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AA219" w14:textId="77777777" w:rsidR="00494C77" w:rsidRDefault="00494C77">
      <w:pPr>
        <w:rPr>
          <w:sz w:val="36"/>
          <w:lang w:val="en-US"/>
        </w:rPr>
      </w:pPr>
    </w:p>
    <w:p w14:paraId="6A297D55" w14:textId="77777777" w:rsidR="00494C77" w:rsidRDefault="00494C77">
      <w:pPr>
        <w:rPr>
          <w:sz w:val="36"/>
          <w:lang w:val="en-US"/>
        </w:rPr>
      </w:pPr>
    </w:p>
    <w:p w14:paraId="54BA276E" w14:textId="77777777" w:rsidR="00494C77" w:rsidRDefault="00494C77">
      <w:pPr>
        <w:rPr>
          <w:sz w:val="36"/>
          <w:lang w:val="en-US"/>
        </w:rPr>
      </w:pPr>
    </w:p>
    <w:p w14:paraId="048782FA" w14:textId="77777777" w:rsidR="00494C77" w:rsidRPr="00494C77" w:rsidRDefault="00494C77" w:rsidP="00494C77">
      <w:pPr>
        <w:jc w:val="center"/>
        <w:rPr>
          <w:sz w:val="72"/>
          <w:szCs w:val="72"/>
          <w:lang w:val="en-US"/>
        </w:rPr>
      </w:pPr>
      <w:r w:rsidRPr="00494C77">
        <w:rPr>
          <w:sz w:val="72"/>
          <w:szCs w:val="72"/>
          <w:lang w:val="en-US"/>
        </w:rPr>
        <w:t>ADMIN DICTIONARY</w:t>
      </w:r>
    </w:p>
    <w:p w14:paraId="5DB86664" w14:textId="77777777" w:rsidR="00494C77" w:rsidRDefault="00494C77">
      <w:pPr>
        <w:rPr>
          <w:sz w:val="36"/>
          <w:lang w:val="en-US"/>
        </w:rPr>
      </w:pPr>
      <w:r>
        <w:rPr>
          <w:sz w:val="36"/>
          <w:lang w:val="en-US"/>
        </w:rPr>
        <w:br w:type="page"/>
      </w:r>
    </w:p>
    <w:p w14:paraId="063D05AA" w14:textId="77777777" w:rsidR="007A0058" w:rsidRPr="00CC5656" w:rsidRDefault="007A0058" w:rsidP="00494C77">
      <w:pPr>
        <w:jc w:val="center"/>
        <w:rPr>
          <w:sz w:val="36"/>
          <w:lang w:val="en-US"/>
        </w:rPr>
      </w:pPr>
      <w:r w:rsidRPr="00CC5656">
        <w:rPr>
          <w:sz w:val="36"/>
          <w:lang w:val="en-US"/>
        </w:rPr>
        <w:lastRenderedPageBreak/>
        <w:t>Content</w:t>
      </w:r>
    </w:p>
    <w:p w14:paraId="6E0EFD7B" w14:textId="77777777" w:rsidR="007A0058" w:rsidRPr="00CC5656" w:rsidRDefault="007A0058">
      <w:pPr>
        <w:rPr>
          <w:lang w:val="en-US"/>
        </w:rPr>
      </w:pPr>
    </w:p>
    <w:p w14:paraId="501F56C3" w14:textId="4D6F4E62" w:rsidR="007A0058" w:rsidRPr="00CC5656" w:rsidRDefault="007A0058">
      <w:pPr>
        <w:tabs>
          <w:tab w:val="right" w:leader="dot" w:pos="9348"/>
        </w:tabs>
        <w:rPr>
          <w:rFonts w:ascii="Arial" w:hAnsi="Arial" w:cs="Arial"/>
          <w:noProof/>
          <w:lang w:val="en-US"/>
        </w:rPr>
      </w:pPr>
      <w:r w:rsidRPr="00CC5656">
        <w:rPr>
          <w:rFonts w:ascii="Arial" w:hAnsi="Arial" w:cs="Arial"/>
          <w:lang w:val="en-US"/>
        </w:rPr>
        <w:fldChar w:fldCharType="begin"/>
      </w:r>
      <w:r w:rsidRPr="00CC5656">
        <w:rPr>
          <w:rFonts w:ascii="Arial" w:hAnsi="Arial" w:cs="Arial"/>
          <w:lang w:val="en-US"/>
        </w:rPr>
        <w:instrText xml:space="preserve"> TOC \o "1-3" \h \z </w:instrText>
      </w:r>
      <w:r w:rsidRPr="00CC5656">
        <w:rPr>
          <w:rFonts w:ascii="Arial" w:hAnsi="Arial" w:cs="Arial"/>
          <w:lang w:val="en-US"/>
        </w:rPr>
        <w:fldChar w:fldCharType="separate"/>
      </w:r>
      <w:hyperlink w:anchor="_Toc62026164" w:history="1">
        <w:r w:rsidRPr="00CC5656">
          <w:rPr>
            <w:rFonts w:ascii="Arial" w:hAnsi="Arial" w:cs="Arial"/>
            <w:noProof/>
            <w:szCs w:val="144"/>
            <w:lang w:val="en-US"/>
          </w:rPr>
          <w:t>A</w:t>
        </w:r>
        <w:r w:rsidRPr="00CC5656">
          <w:rPr>
            <w:rFonts w:ascii="Arial" w:hAnsi="Arial" w:cs="Arial"/>
            <w:noProof/>
            <w:webHidden/>
            <w:lang w:val="en-US"/>
          </w:rPr>
          <w:tab/>
        </w:r>
        <w:r w:rsidRPr="00CC5656">
          <w:rPr>
            <w:rFonts w:ascii="Arial" w:hAnsi="Arial" w:cs="Arial"/>
            <w:noProof/>
            <w:webHidden/>
            <w:lang w:val="en-US"/>
          </w:rPr>
          <w:fldChar w:fldCharType="begin"/>
        </w:r>
        <w:r w:rsidRPr="00CC5656">
          <w:rPr>
            <w:rFonts w:ascii="Arial" w:hAnsi="Arial" w:cs="Arial"/>
            <w:noProof/>
            <w:webHidden/>
            <w:lang w:val="en-US"/>
          </w:rPr>
          <w:instrText xml:space="preserve"> PAGEREF _Toc62026164 \h </w:instrText>
        </w:r>
        <w:r w:rsidRPr="00CC5656">
          <w:rPr>
            <w:rFonts w:ascii="Arial" w:hAnsi="Arial" w:cs="Arial"/>
            <w:noProof/>
            <w:webHidden/>
            <w:lang w:val="en-US"/>
          </w:rPr>
        </w:r>
        <w:r w:rsidRPr="00CC5656">
          <w:rPr>
            <w:rFonts w:ascii="Arial" w:hAnsi="Arial" w:cs="Arial"/>
            <w:noProof/>
            <w:webHidden/>
            <w:lang w:val="en-US"/>
          </w:rPr>
          <w:fldChar w:fldCharType="separate"/>
        </w:r>
        <w:r w:rsidR="005B63D8">
          <w:rPr>
            <w:rFonts w:ascii="Arial" w:hAnsi="Arial" w:cs="Arial"/>
            <w:noProof/>
            <w:webHidden/>
            <w:lang w:val="en-US"/>
          </w:rPr>
          <w:t>3</w:t>
        </w:r>
        <w:r w:rsidRPr="00CC5656">
          <w:rPr>
            <w:rFonts w:ascii="Arial" w:hAnsi="Arial" w:cs="Arial"/>
            <w:noProof/>
            <w:webHidden/>
            <w:lang w:val="en-US"/>
          </w:rPr>
          <w:fldChar w:fldCharType="end"/>
        </w:r>
      </w:hyperlink>
    </w:p>
    <w:p w14:paraId="5D505313" w14:textId="18FAD1FC" w:rsidR="007A0058" w:rsidRPr="00CC5656" w:rsidRDefault="002045DD">
      <w:pPr>
        <w:tabs>
          <w:tab w:val="right" w:leader="dot" w:pos="9348"/>
        </w:tabs>
        <w:rPr>
          <w:rFonts w:ascii="Arial" w:hAnsi="Arial" w:cs="Arial"/>
          <w:noProof/>
          <w:lang w:val="en-US"/>
        </w:rPr>
      </w:pPr>
      <w:hyperlink w:anchor="_Toc62026165" w:history="1">
        <w:r w:rsidR="007A0058" w:rsidRPr="00CC5656">
          <w:rPr>
            <w:rFonts w:ascii="Arial" w:hAnsi="Arial" w:cs="Arial"/>
            <w:noProof/>
            <w:szCs w:val="144"/>
            <w:lang w:val="en-US"/>
          </w:rPr>
          <w:t>B</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_Toc62026165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50</w:t>
        </w:r>
        <w:r w:rsidR="007A0058" w:rsidRPr="00CC5656">
          <w:rPr>
            <w:rFonts w:ascii="Arial" w:hAnsi="Arial" w:cs="Arial"/>
            <w:noProof/>
            <w:webHidden/>
            <w:lang w:val="en-US"/>
          </w:rPr>
          <w:fldChar w:fldCharType="end"/>
        </w:r>
      </w:hyperlink>
    </w:p>
    <w:p w14:paraId="6D8FF0BE" w14:textId="32C6862A" w:rsidR="007A0058" w:rsidRPr="00CC5656" w:rsidRDefault="002045DD">
      <w:pPr>
        <w:tabs>
          <w:tab w:val="right" w:leader="dot" w:pos="9348"/>
        </w:tabs>
        <w:rPr>
          <w:rFonts w:ascii="Arial" w:hAnsi="Arial" w:cs="Arial"/>
          <w:noProof/>
          <w:lang w:val="en-US"/>
        </w:rPr>
      </w:pPr>
      <w:hyperlink w:anchor="_Toc62026166" w:history="1">
        <w:r w:rsidR="007A0058" w:rsidRPr="00CC5656">
          <w:rPr>
            <w:rFonts w:ascii="Arial" w:hAnsi="Arial" w:cs="Arial"/>
            <w:noProof/>
            <w:szCs w:val="144"/>
            <w:lang w:val="en-US"/>
          </w:rPr>
          <w:t>C</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_Toc62026166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77</w:t>
        </w:r>
        <w:r w:rsidR="007A0058" w:rsidRPr="00CC5656">
          <w:rPr>
            <w:rFonts w:ascii="Arial" w:hAnsi="Arial" w:cs="Arial"/>
            <w:noProof/>
            <w:webHidden/>
            <w:lang w:val="en-US"/>
          </w:rPr>
          <w:fldChar w:fldCharType="end"/>
        </w:r>
      </w:hyperlink>
    </w:p>
    <w:p w14:paraId="461397FE" w14:textId="2D11A8A4" w:rsidR="007A0058" w:rsidRPr="00CC5656" w:rsidRDefault="002045DD">
      <w:pPr>
        <w:tabs>
          <w:tab w:val="right" w:leader="dot" w:pos="9348"/>
        </w:tabs>
        <w:rPr>
          <w:rFonts w:ascii="Arial" w:hAnsi="Arial" w:cs="Arial"/>
          <w:noProof/>
          <w:lang w:val="en-US"/>
        </w:rPr>
      </w:pPr>
      <w:hyperlink w:anchor="_Toc62026167" w:history="1">
        <w:r w:rsidR="007A0058" w:rsidRPr="00CC5656">
          <w:rPr>
            <w:rFonts w:ascii="Arial" w:hAnsi="Arial" w:cs="Arial"/>
            <w:noProof/>
            <w:szCs w:val="144"/>
            <w:lang w:val="en-US"/>
          </w:rPr>
          <w:t>D</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_Toc62026167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156</w:t>
        </w:r>
        <w:r w:rsidR="007A0058" w:rsidRPr="00CC5656">
          <w:rPr>
            <w:rFonts w:ascii="Arial" w:hAnsi="Arial" w:cs="Arial"/>
            <w:noProof/>
            <w:webHidden/>
            <w:lang w:val="en-US"/>
          </w:rPr>
          <w:fldChar w:fldCharType="end"/>
        </w:r>
      </w:hyperlink>
    </w:p>
    <w:p w14:paraId="78BAC58F" w14:textId="47727671" w:rsidR="007A0058" w:rsidRPr="00CC5656" w:rsidRDefault="002045DD">
      <w:pPr>
        <w:tabs>
          <w:tab w:val="right" w:leader="dot" w:pos="9348"/>
        </w:tabs>
        <w:rPr>
          <w:rFonts w:ascii="Arial" w:hAnsi="Arial" w:cs="Arial"/>
          <w:noProof/>
          <w:lang w:val="en-US"/>
        </w:rPr>
      </w:pPr>
      <w:hyperlink w:anchor="_Toc62026168" w:history="1">
        <w:r w:rsidR="007A0058" w:rsidRPr="00CC5656">
          <w:rPr>
            <w:rFonts w:ascii="Arial" w:hAnsi="Arial" w:cs="Arial"/>
            <w:noProof/>
            <w:szCs w:val="144"/>
            <w:lang w:val="en-US"/>
          </w:rPr>
          <w:t>E</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_Toc62026168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186</w:t>
        </w:r>
        <w:r w:rsidR="007A0058" w:rsidRPr="00CC5656">
          <w:rPr>
            <w:rFonts w:ascii="Arial" w:hAnsi="Arial" w:cs="Arial"/>
            <w:noProof/>
            <w:webHidden/>
            <w:lang w:val="en-US"/>
          </w:rPr>
          <w:fldChar w:fldCharType="end"/>
        </w:r>
      </w:hyperlink>
    </w:p>
    <w:p w14:paraId="3039FA6F" w14:textId="0695F485" w:rsidR="007A0058" w:rsidRPr="00CC5656" w:rsidRDefault="002045DD">
      <w:pPr>
        <w:tabs>
          <w:tab w:val="right" w:leader="dot" w:pos="9348"/>
        </w:tabs>
        <w:rPr>
          <w:rFonts w:ascii="Arial" w:hAnsi="Arial" w:cs="Arial"/>
          <w:noProof/>
          <w:lang w:val="en-US"/>
        </w:rPr>
      </w:pPr>
      <w:hyperlink w:anchor="_Toc62026169" w:history="1">
        <w:r w:rsidR="007A0058" w:rsidRPr="00CC5656">
          <w:rPr>
            <w:rFonts w:ascii="Arial" w:hAnsi="Arial" w:cs="Arial"/>
            <w:noProof/>
            <w:szCs w:val="144"/>
            <w:lang w:val="en-US"/>
          </w:rPr>
          <w:t>F</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_Toc62026169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219</w:t>
        </w:r>
        <w:r w:rsidR="007A0058" w:rsidRPr="00CC5656">
          <w:rPr>
            <w:rFonts w:ascii="Arial" w:hAnsi="Arial" w:cs="Arial"/>
            <w:noProof/>
            <w:webHidden/>
            <w:lang w:val="en-US"/>
          </w:rPr>
          <w:fldChar w:fldCharType="end"/>
        </w:r>
      </w:hyperlink>
    </w:p>
    <w:p w14:paraId="3B4934FD" w14:textId="3939E086" w:rsidR="007A0058" w:rsidRPr="00CC5656" w:rsidRDefault="002045DD">
      <w:pPr>
        <w:tabs>
          <w:tab w:val="right" w:leader="dot" w:pos="9348"/>
        </w:tabs>
        <w:rPr>
          <w:rFonts w:ascii="Arial" w:hAnsi="Arial" w:cs="Arial"/>
          <w:noProof/>
          <w:lang w:val="en-US"/>
        </w:rPr>
      </w:pPr>
      <w:hyperlink w:anchor="_Toc62026170" w:history="1">
        <w:r w:rsidR="007A0058" w:rsidRPr="00CC5656">
          <w:rPr>
            <w:rFonts w:ascii="Arial" w:hAnsi="Arial" w:cs="Arial"/>
            <w:noProof/>
            <w:szCs w:val="144"/>
            <w:lang w:val="en-US"/>
          </w:rPr>
          <w:t>G</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_Toc62026170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262</w:t>
        </w:r>
        <w:r w:rsidR="007A0058" w:rsidRPr="00CC5656">
          <w:rPr>
            <w:rFonts w:ascii="Arial" w:hAnsi="Arial" w:cs="Arial"/>
            <w:noProof/>
            <w:webHidden/>
            <w:lang w:val="en-US"/>
          </w:rPr>
          <w:fldChar w:fldCharType="end"/>
        </w:r>
      </w:hyperlink>
    </w:p>
    <w:p w14:paraId="02829E63" w14:textId="2264542E" w:rsidR="007A0058" w:rsidRPr="00CC5656" w:rsidRDefault="002045DD">
      <w:pPr>
        <w:tabs>
          <w:tab w:val="right" w:leader="dot" w:pos="9348"/>
        </w:tabs>
        <w:rPr>
          <w:rFonts w:ascii="Arial" w:hAnsi="Arial" w:cs="Arial"/>
          <w:noProof/>
          <w:lang w:val="en-US"/>
        </w:rPr>
      </w:pPr>
      <w:hyperlink w:anchor="_Toc62026171" w:history="1">
        <w:r w:rsidR="007A0058" w:rsidRPr="00CC5656">
          <w:rPr>
            <w:rFonts w:ascii="Arial" w:hAnsi="Arial" w:cs="Arial"/>
            <w:noProof/>
            <w:szCs w:val="144"/>
            <w:lang w:val="en-US"/>
          </w:rPr>
          <w:t>H</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_Toc62026171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277</w:t>
        </w:r>
        <w:r w:rsidR="007A0058" w:rsidRPr="00CC5656">
          <w:rPr>
            <w:rFonts w:ascii="Arial" w:hAnsi="Arial" w:cs="Arial"/>
            <w:noProof/>
            <w:webHidden/>
            <w:lang w:val="en-US"/>
          </w:rPr>
          <w:fldChar w:fldCharType="end"/>
        </w:r>
      </w:hyperlink>
    </w:p>
    <w:p w14:paraId="6802F296" w14:textId="1B550F0A" w:rsidR="007A0058" w:rsidRPr="00CC5656" w:rsidRDefault="002045DD">
      <w:pPr>
        <w:tabs>
          <w:tab w:val="right" w:leader="dot" w:pos="9348"/>
        </w:tabs>
        <w:rPr>
          <w:rFonts w:ascii="Arial" w:hAnsi="Arial" w:cs="Arial"/>
          <w:noProof/>
          <w:lang w:val="en-US"/>
        </w:rPr>
      </w:pPr>
      <w:hyperlink w:anchor="_Toc62026172" w:history="1">
        <w:r w:rsidR="007A0058" w:rsidRPr="00CC5656">
          <w:rPr>
            <w:rFonts w:ascii="Arial" w:hAnsi="Arial" w:cs="Arial"/>
            <w:noProof/>
            <w:szCs w:val="144"/>
            <w:lang w:val="en-US"/>
          </w:rPr>
          <w:t>I</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_Toc62026172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313</w:t>
        </w:r>
        <w:r w:rsidR="007A0058" w:rsidRPr="00CC5656">
          <w:rPr>
            <w:rFonts w:ascii="Arial" w:hAnsi="Arial" w:cs="Arial"/>
            <w:noProof/>
            <w:webHidden/>
            <w:lang w:val="en-US"/>
          </w:rPr>
          <w:fldChar w:fldCharType="end"/>
        </w:r>
      </w:hyperlink>
    </w:p>
    <w:p w14:paraId="54214E4B" w14:textId="7FACBA90" w:rsidR="007A0058" w:rsidRPr="00CC5656" w:rsidRDefault="002045DD">
      <w:pPr>
        <w:tabs>
          <w:tab w:val="right" w:leader="dot" w:pos="9348"/>
        </w:tabs>
        <w:rPr>
          <w:rFonts w:ascii="Arial" w:hAnsi="Arial" w:cs="Arial"/>
          <w:noProof/>
          <w:lang w:val="en-US"/>
        </w:rPr>
      </w:pPr>
      <w:hyperlink w:anchor="_Toc62026173" w:history="1">
        <w:r w:rsidR="007A0058" w:rsidRPr="00CC5656">
          <w:rPr>
            <w:rFonts w:ascii="Arial" w:hAnsi="Arial" w:cs="Arial"/>
            <w:noProof/>
            <w:szCs w:val="144"/>
            <w:lang w:val="en-US"/>
          </w:rPr>
          <w:t>J</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_Toc62026173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336</w:t>
        </w:r>
        <w:r w:rsidR="007A0058" w:rsidRPr="00CC5656">
          <w:rPr>
            <w:rFonts w:ascii="Arial" w:hAnsi="Arial" w:cs="Arial"/>
            <w:noProof/>
            <w:webHidden/>
            <w:lang w:val="en-US"/>
          </w:rPr>
          <w:fldChar w:fldCharType="end"/>
        </w:r>
      </w:hyperlink>
    </w:p>
    <w:p w14:paraId="1CC57003" w14:textId="2098BEB9" w:rsidR="007A0058" w:rsidRPr="00CC5656" w:rsidRDefault="002045DD">
      <w:pPr>
        <w:tabs>
          <w:tab w:val="right" w:leader="dot" w:pos="9348"/>
        </w:tabs>
        <w:rPr>
          <w:rFonts w:ascii="Arial" w:hAnsi="Arial" w:cs="Arial"/>
          <w:noProof/>
          <w:lang w:val="en-US"/>
        </w:rPr>
      </w:pPr>
      <w:hyperlink w:anchor="_Toc62026174" w:history="1">
        <w:r w:rsidR="007A0058" w:rsidRPr="00CC5656">
          <w:rPr>
            <w:rFonts w:ascii="Arial" w:hAnsi="Arial" w:cs="Arial"/>
            <w:noProof/>
            <w:szCs w:val="144"/>
            <w:lang w:val="en-US"/>
          </w:rPr>
          <w:t>K</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_Toc62026174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340</w:t>
        </w:r>
        <w:r w:rsidR="007A0058" w:rsidRPr="00CC5656">
          <w:rPr>
            <w:rFonts w:ascii="Arial" w:hAnsi="Arial" w:cs="Arial"/>
            <w:noProof/>
            <w:webHidden/>
            <w:lang w:val="en-US"/>
          </w:rPr>
          <w:fldChar w:fldCharType="end"/>
        </w:r>
      </w:hyperlink>
    </w:p>
    <w:p w14:paraId="5D66D19E" w14:textId="18BDC1FB" w:rsidR="007A0058" w:rsidRPr="00CC5656" w:rsidRDefault="002045DD">
      <w:pPr>
        <w:tabs>
          <w:tab w:val="right" w:leader="dot" w:pos="9348"/>
        </w:tabs>
        <w:rPr>
          <w:rFonts w:ascii="Arial" w:hAnsi="Arial" w:cs="Arial"/>
          <w:noProof/>
          <w:lang w:val="en-US"/>
        </w:rPr>
      </w:pPr>
      <w:hyperlink w:anchor="_Toc62026175" w:history="1">
        <w:r w:rsidR="007A0058" w:rsidRPr="00CC5656">
          <w:rPr>
            <w:rFonts w:ascii="Arial" w:hAnsi="Arial" w:cs="Arial"/>
            <w:noProof/>
            <w:szCs w:val="144"/>
            <w:lang w:val="en-US"/>
          </w:rPr>
          <w:t>L</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_Toc62026175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342</w:t>
        </w:r>
        <w:r w:rsidR="007A0058" w:rsidRPr="00CC5656">
          <w:rPr>
            <w:rFonts w:ascii="Arial" w:hAnsi="Arial" w:cs="Arial"/>
            <w:noProof/>
            <w:webHidden/>
            <w:lang w:val="en-US"/>
          </w:rPr>
          <w:fldChar w:fldCharType="end"/>
        </w:r>
      </w:hyperlink>
    </w:p>
    <w:p w14:paraId="4C8492E2" w14:textId="77ACDF3A" w:rsidR="007A0058" w:rsidRPr="00CC5656" w:rsidRDefault="002045DD">
      <w:pPr>
        <w:tabs>
          <w:tab w:val="right" w:leader="dot" w:pos="9348"/>
        </w:tabs>
        <w:rPr>
          <w:rFonts w:ascii="Arial" w:hAnsi="Arial" w:cs="Arial"/>
          <w:noProof/>
          <w:lang w:val="en-US"/>
        </w:rPr>
      </w:pPr>
      <w:hyperlink w:anchor="_Toc62026176" w:history="1">
        <w:r w:rsidR="007A0058" w:rsidRPr="00CC5656">
          <w:rPr>
            <w:rFonts w:ascii="Arial" w:hAnsi="Arial" w:cs="Arial"/>
            <w:noProof/>
            <w:szCs w:val="144"/>
            <w:lang w:val="en-US"/>
          </w:rPr>
          <w:t>M</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_Toc62026176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363</w:t>
        </w:r>
        <w:r w:rsidR="007A0058" w:rsidRPr="00CC5656">
          <w:rPr>
            <w:rFonts w:ascii="Arial" w:hAnsi="Arial" w:cs="Arial"/>
            <w:noProof/>
            <w:webHidden/>
            <w:lang w:val="en-US"/>
          </w:rPr>
          <w:fldChar w:fldCharType="end"/>
        </w:r>
      </w:hyperlink>
    </w:p>
    <w:p w14:paraId="1503C4F1" w14:textId="225A9614" w:rsidR="007A0058" w:rsidRPr="00CC5656" w:rsidRDefault="002045DD">
      <w:pPr>
        <w:tabs>
          <w:tab w:val="right" w:leader="dot" w:pos="9348"/>
        </w:tabs>
        <w:rPr>
          <w:rFonts w:ascii="Arial" w:hAnsi="Arial" w:cs="Arial"/>
          <w:noProof/>
          <w:lang w:val="en-US"/>
        </w:rPr>
      </w:pPr>
      <w:hyperlink w:anchor="_Toc62026177" w:history="1">
        <w:r w:rsidR="007A0058" w:rsidRPr="00CC5656">
          <w:rPr>
            <w:rFonts w:ascii="Arial" w:hAnsi="Arial" w:cs="Arial"/>
            <w:noProof/>
            <w:szCs w:val="144"/>
            <w:lang w:val="en-US"/>
          </w:rPr>
          <w:t>N</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_Toc62026177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395</w:t>
        </w:r>
        <w:r w:rsidR="007A0058" w:rsidRPr="00CC5656">
          <w:rPr>
            <w:rFonts w:ascii="Arial" w:hAnsi="Arial" w:cs="Arial"/>
            <w:noProof/>
            <w:webHidden/>
            <w:lang w:val="en-US"/>
          </w:rPr>
          <w:fldChar w:fldCharType="end"/>
        </w:r>
      </w:hyperlink>
    </w:p>
    <w:p w14:paraId="4CA7070D" w14:textId="0ACA3C4F" w:rsidR="007A0058" w:rsidRPr="00CC5656" w:rsidRDefault="002045DD">
      <w:pPr>
        <w:tabs>
          <w:tab w:val="right" w:leader="dot" w:pos="9348"/>
        </w:tabs>
        <w:rPr>
          <w:rFonts w:ascii="Arial" w:hAnsi="Arial" w:cs="Arial"/>
          <w:noProof/>
          <w:lang w:val="en-US"/>
        </w:rPr>
      </w:pPr>
      <w:hyperlink w:anchor="_Toc62026178" w:history="1">
        <w:r w:rsidR="007A0058" w:rsidRPr="00CC5656">
          <w:rPr>
            <w:rFonts w:ascii="Arial" w:hAnsi="Arial" w:cs="Arial"/>
            <w:noProof/>
            <w:szCs w:val="144"/>
            <w:lang w:val="en-US"/>
          </w:rPr>
          <w:t>O</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_Toc62026178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404</w:t>
        </w:r>
        <w:r w:rsidR="007A0058" w:rsidRPr="00CC5656">
          <w:rPr>
            <w:rFonts w:ascii="Arial" w:hAnsi="Arial" w:cs="Arial"/>
            <w:noProof/>
            <w:webHidden/>
            <w:lang w:val="en-US"/>
          </w:rPr>
          <w:fldChar w:fldCharType="end"/>
        </w:r>
      </w:hyperlink>
    </w:p>
    <w:p w14:paraId="3EC64BB9" w14:textId="21163EF7" w:rsidR="007A0058" w:rsidRPr="00CC5656" w:rsidRDefault="002045DD">
      <w:pPr>
        <w:tabs>
          <w:tab w:val="right" w:leader="dot" w:pos="9348"/>
        </w:tabs>
        <w:rPr>
          <w:rFonts w:ascii="Arial" w:hAnsi="Arial" w:cs="Arial"/>
          <w:noProof/>
          <w:lang w:val="en-US"/>
        </w:rPr>
      </w:pPr>
      <w:hyperlink w:anchor="_Toc62026179" w:history="1">
        <w:r w:rsidR="007A0058" w:rsidRPr="00CC5656">
          <w:rPr>
            <w:rFonts w:ascii="Arial" w:hAnsi="Arial" w:cs="Arial"/>
            <w:noProof/>
            <w:szCs w:val="144"/>
            <w:lang w:val="en-US"/>
          </w:rPr>
          <w:t>P</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_Toc62026179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435</w:t>
        </w:r>
        <w:r w:rsidR="007A0058" w:rsidRPr="00CC5656">
          <w:rPr>
            <w:rFonts w:ascii="Arial" w:hAnsi="Arial" w:cs="Arial"/>
            <w:noProof/>
            <w:webHidden/>
            <w:lang w:val="en-US"/>
          </w:rPr>
          <w:fldChar w:fldCharType="end"/>
        </w:r>
      </w:hyperlink>
    </w:p>
    <w:p w14:paraId="5853D56B" w14:textId="05E407EC" w:rsidR="007A0058" w:rsidRPr="00CC5656" w:rsidRDefault="002045DD">
      <w:pPr>
        <w:tabs>
          <w:tab w:val="right" w:leader="dot" w:pos="9348"/>
        </w:tabs>
        <w:rPr>
          <w:rFonts w:ascii="Arial" w:hAnsi="Arial" w:cs="Arial"/>
          <w:noProof/>
          <w:lang w:val="en-US"/>
        </w:rPr>
      </w:pPr>
      <w:hyperlink w:anchor="_Toc62026180" w:history="1">
        <w:r w:rsidR="007A0058" w:rsidRPr="00CC5656">
          <w:rPr>
            <w:rFonts w:ascii="Arial" w:hAnsi="Arial" w:cs="Arial"/>
            <w:noProof/>
            <w:szCs w:val="144"/>
            <w:lang w:val="en-US"/>
          </w:rPr>
          <w:t>Q</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_Toc62026180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499</w:t>
        </w:r>
        <w:r w:rsidR="007A0058" w:rsidRPr="00CC5656">
          <w:rPr>
            <w:rFonts w:ascii="Arial" w:hAnsi="Arial" w:cs="Arial"/>
            <w:noProof/>
            <w:webHidden/>
            <w:lang w:val="en-US"/>
          </w:rPr>
          <w:fldChar w:fldCharType="end"/>
        </w:r>
      </w:hyperlink>
    </w:p>
    <w:p w14:paraId="232F4237" w14:textId="4E516BCB" w:rsidR="007A0058" w:rsidRPr="00CC5656" w:rsidRDefault="002045DD">
      <w:pPr>
        <w:tabs>
          <w:tab w:val="right" w:leader="dot" w:pos="9348"/>
        </w:tabs>
        <w:rPr>
          <w:rFonts w:ascii="Arial" w:hAnsi="Arial" w:cs="Arial"/>
          <w:noProof/>
          <w:lang w:val="en-US"/>
        </w:rPr>
      </w:pPr>
      <w:hyperlink w:anchor="_Toc62026181" w:history="1">
        <w:r w:rsidR="007A0058" w:rsidRPr="00CC5656">
          <w:rPr>
            <w:rFonts w:ascii="Arial" w:hAnsi="Arial" w:cs="Arial"/>
            <w:noProof/>
            <w:szCs w:val="144"/>
            <w:lang w:val="en-US"/>
          </w:rPr>
          <w:t>R</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_Toc62026181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504</w:t>
        </w:r>
        <w:r w:rsidR="007A0058" w:rsidRPr="00CC5656">
          <w:rPr>
            <w:rFonts w:ascii="Arial" w:hAnsi="Arial" w:cs="Arial"/>
            <w:noProof/>
            <w:webHidden/>
            <w:lang w:val="en-US"/>
          </w:rPr>
          <w:fldChar w:fldCharType="end"/>
        </w:r>
      </w:hyperlink>
    </w:p>
    <w:p w14:paraId="670BF160" w14:textId="532DF55F" w:rsidR="007A0058" w:rsidRPr="00CC5656" w:rsidRDefault="002045DD">
      <w:pPr>
        <w:tabs>
          <w:tab w:val="right" w:leader="dot" w:pos="9348"/>
        </w:tabs>
        <w:rPr>
          <w:rFonts w:ascii="Arial" w:hAnsi="Arial" w:cs="Arial"/>
          <w:noProof/>
          <w:lang w:val="en-US"/>
        </w:rPr>
      </w:pPr>
      <w:hyperlink w:anchor="_Toc62026182" w:history="1">
        <w:r w:rsidR="007A0058" w:rsidRPr="00CC5656">
          <w:rPr>
            <w:rFonts w:ascii="Arial" w:hAnsi="Arial" w:cs="Arial"/>
            <w:noProof/>
            <w:szCs w:val="144"/>
            <w:lang w:val="en-US"/>
          </w:rPr>
          <w:t>S</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_Toc62026182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529</w:t>
        </w:r>
        <w:r w:rsidR="007A0058" w:rsidRPr="00CC5656">
          <w:rPr>
            <w:rFonts w:ascii="Arial" w:hAnsi="Arial" w:cs="Arial"/>
            <w:noProof/>
            <w:webHidden/>
            <w:lang w:val="en-US"/>
          </w:rPr>
          <w:fldChar w:fldCharType="end"/>
        </w:r>
      </w:hyperlink>
    </w:p>
    <w:p w14:paraId="5037CEF5" w14:textId="04A6C148" w:rsidR="007A0058" w:rsidRPr="00CC5656" w:rsidRDefault="002045DD">
      <w:pPr>
        <w:tabs>
          <w:tab w:val="right" w:leader="dot" w:pos="9348"/>
        </w:tabs>
        <w:rPr>
          <w:rFonts w:ascii="Arial" w:hAnsi="Arial" w:cs="Arial"/>
          <w:noProof/>
          <w:lang w:val="en-US"/>
        </w:rPr>
      </w:pPr>
      <w:hyperlink w:anchor="_Toc62026183" w:history="1">
        <w:r w:rsidR="007A0058" w:rsidRPr="00CC5656">
          <w:rPr>
            <w:rFonts w:ascii="Arial" w:hAnsi="Arial" w:cs="Arial"/>
            <w:noProof/>
            <w:szCs w:val="144"/>
            <w:lang w:val="en-US"/>
          </w:rPr>
          <w:t>T</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_Toc62026183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597</w:t>
        </w:r>
        <w:r w:rsidR="007A0058" w:rsidRPr="00CC5656">
          <w:rPr>
            <w:rFonts w:ascii="Arial" w:hAnsi="Arial" w:cs="Arial"/>
            <w:noProof/>
            <w:webHidden/>
            <w:lang w:val="en-US"/>
          </w:rPr>
          <w:fldChar w:fldCharType="end"/>
        </w:r>
      </w:hyperlink>
    </w:p>
    <w:p w14:paraId="080B7A1A" w14:textId="2FDA1F38" w:rsidR="007A0058" w:rsidRPr="00CC5656" w:rsidRDefault="002045DD">
      <w:pPr>
        <w:tabs>
          <w:tab w:val="right" w:leader="dot" w:pos="9348"/>
        </w:tabs>
        <w:rPr>
          <w:rFonts w:ascii="Arial" w:hAnsi="Arial" w:cs="Arial"/>
          <w:noProof/>
          <w:lang w:val="en-US"/>
        </w:rPr>
      </w:pPr>
      <w:hyperlink w:anchor="_Toc62026184" w:history="1">
        <w:r w:rsidR="007A0058" w:rsidRPr="00CC5656">
          <w:rPr>
            <w:rFonts w:ascii="Arial" w:hAnsi="Arial" w:cs="Arial"/>
            <w:noProof/>
            <w:szCs w:val="144"/>
            <w:lang w:val="en-US"/>
          </w:rPr>
          <w:t>U</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_Toc62026184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627</w:t>
        </w:r>
        <w:r w:rsidR="007A0058" w:rsidRPr="00CC5656">
          <w:rPr>
            <w:rFonts w:ascii="Arial" w:hAnsi="Arial" w:cs="Arial"/>
            <w:noProof/>
            <w:webHidden/>
            <w:lang w:val="en-US"/>
          </w:rPr>
          <w:fldChar w:fldCharType="end"/>
        </w:r>
      </w:hyperlink>
    </w:p>
    <w:p w14:paraId="3B57FCE8" w14:textId="5067B052" w:rsidR="007A0058" w:rsidRPr="00CC5656" w:rsidRDefault="002045DD">
      <w:pPr>
        <w:tabs>
          <w:tab w:val="right" w:leader="dot" w:pos="9348"/>
        </w:tabs>
        <w:rPr>
          <w:rFonts w:ascii="Arial" w:hAnsi="Arial" w:cs="Arial"/>
          <w:noProof/>
          <w:lang w:val="en-US"/>
        </w:rPr>
      </w:pPr>
      <w:hyperlink w:anchor="_Toc62026185" w:history="1">
        <w:r w:rsidR="007A0058" w:rsidRPr="00CC5656">
          <w:rPr>
            <w:rFonts w:ascii="Arial" w:hAnsi="Arial" w:cs="Arial"/>
            <w:noProof/>
            <w:szCs w:val="144"/>
            <w:lang w:val="en-US"/>
          </w:rPr>
          <w:t>V</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_Toc62026185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635</w:t>
        </w:r>
        <w:r w:rsidR="007A0058" w:rsidRPr="00CC5656">
          <w:rPr>
            <w:rFonts w:ascii="Arial" w:hAnsi="Arial" w:cs="Arial"/>
            <w:noProof/>
            <w:webHidden/>
            <w:lang w:val="en-US"/>
          </w:rPr>
          <w:fldChar w:fldCharType="end"/>
        </w:r>
      </w:hyperlink>
    </w:p>
    <w:p w14:paraId="398E125E" w14:textId="2EA943F4" w:rsidR="007A0058" w:rsidRPr="00CC5656" w:rsidRDefault="002045DD">
      <w:pPr>
        <w:tabs>
          <w:tab w:val="right" w:leader="dot" w:pos="9348"/>
        </w:tabs>
        <w:rPr>
          <w:rFonts w:ascii="Arial" w:hAnsi="Arial" w:cs="Arial"/>
          <w:noProof/>
          <w:lang w:val="en-US"/>
        </w:rPr>
      </w:pPr>
      <w:hyperlink w:anchor="_Toc62026186" w:history="1">
        <w:r w:rsidR="007A0058" w:rsidRPr="00CC5656">
          <w:rPr>
            <w:rFonts w:ascii="Arial" w:hAnsi="Arial" w:cs="Arial"/>
            <w:noProof/>
            <w:szCs w:val="144"/>
            <w:lang w:val="en-US"/>
          </w:rPr>
          <w:t>W</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_Toc62026186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639</w:t>
        </w:r>
        <w:r w:rsidR="007A0058" w:rsidRPr="00CC5656">
          <w:rPr>
            <w:rFonts w:ascii="Arial" w:hAnsi="Arial" w:cs="Arial"/>
            <w:noProof/>
            <w:webHidden/>
            <w:lang w:val="en-US"/>
          </w:rPr>
          <w:fldChar w:fldCharType="end"/>
        </w:r>
      </w:hyperlink>
    </w:p>
    <w:p w14:paraId="1A6381EF" w14:textId="648DC6FF" w:rsidR="007A0058" w:rsidRPr="00CC5656" w:rsidRDefault="002045DD">
      <w:pPr>
        <w:tabs>
          <w:tab w:val="right" w:leader="dot" w:pos="9348"/>
        </w:tabs>
        <w:rPr>
          <w:rFonts w:ascii="Arial" w:hAnsi="Arial" w:cs="Arial"/>
          <w:noProof/>
          <w:lang w:val="en-US"/>
        </w:rPr>
      </w:pPr>
      <w:hyperlink w:anchor="_Toc62026187" w:history="1">
        <w:r w:rsidR="007A0058" w:rsidRPr="00CC5656">
          <w:rPr>
            <w:rFonts w:ascii="Arial" w:hAnsi="Arial" w:cs="Arial"/>
            <w:noProof/>
            <w:szCs w:val="144"/>
            <w:lang w:val="en-US"/>
          </w:rPr>
          <w:t>X</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_Toc62026187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649</w:t>
        </w:r>
        <w:r w:rsidR="007A0058" w:rsidRPr="00CC5656">
          <w:rPr>
            <w:rFonts w:ascii="Arial" w:hAnsi="Arial" w:cs="Arial"/>
            <w:noProof/>
            <w:webHidden/>
            <w:lang w:val="en-US"/>
          </w:rPr>
          <w:fldChar w:fldCharType="end"/>
        </w:r>
      </w:hyperlink>
    </w:p>
    <w:p w14:paraId="767C62DF" w14:textId="6CDD39B6" w:rsidR="007A0058" w:rsidRPr="00CC5656" w:rsidRDefault="002045DD">
      <w:pPr>
        <w:tabs>
          <w:tab w:val="right" w:leader="dot" w:pos="9348"/>
        </w:tabs>
        <w:rPr>
          <w:rFonts w:ascii="Arial" w:hAnsi="Arial" w:cs="Arial"/>
          <w:noProof/>
          <w:lang w:val="en-US"/>
        </w:rPr>
      </w:pPr>
      <w:hyperlink w:anchor="_Toc62026188" w:history="1">
        <w:r w:rsidR="007A0058" w:rsidRPr="00CC5656">
          <w:rPr>
            <w:rFonts w:ascii="Arial" w:hAnsi="Arial" w:cs="Arial"/>
            <w:noProof/>
            <w:szCs w:val="144"/>
            <w:lang w:val="en-US"/>
          </w:rPr>
          <w:t>Y</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_Toc62026188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649</w:t>
        </w:r>
        <w:r w:rsidR="007A0058" w:rsidRPr="00CC5656">
          <w:rPr>
            <w:rFonts w:ascii="Arial" w:hAnsi="Arial" w:cs="Arial"/>
            <w:noProof/>
            <w:webHidden/>
            <w:lang w:val="en-US"/>
          </w:rPr>
          <w:fldChar w:fldCharType="end"/>
        </w:r>
      </w:hyperlink>
    </w:p>
    <w:p w14:paraId="1CE9F5EE" w14:textId="423F4014" w:rsidR="007A0058" w:rsidRPr="00CC5656" w:rsidRDefault="002045DD">
      <w:pPr>
        <w:tabs>
          <w:tab w:val="right" w:leader="dot" w:pos="9348"/>
        </w:tabs>
        <w:rPr>
          <w:rFonts w:ascii="Arial" w:hAnsi="Arial" w:cs="Arial"/>
          <w:noProof/>
          <w:lang w:val="en-US"/>
        </w:rPr>
      </w:pPr>
      <w:hyperlink w:anchor="_Toc62026189" w:history="1">
        <w:r w:rsidR="007A0058" w:rsidRPr="00CC5656">
          <w:rPr>
            <w:rFonts w:ascii="Arial" w:hAnsi="Arial" w:cs="Arial"/>
            <w:noProof/>
            <w:szCs w:val="144"/>
            <w:lang w:val="en-US"/>
          </w:rPr>
          <w:t>Z</w:t>
        </w:r>
        <w:r w:rsidR="007A0058" w:rsidRPr="00CC5656">
          <w:rPr>
            <w:rFonts w:ascii="Arial" w:hAnsi="Arial" w:cs="Arial"/>
            <w:noProof/>
            <w:webHidden/>
            <w:lang w:val="en-US"/>
          </w:rPr>
          <w:tab/>
        </w:r>
        <w:r w:rsidR="007A0058" w:rsidRPr="00CC5656">
          <w:rPr>
            <w:rFonts w:ascii="Arial" w:hAnsi="Arial" w:cs="Arial"/>
            <w:noProof/>
            <w:webHidden/>
            <w:lang w:val="en-US"/>
          </w:rPr>
          <w:fldChar w:fldCharType="begin"/>
        </w:r>
        <w:r w:rsidR="007A0058" w:rsidRPr="00CC5656">
          <w:rPr>
            <w:rFonts w:ascii="Arial" w:hAnsi="Arial" w:cs="Arial"/>
            <w:noProof/>
            <w:webHidden/>
            <w:lang w:val="en-US"/>
          </w:rPr>
          <w:instrText xml:space="preserve"> PAGEREF _Toc62026189 \h </w:instrText>
        </w:r>
        <w:r w:rsidR="007A0058" w:rsidRPr="00CC5656">
          <w:rPr>
            <w:rFonts w:ascii="Arial" w:hAnsi="Arial" w:cs="Arial"/>
            <w:noProof/>
            <w:webHidden/>
            <w:lang w:val="en-US"/>
          </w:rPr>
        </w:r>
        <w:r w:rsidR="007A0058" w:rsidRPr="00CC5656">
          <w:rPr>
            <w:rFonts w:ascii="Arial" w:hAnsi="Arial" w:cs="Arial"/>
            <w:noProof/>
            <w:webHidden/>
            <w:lang w:val="en-US"/>
          </w:rPr>
          <w:fldChar w:fldCharType="separate"/>
        </w:r>
        <w:r w:rsidR="005B63D8">
          <w:rPr>
            <w:rFonts w:ascii="Arial" w:hAnsi="Arial" w:cs="Arial"/>
            <w:noProof/>
            <w:webHidden/>
            <w:lang w:val="en-US"/>
          </w:rPr>
          <w:t>650</w:t>
        </w:r>
        <w:r w:rsidR="007A0058" w:rsidRPr="00CC5656">
          <w:rPr>
            <w:rFonts w:ascii="Arial" w:hAnsi="Arial" w:cs="Arial"/>
            <w:noProof/>
            <w:webHidden/>
            <w:lang w:val="en-US"/>
          </w:rPr>
          <w:fldChar w:fldCharType="end"/>
        </w:r>
      </w:hyperlink>
    </w:p>
    <w:p w14:paraId="568C7B1C" w14:textId="77777777" w:rsidR="00494C77" w:rsidRDefault="007A0058">
      <w:pPr>
        <w:rPr>
          <w:rFonts w:ascii="Arial" w:hAnsi="Arial" w:cs="Arial"/>
          <w:lang w:val="en-US"/>
        </w:rPr>
      </w:pPr>
      <w:r w:rsidRPr="00CC5656">
        <w:rPr>
          <w:rFonts w:ascii="Arial" w:hAnsi="Arial" w:cs="Arial"/>
          <w:lang w:val="en-US"/>
        </w:rPr>
        <w:fldChar w:fldCharType="end"/>
      </w:r>
    </w:p>
    <w:p w14:paraId="665BBE3B" w14:textId="77777777" w:rsidR="00494C77" w:rsidRDefault="00494C77">
      <w:pPr>
        <w:rPr>
          <w:rFonts w:ascii="Arial" w:hAnsi="Arial" w:cs="Arial"/>
          <w:lang w:val="en-US"/>
        </w:rPr>
      </w:pPr>
      <w:r>
        <w:rPr>
          <w:rFonts w:ascii="Arial" w:hAnsi="Arial" w:cs="Arial"/>
          <w:lang w:val="en-US"/>
        </w:rPr>
        <w:br w:type="page"/>
      </w:r>
    </w:p>
    <w:p w14:paraId="689DCE33" w14:textId="77777777" w:rsidR="007A0058" w:rsidRPr="00CC5656" w:rsidRDefault="007A0058">
      <w:pPr>
        <w:rPr>
          <w:lang w:val="en-US"/>
        </w:rPr>
      </w:pPr>
    </w:p>
    <w:p w14:paraId="08FC6288" w14:textId="77777777" w:rsidR="007A0058" w:rsidRPr="00CC5656" w:rsidRDefault="007A0058" w:rsidP="007A0058">
      <w:pPr>
        <w:spacing w:after="120" w:line="264" w:lineRule="auto"/>
        <w:jc w:val="both"/>
        <w:rPr>
          <w:lang w:val="en-US"/>
        </w:rPr>
      </w:pPr>
      <w:bookmarkStart w:id="0" w:name="_Toc62026164"/>
      <w:r w:rsidRPr="00CC5656">
        <w:rPr>
          <w:lang w:val="en-US"/>
        </w:rPr>
        <w:t>A</w:t>
      </w:r>
      <w:bookmarkEnd w:id="0"/>
    </w:p>
    <w:p w14:paraId="555CB360" w14:textId="77777777" w:rsidR="007A0058" w:rsidRPr="00CC5656" w:rsidRDefault="007A0058" w:rsidP="007A0058">
      <w:pPr>
        <w:spacing w:after="120" w:line="264" w:lineRule="auto"/>
        <w:jc w:val="both"/>
        <w:rPr>
          <w:u w:val="single"/>
          <w:lang w:val="en-US"/>
        </w:rPr>
        <w:sectPr w:rsidR="007A0058" w:rsidRPr="00CC5656">
          <w:footerReference w:type="default" r:id="rId7"/>
          <w:type w:val="continuous"/>
          <w:pgSz w:w="11909" w:h="16834"/>
          <w:pgMar w:top="1417" w:right="1417" w:bottom="1134" w:left="1134" w:header="567" w:footer="567" w:gutter="0"/>
          <w:cols w:space="720"/>
        </w:sectPr>
      </w:pPr>
    </w:p>
    <w:p w14:paraId="605A5E03" w14:textId="77777777" w:rsidR="007A0058" w:rsidRPr="00CC5656" w:rsidRDefault="007A0058" w:rsidP="007A0058">
      <w:pPr>
        <w:spacing w:after="120" w:line="264" w:lineRule="auto"/>
        <w:jc w:val="both"/>
        <w:rPr>
          <w:lang w:val="en-US"/>
        </w:rPr>
      </w:pPr>
      <w:r w:rsidRPr="00CC5656">
        <w:rPr>
          <w:b/>
          <w:noProof/>
          <w:u w:val="single"/>
          <w:lang w:val="en-US"/>
        </w:rPr>
        <w:t>ABBREVIATED BOOKKEEPING</w:t>
      </w:r>
      <w:r w:rsidRPr="00CC5656">
        <w:rPr>
          <w:b/>
          <w:lang w:val="en-US"/>
        </w:rPr>
        <w:t xml:space="preserve">, </w:t>
      </w:r>
      <w:r w:rsidRPr="00CC5656">
        <w:rPr>
          <w:lang w:val="en-US"/>
        </w:rPr>
        <w:t xml:space="preserve">the term </w:t>
      </w:r>
      <w:r w:rsidRPr="00CC5656">
        <w:rPr>
          <w:b/>
          <w:lang w:val="en-US"/>
        </w:rPr>
        <w:t xml:space="preserve">abbreviated bookkeeping </w:t>
      </w:r>
      <w:r w:rsidRPr="00CC5656">
        <w:rPr>
          <w:lang w:val="en-US"/>
        </w:rPr>
        <w:t xml:space="preserve">has been used to mean </w:t>
      </w:r>
      <w:r w:rsidRPr="00CC5656">
        <w:rPr>
          <w:b/>
          <w:lang w:val="en-US"/>
        </w:rPr>
        <w:t xml:space="preserve">bookkeeping </w:t>
      </w:r>
      <w:r w:rsidRPr="00CC5656">
        <w:rPr>
          <w:lang w:val="en-US"/>
        </w:rPr>
        <w:t>which by</w:t>
      </w:r>
      <w:r w:rsidRPr="00CC5656">
        <w:rPr>
          <w:lang w:val="en-US"/>
        </w:rPr>
        <w:noBreakHyphen/>
        <w:t>passed and ignored the use of personal accounts. In other words, the double entry is effected by entries made directly between the organization's bank account and another impersonal account of the organization. (BPL 14 Nov 70 VI)</w:t>
      </w:r>
    </w:p>
    <w:p w14:paraId="05D587C3" w14:textId="77777777" w:rsidR="007A0058" w:rsidRPr="00CC5656" w:rsidRDefault="007A0058" w:rsidP="007A0058">
      <w:pPr>
        <w:spacing w:after="120" w:line="264" w:lineRule="auto"/>
        <w:jc w:val="both"/>
        <w:rPr>
          <w:sz w:val="20"/>
          <w:lang w:val="en-US"/>
        </w:rPr>
      </w:pPr>
      <w:r w:rsidRPr="00CC5656">
        <w:rPr>
          <w:b/>
          <w:noProof/>
          <w:u w:val="single"/>
          <w:lang w:val="en-US"/>
        </w:rPr>
        <w:t>ABERRATED CONDITION</w:t>
      </w:r>
      <w:r w:rsidRPr="00CC5656">
        <w:rPr>
          <w:b/>
          <w:lang w:val="en-US"/>
        </w:rPr>
        <w:t xml:space="preserve">, </w:t>
      </w:r>
      <w:r w:rsidRPr="00CC5656">
        <w:rPr>
          <w:lang w:val="en-US"/>
        </w:rPr>
        <w:t>mental mass ac</w:t>
      </w:r>
      <w:r w:rsidRPr="00CC5656">
        <w:rPr>
          <w:lang w:val="en-US"/>
        </w:rPr>
        <w:softHyphen/>
        <w:t>cumulates in a vast complexity solely because one would not confront something. To take apart a problem requires only to establish what one could not or would not confront. When no</w:t>
      </w:r>
      <w:r w:rsidRPr="00CC5656">
        <w:rPr>
          <w:lang w:val="en-US"/>
        </w:rPr>
        <w:noBreakHyphen/>
        <w:t xml:space="preserve">confront enters, a chain may be set up which leads to total complexity and total unreality. This, in a very complex form, we call an </w:t>
      </w:r>
      <w:r w:rsidRPr="00CC5656">
        <w:rPr>
          <w:b/>
          <w:lang w:val="en-US"/>
        </w:rPr>
        <w:t xml:space="preserve">aberrated condition. </w:t>
      </w:r>
      <w:r w:rsidRPr="00CC5656">
        <w:rPr>
          <w:lang w:val="en-US"/>
        </w:rPr>
        <w:t xml:space="preserve">People like that can't solve even rudimentary problems and act in an aimless and confused way. To resolve their troubles requires more than education or discipline. It requires processing. Some people are so "complex" that their full </w:t>
      </w:r>
      <w:r w:rsidRPr="00CC5656">
        <w:rPr>
          <w:b/>
          <w:lang w:val="en-US"/>
        </w:rPr>
        <w:t xml:space="preserve">aberration </w:t>
      </w:r>
      <w:r w:rsidRPr="00CC5656">
        <w:rPr>
          <w:lang w:val="en-US"/>
        </w:rPr>
        <w:t xml:space="preserve">does fully not resolve until they attain a high level of OT. </w:t>
      </w:r>
      <w:r w:rsidRPr="00CC5656">
        <w:rPr>
          <w:sz w:val="20"/>
          <w:lang w:val="en-US"/>
        </w:rPr>
        <w:t>(HCO PL 18 Sept 67)</w:t>
      </w:r>
    </w:p>
    <w:p w14:paraId="6BC6022E" w14:textId="77777777" w:rsidR="007A0058" w:rsidRPr="00CC5656" w:rsidRDefault="007A0058" w:rsidP="007A0058">
      <w:pPr>
        <w:spacing w:after="120" w:line="264" w:lineRule="auto"/>
        <w:jc w:val="both"/>
        <w:rPr>
          <w:lang w:val="en-US"/>
        </w:rPr>
      </w:pPr>
      <w:r w:rsidRPr="00CC5656">
        <w:rPr>
          <w:b/>
          <w:noProof/>
          <w:u w:val="single"/>
          <w:lang w:val="en-US"/>
        </w:rPr>
        <w:t>ABERRATION</w:t>
      </w:r>
      <w:r w:rsidRPr="00CC5656">
        <w:rPr>
          <w:b/>
          <w:lang w:val="en-US"/>
        </w:rPr>
        <w:t xml:space="preserve">, </w:t>
      </w:r>
      <w:r w:rsidRPr="00CC5656">
        <w:rPr>
          <w:lang w:val="en-US"/>
        </w:rPr>
        <w:t xml:space="preserve">1. by definition "a crooked line." It is from the Latin </w:t>
      </w:r>
      <w:r w:rsidRPr="00CC5656">
        <w:rPr>
          <w:i/>
          <w:lang w:val="en-US"/>
        </w:rPr>
        <w:t xml:space="preserve">aberratio, </w:t>
      </w:r>
      <w:r w:rsidRPr="00CC5656">
        <w:rPr>
          <w:lang w:val="en-US"/>
        </w:rPr>
        <w:t xml:space="preserve">"a wandering from, and from the Latin </w:t>
      </w:r>
      <w:r w:rsidRPr="00CC5656">
        <w:rPr>
          <w:i/>
          <w:lang w:val="en-US"/>
        </w:rPr>
        <w:t xml:space="preserve">errare, </w:t>
      </w:r>
      <w:r w:rsidRPr="00CC5656">
        <w:rPr>
          <w:lang w:val="en-US"/>
        </w:rPr>
        <w:t xml:space="preserve">to wander or to err. A sane person thinks, looks and sees in straight lines. Black is black, white is white. The </w:t>
      </w:r>
      <w:r w:rsidRPr="00CC5656">
        <w:rPr>
          <w:b/>
          <w:lang w:val="en-US"/>
        </w:rPr>
        <w:t xml:space="preserve">aberrated </w:t>
      </w:r>
      <w:r w:rsidRPr="00CC5656">
        <w:rPr>
          <w:lang w:val="en-US"/>
        </w:rPr>
        <w:t xml:space="preserve">person looks toward black and wanders off in his gaze to something else and makes the error of saying it is "grey." You can consider aberration in a passive way (supinely, of no force or action). A person is sane or not sane. He thinks straight or crookedly. Now consider </w:t>
      </w:r>
      <w:r w:rsidRPr="00CC5656">
        <w:rPr>
          <w:b/>
          <w:lang w:val="en-US"/>
        </w:rPr>
        <w:t xml:space="preserve">aberration </w:t>
      </w:r>
      <w:r w:rsidRPr="00CC5656">
        <w:rPr>
          <w:lang w:val="en-US"/>
        </w:rPr>
        <w:t>in a forceful way. A person looks, then an opposing force to him pushes aside his gaze or distracts it. But the really sane, forceful person looks right on through and past the opposition and sees what is there anyway. (HCOB 19 Aug 67) 2. the number of out</w:t>
      </w:r>
      <w:r w:rsidRPr="00CC5656">
        <w:rPr>
          <w:lang w:val="en-US"/>
        </w:rPr>
        <w:noBreakHyphen/>
        <w:t xml:space="preserve">points the guy is carrying around in his skull is how aberrated he is. That has very little to do with his sanity. It has everything to do with his competence. (ESTO 10, 7203CO5 SO 11) 3. </w:t>
      </w:r>
      <w:r w:rsidRPr="00CC5656">
        <w:rPr>
          <w:b/>
          <w:lang w:val="en-US"/>
        </w:rPr>
        <w:t xml:space="preserve">aberration </w:t>
      </w:r>
      <w:r w:rsidRPr="00CC5656">
        <w:rPr>
          <w:lang w:val="en-US"/>
        </w:rPr>
        <w:t>is just the basis of out</w:t>
      </w:r>
      <w:r w:rsidRPr="00CC5656">
        <w:rPr>
          <w:lang w:val="en-US"/>
        </w:rPr>
        <w:noBreakHyphen/>
        <w:t>points. (ESTO 4, 7203CO2 SO 11) 4. a chain of vias based on a primary non</w:t>
      </w:r>
      <w:r w:rsidRPr="00CC5656">
        <w:rPr>
          <w:lang w:val="en-US"/>
        </w:rPr>
        <w:noBreakHyphen/>
        <w:t xml:space="preserve">confront. (HCO PL 18 Sept 67) 5. </w:t>
      </w:r>
      <w:r w:rsidRPr="00CC5656">
        <w:rPr>
          <w:b/>
          <w:lang w:val="en-US"/>
        </w:rPr>
        <w:t xml:space="preserve">aberration </w:t>
      </w:r>
      <w:r w:rsidRPr="00CC5656">
        <w:rPr>
          <w:lang w:val="en-US"/>
        </w:rPr>
        <w:t>is non</w:t>
      </w:r>
      <w:r w:rsidRPr="00CC5656">
        <w:rPr>
          <w:lang w:val="en-US"/>
        </w:rPr>
        <w:noBreakHyphen/>
        <w:t>straight line by definition. (HCOB 5 Dec 73)</w:t>
      </w:r>
    </w:p>
    <w:p w14:paraId="264E7D5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BDAB052" wp14:editId="2FAB058B">
            <wp:extent cx="2820035" cy="232854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20035" cy="2328545"/>
                    </a:xfrm>
                    <a:prstGeom prst="rect">
                      <a:avLst/>
                    </a:prstGeom>
                    <a:noFill/>
                    <a:ln>
                      <a:noFill/>
                    </a:ln>
                  </pic:spPr>
                </pic:pic>
              </a:graphicData>
            </a:graphic>
          </wp:inline>
        </w:drawing>
      </w:r>
    </w:p>
    <w:p w14:paraId="2C2B82B2" w14:textId="77777777" w:rsidR="007A0058" w:rsidRPr="00CC5656" w:rsidRDefault="007A0058" w:rsidP="007A0058">
      <w:pPr>
        <w:spacing w:after="120" w:line="264" w:lineRule="auto"/>
        <w:jc w:val="both"/>
        <w:rPr>
          <w:lang w:val="en-US"/>
        </w:rPr>
      </w:pPr>
      <w:r w:rsidRPr="00CC5656">
        <w:rPr>
          <w:b/>
          <w:noProof/>
          <w:u w:val="single"/>
          <w:lang w:val="en-US"/>
        </w:rPr>
        <w:t>AB FACTOR</w:t>
      </w:r>
      <w:r w:rsidRPr="00CC5656">
        <w:rPr>
          <w:b/>
          <w:lang w:val="en-US"/>
        </w:rPr>
        <w:t xml:space="preserve">, </w:t>
      </w:r>
      <w:r w:rsidRPr="00CC5656">
        <w:rPr>
          <w:lang w:val="en-US"/>
        </w:rPr>
        <w:t>we don't wholly guarantee you and your co</w:t>
      </w:r>
      <w:r w:rsidRPr="00CC5656">
        <w:rPr>
          <w:lang w:val="en-US"/>
        </w:rPr>
        <w:noBreakHyphen/>
        <w:t>auditor that you will co</w:t>
      </w:r>
      <w:r w:rsidRPr="00CC5656">
        <w:rPr>
          <w:lang w:val="en-US"/>
        </w:rPr>
        <w:noBreakHyphen/>
        <w:t>audit in the Level V1 co</w:t>
      </w:r>
      <w:r w:rsidRPr="00CC5656">
        <w:rPr>
          <w:lang w:val="en-US"/>
        </w:rPr>
        <w:noBreakHyphen/>
        <w:t>audit for one team member may be case type A and the other B. A case type A can run through anything. A case type B stops at a comma. Thus one gets too far out of pace with the other and it's just too hard on one member of the team who would be, of course, the type B and already in trouble. It would be selfish indeed of a type A to force a type B to run GPMs far beyond where he or she has had them run. We will try to put the team together in the Level VI co</w:t>
      </w:r>
      <w:r w:rsidRPr="00CC5656">
        <w:rPr>
          <w:lang w:val="en-US"/>
        </w:rPr>
        <w:noBreakHyphen/>
        <w:t>audit and mostly do but this AB factor is a technical one and we can't do anything about it short of good auditing. (HCO PL 11 Jun 64) [See PC TYPE A, PC TYPE B in Dianetics and Scientology Technical Dictionary.]</w:t>
      </w:r>
    </w:p>
    <w:p w14:paraId="1C41A575" w14:textId="77777777" w:rsidR="007A0058" w:rsidRPr="00CC5656" w:rsidRDefault="007A0058" w:rsidP="007A0058">
      <w:pPr>
        <w:spacing w:after="120" w:line="264" w:lineRule="auto"/>
        <w:jc w:val="both"/>
        <w:rPr>
          <w:sz w:val="20"/>
          <w:lang w:val="en-US"/>
        </w:rPr>
      </w:pPr>
      <w:r w:rsidRPr="00CC5656">
        <w:rPr>
          <w:b/>
          <w:noProof/>
          <w:u w:val="single"/>
          <w:lang w:val="en-US"/>
        </w:rPr>
        <w:t>ABILITY</w:t>
      </w:r>
      <w:r w:rsidRPr="00CC5656">
        <w:rPr>
          <w:b/>
          <w:lang w:val="en-US"/>
        </w:rPr>
        <w:t xml:space="preserve">, 1. the ability </w:t>
      </w:r>
      <w:r w:rsidRPr="00CC5656">
        <w:rPr>
          <w:lang w:val="en-US"/>
        </w:rPr>
        <w:t xml:space="preserve">to complete a cycle of action, to handle the matter so it does not have to be handled again. (HCO PL 22 Feb 68) 2. </w:t>
      </w:r>
      <w:r w:rsidRPr="00CC5656">
        <w:rPr>
          <w:b/>
          <w:lang w:val="en-US"/>
        </w:rPr>
        <w:t xml:space="preserve">ability </w:t>
      </w:r>
      <w:r w:rsidRPr="00CC5656">
        <w:rPr>
          <w:lang w:val="en-US"/>
        </w:rPr>
        <w:t xml:space="preserve">is measured not by opinion, but by the person's ability to raise statistics and produce the product of the particular post. </w:t>
      </w:r>
      <w:r w:rsidRPr="00CC5656">
        <w:rPr>
          <w:sz w:val="20"/>
          <w:lang w:val="en-US"/>
        </w:rPr>
        <w:t>(BPL 4 Jul 69R V)</w:t>
      </w:r>
    </w:p>
    <w:p w14:paraId="1D753539" w14:textId="77777777" w:rsidR="007A0058" w:rsidRPr="00CC5656" w:rsidRDefault="007A0058" w:rsidP="007A0058">
      <w:pPr>
        <w:spacing w:after="120" w:line="264" w:lineRule="auto"/>
        <w:jc w:val="both"/>
        <w:rPr>
          <w:lang w:val="en-US"/>
        </w:rPr>
      </w:pPr>
      <w:r w:rsidRPr="00CC5656">
        <w:rPr>
          <w:b/>
          <w:noProof/>
          <w:u w:val="single"/>
          <w:lang w:val="en-US"/>
        </w:rPr>
        <w:t>ABILITY MAGAZINE</w:t>
      </w:r>
      <w:r w:rsidRPr="00CC5656">
        <w:rPr>
          <w:b/>
          <w:lang w:val="en-US"/>
        </w:rPr>
        <w:t xml:space="preserve">, </w:t>
      </w:r>
      <w:r w:rsidRPr="00CC5656">
        <w:rPr>
          <w:i/>
          <w:lang w:val="en-US"/>
        </w:rPr>
        <w:t xml:space="preserve">Ability </w:t>
      </w:r>
      <w:r w:rsidRPr="00CC5656">
        <w:rPr>
          <w:b/>
          <w:lang w:val="en-US"/>
        </w:rPr>
        <w:t xml:space="preserve">magazine </w:t>
      </w:r>
      <w:r w:rsidRPr="00CC5656">
        <w:rPr>
          <w:lang w:val="en-US"/>
        </w:rPr>
        <w:t>should be issued semi</w:t>
      </w:r>
      <w:r w:rsidRPr="00CC5656">
        <w:rPr>
          <w:lang w:val="en-US"/>
        </w:rPr>
        <w:noBreakHyphen/>
        <w:t xml:space="preserve">monthly. Issues shall be used broadly as mailing pieces and are not to go just to the membership and be forgotten. The first </w:t>
      </w:r>
      <w:r w:rsidRPr="00CC5656">
        <w:rPr>
          <w:i/>
          <w:lang w:val="en-US"/>
        </w:rPr>
        <w:t xml:space="preserve">Ability </w:t>
      </w:r>
      <w:r w:rsidRPr="00CC5656">
        <w:rPr>
          <w:lang w:val="en-US"/>
        </w:rPr>
        <w:t xml:space="preserve">of the month shall be an </w:t>
      </w:r>
      <w:r w:rsidRPr="00CC5656">
        <w:rPr>
          <w:i/>
          <w:lang w:val="en-US"/>
        </w:rPr>
        <w:t xml:space="preserve">Ability </w:t>
      </w:r>
      <w:r w:rsidRPr="00CC5656">
        <w:rPr>
          <w:lang w:val="en-US"/>
        </w:rPr>
        <w:t xml:space="preserve">major issue, the second issue of the month shall be an </w:t>
      </w:r>
      <w:r w:rsidRPr="00CC5656">
        <w:rPr>
          <w:i/>
          <w:lang w:val="en-US"/>
        </w:rPr>
        <w:t xml:space="preserve">Ability </w:t>
      </w:r>
      <w:r w:rsidRPr="00CC5656">
        <w:rPr>
          <w:lang w:val="en-US"/>
        </w:rPr>
        <w:t xml:space="preserve">minor issue. </w:t>
      </w:r>
      <w:r w:rsidRPr="00CC5656">
        <w:rPr>
          <w:i/>
          <w:lang w:val="en-US"/>
        </w:rPr>
        <w:t xml:space="preserve">Ability </w:t>
      </w:r>
      <w:r w:rsidRPr="00CC5656">
        <w:rPr>
          <w:lang w:val="en-US"/>
        </w:rPr>
        <w:t xml:space="preserve">major: shall consist of informative technical material, advertisements and programs. </w:t>
      </w:r>
      <w:r w:rsidRPr="00CC5656">
        <w:rPr>
          <w:i/>
          <w:lang w:val="en-US"/>
        </w:rPr>
        <w:t xml:space="preserve">Ability </w:t>
      </w:r>
      <w:r w:rsidRPr="00CC5656">
        <w:rPr>
          <w:lang w:val="en-US"/>
        </w:rPr>
        <w:t xml:space="preserve">minor: shall be dedicated only to programs such as extension course, such as training, such as processing results. </w:t>
      </w:r>
      <w:r w:rsidRPr="00CC5656">
        <w:rPr>
          <w:i/>
          <w:lang w:val="en-US"/>
        </w:rPr>
        <w:t xml:space="preserve">Ability </w:t>
      </w:r>
      <w:r w:rsidRPr="00CC5656">
        <w:rPr>
          <w:lang w:val="en-US"/>
        </w:rPr>
        <w:t>major is mainly of interest to the membership and informed Scien</w:t>
      </w:r>
      <w:r w:rsidRPr="00CC5656">
        <w:rPr>
          <w:lang w:val="en-US"/>
        </w:rPr>
        <w:softHyphen/>
        <w:t xml:space="preserve">tologists. </w:t>
      </w:r>
      <w:r w:rsidRPr="00CC5656">
        <w:rPr>
          <w:i/>
          <w:lang w:val="en-US"/>
        </w:rPr>
        <w:t xml:space="preserve">Ability </w:t>
      </w:r>
      <w:r w:rsidRPr="00CC5656">
        <w:rPr>
          <w:lang w:val="en-US"/>
        </w:rPr>
        <w:t xml:space="preserve">minor shall be of interest to the broad public. (HCO PL 24 Oct 58, </w:t>
      </w:r>
      <w:r w:rsidRPr="00CC5656">
        <w:rPr>
          <w:i/>
          <w:lang w:val="en-US"/>
        </w:rPr>
        <w:t>Ability Maga</w:t>
      </w:r>
      <w:r w:rsidRPr="00CC5656">
        <w:rPr>
          <w:i/>
          <w:lang w:val="en-US"/>
        </w:rPr>
        <w:softHyphen/>
        <w:t>zine</w:t>
      </w:r>
      <w:r w:rsidRPr="00CC5656">
        <w:rPr>
          <w:lang w:val="en-US"/>
        </w:rPr>
        <w:t>) [Ability is</w:t>
      </w:r>
      <w:r w:rsidRPr="00CC5656">
        <w:rPr>
          <w:i/>
          <w:lang w:val="en-US"/>
        </w:rPr>
        <w:t xml:space="preserve"> </w:t>
      </w:r>
      <w:r w:rsidRPr="00CC5656">
        <w:rPr>
          <w:lang w:val="en-US"/>
        </w:rPr>
        <w:t>published by the Church of Scientology Washington D.C.]</w:t>
      </w:r>
    </w:p>
    <w:p w14:paraId="34879CA1" w14:textId="77777777" w:rsidR="007A0058" w:rsidRPr="00CC5656" w:rsidRDefault="007A0058" w:rsidP="007A0058">
      <w:pPr>
        <w:spacing w:after="120" w:line="264" w:lineRule="auto"/>
        <w:jc w:val="both"/>
        <w:rPr>
          <w:lang w:val="en-US"/>
        </w:rPr>
      </w:pPr>
      <w:r w:rsidRPr="00CC5656">
        <w:rPr>
          <w:b/>
          <w:noProof/>
          <w:u w:val="single"/>
          <w:lang w:val="en-US"/>
        </w:rPr>
        <w:t>ABLE</w:t>
      </w:r>
      <w:r w:rsidRPr="00CC5656">
        <w:rPr>
          <w:b/>
          <w:noProof/>
          <w:u w:val="single"/>
          <w:lang w:val="en-US"/>
        </w:rPr>
        <w:noBreakHyphen/>
        <w:t>BODIED SEAMAN</w:t>
      </w:r>
      <w:r w:rsidRPr="00CC5656">
        <w:rPr>
          <w:b/>
          <w:lang w:val="en-US"/>
        </w:rPr>
        <w:t xml:space="preserve">, </w:t>
      </w:r>
      <w:r w:rsidRPr="00CC5656">
        <w:rPr>
          <w:lang w:val="en-US"/>
        </w:rPr>
        <w:t xml:space="preserve">1. a Sea Org AB is a Sea Org member in good standing who has completed his AB checksheet. Gender or age are irrelevant. The vital datum is that an AB knows enough to make himself useful aboard a Sea Org ship. An AB knows the basic tech of the sea and he can survive on the sea. (FSO 156) 2. a permanent rating as </w:t>
      </w:r>
      <w:r w:rsidRPr="00CC5656">
        <w:rPr>
          <w:b/>
          <w:lang w:val="en-US"/>
        </w:rPr>
        <w:t>able</w:t>
      </w:r>
      <w:r w:rsidRPr="00CC5656">
        <w:rPr>
          <w:b/>
          <w:lang w:val="en-US"/>
        </w:rPr>
        <w:noBreakHyphen/>
        <w:t xml:space="preserve">bodied seaman </w:t>
      </w:r>
      <w:r w:rsidRPr="00CC5656">
        <w:rPr>
          <w:lang w:val="en-US"/>
        </w:rPr>
        <w:t xml:space="preserve">is required before any higher deck rating or appointment can be considered permanent. An AB rating requires the completion of checksheet and demonstration of competence on deck. (LRH Def. Notes, circa Aug 67) 3. a trained seaman more highly skilled than an ordinary seaman. Able = having enough power, skill, etc., to do something; capable; worth of being. Bodied = having a body or substance, especially of a specific kind. Seaman = a sailor, mariner. (SO ED 214 INT) 4. qualified sailor. (FO 196) </w:t>
      </w:r>
      <w:r w:rsidRPr="00CC5656">
        <w:rPr>
          <w:i/>
          <w:lang w:val="en-US"/>
        </w:rPr>
        <w:t xml:space="preserve">Abbr. </w:t>
      </w:r>
      <w:r w:rsidRPr="00CC5656">
        <w:rPr>
          <w:lang w:val="en-US"/>
        </w:rPr>
        <w:t>AB.</w:t>
      </w:r>
    </w:p>
    <w:p w14:paraId="5190ACEC" w14:textId="77777777" w:rsidR="007A0058" w:rsidRPr="00CC5656" w:rsidRDefault="007A0058" w:rsidP="007A0058">
      <w:pPr>
        <w:spacing w:after="120" w:line="264" w:lineRule="auto"/>
        <w:jc w:val="both"/>
        <w:rPr>
          <w:lang w:val="en-US"/>
        </w:rPr>
      </w:pPr>
      <w:r w:rsidRPr="00CC5656">
        <w:rPr>
          <w:b/>
          <w:u w:val="single"/>
          <w:lang w:val="en-US"/>
        </w:rPr>
        <w:t>ABLE</w:t>
      </w:r>
      <w:r w:rsidRPr="00CC5656">
        <w:rPr>
          <w:b/>
          <w:u w:val="single"/>
          <w:lang w:val="en-US"/>
        </w:rPr>
        <w:noBreakHyphen/>
        <w:t>BODIED SEAMAN CONFERENCE</w:t>
      </w:r>
      <w:r w:rsidRPr="00CC5656">
        <w:rPr>
          <w:b/>
          <w:lang w:val="en-US"/>
        </w:rPr>
        <w:t xml:space="preserve">, </w:t>
      </w:r>
      <w:r w:rsidRPr="00CC5656">
        <w:rPr>
          <w:lang w:val="en-US"/>
        </w:rPr>
        <w:t>instituted on a trial basis at Flag only. It is composed of all present ABs on the ship, as active members. Its purpose is to make and keep Sea Org ship tech known and applied. To back up command in all phases of ship operation, and to ensure optimum survival for its members including their rapid promotion as deserved. (FSO 156)</w:t>
      </w:r>
    </w:p>
    <w:p w14:paraId="3646AACF" w14:textId="77777777" w:rsidR="007A0058" w:rsidRPr="00CC5656" w:rsidRDefault="00CC5656" w:rsidP="007A0058">
      <w:pPr>
        <w:spacing w:after="120" w:line="264" w:lineRule="auto"/>
        <w:jc w:val="both"/>
        <w:rPr>
          <w:lang w:val="en-US"/>
        </w:rPr>
      </w:pPr>
      <w:bookmarkStart w:id="1" w:name="_GoBack"/>
      <w:r w:rsidRPr="00CC5656">
        <w:rPr>
          <w:noProof/>
          <w:lang w:val="en-US"/>
        </w:rPr>
        <w:drawing>
          <wp:inline distT="0" distB="0" distL="0" distR="0" wp14:anchorId="4F007FDC" wp14:editId="4771CDF6">
            <wp:extent cx="2743200" cy="21748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743200" cy="2174875"/>
                    </a:xfrm>
                    <a:prstGeom prst="rect">
                      <a:avLst/>
                    </a:prstGeom>
                    <a:noFill/>
                    <a:ln>
                      <a:noFill/>
                    </a:ln>
                  </pic:spPr>
                </pic:pic>
              </a:graphicData>
            </a:graphic>
          </wp:inline>
        </w:drawing>
      </w:r>
      <w:bookmarkEnd w:id="1"/>
    </w:p>
    <w:p w14:paraId="50138F34" w14:textId="77777777" w:rsidR="007A0058" w:rsidRPr="00CC5656" w:rsidRDefault="007A0058" w:rsidP="007A0058">
      <w:pPr>
        <w:spacing w:after="120" w:line="264" w:lineRule="auto"/>
        <w:jc w:val="both"/>
        <w:rPr>
          <w:lang w:val="en-US"/>
        </w:rPr>
      </w:pPr>
      <w:r w:rsidRPr="00CC5656">
        <w:rPr>
          <w:b/>
          <w:noProof/>
          <w:u w:val="single"/>
          <w:lang w:val="en-US"/>
        </w:rPr>
        <w:t>ABSENTEE MANAGEMENT</w:t>
      </w:r>
      <w:r w:rsidRPr="00CC5656">
        <w:rPr>
          <w:b/>
          <w:lang w:val="en-US"/>
        </w:rPr>
        <w:t xml:space="preserve">, </w:t>
      </w:r>
      <w:r w:rsidRPr="00CC5656">
        <w:rPr>
          <w:lang w:val="en-US"/>
        </w:rPr>
        <w:t>see MANAGEMENT, ABSENTEE.</w:t>
      </w:r>
    </w:p>
    <w:p w14:paraId="1969AD16" w14:textId="77777777" w:rsidR="007A0058" w:rsidRPr="00CC5656" w:rsidRDefault="007A0058" w:rsidP="007A0058">
      <w:pPr>
        <w:spacing w:after="120" w:line="264" w:lineRule="auto"/>
        <w:jc w:val="both"/>
        <w:rPr>
          <w:lang w:val="en-US"/>
        </w:rPr>
      </w:pPr>
      <w:r w:rsidRPr="00CC5656">
        <w:rPr>
          <w:b/>
          <w:noProof/>
          <w:u w:val="single"/>
          <w:lang w:val="en-US"/>
        </w:rPr>
        <w:t>AC</w:t>
      </w:r>
      <w:r w:rsidRPr="00CC5656">
        <w:rPr>
          <w:b/>
          <w:noProof/>
          <w:u w:val="single"/>
          <w:lang w:val="en-US"/>
        </w:rPr>
        <w:noBreakHyphen/>
        <w:t>1A FORM</w:t>
      </w:r>
      <w:r w:rsidRPr="00CC5656">
        <w:rPr>
          <w:b/>
          <w:lang w:val="en-US"/>
        </w:rPr>
        <w:t xml:space="preserve">, </w:t>
      </w:r>
      <w:r w:rsidRPr="00CC5656">
        <w:rPr>
          <w:lang w:val="en-US"/>
        </w:rPr>
        <w:t>this form is filled in by the Treasury Secretary each Friday evening. The form provides additional data and verification for the AC</w:t>
      </w:r>
      <w:r w:rsidRPr="00CC5656">
        <w:rPr>
          <w:lang w:val="en-US"/>
        </w:rPr>
        <w:noBreakHyphen/>
        <w:t>1/2 for financial management purposes. (BPL 4 Dec 72 IIRB)</w:t>
      </w:r>
    </w:p>
    <w:p w14:paraId="0621EDC0" w14:textId="77777777" w:rsidR="007A0058" w:rsidRPr="00CC5656" w:rsidRDefault="007A0058" w:rsidP="007A0058">
      <w:pPr>
        <w:spacing w:after="120" w:line="264" w:lineRule="auto"/>
        <w:jc w:val="both"/>
        <w:rPr>
          <w:lang w:val="en-US"/>
        </w:rPr>
      </w:pPr>
      <w:r w:rsidRPr="00CC5656">
        <w:rPr>
          <w:b/>
          <w:noProof/>
          <w:u w:val="single"/>
          <w:lang w:val="en-US"/>
        </w:rPr>
        <w:t>AC</w:t>
      </w:r>
      <w:r w:rsidRPr="00CC5656">
        <w:rPr>
          <w:b/>
          <w:noProof/>
          <w:u w:val="single"/>
          <w:lang w:val="en-US"/>
        </w:rPr>
        <w:noBreakHyphen/>
        <w:t>1 FORM</w:t>
      </w:r>
      <w:r w:rsidRPr="00CC5656">
        <w:rPr>
          <w:b/>
          <w:lang w:val="en-US"/>
        </w:rPr>
        <w:t xml:space="preserve">, 1. </w:t>
      </w:r>
      <w:r w:rsidRPr="00CC5656">
        <w:rPr>
          <w:lang w:val="en-US"/>
        </w:rPr>
        <w:t xml:space="preserve">reports the gross income of the organization for the week, shows the calculation of the corrected gross income and the allocation of the corrected gross income. The corrected gross income is the income available for use and is calculated by deducting various items as detailed on the form. The </w:t>
      </w:r>
      <w:r w:rsidRPr="00CC5656">
        <w:rPr>
          <w:b/>
          <w:lang w:val="en-US"/>
        </w:rPr>
        <w:t>AC</w:t>
      </w:r>
      <w:r w:rsidRPr="00CC5656">
        <w:rPr>
          <w:b/>
          <w:lang w:val="en-US"/>
        </w:rPr>
        <w:noBreakHyphen/>
        <w:t xml:space="preserve">1 form </w:t>
      </w:r>
      <w:r w:rsidRPr="00CC5656">
        <w:rPr>
          <w:lang w:val="en-US"/>
        </w:rPr>
        <w:t>does not apply to an AO, SH, FOLO, Estates Org or any non</w:t>
      </w:r>
      <w:r w:rsidRPr="00CC5656">
        <w:rPr>
          <w:lang w:val="en-US"/>
        </w:rPr>
        <w:noBreakHyphen/>
        <w:t>service org. These orgs will use the AC</w:t>
      </w:r>
      <w:r w:rsidRPr="00CC5656">
        <w:rPr>
          <w:lang w:val="en-US"/>
        </w:rPr>
        <w:noBreakHyphen/>
        <w:t>2 form. (BPL 4 Dec 72 IIRB) 2. HCO WW form AC</w:t>
      </w:r>
      <w:r w:rsidRPr="00CC5656">
        <w:rPr>
          <w:lang w:val="en-US"/>
        </w:rPr>
        <w:noBreakHyphen/>
        <w:t>1 is the only proportionate breakdown acceptable to HCO WW Accounts. (HCO PL 19 Sep 62) [The above HCO PL was cancelled by BPL 10 Oct 75 IV.]</w:t>
      </w:r>
    </w:p>
    <w:p w14:paraId="5EAAA089" w14:textId="77777777" w:rsidR="007A0058" w:rsidRPr="00CC5656" w:rsidRDefault="007A0058" w:rsidP="007A0058">
      <w:pPr>
        <w:spacing w:after="120" w:line="264" w:lineRule="auto"/>
        <w:jc w:val="both"/>
        <w:rPr>
          <w:lang w:val="en-US"/>
        </w:rPr>
      </w:pPr>
      <w:r w:rsidRPr="00CC5656">
        <w:rPr>
          <w:b/>
          <w:noProof/>
          <w:u w:val="single"/>
          <w:lang w:val="en-US"/>
        </w:rPr>
        <w:t>AC</w:t>
      </w:r>
      <w:r w:rsidRPr="00CC5656">
        <w:rPr>
          <w:b/>
          <w:noProof/>
          <w:u w:val="single"/>
          <w:lang w:val="en-US"/>
        </w:rPr>
        <w:noBreakHyphen/>
        <w:t>2 FORM</w:t>
      </w:r>
      <w:r w:rsidRPr="00CC5656">
        <w:rPr>
          <w:b/>
          <w:lang w:val="en-US"/>
        </w:rPr>
        <w:t xml:space="preserve">, </w:t>
      </w:r>
      <w:r w:rsidRPr="00CC5656">
        <w:rPr>
          <w:lang w:val="en-US"/>
        </w:rPr>
        <w:t>the AC</w:t>
      </w:r>
      <w:r w:rsidRPr="00CC5656">
        <w:rPr>
          <w:lang w:val="en-US"/>
        </w:rPr>
        <w:noBreakHyphen/>
        <w:t>1 form does not apply to an AO, SH, FOLO, Estates Org or any non</w:t>
      </w:r>
      <w:r w:rsidRPr="00CC5656">
        <w:rPr>
          <w:lang w:val="en-US"/>
        </w:rPr>
        <w:noBreakHyphen/>
        <w:t xml:space="preserve">service org. These orgs will use the </w:t>
      </w:r>
      <w:r w:rsidRPr="00CC5656">
        <w:rPr>
          <w:b/>
          <w:lang w:val="en-US"/>
        </w:rPr>
        <w:t>AC</w:t>
      </w:r>
      <w:r w:rsidRPr="00CC5656">
        <w:rPr>
          <w:b/>
          <w:lang w:val="en-US"/>
        </w:rPr>
        <w:noBreakHyphen/>
        <w:t xml:space="preserve">2 form. </w:t>
      </w:r>
      <w:r w:rsidRPr="00CC5656">
        <w:rPr>
          <w:lang w:val="en-US"/>
        </w:rPr>
        <w:t xml:space="preserve">The </w:t>
      </w:r>
      <w:r w:rsidRPr="00CC5656">
        <w:rPr>
          <w:b/>
          <w:lang w:val="en-US"/>
        </w:rPr>
        <w:t>AC</w:t>
      </w:r>
      <w:r w:rsidRPr="00CC5656">
        <w:rPr>
          <w:b/>
          <w:lang w:val="en-US"/>
        </w:rPr>
        <w:noBreakHyphen/>
        <w:t xml:space="preserve">2 form </w:t>
      </w:r>
      <w:r w:rsidRPr="00CC5656">
        <w:rPr>
          <w:lang w:val="en-US"/>
        </w:rPr>
        <w:t>follows the AC</w:t>
      </w:r>
      <w:r w:rsidRPr="00CC5656">
        <w:rPr>
          <w:lang w:val="en-US"/>
        </w:rPr>
        <w:noBreakHyphen/>
        <w:t>1 form exactly except that the management bills payment does not conform to the scale laid out for the AC</w:t>
      </w:r>
      <w:r w:rsidRPr="00CC5656">
        <w:rPr>
          <w:lang w:val="en-US"/>
        </w:rPr>
        <w:noBreakHyphen/>
        <w:t>1 and the allocation of the proportionate amount is not per the percentages given. (BPL 4 Dec 72 IIRB)</w:t>
      </w:r>
    </w:p>
    <w:p w14:paraId="52DD940A" w14:textId="77777777" w:rsidR="007A0058" w:rsidRPr="00CC5656" w:rsidRDefault="007A0058" w:rsidP="007A0058">
      <w:pPr>
        <w:spacing w:after="120" w:line="264" w:lineRule="auto"/>
        <w:jc w:val="both"/>
        <w:rPr>
          <w:lang w:val="en-US"/>
        </w:rPr>
      </w:pPr>
      <w:r w:rsidRPr="00CC5656">
        <w:rPr>
          <w:b/>
          <w:noProof/>
          <w:u w:val="single"/>
          <w:lang w:val="en-US"/>
        </w:rPr>
        <w:t>ACADEMY</w:t>
      </w:r>
      <w:r w:rsidRPr="00CC5656">
        <w:rPr>
          <w:b/>
          <w:lang w:val="en-US"/>
        </w:rPr>
        <w:t xml:space="preserve">, 1. </w:t>
      </w:r>
      <w:r w:rsidRPr="00CC5656">
        <w:rPr>
          <w:lang w:val="en-US"/>
        </w:rPr>
        <w:t>in Sen the academy is that depart</w:t>
      </w:r>
      <w:r w:rsidRPr="00CC5656">
        <w:rPr>
          <w:lang w:val="en-US"/>
        </w:rPr>
        <w:softHyphen/>
        <w:t>ment of the Technical Division in which courses and training are delivered; Department 11, Divi</w:t>
      </w:r>
      <w:r w:rsidRPr="00CC5656">
        <w:rPr>
          <w:lang w:val="en-US"/>
        </w:rPr>
        <w:softHyphen/>
        <w:t xml:space="preserve">sion 4. (BTB 12 Apr 72R) </w:t>
      </w:r>
      <w:r w:rsidRPr="00CC5656">
        <w:rPr>
          <w:b/>
          <w:lang w:val="en-US"/>
        </w:rPr>
        <w:t xml:space="preserve">2. (Academy </w:t>
      </w:r>
      <w:r w:rsidRPr="00CC5656">
        <w:rPr>
          <w:lang w:val="en-US"/>
        </w:rPr>
        <w:t xml:space="preserve">of Scn) headed by the Director of Training, the </w:t>
      </w:r>
      <w:r w:rsidRPr="00CC5656">
        <w:rPr>
          <w:b/>
          <w:lang w:val="en-US"/>
        </w:rPr>
        <w:t xml:space="preserve">academy </w:t>
      </w:r>
      <w:r w:rsidRPr="00CC5656">
        <w:rPr>
          <w:lang w:val="en-US"/>
        </w:rPr>
        <w:t xml:space="preserve">is responsible for the technical excellence of Scn practice tomorrow. Precise scheduling, crisp training and true, direct answers to the students' questions make an </w:t>
      </w:r>
      <w:r w:rsidRPr="00CC5656">
        <w:rPr>
          <w:b/>
          <w:lang w:val="en-US"/>
        </w:rPr>
        <w:t xml:space="preserve">academy. </w:t>
      </w:r>
      <w:r w:rsidRPr="00CC5656">
        <w:rPr>
          <w:lang w:val="en-US"/>
        </w:rPr>
        <w:t xml:space="preserve">A bad </w:t>
      </w:r>
      <w:r w:rsidRPr="00CC5656">
        <w:rPr>
          <w:b/>
          <w:lang w:val="en-US"/>
        </w:rPr>
        <w:t xml:space="preserve">academy </w:t>
      </w:r>
      <w:r w:rsidRPr="00CC5656">
        <w:rPr>
          <w:lang w:val="en-US"/>
        </w:rPr>
        <w:t xml:space="preserve">results in a bad HGC tomorrow as many graduates become staff auditors. A good </w:t>
      </w:r>
      <w:r w:rsidRPr="00CC5656">
        <w:rPr>
          <w:b/>
          <w:lang w:val="en-US"/>
        </w:rPr>
        <w:t xml:space="preserve">academy </w:t>
      </w:r>
      <w:r w:rsidRPr="00CC5656">
        <w:rPr>
          <w:lang w:val="en-US"/>
        </w:rPr>
        <w:t xml:space="preserve">is known by its snappy scheduling and the degree of basic data and action the student actually absorbs. (HCO PL 20 Dec 62) </w:t>
      </w:r>
      <w:r w:rsidRPr="00CC5656">
        <w:rPr>
          <w:b/>
          <w:lang w:val="en-US"/>
        </w:rPr>
        <w:t xml:space="preserve">3. Academy </w:t>
      </w:r>
      <w:r w:rsidRPr="00CC5656">
        <w:rPr>
          <w:lang w:val="en-US"/>
        </w:rPr>
        <w:t xml:space="preserve">of Scn purpose: to train the best auditors in the world. To coach outside and staff auditors for employment in the HGC. (HCO London, 9 Jan 58) </w:t>
      </w:r>
      <w:r w:rsidRPr="00CC5656">
        <w:rPr>
          <w:i/>
          <w:lang w:val="en-US"/>
        </w:rPr>
        <w:t xml:space="preserve">Abbr. </w:t>
      </w:r>
      <w:r w:rsidRPr="00CC5656">
        <w:rPr>
          <w:lang w:val="en-US"/>
        </w:rPr>
        <w:t>Acad.</w:t>
      </w:r>
    </w:p>
    <w:p w14:paraId="19852F8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E51EAA1" wp14:editId="57A319B3">
            <wp:extent cx="2804795" cy="196723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04795" cy="1967230"/>
                    </a:xfrm>
                    <a:prstGeom prst="rect">
                      <a:avLst/>
                    </a:prstGeom>
                    <a:noFill/>
                    <a:ln>
                      <a:noFill/>
                    </a:ln>
                  </pic:spPr>
                </pic:pic>
              </a:graphicData>
            </a:graphic>
          </wp:inline>
        </w:drawing>
      </w:r>
    </w:p>
    <w:p w14:paraId="257D3D77" w14:textId="77777777" w:rsidR="007A0058" w:rsidRPr="00CC5656" w:rsidRDefault="007A0058" w:rsidP="007A0058">
      <w:pPr>
        <w:spacing w:after="120" w:line="264" w:lineRule="auto"/>
        <w:jc w:val="both"/>
        <w:rPr>
          <w:lang w:val="en-US"/>
        </w:rPr>
      </w:pPr>
      <w:r w:rsidRPr="00CC5656">
        <w:rPr>
          <w:b/>
          <w:noProof/>
          <w:u w:val="single"/>
          <w:lang w:val="en-US"/>
        </w:rPr>
        <w:t>ACADEMY ADMINISTRATOR</w:t>
      </w:r>
      <w:r w:rsidRPr="00CC5656">
        <w:rPr>
          <w:lang w:val="en-US"/>
        </w:rPr>
        <w:t>, purpose: to handle the comm lines and supplies of the academy. (HCO London 9 Jan 58)</w:t>
      </w:r>
    </w:p>
    <w:p w14:paraId="50ABB587" w14:textId="77777777" w:rsidR="007A0058" w:rsidRPr="00CC5656" w:rsidRDefault="007A0058" w:rsidP="007A0058">
      <w:pPr>
        <w:spacing w:after="120" w:line="264" w:lineRule="auto"/>
        <w:jc w:val="both"/>
        <w:rPr>
          <w:lang w:val="en-US"/>
        </w:rPr>
      </w:pPr>
      <w:r w:rsidRPr="00CC5656">
        <w:rPr>
          <w:b/>
          <w:noProof/>
          <w:u w:val="single"/>
          <w:lang w:val="en-US"/>
        </w:rPr>
        <w:t>ACADEMY COURSES</w:t>
      </w:r>
      <w:r w:rsidRPr="00CC5656">
        <w:rPr>
          <w:lang w:val="en-US"/>
        </w:rPr>
        <w:t xml:space="preserve">, </w:t>
      </w:r>
      <w:r w:rsidRPr="00CC5656">
        <w:rPr>
          <w:b/>
          <w:lang w:val="en-US"/>
        </w:rPr>
        <w:t xml:space="preserve">1. academy </w:t>
      </w:r>
      <w:r w:rsidRPr="00CC5656">
        <w:rPr>
          <w:lang w:val="en-US"/>
        </w:rPr>
        <w:t>training Level 0</w:t>
      </w:r>
      <w:r w:rsidRPr="00CC5656">
        <w:rPr>
          <w:lang w:val="en-US"/>
        </w:rPr>
        <w:noBreakHyphen/>
        <w:t xml:space="preserve">IV. (HCO PL 4 Nov 7III) </w:t>
      </w:r>
      <w:r w:rsidRPr="00CC5656">
        <w:rPr>
          <w:b/>
          <w:lang w:val="en-US"/>
        </w:rPr>
        <w:t xml:space="preserve">2. an academy course </w:t>
      </w:r>
      <w:r w:rsidRPr="00CC5656">
        <w:rPr>
          <w:lang w:val="en-US"/>
        </w:rPr>
        <w:t>then hereafter means 160 hours of class instruction to certificate for all levels zero to IV. (HCO PL 11 Dec 64)</w:t>
      </w:r>
    </w:p>
    <w:p w14:paraId="665FD7D4" w14:textId="77777777" w:rsidR="007A0058" w:rsidRPr="00CC5656" w:rsidRDefault="007A0058" w:rsidP="007A0058">
      <w:pPr>
        <w:spacing w:after="120" w:line="264" w:lineRule="auto"/>
        <w:jc w:val="both"/>
        <w:rPr>
          <w:lang w:val="en-US"/>
        </w:rPr>
      </w:pPr>
      <w:r w:rsidRPr="00CC5656">
        <w:rPr>
          <w:b/>
          <w:noProof/>
          <w:u w:val="single"/>
          <w:lang w:val="en-US"/>
        </w:rPr>
        <w:t>ACADEMY INSTRUCTOR</w:t>
      </w:r>
      <w:r w:rsidRPr="00CC5656">
        <w:rPr>
          <w:lang w:val="en-US"/>
        </w:rPr>
        <w:t xml:space="preserve">, duties of an </w:t>
      </w:r>
      <w:r w:rsidRPr="00CC5656">
        <w:rPr>
          <w:b/>
          <w:lang w:val="en-US"/>
        </w:rPr>
        <w:t xml:space="preserve">Academy Instructor: </w:t>
      </w:r>
      <w:r w:rsidRPr="00CC5656">
        <w:rPr>
          <w:lang w:val="en-US"/>
        </w:rPr>
        <w:t>(1) to train with accuracy and precision the students we have, (2) to leave administrative duties to the academy adminis</w:t>
      </w:r>
      <w:r w:rsidRPr="00CC5656">
        <w:rPr>
          <w:lang w:val="en-US"/>
        </w:rPr>
        <w:softHyphen/>
        <w:t>trator, (3) to get coaches to do a better job of coaching, (4) to read TRs to the students. If they have a question on them to read again the TR and ask them what the TR said. If they still do not get it, repeat the above. (5) to get the students to execute the TRs with the same snap and precision as was expected of students in the 18th ACC, (6) to run a tight 8</w:t>
      </w:r>
      <w:r w:rsidRPr="00CC5656">
        <w:rPr>
          <w:lang w:val="en-US"/>
        </w:rPr>
        <w:noBreakHyphen/>
        <w:t>C on the students. (SEC ED 37, 15 Jan 59)</w:t>
      </w:r>
    </w:p>
    <w:p w14:paraId="05E7CD6A" w14:textId="77777777" w:rsidR="007A0058" w:rsidRPr="00CC5656" w:rsidRDefault="007A0058" w:rsidP="007A0058">
      <w:pPr>
        <w:spacing w:after="120" w:line="264" w:lineRule="auto"/>
        <w:jc w:val="both"/>
        <w:rPr>
          <w:lang w:val="en-US"/>
        </w:rPr>
      </w:pPr>
      <w:r w:rsidRPr="00CC5656">
        <w:rPr>
          <w:b/>
          <w:noProof/>
          <w:u w:val="single"/>
          <w:lang w:val="en-US"/>
        </w:rPr>
        <w:t>ACADEMY SENIOR INSTRUCTOR</w:t>
      </w:r>
      <w:r w:rsidRPr="00CC5656">
        <w:rPr>
          <w:lang w:val="en-US"/>
        </w:rPr>
        <w:t>, should handle the advanced class and do no administra</w:t>
      </w:r>
      <w:r w:rsidRPr="00CC5656">
        <w:rPr>
          <w:lang w:val="en-US"/>
        </w:rPr>
        <w:softHyphen/>
        <w:t>tive work. His job is making sure the student is an auditor at course end. (HCOB 9 May 58)</w:t>
      </w:r>
    </w:p>
    <w:p w14:paraId="28C0167A" w14:textId="77777777" w:rsidR="007A0058" w:rsidRPr="00CC5656" w:rsidRDefault="007A0058" w:rsidP="007A0058">
      <w:pPr>
        <w:spacing w:after="120" w:line="264" w:lineRule="auto"/>
        <w:jc w:val="both"/>
        <w:rPr>
          <w:lang w:val="en-US"/>
        </w:rPr>
      </w:pPr>
      <w:r w:rsidRPr="00CC5656">
        <w:rPr>
          <w:b/>
          <w:noProof/>
          <w:u w:val="single"/>
          <w:lang w:val="en-US"/>
        </w:rPr>
        <w:t>ACC ADMINISTRATOR</w:t>
      </w:r>
      <w:r w:rsidRPr="00CC5656">
        <w:rPr>
          <w:lang w:val="en-US"/>
        </w:rPr>
        <w:t>, purpose: to ensure a smooth running ACC as regards material. Works under ACC Chief Instructor and ACC Conductor. Supervises ACC Clerk. (HCO PL 24 Feb 60) [The above HCO PL was cancelled by BPL 10 Oct 75 III.]</w:t>
      </w:r>
    </w:p>
    <w:p w14:paraId="6C2B1E49" w14:textId="77777777" w:rsidR="007A0058" w:rsidRPr="00CC5656" w:rsidRDefault="007A0058" w:rsidP="007A0058">
      <w:pPr>
        <w:spacing w:after="120" w:line="264" w:lineRule="auto"/>
        <w:jc w:val="both"/>
        <w:rPr>
          <w:lang w:val="en-US"/>
        </w:rPr>
      </w:pPr>
      <w:r w:rsidRPr="00CC5656">
        <w:rPr>
          <w:b/>
          <w:noProof/>
          <w:u w:val="single"/>
          <w:lang w:val="en-US"/>
        </w:rPr>
        <w:t>ACC CHIEF INSTRUCTOR</w:t>
      </w:r>
      <w:r w:rsidRPr="00CC5656">
        <w:rPr>
          <w:lang w:val="en-US"/>
        </w:rPr>
        <w:t>, purpose: to turn out auditors who are responsible for clearing their PCs and who know and can use the best methods of doing so; makes an ACC the greatest real education on this planet. (HCO PL 24 Feb 60) [The above HCO PL was cancelled by BPL 10 Oct 75 III.]</w:t>
      </w:r>
    </w:p>
    <w:p w14:paraId="4D35B9CD" w14:textId="77777777" w:rsidR="007A0058" w:rsidRPr="00CC5656" w:rsidRDefault="007A0058" w:rsidP="007A0058">
      <w:pPr>
        <w:spacing w:after="120" w:line="264" w:lineRule="auto"/>
        <w:jc w:val="both"/>
        <w:rPr>
          <w:lang w:val="en-US"/>
        </w:rPr>
      </w:pPr>
      <w:r w:rsidRPr="00CC5656">
        <w:rPr>
          <w:b/>
          <w:noProof/>
          <w:u w:val="single"/>
          <w:lang w:val="en-US"/>
        </w:rPr>
        <w:t>ACC CLERK</w:t>
      </w:r>
      <w:r w:rsidRPr="00CC5656">
        <w:rPr>
          <w:b/>
          <w:lang w:val="en-US"/>
        </w:rPr>
        <w:t xml:space="preserve">, </w:t>
      </w:r>
      <w:r w:rsidRPr="00CC5656">
        <w:rPr>
          <w:lang w:val="en-US"/>
        </w:rPr>
        <w:t>purpose: to create an orderly ACC by performing efficiently the routine work of ACC Administration. The ACC Clerk works directly under the ACC Administrator, who is under the ACC Chief Instructor, who is under the ACC Conductor. It is an HCO post. (HCO PL 24 Feb 60) [The above HCO PL was cancelled by BPL 10 Oct 75 III.]</w:t>
      </w:r>
    </w:p>
    <w:p w14:paraId="2125BAE0" w14:textId="77777777" w:rsidR="007A0058" w:rsidRPr="00CC5656" w:rsidRDefault="007A0058" w:rsidP="007A0058">
      <w:pPr>
        <w:spacing w:after="120" w:line="264" w:lineRule="auto"/>
        <w:jc w:val="both"/>
        <w:rPr>
          <w:lang w:val="en-US"/>
        </w:rPr>
      </w:pPr>
      <w:r w:rsidRPr="00CC5656">
        <w:rPr>
          <w:b/>
          <w:noProof/>
          <w:u w:val="single"/>
          <w:lang w:val="en-US"/>
        </w:rPr>
        <w:t>ACCEPTANCE</w:t>
      </w:r>
      <w:r w:rsidRPr="00CC5656">
        <w:rPr>
          <w:lang w:val="en-US"/>
        </w:rPr>
        <w:t>, 1. a formal indication by a debtor of willingness to pay a bill of exchange, usually writing the word "accepted" and his signature across the face of the document. 2. the bill of exchange itself. 3. in law, the agreement by one party with the terms of an offer of another so that a contract becomes legally binding between them.</w:t>
      </w:r>
    </w:p>
    <w:p w14:paraId="3F7EEF34" w14:textId="77777777" w:rsidR="007A0058" w:rsidRPr="00CC5656" w:rsidRDefault="007A0058" w:rsidP="007A0058">
      <w:pPr>
        <w:spacing w:after="120" w:line="264" w:lineRule="auto"/>
        <w:jc w:val="both"/>
        <w:rPr>
          <w:lang w:val="en-US"/>
        </w:rPr>
      </w:pPr>
      <w:r w:rsidRPr="00CC5656">
        <w:rPr>
          <w:b/>
          <w:noProof/>
          <w:u w:val="single"/>
          <w:lang w:val="en-US"/>
        </w:rPr>
        <w:t>ACCEPTANCE SAMPLING</w:t>
      </w:r>
      <w:r w:rsidRPr="00CC5656">
        <w:rPr>
          <w:lang w:val="en-US"/>
        </w:rPr>
        <w:t>, the concept of inspecting or testing a portion of a product in order to decide whether or not the whole amount is acceptable and/or meets the standards required.</w:t>
      </w:r>
    </w:p>
    <w:p w14:paraId="03AB70D7" w14:textId="77777777" w:rsidR="007A0058" w:rsidRPr="00CC5656" w:rsidRDefault="007A0058" w:rsidP="007A0058">
      <w:pPr>
        <w:spacing w:after="120" w:line="264" w:lineRule="auto"/>
        <w:jc w:val="both"/>
        <w:rPr>
          <w:lang w:val="en-US"/>
        </w:rPr>
      </w:pPr>
      <w:r w:rsidRPr="00CC5656">
        <w:rPr>
          <w:b/>
          <w:noProof/>
          <w:u w:val="single"/>
          <w:lang w:val="en-US"/>
        </w:rPr>
        <w:t>ACCEPTANCE TEST</w:t>
      </w:r>
      <w:r w:rsidRPr="00CC5656">
        <w:rPr>
          <w:lang w:val="en-US"/>
        </w:rPr>
        <w:t>, testing a program or project early in development to determine' whether or not the completed final work will produce the expected result.</w:t>
      </w:r>
    </w:p>
    <w:p w14:paraId="63149E80" w14:textId="77777777" w:rsidR="007A0058" w:rsidRPr="00CC5656" w:rsidRDefault="007A0058" w:rsidP="007A0058">
      <w:pPr>
        <w:spacing w:after="120" w:line="264" w:lineRule="auto"/>
        <w:jc w:val="both"/>
        <w:rPr>
          <w:lang w:val="en-US"/>
        </w:rPr>
      </w:pPr>
      <w:r w:rsidRPr="00CC5656">
        <w:rPr>
          <w:b/>
          <w:noProof/>
          <w:u w:val="single"/>
          <w:lang w:val="en-US"/>
        </w:rPr>
        <w:t>ACCEPTING AN ALMOST</w:t>
      </w:r>
      <w:r w:rsidRPr="00CC5656">
        <w:rPr>
          <w:lang w:val="en-US"/>
        </w:rPr>
        <w:t xml:space="preserve">, </w:t>
      </w:r>
      <w:r w:rsidRPr="00CC5656">
        <w:rPr>
          <w:i/>
          <w:lang w:val="en-US"/>
        </w:rPr>
        <w:t xml:space="preserve">Example: </w:t>
      </w:r>
      <w:r w:rsidRPr="00CC5656">
        <w:rPr>
          <w:lang w:val="en-US"/>
        </w:rPr>
        <w:t>a mes</w:t>
      </w:r>
      <w:r w:rsidRPr="00CC5656">
        <w:rPr>
          <w:lang w:val="en-US"/>
        </w:rPr>
        <w:softHyphen/>
        <w:t xml:space="preserve">senger </w:t>
      </w:r>
      <w:r w:rsidRPr="00CC5656">
        <w:rPr>
          <w:b/>
          <w:lang w:val="en-US"/>
        </w:rPr>
        <w:t xml:space="preserve">accepting the almost </w:t>
      </w:r>
      <w:r w:rsidRPr="00CC5656">
        <w:rPr>
          <w:lang w:val="en-US"/>
        </w:rPr>
        <w:t xml:space="preserve">of </w:t>
      </w:r>
      <w:r w:rsidRPr="00CC5656">
        <w:rPr>
          <w:i/>
          <w:lang w:val="en-US"/>
        </w:rPr>
        <w:t xml:space="preserve">turning down </w:t>
      </w:r>
      <w:r w:rsidRPr="00CC5656">
        <w:rPr>
          <w:lang w:val="en-US"/>
        </w:rPr>
        <w:t xml:space="preserve">the heat. The order was to </w:t>
      </w:r>
      <w:r w:rsidRPr="00CC5656">
        <w:rPr>
          <w:i/>
          <w:lang w:val="en-US"/>
        </w:rPr>
        <w:t xml:space="preserve">turn it </w:t>
      </w:r>
      <w:r w:rsidRPr="00CC5656">
        <w:rPr>
          <w:lang w:val="en-US"/>
        </w:rPr>
        <w:t xml:space="preserve">off. An executive or communicator or messenger who accepts and forwards </w:t>
      </w:r>
      <w:r w:rsidRPr="00CC5656">
        <w:rPr>
          <w:b/>
          <w:lang w:val="en-US"/>
        </w:rPr>
        <w:t xml:space="preserve">an almost </w:t>
      </w:r>
      <w:r w:rsidRPr="00CC5656">
        <w:rPr>
          <w:lang w:val="en-US"/>
        </w:rPr>
        <w:t>is permitting dev</w:t>
      </w:r>
      <w:r w:rsidRPr="00CC5656">
        <w:rPr>
          <w:lang w:val="en-US"/>
        </w:rPr>
        <w:noBreakHyphen/>
        <w:t>t. Orders given are to be executed and reported done, not to be nearly done or almost done. A communicator can often be tripped up by this form of dev</w:t>
      </w:r>
      <w:r w:rsidRPr="00CC5656">
        <w:rPr>
          <w:lang w:val="en-US"/>
        </w:rPr>
        <w:noBreakHyphen/>
        <w:t>t. It is most easily spotted by insisting that the original order or orders be returned with the compliance so that any terminal on the fine can tell at a glance what was ordered, and what was done. (BPL 30 J an 69)</w:t>
      </w:r>
    </w:p>
    <w:p w14:paraId="29118FC2" w14:textId="77777777" w:rsidR="007A0058" w:rsidRPr="00CC5656" w:rsidRDefault="007A0058" w:rsidP="007A0058">
      <w:pPr>
        <w:spacing w:after="120" w:line="264" w:lineRule="auto"/>
        <w:jc w:val="both"/>
        <w:rPr>
          <w:lang w:val="en-US"/>
        </w:rPr>
      </w:pPr>
      <w:r w:rsidRPr="00CC5656">
        <w:rPr>
          <w:b/>
          <w:noProof/>
          <w:u w:val="single"/>
          <w:lang w:val="en-US"/>
        </w:rPr>
        <w:t>ACCIDENT PRONENESS</w:t>
      </w:r>
      <w:r w:rsidRPr="00CC5656">
        <w:rPr>
          <w:lang w:val="en-US"/>
        </w:rPr>
        <w:t>, a manifestation of a tendency to succumb. (HCO PL 3 Nov 70 II)</w:t>
      </w:r>
    </w:p>
    <w:p w14:paraId="21C4D79A" w14:textId="77777777" w:rsidR="007A0058" w:rsidRPr="00CC5656" w:rsidRDefault="007A0058" w:rsidP="007A0058">
      <w:pPr>
        <w:spacing w:after="120" w:line="264" w:lineRule="auto"/>
        <w:jc w:val="both"/>
        <w:rPr>
          <w:lang w:val="en-US"/>
        </w:rPr>
      </w:pPr>
      <w:r w:rsidRPr="00CC5656">
        <w:rPr>
          <w:b/>
          <w:noProof/>
          <w:u w:val="single"/>
          <w:lang w:val="en-US"/>
        </w:rPr>
        <w:t>ACC INSTRUCTOR HAT</w:t>
      </w:r>
      <w:r w:rsidRPr="00CC5656">
        <w:rPr>
          <w:lang w:val="en-US"/>
        </w:rPr>
        <w:t>, purpose: to train the best auditors on earth. Works directly under ACC Chief Instructor, who is under ACC Con</w:t>
      </w:r>
      <w:r w:rsidRPr="00CC5656">
        <w:rPr>
          <w:lang w:val="en-US"/>
        </w:rPr>
        <w:softHyphen/>
        <w:t>ductor. (HCO PL 24 Feb 60) [The above HCO PL was cancelled by BPL 10 Oct 75 III.]</w:t>
      </w:r>
    </w:p>
    <w:p w14:paraId="178FE56C" w14:textId="77777777" w:rsidR="007A0058" w:rsidRPr="00CC5656" w:rsidRDefault="007A0058" w:rsidP="007A0058">
      <w:pPr>
        <w:spacing w:after="120" w:line="264" w:lineRule="auto"/>
        <w:jc w:val="both"/>
        <w:rPr>
          <w:lang w:val="en-US"/>
        </w:rPr>
      </w:pPr>
      <w:r w:rsidRPr="00CC5656">
        <w:rPr>
          <w:b/>
          <w:noProof/>
          <w:u w:val="single"/>
          <w:lang w:val="en-US"/>
        </w:rPr>
        <w:t>ACCOMMODATION COUNSELORS</w:t>
      </w:r>
      <w:r w:rsidRPr="00CC5656">
        <w:rPr>
          <w:b/>
          <w:lang w:val="en-US"/>
        </w:rPr>
        <w:t xml:space="preserve">, </w:t>
      </w:r>
      <w:r w:rsidRPr="00CC5656">
        <w:rPr>
          <w:lang w:val="en-US"/>
        </w:rPr>
        <w:t xml:space="preserve">(Flag) room and food registrars are to be called </w:t>
      </w:r>
      <w:r w:rsidRPr="00CC5656">
        <w:rPr>
          <w:b/>
          <w:lang w:val="en-US"/>
        </w:rPr>
        <w:t>Accom</w:t>
      </w:r>
      <w:r w:rsidRPr="00CC5656">
        <w:rPr>
          <w:b/>
          <w:lang w:val="en-US"/>
        </w:rPr>
        <w:softHyphen/>
        <w:t xml:space="preserve">modation Counselors. </w:t>
      </w:r>
      <w:r w:rsidRPr="00CC5656">
        <w:rPr>
          <w:lang w:val="en-US"/>
        </w:rPr>
        <w:t>They reg immediately after the training and service reges have completed. The training and processing reges sign</w:t>
      </w:r>
      <w:r w:rsidRPr="00CC5656">
        <w:rPr>
          <w:lang w:val="en-US"/>
        </w:rPr>
        <w:noBreakHyphen/>
        <w:t>up the per</w:t>
      </w:r>
      <w:r w:rsidRPr="00CC5656">
        <w:rPr>
          <w:lang w:val="en-US"/>
        </w:rPr>
        <w:softHyphen/>
        <w:t xml:space="preserve">son for the services and then when the subject of room and food comes up, they direct the person to the </w:t>
      </w:r>
      <w:r w:rsidRPr="00CC5656">
        <w:rPr>
          <w:b/>
          <w:lang w:val="en-US"/>
        </w:rPr>
        <w:t xml:space="preserve">accommodation counselor. </w:t>
      </w:r>
      <w:r w:rsidRPr="00CC5656">
        <w:rPr>
          <w:lang w:val="en-US"/>
        </w:rPr>
        <w:t xml:space="preserve">(BFO 45) </w:t>
      </w:r>
      <w:r w:rsidRPr="00CC5656">
        <w:rPr>
          <w:i/>
          <w:lang w:val="en-US"/>
        </w:rPr>
        <w:t xml:space="preserve">Abbr. </w:t>
      </w:r>
      <w:r w:rsidRPr="00CC5656">
        <w:rPr>
          <w:lang w:val="en-US"/>
        </w:rPr>
        <w:t>AC.</w:t>
      </w:r>
    </w:p>
    <w:p w14:paraId="066115BD" w14:textId="77777777" w:rsidR="007A0058" w:rsidRPr="00CC5656" w:rsidRDefault="007A0058" w:rsidP="007A0058">
      <w:pPr>
        <w:spacing w:after="120" w:line="264" w:lineRule="auto"/>
        <w:jc w:val="both"/>
        <w:rPr>
          <w:lang w:val="en-US"/>
        </w:rPr>
      </w:pPr>
      <w:r w:rsidRPr="00CC5656">
        <w:rPr>
          <w:b/>
          <w:noProof/>
          <w:u w:val="single"/>
          <w:lang w:val="en-US"/>
        </w:rPr>
        <w:t>ACCOUNT</w:t>
      </w:r>
      <w:r w:rsidRPr="00CC5656">
        <w:rPr>
          <w:b/>
          <w:lang w:val="en-US"/>
        </w:rPr>
        <w:t xml:space="preserve">, </w:t>
      </w:r>
      <w:r w:rsidRPr="00CC5656">
        <w:rPr>
          <w:lang w:val="en-US"/>
        </w:rPr>
        <w:t>simply a sheet of paper (or page of a book) headed at the top as to the category of inflow or outflow of the organization or else the name of the outside person with whom the organization deals. It is divided by a line down the middle to give a left</w:t>
      </w:r>
      <w:r w:rsidRPr="00CC5656">
        <w:rPr>
          <w:lang w:val="en-US"/>
        </w:rPr>
        <w:noBreakHyphen/>
        <w:t>hand side and right</w:t>
      </w:r>
      <w:r w:rsidRPr="00CC5656">
        <w:rPr>
          <w:lang w:val="en-US"/>
        </w:rPr>
        <w:noBreakHyphen/>
        <w:t xml:space="preserve">hand side. The left-hand side of an </w:t>
      </w:r>
      <w:r w:rsidRPr="00CC5656">
        <w:rPr>
          <w:b/>
          <w:lang w:val="en-US"/>
        </w:rPr>
        <w:t xml:space="preserve">account </w:t>
      </w:r>
      <w:r w:rsidRPr="00CC5656">
        <w:rPr>
          <w:lang w:val="en-US"/>
        </w:rPr>
        <w:t>is the receiving or inflow side and the right</w:t>
      </w:r>
      <w:r w:rsidRPr="00CC5656">
        <w:rPr>
          <w:lang w:val="en-US"/>
        </w:rPr>
        <w:noBreakHyphen/>
        <w:t>hand side is the outflow side. (BPL 14 Nov 70 II)</w:t>
      </w:r>
    </w:p>
    <w:p w14:paraId="558B9B4C" w14:textId="77777777" w:rsidR="007A0058" w:rsidRPr="00CC5656" w:rsidRDefault="007A0058" w:rsidP="007A0058">
      <w:pPr>
        <w:spacing w:after="120" w:line="264" w:lineRule="auto"/>
        <w:jc w:val="both"/>
        <w:rPr>
          <w:lang w:val="en-US"/>
        </w:rPr>
      </w:pPr>
      <w:r w:rsidRPr="00CC5656">
        <w:rPr>
          <w:b/>
          <w:noProof/>
          <w:u w:val="single"/>
          <w:lang w:val="en-US"/>
        </w:rPr>
        <w:t>ACCOUNTABILITY</w:t>
      </w:r>
      <w:r w:rsidRPr="00CC5656">
        <w:rPr>
          <w:lang w:val="en-US"/>
        </w:rPr>
        <w:t>, 1. being charged with the responsibility for the results or</w:t>
      </w:r>
      <w:r w:rsidRPr="00CC5656">
        <w:rPr>
          <w:lang w:val="en-US"/>
        </w:rPr>
        <w:noBreakHyphen/>
        <w:t>effects of some</w:t>
      </w:r>
      <w:r w:rsidRPr="00CC5656">
        <w:rPr>
          <w:lang w:val="en-US"/>
        </w:rPr>
        <w:softHyphen/>
        <w:t>thing. 2. the duty that a junior person has to a senior for reporting on the progress or perform</w:t>
      </w:r>
      <w:r w:rsidRPr="00CC5656">
        <w:rPr>
          <w:lang w:val="en-US"/>
        </w:rPr>
        <w:softHyphen/>
        <w:t>ance of a job that they both share responsibility for completing.</w:t>
      </w:r>
    </w:p>
    <w:p w14:paraId="67D18FD1" w14:textId="77777777" w:rsidR="007A0058" w:rsidRPr="00CC5656" w:rsidRDefault="007A0058" w:rsidP="007A0058">
      <w:pPr>
        <w:spacing w:after="120" w:line="264" w:lineRule="auto"/>
        <w:jc w:val="both"/>
        <w:rPr>
          <w:sz w:val="22"/>
          <w:lang w:val="en-US"/>
        </w:rPr>
      </w:pPr>
      <w:r w:rsidRPr="00CC5656">
        <w:rPr>
          <w:b/>
          <w:noProof/>
          <w:u w:val="single"/>
          <w:lang w:val="en-US"/>
        </w:rPr>
        <w:t>ACCOUNTANCY</w:t>
      </w:r>
      <w:r w:rsidRPr="00CC5656">
        <w:rPr>
          <w:b/>
          <w:lang w:val="en-US"/>
        </w:rPr>
        <w:t xml:space="preserve">, </w:t>
      </w:r>
      <w:r w:rsidRPr="00CC5656">
        <w:rPr>
          <w:lang w:val="en-US"/>
        </w:rPr>
        <w:t>the practice of using the book</w:t>
      </w:r>
      <w:r w:rsidRPr="00CC5656">
        <w:rPr>
          <w:lang w:val="en-US"/>
        </w:rPr>
        <w:softHyphen/>
        <w:t xml:space="preserve">keeping records to analyze and report upon the financial transactions of a business for a particular period of time. In short it means the preparation of financial reports. </w:t>
      </w:r>
      <w:r w:rsidRPr="00CC5656">
        <w:rPr>
          <w:sz w:val="22"/>
          <w:lang w:val="en-US"/>
        </w:rPr>
        <w:t>(BPL 14 Nov 70 II)</w:t>
      </w:r>
    </w:p>
    <w:p w14:paraId="6D8743A1" w14:textId="77777777" w:rsidR="007A0058" w:rsidRPr="00CC5656" w:rsidRDefault="007A0058" w:rsidP="007A0058">
      <w:pPr>
        <w:spacing w:after="120" w:line="264" w:lineRule="auto"/>
        <w:jc w:val="both"/>
        <w:rPr>
          <w:lang w:val="en-US"/>
        </w:rPr>
      </w:pPr>
      <w:r w:rsidRPr="00CC5656">
        <w:rPr>
          <w:b/>
          <w:noProof/>
          <w:u w:val="single"/>
          <w:lang w:val="en-US"/>
        </w:rPr>
        <w:t>ACCOUNTANT</w:t>
      </w:r>
      <w:r w:rsidRPr="00CC5656">
        <w:rPr>
          <w:b/>
          <w:lang w:val="en-US"/>
        </w:rPr>
        <w:t xml:space="preserve">, </w:t>
      </w:r>
      <w:r w:rsidRPr="00CC5656">
        <w:rPr>
          <w:lang w:val="en-US"/>
        </w:rPr>
        <w:t>purpose: to expedite, handle and police the financial items from the moment they enter the organizational comm lines to the moment they depart. (HCO London, 9 Jan 58)</w:t>
      </w:r>
    </w:p>
    <w:p w14:paraId="793A573E" w14:textId="77777777" w:rsidR="007A0058" w:rsidRPr="00CC5656" w:rsidRDefault="007A0058" w:rsidP="007A0058">
      <w:pPr>
        <w:spacing w:after="120" w:line="264" w:lineRule="auto"/>
        <w:jc w:val="both"/>
        <w:rPr>
          <w:lang w:val="en-US"/>
        </w:rPr>
      </w:pPr>
      <w:r w:rsidRPr="00CC5656">
        <w:rPr>
          <w:b/>
          <w:noProof/>
          <w:u w:val="single"/>
          <w:lang w:val="en-US"/>
        </w:rPr>
        <w:t>ACCOUNT, CHARGE</w:t>
      </w:r>
      <w:r w:rsidRPr="00CC5656">
        <w:rPr>
          <w:lang w:val="en-US"/>
        </w:rPr>
        <w:t>, a business arrangement between a company and an individual allowing the individual to obtain goods or services on credit, paying for them later within an agreed time period.</w:t>
      </w:r>
    </w:p>
    <w:p w14:paraId="4E31EB1F" w14:textId="77777777" w:rsidR="007A0058" w:rsidRPr="00CC5656" w:rsidRDefault="007A0058" w:rsidP="007A0058">
      <w:pPr>
        <w:spacing w:after="120" w:line="264" w:lineRule="auto"/>
        <w:jc w:val="both"/>
        <w:rPr>
          <w:lang w:val="en-US"/>
        </w:rPr>
      </w:pPr>
      <w:r w:rsidRPr="00CC5656">
        <w:rPr>
          <w:b/>
          <w:noProof/>
          <w:u w:val="single"/>
          <w:lang w:val="en-US"/>
        </w:rPr>
        <w:t>ACCOUNT, DESCRETIONARY</w:t>
      </w:r>
      <w:r w:rsidRPr="00CC5656">
        <w:rPr>
          <w:lang w:val="en-US"/>
        </w:rPr>
        <w:t>, type of in</w:t>
      </w:r>
      <w:r w:rsidRPr="00CC5656">
        <w:rPr>
          <w:lang w:val="en-US"/>
        </w:rPr>
        <w:softHyphen/>
        <w:t>vestment account wherein the investor leaves buying and selling, within limits or overall, to the discretion of his broker or an advisor.</w:t>
      </w:r>
    </w:p>
    <w:p w14:paraId="6C15D901" w14:textId="77777777" w:rsidR="007A0058" w:rsidRPr="00CC5656" w:rsidRDefault="007A0058" w:rsidP="007A0058">
      <w:pPr>
        <w:spacing w:after="120" w:line="264" w:lineRule="auto"/>
        <w:jc w:val="both"/>
        <w:rPr>
          <w:lang w:val="en-US"/>
        </w:rPr>
      </w:pPr>
      <w:r w:rsidRPr="00CC5656">
        <w:rPr>
          <w:b/>
          <w:noProof/>
          <w:u w:val="single"/>
          <w:lang w:val="en-US"/>
        </w:rPr>
        <w:t>ACCOUNT, DRAWING</w:t>
      </w:r>
      <w:r w:rsidRPr="00CC5656">
        <w:rPr>
          <w:lang w:val="en-US"/>
        </w:rPr>
        <w:t>, a weekly or monthly record of cash payments made to an owner, director or executive to cover expenses or to a sales representative as advances against commis</w:t>
      </w:r>
      <w:r w:rsidRPr="00CC5656">
        <w:rPr>
          <w:lang w:val="en-US"/>
        </w:rPr>
        <w:softHyphen/>
        <w:t>sions due.</w:t>
      </w:r>
    </w:p>
    <w:p w14:paraId="1D32E5EA" w14:textId="77777777" w:rsidR="007A0058" w:rsidRPr="00CC5656" w:rsidRDefault="007A0058" w:rsidP="007A0058">
      <w:pPr>
        <w:spacing w:after="120" w:line="264" w:lineRule="auto"/>
        <w:jc w:val="both"/>
        <w:rPr>
          <w:lang w:val="en-US"/>
        </w:rPr>
      </w:pPr>
      <w:r w:rsidRPr="00CC5656">
        <w:rPr>
          <w:b/>
          <w:noProof/>
          <w:u w:val="single"/>
          <w:lang w:val="en-US"/>
        </w:rPr>
        <w:t>ACCOUNT EXECUTIVE</w:t>
      </w:r>
      <w:r w:rsidRPr="00CC5656">
        <w:rPr>
          <w:lang w:val="en-US"/>
        </w:rPr>
        <w:t>, in advertising it is that person who manages a client's account by liaising and negotiating with the client. An account executive may manage several clients' accounts and ensures that they receive the services they are paying for. The term is also applied to stock brokers.</w:t>
      </w:r>
    </w:p>
    <w:p w14:paraId="44AB00DF" w14:textId="77777777" w:rsidR="007A0058" w:rsidRPr="00CC5656" w:rsidRDefault="007A0058" w:rsidP="007A0058">
      <w:pPr>
        <w:spacing w:after="120" w:line="264" w:lineRule="auto"/>
        <w:jc w:val="both"/>
        <w:rPr>
          <w:lang w:val="en-US"/>
        </w:rPr>
      </w:pPr>
      <w:r w:rsidRPr="00CC5656">
        <w:rPr>
          <w:b/>
          <w:noProof/>
          <w:u w:val="single"/>
          <w:lang w:val="en-US"/>
        </w:rPr>
        <w:t>ACCOUNT, EXPENSE</w:t>
      </w:r>
      <w:r w:rsidRPr="00CC5656">
        <w:rPr>
          <w:lang w:val="en-US"/>
        </w:rPr>
        <w:t xml:space="preserve">, 1. a special </w:t>
      </w:r>
      <w:r w:rsidRPr="00CC5656">
        <w:rPr>
          <w:b/>
          <w:lang w:val="en-US"/>
        </w:rPr>
        <w:t>account</w:t>
      </w:r>
      <w:r w:rsidRPr="00CC5656">
        <w:rPr>
          <w:lang w:val="en-US"/>
        </w:rPr>
        <w:t xml:space="preserve"> out of which an employee of a firm is reimbursed for expenses incurred in the transaction of business affairs. 2. a record of business expenses paid for by an employee and submitted to his employer for approval and reimbursement.</w:t>
      </w:r>
    </w:p>
    <w:p w14:paraId="6F4D540F" w14:textId="77777777" w:rsidR="007A0058" w:rsidRPr="00CC5656" w:rsidRDefault="007A0058" w:rsidP="007A0058">
      <w:pPr>
        <w:spacing w:after="120" w:line="264" w:lineRule="auto"/>
        <w:jc w:val="both"/>
        <w:rPr>
          <w:lang w:val="en-US"/>
        </w:rPr>
      </w:pPr>
      <w:r w:rsidRPr="00CC5656">
        <w:rPr>
          <w:b/>
          <w:noProof/>
          <w:u w:val="single"/>
          <w:lang w:val="en-US"/>
        </w:rPr>
        <w:t>ACCOUNTING</w:t>
      </w:r>
      <w:r w:rsidRPr="00CC5656">
        <w:rPr>
          <w:b/>
          <w:lang w:val="en-US"/>
        </w:rPr>
        <w:t xml:space="preserve">, </w:t>
      </w:r>
      <w:r w:rsidRPr="00CC5656">
        <w:rPr>
          <w:lang w:val="en-US"/>
        </w:rPr>
        <w:t xml:space="preserve">the game of </w:t>
      </w:r>
      <w:r w:rsidRPr="00CC5656">
        <w:rPr>
          <w:b/>
          <w:lang w:val="en-US"/>
        </w:rPr>
        <w:t xml:space="preserve">accounting </w:t>
      </w:r>
      <w:r w:rsidRPr="00CC5656">
        <w:rPr>
          <w:lang w:val="en-US"/>
        </w:rPr>
        <w:t>is just a game of assigning significances to figures. The man with the most imagination wins. But there must be correct figures and there must not be gross misassignment of debts as profits or the whole thing won't hang together. (HCO PL 25 Jun 67)</w:t>
      </w:r>
    </w:p>
    <w:p w14:paraId="049EB69E" w14:textId="77777777" w:rsidR="007A0058" w:rsidRPr="00CC5656" w:rsidRDefault="007A0058" w:rsidP="007A0058">
      <w:pPr>
        <w:spacing w:after="120" w:line="264" w:lineRule="auto"/>
        <w:jc w:val="both"/>
        <w:rPr>
          <w:lang w:val="en-US"/>
        </w:rPr>
      </w:pPr>
      <w:r w:rsidRPr="00CC5656">
        <w:rPr>
          <w:b/>
          <w:noProof/>
          <w:u w:val="single"/>
          <w:lang w:val="en-US"/>
        </w:rPr>
        <w:t>ACCOUNTING</w:t>
      </w:r>
      <w:r w:rsidRPr="00CC5656">
        <w:rPr>
          <w:lang w:val="en-US"/>
        </w:rPr>
        <w:t>, the action of noting down, clas</w:t>
      </w:r>
      <w:r w:rsidRPr="00CC5656">
        <w:rPr>
          <w:lang w:val="en-US"/>
        </w:rPr>
        <w:softHyphen/>
        <w:t>sifying, ensuring the accuracy of, evaluating and interpreting the financial facts and figures of an organization or business.</w:t>
      </w:r>
    </w:p>
    <w:p w14:paraId="57D085EB" w14:textId="77777777" w:rsidR="007A0058" w:rsidRPr="00CC5656" w:rsidRDefault="007A0058" w:rsidP="007A0058">
      <w:pPr>
        <w:spacing w:after="120" w:line="264" w:lineRule="auto"/>
        <w:jc w:val="both"/>
        <w:rPr>
          <w:lang w:val="en-US"/>
        </w:rPr>
      </w:pPr>
      <w:r w:rsidRPr="00CC5656">
        <w:rPr>
          <w:b/>
          <w:noProof/>
          <w:u w:val="single"/>
          <w:lang w:val="en-US"/>
        </w:rPr>
        <w:t>ACCOUNTING COST CONTROL</w:t>
      </w:r>
      <w:r w:rsidRPr="00CC5656">
        <w:rPr>
          <w:lang w:val="en-US"/>
        </w:rPr>
        <w:t>, the use of accounting procedures to study the recorded transactions of a business in an effort to control costs. Accounting cost control can spot the inef</w:t>
      </w:r>
      <w:r w:rsidRPr="00CC5656">
        <w:rPr>
          <w:lang w:val="en-US"/>
        </w:rPr>
        <w:softHyphen/>
        <w:t>ficient use or misappropriation of funds and establish responsibility for such. Bills paid twice, overexpenditures, unauthorized expenditures etc., are all the subject of accounting cost control. See OPERATIONAL COST CONTROL.</w:t>
      </w:r>
    </w:p>
    <w:p w14:paraId="75AE5CE3" w14:textId="77777777" w:rsidR="007A0058" w:rsidRPr="00CC5656" w:rsidRDefault="007A0058" w:rsidP="007A0058">
      <w:pPr>
        <w:spacing w:after="120" w:line="264" w:lineRule="auto"/>
        <w:jc w:val="both"/>
        <w:rPr>
          <w:lang w:val="en-US"/>
        </w:rPr>
      </w:pPr>
      <w:r w:rsidRPr="00CC5656">
        <w:rPr>
          <w:b/>
          <w:noProof/>
          <w:u w:val="single"/>
          <w:lang w:val="en-US"/>
        </w:rPr>
        <w:t>ACCOUNT, LEDGER</w:t>
      </w:r>
      <w:r w:rsidRPr="00CC5656">
        <w:rPr>
          <w:lang w:val="en-US"/>
        </w:rPr>
        <w:t>, a page or several pages in a ledger listing all the transactions with a specific firm. The page is divided in half with a record of transactions resulting in debts to that firm posted on the left</w:t>
      </w:r>
      <w:r w:rsidRPr="00CC5656">
        <w:rPr>
          <w:lang w:val="en-US"/>
        </w:rPr>
        <w:noBreakHyphen/>
        <w:t>hand side of the page or debit side and a record of transactions resulting in credit with that firm posted on the right</w:t>
      </w:r>
      <w:r w:rsidRPr="00CC5656">
        <w:rPr>
          <w:lang w:val="en-US"/>
        </w:rPr>
        <w:noBreakHyphen/>
        <w:t>hand or credit side of the account. By totaling each side of the account it can be seen if one owes money to that firm or has credit with that firm.</w:t>
      </w:r>
    </w:p>
    <w:p w14:paraId="3D2E6C79" w14:textId="77777777" w:rsidR="007A0058" w:rsidRPr="00CC5656" w:rsidRDefault="007A0058" w:rsidP="007A0058">
      <w:pPr>
        <w:spacing w:after="120" w:line="264" w:lineRule="auto"/>
        <w:jc w:val="both"/>
        <w:rPr>
          <w:lang w:val="en-US"/>
        </w:rPr>
      </w:pPr>
      <w:r w:rsidRPr="00CC5656">
        <w:rPr>
          <w:b/>
          <w:noProof/>
          <w:u w:val="single"/>
          <w:lang w:val="en-US"/>
        </w:rPr>
        <w:t>ACCOUNTS AND MATERIEL BUREAU</w:t>
      </w:r>
      <w:r w:rsidRPr="00CC5656">
        <w:rPr>
          <w:lang w:val="en-US"/>
        </w:rPr>
        <w:t xml:space="preserve">, 1. bureaux accounts will be handled under Supply and Materiel Bureau which will be </w:t>
      </w:r>
      <w:r w:rsidRPr="00CC5656">
        <w:rPr>
          <w:b/>
          <w:lang w:val="en-US"/>
        </w:rPr>
        <w:t xml:space="preserve">renamed Accounts and Materiel Bureau and operate under </w:t>
      </w:r>
      <w:r w:rsidRPr="00CC5656">
        <w:rPr>
          <w:lang w:val="en-US"/>
        </w:rPr>
        <w:t xml:space="preserve">the Coordination Bureau and LRH Comm authority. (CBO 27) 2. supply and materiel becomes </w:t>
      </w:r>
      <w:r w:rsidRPr="00CC5656">
        <w:rPr>
          <w:b/>
          <w:lang w:val="en-US"/>
        </w:rPr>
        <w:t xml:space="preserve">Accounts and Materiel </w:t>
      </w:r>
      <w:r w:rsidRPr="00CC5656">
        <w:rPr>
          <w:lang w:val="en-US"/>
        </w:rPr>
        <w:t>and is the Division 3 of bureaux with Supply and Materiel as Branch 4. (CBO 28)</w:t>
      </w:r>
    </w:p>
    <w:p w14:paraId="3904291C" w14:textId="77777777" w:rsidR="007A0058" w:rsidRPr="00CC5656" w:rsidRDefault="007A0058" w:rsidP="007A0058">
      <w:pPr>
        <w:spacing w:after="120" w:line="264" w:lineRule="auto"/>
        <w:jc w:val="both"/>
        <w:rPr>
          <w:lang w:val="en-US"/>
        </w:rPr>
      </w:pPr>
      <w:r w:rsidRPr="00CC5656">
        <w:rPr>
          <w:b/>
          <w:noProof/>
          <w:u w:val="single"/>
          <w:lang w:val="en-US"/>
        </w:rPr>
        <w:t>ACCOUNTS ASSISTANT TO THE ORGANIZATION SECRETARY</w:t>
      </w:r>
      <w:r w:rsidRPr="00CC5656">
        <w:rPr>
          <w:lang w:val="en-US"/>
        </w:rPr>
        <w:t>, there will no long</w:t>
      </w:r>
      <w:r w:rsidRPr="00CC5656">
        <w:rPr>
          <w:lang w:val="en-US"/>
        </w:rPr>
        <w:softHyphen/>
        <w:t xml:space="preserve">er be income and disbursement posts as separate personnel. Both these posts will be held by one person with the title </w:t>
      </w:r>
      <w:r w:rsidRPr="00CC5656">
        <w:rPr>
          <w:b/>
          <w:lang w:val="en-US"/>
        </w:rPr>
        <w:t xml:space="preserve">Accounts Assistant to the Organization Secretary, </w:t>
      </w:r>
      <w:r w:rsidRPr="00CC5656">
        <w:rPr>
          <w:lang w:val="en-US"/>
        </w:rPr>
        <w:t>effective at once. (HCO PL 18 Jun 64)</w:t>
      </w:r>
    </w:p>
    <w:p w14:paraId="6FA9F820" w14:textId="77777777" w:rsidR="007A0058" w:rsidRPr="00CC5656" w:rsidRDefault="007A0058" w:rsidP="007A0058">
      <w:pPr>
        <w:spacing w:after="120" w:line="264" w:lineRule="auto"/>
        <w:jc w:val="both"/>
        <w:rPr>
          <w:lang w:val="en-US"/>
        </w:rPr>
      </w:pPr>
      <w:r w:rsidRPr="00CC5656">
        <w:rPr>
          <w:b/>
          <w:noProof/>
          <w:u w:val="single"/>
          <w:lang w:val="en-US"/>
        </w:rPr>
        <w:t>ACCOUNT, SAVINGS</w:t>
      </w:r>
      <w:r w:rsidRPr="00CC5656">
        <w:rPr>
          <w:lang w:val="en-US"/>
        </w:rPr>
        <w:t>, a private account into which a depositor puts savings money that the bank pays interest on, with the right of withdraw</w:t>
      </w:r>
      <w:r w:rsidRPr="00CC5656">
        <w:rPr>
          <w:lang w:val="en-US"/>
        </w:rPr>
        <w:softHyphen/>
        <w:t>ing funds by presenting his passbook so that the bank teller may record the transaction or by giving required notice to the bank.</w:t>
      </w:r>
    </w:p>
    <w:p w14:paraId="66A0E579" w14:textId="77777777" w:rsidR="007A0058" w:rsidRPr="00CC5656" w:rsidRDefault="007A0058" w:rsidP="007A0058">
      <w:pPr>
        <w:spacing w:after="120" w:line="264" w:lineRule="auto"/>
        <w:jc w:val="both"/>
        <w:rPr>
          <w:sz w:val="22"/>
          <w:lang w:val="en-US"/>
        </w:rPr>
      </w:pPr>
      <w:r w:rsidRPr="00CC5656">
        <w:rPr>
          <w:b/>
          <w:noProof/>
          <w:u w:val="single"/>
          <w:lang w:val="en-US"/>
        </w:rPr>
        <w:t>ACCOUNTS CLEARANCE</w:t>
      </w:r>
      <w:r w:rsidRPr="00CC5656">
        <w:rPr>
          <w:lang w:val="en-US"/>
        </w:rPr>
        <w:t xml:space="preserve">, it does not mean "bills known" or "bills arranged to be paid." It means "all bills paid." (HCO PL 1 Aug 72) </w:t>
      </w:r>
      <w:r w:rsidRPr="00CC5656">
        <w:rPr>
          <w:sz w:val="22"/>
          <w:lang w:val="en-US"/>
        </w:rPr>
        <w:t>[The above HCO PL was cancelled by BPL 10 Oct 75 X]</w:t>
      </w:r>
    </w:p>
    <w:p w14:paraId="45904AEB" w14:textId="77777777" w:rsidR="007A0058" w:rsidRPr="00CC5656" w:rsidRDefault="007A0058" w:rsidP="007A0058">
      <w:pPr>
        <w:spacing w:after="120" w:line="264" w:lineRule="auto"/>
        <w:jc w:val="both"/>
        <w:rPr>
          <w:lang w:val="en-US"/>
        </w:rPr>
      </w:pPr>
      <w:r w:rsidRPr="00CC5656">
        <w:rPr>
          <w:b/>
          <w:noProof/>
          <w:u w:val="single"/>
          <w:lang w:val="en-US"/>
        </w:rPr>
        <w:t>ACCOUNTS CLEARANCE SLIP</w:t>
      </w:r>
      <w:r w:rsidRPr="00CC5656">
        <w:rPr>
          <w:lang w:val="en-US"/>
        </w:rPr>
        <w:t>, slip which says</w:t>
      </w:r>
      <w:r w:rsidRPr="00CC5656">
        <w:rPr>
          <w:lang w:val="en-US"/>
        </w:rPr>
        <w:noBreakHyphen/>
        <w:t>John Jones has been cleared by Accounts for one HCA course, April 25, 1965, signature in full of cashier. (HCO PL 15 Mar 65 II) [The above HCO PL was cancelled by BPL 10 Oct 75 V.]</w:t>
      </w:r>
    </w:p>
    <w:p w14:paraId="4B96EBCB" w14:textId="77777777" w:rsidR="007A0058" w:rsidRPr="00CC5656" w:rsidRDefault="007A0058" w:rsidP="007A0058">
      <w:pPr>
        <w:spacing w:after="120" w:line="264" w:lineRule="auto"/>
        <w:jc w:val="both"/>
        <w:rPr>
          <w:lang w:val="en-US"/>
        </w:rPr>
      </w:pPr>
      <w:r w:rsidRPr="00CC5656">
        <w:rPr>
          <w:b/>
          <w:noProof/>
          <w:u w:val="single"/>
          <w:lang w:val="en-US"/>
        </w:rPr>
        <w:t>ACCOUNTS DEPARTMENT</w:t>
      </w:r>
      <w:r w:rsidRPr="00CC5656">
        <w:rPr>
          <w:lang w:val="en-US"/>
        </w:rPr>
        <w:t xml:space="preserve">, there are two sections to the </w:t>
      </w:r>
      <w:r w:rsidRPr="00CC5656">
        <w:rPr>
          <w:b/>
          <w:lang w:val="en-US"/>
        </w:rPr>
        <w:t xml:space="preserve">Accounts Department. </w:t>
      </w:r>
      <w:r w:rsidRPr="00CC5656">
        <w:rPr>
          <w:lang w:val="en-US"/>
        </w:rPr>
        <w:t>One is the Income Section. The other is the Disbursement Section. (HCO PL 6 May 64)</w:t>
      </w:r>
    </w:p>
    <w:p w14:paraId="77E09D17" w14:textId="77777777" w:rsidR="007A0058" w:rsidRPr="00CC5656" w:rsidRDefault="007A0058" w:rsidP="007A0058">
      <w:pPr>
        <w:spacing w:after="120" w:line="264" w:lineRule="auto"/>
        <w:jc w:val="both"/>
        <w:rPr>
          <w:lang w:val="en-US"/>
        </w:rPr>
      </w:pPr>
      <w:r w:rsidRPr="00CC5656">
        <w:rPr>
          <w:b/>
          <w:noProof/>
          <w:u w:val="single"/>
          <w:lang w:val="en-US"/>
        </w:rPr>
        <w:t>ACCOUNTS DIVISIONS</w:t>
      </w:r>
      <w:r w:rsidRPr="00CC5656">
        <w:rPr>
          <w:lang w:val="en-US"/>
        </w:rPr>
        <w:t>, these are: the Income Division and the Disbursement Division. They are in separate areas and are run by different persons. (HCO PL 23 Nov 61)</w:t>
      </w:r>
    </w:p>
    <w:p w14:paraId="7EF76D18" w14:textId="77777777" w:rsidR="007A0058" w:rsidRPr="00CC5656" w:rsidRDefault="007A0058" w:rsidP="007A0058">
      <w:pPr>
        <w:spacing w:after="120" w:line="264" w:lineRule="auto"/>
        <w:jc w:val="both"/>
        <w:rPr>
          <w:lang w:val="en-US"/>
        </w:rPr>
      </w:pPr>
      <w:r w:rsidRPr="00CC5656">
        <w:rPr>
          <w:b/>
          <w:noProof/>
          <w:u w:val="single"/>
          <w:lang w:val="en-US"/>
        </w:rPr>
        <w:t>ACCOUNTS FILES ADMINISTRATOR</w:t>
      </w:r>
      <w:r w:rsidRPr="00CC5656">
        <w:rPr>
          <w:lang w:val="en-US"/>
        </w:rPr>
        <w:t>, this staff member will help the accounts assistant with files and in other ways as contained in the administrative directive of the post. (HCO PL 18 Jun 64)</w:t>
      </w:r>
    </w:p>
    <w:p w14:paraId="752127BA" w14:textId="77777777" w:rsidR="007A0058" w:rsidRPr="00CC5656" w:rsidRDefault="007A0058" w:rsidP="007A0058">
      <w:pPr>
        <w:spacing w:after="120" w:line="264" w:lineRule="auto"/>
        <w:jc w:val="both"/>
        <w:rPr>
          <w:lang w:val="en-US"/>
        </w:rPr>
      </w:pPr>
      <w:r w:rsidRPr="00CC5656">
        <w:rPr>
          <w:b/>
          <w:noProof/>
          <w:u w:val="single"/>
          <w:lang w:val="en-US"/>
        </w:rPr>
        <w:t>ACCOUNTS, MARGINAL</w:t>
      </w:r>
      <w:r w:rsidRPr="00CC5656">
        <w:rPr>
          <w:lang w:val="en-US"/>
        </w:rPr>
        <w:t>, accounts of credi</w:t>
      </w:r>
      <w:r w:rsidRPr="00CC5656">
        <w:rPr>
          <w:lang w:val="en-US"/>
        </w:rPr>
        <w:softHyphen/>
        <w:t>tors or potential creditors who are questionable risks or have a poor credit rating.</w:t>
      </w:r>
    </w:p>
    <w:p w14:paraId="13FE0E13" w14:textId="77777777" w:rsidR="007A0058" w:rsidRPr="00CC5656" w:rsidRDefault="007A0058" w:rsidP="007A0058">
      <w:pPr>
        <w:spacing w:after="120" w:line="264" w:lineRule="auto"/>
        <w:jc w:val="both"/>
        <w:rPr>
          <w:lang w:val="en-US"/>
        </w:rPr>
      </w:pPr>
      <w:r w:rsidRPr="00CC5656">
        <w:rPr>
          <w:b/>
          <w:noProof/>
          <w:u w:val="single"/>
          <w:lang w:val="en-US"/>
        </w:rPr>
        <w:t>ACCOUNTS PAYABLE</w:t>
      </w:r>
      <w:r w:rsidRPr="00CC5656">
        <w:rPr>
          <w:lang w:val="en-US"/>
        </w:rPr>
        <w:t>, 1. accounts of sums payable to a company's creditors. 2. the amounts thus owed to a creditor.</w:t>
      </w:r>
    </w:p>
    <w:p w14:paraId="146E99FD" w14:textId="77777777" w:rsidR="007A0058" w:rsidRPr="00CC5656" w:rsidRDefault="007A0058" w:rsidP="007A0058">
      <w:pPr>
        <w:spacing w:after="120" w:line="264" w:lineRule="auto"/>
        <w:jc w:val="both"/>
        <w:rPr>
          <w:lang w:val="en-US"/>
        </w:rPr>
      </w:pPr>
      <w:r w:rsidRPr="00CC5656">
        <w:rPr>
          <w:b/>
          <w:noProof/>
          <w:u w:val="single"/>
          <w:lang w:val="en-US"/>
        </w:rPr>
        <w:t>ACCOUNTS POLICING</w:t>
      </w:r>
      <w:r w:rsidRPr="00CC5656">
        <w:rPr>
          <w:lang w:val="en-US"/>
        </w:rPr>
        <w:t xml:space="preserve">, it is the specific duty of the Treasury Secretary in an org to pick up and trace the course of every particle of money through the entire organization, from the time it enters through the mail or with a customer, until it exits from the org as a disbursement or a reserve action. That is quite a job, and it is the most important job a Treasury Secretary has got. It sums up the purpose of the post. It is called </w:t>
      </w:r>
      <w:r w:rsidRPr="00CC5656">
        <w:rPr>
          <w:b/>
          <w:lang w:val="en-US"/>
        </w:rPr>
        <w:t xml:space="preserve">accounts policing. </w:t>
      </w:r>
      <w:r w:rsidRPr="00CC5656">
        <w:rPr>
          <w:lang w:val="en-US"/>
        </w:rPr>
        <w:t xml:space="preserve">To </w:t>
      </w:r>
      <w:r w:rsidRPr="00CC5656">
        <w:rPr>
          <w:b/>
          <w:lang w:val="en-US"/>
        </w:rPr>
        <w:t xml:space="preserve">police </w:t>
      </w:r>
      <w:r w:rsidRPr="00CC5656">
        <w:rPr>
          <w:lang w:val="en-US"/>
        </w:rPr>
        <w:t xml:space="preserve">something means "to control, regulate, keep in order, administer." The anatomy of </w:t>
      </w:r>
      <w:r w:rsidRPr="00CC5656">
        <w:rPr>
          <w:b/>
          <w:lang w:val="en-US"/>
        </w:rPr>
        <w:t xml:space="preserve">accounts policing </w:t>
      </w:r>
      <w:r w:rsidRPr="00CC5656">
        <w:rPr>
          <w:lang w:val="en-US"/>
        </w:rPr>
        <w:t xml:space="preserve">is: (1) </w:t>
      </w:r>
      <w:r w:rsidRPr="00CC5656">
        <w:rPr>
          <w:b/>
          <w:lang w:val="en-US"/>
        </w:rPr>
        <w:t xml:space="preserve">policing </w:t>
      </w:r>
      <w:r w:rsidRPr="00CC5656">
        <w:rPr>
          <w:lang w:val="en-US"/>
        </w:rPr>
        <w:t xml:space="preserve">income to ensure that the org is collecting the income from the services that it delivers, and that all org income is channeled into treasury and into the bank without delays. (2) </w:t>
      </w:r>
      <w:r w:rsidRPr="00CC5656">
        <w:rPr>
          <w:b/>
          <w:lang w:val="en-US"/>
        </w:rPr>
        <w:t xml:space="preserve">policing </w:t>
      </w:r>
      <w:r w:rsidRPr="00CC5656">
        <w:rPr>
          <w:lang w:val="en-US"/>
        </w:rPr>
        <w:t xml:space="preserve">disbursements to ensure that financial planning occurs and that only monies which are so designated and authorized are allocated out of the org accounts. (3) </w:t>
      </w:r>
      <w:r w:rsidRPr="00CC5656">
        <w:rPr>
          <w:b/>
          <w:lang w:val="en-US"/>
        </w:rPr>
        <w:t xml:space="preserve">policing </w:t>
      </w:r>
      <w:r w:rsidRPr="00CC5656">
        <w:rPr>
          <w:lang w:val="en-US"/>
        </w:rPr>
        <w:t>reserves to ensure that the org never spends more than it makes, and that it builds up substantial reserves through excellent control of its income-</w:t>
      </w:r>
      <w:r w:rsidRPr="00CC5656">
        <w:rPr>
          <w:lang w:val="en-US"/>
        </w:rPr>
        <w:softHyphen/>
        <w:t>outgo flows. (BPL 1 Feb 72 1)</w:t>
      </w:r>
    </w:p>
    <w:p w14:paraId="72164364" w14:textId="77777777" w:rsidR="007A0058" w:rsidRPr="00CC5656" w:rsidRDefault="007A0058" w:rsidP="007A0058">
      <w:pPr>
        <w:spacing w:after="120" w:line="264" w:lineRule="auto"/>
        <w:jc w:val="both"/>
        <w:rPr>
          <w:lang w:val="en-US"/>
        </w:rPr>
      </w:pPr>
      <w:r w:rsidRPr="00CC5656">
        <w:rPr>
          <w:b/>
          <w:noProof/>
          <w:u w:val="single"/>
          <w:lang w:val="en-US"/>
        </w:rPr>
        <w:t>ACCOUNTS RECEIVABLE</w:t>
      </w:r>
      <w:r w:rsidRPr="00CC5656">
        <w:rPr>
          <w:lang w:val="en-US"/>
        </w:rPr>
        <w:t>, accounts which show money owed by a customer to the company. Depending on the collectibility of these accounts receivable, they may be acceptable as collateral for a loan or sold outright to a commercial factor for a percentage of their value giving the commercial factor the authority to collect and retain the debts thus collected.</w:t>
      </w:r>
    </w:p>
    <w:p w14:paraId="5B245447" w14:textId="77777777" w:rsidR="007A0058" w:rsidRPr="00CC5656" w:rsidRDefault="007A0058" w:rsidP="007A0058">
      <w:pPr>
        <w:spacing w:after="120" w:line="264" w:lineRule="auto"/>
        <w:jc w:val="both"/>
        <w:rPr>
          <w:lang w:val="en-US"/>
        </w:rPr>
      </w:pPr>
      <w:r w:rsidRPr="00CC5656">
        <w:rPr>
          <w:b/>
          <w:noProof/>
          <w:u w:val="single"/>
          <w:lang w:val="en-US"/>
        </w:rPr>
        <w:t>ACCOUNTS RECORDS</w:t>
      </w:r>
      <w:r w:rsidRPr="00CC5656">
        <w:rPr>
          <w:lang w:val="en-US"/>
        </w:rPr>
        <w:t xml:space="preserve">, any and all items that may be considered to be </w:t>
      </w:r>
      <w:r w:rsidRPr="00CC5656">
        <w:rPr>
          <w:b/>
          <w:lang w:val="en-US"/>
        </w:rPr>
        <w:t xml:space="preserve">accounts records </w:t>
      </w:r>
      <w:r w:rsidRPr="00CC5656">
        <w:rPr>
          <w:lang w:val="en-US"/>
        </w:rPr>
        <w:t>meaning: bills, cancelled checks, invoices, receipts, chits, lists, record books, and any other item that may be considered by you to have to do with accounts. (HCO PL 25 Sept 59)</w:t>
      </w:r>
    </w:p>
    <w:p w14:paraId="1BC218DD" w14:textId="77777777" w:rsidR="007A0058" w:rsidRPr="00CC5656" w:rsidRDefault="007A0058" w:rsidP="007A0058">
      <w:pPr>
        <w:spacing w:after="120" w:line="264" w:lineRule="auto"/>
        <w:jc w:val="both"/>
        <w:rPr>
          <w:sz w:val="22"/>
          <w:lang w:val="en-US"/>
        </w:rPr>
      </w:pPr>
      <w:r w:rsidRPr="00CC5656">
        <w:rPr>
          <w:b/>
          <w:noProof/>
          <w:u w:val="single"/>
          <w:lang w:val="en-US"/>
        </w:rPr>
        <w:t>ACCOUNTS SYSTEM</w:t>
      </w:r>
      <w:r w:rsidRPr="00CC5656">
        <w:rPr>
          <w:lang w:val="en-US"/>
        </w:rPr>
        <w:t>, a Scn accounts system is simple. It works. It consists of writing an invoice on a four</w:t>
      </w:r>
      <w:r w:rsidRPr="00CC5656">
        <w:rPr>
          <w:lang w:val="en-US"/>
        </w:rPr>
        <w:noBreakHyphen/>
        <w:t>copy machine for everything received and a disbursement voucher on a four</w:t>
      </w:r>
      <w:r w:rsidRPr="00CC5656">
        <w:rPr>
          <w:lang w:val="en-US"/>
        </w:rPr>
        <w:noBreakHyphen/>
        <w:t>copy disbursement machine for everything expended, even petty cash, with a completed statement of what Accounts knows of the expenditure. The system consists of four files</w:t>
      </w:r>
      <w:r w:rsidRPr="00CC5656">
        <w:rPr>
          <w:lang w:val="en-US"/>
        </w:rPr>
        <w:noBreakHyphen/>
        <w:t xml:space="preserve">one with a file for every creditor, one with a file for every debtor, one with a complete file for every bank account and one with a file for every weekly breakdown envelope. A board with nails on it for pinning up invoices for every category on the breakdown sheet and a book to put income sheets in plus an adding machine and cabinets completes the entire system. </w:t>
      </w:r>
      <w:r w:rsidRPr="00CC5656">
        <w:rPr>
          <w:sz w:val="22"/>
          <w:lang w:val="en-US"/>
        </w:rPr>
        <w:t>(HCO PL 20 Dec 62)</w:t>
      </w:r>
    </w:p>
    <w:p w14:paraId="00408D70" w14:textId="77777777" w:rsidR="007A0058" w:rsidRPr="00CC5656" w:rsidRDefault="007A0058" w:rsidP="007A0058">
      <w:pPr>
        <w:spacing w:after="120" w:line="264" w:lineRule="auto"/>
        <w:jc w:val="both"/>
        <w:rPr>
          <w:i/>
          <w:lang w:val="en-US"/>
        </w:rPr>
      </w:pPr>
      <w:r w:rsidRPr="00CC5656">
        <w:rPr>
          <w:b/>
          <w:noProof/>
          <w:u w:val="single"/>
          <w:lang w:val="en-US"/>
        </w:rPr>
        <w:t>ACCOUNTS UNIT FOR SAINT HILL</w:t>
      </w:r>
      <w:r w:rsidRPr="00CC5656">
        <w:rPr>
          <w:lang w:val="en-US"/>
        </w:rPr>
        <w:t xml:space="preserve">, manages the accounts. Handles all financial records, income, disbursement and reports for the Org Sec and maintains all accounts files and the purchase order system. Purchases for </w:t>
      </w:r>
      <w:r w:rsidRPr="00CC5656">
        <w:rPr>
          <w:b/>
          <w:lang w:val="en-US"/>
        </w:rPr>
        <w:t xml:space="preserve">Saint Hill. </w:t>
      </w:r>
      <w:r w:rsidRPr="00CC5656">
        <w:rPr>
          <w:lang w:val="en-US"/>
        </w:rPr>
        <w:t xml:space="preserve">(HCO PL 18 Dec 64, </w:t>
      </w:r>
      <w:r w:rsidRPr="00CC5656">
        <w:rPr>
          <w:i/>
          <w:lang w:val="en-US"/>
        </w:rPr>
        <w:t>Saint Hill Org Board)</w:t>
      </w:r>
    </w:p>
    <w:p w14:paraId="477EA92D" w14:textId="77777777" w:rsidR="007A0058" w:rsidRPr="00CC5656" w:rsidRDefault="007A0058" w:rsidP="007A0058">
      <w:pPr>
        <w:spacing w:after="120" w:line="264" w:lineRule="auto"/>
        <w:jc w:val="both"/>
        <w:rPr>
          <w:lang w:val="en-US"/>
        </w:rPr>
      </w:pPr>
      <w:r w:rsidRPr="00CC5656">
        <w:rPr>
          <w:b/>
          <w:noProof/>
          <w:u w:val="single"/>
          <w:lang w:val="en-US"/>
        </w:rPr>
        <w:t>ACCOUNT, SUSPENSE</w:t>
      </w:r>
      <w:r w:rsidRPr="00CC5656">
        <w:rPr>
          <w:lang w:val="en-US"/>
        </w:rPr>
        <w:t>, a temporary account in which are entered credits and charges until they are assigned properly to their correct permanent accounts.</w:t>
      </w:r>
    </w:p>
    <w:p w14:paraId="612CF29F" w14:textId="77777777" w:rsidR="007A0058" w:rsidRPr="00CC5656" w:rsidRDefault="007A0058" w:rsidP="007A0058">
      <w:pPr>
        <w:spacing w:after="120" w:line="264" w:lineRule="auto"/>
        <w:jc w:val="both"/>
        <w:rPr>
          <w:lang w:val="en-US"/>
        </w:rPr>
      </w:pPr>
      <w:r w:rsidRPr="00CC5656">
        <w:rPr>
          <w:b/>
          <w:noProof/>
          <w:u w:val="single"/>
          <w:lang w:val="en-US"/>
        </w:rPr>
        <w:t>ACCRUAL</w:t>
      </w:r>
      <w:r w:rsidRPr="00CC5656">
        <w:rPr>
          <w:lang w:val="en-US"/>
        </w:rPr>
        <w:t>, 1. the natural growth of a fund due to interest being paid into it. 2. the interest resulting from an investment.</w:t>
      </w:r>
    </w:p>
    <w:p w14:paraId="1464ACBC" w14:textId="77777777" w:rsidR="007A0058" w:rsidRPr="00CC5656" w:rsidRDefault="007A0058" w:rsidP="007A0058">
      <w:pPr>
        <w:spacing w:after="120" w:line="264" w:lineRule="auto"/>
        <w:jc w:val="both"/>
        <w:rPr>
          <w:lang w:val="en-US"/>
        </w:rPr>
      </w:pPr>
      <w:r w:rsidRPr="00CC5656">
        <w:rPr>
          <w:b/>
          <w:noProof/>
          <w:u w:val="single"/>
          <w:lang w:val="en-US"/>
        </w:rPr>
        <w:t>ACCRUED EXPENSES</w:t>
      </w:r>
      <w:r w:rsidRPr="00CC5656">
        <w:rPr>
          <w:lang w:val="en-US"/>
        </w:rPr>
        <w:t>, expenses for which the organization is liable, i.e. a liability account. (BPL 14 Nov 70 V)</w:t>
      </w:r>
    </w:p>
    <w:p w14:paraId="75435C25" w14:textId="77777777" w:rsidR="007A0058" w:rsidRPr="00CC5656" w:rsidRDefault="007A0058" w:rsidP="007A0058">
      <w:pPr>
        <w:spacing w:after="120" w:line="264" w:lineRule="auto"/>
        <w:jc w:val="both"/>
        <w:rPr>
          <w:lang w:val="en-US"/>
        </w:rPr>
      </w:pPr>
      <w:r w:rsidRPr="00CC5656">
        <w:rPr>
          <w:b/>
          <w:noProof/>
          <w:u w:val="single"/>
          <w:lang w:val="en-US"/>
        </w:rPr>
        <w:t>ACCRUED INTEREST</w:t>
      </w:r>
      <w:r w:rsidRPr="00CC5656">
        <w:rPr>
          <w:lang w:val="en-US"/>
        </w:rPr>
        <w:t>, interest accumulated by or accrued on a bond since the last interest payment so that the buyer pays the market price plus the accruement.</w:t>
      </w:r>
    </w:p>
    <w:p w14:paraId="3432EBF5" w14:textId="77777777" w:rsidR="007A0058" w:rsidRPr="00CC5656" w:rsidRDefault="007A0058" w:rsidP="007A0058">
      <w:pPr>
        <w:spacing w:after="120" w:line="264" w:lineRule="auto"/>
        <w:jc w:val="both"/>
        <w:rPr>
          <w:lang w:val="en-US"/>
        </w:rPr>
      </w:pPr>
      <w:r w:rsidRPr="00CC5656">
        <w:rPr>
          <w:b/>
          <w:noProof/>
          <w:u w:val="single"/>
          <w:lang w:val="en-US"/>
        </w:rPr>
        <w:t>ACC SUPERVISOR</w:t>
      </w:r>
      <w:r w:rsidRPr="00CC5656">
        <w:rPr>
          <w:lang w:val="en-US"/>
        </w:rPr>
        <w:t>, purpose: to ensure for HCO that the administration of an Advanced Clinical Course runs smoothly from beginning to end. That proper quarters are secured in accord</w:t>
      </w:r>
      <w:r w:rsidRPr="00CC5656">
        <w:rPr>
          <w:lang w:val="en-US"/>
        </w:rPr>
        <w:softHyphen/>
        <w:t>ance with HCO policy. That all required supplies and materials are acquired and on hand as scheduled. (HCO PL 24 Feb 60)</w:t>
      </w:r>
    </w:p>
    <w:p w14:paraId="2092DADE" w14:textId="77777777" w:rsidR="007A0058" w:rsidRPr="00CC5656" w:rsidRDefault="007A0058" w:rsidP="007A0058">
      <w:pPr>
        <w:spacing w:after="120" w:line="264" w:lineRule="auto"/>
        <w:jc w:val="both"/>
        <w:rPr>
          <w:sz w:val="20"/>
          <w:lang w:val="en-US"/>
        </w:rPr>
      </w:pPr>
      <w:r w:rsidRPr="00CC5656">
        <w:rPr>
          <w:b/>
          <w:noProof/>
          <w:u w:val="single"/>
          <w:lang w:val="en-US"/>
        </w:rPr>
        <w:t>ACCUMULATING GRAPH</w:t>
      </w:r>
      <w:r w:rsidRPr="00CC5656">
        <w:rPr>
          <w:lang w:val="en-US"/>
        </w:rPr>
        <w:t xml:space="preserve">, an </w:t>
      </w:r>
      <w:r w:rsidRPr="00CC5656">
        <w:rPr>
          <w:b/>
          <w:lang w:val="en-US"/>
        </w:rPr>
        <w:t xml:space="preserve">accumulating graph </w:t>
      </w:r>
      <w:r w:rsidRPr="00CC5656">
        <w:rPr>
          <w:lang w:val="en-US"/>
        </w:rPr>
        <w:t xml:space="preserve">merely means you keep adding one day's statistic to those of the day before. </w:t>
      </w:r>
      <w:r w:rsidRPr="00CC5656">
        <w:rPr>
          <w:sz w:val="20"/>
          <w:lang w:val="en-US"/>
        </w:rPr>
        <w:t>(BPL 8 Feb 72)</w:t>
      </w:r>
    </w:p>
    <w:p w14:paraId="3CE3275A"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71DC192" wp14:editId="3B97B3D7">
            <wp:extent cx="2197735" cy="181356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197735" cy="1813560"/>
                    </a:xfrm>
                    <a:prstGeom prst="rect">
                      <a:avLst/>
                    </a:prstGeom>
                    <a:noFill/>
                    <a:ln>
                      <a:noFill/>
                    </a:ln>
                  </pic:spPr>
                </pic:pic>
              </a:graphicData>
            </a:graphic>
          </wp:inline>
        </w:drawing>
      </w:r>
    </w:p>
    <w:p w14:paraId="71698414" w14:textId="77777777" w:rsidR="007A0058" w:rsidRPr="00CC5656" w:rsidRDefault="007A0058" w:rsidP="007A0058">
      <w:pPr>
        <w:spacing w:after="120" w:line="264" w:lineRule="auto"/>
        <w:jc w:val="both"/>
        <w:rPr>
          <w:lang w:val="en-US"/>
        </w:rPr>
      </w:pPr>
      <w:r w:rsidRPr="00CC5656">
        <w:rPr>
          <w:b/>
          <w:noProof/>
          <w:u w:val="single"/>
          <w:lang w:val="en-US"/>
        </w:rPr>
        <w:t>ACE FIGHTER TEAMS</w:t>
      </w:r>
      <w:r w:rsidRPr="00CC5656">
        <w:rPr>
          <w:lang w:val="en-US"/>
        </w:rPr>
        <w:t xml:space="preserve">, the Battle of Britain has two Ace </w:t>
      </w:r>
      <w:r w:rsidRPr="00CC5656">
        <w:rPr>
          <w:b/>
          <w:lang w:val="en-US"/>
        </w:rPr>
        <w:t xml:space="preserve">Fighter Teams. </w:t>
      </w:r>
      <w:r w:rsidRPr="00CC5656">
        <w:rPr>
          <w:lang w:val="en-US"/>
        </w:rPr>
        <w:t xml:space="preserve">Ace </w:t>
      </w:r>
      <w:r w:rsidRPr="00CC5656">
        <w:rPr>
          <w:b/>
          <w:lang w:val="en-US"/>
        </w:rPr>
        <w:t xml:space="preserve">Fighter Team </w:t>
      </w:r>
      <w:r w:rsidRPr="00CC5656">
        <w:rPr>
          <w:lang w:val="en-US"/>
        </w:rPr>
        <w:t>One is a Division 6 trouble shooter set of establishers on rotation building up and strength</w:t>
      </w:r>
      <w:r w:rsidRPr="00CC5656">
        <w:rPr>
          <w:lang w:val="en-US"/>
        </w:rPr>
        <w:softHyphen/>
        <w:t xml:space="preserve">ening org Division 6s to pour new people into orgs. Ace Fighter Team Two is the second prong of the UK group operation. In this </w:t>
      </w:r>
      <w:r w:rsidRPr="00CC5656">
        <w:rPr>
          <w:b/>
          <w:lang w:val="en-US"/>
        </w:rPr>
        <w:t xml:space="preserve">Ace Fighter Team </w:t>
      </w:r>
      <w:r w:rsidRPr="00CC5656">
        <w:rPr>
          <w:lang w:val="en-US"/>
        </w:rPr>
        <w:t>Two, only seasoned veterans and star fighters will be assigned with CS</w:t>
      </w:r>
      <w:r w:rsidRPr="00CC5656">
        <w:rPr>
          <w:lang w:val="en-US"/>
        </w:rPr>
        <w:noBreakHyphen/>
        <w:t>6 permission (touring to spread the word on Sen to every town and leaving behind new groups). (BO 37 UK)</w:t>
      </w:r>
    </w:p>
    <w:p w14:paraId="77FCF20B" w14:textId="77777777" w:rsidR="007A0058" w:rsidRPr="00CC5656" w:rsidRDefault="007A0058" w:rsidP="007A0058">
      <w:pPr>
        <w:spacing w:after="120" w:line="264" w:lineRule="auto"/>
        <w:jc w:val="both"/>
        <w:rPr>
          <w:lang w:val="en-US"/>
        </w:rPr>
      </w:pPr>
      <w:r w:rsidRPr="00CC5656">
        <w:rPr>
          <w:b/>
          <w:noProof/>
          <w:u w:val="single"/>
          <w:lang w:val="en-US"/>
        </w:rPr>
        <w:t>ACID TEST RATIO</w:t>
      </w:r>
      <w:r w:rsidRPr="00CC5656">
        <w:rPr>
          <w:lang w:val="en-US"/>
        </w:rPr>
        <w:t>, (or quick ratio or liquid ratio) the ratio of total cash, accounts receivable and the market value of saleable investments of a business to its current liabilities, the result acting as a guide to credit rating and establishing a company's ability to handle current obligations.</w:t>
      </w:r>
    </w:p>
    <w:p w14:paraId="3DDE76B9" w14:textId="77777777" w:rsidR="007A0058" w:rsidRPr="00CC5656" w:rsidRDefault="007A0058" w:rsidP="007A0058">
      <w:pPr>
        <w:spacing w:after="120" w:line="264" w:lineRule="auto"/>
        <w:jc w:val="both"/>
        <w:rPr>
          <w:lang w:val="en-US"/>
        </w:rPr>
      </w:pPr>
      <w:r w:rsidRPr="00CC5656">
        <w:rPr>
          <w:b/>
          <w:noProof/>
          <w:u w:val="single"/>
          <w:lang w:val="en-US"/>
        </w:rPr>
        <w:t>ACK</w:t>
      </w:r>
      <w:r w:rsidRPr="00CC5656">
        <w:rPr>
          <w:lang w:val="en-US"/>
        </w:rPr>
        <w:t>, 1. a despatch thanking the person (for the report) with the report and date of it and some mention of what was in it so he isn't left in mystery as to which one or what it was. (CBO 348R) 2. the first answer to a telex origination may add data which requires a third telex in the cycle. This would be sent by the originator to get done or find out whatever more is needed. This similarly requires a speedy answer. If the originator is now satisfied and has gotten the needed information or compliance desired, he sends the ack, which ends the comm cycle. That "ack7' indicates that the reply was received and thus ends the telex comm cycle. (This takes the place of the nod or smile at the end of the face</w:t>
      </w:r>
      <w:r w:rsidRPr="00CC5656">
        <w:rPr>
          <w:lang w:val="en-US"/>
        </w:rPr>
        <w:noBreakHyphen/>
        <w:t>to</w:t>
      </w:r>
      <w:r w:rsidRPr="00CC5656">
        <w:rPr>
          <w:lang w:val="en-US"/>
        </w:rPr>
        <w:noBreakHyphen/>
        <w:t xml:space="preserve">face comm cycle described in chapter ten of </w:t>
      </w:r>
      <w:r w:rsidRPr="00CC5656">
        <w:rPr>
          <w:i/>
          <w:lang w:val="en-US"/>
        </w:rPr>
        <w:t xml:space="preserve">Dianetics </w:t>
      </w:r>
      <w:r w:rsidRPr="00CC5656">
        <w:rPr>
          <w:lang w:val="en-US"/>
        </w:rPr>
        <w:t xml:space="preserve">'55.) (BPL 12 Jun 73R II) 3. this word ends a comm cycle. It is the best way to end a telex comm cycle. It is the final telex on that cycle. (BPL 8 Apr 73 1) </w:t>
      </w:r>
      <w:r w:rsidRPr="00CC5656">
        <w:rPr>
          <w:b/>
          <w:lang w:val="en-US"/>
        </w:rPr>
        <w:t xml:space="preserve">4. the acknowledged </w:t>
      </w:r>
      <w:r w:rsidRPr="00CC5656">
        <w:rPr>
          <w:lang w:val="en-US"/>
        </w:rPr>
        <w:t xml:space="preserve">yellow copy of a communication. (HTLTAE, p. 117) </w:t>
      </w:r>
      <w:r w:rsidRPr="00CC5656">
        <w:rPr>
          <w:lang w:val="en-US"/>
        </w:rPr>
        <w:noBreakHyphen/>
        <w:t xml:space="preserve">v. to </w:t>
      </w:r>
      <w:r w:rsidRPr="00CC5656">
        <w:rPr>
          <w:b/>
          <w:lang w:val="en-US"/>
        </w:rPr>
        <w:t xml:space="preserve">acknowledge. </w:t>
      </w:r>
      <w:r w:rsidRPr="00CC5656">
        <w:rPr>
          <w:lang w:val="en-US"/>
        </w:rPr>
        <w:t>To stamp "ack" and initial. (HTLTAE, p. 117)</w:t>
      </w:r>
    </w:p>
    <w:p w14:paraId="1A7D723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5DB029E" wp14:editId="7E00341F">
            <wp:extent cx="2743200" cy="30353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43200" cy="3035300"/>
                    </a:xfrm>
                    <a:prstGeom prst="rect">
                      <a:avLst/>
                    </a:prstGeom>
                    <a:noFill/>
                    <a:ln>
                      <a:noFill/>
                    </a:ln>
                  </pic:spPr>
                </pic:pic>
              </a:graphicData>
            </a:graphic>
          </wp:inline>
        </w:drawing>
      </w:r>
    </w:p>
    <w:p w14:paraId="5994A8F6" w14:textId="77777777" w:rsidR="007A0058" w:rsidRPr="00CC5656" w:rsidRDefault="007A0058" w:rsidP="007A0058">
      <w:pPr>
        <w:spacing w:after="120" w:line="264" w:lineRule="auto"/>
        <w:jc w:val="both"/>
        <w:rPr>
          <w:lang w:val="en-US"/>
        </w:rPr>
      </w:pPr>
      <w:r w:rsidRPr="00CC5656">
        <w:rPr>
          <w:b/>
          <w:noProof/>
          <w:u w:val="single"/>
          <w:lang w:val="en-US"/>
        </w:rPr>
        <w:t>ACKNOWLEDGEMENT</w:t>
      </w:r>
      <w:r w:rsidRPr="00CC5656">
        <w:rPr>
          <w:lang w:val="en-US"/>
        </w:rPr>
        <w:t xml:space="preserve">, something said or done to inform another that his statement or action has been noted, understood and received. "Very good," "okay," and other such phrases are intended to inform another who has spoken or acted that his statement or action has been accepted. An </w:t>
      </w:r>
      <w:r w:rsidRPr="00CC5656">
        <w:rPr>
          <w:b/>
          <w:lang w:val="en-US"/>
        </w:rPr>
        <w:t xml:space="preserve">acknowledgement </w:t>
      </w:r>
      <w:r w:rsidRPr="00CC5656">
        <w:rPr>
          <w:lang w:val="en-US"/>
        </w:rPr>
        <w:t xml:space="preserve">also tends to confirm that the statement has been made or the action has been done and so brings about a condition not only of communication but of reality between two or more people. Applause at a theater is an acknowledgement of the actor or act plus approval. Acknowledgement itself does not necessarily imply an approval or disapproval or any other thing beyond the knowledge that an action or statement has been observed and is received. In signaling with the morse code the receiver of a message transmits an R to the sender as a signal that the message has been received, which is to say acknowledged. There is such a thing as </w:t>
      </w:r>
      <w:r w:rsidRPr="00CC5656">
        <w:rPr>
          <w:b/>
          <w:lang w:val="en-US"/>
        </w:rPr>
        <w:t>over</w:t>
      </w:r>
      <w:r w:rsidRPr="00CC5656">
        <w:rPr>
          <w:b/>
          <w:lang w:val="en-US"/>
        </w:rPr>
        <w:noBreakHyphen/>
        <w:t xml:space="preserve">acknowledgement </w:t>
      </w:r>
      <w:r w:rsidRPr="00CC5656">
        <w:rPr>
          <w:lang w:val="en-US"/>
        </w:rPr>
        <w:t xml:space="preserve">and there is such a thing as </w:t>
      </w:r>
      <w:r w:rsidRPr="00CC5656">
        <w:rPr>
          <w:b/>
          <w:lang w:val="en-US"/>
        </w:rPr>
        <w:t>under</w:t>
      </w:r>
      <w:r w:rsidRPr="00CC5656">
        <w:rPr>
          <w:b/>
          <w:lang w:val="en-US"/>
        </w:rPr>
        <w:noBreakHyphen/>
        <w:t xml:space="preserve">acknowledgement. </w:t>
      </w:r>
      <w:r w:rsidRPr="00CC5656">
        <w:rPr>
          <w:lang w:val="en-US"/>
        </w:rPr>
        <w:t xml:space="preserve">A correct and exact </w:t>
      </w:r>
      <w:r w:rsidRPr="00CC5656">
        <w:rPr>
          <w:b/>
          <w:lang w:val="en-US"/>
        </w:rPr>
        <w:t xml:space="preserve">acknowledgement </w:t>
      </w:r>
      <w:r w:rsidRPr="00CC5656">
        <w:rPr>
          <w:lang w:val="en-US"/>
        </w:rPr>
        <w:t>communicates to someone who has spoken that what he has said has been heard. An acknowledgement tends to terminate or end the cycle of a communication, and when expertly used can sometimes stop a continued statement or continued action. An acknowledge</w:t>
      </w:r>
      <w:r w:rsidRPr="00CC5656">
        <w:rPr>
          <w:lang w:val="en-US"/>
        </w:rPr>
        <w:softHyphen/>
        <w:t xml:space="preserve">ment is also part of the communication formula and is one of its steps. The Scientologist, sometimes, in using Scientologese abbreviates this to "ack"; he "acked" the person. (LRH Def. Notes) </w:t>
      </w:r>
      <w:r w:rsidRPr="00CC5656">
        <w:rPr>
          <w:i/>
          <w:lang w:val="en-US"/>
        </w:rPr>
        <w:t xml:space="preserve">Abbr. </w:t>
      </w:r>
      <w:r w:rsidRPr="00CC5656">
        <w:rPr>
          <w:lang w:val="en-US"/>
        </w:rPr>
        <w:t>Ack.</w:t>
      </w:r>
    </w:p>
    <w:p w14:paraId="3722C98C" w14:textId="77777777" w:rsidR="007A0058" w:rsidRPr="00CC5656" w:rsidRDefault="007A0058" w:rsidP="007A0058">
      <w:pPr>
        <w:spacing w:after="120" w:line="264" w:lineRule="auto"/>
        <w:jc w:val="both"/>
        <w:rPr>
          <w:lang w:val="en-US"/>
        </w:rPr>
      </w:pPr>
      <w:r w:rsidRPr="00CC5656">
        <w:rPr>
          <w:b/>
          <w:noProof/>
          <w:u w:val="single"/>
          <w:lang w:val="en-US"/>
        </w:rPr>
        <w:t>ACKNOWLEDGEMENT OFFICER</w:t>
      </w:r>
      <w:r w:rsidRPr="00CC5656">
        <w:rPr>
          <w:lang w:val="en-US"/>
        </w:rPr>
        <w:t>, you have an Acknowledgement Officer who is doing acknowledgements of standard reports coming in. He just plain acks them. (BPL 9 Apr 73 II)</w:t>
      </w:r>
    </w:p>
    <w:p w14:paraId="4C9AD414" w14:textId="77777777" w:rsidR="007A0058" w:rsidRPr="00CC5656" w:rsidRDefault="007A0058" w:rsidP="007A0058">
      <w:pPr>
        <w:spacing w:after="120" w:line="264" w:lineRule="auto"/>
        <w:jc w:val="both"/>
        <w:rPr>
          <w:lang w:val="en-US"/>
        </w:rPr>
      </w:pPr>
      <w:r w:rsidRPr="00CC5656">
        <w:rPr>
          <w:b/>
          <w:noProof/>
          <w:u w:val="single"/>
          <w:lang w:val="en-US"/>
        </w:rPr>
        <w:t>ACKNOWLEDGEMENT REPORT</w:t>
      </w:r>
      <w:r w:rsidRPr="00CC5656">
        <w:rPr>
          <w:lang w:val="en-US"/>
        </w:rPr>
        <w:t xml:space="preserve">, a staff member who does some action which is above the call of duty of his or her post hat may write an </w:t>
      </w:r>
      <w:r w:rsidRPr="00CC5656">
        <w:rPr>
          <w:b/>
          <w:lang w:val="en-US"/>
        </w:rPr>
        <w:t xml:space="preserve">acknowledgement report </w:t>
      </w:r>
      <w:r w:rsidRPr="00CC5656">
        <w:rPr>
          <w:lang w:val="en-US"/>
        </w:rPr>
        <w:t xml:space="preserve">on himself detailing what it was he did and how it benefited the org. This is sent to Division 1 for filing in his or her personnel file. In reviewing staff for promotion, such self </w:t>
      </w:r>
      <w:r w:rsidRPr="00CC5656">
        <w:rPr>
          <w:b/>
          <w:lang w:val="en-US"/>
        </w:rPr>
        <w:t xml:space="preserve">acknowledgements </w:t>
      </w:r>
      <w:r w:rsidRPr="00CC5656">
        <w:rPr>
          <w:lang w:val="en-US"/>
        </w:rPr>
        <w:t>are taken into account in assessing the staff member's responsi</w:t>
      </w:r>
      <w:r w:rsidRPr="00CC5656">
        <w:rPr>
          <w:lang w:val="en-US"/>
        </w:rPr>
        <w:softHyphen/>
        <w:t>bility level, along with other data and statistics. (HCO PL 11 Nov 66) [The above HCO PL has been cancelled by BPL 10 Oct 75 IV.]</w:t>
      </w:r>
    </w:p>
    <w:p w14:paraId="6AC6E365" w14:textId="77777777" w:rsidR="007A0058" w:rsidRPr="00CC5656" w:rsidRDefault="007A0058" w:rsidP="007A0058">
      <w:pPr>
        <w:spacing w:after="120" w:line="264" w:lineRule="auto"/>
        <w:jc w:val="both"/>
        <w:rPr>
          <w:lang w:val="en-US"/>
        </w:rPr>
      </w:pPr>
      <w:r w:rsidRPr="00CC5656">
        <w:rPr>
          <w:b/>
          <w:noProof/>
          <w:u w:val="single"/>
          <w:lang w:val="en-US"/>
        </w:rPr>
        <w:t>ACQUIRE</w:t>
      </w:r>
      <w:r w:rsidRPr="00CC5656">
        <w:rPr>
          <w:lang w:val="en-US"/>
        </w:rPr>
        <w:t>, to gain possession, ownership or power over something as an acquiring of funds or property.</w:t>
      </w:r>
    </w:p>
    <w:p w14:paraId="6B0E9B9D" w14:textId="77777777" w:rsidR="007A0058" w:rsidRPr="00CC5656" w:rsidRDefault="007A0058" w:rsidP="007A0058">
      <w:pPr>
        <w:spacing w:after="120" w:line="264" w:lineRule="auto"/>
        <w:jc w:val="both"/>
        <w:rPr>
          <w:lang w:val="en-US"/>
        </w:rPr>
      </w:pPr>
      <w:r w:rsidRPr="00CC5656">
        <w:rPr>
          <w:b/>
          <w:noProof/>
          <w:u w:val="single"/>
          <w:lang w:val="en-US"/>
        </w:rPr>
        <w:t>ACQUISITION</w:t>
      </w:r>
      <w:r w:rsidRPr="00CC5656">
        <w:rPr>
          <w:i/>
          <w:lang w:val="en-US"/>
        </w:rPr>
        <w:t xml:space="preserve">, </w:t>
      </w:r>
      <w:r w:rsidRPr="00CC5656">
        <w:rPr>
          <w:lang w:val="en-US"/>
        </w:rPr>
        <w:t>1. the act of gaining possession, ownership or power over something as an acquir</w:t>
      </w:r>
      <w:r w:rsidRPr="00CC5656">
        <w:rPr>
          <w:lang w:val="en-US"/>
        </w:rPr>
        <w:softHyphen/>
        <w:t>ing of funds or property. 2. the thing so gained or acquired.</w:t>
      </w:r>
    </w:p>
    <w:p w14:paraId="2A74D50A" w14:textId="77777777" w:rsidR="007A0058" w:rsidRPr="00CC5656" w:rsidRDefault="007A0058" w:rsidP="007A0058">
      <w:pPr>
        <w:spacing w:after="120" w:line="264" w:lineRule="auto"/>
        <w:jc w:val="both"/>
        <w:rPr>
          <w:i/>
          <w:lang w:val="en-US"/>
        </w:rPr>
      </w:pPr>
      <w:r w:rsidRPr="00CC5656">
        <w:rPr>
          <w:b/>
          <w:noProof/>
          <w:u w:val="single"/>
          <w:lang w:val="en-US"/>
        </w:rPr>
        <w:t>ACTAD</w:t>
      </w:r>
      <w:r w:rsidRPr="00CC5656">
        <w:rPr>
          <w:b/>
          <w:lang w:val="en-US"/>
        </w:rPr>
        <w:t xml:space="preserve">, 1. </w:t>
      </w:r>
      <w:r w:rsidRPr="00CC5656">
        <w:rPr>
          <w:lang w:val="en-US"/>
        </w:rPr>
        <w:t>action addressee, the person to whom the communication goes for action. (HTLTAE</w:t>
      </w:r>
      <w:r w:rsidRPr="00CC5656">
        <w:rPr>
          <w:i/>
          <w:lang w:val="en-US"/>
        </w:rPr>
        <w:t xml:space="preserve"> </w:t>
      </w:r>
      <w:r w:rsidRPr="00CC5656">
        <w:rPr>
          <w:lang w:val="en-US"/>
        </w:rPr>
        <w:t xml:space="preserve">p. 117) </w:t>
      </w:r>
      <w:r w:rsidRPr="00CC5656">
        <w:rPr>
          <w:b/>
          <w:lang w:val="en-US"/>
        </w:rPr>
        <w:t xml:space="preserve">2. the actad </w:t>
      </w:r>
      <w:r w:rsidRPr="00CC5656">
        <w:rPr>
          <w:lang w:val="en-US"/>
        </w:rPr>
        <w:t>message has four copies, each of which is under the eye of some individual and each of which is demanding that the message be acknowledged and completed. (HTLTAE p. 88)</w:t>
      </w:r>
    </w:p>
    <w:p w14:paraId="5F1DB5F9" w14:textId="77777777" w:rsidR="007A0058" w:rsidRPr="00CC5656" w:rsidRDefault="007A0058" w:rsidP="007A0058">
      <w:pPr>
        <w:spacing w:after="120" w:line="264" w:lineRule="auto"/>
        <w:jc w:val="both"/>
        <w:rPr>
          <w:lang w:val="en-US"/>
        </w:rPr>
      </w:pPr>
      <w:r w:rsidRPr="00CC5656">
        <w:rPr>
          <w:b/>
          <w:noProof/>
          <w:u w:val="single"/>
          <w:lang w:val="en-US"/>
        </w:rPr>
        <w:t>ACTING</w:t>
      </w:r>
      <w:r w:rsidRPr="00CC5656">
        <w:rPr>
          <w:lang w:val="en-US"/>
        </w:rPr>
        <w:t>, 1. a prefix to a title meaning appointed conditionally and if shows good statistics for a year will become of permanent title. (HCO PL 13 Mar 66) 2. if it is appointed from Saint Hill why then that becomes an acting, which is the first rank, and for a while the post is held under an acting status and then is held in a full status. The acting is simply removed. (SH Spec 61, 6505C18) 3. acting is prefixed to a title until checksheets are passed. (FO 79) 4. where other posts are held without qualification above the rating of able bodied seaman or engineman first class the word acting will always be used in writing title and name and these may not be written or used without acting before them, or the letter "A." (LRH Def. Notes circa Aug 67)</w:t>
      </w:r>
    </w:p>
    <w:p w14:paraId="11DB0D64" w14:textId="77777777" w:rsidR="007A0058" w:rsidRPr="00CC5656" w:rsidRDefault="007A0058" w:rsidP="007A0058">
      <w:pPr>
        <w:spacing w:after="120" w:line="264" w:lineRule="auto"/>
        <w:jc w:val="both"/>
        <w:rPr>
          <w:lang w:val="en-US"/>
        </w:rPr>
      </w:pPr>
      <w:r w:rsidRPr="00CC5656">
        <w:rPr>
          <w:b/>
          <w:noProof/>
          <w:u w:val="single"/>
          <w:lang w:val="en-US"/>
        </w:rPr>
        <w:t>ACTING ETHICS OFFICER</w:t>
      </w:r>
      <w:r w:rsidRPr="00CC5656">
        <w:rPr>
          <w:lang w:val="en-US"/>
        </w:rPr>
        <w:t>, any Ethics Offi</w:t>
      </w:r>
      <w:r w:rsidRPr="00CC5656">
        <w:rPr>
          <w:lang w:val="en-US"/>
        </w:rPr>
        <w:softHyphen/>
        <w:t>cer is to be known only as Acting Ethics Officer until he or she has covered the OEC section on ethics and has proven competent on post. (LRH ED 39 INT)</w:t>
      </w:r>
    </w:p>
    <w:p w14:paraId="1B9D7971" w14:textId="77777777" w:rsidR="007A0058" w:rsidRPr="00CC5656" w:rsidRDefault="007A0058" w:rsidP="007A0058">
      <w:pPr>
        <w:spacing w:after="120" w:line="264" w:lineRule="auto"/>
        <w:jc w:val="both"/>
        <w:rPr>
          <w:lang w:val="en-US"/>
        </w:rPr>
      </w:pPr>
      <w:r w:rsidRPr="00CC5656">
        <w:rPr>
          <w:b/>
          <w:noProof/>
          <w:u w:val="single"/>
          <w:lang w:val="en-US"/>
        </w:rPr>
        <w:t>ACTING FLAG OFFICER</w:t>
      </w:r>
      <w:r w:rsidRPr="00CC5656">
        <w:rPr>
          <w:lang w:val="en-US"/>
        </w:rPr>
        <w:t>, there is always an Acting Flag Officer. It may be the Commodore, which is signed simply "Commodore," or in his absence it may be one of his deputies. The title Acting Flag Officer means that for that time, he is head of the flotilla, the ships' senior officers and crews wherever they may be, and all connected organizations. (FO 3342)</w:t>
      </w:r>
    </w:p>
    <w:p w14:paraId="03489BCD" w14:textId="77777777" w:rsidR="007A0058" w:rsidRPr="00CC5656" w:rsidRDefault="007A0058" w:rsidP="007A0058">
      <w:pPr>
        <w:spacing w:after="120" w:line="264" w:lineRule="auto"/>
        <w:jc w:val="both"/>
        <w:rPr>
          <w:lang w:val="en-US"/>
        </w:rPr>
      </w:pPr>
      <w:r w:rsidRPr="00CC5656">
        <w:rPr>
          <w:b/>
          <w:noProof/>
          <w:u w:val="single"/>
          <w:lang w:val="en-US"/>
        </w:rPr>
        <w:t>ACTION</w:t>
      </w:r>
      <w:r w:rsidRPr="00CC5656">
        <w:rPr>
          <w:lang w:val="en-US"/>
        </w:rPr>
        <w:t>, Action Bureau. (7012CO4)</w:t>
      </w:r>
    </w:p>
    <w:p w14:paraId="138DC059" w14:textId="77777777" w:rsidR="007A0058" w:rsidRPr="00CC5656" w:rsidRDefault="007A0058" w:rsidP="007A0058">
      <w:pPr>
        <w:spacing w:after="120" w:line="264" w:lineRule="auto"/>
        <w:jc w:val="both"/>
        <w:rPr>
          <w:lang w:val="en-US"/>
        </w:rPr>
      </w:pPr>
      <w:r w:rsidRPr="00CC5656">
        <w:rPr>
          <w:b/>
          <w:noProof/>
          <w:u w:val="single"/>
          <w:lang w:val="en-US"/>
        </w:rPr>
        <w:t>ACTION</w:t>
      </w:r>
      <w:r w:rsidRPr="00CC5656">
        <w:rPr>
          <w:lang w:val="en-US"/>
        </w:rPr>
        <w:t>, 1. that motion which makes planning an actuality. 2. the carrying out of assigned tasks.</w:t>
      </w:r>
    </w:p>
    <w:p w14:paraId="4018C4A4" w14:textId="77777777" w:rsidR="007A0058" w:rsidRPr="00CC5656" w:rsidRDefault="007A0058" w:rsidP="007A0058">
      <w:pPr>
        <w:spacing w:after="120" w:line="264" w:lineRule="auto"/>
        <w:jc w:val="both"/>
        <w:rPr>
          <w:lang w:val="en-US"/>
        </w:rPr>
      </w:pPr>
      <w:r w:rsidRPr="00CC5656">
        <w:rPr>
          <w:b/>
          <w:noProof/>
          <w:u w:val="single"/>
          <w:lang w:val="en-US"/>
        </w:rPr>
        <w:t>ACTION AFFLUENCE</w:t>
      </w:r>
      <w:r w:rsidRPr="00CC5656">
        <w:rPr>
          <w:lang w:val="en-US"/>
        </w:rPr>
        <w:t xml:space="preserve">, the formula for action affluence is: (1) economize on needless or dispersed actions that did not contribute to the present condition. Economize financially by knocking off all waste. (2) make every action count and don't engage in any useless actions. Every new action to contribute and be of the same kind as </w:t>
      </w:r>
      <w:r w:rsidRPr="00CC5656">
        <w:rPr>
          <w:i/>
          <w:lang w:val="en-US"/>
        </w:rPr>
        <w:t xml:space="preserve">did </w:t>
      </w:r>
      <w:r w:rsidRPr="00CC5656">
        <w:rPr>
          <w:lang w:val="en-US"/>
        </w:rPr>
        <w:t>contribute. (3) consolidate all gains. Any place we have gotten a gain, we keep it; don't let things relax or go downhill or roller</w:t>
      </w:r>
      <w:r w:rsidRPr="00CC5656">
        <w:rPr>
          <w:lang w:val="en-US"/>
        </w:rPr>
        <w:noBreakHyphen/>
        <w:t>coaster. Any advan</w:t>
      </w:r>
      <w:r w:rsidRPr="00CC5656">
        <w:rPr>
          <w:lang w:val="en-US"/>
        </w:rPr>
        <w:softHyphen/>
        <w:t>tage or gain we have, keep it, maintain it. (4) discover for yourself what caused the condition of affluence in your immediate area and strengthen it. (LRH Def. Notes)</w:t>
      </w:r>
    </w:p>
    <w:p w14:paraId="113C9BCD" w14:textId="77777777" w:rsidR="007A0058" w:rsidRPr="00CC5656" w:rsidRDefault="007A0058" w:rsidP="007A0058">
      <w:pPr>
        <w:spacing w:after="120" w:line="264" w:lineRule="auto"/>
        <w:jc w:val="both"/>
        <w:rPr>
          <w:lang w:val="en-US"/>
        </w:rPr>
      </w:pPr>
      <w:r w:rsidRPr="00CC5656">
        <w:rPr>
          <w:b/>
          <w:noProof/>
          <w:u w:val="single"/>
          <w:lang w:val="en-US"/>
        </w:rPr>
        <w:t>ACTION BUREAU</w:t>
      </w:r>
      <w:r w:rsidRPr="00CC5656">
        <w:rPr>
          <w:lang w:val="en-US"/>
        </w:rPr>
        <w:t>, 1. where an org is in trouble (stats down) the Action Bureau Flag takes it over. Based on searching and accurate evaluation, mission orders are written to correct the out</w:t>
      </w:r>
      <w:r w:rsidRPr="00CC5656">
        <w:rPr>
          <w:lang w:val="en-US"/>
        </w:rPr>
        <w:softHyphen/>
        <w:t xml:space="preserve">points and get the stats up and the org viable. If it is a major situation in a major org the mission goes from Flat to the org. The mission is operated by Flag </w:t>
      </w:r>
      <w:r w:rsidRPr="00CC5656">
        <w:rPr>
          <w:b/>
          <w:lang w:val="en-US"/>
        </w:rPr>
        <w:t xml:space="preserve">Action. </w:t>
      </w:r>
      <w:r w:rsidRPr="00CC5656">
        <w:rPr>
          <w:lang w:val="en-US"/>
        </w:rPr>
        <w:t>(FBDL 191R) 2. evaluates the extreme condition and establishes the why or decides on special investigation, writes up appro</w:t>
      </w:r>
      <w:r w:rsidRPr="00CC5656">
        <w:rPr>
          <w:lang w:val="en-US"/>
        </w:rPr>
        <w:softHyphen/>
        <w:t xml:space="preserve">priate mission orders for another liaison bureau to run or briefs and sends, via the Comm Bureau, missionaires, and keeps after the matter until the extreme condition up is understood and published for use or the extreme condition down is gotten back up. (CBO 7) 3. is responsible for the speed and quality of the mission and for operating it while it is out. All missions, immediate, courier, emergency, garrison, go through Action. (FO 2756) 4. the basic purpose of </w:t>
      </w:r>
      <w:r w:rsidRPr="00CC5656">
        <w:rPr>
          <w:b/>
          <w:lang w:val="en-US"/>
        </w:rPr>
        <w:t xml:space="preserve">Action </w:t>
      </w:r>
      <w:r w:rsidRPr="00CC5656">
        <w:rPr>
          <w:lang w:val="en-US"/>
        </w:rPr>
        <w:t xml:space="preserve">is planning and emergencies. When all else fails you have to sent it to the </w:t>
      </w:r>
      <w:r w:rsidRPr="00CC5656">
        <w:rPr>
          <w:b/>
          <w:lang w:val="en-US"/>
        </w:rPr>
        <w:t xml:space="preserve">Action Bureau. </w:t>
      </w:r>
      <w:r w:rsidRPr="00CC5656">
        <w:rPr>
          <w:lang w:val="en-US"/>
        </w:rPr>
        <w:t xml:space="preserve">Somebody isn't complying with your orders and so forth and your orders being valid orders would have to be implemented by a mission. That's how we force the thing home. (7012CO4) 5. Operations. Called the </w:t>
      </w:r>
      <w:r w:rsidRPr="00CC5656">
        <w:rPr>
          <w:b/>
          <w:lang w:val="en-US"/>
        </w:rPr>
        <w:t xml:space="preserve">Action Bureau </w:t>
      </w:r>
      <w:r w:rsidRPr="00CC5656">
        <w:rPr>
          <w:lang w:val="en-US"/>
        </w:rPr>
        <w:t xml:space="preserve">on Flag, they run missions into orgs to handle extreme conditions and to do special projects for clients. Any special service a client might need is handled by them expertly and flawlessly. They must have a pool of management experts to draw from who are fully trained in Flag mission tech. They operate strictly by Sea Org mission procedure. If need be, they can call on org staff who are qualified to go on missions. They have priority. Missions are sent by approved evals only. There is a complete and highly refined technology of mission operation in the Sea Org. (BPL 13 Feb 73R) </w:t>
      </w:r>
      <w:r w:rsidRPr="00CC5656">
        <w:rPr>
          <w:b/>
          <w:lang w:val="en-US"/>
        </w:rPr>
        <w:t xml:space="preserve">6. FOLO Action Bureau </w:t>
      </w:r>
      <w:r w:rsidRPr="00CC5656">
        <w:rPr>
          <w:lang w:val="en-US"/>
        </w:rPr>
        <w:t xml:space="preserve">selects missionaires from MU, prepares, briefs, fires Flag missions, sends preparations file via External Comm Bureau to Flag and gets missionaires trained and controls the missionaire unit. (CBO 192) 7. the Sea Org </w:t>
      </w:r>
      <w:r w:rsidRPr="00CC5656">
        <w:rPr>
          <w:b/>
          <w:lang w:val="en-US"/>
        </w:rPr>
        <w:t xml:space="preserve">Action Bureau </w:t>
      </w:r>
      <w:r w:rsidRPr="00CC5656">
        <w:rPr>
          <w:lang w:val="en-US"/>
        </w:rPr>
        <w:t>is established in the Office of LRH Flag. It is headed by the Chief of Sea Org Operations. It consists of: Evaluation Branch, Action Orders Branch, Opera</w:t>
      </w:r>
      <w:r w:rsidRPr="00CC5656">
        <w:rPr>
          <w:lang w:val="en-US"/>
        </w:rPr>
        <w:softHyphen/>
        <w:t xml:space="preserve">tions Branch. It is clearly the purpose of an Admin Unit to collect, file and compile, post and organize data. And it is clearly the function of the </w:t>
      </w:r>
      <w:r w:rsidRPr="00CC5656">
        <w:rPr>
          <w:b/>
          <w:lang w:val="en-US"/>
        </w:rPr>
        <w:t xml:space="preserve">Action Bureau </w:t>
      </w:r>
      <w:r w:rsidRPr="00CC5656">
        <w:rPr>
          <w:lang w:val="en-US"/>
        </w:rPr>
        <w:t xml:space="preserve">to find the situations in that data that urgently need handling, to demand action and obtain a proposal from the Action Orders Branch that can be passed at an aides or assistant aides conference and the Flag Org or continental commanding officer that can then be written up and launched as a mission. (FO 2474) 8. consists of Evaluation Branch, Planning Branch, Mission Preparations Branch and Operations Branch. (CBO 18) </w:t>
      </w:r>
      <w:r w:rsidRPr="00CC5656">
        <w:rPr>
          <w:b/>
          <w:lang w:val="en-US"/>
        </w:rPr>
        <w:t xml:space="preserve">9. Action </w:t>
      </w:r>
      <w:r w:rsidRPr="00CC5656">
        <w:rPr>
          <w:lang w:val="en-US"/>
        </w:rPr>
        <w:t>has planning, briefing, opera</w:t>
      </w:r>
      <w:r w:rsidRPr="00CC5656">
        <w:rPr>
          <w:lang w:val="en-US"/>
        </w:rPr>
        <w:softHyphen/>
        <w:t>tions. (FBDL 12)</w:t>
      </w:r>
    </w:p>
    <w:p w14:paraId="5D31C13E" w14:textId="77777777" w:rsidR="007A0058" w:rsidRPr="00CC5656" w:rsidRDefault="007A0058" w:rsidP="007A0058">
      <w:pPr>
        <w:spacing w:after="120" w:line="264" w:lineRule="auto"/>
        <w:jc w:val="both"/>
        <w:rPr>
          <w:lang w:val="en-US"/>
        </w:rPr>
      </w:pPr>
      <w:r w:rsidRPr="00CC5656">
        <w:rPr>
          <w:b/>
          <w:noProof/>
          <w:u w:val="single"/>
          <w:lang w:val="en-US"/>
        </w:rPr>
        <w:t>ACTION FILES</w:t>
      </w:r>
      <w:r w:rsidRPr="00CC5656">
        <w:rPr>
          <w:lang w:val="en-US"/>
        </w:rPr>
        <w:t>, it is possible, through a commu</w:t>
      </w:r>
      <w:r w:rsidRPr="00CC5656">
        <w:rPr>
          <w:lang w:val="en-US"/>
        </w:rPr>
        <w:softHyphen/>
        <w:t xml:space="preserve">nications system, to organize files so that they are </w:t>
      </w:r>
      <w:r w:rsidRPr="00CC5656">
        <w:rPr>
          <w:b/>
          <w:lang w:val="en-US"/>
        </w:rPr>
        <w:t xml:space="preserve">action files, </w:t>
      </w:r>
      <w:r w:rsidRPr="00CC5656">
        <w:rPr>
          <w:lang w:val="en-US"/>
        </w:rPr>
        <w:t xml:space="preserve">so that they are the memory of a mind which thinks. A file should have three sections: (1) the </w:t>
      </w:r>
      <w:r w:rsidRPr="00CC5656">
        <w:rPr>
          <w:b/>
          <w:lang w:val="en-US"/>
        </w:rPr>
        <w:t xml:space="preserve">action file, </w:t>
      </w:r>
      <w:r w:rsidRPr="00CC5656">
        <w:rPr>
          <w:lang w:val="en-US"/>
        </w:rPr>
        <w:t xml:space="preserve">which holds a datum that calls for </w:t>
      </w:r>
      <w:r w:rsidRPr="00CC5656">
        <w:rPr>
          <w:b/>
          <w:lang w:val="en-US"/>
        </w:rPr>
        <w:t xml:space="preserve">action </w:t>
      </w:r>
      <w:r w:rsidRPr="00CC5656">
        <w:rPr>
          <w:lang w:val="en-US"/>
        </w:rPr>
        <w:t>at a certain time, and injects it back into the system at the proper moment, (2) working files, which hold the information that is valuable to the operation, (3) dead files, which could be junked without any loss of value to the operation. (HTLTAE, p. 64)</w:t>
      </w:r>
    </w:p>
    <w:p w14:paraId="58CF4316" w14:textId="77777777" w:rsidR="007A0058" w:rsidRPr="00CC5656" w:rsidRDefault="007A0058" w:rsidP="007A0058">
      <w:pPr>
        <w:spacing w:after="120" w:line="264" w:lineRule="auto"/>
        <w:jc w:val="both"/>
        <w:rPr>
          <w:lang w:val="en-US"/>
        </w:rPr>
      </w:pPr>
      <w:r w:rsidRPr="00CC5656">
        <w:rPr>
          <w:b/>
          <w:noProof/>
          <w:u w:val="single"/>
          <w:lang w:val="en-US"/>
        </w:rPr>
        <w:t>ACTION SKILL</w:t>
      </w:r>
      <w:r w:rsidRPr="00CC5656">
        <w:rPr>
          <w:lang w:val="en-US"/>
        </w:rPr>
        <w:t>, the ability to take the right action to handle a situation.</w:t>
      </w:r>
    </w:p>
    <w:p w14:paraId="224D7B7C" w14:textId="77777777" w:rsidR="007A0058" w:rsidRPr="00CC5656" w:rsidRDefault="007A0058" w:rsidP="007A0058">
      <w:pPr>
        <w:spacing w:after="120" w:line="264" w:lineRule="auto"/>
        <w:jc w:val="both"/>
        <w:rPr>
          <w:lang w:val="en-US"/>
        </w:rPr>
      </w:pPr>
      <w:r w:rsidRPr="00CC5656">
        <w:rPr>
          <w:b/>
          <w:noProof/>
          <w:u w:val="single"/>
          <w:lang w:val="en-US"/>
        </w:rPr>
        <w:t>ACTIVE</w:t>
      </w:r>
      <w:r w:rsidRPr="00CC5656">
        <w:rPr>
          <w:lang w:val="en-US"/>
        </w:rPr>
        <w:t>, 1. engaging in Scn full or part time in an org, forming org, city office, franchise or indi</w:t>
      </w:r>
      <w:r w:rsidRPr="00CC5656">
        <w:rPr>
          <w:lang w:val="en-US"/>
        </w:rPr>
        <w:softHyphen/>
        <w:t xml:space="preserve">vidually in the field. (LRH ED 259 INT) 2. a major issue of the continental magazine must be mailed out every other month to all </w:t>
      </w:r>
      <w:r w:rsidRPr="00CC5656">
        <w:rPr>
          <w:b/>
          <w:lang w:val="en-US"/>
        </w:rPr>
        <w:t xml:space="preserve">active </w:t>
      </w:r>
      <w:r w:rsidRPr="00CC5656">
        <w:rPr>
          <w:lang w:val="en-US"/>
        </w:rPr>
        <w:t xml:space="preserve">persons in the files. </w:t>
      </w:r>
      <w:r w:rsidRPr="00CC5656">
        <w:rPr>
          <w:b/>
          <w:lang w:val="en-US"/>
        </w:rPr>
        <w:t xml:space="preserve">Active </w:t>
      </w:r>
      <w:r w:rsidRPr="00CC5656">
        <w:rPr>
          <w:lang w:val="en-US"/>
        </w:rPr>
        <w:t xml:space="preserve">means members and </w:t>
      </w:r>
      <w:r w:rsidRPr="00CC5656">
        <w:rPr>
          <w:b/>
          <w:lang w:val="en-US"/>
        </w:rPr>
        <w:t xml:space="preserve">active </w:t>
      </w:r>
      <w:r w:rsidRPr="00CC5656">
        <w:rPr>
          <w:lang w:val="en-US"/>
        </w:rPr>
        <w:t xml:space="preserve">files. (HCO PL 23 Sept 64) 3. (CF and address) the simple test for </w:t>
      </w:r>
      <w:r w:rsidRPr="00CC5656">
        <w:rPr>
          <w:b/>
          <w:lang w:val="en-US"/>
        </w:rPr>
        <w:t xml:space="preserve">active </w:t>
      </w:r>
      <w:r w:rsidRPr="00CC5656">
        <w:rPr>
          <w:lang w:val="en-US"/>
        </w:rPr>
        <w:t>is do they ever answer? (HCO PL 23 Sept 64)</w:t>
      </w:r>
    </w:p>
    <w:p w14:paraId="11870B62" w14:textId="77777777" w:rsidR="007A0058" w:rsidRPr="00CC5656" w:rsidRDefault="007A0058" w:rsidP="007A0058">
      <w:pPr>
        <w:spacing w:after="120" w:line="264" w:lineRule="auto"/>
        <w:jc w:val="both"/>
        <w:rPr>
          <w:lang w:val="en-US"/>
        </w:rPr>
      </w:pPr>
      <w:r w:rsidRPr="00CC5656">
        <w:rPr>
          <w:b/>
          <w:noProof/>
          <w:u w:val="single"/>
          <w:lang w:val="en-US"/>
        </w:rPr>
        <w:t>ACTIVE FIELD STAFF MEMBER</w:t>
      </w:r>
      <w:r w:rsidRPr="00CC5656">
        <w:rPr>
          <w:lang w:val="en-US"/>
        </w:rPr>
        <w:t>, one who is in constant communication with his selectees for the purpose of getting them onto the bridge and into the org for service. (BPL 15 Jun 73R I)</w:t>
      </w:r>
    </w:p>
    <w:p w14:paraId="04CC5F16" w14:textId="77777777" w:rsidR="007A0058" w:rsidRPr="00CC5656" w:rsidRDefault="007A0058" w:rsidP="007A0058">
      <w:pPr>
        <w:spacing w:after="120" w:line="264" w:lineRule="auto"/>
        <w:jc w:val="both"/>
        <w:rPr>
          <w:lang w:val="en-US"/>
        </w:rPr>
      </w:pPr>
      <w:r w:rsidRPr="00CC5656">
        <w:rPr>
          <w:b/>
          <w:noProof/>
          <w:u w:val="single"/>
          <w:lang w:val="en-US"/>
        </w:rPr>
        <w:t>ACTIVE FILES</w:t>
      </w:r>
      <w:r w:rsidRPr="00CC5656">
        <w:rPr>
          <w:lang w:val="en-US"/>
        </w:rPr>
        <w:t xml:space="preserve">, are simply "the </w:t>
      </w:r>
      <w:r w:rsidRPr="00CC5656">
        <w:rPr>
          <w:b/>
          <w:lang w:val="en-US"/>
        </w:rPr>
        <w:t>files</w:t>
      </w:r>
      <w:r w:rsidRPr="00CC5656">
        <w:rPr>
          <w:lang w:val="en-US"/>
        </w:rPr>
        <w:t xml:space="preserve"> of those persons who are members and those persons who have been trained or processed and those persons who have expressed a desire to be trained or processed." (HCO PL 8 Apr 65)</w:t>
      </w:r>
    </w:p>
    <w:p w14:paraId="2F68701D" w14:textId="77777777" w:rsidR="007A0058" w:rsidRPr="00CC5656" w:rsidRDefault="007A0058" w:rsidP="007A0058">
      <w:pPr>
        <w:spacing w:after="120" w:line="264" w:lineRule="auto"/>
        <w:jc w:val="both"/>
        <w:rPr>
          <w:lang w:val="en-US"/>
        </w:rPr>
      </w:pPr>
      <w:r w:rsidRPr="00CC5656">
        <w:rPr>
          <w:b/>
          <w:noProof/>
          <w:u w:val="single"/>
          <w:lang w:val="en-US"/>
        </w:rPr>
        <w:t>ACTIVE MONEY</w:t>
      </w:r>
      <w:r w:rsidRPr="00CC5656">
        <w:rPr>
          <w:lang w:val="en-US"/>
        </w:rPr>
        <w:t>, funds that are in active use being exchanged hand to hand within society or those funds being used in business dealings.</w:t>
      </w:r>
    </w:p>
    <w:p w14:paraId="54A1C6F3" w14:textId="77777777" w:rsidR="007A0058" w:rsidRPr="00CC5656" w:rsidRDefault="007A0058" w:rsidP="007A0058">
      <w:pPr>
        <w:spacing w:after="120" w:line="264" w:lineRule="auto"/>
        <w:jc w:val="both"/>
        <w:rPr>
          <w:lang w:val="en-US"/>
        </w:rPr>
      </w:pPr>
      <w:r w:rsidRPr="00CC5656">
        <w:rPr>
          <w:b/>
          <w:noProof/>
          <w:u w:val="single"/>
          <w:lang w:val="en-US"/>
        </w:rPr>
        <w:t>ACTIVITY LEARNING (OR TEACHING)</w:t>
      </w:r>
      <w:r w:rsidRPr="00CC5656">
        <w:rPr>
          <w:lang w:val="en-US"/>
        </w:rPr>
        <w:t>, a method of learning which requires that one get involved in or carry out the practical aspects of how to do something as opposed to learning straight theory in textbooks and lectures, with little practical application. This can take the form of workshops, field trips, projects, group discus</w:t>
      </w:r>
      <w:r w:rsidRPr="00CC5656">
        <w:rPr>
          <w:lang w:val="en-US"/>
        </w:rPr>
        <w:softHyphen/>
        <w:t>sions, etc.</w:t>
      </w:r>
    </w:p>
    <w:p w14:paraId="5D5A3DE1" w14:textId="77777777" w:rsidR="007A0058" w:rsidRPr="00CC5656" w:rsidRDefault="007A0058" w:rsidP="007A0058">
      <w:pPr>
        <w:spacing w:after="120" w:line="264" w:lineRule="auto"/>
        <w:jc w:val="both"/>
        <w:rPr>
          <w:lang w:val="en-US"/>
        </w:rPr>
      </w:pPr>
      <w:r w:rsidRPr="00CC5656">
        <w:rPr>
          <w:b/>
          <w:noProof/>
          <w:u w:val="single"/>
          <w:lang w:val="en-US"/>
        </w:rPr>
        <w:t>ACTUALS</w:t>
      </w:r>
      <w:r w:rsidRPr="00CC5656">
        <w:rPr>
          <w:lang w:val="en-US"/>
        </w:rPr>
        <w:t>, commodities or products traded on a market (i.e. spot market) that one can take delivery of immediately as opposed to futures markets where a commodity becomes available in the future.</w:t>
      </w:r>
    </w:p>
    <w:p w14:paraId="6A04C644" w14:textId="77777777" w:rsidR="007A0058" w:rsidRPr="00CC5656" w:rsidRDefault="007A0058" w:rsidP="007A0058">
      <w:pPr>
        <w:spacing w:after="120" w:line="264" w:lineRule="auto"/>
        <w:jc w:val="both"/>
        <w:rPr>
          <w:lang w:val="en-US"/>
        </w:rPr>
      </w:pPr>
      <w:r w:rsidRPr="00CC5656">
        <w:rPr>
          <w:b/>
          <w:noProof/>
          <w:u w:val="single"/>
          <w:lang w:val="en-US"/>
        </w:rPr>
        <w:t>ADDED INAPPLICABLE DATA</w:t>
      </w:r>
      <w:r w:rsidRPr="00CC5656">
        <w:rPr>
          <w:lang w:val="en-US"/>
        </w:rPr>
        <w:t>, just plain added data does not necessarily constitute an out</w:t>
      </w:r>
      <w:r w:rsidRPr="00CC5656">
        <w:rPr>
          <w:lang w:val="en-US"/>
        </w:rPr>
        <w:noBreakHyphen/>
        <w:t xml:space="preserve">point. It may be someone being thorough. But when the data is in no way applicable to the scene or situation and is </w:t>
      </w:r>
      <w:r w:rsidRPr="00CC5656">
        <w:rPr>
          <w:b/>
          <w:lang w:val="en-US"/>
        </w:rPr>
        <w:t xml:space="preserve">added </w:t>
      </w:r>
      <w:r w:rsidRPr="00CC5656">
        <w:rPr>
          <w:lang w:val="en-US"/>
        </w:rPr>
        <w:t>it is a definite out</w:t>
      </w:r>
      <w:r w:rsidRPr="00CC5656">
        <w:rPr>
          <w:lang w:val="en-US"/>
        </w:rPr>
        <w:noBreakHyphen/>
        <w:t>point. In using this out</w:t>
      </w:r>
      <w:r w:rsidRPr="00CC5656">
        <w:rPr>
          <w:lang w:val="en-US"/>
        </w:rPr>
        <w:noBreakHyphen/>
        <w:t xml:space="preserve">point be very sure you also understand the word </w:t>
      </w:r>
      <w:r w:rsidRPr="00CC5656">
        <w:rPr>
          <w:i/>
          <w:lang w:val="en-US"/>
        </w:rPr>
        <w:t xml:space="preserve">inapplicable </w:t>
      </w:r>
      <w:r w:rsidRPr="00CC5656">
        <w:rPr>
          <w:lang w:val="en-US"/>
        </w:rPr>
        <w:t>and see that it is only an out</w:t>
      </w:r>
      <w:r w:rsidRPr="00CC5656">
        <w:rPr>
          <w:lang w:val="en-US"/>
        </w:rPr>
        <w:noBreakHyphen/>
        <w:t>point if the data itself does not apply to the subject at hand. (HCO PL 30 Sept 73 1)</w:t>
      </w:r>
    </w:p>
    <w:p w14:paraId="5436FD43" w14:textId="77777777" w:rsidR="007A0058" w:rsidRPr="00CC5656" w:rsidRDefault="007A0058" w:rsidP="007A0058">
      <w:pPr>
        <w:spacing w:after="120" w:line="264" w:lineRule="auto"/>
        <w:jc w:val="both"/>
        <w:rPr>
          <w:lang w:val="en-US"/>
        </w:rPr>
      </w:pPr>
      <w:r w:rsidRPr="00CC5656">
        <w:rPr>
          <w:b/>
          <w:noProof/>
          <w:u w:val="single"/>
          <w:lang w:val="en-US"/>
        </w:rPr>
        <w:t>ADDED TIME</w:t>
      </w:r>
      <w:r w:rsidRPr="00CC5656">
        <w:rPr>
          <w:lang w:val="en-US"/>
        </w:rPr>
        <w:t>, in this out</w:t>
      </w:r>
      <w:r w:rsidRPr="00CC5656">
        <w:rPr>
          <w:lang w:val="en-US"/>
        </w:rPr>
        <w:noBreakHyphen/>
        <w:t xml:space="preserve">point we have the reverse of dropped time. In </w:t>
      </w:r>
      <w:r w:rsidRPr="00CC5656">
        <w:rPr>
          <w:b/>
          <w:lang w:val="en-US"/>
        </w:rPr>
        <w:t xml:space="preserve">added time </w:t>
      </w:r>
      <w:r w:rsidRPr="00CC5656">
        <w:rPr>
          <w:lang w:val="en-US"/>
        </w:rPr>
        <w:t xml:space="preserve">we have, as the most common example, something taking longer than it possibly could. </w:t>
      </w:r>
      <w:r w:rsidRPr="00CC5656">
        <w:rPr>
          <w:sz w:val="20"/>
          <w:lang w:val="en-US"/>
        </w:rPr>
        <w:t>(HCO PL 30 Sept 73 1)</w:t>
      </w:r>
    </w:p>
    <w:p w14:paraId="5C9ED605" w14:textId="77777777" w:rsidR="007A0058" w:rsidRPr="00CC5656" w:rsidRDefault="00CC5656" w:rsidP="007A0058">
      <w:pPr>
        <w:spacing w:after="120" w:line="264" w:lineRule="auto"/>
        <w:jc w:val="both"/>
        <w:rPr>
          <w:lang w:val="en-US"/>
        </w:rPr>
      </w:pPr>
      <w:r w:rsidRPr="00CC5656">
        <w:rPr>
          <w:b/>
          <w:noProof/>
          <w:lang w:val="en-US"/>
        </w:rPr>
        <w:drawing>
          <wp:inline distT="0" distB="0" distL="0" distR="0" wp14:anchorId="68DC8976" wp14:editId="6F926BFA">
            <wp:extent cx="2804795" cy="477964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04795" cy="4779645"/>
                    </a:xfrm>
                    <a:prstGeom prst="rect">
                      <a:avLst/>
                    </a:prstGeom>
                    <a:noFill/>
                    <a:ln>
                      <a:noFill/>
                    </a:ln>
                  </pic:spPr>
                </pic:pic>
              </a:graphicData>
            </a:graphic>
          </wp:inline>
        </w:drawing>
      </w:r>
    </w:p>
    <w:p w14:paraId="5485601F" w14:textId="77777777" w:rsidR="007A0058" w:rsidRPr="00CC5656" w:rsidRDefault="007A0058" w:rsidP="007A0058">
      <w:pPr>
        <w:spacing w:after="120" w:line="264" w:lineRule="auto"/>
        <w:jc w:val="both"/>
        <w:rPr>
          <w:lang w:val="en-US"/>
        </w:rPr>
      </w:pPr>
      <w:r w:rsidRPr="00CC5656">
        <w:rPr>
          <w:b/>
          <w:noProof/>
          <w:u w:val="single"/>
          <w:lang w:val="en-US"/>
        </w:rPr>
        <w:t>ADDED VALUE</w:t>
      </w:r>
      <w:r w:rsidRPr="00CC5656">
        <w:rPr>
          <w:lang w:val="en-US"/>
        </w:rPr>
        <w:t xml:space="preserve">, increase in value of an item by reason of production and distribution. </w:t>
      </w:r>
      <w:r w:rsidRPr="00CC5656">
        <w:rPr>
          <w:i/>
          <w:lang w:val="en-US"/>
        </w:rPr>
        <w:t xml:space="preserve">Example: </w:t>
      </w:r>
      <w:r w:rsidRPr="00CC5656">
        <w:rPr>
          <w:lang w:val="en-US"/>
        </w:rPr>
        <w:t>cloth to manufacture a shirt cost $1.00 per square yard. Production cost = 509. Distribution cost = 509. Added value per square yard of cloth = $1.00.</w:t>
      </w:r>
    </w:p>
    <w:p w14:paraId="1BC56B18" w14:textId="77777777" w:rsidR="007A0058" w:rsidRPr="00CC5656" w:rsidRDefault="007A0058" w:rsidP="007A0058">
      <w:pPr>
        <w:spacing w:after="120" w:line="264" w:lineRule="auto"/>
        <w:jc w:val="both"/>
        <w:rPr>
          <w:lang w:val="en-US"/>
        </w:rPr>
      </w:pPr>
      <w:r w:rsidRPr="00CC5656">
        <w:rPr>
          <w:b/>
          <w:noProof/>
          <w:u w:val="single"/>
          <w:lang w:val="en-US"/>
        </w:rPr>
        <w:t>ADDENDUM</w:t>
      </w:r>
      <w:r w:rsidRPr="00CC5656">
        <w:rPr>
          <w:lang w:val="en-US"/>
        </w:rPr>
        <w:t>, an addition to a report, book or motion at a formal meeting etc. An addendum does not change the original but adds to it.</w:t>
      </w:r>
    </w:p>
    <w:p w14:paraId="7FAA256C" w14:textId="77777777" w:rsidR="007A0058" w:rsidRPr="00CC5656" w:rsidRDefault="007A0058" w:rsidP="007A0058">
      <w:pPr>
        <w:spacing w:after="120" w:line="264" w:lineRule="auto"/>
        <w:jc w:val="both"/>
        <w:rPr>
          <w:lang w:val="en-US"/>
        </w:rPr>
      </w:pPr>
      <w:r w:rsidRPr="00CC5656">
        <w:rPr>
          <w:b/>
          <w:noProof/>
          <w:u w:val="single"/>
          <w:lang w:val="en-US"/>
        </w:rPr>
        <w:t>ADDITIVES</w:t>
      </w:r>
      <w:r w:rsidRPr="00CC5656">
        <w:rPr>
          <w:lang w:val="en-US"/>
        </w:rPr>
        <w:t>, 1. in the period up to 1966 we were plagued by an occasional obsessiveness to add to any process or policy. Additives made things unworkable. (HCO PL 30 May 70, Important, Cutatives) 2. people add things that aren't there. If it isn't written into the line</w:t>
      </w:r>
      <w:r w:rsidRPr="00CC5656">
        <w:rPr>
          <w:lang w:val="en-US"/>
        </w:rPr>
        <w:noBreakHyphen/>
        <w:t>up it isn't there. (HCO PL 16 Jan 61)</w:t>
      </w:r>
    </w:p>
    <w:p w14:paraId="3D6A98CB" w14:textId="77777777" w:rsidR="007A0058" w:rsidRPr="00CC5656" w:rsidRDefault="007A0058" w:rsidP="007A0058">
      <w:pPr>
        <w:spacing w:after="120" w:line="264" w:lineRule="auto"/>
        <w:jc w:val="both"/>
        <w:rPr>
          <w:lang w:val="en-US"/>
        </w:rPr>
      </w:pPr>
      <w:r w:rsidRPr="00CC5656">
        <w:rPr>
          <w:b/>
          <w:noProof/>
          <w:u w:val="single"/>
          <w:lang w:val="en-US"/>
        </w:rPr>
        <w:t>ADD</w:t>
      </w:r>
      <w:r w:rsidRPr="00CC5656">
        <w:rPr>
          <w:b/>
          <w:noProof/>
          <w:u w:val="single"/>
          <w:lang w:val="en-US"/>
        </w:rPr>
        <w:noBreakHyphen/>
        <w:t>ON SALES</w:t>
      </w:r>
      <w:r w:rsidRPr="00CC5656">
        <w:rPr>
          <w:lang w:val="en-US"/>
        </w:rPr>
        <w:t>, additional sales made to a customer after a prior purchase. Such sales can account for as much as 50% of a company's income.</w:t>
      </w:r>
    </w:p>
    <w:p w14:paraId="3D7487A0" w14:textId="77777777" w:rsidR="007A0058" w:rsidRPr="00CC5656" w:rsidRDefault="007A0058" w:rsidP="007A0058">
      <w:pPr>
        <w:spacing w:after="120" w:line="264" w:lineRule="auto"/>
        <w:jc w:val="both"/>
        <w:rPr>
          <w:lang w:val="en-US"/>
        </w:rPr>
      </w:pPr>
      <w:r w:rsidRPr="00CC5656">
        <w:rPr>
          <w:b/>
          <w:noProof/>
          <w:u w:val="single"/>
          <w:lang w:val="en-US"/>
        </w:rPr>
        <w:t>ADDRESS</w:t>
      </w:r>
      <w:r w:rsidRPr="00CC5656">
        <w:rPr>
          <w:lang w:val="en-US"/>
        </w:rPr>
        <w:t>, 1. the address files contain, ready for use in mailings, all the names in central files and ready reference designations about these persons. Address is the name</w:t>
      </w:r>
      <w:r w:rsidRPr="00CC5656">
        <w:rPr>
          <w:lang w:val="en-US"/>
        </w:rPr>
        <w:noBreakHyphen/>
        <w:t>status index of central files. (HCO PL 23 Sept 64) 2. keeps up</w:t>
      </w:r>
      <w:r w:rsidRPr="00CC5656">
        <w:rPr>
          <w:lang w:val="en-US"/>
        </w:rPr>
        <w:noBreakHyphen/>
        <w:t>to</w:t>
      </w:r>
      <w:r w:rsidRPr="00CC5656">
        <w:rPr>
          <w:lang w:val="en-US"/>
        </w:rPr>
        <w:noBreakHyphen/>
        <w:t>date the Scientologist address files, cuts plates and has charge of all address equipment and address area, furnishes addresses or addressed envelopes or tapes for all departments. Furnishes card files of names for departments. (HCO PL 18 Dec 64, Saint Hill Org Board) 3. this means the location of the terminals outside the org that the org contacts. (HCO PL 7 Jul 71) 4. the central files index as well as who gets the magazine. (HCO PL 18 Nov 69 1)</w:t>
      </w:r>
    </w:p>
    <w:p w14:paraId="3A83E3D6" w14:textId="77777777" w:rsidR="007A0058" w:rsidRPr="00CC5656" w:rsidRDefault="007A0058" w:rsidP="007A0058">
      <w:pPr>
        <w:spacing w:after="120" w:line="264" w:lineRule="auto"/>
        <w:jc w:val="both"/>
        <w:rPr>
          <w:lang w:val="en-US"/>
        </w:rPr>
      </w:pPr>
      <w:r w:rsidRPr="00CC5656">
        <w:rPr>
          <w:b/>
          <w:noProof/>
          <w:u w:val="single"/>
          <w:lang w:val="en-US"/>
        </w:rPr>
        <w:t>ADDRESS COORDINATOR</w:t>
      </w:r>
      <w:r w:rsidRPr="00CC5656">
        <w:rPr>
          <w:lang w:val="en-US"/>
        </w:rPr>
        <w:t>, see WW ADDRESSO COORDINATOR.</w:t>
      </w:r>
    </w:p>
    <w:p w14:paraId="70C852FE" w14:textId="77777777" w:rsidR="007A0058" w:rsidRPr="00CC5656" w:rsidRDefault="007A0058" w:rsidP="007A0058">
      <w:pPr>
        <w:spacing w:after="120" w:line="264" w:lineRule="auto"/>
        <w:jc w:val="both"/>
        <w:rPr>
          <w:lang w:val="en-US"/>
        </w:rPr>
      </w:pPr>
      <w:r w:rsidRPr="00CC5656">
        <w:rPr>
          <w:b/>
          <w:noProof/>
          <w:u w:val="single"/>
          <w:lang w:val="en-US"/>
        </w:rPr>
        <w:t>ADDRESS FILES</w:t>
      </w:r>
      <w:r w:rsidRPr="00CC5656">
        <w:rPr>
          <w:lang w:val="en-US"/>
        </w:rPr>
        <w:t>, see ADDRESS.</w:t>
      </w:r>
    </w:p>
    <w:p w14:paraId="5024DAB3" w14:textId="77777777" w:rsidR="007A0058" w:rsidRPr="00CC5656" w:rsidRDefault="007A0058" w:rsidP="007A0058">
      <w:pPr>
        <w:spacing w:after="120" w:line="264" w:lineRule="auto"/>
        <w:jc w:val="both"/>
        <w:rPr>
          <w:lang w:val="en-US"/>
        </w:rPr>
      </w:pPr>
      <w:r w:rsidRPr="00CC5656">
        <w:rPr>
          <w:b/>
          <w:noProof/>
          <w:u w:val="single"/>
          <w:lang w:val="en-US"/>
        </w:rPr>
        <w:t xml:space="preserve">ADDRESS </w:t>
      </w:r>
      <w:r w:rsidRPr="00CC5656">
        <w:rPr>
          <w:b/>
          <w:noProof/>
          <w:u w:val="single"/>
          <w:lang w:val="en-US"/>
        </w:rPr>
        <w:noBreakHyphen/>
        <w:t xml:space="preserve">IN </w:t>
      </w:r>
      <w:r w:rsidRPr="00CC5656">
        <w:rPr>
          <w:b/>
          <w:noProof/>
          <w:u w:val="single"/>
          <w:lang w:val="en-US"/>
        </w:rPr>
        <w:noBreakHyphen/>
        <w:t>CHARGE</w:t>
      </w:r>
      <w:r w:rsidRPr="00CC5656">
        <w:rPr>
          <w:lang w:val="en-US"/>
        </w:rPr>
        <w:t>, under Address</w:t>
      </w:r>
      <w:r w:rsidRPr="00CC5656">
        <w:rPr>
          <w:lang w:val="en-US"/>
        </w:rPr>
        <w:noBreakHyphen/>
        <w:t>In</w:t>
      </w:r>
      <w:r w:rsidRPr="00CC5656">
        <w:rPr>
          <w:lang w:val="en-US"/>
        </w:rPr>
        <w:softHyphen/>
        <w:t>-Charge, the up</w:t>
      </w:r>
      <w:r w:rsidRPr="00CC5656">
        <w:rPr>
          <w:lang w:val="en-US"/>
        </w:rPr>
        <w:noBreakHyphen/>
        <w:t>to</w:t>
      </w:r>
      <w:r w:rsidRPr="00CC5656">
        <w:rPr>
          <w:lang w:val="en-US"/>
        </w:rPr>
        <w:noBreakHyphen/>
        <w:t xml:space="preserve">date addresses of all persons in the live and inactive files of CF are kept readily useable on a proper address machine. All mailing and mail functions of the organization properly come under </w:t>
      </w:r>
      <w:r w:rsidRPr="00CC5656">
        <w:rPr>
          <w:b/>
          <w:lang w:val="en-US"/>
        </w:rPr>
        <w:t>Address</w:t>
      </w:r>
      <w:r w:rsidRPr="00CC5656">
        <w:rPr>
          <w:b/>
          <w:lang w:val="en-US"/>
        </w:rPr>
        <w:noBreakHyphen/>
        <w:t>In</w:t>
      </w:r>
      <w:r w:rsidRPr="00CC5656">
        <w:rPr>
          <w:b/>
          <w:lang w:val="en-US"/>
        </w:rPr>
        <w:noBreakHyphen/>
        <w:t xml:space="preserve">Charge. </w:t>
      </w:r>
      <w:r w:rsidRPr="00CC5656">
        <w:rPr>
          <w:lang w:val="en-US"/>
        </w:rPr>
        <w:t xml:space="preserve">This is external mailings. The internal dispatch system can also be included here if in use. All franking machinery also comes under </w:t>
      </w:r>
      <w:r w:rsidRPr="00CC5656">
        <w:rPr>
          <w:b/>
          <w:lang w:val="en-US"/>
        </w:rPr>
        <w:t>Address</w:t>
      </w:r>
      <w:r w:rsidRPr="00CC5656">
        <w:rPr>
          <w:b/>
          <w:lang w:val="en-US"/>
        </w:rPr>
        <w:noBreakHyphen/>
        <w:t>In</w:t>
      </w:r>
      <w:r w:rsidRPr="00CC5656">
        <w:rPr>
          <w:b/>
          <w:lang w:val="en-US"/>
        </w:rPr>
        <w:noBreakHyphen/>
        <w:t xml:space="preserve">Charge </w:t>
      </w:r>
      <w:r w:rsidRPr="00CC5656">
        <w:rPr>
          <w:lang w:val="en-US"/>
        </w:rPr>
        <w:t>as well as stamps and their safekeeping. (HCO PL 20 Dec 62)</w:t>
      </w:r>
    </w:p>
    <w:p w14:paraId="30E6EBC1" w14:textId="77777777" w:rsidR="007A0058" w:rsidRPr="00CC5656" w:rsidRDefault="007A0058" w:rsidP="007A0058">
      <w:pPr>
        <w:spacing w:after="120" w:line="264" w:lineRule="auto"/>
        <w:jc w:val="both"/>
        <w:rPr>
          <w:b/>
          <w:lang w:val="en-US"/>
        </w:rPr>
      </w:pPr>
      <w:r w:rsidRPr="00CC5656">
        <w:rPr>
          <w:b/>
          <w:noProof/>
          <w:u w:val="single"/>
          <w:lang w:val="en-US"/>
        </w:rPr>
        <w:t>ADDRESSOGRAPH</w:t>
      </w:r>
      <w:r w:rsidRPr="00CC5656">
        <w:rPr>
          <w:lang w:val="en-US"/>
        </w:rPr>
        <w:t xml:space="preserve">, 1. the card file system of central files, and </w:t>
      </w:r>
      <w:r w:rsidRPr="00CC5656">
        <w:rPr>
          <w:b/>
          <w:lang w:val="en-US"/>
        </w:rPr>
        <w:t>addresso</w:t>
      </w:r>
      <w:r w:rsidRPr="00CC5656">
        <w:rPr>
          <w:lang w:val="en-US"/>
        </w:rPr>
        <w:t xml:space="preserve"> plates are tabbed and reflect CF exactly without further card files. </w:t>
      </w:r>
      <w:r w:rsidRPr="00CC5656">
        <w:rPr>
          <w:b/>
          <w:lang w:val="en-US"/>
        </w:rPr>
        <w:t>Addresso</w:t>
      </w:r>
      <w:r w:rsidRPr="00CC5656">
        <w:rPr>
          <w:lang w:val="en-US"/>
        </w:rPr>
        <w:t xml:space="preserve"> gives letter reg card files from the addresso plates. (HCO PL 12 Jan 62) 2. </w:t>
      </w:r>
      <w:r w:rsidRPr="00CC5656">
        <w:rPr>
          <w:b/>
          <w:lang w:val="en-US"/>
        </w:rPr>
        <w:t>addresso</w:t>
      </w:r>
      <w:r w:rsidRPr="00CC5656">
        <w:rPr>
          <w:lang w:val="en-US"/>
        </w:rPr>
        <w:t xml:space="preserve"> is the name</w:t>
      </w:r>
      <w:r w:rsidRPr="00CC5656">
        <w:rPr>
          <w:lang w:val="en-US"/>
        </w:rPr>
        <w:noBreakHyphen/>
        <w:t xml:space="preserve">status index of central files. The </w:t>
      </w:r>
      <w:r w:rsidRPr="00CC5656">
        <w:rPr>
          <w:b/>
          <w:lang w:val="en-US"/>
        </w:rPr>
        <w:t>address</w:t>
      </w:r>
      <w:r w:rsidRPr="00CC5656">
        <w:rPr>
          <w:lang w:val="en-US"/>
        </w:rPr>
        <w:t xml:space="preserve"> files contain, ready for use in mailings, all the names in central files and ready reference designa</w:t>
      </w:r>
      <w:r w:rsidRPr="00CC5656">
        <w:rPr>
          <w:lang w:val="en-US"/>
        </w:rPr>
        <w:softHyphen/>
        <w:t xml:space="preserve">tions about these people. The </w:t>
      </w:r>
      <w:r w:rsidRPr="00CC5656">
        <w:rPr>
          <w:b/>
          <w:lang w:val="en-US"/>
        </w:rPr>
        <w:t>addresses</w:t>
      </w:r>
      <w:r w:rsidRPr="00CC5656">
        <w:rPr>
          <w:lang w:val="en-US"/>
        </w:rPr>
        <w:t xml:space="preserve"> are normally stored in some sort of </w:t>
      </w:r>
      <w:r w:rsidRPr="00CC5656">
        <w:rPr>
          <w:b/>
          <w:lang w:val="en-US"/>
        </w:rPr>
        <w:t xml:space="preserve">addressing </w:t>
      </w:r>
      <w:r w:rsidRPr="00CC5656">
        <w:rPr>
          <w:lang w:val="en-US"/>
        </w:rPr>
        <w:t>equip</w:t>
      </w:r>
      <w:r w:rsidRPr="00CC5656">
        <w:rPr>
          <w:lang w:val="en-US"/>
        </w:rPr>
        <w:softHyphen/>
        <w:t xml:space="preserve">ment. Addresso plates are tabbed in such a way that they reflect CF exactly. As a person's grade or training level increases the tabbing is changed to reflect this. Copies of all invoices are routed via reception and </w:t>
      </w:r>
      <w:r w:rsidRPr="00CC5656">
        <w:rPr>
          <w:b/>
          <w:lang w:val="en-US"/>
        </w:rPr>
        <w:t>addresso</w:t>
      </w:r>
      <w:r w:rsidRPr="00CC5656">
        <w:rPr>
          <w:lang w:val="en-US"/>
        </w:rPr>
        <w:t xml:space="preserve"> to CF so that </w:t>
      </w:r>
      <w:r w:rsidRPr="00CC5656">
        <w:rPr>
          <w:b/>
          <w:lang w:val="en-US"/>
        </w:rPr>
        <w:t>addresses</w:t>
      </w:r>
      <w:r w:rsidRPr="00CC5656">
        <w:rPr>
          <w:lang w:val="en-US"/>
        </w:rPr>
        <w:t xml:space="preserve"> can be kept up to date and accurate. Copies of training and processing certificates are sent via addresso to CF so that the tabbing is updated. (BPL 17 May 69R) </w:t>
      </w:r>
      <w:r w:rsidRPr="00CC5656">
        <w:rPr>
          <w:i/>
          <w:lang w:val="en-US"/>
        </w:rPr>
        <w:t xml:space="preserve">Abbr. </w:t>
      </w:r>
      <w:r w:rsidRPr="00CC5656">
        <w:rPr>
          <w:lang w:val="en-US"/>
        </w:rPr>
        <w:t>Addresso.</w:t>
      </w:r>
    </w:p>
    <w:p w14:paraId="25EF2614" w14:textId="77777777" w:rsidR="007A0058" w:rsidRPr="00CC5656" w:rsidRDefault="007A0058" w:rsidP="007A0058">
      <w:pPr>
        <w:spacing w:after="120" w:line="264" w:lineRule="auto"/>
        <w:jc w:val="both"/>
        <w:rPr>
          <w:lang w:val="en-US"/>
        </w:rPr>
      </w:pPr>
      <w:r w:rsidRPr="00CC5656">
        <w:rPr>
          <w:b/>
          <w:noProof/>
          <w:u w:val="single"/>
          <w:lang w:val="en-US"/>
        </w:rPr>
        <w:t>ADDRESSOGRAPH MACHINE</w:t>
      </w:r>
      <w:r w:rsidRPr="00CC5656">
        <w:rPr>
          <w:b/>
          <w:lang w:val="en-US"/>
        </w:rPr>
        <w:t xml:space="preserve">, </w:t>
      </w:r>
      <w:r w:rsidRPr="00CC5656">
        <w:rPr>
          <w:lang w:val="en-US"/>
        </w:rPr>
        <w:t>a machine which prints addresses on mail. It uses little stencils, each of which has a desired address typed on it. It feeds these stencils and the mail through it so that each piece of mail gets neatly addressed with a different address.</w:t>
      </w:r>
    </w:p>
    <w:p w14:paraId="6294945F" w14:textId="77777777" w:rsidR="007A0058" w:rsidRPr="00CC5656" w:rsidRDefault="007A0058" w:rsidP="007A0058">
      <w:pPr>
        <w:spacing w:after="120" w:line="264" w:lineRule="auto"/>
        <w:jc w:val="both"/>
        <w:rPr>
          <w:lang w:val="en-US"/>
        </w:rPr>
      </w:pPr>
      <w:r w:rsidRPr="00CC5656">
        <w:rPr>
          <w:b/>
          <w:noProof/>
          <w:u w:val="single"/>
          <w:lang w:val="en-US"/>
        </w:rPr>
        <w:t>ADDRESS SECTION</w:t>
      </w:r>
      <w:r w:rsidRPr="00CC5656">
        <w:rPr>
          <w:b/>
          <w:lang w:val="en-US"/>
        </w:rPr>
        <w:t xml:space="preserve">, </w:t>
      </w:r>
      <w:r w:rsidRPr="00CC5656">
        <w:rPr>
          <w:lang w:val="en-US"/>
        </w:rPr>
        <w:t>section in Department 2, Department of Communications. Address section handles all address actions and equipment, keeps address files. (HCO PL 17 Jan 66 II)</w:t>
      </w:r>
    </w:p>
    <w:p w14:paraId="790CE8CF" w14:textId="77777777" w:rsidR="007A0058" w:rsidRPr="00CC5656" w:rsidRDefault="007A0058" w:rsidP="007A0058">
      <w:pPr>
        <w:spacing w:after="120" w:line="264" w:lineRule="auto"/>
        <w:jc w:val="both"/>
        <w:rPr>
          <w:lang w:val="en-US"/>
        </w:rPr>
      </w:pPr>
      <w:r w:rsidRPr="00CC5656">
        <w:rPr>
          <w:b/>
          <w:noProof/>
          <w:u w:val="single"/>
          <w:lang w:val="en-US"/>
        </w:rPr>
        <w:t>ADDRESS UNKNOWN</w:t>
      </w:r>
      <w:r w:rsidRPr="00CC5656">
        <w:rPr>
          <w:b/>
          <w:lang w:val="en-US"/>
        </w:rPr>
        <w:t xml:space="preserve">, </w:t>
      </w:r>
      <w:r w:rsidRPr="00CC5656">
        <w:rPr>
          <w:lang w:val="en-US"/>
        </w:rPr>
        <w:t xml:space="preserve">if a person's address is unknown, his plate should be removed from active addressograph files until a correct address is obtained, and his CF folder must be marked </w:t>
      </w:r>
      <w:r w:rsidRPr="00CC5656">
        <w:rPr>
          <w:b/>
          <w:lang w:val="en-US"/>
        </w:rPr>
        <w:t xml:space="preserve">address unknown. </w:t>
      </w:r>
      <w:r w:rsidRPr="00CC5656">
        <w:rPr>
          <w:lang w:val="en-US"/>
        </w:rPr>
        <w:t xml:space="preserve">(BPL 11 Nov 66R) </w:t>
      </w:r>
      <w:r w:rsidRPr="00CC5656">
        <w:rPr>
          <w:i/>
          <w:lang w:val="en-US"/>
        </w:rPr>
        <w:t xml:space="preserve">Abbr. </w:t>
      </w:r>
      <w:r w:rsidRPr="00CC5656">
        <w:rPr>
          <w:lang w:val="en-US"/>
        </w:rPr>
        <w:t>add unk.</w:t>
      </w:r>
    </w:p>
    <w:p w14:paraId="7F4C4767" w14:textId="77777777" w:rsidR="007A0058" w:rsidRPr="00CC5656" w:rsidRDefault="007A0058" w:rsidP="007A0058">
      <w:pPr>
        <w:spacing w:after="120" w:line="264" w:lineRule="auto"/>
        <w:jc w:val="both"/>
        <w:rPr>
          <w:lang w:val="en-US"/>
        </w:rPr>
      </w:pPr>
      <w:r w:rsidRPr="00CC5656">
        <w:rPr>
          <w:b/>
          <w:noProof/>
          <w:u w:val="single"/>
          <w:lang w:val="en-US"/>
        </w:rPr>
        <w:t>ADEQUATE DATA</w:t>
      </w:r>
      <w:r w:rsidRPr="00CC5656">
        <w:rPr>
          <w:b/>
          <w:lang w:val="en-US"/>
        </w:rPr>
        <w:t xml:space="preserve">, </w:t>
      </w:r>
      <w:r w:rsidRPr="00CC5656">
        <w:rPr>
          <w:lang w:val="en-US"/>
        </w:rPr>
        <w:t>a plus</w:t>
      </w:r>
      <w:r w:rsidRPr="00CC5656">
        <w:rPr>
          <w:lang w:val="en-US"/>
        </w:rPr>
        <w:noBreakHyphen/>
        <w:t xml:space="preserve">point. No sectors of omitted </w:t>
      </w:r>
      <w:r w:rsidRPr="00CC5656">
        <w:rPr>
          <w:b/>
          <w:lang w:val="en-US"/>
        </w:rPr>
        <w:t xml:space="preserve">data </w:t>
      </w:r>
      <w:r w:rsidRPr="00CC5656">
        <w:rPr>
          <w:lang w:val="en-US"/>
        </w:rPr>
        <w:t>that would influence the situation. (HCO PL 3 Oct 74)</w:t>
      </w:r>
    </w:p>
    <w:p w14:paraId="2C5C4483" w14:textId="77777777" w:rsidR="007A0058" w:rsidRPr="00CC5656" w:rsidRDefault="007A0058" w:rsidP="007A0058">
      <w:pPr>
        <w:spacing w:after="120" w:line="264" w:lineRule="auto"/>
        <w:jc w:val="both"/>
        <w:rPr>
          <w:lang w:val="en-US"/>
        </w:rPr>
      </w:pPr>
      <w:r w:rsidRPr="00CC5656">
        <w:rPr>
          <w:b/>
          <w:noProof/>
          <w:u w:val="single"/>
          <w:lang w:val="en-US"/>
        </w:rPr>
        <w:t>ADJUSTMENT DIVISION</w:t>
      </w:r>
      <w:r w:rsidRPr="00CC5656">
        <w:rPr>
          <w:b/>
          <w:lang w:val="en-US"/>
        </w:rPr>
        <w:t xml:space="preserve">, </w:t>
      </w:r>
      <w:r w:rsidRPr="00CC5656">
        <w:rPr>
          <w:lang w:val="en-US"/>
        </w:rPr>
        <w:t xml:space="preserve">your next </w:t>
      </w:r>
      <w:r w:rsidRPr="00CC5656">
        <w:rPr>
          <w:b/>
          <w:lang w:val="en-US"/>
        </w:rPr>
        <w:t xml:space="preserve">division </w:t>
      </w:r>
      <w:r w:rsidRPr="00CC5656">
        <w:rPr>
          <w:lang w:val="en-US"/>
        </w:rPr>
        <w:t xml:space="preserve">after Technical Division is not really Qualifications but Correction. It would be called the Correction Division or the </w:t>
      </w:r>
      <w:r w:rsidRPr="00CC5656">
        <w:rPr>
          <w:b/>
          <w:lang w:val="en-US"/>
        </w:rPr>
        <w:t xml:space="preserve">Adjustment Division. </w:t>
      </w:r>
      <w:r w:rsidRPr="00CC5656">
        <w:rPr>
          <w:lang w:val="en-US"/>
        </w:rPr>
        <w:t>But Qualifi</w:t>
      </w:r>
      <w:r w:rsidRPr="00CC5656">
        <w:rPr>
          <w:lang w:val="en-US"/>
        </w:rPr>
        <w:softHyphen/>
        <w:t>cations would also serve. (SH Spec 77, 6608C23)</w:t>
      </w:r>
    </w:p>
    <w:p w14:paraId="6ABD266F" w14:textId="77777777" w:rsidR="007A0058" w:rsidRPr="00CC5656" w:rsidRDefault="007A0058" w:rsidP="007A0058">
      <w:pPr>
        <w:spacing w:after="120" w:line="264" w:lineRule="auto"/>
        <w:jc w:val="both"/>
        <w:rPr>
          <w:lang w:val="en-US"/>
        </w:rPr>
      </w:pPr>
      <w:r w:rsidRPr="00CC5656">
        <w:rPr>
          <w:b/>
          <w:noProof/>
          <w:u w:val="single"/>
          <w:lang w:val="en-US"/>
        </w:rPr>
        <w:t>ADMIN CHECKLIST</w:t>
      </w:r>
      <w:r w:rsidRPr="00CC5656">
        <w:rPr>
          <w:b/>
          <w:lang w:val="en-US"/>
        </w:rPr>
        <w:t xml:space="preserve">, </w:t>
      </w:r>
      <w:r w:rsidRPr="00CC5656">
        <w:rPr>
          <w:lang w:val="en-US"/>
        </w:rPr>
        <w:t xml:space="preserve">the head of an org or portion of an org is directly responsible for all admin functions and actions in that org or ist portion. The head of an org (or the HCOES where there is no Commanding Officer) must have routinely (at least weekly) submitted to him a checklist of all admin functions in that org showing their state. This checklist is to contain every basic action of </w:t>
      </w:r>
      <w:r w:rsidRPr="00CC5656">
        <w:rPr>
          <w:b/>
          <w:lang w:val="en-US"/>
        </w:rPr>
        <w:t xml:space="preserve">admin </w:t>
      </w:r>
      <w:r w:rsidRPr="00CC5656">
        <w:rPr>
          <w:lang w:val="en-US"/>
        </w:rPr>
        <w:t>in that org such as finance summaries to (date), payroll, bills files, tax summaries, CF files, OIC graphs, addresses, FSM commission files, FSM commissions etc. Anything administrative that has to be worked on and kept up must be on that checklist. (FO 2286)</w:t>
      </w:r>
    </w:p>
    <w:p w14:paraId="75787026" w14:textId="77777777" w:rsidR="007A0058" w:rsidRPr="00CC5656" w:rsidRDefault="007A0058" w:rsidP="007A0058">
      <w:pPr>
        <w:spacing w:after="120" w:line="264" w:lineRule="auto"/>
        <w:jc w:val="both"/>
        <w:rPr>
          <w:lang w:val="en-US"/>
        </w:rPr>
      </w:pPr>
      <w:r w:rsidRPr="00CC5656">
        <w:rPr>
          <w:b/>
          <w:noProof/>
          <w:u w:val="single"/>
          <w:lang w:val="en-US"/>
        </w:rPr>
        <w:t>ADMIN CYCLE</w:t>
      </w:r>
      <w:r w:rsidRPr="00CC5656">
        <w:rPr>
          <w:b/>
          <w:lang w:val="en-US"/>
        </w:rPr>
        <w:t xml:space="preserve">, </w:t>
      </w:r>
      <w:r w:rsidRPr="00CC5656">
        <w:rPr>
          <w:lang w:val="en-US"/>
        </w:rPr>
        <w:t>the correct sequence is: (1) have a normal information flow available, (2) observe, (3) when a bad indicator is seen become very alert, (4) do a data analysis, (5) do a situation analysis, (6) obtain more data by direct inspection of the area indicated by the situation analysis, (7) handle. (HCO PL 15 May 70 II, Data Series No. 5, Information Collection)</w:t>
      </w:r>
    </w:p>
    <w:p w14:paraId="28735D5D" w14:textId="77777777" w:rsidR="007A0058" w:rsidRPr="00CC5656" w:rsidRDefault="007A0058" w:rsidP="007A0058">
      <w:pPr>
        <w:spacing w:after="120" w:line="264" w:lineRule="auto"/>
        <w:jc w:val="both"/>
        <w:rPr>
          <w:lang w:val="en-US"/>
        </w:rPr>
      </w:pPr>
      <w:r w:rsidRPr="00CC5656">
        <w:rPr>
          <w:b/>
          <w:noProof/>
          <w:u w:val="single"/>
          <w:lang w:val="en-US"/>
        </w:rPr>
        <w:t>ADMIN CYCLE DRILL</w:t>
      </w:r>
      <w:r w:rsidRPr="00CC5656">
        <w:rPr>
          <w:b/>
          <w:lang w:val="en-US"/>
        </w:rPr>
        <w:t xml:space="preserve">, </w:t>
      </w:r>
      <w:r w:rsidRPr="00CC5656">
        <w:rPr>
          <w:lang w:val="en-US"/>
        </w:rPr>
        <w:t xml:space="preserve">(1) study and grasp the Data Series PLs. (2) study out the ideal scene for your post, section, department and division. (3) work a stat for post, section, department and division. (4) work out the ideal scene for your org or ship or activity and its stat. (5) work out the ideal scene for the whole SO. (6) work out the stat for the whole SO. </w:t>
      </w:r>
      <w:r w:rsidRPr="00CC5656">
        <w:rPr>
          <w:i/>
          <w:lang w:val="en-US"/>
        </w:rPr>
        <w:t xml:space="preserve">(7) </w:t>
      </w:r>
      <w:r w:rsidRPr="00CC5656">
        <w:rPr>
          <w:lang w:val="en-US"/>
        </w:rPr>
        <w:t>work out how your post ideal scene contributes to the whole SO. If not refine your own ideal scene. (8) work out how your stat expresses your own ideal scene. To do this requires a lot of data to be dug up. But when you finish it you really got it. (FO 2584)</w:t>
      </w:r>
    </w:p>
    <w:p w14:paraId="6CD1807D" w14:textId="77777777" w:rsidR="007A0058" w:rsidRPr="00CC5656" w:rsidRDefault="007A0058" w:rsidP="007A0058">
      <w:pPr>
        <w:spacing w:after="120" w:line="264" w:lineRule="auto"/>
        <w:jc w:val="both"/>
        <w:rPr>
          <w:lang w:val="en-US"/>
        </w:rPr>
      </w:pPr>
      <w:r w:rsidRPr="00CC5656">
        <w:rPr>
          <w:b/>
          <w:noProof/>
          <w:u w:val="single"/>
          <w:lang w:val="en-US"/>
        </w:rPr>
        <w:t>ADMIN DUTIES</w:t>
      </w:r>
      <w:r w:rsidRPr="00CC5656">
        <w:rPr>
          <w:b/>
          <w:lang w:val="en-US"/>
        </w:rPr>
        <w:t xml:space="preserve">, </w:t>
      </w:r>
      <w:r w:rsidRPr="00CC5656">
        <w:rPr>
          <w:lang w:val="en-US"/>
        </w:rPr>
        <w:t xml:space="preserve">when one says </w:t>
      </w:r>
      <w:r w:rsidRPr="00CC5656">
        <w:rPr>
          <w:b/>
          <w:lang w:val="en-US"/>
        </w:rPr>
        <w:t xml:space="preserve">admin duties </w:t>
      </w:r>
      <w:r w:rsidRPr="00CC5656">
        <w:rPr>
          <w:lang w:val="en-US"/>
        </w:rPr>
        <w:t>one refers to the org functions. There is a great deal of Admin Org actions for a ship's officer-</w:t>
      </w:r>
      <w:r w:rsidRPr="00CC5656">
        <w:rPr>
          <w:lang w:val="en-US"/>
        </w:rPr>
        <w:softHyphen/>
        <w:t>personnel, personnel control, conferences, FP, con or OOD in port, org boards, hats, checksheets and packs for division personnel</w:t>
      </w:r>
      <w:r w:rsidRPr="00CC5656">
        <w:rPr>
          <w:lang w:val="en-US"/>
        </w:rPr>
        <w:noBreakHyphen/>
        <w:t>a lot of purely org duties that prevent a technical officer from doing his job. We put a Deputy Fourth Mate to take care of the org duties of Qual. This has worked out at least to permit the Fourth Mate to C/S and run the technical aspects of the product of the division. (FO 2660)</w:t>
      </w:r>
    </w:p>
    <w:p w14:paraId="3C3B3518" w14:textId="77777777" w:rsidR="007A0058" w:rsidRPr="00CC5656" w:rsidRDefault="007A0058" w:rsidP="007A0058">
      <w:pPr>
        <w:spacing w:after="120" w:line="264" w:lineRule="auto"/>
        <w:jc w:val="both"/>
        <w:rPr>
          <w:lang w:val="en-US"/>
        </w:rPr>
      </w:pPr>
      <w:r w:rsidRPr="00CC5656">
        <w:rPr>
          <w:b/>
          <w:noProof/>
          <w:u w:val="single"/>
          <w:lang w:val="en-US"/>
        </w:rPr>
        <w:t>ADMINISTER</w:t>
      </w:r>
      <w:r w:rsidRPr="00CC5656">
        <w:rPr>
          <w:b/>
          <w:lang w:val="en-US"/>
        </w:rPr>
        <w:t xml:space="preserve">, </w:t>
      </w:r>
      <w:r w:rsidRPr="00CC5656">
        <w:rPr>
          <w:lang w:val="en-US"/>
        </w:rPr>
        <w:t>"to have charge of; direct: man</w:t>
      </w:r>
      <w:r w:rsidRPr="00CC5656">
        <w:rPr>
          <w:lang w:val="en-US"/>
        </w:rPr>
        <w:softHyphen/>
        <w:t xml:space="preserve">age." It is taken from the Latin </w:t>
      </w:r>
      <w:r w:rsidRPr="00CC5656">
        <w:rPr>
          <w:b/>
          <w:i/>
          <w:lang w:val="en-US"/>
        </w:rPr>
        <w:t xml:space="preserve">administrare, </w:t>
      </w:r>
      <w:r w:rsidRPr="00CC5656">
        <w:rPr>
          <w:lang w:val="en-US"/>
        </w:rPr>
        <w:t xml:space="preserve">to be an aid to: </w:t>
      </w:r>
      <w:r w:rsidRPr="00CC5656">
        <w:rPr>
          <w:i/>
          <w:lang w:val="en-US"/>
        </w:rPr>
        <w:t>ad</w:t>
      </w:r>
      <w:r w:rsidRPr="00CC5656">
        <w:rPr>
          <w:i/>
          <w:lang w:val="en-US"/>
        </w:rPr>
        <w:noBreakHyphen/>
        <w:t xml:space="preserve">, </w:t>
      </w:r>
      <w:r w:rsidRPr="00CC5656">
        <w:rPr>
          <w:lang w:val="en-US"/>
        </w:rPr>
        <w:t xml:space="preserve">to + </w:t>
      </w:r>
      <w:r w:rsidRPr="00CC5656">
        <w:rPr>
          <w:b/>
          <w:lang w:val="en-US"/>
        </w:rPr>
        <w:t>m</w:t>
      </w:r>
      <w:r w:rsidRPr="00CC5656">
        <w:rPr>
          <w:b/>
          <w:i/>
          <w:lang w:val="en-US"/>
        </w:rPr>
        <w:t xml:space="preserve">inistrare, </w:t>
      </w:r>
      <w:r w:rsidRPr="00CC5656">
        <w:rPr>
          <w:lang w:val="en-US"/>
        </w:rPr>
        <w:t>to serve. From minister, servant. (HCO PL 29 Oct 7III)</w:t>
      </w:r>
    </w:p>
    <w:p w14:paraId="4670B2F5" w14:textId="77777777" w:rsidR="007A0058" w:rsidRPr="00CC5656" w:rsidRDefault="007A0058" w:rsidP="007A0058">
      <w:pPr>
        <w:spacing w:after="120" w:line="264" w:lineRule="auto"/>
        <w:jc w:val="both"/>
        <w:rPr>
          <w:lang w:val="en-US"/>
        </w:rPr>
      </w:pPr>
      <w:r w:rsidRPr="00CC5656">
        <w:rPr>
          <w:b/>
          <w:noProof/>
          <w:u w:val="single"/>
          <w:lang w:val="en-US"/>
        </w:rPr>
        <w:t>ADMINISTRATION</w:t>
      </w:r>
      <w:r w:rsidRPr="00CC5656">
        <w:rPr>
          <w:b/>
          <w:lang w:val="en-US"/>
        </w:rPr>
        <w:t xml:space="preserve">, 1. (admin) </w:t>
      </w:r>
      <w:r w:rsidRPr="00CC5656">
        <w:rPr>
          <w:lang w:val="en-US"/>
        </w:rPr>
        <w:t xml:space="preserve">A contraction or shortening of the word </w:t>
      </w:r>
      <w:r w:rsidRPr="00CC5656">
        <w:rPr>
          <w:b/>
          <w:lang w:val="en-US"/>
        </w:rPr>
        <w:t xml:space="preserve">administration, admin </w:t>
      </w:r>
      <w:r w:rsidRPr="00CC5656">
        <w:rPr>
          <w:lang w:val="en-US"/>
        </w:rPr>
        <w:t>is used as a noun to denote the actions involved in administering an organization. The clerical and executive decisions, actions and duties necessary to the running of an organization, such as originat</w:t>
      </w:r>
      <w:r w:rsidRPr="00CC5656">
        <w:rPr>
          <w:lang w:val="en-US"/>
        </w:rPr>
        <w:softHyphen/>
        <w:t>ing and answering mail, typing, filing, dispatch</w:t>
      </w:r>
      <w:r w:rsidRPr="00CC5656">
        <w:rPr>
          <w:lang w:val="en-US"/>
        </w:rPr>
        <w:softHyphen/>
        <w:t xml:space="preserve">ing, applying policy and all those actions, large and small, which make up an organization. You will also see the word </w:t>
      </w:r>
      <w:r w:rsidRPr="00CC5656">
        <w:rPr>
          <w:b/>
          <w:lang w:val="en-US"/>
        </w:rPr>
        <w:t xml:space="preserve">admin </w:t>
      </w:r>
      <w:r w:rsidRPr="00CC5656">
        <w:rPr>
          <w:lang w:val="en-US"/>
        </w:rPr>
        <w:t xml:space="preserve">in connection with the three musts of a well run organization. It is said that its ethics, tech and </w:t>
      </w:r>
      <w:r w:rsidRPr="00CC5656">
        <w:rPr>
          <w:b/>
          <w:lang w:val="en-US"/>
        </w:rPr>
        <w:t xml:space="preserve">admin </w:t>
      </w:r>
      <w:r w:rsidRPr="00CC5656">
        <w:rPr>
          <w:lang w:val="en-US"/>
        </w:rPr>
        <w:t xml:space="preserve">must be "in," which means they must be properly done, orderly and effective. The word derives from </w:t>
      </w:r>
      <w:r w:rsidRPr="00CC5656">
        <w:rPr>
          <w:b/>
          <w:i/>
          <w:lang w:val="en-US"/>
        </w:rPr>
        <w:t xml:space="preserve">minister, </w:t>
      </w:r>
      <w:r w:rsidRPr="00CC5656">
        <w:rPr>
          <w:lang w:val="en-US"/>
        </w:rPr>
        <w:t xml:space="preserve">which means to serve. Administer means to manage, govern, to apply or direct the application of laws, or discipline, to conduct or execute religious offices, dispense rights. It comes from the Latin, </w:t>
      </w:r>
      <w:r w:rsidRPr="00CC5656">
        <w:rPr>
          <w:b/>
          <w:i/>
          <w:lang w:val="en-US"/>
        </w:rPr>
        <w:t xml:space="preserve">administrare, </w:t>
      </w:r>
      <w:r w:rsidRPr="00CC5656">
        <w:rPr>
          <w:lang w:val="en-US"/>
        </w:rPr>
        <w:t xml:space="preserve">to manage, carry out, accomplish, to attend, wait, serve. In modern English, when they use </w:t>
      </w:r>
      <w:r w:rsidRPr="00CC5656">
        <w:rPr>
          <w:b/>
          <w:lang w:val="en-US"/>
        </w:rPr>
        <w:t xml:space="preserve">administration </w:t>
      </w:r>
      <w:r w:rsidRPr="00CC5656">
        <w:rPr>
          <w:lang w:val="en-US"/>
        </w:rPr>
        <w:t>they mean management or running a government or the group that is in charge of the organization or the state. (LRH Def. Notes) 2. contains the establishment of the communication lines, and the flow lines and the information lines and so on, so that you can get team operation. (FEBC 1, 7011C17 SO) 3. the subject of how to organize or establish or correct the spaces, terminals, flows, line duties, equip</w:t>
      </w:r>
      <w:r w:rsidRPr="00CC5656">
        <w:rPr>
          <w:lang w:val="en-US"/>
        </w:rPr>
        <w:softHyphen/>
        <w:t>ment, materiel and so forth of a production group so as to establish optimum volume, quality and viability. (HCO PL 4 Jun 71) 4. the principles, practices and rationalized techniques employed in achieving the objectives or aims of an organiza</w:t>
      </w:r>
      <w:r w:rsidRPr="00CC5656">
        <w:rPr>
          <w:lang w:val="en-US"/>
        </w:rPr>
        <w:softHyphen/>
        <w:t xml:space="preserve">tion. We commonly call this </w:t>
      </w:r>
      <w:r w:rsidRPr="00CC5656">
        <w:rPr>
          <w:b/>
          <w:lang w:val="en-US"/>
        </w:rPr>
        <w:t xml:space="preserve">"admin" </w:t>
      </w:r>
      <w:r w:rsidRPr="00CC5656">
        <w:rPr>
          <w:lang w:val="en-US"/>
        </w:rPr>
        <w:t>as a short</w:t>
      </w:r>
      <w:r w:rsidRPr="00CC5656">
        <w:rPr>
          <w:lang w:val="en-US"/>
        </w:rPr>
        <w:softHyphen/>
        <w:t xml:space="preserve">ening of it and to designate the work of doing it. (HCO PL 9 Nov 68) 5. a form of communication. Adequate administration consists of keeping certain communication terminals in place and making sure that the proper particles go to and through the proper terminals. (PAB 78) 6. consists of the formation and handling of the lines and terminals involved in production. (HCOB 25 Aug 71) 7. includes promotion, personnel, lines or anything, not ethics, mentioned in policy letters. (FO 495) </w:t>
      </w:r>
      <w:r w:rsidRPr="00CC5656">
        <w:rPr>
          <w:i/>
          <w:lang w:val="en-US"/>
        </w:rPr>
        <w:t xml:space="preserve">Abbr. </w:t>
      </w:r>
      <w:r w:rsidRPr="00CC5656">
        <w:rPr>
          <w:lang w:val="en-US"/>
        </w:rPr>
        <w:t>Admin.</w:t>
      </w:r>
    </w:p>
    <w:p w14:paraId="6C8E47A7" w14:textId="77777777" w:rsidR="007A0058" w:rsidRPr="00CC5656" w:rsidRDefault="007A0058" w:rsidP="007A0058">
      <w:pPr>
        <w:spacing w:after="120" w:line="264" w:lineRule="auto"/>
        <w:jc w:val="both"/>
        <w:rPr>
          <w:lang w:val="en-US"/>
        </w:rPr>
      </w:pPr>
      <w:r w:rsidRPr="00CC5656">
        <w:rPr>
          <w:b/>
          <w:noProof/>
          <w:u w:val="single"/>
          <w:lang w:val="en-US"/>
        </w:rPr>
        <w:t>ADMINISTRATION TRAINING OFFICER</w:t>
      </w:r>
      <w:r w:rsidRPr="00CC5656">
        <w:rPr>
          <w:lang w:val="en-US"/>
        </w:rPr>
        <w:t>, it is the primary function of the Assistant Assoc See to act at this time as an Administration Training Officer to all departments to shape their administrative lines and actions and also "to get people to get the work done. " (HCO PL 12 May 59)</w:t>
      </w:r>
    </w:p>
    <w:p w14:paraId="295FCC07" w14:textId="77777777" w:rsidR="007A0058" w:rsidRPr="00CC5656" w:rsidRDefault="007A0058" w:rsidP="007A0058">
      <w:pPr>
        <w:spacing w:after="120" w:line="264" w:lineRule="auto"/>
        <w:jc w:val="both"/>
        <w:rPr>
          <w:lang w:val="en-US"/>
        </w:rPr>
      </w:pPr>
      <w:r w:rsidRPr="00CC5656">
        <w:rPr>
          <w:b/>
          <w:noProof/>
          <w:u w:val="single"/>
          <w:lang w:val="en-US"/>
        </w:rPr>
        <w:t>ADMINISTRATIVE ABILITY</w:t>
      </w:r>
      <w:r w:rsidRPr="00CC5656">
        <w:rPr>
          <w:lang w:val="en-US"/>
        </w:rPr>
        <w:t>, the ability of an individual to formulate policy or procedure which will result in the safe, efficient and profit</w:t>
      </w:r>
      <w:r w:rsidRPr="00CC5656">
        <w:rPr>
          <w:lang w:val="en-US"/>
        </w:rPr>
        <w:softHyphen/>
        <w:t>able running of an organization or business. The ability to interpret and apply already laid down policy to the same results.</w:t>
      </w:r>
    </w:p>
    <w:p w14:paraId="5B22F3D8" w14:textId="77777777" w:rsidR="007A0058" w:rsidRPr="00CC5656" w:rsidRDefault="007A0058" w:rsidP="007A0058">
      <w:pPr>
        <w:spacing w:after="120" w:line="264" w:lineRule="auto"/>
        <w:jc w:val="both"/>
        <w:rPr>
          <w:lang w:val="en-US"/>
        </w:rPr>
      </w:pPr>
      <w:r w:rsidRPr="00CC5656">
        <w:rPr>
          <w:b/>
          <w:noProof/>
          <w:u w:val="single"/>
          <w:lang w:val="en-US"/>
        </w:rPr>
        <w:t>ADMINISTRATIVE ASSISTANT TO THE BOARD</w:t>
      </w:r>
      <w:r w:rsidRPr="00CC5656">
        <w:rPr>
          <w:lang w:val="en-US"/>
        </w:rPr>
        <w:t>, executive of the Founding Church of Scientology, Washington, D.C., supplanting the post of Org Sec. (FCPL 9 Oct 58)</w:t>
      </w:r>
    </w:p>
    <w:p w14:paraId="66F1945C" w14:textId="77777777" w:rsidR="007A0058" w:rsidRPr="00CC5656" w:rsidRDefault="007A0058" w:rsidP="007A0058">
      <w:pPr>
        <w:spacing w:after="120" w:line="264" w:lineRule="auto"/>
        <w:jc w:val="both"/>
        <w:rPr>
          <w:lang w:val="en-US"/>
        </w:rPr>
      </w:pPr>
      <w:r w:rsidRPr="00CC5656">
        <w:rPr>
          <w:b/>
          <w:noProof/>
          <w:u w:val="single"/>
          <w:lang w:val="en-US"/>
        </w:rPr>
        <w:t>ADMINISTRATIVE COUNCIL</w:t>
      </w:r>
      <w:r w:rsidRPr="00CC5656">
        <w:rPr>
          <w:lang w:val="en-US"/>
        </w:rPr>
        <w:t>, the Admini</w:t>
      </w:r>
      <w:r w:rsidRPr="00CC5656">
        <w:rPr>
          <w:lang w:val="en-US"/>
        </w:rPr>
        <w:softHyphen/>
        <w:t>strative Division shall no longer be governed by a Director of Administration but shall be governed by an Administrative Council which shall be composed of the Director of Procurement, the Director of Material and the Director of Business. (FCPL 9 Oct 58)</w:t>
      </w:r>
    </w:p>
    <w:p w14:paraId="5CD58707" w14:textId="77777777" w:rsidR="007A0058" w:rsidRPr="00CC5656" w:rsidRDefault="007A0058" w:rsidP="007A0058">
      <w:pPr>
        <w:spacing w:after="120" w:line="264" w:lineRule="auto"/>
        <w:jc w:val="both"/>
        <w:rPr>
          <w:lang w:val="en-US"/>
        </w:rPr>
      </w:pPr>
      <w:r w:rsidRPr="00CC5656">
        <w:rPr>
          <w:b/>
          <w:noProof/>
          <w:u w:val="single"/>
          <w:lang w:val="en-US"/>
        </w:rPr>
        <w:t>ADMINISTRATIVE DIVISION</w:t>
      </w:r>
      <w:r w:rsidRPr="00CC5656">
        <w:rPr>
          <w:lang w:val="en-US"/>
        </w:rPr>
        <w:t>, 1. there are two divisions in a Central Organization. One is technical, the senior division; the other is admini</w:t>
      </w:r>
      <w:r w:rsidRPr="00CC5656">
        <w:rPr>
          <w:lang w:val="en-US"/>
        </w:rPr>
        <w:softHyphen/>
        <w:t xml:space="preserve">stration. The Administrative Division consists of three departments: Promotion and Registration, Material and Accounts. These care for the three basic functions of contacting and signing up people, taking care of quarters and supplies, and handling all matters of finance. (HCO PL 20 Dee 62) 2. purpose: to ensure good and accurate communication inside organization. To handle business and </w:t>
      </w:r>
      <w:r w:rsidRPr="00CC5656">
        <w:rPr>
          <w:b/>
          <w:lang w:val="en-US"/>
        </w:rPr>
        <w:t xml:space="preserve">administration </w:t>
      </w:r>
      <w:r w:rsidRPr="00CC5656">
        <w:rPr>
          <w:lang w:val="en-US"/>
        </w:rPr>
        <w:t>affairs. To ensure good working quarters and conditions for and good work from organizational personnel. (HCO PL 12 Oct 62) 3. the three departments of the Admini</w:t>
      </w:r>
      <w:r w:rsidRPr="00CC5656">
        <w:rPr>
          <w:lang w:val="en-US"/>
        </w:rPr>
        <w:softHyphen/>
        <w:t>strative Division shall be the Department of Procurement, the Department of Material and the Department of Business. (FCPL 9 Oct 58)</w:t>
      </w:r>
    </w:p>
    <w:p w14:paraId="06AA102E" w14:textId="77777777" w:rsidR="007A0058" w:rsidRPr="00CC5656" w:rsidRDefault="007A0058" w:rsidP="007A0058">
      <w:pPr>
        <w:spacing w:after="120" w:line="264" w:lineRule="auto"/>
        <w:jc w:val="both"/>
        <w:rPr>
          <w:lang w:val="en-US"/>
        </w:rPr>
      </w:pPr>
      <w:r w:rsidRPr="00CC5656">
        <w:rPr>
          <w:b/>
          <w:noProof/>
          <w:u w:val="single"/>
          <w:lang w:val="en-US"/>
        </w:rPr>
        <w:t>ADMINISTRATIVE EXPENSE</w:t>
      </w:r>
      <w:r w:rsidRPr="00CC5656">
        <w:rPr>
          <w:lang w:val="en-US"/>
        </w:rPr>
        <w:t>, research, general managerial and administrative expenses. (HCO PL 26 Jun 64)</w:t>
      </w:r>
    </w:p>
    <w:p w14:paraId="453B791F" w14:textId="77777777" w:rsidR="007A0058" w:rsidRPr="00CC5656" w:rsidRDefault="007A0058" w:rsidP="007A0058">
      <w:pPr>
        <w:spacing w:after="120" w:line="264" w:lineRule="auto"/>
        <w:jc w:val="both"/>
        <w:rPr>
          <w:lang w:val="en-US"/>
        </w:rPr>
      </w:pPr>
      <w:r w:rsidRPr="00CC5656">
        <w:rPr>
          <w:b/>
          <w:noProof/>
          <w:u w:val="single"/>
          <w:lang w:val="en-US"/>
        </w:rPr>
        <w:t>ADMINISTRATIVE LETTERS</w:t>
      </w:r>
      <w:r w:rsidRPr="00CC5656">
        <w:rPr>
          <w:lang w:val="en-US"/>
        </w:rPr>
        <w:t xml:space="preserve">, 1. normal general policy enforcement or advises by the Executive Director are carried in </w:t>
      </w:r>
      <w:r w:rsidRPr="00CC5656">
        <w:rPr>
          <w:b/>
          <w:lang w:val="en-US"/>
        </w:rPr>
        <w:t xml:space="preserve">administrative letters. </w:t>
      </w:r>
      <w:r w:rsidRPr="00CC5656">
        <w:rPr>
          <w:lang w:val="en-US"/>
        </w:rPr>
        <w:t>These are on yellow paper, are mimeo</w:t>
      </w:r>
      <w:r w:rsidRPr="00CC5656">
        <w:rPr>
          <w:lang w:val="en-US"/>
        </w:rPr>
        <w:softHyphen/>
        <w:t>graphed and are usually designated general non</w:t>
      </w:r>
      <w:r w:rsidRPr="00CC5656">
        <w:rPr>
          <w:lang w:val="en-US"/>
        </w:rPr>
        <w:softHyphen/>
        <w:t xml:space="preserve">remimeo. The Executive Director's </w:t>
      </w:r>
      <w:r w:rsidRPr="00CC5656">
        <w:rPr>
          <w:b/>
          <w:lang w:val="en-US"/>
        </w:rPr>
        <w:t>administra</w:t>
      </w:r>
      <w:r w:rsidRPr="00CC5656">
        <w:rPr>
          <w:b/>
          <w:lang w:val="en-US"/>
        </w:rPr>
        <w:softHyphen/>
        <w:t xml:space="preserve">tive letters </w:t>
      </w:r>
      <w:r w:rsidRPr="00CC5656">
        <w:rPr>
          <w:lang w:val="en-US"/>
        </w:rPr>
        <w:t xml:space="preserve">are different from others in being headed above their subject title: Executive Director Directive. They remain in force unless cancelled. (HCO PL 22 Feb 65 III) 2. pale salmon paper. HCO Divs. </w:t>
      </w:r>
      <w:r w:rsidRPr="00CC5656">
        <w:rPr>
          <w:lang w:val="en-US"/>
        </w:rPr>
        <w:noBreakHyphen/>
        <w:t xml:space="preserve"> green ink, Org Divs. </w:t>
      </w:r>
      <w:r w:rsidRPr="00CC5656">
        <w:rPr>
          <w:lang w:val="en-US"/>
        </w:rPr>
        <w:noBreakHyphen/>
        <w:t xml:space="preserve"> red ink, Public Divs. </w:t>
      </w:r>
      <w:r w:rsidRPr="00CC5656">
        <w:rPr>
          <w:lang w:val="en-US"/>
        </w:rPr>
        <w:noBreakHyphen/>
        <w:t xml:space="preserve"> black ink. Purpose: normal general policy enforcement or advices. Usually designated general non</w:t>
      </w:r>
      <w:r w:rsidRPr="00CC5656">
        <w:rPr>
          <w:lang w:val="en-US"/>
        </w:rPr>
        <w:noBreakHyphen/>
        <w:t>remimeo. Remain in force until cancelled. (HCO PL 13 Jun 69)</w:t>
      </w:r>
    </w:p>
    <w:p w14:paraId="15A26DE2" w14:textId="77777777" w:rsidR="007A0058" w:rsidRPr="00CC5656" w:rsidRDefault="007A0058" w:rsidP="007A0058">
      <w:pPr>
        <w:keepNext/>
        <w:spacing w:after="120" w:line="264" w:lineRule="auto"/>
        <w:jc w:val="both"/>
        <w:rPr>
          <w:lang w:val="en-US"/>
        </w:rPr>
      </w:pPr>
      <w:r w:rsidRPr="00CC5656">
        <w:rPr>
          <w:b/>
          <w:noProof/>
          <w:u w:val="single"/>
          <w:lang w:val="en-US"/>
        </w:rPr>
        <w:t>ADMINISTRATIVE MANAGEMENT</w:t>
      </w:r>
      <w:r w:rsidRPr="00CC5656">
        <w:rPr>
          <w:lang w:val="en-US"/>
        </w:rPr>
        <w:t>, see MANAGEMENT, ADMINISTRATIVE.</w:t>
      </w:r>
    </w:p>
    <w:p w14:paraId="135E45DB" w14:textId="77777777" w:rsidR="007A0058" w:rsidRPr="00CC5656" w:rsidRDefault="007A0058" w:rsidP="007A0058">
      <w:pPr>
        <w:spacing w:after="120" w:line="264" w:lineRule="auto"/>
        <w:jc w:val="both"/>
        <w:rPr>
          <w:lang w:val="en-US"/>
        </w:rPr>
      </w:pPr>
      <w:r w:rsidRPr="00CC5656">
        <w:rPr>
          <w:b/>
          <w:noProof/>
          <w:u w:val="single"/>
          <w:lang w:val="en-US"/>
        </w:rPr>
        <w:t>ADMINISTRATIVE MATTERS</w:t>
      </w:r>
      <w:r w:rsidRPr="00CC5656">
        <w:rPr>
          <w:lang w:val="en-US"/>
        </w:rPr>
        <w:t>, means per</w:t>
      </w:r>
      <w:r w:rsidRPr="00CC5656">
        <w:rPr>
          <w:lang w:val="en-US"/>
        </w:rPr>
        <w:softHyphen/>
        <w:t>sonnel arrangements, supervision and duties of personnel in that office and execution of tasks assigned. (HCO PL 20 Jan 66 II)</w:t>
      </w:r>
    </w:p>
    <w:p w14:paraId="22AA925D" w14:textId="77777777" w:rsidR="007A0058" w:rsidRPr="00CC5656" w:rsidRDefault="007A0058" w:rsidP="007A0058">
      <w:pPr>
        <w:spacing w:after="120" w:line="264" w:lineRule="auto"/>
        <w:jc w:val="both"/>
        <w:rPr>
          <w:lang w:val="en-US"/>
        </w:rPr>
      </w:pPr>
      <w:r w:rsidRPr="00CC5656">
        <w:rPr>
          <w:b/>
          <w:noProof/>
          <w:u w:val="single"/>
          <w:lang w:val="en-US"/>
        </w:rPr>
        <w:t>ADMINISTRATIVE PERSONNEL</w:t>
      </w:r>
      <w:r w:rsidRPr="00CC5656">
        <w:rPr>
          <w:lang w:val="en-US"/>
        </w:rPr>
        <w:t xml:space="preserve">, 1. an administrative personnel is there to keep the lines moving and the function of his post operating. Administrative personnel gets Scn to the public, keeps the public happy and the organization solvent. Administrative personnel are there to keep </w:t>
      </w:r>
      <w:r w:rsidRPr="00CC5656">
        <w:rPr>
          <w:b/>
          <w:lang w:val="en-US"/>
        </w:rPr>
        <w:t xml:space="preserve">administration </w:t>
      </w:r>
      <w:r w:rsidRPr="00CC5656">
        <w:rPr>
          <w:lang w:val="en-US"/>
        </w:rPr>
        <w:t xml:space="preserve">out of technical hands and let technical work. (HCO PL 29 May 61) 2. the function of the </w:t>
      </w:r>
      <w:r w:rsidRPr="00CC5656">
        <w:rPr>
          <w:b/>
          <w:lang w:val="en-US"/>
        </w:rPr>
        <w:t xml:space="preserve">administrative personnel </w:t>
      </w:r>
      <w:r w:rsidRPr="00CC5656">
        <w:rPr>
          <w:lang w:val="en-US"/>
        </w:rPr>
        <w:t>in a Central Organization is to make technical quality possible and get it delivered to Scientologists and the public. (HCO PL 29 May 61)</w:t>
      </w:r>
    </w:p>
    <w:p w14:paraId="04BDCF48" w14:textId="77777777" w:rsidR="007A0058" w:rsidRPr="00CC5656" w:rsidRDefault="007A0058" w:rsidP="007A0058">
      <w:pPr>
        <w:spacing w:after="120" w:line="264" w:lineRule="auto"/>
        <w:jc w:val="both"/>
        <w:rPr>
          <w:lang w:val="en-US"/>
        </w:rPr>
      </w:pPr>
      <w:r w:rsidRPr="00CC5656">
        <w:rPr>
          <w:b/>
          <w:noProof/>
          <w:u w:val="single"/>
          <w:lang w:val="en-US"/>
        </w:rPr>
        <w:t>ADMINISTRATIVE TRAINING DRILLS</w:t>
      </w:r>
      <w:r w:rsidRPr="00CC5656">
        <w:rPr>
          <w:lang w:val="en-US"/>
        </w:rPr>
        <w:t>, 1. these TRs fall into six categories: (1) MEST TRs 0</w:t>
      </w:r>
      <w:r w:rsidRPr="00CC5656">
        <w:rPr>
          <w:lang w:val="en-US"/>
        </w:rPr>
        <w:noBreakHyphen/>
        <w:t>4 (2) people TRs 0</w:t>
      </w:r>
      <w:r w:rsidRPr="00CC5656">
        <w:rPr>
          <w:lang w:val="en-US"/>
        </w:rPr>
        <w:noBreakHyphen/>
        <w:t>4 (3) MEST bull</w:t>
      </w:r>
      <w:r w:rsidRPr="00CC5656">
        <w:rPr>
          <w:lang w:val="en-US"/>
        </w:rPr>
        <w:noBreakHyphen/>
        <w:t>bait TRs 0</w:t>
      </w:r>
      <w:r w:rsidRPr="00CC5656">
        <w:rPr>
          <w:lang w:val="en-US"/>
        </w:rPr>
        <w:noBreakHyphen/>
        <w:t>4 (4) people bull</w:t>
      </w:r>
      <w:r w:rsidRPr="00CC5656">
        <w:rPr>
          <w:lang w:val="en-US"/>
        </w:rPr>
        <w:noBreakHyphen/>
        <w:t>bait TRs 0</w:t>
      </w:r>
      <w:r w:rsidRPr="00CC5656">
        <w:rPr>
          <w:lang w:val="en-US"/>
        </w:rPr>
        <w:noBreakHyphen/>
        <w:t>4 (5) reach and withdraw MEST (6) reach and withdraw people. The dynamics they cover are 3 (groups) and 6 (physical universe). The purpose of these TRs is to train the student to* get compliance with, and complete a cycle of action on administrative actions and orders, in spite of the randomities, confusions, justifications, ex</w:t>
      </w:r>
      <w:r w:rsidRPr="00CC5656">
        <w:rPr>
          <w:lang w:val="en-US"/>
        </w:rPr>
        <w:softHyphen/>
        <w:t>cuses, traps and insanities of the third and sixth dynamics, and to confront such comfortably while doing so. (BTB 7 Feb 71) 2. the purpose of the admin TRs was to drill and train FEBC students to get through the noise created by staff members and to get the job done. (FO 2982)</w:t>
      </w:r>
    </w:p>
    <w:p w14:paraId="00C5BA4D" w14:textId="77777777" w:rsidR="007A0058" w:rsidRPr="00CC5656" w:rsidRDefault="007A0058" w:rsidP="007A0058">
      <w:pPr>
        <w:spacing w:after="120" w:line="264" w:lineRule="auto"/>
        <w:jc w:val="both"/>
        <w:rPr>
          <w:lang w:val="en-US"/>
        </w:rPr>
      </w:pPr>
      <w:r w:rsidRPr="00CC5656">
        <w:rPr>
          <w:b/>
          <w:noProof/>
          <w:u w:val="single"/>
          <w:lang w:val="en-US"/>
        </w:rPr>
        <w:t>ADMINISTRATOR</w:t>
      </w:r>
      <w:r w:rsidRPr="00CC5656">
        <w:rPr>
          <w:b/>
          <w:lang w:val="en-US"/>
        </w:rPr>
        <w:t xml:space="preserve">, </w:t>
      </w:r>
      <w:r w:rsidRPr="00CC5656">
        <w:rPr>
          <w:lang w:val="en-US"/>
        </w:rPr>
        <w:t>1. one who can make things happen at the other end of a communication line which result in discovered data or handled situa</w:t>
      </w:r>
      <w:r w:rsidRPr="00CC5656">
        <w:rPr>
          <w:lang w:val="en-US"/>
        </w:rPr>
        <w:softHyphen/>
        <w:t>tions. A very good administrator can get things handled over a very long distance. A mediumly skilled administrator has a shorter reach. As this scale declines we get people who can make things happen only at arm's length. A skilled admini</w:t>
      </w:r>
      <w:r w:rsidRPr="00CC5656">
        <w:rPr>
          <w:lang w:val="en-US"/>
        </w:rPr>
        <w:softHyphen/>
        <w:t>strator therefore can be defined as one who can establish and maintain communication lines and can thereby discover, handle and improve situa</w:t>
      </w:r>
      <w:r w:rsidRPr="00CC5656">
        <w:rPr>
          <w:lang w:val="en-US"/>
        </w:rPr>
        <w:softHyphen/>
        <w:t>tions and conditions at a distance. (HCO PL 15 Oct 73) 2. an auditor on the third dynamic, only he audits lots of people at the same time. (FO 3005) 3. the terms Administrator and Director of Administration are interchangeable. (HCO PL 5 Dec 62) 4. (post) oversaw all administrative actions. (HCO PL 30 Jan 62)</w:t>
      </w:r>
    </w:p>
    <w:p w14:paraId="3C88D7D7" w14:textId="77777777" w:rsidR="007A0058" w:rsidRPr="00CC5656" w:rsidRDefault="007A0058" w:rsidP="007A0058">
      <w:pPr>
        <w:spacing w:after="120" w:line="264" w:lineRule="auto"/>
        <w:jc w:val="both"/>
        <w:rPr>
          <w:lang w:val="en-US"/>
        </w:rPr>
      </w:pPr>
      <w:r w:rsidRPr="00CC5656">
        <w:rPr>
          <w:b/>
          <w:noProof/>
          <w:u w:val="single"/>
          <w:lang w:val="en-US"/>
        </w:rPr>
        <w:t>ADMINISTRATOR</w:t>
      </w:r>
      <w:r w:rsidRPr="00CC5656">
        <w:rPr>
          <w:b/>
          <w:lang w:val="en-US"/>
        </w:rPr>
        <w:t xml:space="preserve">, </w:t>
      </w:r>
      <w:r w:rsidRPr="00CC5656">
        <w:rPr>
          <w:lang w:val="en-US"/>
        </w:rPr>
        <w:t>a person who is named by a court to manage or dispose of the estate left by a deceased person or one who is legally incompetent.</w:t>
      </w:r>
    </w:p>
    <w:p w14:paraId="68CD31F7" w14:textId="77777777" w:rsidR="007A0058" w:rsidRPr="00CC5656" w:rsidRDefault="007A0058" w:rsidP="007A0058">
      <w:pPr>
        <w:spacing w:after="120" w:line="264" w:lineRule="auto"/>
        <w:jc w:val="both"/>
        <w:rPr>
          <w:lang w:val="en-US"/>
        </w:rPr>
      </w:pPr>
      <w:r w:rsidRPr="00CC5656">
        <w:rPr>
          <w:b/>
          <w:noProof/>
          <w:u w:val="single"/>
          <w:lang w:val="en-US"/>
        </w:rPr>
        <w:t>ADMIN SCALE</w:t>
      </w:r>
      <w:r w:rsidRPr="00CC5656">
        <w:rPr>
          <w:b/>
          <w:lang w:val="en-US"/>
        </w:rPr>
        <w:t xml:space="preserve">, </w:t>
      </w:r>
      <w:r w:rsidRPr="00CC5656">
        <w:rPr>
          <w:lang w:val="en-US"/>
        </w:rPr>
        <w:t>I have developed a scale for use which gives a sequence (and relative seniority) of subjects relating to organization:</w:t>
      </w:r>
    </w:p>
    <w:p w14:paraId="2302B463" w14:textId="77777777" w:rsidR="007A0058" w:rsidRPr="00CC5656" w:rsidRDefault="007A0058" w:rsidP="007A0058">
      <w:pPr>
        <w:spacing w:after="120" w:line="264" w:lineRule="auto"/>
        <w:jc w:val="both"/>
        <w:rPr>
          <w:lang w:val="en-US"/>
        </w:rPr>
      </w:pPr>
      <w:r w:rsidRPr="00CC5656">
        <w:rPr>
          <w:lang w:val="en-US"/>
        </w:rPr>
        <w:t>goals</w:t>
      </w:r>
    </w:p>
    <w:p w14:paraId="39CF03C5" w14:textId="77777777" w:rsidR="007A0058" w:rsidRPr="00CC5656" w:rsidRDefault="007A0058" w:rsidP="007A0058">
      <w:pPr>
        <w:spacing w:after="120" w:line="264" w:lineRule="auto"/>
        <w:jc w:val="both"/>
        <w:rPr>
          <w:lang w:val="en-US"/>
        </w:rPr>
      </w:pPr>
      <w:r w:rsidRPr="00CC5656">
        <w:rPr>
          <w:lang w:val="en-US"/>
        </w:rPr>
        <w:t>purposes</w:t>
      </w:r>
    </w:p>
    <w:p w14:paraId="55D0732F" w14:textId="77777777" w:rsidR="007A0058" w:rsidRPr="00CC5656" w:rsidRDefault="007A0058" w:rsidP="007A0058">
      <w:pPr>
        <w:spacing w:after="120" w:line="264" w:lineRule="auto"/>
        <w:jc w:val="both"/>
        <w:rPr>
          <w:lang w:val="en-US"/>
        </w:rPr>
      </w:pPr>
      <w:r w:rsidRPr="00CC5656">
        <w:rPr>
          <w:lang w:val="en-US"/>
        </w:rPr>
        <w:t>policy</w:t>
      </w:r>
    </w:p>
    <w:p w14:paraId="38DFAB04" w14:textId="77777777" w:rsidR="007A0058" w:rsidRPr="00CC5656" w:rsidRDefault="007A0058" w:rsidP="007A0058">
      <w:pPr>
        <w:spacing w:after="120" w:line="264" w:lineRule="auto"/>
        <w:jc w:val="both"/>
        <w:rPr>
          <w:lang w:val="en-US"/>
        </w:rPr>
      </w:pPr>
      <w:r w:rsidRPr="00CC5656">
        <w:rPr>
          <w:lang w:val="en-US"/>
        </w:rPr>
        <w:t>plans</w:t>
      </w:r>
    </w:p>
    <w:p w14:paraId="77B0833A" w14:textId="77777777" w:rsidR="007A0058" w:rsidRPr="00CC5656" w:rsidRDefault="007A0058" w:rsidP="007A0058">
      <w:pPr>
        <w:spacing w:after="120" w:line="264" w:lineRule="auto"/>
        <w:jc w:val="both"/>
        <w:rPr>
          <w:lang w:val="en-US"/>
        </w:rPr>
      </w:pPr>
      <w:r w:rsidRPr="00CC5656">
        <w:rPr>
          <w:lang w:val="en-US"/>
        </w:rPr>
        <w:t>programs</w:t>
      </w:r>
    </w:p>
    <w:p w14:paraId="49A752EA" w14:textId="77777777" w:rsidR="007A0058" w:rsidRPr="00CC5656" w:rsidRDefault="007A0058" w:rsidP="007A0058">
      <w:pPr>
        <w:spacing w:after="120" w:line="264" w:lineRule="auto"/>
        <w:jc w:val="both"/>
        <w:rPr>
          <w:lang w:val="en-US"/>
        </w:rPr>
      </w:pPr>
      <w:r w:rsidRPr="00CC5656">
        <w:rPr>
          <w:lang w:val="en-US"/>
        </w:rPr>
        <w:t>projects</w:t>
      </w:r>
    </w:p>
    <w:p w14:paraId="3324A4D0" w14:textId="77777777" w:rsidR="007A0058" w:rsidRPr="00CC5656" w:rsidRDefault="007A0058" w:rsidP="007A0058">
      <w:pPr>
        <w:spacing w:after="120" w:line="264" w:lineRule="auto"/>
        <w:jc w:val="both"/>
        <w:rPr>
          <w:lang w:val="en-US"/>
        </w:rPr>
      </w:pPr>
      <w:r w:rsidRPr="00CC5656">
        <w:rPr>
          <w:lang w:val="en-US"/>
        </w:rPr>
        <w:t>orders</w:t>
      </w:r>
    </w:p>
    <w:p w14:paraId="1FD3962F" w14:textId="77777777" w:rsidR="007A0058" w:rsidRPr="00CC5656" w:rsidRDefault="007A0058" w:rsidP="007A0058">
      <w:pPr>
        <w:spacing w:after="120" w:line="264" w:lineRule="auto"/>
        <w:jc w:val="both"/>
        <w:rPr>
          <w:lang w:val="en-US"/>
        </w:rPr>
      </w:pPr>
      <w:r w:rsidRPr="00CC5656">
        <w:rPr>
          <w:lang w:val="en-US"/>
        </w:rPr>
        <w:t>ideal scenes</w:t>
      </w:r>
    </w:p>
    <w:p w14:paraId="13353BA7" w14:textId="77777777" w:rsidR="007A0058" w:rsidRPr="00CC5656" w:rsidRDefault="007A0058" w:rsidP="007A0058">
      <w:pPr>
        <w:spacing w:after="120" w:line="264" w:lineRule="auto"/>
        <w:jc w:val="both"/>
        <w:rPr>
          <w:lang w:val="en-US"/>
        </w:rPr>
      </w:pPr>
      <w:r w:rsidRPr="00CC5656">
        <w:rPr>
          <w:lang w:val="en-US"/>
        </w:rPr>
        <w:t>stats</w:t>
      </w:r>
    </w:p>
    <w:p w14:paraId="7C3E4071" w14:textId="77777777" w:rsidR="007A0058" w:rsidRPr="00CC5656" w:rsidRDefault="007A0058" w:rsidP="007A0058">
      <w:pPr>
        <w:spacing w:after="120" w:line="264" w:lineRule="auto"/>
        <w:jc w:val="both"/>
        <w:rPr>
          <w:lang w:val="en-US"/>
        </w:rPr>
      </w:pPr>
      <w:r w:rsidRPr="00CC5656">
        <w:rPr>
          <w:lang w:val="en-US"/>
        </w:rPr>
        <w:t>valuable final products.</w:t>
      </w:r>
    </w:p>
    <w:p w14:paraId="7B3B39E4" w14:textId="77777777" w:rsidR="007A0058" w:rsidRPr="00CC5656" w:rsidRDefault="007A0058" w:rsidP="007A0058">
      <w:pPr>
        <w:spacing w:after="120" w:line="264" w:lineRule="auto"/>
        <w:jc w:val="both"/>
        <w:rPr>
          <w:lang w:val="en-US"/>
        </w:rPr>
      </w:pPr>
      <w:r w:rsidRPr="00CC5656">
        <w:rPr>
          <w:lang w:val="en-US"/>
        </w:rPr>
        <w:t>This scale is worked up and worked down until it is (each item) in full agreement with the remaining items. In short, for success all these items in the scale must agree with all other items in the scale on the same subject. (HCO PL 6 Dec 70) See SCALE OF IMPORTANCE.</w:t>
      </w:r>
    </w:p>
    <w:p w14:paraId="2A28CFFF" w14:textId="77777777" w:rsidR="007A0058" w:rsidRPr="00CC5656" w:rsidRDefault="007A0058" w:rsidP="007A0058">
      <w:pPr>
        <w:spacing w:after="120" w:line="264" w:lineRule="auto"/>
        <w:jc w:val="both"/>
        <w:rPr>
          <w:lang w:val="en-US"/>
        </w:rPr>
      </w:pPr>
      <w:r w:rsidRPr="00CC5656">
        <w:rPr>
          <w:b/>
          <w:noProof/>
          <w:u w:val="single"/>
          <w:lang w:val="en-US"/>
        </w:rPr>
        <w:t>ADMIN TRAINING CORPS</w:t>
      </w:r>
      <w:r w:rsidRPr="00CC5656">
        <w:rPr>
          <w:b/>
          <w:lang w:val="en-US"/>
        </w:rPr>
        <w:t xml:space="preserve">, </w:t>
      </w:r>
      <w:r w:rsidRPr="00CC5656">
        <w:rPr>
          <w:lang w:val="en-US"/>
        </w:rPr>
        <w:t>1. purpose: to build strong teams of administrative executives for the Sea Org to take it to new heights of production. (FO 3324R</w:t>
      </w:r>
      <w:r w:rsidRPr="00CC5656">
        <w:rPr>
          <w:lang w:val="en-US"/>
        </w:rPr>
        <w:noBreakHyphen/>
        <w:t xml:space="preserve">5) 2. the </w:t>
      </w:r>
      <w:r w:rsidRPr="00CC5656">
        <w:rPr>
          <w:b/>
          <w:lang w:val="en-US"/>
        </w:rPr>
        <w:t xml:space="preserve">Admin Training Corps </w:t>
      </w:r>
      <w:r w:rsidRPr="00CC5656">
        <w:rPr>
          <w:lang w:val="en-US"/>
        </w:rPr>
        <w:t xml:space="preserve">modeled on the already successful Tech Training Corps (TTC) is established in each AO/SH, FOLO and CC, and EULO, as training corps for the orgs themselves. (FO 3324) </w:t>
      </w:r>
      <w:r w:rsidRPr="00CC5656">
        <w:rPr>
          <w:i/>
          <w:lang w:val="en-US"/>
        </w:rPr>
        <w:t xml:space="preserve">Abbr. </w:t>
      </w:r>
      <w:r w:rsidRPr="00CC5656">
        <w:rPr>
          <w:lang w:val="en-US"/>
        </w:rPr>
        <w:t>ATC.</w:t>
      </w:r>
    </w:p>
    <w:p w14:paraId="7AC04053" w14:textId="77777777" w:rsidR="007A0058" w:rsidRPr="00CC5656" w:rsidRDefault="007A0058" w:rsidP="007A0058">
      <w:pPr>
        <w:spacing w:after="120" w:line="264" w:lineRule="auto"/>
        <w:jc w:val="both"/>
        <w:rPr>
          <w:lang w:val="en-US"/>
        </w:rPr>
      </w:pPr>
      <w:r w:rsidRPr="00CC5656">
        <w:rPr>
          <w:b/>
          <w:noProof/>
          <w:u w:val="single"/>
          <w:lang w:val="en-US"/>
        </w:rPr>
        <w:t>ADMIN UNIT</w:t>
      </w:r>
      <w:r w:rsidRPr="00CC5656">
        <w:rPr>
          <w:b/>
          <w:lang w:val="en-US"/>
        </w:rPr>
        <w:t xml:space="preserve">, </w:t>
      </w:r>
      <w:r w:rsidRPr="00CC5656">
        <w:rPr>
          <w:lang w:val="en-US"/>
        </w:rPr>
        <w:t>1. the Admin Unit and CIC are now the Data Bureau. (OODs 15 Aug 70) 2. it is clearly the purpose of an Admin Unit to collect, file and compile, post and organize data. (FO 2474) 3. the "office" or Admin Unit heretofore placed under CS</w:t>
      </w:r>
      <w:r w:rsidRPr="00CC5656">
        <w:rPr>
          <w:lang w:val="en-US"/>
        </w:rPr>
        <w:noBreakHyphen/>
        <w:t>7 (then CS</w:t>
      </w:r>
      <w:r w:rsidRPr="00CC5656">
        <w:rPr>
          <w:lang w:val="en-US"/>
        </w:rPr>
        <w:noBreakHyphen/>
        <w:t xml:space="preserve">9) is now an autonomous unit under the Staff Captain called the Flag Executive Office Unit and the person in charge is the Flag Executive Office Manager. (FO 2381) 4. a person assigned to the Office Manager is an expeditor. The Officer Manager plus expeditors plus Flag Org internal actions makes up the </w:t>
      </w:r>
      <w:r w:rsidRPr="00CC5656">
        <w:rPr>
          <w:b/>
          <w:lang w:val="en-US"/>
        </w:rPr>
        <w:t xml:space="preserve">Admin Unit. </w:t>
      </w:r>
      <w:r w:rsidRPr="00CC5656">
        <w:rPr>
          <w:lang w:val="en-US"/>
        </w:rPr>
        <w:t>Every duty in the Admin Unit is assigned by functions, not hats. These functions are written up as to how they are done. They are such things as address, posting graphs, briefing, debriefing, mission files, CIC traffic boards, etc. (FO 2379) 5. composed of all clerical and operational personnel. CIC is kept up by the Admin Unit. (FO 2439)</w:t>
      </w:r>
    </w:p>
    <w:p w14:paraId="3C70B66D" w14:textId="77777777" w:rsidR="007A0058" w:rsidRPr="00CC5656" w:rsidRDefault="007A0058" w:rsidP="007A0058">
      <w:pPr>
        <w:spacing w:after="120" w:line="264" w:lineRule="auto"/>
        <w:jc w:val="both"/>
        <w:rPr>
          <w:lang w:val="en-US"/>
        </w:rPr>
      </w:pPr>
      <w:r w:rsidRPr="00CC5656">
        <w:rPr>
          <w:b/>
          <w:noProof/>
          <w:u w:val="single"/>
          <w:lang w:val="en-US"/>
        </w:rPr>
        <w:t>ADMIN UNIT SPECIALIST</w:t>
      </w:r>
      <w:r w:rsidRPr="00CC5656">
        <w:rPr>
          <w:b/>
          <w:lang w:val="en-US"/>
        </w:rPr>
        <w:t xml:space="preserve">, </w:t>
      </w:r>
      <w:r w:rsidRPr="00CC5656">
        <w:rPr>
          <w:lang w:val="en-US"/>
        </w:rPr>
        <w:t>a person enter</w:t>
      </w:r>
      <w:r w:rsidRPr="00CC5656">
        <w:rPr>
          <w:lang w:val="en-US"/>
        </w:rPr>
        <w:softHyphen/>
        <w:t>ing the Admin Unit automatically becomes an expeditor and will remain so until trained up on the following functions: stats, posting and pinning, mail logging in and out, CIC filing, excerpting, handling of requests from LRH and aides. When the above training is completed the expeditor is qualified as an Admin Unit specialist. (FO 2493)</w:t>
      </w:r>
    </w:p>
    <w:p w14:paraId="4B133A41" w14:textId="77777777" w:rsidR="007A0058" w:rsidRPr="00CC5656" w:rsidRDefault="007A0058" w:rsidP="007A0058">
      <w:pPr>
        <w:spacing w:after="120" w:line="264" w:lineRule="auto"/>
        <w:jc w:val="both"/>
        <w:rPr>
          <w:lang w:val="en-US"/>
        </w:rPr>
      </w:pPr>
      <w:r w:rsidRPr="00CC5656">
        <w:rPr>
          <w:b/>
          <w:noProof/>
          <w:u w:val="single"/>
          <w:lang w:val="en-US"/>
        </w:rPr>
        <w:t>ADVANCE</w:t>
      </w:r>
      <w:r w:rsidRPr="00CC5656">
        <w:rPr>
          <w:lang w:val="en-US"/>
        </w:rPr>
        <w:t>, 1. the payment of money before it is due. The payment may be for service or goods still to be delivered. 2. to supply money or goods on credit.</w:t>
      </w:r>
    </w:p>
    <w:p w14:paraId="3BAEB478" w14:textId="77777777" w:rsidR="007A0058" w:rsidRPr="00CC5656" w:rsidRDefault="007A0058" w:rsidP="007A0058">
      <w:pPr>
        <w:spacing w:after="120" w:line="264" w:lineRule="auto"/>
        <w:jc w:val="both"/>
        <w:rPr>
          <w:lang w:val="en-US"/>
        </w:rPr>
      </w:pPr>
      <w:r w:rsidRPr="00CC5656">
        <w:rPr>
          <w:b/>
          <w:noProof/>
          <w:u w:val="single"/>
          <w:lang w:val="en-US"/>
        </w:rPr>
        <w:t>ADVANCE CLO ISSUES</w:t>
      </w:r>
      <w:r w:rsidRPr="00CC5656">
        <w:rPr>
          <w:b/>
          <w:lang w:val="en-US"/>
        </w:rPr>
        <w:t xml:space="preserve">, </w:t>
      </w:r>
      <w:r w:rsidRPr="00CC5656">
        <w:rPr>
          <w:lang w:val="en-US"/>
        </w:rPr>
        <w:t>issues sent in Flag mail packs for CLO remimeo and distribution: FBDLs, CBOs, Project Orders and Program Orders. (FO 3124)</w:t>
      </w:r>
    </w:p>
    <w:p w14:paraId="384E25CD" w14:textId="77777777" w:rsidR="007A0058" w:rsidRPr="00CC5656" w:rsidRDefault="007A0058" w:rsidP="007A0058">
      <w:pPr>
        <w:spacing w:after="120" w:line="264" w:lineRule="auto"/>
        <w:jc w:val="both"/>
        <w:rPr>
          <w:lang w:val="en-US"/>
        </w:rPr>
      </w:pPr>
      <w:r w:rsidRPr="00CC5656">
        <w:rPr>
          <w:b/>
          <w:noProof/>
          <w:u w:val="single"/>
          <w:lang w:val="en-US"/>
        </w:rPr>
        <w:t>ADVANCED COURSE REVIEW CONSUL</w:t>
      </w:r>
      <w:r w:rsidRPr="00CC5656">
        <w:rPr>
          <w:b/>
          <w:noProof/>
          <w:u w:val="single"/>
          <w:lang w:val="en-US"/>
        </w:rPr>
        <w:softHyphen/>
        <w:t>TANT</w:t>
      </w:r>
      <w:r w:rsidRPr="00CC5656">
        <w:rPr>
          <w:b/>
          <w:lang w:val="en-US"/>
        </w:rPr>
        <w:t xml:space="preserve">, </w:t>
      </w:r>
      <w:r w:rsidRPr="00CC5656">
        <w:rPr>
          <w:lang w:val="en-US"/>
        </w:rPr>
        <w:t xml:space="preserve">the duty of a solo review </w:t>
      </w:r>
      <w:r w:rsidRPr="00CC5656">
        <w:rPr>
          <w:b/>
          <w:lang w:val="en-US"/>
        </w:rPr>
        <w:t xml:space="preserve">consultant </w:t>
      </w:r>
      <w:r w:rsidRPr="00CC5656">
        <w:rPr>
          <w:lang w:val="en-US"/>
        </w:rPr>
        <w:t>is to personally handle pre</w:t>
      </w:r>
      <w:r w:rsidRPr="00CC5656">
        <w:rPr>
          <w:lang w:val="en-US"/>
        </w:rPr>
        <w:noBreakHyphen/>
        <w:t>OT solo jams rapidly with metered two</w:t>
      </w:r>
      <w:r w:rsidRPr="00CC5656">
        <w:rPr>
          <w:lang w:val="en-US"/>
        </w:rPr>
        <w:noBreakHyphen/>
        <w:t>way communication. (OODs 16 May 72)</w:t>
      </w:r>
    </w:p>
    <w:p w14:paraId="290D0AE2" w14:textId="77777777" w:rsidR="007A0058" w:rsidRPr="00CC5656" w:rsidRDefault="007A0058" w:rsidP="007A0058">
      <w:pPr>
        <w:spacing w:after="120" w:line="264" w:lineRule="auto"/>
        <w:jc w:val="both"/>
        <w:rPr>
          <w:lang w:val="en-US"/>
        </w:rPr>
      </w:pPr>
      <w:r w:rsidRPr="00CC5656">
        <w:rPr>
          <w:b/>
          <w:noProof/>
          <w:u w:val="single"/>
          <w:lang w:val="en-US"/>
        </w:rPr>
        <w:t>ADVANCED ORG ADDRESSO</w:t>
      </w:r>
      <w:r w:rsidRPr="00CC5656">
        <w:rPr>
          <w:b/>
          <w:lang w:val="en-US"/>
        </w:rPr>
        <w:t xml:space="preserve">, </w:t>
      </w:r>
      <w:r w:rsidRPr="00CC5656">
        <w:rPr>
          <w:lang w:val="en-US"/>
        </w:rPr>
        <w:t>includes the names and addresses of those persons who have bought something from the AO and those persons who are eligible or may come to the AO. (BPL 19 May 72R)</w:t>
      </w:r>
    </w:p>
    <w:p w14:paraId="746738AB" w14:textId="77777777" w:rsidR="007A0058" w:rsidRPr="00CC5656" w:rsidRDefault="007A0058" w:rsidP="007A0058">
      <w:pPr>
        <w:spacing w:after="120" w:line="264" w:lineRule="auto"/>
        <w:jc w:val="both"/>
        <w:rPr>
          <w:lang w:val="en-US"/>
        </w:rPr>
      </w:pPr>
      <w:r w:rsidRPr="00CC5656">
        <w:rPr>
          <w:b/>
          <w:noProof/>
          <w:u w:val="single"/>
          <w:lang w:val="en-US"/>
        </w:rPr>
        <w:t>ADVANCED ORGANIZATION</w:t>
      </w:r>
      <w:r w:rsidRPr="00CC5656">
        <w:rPr>
          <w:b/>
          <w:lang w:val="en-US"/>
        </w:rPr>
        <w:t xml:space="preserve">, </w:t>
      </w:r>
      <w:r w:rsidRPr="00CC5656">
        <w:rPr>
          <w:lang w:val="en-US"/>
        </w:rPr>
        <w:t>1. the ad</w:t>
      </w:r>
      <w:r w:rsidRPr="00CC5656">
        <w:rPr>
          <w:lang w:val="en-US"/>
        </w:rPr>
        <w:softHyphen/>
        <w:t xml:space="preserve">vanced courses were at first separate in the Office of LRH at Saint Hill and then became the Advanced Orgs (AOs) under the Sea Org. (HCOB 8 Oct 71 II) 2. that </w:t>
      </w:r>
      <w:r w:rsidRPr="00CC5656">
        <w:rPr>
          <w:b/>
          <w:lang w:val="en-US"/>
        </w:rPr>
        <w:t xml:space="preserve">organization </w:t>
      </w:r>
      <w:r w:rsidRPr="00CC5656">
        <w:rPr>
          <w:lang w:val="en-US"/>
        </w:rPr>
        <w:t xml:space="preserve">which runs the advanced courses. Its production then is OTs. (FO 508) 3. </w:t>
      </w:r>
      <w:r w:rsidRPr="00CC5656">
        <w:rPr>
          <w:b/>
          <w:lang w:val="en-US"/>
        </w:rPr>
        <w:t xml:space="preserve">organization </w:t>
      </w:r>
      <w:r w:rsidRPr="00CC5656">
        <w:rPr>
          <w:lang w:val="en-US"/>
        </w:rPr>
        <w:t xml:space="preserve">whose function is to run the Clearing and OT Courses. (FO 1151) 4. Advanced Organizations deal in the upper levels of OT. They are staffed with Sea Org members. They have direct lines to Flag. (FO 1604) </w:t>
      </w:r>
      <w:r w:rsidRPr="00CC5656">
        <w:rPr>
          <w:i/>
          <w:lang w:val="en-US"/>
        </w:rPr>
        <w:t xml:space="preserve">Abbr. </w:t>
      </w:r>
      <w:r w:rsidRPr="00CC5656">
        <w:rPr>
          <w:lang w:val="en-US"/>
        </w:rPr>
        <w:t>AO.</w:t>
      </w:r>
    </w:p>
    <w:p w14:paraId="36F5FDA5" w14:textId="77777777" w:rsidR="007A0058" w:rsidRPr="00CC5656" w:rsidRDefault="007A0058" w:rsidP="007A0058">
      <w:pPr>
        <w:spacing w:after="120" w:line="264" w:lineRule="auto"/>
        <w:jc w:val="both"/>
        <w:rPr>
          <w:lang w:val="en-US"/>
        </w:rPr>
      </w:pPr>
      <w:r w:rsidRPr="00CC5656">
        <w:rPr>
          <w:b/>
          <w:noProof/>
          <w:u w:val="single"/>
          <w:lang w:val="en-US"/>
        </w:rPr>
        <w:t>ADVANCE ENROLLMENT REGISTRA</w:t>
      </w:r>
      <w:r w:rsidRPr="00CC5656">
        <w:rPr>
          <w:b/>
          <w:noProof/>
          <w:u w:val="single"/>
          <w:lang w:val="en-US"/>
        </w:rPr>
        <w:softHyphen/>
        <w:t>TION</w:t>
      </w:r>
      <w:r w:rsidRPr="00CC5656">
        <w:rPr>
          <w:b/>
          <w:lang w:val="en-US"/>
        </w:rPr>
        <w:t xml:space="preserve">, </w:t>
      </w:r>
      <w:r w:rsidRPr="00CC5656">
        <w:rPr>
          <w:lang w:val="en-US"/>
        </w:rPr>
        <w:t>deals in future business, and is a function of the Advance Scheduling Registrar. The game with future business is to: (1) get the advance scheduling book evenly filled up, and (2) then more full, and (3) to concentrate on persons advance scheduled, keeping them hot, encouraging ad</w:t>
      </w:r>
      <w:r w:rsidRPr="00CC5656">
        <w:rPr>
          <w:lang w:val="en-US"/>
        </w:rPr>
        <w:softHyphen/>
        <w:t>vance payments, helping them overcome stops, etc., and driving them into the org for service, (4) then keeping Tech advised of what's in the book from week to week and what its future is, (5) and rescheduling those persons who don't arrive on their scheduled date. (HCO PL 28 Nov 71R I)</w:t>
      </w:r>
    </w:p>
    <w:p w14:paraId="161070CB" w14:textId="77777777" w:rsidR="007A0058" w:rsidRPr="00CC5656" w:rsidRDefault="007A0058" w:rsidP="007A0058">
      <w:pPr>
        <w:spacing w:after="120" w:line="264" w:lineRule="auto"/>
        <w:jc w:val="both"/>
        <w:rPr>
          <w:lang w:val="en-US"/>
        </w:rPr>
      </w:pPr>
      <w:r w:rsidRPr="00CC5656">
        <w:rPr>
          <w:b/>
          <w:noProof/>
          <w:u w:val="single"/>
          <w:lang w:val="en-US"/>
        </w:rPr>
        <w:t>ADVANCE! MAGAZINE</w:t>
      </w:r>
      <w:r w:rsidRPr="00CC5656">
        <w:rPr>
          <w:b/>
          <w:lang w:val="en-US"/>
        </w:rPr>
        <w:t xml:space="preserve">, 1. the magazine </w:t>
      </w:r>
      <w:r w:rsidRPr="00CC5656">
        <w:rPr>
          <w:lang w:val="en-US"/>
        </w:rPr>
        <w:t xml:space="preserve">of the Advanced Organization. Its purpose is to sell advanced courses, solo training, books, tapes and meters, and monitor the line of information and reality to those following the route to OT. (FO 688RA) 2. </w:t>
      </w:r>
      <w:r w:rsidRPr="00CC5656">
        <w:rPr>
          <w:b/>
          <w:lang w:val="en-US"/>
        </w:rPr>
        <w:t xml:space="preserve">magazine </w:t>
      </w:r>
      <w:r w:rsidRPr="00CC5656">
        <w:rPr>
          <w:lang w:val="en-US"/>
        </w:rPr>
        <w:t xml:space="preserve">mailed by an </w:t>
      </w:r>
      <w:r w:rsidRPr="00CC5656">
        <w:rPr>
          <w:b/>
          <w:lang w:val="en-US"/>
        </w:rPr>
        <w:t xml:space="preserve">advanced </w:t>
      </w:r>
      <w:r w:rsidRPr="00CC5656">
        <w:rPr>
          <w:lang w:val="en-US"/>
        </w:rPr>
        <w:t>org each month to all persons in their CF. (BPL 20 May 72R)</w:t>
      </w:r>
    </w:p>
    <w:p w14:paraId="0FC3EB06"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F45362D" wp14:editId="7D3C4CF6">
            <wp:extent cx="2512695" cy="258953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512695" cy="2589530"/>
                    </a:xfrm>
                    <a:prstGeom prst="rect">
                      <a:avLst/>
                    </a:prstGeom>
                    <a:noFill/>
                    <a:ln>
                      <a:noFill/>
                    </a:ln>
                  </pic:spPr>
                </pic:pic>
              </a:graphicData>
            </a:graphic>
          </wp:inline>
        </w:drawing>
      </w:r>
    </w:p>
    <w:p w14:paraId="6A1BFF66" w14:textId="77777777" w:rsidR="007A0058" w:rsidRPr="00CC5656" w:rsidRDefault="007A0058" w:rsidP="007A0058">
      <w:pPr>
        <w:spacing w:after="120" w:line="264" w:lineRule="auto"/>
        <w:jc w:val="both"/>
        <w:rPr>
          <w:lang w:val="en-US"/>
        </w:rPr>
      </w:pPr>
      <w:r w:rsidRPr="00CC5656">
        <w:rPr>
          <w:b/>
          <w:noProof/>
          <w:u w:val="single"/>
          <w:lang w:val="en-US"/>
        </w:rPr>
        <w:t>ADVANCE MIMEO PACKS</w:t>
      </w:r>
      <w:r w:rsidRPr="00CC5656">
        <w:rPr>
          <w:b/>
          <w:lang w:val="en-US"/>
        </w:rPr>
        <w:t xml:space="preserve">, </w:t>
      </w:r>
      <w:r w:rsidRPr="00CC5656">
        <w:rPr>
          <w:lang w:val="en-US"/>
        </w:rPr>
        <w:t>packs sent by Flag to assist the org in quickly duplicating Flag issues applicable for general use or for information in advance of receipt of bulk issues for distribution. The packs contain: HCO PLs, HCOBs, EDs INT and EDs CONT (including LRH EDs, SO, SO/WW, etc.), FDDs, tally sheets, HCO Info Letters, Advice Letters, Admin Letters, any other issue for all orgs or all continental orgs such as FCOs, FPJOs, FPMGOs, Finance Directives, etc. (FO 3124)</w:t>
      </w:r>
    </w:p>
    <w:p w14:paraId="4F21CB10" w14:textId="77777777" w:rsidR="007A0058" w:rsidRPr="00CC5656" w:rsidRDefault="007A0058" w:rsidP="007A0058">
      <w:pPr>
        <w:spacing w:after="120" w:line="264" w:lineRule="auto"/>
        <w:jc w:val="both"/>
        <w:rPr>
          <w:lang w:val="en-US"/>
        </w:rPr>
      </w:pPr>
      <w:r w:rsidRPr="00CC5656">
        <w:rPr>
          <w:b/>
          <w:noProof/>
          <w:u w:val="single"/>
          <w:lang w:val="en-US"/>
        </w:rPr>
        <w:t>ADVANCE PAYMENT</w:t>
      </w:r>
      <w:r w:rsidRPr="00CC5656">
        <w:rPr>
          <w:b/>
          <w:lang w:val="en-US"/>
        </w:rPr>
        <w:t xml:space="preserve">, 1. payment </w:t>
      </w:r>
      <w:r w:rsidRPr="00CC5656">
        <w:rPr>
          <w:lang w:val="en-US"/>
        </w:rPr>
        <w:t>well in advance</w:t>
      </w:r>
      <w:r w:rsidRPr="00CC5656">
        <w:rPr>
          <w:lang w:val="en-US"/>
        </w:rPr>
        <w:noBreakHyphen/>
        <w:t xml:space="preserve">not for service to be taken "tomorrow" or "in a few days." (HCO PL 29 May 70) [The above HCO PL was replaced by BPL 29 May 70.1 2. prepayments replaces the term </w:t>
      </w:r>
      <w:r w:rsidRPr="00CC5656">
        <w:rPr>
          <w:b/>
          <w:lang w:val="en-US"/>
        </w:rPr>
        <w:t>advance pay</w:t>
      </w:r>
      <w:r w:rsidRPr="00CC5656">
        <w:rPr>
          <w:b/>
          <w:lang w:val="en-US"/>
        </w:rPr>
        <w:softHyphen/>
        <w:t xml:space="preserve">ments. </w:t>
      </w:r>
      <w:r w:rsidRPr="00CC5656">
        <w:rPr>
          <w:lang w:val="en-US"/>
        </w:rPr>
        <w:t xml:space="preserve">(HCO PL 15 Jan 72RA) </w:t>
      </w:r>
      <w:r w:rsidRPr="00CC5656">
        <w:rPr>
          <w:i/>
          <w:lang w:val="en-US"/>
        </w:rPr>
        <w:t xml:space="preserve">Abbr. </w:t>
      </w:r>
      <w:r w:rsidRPr="00CC5656">
        <w:rPr>
          <w:lang w:val="en-US"/>
        </w:rPr>
        <w:t>AP.</w:t>
      </w:r>
    </w:p>
    <w:p w14:paraId="5E780AF0" w14:textId="77777777" w:rsidR="007A0058" w:rsidRPr="00CC5656" w:rsidRDefault="007A0058" w:rsidP="007A0058">
      <w:pPr>
        <w:spacing w:after="120" w:line="264" w:lineRule="auto"/>
        <w:jc w:val="both"/>
        <w:rPr>
          <w:lang w:val="en-US"/>
        </w:rPr>
      </w:pPr>
      <w:r w:rsidRPr="00CC5656">
        <w:rPr>
          <w:b/>
          <w:noProof/>
          <w:u w:val="single"/>
          <w:lang w:val="en-US"/>
        </w:rPr>
        <w:t>ADVANCE PAYMENT RECEIVED</w:t>
      </w:r>
      <w:r w:rsidRPr="00CC5656">
        <w:rPr>
          <w:b/>
          <w:lang w:val="en-US"/>
        </w:rPr>
        <w:t xml:space="preserve">, </w:t>
      </w:r>
      <w:r w:rsidRPr="00CC5656">
        <w:rPr>
          <w:lang w:val="en-US"/>
        </w:rPr>
        <w:t>pay</w:t>
      </w:r>
      <w:r w:rsidRPr="00CC5656">
        <w:rPr>
          <w:lang w:val="en-US"/>
        </w:rPr>
        <w:softHyphen/>
        <w:t xml:space="preserve">ment received by an AO (or OTL or ship) from a student in advance of the time when he will use the service. Any payment which results in the student having unused credit in his account can be considered an </w:t>
      </w:r>
      <w:r w:rsidRPr="00CC5656">
        <w:rPr>
          <w:b/>
          <w:lang w:val="en-US"/>
        </w:rPr>
        <w:t xml:space="preserve">advance payment, </w:t>
      </w:r>
      <w:r w:rsidRPr="00CC5656">
        <w:rPr>
          <w:lang w:val="en-US"/>
        </w:rPr>
        <w:t>whether the student qualifies for a 5% discount or not. For the 5% discount to apply, the student makes his payment well in advance of using the service,, usually prior to his arrival at the org. (FO 1828)</w:t>
      </w:r>
    </w:p>
    <w:p w14:paraId="3E488921" w14:textId="77777777" w:rsidR="007A0058" w:rsidRPr="00CC5656" w:rsidRDefault="007A0058" w:rsidP="007A0058">
      <w:pPr>
        <w:spacing w:after="120" w:line="264" w:lineRule="auto"/>
        <w:jc w:val="both"/>
        <w:rPr>
          <w:lang w:val="en-US"/>
        </w:rPr>
      </w:pPr>
      <w:r w:rsidRPr="00CC5656">
        <w:rPr>
          <w:b/>
          <w:noProof/>
          <w:u w:val="single"/>
          <w:lang w:val="en-US"/>
        </w:rPr>
        <w:t>ADVANCE PAYMENT REPORT</w:t>
      </w:r>
      <w:r w:rsidRPr="00CC5656">
        <w:rPr>
          <w:b/>
          <w:lang w:val="en-US"/>
        </w:rPr>
        <w:t xml:space="preserve">, </w:t>
      </w:r>
      <w:r w:rsidRPr="00CC5656">
        <w:rPr>
          <w:lang w:val="en-US"/>
        </w:rPr>
        <w:t>the In</w:t>
      </w:r>
      <w:r w:rsidRPr="00CC5656">
        <w:rPr>
          <w:lang w:val="en-US"/>
        </w:rPr>
        <w:softHyphen/>
        <w:t xml:space="preserve">come Department (Director of Income) must fill in the </w:t>
      </w:r>
      <w:r w:rsidRPr="00CC5656">
        <w:rPr>
          <w:b/>
          <w:lang w:val="en-US"/>
        </w:rPr>
        <w:t xml:space="preserve">advance payment report </w:t>
      </w:r>
      <w:r w:rsidRPr="00CC5656">
        <w:rPr>
          <w:lang w:val="en-US"/>
        </w:rPr>
        <w:t>each week. This report is compiled by taking the total amount of APs unused, adding the APs received this week and minusing the amount of the APs used this week. This will show you the total amount of APs you have unused each week. (HCO PL 26 Nov 65R)</w:t>
      </w:r>
    </w:p>
    <w:p w14:paraId="7FC19F0F" w14:textId="77777777" w:rsidR="007A0058" w:rsidRPr="00CC5656" w:rsidRDefault="007A0058" w:rsidP="007A0058">
      <w:pPr>
        <w:spacing w:after="120" w:line="264" w:lineRule="auto"/>
        <w:jc w:val="both"/>
        <w:rPr>
          <w:lang w:val="en-US"/>
        </w:rPr>
      </w:pPr>
      <w:r w:rsidRPr="00CC5656">
        <w:rPr>
          <w:b/>
          <w:noProof/>
          <w:u w:val="single"/>
          <w:lang w:val="en-US"/>
        </w:rPr>
        <w:t>ADVANCE PAYMENT USED</w:t>
      </w:r>
      <w:r w:rsidRPr="00CC5656">
        <w:rPr>
          <w:b/>
          <w:lang w:val="en-US"/>
        </w:rPr>
        <w:t xml:space="preserve">, </w:t>
      </w:r>
      <w:r w:rsidRPr="00CC5656">
        <w:rPr>
          <w:lang w:val="en-US"/>
        </w:rPr>
        <w:t xml:space="preserve">1. the statistic of the Advance Scheduling Registrar is: total amount of </w:t>
      </w:r>
      <w:r w:rsidRPr="00CC5656">
        <w:rPr>
          <w:b/>
          <w:lang w:val="en-US"/>
        </w:rPr>
        <w:t xml:space="preserve">advance payments used </w:t>
      </w:r>
      <w:r w:rsidRPr="00CC5656">
        <w:rPr>
          <w:lang w:val="en-US"/>
        </w:rPr>
        <w:t xml:space="preserve">for the week. The definition of </w:t>
      </w:r>
      <w:r w:rsidRPr="00CC5656">
        <w:rPr>
          <w:b/>
          <w:lang w:val="en-US"/>
        </w:rPr>
        <w:t xml:space="preserve">advance payment used </w:t>
      </w:r>
      <w:r w:rsidRPr="00CC5656">
        <w:rPr>
          <w:lang w:val="en-US"/>
        </w:rPr>
        <w:t xml:space="preserve">is the total of the week's debit (APU) invoices written against previous advance payments. (Refunds on AP do not count as APUs for stat purposes.) (HCO PL 15 Sept 71 I) 2. any use of services or items (such as bookstore) against existing credit, i.e., for which the student has paid previously. The exact value of that individual service, based on what the student paid for it, is the </w:t>
      </w:r>
      <w:r w:rsidRPr="00CC5656">
        <w:rPr>
          <w:b/>
          <w:lang w:val="en-US"/>
        </w:rPr>
        <w:t xml:space="preserve">advance payment used. </w:t>
      </w:r>
      <w:r w:rsidRPr="00CC5656">
        <w:rPr>
          <w:lang w:val="en-US"/>
        </w:rPr>
        <w:t>As an example, a student having paid for OT 1</w:t>
      </w:r>
      <w:r w:rsidRPr="00CC5656">
        <w:rPr>
          <w:lang w:val="en-US"/>
        </w:rPr>
        <w:noBreakHyphen/>
        <w:t xml:space="preserve">8 as a package, now begins OT 1. The cashier writes a debit invoice for the value of OT 1. at a prorated price consistent with the package price paid by the student. This (debit invoice) amount then becomes an </w:t>
      </w:r>
      <w:r w:rsidRPr="00CC5656">
        <w:rPr>
          <w:b/>
          <w:lang w:val="en-US"/>
        </w:rPr>
        <w:t xml:space="preserve">advance payment used </w:t>
      </w:r>
      <w:r w:rsidRPr="00CC5656">
        <w:rPr>
          <w:lang w:val="en-US"/>
        </w:rPr>
        <w:t xml:space="preserve">and is marked as such on the debit invoice. Where and when the student's previous payment was made is not important - </w:t>
      </w:r>
      <w:r w:rsidRPr="00CC5656">
        <w:rPr>
          <w:lang w:val="en-US"/>
        </w:rPr>
        <w:softHyphen/>
        <w:t xml:space="preserve">except that the payment must have been received eventually by the Sea Org at one of its AOs, bases or ships before the </w:t>
      </w:r>
      <w:r w:rsidRPr="00CC5656">
        <w:rPr>
          <w:b/>
          <w:lang w:val="en-US"/>
        </w:rPr>
        <w:t xml:space="preserve">payment </w:t>
      </w:r>
      <w:r w:rsidRPr="00CC5656">
        <w:rPr>
          <w:lang w:val="en-US"/>
        </w:rPr>
        <w:t>can be considered received or used. (FO 1828) 3. APU</w:t>
      </w:r>
      <w:r w:rsidRPr="00CC5656">
        <w:rPr>
          <w:lang w:val="en-US"/>
        </w:rPr>
        <w:noBreakHyphen/>
        <w:t xml:space="preserve">this is written on the invoice when the student starts a service for which he has already paid the advanced payment. (FO 2988) </w:t>
      </w:r>
      <w:r w:rsidRPr="00CC5656">
        <w:rPr>
          <w:i/>
          <w:lang w:val="en-US"/>
        </w:rPr>
        <w:t xml:space="preserve">Abbr. </w:t>
      </w:r>
      <w:r w:rsidRPr="00CC5656">
        <w:rPr>
          <w:lang w:val="en-US"/>
        </w:rPr>
        <w:t>APU.</w:t>
      </w:r>
      <w:r w:rsidRPr="00CC5656">
        <w:rPr>
          <w:i/>
          <w:lang w:val="en-US"/>
        </w:rPr>
        <w:t xml:space="preserve"> </w:t>
      </w:r>
      <w:r w:rsidRPr="00CC5656">
        <w:rPr>
          <w:lang w:val="en-US"/>
        </w:rPr>
        <w:t>See PREPAYMENT.</w:t>
      </w:r>
    </w:p>
    <w:p w14:paraId="42000E1E" w14:textId="77777777" w:rsidR="007A0058" w:rsidRPr="00CC5656" w:rsidRDefault="007A0058" w:rsidP="007A0058">
      <w:pPr>
        <w:spacing w:after="120" w:line="264" w:lineRule="auto"/>
        <w:jc w:val="both"/>
        <w:rPr>
          <w:lang w:val="en-US"/>
        </w:rPr>
      </w:pPr>
      <w:r w:rsidRPr="00CC5656">
        <w:rPr>
          <w:b/>
          <w:noProof/>
          <w:u w:val="single"/>
          <w:lang w:val="en-US"/>
        </w:rPr>
        <w:t>ADVANCE PAYMENT USED FCCI</w:t>
      </w:r>
      <w:r w:rsidRPr="00CC5656">
        <w:rPr>
          <w:lang w:val="en-US"/>
        </w:rPr>
        <w:t>, (Flag) the amount of money used that week from past FCCI payments on account for future processing. This is part of the delivery sum. (FSO 667RC)</w:t>
      </w:r>
    </w:p>
    <w:p w14:paraId="172A5E8E" w14:textId="77777777" w:rsidR="007A0058" w:rsidRPr="00CC5656" w:rsidRDefault="007A0058" w:rsidP="007A0058">
      <w:pPr>
        <w:spacing w:after="120" w:line="264" w:lineRule="auto"/>
        <w:jc w:val="both"/>
        <w:rPr>
          <w:lang w:val="en-US"/>
        </w:rPr>
      </w:pPr>
      <w:r w:rsidRPr="00CC5656">
        <w:rPr>
          <w:b/>
          <w:noProof/>
          <w:u w:val="single"/>
          <w:lang w:val="en-US"/>
        </w:rPr>
        <w:t>ADVANCE PAYMENT USED PUBLIC STUDENT</w:t>
      </w:r>
      <w:r w:rsidRPr="00CC5656">
        <w:rPr>
          <w:lang w:val="en-US"/>
        </w:rPr>
        <w:t>, (Flag) the value of AP used by public students whose training is being paid for by themselves and is validly part of delivery sum only on a completion. Org future promises then paid off by orgs do not count as this is a form of student freeloaderism. (FSO 667RC)</w:t>
      </w:r>
    </w:p>
    <w:p w14:paraId="4F7A3644" w14:textId="77777777" w:rsidR="007A0058" w:rsidRPr="00CC5656" w:rsidRDefault="007A0058" w:rsidP="007A0058">
      <w:pPr>
        <w:spacing w:after="120" w:line="264" w:lineRule="auto"/>
        <w:jc w:val="both"/>
        <w:rPr>
          <w:lang w:val="en-US"/>
        </w:rPr>
      </w:pPr>
      <w:r w:rsidRPr="00CC5656">
        <w:rPr>
          <w:b/>
          <w:noProof/>
          <w:u w:val="single"/>
          <w:lang w:val="en-US"/>
        </w:rPr>
        <w:t>ADVANCE REGISTRATION PACK</w:t>
      </w:r>
      <w:r w:rsidRPr="00CC5656">
        <w:rPr>
          <w:b/>
          <w:lang w:val="en-US"/>
        </w:rPr>
        <w:t xml:space="preserve">, </w:t>
      </w:r>
      <w:r w:rsidRPr="00CC5656">
        <w:rPr>
          <w:lang w:val="en-US"/>
        </w:rPr>
        <w:t>each org has an advance registration pack. Combined AO</w:t>
      </w:r>
      <w:r w:rsidRPr="00CC5656">
        <w:rPr>
          <w:lang w:val="en-US"/>
        </w:rPr>
        <w:noBreakHyphen/>
        <w:t>SH orgs have a reg pack for AO services and a separate reg pack for SH services. Advanced registration packs are mailed out to persons in CF who have expressed a want to be trained and/or processed. The packs even include filled out sign</w:t>
      </w:r>
      <w:r w:rsidRPr="00CC5656">
        <w:rPr>
          <w:lang w:val="en-US"/>
        </w:rPr>
        <w:noBreakHyphen/>
        <w:t>up forms for the person's signature and give the person the opportunity to pay for his service in advance or at least make a reservation payment. (BPL 20 May 72R)</w:t>
      </w:r>
    </w:p>
    <w:p w14:paraId="1E80AFE3" w14:textId="77777777" w:rsidR="007A0058" w:rsidRPr="00CC5656" w:rsidRDefault="007A0058" w:rsidP="007A0058">
      <w:pPr>
        <w:spacing w:after="120" w:line="264" w:lineRule="auto"/>
        <w:jc w:val="both"/>
        <w:rPr>
          <w:lang w:val="en-US"/>
        </w:rPr>
      </w:pPr>
      <w:r w:rsidRPr="00CC5656">
        <w:rPr>
          <w:b/>
          <w:noProof/>
          <w:u w:val="single"/>
          <w:lang w:val="en-US"/>
        </w:rPr>
        <w:t>ADVANCE RESERVATION BOOK</w:t>
      </w:r>
      <w:r w:rsidRPr="00CC5656">
        <w:rPr>
          <w:lang w:val="en-US"/>
        </w:rPr>
        <w:t xml:space="preserve">, this </w:t>
      </w:r>
      <w:r w:rsidRPr="00CC5656">
        <w:rPr>
          <w:b/>
          <w:lang w:val="en-US"/>
        </w:rPr>
        <w:t xml:space="preserve">book </w:t>
      </w:r>
      <w:r w:rsidRPr="00CC5656">
        <w:rPr>
          <w:lang w:val="en-US"/>
        </w:rPr>
        <w:t xml:space="preserve">(also called the </w:t>
      </w:r>
      <w:r w:rsidRPr="00CC5656">
        <w:rPr>
          <w:b/>
          <w:lang w:val="en-US"/>
        </w:rPr>
        <w:t xml:space="preserve">book </w:t>
      </w:r>
      <w:r w:rsidRPr="00CC5656">
        <w:rPr>
          <w:lang w:val="en-US"/>
        </w:rPr>
        <w:t>of letter scheduling) is a date</w:t>
      </w:r>
      <w:r w:rsidRPr="00CC5656">
        <w:rPr>
          <w:lang w:val="en-US"/>
        </w:rPr>
        <w:noBreakHyphen/>
        <w:t>order reference of what people are due to arrive when. (HCO PL 18 Feb 73 1)</w:t>
      </w:r>
    </w:p>
    <w:p w14:paraId="49E8617E" w14:textId="77777777" w:rsidR="007A0058" w:rsidRPr="00CC5656" w:rsidRDefault="007A0058" w:rsidP="007A0058">
      <w:pPr>
        <w:spacing w:after="120" w:line="264" w:lineRule="auto"/>
        <w:jc w:val="both"/>
        <w:rPr>
          <w:lang w:val="en-US"/>
        </w:rPr>
      </w:pPr>
      <w:r w:rsidRPr="00CC5656">
        <w:rPr>
          <w:b/>
          <w:noProof/>
          <w:u w:val="single"/>
          <w:lang w:val="en-US"/>
        </w:rPr>
        <w:t>ADVANCE RESERVATIONS RECORDS I/C</w:t>
      </w:r>
      <w:r w:rsidRPr="00CC5656">
        <w:rPr>
          <w:lang w:val="en-US"/>
        </w:rPr>
        <w:t>, mainly concentrates on those people who have made a decision i.e., to come to Saint Hill. Her function is giving information and encour</w:t>
      </w:r>
      <w:r w:rsidRPr="00CC5656">
        <w:rPr>
          <w:lang w:val="en-US"/>
        </w:rPr>
        <w:softHyphen/>
        <w:t>aging the person in all possible ways to get here fast fast fast. Not to be found by their schedule date, as this gives a stuck point in time which is a lie. We want them here now. This terminal pushes, pressures, shoves and gets them here. At this stage the whole concentration is on getting them to enroll. It is also to be understood that this unit totally concentrates on the upstat person. This differs from the Letter Registrar who is weeding out the able from the less able. When an individual has said he is coming, and is eligible for SH, he is then entirely in the hands of the Advance Reser</w:t>
      </w:r>
      <w:r w:rsidRPr="00CC5656">
        <w:rPr>
          <w:lang w:val="en-US"/>
        </w:rPr>
        <w:softHyphen/>
        <w:t xml:space="preserve">vations Records I/C. The Advance Reservations Records I/C mainly concentrates on those people who are coming within six weeks to four months ahead. </w:t>
      </w:r>
      <w:r w:rsidRPr="00CC5656">
        <w:rPr>
          <w:b/>
          <w:lang w:val="en-US"/>
        </w:rPr>
        <w:t xml:space="preserve">Advance Reservations Records I/C </w:t>
      </w:r>
      <w:r w:rsidRPr="00CC5656">
        <w:rPr>
          <w:lang w:val="en-US"/>
        </w:rPr>
        <w:t>contin</w:t>
      </w:r>
      <w:r w:rsidRPr="00CC5656">
        <w:rPr>
          <w:lang w:val="en-US"/>
        </w:rPr>
        <w:softHyphen/>
        <w:t>ues writing to people and calling them in, even after they have enrolled. (HCO PL 29 Nov 68)</w:t>
      </w:r>
    </w:p>
    <w:p w14:paraId="72F10A4B" w14:textId="77777777" w:rsidR="007A0058" w:rsidRPr="00CC5656" w:rsidRDefault="007A0058" w:rsidP="007A0058">
      <w:pPr>
        <w:spacing w:after="120" w:line="264" w:lineRule="auto"/>
        <w:jc w:val="both"/>
        <w:rPr>
          <w:lang w:val="en-US"/>
        </w:rPr>
      </w:pPr>
      <w:r w:rsidRPr="00CC5656">
        <w:rPr>
          <w:b/>
          <w:noProof/>
          <w:u w:val="single"/>
          <w:lang w:val="en-US"/>
        </w:rPr>
        <w:t>ADVANCE SCHEDULING REGISTRAR</w:t>
      </w:r>
      <w:r w:rsidRPr="00CC5656">
        <w:rPr>
          <w:lang w:val="en-US"/>
        </w:rPr>
        <w:t xml:space="preserve">, the prime purpose of the </w:t>
      </w:r>
      <w:r w:rsidRPr="00CC5656">
        <w:rPr>
          <w:b/>
          <w:lang w:val="en-US"/>
        </w:rPr>
        <w:t xml:space="preserve">Advance Scheduling Registrar </w:t>
      </w:r>
      <w:r w:rsidRPr="00CC5656">
        <w:rPr>
          <w:lang w:val="en-US"/>
        </w:rPr>
        <w:t>is: to help LRH schedule and secure individuals by mail in advance for technical services and ensure the future prosperity of the organization. The Advance Scheduling Registrar keeps two large heavy books. One is for students; one for preclears. It is laid out one page per week two years in advance. He receives letters from the letter registrar that are hot prospects and sched</w:t>
      </w:r>
      <w:r w:rsidRPr="00CC5656">
        <w:rPr>
          <w:lang w:val="en-US"/>
        </w:rPr>
        <w:softHyphen/>
        <w:t>ules the person promptly and informs him asking for any correction of date. As individuals are scheduled their names and addresses are entered in the book for the week they are arriving. This registrar uses also prepared registration packets which even include sign</w:t>
      </w:r>
      <w:r w:rsidRPr="00CC5656">
        <w:rPr>
          <w:lang w:val="en-US"/>
        </w:rPr>
        <w:noBreakHyphen/>
        <w:t>up forms and give the opportunity to pay for the service in advance, or at least, make a reservation payment in advance. (HCO PL 21 Sept 65 VI)</w:t>
      </w:r>
    </w:p>
    <w:p w14:paraId="2424D230" w14:textId="77777777" w:rsidR="007A0058" w:rsidRPr="00CC5656" w:rsidRDefault="007A0058" w:rsidP="007A0058">
      <w:pPr>
        <w:spacing w:after="120" w:line="264" w:lineRule="auto"/>
        <w:jc w:val="both"/>
        <w:rPr>
          <w:lang w:val="en-US"/>
        </w:rPr>
      </w:pPr>
      <w:r w:rsidRPr="00CC5656">
        <w:rPr>
          <w:b/>
          <w:noProof/>
          <w:u w:val="single"/>
          <w:lang w:val="en-US"/>
        </w:rPr>
        <w:t>ADVANCE SO ISSUES</w:t>
      </w:r>
      <w:r w:rsidRPr="00CC5656">
        <w:rPr>
          <w:lang w:val="en-US"/>
        </w:rPr>
        <w:t>, issues sent in Flag mail packs to provide SO Orgs, ships and units with fast information from Flag in advance of bulk issues from their CLO or OTL or mimeo distribu</w:t>
      </w:r>
      <w:r w:rsidRPr="00CC5656">
        <w:rPr>
          <w:lang w:val="en-US"/>
        </w:rPr>
        <w:softHyphen/>
        <w:t>tion point. They contain: FOs, Base Orders, FCOs. (FO 3124)</w:t>
      </w:r>
    </w:p>
    <w:p w14:paraId="33A0477E" w14:textId="77777777" w:rsidR="007A0058" w:rsidRPr="00CC5656" w:rsidRDefault="007A0058" w:rsidP="007A0058">
      <w:pPr>
        <w:spacing w:after="120" w:line="264" w:lineRule="auto"/>
        <w:jc w:val="both"/>
        <w:rPr>
          <w:lang w:val="en-US"/>
        </w:rPr>
      </w:pPr>
      <w:r w:rsidRPr="00CC5656">
        <w:rPr>
          <w:b/>
          <w:noProof/>
          <w:u w:val="single"/>
          <w:lang w:val="en-US"/>
        </w:rPr>
        <w:t>ADVERTISEMENT, BLIND</w:t>
      </w:r>
      <w:r w:rsidRPr="00CC5656">
        <w:rPr>
          <w:lang w:val="en-US"/>
        </w:rPr>
        <w:t>, advertisement done with no reference to the company. An example would be a help</w:t>
      </w:r>
      <w:r w:rsidRPr="00CC5656">
        <w:rPr>
          <w:lang w:val="en-US"/>
        </w:rPr>
        <w:noBreakHyphen/>
        <w:t>wanted advertisement in which a position is described but the company's name is not given.</w:t>
      </w:r>
    </w:p>
    <w:p w14:paraId="26E36E43" w14:textId="77777777" w:rsidR="007A0058" w:rsidRPr="00CC5656" w:rsidRDefault="007A0058" w:rsidP="007A0058">
      <w:pPr>
        <w:spacing w:after="120" w:line="264" w:lineRule="auto"/>
        <w:jc w:val="both"/>
        <w:rPr>
          <w:lang w:val="en-US"/>
        </w:rPr>
      </w:pPr>
      <w:r w:rsidRPr="00CC5656">
        <w:rPr>
          <w:b/>
          <w:noProof/>
          <w:u w:val="single"/>
          <w:lang w:val="en-US"/>
        </w:rPr>
        <w:t>ADVERTISING</w:t>
      </w:r>
      <w:r w:rsidRPr="00CC5656">
        <w:rPr>
          <w:lang w:val="en-US"/>
        </w:rPr>
        <w:t>, an action done to call public attention to a product or service by presenting it to the public via mass media. The object is to inform public enough to create interest, demand or favorable opinion for the thing advertised which then increases sales or usage.</w:t>
      </w:r>
    </w:p>
    <w:p w14:paraId="7E09D0BC" w14:textId="77777777" w:rsidR="007A0058" w:rsidRPr="00CC5656" w:rsidRDefault="007A0058" w:rsidP="007A0058">
      <w:pPr>
        <w:spacing w:after="120" w:line="264" w:lineRule="auto"/>
        <w:jc w:val="both"/>
        <w:rPr>
          <w:lang w:val="en-US"/>
        </w:rPr>
      </w:pPr>
      <w:r w:rsidRPr="00CC5656">
        <w:rPr>
          <w:b/>
          <w:noProof/>
          <w:u w:val="single"/>
          <w:lang w:val="en-US"/>
        </w:rPr>
        <w:t>ADVERTISING BUDGET</w:t>
      </w:r>
      <w:r w:rsidRPr="00CC5656">
        <w:rPr>
          <w:lang w:val="en-US"/>
        </w:rPr>
        <w:t>, the sum of money set aside to advertise, promote or otherwise increase the sales of a product or line of products; a promotional allowance.</w:t>
      </w:r>
    </w:p>
    <w:p w14:paraId="5999B8AD" w14:textId="77777777" w:rsidR="007A0058" w:rsidRPr="00CC5656" w:rsidRDefault="007A0058" w:rsidP="007A0058">
      <w:pPr>
        <w:spacing w:after="120" w:line="264" w:lineRule="auto"/>
        <w:jc w:val="both"/>
        <w:rPr>
          <w:lang w:val="en-US"/>
        </w:rPr>
      </w:pPr>
      <w:r w:rsidRPr="00CC5656">
        <w:rPr>
          <w:b/>
          <w:noProof/>
          <w:u w:val="single"/>
          <w:lang w:val="en-US"/>
        </w:rPr>
        <w:t>ADVERTISING, COOPERATIVE</w:t>
      </w:r>
      <w:r w:rsidRPr="00CC5656">
        <w:rPr>
          <w:lang w:val="en-US"/>
        </w:rPr>
        <w:t>, a type of promotion activity wherein the manufacturer and local distributor or retail source share the cost of advertising a certain product or line of goods.</w:t>
      </w:r>
    </w:p>
    <w:p w14:paraId="794EB2C4" w14:textId="77777777" w:rsidR="007A0058" w:rsidRPr="00CC5656" w:rsidRDefault="007A0058" w:rsidP="007A0058">
      <w:pPr>
        <w:spacing w:after="120" w:line="264" w:lineRule="auto"/>
        <w:jc w:val="both"/>
        <w:rPr>
          <w:lang w:val="en-US"/>
        </w:rPr>
      </w:pPr>
      <w:r w:rsidRPr="00CC5656">
        <w:rPr>
          <w:b/>
          <w:noProof/>
          <w:u w:val="single"/>
          <w:lang w:val="en-US"/>
        </w:rPr>
        <w:t>ADVERTISING, CORRECTIVE</w:t>
      </w:r>
      <w:r w:rsidRPr="00CC5656">
        <w:rPr>
          <w:lang w:val="en-US"/>
        </w:rPr>
        <w:t>, advertising done to correct misleading or incorrect claims made by earlier advertising. In the United States the Federal Trade Commission has the power to require this of a company or business.</w:t>
      </w:r>
    </w:p>
    <w:p w14:paraId="5B2CF4F3" w14:textId="77777777" w:rsidR="007A0058" w:rsidRPr="00CC5656" w:rsidRDefault="007A0058" w:rsidP="007A0058">
      <w:pPr>
        <w:spacing w:after="120" w:line="264" w:lineRule="auto"/>
        <w:jc w:val="both"/>
        <w:rPr>
          <w:lang w:val="en-US"/>
        </w:rPr>
      </w:pPr>
      <w:r w:rsidRPr="00CC5656">
        <w:rPr>
          <w:b/>
          <w:noProof/>
          <w:u w:val="single"/>
          <w:lang w:val="en-US"/>
        </w:rPr>
        <w:t>ADVERTISING, COUPON</w:t>
      </w:r>
      <w:r w:rsidRPr="00CC5656">
        <w:rPr>
          <w:lang w:val="en-US"/>
        </w:rPr>
        <w:t>, a type of adver</w:t>
      </w:r>
      <w:r w:rsidRPr="00CC5656">
        <w:rPr>
          <w:lang w:val="en-US"/>
        </w:rPr>
        <w:softHyphen/>
        <w:t>tisement that includes in its format a reply form or coupon for the reader to fill in and mail to the advertiser, either ordering an item or service or requesting additional information.</w:t>
      </w:r>
    </w:p>
    <w:p w14:paraId="66BDEFE8" w14:textId="77777777" w:rsidR="007A0058" w:rsidRPr="00CC5656" w:rsidRDefault="007A0058" w:rsidP="007A0058">
      <w:pPr>
        <w:spacing w:after="120" w:line="264" w:lineRule="auto"/>
        <w:jc w:val="both"/>
        <w:rPr>
          <w:lang w:val="en-US"/>
        </w:rPr>
      </w:pPr>
      <w:r w:rsidRPr="00CC5656">
        <w:rPr>
          <w:b/>
          <w:noProof/>
          <w:u w:val="single"/>
          <w:lang w:val="en-US"/>
        </w:rPr>
        <w:t>ADVERTISING, NATIONAL</w:t>
      </w:r>
      <w:r w:rsidRPr="00CC5656">
        <w:rPr>
          <w:lang w:val="en-US"/>
        </w:rPr>
        <w:t>, advertising of products or services on a national basis or with coverage in the majority of selected locations in the country, easily identifiable due to a popular product name or well</w:t>
      </w:r>
      <w:r w:rsidRPr="00CC5656">
        <w:rPr>
          <w:lang w:val="en-US"/>
        </w:rPr>
        <w:noBreakHyphen/>
        <w:t>known manufacturer.</w:t>
      </w:r>
    </w:p>
    <w:p w14:paraId="1FA98B1F" w14:textId="77777777" w:rsidR="007A0058" w:rsidRPr="00CC5656" w:rsidRDefault="007A0058" w:rsidP="007A0058">
      <w:pPr>
        <w:spacing w:after="120" w:line="264" w:lineRule="auto"/>
        <w:jc w:val="both"/>
        <w:rPr>
          <w:lang w:val="en-US"/>
        </w:rPr>
      </w:pPr>
      <w:r w:rsidRPr="00CC5656">
        <w:rPr>
          <w:b/>
          <w:noProof/>
          <w:u w:val="single"/>
          <w:lang w:val="en-US"/>
        </w:rPr>
        <w:t>ADVERTISING PORTFOLIO</w:t>
      </w:r>
      <w:r w:rsidRPr="00CC5656">
        <w:rPr>
          <w:lang w:val="en-US"/>
        </w:rPr>
        <w:t>, a sales repre</w:t>
      </w:r>
      <w:r w:rsidRPr="00CC5656">
        <w:rPr>
          <w:lang w:val="en-US"/>
        </w:rPr>
        <w:softHyphen/>
        <w:t>sentative's portfolio of proofs of past, current and future advertisements for the products he sells and other related promotional material.</w:t>
      </w:r>
    </w:p>
    <w:p w14:paraId="464AF70F" w14:textId="77777777" w:rsidR="007A0058" w:rsidRPr="00CC5656" w:rsidRDefault="007A0058" w:rsidP="007A0058">
      <w:pPr>
        <w:spacing w:after="120" w:line="264" w:lineRule="auto"/>
        <w:jc w:val="both"/>
        <w:rPr>
          <w:lang w:val="en-US"/>
        </w:rPr>
      </w:pPr>
      <w:r w:rsidRPr="00CC5656">
        <w:rPr>
          <w:b/>
          <w:noProof/>
          <w:u w:val="single"/>
          <w:lang w:val="en-US"/>
        </w:rPr>
        <w:t>ADVICE</w:t>
      </w:r>
      <w:r w:rsidRPr="00CC5656">
        <w:rPr>
          <w:lang w:val="en-US"/>
        </w:rPr>
        <w:t>, anything you can do off</w:t>
      </w:r>
      <w:r w:rsidRPr="00CC5656">
        <w:rPr>
          <w:lang w:val="en-US"/>
        </w:rPr>
        <w:noBreakHyphen/>
        <w:t>the</w:t>
      </w:r>
      <w:r w:rsidRPr="00CC5656">
        <w:rPr>
          <w:lang w:val="en-US"/>
        </w:rPr>
        <w:noBreakHyphen/>
        <w:t>cuff that he will accept and do that is more beneficial to him than what he is doing. (SH Spec 30, 6407C15)</w:t>
      </w:r>
    </w:p>
    <w:p w14:paraId="44F4C946" w14:textId="77777777" w:rsidR="007A0058" w:rsidRPr="00CC5656" w:rsidRDefault="007A0058" w:rsidP="007A0058">
      <w:pPr>
        <w:spacing w:after="120" w:line="264" w:lineRule="auto"/>
        <w:jc w:val="both"/>
        <w:rPr>
          <w:lang w:val="en-US"/>
        </w:rPr>
      </w:pPr>
      <w:r w:rsidRPr="00CC5656">
        <w:rPr>
          <w:b/>
          <w:noProof/>
          <w:u w:val="single"/>
          <w:lang w:val="en-US"/>
        </w:rPr>
        <w:t>ADVICE LETTERS</w:t>
      </w:r>
      <w:r w:rsidRPr="00CC5656">
        <w:rPr>
          <w:lang w:val="en-US"/>
        </w:rPr>
        <w:t xml:space="preserve">, pale salmon paper. HCO Divs. </w:t>
      </w:r>
      <w:r w:rsidRPr="00CC5656">
        <w:rPr>
          <w:lang w:val="en-US"/>
        </w:rPr>
        <w:noBreakHyphen/>
        <w:t xml:space="preserve"> green ink, Org Divs. </w:t>
      </w:r>
      <w:r w:rsidRPr="00CC5656">
        <w:rPr>
          <w:lang w:val="en-US"/>
        </w:rPr>
        <w:noBreakHyphen/>
        <w:t xml:space="preserve"> red ink, Public Divs. </w:t>
      </w:r>
      <w:r w:rsidRPr="00CC5656">
        <w:rPr>
          <w:lang w:val="en-US"/>
        </w:rPr>
        <w:noBreakHyphen/>
        <w:t xml:space="preserve"> black ink. Purpose: normal general policy enforcement or advices. Usually designated gen</w:t>
      </w:r>
      <w:r w:rsidRPr="00CC5656">
        <w:rPr>
          <w:lang w:val="en-US"/>
        </w:rPr>
        <w:softHyphen/>
        <w:t>eral non</w:t>
      </w:r>
      <w:r w:rsidRPr="00CC5656">
        <w:rPr>
          <w:lang w:val="en-US"/>
        </w:rPr>
        <w:noBreakHyphen/>
        <w:t>remimeo. Remain in force until cancelled. (HCO PL 13 Jun 69) [The above HCO PL was cancelled by BPL 10 Oct 75 VII.]</w:t>
      </w:r>
    </w:p>
    <w:p w14:paraId="7DDA5F90" w14:textId="77777777" w:rsidR="007A0058" w:rsidRPr="00CC5656" w:rsidRDefault="007A0058" w:rsidP="007A0058">
      <w:pPr>
        <w:spacing w:after="120" w:line="264" w:lineRule="auto"/>
        <w:jc w:val="both"/>
        <w:rPr>
          <w:lang w:val="en-US"/>
        </w:rPr>
      </w:pPr>
      <w:r w:rsidRPr="00CC5656">
        <w:rPr>
          <w:b/>
          <w:noProof/>
          <w:u w:val="single"/>
          <w:lang w:val="en-US"/>
        </w:rPr>
        <w:t>ADVISOR</w:t>
      </w:r>
      <w:r w:rsidRPr="00CC5656">
        <w:rPr>
          <w:lang w:val="en-US"/>
        </w:rPr>
        <w:t xml:space="preserve">, the executive secretaries have one Advisor for each of his or her divisions who operate as liaison officers. An Advisor has the rank of officer. The </w:t>
      </w:r>
      <w:r w:rsidRPr="00CC5656">
        <w:rPr>
          <w:b/>
          <w:lang w:val="en-US"/>
        </w:rPr>
        <w:t xml:space="preserve">Advisor </w:t>
      </w:r>
      <w:r w:rsidRPr="00CC5656">
        <w:rPr>
          <w:lang w:val="en-US"/>
        </w:rPr>
        <w:t>advises the executive secre</w:t>
      </w:r>
      <w:r w:rsidRPr="00CC5656">
        <w:rPr>
          <w:lang w:val="en-US"/>
        </w:rPr>
        <w:softHyphen/>
        <w:t xml:space="preserve">tary not the division he is in liaison with and issues no orders with his own authority and uses only the authority of the executive secretary even in conversation or letters. He must be given express orders to issue by the executive secretary even though he in fact writes them. An </w:t>
      </w:r>
      <w:r w:rsidRPr="00CC5656">
        <w:rPr>
          <w:b/>
          <w:lang w:val="en-US"/>
        </w:rPr>
        <w:t xml:space="preserve">Advisor </w:t>
      </w:r>
      <w:r w:rsidRPr="00CC5656">
        <w:rPr>
          <w:lang w:val="en-US"/>
        </w:rPr>
        <w:t xml:space="preserve">is really an aide to the executive secretary for the division he is appointed to advise upon. The </w:t>
      </w:r>
      <w:r w:rsidRPr="00CC5656">
        <w:rPr>
          <w:b/>
          <w:lang w:val="en-US"/>
        </w:rPr>
        <w:t xml:space="preserve">Advisor </w:t>
      </w:r>
      <w:r w:rsidRPr="00CC5656">
        <w:rPr>
          <w:lang w:val="en-US"/>
        </w:rPr>
        <w:t xml:space="preserve">is there to lighten the executive secretary's burden in all possible ways as they relate to the area of responsibility for which the </w:t>
      </w:r>
      <w:r w:rsidRPr="00CC5656">
        <w:rPr>
          <w:b/>
          <w:lang w:val="en-US"/>
        </w:rPr>
        <w:t xml:space="preserve">Advisor </w:t>
      </w:r>
      <w:r w:rsidRPr="00CC5656">
        <w:rPr>
          <w:lang w:val="en-US"/>
        </w:rPr>
        <w:t xml:space="preserve">is named. The executive secretary usually seeks the </w:t>
      </w:r>
      <w:r w:rsidRPr="00CC5656">
        <w:rPr>
          <w:b/>
          <w:lang w:val="en-US"/>
        </w:rPr>
        <w:t xml:space="preserve">advice of an Advisor </w:t>
      </w:r>
      <w:r w:rsidRPr="00CC5656">
        <w:rPr>
          <w:lang w:val="en-US"/>
        </w:rPr>
        <w:t xml:space="preserve">before handling a situation in that Advisor's type of division but is in no way bound to take it, whereas the </w:t>
      </w:r>
      <w:r w:rsidRPr="00CC5656">
        <w:rPr>
          <w:b/>
          <w:lang w:val="en-US"/>
        </w:rPr>
        <w:t xml:space="preserve">Advisor </w:t>
      </w:r>
      <w:r w:rsidRPr="00CC5656">
        <w:rPr>
          <w:lang w:val="en-US"/>
        </w:rPr>
        <w:t>is bound to issue and get executed any orders expressly given by the executive secretary. (HCO PL 20 Jan 66 II)</w:t>
      </w:r>
    </w:p>
    <w:p w14:paraId="3D910F0C" w14:textId="77777777" w:rsidR="007A0058" w:rsidRPr="00CC5656" w:rsidRDefault="007A0058" w:rsidP="007A0058">
      <w:pPr>
        <w:spacing w:after="120" w:line="264" w:lineRule="auto"/>
        <w:jc w:val="both"/>
        <w:rPr>
          <w:lang w:val="en-US"/>
        </w:rPr>
      </w:pPr>
      <w:r w:rsidRPr="00CC5656">
        <w:rPr>
          <w:b/>
          <w:noProof/>
          <w:u w:val="single"/>
          <w:lang w:val="en-US"/>
        </w:rPr>
        <w:t>ADVISORY</w:t>
      </w:r>
      <w:r w:rsidRPr="00CC5656">
        <w:rPr>
          <w:lang w:val="en-US"/>
        </w:rPr>
        <w:t xml:space="preserve">, the title </w:t>
      </w:r>
      <w:r w:rsidRPr="00CC5656">
        <w:rPr>
          <w:b/>
          <w:lang w:val="en-US"/>
        </w:rPr>
        <w:t xml:space="preserve">advisory </w:t>
      </w:r>
      <w:r w:rsidRPr="00CC5656">
        <w:rPr>
          <w:lang w:val="en-US"/>
        </w:rPr>
        <w:t>where used as a helper to an executive secretary is changed to "(HCO or Org) Exec Sec Communicator for (division represented)." (HCO PL 21 Jan 66)</w:t>
      </w:r>
    </w:p>
    <w:p w14:paraId="00FB2365" w14:textId="77777777" w:rsidR="007A0058" w:rsidRPr="00CC5656" w:rsidRDefault="007A0058" w:rsidP="007A0058">
      <w:pPr>
        <w:spacing w:after="120" w:line="264" w:lineRule="auto"/>
        <w:jc w:val="both"/>
        <w:rPr>
          <w:lang w:val="en-US"/>
        </w:rPr>
      </w:pPr>
      <w:r w:rsidRPr="00CC5656">
        <w:rPr>
          <w:b/>
          <w:noProof/>
          <w:u w:val="single"/>
          <w:lang w:val="en-US"/>
        </w:rPr>
        <w:t>ADVISORY COMMITTEE</w:t>
      </w:r>
      <w:r w:rsidRPr="00CC5656">
        <w:rPr>
          <w:lang w:val="en-US"/>
        </w:rPr>
        <w:t xml:space="preserve">, </w:t>
      </w:r>
      <w:r w:rsidRPr="00CC5656">
        <w:rPr>
          <w:b/>
          <w:lang w:val="en-US"/>
        </w:rPr>
        <w:t xml:space="preserve">1. an Advisory Committee, </w:t>
      </w:r>
      <w:r w:rsidRPr="00CC5656">
        <w:rPr>
          <w:lang w:val="en-US"/>
        </w:rPr>
        <w:t xml:space="preserve">as the </w:t>
      </w:r>
      <w:r w:rsidRPr="00CC5656">
        <w:rPr>
          <w:b/>
          <w:lang w:val="en-US"/>
        </w:rPr>
        <w:t xml:space="preserve">advisory </w:t>
      </w:r>
      <w:r w:rsidRPr="00CC5656">
        <w:rPr>
          <w:lang w:val="en-US"/>
        </w:rPr>
        <w:t>group of a division, meets every Friday about 5:30 PM and conducts its meeting on the statistics of the division for the week ending Thursday 2:00 PM (the day before). The Ad Comm assigns conditions for its depart</w:t>
      </w:r>
      <w:r w:rsidRPr="00CC5656">
        <w:rPr>
          <w:lang w:val="en-US"/>
        </w:rPr>
        <w:softHyphen/>
        <w:t xml:space="preserve">ments, sections and persons for the division in accordance with statistics and confirms any personnel appointments or transfers or dismissals. (HCO PL 11 Jan 66) </w:t>
      </w:r>
      <w:r w:rsidRPr="00CC5656">
        <w:rPr>
          <w:b/>
          <w:lang w:val="en-US"/>
        </w:rPr>
        <w:t xml:space="preserve">2. an Advisory Committee </w:t>
      </w:r>
      <w:r w:rsidRPr="00CC5656">
        <w:rPr>
          <w:lang w:val="en-US"/>
        </w:rPr>
        <w:t xml:space="preserve">exists for each division in the org (seven) and is advisory to the Ad Council and is appointed by the Ad Council of the org and consists of the secretary of the division and the three directors (heads of departments) or in an Executive Division, the three office coordinators of the three executive division offices, who are the same as directors but have a different title. (HCO PL 13 Mar 66) 3. there will be one </w:t>
      </w:r>
      <w:r w:rsidRPr="00CC5656">
        <w:rPr>
          <w:b/>
          <w:lang w:val="en-US"/>
        </w:rPr>
        <w:t xml:space="preserve">Adcomm </w:t>
      </w:r>
      <w:r w:rsidRPr="00CC5656">
        <w:rPr>
          <w:lang w:val="en-US"/>
        </w:rPr>
        <w:t xml:space="preserve">for each division except Division 7. It will be composed of the three directors of the division or their representatives, and chairmanned by the secretary of the division or his or her representative. The Divisional Adcomm has ready the statistics of the division and takes these up in an effort to improve them. The entire purpose of the Adcomm is to arrange to improve statistics for its departments, sections and units. The period taken up is the week closed on Thursday. (HCO PL 12 Aug 65) 4. Advisory Councils are senior to </w:t>
      </w:r>
      <w:r w:rsidRPr="00CC5656">
        <w:rPr>
          <w:b/>
          <w:lang w:val="en-US"/>
        </w:rPr>
        <w:t xml:space="preserve">Advisory Committees. </w:t>
      </w:r>
      <w:r w:rsidRPr="00CC5656">
        <w:rPr>
          <w:lang w:val="en-US"/>
        </w:rPr>
        <w:t>An Adcouncil runs the whole org, an Adcomm runs only one of its divisions. (HCO PL 13 Mar 66) 5. Adcomms establish and assign statistics for their departments and sections or units and individuals. (HCO PL 12 Oct 65) 6. the basic purpose of an Adcomm is to advise the Assoc/Org Sec on promotional matters relating to the various departments. (HCO PL 9 Sept 64, Purpose of Adcomm) 7. purpose: to advise the executives of the organization as to the needed changes and policies. To act as a meeting ground of department heads. To assemble and report the statistics of finance and action to the Association Secretary. To advance ideas for promotion and improvement. (HCO London, 9 Jan 58) 8. composed only of the following persons: the Technical Director, the Director of Administration, the Director of Train</w:t>
      </w:r>
      <w:r w:rsidRPr="00CC5656">
        <w:rPr>
          <w:lang w:val="en-US"/>
        </w:rPr>
        <w:softHyphen/>
        <w:t xml:space="preserve">ing, the Director of Processing, the Registrar, and HCO Secretary. (HCO PL 8 Apr 57) </w:t>
      </w:r>
      <w:r w:rsidRPr="00CC5656">
        <w:rPr>
          <w:i/>
          <w:lang w:val="en-US"/>
        </w:rPr>
        <w:t xml:space="preserve">Abbr. </w:t>
      </w:r>
      <w:r w:rsidRPr="00CC5656">
        <w:rPr>
          <w:lang w:val="en-US"/>
        </w:rPr>
        <w:t>Adcomm.</w:t>
      </w:r>
    </w:p>
    <w:p w14:paraId="3D89799D" w14:textId="77777777" w:rsidR="007A0058" w:rsidRPr="00CC5656" w:rsidRDefault="007A0058" w:rsidP="007A0058">
      <w:pPr>
        <w:spacing w:after="120" w:line="264" w:lineRule="auto"/>
        <w:jc w:val="both"/>
        <w:rPr>
          <w:lang w:val="en-US"/>
        </w:rPr>
      </w:pPr>
      <w:r w:rsidRPr="00CC5656">
        <w:rPr>
          <w:b/>
          <w:noProof/>
          <w:u w:val="single"/>
          <w:lang w:val="en-US"/>
        </w:rPr>
        <w:t>ADVISORY CONFERENCE</w:t>
      </w:r>
      <w:r w:rsidRPr="00CC5656">
        <w:rPr>
          <w:lang w:val="en-US"/>
        </w:rPr>
        <w:t>, a group meeting at which new or altered policy or plans of action are suggested or advised for use but which does not necessarily formulate definite recommendations.</w:t>
      </w:r>
    </w:p>
    <w:p w14:paraId="5E0B3E0C" w14:textId="77777777" w:rsidR="007A0058" w:rsidRPr="00CC5656" w:rsidRDefault="007A0058" w:rsidP="007A0058">
      <w:pPr>
        <w:spacing w:after="120" w:line="264" w:lineRule="auto"/>
        <w:jc w:val="both"/>
        <w:rPr>
          <w:lang w:val="en-US"/>
        </w:rPr>
      </w:pPr>
      <w:r w:rsidRPr="00CC5656">
        <w:rPr>
          <w:b/>
          <w:noProof/>
          <w:u w:val="single"/>
          <w:lang w:val="en-US"/>
        </w:rPr>
        <w:t>ADVISORY COUNCIL</w:t>
      </w:r>
      <w:r w:rsidRPr="00CC5656">
        <w:rPr>
          <w:lang w:val="en-US"/>
        </w:rPr>
        <w:t xml:space="preserve">, 1. the income of the org and its delivery is the primary business of an </w:t>
      </w:r>
      <w:r w:rsidRPr="00CC5656">
        <w:rPr>
          <w:b/>
          <w:lang w:val="en-US"/>
        </w:rPr>
        <w:t xml:space="preserve">Advisory Council. </w:t>
      </w:r>
      <w:r w:rsidRPr="00CC5656">
        <w:rPr>
          <w:lang w:val="en-US"/>
        </w:rPr>
        <w:t xml:space="preserve">When it has accomplished its business in this it may then consider the limitation of expenditures. The </w:t>
      </w:r>
      <w:r w:rsidRPr="00CC5656">
        <w:rPr>
          <w:b/>
          <w:lang w:val="en-US"/>
        </w:rPr>
        <w:t xml:space="preserve">Advisory Council </w:t>
      </w:r>
      <w:r w:rsidRPr="00CC5656">
        <w:rPr>
          <w:lang w:val="en-US"/>
        </w:rPr>
        <w:t xml:space="preserve">planning is expressed in an executive directive drawn up for executive council approval. This usually covers the coming week but may also take up longer range planning. </w:t>
      </w:r>
      <w:r w:rsidRPr="00CC5656">
        <w:rPr>
          <w:b/>
          <w:lang w:val="en-US"/>
        </w:rPr>
        <w:t xml:space="preserve">Advisory Council </w:t>
      </w:r>
      <w:r w:rsidRPr="00CC5656">
        <w:rPr>
          <w:lang w:val="en-US"/>
        </w:rPr>
        <w:t>collects up all divi</w:t>
      </w:r>
      <w:r w:rsidRPr="00CC5656">
        <w:rPr>
          <w:lang w:val="en-US"/>
        </w:rPr>
        <w:softHyphen/>
        <w:t xml:space="preserve">sional FP submissions, sees to it that those things necessary to execute its planning have been FPed for, sees that at least 15% of the allocation is allotted to promotion and that there are adequate promo items to utilize this 15% without waste. This is the extent of Advisory Council in financial planning. The divisional FP submissions and the completed checklist with </w:t>
      </w:r>
      <w:r w:rsidRPr="00CC5656">
        <w:rPr>
          <w:b/>
          <w:lang w:val="en-US"/>
        </w:rPr>
        <w:t xml:space="preserve">Advisory Council </w:t>
      </w:r>
      <w:r w:rsidRPr="00CC5656">
        <w:rPr>
          <w:lang w:val="en-US"/>
        </w:rPr>
        <w:t>pro</w:t>
      </w:r>
      <w:r w:rsidRPr="00CC5656">
        <w:rPr>
          <w:lang w:val="en-US"/>
        </w:rPr>
        <w:softHyphen/>
        <w:t xml:space="preserve">posals and all work papers are then forwarded to executive council for approval. (HCO PL 23 Jun 75) 2. does income and delivery planning. (HCO PL 23 Jun 75) 3. the </w:t>
      </w:r>
      <w:r w:rsidRPr="00CC5656">
        <w:rPr>
          <w:b/>
          <w:lang w:val="en-US"/>
        </w:rPr>
        <w:t xml:space="preserve">Advisory Council </w:t>
      </w:r>
      <w:r w:rsidRPr="00CC5656">
        <w:rPr>
          <w:lang w:val="en-US"/>
        </w:rPr>
        <w:t xml:space="preserve">of an organization shall be composed of the heads of divisions and various representatives, duly elected, of field auditors, students, preclears and public bodies and representatives of subordinate organizations and a representative of the senior organization or, in case of the highest </w:t>
      </w:r>
      <w:r w:rsidRPr="00CC5656">
        <w:rPr>
          <w:b/>
          <w:lang w:val="en-US"/>
        </w:rPr>
        <w:t xml:space="preserve">Advisory Council, </w:t>
      </w:r>
      <w:r w:rsidRPr="00CC5656">
        <w:rPr>
          <w:lang w:val="en-US"/>
        </w:rPr>
        <w:t>a represen</w:t>
      </w:r>
      <w:r w:rsidRPr="00CC5656">
        <w:rPr>
          <w:lang w:val="en-US"/>
        </w:rPr>
        <w:softHyphen/>
        <w:t xml:space="preserve">tative of the senior officer of Scn and the Board. Executive secretaries may not be members of the </w:t>
      </w:r>
      <w:r w:rsidRPr="00CC5656">
        <w:rPr>
          <w:b/>
          <w:lang w:val="en-US"/>
        </w:rPr>
        <w:t xml:space="preserve">Advisory Council. </w:t>
      </w:r>
      <w:r w:rsidRPr="00CC5656">
        <w:rPr>
          <w:lang w:val="en-US"/>
        </w:rPr>
        <w:t xml:space="preserve">All representatives of an </w:t>
      </w:r>
      <w:r w:rsidRPr="00CC5656">
        <w:rPr>
          <w:b/>
          <w:lang w:val="en-US"/>
        </w:rPr>
        <w:t>Ad</w:t>
      </w:r>
      <w:r w:rsidRPr="00CC5656">
        <w:rPr>
          <w:b/>
          <w:lang w:val="en-US"/>
        </w:rPr>
        <w:softHyphen/>
        <w:t xml:space="preserve">visory Council </w:t>
      </w:r>
      <w:r w:rsidRPr="00CC5656">
        <w:rPr>
          <w:lang w:val="en-US"/>
        </w:rPr>
        <w:t xml:space="preserve">must be elected to it by a majority vote of the </w:t>
      </w:r>
      <w:r w:rsidRPr="00CC5656">
        <w:rPr>
          <w:b/>
          <w:lang w:val="en-US"/>
        </w:rPr>
        <w:t xml:space="preserve">Advisory Council </w:t>
      </w:r>
      <w:r w:rsidRPr="00CC5656">
        <w:rPr>
          <w:lang w:val="en-US"/>
        </w:rPr>
        <w:t xml:space="preserve">and the appointment confirmed by the two executive secretaries, on submission of the results of election by the Secretary of the </w:t>
      </w:r>
      <w:r w:rsidRPr="00CC5656">
        <w:rPr>
          <w:b/>
          <w:lang w:val="en-US"/>
        </w:rPr>
        <w:t xml:space="preserve">Advisory Council. </w:t>
      </w:r>
      <w:r w:rsidRPr="00CC5656">
        <w:rPr>
          <w:lang w:val="en-US"/>
        </w:rPr>
        <w:t xml:space="preserve">Exception: heads of divisions are automatically appointed to the </w:t>
      </w:r>
      <w:r w:rsidRPr="00CC5656">
        <w:rPr>
          <w:b/>
          <w:lang w:val="en-US"/>
        </w:rPr>
        <w:t xml:space="preserve">Advisory Council. </w:t>
      </w:r>
      <w:r w:rsidRPr="00CC5656">
        <w:rPr>
          <w:lang w:val="en-US"/>
        </w:rPr>
        <w:t xml:space="preserve">The </w:t>
      </w:r>
      <w:r w:rsidRPr="00CC5656">
        <w:rPr>
          <w:b/>
          <w:lang w:val="en-US"/>
        </w:rPr>
        <w:t xml:space="preserve">Advisory Council </w:t>
      </w:r>
      <w:r w:rsidRPr="00CC5656">
        <w:rPr>
          <w:lang w:val="en-US"/>
        </w:rPr>
        <w:t xml:space="preserve">purpose is: to advise the executive secretaries or executive council as to required directives and policies and to implement directives and policy for approval and to examine statistics and conditions and implement remedies or intensification for approval and to originate and recommend for approval promotion ideas. (HCO PL 21 Dec 66 1) 4. </w:t>
      </w:r>
      <w:r w:rsidRPr="00CC5656">
        <w:rPr>
          <w:b/>
          <w:lang w:val="en-US"/>
        </w:rPr>
        <w:t xml:space="preserve">Advisory Councils </w:t>
      </w:r>
      <w:r w:rsidRPr="00CC5656">
        <w:rPr>
          <w:lang w:val="en-US"/>
        </w:rPr>
        <w:t xml:space="preserve">are senior to Advisory Committees. An </w:t>
      </w:r>
      <w:r w:rsidRPr="00CC5656">
        <w:rPr>
          <w:b/>
          <w:lang w:val="en-US"/>
        </w:rPr>
        <w:t xml:space="preserve">Adcouncil </w:t>
      </w:r>
      <w:r w:rsidRPr="00CC5656">
        <w:rPr>
          <w:lang w:val="en-US"/>
        </w:rPr>
        <w:t xml:space="preserve">runs the whole org, an Adcomm runs only one of its divisions. </w:t>
      </w:r>
      <w:r w:rsidRPr="00CC5656">
        <w:rPr>
          <w:b/>
          <w:lang w:val="en-US"/>
        </w:rPr>
        <w:t xml:space="preserve">Advisory Councils are advisory </w:t>
      </w:r>
      <w:r w:rsidRPr="00CC5656">
        <w:rPr>
          <w:lang w:val="en-US"/>
        </w:rPr>
        <w:t xml:space="preserve">to the Board of Directors or the Executive Director or the Guardian and have no other powers. They cannot open or close bank accounts or change corporate status. They are appointed by a senior </w:t>
      </w:r>
      <w:r w:rsidRPr="00CC5656">
        <w:rPr>
          <w:b/>
          <w:lang w:val="en-US"/>
        </w:rPr>
        <w:t xml:space="preserve">Adcouncil </w:t>
      </w:r>
      <w:r w:rsidRPr="00CC5656">
        <w:rPr>
          <w:lang w:val="en-US"/>
        </w:rPr>
        <w:t xml:space="preserve">or the Executive Director or the Guardian. An </w:t>
      </w:r>
      <w:r w:rsidRPr="00CC5656">
        <w:rPr>
          <w:b/>
          <w:lang w:val="en-US"/>
        </w:rPr>
        <w:t xml:space="preserve">Adcouncil </w:t>
      </w:r>
      <w:r w:rsidRPr="00CC5656">
        <w:rPr>
          <w:lang w:val="en-US"/>
        </w:rPr>
        <w:t xml:space="preserve">consists of the two executive secretaries of an organization and the Executive Director. (HCO PL 13 Mar 66) 5. it is composed of the HCO Executive Secretary and the Organization Executive Secretary and is understood to include LRH. Receiving all Adcomm statistics, the </w:t>
      </w:r>
      <w:r w:rsidRPr="00CC5656">
        <w:rPr>
          <w:b/>
          <w:lang w:val="en-US"/>
        </w:rPr>
        <w:t xml:space="preserve">Advisory Council </w:t>
      </w:r>
      <w:r w:rsidRPr="00CC5656">
        <w:rPr>
          <w:lang w:val="en-US"/>
        </w:rPr>
        <w:t xml:space="preserve">determines the states of conditions of the organization, each division or separate departments, and publishes the states assigned as from the Office of LRH. The </w:t>
      </w:r>
      <w:r w:rsidRPr="00CC5656">
        <w:rPr>
          <w:b/>
          <w:lang w:val="en-US"/>
        </w:rPr>
        <w:t xml:space="preserve">Advisory Council </w:t>
      </w:r>
      <w:r w:rsidRPr="00CC5656">
        <w:rPr>
          <w:lang w:val="en-US"/>
        </w:rPr>
        <w:t xml:space="preserve">does all minor planning and adjustments necessary as an executive admin letter, local. Should large changes be envisioned, the change must be authorized by LRH also and is issued as a SEC ED from Saint Hill. (HCO PL 12 Aug 65) 6. at WW, the prime concern of the </w:t>
      </w:r>
      <w:r w:rsidRPr="00CC5656">
        <w:rPr>
          <w:b/>
          <w:lang w:val="en-US"/>
        </w:rPr>
        <w:t xml:space="preserve">Advisory Council </w:t>
      </w:r>
      <w:r w:rsidRPr="00CC5656">
        <w:rPr>
          <w:lang w:val="en-US"/>
        </w:rPr>
        <w:t>is the competence of executive secretaries of other organizations in keeping their divisions going well. In Area Orgs the concern of the Advisory Council is the competence of divi</w:t>
      </w:r>
      <w:r w:rsidRPr="00CC5656">
        <w:rPr>
          <w:lang w:val="en-US"/>
        </w:rPr>
        <w:softHyphen/>
        <w:t>sional secretaries, in keeping their divisions going well. All actions are taken only on statistics. (HCO PL 21 Jan 66) 7. handles the gross divisional statistics, looking for steep ups (to assign afflu</w:t>
      </w:r>
      <w:r w:rsidRPr="00CC5656">
        <w:rPr>
          <w:lang w:val="en-US"/>
        </w:rPr>
        <w:softHyphen/>
        <w:t xml:space="preserve">ence) or steep downs (to assign emergency). (HCO PL 30 Sept 65) 8. we will call the </w:t>
      </w:r>
      <w:r w:rsidRPr="00CC5656">
        <w:rPr>
          <w:b/>
          <w:lang w:val="en-US"/>
        </w:rPr>
        <w:t xml:space="preserve">Advisory Council the AdCouncil, </w:t>
      </w:r>
      <w:r w:rsidRPr="00CC5656">
        <w:rPr>
          <w:lang w:val="en-US"/>
        </w:rPr>
        <w:t xml:space="preserve">never </w:t>
      </w:r>
      <w:r w:rsidRPr="00CC5656">
        <w:rPr>
          <w:i/>
          <w:lang w:val="en-US"/>
        </w:rPr>
        <w:t xml:space="preserve">AdCoun, </w:t>
      </w:r>
      <w:r w:rsidRPr="00CC5656">
        <w:rPr>
          <w:lang w:val="en-US"/>
        </w:rPr>
        <w:t>to avoid any errors in confusing it with Adcomm. (HCO PL 30 Sept 65) 9. is composed of bureaux deputies who head internal bureaux functions on Flag, formerly division heads. (ED 1 Flag) 10. that body of executives in immediate charge of an organization subject to supervision by a further governing authority. (HCO PL 1 Nov 66 II) 11. purpose: to advise the executives of the organization as to needed changes and policies. To act as a meeting ground for department heads. To assemble and report the statistics of finance and action to the Executive Director. To advance ideas for promo</w:t>
      </w:r>
      <w:r w:rsidRPr="00CC5656">
        <w:rPr>
          <w:lang w:val="en-US"/>
        </w:rPr>
        <w:softHyphen/>
        <w:t xml:space="preserve">tion and improvement. (HCO PL 27 Nov 59) </w:t>
      </w:r>
      <w:r w:rsidRPr="00CC5656">
        <w:rPr>
          <w:i/>
          <w:lang w:val="en-US"/>
        </w:rPr>
        <w:t xml:space="preserve">Abbr. </w:t>
      </w:r>
      <w:r w:rsidRPr="00CC5656">
        <w:rPr>
          <w:lang w:val="en-US"/>
        </w:rPr>
        <w:t>Ad council.</w:t>
      </w:r>
    </w:p>
    <w:p w14:paraId="705838A2" w14:textId="77777777" w:rsidR="007A0058" w:rsidRPr="00CC5656" w:rsidRDefault="007A0058" w:rsidP="007A0058">
      <w:pPr>
        <w:spacing w:after="120" w:line="264" w:lineRule="auto"/>
        <w:jc w:val="both"/>
        <w:rPr>
          <w:lang w:val="en-US"/>
        </w:rPr>
      </w:pPr>
      <w:r w:rsidRPr="00CC5656">
        <w:rPr>
          <w:b/>
          <w:noProof/>
          <w:u w:val="single"/>
          <w:lang w:val="en-US"/>
        </w:rPr>
        <w:t>ADVISORY COUNCIL CHECKLIST</w:t>
      </w:r>
      <w:r w:rsidRPr="00CC5656">
        <w:rPr>
          <w:b/>
          <w:lang w:val="en-US"/>
        </w:rPr>
        <w:t xml:space="preserve">, </w:t>
      </w:r>
      <w:r w:rsidRPr="00CC5656">
        <w:rPr>
          <w:lang w:val="en-US"/>
        </w:rPr>
        <w:t xml:space="preserve">an </w:t>
      </w:r>
      <w:r w:rsidRPr="00CC5656">
        <w:rPr>
          <w:b/>
          <w:lang w:val="en-US"/>
        </w:rPr>
        <w:t xml:space="preserve">Ad Council </w:t>
      </w:r>
      <w:r w:rsidRPr="00CC5656">
        <w:rPr>
          <w:lang w:val="en-US"/>
        </w:rPr>
        <w:t xml:space="preserve">must know every corner of the org's marketing, promotion, pricing, sales and delivery. This means surveys, pricing and things to sell. Things to promote. How to promote and who can one reach (CF, address, new publics). How to sell. How to deliver. How to get in repeat business. These actions have been assembled into an </w:t>
      </w:r>
      <w:r w:rsidRPr="00CC5656">
        <w:rPr>
          <w:b/>
          <w:lang w:val="en-US"/>
        </w:rPr>
        <w:t xml:space="preserve">Advisory Council checklist, </w:t>
      </w:r>
      <w:r w:rsidRPr="00CC5656">
        <w:rPr>
          <w:lang w:val="en-US"/>
        </w:rPr>
        <w:t xml:space="preserve">BPL 22 June 1975. Use of this checklist now becomes mandatory for </w:t>
      </w:r>
      <w:r w:rsidRPr="00CC5656">
        <w:rPr>
          <w:b/>
          <w:lang w:val="en-US"/>
        </w:rPr>
        <w:t xml:space="preserve">Ad Council </w:t>
      </w:r>
      <w:r w:rsidRPr="00CC5656">
        <w:rPr>
          <w:lang w:val="en-US"/>
        </w:rPr>
        <w:t>who may not touch expenditure matters until it has reviewed all points of the checklist and formulated an income planning which forces in promotion, delivery, and sales, and which remedies the weak points and removes the barriers to achieving these. The checklist serves as a guide to direct Ad Council's attention to vital areas, but may not be taken to supplant policy. (HCO PL 23 Jun 75)</w:t>
      </w:r>
    </w:p>
    <w:p w14:paraId="03819CBC" w14:textId="77777777" w:rsidR="007A0058" w:rsidRPr="00CC5656" w:rsidRDefault="007A0058" w:rsidP="007A0058">
      <w:pPr>
        <w:spacing w:after="120" w:line="264" w:lineRule="auto"/>
        <w:jc w:val="both"/>
        <w:rPr>
          <w:lang w:val="en-US"/>
        </w:rPr>
      </w:pPr>
      <w:r w:rsidRPr="00CC5656">
        <w:rPr>
          <w:b/>
          <w:noProof/>
          <w:u w:val="single"/>
          <w:lang w:val="en-US"/>
        </w:rPr>
        <w:t>ADVISORY COUNCIL WW</w:t>
      </w:r>
      <w:r w:rsidRPr="00CC5656">
        <w:rPr>
          <w:b/>
          <w:lang w:val="en-US"/>
        </w:rPr>
        <w:t xml:space="preserve">, </w:t>
      </w:r>
      <w:r w:rsidRPr="00CC5656">
        <w:rPr>
          <w:lang w:val="en-US"/>
        </w:rPr>
        <w:t xml:space="preserve">the </w:t>
      </w:r>
      <w:r w:rsidRPr="00CC5656">
        <w:rPr>
          <w:b/>
          <w:lang w:val="en-US"/>
        </w:rPr>
        <w:t xml:space="preserve">Advisory Council World Wide </w:t>
      </w:r>
      <w:r w:rsidRPr="00CC5656">
        <w:rPr>
          <w:lang w:val="en-US"/>
        </w:rPr>
        <w:t xml:space="preserve">meets every Wednesday afternoon. Its procedure is as follows: it takes up the Adcouncil SH minutes and passes or alters them and sends them on to the Executive Director for OK as a SEC ED. The </w:t>
      </w:r>
      <w:r w:rsidRPr="00CC5656">
        <w:rPr>
          <w:b/>
          <w:lang w:val="en-US"/>
        </w:rPr>
        <w:t xml:space="preserve">Adcouncil </w:t>
      </w:r>
      <w:r w:rsidRPr="00CC5656">
        <w:rPr>
          <w:lang w:val="en-US"/>
        </w:rPr>
        <w:t>then takes up the statistics of the International Division itself. It issues any orders as a SEC ED and forwards it to the Executive Director for approval and issue. It then takes up international statistics org by org and draws up general SEC EDs WW or individual SEC EDs for orgs and sends them to the Executive Director for approval and issue. (HCO PL 11 Jan 66)</w:t>
      </w:r>
    </w:p>
    <w:p w14:paraId="1E6691C5" w14:textId="77777777" w:rsidR="007A0058" w:rsidRPr="00CC5656" w:rsidRDefault="007A0058" w:rsidP="007A0058">
      <w:pPr>
        <w:spacing w:after="120" w:line="264" w:lineRule="auto"/>
        <w:jc w:val="both"/>
        <w:rPr>
          <w:lang w:val="en-US"/>
        </w:rPr>
      </w:pPr>
      <w:r w:rsidRPr="00CC5656">
        <w:rPr>
          <w:b/>
          <w:noProof/>
          <w:u w:val="single"/>
          <w:lang w:val="en-US"/>
        </w:rPr>
        <w:t>AFFILIATION</w:t>
      </w:r>
      <w:r w:rsidRPr="00CC5656">
        <w:rPr>
          <w:b/>
          <w:lang w:val="en-US"/>
        </w:rPr>
        <w:t xml:space="preserve">, </w:t>
      </w:r>
      <w:r w:rsidRPr="00CC5656">
        <w:rPr>
          <w:lang w:val="en-US"/>
        </w:rPr>
        <w:t>the establishment of a close rela</w:t>
      </w:r>
      <w:r w:rsidRPr="00CC5656">
        <w:rPr>
          <w:lang w:val="en-US"/>
        </w:rPr>
        <w:softHyphen/>
        <w:t>tionship with; a joining or connecting up so that the parts or branches so connected come under common control.</w:t>
      </w:r>
    </w:p>
    <w:p w14:paraId="5FF2F241" w14:textId="77777777" w:rsidR="007A0058" w:rsidRPr="00CC5656" w:rsidRDefault="007A0058" w:rsidP="007A0058">
      <w:pPr>
        <w:spacing w:after="120" w:line="264" w:lineRule="auto"/>
        <w:jc w:val="both"/>
        <w:rPr>
          <w:lang w:val="en-US"/>
        </w:rPr>
      </w:pPr>
      <w:r w:rsidRPr="00CC5656">
        <w:rPr>
          <w:b/>
          <w:noProof/>
          <w:u w:val="single"/>
          <w:lang w:val="en-US"/>
        </w:rPr>
        <w:t>AFFLUENCE</w:t>
      </w:r>
      <w:r w:rsidRPr="00CC5656">
        <w:rPr>
          <w:b/>
          <w:lang w:val="en-US"/>
        </w:rPr>
        <w:t xml:space="preserve">, </w:t>
      </w:r>
      <w:r w:rsidRPr="00CC5656">
        <w:rPr>
          <w:lang w:val="en-US"/>
        </w:rPr>
        <w:t>sudden peaks of income (SH Spec R9 RRORC195)</w:t>
      </w:r>
    </w:p>
    <w:p w14:paraId="0644909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D6179CC" wp14:editId="6F8A4778">
            <wp:extent cx="2696845" cy="3404235"/>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696845" cy="3404235"/>
                    </a:xfrm>
                    <a:prstGeom prst="rect">
                      <a:avLst/>
                    </a:prstGeom>
                    <a:noFill/>
                    <a:ln>
                      <a:noFill/>
                    </a:ln>
                  </pic:spPr>
                </pic:pic>
              </a:graphicData>
            </a:graphic>
          </wp:inline>
        </w:drawing>
      </w:r>
    </w:p>
    <w:p w14:paraId="0F6BB6B1" w14:textId="77777777" w:rsidR="007A0058" w:rsidRPr="00CC5656" w:rsidRDefault="007A0058" w:rsidP="007A0058">
      <w:pPr>
        <w:spacing w:after="120" w:line="264" w:lineRule="auto"/>
        <w:jc w:val="both"/>
        <w:rPr>
          <w:lang w:val="en-US"/>
        </w:rPr>
      </w:pPr>
      <w:r w:rsidRPr="00CC5656">
        <w:rPr>
          <w:b/>
          <w:noProof/>
          <w:u w:val="single"/>
          <w:lang w:val="en-US"/>
        </w:rPr>
        <w:t>AFFLUENCE ATTAINMENT</w:t>
      </w:r>
      <w:r w:rsidRPr="00CC5656">
        <w:rPr>
          <w:b/>
          <w:lang w:val="en-US"/>
        </w:rPr>
        <w:t xml:space="preserve">, </w:t>
      </w:r>
      <w:r w:rsidRPr="00CC5656">
        <w:rPr>
          <w:lang w:val="en-US"/>
        </w:rPr>
        <w:t>consists of: (1) hard work, (2) in ethics, (3) standard tech, (4) doing the things that won, not new things untried as yet, (5) applying the formula of the condition one is in. (HCO PL 13 Nov 72)</w:t>
      </w:r>
    </w:p>
    <w:p w14:paraId="324C62DE" w14:textId="77777777" w:rsidR="007A0058" w:rsidRPr="00CC5656" w:rsidRDefault="007A0058" w:rsidP="007A0058">
      <w:pPr>
        <w:spacing w:after="120" w:line="264" w:lineRule="auto"/>
        <w:jc w:val="both"/>
        <w:rPr>
          <w:lang w:val="en-US"/>
        </w:rPr>
      </w:pPr>
      <w:r w:rsidRPr="00CC5656">
        <w:rPr>
          <w:b/>
          <w:noProof/>
          <w:u w:val="single"/>
          <w:lang w:val="en-US"/>
        </w:rPr>
        <w:t>AFFLUENCE FORMULA</w:t>
      </w:r>
      <w:r w:rsidRPr="00CC5656">
        <w:rPr>
          <w:b/>
          <w:lang w:val="en-US"/>
        </w:rPr>
        <w:t xml:space="preserve">, </w:t>
      </w:r>
      <w:r w:rsidRPr="00CC5656">
        <w:rPr>
          <w:lang w:val="en-US"/>
        </w:rPr>
        <w:t xml:space="preserve">(1) economize. Now the first thing you must do in </w:t>
      </w:r>
      <w:r w:rsidRPr="00CC5656">
        <w:rPr>
          <w:b/>
          <w:lang w:val="en-US"/>
        </w:rPr>
        <w:t xml:space="preserve">affluence </w:t>
      </w:r>
      <w:r w:rsidRPr="00CC5656">
        <w:rPr>
          <w:lang w:val="en-US"/>
        </w:rPr>
        <w:t>is economize and then make very very sure that you don't buy anything that has any future commit</w:t>
      </w:r>
      <w:r w:rsidRPr="00CC5656">
        <w:rPr>
          <w:lang w:val="en-US"/>
        </w:rPr>
        <w:softHyphen/>
        <w:t xml:space="preserve">ment to it, don't buy with any future commitments </w:t>
      </w:r>
      <w:r w:rsidRPr="00CC5656">
        <w:rPr>
          <w:lang w:val="en-US"/>
        </w:rPr>
        <w:noBreakHyphen/>
        <w:t>nothing. That is all part of that economy, clamp it down. (2) pay every bill. Get every bill that you can possibly scrape up from any place, every penny you owe anywhere under the sun, moon and stars and pay them. (3) invest the remainder in service facilities, make it more possible to deliver. (4) discover what caused the condition of affluence and strengthen it. (HCO PL 23 Sept 67)</w:t>
      </w:r>
    </w:p>
    <w:p w14:paraId="3779ABD3" w14:textId="77777777" w:rsidR="007A0058" w:rsidRPr="00CC5656" w:rsidRDefault="007A0058" w:rsidP="007A0058">
      <w:pPr>
        <w:spacing w:after="120" w:line="264" w:lineRule="auto"/>
        <w:jc w:val="both"/>
        <w:rPr>
          <w:lang w:val="en-US"/>
        </w:rPr>
      </w:pPr>
      <w:r w:rsidRPr="00CC5656">
        <w:rPr>
          <w:b/>
          <w:noProof/>
          <w:u w:val="single"/>
          <w:lang w:val="en-US"/>
        </w:rPr>
        <w:t>AFTER SERVICE INTERVIEW</w:t>
      </w:r>
      <w:r w:rsidRPr="00CC5656">
        <w:rPr>
          <w:b/>
          <w:lang w:val="en-US"/>
        </w:rPr>
        <w:t xml:space="preserve">, </w:t>
      </w:r>
      <w:r w:rsidRPr="00CC5656">
        <w:rPr>
          <w:lang w:val="en-US"/>
        </w:rPr>
        <w:t>an individ</w:t>
      </w:r>
      <w:r w:rsidRPr="00CC5656">
        <w:rPr>
          <w:lang w:val="en-US"/>
        </w:rPr>
        <w:softHyphen/>
        <w:t>ual completing a major service is routed from Success to the registrar via the Promotion Depart</w:t>
      </w:r>
      <w:r w:rsidRPr="00CC5656">
        <w:rPr>
          <w:lang w:val="en-US"/>
        </w:rPr>
        <w:softHyphen/>
        <w:t xml:space="preserve">ment for an </w:t>
      </w:r>
      <w:r w:rsidRPr="00CC5656">
        <w:rPr>
          <w:b/>
          <w:lang w:val="en-US"/>
        </w:rPr>
        <w:t xml:space="preserve">"after service" interview. </w:t>
      </w:r>
      <w:r w:rsidRPr="00CC5656">
        <w:rPr>
          <w:lang w:val="en-US"/>
        </w:rPr>
        <w:t>Every single person has a story to tell of a major win or interesting occurrence from applying Scn tech</w:t>
      </w:r>
      <w:r w:rsidRPr="00CC5656">
        <w:rPr>
          <w:lang w:val="en-US"/>
        </w:rPr>
        <w:softHyphen/>
        <w:t>nology, but the results being obtained and the wins in tech are unknown to promotion people. To remedy this situation, a line is established in order that promo people: (a) get data for current and future promotion of Scn and org services, and (b) are well informed of the wins and successes through the application of Scn technology. (BPL 22 Dec 7III1)</w:t>
      </w:r>
    </w:p>
    <w:p w14:paraId="51C19AF0" w14:textId="77777777" w:rsidR="007A0058" w:rsidRPr="00CC5656" w:rsidRDefault="007A0058" w:rsidP="007A0058">
      <w:pPr>
        <w:spacing w:after="120" w:line="264" w:lineRule="auto"/>
        <w:jc w:val="both"/>
        <w:rPr>
          <w:lang w:val="en-US"/>
        </w:rPr>
      </w:pPr>
      <w:r w:rsidRPr="00CC5656">
        <w:rPr>
          <w:b/>
          <w:noProof/>
          <w:u w:val="single"/>
          <w:lang w:val="en-US"/>
        </w:rPr>
        <w:t>AGAINST ORGANIZATION</w:t>
      </w:r>
      <w:r w:rsidRPr="00CC5656">
        <w:rPr>
          <w:b/>
          <w:lang w:val="en-US"/>
        </w:rPr>
        <w:t>, "against organi</w:t>
      </w:r>
      <w:r w:rsidRPr="00CC5656">
        <w:rPr>
          <w:b/>
          <w:lang w:val="en-US"/>
        </w:rPr>
        <w:softHyphen/>
        <w:t xml:space="preserve">zation </w:t>
      </w:r>
      <w:r w:rsidRPr="00CC5656">
        <w:rPr>
          <w:lang w:val="en-US"/>
        </w:rPr>
        <w:t>or posts and protesting at org behavior or existence." (HCOB 19 Aug 63)</w:t>
      </w:r>
    </w:p>
    <w:p w14:paraId="0B61C880" w14:textId="77777777" w:rsidR="007A0058" w:rsidRPr="00CC5656" w:rsidRDefault="007A0058" w:rsidP="007A0058">
      <w:pPr>
        <w:spacing w:after="120" w:line="264" w:lineRule="auto"/>
        <w:jc w:val="both"/>
        <w:rPr>
          <w:lang w:val="en-US"/>
        </w:rPr>
      </w:pPr>
      <w:r w:rsidRPr="00CC5656">
        <w:rPr>
          <w:b/>
          <w:noProof/>
          <w:u w:val="single"/>
          <w:lang w:val="en-US"/>
        </w:rPr>
        <w:t>AGAINST SCIENTOLOGY</w:t>
      </w:r>
      <w:r w:rsidRPr="00CC5656">
        <w:rPr>
          <w:b/>
          <w:lang w:val="en-US"/>
        </w:rPr>
        <w:t xml:space="preserve">, </w:t>
      </w:r>
      <w:r w:rsidRPr="00CC5656">
        <w:rPr>
          <w:lang w:val="en-US"/>
        </w:rPr>
        <w:t xml:space="preserve">attention off </w:t>
      </w:r>
      <w:r w:rsidRPr="00CC5656">
        <w:rPr>
          <w:b/>
          <w:lang w:val="en-US"/>
        </w:rPr>
        <w:t xml:space="preserve">Scn </w:t>
      </w:r>
      <w:r w:rsidRPr="00CC5656">
        <w:rPr>
          <w:lang w:val="en-US"/>
        </w:rPr>
        <w:t>and protesting Scn behavior or connections. (HCOB 19 Aug 63)</w:t>
      </w:r>
    </w:p>
    <w:p w14:paraId="41558BC6" w14:textId="77777777" w:rsidR="007A0058" w:rsidRPr="00CC5656" w:rsidRDefault="007A0058" w:rsidP="007A0058">
      <w:pPr>
        <w:spacing w:after="120" w:line="264" w:lineRule="auto"/>
        <w:jc w:val="both"/>
        <w:rPr>
          <w:b/>
          <w:lang w:val="en-US"/>
        </w:rPr>
      </w:pPr>
      <w:r w:rsidRPr="00CC5656">
        <w:rPr>
          <w:b/>
          <w:noProof/>
          <w:u w:val="single"/>
          <w:lang w:val="en-US"/>
        </w:rPr>
        <w:t>AGENDA</w:t>
      </w:r>
      <w:r w:rsidRPr="00CC5656">
        <w:rPr>
          <w:b/>
          <w:lang w:val="en-US"/>
        </w:rPr>
        <w:t xml:space="preserve">, </w:t>
      </w:r>
      <w:r w:rsidRPr="00CC5656">
        <w:rPr>
          <w:lang w:val="en-US"/>
        </w:rPr>
        <w:t>that which is placed before a com</w:t>
      </w:r>
      <w:r w:rsidRPr="00CC5656">
        <w:rPr>
          <w:lang w:val="en-US"/>
        </w:rPr>
        <w:softHyphen/>
        <w:t xml:space="preserve">mittee, meaning a table of actions. (7201CO2 </w:t>
      </w:r>
      <w:r w:rsidRPr="00CC5656">
        <w:rPr>
          <w:b/>
          <w:lang w:val="en-US"/>
        </w:rPr>
        <w:t>SO)</w:t>
      </w:r>
    </w:p>
    <w:p w14:paraId="09E00A64" w14:textId="77777777" w:rsidR="007A0058" w:rsidRPr="00CC5656" w:rsidRDefault="007A0058" w:rsidP="007A0058">
      <w:pPr>
        <w:spacing w:after="120" w:line="264" w:lineRule="auto"/>
        <w:jc w:val="both"/>
        <w:rPr>
          <w:lang w:val="en-US"/>
        </w:rPr>
      </w:pPr>
      <w:r w:rsidRPr="00CC5656">
        <w:rPr>
          <w:b/>
          <w:noProof/>
          <w:u w:val="single"/>
          <w:lang w:val="en-US"/>
        </w:rPr>
        <w:t>AGENT</w:t>
      </w:r>
      <w:r w:rsidRPr="00CC5656">
        <w:rPr>
          <w:b/>
          <w:lang w:val="en-US"/>
        </w:rPr>
        <w:t xml:space="preserve">, </w:t>
      </w:r>
      <w:r w:rsidRPr="00CC5656">
        <w:rPr>
          <w:lang w:val="en-US"/>
        </w:rPr>
        <w:t>one who has the power or authority to act for or represent another as in the acquisition or disposal of goods, property, services, funds, etc.</w:t>
      </w:r>
    </w:p>
    <w:p w14:paraId="72FB6189" w14:textId="77777777" w:rsidR="007A0058" w:rsidRPr="00CC5656" w:rsidRDefault="007A0058" w:rsidP="007A0058">
      <w:pPr>
        <w:spacing w:after="120" w:line="264" w:lineRule="auto"/>
        <w:jc w:val="both"/>
        <w:rPr>
          <w:lang w:val="en-US"/>
        </w:rPr>
      </w:pPr>
      <w:r w:rsidRPr="00CC5656">
        <w:rPr>
          <w:b/>
          <w:noProof/>
          <w:u w:val="single"/>
          <w:lang w:val="en-US"/>
        </w:rPr>
        <w:t>AGENT FOR GREAT BRITAIN</w:t>
      </w:r>
      <w:r w:rsidRPr="00CC5656">
        <w:rPr>
          <w:b/>
          <w:lang w:val="en-US"/>
        </w:rPr>
        <w:t xml:space="preserve">, </w:t>
      </w:r>
      <w:r w:rsidRPr="00CC5656">
        <w:rPr>
          <w:lang w:val="en-US"/>
        </w:rPr>
        <w:t xml:space="preserve">[HASI was a foreign corporation doing business in UK. As such it had to have a designated </w:t>
      </w:r>
      <w:r w:rsidRPr="00CC5656">
        <w:rPr>
          <w:b/>
          <w:lang w:val="en-US"/>
        </w:rPr>
        <w:t xml:space="preserve">agent </w:t>
      </w:r>
      <w:r w:rsidRPr="00CC5656">
        <w:rPr>
          <w:lang w:val="en-US"/>
        </w:rPr>
        <w:t xml:space="preserve">responsible in law for the activities of the corporation in the UK. This is because without a legally assigned representative (called </w:t>
      </w:r>
      <w:r w:rsidRPr="00CC5656">
        <w:rPr>
          <w:b/>
          <w:lang w:val="en-US"/>
        </w:rPr>
        <w:t xml:space="preserve">agent) </w:t>
      </w:r>
      <w:r w:rsidRPr="00CC5656">
        <w:rPr>
          <w:lang w:val="en-US"/>
        </w:rPr>
        <w:t>the corporation would have no legal identity in the foreign country.]</w:t>
      </w:r>
    </w:p>
    <w:p w14:paraId="30D9C25A" w14:textId="77777777" w:rsidR="007A0058" w:rsidRPr="00CC5656" w:rsidRDefault="007A0058" w:rsidP="007A0058">
      <w:pPr>
        <w:keepNext/>
        <w:spacing w:after="120" w:line="264" w:lineRule="auto"/>
        <w:jc w:val="both"/>
        <w:rPr>
          <w:lang w:val="en-US"/>
        </w:rPr>
      </w:pPr>
      <w:r w:rsidRPr="00CC5656">
        <w:rPr>
          <w:b/>
          <w:noProof/>
          <w:u w:val="single"/>
          <w:lang w:val="en-US"/>
        </w:rPr>
        <w:t>AGFA GEVAFAX</w:t>
      </w:r>
      <w:r w:rsidRPr="00CC5656">
        <w:rPr>
          <w:b/>
          <w:lang w:val="en-US"/>
        </w:rPr>
        <w:t xml:space="preserve">, </w:t>
      </w:r>
      <w:r w:rsidRPr="00CC5656">
        <w:rPr>
          <w:lang w:val="en-US"/>
        </w:rPr>
        <w:t>photocopier machine. (FO 2152) [Agfa Gevafax is a brand name of a photocopier machine.]</w:t>
      </w:r>
    </w:p>
    <w:p w14:paraId="2D01BAA8" w14:textId="77777777" w:rsidR="007A0058" w:rsidRPr="00CC5656" w:rsidRDefault="007A0058" w:rsidP="007A0058">
      <w:pPr>
        <w:spacing w:after="120" w:line="264" w:lineRule="auto"/>
        <w:jc w:val="both"/>
        <w:rPr>
          <w:lang w:val="en-US"/>
        </w:rPr>
      </w:pPr>
      <w:r w:rsidRPr="00CC5656">
        <w:rPr>
          <w:b/>
          <w:noProof/>
          <w:u w:val="single"/>
          <w:lang w:val="en-US"/>
        </w:rPr>
        <w:t>AIDA</w:t>
      </w:r>
      <w:r w:rsidRPr="00CC5656">
        <w:rPr>
          <w:b/>
          <w:lang w:val="en-US"/>
        </w:rPr>
        <w:t xml:space="preserve">, </w:t>
      </w:r>
      <w:r w:rsidRPr="00CC5656">
        <w:rPr>
          <w:lang w:val="en-US"/>
        </w:rPr>
        <w:t>attention, interest, desire and action. These four things have been isolated as necessary ingredients to successful sales. A number of sales training courses are built around AIDA.</w:t>
      </w:r>
    </w:p>
    <w:p w14:paraId="36628F35" w14:textId="77777777" w:rsidR="007A0058" w:rsidRPr="00CC5656" w:rsidRDefault="007A0058" w:rsidP="007A0058">
      <w:pPr>
        <w:spacing w:after="120" w:line="264" w:lineRule="auto"/>
        <w:jc w:val="both"/>
        <w:rPr>
          <w:lang w:val="en-US"/>
        </w:rPr>
      </w:pPr>
      <w:r w:rsidRPr="00CC5656">
        <w:rPr>
          <w:b/>
          <w:noProof/>
          <w:u w:val="single"/>
          <w:lang w:val="en-US"/>
        </w:rPr>
        <w:t>AIDE</w:t>
      </w:r>
      <w:r w:rsidRPr="00CC5656">
        <w:rPr>
          <w:b/>
          <w:lang w:val="en-US"/>
        </w:rPr>
        <w:t xml:space="preserve">, 1. an aide </w:t>
      </w:r>
      <w:r w:rsidRPr="00CC5656">
        <w:rPr>
          <w:lang w:val="en-US"/>
        </w:rPr>
        <w:t xml:space="preserve">in a bureau (Flag, CLOs, OTLs, Org Liaison Office) is defined as the bureaux specialist and leading officer for that division, internal and external, in all its functions. Aide is the title of a Flag Staff Officer on Flag. "Assistant aide" is the title in a CLO. The org equivalent in duties and hat is a divisional secretary. In the case of an aide it is understood that the person </w:t>
      </w:r>
      <w:r w:rsidRPr="00CC5656">
        <w:rPr>
          <w:b/>
          <w:lang w:val="en-US"/>
        </w:rPr>
        <w:t xml:space="preserve">aided </w:t>
      </w:r>
      <w:r w:rsidRPr="00CC5656">
        <w:rPr>
          <w:lang w:val="en-US"/>
        </w:rPr>
        <w:t xml:space="preserve">is the Commodore. In the case of an assistant aide, the person </w:t>
      </w:r>
      <w:r w:rsidRPr="00CC5656">
        <w:rPr>
          <w:b/>
          <w:lang w:val="en-US"/>
        </w:rPr>
        <w:t xml:space="preserve">aided </w:t>
      </w:r>
      <w:r w:rsidRPr="00CC5656">
        <w:rPr>
          <w:lang w:val="en-US"/>
        </w:rPr>
        <w:t>is the Flag aide. (CBO 52) 2. an aide has a certain exact part of the functions of the org board to handle and keep going in all Scn, SO and Scn orgs. They could be considered the head of a division or function of a planet</w:t>
      </w:r>
      <w:r w:rsidRPr="00CC5656">
        <w:rPr>
          <w:lang w:val="en-US"/>
        </w:rPr>
        <w:noBreakHyphen/>
        <w:t>wide org board. When that part of the planet</w:t>
      </w:r>
      <w:r w:rsidRPr="00CC5656">
        <w:rPr>
          <w:lang w:val="en-US"/>
        </w:rPr>
        <w:noBreakHyphen/>
        <w:t>wide org board declines or is in trouble, it is the aide who is held responsible. Similarly, when the area is upstat it is the aide who is commended. (FO 2945) 3. an aide, by definition, has to be an expert on the Data Series and how to conduct investigations. Other</w:t>
      </w:r>
      <w:r w:rsidRPr="00CC5656">
        <w:rPr>
          <w:lang w:val="en-US"/>
        </w:rPr>
        <w:softHyphen/>
        <w:t>wise an aide will consistently operate on "whys" derived from a dispatch line. The bulk of an aide's duties should consist of discovering, tracing, finding the data about and the real whys of situations and then getting ideas to handle them and programming and handling them. The remain</w:t>
      </w:r>
      <w:r w:rsidRPr="00CC5656">
        <w:rPr>
          <w:lang w:val="en-US"/>
        </w:rPr>
        <w:softHyphen/>
        <w:t>ing time at the disposal of an aide should be spent in implementing programs that have already been released to handle things and getting them in fully and completely. (FO 3064) 4. the duties of an aide and an assistant aide could be broken down roughly into the following categories: (1) assist</w:t>
      </w:r>
      <w:r w:rsidRPr="00CC5656">
        <w:rPr>
          <w:lang w:val="en-US"/>
        </w:rPr>
        <w:softHyphen/>
        <w:t>ance to the Commodore, (2) assistance to their FB and CLO seniors, (3) administrative duties (includ</w:t>
      </w:r>
      <w:r w:rsidRPr="00CC5656">
        <w:rPr>
          <w:lang w:val="en-US"/>
        </w:rPr>
        <w:softHyphen/>
        <w:t>ing dispatches), (4) evaluations, (5) programming, (6) implementation of existing programs including logging compliances, (7) conference duties, (8) executive responsibility to juniors, (9) inspec</w:t>
      </w:r>
      <w:r w:rsidRPr="00CC5656">
        <w:rPr>
          <w:lang w:val="en-US"/>
        </w:rPr>
        <w:softHyphen/>
        <w:t>tions and assistance in the nearby service org on those functions which apply to their post so as to maintain and continue familiarity with the existing scene. (FO 3064) 5. an aide in the Flag Bureaux is required to do the following evaluations each week using the data available in the Data Bureau and applying the technology of the Data Series: (a) each branch of their own bureau at Flag based on the international stat of Scn organizations (plus franchise for CS</w:t>
      </w:r>
      <w:r w:rsidRPr="00CC5656">
        <w:rPr>
          <w:lang w:val="en-US"/>
        </w:rPr>
        <w:noBreakHyphen/>
        <w:t>6), (b) each branch of their own bureau at Flag for Sea Org organizations based on the international Sea Org stat, (c) each assistant aide in CLOs covering their division or activity, (d) their divisional continental stat for each conti</w:t>
      </w:r>
      <w:r w:rsidRPr="00CC5656">
        <w:rPr>
          <w:lang w:val="en-US"/>
        </w:rPr>
        <w:softHyphen/>
        <w:t>nental area. (FO 3064) 6. it is clearly the function of aides and assistant aides to manage their opposite numbered divisions over the world. (FO 2474) 7. there are now six aides to the Commodore. These are: CS</w:t>
      </w:r>
      <w:r w:rsidRPr="00CC5656">
        <w:rPr>
          <w:lang w:val="en-US"/>
        </w:rPr>
        <w:noBreakHyphen/>
        <w:t>1, CS</w:t>
      </w:r>
      <w:r w:rsidRPr="00CC5656">
        <w:rPr>
          <w:lang w:val="en-US"/>
        </w:rPr>
        <w:noBreakHyphen/>
        <w:t>2, CS</w:t>
      </w:r>
      <w:r w:rsidRPr="00CC5656">
        <w:rPr>
          <w:lang w:val="en-US"/>
        </w:rPr>
        <w:noBreakHyphen/>
        <w:t>3, CS</w:t>
      </w:r>
      <w:r w:rsidRPr="00CC5656">
        <w:rPr>
          <w:lang w:val="en-US"/>
        </w:rPr>
        <w:noBreakHyphen/>
        <w:t>4, CS</w:t>
      </w:r>
      <w:r w:rsidRPr="00CC5656">
        <w:rPr>
          <w:lang w:val="en-US"/>
        </w:rPr>
        <w:noBreakHyphen/>
        <w:t>5, CS</w:t>
      </w:r>
      <w:r w:rsidRPr="00CC5656">
        <w:rPr>
          <w:lang w:val="en-US"/>
        </w:rPr>
        <w:noBreakHyphen/>
        <w:t>6. (FO 795) 8. the primary purpose of a Commodore's Staff Aide is to forward the actions and targets established by the Commodore and to assist him in accomplishing these. The next important purpose is to assist the Commodore in the planning and establishment of actions and targets. (CS Order 71) 9. Aide is the title of a Flag Staff Officer on Flag who aids LRH with respect to a particular division, bureau, or zone of activity. (BTB 12 Apr 72R) 10. International Secretary. (HCO PL 7 Mar 72)</w:t>
      </w:r>
    </w:p>
    <w:p w14:paraId="7E1CA55D" w14:textId="77777777" w:rsidR="007A0058" w:rsidRPr="00CC5656" w:rsidRDefault="007A0058" w:rsidP="007A0058">
      <w:pPr>
        <w:spacing w:after="120" w:line="264" w:lineRule="auto"/>
        <w:jc w:val="both"/>
        <w:rPr>
          <w:lang w:val="en-US"/>
        </w:rPr>
      </w:pPr>
      <w:r w:rsidRPr="00CC5656">
        <w:rPr>
          <w:b/>
          <w:noProof/>
          <w:u w:val="single"/>
          <w:lang w:val="en-US"/>
        </w:rPr>
        <w:t>AIDE'S COMMUNICATOR</w:t>
      </w:r>
      <w:r w:rsidRPr="00CC5656">
        <w:rPr>
          <w:b/>
          <w:lang w:val="en-US"/>
        </w:rPr>
        <w:t xml:space="preserve">, </w:t>
      </w:r>
      <w:r w:rsidRPr="00CC5656">
        <w:rPr>
          <w:lang w:val="en-US"/>
        </w:rPr>
        <w:t xml:space="preserve">all </w:t>
      </w:r>
      <w:r w:rsidRPr="00CC5656">
        <w:rPr>
          <w:b/>
          <w:lang w:val="en-US"/>
        </w:rPr>
        <w:t>communica</w:t>
      </w:r>
      <w:r w:rsidRPr="00CC5656">
        <w:rPr>
          <w:b/>
          <w:lang w:val="en-US"/>
        </w:rPr>
        <w:softHyphen/>
        <w:t xml:space="preserve">tions </w:t>
      </w:r>
      <w:r w:rsidRPr="00CC5656">
        <w:rPr>
          <w:lang w:val="en-US"/>
        </w:rPr>
        <w:t xml:space="preserve">to any aide from any terminals other than staff must be routed via that </w:t>
      </w:r>
      <w:r w:rsidRPr="00CC5656">
        <w:rPr>
          <w:b/>
          <w:lang w:val="en-US"/>
        </w:rPr>
        <w:t xml:space="preserve">aide's communicator. </w:t>
      </w:r>
      <w:r w:rsidRPr="00CC5656">
        <w:rPr>
          <w:lang w:val="en-US"/>
        </w:rPr>
        <w:t xml:space="preserve">The </w:t>
      </w:r>
      <w:r w:rsidRPr="00CC5656">
        <w:rPr>
          <w:b/>
          <w:lang w:val="en-US"/>
        </w:rPr>
        <w:t xml:space="preserve">Aide's Communicator </w:t>
      </w:r>
      <w:r w:rsidRPr="00CC5656">
        <w:rPr>
          <w:lang w:val="en-US"/>
        </w:rPr>
        <w:t>sorts out all dev</w:t>
      </w:r>
      <w:r w:rsidRPr="00CC5656">
        <w:rPr>
          <w:lang w:val="en-US"/>
        </w:rPr>
        <w:noBreakHyphen/>
        <w:t>t and handles as per dev</w:t>
      </w:r>
      <w:r w:rsidRPr="00CC5656">
        <w:rPr>
          <w:lang w:val="en-US"/>
        </w:rPr>
        <w:noBreakHyphen/>
        <w:t>t policy. All out</w:t>
      </w:r>
      <w:r w:rsidRPr="00CC5656">
        <w:rPr>
          <w:lang w:val="en-US"/>
        </w:rPr>
        <w:noBreakHyphen/>
        <w:t xml:space="preserve">going comms from aides to terminals other than staff go via the </w:t>
      </w:r>
      <w:r w:rsidRPr="00CC5656">
        <w:rPr>
          <w:b/>
          <w:lang w:val="en-US"/>
        </w:rPr>
        <w:t xml:space="preserve">Aide's Communicator </w:t>
      </w:r>
      <w:r w:rsidRPr="00CC5656">
        <w:rPr>
          <w:lang w:val="en-US"/>
        </w:rPr>
        <w:t>for logging orders. (FO 1548)</w:t>
      </w:r>
    </w:p>
    <w:p w14:paraId="2C00DB12" w14:textId="77777777" w:rsidR="007A0058" w:rsidRPr="00CC5656" w:rsidRDefault="007A0058" w:rsidP="007A0058">
      <w:pPr>
        <w:spacing w:after="120" w:line="264" w:lineRule="auto"/>
        <w:jc w:val="both"/>
        <w:rPr>
          <w:lang w:val="en-US"/>
        </w:rPr>
      </w:pPr>
      <w:r w:rsidRPr="00CC5656">
        <w:rPr>
          <w:b/>
          <w:noProof/>
          <w:u w:val="single"/>
          <w:lang w:val="en-US"/>
        </w:rPr>
        <w:t>AIDES CONFERENCE</w:t>
      </w:r>
      <w:r w:rsidRPr="00CC5656">
        <w:rPr>
          <w:b/>
          <w:lang w:val="en-US"/>
        </w:rPr>
        <w:t xml:space="preserve">, </w:t>
      </w:r>
      <w:r w:rsidRPr="00CC5656">
        <w:rPr>
          <w:lang w:val="en-US"/>
        </w:rPr>
        <w:t xml:space="preserve">(DOC and </w:t>
      </w:r>
      <w:r w:rsidRPr="00CC5656">
        <w:rPr>
          <w:b/>
          <w:lang w:val="en-US"/>
        </w:rPr>
        <w:t>Aides Con</w:t>
      </w:r>
      <w:r w:rsidRPr="00CC5656">
        <w:rPr>
          <w:b/>
          <w:lang w:val="en-US"/>
        </w:rPr>
        <w:softHyphen/>
        <w:t xml:space="preserve">ference) </w:t>
      </w:r>
      <w:r w:rsidRPr="00CC5656">
        <w:rPr>
          <w:lang w:val="en-US"/>
        </w:rPr>
        <w:t>these fail by misuse. They are bodies to approve or modify prepared CSW of members for passing by higher authority. They are not planning bodies which originate. It can approve, reject or modify. Its individual members prepare CSW for the committee before its meeting. Authority senior to the committee is then assisted. The whole upset with committees is they are used wrongly. They are not there to plan. They are there as individuals to be informed and have a say in modifying or approving or rejecting material drawn up before. This is also true of the Aides Conference, FOs and PLs sent direct to me, for instance, is a committee or conference by</w:t>
      </w:r>
      <w:r w:rsidRPr="00CC5656">
        <w:rPr>
          <w:lang w:val="en-US"/>
        </w:rPr>
        <w:noBreakHyphen/>
        <w:t>pass. These deny information and a say to all the other aides. Also I often have to submit them back to other individual aides to see if it is all right</w:t>
      </w:r>
      <w:r w:rsidRPr="00CC5656">
        <w:rPr>
          <w:lang w:val="en-US"/>
        </w:rPr>
        <w:noBreakHyphen/>
        <w:t xml:space="preserve">a function of the </w:t>
      </w:r>
      <w:r w:rsidRPr="00CC5656">
        <w:rPr>
          <w:b/>
          <w:lang w:val="en-US"/>
        </w:rPr>
        <w:t xml:space="preserve">Aides Conference. </w:t>
      </w:r>
      <w:r w:rsidRPr="00CC5656">
        <w:rPr>
          <w:lang w:val="en-US"/>
        </w:rPr>
        <w:t>(FO 2653)</w:t>
      </w:r>
    </w:p>
    <w:p w14:paraId="37E105CD" w14:textId="77777777" w:rsidR="007A0058" w:rsidRPr="00CC5656" w:rsidRDefault="007A0058" w:rsidP="007A0058">
      <w:pPr>
        <w:spacing w:after="120" w:line="264" w:lineRule="auto"/>
        <w:jc w:val="both"/>
        <w:rPr>
          <w:lang w:val="en-US"/>
        </w:rPr>
      </w:pPr>
      <w:r w:rsidRPr="00CC5656">
        <w:rPr>
          <w:b/>
          <w:noProof/>
          <w:u w:val="single"/>
          <w:lang w:val="en-US"/>
        </w:rPr>
        <w:t>AIDES COUNCIL</w:t>
      </w:r>
      <w:r w:rsidRPr="00CC5656">
        <w:rPr>
          <w:b/>
          <w:lang w:val="en-US"/>
        </w:rPr>
        <w:t xml:space="preserve">, </w:t>
      </w:r>
      <w:r w:rsidRPr="00CC5656">
        <w:rPr>
          <w:lang w:val="en-US"/>
        </w:rPr>
        <w:t xml:space="preserve">1. it is a coordinating body for an evaluation. It is a coordinating body so that somebody isn't trying to do something that somebody else is doing. They should be doing an evaluation of what should be evaluated, so that nothing gets away from it. (7205C18SO) 2. the aides and the pure bureau functions are all devoted to a body called the </w:t>
      </w:r>
      <w:r w:rsidRPr="00CC5656">
        <w:rPr>
          <w:b/>
          <w:lang w:val="en-US"/>
        </w:rPr>
        <w:t xml:space="preserve">Aides Council, </w:t>
      </w:r>
      <w:r w:rsidRPr="00CC5656">
        <w:rPr>
          <w:lang w:val="en-US"/>
        </w:rPr>
        <w:t xml:space="preserve">which is engaged in management of external orgs. (ESTO 2, 7203COl SO 11) 3. an </w:t>
      </w:r>
      <w:r w:rsidRPr="00CC5656">
        <w:rPr>
          <w:b/>
          <w:lang w:val="en-US"/>
        </w:rPr>
        <w:t xml:space="preserve">Aides Council or A/Aides </w:t>
      </w:r>
      <w:r w:rsidRPr="00CC5656">
        <w:rPr>
          <w:lang w:val="en-US"/>
        </w:rPr>
        <w:t>(or International Secretary or Assistant Interna</w:t>
      </w:r>
      <w:r w:rsidRPr="00CC5656">
        <w:rPr>
          <w:lang w:val="en-US"/>
        </w:rPr>
        <w:softHyphen/>
        <w:t xml:space="preserve">tional Secretary) Council is held as (1) a product conference or (2) a program conference or (3) an establishment conference, but never two or three of these at. the same time. (HCO PL 7 Mar 72) 4. the aide or assistant aide in the CLO is a member of the </w:t>
      </w:r>
      <w:r w:rsidRPr="00CC5656">
        <w:rPr>
          <w:b/>
          <w:lang w:val="en-US"/>
        </w:rPr>
        <w:t xml:space="preserve">Aides Council. </w:t>
      </w:r>
      <w:r w:rsidRPr="00CC5656">
        <w:rPr>
          <w:lang w:val="en-US"/>
        </w:rPr>
        <w:t xml:space="preserve">Such a </w:t>
      </w:r>
      <w:r w:rsidRPr="00CC5656">
        <w:rPr>
          <w:b/>
          <w:lang w:val="en-US"/>
        </w:rPr>
        <w:t xml:space="preserve">council </w:t>
      </w:r>
      <w:r w:rsidRPr="00CC5656">
        <w:rPr>
          <w:lang w:val="en-US"/>
        </w:rPr>
        <w:t xml:space="preserve">is used for briefing and for recommending. A </w:t>
      </w:r>
      <w:r w:rsidRPr="00CC5656">
        <w:rPr>
          <w:b/>
          <w:lang w:val="en-US"/>
        </w:rPr>
        <w:t xml:space="preserve">council </w:t>
      </w:r>
      <w:r w:rsidRPr="00CC5656">
        <w:rPr>
          <w:lang w:val="en-US"/>
        </w:rPr>
        <w:t>handles situations by spotting them and requiring evalua</w:t>
      </w:r>
      <w:r w:rsidRPr="00CC5656">
        <w:rPr>
          <w:lang w:val="en-US"/>
        </w:rPr>
        <w:softHyphen/>
        <w:t xml:space="preserve">tions, plans and programs. The </w:t>
      </w:r>
      <w:r w:rsidRPr="00CC5656">
        <w:rPr>
          <w:b/>
          <w:lang w:val="en-US"/>
        </w:rPr>
        <w:t xml:space="preserve">council </w:t>
      </w:r>
      <w:r w:rsidRPr="00CC5656">
        <w:rPr>
          <w:lang w:val="en-US"/>
        </w:rPr>
        <w:t xml:space="preserve">reviews old programs and progress on them. (CBO 52) </w:t>
      </w:r>
      <w:r w:rsidRPr="00CC5656">
        <w:rPr>
          <w:i/>
          <w:lang w:val="en-US"/>
        </w:rPr>
        <w:t xml:space="preserve">Abbr. </w:t>
      </w:r>
      <w:r w:rsidRPr="00CC5656">
        <w:rPr>
          <w:lang w:val="en-US"/>
        </w:rPr>
        <w:t>AC.</w:t>
      </w:r>
    </w:p>
    <w:p w14:paraId="4EA84F28" w14:textId="77777777" w:rsidR="007A0058" w:rsidRPr="00CC5656" w:rsidRDefault="007A0058" w:rsidP="007A0058">
      <w:pPr>
        <w:spacing w:after="120" w:line="264" w:lineRule="auto"/>
        <w:jc w:val="both"/>
        <w:rPr>
          <w:lang w:val="en-US"/>
        </w:rPr>
      </w:pPr>
      <w:r w:rsidRPr="00CC5656">
        <w:rPr>
          <w:b/>
          <w:noProof/>
          <w:u w:val="single"/>
          <w:lang w:val="en-US"/>
        </w:rPr>
        <w:t>AIDES LEVEL</w:t>
      </w:r>
      <w:r w:rsidRPr="00CC5656">
        <w:rPr>
          <w:b/>
          <w:lang w:val="en-US"/>
        </w:rPr>
        <w:t xml:space="preserve">, </w:t>
      </w:r>
      <w:r w:rsidRPr="00CC5656">
        <w:rPr>
          <w:lang w:val="en-US"/>
        </w:rPr>
        <w:t xml:space="preserve">the business you're in (aides) is putting up the stats of orgs. The action in which you're engaged, is find an org that has been responsible for income in the past and evaluate it, and that's at </w:t>
      </w:r>
      <w:r w:rsidRPr="00CC5656">
        <w:rPr>
          <w:b/>
          <w:lang w:val="en-US"/>
        </w:rPr>
        <w:t xml:space="preserve">aides level, </w:t>
      </w:r>
      <w:r w:rsidRPr="00CC5656">
        <w:rPr>
          <w:lang w:val="en-US"/>
        </w:rPr>
        <w:t>and that's what's known as Staff. Evaluations and MOs would be at aides level, Staff Aides. (7205C18SO)</w:t>
      </w:r>
    </w:p>
    <w:p w14:paraId="29F18886" w14:textId="77777777" w:rsidR="007A0058" w:rsidRPr="00CC5656" w:rsidRDefault="007A0058" w:rsidP="007A0058">
      <w:pPr>
        <w:spacing w:after="120" w:line="264" w:lineRule="auto"/>
        <w:jc w:val="both"/>
        <w:rPr>
          <w:lang w:val="en-US"/>
        </w:rPr>
      </w:pPr>
      <w:r w:rsidRPr="00CC5656">
        <w:rPr>
          <w:b/>
          <w:noProof/>
          <w:u w:val="single"/>
          <w:lang w:val="en-US"/>
        </w:rPr>
        <w:t>AIDES ORDER</w:t>
      </w:r>
      <w:r w:rsidRPr="00CC5656">
        <w:rPr>
          <w:lang w:val="en-US"/>
        </w:rPr>
        <w:t>, 1. covers external matters hav</w:t>
      </w:r>
      <w:r w:rsidRPr="00CC5656">
        <w:rPr>
          <w:lang w:val="en-US"/>
        </w:rPr>
        <w:softHyphen/>
        <w:t>ing to do with FOLOs and outer orgs. Usually contains evaluations by myself or Flag manage</w:t>
      </w:r>
      <w:r w:rsidRPr="00CC5656">
        <w:rPr>
          <w:lang w:val="en-US"/>
        </w:rPr>
        <w:softHyphen/>
        <w:t xml:space="preserve">ment personnel. The program of an evaluation is sometimes issued as an FPGMO issued to senior executives on Flag and personnel concerned. They are numbered by area to which they apply. (HCO PL 24 Sept 70R) 2. the basic order form of Flag is the </w:t>
      </w:r>
      <w:r w:rsidRPr="00CC5656">
        <w:rPr>
          <w:b/>
          <w:lang w:val="en-US"/>
        </w:rPr>
        <w:t xml:space="preserve">Aides Order. </w:t>
      </w:r>
      <w:r w:rsidRPr="00CC5656">
        <w:rPr>
          <w:lang w:val="en-US"/>
        </w:rPr>
        <w:t xml:space="preserve">This is an evaluation done by a Flag evaluator. It contains targets. (HCO PL 7 Aug 73 1) 3. all programs and projects come from evaluations. They are the handling part of the evaluation in the program or project. These evaluations are issued as </w:t>
      </w:r>
      <w:r w:rsidRPr="00CC5656">
        <w:rPr>
          <w:b/>
          <w:lang w:val="en-US"/>
        </w:rPr>
        <w:t xml:space="preserve">Aides Orders. </w:t>
      </w:r>
      <w:r w:rsidRPr="00CC5656">
        <w:rPr>
          <w:lang w:val="en-US"/>
        </w:rPr>
        <w:t xml:space="preserve">(CBO 218RB) 4. Aides Orders cover external matters having to do with CLOs and outer orgs, or whenever orders refer to both internal and external. Aides Orders are not exported: they go only to bureaux personnel and those on Flag who might be concerned in the order. (ED 1 Flag) </w:t>
      </w:r>
      <w:r w:rsidRPr="00CC5656">
        <w:rPr>
          <w:i/>
          <w:lang w:val="en-US"/>
        </w:rPr>
        <w:t xml:space="preserve">Abbr. </w:t>
      </w:r>
      <w:r w:rsidRPr="00CC5656">
        <w:rPr>
          <w:lang w:val="en-US"/>
        </w:rPr>
        <w:t>AO.</w:t>
      </w:r>
    </w:p>
    <w:p w14:paraId="320F5219" w14:textId="77777777" w:rsidR="007A0058" w:rsidRPr="00CC5656" w:rsidRDefault="007A0058" w:rsidP="007A0058">
      <w:pPr>
        <w:spacing w:after="120" w:line="264" w:lineRule="auto"/>
        <w:jc w:val="both"/>
        <w:rPr>
          <w:lang w:val="en-US"/>
        </w:rPr>
      </w:pPr>
      <w:r w:rsidRPr="00CC5656">
        <w:rPr>
          <w:b/>
          <w:noProof/>
          <w:u w:val="single"/>
          <w:lang w:val="en-US"/>
        </w:rPr>
        <w:t>AIMS</w:t>
      </w:r>
      <w:r w:rsidRPr="00CC5656">
        <w:rPr>
          <w:b/>
          <w:lang w:val="en-US"/>
        </w:rPr>
        <w:t xml:space="preserve">, </w:t>
      </w:r>
      <w:r w:rsidRPr="00CC5656">
        <w:rPr>
          <w:lang w:val="en-US"/>
        </w:rPr>
        <w:t>the organizational goals and intentions. These are usually expressed in the policies of the organization.</w:t>
      </w:r>
    </w:p>
    <w:p w14:paraId="10CD659F" w14:textId="77777777" w:rsidR="007A0058" w:rsidRPr="00CC5656" w:rsidRDefault="007A0058" w:rsidP="007A0058">
      <w:pPr>
        <w:spacing w:after="120" w:line="264" w:lineRule="auto"/>
        <w:jc w:val="both"/>
        <w:rPr>
          <w:lang w:val="en-US"/>
        </w:rPr>
      </w:pPr>
      <w:r w:rsidRPr="00CC5656">
        <w:rPr>
          <w:b/>
          <w:noProof/>
          <w:u w:val="single"/>
          <w:lang w:val="en-US"/>
        </w:rPr>
        <w:t>ALERT COUNCIL WW</w:t>
      </w:r>
      <w:r w:rsidRPr="00CC5656">
        <w:rPr>
          <w:lang w:val="en-US"/>
        </w:rPr>
        <w:t xml:space="preserve">, these eight posts work in close liaison and must meet weekly as the </w:t>
      </w:r>
      <w:r w:rsidRPr="00CC5656">
        <w:rPr>
          <w:b/>
          <w:lang w:val="en-US"/>
        </w:rPr>
        <w:t xml:space="preserve">Alert Council WW: </w:t>
      </w:r>
      <w:r w:rsidRPr="00CC5656">
        <w:rPr>
          <w:lang w:val="en-US"/>
        </w:rPr>
        <w:t>International Communications Offi</w:t>
      </w:r>
      <w:r w:rsidRPr="00CC5656">
        <w:rPr>
          <w:lang w:val="en-US"/>
        </w:rPr>
        <w:softHyphen/>
        <w:t>cer, International Ethics Officer, International Admin Officer, International Special Programs Execution Officer, International Promotion Offi</w:t>
      </w:r>
      <w:r w:rsidRPr="00CC5656">
        <w:rPr>
          <w:lang w:val="en-US"/>
        </w:rPr>
        <w:softHyphen/>
        <w:t>cer, International Technical Officer, International Declarations Officer and the International Treas</w:t>
      </w:r>
      <w:r w:rsidRPr="00CC5656">
        <w:rPr>
          <w:lang w:val="en-US"/>
        </w:rPr>
        <w:softHyphen/>
        <w:t xml:space="preserve">urer WW. This </w:t>
      </w:r>
      <w:r w:rsidRPr="00CC5656">
        <w:rPr>
          <w:b/>
          <w:lang w:val="en-US"/>
        </w:rPr>
        <w:t xml:space="preserve">council </w:t>
      </w:r>
      <w:r w:rsidRPr="00CC5656">
        <w:rPr>
          <w:lang w:val="en-US"/>
        </w:rPr>
        <w:t>has advisory powers and is to draw up weekly for the LRH Comm WW, the Guardian WW and the HCO and Org Exec Sees WW an alert bulletin org by org giving a prediction of good expansion or trouble or contraction based on their respective fields of comm, ethics, admin pattern, tech, programs execution, public expan</w:t>
      </w:r>
      <w:r w:rsidRPr="00CC5656">
        <w:rPr>
          <w:lang w:val="en-US"/>
        </w:rPr>
        <w:softHyphen/>
        <w:t>sion and money with recommendations for any action in each org or generally. They are then to execute the action as individual officers when it is approved or as modified unanimously by the executives to whom it is sent. (HCO PL 21 Sept 67 International Officers at WW, Alert Council)</w:t>
      </w:r>
    </w:p>
    <w:p w14:paraId="32C044C0" w14:textId="77777777" w:rsidR="007A0058" w:rsidRPr="00CC5656" w:rsidRDefault="007A0058" w:rsidP="007A0058">
      <w:pPr>
        <w:spacing w:after="120" w:line="264" w:lineRule="auto"/>
        <w:jc w:val="both"/>
        <w:rPr>
          <w:lang w:val="en-US"/>
        </w:rPr>
      </w:pPr>
      <w:r w:rsidRPr="00CC5656">
        <w:rPr>
          <w:b/>
          <w:noProof/>
          <w:u w:val="single"/>
          <w:lang w:val="en-US"/>
        </w:rPr>
        <w:t>ALERT OFFICER</w:t>
      </w:r>
      <w:r w:rsidRPr="00CC5656">
        <w:rPr>
          <w:lang w:val="en-US"/>
        </w:rPr>
        <w:t xml:space="preserve">, 1. the major stats of an org are plotted in big stat books. The gross divisional stats are plotted in folders. These are gone through carefully each week by an </w:t>
      </w:r>
      <w:r w:rsidRPr="00CC5656">
        <w:rPr>
          <w:b/>
          <w:lang w:val="en-US"/>
        </w:rPr>
        <w:t xml:space="preserve">Alert Officer. </w:t>
      </w:r>
      <w:r w:rsidRPr="00CC5656">
        <w:rPr>
          <w:lang w:val="en-US"/>
        </w:rPr>
        <w:t xml:space="preserve">He is looking for dangerous stat situations or extremely good ones. All this information is written up in a published weekly Data Bureau stat report. (FBDL </w:t>
      </w:r>
      <w:r w:rsidRPr="00CC5656">
        <w:rPr>
          <w:b/>
          <w:lang w:val="en-US"/>
        </w:rPr>
        <w:t xml:space="preserve">192R) 2. officer </w:t>
      </w:r>
      <w:r w:rsidRPr="00CC5656">
        <w:rPr>
          <w:lang w:val="en-US"/>
        </w:rPr>
        <w:t xml:space="preserve">trained up to spot orgs in trouble or orgs shooting the moon and to make sure situations do get handled. (OODs 4 Jun 72) 3. the Alert </w:t>
      </w:r>
      <w:r w:rsidRPr="00CC5656">
        <w:rPr>
          <w:b/>
          <w:lang w:val="en-US"/>
        </w:rPr>
        <w:t xml:space="preserve">Officer's </w:t>
      </w:r>
      <w:r w:rsidRPr="00CC5656">
        <w:rPr>
          <w:lang w:val="en-US"/>
        </w:rPr>
        <w:t>main duty is to find the things that need to be handled. The first thing he looks for is down stats. The second thing he looks for is unanswered comm</w:t>
      </w:r>
      <w:r w:rsidRPr="00CC5656">
        <w:rPr>
          <w:lang w:val="en-US"/>
        </w:rPr>
        <w:noBreakHyphen/>
        <w:t>he ensures that Pro</w:t>
      </w:r>
      <w:r w:rsidRPr="00CC5656">
        <w:rPr>
          <w:lang w:val="en-US"/>
        </w:rPr>
        <w:softHyphen/>
        <w:t>gram Chiefs take care of the correspondence in the Data Bureau folders. He would also find high stats that need to be reinforced. He ensures the relevant terminals are informed of all these situations and maintains the necessary administrative proce</w:t>
      </w:r>
      <w:r w:rsidRPr="00CC5656">
        <w:rPr>
          <w:lang w:val="en-US"/>
        </w:rPr>
        <w:softHyphen/>
        <w:t xml:space="preserve">dures to see they are located, called to attention and handled. A routine duty of the </w:t>
      </w:r>
      <w:r w:rsidRPr="00CC5656">
        <w:rPr>
          <w:b/>
          <w:lang w:val="en-US"/>
        </w:rPr>
        <w:t xml:space="preserve">Alert Officer </w:t>
      </w:r>
      <w:r w:rsidRPr="00CC5656">
        <w:rPr>
          <w:lang w:val="en-US"/>
        </w:rPr>
        <w:t>is the weekly stat summary. (CBO 204)</w:t>
      </w:r>
    </w:p>
    <w:p w14:paraId="151A583D" w14:textId="77777777" w:rsidR="007A0058" w:rsidRPr="00CC5656" w:rsidRDefault="007A0058" w:rsidP="007A0058">
      <w:pPr>
        <w:spacing w:after="120" w:line="264" w:lineRule="auto"/>
        <w:jc w:val="both"/>
        <w:rPr>
          <w:lang w:val="en-US"/>
        </w:rPr>
      </w:pPr>
      <w:r w:rsidRPr="00CC5656">
        <w:rPr>
          <w:b/>
          <w:noProof/>
          <w:u w:val="single"/>
          <w:lang w:val="en-US"/>
        </w:rPr>
        <w:t>ALL AUDITORS ACTION</w:t>
      </w:r>
      <w:r w:rsidRPr="00CC5656">
        <w:rPr>
          <w:lang w:val="en-US"/>
        </w:rPr>
        <w:t xml:space="preserve">, whenever an org has a Tech or Qual backlog it is usual to call an </w:t>
      </w:r>
      <w:r w:rsidRPr="00CC5656">
        <w:rPr>
          <w:b/>
          <w:lang w:val="en-US"/>
        </w:rPr>
        <w:t xml:space="preserve">all auditor action. </w:t>
      </w:r>
      <w:r w:rsidRPr="00CC5656">
        <w:rPr>
          <w:lang w:val="en-US"/>
        </w:rPr>
        <w:t xml:space="preserve">Any admin personnel assist with scheduling and getting PCs in to the </w:t>
      </w:r>
      <w:r w:rsidRPr="00CC5656">
        <w:rPr>
          <w:b/>
          <w:lang w:val="en-US"/>
        </w:rPr>
        <w:t xml:space="preserve">auditors </w:t>
      </w:r>
      <w:r w:rsidRPr="00CC5656">
        <w:rPr>
          <w:lang w:val="en-US"/>
        </w:rPr>
        <w:t xml:space="preserve">without making PCs wait or wasting an </w:t>
      </w:r>
      <w:r w:rsidRPr="00CC5656">
        <w:rPr>
          <w:b/>
          <w:lang w:val="en-US"/>
        </w:rPr>
        <w:t xml:space="preserve">auditor's </w:t>
      </w:r>
      <w:r w:rsidRPr="00CC5656">
        <w:rPr>
          <w:lang w:val="en-US"/>
        </w:rPr>
        <w:t xml:space="preserve">time. All tech trained personnel in the org devote a certain number of hours in the day to delivering </w:t>
      </w:r>
      <w:r w:rsidRPr="00CC5656">
        <w:rPr>
          <w:b/>
          <w:lang w:val="en-US"/>
        </w:rPr>
        <w:t xml:space="preserve">auditing </w:t>
      </w:r>
      <w:r w:rsidRPr="00CC5656">
        <w:rPr>
          <w:lang w:val="en-US"/>
        </w:rPr>
        <w:t xml:space="preserve">for Tech or Qual and spend a certain amount of time on their regular posts until the backlog is gone. Too many of these </w:t>
      </w:r>
      <w:r w:rsidRPr="00CC5656">
        <w:rPr>
          <w:b/>
          <w:lang w:val="en-US"/>
        </w:rPr>
        <w:t xml:space="preserve">"all auditors" </w:t>
      </w:r>
      <w:r w:rsidRPr="00CC5656">
        <w:rPr>
          <w:lang w:val="en-US"/>
        </w:rPr>
        <w:t>can cut an org to bits. They are only done so long as there is a backlog. (LRH ED 49 INT)</w:t>
      </w:r>
    </w:p>
    <w:p w14:paraId="2EB7D183" w14:textId="77777777" w:rsidR="007A0058" w:rsidRPr="00CC5656" w:rsidRDefault="007A0058" w:rsidP="007A0058">
      <w:pPr>
        <w:spacing w:after="120" w:line="264" w:lineRule="auto"/>
        <w:jc w:val="both"/>
        <w:rPr>
          <w:lang w:val="en-US"/>
        </w:rPr>
      </w:pPr>
      <w:r w:rsidRPr="00CC5656">
        <w:rPr>
          <w:b/>
          <w:noProof/>
          <w:u w:val="single"/>
          <w:lang w:val="en-US"/>
        </w:rPr>
        <w:t>ALL HANDS</w:t>
      </w:r>
      <w:r w:rsidRPr="00CC5656">
        <w:rPr>
          <w:lang w:val="en-US"/>
        </w:rPr>
        <w:t xml:space="preserve">, an action requiring a huge burst of activity is called an </w:t>
      </w:r>
      <w:r w:rsidRPr="00CC5656">
        <w:rPr>
          <w:b/>
          <w:lang w:val="en-US"/>
        </w:rPr>
        <w:t xml:space="preserve">all hands </w:t>
      </w:r>
      <w:r w:rsidRPr="00CC5656">
        <w:rPr>
          <w:lang w:val="en-US"/>
        </w:rPr>
        <w:t>action. Thus a mailing to be stuffed in envelopes and mailed, a huge doorbell ringing campaign to get individual pur</w:t>
      </w:r>
      <w:r w:rsidRPr="00CC5656">
        <w:rPr>
          <w:lang w:val="en-US"/>
        </w:rPr>
        <w:softHyphen/>
        <w:t>poses, a big drive to persuade civic groups by individual calls</w:t>
      </w:r>
      <w:r w:rsidRPr="00CC5656">
        <w:rPr>
          <w:lang w:val="en-US"/>
        </w:rPr>
        <w:noBreakHyphen/>
        <w:t xml:space="preserve">all these are </w:t>
      </w:r>
      <w:r w:rsidRPr="00CC5656">
        <w:rPr>
          <w:b/>
          <w:lang w:val="en-US"/>
        </w:rPr>
        <w:t xml:space="preserve">all hands </w:t>
      </w:r>
      <w:r w:rsidRPr="00CC5656">
        <w:rPr>
          <w:lang w:val="en-US"/>
        </w:rPr>
        <w:t>actions. (HCO PL 3 Dec 68)</w:t>
      </w:r>
    </w:p>
    <w:p w14:paraId="5CED4EA7" w14:textId="77777777" w:rsidR="007A0058" w:rsidRPr="00CC5656" w:rsidRDefault="007A0058" w:rsidP="007A0058">
      <w:pPr>
        <w:spacing w:after="120" w:line="264" w:lineRule="auto"/>
        <w:jc w:val="both"/>
        <w:rPr>
          <w:lang w:val="en-US"/>
        </w:rPr>
      </w:pPr>
      <w:r w:rsidRPr="00CC5656">
        <w:rPr>
          <w:b/>
          <w:noProof/>
          <w:u w:val="single"/>
          <w:lang w:val="en-US"/>
        </w:rPr>
        <w:t>ALLOCATION</w:t>
      </w:r>
      <w:r w:rsidRPr="00CC5656">
        <w:rPr>
          <w:lang w:val="en-US"/>
        </w:rPr>
        <w:t>, how much one can pay or is going to pay (ED 459</w:t>
      </w:r>
      <w:r w:rsidRPr="00CC5656">
        <w:rPr>
          <w:lang w:val="en-US"/>
        </w:rPr>
        <w:noBreakHyphen/>
        <w:t>28</w:t>
      </w:r>
      <w:r w:rsidRPr="00CC5656">
        <w:rPr>
          <w:lang w:val="en-US"/>
        </w:rPr>
        <w:noBreakHyphen/>
        <w:t>1 Flag)</w:t>
      </w:r>
    </w:p>
    <w:p w14:paraId="16EF4220" w14:textId="77777777" w:rsidR="007A0058" w:rsidRPr="00CC5656" w:rsidRDefault="007A0058" w:rsidP="007A0058">
      <w:pPr>
        <w:spacing w:after="120" w:line="264" w:lineRule="auto"/>
        <w:jc w:val="both"/>
        <w:rPr>
          <w:lang w:val="en-US"/>
        </w:rPr>
      </w:pPr>
      <w:r w:rsidRPr="00CC5656">
        <w:rPr>
          <w:b/>
          <w:noProof/>
          <w:u w:val="single"/>
          <w:lang w:val="en-US"/>
        </w:rPr>
        <w:t>ALLOCATION</w:t>
      </w:r>
      <w:r w:rsidRPr="00CC5656">
        <w:rPr>
          <w:lang w:val="en-US"/>
        </w:rPr>
        <w:t>, 1. a sum of money or a quantity set aside or allotted for a specific purpose. 2. the calculation of the correct amount of personnel, materials, machines or finances needed to obtain the planned results.</w:t>
      </w:r>
    </w:p>
    <w:p w14:paraId="73C876DA" w14:textId="77777777" w:rsidR="007A0058" w:rsidRPr="00CC5656" w:rsidRDefault="007A0058" w:rsidP="007A0058">
      <w:pPr>
        <w:spacing w:after="120" w:line="264" w:lineRule="auto"/>
        <w:jc w:val="both"/>
        <w:rPr>
          <w:sz w:val="22"/>
          <w:lang w:val="en-US"/>
        </w:rPr>
      </w:pPr>
      <w:r w:rsidRPr="00CC5656">
        <w:rPr>
          <w:b/>
          <w:noProof/>
          <w:u w:val="single"/>
          <w:lang w:val="en-US"/>
        </w:rPr>
        <w:t>LLOCATION BOARD</w:t>
      </w:r>
      <w:r w:rsidRPr="00CC5656">
        <w:rPr>
          <w:lang w:val="en-US"/>
        </w:rPr>
        <w:t xml:space="preserve">, in Department 1, an </w:t>
      </w:r>
      <w:r w:rsidRPr="00CC5656">
        <w:rPr>
          <w:b/>
          <w:lang w:val="en-US"/>
        </w:rPr>
        <w:t xml:space="preserve">allocation board </w:t>
      </w:r>
      <w:r w:rsidRPr="00CC5656">
        <w:rPr>
          <w:lang w:val="en-US"/>
        </w:rPr>
        <w:t xml:space="preserve">is kept which shows vacancies. This </w:t>
      </w:r>
      <w:r w:rsidRPr="00CC5656">
        <w:rPr>
          <w:b/>
          <w:lang w:val="en-US"/>
        </w:rPr>
        <w:t xml:space="preserve">board </w:t>
      </w:r>
      <w:r w:rsidRPr="00CC5656">
        <w:rPr>
          <w:lang w:val="en-US"/>
        </w:rPr>
        <w:t xml:space="preserve">is a piece of cardboard which shows all divisions and departments of the org board aligned such as the org board. It is kept by personnel procurement and when a request for a staff member comes in, the personnel procurement officer writes on a small strip of paper the post that is vacant and who requested the personnel on the reverse side of the paper. A pin is then stuck through the end of the paper and it is stuck in the department where the vacancy is. At the top of each division and department is the maximum quota of personnel authorized for that department or division by the Ad Council and the current number of persons in the department concerned and the division. </w:t>
      </w:r>
      <w:r w:rsidRPr="00CC5656">
        <w:rPr>
          <w:sz w:val="22"/>
          <w:lang w:val="en-US"/>
        </w:rPr>
        <w:t>(HCO PL 14 Jan 66 II)</w:t>
      </w:r>
    </w:p>
    <w:p w14:paraId="6C846FFF" w14:textId="77777777" w:rsidR="007A0058" w:rsidRPr="00CC5656" w:rsidRDefault="007A0058" w:rsidP="007A0058">
      <w:pPr>
        <w:spacing w:after="120" w:line="264" w:lineRule="auto"/>
        <w:jc w:val="both"/>
        <w:rPr>
          <w:lang w:val="en-US"/>
        </w:rPr>
      </w:pPr>
      <w:r w:rsidRPr="00CC5656">
        <w:rPr>
          <w:b/>
          <w:noProof/>
          <w:u w:val="single"/>
          <w:lang w:val="en-US"/>
        </w:rPr>
        <w:t>ALLOCATION PRODUCTION RATIO</w:t>
      </w:r>
      <w:r w:rsidRPr="00CC5656">
        <w:rPr>
          <w:b/>
          <w:lang w:val="en-US"/>
        </w:rPr>
        <w:t xml:space="preserve">, </w:t>
      </w:r>
      <w:r w:rsidRPr="00CC5656">
        <w:rPr>
          <w:lang w:val="en-US"/>
        </w:rPr>
        <w:t xml:space="preserve">the FBO has as a statistic the </w:t>
      </w:r>
      <w:r w:rsidRPr="00CC5656">
        <w:rPr>
          <w:b/>
          <w:lang w:val="en-US"/>
        </w:rPr>
        <w:t xml:space="preserve">allocation production ratio </w:t>
      </w:r>
      <w:r w:rsidRPr="00CC5656">
        <w:rPr>
          <w:lang w:val="en-US"/>
        </w:rPr>
        <w:t xml:space="preserve">of the org. If his </w:t>
      </w:r>
      <w:r w:rsidRPr="00CC5656">
        <w:rPr>
          <w:b/>
          <w:lang w:val="en-US"/>
        </w:rPr>
        <w:t xml:space="preserve">allocation </w:t>
      </w:r>
      <w:r w:rsidRPr="00CC5656">
        <w:rPr>
          <w:lang w:val="en-US"/>
        </w:rPr>
        <w:t xml:space="preserve">buys VFPs, he can expect a rising </w:t>
      </w:r>
      <w:r w:rsidRPr="00CC5656">
        <w:rPr>
          <w:b/>
          <w:lang w:val="en-US"/>
        </w:rPr>
        <w:t xml:space="preserve">allocation production ratio </w:t>
      </w:r>
      <w:r w:rsidRPr="00CC5656">
        <w:rPr>
          <w:lang w:val="en-US"/>
        </w:rPr>
        <w:t xml:space="preserve">statistic. Normally, this is assured by the use of an </w:t>
      </w:r>
      <w:r w:rsidRPr="00CC5656">
        <w:rPr>
          <w:b/>
          <w:lang w:val="en-US"/>
        </w:rPr>
        <w:t xml:space="preserve">allocation </w:t>
      </w:r>
      <w:r w:rsidRPr="00CC5656">
        <w:rPr>
          <w:lang w:val="en-US"/>
        </w:rPr>
        <w:t xml:space="preserve">system which </w:t>
      </w:r>
      <w:r w:rsidRPr="00CC5656">
        <w:rPr>
          <w:b/>
          <w:lang w:val="en-US"/>
        </w:rPr>
        <w:t xml:space="preserve">allocates </w:t>
      </w:r>
      <w:r w:rsidRPr="00CC5656">
        <w:rPr>
          <w:lang w:val="en-US"/>
        </w:rPr>
        <w:t>against VFPs. (BPL 4 Sept 71R)</w:t>
      </w:r>
    </w:p>
    <w:p w14:paraId="2FC96B92" w14:textId="77777777" w:rsidR="007A0058" w:rsidRPr="00CC5656" w:rsidRDefault="007A0058" w:rsidP="007A0058">
      <w:pPr>
        <w:spacing w:after="120" w:line="264" w:lineRule="auto"/>
        <w:jc w:val="both"/>
        <w:rPr>
          <w:lang w:val="en-US"/>
        </w:rPr>
      </w:pPr>
      <w:r w:rsidRPr="00CC5656">
        <w:rPr>
          <w:b/>
          <w:noProof/>
          <w:u w:val="single"/>
          <w:lang w:val="en-US"/>
        </w:rPr>
        <w:t>ALLOCATION SUM</w:t>
      </w:r>
      <w:r w:rsidRPr="00CC5656">
        <w:rPr>
          <w:b/>
          <w:lang w:val="en-US"/>
        </w:rPr>
        <w:t xml:space="preserve">, </w:t>
      </w:r>
      <w:r w:rsidRPr="00CC5656">
        <w:rPr>
          <w:lang w:val="en-US"/>
        </w:rPr>
        <w:t>1. calculated by subtract</w:t>
      </w:r>
      <w:r w:rsidRPr="00CC5656">
        <w:rPr>
          <w:lang w:val="en-US"/>
        </w:rPr>
        <w:softHyphen/>
        <w:t xml:space="preserve">ing from gross income any bounced checks or refunds, book moneys, and "reimbursement" type receipts (payments for phone calls, postage, etc., by students or crew). </w:t>
      </w:r>
      <w:r w:rsidRPr="00CC5656">
        <w:rPr>
          <w:b/>
          <w:lang w:val="en-US"/>
        </w:rPr>
        <w:t xml:space="preserve">Allocation </w:t>
      </w:r>
      <w:r w:rsidRPr="00CC5656">
        <w:rPr>
          <w:lang w:val="en-US"/>
        </w:rPr>
        <w:t>percentages are then calculated from this figure. ' (FO 1980) 2. that figure from which percentage</w:t>
      </w:r>
      <w:r w:rsidRPr="00CC5656">
        <w:rPr>
          <w:lang w:val="en-US"/>
        </w:rPr>
        <w:noBreakHyphen/>
        <w:t xml:space="preserve"> </w:t>
      </w:r>
      <w:r w:rsidRPr="00CC5656">
        <w:rPr>
          <w:b/>
          <w:lang w:val="en-US"/>
        </w:rPr>
        <w:t xml:space="preserve">allocations </w:t>
      </w:r>
      <w:r w:rsidRPr="00CC5656">
        <w:rPr>
          <w:lang w:val="en-US"/>
        </w:rPr>
        <w:t xml:space="preserve">are derived. The </w:t>
      </w:r>
      <w:r w:rsidRPr="00CC5656">
        <w:rPr>
          <w:b/>
          <w:lang w:val="en-US"/>
        </w:rPr>
        <w:t xml:space="preserve">allocation sum </w:t>
      </w:r>
      <w:r w:rsidRPr="00CC5656">
        <w:rPr>
          <w:lang w:val="en-US"/>
        </w:rPr>
        <w:t xml:space="preserve">is gross income after adjustments have been made (per FO 1681) for bounced checks, refunds, advance payments received, advance payments used, and book monies. Also called "net income" or "corrected gross income." (FO 1828) 3. the </w:t>
      </w:r>
      <w:r w:rsidRPr="00CC5656">
        <w:rPr>
          <w:b/>
          <w:lang w:val="en-US"/>
        </w:rPr>
        <w:t xml:space="preserve">allocation sum </w:t>
      </w:r>
      <w:r w:rsidRPr="00CC5656">
        <w:rPr>
          <w:lang w:val="en-US"/>
        </w:rPr>
        <w:t>for AOs (also called "corrected gross income" or "net income") is defined as: gross income less advance payments received, plus advance payments used. There are also adjustments for refunds or re</w:t>
      </w:r>
      <w:r w:rsidRPr="00CC5656">
        <w:rPr>
          <w:lang w:val="en-US"/>
        </w:rPr>
        <w:softHyphen/>
        <w:t xml:space="preserve">turned checks on services </w:t>
      </w:r>
      <w:r w:rsidRPr="00CC5656">
        <w:rPr>
          <w:i/>
          <w:lang w:val="en-US"/>
        </w:rPr>
        <w:t xml:space="preserve">used, </w:t>
      </w:r>
      <w:r w:rsidRPr="00CC5656">
        <w:rPr>
          <w:lang w:val="en-US"/>
        </w:rPr>
        <w:t xml:space="preserve">and a deduction for book income. The final result is the </w:t>
      </w:r>
      <w:r w:rsidRPr="00CC5656">
        <w:rPr>
          <w:b/>
          <w:lang w:val="en-US"/>
        </w:rPr>
        <w:t xml:space="preserve">allocation sum, </w:t>
      </w:r>
      <w:r w:rsidRPr="00CC5656">
        <w:rPr>
          <w:lang w:val="en-US"/>
        </w:rPr>
        <w:t>from which the allocation percentages are then derived. (FO 1681) 4. the gross income less the congress, books and tapes sum. (HASI PL 19 Apr 57 Proportionate Pay Plan)</w:t>
      </w:r>
    </w:p>
    <w:p w14:paraId="5D308319" w14:textId="77777777" w:rsidR="007A0058" w:rsidRPr="00CC5656" w:rsidRDefault="007A0058" w:rsidP="007A0058">
      <w:pPr>
        <w:spacing w:after="120" w:line="264" w:lineRule="auto"/>
        <w:jc w:val="both"/>
        <w:rPr>
          <w:lang w:val="en-US"/>
        </w:rPr>
      </w:pPr>
      <w:r w:rsidRPr="00CC5656">
        <w:rPr>
          <w:b/>
          <w:noProof/>
          <w:u w:val="single"/>
          <w:lang w:val="en-US"/>
        </w:rPr>
        <w:t>ALTERED COMPLIANCE</w:t>
      </w:r>
      <w:r w:rsidRPr="00CC5656">
        <w:rPr>
          <w:b/>
          <w:lang w:val="en-US"/>
        </w:rPr>
        <w:t xml:space="preserve">, </w:t>
      </w:r>
      <w:r w:rsidRPr="00CC5656">
        <w:rPr>
          <w:lang w:val="en-US"/>
        </w:rPr>
        <w:t>a type of dev</w:t>
      </w:r>
      <w:r w:rsidRPr="00CC5656">
        <w:rPr>
          <w:lang w:val="en-US"/>
        </w:rPr>
        <w:noBreakHyphen/>
        <w:t>t where something was introduced or changed in the orders which made them non</w:t>
      </w:r>
      <w:r w:rsidRPr="00CC5656">
        <w:rPr>
          <w:lang w:val="en-US"/>
        </w:rPr>
        <w:noBreakHyphen/>
        <w:t>optimum. This sometimes wastes and repeats all earlier traffic. (HCO PL 27</w:t>
      </w:r>
      <w:r w:rsidRPr="00CC5656">
        <w:rPr>
          <w:i/>
          <w:lang w:val="en-US"/>
        </w:rPr>
        <w:t xml:space="preserve"> </w:t>
      </w:r>
      <w:r w:rsidRPr="00CC5656">
        <w:rPr>
          <w:lang w:val="en-US"/>
        </w:rPr>
        <w:t>Jan 69)</w:t>
      </w:r>
    </w:p>
    <w:p w14:paraId="292245BA" w14:textId="77777777" w:rsidR="007A0058" w:rsidRPr="00CC5656" w:rsidRDefault="007A0058" w:rsidP="007A0058">
      <w:pPr>
        <w:spacing w:after="120" w:line="264" w:lineRule="auto"/>
        <w:jc w:val="both"/>
        <w:rPr>
          <w:lang w:val="en-US"/>
        </w:rPr>
      </w:pPr>
      <w:r w:rsidRPr="00CC5656">
        <w:rPr>
          <w:b/>
          <w:noProof/>
          <w:u w:val="single"/>
          <w:lang w:val="en-US"/>
        </w:rPr>
        <w:t>ALTERED IMPORTANCE</w:t>
      </w:r>
      <w:r w:rsidRPr="00CC5656">
        <w:rPr>
          <w:b/>
          <w:lang w:val="en-US"/>
        </w:rPr>
        <w:t xml:space="preserve">, </w:t>
      </w:r>
      <w:r w:rsidRPr="00CC5656">
        <w:rPr>
          <w:lang w:val="en-US"/>
        </w:rPr>
        <w:t xml:space="preserve">an </w:t>
      </w:r>
      <w:r w:rsidRPr="00CC5656">
        <w:rPr>
          <w:b/>
          <w:lang w:val="en-US"/>
        </w:rPr>
        <w:t xml:space="preserve">importance </w:t>
      </w:r>
      <w:r w:rsidRPr="00CC5656">
        <w:rPr>
          <w:lang w:val="en-US"/>
        </w:rPr>
        <w:t xml:space="preserve">shifted from its actual relative </w:t>
      </w:r>
      <w:r w:rsidRPr="00CC5656">
        <w:rPr>
          <w:b/>
          <w:lang w:val="en-US"/>
        </w:rPr>
        <w:t xml:space="preserve">importance, </w:t>
      </w:r>
      <w:r w:rsidRPr="00CC5656">
        <w:rPr>
          <w:lang w:val="en-US"/>
        </w:rPr>
        <w:t>up or down. An out</w:t>
      </w:r>
      <w:r w:rsidRPr="00CC5656">
        <w:rPr>
          <w:lang w:val="en-US"/>
        </w:rPr>
        <w:noBreakHyphen/>
        <w:t>point. (HCO PL 19 Sept 70 III)</w:t>
      </w:r>
    </w:p>
    <w:p w14:paraId="22D9BCC6" w14:textId="77777777" w:rsidR="007A0058" w:rsidRPr="00CC5656" w:rsidRDefault="007A0058" w:rsidP="007A0058">
      <w:pPr>
        <w:spacing w:after="120" w:line="264" w:lineRule="auto"/>
        <w:jc w:val="both"/>
        <w:rPr>
          <w:lang w:val="en-US"/>
        </w:rPr>
      </w:pPr>
      <w:r w:rsidRPr="00CC5656">
        <w:rPr>
          <w:b/>
          <w:noProof/>
          <w:u w:val="single"/>
          <w:lang w:val="en-US"/>
        </w:rPr>
        <w:t>ALTERED SEQUENCE</w:t>
      </w:r>
      <w:r w:rsidRPr="00CC5656">
        <w:rPr>
          <w:b/>
          <w:lang w:val="en-US"/>
        </w:rPr>
        <w:t xml:space="preserve">, </w:t>
      </w:r>
      <w:r w:rsidRPr="00CC5656">
        <w:rPr>
          <w:lang w:val="en-US"/>
        </w:rPr>
        <w:t>any things, events, objects, sizes in a wrong sequence is an out</w:t>
      </w:r>
      <w:r w:rsidRPr="00CC5656">
        <w:rPr>
          <w:lang w:val="en-US"/>
        </w:rPr>
        <w:noBreakHyphen/>
        <w:t>point. The number series 3, 7, 1, 2, 4, 6, 5, is an altered sequence, or an incorrect sequence. Doing step two of a sequence of actions before doing step one can be counted on to tangle any sequence of actions. (HCO PL 19 Sept 70 III)</w:t>
      </w:r>
    </w:p>
    <w:p w14:paraId="162BC75B"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6E4C7EC" wp14:editId="31D66FFE">
            <wp:extent cx="2681605" cy="280479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681605" cy="2804795"/>
                    </a:xfrm>
                    <a:prstGeom prst="rect">
                      <a:avLst/>
                    </a:prstGeom>
                    <a:noFill/>
                    <a:ln>
                      <a:noFill/>
                    </a:ln>
                  </pic:spPr>
                </pic:pic>
              </a:graphicData>
            </a:graphic>
          </wp:inline>
        </w:drawing>
      </w:r>
    </w:p>
    <w:p w14:paraId="288BB637" w14:textId="77777777" w:rsidR="007A0058" w:rsidRPr="00CC5656" w:rsidRDefault="007A0058" w:rsidP="007A0058">
      <w:pPr>
        <w:spacing w:after="120" w:line="264" w:lineRule="auto"/>
        <w:jc w:val="both"/>
        <w:rPr>
          <w:lang w:val="en-US"/>
        </w:rPr>
      </w:pPr>
      <w:r w:rsidRPr="00CC5656">
        <w:rPr>
          <w:b/>
          <w:noProof/>
          <w:u w:val="single"/>
          <w:lang w:val="en-US"/>
        </w:rPr>
        <w:t>ALTER</w:t>
      </w:r>
      <w:r w:rsidRPr="00CC5656">
        <w:rPr>
          <w:b/>
          <w:noProof/>
          <w:u w:val="single"/>
          <w:lang w:val="en-US"/>
        </w:rPr>
        <w:noBreakHyphen/>
        <w:t>IS</w:t>
      </w:r>
      <w:r w:rsidRPr="00CC5656">
        <w:rPr>
          <w:b/>
          <w:lang w:val="en-US"/>
        </w:rPr>
        <w:t xml:space="preserve">, </w:t>
      </w:r>
      <w:r w:rsidRPr="00CC5656">
        <w:rPr>
          <w:lang w:val="en-US"/>
        </w:rPr>
        <w:t xml:space="preserve">1. a composite word meaning the action of </w:t>
      </w:r>
      <w:r w:rsidRPr="00CC5656">
        <w:rPr>
          <w:b/>
          <w:lang w:val="en-US"/>
        </w:rPr>
        <w:t xml:space="preserve">altering </w:t>
      </w:r>
      <w:r w:rsidRPr="00CC5656">
        <w:rPr>
          <w:lang w:val="en-US"/>
        </w:rPr>
        <w:t>or changing the reality of something. Is</w:t>
      </w:r>
      <w:r w:rsidRPr="00CC5656">
        <w:rPr>
          <w:lang w:val="en-US"/>
        </w:rPr>
        <w:noBreakHyphen/>
        <w:t>ness means the way it is. When someone sees it differently he is doing an alter</w:t>
      </w:r>
      <w:r w:rsidRPr="00CC5656">
        <w:rPr>
          <w:lang w:val="en-US"/>
        </w:rPr>
        <w:noBreakHyphen/>
        <w:t>is; in other words, is altering the way it is. (LRH Def. Notes) 2. alteration of orders and tech is worse than non</w:t>
      </w:r>
      <w:r w:rsidRPr="00CC5656">
        <w:rPr>
          <w:lang w:val="en-US"/>
        </w:rPr>
        <w:noBreakHyphen/>
        <w:t xml:space="preserve">compliance. </w:t>
      </w:r>
      <w:r w:rsidRPr="00CC5656">
        <w:rPr>
          <w:b/>
          <w:lang w:val="en-US"/>
        </w:rPr>
        <w:t>Alter</w:t>
      </w:r>
      <w:r w:rsidRPr="00CC5656">
        <w:rPr>
          <w:b/>
          <w:lang w:val="en-US"/>
        </w:rPr>
        <w:noBreakHyphen/>
        <w:t xml:space="preserve">is </w:t>
      </w:r>
      <w:r w:rsidRPr="00CC5656">
        <w:rPr>
          <w:lang w:val="en-US"/>
        </w:rPr>
        <w:t>is a covert avoid</w:t>
      </w:r>
      <w:r w:rsidRPr="00CC5656">
        <w:rPr>
          <w:lang w:val="en-US"/>
        </w:rPr>
        <w:softHyphen/>
        <w:t xml:space="preserve">ance of an order. Although it is apparently often brought about by non </w:t>
      </w:r>
      <w:r w:rsidRPr="00CC5656">
        <w:rPr>
          <w:lang w:val="en-US"/>
        </w:rPr>
        <w:noBreakHyphen/>
        <w:t>comprehension, the non</w:t>
      </w:r>
      <w:r w:rsidRPr="00CC5656">
        <w:rPr>
          <w:lang w:val="en-US"/>
        </w:rPr>
        <w:softHyphen/>
        <w:t>comprehension itself and failure to mention it, is an avoidance of orders. (HCOB 22 Mar 67) 3. uncer</w:t>
      </w:r>
      <w:r w:rsidRPr="00CC5656">
        <w:rPr>
          <w:lang w:val="en-US"/>
        </w:rPr>
        <w:softHyphen/>
        <w:t xml:space="preserve">tainty comes totally from lack of understanding. Understanding is barred out by the misunderstood word. All </w:t>
      </w:r>
      <w:r w:rsidRPr="00CC5656">
        <w:rPr>
          <w:b/>
          <w:lang w:val="en-US"/>
        </w:rPr>
        <w:t>alter</w:t>
      </w:r>
      <w:r w:rsidRPr="00CC5656">
        <w:rPr>
          <w:b/>
          <w:lang w:val="en-US"/>
        </w:rPr>
        <w:noBreakHyphen/>
        <w:t xml:space="preserve">is </w:t>
      </w:r>
      <w:r w:rsidRPr="00CC5656">
        <w:rPr>
          <w:lang w:val="en-US"/>
        </w:rPr>
        <w:t>comes after the misunderstood word. (LRH ED 154 INT)</w:t>
      </w:r>
    </w:p>
    <w:p w14:paraId="12DA32C0"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A933327" wp14:editId="4C1E0468">
            <wp:extent cx="2673985" cy="26511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673985" cy="2651125"/>
                    </a:xfrm>
                    <a:prstGeom prst="rect">
                      <a:avLst/>
                    </a:prstGeom>
                    <a:noFill/>
                    <a:ln>
                      <a:noFill/>
                    </a:ln>
                  </pic:spPr>
                </pic:pic>
              </a:graphicData>
            </a:graphic>
          </wp:inline>
        </w:drawing>
      </w:r>
    </w:p>
    <w:p w14:paraId="57D9B043" w14:textId="77777777" w:rsidR="007A0058" w:rsidRPr="00CC5656" w:rsidRDefault="007A0058" w:rsidP="007A0058">
      <w:pPr>
        <w:spacing w:after="120" w:line="264" w:lineRule="auto"/>
        <w:jc w:val="both"/>
        <w:rPr>
          <w:lang w:val="en-US"/>
        </w:rPr>
      </w:pPr>
      <w:r w:rsidRPr="00CC5656">
        <w:rPr>
          <w:b/>
          <w:noProof/>
          <w:u w:val="single"/>
          <w:lang w:val="en-US"/>
        </w:rPr>
        <w:t>ALTER</w:t>
      </w:r>
      <w:r w:rsidRPr="00CC5656">
        <w:rPr>
          <w:b/>
          <w:noProof/>
          <w:u w:val="single"/>
          <w:lang w:val="en-US"/>
        </w:rPr>
        <w:noBreakHyphen/>
        <w:t>IS REPORT</w:t>
      </w:r>
      <w:r w:rsidRPr="00CC5656">
        <w:rPr>
          <w:b/>
          <w:lang w:val="en-US"/>
        </w:rPr>
        <w:t xml:space="preserve">, </w:t>
      </w:r>
      <w:r w:rsidRPr="00CC5656">
        <w:rPr>
          <w:lang w:val="en-US"/>
        </w:rPr>
        <w:t xml:space="preserve">staff member </w:t>
      </w:r>
      <w:r w:rsidRPr="00CC5656">
        <w:rPr>
          <w:b/>
          <w:lang w:val="en-US"/>
        </w:rPr>
        <w:t xml:space="preserve">report </w:t>
      </w:r>
      <w:r w:rsidRPr="00CC5656">
        <w:rPr>
          <w:lang w:val="en-US"/>
        </w:rPr>
        <w:t xml:space="preserve">of the </w:t>
      </w:r>
      <w:r w:rsidRPr="00CC5656">
        <w:rPr>
          <w:b/>
          <w:lang w:val="en-US"/>
        </w:rPr>
        <w:t xml:space="preserve">alteration </w:t>
      </w:r>
      <w:r w:rsidRPr="00CC5656">
        <w:rPr>
          <w:lang w:val="en-US"/>
        </w:rPr>
        <w:t>of design, policy, technology or errors being made in construction. (HCO PL 1 May 65)</w:t>
      </w:r>
    </w:p>
    <w:p w14:paraId="554BE33D" w14:textId="77777777" w:rsidR="007A0058" w:rsidRPr="00CC5656" w:rsidRDefault="007A0058" w:rsidP="007A0058">
      <w:pPr>
        <w:spacing w:after="120" w:line="264" w:lineRule="auto"/>
        <w:jc w:val="both"/>
        <w:rPr>
          <w:lang w:val="en-US"/>
        </w:rPr>
      </w:pPr>
      <w:r w:rsidRPr="00CC5656">
        <w:rPr>
          <w:b/>
          <w:noProof/>
          <w:u w:val="single"/>
          <w:lang w:val="en-US"/>
        </w:rPr>
        <w:t>ALTERNATIVE COSTS</w:t>
      </w:r>
      <w:r w:rsidRPr="00CC5656">
        <w:rPr>
          <w:lang w:val="en-US"/>
        </w:rPr>
        <w:t>, see COSTS, ALTERNATIVE.</w:t>
      </w:r>
    </w:p>
    <w:p w14:paraId="5B598063" w14:textId="77777777" w:rsidR="007A0058" w:rsidRPr="00CC5656" w:rsidRDefault="007A0058" w:rsidP="007A0058">
      <w:pPr>
        <w:spacing w:after="120" w:line="264" w:lineRule="auto"/>
        <w:jc w:val="both"/>
        <w:rPr>
          <w:lang w:val="en-US"/>
        </w:rPr>
      </w:pPr>
      <w:r w:rsidRPr="00CC5656">
        <w:rPr>
          <w:b/>
          <w:noProof/>
          <w:u w:val="single"/>
          <w:lang w:val="en-US"/>
        </w:rPr>
        <w:t>AMENDMENT</w:t>
      </w:r>
      <w:r w:rsidRPr="00CC5656">
        <w:rPr>
          <w:b/>
          <w:lang w:val="en-US"/>
        </w:rPr>
        <w:t xml:space="preserve">, </w:t>
      </w:r>
      <w:r w:rsidRPr="00CC5656">
        <w:rPr>
          <w:lang w:val="en-US"/>
        </w:rPr>
        <w:t>an addition, deletion, modifica</w:t>
      </w:r>
      <w:r w:rsidRPr="00CC5656">
        <w:rPr>
          <w:lang w:val="en-US"/>
        </w:rPr>
        <w:softHyphen/>
        <w:t>tion or revision made to a law, bill, constitution or motion, etc. If it is solely an addition being made the amendment may be called an addendum.</w:t>
      </w:r>
    </w:p>
    <w:p w14:paraId="139F3F04" w14:textId="77777777" w:rsidR="007A0058" w:rsidRPr="00CC5656" w:rsidRDefault="007A0058" w:rsidP="007A0058">
      <w:pPr>
        <w:spacing w:after="120" w:line="264" w:lineRule="auto"/>
        <w:jc w:val="both"/>
        <w:rPr>
          <w:lang w:val="en-US"/>
        </w:rPr>
      </w:pPr>
      <w:r w:rsidRPr="00CC5656">
        <w:rPr>
          <w:b/>
          <w:noProof/>
          <w:u w:val="single"/>
          <w:lang w:val="en-US"/>
        </w:rPr>
        <w:t>AMENDS PROJECT</w:t>
      </w:r>
      <w:r w:rsidRPr="00CC5656">
        <w:rPr>
          <w:b/>
          <w:lang w:val="en-US"/>
        </w:rPr>
        <w:t xml:space="preserve">, </w:t>
      </w:r>
      <w:r w:rsidRPr="00CC5656">
        <w:rPr>
          <w:lang w:val="en-US"/>
        </w:rPr>
        <w:t xml:space="preserve">an individual may clean his own file by approaching ethics and offering to make amends. Any </w:t>
      </w:r>
      <w:r w:rsidRPr="00CC5656">
        <w:rPr>
          <w:b/>
          <w:lang w:val="en-US"/>
        </w:rPr>
        <w:t xml:space="preserve">amends project </w:t>
      </w:r>
      <w:r w:rsidRPr="00CC5656">
        <w:rPr>
          <w:lang w:val="en-US"/>
        </w:rPr>
        <w:t xml:space="preserve">must benefit the org and be beyond the routine duties. It may not only benefit the individual. Offers to "get audited at own expense in Review" are acceptable as auditing will benefit everyone. No work one would normally do himself on post is acceptable </w:t>
      </w:r>
      <w:r w:rsidRPr="00CC5656">
        <w:rPr>
          <w:b/>
          <w:lang w:val="en-US"/>
        </w:rPr>
        <w:t xml:space="preserve">amends. </w:t>
      </w:r>
      <w:r w:rsidRPr="00CC5656">
        <w:rPr>
          <w:lang w:val="en-US"/>
        </w:rPr>
        <w:t xml:space="preserve">Doing what one should do anyway is not </w:t>
      </w:r>
      <w:r w:rsidRPr="00CC5656">
        <w:rPr>
          <w:b/>
          <w:lang w:val="en-US"/>
        </w:rPr>
        <w:t xml:space="preserve">amends, </w:t>
      </w:r>
      <w:r w:rsidRPr="00CC5656">
        <w:rPr>
          <w:lang w:val="en-US"/>
        </w:rPr>
        <w:t xml:space="preserve">it is the expected. No org funds may be employed in an </w:t>
      </w:r>
      <w:r w:rsidRPr="00CC5656">
        <w:rPr>
          <w:b/>
          <w:lang w:val="en-US"/>
        </w:rPr>
        <w:t xml:space="preserve">amends project. </w:t>
      </w:r>
      <w:r w:rsidRPr="00CC5656">
        <w:rPr>
          <w:lang w:val="en-US"/>
        </w:rPr>
        <w:t>(HCO PL 1 May 65)</w:t>
      </w:r>
    </w:p>
    <w:p w14:paraId="5F414941" w14:textId="77777777" w:rsidR="007A0058" w:rsidRPr="00CC5656" w:rsidRDefault="007A0058" w:rsidP="007A0058">
      <w:pPr>
        <w:spacing w:after="120" w:line="264" w:lineRule="auto"/>
        <w:jc w:val="both"/>
        <w:rPr>
          <w:lang w:val="en-US"/>
        </w:rPr>
      </w:pPr>
      <w:r w:rsidRPr="00CC5656">
        <w:rPr>
          <w:b/>
          <w:noProof/>
          <w:u w:val="single"/>
          <w:lang w:val="en-US"/>
        </w:rPr>
        <w:t>AMERICAN COLLEGE OF PERSONNEL EFFICIENCY, DUBLIN</w:t>
      </w:r>
      <w:r w:rsidRPr="00CC5656">
        <w:rPr>
          <w:b/>
          <w:lang w:val="en-US"/>
        </w:rPr>
        <w:t xml:space="preserve">, </w:t>
      </w:r>
      <w:r w:rsidRPr="00CC5656">
        <w:rPr>
          <w:lang w:val="en-US"/>
        </w:rPr>
        <w:t>this establishment and its personnel cease to be in any way connected with the admin or information lines of HASI London, Founding Church D.C., or HCOs. This entire establishment reverts to status of Field Auditor. (HCOB 3 Nov 58) [This college, located in Dublin, Ireland, gave PE lectures and functioned to introduce people to Scn.]</w:t>
      </w:r>
    </w:p>
    <w:p w14:paraId="66A4236B" w14:textId="77777777" w:rsidR="007A0058" w:rsidRPr="00CC5656" w:rsidRDefault="007A0058" w:rsidP="007A0058">
      <w:pPr>
        <w:spacing w:after="120" w:line="264" w:lineRule="auto"/>
        <w:jc w:val="both"/>
        <w:rPr>
          <w:lang w:val="en-US"/>
        </w:rPr>
      </w:pPr>
      <w:r w:rsidRPr="00CC5656">
        <w:rPr>
          <w:b/>
          <w:noProof/>
          <w:u w:val="single"/>
          <w:lang w:val="en-US"/>
        </w:rPr>
        <w:t>AMERICAN PERSONALITY ANALYSIS</w:t>
      </w:r>
      <w:r w:rsidRPr="00CC5656">
        <w:rPr>
          <w:b/>
          <w:lang w:val="en-US"/>
        </w:rPr>
        <w:t xml:space="preserve">, </w:t>
      </w:r>
      <w:r w:rsidRPr="00CC5656">
        <w:rPr>
          <w:lang w:val="en-US"/>
        </w:rPr>
        <w:t>see OXFORD CAPACITY ANALYSIS.</w:t>
      </w:r>
    </w:p>
    <w:p w14:paraId="41EFB3C9" w14:textId="77777777" w:rsidR="007A0058" w:rsidRPr="00CC5656" w:rsidRDefault="007A0058" w:rsidP="007A0058">
      <w:pPr>
        <w:spacing w:after="120" w:line="264" w:lineRule="auto"/>
        <w:jc w:val="both"/>
        <w:rPr>
          <w:lang w:val="en-US"/>
        </w:rPr>
      </w:pPr>
      <w:r w:rsidRPr="00CC5656">
        <w:rPr>
          <w:b/>
          <w:noProof/>
          <w:u w:val="single"/>
          <w:lang w:val="en-US"/>
        </w:rPr>
        <w:t>AMERICAN SOCIETY OF CIVILIAN DEFENSE</w:t>
      </w:r>
      <w:r w:rsidRPr="00CC5656">
        <w:rPr>
          <w:b/>
          <w:lang w:val="en-US"/>
        </w:rPr>
        <w:t xml:space="preserve">, </w:t>
      </w:r>
      <w:r w:rsidRPr="00CC5656">
        <w:rPr>
          <w:lang w:val="en-US"/>
        </w:rPr>
        <w:t>see HUBBARD DIANETIC RE</w:t>
      </w:r>
      <w:r w:rsidRPr="00CC5656">
        <w:rPr>
          <w:lang w:val="en-US"/>
        </w:rPr>
        <w:softHyphen/>
        <w:t>SEARCH FOUNDATION.</w:t>
      </w:r>
    </w:p>
    <w:p w14:paraId="23D0FFC9" w14:textId="77777777" w:rsidR="007A0058" w:rsidRPr="00CC5656" w:rsidRDefault="007A0058" w:rsidP="007A0058">
      <w:pPr>
        <w:spacing w:after="120" w:line="264" w:lineRule="auto"/>
        <w:jc w:val="both"/>
        <w:rPr>
          <w:lang w:val="en-US"/>
        </w:rPr>
      </w:pPr>
      <w:r w:rsidRPr="00CC5656">
        <w:rPr>
          <w:b/>
          <w:noProof/>
          <w:u w:val="single"/>
          <w:lang w:val="en-US"/>
        </w:rPr>
        <w:t>AMNESTY</w:t>
      </w:r>
      <w:r w:rsidRPr="00CC5656">
        <w:rPr>
          <w:b/>
          <w:lang w:val="en-US"/>
        </w:rPr>
        <w:t xml:space="preserve">, </w:t>
      </w:r>
      <w:r w:rsidRPr="00CC5656">
        <w:rPr>
          <w:lang w:val="en-US"/>
        </w:rPr>
        <w:t>a general pardon for past offenses; the granting of such a pardon; a forgetting or intentional overlooking; the rendering of punish</w:t>
      </w:r>
      <w:r w:rsidRPr="00CC5656">
        <w:rPr>
          <w:lang w:val="en-US"/>
        </w:rPr>
        <w:softHyphen/>
        <w:t xml:space="preserve">ment null and void for offenses earlier than the </w:t>
      </w:r>
      <w:r w:rsidRPr="00CC5656">
        <w:rPr>
          <w:b/>
          <w:lang w:val="en-US"/>
        </w:rPr>
        <w:t xml:space="preserve">amnesty date, known or unknown; </w:t>
      </w:r>
      <w:r w:rsidRPr="00CC5656">
        <w:rPr>
          <w:lang w:val="en-US"/>
        </w:rPr>
        <w:t>forgiveness of past criminal or antisocial actions. (HCO PL 6 Mar 65)</w:t>
      </w:r>
    </w:p>
    <w:p w14:paraId="23F18CBA" w14:textId="77777777" w:rsidR="007A0058" w:rsidRPr="00CC5656" w:rsidRDefault="007A0058" w:rsidP="007A0058">
      <w:pPr>
        <w:spacing w:after="120" w:line="264" w:lineRule="auto"/>
        <w:jc w:val="both"/>
        <w:rPr>
          <w:lang w:val="en-US"/>
        </w:rPr>
      </w:pPr>
      <w:r w:rsidRPr="00CC5656">
        <w:rPr>
          <w:b/>
          <w:noProof/>
          <w:u w:val="single"/>
          <w:lang w:val="en-US"/>
        </w:rPr>
        <w:t>AMORTIZATION</w:t>
      </w:r>
      <w:r w:rsidRPr="00CC5656">
        <w:rPr>
          <w:lang w:val="en-US"/>
        </w:rPr>
        <w:t>, 1. the act of extinguishing a debt by installment payments or some agreed means such as the use of a sinking fund. 2. the money used to accomplish this.</w:t>
      </w:r>
    </w:p>
    <w:p w14:paraId="04B072B9" w14:textId="77777777" w:rsidR="007A0058" w:rsidRPr="00CC5656" w:rsidRDefault="007A0058" w:rsidP="007A0058">
      <w:pPr>
        <w:spacing w:after="120" w:line="264" w:lineRule="auto"/>
        <w:jc w:val="both"/>
        <w:rPr>
          <w:lang w:val="en-US"/>
        </w:rPr>
      </w:pPr>
      <w:r w:rsidRPr="00CC5656">
        <w:rPr>
          <w:b/>
          <w:noProof/>
          <w:u w:val="single"/>
          <w:lang w:val="en-US"/>
        </w:rPr>
        <w:t>ANALOGUE MODELS</w:t>
      </w:r>
      <w:r w:rsidRPr="00CC5656">
        <w:rPr>
          <w:lang w:val="en-US"/>
        </w:rPr>
        <w:t>, training aids and tech</w:t>
      </w:r>
      <w:r w:rsidRPr="00CC5656">
        <w:rPr>
          <w:lang w:val="en-US"/>
        </w:rPr>
        <w:softHyphen/>
        <w:t>niques used to simulate actual situations in a business or activity. These are drills, wargames, etc. Analogue models can also be a set of established factors and relationships which, if accurately constructed, may be applied to current statistics to project the state of economy.</w:t>
      </w:r>
    </w:p>
    <w:p w14:paraId="002DCAB3" w14:textId="77777777" w:rsidR="007A0058" w:rsidRPr="00CC5656" w:rsidRDefault="007A0058" w:rsidP="007A0058">
      <w:pPr>
        <w:spacing w:after="120" w:line="264" w:lineRule="auto"/>
        <w:jc w:val="both"/>
        <w:rPr>
          <w:lang w:val="en-US"/>
        </w:rPr>
      </w:pPr>
      <w:r w:rsidRPr="00CC5656">
        <w:rPr>
          <w:b/>
          <w:noProof/>
          <w:u w:val="single"/>
          <w:lang w:val="en-US"/>
        </w:rPr>
        <w:t>ANALYSIS</w:t>
      </w:r>
      <w:r w:rsidRPr="00CC5656">
        <w:rPr>
          <w:lang w:val="en-US"/>
        </w:rPr>
        <w:t>, the breakdown of anything into clearly definable and understandable parts and the study of the relationship of the parts to the integrated whole. This can take the form of examining personnel performance, product quan</w:t>
      </w:r>
      <w:r w:rsidRPr="00CC5656">
        <w:rPr>
          <w:lang w:val="en-US"/>
        </w:rPr>
        <w:softHyphen/>
        <w:t>tity and quality, financial and production statis</w:t>
      </w:r>
      <w:r w:rsidRPr="00CC5656">
        <w:rPr>
          <w:lang w:val="en-US"/>
        </w:rPr>
        <w:softHyphen/>
        <w:t>tics, etc., in order to create or improve a beneficial condition or wipe out a bad one.</w:t>
      </w:r>
    </w:p>
    <w:p w14:paraId="77C5DDEF" w14:textId="77777777" w:rsidR="007A0058" w:rsidRPr="00CC5656" w:rsidRDefault="007A0058" w:rsidP="007A0058">
      <w:pPr>
        <w:spacing w:after="120" w:line="264" w:lineRule="auto"/>
        <w:jc w:val="both"/>
        <w:rPr>
          <w:lang w:val="en-US"/>
        </w:rPr>
      </w:pPr>
      <w:r w:rsidRPr="00CC5656">
        <w:rPr>
          <w:b/>
          <w:noProof/>
          <w:u w:val="single"/>
          <w:lang w:val="en-US"/>
        </w:rPr>
        <w:t>ANALYSIS, CATEGORY</w:t>
      </w:r>
      <w:r w:rsidRPr="00CC5656">
        <w:rPr>
          <w:lang w:val="en-US"/>
        </w:rPr>
        <w:t>, market research method for determining whether market condi</w:t>
      </w:r>
      <w:r w:rsidRPr="00CC5656">
        <w:rPr>
          <w:lang w:val="en-US"/>
        </w:rPr>
        <w:softHyphen/>
        <w:t>tions are favorable to the introduction and devel</w:t>
      </w:r>
      <w:r w:rsidRPr="00CC5656">
        <w:rPr>
          <w:lang w:val="en-US"/>
        </w:rPr>
        <w:softHyphen/>
        <w:t>opment of a product.</w:t>
      </w:r>
    </w:p>
    <w:p w14:paraId="7CE020C5" w14:textId="77777777" w:rsidR="007A0058" w:rsidRPr="00CC5656" w:rsidRDefault="007A0058" w:rsidP="007A0058">
      <w:pPr>
        <w:spacing w:after="120" w:line="264" w:lineRule="auto"/>
        <w:jc w:val="both"/>
        <w:rPr>
          <w:lang w:val="en-US"/>
        </w:rPr>
      </w:pPr>
      <w:r w:rsidRPr="00CC5656">
        <w:rPr>
          <w:b/>
          <w:noProof/>
          <w:u w:val="single"/>
          <w:lang w:val="en-US"/>
        </w:rPr>
        <w:t>ANALYSIS, CLUSTER</w:t>
      </w:r>
      <w:r w:rsidRPr="00CC5656">
        <w:rPr>
          <w:lang w:val="en-US"/>
        </w:rPr>
        <w:t>, the analysis of a broad field of information on people or products, break</w:t>
      </w:r>
      <w:r w:rsidRPr="00CC5656">
        <w:rPr>
          <w:lang w:val="en-US"/>
        </w:rPr>
        <w:softHyphen/>
        <w:t>ing it down into categories or clusters that share common characteristics.</w:t>
      </w:r>
    </w:p>
    <w:p w14:paraId="3D56130A" w14:textId="77777777" w:rsidR="007A0058" w:rsidRPr="00CC5656" w:rsidRDefault="007A0058" w:rsidP="007A0058">
      <w:pPr>
        <w:spacing w:after="120" w:line="264" w:lineRule="auto"/>
        <w:jc w:val="both"/>
        <w:rPr>
          <w:lang w:val="en-US"/>
        </w:rPr>
      </w:pPr>
      <w:r w:rsidRPr="00CC5656">
        <w:rPr>
          <w:b/>
          <w:noProof/>
          <w:u w:val="single"/>
          <w:lang w:val="en-US"/>
        </w:rPr>
        <w:t>ANALYSIS, CONCENTRATION</w:t>
      </w:r>
      <w:r w:rsidRPr="00CC5656">
        <w:rPr>
          <w:lang w:val="en-US"/>
        </w:rPr>
        <w:t>, focusing of attention and action on those areas of a business which are of greatest importance, such as leading customers, major products, adequate stock levels, etc.</w:t>
      </w:r>
    </w:p>
    <w:p w14:paraId="2A2528A5" w14:textId="77777777" w:rsidR="007A0058" w:rsidRPr="00CC5656" w:rsidRDefault="007A0058" w:rsidP="007A0058">
      <w:pPr>
        <w:spacing w:after="120" w:line="264" w:lineRule="auto"/>
        <w:jc w:val="both"/>
        <w:rPr>
          <w:lang w:val="en-US"/>
        </w:rPr>
      </w:pPr>
      <w:r w:rsidRPr="00CC5656">
        <w:rPr>
          <w:b/>
          <w:noProof/>
          <w:u w:val="single"/>
          <w:lang w:val="en-US"/>
        </w:rPr>
        <w:t>ANALYSIS, CONSEQUENCES</w:t>
      </w:r>
      <w:r w:rsidRPr="00CC5656">
        <w:rPr>
          <w:lang w:val="en-US"/>
        </w:rPr>
        <w:t>, the exami</w:t>
      </w:r>
      <w:r w:rsidRPr="00CC5656">
        <w:rPr>
          <w:lang w:val="en-US"/>
        </w:rPr>
        <w:softHyphen/>
        <w:t>nation and evaluation of a series of posed manage</w:t>
      </w:r>
      <w:r w:rsidRPr="00CC5656">
        <w:rPr>
          <w:lang w:val="en-US"/>
        </w:rPr>
        <w:softHyphen/>
        <w:t>ment alternatives to ascertain how the organiza</w:t>
      </w:r>
      <w:r w:rsidRPr="00CC5656">
        <w:rPr>
          <w:lang w:val="en-US"/>
        </w:rPr>
        <w:softHyphen/>
        <w:t>tion in each instance would be influenced in its operation, and if any of these plans were to fall short or fail, what would be the overall effect caused.</w:t>
      </w:r>
    </w:p>
    <w:p w14:paraId="6E951CC1" w14:textId="77777777" w:rsidR="007A0058" w:rsidRPr="00CC5656" w:rsidRDefault="007A0058" w:rsidP="007A0058">
      <w:pPr>
        <w:spacing w:after="120" w:line="264" w:lineRule="auto"/>
        <w:jc w:val="both"/>
        <w:rPr>
          <w:lang w:val="en-US"/>
        </w:rPr>
      </w:pPr>
      <w:r w:rsidRPr="00CC5656">
        <w:rPr>
          <w:b/>
          <w:noProof/>
          <w:u w:val="single"/>
          <w:lang w:val="en-US"/>
        </w:rPr>
        <w:t>ANALYSIS, COST</w:t>
      </w:r>
      <w:r w:rsidRPr="00CC5656">
        <w:rPr>
          <w:b/>
          <w:noProof/>
          <w:u w:val="single"/>
          <w:lang w:val="en-US"/>
        </w:rPr>
        <w:noBreakHyphen/>
        <w:t>BENEFIT</w:t>
      </w:r>
      <w:r w:rsidRPr="00CC5656">
        <w:rPr>
          <w:lang w:val="en-US"/>
        </w:rPr>
        <w:t>, the evaluation of the worth of company benefits against costs so as to make choices that will give maximum benefits at minimum cost.</w:t>
      </w:r>
    </w:p>
    <w:p w14:paraId="697CF7A5" w14:textId="77777777" w:rsidR="007A0058" w:rsidRPr="00CC5656" w:rsidRDefault="007A0058" w:rsidP="007A0058">
      <w:pPr>
        <w:spacing w:after="120" w:line="264" w:lineRule="auto"/>
        <w:jc w:val="both"/>
        <w:rPr>
          <w:lang w:val="en-US"/>
        </w:rPr>
      </w:pPr>
      <w:r w:rsidRPr="00CC5656">
        <w:rPr>
          <w:b/>
          <w:noProof/>
          <w:u w:val="single"/>
          <w:lang w:val="en-US"/>
        </w:rPr>
        <w:t>ANALYSIS, COVERAGE</w:t>
      </w:r>
      <w:r w:rsidRPr="00CC5656">
        <w:rPr>
          <w:lang w:val="en-US"/>
        </w:rPr>
        <w:t>, a mathematical pro</w:t>
      </w:r>
      <w:r w:rsidRPr="00CC5656">
        <w:rPr>
          <w:lang w:val="en-US"/>
        </w:rPr>
        <w:softHyphen/>
        <w:t>cedure to discover and establish the optimum stock levels to be carried by an organization in order to minimize stock costs while still meeting a standard level of production.</w:t>
      </w:r>
    </w:p>
    <w:p w14:paraId="7A35658E" w14:textId="77777777" w:rsidR="007A0058" w:rsidRPr="00CC5656" w:rsidRDefault="007A0058" w:rsidP="007A0058">
      <w:pPr>
        <w:spacing w:after="120" w:line="264" w:lineRule="auto"/>
        <w:jc w:val="both"/>
        <w:rPr>
          <w:lang w:val="en-US"/>
        </w:rPr>
      </w:pPr>
      <w:r w:rsidRPr="00CC5656">
        <w:rPr>
          <w:b/>
          <w:noProof/>
          <w:u w:val="single"/>
          <w:lang w:val="en-US"/>
        </w:rPr>
        <w:t>ANALYSIS, CRITICAL PATH</w:t>
      </w:r>
      <w:r w:rsidRPr="00CC5656">
        <w:rPr>
          <w:lang w:val="en-US"/>
        </w:rPr>
        <w:t xml:space="preserve">, sophisticated evaluation technique wherein a complete plan is made for a project as to sequence of tasks involved, provisions for labor, material and overhead costs, tight time schedules and regular checks to be done at various stages along the way. Once in operation, reports on progress and results are made so that corrections of any variance or bottlenecks may be done at once. </w:t>
      </w:r>
      <w:r w:rsidRPr="00CC5656">
        <w:rPr>
          <w:i/>
          <w:lang w:val="en-US"/>
        </w:rPr>
        <w:t>Abbr</w:t>
      </w:r>
      <w:r w:rsidRPr="00CC5656">
        <w:rPr>
          <w:lang w:val="en-US"/>
        </w:rPr>
        <w:t>. CPA.</w:t>
      </w:r>
    </w:p>
    <w:p w14:paraId="6D85F903" w14:textId="77777777" w:rsidR="007A0058" w:rsidRPr="00CC5656" w:rsidRDefault="007A0058" w:rsidP="007A0058">
      <w:pPr>
        <w:spacing w:after="120" w:line="264" w:lineRule="auto"/>
        <w:jc w:val="both"/>
        <w:rPr>
          <w:lang w:val="en-US"/>
        </w:rPr>
      </w:pPr>
      <w:r w:rsidRPr="00CC5656">
        <w:rPr>
          <w:b/>
          <w:noProof/>
          <w:u w:val="single"/>
          <w:lang w:val="en-US"/>
        </w:rPr>
        <w:t>ANALYSIS, DEMAND</w:t>
      </w:r>
      <w:r w:rsidRPr="00CC5656">
        <w:rPr>
          <w:lang w:val="en-US"/>
        </w:rPr>
        <w:t>, a study of the condi</w:t>
      </w:r>
      <w:r w:rsidRPr="00CC5656">
        <w:rPr>
          <w:lang w:val="en-US"/>
        </w:rPr>
        <w:softHyphen/>
        <w:t>tions in an economic scene that maintain increase or decrease demand or sales of a specific product or service.</w:t>
      </w:r>
    </w:p>
    <w:p w14:paraId="47AECED1" w14:textId="77777777" w:rsidR="007A0058" w:rsidRPr="00CC5656" w:rsidRDefault="007A0058" w:rsidP="007A0058">
      <w:pPr>
        <w:spacing w:after="120" w:line="264" w:lineRule="auto"/>
        <w:jc w:val="both"/>
        <w:rPr>
          <w:lang w:val="en-US"/>
        </w:rPr>
      </w:pPr>
      <w:r w:rsidRPr="00CC5656">
        <w:rPr>
          <w:b/>
          <w:noProof/>
          <w:u w:val="single"/>
          <w:lang w:val="en-US"/>
        </w:rPr>
        <w:t>ANALYSIS, ESTIMATE</w:t>
      </w:r>
      <w:r w:rsidRPr="00CC5656">
        <w:rPr>
          <w:lang w:val="en-US"/>
        </w:rPr>
        <w:t>, cost accounting sys</w:t>
      </w:r>
      <w:r w:rsidRPr="00CC5656">
        <w:rPr>
          <w:lang w:val="en-US"/>
        </w:rPr>
        <w:softHyphen/>
        <w:t>tem for estimating direct costs as materials and equipment as well as indirect costs or overhead, including profit and selling price of the product or service involved.</w:t>
      </w:r>
    </w:p>
    <w:p w14:paraId="184102F7" w14:textId="77777777" w:rsidR="007A0058" w:rsidRPr="00CC5656" w:rsidRDefault="007A0058" w:rsidP="007A0058">
      <w:pPr>
        <w:spacing w:after="120" w:line="264" w:lineRule="auto"/>
        <w:jc w:val="both"/>
        <w:rPr>
          <w:lang w:val="en-US"/>
        </w:rPr>
      </w:pPr>
      <w:r w:rsidRPr="00CC5656">
        <w:rPr>
          <w:b/>
          <w:noProof/>
          <w:u w:val="single"/>
          <w:lang w:val="en-US"/>
        </w:rPr>
        <w:t>ANALYSIS, FACTOR</w:t>
      </w:r>
      <w:r w:rsidRPr="00CC5656">
        <w:rPr>
          <w:lang w:val="en-US"/>
        </w:rPr>
        <w:t>, analysis of a large or complex body of data to establish those factors or common denominator which lead to being able to understand the data and arrive at correlations and conclusions about it.</w:t>
      </w:r>
    </w:p>
    <w:p w14:paraId="111B8BCF" w14:textId="77777777" w:rsidR="007A0058" w:rsidRPr="00CC5656" w:rsidRDefault="007A0058" w:rsidP="007A0058">
      <w:pPr>
        <w:spacing w:after="120" w:line="264" w:lineRule="auto"/>
        <w:jc w:val="both"/>
        <w:rPr>
          <w:lang w:val="en-US"/>
        </w:rPr>
      </w:pPr>
      <w:r w:rsidRPr="00CC5656">
        <w:rPr>
          <w:b/>
          <w:noProof/>
          <w:u w:val="single"/>
          <w:lang w:val="en-US"/>
        </w:rPr>
        <w:t>ANALYSIS, INPUT</w:t>
      </w:r>
      <w:r w:rsidRPr="00CC5656">
        <w:rPr>
          <w:b/>
          <w:noProof/>
          <w:u w:val="single"/>
          <w:lang w:val="en-US"/>
        </w:rPr>
        <w:noBreakHyphen/>
        <w:t>OUTPUT</w:t>
      </w:r>
      <w:r w:rsidRPr="00CC5656">
        <w:rPr>
          <w:lang w:val="en-US"/>
        </w:rPr>
        <w:t>, market re</w:t>
      </w:r>
      <w:r w:rsidRPr="00CC5656">
        <w:rPr>
          <w:lang w:val="en-US"/>
        </w:rPr>
        <w:softHyphen/>
        <w:t>search method, often presented in table or graph form, for finding out the costs and sales of various industries with a view to identifying markets to be pushed by discovering changes in technology, consumer demands and trading variables.</w:t>
      </w:r>
    </w:p>
    <w:p w14:paraId="68CF4203" w14:textId="77777777" w:rsidR="007A0058" w:rsidRPr="00CC5656" w:rsidRDefault="007A0058" w:rsidP="007A0058">
      <w:pPr>
        <w:spacing w:after="120" w:line="264" w:lineRule="auto"/>
        <w:jc w:val="both"/>
        <w:rPr>
          <w:lang w:val="en-US"/>
        </w:rPr>
      </w:pPr>
      <w:r w:rsidRPr="00CC5656">
        <w:rPr>
          <w:b/>
          <w:noProof/>
          <w:u w:val="single"/>
          <w:lang w:val="en-US"/>
        </w:rPr>
        <w:t>ANALYSIS, JOB</w:t>
      </w:r>
      <w:r w:rsidRPr="00CC5656">
        <w:rPr>
          <w:lang w:val="en-US"/>
        </w:rPr>
        <w:t>, the determining of what duties, functions and responsibilities belong to specific jobs and what qualifications and salary are appropriate for the job.</w:t>
      </w:r>
    </w:p>
    <w:p w14:paraId="722467AB" w14:textId="77777777" w:rsidR="007A0058" w:rsidRPr="00CC5656" w:rsidRDefault="007A0058" w:rsidP="007A0058">
      <w:pPr>
        <w:spacing w:after="120" w:line="264" w:lineRule="auto"/>
        <w:jc w:val="both"/>
        <w:rPr>
          <w:lang w:val="en-US"/>
        </w:rPr>
      </w:pPr>
      <w:r w:rsidRPr="00CC5656">
        <w:rPr>
          <w:b/>
          <w:noProof/>
          <w:u w:val="single"/>
          <w:lang w:val="en-US"/>
        </w:rPr>
        <w:t>ANALYSIS, MANPOWER</w:t>
      </w:r>
      <w:r w:rsidRPr="00CC5656">
        <w:rPr>
          <w:lang w:val="en-US"/>
        </w:rPr>
        <w:t>, a technique used in manpower planning in which an analysis is made of all the employees in an organization or depart</w:t>
      </w:r>
      <w:r w:rsidRPr="00CC5656">
        <w:rPr>
          <w:lang w:val="en-US"/>
        </w:rPr>
        <w:softHyphen/>
        <w:t>ment according to job title and general work classification, age, sex, tenure and turnover experience, over a given period.</w:t>
      </w:r>
    </w:p>
    <w:p w14:paraId="79AA119D" w14:textId="77777777" w:rsidR="007A0058" w:rsidRPr="00CC5656" w:rsidRDefault="007A0058" w:rsidP="007A0058">
      <w:pPr>
        <w:spacing w:after="120" w:line="264" w:lineRule="auto"/>
        <w:jc w:val="both"/>
        <w:rPr>
          <w:lang w:val="en-US"/>
        </w:rPr>
      </w:pPr>
      <w:r w:rsidRPr="00CC5656">
        <w:rPr>
          <w:b/>
          <w:noProof/>
          <w:u w:val="single"/>
          <w:lang w:val="en-US"/>
        </w:rPr>
        <w:t>ANALYSIS, MARKET</w:t>
      </w:r>
      <w:r w:rsidRPr="00CC5656">
        <w:rPr>
          <w:lang w:val="en-US"/>
        </w:rPr>
        <w:t>, that part of</w:t>
      </w:r>
      <w:r w:rsidRPr="00CC5656">
        <w:rPr>
          <w:b/>
          <w:lang w:val="en-US"/>
        </w:rPr>
        <w:t xml:space="preserve"> market </w:t>
      </w:r>
      <w:r w:rsidRPr="00CC5656">
        <w:rPr>
          <w:lang w:val="en-US"/>
        </w:rPr>
        <w:t>re</w:t>
      </w:r>
      <w:r w:rsidRPr="00CC5656">
        <w:rPr>
          <w:lang w:val="en-US"/>
        </w:rPr>
        <w:softHyphen/>
        <w:t>search which establishes the characteristics and</w:t>
      </w:r>
      <w:r w:rsidRPr="00CC5656">
        <w:rPr>
          <w:b/>
          <w:lang w:val="en-US"/>
        </w:rPr>
        <w:t xml:space="preserve"> </w:t>
      </w:r>
      <w:r w:rsidRPr="00CC5656">
        <w:rPr>
          <w:lang w:val="en-US"/>
        </w:rPr>
        <w:t xml:space="preserve">size of a </w:t>
      </w:r>
      <w:r w:rsidRPr="00CC5656">
        <w:rPr>
          <w:b/>
          <w:lang w:val="en-US"/>
        </w:rPr>
        <w:t>market</w:t>
      </w:r>
      <w:r w:rsidRPr="00CC5656">
        <w:rPr>
          <w:lang w:val="en-US"/>
        </w:rPr>
        <w:t xml:space="preserve"> for a particular product or service such as the identification of potential buyers and sellers and the price they are willing to pay. Also called market intelligence.</w:t>
      </w:r>
    </w:p>
    <w:p w14:paraId="0C72B60A" w14:textId="77777777" w:rsidR="007A0058" w:rsidRPr="00CC5656" w:rsidRDefault="007A0058" w:rsidP="007A0058">
      <w:pPr>
        <w:spacing w:after="120" w:line="264" w:lineRule="auto"/>
        <w:jc w:val="both"/>
        <w:rPr>
          <w:lang w:val="en-US"/>
        </w:rPr>
      </w:pPr>
      <w:r w:rsidRPr="00CC5656">
        <w:rPr>
          <w:b/>
          <w:noProof/>
          <w:u w:val="single"/>
          <w:lang w:val="en-US"/>
        </w:rPr>
        <w:t>ANALYSIS, MEANS</w:t>
      </w:r>
      <w:r w:rsidRPr="00CC5656">
        <w:rPr>
          <w:b/>
          <w:noProof/>
          <w:u w:val="single"/>
          <w:lang w:val="en-US"/>
        </w:rPr>
        <w:noBreakHyphen/>
        <w:t>ENDS</w:t>
      </w:r>
      <w:r w:rsidRPr="00CC5656">
        <w:rPr>
          <w:lang w:val="en-US"/>
        </w:rPr>
        <w:t>, the analysis of decisions to ensure that the means proposed will best accomplish the ends envisioned.</w:t>
      </w:r>
    </w:p>
    <w:p w14:paraId="27BE56CE" w14:textId="77777777" w:rsidR="007A0058" w:rsidRPr="00CC5656" w:rsidRDefault="007A0058" w:rsidP="007A0058">
      <w:pPr>
        <w:spacing w:after="120" w:line="264" w:lineRule="auto"/>
        <w:jc w:val="both"/>
        <w:rPr>
          <w:lang w:val="en-US"/>
        </w:rPr>
      </w:pPr>
      <w:r w:rsidRPr="00CC5656">
        <w:rPr>
          <w:b/>
          <w:noProof/>
          <w:u w:val="single"/>
          <w:lang w:val="en-US"/>
        </w:rPr>
        <w:t>ANALYSIS, MEDIA</w:t>
      </w:r>
      <w:r w:rsidRPr="00CC5656">
        <w:rPr>
          <w:lang w:val="en-US"/>
        </w:rPr>
        <w:t>, evaluation of the efficacy of various advertising media for promoting specific products and services and for reaching particular segments of the consumers market.</w:t>
      </w:r>
    </w:p>
    <w:p w14:paraId="4C14E704" w14:textId="77777777" w:rsidR="007A0058" w:rsidRPr="00CC5656" w:rsidRDefault="007A0058" w:rsidP="007A0058">
      <w:pPr>
        <w:spacing w:after="120" w:line="264" w:lineRule="auto"/>
        <w:jc w:val="both"/>
        <w:rPr>
          <w:lang w:val="en-US"/>
        </w:rPr>
      </w:pPr>
      <w:r w:rsidRPr="00CC5656">
        <w:rPr>
          <w:b/>
          <w:noProof/>
          <w:u w:val="single"/>
          <w:lang w:val="en-US"/>
        </w:rPr>
        <w:t>ANALYSIS, OCCUPATIONAL</w:t>
      </w:r>
      <w:r w:rsidRPr="00CC5656">
        <w:rPr>
          <w:lang w:val="en-US"/>
        </w:rPr>
        <w:t>, defining the jobs in an organization and classifying them as to the principal tasks they hold in common suffi</w:t>
      </w:r>
      <w:r w:rsidRPr="00CC5656">
        <w:rPr>
          <w:lang w:val="en-US"/>
        </w:rPr>
        <w:softHyphen/>
        <w:t>ciently to be able to group them under broader occupational titles such as sales, service, clerical, etc.</w:t>
      </w:r>
    </w:p>
    <w:p w14:paraId="58EF578C" w14:textId="77777777" w:rsidR="007A0058" w:rsidRPr="00CC5656" w:rsidRDefault="007A0058" w:rsidP="007A0058">
      <w:pPr>
        <w:spacing w:after="120" w:line="264" w:lineRule="auto"/>
        <w:jc w:val="both"/>
        <w:rPr>
          <w:lang w:val="en-US"/>
        </w:rPr>
      </w:pPr>
      <w:r w:rsidRPr="00CC5656">
        <w:rPr>
          <w:b/>
          <w:noProof/>
          <w:u w:val="single"/>
          <w:lang w:val="en-US"/>
        </w:rPr>
        <w:t>ANALYSIS OF FAULTS</w:t>
      </w:r>
      <w:r w:rsidRPr="00CC5656">
        <w:rPr>
          <w:b/>
          <w:lang w:val="en-US"/>
        </w:rPr>
        <w:t xml:space="preserve">, </w:t>
      </w:r>
      <w:r w:rsidRPr="00CC5656">
        <w:rPr>
          <w:lang w:val="en-US"/>
        </w:rPr>
        <w:t>in repair or conver</w:t>
      </w:r>
      <w:r w:rsidRPr="00CC5656">
        <w:rPr>
          <w:lang w:val="en-US"/>
        </w:rPr>
        <w:softHyphen/>
        <w:t xml:space="preserve">sion of a ship, never repair a thing to fail the same way again. Do not be afraid of solving. If gauges break, don't just replace them. Find out why they broke. Be sure you have the real answer. Fix that; then replace the gauges. Don't keep leaving the same error in. It is a very expensive practice. It means continual repair bills doing the same repair over and over. Find and correct why it has to be repaired! If something is broken find out why it broke. Don't just put it back to be broken again. Eradicate the </w:t>
      </w:r>
      <w:r w:rsidRPr="00CC5656">
        <w:rPr>
          <w:b/>
          <w:lang w:val="en-US"/>
        </w:rPr>
        <w:t xml:space="preserve">fault! </w:t>
      </w:r>
      <w:r w:rsidRPr="00CC5656">
        <w:rPr>
          <w:lang w:val="en-US"/>
        </w:rPr>
        <w:t>(Ship's Org Bk.)</w:t>
      </w:r>
    </w:p>
    <w:p w14:paraId="70FE808E" w14:textId="77777777" w:rsidR="007A0058" w:rsidRPr="00CC5656" w:rsidRDefault="007A0058" w:rsidP="007A0058">
      <w:pPr>
        <w:spacing w:after="120" w:line="264" w:lineRule="auto"/>
        <w:jc w:val="both"/>
        <w:rPr>
          <w:lang w:val="en-US"/>
        </w:rPr>
      </w:pPr>
      <w:r w:rsidRPr="00CC5656">
        <w:rPr>
          <w:b/>
          <w:noProof/>
          <w:u w:val="single"/>
          <w:lang w:val="en-US"/>
        </w:rPr>
        <w:t>ANALYSIS, PRODUCT</w:t>
      </w:r>
      <w:r w:rsidRPr="00CC5656">
        <w:rPr>
          <w:lang w:val="en-US"/>
        </w:rPr>
        <w:t>, market research study of products that finds out which product features are most valued by consumers, develops new products and improves old ones so they are suited to new uses.</w:t>
      </w:r>
    </w:p>
    <w:p w14:paraId="6E96BA99" w14:textId="77777777" w:rsidR="007A0058" w:rsidRPr="00CC5656" w:rsidRDefault="007A0058" w:rsidP="007A0058">
      <w:pPr>
        <w:spacing w:after="120" w:line="264" w:lineRule="auto"/>
        <w:jc w:val="both"/>
        <w:rPr>
          <w:lang w:val="en-US"/>
        </w:rPr>
      </w:pPr>
      <w:r w:rsidRPr="00CC5656">
        <w:rPr>
          <w:b/>
          <w:noProof/>
          <w:u w:val="single"/>
          <w:lang w:val="en-US"/>
        </w:rPr>
        <w:t>ANALYSIS, REGRESSION</w:t>
      </w:r>
      <w:r w:rsidRPr="00CC5656">
        <w:rPr>
          <w:lang w:val="en-US"/>
        </w:rPr>
        <w:t>, market research analysis founded on the idea that studying and knowing one trend can result in being able to relate and accurately forecast other trends, such as a general decline in the standard of living may be expected to curtail savings deposits, buying power in the luxury markets, etc.</w:t>
      </w:r>
    </w:p>
    <w:p w14:paraId="278178E5" w14:textId="77777777" w:rsidR="007A0058" w:rsidRPr="00CC5656" w:rsidRDefault="007A0058" w:rsidP="007A0058">
      <w:pPr>
        <w:spacing w:after="120" w:line="264" w:lineRule="auto"/>
        <w:jc w:val="both"/>
        <w:rPr>
          <w:lang w:val="en-US"/>
        </w:rPr>
      </w:pPr>
      <w:r w:rsidRPr="00CC5656">
        <w:rPr>
          <w:b/>
          <w:noProof/>
          <w:u w:val="single"/>
          <w:lang w:val="en-US"/>
        </w:rPr>
        <w:t>ANALYSIS, TECHNICAL</w:t>
      </w:r>
      <w:r w:rsidRPr="00CC5656">
        <w:rPr>
          <w:lang w:val="en-US"/>
        </w:rPr>
        <w:t>, in investments, the researching of the stock market and individual securities based on supply and demand with attention to volume, price movements, trends and patterns to assess the current market situation and its possible effect on the future not only of individual stocks but of market performance overall. Also called technical research.</w:t>
      </w:r>
    </w:p>
    <w:p w14:paraId="2D079FAA" w14:textId="77777777" w:rsidR="007A0058" w:rsidRPr="00CC5656" w:rsidRDefault="007A0058" w:rsidP="007A0058">
      <w:pPr>
        <w:spacing w:after="120" w:line="264" w:lineRule="auto"/>
        <w:jc w:val="both"/>
        <w:rPr>
          <w:lang w:val="en-US"/>
        </w:rPr>
      </w:pPr>
      <w:r w:rsidRPr="00CC5656">
        <w:rPr>
          <w:b/>
          <w:noProof/>
          <w:u w:val="single"/>
          <w:lang w:val="en-US"/>
        </w:rPr>
        <w:t>ANALYST</w:t>
      </w:r>
      <w:r w:rsidRPr="00CC5656">
        <w:rPr>
          <w:lang w:val="en-US"/>
        </w:rPr>
        <w:t>, a person who can break something down to its component parts, study them and establish the relationship of each of the parts to the others and to the integrated whole. He would then be capable of recommending desirable changes or improvements to increase productivity or effi</w:t>
      </w:r>
      <w:r w:rsidRPr="00CC5656">
        <w:rPr>
          <w:lang w:val="en-US"/>
        </w:rPr>
        <w:softHyphen/>
        <w:t>ciency, reduce cost or errors in personnel or equipment,</w:t>
      </w:r>
      <w:r w:rsidRPr="00CC5656">
        <w:rPr>
          <w:b/>
          <w:lang w:val="en-US"/>
        </w:rPr>
        <w:t xml:space="preserve"> </w:t>
      </w:r>
      <w:r w:rsidRPr="00CC5656">
        <w:rPr>
          <w:lang w:val="en-US"/>
        </w:rPr>
        <w:t>etc.</w:t>
      </w:r>
    </w:p>
    <w:p w14:paraId="1885189F" w14:textId="77777777" w:rsidR="007A0058" w:rsidRPr="00CC5656" w:rsidRDefault="007A0058" w:rsidP="007A0058">
      <w:pPr>
        <w:spacing w:after="120" w:line="264" w:lineRule="auto"/>
        <w:jc w:val="both"/>
        <w:rPr>
          <w:lang w:val="en-US"/>
        </w:rPr>
      </w:pPr>
      <w:r w:rsidRPr="00CC5656">
        <w:rPr>
          <w:b/>
          <w:noProof/>
          <w:u w:val="single"/>
          <w:lang w:val="en-US"/>
        </w:rPr>
        <w:t>ANALYTIC METHOD OF SELECTION</w:t>
      </w:r>
      <w:r w:rsidRPr="00CC5656">
        <w:rPr>
          <w:lang w:val="en-US"/>
        </w:rPr>
        <w:t>, see SELECTION, ANALYTIC METHOD OF.</w:t>
      </w:r>
    </w:p>
    <w:p w14:paraId="450E59C3" w14:textId="77777777" w:rsidR="007A0058" w:rsidRPr="00CC5656" w:rsidRDefault="007A0058" w:rsidP="007A0058">
      <w:pPr>
        <w:spacing w:after="120" w:line="264" w:lineRule="auto"/>
        <w:jc w:val="both"/>
        <w:rPr>
          <w:lang w:val="en-US"/>
        </w:rPr>
      </w:pPr>
      <w:r w:rsidRPr="00CC5656">
        <w:rPr>
          <w:b/>
          <w:noProof/>
          <w:u w:val="single"/>
          <w:lang w:val="en-US"/>
        </w:rPr>
        <w:t>ANALYTIC RATING</w:t>
      </w:r>
      <w:r w:rsidRPr="00CC5656">
        <w:rPr>
          <w:lang w:val="en-US"/>
        </w:rPr>
        <w:t>, see RATING, ANALYTIC.</w:t>
      </w:r>
    </w:p>
    <w:p w14:paraId="52966B0D" w14:textId="77777777" w:rsidR="007A0058" w:rsidRPr="00CC5656" w:rsidRDefault="007A0058" w:rsidP="007A0058">
      <w:pPr>
        <w:spacing w:after="120" w:line="264" w:lineRule="auto"/>
        <w:jc w:val="both"/>
        <w:rPr>
          <w:lang w:val="en-US"/>
        </w:rPr>
      </w:pPr>
      <w:r w:rsidRPr="00CC5656">
        <w:rPr>
          <w:b/>
          <w:noProof/>
          <w:u w:val="single"/>
          <w:lang w:val="en-US"/>
        </w:rPr>
        <w:t>ANATOMY OF THE HUMAN MIND COURSE</w:t>
      </w:r>
      <w:r w:rsidRPr="00CC5656">
        <w:rPr>
          <w:b/>
          <w:lang w:val="en-US"/>
        </w:rPr>
        <w:t xml:space="preserve">, </w:t>
      </w:r>
      <w:r w:rsidRPr="00CC5656">
        <w:rPr>
          <w:lang w:val="en-US"/>
        </w:rPr>
        <w:t>this</w:t>
      </w:r>
      <w:r w:rsidRPr="00CC5656">
        <w:rPr>
          <w:b/>
          <w:lang w:val="en-US"/>
        </w:rPr>
        <w:t xml:space="preserve"> course </w:t>
      </w:r>
      <w:r w:rsidRPr="00CC5656">
        <w:rPr>
          <w:lang w:val="en-US"/>
        </w:rPr>
        <w:t>teaches about observa</w:t>
      </w:r>
      <w:r w:rsidRPr="00CC5656">
        <w:rPr>
          <w:lang w:val="en-US"/>
        </w:rPr>
        <w:softHyphen/>
        <w:t xml:space="preserve">tion and understanding of the fundamentals of the </w:t>
      </w:r>
      <w:r w:rsidRPr="00CC5656">
        <w:rPr>
          <w:b/>
          <w:lang w:val="en-US"/>
        </w:rPr>
        <w:t xml:space="preserve">human mind. </w:t>
      </w:r>
      <w:r w:rsidRPr="00CC5656">
        <w:rPr>
          <w:lang w:val="en-US"/>
        </w:rPr>
        <w:t>End result is an ability to observe and understand the basic mechanisms and aberra</w:t>
      </w:r>
      <w:r w:rsidRPr="00CC5656">
        <w:rPr>
          <w:lang w:val="en-US"/>
        </w:rPr>
        <w:softHyphen/>
        <w:t xml:space="preserve">tions of the </w:t>
      </w:r>
      <w:r w:rsidRPr="00CC5656">
        <w:rPr>
          <w:b/>
          <w:lang w:val="en-US"/>
        </w:rPr>
        <w:t xml:space="preserve">human mind. </w:t>
      </w:r>
      <w:r w:rsidRPr="00CC5656">
        <w:rPr>
          <w:lang w:val="en-US"/>
        </w:rPr>
        <w:t>(CG&amp;AC 75)</w:t>
      </w:r>
    </w:p>
    <w:p w14:paraId="6F95AA0F" w14:textId="77777777" w:rsidR="007A0058" w:rsidRPr="00CC5656" w:rsidRDefault="007A0058" w:rsidP="007A0058">
      <w:pPr>
        <w:spacing w:after="120" w:line="264" w:lineRule="auto"/>
        <w:jc w:val="both"/>
        <w:rPr>
          <w:lang w:val="en-US"/>
        </w:rPr>
      </w:pPr>
      <w:r w:rsidRPr="00CC5656">
        <w:rPr>
          <w:b/>
          <w:noProof/>
          <w:u w:val="single"/>
          <w:lang w:val="en-US"/>
        </w:rPr>
        <w:t>ANNOTATED DIAGRAM</w:t>
      </w:r>
      <w:r w:rsidRPr="00CC5656">
        <w:rPr>
          <w:lang w:val="en-US"/>
        </w:rPr>
        <w:t>, an explanatory diagram such as a flow chart or organization chart.</w:t>
      </w:r>
    </w:p>
    <w:p w14:paraId="5BAA0792" w14:textId="77777777" w:rsidR="007A0058" w:rsidRPr="00CC5656" w:rsidRDefault="007A0058" w:rsidP="007A0058">
      <w:pPr>
        <w:spacing w:after="120" w:line="264" w:lineRule="auto"/>
        <w:jc w:val="both"/>
        <w:rPr>
          <w:lang w:val="en-US"/>
        </w:rPr>
      </w:pPr>
      <w:r w:rsidRPr="00CC5656">
        <w:rPr>
          <w:b/>
          <w:noProof/>
          <w:u w:val="single"/>
          <w:lang w:val="en-US"/>
        </w:rPr>
        <w:t>ANNOYANCE REPORT</w:t>
      </w:r>
      <w:r w:rsidRPr="00CC5656">
        <w:rPr>
          <w:lang w:val="en-US"/>
        </w:rPr>
        <w:t xml:space="preserve">, staff member report of anything about which one is </w:t>
      </w:r>
      <w:r w:rsidRPr="00CC5656">
        <w:rPr>
          <w:b/>
          <w:lang w:val="en-US"/>
        </w:rPr>
        <w:t xml:space="preserve">annoyed, </w:t>
      </w:r>
      <w:r w:rsidRPr="00CC5656">
        <w:rPr>
          <w:lang w:val="en-US"/>
        </w:rPr>
        <w:t xml:space="preserve">giving the person or portion of the org one is </w:t>
      </w:r>
      <w:r w:rsidRPr="00CC5656">
        <w:rPr>
          <w:b/>
          <w:lang w:val="en-US"/>
        </w:rPr>
        <w:t xml:space="preserve">annoyed </w:t>
      </w:r>
      <w:r w:rsidRPr="00CC5656">
        <w:rPr>
          <w:lang w:val="en-US"/>
        </w:rPr>
        <w:t>with. (HCO PL 1 May 65)</w:t>
      </w:r>
    </w:p>
    <w:p w14:paraId="24F14B46" w14:textId="77777777" w:rsidR="007A0058" w:rsidRPr="00CC5656" w:rsidRDefault="007A0058" w:rsidP="007A0058">
      <w:pPr>
        <w:spacing w:after="120" w:line="264" w:lineRule="auto"/>
        <w:jc w:val="both"/>
        <w:rPr>
          <w:lang w:val="en-US"/>
        </w:rPr>
      </w:pPr>
      <w:r w:rsidRPr="00CC5656">
        <w:rPr>
          <w:b/>
          <w:noProof/>
          <w:u w:val="single"/>
          <w:lang w:val="en-US"/>
        </w:rPr>
        <w:t>ANNUAL REPORT</w:t>
      </w:r>
      <w:r w:rsidRPr="00CC5656">
        <w:rPr>
          <w:lang w:val="en-US"/>
        </w:rPr>
        <w:t>, a formal financial state</w:t>
      </w:r>
      <w:r w:rsidRPr="00CC5656">
        <w:rPr>
          <w:lang w:val="en-US"/>
        </w:rPr>
        <w:softHyphen/>
        <w:t>ment prepared annually by a corporation or business showing assets, liabilities, profits, etc. It shows the company's financial standing at the close of the business year, how well it did profit</w:t>
      </w:r>
      <w:r w:rsidRPr="00CC5656">
        <w:rPr>
          <w:lang w:val="en-US"/>
        </w:rPr>
        <w:noBreakHyphen/>
        <w:t>wise for the year and any other data shareholders would be interested to know.</w:t>
      </w:r>
    </w:p>
    <w:p w14:paraId="57E19119" w14:textId="77777777" w:rsidR="007A0058" w:rsidRPr="00CC5656" w:rsidRDefault="007A0058" w:rsidP="007A0058">
      <w:pPr>
        <w:spacing w:after="120" w:line="264" w:lineRule="auto"/>
        <w:jc w:val="both"/>
        <w:rPr>
          <w:lang w:val="en-US"/>
        </w:rPr>
      </w:pPr>
      <w:r w:rsidRPr="00CC5656">
        <w:rPr>
          <w:b/>
          <w:noProof/>
          <w:u w:val="single"/>
          <w:lang w:val="en-US"/>
        </w:rPr>
        <w:t>ANSWERING COPY</w:t>
      </w:r>
      <w:r w:rsidRPr="00CC5656">
        <w:rPr>
          <w:lang w:val="en-US"/>
        </w:rPr>
        <w:t>, the message system we use is based on three copies of every telex. If you do not receive three you must instantly make three. Every phone, cable or telex message needs three copies. The first copy is the answering copy. It is called this because it is the copy which one reads and writes his answer to. (FO 2528)</w:t>
      </w:r>
    </w:p>
    <w:p w14:paraId="03884FAA" w14:textId="77777777" w:rsidR="007A0058" w:rsidRPr="00CC5656" w:rsidRDefault="007A0058" w:rsidP="007A0058">
      <w:pPr>
        <w:spacing w:after="120" w:line="264" w:lineRule="auto"/>
        <w:jc w:val="both"/>
        <w:rPr>
          <w:lang w:val="en-US"/>
        </w:rPr>
      </w:pPr>
      <w:r w:rsidRPr="00CC5656">
        <w:rPr>
          <w:b/>
          <w:noProof/>
          <w:u w:val="single"/>
          <w:lang w:val="en-US"/>
        </w:rPr>
        <w:t>ANSWERING SENSIBLY</w:t>
      </w:r>
      <w:r w:rsidRPr="00CC5656">
        <w:rPr>
          <w:lang w:val="en-US"/>
        </w:rPr>
        <w:t>, " an intelligible re</w:t>
      </w:r>
      <w:r w:rsidRPr="00CC5656">
        <w:rPr>
          <w:lang w:val="en-US"/>
        </w:rPr>
        <w:softHyphen/>
        <w:t>sponse dealing at least vaguely with the question." (HCO PL 20 Mar 6III)</w:t>
      </w:r>
    </w:p>
    <w:p w14:paraId="1F64EF99" w14:textId="77777777" w:rsidR="007A0058" w:rsidRPr="00CC5656" w:rsidRDefault="007A0058" w:rsidP="007A0058">
      <w:pPr>
        <w:spacing w:after="120" w:line="264" w:lineRule="auto"/>
        <w:jc w:val="both"/>
        <w:rPr>
          <w:lang w:val="en-US"/>
        </w:rPr>
      </w:pPr>
      <w:r w:rsidRPr="00CC5656">
        <w:rPr>
          <w:b/>
          <w:noProof/>
          <w:u w:val="single"/>
          <w:lang w:val="en-US"/>
        </w:rPr>
        <w:t>ANTI</w:t>
      </w:r>
      <w:r w:rsidRPr="00CC5656">
        <w:rPr>
          <w:b/>
          <w:noProof/>
          <w:u w:val="single"/>
          <w:lang w:val="en-US"/>
        </w:rPr>
        <w:noBreakHyphen/>
        <w:t>KICKBACK LAW</w:t>
      </w:r>
      <w:r w:rsidRPr="00CC5656">
        <w:rPr>
          <w:lang w:val="en-US"/>
        </w:rPr>
        <w:t>, a law prohibiting an employer from receiving any of an employee's pay back (kickback) as a condition of employment.</w:t>
      </w:r>
    </w:p>
    <w:p w14:paraId="7E4874F4" w14:textId="77777777" w:rsidR="007A0058" w:rsidRPr="00CC5656" w:rsidRDefault="007A0058" w:rsidP="007A0058">
      <w:pPr>
        <w:spacing w:after="120" w:line="264" w:lineRule="auto"/>
        <w:jc w:val="both"/>
        <w:rPr>
          <w:lang w:val="en-US"/>
        </w:rPr>
      </w:pPr>
      <w:r w:rsidRPr="00CC5656">
        <w:rPr>
          <w:b/>
          <w:noProof/>
          <w:u w:val="single"/>
          <w:lang w:val="en-US"/>
        </w:rPr>
        <w:t>ANTI</w:t>
      </w:r>
      <w:r w:rsidRPr="00CC5656">
        <w:rPr>
          <w:b/>
          <w:noProof/>
          <w:u w:val="single"/>
          <w:lang w:val="en-US"/>
        </w:rPr>
        <w:noBreakHyphen/>
        <w:t>PIRATING AGREEMENT</w:t>
      </w:r>
      <w:r w:rsidRPr="00CC5656">
        <w:rPr>
          <w:lang w:val="en-US"/>
        </w:rPr>
        <w:t>, an agree</w:t>
      </w:r>
      <w:r w:rsidRPr="00CC5656">
        <w:rPr>
          <w:lang w:val="en-US"/>
        </w:rPr>
        <w:softHyphen/>
        <w:t>ment between employers (often in the same industry) not to procure already employed personnel from each other.</w:t>
      </w:r>
    </w:p>
    <w:p w14:paraId="3CBBB392" w14:textId="77777777" w:rsidR="007A0058" w:rsidRPr="00CC5656" w:rsidRDefault="007A0058" w:rsidP="007A0058">
      <w:pPr>
        <w:spacing w:after="120" w:line="264" w:lineRule="auto"/>
        <w:jc w:val="both"/>
        <w:rPr>
          <w:lang w:val="en-US"/>
        </w:rPr>
      </w:pPr>
      <w:r w:rsidRPr="00CC5656">
        <w:rPr>
          <w:b/>
          <w:noProof/>
          <w:u w:val="single"/>
          <w:lang w:val="en-US"/>
        </w:rPr>
        <w:t>ANTISOCIAL PERSONALITY</w:t>
      </w:r>
      <w:r w:rsidRPr="00CC5656">
        <w:rPr>
          <w:lang w:val="en-US"/>
        </w:rPr>
        <w:t>, 1. the</w:t>
      </w:r>
      <w:r w:rsidRPr="00CC5656">
        <w:rPr>
          <w:b/>
          <w:lang w:val="en-US"/>
        </w:rPr>
        <w:t xml:space="preserve"> antiso</w:t>
      </w:r>
      <w:r w:rsidRPr="00CC5656">
        <w:rPr>
          <w:b/>
          <w:lang w:val="en-US"/>
        </w:rPr>
        <w:softHyphen/>
        <w:t xml:space="preserve">cial personality </w:t>
      </w:r>
      <w:r w:rsidRPr="00CC5656">
        <w:rPr>
          <w:lang w:val="en-US"/>
        </w:rPr>
        <w:t>has the following attributes: (1) he or she speaks only in very broad generalities. (2) such a person deals mainly in bad news, critical or hostile remarks, invalidation and general sup</w:t>
      </w:r>
      <w:r w:rsidRPr="00CC5656">
        <w:rPr>
          <w:lang w:val="en-US"/>
        </w:rPr>
        <w:softHyphen/>
        <w:t xml:space="preserve">pression. (3) the </w:t>
      </w:r>
      <w:r w:rsidRPr="00CC5656">
        <w:rPr>
          <w:b/>
          <w:lang w:val="en-US"/>
        </w:rPr>
        <w:t xml:space="preserve">antisocial personality </w:t>
      </w:r>
      <w:r w:rsidRPr="00CC5656">
        <w:rPr>
          <w:lang w:val="en-US"/>
        </w:rPr>
        <w:t xml:space="preserve">alters, to worsen communication when he or she relays a message or news. Good news is stopped and only bad news, often embellished, is passed along. (4) a characteristic, and one of the sad things about an </w:t>
      </w:r>
      <w:r w:rsidRPr="00CC5656">
        <w:rPr>
          <w:b/>
          <w:lang w:val="en-US"/>
        </w:rPr>
        <w:t xml:space="preserve">antisocial personality, </w:t>
      </w:r>
      <w:r w:rsidRPr="00CC5656">
        <w:rPr>
          <w:lang w:val="en-US"/>
        </w:rPr>
        <w:t xml:space="preserve">is that it does not respond to treatment or reform or psychotherapy. (5) surrounding such a personality we find cowed or ill associates or friends who, when not driven actually insane, are yet behaving in a crippled manner in life, failing, not succeeding. (6) the </w:t>
      </w:r>
      <w:r w:rsidRPr="00CC5656">
        <w:rPr>
          <w:b/>
          <w:lang w:val="en-US"/>
        </w:rPr>
        <w:t xml:space="preserve">antisocial personality </w:t>
      </w:r>
      <w:r w:rsidRPr="00CC5656">
        <w:rPr>
          <w:lang w:val="en-US"/>
        </w:rPr>
        <w:t xml:space="preserve">habitually selects the wrong target. (7) the </w:t>
      </w:r>
      <w:r w:rsidRPr="00CC5656">
        <w:rPr>
          <w:b/>
          <w:lang w:val="en-US"/>
        </w:rPr>
        <w:t xml:space="preserve">antisocial </w:t>
      </w:r>
      <w:r w:rsidRPr="00CC5656">
        <w:rPr>
          <w:lang w:val="en-US"/>
        </w:rPr>
        <w:t xml:space="preserve">cannot finish a cycle of action. (8) many </w:t>
      </w:r>
      <w:r w:rsidRPr="00CC5656">
        <w:rPr>
          <w:b/>
          <w:lang w:val="en-US"/>
        </w:rPr>
        <w:t xml:space="preserve">antisocial </w:t>
      </w:r>
      <w:r w:rsidRPr="00CC5656">
        <w:rPr>
          <w:lang w:val="en-US"/>
        </w:rPr>
        <w:t>persons will freely confess to the most alarming crimes when forced to do so, but will have no faintest sense of responsi</w:t>
      </w:r>
      <w:r w:rsidRPr="00CC5656">
        <w:rPr>
          <w:lang w:val="en-US"/>
        </w:rPr>
        <w:softHyphen/>
        <w:t xml:space="preserve">bility for them. (9) the </w:t>
      </w:r>
      <w:r w:rsidRPr="00CC5656">
        <w:rPr>
          <w:b/>
          <w:lang w:val="en-US"/>
        </w:rPr>
        <w:t xml:space="preserve">antisocial personality </w:t>
      </w:r>
      <w:r w:rsidRPr="00CC5656">
        <w:rPr>
          <w:lang w:val="en-US"/>
        </w:rPr>
        <w:t>supports only destructive groups and rages against and attacks any constructive or better</w:t>
      </w:r>
      <w:r w:rsidRPr="00CC5656">
        <w:rPr>
          <w:lang w:val="en-US"/>
        </w:rPr>
        <w:softHyphen/>
        <w:t xml:space="preserve">ment group. (10) this type of </w:t>
      </w:r>
      <w:r w:rsidRPr="00CC5656">
        <w:rPr>
          <w:b/>
          <w:lang w:val="en-US"/>
        </w:rPr>
        <w:t xml:space="preserve">personality </w:t>
      </w:r>
      <w:r w:rsidRPr="00CC5656">
        <w:rPr>
          <w:lang w:val="en-US"/>
        </w:rPr>
        <w:t xml:space="preserve">approves only of destructive actions and fights against constructive or helpful actions or activities. </w:t>
      </w:r>
      <w:r w:rsidRPr="00CC5656">
        <w:rPr>
          <w:lang w:val="en-US"/>
        </w:rPr>
        <w:noBreakHyphen/>
        <w:t xml:space="preserve">(11) helping others is an activity which drives the </w:t>
      </w:r>
      <w:r w:rsidRPr="00CC5656">
        <w:rPr>
          <w:b/>
          <w:lang w:val="en-US"/>
        </w:rPr>
        <w:t xml:space="preserve">antisocial personality </w:t>
      </w:r>
      <w:r w:rsidRPr="00CC5656">
        <w:rPr>
          <w:lang w:val="en-US"/>
        </w:rPr>
        <w:t xml:space="preserve">nearly berserk. Activities, however, which destroy in the name of help are closely supported. (12) the </w:t>
      </w:r>
      <w:r w:rsidRPr="00CC5656">
        <w:rPr>
          <w:b/>
          <w:lang w:val="en-US"/>
        </w:rPr>
        <w:t xml:space="preserve">antisocial personality </w:t>
      </w:r>
      <w:r w:rsidRPr="00CC5656">
        <w:rPr>
          <w:lang w:val="en-US"/>
        </w:rPr>
        <w:t xml:space="preserve">has a bad sense of property and conceives that the idea that anyone owns anything is a pretense made up to fool people. Nothing is ever really owned. (HCOB 27 Sept 66) 2. the suppressive person. You, in speaking of it, actually marry up with old technology because they have looked for this fellow called the </w:t>
      </w:r>
      <w:r w:rsidRPr="00CC5656">
        <w:rPr>
          <w:b/>
          <w:lang w:val="en-US"/>
        </w:rPr>
        <w:t xml:space="preserve">antisocial person </w:t>
      </w:r>
      <w:r w:rsidRPr="00CC5656">
        <w:rPr>
          <w:lang w:val="en-US"/>
        </w:rPr>
        <w:t xml:space="preserve">for a long time. Freud used the term. Psychologists use the term. They've used the term for a long time. They know there is such a person called the </w:t>
      </w:r>
      <w:r w:rsidRPr="00CC5656">
        <w:rPr>
          <w:b/>
          <w:lang w:val="en-US"/>
        </w:rPr>
        <w:t xml:space="preserve">antisocial personality </w:t>
      </w:r>
      <w:r w:rsidRPr="00CC5656">
        <w:rPr>
          <w:lang w:val="en-US"/>
        </w:rPr>
        <w:t>and this is the personality for which they have been groping. We're calling it a suppressive because it is more explicit. (SH Spec 78, 6608C25)</w:t>
      </w:r>
    </w:p>
    <w:p w14:paraId="07E4B67E" w14:textId="77777777" w:rsidR="007A0058" w:rsidRPr="00CC5656" w:rsidRDefault="007A0058" w:rsidP="007A0058">
      <w:pPr>
        <w:spacing w:after="120" w:line="264" w:lineRule="auto"/>
        <w:jc w:val="both"/>
        <w:rPr>
          <w:lang w:val="en-US"/>
        </w:rPr>
      </w:pPr>
      <w:r w:rsidRPr="00CC5656">
        <w:rPr>
          <w:b/>
          <w:noProof/>
          <w:u w:val="single"/>
          <w:lang w:val="en-US"/>
        </w:rPr>
        <w:t>A01 FORM</w:t>
      </w:r>
      <w:r w:rsidRPr="00CC5656">
        <w:rPr>
          <w:lang w:val="en-US"/>
        </w:rPr>
        <w:t>, see FORM A01.</w:t>
      </w:r>
    </w:p>
    <w:p w14:paraId="6C39BA11" w14:textId="77777777" w:rsidR="007A0058" w:rsidRPr="00CC5656" w:rsidRDefault="007A0058" w:rsidP="007A0058">
      <w:pPr>
        <w:spacing w:after="120" w:line="264" w:lineRule="auto"/>
        <w:jc w:val="both"/>
        <w:rPr>
          <w:lang w:val="en-US"/>
        </w:rPr>
      </w:pPr>
      <w:r w:rsidRPr="00CC5656">
        <w:rPr>
          <w:b/>
          <w:noProof/>
          <w:u w:val="single"/>
          <w:lang w:val="en-US"/>
        </w:rPr>
        <w:t>A02 FORM</w:t>
      </w:r>
      <w:r w:rsidRPr="00CC5656">
        <w:rPr>
          <w:lang w:val="en-US"/>
        </w:rPr>
        <w:t>, see FORM A02.</w:t>
      </w:r>
    </w:p>
    <w:p w14:paraId="7DA40426" w14:textId="77777777" w:rsidR="007A0058" w:rsidRPr="00CC5656" w:rsidRDefault="007A0058" w:rsidP="007A0058">
      <w:pPr>
        <w:spacing w:after="120" w:line="264" w:lineRule="auto"/>
        <w:jc w:val="both"/>
        <w:rPr>
          <w:lang w:val="en-US"/>
        </w:rPr>
      </w:pPr>
      <w:r w:rsidRPr="00CC5656">
        <w:rPr>
          <w:b/>
          <w:noProof/>
          <w:u w:val="single"/>
          <w:lang w:val="en-US"/>
        </w:rPr>
        <w:t>A03 FORM</w:t>
      </w:r>
      <w:r w:rsidRPr="00CC5656">
        <w:rPr>
          <w:lang w:val="en-US"/>
        </w:rPr>
        <w:t>, see QUALIFICATIONS FORM A03.</w:t>
      </w:r>
    </w:p>
    <w:p w14:paraId="18402E40" w14:textId="77777777" w:rsidR="007A0058" w:rsidRPr="00CC5656" w:rsidRDefault="007A0058" w:rsidP="007A0058">
      <w:pPr>
        <w:spacing w:after="120" w:line="264" w:lineRule="auto"/>
        <w:jc w:val="both"/>
        <w:rPr>
          <w:lang w:val="en-US"/>
        </w:rPr>
      </w:pPr>
      <w:r w:rsidRPr="00CC5656">
        <w:rPr>
          <w:b/>
          <w:noProof/>
          <w:u w:val="single"/>
          <w:lang w:val="en-US"/>
        </w:rPr>
        <w:t>AO ALICANTE</w:t>
      </w:r>
      <w:r w:rsidRPr="00CC5656">
        <w:rPr>
          <w:lang w:val="en-US"/>
        </w:rPr>
        <w:t xml:space="preserve">, the Royal Scotsman and </w:t>
      </w:r>
      <w:r w:rsidRPr="00CC5656">
        <w:rPr>
          <w:b/>
          <w:lang w:val="en-US"/>
        </w:rPr>
        <w:t xml:space="preserve">AO Alicante </w:t>
      </w:r>
      <w:r w:rsidRPr="00CC5656">
        <w:rPr>
          <w:lang w:val="en-US"/>
        </w:rPr>
        <w:t xml:space="preserve">were more or less the same AO. (ED 68 Flag) </w:t>
      </w:r>
      <w:r w:rsidRPr="00CC5656">
        <w:rPr>
          <w:i/>
          <w:lang w:val="en-US"/>
        </w:rPr>
        <w:t xml:space="preserve">Abbr. </w:t>
      </w:r>
      <w:r w:rsidRPr="00CC5656">
        <w:rPr>
          <w:lang w:val="en-US"/>
        </w:rPr>
        <w:t>AOA.</w:t>
      </w:r>
    </w:p>
    <w:p w14:paraId="713B1E3F" w14:textId="77777777" w:rsidR="007A0058" w:rsidRPr="00CC5656" w:rsidRDefault="007A0058" w:rsidP="007A0058">
      <w:pPr>
        <w:spacing w:after="120" w:line="264" w:lineRule="auto"/>
        <w:jc w:val="both"/>
        <w:rPr>
          <w:lang w:val="en-US"/>
        </w:rPr>
      </w:pPr>
      <w:r w:rsidRPr="00CC5656">
        <w:rPr>
          <w:b/>
          <w:noProof/>
          <w:u w:val="single"/>
          <w:lang w:val="en-US"/>
        </w:rPr>
        <w:t>AO</w:t>
      </w:r>
      <w:r w:rsidRPr="00CC5656">
        <w:rPr>
          <w:b/>
          <w:noProof/>
          <w:u w:val="single"/>
          <w:lang w:val="en-US"/>
        </w:rPr>
        <w:noBreakHyphen/>
        <w:t>AOSH, BASE AND OTL MISSIONS</w:t>
      </w:r>
      <w:r w:rsidRPr="00CC5656">
        <w:rPr>
          <w:lang w:val="en-US"/>
        </w:rPr>
        <w:t xml:space="preserve">, a </w:t>
      </w:r>
      <w:r w:rsidRPr="00CC5656">
        <w:rPr>
          <w:b/>
          <w:lang w:val="en-US"/>
        </w:rPr>
        <w:t xml:space="preserve">mission </w:t>
      </w:r>
      <w:r w:rsidRPr="00CC5656">
        <w:rPr>
          <w:lang w:val="en-US"/>
        </w:rPr>
        <w:t xml:space="preserve">is so classified when the </w:t>
      </w:r>
      <w:r w:rsidRPr="00CC5656">
        <w:rPr>
          <w:b/>
          <w:lang w:val="en-US"/>
        </w:rPr>
        <w:t xml:space="preserve">mission </w:t>
      </w:r>
      <w:r w:rsidRPr="00CC5656">
        <w:rPr>
          <w:lang w:val="en-US"/>
        </w:rPr>
        <w:t>personnel are permanently assigned or transferred to an AO, AOSH base, or OTL. (FO 2132)</w:t>
      </w:r>
    </w:p>
    <w:p w14:paraId="04043E4B" w14:textId="77777777" w:rsidR="007A0058" w:rsidRPr="00CC5656" w:rsidRDefault="007A0058" w:rsidP="007A0058">
      <w:pPr>
        <w:spacing w:after="120" w:line="264" w:lineRule="auto"/>
        <w:jc w:val="both"/>
        <w:rPr>
          <w:lang w:val="en-US"/>
        </w:rPr>
      </w:pPr>
      <w:r w:rsidRPr="00CC5656">
        <w:rPr>
          <w:b/>
          <w:noProof/>
          <w:u w:val="single"/>
          <w:lang w:val="en-US"/>
        </w:rPr>
        <w:t>AO DOMESTIC ACCOUNT</w:t>
      </w:r>
      <w:r w:rsidRPr="00CC5656">
        <w:rPr>
          <w:lang w:val="en-US"/>
        </w:rPr>
        <w:t>, AOUK will estab</w:t>
      </w:r>
      <w:r w:rsidRPr="00CC5656">
        <w:rPr>
          <w:lang w:val="en-US"/>
        </w:rPr>
        <w:softHyphen/>
        <w:t xml:space="preserve">lish two bank accounts under the headings of AO reserve account and </w:t>
      </w:r>
      <w:r w:rsidRPr="00CC5656">
        <w:rPr>
          <w:b/>
          <w:lang w:val="en-US"/>
        </w:rPr>
        <w:t xml:space="preserve">AO domestic account. </w:t>
      </w:r>
      <w:r w:rsidRPr="00CC5656">
        <w:rPr>
          <w:lang w:val="en-US"/>
        </w:rPr>
        <w:t>The domestic account will be for withdrawals of a ship type nature, i.e., financial planning, FSM commis</w:t>
      </w:r>
      <w:r w:rsidRPr="00CC5656">
        <w:rPr>
          <w:lang w:val="en-US"/>
        </w:rPr>
        <w:softHyphen/>
        <w:t xml:space="preserve">sions, weekly allocation for OTL AO, capital expenditure, etc. The signatories for this </w:t>
      </w:r>
      <w:r w:rsidRPr="00CC5656">
        <w:rPr>
          <w:b/>
          <w:lang w:val="en-US"/>
        </w:rPr>
        <w:t xml:space="preserve">account </w:t>
      </w:r>
      <w:r w:rsidRPr="00CC5656">
        <w:rPr>
          <w:lang w:val="en-US"/>
        </w:rPr>
        <w:t>will be LRH singly and any two of the following persons: Commanding Officer, Chief Officer, Supercargo, Third Mate, Purser and Director Disbursements. (FO 1120)</w:t>
      </w:r>
    </w:p>
    <w:p w14:paraId="31D669D6" w14:textId="77777777" w:rsidR="007A0058" w:rsidRPr="00CC5656" w:rsidRDefault="007A0058" w:rsidP="007A0058">
      <w:pPr>
        <w:keepNext/>
        <w:spacing w:after="120" w:line="264" w:lineRule="auto"/>
        <w:jc w:val="both"/>
        <w:rPr>
          <w:lang w:val="en-US"/>
        </w:rPr>
      </w:pPr>
      <w:r w:rsidRPr="00CC5656">
        <w:rPr>
          <w:b/>
          <w:noProof/>
          <w:u w:val="single"/>
          <w:lang w:val="en-US"/>
        </w:rPr>
        <w:t>AO INSIGNIA</w:t>
      </w:r>
      <w:r w:rsidRPr="00CC5656">
        <w:rPr>
          <w:lang w:val="en-US"/>
        </w:rPr>
        <w:t xml:space="preserve">, the OT badge is now the </w:t>
      </w:r>
      <w:r w:rsidRPr="00CC5656">
        <w:rPr>
          <w:b/>
          <w:lang w:val="en-US"/>
        </w:rPr>
        <w:t xml:space="preserve">AO insignia. </w:t>
      </w:r>
      <w:r w:rsidRPr="00CC5656">
        <w:rPr>
          <w:lang w:val="en-US"/>
        </w:rPr>
        <w:t>(FO 331)</w:t>
      </w:r>
    </w:p>
    <w:p w14:paraId="09A6FF20" w14:textId="77777777" w:rsidR="007A0058" w:rsidRPr="00CC5656" w:rsidRDefault="007A0058" w:rsidP="007A0058">
      <w:pPr>
        <w:spacing w:after="120" w:line="264" w:lineRule="auto"/>
        <w:jc w:val="both"/>
        <w:rPr>
          <w:lang w:val="en-US"/>
        </w:rPr>
      </w:pPr>
      <w:r w:rsidRPr="00CC5656">
        <w:rPr>
          <w:b/>
          <w:noProof/>
          <w:u w:val="single"/>
          <w:lang w:val="en-US"/>
        </w:rPr>
        <w:t>AO LIAISON</w:t>
      </w:r>
      <w:r w:rsidRPr="00CC5656">
        <w:rPr>
          <w:b/>
          <w:lang w:val="en-US"/>
        </w:rPr>
        <w:t xml:space="preserve">, </w:t>
      </w:r>
      <w:r w:rsidRPr="00CC5656">
        <w:rPr>
          <w:lang w:val="en-US"/>
        </w:rPr>
        <w:t>1. an</w:t>
      </w:r>
      <w:r w:rsidRPr="00CC5656">
        <w:rPr>
          <w:b/>
          <w:lang w:val="en-US"/>
        </w:rPr>
        <w:t xml:space="preserve"> AO liaison </w:t>
      </w:r>
      <w:r w:rsidRPr="00CC5656">
        <w:rPr>
          <w:lang w:val="en-US"/>
        </w:rPr>
        <w:t>sees to all promo</w:t>
      </w:r>
      <w:r w:rsidRPr="00CC5656">
        <w:rPr>
          <w:lang w:val="en-US"/>
        </w:rPr>
        <w:softHyphen/>
        <w:t xml:space="preserve">tional matters, traffic and programs, because she is responsible for getting compliance. Information is sent to the </w:t>
      </w:r>
      <w:r w:rsidRPr="00CC5656">
        <w:rPr>
          <w:b/>
          <w:lang w:val="en-US"/>
        </w:rPr>
        <w:t xml:space="preserve">AO liaison </w:t>
      </w:r>
      <w:r w:rsidRPr="00CC5656">
        <w:rPr>
          <w:lang w:val="en-US"/>
        </w:rPr>
        <w:t xml:space="preserve">RSM Flag by the AO liaison for the AO. This includes all divisional reports, AO OODs, new names and addresses, a list of those in the shop, names and addresses of new FSMs and all promotional data, and proposals of Division 6. An </w:t>
      </w:r>
      <w:r w:rsidRPr="00CC5656">
        <w:rPr>
          <w:b/>
          <w:lang w:val="en-US"/>
        </w:rPr>
        <w:t xml:space="preserve">AO liaison </w:t>
      </w:r>
      <w:r w:rsidRPr="00CC5656">
        <w:rPr>
          <w:lang w:val="en-US"/>
        </w:rPr>
        <w:t xml:space="preserve">is a promotional liaison, nothing else. He or she gets compliance on promotional matters. (FO 1314) 2. an </w:t>
      </w:r>
      <w:r w:rsidRPr="00CC5656">
        <w:rPr>
          <w:b/>
          <w:lang w:val="en-US"/>
        </w:rPr>
        <w:t xml:space="preserve">AO liaison </w:t>
      </w:r>
      <w:r w:rsidRPr="00CC5656">
        <w:rPr>
          <w:lang w:val="en-US"/>
        </w:rPr>
        <w:t>is only a relay point of information and will ensure compliance on all promotional orders and traffic for Flag Division 6. The type of information wanted is a total coverage of what the AO has been doing. (FO 1330)</w:t>
      </w:r>
    </w:p>
    <w:p w14:paraId="669633EF" w14:textId="77777777" w:rsidR="007A0058" w:rsidRPr="00CC5656" w:rsidRDefault="007A0058" w:rsidP="007A0058">
      <w:pPr>
        <w:spacing w:after="120" w:line="264" w:lineRule="auto"/>
        <w:jc w:val="both"/>
        <w:rPr>
          <w:lang w:val="en-US"/>
        </w:rPr>
      </w:pPr>
      <w:r w:rsidRPr="00CC5656">
        <w:rPr>
          <w:b/>
          <w:noProof/>
          <w:u w:val="single"/>
          <w:lang w:val="en-US"/>
        </w:rPr>
        <w:t>AO LIAISON FOR FLAG</w:t>
      </w:r>
      <w:r w:rsidRPr="00CC5656">
        <w:rPr>
          <w:b/>
          <w:lang w:val="en-US"/>
        </w:rPr>
        <w:t xml:space="preserve">, </w:t>
      </w:r>
      <w:r w:rsidRPr="00CC5656">
        <w:rPr>
          <w:lang w:val="en-US"/>
        </w:rPr>
        <w:t xml:space="preserve">1. the Advanced Organization is a functioning unit for the public and to that degree it is under the operation of Division 6 Flag. Flag Division 6 is responsible for every concern, part and operation of the Advanced Organization. To operate such an organization from a distance requires good definite liaison work to and from Flag and AO. The person who is in charge of this is under Division 6 Flag. His title is </w:t>
      </w:r>
      <w:r w:rsidRPr="00CC5656">
        <w:rPr>
          <w:b/>
          <w:lang w:val="en-US"/>
        </w:rPr>
        <w:t xml:space="preserve">"AOLF" AO Liaison for Flag </w:t>
      </w:r>
      <w:r w:rsidRPr="00CC5656">
        <w:rPr>
          <w:lang w:val="en-US"/>
        </w:rPr>
        <w:t>and has two repre</w:t>
      </w:r>
      <w:r w:rsidRPr="00CC5656">
        <w:rPr>
          <w:lang w:val="en-US"/>
        </w:rPr>
        <w:softHyphen/>
        <w:t xml:space="preserve">sentatives under him (1) AOLS who is the Flag Representative at Scotland for AO. (2) AOLWW who is the Flag Representative at WW for AO. (FO 986) 2. there are three AO Liaisons at this time; the senior AO Liaison is </w:t>
      </w:r>
      <w:r w:rsidRPr="00CC5656">
        <w:rPr>
          <w:b/>
          <w:lang w:val="en-US"/>
        </w:rPr>
        <w:t xml:space="preserve">AO Liaison for Flag. </w:t>
      </w:r>
      <w:r w:rsidRPr="00CC5656">
        <w:rPr>
          <w:lang w:val="en-US"/>
        </w:rPr>
        <w:t>AO Liaisons under him are AOLWW, AOLS, AOL</w:t>
      </w:r>
      <w:r w:rsidRPr="00CC5656">
        <w:rPr>
          <w:lang w:val="en-US"/>
        </w:rPr>
        <w:noBreakHyphen/>
        <w:t xml:space="preserve">LA. </w:t>
      </w:r>
      <w:r w:rsidRPr="00CC5656">
        <w:rPr>
          <w:b/>
          <w:lang w:val="en-US"/>
        </w:rPr>
        <w:t xml:space="preserve">AOLF </w:t>
      </w:r>
      <w:r w:rsidRPr="00CC5656">
        <w:rPr>
          <w:lang w:val="en-US"/>
        </w:rPr>
        <w:t>is responsible for AO Liaisons under him, their compliance and orders. The welfare of AOs is his concern. (FO 1237)</w:t>
      </w:r>
    </w:p>
    <w:p w14:paraId="2B533257" w14:textId="77777777" w:rsidR="007A0058" w:rsidRPr="00CC5656" w:rsidRDefault="007A0058" w:rsidP="007A0058">
      <w:pPr>
        <w:spacing w:after="120" w:line="264" w:lineRule="auto"/>
        <w:jc w:val="both"/>
        <w:rPr>
          <w:lang w:val="en-US"/>
        </w:rPr>
      </w:pPr>
      <w:r w:rsidRPr="00CC5656">
        <w:rPr>
          <w:b/>
          <w:noProof/>
          <w:u w:val="single"/>
          <w:lang w:val="en-US"/>
        </w:rPr>
        <w:t>AOL</w:t>
      </w:r>
      <w:r w:rsidRPr="00CC5656">
        <w:rPr>
          <w:b/>
          <w:noProof/>
          <w:u w:val="single"/>
          <w:lang w:val="en-US"/>
        </w:rPr>
        <w:noBreakHyphen/>
        <w:t>LA</w:t>
      </w:r>
      <w:r w:rsidRPr="00CC5656">
        <w:rPr>
          <w:b/>
          <w:lang w:val="en-US"/>
        </w:rPr>
        <w:t xml:space="preserve">, </w:t>
      </w:r>
      <w:r w:rsidRPr="00CC5656">
        <w:rPr>
          <w:lang w:val="en-US"/>
        </w:rPr>
        <w:t>1.</w:t>
      </w:r>
      <w:r w:rsidRPr="00CC5656">
        <w:rPr>
          <w:b/>
          <w:lang w:val="en-US"/>
        </w:rPr>
        <w:t xml:space="preserve"> Advanced Organization Liaison Los Angeles </w:t>
      </w:r>
      <w:r w:rsidRPr="00CC5656">
        <w:rPr>
          <w:lang w:val="en-US"/>
        </w:rPr>
        <w:t xml:space="preserve">(FO 1364) 2. there are three AO liaisons at this time. The Senior AO Liaison is; AO liaison for Flag, AO liaisons </w:t>
      </w:r>
      <w:r w:rsidRPr="00CC5656">
        <w:rPr>
          <w:lang w:val="en-US"/>
        </w:rPr>
        <w:noBreakHyphen/>
        <w:t xml:space="preserve">under him are: AOLWW, AOLS, </w:t>
      </w:r>
      <w:r w:rsidRPr="00CC5656">
        <w:rPr>
          <w:b/>
          <w:lang w:val="en-US"/>
        </w:rPr>
        <w:t>AOL</w:t>
      </w:r>
      <w:r w:rsidRPr="00CC5656">
        <w:rPr>
          <w:b/>
          <w:lang w:val="en-US"/>
        </w:rPr>
        <w:noBreakHyphen/>
        <w:t>LA. AOL</w:t>
      </w:r>
      <w:r w:rsidRPr="00CC5656">
        <w:rPr>
          <w:b/>
          <w:lang w:val="en-US"/>
        </w:rPr>
        <w:noBreakHyphen/>
        <w:t xml:space="preserve">LA </w:t>
      </w:r>
      <w:r w:rsidRPr="00CC5656">
        <w:rPr>
          <w:lang w:val="en-US"/>
        </w:rPr>
        <w:t>is responsible for all AOLA and that it is so well promoted that US and Canadian students will know that AOLA is the proper location to go to and not AOUK. (FO 1237)</w:t>
      </w:r>
    </w:p>
    <w:p w14:paraId="31BEF744" w14:textId="77777777" w:rsidR="007A0058" w:rsidRPr="00CC5656" w:rsidRDefault="007A0058" w:rsidP="007A0058">
      <w:pPr>
        <w:spacing w:after="120" w:line="264" w:lineRule="auto"/>
        <w:jc w:val="both"/>
        <w:rPr>
          <w:lang w:val="en-US"/>
        </w:rPr>
      </w:pPr>
      <w:r w:rsidRPr="00CC5656">
        <w:rPr>
          <w:b/>
          <w:noProof/>
          <w:u w:val="single"/>
          <w:lang w:val="en-US"/>
        </w:rPr>
        <w:t>AOLS</w:t>
      </w:r>
      <w:r w:rsidRPr="00CC5656">
        <w:rPr>
          <w:b/>
          <w:lang w:val="en-US"/>
        </w:rPr>
        <w:t xml:space="preserve">, 1. Advanced Organization Liaison Scotland. </w:t>
      </w:r>
      <w:r w:rsidRPr="00CC5656">
        <w:rPr>
          <w:lang w:val="en-US"/>
        </w:rPr>
        <w:t>(FO 1364) 2. AOLS is responsible for all AOUK, its comm lines, promotion activities and product. AOLS carries the job at pushing com</w:t>
      </w:r>
      <w:r w:rsidRPr="00CC5656">
        <w:rPr>
          <w:lang w:val="en-US"/>
        </w:rPr>
        <w:softHyphen/>
        <w:t>pliance at Pubs Org because she is conveniently near Pubs Org. (FO 1237)</w:t>
      </w:r>
    </w:p>
    <w:p w14:paraId="0620C65F" w14:textId="77777777" w:rsidR="007A0058" w:rsidRPr="00CC5656" w:rsidRDefault="007A0058" w:rsidP="007A0058">
      <w:pPr>
        <w:spacing w:after="120" w:line="264" w:lineRule="auto"/>
        <w:jc w:val="both"/>
        <w:rPr>
          <w:lang w:val="en-US"/>
        </w:rPr>
      </w:pPr>
      <w:r w:rsidRPr="00CC5656">
        <w:rPr>
          <w:b/>
          <w:noProof/>
          <w:u w:val="single"/>
          <w:lang w:val="en-US"/>
        </w:rPr>
        <w:t>AOLWW</w:t>
      </w:r>
      <w:r w:rsidRPr="00CC5656">
        <w:rPr>
          <w:b/>
          <w:lang w:val="en-US"/>
        </w:rPr>
        <w:t xml:space="preserve">, 1. Advanced Organization Liaison World Wide. </w:t>
      </w:r>
      <w:r w:rsidRPr="00CC5656">
        <w:rPr>
          <w:lang w:val="en-US"/>
        </w:rPr>
        <w:t xml:space="preserve">(FO 1364) 2. the senior AO liaison is AO Liaison for Flag. AO liaisons under him are; </w:t>
      </w:r>
      <w:r w:rsidRPr="00CC5656">
        <w:rPr>
          <w:b/>
          <w:lang w:val="en-US"/>
        </w:rPr>
        <w:t xml:space="preserve">AOLWW, </w:t>
      </w:r>
      <w:r w:rsidRPr="00CC5656">
        <w:rPr>
          <w:lang w:val="en-US"/>
        </w:rPr>
        <w:t>AOLS, AOL</w:t>
      </w:r>
      <w:r w:rsidRPr="00CC5656">
        <w:rPr>
          <w:lang w:val="en-US"/>
        </w:rPr>
        <w:noBreakHyphen/>
        <w:t xml:space="preserve">LA. </w:t>
      </w:r>
      <w:r w:rsidRPr="00CC5656">
        <w:rPr>
          <w:b/>
          <w:lang w:val="en-US"/>
        </w:rPr>
        <w:t xml:space="preserve">AOLWW </w:t>
      </w:r>
      <w:r w:rsidRPr="00CC5656">
        <w:rPr>
          <w:lang w:val="en-US"/>
        </w:rPr>
        <w:t xml:space="preserve">expedites AO comm lines going via OTLWW and to outer orgs, and ensuring that AO mailings from WW are speedily handled. Also </w:t>
      </w:r>
      <w:r w:rsidRPr="00CC5656">
        <w:rPr>
          <w:b/>
          <w:lang w:val="en-US"/>
        </w:rPr>
        <w:t xml:space="preserve">AOLWW </w:t>
      </w:r>
      <w:r w:rsidRPr="00CC5656">
        <w:rPr>
          <w:lang w:val="en-US"/>
        </w:rPr>
        <w:t>is in charge of AO activities at WW, making them go right etc. furnishing anything an AO may need at WW, Adv Reg Pack; Info Pack Routine, keeping informed on the activities of outer Orgs and passing on information useful in AO planning to Div 6 Flag, and knowing the activities of both AOs. (FO 1237)</w:t>
      </w:r>
    </w:p>
    <w:p w14:paraId="3266D5BF" w14:textId="77777777" w:rsidR="007A0058" w:rsidRPr="00CC5656" w:rsidRDefault="007A0058" w:rsidP="007A0058">
      <w:pPr>
        <w:spacing w:after="120" w:line="264" w:lineRule="auto"/>
        <w:jc w:val="both"/>
        <w:rPr>
          <w:lang w:val="en-US"/>
        </w:rPr>
      </w:pPr>
      <w:r w:rsidRPr="00CC5656">
        <w:rPr>
          <w:b/>
          <w:noProof/>
          <w:u w:val="single"/>
          <w:lang w:val="en-US"/>
        </w:rPr>
        <w:t>AO PC</w:t>
      </w:r>
      <w:r w:rsidRPr="00CC5656">
        <w:rPr>
          <w:lang w:val="en-US"/>
        </w:rPr>
        <w:t>, by AO PC, or pre</w:t>
      </w:r>
      <w:r w:rsidRPr="00CC5656">
        <w:rPr>
          <w:lang w:val="en-US"/>
        </w:rPr>
        <w:noBreakHyphen/>
        <w:t>OT, is meant a VA or above. (BPL 12 Sept 72R)</w:t>
      </w:r>
    </w:p>
    <w:p w14:paraId="2E22D2CF" w14:textId="77777777" w:rsidR="007A0058" w:rsidRPr="00CC5656" w:rsidRDefault="007A0058" w:rsidP="007A0058">
      <w:pPr>
        <w:spacing w:after="120" w:line="264" w:lineRule="auto"/>
        <w:jc w:val="both"/>
        <w:rPr>
          <w:lang w:val="en-US"/>
        </w:rPr>
      </w:pPr>
      <w:r w:rsidRPr="00CC5656">
        <w:rPr>
          <w:b/>
          <w:noProof/>
          <w:u w:val="single"/>
          <w:lang w:val="en-US"/>
        </w:rPr>
        <w:t>A/OPERATIONS AIDE</w:t>
      </w:r>
      <w:r w:rsidRPr="00CC5656">
        <w:rPr>
          <w:b/>
          <w:lang w:val="en-US"/>
        </w:rPr>
        <w:t xml:space="preserve">, </w:t>
      </w:r>
      <w:r w:rsidRPr="00CC5656">
        <w:rPr>
          <w:lang w:val="en-US"/>
        </w:rPr>
        <w:t xml:space="preserve">the head of Bureau IV Flag is entitled Operations Aide. His opposite number in a CLO is entitled </w:t>
      </w:r>
      <w:r w:rsidRPr="00CC5656">
        <w:rPr>
          <w:b/>
          <w:lang w:val="en-US"/>
        </w:rPr>
        <w:t xml:space="preserve">A/Operations Aide. </w:t>
      </w:r>
      <w:r w:rsidRPr="00CC5656">
        <w:rPr>
          <w:lang w:val="en-US"/>
        </w:rPr>
        <w:t>(CBO 81)</w:t>
      </w:r>
    </w:p>
    <w:p w14:paraId="08FE218D" w14:textId="77777777" w:rsidR="007A0058" w:rsidRPr="00CC5656" w:rsidRDefault="007A0058" w:rsidP="007A0058">
      <w:pPr>
        <w:spacing w:after="120" w:line="264" w:lineRule="auto"/>
        <w:jc w:val="both"/>
        <w:rPr>
          <w:lang w:val="en-US"/>
        </w:rPr>
      </w:pPr>
      <w:r w:rsidRPr="00CC5656">
        <w:rPr>
          <w:b/>
          <w:noProof/>
          <w:u w:val="single"/>
          <w:lang w:val="en-US"/>
        </w:rPr>
        <w:t>AO RESERVE ACCOUNT</w:t>
      </w:r>
      <w:r w:rsidRPr="00CC5656">
        <w:rPr>
          <w:b/>
          <w:lang w:val="en-US"/>
        </w:rPr>
        <w:t xml:space="preserve">, </w:t>
      </w:r>
      <w:r w:rsidRPr="00CC5656">
        <w:rPr>
          <w:lang w:val="en-US"/>
        </w:rPr>
        <w:t>AOUK will estab</w:t>
      </w:r>
      <w:r w:rsidRPr="00CC5656">
        <w:rPr>
          <w:lang w:val="en-US"/>
        </w:rPr>
        <w:softHyphen/>
        <w:t xml:space="preserve">lish two bank accounts under the headings of </w:t>
      </w:r>
      <w:r w:rsidRPr="00CC5656">
        <w:rPr>
          <w:b/>
          <w:lang w:val="en-US"/>
        </w:rPr>
        <w:t xml:space="preserve">AO reserve account </w:t>
      </w:r>
      <w:r w:rsidRPr="00CC5656">
        <w:rPr>
          <w:lang w:val="en-US"/>
        </w:rPr>
        <w:t xml:space="preserve">and AO domestic account. The </w:t>
      </w:r>
      <w:r w:rsidRPr="00CC5656">
        <w:rPr>
          <w:b/>
          <w:lang w:val="en-US"/>
        </w:rPr>
        <w:t xml:space="preserve">reserve account </w:t>
      </w:r>
      <w:r w:rsidRPr="00CC5656">
        <w:rPr>
          <w:lang w:val="en-US"/>
        </w:rPr>
        <w:t>is for deposits of all hard cash</w:t>
      </w:r>
      <w:r w:rsidRPr="00CC5656">
        <w:rPr>
          <w:lang w:val="en-US"/>
        </w:rPr>
        <w:noBreakHyphen/>
        <w:t>no checks. The signatories for this account will be LRH singly, and the Commanding Officer and Chief Officer jointly. (FO 1120)</w:t>
      </w:r>
    </w:p>
    <w:p w14:paraId="1859C33D" w14:textId="77777777" w:rsidR="007A0058" w:rsidRPr="00CC5656" w:rsidRDefault="007A0058" w:rsidP="007A0058">
      <w:pPr>
        <w:spacing w:after="120" w:line="264" w:lineRule="auto"/>
        <w:jc w:val="both"/>
        <w:rPr>
          <w:lang w:val="en-US"/>
        </w:rPr>
      </w:pPr>
      <w:r w:rsidRPr="00CC5656">
        <w:rPr>
          <w:b/>
          <w:noProof/>
          <w:u w:val="single"/>
          <w:lang w:val="en-US"/>
        </w:rPr>
        <w:t>AO REVIEW CASE SUPERVISOR</w:t>
      </w:r>
      <w:r w:rsidRPr="00CC5656">
        <w:rPr>
          <w:b/>
          <w:lang w:val="en-US"/>
        </w:rPr>
        <w:t xml:space="preserve">, </w:t>
      </w:r>
      <w:r w:rsidRPr="00CC5656">
        <w:rPr>
          <w:lang w:val="en-US"/>
        </w:rPr>
        <w:t>(AO Re</w:t>
      </w:r>
      <w:r w:rsidRPr="00CC5656">
        <w:rPr>
          <w:lang w:val="en-US"/>
        </w:rPr>
        <w:softHyphen/>
        <w:t>view C/S) C/S who C/Ses for fast reviews on advanced course students. (HCO PL 25 Sept 74)</w:t>
      </w:r>
    </w:p>
    <w:p w14:paraId="46A3CAA9" w14:textId="77777777" w:rsidR="007A0058" w:rsidRPr="00CC5656" w:rsidRDefault="007A0058" w:rsidP="007A0058">
      <w:pPr>
        <w:spacing w:after="120" w:line="264" w:lineRule="auto"/>
        <w:jc w:val="both"/>
        <w:rPr>
          <w:lang w:val="en-US"/>
        </w:rPr>
      </w:pPr>
      <w:r w:rsidRPr="00CC5656">
        <w:rPr>
          <w:b/>
          <w:noProof/>
          <w:u w:val="single"/>
          <w:lang w:val="en-US"/>
        </w:rPr>
        <w:t>APOLLO</w:t>
      </w:r>
      <w:r w:rsidRPr="00CC5656">
        <w:rPr>
          <w:b/>
          <w:lang w:val="en-US"/>
        </w:rPr>
        <w:t xml:space="preserve">, </w:t>
      </w:r>
      <w:r w:rsidRPr="00CC5656">
        <w:rPr>
          <w:lang w:val="en-US"/>
        </w:rPr>
        <w:t>the yacht Apollo (3,278 gross tons) measures 328 feet long and is 50 feet at her beam (widest point). Her draft is about 13</w:t>
      </w:r>
      <w:r w:rsidRPr="00CC5656">
        <w:rPr>
          <w:lang w:val="en-US"/>
        </w:rPr>
        <w:noBreakHyphen/>
        <w:t>16 feet. Her top speed is 18 knots, but for optimum stability, depending on seas and weather, she usually cruises between 8 and 15 knots. Her usual ship's complement is 150 to 200 people. (FO 2674)</w:t>
      </w:r>
    </w:p>
    <w:p w14:paraId="14A28486"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39C2B4F7" w14:textId="77777777" w:rsidR="007A0058" w:rsidRPr="00CC5656" w:rsidRDefault="00CC5656" w:rsidP="007A0058">
      <w:pPr>
        <w:spacing w:after="120" w:line="264" w:lineRule="auto"/>
        <w:jc w:val="both"/>
        <w:rPr>
          <w:lang w:val="en-US"/>
        </w:rPr>
        <w:sectPr w:rsidR="007A0058" w:rsidRPr="00CC5656">
          <w:type w:val="continuous"/>
          <w:pgSz w:w="11909" w:h="16834"/>
          <w:pgMar w:top="1417" w:right="1417" w:bottom="1134" w:left="1134" w:header="567" w:footer="567" w:gutter="0"/>
          <w:cols w:space="709"/>
        </w:sectPr>
      </w:pPr>
      <w:r w:rsidRPr="00CC5656">
        <w:rPr>
          <w:noProof/>
          <w:lang w:val="en-US"/>
        </w:rPr>
        <w:drawing>
          <wp:inline distT="0" distB="0" distL="0" distR="0" wp14:anchorId="369BEE30" wp14:editId="170D6A34">
            <wp:extent cx="5624830" cy="184404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624830" cy="1844040"/>
                    </a:xfrm>
                    <a:prstGeom prst="rect">
                      <a:avLst/>
                    </a:prstGeom>
                    <a:noFill/>
                    <a:ln>
                      <a:noFill/>
                    </a:ln>
                  </pic:spPr>
                </pic:pic>
              </a:graphicData>
            </a:graphic>
          </wp:inline>
        </w:drawing>
      </w:r>
    </w:p>
    <w:p w14:paraId="7DA5289D" w14:textId="77777777" w:rsidR="007A0058" w:rsidRPr="00CC5656" w:rsidRDefault="007A0058" w:rsidP="007A0058">
      <w:pPr>
        <w:spacing w:after="120" w:line="264" w:lineRule="auto"/>
        <w:jc w:val="both"/>
        <w:rPr>
          <w:lang w:val="en-US"/>
        </w:rPr>
      </w:pPr>
      <w:r w:rsidRPr="00CC5656">
        <w:rPr>
          <w:b/>
          <w:noProof/>
          <w:u w:val="single"/>
          <w:lang w:val="en-US"/>
        </w:rPr>
        <w:t>APOLLO TROUPE</w:t>
      </w:r>
      <w:r w:rsidRPr="00CC5656">
        <w:rPr>
          <w:lang w:val="en-US"/>
        </w:rPr>
        <w:t xml:space="preserve">, the purpose of the </w:t>
      </w:r>
      <w:r w:rsidRPr="00CC5656">
        <w:rPr>
          <w:b/>
          <w:lang w:val="en-US"/>
        </w:rPr>
        <w:t xml:space="preserve">Apollo Troupe </w:t>
      </w:r>
      <w:r w:rsidRPr="00CC5656">
        <w:rPr>
          <w:lang w:val="en-US"/>
        </w:rPr>
        <w:t xml:space="preserve">is the creation of safe ports and safe countries through improved image, musical comm line, and fame for the Apollo. (OODs 12 Aug 74) </w:t>
      </w:r>
      <w:r w:rsidRPr="00CC5656">
        <w:rPr>
          <w:i/>
          <w:lang w:val="en-US"/>
        </w:rPr>
        <w:t xml:space="preserve">Abbr. </w:t>
      </w:r>
      <w:r w:rsidRPr="00CC5656">
        <w:rPr>
          <w:lang w:val="en-US"/>
        </w:rPr>
        <w:t>ATO. [The Apollo Troupe was a large troupe of musicians and dancers comprising several different bands, each with different names and styles of music and entertainment. The troupe was put together and worked with by L. Ron Hubbard during the course of the extensive musical research he was doing in 1974 and 1975.]</w:t>
      </w:r>
    </w:p>
    <w:p w14:paraId="44141AC7" w14:textId="77777777" w:rsidR="007A0058" w:rsidRPr="00CC5656" w:rsidRDefault="007A0058" w:rsidP="007A0058">
      <w:pPr>
        <w:spacing w:after="120" w:line="264" w:lineRule="auto"/>
        <w:jc w:val="both"/>
        <w:rPr>
          <w:lang w:val="en-US"/>
        </w:rPr>
      </w:pPr>
      <w:r w:rsidRPr="00CC5656">
        <w:rPr>
          <w:b/>
          <w:noProof/>
          <w:u w:val="single"/>
          <w:lang w:val="en-US"/>
        </w:rPr>
        <w:t>APPEARANCES</w:t>
      </w:r>
      <w:r w:rsidRPr="00CC5656">
        <w:rPr>
          <w:b/>
          <w:lang w:val="en-US"/>
        </w:rPr>
        <w:t xml:space="preserve">, </w:t>
      </w:r>
      <w:r w:rsidRPr="00CC5656">
        <w:rPr>
          <w:lang w:val="en-US"/>
        </w:rPr>
        <w:t xml:space="preserve">comes under the Department of Ethnics, Division 6, Department 16, Ethnic Acceptable </w:t>
      </w:r>
      <w:r w:rsidRPr="00CC5656">
        <w:rPr>
          <w:b/>
          <w:lang w:val="en-US"/>
        </w:rPr>
        <w:t xml:space="preserve">Appearance </w:t>
      </w:r>
      <w:r w:rsidRPr="00CC5656">
        <w:rPr>
          <w:lang w:val="en-US"/>
        </w:rPr>
        <w:t xml:space="preserve">Section. The Public Exec See, therefore, is directly responsible for the appearance of the org, its staff, its literature and publications so far as </w:t>
      </w:r>
      <w:r w:rsidRPr="00CC5656">
        <w:rPr>
          <w:b/>
          <w:lang w:val="en-US"/>
        </w:rPr>
        <w:t xml:space="preserve">appearance </w:t>
      </w:r>
      <w:r w:rsidRPr="00CC5656">
        <w:rPr>
          <w:lang w:val="en-US"/>
        </w:rPr>
        <w:t xml:space="preserve">and acceptability go. </w:t>
      </w:r>
      <w:r w:rsidRPr="00CC5656">
        <w:rPr>
          <w:b/>
          <w:lang w:val="en-US"/>
        </w:rPr>
        <w:t xml:space="preserve">Appearances </w:t>
      </w:r>
      <w:r w:rsidRPr="00CC5656">
        <w:rPr>
          <w:lang w:val="en-US"/>
        </w:rPr>
        <w:t>never worked under Department 1. "Image" is actually a PRO function and it is of vital interest to the Public Exec See as otherwise his promotion may be dulled or rendered null. The image of an org and its staff and its literature and publications actually is a form of projection into the public. WO PL 11 Dec 69, Appearances in Public Divisions)</w:t>
      </w:r>
    </w:p>
    <w:p w14:paraId="525414FD" w14:textId="77777777" w:rsidR="007A0058" w:rsidRPr="00CC5656" w:rsidRDefault="007A0058" w:rsidP="007A0058">
      <w:pPr>
        <w:spacing w:after="120" w:line="264" w:lineRule="auto"/>
        <w:jc w:val="both"/>
        <w:rPr>
          <w:sz w:val="22"/>
          <w:lang w:val="en-US"/>
        </w:rPr>
      </w:pPr>
      <w:r w:rsidRPr="00CC5656">
        <w:rPr>
          <w:b/>
          <w:noProof/>
          <w:u w:val="single"/>
          <w:lang w:val="en-US"/>
        </w:rPr>
        <w:t>APPEARANCES SECTION</w:t>
      </w:r>
      <w:r w:rsidRPr="00CC5656">
        <w:rPr>
          <w:b/>
          <w:lang w:val="en-US"/>
        </w:rPr>
        <w:t xml:space="preserve">, </w:t>
      </w:r>
      <w:r w:rsidRPr="00CC5656">
        <w:rPr>
          <w:lang w:val="en-US"/>
        </w:rPr>
        <w:t>section in De</w:t>
      </w:r>
      <w:r w:rsidRPr="00CC5656">
        <w:rPr>
          <w:lang w:val="en-US"/>
        </w:rPr>
        <w:softHyphen/>
        <w:t xml:space="preserve">partment 1, Department of Routing, </w:t>
      </w:r>
      <w:r w:rsidRPr="00CC5656">
        <w:rPr>
          <w:b/>
          <w:lang w:val="en-US"/>
        </w:rPr>
        <w:t xml:space="preserve">Appearances </w:t>
      </w:r>
      <w:r w:rsidRPr="00CC5656">
        <w:rPr>
          <w:lang w:val="en-US"/>
        </w:rPr>
        <w:t xml:space="preserve">and Personnel. </w:t>
      </w:r>
      <w:r w:rsidRPr="00CC5656">
        <w:rPr>
          <w:b/>
          <w:lang w:val="en-US"/>
        </w:rPr>
        <w:t xml:space="preserve">Appearances Section </w:t>
      </w:r>
      <w:r w:rsidRPr="00CC5656">
        <w:rPr>
          <w:lang w:val="en-US"/>
        </w:rPr>
        <w:t>sees that organization staff looks good, sees that all en</w:t>
      </w:r>
      <w:r w:rsidRPr="00CC5656">
        <w:rPr>
          <w:lang w:val="en-US"/>
        </w:rPr>
        <w:softHyphen/>
        <w:t xml:space="preserve">trances are of easy access and channeled by signs, handles all signs. </w:t>
      </w:r>
      <w:r w:rsidRPr="00CC5656">
        <w:rPr>
          <w:sz w:val="22"/>
          <w:lang w:val="en-US"/>
        </w:rPr>
        <w:t>(HCO PL 17 Jan 66 II)</w:t>
      </w:r>
    </w:p>
    <w:p w14:paraId="7EB61FCC" w14:textId="77777777" w:rsidR="007A0058" w:rsidRPr="00CC5656" w:rsidRDefault="007A0058" w:rsidP="007A0058">
      <w:pPr>
        <w:spacing w:after="120" w:line="264" w:lineRule="auto"/>
        <w:jc w:val="both"/>
        <w:rPr>
          <w:sz w:val="22"/>
          <w:lang w:val="en-US"/>
        </w:rPr>
      </w:pPr>
      <w:r w:rsidRPr="00CC5656">
        <w:rPr>
          <w:b/>
          <w:noProof/>
          <w:u w:val="single"/>
          <w:lang w:val="en-US"/>
        </w:rPr>
        <w:t>APPLICABLE DATA</w:t>
      </w:r>
      <w:r w:rsidRPr="00CC5656">
        <w:rPr>
          <w:lang w:val="en-US"/>
        </w:rPr>
        <w:t>, a plus</w:t>
      </w:r>
      <w:r w:rsidRPr="00CC5656">
        <w:rPr>
          <w:lang w:val="en-US"/>
        </w:rPr>
        <w:noBreakHyphen/>
        <w:t xml:space="preserve">point. The </w:t>
      </w:r>
      <w:r w:rsidRPr="00CC5656">
        <w:rPr>
          <w:b/>
          <w:lang w:val="en-US"/>
        </w:rPr>
        <w:t xml:space="preserve">data </w:t>
      </w:r>
      <w:r w:rsidRPr="00CC5656">
        <w:rPr>
          <w:lang w:val="en-US"/>
        </w:rPr>
        <w:t xml:space="preserve">presented or available </w:t>
      </w:r>
      <w:r w:rsidRPr="00CC5656">
        <w:rPr>
          <w:b/>
          <w:lang w:val="en-US"/>
        </w:rPr>
        <w:t xml:space="preserve">applies </w:t>
      </w:r>
      <w:r w:rsidRPr="00CC5656">
        <w:rPr>
          <w:lang w:val="en-US"/>
        </w:rPr>
        <w:t xml:space="preserve">to the matter in hand and not something else. </w:t>
      </w:r>
      <w:r w:rsidRPr="00CC5656">
        <w:rPr>
          <w:sz w:val="22"/>
          <w:lang w:val="en-US"/>
        </w:rPr>
        <w:t>(HCO PL 3 Oct 74)</w:t>
      </w:r>
    </w:p>
    <w:p w14:paraId="2BEED8E9" w14:textId="77777777" w:rsidR="007A0058" w:rsidRPr="00CC5656" w:rsidRDefault="007A0058" w:rsidP="007A0058">
      <w:pPr>
        <w:spacing w:after="120" w:line="264" w:lineRule="auto"/>
        <w:jc w:val="both"/>
        <w:rPr>
          <w:lang w:val="en-US"/>
        </w:rPr>
      </w:pPr>
      <w:r w:rsidRPr="00CC5656">
        <w:rPr>
          <w:b/>
          <w:noProof/>
          <w:u w:val="single"/>
          <w:lang w:val="en-US"/>
        </w:rPr>
        <w:t>APPLICANT</w:t>
      </w:r>
      <w:r w:rsidRPr="00CC5656">
        <w:rPr>
          <w:lang w:val="en-US"/>
        </w:rPr>
        <w:t xml:space="preserve">, someone who has </w:t>
      </w:r>
      <w:r w:rsidRPr="00CC5656">
        <w:rPr>
          <w:b/>
          <w:lang w:val="en-US"/>
        </w:rPr>
        <w:t xml:space="preserve">applied </w:t>
      </w:r>
      <w:r w:rsidRPr="00CC5656">
        <w:rPr>
          <w:lang w:val="en-US"/>
        </w:rPr>
        <w:t>for staff, personally or in response to a mailing. (BPL 28 Apr 73)</w:t>
      </w:r>
    </w:p>
    <w:p w14:paraId="0504299B" w14:textId="77777777" w:rsidR="007A0058" w:rsidRPr="00CC5656" w:rsidRDefault="007A0058" w:rsidP="007A0058">
      <w:pPr>
        <w:spacing w:after="120" w:line="264" w:lineRule="auto"/>
        <w:jc w:val="both"/>
        <w:rPr>
          <w:lang w:val="en-US"/>
        </w:rPr>
      </w:pPr>
      <w:r w:rsidRPr="00CC5656">
        <w:rPr>
          <w:b/>
          <w:noProof/>
          <w:u w:val="single"/>
          <w:lang w:val="en-US"/>
        </w:rPr>
        <w:t>APPLICANT LETTE</w:t>
      </w:r>
      <w:r w:rsidRPr="00CC5656">
        <w:rPr>
          <w:b/>
          <w:lang w:val="en-US"/>
        </w:rPr>
        <w:t xml:space="preserve">R, </w:t>
      </w:r>
      <w:r w:rsidRPr="00CC5656">
        <w:rPr>
          <w:lang w:val="en-US"/>
        </w:rPr>
        <w:t>that is the most impor</w:t>
      </w:r>
      <w:r w:rsidRPr="00CC5656">
        <w:rPr>
          <w:lang w:val="en-US"/>
        </w:rPr>
        <w:softHyphen/>
        <w:t xml:space="preserve">tant mail. The </w:t>
      </w:r>
      <w:r w:rsidRPr="00CC5656">
        <w:rPr>
          <w:b/>
          <w:lang w:val="en-US"/>
        </w:rPr>
        <w:t xml:space="preserve">applicant letter </w:t>
      </w:r>
      <w:r w:rsidRPr="00CC5656">
        <w:rPr>
          <w:lang w:val="en-US"/>
        </w:rPr>
        <w:t>is an exceedingly precise thing. It says "I am coming in." It broadly divides into "I am coming in on a certain date" and "I am coming in." (HCOB 6 Apr 57)</w:t>
      </w:r>
    </w:p>
    <w:p w14:paraId="0BBCD350" w14:textId="77777777" w:rsidR="007A0058" w:rsidRPr="00CC5656" w:rsidRDefault="007A0058" w:rsidP="007A0058">
      <w:pPr>
        <w:spacing w:after="120" w:line="264" w:lineRule="auto"/>
        <w:jc w:val="both"/>
        <w:rPr>
          <w:lang w:val="en-US"/>
        </w:rPr>
      </w:pPr>
      <w:r w:rsidRPr="00CC5656">
        <w:rPr>
          <w:b/>
          <w:noProof/>
          <w:u w:val="single"/>
          <w:lang w:val="en-US"/>
        </w:rPr>
        <w:t>APPLIED SCHOLASTICS</w:t>
      </w:r>
      <w:r w:rsidRPr="00CC5656">
        <w:rPr>
          <w:lang w:val="en-US"/>
        </w:rPr>
        <w:t xml:space="preserve">, </w:t>
      </w:r>
      <w:r w:rsidRPr="00CC5656">
        <w:rPr>
          <w:b/>
          <w:lang w:val="en-US"/>
        </w:rPr>
        <w:t>Applied Scholas</w:t>
      </w:r>
      <w:r w:rsidRPr="00CC5656">
        <w:rPr>
          <w:b/>
          <w:lang w:val="en-US"/>
        </w:rPr>
        <w:softHyphen/>
        <w:t xml:space="preserve">tics </w:t>
      </w:r>
      <w:r w:rsidRPr="00CC5656">
        <w:rPr>
          <w:lang w:val="en-US"/>
        </w:rPr>
        <w:t>has been operating in the US and England for four years now. This program was started by credentialed teachers in the US who had been trained in study techniques developed by me for use in Scn training. Applied Scholastics has had excellent results increasing the ability of students to read and understand materials. (LRH ED 256 INT)</w:t>
      </w:r>
    </w:p>
    <w:p w14:paraId="660359C9" w14:textId="77777777" w:rsidR="007A0058" w:rsidRPr="00CC5656" w:rsidRDefault="007A0058" w:rsidP="007A0058">
      <w:pPr>
        <w:spacing w:after="120" w:line="264" w:lineRule="auto"/>
        <w:jc w:val="both"/>
        <w:rPr>
          <w:lang w:val="en-US"/>
        </w:rPr>
      </w:pPr>
      <w:r w:rsidRPr="00CC5656">
        <w:rPr>
          <w:b/>
          <w:noProof/>
          <w:u w:val="single"/>
          <w:lang w:val="en-US"/>
        </w:rPr>
        <w:t>APPRAISE</w:t>
      </w:r>
      <w:r w:rsidRPr="00CC5656">
        <w:rPr>
          <w:b/>
          <w:lang w:val="en-US"/>
        </w:rPr>
        <w:t xml:space="preserve">, </w:t>
      </w:r>
      <w:r w:rsidRPr="00CC5656">
        <w:rPr>
          <w:lang w:val="en-US"/>
        </w:rPr>
        <w:t>to establish the worth or value of something by estimation or through the use of a sequence of tests or physical examinations de</w:t>
      </w:r>
      <w:r w:rsidRPr="00CC5656">
        <w:rPr>
          <w:lang w:val="en-US"/>
        </w:rPr>
        <w:softHyphen/>
        <w:t>signed to show up the value or condition of something.</w:t>
      </w:r>
    </w:p>
    <w:p w14:paraId="299856ED" w14:textId="77777777" w:rsidR="007A0058" w:rsidRPr="00CC5656" w:rsidRDefault="007A0058" w:rsidP="007A0058">
      <w:pPr>
        <w:spacing w:after="120" w:line="264" w:lineRule="auto"/>
        <w:jc w:val="both"/>
        <w:rPr>
          <w:lang w:val="en-US"/>
        </w:rPr>
      </w:pPr>
      <w:r w:rsidRPr="00CC5656">
        <w:rPr>
          <w:b/>
          <w:noProof/>
          <w:u w:val="single"/>
          <w:lang w:val="en-US"/>
        </w:rPr>
        <w:t>APPRAISER</w:t>
      </w:r>
      <w:r w:rsidRPr="00CC5656">
        <w:rPr>
          <w:lang w:val="en-US"/>
        </w:rPr>
        <w:t>, a person authorized to set or esti</w:t>
      </w:r>
      <w:r w:rsidRPr="00CC5656">
        <w:rPr>
          <w:lang w:val="en-US"/>
        </w:rPr>
        <w:softHyphen/>
        <w:t>mate the value or cost of something as a property appraiser. Usually this is a professional person who has experience in the manufacturing, market</w:t>
      </w:r>
      <w:r w:rsidRPr="00CC5656">
        <w:rPr>
          <w:lang w:val="en-US"/>
        </w:rPr>
        <w:softHyphen/>
        <w:t>ing, use or ownership of such things.</w:t>
      </w:r>
    </w:p>
    <w:p w14:paraId="544B92F2" w14:textId="77777777" w:rsidR="007A0058" w:rsidRPr="00CC5656" w:rsidRDefault="007A0058" w:rsidP="007A0058">
      <w:pPr>
        <w:spacing w:after="120" w:line="264" w:lineRule="auto"/>
        <w:jc w:val="both"/>
        <w:rPr>
          <w:lang w:val="en-US"/>
        </w:rPr>
      </w:pPr>
      <w:r w:rsidRPr="00CC5656">
        <w:rPr>
          <w:b/>
          <w:noProof/>
          <w:u w:val="single"/>
          <w:lang w:val="en-US"/>
        </w:rPr>
        <w:t>APPRECIATION</w:t>
      </w:r>
      <w:r w:rsidRPr="00CC5656">
        <w:rPr>
          <w:lang w:val="en-US"/>
        </w:rPr>
        <w:t>, an increasing in the value or market price of something often due to increased demand, superior design, scarcity or inflation.</w:t>
      </w:r>
    </w:p>
    <w:p w14:paraId="72512760" w14:textId="77777777" w:rsidR="007A0058" w:rsidRPr="00CC5656" w:rsidRDefault="007A0058" w:rsidP="007A0058">
      <w:pPr>
        <w:spacing w:after="120" w:line="264" w:lineRule="auto"/>
        <w:jc w:val="both"/>
        <w:rPr>
          <w:lang w:val="en-US"/>
        </w:rPr>
      </w:pPr>
      <w:r w:rsidRPr="00CC5656">
        <w:rPr>
          <w:b/>
          <w:noProof/>
          <w:u w:val="single"/>
          <w:lang w:val="en-US"/>
        </w:rPr>
        <w:t>APPRENTICE</w:t>
      </w:r>
      <w:r w:rsidRPr="00CC5656">
        <w:rPr>
          <w:lang w:val="en-US"/>
        </w:rPr>
        <w:t>, a person learning a craft or trade who enters into a legal agreement with an employer to work for the employer usually for little or no pay in exchange for instruction in the trade.</w:t>
      </w:r>
    </w:p>
    <w:p w14:paraId="2E60896F" w14:textId="77777777" w:rsidR="007A0058" w:rsidRPr="00CC5656" w:rsidRDefault="007A0058" w:rsidP="007A0058">
      <w:pPr>
        <w:spacing w:after="120" w:line="264" w:lineRule="auto"/>
        <w:jc w:val="both"/>
        <w:rPr>
          <w:lang w:val="en-US"/>
        </w:rPr>
      </w:pPr>
      <w:r w:rsidRPr="00CC5656">
        <w:rPr>
          <w:b/>
          <w:noProof/>
          <w:u w:val="single"/>
          <w:lang w:val="en-US"/>
        </w:rPr>
        <w:t>APPRENTICEABLE OCCUPATION</w:t>
      </w:r>
      <w:r w:rsidRPr="00CC5656">
        <w:rPr>
          <w:lang w:val="en-US"/>
        </w:rPr>
        <w:t>, an oc</w:t>
      </w:r>
      <w:r w:rsidRPr="00CC5656">
        <w:rPr>
          <w:lang w:val="en-US"/>
        </w:rPr>
        <w:softHyphen/>
        <w:t>cupation calling for usually a four</w:t>
      </w:r>
      <w:r w:rsidRPr="00CC5656">
        <w:rPr>
          <w:lang w:val="en-US"/>
        </w:rPr>
        <w:noBreakHyphen/>
        <w:t>year apprentice</w:t>
      </w:r>
      <w:r w:rsidRPr="00CC5656">
        <w:rPr>
          <w:lang w:val="en-US"/>
        </w:rPr>
        <w:softHyphen/>
        <w:t>ship, two years of which are spent by the qualified beginner in formal training.</w:t>
      </w:r>
    </w:p>
    <w:p w14:paraId="48852F08" w14:textId="77777777" w:rsidR="007A0058" w:rsidRPr="00CC5656" w:rsidRDefault="007A0058" w:rsidP="007A0058">
      <w:pPr>
        <w:spacing w:after="120" w:line="264" w:lineRule="auto"/>
        <w:jc w:val="both"/>
        <w:rPr>
          <w:lang w:val="en-US"/>
        </w:rPr>
      </w:pPr>
      <w:r w:rsidRPr="00CC5656">
        <w:rPr>
          <w:b/>
          <w:noProof/>
          <w:u w:val="single"/>
          <w:lang w:val="en-US"/>
        </w:rPr>
        <w:t>APPRENTICEABLE TRADE</w:t>
      </w:r>
      <w:r w:rsidRPr="00CC5656">
        <w:rPr>
          <w:lang w:val="en-US"/>
        </w:rPr>
        <w:t>, in terms of time, a period of more than two years or an equivalent of 4,000 hours is deemed as the training period necessary to develop a competently skilled trade worker.</w:t>
      </w:r>
    </w:p>
    <w:p w14:paraId="386A193A" w14:textId="77777777" w:rsidR="007A0058" w:rsidRPr="00CC5656" w:rsidRDefault="007A0058" w:rsidP="007A0058">
      <w:pPr>
        <w:spacing w:after="120" w:line="264" w:lineRule="auto"/>
        <w:jc w:val="both"/>
        <w:rPr>
          <w:lang w:val="en-US"/>
        </w:rPr>
      </w:pPr>
      <w:r w:rsidRPr="00CC5656">
        <w:rPr>
          <w:b/>
          <w:noProof/>
          <w:u w:val="single"/>
          <w:lang w:val="en-US"/>
        </w:rPr>
        <w:t>APPRENTICESHIP</w:t>
      </w:r>
      <w:r w:rsidRPr="00CC5656">
        <w:rPr>
          <w:lang w:val="en-US"/>
        </w:rPr>
        <w:t>, the time spent as an apprentice working under the supervision of persons skilled in a trade with the intention of learning that trade.</w:t>
      </w:r>
    </w:p>
    <w:p w14:paraId="59569F4F" w14:textId="77777777" w:rsidR="007A0058" w:rsidRPr="00CC5656" w:rsidRDefault="007A0058" w:rsidP="007A0058">
      <w:pPr>
        <w:spacing w:after="120" w:line="264" w:lineRule="auto"/>
        <w:jc w:val="both"/>
        <w:rPr>
          <w:lang w:val="en-US"/>
        </w:rPr>
      </w:pPr>
      <w:r w:rsidRPr="00CC5656">
        <w:rPr>
          <w:b/>
          <w:noProof/>
          <w:u w:val="single"/>
          <w:lang w:val="en-US"/>
        </w:rPr>
        <w:t>APPRENTICESHIP, INDENTURED</w:t>
      </w:r>
      <w:r w:rsidRPr="00CC5656">
        <w:rPr>
          <w:lang w:val="en-US"/>
        </w:rPr>
        <w:t>, an ap</w:t>
      </w:r>
      <w:r w:rsidRPr="00CC5656">
        <w:rPr>
          <w:lang w:val="en-US"/>
        </w:rPr>
        <w:softHyphen/>
        <w:t>prenticeship whereby the apprentice signs an indenture or apprenticeship training agreement which stipulates the conditions of employment such as wages and length of time the apprentice must work for the employer.</w:t>
      </w:r>
    </w:p>
    <w:p w14:paraId="6B2A8059" w14:textId="77777777" w:rsidR="007A0058" w:rsidRPr="00CC5656" w:rsidRDefault="007A0058" w:rsidP="007A0058">
      <w:pPr>
        <w:spacing w:after="120" w:line="264" w:lineRule="auto"/>
        <w:jc w:val="both"/>
        <w:rPr>
          <w:lang w:val="en-US"/>
        </w:rPr>
      </w:pPr>
      <w:r w:rsidRPr="00CC5656">
        <w:rPr>
          <w:b/>
          <w:noProof/>
          <w:u w:val="single"/>
          <w:lang w:val="en-US"/>
        </w:rPr>
        <w:t>APPRENTICESHIP RATIO</w:t>
      </w:r>
      <w:r w:rsidRPr="00CC5656">
        <w:rPr>
          <w:lang w:val="en-US"/>
        </w:rPr>
        <w:t>, the ratio of ap</w:t>
      </w:r>
      <w:r w:rsidRPr="00CC5656">
        <w:rPr>
          <w:lang w:val="en-US"/>
        </w:rPr>
        <w:softHyphen/>
        <w:t>prentices to journeymen in an organization, a proportion which may be part of its employment policy or which may be stipulated in a collective bargaining agreement.</w:t>
      </w:r>
    </w:p>
    <w:p w14:paraId="588AD0B0" w14:textId="77777777" w:rsidR="007A0058" w:rsidRPr="00CC5656" w:rsidRDefault="007A0058" w:rsidP="007A0058">
      <w:pPr>
        <w:spacing w:after="120" w:line="264" w:lineRule="auto"/>
        <w:jc w:val="both"/>
        <w:rPr>
          <w:lang w:val="en-US"/>
        </w:rPr>
      </w:pPr>
      <w:r w:rsidRPr="00CC5656">
        <w:rPr>
          <w:b/>
          <w:noProof/>
          <w:u w:val="single"/>
          <w:lang w:val="en-US"/>
        </w:rPr>
        <w:t>APPRENTICESHIP TRAINING AGREE</w:t>
      </w:r>
      <w:r w:rsidRPr="00CC5656">
        <w:rPr>
          <w:b/>
          <w:noProof/>
          <w:u w:val="single"/>
          <w:lang w:val="en-US"/>
        </w:rPr>
        <w:softHyphen/>
        <w:t>MENT</w:t>
      </w:r>
      <w:r w:rsidRPr="00CC5656">
        <w:rPr>
          <w:lang w:val="en-US"/>
        </w:rPr>
        <w:t>, a contract between an employer and apprentice which lays out the terms of the apprenticeship such as wage rate, hours of work, length of apprenticeship. In the case of a minor the agreement is between the employer and the parents or legal guardian of the apprentice.</w:t>
      </w:r>
    </w:p>
    <w:p w14:paraId="6074E19A" w14:textId="77777777" w:rsidR="007A0058" w:rsidRPr="00CC5656" w:rsidRDefault="007A0058" w:rsidP="007A0058">
      <w:pPr>
        <w:spacing w:after="120" w:line="264" w:lineRule="auto"/>
        <w:jc w:val="both"/>
        <w:rPr>
          <w:lang w:val="en-US"/>
        </w:rPr>
      </w:pPr>
      <w:r w:rsidRPr="00CC5656">
        <w:rPr>
          <w:b/>
          <w:noProof/>
          <w:u w:val="single"/>
          <w:lang w:val="en-US"/>
        </w:rPr>
        <w:t>APPRENTICE SYSTEM</w:t>
      </w:r>
      <w:r w:rsidRPr="00CC5656">
        <w:rPr>
          <w:b/>
          <w:lang w:val="en-US"/>
        </w:rPr>
        <w:t xml:space="preserve">, </w:t>
      </w:r>
      <w:r w:rsidRPr="00CC5656">
        <w:rPr>
          <w:lang w:val="en-US"/>
        </w:rPr>
        <w:t>consists of perform</w:t>
      </w:r>
      <w:r w:rsidRPr="00CC5656">
        <w:rPr>
          <w:lang w:val="en-US"/>
        </w:rPr>
        <w:softHyphen/>
        <w:t>ing as an assistant to the post to be relieved long enough so the post is learned. It is not somebody standing around waiting to take over the post. (FSO 96)</w:t>
      </w:r>
    </w:p>
    <w:p w14:paraId="7EFFBFD6" w14:textId="77777777" w:rsidR="007A0058" w:rsidRPr="00CC5656" w:rsidRDefault="007A0058" w:rsidP="007A0058">
      <w:pPr>
        <w:spacing w:after="120" w:line="264" w:lineRule="auto"/>
        <w:jc w:val="both"/>
        <w:rPr>
          <w:lang w:val="en-US"/>
        </w:rPr>
      </w:pPr>
      <w:r w:rsidRPr="00CC5656">
        <w:rPr>
          <w:b/>
          <w:noProof/>
          <w:u w:val="single"/>
          <w:lang w:val="en-US"/>
        </w:rPr>
        <w:t>APPRENTICE TRAINING</w:t>
      </w:r>
      <w:r w:rsidRPr="00CC5656">
        <w:rPr>
          <w:lang w:val="en-US"/>
        </w:rPr>
        <w:t>, see TRAINING, APPRENTICE.</w:t>
      </w:r>
    </w:p>
    <w:p w14:paraId="346F6E5A" w14:textId="77777777" w:rsidR="007A0058" w:rsidRPr="00CC5656" w:rsidRDefault="007A0058" w:rsidP="007A0058">
      <w:pPr>
        <w:spacing w:after="120" w:line="264" w:lineRule="auto"/>
        <w:jc w:val="both"/>
        <w:rPr>
          <w:sz w:val="22"/>
          <w:lang w:val="en-US"/>
        </w:rPr>
      </w:pPr>
      <w:r w:rsidRPr="00CC5656">
        <w:rPr>
          <w:b/>
          <w:noProof/>
          <w:u w:val="single"/>
          <w:lang w:val="en-US"/>
        </w:rPr>
        <w:t>APPRENTICING</w:t>
      </w:r>
      <w:r w:rsidRPr="00CC5656">
        <w:rPr>
          <w:b/>
          <w:lang w:val="en-US"/>
        </w:rPr>
        <w:t xml:space="preserve">, apprenticing </w:t>
      </w:r>
      <w:r w:rsidRPr="00CC5656">
        <w:rPr>
          <w:lang w:val="en-US"/>
        </w:rPr>
        <w:t xml:space="preserve">is just that: an "in training" period taking weeks to a month or more before the person (a) has studied all the materials of the post he is in training for; (b) has studied and knows his post in relationship to the org, his post in relationship to all other orgs and the Scn network; his post in relationship to himself; (c) has worked on the post long enough to know the post, its functions, lines, terminals, what particles flow through the post, what changes he makes to all these, what products he is expected to achieve and can achieve; (d) and before he has become a valuable and full contributive member of the org. </w:t>
      </w:r>
      <w:r w:rsidRPr="00CC5656">
        <w:rPr>
          <w:sz w:val="22"/>
          <w:lang w:val="en-US"/>
        </w:rPr>
        <w:t>(HCO PL 21 July 71 II)</w:t>
      </w:r>
    </w:p>
    <w:p w14:paraId="31E9450B" w14:textId="77777777" w:rsidR="007A0058" w:rsidRPr="00CC5656" w:rsidRDefault="007A0058" w:rsidP="007A0058">
      <w:pPr>
        <w:spacing w:after="120" w:line="264" w:lineRule="auto"/>
        <w:jc w:val="both"/>
        <w:rPr>
          <w:lang w:val="en-US"/>
        </w:rPr>
      </w:pPr>
      <w:r w:rsidRPr="00CC5656">
        <w:rPr>
          <w:b/>
          <w:noProof/>
          <w:u w:val="single"/>
          <w:lang w:val="en-US"/>
        </w:rPr>
        <w:t>APPROPRIATION</w:t>
      </w:r>
      <w:r w:rsidRPr="00CC5656">
        <w:rPr>
          <w:lang w:val="en-US"/>
        </w:rPr>
        <w:t>, the allocation or setting aside of funds for a specific use such as payment of bills or building up of reserves etc.</w:t>
      </w:r>
    </w:p>
    <w:p w14:paraId="5D0A825F" w14:textId="77777777" w:rsidR="007A0058" w:rsidRPr="00CC5656" w:rsidRDefault="007A0058" w:rsidP="007A0058">
      <w:pPr>
        <w:spacing w:after="120" w:line="264" w:lineRule="auto"/>
        <w:jc w:val="both"/>
        <w:rPr>
          <w:lang w:val="en-US"/>
        </w:rPr>
      </w:pPr>
      <w:r w:rsidRPr="00CC5656">
        <w:rPr>
          <w:b/>
          <w:noProof/>
          <w:u w:val="single"/>
          <w:lang w:val="en-US"/>
        </w:rPr>
        <w:t>A PRIORI DECISIONS</w:t>
      </w:r>
      <w:r w:rsidRPr="00CC5656">
        <w:rPr>
          <w:lang w:val="en-US"/>
        </w:rPr>
        <w:t>, decisions based on opinion or theory as opposed to those based on experience or practical knowledge. Also known as armchair decisions.</w:t>
      </w:r>
    </w:p>
    <w:p w14:paraId="77386C5F" w14:textId="77777777" w:rsidR="007A0058" w:rsidRPr="00CC5656" w:rsidRDefault="007A0058" w:rsidP="007A0058">
      <w:pPr>
        <w:spacing w:after="120" w:line="264" w:lineRule="auto"/>
        <w:jc w:val="both"/>
        <w:rPr>
          <w:lang w:val="en-US"/>
        </w:rPr>
      </w:pPr>
      <w:r w:rsidRPr="00CC5656">
        <w:rPr>
          <w:b/>
          <w:noProof/>
          <w:u w:val="single"/>
          <w:lang w:val="en-US"/>
        </w:rPr>
        <w:t>APTITUDE FOR WORK</w:t>
      </w:r>
      <w:r w:rsidRPr="00CC5656">
        <w:rPr>
          <w:lang w:val="en-US"/>
        </w:rPr>
        <w:t>, the degree of sim</w:t>
      </w:r>
      <w:r w:rsidRPr="00CC5656">
        <w:rPr>
          <w:lang w:val="en-US"/>
        </w:rPr>
        <w:softHyphen/>
        <w:t>plicity with which a person is able to do all aspects of his job and his willingness to assume responsi</w:t>
      </w:r>
      <w:r w:rsidRPr="00CC5656">
        <w:rPr>
          <w:lang w:val="en-US"/>
        </w:rPr>
        <w:softHyphen/>
        <w:t>bility for it. This is not an inherent quality but is a result of careful training and apprenticeship and taking the time to learn how to do the job.</w:t>
      </w:r>
    </w:p>
    <w:p w14:paraId="4AA26E00" w14:textId="77777777" w:rsidR="007A0058" w:rsidRPr="00CC5656" w:rsidRDefault="007A0058" w:rsidP="007A0058">
      <w:pPr>
        <w:spacing w:after="120" w:line="264" w:lineRule="auto"/>
        <w:jc w:val="both"/>
        <w:rPr>
          <w:lang w:val="en-US"/>
        </w:rPr>
      </w:pPr>
      <w:r w:rsidRPr="00CC5656">
        <w:rPr>
          <w:b/>
          <w:noProof/>
          <w:u w:val="single"/>
          <w:lang w:val="en-US"/>
        </w:rPr>
        <w:t>APTITUDE TEST</w:t>
      </w:r>
      <w:r w:rsidRPr="00CC5656">
        <w:rPr>
          <w:b/>
          <w:lang w:val="en-US"/>
        </w:rPr>
        <w:t xml:space="preserve">, </w:t>
      </w:r>
      <w:r w:rsidRPr="00CC5656">
        <w:rPr>
          <w:lang w:val="en-US"/>
        </w:rPr>
        <w:t>mainly tests the ability of the testee to duplicate. It is also designed to measure the accident proneness (a manifestation of the tendency to succumb) of the testee. (HCO PL 3 Nov 70 II)</w:t>
      </w:r>
    </w:p>
    <w:p w14:paraId="5462C8A5" w14:textId="77777777" w:rsidR="007A0058" w:rsidRPr="00CC5656" w:rsidRDefault="007A0058" w:rsidP="007A0058">
      <w:pPr>
        <w:spacing w:after="120" w:line="264" w:lineRule="auto"/>
        <w:jc w:val="both"/>
        <w:rPr>
          <w:lang w:val="en-US"/>
        </w:rPr>
      </w:pPr>
      <w:r w:rsidRPr="00CC5656">
        <w:rPr>
          <w:b/>
          <w:noProof/>
          <w:u w:val="single"/>
          <w:lang w:val="en-US"/>
        </w:rPr>
        <w:t>APTITUDE TEST</w:t>
      </w:r>
      <w:r w:rsidRPr="00CC5656">
        <w:rPr>
          <w:lang w:val="en-US"/>
        </w:rPr>
        <w:t>, test designed to show up a person's potential for acquiring the knowledge or skill necessary to do a job. Different jobs have different requirements and thus aptitude tests can be devised to test mechanical aptitude, spatial orientation, clerical aptitude, etc.</w:t>
      </w:r>
    </w:p>
    <w:p w14:paraId="6CB84931" w14:textId="77777777" w:rsidR="007A0058" w:rsidRPr="00CC5656" w:rsidRDefault="007A0058" w:rsidP="007A0058">
      <w:pPr>
        <w:spacing w:after="120" w:line="264" w:lineRule="auto"/>
        <w:jc w:val="both"/>
        <w:rPr>
          <w:lang w:val="en-US"/>
        </w:rPr>
      </w:pPr>
      <w:r w:rsidRPr="00CC5656">
        <w:rPr>
          <w:b/>
          <w:noProof/>
          <w:u w:val="single"/>
          <w:lang w:val="en-US"/>
        </w:rPr>
        <w:t>ARBITER</w:t>
      </w:r>
      <w:r w:rsidRPr="00CC5656">
        <w:rPr>
          <w:b/>
          <w:lang w:val="en-US"/>
        </w:rPr>
        <w:t xml:space="preserve">, </w:t>
      </w:r>
      <w:r w:rsidRPr="00CC5656">
        <w:rPr>
          <w:lang w:val="en-US"/>
        </w:rPr>
        <w:t xml:space="preserve">a presiding justiciary who must be a minister appointed to the Chaplain's Court Unit. The chaplain (or the permanent or part time assisting </w:t>
      </w:r>
      <w:r w:rsidRPr="00CC5656">
        <w:rPr>
          <w:b/>
          <w:lang w:val="en-US"/>
        </w:rPr>
        <w:t xml:space="preserve">arbiter) </w:t>
      </w:r>
      <w:r w:rsidRPr="00CC5656">
        <w:rPr>
          <w:lang w:val="en-US"/>
        </w:rPr>
        <w:t>presides over all court hearings and renders judgment. (HCO PL 5 Aug 66 II)</w:t>
      </w:r>
    </w:p>
    <w:p w14:paraId="74DCC22D" w14:textId="77777777" w:rsidR="007A0058" w:rsidRPr="00CC5656" w:rsidRDefault="007A0058" w:rsidP="007A0058">
      <w:pPr>
        <w:spacing w:after="120" w:line="264" w:lineRule="auto"/>
        <w:jc w:val="both"/>
        <w:rPr>
          <w:lang w:val="en-US"/>
        </w:rPr>
      </w:pPr>
      <w:r w:rsidRPr="00CC5656">
        <w:rPr>
          <w:b/>
          <w:noProof/>
          <w:u w:val="single"/>
          <w:lang w:val="en-US"/>
        </w:rPr>
        <w:t>ARBITRAGE</w:t>
      </w:r>
      <w:r w:rsidRPr="00CC5656">
        <w:rPr>
          <w:b/>
          <w:lang w:val="en-US"/>
        </w:rPr>
        <w:t xml:space="preserve">, </w:t>
      </w:r>
      <w:r w:rsidRPr="00CC5656">
        <w:rPr>
          <w:lang w:val="en-US"/>
        </w:rPr>
        <w:t>the purchase of securities on one market for quick resale on another market in order to take advantage of an advantageous price difference; a method of buying at a lower price to sell at a higher price for immediate profit.</w:t>
      </w:r>
    </w:p>
    <w:p w14:paraId="54122F68" w14:textId="77777777" w:rsidR="007A0058" w:rsidRPr="00CC5656" w:rsidRDefault="007A0058" w:rsidP="007A0058">
      <w:pPr>
        <w:spacing w:after="120" w:line="264" w:lineRule="auto"/>
        <w:jc w:val="both"/>
        <w:rPr>
          <w:lang w:val="en-US"/>
        </w:rPr>
      </w:pPr>
      <w:r w:rsidRPr="00CC5656">
        <w:rPr>
          <w:b/>
          <w:noProof/>
          <w:u w:val="single"/>
          <w:lang w:val="en-US"/>
        </w:rPr>
        <w:t>ARBITRARY</w:t>
      </w:r>
      <w:r w:rsidRPr="00CC5656">
        <w:rPr>
          <w:b/>
          <w:lang w:val="en-US"/>
        </w:rPr>
        <w:t xml:space="preserve">, </w:t>
      </w:r>
      <w:r w:rsidRPr="00CC5656">
        <w:rPr>
          <w:lang w:val="en-US"/>
        </w:rPr>
        <w:t xml:space="preserve">1. probably just a wrong why held in by law. And if so held in, it will crash the place. (HCO PL 13 Oct 70 II) 2. a false order or datum entered into a situation or group. (OODs 16 Apr 70) 3. anything which interrupts your ability to do your job. (7004CO9SO) 4. an interjected law or rule or decision which does not fit or is unnecessary. An </w:t>
      </w:r>
      <w:r w:rsidRPr="00CC5656">
        <w:rPr>
          <w:b/>
          <w:lang w:val="en-US"/>
        </w:rPr>
        <w:t xml:space="preserve">arbitrary </w:t>
      </w:r>
      <w:r w:rsidRPr="00CC5656">
        <w:rPr>
          <w:lang w:val="en-US"/>
        </w:rPr>
        <w:t>can be said to be something which actually violates natural law and which becomes, when held in place, an enforced lie. This causes endless board or governing body trouble when</w:t>
      </w:r>
      <w:r w:rsidRPr="00CC5656">
        <w:rPr>
          <w:lang w:val="en-US"/>
        </w:rPr>
        <w:softHyphen/>
        <w:t xml:space="preserve">ever it occurs. (HCO PL 20 Oct 66 II) </w:t>
      </w:r>
      <w:r w:rsidRPr="00CC5656">
        <w:rPr>
          <w:lang w:val="en-US"/>
        </w:rPr>
        <w:noBreakHyphen/>
        <w:t xml:space="preserve">adj. (a) derived from mere opinion or preference; not based on the nature of things; hence, capricious, uncertain, varying. </w:t>
      </w:r>
      <w:r w:rsidRPr="00CC5656">
        <w:rPr>
          <w:b/>
          <w:lang w:val="en-US"/>
        </w:rPr>
        <w:t>(b) unrestrained in the exer</w:t>
      </w:r>
      <w:r w:rsidRPr="00CC5656">
        <w:rPr>
          <w:b/>
          <w:lang w:val="en-US"/>
        </w:rPr>
        <w:softHyphen/>
      </w:r>
      <w:r w:rsidRPr="00CC5656">
        <w:rPr>
          <w:lang w:val="en-US"/>
        </w:rPr>
        <w:t xml:space="preserve">cise of will; of uncontrolled power or authority, absolute; hence, despotic, tyrannical. Usual forms of </w:t>
      </w:r>
      <w:r w:rsidRPr="00CC5656">
        <w:rPr>
          <w:b/>
          <w:lang w:val="en-US"/>
        </w:rPr>
        <w:t xml:space="preserve">arbitrary </w:t>
      </w:r>
      <w:r w:rsidRPr="00CC5656">
        <w:rPr>
          <w:lang w:val="en-US"/>
        </w:rPr>
        <w:t>are: disagreement, counter</w:t>
      </w:r>
      <w:r w:rsidRPr="00CC5656">
        <w:rPr>
          <w:lang w:val="en-US"/>
        </w:rPr>
        <w:noBreakHyphen/>
        <w:t>policy, cross</w:t>
      </w:r>
      <w:r w:rsidRPr="00CC5656">
        <w:rPr>
          <w:lang w:val="en-US"/>
        </w:rPr>
        <w:noBreakHyphen/>
        <w:t xml:space="preserve">order, other </w:t>
      </w:r>
      <w:r w:rsidRPr="00CC5656">
        <w:rPr>
          <w:lang w:val="en-US"/>
        </w:rPr>
        <w:noBreakHyphen/>
        <w:t xml:space="preserve"> intentionedness, counter</w:t>
      </w:r>
      <w:r w:rsidRPr="00CC5656">
        <w:rPr>
          <w:lang w:val="en-US"/>
        </w:rPr>
        <w:softHyphen/>
        <w:t>intention, no reality. (BPL 10 Nov 73 II)</w:t>
      </w:r>
    </w:p>
    <w:p w14:paraId="58B19ABF" w14:textId="77777777" w:rsidR="007A0058" w:rsidRPr="00CC5656" w:rsidRDefault="007A0058" w:rsidP="007A0058">
      <w:pPr>
        <w:spacing w:after="120" w:line="264" w:lineRule="auto"/>
        <w:jc w:val="both"/>
        <w:rPr>
          <w:lang w:val="en-US"/>
        </w:rPr>
      </w:pPr>
      <w:r w:rsidRPr="00CC5656">
        <w:rPr>
          <w:b/>
          <w:noProof/>
          <w:u w:val="single"/>
          <w:lang w:val="en-US"/>
        </w:rPr>
        <w:t>ARBITRATION</w:t>
      </w:r>
      <w:r w:rsidRPr="00CC5656">
        <w:rPr>
          <w:lang w:val="en-US"/>
        </w:rPr>
        <w:t>, a procedure for settling a dis</w:t>
      </w:r>
      <w:r w:rsidRPr="00CC5656">
        <w:rPr>
          <w:lang w:val="en-US"/>
        </w:rPr>
        <w:softHyphen/>
        <w:t>pute whereby the disputing parties agree on an impartial third party (called an arbitrator) who decides on the matter after a thorough examina</w:t>
      </w:r>
      <w:r w:rsidRPr="00CC5656">
        <w:rPr>
          <w:lang w:val="en-US"/>
        </w:rPr>
        <w:softHyphen/>
        <w:t>tion of the issues presented by the disputing parties. The decision of the arbitrator is final and binding on the disputing parties.</w:t>
      </w:r>
    </w:p>
    <w:p w14:paraId="308A75CB" w14:textId="77777777" w:rsidR="007A0058" w:rsidRPr="00CC5656" w:rsidRDefault="007A0058" w:rsidP="007A0058">
      <w:pPr>
        <w:spacing w:after="120" w:line="264" w:lineRule="auto"/>
        <w:jc w:val="both"/>
        <w:rPr>
          <w:lang w:val="en-US"/>
        </w:rPr>
      </w:pPr>
      <w:r w:rsidRPr="00CC5656">
        <w:rPr>
          <w:b/>
          <w:noProof/>
          <w:u w:val="single"/>
          <w:lang w:val="en-US"/>
        </w:rPr>
        <w:t>ARBITRATION AGREEMENT</w:t>
      </w:r>
      <w:r w:rsidRPr="00CC5656">
        <w:rPr>
          <w:lang w:val="en-US"/>
        </w:rPr>
        <w:t>, an agree</w:t>
      </w:r>
      <w:r w:rsidRPr="00CC5656">
        <w:rPr>
          <w:lang w:val="en-US"/>
        </w:rPr>
        <w:softHyphen/>
        <w:t>ment that if the need arises, an arbitrator agreeable to the disputing parties may be called in to settle the matter.</w:t>
      </w:r>
    </w:p>
    <w:p w14:paraId="4AD5AF82" w14:textId="77777777" w:rsidR="007A0058" w:rsidRPr="00CC5656" w:rsidRDefault="007A0058" w:rsidP="007A0058">
      <w:pPr>
        <w:spacing w:after="120" w:line="264" w:lineRule="auto"/>
        <w:jc w:val="both"/>
        <w:rPr>
          <w:lang w:val="en-US"/>
        </w:rPr>
      </w:pPr>
      <w:r w:rsidRPr="00CC5656">
        <w:rPr>
          <w:b/>
          <w:noProof/>
          <w:u w:val="single"/>
          <w:lang w:val="en-US"/>
        </w:rPr>
        <w:t>ARBITRATION BOARD</w:t>
      </w:r>
      <w:r w:rsidRPr="00CC5656">
        <w:rPr>
          <w:b/>
          <w:lang w:val="en-US"/>
        </w:rPr>
        <w:t xml:space="preserve">, board set up </w:t>
      </w:r>
      <w:r w:rsidRPr="00CC5656">
        <w:rPr>
          <w:lang w:val="en-US"/>
        </w:rPr>
        <w:t>to hear any complaints on examination fairness on Flag and CLOs. (Formerly HCO Board of Review). (ED 8 Flag)</w:t>
      </w:r>
    </w:p>
    <w:p w14:paraId="02BAE200" w14:textId="77777777" w:rsidR="007A0058" w:rsidRPr="00CC5656" w:rsidRDefault="007A0058" w:rsidP="007A0058">
      <w:pPr>
        <w:spacing w:after="120" w:line="264" w:lineRule="auto"/>
        <w:jc w:val="both"/>
        <w:rPr>
          <w:lang w:val="en-US"/>
        </w:rPr>
      </w:pPr>
      <w:r w:rsidRPr="00CC5656">
        <w:rPr>
          <w:b/>
          <w:noProof/>
          <w:u w:val="single"/>
          <w:lang w:val="en-US"/>
        </w:rPr>
        <w:t>ARBITRATION, COMPULSORY</w:t>
      </w:r>
      <w:r w:rsidRPr="00CC5656">
        <w:rPr>
          <w:lang w:val="en-US"/>
        </w:rPr>
        <w:t>, arbitration in which the parties concerned are ordered to have their dispute referred to an arbitrator. Com</w:t>
      </w:r>
      <w:r w:rsidRPr="00CC5656">
        <w:rPr>
          <w:lang w:val="en-US"/>
        </w:rPr>
        <w:softHyphen/>
        <w:t>pulsory arbitration may be ordered by a state or federal agency, or may be required by law.</w:t>
      </w:r>
    </w:p>
    <w:p w14:paraId="567CD052" w14:textId="77777777" w:rsidR="007A0058" w:rsidRPr="00CC5656" w:rsidRDefault="007A0058" w:rsidP="007A0058">
      <w:pPr>
        <w:spacing w:after="120" w:line="264" w:lineRule="auto"/>
        <w:jc w:val="both"/>
        <w:rPr>
          <w:lang w:val="en-US"/>
        </w:rPr>
      </w:pPr>
      <w:r w:rsidRPr="00CC5656">
        <w:rPr>
          <w:b/>
          <w:noProof/>
          <w:u w:val="single"/>
          <w:lang w:val="en-US"/>
        </w:rPr>
        <w:t>ARBITRATION, LABOR</w:t>
      </w:r>
      <w:r w:rsidRPr="00CC5656">
        <w:rPr>
          <w:lang w:val="en-US"/>
        </w:rPr>
        <w:t>, a means of handling a labor dispute whereby the matter is submitted for decision to arbitrators agreeable to the disput</w:t>
      </w:r>
      <w:r w:rsidRPr="00CC5656">
        <w:rPr>
          <w:lang w:val="en-US"/>
        </w:rPr>
        <w:softHyphen/>
        <w:t>ing parties. The decision of the arbitrators becomes final and must be adhered to by the parties involved.</w:t>
      </w:r>
    </w:p>
    <w:p w14:paraId="0D50CE15" w14:textId="77777777" w:rsidR="007A0058" w:rsidRPr="00CC5656" w:rsidRDefault="007A0058" w:rsidP="007A0058">
      <w:pPr>
        <w:spacing w:after="120" w:line="264" w:lineRule="auto"/>
        <w:jc w:val="both"/>
        <w:rPr>
          <w:lang w:val="en-US"/>
        </w:rPr>
      </w:pPr>
      <w:r w:rsidRPr="00CC5656">
        <w:rPr>
          <w:b/>
          <w:noProof/>
          <w:u w:val="single"/>
          <w:lang w:val="en-US"/>
        </w:rPr>
        <w:t>ARBITRATION, TERMINAL</w:t>
      </w:r>
      <w:r w:rsidRPr="00CC5656">
        <w:rPr>
          <w:lang w:val="en-US"/>
        </w:rPr>
        <w:t>, a mediation agreed to by employer and employees as the final stage in settling a labor dispute.</w:t>
      </w:r>
    </w:p>
    <w:p w14:paraId="6FFEC282" w14:textId="77777777" w:rsidR="007A0058" w:rsidRPr="00CC5656" w:rsidRDefault="007A0058" w:rsidP="007A0058">
      <w:pPr>
        <w:spacing w:after="120" w:line="264" w:lineRule="auto"/>
        <w:jc w:val="both"/>
        <w:rPr>
          <w:lang w:val="en-US"/>
        </w:rPr>
      </w:pPr>
      <w:r w:rsidRPr="00CC5656">
        <w:rPr>
          <w:b/>
          <w:noProof/>
          <w:u w:val="single"/>
          <w:lang w:val="en-US"/>
        </w:rPr>
        <w:t>ARBITRATION, VOLUNTARY</w:t>
      </w:r>
      <w:r w:rsidRPr="00CC5656">
        <w:rPr>
          <w:lang w:val="en-US"/>
        </w:rPr>
        <w:t>, a form of arbitration where the conflicting parties willingly agree to settling the dispute by submitting it to arbitration.</w:t>
      </w:r>
    </w:p>
    <w:p w14:paraId="1B78EEFD" w14:textId="77777777" w:rsidR="007A0058" w:rsidRPr="00CC5656" w:rsidRDefault="007A0058" w:rsidP="007A0058">
      <w:pPr>
        <w:spacing w:after="120" w:line="264" w:lineRule="auto"/>
        <w:jc w:val="both"/>
        <w:rPr>
          <w:lang w:val="en-US"/>
        </w:rPr>
      </w:pPr>
      <w:r w:rsidRPr="00CC5656">
        <w:rPr>
          <w:b/>
          <w:noProof/>
          <w:u w:val="single"/>
          <w:lang w:val="en-US"/>
        </w:rPr>
        <w:t>ARBITRATOR</w:t>
      </w:r>
      <w:r w:rsidRPr="00CC5656">
        <w:rPr>
          <w:lang w:val="en-US"/>
        </w:rPr>
        <w:t>, a person selected to examine and settle the issues involved between disputing parties. The arbitrator then recommends a han</w:t>
      </w:r>
      <w:r w:rsidRPr="00CC5656">
        <w:rPr>
          <w:lang w:val="en-US"/>
        </w:rPr>
        <w:softHyphen/>
        <w:t>dling which is binding on all parties involved.</w:t>
      </w:r>
    </w:p>
    <w:p w14:paraId="097519D5" w14:textId="77777777" w:rsidR="007A0058" w:rsidRPr="00CC5656" w:rsidRDefault="007A0058" w:rsidP="007A0058">
      <w:pPr>
        <w:spacing w:after="120" w:line="264" w:lineRule="auto"/>
        <w:jc w:val="both"/>
        <w:rPr>
          <w:lang w:val="en-US"/>
        </w:rPr>
      </w:pPr>
      <w:r w:rsidRPr="00CC5656">
        <w:rPr>
          <w:b/>
          <w:noProof/>
          <w:u w:val="single"/>
          <w:lang w:val="en-US"/>
        </w:rPr>
        <w:t>ARC</w:t>
      </w:r>
      <w:r w:rsidRPr="00CC5656">
        <w:rPr>
          <w:lang w:val="en-US"/>
        </w:rPr>
        <w:t xml:space="preserve">, a word from the initial letters of </w:t>
      </w:r>
      <w:r w:rsidRPr="00CC5656">
        <w:rPr>
          <w:b/>
          <w:lang w:val="en-US"/>
        </w:rPr>
        <w:t xml:space="preserve">Affinity, Reality, Communication, </w:t>
      </w:r>
      <w:r w:rsidRPr="00CC5656">
        <w:rPr>
          <w:lang w:val="en-US"/>
        </w:rPr>
        <w:t>which together equate to understanding. It is pronounced by stating its letters, A</w:t>
      </w:r>
      <w:r w:rsidRPr="00CC5656">
        <w:rPr>
          <w:lang w:val="en-US"/>
        </w:rPr>
        <w:noBreakHyphen/>
        <w:t>R</w:t>
      </w:r>
      <w:r w:rsidRPr="00CC5656">
        <w:rPr>
          <w:lang w:val="en-US"/>
        </w:rPr>
        <w:noBreakHyphen/>
        <w:t>C. To Scientologists it has come to mean good feeling, love or friendliness, such as "He was in ARC with his friend." One does not, however, fall out of ARC, he has an ARC break. (LRH Def. Notes)</w:t>
      </w:r>
    </w:p>
    <w:p w14:paraId="6C6CC383" w14:textId="77777777" w:rsidR="007A0058" w:rsidRPr="00CC5656" w:rsidRDefault="007A0058" w:rsidP="007A0058">
      <w:pPr>
        <w:spacing w:after="120" w:line="264" w:lineRule="auto"/>
        <w:jc w:val="both"/>
        <w:rPr>
          <w:lang w:val="en-US"/>
        </w:rPr>
      </w:pPr>
      <w:r w:rsidRPr="00CC5656">
        <w:rPr>
          <w:b/>
          <w:noProof/>
          <w:u w:val="single"/>
          <w:lang w:val="en-US"/>
        </w:rPr>
        <w:t>ARC BREAK</w:t>
      </w:r>
      <w:r w:rsidRPr="00CC5656">
        <w:rPr>
          <w:b/>
          <w:lang w:val="en-US"/>
        </w:rPr>
        <w:t xml:space="preserve">, </w:t>
      </w:r>
      <w:r w:rsidRPr="00CC5656">
        <w:rPr>
          <w:lang w:val="en-US"/>
        </w:rPr>
        <w:t>a sudden drop or cutting of one's affinity, reality or communication with someone or something. Upsets with people or things come about because of a lessening or sundering of affinity, reality or communication or understand</w:t>
      </w:r>
      <w:r w:rsidRPr="00CC5656">
        <w:rPr>
          <w:lang w:val="en-US"/>
        </w:rPr>
        <w:softHyphen/>
        <w:t>ing. It's called an ARC break instead of an upset, because, if one discovers which of the three points of understanding have been cut, one can bring about a rapid recovery in the person's state of mind. It is pronounced by its letters A</w:t>
      </w:r>
      <w:r w:rsidRPr="00CC5656">
        <w:rPr>
          <w:lang w:val="en-US"/>
        </w:rPr>
        <w:noBreakHyphen/>
        <w:t>R</w:t>
      </w:r>
      <w:r w:rsidRPr="00CC5656">
        <w:rPr>
          <w:lang w:val="en-US"/>
        </w:rPr>
        <w:noBreakHyphen/>
        <w:t>C break. When an ARC break is permitted to continue over too long a period of time and remains in restimula</w:t>
      </w:r>
      <w:r w:rsidRPr="00CC5656">
        <w:rPr>
          <w:lang w:val="en-US"/>
        </w:rPr>
        <w:softHyphen/>
        <w:t>tion, a person goes into a "sad effect" which is to say they become sad and mournful, usually without knowing what is causing it. This condition is handled by finding the earliest ARC break on the chain, finding whether it was a break in affinity, reality, communication, or understanding and indicating it to the person, always, of course, in session. (LRH Def. Notes)</w:t>
      </w:r>
    </w:p>
    <w:p w14:paraId="23956F34" w14:textId="77777777" w:rsidR="007A0058" w:rsidRPr="00CC5656" w:rsidRDefault="007A0058" w:rsidP="007A0058">
      <w:pPr>
        <w:spacing w:after="120" w:line="264" w:lineRule="auto"/>
        <w:jc w:val="both"/>
        <w:rPr>
          <w:lang w:val="en-US"/>
        </w:rPr>
      </w:pPr>
      <w:r w:rsidRPr="00CC5656">
        <w:rPr>
          <w:b/>
          <w:noProof/>
          <w:u w:val="single"/>
          <w:lang w:val="en-US"/>
        </w:rPr>
        <w:t>ARC BREAK AUDITOR</w:t>
      </w:r>
      <w:r w:rsidRPr="00CC5656">
        <w:rPr>
          <w:lang w:val="en-US"/>
        </w:rPr>
        <w:t>, see ARC BREAK PROGRAM.</w:t>
      </w:r>
    </w:p>
    <w:p w14:paraId="36D7E60C" w14:textId="77777777" w:rsidR="007A0058" w:rsidRPr="00CC5656" w:rsidRDefault="007A0058" w:rsidP="007A0058">
      <w:pPr>
        <w:spacing w:after="120" w:line="264" w:lineRule="auto"/>
        <w:jc w:val="both"/>
        <w:rPr>
          <w:lang w:val="en-US"/>
        </w:rPr>
      </w:pPr>
      <w:r w:rsidRPr="00CC5656">
        <w:rPr>
          <w:b/>
          <w:noProof/>
          <w:u w:val="single"/>
          <w:lang w:val="en-US"/>
        </w:rPr>
        <w:t>ARC BREAK PROGRAM</w:t>
      </w:r>
      <w:r w:rsidRPr="00CC5656">
        <w:rPr>
          <w:lang w:val="en-US"/>
        </w:rPr>
        <w:t xml:space="preserve">, I routinely order orgs to pick up and smooth out at any org expense every </w:t>
      </w:r>
      <w:r w:rsidRPr="00CC5656">
        <w:rPr>
          <w:b/>
          <w:lang w:val="en-US"/>
        </w:rPr>
        <w:t xml:space="preserve">ARC broken </w:t>
      </w:r>
      <w:r w:rsidRPr="00CC5656">
        <w:rPr>
          <w:lang w:val="en-US"/>
        </w:rPr>
        <w:t>PC they can find in their files or areas as a special program. They put in an ARC break registrar who liaisons with accounts and with review and with CF searching for ARC broken PCs and students. A special genned</w:t>
      </w:r>
      <w:r w:rsidRPr="00CC5656">
        <w:rPr>
          <w:lang w:val="en-US"/>
        </w:rPr>
        <w:noBreakHyphen/>
        <w:t xml:space="preserve">in full time auditor is put in review and at no charge to PCs is kept busy on ARC breaks only with it being an ethics offense to use him or the </w:t>
      </w:r>
      <w:r w:rsidRPr="00CC5656">
        <w:rPr>
          <w:b/>
          <w:lang w:val="en-US"/>
        </w:rPr>
        <w:t xml:space="preserve">ARC Break </w:t>
      </w:r>
      <w:r w:rsidRPr="00CC5656">
        <w:rPr>
          <w:lang w:val="en-US"/>
        </w:rPr>
        <w:t>Registrar for any other student, PC or duty. And you clean up the whole field from years and years back. This ARC break auditor cures the ARC breaks with Level III tech and sends the person to the usual registrar when done. This is his stable datum: if your PC is not smiling and happy at the end of session you are not auditing. The ARC Break Registrar has a special dual stat</w:t>
      </w:r>
      <w:r w:rsidRPr="00CC5656">
        <w:rPr>
          <w:lang w:val="en-US"/>
        </w:rPr>
        <w:noBreakHyphen/>
        <w:t>how many ARC broken PCs have been found, in files, etc., how many contacted. The ARC Break Auditor has a special dual stat</w:t>
      </w:r>
      <w:r w:rsidRPr="00CC5656">
        <w:rPr>
          <w:lang w:val="en-US"/>
        </w:rPr>
        <w:noBreakHyphen/>
        <w:t xml:space="preserve">how many ARC breaks (not PCs) found, how many handled. </w:t>
      </w:r>
      <w:r w:rsidRPr="00CC5656">
        <w:rPr>
          <w:sz w:val="22"/>
          <w:lang w:val="en-US"/>
        </w:rPr>
        <w:t>(ED 473 WW, 842 SH)</w:t>
      </w:r>
    </w:p>
    <w:p w14:paraId="13A13121" w14:textId="77777777" w:rsidR="007A0058" w:rsidRPr="00CC5656" w:rsidRDefault="007A0058" w:rsidP="007A0058">
      <w:pPr>
        <w:spacing w:after="120" w:line="264" w:lineRule="auto"/>
        <w:jc w:val="both"/>
        <w:rPr>
          <w:lang w:val="en-US"/>
        </w:rPr>
      </w:pPr>
      <w:r w:rsidRPr="00CC5656">
        <w:rPr>
          <w:b/>
          <w:noProof/>
          <w:u w:val="single"/>
          <w:lang w:val="en-US"/>
        </w:rPr>
        <w:t>ARC BREAK REGISTRAR</w:t>
      </w:r>
      <w:r w:rsidRPr="00CC5656">
        <w:rPr>
          <w:lang w:val="en-US"/>
        </w:rPr>
        <w:t>, see ARC BREAK PROGRAM.</w:t>
      </w:r>
    </w:p>
    <w:p w14:paraId="29E67F81" w14:textId="77777777" w:rsidR="007A0058" w:rsidRPr="00CC5656" w:rsidRDefault="007A0058" w:rsidP="007A0058">
      <w:pPr>
        <w:spacing w:after="120" w:line="264" w:lineRule="auto"/>
        <w:jc w:val="both"/>
        <w:rPr>
          <w:lang w:val="en-US"/>
        </w:rPr>
      </w:pPr>
      <w:r w:rsidRPr="00CC5656">
        <w:rPr>
          <w:b/>
          <w:noProof/>
          <w:u w:val="single"/>
          <w:lang w:val="en-US"/>
        </w:rPr>
        <w:t>ARC BREAKS FOUND/HANDLED</w:t>
      </w:r>
      <w:r w:rsidRPr="00CC5656">
        <w:rPr>
          <w:lang w:val="en-US"/>
        </w:rPr>
        <w:t>, the ARC Break Auditor has a special dual stat</w:t>
      </w:r>
      <w:r w:rsidRPr="00CC5656">
        <w:rPr>
          <w:lang w:val="en-US"/>
        </w:rPr>
        <w:noBreakHyphen/>
        <w:t xml:space="preserve">how many </w:t>
      </w:r>
      <w:r w:rsidRPr="00CC5656">
        <w:rPr>
          <w:b/>
          <w:lang w:val="en-US"/>
        </w:rPr>
        <w:t xml:space="preserve">ARC breaks </w:t>
      </w:r>
      <w:r w:rsidRPr="00CC5656">
        <w:rPr>
          <w:lang w:val="en-US"/>
        </w:rPr>
        <w:t xml:space="preserve">(not PCs) </w:t>
      </w:r>
      <w:r w:rsidRPr="00CC5656">
        <w:rPr>
          <w:b/>
          <w:lang w:val="en-US"/>
        </w:rPr>
        <w:t xml:space="preserve">found, </w:t>
      </w:r>
      <w:r w:rsidRPr="00CC5656">
        <w:rPr>
          <w:lang w:val="en-US"/>
        </w:rPr>
        <w:t xml:space="preserve">how many </w:t>
      </w:r>
      <w:r w:rsidRPr="00CC5656">
        <w:rPr>
          <w:b/>
          <w:lang w:val="en-US"/>
        </w:rPr>
        <w:t xml:space="preserve">handled. </w:t>
      </w:r>
      <w:r w:rsidRPr="00CC5656">
        <w:rPr>
          <w:lang w:val="en-US"/>
        </w:rPr>
        <w:t>(ED 473 WW, 842 SH)</w:t>
      </w:r>
    </w:p>
    <w:p w14:paraId="0AB63A67" w14:textId="77777777" w:rsidR="007A0058" w:rsidRPr="00CC5656" w:rsidRDefault="007A0058" w:rsidP="007A0058">
      <w:pPr>
        <w:spacing w:after="120" w:line="264" w:lineRule="auto"/>
        <w:jc w:val="both"/>
        <w:rPr>
          <w:lang w:val="en-US"/>
        </w:rPr>
      </w:pPr>
      <w:r w:rsidRPr="00CC5656">
        <w:rPr>
          <w:b/>
          <w:noProof/>
          <w:u w:val="single"/>
          <w:lang w:val="en-US"/>
        </w:rPr>
        <w:t>ARC BROKEN</w:t>
      </w:r>
      <w:r w:rsidRPr="00CC5656">
        <w:rPr>
          <w:lang w:val="en-US"/>
        </w:rPr>
        <w:t>, upset. (HCO PL 13 Mar 65 II)</w:t>
      </w:r>
    </w:p>
    <w:p w14:paraId="0BEB4049" w14:textId="77777777" w:rsidR="007A0058" w:rsidRPr="00CC5656" w:rsidRDefault="007A0058" w:rsidP="007A0058">
      <w:pPr>
        <w:spacing w:after="120" w:line="264" w:lineRule="auto"/>
        <w:jc w:val="both"/>
        <w:rPr>
          <w:lang w:val="en-US"/>
        </w:rPr>
      </w:pPr>
      <w:r w:rsidRPr="00CC5656">
        <w:rPr>
          <w:b/>
          <w:noProof/>
          <w:u w:val="single"/>
          <w:lang w:val="en-US"/>
        </w:rPr>
        <w:t>ARC BROKEN FIELD</w:t>
      </w:r>
      <w:r w:rsidRPr="00CC5656">
        <w:rPr>
          <w:lang w:val="en-US"/>
        </w:rPr>
        <w:t>, a "field" ARC breaks when you don't</w:t>
      </w:r>
      <w:r w:rsidRPr="00CC5656">
        <w:rPr>
          <w:lang w:val="en-US"/>
        </w:rPr>
        <w:noBreakHyphen/>
        <w:t xml:space="preserve"> take an interest in individuals. Failure to comm to people, failure to lead them upward, failure to handle their upsets or get flubs repaired all lead to ARC broken field. If you don't do the basic usual case and training actions, if you ignore those people, if you don't write to them and care what happens to them you will ARC break them. (LRH ED 145 INT)</w:t>
      </w:r>
    </w:p>
    <w:p w14:paraId="5B0DF334" w14:textId="77777777" w:rsidR="007A0058" w:rsidRPr="00CC5656" w:rsidRDefault="007A0058" w:rsidP="007A0058">
      <w:pPr>
        <w:spacing w:after="120" w:line="264" w:lineRule="auto"/>
        <w:jc w:val="both"/>
        <w:rPr>
          <w:lang w:val="en-US"/>
        </w:rPr>
      </w:pPr>
      <w:r w:rsidRPr="00CC5656">
        <w:rPr>
          <w:b/>
          <w:noProof/>
          <w:u w:val="single"/>
          <w:lang w:val="en-US"/>
        </w:rPr>
        <w:t>ARCHEOLOGY</w:t>
      </w:r>
      <w:r w:rsidRPr="00CC5656">
        <w:rPr>
          <w:lang w:val="en-US"/>
        </w:rPr>
        <w:t>, 1. the study of the past as interpreted by bits and pieces of pottery, beads, skulls, graves, ancient structures. From these the type of civilization and custom is figured out. Anybody with a past life can figure out a lot from "a bit of pottery." (OODs 21 Mar 69) 2. my definition of it: archeology is the art of reconstruct</w:t>
      </w:r>
      <w:r w:rsidRPr="00CC5656">
        <w:rPr>
          <w:lang w:val="en-US"/>
        </w:rPr>
        <w:softHyphen/>
        <w:t>ing the past by finding material bits of it and figuring out the rest from that small evidence. (OODs 22 Mar 69)</w:t>
      </w:r>
    </w:p>
    <w:p w14:paraId="4138050E" w14:textId="77777777" w:rsidR="007A0058" w:rsidRPr="00CC5656" w:rsidRDefault="007A0058" w:rsidP="007A0058">
      <w:pPr>
        <w:spacing w:after="120" w:line="264" w:lineRule="auto"/>
        <w:jc w:val="both"/>
        <w:rPr>
          <w:lang w:val="en-US"/>
        </w:rPr>
      </w:pPr>
      <w:r w:rsidRPr="00CC5656">
        <w:rPr>
          <w:b/>
          <w:noProof/>
          <w:u w:val="single"/>
          <w:lang w:val="en-US"/>
        </w:rPr>
        <w:t>ARCHIVES</w:t>
      </w:r>
      <w:r w:rsidRPr="00CC5656">
        <w:rPr>
          <w:b/>
          <w:lang w:val="en-US"/>
        </w:rPr>
        <w:t xml:space="preserve">, </w:t>
      </w:r>
      <w:r w:rsidRPr="00CC5656">
        <w:rPr>
          <w:lang w:val="en-US"/>
        </w:rPr>
        <w:t>rare items or old original issues of historical value go into specially prepared files marked "archives." (HCO PL 7 Feb 73 III)</w:t>
      </w:r>
    </w:p>
    <w:p w14:paraId="1D26CAE5" w14:textId="77777777" w:rsidR="007A0058" w:rsidRPr="00CC5656" w:rsidRDefault="007A0058" w:rsidP="007A0058">
      <w:pPr>
        <w:spacing w:after="120" w:line="264" w:lineRule="auto"/>
        <w:jc w:val="both"/>
        <w:rPr>
          <w:lang w:val="en-US"/>
        </w:rPr>
      </w:pPr>
      <w:r w:rsidRPr="00CC5656">
        <w:rPr>
          <w:b/>
          <w:noProof/>
          <w:u w:val="single"/>
          <w:lang w:val="en-US"/>
        </w:rPr>
        <w:t>ARC TRIANGLE</w:t>
      </w:r>
      <w:r w:rsidRPr="00CC5656">
        <w:rPr>
          <w:lang w:val="en-US"/>
        </w:rPr>
        <w:t>, 1. the A</w:t>
      </w:r>
      <w:r w:rsidRPr="00CC5656">
        <w:rPr>
          <w:lang w:val="en-US"/>
        </w:rPr>
        <w:noBreakHyphen/>
        <w:t>R</w:t>
      </w:r>
      <w:r w:rsidRPr="00CC5656">
        <w:rPr>
          <w:lang w:val="en-US"/>
        </w:rPr>
        <w:noBreakHyphen/>
        <w:t>C triangle</w:t>
      </w:r>
      <w:r w:rsidRPr="00CC5656">
        <w:rPr>
          <w:lang w:val="en-US"/>
        </w:rPr>
        <w:noBreakHyphen/>
        <w:t xml:space="preserve">its points being </w:t>
      </w:r>
      <w:r w:rsidRPr="00CC5656">
        <w:rPr>
          <w:b/>
          <w:lang w:val="en-US"/>
        </w:rPr>
        <w:t xml:space="preserve">affinity, reality and communication. </w:t>
      </w:r>
      <w:r w:rsidRPr="00CC5656">
        <w:rPr>
          <w:lang w:val="en-US"/>
        </w:rPr>
        <w:t xml:space="preserve">These are the three elements which combined give understanding. (HCO PL 18 Feb 72) 2. consists of </w:t>
      </w:r>
      <w:r w:rsidRPr="00CC5656">
        <w:rPr>
          <w:b/>
          <w:lang w:val="en-US"/>
        </w:rPr>
        <w:t xml:space="preserve">affinity, reality and communication. </w:t>
      </w:r>
      <w:r w:rsidRPr="00CC5656">
        <w:rPr>
          <w:lang w:val="en-US"/>
        </w:rPr>
        <w:t>Of these communication is the most vital. WO PL 24 Feb 66)</w:t>
      </w:r>
    </w:p>
    <w:p w14:paraId="744280B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8AFFA4B" wp14:editId="1222124C">
            <wp:extent cx="2297430" cy="208216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97430" cy="2082165"/>
                    </a:xfrm>
                    <a:prstGeom prst="rect">
                      <a:avLst/>
                    </a:prstGeom>
                    <a:noFill/>
                    <a:ln>
                      <a:noFill/>
                    </a:ln>
                  </pic:spPr>
                </pic:pic>
              </a:graphicData>
            </a:graphic>
          </wp:inline>
        </w:drawing>
      </w:r>
    </w:p>
    <w:p w14:paraId="3651D2CA" w14:textId="77777777" w:rsidR="007A0058" w:rsidRPr="00CC5656" w:rsidRDefault="007A0058" w:rsidP="007A0058">
      <w:pPr>
        <w:spacing w:after="120" w:line="264" w:lineRule="auto"/>
        <w:jc w:val="both"/>
        <w:rPr>
          <w:lang w:val="en-US"/>
        </w:rPr>
      </w:pPr>
      <w:r w:rsidRPr="00CC5656">
        <w:rPr>
          <w:b/>
          <w:noProof/>
          <w:u w:val="single"/>
          <w:lang w:val="en-US"/>
        </w:rPr>
        <w:t>AREA</w:t>
      </w:r>
      <w:r w:rsidRPr="00CC5656">
        <w:rPr>
          <w:lang w:val="en-US"/>
        </w:rPr>
        <w:t>, port and town and country (usage as in PRO area control). (FO 3094)</w:t>
      </w:r>
    </w:p>
    <w:p w14:paraId="7C105A3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024BB9C" wp14:editId="5C3E2CE2">
            <wp:extent cx="2743200" cy="353441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743200" cy="3534410"/>
                    </a:xfrm>
                    <a:prstGeom prst="rect">
                      <a:avLst/>
                    </a:prstGeom>
                    <a:noFill/>
                    <a:ln>
                      <a:noFill/>
                    </a:ln>
                  </pic:spPr>
                </pic:pic>
              </a:graphicData>
            </a:graphic>
          </wp:inline>
        </w:drawing>
      </w:r>
    </w:p>
    <w:p w14:paraId="1A629B3F" w14:textId="77777777" w:rsidR="007A0058" w:rsidRPr="00CC5656" w:rsidRDefault="007A0058" w:rsidP="007A0058">
      <w:pPr>
        <w:spacing w:after="120" w:line="264" w:lineRule="auto"/>
        <w:jc w:val="both"/>
        <w:rPr>
          <w:sz w:val="20"/>
          <w:lang w:val="en-US"/>
        </w:rPr>
      </w:pPr>
      <w:r w:rsidRPr="00CC5656">
        <w:rPr>
          <w:b/>
          <w:noProof/>
          <w:u w:val="single"/>
          <w:lang w:val="en-US"/>
        </w:rPr>
        <w:t>AREA CASHIER AND COLLECTIONS SECTION</w:t>
      </w:r>
      <w:r w:rsidRPr="00CC5656">
        <w:rPr>
          <w:b/>
          <w:lang w:val="en-US"/>
        </w:rPr>
        <w:t>,</w:t>
      </w:r>
      <w:r w:rsidRPr="00CC5656">
        <w:rPr>
          <w:lang w:val="en-US"/>
        </w:rPr>
        <w:t xml:space="preserve"> (in the Income Department) the area cashier and collections is total body traffic. It takes in all payments and collections in the area— meaning people who are on the premises. It must have its window, its own invoice machine, its own cash box and records, independent of the other sections. </w:t>
      </w:r>
      <w:r w:rsidRPr="00CC5656">
        <w:rPr>
          <w:sz w:val="20"/>
          <w:lang w:val="en-US"/>
        </w:rPr>
        <w:t>(HCO PL 18 Apr 69 II)</w:t>
      </w:r>
    </w:p>
    <w:p w14:paraId="53EA85A5" w14:textId="77777777" w:rsidR="007A0058" w:rsidRPr="00CC5656" w:rsidRDefault="007A0058" w:rsidP="007A0058">
      <w:pPr>
        <w:spacing w:after="120" w:line="264" w:lineRule="auto"/>
        <w:jc w:val="both"/>
        <w:rPr>
          <w:lang w:val="en-US"/>
        </w:rPr>
      </w:pPr>
      <w:r w:rsidRPr="00CC5656">
        <w:rPr>
          <w:b/>
          <w:noProof/>
          <w:u w:val="single"/>
          <w:lang w:val="en-US"/>
        </w:rPr>
        <w:t>AREA CONCENTRATION</w:t>
      </w:r>
      <w:r w:rsidRPr="00CC5656">
        <w:rPr>
          <w:lang w:val="en-US"/>
        </w:rPr>
        <w:t>.'to saturate a specific geographical location with promotion or advertising.</w:t>
      </w:r>
    </w:p>
    <w:p w14:paraId="6715E8E6" w14:textId="77777777" w:rsidR="007A0058" w:rsidRPr="00CC5656" w:rsidRDefault="007A0058" w:rsidP="007A0058">
      <w:pPr>
        <w:spacing w:after="120" w:line="264" w:lineRule="auto"/>
        <w:jc w:val="both"/>
        <w:rPr>
          <w:lang w:val="en-US"/>
        </w:rPr>
      </w:pPr>
      <w:r w:rsidRPr="00CC5656">
        <w:rPr>
          <w:b/>
          <w:noProof/>
          <w:u w:val="single"/>
          <w:lang w:val="en-US"/>
        </w:rPr>
        <w:t>AREA ESTATES ORG</w:t>
      </w:r>
      <w:r w:rsidRPr="00CC5656">
        <w:rPr>
          <w:b/>
          <w:lang w:val="en-US"/>
        </w:rPr>
        <w:t>,</w:t>
      </w:r>
      <w:r w:rsidRPr="00CC5656">
        <w:rPr>
          <w:lang w:val="en-US"/>
        </w:rPr>
        <w:t xml:space="preserve"> the senior org over all estates functions for the whole of the new Flag Land Base. (ED 774R Flag)</w:t>
      </w:r>
    </w:p>
    <w:p w14:paraId="4E94B737" w14:textId="77777777" w:rsidR="007A0058" w:rsidRPr="00CC5656" w:rsidRDefault="007A0058" w:rsidP="007A0058">
      <w:pPr>
        <w:spacing w:after="120" w:line="264" w:lineRule="auto"/>
        <w:jc w:val="both"/>
        <w:rPr>
          <w:lang w:val="en-US"/>
        </w:rPr>
      </w:pPr>
      <w:r w:rsidRPr="00CC5656">
        <w:rPr>
          <w:b/>
          <w:noProof/>
          <w:u w:val="single"/>
          <w:lang w:val="en-US"/>
        </w:rPr>
        <w:t>AREA MAGAZINE</w:t>
      </w:r>
      <w:r w:rsidRPr="00CC5656">
        <w:rPr>
          <w:b/>
          <w:lang w:val="en-US"/>
        </w:rPr>
        <w:t>,</w:t>
      </w:r>
      <w:r w:rsidRPr="00CC5656">
        <w:rPr>
          <w:lang w:val="en-US"/>
        </w:rPr>
        <w:t xml:space="preserve"> each and every org, but not franchise centers, may issue a magazine. World-wide is to furnish two sets of copy monthly for such magazines. One set for the continental magazine, one set for a smaller</w:t>
      </w:r>
      <w:r w:rsidRPr="00CC5656">
        <w:rPr>
          <w:b/>
          <w:lang w:val="en-US"/>
        </w:rPr>
        <w:t xml:space="preserve"> area magazine. An area magazine</w:t>
      </w:r>
      <w:r w:rsidRPr="00CC5656">
        <w:rPr>
          <w:lang w:val="en-US"/>
        </w:rPr>
        <w:t xml:space="preserve"> should go to every person in the central files of an Area Org, unless restrained by an ethics order on that person cutting comm, regardless of the duplication of the continental org's mailings. (HCO PL 7 Dec 66, </w:t>
      </w:r>
      <w:r w:rsidRPr="00CC5656">
        <w:rPr>
          <w:i/>
          <w:lang w:val="en-US"/>
        </w:rPr>
        <w:t>Magazines Permitted All. Orgs)</w:t>
      </w:r>
    </w:p>
    <w:p w14:paraId="3A4595E4" w14:textId="77777777" w:rsidR="007A0058" w:rsidRPr="00CC5656" w:rsidRDefault="007A0058" w:rsidP="007A0058">
      <w:pPr>
        <w:spacing w:after="120" w:line="264" w:lineRule="auto"/>
        <w:jc w:val="both"/>
        <w:rPr>
          <w:lang w:val="en-US"/>
        </w:rPr>
      </w:pPr>
      <w:r w:rsidRPr="00CC5656">
        <w:rPr>
          <w:b/>
          <w:noProof/>
          <w:u w:val="single"/>
          <w:lang w:val="en-US"/>
        </w:rPr>
        <w:t>AREA OBSERVATION</w:t>
      </w:r>
      <w:r w:rsidRPr="00CC5656">
        <w:rPr>
          <w:b/>
          <w:lang w:val="en-US"/>
        </w:rPr>
        <w:t>,</w:t>
      </w:r>
      <w:r w:rsidRPr="00CC5656">
        <w:rPr>
          <w:lang w:val="en-US"/>
        </w:rPr>
        <w:t xml:space="preserve"> questions to provide Flag with a viewpoint of the area</w:t>
      </w:r>
      <w:r w:rsidRPr="00CC5656">
        <w:rPr>
          <w:b/>
          <w:lang w:val="en-US"/>
        </w:rPr>
        <w:t xml:space="preserve"> observed.</w:t>
      </w:r>
      <w:r w:rsidRPr="00CC5656">
        <w:rPr>
          <w:lang w:val="en-US"/>
        </w:rPr>
        <w:t xml:space="preserve"> (Flag Debriefer Org Area Observation Form 7 Aug 74) </w:t>
      </w:r>
      <w:r w:rsidRPr="00CC5656">
        <w:rPr>
          <w:i/>
          <w:lang w:val="en-US"/>
        </w:rPr>
        <w:t>Abbr.</w:t>
      </w:r>
      <w:r w:rsidRPr="00CC5656">
        <w:rPr>
          <w:lang w:val="en-US"/>
        </w:rPr>
        <w:t xml:space="preserve"> Area Obs.</w:t>
      </w:r>
    </w:p>
    <w:p w14:paraId="1A942EA9" w14:textId="77777777" w:rsidR="007A0058" w:rsidRPr="00CC5656" w:rsidRDefault="007A0058" w:rsidP="007A0058">
      <w:pPr>
        <w:spacing w:after="120" w:line="264" w:lineRule="auto"/>
        <w:jc w:val="both"/>
        <w:rPr>
          <w:lang w:val="en-US"/>
        </w:rPr>
      </w:pPr>
      <w:r w:rsidRPr="00CC5656">
        <w:rPr>
          <w:b/>
          <w:noProof/>
          <w:u w:val="single"/>
          <w:lang w:val="en-US"/>
        </w:rPr>
        <w:t>AREA OFFICE</w:t>
      </w:r>
      <w:r w:rsidRPr="00CC5656">
        <w:rPr>
          <w:b/>
          <w:lang w:val="en-US"/>
        </w:rPr>
        <w:t>,</w:t>
      </w:r>
      <w:r w:rsidRPr="00CC5656">
        <w:rPr>
          <w:lang w:val="en-US"/>
        </w:rPr>
        <w:t xml:space="preserve"> now the</w:t>
      </w:r>
      <w:r w:rsidRPr="00CC5656">
        <w:rPr>
          <w:b/>
          <w:lang w:val="en-US"/>
        </w:rPr>
        <w:t xml:space="preserve"> Area Office</w:t>
      </w:r>
      <w:r w:rsidRPr="00CC5656">
        <w:rPr>
          <w:lang w:val="en-US"/>
        </w:rPr>
        <w:t xml:space="preserve"> Services the area Central Organization, the central organization in that immediate area. And an</w:t>
      </w:r>
      <w:r w:rsidRPr="00CC5656">
        <w:rPr>
          <w:b/>
          <w:lang w:val="en-US"/>
        </w:rPr>
        <w:t xml:space="preserve"> Area Office </w:t>
      </w:r>
      <w:r w:rsidRPr="00CC5656">
        <w:rPr>
          <w:lang w:val="en-US"/>
        </w:rPr>
        <w:t>means just this: it means "that HCO which does the work I have to do to keep that</w:t>
      </w:r>
      <w:r w:rsidRPr="00CC5656">
        <w:rPr>
          <w:b/>
          <w:lang w:val="en-US"/>
        </w:rPr>
        <w:t xml:space="preserve"> Area Office </w:t>
      </w:r>
      <w:r w:rsidRPr="00CC5656">
        <w:rPr>
          <w:lang w:val="en-US"/>
        </w:rPr>
        <w:t>running." (5812C29)</w:t>
      </w:r>
    </w:p>
    <w:p w14:paraId="41CED346" w14:textId="77777777" w:rsidR="007A0058" w:rsidRPr="00CC5656" w:rsidRDefault="007A0058" w:rsidP="007A0058">
      <w:pPr>
        <w:spacing w:after="120" w:line="264" w:lineRule="auto"/>
        <w:jc w:val="both"/>
        <w:rPr>
          <w:lang w:val="en-US"/>
        </w:rPr>
      </w:pPr>
      <w:r w:rsidRPr="00CC5656">
        <w:rPr>
          <w:b/>
          <w:noProof/>
          <w:u w:val="single"/>
          <w:lang w:val="en-US"/>
        </w:rPr>
        <w:t>AREA SEC</w:t>
      </w:r>
      <w:r w:rsidRPr="00CC5656">
        <w:rPr>
          <w:lang w:val="en-US"/>
        </w:rPr>
        <w:t>, see HCO AREA SECRETARY.</w:t>
      </w:r>
    </w:p>
    <w:p w14:paraId="368C0204" w14:textId="77777777" w:rsidR="007A0058" w:rsidRPr="00CC5656" w:rsidRDefault="007A0058" w:rsidP="007A0058">
      <w:pPr>
        <w:spacing w:after="120" w:line="264" w:lineRule="auto"/>
        <w:jc w:val="both"/>
        <w:rPr>
          <w:lang w:val="en-US"/>
        </w:rPr>
      </w:pPr>
      <w:r w:rsidRPr="00CC5656">
        <w:rPr>
          <w:b/>
          <w:noProof/>
          <w:u w:val="single"/>
          <w:lang w:val="en-US"/>
        </w:rPr>
        <w:t>ARIES</w:t>
      </w:r>
      <w:r w:rsidRPr="00CC5656">
        <w:rPr>
          <w:b/>
          <w:lang w:val="en-US"/>
        </w:rPr>
        <w:t>,</w:t>
      </w:r>
      <w:r w:rsidRPr="00CC5656">
        <w:rPr>
          <w:lang w:val="en-US"/>
        </w:rPr>
        <w:t xml:space="preserve"> [The </w:t>
      </w:r>
      <w:r w:rsidRPr="00CC5656">
        <w:rPr>
          <w:i/>
          <w:lang w:val="en-US"/>
        </w:rPr>
        <w:t>Aries</w:t>
      </w:r>
      <w:r w:rsidRPr="00CC5656">
        <w:rPr>
          <w:lang w:val="en-US"/>
        </w:rPr>
        <w:t xml:space="preserve"> was an ex air-sea rescue vessel. It was approximately 63 feet long and gas powered. She was used to train Sea Org members and was based in the Pacific area in 1970.]</w:t>
      </w:r>
    </w:p>
    <w:p w14:paraId="34362846" w14:textId="77777777" w:rsidR="007A0058" w:rsidRPr="00CC5656" w:rsidRDefault="007A0058" w:rsidP="007A0058">
      <w:pPr>
        <w:spacing w:after="120" w:line="264" w:lineRule="auto"/>
        <w:jc w:val="both"/>
        <w:rPr>
          <w:lang w:val="en-US"/>
        </w:rPr>
      </w:pPr>
      <w:r w:rsidRPr="00CC5656">
        <w:rPr>
          <w:b/>
          <w:noProof/>
          <w:u w:val="single"/>
          <w:lang w:val="en-US"/>
        </w:rPr>
        <w:t>ARMCHAIR DECISIONS</w:t>
      </w:r>
      <w:r w:rsidRPr="00CC5656">
        <w:rPr>
          <w:lang w:val="en-US"/>
        </w:rPr>
        <w:t>, decisions that reflect a lack of experience or first hand knowledge of the area. Armchair decisions connote the idea of a person in authority making an arbitrary or opinionated decision on a matter when that person has virtually sät back in an armchair as a spectator and lacks experience to make the proper decision.</w:t>
      </w:r>
    </w:p>
    <w:p w14:paraId="1CB3D096" w14:textId="77777777" w:rsidR="007A0058" w:rsidRPr="00CC5656" w:rsidRDefault="007A0058" w:rsidP="007A0058">
      <w:pPr>
        <w:spacing w:after="120" w:line="264" w:lineRule="auto"/>
        <w:jc w:val="both"/>
        <w:rPr>
          <w:lang w:val="en-US"/>
        </w:rPr>
      </w:pPr>
      <w:r w:rsidRPr="00CC5656">
        <w:rPr>
          <w:b/>
          <w:noProof/>
          <w:u w:val="single"/>
          <w:lang w:val="en-US"/>
        </w:rPr>
        <w:t>A ROUTING</w:t>
      </w:r>
      <w:r w:rsidRPr="00CC5656">
        <w:rPr>
          <w:b/>
          <w:lang w:val="en-US"/>
        </w:rPr>
        <w:t>,</w:t>
      </w:r>
      <w:r w:rsidRPr="00CC5656">
        <w:rPr>
          <w:lang w:val="en-US"/>
        </w:rPr>
        <w:t xml:space="preserve"> goes directiy across from own post to same org post in another org only. Do not go across to same post and then up or down. This is clearly marked at the top of all dispatches so routed </w:t>
      </w:r>
      <w:r w:rsidRPr="00CC5656">
        <w:rPr>
          <w:b/>
          <w:lang w:val="en-US"/>
        </w:rPr>
        <w:t xml:space="preserve">A Routing, </w:t>
      </w:r>
      <w:r w:rsidRPr="00CC5656">
        <w:rPr>
          <w:lang w:val="en-US"/>
        </w:rPr>
        <w:t>with no vias marked. (HCO PL 13 Mar 65 II)</w:t>
      </w:r>
    </w:p>
    <w:p w14:paraId="3955C516" w14:textId="77777777" w:rsidR="007A0058" w:rsidRPr="00CC5656" w:rsidRDefault="007A0058" w:rsidP="007A0058">
      <w:pPr>
        <w:spacing w:after="120" w:line="264" w:lineRule="auto"/>
        <w:jc w:val="both"/>
        <w:rPr>
          <w:lang w:val="en-US"/>
        </w:rPr>
      </w:pPr>
      <w:r w:rsidRPr="00CC5656">
        <w:rPr>
          <w:b/>
          <w:noProof/>
          <w:u w:val="single"/>
          <w:lang w:val="en-US"/>
        </w:rPr>
        <w:t>ARRIVAL GI</w:t>
      </w:r>
      <w:r w:rsidRPr="00CC5656">
        <w:rPr>
          <w:lang w:val="en-US"/>
        </w:rPr>
        <w:t>, total collected on arrival (of the person at the org) for the week. (BFO 119) [Only money collected after the person arrives at the org but before he starts any services may count on this stat. I</w:t>
      </w:r>
    </w:p>
    <w:p w14:paraId="2A76B87B" w14:textId="77777777" w:rsidR="007A0058" w:rsidRPr="00CC5656" w:rsidRDefault="007A0058" w:rsidP="007A0058">
      <w:pPr>
        <w:spacing w:after="120" w:line="264" w:lineRule="auto"/>
        <w:jc w:val="both"/>
        <w:rPr>
          <w:lang w:val="en-US"/>
        </w:rPr>
      </w:pPr>
      <w:r w:rsidRPr="00CC5656">
        <w:rPr>
          <w:b/>
          <w:noProof/>
          <w:u w:val="single"/>
          <w:lang w:val="en-US"/>
        </w:rPr>
        <w:t>ART</w:t>
      </w:r>
      <w:r w:rsidRPr="00CC5656">
        <w:rPr>
          <w:lang w:val="en-US"/>
        </w:rPr>
        <w:t>, 1. (basic definition) art is a word which summarizes the quality of communication. (HCOB 30 Aug 65) 2. art simply is an assistance to communication. The point where it communicates is the point where it's finished. (ESTO 9, 7203CO5 SO 1) 3. it's an acceptable communication. (FEBC 1, 7011C17 SO)</w:t>
      </w:r>
    </w:p>
    <w:p w14:paraId="27901835" w14:textId="77777777" w:rsidR="007A0058" w:rsidRPr="00CC5656" w:rsidRDefault="007A0058" w:rsidP="007A0058">
      <w:pPr>
        <w:spacing w:after="120" w:line="264" w:lineRule="auto"/>
        <w:jc w:val="both"/>
        <w:rPr>
          <w:lang w:val="en-US"/>
        </w:rPr>
      </w:pPr>
      <w:r w:rsidRPr="00CC5656">
        <w:rPr>
          <w:b/>
          <w:noProof/>
          <w:u w:val="single"/>
          <w:lang w:val="en-US"/>
        </w:rPr>
        <w:t>ARTICLES OF ASSOCIATION</w:t>
      </w:r>
      <w:r w:rsidRPr="00CC5656">
        <w:rPr>
          <w:lang w:val="en-US"/>
        </w:rPr>
        <w:t>, the associa</w:t>
      </w:r>
      <w:r w:rsidRPr="00CC5656">
        <w:rPr>
          <w:lang w:val="en-US"/>
        </w:rPr>
        <w:softHyphen/>
        <w:t>tive contract between a company and its stock</w:t>
      </w:r>
      <w:r w:rsidRPr="00CC5656">
        <w:rPr>
          <w:lang w:val="en-US"/>
        </w:rPr>
        <w:softHyphen/>
        <w:t>holders that stipulates the powers of the board of directors and the legal structure of the company.</w:t>
      </w:r>
    </w:p>
    <w:p w14:paraId="5DFD74B5" w14:textId="77777777" w:rsidR="007A0058" w:rsidRPr="00CC5656" w:rsidRDefault="007A0058" w:rsidP="007A0058">
      <w:pPr>
        <w:spacing w:after="120" w:line="264" w:lineRule="auto"/>
        <w:jc w:val="both"/>
        <w:rPr>
          <w:lang w:val="en-US"/>
        </w:rPr>
      </w:pPr>
      <w:r w:rsidRPr="00CC5656">
        <w:rPr>
          <w:b/>
          <w:noProof/>
          <w:u w:val="single"/>
          <w:lang w:val="en-US"/>
        </w:rPr>
        <w:t>ARTICLES OF INCORPORATION</w:t>
      </w:r>
      <w:r w:rsidRPr="00CC5656">
        <w:rPr>
          <w:lang w:val="en-US"/>
        </w:rPr>
        <w:t>, the writ</w:t>
      </w:r>
      <w:r w:rsidRPr="00CC5656">
        <w:rPr>
          <w:lang w:val="en-US"/>
        </w:rPr>
        <w:softHyphen/>
        <w:t>ten document submitted by persons establishing a corporation and filed with state administrative authorities, requesting permission to operate a particular kind of business giving its corporate name, address, names of parties incorporating and amount of investment and stock to be issued.</w:t>
      </w:r>
    </w:p>
    <w:p w14:paraId="5F731A38" w14:textId="77777777" w:rsidR="007A0058" w:rsidRPr="00CC5656" w:rsidRDefault="007A0058" w:rsidP="007A0058">
      <w:pPr>
        <w:spacing w:after="120" w:line="264" w:lineRule="auto"/>
        <w:jc w:val="both"/>
        <w:rPr>
          <w:lang w:val="en-US"/>
        </w:rPr>
      </w:pPr>
      <w:r w:rsidRPr="00CC5656">
        <w:rPr>
          <w:b/>
          <w:noProof/>
          <w:u w:val="single"/>
          <w:lang w:val="en-US"/>
        </w:rPr>
        <w:t>ART OF PUBLIC RELATIONS</w:t>
      </w:r>
      <w:r w:rsidRPr="00CC5656">
        <w:rPr>
          <w:b/>
          <w:lang w:val="en-US"/>
        </w:rPr>
        <w:t xml:space="preserve">, </w:t>
      </w:r>
      <w:r w:rsidRPr="00CC5656">
        <w:rPr>
          <w:lang w:val="en-US"/>
        </w:rPr>
        <w:t>consists of how the truth is told and how the he is disproven. (HCO PL 27 Oct 74)</w:t>
      </w:r>
    </w:p>
    <w:p w14:paraId="5DC1C7B5" w14:textId="77777777" w:rsidR="007A0058" w:rsidRPr="00CC5656" w:rsidRDefault="007A0058" w:rsidP="007A0058">
      <w:pPr>
        <w:spacing w:after="120" w:line="264" w:lineRule="auto"/>
        <w:jc w:val="both"/>
        <w:rPr>
          <w:lang w:val="en-US"/>
        </w:rPr>
      </w:pPr>
      <w:r w:rsidRPr="00CC5656">
        <w:rPr>
          <w:b/>
          <w:noProof/>
          <w:u w:val="single"/>
          <w:lang w:val="en-US"/>
        </w:rPr>
        <w:t>ASIA</w:t>
      </w:r>
      <w:r w:rsidRPr="00CC5656">
        <w:rPr>
          <w:b/>
          <w:lang w:val="en-US"/>
        </w:rPr>
        <w:t xml:space="preserve">, </w:t>
      </w:r>
      <w:r w:rsidRPr="00CC5656">
        <w:rPr>
          <w:i/>
          <w:lang w:val="en-US"/>
        </w:rPr>
        <w:t xml:space="preserve">Excalibur. </w:t>
      </w:r>
      <w:r w:rsidRPr="00CC5656">
        <w:rPr>
          <w:lang w:val="en-US"/>
        </w:rPr>
        <w:t xml:space="preserve">(FO 3192) [For a short time the ship </w:t>
      </w:r>
      <w:r w:rsidRPr="00CC5656">
        <w:rPr>
          <w:i/>
          <w:lang w:val="en-US"/>
        </w:rPr>
        <w:t xml:space="preserve">Excalibur </w:t>
      </w:r>
      <w:r w:rsidRPr="00CC5656">
        <w:rPr>
          <w:lang w:val="en-US"/>
        </w:rPr>
        <w:t>was called the Asia.]</w:t>
      </w:r>
    </w:p>
    <w:p w14:paraId="6E176423" w14:textId="77777777" w:rsidR="007A0058" w:rsidRPr="00CC5656" w:rsidRDefault="007A0058" w:rsidP="007A0058">
      <w:pPr>
        <w:spacing w:after="120" w:line="264" w:lineRule="auto"/>
        <w:jc w:val="both"/>
        <w:rPr>
          <w:lang w:val="en-US"/>
        </w:rPr>
      </w:pPr>
      <w:r w:rsidRPr="00CC5656">
        <w:rPr>
          <w:b/>
          <w:noProof/>
          <w:u w:val="single"/>
          <w:lang w:val="en-US"/>
        </w:rPr>
        <w:t>AS IS</w:t>
      </w:r>
      <w:r w:rsidRPr="00CC5656">
        <w:rPr>
          <w:lang w:val="en-US"/>
        </w:rPr>
        <w:t>, this refers to the condition something is presently in. Damaged or used goods are often sold as is at reduced prices under the condition that the buyer waives any claims against the seller after the transaction.</w:t>
      </w:r>
    </w:p>
    <w:p w14:paraId="12697673" w14:textId="77777777" w:rsidR="007A0058" w:rsidRPr="00CC5656" w:rsidRDefault="007A0058" w:rsidP="007A0058">
      <w:pPr>
        <w:spacing w:after="120" w:line="264" w:lineRule="auto"/>
        <w:jc w:val="both"/>
        <w:rPr>
          <w:lang w:val="en-US"/>
        </w:rPr>
      </w:pPr>
      <w:r w:rsidRPr="00CC5656">
        <w:rPr>
          <w:b/>
          <w:noProof/>
          <w:u w:val="single"/>
          <w:lang w:val="en-US"/>
        </w:rPr>
        <w:t>ASK OFF LGL</w:t>
      </w:r>
      <w:r w:rsidRPr="00CC5656">
        <w:rPr>
          <w:lang w:val="en-US"/>
        </w:rPr>
        <w:t xml:space="preserve">, a person who says or writes in "to stop sending me information or letters" and who threatens </w:t>
      </w:r>
      <w:r w:rsidRPr="00CC5656">
        <w:rPr>
          <w:b/>
          <w:lang w:val="en-US"/>
        </w:rPr>
        <w:t xml:space="preserve">legal </w:t>
      </w:r>
      <w:r w:rsidRPr="00CC5656">
        <w:rPr>
          <w:lang w:val="en-US"/>
        </w:rPr>
        <w:t xml:space="preserve">action such as going to the police if mailings continue, is removed from the mailing list. His address plate is marked </w:t>
      </w:r>
      <w:r w:rsidRPr="00CC5656">
        <w:rPr>
          <w:b/>
          <w:lang w:val="en-US"/>
        </w:rPr>
        <w:t xml:space="preserve">ask off LgL </w:t>
      </w:r>
      <w:r w:rsidRPr="00CC5656">
        <w:rPr>
          <w:lang w:val="en-US"/>
        </w:rPr>
        <w:t>and is put into a separate drawer which is never activated until the person writes to "Put me back on" and also has clearance to be put back on the list from the A/G. (BPL 6 Dec 72)</w:t>
      </w:r>
    </w:p>
    <w:p w14:paraId="72F1C442" w14:textId="77777777" w:rsidR="007A0058" w:rsidRPr="00CC5656" w:rsidRDefault="007A0058" w:rsidP="007A0058">
      <w:pPr>
        <w:spacing w:after="120" w:line="264" w:lineRule="auto"/>
        <w:jc w:val="both"/>
        <w:rPr>
          <w:lang w:val="en-US"/>
        </w:rPr>
      </w:pPr>
      <w:r w:rsidRPr="00CC5656">
        <w:rPr>
          <w:b/>
          <w:noProof/>
          <w:u w:val="single"/>
          <w:lang w:val="en-US"/>
        </w:rPr>
        <w:t>ASK OFFS</w:t>
      </w:r>
      <w:r w:rsidRPr="00CC5656">
        <w:rPr>
          <w:lang w:val="en-US"/>
        </w:rPr>
        <w:t>, persons who ask off mailing lists. (BPL 6 Dec 72)</w:t>
      </w:r>
    </w:p>
    <w:p w14:paraId="400317CE" w14:textId="77777777" w:rsidR="007A0058" w:rsidRPr="00CC5656" w:rsidRDefault="007A0058" w:rsidP="007A0058">
      <w:pPr>
        <w:spacing w:after="120" w:line="264" w:lineRule="auto"/>
        <w:jc w:val="both"/>
        <w:rPr>
          <w:lang w:val="en-US"/>
        </w:rPr>
      </w:pPr>
      <w:r w:rsidRPr="00CC5656">
        <w:rPr>
          <w:b/>
          <w:noProof/>
          <w:u w:val="single"/>
          <w:lang w:val="en-US"/>
        </w:rPr>
        <w:t>ASR MASTER CARD FILE</w:t>
      </w:r>
      <w:r w:rsidRPr="00CC5656">
        <w:rPr>
          <w:lang w:val="en-US"/>
        </w:rPr>
        <w:t>, a Me which con</w:t>
      </w:r>
      <w:r w:rsidRPr="00CC5656">
        <w:rPr>
          <w:lang w:val="en-US"/>
        </w:rPr>
        <w:softHyphen/>
        <w:t xml:space="preserve">tains in alphabetical order one 5" x 8" card for each person that is </w:t>
      </w:r>
      <w:r w:rsidRPr="00CC5656">
        <w:rPr>
          <w:b/>
          <w:lang w:val="en-US"/>
        </w:rPr>
        <w:t xml:space="preserve">advance scheduled </w:t>
      </w:r>
      <w:r w:rsidRPr="00CC5656">
        <w:rPr>
          <w:lang w:val="en-US"/>
        </w:rPr>
        <w:t xml:space="preserve">and for when. The card is made out after a person has been </w:t>
      </w:r>
      <w:r w:rsidRPr="00CC5656">
        <w:rPr>
          <w:b/>
          <w:lang w:val="en-US"/>
        </w:rPr>
        <w:t xml:space="preserve">advance scheduled </w:t>
      </w:r>
      <w:r w:rsidRPr="00CC5656">
        <w:rPr>
          <w:lang w:val="en-US"/>
        </w:rPr>
        <w:t xml:space="preserve">and sent a reg pack. It is then filed in the </w:t>
      </w:r>
      <w:r w:rsidRPr="00CC5656">
        <w:rPr>
          <w:b/>
          <w:lang w:val="en-US"/>
        </w:rPr>
        <w:t xml:space="preserve">ASR master card Me </w:t>
      </w:r>
      <w:r w:rsidRPr="00CC5656">
        <w:rPr>
          <w:lang w:val="en-US"/>
        </w:rPr>
        <w:t>for easy future reference and kept up</w:t>
      </w:r>
      <w:r w:rsidRPr="00CC5656">
        <w:rPr>
          <w:lang w:val="en-US"/>
        </w:rPr>
        <w:noBreakHyphen/>
        <w:t>to</w:t>
      </w:r>
      <w:r w:rsidRPr="00CC5656">
        <w:rPr>
          <w:lang w:val="en-US"/>
        </w:rPr>
        <w:noBreakHyphen/>
        <w:t xml:space="preserve">date. Having this card enables persons to be located easily and know if they are </w:t>
      </w:r>
      <w:r w:rsidRPr="00CC5656">
        <w:rPr>
          <w:b/>
          <w:lang w:val="en-US"/>
        </w:rPr>
        <w:t xml:space="preserve">advance scheduled </w:t>
      </w:r>
      <w:r w:rsidRPr="00CC5656">
        <w:rPr>
          <w:lang w:val="en-US"/>
        </w:rPr>
        <w:t xml:space="preserve">and for when without </w:t>
      </w:r>
      <w:r w:rsidRPr="00CC5656">
        <w:rPr>
          <w:lang w:val="en-US"/>
        </w:rPr>
        <w:noBreakHyphen/>
        <w:t>having to look all through the reservations book. (HCO PL 18 Feb 73 1)</w:t>
      </w:r>
    </w:p>
    <w:p w14:paraId="51B50F2E" w14:textId="77777777" w:rsidR="007A0058" w:rsidRPr="00CC5656" w:rsidRDefault="007A0058" w:rsidP="007A0058">
      <w:pPr>
        <w:spacing w:after="120" w:line="264" w:lineRule="auto"/>
        <w:jc w:val="both"/>
        <w:rPr>
          <w:lang w:val="en-US"/>
        </w:rPr>
      </w:pPr>
      <w:r w:rsidRPr="00CC5656">
        <w:rPr>
          <w:b/>
          <w:noProof/>
          <w:u w:val="single"/>
          <w:lang w:val="en-US"/>
        </w:rPr>
        <w:t>ASSENT FOR</w:t>
      </w:r>
      <w:r w:rsidRPr="00CC5656">
        <w:rPr>
          <w:b/>
          <w:lang w:val="en-US"/>
        </w:rPr>
        <w:t>M</w:t>
      </w:r>
      <w:r w:rsidRPr="00CC5656">
        <w:rPr>
          <w:lang w:val="en-US"/>
        </w:rPr>
        <w:t>, see PARENT OR GUARDIAN ASSENT FORMS.</w:t>
      </w:r>
    </w:p>
    <w:p w14:paraId="2A142D48" w14:textId="77777777" w:rsidR="007A0058" w:rsidRPr="00CC5656" w:rsidRDefault="007A0058" w:rsidP="007A0058">
      <w:pPr>
        <w:spacing w:after="120" w:line="264" w:lineRule="auto"/>
        <w:jc w:val="both"/>
        <w:rPr>
          <w:lang w:val="en-US"/>
        </w:rPr>
      </w:pPr>
      <w:r w:rsidRPr="00CC5656">
        <w:rPr>
          <w:b/>
          <w:noProof/>
          <w:u w:val="single"/>
          <w:lang w:val="en-US"/>
        </w:rPr>
        <w:t>ASSESSMENT</w:t>
      </w:r>
      <w:r w:rsidRPr="00CC5656">
        <w:rPr>
          <w:lang w:val="en-US"/>
        </w:rPr>
        <w:t>, 1. a determination of the value of property, goods, etc., for taxation purposes. 2. the amount (of taxes, damages or a fine) calculated as owing.</w:t>
      </w:r>
    </w:p>
    <w:p w14:paraId="6319E744" w14:textId="77777777" w:rsidR="007A0058" w:rsidRPr="00CC5656" w:rsidRDefault="007A0058" w:rsidP="007A0058">
      <w:pPr>
        <w:spacing w:after="120" w:line="264" w:lineRule="auto"/>
        <w:jc w:val="both"/>
        <w:rPr>
          <w:lang w:val="en-US"/>
        </w:rPr>
      </w:pPr>
      <w:r w:rsidRPr="00CC5656">
        <w:rPr>
          <w:b/>
          <w:noProof/>
          <w:u w:val="single"/>
          <w:lang w:val="en-US"/>
        </w:rPr>
        <w:t>ASSET</w:t>
      </w:r>
      <w:r w:rsidRPr="00CC5656">
        <w:rPr>
          <w:b/>
          <w:lang w:val="en-US"/>
        </w:rPr>
        <w:t xml:space="preserve">, </w:t>
      </w:r>
      <w:r w:rsidRPr="00CC5656">
        <w:rPr>
          <w:lang w:val="en-US"/>
        </w:rPr>
        <w:t>something of value owned by the organi</w:t>
      </w:r>
      <w:r w:rsidRPr="00CC5656">
        <w:rPr>
          <w:lang w:val="en-US"/>
        </w:rPr>
        <w:softHyphen/>
        <w:t>zation at the end of the financial period concerned. (BPL 14 Nov 70 III)</w:t>
      </w:r>
    </w:p>
    <w:p w14:paraId="73C9F9CF" w14:textId="77777777" w:rsidR="007A0058" w:rsidRPr="00CC5656" w:rsidRDefault="007A0058" w:rsidP="007A0058">
      <w:pPr>
        <w:spacing w:after="120" w:line="264" w:lineRule="auto"/>
        <w:jc w:val="both"/>
        <w:rPr>
          <w:lang w:val="en-US"/>
        </w:rPr>
      </w:pPr>
      <w:r w:rsidRPr="00CC5656">
        <w:rPr>
          <w:b/>
          <w:noProof/>
          <w:u w:val="single"/>
          <w:lang w:val="en-US"/>
        </w:rPr>
        <w:t>ASSETS, CAPITAL</w:t>
      </w:r>
      <w:r w:rsidRPr="00CC5656">
        <w:rPr>
          <w:lang w:val="en-US"/>
        </w:rPr>
        <w:t>, any assets of a long-term or permanent nature such as land, buildings, machin</w:t>
      </w:r>
      <w:r w:rsidRPr="00CC5656">
        <w:rPr>
          <w:lang w:val="en-US"/>
        </w:rPr>
        <w:softHyphen/>
        <w:t>ery, etc., which may be subjected to continued use. Also called fixed assets.</w:t>
      </w:r>
    </w:p>
    <w:p w14:paraId="26817FCC" w14:textId="77777777" w:rsidR="007A0058" w:rsidRPr="00CC5656" w:rsidRDefault="007A0058" w:rsidP="007A0058">
      <w:pPr>
        <w:spacing w:after="120" w:line="264" w:lineRule="auto"/>
        <w:jc w:val="both"/>
        <w:rPr>
          <w:lang w:val="en-US"/>
        </w:rPr>
      </w:pPr>
      <w:r w:rsidRPr="00CC5656">
        <w:rPr>
          <w:b/>
          <w:noProof/>
          <w:u w:val="single"/>
          <w:lang w:val="en-US"/>
        </w:rPr>
        <w:t>ASSETS, CURRENT</w:t>
      </w:r>
      <w:r w:rsidRPr="00CC5656">
        <w:rPr>
          <w:lang w:val="en-US"/>
        </w:rPr>
        <w:t>, a measure of what assets can be converted into cash readily or within a short period of time. Cash, short term investments, present inventory of stock or goods and accounts receivable usually make up current assets. Also called floating assets.</w:t>
      </w:r>
    </w:p>
    <w:p w14:paraId="511089DA" w14:textId="77777777" w:rsidR="007A0058" w:rsidRPr="00CC5656" w:rsidRDefault="007A0058" w:rsidP="007A0058">
      <w:pPr>
        <w:spacing w:after="120" w:line="264" w:lineRule="auto"/>
        <w:jc w:val="both"/>
        <w:rPr>
          <w:lang w:val="en-US"/>
        </w:rPr>
      </w:pPr>
      <w:r w:rsidRPr="00CC5656">
        <w:rPr>
          <w:b/>
          <w:noProof/>
          <w:u w:val="single"/>
          <w:lang w:val="en-US"/>
        </w:rPr>
        <w:t>ASSETS, FIXED</w:t>
      </w:r>
      <w:r w:rsidRPr="00CC5656">
        <w:rPr>
          <w:lang w:val="en-US"/>
        </w:rPr>
        <w:t>, 1. items used in current operations that have value and which would take a minimum of a year to convert into cash if they were sold for what it is worth. 2. land, buildings, machinery, industrial installations, tools, office equipment, etc., bought as a long term invest</w:t>
      </w:r>
      <w:r w:rsidRPr="00CC5656">
        <w:rPr>
          <w:lang w:val="en-US"/>
        </w:rPr>
        <w:softHyphen/>
        <w:t>ment by a business and used in the manufacture of goods or delivery of services; capital assets.</w:t>
      </w:r>
    </w:p>
    <w:p w14:paraId="02855ABF" w14:textId="77777777" w:rsidR="007A0058" w:rsidRPr="00CC5656" w:rsidRDefault="007A0058" w:rsidP="007A0058">
      <w:pPr>
        <w:spacing w:after="120" w:line="264" w:lineRule="auto"/>
        <w:jc w:val="both"/>
        <w:rPr>
          <w:lang w:val="en-US"/>
        </w:rPr>
      </w:pPr>
      <w:r w:rsidRPr="00CC5656">
        <w:rPr>
          <w:b/>
          <w:noProof/>
          <w:u w:val="single"/>
          <w:lang w:val="en-US"/>
        </w:rPr>
        <w:t>ASSETS, FLOATING</w:t>
      </w:r>
      <w:r w:rsidRPr="00CC5656">
        <w:rPr>
          <w:lang w:val="en-US"/>
        </w:rPr>
        <w:t>, see ASSETS, CUR</w:t>
      </w:r>
      <w:r w:rsidRPr="00CC5656">
        <w:rPr>
          <w:lang w:val="en-US"/>
        </w:rPr>
        <w:softHyphen/>
        <w:t>RENT.</w:t>
      </w:r>
    </w:p>
    <w:p w14:paraId="50F7101A" w14:textId="77777777" w:rsidR="007A0058" w:rsidRPr="00CC5656" w:rsidRDefault="007A0058" w:rsidP="007A0058">
      <w:pPr>
        <w:spacing w:after="120" w:line="264" w:lineRule="auto"/>
        <w:jc w:val="both"/>
        <w:rPr>
          <w:lang w:val="en-US"/>
        </w:rPr>
      </w:pPr>
      <w:r w:rsidRPr="00CC5656">
        <w:rPr>
          <w:b/>
          <w:noProof/>
          <w:u w:val="single"/>
          <w:lang w:val="en-US"/>
        </w:rPr>
        <w:t>ASSETS, HIDDEN</w:t>
      </w:r>
      <w:r w:rsidRPr="00CC5656">
        <w:rPr>
          <w:lang w:val="en-US"/>
        </w:rPr>
        <w:t>, assets which are not imme</w:t>
      </w:r>
      <w:r w:rsidRPr="00CC5656">
        <w:rPr>
          <w:lang w:val="en-US"/>
        </w:rPr>
        <w:softHyphen/>
        <w:t>diately seen or especially one which is visible but its true value is not seen in an examination of the balance sheet. This applies especially to property which has had an incorrect figure of value assigned to it less than its current worth.</w:t>
      </w:r>
    </w:p>
    <w:p w14:paraId="31319090" w14:textId="77777777" w:rsidR="007A0058" w:rsidRPr="00CC5656" w:rsidRDefault="007A0058" w:rsidP="007A0058">
      <w:pPr>
        <w:spacing w:after="120" w:line="264" w:lineRule="auto"/>
        <w:jc w:val="both"/>
        <w:rPr>
          <w:lang w:val="en-US"/>
        </w:rPr>
      </w:pPr>
      <w:r w:rsidRPr="00CC5656">
        <w:rPr>
          <w:b/>
          <w:noProof/>
          <w:u w:val="single"/>
          <w:lang w:val="en-US"/>
        </w:rPr>
        <w:t>ASSETS, INTANGIBLE</w:t>
      </w:r>
      <w:r w:rsidRPr="00CC5656">
        <w:rPr>
          <w:lang w:val="en-US"/>
        </w:rPr>
        <w:t>, such items as good will and patents which while they do not have tangible presence, are considered to be of value and thus appear as an asset on a company's balance sheet.</w:t>
      </w:r>
    </w:p>
    <w:p w14:paraId="5583A9FF" w14:textId="77777777" w:rsidR="007A0058" w:rsidRPr="00CC5656" w:rsidRDefault="007A0058" w:rsidP="007A0058">
      <w:pPr>
        <w:spacing w:after="120" w:line="264" w:lineRule="auto"/>
        <w:jc w:val="both"/>
        <w:rPr>
          <w:lang w:val="en-US"/>
        </w:rPr>
      </w:pPr>
      <w:r w:rsidRPr="00CC5656">
        <w:rPr>
          <w:b/>
          <w:noProof/>
          <w:u w:val="single"/>
          <w:lang w:val="en-US"/>
        </w:rPr>
        <w:t>ASSETS, LIQUID</w:t>
      </w:r>
      <w:r w:rsidRPr="00CC5656">
        <w:rPr>
          <w:lang w:val="en-US"/>
        </w:rPr>
        <w:t>, cash in banks or on hand as well as any securities which can be converted without delay into cash.</w:t>
      </w:r>
    </w:p>
    <w:p w14:paraId="371D72A1" w14:textId="77777777" w:rsidR="007A0058" w:rsidRPr="00CC5656" w:rsidRDefault="007A0058" w:rsidP="007A0058">
      <w:pPr>
        <w:spacing w:after="120" w:line="264" w:lineRule="auto"/>
        <w:jc w:val="both"/>
        <w:rPr>
          <w:lang w:val="en-US"/>
        </w:rPr>
      </w:pPr>
      <w:r w:rsidRPr="00CC5656">
        <w:rPr>
          <w:b/>
          <w:noProof/>
          <w:u w:val="single"/>
          <w:lang w:val="en-US"/>
        </w:rPr>
        <w:t>ASSETS, NET CURRENT</w:t>
      </w:r>
      <w:r w:rsidRPr="00CC5656">
        <w:rPr>
          <w:lang w:val="en-US"/>
        </w:rPr>
        <w:t>, see CAPITAL, WORKING.</w:t>
      </w:r>
    </w:p>
    <w:p w14:paraId="7FC35FE7" w14:textId="77777777" w:rsidR="007A0058" w:rsidRPr="00CC5656" w:rsidRDefault="007A0058" w:rsidP="007A0058">
      <w:pPr>
        <w:spacing w:after="120" w:line="264" w:lineRule="auto"/>
        <w:jc w:val="both"/>
        <w:rPr>
          <w:lang w:val="en-US"/>
        </w:rPr>
      </w:pPr>
      <w:r w:rsidRPr="00CC5656">
        <w:rPr>
          <w:b/>
          <w:noProof/>
          <w:u w:val="single"/>
          <w:lang w:val="en-US"/>
        </w:rPr>
        <w:t>ASSETS, QUICK</w:t>
      </w:r>
      <w:r w:rsidRPr="00CC5656">
        <w:rPr>
          <w:lang w:val="en-US"/>
        </w:rPr>
        <w:t>, cash, money in the bank, call loans, securities or other current assets that can be converted quickly into cash.</w:t>
      </w:r>
    </w:p>
    <w:p w14:paraId="054323D2" w14:textId="77777777" w:rsidR="007A0058" w:rsidRPr="00CC5656" w:rsidRDefault="007A0058" w:rsidP="007A0058">
      <w:pPr>
        <w:spacing w:after="120" w:line="264" w:lineRule="auto"/>
        <w:jc w:val="both"/>
        <w:rPr>
          <w:lang w:val="en-US"/>
        </w:rPr>
      </w:pPr>
      <w:r w:rsidRPr="00CC5656">
        <w:rPr>
          <w:b/>
          <w:noProof/>
          <w:u w:val="single"/>
          <w:lang w:val="en-US"/>
        </w:rPr>
        <w:t>ASSETS, TANGIBLE</w:t>
      </w:r>
      <w:r w:rsidRPr="00CC5656">
        <w:rPr>
          <w:lang w:val="en-US"/>
        </w:rPr>
        <w:t>, material assets that have physical existence and are appraisable.</w:t>
      </w:r>
    </w:p>
    <w:p w14:paraId="7BC1EF59" w14:textId="77777777" w:rsidR="007A0058" w:rsidRPr="00CC5656" w:rsidRDefault="007A0058" w:rsidP="007A0058">
      <w:pPr>
        <w:spacing w:after="120" w:line="264" w:lineRule="auto"/>
        <w:jc w:val="both"/>
        <w:rPr>
          <w:lang w:val="en-US"/>
        </w:rPr>
      </w:pPr>
      <w:r w:rsidRPr="00CC5656">
        <w:rPr>
          <w:b/>
          <w:noProof/>
          <w:u w:val="single"/>
          <w:lang w:val="en-US"/>
        </w:rPr>
        <w:t>ASSET STRIPPING</w:t>
      </w:r>
      <w:r w:rsidRPr="00CC5656">
        <w:rPr>
          <w:lang w:val="en-US"/>
        </w:rPr>
        <w:t>, the purchase of a company by another in order to strip it of its assets and quickly dispose of them at a profit. No attempt is made to further develop the company. The sole view in mind is the liquidation of the purchased company9s assets for financial gain.</w:t>
      </w:r>
    </w:p>
    <w:p w14:paraId="5A083526" w14:textId="77777777" w:rsidR="007A0058" w:rsidRPr="00CC5656" w:rsidRDefault="007A0058" w:rsidP="007A0058">
      <w:pPr>
        <w:spacing w:after="120" w:line="264" w:lineRule="auto"/>
        <w:jc w:val="both"/>
        <w:rPr>
          <w:lang w:val="en-US"/>
        </w:rPr>
      </w:pPr>
      <w:r w:rsidRPr="00CC5656">
        <w:rPr>
          <w:b/>
          <w:noProof/>
          <w:u w:val="single"/>
          <w:lang w:val="en-US"/>
        </w:rPr>
        <w:t>ASSETS, WORKING</w:t>
      </w:r>
      <w:r w:rsidRPr="00CC5656">
        <w:rPr>
          <w:lang w:val="en-US"/>
        </w:rPr>
        <w:t>, any other asset than a capital asset such as the raw materials, com</w:t>
      </w:r>
      <w:r w:rsidRPr="00CC5656">
        <w:rPr>
          <w:lang w:val="en-US"/>
        </w:rPr>
        <w:softHyphen/>
        <w:t>ponents, supplies, work</w:t>
      </w:r>
      <w:r w:rsidRPr="00CC5656">
        <w:rPr>
          <w:lang w:val="en-US"/>
        </w:rPr>
        <w:noBreakHyphen/>
        <w:t>in</w:t>
      </w:r>
      <w:r w:rsidRPr="00CC5656">
        <w:rPr>
          <w:lang w:val="en-US"/>
        </w:rPr>
        <w:noBreakHyphen/>
        <w:t>progress, completed products on hand and the sum represented by money owed to a company by its credit customers.</w:t>
      </w:r>
    </w:p>
    <w:p w14:paraId="07EBCA8D" w14:textId="77777777" w:rsidR="007A0058" w:rsidRPr="00CC5656" w:rsidRDefault="007A0058" w:rsidP="007A0058">
      <w:pPr>
        <w:spacing w:after="120" w:line="264" w:lineRule="auto"/>
        <w:jc w:val="both"/>
        <w:rPr>
          <w:lang w:val="en-US"/>
        </w:rPr>
      </w:pPr>
      <w:r w:rsidRPr="00CC5656">
        <w:rPr>
          <w:b/>
          <w:noProof/>
          <w:u w:val="single"/>
          <w:lang w:val="en-US"/>
        </w:rPr>
        <w:t>ASSIGN</w:t>
      </w:r>
      <w:r w:rsidRPr="00CC5656">
        <w:rPr>
          <w:lang w:val="en-US"/>
        </w:rPr>
        <w:t>, to legally hand over a claim, right or property. The assignor is the person who is relieved of such while the assignee is the one who receives the claim, right or property.</w:t>
      </w:r>
    </w:p>
    <w:p w14:paraId="7BC62B3B" w14:textId="77777777" w:rsidR="007A0058" w:rsidRPr="00CC5656" w:rsidRDefault="007A0058" w:rsidP="007A0058">
      <w:pPr>
        <w:spacing w:after="120" w:line="264" w:lineRule="auto"/>
        <w:jc w:val="both"/>
        <w:rPr>
          <w:lang w:val="en-US"/>
        </w:rPr>
      </w:pPr>
      <w:r w:rsidRPr="00CC5656">
        <w:rPr>
          <w:b/>
          <w:noProof/>
          <w:u w:val="single"/>
          <w:lang w:val="en-US"/>
        </w:rPr>
        <w:t>ASSIGNING A COMPLEMENT</w:t>
      </w:r>
      <w:r w:rsidRPr="00CC5656">
        <w:rPr>
          <w:lang w:val="en-US"/>
        </w:rPr>
        <w:t xml:space="preserve">, designating the post necessary to be held is what is meant by </w:t>
      </w:r>
      <w:r w:rsidRPr="00CC5656">
        <w:rPr>
          <w:b/>
          <w:lang w:val="en-US"/>
        </w:rPr>
        <w:t xml:space="preserve">assigning a complement. </w:t>
      </w:r>
      <w:r w:rsidRPr="00CC5656">
        <w:rPr>
          <w:lang w:val="en-US"/>
        </w:rPr>
        <w:t>(HCO PL 24 Jun 73)</w:t>
      </w:r>
    </w:p>
    <w:p w14:paraId="7C75767C" w14:textId="77777777" w:rsidR="007A0058" w:rsidRPr="00CC5656" w:rsidRDefault="007A0058" w:rsidP="007A0058">
      <w:pPr>
        <w:spacing w:after="120" w:line="264" w:lineRule="auto"/>
        <w:jc w:val="both"/>
        <w:rPr>
          <w:lang w:val="en-US"/>
        </w:rPr>
      </w:pPr>
      <w:r w:rsidRPr="00CC5656">
        <w:rPr>
          <w:b/>
          <w:noProof/>
          <w:u w:val="single"/>
          <w:lang w:val="en-US"/>
        </w:rPr>
        <w:t>ASSIGNMENT BOARD</w:t>
      </w:r>
      <w:r w:rsidRPr="00CC5656">
        <w:rPr>
          <w:lang w:val="en-US"/>
        </w:rPr>
        <w:t xml:space="preserve">, a large cellulose or soft board at least three feet by five high exists in HGC Admin. Each auditor's name is printed on a card and each PC's name is put on a card. There is a column for each session period if there are more than one in the day. The auditor's names are in the column on the left on green cards and the PC's are in the other columns on white cards. HGC Admin assigns and routes by moving cards on the </w:t>
      </w:r>
      <w:r w:rsidRPr="00CC5656">
        <w:rPr>
          <w:b/>
          <w:lang w:val="en-US"/>
        </w:rPr>
        <w:t xml:space="preserve">assignment board. </w:t>
      </w:r>
      <w:r w:rsidRPr="00CC5656">
        <w:rPr>
          <w:lang w:val="en-US"/>
        </w:rPr>
        <w:t>(HCO PL 4 Jul 65)</w:t>
      </w:r>
    </w:p>
    <w:p w14:paraId="414F5D38" w14:textId="77777777" w:rsidR="007A0058" w:rsidRPr="00CC5656" w:rsidRDefault="007A0058" w:rsidP="007A0058">
      <w:pPr>
        <w:spacing w:after="120" w:line="264" w:lineRule="auto"/>
        <w:jc w:val="both"/>
        <w:rPr>
          <w:lang w:val="en-US"/>
        </w:rPr>
      </w:pPr>
      <w:r w:rsidRPr="00CC5656">
        <w:rPr>
          <w:b/>
          <w:noProof/>
          <w:u w:val="single"/>
          <w:lang w:val="en-US"/>
        </w:rPr>
        <w:t>ASSIST</w:t>
      </w:r>
      <w:r w:rsidRPr="00CC5656">
        <w:rPr>
          <w:lang w:val="en-US"/>
        </w:rPr>
        <w:t>, an assist in this definition means only auditing given after a physical injury or physical illness. Other auditing "to help case" or "to help perform duty" is not by this definition an assist. (FO 107)</w:t>
      </w:r>
    </w:p>
    <w:p w14:paraId="1CB81605" w14:textId="77777777" w:rsidR="007A0058" w:rsidRPr="00CC5656" w:rsidRDefault="007A0058" w:rsidP="007A0058">
      <w:pPr>
        <w:spacing w:after="120" w:line="264" w:lineRule="auto"/>
        <w:jc w:val="both"/>
        <w:rPr>
          <w:lang w:val="en-US"/>
        </w:rPr>
      </w:pPr>
      <w:r w:rsidRPr="00CC5656">
        <w:rPr>
          <w:b/>
          <w:noProof/>
          <w:u w:val="single"/>
          <w:lang w:val="en-US"/>
        </w:rPr>
        <w:t>ASSISTANT</w:t>
      </w:r>
      <w:r w:rsidRPr="00CC5656">
        <w:rPr>
          <w:lang w:val="en-US"/>
        </w:rPr>
        <w:t>, a division and its personnel operat</w:t>
      </w:r>
      <w:r w:rsidRPr="00CC5656">
        <w:rPr>
          <w:lang w:val="en-US"/>
        </w:rPr>
        <w:softHyphen/>
        <w:t xml:space="preserve">ing is the duty of the deputy. The valuable final product is the duty of the senior divisional officer </w:t>
      </w:r>
      <w:r w:rsidRPr="00CC5656">
        <w:rPr>
          <w:lang w:val="en-US"/>
        </w:rPr>
        <w:noBreakHyphen/>
        <w:t>The deputy actually has products 1 and 3 (Org Series 10). The deputy system is not the appren</w:t>
      </w:r>
      <w:r w:rsidRPr="00CC5656">
        <w:rPr>
          <w:lang w:val="en-US"/>
        </w:rPr>
        <w:softHyphen/>
        <w:t xml:space="preserve">tice system. In an apprentice system the deputy should be called an </w:t>
      </w:r>
      <w:r w:rsidRPr="00CC5656">
        <w:rPr>
          <w:b/>
          <w:lang w:val="en-US"/>
        </w:rPr>
        <w:t xml:space="preserve">assistant </w:t>
      </w:r>
      <w:r w:rsidRPr="00CC5656">
        <w:rPr>
          <w:lang w:val="en-US"/>
        </w:rPr>
        <w:t>to the actual post to keep the meaning straight. (FO 2660)</w:t>
      </w:r>
    </w:p>
    <w:p w14:paraId="5D318E23" w14:textId="77777777" w:rsidR="007A0058" w:rsidRPr="00CC5656" w:rsidRDefault="007A0058" w:rsidP="007A0058">
      <w:pPr>
        <w:spacing w:after="120" w:line="264" w:lineRule="auto"/>
        <w:jc w:val="both"/>
        <w:rPr>
          <w:lang w:val="en-US"/>
        </w:rPr>
      </w:pPr>
      <w:r w:rsidRPr="00CC5656">
        <w:rPr>
          <w:b/>
          <w:noProof/>
          <w:u w:val="single"/>
          <w:lang w:val="en-US"/>
        </w:rPr>
        <w:t>ASSISTANT</w:t>
      </w:r>
      <w:r w:rsidRPr="00CC5656">
        <w:rPr>
          <w:b/>
          <w:lang w:val="en-US"/>
        </w:rPr>
        <w:t xml:space="preserve">, </w:t>
      </w:r>
      <w:r w:rsidRPr="00CC5656">
        <w:rPr>
          <w:lang w:val="en-US"/>
        </w:rPr>
        <w:t>a person who helps or aids a super</w:t>
      </w:r>
      <w:r w:rsidRPr="00CC5656">
        <w:rPr>
          <w:lang w:val="en-US"/>
        </w:rPr>
        <w:softHyphen/>
        <w:t>ior and is learning the practical aspects of a job. Assistant is the term normally applied to white collar jobs, whereas apprentice is used similarly in the case of blue collar jobs.</w:t>
      </w:r>
    </w:p>
    <w:p w14:paraId="5126CA20" w14:textId="77777777" w:rsidR="007A0058" w:rsidRPr="00CC5656" w:rsidRDefault="007A0058" w:rsidP="007A0058">
      <w:pPr>
        <w:spacing w:after="120" w:line="264" w:lineRule="auto"/>
        <w:jc w:val="both"/>
        <w:rPr>
          <w:lang w:val="en-US"/>
        </w:rPr>
      </w:pPr>
      <w:r w:rsidRPr="00CC5656">
        <w:rPr>
          <w:b/>
          <w:noProof/>
          <w:u w:val="single"/>
          <w:lang w:val="en-US"/>
        </w:rPr>
        <w:t>ASSISTANT AIDE</w:t>
      </w:r>
      <w:r w:rsidRPr="00CC5656">
        <w:rPr>
          <w:lang w:val="en-US"/>
        </w:rPr>
        <w:t>, 1. aide is the title of a Flag Staff Officer on Flag. Assistant Aide is the title in a CLO. The org equivalent in duties and hat is a divisional secretary. In the case of an aide it is understood that the person aided is the Commo</w:t>
      </w:r>
      <w:r w:rsidRPr="00CC5656">
        <w:rPr>
          <w:lang w:val="en-US"/>
        </w:rPr>
        <w:softHyphen/>
        <w:t>dore. In the case of an assistant aide, the person aided is the Flag Aide (CBO 52) 2. (CLOs) each assistant aide of a bureau has the external to orgs and internal to the CLO functions of the bureau and its branches and sections. (FBDL 12)</w:t>
      </w:r>
    </w:p>
    <w:p w14:paraId="58251FAA" w14:textId="77777777" w:rsidR="007A0058" w:rsidRPr="00CC5656" w:rsidRDefault="007A0058" w:rsidP="007A0058">
      <w:pPr>
        <w:spacing w:after="120" w:line="264" w:lineRule="auto"/>
        <w:jc w:val="both"/>
        <w:rPr>
          <w:lang w:val="en-US"/>
        </w:rPr>
      </w:pPr>
      <w:r w:rsidRPr="00CC5656">
        <w:rPr>
          <w:b/>
          <w:noProof/>
          <w:u w:val="single"/>
          <w:lang w:val="en-US"/>
        </w:rPr>
        <w:t>ASSISTANT CAPTAIN FOR ESTATES</w:t>
      </w:r>
      <w:r w:rsidRPr="00CC5656">
        <w:rPr>
          <w:lang w:val="en-US"/>
        </w:rPr>
        <w:t xml:space="preserve">, the </w:t>
      </w:r>
      <w:r w:rsidRPr="00CC5656">
        <w:rPr>
          <w:b/>
          <w:lang w:val="en-US"/>
        </w:rPr>
        <w:t xml:space="preserve">Assistant Captain for Estates </w:t>
      </w:r>
      <w:r w:rsidRPr="00CC5656">
        <w:rPr>
          <w:lang w:val="en-US"/>
        </w:rPr>
        <w:t>is there as back</w:t>
      </w:r>
      <w:r w:rsidRPr="00CC5656">
        <w:rPr>
          <w:lang w:val="en-US"/>
        </w:rPr>
        <w:noBreakHyphen/>
        <w:t>up to the Captain, particularly when the Captain is double</w:t>
      </w:r>
      <w:r w:rsidRPr="00CC5656">
        <w:rPr>
          <w:lang w:val="en-US"/>
        </w:rPr>
        <w:noBreakHyphen/>
        <w:t>hatted as the CO FSO. He is answerable to the Captain in ship matters and is responsible for a well functioning E/R, deck and galley. He sets stat quotas, coordinates, organizes and establishes the areas. Additionally, he gets compliance to the Captain's PGMs, which must be approved by LRH Comm FSO and network seniors. (FO 3576RA)</w:t>
      </w:r>
    </w:p>
    <w:p w14:paraId="233CA822" w14:textId="77777777" w:rsidR="007A0058" w:rsidRPr="00CC5656" w:rsidRDefault="007A0058" w:rsidP="007A0058">
      <w:pPr>
        <w:spacing w:after="120" w:line="264" w:lineRule="auto"/>
        <w:jc w:val="both"/>
        <w:rPr>
          <w:lang w:val="en-US"/>
        </w:rPr>
      </w:pPr>
      <w:r w:rsidRPr="00CC5656">
        <w:rPr>
          <w:b/>
          <w:noProof/>
          <w:u w:val="single"/>
          <w:lang w:val="en-US"/>
        </w:rPr>
        <w:t>ASSISTANT CS</w:t>
      </w:r>
      <w:r w:rsidRPr="00CC5656">
        <w:rPr>
          <w:b/>
          <w:noProof/>
          <w:u w:val="single"/>
          <w:lang w:val="en-US"/>
        </w:rPr>
        <w:noBreakHyphen/>
        <w:t>6</w:t>
      </w:r>
      <w:r w:rsidRPr="00CC5656">
        <w:rPr>
          <w:lang w:val="en-US"/>
        </w:rPr>
        <w:t>, there will be an Assistant CS</w:t>
      </w:r>
      <w:r w:rsidRPr="00CC5656">
        <w:rPr>
          <w:lang w:val="en-US"/>
        </w:rPr>
        <w:noBreakHyphen/>
        <w:t>6 in each FOLO over Bureau 6 and under the CO FOLO for administrative purposes. The pur</w:t>
      </w:r>
      <w:r w:rsidRPr="00CC5656">
        <w:rPr>
          <w:lang w:val="en-US"/>
        </w:rPr>
        <w:softHyphen/>
        <w:t>pose of this post is to help the Commodore expand Scn on this planet by proper assistance to CS</w:t>
      </w:r>
      <w:r w:rsidRPr="00CC5656">
        <w:rPr>
          <w:lang w:val="en-US"/>
        </w:rPr>
        <w:noBreakHyphen/>
        <w:t>6 in expanding, enhancing, safeguarding and strength</w:t>
      </w:r>
      <w:r w:rsidRPr="00CC5656">
        <w:rPr>
          <w:lang w:val="en-US"/>
        </w:rPr>
        <w:softHyphen/>
        <w:t>ening the Division 6 Network. The products of this post are: (a) valid compliances to CS</w:t>
      </w:r>
      <w:r w:rsidRPr="00CC5656">
        <w:rPr>
          <w:lang w:val="en-US"/>
        </w:rPr>
        <w:noBreakHyphen/>
        <w:t xml:space="preserve">6 orders, (b) upstat Division 6s. (CBO 332) </w:t>
      </w:r>
      <w:r w:rsidRPr="00CC5656">
        <w:rPr>
          <w:i/>
          <w:lang w:val="en-US"/>
        </w:rPr>
        <w:t xml:space="preserve">Abbr. </w:t>
      </w:r>
      <w:r w:rsidRPr="00CC5656">
        <w:rPr>
          <w:lang w:val="en-US"/>
        </w:rPr>
        <w:t>A/CS</w:t>
      </w:r>
      <w:r w:rsidRPr="00CC5656">
        <w:rPr>
          <w:lang w:val="en-US"/>
        </w:rPr>
        <w:noBreakHyphen/>
        <w:t>6.</w:t>
      </w:r>
    </w:p>
    <w:p w14:paraId="690ADEFD" w14:textId="77777777" w:rsidR="007A0058" w:rsidRPr="00CC5656" w:rsidRDefault="007A0058" w:rsidP="007A0058">
      <w:pPr>
        <w:spacing w:after="120" w:line="264" w:lineRule="auto"/>
        <w:jc w:val="both"/>
        <w:rPr>
          <w:lang w:val="en-US"/>
        </w:rPr>
      </w:pPr>
      <w:r w:rsidRPr="00CC5656">
        <w:rPr>
          <w:b/>
          <w:noProof/>
          <w:u w:val="single"/>
          <w:lang w:val="en-US"/>
        </w:rPr>
        <w:t>ASSISTANT ESTO MAA</w:t>
      </w:r>
      <w:r w:rsidRPr="00CC5656">
        <w:rPr>
          <w:lang w:val="en-US"/>
        </w:rPr>
        <w:t>, 1. the one who helps handle the Estos and cross checks on them and helps them and acts as liaison between them and the Ethics Officer or HCO terminals of the org. (HCO PL 14 Mar 72 1) 2. is responsible for Estos. (HCO PL 6 Apr 72)</w:t>
      </w:r>
    </w:p>
    <w:p w14:paraId="61198A6B" w14:textId="77777777" w:rsidR="007A0058" w:rsidRPr="00CC5656" w:rsidRDefault="007A0058" w:rsidP="007A0058">
      <w:pPr>
        <w:spacing w:after="120" w:line="264" w:lineRule="auto"/>
        <w:jc w:val="both"/>
        <w:rPr>
          <w:lang w:val="en-US"/>
        </w:rPr>
      </w:pPr>
      <w:r w:rsidRPr="00CC5656">
        <w:rPr>
          <w:b/>
          <w:noProof/>
          <w:u w:val="single"/>
          <w:lang w:val="en-US"/>
        </w:rPr>
        <w:t>ASSISTANT ETHICS OFFICER</w:t>
      </w:r>
      <w:r w:rsidRPr="00CC5656">
        <w:rPr>
          <w:lang w:val="en-US"/>
        </w:rPr>
        <w:t xml:space="preserve">, the title </w:t>
      </w:r>
      <w:r w:rsidRPr="00CC5656">
        <w:rPr>
          <w:b/>
          <w:lang w:val="en-US"/>
        </w:rPr>
        <w:t xml:space="preserve">Assistant Ethics Officer </w:t>
      </w:r>
      <w:r w:rsidRPr="00CC5656">
        <w:rPr>
          <w:lang w:val="en-US"/>
        </w:rPr>
        <w:t xml:space="preserve">is used to indicate </w:t>
      </w:r>
      <w:r w:rsidRPr="00CC5656">
        <w:rPr>
          <w:b/>
          <w:lang w:val="en-US"/>
        </w:rPr>
        <w:t xml:space="preserve">ethics officers </w:t>
      </w:r>
      <w:r w:rsidRPr="00CC5656">
        <w:rPr>
          <w:lang w:val="en-US"/>
        </w:rPr>
        <w:t>who have an in</w:t>
      </w:r>
      <w:r w:rsidRPr="00CC5656">
        <w:rPr>
          <w:lang w:val="en-US"/>
        </w:rPr>
        <w:noBreakHyphen/>
        <w:t>charge over them. (HCO PL 20 Jun 68)</w:t>
      </w:r>
    </w:p>
    <w:p w14:paraId="2BE0040A" w14:textId="77777777" w:rsidR="007A0058" w:rsidRPr="00CC5656" w:rsidRDefault="007A0058" w:rsidP="007A0058">
      <w:pPr>
        <w:spacing w:after="120" w:line="264" w:lineRule="auto"/>
        <w:jc w:val="both"/>
        <w:rPr>
          <w:lang w:val="en-US"/>
        </w:rPr>
      </w:pPr>
      <w:r w:rsidRPr="00CC5656">
        <w:rPr>
          <w:b/>
          <w:noProof/>
          <w:u w:val="single"/>
          <w:lang w:val="en-US"/>
        </w:rPr>
        <w:t>ASSISTANT FLAG QUALITY CONTROL OFFICER</w:t>
      </w:r>
      <w:r w:rsidRPr="00CC5656">
        <w:rPr>
          <w:b/>
          <w:lang w:val="en-US"/>
        </w:rPr>
        <w:t xml:space="preserve">, </w:t>
      </w:r>
      <w:r w:rsidRPr="00CC5656">
        <w:rPr>
          <w:lang w:val="en-US"/>
        </w:rPr>
        <w:t>established in Department 21, Per</w:t>
      </w:r>
      <w:r w:rsidRPr="00CC5656">
        <w:rPr>
          <w:lang w:val="en-US"/>
        </w:rPr>
        <w:softHyphen/>
        <w:t>sonal Officer of LRH US within the Office of LRH US. The post is an extension of the Flag AVU Quality Control Office. It is held as a part</w:t>
      </w:r>
      <w:r w:rsidRPr="00CC5656">
        <w:rPr>
          <w:lang w:val="en-US"/>
        </w:rPr>
        <w:noBreakHyphen/>
        <w:t>time duty, but it is understood that at any time that the duties of the post require full</w:t>
      </w:r>
      <w:r w:rsidRPr="00CC5656">
        <w:rPr>
          <w:lang w:val="en-US"/>
        </w:rPr>
        <w:noBreakHyphen/>
        <w:t>time duty, the post becomes single hatted. It is under the LRH Comm US for administrative purposes only. The com</w:t>
      </w:r>
      <w:r w:rsidRPr="00CC5656">
        <w:rPr>
          <w:lang w:val="en-US"/>
        </w:rPr>
        <w:softHyphen/>
        <w:t>mand line for the Assistant Flag Quality Control Officer is Quality Control Officer Flag, AVU Officer, LRH Personal Communicator, Commo</w:t>
      </w:r>
      <w:r w:rsidRPr="00CC5656">
        <w:rPr>
          <w:lang w:val="en-US"/>
        </w:rPr>
        <w:softHyphen/>
        <w:t>dore for orders and other business of the post. The purpose of the post is to see that Flag quality specifications are met on all Flag literature printed in the US, that all such are of top top top quality and that no badly printed promo or other literature of a downgraded nature gets through. (FO 3572)</w:t>
      </w:r>
    </w:p>
    <w:p w14:paraId="4C07ACF4" w14:textId="77777777" w:rsidR="007A0058" w:rsidRPr="00CC5656" w:rsidRDefault="007A0058" w:rsidP="007A0058">
      <w:pPr>
        <w:spacing w:after="120" w:line="264" w:lineRule="auto"/>
        <w:jc w:val="both"/>
        <w:rPr>
          <w:lang w:val="en-US"/>
        </w:rPr>
      </w:pPr>
      <w:r w:rsidRPr="00CC5656">
        <w:rPr>
          <w:b/>
          <w:noProof/>
          <w:u w:val="single"/>
          <w:lang w:val="en-US"/>
        </w:rPr>
        <w:t>ASSISTANT GUARDIAN</w:t>
      </w:r>
      <w:r w:rsidRPr="00CC5656">
        <w:rPr>
          <w:b/>
          <w:lang w:val="en-US"/>
        </w:rPr>
        <w:t xml:space="preserve">, </w:t>
      </w:r>
      <w:r w:rsidRPr="00CC5656">
        <w:rPr>
          <w:lang w:val="en-US"/>
        </w:rPr>
        <w:t>1. an Assistant Guardian can exist in any org that is big enough. It may not be worn as an additional hat. It is appointed only by the Guardian. The Assistant Guardian does not act as Guardian in the Guard</w:t>
      </w:r>
      <w:r w:rsidRPr="00CC5656">
        <w:rPr>
          <w:lang w:val="en-US"/>
        </w:rPr>
        <w:softHyphen/>
        <w:t xml:space="preserve">ian's absence but only forwards direct orders from the Guardian and collects data for the Guardian. An Assistant Guardian has no power of his own not derived from the Guardian's authority directly and so may not act independently without exact instructions from the Guardian. (HCO PL 1 Mar 66) 2. it is a primary duty of the Guardian and Assistant Guardians to get policy followed and in such a way as to expand the org and not stop flows. (HCO PL 26 Sept 67) </w:t>
      </w:r>
      <w:r w:rsidRPr="00CC5656">
        <w:rPr>
          <w:i/>
          <w:lang w:val="en-US"/>
        </w:rPr>
        <w:t xml:space="preserve">Abbr. </w:t>
      </w:r>
      <w:r w:rsidRPr="00CC5656">
        <w:rPr>
          <w:lang w:val="en-US"/>
        </w:rPr>
        <w:t>A/G.</w:t>
      </w:r>
    </w:p>
    <w:p w14:paraId="5D82E4C1" w14:textId="77777777" w:rsidR="007A0058" w:rsidRPr="00CC5656" w:rsidRDefault="007A0058" w:rsidP="007A0058">
      <w:pPr>
        <w:spacing w:after="120" w:line="264" w:lineRule="auto"/>
        <w:jc w:val="both"/>
        <w:rPr>
          <w:lang w:val="en-US"/>
        </w:rPr>
      </w:pPr>
      <w:r w:rsidRPr="00CC5656">
        <w:rPr>
          <w:b/>
          <w:noProof/>
          <w:u w:val="single"/>
          <w:lang w:val="en-US"/>
        </w:rPr>
        <w:t>ASSISTANT GUARDIAN FOR FINANCE</w:t>
      </w:r>
      <w:r w:rsidRPr="00CC5656">
        <w:rPr>
          <w:b/>
          <w:lang w:val="en-US"/>
        </w:rPr>
        <w:t xml:space="preserve">, </w:t>
      </w:r>
      <w:r w:rsidRPr="00CC5656">
        <w:rPr>
          <w:lang w:val="en-US"/>
        </w:rPr>
        <w:t>the post of Assistant Guardian for Finance is established to help Ron bring solvency and sanity to Scn orgs by ensuring more is never spent than made and substantial reserves are built up. (HCO PL 8 Dec 68)</w:t>
      </w:r>
      <w:r w:rsidRPr="00CC5656">
        <w:rPr>
          <w:i/>
          <w:lang w:val="en-US"/>
        </w:rPr>
        <w:t xml:space="preserve"> Abbr. </w:t>
      </w:r>
      <w:r w:rsidRPr="00CC5656">
        <w:rPr>
          <w:lang w:val="en-US"/>
        </w:rPr>
        <w:t>A/GF.</w:t>
      </w:r>
    </w:p>
    <w:p w14:paraId="018EB156" w14:textId="77777777" w:rsidR="007A0058" w:rsidRPr="00CC5656" w:rsidRDefault="007A0058" w:rsidP="007A0058">
      <w:pPr>
        <w:spacing w:after="120" w:line="264" w:lineRule="auto"/>
        <w:jc w:val="both"/>
        <w:rPr>
          <w:lang w:val="en-US"/>
        </w:rPr>
      </w:pPr>
      <w:r w:rsidRPr="00CC5656">
        <w:rPr>
          <w:b/>
          <w:noProof/>
          <w:u w:val="single"/>
          <w:lang w:val="en-US"/>
        </w:rPr>
        <w:t>ASSISTANT GUARDIAN POLICY KNOWLEDGE</w:t>
      </w:r>
      <w:r w:rsidRPr="00CC5656">
        <w:rPr>
          <w:b/>
          <w:lang w:val="en-US"/>
        </w:rPr>
        <w:t xml:space="preserve">, </w:t>
      </w:r>
      <w:r w:rsidRPr="00CC5656">
        <w:rPr>
          <w:lang w:val="en-US"/>
        </w:rPr>
        <w:t>the Office of LRH org board is revised and updated to incorporate the former GO Tech and Policy Knowledge Bureaux functions into the Office of LRH. The former titles of A/G Tech and A/G Policy Knowledge now become those of "Keeper of Tech" and "Keeper of Policy" respectively. (HCO PL 1 Oct 73)</w:t>
      </w:r>
    </w:p>
    <w:p w14:paraId="5A35CEF6" w14:textId="77777777" w:rsidR="007A0058" w:rsidRPr="00CC5656" w:rsidRDefault="007A0058" w:rsidP="007A0058">
      <w:pPr>
        <w:spacing w:after="120" w:line="264" w:lineRule="auto"/>
        <w:jc w:val="both"/>
        <w:rPr>
          <w:lang w:val="en-US"/>
        </w:rPr>
      </w:pPr>
      <w:r w:rsidRPr="00CC5656">
        <w:rPr>
          <w:b/>
          <w:noProof/>
          <w:u w:val="single"/>
          <w:lang w:val="en-US"/>
        </w:rPr>
        <w:t>ASSISTANT GUARDIAN TECH</w:t>
      </w:r>
      <w:r w:rsidRPr="00CC5656">
        <w:rPr>
          <w:b/>
          <w:lang w:val="en-US"/>
        </w:rPr>
        <w:t xml:space="preserve">, </w:t>
      </w:r>
      <w:r w:rsidRPr="00CC5656">
        <w:rPr>
          <w:lang w:val="en-US"/>
        </w:rPr>
        <w:t>see AS</w:t>
      </w:r>
      <w:r w:rsidRPr="00CC5656">
        <w:rPr>
          <w:lang w:val="en-US"/>
        </w:rPr>
        <w:softHyphen/>
        <w:t>SISTANT GUARDIAN POLICY KNOWLEDGE.</w:t>
      </w:r>
    </w:p>
    <w:p w14:paraId="5D519F57" w14:textId="77777777" w:rsidR="007A0058" w:rsidRPr="00CC5656" w:rsidRDefault="007A0058" w:rsidP="007A0058">
      <w:pPr>
        <w:spacing w:after="120" w:line="264" w:lineRule="auto"/>
        <w:jc w:val="both"/>
        <w:rPr>
          <w:lang w:val="en-US"/>
        </w:rPr>
      </w:pPr>
      <w:r w:rsidRPr="00CC5656">
        <w:rPr>
          <w:b/>
          <w:noProof/>
          <w:u w:val="single"/>
          <w:lang w:val="en-US"/>
        </w:rPr>
        <w:t>ASSISTANT LITERATURE AIDES</w:t>
      </w:r>
      <w:r w:rsidRPr="00CC5656">
        <w:rPr>
          <w:b/>
          <w:lang w:val="en-US"/>
        </w:rPr>
        <w:t>, D/CS</w:t>
      </w:r>
      <w:r w:rsidRPr="00CC5656">
        <w:rPr>
          <w:b/>
          <w:lang w:val="en-US"/>
        </w:rPr>
        <w:noBreakHyphen/>
        <w:t xml:space="preserve">2 </w:t>
      </w:r>
      <w:r w:rsidRPr="00CC5656">
        <w:rPr>
          <w:lang w:val="en-US"/>
        </w:rPr>
        <w:t>for Literature heads the Flag Literature Unit under CS</w:t>
      </w:r>
      <w:r w:rsidRPr="00CC5656">
        <w:rPr>
          <w:lang w:val="en-US"/>
        </w:rPr>
        <w:noBreakHyphen/>
        <w:t>2. Assistant literature aides are posted in FOLO Department 19s, under the D/CO FOLO for local administrative purposes, and on a direct command line from D/CS</w:t>
      </w:r>
      <w:r w:rsidRPr="00CC5656">
        <w:rPr>
          <w:lang w:val="en-US"/>
        </w:rPr>
        <w:noBreakHyphen/>
        <w:t>2 for Literature. Every FOLO must have an Assistant Literature Aide posted single</w:t>
      </w:r>
      <w:r w:rsidRPr="00CC5656">
        <w:rPr>
          <w:lang w:val="en-US"/>
        </w:rPr>
        <w:noBreakHyphen/>
        <w:t>hatted. The function of Assistant Literature Aide FOLO is to provide assistance to D/CS</w:t>
      </w:r>
      <w:r w:rsidRPr="00CC5656">
        <w:rPr>
          <w:lang w:val="en-US"/>
        </w:rPr>
        <w:noBreakHyphen/>
        <w:t>2 for Literature in the way of data collec</w:t>
      </w:r>
      <w:r w:rsidRPr="00CC5656">
        <w:rPr>
          <w:lang w:val="en-US"/>
        </w:rPr>
        <w:softHyphen/>
        <w:t>tion, manufacturing expediting and supervising and literature distribution and utilization expe</w:t>
      </w:r>
      <w:r w:rsidRPr="00CC5656">
        <w:rPr>
          <w:lang w:val="en-US"/>
        </w:rPr>
        <w:softHyphen/>
        <w:t>diting. (FO 3557)</w:t>
      </w:r>
    </w:p>
    <w:p w14:paraId="1F5AA818" w14:textId="77777777" w:rsidR="007A0058" w:rsidRPr="00CC5656" w:rsidRDefault="007A0058" w:rsidP="007A0058">
      <w:pPr>
        <w:spacing w:after="120" w:line="264" w:lineRule="auto"/>
        <w:jc w:val="both"/>
        <w:rPr>
          <w:lang w:val="en-US"/>
        </w:rPr>
      </w:pPr>
      <w:r w:rsidRPr="00CC5656">
        <w:rPr>
          <w:b/>
          <w:noProof/>
          <w:u w:val="single"/>
          <w:lang w:val="en-US"/>
        </w:rPr>
        <w:t>ASSISTANT PRODUCTION AIDE</w:t>
      </w:r>
      <w:r w:rsidRPr="00CC5656">
        <w:rPr>
          <w:b/>
          <w:lang w:val="en-US"/>
        </w:rPr>
        <w:t xml:space="preserve">, </w:t>
      </w:r>
      <w:r w:rsidRPr="00CC5656">
        <w:rPr>
          <w:lang w:val="en-US"/>
        </w:rPr>
        <w:t>(A/CS</w:t>
      </w:r>
      <w:r w:rsidRPr="00CC5656">
        <w:rPr>
          <w:lang w:val="en-US"/>
        </w:rPr>
        <w:noBreakHyphen/>
        <w:t>4) is the coordination authority of Data, Action, External Comm and Org Management Bureaux. The product is organizations. (FBDL 12)</w:t>
      </w:r>
    </w:p>
    <w:p w14:paraId="73EF723D" w14:textId="77777777" w:rsidR="007A0058" w:rsidRPr="00CC5656" w:rsidRDefault="007A0058" w:rsidP="007A0058">
      <w:pPr>
        <w:spacing w:after="120" w:line="264" w:lineRule="auto"/>
        <w:jc w:val="both"/>
        <w:rPr>
          <w:lang w:val="en-US"/>
        </w:rPr>
      </w:pPr>
      <w:r w:rsidRPr="00CC5656">
        <w:rPr>
          <w:b/>
          <w:noProof/>
          <w:u w:val="single"/>
          <w:lang w:val="en-US"/>
        </w:rPr>
        <w:t>ASSISTANT REGISTRAR</w:t>
      </w:r>
      <w:r w:rsidRPr="00CC5656">
        <w:rPr>
          <w:b/>
          <w:lang w:val="en-US"/>
        </w:rPr>
        <w:t xml:space="preserve">, </w:t>
      </w:r>
      <w:r w:rsidRPr="00CC5656">
        <w:rPr>
          <w:lang w:val="en-US"/>
        </w:rPr>
        <w:t>1. hot files from central files get written to by registrar and ARC breaks with the organization get cared for by the Assistant Registrar. (SEC ED 1, 15 Dec 58) 2. the Assistant Registrar is mainly concerned with the past, that is she handles ARC breaks. She is concerned with finding out why people are upset with us or why they have stopped communicating with us. She re</w:t>
      </w:r>
      <w:r w:rsidRPr="00CC5656">
        <w:rPr>
          <w:lang w:val="en-US"/>
        </w:rPr>
        <w:noBreakHyphen/>
        <w:t>establishes communication with people. (SEC ED 66, 30 Jan 59)</w:t>
      </w:r>
    </w:p>
    <w:p w14:paraId="43FE7FFA" w14:textId="77777777" w:rsidR="007A0058" w:rsidRPr="00CC5656" w:rsidRDefault="007A0058" w:rsidP="007A0058">
      <w:pPr>
        <w:spacing w:after="120" w:line="264" w:lineRule="auto"/>
        <w:jc w:val="both"/>
        <w:rPr>
          <w:lang w:val="en-US"/>
        </w:rPr>
      </w:pPr>
      <w:r w:rsidRPr="00CC5656">
        <w:rPr>
          <w:b/>
          <w:noProof/>
          <w:u w:val="single"/>
          <w:lang w:val="en-US"/>
        </w:rPr>
        <w:t>ASSISTANT TO THE ORG SEC FOR ACCOUNTS</w:t>
      </w:r>
      <w:r w:rsidRPr="00CC5656">
        <w:rPr>
          <w:b/>
          <w:lang w:val="en-US"/>
        </w:rPr>
        <w:t xml:space="preserve">, </w:t>
      </w:r>
      <w:r w:rsidRPr="00CC5656">
        <w:rPr>
          <w:lang w:val="en-US"/>
        </w:rPr>
        <w:t>manages the Accounts Unit and is in full charge of its personnel. (HCO PL 18 Dec 64, Saint Hill Org Board)</w:t>
      </w:r>
    </w:p>
    <w:p w14:paraId="1580705E" w14:textId="77777777" w:rsidR="007A0058" w:rsidRPr="00CC5656" w:rsidRDefault="007A0058" w:rsidP="007A0058">
      <w:pPr>
        <w:spacing w:after="120" w:line="264" w:lineRule="auto"/>
        <w:jc w:val="both"/>
        <w:rPr>
          <w:lang w:val="en-US"/>
        </w:rPr>
      </w:pPr>
      <w:r w:rsidRPr="00CC5656">
        <w:rPr>
          <w:b/>
          <w:noProof/>
          <w:u w:val="single"/>
          <w:lang w:val="en-US"/>
        </w:rPr>
        <w:t>ASSISTANT TO THE SUPERCARGO</w:t>
      </w:r>
      <w:r w:rsidRPr="00CC5656">
        <w:rPr>
          <w:b/>
          <w:lang w:val="en-US"/>
        </w:rPr>
        <w:t xml:space="preserve">, </w:t>
      </w:r>
      <w:r w:rsidRPr="00CC5656">
        <w:rPr>
          <w:lang w:val="en-US"/>
        </w:rPr>
        <w:t>to prevent the Supercargo from continually going into non</w:t>
      </w:r>
      <w:r w:rsidRPr="00CC5656">
        <w:rPr>
          <w:lang w:val="en-US"/>
        </w:rPr>
        <w:noBreakHyphen/>
        <w:t>existence, due to having many duties ashore and ship duties becoming neglected a new post is created</w:t>
      </w:r>
      <w:r w:rsidRPr="00CC5656">
        <w:rPr>
          <w:lang w:val="en-US"/>
        </w:rPr>
        <w:noBreakHyphen/>
        <w:t>named, Assistant to the Super</w:t>
      </w:r>
      <w:r w:rsidRPr="00CC5656">
        <w:rPr>
          <w:lang w:val="en-US"/>
        </w:rPr>
        <w:softHyphen/>
        <w:t>cargo. This person handles ship duties for the Supercargo while she is ashore and is to ensure the smooth running of the post. The Supercargo and Assistant to the Supercargo may never be ashore at the same time. Assistant to the Supercargo also handles all the clerical work: typing, filing, etc., and can also be ashore on duties providing the Supercargo remains aboard. (FO 489)</w:t>
      </w:r>
    </w:p>
    <w:p w14:paraId="7B6371C1" w14:textId="77777777" w:rsidR="007A0058" w:rsidRPr="00CC5656" w:rsidRDefault="007A0058" w:rsidP="007A0058">
      <w:pPr>
        <w:spacing w:after="120" w:line="264" w:lineRule="auto"/>
        <w:jc w:val="both"/>
        <w:rPr>
          <w:lang w:val="en-US"/>
        </w:rPr>
      </w:pPr>
      <w:r w:rsidRPr="00CC5656">
        <w:rPr>
          <w:b/>
          <w:noProof/>
          <w:u w:val="single"/>
          <w:lang w:val="en-US"/>
        </w:rPr>
        <w:t>ASSIST AUDITOR</w:t>
      </w:r>
      <w:r w:rsidRPr="00CC5656">
        <w:rPr>
          <w:b/>
          <w:lang w:val="en-US"/>
        </w:rPr>
        <w:t xml:space="preserve">, </w:t>
      </w:r>
      <w:r w:rsidRPr="00CC5656">
        <w:rPr>
          <w:lang w:val="en-US"/>
        </w:rPr>
        <w:t>he's just an Assist Auditor. He gives touch assists and runs out the last automobile accident and the delivery and some</w:t>
      </w:r>
      <w:r w:rsidRPr="00CC5656">
        <w:rPr>
          <w:lang w:val="en-US"/>
        </w:rPr>
        <w:softHyphen/>
        <w:t>thing, something, something. That's all he does. It's usually one of the better wordclearers. He's also assigned the double hat of Assist Auditor. (ESTO 11, 7203CO6 SO I)</w:t>
      </w:r>
    </w:p>
    <w:p w14:paraId="310FEE61" w14:textId="77777777" w:rsidR="007A0058" w:rsidRPr="00CC5656" w:rsidRDefault="007A0058" w:rsidP="007A0058">
      <w:pPr>
        <w:spacing w:after="120" w:line="264" w:lineRule="auto"/>
        <w:jc w:val="both"/>
        <w:rPr>
          <w:lang w:val="en-US"/>
        </w:rPr>
      </w:pPr>
      <w:r w:rsidRPr="00CC5656">
        <w:rPr>
          <w:b/>
          <w:noProof/>
          <w:u w:val="single"/>
          <w:lang w:val="en-US"/>
        </w:rPr>
        <w:t>ASSOCIATED COMPANY</w:t>
      </w:r>
      <w:r w:rsidRPr="00CC5656">
        <w:rPr>
          <w:b/>
          <w:lang w:val="en-US"/>
        </w:rPr>
        <w:t xml:space="preserve">, </w:t>
      </w:r>
      <w:r w:rsidRPr="00CC5656">
        <w:rPr>
          <w:lang w:val="en-US"/>
        </w:rPr>
        <w:t>see COMPANY, ASSOCIATED.</w:t>
      </w:r>
    </w:p>
    <w:p w14:paraId="4B38BD0E" w14:textId="77777777" w:rsidR="007A0058" w:rsidRPr="00CC5656" w:rsidRDefault="007A0058" w:rsidP="007A0058">
      <w:pPr>
        <w:spacing w:after="120" w:line="264" w:lineRule="auto"/>
        <w:jc w:val="both"/>
        <w:rPr>
          <w:lang w:val="en-US"/>
        </w:rPr>
      </w:pPr>
      <w:r w:rsidRPr="00CC5656">
        <w:rPr>
          <w:b/>
          <w:noProof/>
          <w:u w:val="single"/>
          <w:lang w:val="en-US"/>
        </w:rPr>
        <w:t>ASSOCIATE MEMBER</w:t>
      </w:r>
      <w:r w:rsidRPr="00CC5656">
        <w:rPr>
          <w:b/>
          <w:lang w:val="en-US"/>
        </w:rPr>
        <w:t xml:space="preserve">, </w:t>
      </w:r>
      <w:r w:rsidRPr="00CC5656">
        <w:rPr>
          <w:lang w:val="en-US"/>
        </w:rPr>
        <w:t>1. (Gung</w:t>
      </w:r>
      <w:r w:rsidRPr="00CC5656">
        <w:rPr>
          <w:lang w:val="en-US"/>
        </w:rPr>
        <w:noBreakHyphen/>
        <w:t xml:space="preserve">ho Group) one must sharply differentiate in giving out membership cards between the contributor of money or things and the action member, by always calling the money contributor an "associate" or "patron" and the time and effort contributor a "full member" or a "true group member" or an "active member" on the card. An active member should have a full credentials card with picture, thumb print and description. An associate just a name typed on a card. (HCO PL 3 Dec 68) 2. giving money or things to a group are both a form of participation and contribution. But while this is an important matter, it does not involve actual action. Thus a contributor of money or objects to a group is yet withholding himself and his time. One should seek contribution of money and things. But the status granted for this is that of patron or associate, not of a true member of the group. (HCO PL 3 Dec 68) 3. receives no discounts or services, pin and card only. (HCO PL 26 Oct 59) 4. a member without time limit of Scn. An </w:t>
      </w:r>
      <w:r w:rsidRPr="00CC5656">
        <w:rPr>
          <w:b/>
          <w:lang w:val="en-US"/>
        </w:rPr>
        <w:t xml:space="preserve">associate member </w:t>
      </w:r>
      <w:r w:rsidRPr="00CC5656">
        <w:rPr>
          <w:lang w:val="en-US"/>
        </w:rPr>
        <w:t>does not receive publications but does receive a pin and a membership card. (PAB 74)</w:t>
      </w:r>
    </w:p>
    <w:p w14:paraId="5AB9964E" w14:textId="77777777" w:rsidR="007A0058" w:rsidRPr="00CC5656" w:rsidRDefault="007A0058" w:rsidP="007A0058">
      <w:pPr>
        <w:spacing w:after="120" w:line="264" w:lineRule="auto"/>
        <w:jc w:val="both"/>
        <w:rPr>
          <w:lang w:val="en-US"/>
        </w:rPr>
      </w:pPr>
      <w:r w:rsidRPr="00CC5656">
        <w:rPr>
          <w:b/>
          <w:noProof/>
          <w:u w:val="single"/>
          <w:lang w:val="en-US"/>
        </w:rPr>
        <w:t>ASSOCIATION SECRETARY</w:t>
      </w:r>
      <w:r w:rsidRPr="00CC5656">
        <w:rPr>
          <w:b/>
          <w:lang w:val="en-US"/>
        </w:rPr>
        <w:t xml:space="preserve">, </w:t>
      </w:r>
      <w:r w:rsidRPr="00CC5656">
        <w:rPr>
          <w:lang w:val="en-US"/>
        </w:rPr>
        <w:t xml:space="preserve">1. in early days there was an HCO Secretary in charge of the functions of the first three divisions (Executive, HCO, Dissemination) and an </w:t>
      </w:r>
      <w:r w:rsidRPr="00CC5656">
        <w:rPr>
          <w:b/>
          <w:lang w:val="en-US"/>
        </w:rPr>
        <w:t>Association Secre</w:t>
      </w:r>
      <w:r w:rsidRPr="00CC5656">
        <w:rPr>
          <w:b/>
          <w:lang w:val="en-US"/>
        </w:rPr>
        <w:softHyphen/>
        <w:t xml:space="preserve">tary </w:t>
      </w:r>
      <w:r w:rsidRPr="00CC5656">
        <w:rPr>
          <w:lang w:val="en-US"/>
        </w:rPr>
        <w:t>in charge of the functions of the last four divisions. The org board evolved further and the HCO Executive Secretary became the person in charge of the functions of the first three divisions and the Organization Executive Secretary the last four. In the Sea Org these titles became Super</w:t>
      </w:r>
      <w:r w:rsidRPr="00CC5656">
        <w:rPr>
          <w:lang w:val="en-US"/>
        </w:rPr>
        <w:softHyphen/>
        <w:t xml:space="preserve">cargo and Chief Officer but the functions were similar. (HCO PL 9 May 74) 2. Organization Secretaries (US and Saint Hill) or </w:t>
      </w:r>
      <w:r w:rsidRPr="00CC5656">
        <w:rPr>
          <w:b/>
          <w:lang w:val="en-US"/>
        </w:rPr>
        <w:t xml:space="preserve">Association Secretaries </w:t>
      </w:r>
      <w:r w:rsidRPr="00CC5656">
        <w:rPr>
          <w:lang w:val="en-US"/>
        </w:rPr>
        <w:t xml:space="preserve">(Commonwealth and South Africa). (HCO PL 5 Mar 65 II) 3. the </w:t>
      </w:r>
      <w:r w:rsidRPr="00CC5656">
        <w:rPr>
          <w:b/>
          <w:lang w:val="en-US"/>
        </w:rPr>
        <w:t xml:space="preserve">Association Secretary </w:t>
      </w:r>
      <w:r w:rsidRPr="00CC5656">
        <w:rPr>
          <w:lang w:val="en-US"/>
        </w:rPr>
        <w:t>runs the Central Organization. He is usually assisted by a secretary who expedites his com</w:t>
      </w:r>
      <w:r w:rsidRPr="00CC5656">
        <w:rPr>
          <w:lang w:val="en-US"/>
        </w:rPr>
        <w:softHyphen/>
        <w:t xml:space="preserve">munications, writes his letters and gets in his reports for the OIC and keeps it. (HCO PL 20 Dec 62) 4. proper operation, willing performance of duty of its executives and personnel, its ample financial solvency and general high effectiveness of the technical and administrative functions of the Central Organization are all the responsibility of the Association Secretary. (HCO PL 20 Dec 62) 5. the Association Secretary is looked upon to keep the organization in existence and functioning at a high level. HCO helps but the final responsibility of keeping an organization going is the </w:t>
      </w:r>
      <w:r w:rsidRPr="00CC5656">
        <w:rPr>
          <w:b/>
          <w:lang w:val="en-US"/>
        </w:rPr>
        <w:t xml:space="preserve">Association Secretary's. </w:t>
      </w:r>
      <w:r w:rsidRPr="00CC5656">
        <w:rPr>
          <w:lang w:val="en-US"/>
        </w:rPr>
        <w:t xml:space="preserve">(HCO PL 14 Feb 61, The Pattern of a Central Organization) 6. the </w:t>
      </w:r>
      <w:r w:rsidRPr="00CC5656">
        <w:rPr>
          <w:b/>
          <w:lang w:val="en-US"/>
        </w:rPr>
        <w:t xml:space="preserve">Association Secretary </w:t>
      </w:r>
      <w:r w:rsidRPr="00CC5656">
        <w:rPr>
          <w:lang w:val="en-US"/>
        </w:rPr>
        <w:t>or Organization Secretary has full authority over his or her organization and personnel. It is his or her task to cope when policy does not exist, to hold the form of the organization, to keep it busy and prosperous and its morale high. (HCO PL 31 Jan 61, Spheres of Influence) 7.</w:t>
      </w:r>
      <w:r w:rsidRPr="00CC5656">
        <w:rPr>
          <w:i/>
          <w:lang w:val="en-US"/>
        </w:rPr>
        <w:t xml:space="preserve"> </w:t>
      </w:r>
      <w:r w:rsidRPr="00CC5656">
        <w:rPr>
          <w:lang w:val="en-US"/>
        </w:rPr>
        <w:t>procures persons, puts them bodily on post, puts the person's hands on the equipment or MEST of the job, handles pay, supervises the actual conduct of the work (gets the work done), sees that the proper hours are kept, etc., and changes, transfers, or dismisses the personnel. (HCO PL 27 Feb 59) 8. purpose: to execute policies and orders. To coordinate organi</w:t>
      </w:r>
      <w:r w:rsidRPr="00CC5656">
        <w:rPr>
          <w:lang w:val="en-US"/>
        </w:rPr>
        <w:softHyphen/>
        <w:t>zational activities. To care for legal and public concerns of the organization. (HCO London 9 Jan 58)</w:t>
      </w:r>
      <w:r w:rsidRPr="00CC5656">
        <w:rPr>
          <w:i/>
          <w:lang w:val="en-US"/>
        </w:rPr>
        <w:t xml:space="preserve"> Abbr. </w:t>
      </w:r>
      <w:r w:rsidRPr="00CC5656">
        <w:rPr>
          <w:lang w:val="en-US"/>
        </w:rPr>
        <w:t>Assoc Sec, Assn Sec.</w:t>
      </w:r>
    </w:p>
    <w:p w14:paraId="1CC80E79" w14:textId="77777777" w:rsidR="007A0058" w:rsidRPr="00CC5656" w:rsidRDefault="007A0058" w:rsidP="007A0058">
      <w:pPr>
        <w:spacing w:after="120" w:line="264" w:lineRule="auto"/>
        <w:jc w:val="both"/>
        <w:rPr>
          <w:lang w:val="en-US"/>
        </w:rPr>
      </w:pPr>
      <w:r w:rsidRPr="00CC5656">
        <w:rPr>
          <w:b/>
          <w:noProof/>
          <w:u w:val="single"/>
          <w:lang w:val="en-US"/>
        </w:rPr>
        <w:t>ASSURANCE</w:t>
      </w:r>
      <w:r w:rsidRPr="00CC5656">
        <w:rPr>
          <w:b/>
          <w:lang w:val="en-US"/>
        </w:rPr>
        <w:t xml:space="preserve">, </w:t>
      </w:r>
      <w:r w:rsidRPr="00CC5656">
        <w:rPr>
          <w:lang w:val="en-US"/>
        </w:rPr>
        <w:t>often used as a synonym of insur</w:t>
      </w:r>
      <w:r w:rsidRPr="00CC5656">
        <w:rPr>
          <w:lang w:val="en-US"/>
        </w:rPr>
        <w:softHyphen/>
        <w:t>ance. Assurance policies normally cover the occur</w:t>
      </w:r>
      <w:r w:rsidRPr="00CC5656">
        <w:rPr>
          <w:lang w:val="en-US"/>
        </w:rPr>
        <w:softHyphen/>
        <w:t>rence of inevitable events which will occur at an unknown time. Life assurance is such an example. Insurance policies connote protection against ran</w:t>
      </w:r>
      <w:r w:rsidRPr="00CC5656">
        <w:rPr>
          <w:lang w:val="en-US"/>
        </w:rPr>
        <w:softHyphen/>
        <w:t>dom or chance mishaps occurring at any time. Fire or theft insurance is an example.</w:t>
      </w:r>
    </w:p>
    <w:p w14:paraId="41DFED28" w14:textId="77777777" w:rsidR="007A0058" w:rsidRPr="00CC5656" w:rsidRDefault="007A0058" w:rsidP="007A0058">
      <w:pPr>
        <w:spacing w:after="120" w:line="264" w:lineRule="auto"/>
        <w:jc w:val="both"/>
        <w:rPr>
          <w:lang w:val="en-US"/>
        </w:rPr>
      </w:pPr>
      <w:r w:rsidRPr="00CC5656">
        <w:rPr>
          <w:b/>
          <w:noProof/>
          <w:u w:val="single"/>
          <w:lang w:val="en-US"/>
        </w:rPr>
        <w:t>ATHENA</w:t>
      </w:r>
      <w:r w:rsidRPr="00CC5656">
        <w:rPr>
          <w:b/>
          <w:lang w:val="en-US"/>
        </w:rPr>
        <w:t xml:space="preserve">, 1. </w:t>
      </w:r>
      <w:r w:rsidRPr="00CC5656">
        <w:rPr>
          <w:lang w:val="en-US"/>
        </w:rPr>
        <w:t xml:space="preserve">formerly the Avon </w:t>
      </w:r>
      <w:r w:rsidRPr="00CC5656">
        <w:rPr>
          <w:i/>
          <w:lang w:val="en-US"/>
        </w:rPr>
        <w:t xml:space="preserve">River. </w:t>
      </w:r>
      <w:r w:rsidRPr="00CC5656">
        <w:rPr>
          <w:lang w:val="en-US"/>
        </w:rPr>
        <w:t>(6903C27 SO) 2. was phased over from a training vessel to a cramming vessel on 19 Jan 1972. The basic plan was to have a place where a rapid (one week) cramming action can take place for SO and EU Org staff members to gen them in on their posts and scene and on such things as translated tape use, tape recorder use, correct auditing comm cycle, and other short cycle matters and expertise they vitally need in their orgs. (FO 3132)</w:t>
      </w:r>
    </w:p>
    <w:p w14:paraId="4699F006" w14:textId="77777777" w:rsidR="007A0058" w:rsidRPr="00CC5656" w:rsidRDefault="007A0058" w:rsidP="007A0058">
      <w:pPr>
        <w:spacing w:after="120" w:line="264" w:lineRule="auto"/>
        <w:jc w:val="both"/>
        <w:rPr>
          <w:lang w:val="en-US"/>
        </w:rPr>
      </w:pPr>
      <w:r w:rsidRPr="00CC5656">
        <w:rPr>
          <w:b/>
          <w:noProof/>
          <w:u w:val="single"/>
          <w:lang w:val="en-US"/>
        </w:rPr>
        <w:t>A TO I HAT</w:t>
      </w:r>
      <w:r w:rsidRPr="00CC5656">
        <w:rPr>
          <w:b/>
          <w:lang w:val="en-US"/>
        </w:rPr>
        <w:t xml:space="preserve">, hat </w:t>
      </w:r>
      <w:r w:rsidRPr="00CC5656">
        <w:rPr>
          <w:lang w:val="en-US"/>
        </w:rPr>
        <w:t>content. A hat must contain: (a) a purpose of the post. (b) its relative position on the organizing board. (c) a write</w:t>
      </w:r>
      <w:r w:rsidRPr="00CC5656">
        <w:rPr>
          <w:lang w:val="en-US"/>
        </w:rPr>
        <w:noBreakHyphen/>
        <w:t>up of the post (done usually by people who have held it before relief and when so done it has no further authority than advice). W a checksheet of all the policy letters, bulletins, advices, manuals, books and drills applicable to the post (as in a course checksheet). (e) a full pack of the written materials plus tapes of the checksheet plus manuals or equipment or books. J) a copy of the organizing board of the portion of the org to which the post belongs. (g) a flow chart showing what particles are received by the post and what changes the post is expected to make in them and to where the post routes them. W the product of the post. (i) the statistic of the post, the statistic of the section, the statistic of the department and division to which the post belongs. (HCO PL 22 Sept 70)</w:t>
      </w:r>
    </w:p>
    <w:p w14:paraId="1A99DD8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84CB271" wp14:editId="116678D0">
            <wp:extent cx="2743200" cy="232854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743200" cy="2328545"/>
                    </a:xfrm>
                    <a:prstGeom prst="rect">
                      <a:avLst/>
                    </a:prstGeom>
                    <a:noFill/>
                    <a:ln>
                      <a:noFill/>
                    </a:ln>
                  </pic:spPr>
                </pic:pic>
              </a:graphicData>
            </a:graphic>
          </wp:inline>
        </w:drawing>
      </w:r>
    </w:p>
    <w:p w14:paraId="1BD3C16F" w14:textId="77777777" w:rsidR="007A0058" w:rsidRPr="00CC5656" w:rsidRDefault="007A0058" w:rsidP="007A0058">
      <w:pPr>
        <w:spacing w:after="120" w:line="264" w:lineRule="auto"/>
        <w:jc w:val="both"/>
        <w:rPr>
          <w:lang w:val="en-US"/>
        </w:rPr>
      </w:pPr>
      <w:r w:rsidRPr="00CC5656">
        <w:rPr>
          <w:b/>
          <w:noProof/>
          <w:u w:val="single"/>
          <w:lang w:val="en-US"/>
        </w:rPr>
        <w:t>A TO J</w:t>
      </w:r>
      <w:r w:rsidRPr="00CC5656">
        <w:rPr>
          <w:lang w:val="en-US"/>
        </w:rPr>
        <w:t>, types of persons who have caused us considerable trouble. These persons can be grouped under "potential trouble sources." (HCO PL 27 Oct 64)</w:t>
      </w:r>
    </w:p>
    <w:p w14:paraId="25B086CF" w14:textId="77777777" w:rsidR="007A0058" w:rsidRPr="00CC5656" w:rsidRDefault="007A0058" w:rsidP="007A0058">
      <w:pPr>
        <w:spacing w:after="120" w:line="264" w:lineRule="auto"/>
        <w:jc w:val="both"/>
        <w:rPr>
          <w:lang w:val="en-US"/>
        </w:rPr>
      </w:pPr>
      <w:r w:rsidRPr="00CC5656">
        <w:rPr>
          <w:b/>
          <w:noProof/>
          <w:u w:val="single"/>
          <w:lang w:val="en-US"/>
        </w:rPr>
        <w:t>ATTESTATION</w:t>
      </w:r>
      <w:r w:rsidRPr="00CC5656">
        <w:rPr>
          <w:lang w:val="en-US"/>
        </w:rPr>
        <w:t>, 1. to assert the validity of by oath or testimonial. 2. the signing of a written statement that asserts the validity, occurrence, genuineness, value, completion, etc., of some</w:t>
      </w:r>
      <w:r w:rsidRPr="00CC5656">
        <w:rPr>
          <w:lang w:val="en-US"/>
        </w:rPr>
        <w:softHyphen/>
        <w:t>thing. 3. the signature itself.</w:t>
      </w:r>
    </w:p>
    <w:p w14:paraId="0030719E" w14:textId="77777777" w:rsidR="007A0058" w:rsidRPr="00CC5656" w:rsidRDefault="007A0058" w:rsidP="007A0058">
      <w:pPr>
        <w:spacing w:after="120" w:line="264" w:lineRule="auto"/>
        <w:jc w:val="both"/>
        <w:rPr>
          <w:lang w:val="en-US"/>
        </w:rPr>
      </w:pPr>
      <w:r w:rsidRPr="00CC5656">
        <w:rPr>
          <w:b/>
          <w:noProof/>
          <w:u w:val="single"/>
          <w:lang w:val="en-US"/>
        </w:rPr>
        <w:t>ATTITUDE</w:t>
      </w:r>
      <w:r w:rsidRPr="00CC5656">
        <w:rPr>
          <w:b/>
          <w:lang w:val="en-US"/>
        </w:rPr>
        <w:t xml:space="preserve">, </w:t>
      </w:r>
      <w:r w:rsidRPr="00CC5656">
        <w:rPr>
          <w:lang w:val="en-US"/>
        </w:rPr>
        <w:t>the opinion one holds or the behavior one expresses toward some person, place, thing or symbol as a result of the concept he has of it. Attitudes can be changed through public relations, advertising, education, realization or the like.</w:t>
      </w:r>
    </w:p>
    <w:p w14:paraId="5D8379A3" w14:textId="77777777" w:rsidR="007A0058" w:rsidRPr="00CC5656" w:rsidRDefault="007A0058" w:rsidP="007A0058">
      <w:pPr>
        <w:spacing w:after="120" w:line="264" w:lineRule="auto"/>
        <w:jc w:val="both"/>
        <w:rPr>
          <w:lang w:val="en-US"/>
        </w:rPr>
      </w:pPr>
      <w:r w:rsidRPr="00CC5656">
        <w:rPr>
          <w:b/>
          <w:noProof/>
          <w:u w:val="single"/>
          <w:lang w:val="en-US"/>
        </w:rPr>
        <w:t>ATTITUDE SURVEY</w:t>
      </w:r>
      <w:r w:rsidRPr="00CC5656">
        <w:rPr>
          <w:lang w:val="en-US"/>
        </w:rPr>
        <w:t>, a survey designed to iso</w:t>
      </w:r>
      <w:r w:rsidRPr="00CC5656">
        <w:rPr>
          <w:lang w:val="en-US"/>
        </w:rPr>
        <w:softHyphen/>
        <w:t>late the attitudes a person has to new or existing products, other people, the organization he works for, etc.. etc.</w:t>
      </w:r>
    </w:p>
    <w:p w14:paraId="17DE47BF" w14:textId="77777777" w:rsidR="007A0058" w:rsidRPr="00CC5656" w:rsidRDefault="007A0058" w:rsidP="007A0058">
      <w:pPr>
        <w:spacing w:after="120" w:line="264" w:lineRule="auto"/>
        <w:jc w:val="both"/>
        <w:rPr>
          <w:lang w:val="en-US"/>
        </w:rPr>
      </w:pPr>
      <w:r w:rsidRPr="00CC5656">
        <w:rPr>
          <w:b/>
          <w:noProof/>
          <w:u w:val="single"/>
          <w:lang w:val="en-US"/>
        </w:rPr>
        <w:t>ATTRITION</w:t>
      </w:r>
      <w:r w:rsidRPr="00CC5656">
        <w:rPr>
          <w:lang w:val="en-US"/>
        </w:rPr>
        <w:t>, 1. a gradual breaking down due to friction or erosion. 2. a reduction in strength due to constant stress. 3. the reduction of staff in an organization due to unavoidable circumstances such as old age, retirement, death, etc. 4. a gradual decrease in salary levels paid due to hiring personnel at lower wages than their predecessors. This occurs because new staff do not qualify for the additional wages provided in an incremental payment system due to lack of seniority, proven value, etc.</w:t>
      </w:r>
    </w:p>
    <w:p w14:paraId="457330F8" w14:textId="77777777" w:rsidR="007A0058" w:rsidRPr="00CC5656" w:rsidRDefault="007A0058" w:rsidP="007A0058">
      <w:pPr>
        <w:spacing w:after="120" w:line="264" w:lineRule="auto"/>
        <w:jc w:val="both"/>
        <w:rPr>
          <w:lang w:val="en-US"/>
        </w:rPr>
      </w:pPr>
      <w:r w:rsidRPr="00CC5656">
        <w:rPr>
          <w:b/>
          <w:noProof/>
          <w:u w:val="single"/>
          <w:lang w:val="en-US"/>
        </w:rPr>
        <w:t>AUDIO AID</w:t>
      </w:r>
      <w:r w:rsidRPr="00CC5656">
        <w:rPr>
          <w:lang w:val="en-US"/>
        </w:rPr>
        <w:t>, any piece of equipment that records, reproduces, intensifies or carries sound over a distance which is used as an aid to education, work, research or the like. Tape recorders, microphones and PA systems are some examples.</w:t>
      </w:r>
    </w:p>
    <w:p w14:paraId="6F2A77FA" w14:textId="77777777" w:rsidR="007A0058" w:rsidRPr="00CC5656" w:rsidRDefault="007A0058" w:rsidP="007A0058">
      <w:pPr>
        <w:spacing w:after="120" w:line="264" w:lineRule="auto"/>
        <w:jc w:val="both"/>
        <w:rPr>
          <w:lang w:val="en-US"/>
        </w:rPr>
      </w:pPr>
      <w:r w:rsidRPr="00CC5656">
        <w:rPr>
          <w:b/>
          <w:noProof/>
          <w:u w:val="single"/>
          <w:lang w:val="en-US"/>
        </w:rPr>
        <w:t>AUDIO</w:t>
      </w:r>
      <w:r w:rsidRPr="00CC5656">
        <w:rPr>
          <w:b/>
          <w:noProof/>
          <w:u w:val="single"/>
          <w:lang w:val="en-US"/>
        </w:rPr>
        <w:noBreakHyphen/>
        <w:t>VISUAL AID</w:t>
      </w:r>
      <w:r w:rsidRPr="00CC5656">
        <w:rPr>
          <w:lang w:val="en-US"/>
        </w:rPr>
        <w:t>, any piece of equipment that records, reproduces, intensifies or carries both sound and visual images over a distance, which is used for education, work, research, etc. These can be used to instruct on how to do a job, inform one of company procedures or many other things. Television, motion pictures or slide films are examples.</w:t>
      </w:r>
    </w:p>
    <w:p w14:paraId="4B49A283" w14:textId="77777777" w:rsidR="007A0058" w:rsidRPr="00CC5656" w:rsidRDefault="007A0058" w:rsidP="007A0058">
      <w:pPr>
        <w:spacing w:after="120" w:line="264" w:lineRule="auto"/>
        <w:jc w:val="both"/>
        <w:rPr>
          <w:lang w:val="en-US"/>
        </w:rPr>
      </w:pPr>
      <w:r w:rsidRPr="00CC5656">
        <w:rPr>
          <w:b/>
          <w:noProof/>
          <w:u w:val="single"/>
          <w:lang w:val="en-US"/>
        </w:rPr>
        <w:t>AUDIT</w:t>
      </w:r>
      <w:r w:rsidRPr="00CC5656">
        <w:rPr>
          <w:lang w:val="en-US"/>
        </w:rPr>
        <w:t>, 1. the process whereby an auditor inspects the accounts of a company to ensure they are correctly recorded, tallied and summarized and that profit, loss and expenditure figures have been honestly represented. A company may have an independent auditor audit its accounts as a check on the company's own financial and accounting systems. 2. any systematic study and evaluation of a problem or situation.</w:t>
      </w:r>
    </w:p>
    <w:p w14:paraId="62EC5C9F" w14:textId="77777777" w:rsidR="007A0058" w:rsidRPr="00CC5656" w:rsidRDefault="007A0058" w:rsidP="007A0058">
      <w:pPr>
        <w:spacing w:after="120" w:line="264" w:lineRule="auto"/>
        <w:jc w:val="both"/>
        <w:rPr>
          <w:lang w:val="en-US"/>
        </w:rPr>
      </w:pPr>
      <w:r w:rsidRPr="00CC5656">
        <w:rPr>
          <w:b/>
          <w:noProof/>
          <w:u w:val="single"/>
          <w:lang w:val="en-US"/>
        </w:rPr>
        <w:t>AUDIT BY ROTATION</w:t>
      </w:r>
      <w:r w:rsidRPr="00CC5656">
        <w:rPr>
          <w:lang w:val="en-US"/>
        </w:rPr>
        <w:t>, procedure for auditing the accounts of a company in which the major parts of the accounts are examined in depth by rotation over a period of years as opposed to trying to audit all of a company's accounts regularly each year. Often auditors will take care not to establish a predictable pattern of handling any company's or group of companies' accounts.</w:t>
      </w:r>
    </w:p>
    <w:p w14:paraId="20AA2238" w14:textId="77777777" w:rsidR="007A0058" w:rsidRPr="00CC5656" w:rsidRDefault="007A0058" w:rsidP="007A0058">
      <w:pPr>
        <w:spacing w:after="120" w:line="264" w:lineRule="auto"/>
        <w:jc w:val="both"/>
        <w:rPr>
          <w:lang w:val="en-US"/>
        </w:rPr>
      </w:pPr>
      <w:r w:rsidRPr="00CC5656">
        <w:rPr>
          <w:b/>
          <w:noProof/>
          <w:u w:val="single"/>
          <w:lang w:val="en-US"/>
        </w:rPr>
        <w:t>AUDIT CYCLE</w:t>
      </w:r>
      <w:r w:rsidRPr="00CC5656">
        <w:rPr>
          <w:lang w:val="en-US"/>
        </w:rPr>
        <w:t>, the period (usually about three years) during which an audit by rotation covers all the sections of the concern being audited.</w:t>
      </w:r>
    </w:p>
    <w:p w14:paraId="39EF8BBF" w14:textId="77777777" w:rsidR="007A0058" w:rsidRPr="00CC5656" w:rsidRDefault="007A0058" w:rsidP="007A0058">
      <w:pPr>
        <w:spacing w:after="120" w:line="264" w:lineRule="auto"/>
        <w:jc w:val="both"/>
        <w:rPr>
          <w:lang w:val="en-US"/>
        </w:rPr>
      </w:pPr>
      <w:r w:rsidRPr="00CC5656">
        <w:rPr>
          <w:b/>
          <w:noProof/>
          <w:u w:val="single"/>
          <w:lang w:val="en-US"/>
        </w:rPr>
        <w:t>AUDITED AT CAUSE</w:t>
      </w:r>
      <w:r w:rsidRPr="00CC5656">
        <w:rPr>
          <w:lang w:val="en-US"/>
        </w:rPr>
        <w:t xml:space="preserve">, you have heard that a PC has to be </w:t>
      </w:r>
      <w:r w:rsidRPr="00CC5656">
        <w:rPr>
          <w:b/>
          <w:lang w:val="en-US"/>
        </w:rPr>
        <w:t xml:space="preserve">audited at cause. </w:t>
      </w:r>
      <w:r w:rsidRPr="00CC5656">
        <w:rPr>
          <w:lang w:val="en-US"/>
        </w:rPr>
        <w:t xml:space="preserve">This means he has to be </w:t>
      </w:r>
      <w:r w:rsidRPr="00CC5656">
        <w:rPr>
          <w:b/>
          <w:lang w:val="en-US"/>
        </w:rPr>
        <w:t xml:space="preserve">audited </w:t>
      </w:r>
      <w:r w:rsidRPr="00CC5656">
        <w:rPr>
          <w:lang w:val="en-US"/>
        </w:rPr>
        <w:t xml:space="preserve">in a way </w:t>
      </w:r>
      <w:r w:rsidRPr="00CC5656">
        <w:rPr>
          <w:b/>
          <w:lang w:val="en-US"/>
        </w:rPr>
        <w:t xml:space="preserve">which puts him at cause over </w:t>
      </w:r>
      <w:r w:rsidRPr="00CC5656">
        <w:rPr>
          <w:lang w:val="en-US"/>
        </w:rPr>
        <w:t>his bank and environment. Posts are the same way. (OODs 26 May 75)</w:t>
      </w:r>
    </w:p>
    <w:p w14:paraId="35D0EA37" w14:textId="77777777" w:rsidR="007A0058" w:rsidRPr="00CC5656" w:rsidRDefault="007A0058" w:rsidP="007A0058">
      <w:pPr>
        <w:spacing w:after="120" w:line="264" w:lineRule="auto"/>
        <w:jc w:val="both"/>
        <w:rPr>
          <w:lang w:val="en-US"/>
        </w:rPr>
      </w:pPr>
      <w:r w:rsidRPr="00CC5656">
        <w:rPr>
          <w:b/>
          <w:noProof/>
          <w:u w:val="single"/>
          <w:lang w:val="en-US"/>
        </w:rPr>
        <w:t>AUDITING FLUBS</w:t>
      </w:r>
      <w:r w:rsidRPr="00CC5656">
        <w:rPr>
          <w:lang w:val="en-US"/>
        </w:rPr>
        <w:t>, consist of corny things like running a rud but no F/N, failure to flatten a chain, bad TRs, auditing over out</w:t>
      </w:r>
      <w:r w:rsidRPr="00CC5656">
        <w:rPr>
          <w:lang w:val="en-US"/>
        </w:rPr>
        <w:noBreakHyphen/>
        <w:t>ruds, chopping the PC before full end phenomena is attained. Evaluation or even chatter after the session can upset a PC that ended session on F/N VGIs. WO PL 8 Sept 70R)</w:t>
      </w:r>
    </w:p>
    <w:p w14:paraId="2AB612ED" w14:textId="77777777" w:rsidR="007A0058" w:rsidRPr="00CC5656" w:rsidRDefault="007A0058" w:rsidP="007A0058">
      <w:pPr>
        <w:spacing w:after="120" w:line="264" w:lineRule="auto"/>
        <w:jc w:val="both"/>
        <w:rPr>
          <w:lang w:val="en-US"/>
        </w:rPr>
      </w:pPr>
      <w:r w:rsidRPr="00CC5656">
        <w:rPr>
          <w:b/>
          <w:noProof/>
          <w:u w:val="single"/>
          <w:lang w:val="en-US"/>
        </w:rPr>
        <w:t>AUDITING RUDIMENTS CHECKSHEET</w:t>
      </w:r>
      <w:r w:rsidRPr="00CC5656">
        <w:rPr>
          <w:lang w:val="en-US"/>
        </w:rPr>
        <w:t xml:space="preserve">, used in straightening up HGC PCs or canceling sessions on students. The checksheet should be used by Ds of P, supervisors and instructors seeking to establish whether or not the HGC or student auditor got the </w:t>
      </w:r>
      <w:r w:rsidRPr="00CC5656">
        <w:rPr>
          <w:b/>
          <w:lang w:val="en-US"/>
        </w:rPr>
        <w:t xml:space="preserve">rudiments </w:t>
      </w:r>
      <w:r w:rsidRPr="00CC5656">
        <w:rPr>
          <w:lang w:val="en-US"/>
        </w:rPr>
        <w:t>in during a session. (HCO PL 1 Jun 62)</w:t>
      </w:r>
    </w:p>
    <w:p w14:paraId="2600EADC" w14:textId="77777777" w:rsidR="007A0058" w:rsidRPr="00CC5656" w:rsidRDefault="007A0058" w:rsidP="007A0058">
      <w:pPr>
        <w:spacing w:after="120" w:line="264" w:lineRule="auto"/>
        <w:jc w:val="both"/>
        <w:rPr>
          <w:lang w:val="en-US"/>
        </w:rPr>
      </w:pPr>
      <w:r w:rsidRPr="00CC5656">
        <w:rPr>
          <w:b/>
          <w:noProof/>
          <w:u w:val="single"/>
          <w:lang w:val="en-US"/>
        </w:rPr>
        <w:t>AUDITING SECTION</w:t>
      </w:r>
      <w:r w:rsidRPr="00CC5656">
        <w:rPr>
          <w:lang w:val="en-US"/>
        </w:rPr>
        <w:t xml:space="preserve">, </w:t>
      </w:r>
      <w:r w:rsidRPr="00CC5656">
        <w:rPr>
          <w:b/>
          <w:lang w:val="en-US"/>
        </w:rPr>
        <w:t xml:space="preserve">1. that section </w:t>
      </w:r>
      <w:r w:rsidRPr="00CC5656">
        <w:rPr>
          <w:lang w:val="en-US"/>
        </w:rPr>
        <w:t>of a train</w:t>
      </w:r>
      <w:r w:rsidRPr="00CC5656">
        <w:rPr>
          <w:lang w:val="en-US"/>
        </w:rPr>
        <w:softHyphen/>
        <w:t xml:space="preserve">ing course where </w:t>
      </w:r>
      <w:r w:rsidRPr="00CC5656">
        <w:rPr>
          <w:b/>
          <w:lang w:val="en-US"/>
        </w:rPr>
        <w:t xml:space="preserve">auditing </w:t>
      </w:r>
      <w:r w:rsidRPr="00CC5656">
        <w:rPr>
          <w:lang w:val="en-US"/>
        </w:rPr>
        <w:t xml:space="preserve">occurs. It is not where auditing is taught. It is that </w:t>
      </w:r>
      <w:r w:rsidRPr="00CC5656">
        <w:rPr>
          <w:b/>
          <w:lang w:val="en-US"/>
        </w:rPr>
        <w:t xml:space="preserve">section </w:t>
      </w:r>
      <w:r w:rsidRPr="00CC5656">
        <w:rPr>
          <w:lang w:val="en-US"/>
        </w:rPr>
        <w:t xml:space="preserve">where </w:t>
      </w:r>
      <w:r w:rsidRPr="00CC5656">
        <w:rPr>
          <w:b/>
          <w:lang w:val="en-US"/>
        </w:rPr>
        <w:t xml:space="preserve">auditing </w:t>
      </w:r>
      <w:r w:rsidRPr="00CC5656">
        <w:rPr>
          <w:lang w:val="en-US"/>
        </w:rPr>
        <w:t xml:space="preserve">is experienced, as an auditor, as a preclear. Auditing is taught in theory and practical. It is only guided in the </w:t>
      </w:r>
      <w:r w:rsidRPr="00CC5656">
        <w:rPr>
          <w:b/>
          <w:lang w:val="en-US"/>
        </w:rPr>
        <w:t xml:space="preserve">auditing section. </w:t>
      </w:r>
      <w:r w:rsidRPr="00CC5656">
        <w:rPr>
          <w:lang w:val="en-US"/>
        </w:rPr>
        <w:t xml:space="preserve">(HCO PL 21 Oct 62) 2. the student when he has passed minimal theory and practical for an auditing class, is then also assigned to the </w:t>
      </w:r>
      <w:r w:rsidRPr="00CC5656">
        <w:rPr>
          <w:b/>
          <w:lang w:val="en-US"/>
        </w:rPr>
        <w:t xml:space="preserve">auditing section. </w:t>
      </w:r>
      <w:r w:rsidRPr="00CC5656">
        <w:rPr>
          <w:lang w:val="en-US"/>
        </w:rPr>
        <w:t xml:space="preserve">While working in the </w:t>
      </w:r>
      <w:r w:rsidRPr="00CC5656">
        <w:rPr>
          <w:b/>
          <w:lang w:val="en-US"/>
        </w:rPr>
        <w:t xml:space="preserve">auditing section, </w:t>
      </w:r>
      <w:r w:rsidRPr="00CC5656">
        <w:rPr>
          <w:lang w:val="en-US"/>
        </w:rPr>
        <w:t xml:space="preserve">the student completes the requirements of the level he or she is auditing in. The </w:t>
      </w:r>
      <w:r w:rsidRPr="00CC5656">
        <w:rPr>
          <w:b/>
          <w:lang w:val="en-US"/>
        </w:rPr>
        <w:t xml:space="preserve">Auditing Section </w:t>
      </w:r>
      <w:r w:rsidRPr="00CC5656">
        <w:rPr>
          <w:lang w:val="en-US"/>
        </w:rPr>
        <w:t>is there to instill the fact that standard auditing gets results, that only results are acceptable and that extraordinary solutions get bad results. (HCO PL 14 May 62)</w:t>
      </w:r>
    </w:p>
    <w:p w14:paraId="0C3ECED2" w14:textId="77777777" w:rsidR="007A0058" w:rsidRPr="00CC5656" w:rsidRDefault="007A0058" w:rsidP="007A0058">
      <w:pPr>
        <w:spacing w:after="120" w:line="264" w:lineRule="auto"/>
        <w:jc w:val="both"/>
        <w:rPr>
          <w:lang w:val="en-US"/>
        </w:rPr>
      </w:pPr>
      <w:r w:rsidRPr="00CC5656">
        <w:rPr>
          <w:b/>
          <w:noProof/>
          <w:u w:val="single"/>
          <w:lang w:val="en-US"/>
        </w:rPr>
        <w:t>AUDITING SESSION</w:t>
      </w:r>
      <w:r w:rsidRPr="00CC5656">
        <w:rPr>
          <w:lang w:val="en-US"/>
        </w:rPr>
        <w:t>, a precise period of time during which the auditor listens to the preclear's ideas about himself. (HCO PL 21 Aug 63)</w:t>
      </w:r>
    </w:p>
    <w:p w14:paraId="6090FA0C" w14:textId="77777777" w:rsidR="007A0058" w:rsidRPr="00CC5656" w:rsidRDefault="007A0058" w:rsidP="007A0058">
      <w:pPr>
        <w:spacing w:after="120" w:line="264" w:lineRule="auto"/>
        <w:jc w:val="both"/>
        <w:rPr>
          <w:lang w:val="en-US"/>
        </w:rPr>
      </w:pPr>
      <w:r w:rsidRPr="00CC5656">
        <w:rPr>
          <w:b/>
          <w:noProof/>
          <w:u w:val="single"/>
          <w:lang w:val="en-US"/>
        </w:rPr>
        <w:t>AUDITING SUPERVISOR</w:t>
      </w:r>
      <w:r w:rsidRPr="00CC5656">
        <w:rPr>
          <w:lang w:val="en-US"/>
        </w:rPr>
        <w:t xml:space="preserve">, 1. the post of </w:t>
      </w:r>
      <w:r w:rsidRPr="00CC5656">
        <w:rPr>
          <w:b/>
          <w:lang w:val="en-US"/>
        </w:rPr>
        <w:t>Au</w:t>
      </w:r>
      <w:r w:rsidRPr="00CC5656">
        <w:rPr>
          <w:b/>
          <w:lang w:val="en-US"/>
        </w:rPr>
        <w:softHyphen/>
        <w:t xml:space="preserve">diting Supervisor </w:t>
      </w:r>
      <w:r w:rsidRPr="00CC5656">
        <w:rPr>
          <w:lang w:val="en-US"/>
        </w:rPr>
        <w:t xml:space="preserve">is abolished since all instructors are doing </w:t>
      </w:r>
      <w:r w:rsidRPr="00CC5656">
        <w:rPr>
          <w:b/>
          <w:lang w:val="en-US"/>
        </w:rPr>
        <w:t xml:space="preserve">auditing supervision </w:t>
      </w:r>
      <w:r w:rsidRPr="00CC5656">
        <w:rPr>
          <w:lang w:val="en-US"/>
        </w:rPr>
        <w:t xml:space="preserve">as a training measure. The missing action is that of Case Supervisor. (HCO PL 24 Jan 64, Case Supervisor) 2. the Auditing Section is headed by the </w:t>
      </w:r>
      <w:r w:rsidRPr="00CC5656">
        <w:rPr>
          <w:b/>
          <w:lang w:val="en-US"/>
        </w:rPr>
        <w:t xml:space="preserve">Auditing Supervisor </w:t>
      </w:r>
      <w:r w:rsidRPr="00CC5656">
        <w:rPr>
          <w:lang w:val="en-US"/>
        </w:rPr>
        <w:t xml:space="preserve">(usually the Director of Training). The Auditing Supervisor does most of his or her inspection by studying auditing reports written by the auditor. In the event of no gain or worse, the </w:t>
      </w:r>
      <w:r w:rsidRPr="00CC5656">
        <w:rPr>
          <w:b/>
          <w:lang w:val="en-US"/>
        </w:rPr>
        <w:t xml:space="preserve">Auditing Supervisor </w:t>
      </w:r>
      <w:r w:rsidRPr="00CC5656">
        <w:rPr>
          <w:lang w:val="en-US"/>
        </w:rPr>
        <w:t xml:space="preserve">investigates the auditor's auditing in terms of gross auditing errors and finds and corrects these by close inspection of the next session. The </w:t>
      </w:r>
      <w:r w:rsidRPr="00CC5656">
        <w:rPr>
          <w:b/>
          <w:lang w:val="en-US"/>
        </w:rPr>
        <w:t xml:space="preserve">Auditing Supervisor </w:t>
      </w:r>
      <w:r w:rsidRPr="00CC5656">
        <w:rPr>
          <w:lang w:val="en-US"/>
        </w:rPr>
        <w:noBreakHyphen/>
        <w:t xml:space="preserve">is not there to crack cases. The </w:t>
      </w:r>
      <w:r w:rsidRPr="00CC5656">
        <w:rPr>
          <w:b/>
          <w:lang w:val="en-US"/>
        </w:rPr>
        <w:t xml:space="preserve">Auditing Supervisor </w:t>
      </w:r>
      <w:r w:rsidRPr="00CC5656">
        <w:rPr>
          <w:lang w:val="en-US"/>
        </w:rPr>
        <w:t xml:space="preserve">is there only to get good auditing done. His or her attention is on the auditor, not the PC, an important fact which, if overlooked, will stagnate auditing results. (HCO PL 14 May 62) 3. on the Saint Hill Special Briefing Course and in academies, supervision of the </w:t>
      </w:r>
      <w:r w:rsidRPr="00CC5656">
        <w:rPr>
          <w:b/>
          <w:lang w:val="en-US"/>
        </w:rPr>
        <w:t xml:space="preserve">Auditing </w:t>
      </w:r>
      <w:r w:rsidRPr="00CC5656">
        <w:rPr>
          <w:lang w:val="en-US"/>
        </w:rPr>
        <w:t xml:space="preserve">Section is done by the </w:t>
      </w:r>
      <w:r w:rsidRPr="00CC5656">
        <w:rPr>
          <w:b/>
          <w:lang w:val="en-US"/>
        </w:rPr>
        <w:t>Auditing Super</w:t>
      </w:r>
      <w:r w:rsidRPr="00CC5656">
        <w:rPr>
          <w:b/>
          <w:lang w:val="en-US"/>
        </w:rPr>
        <w:softHyphen/>
        <w:t xml:space="preserve">visor </w:t>
      </w:r>
      <w:r w:rsidRPr="00CC5656">
        <w:rPr>
          <w:lang w:val="en-US"/>
        </w:rPr>
        <w:t xml:space="preserve">and Auditing Instructor or instructors. The </w:t>
      </w:r>
      <w:r w:rsidRPr="00CC5656">
        <w:rPr>
          <w:b/>
          <w:lang w:val="en-US"/>
        </w:rPr>
        <w:t xml:space="preserve">Auditing Supervisor </w:t>
      </w:r>
      <w:r w:rsidRPr="00CC5656">
        <w:rPr>
          <w:lang w:val="en-US"/>
        </w:rPr>
        <w:t xml:space="preserve">and instructors are not there to audit cases. The </w:t>
      </w:r>
      <w:r w:rsidRPr="00CC5656">
        <w:rPr>
          <w:b/>
          <w:lang w:val="en-US"/>
        </w:rPr>
        <w:t xml:space="preserve">Auditing Supervisor </w:t>
      </w:r>
      <w:r w:rsidRPr="00CC5656">
        <w:rPr>
          <w:lang w:val="en-US"/>
        </w:rPr>
        <w:t xml:space="preserve">(or in some cases, the Course Supervisor as at Saint Hill) assigns all sessions and teams. There are three sources of observing auditing used by the </w:t>
      </w:r>
      <w:r w:rsidRPr="00CC5656">
        <w:rPr>
          <w:b/>
          <w:lang w:val="en-US"/>
        </w:rPr>
        <w:t xml:space="preserve">Auditing Supervisor </w:t>
      </w:r>
      <w:r w:rsidRPr="00CC5656">
        <w:rPr>
          <w:lang w:val="en-US"/>
        </w:rPr>
        <w:t>and instructors. These are: (a) direct observation of the session; (b) study of the auditor's report; (c) observation of the preclear. The Auditing Supervisor combines all three, giving the most time to (a) direct observation of the session. WO PL 21 Oct 62) 4. ensures students can audit. (HCO PL 15 May 63)</w:t>
      </w:r>
    </w:p>
    <w:p w14:paraId="34D57B32" w14:textId="77777777" w:rsidR="007A0058" w:rsidRPr="00CC5656" w:rsidRDefault="007A0058" w:rsidP="007A0058">
      <w:pPr>
        <w:spacing w:after="120" w:line="264" w:lineRule="auto"/>
        <w:jc w:val="both"/>
        <w:rPr>
          <w:lang w:val="en-US"/>
        </w:rPr>
      </w:pPr>
      <w:r w:rsidRPr="00CC5656">
        <w:rPr>
          <w:b/>
          <w:noProof/>
          <w:u w:val="single"/>
          <w:lang w:val="en-US"/>
        </w:rPr>
        <w:t>AUDITING TIME</w:t>
      </w:r>
      <w:r w:rsidRPr="00CC5656">
        <w:rPr>
          <w:lang w:val="en-US"/>
        </w:rPr>
        <w:t>, time spent in sessions and does not include doing the folder admin which is done at once after the session and sent to case supervisor. (FO 2151)</w:t>
      </w:r>
    </w:p>
    <w:p w14:paraId="7CE40906" w14:textId="77777777" w:rsidR="007A0058" w:rsidRPr="00CC5656" w:rsidRDefault="007A0058" w:rsidP="007A0058">
      <w:pPr>
        <w:spacing w:after="120" w:line="264" w:lineRule="auto"/>
        <w:jc w:val="both"/>
        <w:rPr>
          <w:lang w:val="en-US"/>
        </w:rPr>
      </w:pPr>
      <w:r w:rsidRPr="00CC5656">
        <w:rPr>
          <w:b/>
          <w:noProof/>
          <w:u w:val="single"/>
          <w:lang w:val="en-US"/>
        </w:rPr>
        <w:t>AUDIT, INTERNAL</w:t>
      </w:r>
      <w:r w:rsidRPr="00CC5656">
        <w:rPr>
          <w:lang w:val="en-US"/>
        </w:rPr>
        <w:t>, a relatively independent investigation activity within an organization car</w:t>
      </w:r>
      <w:r w:rsidRPr="00CC5656">
        <w:rPr>
          <w:lang w:val="en-US"/>
        </w:rPr>
        <w:softHyphen/>
        <w:t>ried on by an internal audit executive or group as an aid to management, having the responsibility of verifying the reliability of records and reporting on the financial effectiveness of programs and operations.</w:t>
      </w:r>
    </w:p>
    <w:p w14:paraId="533B1F8B" w14:textId="77777777" w:rsidR="007A0058" w:rsidRPr="00CC5656" w:rsidRDefault="007A0058" w:rsidP="007A0058">
      <w:pPr>
        <w:spacing w:after="120" w:line="264" w:lineRule="auto"/>
        <w:jc w:val="both"/>
        <w:rPr>
          <w:lang w:val="en-US"/>
        </w:rPr>
      </w:pPr>
      <w:r w:rsidRPr="00CC5656">
        <w:rPr>
          <w:b/>
          <w:noProof/>
          <w:u w:val="single"/>
          <w:lang w:val="en-US"/>
        </w:rPr>
        <w:t>AUDIT LEDGER</w:t>
      </w:r>
      <w:r w:rsidRPr="00CC5656">
        <w:rPr>
          <w:lang w:val="en-US"/>
        </w:rPr>
        <w:t>, in this ledger one can see how much was banked, how much was drawn out of the bank, what the income was, what the money was spent on, and how much you have in the bank. In other words, you have all your money affairs condensed into eight sheets of paper instead of spread over thousands upon thousands of invoices, vouchers, checks and other pieces of paper of different types. (HCO PL 10 Oct 70 I)</w:t>
      </w:r>
    </w:p>
    <w:p w14:paraId="1E35F4C9" w14:textId="77777777" w:rsidR="007A0058" w:rsidRPr="00CC5656" w:rsidRDefault="007A0058" w:rsidP="007A0058">
      <w:pPr>
        <w:spacing w:after="120" w:line="264" w:lineRule="auto"/>
        <w:jc w:val="both"/>
        <w:rPr>
          <w:lang w:val="en-US"/>
        </w:rPr>
      </w:pPr>
      <w:r w:rsidRPr="00CC5656">
        <w:rPr>
          <w:b/>
          <w:noProof/>
          <w:u w:val="single"/>
          <w:lang w:val="en-US"/>
        </w:rPr>
        <w:t>AUDIT, MANAGEMENT</w:t>
      </w:r>
      <w:r w:rsidRPr="00CC5656">
        <w:rPr>
          <w:lang w:val="en-US"/>
        </w:rPr>
        <w:t>, an analysis and recommendation by a qualified and impartial person, such as an outside management consult</w:t>
      </w:r>
      <w:r w:rsidRPr="00CC5656">
        <w:rPr>
          <w:lang w:val="en-US"/>
        </w:rPr>
        <w:softHyphen/>
        <w:t>ant, of the quality of management in a business. It looks at how efficiently the current management handles finances, personnel, personnel training, production, sales, planning, organization, etc. In analyzing this it usually gets around to looking at the management personnel as well. The resulting recommendation shows the current picture and recommends an appropriate handling to increase the efficiency of management.</w:t>
      </w:r>
    </w:p>
    <w:p w14:paraId="16FC7BF8" w14:textId="77777777" w:rsidR="007A0058" w:rsidRPr="00CC5656" w:rsidRDefault="007A0058" w:rsidP="007A0058">
      <w:pPr>
        <w:spacing w:after="120" w:line="264" w:lineRule="auto"/>
        <w:jc w:val="both"/>
        <w:rPr>
          <w:lang w:val="en-US"/>
        </w:rPr>
      </w:pPr>
      <w:r w:rsidRPr="00CC5656">
        <w:rPr>
          <w:b/>
          <w:noProof/>
          <w:u w:val="single"/>
          <w:lang w:val="en-US"/>
        </w:rPr>
        <w:t>AUDIT, MARKETING</w:t>
      </w:r>
      <w:r w:rsidRPr="00CC5656">
        <w:rPr>
          <w:lang w:val="en-US"/>
        </w:rPr>
        <w:t>, in overall marketing planning, the review and appraisal of marketing strategy, current services, activities and accom</w:t>
      </w:r>
      <w:r w:rsidRPr="00CC5656">
        <w:rPr>
          <w:lang w:val="en-US"/>
        </w:rPr>
        <w:softHyphen/>
        <w:t>plishments.</w:t>
      </w:r>
    </w:p>
    <w:p w14:paraId="6F2C8E5D" w14:textId="77777777" w:rsidR="007A0058" w:rsidRPr="00CC5656" w:rsidRDefault="007A0058" w:rsidP="007A0058">
      <w:pPr>
        <w:spacing w:after="120" w:line="264" w:lineRule="auto"/>
        <w:jc w:val="both"/>
        <w:rPr>
          <w:lang w:val="en-US"/>
        </w:rPr>
      </w:pPr>
      <w:r w:rsidRPr="00CC5656">
        <w:rPr>
          <w:b/>
          <w:noProof/>
          <w:u w:val="single"/>
          <w:lang w:val="en-US"/>
        </w:rPr>
        <w:t>AUDITOR</w:t>
      </w:r>
      <w:r w:rsidRPr="00CC5656">
        <w:rPr>
          <w:b/>
          <w:lang w:val="en-US"/>
        </w:rPr>
        <w:t xml:space="preserve">, 1. </w:t>
      </w:r>
      <w:r w:rsidRPr="00CC5656">
        <w:rPr>
          <w:lang w:val="en-US"/>
        </w:rPr>
        <w:t xml:space="preserve">Scn processing is done on the principle of making an individual look at his own existence, and improve his ability to confront what he is and where he is. An </w:t>
      </w:r>
      <w:r w:rsidRPr="00CC5656">
        <w:rPr>
          <w:b/>
          <w:lang w:val="en-US"/>
        </w:rPr>
        <w:t xml:space="preserve">auditor </w:t>
      </w:r>
      <w:r w:rsidRPr="00CC5656">
        <w:rPr>
          <w:lang w:val="en-US"/>
        </w:rPr>
        <w:t xml:space="preserve">is the person trained in the technology and whose job it is to ask the person to look, and get him to do so. The word </w:t>
      </w:r>
      <w:r w:rsidRPr="00CC5656">
        <w:rPr>
          <w:b/>
          <w:lang w:val="en-US"/>
        </w:rPr>
        <w:t xml:space="preserve">auditor </w:t>
      </w:r>
      <w:r w:rsidRPr="00CC5656">
        <w:rPr>
          <w:lang w:val="en-US"/>
        </w:rPr>
        <w:t xml:space="preserve">is used because it means one who listens, and a Scn </w:t>
      </w:r>
      <w:r w:rsidRPr="00CC5656">
        <w:rPr>
          <w:b/>
          <w:lang w:val="en-US"/>
        </w:rPr>
        <w:t xml:space="preserve">auditor </w:t>
      </w:r>
      <w:r w:rsidRPr="00CC5656">
        <w:rPr>
          <w:lang w:val="en-US"/>
        </w:rPr>
        <w:t>does listen. (Scn 0</w:t>
      </w:r>
      <w:r w:rsidRPr="00CC5656">
        <w:rPr>
          <w:lang w:val="en-US"/>
        </w:rPr>
        <w:noBreakHyphen/>
        <w:t xml:space="preserve">8, p. 14) </w:t>
      </w:r>
      <w:r w:rsidRPr="00CC5656">
        <w:rPr>
          <w:b/>
          <w:lang w:val="en-US"/>
        </w:rPr>
        <w:t xml:space="preserve">2. an auditor </w:t>
      </w:r>
      <w:r w:rsidRPr="00CC5656">
        <w:rPr>
          <w:lang w:val="en-US"/>
        </w:rPr>
        <w:t>(literally: one who listens) is a trained Scn minister or minister</w:t>
      </w:r>
      <w:r w:rsidRPr="00CC5656">
        <w:rPr>
          <w:lang w:val="en-US"/>
        </w:rPr>
        <w:noBreakHyphen/>
        <w:t xml:space="preserve">in </w:t>
      </w:r>
      <w:r w:rsidRPr="00CC5656">
        <w:rPr>
          <w:lang w:val="en-US"/>
        </w:rPr>
        <w:noBreakHyphen/>
        <w:t xml:space="preserve">training, who delivers Scn or Dn. </w:t>
      </w:r>
      <w:r w:rsidRPr="00CC5656">
        <w:rPr>
          <w:b/>
          <w:lang w:val="en-US"/>
        </w:rPr>
        <w:t xml:space="preserve">auditing. </w:t>
      </w:r>
      <w:r w:rsidRPr="00CC5656">
        <w:rPr>
          <w:lang w:val="en-US"/>
        </w:rPr>
        <w:t>(BPL 24 Sept 73RA XIII)</w:t>
      </w:r>
    </w:p>
    <w:p w14:paraId="1B5E8B9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3357C49" wp14:editId="55EDC340">
            <wp:extent cx="2797175" cy="253555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97175" cy="2535555"/>
                    </a:xfrm>
                    <a:prstGeom prst="rect">
                      <a:avLst/>
                    </a:prstGeom>
                    <a:noFill/>
                    <a:ln>
                      <a:noFill/>
                    </a:ln>
                  </pic:spPr>
                </pic:pic>
              </a:graphicData>
            </a:graphic>
          </wp:inline>
        </w:drawing>
      </w:r>
    </w:p>
    <w:p w14:paraId="151EA309" w14:textId="77777777" w:rsidR="007A0058" w:rsidRPr="00CC5656" w:rsidRDefault="007A0058" w:rsidP="007A0058">
      <w:pPr>
        <w:spacing w:after="120" w:line="264" w:lineRule="auto"/>
        <w:jc w:val="both"/>
        <w:rPr>
          <w:lang w:val="en-US"/>
        </w:rPr>
      </w:pPr>
      <w:r w:rsidRPr="00CC5656">
        <w:rPr>
          <w:b/>
          <w:noProof/>
          <w:u w:val="single"/>
          <w:lang w:val="en-US"/>
        </w:rPr>
        <w:t>AUDITOR</w:t>
      </w:r>
      <w:r w:rsidRPr="00CC5656">
        <w:rPr>
          <w:b/>
          <w:lang w:val="en-US"/>
        </w:rPr>
        <w:t xml:space="preserve">, </w:t>
      </w:r>
      <w:r w:rsidRPr="00CC5656">
        <w:rPr>
          <w:lang w:val="en-US"/>
        </w:rPr>
        <w:t>that person who inspects the accounts of a company to ensure they are correctly recorded, tallied and summarized and that profit and loss figures have been honestly represented as such.</w:t>
      </w:r>
    </w:p>
    <w:p w14:paraId="53614F0F" w14:textId="77777777" w:rsidR="007A0058" w:rsidRPr="00CC5656" w:rsidRDefault="007A0058" w:rsidP="007A0058">
      <w:pPr>
        <w:spacing w:after="120" w:line="264" w:lineRule="auto"/>
        <w:jc w:val="both"/>
        <w:rPr>
          <w:lang w:val="en-US"/>
        </w:rPr>
      </w:pPr>
      <w:r w:rsidRPr="00CC5656">
        <w:rPr>
          <w:b/>
          <w:noProof/>
          <w:u w:val="single"/>
          <w:lang w:val="en-US"/>
        </w:rPr>
        <w:t>AUDITOR CONFERENCE</w:t>
      </w:r>
      <w:r w:rsidRPr="00CC5656">
        <w:rPr>
          <w:lang w:val="en-US"/>
        </w:rPr>
        <w:t xml:space="preserve">, normally follows directly after the departmental meeting. Keep conference brief. Ensure all </w:t>
      </w:r>
      <w:r w:rsidRPr="00CC5656">
        <w:rPr>
          <w:b/>
          <w:lang w:val="en-US"/>
        </w:rPr>
        <w:t xml:space="preserve">auditors </w:t>
      </w:r>
      <w:r w:rsidRPr="00CC5656">
        <w:rPr>
          <w:lang w:val="en-US"/>
        </w:rPr>
        <w:t xml:space="preserve">adequately set up with PCs for the day (scheduled by Director of Processing). Set production targets for each unit </w:t>
      </w:r>
      <w:r w:rsidRPr="00CC5656">
        <w:rPr>
          <w:b/>
          <w:lang w:val="en-US"/>
        </w:rPr>
        <w:t xml:space="preserve">auditor </w:t>
      </w:r>
      <w:r w:rsidRPr="00CC5656">
        <w:rPr>
          <w:lang w:val="en-US"/>
        </w:rPr>
        <w:t xml:space="preserve">daily. (Director of Processing sets overall </w:t>
      </w:r>
      <w:r w:rsidRPr="00CC5656">
        <w:rPr>
          <w:b/>
          <w:lang w:val="en-US"/>
        </w:rPr>
        <w:t xml:space="preserve">auditing </w:t>
      </w:r>
      <w:r w:rsidRPr="00CC5656">
        <w:rPr>
          <w:lang w:val="en-US"/>
        </w:rPr>
        <w:t>hours and completion targets for each unit.) (BPL 23 Nov 72)</w:t>
      </w:r>
    </w:p>
    <w:p w14:paraId="5722D487" w14:textId="77777777" w:rsidR="007A0058" w:rsidRPr="00CC5656" w:rsidRDefault="007A0058" w:rsidP="007A0058">
      <w:pPr>
        <w:spacing w:after="120" w:line="264" w:lineRule="auto"/>
        <w:jc w:val="both"/>
        <w:rPr>
          <w:lang w:val="en-US"/>
        </w:rPr>
      </w:pPr>
      <w:r w:rsidRPr="00CC5656">
        <w:rPr>
          <w:b/>
          <w:noProof/>
          <w:u w:val="single"/>
          <w:lang w:val="en-US"/>
        </w:rPr>
        <w:t>AUDITOR CORRECTION LIST</w:t>
      </w:r>
      <w:r w:rsidRPr="00CC5656">
        <w:rPr>
          <w:lang w:val="en-US"/>
        </w:rPr>
        <w:t>, HCO Bul</w:t>
      </w:r>
      <w:r w:rsidRPr="00CC5656">
        <w:rPr>
          <w:lang w:val="en-US"/>
        </w:rPr>
        <w:softHyphen/>
        <w:t xml:space="preserve">letin 27 March 1972, </w:t>
      </w:r>
      <w:r w:rsidRPr="00CC5656">
        <w:rPr>
          <w:i/>
          <w:lang w:val="en-US"/>
        </w:rPr>
        <w:t xml:space="preserve">Auditor Correction List, Study Correction List 3. </w:t>
      </w:r>
      <w:r w:rsidRPr="00CC5656">
        <w:rPr>
          <w:lang w:val="en-US"/>
        </w:rPr>
        <w:t xml:space="preserve">This one </w:t>
      </w:r>
      <w:r w:rsidRPr="00CC5656">
        <w:rPr>
          <w:b/>
          <w:lang w:val="en-US"/>
        </w:rPr>
        <w:t xml:space="preserve">corrects auditors </w:t>
      </w:r>
      <w:r w:rsidRPr="00CC5656">
        <w:rPr>
          <w:lang w:val="en-US"/>
        </w:rPr>
        <w:t>who are having a rough time. (LRH ED 257 INT)</w:t>
      </w:r>
    </w:p>
    <w:p w14:paraId="6E403654" w14:textId="77777777" w:rsidR="007A0058" w:rsidRPr="00CC5656" w:rsidRDefault="007A0058" w:rsidP="007A0058">
      <w:pPr>
        <w:spacing w:after="120" w:line="264" w:lineRule="auto"/>
        <w:jc w:val="both"/>
        <w:rPr>
          <w:lang w:val="en-US"/>
        </w:rPr>
      </w:pPr>
      <w:r w:rsidRPr="00CC5656">
        <w:rPr>
          <w:b/>
          <w:noProof/>
          <w:u w:val="single"/>
          <w:lang w:val="en-US"/>
        </w:rPr>
        <w:t>AUDITOR CORRESPONDENTS</w:t>
      </w:r>
      <w:r w:rsidRPr="00CC5656">
        <w:rPr>
          <w:lang w:val="en-US"/>
        </w:rPr>
        <w:t xml:space="preserve">, </w:t>
      </w:r>
      <w:r w:rsidRPr="00CC5656">
        <w:rPr>
          <w:b/>
          <w:lang w:val="en-US"/>
        </w:rPr>
        <w:t xml:space="preserve">correspondents </w:t>
      </w:r>
      <w:r w:rsidRPr="00CC5656">
        <w:rPr>
          <w:lang w:val="en-US"/>
        </w:rPr>
        <w:t xml:space="preserve">needed in every org to provide ample materials for use in the </w:t>
      </w:r>
      <w:r w:rsidRPr="00CC5656">
        <w:rPr>
          <w:i/>
          <w:lang w:val="en-US"/>
        </w:rPr>
        <w:t xml:space="preserve">Auditor </w:t>
      </w:r>
      <w:r w:rsidRPr="00CC5656">
        <w:rPr>
          <w:lang w:val="en-US"/>
        </w:rPr>
        <w:t xml:space="preserve">so that the </w:t>
      </w:r>
      <w:r w:rsidRPr="00CC5656">
        <w:rPr>
          <w:i/>
          <w:lang w:val="en-US"/>
        </w:rPr>
        <w:t xml:space="preserve">Auditor </w:t>
      </w:r>
      <w:r w:rsidRPr="00CC5656">
        <w:rPr>
          <w:lang w:val="en-US"/>
        </w:rPr>
        <w:t>can show the world successful Scn and Scientolo</w:t>
      </w:r>
      <w:r w:rsidRPr="00CC5656">
        <w:rPr>
          <w:lang w:val="en-US"/>
        </w:rPr>
        <w:softHyphen/>
        <w:t>gists and make them want more Sen. (LRH ED 159R</w:t>
      </w:r>
      <w:r w:rsidRPr="00CC5656">
        <w:rPr>
          <w:lang w:val="en-US"/>
        </w:rPr>
        <w:noBreakHyphen/>
        <w:t>I)</w:t>
      </w:r>
    </w:p>
    <w:p w14:paraId="307114F3" w14:textId="77777777" w:rsidR="007A0058" w:rsidRPr="00CC5656" w:rsidRDefault="007A0058" w:rsidP="007A0058">
      <w:pPr>
        <w:spacing w:after="120" w:line="264" w:lineRule="auto"/>
        <w:jc w:val="both"/>
        <w:rPr>
          <w:lang w:val="en-US"/>
        </w:rPr>
      </w:pPr>
      <w:r w:rsidRPr="00CC5656">
        <w:rPr>
          <w:b/>
          <w:noProof/>
          <w:u w:val="single"/>
          <w:lang w:val="en-US"/>
        </w:rPr>
        <w:t>AUDITOR ESTIMATION TEST</w:t>
      </w:r>
      <w:r w:rsidRPr="00CC5656">
        <w:rPr>
          <w:lang w:val="en-US"/>
        </w:rPr>
        <w:t>, general test questions used directly or to make up tests for HGC auditor proficiency or for students or in</w:t>
      </w:r>
      <w:r w:rsidRPr="00CC5656">
        <w:rPr>
          <w:lang w:val="en-US"/>
        </w:rPr>
        <w:softHyphen/>
        <w:t xml:space="preserve">ternes seeking to qualify as HGC </w:t>
      </w:r>
      <w:r w:rsidRPr="00CC5656">
        <w:rPr>
          <w:b/>
          <w:lang w:val="en-US"/>
        </w:rPr>
        <w:t xml:space="preserve">auditors. </w:t>
      </w:r>
      <w:r w:rsidRPr="00CC5656">
        <w:rPr>
          <w:lang w:val="en-US"/>
        </w:rPr>
        <w:t xml:space="preserve">It may be required of any HGC </w:t>
      </w:r>
      <w:r w:rsidRPr="00CC5656">
        <w:rPr>
          <w:i/>
          <w:lang w:val="en-US"/>
        </w:rPr>
        <w:t xml:space="preserve">en masse </w:t>
      </w:r>
      <w:r w:rsidRPr="00CC5656">
        <w:rPr>
          <w:lang w:val="en-US"/>
        </w:rPr>
        <w:t xml:space="preserve">at any time to rate the tech proficiency of that department. The test is verbal and accompanied by the </w:t>
      </w:r>
      <w:r w:rsidRPr="00CC5656">
        <w:rPr>
          <w:b/>
          <w:lang w:val="en-US"/>
        </w:rPr>
        <w:t xml:space="preserve">auditor </w:t>
      </w:r>
      <w:r w:rsidRPr="00CC5656">
        <w:rPr>
          <w:lang w:val="en-US"/>
        </w:rPr>
        <w:t>having to demonstrate with the examiner marking the form used in the test. (HCO PL 21 Sept 65 II)</w:t>
      </w:r>
    </w:p>
    <w:p w14:paraId="7D3D7F6C" w14:textId="77777777" w:rsidR="007A0058" w:rsidRPr="00CC5656" w:rsidRDefault="007A0058" w:rsidP="007A0058">
      <w:pPr>
        <w:spacing w:after="120" w:line="264" w:lineRule="auto"/>
        <w:jc w:val="both"/>
        <w:rPr>
          <w:lang w:val="en-US"/>
        </w:rPr>
      </w:pPr>
      <w:r w:rsidRPr="00CC5656">
        <w:rPr>
          <w:b/>
          <w:noProof/>
          <w:u w:val="single"/>
          <w:lang w:val="en-US"/>
        </w:rPr>
        <w:t xml:space="preserve">AUDITOR </w:t>
      </w:r>
      <w:r w:rsidRPr="00CC5656">
        <w:rPr>
          <w:b/>
          <w:noProof/>
          <w:u w:val="single"/>
          <w:lang w:val="en-US"/>
        </w:rPr>
        <w:noBreakHyphen/>
        <w:t xml:space="preserve">IN </w:t>
      </w:r>
      <w:r w:rsidRPr="00CC5656">
        <w:rPr>
          <w:b/>
          <w:noProof/>
          <w:u w:val="single"/>
          <w:lang w:val="en-US"/>
        </w:rPr>
        <w:noBreakHyphen/>
        <w:t>CHARGE OF CO</w:t>
      </w:r>
      <w:r w:rsidRPr="00CC5656">
        <w:rPr>
          <w:b/>
          <w:noProof/>
          <w:u w:val="single"/>
          <w:lang w:val="en-US"/>
        </w:rPr>
        <w:noBreakHyphen/>
        <w:t>AUDIT</w:t>
      </w:r>
      <w:r w:rsidRPr="00CC5656">
        <w:rPr>
          <w:lang w:val="en-US"/>
        </w:rPr>
        <w:t>, those terminated from the SHSBC may join the Co</w:t>
      </w:r>
      <w:r w:rsidRPr="00CC5656">
        <w:rPr>
          <w:lang w:val="en-US"/>
        </w:rPr>
        <w:noBreakHyphen/>
        <w:t xml:space="preserve">audit Unit, listing their goals to Clear. One of themselves is to be in charge of the unit and will be known as the </w:t>
      </w:r>
      <w:r w:rsidRPr="00CC5656">
        <w:rPr>
          <w:b/>
          <w:lang w:val="en-US"/>
        </w:rPr>
        <w:t>Auditor</w:t>
      </w:r>
      <w:r w:rsidRPr="00CC5656">
        <w:rPr>
          <w:b/>
          <w:lang w:val="en-US"/>
        </w:rPr>
        <w:noBreakHyphen/>
        <w:t>In</w:t>
      </w:r>
      <w:r w:rsidRPr="00CC5656">
        <w:rPr>
          <w:b/>
          <w:lang w:val="en-US"/>
        </w:rPr>
        <w:noBreakHyphen/>
        <w:t>Charge of Co</w:t>
      </w:r>
      <w:r w:rsidRPr="00CC5656">
        <w:rPr>
          <w:b/>
          <w:lang w:val="en-US"/>
        </w:rPr>
        <w:noBreakHyphen/>
        <w:t xml:space="preserve">audit. </w:t>
      </w:r>
      <w:r w:rsidRPr="00CC5656">
        <w:rPr>
          <w:lang w:val="en-US"/>
        </w:rPr>
        <w:t>(HCO PL 20 Sept 62)</w:t>
      </w:r>
    </w:p>
    <w:p w14:paraId="3B4E4793" w14:textId="77777777" w:rsidR="007A0058" w:rsidRPr="00CC5656" w:rsidRDefault="007A0058" w:rsidP="007A0058">
      <w:pPr>
        <w:spacing w:after="120" w:line="264" w:lineRule="auto"/>
        <w:jc w:val="both"/>
        <w:rPr>
          <w:lang w:val="en-US"/>
        </w:rPr>
      </w:pPr>
      <w:r w:rsidRPr="00CC5656">
        <w:rPr>
          <w:b/>
          <w:noProof/>
          <w:u w:val="single"/>
          <w:lang w:val="en-US"/>
        </w:rPr>
        <w:t>AUDITOR MAGAZINE</w:t>
      </w:r>
      <w:r w:rsidRPr="00CC5656">
        <w:rPr>
          <w:lang w:val="en-US"/>
        </w:rPr>
        <w:t>, see AUDITOR, THE.</w:t>
      </w:r>
    </w:p>
    <w:p w14:paraId="451C9743" w14:textId="77777777" w:rsidR="007A0058" w:rsidRPr="00CC5656" w:rsidRDefault="007A0058" w:rsidP="007A0058">
      <w:pPr>
        <w:spacing w:after="120" w:line="264" w:lineRule="auto"/>
        <w:jc w:val="both"/>
        <w:rPr>
          <w:lang w:val="en-US"/>
        </w:rPr>
      </w:pPr>
      <w:r w:rsidRPr="00CC5656">
        <w:rPr>
          <w:b/>
          <w:noProof/>
          <w:u w:val="single"/>
          <w:lang w:val="en-US"/>
        </w:rPr>
        <w:t>AUDITOR MAJOR ISSUE</w:t>
      </w:r>
      <w:r w:rsidRPr="00CC5656">
        <w:rPr>
          <w:lang w:val="en-US"/>
        </w:rPr>
        <w:t>, it is the vital sta</w:t>
      </w:r>
      <w:r w:rsidRPr="00CC5656">
        <w:rPr>
          <w:lang w:val="en-US"/>
        </w:rPr>
        <w:softHyphen/>
        <w:t xml:space="preserve">tistics motif of the original </w:t>
      </w:r>
      <w:r w:rsidRPr="00CC5656">
        <w:rPr>
          <w:i/>
          <w:lang w:val="en-US"/>
        </w:rPr>
        <w:t xml:space="preserve">Auditor, </w:t>
      </w:r>
      <w:r w:rsidRPr="00CC5656">
        <w:rPr>
          <w:lang w:val="en-US"/>
        </w:rPr>
        <w:t xml:space="preserve">containing proper ads and specializing in the names and faces of people, graduates from SH and academies, etc.; long lists, lots of lists of names, even in tiny type, as provided by correspondents in orgs and by SH. This issue is a fat </w:t>
      </w:r>
      <w:r w:rsidRPr="00CC5656">
        <w:rPr>
          <w:i/>
          <w:lang w:val="en-US"/>
        </w:rPr>
        <w:t xml:space="preserve">Auditor. </w:t>
      </w:r>
      <w:r w:rsidRPr="00CC5656">
        <w:rPr>
          <w:lang w:val="en-US"/>
        </w:rPr>
        <w:t>(HCO PL 25 Nov 68)</w:t>
      </w:r>
    </w:p>
    <w:p w14:paraId="74E3BC67" w14:textId="77777777" w:rsidR="007A0058" w:rsidRPr="00CC5656" w:rsidRDefault="007A0058" w:rsidP="007A0058">
      <w:pPr>
        <w:spacing w:after="120" w:line="264" w:lineRule="auto"/>
        <w:jc w:val="both"/>
        <w:rPr>
          <w:lang w:val="en-US"/>
        </w:rPr>
      </w:pPr>
      <w:r w:rsidRPr="00CC5656">
        <w:rPr>
          <w:b/>
          <w:noProof/>
          <w:u w:val="single"/>
          <w:lang w:val="en-US"/>
        </w:rPr>
        <w:t>AUDITOR MINOR ISSUE</w:t>
      </w:r>
      <w:r w:rsidRPr="00CC5656">
        <w:rPr>
          <w:lang w:val="en-US"/>
        </w:rPr>
        <w:t xml:space="preserve">, an </w:t>
      </w:r>
      <w:r w:rsidRPr="00CC5656">
        <w:rPr>
          <w:i/>
          <w:lang w:val="en-US"/>
        </w:rPr>
        <w:t xml:space="preserve">Auditor </w:t>
      </w:r>
      <w:r w:rsidRPr="00CC5656">
        <w:rPr>
          <w:b/>
          <w:lang w:val="en-US"/>
        </w:rPr>
        <w:t xml:space="preserve">minor </w:t>
      </w:r>
      <w:r w:rsidRPr="00CC5656">
        <w:rPr>
          <w:lang w:val="en-US"/>
        </w:rPr>
        <w:t xml:space="preserve">is sent out to the entire list we have every two months. This is a thinner, more elementary, </w:t>
      </w:r>
      <w:r w:rsidRPr="00CC5656">
        <w:rPr>
          <w:i/>
          <w:lang w:val="en-US"/>
        </w:rPr>
        <w:t>Auditor</w:t>
      </w:r>
      <w:r w:rsidRPr="00CC5656">
        <w:rPr>
          <w:lang w:val="en-US"/>
        </w:rPr>
        <w:t>. (HCO PL 25 Nov 68)</w:t>
      </w:r>
    </w:p>
    <w:p w14:paraId="5FBFBE2B" w14:textId="77777777" w:rsidR="007A0058" w:rsidRPr="00CC5656" w:rsidRDefault="007A0058" w:rsidP="007A0058">
      <w:pPr>
        <w:spacing w:after="120" w:line="264" w:lineRule="auto"/>
        <w:jc w:val="both"/>
        <w:rPr>
          <w:lang w:val="en-US"/>
        </w:rPr>
      </w:pPr>
      <w:r w:rsidRPr="00CC5656">
        <w:rPr>
          <w:b/>
          <w:noProof/>
          <w:u w:val="single"/>
          <w:lang w:val="en-US"/>
        </w:rPr>
        <w:t>AUDITOR NEWS OFFICER</w:t>
      </w:r>
      <w:r w:rsidRPr="00CC5656">
        <w:rPr>
          <w:lang w:val="en-US"/>
        </w:rPr>
        <w:t>, the executive who handles and supervises all correspondents for the editor, responsible to see that the editors are supplied with more than enough on</w:t>
      </w:r>
      <w:r w:rsidRPr="00CC5656">
        <w:rPr>
          <w:lang w:val="en-US"/>
        </w:rPr>
        <w:noBreakHyphen/>
        <w:t>policy ma</w:t>
      </w:r>
      <w:r w:rsidRPr="00CC5656">
        <w:rPr>
          <w:lang w:val="en-US"/>
        </w:rPr>
        <w:softHyphen/>
        <w:t>terials for issues. (BPL 29 Nov 68R)</w:t>
      </w:r>
    </w:p>
    <w:p w14:paraId="59EF501C" w14:textId="77777777" w:rsidR="007A0058" w:rsidRPr="00CC5656" w:rsidRDefault="007A0058" w:rsidP="007A0058">
      <w:pPr>
        <w:spacing w:after="120" w:line="264" w:lineRule="auto"/>
        <w:jc w:val="both"/>
        <w:rPr>
          <w:lang w:val="en-US"/>
        </w:rPr>
      </w:pPr>
      <w:r w:rsidRPr="00CC5656">
        <w:rPr>
          <w:b/>
          <w:noProof/>
          <w:u w:val="single"/>
          <w:lang w:val="en-US"/>
        </w:rPr>
        <w:t>AUDITOR'S CLUB</w:t>
      </w:r>
      <w:r w:rsidRPr="00CC5656">
        <w:rPr>
          <w:lang w:val="en-US"/>
        </w:rPr>
        <w:t xml:space="preserve">, </w:t>
      </w:r>
      <w:r w:rsidRPr="00CC5656">
        <w:rPr>
          <w:b/>
          <w:lang w:val="en-US"/>
        </w:rPr>
        <w:t xml:space="preserve">club for auditors </w:t>
      </w:r>
      <w:r w:rsidRPr="00CC5656">
        <w:rPr>
          <w:lang w:val="en-US"/>
        </w:rPr>
        <w:t xml:space="preserve">and for those who wish to be </w:t>
      </w:r>
      <w:r w:rsidRPr="00CC5656">
        <w:rPr>
          <w:b/>
          <w:lang w:val="en-US"/>
        </w:rPr>
        <w:t xml:space="preserve">auditors. </w:t>
      </w:r>
      <w:r w:rsidRPr="00CC5656">
        <w:rPr>
          <w:lang w:val="en-US"/>
        </w:rPr>
        <w:t xml:space="preserve">It has free membership. Those belonging to this </w:t>
      </w:r>
      <w:r w:rsidRPr="00CC5656">
        <w:rPr>
          <w:b/>
          <w:lang w:val="en-US"/>
        </w:rPr>
        <w:t xml:space="preserve">club </w:t>
      </w:r>
      <w:r w:rsidRPr="00CC5656">
        <w:rPr>
          <w:lang w:val="en-US"/>
        </w:rPr>
        <w:t xml:space="preserve">are entitled to (1) all mailings of the </w:t>
      </w:r>
      <w:r w:rsidRPr="00CC5656">
        <w:rPr>
          <w:i/>
          <w:lang w:val="en-US"/>
        </w:rPr>
        <w:t xml:space="preserve">Auditor </w:t>
      </w:r>
      <w:r w:rsidRPr="00CC5656">
        <w:rPr>
          <w:lang w:val="en-US"/>
        </w:rPr>
        <w:t xml:space="preserve">magazine, (2) </w:t>
      </w:r>
      <w:r w:rsidRPr="00CC5656">
        <w:rPr>
          <w:b/>
          <w:lang w:val="en-US"/>
        </w:rPr>
        <w:t xml:space="preserve">auditor's club </w:t>
      </w:r>
      <w:r w:rsidRPr="00CC5656">
        <w:rPr>
          <w:lang w:val="en-US"/>
        </w:rPr>
        <w:t>identification card for special admission to special functions, (3) Gradation Chart to show the next step as an auditor, (4) mailings of new HCOBs up to their training level, (5) complete information pack on training, (6) personal help of the Auditor's Club Reg in speeding their progress as a fully trained auditor. (SO ED 41 INT)</w:t>
      </w:r>
    </w:p>
    <w:p w14:paraId="4CE12FDE" w14:textId="77777777" w:rsidR="007A0058" w:rsidRPr="00CC5656" w:rsidRDefault="007A0058" w:rsidP="007A0058">
      <w:pPr>
        <w:spacing w:after="120" w:line="264" w:lineRule="auto"/>
        <w:jc w:val="both"/>
        <w:rPr>
          <w:lang w:val="en-US"/>
        </w:rPr>
      </w:pPr>
      <w:r w:rsidRPr="00CC5656">
        <w:rPr>
          <w:b/>
          <w:noProof/>
          <w:u w:val="single"/>
          <w:lang w:val="en-US"/>
        </w:rPr>
        <w:t>AUDITOR'S DAY</w:t>
      </w:r>
      <w:r w:rsidRPr="00CC5656">
        <w:rPr>
          <w:lang w:val="en-US"/>
        </w:rPr>
        <w:t>, in recognition of all the audi</w:t>
      </w:r>
      <w:r w:rsidRPr="00CC5656">
        <w:rPr>
          <w:lang w:val="en-US"/>
        </w:rPr>
        <w:softHyphen/>
        <w:t xml:space="preserve">tors throughout the world, </w:t>
      </w:r>
      <w:r w:rsidRPr="00CC5656">
        <w:rPr>
          <w:b/>
          <w:lang w:val="en-US"/>
        </w:rPr>
        <w:t xml:space="preserve">Auditor's Day </w:t>
      </w:r>
      <w:r w:rsidRPr="00CC5656">
        <w:rPr>
          <w:lang w:val="en-US"/>
        </w:rPr>
        <w:t xml:space="preserve">is officially established. It is to be held each year on the second Sunday of September. This day is set aside for any </w:t>
      </w:r>
      <w:r w:rsidRPr="00CC5656">
        <w:rPr>
          <w:b/>
          <w:lang w:val="en-US"/>
        </w:rPr>
        <w:t xml:space="preserve">auditor, </w:t>
      </w:r>
      <w:r w:rsidRPr="00CC5656">
        <w:rPr>
          <w:lang w:val="en-US"/>
        </w:rPr>
        <w:t>anywhere, so he can receive the full acknowledgement of his or her valuable abilities and actions in the freeing of man. He can receive this validation in many different forms and ways. This is his day. (BPL 12 Jul 73R II)</w:t>
      </w:r>
    </w:p>
    <w:p w14:paraId="75F62E7D" w14:textId="77777777" w:rsidR="007A0058" w:rsidRPr="00CC5656" w:rsidRDefault="007A0058" w:rsidP="007A0058">
      <w:pPr>
        <w:spacing w:after="120" w:line="264" w:lineRule="auto"/>
        <w:jc w:val="both"/>
        <w:rPr>
          <w:lang w:val="en-US"/>
        </w:rPr>
      </w:pPr>
      <w:r w:rsidRPr="00CC5656">
        <w:rPr>
          <w:b/>
          <w:noProof/>
          <w:u w:val="single"/>
          <w:lang w:val="en-US"/>
        </w:rPr>
        <w:t>AUDITORS DIVISION</w:t>
      </w:r>
      <w:r w:rsidRPr="00CC5656">
        <w:rPr>
          <w:lang w:val="en-US"/>
        </w:rPr>
        <w:t>, the Enrollment Divi</w:t>
      </w:r>
      <w:r w:rsidRPr="00CC5656">
        <w:rPr>
          <w:lang w:val="en-US"/>
        </w:rPr>
        <w:softHyphen/>
        <w:t xml:space="preserve">sion is transferred from HCO (Saint Hill) Ltd. to HCO (WW) Ltd., and is renamed </w:t>
      </w:r>
      <w:r w:rsidRPr="00CC5656">
        <w:rPr>
          <w:b/>
          <w:lang w:val="en-US"/>
        </w:rPr>
        <w:t>Auditors Divi</w:t>
      </w:r>
      <w:r w:rsidRPr="00CC5656">
        <w:rPr>
          <w:b/>
          <w:lang w:val="en-US"/>
        </w:rPr>
        <w:softHyphen/>
        <w:t xml:space="preserve">sion. </w:t>
      </w:r>
      <w:r w:rsidRPr="00CC5656">
        <w:rPr>
          <w:lang w:val="en-US"/>
        </w:rPr>
        <w:t xml:space="preserve">The head of the </w:t>
      </w:r>
      <w:r w:rsidRPr="00CC5656">
        <w:rPr>
          <w:b/>
          <w:lang w:val="en-US"/>
        </w:rPr>
        <w:t xml:space="preserve">Auditors Division </w:t>
      </w:r>
      <w:r w:rsidRPr="00CC5656">
        <w:rPr>
          <w:lang w:val="en-US"/>
        </w:rPr>
        <w:t xml:space="preserve">is the Director of Auditors. The purpose of the </w:t>
      </w:r>
      <w:r w:rsidRPr="00CC5656">
        <w:rPr>
          <w:b/>
          <w:lang w:val="en-US"/>
        </w:rPr>
        <w:t xml:space="preserve">Auditors Division </w:t>
      </w:r>
      <w:r w:rsidRPr="00CC5656">
        <w:rPr>
          <w:lang w:val="en-US"/>
        </w:rPr>
        <w:t xml:space="preserve">is to make all </w:t>
      </w:r>
      <w:r w:rsidRPr="00CC5656">
        <w:rPr>
          <w:b/>
          <w:lang w:val="en-US"/>
        </w:rPr>
        <w:t xml:space="preserve">auditors </w:t>
      </w:r>
      <w:r w:rsidRPr="00CC5656">
        <w:rPr>
          <w:lang w:val="en-US"/>
        </w:rPr>
        <w:t>well trained and successful. Enrollment in academies, proper certi</w:t>
      </w:r>
      <w:r w:rsidRPr="00CC5656">
        <w:rPr>
          <w:lang w:val="en-US"/>
        </w:rPr>
        <w:softHyphen/>
        <w:t xml:space="preserve">fication, enrollment at Saint Hill are all functions of the </w:t>
      </w:r>
      <w:r w:rsidRPr="00CC5656">
        <w:rPr>
          <w:b/>
          <w:lang w:val="en-US"/>
        </w:rPr>
        <w:t xml:space="preserve">Auditors Division. </w:t>
      </w:r>
      <w:r w:rsidRPr="00CC5656">
        <w:rPr>
          <w:lang w:val="en-US"/>
        </w:rPr>
        <w:t xml:space="preserve">Central files and address comes under the </w:t>
      </w:r>
      <w:r w:rsidRPr="00CC5656">
        <w:rPr>
          <w:b/>
          <w:lang w:val="en-US"/>
        </w:rPr>
        <w:t xml:space="preserve">Auditors Division. </w:t>
      </w:r>
      <w:r w:rsidRPr="00CC5656">
        <w:rPr>
          <w:lang w:val="en-US"/>
        </w:rPr>
        <w:t xml:space="preserve">Saint Hill </w:t>
      </w:r>
      <w:r w:rsidRPr="00CC5656">
        <w:rPr>
          <w:i/>
          <w:lang w:val="en-US"/>
        </w:rPr>
        <w:t xml:space="preserve">News </w:t>
      </w:r>
      <w:r w:rsidRPr="00CC5656">
        <w:rPr>
          <w:lang w:val="en-US"/>
        </w:rPr>
        <w:t xml:space="preserve">comes under the </w:t>
      </w:r>
      <w:r w:rsidRPr="00CC5656">
        <w:rPr>
          <w:b/>
          <w:lang w:val="en-US"/>
        </w:rPr>
        <w:t xml:space="preserve">Auditors Division. </w:t>
      </w:r>
      <w:r w:rsidRPr="00CC5656">
        <w:rPr>
          <w:lang w:val="en-US"/>
        </w:rPr>
        <w:t>Keeping the Saint Hill course fully enrolled is the responsi</w:t>
      </w:r>
      <w:r w:rsidRPr="00CC5656">
        <w:rPr>
          <w:lang w:val="en-US"/>
        </w:rPr>
        <w:softHyphen/>
        <w:t xml:space="preserve">bility of the </w:t>
      </w:r>
      <w:r w:rsidRPr="00CC5656">
        <w:rPr>
          <w:b/>
          <w:lang w:val="en-US"/>
        </w:rPr>
        <w:t xml:space="preserve">Auditors Division. </w:t>
      </w:r>
      <w:r w:rsidRPr="00CC5656">
        <w:rPr>
          <w:lang w:val="en-US"/>
        </w:rPr>
        <w:t>(HCO PL 11 Mar 64, Departmental Changes Auditors Division)</w:t>
      </w:r>
    </w:p>
    <w:p w14:paraId="00625F42" w14:textId="77777777" w:rsidR="007A0058" w:rsidRPr="00CC5656" w:rsidRDefault="007A0058" w:rsidP="007A0058">
      <w:pPr>
        <w:spacing w:after="120" w:line="264" w:lineRule="auto"/>
        <w:jc w:val="both"/>
        <w:rPr>
          <w:lang w:val="en-US"/>
        </w:rPr>
      </w:pPr>
      <w:r w:rsidRPr="00CC5656">
        <w:rPr>
          <w:b/>
          <w:noProof/>
          <w:u w:val="single"/>
          <w:lang w:val="en-US"/>
        </w:rPr>
        <w:t>AUDITOR, THE</w:t>
      </w:r>
      <w:r w:rsidRPr="00CC5656">
        <w:rPr>
          <w:lang w:val="en-US"/>
        </w:rPr>
        <w:t xml:space="preserve">, 1. the Journal of Sen. Journal means: a daily newspaper; a periodical dealing especially with matters of current interest. (HCO PL 27 Nov 68) 2. a magazine issued at Saint Hill called the </w:t>
      </w:r>
      <w:r w:rsidRPr="00CC5656">
        <w:rPr>
          <w:i/>
          <w:lang w:val="en-US"/>
        </w:rPr>
        <w:t xml:space="preserve">Auditor, </w:t>
      </w:r>
      <w:r w:rsidRPr="00CC5656">
        <w:rPr>
          <w:lang w:val="en-US"/>
        </w:rPr>
        <w:t xml:space="preserve">the Saint Hill journal of the Auditors Division. (HCO PL 11 Mar 64, Auditors Division New HCO WW Organization) 3. the </w:t>
      </w:r>
      <w:r w:rsidRPr="00CC5656">
        <w:rPr>
          <w:i/>
          <w:lang w:val="en-US"/>
        </w:rPr>
        <w:t xml:space="preserve">Auditor </w:t>
      </w:r>
      <w:r w:rsidRPr="00CC5656">
        <w:rPr>
          <w:lang w:val="en-US"/>
        </w:rPr>
        <w:t>magazine is the number one main income-getter in the long run for SH Orgs. Aside from letters and advance registration and selectee advice packs planned in advance, on</w:t>
      </w:r>
      <w:r w:rsidRPr="00CC5656">
        <w:rPr>
          <w:lang w:val="en-US"/>
        </w:rPr>
        <w:noBreakHyphen/>
        <w:t>policy, hard</w:t>
      </w:r>
      <w:r w:rsidRPr="00CC5656">
        <w:rPr>
          <w:lang w:val="en-US"/>
        </w:rPr>
        <w:softHyphen/>
        <w:t>sell Auditors that offer the services of Saint Hill with heavy impact and that are mailed all at once on schedule are the backbone of SHs. (LRH ED 159R</w:t>
      </w:r>
      <w:r w:rsidRPr="00CC5656">
        <w:rPr>
          <w:lang w:val="en-US"/>
        </w:rPr>
        <w:noBreakHyphen/>
        <w:t>I INT) [The Auditor is published by the Saint Hill organizations.]</w:t>
      </w:r>
    </w:p>
    <w:p w14:paraId="58ED258A" w14:textId="77777777" w:rsidR="007A0058" w:rsidRPr="00CC5656" w:rsidRDefault="007A0058" w:rsidP="007A0058">
      <w:pPr>
        <w:spacing w:after="120" w:line="264" w:lineRule="auto"/>
        <w:jc w:val="both"/>
        <w:rPr>
          <w:lang w:val="en-US"/>
        </w:rPr>
      </w:pPr>
      <w:r w:rsidRPr="00CC5656">
        <w:rPr>
          <w:b/>
          <w:noProof/>
          <w:u w:val="single"/>
          <w:lang w:val="en-US"/>
        </w:rPr>
        <w:t>AUDITOR TRAINEE PROGRESS BOARD</w:t>
      </w:r>
      <w:r w:rsidRPr="00CC5656">
        <w:rPr>
          <w:lang w:val="en-US"/>
        </w:rPr>
        <w:t xml:space="preserve">, a vertical </w:t>
      </w:r>
      <w:r w:rsidRPr="00CC5656">
        <w:rPr>
          <w:b/>
          <w:lang w:val="en-US"/>
        </w:rPr>
        <w:t xml:space="preserve">auditor trainee progress board </w:t>
      </w:r>
      <w:r w:rsidRPr="00CC5656">
        <w:rPr>
          <w:lang w:val="en-US"/>
        </w:rPr>
        <w:t>is kept by the Interne Supervisor. This has a space under each of the headings, left to right. Boxes along the top, left to right, serve to indicate the exact action the trainee is doing. The trainee's name is on a tab that is pinned to the space. The name tab is merely dated each time it is moved to the right. Thus the Interne Supervisor can chase up any faltering student. (HCOB 7 Jan 72)</w:t>
      </w:r>
    </w:p>
    <w:p w14:paraId="1CC612AD" w14:textId="77777777" w:rsidR="007A0058" w:rsidRPr="00CC5656" w:rsidRDefault="007A0058" w:rsidP="007A0058">
      <w:pPr>
        <w:spacing w:after="120" w:line="264" w:lineRule="auto"/>
        <w:jc w:val="both"/>
        <w:rPr>
          <w:lang w:val="en-US"/>
        </w:rPr>
      </w:pPr>
      <w:r w:rsidRPr="00CC5656">
        <w:rPr>
          <w:b/>
          <w:noProof/>
          <w:u w:val="single"/>
          <w:lang w:val="en-US"/>
        </w:rPr>
        <w:t>AUDIT, PERSONNEL</w:t>
      </w:r>
      <w:r w:rsidRPr="00CC5656">
        <w:rPr>
          <w:lang w:val="en-US"/>
        </w:rPr>
        <w:t>, a periodic evaluation of a company's personnel policies and practices in relationship to all its employees, to ascertain how closely they approximate reliable personnel ad</w:t>
      </w:r>
      <w:r w:rsidRPr="00CC5656">
        <w:rPr>
          <w:lang w:val="en-US"/>
        </w:rPr>
        <w:softHyphen/>
        <w:t>ministration and to what extent they are adhering to the organization's original tenets.</w:t>
      </w:r>
    </w:p>
    <w:p w14:paraId="75C73C27" w14:textId="77777777" w:rsidR="007A0058" w:rsidRPr="00CC5656" w:rsidRDefault="007A0058" w:rsidP="007A0058">
      <w:pPr>
        <w:spacing w:after="120" w:line="264" w:lineRule="auto"/>
        <w:jc w:val="both"/>
        <w:rPr>
          <w:lang w:val="en-US"/>
        </w:rPr>
      </w:pPr>
      <w:r w:rsidRPr="00CC5656">
        <w:rPr>
          <w:b/>
          <w:noProof/>
          <w:u w:val="single"/>
          <w:lang w:val="en-US"/>
        </w:rPr>
        <w:t>AUDIT, SALES</w:t>
      </w:r>
      <w:r w:rsidRPr="00CC5656">
        <w:rPr>
          <w:lang w:val="en-US"/>
        </w:rPr>
        <w:t>, an accounting of sales by prod</w:t>
      </w:r>
      <w:r w:rsidRPr="00CC5656">
        <w:rPr>
          <w:lang w:val="en-US"/>
        </w:rPr>
        <w:softHyphen/>
        <w:t>uct, size of product, methods and locations of distribution, heaviest purchasing periods, replace</w:t>
      </w:r>
      <w:r w:rsidRPr="00CC5656">
        <w:rPr>
          <w:lang w:val="en-US"/>
        </w:rPr>
        <w:softHyphen/>
        <w:t>ment rate, etc.</w:t>
      </w:r>
    </w:p>
    <w:p w14:paraId="775BA50B" w14:textId="77777777" w:rsidR="007A0058" w:rsidRPr="00CC5656" w:rsidRDefault="007A0058" w:rsidP="007A0058">
      <w:pPr>
        <w:spacing w:after="120" w:line="264" w:lineRule="auto"/>
        <w:jc w:val="both"/>
        <w:rPr>
          <w:lang w:val="en-US"/>
        </w:rPr>
      </w:pPr>
      <w:r w:rsidRPr="00CC5656">
        <w:rPr>
          <w:b/>
          <w:noProof/>
          <w:u w:val="single"/>
          <w:lang w:val="en-US"/>
        </w:rPr>
        <w:t>AUTHORITARIAN</w:t>
      </w:r>
      <w:r w:rsidRPr="00CC5656">
        <w:rPr>
          <w:lang w:val="en-US"/>
        </w:rPr>
        <w:t xml:space="preserve">, </w:t>
      </w:r>
      <w:r w:rsidRPr="00CC5656">
        <w:rPr>
          <w:lang w:val="en-US"/>
        </w:rPr>
        <w:noBreakHyphen/>
        <w:t xml:space="preserve"> n. a person who gives orders without reasons. A person who arbitrarily tries to think for others instead of letting them think for themselves. (HTLTAE, p. 118)</w:t>
      </w:r>
    </w:p>
    <w:p w14:paraId="11D78106" w14:textId="77777777" w:rsidR="007A0058" w:rsidRPr="00CC5656" w:rsidRDefault="007A0058" w:rsidP="007A0058">
      <w:pPr>
        <w:spacing w:after="120" w:line="264" w:lineRule="auto"/>
        <w:jc w:val="both"/>
        <w:rPr>
          <w:lang w:val="en-US"/>
        </w:rPr>
      </w:pPr>
      <w:r w:rsidRPr="00CC5656">
        <w:rPr>
          <w:b/>
          <w:noProof/>
          <w:u w:val="single"/>
          <w:lang w:val="en-US"/>
        </w:rPr>
        <w:t>AUTHORITARIAN ACTIONS</w:t>
      </w:r>
      <w:r w:rsidRPr="00CC5656">
        <w:rPr>
          <w:lang w:val="en-US"/>
        </w:rPr>
        <w:t>, arbitrary ac</w:t>
      </w:r>
      <w:r w:rsidRPr="00CC5656">
        <w:rPr>
          <w:lang w:val="en-US"/>
        </w:rPr>
        <w:softHyphen/>
        <w:t>tions. (DAB Vol. II, 1951</w:t>
      </w:r>
      <w:r w:rsidRPr="00CC5656">
        <w:rPr>
          <w:lang w:val="en-US"/>
        </w:rPr>
        <w:noBreakHyphen/>
        <w:t>52, p. 141)</w:t>
      </w:r>
    </w:p>
    <w:p w14:paraId="137D778F" w14:textId="77777777" w:rsidR="007A0058" w:rsidRPr="00CC5656" w:rsidRDefault="007A0058" w:rsidP="007A0058">
      <w:pPr>
        <w:spacing w:after="120" w:line="264" w:lineRule="auto"/>
        <w:jc w:val="both"/>
        <w:rPr>
          <w:lang w:val="en-US"/>
        </w:rPr>
      </w:pPr>
      <w:r w:rsidRPr="00CC5656">
        <w:rPr>
          <w:b/>
          <w:noProof/>
          <w:u w:val="single"/>
          <w:lang w:val="en-US"/>
        </w:rPr>
        <w:t>AUTHORITARIANISM</w:t>
      </w:r>
      <w:r w:rsidRPr="00CC5656">
        <w:rPr>
          <w:lang w:val="en-US"/>
        </w:rPr>
        <w:t>, is little more than a form of hypnotism. Learning is forced under threat of some form of punishment. A student is stuffed with data which has not been individually evaluated. (DAB, Vol. II, 1951</w:t>
      </w:r>
      <w:r w:rsidRPr="00CC5656">
        <w:rPr>
          <w:lang w:val="en-US"/>
        </w:rPr>
        <w:noBreakHyphen/>
        <w:t>52, p. 9)</w:t>
      </w:r>
    </w:p>
    <w:p w14:paraId="4F605B27" w14:textId="77777777" w:rsidR="007A0058" w:rsidRPr="00CC5656" w:rsidRDefault="007A0058" w:rsidP="007A0058">
      <w:pPr>
        <w:spacing w:after="120" w:line="264" w:lineRule="auto"/>
        <w:jc w:val="both"/>
        <w:rPr>
          <w:lang w:val="en-US"/>
        </w:rPr>
      </w:pPr>
      <w:r w:rsidRPr="00CC5656">
        <w:rPr>
          <w:b/>
          <w:noProof/>
          <w:u w:val="single"/>
          <w:lang w:val="en-US"/>
        </w:rPr>
        <w:t>AUTHORITY</w:t>
      </w:r>
      <w:r w:rsidRPr="00CC5656">
        <w:rPr>
          <w:lang w:val="en-US"/>
        </w:rPr>
        <w:t>, the degree of power or right to give orders, demand obedience or assume control that is vested in a specific job. Authority cannot function properly without responsibility.</w:t>
      </w:r>
    </w:p>
    <w:p w14:paraId="3E95B578" w14:textId="77777777" w:rsidR="007A0058" w:rsidRPr="00CC5656" w:rsidRDefault="007A0058" w:rsidP="007A0058">
      <w:pPr>
        <w:spacing w:after="120" w:line="264" w:lineRule="auto"/>
        <w:jc w:val="both"/>
        <w:rPr>
          <w:lang w:val="en-US"/>
        </w:rPr>
      </w:pPr>
      <w:r w:rsidRPr="00CC5656">
        <w:rPr>
          <w:b/>
          <w:noProof/>
          <w:u w:val="single"/>
          <w:lang w:val="en-US"/>
        </w:rPr>
        <w:t>AUTHORITY AND VERIFICATION UNIT</w:t>
      </w:r>
      <w:r w:rsidRPr="00CC5656">
        <w:rPr>
          <w:b/>
          <w:lang w:val="en-US"/>
        </w:rPr>
        <w:t xml:space="preserve">, 1. </w:t>
      </w:r>
      <w:r w:rsidRPr="00CC5656">
        <w:rPr>
          <w:lang w:val="en-US"/>
        </w:rPr>
        <w:t>is going in at LRH Personal Communi</w:t>
      </w:r>
      <w:r w:rsidRPr="00CC5656">
        <w:rPr>
          <w:lang w:val="en-US"/>
        </w:rPr>
        <w:softHyphen/>
        <w:t xml:space="preserve">cator level so that </w:t>
      </w:r>
      <w:r w:rsidRPr="00CC5656">
        <w:rPr>
          <w:b/>
          <w:lang w:val="en-US"/>
        </w:rPr>
        <w:t xml:space="preserve">authorities and verifications </w:t>
      </w:r>
      <w:r w:rsidRPr="00CC5656">
        <w:rPr>
          <w:lang w:val="en-US"/>
        </w:rPr>
        <w:t>of correctness are done at that level instead of my own. (OODs 14 Apr 72) 2. the unit at Flag that does exactly those functions. (HCO PL 28 Jul 73RA) 3. orders may only be issued from Flag to orgs or areas or any part thereof whether by dispatch or telex, with proper and passed evaluation. An area will sag if: (1) the evaluation it is being handled on is not severely pure per Data Series, (2) it receives orders that are part of no evaluation at all. The second is by far the most serious. Only if the Data Series is in full and exact use will a consequent increase of SO and Scn strength and stats occur. This is the mission of AVU. AVU sees that: (a) needed evaluations are done, (b) evaluations are severely pure per Data Series and are on the exact scene, (c) that barriers to (a) and (b) are rapidly called to attention and are properly handled per (a) or (b). (FO 3149</w:t>
      </w:r>
      <w:r w:rsidRPr="00CC5656">
        <w:rPr>
          <w:lang w:val="en-US"/>
        </w:rPr>
        <w:noBreakHyphen/>
        <w:t xml:space="preserve">1) </w:t>
      </w:r>
      <w:r w:rsidRPr="00CC5656">
        <w:rPr>
          <w:b/>
          <w:lang w:val="en-US"/>
        </w:rPr>
        <w:t xml:space="preserve">4. the Authorization and Verification Unit </w:t>
      </w:r>
      <w:r w:rsidRPr="00CC5656">
        <w:rPr>
          <w:lang w:val="en-US"/>
        </w:rPr>
        <w:t>is in Depart</w:t>
      </w:r>
      <w:r w:rsidRPr="00CC5656">
        <w:rPr>
          <w:lang w:val="en-US"/>
        </w:rPr>
        <w:softHyphen/>
        <w:t xml:space="preserve">ment 21 (Source). All actions must have the </w:t>
      </w:r>
      <w:r w:rsidRPr="00CC5656">
        <w:rPr>
          <w:b/>
          <w:lang w:val="en-US"/>
        </w:rPr>
        <w:t xml:space="preserve">unit's authorization </w:t>
      </w:r>
      <w:r w:rsidRPr="00CC5656">
        <w:rPr>
          <w:lang w:val="en-US"/>
        </w:rPr>
        <w:t>before they are taken. This is one of the keys to the workability of the multiple viewpoint management system. (BPL 13 Feb 73R) 5. it is the point at which all Staff, FB and other evaluations and resulting plans, programs, pro</w:t>
      </w:r>
      <w:r w:rsidRPr="00CC5656">
        <w:rPr>
          <w:lang w:val="en-US"/>
        </w:rPr>
        <w:softHyphen/>
        <w:t xml:space="preserve">jects and orders are </w:t>
      </w:r>
      <w:r w:rsidRPr="00CC5656">
        <w:rPr>
          <w:b/>
          <w:lang w:val="en-US"/>
        </w:rPr>
        <w:t xml:space="preserve">authorized and verified </w:t>
      </w:r>
      <w:r w:rsidRPr="00CC5656">
        <w:rPr>
          <w:lang w:val="en-US"/>
        </w:rPr>
        <w:t>for issue. The unit has the responsibility of catching and handling all errors in such traffic before they are issued. (CBO 301</w:t>
      </w:r>
      <w:r w:rsidRPr="00CC5656">
        <w:rPr>
          <w:lang w:val="en-US"/>
        </w:rPr>
        <w:noBreakHyphen/>
        <w:t xml:space="preserve">2) </w:t>
      </w:r>
      <w:r w:rsidRPr="00CC5656">
        <w:rPr>
          <w:i/>
          <w:lang w:val="en-US"/>
        </w:rPr>
        <w:t xml:space="preserve">Abbr. </w:t>
      </w:r>
      <w:r w:rsidRPr="00CC5656">
        <w:rPr>
          <w:lang w:val="en-US"/>
        </w:rPr>
        <w:t>AVU.</w:t>
      </w:r>
    </w:p>
    <w:p w14:paraId="105F8F51" w14:textId="77777777" w:rsidR="007A0058" w:rsidRPr="00CC5656" w:rsidRDefault="007A0058" w:rsidP="007A0058">
      <w:pPr>
        <w:spacing w:after="120" w:line="264" w:lineRule="auto"/>
        <w:jc w:val="both"/>
        <w:rPr>
          <w:lang w:val="en-US"/>
        </w:rPr>
      </w:pPr>
      <w:r w:rsidRPr="00CC5656">
        <w:rPr>
          <w:b/>
          <w:noProof/>
          <w:u w:val="single"/>
          <w:lang w:val="en-US"/>
        </w:rPr>
        <w:t>AUTOCRATIC CONTROL</w:t>
      </w:r>
      <w:r w:rsidRPr="00CC5656">
        <w:rPr>
          <w:lang w:val="en-US"/>
        </w:rPr>
        <w:t>, tight control exer</w:t>
      </w:r>
      <w:r w:rsidRPr="00CC5656">
        <w:rPr>
          <w:lang w:val="en-US"/>
        </w:rPr>
        <w:softHyphen/>
        <w:t>cised over a company or part of it by the person in charge. The person acts similarly to an autocrat who must have absolute control and maintains a domineering status over those below him.</w:t>
      </w:r>
    </w:p>
    <w:p w14:paraId="3D09DE48" w14:textId="77777777" w:rsidR="007A0058" w:rsidRPr="00CC5656" w:rsidRDefault="007A0058" w:rsidP="007A0058">
      <w:pPr>
        <w:spacing w:after="120" w:line="264" w:lineRule="auto"/>
        <w:jc w:val="both"/>
        <w:rPr>
          <w:lang w:val="en-US"/>
        </w:rPr>
      </w:pPr>
      <w:r w:rsidRPr="00CC5656">
        <w:rPr>
          <w:b/>
          <w:noProof/>
          <w:u w:val="single"/>
          <w:lang w:val="en-US"/>
        </w:rPr>
        <w:t>AUTO</w:t>
      </w:r>
      <w:r w:rsidRPr="00CC5656">
        <w:rPr>
          <w:b/>
          <w:noProof/>
          <w:u w:val="single"/>
          <w:lang w:val="en-US"/>
        </w:rPr>
        <w:noBreakHyphen/>
        <w:t>EVALUATION SLIPS</w:t>
      </w:r>
      <w:r w:rsidRPr="00CC5656">
        <w:rPr>
          <w:lang w:val="en-US"/>
        </w:rPr>
        <w:t>, on the Ameri</w:t>
      </w:r>
      <w:r w:rsidRPr="00CC5656">
        <w:rPr>
          <w:lang w:val="en-US"/>
        </w:rPr>
        <w:softHyphen/>
        <w:t>can Personality Analysis or the Oxford Capacity Analysis, there are the personality traits, lettered from A to J. For purposes of auto</w:t>
      </w:r>
      <w:r w:rsidRPr="00CC5656">
        <w:rPr>
          <w:lang w:val="en-US"/>
        </w:rPr>
        <w:noBreakHyphen/>
        <w:t>evaluation, the total span of the top (+ 100) to the bottom (</w:t>
      </w:r>
      <w:r w:rsidRPr="00CC5656">
        <w:rPr>
          <w:lang w:val="en-US"/>
        </w:rPr>
        <w:noBreakHyphen/>
        <w:t xml:space="preserve"> 100) for each trait has been divided into sections numbered 1, 2, 3 and 4. These sections are divided as follows: from +70 and above to +100 is section 1. From +20 and above to +69 is section 2. From </w:t>
      </w:r>
      <w:r w:rsidRPr="00CC5656">
        <w:rPr>
          <w:lang w:val="en-US"/>
        </w:rPr>
        <w:noBreakHyphen/>
        <w:t xml:space="preserve"> 40 and above to + 19 is section 3. From </w:t>
      </w:r>
      <w:r w:rsidRPr="00CC5656">
        <w:rPr>
          <w:lang w:val="en-US"/>
        </w:rPr>
        <w:noBreakHyphen/>
        <w:t xml:space="preserve"> 100 and above to </w:t>
      </w:r>
      <w:r w:rsidRPr="00CC5656">
        <w:rPr>
          <w:lang w:val="en-US"/>
        </w:rPr>
        <w:noBreakHyphen/>
        <w:t xml:space="preserve">39 is section 4. Each trait therefore has four possible </w:t>
      </w:r>
      <w:r w:rsidRPr="00CC5656">
        <w:rPr>
          <w:b/>
          <w:lang w:val="en-US"/>
        </w:rPr>
        <w:t>auto</w:t>
      </w:r>
      <w:r w:rsidRPr="00CC5656">
        <w:rPr>
          <w:b/>
          <w:lang w:val="en-US"/>
        </w:rPr>
        <w:noBreakHyphen/>
        <w:t xml:space="preserve">evaluation </w:t>
      </w:r>
      <w:r w:rsidRPr="00CC5656">
        <w:rPr>
          <w:lang w:val="en-US"/>
        </w:rPr>
        <w:t xml:space="preserve">cards. The cards, say, for happy, trait B, are lettered B1, B2, B3 and B4. According to the score made by the person tested, a card is selected on the basis of that person's score. A person scoring +50 on active would have card E2 selected scoring +10 on appreciative would have card 13 selected, and so on. These </w:t>
      </w:r>
      <w:r w:rsidRPr="00CC5656">
        <w:rPr>
          <w:b/>
          <w:lang w:val="en-US"/>
        </w:rPr>
        <w:t>auto</w:t>
      </w:r>
      <w:r w:rsidRPr="00CC5656">
        <w:rPr>
          <w:b/>
          <w:lang w:val="en-US"/>
        </w:rPr>
        <w:noBreakHyphen/>
        <w:t xml:space="preserve">evaluation slips </w:t>
      </w:r>
      <w:r w:rsidRPr="00CC5656">
        <w:rPr>
          <w:lang w:val="en-US"/>
        </w:rPr>
        <w:t>and the graph are part of the eight unit automatic evaluation packet for the PE foundation. (See HCO Policy Letter of March 2, 1961, Automatic Evaluation Packet For PE Foundation)</w:t>
      </w:r>
      <w:r w:rsidRPr="00CC5656">
        <w:rPr>
          <w:i/>
          <w:lang w:val="en-US"/>
        </w:rPr>
        <w:t xml:space="preserve"> </w:t>
      </w:r>
      <w:r w:rsidRPr="00CC5656">
        <w:rPr>
          <w:lang w:val="en-US"/>
        </w:rPr>
        <w:t>(BPL 28 Apr 61R)</w:t>
      </w:r>
    </w:p>
    <w:p w14:paraId="3EA1516A" w14:textId="77777777" w:rsidR="007A0058" w:rsidRPr="00CC5656" w:rsidRDefault="007A0058" w:rsidP="007A0058">
      <w:pPr>
        <w:spacing w:after="120" w:line="264" w:lineRule="auto"/>
        <w:jc w:val="both"/>
        <w:rPr>
          <w:lang w:val="en-US"/>
        </w:rPr>
      </w:pPr>
      <w:r w:rsidRPr="00CC5656">
        <w:rPr>
          <w:b/>
          <w:noProof/>
          <w:u w:val="single"/>
          <w:lang w:val="en-US"/>
        </w:rPr>
        <w:t>AUTO FINANCING</w:t>
      </w:r>
      <w:r w:rsidRPr="00CC5656">
        <w:rPr>
          <w:lang w:val="en-US"/>
        </w:rPr>
        <w:t>, the concept that if a com</w:t>
      </w:r>
      <w:r w:rsidRPr="00CC5656">
        <w:rPr>
          <w:lang w:val="en-US"/>
        </w:rPr>
        <w:softHyphen/>
        <w:t>pany establishes the right profit margin it can meet the costs of expenditure on capital assets without having to rely on financing.</w:t>
      </w:r>
    </w:p>
    <w:p w14:paraId="4DBD2081" w14:textId="77777777" w:rsidR="007A0058" w:rsidRPr="00CC5656" w:rsidRDefault="007A0058" w:rsidP="007A0058">
      <w:pPr>
        <w:spacing w:after="120" w:line="264" w:lineRule="auto"/>
        <w:jc w:val="both"/>
        <w:rPr>
          <w:lang w:val="en-US"/>
        </w:rPr>
      </w:pPr>
      <w:r w:rsidRPr="00CC5656">
        <w:rPr>
          <w:b/>
          <w:noProof/>
          <w:u w:val="single"/>
          <w:lang w:val="en-US"/>
        </w:rPr>
        <w:t>AUTOMATED</w:t>
      </w:r>
      <w:r w:rsidRPr="00CC5656">
        <w:rPr>
          <w:lang w:val="en-US"/>
        </w:rPr>
        <w:t xml:space="preserve">, </w:t>
      </w:r>
      <w:r w:rsidRPr="00CC5656">
        <w:rPr>
          <w:b/>
          <w:lang w:val="en-US"/>
        </w:rPr>
        <w:t xml:space="preserve">automatically </w:t>
      </w:r>
      <w:r w:rsidRPr="00CC5656">
        <w:rPr>
          <w:lang w:val="en-US"/>
        </w:rPr>
        <w:t>run by machinery, not people. (HCO PL 30 Aug 70)</w:t>
      </w:r>
    </w:p>
    <w:p w14:paraId="6B94DC4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D685A13" wp14:editId="47544CFD">
            <wp:extent cx="2758440" cy="25971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58440" cy="2597150"/>
                    </a:xfrm>
                    <a:prstGeom prst="rect">
                      <a:avLst/>
                    </a:prstGeom>
                    <a:noFill/>
                    <a:ln>
                      <a:noFill/>
                    </a:ln>
                  </pic:spPr>
                </pic:pic>
              </a:graphicData>
            </a:graphic>
          </wp:inline>
        </w:drawing>
      </w:r>
    </w:p>
    <w:p w14:paraId="48D2E9A7" w14:textId="77777777" w:rsidR="007A0058" w:rsidRPr="00CC5656" w:rsidRDefault="007A0058" w:rsidP="007A0058">
      <w:pPr>
        <w:spacing w:after="120" w:line="264" w:lineRule="auto"/>
        <w:jc w:val="both"/>
        <w:rPr>
          <w:lang w:val="en-US"/>
        </w:rPr>
      </w:pPr>
      <w:r w:rsidRPr="00CC5656">
        <w:rPr>
          <w:b/>
          <w:noProof/>
          <w:u w:val="single"/>
          <w:lang w:val="en-US"/>
        </w:rPr>
        <w:t>AUTOMATIC EVALUATION PACKET</w:t>
      </w:r>
      <w:r w:rsidRPr="00CC5656">
        <w:rPr>
          <w:lang w:val="en-US"/>
        </w:rPr>
        <w:t>, the following items are the current extent of the evaluation packet. It is intended that when a person is tested, his test is marked and auto</w:t>
      </w:r>
      <w:r w:rsidRPr="00CC5656">
        <w:rPr>
          <w:lang w:val="en-US"/>
        </w:rPr>
        <w:softHyphen/>
        <w:t xml:space="preserve">matically evaluated, and the evaluation (with the literature tentatively listed below) is sent to the evaluator. When the person tested comes in for his or her evaluation appointment, </w:t>
      </w:r>
      <w:r w:rsidRPr="00CC5656">
        <w:rPr>
          <w:b/>
          <w:lang w:val="en-US"/>
        </w:rPr>
        <w:t xml:space="preserve">evaluation </w:t>
      </w:r>
      <w:r w:rsidRPr="00CC5656">
        <w:rPr>
          <w:lang w:val="en-US"/>
        </w:rPr>
        <w:t xml:space="preserve">is done from the </w:t>
      </w:r>
      <w:r w:rsidRPr="00CC5656">
        <w:rPr>
          <w:b/>
          <w:lang w:val="en-US"/>
        </w:rPr>
        <w:t xml:space="preserve">automatic evaluation </w:t>
      </w:r>
      <w:r w:rsidRPr="00CC5656">
        <w:rPr>
          <w:lang w:val="en-US"/>
        </w:rPr>
        <w:t>strictly in accord</w:t>
      </w:r>
      <w:r w:rsidRPr="00CC5656">
        <w:rPr>
          <w:lang w:val="en-US"/>
        </w:rPr>
        <w:softHyphen/>
        <w:t>ance with the model evaluation script. The person is then given the whole packet and is directed to the registrar or whatever routing is arranged. The packet is his or her property. (1) graph, evaluation slips. (2) form letter giving IQ and future. (3, 4, 5, 6 and 7 are letterpress sheets.) (3) What is Scn? (4) the cheapest way</w:t>
      </w:r>
      <w:r w:rsidRPr="00CC5656">
        <w:rPr>
          <w:lang w:val="en-US"/>
        </w:rPr>
        <w:noBreakHyphen/>
        <w:t>PE Co</w:t>
      </w:r>
      <w:r w:rsidRPr="00CC5656">
        <w:rPr>
          <w:lang w:val="en-US"/>
        </w:rPr>
        <w:noBreakHyphen/>
        <w:t>audit. (5) the fastest way</w:t>
      </w:r>
      <w:r w:rsidRPr="00CC5656">
        <w:rPr>
          <w:lang w:val="en-US"/>
        </w:rPr>
        <w:noBreakHyphen/>
        <w:t>individual processing. (6) the educational way</w:t>
      </w:r>
      <w:r w:rsidRPr="00CC5656">
        <w:rPr>
          <w:lang w:val="en-US"/>
        </w:rPr>
        <w:noBreakHyphen/>
        <w:t>books, training. (7) the state of release. (8) two free tickets for a test they can give their friends. (HCO PL 2 Mar 61)</w:t>
      </w:r>
    </w:p>
    <w:p w14:paraId="5E5A9A7C" w14:textId="77777777" w:rsidR="007A0058" w:rsidRPr="00CC5656" w:rsidRDefault="007A0058" w:rsidP="007A0058">
      <w:pPr>
        <w:spacing w:after="120" w:line="264" w:lineRule="auto"/>
        <w:jc w:val="both"/>
        <w:rPr>
          <w:lang w:val="en-US"/>
        </w:rPr>
      </w:pPr>
      <w:r w:rsidRPr="00CC5656">
        <w:rPr>
          <w:b/>
          <w:noProof/>
          <w:u w:val="single"/>
          <w:lang w:val="en-US"/>
        </w:rPr>
        <w:t>AUTOMATIC REGISTRAR</w:t>
      </w:r>
      <w:r w:rsidRPr="00CC5656">
        <w:rPr>
          <w:lang w:val="en-US"/>
        </w:rPr>
        <w:t>, automatic regis</w:t>
      </w:r>
      <w:r w:rsidRPr="00CC5656">
        <w:rPr>
          <w:lang w:val="en-US"/>
        </w:rPr>
        <w:softHyphen/>
        <w:t>trar machines are used so enrollment in training and in individual processing can be effected at once by any visitor. An automatic registrar has all the information about training or processing and all the forms and routing displayed on a board with pigeonholes. It is prominently displayed. One is for training. One is for processing. Each is a full sales talk and has all forms. (HCO PL 23 Jan 61)</w:t>
      </w:r>
    </w:p>
    <w:p w14:paraId="54E579B0" w14:textId="77777777" w:rsidR="007A0058" w:rsidRPr="00CC5656" w:rsidRDefault="007A0058" w:rsidP="007A0058">
      <w:pPr>
        <w:spacing w:after="120" w:line="264" w:lineRule="auto"/>
        <w:jc w:val="both"/>
        <w:rPr>
          <w:lang w:val="en-US"/>
        </w:rPr>
      </w:pPr>
      <w:r w:rsidRPr="00CC5656">
        <w:rPr>
          <w:b/>
          <w:noProof/>
          <w:u w:val="single"/>
          <w:lang w:val="en-US"/>
        </w:rPr>
        <w:t>AUTOMATION</w:t>
      </w:r>
      <w:r w:rsidRPr="00CC5656">
        <w:rPr>
          <w:lang w:val="en-US"/>
        </w:rPr>
        <w:t>, 1. the reduction of the need for human labor in an activity because of the introduction of self operating machinery to do the same  functions. 2. the use of electronic devices and servomechanisms to perform physical or mental tasks which then obviate the need for people to do such. Modern security systems are an example with their use of electronic sensing devices to open or close doors, sound alarms or silently alert security personnel remote from the area.</w:t>
      </w:r>
    </w:p>
    <w:p w14:paraId="027A2B55" w14:textId="77777777" w:rsidR="007A0058" w:rsidRPr="00CC5656" w:rsidRDefault="007A0058" w:rsidP="007A0058">
      <w:pPr>
        <w:spacing w:after="120" w:line="264" w:lineRule="auto"/>
        <w:jc w:val="both"/>
        <w:rPr>
          <w:lang w:val="en-US"/>
        </w:rPr>
      </w:pPr>
      <w:r w:rsidRPr="00CC5656">
        <w:rPr>
          <w:b/>
          <w:noProof/>
          <w:u w:val="single"/>
          <w:lang w:val="en-US"/>
        </w:rPr>
        <w:t>AUTOMATIZATION</w:t>
      </w:r>
      <w:r w:rsidRPr="00CC5656">
        <w:rPr>
          <w:lang w:val="en-US"/>
        </w:rPr>
        <w:t>, the use of machines to either replace or assist human control.</w:t>
      </w:r>
    </w:p>
    <w:p w14:paraId="23DD1FEA" w14:textId="77777777" w:rsidR="007A0058" w:rsidRPr="00CC5656" w:rsidRDefault="007A0058" w:rsidP="007A0058">
      <w:pPr>
        <w:spacing w:after="120" w:line="264" w:lineRule="auto"/>
        <w:jc w:val="both"/>
        <w:rPr>
          <w:lang w:val="en-US"/>
        </w:rPr>
      </w:pPr>
      <w:r w:rsidRPr="00CC5656">
        <w:rPr>
          <w:b/>
          <w:noProof/>
          <w:u w:val="single"/>
          <w:lang w:val="en-US"/>
        </w:rPr>
        <w:t>AUTONOMOUS</w:t>
      </w:r>
      <w:r w:rsidRPr="00CC5656">
        <w:rPr>
          <w:lang w:val="en-US"/>
        </w:rPr>
        <w:t>, it operates independently of local control and is under the direct control of its own seniors. (BPL 10 Feb 72R I)</w:t>
      </w:r>
    </w:p>
    <w:p w14:paraId="751E2B26" w14:textId="77777777" w:rsidR="007A0058" w:rsidRPr="00CC5656" w:rsidRDefault="007A0058" w:rsidP="007A0058">
      <w:pPr>
        <w:spacing w:after="120" w:line="264" w:lineRule="auto"/>
        <w:jc w:val="both"/>
        <w:rPr>
          <w:lang w:val="en-US"/>
        </w:rPr>
      </w:pPr>
      <w:r w:rsidRPr="00CC5656">
        <w:rPr>
          <w:b/>
          <w:noProof/>
          <w:u w:val="single"/>
          <w:lang w:val="en-US"/>
        </w:rPr>
        <w:t>AUTONOMOUS ACTION</w:t>
      </w:r>
      <w:r w:rsidRPr="00CC5656">
        <w:rPr>
          <w:lang w:val="en-US"/>
        </w:rPr>
        <w:t>, something dreamed up all by themselves, pushed forward all by themselves, not coordinated in any way with any other management anyplace. (7208CO2 SO)</w:t>
      </w:r>
    </w:p>
    <w:p w14:paraId="216A4B2A" w14:textId="77777777" w:rsidR="007A0058" w:rsidRPr="00CC5656" w:rsidRDefault="007A0058" w:rsidP="007A0058">
      <w:pPr>
        <w:spacing w:after="120" w:line="264" w:lineRule="auto"/>
        <w:jc w:val="both"/>
        <w:rPr>
          <w:lang w:val="en-US"/>
        </w:rPr>
      </w:pPr>
      <w:r w:rsidRPr="00CC5656">
        <w:rPr>
          <w:b/>
          <w:noProof/>
          <w:u w:val="single"/>
          <w:lang w:val="en-US"/>
        </w:rPr>
        <w:t>AUTONOMOUS UNIT</w:t>
      </w:r>
      <w:r w:rsidRPr="00CC5656">
        <w:rPr>
          <w:lang w:val="en-US"/>
        </w:rPr>
        <w:t xml:space="preserve">, an </w:t>
      </w:r>
      <w:r w:rsidRPr="00CC5656">
        <w:rPr>
          <w:b/>
          <w:lang w:val="en-US"/>
        </w:rPr>
        <w:t xml:space="preserve">autonomous unit </w:t>
      </w:r>
      <w:r w:rsidRPr="00CC5656">
        <w:rPr>
          <w:lang w:val="en-US"/>
        </w:rPr>
        <w:t>is totally self</w:t>
      </w:r>
      <w:r w:rsidRPr="00CC5656">
        <w:rPr>
          <w:lang w:val="en-US"/>
        </w:rPr>
        <w:noBreakHyphen/>
        <w:t>sufficient and operates with no higher orders. (FBDL 12)</w:t>
      </w:r>
    </w:p>
    <w:p w14:paraId="05D25591" w14:textId="77777777" w:rsidR="007A0058" w:rsidRPr="00CC5656" w:rsidRDefault="007A0058" w:rsidP="007A0058">
      <w:pPr>
        <w:spacing w:after="120" w:line="264" w:lineRule="auto"/>
        <w:jc w:val="both"/>
        <w:rPr>
          <w:lang w:val="en-US"/>
        </w:rPr>
      </w:pPr>
      <w:r w:rsidRPr="00CC5656">
        <w:rPr>
          <w:b/>
          <w:noProof/>
          <w:u w:val="single"/>
          <w:lang w:val="en-US"/>
        </w:rPr>
        <w:t>AUTONOMOUS WORK GROUPS</w:t>
      </w:r>
      <w:r w:rsidRPr="00CC5656">
        <w:rPr>
          <w:lang w:val="en-US"/>
        </w:rPr>
        <w:t>, see GROUPS, AUTONOMOUS WORK.</w:t>
      </w:r>
    </w:p>
    <w:p w14:paraId="71293DD7" w14:textId="77777777" w:rsidR="007A0058" w:rsidRPr="00CC5656" w:rsidRDefault="007A0058" w:rsidP="007A0058">
      <w:pPr>
        <w:spacing w:after="120" w:line="264" w:lineRule="auto"/>
        <w:jc w:val="both"/>
        <w:rPr>
          <w:lang w:val="en-US"/>
        </w:rPr>
      </w:pPr>
      <w:r w:rsidRPr="00CC5656">
        <w:rPr>
          <w:b/>
          <w:noProof/>
          <w:u w:val="single"/>
          <w:lang w:val="en-US"/>
        </w:rPr>
        <w:t>AUTONOMY</w:t>
      </w:r>
      <w:r w:rsidRPr="00CC5656">
        <w:rPr>
          <w:lang w:val="en-US"/>
        </w:rPr>
        <w:t>, "self</w:t>
      </w:r>
      <w:r w:rsidRPr="00CC5656">
        <w:rPr>
          <w:lang w:val="en-US"/>
        </w:rPr>
        <w:noBreakHyphen/>
        <w:t>government" and "independ</w:t>
      </w:r>
      <w:r w:rsidRPr="00CC5656">
        <w:rPr>
          <w:lang w:val="en-US"/>
        </w:rPr>
        <w:softHyphen/>
        <w:t>ence." In other words areas or orgs operated independently on self</w:t>
      </w:r>
      <w:r w:rsidRPr="00CC5656">
        <w:rPr>
          <w:lang w:val="en-US"/>
        </w:rPr>
        <w:noBreakHyphen/>
        <w:t>government. (FO 2534)</w:t>
      </w:r>
    </w:p>
    <w:p w14:paraId="56365AB7" w14:textId="77777777" w:rsidR="007A0058" w:rsidRPr="00CC5656" w:rsidRDefault="007A0058" w:rsidP="007A0058">
      <w:pPr>
        <w:spacing w:after="120" w:line="264" w:lineRule="auto"/>
        <w:jc w:val="both"/>
        <w:rPr>
          <w:lang w:val="en-US"/>
        </w:rPr>
      </w:pPr>
      <w:r w:rsidRPr="00CC5656">
        <w:rPr>
          <w:b/>
          <w:noProof/>
          <w:u w:val="single"/>
          <w:lang w:val="en-US"/>
        </w:rPr>
        <w:t>AVERAGE</w:t>
      </w:r>
      <w:r w:rsidRPr="00CC5656">
        <w:rPr>
          <w:lang w:val="en-US"/>
        </w:rPr>
        <w:t>, 1. the figure that results from adding a quantity of figures and dividing the sum by the number of figures added together. The average of the numbers 1, 2, 3 and 4 is 2.5. 2. the general tendency, attitude or figure indicated by the total of related figures, statistics or data available.</w:t>
      </w:r>
    </w:p>
    <w:p w14:paraId="7E42F0D3" w14:textId="77777777" w:rsidR="007A0058" w:rsidRPr="00CC5656" w:rsidRDefault="007A0058" w:rsidP="007A0058">
      <w:pPr>
        <w:spacing w:after="120" w:line="264" w:lineRule="auto"/>
        <w:jc w:val="both"/>
        <w:rPr>
          <w:lang w:val="en-US"/>
        </w:rPr>
      </w:pPr>
      <w:r w:rsidRPr="00CC5656">
        <w:rPr>
          <w:b/>
          <w:noProof/>
          <w:u w:val="single"/>
          <w:lang w:val="en-US"/>
        </w:rPr>
        <w:t>AVERAGES</w:t>
      </w:r>
      <w:r w:rsidRPr="00CC5656">
        <w:rPr>
          <w:lang w:val="en-US"/>
        </w:rPr>
        <w:t>, various formulas for measuring the trend of stock prices with built</w:t>
      </w:r>
      <w:r w:rsidRPr="00CC5656">
        <w:rPr>
          <w:lang w:val="en-US"/>
        </w:rPr>
        <w:noBreakHyphen/>
        <w:t>in devices to compensate for stock splits and dividends.</w:t>
      </w:r>
    </w:p>
    <w:p w14:paraId="691DC064" w14:textId="77777777" w:rsidR="007A0058" w:rsidRPr="00CC5656" w:rsidRDefault="007A0058" w:rsidP="007A0058">
      <w:pPr>
        <w:spacing w:after="120" w:line="264" w:lineRule="auto"/>
        <w:jc w:val="both"/>
        <w:rPr>
          <w:lang w:val="en-US"/>
        </w:rPr>
      </w:pPr>
      <w:r w:rsidRPr="00CC5656">
        <w:rPr>
          <w:b/>
          <w:noProof/>
          <w:u w:val="single"/>
          <w:lang w:val="en-US"/>
        </w:rPr>
        <w:t>AVOIDABLE COSTS</w:t>
      </w:r>
      <w:r w:rsidRPr="00CC5656">
        <w:rPr>
          <w:lang w:val="en-US"/>
        </w:rPr>
        <w:t>, see COSTS, AVOID</w:t>
      </w:r>
      <w:r w:rsidRPr="00CC5656">
        <w:rPr>
          <w:lang w:val="en-US"/>
        </w:rPr>
        <w:softHyphen/>
        <w:t>ABLE.</w:t>
      </w:r>
    </w:p>
    <w:p w14:paraId="356AB257" w14:textId="77777777" w:rsidR="007A0058" w:rsidRPr="00CC5656" w:rsidRDefault="007A0058" w:rsidP="007A0058">
      <w:pPr>
        <w:spacing w:after="120" w:line="264" w:lineRule="auto"/>
        <w:jc w:val="both"/>
        <w:rPr>
          <w:lang w:val="en-US"/>
        </w:rPr>
      </w:pPr>
      <w:r w:rsidRPr="00CC5656">
        <w:rPr>
          <w:b/>
          <w:noProof/>
          <w:u w:val="single"/>
          <w:lang w:val="en-US"/>
        </w:rPr>
        <w:t>AVON</w:t>
      </w:r>
      <w:r w:rsidRPr="00CC5656">
        <w:rPr>
          <w:b/>
          <w:lang w:val="en-US"/>
        </w:rPr>
        <w:t xml:space="preserve">, </w:t>
      </w:r>
      <w:r w:rsidRPr="00CC5656">
        <w:rPr>
          <w:lang w:val="en-US"/>
        </w:rPr>
        <w:t xml:space="preserve">the (ship) </w:t>
      </w:r>
      <w:r w:rsidRPr="00CC5656">
        <w:rPr>
          <w:i/>
          <w:lang w:val="en-US"/>
        </w:rPr>
        <w:t xml:space="preserve">Avon River. </w:t>
      </w:r>
      <w:r w:rsidRPr="00CC5656">
        <w:rPr>
          <w:lang w:val="en-US"/>
        </w:rPr>
        <w:t>(BO 11, Circa 10 Jun 67)</w:t>
      </w:r>
    </w:p>
    <w:p w14:paraId="594890AA" w14:textId="77777777" w:rsidR="007A0058" w:rsidRPr="00CC5656" w:rsidRDefault="007A0058" w:rsidP="007A0058">
      <w:pPr>
        <w:spacing w:after="120" w:line="264" w:lineRule="auto"/>
        <w:jc w:val="both"/>
        <w:rPr>
          <w:lang w:val="en-US"/>
        </w:rPr>
      </w:pPr>
      <w:r w:rsidRPr="00CC5656">
        <w:rPr>
          <w:b/>
          <w:noProof/>
          <w:u w:val="single"/>
          <w:lang w:val="en-US"/>
        </w:rPr>
        <w:t>AVON RIVER</w:t>
      </w:r>
      <w:r w:rsidRPr="00CC5656">
        <w:rPr>
          <w:b/>
          <w:lang w:val="en-US"/>
        </w:rPr>
        <w:t xml:space="preserve">, 1. </w:t>
      </w:r>
      <w:r w:rsidRPr="00CC5656">
        <w:rPr>
          <w:lang w:val="en-US"/>
        </w:rPr>
        <w:t xml:space="preserve">yacht </w:t>
      </w:r>
      <w:r w:rsidRPr="00CC5656">
        <w:rPr>
          <w:i/>
          <w:lang w:val="en-US"/>
        </w:rPr>
        <w:t>Avon River</w:t>
      </w:r>
      <w:r w:rsidRPr="00CC5656">
        <w:rPr>
          <w:lang w:val="en-US"/>
        </w:rPr>
        <w:t xml:space="preserve">. (BO 14, 6 Jun 67) 2. the </w:t>
      </w:r>
      <w:r w:rsidRPr="00CC5656">
        <w:rPr>
          <w:i/>
          <w:lang w:val="en-US"/>
        </w:rPr>
        <w:t xml:space="preserve">Avon River </w:t>
      </w:r>
      <w:r w:rsidRPr="00CC5656">
        <w:rPr>
          <w:lang w:val="en-US"/>
        </w:rPr>
        <w:t xml:space="preserve">remains the flagship and her company are Flag personnel. (FO 327) [The </w:t>
      </w:r>
      <w:r w:rsidRPr="00CC5656">
        <w:rPr>
          <w:i/>
          <w:lang w:val="en-US"/>
        </w:rPr>
        <w:t xml:space="preserve">Avon River, </w:t>
      </w:r>
      <w:r w:rsidRPr="00CC5656">
        <w:rPr>
          <w:lang w:val="en-US"/>
        </w:rPr>
        <w:t xml:space="preserve">later renamed the </w:t>
      </w:r>
      <w:r w:rsidRPr="00CC5656">
        <w:rPr>
          <w:i/>
          <w:lang w:val="en-US"/>
        </w:rPr>
        <w:t xml:space="preserve">Athena, </w:t>
      </w:r>
      <w:r w:rsidRPr="00CC5656">
        <w:rPr>
          <w:lang w:val="en-US"/>
        </w:rPr>
        <w:t>was a converted North Sea trawler approximately 145 feet long and steam driven.]</w:t>
      </w:r>
    </w:p>
    <w:p w14:paraId="4FE2BA86" w14:textId="77777777" w:rsidR="007A0058" w:rsidRPr="00CC5656" w:rsidRDefault="007A0058" w:rsidP="007A0058">
      <w:pPr>
        <w:spacing w:after="120" w:line="264" w:lineRule="auto"/>
        <w:jc w:val="both"/>
        <w:rPr>
          <w:lang w:val="en-US"/>
        </w:rPr>
      </w:pPr>
      <w:r w:rsidRPr="00CC5656">
        <w:rPr>
          <w:b/>
          <w:noProof/>
          <w:u w:val="single"/>
          <w:lang w:val="en-US"/>
        </w:rPr>
        <w:t>AVU AUTHORIZATION OFFICER</w:t>
      </w:r>
      <w:r w:rsidRPr="00CC5656">
        <w:rPr>
          <w:b/>
          <w:lang w:val="en-US"/>
        </w:rPr>
        <w:t xml:space="preserve">, </w:t>
      </w:r>
      <w:r w:rsidRPr="00CC5656">
        <w:rPr>
          <w:lang w:val="en-US"/>
        </w:rPr>
        <w:t>the pur</w:t>
      </w:r>
      <w:r w:rsidRPr="00CC5656">
        <w:rPr>
          <w:lang w:val="en-US"/>
        </w:rPr>
        <w:softHyphen/>
        <w:t>poses of AVU Authorization Officer are (1) to receive and authorize submissions which are on</w:t>
      </w:r>
      <w:r w:rsidRPr="00CC5656">
        <w:rPr>
          <w:lang w:val="en-US"/>
        </w:rPr>
        <w:noBreakHyphen/>
        <w:t>origin and on</w:t>
      </w:r>
      <w:r w:rsidRPr="00CC5656">
        <w:rPr>
          <w:lang w:val="en-US"/>
        </w:rPr>
        <w:noBreakHyphen/>
        <w:t>policy and which apply the relevant Dn. and Scn technology to the subject of the submission. (2) to bring about corrections and improvements in submissions so as to increase effectiveness by increasing numbers of exact applications of technology. (CBO 230)</w:t>
      </w:r>
    </w:p>
    <w:p w14:paraId="481A8EAE" w14:textId="77777777" w:rsidR="007A0058" w:rsidRPr="00CC5656" w:rsidRDefault="007A0058" w:rsidP="007A0058">
      <w:pPr>
        <w:spacing w:after="120" w:line="264" w:lineRule="auto"/>
        <w:jc w:val="both"/>
        <w:rPr>
          <w:lang w:val="en-US"/>
        </w:rPr>
      </w:pPr>
      <w:r w:rsidRPr="00CC5656">
        <w:rPr>
          <w:b/>
          <w:noProof/>
          <w:u w:val="single"/>
          <w:lang w:val="en-US"/>
        </w:rPr>
        <w:t>AVU VERIFICATION OFFICER</w:t>
      </w:r>
      <w:r w:rsidRPr="00CC5656">
        <w:rPr>
          <w:b/>
          <w:lang w:val="en-US"/>
        </w:rPr>
        <w:t xml:space="preserve">, </w:t>
      </w:r>
      <w:r w:rsidRPr="00CC5656">
        <w:rPr>
          <w:lang w:val="en-US"/>
        </w:rPr>
        <w:t>the pur</w:t>
      </w:r>
      <w:r w:rsidRPr="00CC5656">
        <w:rPr>
          <w:lang w:val="en-US"/>
        </w:rPr>
        <w:softHyphen/>
        <w:t xml:space="preserve">poses of </w:t>
      </w:r>
      <w:r w:rsidRPr="00CC5656">
        <w:rPr>
          <w:b/>
          <w:lang w:val="en-US"/>
        </w:rPr>
        <w:t xml:space="preserve">AVU Verification Officer </w:t>
      </w:r>
      <w:r w:rsidRPr="00CC5656">
        <w:rPr>
          <w:lang w:val="en-US"/>
        </w:rPr>
        <w:t>are (1) to verify in evaluations submitted that the data as stated does exist and has been taken fully into account according to existing PLs and FOs. (2) to verify that the statistics as stated in evaluations are correct and do exist and do require evaluation. (3) to verify that completed handlings have brought about the ideal scene and that opportuni</w:t>
      </w:r>
      <w:r w:rsidRPr="00CC5656">
        <w:rPr>
          <w:lang w:val="en-US"/>
        </w:rPr>
        <w:softHyphen/>
        <w:t>ties for further expansion are taken. (4) to verify that no necessary evaluation has been omitted. (CBO 225)</w:t>
      </w:r>
    </w:p>
    <w:p w14:paraId="3DE0878C" w14:textId="77777777" w:rsidR="007A0058" w:rsidRPr="00CC5656" w:rsidRDefault="007A0058" w:rsidP="007A0058">
      <w:pPr>
        <w:spacing w:after="120" w:line="264" w:lineRule="auto"/>
        <w:jc w:val="both"/>
        <w:rPr>
          <w:lang w:val="en-US"/>
        </w:rPr>
      </w:pPr>
      <w:r w:rsidRPr="00CC5656">
        <w:rPr>
          <w:b/>
          <w:noProof/>
          <w:u w:val="single"/>
          <w:lang w:val="en-US"/>
        </w:rPr>
        <w:t>AWARD OF MERIT</w:t>
      </w:r>
      <w:r w:rsidRPr="00CC5656">
        <w:rPr>
          <w:b/>
          <w:lang w:val="en-US"/>
        </w:rPr>
        <w:t xml:space="preserve">, </w:t>
      </w:r>
      <w:r w:rsidRPr="00CC5656">
        <w:rPr>
          <w:lang w:val="en-US"/>
        </w:rPr>
        <w:t>(The Franchise Award of Merit) the Award of Merit is an award given quarterly to those missions who have produced consistently high statistics. The award, intro</w:t>
      </w:r>
      <w:r w:rsidRPr="00CC5656">
        <w:rPr>
          <w:lang w:val="en-US"/>
        </w:rPr>
        <w:softHyphen/>
        <w:t>duced in 1965, has been successful in encouraging production in missions. One award-one voucher equal to ten currency units. We define a currency unit as the full cost of one auditing hour at the local per policy cost. (At this time for example this is $50 in the U.S.) Each voucher may be exchanged as credit for ten currency units against any training at any org, Saint Hill or AO. (BPL 10 Sept 65R)</w:t>
      </w:r>
    </w:p>
    <w:p w14:paraId="69BCD3A2" w14:textId="77777777" w:rsidR="007A0058" w:rsidRPr="00CC5656" w:rsidRDefault="007A0058" w:rsidP="007A0058">
      <w:pPr>
        <w:spacing w:after="120" w:line="264" w:lineRule="auto"/>
        <w:jc w:val="both"/>
        <w:rPr>
          <w:lang w:val="en-US"/>
        </w:rPr>
      </w:pPr>
      <w:r w:rsidRPr="00CC5656">
        <w:rPr>
          <w:b/>
          <w:noProof/>
          <w:u w:val="single"/>
          <w:lang w:val="en-US"/>
        </w:rPr>
        <w:t>AWARE</w:t>
      </w:r>
      <w:r w:rsidRPr="00CC5656">
        <w:rPr>
          <w:b/>
          <w:lang w:val="en-US"/>
        </w:rPr>
        <w:t xml:space="preserve">, </w:t>
      </w:r>
      <w:r w:rsidRPr="00CC5656">
        <w:rPr>
          <w:lang w:val="en-US"/>
        </w:rPr>
        <w:t>marked by realization, perception or knowledge. (OODs 27 Apr 72)</w:t>
      </w:r>
    </w:p>
    <w:p w14:paraId="0C0FDC86" w14:textId="77777777" w:rsidR="007A0058" w:rsidRPr="00CC5656" w:rsidRDefault="007A0058" w:rsidP="007A0058">
      <w:pPr>
        <w:spacing w:after="120" w:line="264" w:lineRule="auto"/>
        <w:jc w:val="both"/>
        <w:rPr>
          <w:lang w:val="en-US"/>
        </w:rPr>
      </w:pPr>
      <w:r w:rsidRPr="00CC5656">
        <w:rPr>
          <w:b/>
          <w:noProof/>
          <w:u w:val="single"/>
          <w:lang w:val="en-US"/>
        </w:rPr>
        <w:t>AWARENESS</w:t>
      </w:r>
      <w:r w:rsidRPr="00CC5656">
        <w:rPr>
          <w:b/>
          <w:lang w:val="en-US"/>
        </w:rPr>
        <w:t xml:space="preserve">, </w:t>
      </w:r>
      <w:r w:rsidRPr="00CC5656">
        <w:rPr>
          <w:lang w:val="en-US"/>
        </w:rPr>
        <w:t>is the ability to perceive the existence of. (OODs 27 Apr 72)</w:t>
      </w:r>
    </w:p>
    <w:p w14:paraId="578BBF05" w14:textId="77777777" w:rsidR="007A0058" w:rsidRPr="00CC5656" w:rsidRDefault="007A0058" w:rsidP="007A0058">
      <w:pPr>
        <w:spacing w:after="120" w:line="264" w:lineRule="auto"/>
        <w:jc w:val="both"/>
        <w:rPr>
          <w:lang w:val="en-US"/>
        </w:rPr>
      </w:pPr>
      <w:r w:rsidRPr="00CC5656">
        <w:rPr>
          <w:b/>
          <w:noProof/>
          <w:u w:val="single"/>
          <w:lang w:val="en-US"/>
        </w:rPr>
        <w:t>AXIOMS OF EDUCATION</w:t>
      </w:r>
      <w:r w:rsidRPr="00CC5656">
        <w:rPr>
          <w:b/>
          <w:lang w:val="en-US"/>
        </w:rPr>
        <w:t xml:space="preserve">, </w:t>
      </w:r>
      <w:r w:rsidRPr="00CC5656">
        <w:rPr>
          <w:lang w:val="en-US"/>
        </w:rPr>
        <w:t xml:space="preserve">the logics of Dn. are the science of </w:t>
      </w:r>
      <w:r w:rsidRPr="00CC5656">
        <w:rPr>
          <w:b/>
          <w:lang w:val="en-US"/>
        </w:rPr>
        <w:t xml:space="preserve">education. </w:t>
      </w:r>
      <w:r w:rsidRPr="00CC5656">
        <w:rPr>
          <w:lang w:val="en-US"/>
        </w:rPr>
        <w:t xml:space="preserve">Those are the </w:t>
      </w:r>
      <w:r w:rsidRPr="00CC5656">
        <w:rPr>
          <w:b/>
          <w:lang w:val="en-US"/>
        </w:rPr>
        <w:t xml:space="preserve">axioms of education. </w:t>
      </w:r>
      <w:r w:rsidRPr="00CC5656">
        <w:rPr>
          <w:lang w:val="en-US"/>
        </w:rPr>
        <w:t>(OS 2, 561OC18)</w:t>
      </w:r>
    </w:p>
    <w:p w14:paraId="272C0174" w14:textId="77777777" w:rsidR="007A0058" w:rsidRPr="00CC5656" w:rsidRDefault="007A0058" w:rsidP="007A0058">
      <w:pPr>
        <w:spacing w:after="120" w:line="264" w:lineRule="auto"/>
        <w:jc w:val="both"/>
        <w:rPr>
          <w:lang w:val="en-US"/>
        </w:rPr>
      </w:pPr>
      <w:r w:rsidRPr="00CC5656">
        <w:rPr>
          <w:b/>
          <w:noProof/>
          <w:u w:val="single"/>
          <w:lang w:val="en-US"/>
        </w:rPr>
        <w:t>AZIMUTH METER</w:t>
      </w:r>
      <w:r w:rsidRPr="00CC5656">
        <w:rPr>
          <w:b/>
          <w:lang w:val="en-US"/>
        </w:rPr>
        <w:t xml:space="preserve">, </w:t>
      </w:r>
      <w:r w:rsidRPr="00CC5656">
        <w:rPr>
          <w:lang w:val="en-US"/>
        </w:rPr>
        <w:t xml:space="preserve">a good auditor is expected to see his meter, PC and worksheet all at one time. No matter what he is doing he should always notice any meter movement if the meter needle moves. If he cannot do this he should use an </w:t>
      </w:r>
      <w:r w:rsidRPr="00CC5656">
        <w:rPr>
          <w:b/>
          <w:lang w:val="en-US"/>
        </w:rPr>
        <w:t xml:space="preserve">Azimuth meter </w:t>
      </w:r>
      <w:r w:rsidRPr="00CC5656">
        <w:rPr>
          <w:lang w:val="en-US"/>
        </w:rPr>
        <w:t>and not put paper over its glass but should do his worksheet looking through the glass at his pen and the paper</w:t>
      </w:r>
      <w:r w:rsidRPr="00CC5656">
        <w:rPr>
          <w:lang w:val="en-US"/>
        </w:rPr>
        <w:noBreakHyphen/>
        <w:t xml:space="preserve">the original design purpose of the </w:t>
      </w:r>
      <w:r w:rsidRPr="00CC5656">
        <w:rPr>
          <w:b/>
          <w:lang w:val="en-US"/>
        </w:rPr>
        <w:t xml:space="preserve">Azimuth meter. </w:t>
      </w:r>
      <w:r w:rsidRPr="00CC5656">
        <w:rPr>
          <w:lang w:val="en-US"/>
        </w:rPr>
        <w:t>Then even while writing he sees the meter needle move as it is in his line of vision. (HCOB 28 Feb 71)</w:t>
      </w:r>
    </w:p>
    <w:p w14:paraId="5E40826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81A67B2" wp14:editId="7808CCB6">
            <wp:extent cx="2743200" cy="232854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43200" cy="2328545"/>
                    </a:xfrm>
                    <a:prstGeom prst="rect">
                      <a:avLst/>
                    </a:prstGeom>
                    <a:noFill/>
                    <a:ln>
                      <a:noFill/>
                    </a:ln>
                  </pic:spPr>
                </pic:pic>
              </a:graphicData>
            </a:graphic>
          </wp:inline>
        </w:drawing>
      </w:r>
      <w:bookmarkStart w:id="2" w:name="B"/>
      <w:bookmarkEnd w:id="2"/>
    </w:p>
    <w:p w14:paraId="6BD86DC8" w14:textId="77777777" w:rsidR="007A0058" w:rsidRPr="00CC5656" w:rsidRDefault="007A0058" w:rsidP="007A0058">
      <w:pPr>
        <w:spacing w:after="120" w:line="264" w:lineRule="auto"/>
        <w:jc w:val="both"/>
        <w:rPr>
          <w:lang w:val="en-US"/>
        </w:rPr>
      </w:pPr>
    </w:p>
    <w:p w14:paraId="68F877DB"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1F1B0379" w14:textId="77777777" w:rsidR="007A0058" w:rsidRPr="00CC5656" w:rsidRDefault="007A0058" w:rsidP="007A0058">
      <w:pPr>
        <w:spacing w:after="120" w:line="264" w:lineRule="auto"/>
        <w:jc w:val="both"/>
        <w:rPr>
          <w:lang w:val="en-US"/>
        </w:rPr>
      </w:pPr>
      <w:bookmarkStart w:id="3" w:name="_Toc62026165"/>
      <w:r w:rsidRPr="00CC5656">
        <w:rPr>
          <w:lang w:val="en-US"/>
        </w:rPr>
        <w:t>B</w:t>
      </w:r>
      <w:bookmarkEnd w:id="3"/>
    </w:p>
    <w:p w14:paraId="6A60F68C"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24DF3E8A" w14:textId="77777777" w:rsidR="007A0058" w:rsidRPr="00CC5656" w:rsidRDefault="007A0058" w:rsidP="007A0058">
      <w:pPr>
        <w:spacing w:after="120" w:line="264" w:lineRule="auto"/>
        <w:jc w:val="both"/>
        <w:rPr>
          <w:lang w:val="en-US"/>
        </w:rPr>
      </w:pPr>
      <w:r w:rsidRPr="00CC5656">
        <w:rPr>
          <w:b/>
          <w:noProof/>
          <w:u w:val="single"/>
          <w:lang w:val="en-US"/>
        </w:rPr>
        <w:t>BABIES</w:t>
      </w:r>
      <w:r w:rsidRPr="00CC5656">
        <w:rPr>
          <w:b/>
          <w:lang w:val="en-US"/>
        </w:rPr>
        <w:t xml:space="preserve">, </w:t>
      </w:r>
      <w:r w:rsidRPr="00CC5656">
        <w:rPr>
          <w:lang w:val="en-US"/>
        </w:rPr>
        <w:t>1.</w:t>
      </w:r>
      <w:r w:rsidRPr="00CC5656">
        <w:rPr>
          <w:b/>
          <w:lang w:val="en-US"/>
        </w:rPr>
        <w:t xml:space="preserve"> </w:t>
      </w:r>
      <w:r w:rsidRPr="00CC5656">
        <w:rPr>
          <w:lang w:val="en-US"/>
        </w:rPr>
        <w:t>anyone below six years old is to be called "little children" or "babies." (FO 1630) 2. (babies</w:t>
      </w:r>
      <w:r w:rsidRPr="00CC5656">
        <w:rPr>
          <w:lang w:val="en-US"/>
        </w:rPr>
        <w:noBreakHyphen/>
        <w:t xml:space="preserve">small children) people who are under six years of age who are not cadets. (FO 3167) </w:t>
      </w:r>
    </w:p>
    <w:bookmarkStart w:id="4" w:name="_MON_1135773315"/>
    <w:bookmarkEnd w:id="4"/>
    <w:bookmarkStart w:id="5" w:name="_MON_985172925"/>
    <w:bookmarkEnd w:id="5"/>
    <w:p w14:paraId="236EFA45" w14:textId="77777777" w:rsidR="007A0058" w:rsidRPr="00CC5656" w:rsidRDefault="007A0058" w:rsidP="007A0058">
      <w:pPr>
        <w:spacing w:after="120" w:line="264" w:lineRule="auto"/>
        <w:jc w:val="both"/>
        <w:rPr>
          <w:lang w:val="en-US"/>
        </w:rPr>
      </w:pPr>
      <w:r w:rsidRPr="00CC5656">
        <w:rPr>
          <w:noProof/>
          <w:lang w:val="en-US"/>
        </w:rPr>
        <w:object w:dxaOrig="4643" w:dyaOrig="3856" w14:anchorId="04A253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92.75pt" o:ole="" fillcolor="window">
            <v:imagedata r:id="rId25" o:title="" grayscale="t"/>
          </v:shape>
          <o:OLEObject Type="Embed" ProgID="Word.Picture.8" ShapeID="_x0000_i1025" DrawAspect="Content" ObjectID="_1628778338" r:id="rId26"/>
        </w:object>
      </w:r>
    </w:p>
    <w:p w14:paraId="7383DD24" w14:textId="77777777" w:rsidR="007A0058" w:rsidRPr="00CC5656" w:rsidRDefault="007A0058" w:rsidP="007A0058">
      <w:pPr>
        <w:spacing w:after="120" w:line="264" w:lineRule="auto"/>
        <w:jc w:val="both"/>
        <w:rPr>
          <w:lang w:val="en-US"/>
        </w:rPr>
      </w:pPr>
      <w:r w:rsidRPr="00CC5656">
        <w:rPr>
          <w:b/>
          <w:noProof/>
          <w:u w:val="single"/>
          <w:lang w:val="en-US"/>
        </w:rPr>
        <w:t>BACHELOR OF SCIENTOLOGY COURSE</w:t>
      </w:r>
      <w:r w:rsidRPr="00CC5656">
        <w:rPr>
          <w:b/>
          <w:lang w:val="en-US"/>
        </w:rPr>
        <w:t xml:space="preserve">, </w:t>
      </w:r>
      <w:r w:rsidRPr="00CC5656">
        <w:rPr>
          <w:lang w:val="en-US"/>
        </w:rPr>
        <w:t>1. the Academy also teaches an upper level course once or more a year known as the B. Scn (Hubbard Clearing Scientologist) course. (HC 0 PL 20 Dec 62) 2. the tapes for B. Scn and HCS courses are now as follows: 5th London ACC tapes, 21st US supple</w:t>
      </w:r>
      <w:r w:rsidRPr="00CC5656">
        <w:rPr>
          <w:lang w:val="en-US"/>
        </w:rPr>
        <w:softHyphen/>
        <w:t xml:space="preserve">mentary tapes. These are the total data given in these units. (HCO PL 10 Mar 59) 3. the standard B. Scn/HCS course is in actuality the 20th ACC. The tapes to be used are the 20th ACC tapes. The texts are </w:t>
      </w:r>
      <w:r w:rsidRPr="00CC5656">
        <w:rPr>
          <w:i/>
          <w:lang w:val="en-US"/>
        </w:rPr>
        <w:t xml:space="preserve">Scientology Clear Procedure, Issue One </w:t>
      </w:r>
      <w:r w:rsidRPr="00CC5656">
        <w:rPr>
          <w:lang w:val="en-US"/>
        </w:rPr>
        <w:t xml:space="preserve">and </w:t>
      </w:r>
      <w:r w:rsidRPr="00CC5656">
        <w:rPr>
          <w:i/>
          <w:lang w:val="en-US"/>
        </w:rPr>
        <w:t xml:space="preserve">ACC Clear Procedure </w:t>
      </w:r>
      <w:r w:rsidRPr="00CC5656">
        <w:rPr>
          <w:lang w:val="en-US"/>
        </w:rPr>
        <w:t xml:space="preserve">as published in booklet form. The B. Scn/HCS course is five weeks in length. If comm course and upper indocs have not been covered by the student, the course becomes seven weeks in length. (HCOB 26 Dec 58) 4. B. Scn (UK) or Hubbard Clearing Scientologist (US). (HCO PL 12 Feb 61) </w:t>
      </w:r>
      <w:r w:rsidRPr="00CC5656">
        <w:rPr>
          <w:i/>
          <w:lang w:val="en-US"/>
        </w:rPr>
        <w:t xml:space="preserve">Abbr. </w:t>
      </w:r>
      <w:r w:rsidRPr="00CC5656">
        <w:rPr>
          <w:lang w:val="en-US"/>
        </w:rPr>
        <w:t>B. Scn.</w:t>
      </w:r>
    </w:p>
    <w:p w14:paraId="24C79123" w14:textId="77777777" w:rsidR="007A0058" w:rsidRPr="00CC5656" w:rsidRDefault="007A0058" w:rsidP="007A0058">
      <w:pPr>
        <w:spacing w:after="120" w:line="264" w:lineRule="auto"/>
        <w:jc w:val="both"/>
        <w:rPr>
          <w:lang w:val="en-US"/>
        </w:rPr>
      </w:pPr>
      <w:r w:rsidRPr="00CC5656">
        <w:rPr>
          <w:b/>
          <w:noProof/>
          <w:u w:val="single"/>
          <w:lang w:val="en-US"/>
        </w:rPr>
        <w:t>BACKFLASH</w:t>
      </w:r>
      <w:r w:rsidRPr="00CC5656">
        <w:rPr>
          <w:b/>
          <w:lang w:val="en-US"/>
        </w:rPr>
        <w:t xml:space="preserve">, </w:t>
      </w:r>
      <w:r w:rsidRPr="00CC5656">
        <w:rPr>
          <w:lang w:val="en-US"/>
        </w:rPr>
        <w:t>an unnecessary response to an order. This can get fairly wicked. They are not ac</w:t>
      </w:r>
      <w:r w:rsidRPr="00CC5656">
        <w:rPr>
          <w:lang w:val="en-US"/>
        </w:rPr>
        <w:softHyphen/>
        <w:t>knowledgments, they are comments or refutals. Example: "sell the bricks" as an order, is replied to by "bricks are hard to sell" or "we should have sold them yesterday." This is a disease peculiar to only a few staff members. They cannot receive an order directly and are seeking to be part of the communication, not the recipient. This goes so far as senseless "wilco's" or "I'll take care of it" when the executive only wants to know "is it done?" (HCO PL 10 Apr 63)</w:t>
      </w:r>
    </w:p>
    <w:p w14:paraId="1717A44A" w14:textId="77777777" w:rsidR="007A0058" w:rsidRPr="00CC5656" w:rsidRDefault="007A0058" w:rsidP="007A0058">
      <w:pPr>
        <w:spacing w:after="120" w:line="264" w:lineRule="auto"/>
        <w:jc w:val="both"/>
        <w:rPr>
          <w:lang w:val="en-US"/>
        </w:rPr>
      </w:pPr>
      <w:r w:rsidRPr="00CC5656">
        <w:rPr>
          <w:b/>
          <w:noProof/>
          <w:u w:val="single"/>
          <w:lang w:val="en-US"/>
        </w:rPr>
        <w:t>BACKLOG</w:t>
      </w:r>
      <w:r w:rsidRPr="00CC5656">
        <w:rPr>
          <w:b/>
          <w:lang w:val="en-US"/>
        </w:rPr>
        <w:t xml:space="preserve">, n. 1. </w:t>
      </w:r>
      <w:r w:rsidRPr="00CC5656">
        <w:rPr>
          <w:lang w:val="en-US"/>
        </w:rPr>
        <w:t xml:space="preserve">an increasing accumulation of tasks unperformed or materials not processed. (HCO PL 26 Jan 72 I) 2. (AVU) the definition of a </w:t>
      </w:r>
      <w:r w:rsidRPr="00CC5656">
        <w:rPr>
          <w:b/>
          <w:lang w:val="en-US"/>
        </w:rPr>
        <w:t xml:space="preserve">backlog </w:t>
      </w:r>
      <w:r w:rsidRPr="00CC5656">
        <w:rPr>
          <w:lang w:val="en-US"/>
        </w:rPr>
        <w:t xml:space="preserve">is anything in AVU for more than an hour. (CBO 340R) 3. a </w:t>
      </w:r>
      <w:r w:rsidRPr="00CC5656">
        <w:rPr>
          <w:b/>
          <w:lang w:val="en-US"/>
        </w:rPr>
        <w:t xml:space="preserve">backlog </w:t>
      </w:r>
      <w:r w:rsidRPr="00CC5656">
        <w:rPr>
          <w:lang w:val="en-US"/>
        </w:rPr>
        <w:t>is negative production. (HCO PL 19 Mar 72 II) 4. for Tech Services a backlog is any service paid in full but not delivered. The service isn't delivered until it is completed. (BPL 8 Dec 72R)</w:t>
      </w:r>
      <w:r w:rsidRPr="00CC5656">
        <w:rPr>
          <w:lang w:val="en-US"/>
        </w:rPr>
        <w:noBreakHyphen/>
        <w:t xml:space="preserve">v. to accumulate as a </w:t>
      </w:r>
      <w:r w:rsidRPr="00CC5656">
        <w:rPr>
          <w:b/>
          <w:lang w:val="en-US"/>
        </w:rPr>
        <w:t xml:space="preserve">backlog. </w:t>
      </w:r>
      <w:r w:rsidRPr="00CC5656">
        <w:rPr>
          <w:lang w:val="en-US"/>
        </w:rPr>
        <w:t>WO PL 26 Jan 72 I)</w:t>
      </w:r>
    </w:p>
    <w:p w14:paraId="010663AF"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62584FEB" wp14:editId="70FEC76E">
            <wp:extent cx="2766060" cy="232854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66060" cy="2328545"/>
                    </a:xfrm>
                    <a:prstGeom prst="rect">
                      <a:avLst/>
                    </a:prstGeom>
                    <a:noFill/>
                    <a:ln>
                      <a:noFill/>
                    </a:ln>
                  </pic:spPr>
                </pic:pic>
              </a:graphicData>
            </a:graphic>
          </wp:inline>
        </w:drawing>
      </w:r>
    </w:p>
    <w:p w14:paraId="6D2AD7E9" w14:textId="77777777" w:rsidR="007A0058" w:rsidRPr="00CC5656" w:rsidRDefault="007A0058" w:rsidP="007A0058">
      <w:pPr>
        <w:spacing w:after="120" w:line="264" w:lineRule="auto"/>
        <w:jc w:val="both"/>
        <w:rPr>
          <w:lang w:val="en-US"/>
        </w:rPr>
      </w:pPr>
      <w:r w:rsidRPr="00CC5656">
        <w:rPr>
          <w:b/>
          <w:u w:val="single"/>
          <w:lang w:val="en-US"/>
        </w:rPr>
        <w:t>BACKLOGGING</w:t>
      </w:r>
      <w:r w:rsidRPr="00CC5656">
        <w:rPr>
          <w:b/>
          <w:lang w:val="en-US"/>
        </w:rPr>
        <w:t>,</w:t>
      </w:r>
      <w:r w:rsidRPr="00CC5656">
        <w:rPr>
          <w:lang w:val="en-US"/>
        </w:rPr>
        <w:t xml:space="preserve"> a type of dev</w:t>
      </w:r>
      <w:r w:rsidRPr="00CC5656">
        <w:rPr>
          <w:lang w:val="en-US"/>
        </w:rPr>
        <w:noBreakHyphen/>
        <w:t xml:space="preserve">t where if traffic or bodies begin to be </w:t>
      </w:r>
      <w:r w:rsidRPr="00CC5656">
        <w:rPr>
          <w:b/>
          <w:lang w:val="en-US"/>
        </w:rPr>
        <w:t xml:space="preserve">backlogged, </w:t>
      </w:r>
      <w:r w:rsidRPr="00CC5656">
        <w:rPr>
          <w:lang w:val="en-US"/>
        </w:rPr>
        <w:t xml:space="preserve">one can stall completely just handling the queries about the </w:t>
      </w:r>
      <w:r w:rsidRPr="00CC5656">
        <w:rPr>
          <w:b/>
          <w:lang w:val="en-US"/>
        </w:rPr>
        <w:t xml:space="preserve">backlog </w:t>
      </w:r>
      <w:r w:rsidRPr="00CC5656">
        <w:rPr>
          <w:lang w:val="en-US"/>
        </w:rPr>
        <w:t>without getting anything really done. WO PL 27 Jan 69)</w:t>
      </w:r>
    </w:p>
    <w:p w14:paraId="1FA9ED59" w14:textId="77777777" w:rsidR="007A0058" w:rsidRPr="00CC5656" w:rsidRDefault="007A0058" w:rsidP="007A0058">
      <w:pPr>
        <w:spacing w:after="120" w:line="264" w:lineRule="auto"/>
        <w:jc w:val="both"/>
        <w:rPr>
          <w:lang w:val="en-US"/>
        </w:rPr>
      </w:pPr>
      <w:r w:rsidRPr="00CC5656">
        <w:rPr>
          <w:b/>
          <w:noProof/>
          <w:u w:val="single"/>
          <w:lang w:val="en-US"/>
        </w:rPr>
        <w:t>BACK ORDERS</w:t>
      </w:r>
      <w:r w:rsidRPr="00CC5656">
        <w:rPr>
          <w:b/>
          <w:lang w:val="en-US"/>
        </w:rPr>
        <w:t>,</w:t>
      </w:r>
      <w:r w:rsidRPr="00CC5656">
        <w:rPr>
          <w:lang w:val="en-US"/>
        </w:rPr>
        <w:t xml:space="preserve"> orders received for items tem</w:t>
      </w:r>
      <w:r w:rsidRPr="00CC5656">
        <w:rPr>
          <w:lang w:val="en-US"/>
        </w:rPr>
        <w:softHyphen/>
        <w:t>porarily out of stock. This is different from backlog in that backlog applies to all unfilled orders. Backlog accumulates where orders arrive at a faster rate than staff and equipment can process them.</w:t>
      </w:r>
    </w:p>
    <w:p w14:paraId="55033D55" w14:textId="77777777" w:rsidR="007A0058" w:rsidRPr="00CC5656" w:rsidRDefault="007A0058" w:rsidP="007A0058">
      <w:pPr>
        <w:spacing w:after="120" w:line="264" w:lineRule="auto"/>
        <w:jc w:val="both"/>
        <w:rPr>
          <w:lang w:val="en-US"/>
        </w:rPr>
      </w:pPr>
      <w:r w:rsidRPr="00CC5656">
        <w:rPr>
          <w:b/>
          <w:noProof/>
          <w:u w:val="single"/>
          <w:lang w:val="en-US"/>
        </w:rPr>
        <w:t>BACK PAY</w:t>
      </w:r>
      <w:r w:rsidRPr="00CC5656">
        <w:rPr>
          <w:b/>
          <w:lang w:val="en-US"/>
        </w:rPr>
        <w:t>,</w:t>
      </w:r>
      <w:r w:rsidRPr="00CC5656">
        <w:rPr>
          <w:lang w:val="en-US"/>
        </w:rPr>
        <w:t xml:space="preserve"> wages or additional wages owed to an employee for past work due to errors in the calculation of wages, changes in legislation award</w:t>
      </w:r>
      <w:r w:rsidRPr="00CC5656">
        <w:rPr>
          <w:lang w:val="en-US"/>
        </w:rPr>
        <w:softHyphen/>
        <w:t>ing retroactive wage payments, arbitration awards, etc. Also called retroactive pay.</w:t>
      </w:r>
    </w:p>
    <w:p w14:paraId="7854C316" w14:textId="77777777" w:rsidR="007A0058" w:rsidRPr="00CC5656" w:rsidRDefault="007A0058" w:rsidP="007A0058">
      <w:pPr>
        <w:spacing w:after="120" w:line="264" w:lineRule="auto"/>
        <w:jc w:val="both"/>
        <w:rPr>
          <w:lang w:val="en-US"/>
        </w:rPr>
      </w:pPr>
      <w:r w:rsidRPr="00CC5656">
        <w:rPr>
          <w:b/>
          <w:noProof/>
          <w:u w:val="single"/>
          <w:lang w:val="en-US"/>
        </w:rPr>
        <w:t>BACK</w:t>
      </w:r>
      <w:r w:rsidRPr="00CC5656">
        <w:rPr>
          <w:b/>
          <w:noProof/>
          <w:u w:val="single"/>
          <w:lang w:val="en-US"/>
        </w:rPr>
        <w:noBreakHyphen/>
        <w:t xml:space="preserve"> SELLING</w:t>
      </w:r>
      <w:r w:rsidRPr="00CC5656">
        <w:rPr>
          <w:b/>
          <w:lang w:val="en-US"/>
        </w:rPr>
        <w:t>,</w:t>
      </w:r>
      <w:r w:rsidRPr="00CC5656">
        <w:rPr>
          <w:lang w:val="en-US"/>
        </w:rPr>
        <w:t xml:space="preserve"> a form of promotion that skips certain progressive steps in the sales chain of a product (manufacturer to wholesaler to retailer to consumer) such as a manufacturing company that promotes its products either directly to consumers or directly to retailers so that they in turn will demand the product from wholesalers.</w:t>
      </w:r>
    </w:p>
    <w:p w14:paraId="66CD21B2" w14:textId="77777777" w:rsidR="007A0058" w:rsidRPr="00CC5656" w:rsidRDefault="007A0058" w:rsidP="007A0058">
      <w:pPr>
        <w:spacing w:after="120" w:line="264" w:lineRule="auto"/>
        <w:jc w:val="both"/>
        <w:rPr>
          <w:lang w:val="en-US"/>
        </w:rPr>
      </w:pPr>
      <w:r w:rsidRPr="00CC5656">
        <w:rPr>
          <w:b/>
          <w:noProof/>
          <w:u w:val="single"/>
          <w:lang w:val="en-US"/>
        </w:rPr>
        <w:t>BAD ACTION</w:t>
      </w:r>
      <w:r w:rsidRPr="00CC5656">
        <w:rPr>
          <w:b/>
          <w:lang w:val="en-US"/>
        </w:rPr>
        <w:t>,</w:t>
      </w:r>
      <w:r w:rsidRPr="00CC5656">
        <w:rPr>
          <w:lang w:val="en-US"/>
        </w:rPr>
        <w:t xml:space="preserve"> is really just an out</w:t>
      </w:r>
      <w:r w:rsidRPr="00CC5656">
        <w:rPr>
          <w:lang w:val="en-US"/>
        </w:rPr>
        <w:noBreakHyphen/>
        <w:t>point. (OODs 11 Apr 72)</w:t>
      </w:r>
    </w:p>
    <w:p w14:paraId="6692897F" w14:textId="77777777" w:rsidR="007A0058" w:rsidRPr="00CC5656" w:rsidRDefault="007A0058" w:rsidP="007A0058">
      <w:pPr>
        <w:spacing w:after="120" w:line="264" w:lineRule="auto"/>
        <w:jc w:val="both"/>
        <w:rPr>
          <w:lang w:val="en-US"/>
        </w:rPr>
      </w:pPr>
      <w:r w:rsidRPr="00CC5656">
        <w:rPr>
          <w:b/>
          <w:noProof/>
          <w:u w:val="single"/>
          <w:lang w:val="en-US"/>
        </w:rPr>
        <w:t>BAD COMMUNICATION LINE</w:t>
      </w:r>
      <w:r w:rsidRPr="00CC5656">
        <w:rPr>
          <w:b/>
          <w:lang w:val="en-US"/>
        </w:rPr>
        <w:t>,</w:t>
      </w:r>
      <w:r w:rsidRPr="00CC5656">
        <w:rPr>
          <w:lang w:val="en-US"/>
        </w:rPr>
        <w:t xml:space="preserve"> a </w:t>
      </w:r>
      <w:r w:rsidRPr="00CC5656">
        <w:rPr>
          <w:b/>
          <w:lang w:val="en-US"/>
        </w:rPr>
        <w:t>bad com</w:t>
      </w:r>
      <w:r w:rsidRPr="00CC5656">
        <w:rPr>
          <w:b/>
          <w:lang w:val="en-US"/>
        </w:rPr>
        <w:softHyphen/>
        <w:t xml:space="preserve">munication line </w:t>
      </w:r>
      <w:r w:rsidRPr="00CC5656">
        <w:rPr>
          <w:lang w:val="en-US"/>
        </w:rPr>
        <w:t xml:space="preserve">would be too slow, one on which messages become altered or get delivered to, or seen by, the wrong people, or where the message arrived in incomprehensible form or not at all. It could also be one that was so expensive it could not be used freely. Here is an uncertain, balky or dangerous </w:t>
      </w:r>
      <w:r w:rsidRPr="00CC5656">
        <w:rPr>
          <w:u w:val="single"/>
          <w:lang w:val="en-US"/>
        </w:rPr>
        <w:t xml:space="preserve">comm </w:t>
      </w:r>
      <w:r w:rsidRPr="00CC5656">
        <w:rPr>
          <w:lang w:val="en-US"/>
        </w:rPr>
        <w:t>line. (FO 2528)</w:t>
      </w:r>
    </w:p>
    <w:p w14:paraId="1EB1B331" w14:textId="77777777" w:rsidR="007A0058" w:rsidRPr="00CC5656" w:rsidRDefault="007A0058" w:rsidP="007A0058">
      <w:pPr>
        <w:spacing w:after="120" w:line="264" w:lineRule="auto"/>
        <w:jc w:val="both"/>
        <w:rPr>
          <w:lang w:val="en-US"/>
        </w:rPr>
      </w:pPr>
      <w:r w:rsidRPr="00CC5656">
        <w:rPr>
          <w:b/>
          <w:noProof/>
          <w:u w:val="single"/>
          <w:lang w:val="en-US"/>
        </w:rPr>
        <w:t>BAD CONTROL</w:t>
      </w:r>
      <w:r w:rsidRPr="00CC5656">
        <w:rPr>
          <w:b/>
          <w:lang w:val="en-US"/>
        </w:rPr>
        <w:t>,</w:t>
      </w:r>
      <w:r w:rsidRPr="00CC5656">
        <w:rPr>
          <w:lang w:val="en-US"/>
        </w:rPr>
        <w:t xml:space="preserve"> we define </w:t>
      </w:r>
      <w:r w:rsidRPr="00CC5656">
        <w:rPr>
          <w:b/>
          <w:lang w:val="en-US"/>
        </w:rPr>
        <w:t xml:space="preserve">bad control </w:t>
      </w:r>
      <w:r w:rsidRPr="00CC5656">
        <w:rPr>
          <w:lang w:val="en-US"/>
        </w:rPr>
        <w:t xml:space="preserve">as notcontrol, or as an unknown attempt at </w:t>
      </w:r>
      <w:r w:rsidRPr="00CC5656">
        <w:rPr>
          <w:b/>
          <w:lang w:val="en-US"/>
        </w:rPr>
        <w:t xml:space="preserve">control </w:t>
      </w:r>
      <w:r w:rsidRPr="00CC5656">
        <w:rPr>
          <w:lang w:val="en-US"/>
        </w:rPr>
        <w:t xml:space="preserve">without actually effecting </w:t>
      </w:r>
      <w:r w:rsidRPr="00CC5656">
        <w:rPr>
          <w:b/>
          <w:lang w:val="en-US"/>
        </w:rPr>
        <w:t xml:space="preserve">control. </w:t>
      </w:r>
      <w:r w:rsidRPr="00CC5656">
        <w:rPr>
          <w:lang w:val="en-US"/>
        </w:rPr>
        <w:t>(POW, p. 44)</w:t>
      </w:r>
    </w:p>
    <w:p w14:paraId="2234216A" w14:textId="77777777" w:rsidR="007A0058" w:rsidRPr="00CC5656" w:rsidRDefault="007A0058" w:rsidP="007A0058">
      <w:pPr>
        <w:spacing w:after="120" w:line="264" w:lineRule="auto"/>
        <w:jc w:val="both"/>
        <w:rPr>
          <w:lang w:val="en-US"/>
        </w:rPr>
      </w:pPr>
      <w:r w:rsidRPr="00CC5656">
        <w:rPr>
          <w:b/>
          <w:noProof/>
          <w:u w:val="single"/>
          <w:lang w:val="en-US"/>
        </w:rPr>
        <w:t>BAD DEBT</w:t>
      </w:r>
      <w:r w:rsidRPr="00CC5656">
        <w:rPr>
          <w:b/>
          <w:lang w:val="en-US"/>
        </w:rPr>
        <w:t xml:space="preserve">, </w:t>
      </w:r>
      <w:r w:rsidRPr="00CC5656">
        <w:rPr>
          <w:lang w:val="en-US"/>
        </w:rPr>
        <w:t>a debt which is known or believed to be uncollectible and is written off as a loss.</w:t>
      </w:r>
    </w:p>
    <w:p w14:paraId="44F2A557" w14:textId="77777777" w:rsidR="007A0058" w:rsidRPr="00CC5656" w:rsidRDefault="007A0058" w:rsidP="007A0058">
      <w:pPr>
        <w:spacing w:after="120" w:line="264" w:lineRule="auto"/>
        <w:jc w:val="both"/>
        <w:rPr>
          <w:lang w:val="en-US"/>
        </w:rPr>
      </w:pPr>
      <w:r w:rsidRPr="00CC5656">
        <w:rPr>
          <w:b/>
          <w:noProof/>
          <w:u w:val="single"/>
          <w:lang w:val="en-US"/>
        </w:rPr>
        <w:t>BAD EXECUTIVE</w:t>
      </w:r>
      <w:r w:rsidRPr="00CC5656">
        <w:rPr>
          <w:b/>
          <w:lang w:val="en-US"/>
        </w:rPr>
        <w:t xml:space="preserve">, </w:t>
      </w:r>
      <w:r w:rsidRPr="00CC5656">
        <w:rPr>
          <w:lang w:val="en-US"/>
        </w:rPr>
        <w:t>he simply tries to do several posts, thus leaving many posts unsupervised and leaving many details uncoordinated and depriving staff of necessary liaison and supervision amongst the various posts. He takes the juicy tidbits which require "command decision" away from the posts and leaves each post a naked drudgery of petty detail; in other words, he scoops off the cream and does, to a slight degree, each of the jobs around and thus brings about a state of irresponsibility on the various terminals. (HCO PL 30 Oct 62)</w:t>
      </w:r>
    </w:p>
    <w:p w14:paraId="2BBDDF89" w14:textId="77777777" w:rsidR="007A0058" w:rsidRPr="00CC5656" w:rsidRDefault="007A0058" w:rsidP="007A0058">
      <w:pPr>
        <w:spacing w:after="120" w:line="264" w:lineRule="auto"/>
        <w:jc w:val="both"/>
        <w:rPr>
          <w:lang w:val="en-US"/>
        </w:rPr>
      </w:pPr>
      <w:r w:rsidRPr="00CC5656">
        <w:rPr>
          <w:b/>
          <w:noProof/>
          <w:u w:val="single"/>
          <w:lang w:val="en-US"/>
        </w:rPr>
        <w:t>BAD INDICATOR</w:t>
      </w:r>
      <w:r w:rsidRPr="00CC5656">
        <w:rPr>
          <w:b/>
          <w:lang w:val="en-US"/>
        </w:rPr>
        <w:t>,</w:t>
      </w:r>
      <w:r w:rsidRPr="00CC5656">
        <w:rPr>
          <w:lang w:val="en-US"/>
        </w:rPr>
        <w:t xml:space="preserve"> what is a </w:t>
      </w:r>
      <w:r w:rsidRPr="00CC5656">
        <w:rPr>
          <w:b/>
          <w:lang w:val="en-US"/>
        </w:rPr>
        <w:t xml:space="preserve">bad indicator </w:t>
      </w:r>
      <w:r w:rsidRPr="00CC5656">
        <w:rPr>
          <w:lang w:val="en-US"/>
        </w:rPr>
        <w:t>really? It is merely an out</w:t>
      </w:r>
      <w:r w:rsidRPr="00CC5656">
        <w:rPr>
          <w:lang w:val="en-US"/>
        </w:rPr>
        <w:noBreakHyphen/>
        <w:t>point taken from the five primary out</w:t>
      </w:r>
      <w:r w:rsidRPr="00CC5656">
        <w:rPr>
          <w:lang w:val="en-US"/>
        </w:rPr>
        <w:noBreakHyphen/>
        <w:t>points. It is not "bad news" or "entheta" or a rumor. The "bad news" could easily be a falsehood and is an out</w:t>
      </w:r>
      <w:r w:rsidRPr="00CC5656">
        <w:rPr>
          <w:lang w:val="en-US"/>
        </w:rPr>
        <w:noBreakHyphen/>
        <w:t>point, because it is false bad news! "Good" news when it is a falsehood is an out</w:t>
      </w:r>
      <w:r w:rsidRPr="00CC5656">
        <w:rPr>
          <w:lang w:val="en-US"/>
        </w:rPr>
        <w:noBreakHyphen/>
        <w:t>point! (HCO PL 15 May 70 II, Data Series No. 5, Information Collection)</w:t>
      </w:r>
      <w:r w:rsidRPr="00CC5656">
        <w:rPr>
          <w:i/>
          <w:lang w:val="en-US"/>
        </w:rPr>
        <w:t xml:space="preserve"> Abbr. </w:t>
      </w:r>
      <w:r w:rsidRPr="00CC5656">
        <w:rPr>
          <w:lang w:val="en-US"/>
        </w:rPr>
        <w:t>BI.</w:t>
      </w:r>
    </w:p>
    <w:p w14:paraId="2E3557F2" w14:textId="77777777" w:rsidR="007A0058" w:rsidRPr="00CC5656" w:rsidRDefault="00CC5656" w:rsidP="007A0058">
      <w:pPr>
        <w:spacing w:after="120" w:line="264" w:lineRule="auto"/>
        <w:jc w:val="both"/>
        <w:rPr>
          <w:i/>
          <w:lang w:val="en-US"/>
        </w:rPr>
      </w:pPr>
      <w:r w:rsidRPr="00CC5656">
        <w:rPr>
          <w:noProof/>
          <w:lang w:val="en-US"/>
        </w:rPr>
        <w:drawing>
          <wp:inline distT="0" distB="0" distL="0" distR="0" wp14:anchorId="7935B7BA" wp14:editId="1CD642A6">
            <wp:extent cx="2735580" cy="222059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35580" cy="2220595"/>
                    </a:xfrm>
                    <a:prstGeom prst="rect">
                      <a:avLst/>
                    </a:prstGeom>
                    <a:noFill/>
                    <a:ln>
                      <a:noFill/>
                    </a:ln>
                  </pic:spPr>
                </pic:pic>
              </a:graphicData>
            </a:graphic>
          </wp:inline>
        </w:drawing>
      </w:r>
    </w:p>
    <w:p w14:paraId="4F7BBC33" w14:textId="77777777" w:rsidR="007A0058" w:rsidRPr="00CC5656" w:rsidRDefault="007A0058" w:rsidP="007A0058">
      <w:pPr>
        <w:spacing w:after="120" w:line="264" w:lineRule="auto"/>
        <w:jc w:val="both"/>
        <w:rPr>
          <w:lang w:val="en-US"/>
        </w:rPr>
      </w:pPr>
      <w:r w:rsidRPr="00CC5656">
        <w:rPr>
          <w:b/>
          <w:noProof/>
          <w:u w:val="single"/>
          <w:lang w:val="en-US"/>
        </w:rPr>
        <w:t>BAD INDICATORS</w:t>
      </w:r>
      <w:r w:rsidRPr="00CC5656">
        <w:rPr>
          <w:b/>
          <w:lang w:val="en-US"/>
        </w:rPr>
        <w:t>,</w:t>
      </w:r>
      <w:r w:rsidRPr="00CC5656">
        <w:rPr>
          <w:lang w:val="en-US"/>
        </w:rPr>
        <w:t xml:space="preserve"> PC sour, mean, sad, etc. WO PL 10 Feb 66 II) </w:t>
      </w:r>
      <w:r w:rsidRPr="00CC5656">
        <w:rPr>
          <w:i/>
          <w:lang w:val="en-US"/>
        </w:rPr>
        <w:t>Abbr</w:t>
      </w:r>
      <w:r w:rsidRPr="00CC5656">
        <w:rPr>
          <w:lang w:val="en-US"/>
        </w:rPr>
        <w:t>. BIs.</w:t>
      </w:r>
    </w:p>
    <w:p w14:paraId="58EFCFD6" w14:textId="77777777" w:rsidR="007A0058" w:rsidRPr="00CC5656" w:rsidRDefault="007A0058" w:rsidP="007A0058">
      <w:pPr>
        <w:spacing w:after="120" w:line="264" w:lineRule="auto"/>
        <w:jc w:val="both"/>
        <w:rPr>
          <w:lang w:val="en-US"/>
        </w:rPr>
      </w:pPr>
      <w:r w:rsidRPr="00CC5656">
        <w:rPr>
          <w:b/>
          <w:noProof/>
          <w:u w:val="single"/>
          <w:lang w:val="en-US"/>
        </w:rPr>
        <w:t>BAD LEADERSHIP</w:t>
      </w:r>
      <w:r w:rsidRPr="00CC5656">
        <w:rPr>
          <w:b/>
          <w:lang w:val="en-US"/>
        </w:rPr>
        <w:t>,</w:t>
      </w:r>
      <w:r w:rsidRPr="00CC5656">
        <w:rPr>
          <w:lang w:val="en-US"/>
        </w:rPr>
        <w:t xml:space="preserve"> </w:t>
      </w:r>
      <w:r w:rsidRPr="00CC5656">
        <w:rPr>
          <w:b/>
          <w:lang w:val="en-US"/>
        </w:rPr>
        <w:t xml:space="preserve">bad leaders </w:t>
      </w:r>
      <w:r w:rsidRPr="00CC5656">
        <w:rPr>
          <w:lang w:val="en-US"/>
        </w:rPr>
        <w:t>(1) issue no or weak orders (2) do not obtain or enforce compli</w:t>
      </w:r>
      <w:r w:rsidRPr="00CC5656">
        <w:rPr>
          <w:lang w:val="en-US"/>
        </w:rPr>
        <w:softHyphen/>
        <w:t xml:space="preserve">ance. Bad leadership isn't "grouchy" or "sadistic" or the many other things man advertises it to be. It is simply a </w:t>
      </w:r>
      <w:r w:rsidRPr="00CC5656">
        <w:rPr>
          <w:b/>
          <w:lang w:val="en-US"/>
        </w:rPr>
        <w:t xml:space="preserve">leadership </w:t>
      </w:r>
      <w:r w:rsidRPr="00CC5656">
        <w:rPr>
          <w:lang w:val="en-US"/>
        </w:rPr>
        <w:t>that gives no or weak orders and does not enforce compliance. (HCO PL 3 Nov 66)</w:t>
      </w:r>
    </w:p>
    <w:p w14:paraId="03052062" w14:textId="77777777" w:rsidR="007A0058" w:rsidRPr="00CC5656" w:rsidRDefault="007A0058" w:rsidP="007A0058">
      <w:pPr>
        <w:spacing w:after="120" w:line="264" w:lineRule="auto"/>
        <w:jc w:val="both"/>
        <w:rPr>
          <w:lang w:val="en-US"/>
        </w:rPr>
      </w:pPr>
      <w:r w:rsidRPr="00CC5656">
        <w:rPr>
          <w:b/>
          <w:noProof/>
          <w:u w:val="single"/>
          <w:lang w:val="en-US"/>
        </w:rPr>
        <w:t>BAD POLICY</w:t>
      </w:r>
      <w:r w:rsidRPr="00CC5656">
        <w:rPr>
          <w:b/>
          <w:lang w:val="en-US"/>
        </w:rPr>
        <w:t>,</w:t>
      </w:r>
      <w:r w:rsidRPr="00CC5656">
        <w:rPr>
          <w:lang w:val="en-US"/>
        </w:rPr>
        <w:t xml:space="preserve"> ideas or procedures that were unsuccessful in assisting the basic purpose of an individual, species, organism, organization, be</w:t>
      </w:r>
      <w:r w:rsidRPr="00CC5656">
        <w:rPr>
          <w:lang w:val="en-US"/>
        </w:rPr>
        <w:softHyphen/>
        <w:t xml:space="preserve">come </w:t>
      </w:r>
      <w:r w:rsidRPr="00CC5656">
        <w:rPr>
          <w:b/>
          <w:lang w:val="en-US"/>
        </w:rPr>
        <w:t xml:space="preserve">bad policy. </w:t>
      </w:r>
      <w:r w:rsidRPr="00CC5656">
        <w:rPr>
          <w:lang w:val="en-US"/>
        </w:rPr>
        <w:t>(HCO PL 13 Mar 65, Division 1, 2, 3 The Structure of Organization What is Policy?)</w:t>
      </w:r>
    </w:p>
    <w:p w14:paraId="76B808B2" w14:textId="77777777" w:rsidR="007A0058" w:rsidRPr="00CC5656" w:rsidRDefault="007A0058" w:rsidP="007A0058">
      <w:pPr>
        <w:spacing w:after="120" w:line="264" w:lineRule="auto"/>
        <w:jc w:val="both"/>
        <w:rPr>
          <w:lang w:val="en-US"/>
        </w:rPr>
      </w:pPr>
      <w:r w:rsidRPr="00CC5656">
        <w:rPr>
          <w:b/>
          <w:noProof/>
          <w:u w:val="single"/>
          <w:lang w:val="en-US"/>
        </w:rPr>
        <w:t>BAD PROGRAM</w:t>
      </w:r>
      <w:r w:rsidRPr="00CC5656">
        <w:rPr>
          <w:b/>
          <w:lang w:val="en-US"/>
        </w:rPr>
        <w:t>,</w:t>
      </w:r>
      <w:r w:rsidRPr="00CC5656">
        <w:rPr>
          <w:lang w:val="en-US"/>
        </w:rPr>
        <w:t xml:space="preserve"> a program is a </w:t>
      </w:r>
      <w:r w:rsidRPr="00CC5656">
        <w:rPr>
          <w:b/>
          <w:lang w:val="en-US"/>
        </w:rPr>
        <w:t xml:space="preserve">bad program </w:t>
      </w:r>
      <w:r w:rsidRPr="00CC5656">
        <w:rPr>
          <w:lang w:val="en-US"/>
        </w:rPr>
        <w:t>if it detracts from programs which are already moving successfully or distracts staff people or associates from work they are already doing (doing that is adding up to successful execution of other programs). (HCOB 12 Sept 59)</w:t>
      </w:r>
    </w:p>
    <w:p w14:paraId="0D327E3E" w14:textId="77777777" w:rsidR="007A0058" w:rsidRPr="00CC5656" w:rsidRDefault="007A0058" w:rsidP="007A0058">
      <w:pPr>
        <w:spacing w:after="120" w:line="264" w:lineRule="auto"/>
        <w:jc w:val="both"/>
        <w:rPr>
          <w:lang w:val="en-US"/>
        </w:rPr>
      </w:pPr>
      <w:r w:rsidRPr="00CC5656">
        <w:rPr>
          <w:b/>
          <w:noProof/>
          <w:u w:val="single"/>
          <w:lang w:val="en-US"/>
        </w:rPr>
        <w:t>BAD SITUATION</w:t>
      </w:r>
      <w:r w:rsidRPr="00CC5656">
        <w:rPr>
          <w:b/>
          <w:lang w:val="en-US"/>
        </w:rPr>
        <w:t>,</w:t>
      </w:r>
      <w:r w:rsidRPr="00CC5656">
        <w:rPr>
          <w:lang w:val="en-US"/>
        </w:rPr>
        <w:t xml:space="preserve"> 1. a situation is something that applies to survival and if you evaluate the word "situation" against survival, you've got it. A good situation is a high level of survival; a </w:t>
      </w:r>
      <w:r w:rsidRPr="00CC5656">
        <w:rPr>
          <w:b/>
          <w:lang w:val="en-US"/>
        </w:rPr>
        <w:t xml:space="preserve">bad situation </w:t>
      </w:r>
      <w:r w:rsidRPr="00CC5656">
        <w:rPr>
          <w:lang w:val="en-US"/>
        </w:rPr>
        <w:t>is a threatened survival and a no</w:t>
      </w:r>
      <w:r w:rsidRPr="00CC5656">
        <w:rPr>
          <w:lang w:val="en-US"/>
        </w:rPr>
        <w:noBreakHyphen/>
        <w:t>situa</w:t>
      </w:r>
      <w:r w:rsidRPr="00CC5656">
        <w:rPr>
          <w:lang w:val="en-US"/>
        </w:rPr>
        <w:softHyphen/>
        <w:t>tion is something that won't affect survival. (7201C02SO) 2. a departure from the ideal scene. (HCO PL 17 Feb 72)</w:t>
      </w:r>
    </w:p>
    <w:p w14:paraId="6521D861" w14:textId="77777777" w:rsidR="007A0058" w:rsidRPr="00CC5656" w:rsidRDefault="007A0058" w:rsidP="007A0058">
      <w:pPr>
        <w:spacing w:after="120" w:line="264" w:lineRule="auto"/>
        <w:jc w:val="both"/>
        <w:rPr>
          <w:lang w:val="en-US"/>
        </w:rPr>
      </w:pPr>
      <w:r w:rsidRPr="00CC5656">
        <w:rPr>
          <w:b/>
          <w:noProof/>
          <w:u w:val="single"/>
          <w:lang w:val="en-US"/>
        </w:rPr>
        <w:t>BAD WORKER</w:t>
      </w:r>
      <w:r w:rsidRPr="00CC5656">
        <w:rPr>
          <w:b/>
          <w:lang w:val="en-US"/>
        </w:rPr>
        <w:t>,</w:t>
      </w:r>
      <w:r w:rsidRPr="00CC5656">
        <w:rPr>
          <w:lang w:val="en-US"/>
        </w:rPr>
        <w:t xml:space="preserve"> one who is unable to control the equipment he is supposed to control or the communication lines he is supposed to handle. (POW, P. 40)</w:t>
      </w:r>
    </w:p>
    <w:p w14:paraId="5E76E27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2C79951" wp14:editId="1E51AF6A">
            <wp:extent cx="2797175" cy="192849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97175" cy="1928495"/>
                    </a:xfrm>
                    <a:prstGeom prst="rect">
                      <a:avLst/>
                    </a:prstGeom>
                    <a:noFill/>
                    <a:ln>
                      <a:noFill/>
                    </a:ln>
                  </pic:spPr>
                </pic:pic>
              </a:graphicData>
            </a:graphic>
          </wp:inline>
        </w:drawing>
      </w:r>
    </w:p>
    <w:p w14:paraId="11DBF323" w14:textId="77777777" w:rsidR="007A0058" w:rsidRPr="00CC5656" w:rsidRDefault="007A0058" w:rsidP="007A0058">
      <w:pPr>
        <w:spacing w:after="120" w:line="264" w:lineRule="auto"/>
        <w:jc w:val="both"/>
        <w:rPr>
          <w:lang w:val="en-US"/>
        </w:rPr>
      </w:pPr>
      <w:r w:rsidRPr="00CC5656">
        <w:rPr>
          <w:b/>
          <w:noProof/>
          <w:u w:val="single"/>
          <w:lang w:val="en-US"/>
        </w:rPr>
        <w:t>BAIT AND BADGER</w:t>
      </w:r>
      <w:r w:rsidRPr="00CC5656">
        <w:rPr>
          <w:b/>
          <w:lang w:val="en-US"/>
        </w:rPr>
        <w:t xml:space="preserve">, </w:t>
      </w:r>
      <w:r w:rsidRPr="00CC5656">
        <w:rPr>
          <w:lang w:val="en-US"/>
        </w:rPr>
        <w:t>a busy executive or divi</w:t>
      </w:r>
      <w:r w:rsidRPr="00CC5656">
        <w:rPr>
          <w:lang w:val="en-US"/>
        </w:rPr>
        <w:softHyphen/>
        <w:t xml:space="preserve">sion is not necessarily a producing executive or division. So if no products from him or staff for whatever reason, he's below danger. You don't have a head of div or org if you don't have products coming off and exchange occurring. Only </w:t>
      </w:r>
      <w:r w:rsidRPr="00CC5656">
        <w:rPr>
          <w:b/>
          <w:i/>
          <w:lang w:val="en-US"/>
        </w:rPr>
        <w:t xml:space="preserve">these, </w:t>
      </w:r>
      <w:r w:rsidRPr="00CC5656">
        <w:rPr>
          <w:lang w:val="en-US"/>
        </w:rPr>
        <w:t xml:space="preserve">not excuses or motions, tell the tale. You can get "PR" and glowing (but false) reports. You can get all sorts of things. But where are the products. So you </w:t>
      </w:r>
      <w:r w:rsidRPr="00CC5656">
        <w:rPr>
          <w:b/>
          <w:lang w:val="en-US"/>
        </w:rPr>
        <w:t xml:space="preserve">bait </w:t>
      </w:r>
      <w:r w:rsidRPr="00CC5656">
        <w:rPr>
          <w:lang w:val="en-US"/>
        </w:rPr>
        <w:t xml:space="preserve">(tease) </w:t>
      </w:r>
      <w:r w:rsidRPr="00CC5656">
        <w:rPr>
          <w:b/>
          <w:lang w:val="en-US"/>
        </w:rPr>
        <w:t xml:space="preserve">and badger </w:t>
      </w:r>
      <w:r w:rsidRPr="00CC5656">
        <w:rPr>
          <w:lang w:val="en-US"/>
        </w:rPr>
        <w:t>(nag) the head of div (or org) to impinge on him (draw his attention) until he snarls or cries or screams and spits out an out</w:t>
      </w:r>
      <w:r w:rsidRPr="00CC5656">
        <w:rPr>
          <w:lang w:val="en-US"/>
        </w:rPr>
        <w:noBreakHyphen/>
        <w:t>point. You don't ask him like repetitive commands, "Why aren't you working?" You ask in many ways "Where are the products?" and he'll eventually tell you an out</w:t>
      </w:r>
      <w:r w:rsidRPr="00CC5656">
        <w:rPr>
          <w:lang w:val="en-US"/>
        </w:rPr>
        <w:noBreakHyphen/>
        <w:t xml:space="preserve">point. Like "But I can't get out any products because they aren't products until they are back home telling people how good we are so how can I. . . . " Or "I just keep running around here and nothing happens." Or some other nonsense that is nonsense. That's his WHY. So you tell him, "Look, you don't get out products because you don't think you can!" or "You are just trying to look busy so you won't be thought idle." And if you're smart and on the ball, that will be it. The exec will cognite and go into smooth 2WC at once and you got him out of the Esto P/L Series 13 state into a confront. This is </w:t>
      </w:r>
      <w:r w:rsidRPr="00CC5656">
        <w:rPr>
          <w:b/>
          <w:lang w:val="en-US"/>
        </w:rPr>
        <w:t xml:space="preserve">"bait and badger" </w:t>
      </w:r>
      <w:r w:rsidRPr="00CC5656">
        <w:rPr>
          <w:lang w:val="en-US"/>
        </w:rPr>
        <w:t xml:space="preserve">to get him broken out of non </w:t>
      </w:r>
      <w:r w:rsidRPr="00CC5656">
        <w:rPr>
          <w:lang w:val="en-US"/>
        </w:rPr>
        <w:noBreakHyphen/>
        <w:t>confronting. That's all that's wrong with him really. He doesn't look. (HCO PL 24 Apr 72)</w:t>
      </w:r>
    </w:p>
    <w:p w14:paraId="3E0B46C1" w14:textId="77777777" w:rsidR="007A0058" w:rsidRPr="00CC5656" w:rsidRDefault="007A0058" w:rsidP="007A0058">
      <w:pPr>
        <w:spacing w:after="120" w:line="264" w:lineRule="auto"/>
        <w:jc w:val="both"/>
        <w:rPr>
          <w:lang w:val="en-US"/>
        </w:rPr>
      </w:pPr>
      <w:r w:rsidRPr="00CC5656">
        <w:rPr>
          <w:b/>
          <w:noProof/>
          <w:u w:val="single"/>
          <w:lang w:val="en-US"/>
        </w:rPr>
        <w:t>BALANCE OF PAYMENTS</w:t>
      </w:r>
      <w:r w:rsidRPr="00CC5656">
        <w:rPr>
          <w:b/>
          <w:lang w:val="en-US"/>
        </w:rPr>
        <w:t>,</w:t>
      </w:r>
      <w:r w:rsidRPr="00CC5656">
        <w:rPr>
          <w:lang w:val="en-US"/>
        </w:rPr>
        <w:t xml:space="preserve"> the balance be</w:t>
      </w:r>
      <w:r w:rsidRPr="00CC5656">
        <w:rPr>
          <w:lang w:val="en-US"/>
        </w:rPr>
        <w:softHyphen/>
        <w:t>tween a nation's imports and exports (of products and services) and the attendant inflow and outflow of income over a given period of time, usually a fiscal year.</w:t>
      </w:r>
    </w:p>
    <w:p w14:paraId="51A62710" w14:textId="77777777" w:rsidR="007A0058" w:rsidRPr="00CC5656" w:rsidRDefault="007A0058" w:rsidP="007A0058">
      <w:pPr>
        <w:spacing w:after="120" w:line="264" w:lineRule="auto"/>
        <w:jc w:val="both"/>
        <w:rPr>
          <w:lang w:val="en-US"/>
        </w:rPr>
      </w:pPr>
      <w:r w:rsidRPr="00CC5656">
        <w:rPr>
          <w:b/>
          <w:noProof/>
          <w:u w:val="single"/>
          <w:lang w:val="en-US"/>
        </w:rPr>
        <w:t>BALANCE SHEET</w:t>
      </w:r>
      <w:r w:rsidRPr="00CC5656">
        <w:rPr>
          <w:b/>
          <w:lang w:val="en-US"/>
        </w:rPr>
        <w:t>,</w:t>
      </w:r>
      <w:r w:rsidRPr="00CC5656">
        <w:rPr>
          <w:lang w:val="en-US"/>
        </w:rPr>
        <w:t xml:space="preserve"> 1. is composed of all the accounts representing either assets or liabilities. These accounts are not terminatedly handled at the </w:t>
      </w:r>
      <w:r w:rsidRPr="00CC5656">
        <w:rPr>
          <w:b/>
          <w:lang w:val="en-US"/>
        </w:rPr>
        <w:t xml:space="preserve">balance sheet </w:t>
      </w:r>
      <w:r w:rsidRPr="00CC5656">
        <w:rPr>
          <w:lang w:val="en-US"/>
        </w:rPr>
        <w:t xml:space="preserve">date and so remain as "balances." Hence the term </w:t>
      </w:r>
      <w:r w:rsidRPr="00CC5656">
        <w:rPr>
          <w:b/>
          <w:lang w:val="en-US"/>
        </w:rPr>
        <w:t>"balance" sheet</w:t>
      </w:r>
      <w:r w:rsidRPr="00CC5656">
        <w:rPr>
          <w:b/>
          <w:lang w:val="en-US"/>
        </w:rPr>
        <w:noBreakHyphen/>
        <w:t xml:space="preserve">it </w:t>
      </w:r>
      <w:r w:rsidRPr="00CC5656">
        <w:rPr>
          <w:lang w:val="en-US"/>
        </w:rPr>
        <w:t xml:space="preserve">is simply a sheet of paper listing down all those accounts not terminatedly handled and therefore still showing a </w:t>
      </w:r>
      <w:r w:rsidRPr="00CC5656">
        <w:rPr>
          <w:b/>
          <w:lang w:val="en-US"/>
        </w:rPr>
        <w:t xml:space="preserve">"balance." </w:t>
      </w:r>
      <w:r w:rsidRPr="00CC5656">
        <w:rPr>
          <w:lang w:val="en-US"/>
        </w:rPr>
        <w:t>(BPL 14 Nov 70 IV) 2. simply a financial statement which lists down all the assets and liabilities of the organization at the end of the financial period concerned. (BPL 14 Nov 70 III)</w:t>
      </w:r>
    </w:p>
    <w:p w14:paraId="6E357F8E" w14:textId="77777777" w:rsidR="007A0058" w:rsidRPr="00CC5656" w:rsidRDefault="007A0058" w:rsidP="007A0058">
      <w:pPr>
        <w:spacing w:after="120" w:line="264" w:lineRule="auto"/>
        <w:jc w:val="both"/>
        <w:rPr>
          <w:lang w:val="en-US"/>
        </w:rPr>
      </w:pPr>
      <w:r w:rsidRPr="00CC5656">
        <w:rPr>
          <w:b/>
          <w:noProof/>
          <w:u w:val="single"/>
          <w:lang w:val="en-US"/>
        </w:rPr>
        <w:t>BALANCE SHEET RATIOS</w:t>
      </w:r>
      <w:r w:rsidRPr="00CC5656">
        <w:rPr>
          <w:b/>
          <w:lang w:val="en-US"/>
        </w:rPr>
        <w:t>,</w:t>
      </w:r>
      <w:r w:rsidRPr="00CC5656">
        <w:rPr>
          <w:lang w:val="en-US"/>
        </w:rPr>
        <w:t xml:space="preserve"> the ratios that are disclosed on balance sheets or financial accountings of a division, department, project or an entire company giving the breakdown of the relationship of specific assets to specific liabilities, investments to working capital, production costs to sales revenue, etc.</w:t>
      </w:r>
    </w:p>
    <w:p w14:paraId="156B5643" w14:textId="77777777" w:rsidR="007A0058" w:rsidRPr="00CC5656" w:rsidRDefault="007A0058" w:rsidP="007A0058">
      <w:pPr>
        <w:spacing w:after="120" w:line="264" w:lineRule="auto"/>
        <w:jc w:val="both"/>
        <w:rPr>
          <w:lang w:val="en-US"/>
        </w:rPr>
      </w:pPr>
      <w:r w:rsidRPr="00CC5656">
        <w:rPr>
          <w:b/>
          <w:noProof/>
          <w:u w:val="single"/>
          <w:lang w:val="en-US"/>
        </w:rPr>
        <w:t>BALLOON MATURITY</w:t>
      </w:r>
      <w:r w:rsidRPr="00CC5656">
        <w:rPr>
          <w:b/>
          <w:lang w:val="en-US"/>
        </w:rPr>
        <w:t>,</w:t>
      </w:r>
      <w:r w:rsidRPr="00CC5656">
        <w:rPr>
          <w:lang w:val="en-US"/>
        </w:rPr>
        <w:t xml:space="preserve"> the instance of com</w:t>
      </w:r>
      <w:r w:rsidRPr="00CC5656">
        <w:rPr>
          <w:lang w:val="en-US"/>
        </w:rPr>
        <w:softHyphen/>
        <w:t>pleting the payment of a loan by making a final payment that is substantially larger than previous installments.</w:t>
      </w:r>
    </w:p>
    <w:p w14:paraId="51D8FC90" w14:textId="77777777" w:rsidR="007A0058" w:rsidRPr="00CC5656" w:rsidRDefault="007A0058" w:rsidP="007A0058">
      <w:pPr>
        <w:spacing w:after="120" w:line="264" w:lineRule="auto"/>
        <w:jc w:val="both"/>
        <w:rPr>
          <w:noProof/>
          <w:lang w:val="en-US"/>
        </w:rPr>
      </w:pPr>
      <w:r w:rsidRPr="00CC5656">
        <w:rPr>
          <w:b/>
          <w:u w:val="single"/>
          <w:lang w:val="en-US"/>
        </w:rPr>
        <w:t>BANDA</w:t>
      </w:r>
      <w:r w:rsidRPr="00CC5656">
        <w:rPr>
          <w:b/>
          <w:lang w:val="en-US"/>
        </w:rPr>
        <w:t xml:space="preserve">, </w:t>
      </w:r>
      <w:r w:rsidRPr="00CC5656">
        <w:rPr>
          <w:lang w:val="en-US"/>
        </w:rPr>
        <w:t>a Methyl alcohol duplicator. (HCO PL 8 May 65 II)</w:t>
      </w:r>
      <w:r w:rsidRPr="00CC5656">
        <w:rPr>
          <w:noProof/>
          <w:lang w:val="en-US"/>
        </w:rPr>
        <w:t xml:space="preserve"> </w:t>
      </w:r>
    </w:p>
    <w:p w14:paraId="0C5E114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EC33A11" wp14:editId="62977FBB">
            <wp:extent cx="2666365" cy="220535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666365" cy="2205355"/>
                    </a:xfrm>
                    <a:prstGeom prst="rect">
                      <a:avLst/>
                    </a:prstGeom>
                    <a:noFill/>
                    <a:ln>
                      <a:noFill/>
                    </a:ln>
                  </pic:spPr>
                </pic:pic>
              </a:graphicData>
            </a:graphic>
          </wp:inline>
        </w:drawing>
      </w:r>
    </w:p>
    <w:p w14:paraId="0FCAB3E2" w14:textId="77777777" w:rsidR="007A0058" w:rsidRPr="00CC5656" w:rsidRDefault="007A0058" w:rsidP="007A0058">
      <w:pPr>
        <w:spacing w:after="120" w:line="264" w:lineRule="auto"/>
        <w:jc w:val="both"/>
        <w:rPr>
          <w:b/>
          <w:lang w:val="en-US"/>
        </w:rPr>
      </w:pPr>
      <w:r w:rsidRPr="00CC5656">
        <w:rPr>
          <w:b/>
          <w:noProof/>
          <w:u w:val="single"/>
          <w:lang w:val="en-US"/>
        </w:rPr>
        <w:t>BANK</w:t>
      </w:r>
      <w:r w:rsidRPr="00CC5656">
        <w:rPr>
          <w:b/>
          <w:lang w:val="en-US"/>
        </w:rPr>
        <w:t>,</w:t>
      </w:r>
      <w:r w:rsidRPr="00CC5656">
        <w:rPr>
          <w:lang w:val="en-US"/>
        </w:rPr>
        <w:t xml:space="preserve"> an establishment which loans money and receives deposits for which interest is paid or safety is guaranteed. Various types of banks offer other financial services such as issuing or exchanging currency, cashing checks, safe deposit </w:t>
      </w:r>
      <w:r w:rsidRPr="00CC5656">
        <w:rPr>
          <w:b/>
          <w:lang w:val="en-US"/>
        </w:rPr>
        <w:t>boxes etc</w:t>
      </w:r>
    </w:p>
    <w:p w14:paraId="6E6390B5" w14:textId="77777777" w:rsidR="007A0058" w:rsidRPr="00CC5656" w:rsidRDefault="007A0058" w:rsidP="007A0058">
      <w:pPr>
        <w:spacing w:after="120" w:line="264" w:lineRule="auto"/>
        <w:jc w:val="both"/>
        <w:rPr>
          <w:lang w:val="en-US"/>
        </w:rPr>
      </w:pPr>
      <w:r w:rsidRPr="00CC5656">
        <w:rPr>
          <w:b/>
          <w:noProof/>
          <w:u w:val="single"/>
          <w:lang w:val="en-US"/>
        </w:rPr>
        <w:t>BANK</w:t>
      </w:r>
      <w:r w:rsidRPr="00CC5656">
        <w:rPr>
          <w:b/>
          <w:noProof/>
          <w:u w:val="single"/>
          <w:lang w:val="en-US"/>
        </w:rPr>
        <w:noBreakHyphen/>
        <w:t>AGREEMENT</w:t>
      </w:r>
      <w:r w:rsidRPr="00CC5656">
        <w:rPr>
          <w:b/>
          <w:lang w:val="en-US"/>
        </w:rPr>
        <w:t xml:space="preserve">. </w:t>
      </w:r>
      <w:r w:rsidRPr="00CC5656">
        <w:rPr>
          <w:lang w:val="en-US"/>
        </w:rPr>
        <w:t>the common denomina</w:t>
      </w:r>
      <w:r w:rsidRPr="00CC5656">
        <w:rPr>
          <w:lang w:val="en-US"/>
        </w:rPr>
        <w:softHyphen/>
        <w:t xml:space="preserve">tor of a group is the reactive </w:t>
      </w:r>
      <w:r w:rsidRPr="00CC5656">
        <w:rPr>
          <w:b/>
          <w:lang w:val="en-US"/>
        </w:rPr>
        <w:t xml:space="preserve">bank. </w:t>
      </w:r>
      <w:r w:rsidRPr="00CC5656">
        <w:rPr>
          <w:lang w:val="en-US"/>
        </w:rPr>
        <w:t xml:space="preserve">Thetans without banks have different responses. They only have their </w:t>
      </w:r>
      <w:r w:rsidRPr="00CC5656">
        <w:rPr>
          <w:b/>
          <w:lang w:val="en-US"/>
        </w:rPr>
        <w:t xml:space="preserve">banks </w:t>
      </w:r>
      <w:r w:rsidRPr="00CC5656">
        <w:rPr>
          <w:lang w:val="en-US"/>
        </w:rPr>
        <w:t xml:space="preserve">in common. They agree then only on </w:t>
      </w:r>
      <w:r w:rsidRPr="00CC5656">
        <w:rPr>
          <w:b/>
          <w:lang w:val="en-US"/>
        </w:rPr>
        <w:t xml:space="preserve">bank </w:t>
      </w:r>
      <w:r w:rsidRPr="00CC5656">
        <w:rPr>
          <w:lang w:val="en-US"/>
        </w:rPr>
        <w:t xml:space="preserve">principles. Person to person the </w:t>
      </w:r>
      <w:r w:rsidRPr="00CC5656">
        <w:rPr>
          <w:b/>
          <w:lang w:val="en-US"/>
        </w:rPr>
        <w:t xml:space="preserve">bank </w:t>
      </w:r>
      <w:r w:rsidRPr="00CC5656">
        <w:rPr>
          <w:lang w:val="en-US"/>
        </w:rPr>
        <w:t xml:space="preserve">is identical. So constructive ideas are individual and seldom get broad agreement in a human group. An individual must rise above an avid craving for agreement from a humanoid group to get anything decent done. The </w:t>
      </w:r>
      <w:r w:rsidRPr="00CC5656">
        <w:rPr>
          <w:b/>
          <w:lang w:val="en-US"/>
        </w:rPr>
        <w:t>bank</w:t>
      </w:r>
      <w:r w:rsidRPr="00CC5656">
        <w:rPr>
          <w:b/>
          <w:lang w:val="en-US"/>
        </w:rPr>
        <w:noBreakHyphen/>
        <w:t xml:space="preserve">agreement </w:t>
      </w:r>
      <w:r w:rsidRPr="00CC5656">
        <w:rPr>
          <w:lang w:val="en-US"/>
        </w:rPr>
        <w:t>has been what has made earth a hell. (HCO PL 7 Feb 65)</w:t>
      </w:r>
    </w:p>
    <w:p w14:paraId="7CB36503" w14:textId="77777777" w:rsidR="007A0058" w:rsidRPr="00CC5656" w:rsidRDefault="007A0058" w:rsidP="007A0058">
      <w:pPr>
        <w:spacing w:after="120" w:line="264" w:lineRule="auto"/>
        <w:jc w:val="both"/>
        <w:rPr>
          <w:lang w:val="en-US"/>
        </w:rPr>
      </w:pPr>
      <w:r w:rsidRPr="00CC5656">
        <w:rPr>
          <w:b/>
          <w:noProof/>
          <w:u w:val="single"/>
          <w:lang w:val="en-US"/>
        </w:rPr>
        <w:t>BANK BALANCE</w:t>
      </w:r>
      <w:r w:rsidRPr="00CC5656">
        <w:rPr>
          <w:b/>
          <w:lang w:val="en-US"/>
        </w:rPr>
        <w:t>,</w:t>
      </w:r>
      <w:r w:rsidRPr="00CC5656">
        <w:rPr>
          <w:lang w:val="en-US"/>
        </w:rPr>
        <w:t xml:space="preserve"> the amount of money that a depositor has in his bank account; the difference between deposits and withdrawals.</w:t>
      </w:r>
    </w:p>
    <w:p w14:paraId="09372EA3" w14:textId="77777777" w:rsidR="007A0058" w:rsidRPr="00CC5656" w:rsidRDefault="007A0058" w:rsidP="007A0058">
      <w:pPr>
        <w:spacing w:after="120" w:line="264" w:lineRule="auto"/>
        <w:jc w:val="both"/>
        <w:rPr>
          <w:lang w:val="en-US"/>
        </w:rPr>
      </w:pPr>
      <w:r w:rsidRPr="00CC5656">
        <w:rPr>
          <w:b/>
          <w:noProof/>
          <w:u w:val="single"/>
          <w:lang w:val="en-US"/>
        </w:rPr>
        <w:t>BANK, COMMERCIAL</w:t>
      </w:r>
      <w:r w:rsidRPr="00CC5656">
        <w:rPr>
          <w:b/>
          <w:lang w:val="en-US"/>
        </w:rPr>
        <w:t>,</w:t>
      </w:r>
      <w:r w:rsidRPr="00CC5656">
        <w:rPr>
          <w:lang w:val="en-US"/>
        </w:rPr>
        <w:t xml:space="preserve"> a business organization authorized to receive and protect money and other valuables, lend money at interest, etc., as exem</w:t>
      </w:r>
      <w:r w:rsidRPr="00CC5656">
        <w:rPr>
          <w:lang w:val="en-US"/>
        </w:rPr>
        <w:softHyphen/>
        <w:t>plified in customer checking and savings accounts, safe deposit vaults and loan and credit services.</w:t>
      </w:r>
    </w:p>
    <w:p w14:paraId="2504D126" w14:textId="77777777" w:rsidR="007A0058" w:rsidRPr="00CC5656" w:rsidRDefault="007A0058" w:rsidP="007A0058">
      <w:pPr>
        <w:spacing w:after="120" w:line="264" w:lineRule="auto"/>
        <w:jc w:val="both"/>
        <w:rPr>
          <w:lang w:val="en-US"/>
        </w:rPr>
      </w:pPr>
      <w:r w:rsidRPr="00CC5656">
        <w:rPr>
          <w:b/>
          <w:noProof/>
          <w:u w:val="single"/>
          <w:lang w:val="en-US"/>
        </w:rPr>
        <w:t>BANK, CORRE SPONDENT</w:t>
      </w:r>
      <w:r w:rsidRPr="00CC5656">
        <w:rPr>
          <w:b/>
          <w:lang w:val="en-US"/>
        </w:rPr>
        <w:t>,</w:t>
      </w:r>
      <w:r w:rsidRPr="00CC5656">
        <w:rPr>
          <w:lang w:val="en-US"/>
        </w:rPr>
        <w:t xml:space="preserve"> a bank which reg</w:t>
      </w:r>
      <w:r w:rsidRPr="00CC5656">
        <w:rPr>
          <w:lang w:val="en-US"/>
        </w:rPr>
        <w:softHyphen/>
        <w:t>ularly performs services for another bank in an area to which the other does not have direct access, such as foreign countries or far removed states.</w:t>
      </w:r>
    </w:p>
    <w:p w14:paraId="44D85F8B" w14:textId="77777777" w:rsidR="007A0058" w:rsidRPr="00CC5656" w:rsidRDefault="007A0058" w:rsidP="007A0058">
      <w:pPr>
        <w:spacing w:after="120" w:line="264" w:lineRule="auto"/>
        <w:jc w:val="both"/>
        <w:rPr>
          <w:lang w:val="en-US"/>
        </w:rPr>
      </w:pPr>
      <w:r w:rsidRPr="00CC5656">
        <w:rPr>
          <w:b/>
          <w:noProof/>
          <w:u w:val="single"/>
          <w:lang w:val="en-US"/>
        </w:rPr>
        <w:t>BANK GROUP THINK</w:t>
      </w:r>
      <w:r w:rsidRPr="00CC5656">
        <w:rPr>
          <w:b/>
          <w:lang w:val="en-US"/>
        </w:rPr>
        <w:t xml:space="preserve">, </w:t>
      </w:r>
      <w:r w:rsidRPr="00CC5656">
        <w:rPr>
          <w:lang w:val="en-US"/>
        </w:rPr>
        <w:t xml:space="preserve">I differentiate between </w:t>
      </w:r>
      <w:r w:rsidRPr="00CC5656">
        <w:rPr>
          <w:b/>
          <w:lang w:val="en-US"/>
        </w:rPr>
        <w:t xml:space="preserve">bank group think </w:t>
      </w:r>
      <w:r w:rsidRPr="00CC5656">
        <w:rPr>
          <w:lang w:val="en-US"/>
        </w:rPr>
        <w:t>which occurs in the absence of leadership, and theta group agreement which is possible and a source of power when leadership exists. (FO 1844)</w:t>
      </w:r>
    </w:p>
    <w:p w14:paraId="3BD62EF0" w14:textId="77777777" w:rsidR="007A0058" w:rsidRPr="00CC5656" w:rsidRDefault="007A0058" w:rsidP="007A0058">
      <w:pPr>
        <w:spacing w:after="120" w:line="264" w:lineRule="auto"/>
        <w:jc w:val="both"/>
        <w:rPr>
          <w:lang w:val="en-US"/>
        </w:rPr>
      </w:pPr>
      <w:r w:rsidRPr="00CC5656">
        <w:rPr>
          <w:b/>
          <w:noProof/>
          <w:u w:val="single"/>
          <w:lang w:val="en-US"/>
        </w:rPr>
        <w:t>BANK HOLIDAY</w:t>
      </w:r>
      <w:r w:rsidRPr="00CC5656">
        <w:rPr>
          <w:b/>
          <w:lang w:val="en-US"/>
        </w:rPr>
        <w:t>,</w:t>
      </w:r>
      <w:r w:rsidRPr="00CC5656">
        <w:rPr>
          <w:lang w:val="en-US"/>
        </w:rPr>
        <w:t xml:space="preserve"> a legal holiday or weekday when banks are not open for business.</w:t>
      </w:r>
    </w:p>
    <w:p w14:paraId="22D3860E" w14:textId="77777777" w:rsidR="007A0058" w:rsidRPr="00CC5656" w:rsidRDefault="007A0058" w:rsidP="007A0058">
      <w:pPr>
        <w:spacing w:after="120" w:line="264" w:lineRule="auto"/>
        <w:jc w:val="both"/>
        <w:rPr>
          <w:lang w:val="en-US"/>
        </w:rPr>
      </w:pPr>
      <w:r w:rsidRPr="00CC5656">
        <w:rPr>
          <w:b/>
          <w:noProof/>
          <w:u w:val="single"/>
          <w:lang w:val="en-US"/>
        </w:rPr>
        <w:t>BANK, INVESTMENT</w:t>
      </w:r>
      <w:r w:rsidRPr="00CC5656">
        <w:rPr>
          <w:b/>
          <w:lang w:val="en-US"/>
        </w:rPr>
        <w:t>,</w:t>
      </w:r>
      <w:r w:rsidRPr="00CC5656">
        <w:rPr>
          <w:lang w:val="en-US"/>
        </w:rPr>
        <w:t xml:space="preserve"> a bank which sells stocks and bonds, sometimes in large blocks, and may buy outright from corporations new issues of securities.</w:t>
      </w:r>
    </w:p>
    <w:p w14:paraId="27CA8AE6" w14:textId="77777777" w:rsidR="007A0058" w:rsidRPr="00CC5656" w:rsidRDefault="007A0058" w:rsidP="007A0058">
      <w:pPr>
        <w:spacing w:after="120" w:line="264" w:lineRule="auto"/>
        <w:jc w:val="both"/>
        <w:rPr>
          <w:lang w:val="en-US"/>
        </w:rPr>
      </w:pPr>
      <w:r w:rsidRPr="00CC5656">
        <w:rPr>
          <w:b/>
          <w:noProof/>
          <w:u w:val="single"/>
          <w:lang w:val="en-US"/>
        </w:rPr>
        <w:t>BANK, NATIONAL</w:t>
      </w:r>
      <w:r w:rsidRPr="00CC5656">
        <w:rPr>
          <w:b/>
          <w:lang w:val="en-US"/>
        </w:rPr>
        <w:t>,</w:t>
      </w:r>
      <w:r w:rsidRPr="00CC5656">
        <w:rPr>
          <w:lang w:val="en-US"/>
        </w:rPr>
        <w:t xml:space="preserve"> a commercial bank which is granted a charter by the federal government instead of by the state in which it is established.</w:t>
      </w:r>
    </w:p>
    <w:p w14:paraId="203F5BCB" w14:textId="77777777" w:rsidR="007A0058" w:rsidRPr="00CC5656" w:rsidRDefault="007A0058" w:rsidP="007A0058">
      <w:pPr>
        <w:spacing w:after="120" w:line="264" w:lineRule="auto"/>
        <w:jc w:val="both"/>
        <w:rPr>
          <w:lang w:val="en-US"/>
        </w:rPr>
      </w:pPr>
      <w:r w:rsidRPr="00CC5656">
        <w:rPr>
          <w:b/>
          <w:noProof/>
          <w:u w:val="single"/>
          <w:lang w:val="en-US"/>
        </w:rPr>
        <w:t>BANK RECONCILIATION</w:t>
      </w:r>
      <w:r w:rsidRPr="00CC5656">
        <w:rPr>
          <w:b/>
          <w:lang w:val="en-US"/>
        </w:rPr>
        <w:t xml:space="preserve">, </w:t>
      </w:r>
      <w:r w:rsidRPr="00CC5656">
        <w:rPr>
          <w:lang w:val="en-US"/>
        </w:rPr>
        <w:t xml:space="preserve">the </w:t>
      </w:r>
      <w:r w:rsidRPr="00CC5656">
        <w:rPr>
          <w:b/>
          <w:lang w:val="en-US"/>
        </w:rPr>
        <w:t>bank reconcili</w:t>
      </w:r>
      <w:r w:rsidRPr="00CC5656">
        <w:rPr>
          <w:b/>
          <w:lang w:val="en-US"/>
        </w:rPr>
        <w:softHyphen/>
        <w:t xml:space="preserve">ation </w:t>
      </w:r>
      <w:r w:rsidRPr="00CC5656">
        <w:rPr>
          <w:lang w:val="en-US"/>
        </w:rPr>
        <w:t xml:space="preserve">is to show the name of each account, the balance per </w:t>
      </w:r>
      <w:r w:rsidRPr="00CC5656">
        <w:rPr>
          <w:b/>
          <w:lang w:val="en-US"/>
        </w:rPr>
        <w:t xml:space="preserve">bank </w:t>
      </w:r>
      <w:r w:rsidRPr="00CC5656">
        <w:rPr>
          <w:lang w:val="en-US"/>
        </w:rPr>
        <w:t xml:space="preserve">statement for each account, to which is added the outstanding deposits for each account (not credited by </w:t>
      </w:r>
      <w:r w:rsidRPr="00CC5656">
        <w:rPr>
          <w:b/>
          <w:lang w:val="en-US"/>
        </w:rPr>
        <w:t xml:space="preserve">bank) </w:t>
      </w:r>
      <w:r w:rsidRPr="00CC5656">
        <w:rPr>
          <w:lang w:val="en-US"/>
        </w:rPr>
        <w:t xml:space="preserve">less outstanding checks for each account (all checks expended which have not yet been debited to the account by </w:t>
      </w:r>
      <w:r w:rsidRPr="00CC5656">
        <w:rPr>
          <w:b/>
          <w:lang w:val="en-US"/>
        </w:rPr>
        <w:t xml:space="preserve">bank </w:t>
      </w:r>
      <w:r w:rsidRPr="00CC5656">
        <w:rPr>
          <w:lang w:val="en-US"/>
        </w:rPr>
        <w:t xml:space="preserve">statement). This will give you the </w:t>
      </w:r>
      <w:r w:rsidRPr="00CC5656">
        <w:rPr>
          <w:b/>
          <w:lang w:val="en-US"/>
        </w:rPr>
        <w:t xml:space="preserve">reconciled </w:t>
      </w:r>
      <w:r w:rsidRPr="00CC5656">
        <w:rPr>
          <w:lang w:val="en-US"/>
        </w:rPr>
        <w:t xml:space="preserve">balance for each account. A </w:t>
      </w:r>
      <w:r w:rsidRPr="00CC5656">
        <w:rPr>
          <w:b/>
          <w:lang w:val="en-US"/>
        </w:rPr>
        <w:t xml:space="preserve">bank reconciliation </w:t>
      </w:r>
      <w:r w:rsidRPr="00CC5656">
        <w:rPr>
          <w:lang w:val="en-US"/>
        </w:rPr>
        <w:t xml:space="preserve">basically shows the state of the account if all deposits and checks clear the </w:t>
      </w:r>
      <w:r w:rsidRPr="00CC5656">
        <w:rPr>
          <w:b/>
          <w:lang w:val="en-US"/>
        </w:rPr>
        <w:t xml:space="preserve">bank. </w:t>
      </w:r>
      <w:r w:rsidRPr="00CC5656">
        <w:rPr>
          <w:lang w:val="en-US"/>
        </w:rPr>
        <w:t>(BPL 4 Dec 72RA II) [The above BPL was cancelled and re</w:t>
      </w:r>
      <w:r w:rsidRPr="00CC5656">
        <w:rPr>
          <w:lang w:val="en-US"/>
        </w:rPr>
        <w:softHyphen/>
        <w:t>placed by BPL 4 Dec 72 11 RB.]</w:t>
      </w:r>
    </w:p>
    <w:p w14:paraId="39B1441A" w14:textId="77777777" w:rsidR="007A0058" w:rsidRPr="00CC5656" w:rsidRDefault="007A0058" w:rsidP="007A0058">
      <w:pPr>
        <w:spacing w:after="120" w:line="264" w:lineRule="auto"/>
        <w:jc w:val="both"/>
        <w:rPr>
          <w:sz w:val="20"/>
          <w:lang w:val="en-US"/>
        </w:rPr>
      </w:pPr>
      <w:r w:rsidRPr="00CC5656">
        <w:rPr>
          <w:b/>
          <w:noProof/>
          <w:u w:val="single"/>
          <w:lang w:val="en-US"/>
        </w:rPr>
        <w:t>BANK RECONCILIATION SECTION</w:t>
      </w:r>
      <w:r w:rsidRPr="00CC5656">
        <w:rPr>
          <w:b/>
          <w:lang w:val="en-US"/>
        </w:rPr>
        <w:t xml:space="preserve">, </w:t>
      </w:r>
      <w:r w:rsidRPr="00CC5656">
        <w:rPr>
          <w:lang w:val="en-US"/>
        </w:rPr>
        <w:t xml:space="preserve">the </w:t>
      </w:r>
      <w:r w:rsidRPr="00CC5656">
        <w:rPr>
          <w:b/>
          <w:lang w:val="en-US"/>
        </w:rPr>
        <w:t xml:space="preserve">Bank Reconciliation Section </w:t>
      </w:r>
      <w:r w:rsidRPr="00CC5656">
        <w:rPr>
          <w:lang w:val="en-US"/>
        </w:rPr>
        <w:t xml:space="preserve">of the Department of Records, Assets and Material makes up the latest </w:t>
      </w:r>
      <w:r w:rsidRPr="00CC5656">
        <w:rPr>
          <w:b/>
          <w:lang w:val="en-US"/>
        </w:rPr>
        <w:t xml:space="preserve">bank </w:t>
      </w:r>
      <w:r w:rsidRPr="00CC5656">
        <w:rPr>
          <w:lang w:val="en-US"/>
        </w:rPr>
        <w:t xml:space="preserve">records of monies on deposit concurrent with the monthly bills summary. This </w:t>
      </w:r>
      <w:r w:rsidRPr="00CC5656">
        <w:rPr>
          <w:b/>
          <w:lang w:val="en-US"/>
        </w:rPr>
        <w:t xml:space="preserve">section </w:t>
      </w:r>
      <w:r w:rsidRPr="00CC5656">
        <w:rPr>
          <w:lang w:val="en-US"/>
        </w:rPr>
        <w:t>once each month (concurrent with the monthly bills sum</w:t>
      </w:r>
      <w:r w:rsidRPr="00CC5656">
        <w:rPr>
          <w:lang w:val="en-US"/>
        </w:rPr>
        <w:softHyphen/>
        <w:t xml:space="preserve">mary) </w:t>
      </w:r>
      <w:r w:rsidRPr="00CC5656">
        <w:rPr>
          <w:b/>
          <w:lang w:val="en-US"/>
        </w:rPr>
        <w:t xml:space="preserve">reconciles all bank </w:t>
      </w:r>
      <w:r w:rsidRPr="00CC5656">
        <w:rPr>
          <w:lang w:val="en-US"/>
        </w:rPr>
        <w:t xml:space="preserve">statements, tapes all cancelled checks on their counterfoils and in short makes certain there are no </w:t>
      </w:r>
      <w:r w:rsidRPr="00CC5656">
        <w:rPr>
          <w:b/>
          <w:lang w:val="en-US"/>
        </w:rPr>
        <w:t xml:space="preserve">bank </w:t>
      </w:r>
      <w:r w:rsidRPr="00CC5656">
        <w:rPr>
          <w:lang w:val="en-US"/>
        </w:rPr>
        <w:t xml:space="preserve">errors or omissions. </w:t>
      </w:r>
      <w:r w:rsidRPr="00CC5656">
        <w:rPr>
          <w:sz w:val="20"/>
          <w:lang w:val="en-US"/>
        </w:rPr>
        <w:t>(HCO PL 26 Nov 65R)</w:t>
      </w:r>
    </w:p>
    <w:p w14:paraId="608E6C9D" w14:textId="77777777" w:rsidR="007A0058" w:rsidRPr="00CC5656" w:rsidRDefault="007A0058" w:rsidP="007A0058">
      <w:pPr>
        <w:spacing w:after="120" w:line="264" w:lineRule="auto"/>
        <w:jc w:val="both"/>
        <w:rPr>
          <w:lang w:val="en-US"/>
        </w:rPr>
      </w:pPr>
      <w:r w:rsidRPr="00CC5656">
        <w:rPr>
          <w:b/>
          <w:noProof/>
          <w:u w:val="single"/>
          <w:lang w:val="en-US"/>
        </w:rPr>
        <w:t>BANKRUPTCY</w:t>
      </w:r>
      <w:r w:rsidRPr="00CC5656">
        <w:rPr>
          <w:b/>
          <w:lang w:val="en-US"/>
        </w:rPr>
        <w:t xml:space="preserve">, </w:t>
      </w:r>
      <w:r w:rsidRPr="00CC5656">
        <w:rPr>
          <w:lang w:val="en-US"/>
        </w:rPr>
        <w:t>the state of an individual or company legally declared unable to pay its debts.</w:t>
      </w:r>
    </w:p>
    <w:p w14:paraId="52E9B4B3" w14:textId="77777777" w:rsidR="007A0058" w:rsidRPr="00CC5656" w:rsidRDefault="007A0058" w:rsidP="007A0058">
      <w:pPr>
        <w:spacing w:after="120" w:line="264" w:lineRule="auto"/>
        <w:jc w:val="both"/>
        <w:rPr>
          <w:lang w:val="en-US"/>
        </w:rPr>
      </w:pPr>
      <w:r w:rsidRPr="00CC5656">
        <w:rPr>
          <w:b/>
          <w:noProof/>
          <w:u w:val="single"/>
          <w:lang w:val="en-US"/>
        </w:rPr>
        <w:t>BANK, SAVINGS</w:t>
      </w:r>
      <w:r w:rsidRPr="00CC5656">
        <w:rPr>
          <w:b/>
          <w:lang w:val="en-US"/>
        </w:rPr>
        <w:t>,</w:t>
      </w:r>
      <w:r w:rsidRPr="00CC5656">
        <w:rPr>
          <w:lang w:val="en-US"/>
        </w:rPr>
        <w:t xml:space="preserve"> a commercial bank which is authorized to receive and invest the savings money of private depositors and which pays interest on such deposits.</w:t>
      </w:r>
    </w:p>
    <w:p w14:paraId="6AC625EB" w14:textId="77777777" w:rsidR="007A0058" w:rsidRPr="00CC5656" w:rsidRDefault="007A0058" w:rsidP="007A0058">
      <w:pPr>
        <w:spacing w:after="120" w:line="264" w:lineRule="auto"/>
        <w:jc w:val="both"/>
        <w:rPr>
          <w:lang w:val="en-US"/>
        </w:rPr>
      </w:pPr>
      <w:r w:rsidRPr="00CC5656">
        <w:rPr>
          <w:b/>
          <w:noProof/>
          <w:u w:val="single"/>
          <w:lang w:val="en-US"/>
        </w:rPr>
        <w:t>BANK, STATE</w:t>
      </w:r>
      <w:r w:rsidRPr="00CC5656">
        <w:rPr>
          <w:b/>
          <w:lang w:val="en-US"/>
        </w:rPr>
        <w:t>,</w:t>
      </w:r>
      <w:r w:rsidRPr="00CC5656">
        <w:rPr>
          <w:lang w:val="en-US"/>
        </w:rPr>
        <w:t xml:space="preserve"> a commercial bank which is granted a charter by the state in which it is established.</w:t>
      </w:r>
    </w:p>
    <w:p w14:paraId="4EA9A1FB" w14:textId="77777777" w:rsidR="007A0058" w:rsidRPr="00CC5656" w:rsidRDefault="007A0058" w:rsidP="007A0058">
      <w:pPr>
        <w:spacing w:after="120" w:line="264" w:lineRule="auto"/>
        <w:jc w:val="both"/>
        <w:rPr>
          <w:lang w:val="en-US"/>
        </w:rPr>
      </w:pPr>
      <w:r w:rsidRPr="00CC5656">
        <w:rPr>
          <w:b/>
          <w:noProof/>
          <w:u w:val="single"/>
          <w:lang w:val="en-US"/>
        </w:rPr>
        <w:t>BANK STATEMENT</w:t>
      </w:r>
      <w:r w:rsidRPr="00CC5656">
        <w:rPr>
          <w:b/>
          <w:lang w:val="en-US"/>
        </w:rPr>
        <w:t>,</w:t>
      </w:r>
      <w:r w:rsidRPr="00CC5656">
        <w:rPr>
          <w:lang w:val="en-US"/>
        </w:rPr>
        <w:t xml:space="preserve"> a monthly statement pre</w:t>
      </w:r>
      <w:r w:rsidRPr="00CC5656">
        <w:rPr>
          <w:lang w:val="en-US"/>
        </w:rPr>
        <w:softHyphen/>
        <w:t>pared and sent out to a depositor by a bank. It lists such data as present balance, deposits and with</w:t>
      </w:r>
      <w:r w:rsidRPr="00CC5656">
        <w:rPr>
          <w:lang w:val="en-US"/>
        </w:rPr>
        <w:softHyphen/>
        <w:t>drawals for the month, service charges and interest.</w:t>
      </w:r>
    </w:p>
    <w:p w14:paraId="5CB7EC87" w14:textId="77777777" w:rsidR="007A0058" w:rsidRPr="00CC5656" w:rsidRDefault="007A0058" w:rsidP="007A0058">
      <w:pPr>
        <w:spacing w:after="120" w:line="264" w:lineRule="auto"/>
        <w:jc w:val="both"/>
        <w:rPr>
          <w:lang w:val="en-US"/>
        </w:rPr>
      </w:pPr>
      <w:r w:rsidRPr="00CC5656">
        <w:rPr>
          <w:b/>
          <w:noProof/>
          <w:u w:val="single"/>
          <w:lang w:val="en-US"/>
        </w:rPr>
        <w:t>BAR CHART</w:t>
      </w:r>
      <w:r w:rsidRPr="00CC5656">
        <w:rPr>
          <w:b/>
          <w:lang w:val="en-US"/>
        </w:rPr>
        <w:t>,</w:t>
      </w:r>
      <w:r w:rsidRPr="00CC5656">
        <w:rPr>
          <w:lang w:val="en-US"/>
        </w:rPr>
        <w:t xml:space="preserve"> see CHART, BAR.</w:t>
      </w:r>
    </w:p>
    <w:p w14:paraId="16F9E8C9" w14:textId="77777777" w:rsidR="007A0058" w:rsidRPr="00CC5656" w:rsidRDefault="007A0058" w:rsidP="007A0058">
      <w:pPr>
        <w:spacing w:after="120" w:line="264" w:lineRule="auto"/>
        <w:jc w:val="both"/>
        <w:rPr>
          <w:lang w:val="en-US"/>
        </w:rPr>
      </w:pPr>
      <w:r w:rsidRPr="00CC5656">
        <w:rPr>
          <w:b/>
          <w:noProof/>
          <w:u w:val="single"/>
          <w:lang w:val="en-US"/>
        </w:rPr>
        <w:t>BARGAIN</w:t>
      </w:r>
      <w:r w:rsidRPr="00CC5656">
        <w:rPr>
          <w:b/>
          <w:lang w:val="en-US"/>
        </w:rPr>
        <w:t xml:space="preserve">, </w:t>
      </w:r>
      <w:r w:rsidRPr="00CC5656">
        <w:rPr>
          <w:lang w:val="en-US"/>
        </w:rPr>
        <w:t>1. an agreement to do business made between a buyer and seller. 2. the terms of such an agreement. 3. a transaction seen as advantageous.</w:t>
      </w:r>
    </w:p>
    <w:p w14:paraId="0C643686" w14:textId="77777777" w:rsidR="007A0058" w:rsidRPr="00CC5656" w:rsidRDefault="007A0058" w:rsidP="007A0058">
      <w:pPr>
        <w:spacing w:after="120" w:line="264" w:lineRule="auto"/>
        <w:jc w:val="both"/>
        <w:rPr>
          <w:lang w:val="en-US"/>
        </w:rPr>
      </w:pPr>
      <w:r w:rsidRPr="00CC5656">
        <w:rPr>
          <w:b/>
          <w:noProof/>
          <w:u w:val="single"/>
          <w:lang w:val="en-US"/>
        </w:rPr>
        <w:t>BARGAINING</w:t>
      </w:r>
      <w:r w:rsidRPr="00CC5656">
        <w:rPr>
          <w:b/>
          <w:lang w:val="en-US"/>
        </w:rPr>
        <w:t>,</w:t>
      </w:r>
      <w:r w:rsidRPr="00CC5656">
        <w:rPr>
          <w:lang w:val="en-US"/>
        </w:rPr>
        <w:t xml:space="preserve"> the act of coming to terms with or settling a disagreement between parties as in the case of management and labor settling a wage dispute or establishing cooperative agreements.</w:t>
      </w:r>
    </w:p>
    <w:p w14:paraId="7B8C5B70" w14:textId="77777777" w:rsidR="007A0058" w:rsidRPr="00CC5656" w:rsidRDefault="007A0058" w:rsidP="007A0058">
      <w:pPr>
        <w:spacing w:after="120" w:line="264" w:lineRule="auto"/>
        <w:jc w:val="both"/>
        <w:rPr>
          <w:lang w:val="en-US"/>
        </w:rPr>
      </w:pPr>
      <w:r w:rsidRPr="00CC5656">
        <w:rPr>
          <w:b/>
          <w:noProof/>
          <w:u w:val="single"/>
          <w:lang w:val="en-US"/>
        </w:rPr>
        <w:t>BARGAINING, PLANT</w:t>
      </w:r>
      <w:r w:rsidRPr="00CC5656">
        <w:rPr>
          <w:b/>
          <w:lang w:val="en-US"/>
        </w:rPr>
        <w:t>,</w:t>
      </w:r>
      <w:r w:rsidRPr="00CC5656">
        <w:rPr>
          <w:lang w:val="en-US"/>
        </w:rPr>
        <w:t xml:space="preserve"> collective bargaining restricted to the level of one manufacturing plant or factory but not occurring at all or many of the plants of a company, as in company bargaining.</w:t>
      </w:r>
    </w:p>
    <w:p w14:paraId="529CD0B2" w14:textId="77777777" w:rsidR="007A0058" w:rsidRPr="00CC5656" w:rsidRDefault="007A0058" w:rsidP="007A0058">
      <w:pPr>
        <w:spacing w:after="120" w:line="264" w:lineRule="auto"/>
        <w:jc w:val="both"/>
        <w:rPr>
          <w:lang w:val="en-US"/>
        </w:rPr>
      </w:pPr>
      <w:r w:rsidRPr="00CC5656">
        <w:rPr>
          <w:b/>
          <w:noProof/>
          <w:u w:val="single"/>
          <w:lang w:val="en-US"/>
        </w:rPr>
        <w:t>BAROMETER</w:t>
      </w:r>
      <w:r w:rsidRPr="00CC5656">
        <w:rPr>
          <w:b/>
          <w:lang w:val="en-US"/>
        </w:rPr>
        <w:t>, 1</w:t>
      </w:r>
      <w:r w:rsidRPr="00CC5656">
        <w:rPr>
          <w:lang w:val="en-US"/>
        </w:rPr>
        <w:t>. a compilation of statistical data that predicts future market trends or business activity. 2. anything that serves to predict or indicate future action or change.</w:t>
      </w:r>
    </w:p>
    <w:p w14:paraId="64FF23FD" w14:textId="77777777" w:rsidR="007A0058" w:rsidRPr="00CC5656" w:rsidRDefault="007A0058" w:rsidP="007A0058">
      <w:pPr>
        <w:spacing w:after="120" w:line="264" w:lineRule="auto"/>
        <w:jc w:val="both"/>
        <w:rPr>
          <w:lang w:val="en-US"/>
        </w:rPr>
      </w:pPr>
      <w:r w:rsidRPr="00CC5656">
        <w:rPr>
          <w:b/>
          <w:noProof/>
          <w:u w:val="single"/>
          <w:lang w:val="en-US"/>
        </w:rPr>
        <w:t>BARTER SYSTEM</w:t>
      </w:r>
      <w:r w:rsidRPr="00CC5656">
        <w:rPr>
          <w:b/>
          <w:lang w:val="en-US"/>
        </w:rPr>
        <w:t>,</w:t>
      </w:r>
      <w:r w:rsidRPr="00CC5656">
        <w:rPr>
          <w:lang w:val="en-US"/>
        </w:rPr>
        <w:t xml:space="preserve"> basically money is "an idea backed by confidence." The idea is that the exchange of goods or services kind for kind is too clumsy. To carry your dozen eggs all over town until you find someone who has bread he will exchange for your eggs so you can have bread is too clumsy. That is called a </w:t>
      </w:r>
      <w:r w:rsidRPr="00CC5656">
        <w:rPr>
          <w:b/>
          <w:lang w:val="en-US"/>
        </w:rPr>
        <w:t xml:space="preserve">barter </w:t>
      </w:r>
      <w:r w:rsidRPr="00CC5656">
        <w:rPr>
          <w:lang w:val="en-US"/>
        </w:rPr>
        <w:t>(trading) system and is used in primitive tribes. To solve this, men get the idea of making metal or slips of paper to represent the eggs and the bread. Thus you don't need to look all over town. (HCO PL 27 Nov 71)</w:t>
      </w:r>
    </w:p>
    <w:p w14:paraId="2B148D42"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690C15CD" wp14:editId="0FAD56C2">
            <wp:extent cx="2082165" cy="145224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082165" cy="1452245"/>
                    </a:xfrm>
                    <a:prstGeom prst="rect">
                      <a:avLst/>
                    </a:prstGeom>
                    <a:noFill/>
                    <a:ln>
                      <a:noFill/>
                    </a:ln>
                  </pic:spPr>
                </pic:pic>
              </a:graphicData>
            </a:graphic>
          </wp:inline>
        </w:drawing>
      </w:r>
    </w:p>
    <w:p w14:paraId="4E7BE97A" w14:textId="77777777" w:rsidR="007A0058" w:rsidRPr="00CC5656" w:rsidRDefault="007A0058" w:rsidP="007A0058">
      <w:pPr>
        <w:spacing w:after="120" w:line="264" w:lineRule="auto"/>
        <w:jc w:val="both"/>
        <w:rPr>
          <w:lang w:val="en-US"/>
        </w:rPr>
      </w:pPr>
      <w:r w:rsidRPr="00CC5656">
        <w:rPr>
          <w:b/>
          <w:u w:val="single"/>
          <w:lang w:val="en-US"/>
        </w:rPr>
        <w:t>BASE</w:t>
      </w:r>
      <w:r w:rsidRPr="00CC5656">
        <w:rPr>
          <w:b/>
          <w:lang w:val="en-US"/>
        </w:rPr>
        <w:t xml:space="preserve">, </w:t>
      </w:r>
      <w:r w:rsidRPr="00CC5656">
        <w:rPr>
          <w:lang w:val="en-US"/>
        </w:rPr>
        <w:t>the bottom of something considered its support. (HCO PL 9 Nov 68)</w:t>
      </w:r>
    </w:p>
    <w:p w14:paraId="02B8D89F" w14:textId="77777777" w:rsidR="007A0058" w:rsidRPr="00CC5656" w:rsidRDefault="007A0058" w:rsidP="007A0058">
      <w:pPr>
        <w:spacing w:after="120" w:line="264" w:lineRule="auto"/>
        <w:jc w:val="both"/>
        <w:rPr>
          <w:lang w:val="en-US"/>
        </w:rPr>
      </w:pPr>
      <w:r w:rsidRPr="00CC5656">
        <w:rPr>
          <w:b/>
          <w:noProof/>
          <w:u w:val="single"/>
          <w:lang w:val="en-US"/>
        </w:rPr>
        <w:t>BASE FLAG ORDERS</w:t>
      </w:r>
      <w:r w:rsidRPr="00CC5656">
        <w:rPr>
          <w:b/>
          <w:lang w:val="en-US"/>
        </w:rPr>
        <w:t xml:space="preserve">, </w:t>
      </w:r>
      <w:r w:rsidRPr="00CC5656">
        <w:rPr>
          <w:lang w:val="en-US"/>
        </w:rPr>
        <w:t xml:space="preserve">all regulations and standing orders applying to </w:t>
      </w:r>
      <w:r w:rsidRPr="00CC5656">
        <w:rPr>
          <w:b/>
          <w:lang w:val="en-US"/>
        </w:rPr>
        <w:t xml:space="preserve">Flag's Base </w:t>
      </w:r>
      <w:r w:rsidRPr="00CC5656">
        <w:rPr>
          <w:lang w:val="en-US"/>
        </w:rPr>
        <w:t xml:space="preserve">which will remain in continuous force shall be issued as: </w:t>
      </w:r>
      <w:r w:rsidRPr="00CC5656">
        <w:rPr>
          <w:b/>
          <w:lang w:val="en-US"/>
        </w:rPr>
        <w:t xml:space="preserve">Base Flag Orders. </w:t>
      </w:r>
      <w:r w:rsidRPr="00CC5656">
        <w:rPr>
          <w:lang w:val="en-US"/>
        </w:rPr>
        <w:t>These issues may be approved only by myself. (BFO 1) Abbr. BFO.</w:t>
      </w:r>
    </w:p>
    <w:p w14:paraId="085B0370" w14:textId="77777777" w:rsidR="007A0058" w:rsidRPr="00CC5656" w:rsidRDefault="007A0058" w:rsidP="007A0058">
      <w:pPr>
        <w:spacing w:after="120" w:line="264" w:lineRule="auto"/>
        <w:jc w:val="both"/>
        <w:rPr>
          <w:lang w:val="en-US"/>
        </w:rPr>
      </w:pPr>
      <w:r w:rsidRPr="00CC5656">
        <w:rPr>
          <w:b/>
          <w:noProof/>
          <w:u w:val="single"/>
          <w:lang w:val="en-US"/>
        </w:rPr>
        <w:t>BASE ORDER</w:t>
      </w:r>
      <w:r w:rsidRPr="00CC5656">
        <w:rPr>
          <w:b/>
          <w:lang w:val="en-US"/>
        </w:rPr>
        <w:t xml:space="preserve">, 1. </w:t>
      </w:r>
      <w:r w:rsidRPr="00CC5656">
        <w:rPr>
          <w:lang w:val="en-US"/>
        </w:rPr>
        <w:t xml:space="preserve">has been used interchangeably for Flag Order. FOs started as Base Orders. Occasionally erroneously used at bases. Should be a CO (Continental Order) when locally issued. These are filed by area in consecutive number sequence in their own files. (HCO PL 24 Sept 70R) 2. all Base Orders previously issued shall be considered to be in force as they apply and by this Flag Order are made into Flag Orders. (FO 1) </w:t>
      </w:r>
      <w:r w:rsidRPr="00CC5656">
        <w:rPr>
          <w:i/>
          <w:lang w:val="en-US"/>
        </w:rPr>
        <w:t xml:space="preserve">Abbr. </w:t>
      </w:r>
      <w:r w:rsidRPr="00CC5656">
        <w:rPr>
          <w:lang w:val="en-US"/>
        </w:rPr>
        <w:t>BO.</w:t>
      </w:r>
    </w:p>
    <w:p w14:paraId="269F9198" w14:textId="77777777" w:rsidR="007A0058" w:rsidRPr="00CC5656" w:rsidRDefault="007A0058" w:rsidP="007A0058">
      <w:pPr>
        <w:spacing w:after="120" w:line="264" w:lineRule="auto"/>
        <w:jc w:val="both"/>
        <w:rPr>
          <w:lang w:val="en-US"/>
        </w:rPr>
      </w:pPr>
      <w:r w:rsidRPr="00CC5656">
        <w:rPr>
          <w:b/>
          <w:noProof/>
          <w:u w:val="single"/>
          <w:lang w:val="en-US"/>
        </w:rPr>
        <w:t>BASE ORGANIZATION</w:t>
      </w:r>
      <w:r w:rsidRPr="00CC5656">
        <w:rPr>
          <w:b/>
          <w:lang w:val="en-US"/>
        </w:rPr>
        <w:t xml:space="preserve">, </w:t>
      </w:r>
      <w:r w:rsidRPr="00CC5656">
        <w:rPr>
          <w:lang w:val="en-US"/>
        </w:rPr>
        <w:t>the sea project in</w:t>
      </w:r>
      <w:r w:rsidRPr="00CC5656">
        <w:rPr>
          <w:lang w:val="en-US"/>
        </w:rPr>
        <w:softHyphen/>
        <w:t xml:space="preserve">cludes the Section III Base, ships, and allied activities. The controlling </w:t>
      </w:r>
      <w:r w:rsidRPr="00CC5656">
        <w:rPr>
          <w:b/>
          <w:lang w:val="en-US"/>
        </w:rPr>
        <w:t xml:space="preserve">organization </w:t>
      </w:r>
      <w:r w:rsidRPr="00CC5656">
        <w:rPr>
          <w:lang w:val="en-US"/>
        </w:rPr>
        <w:t xml:space="preserve">of the sea project is called The </w:t>
      </w:r>
      <w:r w:rsidRPr="00CC5656">
        <w:rPr>
          <w:b/>
          <w:lang w:val="en-US"/>
        </w:rPr>
        <w:t xml:space="preserve">Base Organization. </w:t>
      </w:r>
      <w:r w:rsidRPr="00CC5656">
        <w:rPr>
          <w:lang w:val="en-US"/>
        </w:rPr>
        <w:t>This is located ashore or at sea; according to accommoda</w:t>
      </w:r>
      <w:r w:rsidRPr="00CC5656">
        <w:rPr>
          <w:lang w:val="en-US"/>
        </w:rPr>
        <w:softHyphen/>
        <w:t xml:space="preserve">tion. The </w:t>
      </w:r>
      <w:r w:rsidRPr="00CC5656">
        <w:rPr>
          <w:b/>
          <w:lang w:val="en-US"/>
        </w:rPr>
        <w:t xml:space="preserve">Base Organization </w:t>
      </w:r>
      <w:r w:rsidRPr="00CC5656">
        <w:rPr>
          <w:lang w:val="en-US"/>
        </w:rPr>
        <w:t xml:space="preserve">has seven divisions. These are: (7) the Executive Division which includes the Office of LRH, (1) HCO (Hubbard Communications Office), (2) the Dissemination and Preparation Division, (3) the Treasury Division, (4) the Production Division, (5) the Qualifications Division, (6) the Public Relations Division. These contain the usual policies and duties accorded generally to divisions of the same number in our organizations. Divisions 7, 1 and 2 are under the HCO Executive Secretary, Base. Divisions 3, 4, 5 and 6 are under the Base Org Executive Secretary, Base. The Divisions are under secretaries. Only those posts are filled which are active. Executives nearest empty posts fill the duties of those posts if required. All ships, executives, and personnel of the project come under the </w:t>
      </w:r>
      <w:r w:rsidRPr="00CC5656">
        <w:rPr>
          <w:b/>
          <w:lang w:val="en-US"/>
        </w:rPr>
        <w:t xml:space="preserve">base organization. </w:t>
      </w:r>
      <w:r w:rsidRPr="00CC5656">
        <w:rPr>
          <w:lang w:val="en-US"/>
        </w:rPr>
        <w:t>(LRH Def. Notes, circa May 1967)</w:t>
      </w:r>
    </w:p>
    <w:p w14:paraId="52A13DA3" w14:textId="77777777" w:rsidR="007A0058" w:rsidRPr="00CC5656" w:rsidRDefault="007A0058" w:rsidP="007A0058">
      <w:pPr>
        <w:spacing w:after="120" w:line="264" w:lineRule="auto"/>
        <w:jc w:val="both"/>
        <w:rPr>
          <w:lang w:val="en-US"/>
        </w:rPr>
      </w:pPr>
      <w:r w:rsidRPr="00CC5656">
        <w:rPr>
          <w:b/>
          <w:noProof/>
          <w:u w:val="single"/>
          <w:lang w:val="en-US"/>
        </w:rPr>
        <w:t>BASE PAY</w:t>
      </w:r>
      <w:r w:rsidRPr="00CC5656">
        <w:rPr>
          <w:b/>
          <w:lang w:val="en-US"/>
        </w:rPr>
        <w:t xml:space="preserve">, </w:t>
      </w:r>
      <w:r w:rsidRPr="00CC5656">
        <w:rPr>
          <w:lang w:val="en-US"/>
        </w:rPr>
        <w:t>the basic wage received by an em</w:t>
      </w:r>
      <w:r w:rsidRPr="00CC5656">
        <w:rPr>
          <w:lang w:val="en-US"/>
        </w:rPr>
        <w:softHyphen/>
        <w:t>ployee not including bonuses, overtime, profit sharing or the like.</w:t>
      </w:r>
    </w:p>
    <w:p w14:paraId="0EC68779" w14:textId="77777777" w:rsidR="007A0058" w:rsidRPr="00CC5656" w:rsidRDefault="007A0058" w:rsidP="007A0058">
      <w:pPr>
        <w:spacing w:after="120" w:line="264" w:lineRule="auto"/>
        <w:jc w:val="both"/>
        <w:rPr>
          <w:lang w:val="en-US"/>
        </w:rPr>
      </w:pPr>
      <w:r w:rsidRPr="00CC5656">
        <w:rPr>
          <w:b/>
          <w:noProof/>
          <w:u w:val="single"/>
          <w:lang w:val="en-US"/>
        </w:rPr>
        <w:t>BASIC ADMIN</w:t>
      </w:r>
      <w:r w:rsidRPr="00CC5656">
        <w:rPr>
          <w:b/>
          <w:lang w:val="en-US"/>
        </w:rPr>
        <w:t xml:space="preserve">, </w:t>
      </w:r>
      <w:r w:rsidRPr="00CC5656">
        <w:rPr>
          <w:lang w:val="en-US"/>
        </w:rPr>
        <w:t>Staff Status I, Staff Status II, Staff Member Hat, etc. (HCO PL 24 Sept 71)</w:t>
      </w:r>
    </w:p>
    <w:p w14:paraId="7147E24E" w14:textId="77777777" w:rsidR="007A0058" w:rsidRPr="00CC5656" w:rsidRDefault="007A0058" w:rsidP="007A0058">
      <w:pPr>
        <w:spacing w:after="120" w:line="264" w:lineRule="auto"/>
        <w:jc w:val="both"/>
        <w:rPr>
          <w:lang w:val="en-US"/>
        </w:rPr>
      </w:pPr>
      <w:r w:rsidRPr="00CC5656">
        <w:rPr>
          <w:b/>
          <w:noProof/>
          <w:u w:val="single"/>
          <w:lang w:val="en-US"/>
        </w:rPr>
        <w:t>BASIC COMPLEMENT</w:t>
      </w:r>
      <w:r w:rsidRPr="00CC5656">
        <w:rPr>
          <w:b/>
          <w:lang w:val="en-US"/>
        </w:rPr>
        <w:t xml:space="preserve">, </w:t>
      </w:r>
      <w:r w:rsidRPr="00CC5656">
        <w:rPr>
          <w:lang w:val="en-US"/>
        </w:rPr>
        <w:t xml:space="preserve">a </w:t>
      </w:r>
      <w:r w:rsidRPr="00CC5656">
        <w:rPr>
          <w:b/>
          <w:lang w:val="en-US"/>
        </w:rPr>
        <w:t xml:space="preserve">basic complement </w:t>
      </w:r>
      <w:r w:rsidRPr="00CC5656">
        <w:rPr>
          <w:lang w:val="en-US"/>
        </w:rPr>
        <w:t>would be the number required to fill the basic needs and handle the basic functions of something. (FO 3194RA</w:t>
      </w:r>
      <w:r w:rsidRPr="00CC5656">
        <w:rPr>
          <w:lang w:val="en-US"/>
        </w:rPr>
        <w:noBreakHyphen/>
        <w:t>2)</w:t>
      </w:r>
    </w:p>
    <w:p w14:paraId="6DC1B0C3" w14:textId="77777777" w:rsidR="007A0058" w:rsidRPr="00CC5656" w:rsidRDefault="007A0058" w:rsidP="007A0058">
      <w:pPr>
        <w:spacing w:after="120" w:line="264" w:lineRule="auto"/>
        <w:jc w:val="both"/>
        <w:rPr>
          <w:lang w:val="en-US"/>
        </w:rPr>
      </w:pPr>
      <w:r w:rsidRPr="00CC5656">
        <w:rPr>
          <w:b/>
          <w:noProof/>
          <w:u w:val="single"/>
          <w:lang w:val="en-US"/>
        </w:rPr>
        <w:t>BASIC COURSE COMPLETIONS</w:t>
      </w:r>
      <w:r w:rsidRPr="00CC5656">
        <w:rPr>
          <w:b/>
          <w:lang w:val="en-US"/>
        </w:rPr>
        <w:t xml:space="preserve">, basic course completions </w:t>
      </w:r>
      <w:r w:rsidRPr="00CC5656">
        <w:rPr>
          <w:lang w:val="en-US"/>
        </w:rPr>
        <w:t xml:space="preserve">cover those of the HAS </w:t>
      </w:r>
      <w:r w:rsidRPr="00CC5656">
        <w:rPr>
          <w:b/>
          <w:lang w:val="en-US"/>
        </w:rPr>
        <w:t xml:space="preserve">course, HQS course </w:t>
      </w:r>
      <w:r w:rsidRPr="00CC5656">
        <w:rPr>
          <w:lang w:val="en-US"/>
        </w:rPr>
        <w:t>and Anatomy of the Human Mind course where taught. (SO ED 191 INT)</w:t>
      </w:r>
    </w:p>
    <w:p w14:paraId="3AA70E5E" w14:textId="77777777" w:rsidR="007A0058" w:rsidRPr="00CC5656" w:rsidRDefault="007A0058" w:rsidP="007A0058">
      <w:pPr>
        <w:spacing w:after="120" w:line="264" w:lineRule="auto"/>
        <w:jc w:val="both"/>
        <w:rPr>
          <w:i/>
          <w:lang w:val="en-US"/>
        </w:rPr>
      </w:pPr>
      <w:r w:rsidRPr="00CC5656">
        <w:rPr>
          <w:b/>
          <w:noProof/>
          <w:u w:val="single"/>
          <w:lang w:val="en-US"/>
        </w:rPr>
        <w:t>BASIC COURSE INSTRUCTOR</w:t>
      </w:r>
      <w:r w:rsidRPr="00CC5656">
        <w:rPr>
          <w:b/>
          <w:i/>
          <w:lang w:val="en-US"/>
        </w:rPr>
        <w:t xml:space="preserve">, </w:t>
      </w:r>
      <w:r w:rsidRPr="00CC5656">
        <w:rPr>
          <w:b/>
          <w:lang w:val="en-US"/>
        </w:rPr>
        <w:t xml:space="preserve">instructs </w:t>
      </w:r>
      <w:r w:rsidRPr="00CC5656">
        <w:rPr>
          <w:lang w:val="en-US"/>
        </w:rPr>
        <w:t xml:space="preserve">lower level courses. (HCO PL 18 Dec 64, Saint Hill </w:t>
      </w:r>
      <w:r w:rsidRPr="00CC5656">
        <w:rPr>
          <w:i/>
          <w:lang w:val="en-US"/>
        </w:rPr>
        <w:t>Org Board)</w:t>
      </w:r>
    </w:p>
    <w:p w14:paraId="35DF0AC9" w14:textId="77777777" w:rsidR="007A0058" w:rsidRPr="00CC5656" w:rsidRDefault="007A0058" w:rsidP="007A0058">
      <w:pPr>
        <w:spacing w:after="120" w:line="264" w:lineRule="auto"/>
        <w:jc w:val="both"/>
        <w:rPr>
          <w:lang w:val="en-US"/>
        </w:rPr>
      </w:pPr>
      <w:r w:rsidRPr="00CC5656">
        <w:rPr>
          <w:b/>
          <w:noProof/>
          <w:u w:val="single"/>
          <w:lang w:val="en-US"/>
        </w:rPr>
        <w:t>BASIC COURSE POINTS</w:t>
      </w:r>
      <w:r w:rsidRPr="00CC5656">
        <w:rPr>
          <w:b/>
          <w:lang w:val="en-US"/>
        </w:rPr>
        <w:t xml:space="preserve">, basic course points </w:t>
      </w:r>
      <w:r w:rsidRPr="00CC5656">
        <w:rPr>
          <w:lang w:val="en-US"/>
        </w:rPr>
        <w:t xml:space="preserve">cover those of the HAS </w:t>
      </w:r>
      <w:r w:rsidRPr="00CC5656">
        <w:rPr>
          <w:b/>
          <w:lang w:val="en-US"/>
        </w:rPr>
        <w:t xml:space="preserve">course, HQS course </w:t>
      </w:r>
      <w:r w:rsidRPr="00CC5656">
        <w:rPr>
          <w:lang w:val="en-US"/>
        </w:rPr>
        <w:t xml:space="preserve">and Anatomy of the Human Mind </w:t>
      </w:r>
      <w:r w:rsidRPr="00CC5656">
        <w:rPr>
          <w:b/>
          <w:lang w:val="en-US"/>
        </w:rPr>
        <w:t xml:space="preserve">course </w:t>
      </w:r>
      <w:r w:rsidRPr="00CC5656">
        <w:rPr>
          <w:lang w:val="en-US"/>
        </w:rPr>
        <w:t>where taught. (SO ED 191 INT)</w:t>
      </w:r>
    </w:p>
    <w:p w14:paraId="48AD844E" w14:textId="77777777" w:rsidR="007A0058" w:rsidRPr="00CC5656" w:rsidRDefault="007A0058" w:rsidP="007A0058">
      <w:pPr>
        <w:spacing w:after="120" w:line="264" w:lineRule="auto"/>
        <w:jc w:val="both"/>
        <w:rPr>
          <w:lang w:val="en-US"/>
        </w:rPr>
      </w:pPr>
      <w:r w:rsidRPr="00CC5656">
        <w:rPr>
          <w:b/>
          <w:noProof/>
          <w:u w:val="single"/>
          <w:lang w:val="en-US"/>
        </w:rPr>
        <w:t>BASIC COURSES</w:t>
      </w:r>
      <w:r w:rsidRPr="00CC5656">
        <w:rPr>
          <w:b/>
          <w:lang w:val="en-US"/>
        </w:rPr>
        <w:t xml:space="preserve">, </w:t>
      </w:r>
      <w:r w:rsidRPr="00CC5656">
        <w:rPr>
          <w:lang w:val="en-US"/>
        </w:rPr>
        <w:t xml:space="preserve">HAS </w:t>
      </w:r>
      <w:r w:rsidRPr="00CC5656">
        <w:rPr>
          <w:b/>
          <w:lang w:val="en-US"/>
        </w:rPr>
        <w:t xml:space="preserve">course, HQS course </w:t>
      </w:r>
      <w:r w:rsidRPr="00CC5656">
        <w:rPr>
          <w:lang w:val="en-US"/>
        </w:rPr>
        <w:t>and Anatomy of the Human Mind course where taught. (SO ED 191 INT)</w:t>
      </w:r>
    </w:p>
    <w:p w14:paraId="43B98285" w14:textId="77777777" w:rsidR="007A0058" w:rsidRPr="00CC5656" w:rsidRDefault="007A0058" w:rsidP="007A0058">
      <w:pPr>
        <w:spacing w:after="120" w:line="264" w:lineRule="auto"/>
        <w:jc w:val="both"/>
        <w:rPr>
          <w:lang w:val="en-US"/>
        </w:rPr>
      </w:pPr>
      <w:r w:rsidRPr="00CC5656">
        <w:rPr>
          <w:b/>
          <w:noProof/>
          <w:u w:val="single"/>
          <w:lang w:val="en-US"/>
        </w:rPr>
        <w:t>BASIC COURSE SUPERVISOR</w:t>
      </w:r>
      <w:r w:rsidRPr="00CC5656">
        <w:rPr>
          <w:b/>
          <w:lang w:val="en-US"/>
        </w:rPr>
        <w:t xml:space="preserve">, </w:t>
      </w:r>
      <w:r w:rsidRPr="00CC5656">
        <w:rPr>
          <w:lang w:val="en-US"/>
        </w:rPr>
        <w:t>handles all courses for the public or staff given at Saint Hill such as PE, HAS, HQS, and appoints and has control of their instructors. (HCO PL 18 Dec 64, Saint Hill Org Board)</w:t>
      </w:r>
    </w:p>
    <w:p w14:paraId="3ED10E85" w14:textId="77777777" w:rsidR="007A0058" w:rsidRPr="00CC5656" w:rsidRDefault="007A0058" w:rsidP="007A0058">
      <w:pPr>
        <w:spacing w:after="120" w:line="264" w:lineRule="auto"/>
        <w:jc w:val="both"/>
        <w:rPr>
          <w:lang w:val="en-US"/>
        </w:rPr>
      </w:pPr>
      <w:r w:rsidRPr="00CC5656">
        <w:rPr>
          <w:b/>
          <w:noProof/>
          <w:u w:val="single"/>
          <w:lang w:val="en-US"/>
        </w:rPr>
        <w:t>BASICS</w:t>
      </w:r>
      <w:r w:rsidRPr="00CC5656">
        <w:rPr>
          <w:b/>
          <w:lang w:val="en-US"/>
        </w:rPr>
        <w:t xml:space="preserve">, </w:t>
      </w:r>
      <w:r w:rsidRPr="00CC5656">
        <w:rPr>
          <w:lang w:val="en-US"/>
        </w:rPr>
        <w:t>basics means basic</w:t>
      </w:r>
      <w:r w:rsidRPr="00CC5656">
        <w:rPr>
          <w:lang w:val="en-US"/>
        </w:rPr>
        <w:noBreakHyphen/>
        <w:t xml:space="preserve">s, something that is </w:t>
      </w:r>
      <w:r w:rsidRPr="00CC5656">
        <w:rPr>
          <w:b/>
          <w:lang w:val="en-US"/>
        </w:rPr>
        <w:t xml:space="preserve">basic: </w:t>
      </w:r>
      <w:r w:rsidRPr="00CC5656">
        <w:rPr>
          <w:lang w:val="en-US"/>
        </w:rPr>
        <w:t>fundamental. (HCO PL 9 Nov 68)</w:t>
      </w:r>
    </w:p>
    <w:p w14:paraId="7526D4DD" w14:textId="77777777" w:rsidR="007A0058" w:rsidRPr="00CC5656" w:rsidRDefault="007A0058" w:rsidP="007A0058">
      <w:pPr>
        <w:spacing w:after="120" w:line="264" w:lineRule="auto"/>
        <w:jc w:val="both"/>
        <w:rPr>
          <w:lang w:val="en-US"/>
        </w:rPr>
      </w:pPr>
      <w:r w:rsidRPr="00CC5656">
        <w:rPr>
          <w:b/>
          <w:noProof/>
          <w:u w:val="single"/>
          <w:lang w:val="en-US"/>
        </w:rPr>
        <w:t>BASIC SCIENTOLOGY LIBRARY</w:t>
      </w:r>
      <w:r w:rsidRPr="00CC5656">
        <w:rPr>
          <w:b/>
          <w:lang w:val="en-US"/>
        </w:rPr>
        <w:t xml:space="preserve">, </w:t>
      </w:r>
      <w:r w:rsidRPr="00CC5656">
        <w:rPr>
          <w:lang w:val="en-US"/>
        </w:rPr>
        <w:t xml:space="preserve">in the bookstore, a successful action has always been to sell packages. The most successful of these has been the </w:t>
      </w:r>
      <w:r w:rsidRPr="00CC5656">
        <w:rPr>
          <w:b/>
          <w:lang w:val="en-US"/>
        </w:rPr>
        <w:t xml:space="preserve">basic Scientology library </w:t>
      </w:r>
      <w:r w:rsidRPr="00CC5656">
        <w:rPr>
          <w:lang w:val="en-US"/>
        </w:rPr>
        <w:t xml:space="preserve">which consists </w:t>
      </w:r>
      <w:r w:rsidRPr="00CC5656">
        <w:rPr>
          <w:i/>
          <w:lang w:val="en-US"/>
        </w:rPr>
        <w:t>of Dianetics: The Modern Science of Mental Health, Science of Survival, Scientology: The Fundamentals of Thought, Advanced Procedure and Axioms, Scientology 8</w:t>
      </w:r>
      <w:r w:rsidRPr="00CC5656">
        <w:rPr>
          <w:i/>
          <w:lang w:val="en-US"/>
        </w:rPr>
        <w:noBreakHyphen/>
        <w:t>8008, Creation of Human Ability</w:t>
      </w:r>
      <w:r w:rsidRPr="00CC5656">
        <w:rPr>
          <w:lang w:val="en-US"/>
        </w:rPr>
        <w:t xml:space="preserve">, and </w:t>
      </w:r>
      <w:r w:rsidRPr="00CC5656">
        <w:rPr>
          <w:i/>
          <w:lang w:val="en-US"/>
        </w:rPr>
        <w:t xml:space="preserve">Dianetics 55! </w:t>
      </w:r>
      <w:r w:rsidRPr="00CC5656">
        <w:rPr>
          <w:lang w:val="en-US"/>
        </w:rPr>
        <w:t>Wrap these up as a package and put up a sign saying: "The Basic Scientology Library. L. Ron Hubbard selected these seven books because they fully embrace all aspects of Scn data. Buy and read these books and you will acquire a much broader understanding of Sen." (FBDL 289)</w:t>
      </w:r>
    </w:p>
    <w:p w14:paraId="6DC1063D" w14:textId="77777777" w:rsidR="007A0058" w:rsidRPr="00CC5656" w:rsidRDefault="007A0058" w:rsidP="007A0058">
      <w:pPr>
        <w:spacing w:after="120" w:line="264" w:lineRule="auto"/>
        <w:jc w:val="both"/>
        <w:rPr>
          <w:sz w:val="22"/>
          <w:lang w:val="en-US"/>
        </w:rPr>
      </w:pPr>
      <w:r w:rsidRPr="00CC5656">
        <w:rPr>
          <w:b/>
          <w:noProof/>
          <w:u w:val="single"/>
          <w:lang w:val="en-US"/>
        </w:rPr>
        <w:t>BASIC SCN ORGANIZATION BOOK</w:t>
      </w:r>
      <w:r w:rsidRPr="00CC5656">
        <w:rPr>
          <w:b/>
          <w:lang w:val="en-US"/>
        </w:rPr>
        <w:t xml:space="preserve">, </w:t>
      </w:r>
      <w:r w:rsidRPr="00CC5656">
        <w:rPr>
          <w:lang w:val="en-US"/>
        </w:rPr>
        <w:t>all new hats and hat changes will appear as Secre</w:t>
      </w:r>
      <w:r w:rsidRPr="00CC5656">
        <w:rPr>
          <w:lang w:val="en-US"/>
        </w:rPr>
        <w:softHyphen/>
        <w:t xml:space="preserve">tarial to the Executive Director orders. When all hats of the organization have been completed as Secretarial to the Executive Director, they will be printed into a </w:t>
      </w:r>
      <w:r w:rsidRPr="00CC5656">
        <w:rPr>
          <w:b/>
          <w:lang w:val="en-US"/>
        </w:rPr>
        <w:t xml:space="preserve">basic Scn organization book </w:t>
      </w:r>
      <w:r w:rsidRPr="00CC5656">
        <w:rPr>
          <w:lang w:val="en-US"/>
        </w:rPr>
        <w:t xml:space="preserve">for general issue to staff . However, this </w:t>
      </w:r>
      <w:r w:rsidRPr="00CC5656">
        <w:rPr>
          <w:b/>
          <w:lang w:val="en-US"/>
        </w:rPr>
        <w:t xml:space="preserve">book </w:t>
      </w:r>
      <w:r w:rsidRPr="00CC5656">
        <w:rPr>
          <w:lang w:val="en-US"/>
        </w:rPr>
        <w:t xml:space="preserve">will only be a pattern and the hats themselves will be the authority of the post. </w:t>
      </w:r>
      <w:r w:rsidRPr="00CC5656">
        <w:rPr>
          <w:sz w:val="22"/>
          <w:lang w:val="en-US"/>
        </w:rPr>
        <w:t>(SEC ED 12, 16 Dec 58)</w:t>
      </w:r>
    </w:p>
    <w:p w14:paraId="211937FD" w14:textId="77777777" w:rsidR="007A0058" w:rsidRPr="00CC5656" w:rsidRDefault="007A0058" w:rsidP="007A0058">
      <w:pPr>
        <w:spacing w:after="120" w:line="264" w:lineRule="auto"/>
        <w:jc w:val="both"/>
        <w:rPr>
          <w:lang w:val="en-US"/>
        </w:rPr>
      </w:pPr>
      <w:r w:rsidRPr="00CC5656">
        <w:rPr>
          <w:b/>
          <w:noProof/>
          <w:u w:val="single"/>
          <w:lang w:val="en-US"/>
        </w:rPr>
        <w:t>BASIC STAFF HAT</w:t>
      </w:r>
      <w:r w:rsidRPr="00CC5656">
        <w:rPr>
          <w:b/>
          <w:lang w:val="en-US"/>
        </w:rPr>
        <w:t xml:space="preserve">, </w:t>
      </w:r>
      <w:r w:rsidRPr="00CC5656">
        <w:rPr>
          <w:lang w:val="en-US"/>
        </w:rPr>
        <w:t>OEC Volume No. 0 avail</w:t>
      </w:r>
      <w:r w:rsidRPr="00CC5656">
        <w:rPr>
          <w:lang w:val="en-US"/>
        </w:rPr>
        <w:softHyphen/>
        <w:t>able from Pubs Orgs. It tells how an org operates and gives the basic information necessary to a staff member to operate properly as one. (HCO PL 11 Aug 71 I)</w:t>
      </w:r>
    </w:p>
    <w:p w14:paraId="5F85B90E" w14:textId="77777777" w:rsidR="007A0058" w:rsidRPr="00CC5656" w:rsidRDefault="007A0058" w:rsidP="007A0058">
      <w:pPr>
        <w:spacing w:after="120" w:line="264" w:lineRule="auto"/>
        <w:jc w:val="both"/>
        <w:rPr>
          <w:lang w:val="en-US"/>
        </w:rPr>
      </w:pPr>
      <w:r w:rsidRPr="00CC5656">
        <w:rPr>
          <w:b/>
          <w:noProof/>
          <w:u w:val="single"/>
          <w:lang w:val="en-US"/>
        </w:rPr>
        <w:t>BASIC STAFF PROFICIENCY CERTIFI</w:t>
      </w:r>
      <w:r w:rsidRPr="00CC5656">
        <w:rPr>
          <w:b/>
          <w:noProof/>
          <w:u w:val="single"/>
          <w:lang w:val="en-US"/>
        </w:rPr>
        <w:softHyphen/>
        <w:t>CATE</w:t>
      </w:r>
      <w:r w:rsidRPr="00CC5656">
        <w:rPr>
          <w:b/>
          <w:lang w:val="en-US"/>
        </w:rPr>
        <w:t xml:space="preserve">, </w:t>
      </w:r>
      <w:r w:rsidRPr="00CC5656">
        <w:rPr>
          <w:lang w:val="en-US"/>
        </w:rPr>
        <w:t>this consists of (a) a specified period on staff (variable from two weeks to three months depending on employment conditions at the time), M a demonstrated proficiency or outside training in his type of work, (c) a completed checksheet demonstrating prescribed study of specified materials (such as have been staff hat materials), (d) a completed checksheet of prescribed materials covering the character of the organization and its pattern and purpose, (e) a thorough knowledge of the org board and comm system used by org, (f) a clearance from the Ethics Section, (g) a final examination. (HCO PL 21 Apr 65)</w:t>
      </w:r>
    </w:p>
    <w:p w14:paraId="28192741" w14:textId="77777777" w:rsidR="007A0058" w:rsidRPr="00CC5656" w:rsidRDefault="007A0058" w:rsidP="007A0058">
      <w:pPr>
        <w:spacing w:after="120" w:line="264" w:lineRule="auto"/>
        <w:jc w:val="both"/>
        <w:rPr>
          <w:lang w:val="en-US"/>
        </w:rPr>
      </w:pPr>
      <w:r w:rsidRPr="00CC5656">
        <w:rPr>
          <w:b/>
          <w:noProof/>
          <w:u w:val="single"/>
          <w:lang w:val="en-US"/>
        </w:rPr>
        <w:t>BASIC STOCK</w:t>
      </w:r>
      <w:r w:rsidRPr="00CC5656">
        <w:rPr>
          <w:b/>
          <w:lang w:val="en-US"/>
        </w:rPr>
        <w:t xml:space="preserve">, </w:t>
      </w:r>
      <w:r w:rsidRPr="00CC5656">
        <w:rPr>
          <w:lang w:val="en-US"/>
        </w:rPr>
        <w:t>1. (PR&amp;C paper and litho sup</w:t>
      </w:r>
      <w:r w:rsidRPr="00CC5656">
        <w:rPr>
          <w:lang w:val="en-US"/>
        </w:rPr>
        <w:softHyphen/>
        <w:t xml:space="preserve">plies) the </w:t>
      </w:r>
      <w:r w:rsidRPr="00CC5656">
        <w:rPr>
          <w:b/>
          <w:lang w:val="en-US"/>
        </w:rPr>
        <w:t xml:space="preserve">basic stock </w:t>
      </w:r>
      <w:r w:rsidRPr="00CC5656">
        <w:rPr>
          <w:lang w:val="en-US"/>
        </w:rPr>
        <w:t>consists of those standard items that have been used over and over for many, many months. (FSO 681) 2. (PR&amp;C paper and litho supplies quantitative definition) basic stock is that amount of stock needed to serve as an adequate supply resource to last through heavy use during a one month period. (FSO 681) 3. (PR&amp;C paper and litho supplies functional definition) basic stock is that paper or litho supply that is required to get out products. (FSO 681)</w:t>
      </w:r>
    </w:p>
    <w:p w14:paraId="6803A1EE" w14:textId="77777777" w:rsidR="007A0058" w:rsidRPr="00CC5656" w:rsidRDefault="007A0058" w:rsidP="007A0058">
      <w:pPr>
        <w:spacing w:after="120" w:line="264" w:lineRule="auto"/>
        <w:jc w:val="both"/>
        <w:rPr>
          <w:lang w:val="en-US"/>
        </w:rPr>
      </w:pPr>
      <w:r w:rsidRPr="00CC5656">
        <w:rPr>
          <w:b/>
          <w:lang w:val="en-US"/>
        </w:rPr>
        <w:t xml:space="preserve">BASIC TECHNICAL CERTIFICATE, </w:t>
      </w:r>
      <w:r w:rsidRPr="00CC5656">
        <w:rPr>
          <w:lang w:val="en-US"/>
        </w:rPr>
        <w:t xml:space="preserve">this certificate requires (a) a specified period on staff to be set from time to time, M a demonstrated proficiency in </w:t>
      </w:r>
      <w:r w:rsidRPr="00CC5656">
        <w:rPr>
          <w:b/>
          <w:lang w:val="en-US"/>
        </w:rPr>
        <w:t xml:space="preserve">technical </w:t>
      </w:r>
      <w:r w:rsidRPr="00CC5656">
        <w:rPr>
          <w:lang w:val="en-US"/>
        </w:rPr>
        <w:t>matters and a certificate from an Academy HQS or above, (c) a completed checksheet of basic org technical procedures for Estimations, the HGC, the Academy, Examina</w:t>
      </w:r>
      <w:r w:rsidRPr="00CC5656">
        <w:rPr>
          <w:lang w:val="en-US"/>
        </w:rPr>
        <w:softHyphen/>
        <w:t>tions, Review, Certification, Classification and Ethics, (d) a completed checksheet of prescribed materials covering the relationships of various technical posts and their policies and admin procedures, (e) the recommendation of a senior technical executive in the org, (f) a final examina</w:t>
      </w:r>
      <w:r w:rsidRPr="00CC5656">
        <w:rPr>
          <w:lang w:val="en-US"/>
        </w:rPr>
        <w:softHyphen/>
        <w:t>tion. (HCO PL 21 Apr 65)</w:t>
      </w:r>
    </w:p>
    <w:p w14:paraId="6E6825F0" w14:textId="77777777" w:rsidR="007A0058" w:rsidRPr="00CC5656" w:rsidRDefault="007A0058" w:rsidP="007A0058">
      <w:pPr>
        <w:spacing w:after="120" w:line="264" w:lineRule="auto"/>
        <w:jc w:val="both"/>
        <w:rPr>
          <w:lang w:val="en-US"/>
        </w:rPr>
      </w:pPr>
      <w:r w:rsidRPr="00CC5656">
        <w:rPr>
          <w:b/>
          <w:noProof/>
          <w:u w:val="single"/>
          <w:lang w:val="en-US"/>
        </w:rPr>
        <w:t>BASIC NMY</w:t>
      </w:r>
      <w:r w:rsidRPr="00CC5656">
        <w:rPr>
          <w:b/>
          <w:lang w:val="en-US"/>
        </w:rPr>
        <w:t xml:space="preserve">, </w:t>
      </w:r>
      <w:r w:rsidRPr="00CC5656">
        <w:rPr>
          <w:lang w:val="en-US"/>
        </w:rPr>
        <w:t xml:space="preserve">the </w:t>
      </w:r>
      <w:r w:rsidRPr="00CC5656">
        <w:rPr>
          <w:b/>
          <w:lang w:val="en-US"/>
        </w:rPr>
        <w:t xml:space="preserve">basic why </w:t>
      </w:r>
      <w:r w:rsidRPr="00CC5656">
        <w:rPr>
          <w:lang w:val="en-US"/>
        </w:rPr>
        <w:t>is always the major out</w:t>
      </w:r>
      <w:r w:rsidRPr="00CC5656">
        <w:rPr>
          <w:lang w:val="en-US"/>
        </w:rPr>
        <w:noBreakHyphen/>
        <w:t>point which has all other out</w:t>
      </w:r>
      <w:r w:rsidRPr="00CC5656">
        <w:rPr>
          <w:lang w:val="en-US"/>
        </w:rPr>
        <w:noBreakHyphen/>
        <w:t>points as a common denominator. And that's the real why. That explains everything. But what is this every</w:t>
      </w:r>
      <w:r w:rsidRPr="00CC5656">
        <w:rPr>
          <w:lang w:val="en-US"/>
        </w:rPr>
        <w:softHyphen/>
        <w:t>thing? All the other out</w:t>
      </w:r>
      <w:r w:rsidRPr="00CC5656">
        <w:rPr>
          <w:lang w:val="en-US"/>
        </w:rPr>
        <w:noBreakHyphen/>
        <w:t>points. What is the major out</w:t>
      </w:r>
      <w:r w:rsidRPr="00CC5656">
        <w:rPr>
          <w:lang w:val="en-US"/>
        </w:rPr>
        <w:noBreakHyphen/>
        <w:t>point that explains all other out</w:t>
      </w:r>
      <w:r w:rsidRPr="00CC5656">
        <w:rPr>
          <w:lang w:val="en-US"/>
        </w:rPr>
        <w:noBreakHyphen/>
        <w:t>points that I've found in this area? And that could be the definition of a why. (ESTO 12, 7203CO6 SO II)</w:t>
      </w:r>
    </w:p>
    <w:p w14:paraId="2C845968" w14:textId="77777777" w:rsidR="007A0058" w:rsidRPr="00CC5656" w:rsidRDefault="007A0058" w:rsidP="007A0058">
      <w:pPr>
        <w:spacing w:after="120" w:line="264" w:lineRule="auto"/>
        <w:jc w:val="both"/>
        <w:rPr>
          <w:lang w:val="en-US"/>
        </w:rPr>
      </w:pPr>
      <w:r w:rsidRPr="00CC5656">
        <w:rPr>
          <w:b/>
          <w:noProof/>
          <w:u w:val="single"/>
          <w:lang w:val="en-US"/>
        </w:rPr>
        <w:t>BATCH PRODUCTION</w:t>
      </w:r>
      <w:r w:rsidRPr="00CC5656">
        <w:rPr>
          <w:b/>
          <w:lang w:val="en-US"/>
        </w:rPr>
        <w:t xml:space="preserve">, </w:t>
      </w:r>
      <w:r w:rsidRPr="00CC5656">
        <w:rPr>
          <w:lang w:val="en-US"/>
        </w:rPr>
        <w:t>see PRODUCTION, BATCH.</w:t>
      </w:r>
    </w:p>
    <w:p w14:paraId="6C66AFF0" w14:textId="77777777" w:rsidR="007A0058" w:rsidRPr="00CC5656" w:rsidRDefault="007A0058" w:rsidP="007A0058">
      <w:pPr>
        <w:spacing w:after="120" w:line="264" w:lineRule="auto"/>
        <w:jc w:val="both"/>
        <w:rPr>
          <w:lang w:val="en-US"/>
        </w:rPr>
      </w:pPr>
      <w:r w:rsidRPr="00CC5656">
        <w:rPr>
          <w:b/>
          <w:noProof/>
          <w:u w:val="single"/>
          <w:lang w:val="en-US"/>
        </w:rPr>
        <w:t>BATTERY O FTESTS</w:t>
      </w:r>
      <w:r w:rsidRPr="00CC5656">
        <w:rPr>
          <w:b/>
          <w:lang w:val="en-US"/>
        </w:rPr>
        <w:t xml:space="preserve">, </w:t>
      </w:r>
      <w:r w:rsidRPr="00CC5656">
        <w:rPr>
          <w:lang w:val="en-US"/>
        </w:rPr>
        <w:t>IQ, Leadership, Apti</w:t>
      </w:r>
      <w:r w:rsidRPr="00CC5656">
        <w:rPr>
          <w:lang w:val="en-US"/>
        </w:rPr>
        <w:softHyphen/>
        <w:t>tude, OCA. (FO 3466R</w:t>
      </w:r>
      <w:r w:rsidRPr="00CC5656">
        <w:rPr>
          <w:lang w:val="en-US"/>
        </w:rPr>
        <w:noBreakHyphen/>
        <w:t>1)</w:t>
      </w:r>
    </w:p>
    <w:p w14:paraId="3A787D21" w14:textId="77777777" w:rsidR="007A0058" w:rsidRPr="00CC5656" w:rsidRDefault="007A0058" w:rsidP="007A0058">
      <w:pPr>
        <w:spacing w:after="120" w:line="264" w:lineRule="auto"/>
        <w:jc w:val="both"/>
        <w:rPr>
          <w:lang w:val="en-US"/>
        </w:rPr>
      </w:pPr>
      <w:r w:rsidRPr="00CC5656">
        <w:rPr>
          <w:b/>
          <w:noProof/>
          <w:u w:val="single"/>
          <w:lang w:val="en-US"/>
        </w:rPr>
        <w:t>BATTING AVERAGE</w:t>
      </w:r>
      <w:r w:rsidRPr="00CC5656">
        <w:rPr>
          <w:b/>
          <w:lang w:val="en-US"/>
        </w:rPr>
        <w:t xml:space="preserve">, </w:t>
      </w:r>
      <w:r w:rsidRPr="00CC5656">
        <w:rPr>
          <w:lang w:val="en-US"/>
        </w:rPr>
        <w:t>stat of each Programs Chief which is computed as follows: up paid comps and up GI for the week divided by 2X the number of orgs they have. Example: a chief with 5 orgs has 3 up paid comps and 4 up GI for the week. His</w:t>
      </w:r>
    </w:p>
    <w:p w14:paraId="3B65270B" w14:textId="77777777" w:rsidR="007A0058" w:rsidRPr="00CC5656" w:rsidRDefault="007A0058" w:rsidP="007A0058">
      <w:pPr>
        <w:spacing w:after="120" w:line="264" w:lineRule="auto"/>
        <w:jc w:val="both"/>
        <w:rPr>
          <w:lang w:val="en-US"/>
        </w:rPr>
      </w:pPr>
    </w:p>
    <w:tbl>
      <w:tblPr>
        <w:tblW w:w="0" w:type="auto"/>
        <w:tblInd w:w="70" w:type="dxa"/>
        <w:tblLayout w:type="fixed"/>
        <w:tblCellMar>
          <w:left w:w="70" w:type="dxa"/>
          <w:right w:w="70" w:type="dxa"/>
        </w:tblCellMar>
        <w:tblLook w:val="0000" w:firstRow="0" w:lastRow="0" w:firstColumn="0" w:lastColumn="0" w:noHBand="0" w:noVBand="0"/>
      </w:tblPr>
      <w:tblGrid>
        <w:gridCol w:w="709"/>
        <w:gridCol w:w="1418"/>
        <w:gridCol w:w="283"/>
        <w:gridCol w:w="425"/>
        <w:gridCol w:w="160"/>
        <w:gridCol w:w="1258"/>
      </w:tblGrid>
      <w:tr w:rsidR="007A0058" w:rsidRPr="00CC5656" w14:paraId="5F4C64AF" w14:textId="77777777">
        <w:trPr>
          <w:cantSplit/>
        </w:trPr>
        <w:tc>
          <w:tcPr>
            <w:tcW w:w="709" w:type="dxa"/>
            <w:vMerge w:val="restart"/>
            <w:vAlign w:val="center"/>
          </w:tcPr>
          <w:p w14:paraId="3297927C" w14:textId="77777777" w:rsidR="007A0058" w:rsidRPr="00CC5656" w:rsidRDefault="007A0058" w:rsidP="007A0058">
            <w:pPr>
              <w:spacing w:after="120" w:line="264" w:lineRule="auto"/>
              <w:jc w:val="both"/>
              <w:rPr>
                <w:lang w:val="en-US"/>
              </w:rPr>
            </w:pPr>
            <w:r w:rsidRPr="00CC5656">
              <w:rPr>
                <w:b/>
                <w:lang w:val="en-US"/>
              </w:rPr>
              <w:t xml:space="preserve">batting average </w:t>
            </w:r>
            <w:r w:rsidRPr="00CC5656">
              <w:rPr>
                <w:lang w:val="en-US"/>
              </w:rPr>
              <w:t>is:</w:t>
            </w:r>
          </w:p>
        </w:tc>
        <w:tc>
          <w:tcPr>
            <w:tcW w:w="1418" w:type="dxa"/>
            <w:vAlign w:val="center"/>
          </w:tcPr>
          <w:p w14:paraId="7BDB6F71" w14:textId="77777777" w:rsidR="007A0058" w:rsidRPr="00CC5656" w:rsidRDefault="007A0058" w:rsidP="007A0058">
            <w:pPr>
              <w:spacing w:after="120" w:line="264" w:lineRule="auto"/>
              <w:jc w:val="both"/>
              <w:rPr>
                <w:lang w:val="en-US"/>
              </w:rPr>
            </w:pPr>
            <w:r w:rsidRPr="00CC5656">
              <w:rPr>
                <w:lang w:val="en-US"/>
              </w:rPr>
              <w:t>3 up Pd comps &amp; 4 up GI</w:t>
            </w:r>
          </w:p>
        </w:tc>
        <w:tc>
          <w:tcPr>
            <w:tcW w:w="283" w:type="dxa"/>
            <w:vMerge w:val="restart"/>
            <w:vAlign w:val="center"/>
          </w:tcPr>
          <w:p w14:paraId="2C4F3E6F" w14:textId="77777777" w:rsidR="007A0058" w:rsidRPr="00CC5656" w:rsidRDefault="007A0058" w:rsidP="007A0058">
            <w:pPr>
              <w:spacing w:after="120" w:line="264" w:lineRule="auto"/>
              <w:jc w:val="both"/>
              <w:rPr>
                <w:lang w:val="en-US"/>
              </w:rPr>
            </w:pPr>
            <w:r w:rsidRPr="00CC5656">
              <w:rPr>
                <w:lang w:val="en-US"/>
              </w:rPr>
              <w:t>=</w:t>
            </w:r>
          </w:p>
        </w:tc>
        <w:tc>
          <w:tcPr>
            <w:tcW w:w="425" w:type="dxa"/>
            <w:vAlign w:val="center"/>
          </w:tcPr>
          <w:p w14:paraId="771AEFE1" w14:textId="77777777" w:rsidR="007A0058" w:rsidRPr="00CC5656" w:rsidRDefault="007A0058" w:rsidP="007A0058">
            <w:pPr>
              <w:spacing w:after="120" w:line="264" w:lineRule="auto"/>
              <w:jc w:val="both"/>
              <w:rPr>
                <w:lang w:val="en-US"/>
              </w:rPr>
            </w:pPr>
            <w:r w:rsidRPr="00CC5656">
              <w:rPr>
                <w:lang w:val="en-US"/>
              </w:rPr>
              <w:t>7</w:t>
            </w:r>
          </w:p>
        </w:tc>
        <w:tc>
          <w:tcPr>
            <w:tcW w:w="160" w:type="dxa"/>
            <w:vMerge w:val="restart"/>
            <w:vAlign w:val="center"/>
          </w:tcPr>
          <w:p w14:paraId="5F71767C" w14:textId="77777777" w:rsidR="007A0058" w:rsidRPr="00CC5656" w:rsidRDefault="007A0058" w:rsidP="007A0058">
            <w:pPr>
              <w:spacing w:after="120" w:line="264" w:lineRule="auto"/>
              <w:jc w:val="both"/>
              <w:rPr>
                <w:lang w:val="en-US"/>
              </w:rPr>
            </w:pPr>
            <w:r w:rsidRPr="00CC5656">
              <w:rPr>
                <w:lang w:val="en-US"/>
              </w:rPr>
              <w:t>=</w:t>
            </w:r>
          </w:p>
        </w:tc>
        <w:tc>
          <w:tcPr>
            <w:tcW w:w="1258" w:type="dxa"/>
            <w:vMerge w:val="restart"/>
            <w:vAlign w:val="center"/>
          </w:tcPr>
          <w:p w14:paraId="1EDB54AE" w14:textId="77777777" w:rsidR="007A0058" w:rsidRPr="00CC5656" w:rsidRDefault="007A0058" w:rsidP="007A0058">
            <w:pPr>
              <w:spacing w:after="120" w:line="264" w:lineRule="auto"/>
              <w:jc w:val="both"/>
              <w:rPr>
                <w:lang w:val="en-US"/>
              </w:rPr>
            </w:pPr>
            <w:r w:rsidRPr="00CC5656">
              <w:rPr>
                <w:lang w:val="en-US"/>
              </w:rPr>
              <w:t xml:space="preserve">0.70 </w:t>
            </w:r>
            <w:r w:rsidRPr="00CC5656">
              <w:rPr>
                <w:b/>
                <w:lang w:val="en-US"/>
              </w:rPr>
              <w:t xml:space="preserve">batting average. </w:t>
            </w:r>
            <w:r w:rsidRPr="00CC5656">
              <w:rPr>
                <w:lang w:val="en-US"/>
              </w:rPr>
              <w:t>(FSO 737)</w:t>
            </w:r>
          </w:p>
        </w:tc>
      </w:tr>
      <w:tr w:rsidR="007A0058" w:rsidRPr="00CC5656" w14:paraId="7C7E0228" w14:textId="77777777">
        <w:trPr>
          <w:cantSplit/>
        </w:trPr>
        <w:tc>
          <w:tcPr>
            <w:tcW w:w="709" w:type="dxa"/>
            <w:vMerge/>
            <w:vAlign w:val="center"/>
          </w:tcPr>
          <w:p w14:paraId="10BF86BD" w14:textId="77777777" w:rsidR="007A0058" w:rsidRPr="00CC5656" w:rsidRDefault="007A0058" w:rsidP="007A0058">
            <w:pPr>
              <w:spacing w:after="120" w:line="264" w:lineRule="auto"/>
              <w:jc w:val="both"/>
              <w:rPr>
                <w:lang w:val="en-US"/>
              </w:rPr>
            </w:pPr>
          </w:p>
        </w:tc>
        <w:tc>
          <w:tcPr>
            <w:tcW w:w="1418" w:type="dxa"/>
            <w:vAlign w:val="center"/>
          </w:tcPr>
          <w:p w14:paraId="1EA0A920" w14:textId="77777777" w:rsidR="007A0058" w:rsidRPr="00CC5656" w:rsidRDefault="007A0058" w:rsidP="007A0058">
            <w:pPr>
              <w:spacing w:after="120" w:line="264" w:lineRule="auto"/>
              <w:jc w:val="both"/>
              <w:rPr>
                <w:lang w:val="en-US"/>
              </w:rPr>
            </w:pPr>
            <w:r w:rsidRPr="00CC5656">
              <w:rPr>
                <w:lang w:val="en-US"/>
              </w:rPr>
              <w:sym w:font="Symbol" w:char="F0BE"/>
            </w:r>
            <w:r w:rsidRPr="00CC5656">
              <w:rPr>
                <w:lang w:val="en-US"/>
              </w:rPr>
              <w:sym w:font="Symbol" w:char="F0BE"/>
            </w:r>
            <w:r w:rsidRPr="00CC5656">
              <w:rPr>
                <w:lang w:val="en-US"/>
              </w:rPr>
              <w:sym w:font="Symbol" w:char="F0BE"/>
            </w:r>
            <w:r w:rsidRPr="00CC5656">
              <w:rPr>
                <w:lang w:val="en-US"/>
              </w:rPr>
              <w:sym w:font="Symbol" w:char="F0BE"/>
            </w:r>
            <w:r w:rsidRPr="00CC5656">
              <w:rPr>
                <w:lang w:val="en-US"/>
              </w:rPr>
              <w:sym w:font="Symbol" w:char="F0BE"/>
            </w:r>
            <w:r w:rsidRPr="00CC5656">
              <w:rPr>
                <w:lang w:val="en-US"/>
              </w:rPr>
              <w:sym w:font="Symbol" w:char="F0BE"/>
            </w:r>
            <w:r w:rsidRPr="00CC5656">
              <w:rPr>
                <w:lang w:val="en-US"/>
              </w:rPr>
              <w:sym w:font="Symbol" w:char="F0BE"/>
            </w:r>
          </w:p>
        </w:tc>
        <w:tc>
          <w:tcPr>
            <w:tcW w:w="283" w:type="dxa"/>
            <w:vMerge/>
            <w:vAlign w:val="center"/>
          </w:tcPr>
          <w:p w14:paraId="1484E767" w14:textId="77777777" w:rsidR="007A0058" w:rsidRPr="00CC5656" w:rsidRDefault="007A0058" w:rsidP="007A0058">
            <w:pPr>
              <w:spacing w:after="120" w:line="264" w:lineRule="auto"/>
              <w:jc w:val="both"/>
              <w:rPr>
                <w:lang w:val="en-US"/>
              </w:rPr>
            </w:pPr>
          </w:p>
        </w:tc>
        <w:tc>
          <w:tcPr>
            <w:tcW w:w="425" w:type="dxa"/>
            <w:vAlign w:val="center"/>
          </w:tcPr>
          <w:p w14:paraId="49AE056D" w14:textId="77777777" w:rsidR="007A0058" w:rsidRPr="00CC5656" w:rsidRDefault="007A0058" w:rsidP="007A0058">
            <w:pPr>
              <w:spacing w:after="120" w:line="264" w:lineRule="auto"/>
              <w:jc w:val="both"/>
              <w:rPr>
                <w:lang w:val="en-US"/>
              </w:rPr>
            </w:pPr>
            <w:r w:rsidRPr="00CC5656">
              <w:rPr>
                <w:lang w:val="en-US"/>
              </w:rPr>
              <w:sym w:font="Symbol" w:char="F0BE"/>
            </w:r>
          </w:p>
        </w:tc>
        <w:tc>
          <w:tcPr>
            <w:tcW w:w="160" w:type="dxa"/>
            <w:vMerge/>
            <w:vAlign w:val="center"/>
          </w:tcPr>
          <w:p w14:paraId="34130A7A" w14:textId="77777777" w:rsidR="007A0058" w:rsidRPr="00CC5656" w:rsidRDefault="007A0058" w:rsidP="007A0058">
            <w:pPr>
              <w:spacing w:after="120" w:line="264" w:lineRule="auto"/>
              <w:jc w:val="both"/>
              <w:rPr>
                <w:lang w:val="en-US"/>
              </w:rPr>
            </w:pPr>
          </w:p>
        </w:tc>
        <w:tc>
          <w:tcPr>
            <w:tcW w:w="1258" w:type="dxa"/>
            <w:vMerge/>
            <w:vAlign w:val="center"/>
          </w:tcPr>
          <w:p w14:paraId="5985C907" w14:textId="77777777" w:rsidR="007A0058" w:rsidRPr="00CC5656" w:rsidRDefault="007A0058" w:rsidP="007A0058">
            <w:pPr>
              <w:spacing w:after="120" w:line="264" w:lineRule="auto"/>
              <w:jc w:val="both"/>
              <w:rPr>
                <w:lang w:val="en-US"/>
              </w:rPr>
            </w:pPr>
          </w:p>
        </w:tc>
      </w:tr>
      <w:tr w:rsidR="007A0058" w:rsidRPr="00CC5656" w14:paraId="025198F6" w14:textId="77777777">
        <w:trPr>
          <w:cantSplit/>
        </w:trPr>
        <w:tc>
          <w:tcPr>
            <w:tcW w:w="709" w:type="dxa"/>
            <w:vMerge/>
            <w:vAlign w:val="center"/>
          </w:tcPr>
          <w:p w14:paraId="0925B8F6" w14:textId="77777777" w:rsidR="007A0058" w:rsidRPr="00CC5656" w:rsidRDefault="007A0058" w:rsidP="007A0058">
            <w:pPr>
              <w:spacing w:after="120" w:line="264" w:lineRule="auto"/>
              <w:jc w:val="both"/>
              <w:rPr>
                <w:lang w:val="en-US"/>
              </w:rPr>
            </w:pPr>
          </w:p>
        </w:tc>
        <w:tc>
          <w:tcPr>
            <w:tcW w:w="1418" w:type="dxa"/>
            <w:vAlign w:val="center"/>
          </w:tcPr>
          <w:p w14:paraId="073575BC" w14:textId="77777777" w:rsidR="007A0058" w:rsidRPr="00CC5656" w:rsidRDefault="007A0058" w:rsidP="007A0058">
            <w:pPr>
              <w:spacing w:after="120" w:line="264" w:lineRule="auto"/>
              <w:jc w:val="both"/>
              <w:rPr>
                <w:lang w:val="en-US"/>
              </w:rPr>
            </w:pPr>
            <w:r w:rsidRPr="00CC5656">
              <w:rPr>
                <w:lang w:val="en-US"/>
              </w:rPr>
              <w:t>2 x 5 orgs</w:t>
            </w:r>
          </w:p>
        </w:tc>
        <w:tc>
          <w:tcPr>
            <w:tcW w:w="283" w:type="dxa"/>
            <w:vMerge/>
            <w:vAlign w:val="center"/>
          </w:tcPr>
          <w:p w14:paraId="28F261E6" w14:textId="77777777" w:rsidR="007A0058" w:rsidRPr="00CC5656" w:rsidRDefault="007A0058" w:rsidP="007A0058">
            <w:pPr>
              <w:spacing w:after="120" w:line="264" w:lineRule="auto"/>
              <w:jc w:val="both"/>
              <w:rPr>
                <w:lang w:val="en-US"/>
              </w:rPr>
            </w:pPr>
          </w:p>
        </w:tc>
        <w:tc>
          <w:tcPr>
            <w:tcW w:w="425" w:type="dxa"/>
            <w:vAlign w:val="center"/>
          </w:tcPr>
          <w:p w14:paraId="75A27BA9" w14:textId="77777777" w:rsidR="007A0058" w:rsidRPr="00CC5656" w:rsidRDefault="007A0058" w:rsidP="007A0058">
            <w:pPr>
              <w:spacing w:after="120" w:line="264" w:lineRule="auto"/>
              <w:jc w:val="both"/>
              <w:rPr>
                <w:lang w:val="en-US"/>
              </w:rPr>
            </w:pPr>
            <w:r w:rsidRPr="00CC5656">
              <w:rPr>
                <w:lang w:val="en-US"/>
              </w:rPr>
              <w:t>10</w:t>
            </w:r>
          </w:p>
        </w:tc>
        <w:tc>
          <w:tcPr>
            <w:tcW w:w="160" w:type="dxa"/>
            <w:vMerge/>
            <w:vAlign w:val="center"/>
          </w:tcPr>
          <w:p w14:paraId="756EEAB1" w14:textId="77777777" w:rsidR="007A0058" w:rsidRPr="00CC5656" w:rsidRDefault="007A0058" w:rsidP="007A0058">
            <w:pPr>
              <w:spacing w:after="120" w:line="264" w:lineRule="auto"/>
              <w:jc w:val="both"/>
              <w:rPr>
                <w:lang w:val="en-US"/>
              </w:rPr>
            </w:pPr>
          </w:p>
        </w:tc>
        <w:tc>
          <w:tcPr>
            <w:tcW w:w="1258" w:type="dxa"/>
            <w:vMerge/>
            <w:vAlign w:val="center"/>
          </w:tcPr>
          <w:p w14:paraId="3B2E8282" w14:textId="77777777" w:rsidR="007A0058" w:rsidRPr="00CC5656" w:rsidRDefault="007A0058" w:rsidP="007A0058">
            <w:pPr>
              <w:spacing w:after="120" w:line="264" w:lineRule="auto"/>
              <w:jc w:val="both"/>
              <w:rPr>
                <w:lang w:val="en-US"/>
              </w:rPr>
            </w:pPr>
          </w:p>
        </w:tc>
      </w:tr>
    </w:tbl>
    <w:p w14:paraId="0F65BFC8" w14:textId="77777777" w:rsidR="007A0058" w:rsidRPr="00CC5656" w:rsidRDefault="007A0058" w:rsidP="007A0058">
      <w:pPr>
        <w:spacing w:after="120" w:line="264" w:lineRule="auto"/>
        <w:jc w:val="both"/>
        <w:rPr>
          <w:lang w:val="en-US"/>
        </w:rPr>
      </w:pPr>
      <w:r w:rsidRPr="00CC5656">
        <w:rPr>
          <w:lang w:val="en-US"/>
        </w:rPr>
        <w:tab/>
        <w:t xml:space="preserve"> </w:t>
      </w:r>
    </w:p>
    <w:p w14:paraId="4D7B07CA" w14:textId="77777777" w:rsidR="007A0058" w:rsidRPr="00CC5656" w:rsidRDefault="007A0058" w:rsidP="007A0058">
      <w:pPr>
        <w:spacing w:after="120" w:line="264" w:lineRule="auto"/>
        <w:jc w:val="both"/>
        <w:rPr>
          <w:lang w:val="en-US"/>
        </w:rPr>
      </w:pPr>
      <w:r w:rsidRPr="00CC5656">
        <w:rPr>
          <w:b/>
          <w:noProof/>
          <w:u w:val="single"/>
          <w:lang w:val="en-US"/>
        </w:rPr>
        <w:t>BATTLE CONDITIONING</w:t>
      </w:r>
      <w:r w:rsidRPr="00CC5656">
        <w:rPr>
          <w:b/>
          <w:lang w:val="en-US"/>
        </w:rPr>
        <w:t xml:space="preserve">, </w:t>
      </w:r>
      <w:r w:rsidRPr="00CC5656">
        <w:rPr>
          <w:lang w:val="en-US"/>
        </w:rPr>
        <w:t xml:space="preserve">I developed the theory and practice of </w:t>
      </w:r>
      <w:r w:rsidRPr="00CC5656">
        <w:rPr>
          <w:b/>
          <w:lang w:val="en-US"/>
        </w:rPr>
        <w:t xml:space="preserve">Battle Conditioning </w:t>
      </w:r>
      <w:r w:rsidRPr="00CC5656">
        <w:rPr>
          <w:lang w:val="en-US"/>
        </w:rPr>
        <w:t xml:space="preserve">used in World War II. I did a paper on it for the Navy before the war and was sent over to the Army G2 with it and Army G2 got it in practice </w:t>
      </w:r>
      <w:r w:rsidRPr="00CC5656">
        <w:rPr>
          <w:lang w:val="en-US"/>
        </w:rPr>
        <w:noBreakHyphen/>
        <w:t>training by crawling under machine</w:t>
      </w:r>
      <w:r w:rsidRPr="00CC5656">
        <w:rPr>
          <w:lang w:val="en-US"/>
        </w:rPr>
        <w:noBreakHyphen/>
        <w:t>gun fire and all that. Must have saved a few hundred thousand lives. (OODs 24 Aug 70)</w:t>
      </w:r>
    </w:p>
    <w:p w14:paraId="03E6C0B4" w14:textId="77777777" w:rsidR="007A0058" w:rsidRPr="00CC5656" w:rsidRDefault="007A0058" w:rsidP="007A0058">
      <w:pPr>
        <w:spacing w:after="120" w:line="264" w:lineRule="auto"/>
        <w:jc w:val="both"/>
        <w:rPr>
          <w:lang w:val="en-US"/>
        </w:rPr>
      </w:pPr>
      <w:r w:rsidRPr="00CC5656">
        <w:rPr>
          <w:b/>
          <w:noProof/>
          <w:u w:val="single"/>
          <w:lang w:val="en-US"/>
        </w:rPr>
        <w:t>BATTLE OF BRITAIN</w:t>
      </w:r>
      <w:r w:rsidRPr="00CC5656">
        <w:rPr>
          <w:b/>
          <w:lang w:val="en-US"/>
        </w:rPr>
        <w:t xml:space="preserve">, </w:t>
      </w:r>
      <w:r w:rsidRPr="00CC5656">
        <w:rPr>
          <w:lang w:val="en-US"/>
        </w:rPr>
        <w:t>there was a gala event making the official opening (of the Battle of Bri</w:t>
      </w:r>
      <w:r w:rsidRPr="00CC5656">
        <w:rPr>
          <w:lang w:val="en-US"/>
        </w:rPr>
        <w:softHyphen/>
        <w:t>tain) for all Scientologists in the UK. Every Scien</w:t>
      </w:r>
      <w:r w:rsidRPr="00CC5656">
        <w:rPr>
          <w:lang w:val="en-US"/>
        </w:rPr>
        <w:softHyphen/>
        <w:t xml:space="preserve">tologist had to choose their route in the Battle of </w:t>
      </w:r>
      <w:r w:rsidRPr="00CC5656">
        <w:rPr>
          <w:b/>
          <w:lang w:val="en-US"/>
        </w:rPr>
        <w:t xml:space="preserve">Britain. </w:t>
      </w:r>
      <w:r w:rsidRPr="00CC5656">
        <w:rPr>
          <w:lang w:val="en-US"/>
        </w:rPr>
        <w:t>They had five choices: (1) taking service directly, improving themselves, (2) joining mission or org staff, (3) joining the booksellers brigade which has battalions forming in various parts of the UK, (4) setting up a new mission in the UK, (5) signing up as an FSM individual. This event brought them together to make their choice. FBDL 381)</w:t>
      </w:r>
    </w:p>
    <w:p w14:paraId="467B7795" w14:textId="77777777" w:rsidR="007A0058" w:rsidRPr="00CC5656" w:rsidRDefault="007A0058" w:rsidP="007A0058">
      <w:pPr>
        <w:spacing w:after="120" w:line="264" w:lineRule="auto"/>
        <w:jc w:val="both"/>
        <w:rPr>
          <w:lang w:val="en-US"/>
        </w:rPr>
      </w:pPr>
      <w:r w:rsidRPr="00CC5656">
        <w:rPr>
          <w:b/>
          <w:noProof/>
          <w:u w:val="single"/>
          <w:lang w:val="en-US"/>
        </w:rPr>
        <w:t>BATTLE PLAN</w:t>
      </w:r>
      <w:r w:rsidRPr="00CC5656">
        <w:rPr>
          <w:b/>
          <w:lang w:val="en-US"/>
        </w:rPr>
        <w:t xml:space="preserve">, </w:t>
      </w:r>
      <w:r w:rsidRPr="00CC5656">
        <w:rPr>
          <w:lang w:val="en-US"/>
        </w:rPr>
        <w:t xml:space="preserve">the </w:t>
      </w:r>
      <w:r w:rsidRPr="00CC5656">
        <w:rPr>
          <w:b/>
          <w:lang w:val="en-US"/>
        </w:rPr>
        <w:t xml:space="preserve">battle plan </w:t>
      </w:r>
      <w:r w:rsidRPr="00CC5656">
        <w:rPr>
          <w:lang w:val="en-US"/>
        </w:rPr>
        <w:t>was introduced on Flag in order to coordinate necessary actions and prepare strategy and tactics concerning management of AO/SHs and Class IV orgs. On stat night a meeting is held of the senior FB (Flag Bureau) execs and at this meeting a Battle Plan is drawn up to handle such things as what orgs will need evaluating, what orgs need program debugs, what orgs are doing fine etc., for the coming week based on stats. Duration of the meeting is usually no longer than one hour. "Battle planning" is a way of helping to win the "war." (BPL 1 Apr 73RA)</w:t>
      </w:r>
    </w:p>
    <w:p w14:paraId="09A75FD5"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07E5F891" wp14:editId="1C7D8CF9">
            <wp:extent cx="2827655" cy="246634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27655" cy="2466340"/>
                    </a:xfrm>
                    <a:prstGeom prst="rect">
                      <a:avLst/>
                    </a:prstGeom>
                    <a:noFill/>
                    <a:ln>
                      <a:noFill/>
                    </a:ln>
                  </pic:spPr>
                </pic:pic>
              </a:graphicData>
            </a:graphic>
          </wp:inline>
        </w:drawing>
      </w:r>
    </w:p>
    <w:p w14:paraId="7514138A" w14:textId="77777777" w:rsidR="007A0058" w:rsidRPr="00CC5656" w:rsidRDefault="007A0058" w:rsidP="007A0058">
      <w:pPr>
        <w:spacing w:after="120" w:line="264" w:lineRule="auto"/>
        <w:jc w:val="both"/>
        <w:rPr>
          <w:lang w:val="en-US"/>
        </w:rPr>
      </w:pPr>
      <w:r w:rsidRPr="00CC5656">
        <w:rPr>
          <w:b/>
          <w:u w:val="single"/>
          <w:lang w:val="en-US"/>
        </w:rPr>
        <w:t>BE</w:t>
      </w:r>
      <w:r w:rsidRPr="00CC5656">
        <w:rPr>
          <w:b/>
          <w:noProof/>
          <w:u w:val="single"/>
          <w:lang w:val="en-US"/>
        </w:rPr>
        <w:t>A</w:t>
      </w:r>
      <w:r w:rsidRPr="00CC5656">
        <w:rPr>
          <w:b/>
          <w:u w:val="single"/>
          <w:lang w:val="en-US"/>
        </w:rPr>
        <w:t>NS</w:t>
      </w:r>
      <w:r w:rsidRPr="00CC5656">
        <w:rPr>
          <w:b/>
          <w:lang w:val="en-US"/>
        </w:rPr>
        <w:t xml:space="preserve">, </w:t>
      </w:r>
      <w:r w:rsidRPr="00CC5656">
        <w:rPr>
          <w:lang w:val="en-US"/>
        </w:rPr>
        <w:t>money. (HCO PL 13 Feb 71)</w:t>
      </w:r>
    </w:p>
    <w:p w14:paraId="1E3E98EF" w14:textId="77777777" w:rsidR="007A0058" w:rsidRPr="00CC5656" w:rsidRDefault="007A0058" w:rsidP="007A0058">
      <w:pPr>
        <w:spacing w:after="120" w:line="264" w:lineRule="auto"/>
        <w:jc w:val="both"/>
        <w:rPr>
          <w:b/>
          <w:lang w:val="en-US"/>
        </w:rPr>
      </w:pPr>
      <w:r w:rsidRPr="00CC5656">
        <w:rPr>
          <w:b/>
          <w:noProof/>
          <w:u w:val="single"/>
          <w:lang w:val="en-US"/>
        </w:rPr>
        <w:t>BEANSTALK</w:t>
      </w:r>
      <w:r w:rsidRPr="00CC5656">
        <w:rPr>
          <w:b/>
          <w:lang w:val="en-US"/>
        </w:rPr>
        <w:t xml:space="preserve">, </w:t>
      </w:r>
      <w:r w:rsidRPr="00CC5656">
        <w:rPr>
          <w:lang w:val="en-US"/>
        </w:rPr>
        <w:t xml:space="preserve">[Note: </w:t>
      </w:r>
      <w:r w:rsidRPr="00CC5656">
        <w:rPr>
          <w:b/>
          <w:lang w:val="en-US"/>
        </w:rPr>
        <w:t xml:space="preserve">beanstalk, </w:t>
      </w:r>
      <w:r w:rsidRPr="00CC5656">
        <w:rPr>
          <w:lang w:val="en-US"/>
        </w:rPr>
        <w:t xml:space="preserve">extending rack. </w:t>
      </w:r>
      <w:r w:rsidRPr="00CC5656">
        <w:rPr>
          <w:b/>
          <w:lang w:val="en-US"/>
        </w:rPr>
        <w:t xml:space="preserve">"Beanstalk" </w:t>
      </w:r>
      <w:r w:rsidRPr="00CC5656">
        <w:rPr>
          <w:lang w:val="en-US"/>
        </w:rPr>
        <w:t xml:space="preserve">is a trade name of Beanstalk Shelving Limited, Chichester, Sussex, England. These are used as basket systems in orgs and may be attached one on top of another resulting in a system of racks or baskets extending one above the other that look like 'a </w:t>
      </w:r>
      <w:r w:rsidRPr="00CC5656">
        <w:rPr>
          <w:b/>
          <w:lang w:val="en-US"/>
        </w:rPr>
        <w:t>beanstalk.]</w:t>
      </w:r>
    </w:p>
    <w:p w14:paraId="627DCFC8"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1795EC13" wp14:editId="6D8E508B">
            <wp:extent cx="2712720" cy="442595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12720" cy="4425950"/>
                    </a:xfrm>
                    <a:prstGeom prst="rect">
                      <a:avLst/>
                    </a:prstGeom>
                    <a:noFill/>
                    <a:ln>
                      <a:noFill/>
                    </a:ln>
                  </pic:spPr>
                </pic:pic>
              </a:graphicData>
            </a:graphic>
          </wp:inline>
        </w:drawing>
      </w:r>
    </w:p>
    <w:p w14:paraId="0F990606" w14:textId="77777777" w:rsidR="007A0058" w:rsidRPr="00CC5656" w:rsidRDefault="007A0058" w:rsidP="007A0058">
      <w:pPr>
        <w:spacing w:after="120" w:line="264" w:lineRule="auto"/>
        <w:jc w:val="both"/>
        <w:rPr>
          <w:lang w:val="en-US"/>
        </w:rPr>
      </w:pPr>
      <w:r w:rsidRPr="00CC5656">
        <w:rPr>
          <w:b/>
          <w:noProof/>
          <w:u w:val="single"/>
          <w:lang w:val="en-US"/>
        </w:rPr>
        <w:t>BEAN THEORY</w:t>
      </w:r>
      <w:r w:rsidRPr="00CC5656">
        <w:rPr>
          <w:b/>
          <w:lang w:val="en-US"/>
        </w:rPr>
        <w:t xml:space="preserve">, </w:t>
      </w:r>
      <w:r w:rsidRPr="00CC5656">
        <w:rPr>
          <w:lang w:val="en-US"/>
        </w:rPr>
        <w:t xml:space="preserve">1. finance is best understood as a commodity in terms of beans. So many beans issued to an activity and so many more beans back. Beans do not magically materialize into more beans. What brings back more beans for those issued is the production and industry of org staff and how wisely the beans are allocated. Even the interest one earns on a bank account is earned in fact by someone's production and ability to get more beans out of an activity than are put in. Where finance uses its beans to buy production and industry and projected income at a cost which requires the activity to be viable, it gets back more beans and a raised allocation </w:t>
      </w:r>
      <w:r w:rsidRPr="00CC5656">
        <w:rPr>
          <w:lang w:val="en-US"/>
        </w:rPr>
        <w:noBreakHyphen/>
        <w:t xml:space="preserve">production ratio. The first rule of finance and any activity is </w:t>
      </w:r>
      <w:r w:rsidRPr="00CC5656">
        <w:rPr>
          <w:i/>
          <w:lang w:val="en-US"/>
        </w:rPr>
        <w:t xml:space="preserve">income greater than outgo. </w:t>
      </w:r>
      <w:r w:rsidRPr="00CC5656">
        <w:rPr>
          <w:lang w:val="en-US"/>
        </w:rPr>
        <w:t>Where finance can skillfully apply this to the divisions and personnel of an org as well as the org as a whole, the additional beans materialize because what is bought is production and the products which add up to the product of raised income and viability. (BPL 19 Mar 71) 2. buy more money made with allocations for expense (bean theory). A small sack of beans will produce a whole field of beans. Allocate only with that in mind and demand money be made. (HCO PL 9 Mar 72 I)</w:t>
      </w:r>
    </w:p>
    <w:p w14:paraId="7C88C9E6" w14:textId="77777777" w:rsidR="007A0058" w:rsidRPr="00CC5656" w:rsidRDefault="007A0058" w:rsidP="007A0058">
      <w:pPr>
        <w:spacing w:after="120" w:line="264" w:lineRule="auto"/>
        <w:jc w:val="both"/>
        <w:rPr>
          <w:lang w:val="en-US"/>
        </w:rPr>
      </w:pPr>
      <w:r w:rsidRPr="00CC5656">
        <w:rPr>
          <w:b/>
          <w:noProof/>
          <w:u w:val="single"/>
          <w:lang w:val="en-US"/>
        </w:rPr>
        <w:t>BEAR MARKET</w:t>
      </w:r>
      <w:r w:rsidRPr="00CC5656">
        <w:rPr>
          <w:b/>
          <w:lang w:val="en-US"/>
        </w:rPr>
        <w:t>,</w:t>
      </w:r>
      <w:r w:rsidRPr="00CC5656">
        <w:rPr>
          <w:lang w:val="en-US"/>
        </w:rPr>
        <w:t xml:space="preserve"> see MARKET, BEAR.</w:t>
      </w:r>
    </w:p>
    <w:p w14:paraId="26B685D3" w14:textId="77777777" w:rsidR="007A0058" w:rsidRPr="00CC5656" w:rsidRDefault="007A0058" w:rsidP="007A0058">
      <w:pPr>
        <w:spacing w:after="120" w:line="264" w:lineRule="auto"/>
        <w:jc w:val="both"/>
        <w:rPr>
          <w:sz w:val="22"/>
          <w:lang w:val="en-US"/>
        </w:rPr>
      </w:pPr>
      <w:r w:rsidRPr="00CC5656">
        <w:rPr>
          <w:b/>
          <w:noProof/>
          <w:u w:val="single"/>
          <w:lang w:val="en-US"/>
        </w:rPr>
        <w:t>BEEF UP A TA</w:t>
      </w:r>
      <w:r w:rsidRPr="00CC5656">
        <w:rPr>
          <w:b/>
          <w:lang w:val="en-US"/>
        </w:rPr>
        <w:t>,</w:t>
      </w:r>
      <w:r w:rsidRPr="00CC5656">
        <w:rPr>
          <w:lang w:val="en-US"/>
        </w:rPr>
        <w:t xml:space="preserve"> send it up high </w:t>
      </w:r>
      <w:r w:rsidRPr="00CC5656">
        <w:rPr>
          <w:sz w:val="22"/>
          <w:lang w:val="en-US"/>
        </w:rPr>
        <w:t>(BPL 30 Jul 70R)</w:t>
      </w:r>
    </w:p>
    <w:p w14:paraId="4338C080" w14:textId="77777777" w:rsidR="007A0058" w:rsidRPr="00CC5656" w:rsidRDefault="007A0058" w:rsidP="007A0058">
      <w:pPr>
        <w:spacing w:after="120" w:line="264" w:lineRule="auto"/>
        <w:jc w:val="both"/>
        <w:rPr>
          <w:lang w:val="en-US"/>
        </w:rPr>
      </w:pPr>
      <w:r w:rsidRPr="00CC5656">
        <w:rPr>
          <w:b/>
          <w:noProof/>
          <w:u w:val="single"/>
          <w:lang w:val="en-US"/>
        </w:rPr>
        <w:t>BEGINNING SCIENTOLOGIST COURSE</w:t>
      </w:r>
      <w:r w:rsidRPr="00CC5656">
        <w:rPr>
          <w:b/>
          <w:lang w:val="en-US"/>
        </w:rPr>
        <w:t>,</w:t>
      </w:r>
      <w:r w:rsidRPr="00CC5656">
        <w:rPr>
          <w:lang w:val="en-US"/>
        </w:rPr>
        <w:t xml:space="preserve"> this is the first, lowest course. It is the old PE Course. It is not a level course. The B.S. Course is all evening PE, covering the </w:t>
      </w:r>
      <w:r w:rsidRPr="00CC5656">
        <w:rPr>
          <w:i/>
          <w:lang w:val="en-US"/>
        </w:rPr>
        <w:t xml:space="preserve">Problems of Work </w:t>
      </w:r>
      <w:r w:rsidRPr="00CC5656">
        <w:rPr>
          <w:lang w:val="en-US"/>
        </w:rPr>
        <w:t xml:space="preserve">and stressing how people need Scn, being in a mess, and their need for change. It has no auditing, just data. (HCO PL 31 May 65) </w:t>
      </w:r>
      <w:r w:rsidRPr="00CC5656">
        <w:rPr>
          <w:i/>
          <w:lang w:val="en-US"/>
        </w:rPr>
        <w:t xml:space="preserve">Abbr. </w:t>
      </w:r>
      <w:r w:rsidRPr="00CC5656">
        <w:rPr>
          <w:lang w:val="en-US"/>
        </w:rPr>
        <w:t>B.S. Course.</w:t>
      </w:r>
    </w:p>
    <w:p w14:paraId="733DC7F6" w14:textId="77777777" w:rsidR="007A0058" w:rsidRPr="00CC5656" w:rsidRDefault="007A0058" w:rsidP="007A0058">
      <w:pPr>
        <w:spacing w:after="120" w:line="264" w:lineRule="auto"/>
        <w:jc w:val="both"/>
        <w:rPr>
          <w:lang w:val="en-US"/>
        </w:rPr>
      </w:pPr>
      <w:r w:rsidRPr="00CC5656">
        <w:rPr>
          <w:b/>
          <w:noProof/>
          <w:u w:val="single"/>
          <w:lang w:val="en-US"/>
        </w:rPr>
        <w:t>BEHAVIOR</w:t>
      </w:r>
      <w:r w:rsidRPr="00CC5656">
        <w:rPr>
          <w:b/>
          <w:lang w:val="en-US"/>
        </w:rPr>
        <w:t>,</w:t>
      </w:r>
      <w:r w:rsidRPr="00CC5656">
        <w:rPr>
          <w:lang w:val="en-US"/>
        </w:rPr>
        <w:t xml:space="preserve"> 1. the way a person responds to stimuli in his immediate environment and the world around him. This is primarily determined by previous experience and education. 2. the manner in which a person achieves his own survival in carrying out his purposes and obtaining his goals.</w:t>
      </w:r>
    </w:p>
    <w:p w14:paraId="242D23ED" w14:textId="77777777" w:rsidR="007A0058" w:rsidRPr="00CC5656" w:rsidRDefault="007A0058" w:rsidP="007A0058">
      <w:pPr>
        <w:spacing w:after="120" w:line="264" w:lineRule="auto"/>
        <w:jc w:val="both"/>
        <w:rPr>
          <w:lang w:val="en-US"/>
        </w:rPr>
      </w:pPr>
      <w:r w:rsidRPr="00CC5656">
        <w:rPr>
          <w:b/>
          <w:noProof/>
          <w:u w:val="single"/>
          <w:lang w:val="en-US"/>
        </w:rPr>
        <w:t>BELOW SOURC</w:t>
      </w:r>
      <w:r w:rsidRPr="00CC5656">
        <w:rPr>
          <w:b/>
          <w:lang w:val="en-US"/>
        </w:rPr>
        <w:t>E,</w:t>
      </w:r>
      <w:r w:rsidRPr="00CC5656">
        <w:rPr>
          <w:lang w:val="en-US"/>
        </w:rPr>
        <w:t xml:space="preserve"> doesn't recognize the causes of his problems. (HCO PL 23 Apr 65)</w:t>
      </w:r>
    </w:p>
    <w:p w14:paraId="72C802CD" w14:textId="77777777" w:rsidR="007A0058" w:rsidRPr="00CC5656" w:rsidRDefault="007A0058" w:rsidP="007A0058">
      <w:pPr>
        <w:spacing w:after="120" w:line="264" w:lineRule="auto"/>
        <w:jc w:val="both"/>
        <w:rPr>
          <w:lang w:val="en-US"/>
        </w:rPr>
      </w:pPr>
      <w:r w:rsidRPr="00CC5656">
        <w:rPr>
          <w:b/>
          <w:noProof/>
          <w:u w:val="single"/>
          <w:lang w:val="en-US"/>
        </w:rPr>
        <w:t>BENEFICIAL ACT</w:t>
      </w:r>
      <w:r w:rsidRPr="00CC5656">
        <w:rPr>
          <w:lang w:val="en-US"/>
        </w:rPr>
        <w:t>, something that helps broad</w:t>
      </w:r>
      <w:r w:rsidRPr="00CC5656">
        <w:rPr>
          <w:lang w:val="en-US"/>
        </w:rPr>
        <w:softHyphen/>
        <w:t xml:space="preserve">ly. It can be a </w:t>
      </w:r>
      <w:r w:rsidRPr="00CC5656">
        <w:rPr>
          <w:b/>
          <w:lang w:val="en-US"/>
        </w:rPr>
        <w:t xml:space="preserve">beneficial act </w:t>
      </w:r>
      <w:r w:rsidRPr="00CC5656">
        <w:rPr>
          <w:lang w:val="en-US"/>
        </w:rPr>
        <w:t>to harm something that would be harmful to the greater number of dyna</w:t>
      </w:r>
      <w:r w:rsidRPr="00CC5656">
        <w:rPr>
          <w:lang w:val="en-US"/>
        </w:rPr>
        <w:softHyphen/>
        <w:t>mics. (HCO PL 1 Nov 70 III)</w:t>
      </w:r>
    </w:p>
    <w:p w14:paraId="7E206C27" w14:textId="77777777" w:rsidR="007A0058" w:rsidRPr="00CC5656" w:rsidRDefault="007A0058" w:rsidP="007A0058">
      <w:pPr>
        <w:spacing w:after="120" w:line="264" w:lineRule="auto"/>
        <w:jc w:val="both"/>
        <w:rPr>
          <w:lang w:val="en-US"/>
        </w:rPr>
      </w:pPr>
      <w:r w:rsidRPr="00CC5656">
        <w:rPr>
          <w:b/>
          <w:noProof/>
          <w:u w:val="single"/>
          <w:lang w:val="en-US"/>
        </w:rPr>
        <w:t>BENEFIT METHOD OF SELLING</w:t>
      </w:r>
      <w:r w:rsidRPr="00CC5656">
        <w:rPr>
          <w:b/>
          <w:lang w:val="en-US"/>
        </w:rPr>
        <w:t>,</w:t>
      </w:r>
      <w:r w:rsidRPr="00CC5656">
        <w:rPr>
          <w:lang w:val="en-US"/>
        </w:rPr>
        <w:t xml:space="preserve"> see SELLING, BENEFIT METHOD OF.</w:t>
      </w:r>
    </w:p>
    <w:p w14:paraId="3CE213C5" w14:textId="77777777" w:rsidR="007A0058" w:rsidRPr="00CC5656" w:rsidRDefault="007A0058" w:rsidP="007A0058">
      <w:pPr>
        <w:spacing w:after="120" w:line="264" w:lineRule="auto"/>
        <w:jc w:val="both"/>
        <w:rPr>
          <w:lang w:val="en-US"/>
        </w:rPr>
      </w:pPr>
      <w:r w:rsidRPr="00CC5656">
        <w:rPr>
          <w:b/>
          <w:noProof/>
          <w:u w:val="single"/>
          <w:lang w:val="en-US"/>
        </w:rPr>
        <w:t>BEST</w:t>
      </w:r>
      <w:r w:rsidRPr="00CC5656">
        <w:rPr>
          <w:b/>
          <w:noProof/>
          <w:u w:val="single"/>
          <w:lang w:val="en-US"/>
        </w:rPr>
        <w:noBreakHyphen/>
        <w:t>WORST ISSUES</w:t>
      </w:r>
      <w:r w:rsidRPr="00CC5656">
        <w:rPr>
          <w:b/>
          <w:lang w:val="en-US"/>
        </w:rPr>
        <w:t>,</w:t>
      </w:r>
      <w:r w:rsidRPr="00CC5656">
        <w:rPr>
          <w:lang w:val="en-US"/>
        </w:rPr>
        <w:t xml:space="preserve"> lists of </w:t>
      </w:r>
      <w:r w:rsidRPr="00CC5656">
        <w:rPr>
          <w:b/>
          <w:lang w:val="en-US"/>
        </w:rPr>
        <w:t xml:space="preserve">worst to best </w:t>
      </w:r>
      <w:r w:rsidRPr="00CC5656">
        <w:rPr>
          <w:lang w:val="en-US"/>
        </w:rPr>
        <w:t>orgs (for Sea Org and Scn international) issued weekly as the FB's stat briefing. (ED 31 FB)</w:t>
      </w:r>
    </w:p>
    <w:p w14:paraId="481D534B" w14:textId="77777777" w:rsidR="007A0058" w:rsidRPr="00CC5656" w:rsidRDefault="007A0058" w:rsidP="007A0058">
      <w:pPr>
        <w:spacing w:after="120" w:line="264" w:lineRule="auto"/>
        <w:jc w:val="both"/>
        <w:rPr>
          <w:lang w:val="en-US"/>
        </w:rPr>
      </w:pPr>
      <w:r w:rsidRPr="00CC5656">
        <w:rPr>
          <w:b/>
          <w:noProof/>
          <w:u w:val="single"/>
          <w:lang w:val="en-US"/>
        </w:rPr>
        <w:t>BETRAY</w:t>
      </w:r>
      <w:r w:rsidRPr="00CC5656">
        <w:rPr>
          <w:b/>
          <w:lang w:val="en-US"/>
        </w:rPr>
        <w:t>,</w:t>
      </w:r>
      <w:r w:rsidRPr="00CC5656">
        <w:rPr>
          <w:lang w:val="en-US"/>
        </w:rPr>
        <w:t xml:space="preserve"> to be disloyal or faithless to. (HCO PL 3 May 72)</w:t>
      </w:r>
    </w:p>
    <w:p w14:paraId="28113F36" w14:textId="77777777" w:rsidR="007A0058" w:rsidRPr="00CC5656" w:rsidRDefault="007A0058" w:rsidP="007A0058">
      <w:pPr>
        <w:spacing w:after="120" w:line="264" w:lineRule="auto"/>
        <w:jc w:val="both"/>
        <w:rPr>
          <w:lang w:val="en-US"/>
        </w:rPr>
      </w:pPr>
      <w:r w:rsidRPr="00CC5656">
        <w:rPr>
          <w:b/>
          <w:noProof/>
          <w:u w:val="single"/>
          <w:lang w:val="en-US"/>
        </w:rPr>
        <w:t>BETTER DEAD CLUB</w:t>
      </w:r>
      <w:r w:rsidRPr="00CC5656">
        <w:rPr>
          <w:b/>
          <w:lang w:val="en-US"/>
        </w:rPr>
        <w:t>,</w:t>
      </w:r>
      <w:r w:rsidRPr="00CC5656">
        <w:rPr>
          <w:lang w:val="en-US"/>
        </w:rPr>
        <w:t xml:space="preserve"> the "the world owes me a living" preclear (or student) is a candidate for the </w:t>
      </w:r>
      <w:r w:rsidRPr="00CC5656">
        <w:rPr>
          <w:b/>
          <w:lang w:val="en-US"/>
        </w:rPr>
        <w:t xml:space="preserve">Better Dead Club. </w:t>
      </w:r>
      <w:r w:rsidRPr="00CC5656">
        <w:rPr>
          <w:lang w:val="en-US"/>
        </w:rPr>
        <w:t>There were two branches of this club, by the way</w:t>
      </w:r>
      <w:r w:rsidRPr="00CC5656">
        <w:rPr>
          <w:lang w:val="en-US"/>
        </w:rPr>
        <w:noBreakHyphen/>
        <w:t>better dead for their own sakes and better dead for the sake of others. Demands by individuals for free service on any pretext should be given a light, airy laugh. It doesn't do anybody any good, often not even the person who received it. (HCO PL 9 May 65, Auditing Fees Preferential Treatment of Preclears Scale of Preference)</w:t>
      </w:r>
    </w:p>
    <w:p w14:paraId="38B2C1BA" w14:textId="77777777" w:rsidR="007A0058" w:rsidRPr="00CC5656" w:rsidRDefault="007A0058" w:rsidP="007A0058">
      <w:pPr>
        <w:spacing w:after="120" w:line="264" w:lineRule="auto"/>
        <w:jc w:val="both"/>
        <w:rPr>
          <w:lang w:val="en-US"/>
        </w:rPr>
      </w:pPr>
      <w:r w:rsidRPr="00CC5656">
        <w:rPr>
          <w:b/>
          <w:noProof/>
          <w:u w:val="single"/>
          <w:lang w:val="en-US"/>
        </w:rPr>
        <w:t>BIG BOOK DISTRIBUTOR</w:t>
      </w:r>
      <w:r w:rsidRPr="00CC5656">
        <w:rPr>
          <w:b/>
          <w:lang w:val="en-US"/>
        </w:rPr>
        <w:t>,</w:t>
      </w:r>
      <w:r w:rsidRPr="00CC5656">
        <w:rPr>
          <w:lang w:val="en-US"/>
        </w:rPr>
        <w:t xml:space="preserve"> by which is meant a wholesale bookseller to the trade. (HCO PL 19 Jul 65, Discounts Central Orgs Books)</w:t>
      </w:r>
    </w:p>
    <w:p w14:paraId="3CBEBE82" w14:textId="77777777" w:rsidR="007A0058" w:rsidRPr="00CC5656" w:rsidRDefault="007A0058" w:rsidP="007A0058">
      <w:pPr>
        <w:spacing w:after="120" w:line="264" w:lineRule="auto"/>
        <w:jc w:val="both"/>
        <w:rPr>
          <w:lang w:val="en-US"/>
        </w:rPr>
      </w:pPr>
      <w:r w:rsidRPr="00CC5656">
        <w:rPr>
          <w:b/>
          <w:noProof/>
          <w:u w:val="single"/>
          <w:lang w:val="en-US"/>
        </w:rPr>
        <w:t>BIG IDEA</w:t>
      </w:r>
      <w:r w:rsidRPr="00CC5656">
        <w:rPr>
          <w:b/>
          <w:lang w:val="en-US"/>
        </w:rPr>
        <w:t>,</w:t>
      </w:r>
      <w:r w:rsidRPr="00CC5656">
        <w:rPr>
          <w:lang w:val="en-US"/>
        </w:rPr>
        <w:t xml:space="preserve"> a </w:t>
      </w:r>
      <w:r w:rsidRPr="00CC5656">
        <w:rPr>
          <w:b/>
          <w:lang w:val="en-US"/>
        </w:rPr>
        <w:t xml:space="preserve">big idea </w:t>
      </w:r>
      <w:r w:rsidRPr="00CC5656">
        <w:rPr>
          <w:lang w:val="en-US"/>
        </w:rPr>
        <w:t xml:space="preserve">is, usually, how to get more consumption of what you're producing. So all of your </w:t>
      </w:r>
      <w:r w:rsidRPr="00CC5656">
        <w:rPr>
          <w:b/>
          <w:lang w:val="en-US"/>
        </w:rPr>
        <w:t xml:space="preserve">big ideas, </w:t>
      </w:r>
      <w:r w:rsidRPr="00CC5656">
        <w:rPr>
          <w:lang w:val="en-US"/>
        </w:rPr>
        <w:t xml:space="preserve">the real </w:t>
      </w:r>
      <w:r w:rsidRPr="00CC5656">
        <w:rPr>
          <w:b/>
          <w:lang w:val="en-US"/>
        </w:rPr>
        <w:t xml:space="preserve">big ideas, </w:t>
      </w:r>
      <w:r w:rsidRPr="00CC5656">
        <w:rPr>
          <w:lang w:val="en-US"/>
        </w:rPr>
        <w:t>have to do with the increase of consumption. (FEBC 8, 7101C24 SO I)</w:t>
      </w:r>
    </w:p>
    <w:p w14:paraId="7C9F5511" w14:textId="77777777" w:rsidR="007A0058" w:rsidRPr="00CC5656" w:rsidRDefault="007A0058" w:rsidP="007A0058">
      <w:pPr>
        <w:spacing w:after="120" w:line="264" w:lineRule="auto"/>
        <w:jc w:val="both"/>
        <w:rPr>
          <w:lang w:val="en-US"/>
        </w:rPr>
      </w:pPr>
      <w:r w:rsidRPr="00CC5656">
        <w:rPr>
          <w:b/>
          <w:noProof/>
          <w:u w:val="single"/>
          <w:lang w:val="en-US"/>
        </w:rPr>
        <w:t>BIG LEAGUE</w:t>
      </w:r>
      <w:r w:rsidRPr="00CC5656">
        <w:rPr>
          <w:lang w:val="en-US"/>
        </w:rPr>
        <w:t xml:space="preserve">, the book, </w:t>
      </w:r>
      <w:r w:rsidRPr="00CC5656">
        <w:rPr>
          <w:i/>
          <w:lang w:val="en-US"/>
        </w:rPr>
        <w:t>Big League Sales Clos</w:t>
      </w:r>
      <w:r w:rsidRPr="00CC5656">
        <w:rPr>
          <w:i/>
          <w:lang w:val="en-US"/>
        </w:rPr>
        <w:softHyphen/>
        <w:t xml:space="preserve">ing Techniques. </w:t>
      </w:r>
      <w:r w:rsidRPr="00CC5656">
        <w:rPr>
          <w:lang w:val="en-US"/>
        </w:rPr>
        <w:t>(BPL 1 Dec 72 R II)</w:t>
      </w:r>
    </w:p>
    <w:p w14:paraId="078F7733" w14:textId="77777777" w:rsidR="007A0058" w:rsidRPr="00CC5656" w:rsidRDefault="007A0058" w:rsidP="007A0058">
      <w:pPr>
        <w:spacing w:after="120" w:line="264" w:lineRule="auto"/>
        <w:jc w:val="both"/>
        <w:rPr>
          <w:lang w:val="en-US"/>
        </w:rPr>
      </w:pPr>
      <w:r w:rsidRPr="00CC5656">
        <w:rPr>
          <w:b/>
          <w:noProof/>
          <w:u w:val="single"/>
          <w:lang w:val="en-US"/>
        </w:rPr>
        <w:t>"BIG LEAGUE" REGISTRATION SERIES</w:t>
      </w:r>
      <w:r w:rsidRPr="00CC5656">
        <w:rPr>
          <w:lang w:val="en-US"/>
        </w:rPr>
        <w:t xml:space="preserve">, in order to make known all the salesmanship techniques and skills, research of the materials on the market has been done and as a result </w:t>
      </w:r>
      <w:r w:rsidRPr="00CC5656">
        <w:rPr>
          <w:i/>
          <w:lang w:val="en-US"/>
        </w:rPr>
        <w:t xml:space="preserve">Big League Sales Closing Techniques </w:t>
      </w:r>
      <w:r w:rsidRPr="00CC5656">
        <w:rPr>
          <w:lang w:val="en-US"/>
        </w:rPr>
        <w:t>written by Les Dane, an experienced US super</w:t>
      </w:r>
      <w:r w:rsidRPr="00CC5656">
        <w:rPr>
          <w:lang w:val="en-US"/>
        </w:rPr>
        <w:noBreakHyphen/>
        <w:t xml:space="preserve">salesman, is highly recommended. The </w:t>
      </w:r>
      <w:r w:rsidRPr="00CC5656">
        <w:rPr>
          <w:b/>
          <w:lang w:val="en-US"/>
        </w:rPr>
        <w:t>"Big League" registra</w:t>
      </w:r>
      <w:r w:rsidRPr="00CC5656">
        <w:rPr>
          <w:b/>
          <w:lang w:val="en-US"/>
        </w:rPr>
        <w:softHyphen/>
        <w:t xml:space="preserve">tion series </w:t>
      </w:r>
      <w:r w:rsidRPr="00CC5656">
        <w:rPr>
          <w:lang w:val="en-US"/>
        </w:rPr>
        <w:t xml:space="preserve">is written especially to align the techniques with the basic framework of Scn policy. (BPL 2 Nov 72RA) </w:t>
      </w:r>
      <w:r w:rsidRPr="00CC5656">
        <w:rPr>
          <w:i/>
          <w:lang w:val="en-US"/>
        </w:rPr>
        <w:t xml:space="preserve">Abbr. </w:t>
      </w:r>
      <w:r w:rsidRPr="00CC5656">
        <w:rPr>
          <w:lang w:val="en-US"/>
        </w:rPr>
        <w:t>BLRS.</w:t>
      </w:r>
    </w:p>
    <w:p w14:paraId="25DC831F" w14:textId="77777777" w:rsidR="007A0058" w:rsidRPr="00CC5656" w:rsidRDefault="007A0058" w:rsidP="007A0058">
      <w:pPr>
        <w:spacing w:after="120" w:line="264" w:lineRule="auto"/>
        <w:jc w:val="both"/>
        <w:rPr>
          <w:lang w:val="en-US"/>
        </w:rPr>
      </w:pPr>
      <w:r w:rsidRPr="00CC5656">
        <w:rPr>
          <w:b/>
          <w:noProof/>
          <w:u w:val="single"/>
          <w:lang w:val="en-US"/>
        </w:rPr>
        <w:t>BILGE BRIGADE</w:t>
      </w:r>
      <w:r w:rsidRPr="00CC5656">
        <w:rPr>
          <w:lang w:val="en-US"/>
        </w:rPr>
        <w:t>, RPF's RPF. (FO 3434</w:t>
      </w:r>
      <w:r w:rsidRPr="00CC5656">
        <w:rPr>
          <w:lang w:val="en-US"/>
        </w:rPr>
        <w:noBreakHyphen/>
        <w:t>27)</w:t>
      </w:r>
    </w:p>
    <w:p w14:paraId="179EFA74" w14:textId="77777777" w:rsidR="007A0058" w:rsidRPr="00CC5656" w:rsidRDefault="007A0058" w:rsidP="007A0058">
      <w:pPr>
        <w:spacing w:after="120" w:line="264" w:lineRule="auto"/>
        <w:jc w:val="both"/>
        <w:rPr>
          <w:lang w:val="en-US"/>
        </w:rPr>
      </w:pPr>
      <w:r w:rsidRPr="00CC5656">
        <w:rPr>
          <w:b/>
          <w:noProof/>
          <w:u w:val="single"/>
          <w:lang w:val="en-US"/>
        </w:rPr>
        <w:t>BILGES</w:t>
      </w:r>
      <w:r w:rsidRPr="00CC5656">
        <w:rPr>
          <w:lang w:val="en-US"/>
        </w:rPr>
        <w:t>, the inside bottom of the vessel where water collects. (OODs 29 Sept 71)</w:t>
      </w:r>
    </w:p>
    <w:p w14:paraId="48FB04D7" w14:textId="77777777" w:rsidR="007A0058" w:rsidRPr="00CC5656" w:rsidRDefault="007A0058" w:rsidP="007A0058">
      <w:pPr>
        <w:spacing w:after="120" w:line="264" w:lineRule="auto"/>
        <w:jc w:val="both"/>
        <w:rPr>
          <w:lang w:val="en-US"/>
        </w:rPr>
      </w:pPr>
      <w:r w:rsidRPr="00CC5656">
        <w:rPr>
          <w:b/>
          <w:noProof/>
          <w:u w:val="single"/>
          <w:lang w:val="en-US"/>
        </w:rPr>
        <w:t>BILLED AND DRILLED</w:t>
      </w:r>
      <w:r w:rsidRPr="00CC5656">
        <w:rPr>
          <w:lang w:val="en-US"/>
        </w:rPr>
        <w:t xml:space="preserve">, by </w:t>
      </w:r>
      <w:r w:rsidRPr="00CC5656">
        <w:rPr>
          <w:b/>
          <w:lang w:val="en-US"/>
        </w:rPr>
        <w:t xml:space="preserve">billed </w:t>
      </w:r>
      <w:r w:rsidRPr="00CC5656">
        <w:rPr>
          <w:lang w:val="en-US"/>
        </w:rPr>
        <w:t xml:space="preserve">I mean you put up the guy's name and his duties and what the </w:t>
      </w:r>
      <w:r w:rsidRPr="00CC5656">
        <w:rPr>
          <w:b/>
          <w:lang w:val="en-US"/>
        </w:rPr>
        <w:t xml:space="preserve">drill </w:t>
      </w:r>
      <w:r w:rsidRPr="00CC5656">
        <w:rPr>
          <w:lang w:val="en-US"/>
        </w:rPr>
        <w:t xml:space="preserve">is, and then </w:t>
      </w:r>
      <w:r w:rsidRPr="00CC5656">
        <w:rPr>
          <w:b/>
          <w:lang w:val="en-US"/>
        </w:rPr>
        <w:t xml:space="preserve">drilling </w:t>
      </w:r>
      <w:r w:rsidRPr="00CC5656">
        <w:rPr>
          <w:lang w:val="en-US"/>
        </w:rPr>
        <w:t>it you go out and get him to do it. (691OC16 SO)</w:t>
      </w:r>
    </w:p>
    <w:p w14:paraId="60F577A2" w14:textId="77777777" w:rsidR="007A0058" w:rsidRPr="00CC5656" w:rsidRDefault="007A0058" w:rsidP="007A0058">
      <w:pPr>
        <w:spacing w:after="120" w:line="264" w:lineRule="auto"/>
        <w:jc w:val="both"/>
        <w:rPr>
          <w:lang w:val="en-US"/>
        </w:rPr>
      </w:pPr>
      <w:r w:rsidRPr="00CC5656">
        <w:rPr>
          <w:b/>
          <w:noProof/>
          <w:u w:val="single"/>
          <w:lang w:val="en-US"/>
        </w:rPr>
        <w:t>BILLING</w:t>
      </w:r>
      <w:r w:rsidRPr="00CC5656">
        <w:rPr>
          <w:lang w:val="en-US"/>
        </w:rPr>
        <w:t>, 1. the action of sending out bills, state</w:t>
      </w:r>
      <w:r w:rsidRPr="00CC5656">
        <w:rPr>
          <w:lang w:val="en-US"/>
        </w:rPr>
        <w:softHyphen/>
        <w:t>ments, notices or otherwise informing a debtor of an amount owed. 2. a bill, statement or notice informing a debtor of an amount owed.</w:t>
      </w:r>
    </w:p>
    <w:p w14:paraId="43FB5F4A" w14:textId="77777777" w:rsidR="007A0058" w:rsidRPr="00CC5656" w:rsidRDefault="007A0058" w:rsidP="007A0058">
      <w:pPr>
        <w:spacing w:after="120" w:line="264" w:lineRule="auto"/>
        <w:jc w:val="both"/>
        <w:rPr>
          <w:lang w:val="en-US"/>
        </w:rPr>
      </w:pPr>
      <w:r w:rsidRPr="00CC5656">
        <w:rPr>
          <w:b/>
          <w:noProof/>
          <w:u w:val="single"/>
          <w:lang w:val="en-US"/>
        </w:rPr>
        <w:t>BILL OF EXCHANGE</w:t>
      </w:r>
      <w:r w:rsidRPr="00CC5656">
        <w:rPr>
          <w:lang w:val="en-US"/>
        </w:rPr>
        <w:t>, an unconditional written order signed by one person directing another person to pay a specified amount of money to a third person, named in the document, on a particular date or on demand.</w:t>
      </w:r>
    </w:p>
    <w:p w14:paraId="1D8360C4" w14:textId="77777777" w:rsidR="007A0058" w:rsidRPr="00CC5656" w:rsidRDefault="007A0058" w:rsidP="007A0058">
      <w:pPr>
        <w:spacing w:after="120" w:line="264" w:lineRule="auto"/>
        <w:jc w:val="both"/>
        <w:rPr>
          <w:lang w:val="en-US"/>
        </w:rPr>
      </w:pPr>
      <w:r w:rsidRPr="00CC5656">
        <w:rPr>
          <w:b/>
          <w:noProof/>
          <w:u w:val="single"/>
          <w:lang w:val="en-US"/>
        </w:rPr>
        <w:t>BILL OF LADING</w:t>
      </w:r>
      <w:r w:rsidRPr="00CC5656">
        <w:rPr>
          <w:lang w:val="en-US"/>
        </w:rPr>
        <w:t>, a document made out by a transportation firm which acknowledges receipt of goods for shipping, states what was received and who it is being delivered to. Normally the shipper, transporter and receiver each get a copy of the bill of lading.</w:t>
      </w:r>
    </w:p>
    <w:p w14:paraId="54241299" w14:textId="77777777" w:rsidR="007A0058" w:rsidRPr="00CC5656" w:rsidRDefault="007A0058" w:rsidP="007A0058">
      <w:pPr>
        <w:spacing w:after="120" w:line="264" w:lineRule="auto"/>
        <w:jc w:val="both"/>
        <w:rPr>
          <w:lang w:val="en-US"/>
        </w:rPr>
      </w:pPr>
      <w:r w:rsidRPr="00CC5656">
        <w:rPr>
          <w:b/>
          <w:noProof/>
          <w:u w:val="single"/>
          <w:lang w:val="en-US"/>
        </w:rPr>
        <w:t>BILL OF PARTICULARS</w:t>
      </w:r>
      <w:r w:rsidRPr="00CC5656">
        <w:rPr>
          <w:lang w:val="en-US"/>
        </w:rPr>
        <w:t xml:space="preserve">, a written and signed appointment of a Committee of Evidence naming (1) the chairman, secretary and members of the committee, (2) the interested party or parties, (3) the matter to be heard and a summary of data to hand. It is duly signed by the convening authority and a copy of it is furnished to each person whose name appears in it and to local legal files and a copy to the HCO WW Committee of Evidence via all upper committees. </w:t>
      </w:r>
      <w:r w:rsidRPr="00CC5656">
        <w:rPr>
          <w:sz w:val="22"/>
          <w:lang w:val="en-US"/>
        </w:rPr>
        <w:t>(HCO PL 7 Sept 63)</w:t>
      </w:r>
    </w:p>
    <w:p w14:paraId="06EA57CB" w14:textId="77777777" w:rsidR="007A0058" w:rsidRPr="00CC5656" w:rsidRDefault="007A0058" w:rsidP="007A0058">
      <w:pPr>
        <w:spacing w:after="120" w:line="264" w:lineRule="auto"/>
        <w:jc w:val="both"/>
        <w:rPr>
          <w:lang w:val="en-US"/>
        </w:rPr>
      </w:pPr>
      <w:r w:rsidRPr="00CC5656">
        <w:rPr>
          <w:b/>
          <w:noProof/>
          <w:u w:val="single"/>
          <w:lang w:val="en-US"/>
        </w:rPr>
        <w:t>BILL OF SALE</w:t>
      </w:r>
      <w:r w:rsidRPr="00CC5656">
        <w:rPr>
          <w:lang w:val="en-US"/>
        </w:rPr>
        <w:t>, a document showing the trans</w:t>
      </w:r>
      <w:r w:rsidRPr="00CC5656">
        <w:rPr>
          <w:lang w:val="en-US"/>
        </w:rPr>
        <w:softHyphen/>
        <w:t>fer of ownership of property from one person to another.</w:t>
      </w:r>
    </w:p>
    <w:p w14:paraId="6736C2E9" w14:textId="77777777" w:rsidR="007A0058" w:rsidRPr="00CC5656" w:rsidRDefault="007A0058" w:rsidP="007A0058">
      <w:pPr>
        <w:spacing w:after="120" w:line="264" w:lineRule="auto"/>
        <w:jc w:val="both"/>
        <w:rPr>
          <w:lang w:val="en-US"/>
        </w:rPr>
      </w:pPr>
      <w:r w:rsidRPr="00CC5656">
        <w:rPr>
          <w:b/>
          <w:noProof/>
          <w:u w:val="single"/>
          <w:lang w:val="en-US"/>
        </w:rPr>
        <w:t>BILLS</w:t>
      </w:r>
      <w:r w:rsidRPr="00CC5656">
        <w:rPr>
          <w:lang w:val="en-US"/>
        </w:rPr>
        <w:t xml:space="preserve">, all suppliers' </w:t>
      </w:r>
      <w:r w:rsidRPr="00CC5656">
        <w:rPr>
          <w:b/>
          <w:lang w:val="en-US"/>
        </w:rPr>
        <w:t xml:space="preserve">bills </w:t>
      </w:r>
      <w:r w:rsidRPr="00CC5656">
        <w:rPr>
          <w:lang w:val="en-US"/>
        </w:rPr>
        <w:t>due and other expenses committed to. (FSO 443)</w:t>
      </w:r>
    </w:p>
    <w:p w14:paraId="3AE05F61" w14:textId="77777777" w:rsidR="007A0058" w:rsidRPr="00CC5656" w:rsidRDefault="007A0058" w:rsidP="007A0058">
      <w:pPr>
        <w:spacing w:after="120" w:line="264" w:lineRule="auto"/>
        <w:jc w:val="both"/>
        <w:rPr>
          <w:lang w:val="en-US"/>
        </w:rPr>
      </w:pPr>
      <w:r w:rsidRPr="00CC5656">
        <w:rPr>
          <w:b/>
          <w:noProof/>
          <w:u w:val="single"/>
          <w:lang w:val="en-US"/>
        </w:rPr>
        <w:t>BILLS OWING</w:t>
      </w:r>
      <w:r w:rsidRPr="00CC5656">
        <w:rPr>
          <w:lang w:val="en-US"/>
        </w:rPr>
        <w:t>, a total accumulation of state</w:t>
      </w:r>
      <w:r w:rsidRPr="00CC5656">
        <w:rPr>
          <w:lang w:val="en-US"/>
        </w:rPr>
        <w:softHyphen/>
        <w:t xml:space="preserve">ments and purchases plus overdrafts and current payments due on mortgages, hire purchase (time payments) and loans and bond or share retirement but not the gross amount of mortgages, hire purchase (time payments) or loans or bonds. </w:t>
      </w:r>
      <w:r w:rsidRPr="00CC5656">
        <w:rPr>
          <w:b/>
          <w:lang w:val="en-US"/>
        </w:rPr>
        <w:t xml:space="preserve">Bills </w:t>
      </w:r>
      <w:r w:rsidRPr="00CC5656">
        <w:rPr>
          <w:i/>
          <w:lang w:val="en-US"/>
        </w:rPr>
        <w:t xml:space="preserve">owing does not </w:t>
      </w:r>
      <w:r w:rsidRPr="00CC5656">
        <w:rPr>
          <w:lang w:val="en-US"/>
        </w:rPr>
        <w:t>include any inter</w:t>
      </w:r>
      <w:r w:rsidRPr="00CC5656">
        <w:rPr>
          <w:lang w:val="en-US"/>
        </w:rPr>
        <w:noBreakHyphen/>
        <w:t xml:space="preserve">org bills owing. </w:t>
      </w:r>
      <w:r w:rsidRPr="00CC5656">
        <w:rPr>
          <w:b/>
          <w:lang w:val="en-US"/>
        </w:rPr>
        <w:t xml:space="preserve">Bills owing </w:t>
      </w:r>
      <w:r w:rsidRPr="00CC5656">
        <w:rPr>
          <w:lang w:val="en-US"/>
        </w:rPr>
        <w:t>includes outstanding purchase orders against which purchase has been activated but for which no bill has been received yet. (BPL 1 Jul 72R)</w:t>
      </w:r>
    </w:p>
    <w:p w14:paraId="4CB7D3F2" w14:textId="77777777" w:rsidR="007A0058" w:rsidRPr="00CC5656" w:rsidRDefault="007A0058" w:rsidP="007A0058">
      <w:pPr>
        <w:spacing w:after="120" w:line="264" w:lineRule="auto"/>
        <w:jc w:val="both"/>
        <w:rPr>
          <w:lang w:val="en-US"/>
        </w:rPr>
      </w:pPr>
      <w:r w:rsidRPr="00CC5656">
        <w:rPr>
          <w:b/>
          <w:noProof/>
          <w:u w:val="single"/>
          <w:lang w:val="en-US"/>
        </w:rPr>
        <w:t>BILLS PAID</w:t>
      </w:r>
      <w:r w:rsidRPr="00CC5656">
        <w:rPr>
          <w:lang w:val="en-US"/>
        </w:rPr>
        <w:t>, see GROSS BILLS PAID.</w:t>
      </w:r>
    </w:p>
    <w:p w14:paraId="434ABE3C" w14:textId="77777777" w:rsidR="007A0058" w:rsidRPr="00CC5656" w:rsidRDefault="007A0058" w:rsidP="007A0058">
      <w:pPr>
        <w:spacing w:after="120" w:line="264" w:lineRule="auto"/>
        <w:jc w:val="both"/>
        <w:rPr>
          <w:lang w:val="en-US"/>
        </w:rPr>
      </w:pPr>
      <w:r w:rsidRPr="00CC5656">
        <w:rPr>
          <w:b/>
          <w:noProof/>
          <w:u w:val="single"/>
          <w:lang w:val="en-US"/>
        </w:rPr>
        <w:t>BILLS SUMMARY</w:t>
      </w:r>
      <w:r w:rsidRPr="00CC5656">
        <w:rPr>
          <w:lang w:val="en-US"/>
        </w:rPr>
        <w:t>, see MONTHLY BILLS SUMMARY.</w:t>
      </w:r>
    </w:p>
    <w:p w14:paraId="2570DD0A" w14:textId="77777777" w:rsidR="007A0058" w:rsidRPr="00CC5656" w:rsidRDefault="007A0058" w:rsidP="007A0058">
      <w:pPr>
        <w:spacing w:after="120" w:line="264" w:lineRule="auto"/>
        <w:jc w:val="both"/>
        <w:rPr>
          <w:lang w:val="en-US"/>
        </w:rPr>
      </w:pPr>
      <w:r w:rsidRPr="00CC5656">
        <w:rPr>
          <w:b/>
          <w:noProof/>
          <w:u w:val="single"/>
          <w:lang w:val="en-US"/>
        </w:rPr>
        <w:t>BILLY</w:t>
      </w:r>
      <w:r w:rsidRPr="00CC5656">
        <w:rPr>
          <w:lang w:val="en-US"/>
        </w:rPr>
        <w:noBreakHyphen/>
        <w:t xml:space="preserve">06, n. (colloquial, used in the intensive phrase) </w:t>
      </w:r>
      <w:r w:rsidRPr="00CC5656">
        <w:rPr>
          <w:i/>
          <w:lang w:val="en-US"/>
        </w:rPr>
        <w:t>like</w:t>
      </w:r>
      <w:r w:rsidRPr="00CC5656">
        <w:rPr>
          <w:i/>
          <w:lang w:val="en-US"/>
        </w:rPr>
        <w:noBreakHyphen/>
        <w:t xml:space="preserve">; raining like </w:t>
      </w:r>
      <w:r w:rsidRPr="00CC5656">
        <w:rPr>
          <w:lang w:val="en-US"/>
        </w:rPr>
        <w:noBreakHyphen/>
        <w:t xml:space="preserve">(cats &amp; dogs): </w:t>
      </w:r>
      <w:r w:rsidRPr="00CC5656">
        <w:rPr>
          <w:i/>
          <w:lang w:val="en-US"/>
        </w:rPr>
        <w:t>fight</w:t>
      </w:r>
      <w:r w:rsidRPr="00CC5656">
        <w:rPr>
          <w:i/>
          <w:lang w:val="en-US"/>
        </w:rPr>
        <w:softHyphen/>
        <w:t>ing like</w:t>
      </w:r>
      <w:r w:rsidRPr="00CC5656">
        <w:rPr>
          <w:i/>
          <w:lang w:val="en-US"/>
        </w:rPr>
        <w:noBreakHyphen/>
        <w:t xml:space="preserve"> </w:t>
      </w:r>
      <w:r w:rsidRPr="00CC5656">
        <w:rPr>
          <w:lang w:val="en-US"/>
        </w:rPr>
        <w:t>(fiercely). (The Concise Oxford Diction</w:t>
      </w:r>
      <w:r w:rsidRPr="00CC5656">
        <w:rPr>
          <w:lang w:val="en-US"/>
        </w:rPr>
        <w:softHyphen/>
        <w:t>ary of Current English)</w:t>
      </w:r>
    </w:p>
    <w:p w14:paraId="75DC88EB" w14:textId="77777777" w:rsidR="007A0058" w:rsidRPr="00CC5656" w:rsidRDefault="007A0058" w:rsidP="007A0058">
      <w:pPr>
        <w:spacing w:after="120" w:line="264" w:lineRule="auto"/>
        <w:jc w:val="both"/>
        <w:rPr>
          <w:lang w:val="en-US"/>
        </w:rPr>
      </w:pPr>
      <w:r w:rsidRPr="00CC5656">
        <w:rPr>
          <w:b/>
          <w:noProof/>
          <w:u w:val="single"/>
          <w:lang w:val="en-US"/>
        </w:rPr>
        <w:t>BIRD DOG</w:t>
      </w:r>
      <w:r w:rsidRPr="00CC5656">
        <w:rPr>
          <w:lang w:val="en-US"/>
        </w:rPr>
        <w:t>, 1. somebody sent in by an enemy to mess things up. (OODs 14 Dec 68)</w:t>
      </w:r>
    </w:p>
    <w:p w14:paraId="287D99BB" w14:textId="77777777" w:rsidR="007A0058" w:rsidRPr="00CC5656" w:rsidRDefault="007A0058" w:rsidP="007A0058">
      <w:pPr>
        <w:spacing w:after="120" w:line="264" w:lineRule="auto"/>
        <w:jc w:val="both"/>
        <w:rPr>
          <w:lang w:val="en-US"/>
        </w:rPr>
      </w:pPr>
      <w:r w:rsidRPr="00CC5656">
        <w:rPr>
          <w:b/>
          <w:noProof/>
          <w:u w:val="single"/>
          <w:lang w:val="en-US"/>
        </w:rPr>
        <w:t>BIRD DOG NAMES</w:t>
      </w:r>
      <w:r w:rsidRPr="00CC5656">
        <w:rPr>
          <w:lang w:val="en-US"/>
        </w:rPr>
        <w:t>, (CF and address) people who are hostile such as a medico who wants our literature to eventually upset us. (HCO PL 23 Sept 64)</w:t>
      </w:r>
    </w:p>
    <w:p w14:paraId="757F663C" w14:textId="77777777" w:rsidR="007A0058" w:rsidRPr="00CC5656" w:rsidRDefault="007A0058" w:rsidP="007A0058">
      <w:pPr>
        <w:spacing w:after="120" w:line="264" w:lineRule="auto"/>
        <w:jc w:val="both"/>
        <w:rPr>
          <w:lang w:val="en-US"/>
        </w:rPr>
      </w:pPr>
      <w:r w:rsidRPr="00CC5656">
        <w:rPr>
          <w:b/>
          <w:noProof/>
          <w:u w:val="single"/>
          <w:lang w:val="en-US"/>
        </w:rPr>
        <w:t>BIRTHDAY CONTRIBUTION FUND</w:t>
      </w:r>
      <w:r w:rsidRPr="00CC5656">
        <w:rPr>
          <w:lang w:val="en-US"/>
        </w:rPr>
        <w:t xml:space="preserve">, sums sent in by orgs and FBOs to the Commodore as a </w:t>
      </w:r>
      <w:r w:rsidRPr="00CC5656">
        <w:rPr>
          <w:b/>
          <w:lang w:val="en-US"/>
        </w:rPr>
        <w:t xml:space="preserve">birthday </w:t>
      </w:r>
      <w:r w:rsidRPr="00CC5656">
        <w:rPr>
          <w:lang w:val="en-US"/>
        </w:rPr>
        <w:t xml:space="preserve">offering. The Commodore requested that they be placed in a separate </w:t>
      </w:r>
      <w:r w:rsidRPr="00CC5656">
        <w:rPr>
          <w:b/>
          <w:lang w:val="en-US"/>
        </w:rPr>
        <w:t xml:space="preserve">fund </w:t>
      </w:r>
      <w:r w:rsidRPr="00CC5656">
        <w:rPr>
          <w:lang w:val="en-US"/>
        </w:rPr>
        <w:t xml:space="preserve">to be used to make the ship and galley better for the crew. (ED 472 Flag) [Although the above definition appears on ED 472 Flag, the term </w:t>
      </w:r>
      <w:r w:rsidRPr="00CC5656">
        <w:rPr>
          <w:b/>
          <w:lang w:val="en-US"/>
        </w:rPr>
        <w:t>Birthday Contri</w:t>
      </w:r>
      <w:r w:rsidRPr="00CC5656">
        <w:rPr>
          <w:b/>
          <w:lang w:val="en-US"/>
        </w:rPr>
        <w:softHyphen/>
        <w:t xml:space="preserve">bution Fund </w:t>
      </w:r>
      <w:r w:rsidRPr="00CC5656">
        <w:rPr>
          <w:lang w:val="en-US"/>
        </w:rPr>
        <w:t xml:space="preserve">does not, but is in ED 473 Flag.] </w:t>
      </w:r>
      <w:r w:rsidRPr="00CC5656">
        <w:rPr>
          <w:i/>
          <w:lang w:val="en-US"/>
        </w:rPr>
        <w:t xml:space="preserve">Abbr. </w:t>
      </w:r>
      <w:r w:rsidRPr="00CC5656">
        <w:rPr>
          <w:lang w:val="en-US"/>
        </w:rPr>
        <w:t>BCF.</w:t>
      </w:r>
    </w:p>
    <w:p w14:paraId="3381FAB1" w14:textId="77777777" w:rsidR="007A0058" w:rsidRPr="00CC5656" w:rsidRDefault="007A0058" w:rsidP="007A0058">
      <w:pPr>
        <w:spacing w:after="120" w:line="264" w:lineRule="auto"/>
        <w:jc w:val="both"/>
        <w:rPr>
          <w:lang w:val="en-US"/>
        </w:rPr>
      </w:pPr>
      <w:r w:rsidRPr="00CC5656">
        <w:rPr>
          <w:b/>
          <w:noProof/>
          <w:u w:val="single"/>
          <w:lang w:val="en-US"/>
        </w:rPr>
        <w:t>BLACKING</w:t>
      </w:r>
      <w:r w:rsidRPr="00CC5656">
        <w:rPr>
          <w:lang w:val="en-US"/>
        </w:rPr>
        <w:t>, term expressing the action taken in a labor dispute wherein employees will not work with materials or parts about which there is something that is related to or violates a point under dispute.</w:t>
      </w:r>
    </w:p>
    <w:p w14:paraId="1C7B2B8C" w14:textId="77777777" w:rsidR="007A0058" w:rsidRPr="00CC5656" w:rsidRDefault="007A0058" w:rsidP="007A0058">
      <w:pPr>
        <w:spacing w:after="120" w:line="264" w:lineRule="auto"/>
        <w:jc w:val="both"/>
        <w:rPr>
          <w:lang w:val="en-US"/>
        </w:rPr>
      </w:pPr>
      <w:r w:rsidRPr="00CC5656">
        <w:rPr>
          <w:b/>
          <w:noProof/>
          <w:u w:val="single"/>
          <w:lang w:val="en-US"/>
        </w:rPr>
        <w:t>BLACKLEG</w:t>
      </w:r>
      <w:r w:rsidRPr="00CC5656">
        <w:rPr>
          <w:lang w:val="en-US"/>
        </w:rPr>
        <w:t>, a person who refuses to strike or takes the job of a striking worker; a scab or strikebreaker.</w:t>
      </w:r>
    </w:p>
    <w:p w14:paraId="3C426C22" w14:textId="77777777" w:rsidR="007A0058" w:rsidRPr="00CC5656" w:rsidRDefault="007A0058" w:rsidP="007A0058">
      <w:pPr>
        <w:spacing w:after="120" w:line="264" w:lineRule="auto"/>
        <w:jc w:val="both"/>
        <w:rPr>
          <w:lang w:val="en-US"/>
        </w:rPr>
      </w:pPr>
      <w:r w:rsidRPr="00CC5656">
        <w:rPr>
          <w:b/>
          <w:noProof/>
          <w:u w:val="single"/>
          <w:lang w:val="en-US"/>
        </w:rPr>
        <w:t>BLACKLIST</w:t>
      </w:r>
      <w:r w:rsidRPr="00CC5656">
        <w:rPr>
          <w:lang w:val="en-US"/>
        </w:rPr>
        <w:t>, n. a list of persons considered unde</w:t>
      </w:r>
      <w:r w:rsidRPr="00CC5656">
        <w:rPr>
          <w:lang w:val="en-US"/>
        </w:rPr>
        <w:softHyphen/>
        <w:t xml:space="preserve">sirable for employment or dealings with. </w:t>
      </w:r>
      <w:r w:rsidRPr="00CC5656">
        <w:rPr>
          <w:lang w:val="en-US"/>
        </w:rPr>
        <w:noBreakHyphen/>
        <w:t>v. to put a person's name on such a list.</w:t>
      </w:r>
    </w:p>
    <w:p w14:paraId="5B3B18C2" w14:textId="77777777" w:rsidR="007A0058" w:rsidRPr="00CC5656" w:rsidRDefault="007A0058" w:rsidP="007A0058">
      <w:pPr>
        <w:spacing w:after="120" w:line="264" w:lineRule="auto"/>
        <w:jc w:val="both"/>
        <w:rPr>
          <w:lang w:val="en-US"/>
        </w:rPr>
      </w:pPr>
      <w:r w:rsidRPr="00CC5656">
        <w:rPr>
          <w:b/>
          <w:noProof/>
          <w:u w:val="single"/>
          <w:lang w:val="en-US"/>
        </w:rPr>
        <w:t>BLACK PROPAGANDA</w:t>
      </w:r>
      <w:r w:rsidRPr="00CC5656">
        <w:rPr>
          <w:lang w:val="en-US"/>
        </w:rPr>
        <w:t xml:space="preserve">, 1. about the most involved employment of PR is its covert use in destroying the repute of individuals and groups. More correctly this is technically called </w:t>
      </w:r>
      <w:r w:rsidRPr="00CC5656">
        <w:rPr>
          <w:b/>
          <w:lang w:val="en-US"/>
        </w:rPr>
        <w:t xml:space="preserve">black propaganda. </w:t>
      </w:r>
      <w:r w:rsidRPr="00CC5656">
        <w:rPr>
          <w:lang w:val="en-US"/>
        </w:rPr>
        <w:t xml:space="preserve">(HCO PL 11 May 71 III) </w:t>
      </w:r>
      <w:r w:rsidRPr="00CC5656">
        <w:rPr>
          <w:b/>
          <w:lang w:val="en-US"/>
        </w:rPr>
        <w:t xml:space="preserve">2. (black = </w:t>
      </w:r>
      <w:r w:rsidRPr="00CC5656">
        <w:rPr>
          <w:lang w:val="en-US"/>
        </w:rPr>
        <w:t xml:space="preserve">bad or derogatory, </w:t>
      </w:r>
      <w:r w:rsidRPr="00CC5656">
        <w:rPr>
          <w:b/>
          <w:lang w:val="en-US"/>
        </w:rPr>
        <w:t xml:space="preserve">propaganda = </w:t>
      </w:r>
      <w:r w:rsidRPr="00CC5656">
        <w:rPr>
          <w:lang w:val="en-US"/>
        </w:rPr>
        <w:t xml:space="preserve">pushing out statements or ideas), the term used to destroy reputation or public belief in persons, companies or nations. It is a common tool of agencies who are seeking to destroy real or fancied enemies or seek dominance in some field. (HCO PL 21 Nov 72 I) 3. the activity called </w:t>
      </w:r>
      <w:r w:rsidRPr="00CC5656">
        <w:rPr>
          <w:b/>
          <w:lang w:val="en-US"/>
        </w:rPr>
        <w:t xml:space="preserve">black propaganda </w:t>
      </w:r>
      <w:r w:rsidRPr="00CC5656">
        <w:rPr>
          <w:lang w:val="en-US"/>
        </w:rPr>
        <w:t>consists of spreading lies by hidden sources. It inevitably results in injustices being done by those who operate without verifying the truth. (OODs 17 May 71) 4. when PR is used for the destruc</w:t>
      </w:r>
      <w:r w:rsidRPr="00CC5656">
        <w:rPr>
          <w:lang w:val="en-US"/>
        </w:rPr>
        <w:softHyphen/>
        <w:t xml:space="preserve">tion of ideals or institutions or repute of persons, it is called, traditionally, </w:t>
      </w:r>
      <w:r w:rsidRPr="00CC5656">
        <w:rPr>
          <w:b/>
          <w:lang w:val="en-US"/>
        </w:rPr>
        <w:t xml:space="preserve">black PR. </w:t>
      </w:r>
      <w:r w:rsidRPr="00CC5656">
        <w:rPr>
          <w:lang w:val="en-US"/>
        </w:rPr>
        <w:t xml:space="preserve">This is usually covert and a distortion of truth or a whole cloth fabrication. (HCO PL 7 Aug 72) 5. </w:t>
      </w:r>
      <w:r w:rsidRPr="00CC5656">
        <w:rPr>
          <w:b/>
          <w:lang w:val="en-US"/>
        </w:rPr>
        <w:t>black propa</w:t>
      </w:r>
      <w:r w:rsidRPr="00CC5656">
        <w:rPr>
          <w:b/>
          <w:lang w:val="en-US"/>
        </w:rPr>
        <w:softHyphen/>
        <w:t xml:space="preserve">ganda </w:t>
      </w:r>
      <w:r w:rsidRPr="00CC5656">
        <w:rPr>
          <w:lang w:val="en-US"/>
        </w:rPr>
        <w:t xml:space="preserve">is in its technical accuracy, a covert operation where unknown authors publicly effect a derogatory reaction and then remain unknown. (HCO PL 11 May 71 III) 6. a covert attack on the reputation of a person, company or nation using slander and lies in order to weaken or destroy. (HCO PL 21 Nov 72 I) </w:t>
      </w:r>
      <w:r w:rsidRPr="00CC5656">
        <w:rPr>
          <w:b/>
          <w:lang w:val="en-US"/>
        </w:rPr>
        <w:t xml:space="preserve">7. black PR </w:t>
      </w:r>
      <w:r w:rsidRPr="00CC5656">
        <w:rPr>
          <w:lang w:val="en-US"/>
        </w:rPr>
        <w:t xml:space="preserve">also uses imagination in order to degrade or vilify or discredit an existing or fancied image. (HCO PL 7 Aug 72) </w:t>
      </w:r>
      <w:r w:rsidRPr="00CC5656">
        <w:rPr>
          <w:i/>
          <w:lang w:val="en-US"/>
        </w:rPr>
        <w:t xml:space="preserve">Abbr. </w:t>
      </w:r>
      <w:r w:rsidRPr="00CC5656">
        <w:rPr>
          <w:lang w:val="en-US"/>
        </w:rPr>
        <w:t>Black PR.</w:t>
      </w:r>
    </w:p>
    <w:p w14:paraId="0531C477" w14:textId="77777777" w:rsidR="007A0058" w:rsidRPr="00CC5656" w:rsidRDefault="007A0058" w:rsidP="007A0058">
      <w:pPr>
        <w:spacing w:after="120" w:line="264" w:lineRule="auto"/>
        <w:jc w:val="both"/>
        <w:rPr>
          <w:lang w:val="en-US"/>
        </w:rPr>
      </w:pPr>
      <w:r w:rsidRPr="00CC5656">
        <w:rPr>
          <w:b/>
          <w:noProof/>
          <w:u w:val="single"/>
          <w:lang w:val="en-US"/>
        </w:rPr>
        <w:t>BLAMINGMEST</w:t>
      </w:r>
      <w:r w:rsidRPr="00CC5656">
        <w:rPr>
          <w:lang w:val="en-US"/>
        </w:rPr>
        <w:t xml:space="preserve">, I have noticed that, when personnel have been careless or incompetent to repair, they </w:t>
      </w:r>
      <w:r w:rsidRPr="00CC5656">
        <w:rPr>
          <w:b/>
          <w:lang w:val="en-US"/>
        </w:rPr>
        <w:t xml:space="preserve">blame the MEST. </w:t>
      </w:r>
      <w:r w:rsidRPr="00CC5656">
        <w:rPr>
          <w:lang w:val="en-US"/>
        </w:rPr>
        <w:t>This is usually an effort to "get off the hook" and cover up lack of skill or industry. Given good equipment to begin with, beware of alarming tales on how it won't work. It will if competently handled. (FO 14)</w:t>
      </w:r>
    </w:p>
    <w:p w14:paraId="614AB19D" w14:textId="77777777" w:rsidR="007A0058" w:rsidRPr="00CC5656" w:rsidRDefault="007A0058" w:rsidP="007A0058">
      <w:pPr>
        <w:spacing w:after="120" w:line="264" w:lineRule="auto"/>
        <w:jc w:val="both"/>
        <w:rPr>
          <w:lang w:val="en-US"/>
        </w:rPr>
      </w:pPr>
      <w:r w:rsidRPr="00CC5656">
        <w:rPr>
          <w:b/>
          <w:noProof/>
          <w:u w:val="single"/>
          <w:lang w:val="en-US"/>
        </w:rPr>
        <w:t>BLANKET MARKET PENETRATION</w:t>
      </w:r>
      <w:r w:rsidRPr="00CC5656">
        <w:rPr>
          <w:lang w:val="en-US"/>
        </w:rPr>
        <w:t>, the instance of reaching, covering and penetrating the consumers market over a wide scope or influencing a majority of potential buyers.</w:t>
      </w:r>
    </w:p>
    <w:p w14:paraId="098CD092" w14:textId="77777777" w:rsidR="007A0058" w:rsidRPr="00CC5656" w:rsidRDefault="007A0058" w:rsidP="007A0058">
      <w:pPr>
        <w:spacing w:after="120" w:line="264" w:lineRule="auto"/>
        <w:jc w:val="both"/>
        <w:rPr>
          <w:lang w:val="en-US"/>
        </w:rPr>
      </w:pPr>
      <w:r w:rsidRPr="00CC5656">
        <w:rPr>
          <w:b/>
          <w:noProof/>
          <w:u w:val="single"/>
          <w:lang w:val="en-US"/>
        </w:rPr>
        <w:t>BLIND ADVERTISEMENT</w:t>
      </w:r>
      <w:r w:rsidRPr="00CC5656">
        <w:rPr>
          <w:lang w:val="en-US"/>
        </w:rPr>
        <w:t>, see ADVER</w:t>
      </w:r>
      <w:r w:rsidRPr="00CC5656">
        <w:rPr>
          <w:lang w:val="en-US"/>
        </w:rPr>
        <w:softHyphen/>
        <w:t>TISEMENT, BLIND.</w:t>
      </w:r>
    </w:p>
    <w:p w14:paraId="7A2A202A" w14:textId="77777777" w:rsidR="007A0058" w:rsidRPr="00CC5656" w:rsidRDefault="007A0058" w:rsidP="007A0058">
      <w:pPr>
        <w:spacing w:after="120" w:line="264" w:lineRule="auto"/>
        <w:jc w:val="both"/>
        <w:rPr>
          <w:lang w:val="en-US"/>
        </w:rPr>
      </w:pPr>
      <w:r w:rsidRPr="00CC5656">
        <w:rPr>
          <w:b/>
          <w:noProof/>
          <w:u w:val="single"/>
          <w:lang w:val="en-US"/>
        </w:rPr>
        <w:t>BLINDNESS</w:t>
      </w:r>
      <w:r w:rsidRPr="00CC5656">
        <w:rPr>
          <w:b/>
          <w:lang w:val="en-US"/>
        </w:rPr>
        <w:t xml:space="preserve">, the blindness </w:t>
      </w:r>
      <w:r w:rsidRPr="00CC5656">
        <w:rPr>
          <w:lang w:val="en-US"/>
        </w:rPr>
        <w:t>of a person can stem from two sources, one of those is fixidity, he just never spans his attention and the other one is overts. An individual who has committed overts long enough and often enough on a certain area will not be able to perceive it anymore. He just doesn't see and by that we mean ocular. A person who commits overts often enough on another person will have that person disappear right in the physical universe before them. (ESTO 5, 7203CO3 SO I)</w:t>
      </w:r>
    </w:p>
    <w:p w14:paraId="3D20F520" w14:textId="77777777" w:rsidR="007A0058" w:rsidRPr="00CC5656" w:rsidRDefault="007A0058" w:rsidP="007A0058">
      <w:pPr>
        <w:spacing w:after="120" w:line="264" w:lineRule="auto"/>
        <w:jc w:val="both"/>
        <w:rPr>
          <w:lang w:val="en-US"/>
        </w:rPr>
      </w:pPr>
      <w:r w:rsidRPr="00CC5656">
        <w:rPr>
          <w:b/>
          <w:noProof/>
          <w:u w:val="single"/>
          <w:lang w:val="en-US"/>
        </w:rPr>
        <w:t>BLOW</w:t>
      </w:r>
      <w:r w:rsidRPr="00CC5656">
        <w:rPr>
          <w:b/>
          <w:lang w:val="en-US"/>
        </w:rPr>
        <w:t xml:space="preserve">, </w:t>
      </w:r>
      <w:r w:rsidRPr="00CC5656">
        <w:rPr>
          <w:lang w:val="en-US"/>
        </w:rPr>
        <w:t>v. leave hurriedly. (HCO PL 25 Jun 72)</w:t>
      </w:r>
    </w:p>
    <w:p w14:paraId="3468AEDB" w14:textId="77777777" w:rsidR="007A0058" w:rsidRPr="00CC5656" w:rsidRDefault="007A0058" w:rsidP="007A0058">
      <w:pPr>
        <w:spacing w:after="120" w:line="264" w:lineRule="auto"/>
        <w:jc w:val="both"/>
        <w:rPr>
          <w:lang w:val="en-US"/>
        </w:rPr>
      </w:pPr>
      <w:r w:rsidRPr="00CC5656">
        <w:rPr>
          <w:b/>
          <w:noProof/>
          <w:u w:val="single"/>
          <w:lang w:val="en-US"/>
        </w:rPr>
        <w:t>BLOW</w:t>
      </w:r>
      <w:r w:rsidRPr="00CC5656">
        <w:rPr>
          <w:b/>
          <w:noProof/>
          <w:u w:val="single"/>
          <w:lang w:val="en-US"/>
        </w:rPr>
        <w:noBreakHyphen/>
        <w:t>OFFS</w:t>
      </w:r>
      <w:r w:rsidRPr="00CC5656">
        <w:rPr>
          <w:lang w:val="en-US"/>
        </w:rPr>
        <w:t xml:space="preserve">, departures, sudden and relatively unexplained from sessions, posts, jobs, locations and areas. One can treat people so well that they grow ashamed of themselves, knowing they don't deserve it, that a </w:t>
      </w:r>
      <w:r w:rsidRPr="00CC5656">
        <w:rPr>
          <w:b/>
          <w:lang w:val="en-US"/>
        </w:rPr>
        <w:t>blow</w:t>
      </w:r>
      <w:r w:rsidRPr="00CC5656">
        <w:rPr>
          <w:b/>
          <w:lang w:val="en-US"/>
        </w:rPr>
        <w:noBreakHyphen/>
        <w:t xml:space="preserve">off </w:t>
      </w:r>
      <w:r w:rsidRPr="00CC5656">
        <w:rPr>
          <w:lang w:val="en-US"/>
        </w:rPr>
        <w:t>is precipitated, and certainly one can treat people so badly that they have no choice but to leave, but these are extreme conditions and in between these we have the majority of departures: people leave because of their own overts and withholds. That is the factual fact and the hard bound rule. A man with a clean heart can't be hurt. The man or woman who must must must become a victim and depart is departing because of his or her own overts and withholds. It doesn't matter whether the person is departing from a town or a job or a session. The cause is the same. (HCOB 31 Dec 59)</w:t>
      </w:r>
    </w:p>
    <w:p w14:paraId="2F08E66B" w14:textId="77777777" w:rsidR="007A0058" w:rsidRPr="00CC5656" w:rsidRDefault="007A0058" w:rsidP="007A0058">
      <w:pPr>
        <w:spacing w:after="120" w:line="264" w:lineRule="auto"/>
        <w:jc w:val="both"/>
        <w:rPr>
          <w:lang w:val="en-US"/>
        </w:rPr>
      </w:pPr>
      <w:r w:rsidRPr="00CC5656">
        <w:rPr>
          <w:b/>
          <w:noProof/>
          <w:u w:val="single"/>
          <w:lang w:val="en-US"/>
        </w:rPr>
        <w:t>BLOWS</w:t>
      </w:r>
      <w:r w:rsidRPr="00CC5656">
        <w:rPr>
          <w:b/>
          <w:lang w:val="en-US"/>
        </w:rPr>
        <w:t xml:space="preserve">, </w:t>
      </w:r>
      <w:r w:rsidRPr="00CC5656">
        <w:rPr>
          <w:lang w:val="en-US"/>
        </w:rPr>
        <w:t xml:space="preserve">n. desertions. (HCO PL 22 Sept 70) </w:t>
      </w:r>
      <w:r w:rsidRPr="00CC5656">
        <w:rPr>
          <w:lang w:val="en-US"/>
        </w:rPr>
        <w:noBreakHyphen/>
        <w:t xml:space="preserve">v. recognizing the source of an aberration in processing </w:t>
      </w:r>
      <w:r w:rsidRPr="00CC5656">
        <w:rPr>
          <w:b/>
          <w:lang w:val="en-US"/>
        </w:rPr>
        <w:t xml:space="preserve">"blows" </w:t>
      </w:r>
      <w:r w:rsidRPr="00CC5656">
        <w:rPr>
          <w:lang w:val="en-US"/>
        </w:rPr>
        <w:t>it, makes it vanish. (HCO PL 18 Sept 67)</w:t>
      </w:r>
    </w:p>
    <w:p w14:paraId="037C6F11" w14:textId="77777777" w:rsidR="007A0058" w:rsidRPr="00CC5656" w:rsidRDefault="007A0058" w:rsidP="007A0058">
      <w:pPr>
        <w:spacing w:after="120" w:line="264" w:lineRule="auto"/>
        <w:jc w:val="both"/>
        <w:rPr>
          <w:lang w:val="en-US"/>
        </w:rPr>
      </w:pPr>
      <w:r w:rsidRPr="00CC5656">
        <w:rPr>
          <w:b/>
          <w:noProof/>
          <w:u w:val="single"/>
          <w:lang w:val="en-US"/>
        </w:rPr>
        <w:t>BLUE</w:t>
      </w:r>
      <w:r w:rsidRPr="00CC5656">
        <w:rPr>
          <w:lang w:val="en-US"/>
        </w:rPr>
        <w:t>, 1. the color for ethics upstat folders per LRH Ethics Program No. 1 (FO 2366) 2. the comcenter copy of a communication. (HTLTAE,</w:t>
      </w:r>
      <w:r w:rsidRPr="00CC5656">
        <w:rPr>
          <w:i/>
          <w:lang w:val="en-US"/>
        </w:rPr>
        <w:t xml:space="preserve"> </w:t>
      </w:r>
      <w:r w:rsidRPr="00CC5656">
        <w:rPr>
          <w:lang w:val="en-US"/>
        </w:rPr>
        <w:t>p. 118)</w:t>
      </w:r>
    </w:p>
    <w:p w14:paraId="57BD8AA2" w14:textId="77777777" w:rsidR="007A0058" w:rsidRPr="00CC5656" w:rsidRDefault="007A0058" w:rsidP="007A0058">
      <w:pPr>
        <w:spacing w:after="120" w:line="264" w:lineRule="auto"/>
        <w:jc w:val="both"/>
        <w:rPr>
          <w:lang w:val="en-US"/>
        </w:rPr>
      </w:pPr>
      <w:r w:rsidRPr="00CC5656">
        <w:rPr>
          <w:b/>
          <w:noProof/>
          <w:u w:val="single"/>
          <w:lang w:val="en-US"/>
        </w:rPr>
        <w:t>BLUE CHIP</w:t>
      </w:r>
      <w:r w:rsidRPr="00CC5656">
        <w:rPr>
          <w:lang w:val="en-US"/>
        </w:rPr>
        <w:t>, a stock market term referring to a highly successful firm with a history of paying good dividends and whose products and/or ser</w:t>
      </w:r>
      <w:r w:rsidRPr="00CC5656">
        <w:rPr>
          <w:lang w:val="en-US"/>
        </w:rPr>
        <w:softHyphen/>
        <w:t>vices are recognized for quality and wide usage.</w:t>
      </w:r>
    </w:p>
    <w:p w14:paraId="1D7C502E" w14:textId="77777777" w:rsidR="007A0058" w:rsidRPr="00CC5656" w:rsidRDefault="007A0058" w:rsidP="007A0058">
      <w:pPr>
        <w:spacing w:after="120" w:line="264" w:lineRule="auto"/>
        <w:jc w:val="both"/>
        <w:rPr>
          <w:lang w:val="en-US"/>
        </w:rPr>
      </w:pPr>
      <w:r w:rsidRPr="00CC5656">
        <w:rPr>
          <w:b/>
          <w:noProof/>
          <w:u w:val="single"/>
          <w:lang w:val="en-US"/>
        </w:rPr>
        <w:t>BLUE</w:t>
      </w:r>
      <w:r w:rsidRPr="00CC5656">
        <w:rPr>
          <w:b/>
          <w:noProof/>
          <w:u w:val="single"/>
          <w:lang w:val="en-US"/>
        </w:rPr>
        <w:noBreakHyphen/>
        <w:t>CHIP CREW LIST</w:t>
      </w:r>
      <w:r w:rsidRPr="00CC5656">
        <w:rPr>
          <w:lang w:val="en-US"/>
        </w:rPr>
        <w:t xml:space="preserve">, </w:t>
      </w:r>
      <w:r w:rsidRPr="00CC5656">
        <w:rPr>
          <w:b/>
          <w:lang w:val="en-US"/>
        </w:rPr>
        <w:t xml:space="preserve">crew list </w:t>
      </w:r>
      <w:r w:rsidRPr="00CC5656">
        <w:rPr>
          <w:lang w:val="en-US"/>
        </w:rPr>
        <w:t>of those who are posted on basic complement posts and can be trusted to do the job. (ED 483 Flag)</w:t>
      </w:r>
    </w:p>
    <w:p w14:paraId="451CBAB2" w14:textId="77777777" w:rsidR="007A0058" w:rsidRPr="00CC5656" w:rsidRDefault="007A0058" w:rsidP="007A0058">
      <w:pPr>
        <w:spacing w:after="120" w:line="264" w:lineRule="auto"/>
        <w:jc w:val="both"/>
        <w:rPr>
          <w:lang w:val="en-US"/>
        </w:rPr>
      </w:pPr>
      <w:r w:rsidRPr="00CC5656">
        <w:rPr>
          <w:b/>
          <w:noProof/>
          <w:u w:val="single"/>
          <w:lang w:val="en-US"/>
        </w:rPr>
        <w:t>BLUE CHIP INVESTMENT</w:t>
      </w:r>
      <w:r w:rsidRPr="00CC5656">
        <w:rPr>
          <w:lang w:val="en-US"/>
        </w:rPr>
        <w:t>, see INVEST</w:t>
      </w:r>
      <w:r w:rsidRPr="00CC5656">
        <w:rPr>
          <w:lang w:val="en-US"/>
        </w:rPr>
        <w:softHyphen/>
        <w:t>MENT, BLUE CHIP.</w:t>
      </w:r>
    </w:p>
    <w:p w14:paraId="7A330B2A" w14:textId="77777777" w:rsidR="007A0058" w:rsidRPr="00CC5656" w:rsidRDefault="007A0058" w:rsidP="007A0058">
      <w:pPr>
        <w:spacing w:after="120" w:line="264" w:lineRule="auto"/>
        <w:jc w:val="both"/>
        <w:rPr>
          <w:lang w:val="en-US"/>
        </w:rPr>
      </w:pPr>
      <w:r w:rsidRPr="00CC5656">
        <w:rPr>
          <w:b/>
          <w:noProof/>
          <w:u w:val="single"/>
          <w:lang w:val="en-US"/>
        </w:rPr>
        <w:t>BLUE</w:t>
      </w:r>
      <w:r w:rsidRPr="00CC5656">
        <w:rPr>
          <w:b/>
          <w:noProof/>
          <w:u w:val="single"/>
          <w:lang w:val="en-US"/>
        </w:rPr>
        <w:noBreakHyphen/>
        <w:t>CHIP POSTING</w:t>
      </w:r>
      <w:r w:rsidRPr="00CC5656">
        <w:rPr>
          <w:lang w:val="en-US"/>
        </w:rPr>
        <w:t xml:space="preserve">, simply someone </w:t>
      </w:r>
      <w:r w:rsidRPr="00CC5656">
        <w:rPr>
          <w:b/>
          <w:lang w:val="en-US"/>
        </w:rPr>
        <w:t xml:space="preserve">posted </w:t>
      </w:r>
      <w:r w:rsidRPr="00CC5656">
        <w:rPr>
          <w:lang w:val="en-US"/>
        </w:rPr>
        <w:t>who can be trusted to do the job. It does not necessarily mean he can be trusted to do any job but refers to the specific post. (FO 3194RA</w:t>
      </w:r>
      <w:r w:rsidRPr="00CC5656">
        <w:rPr>
          <w:lang w:val="en-US"/>
        </w:rPr>
        <w:noBreakHyphen/>
        <w:t>2)</w:t>
      </w:r>
    </w:p>
    <w:p w14:paraId="1340358F" w14:textId="77777777" w:rsidR="007A0058" w:rsidRPr="00CC5656" w:rsidRDefault="007A0058" w:rsidP="007A0058">
      <w:pPr>
        <w:spacing w:after="120" w:line="264" w:lineRule="auto"/>
        <w:jc w:val="both"/>
        <w:rPr>
          <w:lang w:val="en-US"/>
        </w:rPr>
      </w:pPr>
      <w:r w:rsidRPr="00CC5656">
        <w:rPr>
          <w:b/>
          <w:noProof/>
          <w:u w:val="single"/>
          <w:lang w:val="en-US"/>
        </w:rPr>
        <w:t>BLUE COLLAR TRADE UNION</w:t>
      </w:r>
      <w:r w:rsidRPr="00CC5656">
        <w:rPr>
          <w:lang w:val="en-US"/>
        </w:rPr>
        <w:t>, a union for persons employed in blue collar jobs as opposed to white collar and management trade unions.</w:t>
      </w:r>
    </w:p>
    <w:p w14:paraId="215366A0" w14:textId="77777777" w:rsidR="007A0058" w:rsidRPr="00CC5656" w:rsidRDefault="007A0058" w:rsidP="007A0058">
      <w:pPr>
        <w:spacing w:after="120" w:line="264" w:lineRule="auto"/>
        <w:jc w:val="both"/>
        <w:rPr>
          <w:lang w:val="en-US"/>
        </w:rPr>
      </w:pPr>
      <w:r w:rsidRPr="00CC5656">
        <w:rPr>
          <w:b/>
          <w:noProof/>
          <w:u w:val="single"/>
          <w:lang w:val="en-US"/>
        </w:rPr>
        <w:t>BLUE COLLAR WORKER</w:t>
      </w:r>
      <w:r w:rsidRPr="00CC5656">
        <w:rPr>
          <w:lang w:val="en-US"/>
        </w:rPr>
        <w:t>, a person who does manual labor and commonly wears rough clothes. Usually applied to persons in factory or assembly line jobs as opposed to white collar workers.</w:t>
      </w:r>
    </w:p>
    <w:p w14:paraId="1794BA08" w14:textId="77777777" w:rsidR="007A0058" w:rsidRPr="00CC5656" w:rsidRDefault="007A0058" w:rsidP="007A0058">
      <w:pPr>
        <w:spacing w:after="120" w:line="264" w:lineRule="auto"/>
        <w:jc w:val="both"/>
        <w:rPr>
          <w:lang w:val="en-US"/>
        </w:rPr>
      </w:pPr>
      <w:r w:rsidRPr="00CC5656">
        <w:rPr>
          <w:b/>
          <w:noProof/>
          <w:u w:val="single"/>
          <w:lang w:val="en-US"/>
        </w:rPr>
        <w:t>BLUE</w:t>
      </w:r>
      <w:r w:rsidRPr="00CC5656">
        <w:rPr>
          <w:b/>
          <w:noProof/>
          <w:u w:val="single"/>
          <w:lang w:val="en-US"/>
        </w:rPr>
        <w:noBreakHyphen/>
        <w:t>EYED BOY</w:t>
      </w:r>
      <w:r w:rsidRPr="00CC5656">
        <w:rPr>
          <w:lang w:val="en-US"/>
        </w:rPr>
        <w:t>, an employee who in the eyes of other employees is considered to be receiving preferential treatment by management.</w:t>
      </w:r>
    </w:p>
    <w:p w14:paraId="3FB17755" w14:textId="77777777" w:rsidR="007A0058" w:rsidRPr="00CC5656" w:rsidRDefault="007A0058" w:rsidP="007A0058">
      <w:pPr>
        <w:spacing w:after="120" w:line="264" w:lineRule="auto"/>
        <w:jc w:val="both"/>
        <w:rPr>
          <w:lang w:val="en-US"/>
        </w:rPr>
      </w:pPr>
      <w:r w:rsidRPr="00CC5656">
        <w:rPr>
          <w:b/>
          <w:noProof/>
          <w:u w:val="single"/>
          <w:lang w:val="en-US"/>
        </w:rPr>
        <w:t>BLUE FLAG</w:t>
      </w:r>
      <w:r w:rsidRPr="00CC5656">
        <w:rPr>
          <w:lang w:val="en-US"/>
        </w:rPr>
        <w:t xml:space="preserve">, all Flag personnel wear a small </w:t>
      </w:r>
      <w:r w:rsidRPr="00CC5656">
        <w:rPr>
          <w:b/>
          <w:lang w:val="en-US"/>
        </w:rPr>
        <w:t xml:space="preserve">blue flag </w:t>
      </w:r>
      <w:r w:rsidRPr="00CC5656">
        <w:rPr>
          <w:lang w:val="en-US"/>
        </w:rPr>
        <w:t>no longer than three</w:t>
      </w:r>
      <w:r w:rsidRPr="00CC5656">
        <w:rPr>
          <w:lang w:val="en-US"/>
        </w:rPr>
        <w:noBreakHyphen/>
        <w:t>quarters of an inch, which can be a blue bunting or felt rectangle, or a made</w:t>
      </w:r>
      <w:r w:rsidRPr="00CC5656">
        <w:rPr>
          <w:lang w:val="en-US"/>
        </w:rPr>
        <w:noBreakHyphen/>
        <w:t>up Commodore's flag in metal on their right collar tab or right breast. (FO 1)</w:t>
      </w:r>
    </w:p>
    <w:p w14:paraId="163BDB16" w14:textId="77777777" w:rsidR="007A0058" w:rsidRPr="00CC5656" w:rsidRDefault="007A0058" w:rsidP="007A0058">
      <w:pPr>
        <w:spacing w:after="120" w:line="264" w:lineRule="auto"/>
        <w:jc w:val="both"/>
        <w:rPr>
          <w:lang w:val="en-US"/>
        </w:rPr>
      </w:pPr>
      <w:r w:rsidRPr="00CC5656">
        <w:rPr>
          <w:b/>
          <w:noProof/>
          <w:u w:val="single"/>
          <w:lang w:val="en-US"/>
        </w:rPr>
        <w:t>BLUE INVOICE</w:t>
      </w:r>
      <w:r w:rsidRPr="00CC5656">
        <w:rPr>
          <w:lang w:val="en-US"/>
        </w:rPr>
        <w:t xml:space="preserve">, 1. blue debit and credit </w:t>
      </w:r>
      <w:r w:rsidRPr="00CC5656">
        <w:rPr>
          <w:b/>
          <w:lang w:val="en-US"/>
        </w:rPr>
        <w:t xml:space="preserve">invoices </w:t>
      </w:r>
      <w:r w:rsidRPr="00CC5656">
        <w:rPr>
          <w:lang w:val="en-US"/>
        </w:rPr>
        <w:t xml:space="preserve">are kept in the Department of Income for collection purposes. Blue not debit or credit invoices are routed to address and then CF. (Invoice routing for all orgs except Saint Hill.) (HCO PL 16 Feb 66) </w:t>
      </w:r>
      <w:r w:rsidRPr="00CC5656">
        <w:rPr>
          <w:b/>
          <w:lang w:val="en-US"/>
        </w:rPr>
        <w:t xml:space="preserve">2. invoice </w:t>
      </w:r>
      <w:r w:rsidRPr="00CC5656">
        <w:rPr>
          <w:lang w:val="en-US"/>
        </w:rPr>
        <w:t xml:space="preserve">copy distributed to the Department of Records, Assets and Materiel for record purposes (Saint Hill only). (HCO PL 13 Oct 66) 3. (Saint Hill invoice routing) the additional set of </w:t>
      </w:r>
      <w:r w:rsidRPr="00CC5656">
        <w:rPr>
          <w:b/>
          <w:lang w:val="en-US"/>
        </w:rPr>
        <w:t xml:space="preserve">invoices </w:t>
      </w:r>
      <w:r w:rsidRPr="00CC5656">
        <w:rPr>
          <w:lang w:val="en-US"/>
        </w:rPr>
        <w:t>which are separated and used for income analysis by separating into income types is the blue set and are placed in the folder with the green invoices and bank deposit records at the end of each week. (BPL 18 Nov 67R)</w:t>
      </w:r>
    </w:p>
    <w:p w14:paraId="1150A15A" w14:textId="77777777" w:rsidR="007A0058" w:rsidRPr="00CC5656" w:rsidRDefault="007A0058" w:rsidP="007A0058">
      <w:pPr>
        <w:spacing w:after="120" w:line="264" w:lineRule="auto"/>
        <w:jc w:val="both"/>
        <w:rPr>
          <w:lang w:val="en-US"/>
        </w:rPr>
      </w:pPr>
      <w:r w:rsidRPr="00CC5656">
        <w:rPr>
          <w:b/>
          <w:noProof/>
          <w:u w:val="single"/>
          <w:lang w:val="en-US"/>
        </w:rPr>
        <w:t>BLUE LANYARD</w:t>
      </w:r>
      <w:r w:rsidRPr="00CC5656">
        <w:rPr>
          <w:lang w:val="en-US"/>
        </w:rPr>
        <w:t xml:space="preserve">, Commodore's personal staff wear a </w:t>
      </w:r>
      <w:r w:rsidRPr="00CC5656">
        <w:rPr>
          <w:b/>
          <w:lang w:val="en-US"/>
        </w:rPr>
        <w:t xml:space="preserve">blue lanyard </w:t>
      </w:r>
      <w:r w:rsidRPr="00CC5656">
        <w:rPr>
          <w:lang w:val="en-US"/>
        </w:rPr>
        <w:t>with uniform B. With dress uniform they wear a blue and gold woven cord over the right shoulder. (FO 467)</w:t>
      </w:r>
    </w:p>
    <w:p w14:paraId="5D4AC2AD"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07B4D4D1" wp14:editId="3F551431">
            <wp:extent cx="2574290" cy="242824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74290" cy="2428240"/>
                    </a:xfrm>
                    <a:prstGeom prst="rect">
                      <a:avLst/>
                    </a:prstGeom>
                    <a:noFill/>
                    <a:ln>
                      <a:noFill/>
                    </a:ln>
                  </pic:spPr>
                </pic:pic>
              </a:graphicData>
            </a:graphic>
          </wp:inline>
        </w:drawing>
      </w:r>
    </w:p>
    <w:p w14:paraId="181B3D8B" w14:textId="77777777" w:rsidR="007A0058" w:rsidRPr="00CC5656" w:rsidRDefault="007A0058" w:rsidP="007A0058">
      <w:pPr>
        <w:spacing w:after="120" w:line="264" w:lineRule="auto"/>
        <w:jc w:val="both"/>
        <w:rPr>
          <w:lang w:val="en-US"/>
        </w:rPr>
      </w:pPr>
      <w:r w:rsidRPr="00CC5656">
        <w:rPr>
          <w:b/>
          <w:noProof/>
          <w:u w:val="single"/>
          <w:lang w:val="en-US"/>
        </w:rPr>
        <w:t>BLUE SKY LAWS</w:t>
      </w:r>
      <w:r w:rsidRPr="00CC5656">
        <w:rPr>
          <w:lang w:val="en-US"/>
        </w:rPr>
        <w:t>, the popular name for vari</w:t>
      </w:r>
      <w:r w:rsidRPr="00CC5656">
        <w:rPr>
          <w:lang w:val="en-US"/>
        </w:rPr>
        <w:softHyphen/>
        <w:t>ous state laws which have been passed to protect investors against securities frauds. Historically, the term is said to have originated when a judge remarked that a particular stock had about the same value as a patch of blue sky.</w:t>
      </w:r>
    </w:p>
    <w:p w14:paraId="6814B70A" w14:textId="77777777" w:rsidR="007A0058" w:rsidRPr="00CC5656" w:rsidRDefault="007A0058" w:rsidP="007A0058">
      <w:pPr>
        <w:spacing w:after="120" w:line="264" w:lineRule="auto"/>
        <w:jc w:val="both"/>
        <w:rPr>
          <w:lang w:val="en-US"/>
        </w:rPr>
      </w:pPr>
      <w:r w:rsidRPr="00CC5656">
        <w:rPr>
          <w:b/>
          <w:noProof/>
          <w:u w:val="single"/>
          <w:lang w:val="en-US"/>
        </w:rPr>
        <w:t>BLUE STAR</w:t>
      </w:r>
      <w:r w:rsidRPr="00CC5656">
        <w:rPr>
          <w:b/>
          <w:lang w:val="en-US"/>
        </w:rPr>
        <w:t xml:space="preserve">, </w:t>
      </w:r>
      <w:r w:rsidRPr="00CC5656">
        <w:rPr>
          <w:lang w:val="en-US"/>
        </w:rPr>
        <w:t>a Class II auditor who has his Staff Status II may assign his or her own ethics conditions when requested to do so. He or she may be given ethics hearings or removed from post pending an ordered Committee of Evidence for crimes or high crimes. (HCO PL 13 Feb 69)</w:t>
      </w:r>
    </w:p>
    <w:p w14:paraId="7DBEE7A6" w14:textId="77777777" w:rsidR="007A0058" w:rsidRPr="00CC5656" w:rsidRDefault="007A0058" w:rsidP="007A0058">
      <w:pPr>
        <w:spacing w:after="120" w:line="264" w:lineRule="auto"/>
        <w:jc w:val="both"/>
        <w:rPr>
          <w:lang w:val="en-US"/>
        </w:rPr>
      </w:pPr>
      <w:r w:rsidRPr="00CC5656">
        <w:rPr>
          <w:b/>
          <w:noProof/>
          <w:u w:val="single"/>
          <w:lang w:val="en-US"/>
        </w:rPr>
        <w:t>BLUE TABBED LABEL</w:t>
      </w:r>
      <w:r w:rsidRPr="00CC5656">
        <w:rPr>
          <w:b/>
          <w:lang w:val="en-US"/>
        </w:rPr>
        <w:t xml:space="preserve">, </w:t>
      </w:r>
      <w:r w:rsidRPr="00CC5656">
        <w:rPr>
          <w:lang w:val="en-US"/>
        </w:rPr>
        <w:t xml:space="preserve">(or </w:t>
      </w:r>
      <w:r w:rsidRPr="00CC5656">
        <w:rPr>
          <w:b/>
          <w:lang w:val="en-US"/>
        </w:rPr>
        <w:t xml:space="preserve">blue </w:t>
      </w:r>
      <w:r w:rsidRPr="00CC5656">
        <w:rPr>
          <w:lang w:val="en-US"/>
        </w:rPr>
        <w:t>marked), tape color flash code for dictative tape, may be erased when transcribed and checked against copy. (HCO PL 7 Dec 65)</w:t>
      </w:r>
    </w:p>
    <w:p w14:paraId="1FC9D686" w14:textId="77777777" w:rsidR="007A0058" w:rsidRPr="00CC5656" w:rsidRDefault="007A0058" w:rsidP="007A0058">
      <w:pPr>
        <w:spacing w:after="120" w:line="264" w:lineRule="auto"/>
        <w:jc w:val="both"/>
        <w:rPr>
          <w:lang w:val="en-US"/>
        </w:rPr>
      </w:pPr>
      <w:r w:rsidRPr="00CC5656">
        <w:rPr>
          <w:b/>
          <w:noProof/>
          <w:u w:val="single"/>
          <w:lang w:val="en-US"/>
        </w:rPr>
        <w:t>BOARD EXECUTIVE DIRECTIVE</w:t>
      </w:r>
      <w:r w:rsidRPr="00CC5656">
        <w:rPr>
          <w:b/>
          <w:lang w:val="en-US"/>
        </w:rPr>
        <w:t xml:space="preserve">, </w:t>
      </w:r>
      <w:r w:rsidRPr="00CC5656">
        <w:rPr>
          <w:lang w:val="en-US"/>
        </w:rPr>
        <w:t xml:space="preserve">color flash </w:t>
      </w:r>
      <w:r w:rsidRPr="00CC5656">
        <w:rPr>
          <w:lang w:val="en-US"/>
        </w:rPr>
        <w:noBreakHyphen/>
        <w:t>dark blue ink on cream paper. These are the issues of the Boards of Directors of the Churches of Scientology and are separate and distinct from those executive directives written by LRH. Only LRH issues may be printed blue on white for EDs and only LRH issues may have the prefix HCO. (BPL 14 Jan 74R I)</w:t>
      </w:r>
      <w:r w:rsidRPr="00CC5656">
        <w:rPr>
          <w:i/>
          <w:lang w:val="en-US"/>
        </w:rPr>
        <w:t xml:space="preserve"> Abbr. </w:t>
      </w:r>
      <w:r w:rsidRPr="00CC5656">
        <w:rPr>
          <w:lang w:val="en-US"/>
        </w:rPr>
        <w:t>BED</w:t>
      </w:r>
    </w:p>
    <w:p w14:paraId="1D37990A" w14:textId="77777777" w:rsidR="007A0058" w:rsidRPr="00CC5656" w:rsidRDefault="007A0058" w:rsidP="007A0058">
      <w:pPr>
        <w:spacing w:after="120" w:line="264" w:lineRule="auto"/>
        <w:jc w:val="both"/>
        <w:rPr>
          <w:lang w:val="en-US"/>
        </w:rPr>
      </w:pPr>
      <w:r w:rsidRPr="00CC5656">
        <w:rPr>
          <w:b/>
          <w:noProof/>
          <w:u w:val="single"/>
          <w:lang w:val="en-US"/>
        </w:rPr>
        <w:t>BOARD FINANCE OFFICER</w:t>
      </w:r>
      <w:r w:rsidRPr="00CC5656">
        <w:rPr>
          <w:b/>
          <w:lang w:val="en-US"/>
        </w:rPr>
        <w:t xml:space="preserve">, </w:t>
      </w:r>
      <w:r w:rsidRPr="00CC5656">
        <w:rPr>
          <w:lang w:val="en-US"/>
        </w:rPr>
        <w:t>one or two staff members in Treasury whose sole duty is handling the finance emergency, the creditors, the refunds and repayments. Put up a sign "Board Finance Officer" with another sign or two around pointing to that office</w:t>
      </w:r>
      <w:r w:rsidRPr="00CC5656">
        <w:rPr>
          <w:lang w:val="en-US"/>
        </w:rPr>
        <w:noBreakHyphen/>
        <w:t>"Board Finance Officer. All finance matters." Give them a phone with a number. Give everyone else on staff that number as the finance number so they at once direct any callers to it. Instruct Dir. Comm where to put all such mail</w:t>
      </w:r>
      <w:r w:rsidRPr="00CC5656">
        <w:rPr>
          <w:lang w:val="en-US"/>
        </w:rPr>
        <w:noBreakHyphen/>
        <w:t>to the Board Finance Officer. And let the rest of staff get on with it. People put on the finance special post only handle the subjects of finance emergency. They do not handle all finance hats and lines in the org. (HCO PL 19 Nov 74)</w:t>
      </w:r>
    </w:p>
    <w:p w14:paraId="78F6DD9C" w14:textId="77777777" w:rsidR="007A0058" w:rsidRPr="00CC5656" w:rsidRDefault="007A0058" w:rsidP="007A0058">
      <w:pPr>
        <w:spacing w:after="120" w:line="264" w:lineRule="auto"/>
        <w:jc w:val="both"/>
        <w:rPr>
          <w:lang w:val="en-US"/>
        </w:rPr>
      </w:pPr>
      <w:r w:rsidRPr="00CC5656">
        <w:rPr>
          <w:b/>
          <w:noProof/>
          <w:u w:val="single"/>
          <w:lang w:val="en-US"/>
        </w:rPr>
        <w:t>BOARD ISSUES, BPLs (Board Policy Letters)</w:t>
      </w:r>
      <w:r w:rsidRPr="00CC5656">
        <w:rPr>
          <w:lang w:val="en-US"/>
        </w:rPr>
        <w:t xml:space="preserve">, BTBs (Board Technical Bulletins), </w:t>
      </w:r>
      <w:r w:rsidRPr="00CC5656">
        <w:rPr>
          <w:b/>
          <w:lang w:val="en-US"/>
        </w:rPr>
        <w:t xml:space="preserve">BEDs (Board </w:t>
      </w:r>
      <w:r w:rsidRPr="00CC5656">
        <w:rPr>
          <w:lang w:val="en-US"/>
        </w:rPr>
        <w:t>Executive Directives). These are similar in con</w:t>
      </w:r>
      <w:r w:rsidRPr="00CC5656">
        <w:rPr>
          <w:lang w:val="en-US"/>
        </w:rPr>
        <w:softHyphen/>
        <w:t>tent to HCO PLs, HCOBs and LRH EDs respec</w:t>
      </w:r>
      <w:r w:rsidRPr="00CC5656">
        <w:rPr>
          <w:lang w:val="en-US"/>
        </w:rPr>
        <w:softHyphen/>
        <w:t xml:space="preserve">tively, but are written by someone other than LRH and issued on Flag by or for the </w:t>
      </w:r>
      <w:r w:rsidRPr="00CC5656">
        <w:rPr>
          <w:b/>
          <w:lang w:val="en-US"/>
        </w:rPr>
        <w:t xml:space="preserve">Boards </w:t>
      </w:r>
      <w:r w:rsidRPr="00CC5656">
        <w:rPr>
          <w:lang w:val="en-US"/>
        </w:rPr>
        <w:t>of Directors of the Churches of Scientology. BPLs and BTBs are valid until cancelled or revised. BEDs are valid for one year after which they expire unless cancelled before that. Distribution of Board issues is as indicated. They are printed on buff paper with green ink for BPLs, red for BTBs and dark blue for BEDs. (HCO PL 24 Sept 70R)</w:t>
      </w:r>
    </w:p>
    <w:p w14:paraId="31A0A6BA" w14:textId="77777777" w:rsidR="007A0058" w:rsidRPr="00CC5656" w:rsidRDefault="007A0058" w:rsidP="007A0058">
      <w:pPr>
        <w:spacing w:after="120" w:line="264" w:lineRule="auto"/>
        <w:jc w:val="both"/>
        <w:rPr>
          <w:lang w:val="en-US"/>
        </w:rPr>
      </w:pPr>
      <w:r w:rsidRPr="00CC5656">
        <w:rPr>
          <w:b/>
          <w:noProof/>
          <w:u w:val="single"/>
          <w:lang w:val="en-US"/>
        </w:rPr>
        <w:t>BOARD OF APPEAL</w:t>
      </w:r>
      <w:r w:rsidRPr="00CC5656">
        <w:rPr>
          <w:b/>
          <w:lang w:val="en-US"/>
        </w:rPr>
        <w:t xml:space="preserve">, </w:t>
      </w:r>
      <w:r w:rsidRPr="00CC5656">
        <w:rPr>
          <w:lang w:val="en-US"/>
        </w:rPr>
        <w:t xml:space="preserve">1. the Board's duties consist of correcting any false reports, false accusations and third party activities which have been detrimental to the repute of the individual or harmful to his well being. The Board is to meet every Friday in the early afternoon each week. The Board will issue its findings on a weekly basis and these shall have the force of ethics orders. The membership of the board shall consist of a chairman of officer rank, a secretary and from one to three members. This membership shall be appointed by the Commanding Officer, the Captain or Deputy Captain of an AO, OTL, ship or SO unit. (FO 2024) 2. This is separate from the OTL Last Court of Appeal which handles any Scientologist or Sea Org member. The </w:t>
      </w:r>
      <w:r w:rsidRPr="00CC5656">
        <w:rPr>
          <w:b/>
          <w:lang w:val="en-US"/>
        </w:rPr>
        <w:t xml:space="preserve">Board of Appeal </w:t>
      </w:r>
      <w:r w:rsidRPr="00CC5656">
        <w:rPr>
          <w:lang w:val="en-US"/>
        </w:rPr>
        <w:t>only handles cases within its own ship or SO unit. (FO 2350)</w:t>
      </w:r>
    </w:p>
    <w:p w14:paraId="7B290D8D" w14:textId="77777777" w:rsidR="007A0058" w:rsidRPr="00CC5656" w:rsidRDefault="007A0058" w:rsidP="007A0058">
      <w:pPr>
        <w:spacing w:after="120" w:line="264" w:lineRule="auto"/>
        <w:jc w:val="both"/>
        <w:rPr>
          <w:lang w:val="en-US"/>
        </w:rPr>
      </w:pPr>
      <w:r w:rsidRPr="00CC5656">
        <w:rPr>
          <w:b/>
          <w:noProof/>
          <w:u w:val="single"/>
          <w:lang w:val="en-US"/>
        </w:rPr>
        <w:t>BOARD OF COMMENDATION</w:t>
      </w:r>
      <w:r w:rsidRPr="00CC5656">
        <w:rPr>
          <w:b/>
          <w:lang w:val="en-US"/>
        </w:rPr>
        <w:t xml:space="preserve">, </w:t>
      </w:r>
      <w:r w:rsidRPr="00CC5656">
        <w:rPr>
          <w:lang w:val="en-US"/>
        </w:rPr>
        <w:t>the Guar</w:t>
      </w:r>
      <w:r w:rsidRPr="00CC5656">
        <w:rPr>
          <w:lang w:val="en-US"/>
        </w:rPr>
        <w:softHyphen/>
        <w:t>dian can convene a Board of Commendation to look into affluences and find what caused them and publish the result and commend</w:t>
      </w:r>
      <w:r w:rsidRPr="00CC5656">
        <w:rPr>
          <w:u w:val="single"/>
          <w:lang w:val="en-US"/>
        </w:rPr>
        <w:t xml:space="preserve"> </w:t>
      </w:r>
      <w:r w:rsidRPr="00CC5656">
        <w:rPr>
          <w:lang w:val="en-US"/>
        </w:rPr>
        <w:t>the responsible parties. (HCO PL 1 Mar 66)</w:t>
      </w:r>
    </w:p>
    <w:p w14:paraId="70F9CE36" w14:textId="77777777" w:rsidR="007A0058" w:rsidRPr="00CC5656" w:rsidRDefault="007A0058" w:rsidP="007A0058">
      <w:pPr>
        <w:spacing w:after="120" w:line="264" w:lineRule="auto"/>
        <w:jc w:val="both"/>
        <w:rPr>
          <w:lang w:val="en-US"/>
        </w:rPr>
      </w:pPr>
      <w:r w:rsidRPr="00CC5656">
        <w:rPr>
          <w:b/>
          <w:noProof/>
          <w:u w:val="single"/>
          <w:lang w:val="en-US"/>
        </w:rPr>
        <w:t>BOARD OF DIRECTORS</w:t>
      </w:r>
      <w:r w:rsidRPr="00CC5656">
        <w:rPr>
          <w:b/>
          <w:lang w:val="en-US"/>
        </w:rPr>
        <w:t xml:space="preserve">, </w:t>
      </w:r>
      <w:r w:rsidRPr="00CC5656">
        <w:rPr>
          <w:lang w:val="en-US"/>
        </w:rPr>
        <w:t>the Board of Direc</w:t>
      </w:r>
      <w:r w:rsidRPr="00CC5656">
        <w:rPr>
          <w:lang w:val="en-US"/>
        </w:rPr>
        <w:softHyphen/>
        <w:t xml:space="preserve">tors or owner of the vessel is responsible for the general overall control of the ship and its activities. A Board of Directors, however, is responsible only as a board. An individual member of a board of directors cannot issue orders which are not passed by the entire </w:t>
      </w:r>
      <w:r w:rsidRPr="00CC5656">
        <w:rPr>
          <w:b/>
          <w:lang w:val="en-US"/>
        </w:rPr>
        <w:t xml:space="preserve">board of directors. </w:t>
      </w:r>
      <w:r w:rsidRPr="00CC5656">
        <w:rPr>
          <w:lang w:val="en-US"/>
        </w:rPr>
        <w:t>At the top of an org board goes</w:t>
      </w:r>
      <w:r w:rsidRPr="00CC5656">
        <w:rPr>
          <w:lang w:val="en-US"/>
        </w:rPr>
        <w:noBreakHyphen/>
        <w:t>Board of Directors, and under that</w:t>
      </w:r>
      <w:r w:rsidRPr="00CC5656">
        <w:rPr>
          <w:lang w:val="en-US"/>
        </w:rPr>
        <w:noBreakHyphen/>
        <w:t>general planning, finance and ownership of the activity and its property, ships and its profits and final authority on all ships or fleet matters and their policy, conduct and operation. (FO 1109)</w:t>
      </w:r>
    </w:p>
    <w:p w14:paraId="3A68CE5A" w14:textId="77777777" w:rsidR="007A0058" w:rsidRPr="00CC5656" w:rsidRDefault="007A0058" w:rsidP="007A0058">
      <w:pPr>
        <w:spacing w:after="120" w:line="264" w:lineRule="auto"/>
        <w:jc w:val="both"/>
        <w:rPr>
          <w:lang w:val="en-US"/>
        </w:rPr>
      </w:pPr>
      <w:r w:rsidRPr="00CC5656">
        <w:rPr>
          <w:b/>
          <w:noProof/>
          <w:u w:val="single"/>
          <w:lang w:val="en-US"/>
        </w:rPr>
        <w:t>BOARD OF INVESTIGATION</w:t>
      </w:r>
      <w:r w:rsidRPr="00CC5656">
        <w:rPr>
          <w:b/>
          <w:lang w:val="en-US"/>
        </w:rPr>
        <w:t xml:space="preserve">, </w:t>
      </w:r>
      <w:r w:rsidRPr="00CC5656">
        <w:rPr>
          <w:lang w:val="en-US"/>
        </w:rPr>
        <w:t>1</w:t>
      </w:r>
      <w:r w:rsidRPr="00CC5656">
        <w:rPr>
          <w:lang w:val="en-US"/>
        </w:rPr>
        <w:noBreakHyphen/>
        <w:t xml:space="preserve">thepurpose of a </w:t>
      </w:r>
      <w:r w:rsidRPr="00CC5656">
        <w:rPr>
          <w:b/>
          <w:lang w:val="en-US"/>
        </w:rPr>
        <w:t xml:space="preserve">Board of Investigation </w:t>
      </w:r>
      <w:r w:rsidRPr="00CC5656">
        <w:rPr>
          <w:lang w:val="en-US"/>
        </w:rPr>
        <w:t xml:space="preserve">is to help LRH discover the cause in any conflict, poor performance or down statistic. A </w:t>
      </w:r>
      <w:r w:rsidRPr="00CC5656">
        <w:rPr>
          <w:b/>
          <w:lang w:val="en-US"/>
        </w:rPr>
        <w:t xml:space="preserve">Board of Investigation </w:t>
      </w:r>
      <w:r w:rsidRPr="00CC5656">
        <w:rPr>
          <w:lang w:val="en-US"/>
        </w:rPr>
        <w:t>is com</w:t>
      </w:r>
      <w:r w:rsidRPr="00CC5656">
        <w:rPr>
          <w:lang w:val="en-US"/>
        </w:rPr>
        <w:softHyphen/>
        <w:t>posed of not less than three and not more than five members. A majority of the members must be senior to the persons being investigated except when this is impossible. The board may investi</w:t>
      </w:r>
      <w:r w:rsidRPr="00CC5656">
        <w:rPr>
          <w:lang w:val="en-US"/>
        </w:rPr>
        <w:softHyphen/>
        <w:t>gate by calling in a body on the persons concerned or by sitting and summoning witnesses or princi</w:t>
      </w:r>
      <w:r w:rsidRPr="00CC5656">
        <w:rPr>
          <w:lang w:val="en-US"/>
        </w:rPr>
        <w:softHyphen/>
        <w:t>pals. A Board of Investigation is a much less seri</w:t>
      </w:r>
      <w:r w:rsidRPr="00CC5656">
        <w:rPr>
          <w:lang w:val="en-US"/>
        </w:rPr>
        <w:softHyphen/>
        <w:t>ous affair than a Committee of Evidence. Persons appearing before it are not under duress or punish</w:t>
      </w:r>
      <w:r w:rsidRPr="00CC5656">
        <w:rPr>
          <w:lang w:val="en-US"/>
        </w:rPr>
        <w:softHyphen/>
        <w:t xml:space="preserve">ment. The whole purpose is to get at the facts. A </w:t>
      </w:r>
      <w:r w:rsidRPr="00CC5656">
        <w:rPr>
          <w:b/>
          <w:lang w:val="en-US"/>
        </w:rPr>
        <w:t xml:space="preserve">Board </w:t>
      </w:r>
      <w:r w:rsidRPr="00CC5656">
        <w:rPr>
          <w:lang w:val="en-US"/>
        </w:rPr>
        <w:t xml:space="preserve">may recommend a Committee of Evidence. (HCO PL 4 Jun 66) 2. a </w:t>
      </w:r>
      <w:r w:rsidRPr="00CC5656">
        <w:rPr>
          <w:b/>
          <w:lang w:val="en-US"/>
        </w:rPr>
        <w:t xml:space="preserve">Board </w:t>
      </w:r>
      <w:r w:rsidRPr="00CC5656">
        <w:rPr>
          <w:lang w:val="en-US"/>
        </w:rPr>
        <w:t>of Investigation may (and should) be convened any time there is an unusual improvement in an org or its statistics. Such a Board must (a) isolate the reasons or changes which brought about the improvement. (b) draw up their findings in the form of policy or directives to pass them on to the convening authority and W recommend commending any person found responsible for the improvement (the board does not command, it only recommends, the convening authority alone may issue the commen</w:t>
      </w:r>
      <w:r w:rsidRPr="00CC5656">
        <w:rPr>
          <w:lang w:val="en-US"/>
        </w:rPr>
        <w:softHyphen/>
        <w:t>dation). (HCO PL 31 Oct 66 II)</w:t>
      </w:r>
      <w:r w:rsidRPr="00CC5656">
        <w:rPr>
          <w:i/>
          <w:lang w:val="en-US"/>
        </w:rPr>
        <w:t xml:space="preserve"> Abbr. B </w:t>
      </w:r>
      <w:r w:rsidRPr="00CC5656">
        <w:rPr>
          <w:lang w:val="en-US"/>
        </w:rPr>
        <w:t>of I.</w:t>
      </w:r>
    </w:p>
    <w:p w14:paraId="61C1195A" w14:textId="77777777" w:rsidR="007A0058" w:rsidRPr="00CC5656" w:rsidRDefault="007A0058" w:rsidP="007A0058">
      <w:pPr>
        <w:spacing w:after="120" w:line="264" w:lineRule="auto"/>
        <w:jc w:val="both"/>
        <w:rPr>
          <w:lang w:val="en-US"/>
        </w:rPr>
      </w:pPr>
      <w:r w:rsidRPr="00CC5656">
        <w:rPr>
          <w:b/>
          <w:noProof/>
          <w:u w:val="single"/>
          <w:lang w:val="en-US"/>
        </w:rPr>
        <w:t>BOARD OF ISSUES</w:t>
      </w:r>
      <w:r w:rsidRPr="00CC5656">
        <w:rPr>
          <w:b/>
          <w:lang w:val="en-US"/>
        </w:rPr>
        <w:t xml:space="preserve">, </w:t>
      </w:r>
      <w:r w:rsidRPr="00CC5656">
        <w:rPr>
          <w:lang w:val="en-US"/>
        </w:rPr>
        <w:t xml:space="preserve">a </w:t>
      </w:r>
      <w:r w:rsidRPr="00CC5656">
        <w:rPr>
          <w:b/>
          <w:lang w:val="en-US"/>
        </w:rPr>
        <w:t xml:space="preserve">Board of Issues </w:t>
      </w:r>
      <w:r w:rsidRPr="00CC5656">
        <w:rPr>
          <w:lang w:val="en-US"/>
        </w:rPr>
        <w:t>is estab</w:t>
      </w:r>
      <w:r w:rsidRPr="00CC5656">
        <w:rPr>
          <w:lang w:val="en-US"/>
        </w:rPr>
        <w:softHyphen/>
        <w:t xml:space="preserve">lished. The purpose, function and duties of this </w:t>
      </w:r>
      <w:r w:rsidRPr="00CC5656">
        <w:rPr>
          <w:b/>
          <w:lang w:val="en-US"/>
        </w:rPr>
        <w:t xml:space="preserve">Board </w:t>
      </w:r>
      <w:r w:rsidRPr="00CC5656">
        <w:rPr>
          <w:lang w:val="en-US"/>
        </w:rPr>
        <w:t>are to examine and approve policy letters, bulletins and EDs authorized by anyone other than LRH. These, when approved are designated as Board Issues and are valid for use by Scientology Churches and missions. The Board of Issues shall consist of the following: Chairman; D/CS</w:t>
      </w:r>
      <w:r w:rsidRPr="00CC5656">
        <w:rPr>
          <w:lang w:val="en-US"/>
        </w:rPr>
        <w:noBreakHyphen/>
        <w:t>7 Flag, Secretary; Programs Bureau Aide Flag, member; External HCO Aide Flag, member; Flag Flag Rep</w:t>
      </w:r>
      <w:r w:rsidRPr="00CC5656">
        <w:rPr>
          <w:lang w:val="en-US"/>
        </w:rPr>
        <w:softHyphen/>
        <w:t>resentative. (BPL 14 Jan 74 II)</w:t>
      </w:r>
    </w:p>
    <w:p w14:paraId="47F6768C" w14:textId="77777777" w:rsidR="007A0058" w:rsidRPr="00CC5656" w:rsidRDefault="007A0058" w:rsidP="007A0058">
      <w:pPr>
        <w:spacing w:after="120" w:line="264" w:lineRule="auto"/>
        <w:jc w:val="both"/>
        <w:rPr>
          <w:lang w:val="en-US"/>
        </w:rPr>
      </w:pPr>
      <w:r w:rsidRPr="00CC5656">
        <w:rPr>
          <w:b/>
          <w:noProof/>
          <w:u w:val="single"/>
          <w:lang w:val="en-US"/>
        </w:rPr>
        <w:t>BOARD OF REVIEW</w:t>
      </w:r>
      <w:r w:rsidRPr="00CC5656">
        <w:rPr>
          <w:b/>
          <w:lang w:val="en-US"/>
        </w:rPr>
        <w:t xml:space="preserve">, </w:t>
      </w:r>
      <w:r w:rsidRPr="00CC5656">
        <w:rPr>
          <w:lang w:val="en-US"/>
        </w:rPr>
        <w:t>each OTL is constituted as a Board of Review. The Board of Review is headed by the Commanding Officer of the OTL and has two other members appointed by him. Member of the board must have completed the Org Exec Course. Occasionally, an administrative body issues a directive that: (a) cannot be executed (impractical), (b) results in lowered statistics, (c) causes contraction of an area. The Board of Review has no authority to write or issue new policy or issue new directives. It can only cancel a directive or new policy which is found to: (a) be impractical, (b) lower statistics, (c) cause contraction, (d) violate basic LRH policy. (HCO PL 20 Apr 69 I) [The above HCO PL was cancelled by BPL 10 Oct 75 VII]</w:t>
      </w:r>
    </w:p>
    <w:p w14:paraId="552EC56E" w14:textId="77777777" w:rsidR="007A0058" w:rsidRPr="00CC5656" w:rsidRDefault="007A0058" w:rsidP="007A0058">
      <w:pPr>
        <w:spacing w:after="120" w:line="264" w:lineRule="auto"/>
        <w:jc w:val="both"/>
        <w:rPr>
          <w:lang w:val="en-US"/>
        </w:rPr>
      </w:pPr>
      <w:r w:rsidRPr="00CC5656">
        <w:rPr>
          <w:b/>
          <w:noProof/>
          <w:u w:val="single"/>
          <w:lang w:val="en-US"/>
        </w:rPr>
        <w:t>BOARD OF SCHEDULES</w:t>
      </w:r>
      <w:r w:rsidRPr="00CC5656">
        <w:rPr>
          <w:b/>
          <w:lang w:val="en-US"/>
        </w:rPr>
        <w:t xml:space="preserve">, </w:t>
      </w:r>
      <w:r w:rsidRPr="00CC5656">
        <w:rPr>
          <w:lang w:val="en-US"/>
        </w:rPr>
        <w:t xml:space="preserve">a </w:t>
      </w:r>
      <w:r w:rsidRPr="00CC5656">
        <w:rPr>
          <w:b/>
          <w:lang w:val="en-US"/>
        </w:rPr>
        <w:t>Board of Sched</w:t>
      </w:r>
      <w:r w:rsidRPr="00CC5656">
        <w:rPr>
          <w:b/>
          <w:lang w:val="en-US"/>
        </w:rPr>
        <w:softHyphen/>
        <w:t xml:space="preserve">ules </w:t>
      </w:r>
      <w:r w:rsidRPr="00CC5656">
        <w:rPr>
          <w:lang w:val="en-US"/>
        </w:rPr>
        <w:t>is instituted on the Flagship. Its purpose is to arrive at firm schedules of ship operation, thereby eliminating looseness of operation and unpredicta</w:t>
      </w:r>
      <w:r w:rsidRPr="00CC5656">
        <w:rPr>
          <w:lang w:val="en-US"/>
        </w:rPr>
        <w:softHyphen/>
        <w:t>bility aboard and ashore.</w:t>
      </w:r>
    </w:p>
    <w:p w14:paraId="7E58EE5D" w14:textId="77777777" w:rsidR="007A0058" w:rsidRPr="00CC5656" w:rsidRDefault="007A0058" w:rsidP="007A0058">
      <w:pPr>
        <w:spacing w:after="120" w:line="264" w:lineRule="auto"/>
        <w:jc w:val="both"/>
        <w:rPr>
          <w:lang w:val="en-US"/>
        </w:rPr>
      </w:pPr>
      <w:r w:rsidRPr="00CC5656">
        <w:rPr>
          <w:b/>
          <w:noProof/>
          <w:u w:val="single"/>
          <w:lang w:val="en-US"/>
        </w:rPr>
        <w:t>BOARD OF TRUSTEES</w:t>
      </w:r>
      <w:r w:rsidRPr="00CC5656">
        <w:rPr>
          <w:b/>
          <w:lang w:val="en-US"/>
        </w:rPr>
        <w:t xml:space="preserve">, </w:t>
      </w:r>
      <w:r w:rsidRPr="00CC5656">
        <w:rPr>
          <w:lang w:val="en-US"/>
        </w:rPr>
        <w:t xml:space="preserve">the policies of this organization are established by the </w:t>
      </w:r>
      <w:r w:rsidRPr="00CC5656">
        <w:rPr>
          <w:b/>
          <w:lang w:val="en-US"/>
        </w:rPr>
        <w:t xml:space="preserve">Board of Trustees </w:t>
      </w:r>
      <w:r w:rsidRPr="00CC5656">
        <w:rPr>
          <w:lang w:val="en-US"/>
        </w:rPr>
        <w:t>and are formed by common agreement which then becomes reality by execution through its command lines. (SEC ED 41, 15 Jan 59)</w:t>
      </w:r>
    </w:p>
    <w:p w14:paraId="34BD6B15" w14:textId="77777777" w:rsidR="007A0058" w:rsidRPr="00CC5656" w:rsidRDefault="007A0058" w:rsidP="007A0058">
      <w:pPr>
        <w:spacing w:after="120" w:line="264" w:lineRule="auto"/>
        <w:jc w:val="both"/>
        <w:rPr>
          <w:lang w:val="en-US"/>
        </w:rPr>
      </w:pPr>
      <w:r w:rsidRPr="00CC5656">
        <w:rPr>
          <w:b/>
          <w:noProof/>
          <w:u w:val="single"/>
          <w:lang w:val="en-US"/>
        </w:rPr>
        <w:t>BOARD POLICY LETTERS</w:t>
      </w:r>
      <w:r w:rsidRPr="00CC5656">
        <w:rPr>
          <w:b/>
          <w:lang w:val="en-US"/>
        </w:rPr>
        <w:t xml:space="preserve">, </w:t>
      </w:r>
      <w:r w:rsidRPr="00CC5656">
        <w:rPr>
          <w:lang w:val="en-US"/>
        </w:rPr>
        <w:t xml:space="preserve">color flashgreen ink on cream paper. These are the issues of the Boards of Directors of the Churches of Scientology and are separate and distinct from those HCO Policy Letters written by LRH. Only LRH issues may be printed green on white for policy and only LRH issues may have the prefix HCO. (BPL 14 Jan 74R I) </w:t>
      </w:r>
      <w:r w:rsidRPr="00CC5656">
        <w:rPr>
          <w:i/>
          <w:lang w:val="en-US"/>
        </w:rPr>
        <w:t xml:space="preserve">Abbr. </w:t>
      </w:r>
      <w:r w:rsidRPr="00CC5656">
        <w:rPr>
          <w:lang w:val="en-US"/>
        </w:rPr>
        <w:t>BPL.</w:t>
      </w:r>
    </w:p>
    <w:p w14:paraId="61C1E3DC" w14:textId="77777777" w:rsidR="007A0058" w:rsidRPr="00CC5656" w:rsidRDefault="007A0058" w:rsidP="007A0058">
      <w:pPr>
        <w:spacing w:after="120" w:line="264" w:lineRule="auto"/>
        <w:jc w:val="both"/>
        <w:rPr>
          <w:lang w:val="en-US"/>
        </w:rPr>
      </w:pPr>
      <w:r w:rsidRPr="00CC5656">
        <w:rPr>
          <w:b/>
          <w:noProof/>
          <w:u w:val="single"/>
          <w:lang w:val="en-US"/>
        </w:rPr>
        <w:t>BOARD REPRESENTATIVE</w:t>
      </w:r>
      <w:r w:rsidRPr="00CC5656">
        <w:rPr>
          <w:b/>
          <w:lang w:val="en-US"/>
        </w:rPr>
        <w:t xml:space="preserve">, </w:t>
      </w:r>
      <w:r w:rsidRPr="00CC5656">
        <w:rPr>
          <w:lang w:val="en-US"/>
        </w:rPr>
        <w:t>that officer appointed by the local board of directors as their principal management officer for the org of that board. The Board Representative is the governing head of the org. He directs the org toward expansion from Flag and does everything neces</w:t>
      </w:r>
      <w:r w:rsidRPr="00CC5656">
        <w:rPr>
          <w:lang w:val="en-US"/>
        </w:rPr>
        <w:softHyphen/>
        <w:t xml:space="preserve">sary at Flag to assist the CO/ED and executives of the org to keep the org viable and rapidly expanding. The </w:t>
      </w:r>
      <w:r w:rsidRPr="00CC5656">
        <w:rPr>
          <w:b/>
          <w:lang w:val="en-US"/>
        </w:rPr>
        <w:t xml:space="preserve">Board Representative </w:t>
      </w:r>
      <w:r w:rsidRPr="00CC5656">
        <w:rPr>
          <w:lang w:val="en-US"/>
        </w:rPr>
        <w:t xml:space="preserve">constantly evaluates the org and provides properly evaluated effective Flag programs for his org and area. His programs, directions and orders are mandatory upon the org and must be complied with. The Flag Representative is the </w:t>
      </w:r>
      <w:r w:rsidRPr="00CC5656">
        <w:rPr>
          <w:b/>
          <w:lang w:val="en-US"/>
        </w:rPr>
        <w:t xml:space="preserve">Board Representative's </w:t>
      </w:r>
      <w:r w:rsidRPr="00CC5656">
        <w:rPr>
          <w:lang w:val="en-US"/>
        </w:rPr>
        <w:t xml:space="preserve">terminal for execution of his orders from Flag. The post of </w:t>
      </w:r>
      <w:r w:rsidRPr="00CC5656">
        <w:rPr>
          <w:b/>
          <w:lang w:val="en-US"/>
        </w:rPr>
        <w:t xml:space="preserve">Board Representative </w:t>
      </w:r>
      <w:r w:rsidRPr="00CC5656">
        <w:rPr>
          <w:lang w:val="en-US"/>
        </w:rPr>
        <w:t xml:space="preserve">supersedes the Flag Programs Chief post, which is discontinued when replaced by a </w:t>
      </w:r>
      <w:r w:rsidRPr="00CC5656">
        <w:rPr>
          <w:b/>
          <w:lang w:val="en-US"/>
        </w:rPr>
        <w:t xml:space="preserve">Board Representative. </w:t>
      </w:r>
      <w:r w:rsidRPr="00CC5656">
        <w:rPr>
          <w:lang w:val="en-US"/>
        </w:rPr>
        <w:t>(BPL 22 Jun 74)</w:t>
      </w:r>
    </w:p>
    <w:p w14:paraId="664F69F4" w14:textId="77777777" w:rsidR="007A0058" w:rsidRPr="00CC5656" w:rsidRDefault="007A0058" w:rsidP="007A0058">
      <w:pPr>
        <w:spacing w:after="120" w:line="264" w:lineRule="auto"/>
        <w:jc w:val="both"/>
        <w:rPr>
          <w:lang w:val="en-US"/>
        </w:rPr>
      </w:pPr>
      <w:r w:rsidRPr="00CC5656">
        <w:rPr>
          <w:b/>
          <w:noProof/>
          <w:u w:val="single"/>
          <w:lang w:val="en-US"/>
        </w:rPr>
        <w:t>BOARD RESOLUTION</w:t>
      </w:r>
      <w:r w:rsidRPr="00CC5656">
        <w:rPr>
          <w:b/>
          <w:lang w:val="en-US"/>
        </w:rPr>
        <w:t xml:space="preserve">, </w:t>
      </w:r>
      <w:r w:rsidRPr="00CC5656">
        <w:rPr>
          <w:lang w:val="en-US"/>
        </w:rPr>
        <w:t>orders or directions in Scn for anything relating to corporate status, starting or closing bank accounts and vital plan</w:t>
      </w:r>
      <w:r w:rsidRPr="00CC5656">
        <w:rPr>
          <w:lang w:val="en-US"/>
        </w:rPr>
        <w:softHyphen/>
        <w:t>ning. (Black ink on white paper, signed by all board members.) (HCO PL 13, Mar 66)</w:t>
      </w:r>
    </w:p>
    <w:p w14:paraId="0FA09939" w14:textId="77777777" w:rsidR="007A0058" w:rsidRPr="00CC5656" w:rsidRDefault="007A0058" w:rsidP="007A0058">
      <w:pPr>
        <w:spacing w:after="120" w:line="264" w:lineRule="auto"/>
        <w:jc w:val="both"/>
        <w:rPr>
          <w:lang w:val="en-US"/>
        </w:rPr>
      </w:pPr>
      <w:r w:rsidRPr="00CC5656">
        <w:rPr>
          <w:b/>
          <w:noProof/>
          <w:u w:val="single"/>
          <w:lang w:val="en-US"/>
        </w:rPr>
        <w:t>BOARDS COPY</w:t>
      </w:r>
      <w:r w:rsidRPr="00CC5656">
        <w:rPr>
          <w:b/>
          <w:lang w:val="en-US"/>
        </w:rPr>
        <w:t xml:space="preserve">, </w:t>
      </w:r>
      <w:r w:rsidRPr="00CC5656">
        <w:rPr>
          <w:lang w:val="en-US"/>
        </w:rPr>
        <w:t>the message system we use is based on three copies of every telex. If you do not receive three you must instantly make three. Every phone, cable or telex message needs three copies. Your second copy is called the boards copy. Its purpose is to post on the traffic control board. The traffic board is a large cork board divided up into the different areas to which we communicate. Its purpose is to display message cycles clearly. (FO 2528)</w:t>
      </w:r>
    </w:p>
    <w:p w14:paraId="1F22E28C" w14:textId="77777777" w:rsidR="007A0058" w:rsidRPr="00CC5656" w:rsidRDefault="007A0058" w:rsidP="007A0058">
      <w:pPr>
        <w:spacing w:after="120" w:line="264" w:lineRule="auto"/>
        <w:jc w:val="both"/>
        <w:rPr>
          <w:lang w:val="en-US"/>
        </w:rPr>
      </w:pPr>
      <w:r w:rsidRPr="00CC5656">
        <w:rPr>
          <w:b/>
          <w:noProof/>
          <w:u w:val="single"/>
          <w:lang w:val="en-US"/>
        </w:rPr>
        <w:t>BOARD TECHNICAL BULLETINS</w:t>
      </w:r>
      <w:r w:rsidRPr="00CC5656">
        <w:rPr>
          <w:b/>
          <w:lang w:val="en-US"/>
        </w:rPr>
        <w:t xml:space="preserve">, </w:t>
      </w:r>
      <w:r w:rsidRPr="00CC5656">
        <w:rPr>
          <w:lang w:val="en-US"/>
        </w:rPr>
        <w:t>color flash</w:t>
      </w:r>
      <w:r w:rsidRPr="00CC5656">
        <w:rPr>
          <w:lang w:val="en-US"/>
        </w:rPr>
        <w:noBreakHyphen/>
        <w:t xml:space="preserve">red ink on cream paper. These are the issues of the </w:t>
      </w:r>
      <w:r w:rsidRPr="00CC5656">
        <w:rPr>
          <w:b/>
          <w:lang w:val="en-US"/>
        </w:rPr>
        <w:t xml:space="preserve">Boards </w:t>
      </w:r>
      <w:r w:rsidRPr="00CC5656">
        <w:rPr>
          <w:lang w:val="en-US"/>
        </w:rPr>
        <w:t xml:space="preserve">of Directors of the Churches of Scientology and are separate and distinct from those HCO Bulletins written by LRH. Only LRH issues may be printed red on white for technical bulletins and only LRH issues may have the prefix HCO. These board issues are valid as tech. The purpose of this distinction is to keep LRH's comm lines pure and to clearly distinguish between source material and other issues and so that any conflict and/or confusion on source can easily be resolved. (BPL 14 Jan 74R I) </w:t>
      </w:r>
      <w:r w:rsidRPr="00CC5656">
        <w:rPr>
          <w:i/>
          <w:lang w:val="en-US"/>
        </w:rPr>
        <w:t xml:space="preserve">Abbr. </w:t>
      </w:r>
      <w:r w:rsidRPr="00CC5656">
        <w:rPr>
          <w:lang w:val="en-US"/>
        </w:rPr>
        <w:t>BTB.</w:t>
      </w:r>
    </w:p>
    <w:p w14:paraId="1859C93D" w14:textId="77777777" w:rsidR="007A0058" w:rsidRPr="00CC5656" w:rsidRDefault="007A0058" w:rsidP="007A0058">
      <w:pPr>
        <w:spacing w:after="120" w:line="264" w:lineRule="auto"/>
        <w:jc w:val="both"/>
        <w:rPr>
          <w:lang w:val="en-US"/>
        </w:rPr>
      </w:pPr>
      <w:r w:rsidRPr="00CC5656">
        <w:rPr>
          <w:b/>
          <w:noProof/>
          <w:u w:val="single"/>
          <w:lang w:val="en-US"/>
        </w:rPr>
        <w:t>BOATS</w:t>
      </w:r>
      <w:r w:rsidRPr="00CC5656">
        <w:rPr>
          <w:b/>
          <w:lang w:val="en-US"/>
        </w:rPr>
        <w:t xml:space="preserve">, </w:t>
      </w:r>
      <w:r w:rsidRPr="00CC5656">
        <w:rPr>
          <w:lang w:val="en-US"/>
        </w:rPr>
        <w:t xml:space="preserve">the </w:t>
      </w:r>
      <w:r w:rsidRPr="00CC5656">
        <w:rPr>
          <w:b/>
          <w:lang w:val="en-US"/>
        </w:rPr>
        <w:t xml:space="preserve">boatswain (bosun) </w:t>
      </w:r>
      <w:r w:rsidRPr="00CC5656">
        <w:rPr>
          <w:lang w:val="en-US"/>
        </w:rPr>
        <w:t>is generally ad</w:t>
      </w:r>
      <w:r w:rsidRPr="00CC5656">
        <w:rPr>
          <w:lang w:val="en-US"/>
        </w:rPr>
        <w:softHyphen/>
        <w:t>dressed as "boats." (FO 87)</w:t>
      </w:r>
    </w:p>
    <w:p w14:paraId="4789DB5D" w14:textId="77777777" w:rsidR="007A0058" w:rsidRPr="00CC5656" w:rsidRDefault="007A0058" w:rsidP="007A0058">
      <w:pPr>
        <w:spacing w:after="120" w:line="264" w:lineRule="auto"/>
        <w:jc w:val="both"/>
        <w:rPr>
          <w:lang w:val="en-US"/>
        </w:rPr>
      </w:pPr>
      <w:r w:rsidRPr="00CC5656">
        <w:rPr>
          <w:b/>
          <w:noProof/>
          <w:u w:val="single"/>
          <w:lang w:val="en-US"/>
        </w:rPr>
        <w:t>BOATS AND TRANSPORT UNIT</w:t>
      </w:r>
      <w:r w:rsidRPr="00CC5656">
        <w:rPr>
          <w:b/>
          <w:lang w:val="en-US"/>
        </w:rPr>
        <w:t xml:space="preserve">, </w:t>
      </w:r>
      <w:r w:rsidRPr="00CC5656">
        <w:rPr>
          <w:lang w:val="en-US"/>
        </w:rPr>
        <w:t>see TRANSPORT UNIT.</w:t>
      </w:r>
    </w:p>
    <w:p w14:paraId="0EB14D17" w14:textId="77777777" w:rsidR="007A0058" w:rsidRPr="00CC5656" w:rsidRDefault="007A0058" w:rsidP="007A0058">
      <w:pPr>
        <w:spacing w:after="120" w:line="264" w:lineRule="auto"/>
        <w:jc w:val="both"/>
        <w:rPr>
          <w:lang w:val="en-US"/>
        </w:rPr>
      </w:pPr>
      <w:r w:rsidRPr="00CC5656">
        <w:rPr>
          <w:b/>
          <w:noProof/>
          <w:u w:val="single"/>
          <w:lang w:val="en-US"/>
        </w:rPr>
        <w:t>BOATS IN</w:t>
      </w:r>
      <w:r w:rsidRPr="00CC5656">
        <w:rPr>
          <w:b/>
          <w:noProof/>
          <w:u w:val="single"/>
          <w:lang w:val="en-US"/>
        </w:rPr>
        <w:noBreakHyphen/>
        <w:t>CHARGE</w:t>
      </w:r>
      <w:r w:rsidRPr="00CC5656">
        <w:rPr>
          <w:b/>
          <w:lang w:val="en-US"/>
        </w:rPr>
        <w:t xml:space="preserve">, </w:t>
      </w:r>
      <w:r w:rsidRPr="00CC5656">
        <w:rPr>
          <w:lang w:val="en-US"/>
        </w:rPr>
        <w:t>his responsibility is for the care, condition, and proper handling of boats and their motors</w:t>
      </w:r>
      <w:r w:rsidRPr="00CC5656">
        <w:rPr>
          <w:lang w:val="en-US"/>
        </w:rPr>
        <w:noBreakHyphen/>
        <w:t xml:space="preserve">attached or detached. All ship's transport: cars, motorbikes, or other vehicles come under </w:t>
      </w:r>
      <w:r w:rsidRPr="00CC5656">
        <w:rPr>
          <w:b/>
          <w:lang w:val="en-US"/>
        </w:rPr>
        <w:t>boats in</w:t>
      </w:r>
      <w:r w:rsidRPr="00CC5656">
        <w:rPr>
          <w:b/>
          <w:lang w:val="en-US"/>
        </w:rPr>
        <w:noBreakHyphen/>
        <w:t xml:space="preserve">charge. </w:t>
      </w:r>
      <w:r w:rsidRPr="00CC5656">
        <w:rPr>
          <w:lang w:val="en-US"/>
        </w:rPr>
        <w:t xml:space="preserve">All life saving equipment is under the </w:t>
      </w:r>
      <w:r w:rsidRPr="00CC5656">
        <w:rPr>
          <w:b/>
          <w:lang w:val="en-US"/>
        </w:rPr>
        <w:t>charge of boats in</w:t>
      </w:r>
      <w:r w:rsidRPr="00CC5656">
        <w:rPr>
          <w:b/>
          <w:lang w:val="en-US"/>
        </w:rPr>
        <w:noBreakHyphen/>
        <w:t xml:space="preserve">charge. </w:t>
      </w:r>
      <w:r w:rsidRPr="00CC5656">
        <w:rPr>
          <w:lang w:val="en-US"/>
        </w:rPr>
        <w:t>(FO 2677)</w:t>
      </w:r>
    </w:p>
    <w:p w14:paraId="42E717B7" w14:textId="77777777" w:rsidR="007A0058" w:rsidRPr="00CC5656" w:rsidRDefault="007A0058" w:rsidP="007A0058">
      <w:pPr>
        <w:spacing w:after="120" w:line="264" w:lineRule="auto"/>
        <w:jc w:val="both"/>
        <w:rPr>
          <w:lang w:val="en-US"/>
        </w:rPr>
      </w:pPr>
      <w:r w:rsidRPr="00CC5656">
        <w:rPr>
          <w:b/>
          <w:noProof/>
          <w:u w:val="single"/>
          <w:lang w:val="en-US"/>
        </w:rPr>
        <w:t>BOATSWAIN</w:t>
      </w:r>
      <w:r w:rsidRPr="00CC5656">
        <w:rPr>
          <w:b/>
          <w:lang w:val="en-US"/>
        </w:rPr>
        <w:t xml:space="preserve">, </w:t>
      </w:r>
      <w:r w:rsidRPr="00CC5656">
        <w:rPr>
          <w:i/>
          <w:lang w:val="en-US"/>
        </w:rPr>
        <w:t xml:space="preserve">bosun. </w:t>
      </w:r>
      <w:r w:rsidRPr="00CC5656">
        <w:rPr>
          <w:lang w:val="en-US"/>
        </w:rPr>
        <w:t>(Ship's Org Bk.)</w:t>
      </w:r>
    </w:p>
    <w:p w14:paraId="36858F56" w14:textId="77777777" w:rsidR="007A0058" w:rsidRPr="00CC5656" w:rsidRDefault="007A0058" w:rsidP="007A0058">
      <w:pPr>
        <w:spacing w:after="120" w:line="264" w:lineRule="auto"/>
        <w:jc w:val="both"/>
        <w:rPr>
          <w:lang w:val="en-US"/>
        </w:rPr>
      </w:pPr>
      <w:r w:rsidRPr="00CC5656">
        <w:rPr>
          <w:b/>
          <w:noProof/>
          <w:u w:val="single"/>
          <w:lang w:val="en-US"/>
        </w:rPr>
        <w:t>BOATSWAIN OF THE WATCH</w:t>
      </w:r>
      <w:r w:rsidRPr="00CC5656">
        <w:rPr>
          <w:b/>
          <w:lang w:val="en-US"/>
        </w:rPr>
        <w:t xml:space="preserve">, </w:t>
      </w:r>
      <w:r w:rsidRPr="00CC5656">
        <w:rPr>
          <w:lang w:val="en-US"/>
        </w:rPr>
        <w:t>each watch the boatswain of the watch is ordered by the officer of the deck to thoroughly inspect the vessel from stem to stern</w:t>
      </w:r>
      <w:r w:rsidRPr="00CC5656">
        <w:rPr>
          <w:lang w:val="en-US"/>
        </w:rPr>
        <w:noBreakHyphen/>
        <w:t>all decks, all quarters, and all holds. Anything found to be unseaman</w:t>
      </w:r>
      <w:r w:rsidRPr="00CC5656">
        <w:rPr>
          <w:lang w:val="en-US"/>
        </w:rPr>
        <w:noBreakHyphen/>
        <w:t>like is corrected by him with the help of his deck force. (SWPB)</w:t>
      </w:r>
    </w:p>
    <w:p w14:paraId="3CD8B780" w14:textId="77777777" w:rsidR="007A0058" w:rsidRPr="00CC5656" w:rsidRDefault="007A0058" w:rsidP="007A0058">
      <w:pPr>
        <w:spacing w:after="120" w:line="264" w:lineRule="auto"/>
        <w:jc w:val="both"/>
        <w:rPr>
          <w:lang w:val="en-US"/>
        </w:rPr>
      </w:pPr>
      <w:r w:rsidRPr="00CC5656">
        <w:rPr>
          <w:b/>
          <w:noProof/>
          <w:u w:val="single"/>
          <w:lang w:val="en-US"/>
        </w:rPr>
        <w:t>BODIES IN THE SHOP</w:t>
      </w:r>
      <w:r w:rsidRPr="00CC5656">
        <w:rPr>
          <w:b/>
          <w:lang w:val="en-US"/>
        </w:rPr>
        <w:t xml:space="preserve">, </w:t>
      </w:r>
      <w:r w:rsidRPr="00CC5656">
        <w:rPr>
          <w:lang w:val="en-US"/>
        </w:rPr>
        <w:t>1. (Dissemination Di</w:t>
      </w:r>
      <w:r w:rsidRPr="00CC5656">
        <w:rPr>
          <w:lang w:val="en-US"/>
        </w:rPr>
        <w:softHyphen/>
        <w:t>vision GDS) total number of PCs in the HGC, plus total number of students in the academy and HSDC, plus total number of pees and students in Cramming and Review. (SO ED 43 INT) 2. people who actually walk in to the registrar's office for an interview. (HCO PL 31 Oct 61 [The above HCO PL was cancelled by BPL 10 Oct 75 111.]</w:t>
      </w:r>
    </w:p>
    <w:p w14:paraId="61047A7F" w14:textId="77777777" w:rsidR="007A0058" w:rsidRPr="00CC5656" w:rsidRDefault="007A0058" w:rsidP="007A0058">
      <w:pPr>
        <w:spacing w:after="120" w:line="264" w:lineRule="auto"/>
        <w:jc w:val="both"/>
        <w:rPr>
          <w:sz w:val="20"/>
          <w:lang w:val="en-US"/>
        </w:rPr>
      </w:pPr>
      <w:r w:rsidRPr="00CC5656">
        <w:rPr>
          <w:b/>
          <w:noProof/>
          <w:u w:val="single"/>
          <w:lang w:val="en-US"/>
        </w:rPr>
        <w:t>BODY</w:t>
      </w:r>
      <w:r w:rsidRPr="00CC5656">
        <w:rPr>
          <w:b/>
          <w:lang w:val="en-US"/>
        </w:rPr>
        <w:t xml:space="preserve">, </w:t>
      </w:r>
      <w:r w:rsidRPr="00CC5656">
        <w:rPr>
          <w:lang w:val="en-US"/>
        </w:rPr>
        <w:t xml:space="preserve">the news story has two parts, the lead which quickly tells what has happened, and the body which documents the lead. </w:t>
      </w:r>
      <w:r w:rsidRPr="00CC5656">
        <w:rPr>
          <w:sz w:val="20"/>
          <w:lang w:val="en-US"/>
        </w:rPr>
        <w:t>(BPL 10 Jan 73R)</w:t>
      </w:r>
    </w:p>
    <w:p w14:paraId="03DC418B" w14:textId="77777777" w:rsidR="007A0058" w:rsidRPr="00CC5656" w:rsidRDefault="007A0058" w:rsidP="007A0058">
      <w:pPr>
        <w:spacing w:after="120" w:line="264" w:lineRule="auto"/>
        <w:jc w:val="both"/>
        <w:rPr>
          <w:lang w:val="en-US"/>
        </w:rPr>
      </w:pPr>
      <w:r w:rsidRPr="00CC5656">
        <w:rPr>
          <w:b/>
          <w:noProof/>
          <w:u w:val="single"/>
          <w:lang w:val="en-US"/>
        </w:rPr>
        <w:t>BODY MIMICRY PROCESS</w:t>
      </w:r>
      <w:r w:rsidRPr="00CC5656">
        <w:rPr>
          <w:b/>
          <w:lang w:val="en-US"/>
        </w:rPr>
        <w:t xml:space="preserve">, </w:t>
      </w:r>
      <w:r w:rsidRPr="00CC5656">
        <w:rPr>
          <w:lang w:val="en-US"/>
        </w:rPr>
        <w:t>process where auditor and PC sit across from each other and the commands are hand signals which are answered by the same hand signal and the command is repeated by the auditor until it is duplicated by the PC. (HCO PL 31 May 65)</w:t>
      </w:r>
    </w:p>
    <w:p w14:paraId="33CB1816" w14:textId="77777777" w:rsidR="007A0058" w:rsidRPr="00CC5656" w:rsidRDefault="007A0058" w:rsidP="007A0058">
      <w:pPr>
        <w:spacing w:after="120" w:line="264" w:lineRule="auto"/>
        <w:jc w:val="both"/>
        <w:rPr>
          <w:sz w:val="20"/>
          <w:lang w:val="en-US"/>
        </w:rPr>
      </w:pPr>
      <w:r w:rsidRPr="00CC5656">
        <w:rPr>
          <w:b/>
          <w:noProof/>
          <w:u w:val="single"/>
          <w:lang w:val="en-US"/>
        </w:rPr>
        <w:t>BODY OF KNOWLEDGE</w:t>
      </w:r>
      <w:r w:rsidRPr="00CC5656">
        <w:rPr>
          <w:b/>
          <w:lang w:val="en-US"/>
        </w:rPr>
        <w:t xml:space="preserve">, </w:t>
      </w:r>
      <w:r w:rsidRPr="00CC5656">
        <w:rPr>
          <w:lang w:val="en-US"/>
        </w:rPr>
        <w:t>(Logic 2)</w:t>
      </w:r>
      <w:r w:rsidRPr="00CC5656">
        <w:rPr>
          <w:lang w:val="en-US"/>
        </w:rPr>
        <w:noBreakHyphen/>
        <w:t xml:space="preserve">a </w:t>
      </w:r>
      <w:r w:rsidRPr="00CC5656">
        <w:rPr>
          <w:b/>
          <w:lang w:val="en-US"/>
        </w:rPr>
        <w:t xml:space="preserve">body of knowledge is a body </w:t>
      </w:r>
      <w:r w:rsidRPr="00CC5656">
        <w:rPr>
          <w:lang w:val="en-US"/>
        </w:rPr>
        <w:t xml:space="preserve">of data, aligned or unaligned, or methods of gaining data. </w:t>
      </w:r>
      <w:r w:rsidRPr="00CC5656">
        <w:rPr>
          <w:sz w:val="20"/>
          <w:lang w:val="en-US"/>
        </w:rPr>
        <w:t>(AP &amp; A, p. 64)</w:t>
      </w:r>
    </w:p>
    <w:p w14:paraId="1167CC60" w14:textId="77777777" w:rsidR="007A0058" w:rsidRPr="00CC5656" w:rsidRDefault="007A0058" w:rsidP="007A0058">
      <w:pPr>
        <w:spacing w:after="120" w:line="264" w:lineRule="auto"/>
        <w:jc w:val="both"/>
        <w:rPr>
          <w:lang w:val="en-US"/>
        </w:rPr>
      </w:pPr>
      <w:r w:rsidRPr="00CC5656">
        <w:rPr>
          <w:b/>
          <w:noProof/>
          <w:u w:val="single"/>
          <w:lang w:val="en-US"/>
        </w:rPr>
        <w:t>BODY Q AND A</w:t>
      </w:r>
      <w:r w:rsidRPr="00CC5656">
        <w:rPr>
          <w:lang w:val="en-US"/>
        </w:rPr>
        <w:t xml:space="preserve">, some people Q and A with their bodies. The body is, after all, composed of MEST. It follows the </w:t>
      </w:r>
      <w:r w:rsidRPr="00CC5656">
        <w:rPr>
          <w:lang w:val="en-US"/>
        </w:rPr>
        <w:noBreakHyphen/>
        <w:t>laws of MEST. One of these laws is Newton's first law of motion: inertia. This is the tendency of a MEST object to remain motionless until acted upon by an exterior force. Or to continue in a line of motion until acted upon by an exterior force. Well, the main force around that is continually acting on a human body is a thetan, the being himself. The body will remain at rest (since it is a MEST object) until acted upon by the thetan that is supposed to be running it. If that being is an aberrated non</w:t>
      </w:r>
      <w:r w:rsidRPr="00CC5656">
        <w:rPr>
          <w:lang w:val="en-US"/>
        </w:rPr>
        <w:noBreakHyphen/>
        <w:t xml:space="preserve">straight line being, the body reacts on him more than he reacts on the body. Thus he remains motionless or very slow. When the body is in unwanted motion; the being does not deter the motion as the body is acting upon him far more than he is reacting on the body. As a result, one of the manifestations is Q and A. He wants to pick up a piece of paper. The body inertia has to be overcome to do so. So he does not reach for the paper, he just leaves the hand where it is. This would be no action at all. If he then weakly forces the motion, he finds himself picking up something else like a paper clip, decides he wants that anyway and settles for it. Now he has to invent why he has a paper clip in his hand. His original intention never gets executed. Some people on medical lines are just there not because of actual illness but because they are just </w:t>
      </w:r>
      <w:r w:rsidRPr="00CC5656">
        <w:rPr>
          <w:b/>
          <w:lang w:val="en-US"/>
        </w:rPr>
        <w:t xml:space="preserve">Qing and Aing </w:t>
      </w:r>
      <w:r w:rsidRPr="00CC5656">
        <w:rPr>
          <w:lang w:val="en-US"/>
        </w:rPr>
        <w:t>with their body. The cure for this sort of thing (Q and A with a body) is objective processes. (HCOB 5 Dec 73)</w:t>
      </w:r>
    </w:p>
    <w:p w14:paraId="5618442F" w14:textId="77777777" w:rsidR="007A0058" w:rsidRPr="00CC5656" w:rsidRDefault="007A0058" w:rsidP="007A0058">
      <w:pPr>
        <w:spacing w:after="120" w:line="264" w:lineRule="auto"/>
        <w:jc w:val="both"/>
        <w:rPr>
          <w:lang w:val="en-US"/>
        </w:rPr>
      </w:pPr>
      <w:r w:rsidRPr="00CC5656">
        <w:rPr>
          <w:b/>
          <w:noProof/>
          <w:u w:val="single"/>
          <w:lang w:val="en-US"/>
        </w:rPr>
        <w:t>BODY REGISTRAR</w:t>
      </w:r>
      <w:r w:rsidRPr="00CC5656">
        <w:rPr>
          <w:b/>
          <w:lang w:val="en-US"/>
        </w:rPr>
        <w:t xml:space="preserve">, </w:t>
      </w:r>
      <w:r w:rsidRPr="00CC5656">
        <w:rPr>
          <w:lang w:val="en-US"/>
        </w:rPr>
        <w:t>1. (Sign</w:t>
      </w:r>
      <w:r w:rsidRPr="00CC5656">
        <w:rPr>
          <w:lang w:val="en-US"/>
        </w:rPr>
        <w:noBreakHyphen/>
        <w:t xml:space="preserve">up </w:t>
      </w:r>
      <w:r w:rsidRPr="00CC5656">
        <w:rPr>
          <w:b/>
          <w:lang w:val="en-US"/>
        </w:rPr>
        <w:t xml:space="preserve">Registrar) </w:t>
      </w:r>
      <w:r w:rsidRPr="00CC5656">
        <w:rPr>
          <w:lang w:val="en-US"/>
        </w:rPr>
        <w:t xml:space="preserve">the prime purpose of the </w:t>
      </w:r>
      <w:r w:rsidRPr="00CC5656">
        <w:rPr>
          <w:b/>
          <w:lang w:val="en-US"/>
        </w:rPr>
        <w:t xml:space="preserve">Body Registrar (Body </w:t>
      </w:r>
      <w:r w:rsidRPr="00CC5656">
        <w:rPr>
          <w:lang w:val="en-US"/>
        </w:rPr>
        <w:t>Sign</w:t>
      </w:r>
      <w:r w:rsidRPr="00CC5656">
        <w:rPr>
          <w:lang w:val="en-US"/>
        </w:rPr>
        <w:noBreakHyphen/>
        <w:t>up Reg) is: to help Ron sign up individuals for technical services who come into the organization and sign</w:t>
      </w:r>
      <w:r w:rsidRPr="00CC5656">
        <w:rPr>
          <w:lang w:val="en-US"/>
        </w:rPr>
        <w:noBreakHyphen/>
        <w:t xml:space="preserve">up individuals again for further technical services and increase the activity and production of the org. The </w:t>
      </w:r>
      <w:r w:rsidRPr="00CC5656">
        <w:rPr>
          <w:b/>
          <w:lang w:val="en-US"/>
        </w:rPr>
        <w:t xml:space="preserve">Body Registrar </w:t>
      </w:r>
      <w:r w:rsidRPr="00CC5656">
        <w:rPr>
          <w:lang w:val="en-US"/>
        </w:rPr>
        <w:t>is then a sign</w:t>
      </w:r>
      <w:r w:rsidRPr="00CC5656">
        <w:rPr>
          <w:lang w:val="en-US"/>
        </w:rPr>
        <w:noBreakHyphen/>
        <w:t xml:space="preserve">up registrar of individuals who come with their bodies into the org and then signs them up again for further services when they have completed the services they signed up for. This </w:t>
      </w:r>
      <w:r w:rsidRPr="00CC5656">
        <w:rPr>
          <w:b/>
          <w:lang w:val="en-US"/>
        </w:rPr>
        <w:t xml:space="preserve">registrar </w:t>
      </w:r>
      <w:r w:rsidRPr="00CC5656">
        <w:rPr>
          <w:lang w:val="en-US"/>
        </w:rPr>
        <w:t>signs up individuals for technical services and her concern is to move PCs and students further down the road to Clear by signing them up for technical services and then repeatedly signing them up for each next step. (HCO PL 21 Sept 65 VI) 2. Dissem body reg functions: to enroll Scientologists in the org's CF for the major services of the org (hours of auditing, HSDC, HSDG, Academy training and Qual internships). The CF is used to get the largest pos</w:t>
      </w:r>
      <w:r w:rsidRPr="00CC5656">
        <w:rPr>
          <w:lang w:val="en-US"/>
        </w:rPr>
        <w:softHyphen/>
        <w:t>sible volume of business for the org. (LRH ED 112 INT)</w:t>
      </w:r>
    </w:p>
    <w:p w14:paraId="7BFC9996" w14:textId="77777777" w:rsidR="007A0058" w:rsidRPr="00CC5656" w:rsidRDefault="007A0058" w:rsidP="007A0058">
      <w:pPr>
        <w:spacing w:after="120" w:line="264" w:lineRule="auto"/>
        <w:jc w:val="both"/>
        <w:rPr>
          <w:lang w:val="en-US"/>
        </w:rPr>
      </w:pPr>
      <w:r w:rsidRPr="00CC5656">
        <w:rPr>
          <w:b/>
          <w:noProof/>
          <w:u w:val="single"/>
          <w:lang w:val="en-US"/>
        </w:rPr>
        <w:t>BODY ROUTER</w:t>
      </w:r>
      <w:r w:rsidRPr="00CC5656">
        <w:rPr>
          <w:b/>
          <w:lang w:val="en-US"/>
        </w:rPr>
        <w:t xml:space="preserve">, </w:t>
      </w:r>
      <w:r w:rsidRPr="00CC5656">
        <w:rPr>
          <w:lang w:val="en-US"/>
        </w:rPr>
        <w:t>1. there are two types of body routers. Type 1 is body routers operating outside the org bringing people into the org. Type 2 is body routers operating inside the org guiding and controlling the public once in the org so they make it to the Public Registrar. (BPL I Dec 72R IV) 2. body routers route the public coming into the org so each person makes it to the registrar and gets signed up or at least buys a book. (LRH ED 159RA INT)</w:t>
      </w:r>
    </w:p>
    <w:p w14:paraId="249CF985" w14:textId="77777777" w:rsidR="007A0058" w:rsidRPr="00CC5656" w:rsidRDefault="007A0058" w:rsidP="007A0058">
      <w:pPr>
        <w:spacing w:after="120" w:line="264" w:lineRule="auto"/>
        <w:jc w:val="both"/>
        <w:rPr>
          <w:lang w:val="en-US"/>
        </w:rPr>
      </w:pPr>
      <w:r w:rsidRPr="00CC5656">
        <w:rPr>
          <w:b/>
          <w:noProof/>
          <w:u w:val="single"/>
          <w:lang w:val="en-US"/>
        </w:rPr>
        <w:t>BODY ROUTING</w:t>
      </w:r>
      <w:r w:rsidRPr="00CC5656">
        <w:rPr>
          <w:b/>
          <w:lang w:val="en-US"/>
        </w:rPr>
        <w:t xml:space="preserve">, </w:t>
      </w:r>
      <w:r w:rsidRPr="00CC5656">
        <w:rPr>
          <w:lang w:val="en-US"/>
        </w:rPr>
        <w:t>a Division 6 action whereby expeditors, FSMs, volunteers and/or specially assigned Div 6 body routers in Dept 16 hand out tickets and bodily route new public into the org for introductory lectures and/or testing after which they see the Public Reg who signs them up and starts them on their first service in Div 4. (FBDL 469)</w:t>
      </w:r>
    </w:p>
    <w:p w14:paraId="351D17B1" w14:textId="77777777" w:rsidR="007A0058" w:rsidRPr="00CC5656" w:rsidRDefault="007A0058" w:rsidP="007A0058">
      <w:pPr>
        <w:spacing w:after="120" w:line="264" w:lineRule="auto"/>
        <w:jc w:val="both"/>
        <w:rPr>
          <w:lang w:val="en-US"/>
        </w:rPr>
      </w:pPr>
      <w:r w:rsidRPr="00CC5656">
        <w:rPr>
          <w:b/>
          <w:noProof/>
          <w:u w:val="single"/>
          <w:lang w:val="en-US"/>
        </w:rPr>
        <w:t>BODY SIGN</w:t>
      </w:r>
      <w:r w:rsidRPr="00CC5656">
        <w:rPr>
          <w:b/>
          <w:noProof/>
          <w:u w:val="single"/>
          <w:lang w:val="en-US"/>
        </w:rPr>
        <w:noBreakHyphen/>
        <w:t>UP REG</w:t>
      </w:r>
      <w:r w:rsidRPr="00CC5656">
        <w:rPr>
          <w:b/>
          <w:lang w:val="en-US"/>
        </w:rPr>
        <w:t xml:space="preserve">, Body Reg. </w:t>
      </w:r>
      <w:r w:rsidRPr="00CC5656">
        <w:rPr>
          <w:lang w:val="en-US"/>
        </w:rPr>
        <w:t>(HCO PL 21 Sept 65 VI)</w:t>
      </w:r>
    </w:p>
    <w:p w14:paraId="3822B9DE" w14:textId="77777777" w:rsidR="007A0058" w:rsidRPr="00CC5656" w:rsidRDefault="007A0058" w:rsidP="007A0058">
      <w:pPr>
        <w:spacing w:after="120" w:line="264" w:lineRule="auto"/>
        <w:jc w:val="both"/>
        <w:rPr>
          <w:lang w:val="en-US"/>
        </w:rPr>
      </w:pPr>
      <w:r w:rsidRPr="00CC5656">
        <w:rPr>
          <w:b/>
          <w:noProof/>
          <w:u w:val="single"/>
          <w:lang w:val="en-US"/>
        </w:rPr>
        <w:t>BOGEY</w:t>
      </w:r>
      <w:r w:rsidRPr="00CC5656">
        <w:rPr>
          <w:lang w:val="en-US"/>
        </w:rPr>
        <w:t>, term used to describe limits imposed by employees on the amount of production occurring. In recession times when employees are afraid of being fired, they may impose such limits on production in the mistaken belief that it will make the smaller amount of work available, stretch further and thus make them appear essential in their jobs.</w:t>
      </w:r>
    </w:p>
    <w:p w14:paraId="274147F3" w14:textId="77777777" w:rsidR="007A0058" w:rsidRPr="00CC5656" w:rsidRDefault="007A0058" w:rsidP="007A0058">
      <w:pPr>
        <w:spacing w:after="120" w:line="264" w:lineRule="auto"/>
        <w:jc w:val="both"/>
        <w:rPr>
          <w:lang w:val="en-US"/>
        </w:rPr>
      </w:pPr>
      <w:r w:rsidRPr="00CC5656">
        <w:rPr>
          <w:b/>
          <w:noProof/>
          <w:u w:val="single"/>
          <w:lang w:val="en-US"/>
        </w:rPr>
        <w:t>BOGGED</w:t>
      </w:r>
      <w:r w:rsidRPr="00CC5656">
        <w:rPr>
          <w:b/>
          <w:noProof/>
          <w:u w:val="single"/>
          <w:lang w:val="en-US"/>
        </w:rPr>
        <w:noBreakHyphen/>
        <w:t>DOWN CASES</w:t>
      </w:r>
      <w:r w:rsidRPr="00CC5656">
        <w:rPr>
          <w:b/>
          <w:lang w:val="en-US"/>
        </w:rPr>
        <w:t xml:space="preserve">, </w:t>
      </w:r>
      <w:r w:rsidRPr="00CC5656">
        <w:rPr>
          <w:lang w:val="en-US"/>
        </w:rPr>
        <w:t xml:space="preserve">those cases, not </w:t>
      </w:r>
      <w:r w:rsidRPr="00CC5656">
        <w:rPr>
          <w:b/>
          <w:lang w:val="en-US"/>
        </w:rPr>
        <w:t>psychotic</w:t>
      </w:r>
      <w:r w:rsidRPr="00CC5656">
        <w:rPr>
          <w:lang w:val="en-US"/>
        </w:rPr>
        <w:t>, which cease to run well. A bogged</w:t>
      </w:r>
      <w:r w:rsidRPr="00CC5656">
        <w:rPr>
          <w:lang w:val="en-US"/>
        </w:rPr>
        <w:noBreakHyphen/>
        <w:t>down case does not find himself able to absorb informa</w:t>
      </w:r>
      <w:r w:rsidRPr="00CC5656">
        <w:rPr>
          <w:lang w:val="en-US"/>
        </w:rPr>
        <w:softHyphen/>
        <w:t>tion or acquire skill and certainly cannot be said to be running well. (HCO PL 2 Sept 70, Instruction Protocol Official)</w:t>
      </w:r>
    </w:p>
    <w:p w14:paraId="0E720800" w14:textId="77777777" w:rsidR="007A0058" w:rsidRPr="00CC5656" w:rsidRDefault="007A0058" w:rsidP="007A0058">
      <w:pPr>
        <w:spacing w:after="120" w:line="264" w:lineRule="auto"/>
        <w:jc w:val="both"/>
        <w:rPr>
          <w:lang w:val="en-US"/>
        </w:rPr>
      </w:pPr>
      <w:r w:rsidRPr="00CC5656">
        <w:rPr>
          <w:b/>
          <w:noProof/>
          <w:u w:val="single"/>
          <w:lang w:val="en-US"/>
        </w:rPr>
        <w:t>BOGGED STUDENT</w:t>
      </w:r>
      <w:r w:rsidRPr="00CC5656">
        <w:rPr>
          <w:lang w:val="en-US"/>
        </w:rPr>
        <w:t xml:space="preserve">, what is a </w:t>
      </w:r>
      <w:r w:rsidRPr="00CC5656">
        <w:rPr>
          <w:b/>
          <w:lang w:val="en-US"/>
        </w:rPr>
        <w:t xml:space="preserve">bogged student? </w:t>
      </w:r>
      <w:r w:rsidRPr="00CC5656">
        <w:rPr>
          <w:lang w:val="en-US"/>
        </w:rPr>
        <w:t>Is he stretched out on the floor snoring? No, he is groggy or puzzled or frowning or even emotionally upset by his misunderstood words. When not caught and handled he will go to sleep or just stare into space. (HCO PL 26 Jun 72)</w:t>
      </w:r>
    </w:p>
    <w:p w14:paraId="47A9AFDB" w14:textId="77777777" w:rsidR="007A0058" w:rsidRPr="00CC5656" w:rsidRDefault="007A0058" w:rsidP="007A0058">
      <w:pPr>
        <w:spacing w:after="120" w:line="264" w:lineRule="auto"/>
        <w:jc w:val="both"/>
        <w:rPr>
          <w:lang w:val="en-US"/>
        </w:rPr>
      </w:pPr>
      <w:r w:rsidRPr="00CC5656">
        <w:rPr>
          <w:b/>
          <w:noProof/>
          <w:u w:val="single"/>
          <w:lang w:val="en-US"/>
        </w:rPr>
        <w:t>BOLIVAR</w:t>
      </w:r>
      <w:r w:rsidRPr="00CC5656">
        <w:rPr>
          <w:lang w:val="en-US"/>
        </w:rPr>
        <w:t xml:space="preserve">, 1. see </w:t>
      </w:r>
      <w:r w:rsidRPr="00CC5656">
        <w:rPr>
          <w:i/>
          <w:lang w:val="en-US"/>
        </w:rPr>
        <w:t xml:space="preserve">GRINNEL. </w:t>
      </w:r>
      <w:r w:rsidRPr="00CC5656">
        <w:rPr>
          <w:lang w:val="en-US"/>
        </w:rPr>
        <w:t xml:space="preserve">2. Simon </w:t>
      </w:r>
      <w:r w:rsidRPr="00CC5656">
        <w:rPr>
          <w:b/>
          <w:lang w:val="en-US"/>
        </w:rPr>
        <w:t xml:space="preserve">Bolivar, </w:t>
      </w:r>
      <w:r w:rsidRPr="00CC5656">
        <w:rPr>
          <w:lang w:val="en-US"/>
        </w:rPr>
        <w:t>liberator of South America, 1783</w:t>
      </w:r>
      <w:r w:rsidRPr="00CC5656">
        <w:rPr>
          <w:lang w:val="en-US"/>
        </w:rPr>
        <w:noBreakHyphen/>
        <w:t>1830. (HCO PL 12 Feb 67)</w:t>
      </w:r>
    </w:p>
    <w:p w14:paraId="53CC45D1" w14:textId="77777777" w:rsidR="007A0058" w:rsidRPr="00CC5656" w:rsidRDefault="007A0058" w:rsidP="007A0058">
      <w:pPr>
        <w:spacing w:after="120" w:line="264" w:lineRule="auto"/>
        <w:jc w:val="both"/>
        <w:rPr>
          <w:lang w:val="en-US"/>
        </w:rPr>
      </w:pPr>
      <w:r w:rsidRPr="00CC5656">
        <w:rPr>
          <w:b/>
          <w:noProof/>
          <w:u w:val="single"/>
          <w:lang w:val="en-US"/>
        </w:rPr>
        <w:t>BOND</w:t>
      </w:r>
      <w:r w:rsidRPr="00CC5656">
        <w:rPr>
          <w:lang w:val="en-US"/>
        </w:rPr>
        <w:t>, a legal paper evidencing a debt wherein the issuing company usually promises to pay the bond</w:t>
      </w:r>
      <w:r w:rsidRPr="00CC5656">
        <w:rPr>
          <w:lang w:val="en-US"/>
        </w:rPr>
        <w:softHyphen/>
        <w:t>holder a stated amount of interest for a definite period of time and to repay the loan upon expiration. A bondholder, therefore, is a creditor of the company and not a part owner as is a stockholder.</w:t>
      </w:r>
    </w:p>
    <w:p w14:paraId="5E9F33EC" w14:textId="77777777" w:rsidR="007A0058" w:rsidRPr="00CC5656" w:rsidRDefault="007A0058" w:rsidP="007A0058">
      <w:pPr>
        <w:spacing w:after="120" w:line="264" w:lineRule="auto"/>
        <w:jc w:val="both"/>
        <w:rPr>
          <w:lang w:val="en-US"/>
        </w:rPr>
      </w:pPr>
      <w:r w:rsidRPr="00CC5656">
        <w:rPr>
          <w:b/>
          <w:noProof/>
          <w:u w:val="single"/>
          <w:lang w:val="en-US"/>
        </w:rPr>
        <w:t>BONUS</w:t>
      </w:r>
      <w:r w:rsidRPr="00CC5656">
        <w:rPr>
          <w:lang w:val="en-US"/>
        </w:rPr>
        <w:t>, usually applies to money in excess of what is normally received, given in consideration of superior production. (OODs 28 Feb 75)</w:t>
      </w:r>
    </w:p>
    <w:p w14:paraId="1C97CC23" w14:textId="77777777" w:rsidR="007A0058" w:rsidRPr="00CC5656" w:rsidRDefault="007A0058" w:rsidP="007A0058">
      <w:pPr>
        <w:spacing w:after="120" w:line="264" w:lineRule="auto"/>
        <w:jc w:val="both"/>
        <w:rPr>
          <w:lang w:val="en-US"/>
        </w:rPr>
      </w:pPr>
      <w:r w:rsidRPr="00CC5656">
        <w:rPr>
          <w:b/>
          <w:noProof/>
          <w:u w:val="single"/>
          <w:lang w:val="en-US"/>
        </w:rPr>
        <w:t>BONUS EARNINGS</w:t>
      </w:r>
      <w:r w:rsidRPr="00CC5656">
        <w:rPr>
          <w:lang w:val="en-US"/>
        </w:rPr>
        <w:t>, earnings additional to the normal salary or hourly wage rate.</w:t>
      </w:r>
    </w:p>
    <w:p w14:paraId="067F27AC" w14:textId="77777777" w:rsidR="007A0058" w:rsidRPr="00CC5656" w:rsidRDefault="007A0058" w:rsidP="007A0058">
      <w:pPr>
        <w:spacing w:after="120" w:line="264" w:lineRule="auto"/>
        <w:jc w:val="both"/>
        <w:rPr>
          <w:lang w:val="en-US"/>
        </w:rPr>
      </w:pPr>
      <w:r w:rsidRPr="00CC5656">
        <w:rPr>
          <w:b/>
          <w:noProof/>
          <w:u w:val="single"/>
          <w:lang w:val="en-US"/>
        </w:rPr>
        <w:t>BONUS RANGE</w:t>
      </w:r>
      <w:r w:rsidRPr="00CC5656">
        <w:rPr>
          <w:lang w:val="en-US"/>
        </w:rPr>
        <w:t xml:space="preserve">, what I am calling </w:t>
      </w:r>
      <w:r w:rsidRPr="00CC5656">
        <w:rPr>
          <w:b/>
          <w:lang w:val="en-US"/>
        </w:rPr>
        <w:t xml:space="preserve">bonus range </w:t>
      </w:r>
      <w:r w:rsidRPr="00CC5656">
        <w:rPr>
          <w:lang w:val="en-US"/>
        </w:rPr>
        <w:t>is when one week of collections take care of one month's operation. This permits expansion funds and gets some local bonuses being paid. (OODs 21 Aug 72)</w:t>
      </w:r>
    </w:p>
    <w:p w14:paraId="57219380" w14:textId="77777777" w:rsidR="007A0058" w:rsidRPr="00CC5656" w:rsidRDefault="007A0058" w:rsidP="007A0058">
      <w:pPr>
        <w:spacing w:after="120" w:line="264" w:lineRule="auto"/>
        <w:jc w:val="both"/>
        <w:rPr>
          <w:lang w:val="en-US"/>
        </w:rPr>
      </w:pPr>
      <w:r w:rsidRPr="00CC5656">
        <w:rPr>
          <w:b/>
          <w:noProof/>
          <w:u w:val="single"/>
          <w:lang w:val="en-US"/>
        </w:rPr>
        <w:t>BONUS SCHEME</w:t>
      </w:r>
      <w:r w:rsidRPr="00CC5656">
        <w:rPr>
          <w:lang w:val="en-US"/>
        </w:rPr>
        <w:t>, a plan which establishes the amount of bonuses a person may earn and what conditions must be met to receive such. Usually a bonus scheme rewards staff on the basis of production which would be reflected by increased product output, increased sales, increased com</w:t>
      </w:r>
      <w:r w:rsidRPr="00CC5656">
        <w:rPr>
          <w:lang w:val="en-US"/>
        </w:rPr>
        <w:softHyphen/>
        <w:t>pany income, etc.</w:t>
      </w:r>
    </w:p>
    <w:p w14:paraId="3E24812C" w14:textId="77777777" w:rsidR="007A0058" w:rsidRPr="00CC5656" w:rsidRDefault="007A0058" w:rsidP="007A0058">
      <w:pPr>
        <w:spacing w:after="120" w:line="264" w:lineRule="auto"/>
        <w:jc w:val="both"/>
        <w:rPr>
          <w:lang w:val="en-US"/>
        </w:rPr>
      </w:pPr>
      <w:r w:rsidRPr="00CC5656">
        <w:rPr>
          <w:b/>
          <w:noProof/>
          <w:u w:val="single"/>
          <w:lang w:val="en-US"/>
        </w:rPr>
        <w:t>BONUS SUM</w:t>
      </w:r>
      <w:r w:rsidRPr="00CC5656">
        <w:rPr>
          <w:b/>
          <w:lang w:val="en-US"/>
        </w:rPr>
        <w:t xml:space="preserve">, </w:t>
      </w:r>
      <w:r w:rsidRPr="00CC5656">
        <w:rPr>
          <w:lang w:val="en-US"/>
        </w:rPr>
        <w:t xml:space="preserve">(Flag) all monies remaining from the delivery sum up to a ceiling of $55,000 in any week once reserves and expenses have been covered and all debts to org payments or reserves have been paid and all Flag bills have been paid and Flag is in good operating condition, serve as FSO bonuses with 1/2 </w:t>
      </w:r>
      <w:r w:rsidRPr="00CC5656">
        <w:rPr>
          <w:b/>
          <w:lang w:val="en-US"/>
        </w:rPr>
        <w:t xml:space="preserve">bonus, </w:t>
      </w:r>
      <w:r w:rsidRPr="00CC5656">
        <w:rPr>
          <w:lang w:val="en-US"/>
        </w:rPr>
        <w:t xml:space="preserve">per quad </w:t>
      </w:r>
      <w:r w:rsidRPr="00CC5656">
        <w:rPr>
          <w:b/>
          <w:lang w:val="en-US"/>
        </w:rPr>
        <w:t xml:space="preserve">bonus </w:t>
      </w:r>
      <w:r w:rsidRPr="00CC5656">
        <w:rPr>
          <w:lang w:val="en-US"/>
        </w:rPr>
        <w:t>system, going to Commodore's Staff, Personal Office of LRH and Office of the Controller. With a new ship or shore installation afforded and income materi</w:t>
      </w:r>
      <w:r w:rsidRPr="00CC5656">
        <w:rPr>
          <w:lang w:val="en-US"/>
        </w:rPr>
        <w:softHyphen/>
        <w:t>ally increased and paid for the $55,000 ceiling can be raised. (FSO 667RC)</w:t>
      </w:r>
    </w:p>
    <w:p w14:paraId="197C4F80" w14:textId="77777777" w:rsidR="007A0058" w:rsidRPr="00CC5656" w:rsidRDefault="007A0058" w:rsidP="007A0058">
      <w:pPr>
        <w:spacing w:after="120" w:line="264" w:lineRule="auto"/>
        <w:jc w:val="both"/>
        <w:rPr>
          <w:lang w:val="en-US"/>
        </w:rPr>
      </w:pPr>
      <w:r w:rsidRPr="00CC5656">
        <w:rPr>
          <w:b/>
          <w:noProof/>
          <w:u w:val="single"/>
          <w:lang w:val="en-US"/>
        </w:rPr>
        <w:t>BOOK ACCOUNT</w:t>
      </w:r>
      <w:r w:rsidRPr="00CC5656">
        <w:rPr>
          <w:lang w:val="en-US"/>
        </w:rPr>
        <w:t>, see HCO BOOK ACCOUNT and HCO DIV ACCOUNT.</w:t>
      </w:r>
    </w:p>
    <w:p w14:paraId="5102A529" w14:textId="77777777" w:rsidR="007A0058" w:rsidRPr="00CC5656" w:rsidRDefault="007A0058" w:rsidP="007A0058">
      <w:pPr>
        <w:spacing w:after="120" w:line="264" w:lineRule="auto"/>
        <w:jc w:val="both"/>
        <w:rPr>
          <w:i/>
          <w:lang w:val="en-US"/>
        </w:rPr>
      </w:pPr>
      <w:r w:rsidRPr="00CC5656">
        <w:rPr>
          <w:b/>
          <w:noProof/>
          <w:u w:val="single"/>
          <w:lang w:val="en-US"/>
        </w:rPr>
        <w:t>BOOK ADMINISTRATOR</w:t>
      </w:r>
      <w:r w:rsidRPr="00CC5656">
        <w:rPr>
          <w:lang w:val="en-US"/>
        </w:rPr>
        <w:t xml:space="preserve">, purpose: to handle the printing of promotional and disseminating materials for the organization. To secure good prices and fast service on printed matters. (HCO PL 12 Feb 59) </w:t>
      </w:r>
      <w:r w:rsidRPr="00CC5656">
        <w:rPr>
          <w:i/>
          <w:lang w:val="en-US"/>
        </w:rPr>
        <w:t>Abbr. B/A.</w:t>
      </w:r>
    </w:p>
    <w:p w14:paraId="6D86F08E" w14:textId="77777777" w:rsidR="007A0058" w:rsidRPr="00CC5656" w:rsidRDefault="007A0058" w:rsidP="007A0058">
      <w:pPr>
        <w:spacing w:after="120" w:line="264" w:lineRule="auto"/>
        <w:jc w:val="both"/>
        <w:rPr>
          <w:lang w:val="en-US"/>
        </w:rPr>
      </w:pPr>
      <w:r w:rsidRPr="00CC5656">
        <w:rPr>
          <w:b/>
          <w:noProof/>
          <w:u w:val="single"/>
          <w:lang w:val="en-US"/>
        </w:rPr>
        <w:t>BOOK ADMINISTRATOR HCO WW</w:t>
      </w:r>
      <w:r w:rsidRPr="00CC5656">
        <w:rPr>
          <w:lang w:val="en-US"/>
        </w:rPr>
        <w:t>, in charge of book and meter supply, sales and distribution. (HCO PL 5 Feb 62)</w:t>
      </w:r>
    </w:p>
    <w:p w14:paraId="6CC76F8B" w14:textId="77777777" w:rsidR="007A0058" w:rsidRPr="00CC5656" w:rsidRDefault="007A0058" w:rsidP="007A0058">
      <w:pPr>
        <w:spacing w:after="120" w:line="264" w:lineRule="auto"/>
        <w:jc w:val="both"/>
        <w:rPr>
          <w:lang w:val="en-US"/>
        </w:rPr>
      </w:pPr>
      <w:r w:rsidRPr="00CC5656">
        <w:rPr>
          <w:b/>
          <w:noProof/>
          <w:u w:val="single"/>
          <w:lang w:val="en-US"/>
        </w:rPr>
        <w:t>BOOK ADS AND DISTRIBUTION OFFICER</w:t>
      </w:r>
      <w:r w:rsidRPr="00CC5656">
        <w:rPr>
          <w:lang w:val="en-US"/>
        </w:rPr>
        <w:t xml:space="preserve">, head of Div 2 of the Tours Org. The product of the </w:t>
      </w:r>
      <w:r w:rsidRPr="00CC5656">
        <w:rPr>
          <w:b/>
          <w:lang w:val="en-US"/>
        </w:rPr>
        <w:t xml:space="preserve">BA and D Officer </w:t>
      </w:r>
      <w:r w:rsidRPr="00CC5656">
        <w:rPr>
          <w:lang w:val="en-US"/>
        </w:rPr>
        <w:t xml:space="preserve">is sold and delivered </w:t>
      </w:r>
      <w:r w:rsidRPr="00CC5656">
        <w:rPr>
          <w:b/>
          <w:lang w:val="en-US"/>
        </w:rPr>
        <w:t xml:space="preserve">books. </w:t>
      </w:r>
      <w:r w:rsidRPr="00CC5656">
        <w:rPr>
          <w:lang w:val="en-US"/>
        </w:rPr>
        <w:t xml:space="preserve">He works on getting </w:t>
      </w:r>
      <w:r w:rsidRPr="00CC5656">
        <w:rPr>
          <w:b/>
          <w:lang w:val="en-US"/>
        </w:rPr>
        <w:t xml:space="preserve">book ads </w:t>
      </w:r>
      <w:r w:rsidRPr="00CC5656">
        <w:rPr>
          <w:lang w:val="en-US"/>
        </w:rPr>
        <w:t>placed in news media and on getting books placed in bookshops and sold by many different means. (BPL 15 Jun 73R)</w:t>
      </w:r>
    </w:p>
    <w:p w14:paraId="3A0F205B" w14:textId="77777777" w:rsidR="007A0058" w:rsidRPr="00CC5656" w:rsidRDefault="007A0058" w:rsidP="007A0058">
      <w:pPr>
        <w:spacing w:after="120" w:line="264" w:lineRule="auto"/>
        <w:jc w:val="both"/>
        <w:rPr>
          <w:lang w:val="en-US"/>
        </w:rPr>
      </w:pPr>
      <w:r w:rsidRPr="00CC5656">
        <w:rPr>
          <w:b/>
          <w:noProof/>
          <w:u w:val="single"/>
          <w:lang w:val="en-US"/>
        </w:rPr>
        <w:t>BOOK AND BOTTLE</w:t>
      </w:r>
      <w:r w:rsidRPr="00CC5656">
        <w:rPr>
          <w:lang w:val="en-US"/>
        </w:rPr>
        <w:t>, Op Pro by Dup. (ESTO 12, 7203CO6 SO II)</w:t>
      </w:r>
    </w:p>
    <w:p w14:paraId="71591C7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DF47378" wp14:editId="65FE8A00">
            <wp:extent cx="2658745" cy="136779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658745" cy="1367790"/>
                    </a:xfrm>
                    <a:prstGeom prst="rect">
                      <a:avLst/>
                    </a:prstGeom>
                    <a:noFill/>
                    <a:ln>
                      <a:noFill/>
                    </a:ln>
                  </pic:spPr>
                </pic:pic>
              </a:graphicData>
            </a:graphic>
          </wp:inline>
        </w:drawing>
      </w:r>
    </w:p>
    <w:p w14:paraId="02A53602" w14:textId="77777777" w:rsidR="007A0058" w:rsidRPr="00CC5656" w:rsidRDefault="007A0058" w:rsidP="007A0058">
      <w:pPr>
        <w:spacing w:after="120" w:line="264" w:lineRule="auto"/>
        <w:jc w:val="both"/>
        <w:rPr>
          <w:lang w:val="en-US"/>
        </w:rPr>
      </w:pPr>
      <w:r w:rsidRPr="00CC5656">
        <w:rPr>
          <w:b/>
          <w:noProof/>
          <w:u w:val="single"/>
          <w:lang w:val="en-US"/>
        </w:rPr>
        <w:t>BOOK AUDITOR</w:t>
      </w:r>
      <w:r w:rsidRPr="00CC5656">
        <w:rPr>
          <w:lang w:val="en-US"/>
        </w:rPr>
        <w:t>, 1. audits preclears below clas</w:t>
      </w:r>
      <w:r w:rsidRPr="00CC5656">
        <w:rPr>
          <w:lang w:val="en-US"/>
        </w:rPr>
        <w:softHyphen/>
        <w:t xml:space="preserve">sification levels without pay and operates study groups. (HCO PL 21 Oct 66 II) 2. someone who has studied </w:t>
      </w:r>
      <w:r w:rsidRPr="00CC5656">
        <w:rPr>
          <w:b/>
          <w:lang w:val="en-US"/>
        </w:rPr>
        <w:t xml:space="preserve">books </w:t>
      </w:r>
      <w:r w:rsidRPr="00CC5656">
        <w:rPr>
          <w:lang w:val="en-US"/>
        </w:rPr>
        <w:t>on Scn and listens to other people to make them better. (HCO PL 21 Aug 63) See HUBBARD BOOK AUDITOR.</w:t>
      </w:r>
    </w:p>
    <w:p w14:paraId="1715901E" w14:textId="77777777" w:rsidR="007A0058" w:rsidRPr="00CC5656" w:rsidRDefault="007A0058" w:rsidP="007A0058">
      <w:pPr>
        <w:spacing w:after="120" w:line="264" w:lineRule="auto"/>
        <w:jc w:val="both"/>
        <w:rPr>
          <w:lang w:val="en-US"/>
        </w:rPr>
      </w:pPr>
      <w:r w:rsidRPr="00CC5656">
        <w:rPr>
          <w:b/>
          <w:noProof/>
          <w:u w:val="single"/>
          <w:lang w:val="en-US"/>
        </w:rPr>
        <w:t>BOOK AWARD PROGRAM</w:t>
      </w:r>
      <w:r w:rsidRPr="00CC5656">
        <w:rPr>
          <w:lang w:val="en-US"/>
        </w:rPr>
        <w:t>, see FSM AWARD PROGRAM.</w:t>
      </w:r>
    </w:p>
    <w:p w14:paraId="31469AE1" w14:textId="77777777" w:rsidR="007A0058" w:rsidRPr="00CC5656" w:rsidRDefault="007A0058" w:rsidP="007A0058">
      <w:pPr>
        <w:spacing w:after="120" w:line="264" w:lineRule="auto"/>
        <w:jc w:val="both"/>
        <w:rPr>
          <w:lang w:val="en-US"/>
        </w:rPr>
      </w:pPr>
      <w:r w:rsidRPr="00CC5656">
        <w:rPr>
          <w:b/>
          <w:noProof/>
          <w:u w:val="single"/>
          <w:lang w:val="en-US"/>
        </w:rPr>
        <w:t>BOOK DEPARTMENT OF HCO WW</w:t>
      </w:r>
      <w:r w:rsidRPr="00CC5656">
        <w:rPr>
          <w:lang w:val="en-US"/>
        </w:rPr>
        <w:t xml:space="preserve">, the </w:t>
      </w:r>
      <w:r w:rsidRPr="00CC5656">
        <w:rPr>
          <w:b/>
          <w:lang w:val="en-US"/>
        </w:rPr>
        <w:t xml:space="preserve">Book Department of HCO WW </w:t>
      </w:r>
      <w:r w:rsidRPr="00CC5656">
        <w:rPr>
          <w:lang w:val="en-US"/>
        </w:rPr>
        <w:t xml:space="preserve">is regarded simply as a </w:t>
      </w:r>
      <w:r w:rsidRPr="00CC5656">
        <w:rPr>
          <w:b/>
          <w:lang w:val="en-US"/>
        </w:rPr>
        <w:t>book department</w:t>
      </w:r>
      <w:r w:rsidRPr="00CC5656">
        <w:rPr>
          <w:b/>
          <w:lang w:val="en-US"/>
        </w:rPr>
        <w:noBreakHyphen/>
        <w:t xml:space="preserve">its </w:t>
      </w:r>
      <w:r w:rsidRPr="00CC5656">
        <w:rPr>
          <w:lang w:val="en-US"/>
        </w:rPr>
        <w:t xml:space="preserve">sole purpose being to supply </w:t>
      </w:r>
      <w:r w:rsidRPr="00CC5656">
        <w:rPr>
          <w:b/>
          <w:lang w:val="en-US"/>
        </w:rPr>
        <w:t xml:space="preserve">books </w:t>
      </w:r>
      <w:r w:rsidRPr="00CC5656">
        <w:rPr>
          <w:lang w:val="en-US"/>
        </w:rPr>
        <w:t>and other materials to individuals, bookstores and the HCOs throughout the world. It is not directly concerned with the dissemination of Scn, and it does not deal with any correspon</w:t>
      </w:r>
      <w:r w:rsidRPr="00CC5656">
        <w:rPr>
          <w:lang w:val="en-US"/>
        </w:rPr>
        <w:softHyphen/>
        <w:t xml:space="preserve">dence whatsoever apart from that entailed in the supply of </w:t>
      </w:r>
      <w:r w:rsidRPr="00CC5656">
        <w:rPr>
          <w:b/>
          <w:lang w:val="en-US"/>
        </w:rPr>
        <w:t xml:space="preserve">books, </w:t>
      </w:r>
      <w:r w:rsidRPr="00CC5656">
        <w:rPr>
          <w:lang w:val="en-US"/>
        </w:rPr>
        <w:t>etc. (HCO PL 14 Oct 60) [The above HCO PL was cancelled by BPL 10 Oct 72 III.]</w:t>
      </w:r>
    </w:p>
    <w:p w14:paraId="7CB07B42" w14:textId="77777777" w:rsidR="007A0058" w:rsidRPr="00CC5656" w:rsidRDefault="007A0058" w:rsidP="007A0058">
      <w:pPr>
        <w:spacing w:after="120" w:line="264" w:lineRule="auto"/>
        <w:jc w:val="both"/>
        <w:rPr>
          <w:lang w:val="en-US"/>
        </w:rPr>
      </w:pPr>
      <w:r w:rsidRPr="00CC5656">
        <w:rPr>
          <w:b/>
          <w:noProof/>
          <w:u w:val="single"/>
          <w:lang w:val="en-US"/>
        </w:rPr>
        <w:t>BOOK DISTRIBUTION UNIT</w:t>
      </w:r>
      <w:r w:rsidRPr="00CC5656">
        <w:rPr>
          <w:lang w:val="en-US"/>
        </w:rPr>
        <w:t>, belongs in the Public Promotion Department of the Public Plan</w:t>
      </w:r>
      <w:r w:rsidRPr="00CC5656">
        <w:rPr>
          <w:lang w:val="en-US"/>
        </w:rPr>
        <w:softHyphen/>
        <w:t xml:space="preserve">ning Division (Div 6) in the Promotion and Dissemination Section. This unit handles </w:t>
      </w:r>
      <w:r w:rsidRPr="00CC5656">
        <w:rPr>
          <w:b/>
          <w:lang w:val="en-US"/>
        </w:rPr>
        <w:t xml:space="preserve">book </w:t>
      </w:r>
      <w:r w:rsidRPr="00CC5656">
        <w:rPr>
          <w:lang w:val="en-US"/>
        </w:rPr>
        <w:t xml:space="preserve">advertising placement and </w:t>
      </w:r>
      <w:r w:rsidRPr="00CC5656">
        <w:rPr>
          <w:b/>
          <w:lang w:val="en-US"/>
        </w:rPr>
        <w:t xml:space="preserve">book </w:t>
      </w:r>
      <w:r w:rsidRPr="00CC5656">
        <w:rPr>
          <w:lang w:val="en-US"/>
        </w:rPr>
        <w:t>distribution. (HCO PL 24 Jul 69 II)</w:t>
      </w:r>
    </w:p>
    <w:p w14:paraId="197584CC" w14:textId="77777777" w:rsidR="007A0058" w:rsidRPr="00CC5656" w:rsidRDefault="007A0058" w:rsidP="007A0058">
      <w:pPr>
        <w:spacing w:after="120" w:line="264" w:lineRule="auto"/>
        <w:jc w:val="both"/>
        <w:rPr>
          <w:lang w:val="en-US"/>
        </w:rPr>
      </w:pPr>
      <w:r w:rsidRPr="00CC5656">
        <w:rPr>
          <w:b/>
          <w:noProof/>
          <w:u w:val="single"/>
          <w:lang w:val="en-US"/>
        </w:rPr>
        <w:t>BOOKFLYER</w:t>
      </w:r>
      <w:r w:rsidRPr="00CC5656">
        <w:rPr>
          <w:b/>
          <w:lang w:val="en-US"/>
        </w:rPr>
        <w:t xml:space="preserve">, </w:t>
      </w:r>
      <w:r w:rsidRPr="00CC5656">
        <w:rPr>
          <w:lang w:val="en-US"/>
        </w:rPr>
        <w:t xml:space="preserve">1. a printed promotion piece which advertises a </w:t>
      </w:r>
      <w:r w:rsidRPr="00CC5656">
        <w:rPr>
          <w:b/>
          <w:lang w:val="en-US"/>
        </w:rPr>
        <w:t xml:space="preserve">book. </w:t>
      </w:r>
      <w:r w:rsidRPr="00CC5656">
        <w:rPr>
          <w:lang w:val="en-US"/>
        </w:rPr>
        <w:t>(SO ED 45 INT) 2. hand</w:t>
      </w:r>
      <w:r w:rsidRPr="00CC5656">
        <w:rPr>
          <w:lang w:val="en-US"/>
        </w:rPr>
        <w:softHyphen/>
        <w:t>bills (HCO PL 20 Nov 65R)</w:t>
      </w:r>
    </w:p>
    <w:p w14:paraId="4C74364A"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100FFCF" wp14:editId="4E6291EC">
            <wp:extent cx="2673985" cy="284289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673985" cy="2842895"/>
                    </a:xfrm>
                    <a:prstGeom prst="rect">
                      <a:avLst/>
                    </a:prstGeom>
                    <a:noFill/>
                    <a:ln>
                      <a:noFill/>
                    </a:ln>
                  </pic:spPr>
                </pic:pic>
              </a:graphicData>
            </a:graphic>
          </wp:inline>
        </w:drawing>
      </w:r>
    </w:p>
    <w:p w14:paraId="215386DB" w14:textId="77777777" w:rsidR="007A0058" w:rsidRPr="00CC5656" w:rsidRDefault="007A0058" w:rsidP="007A0058">
      <w:pPr>
        <w:spacing w:after="120" w:line="264" w:lineRule="auto"/>
        <w:jc w:val="both"/>
        <w:rPr>
          <w:lang w:val="en-US"/>
        </w:rPr>
      </w:pPr>
      <w:r w:rsidRPr="00CC5656">
        <w:rPr>
          <w:b/>
          <w:noProof/>
          <w:u w:val="single"/>
          <w:lang w:val="en-US"/>
        </w:rPr>
        <w:t>BOOKKEEPER</w:t>
      </w:r>
      <w:r w:rsidRPr="00CC5656">
        <w:rPr>
          <w:b/>
          <w:lang w:val="en-US"/>
        </w:rPr>
        <w:t xml:space="preserve">, </w:t>
      </w:r>
      <w:r w:rsidRPr="00CC5656">
        <w:rPr>
          <w:lang w:val="en-US"/>
        </w:rPr>
        <w:t>that person in a business who does the recording of all financial transactions.</w:t>
      </w:r>
    </w:p>
    <w:p w14:paraId="1C694E76" w14:textId="77777777" w:rsidR="007A0058" w:rsidRPr="00CC5656" w:rsidRDefault="007A0058" w:rsidP="007A0058">
      <w:pPr>
        <w:spacing w:after="120" w:line="264" w:lineRule="auto"/>
        <w:jc w:val="both"/>
        <w:rPr>
          <w:lang w:val="en-US"/>
        </w:rPr>
      </w:pPr>
      <w:r w:rsidRPr="00CC5656">
        <w:rPr>
          <w:b/>
          <w:noProof/>
          <w:u w:val="single"/>
          <w:lang w:val="en-US"/>
        </w:rPr>
        <w:t>BOOKKEEPING</w:t>
      </w:r>
      <w:r w:rsidRPr="00CC5656">
        <w:rPr>
          <w:b/>
          <w:lang w:val="en-US"/>
        </w:rPr>
        <w:t xml:space="preserve">, </w:t>
      </w:r>
      <w:r w:rsidRPr="00CC5656">
        <w:rPr>
          <w:lang w:val="en-US"/>
        </w:rPr>
        <w:t>a system of recording the trans</w:t>
      </w:r>
      <w:r w:rsidRPr="00CC5656">
        <w:rPr>
          <w:lang w:val="en-US"/>
        </w:rPr>
        <w:softHyphen/>
        <w:t>actions of a business. Specifically it means the recording, in monetary terms of the basic flows of a business. It records the business's sales and its purchases and it records the receipt of money in respect of sales and the disbursement of money in respect of purchases. And it would record any other flows such as the inflow of money by way of loans (or investments) received and the outflow of money by way of loans (or investments) made. (BPL 14 Nov 70 II)</w:t>
      </w:r>
    </w:p>
    <w:p w14:paraId="0EF3C29D" w14:textId="77777777" w:rsidR="007A0058" w:rsidRPr="00CC5656" w:rsidRDefault="007A0058" w:rsidP="007A0058">
      <w:pPr>
        <w:spacing w:after="120" w:line="264" w:lineRule="auto"/>
        <w:jc w:val="both"/>
        <w:rPr>
          <w:lang w:val="en-US"/>
        </w:rPr>
      </w:pPr>
      <w:r w:rsidRPr="00CC5656">
        <w:rPr>
          <w:b/>
          <w:noProof/>
          <w:u w:val="single"/>
          <w:lang w:val="en-US"/>
        </w:rPr>
        <w:t>BOOKLET</w:t>
      </w:r>
      <w:r w:rsidRPr="00CC5656">
        <w:rPr>
          <w:b/>
          <w:lang w:val="en-US"/>
        </w:rPr>
        <w:t xml:space="preserve">, </w:t>
      </w:r>
      <w:r w:rsidRPr="00CC5656">
        <w:rPr>
          <w:lang w:val="en-US"/>
        </w:rPr>
        <w:t xml:space="preserve">a small </w:t>
      </w:r>
      <w:r w:rsidRPr="00CC5656">
        <w:rPr>
          <w:b/>
          <w:lang w:val="en-US"/>
        </w:rPr>
        <w:t xml:space="preserve">book, </w:t>
      </w:r>
      <w:r w:rsidRPr="00CC5656">
        <w:rPr>
          <w:lang w:val="en-US"/>
        </w:rPr>
        <w:t>usually with paper covers. (FO 3275R)</w:t>
      </w:r>
    </w:p>
    <w:p w14:paraId="387DA7EC" w14:textId="77777777" w:rsidR="007A0058" w:rsidRPr="00CC5656" w:rsidRDefault="007A0058" w:rsidP="007A0058">
      <w:pPr>
        <w:spacing w:after="120" w:line="264" w:lineRule="auto"/>
        <w:jc w:val="both"/>
        <w:rPr>
          <w:lang w:val="en-US"/>
        </w:rPr>
      </w:pPr>
      <w:r w:rsidRPr="00CC5656">
        <w:rPr>
          <w:b/>
          <w:noProof/>
          <w:u w:val="single"/>
          <w:lang w:val="en-US"/>
        </w:rPr>
        <w:t>BOOK OF IN PERSON SCHEDULING</w:t>
      </w:r>
      <w:r w:rsidRPr="00CC5656">
        <w:rPr>
          <w:b/>
          <w:lang w:val="en-US"/>
        </w:rPr>
        <w:t xml:space="preserve">, </w:t>
      </w:r>
      <w:r w:rsidRPr="00CC5656">
        <w:rPr>
          <w:lang w:val="en-US"/>
        </w:rPr>
        <w:t>reg</w:t>
      </w:r>
      <w:r w:rsidRPr="00CC5656">
        <w:rPr>
          <w:lang w:val="en-US"/>
        </w:rPr>
        <w:softHyphen/>
        <w:t>isters people who schedule ahead in person. (HCO PL 6 Apr 65)</w:t>
      </w:r>
    </w:p>
    <w:p w14:paraId="479FECFD" w14:textId="77777777" w:rsidR="007A0058" w:rsidRPr="00CC5656" w:rsidRDefault="007A0058" w:rsidP="007A0058">
      <w:pPr>
        <w:spacing w:after="120" w:line="264" w:lineRule="auto"/>
        <w:jc w:val="both"/>
        <w:rPr>
          <w:lang w:val="en-US"/>
        </w:rPr>
      </w:pPr>
      <w:r w:rsidRPr="00CC5656">
        <w:rPr>
          <w:b/>
          <w:noProof/>
          <w:u w:val="single"/>
          <w:lang w:val="en-US"/>
        </w:rPr>
        <w:t>BOOK OF LETTER SCHEDULING</w:t>
      </w:r>
      <w:r w:rsidRPr="00CC5656">
        <w:rPr>
          <w:b/>
          <w:lang w:val="en-US"/>
        </w:rPr>
        <w:t xml:space="preserve">, </w:t>
      </w:r>
      <w:r w:rsidRPr="00CC5656">
        <w:rPr>
          <w:lang w:val="en-US"/>
        </w:rPr>
        <w:t xml:space="preserve">the Letter Reg actually registers. This is done by getting people to schedule courses and intensives. For example, on a questionnaire, Bill says he someday wants to be trained, one intensifies this with when and gently coaxes Bill to say "next year" and then coaxes Bill in a next letter to say when next year. So Bill does and it becomes a fact and the Letter Registrar registers Bill on her </w:t>
      </w:r>
      <w:r w:rsidRPr="00CC5656">
        <w:rPr>
          <w:b/>
          <w:lang w:val="en-US"/>
        </w:rPr>
        <w:t xml:space="preserve">book of letter scheduling. </w:t>
      </w:r>
      <w:r w:rsidRPr="00CC5656">
        <w:rPr>
          <w:lang w:val="en-US"/>
        </w:rPr>
        <w:t xml:space="preserve">Such a </w:t>
      </w:r>
      <w:r w:rsidRPr="00CC5656">
        <w:rPr>
          <w:b/>
          <w:lang w:val="en-US"/>
        </w:rPr>
        <w:t xml:space="preserve">book </w:t>
      </w:r>
      <w:r w:rsidRPr="00CC5656">
        <w:rPr>
          <w:lang w:val="en-US"/>
        </w:rPr>
        <w:t xml:space="preserve">is best if heavy paper loose leaf, very heavy binding and snap ring for page removal and replacement. Thus such a </w:t>
      </w:r>
      <w:r w:rsidRPr="00CC5656">
        <w:rPr>
          <w:b/>
          <w:lang w:val="en-US"/>
        </w:rPr>
        <w:t xml:space="preserve">book </w:t>
      </w:r>
      <w:r w:rsidRPr="00CC5656">
        <w:rPr>
          <w:lang w:val="en-US"/>
        </w:rPr>
        <w:t>can have a page removed for a copy machine to copy, the page replaced and the copy sent on with no other work. One week can be one page or several pages if it goes to many students and PCs. One can keep the right side of the open double page for students and the left side for preclears and the week at the top of each page. Thus one can put a lot of PCs and students in it if it's big enough and can see week by week for months and even a year what is coming. (HCO PL 6 Apr 65)</w:t>
      </w:r>
    </w:p>
    <w:p w14:paraId="5D538119" w14:textId="77777777" w:rsidR="007A0058" w:rsidRPr="00CC5656" w:rsidRDefault="007A0058" w:rsidP="007A0058">
      <w:pPr>
        <w:spacing w:after="120" w:line="264" w:lineRule="auto"/>
        <w:jc w:val="both"/>
        <w:rPr>
          <w:lang w:val="en-US"/>
        </w:rPr>
      </w:pPr>
      <w:r w:rsidRPr="00CC5656">
        <w:rPr>
          <w:b/>
          <w:noProof/>
          <w:u w:val="single"/>
          <w:lang w:val="en-US"/>
        </w:rPr>
        <w:t>BOOK OF PHONE SCHEDULING</w:t>
      </w:r>
      <w:r w:rsidRPr="00CC5656">
        <w:rPr>
          <w:b/>
          <w:lang w:val="en-US"/>
        </w:rPr>
        <w:t xml:space="preserve">, </w:t>
      </w:r>
      <w:r w:rsidRPr="00CC5656">
        <w:rPr>
          <w:lang w:val="en-US"/>
        </w:rPr>
        <w:t xml:space="preserve">registers people who </w:t>
      </w:r>
      <w:r w:rsidRPr="00CC5656">
        <w:rPr>
          <w:b/>
          <w:lang w:val="en-US"/>
        </w:rPr>
        <w:t xml:space="preserve">phone in to schedule. </w:t>
      </w:r>
      <w:r w:rsidRPr="00CC5656">
        <w:rPr>
          <w:lang w:val="en-US"/>
        </w:rPr>
        <w:t>(HCO PL 6 Apr 65)</w:t>
      </w:r>
    </w:p>
    <w:p w14:paraId="678C7818" w14:textId="77777777" w:rsidR="007A0058" w:rsidRPr="00CC5656" w:rsidRDefault="007A0058" w:rsidP="007A0058">
      <w:pPr>
        <w:spacing w:after="120" w:line="264" w:lineRule="auto"/>
        <w:jc w:val="both"/>
        <w:rPr>
          <w:lang w:val="en-US"/>
        </w:rPr>
      </w:pPr>
      <w:r w:rsidRPr="00CC5656">
        <w:rPr>
          <w:b/>
          <w:noProof/>
          <w:u w:val="single"/>
          <w:lang w:val="en-US"/>
        </w:rPr>
        <w:t>BOOK ORDERERS</w:t>
      </w:r>
      <w:r w:rsidRPr="00CC5656">
        <w:rPr>
          <w:b/>
          <w:lang w:val="en-US"/>
        </w:rPr>
        <w:t xml:space="preserve">, </w:t>
      </w:r>
      <w:r w:rsidRPr="00CC5656">
        <w:rPr>
          <w:lang w:val="en-US"/>
        </w:rPr>
        <w:t xml:space="preserve">1. (class of tabulation in central files) our first category is </w:t>
      </w:r>
      <w:r w:rsidRPr="00CC5656">
        <w:rPr>
          <w:b/>
          <w:lang w:val="en-US"/>
        </w:rPr>
        <w:t xml:space="preserve">book orders </w:t>
      </w:r>
      <w:r w:rsidRPr="00CC5656">
        <w:rPr>
          <w:lang w:val="en-US"/>
        </w:rPr>
        <w:t xml:space="preserve">and that is established by just this one fact: an invoice saying he bought something. We don't care what it was, Associate Membership, a </w:t>
      </w:r>
      <w:r w:rsidRPr="00CC5656">
        <w:rPr>
          <w:b/>
          <w:lang w:val="en-US"/>
        </w:rPr>
        <w:t xml:space="preserve">book, </w:t>
      </w:r>
      <w:r w:rsidRPr="00CC5656">
        <w:rPr>
          <w:lang w:val="en-US"/>
        </w:rPr>
        <w:t xml:space="preserve">anything. He bought something. That makes him a </w:t>
      </w:r>
      <w:r w:rsidRPr="00CC5656">
        <w:rPr>
          <w:b/>
          <w:lang w:val="en-US"/>
        </w:rPr>
        <w:t xml:space="preserve">book orderer. </w:t>
      </w:r>
      <w:r w:rsidRPr="00CC5656">
        <w:rPr>
          <w:lang w:val="en-US"/>
        </w:rPr>
        <w:t xml:space="preserve">(HCOB 6 Apr 57) 2. persons who have </w:t>
      </w:r>
      <w:r w:rsidRPr="00CC5656">
        <w:rPr>
          <w:b/>
          <w:lang w:val="en-US"/>
        </w:rPr>
        <w:t xml:space="preserve">ordered books. </w:t>
      </w:r>
      <w:r w:rsidRPr="00CC5656">
        <w:rPr>
          <w:lang w:val="en-US"/>
        </w:rPr>
        <w:t>(HCO PL 7 Jan 64)</w:t>
      </w:r>
    </w:p>
    <w:p w14:paraId="12E80CA9" w14:textId="77777777" w:rsidR="007A0058" w:rsidRPr="00CC5656" w:rsidRDefault="007A0058" w:rsidP="007A0058">
      <w:pPr>
        <w:spacing w:after="120" w:line="264" w:lineRule="auto"/>
        <w:jc w:val="both"/>
        <w:rPr>
          <w:lang w:val="en-US"/>
        </w:rPr>
      </w:pPr>
      <w:r w:rsidRPr="00CC5656">
        <w:rPr>
          <w:b/>
          <w:noProof/>
          <w:u w:val="single"/>
          <w:lang w:val="en-US"/>
        </w:rPr>
        <w:t>BOOK ORDERS</w:t>
      </w:r>
      <w:r w:rsidRPr="00CC5656">
        <w:rPr>
          <w:b/>
          <w:lang w:val="en-US"/>
        </w:rPr>
        <w:t xml:space="preserve">, </w:t>
      </w:r>
      <w:r w:rsidRPr="00CC5656">
        <w:rPr>
          <w:lang w:val="en-US"/>
        </w:rPr>
        <w:t>No. 1 of five classes of tabula</w:t>
      </w:r>
      <w:r w:rsidRPr="00CC5656">
        <w:rPr>
          <w:lang w:val="en-US"/>
        </w:rPr>
        <w:softHyphen/>
        <w:t xml:space="preserve">tion of central files. That is established by just this fact: an invoice saying he bought something, we don't care what it was, Associate Membership, a </w:t>
      </w:r>
      <w:r w:rsidRPr="00CC5656">
        <w:rPr>
          <w:b/>
          <w:lang w:val="en-US"/>
        </w:rPr>
        <w:t xml:space="preserve">book, </w:t>
      </w:r>
      <w:r w:rsidRPr="00CC5656">
        <w:rPr>
          <w:lang w:val="en-US"/>
        </w:rPr>
        <w:t>anything. He bought something</w:t>
      </w:r>
      <w:r w:rsidRPr="00CC5656">
        <w:rPr>
          <w:lang w:val="en-US"/>
        </w:rPr>
        <w:noBreakHyphen/>
        <w:t xml:space="preserve">so your interest is, on that category, did this person buy something? That makes him a </w:t>
      </w:r>
      <w:r w:rsidRPr="00CC5656">
        <w:rPr>
          <w:b/>
          <w:lang w:val="en-US"/>
        </w:rPr>
        <w:t xml:space="preserve">book orderer. </w:t>
      </w:r>
      <w:r w:rsidRPr="00CC5656">
        <w:rPr>
          <w:lang w:val="en-US"/>
        </w:rPr>
        <w:t>(HCOB 6 Apr 57)</w:t>
      </w:r>
    </w:p>
    <w:p w14:paraId="6B3A5DFF" w14:textId="77777777" w:rsidR="007A0058" w:rsidRPr="00CC5656" w:rsidRDefault="007A0058" w:rsidP="007A0058">
      <w:pPr>
        <w:spacing w:after="120" w:line="264" w:lineRule="auto"/>
        <w:jc w:val="both"/>
        <w:rPr>
          <w:lang w:val="en-US"/>
        </w:rPr>
      </w:pPr>
      <w:r w:rsidRPr="00CC5656">
        <w:rPr>
          <w:b/>
          <w:noProof/>
          <w:u w:val="single"/>
          <w:lang w:val="en-US"/>
        </w:rPr>
        <w:t>BOOK SECTION</w:t>
      </w:r>
      <w:r w:rsidRPr="00CC5656">
        <w:rPr>
          <w:b/>
          <w:lang w:val="en-US"/>
        </w:rPr>
        <w:t xml:space="preserve">, </w:t>
      </w:r>
      <w:r w:rsidRPr="00CC5656">
        <w:rPr>
          <w:lang w:val="en-US"/>
        </w:rPr>
        <w:t xml:space="preserve">stocks, inventories and keeps in supply all </w:t>
      </w:r>
      <w:r w:rsidRPr="00CC5656">
        <w:rPr>
          <w:b/>
          <w:lang w:val="en-US"/>
        </w:rPr>
        <w:t xml:space="preserve">books, </w:t>
      </w:r>
      <w:r w:rsidRPr="00CC5656">
        <w:rPr>
          <w:lang w:val="en-US"/>
        </w:rPr>
        <w:t>tapes, records, film, items and insignia and fills all orders rapidly. Notifies the director of all dwindling or over</w:t>
      </w:r>
      <w:r w:rsidRPr="00CC5656">
        <w:rPr>
          <w:lang w:val="en-US"/>
        </w:rPr>
        <w:noBreakHyphen/>
        <w:t>stocked materials promptly. (HCO PL 18 Dec 64, Saint Hill Org Board.)</w:t>
      </w:r>
    </w:p>
    <w:p w14:paraId="3934FF17" w14:textId="77777777" w:rsidR="007A0058" w:rsidRPr="00CC5656" w:rsidRDefault="007A0058" w:rsidP="007A0058">
      <w:pPr>
        <w:spacing w:after="120" w:line="264" w:lineRule="auto"/>
        <w:jc w:val="both"/>
        <w:rPr>
          <w:lang w:val="en-US"/>
        </w:rPr>
      </w:pPr>
      <w:r w:rsidRPr="00CC5656">
        <w:rPr>
          <w:b/>
          <w:noProof/>
          <w:u w:val="single"/>
          <w:lang w:val="en-US"/>
        </w:rPr>
        <w:t xml:space="preserve">BOOKS </w:t>
      </w:r>
      <w:r w:rsidRPr="00CC5656">
        <w:rPr>
          <w:b/>
          <w:noProof/>
          <w:u w:val="single"/>
          <w:lang w:val="en-US"/>
        </w:rPr>
        <w:noBreakHyphen/>
        <w:t>IN</w:t>
      </w:r>
      <w:r w:rsidRPr="00CC5656">
        <w:rPr>
          <w:b/>
          <w:noProof/>
          <w:u w:val="single"/>
          <w:lang w:val="en-US"/>
        </w:rPr>
        <w:noBreakHyphen/>
        <w:t>CHARGE</w:t>
      </w:r>
      <w:r w:rsidRPr="00CC5656">
        <w:rPr>
          <w:b/>
          <w:lang w:val="en-US"/>
        </w:rPr>
        <w:t xml:space="preserve">, </w:t>
      </w:r>
      <w:r w:rsidRPr="00CC5656">
        <w:rPr>
          <w:lang w:val="en-US"/>
        </w:rPr>
        <w:t xml:space="preserve">manages the </w:t>
      </w:r>
      <w:r w:rsidRPr="00CC5656">
        <w:rPr>
          <w:b/>
          <w:lang w:val="en-US"/>
        </w:rPr>
        <w:t xml:space="preserve">Book </w:t>
      </w:r>
      <w:r w:rsidRPr="00CC5656">
        <w:rPr>
          <w:lang w:val="en-US"/>
        </w:rPr>
        <w:t>Sec</w:t>
      </w:r>
      <w:r w:rsidRPr="00CC5656">
        <w:rPr>
          <w:lang w:val="en-US"/>
        </w:rPr>
        <w:softHyphen/>
        <w:t>tion. Is accountable for all orders, stocks and shipments. (HCO PL 18 Dec 64, Saint Hill Org Board.)</w:t>
      </w:r>
    </w:p>
    <w:p w14:paraId="412AEE25" w14:textId="77777777" w:rsidR="007A0058" w:rsidRPr="00CC5656" w:rsidRDefault="007A0058" w:rsidP="007A0058">
      <w:pPr>
        <w:spacing w:after="120" w:line="264" w:lineRule="auto"/>
        <w:jc w:val="both"/>
        <w:rPr>
          <w:lang w:val="en-US"/>
        </w:rPr>
      </w:pPr>
      <w:r w:rsidRPr="00CC5656">
        <w:rPr>
          <w:b/>
          <w:noProof/>
          <w:u w:val="single"/>
          <w:lang w:val="en-US"/>
        </w:rPr>
        <w:t>BOOKS MAKE BOOMS BROCHURE</w:t>
      </w:r>
      <w:r w:rsidRPr="00CC5656">
        <w:rPr>
          <w:b/>
          <w:lang w:val="en-US"/>
        </w:rPr>
        <w:t xml:space="preserve">, </w:t>
      </w:r>
      <w:r w:rsidRPr="00CC5656">
        <w:rPr>
          <w:lang w:val="en-US"/>
        </w:rPr>
        <w:t xml:space="preserve">what is the </w:t>
      </w:r>
      <w:r w:rsidRPr="00CC5656">
        <w:rPr>
          <w:b/>
          <w:lang w:val="en-US"/>
        </w:rPr>
        <w:t>BMB</w:t>
      </w:r>
      <w:r w:rsidRPr="00CC5656">
        <w:rPr>
          <w:lang w:val="en-US"/>
        </w:rPr>
        <w:t xml:space="preserve">? It is a magnificent, full color </w:t>
      </w:r>
      <w:r w:rsidRPr="00CC5656">
        <w:rPr>
          <w:b/>
          <w:lang w:val="en-US"/>
        </w:rPr>
        <w:t xml:space="preserve">brochure </w:t>
      </w:r>
      <w:r w:rsidRPr="00CC5656">
        <w:rPr>
          <w:lang w:val="en-US"/>
        </w:rPr>
        <w:t xml:space="preserve">with over 40 photos, each one shot by Ron himself. As the name implies, this </w:t>
      </w:r>
      <w:r w:rsidRPr="00CC5656">
        <w:rPr>
          <w:b/>
          <w:lang w:val="en-US"/>
        </w:rPr>
        <w:t xml:space="preserve">brochure </w:t>
      </w:r>
      <w:r w:rsidRPr="00CC5656">
        <w:rPr>
          <w:lang w:val="en-US"/>
        </w:rPr>
        <w:t xml:space="preserve">gives you the full cycle on booming your org or mission and area showing the various methods of getting </w:t>
      </w:r>
      <w:r w:rsidRPr="00CC5656">
        <w:rPr>
          <w:b/>
          <w:lang w:val="en-US"/>
        </w:rPr>
        <w:t xml:space="preserve">books </w:t>
      </w:r>
      <w:r w:rsidRPr="00CC5656">
        <w:rPr>
          <w:lang w:val="en-US"/>
        </w:rPr>
        <w:t xml:space="preserve">sold right through the cycle of follow up, to sign up, to in the org for service. (FBDL 591) </w:t>
      </w:r>
      <w:r w:rsidRPr="00CC5656">
        <w:rPr>
          <w:i/>
          <w:lang w:val="en-US"/>
        </w:rPr>
        <w:t xml:space="preserve">Abbr. </w:t>
      </w:r>
      <w:r w:rsidRPr="00CC5656">
        <w:rPr>
          <w:lang w:val="en-US"/>
        </w:rPr>
        <w:t>BMB.</w:t>
      </w:r>
    </w:p>
    <w:p w14:paraId="26FEE4A6" w14:textId="77777777" w:rsidR="007A0058" w:rsidRPr="00CC5656" w:rsidRDefault="007A0058" w:rsidP="007A0058">
      <w:pPr>
        <w:spacing w:after="120" w:line="264" w:lineRule="auto"/>
        <w:jc w:val="both"/>
        <w:rPr>
          <w:lang w:val="en-US"/>
        </w:rPr>
      </w:pPr>
      <w:r w:rsidRPr="00CC5656">
        <w:rPr>
          <w:b/>
          <w:noProof/>
          <w:u w:val="single"/>
          <w:lang w:val="en-US"/>
        </w:rPr>
        <w:t>BOOK, TAPE, RECORD ADMINISTRATOR</w:t>
      </w:r>
      <w:r w:rsidRPr="00CC5656">
        <w:rPr>
          <w:lang w:val="en-US"/>
        </w:rPr>
        <w:t xml:space="preserve">, sees that </w:t>
      </w:r>
      <w:r w:rsidRPr="00CC5656">
        <w:rPr>
          <w:b/>
          <w:lang w:val="en-US"/>
        </w:rPr>
        <w:t xml:space="preserve">books, tapes </w:t>
      </w:r>
      <w:r w:rsidRPr="00CC5656">
        <w:rPr>
          <w:lang w:val="en-US"/>
        </w:rPr>
        <w:t>and records are in supply adequate to meet the demand. He gets OKs to reprint books, to print books, to cut records, tapes, etc. He does not let his supply become exhausted, ever. If a publication (or tape or record) is going out of print, and not to be reprinted, he sees that this fact is published in the Scn magazine</w:t>
      </w:r>
      <w:r w:rsidRPr="00CC5656">
        <w:rPr>
          <w:lang w:val="en-US"/>
        </w:rPr>
        <w:noBreakHyphen/>
        <w:t>that Dissemination Secretary is advised</w:t>
      </w:r>
      <w:r w:rsidRPr="00CC5656">
        <w:rPr>
          <w:lang w:val="en-US"/>
        </w:rPr>
        <w:noBreakHyphen/>
        <w:t xml:space="preserve">that HCO WW Book Administrator is advised. If a book is to be continued in supply, he sees that the </w:t>
      </w:r>
      <w:r w:rsidRPr="00CC5656">
        <w:rPr>
          <w:b/>
          <w:lang w:val="en-US"/>
        </w:rPr>
        <w:t xml:space="preserve">book </w:t>
      </w:r>
      <w:r w:rsidRPr="00CC5656">
        <w:rPr>
          <w:lang w:val="en-US"/>
        </w:rPr>
        <w:t>is reprinted, getting proper OKs to do so, that the preparation of the MSS is done, and that Printing Hat follows through on it from there. (HCO PL 15 Mar 60) [The above HCO PL was cancelled by BPL 10 Oct 75 III.]</w:t>
      </w:r>
    </w:p>
    <w:p w14:paraId="1B967AAA" w14:textId="77777777" w:rsidR="007A0058" w:rsidRPr="00CC5656" w:rsidRDefault="007A0058" w:rsidP="007A0058">
      <w:pPr>
        <w:spacing w:after="120" w:line="264" w:lineRule="auto"/>
        <w:jc w:val="both"/>
        <w:rPr>
          <w:lang w:val="en-US"/>
        </w:rPr>
      </w:pPr>
      <w:r w:rsidRPr="00CC5656">
        <w:rPr>
          <w:b/>
          <w:noProof/>
          <w:u w:val="single"/>
          <w:lang w:val="en-US"/>
        </w:rPr>
        <w:t>BOOK VALUE</w:t>
      </w:r>
      <w:r w:rsidRPr="00CC5656">
        <w:rPr>
          <w:lang w:val="en-US"/>
        </w:rPr>
        <w:t>, book value of a stock is deter</w:t>
      </w:r>
      <w:r w:rsidRPr="00CC5656">
        <w:rPr>
          <w:lang w:val="en-US"/>
        </w:rPr>
        <w:softHyphen/>
        <w:t>mined from a company's records, by adding all assets (generally excluding such intangibles as good will), then deducting all debts and other liabilities, plus the liquidation price of any pre</w:t>
      </w:r>
      <w:r w:rsidRPr="00CC5656">
        <w:rPr>
          <w:lang w:val="en-US"/>
        </w:rPr>
        <w:softHyphen/>
        <w:t>ferred issues. The sum arrived at is divided by the number of common shares outstanding and the result is book value per common share. Book value of the assets of a company or a security may have little or no significant relationship to market value.</w:t>
      </w:r>
    </w:p>
    <w:p w14:paraId="76EC94BC" w14:textId="77777777" w:rsidR="007A0058" w:rsidRPr="00CC5656" w:rsidRDefault="007A0058" w:rsidP="007A0058">
      <w:pPr>
        <w:spacing w:after="120" w:line="264" w:lineRule="auto"/>
        <w:jc w:val="both"/>
        <w:rPr>
          <w:lang w:val="en-US"/>
        </w:rPr>
      </w:pPr>
      <w:r w:rsidRPr="00CC5656">
        <w:rPr>
          <w:b/>
          <w:noProof/>
          <w:u w:val="single"/>
          <w:lang w:val="en-US"/>
        </w:rPr>
        <w:t>BOOM</w:t>
      </w:r>
      <w:r w:rsidRPr="00CC5656">
        <w:rPr>
          <w:b/>
          <w:lang w:val="en-US"/>
        </w:rPr>
        <w:t xml:space="preserve">, </w:t>
      </w:r>
      <w:r w:rsidRPr="00CC5656">
        <w:rPr>
          <w:lang w:val="en-US"/>
        </w:rPr>
        <w:t>a time of rapid expansion and growth of a business shown by rising statistics and increased production, sales, prices or values. The continu</w:t>
      </w:r>
      <w:r w:rsidRPr="00CC5656">
        <w:rPr>
          <w:lang w:val="en-US"/>
        </w:rPr>
        <w:softHyphen/>
        <w:t>ance of a boom depends on isolating and reinforc</w:t>
      </w:r>
      <w:r w:rsidRPr="00CC5656">
        <w:rPr>
          <w:lang w:val="en-US"/>
        </w:rPr>
        <w:softHyphen/>
        <w:t>ing the reasons for the boom.</w:t>
      </w:r>
    </w:p>
    <w:p w14:paraId="6D12ED5A" w14:textId="77777777" w:rsidR="007A0058" w:rsidRPr="00CC5656" w:rsidRDefault="007A0058" w:rsidP="007A0058">
      <w:pPr>
        <w:spacing w:after="120" w:line="264" w:lineRule="auto"/>
        <w:jc w:val="both"/>
        <w:rPr>
          <w:lang w:val="en-US"/>
        </w:rPr>
      </w:pPr>
      <w:r w:rsidRPr="00CC5656">
        <w:rPr>
          <w:b/>
          <w:noProof/>
          <w:u w:val="single"/>
          <w:lang w:val="en-US"/>
        </w:rPr>
        <w:t>BOOSTER RUNDOWN</w:t>
      </w:r>
      <w:r w:rsidRPr="00CC5656">
        <w:rPr>
          <w:b/>
          <w:lang w:val="en-US"/>
        </w:rPr>
        <w:t xml:space="preserve">, </w:t>
      </w:r>
      <w:r w:rsidRPr="00CC5656">
        <w:rPr>
          <w:lang w:val="en-US"/>
        </w:rPr>
        <w:t xml:space="preserve">(Flag only) where a student is not making his targets or is slow on lines and has been to wordclearers and cramming we must assume that he has a case problem that is slowing his progress. The Booster RD is delivered by internes only of Class IV or above. The </w:t>
      </w:r>
      <w:r w:rsidRPr="00CC5656">
        <w:rPr>
          <w:b/>
          <w:lang w:val="en-US"/>
        </w:rPr>
        <w:t xml:space="preserve">rundown </w:t>
      </w:r>
      <w:r w:rsidRPr="00CC5656">
        <w:rPr>
          <w:lang w:val="en-US"/>
        </w:rPr>
        <w:t>is for Flag only. This RD consists of three or four separate lists done. Each list is taken to an F/Ning assessment. Done with flubless TRs, flubless metering and perfect auditor's code will give a real case boost! with increased reality on Scn or its organizations. (HCOB 20 Dec 75)</w:t>
      </w:r>
    </w:p>
    <w:p w14:paraId="0A2875AF" w14:textId="77777777" w:rsidR="007A0058" w:rsidRPr="00CC5656" w:rsidRDefault="007A0058" w:rsidP="007A0058">
      <w:pPr>
        <w:spacing w:after="120" w:line="264" w:lineRule="auto"/>
        <w:jc w:val="both"/>
        <w:rPr>
          <w:lang w:val="en-US"/>
        </w:rPr>
      </w:pPr>
      <w:r w:rsidRPr="00CC5656">
        <w:rPr>
          <w:b/>
          <w:noProof/>
          <w:u w:val="single"/>
          <w:lang w:val="en-US"/>
        </w:rPr>
        <w:t>BOOSTER TRAINING</w:t>
      </w:r>
      <w:r w:rsidRPr="00CC5656">
        <w:rPr>
          <w:b/>
          <w:lang w:val="en-US"/>
        </w:rPr>
        <w:t xml:space="preserve">, </w:t>
      </w:r>
      <w:r w:rsidRPr="00CC5656">
        <w:rPr>
          <w:lang w:val="en-US"/>
        </w:rPr>
        <w:t>see TRAINING, BOOSTER,</w:t>
      </w:r>
    </w:p>
    <w:p w14:paraId="4D3761E9" w14:textId="77777777" w:rsidR="007A0058" w:rsidRPr="00CC5656" w:rsidRDefault="007A0058" w:rsidP="007A0058">
      <w:pPr>
        <w:spacing w:after="120" w:line="264" w:lineRule="auto"/>
        <w:jc w:val="both"/>
        <w:rPr>
          <w:lang w:val="en-US"/>
        </w:rPr>
      </w:pPr>
      <w:r w:rsidRPr="00CC5656">
        <w:rPr>
          <w:b/>
          <w:noProof/>
          <w:u w:val="single"/>
          <w:lang w:val="en-US"/>
        </w:rPr>
        <w:t>BOOT</w:t>
      </w:r>
      <w:r w:rsidRPr="00CC5656">
        <w:rPr>
          <w:b/>
          <w:lang w:val="en-US"/>
        </w:rPr>
        <w:t xml:space="preserve">, </w:t>
      </w:r>
      <w:r w:rsidRPr="00CC5656">
        <w:rPr>
          <w:lang w:val="en-US"/>
        </w:rPr>
        <w:t>where an exchange involving two properties or items of unequal value is contemplated, a boot is the payment that makes up the difference. Exam</w:t>
      </w:r>
      <w:r w:rsidRPr="00CC5656">
        <w:rPr>
          <w:lang w:val="en-US"/>
        </w:rPr>
        <w:softHyphen/>
        <w:t>ple: X trades his new car in exchange for Y's older car plus $1,000.</w:t>
      </w:r>
    </w:p>
    <w:p w14:paraId="60B40F58" w14:textId="77777777" w:rsidR="007A0058" w:rsidRPr="00CC5656" w:rsidRDefault="007A0058" w:rsidP="007A0058">
      <w:pPr>
        <w:spacing w:after="120" w:line="264" w:lineRule="auto"/>
        <w:jc w:val="both"/>
        <w:rPr>
          <w:lang w:val="en-US"/>
        </w:rPr>
      </w:pPr>
      <w:r w:rsidRPr="00CC5656">
        <w:rPr>
          <w:b/>
          <w:noProof/>
          <w:u w:val="single"/>
          <w:lang w:val="en-US"/>
        </w:rPr>
        <w:t>BOOT CAMP</w:t>
      </w:r>
      <w:r w:rsidRPr="00CC5656">
        <w:rPr>
          <w:b/>
          <w:lang w:val="en-US"/>
        </w:rPr>
        <w:t xml:space="preserve">, </w:t>
      </w:r>
      <w:r w:rsidRPr="00CC5656">
        <w:rPr>
          <w:lang w:val="en-US"/>
        </w:rPr>
        <w:t>this is where one does his basic Sea Org training and only that. All new Sea Org recruits come here. It re</w:t>
      </w:r>
      <w:r w:rsidRPr="00CC5656">
        <w:rPr>
          <w:lang w:val="en-US"/>
        </w:rPr>
        <w:noBreakHyphen/>
        <w:t>establishes the original successful formula for beginning SO members which was lots of physical work. (FO 2046)</w:t>
      </w:r>
    </w:p>
    <w:p w14:paraId="76BD8BCA" w14:textId="77777777" w:rsidR="007A0058" w:rsidRPr="00CC5656" w:rsidRDefault="007A0058" w:rsidP="007A0058">
      <w:pPr>
        <w:spacing w:after="120" w:line="264" w:lineRule="auto"/>
        <w:jc w:val="both"/>
        <w:rPr>
          <w:lang w:val="en-US"/>
        </w:rPr>
      </w:pPr>
      <w:r w:rsidRPr="00CC5656">
        <w:rPr>
          <w:b/>
          <w:noProof/>
          <w:u w:val="single"/>
          <w:lang w:val="en-US"/>
        </w:rPr>
        <w:t>BOOTS</w:t>
      </w:r>
      <w:r w:rsidRPr="00CC5656">
        <w:rPr>
          <w:b/>
          <w:lang w:val="en-US"/>
        </w:rPr>
        <w:t xml:space="preserve">, </w:t>
      </w:r>
      <w:r w:rsidRPr="00CC5656">
        <w:rPr>
          <w:lang w:val="en-US"/>
        </w:rPr>
        <w:t>all new recruits are referred to as boots. (FO 87)</w:t>
      </w:r>
    </w:p>
    <w:p w14:paraId="60A8C901" w14:textId="77777777" w:rsidR="007A0058" w:rsidRPr="00CC5656" w:rsidRDefault="007A0058" w:rsidP="007A0058">
      <w:pPr>
        <w:spacing w:after="120" w:line="264" w:lineRule="auto"/>
        <w:jc w:val="both"/>
        <w:rPr>
          <w:lang w:val="en-US"/>
        </w:rPr>
      </w:pPr>
      <w:r w:rsidRPr="00CC5656">
        <w:rPr>
          <w:b/>
          <w:noProof/>
          <w:u w:val="single"/>
          <w:lang w:val="en-US"/>
        </w:rPr>
        <w:t>BOSUN</w:t>
      </w:r>
      <w:r w:rsidRPr="00CC5656">
        <w:rPr>
          <w:b/>
          <w:lang w:val="en-US"/>
        </w:rPr>
        <w:t xml:space="preserve">, 1. the bosun </w:t>
      </w:r>
      <w:r w:rsidRPr="00CC5656">
        <w:rPr>
          <w:lang w:val="en-US"/>
        </w:rPr>
        <w:t xml:space="preserve">and his deckhands is like a foreman and his gang. Traditionally, the First Mate and </w:t>
      </w:r>
      <w:r w:rsidRPr="00CC5656">
        <w:rPr>
          <w:b/>
          <w:lang w:val="en-US"/>
        </w:rPr>
        <w:t xml:space="preserve">Bosun </w:t>
      </w:r>
      <w:r w:rsidRPr="00CC5656">
        <w:rPr>
          <w:lang w:val="en-US"/>
        </w:rPr>
        <w:t>run the decks. The Bosun must be able to 8C like mad; he must be a leader and driver of men without being vicious. He should be an expert seaman, exceedingly well versed in ropes and their use. The Bosun's store is his domain. Here he keeps his ropes, tackle, shackles, blocks; he knows where the water measuring rods are, where the tools are, he sees they are returned at the end of each working day cleaned and in good condition. He sees to the landing and retrieving of boats, the handling of cargo, the condition of rig</w:t>
      </w:r>
      <w:r w:rsidRPr="00CC5656">
        <w:rPr>
          <w:lang w:val="en-US"/>
        </w:rPr>
        <w:softHyphen/>
        <w:t xml:space="preserve">ging and fenders </w:t>
      </w:r>
      <w:r w:rsidRPr="00CC5656">
        <w:rPr>
          <w:lang w:val="en-US"/>
        </w:rPr>
        <w:noBreakHyphen/>
        <w:t xml:space="preserve">all the working rig of the decks. The </w:t>
      </w:r>
      <w:r w:rsidRPr="00CC5656">
        <w:rPr>
          <w:b/>
          <w:lang w:val="en-US"/>
        </w:rPr>
        <w:t xml:space="preserve">bosun </w:t>
      </w:r>
      <w:r w:rsidRPr="00CC5656">
        <w:rPr>
          <w:lang w:val="en-US"/>
        </w:rPr>
        <w:t xml:space="preserve">is the kind of man that when there is something tricky to be done, or some emergency, you immediately "send for the </w:t>
      </w:r>
      <w:r w:rsidRPr="00CC5656">
        <w:rPr>
          <w:b/>
          <w:lang w:val="en-US"/>
        </w:rPr>
        <w:t xml:space="preserve">Bosun." </w:t>
      </w:r>
      <w:r w:rsidRPr="00CC5656">
        <w:rPr>
          <w:lang w:val="en-US"/>
        </w:rPr>
        <w:t>He is a seaman's seaman; a jack</w:t>
      </w:r>
      <w:r w:rsidRPr="00CC5656">
        <w:rPr>
          <w:lang w:val="en-US"/>
        </w:rPr>
        <w:noBreakHyphen/>
        <w:t>of</w:t>
      </w:r>
      <w:r w:rsidRPr="00CC5656">
        <w:rPr>
          <w:lang w:val="en-US"/>
        </w:rPr>
        <w:noBreakHyphen/>
        <w:t>all</w:t>
      </w:r>
      <w:r w:rsidRPr="00CC5656">
        <w:rPr>
          <w:lang w:val="en-US"/>
        </w:rPr>
        <w:noBreakHyphen/>
        <w:t>trades and master of all of them. (Ship's Org Bk.) 2.</w:t>
      </w:r>
      <w:r w:rsidRPr="00CC5656">
        <w:rPr>
          <w:i/>
          <w:lang w:val="en-US"/>
        </w:rPr>
        <w:t xml:space="preserve"> </w:t>
      </w:r>
      <w:r w:rsidRPr="00CC5656">
        <w:rPr>
          <w:lang w:val="en-US"/>
        </w:rPr>
        <w:t xml:space="preserve">officer or seaman responsible for the supervision and maintenance of a ship's boats, ropes and decks. (FO 2674) 3. </w:t>
      </w:r>
      <w:r w:rsidRPr="00CC5656">
        <w:rPr>
          <w:b/>
          <w:lang w:val="en-US"/>
        </w:rPr>
        <w:t xml:space="preserve">Boatswain. </w:t>
      </w:r>
      <w:r w:rsidRPr="00CC5656">
        <w:rPr>
          <w:lang w:val="en-US"/>
        </w:rPr>
        <w:t>(FO 87)</w:t>
      </w:r>
    </w:p>
    <w:p w14:paraId="463418AF" w14:textId="77777777" w:rsidR="007A0058" w:rsidRPr="00CC5656" w:rsidRDefault="007A0058" w:rsidP="007A0058">
      <w:pPr>
        <w:spacing w:after="120" w:line="264" w:lineRule="auto"/>
        <w:jc w:val="both"/>
        <w:rPr>
          <w:lang w:val="en-US"/>
        </w:rPr>
      </w:pPr>
      <w:r w:rsidRPr="00CC5656">
        <w:rPr>
          <w:b/>
          <w:noProof/>
          <w:u w:val="single"/>
          <w:lang w:val="en-US"/>
        </w:rPr>
        <w:t>BOUGHT IN GOODS</w:t>
      </w:r>
      <w:r w:rsidRPr="00CC5656">
        <w:rPr>
          <w:b/>
          <w:lang w:val="en-US"/>
        </w:rPr>
        <w:t xml:space="preserve">, </w:t>
      </w:r>
      <w:r w:rsidRPr="00CC5656">
        <w:rPr>
          <w:lang w:val="en-US"/>
        </w:rPr>
        <w:t>completed components purchased by a firm for incorporation into its own products. Also called bought out goods.</w:t>
      </w:r>
    </w:p>
    <w:p w14:paraId="57A3CBF0" w14:textId="77777777" w:rsidR="007A0058" w:rsidRPr="00CC5656" w:rsidRDefault="007A0058" w:rsidP="007A0058">
      <w:pPr>
        <w:spacing w:after="120" w:line="264" w:lineRule="auto"/>
        <w:jc w:val="both"/>
        <w:rPr>
          <w:lang w:val="en-US"/>
        </w:rPr>
      </w:pPr>
      <w:r w:rsidRPr="00CC5656">
        <w:rPr>
          <w:b/>
          <w:noProof/>
          <w:u w:val="single"/>
          <w:lang w:val="en-US"/>
        </w:rPr>
        <w:t>BOUNCED CHECK</w:t>
      </w:r>
      <w:r w:rsidRPr="00CC5656">
        <w:rPr>
          <w:b/>
          <w:lang w:val="en-US"/>
        </w:rPr>
        <w:t xml:space="preserve">, </w:t>
      </w:r>
      <w:r w:rsidRPr="00CC5656">
        <w:rPr>
          <w:lang w:val="en-US"/>
        </w:rPr>
        <w:t>a check not honored by the bank and returned. (BPL 29 May 70R)</w:t>
      </w:r>
    </w:p>
    <w:p w14:paraId="41D39246" w14:textId="77777777" w:rsidR="007A0058" w:rsidRPr="00CC5656" w:rsidRDefault="007A0058" w:rsidP="007A0058">
      <w:pPr>
        <w:spacing w:after="120" w:line="264" w:lineRule="auto"/>
        <w:jc w:val="both"/>
        <w:rPr>
          <w:lang w:val="en-US"/>
        </w:rPr>
      </w:pPr>
      <w:r w:rsidRPr="00CC5656">
        <w:rPr>
          <w:b/>
          <w:noProof/>
          <w:u w:val="single"/>
          <w:lang w:val="en-US"/>
        </w:rPr>
        <w:t>BOUNCED CHECK FLOAT</w:t>
      </w:r>
      <w:r w:rsidRPr="00CC5656">
        <w:rPr>
          <w:b/>
          <w:lang w:val="en-US"/>
        </w:rPr>
        <w:t xml:space="preserve">, </w:t>
      </w:r>
      <w:r w:rsidRPr="00CC5656">
        <w:rPr>
          <w:lang w:val="en-US"/>
        </w:rPr>
        <w:t xml:space="preserve">all income is banked into the Finance Office No. 1 Account and all counter checks and </w:t>
      </w:r>
      <w:r w:rsidRPr="00CC5656">
        <w:rPr>
          <w:b/>
          <w:lang w:val="en-US"/>
        </w:rPr>
        <w:t xml:space="preserve">bounced checks </w:t>
      </w:r>
      <w:r w:rsidRPr="00CC5656">
        <w:rPr>
          <w:lang w:val="en-US"/>
        </w:rPr>
        <w:t xml:space="preserve">are handled by this account. A </w:t>
      </w:r>
      <w:r w:rsidRPr="00CC5656">
        <w:rPr>
          <w:b/>
          <w:lang w:val="en-US"/>
        </w:rPr>
        <w:t xml:space="preserve">bounced check float </w:t>
      </w:r>
      <w:r w:rsidRPr="00CC5656">
        <w:rPr>
          <w:lang w:val="en-US"/>
        </w:rPr>
        <w:t xml:space="preserve">is kept in the FO No. 1 Account as a cushion against </w:t>
      </w:r>
      <w:r w:rsidRPr="00CC5656">
        <w:rPr>
          <w:b/>
          <w:lang w:val="en-US"/>
        </w:rPr>
        <w:t xml:space="preserve">bounced checks. </w:t>
      </w:r>
      <w:r w:rsidRPr="00CC5656">
        <w:rPr>
          <w:lang w:val="en-US"/>
        </w:rPr>
        <w:t xml:space="preserve">The </w:t>
      </w:r>
      <w:r w:rsidRPr="00CC5656">
        <w:rPr>
          <w:b/>
          <w:lang w:val="en-US"/>
        </w:rPr>
        <w:t xml:space="preserve">float </w:t>
      </w:r>
      <w:r w:rsidRPr="00CC5656">
        <w:rPr>
          <w:lang w:val="en-US"/>
        </w:rPr>
        <w:t xml:space="preserve">is accumulated from: (a) unused allocations returned by the org to the FBO, (b) any billings the FBO has collected from the org for overspending, (c) 1% of the CGI may be retained temporarily by the FBO for the </w:t>
      </w:r>
      <w:r w:rsidRPr="00CC5656">
        <w:rPr>
          <w:b/>
          <w:lang w:val="en-US"/>
        </w:rPr>
        <w:t xml:space="preserve">bounced check float </w:t>
      </w:r>
      <w:r w:rsidRPr="00CC5656">
        <w:rPr>
          <w:lang w:val="en-US"/>
        </w:rPr>
        <w:t xml:space="preserve">until the </w:t>
      </w:r>
      <w:r w:rsidRPr="00CC5656">
        <w:rPr>
          <w:b/>
          <w:lang w:val="en-US"/>
        </w:rPr>
        <w:t xml:space="preserve">float </w:t>
      </w:r>
      <w:r w:rsidRPr="00CC5656">
        <w:rPr>
          <w:lang w:val="en-US"/>
        </w:rPr>
        <w:t>reaches the equivalent of the average amount of one week's GI. (BPL 6 Jul 75 III)</w:t>
      </w:r>
    </w:p>
    <w:p w14:paraId="6C9F6A55" w14:textId="77777777" w:rsidR="007A0058" w:rsidRPr="00CC5656" w:rsidRDefault="007A0058" w:rsidP="007A0058">
      <w:pPr>
        <w:spacing w:after="120" w:line="264" w:lineRule="auto"/>
        <w:jc w:val="both"/>
        <w:rPr>
          <w:lang w:val="en-US"/>
        </w:rPr>
      </w:pPr>
      <w:r w:rsidRPr="00CC5656">
        <w:rPr>
          <w:b/>
          <w:noProof/>
          <w:u w:val="single"/>
          <w:lang w:val="en-US"/>
        </w:rPr>
        <w:t>BOUNDING MAIN</w:t>
      </w:r>
      <w:r w:rsidRPr="00CC5656">
        <w:rPr>
          <w:b/>
          <w:lang w:val="en-US"/>
        </w:rPr>
        <w:t xml:space="preserve">, </w:t>
      </w:r>
      <w:r w:rsidRPr="00CC5656">
        <w:rPr>
          <w:lang w:val="en-US"/>
        </w:rPr>
        <w:t>wide open seas. (OODs 17 Dec 71)</w:t>
      </w:r>
    </w:p>
    <w:p w14:paraId="3ABF3617" w14:textId="77777777" w:rsidR="007A0058" w:rsidRPr="00CC5656" w:rsidRDefault="007A0058" w:rsidP="007A0058">
      <w:pPr>
        <w:spacing w:after="120" w:line="264" w:lineRule="auto"/>
        <w:jc w:val="both"/>
        <w:rPr>
          <w:lang w:val="en-US"/>
        </w:rPr>
      </w:pPr>
      <w:r w:rsidRPr="00CC5656">
        <w:rPr>
          <w:b/>
          <w:noProof/>
          <w:u w:val="single"/>
          <w:lang w:val="en-US"/>
        </w:rPr>
        <w:t>BOYCOTT</w:t>
      </w:r>
      <w:r w:rsidRPr="00CC5656">
        <w:rPr>
          <w:b/>
          <w:lang w:val="en-US"/>
        </w:rPr>
        <w:t xml:space="preserve">, </w:t>
      </w:r>
      <w:r w:rsidRPr="00CC5656">
        <w:rPr>
          <w:lang w:val="en-US"/>
        </w:rPr>
        <w:t>an organized action taken against a person, business or nation to prevent anyone from trading or doing business transactions with them. A boycott is usually instigated to remedy an abuse such as unfair labor dealings or disagreements with methods of operation.</w:t>
      </w:r>
    </w:p>
    <w:p w14:paraId="548AE9E5" w14:textId="77777777" w:rsidR="007A0058" w:rsidRPr="00CC5656" w:rsidRDefault="007A0058" w:rsidP="007A0058">
      <w:pPr>
        <w:spacing w:after="120" w:line="264" w:lineRule="auto"/>
        <w:jc w:val="both"/>
        <w:rPr>
          <w:lang w:val="en-US"/>
        </w:rPr>
      </w:pPr>
      <w:r w:rsidRPr="00CC5656">
        <w:rPr>
          <w:b/>
          <w:noProof/>
          <w:u w:val="single"/>
          <w:lang w:val="en-US"/>
        </w:rPr>
        <w:t>BPI</w:t>
      </w:r>
      <w:r w:rsidRPr="00CC5656">
        <w:rPr>
          <w:b/>
          <w:lang w:val="en-US"/>
        </w:rPr>
        <w:t xml:space="preserve">, 1. broad public information </w:t>
      </w:r>
      <w:r w:rsidRPr="00CC5656">
        <w:rPr>
          <w:lang w:val="en-US"/>
        </w:rPr>
        <w:t xml:space="preserve">is a designation (BPI) that sometimes appears on an information letter. (HCO PL 2 Jul 64) </w:t>
      </w:r>
      <w:r w:rsidRPr="00CC5656">
        <w:rPr>
          <w:b/>
          <w:lang w:val="en-US"/>
        </w:rPr>
        <w:t xml:space="preserve">2. broad public interest. </w:t>
      </w:r>
      <w:r w:rsidRPr="00CC5656">
        <w:rPr>
          <w:lang w:val="en-US"/>
        </w:rPr>
        <w:t xml:space="preserve">(HCO PL 24 Feb 64, Urgent Org Programming) </w:t>
      </w:r>
      <w:r w:rsidRPr="00CC5656">
        <w:rPr>
          <w:b/>
          <w:lang w:val="en-US"/>
        </w:rPr>
        <w:t xml:space="preserve">3. broad public issue (BPI) </w:t>
      </w:r>
      <w:r w:rsidRPr="00CC5656">
        <w:rPr>
          <w:lang w:val="en-US"/>
        </w:rPr>
        <w:t xml:space="preserve">is a designation that sometimes appears on a policy letter or HCOB. This follows the same distribution procedure as for remimeo, with the exception that it may also be put in </w:t>
      </w:r>
      <w:r w:rsidRPr="00CC5656">
        <w:rPr>
          <w:i/>
          <w:lang w:val="en-US"/>
        </w:rPr>
        <w:t xml:space="preserve">The Auditor </w:t>
      </w:r>
      <w:r w:rsidRPr="00CC5656">
        <w:rPr>
          <w:lang w:val="en-US"/>
        </w:rPr>
        <w:t xml:space="preserve">and continental or Org magazines. (BPL 14 Apr 69R) 4. designation on HCO Policy Letters and HCO Bulletins indicates dissemination and restriction as follows; </w:t>
      </w:r>
      <w:r w:rsidRPr="00CC5656">
        <w:rPr>
          <w:b/>
          <w:lang w:val="en-US"/>
        </w:rPr>
        <w:t xml:space="preserve">broad public issue, </w:t>
      </w:r>
      <w:r w:rsidRPr="00CC5656">
        <w:rPr>
          <w:lang w:val="en-US"/>
        </w:rPr>
        <w:t>give to HCOs of all types, all staff of central organizations, field auditors, put in magazines, do what you like with it. (HCO PL 22 May 59)</w:t>
      </w:r>
    </w:p>
    <w:p w14:paraId="703BD25A" w14:textId="77777777" w:rsidR="007A0058" w:rsidRPr="00CC5656" w:rsidRDefault="007A0058" w:rsidP="007A0058">
      <w:pPr>
        <w:spacing w:after="120" w:line="264" w:lineRule="auto"/>
        <w:jc w:val="both"/>
        <w:rPr>
          <w:lang w:val="en-US"/>
        </w:rPr>
      </w:pPr>
      <w:r w:rsidRPr="00CC5656">
        <w:rPr>
          <w:b/>
          <w:noProof/>
          <w:u w:val="single"/>
          <w:lang w:val="en-US"/>
        </w:rPr>
        <w:t>BRAINWASHING</w:t>
      </w:r>
      <w:r w:rsidRPr="00CC5656">
        <w:rPr>
          <w:lang w:val="en-US"/>
        </w:rPr>
        <w:t xml:space="preserve">, </w:t>
      </w:r>
      <w:r w:rsidRPr="00CC5656">
        <w:rPr>
          <w:b/>
          <w:lang w:val="en-US"/>
        </w:rPr>
        <w:t xml:space="preserve">1. brainwashing </w:t>
      </w:r>
      <w:r w:rsidRPr="00CC5656">
        <w:rPr>
          <w:lang w:val="en-US"/>
        </w:rPr>
        <w:t xml:space="preserve">is a very simple mechanism. One gets a person to agree that something </w:t>
      </w:r>
      <w:r w:rsidRPr="00CC5656">
        <w:rPr>
          <w:i/>
          <w:lang w:val="en-US"/>
        </w:rPr>
        <w:t xml:space="preserve">might </w:t>
      </w:r>
      <w:r w:rsidRPr="00CC5656">
        <w:rPr>
          <w:lang w:val="en-US"/>
        </w:rPr>
        <w:t>be a certain way and then drives him by introverting him and through self</w:t>
      </w:r>
      <w:r w:rsidRPr="00CC5656">
        <w:rPr>
          <w:lang w:val="en-US"/>
        </w:rPr>
        <w:noBreakHyphen/>
        <w:t xml:space="preserve">criticism to the possibility that it is that way. Only then does a man believe that the erroneous fact was a truth. By gradient scale of hammering, pounding and torture, </w:t>
      </w:r>
      <w:r w:rsidRPr="00CC5656">
        <w:rPr>
          <w:b/>
          <w:lang w:val="en-US"/>
        </w:rPr>
        <w:t xml:space="preserve">brainwashers </w:t>
      </w:r>
      <w:r w:rsidRPr="00CC5656">
        <w:rPr>
          <w:lang w:val="en-US"/>
        </w:rPr>
        <w:t>are able to make people believe that these people saw and did things which they never did do. But its effectiveness is minor as Russia does not know enough about the mind, even though we recently taught nothing but German-</w:t>
      </w:r>
      <w:r w:rsidRPr="00CC5656">
        <w:rPr>
          <w:lang w:val="en-US"/>
        </w:rPr>
        <w:softHyphen/>
        <w:t>Russian theory in our schools. (AA</w:t>
      </w:r>
      <w:r w:rsidRPr="00CC5656">
        <w:rPr>
          <w:lang w:val="en-US"/>
        </w:rPr>
        <w:noBreakHyphen/>
        <w:t xml:space="preserve">R, p. 84) 2. is actually that technique by Pavlov which makes the dog believe that he can't tell the difference between a bell and a buzzer. Now I'll untangle that for you. They ring a bell and feed the dog, and they ring a bell and feed the dog, and they ring a bell and feed the dog. Now the dog is conditioned (psychological term) to be fed when the bell rings. Now, they buzz a buzzer and beat the dog, and buzz a buzzer and beat the dog, and they buzz a buzzer and beat the dog, and they buzz a buzzer and beat the dog. Now what they're really doing is adding up a bunch of engrams, they aren't conditioning him at all. And then they gradually reduce the sound of the bell to the sound of the buzzer, and reduce the sound of the buzzer to the sound of the bell till the dog can't tell the difference between the buzzer and the bell and at that moment he goes psychotic. He can't tell whether he's going to be beaten or fed. That is </w:t>
      </w:r>
      <w:r w:rsidRPr="00CC5656">
        <w:rPr>
          <w:b/>
          <w:lang w:val="en-US"/>
        </w:rPr>
        <w:t>brainwash</w:t>
      </w:r>
      <w:r w:rsidRPr="00CC5656">
        <w:rPr>
          <w:b/>
          <w:lang w:val="en-US"/>
        </w:rPr>
        <w:softHyphen/>
        <w:t xml:space="preserve">ing. </w:t>
      </w:r>
      <w:r w:rsidRPr="00CC5656">
        <w:rPr>
          <w:lang w:val="en-US"/>
        </w:rPr>
        <w:t>It is specific technology. (6804SM</w:t>
      </w:r>
      <w:r w:rsidRPr="00CC5656">
        <w:rPr>
          <w:lang w:val="en-US"/>
        </w:rPr>
        <w:noBreakHyphen/>
        <w:t>) 3. changing the values of things. (6804SM</w:t>
      </w:r>
      <w:r w:rsidRPr="00CC5656">
        <w:rPr>
          <w:lang w:val="en-US"/>
        </w:rPr>
        <w:noBreakHyphen/>
        <w:t>) 4. is subjection of a person to systematic indoctrination or mental pressure with a view to getting him to change his views or to confess to a crime. (HCO PL 20 Dec 69 VIII)</w:t>
      </w:r>
    </w:p>
    <w:p w14:paraId="4201B092" w14:textId="77777777" w:rsidR="007A0058" w:rsidRPr="00CC5656" w:rsidRDefault="007A0058" w:rsidP="007A0058">
      <w:pPr>
        <w:spacing w:after="120" w:line="264" w:lineRule="auto"/>
        <w:jc w:val="both"/>
        <w:rPr>
          <w:lang w:val="en-US"/>
        </w:rPr>
      </w:pPr>
      <w:r w:rsidRPr="00CC5656">
        <w:rPr>
          <w:b/>
          <w:noProof/>
          <w:u w:val="single"/>
          <w:lang w:val="en-US"/>
        </w:rPr>
        <w:t>BRANCH</w:t>
      </w:r>
      <w:r w:rsidRPr="00CC5656">
        <w:rPr>
          <w:b/>
          <w:lang w:val="en-US"/>
        </w:rPr>
        <w:t xml:space="preserve">, </w:t>
      </w:r>
      <w:r w:rsidRPr="00CC5656">
        <w:rPr>
          <w:lang w:val="en-US"/>
        </w:rPr>
        <w:t>a new complete bureaux org board is posted and displayed on Flag and is being readied for export to CLOs. Instead of divisions, they are bureaux. Instead of depts they are branches. Section is retained. (FBDL 12)</w:t>
      </w:r>
    </w:p>
    <w:p w14:paraId="55DF9DD7" w14:textId="77777777" w:rsidR="007A0058" w:rsidRPr="00CC5656" w:rsidRDefault="007A0058" w:rsidP="007A0058">
      <w:pPr>
        <w:spacing w:after="120" w:line="264" w:lineRule="auto"/>
        <w:jc w:val="both"/>
        <w:rPr>
          <w:lang w:val="en-US"/>
        </w:rPr>
      </w:pPr>
      <w:r w:rsidRPr="00CC5656">
        <w:rPr>
          <w:b/>
          <w:noProof/>
          <w:u w:val="single"/>
          <w:lang w:val="en-US"/>
        </w:rPr>
        <w:t>BRANCH</w:t>
      </w:r>
      <w:r w:rsidRPr="00CC5656">
        <w:rPr>
          <w:lang w:val="en-US"/>
        </w:rPr>
        <w:t>, 1. any part or extension of an organiza</w:t>
      </w:r>
      <w:r w:rsidRPr="00CC5656">
        <w:rPr>
          <w:lang w:val="en-US"/>
        </w:rPr>
        <w:softHyphen/>
        <w:t>tion or company that handles one aspect of the business such as the financial branch, personnel branch, sales branch, etc. 2. a local office of a company that has headquarters elsewhere; branch office. Example: a brewing company could have branches in several major cities. Each one would be capable of handling all aspects of production, sales and distribution that the company is overall engaged in.</w:t>
      </w:r>
    </w:p>
    <w:p w14:paraId="7EB721E9" w14:textId="77777777" w:rsidR="007A0058" w:rsidRPr="00CC5656" w:rsidRDefault="007A0058" w:rsidP="007A0058">
      <w:pPr>
        <w:spacing w:after="120" w:line="264" w:lineRule="auto"/>
        <w:jc w:val="both"/>
        <w:rPr>
          <w:lang w:val="en-US"/>
        </w:rPr>
      </w:pPr>
      <w:r w:rsidRPr="00CC5656">
        <w:rPr>
          <w:b/>
          <w:noProof/>
          <w:u w:val="single"/>
          <w:lang w:val="en-US"/>
        </w:rPr>
        <w:t>BRANCH MANAGER</w:t>
      </w:r>
      <w:r w:rsidRPr="00CC5656">
        <w:rPr>
          <w:lang w:val="en-US"/>
        </w:rPr>
        <w:t>, that person who man</w:t>
      </w:r>
      <w:r w:rsidRPr="00CC5656">
        <w:rPr>
          <w:lang w:val="en-US"/>
        </w:rPr>
        <w:softHyphen/>
        <w:t>ages a branch or branch office of an organization. The branch may be in the same location or remote from the organization's central offices or main location.</w:t>
      </w:r>
    </w:p>
    <w:p w14:paraId="529CDB8F" w14:textId="77777777" w:rsidR="007A0058" w:rsidRPr="00CC5656" w:rsidRDefault="007A0058" w:rsidP="007A0058">
      <w:pPr>
        <w:spacing w:after="120" w:line="264" w:lineRule="auto"/>
        <w:jc w:val="both"/>
        <w:rPr>
          <w:lang w:val="en-US"/>
        </w:rPr>
      </w:pPr>
      <w:r w:rsidRPr="00CC5656">
        <w:rPr>
          <w:b/>
          <w:noProof/>
          <w:u w:val="single"/>
          <w:lang w:val="en-US"/>
        </w:rPr>
        <w:t>BRAND</w:t>
      </w:r>
      <w:r w:rsidRPr="00CC5656">
        <w:rPr>
          <w:lang w:val="en-US"/>
        </w:rPr>
        <w:t>, the distinguishing symbol, mark or name associated with a particular product or service by which the consumer may readily identify it. A brand name is usually copyrighted by the owner.</w:t>
      </w:r>
    </w:p>
    <w:p w14:paraId="669FD6C9" w14:textId="77777777" w:rsidR="007A0058" w:rsidRPr="00CC5656" w:rsidRDefault="007A0058" w:rsidP="007A0058">
      <w:pPr>
        <w:spacing w:after="120" w:line="264" w:lineRule="auto"/>
        <w:jc w:val="both"/>
        <w:rPr>
          <w:lang w:val="en-US"/>
        </w:rPr>
      </w:pPr>
      <w:r w:rsidRPr="00CC5656">
        <w:rPr>
          <w:b/>
          <w:noProof/>
          <w:u w:val="single"/>
          <w:lang w:val="en-US"/>
        </w:rPr>
        <w:t>BRAND LEADER</w:t>
      </w:r>
      <w:r w:rsidRPr="00CC5656">
        <w:rPr>
          <w:lang w:val="en-US"/>
        </w:rPr>
        <w:t>, that brand of product in a field of similar products that is recognized as a leader due to any number of factors including superior quality, availability, amount of sales or public opinion.</w:t>
      </w:r>
    </w:p>
    <w:p w14:paraId="1CFFD50F" w14:textId="77777777" w:rsidR="007A0058" w:rsidRPr="00CC5656" w:rsidRDefault="007A0058" w:rsidP="007A0058">
      <w:pPr>
        <w:spacing w:after="120" w:line="264" w:lineRule="auto"/>
        <w:jc w:val="both"/>
        <w:rPr>
          <w:lang w:val="en-US"/>
        </w:rPr>
      </w:pPr>
      <w:r w:rsidRPr="00CC5656">
        <w:rPr>
          <w:b/>
          <w:noProof/>
          <w:u w:val="single"/>
          <w:lang w:val="en-US"/>
        </w:rPr>
        <w:t>BRAND NAME</w:t>
      </w:r>
      <w:r w:rsidRPr="00CC5656">
        <w:rPr>
          <w:lang w:val="en-US"/>
        </w:rPr>
        <w:t>, the name given to a service or product by a manufacturer so that it may be distinguished easily from similar products on the market. The name is usually prominently dis</w:t>
      </w:r>
      <w:r w:rsidRPr="00CC5656">
        <w:rPr>
          <w:lang w:val="en-US"/>
        </w:rPr>
        <w:softHyphen/>
        <w:t>played on the product. For example, in distin</w:t>
      </w:r>
      <w:r w:rsidRPr="00CC5656">
        <w:rPr>
          <w:lang w:val="en-US"/>
        </w:rPr>
        <w:softHyphen/>
        <w:t>guishing manufacturers of denim garments the brand names often seen would be Levi's, Lee, Wrangler, etc.</w:t>
      </w:r>
    </w:p>
    <w:p w14:paraId="1D9D537A" w14:textId="77777777" w:rsidR="007A0058" w:rsidRPr="00CC5656" w:rsidRDefault="007A0058" w:rsidP="007A0058">
      <w:pPr>
        <w:spacing w:after="120" w:line="264" w:lineRule="auto"/>
        <w:jc w:val="both"/>
        <w:rPr>
          <w:lang w:val="en-US"/>
        </w:rPr>
      </w:pPr>
      <w:r w:rsidRPr="00CC5656">
        <w:rPr>
          <w:b/>
          <w:noProof/>
          <w:u w:val="single"/>
          <w:lang w:val="en-US"/>
        </w:rPr>
        <w:t>BREAK</w:t>
      </w:r>
      <w:r w:rsidRPr="00CC5656">
        <w:rPr>
          <w:b/>
          <w:noProof/>
          <w:u w:val="single"/>
          <w:lang w:val="en-US"/>
        </w:rPr>
        <w:noBreakHyphen/>
        <w:t>EVEN CHART</w:t>
      </w:r>
      <w:r w:rsidRPr="00CC5656">
        <w:rPr>
          <w:lang w:val="en-US"/>
        </w:rPr>
        <w:t>, see CHART, BREAK</w:t>
      </w:r>
      <w:r w:rsidRPr="00CC5656">
        <w:rPr>
          <w:lang w:val="en-US"/>
        </w:rPr>
        <w:softHyphen/>
        <w:t>EVEN.</w:t>
      </w:r>
    </w:p>
    <w:p w14:paraId="37983D8C" w14:textId="77777777" w:rsidR="007A0058" w:rsidRPr="00CC5656" w:rsidRDefault="007A0058" w:rsidP="007A0058">
      <w:pPr>
        <w:spacing w:after="120" w:line="264" w:lineRule="auto"/>
        <w:jc w:val="both"/>
        <w:rPr>
          <w:lang w:val="en-US"/>
        </w:rPr>
      </w:pPr>
      <w:r w:rsidRPr="00CC5656">
        <w:rPr>
          <w:b/>
          <w:noProof/>
          <w:u w:val="single"/>
          <w:lang w:val="en-US"/>
        </w:rPr>
        <w:t>BREAK</w:t>
      </w:r>
      <w:r w:rsidRPr="00CC5656">
        <w:rPr>
          <w:b/>
          <w:noProof/>
          <w:u w:val="single"/>
          <w:lang w:val="en-US"/>
        </w:rPr>
        <w:noBreakHyphen/>
        <w:t>EVEN POINT</w:t>
      </w:r>
      <w:r w:rsidRPr="00CC5656">
        <w:rPr>
          <w:lang w:val="en-US"/>
        </w:rPr>
        <w:t>, that point where pro</w:t>
      </w:r>
      <w:r w:rsidRPr="00CC5656">
        <w:rPr>
          <w:lang w:val="en-US"/>
        </w:rPr>
        <w:softHyphen/>
        <w:t>fits and losses balance. One has neither gained nor lost money at this point. A break</w:t>
      </w:r>
      <w:r w:rsidRPr="00CC5656">
        <w:rPr>
          <w:lang w:val="en-US"/>
        </w:rPr>
        <w:noBreakHyphen/>
        <w:t>even point is often calculated before investing in something in order to determine at what point or after how much production or sales one will be making a profit.</w:t>
      </w:r>
    </w:p>
    <w:p w14:paraId="667DEF9C" w14:textId="77777777" w:rsidR="007A0058" w:rsidRPr="00CC5656" w:rsidRDefault="007A0058" w:rsidP="007A0058">
      <w:pPr>
        <w:spacing w:after="120" w:line="264" w:lineRule="auto"/>
        <w:jc w:val="both"/>
        <w:rPr>
          <w:lang w:val="en-US"/>
        </w:rPr>
      </w:pPr>
      <w:r w:rsidRPr="00CC5656">
        <w:rPr>
          <w:b/>
          <w:noProof/>
          <w:u w:val="single"/>
          <w:lang w:val="en-US"/>
        </w:rPr>
        <w:t>BRIDGE</w:t>
      </w:r>
      <w:r w:rsidRPr="00CC5656">
        <w:rPr>
          <w:b/>
          <w:lang w:val="en-US"/>
        </w:rPr>
        <w:t xml:space="preserve">, </w:t>
      </w:r>
      <w:r w:rsidRPr="00CC5656">
        <w:rPr>
          <w:lang w:val="en-US"/>
        </w:rPr>
        <w:t>the raised platform with a clear view al around, from which the Captain controls the ship at sea. (FO 2674)</w:t>
      </w:r>
    </w:p>
    <w:p w14:paraId="085E260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684EFF7" wp14:editId="24F6996B">
            <wp:extent cx="2758440" cy="226695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58440" cy="2266950"/>
                    </a:xfrm>
                    <a:prstGeom prst="rect">
                      <a:avLst/>
                    </a:prstGeom>
                    <a:noFill/>
                    <a:ln>
                      <a:noFill/>
                    </a:ln>
                  </pic:spPr>
                </pic:pic>
              </a:graphicData>
            </a:graphic>
          </wp:inline>
        </w:drawing>
      </w:r>
    </w:p>
    <w:p w14:paraId="1EE521F9" w14:textId="77777777" w:rsidR="007A0058" w:rsidRPr="00CC5656" w:rsidRDefault="007A0058" w:rsidP="007A0058">
      <w:pPr>
        <w:spacing w:after="120" w:line="264" w:lineRule="auto"/>
        <w:jc w:val="both"/>
        <w:rPr>
          <w:lang w:val="en-US"/>
        </w:rPr>
      </w:pPr>
      <w:r w:rsidRPr="00CC5656">
        <w:rPr>
          <w:b/>
          <w:noProof/>
          <w:u w:val="single"/>
          <w:lang w:val="en-US"/>
        </w:rPr>
        <w:t>BRIDGE, THE</w:t>
      </w:r>
      <w:r w:rsidRPr="00CC5656">
        <w:rPr>
          <w:b/>
          <w:lang w:val="en-US"/>
        </w:rPr>
        <w:t xml:space="preserve">, </w:t>
      </w:r>
      <w:r w:rsidRPr="00CC5656">
        <w:rPr>
          <w:lang w:val="en-US"/>
        </w:rPr>
        <w:t xml:space="preserve">the Classification, Gradation and Awareness Chart. This is the famous </w:t>
      </w:r>
      <w:r w:rsidRPr="00CC5656">
        <w:rPr>
          <w:b/>
          <w:lang w:val="en-US"/>
        </w:rPr>
        <w:t xml:space="preserve">bridge </w:t>
      </w:r>
      <w:r w:rsidRPr="00CC5656">
        <w:rPr>
          <w:lang w:val="en-US"/>
        </w:rPr>
        <w:t xml:space="preserve">mentioned at the end of </w:t>
      </w:r>
      <w:r w:rsidRPr="00CC5656">
        <w:rPr>
          <w:i/>
          <w:lang w:val="en-US"/>
        </w:rPr>
        <w:t xml:space="preserve">Dianetics: The Modern Science of Mental Health. </w:t>
      </w:r>
      <w:r w:rsidRPr="00CC5656">
        <w:rPr>
          <w:lang w:val="en-US"/>
        </w:rPr>
        <w:t>It is now complete and is functioning. The being enters it from somewhere in the minus regions as a beginning Scientologist and moves on up. By following this chart one can make release and then Clear. (HCO PL 5 May 65)</w:t>
      </w:r>
    </w:p>
    <w:p w14:paraId="575521FA" w14:textId="77777777" w:rsidR="007A0058" w:rsidRPr="00CC5656" w:rsidRDefault="007A0058" w:rsidP="007A0058">
      <w:pPr>
        <w:spacing w:after="120" w:line="264" w:lineRule="auto"/>
        <w:jc w:val="both"/>
        <w:rPr>
          <w:lang w:val="en-US"/>
        </w:rPr>
      </w:pPr>
      <w:r w:rsidRPr="00CC5656">
        <w:rPr>
          <w:b/>
          <w:noProof/>
          <w:u w:val="single"/>
          <w:lang w:val="en-US"/>
        </w:rPr>
        <w:t>BRIEF</w:t>
      </w:r>
      <w:r w:rsidRPr="00CC5656">
        <w:rPr>
          <w:b/>
          <w:lang w:val="en-US"/>
        </w:rPr>
        <w:t xml:space="preserve">, </w:t>
      </w:r>
      <w:r w:rsidRPr="00CC5656">
        <w:rPr>
          <w:lang w:val="en-US"/>
        </w:rPr>
        <w:t>v. to give final instructions to; to coach thoroughly in advance; to give essential informa</w:t>
      </w:r>
      <w:r w:rsidRPr="00CC5656">
        <w:rPr>
          <w:lang w:val="en-US"/>
        </w:rPr>
        <w:softHyphen/>
        <w:t>tion to. (CBO 57</w:t>
      </w:r>
      <w:r w:rsidRPr="00CC5656">
        <w:rPr>
          <w:lang w:val="en-US"/>
        </w:rPr>
        <w:noBreakHyphen/>
        <w:t>2)</w:t>
      </w:r>
    </w:p>
    <w:p w14:paraId="78054976" w14:textId="77777777" w:rsidR="007A0058" w:rsidRPr="00CC5656" w:rsidRDefault="007A0058" w:rsidP="007A0058">
      <w:pPr>
        <w:spacing w:after="120" w:line="264" w:lineRule="auto"/>
        <w:jc w:val="both"/>
        <w:rPr>
          <w:lang w:val="en-US"/>
        </w:rPr>
      </w:pPr>
      <w:r w:rsidRPr="00CC5656">
        <w:rPr>
          <w:b/>
          <w:noProof/>
          <w:u w:val="single"/>
          <w:lang w:val="en-US"/>
        </w:rPr>
        <w:t>BRIEFING</w:t>
      </w:r>
      <w:r w:rsidRPr="00CC5656">
        <w:rPr>
          <w:b/>
          <w:lang w:val="en-US"/>
        </w:rPr>
        <w:t xml:space="preserve">, </w:t>
      </w:r>
      <w:r w:rsidRPr="00CC5656">
        <w:rPr>
          <w:lang w:val="en-US"/>
        </w:rPr>
        <w:t xml:space="preserve">1. the Action Bureau is responsible for </w:t>
      </w:r>
      <w:r w:rsidRPr="00CC5656">
        <w:rPr>
          <w:b/>
          <w:lang w:val="en-US"/>
        </w:rPr>
        <w:t xml:space="preserve">briefing. Briefing </w:t>
      </w:r>
      <w:r w:rsidRPr="00CC5656">
        <w:rPr>
          <w:lang w:val="en-US"/>
        </w:rPr>
        <w:t xml:space="preserve">consists of all the data needed in the MOs and the MOs themselves. </w:t>
      </w:r>
      <w:r w:rsidRPr="00CC5656">
        <w:rPr>
          <w:b/>
          <w:lang w:val="en-US"/>
        </w:rPr>
        <w:t xml:space="preserve">Briefing </w:t>
      </w:r>
      <w:r w:rsidRPr="00CC5656">
        <w:rPr>
          <w:lang w:val="en-US"/>
        </w:rPr>
        <w:t xml:space="preserve">consists of genning the person in on all the data he will need to do his mission and also getting him to totally grasp his MOs. (FO 2756) 2. briefing simply consists of the person </w:t>
      </w:r>
      <w:r w:rsidRPr="00CC5656">
        <w:rPr>
          <w:b/>
          <w:lang w:val="en-US"/>
        </w:rPr>
        <w:t xml:space="preserve">briefing </w:t>
      </w:r>
      <w:r w:rsidRPr="00CC5656">
        <w:rPr>
          <w:lang w:val="en-US"/>
        </w:rPr>
        <w:t xml:space="preserve">doing the following: (1) ensure shat all mission information is available and is written. If it isn't written it isn't true. There is no verbal data given. There is no hidden data line. If something is missing then it is up to the person who is </w:t>
      </w:r>
      <w:r w:rsidRPr="00CC5656">
        <w:rPr>
          <w:b/>
          <w:lang w:val="en-US"/>
        </w:rPr>
        <w:t xml:space="preserve">briefing </w:t>
      </w:r>
      <w:r w:rsidRPr="00CC5656">
        <w:rPr>
          <w:lang w:val="en-US"/>
        </w:rPr>
        <w:t>to add it to the mission information but it must be in writing and ap</w:t>
      </w:r>
      <w:r w:rsidRPr="00CC5656">
        <w:rPr>
          <w:lang w:val="en-US"/>
        </w:rPr>
        <w:softHyphen/>
        <w:t>proved. (2) ensures he has all the mission's orders. There are no verbal orders. All orders are in writing. (3) he gives the missionaires the mission information to study. (4) he gives the mission orders to the missionaires for study. (5) has the missionaires do clay demos of all mission orders, and any of the mission information as necessary to ensure a proper understanding. (6) he then checks the missionaires out on the data and the orders directly from the written materials. (7) when satisfied that the missionaires are briefed and can do a successful mission, he then sends them to be checked out by an examiner on the mission data and orders. (FO 1606)</w:t>
      </w:r>
    </w:p>
    <w:p w14:paraId="7DE0254E" w14:textId="77777777" w:rsidR="007A0058" w:rsidRPr="00CC5656" w:rsidRDefault="007A0058" w:rsidP="007A0058">
      <w:pPr>
        <w:spacing w:after="120" w:line="264" w:lineRule="auto"/>
        <w:jc w:val="both"/>
        <w:rPr>
          <w:lang w:val="en-US"/>
        </w:rPr>
      </w:pPr>
      <w:r w:rsidRPr="00CC5656">
        <w:rPr>
          <w:b/>
          <w:noProof/>
          <w:u w:val="single"/>
          <w:lang w:val="en-US"/>
        </w:rPr>
        <w:t>BRIEFING OFFICER</w:t>
      </w:r>
      <w:r w:rsidRPr="00CC5656">
        <w:rPr>
          <w:b/>
          <w:lang w:val="en-US"/>
        </w:rPr>
        <w:t xml:space="preserve">, </w:t>
      </w:r>
      <w:r w:rsidRPr="00CC5656">
        <w:rPr>
          <w:lang w:val="en-US"/>
        </w:rPr>
        <w:t>see MISSION BRIEF</w:t>
      </w:r>
      <w:r w:rsidRPr="00CC5656">
        <w:rPr>
          <w:lang w:val="en-US"/>
        </w:rPr>
        <w:softHyphen/>
        <w:t>ING OFFICER.</w:t>
      </w:r>
    </w:p>
    <w:p w14:paraId="1B0421D7" w14:textId="77777777" w:rsidR="007A0058" w:rsidRPr="00CC5656" w:rsidRDefault="007A0058" w:rsidP="007A0058">
      <w:pPr>
        <w:spacing w:after="120" w:line="264" w:lineRule="auto"/>
        <w:jc w:val="both"/>
        <w:rPr>
          <w:lang w:val="en-US"/>
        </w:rPr>
      </w:pPr>
      <w:r w:rsidRPr="00CC5656">
        <w:rPr>
          <w:b/>
          <w:noProof/>
          <w:u w:val="single"/>
          <w:lang w:val="en-US"/>
        </w:rPr>
        <w:t>BRIEFING PROGRESS BOARD</w:t>
      </w:r>
      <w:r w:rsidRPr="00CC5656">
        <w:rPr>
          <w:b/>
          <w:lang w:val="en-US"/>
        </w:rPr>
        <w:t xml:space="preserve">, </w:t>
      </w:r>
      <w:r w:rsidRPr="00CC5656">
        <w:rPr>
          <w:lang w:val="en-US"/>
        </w:rPr>
        <w:t xml:space="preserve">a </w:t>
      </w:r>
      <w:r w:rsidRPr="00CC5656">
        <w:rPr>
          <w:b/>
          <w:lang w:val="en-US"/>
        </w:rPr>
        <w:t xml:space="preserve">briefing progress board </w:t>
      </w:r>
      <w:r w:rsidRPr="00CC5656">
        <w:rPr>
          <w:lang w:val="en-US"/>
        </w:rPr>
        <w:t>makes it easy to keep track of several missionaires, missions and pending mis</w:t>
      </w:r>
      <w:r w:rsidRPr="00CC5656">
        <w:rPr>
          <w:lang w:val="en-US"/>
        </w:rPr>
        <w:softHyphen/>
        <w:t>sions and the cycles which have to be done by the Briefing Officer to get the mission out. Each cycle as labeled on the board is necessary to be complete before the mission can fire. (CBO 187)</w:t>
      </w:r>
    </w:p>
    <w:p w14:paraId="0892FC5E" w14:textId="77777777" w:rsidR="007A0058" w:rsidRPr="00CC5656" w:rsidRDefault="007A0058" w:rsidP="007A0058">
      <w:pPr>
        <w:spacing w:after="120" w:line="264" w:lineRule="auto"/>
        <w:jc w:val="both"/>
        <w:rPr>
          <w:lang w:val="en-US"/>
        </w:rPr>
      </w:pPr>
      <w:r w:rsidRPr="00CC5656">
        <w:rPr>
          <w:b/>
          <w:noProof/>
          <w:u w:val="single"/>
          <w:lang w:val="en-US"/>
        </w:rPr>
        <w:t>BRIEFING SHEET</w:t>
      </w:r>
      <w:r w:rsidRPr="00CC5656">
        <w:rPr>
          <w:b/>
          <w:lang w:val="en-US"/>
        </w:rPr>
        <w:t xml:space="preserve">, </w:t>
      </w:r>
      <w:r w:rsidRPr="00CC5656">
        <w:rPr>
          <w:lang w:val="en-US"/>
        </w:rPr>
        <w:t>to facilitate a mission brief</w:t>
      </w:r>
      <w:r w:rsidRPr="00CC5656">
        <w:rPr>
          <w:lang w:val="en-US"/>
        </w:rPr>
        <w:softHyphen/>
        <w:t xml:space="preserve">ing, the </w:t>
      </w:r>
      <w:r w:rsidRPr="00CC5656">
        <w:rPr>
          <w:b/>
          <w:lang w:val="en-US"/>
        </w:rPr>
        <w:t xml:space="preserve">Briefing </w:t>
      </w:r>
      <w:r w:rsidRPr="00CC5656">
        <w:rPr>
          <w:lang w:val="en-US"/>
        </w:rPr>
        <w:t>Officer prepares a Briefing Sheet. This is a checklist of what has to be done during a briefing by the missionaires. It is similar to a course checksheet in that it gives the exact steps necessary to complete a briefing. One copy is made for each missionaire. This is done in advance of the mission coming into briefing. The missionaire's name goes on it. As each item is done he ticks it off . (CBO 260)</w:t>
      </w:r>
    </w:p>
    <w:p w14:paraId="09E84BAA" w14:textId="77777777" w:rsidR="007A0058" w:rsidRPr="00CC5656" w:rsidRDefault="007A0058" w:rsidP="007A0058">
      <w:pPr>
        <w:spacing w:after="120" w:line="264" w:lineRule="auto"/>
        <w:jc w:val="both"/>
        <w:rPr>
          <w:lang w:val="en-US"/>
        </w:rPr>
      </w:pPr>
      <w:r w:rsidRPr="00CC5656">
        <w:rPr>
          <w:b/>
          <w:noProof/>
          <w:u w:val="single"/>
          <w:lang w:val="en-US"/>
        </w:rPr>
        <w:t>BRIEFING TAPE</w:t>
      </w:r>
      <w:r w:rsidRPr="00CC5656">
        <w:rPr>
          <w:b/>
          <w:lang w:val="en-US"/>
        </w:rPr>
        <w:t xml:space="preserve">, </w:t>
      </w:r>
      <w:r w:rsidRPr="00CC5656">
        <w:rPr>
          <w:lang w:val="en-US"/>
        </w:rPr>
        <w:t xml:space="preserve">done to </w:t>
      </w:r>
      <w:r w:rsidRPr="00CC5656">
        <w:rPr>
          <w:b/>
          <w:lang w:val="en-US"/>
        </w:rPr>
        <w:t xml:space="preserve">brief or debrief </w:t>
      </w:r>
      <w:r w:rsidRPr="00CC5656">
        <w:rPr>
          <w:lang w:val="en-US"/>
        </w:rPr>
        <w:t>mis</w:t>
      </w:r>
      <w:r w:rsidRPr="00CC5656">
        <w:rPr>
          <w:lang w:val="en-US"/>
        </w:rPr>
        <w:softHyphen/>
        <w:t xml:space="preserve">sionaires or to record a conference or to record special instructions to a person or group. It can then be used for reference or to settle any dispute. It can also be used to inform a staff or several staffs. A </w:t>
      </w:r>
      <w:r w:rsidRPr="00CC5656">
        <w:rPr>
          <w:b/>
          <w:lang w:val="en-US"/>
        </w:rPr>
        <w:t xml:space="preserve">briefing tape </w:t>
      </w:r>
      <w:r w:rsidRPr="00CC5656">
        <w:rPr>
          <w:lang w:val="en-US"/>
        </w:rPr>
        <w:t>is then a tape designed for a special and informed audience. (HCOB 10 Nov 71)</w:t>
      </w:r>
    </w:p>
    <w:p w14:paraId="2FAB5E00" w14:textId="77777777" w:rsidR="007A0058" w:rsidRPr="00CC5656" w:rsidRDefault="007A0058" w:rsidP="007A0058">
      <w:pPr>
        <w:spacing w:after="120" w:line="264" w:lineRule="auto"/>
        <w:jc w:val="both"/>
        <w:rPr>
          <w:sz w:val="22"/>
          <w:lang w:val="en-US"/>
        </w:rPr>
      </w:pPr>
      <w:r w:rsidRPr="00CC5656">
        <w:rPr>
          <w:b/>
          <w:noProof/>
          <w:u w:val="single"/>
          <w:lang w:val="en-US"/>
        </w:rPr>
        <w:t>BRIGHT STUDENT</w:t>
      </w:r>
      <w:r w:rsidRPr="00CC5656">
        <w:rPr>
          <w:b/>
          <w:lang w:val="en-US"/>
        </w:rPr>
        <w:t xml:space="preserve">, </w:t>
      </w:r>
      <w:r w:rsidRPr="00CC5656">
        <w:rPr>
          <w:lang w:val="en-US"/>
        </w:rPr>
        <w:t>you will find that often you have very glib students you won't be able to find any fault in who yet won't be able to apply or use the data they are passing. This student is dis</w:t>
      </w:r>
      <w:r w:rsidRPr="00CC5656">
        <w:rPr>
          <w:lang w:val="en-US"/>
        </w:rPr>
        <w:softHyphen/>
        <w:t xml:space="preserve">cussed as the </w:t>
      </w:r>
      <w:r w:rsidRPr="00CC5656">
        <w:rPr>
          <w:b/>
          <w:lang w:val="en-US"/>
        </w:rPr>
        <w:t xml:space="preserve">bright student. </w:t>
      </w:r>
      <w:r w:rsidRPr="00CC5656">
        <w:rPr>
          <w:sz w:val="22"/>
          <w:lang w:val="en-US"/>
        </w:rPr>
        <w:t>(HCO PL 4 Oct 64)</w:t>
      </w:r>
    </w:p>
    <w:p w14:paraId="5C41E40A" w14:textId="77777777" w:rsidR="007A0058" w:rsidRPr="00CC5656" w:rsidRDefault="007A0058" w:rsidP="007A0058">
      <w:pPr>
        <w:spacing w:after="120" w:line="264" w:lineRule="auto"/>
        <w:jc w:val="both"/>
        <w:rPr>
          <w:lang w:val="en-US"/>
        </w:rPr>
      </w:pPr>
      <w:r w:rsidRPr="00CC5656">
        <w:rPr>
          <w:b/>
          <w:noProof/>
          <w:u w:val="single"/>
          <w:lang w:val="en-US"/>
        </w:rPr>
        <w:t>BRINGING A BODY</w:t>
      </w:r>
      <w:r w:rsidRPr="00CC5656">
        <w:rPr>
          <w:b/>
          <w:lang w:val="en-US"/>
        </w:rPr>
        <w:t xml:space="preserve">, </w:t>
      </w:r>
      <w:r w:rsidRPr="00CC5656">
        <w:rPr>
          <w:lang w:val="en-US"/>
        </w:rPr>
        <w:t xml:space="preserve">we can tell in orgs who is making fresh individual decisions as that person has to </w:t>
      </w:r>
      <w:r w:rsidRPr="00CC5656">
        <w:rPr>
          <w:b/>
          <w:lang w:val="en-US"/>
        </w:rPr>
        <w:t xml:space="preserve">bring </w:t>
      </w:r>
      <w:r w:rsidRPr="00CC5656">
        <w:rPr>
          <w:lang w:val="en-US"/>
        </w:rPr>
        <w:t xml:space="preserve">each of his own dispatches in personally. (We call it, </w:t>
      </w:r>
      <w:r w:rsidRPr="00CC5656">
        <w:rPr>
          <w:b/>
          <w:lang w:val="en-US"/>
        </w:rPr>
        <w:t xml:space="preserve">bringing a body.) </w:t>
      </w:r>
      <w:r w:rsidRPr="00CC5656">
        <w:rPr>
          <w:lang w:val="en-US"/>
        </w:rPr>
        <w:t>He routes himself too! (HCO PL 16 Apr 65RA III)</w:t>
      </w:r>
    </w:p>
    <w:p w14:paraId="66D63CC1" w14:textId="77777777" w:rsidR="007A0058" w:rsidRPr="00CC5656" w:rsidRDefault="007A0058" w:rsidP="007A0058">
      <w:pPr>
        <w:spacing w:after="120" w:line="264" w:lineRule="auto"/>
        <w:jc w:val="both"/>
        <w:rPr>
          <w:lang w:val="en-US"/>
        </w:rPr>
      </w:pPr>
      <w:r w:rsidRPr="00CC5656">
        <w:rPr>
          <w:b/>
          <w:noProof/>
          <w:u w:val="single"/>
          <w:lang w:val="en-US"/>
        </w:rPr>
        <w:t>BRINGING ORDER</w:t>
      </w:r>
      <w:r w:rsidRPr="00CC5656">
        <w:rPr>
          <w:b/>
          <w:lang w:val="en-US"/>
        </w:rPr>
        <w:t xml:space="preserve">, </w:t>
      </w:r>
      <w:r w:rsidRPr="00CC5656">
        <w:rPr>
          <w:lang w:val="en-US"/>
        </w:rPr>
        <w:t>putting in stable data and "stringing the lines" in spite of the confusion. (FEBC 10, 7101C24 SO III)</w:t>
      </w:r>
    </w:p>
    <w:p w14:paraId="43E5B23F" w14:textId="77777777" w:rsidR="007A0058" w:rsidRPr="00CC5656" w:rsidRDefault="007A0058" w:rsidP="007A0058">
      <w:pPr>
        <w:spacing w:after="120" w:line="264" w:lineRule="auto"/>
        <w:jc w:val="both"/>
        <w:rPr>
          <w:lang w:val="en-US"/>
        </w:rPr>
      </w:pPr>
      <w:r w:rsidRPr="00CC5656">
        <w:rPr>
          <w:b/>
          <w:noProof/>
          <w:u w:val="single"/>
          <w:lang w:val="en-US"/>
        </w:rPr>
        <w:t>BRING ORDER</w:t>
      </w:r>
      <w:r w:rsidRPr="00CC5656">
        <w:rPr>
          <w:b/>
          <w:lang w:val="en-US"/>
        </w:rPr>
        <w:t xml:space="preserve">, </w:t>
      </w:r>
      <w:r w:rsidRPr="00CC5656">
        <w:rPr>
          <w:lang w:val="en-US"/>
        </w:rPr>
        <w:t xml:space="preserve">1. in times of stress, commotion, riot or threats to person, an HCO personnel may instantly deputize any other Scientologist merely by saying loudly, "HCO </w:t>
      </w:r>
      <w:r w:rsidRPr="00CC5656">
        <w:rPr>
          <w:b/>
          <w:lang w:val="en-US"/>
        </w:rPr>
        <w:t xml:space="preserve">bring order." </w:t>
      </w:r>
      <w:r w:rsidRPr="00CC5656">
        <w:rPr>
          <w:lang w:val="en-US"/>
        </w:rPr>
        <w:t>Making it known in any way that the Scientologist or Scientologists present should intervene or act. (HCO PL 17 Mar 65 II) 2. also means bring justice. (HCO MOJ)</w:t>
      </w:r>
    </w:p>
    <w:p w14:paraId="5DF3F792" w14:textId="77777777" w:rsidR="007A0058" w:rsidRPr="00CC5656" w:rsidRDefault="007A0058" w:rsidP="007A0058">
      <w:pPr>
        <w:spacing w:after="120" w:line="264" w:lineRule="auto"/>
        <w:jc w:val="both"/>
        <w:rPr>
          <w:lang w:val="en-US"/>
        </w:rPr>
      </w:pPr>
      <w:r w:rsidRPr="00CC5656">
        <w:rPr>
          <w:b/>
          <w:noProof/>
          <w:u w:val="single"/>
          <w:lang w:val="en-US"/>
        </w:rPr>
        <w:t>BROAD BANDED</w:t>
      </w:r>
      <w:r w:rsidRPr="00CC5656">
        <w:rPr>
          <w:lang w:val="en-US"/>
        </w:rPr>
        <w:t xml:space="preserve">, we are being too </w:t>
      </w:r>
      <w:r w:rsidRPr="00CC5656">
        <w:rPr>
          <w:b/>
          <w:lang w:val="en-US"/>
        </w:rPr>
        <w:t xml:space="preserve">broad banded </w:t>
      </w:r>
      <w:r w:rsidRPr="00CC5656">
        <w:rPr>
          <w:lang w:val="en-US"/>
        </w:rPr>
        <w:t>meaning we offer too many things. The variety makes no solid punch. Thus the public can see no purpose. (ED 164 FAO)</w:t>
      </w:r>
    </w:p>
    <w:p w14:paraId="736D9053" w14:textId="77777777" w:rsidR="007A0058" w:rsidRPr="00CC5656" w:rsidRDefault="007A0058" w:rsidP="007A0058">
      <w:pPr>
        <w:spacing w:after="120" w:line="264" w:lineRule="auto"/>
        <w:jc w:val="both"/>
        <w:rPr>
          <w:lang w:val="en-US"/>
        </w:rPr>
      </w:pPr>
      <w:r w:rsidRPr="00CC5656">
        <w:rPr>
          <w:b/>
          <w:noProof/>
          <w:u w:val="single"/>
          <w:lang w:val="en-US"/>
        </w:rPr>
        <w:t>BROAD HANDLINGS</w:t>
      </w:r>
      <w:r w:rsidRPr="00CC5656">
        <w:rPr>
          <w:lang w:val="en-US"/>
        </w:rPr>
        <w:t>, see INT/CONTHAND</w:t>
      </w:r>
      <w:r w:rsidRPr="00CC5656">
        <w:rPr>
          <w:lang w:val="en-US"/>
        </w:rPr>
        <w:softHyphen/>
        <w:t>LINGS.</w:t>
      </w:r>
    </w:p>
    <w:p w14:paraId="4D46BCC2" w14:textId="77777777" w:rsidR="007A0058" w:rsidRPr="00CC5656" w:rsidRDefault="007A0058" w:rsidP="007A0058">
      <w:pPr>
        <w:spacing w:after="120" w:line="264" w:lineRule="auto"/>
        <w:jc w:val="both"/>
        <w:rPr>
          <w:lang w:val="en-US"/>
        </w:rPr>
      </w:pPr>
      <w:r w:rsidRPr="00CC5656">
        <w:rPr>
          <w:b/>
          <w:noProof/>
          <w:u w:val="single"/>
          <w:lang w:val="en-US"/>
        </w:rPr>
        <w:t>BROAD PUBLIC ISSUE</w:t>
      </w:r>
      <w:r w:rsidRPr="00CC5656">
        <w:rPr>
          <w:lang w:val="en-US"/>
        </w:rPr>
        <w:t>, see BPI in Abbrevia</w:t>
      </w:r>
      <w:r w:rsidRPr="00CC5656">
        <w:rPr>
          <w:lang w:val="en-US"/>
        </w:rPr>
        <w:softHyphen/>
        <w:t>tions section.</w:t>
      </w:r>
    </w:p>
    <w:p w14:paraId="2DC43B04" w14:textId="77777777" w:rsidR="007A0058" w:rsidRPr="00CC5656" w:rsidRDefault="007A0058" w:rsidP="007A0058">
      <w:pPr>
        <w:spacing w:after="120" w:line="264" w:lineRule="auto"/>
        <w:jc w:val="both"/>
        <w:rPr>
          <w:i/>
          <w:lang w:val="en-US"/>
        </w:rPr>
      </w:pPr>
      <w:r w:rsidRPr="00CC5656">
        <w:rPr>
          <w:b/>
          <w:noProof/>
          <w:u w:val="single"/>
          <w:lang w:val="en-US"/>
        </w:rPr>
        <w:t>BROADSHEET, THE</w:t>
      </w:r>
      <w:r w:rsidRPr="00CC5656">
        <w:rPr>
          <w:lang w:val="en-US"/>
        </w:rPr>
        <w:t xml:space="preserve">, </w:t>
      </w:r>
      <w:r w:rsidRPr="00CC5656">
        <w:rPr>
          <w:b/>
          <w:lang w:val="en-US"/>
        </w:rPr>
        <w:t xml:space="preserve">the broadsheet </w:t>
      </w:r>
      <w:r w:rsidRPr="00CC5656">
        <w:rPr>
          <w:lang w:val="en-US"/>
        </w:rPr>
        <w:t>is so called because it is in the tradition of the 17th</w:t>
      </w:r>
      <w:r w:rsidRPr="00CC5656">
        <w:rPr>
          <w:lang w:val="en-US"/>
        </w:rPr>
        <w:noBreakHyphen/>
        <w:t xml:space="preserve">18th century </w:t>
      </w:r>
      <w:r w:rsidRPr="00CC5656">
        <w:rPr>
          <w:b/>
          <w:lang w:val="en-US"/>
        </w:rPr>
        <w:t xml:space="preserve">broadsheet </w:t>
      </w:r>
      <w:r w:rsidRPr="00CC5656">
        <w:rPr>
          <w:lang w:val="en-US"/>
        </w:rPr>
        <w:t xml:space="preserve">which were news sheets or pamphlets which were given out or posted in public places to give news and views to the local population. </w:t>
      </w:r>
      <w:r w:rsidRPr="00CC5656">
        <w:rPr>
          <w:b/>
          <w:lang w:val="en-US"/>
        </w:rPr>
        <w:t xml:space="preserve">The broadsheet </w:t>
      </w:r>
      <w:r w:rsidRPr="00CC5656">
        <w:rPr>
          <w:lang w:val="en-US"/>
        </w:rPr>
        <w:t xml:space="preserve">was started in the UK as an action in the handling of attacks. This was at a time when we were being attacked in Parliament and in the press and on TV when no air time or newsprint time or newsprint was devoted to give our viewpoint or the true facts from our viewpoint. Thus we decided that if we could not get our viewpoints printed we would print and distribute them ourselves, giving them away if necessary. This was done throughout the British attack, the </w:t>
      </w:r>
      <w:r w:rsidRPr="00CC5656">
        <w:rPr>
          <w:b/>
          <w:lang w:val="en-US"/>
        </w:rPr>
        <w:t xml:space="preserve">broadsheets </w:t>
      </w:r>
      <w:r w:rsidRPr="00CC5656">
        <w:rPr>
          <w:lang w:val="en-US"/>
        </w:rPr>
        <w:t xml:space="preserve">were sought by far more individuals than we had previously envisaged. (BPL 31 Jan 69, </w:t>
      </w:r>
      <w:r w:rsidRPr="00CC5656">
        <w:rPr>
          <w:i/>
          <w:lang w:val="en-US"/>
        </w:rPr>
        <w:t>PRO Broadsheets)</w:t>
      </w:r>
    </w:p>
    <w:p w14:paraId="5C18C871" w14:textId="77777777" w:rsidR="007A0058" w:rsidRPr="00CC5656" w:rsidRDefault="007A0058" w:rsidP="007A0058">
      <w:pPr>
        <w:spacing w:after="120" w:line="264" w:lineRule="auto"/>
        <w:jc w:val="both"/>
        <w:rPr>
          <w:lang w:val="en-US"/>
        </w:rPr>
      </w:pPr>
      <w:r w:rsidRPr="00CC5656">
        <w:rPr>
          <w:b/>
          <w:noProof/>
          <w:u w:val="single"/>
          <w:lang w:val="en-US"/>
        </w:rPr>
        <w:t>BROCHURE</w:t>
      </w:r>
      <w:r w:rsidRPr="00CC5656">
        <w:rPr>
          <w:lang w:val="en-US"/>
        </w:rPr>
        <w:t>, a compact list and description of HASI services and books issued by a Central Org. Must contain only standard services. No dated material. Describes each activity crisply and shows how to obtain these services. (HCO PL 4 Feb 61)</w:t>
      </w:r>
    </w:p>
    <w:p w14:paraId="3DCE7589" w14:textId="77777777" w:rsidR="007A0058" w:rsidRPr="00CC5656" w:rsidRDefault="007A0058" w:rsidP="007A0058">
      <w:pPr>
        <w:spacing w:after="120" w:line="264" w:lineRule="auto"/>
        <w:jc w:val="both"/>
        <w:rPr>
          <w:lang w:val="en-US"/>
        </w:rPr>
      </w:pPr>
      <w:r w:rsidRPr="00CC5656">
        <w:rPr>
          <w:b/>
          <w:noProof/>
          <w:u w:val="single"/>
          <w:lang w:val="en-US"/>
        </w:rPr>
        <w:t>BROKER</w:t>
      </w:r>
      <w:r w:rsidRPr="00CC5656">
        <w:rPr>
          <w:lang w:val="en-US"/>
        </w:rPr>
        <w:t>, 1. an agent who buys or sells stock, goods, services, etc., at the request of another; stockbroker, insurance broker. 2. a middleman who, for a fee, obtains a buyer for a seller or vice versa.</w:t>
      </w:r>
    </w:p>
    <w:p w14:paraId="347FE47C" w14:textId="77777777" w:rsidR="007A0058" w:rsidRPr="00CC5656" w:rsidRDefault="007A0058" w:rsidP="007A0058">
      <w:pPr>
        <w:spacing w:after="120" w:line="264" w:lineRule="auto"/>
        <w:jc w:val="both"/>
        <w:rPr>
          <w:lang w:val="en-US"/>
        </w:rPr>
      </w:pPr>
      <w:r w:rsidRPr="00CC5656">
        <w:rPr>
          <w:b/>
          <w:noProof/>
          <w:u w:val="single"/>
          <w:lang w:val="en-US"/>
        </w:rPr>
        <w:t>BROKERAGE</w:t>
      </w:r>
      <w:r w:rsidRPr="00CC5656">
        <w:rPr>
          <w:lang w:val="en-US"/>
        </w:rPr>
        <w:t>, a company or joint interest that functions as a broker for clients in transactions involving stocks, bonds, commodities, etc.</w:t>
      </w:r>
    </w:p>
    <w:p w14:paraId="296D291D" w14:textId="77777777" w:rsidR="007A0058" w:rsidRPr="00CC5656" w:rsidRDefault="007A0058" w:rsidP="007A0058">
      <w:pPr>
        <w:spacing w:after="120" w:line="264" w:lineRule="auto"/>
        <w:jc w:val="both"/>
        <w:rPr>
          <w:lang w:val="en-US"/>
        </w:rPr>
      </w:pPr>
      <w:r w:rsidRPr="00CC5656">
        <w:rPr>
          <w:b/>
          <w:noProof/>
          <w:u w:val="single"/>
          <w:lang w:val="en-US"/>
        </w:rPr>
        <w:t>BROKERAGE FEE</w:t>
      </w:r>
      <w:r w:rsidRPr="00CC5656">
        <w:rPr>
          <w:lang w:val="en-US"/>
        </w:rPr>
        <w:t>, the fee or commission charged to a client by a broker for making a purchase or sale on behalf of the client.</w:t>
      </w:r>
    </w:p>
    <w:p w14:paraId="5BCEFCA0" w14:textId="77777777" w:rsidR="007A0058" w:rsidRPr="00CC5656" w:rsidRDefault="007A0058" w:rsidP="007A0058">
      <w:pPr>
        <w:spacing w:after="120" w:line="264" w:lineRule="auto"/>
        <w:jc w:val="both"/>
        <w:rPr>
          <w:lang w:val="en-US"/>
        </w:rPr>
      </w:pPr>
      <w:r w:rsidRPr="00CC5656">
        <w:rPr>
          <w:b/>
          <w:noProof/>
          <w:u w:val="single"/>
          <w:lang w:val="en-US"/>
        </w:rPr>
        <w:t>BROKERSTONTRACT NOTES</w:t>
      </w:r>
      <w:r w:rsidRPr="00CC5656">
        <w:rPr>
          <w:lang w:val="en-US"/>
        </w:rPr>
        <w:t>. a document sent by a broker to a client that confirms that a purchase or sale requested by the client has been made. Data such as what was bought or sold at what price and when is usually included on the note.</w:t>
      </w:r>
    </w:p>
    <w:p w14:paraId="2EBE5DB8" w14:textId="77777777" w:rsidR="007A0058" w:rsidRPr="00CC5656" w:rsidRDefault="007A0058" w:rsidP="007A0058">
      <w:pPr>
        <w:spacing w:after="120" w:line="264" w:lineRule="auto"/>
        <w:jc w:val="both"/>
        <w:rPr>
          <w:lang w:val="en-US"/>
        </w:rPr>
      </w:pPr>
      <w:r w:rsidRPr="00CC5656">
        <w:rPr>
          <w:b/>
          <w:noProof/>
          <w:u w:val="single"/>
          <w:lang w:val="en-US"/>
        </w:rPr>
        <w:t>BROUGHT BY A BODY</w:t>
      </w:r>
      <w:r w:rsidRPr="00CC5656">
        <w:rPr>
          <w:lang w:val="en-US"/>
        </w:rPr>
        <w:t>, A, B, C and D rout</w:t>
      </w:r>
      <w:r w:rsidRPr="00CC5656">
        <w:rPr>
          <w:lang w:val="en-US"/>
        </w:rPr>
        <w:softHyphen/>
        <w:t xml:space="preserve">ings are not </w:t>
      </w:r>
      <w:r w:rsidRPr="00CC5656">
        <w:rPr>
          <w:b/>
          <w:lang w:val="en-US"/>
        </w:rPr>
        <w:t xml:space="preserve">brought by a body </w:t>
      </w:r>
      <w:r w:rsidRPr="00CC5656">
        <w:rPr>
          <w:lang w:val="en-US"/>
        </w:rPr>
        <w:t xml:space="preserve">ever, any more than routine org dispatches would be. By </w:t>
      </w:r>
      <w:r w:rsidRPr="00CC5656">
        <w:rPr>
          <w:b/>
          <w:lang w:val="en-US"/>
        </w:rPr>
        <w:t xml:space="preserve">brought by a body </w:t>
      </w:r>
      <w:r w:rsidRPr="00CC5656">
        <w:rPr>
          <w:lang w:val="en-US"/>
        </w:rPr>
        <w:t>is meant brought in person, not by HCO. (HCO PL 13 Mar 65 II)</w:t>
      </w:r>
    </w:p>
    <w:p w14:paraId="581E1C48" w14:textId="77777777" w:rsidR="007A0058" w:rsidRPr="00CC5656" w:rsidRDefault="007A0058" w:rsidP="007A0058">
      <w:pPr>
        <w:spacing w:after="120" w:line="264" w:lineRule="auto"/>
        <w:jc w:val="both"/>
        <w:rPr>
          <w:lang w:val="en-US"/>
        </w:rPr>
      </w:pPr>
      <w:r w:rsidRPr="00CC5656">
        <w:rPr>
          <w:b/>
          <w:noProof/>
          <w:u w:val="single"/>
          <w:lang w:val="en-US"/>
        </w:rPr>
        <w:t>B ROUTING</w:t>
      </w:r>
      <w:r w:rsidRPr="00CC5656">
        <w:rPr>
          <w:lang w:val="en-US"/>
        </w:rPr>
        <w:t xml:space="preserve">, 1. goes up in one's own org and across and down again to the same post as own in the other org. Dispatches so routed are clearly marked at the top </w:t>
      </w:r>
      <w:r w:rsidRPr="00CC5656">
        <w:rPr>
          <w:b/>
          <w:lang w:val="en-US"/>
        </w:rPr>
        <w:t xml:space="preserve">B Routing </w:t>
      </w:r>
      <w:r w:rsidRPr="00CC5656">
        <w:rPr>
          <w:lang w:val="en-US"/>
        </w:rPr>
        <w:t>with a full list of vias, written on it by the sender. Each via initials and forwards or stops it, says exactly why and returns it to sender. (HCO PL 13 Mar 65 II) 2. by channels. (HCO PL 1 May 65)</w:t>
      </w:r>
    </w:p>
    <w:p w14:paraId="162FD817" w14:textId="77777777" w:rsidR="007A0058" w:rsidRPr="00CC5656" w:rsidRDefault="007A0058" w:rsidP="007A0058">
      <w:pPr>
        <w:spacing w:after="120" w:line="264" w:lineRule="auto"/>
        <w:jc w:val="both"/>
        <w:rPr>
          <w:lang w:val="en-US"/>
        </w:rPr>
      </w:pPr>
      <w:r w:rsidRPr="00CC5656">
        <w:rPr>
          <w:b/>
          <w:noProof/>
          <w:u w:val="single"/>
          <w:lang w:val="en-US"/>
        </w:rPr>
        <w:t>BUDDY</w:t>
      </w:r>
      <w:r w:rsidRPr="00CC5656">
        <w:rPr>
          <w:lang w:val="en-US"/>
        </w:rPr>
        <w:t xml:space="preserve">, the purpose of the </w:t>
      </w:r>
      <w:r w:rsidRPr="00CC5656">
        <w:rPr>
          <w:b/>
          <w:lang w:val="en-US"/>
        </w:rPr>
        <w:t xml:space="preserve">buddy </w:t>
      </w:r>
      <w:r w:rsidRPr="00CC5656">
        <w:rPr>
          <w:lang w:val="en-US"/>
        </w:rPr>
        <w:t xml:space="preserve">is to help new arrivals become familiar with the environment and learn the lines of the ship. The </w:t>
      </w:r>
      <w:r w:rsidRPr="00CC5656">
        <w:rPr>
          <w:b/>
          <w:lang w:val="en-US"/>
        </w:rPr>
        <w:t xml:space="preserve">buddy </w:t>
      </w:r>
      <w:r w:rsidRPr="00CC5656">
        <w:rPr>
          <w:lang w:val="en-US"/>
        </w:rPr>
        <w:t>helps train up the new arrival as a specialist on his WQSB post and attests in Qual that this has been done. (FSO 72)</w:t>
      </w:r>
    </w:p>
    <w:p w14:paraId="4481AD57" w14:textId="77777777" w:rsidR="007A0058" w:rsidRPr="00CC5656" w:rsidRDefault="007A0058" w:rsidP="007A0058">
      <w:pPr>
        <w:spacing w:after="120" w:line="264" w:lineRule="auto"/>
        <w:jc w:val="both"/>
        <w:rPr>
          <w:lang w:val="en-US"/>
        </w:rPr>
      </w:pPr>
      <w:r w:rsidRPr="00CC5656">
        <w:rPr>
          <w:b/>
          <w:noProof/>
          <w:u w:val="single"/>
          <w:lang w:val="en-US"/>
        </w:rPr>
        <w:t>BUDDY SYSTEM</w:t>
      </w:r>
      <w:r w:rsidRPr="00CC5656">
        <w:rPr>
          <w:lang w:val="en-US"/>
        </w:rPr>
        <w:t xml:space="preserve">, 1. a flagship service to newly arriving PCs, recruits and students called the </w:t>
      </w:r>
      <w:r w:rsidRPr="00CC5656">
        <w:rPr>
          <w:b/>
          <w:lang w:val="en-US"/>
        </w:rPr>
        <w:t xml:space="preserve">buddy system. </w:t>
      </w:r>
      <w:r w:rsidRPr="00CC5656">
        <w:rPr>
          <w:lang w:val="en-US"/>
        </w:rPr>
        <w:t xml:space="preserve">A well qualified and experienced crew member or officer will act as </w:t>
      </w:r>
      <w:r w:rsidRPr="00CC5656">
        <w:rPr>
          <w:b/>
          <w:lang w:val="en-US"/>
        </w:rPr>
        <w:t xml:space="preserve">your buddy </w:t>
      </w:r>
      <w:r w:rsidRPr="00CC5656">
        <w:rPr>
          <w:lang w:val="en-US"/>
        </w:rPr>
        <w:t>to help you do your orientation checksheet and familiarize you with your new surroundings. He will answer any queries you may have. He is there to help you feel at home. He is your stable terminal for any confusions you might have when first aboard. WO 2674) 2. a standard duty of the Chaplain, to assign an experienced crew member as buddy to any new arrival to the ship. It is then the responsibility of the experienced member to take the new arrival under wing</w:t>
      </w:r>
      <w:r w:rsidRPr="00CC5656">
        <w:rPr>
          <w:lang w:val="en-US"/>
        </w:rPr>
        <w:noBreakHyphen/>
        <w:t>be a safe terminal, and help groove the newer member in on what is expected of him on the ship, and what different channels are available for his use. E.g. training, processing, SO No. 1 line, daily report line, divisional conference procedure, Qual Consul</w:t>
      </w:r>
      <w:r w:rsidRPr="00CC5656">
        <w:rPr>
          <w:lang w:val="en-US"/>
        </w:rPr>
        <w:softHyphen/>
        <w:t>tant, canteen, bookstore, etc., etc. The experi</w:t>
      </w:r>
      <w:r w:rsidRPr="00CC5656">
        <w:rPr>
          <w:lang w:val="en-US"/>
        </w:rPr>
        <w:softHyphen/>
        <w:t>enced member should take responsibility for handling any misunderstoods and confusions of the newer member. (FSO 39)</w:t>
      </w:r>
    </w:p>
    <w:p w14:paraId="3DE3CB48" w14:textId="77777777" w:rsidR="007A0058" w:rsidRPr="00CC5656" w:rsidRDefault="007A0058" w:rsidP="007A0058">
      <w:pPr>
        <w:spacing w:after="120" w:line="264" w:lineRule="auto"/>
        <w:jc w:val="both"/>
        <w:rPr>
          <w:lang w:val="en-US"/>
        </w:rPr>
      </w:pPr>
      <w:r w:rsidRPr="00CC5656">
        <w:rPr>
          <w:b/>
          <w:noProof/>
          <w:u w:val="single"/>
          <w:lang w:val="en-US"/>
        </w:rPr>
        <w:t>BUDGET</w:t>
      </w:r>
      <w:r w:rsidRPr="00CC5656">
        <w:rPr>
          <w:lang w:val="en-US"/>
        </w:rPr>
        <w:t>, 1. a statement of the total amount of money or resources available to an activity within a stated period of time and a breakdown of how it will be spent or allocated. The amount allowed to a budget is normally a calculation of what the area needs to be functional or achieve its purpose. 2. an estimation of future costs.</w:t>
      </w:r>
    </w:p>
    <w:p w14:paraId="66FA597A" w14:textId="77777777" w:rsidR="007A0058" w:rsidRPr="00CC5656" w:rsidRDefault="007A0058" w:rsidP="007A0058">
      <w:pPr>
        <w:spacing w:after="120" w:line="264" w:lineRule="auto"/>
        <w:jc w:val="both"/>
        <w:rPr>
          <w:lang w:val="en-US"/>
        </w:rPr>
      </w:pPr>
      <w:r w:rsidRPr="00CC5656">
        <w:rPr>
          <w:b/>
          <w:noProof/>
          <w:u w:val="single"/>
          <w:lang w:val="en-US"/>
        </w:rPr>
        <w:t>BUDGET ALLOCATION</w:t>
      </w:r>
      <w:r w:rsidRPr="00CC5656">
        <w:rPr>
          <w:lang w:val="en-US"/>
        </w:rPr>
        <w:t>, a financial plan of probable income and expenditures for a given period, assigning a certain amount of money for use in meeting expenses to each department, division and project within the organization.</w:t>
      </w:r>
    </w:p>
    <w:p w14:paraId="2D4792BC" w14:textId="77777777" w:rsidR="007A0058" w:rsidRPr="00CC5656" w:rsidRDefault="007A0058" w:rsidP="007A0058">
      <w:pPr>
        <w:spacing w:after="120" w:line="264" w:lineRule="auto"/>
        <w:jc w:val="both"/>
        <w:rPr>
          <w:lang w:val="en-US"/>
        </w:rPr>
      </w:pPr>
      <w:r w:rsidRPr="00CC5656">
        <w:rPr>
          <w:b/>
          <w:noProof/>
          <w:u w:val="single"/>
          <w:lang w:val="en-US"/>
        </w:rPr>
        <w:t>BUDGETARY CONTROL</w:t>
      </w:r>
      <w:r w:rsidRPr="00CC5656">
        <w:rPr>
          <w:lang w:val="en-US"/>
        </w:rPr>
        <w:t>, the execution of measures designed to contain expenditure or use within the limitations of a budget. This is largely done by ensuring that only those expenditures called for in a budget are made and that no more is spent on goods or services than was originally planned in the budget.</w:t>
      </w:r>
    </w:p>
    <w:p w14:paraId="2DD501FA" w14:textId="77777777" w:rsidR="007A0058" w:rsidRPr="00CC5656" w:rsidRDefault="007A0058" w:rsidP="007A0058">
      <w:pPr>
        <w:spacing w:after="120" w:line="264" w:lineRule="auto"/>
        <w:jc w:val="both"/>
        <w:rPr>
          <w:lang w:val="en-US"/>
        </w:rPr>
      </w:pPr>
      <w:r w:rsidRPr="00CC5656">
        <w:rPr>
          <w:b/>
          <w:noProof/>
          <w:u w:val="single"/>
          <w:lang w:val="en-US"/>
        </w:rPr>
        <w:t>BUDGET DEPARTMENT</w:t>
      </w:r>
      <w:r w:rsidRPr="00CC5656">
        <w:rPr>
          <w:lang w:val="en-US"/>
        </w:rPr>
        <w:t>, the department in an organization responsible for financial summar</w:t>
      </w:r>
      <w:r w:rsidRPr="00CC5656">
        <w:rPr>
          <w:lang w:val="en-US"/>
        </w:rPr>
        <w:softHyphen/>
        <w:t>ies of anticipated income and expenditures for a given period usually just ahead and often accom</w:t>
      </w:r>
      <w:r w:rsidRPr="00CC5656">
        <w:rPr>
          <w:lang w:val="en-US"/>
        </w:rPr>
        <w:softHyphen/>
        <w:t>panied by a systematic plan for meeting expenses.</w:t>
      </w:r>
    </w:p>
    <w:p w14:paraId="5FB998D4" w14:textId="77777777" w:rsidR="007A0058" w:rsidRPr="00CC5656" w:rsidRDefault="007A0058" w:rsidP="007A0058">
      <w:pPr>
        <w:spacing w:after="120" w:line="264" w:lineRule="auto"/>
        <w:jc w:val="both"/>
        <w:rPr>
          <w:lang w:val="en-US"/>
        </w:rPr>
      </w:pPr>
      <w:r w:rsidRPr="00CC5656">
        <w:rPr>
          <w:b/>
          <w:noProof/>
          <w:u w:val="single"/>
          <w:lang w:val="en-US"/>
        </w:rPr>
        <w:t>BUDGET DETERMINATION</w:t>
      </w:r>
      <w:r w:rsidRPr="00CC5656">
        <w:rPr>
          <w:lang w:val="en-US"/>
        </w:rPr>
        <w:t>, the determination of how large or small a budget should be.</w:t>
      </w:r>
    </w:p>
    <w:p w14:paraId="6E28E204" w14:textId="77777777" w:rsidR="007A0058" w:rsidRPr="00CC5656" w:rsidRDefault="007A0058" w:rsidP="007A0058">
      <w:pPr>
        <w:spacing w:after="120" w:line="264" w:lineRule="auto"/>
        <w:jc w:val="both"/>
        <w:rPr>
          <w:lang w:val="en-US"/>
        </w:rPr>
      </w:pPr>
      <w:r w:rsidRPr="00CC5656">
        <w:rPr>
          <w:b/>
          <w:noProof/>
          <w:u w:val="single"/>
          <w:lang w:val="en-US"/>
        </w:rPr>
        <w:t>BUDGET, FIXED</w:t>
      </w:r>
      <w:r w:rsidRPr="00CC5656">
        <w:rPr>
          <w:lang w:val="en-US"/>
        </w:rPr>
        <w:t>, a firm budget used to forecast future expenditures, sales results, etc., based on past and present trends and levels of activity; forecast budget.</w:t>
      </w:r>
    </w:p>
    <w:p w14:paraId="3173ADF6" w14:textId="77777777" w:rsidR="007A0058" w:rsidRPr="00CC5656" w:rsidRDefault="007A0058" w:rsidP="007A0058">
      <w:pPr>
        <w:spacing w:after="120" w:line="264" w:lineRule="auto"/>
        <w:jc w:val="both"/>
        <w:rPr>
          <w:lang w:val="en-US"/>
        </w:rPr>
      </w:pPr>
      <w:r w:rsidRPr="00CC5656">
        <w:rPr>
          <w:b/>
          <w:noProof/>
          <w:u w:val="single"/>
          <w:lang w:val="en-US"/>
        </w:rPr>
        <w:t>BUDGET, FLEXIBLE</w:t>
      </w:r>
      <w:r w:rsidRPr="00CC5656">
        <w:rPr>
          <w:lang w:val="en-US"/>
        </w:rPr>
        <w:t>, 1. a budget that takes into consideration variations in production or business activity and makes alternate provisions for these variations. A flexible budget is used when the amount of production, sales or activity is variable and can only be generally predicted or where costs vary to a large degree. 2. a budget which may have to change during the course of operations.</w:t>
      </w:r>
    </w:p>
    <w:p w14:paraId="3DE58F9B" w14:textId="77777777" w:rsidR="007A0058" w:rsidRPr="00CC5656" w:rsidRDefault="007A0058" w:rsidP="007A0058">
      <w:pPr>
        <w:spacing w:after="120" w:line="264" w:lineRule="auto"/>
        <w:jc w:val="both"/>
        <w:rPr>
          <w:lang w:val="en-US"/>
        </w:rPr>
      </w:pPr>
      <w:r w:rsidRPr="00CC5656">
        <w:rPr>
          <w:b/>
          <w:noProof/>
          <w:u w:val="single"/>
          <w:lang w:val="en-US"/>
        </w:rPr>
        <w:t>BUDGET MANUAL</w:t>
      </w:r>
      <w:r w:rsidRPr="00CC5656">
        <w:rPr>
          <w:lang w:val="en-US"/>
        </w:rPr>
        <w:t>, see MANUAL, BUDGET.</w:t>
      </w:r>
    </w:p>
    <w:p w14:paraId="2AC313F6" w14:textId="77777777" w:rsidR="007A0058" w:rsidRPr="00CC5656" w:rsidRDefault="007A0058" w:rsidP="007A0058">
      <w:pPr>
        <w:spacing w:after="120" w:line="264" w:lineRule="auto"/>
        <w:jc w:val="both"/>
        <w:rPr>
          <w:lang w:val="en-US"/>
        </w:rPr>
      </w:pPr>
      <w:r w:rsidRPr="00CC5656">
        <w:rPr>
          <w:b/>
          <w:noProof/>
          <w:u w:val="single"/>
          <w:lang w:val="en-US"/>
        </w:rPr>
        <w:t>BUDGET, MASTER</w:t>
      </w:r>
      <w:r w:rsidRPr="00CC5656">
        <w:rPr>
          <w:lang w:val="en-US"/>
        </w:rPr>
        <w:t>, the final or overall budget of an organization representing the combined budgets of all other aspects of the organization.</w:t>
      </w:r>
    </w:p>
    <w:p w14:paraId="18E1985D" w14:textId="77777777" w:rsidR="007A0058" w:rsidRPr="00CC5656" w:rsidRDefault="007A0058" w:rsidP="007A0058">
      <w:pPr>
        <w:spacing w:after="120" w:line="264" w:lineRule="auto"/>
        <w:jc w:val="both"/>
        <w:rPr>
          <w:lang w:val="en-US"/>
        </w:rPr>
      </w:pPr>
      <w:r w:rsidRPr="00CC5656">
        <w:rPr>
          <w:b/>
          <w:noProof/>
          <w:u w:val="single"/>
          <w:lang w:val="en-US"/>
        </w:rPr>
        <w:t>BUDGET. PERSONNEL</w:t>
      </w:r>
      <w:r w:rsidRPr="00CC5656">
        <w:rPr>
          <w:lang w:val="en-US"/>
        </w:rPr>
        <w:t>, a special graph show</w:t>
      </w:r>
      <w:r w:rsidRPr="00CC5656">
        <w:rPr>
          <w:lang w:val="en-US"/>
        </w:rPr>
        <w:softHyphen/>
        <w:t>ing the minimum to maximum salary range in the field for various positions compared to the salaries actually paid by a company for each employee in each of those positions.</w:t>
      </w:r>
    </w:p>
    <w:p w14:paraId="219EF304" w14:textId="77777777" w:rsidR="007A0058" w:rsidRPr="00CC5656" w:rsidRDefault="007A0058" w:rsidP="007A0058">
      <w:pPr>
        <w:spacing w:after="120" w:line="264" w:lineRule="auto"/>
        <w:jc w:val="both"/>
        <w:rPr>
          <w:lang w:val="en-US"/>
        </w:rPr>
      </w:pPr>
      <w:r w:rsidRPr="00CC5656">
        <w:rPr>
          <w:b/>
          <w:noProof/>
          <w:u w:val="single"/>
          <w:lang w:val="en-US"/>
        </w:rPr>
        <w:t>BUDGET, SUMMARY</w:t>
      </w:r>
      <w:r w:rsidRPr="00CC5656">
        <w:rPr>
          <w:lang w:val="en-US"/>
        </w:rPr>
        <w:t>, an overall budget which shows the various budgets of other departments or functions of a business. This allows an overall financial picture showing what each area has been allocated.</w:t>
      </w:r>
    </w:p>
    <w:p w14:paraId="69DDA203" w14:textId="77777777" w:rsidR="007A0058" w:rsidRPr="00CC5656" w:rsidRDefault="007A0058" w:rsidP="007A0058">
      <w:pPr>
        <w:spacing w:after="120" w:line="264" w:lineRule="auto"/>
        <w:jc w:val="both"/>
        <w:rPr>
          <w:lang w:val="en-US"/>
        </w:rPr>
      </w:pPr>
      <w:r w:rsidRPr="00CC5656">
        <w:rPr>
          <w:b/>
          <w:noProof/>
          <w:u w:val="single"/>
          <w:lang w:val="en-US"/>
        </w:rPr>
        <w:t>BUDGET, TIME</w:t>
      </w:r>
      <w:r w:rsidRPr="00CC5656">
        <w:rPr>
          <w:lang w:val="en-US"/>
        </w:rPr>
        <w:t>, 1. an estimation of the time necessary to do a job or complete a contract. 2. an allocation of the amount of time available to be spent on a job or series of jobs in order to effectively comply with an obligation, complete a contract, fill an order, etc.</w:t>
      </w:r>
    </w:p>
    <w:p w14:paraId="769D4AD1" w14:textId="77777777" w:rsidR="007A0058" w:rsidRPr="00CC5656" w:rsidRDefault="007A0058" w:rsidP="007A0058">
      <w:pPr>
        <w:spacing w:after="120" w:line="264" w:lineRule="auto"/>
        <w:jc w:val="both"/>
        <w:rPr>
          <w:lang w:val="en-US"/>
        </w:rPr>
      </w:pPr>
      <w:r w:rsidRPr="00CC5656">
        <w:rPr>
          <w:b/>
          <w:noProof/>
          <w:u w:val="single"/>
          <w:lang w:val="en-US"/>
        </w:rPr>
        <w:t>BUFFER STOCK</w:t>
      </w:r>
      <w:r w:rsidRPr="00CC5656">
        <w:rPr>
          <w:lang w:val="en-US"/>
        </w:rPr>
        <w:t>, see STOCK, BUFFER.</w:t>
      </w:r>
    </w:p>
    <w:p w14:paraId="0B4C2C30" w14:textId="77777777" w:rsidR="007A0058" w:rsidRPr="00CC5656" w:rsidRDefault="007A0058" w:rsidP="007A0058">
      <w:pPr>
        <w:spacing w:after="120" w:line="264" w:lineRule="auto"/>
        <w:jc w:val="both"/>
        <w:rPr>
          <w:lang w:val="en-US"/>
        </w:rPr>
      </w:pPr>
      <w:r w:rsidRPr="00CC5656">
        <w:rPr>
          <w:b/>
          <w:noProof/>
          <w:u w:val="single"/>
          <w:lang w:val="en-US"/>
        </w:rPr>
        <w:t>BUG</w:t>
      </w:r>
      <w:r w:rsidRPr="00CC5656">
        <w:rPr>
          <w:lang w:val="en-US"/>
        </w:rPr>
        <w:t>, any bug will be found to be a stop on obtaining the valuable final product. (OODs 28 Mar 71)</w:t>
      </w:r>
    </w:p>
    <w:p w14:paraId="0447F573" w14:textId="77777777" w:rsidR="007A0058" w:rsidRPr="00CC5656" w:rsidRDefault="007A0058" w:rsidP="007A0058">
      <w:pPr>
        <w:spacing w:after="120" w:line="264" w:lineRule="auto"/>
        <w:jc w:val="both"/>
        <w:rPr>
          <w:lang w:val="en-US"/>
        </w:rPr>
      </w:pPr>
      <w:r w:rsidRPr="00CC5656">
        <w:rPr>
          <w:b/>
          <w:noProof/>
          <w:u w:val="single"/>
          <w:lang w:val="en-US"/>
        </w:rPr>
        <w:t>BUGGED</w:t>
      </w:r>
      <w:r w:rsidRPr="00CC5656">
        <w:rPr>
          <w:b/>
          <w:lang w:val="en-US"/>
        </w:rPr>
        <w:t xml:space="preserve">, </w:t>
      </w:r>
      <w:r w:rsidRPr="00CC5656">
        <w:rPr>
          <w:lang w:val="en-US"/>
        </w:rPr>
        <w:t>1. slang for snarled up or halted. (HCO PL 29 Feb 72 II) 2. stalled (HCO PL 14 Dec 73)</w:t>
      </w:r>
    </w:p>
    <w:p w14:paraId="579FDF3E" w14:textId="77777777" w:rsidR="007A0058" w:rsidRPr="00CC5656" w:rsidRDefault="007A0058" w:rsidP="007A0058">
      <w:pPr>
        <w:spacing w:after="120" w:line="264" w:lineRule="auto"/>
        <w:jc w:val="both"/>
        <w:rPr>
          <w:lang w:val="en-US"/>
        </w:rPr>
      </w:pPr>
      <w:r w:rsidRPr="00CC5656">
        <w:rPr>
          <w:b/>
          <w:noProof/>
          <w:u w:val="single"/>
          <w:lang w:val="en-US"/>
        </w:rPr>
        <w:t>BUGGED TARGETS</w:t>
      </w:r>
      <w:r w:rsidRPr="00CC5656">
        <w:rPr>
          <w:b/>
          <w:lang w:val="en-US"/>
        </w:rPr>
        <w:t xml:space="preserve">, </w:t>
      </w:r>
      <w:r w:rsidRPr="00CC5656">
        <w:rPr>
          <w:lang w:val="en-US"/>
        </w:rPr>
        <w:t>a type of dev</w:t>
      </w:r>
      <w:r w:rsidRPr="00CC5656">
        <w:rPr>
          <w:lang w:val="en-US"/>
        </w:rPr>
        <w:noBreakHyphen/>
        <w:t>t where a target develops bugs in its forwarding which are not seen or reported. The target stalls. A furious traffic burst may eventually occur to redo it and catch it up. (HCO PL 27 Jan 69)</w:t>
      </w:r>
    </w:p>
    <w:p w14:paraId="2B443CA5" w14:textId="77777777" w:rsidR="007A0058" w:rsidRPr="00CC5656" w:rsidRDefault="007A0058" w:rsidP="007A0058">
      <w:pPr>
        <w:spacing w:after="120" w:line="264" w:lineRule="auto"/>
        <w:jc w:val="both"/>
        <w:rPr>
          <w:lang w:val="en-US"/>
        </w:rPr>
      </w:pPr>
      <w:r w:rsidRPr="00CC5656">
        <w:rPr>
          <w:b/>
          <w:noProof/>
          <w:u w:val="single"/>
          <w:lang w:val="en-US"/>
        </w:rPr>
        <w:t>BUILDING FUND</w:t>
      </w:r>
      <w:r w:rsidRPr="00CC5656">
        <w:rPr>
          <w:lang w:val="en-US"/>
        </w:rPr>
        <w:t>, 1. the purpose of this ac</w:t>
      </w:r>
      <w:r w:rsidRPr="00CC5656">
        <w:rPr>
          <w:lang w:val="en-US"/>
        </w:rPr>
        <w:softHyphen/>
        <w:t xml:space="preserve">count is to provide a cushion by which an organization which is becoming insolvent may be salvaged. The secondary purpose of the </w:t>
      </w:r>
      <w:r w:rsidRPr="00CC5656">
        <w:rPr>
          <w:b/>
          <w:lang w:val="en-US"/>
        </w:rPr>
        <w:t xml:space="preserve">building fund </w:t>
      </w:r>
      <w:r w:rsidRPr="00CC5656">
        <w:rPr>
          <w:lang w:val="en-US"/>
        </w:rPr>
        <w:t xml:space="preserve">is to purchase property, but when </w:t>
      </w:r>
      <w:r w:rsidRPr="00CC5656">
        <w:rPr>
          <w:lang w:val="en-US"/>
        </w:rPr>
        <w:noBreakHyphen/>
        <w:t xml:space="preserve"> this is done, the purchase must be for cash or, if any mortgage is involved, all further payments than the initial payment must be made from the expense sum. </w:t>
      </w:r>
      <w:r w:rsidRPr="00CC5656">
        <w:rPr>
          <w:b/>
          <w:lang w:val="en-US"/>
        </w:rPr>
        <w:t xml:space="preserve">Building fund </w:t>
      </w:r>
      <w:r w:rsidRPr="00CC5656">
        <w:rPr>
          <w:lang w:val="en-US"/>
        </w:rPr>
        <w:t>monies, being under the control of only the International Board, may also be used for other board purposes without local consultation. These include research projects or experimental dissemination projects in the local area or research on an international basis. (HCO PL 18 Jan 65) 2. 12 1/2 per cent of the allocation sum. (HASI PL 19 Apr 57, Proportionate Pay Plan)</w:t>
      </w:r>
    </w:p>
    <w:p w14:paraId="73D747BA" w14:textId="77777777" w:rsidR="007A0058" w:rsidRPr="00CC5656" w:rsidRDefault="007A0058" w:rsidP="007A0058">
      <w:pPr>
        <w:spacing w:after="120" w:line="264" w:lineRule="auto"/>
        <w:jc w:val="both"/>
        <w:rPr>
          <w:lang w:val="en-US"/>
        </w:rPr>
      </w:pPr>
      <w:r w:rsidRPr="00CC5656">
        <w:rPr>
          <w:b/>
          <w:noProof/>
          <w:u w:val="single"/>
          <w:lang w:val="en-US"/>
        </w:rPr>
        <w:t>BULK MAIL</w:t>
      </w:r>
      <w:r w:rsidRPr="00CC5656">
        <w:rPr>
          <w:lang w:val="en-US"/>
        </w:rPr>
        <w:t xml:space="preserve">, letters in and out is defined as personal signed letters, not a form letter. This statistic does not include mailing pieces, leaflets or circulars. </w:t>
      </w:r>
      <w:r w:rsidRPr="00CC5656">
        <w:rPr>
          <w:b/>
          <w:lang w:val="en-US"/>
        </w:rPr>
        <w:t xml:space="preserve">Bulk mail </w:t>
      </w:r>
      <w:r w:rsidRPr="00CC5656">
        <w:rPr>
          <w:lang w:val="en-US"/>
        </w:rPr>
        <w:t xml:space="preserve">is defined as all particles </w:t>
      </w:r>
      <w:r w:rsidRPr="00CC5656">
        <w:rPr>
          <w:lang w:val="en-US"/>
        </w:rPr>
        <w:softHyphen/>
      </w:r>
      <w:r w:rsidRPr="00CC5656">
        <w:rPr>
          <w:b/>
          <w:lang w:val="en-US"/>
        </w:rPr>
        <w:t xml:space="preserve">mailing </w:t>
      </w:r>
      <w:r w:rsidRPr="00CC5656">
        <w:rPr>
          <w:lang w:val="en-US"/>
        </w:rPr>
        <w:t>pieces, magazines, letters, etc. (HCO PL 5 Feb 71 III) [The above HCO PL was cancelled by BPL 10 Oct 75 IX.]</w:t>
      </w:r>
    </w:p>
    <w:p w14:paraId="24E796D8" w14:textId="77777777" w:rsidR="007A0058" w:rsidRPr="00CC5656" w:rsidRDefault="007A0058" w:rsidP="007A0058">
      <w:pPr>
        <w:spacing w:after="120" w:line="264" w:lineRule="auto"/>
        <w:jc w:val="both"/>
        <w:rPr>
          <w:lang w:val="en-US"/>
        </w:rPr>
      </w:pPr>
      <w:r w:rsidRPr="00CC5656">
        <w:rPr>
          <w:b/>
          <w:noProof/>
          <w:u w:val="single"/>
          <w:lang w:val="en-US"/>
        </w:rPr>
        <w:t xml:space="preserve">BULL </w:t>
      </w:r>
      <w:r w:rsidRPr="00CC5656">
        <w:rPr>
          <w:b/>
          <w:noProof/>
          <w:u w:val="single"/>
          <w:lang w:val="en-US"/>
        </w:rPr>
        <w:noBreakHyphen/>
        <w:t>BAIT DUMMY RUN</w:t>
      </w:r>
      <w:r w:rsidRPr="00CC5656">
        <w:rPr>
          <w:lang w:val="en-US"/>
        </w:rPr>
        <w:t>, you take a whole bunch of questions which the public would be prone to ask and you'd be surprised how funny some of the questions are. "Well, I have a check here on the Farmers Bank of Des Moines and it is for $2,000 and I owe you $260, so if you could give me the change, why then I would be happy to buy. . . ." See what your cashier does. See what he says. See if he handles it at all. You find out the bulk of the cashiers sort of say, "Get out, get out</w:t>
      </w:r>
      <w:r w:rsidRPr="00CC5656">
        <w:rPr>
          <w:lang w:val="en-US"/>
        </w:rPr>
        <w:softHyphen/>
        <w:t xml:space="preserve">hah!" That's not the proper public response. And therefore, your </w:t>
      </w:r>
      <w:r w:rsidRPr="00CC5656">
        <w:rPr>
          <w:b/>
          <w:lang w:val="en-US"/>
        </w:rPr>
        <w:t>bull</w:t>
      </w:r>
      <w:r w:rsidRPr="00CC5656">
        <w:rPr>
          <w:b/>
          <w:lang w:val="en-US"/>
        </w:rPr>
        <w:noBreakHyphen/>
        <w:t xml:space="preserve">bait dummy runs pay </w:t>
      </w:r>
      <w:r w:rsidRPr="00CC5656">
        <w:rPr>
          <w:lang w:val="en-US"/>
        </w:rPr>
        <w:t xml:space="preserve">off because the </w:t>
      </w:r>
      <w:r w:rsidRPr="00CC5656">
        <w:rPr>
          <w:b/>
          <w:lang w:val="en-US"/>
        </w:rPr>
        <w:t>bull</w:t>
      </w:r>
      <w:r w:rsidRPr="00CC5656">
        <w:rPr>
          <w:b/>
          <w:lang w:val="en-US"/>
        </w:rPr>
        <w:noBreakHyphen/>
        <w:t xml:space="preserve">bait dummy </w:t>
      </w:r>
      <w:r w:rsidRPr="00CC5656">
        <w:rPr>
          <w:lang w:val="en-US"/>
        </w:rPr>
        <w:t>run tests the person</w:t>
      </w:r>
      <w:r w:rsidRPr="00CC5656">
        <w:rPr>
          <w:lang w:val="en-US"/>
        </w:rPr>
        <w:softHyphen/>
        <w:t>nel. The plain dummy run just tests the lines. (FEBC 10, 7101C24 SO III)</w:t>
      </w:r>
    </w:p>
    <w:p w14:paraId="6392A213" w14:textId="77777777" w:rsidR="007A0058" w:rsidRPr="00CC5656" w:rsidRDefault="007A0058" w:rsidP="007A0058">
      <w:pPr>
        <w:spacing w:after="120" w:line="264" w:lineRule="auto"/>
        <w:jc w:val="both"/>
        <w:rPr>
          <w:lang w:val="en-US"/>
        </w:rPr>
      </w:pPr>
      <w:r w:rsidRPr="00CC5656">
        <w:rPr>
          <w:b/>
          <w:noProof/>
          <w:u w:val="single"/>
          <w:lang w:val="en-US"/>
        </w:rPr>
        <w:t>BULL</w:t>
      </w:r>
      <w:r w:rsidRPr="00CC5656">
        <w:rPr>
          <w:b/>
          <w:noProof/>
          <w:u w:val="single"/>
          <w:lang w:val="en-US"/>
        </w:rPr>
        <w:noBreakHyphen/>
        <w:t>BAITING</w:t>
      </w:r>
      <w:r w:rsidRPr="00CC5656">
        <w:rPr>
          <w:b/>
          <w:lang w:val="en-US"/>
        </w:rPr>
        <w:t xml:space="preserve">, </w:t>
      </w:r>
      <w:r w:rsidRPr="00CC5656">
        <w:rPr>
          <w:lang w:val="en-US"/>
        </w:rPr>
        <w:t xml:space="preserve">in coaching certain drills, the coach attempts to find certain actions, words, phrases, mannerisms or subjects that cause the student doing the drill to become distracted from the drill by reacting to the coach. As a </w:t>
      </w:r>
      <w:r w:rsidRPr="00CC5656">
        <w:rPr>
          <w:b/>
          <w:lang w:val="en-US"/>
        </w:rPr>
        <w:t xml:space="preserve">bullfighter </w:t>
      </w:r>
      <w:r w:rsidRPr="00CC5656">
        <w:rPr>
          <w:lang w:val="en-US"/>
        </w:rPr>
        <w:t xml:space="preserve">attempts to attract the </w:t>
      </w:r>
      <w:r w:rsidRPr="00CC5656">
        <w:rPr>
          <w:b/>
          <w:lang w:val="en-US"/>
        </w:rPr>
        <w:t xml:space="preserve">bull's </w:t>
      </w:r>
      <w:r w:rsidRPr="00CC5656">
        <w:rPr>
          <w:lang w:val="en-US"/>
        </w:rPr>
        <w:t xml:space="preserve">attention and control the </w:t>
      </w:r>
      <w:r w:rsidRPr="00CC5656">
        <w:rPr>
          <w:b/>
          <w:lang w:val="en-US"/>
        </w:rPr>
        <w:t xml:space="preserve">bull, </w:t>
      </w:r>
      <w:r w:rsidRPr="00CC5656">
        <w:rPr>
          <w:lang w:val="en-US"/>
        </w:rPr>
        <w:t xml:space="preserve">so does the coach attempt to attract and control the student's attention; however the coach flunks the student whenever he succeeds in distracting the student from the drill and then repeats the action until it no longer has any effect on the student. Taken from a Spanish and English sport of </w:t>
      </w:r>
      <w:r w:rsidRPr="00CC5656">
        <w:rPr>
          <w:b/>
          <w:lang w:val="en-US"/>
        </w:rPr>
        <w:t xml:space="preserve">"baiting" </w:t>
      </w:r>
      <w:r w:rsidRPr="00CC5656">
        <w:rPr>
          <w:lang w:val="en-US"/>
        </w:rPr>
        <w:t>which means to "set dogs upon a chained bull," but mainly "to attack or torment especially with persistent insult, criticism or ridicule." Also "to tease." (LRH Def. Notes)</w:t>
      </w:r>
    </w:p>
    <w:p w14:paraId="0B60A94B" w14:textId="77777777" w:rsidR="007A0058" w:rsidRPr="00CC5656" w:rsidRDefault="007A0058" w:rsidP="007A0058">
      <w:pPr>
        <w:spacing w:after="120" w:line="264" w:lineRule="auto"/>
        <w:jc w:val="both"/>
        <w:rPr>
          <w:lang w:val="en-US"/>
        </w:rPr>
      </w:pPr>
      <w:r w:rsidRPr="00CC5656">
        <w:rPr>
          <w:b/>
          <w:noProof/>
          <w:u w:val="single"/>
          <w:lang w:val="en-US"/>
        </w:rPr>
        <w:t>BULLETIN</w:t>
      </w:r>
      <w:r w:rsidRPr="00CC5656">
        <w:rPr>
          <w:b/>
          <w:lang w:val="en-US"/>
        </w:rPr>
        <w:t xml:space="preserve">, </w:t>
      </w:r>
      <w:r w:rsidRPr="00CC5656">
        <w:rPr>
          <w:lang w:val="en-US"/>
        </w:rPr>
        <w:t>see HUBBARD COMMUNICA</w:t>
      </w:r>
      <w:r w:rsidRPr="00CC5656">
        <w:rPr>
          <w:lang w:val="en-US"/>
        </w:rPr>
        <w:softHyphen/>
        <w:t>TIONS OFFICE BULLETINS.</w:t>
      </w:r>
    </w:p>
    <w:p w14:paraId="164B556D" w14:textId="77777777" w:rsidR="007A0058" w:rsidRPr="00CC5656" w:rsidRDefault="007A0058" w:rsidP="007A0058">
      <w:pPr>
        <w:spacing w:after="120" w:line="264" w:lineRule="auto"/>
        <w:jc w:val="both"/>
        <w:rPr>
          <w:b/>
          <w:lang w:val="en-US"/>
        </w:rPr>
      </w:pPr>
      <w:r w:rsidRPr="00CC5656">
        <w:rPr>
          <w:b/>
          <w:noProof/>
          <w:u w:val="single"/>
          <w:lang w:val="en-US"/>
        </w:rPr>
        <w:t>BULLETIN CHECKLIST</w:t>
      </w:r>
      <w:r w:rsidRPr="00CC5656">
        <w:rPr>
          <w:b/>
          <w:lang w:val="en-US"/>
        </w:rPr>
        <w:t xml:space="preserve">, </w:t>
      </w:r>
      <w:r w:rsidRPr="00CC5656">
        <w:rPr>
          <w:lang w:val="en-US"/>
        </w:rPr>
        <w:t xml:space="preserve">the </w:t>
      </w:r>
      <w:r w:rsidRPr="00CC5656">
        <w:rPr>
          <w:b/>
          <w:lang w:val="en-US"/>
        </w:rPr>
        <w:t>bulletin check</w:t>
      </w:r>
      <w:r w:rsidRPr="00CC5656">
        <w:rPr>
          <w:b/>
          <w:lang w:val="en-US"/>
        </w:rPr>
        <w:softHyphen/>
        <w:t xml:space="preserve">list </w:t>
      </w:r>
      <w:r w:rsidRPr="00CC5656">
        <w:rPr>
          <w:lang w:val="en-US"/>
        </w:rPr>
        <w:t>is issued one each month, before the 15th of the next month. It will be airmailed to all Scn orgs independently. No electronic stencil is cut for it. Two copies, one for the HES and one for the LRH Comm are sent by airmail to each Scn org independently. This cross</w:t>
      </w:r>
      <w:r w:rsidRPr="00CC5656">
        <w:rPr>
          <w:lang w:val="en-US"/>
        </w:rPr>
        <w:noBreakHyphen/>
        <w:t>checks whether or not the mimeo distribution system is working. In listing all mimeos sent, the distribution designa</w:t>
      </w:r>
      <w:r w:rsidRPr="00CC5656">
        <w:rPr>
          <w:lang w:val="en-US"/>
        </w:rPr>
        <w:softHyphen/>
        <w:t xml:space="preserve">tion of each is given on the </w:t>
      </w:r>
      <w:r w:rsidRPr="00CC5656">
        <w:rPr>
          <w:b/>
          <w:lang w:val="en-US"/>
        </w:rPr>
        <w:t xml:space="preserve">bulletin checklist. </w:t>
      </w:r>
      <w:r w:rsidRPr="00CC5656">
        <w:rPr>
          <w:lang w:val="en-US"/>
        </w:rPr>
        <w:t xml:space="preserve">(HCO PL 14 Apr 69) [The above HCO PL was replaced by BPL 14 Apr 69R which does not mention </w:t>
      </w:r>
      <w:r w:rsidRPr="00CC5656">
        <w:rPr>
          <w:b/>
          <w:lang w:val="en-US"/>
        </w:rPr>
        <w:t>bulletin checklist.]</w:t>
      </w:r>
    </w:p>
    <w:p w14:paraId="6318EC65" w14:textId="77777777" w:rsidR="007A0058" w:rsidRPr="00CC5656" w:rsidRDefault="007A0058" w:rsidP="007A0058">
      <w:pPr>
        <w:spacing w:after="120" w:line="264" w:lineRule="auto"/>
        <w:jc w:val="both"/>
        <w:rPr>
          <w:lang w:val="en-US"/>
        </w:rPr>
      </w:pPr>
      <w:r w:rsidRPr="00CC5656">
        <w:rPr>
          <w:b/>
          <w:noProof/>
          <w:u w:val="single"/>
          <w:lang w:val="en-US"/>
        </w:rPr>
        <w:t>BULL MARKET</w:t>
      </w:r>
      <w:r w:rsidRPr="00CC5656">
        <w:rPr>
          <w:b/>
          <w:lang w:val="en-US"/>
        </w:rPr>
        <w:t xml:space="preserve">, </w:t>
      </w:r>
      <w:r w:rsidRPr="00CC5656">
        <w:rPr>
          <w:lang w:val="en-US"/>
        </w:rPr>
        <w:t>see MARKET, BULL.</w:t>
      </w:r>
    </w:p>
    <w:p w14:paraId="4E31C891" w14:textId="77777777" w:rsidR="007A0058" w:rsidRPr="00CC5656" w:rsidRDefault="007A0058" w:rsidP="007A0058">
      <w:pPr>
        <w:spacing w:after="120" w:line="264" w:lineRule="auto"/>
        <w:jc w:val="both"/>
        <w:rPr>
          <w:lang w:val="en-US"/>
        </w:rPr>
      </w:pPr>
      <w:r w:rsidRPr="00CC5656">
        <w:rPr>
          <w:b/>
          <w:noProof/>
          <w:u w:val="single"/>
          <w:lang w:val="en-US"/>
        </w:rPr>
        <w:t>BULLPEN</w:t>
      </w:r>
      <w:r w:rsidRPr="00CC5656">
        <w:rPr>
          <w:b/>
          <w:lang w:val="en-US"/>
        </w:rPr>
        <w:t xml:space="preserve">, </w:t>
      </w:r>
      <w:r w:rsidRPr="00CC5656">
        <w:rPr>
          <w:lang w:val="en-US"/>
        </w:rPr>
        <w:t>that, by the way, is technical nomen</w:t>
      </w:r>
      <w:r w:rsidRPr="00CC5656">
        <w:rPr>
          <w:lang w:val="en-US"/>
        </w:rPr>
        <w:softHyphen/>
        <w:t xml:space="preserve">clature used in these big electronic brains. They have standard banks and </w:t>
      </w:r>
      <w:r w:rsidRPr="00CC5656">
        <w:rPr>
          <w:b/>
          <w:lang w:val="en-US"/>
        </w:rPr>
        <w:t xml:space="preserve">bullpens </w:t>
      </w:r>
      <w:r w:rsidRPr="00CC5656">
        <w:rPr>
          <w:lang w:val="en-US"/>
        </w:rPr>
        <w:t xml:space="preserve">and the </w:t>
      </w:r>
      <w:r w:rsidRPr="00CC5656">
        <w:rPr>
          <w:b/>
          <w:lang w:val="en-US"/>
        </w:rPr>
        <w:t xml:space="preserve">bullpen </w:t>
      </w:r>
      <w:r w:rsidRPr="00CC5656">
        <w:rPr>
          <w:lang w:val="en-US"/>
        </w:rPr>
        <w:t>is where the data waits to be answered. (SPR Lect 13, 5304CO7)</w:t>
      </w:r>
    </w:p>
    <w:p w14:paraId="66E82F66" w14:textId="77777777" w:rsidR="007A0058" w:rsidRPr="00CC5656" w:rsidRDefault="007A0058" w:rsidP="007A0058">
      <w:pPr>
        <w:spacing w:after="120" w:line="264" w:lineRule="auto"/>
        <w:jc w:val="both"/>
        <w:rPr>
          <w:lang w:val="en-US"/>
        </w:rPr>
      </w:pPr>
      <w:r w:rsidRPr="00CC5656">
        <w:rPr>
          <w:b/>
          <w:noProof/>
          <w:u w:val="single"/>
          <w:lang w:val="en-US"/>
        </w:rPr>
        <w:t>BUMPING</w:t>
      </w:r>
      <w:r w:rsidRPr="00CC5656">
        <w:rPr>
          <w:b/>
          <w:lang w:val="en-US"/>
        </w:rPr>
        <w:t xml:space="preserve">, </w:t>
      </w:r>
      <w:r w:rsidRPr="00CC5656">
        <w:rPr>
          <w:lang w:val="en-US"/>
        </w:rPr>
        <w:t>a system whereby a person with seniority in a company can take the job of an employee with lesser seniority. Bumping would normally occur for reasons of higher wages, better conditions, increased status, etc.</w:t>
      </w:r>
    </w:p>
    <w:p w14:paraId="746F5C41" w14:textId="77777777" w:rsidR="007A0058" w:rsidRPr="00CC5656" w:rsidRDefault="007A0058" w:rsidP="007A0058">
      <w:pPr>
        <w:spacing w:after="120" w:line="264" w:lineRule="auto"/>
        <w:jc w:val="both"/>
        <w:rPr>
          <w:lang w:val="en-US"/>
        </w:rPr>
      </w:pPr>
      <w:r w:rsidRPr="00CC5656">
        <w:rPr>
          <w:b/>
          <w:noProof/>
          <w:u w:val="single"/>
          <w:lang w:val="en-US"/>
        </w:rPr>
        <w:t>BUREAU 1</w:t>
      </w:r>
      <w:r w:rsidRPr="00CC5656">
        <w:rPr>
          <w:b/>
          <w:lang w:val="en-US"/>
        </w:rPr>
        <w:t xml:space="preserve">, </w:t>
      </w:r>
      <w:r w:rsidRPr="00CC5656">
        <w:rPr>
          <w:lang w:val="en-US"/>
        </w:rPr>
        <w:t>1. (FB Org Board) External HCO. (FB CO 9</w:t>
      </w:r>
      <w:r w:rsidRPr="00CC5656">
        <w:rPr>
          <w:lang w:val="en-US"/>
        </w:rPr>
        <w:noBreakHyphen/>
        <w:t xml:space="preserve">1) 2. The Flag Bureaux Establishment </w:t>
      </w:r>
      <w:r w:rsidRPr="00CC5656">
        <w:rPr>
          <w:b/>
          <w:lang w:val="en-US"/>
        </w:rPr>
        <w:t xml:space="preserve">Bureau </w:t>
      </w:r>
      <w:r w:rsidRPr="00CC5656">
        <w:rPr>
          <w:lang w:val="en-US"/>
        </w:rPr>
        <w:t xml:space="preserve">has its opposite bureau in all FOLOs. At that level it is also called the Establishment </w:t>
      </w:r>
      <w:r w:rsidRPr="00CC5656">
        <w:rPr>
          <w:b/>
          <w:lang w:val="en-US"/>
        </w:rPr>
        <w:t xml:space="preserve">Bureau </w:t>
      </w:r>
      <w:r w:rsidRPr="00CC5656">
        <w:rPr>
          <w:lang w:val="en-US"/>
        </w:rPr>
        <w:t xml:space="preserve">but contains only the first and third branches </w:t>
      </w:r>
      <w:r w:rsidRPr="00CC5656">
        <w:rPr>
          <w:lang w:val="en-US"/>
        </w:rPr>
        <w:noBreakHyphen/>
        <w:t>Internal and External HCO. The Ex</w:t>
      </w:r>
      <w:r w:rsidRPr="00CC5656">
        <w:rPr>
          <w:lang w:val="en-US"/>
        </w:rPr>
        <w:softHyphen/>
        <w:t xml:space="preserve">ternal HCO branch on Flag operates its opposite FOLO branches as a network. Through this it executes its functions at a continental level. FOLO </w:t>
      </w:r>
      <w:r w:rsidRPr="00CC5656">
        <w:rPr>
          <w:b/>
          <w:lang w:val="en-US"/>
        </w:rPr>
        <w:t xml:space="preserve">Bureau 1 </w:t>
      </w:r>
      <w:r w:rsidRPr="00CC5656">
        <w:rPr>
          <w:lang w:val="en-US"/>
        </w:rPr>
        <w:t>also mans FOLO management on direc</w:t>
      </w:r>
      <w:r w:rsidRPr="00CC5656">
        <w:rPr>
          <w:lang w:val="en-US"/>
        </w:rPr>
        <w:softHyphen/>
        <w:t xml:space="preserve">tion of Flag </w:t>
      </w:r>
      <w:r w:rsidRPr="00CC5656">
        <w:rPr>
          <w:b/>
          <w:lang w:val="en-US"/>
        </w:rPr>
        <w:t xml:space="preserve">Bureau 1. </w:t>
      </w:r>
      <w:r w:rsidRPr="00CC5656">
        <w:rPr>
          <w:lang w:val="en-US"/>
        </w:rPr>
        <w:t>(FO 3591)</w:t>
      </w:r>
    </w:p>
    <w:p w14:paraId="6F3321A5" w14:textId="77777777" w:rsidR="007A0058" w:rsidRPr="00CC5656" w:rsidRDefault="007A0058" w:rsidP="007A0058">
      <w:pPr>
        <w:spacing w:after="120" w:line="264" w:lineRule="auto"/>
        <w:jc w:val="both"/>
        <w:rPr>
          <w:lang w:val="en-US"/>
        </w:rPr>
      </w:pPr>
      <w:r w:rsidRPr="00CC5656">
        <w:rPr>
          <w:b/>
          <w:noProof/>
          <w:u w:val="single"/>
          <w:lang w:val="en-US"/>
        </w:rPr>
        <w:t>BUREAU 1A</w:t>
      </w:r>
      <w:r w:rsidRPr="00CC5656">
        <w:rPr>
          <w:b/>
          <w:lang w:val="en-US"/>
        </w:rPr>
        <w:t xml:space="preserve">, </w:t>
      </w:r>
      <w:r w:rsidRPr="00CC5656">
        <w:rPr>
          <w:lang w:val="en-US"/>
        </w:rPr>
        <w:t>(FB Org Board) HCO FB. (FB Co 9</w:t>
      </w:r>
      <w:r w:rsidRPr="00CC5656">
        <w:rPr>
          <w:lang w:val="en-US"/>
        </w:rPr>
        <w:noBreakHyphen/>
        <w:t>1)</w:t>
      </w:r>
    </w:p>
    <w:p w14:paraId="179EB6D9" w14:textId="77777777" w:rsidR="007A0058" w:rsidRPr="00CC5656" w:rsidRDefault="007A0058" w:rsidP="007A0058">
      <w:pPr>
        <w:spacing w:after="120" w:line="264" w:lineRule="auto"/>
        <w:jc w:val="both"/>
        <w:rPr>
          <w:lang w:val="en-US"/>
        </w:rPr>
      </w:pPr>
      <w:r w:rsidRPr="00CC5656">
        <w:rPr>
          <w:b/>
          <w:lang w:val="en-US"/>
        </w:rPr>
        <w:t>BU</w:t>
      </w:r>
      <w:r w:rsidRPr="00CC5656">
        <w:rPr>
          <w:b/>
          <w:noProof/>
          <w:u w:val="single"/>
          <w:lang w:val="en-US"/>
        </w:rPr>
        <w:t>REAU2</w:t>
      </w:r>
      <w:r w:rsidRPr="00CC5656">
        <w:rPr>
          <w:b/>
          <w:lang w:val="en-US"/>
        </w:rPr>
        <w:t xml:space="preserve">, </w:t>
      </w:r>
      <w:r w:rsidRPr="00CC5656">
        <w:rPr>
          <w:lang w:val="en-US"/>
        </w:rPr>
        <w:t>(FB Org Board) Dissemination Bu</w:t>
      </w:r>
      <w:r w:rsidRPr="00CC5656">
        <w:rPr>
          <w:lang w:val="en-US"/>
        </w:rPr>
        <w:softHyphen/>
        <w:t>reau. (FB CO 9</w:t>
      </w:r>
      <w:r w:rsidRPr="00CC5656">
        <w:rPr>
          <w:lang w:val="en-US"/>
        </w:rPr>
        <w:noBreakHyphen/>
        <w:t>1)</w:t>
      </w:r>
    </w:p>
    <w:p w14:paraId="3ED958B5" w14:textId="77777777" w:rsidR="007A0058" w:rsidRPr="00CC5656" w:rsidRDefault="007A0058" w:rsidP="007A0058">
      <w:pPr>
        <w:spacing w:after="120" w:line="264" w:lineRule="auto"/>
        <w:jc w:val="both"/>
        <w:rPr>
          <w:lang w:val="en-US"/>
        </w:rPr>
      </w:pPr>
      <w:r w:rsidRPr="00CC5656">
        <w:rPr>
          <w:b/>
          <w:noProof/>
          <w:u w:val="single"/>
          <w:lang w:val="en-US"/>
        </w:rPr>
        <w:t>BUREAU 2A</w:t>
      </w:r>
      <w:r w:rsidRPr="00CC5656">
        <w:rPr>
          <w:b/>
          <w:lang w:val="en-US"/>
        </w:rPr>
        <w:t xml:space="preserve">, </w:t>
      </w:r>
      <w:r w:rsidRPr="00CC5656">
        <w:rPr>
          <w:lang w:val="en-US"/>
        </w:rPr>
        <w:t xml:space="preserve">(FB Org Board) Marketing </w:t>
      </w:r>
      <w:r w:rsidRPr="00CC5656">
        <w:rPr>
          <w:b/>
          <w:lang w:val="en-US"/>
        </w:rPr>
        <w:t xml:space="preserve">Bureau. </w:t>
      </w:r>
      <w:r w:rsidRPr="00CC5656">
        <w:rPr>
          <w:lang w:val="en-US"/>
        </w:rPr>
        <w:t>(ED 459</w:t>
      </w:r>
      <w:r w:rsidRPr="00CC5656">
        <w:rPr>
          <w:lang w:val="en-US"/>
        </w:rPr>
        <w:noBreakHyphen/>
        <w:t>56 Flag)</w:t>
      </w:r>
    </w:p>
    <w:p w14:paraId="332CE23C" w14:textId="77777777" w:rsidR="007A0058" w:rsidRPr="00CC5656" w:rsidRDefault="007A0058" w:rsidP="007A0058">
      <w:pPr>
        <w:spacing w:after="120" w:line="264" w:lineRule="auto"/>
        <w:jc w:val="both"/>
        <w:rPr>
          <w:lang w:val="en-US"/>
        </w:rPr>
      </w:pPr>
      <w:r w:rsidRPr="00CC5656">
        <w:rPr>
          <w:b/>
          <w:noProof/>
          <w:u w:val="single"/>
          <w:lang w:val="en-US"/>
        </w:rPr>
        <w:t>BUREAU 3</w:t>
      </w:r>
      <w:r w:rsidRPr="00CC5656">
        <w:rPr>
          <w:b/>
          <w:lang w:val="en-US"/>
        </w:rPr>
        <w:t xml:space="preserve">, </w:t>
      </w:r>
      <w:r w:rsidRPr="00CC5656">
        <w:rPr>
          <w:lang w:val="en-US"/>
        </w:rPr>
        <w:t xml:space="preserve">(FB Org Board) Treasury </w:t>
      </w:r>
      <w:r w:rsidRPr="00CC5656">
        <w:rPr>
          <w:b/>
          <w:lang w:val="en-US"/>
        </w:rPr>
        <w:t xml:space="preserve">Bureau. </w:t>
      </w:r>
      <w:r w:rsidRPr="00CC5656">
        <w:rPr>
          <w:lang w:val="en-US"/>
        </w:rPr>
        <w:t>(FB CO 9</w:t>
      </w:r>
      <w:r w:rsidRPr="00CC5656">
        <w:rPr>
          <w:lang w:val="en-US"/>
        </w:rPr>
        <w:noBreakHyphen/>
        <w:t>1)</w:t>
      </w:r>
    </w:p>
    <w:p w14:paraId="5BEFE067" w14:textId="77777777" w:rsidR="007A0058" w:rsidRPr="00CC5656" w:rsidRDefault="007A0058" w:rsidP="007A0058">
      <w:pPr>
        <w:spacing w:after="120" w:line="264" w:lineRule="auto"/>
        <w:jc w:val="both"/>
        <w:rPr>
          <w:lang w:val="en-US"/>
        </w:rPr>
      </w:pPr>
      <w:r w:rsidRPr="00CC5656">
        <w:rPr>
          <w:b/>
          <w:noProof/>
          <w:u w:val="single"/>
          <w:lang w:val="en-US"/>
        </w:rPr>
        <w:t>BUREAU 4</w:t>
      </w:r>
      <w:r w:rsidRPr="00CC5656">
        <w:rPr>
          <w:b/>
          <w:lang w:val="en-US"/>
        </w:rPr>
        <w:t xml:space="preserve">, </w:t>
      </w:r>
      <w:r w:rsidRPr="00CC5656">
        <w:rPr>
          <w:lang w:val="en-US"/>
        </w:rPr>
        <w:t xml:space="preserve">1. (FB Org Board) Data </w:t>
      </w:r>
      <w:r w:rsidRPr="00CC5656">
        <w:rPr>
          <w:b/>
          <w:lang w:val="en-US"/>
        </w:rPr>
        <w:t xml:space="preserve">Bureau. </w:t>
      </w:r>
      <w:r w:rsidRPr="00CC5656">
        <w:rPr>
          <w:lang w:val="en-US"/>
        </w:rPr>
        <w:t>(FB CO 9</w:t>
      </w:r>
      <w:r w:rsidRPr="00CC5656">
        <w:rPr>
          <w:lang w:val="en-US"/>
        </w:rPr>
        <w:noBreakHyphen/>
        <w:t xml:space="preserve">1) 2. (CLO) </w:t>
      </w:r>
      <w:r w:rsidRPr="00CC5656">
        <w:rPr>
          <w:b/>
          <w:lang w:val="en-US"/>
        </w:rPr>
        <w:t xml:space="preserve">Bureau 4 </w:t>
      </w:r>
      <w:r w:rsidRPr="00CC5656">
        <w:rPr>
          <w:lang w:val="en-US"/>
        </w:rPr>
        <w:t xml:space="preserve">is the production </w:t>
      </w:r>
      <w:r w:rsidRPr="00CC5656">
        <w:rPr>
          <w:b/>
          <w:lang w:val="en-US"/>
        </w:rPr>
        <w:t xml:space="preserve">bureau </w:t>
      </w:r>
      <w:r w:rsidRPr="00CC5656">
        <w:rPr>
          <w:lang w:val="en-US"/>
        </w:rPr>
        <w:t>and covers the functions of data collection, assem</w:t>
      </w:r>
      <w:r w:rsidRPr="00CC5656">
        <w:rPr>
          <w:lang w:val="en-US"/>
        </w:rPr>
        <w:softHyphen/>
        <w:t>bly, display and evaluation, mission activities, management activities and routing communica</w:t>
      </w:r>
      <w:r w:rsidRPr="00CC5656">
        <w:rPr>
          <w:lang w:val="en-US"/>
        </w:rPr>
        <w:softHyphen/>
        <w:t xml:space="preserve">tions to and from orgs and Flag. (SO ED 96 INT) </w:t>
      </w:r>
      <w:r w:rsidRPr="00CC5656">
        <w:rPr>
          <w:b/>
          <w:lang w:val="en-US"/>
        </w:rPr>
        <w:t xml:space="preserve">BUREAU 4A, </w:t>
      </w:r>
      <w:r w:rsidRPr="00CC5656">
        <w:rPr>
          <w:lang w:val="en-US"/>
        </w:rPr>
        <w:t xml:space="preserve">Management </w:t>
      </w:r>
      <w:r w:rsidRPr="00CC5656">
        <w:rPr>
          <w:b/>
          <w:lang w:val="en-US"/>
        </w:rPr>
        <w:t xml:space="preserve">Bureau. </w:t>
      </w:r>
      <w:r w:rsidRPr="00CC5656">
        <w:rPr>
          <w:lang w:val="en-US"/>
        </w:rPr>
        <w:t xml:space="preserve">(CBO 435R) </w:t>
      </w:r>
      <w:r w:rsidRPr="00CC5656">
        <w:rPr>
          <w:b/>
          <w:lang w:val="en-US"/>
        </w:rPr>
        <w:t xml:space="preserve">BUREAU 4B, </w:t>
      </w:r>
      <w:r w:rsidRPr="00CC5656">
        <w:rPr>
          <w:lang w:val="en-US"/>
        </w:rPr>
        <w:t xml:space="preserve">Programs </w:t>
      </w:r>
      <w:r w:rsidRPr="00CC5656">
        <w:rPr>
          <w:b/>
          <w:lang w:val="en-US"/>
        </w:rPr>
        <w:t xml:space="preserve">Bureau. </w:t>
      </w:r>
      <w:r w:rsidRPr="00CC5656">
        <w:rPr>
          <w:lang w:val="en-US"/>
        </w:rPr>
        <w:t>(CBO 435R)</w:t>
      </w:r>
    </w:p>
    <w:p w14:paraId="1C80A9A2" w14:textId="77777777" w:rsidR="007A0058" w:rsidRPr="00CC5656" w:rsidRDefault="007A0058" w:rsidP="007A0058">
      <w:pPr>
        <w:spacing w:after="120" w:line="264" w:lineRule="auto"/>
        <w:jc w:val="both"/>
        <w:rPr>
          <w:lang w:val="en-US"/>
        </w:rPr>
      </w:pPr>
      <w:r w:rsidRPr="00CC5656">
        <w:rPr>
          <w:b/>
          <w:noProof/>
          <w:u w:val="single"/>
          <w:lang w:val="en-US"/>
        </w:rPr>
        <w:t>BUREAU 5</w:t>
      </w:r>
      <w:r w:rsidRPr="00CC5656">
        <w:rPr>
          <w:b/>
          <w:lang w:val="en-US"/>
        </w:rPr>
        <w:t xml:space="preserve">, </w:t>
      </w:r>
      <w:r w:rsidRPr="00CC5656">
        <w:rPr>
          <w:lang w:val="en-US"/>
        </w:rPr>
        <w:t xml:space="preserve">1. (FB Org Board) Action </w:t>
      </w:r>
      <w:r w:rsidRPr="00CC5656">
        <w:rPr>
          <w:b/>
          <w:lang w:val="en-US"/>
        </w:rPr>
        <w:t xml:space="preserve">Bureau. </w:t>
      </w:r>
      <w:r w:rsidRPr="00CC5656">
        <w:rPr>
          <w:lang w:val="en-US"/>
        </w:rPr>
        <w:t>(FB CO 9</w:t>
      </w:r>
      <w:r w:rsidRPr="00CC5656">
        <w:rPr>
          <w:lang w:val="en-US"/>
        </w:rPr>
        <w:noBreakHyphen/>
        <w:t xml:space="preserve">1) 2. (CLO) </w:t>
      </w:r>
      <w:r w:rsidRPr="00CC5656">
        <w:rPr>
          <w:b/>
          <w:lang w:val="en-US"/>
        </w:rPr>
        <w:t xml:space="preserve">Bureau </w:t>
      </w:r>
      <w:r w:rsidRPr="00CC5656">
        <w:rPr>
          <w:lang w:val="en-US"/>
        </w:rPr>
        <w:t>5 covers the standard functions done in Scn org Tech and Qual divisions. (SO ED 96 INT)</w:t>
      </w:r>
    </w:p>
    <w:p w14:paraId="0EF87A01" w14:textId="77777777" w:rsidR="007A0058" w:rsidRPr="00CC5656" w:rsidRDefault="007A0058" w:rsidP="007A0058">
      <w:pPr>
        <w:spacing w:after="120" w:line="264" w:lineRule="auto"/>
        <w:jc w:val="both"/>
        <w:rPr>
          <w:lang w:val="en-US"/>
        </w:rPr>
      </w:pPr>
      <w:r w:rsidRPr="00CC5656">
        <w:rPr>
          <w:b/>
          <w:noProof/>
          <w:u w:val="single"/>
          <w:lang w:val="en-US"/>
        </w:rPr>
        <w:t>BUREAU 5A</w:t>
      </w:r>
      <w:r w:rsidRPr="00CC5656">
        <w:rPr>
          <w:b/>
          <w:lang w:val="en-US"/>
        </w:rPr>
        <w:t xml:space="preserve">, </w:t>
      </w:r>
      <w:r w:rsidRPr="00CC5656">
        <w:rPr>
          <w:lang w:val="en-US"/>
        </w:rPr>
        <w:t xml:space="preserve">1. (FB Org Board) Training and Services </w:t>
      </w:r>
      <w:r w:rsidRPr="00CC5656">
        <w:rPr>
          <w:b/>
          <w:lang w:val="en-US"/>
        </w:rPr>
        <w:t xml:space="preserve">Bureau. </w:t>
      </w:r>
      <w:r w:rsidRPr="00CC5656">
        <w:rPr>
          <w:lang w:val="en-US"/>
        </w:rPr>
        <w:t>(FB CO 9</w:t>
      </w:r>
      <w:r w:rsidRPr="00CC5656">
        <w:rPr>
          <w:lang w:val="en-US"/>
        </w:rPr>
        <w:noBreakHyphen/>
        <w:t xml:space="preserve">1) 2. there would be a Qual </w:t>
      </w:r>
      <w:r w:rsidRPr="00CC5656">
        <w:rPr>
          <w:b/>
          <w:lang w:val="en-US"/>
        </w:rPr>
        <w:t xml:space="preserve">Bureau, </w:t>
      </w:r>
      <w:r w:rsidRPr="00CC5656">
        <w:rPr>
          <w:lang w:val="en-US"/>
        </w:rPr>
        <w:t xml:space="preserve">or it's called a Correction </w:t>
      </w:r>
      <w:r w:rsidRPr="00CC5656">
        <w:rPr>
          <w:b/>
          <w:lang w:val="en-US"/>
        </w:rPr>
        <w:t xml:space="preserve">Bureau </w:t>
      </w:r>
      <w:r w:rsidRPr="00CC5656">
        <w:rPr>
          <w:lang w:val="en-US"/>
        </w:rPr>
        <w:t xml:space="preserve">in a CLO, and it's </w:t>
      </w:r>
      <w:r w:rsidRPr="00CC5656">
        <w:rPr>
          <w:b/>
          <w:lang w:val="en-US"/>
        </w:rPr>
        <w:t xml:space="preserve">Bureau 5A </w:t>
      </w:r>
      <w:r w:rsidRPr="00CC5656">
        <w:rPr>
          <w:lang w:val="en-US"/>
        </w:rPr>
        <w:t xml:space="preserve">because Training and Services is Bureau 5. It is released with its org board of HCO PL 14 August 1971. Revised 5 September 1971. The basic line design is the Qual in the org, the Qual </w:t>
      </w:r>
      <w:r w:rsidRPr="00CC5656">
        <w:rPr>
          <w:b/>
          <w:lang w:val="en-US"/>
        </w:rPr>
        <w:t xml:space="preserve">Bureau </w:t>
      </w:r>
      <w:r w:rsidRPr="00CC5656">
        <w:rPr>
          <w:lang w:val="en-US"/>
        </w:rPr>
        <w:t xml:space="preserve">(Correction </w:t>
      </w:r>
      <w:r w:rsidRPr="00CC5656">
        <w:rPr>
          <w:b/>
          <w:lang w:val="en-US"/>
        </w:rPr>
        <w:t xml:space="preserve">Bureau) </w:t>
      </w:r>
      <w:r w:rsidRPr="00CC5656">
        <w:rPr>
          <w:lang w:val="en-US"/>
        </w:rPr>
        <w:t xml:space="preserve">in the CLO, and then there is somebody in the Flag </w:t>
      </w:r>
      <w:r w:rsidRPr="00CC5656">
        <w:rPr>
          <w:b/>
          <w:lang w:val="en-US"/>
        </w:rPr>
        <w:t xml:space="preserve">Bureau </w:t>
      </w:r>
      <w:r w:rsidRPr="00CC5656">
        <w:rPr>
          <w:lang w:val="en-US"/>
        </w:rPr>
        <w:t>who is looking after that line. (7109CO5 SO)</w:t>
      </w:r>
    </w:p>
    <w:p w14:paraId="6D6D3D25" w14:textId="77777777" w:rsidR="007A0058" w:rsidRPr="00CC5656" w:rsidRDefault="007A0058" w:rsidP="007A0058">
      <w:pPr>
        <w:spacing w:after="120" w:line="264" w:lineRule="auto"/>
        <w:jc w:val="both"/>
        <w:rPr>
          <w:lang w:val="en-US"/>
        </w:rPr>
      </w:pPr>
      <w:r w:rsidRPr="00CC5656">
        <w:rPr>
          <w:b/>
          <w:noProof/>
          <w:u w:val="single"/>
          <w:lang w:val="en-US"/>
        </w:rPr>
        <w:t>BUREAU 6</w:t>
      </w:r>
      <w:r w:rsidRPr="00CC5656">
        <w:rPr>
          <w:b/>
          <w:lang w:val="en-US"/>
        </w:rPr>
        <w:t xml:space="preserve">, </w:t>
      </w:r>
      <w:r w:rsidRPr="00CC5656">
        <w:rPr>
          <w:lang w:val="en-US"/>
        </w:rPr>
        <w:t>1. (Flag) the purpose of the Distribu</w:t>
      </w:r>
      <w:r w:rsidRPr="00CC5656">
        <w:rPr>
          <w:lang w:val="en-US"/>
        </w:rPr>
        <w:softHyphen/>
        <w:t xml:space="preserve">tion </w:t>
      </w:r>
      <w:r w:rsidRPr="00CC5656">
        <w:rPr>
          <w:b/>
          <w:lang w:val="en-US"/>
        </w:rPr>
        <w:t xml:space="preserve">Bureau (Bureau </w:t>
      </w:r>
      <w:r w:rsidRPr="00CC5656">
        <w:rPr>
          <w:lang w:val="en-US"/>
        </w:rPr>
        <w:t xml:space="preserve">6) is: to help LRH distribute Scn by putting Scn orgs in every spot of the globe such that every conceivable geographical area is totally covered. The valuable final product of Bureau 6 is: new orgs. (FBDL 443) 2. a </w:t>
      </w:r>
      <w:r w:rsidRPr="00CC5656">
        <w:rPr>
          <w:b/>
          <w:lang w:val="en-US"/>
        </w:rPr>
        <w:t xml:space="preserve">bureau </w:t>
      </w:r>
      <w:r w:rsidRPr="00CC5656">
        <w:rPr>
          <w:lang w:val="en-US"/>
        </w:rPr>
        <w:t>in the FB that manages FOLO Tours Orgs, groups, missions and creates new orgs as well as public surveys and campaigns. (BFO 122</w:t>
      </w:r>
      <w:r w:rsidRPr="00CC5656">
        <w:rPr>
          <w:lang w:val="en-US"/>
        </w:rPr>
        <w:noBreakHyphen/>
        <w:t xml:space="preserve">6) 3. (CLO) </w:t>
      </w:r>
      <w:r w:rsidRPr="00CC5656">
        <w:rPr>
          <w:b/>
          <w:lang w:val="en-US"/>
        </w:rPr>
        <w:t xml:space="preserve">Bureau 6 </w:t>
      </w:r>
      <w:r w:rsidRPr="00CC5656">
        <w:rPr>
          <w:lang w:val="en-US"/>
        </w:rPr>
        <w:t>covers those functions done in Scn orgs, three Public Divisions. (SO ED 96 INT)</w:t>
      </w:r>
    </w:p>
    <w:p w14:paraId="12CFAAE8" w14:textId="77777777" w:rsidR="007A0058" w:rsidRPr="00CC5656" w:rsidRDefault="007A0058" w:rsidP="007A0058">
      <w:pPr>
        <w:spacing w:after="120" w:line="264" w:lineRule="auto"/>
        <w:jc w:val="both"/>
        <w:outlineLvl w:val="0"/>
        <w:rPr>
          <w:b/>
          <w:lang w:val="en-US"/>
        </w:rPr>
      </w:pPr>
      <w:r w:rsidRPr="00CC5656">
        <w:rPr>
          <w:b/>
          <w:noProof/>
          <w:u w:val="single"/>
          <w:lang w:val="en-US"/>
        </w:rPr>
        <w:t>BUREAU 7</w:t>
      </w:r>
      <w:r w:rsidRPr="00CC5656">
        <w:rPr>
          <w:b/>
          <w:lang w:val="en-US"/>
        </w:rPr>
        <w:t xml:space="preserve">, </w:t>
      </w:r>
      <w:r w:rsidRPr="00CC5656">
        <w:rPr>
          <w:lang w:val="en-US"/>
        </w:rPr>
        <w:t xml:space="preserve">[Executive </w:t>
      </w:r>
      <w:r w:rsidRPr="00CC5656">
        <w:rPr>
          <w:b/>
          <w:lang w:val="en-US"/>
        </w:rPr>
        <w:t>Bureau.]</w:t>
      </w:r>
    </w:p>
    <w:p w14:paraId="43DC4080" w14:textId="77777777" w:rsidR="007A0058" w:rsidRPr="00CC5656" w:rsidRDefault="007A0058" w:rsidP="007A0058">
      <w:pPr>
        <w:spacing w:after="120" w:line="264" w:lineRule="auto"/>
        <w:jc w:val="both"/>
        <w:rPr>
          <w:lang w:val="en-US"/>
        </w:rPr>
      </w:pPr>
      <w:r w:rsidRPr="00CC5656">
        <w:rPr>
          <w:b/>
          <w:noProof/>
          <w:u w:val="single"/>
          <w:lang w:val="en-US"/>
        </w:rPr>
        <w:t>BUREAU AIDES</w:t>
      </w:r>
      <w:r w:rsidRPr="00CC5656">
        <w:rPr>
          <w:b/>
          <w:lang w:val="en-US"/>
        </w:rPr>
        <w:t xml:space="preserve">, 1. the Bureau Aides </w:t>
      </w:r>
      <w:r w:rsidRPr="00CC5656">
        <w:rPr>
          <w:lang w:val="en-US"/>
        </w:rPr>
        <w:t xml:space="preserve">are the heads of the </w:t>
      </w:r>
      <w:r w:rsidRPr="00CC5656">
        <w:rPr>
          <w:b/>
          <w:lang w:val="en-US"/>
        </w:rPr>
        <w:t xml:space="preserve">Bureau </w:t>
      </w:r>
      <w:r w:rsidRPr="00CC5656">
        <w:rPr>
          <w:lang w:val="en-US"/>
        </w:rPr>
        <w:t>Divisions and are at the same time responsible for opposite numbered divisions. (FBDL 3) 2. Staff Aides' responsibilities are covered in various LRH CBOs. They are responsi</w:t>
      </w:r>
      <w:r w:rsidRPr="00CC5656">
        <w:rPr>
          <w:lang w:val="en-US"/>
        </w:rPr>
        <w:softHyphen/>
        <w:t xml:space="preserve">ble for their opposite number divisions in all orgs. They do divisional evaluations. FB </w:t>
      </w:r>
      <w:r w:rsidRPr="00CC5656">
        <w:rPr>
          <w:b/>
          <w:lang w:val="en-US"/>
        </w:rPr>
        <w:t xml:space="preserve">Bureaux Aides </w:t>
      </w:r>
      <w:r w:rsidRPr="00CC5656">
        <w:rPr>
          <w:lang w:val="en-US"/>
        </w:rPr>
        <w:t xml:space="preserve">run their </w:t>
      </w:r>
      <w:r w:rsidRPr="00CC5656">
        <w:rPr>
          <w:b/>
          <w:lang w:val="en-US"/>
        </w:rPr>
        <w:t xml:space="preserve">bureaux </w:t>
      </w:r>
      <w:r w:rsidRPr="00CC5656">
        <w:rPr>
          <w:lang w:val="en-US"/>
        </w:rPr>
        <w:t xml:space="preserve">and ensure all their </w:t>
      </w:r>
      <w:r w:rsidRPr="00CC5656">
        <w:rPr>
          <w:b/>
          <w:lang w:val="en-US"/>
        </w:rPr>
        <w:t xml:space="preserve">bureau </w:t>
      </w:r>
      <w:r w:rsidRPr="00CC5656">
        <w:rPr>
          <w:lang w:val="en-US"/>
        </w:rPr>
        <w:t>functions are carried out which add up to managed orgs. (CBO 435R)</w:t>
      </w:r>
    </w:p>
    <w:p w14:paraId="73A34D82" w14:textId="77777777" w:rsidR="007A0058" w:rsidRPr="00CC5656" w:rsidRDefault="007A0058" w:rsidP="007A0058">
      <w:pPr>
        <w:spacing w:after="120" w:line="264" w:lineRule="auto"/>
        <w:jc w:val="both"/>
        <w:rPr>
          <w:lang w:val="en-US"/>
        </w:rPr>
      </w:pPr>
      <w:r w:rsidRPr="00CC5656">
        <w:rPr>
          <w:b/>
          <w:noProof/>
          <w:u w:val="single"/>
          <w:lang w:val="en-US"/>
        </w:rPr>
        <w:t>BUREAU LIAISON OFFICER</w:t>
      </w:r>
      <w:r w:rsidRPr="00CC5656">
        <w:rPr>
          <w:lang w:val="en-US"/>
        </w:rPr>
        <w:t>, 1. in Depart</w:t>
      </w:r>
      <w:r w:rsidRPr="00CC5656">
        <w:rPr>
          <w:lang w:val="en-US"/>
        </w:rPr>
        <w:softHyphen/>
        <w:t xml:space="preserve">ment 21 you have another post which is </w:t>
      </w:r>
      <w:r w:rsidRPr="00CC5656">
        <w:rPr>
          <w:b/>
          <w:lang w:val="en-US"/>
        </w:rPr>
        <w:t xml:space="preserve">liaison officer. </w:t>
      </w:r>
      <w:r w:rsidRPr="00CC5656">
        <w:rPr>
          <w:lang w:val="en-US"/>
        </w:rPr>
        <w:t xml:space="preserve">He's the </w:t>
      </w:r>
      <w:r w:rsidRPr="00CC5656">
        <w:rPr>
          <w:b/>
          <w:lang w:val="en-US"/>
        </w:rPr>
        <w:t xml:space="preserve">Bureau Liaison Officer. </w:t>
      </w:r>
      <w:r w:rsidRPr="00CC5656">
        <w:rPr>
          <w:lang w:val="en-US"/>
        </w:rPr>
        <w:t xml:space="preserve">Now, all of your communication to the </w:t>
      </w:r>
      <w:r w:rsidRPr="00CC5656">
        <w:rPr>
          <w:b/>
          <w:lang w:val="en-US"/>
        </w:rPr>
        <w:t xml:space="preserve">bureau </w:t>
      </w:r>
      <w:r w:rsidRPr="00CC5656">
        <w:rPr>
          <w:lang w:val="en-US"/>
        </w:rPr>
        <w:t xml:space="preserve">should go through a </w:t>
      </w:r>
      <w:r w:rsidRPr="00CC5656">
        <w:rPr>
          <w:b/>
          <w:lang w:val="en-US"/>
        </w:rPr>
        <w:t xml:space="preserve">Bureau Liaison Officer </w:t>
      </w:r>
      <w:r w:rsidRPr="00CC5656">
        <w:rPr>
          <w:lang w:val="en-US"/>
        </w:rPr>
        <w:t xml:space="preserve">and all the communication from a </w:t>
      </w:r>
      <w:r w:rsidRPr="00CC5656">
        <w:rPr>
          <w:b/>
          <w:lang w:val="en-US"/>
        </w:rPr>
        <w:t xml:space="preserve">bureau </w:t>
      </w:r>
      <w:r w:rsidRPr="00CC5656">
        <w:rPr>
          <w:lang w:val="en-US"/>
        </w:rPr>
        <w:t xml:space="preserve">should go to the </w:t>
      </w:r>
      <w:r w:rsidRPr="00CC5656">
        <w:rPr>
          <w:b/>
          <w:lang w:val="en-US"/>
        </w:rPr>
        <w:t xml:space="preserve">Bureau Liaison Officer. </w:t>
      </w:r>
      <w:r w:rsidRPr="00CC5656">
        <w:rPr>
          <w:lang w:val="en-US"/>
        </w:rPr>
        <w:t xml:space="preserve">(FEBC 12, 7102CO3 SO II) 2. the basic communication terminal through which the bureau communicates to the org. (FEBC 12, 7102CO3 SO 11) 3. a </w:t>
      </w:r>
      <w:r w:rsidRPr="00CC5656">
        <w:rPr>
          <w:b/>
          <w:lang w:val="en-US"/>
        </w:rPr>
        <w:t xml:space="preserve">Bureaux Liaison Officer </w:t>
      </w:r>
      <w:r w:rsidRPr="00CC5656">
        <w:rPr>
          <w:lang w:val="en-US"/>
        </w:rPr>
        <w:t>will be established in orgs. At the moment he double</w:t>
      </w:r>
      <w:r w:rsidRPr="00CC5656">
        <w:rPr>
          <w:lang w:val="en-US"/>
        </w:rPr>
        <w:softHyphen/>
        <w:t xml:space="preserve">hats also as LRH Comm. The </w:t>
      </w:r>
      <w:r w:rsidRPr="00CC5656">
        <w:rPr>
          <w:b/>
          <w:lang w:val="en-US"/>
        </w:rPr>
        <w:t xml:space="preserve">Bureaux Liaison Officer </w:t>
      </w:r>
      <w:r w:rsidRPr="00CC5656">
        <w:rPr>
          <w:lang w:val="en-US"/>
        </w:rPr>
        <w:t>(in the LRH Comm Dept) is the one channel to CLOs which are the one channel of command for orgs. (LRH ED 135 INT) 4. in each Scn org an officer in the department of the LRH Comm, who will be the single receipt and dispatch terminal for that org for its orders, reports, compliances, etc. (SO ED 96 INT) See FLAG REPRESENTATIVE.</w:t>
      </w:r>
    </w:p>
    <w:p w14:paraId="5AE15A5A" w14:textId="77777777" w:rsidR="007A0058" w:rsidRPr="00CC5656" w:rsidRDefault="007A0058" w:rsidP="007A0058">
      <w:pPr>
        <w:spacing w:after="120" w:line="264" w:lineRule="auto"/>
        <w:jc w:val="both"/>
        <w:rPr>
          <w:lang w:val="en-US"/>
        </w:rPr>
      </w:pPr>
      <w:r w:rsidRPr="00CC5656">
        <w:rPr>
          <w:b/>
          <w:noProof/>
          <w:u w:val="single"/>
          <w:lang w:val="en-US"/>
        </w:rPr>
        <w:t>BUREAU SYSTEM</w:t>
      </w:r>
      <w:r w:rsidRPr="00CC5656">
        <w:rPr>
          <w:lang w:val="en-US"/>
        </w:rPr>
        <w:t xml:space="preserve">, 1. an </w:t>
      </w:r>
      <w:r w:rsidRPr="00CC5656">
        <w:rPr>
          <w:i/>
          <w:lang w:val="en-US"/>
        </w:rPr>
        <w:t xml:space="preserve">admin </w:t>
      </w:r>
      <w:r w:rsidRPr="00CC5656">
        <w:rPr>
          <w:lang w:val="en-US"/>
        </w:rPr>
        <w:t>system which extends authority and control as well as generates correction by admin checks and balances. No</w:t>
      </w:r>
      <w:r w:rsidRPr="00CC5656">
        <w:rPr>
          <w:lang w:val="en-US"/>
        </w:rPr>
        <w:softHyphen/>
        <w:t>where does it depend on current individual authority and individual authority can be consid</w:t>
      </w:r>
      <w:r w:rsidRPr="00CC5656">
        <w:rPr>
          <w:lang w:val="en-US"/>
        </w:rPr>
        <w:softHyphen/>
        <w:t xml:space="preserve">ered as almost negligible in a well organized </w:t>
      </w:r>
      <w:r w:rsidRPr="00CC5656">
        <w:rPr>
          <w:b/>
          <w:lang w:val="en-US"/>
        </w:rPr>
        <w:t xml:space="preserve">bureau system. </w:t>
      </w:r>
      <w:r w:rsidRPr="00CC5656">
        <w:rPr>
          <w:lang w:val="en-US"/>
        </w:rPr>
        <w:t xml:space="preserve">(FO 2534) </w:t>
      </w:r>
      <w:r w:rsidRPr="00CC5656">
        <w:rPr>
          <w:b/>
          <w:lang w:val="en-US"/>
        </w:rPr>
        <w:t xml:space="preserve">2. a bureau system </w:t>
      </w:r>
      <w:r w:rsidRPr="00CC5656">
        <w:rPr>
          <w:lang w:val="en-US"/>
        </w:rPr>
        <w:t xml:space="preserve">is an extension of central authority and is itself an administrative generation of authority and orders. An autonomy succeeds only by a few stellar individuals being opportunely placed. A </w:t>
      </w:r>
      <w:r w:rsidRPr="00CC5656">
        <w:rPr>
          <w:b/>
          <w:lang w:val="en-US"/>
        </w:rPr>
        <w:t xml:space="preserve">bureau system </w:t>
      </w:r>
      <w:r w:rsidRPr="00CC5656">
        <w:rPr>
          <w:lang w:val="en-US"/>
        </w:rPr>
        <w:t>runs by admin and corrects itself by admin. (FO 2534)</w:t>
      </w:r>
    </w:p>
    <w:p w14:paraId="12541EB7" w14:textId="77777777" w:rsidR="007A0058" w:rsidRPr="00CC5656" w:rsidRDefault="007A0058" w:rsidP="007A0058">
      <w:pPr>
        <w:spacing w:after="120" w:line="264" w:lineRule="auto"/>
        <w:jc w:val="both"/>
        <w:rPr>
          <w:lang w:val="en-US"/>
        </w:rPr>
      </w:pPr>
      <w:r w:rsidRPr="00CC5656">
        <w:rPr>
          <w:b/>
          <w:noProof/>
          <w:u w:val="single"/>
          <w:lang w:val="en-US"/>
        </w:rPr>
        <w:t>BUREAUX</w:t>
      </w:r>
      <w:r w:rsidRPr="00CC5656">
        <w:rPr>
          <w:lang w:val="en-US"/>
        </w:rPr>
        <w:t xml:space="preserve">, </w:t>
      </w:r>
      <w:r w:rsidRPr="00CC5656">
        <w:rPr>
          <w:b/>
          <w:lang w:val="en-US"/>
        </w:rPr>
        <w:t xml:space="preserve">1. a bureaux </w:t>
      </w:r>
      <w:r w:rsidRPr="00CC5656">
        <w:rPr>
          <w:lang w:val="en-US"/>
        </w:rPr>
        <w:t xml:space="preserve">set up is defined as a team where each member works as a team member first and a trained specialist second, who contributes his specialty to the team effort. Bureaux exist to expand Dn. and Scn by raising stats and delivery in existing activities and expanding the area by forming new activities whose stats and delivery are then raised. (CBO 51) 2. a division is called a </w:t>
      </w:r>
      <w:r w:rsidRPr="00CC5656">
        <w:rPr>
          <w:b/>
          <w:lang w:val="en-US"/>
        </w:rPr>
        <w:t xml:space="preserve">bureau. </w:t>
      </w:r>
      <w:r w:rsidRPr="00CC5656">
        <w:rPr>
          <w:lang w:val="en-US"/>
        </w:rPr>
        <w:t xml:space="preserve">The plural (French) </w:t>
      </w:r>
      <w:r w:rsidRPr="00CC5656">
        <w:rPr>
          <w:i/>
          <w:lang w:val="en-US"/>
        </w:rPr>
        <w:t xml:space="preserve">is bureaux. </w:t>
      </w:r>
      <w:r w:rsidRPr="00CC5656">
        <w:rPr>
          <w:lang w:val="en-US"/>
        </w:rPr>
        <w:t xml:space="preserve">(CBO 52) </w:t>
      </w:r>
      <w:r w:rsidRPr="00CC5656">
        <w:rPr>
          <w:b/>
          <w:lang w:val="en-US"/>
        </w:rPr>
        <w:t xml:space="preserve">3. the bureau </w:t>
      </w:r>
      <w:r w:rsidRPr="00CC5656">
        <w:rPr>
          <w:lang w:val="en-US"/>
        </w:rPr>
        <w:t xml:space="preserve">is external. A </w:t>
      </w:r>
      <w:r w:rsidRPr="00CC5656">
        <w:rPr>
          <w:b/>
          <w:lang w:val="en-US"/>
        </w:rPr>
        <w:t xml:space="preserve">bureau </w:t>
      </w:r>
      <w:r w:rsidRPr="00CC5656">
        <w:rPr>
          <w:lang w:val="en-US"/>
        </w:rPr>
        <w:t>always has external products. The exter</w:t>
      </w:r>
      <w:r w:rsidRPr="00CC5656">
        <w:rPr>
          <w:lang w:val="en-US"/>
        </w:rPr>
        <w:softHyphen/>
        <w:t xml:space="preserve">nal management function and so on is the </w:t>
      </w:r>
      <w:r w:rsidRPr="00CC5656">
        <w:rPr>
          <w:b/>
          <w:lang w:val="en-US"/>
        </w:rPr>
        <w:t xml:space="preserve">bureau </w:t>
      </w:r>
      <w:r w:rsidRPr="00CC5656">
        <w:rPr>
          <w:lang w:val="en-US"/>
        </w:rPr>
        <w:t xml:space="preserve">function. </w:t>
      </w:r>
      <w:r w:rsidRPr="00CC5656">
        <w:rPr>
          <w:b/>
          <w:lang w:val="en-US"/>
        </w:rPr>
        <w:t xml:space="preserve">Bureau </w:t>
      </w:r>
      <w:r w:rsidRPr="00CC5656">
        <w:rPr>
          <w:lang w:val="en-US"/>
        </w:rPr>
        <w:t xml:space="preserve">is something that operates another org; it doesn't operate the org that's there. (ESTO 2, 7203COl SO 11) 4. Flag Org, WW and Cont'l ECs go through </w:t>
      </w:r>
      <w:r w:rsidRPr="00CC5656">
        <w:rPr>
          <w:b/>
          <w:lang w:val="en-US"/>
        </w:rPr>
        <w:t xml:space="preserve">bureaux </w:t>
      </w:r>
      <w:r w:rsidRPr="00CC5656">
        <w:rPr>
          <w:lang w:val="en-US"/>
        </w:rPr>
        <w:t xml:space="preserve">which coordinates their orders, prevents conflict and makes a one channel communication line to orgs. (CBO 28) 5. policy is the broad general outline originated by top management. Orders are the instructions issued by the next lower level of management to get things done that result in products. Here is where a </w:t>
      </w:r>
      <w:r w:rsidRPr="00CC5656">
        <w:rPr>
          <w:b/>
          <w:lang w:val="en-US"/>
        </w:rPr>
        <w:t xml:space="preserve">bureau </w:t>
      </w:r>
      <w:r w:rsidRPr="00CC5656">
        <w:rPr>
          <w:lang w:val="en-US"/>
        </w:rPr>
        <w:t>acts. It is a supervisor and orderer for top management. (FBDL 12) 6. each CLO is patterned after the highly successful and standard 7 Division Org Board issued in HCO Policy Letters in 1967. Each division is called a bureau. (SO ED 96 INT)</w:t>
      </w:r>
      <w:r w:rsidRPr="00CC5656">
        <w:rPr>
          <w:i/>
          <w:lang w:val="en-US"/>
        </w:rPr>
        <w:t xml:space="preserve"> Abbr. </w:t>
      </w:r>
      <w:r w:rsidRPr="00CC5656">
        <w:rPr>
          <w:lang w:val="en-US"/>
        </w:rPr>
        <w:t>BU.</w:t>
      </w:r>
    </w:p>
    <w:p w14:paraId="402B1B29" w14:textId="77777777" w:rsidR="007A0058" w:rsidRPr="00CC5656" w:rsidRDefault="007A0058" w:rsidP="007A0058">
      <w:pPr>
        <w:spacing w:after="120" w:line="264" w:lineRule="auto"/>
        <w:jc w:val="both"/>
        <w:rPr>
          <w:lang w:val="en-US"/>
        </w:rPr>
      </w:pPr>
      <w:r w:rsidRPr="00CC5656">
        <w:rPr>
          <w:b/>
          <w:noProof/>
          <w:u w:val="single"/>
          <w:lang w:val="en-US"/>
        </w:rPr>
        <w:t>BUREAUX ACTION</w:t>
      </w:r>
      <w:r w:rsidRPr="00CC5656">
        <w:rPr>
          <w:lang w:val="en-US"/>
        </w:rPr>
        <w:t xml:space="preserve">, any stress or confusion in running the Flag </w:t>
      </w:r>
      <w:r w:rsidRPr="00CC5656">
        <w:rPr>
          <w:b/>
          <w:lang w:val="en-US"/>
        </w:rPr>
        <w:t xml:space="preserve">Bureaux </w:t>
      </w:r>
      <w:r w:rsidRPr="00CC5656">
        <w:rPr>
          <w:lang w:val="en-US"/>
        </w:rPr>
        <w:t xml:space="preserve">or a Continental Liaison </w:t>
      </w:r>
      <w:r w:rsidRPr="00CC5656">
        <w:rPr>
          <w:b/>
          <w:lang w:val="en-US"/>
        </w:rPr>
        <w:t xml:space="preserve">Bureaux </w:t>
      </w:r>
      <w:r w:rsidRPr="00CC5656">
        <w:rPr>
          <w:lang w:val="en-US"/>
        </w:rPr>
        <w:t xml:space="preserve">would </w:t>
      </w:r>
      <w:r w:rsidRPr="00CC5656">
        <w:rPr>
          <w:i/>
          <w:lang w:val="en-US"/>
        </w:rPr>
        <w:t xml:space="preserve">have </w:t>
      </w:r>
      <w:r w:rsidRPr="00CC5656">
        <w:rPr>
          <w:lang w:val="en-US"/>
        </w:rPr>
        <w:t xml:space="preserve">to be </w:t>
      </w:r>
      <w:r w:rsidRPr="00CC5656">
        <w:rPr>
          <w:i/>
          <w:lang w:val="en-US"/>
        </w:rPr>
        <w:t xml:space="preserve">made. </w:t>
      </w:r>
      <w:r w:rsidRPr="00CC5656">
        <w:rPr>
          <w:lang w:val="en-US"/>
        </w:rPr>
        <w:t xml:space="preserve">The flow is elementary. The data is gotten in = collected stats, reports, dispatches. It is condensed =plotted, assembled, filed, made available internally. A very high or very low stat is spotted by evaluations and all relevant data on it is found in the </w:t>
      </w:r>
      <w:r w:rsidRPr="00CC5656">
        <w:rPr>
          <w:b/>
          <w:lang w:val="en-US"/>
        </w:rPr>
        <w:t xml:space="preserve">bureaux </w:t>
      </w:r>
      <w:r w:rsidRPr="00CC5656">
        <w:rPr>
          <w:lang w:val="en-US"/>
        </w:rPr>
        <w:t xml:space="preserve">so as to locate and state the real why. The evaluation analysis is distributed. The action planning does a plan. Operations designates a branch office or the local unit to activate it. A missionaire goes or it is left to the </w:t>
      </w:r>
      <w:r w:rsidRPr="00CC5656">
        <w:rPr>
          <w:b/>
          <w:lang w:val="en-US"/>
        </w:rPr>
        <w:t xml:space="preserve">Bureaux </w:t>
      </w:r>
      <w:r w:rsidRPr="00CC5656">
        <w:rPr>
          <w:lang w:val="en-US"/>
        </w:rPr>
        <w:t xml:space="preserve">Liaison Office in the org. The plan is posted with the stat and when the stat recovers or we have the new data to publish on a high stat, the cycle is ended. This is actually all that is basically going on in </w:t>
      </w:r>
      <w:r w:rsidRPr="00CC5656">
        <w:rPr>
          <w:b/>
          <w:lang w:val="en-US"/>
        </w:rPr>
        <w:t xml:space="preserve">bureaux. </w:t>
      </w:r>
      <w:r w:rsidRPr="00CC5656">
        <w:rPr>
          <w:lang w:val="en-US"/>
        </w:rPr>
        <w:t xml:space="preserve">When you understand it as a simple, repeating cycle, you understand </w:t>
      </w:r>
      <w:r w:rsidRPr="00CC5656">
        <w:rPr>
          <w:b/>
          <w:lang w:val="en-US"/>
        </w:rPr>
        <w:t xml:space="preserve">bureaux action. </w:t>
      </w:r>
      <w:r w:rsidRPr="00CC5656">
        <w:rPr>
          <w:lang w:val="en-US"/>
        </w:rPr>
        <w:t>(CBO 50)</w:t>
      </w:r>
    </w:p>
    <w:p w14:paraId="50BDD513" w14:textId="77777777" w:rsidR="007A0058" w:rsidRPr="00CC5656" w:rsidRDefault="007A0058" w:rsidP="007A0058">
      <w:pPr>
        <w:spacing w:after="120" w:line="264" w:lineRule="auto"/>
        <w:jc w:val="both"/>
        <w:rPr>
          <w:lang w:val="en-US"/>
        </w:rPr>
      </w:pPr>
      <w:r w:rsidRPr="00CC5656">
        <w:rPr>
          <w:b/>
          <w:noProof/>
          <w:u w:val="single"/>
          <w:lang w:val="en-US"/>
        </w:rPr>
        <w:t>BUSH TELEGRAPH</w:t>
      </w:r>
      <w:r w:rsidRPr="00CC5656">
        <w:rPr>
          <w:lang w:val="en-US"/>
        </w:rPr>
        <w:t>, the rumor factor. It is valueless in itself being fragmentary data. (HCO PL 13 Mar 65 II)</w:t>
      </w:r>
    </w:p>
    <w:p w14:paraId="1DA42A4C" w14:textId="77777777" w:rsidR="007A0058" w:rsidRPr="00CC5656" w:rsidRDefault="007A0058" w:rsidP="007A0058">
      <w:pPr>
        <w:spacing w:after="120" w:line="264" w:lineRule="auto"/>
        <w:jc w:val="both"/>
        <w:rPr>
          <w:sz w:val="22"/>
          <w:lang w:val="en-US"/>
        </w:rPr>
      </w:pPr>
      <w:r w:rsidRPr="00CC5656">
        <w:rPr>
          <w:b/>
          <w:noProof/>
          <w:u w:val="single"/>
          <w:lang w:val="en-US"/>
        </w:rPr>
        <w:t>BUSINESS</w:t>
      </w:r>
      <w:r w:rsidRPr="00CC5656">
        <w:rPr>
          <w:lang w:val="en-US"/>
        </w:rPr>
        <w:t xml:space="preserve">, remunerative activity. </w:t>
      </w:r>
      <w:r w:rsidRPr="00CC5656">
        <w:rPr>
          <w:sz w:val="22"/>
          <w:lang w:val="en-US"/>
        </w:rPr>
        <w:t>(7205C18 SO)</w:t>
      </w:r>
    </w:p>
    <w:p w14:paraId="3DF76AC5" w14:textId="77777777" w:rsidR="007A0058" w:rsidRPr="00CC5656" w:rsidRDefault="007A0058" w:rsidP="007A0058">
      <w:pPr>
        <w:spacing w:after="120" w:line="264" w:lineRule="auto"/>
        <w:jc w:val="both"/>
        <w:rPr>
          <w:lang w:val="en-US"/>
        </w:rPr>
      </w:pPr>
      <w:r w:rsidRPr="00CC5656">
        <w:rPr>
          <w:b/>
          <w:noProof/>
          <w:u w:val="single"/>
          <w:lang w:val="en-US"/>
        </w:rPr>
        <w:t>BUSINESS ADMINISTRATION</w:t>
      </w:r>
      <w:r w:rsidRPr="00CC5656">
        <w:rPr>
          <w:lang w:val="en-US"/>
        </w:rPr>
        <w:t>, see ADMINISTRATION.</w:t>
      </w:r>
    </w:p>
    <w:p w14:paraId="57C7D424" w14:textId="77777777" w:rsidR="007A0058" w:rsidRPr="00CC5656" w:rsidRDefault="007A0058" w:rsidP="007A0058">
      <w:pPr>
        <w:spacing w:after="120" w:line="264" w:lineRule="auto"/>
        <w:jc w:val="both"/>
        <w:rPr>
          <w:lang w:val="en-US"/>
        </w:rPr>
      </w:pPr>
      <w:r w:rsidRPr="00CC5656">
        <w:rPr>
          <w:b/>
          <w:noProof/>
          <w:u w:val="single"/>
          <w:lang w:val="en-US"/>
        </w:rPr>
        <w:t>BUSINESS COMMUNICATIONS</w:t>
      </w:r>
      <w:r w:rsidRPr="00CC5656">
        <w:rPr>
          <w:lang w:val="en-US"/>
        </w:rPr>
        <w:t>, the types of written or spoken communication that a busi</w:t>
      </w:r>
      <w:r w:rsidRPr="00CC5656">
        <w:rPr>
          <w:lang w:val="en-US"/>
        </w:rPr>
        <w:softHyphen/>
        <w:t>ness uses in the administration of its affairs, i.e., telex, dispatch, telephone, written directives and letters, verbal communications, etc.</w:t>
      </w:r>
    </w:p>
    <w:p w14:paraId="28225B58" w14:textId="77777777" w:rsidR="007A0058" w:rsidRPr="00CC5656" w:rsidRDefault="007A0058" w:rsidP="007A0058">
      <w:pPr>
        <w:spacing w:after="120" w:line="264" w:lineRule="auto"/>
        <w:jc w:val="both"/>
        <w:rPr>
          <w:lang w:val="en-US"/>
        </w:rPr>
      </w:pPr>
      <w:r w:rsidRPr="00CC5656">
        <w:rPr>
          <w:b/>
          <w:noProof/>
          <w:u w:val="single"/>
          <w:lang w:val="en-US"/>
        </w:rPr>
        <w:t>BUSINESS CONDITIONS</w:t>
      </w:r>
      <w:r w:rsidRPr="00CC5656">
        <w:rPr>
          <w:lang w:val="en-US"/>
        </w:rPr>
        <w:t>, the external condi</w:t>
      </w:r>
      <w:r w:rsidRPr="00CC5656">
        <w:rPr>
          <w:lang w:val="en-US"/>
        </w:rPr>
        <w:softHyphen/>
        <w:t>tions exerted by the environment which affect or modify business activities. These include prohibi</w:t>
      </w:r>
      <w:r w:rsidRPr="00CC5656">
        <w:rPr>
          <w:lang w:val="en-US"/>
        </w:rPr>
        <w:softHyphen/>
        <w:t>tive or inhibitive national or state legislation, availability of personnel, raw materials, fuel, current demand for goods or services, public opinion, scientific advancement, future trends, etc.</w:t>
      </w:r>
    </w:p>
    <w:p w14:paraId="491718E2" w14:textId="77777777" w:rsidR="007A0058" w:rsidRPr="00CC5656" w:rsidRDefault="007A0058" w:rsidP="007A0058">
      <w:pPr>
        <w:spacing w:after="120" w:line="264" w:lineRule="auto"/>
        <w:jc w:val="both"/>
        <w:rPr>
          <w:lang w:val="en-US"/>
        </w:rPr>
      </w:pPr>
      <w:r w:rsidRPr="00CC5656">
        <w:rPr>
          <w:b/>
          <w:noProof/>
          <w:u w:val="single"/>
          <w:lang w:val="en-US"/>
        </w:rPr>
        <w:t>BUSINESS CONFERENCE</w:t>
      </w:r>
      <w:r w:rsidRPr="00CC5656">
        <w:rPr>
          <w:lang w:val="en-US"/>
        </w:rPr>
        <w:t>, a group meeting on one or more business matters whose members are each qualified in their field to present data and valid viewpoints of the topics under discussion.</w:t>
      </w:r>
    </w:p>
    <w:p w14:paraId="16226EBF" w14:textId="77777777" w:rsidR="007A0058" w:rsidRPr="00CC5656" w:rsidRDefault="007A0058" w:rsidP="007A0058">
      <w:pPr>
        <w:spacing w:after="120" w:line="264" w:lineRule="auto"/>
        <w:jc w:val="both"/>
        <w:rPr>
          <w:lang w:val="en-US"/>
        </w:rPr>
      </w:pPr>
      <w:r w:rsidRPr="00CC5656">
        <w:rPr>
          <w:b/>
          <w:noProof/>
          <w:u w:val="single"/>
          <w:lang w:val="en-US"/>
        </w:rPr>
        <w:t>BUSINESS INDICATORS</w:t>
      </w:r>
      <w:r w:rsidRPr="00CC5656">
        <w:rPr>
          <w:lang w:val="en-US"/>
        </w:rPr>
        <w:t>, see INDICATORS, BUSINESS.</w:t>
      </w:r>
    </w:p>
    <w:p w14:paraId="41FF444B" w14:textId="77777777" w:rsidR="007A0058" w:rsidRPr="00CC5656" w:rsidRDefault="007A0058" w:rsidP="007A0058">
      <w:pPr>
        <w:spacing w:after="120" w:line="264" w:lineRule="auto"/>
        <w:jc w:val="both"/>
        <w:rPr>
          <w:lang w:val="en-US"/>
        </w:rPr>
      </w:pPr>
      <w:r w:rsidRPr="00CC5656">
        <w:rPr>
          <w:b/>
          <w:noProof/>
          <w:u w:val="single"/>
          <w:lang w:val="en-US"/>
        </w:rPr>
        <w:t>BUSINESS ORGANIZATION</w:t>
      </w:r>
      <w:r w:rsidRPr="00CC5656">
        <w:rPr>
          <w:lang w:val="en-US"/>
        </w:rPr>
        <w:t>, see ORGANIZATION.</w:t>
      </w:r>
    </w:p>
    <w:p w14:paraId="78EBBFD8" w14:textId="77777777" w:rsidR="007A0058" w:rsidRPr="00CC5656" w:rsidRDefault="007A0058" w:rsidP="007A0058">
      <w:pPr>
        <w:spacing w:after="120" w:line="264" w:lineRule="auto"/>
        <w:jc w:val="both"/>
        <w:rPr>
          <w:lang w:val="en-US"/>
        </w:rPr>
      </w:pPr>
      <w:r w:rsidRPr="00CC5656">
        <w:rPr>
          <w:b/>
          <w:noProof/>
          <w:u w:val="single"/>
          <w:lang w:val="en-US"/>
        </w:rPr>
        <w:t>BUSINESS PLANNING</w:t>
      </w:r>
      <w:r w:rsidRPr="00CC5656">
        <w:rPr>
          <w:lang w:val="en-US"/>
        </w:rPr>
        <w:t>, see PLANNING, BUSINESS,</w:t>
      </w:r>
    </w:p>
    <w:p w14:paraId="072BB011" w14:textId="77777777" w:rsidR="007A0058" w:rsidRPr="00CC5656" w:rsidRDefault="007A0058" w:rsidP="007A0058">
      <w:pPr>
        <w:spacing w:after="120" w:line="264" w:lineRule="auto"/>
        <w:jc w:val="both"/>
        <w:rPr>
          <w:lang w:val="en-US"/>
        </w:rPr>
      </w:pPr>
      <w:r w:rsidRPr="00CC5656">
        <w:rPr>
          <w:b/>
          <w:noProof/>
          <w:u w:val="single"/>
          <w:lang w:val="en-US"/>
        </w:rPr>
        <w:t>BUTLER</w:t>
      </w:r>
      <w:r w:rsidRPr="00CC5656">
        <w:rPr>
          <w:b/>
          <w:lang w:val="en-US"/>
        </w:rPr>
        <w:t xml:space="preserve">, </w:t>
      </w:r>
      <w:r w:rsidRPr="00CC5656">
        <w:rPr>
          <w:lang w:val="en-US"/>
        </w:rPr>
        <w:t>in general charge of domestic staff. Hires and dismisses domestic personnel. Looks after the security of the Manor, its doors, windows, locks. Has charge of all furnishing and decoration. Supervises all food preparation and serving. Serves as valet. Cares for all interior electrical supplies. Handles and sees to the repair of all domestic appliances and cooking fuel. Conserves heat and electricity. Has charge of all menus. (HCO PL 18 Dec 64, Saint Hill Org Board)</w:t>
      </w:r>
    </w:p>
    <w:p w14:paraId="320E338D" w14:textId="77777777" w:rsidR="007A0058" w:rsidRPr="00CC5656" w:rsidRDefault="007A0058" w:rsidP="007A0058">
      <w:pPr>
        <w:spacing w:after="120" w:line="264" w:lineRule="auto"/>
        <w:jc w:val="both"/>
        <w:rPr>
          <w:lang w:val="en-US"/>
        </w:rPr>
      </w:pPr>
      <w:r w:rsidRPr="00CC5656">
        <w:rPr>
          <w:b/>
          <w:noProof/>
          <w:u w:val="single"/>
          <w:lang w:val="en-US"/>
        </w:rPr>
        <w:t>BUTTON</w:t>
      </w:r>
      <w:r w:rsidRPr="00CC5656">
        <w:rPr>
          <w:b/>
          <w:lang w:val="en-US"/>
        </w:rPr>
        <w:t xml:space="preserve">, </w:t>
      </w:r>
      <w:r w:rsidRPr="00CC5656">
        <w:rPr>
          <w:lang w:val="en-US"/>
        </w:rPr>
        <w:t xml:space="preserve">the primary thing you get from your survey is a </w:t>
      </w:r>
      <w:r w:rsidRPr="00CC5656">
        <w:rPr>
          <w:b/>
          <w:lang w:val="en-US"/>
        </w:rPr>
        <w:t xml:space="preserve">button. </w:t>
      </w:r>
      <w:r w:rsidRPr="00CC5656">
        <w:rPr>
          <w:lang w:val="en-US"/>
        </w:rPr>
        <w:t>This is the answer that was given the most number of times to your survey question. (BPL 13 Jul 72R)</w:t>
      </w:r>
    </w:p>
    <w:p w14:paraId="65DC649D" w14:textId="77777777" w:rsidR="007A0058" w:rsidRPr="00CC5656" w:rsidRDefault="007A0058" w:rsidP="007A0058">
      <w:pPr>
        <w:spacing w:after="120" w:line="264" w:lineRule="auto"/>
        <w:jc w:val="both"/>
        <w:rPr>
          <w:lang w:val="en-US"/>
        </w:rPr>
      </w:pPr>
      <w:r w:rsidRPr="00CC5656">
        <w:rPr>
          <w:b/>
          <w:noProof/>
          <w:u w:val="single"/>
          <w:lang w:val="en-US"/>
        </w:rPr>
        <w:t>BUYER</w:t>
      </w:r>
      <w:r w:rsidRPr="00CC5656">
        <w:rPr>
          <w:lang w:val="en-US"/>
        </w:rPr>
        <w:t>, 1. a person who purchases goods or services for himself; customer, patron. 2. a person authorized or employed to purchase goods or services for another.</w:t>
      </w:r>
    </w:p>
    <w:p w14:paraId="530CC44F" w14:textId="77777777" w:rsidR="007A0058" w:rsidRPr="00CC5656" w:rsidRDefault="007A0058" w:rsidP="007A0058">
      <w:pPr>
        <w:spacing w:after="120" w:line="264" w:lineRule="auto"/>
        <w:jc w:val="both"/>
        <w:rPr>
          <w:lang w:val="en-US"/>
        </w:rPr>
      </w:pPr>
      <w:r w:rsidRPr="00CC5656">
        <w:rPr>
          <w:b/>
          <w:noProof/>
          <w:u w:val="single"/>
          <w:lang w:val="en-US"/>
        </w:rPr>
        <w:t>BUYERCREDIT</w:t>
      </w:r>
      <w:r w:rsidRPr="00CC5656">
        <w:rPr>
          <w:lang w:val="en-US"/>
        </w:rPr>
        <w:t>, credit extended to someone solely for the purpose of buying goods or services. Such credit is not advanced for the purpose of manufacturing or investment in the marketing of goods or services.</w:t>
      </w:r>
    </w:p>
    <w:p w14:paraId="2BD3EC68" w14:textId="77777777" w:rsidR="007A0058" w:rsidRPr="00CC5656" w:rsidRDefault="007A0058" w:rsidP="007A0058">
      <w:pPr>
        <w:spacing w:after="120" w:line="264" w:lineRule="auto"/>
        <w:jc w:val="both"/>
        <w:rPr>
          <w:lang w:val="en-US"/>
        </w:rPr>
      </w:pPr>
      <w:r w:rsidRPr="00CC5656">
        <w:rPr>
          <w:b/>
          <w:noProof/>
          <w:u w:val="single"/>
          <w:lang w:val="en-US"/>
        </w:rPr>
        <w:t>BY DEP</w:t>
      </w:r>
      <w:r w:rsidRPr="00CC5656">
        <w:rPr>
          <w:lang w:val="en-US"/>
        </w:rPr>
        <w:t xml:space="preserve">, the appearance of the deputy counts as attendance by the member but is noted in the minutes as "Smith by deputy" instead of "Smith." An Ad Council meeting is called to order by the Master at Arms who reads the roll call from a prepared list, marking absent with an X, present with a circle and </w:t>
      </w:r>
      <w:r w:rsidRPr="00CC5656">
        <w:rPr>
          <w:b/>
          <w:lang w:val="en-US"/>
        </w:rPr>
        <w:t xml:space="preserve">by dep when by deputy. </w:t>
      </w:r>
      <w:r w:rsidRPr="00CC5656">
        <w:rPr>
          <w:lang w:val="en-US"/>
        </w:rPr>
        <w:t>(HCO PL 2 Nov 66)</w:t>
      </w:r>
    </w:p>
    <w:p w14:paraId="7C212639" w14:textId="77777777" w:rsidR="007A0058" w:rsidRPr="00CC5656" w:rsidRDefault="007A0058" w:rsidP="007A0058">
      <w:pPr>
        <w:spacing w:after="120" w:line="264" w:lineRule="auto"/>
        <w:jc w:val="both"/>
        <w:rPr>
          <w:lang w:val="en-US"/>
        </w:rPr>
      </w:pPr>
      <w:r w:rsidRPr="00CC5656">
        <w:rPr>
          <w:b/>
          <w:noProof/>
          <w:u w:val="single"/>
          <w:lang w:val="en-US"/>
        </w:rPr>
        <w:t>BYLAWS</w:t>
      </w:r>
      <w:r w:rsidRPr="00CC5656">
        <w:rPr>
          <w:b/>
          <w:lang w:val="en-US"/>
        </w:rPr>
        <w:t xml:space="preserve">, </w:t>
      </w:r>
      <w:r w:rsidRPr="00CC5656">
        <w:rPr>
          <w:lang w:val="en-US"/>
        </w:rPr>
        <w:t>a set of rules that a corporation adopts to handle its internal affairs and methods of operation. The bylaws are usually drawn up by the Board of Directors during the formative stages of a corporation.</w:t>
      </w:r>
    </w:p>
    <w:p w14:paraId="1EC44DBF" w14:textId="77777777" w:rsidR="007A0058" w:rsidRPr="00CC5656" w:rsidRDefault="007A0058" w:rsidP="007A0058">
      <w:pPr>
        <w:spacing w:after="120" w:line="264" w:lineRule="auto"/>
        <w:jc w:val="both"/>
        <w:rPr>
          <w:lang w:val="en-US"/>
        </w:rPr>
      </w:pPr>
      <w:r w:rsidRPr="00CC5656">
        <w:rPr>
          <w:b/>
          <w:noProof/>
          <w:u w:val="single"/>
          <w:lang w:val="en-US"/>
        </w:rPr>
        <w:t>BYPASS</w:t>
      </w:r>
      <w:r w:rsidRPr="00CC5656">
        <w:rPr>
          <w:b/>
          <w:lang w:val="en-US"/>
        </w:rPr>
        <w:t xml:space="preserve">, 1. </w:t>
      </w:r>
      <w:r w:rsidRPr="00CC5656">
        <w:rPr>
          <w:lang w:val="en-US"/>
        </w:rPr>
        <w:t>ignore the junior or juniors normally in charge of the activity and handle it personally. (HCO PL 16 Jan 66) 2. jumping the proper terminal in a chain of command. (HCO PL 19 Jan 66 III)</w:t>
      </w:r>
    </w:p>
    <w:p w14:paraId="6BE767BC" w14:textId="77777777" w:rsidR="007A0058" w:rsidRPr="00CC5656" w:rsidRDefault="007A0058" w:rsidP="007A0058">
      <w:pPr>
        <w:spacing w:after="120" w:line="264" w:lineRule="auto"/>
        <w:jc w:val="both"/>
        <w:rPr>
          <w:lang w:val="en-US"/>
        </w:rPr>
      </w:pPr>
    </w:p>
    <w:p w14:paraId="27837ED9"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bookmarkStart w:id="6" w:name="C"/>
      <w:bookmarkEnd w:id="6"/>
    </w:p>
    <w:p w14:paraId="7AA625DE" w14:textId="77777777" w:rsidR="007A0058" w:rsidRPr="00CC5656" w:rsidRDefault="007A0058" w:rsidP="007A0058">
      <w:pPr>
        <w:spacing w:after="120" w:line="264" w:lineRule="auto"/>
        <w:jc w:val="both"/>
        <w:rPr>
          <w:lang w:val="en-US"/>
        </w:rPr>
      </w:pPr>
      <w:bookmarkStart w:id="7" w:name="_Toc62026166"/>
      <w:r w:rsidRPr="00CC5656">
        <w:rPr>
          <w:lang w:val="en-US"/>
        </w:rPr>
        <w:t>C</w:t>
      </w:r>
      <w:bookmarkEnd w:id="7"/>
    </w:p>
    <w:p w14:paraId="5307AA16"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6814F252" w14:textId="77777777" w:rsidR="007A0058" w:rsidRPr="00CC5656" w:rsidRDefault="007A0058" w:rsidP="007A0058">
      <w:pPr>
        <w:spacing w:after="120" w:line="264" w:lineRule="auto"/>
        <w:jc w:val="both"/>
        <w:rPr>
          <w:noProof/>
          <w:lang w:val="en-US"/>
        </w:rPr>
      </w:pPr>
      <w:r w:rsidRPr="00CC5656">
        <w:rPr>
          <w:b/>
          <w:noProof/>
          <w:u w:val="single"/>
          <w:lang w:val="en-US"/>
        </w:rPr>
        <w:t>CADET</w:t>
      </w:r>
      <w:r w:rsidRPr="00CC5656">
        <w:rPr>
          <w:b/>
          <w:lang w:val="en-US"/>
        </w:rPr>
        <w:t xml:space="preserve">, </w:t>
      </w:r>
      <w:r w:rsidRPr="00CC5656">
        <w:rPr>
          <w:lang w:val="en-US"/>
        </w:rPr>
        <w:t>any child who has passed his Staff Status II and AB or engine room cheeksheet and has a post which he is holding in the Sea Org and who has a good ethics record is hereafter to be referred to not in a generality of "children," but as a cadet. A cadet has rank equal to a deckhand or motorman. (FO 760)</w:t>
      </w:r>
      <w:r w:rsidRPr="00CC5656">
        <w:rPr>
          <w:noProof/>
          <w:lang w:val="en-US"/>
        </w:rPr>
        <w:t xml:space="preserve"> </w:t>
      </w:r>
    </w:p>
    <w:p w14:paraId="06A115F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3686AAD" wp14:editId="77D1294A">
            <wp:extent cx="2842895" cy="3281045"/>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42895" cy="3281045"/>
                    </a:xfrm>
                    <a:prstGeom prst="rect">
                      <a:avLst/>
                    </a:prstGeom>
                    <a:noFill/>
                    <a:ln>
                      <a:noFill/>
                    </a:ln>
                  </pic:spPr>
                </pic:pic>
              </a:graphicData>
            </a:graphic>
          </wp:inline>
        </w:drawing>
      </w:r>
    </w:p>
    <w:p w14:paraId="6CD3BCCD" w14:textId="77777777" w:rsidR="007A0058" w:rsidRPr="00CC5656" w:rsidRDefault="007A0058" w:rsidP="007A0058">
      <w:pPr>
        <w:spacing w:after="120" w:line="264" w:lineRule="auto"/>
        <w:jc w:val="both"/>
        <w:rPr>
          <w:lang w:val="en-US"/>
        </w:rPr>
      </w:pPr>
      <w:r w:rsidRPr="00CC5656">
        <w:rPr>
          <w:b/>
          <w:noProof/>
          <w:u w:val="single"/>
          <w:lang w:val="en-US"/>
        </w:rPr>
        <w:t>CADET ORG</w:t>
      </w:r>
      <w:r w:rsidRPr="00CC5656">
        <w:rPr>
          <w:b/>
          <w:lang w:val="en-US"/>
        </w:rPr>
        <w:t xml:space="preserve">, </w:t>
      </w:r>
      <w:r w:rsidRPr="00CC5656">
        <w:rPr>
          <w:lang w:val="en-US"/>
        </w:rPr>
        <w:t>it will be a Seven Division Org manned by children who have actual posts. Its org board must be planned out; must be stand</w:t>
      </w:r>
      <w:r w:rsidRPr="00CC5656">
        <w:rPr>
          <w:lang w:val="en-US"/>
        </w:rPr>
        <w:softHyphen/>
        <w:t xml:space="preserve">ard. Any discipline goes through the </w:t>
      </w:r>
      <w:r w:rsidRPr="00CC5656">
        <w:rPr>
          <w:b/>
          <w:lang w:val="en-US"/>
        </w:rPr>
        <w:t xml:space="preserve">Cadet Org. </w:t>
      </w:r>
      <w:r w:rsidRPr="00CC5656">
        <w:rPr>
          <w:lang w:val="en-US"/>
        </w:rPr>
        <w:t xml:space="preserve">They must, every one of them, be hatted. Unless they are signed up SO members, the children are used in the galley or estates EPF only. There must be a nursery. There must be QMs on duty as reception. There must be stable personnel and there only could be if this were to have the status of an org. You want quarters where you can have a baby care unit, dormitories, kitchens and moderate space for the </w:t>
      </w:r>
      <w:r w:rsidRPr="00CC5656">
        <w:rPr>
          <w:b/>
          <w:lang w:val="en-US"/>
        </w:rPr>
        <w:t xml:space="preserve">Cadet Org </w:t>
      </w:r>
      <w:r w:rsidRPr="00CC5656">
        <w:rPr>
          <w:lang w:val="en-US"/>
        </w:rPr>
        <w:t xml:space="preserve">desks, auditing and Qual functions. Why should they be miserable and knocked about when they can have their own org and be respected and demand respect from their elders as well, and feel proud of themselves. The real trick is to get them over to cause without their having to use naughtiness to be at covert cause. A </w:t>
      </w:r>
      <w:r w:rsidRPr="00CC5656">
        <w:rPr>
          <w:b/>
          <w:lang w:val="en-US"/>
        </w:rPr>
        <w:t xml:space="preserve">Cadet Org </w:t>
      </w:r>
      <w:r w:rsidRPr="00CC5656">
        <w:rPr>
          <w:lang w:val="en-US"/>
        </w:rPr>
        <w:t>could accomplish that. (ED 18 Area Estates)</w:t>
      </w:r>
    </w:p>
    <w:p w14:paraId="11FF0727" w14:textId="77777777" w:rsidR="007A0058" w:rsidRPr="00CC5656" w:rsidRDefault="007A0058" w:rsidP="007A0058">
      <w:pPr>
        <w:spacing w:after="120" w:line="264" w:lineRule="auto"/>
        <w:jc w:val="both"/>
        <w:rPr>
          <w:lang w:val="en-US"/>
        </w:rPr>
      </w:pPr>
      <w:r w:rsidRPr="00CC5656">
        <w:rPr>
          <w:b/>
          <w:noProof/>
          <w:u w:val="single"/>
          <w:lang w:val="en-US"/>
        </w:rPr>
        <w:t>CADET SCHOOL</w:t>
      </w:r>
      <w:r w:rsidRPr="00CC5656">
        <w:rPr>
          <w:lang w:val="en-US"/>
        </w:rPr>
        <w:t xml:space="preserve">, the basic purpose of </w:t>
      </w:r>
      <w:r w:rsidRPr="00CC5656">
        <w:rPr>
          <w:b/>
          <w:lang w:val="en-US"/>
        </w:rPr>
        <w:t xml:space="preserve">Cadet School </w:t>
      </w:r>
      <w:r w:rsidRPr="00CC5656">
        <w:rPr>
          <w:lang w:val="en-US"/>
        </w:rPr>
        <w:t>is to: (a) have all cadets able to read quickly with a large vocabulary and compose well, (b) have all cadets able to write swiftly, legibly and elegantly, (c) have all cadets able to do arithmetic quickly, accurately and legibly, including addition, subtraction, multiplication and division, and including degrees, minutes and seconds. (FO 2013)</w:t>
      </w:r>
    </w:p>
    <w:p w14:paraId="7FC20E40" w14:textId="77777777" w:rsidR="007A0058" w:rsidRPr="00CC5656" w:rsidRDefault="007A0058" w:rsidP="007A0058">
      <w:pPr>
        <w:spacing w:after="120" w:line="264" w:lineRule="auto"/>
        <w:jc w:val="both"/>
        <w:rPr>
          <w:lang w:val="en-US"/>
        </w:rPr>
      </w:pPr>
      <w:r w:rsidRPr="00CC5656">
        <w:rPr>
          <w:b/>
          <w:noProof/>
          <w:u w:val="single"/>
          <w:lang w:val="en-US"/>
        </w:rPr>
        <w:t>CAESAR MANAGEMENT</w:t>
      </w:r>
      <w:r w:rsidRPr="00CC5656">
        <w:rPr>
          <w:lang w:val="en-US"/>
        </w:rPr>
        <w:t>, see MANAGE</w:t>
      </w:r>
      <w:r w:rsidRPr="00CC5656">
        <w:rPr>
          <w:lang w:val="en-US"/>
        </w:rPr>
        <w:softHyphen/>
        <w:t>MENT,CAESAR.</w:t>
      </w:r>
    </w:p>
    <w:p w14:paraId="52A99819" w14:textId="77777777" w:rsidR="007A0058" w:rsidRPr="00CC5656" w:rsidRDefault="007A0058" w:rsidP="007A0058">
      <w:pPr>
        <w:spacing w:after="120" w:line="264" w:lineRule="auto"/>
        <w:jc w:val="both"/>
        <w:rPr>
          <w:lang w:val="en-US"/>
        </w:rPr>
      </w:pPr>
      <w:r w:rsidRPr="00CC5656">
        <w:rPr>
          <w:b/>
          <w:noProof/>
          <w:u w:val="single"/>
          <w:lang w:val="en-US"/>
        </w:rPr>
        <w:t>CALCULATING MACHINE</w:t>
      </w:r>
      <w:r w:rsidRPr="00CC5656">
        <w:rPr>
          <w:lang w:val="en-US"/>
        </w:rPr>
        <w:t>, basically an elec</w:t>
      </w:r>
      <w:r w:rsidRPr="00CC5656">
        <w:rPr>
          <w:lang w:val="en-US"/>
        </w:rPr>
        <w:softHyphen/>
        <w:t>tronic or mechanical machine operated similar to a typewriter and having numbered keys which you press to feed in figures for addition, subtrac</w:t>
      </w:r>
      <w:r w:rsidRPr="00CC5656">
        <w:rPr>
          <w:lang w:val="en-US"/>
        </w:rPr>
        <w:softHyphen/>
        <w:t>tion, multiplication and division. Pushing a final key will instantly give the answer to the mathe</w:t>
      </w:r>
      <w:r w:rsidRPr="00CC5656">
        <w:rPr>
          <w:lang w:val="en-US"/>
        </w:rPr>
        <w:softHyphen/>
        <w:t>matical figures fed in.</w:t>
      </w:r>
    </w:p>
    <w:p w14:paraId="4F3CD1D2" w14:textId="77777777" w:rsidR="007A0058" w:rsidRPr="00CC5656" w:rsidRDefault="007A0058" w:rsidP="007A0058">
      <w:pPr>
        <w:spacing w:after="120" w:line="264" w:lineRule="auto"/>
        <w:jc w:val="both"/>
        <w:rPr>
          <w:lang w:val="en-US"/>
        </w:rPr>
      </w:pPr>
      <w:r w:rsidRPr="00CC5656">
        <w:rPr>
          <w:b/>
          <w:noProof/>
          <w:u w:val="single"/>
          <w:lang w:val="en-US"/>
        </w:rPr>
        <w:t>CALCULATOR</w:t>
      </w:r>
      <w:r w:rsidRPr="00CC5656">
        <w:rPr>
          <w:lang w:val="en-US"/>
        </w:rPr>
        <w:t xml:space="preserve"> see CALCULATING MA</w:t>
      </w:r>
      <w:r w:rsidRPr="00CC5656">
        <w:rPr>
          <w:lang w:val="en-US"/>
        </w:rPr>
        <w:softHyphen/>
        <w:t>CHINE.</w:t>
      </w:r>
    </w:p>
    <w:p w14:paraId="6B4A3DDA" w14:textId="77777777" w:rsidR="007A0058" w:rsidRPr="00CC5656" w:rsidRDefault="007A0058" w:rsidP="007A0058">
      <w:pPr>
        <w:spacing w:after="120" w:line="264" w:lineRule="auto"/>
        <w:jc w:val="both"/>
        <w:rPr>
          <w:lang w:val="en-US"/>
        </w:rPr>
      </w:pPr>
      <w:r w:rsidRPr="00CC5656">
        <w:rPr>
          <w:b/>
          <w:noProof/>
          <w:u w:val="single"/>
          <w:lang w:val="en-US"/>
        </w:rPr>
        <w:t>CALLABLE</w:t>
      </w:r>
      <w:r w:rsidRPr="00CC5656">
        <w:rPr>
          <w:b/>
          <w:lang w:val="en-US"/>
        </w:rPr>
        <w:t xml:space="preserve">, </w:t>
      </w:r>
      <w:r w:rsidRPr="00CC5656">
        <w:rPr>
          <w:lang w:val="en-US"/>
        </w:rPr>
        <w:t>1. a type of preferred stock which may be reDecmed by the issuing company. 2. a bond issue, all or a portion of which may be reDecmed by the issuing company under definite circumstances before maturity.</w:t>
      </w:r>
    </w:p>
    <w:p w14:paraId="1A33C8DC" w14:textId="77777777" w:rsidR="007A0058" w:rsidRPr="00CC5656" w:rsidRDefault="007A0058" w:rsidP="007A0058">
      <w:pPr>
        <w:spacing w:after="120" w:line="264" w:lineRule="auto"/>
        <w:jc w:val="both"/>
        <w:rPr>
          <w:lang w:val="en-US"/>
        </w:rPr>
      </w:pPr>
      <w:r w:rsidRPr="00CC5656">
        <w:rPr>
          <w:b/>
          <w:noProof/>
          <w:u w:val="single"/>
          <w:lang w:val="en-US"/>
        </w:rPr>
        <w:t>CALLER BOOK</w:t>
      </w:r>
      <w:r w:rsidRPr="00CC5656">
        <w:rPr>
          <w:lang w:val="en-US"/>
        </w:rPr>
        <w:t xml:space="preserve">, the Personnel Chief must keep a </w:t>
      </w:r>
      <w:r w:rsidRPr="00CC5656">
        <w:rPr>
          <w:b/>
          <w:lang w:val="en-US"/>
        </w:rPr>
        <w:t xml:space="preserve">caller book </w:t>
      </w:r>
      <w:r w:rsidRPr="00CC5656">
        <w:rPr>
          <w:lang w:val="en-US"/>
        </w:rPr>
        <w:t>and note in it each person and time, with date and other particulars, a person comes to him asking for transfer. (FO 2127)</w:t>
      </w:r>
    </w:p>
    <w:p w14:paraId="4FAD72B8" w14:textId="77777777" w:rsidR="007A0058" w:rsidRPr="00CC5656" w:rsidRDefault="007A0058" w:rsidP="007A0058">
      <w:pPr>
        <w:spacing w:after="120" w:line="264" w:lineRule="auto"/>
        <w:jc w:val="both"/>
        <w:rPr>
          <w:lang w:val="en-US"/>
        </w:rPr>
      </w:pPr>
      <w:r w:rsidRPr="00CC5656">
        <w:rPr>
          <w:b/>
          <w:noProof/>
          <w:u w:val="single"/>
          <w:lang w:val="en-US"/>
        </w:rPr>
        <w:t>CALL</w:t>
      </w:r>
      <w:r w:rsidRPr="00CC5656">
        <w:rPr>
          <w:b/>
          <w:noProof/>
          <w:u w:val="single"/>
          <w:lang w:val="en-US"/>
        </w:rPr>
        <w:noBreakHyphen/>
        <w:t>IN REGISTRATION</w:t>
      </w:r>
      <w:r w:rsidRPr="00CC5656">
        <w:rPr>
          <w:lang w:val="en-US"/>
        </w:rPr>
        <w:t xml:space="preserve">, </w:t>
      </w:r>
      <w:r w:rsidRPr="00CC5656">
        <w:rPr>
          <w:b/>
          <w:lang w:val="en-US"/>
        </w:rPr>
        <w:t xml:space="preserve">calling in </w:t>
      </w:r>
      <w:r w:rsidRPr="00CC5656">
        <w:rPr>
          <w:lang w:val="en-US"/>
        </w:rPr>
        <w:t>paid</w:t>
      </w:r>
      <w:r w:rsidRPr="00CC5656">
        <w:rPr>
          <w:lang w:val="en-US"/>
        </w:rPr>
        <w:noBreakHyphen/>
        <w:t xml:space="preserve">up persons, a function of the Advance Scheduling </w:t>
      </w:r>
      <w:r w:rsidRPr="00CC5656">
        <w:rPr>
          <w:b/>
          <w:lang w:val="en-US"/>
        </w:rPr>
        <w:t xml:space="preserve">Registrar. </w:t>
      </w:r>
      <w:r w:rsidRPr="00CC5656">
        <w:rPr>
          <w:lang w:val="en-US"/>
        </w:rPr>
        <w:t xml:space="preserve">An Advance Scheduling </w:t>
      </w:r>
      <w:r w:rsidRPr="00CC5656">
        <w:rPr>
          <w:b/>
          <w:lang w:val="en-US"/>
        </w:rPr>
        <w:t xml:space="preserve">Registrar </w:t>
      </w:r>
      <w:r w:rsidRPr="00CC5656">
        <w:rPr>
          <w:lang w:val="en-US"/>
        </w:rPr>
        <w:t>never never waits for tech to call in paid</w:t>
      </w:r>
      <w:r w:rsidRPr="00CC5656">
        <w:rPr>
          <w:lang w:val="en-US"/>
        </w:rPr>
        <w:noBreakHyphen/>
        <w:t xml:space="preserve">up persons. The Advance Scheduling </w:t>
      </w:r>
      <w:r w:rsidRPr="00CC5656">
        <w:rPr>
          <w:b/>
          <w:lang w:val="en-US"/>
        </w:rPr>
        <w:t xml:space="preserve">Reg calls </w:t>
      </w:r>
      <w:r w:rsidRPr="00CC5656">
        <w:rPr>
          <w:lang w:val="en-US"/>
        </w:rPr>
        <w:t>these people in! (HCO PL 28 Nov 71R I)</w:t>
      </w:r>
    </w:p>
    <w:p w14:paraId="4C16CBAB" w14:textId="77777777" w:rsidR="007A0058" w:rsidRPr="00CC5656" w:rsidRDefault="007A0058" w:rsidP="007A0058">
      <w:pPr>
        <w:spacing w:after="120" w:line="264" w:lineRule="auto"/>
        <w:jc w:val="both"/>
        <w:rPr>
          <w:lang w:val="en-US"/>
        </w:rPr>
      </w:pPr>
      <w:r w:rsidRPr="00CC5656">
        <w:rPr>
          <w:b/>
          <w:noProof/>
          <w:u w:val="single"/>
          <w:lang w:val="en-US"/>
        </w:rPr>
        <w:t>CAMERA WORK</w:t>
      </w:r>
      <w:r w:rsidRPr="00CC5656">
        <w:rPr>
          <w:lang w:val="en-US"/>
        </w:rPr>
        <w:t>, where plates are made and photos or art plates are made. This has a branch line, in color, which comes just before it of making color separation negatives. (FO 3574)</w:t>
      </w:r>
    </w:p>
    <w:p w14:paraId="21903C42" w14:textId="77777777" w:rsidR="007A0058" w:rsidRPr="00CC5656" w:rsidRDefault="007A0058" w:rsidP="007A0058">
      <w:pPr>
        <w:spacing w:after="120" w:line="264" w:lineRule="auto"/>
        <w:jc w:val="both"/>
        <w:rPr>
          <w:lang w:val="en-US"/>
        </w:rPr>
      </w:pPr>
      <w:r w:rsidRPr="00CC5656">
        <w:rPr>
          <w:b/>
          <w:noProof/>
          <w:u w:val="single"/>
          <w:lang w:val="en-US"/>
        </w:rPr>
        <w:t>CAMOUFLAGED HOLE</w:t>
      </w:r>
      <w:r w:rsidRPr="00CC5656">
        <w:rPr>
          <w:lang w:val="en-US"/>
        </w:rPr>
        <w:t xml:space="preserve">, 1. a hole in the org line up that appears to be a post. Yet it isn't a held post because its duties are not being done. It is therefore a hole people and actions fall into without knowing it is there. It can literally drive an org mad to have a few of these around. </w:t>
      </w:r>
      <w:r w:rsidRPr="00CC5656">
        <w:rPr>
          <w:b/>
          <w:lang w:val="en-US"/>
        </w:rPr>
        <w:t xml:space="preserve">Camouflage </w:t>
      </w:r>
      <w:r w:rsidRPr="00CC5656">
        <w:rPr>
          <w:lang w:val="en-US"/>
        </w:rPr>
        <w:t>means "disguised" or made to ap</w:t>
      </w:r>
      <w:r w:rsidRPr="00CC5656">
        <w:rPr>
          <w:lang w:val="en-US"/>
        </w:rPr>
        <w:softHyphen/>
        <w:t xml:space="preserve">pear something else. In this case a hole in the line up is </w:t>
      </w:r>
      <w:r w:rsidRPr="00CC5656">
        <w:rPr>
          <w:b/>
          <w:lang w:val="en-US"/>
        </w:rPr>
        <w:t xml:space="preserve">camouflaged </w:t>
      </w:r>
      <w:r w:rsidRPr="00CC5656">
        <w:rPr>
          <w:lang w:val="en-US"/>
        </w:rPr>
        <w:t xml:space="preserve">by the fact that somebody appears to be holding it who isn't. (HCO PL 10 Sept 70) 2. means post not filled but only appears to be, thus leaving a hole in the line up. Such people always cause overwork by persons above or below them and are pretty dangerous to have around. (HCO PL 17 Nov 64). 3. when a hat is not worn for any reason at all, one gets a breakdown at that point. We call this a </w:t>
      </w:r>
      <w:r w:rsidRPr="00CC5656">
        <w:rPr>
          <w:b/>
          <w:lang w:val="en-US"/>
        </w:rPr>
        <w:t>camou</w:t>
      </w:r>
      <w:r w:rsidRPr="00CC5656">
        <w:rPr>
          <w:b/>
          <w:lang w:val="en-US"/>
        </w:rPr>
        <w:softHyphen/>
        <w:t xml:space="preserve">flaged hole. </w:t>
      </w:r>
      <w:r w:rsidRPr="00CC5656">
        <w:rPr>
          <w:lang w:val="en-US"/>
        </w:rPr>
        <w:t xml:space="preserve">Somebody has a title but doesn't do the duties or actions that go with it. (OODs 25 Apr 70) </w:t>
      </w:r>
      <w:r w:rsidRPr="00CC5656">
        <w:rPr>
          <w:b/>
          <w:lang w:val="en-US"/>
        </w:rPr>
        <w:t xml:space="preserve">4. a camouflaged hole </w:t>
      </w:r>
      <w:r w:rsidRPr="00CC5656">
        <w:rPr>
          <w:lang w:val="en-US"/>
        </w:rPr>
        <w:t>is one that looks like there is something there, but it is actually a hole, and of course that itself will generate dev</w:t>
      </w:r>
      <w:r w:rsidRPr="00CC5656">
        <w:rPr>
          <w:lang w:val="en-US"/>
        </w:rPr>
        <w:noBreakHyphen/>
        <w:t>t. Now he's very obvious as a being and he may be carrying the title of Qual Sec but if he is not holding the actual post duties of Qual Sec he will generate just by that missingness, enormous dev</w:t>
      </w:r>
      <w:r w:rsidRPr="00CC5656">
        <w:rPr>
          <w:lang w:val="en-US"/>
        </w:rPr>
        <w:noBreakHyphen/>
        <w:t>t, because the people all around him will have to wear the hat of Qual Sec. (ESTO 3, 7293CO2 SO 1) 5. undetected neglect area. (HCO PL 19 Dec 69)</w:t>
      </w:r>
    </w:p>
    <w:p w14:paraId="3564815A" w14:textId="77777777" w:rsidR="007A0058" w:rsidRPr="00CC5656" w:rsidRDefault="007A0058" w:rsidP="007A0058">
      <w:pPr>
        <w:spacing w:after="120" w:line="264" w:lineRule="auto"/>
        <w:jc w:val="both"/>
        <w:rPr>
          <w:lang w:val="en-US"/>
        </w:rPr>
      </w:pPr>
      <w:r w:rsidRPr="00CC5656">
        <w:rPr>
          <w:b/>
          <w:noProof/>
          <w:u w:val="single"/>
          <w:lang w:val="en-US"/>
        </w:rPr>
        <w:t>CAMPAIGN</w:t>
      </w:r>
      <w:r w:rsidRPr="00CC5656">
        <w:rPr>
          <w:lang w:val="en-US"/>
        </w:rPr>
        <w:t xml:space="preserve">, basically a </w:t>
      </w:r>
      <w:r w:rsidRPr="00CC5656">
        <w:rPr>
          <w:b/>
          <w:lang w:val="en-US"/>
        </w:rPr>
        <w:t xml:space="preserve">campaign </w:t>
      </w:r>
      <w:r w:rsidRPr="00CC5656">
        <w:rPr>
          <w:lang w:val="en-US"/>
        </w:rPr>
        <w:t>is a series of connected activities to get something done; a planned course of action for some special pur</w:t>
      </w:r>
      <w:r w:rsidRPr="00CC5656">
        <w:rPr>
          <w:lang w:val="en-US"/>
        </w:rPr>
        <w:softHyphen/>
        <w:t>pose. (FBDL 325)</w:t>
      </w:r>
    </w:p>
    <w:p w14:paraId="6BC31736" w14:textId="77777777" w:rsidR="007A0058" w:rsidRPr="00CC5656" w:rsidRDefault="007A0058" w:rsidP="007A0058">
      <w:pPr>
        <w:spacing w:after="120" w:line="264" w:lineRule="auto"/>
        <w:jc w:val="both"/>
        <w:rPr>
          <w:lang w:val="en-US"/>
        </w:rPr>
      </w:pPr>
      <w:r w:rsidRPr="00CC5656">
        <w:rPr>
          <w:b/>
          <w:noProof/>
          <w:u w:val="single"/>
          <w:lang w:val="en-US"/>
        </w:rPr>
        <w:t>CAN'T BE DONE</w:t>
      </w:r>
      <w:r w:rsidRPr="00CC5656">
        <w:rPr>
          <w:lang w:val="en-US"/>
        </w:rPr>
        <w:t>, in the matter of can'ts, an executive seldom orders the impossible and gen</w:t>
      </w:r>
      <w:r w:rsidRPr="00CC5656">
        <w:rPr>
          <w:lang w:val="en-US"/>
        </w:rPr>
        <w:softHyphen/>
        <w:t>erally consults with people before issuing an order. A persistent can't be done means "I am unwilling." (HCO PL 10 Apr 63)</w:t>
      </w:r>
    </w:p>
    <w:p w14:paraId="365E5154" w14:textId="77777777" w:rsidR="007A0058" w:rsidRPr="00CC5656" w:rsidRDefault="007A0058" w:rsidP="007A0058">
      <w:pPr>
        <w:spacing w:after="120" w:line="264" w:lineRule="auto"/>
        <w:jc w:val="both"/>
        <w:rPr>
          <w:lang w:val="en-US"/>
        </w:rPr>
      </w:pPr>
      <w:r w:rsidRPr="00CC5656">
        <w:rPr>
          <w:b/>
          <w:noProof/>
          <w:u w:val="single"/>
          <w:lang w:val="en-US"/>
        </w:rPr>
        <w:t>CAN'T BE SPARED PHENOMENON</w:t>
      </w:r>
      <w:r w:rsidRPr="00CC5656">
        <w:rPr>
          <w:lang w:val="en-US"/>
        </w:rPr>
        <w:t>, this is where one staff member who produces well is considered so vital to the org's production that he can't be spared even for further training which will enhance his value to the org and its production. (FO 3367)</w:t>
      </w:r>
    </w:p>
    <w:p w14:paraId="5B62CDC5" w14:textId="77777777" w:rsidR="007A0058" w:rsidRPr="00CC5656" w:rsidRDefault="007A0058" w:rsidP="007A0058">
      <w:pPr>
        <w:spacing w:after="120" w:line="264" w:lineRule="auto"/>
        <w:jc w:val="both"/>
        <w:rPr>
          <w:lang w:val="en-US"/>
        </w:rPr>
      </w:pPr>
      <w:r w:rsidRPr="00CC5656">
        <w:rPr>
          <w:b/>
          <w:noProof/>
          <w:u w:val="single"/>
          <w:lang w:val="en-US"/>
        </w:rPr>
        <w:t>CANTEENS</w:t>
      </w:r>
      <w:r w:rsidRPr="00CC5656">
        <w:rPr>
          <w:lang w:val="en-US"/>
        </w:rPr>
        <w:t>, canteens serve the purpose of pro</w:t>
      </w:r>
      <w:r w:rsidRPr="00CC5656">
        <w:rPr>
          <w:lang w:val="en-US"/>
        </w:rPr>
        <w:softHyphen/>
        <w:t>viding crews and staffs with food, drinks, cigar</w:t>
      </w:r>
      <w:r w:rsidRPr="00CC5656">
        <w:rPr>
          <w:lang w:val="en-US"/>
        </w:rPr>
        <w:softHyphen/>
        <w:t>ettes and confections at those times when meals are not being served. (FO 2416)</w:t>
      </w:r>
    </w:p>
    <w:p w14:paraId="787CD8A1"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2E29EFCC" wp14:editId="19E13EF3">
            <wp:extent cx="2466340" cy="240538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466340" cy="2405380"/>
                    </a:xfrm>
                    <a:prstGeom prst="rect">
                      <a:avLst/>
                    </a:prstGeom>
                    <a:noFill/>
                    <a:ln>
                      <a:noFill/>
                    </a:ln>
                  </pic:spPr>
                </pic:pic>
              </a:graphicData>
            </a:graphic>
          </wp:inline>
        </w:drawing>
      </w:r>
    </w:p>
    <w:p w14:paraId="688F7F10" w14:textId="77777777" w:rsidR="007A0058" w:rsidRPr="00CC5656" w:rsidRDefault="007A0058" w:rsidP="007A0058">
      <w:pPr>
        <w:spacing w:after="120" w:line="264" w:lineRule="auto"/>
        <w:jc w:val="both"/>
        <w:rPr>
          <w:lang w:val="en-US"/>
        </w:rPr>
      </w:pPr>
      <w:r w:rsidRPr="00CC5656">
        <w:rPr>
          <w:b/>
          <w:noProof/>
          <w:u w:val="single"/>
          <w:lang w:val="en-US"/>
        </w:rPr>
        <w:t>CAPACITY</w:t>
      </w:r>
      <w:r w:rsidRPr="00CC5656">
        <w:rPr>
          <w:lang w:val="en-US"/>
        </w:rPr>
        <w:t>, 1. the measure of ability to pay a debt when due. 2. the ability to perform some task. 3. the degree of competency to deal with organizational situations, work and personnel.</w:t>
      </w:r>
    </w:p>
    <w:p w14:paraId="640A7C46" w14:textId="77777777" w:rsidR="007A0058" w:rsidRPr="00CC5656" w:rsidRDefault="007A0058" w:rsidP="007A0058">
      <w:pPr>
        <w:spacing w:after="120" w:line="264" w:lineRule="auto"/>
        <w:jc w:val="both"/>
        <w:rPr>
          <w:lang w:val="en-US"/>
        </w:rPr>
      </w:pPr>
      <w:r w:rsidRPr="00CC5656">
        <w:rPr>
          <w:b/>
          <w:noProof/>
          <w:u w:val="single"/>
          <w:lang w:val="en-US"/>
        </w:rPr>
        <w:t>CAPERS</w:t>
      </w:r>
      <w:r w:rsidRPr="00CC5656">
        <w:rPr>
          <w:b/>
          <w:lang w:val="en-US"/>
        </w:rPr>
        <w:t xml:space="preserve">, </w:t>
      </w:r>
      <w:r w:rsidRPr="00CC5656">
        <w:rPr>
          <w:lang w:val="en-US"/>
        </w:rPr>
        <w:t>PR events or actions. (HCO PL 27 Feb 74)</w:t>
      </w:r>
    </w:p>
    <w:p w14:paraId="014E861D" w14:textId="77777777" w:rsidR="007A0058" w:rsidRPr="00CC5656" w:rsidRDefault="007A0058" w:rsidP="007A0058">
      <w:pPr>
        <w:spacing w:after="120" w:line="264" w:lineRule="auto"/>
        <w:jc w:val="both"/>
        <w:rPr>
          <w:lang w:val="en-US"/>
        </w:rPr>
      </w:pPr>
      <w:r w:rsidRPr="00CC5656">
        <w:rPr>
          <w:b/>
          <w:noProof/>
          <w:u w:val="single"/>
          <w:lang w:val="en-US"/>
        </w:rPr>
        <w:t>CAPITAL APPROPRIATION</w:t>
      </w:r>
      <w:r w:rsidRPr="00CC5656">
        <w:rPr>
          <w:lang w:val="en-US"/>
        </w:rPr>
        <w:t>, funds set aside to spend on fixed assets.</w:t>
      </w:r>
    </w:p>
    <w:p w14:paraId="3C7BC39A" w14:textId="77777777" w:rsidR="007A0058" w:rsidRPr="00CC5656" w:rsidRDefault="007A0058" w:rsidP="007A0058">
      <w:pPr>
        <w:spacing w:after="120" w:line="264" w:lineRule="auto"/>
        <w:jc w:val="both"/>
        <w:rPr>
          <w:lang w:val="en-US"/>
        </w:rPr>
      </w:pPr>
      <w:r w:rsidRPr="00CC5656">
        <w:rPr>
          <w:b/>
          <w:noProof/>
          <w:u w:val="single"/>
          <w:lang w:val="en-US"/>
        </w:rPr>
        <w:t>CAPITAL ASSETS</w:t>
      </w:r>
      <w:r w:rsidRPr="00CC5656">
        <w:rPr>
          <w:lang w:val="en-US"/>
        </w:rPr>
        <w:t>, see ASSETS, CAPITAL.</w:t>
      </w:r>
    </w:p>
    <w:p w14:paraId="730BC635" w14:textId="77777777" w:rsidR="007A0058" w:rsidRPr="00CC5656" w:rsidRDefault="007A0058" w:rsidP="007A0058">
      <w:pPr>
        <w:spacing w:after="120" w:line="264" w:lineRule="auto"/>
        <w:jc w:val="both"/>
        <w:rPr>
          <w:lang w:val="en-US"/>
        </w:rPr>
      </w:pPr>
      <w:r w:rsidRPr="00CC5656">
        <w:rPr>
          <w:b/>
          <w:noProof/>
          <w:u w:val="single"/>
          <w:lang w:val="en-US"/>
        </w:rPr>
        <w:t>CAPITAL, FIXED</w:t>
      </w:r>
      <w:r w:rsidRPr="00CC5656">
        <w:rPr>
          <w:lang w:val="en-US"/>
        </w:rPr>
        <w:t>, capital represented by land, buildings, plant equipment or other long lasting asset used over and over again over a long period of time.</w:t>
      </w:r>
    </w:p>
    <w:p w14:paraId="25BFCDB3" w14:textId="77777777" w:rsidR="007A0058" w:rsidRPr="00CC5656" w:rsidRDefault="007A0058" w:rsidP="007A0058">
      <w:pPr>
        <w:spacing w:after="120" w:line="264" w:lineRule="auto"/>
        <w:jc w:val="both"/>
        <w:rPr>
          <w:lang w:val="en-US"/>
        </w:rPr>
      </w:pPr>
      <w:r w:rsidRPr="00CC5656">
        <w:rPr>
          <w:b/>
          <w:noProof/>
          <w:u w:val="single"/>
          <w:lang w:val="en-US"/>
        </w:rPr>
        <w:t>CAPITAL GOODS</w:t>
      </w:r>
      <w:r w:rsidRPr="00CC5656">
        <w:rPr>
          <w:lang w:val="en-US"/>
        </w:rPr>
        <w:t>, 1. goods of a permanent na</w:t>
      </w:r>
      <w:r w:rsidRPr="00CC5656">
        <w:rPr>
          <w:lang w:val="en-US"/>
        </w:rPr>
        <w:softHyphen/>
        <w:t>ture such as buildings and machinery necessary for the production of a company's commodities. 2. fixed assets.</w:t>
      </w:r>
    </w:p>
    <w:p w14:paraId="4A431BFA" w14:textId="77777777" w:rsidR="007A0058" w:rsidRPr="00CC5656" w:rsidRDefault="007A0058" w:rsidP="007A0058">
      <w:pPr>
        <w:spacing w:after="120" w:line="264" w:lineRule="auto"/>
        <w:jc w:val="both"/>
        <w:rPr>
          <w:lang w:val="en-US"/>
        </w:rPr>
      </w:pPr>
      <w:r w:rsidRPr="00CC5656">
        <w:rPr>
          <w:b/>
          <w:noProof/>
          <w:u w:val="single"/>
          <w:lang w:val="en-US"/>
        </w:rPr>
        <w:t>CAPITALIZATION</w:t>
      </w:r>
      <w:r w:rsidRPr="00CC5656">
        <w:rPr>
          <w:lang w:val="en-US"/>
        </w:rPr>
        <w:t>, total value of the securities issued by an organization which may be com</w:t>
      </w:r>
      <w:r w:rsidRPr="00CC5656">
        <w:rPr>
          <w:lang w:val="en-US"/>
        </w:rPr>
        <w:softHyphen/>
        <w:t>posed of bonds, debentures, preferred and com</w:t>
      </w:r>
      <w:r w:rsidRPr="00CC5656">
        <w:rPr>
          <w:lang w:val="en-US"/>
        </w:rPr>
        <w:softHyphen/>
        <w:t>mon stock and surplus.</w:t>
      </w:r>
    </w:p>
    <w:p w14:paraId="0B951865" w14:textId="77777777" w:rsidR="007A0058" w:rsidRPr="00CC5656" w:rsidRDefault="007A0058" w:rsidP="007A0058">
      <w:pPr>
        <w:spacing w:after="120" w:line="264" w:lineRule="auto"/>
        <w:jc w:val="both"/>
        <w:rPr>
          <w:lang w:val="en-US"/>
        </w:rPr>
      </w:pPr>
      <w:r w:rsidRPr="00CC5656">
        <w:rPr>
          <w:b/>
          <w:noProof/>
          <w:u w:val="single"/>
          <w:lang w:val="en-US"/>
        </w:rPr>
        <w:t>CAPITAL, LIQUID</w:t>
      </w:r>
      <w:r w:rsidRPr="00CC5656">
        <w:rPr>
          <w:lang w:val="en-US"/>
        </w:rPr>
        <w:t>, currency, notes, securi</w:t>
      </w:r>
      <w:r w:rsidRPr="00CC5656">
        <w:rPr>
          <w:lang w:val="en-US"/>
        </w:rPr>
        <w:softHyphen/>
        <w:t>ties, or other assets that will readily convert to cash. Also called current or quick capital.</w:t>
      </w:r>
    </w:p>
    <w:p w14:paraId="71D5949C" w14:textId="77777777" w:rsidR="007A0058" w:rsidRPr="00CC5656" w:rsidRDefault="007A0058" w:rsidP="007A0058">
      <w:pPr>
        <w:spacing w:after="120" w:line="264" w:lineRule="auto"/>
        <w:jc w:val="both"/>
        <w:rPr>
          <w:lang w:val="en-US"/>
        </w:rPr>
      </w:pPr>
      <w:r w:rsidRPr="00CC5656">
        <w:rPr>
          <w:b/>
          <w:noProof/>
          <w:u w:val="single"/>
          <w:lang w:val="en-US"/>
        </w:rPr>
        <w:t>CAPITAL, NOMINAL</w:t>
      </w:r>
      <w:r w:rsidRPr="00CC5656">
        <w:rPr>
          <w:lang w:val="en-US"/>
        </w:rPr>
        <w:t>, total of the nominal or face value of a company's shares.</w:t>
      </w:r>
    </w:p>
    <w:p w14:paraId="29B30E2C" w14:textId="77777777" w:rsidR="007A0058" w:rsidRPr="00CC5656" w:rsidRDefault="007A0058" w:rsidP="007A0058">
      <w:pPr>
        <w:spacing w:after="120" w:line="264" w:lineRule="auto"/>
        <w:jc w:val="both"/>
        <w:rPr>
          <w:lang w:val="en-US"/>
        </w:rPr>
      </w:pPr>
      <w:r w:rsidRPr="00CC5656">
        <w:rPr>
          <w:b/>
          <w:noProof/>
          <w:u w:val="single"/>
          <w:lang w:val="en-US"/>
        </w:rPr>
        <w:t>CAPITAL, RISK</w:t>
      </w:r>
      <w:r w:rsidRPr="00CC5656">
        <w:rPr>
          <w:lang w:val="en-US"/>
        </w:rPr>
        <w:t>, term for capital used for long term loans or invested in businesses or ventures with an appreciable amount of risk. Also called venture capital.</w:t>
      </w:r>
    </w:p>
    <w:p w14:paraId="55337E3B" w14:textId="77777777" w:rsidR="007A0058" w:rsidRPr="00CC5656" w:rsidRDefault="007A0058" w:rsidP="007A0058">
      <w:pPr>
        <w:spacing w:after="120" w:line="264" w:lineRule="auto"/>
        <w:jc w:val="both"/>
        <w:rPr>
          <w:lang w:val="en-US"/>
        </w:rPr>
      </w:pPr>
      <w:r w:rsidRPr="00CC5656">
        <w:rPr>
          <w:b/>
          <w:noProof/>
          <w:u w:val="single"/>
          <w:lang w:val="en-US"/>
        </w:rPr>
        <w:t>CAPITAL, UNCALLED</w:t>
      </w:r>
      <w:r w:rsidRPr="00CC5656">
        <w:rPr>
          <w:lang w:val="en-US"/>
        </w:rPr>
        <w:t>, company capital that is authorized for the issuance of more stock but about which stockholders have not yet been approached.</w:t>
      </w:r>
    </w:p>
    <w:p w14:paraId="337E8BE1" w14:textId="77777777" w:rsidR="007A0058" w:rsidRPr="00CC5656" w:rsidRDefault="007A0058" w:rsidP="007A0058">
      <w:pPr>
        <w:spacing w:after="120" w:line="264" w:lineRule="auto"/>
        <w:jc w:val="both"/>
        <w:rPr>
          <w:lang w:val="en-US"/>
        </w:rPr>
      </w:pPr>
      <w:r w:rsidRPr="00CC5656">
        <w:rPr>
          <w:b/>
          <w:noProof/>
          <w:u w:val="single"/>
          <w:lang w:val="en-US"/>
        </w:rPr>
        <w:t>CAPITAL, VENTURE</w:t>
      </w:r>
      <w:r w:rsidRPr="00CC5656">
        <w:rPr>
          <w:lang w:val="en-US"/>
        </w:rPr>
        <w:t>, see CAPITAL, RISK.</w:t>
      </w:r>
    </w:p>
    <w:p w14:paraId="18C9068A" w14:textId="77777777" w:rsidR="007A0058" w:rsidRPr="00CC5656" w:rsidRDefault="007A0058" w:rsidP="007A0058">
      <w:pPr>
        <w:spacing w:after="120" w:line="264" w:lineRule="auto"/>
        <w:jc w:val="both"/>
        <w:rPr>
          <w:lang w:val="en-US"/>
        </w:rPr>
      </w:pPr>
      <w:r w:rsidRPr="00CC5656">
        <w:rPr>
          <w:b/>
          <w:noProof/>
          <w:u w:val="single"/>
          <w:lang w:val="en-US"/>
        </w:rPr>
        <w:t>CAPITAL, WORKING</w:t>
      </w:r>
      <w:r w:rsidRPr="00CC5656">
        <w:rPr>
          <w:lang w:val="en-US"/>
        </w:rPr>
        <w:t>, the current monies or net worth of an individual or company, after deducting current liabilities, that is available to be put to work in the operation. Also called net current assets.</w:t>
      </w:r>
    </w:p>
    <w:p w14:paraId="730CA0C4" w14:textId="77777777" w:rsidR="007A0058" w:rsidRPr="00CC5656" w:rsidRDefault="007A0058" w:rsidP="007A0058">
      <w:pPr>
        <w:spacing w:after="120" w:line="264" w:lineRule="auto"/>
        <w:jc w:val="both"/>
        <w:rPr>
          <w:lang w:val="en-US"/>
        </w:rPr>
      </w:pPr>
      <w:r w:rsidRPr="00CC5656">
        <w:rPr>
          <w:b/>
          <w:noProof/>
          <w:u w:val="single"/>
          <w:lang w:val="en-US"/>
        </w:rPr>
        <w:t>CAPTAIN</w:t>
      </w:r>
      <w:r w:rsidRPr="00CC5656">
        <w:rPr>
          <w:b/>
          <w:lang w:val="en-US"/>
        </w:rPr>
        <w:t xml:space="preserve">, </w:t>
      </w:r>
      <w:r w:rsidRPr="00CC5656">
        <w:rPr>
          <w:lang w:val="en-US"/>
        </w:rPr>
        <w:t xml:space="preserve">1. on Flag the </w:t>
      </w:r>
      <w:r w:rsidRPr="00CC5656">
        <w:rPr>
          <w:b/>
          <w:lang w:val="en-US"/>
        </w:rPr>
        <w:t xml:space="preserve">Captain </w:t>
      </w:r>
      <w:r w:rsidRPr="00CC5656">
        <w:rPr>
          <w:lang w:val="en-US"/>
        </w:rPr>
        <w:t>is double</w:t>
      </w:r>
      <w:r w:rsidRPr="00CC5656">
        <w:rPr>
          <w:lang w:val="en-US"/>
        </w:rPr>
        <w:softHyphen/>
        <w:t xml:space="preserve">hatted as the CO FSO and thus has an assistant captain though this is not necessarily the way it must be. Therefore, as CO FSO he is located in Dept. 19, wearing a separate hat from captain. The </w:t>
      </w:r>
      <w:r w:rsidRPr="00CC5656">
        <w:rPr>
          <w:b/>
          <w:lang w:val="en-US"/>
        </w:rPr>
        <w:t xml:space="preserve">Captain </w:t>
      </w:r>
      <w:r w:rsidRPr="00CC5656">
        <w:rPr>
          <w:lang w:val="en-US"/>
        </w:rPr>
        <w:t xml:space="preserve">runs his ship which includes the engine room, deck and galley, and carries out his post duties in accordance with his hat as established in FOs. He runs these areas via the Assistant </w:t>
      </w:r>
      <w:r w:rsidRPr="00CC5656">
        <w:rPr>
          <w:b/>
          <w:lang w:val="en-US"/>
        </w:rPr>
        <w:t xml:space="preserve">Captain, </w:t>
      </w:r>
      <w:r w:rsidRPr="00CC5656">
        <w:rPr>
          <w:lang w:val="en-US"/>
        </w:rPr>
        <w:t>Chief Engineer, 1st Mate and Chief Steward. He is the Senior Product Officer of the area, and wears the planning and pro</w:t>
      </w:r>
      <w:r w:rsidRPr="00CC5656">
        <w:rPr>
          <w:lang w:val="en-US"/>
        </w:rPr>
        <w:softHyphen/>
        <w:t xml:space="preserve">gramming hats. (FO 3576RA) 2. the </w:t>
      </w:r>
      <w:r w:rsidRPr="00CC5656">
        <w:rPr>
          <w:b/>
          <w:lang w:val="en-US"/>
        </w:rPr>
        <w:t xml:space="preserve">Captain </w:t>
      </w:r>
      <w:r w:rsidRPr="00CC5656">
        <w:rPr>
          <w:lang w:val="en-US"/>
        </w:rPr>
        <w:t xml:space="preserve">in Department 21 is subject to owner or board; the highest authority aboard in all divisional and departmental matters, and subject to the owner's or board's and their Commodore, but the ship, its cargo, its crew and passengers, and all conduct of operations are subject to the </w:t>
      </w:r>
      <w:r w:rsidRPr="00CC5656">
        <w:rPr>
          <w:b/>
          <w:lang w:val="en-US"/>
        </w:rPr>
        <w:t xml:space="preserve">Captain. </w:t>
      </w:r>
      <w:r w:rsidRPr="00CC5656">
        <w:rPr>
          <w:lang w:val="en-US"/>
        </w:rPr>
        <w:t xml:space="preserve">This is regardless of his licenses or qualifications and he may be assisted by a yeoman, messenger' etc. (FO 1109) 3. the Chief Product Officer for the ship. (ED 145 Flag) 4. the senior officer in command of a ship, org, or area. (FO 2389) </w:t>
      </w:r>
      <w:r w:rsidRPr="00CC5656">
        <w:rPr>
          <w:i/>
          <w:lang w:val="en-US"/>
        </w:rPr>
        <w:t xml:space="preserve">Abbr. </w:t>
      </w:r>
      <w:r w:rsidRPr="00CC5656">
        <w:rPr>
          <w:lang w:val="en-US"/>
        </w:rPr>
        <w:t>Capt.</w:t>
      </w:r>
    </w:p>
    <w:p w14:paraId="468067BA" w14:textId="77777777" w:rsidR="007A0058" w:rsidRPr="00CC5656" w:rsidRDefault="007A0058" w:rsidP="007A0058">
      <w:pPr>
        <w:spacing w:after="120" w:line="264" w:lineRule="auto"/>
        <w:jc w:val="both"/>
        <w:rPr>
          <w:lang w:val="en-US"/>
        </w:rPr>
      </w:pPr>
      <w:r w:rsidRPr="00CC5656">
        <w:rPr>
          <w:b/>
          <w:noProof/>
          <w:u w:val="single"/>
          <w:lang w:val="en-US"/>
        </w:rPr>
        <w:t>CAPTAIN'S MAST</w:t>
      </w:r>
      <w:r w:rsidRPr="00CC5656">
        <w:rPr>
          <w:b/>
          <w:lang w:val="en-US"/>
        </w:rPr>
        <w:t xml:space="preserve">, </w:t>
      </w:r>
      <w:r w:rsidRPr="00CC5656">
        <w:rPr>
          <w:lang w:val="en-US"/>
        </w:rPr>
        <w:t xml:space="preserve">the </w:t>
      </w:r>
      <w:r w:rsidRPr="00CC5656">
        <w:rPr>
          <w:b/>
          <w:lang w:val="en-US"/>
        </w:rPr>
        <w:t xml:space="preserve">Captain </w:t>
      </w:r>
      <w:r w:rsidRPr="00CC5656">
        <w:rPr>
          <w:lang w:val="en-US"/>
        </w:rPr>
        <w:t xml:space="preserve">of a ship is its judge and at sea </w:t>
      </w:r>
      <w:r w:rsidRPr="00CC5656">
        <w:rPr>
          <w:b/>
          <w:lang w:val="en-US"/>
        </w:rPr>
        <w:t xml:space="preserve">Captain's Mast </w:t>
      </w:r>
      <w:r w:rsidRPr="00CC5656">
        <w:rPr>
          <w:lang w:val="en-US"/>
        </w:rPr>
        <w:t xml:space="preserve">is held on Saturday morning. In a very large ship it is preceded by the Chief Officer's (or Executive Officer's) Mast wherein the Executive Officer passes on all offenders and sends the more reprehensible ones to the </w:t>
      </w:r>
      <w:r w:rsidRPr="00CC5656">
        <w:rPr>
          <w:b/>
          <w:lang w:val="en-US"/>
        </w:rPr>
        <w:t xml:space="preserve">Captain's Mast. </w:t>
      </w:r>
      <w:r w:rsidRPr="00CC5656">
        <w:rPr>
          <w:lang w:val="en-US"/>
        </w:rPr>
        <w:t xml:space="preserve">The </w:t>
      </w:r>
      <w:r w:rsidRPr="00CC5656">
        <w:rPr>
          <w:b/>
          <w:lang w:val="en-US"/>
        </w:rPr>
        <w:t xml:space="preserve">Captain </w:t>
      </w:r>
      <w:r w:rsidRPr="00CC5656">
        <w:rPr>
          <w:lang w:val="en-US"/>
        </w:rPr>
        <w:t xml:space="preserve">may, however, at any time sentence offenders. Up until only a century ago he had the authority to hang men until one hanged the son of the Secretary of the Navy of the US for mutiny, after which the custom lapsed. Modern practice limits the </w:t>
      </w:r>
      <w:r w:rsidRPr="00CC5656">
        <w:rPr>
          <w:b/>
          <w:lang w:val="en-US"/>
        </w:rPr>
        <w:t xml:space="preserve">Captain's Mast </w:t>
      </w:r>
      <w:r w:rsidRPr="00CC5656">
        <w:rPr>
          <w:lang w:val="en-US"/>
        </w:rPr>
        <w:t xml:space="preserve">punishment to ten days in the brig on bread and water. In merchant service the offender is logged and loses one or more day's pay as a result. In the Sea Organization the Commodore or the ship's </w:t>
      </w:r>
      <w:r w:rsidRPr="00CC5656">
        <w:rPr>
          <w:b/>
          <w:lang w:val="en-US"/>
        </w:rPr>
        <w:t>Cap</w:t>
      </w:r>
      <w:r w:rsidRPr="00CC5656">
        <w:rPr>
          <w:b/>
          <w:lang w:val="en-US"/>
        </w:rPr>
        <w:softHyphen/>
        <w:t xml:space="preserve">tain </w:t>
      </w:r>
      <w:r w:rsidRPr="00CC5656">
        <w:rPr>
          <w:lang w:val="en-US"/>
        </w:rPr>
        <w:t>assigns conditions without the formality of a mast and these conditions and their rewards or penalties constitute in the main the bulk of Sea Organization justice. (FO 87)</w:t>
      </w:r>
    </w:p>
    <w:p w14:paraId="47183365" w14:textId="77777777" w:rsidR="007A0058" w:rsidRPr="00CC5656" w:rsidRDefault="007A0058" w:rsidP="007A0058">
      <w:pPr>
        <w:spacing w:after="120" w:line="264" w:lineRule="auto"/>
        <w:jc w:val="both"/>
        <w:rPr>
          <w:lang w:val="en-US"/>
        </w:rPr>
      </w:pPr>
      <w:r w:rsidRPr="00CC5656">
        <w:rPr>
          <w:b/>
          <w:noProof/>
          <w:u w:val="single"/>
          <w:lang w:val="en-US"/>
        </w:rPr>
        <w:t>CAPTAIN'S MESSENGER</w:t>
      </w:r>
      <w:r w:rsidRPr="00CC5656">
        <w:rPr>
          <w:lang w:val="en-US"/>
        </w:rPr>
        <w:t xml:space="preserve">, the </w:t>
      </w:r>
      <w:r w:rsidRPr="00CC5656">
        <w:rPr>
          <w:b/>
          <w:lang w:val="en-US"/>
        </w:rPr>
        <w:t xml:space="preserve">Captain </w:t>
      </w:r>
      <w:r w:rsidRPr="00CC5656">
        <w:rPr>
          <w:lang w:val="en-US"/>
        </w:rPr>
        <w:t>of any major SO vessel has a messenger. The messen</w:t>
      </w:r>
      <w:r w:rsidRPr="00CC5656">
        <w:rPr>
          <w:lang w:val="en-US"/>
        </w:rPr>
        <w:softHyphen/>
        <w:t>ger carries the Captain's Messages. He helps the Captain's Yeoman keep the files and comm sta</w:t>
      </w:r>
      <w:r w:rsidRPr="00CC5656">
        <w:rPr>
          <w:lang w:val="en-US"/>
        </w:rPr>
        <w:softHyphen/>
        <w:t>tion. The messenger also serves as a guard. The messenger serves as Captain's Bowman in boats. The messenger carries packages or luggage for the Captain when ashore. The messenger may be sent on errands by the Captain's Yeoman. The captain's messenger on duty wears a tar hat and a petty officer cap badge on it and a duty belt which is white. (FO 1274)</w:t>
      </w:r>
    </w:p>
    <w:p w14:paraId="067887F4" w14:textId="77777777" w:rsidR="007A0058" w:rsidRPr="00CC5656" w:rsidRDefault="007A0058" w:rsidP="007A0058">
      <w:pPr>
        <w:spacing w:after="120" w:line="264" w:lineRule="auto"/>
        <w:jc w:val="both"/>
        <w:rPr>
          <w:lang w:val="en-US"/>
        </w:rPr>
      </w:pPr>
      <w:r w:rsidRPr="00CC5656">
        <w:rPr>
          <w:b/>
          <w:noProof/>
          <w:u w:val="single"/>
          <w:lang w:val="en-US"/>
        </w:rPr>
        <w:t>CAPTAIN'S STEWARD</w:t>
      </w:r>
      <w:r w:rsidRPr="00CC5656">
        <w:rPr>
          <w:b/>
          <w:lang w:val="en-US"/>
        </w:rPr>
        <w:t xml:space="preserve">, </w:t>
      </w:r>
      <w:r w:rsidRPr="00CC5656">
        <w:rPr>
          <w:lang w:val="en-US"/>
        </w:rPr>
        <w:t xml:space="preserve">regardless of who is </w:t>
      </w:r>
      <w:r w:rsidRPr="00CC5656">
        <w:rPr>
          <w:b/>
          <w:lang w:val="en-US"/>
        </w:rPr>
        <w:t xml:space="preserve">captain, </w:t>
      </w:r>
      <w:r w:rsidRPr="00CC5656">
        <w:rPr>
          <w:lang w:val="en-US"/>
        </w:rPr>
        <w:t xml:space="preserve">there must be on major Sea Org vessels a </w:t>
      </w:r>
      <w:r w:rsidRPr="00CC5656">
        <w:rPr>
          <w:b/>
          <w:lang w:val="en-US"/>
        </w:rPr>
        <w:t xml:space="preserve">Captain's Steward. </w:t>
      </w:r>
      <w:r w:rsidRPr="00CC5656">
        <w:rPr>
          <w:lang w:val="en-US"/>
        </w:rPr>
        <w:t xml:space="preserve">The duties of a </w:t>
      </w:r>
      <w:r w:rsidRPr="00CC5656">
        <w:rPr>
          <w:b/>
          <w:lang w:val="en-US"/>
        </w:rPr>
        <w:t xml:space="preserve">Captain's Steward </w:t>
      </w:r>
      <w:r w:rsidRPr="00CC5656">
        <w:rPr>
          <w:lang w:val="en-US"/>
        </w:rPr>
        <w:t xml:space="preserve">are similar to those of a Commodore's Steward. The </w:t>
      </w:r>
      <w:r w:rsidRPr="00CC5656">
        <w:rPr>
          <w:b/>
          <w:lang w:val="en-US"/>
        </w:rPr>
        <w:t xml:space="preserve">Captain's Steward </w:t>
      </w:r>
      <w:r w:rsidRPr="00CC5656">
        <w:rPr>
          <w:lang w:val="en-US"/>
        </w:rPr>
        <w:t>keeps the quar</w:t>
      </w:r>
      <w:r w:rsidRPr="00CC5656">
        <w:rPr>
          <w:lang w:val="en-US"/>
        </w:rPr>
        <w:softHyphen/>
        <w:t xml:space="preserve">ters, clothes, laundry, equipment, dishes, silver, linen and supplies of the </w:t>
      </w:r>
      <w:r w:rsidRPr="00CC5656">
        <w:rPr>
          <w:b/>
          <w:lang w:val="en-US"/>
        </w:rPr>
        <w:t xml:space="preserve">Captain </w:t>
      </w:r>
      <w:r w:rsidRPr="00CC5656">
        <w:rPr>
          <w:lang w:val="en-US"/>
        </w:rPr>
        <w:t xml:space="preserve">up and cared for. The </w:t>
      </w:r>
      <w:r w:rsidRPr="00CC5656">
        <w:rPr>
          <w:b/>
          <w:lang w:val="en-US"/>
        </w:rPr>
        <w:t xml:space="preserve">Captain's Steward </w:t>
      </w:r>
      <w:r w:rsidRPr="00CC5656">
        <w:rPr>
          <w:lang w:val="en-US"/>
        </w:rPr>
        <w:t xml:space="preserve">serves the </w:t>
      </w:r>
      <w:r w:rsidRPr="00CC5656">
        <w:rPr>
          <w:b/>
          <w:lang w:val="en-US"/>
        </w:rPr>
        <w:t xml:space="preserve">Captain </w:t>
      </w:r>
      <w:r w:rsidRPr="00CC5656">
        <w:rPr>
          <w:lang w:val="en-US"/>
        </w:rPr>
        <w:t xml:space="preserve">at meals and prepares and serves snacks and coffee when the </w:t>
      </w:r>
      <w:r w:rsidRPr="00CC5656">
        <w:rPr>
          <w:b/>
          <w:lang w:val="en-US"/>
        </w:rPr>
        <w:t xml:space="preserve">Captain </w:t>
      </w:r>
      <w:r w:rsidRPr="00CC5656">
        <w:rPr>
          <w:lang w:val="en-US"/>
        </w:rPr>
        <w:t>is on long watches at sea. (FO 1274)</w:t>
      </w:r>
    </w:p>
    <w:p w14:paraId="59046272" w14:textId="77777777" w:rsidR="007A0058" w:rsidRPr="00CC5656" w:rsidRDefault="007A0058" w:rsidP="007A0058">
      <w:pPr>
        <w:spacing w:after="120" w:line="264" w:lineRule="auto"/>
        <w:jc w:val="both"/>
        <w:rPr>
          <w:lang w:val="en-US"/>
        </w:rPr>
      </w:pPr>
      <w:r w:rsidRPr="00CC5656">
        <w:rPr>
          <w:b/>
          <w:noProof/>
          <w:u w:val="single"/>
          <w:lang w:val="en-US"/>
        </w:rPr>
        <w:t>CAPTAIN'S YEOMAN</w:t>
      </w:r>
      <w:r w:rsidRPr="00CC5656">
        <w:rPr>
          <w:lang w:val="en-US"/>
        </w:rPr>
        <w:t xml:space="preserve">, the </w:t>
      </w:r>
      <w:r w:rsidRPr="00CC5656">
        <w:rPr>
          <w:b/>
          <w:lang w:val="en-US"/>
        </w:rPr>
        <w:t xml:space="preserve">Captain </w:t>
      </w:r>
      <w:r w:rsidRPr="00CC5656">
        <w:rPr>
          <w:lang w:val="en-US"/>
        </w:rPr>
        <w:t xml:space="preserve">of Flag is entitled to a yeoman. The </w:t>
      </w:r>
      <w:r w:rsidRPr="00CC5656">
        <w:rPr>
          <w:b/>
          <w:lang w:val="en-US"/>
        </w:rPr>
        <w:t xml:space="preserve">Captain's Yeoman </w:t>
      </w:r>
      <w:r w:rsidRPr="00CC5656">
        <w:rPr>
          <w:lang w:val="en-US"/>
        </w:rPr>
        <w:t xml:space="preserve">handles the </w:t>
      </w:r>
      <w:r w:rsidRPr="00CC5656">
        <w:rPr>
          <w:b/>
          <w:lang w:val="en-US"/>
        </w:rPr>
        <w:t xml:space="preserve">Captain's </w:t>
      </w:r>
      <w:r w:rsidRPr="00CC5656">
        <w:rPr>
          <w:lang w:val="en-US"/>
        </w:rPr>
        <w:t>paper, letters, routings, arrangements and papers and helps the Captain keep his files. (FO 1274)</w:t>
      </w:r>
    </w:p>
    <w:p w14:paraId="1841A235" w14:textId="77777777" w:rsidR="007A0058" w:rsidRPr="00CC5656" w:rsidRDefault="007A0058" w:rsidP="007A0058">
      <w:pPr>
        <w:spacing w:after="120" w:line="264" w:lineRule="auto"/>
        <w:jc w:val="both"/>
        <w:rPr>
          <w:lang w:val="en-US"/>
        </w:rPr>
      </w:pPr>
      <w:r w:rsidRPr="00CC5656">
        <w:rPr>
          <w:b/>
          <w:noProof/>
          <w:u w:val="single"/>
          <w:lang w:val="en-US"/>
        </w:rPr>
        <w:t>CARD VOTE</w:t>
      </w:r>
      <w:r w:rsidRPr="00CC5656">
        <w:rPr>
          <w:b/>
          <w:lang w:val="en-US"/>
        </w:rPr>
        <w:t xml:space="preserve">, </w:t>
      </w:r>
      <w:r w:rsidRPr="00CC5656">
        <w:rPr>
          <w:lang w:val="en-US"/>
        </w:rPr>
        <w:t>see VOTE, CARD.</w:t>
      </w:r>
    </w:p>
    <w:p w14:paraId="28F88939" w14:textId="77777777" w:rsidR="007A0058" w:rsidRPr="00CC5656" w:rsidRDefault="007A0058" w:rsidP="007A0058">
      <w:pPr>
        <w:spacing w:after="120" w:line="264" w:lineRule="auto"/>
        <w:jc w:val="both"/>
        <w:rPr>
          <w:lang w:val="en-US"/>
        </w:rPr>
      </w:pPr>
      <w:r w:rsidRPr="00CC5656">
        <w:rPr>
          <w:b/>
          <w:noProof/>
          <w:u w:val="single"/>
          <w:lang w:val="en-US"/>
        </w:rPr>
        <w:t>CARE FOR IT</w:t>
      </w:r>
      <w:r w:rsidRPr="00CC5656">
        <w:rPr>
          <w:lang w:val="en-US"/>
        </w:rPr>
        <w:t xml:space="preserve">, </w:t>
      </w:r>
      <w:r w:rsidRPr="00CC5656">
        <w:rPr>
          <w:b/>
          <w:lang w:val="en-US"/>
        </w:rPr>
        <w:t xml:space="preserve">care for it </w:t>
      </w:r>
      <w:r w:rsidRPr="00CC5656">
        <w:rPr>
          <w:lang w:val="en-US"/>
        </w:rPr>
        <w:t>is a broader concept than but similar to start, change or stop it. It includes guard it, help it, like it, be interested in it, etc. (HCO PL 17 Jan 62)</w:t>
      </w:r>
    </w:p>
    <w:p w14:paraId="61B50B80" w14:textId="77777777" w:rsidR="007A0058" w:rsidRPr="00CC5656" w:rsidRDefault="007A0058" w:rsidP="007A0058">
      <w:pPr>
        <w:spacing w:after="120" w:line="264" w:lineRule="auto"/>
        <w:jc w:val="both"/>
        <w:rPr>
          <w:lang w:val="en-US"/>
        </w:rPr>
      </w:pPr>
      <w:r w:rsidRPr="00CC5656">
        <w:rPr>
          <w:b/>
          <w:noProof/>
          <w:u w:val="single"/>
          <w:lang w:val="en-US"/>
        </w:rPr>
        <w:t>CARRIAGE, INSURANCE AND FREIGHT</w:t>
      </w:r>
      <w:r w:rsidRPr="00CC5656">
        <w:rPr>
          <w:b/>
          <w:lang w:val="en-US"/>
        </w:rPr>
        <w:t xml:space="preserve">, carriage, insurance and freight </w:t>
      </w:r>
      <w:r w:rsidRPr="00CC5656">
        <w:rPr>
          <w:lang w:val="en-US"/>
        </w:rPr>
        <w:t xml:space="preserve">means that the price quoted is inclusive of shipping costs, </w:t>
      </w:r>
      <w:r w:rsidRPr="00CC5656">
        <w:rPr>
          <w:b/>
          <w:lang w:val="en-US"/>
        </w:rPr>
        <w:t>insur</w:t>
      </w:r>
      <w:r w:rsidRPr="00CC5656">
        <w:rPr>
          <w:b/>
          <w:lang w:val="en-US"/>
        </w:rPr>
        <w:softHyphen/>
        <w:t xml:space="preserve">ance and freighting </w:t>
      </w:r>
      <w:r w:rsidRPr="00CC5656">
        <w:rPr>
          <w:lang w:val="en-US"/>
        </w:rPr>
        <w:t>charges to a specified ad</w:t>
      </w:r>
      <w:r w:rsidRPr="00CC5656">
        <w:rPr>
          <w:lang w:val="en-US"/>
        </w:rPr>
        <w:softHyphen/>
        <w:t xml:space="preserve">dress. (FO 2738) </w:t>
      </w:r>
      <w:r w:rsidRPr="00CC5656">
        <w:rPr>
          <w:i/>
          <w:lang w:val="en-US"/>
        </w:rPr>
        <w:t xml:space="preserve">Abbr. </w:t>
      </w:r>
      <w:r w:rsidRPr="00CC5656">
        <w:rPr>
          <w:lang w:val="en-US"/>
        </w:rPr>
        <w:t>CIF.</w:t>
      </w:r>
    </w:p>
    <w:p w14:paraId="79870563" w14:textId="77777777" w:rsidR="007A0058" w:rsidRPr="00CC5656" w:rsidRDefault="007A0058" w:rsidP="007A0058">
      <w:pPr>
        <w:spacing w:after="120" w:line="264" w:lineRule="auto"/>
        <w:jc w:val="both"/>
        <w:rPr>
          <w:lang w:val="en-US"/>
        </w:rPr>
      </w:pPr>
      <w:r w:rsidRPr="00CC5656">
        <w:rPr>
          <w:b/>
          <w:noProof/>
          <w:u w:val="single"/>
          <w:lang w:val="en-US"/>
        </w:rPr>
        <w:t>CARRIER</w:t>
      </w:r>
      <w:r w:rsidRPr="00CC5656">
        <w:rPr>
          <w:b/>
          <w:lang w:val="en-US"/>
        </w:rPr>
        <w:t xml:space="preserve">, </w:t>
      </w:r>
      <w:r w:rsidRPr="00CC5656">
        <w:rPr>
          <w:lang w:val="en-US"/>
        </w:rPr>
        <w:t>in an office, a carrier is one who carries written messages and various materials. In transportation and mail, the same definition applies. In insurance, the company that takes on the financial risk is known as a carrier.</w:t>
      </w:r>
    </w:p>
    <w:p w14:paraId="4BE6A9A4" w14:textId="77777777" w:rsidR="007A0058" w:rsidRPr="00CC5656" w:rsidRDefault="007A0058" w:rsidP="007A0058">
      <w:pPr>
        <w:spacing w:after="120" w:line="264" w:lineRule="auto"/>
        <w:jc w:val="both"/>
        <w:rPr>
          <w:lang w:val="en-US"/>
        </w:rPr>
      </w:pPr>
      <w:r w:rsidRPr="00CC5656">
        <w:rPr>
          <w:b/>
          <w:noProof/>
          <w:u w:val="single"/>
          <w:lang w:val="en-US"/>
        </w:rPr>
        <w:t>CARRIER WAVE</w:t>
      </w:r>
      <w:r w:rsidRPr="00CC5656">
        <w:rPr>
          <w:b/>
          <w:lang w:val="en-US"/>
        </w:rPr>
        <w:t xml:space="preserve">, </w:t>
      </w:r>
      <w:r w:rsidRPr="00CC5656">
        <w:rPr>
          <w:lang w:val="en-US"/>
        </w:rPr>
        <w:t xml:space="preserve">a Public Relations Officer uses ideas to act as a carrier wave for his message. By </w:t>
      </w:r>
      <w:r w:rsidRPr="00CC5656">
        <w:rPr>
          <w:b/>
          <w:lang w:val="en-US"/>
        </w:rPr>
        <w:t xml:space="preserve">carrier wave </w:t>
      </w:r>
      <w:r w:rsidRPr="00CC5656">
        <w:rPr>
          <w:lang w:val="en-US"/>
        </w:rPr>
        <w:t>is meant the impulse to forward them along. (HCO PL 5 Feb 69 II)</w:t>
      </w:r>
    </w:p>
    <w:p w14:paraId="6B06CA06" w14:textId="77777777" w:rsidR="007A0058" w:rsidRPr="00CC5656" w:rsidRDefault="007A0058" w:rsidP="007A0058">
      <w:pPr>
        <w:spacing w:after="120" w:line="264" w:lineRule="auto"/>
        <w:jc w:val="both"/>
        <w:rPr>
          <w:lang w:val="en-US"/>
        </w:rPr>
      </w:pPr>
      <w:r w:rsidRPr="00CC5656">
        <w:rPr>
          <w:b/>
          <w:noProof/>
          <w:u w:val="single"/>
          <w:lang w:val="en-US"/>
        </w:rPr>
        <w:t>CARTEL</w:t>
      </w:r>
      <w:r w:rsidRPr="00CC5656">
        <w:rPr>
          <w:b/>
          <w:lang w:val="en-US"/>
        </w:rPr>
        <w:t xml:space="preserve">, </w:t>
      </w:r>
      <w:r w:rsidRPr="00CC5656">
        <w:rPr>
          <w:lang w:val="en-US"/>
        </w:rPr>
        <w:t>a combine of several, usually large, companies that agree to fix prices, control re</w:t>
      </w:r>
      <w:r w:rsidRPr="00CC5656">
        <w:rPr>
          <w:lang w:val="en-US"/>
        </w:rPr>
        <w:softHyphen/>
        <w:t>gions, etc., in order to dominate the market for their products and/or services by escaping com</w:t>
      </w:r>
      <w:r w:rsidRPr="00CC5656">
        <w:rPr>
          <w:lang w:val="en-US"/>
        </w:rPr>
        <w:softHyphen/>
        <w:t>petition.</w:t>
      </w:r>
    </w:p>
    <w:p w14:paraId="7E813306" w14:textId="77777777" w:rsidR="007A0058" w:rsidRPr="00CC5656" w:rsidRDefault="007A0058" w:rsidP="007A0058">
      <w:pPr>
        <w:spacing w:after="120" w:line="264" w:lineRule="auto"/>
        <w:jc w:val="both"/>
        <w:rPr>
          <w:lang w:val="en-US"/>
        </w:rPr>
      </w:pPr>
      <w:r w:rsidRPr="00CC5656">
        <w:rPr>
          <w:b/>
          <w:noProof/>
          <w:u w:val="single"/>
          <w:lang w:val="en-US"/>
        </w:rPr>
        <w:t>CASE ASSESSMENT FORM</w:t>
      </w:r>
      <w:r w:rsidRPr="00CC5656">
        <w:rPr>
          <w:b/>
          <w:lang w:val="en-US"/>
        </w:rPr>
        <w:t xml:space="preserve">, </w:t>
      </w:r>
      <w:r w:rsidRPr="00CC5656">
        <w:rPr>
          <w:lang w:val="en-US"/>
        </w:rPr>
        <w:t xml:space="preserve">the first action of an auditor with a PC new to him is to fill in the Case Assessment Form. This is done on the PC's auditing time. (See HCOB of November 18, 1960 for exact form.) (HCO PL 20 Mar 61II) [HCOB 18 Nov 60, </w:t>
      </w:r>
      <w:r w:rsidRPr="00CC5656">
        <w:rPr>
          <w:i/>
          <w:lang w:val="en-US"/>
        </w:rPr>
        <w:t xml:space="preserve">Preclear Assessment Sheet </w:t>
      </w:r>
      <w:r w:rsidRPr="00CC5656">
        <w:rPr>
          <w:lang w:val="en-US"/>
        </w:rPr>
        <w:t xml:space="preserve">mentioned above is now issued as BTB 24 Apr 69R, </w:t>
      </w:r>
      <w:r w:rsidRPr="00CC5656">
        <w:rPr>
          <w:i/>
          <w:lang w:val="en-US"/>
        </w:rPr>
        <w:t xml:space="preserve">Preclear Assessment Sheet. </w:t>
      </w:r>
      <w:r w:rsidRPr="00CC5656">
        <w:rPr>
          <w:lang w:val="en-US"/>
        </w:rPr>
        <w:t>I See METER CASE ASSESS</w:t>
      </w:r>
      <w:r w:rsidRPr="00CC5656">
        <w:rPr>
          <w:lang w:val="en-US"/>
        </w:rPr>
        <w:softHyphen/>
        <w:t>MENT FORM.]</w:t>
      </w:r>
    </w:p>
    <w:p w14:paraId="3D8F6E48" w14:textId="77777777" w:rsidR="007A0058" w:rsidRPr="00CC5656" w:rsidRDefault="007A0058" w:rsidP="007A0058">
      <w:pPr>
        <w:spacing w:after="120" w:line="264" w:lineRule="auto"/>
        <w:jc w:val="both"/>
        <w:rPr>
          <w:lang w:val="en-US"/>
        </w:rPr>
      </w:pPr>
      <w:r w:rsidRPr="00CC5656">
        <w:rPr>
          <w:b/>
          <w:noProof/>
          <w:u w:val="single"/>
          <w:lang w:val="en-US"/>
        </w:rPr>
        <w:t>CASE FILE</w:t>
      </w:r>
      <w:r w:rsidRPr="00CC5656">
        <w:rPr>
          <w:b/>
          <w:lang w:val="en-US"/>
        </w:rPr>
        <w:t xml:space="preserve">, </w:t>
      </w:r>
      <w:r w:rsidRPr="00CC5656">
        <w:rPr>
          <w:lang w:val="en-US"/>
        </w:rPr>
        <w:t>it is vital that the HGC retain a case file for every case it ever processes. This specific</w:t>
      </w:r>
      <w:r w:rsidRPr="00CC5656">
        <w:rPr>
          <w:lang w:val="en-US"/>
        </w:rPr>
        <w:softHyphen/>
        <w:t>ally includes staff members. All auditor's reports, assessments and notes and recommendations concerning a case, including staff cases, must be part of this file. This file must be available to staff auditors processing the preclear. Anything an auditor knows about a case, as a general sum</w:t>
      </w:r>
      <w:r w:rsidRPr="00CC5656">
        <w:rPr>
          <w:lang w:val="en-US"/>
        </w:rPr>
        <w:softHyphen/>
        <w:t>mary, should be put in the PC's file for future reference, especially at the end of an intensive. (HCO PL 30 Jan 61)</w:t>
      </w:r>
    </w:p>
    <w:p w14:paraId="428698CC" w14:textId="77777777" w:rsidR="007A0058" w:rsidRPr="00CC5656" w:rsidRDefault="007A0058" w:rsidP="007A0058">
      <w:pPr>
        <w:spacing w:after="120" w:line="264" w:lineRule="auto"/>
        <w:jc w:val="both"/>
        <w:rPr>
          <w:lang w:val="en-US"/>
        </w:rPr>
      </w:pPr>
      <w:r w:rsidRPr="00CC5656">
        <w:rPr>
          <w:b/>
          <w:noProof/>
          <w:u w:val="single"/>
          <w:lang w:val="en-US"/>
        </w:rPr>
        <w:t>CASE SUPERVISOR</w:t>
      </w:r>
      <w:r w:rsidRPr="00CC5656">
        <w:rPr>
          <w:b/>
          <w:lang w:val="en-US"/>
        </w:rPr>
        <w:t xml:space="preserve">, 1. the case supervisor </w:t>
      </w:r>
      <w:r w:rsidRPr="00CC5656">
        <w:rPr>
          <w:lang w:val="en-US"/>
        </w:rPr>
        <w:t xml:space="preserve">does the folders. The </w:t>
      </w:r>
      <w:r w:rsidRPr="00CC5656">
        <w:rPr>
          <w:b/>
          <w:lang w:val="en-US"/>
        </w:rPr>
        <w:t xml:space="preserve">case supervisor </w:t>
      </w:r>
      <w:r w:rsidRPr="00CC5656">
        <w:rPr>
          <w:lang w:val="en-US"/>
        </w:rPr>
        <w:t xml:space="preserve">does not interview cases but runs them by the book and folder. (HCO PL 1 Feb 66 III) 2. supervises the cases of all students on the course. (HCO PL 18 Dec 64, </w:t>
      </w:r>
      <w:r w:rsidRPr="00CC5656">
        <w:rPr>
          <w:i/>
          <w:lang w:val="en-US"/>
        </w:rPr>
        <w:t xml:space="preserve">Saint HM Org Board) </w:t>
      </w:r>
      <w:r w:rsidRPr="00CC5656">
        <w:rPr>
          <w:lang w:val="en-US"/>
        </w:rPr>
        <w:t xml:space="preserve">3. the </w:t>
      </w:r>
      <w:r w:rsidRPr="00CC5656">
        <w:rPr>
          <w:b/>
          <w:lang w:val="en-US"/>
        </w:rPr>
        <w:t xml:space="preserve">case supervisors </w:t>
      </w:r>
      <w:r w:rsidRPr="00CC5656">
        <w:rPr>
          <w:lang w:val="en-US"/>
        </w:rPr>
        <w:t xml:space="preserve">of an org are all located in Division 4, Department 12 in the HGC </w:t>
      </w:r>
      <w:r w:rsidRPr="00CC5656">
        <w:rPr>
          <w:b/>
          <w:lang w:val="en-US"/>
        </w:rPr>
        <w:t xml:space="preserve">case supervision </w:t>
      </w:r>
      <w:r w:rsidRPr="00CC5656">
        <w:rPr>
          <w:lang w:val="en-US"/>
        </w:rPr>
        <w:t>section headed by the Senior CS. This includes the Senior CS, the EX DN CS, the Grades CS, one or two DN C/Ses, the Academy or Student CS and the Staff CS. (HCO PL 26 Sept 74)</w:t>
      </w:r>
      <w:r w:rsidRPr="00CC5656">
        <w:rPr>
          <w:i/>
          <w:lang w:val="en-US"/>
        </w:rPr>
        <w:t xml:space="preserve"> Abbr. </w:t>
      </w:r>
      <w:r w:rsidRPr="00CC5656">
        <w:rPr>
          <w:lang w:val="en-US"/>
        </w:rPr>
        <w:t>CS.</w:t>
      </w:r>
    </w:p>
    <w:p w14:paraId="40A09F61" w14:textId="77777777" w:rsidR="007A0058" w:rsidRPr="00CC5656" w:rsidRDefault="007A0058" w:rsidP="007A0058">
      <w:pPr>
        <w:spacing w:after="120" w:line="264" w:lineRule="auto"/>
        <w:jc w:val="both"/>
        <w:rPr>
          <w:lang w:val="en-US"/>
        </w:rPr>
      </w:pPr>
      <w:r w:rsidRPr="00CC5656">
        <w:rPr>
          <w:b/>
          <w:noProof/>
          <w:u w:val="single"/>
          <w:lang w:val="en-US"/>
        </w:rPr>
        <w:t>CASE SUPERVISOR CORRECTION LIST</w:t>
      </w:r>
      <w:r w:rsidRPr="00CC5656">
        <w:rPr>
          <w:b/>
          <w:lang w:val="en-US"/>
        </w:rPr>
        <w:t xml:space="preserve">, </w:t>
      </w:r>
      <w:r w:rsidRPr="00CC5656">
        <w:rPr>
          <w:lang w:val="en-US"/>
        </w:rPr>
        <w:t xml:space="preserve">HCO Bulletin 27 March 1972, Issue IV, </w:t>
      </w:r>
      <w:r w:rsidRPr="00CC5656">
        <w:rPr>
          <w:i/>
          <w:lang w:val="en-US"/>
        </w:rPr>
        <w:t xml:space="preserve">Case Supervisor Correction List, Study Correction List 4. </w:t>
      </w:r>
      <w:r w:rsidRPr="00CC5656">
        <w:rPr>
          <w:lang w:val="en-US"/>
        </w:rPr>
        <w:t xml:space="preserve">This one </w:t>
      </w:r>
      <w:r w:rsidRPr="00CC5656">
        <w:rPr>
          <w:b/>
          <w:lang w:val="en-US"/>
        </w:rPr>
        <w:t xml:space="preserve">corrects case supervisors, </w:t>
      </w:r>
      <w:r w:rsidRPr="00CC5656">
        <w:rPr>
          <w:lang w:val="en-US"/>
        </w:rPr>
        <w:t>gets them back on the rails. (LRH ED 257 INT)</w:t>
      </w:r>
    </w:p>
    <w:p w14:paraId="6D0F1AD6" w14:textId="77777777" w:rsidR="007A0058" w:rsidRPr="00CC5656" w:rsidRDefault="007A0058" w:rsidP="007A0058">
      <w:pPr>
        <w:spacing w:after="120" w:line="264" w:lineRule="auto"/>
        <w:jc w:val="both"/>
        <w:rPr>
          <w:sz w:val="20"/>
          <w:lang w:val="en-US"/>
        </w:rPr>
      </w:pPr>
      <w:r w:rsidRPr="00CC5656">
        <w:rPr>
          <w:b/>
          <w:noProof/>
          <w:u w:val="single"/>
          <w:lang w:val="en-US"/>
        </w:rPr>
        <w:t>CASH</w:t>
      </w:r>
      <w:r w:rsidRPr="00CC5656">
        <w:rPr>
          <w:b/>
          <w:lang w:val="en-US"/>
        </w:rPr>
        <w:t xml:space="preserve">, </w:t>
      </w:r>
      <w:r w:rsidRPr="00CC5656">
        <w:rPr>
          <w:lang w:val="en-US"/>
        </w:rPr>
        <w:t xml:space="preserve">any cash shown on a cash bills graph is cash salvaged from former allocations (org reserves) or current allocations. The cash expressed on the cash bills graph of the org must exist in actuality and must be real sums that can be expended. It may not be "credit coming to us from an FBO" nor collectible but not received sums. Even cheques delayed in clearing may not be part of this org cash figure. </w:t>
      </w:r>
      <w:r w:rsidRPr="00CC5656">
        <w:rPr>
          <w:sz w:val="20"/>
          <w:lang w:val="en-US"/>
        </w:rPr>
        <w:t>(HCO PL 29 Jan 71)</w:t>
      </w:r>
    </w:p>
    <w:p w14:paraId="77857255" w14:textId="77777777" w:rsidR="007A0058" w:rsidRPr="00CC5656" w:rsidRDefault="007A0058" w:rsidP="007A0058">
      <w:pPr>
        <w:spacing w:after="120" w:line="264" w:lineRule="auto"/>
        <w:jc w:val="both"/>
        <w:rPr>
          <w:lang w:val="en-US"/>
        </w:rPr>
      </w:pPr>
      <w:r w:rsidRPr="00CC5656">
        <w:rPr>
          <w:b/>
          <w:noProof/>
          <w:u w:val="single"/>
          <w:lang w:val="en-US"/>
        </w:rPr>
        <w:t>CASH</w:t>
      </w:r>
      <w:r w:rsidRPr="00CC5656">
        <w:rPr>
          <w:b/>
          <w:lang w:val="en-US"/>
        </w:rPr>
        <w:t xml:space="preserve">, </w:t>
      </w:r>
      <w:r w:rsidRPr="00CC5656">
        <w:rPr>
          <w:lang w:val="en-US"/>
        </w:rPr>
        <w:t>money or actual currency in hand or in the bank.</w:t>
      </w:r>
    </w:p>
    <w:p w14:paraId="55802AFA" w14:textId="77777777" w:rsidR="007A0058" w:rsidRPr="00CC5656" w:rsidRDefault="007A0058" w:rsidP="007A0058">
      <w:pPr>
        <w:spacing w:after="120" w:line="264" w:lineRule="auto"/>
        <w:jc w:val="both"/>
        <w:rPr>
          <w:noProof/>
          <w:lang w:val="en-US"/>
        </w:rPr>
      </w:pPr>
      <w:r w:rsidRPr="00CC5656">
        <w:rPr>
          <w:b/>
          <w:noProof/>
          <w:u w:val="single"/>
          <w:lang w:val="en-US"/>
        </w:rPr>
        <w:t>CASH/BILLS</w:t>
      </w:r>
      <w:r w:rsidRPr="00CC5656">
        <w:rPr>
          <w:b/>
          <w:lang w:val="en-US"/>
        </w:rPr>
        <w:t xml:space="preserve">, cash/bills </w:t>
      </w:r>
      <w:r w:rsidRPr="00CC5656">
        <w:rPr>
          <w:lang w:val="en-US"/>
        </w:rPr>
        <w:t xml:space="preserve">as reported by Div 3 includes sums actually on </w:t>
      </w:r>
      <w:r w:rsidRPr="00CC5656">
        <w:rPr>
          <w:i/>
          <w:lang w:val="en-US"/>
        </w:rPr>
        <w:t xml:space="preserve">hand </w:t>
      </w:r>
      <w:r w:rsidRPr="00CC5656">
        <w:rPr>
          <w:lang w:val="en-US"/>
        </w:rPr>
        <w:t xml:space="preserve">in the 3 org accounts (Main, Reserve, HCO Book) vs </w:t>
      </w:r>
      <w:r w:rsidRPr="00CC5656">
        <w:rPr>
          <w:b/>
          <w:lang w:val="en-US"/>
        </w:rPr>
        <w:t xml:space="preserve">bills </w:t>
      </w:r>
      <w:r w:rsidRPr="00CC5656">
        <w:rPr>
          <w:lang w:val="en-US"/>
        </w:rPr>
        <w:t xml:space="preserve">due and purchases newly ordered. </w:t>
      </w:r>
      <w:r w:rsidRPr="00CC5656">
        <w:rPr>
          <w:sz w:val="20"/>
          <w:lang w:val="en-US"/>
        </w:rPr>
        <w:t>(BPL 26 Apr 71RA)</w:t>
      </w:r>
      <w:r w:rsidRPr="00CC5656">
        <w:rPr>
          <w:noProof/>
          <w:lang w:val="en-US"/>
        </w:rPr>
        <w:t xml:space="preserve"> </w:t>
      </w:r>
    </w:p>
    <w:p w14:paraId="30FD9BA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138C1F2" wp14:editId="297560AB">
            <wp:extent cx="2835275" cy="211328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35275" cy="2113280"/>
                    </a:xfrm>
                    <a:prstGeom prst="rect">
                      <a:avLst/>
                    </a:prstGeom>
                    <a:noFill/>
                    <a:ln>
                      <a:noFill/>
                    </a:ln>
                  </pic:spPr>
                </pic:pic>
              </a:graphicData>
            </a:graphic>
          </wp:inline>
        </w:drawing>
      </w:r>
    </w:p>
    <w:p w14:paraId="0C491F8D" w14:textId="77777777" w:rsidR="007A0058" w:rsidRPr="00CC5656" w:rsidRDefault="007A0058" w:rsidP="007A0058">
      <w:pPr>
        <w:spacing w:after="120" w:line="264" w:lineRule="auto"/>
        <w:jc w:val="both"/>
        <w:rPr>
          <w:lang w:val="en-US"/>
        </w:rPr>
      </w:pPr>
      <w:r w:rsidRPr="00CC5656">
        <w:rPr>
          <w:b/>
          <w:noProof/>
          <w:u w:val="single"/>
          <w:lang w:val="en-US"/>
        </w:rPr>
        <w:t>CASH BOOK</w:t>
      </w:r>
      <w:r w:rsidRPr="00CC5656">
        <w:rPr>
          <w:b/>
          <w:lang w:val="en-US"/>
        </w:rPr>
        <w:t xml:space="preserve">, </w:t>
      </w:r>
      <w:r w:rsidRPr="00CC5656">
        <w:rPr>
          <w:lang w:val="en-US"/>
        </w:rPr>
        <w:t>a record book of transactions list</w:t>
      </w:r>
      <w:r w:rsidRPr="00CC5656">
        <w:rPr>
          <w:lang w:val="en-US"/>
        </w:rPr>
        <w:softHyphen/>
        <w:t>ing the amounts of money spent (debits) and money received (credits), and whether the busi</w:t>
      </w:r>
      <w:r w:rsidRPr="00CC5656">
        <w:rPr>
          <w:lang w:val="en-US"/>
        </w:rPr>
        <w:softHyphen/>
        <w:t>ness was done in cash or via a bank.</w:t>
      </w:r>
    </w:p>
    <w:p w14:paraId="6C4C1B71" w14:textId="77777777" w:rsidR="007A0058" w:rsidRPr="00CC5656" w:rsidRDefault="007A0058" w:rsidP="007A0058">
      <w:pPr>
        <w:spacing w:after="120" w:line="264" w:lineRule="auto"/>
        <w:jc w:val="both"/>
        <w:rPr>
          <w:lang w:val="en-US"/>
        </w:rPr>
      </w:pPr>
      <w:r w:rsidRPr="00CC5656">
        <w:rPr>
          <w:b/>
          <w:noProof/>
          <w:u w:val="single"/>
          <w:lang w:val="en-US"/>
        </w:rPr>
        <w:t>CASH DIFFERENTIAL</w:t>
      </w:r>
      <w:r w:rsidRPr="00CC5656">
        <w:rPr>
          <w:b/>
          <w:lang w:val="en-US"/>
        </w:rPr>
        <w:t xml:space="preserve">, </w:t>
      </w:r>
      <w:r w:rsidRPr="00CC5656">
        <w:rPr>
          <w:lang w:val="en-US"/>
        </w:rPr>
        <w:t>this is a phrase used to describe the difference between what a depart</w:t>
      </w:r>
      <w:r w:rsidRPr="00CC5656">
        <w:rPr>
          <w:lang w:val="en-US"/>
        </w:rPr>
        <w:softHyphen/>
        <w:t>ment or organization receives in income and what it directly spends in costs. It does not include funds for research or the support of non</w:t>
      </w:r>
      <w:r w:rsidRPr="00CC5656">
        <w:rPr>
          <w:lang w:val="en-US"/>
        </w:rPr>
        <w:noBreakHyphen/>
        <w:t>profit activities, gifts, royalties or other matters. It is a clean statement of so many pounds received due to a department's or an organization's activities less how many pounds that department or organi</w:t>
      </w:r>
      <w:r w:rsidRPr="00CC5656">
        <w:rPr>
          <w:lang w:val="en-US"/>
        </w:rPr>
        <w:softHyphen/>
        <w:t>zation spent for salaries, materials, supplies, printing, advertising, maintenance and a general share of quarters, utilities, and general service. (HCO PL 26 Jun 64)</w:t>
      </w:r>
    </w:p>
    <w:p w14:paraId="3EC5B93C" w14:textId="77777777" w:rsidR="007A0058" w:rsidRPr="00CC5656" w:rsidRDefault="007A0058" w:rsidP="007A0058">
      <w:pPr>
        <w:spacing w:after="120" w:line="264" w:lineRule="auto"/>
        <w:jc w:val="both"/>
        <w:rPr>
          <w:lang w:val="en-US"/>
        </w:rPr>
      </w:pPr>
      <w:r w:rsidRPr="00CC5656">
        <w:rPr>
          <w:b/>
          <w:noProof/>
          <w:u w:val="single"/>
          <w:lang w:val="en-US"/>
        </w:rPr>
        <w:t>CASH FLOW</w:t>
      </w:r>
      <w:r w:rsidRPr="00CC5656">
        <w:rPr>
          <w:lang w:val="en-US"/>
        </w:rPr>
        <w:t>, 1. the movement of cash in and out of an organization necessary to meet operating expenses on a daily, weekly, monthly or yearly basis. 2. record of the origin of all cash receipts, the items purchased with the cash, and the consequence of these transactions on an organiza</w:t>
      </w:r>
      <w:r w:rsidRPr="00CC5656">
        <w:rPr>
          <w:lang w:val="en-US"/>
        </w:rPr>
        <w:softHyphen/>
        <w:t>tion's ready cash supply.</w:t>
      </w:r>
    </w:p>
    <w:p w14:paraId="425FFDF3" w14:textId="77777777" w:rsidR="007A0058" w:rsidRPr="00CC5656" w:rsidRDefault="007A0058" w:rsidP="007A0058">
      <w:pPr>
        <w:spacing w:after="120" w:line="264" w:lineRule="auto"/>
        <w:jc w:val="both"/>
        <w:rPr>
          <w:lang w:val="en-US"/>
        </w:rPr>
      </w:pPr>
      <w:r w:rsidRPr="00CC5656">
        <w:rPr>
          <w:b/>
          <w:noProof/>
          <w:u w:val="single"/>
          <w:lang w:val="en-US"/>
        </w:rPr>
        <w:t>CASHIER</w:t>
      </w:r>
      <w:r w:rsidRPr="00CC5656">
        <w:rPr>
          <w:b/>
          <w:lang w:val="en-US"/>
        </w:rPr>
        <w:t xml:space="preserve">, </w:t>
      </w:r>
      <w:r w:rsidRPr="00CC5656">
        <w:rPr>
          <w:lang w:val="en-US"/>
        </w:rPr>
        <w:t>a person who has charge of money in a bank or business. (HCO Admin Ltr 30 Jul 75)</w:t>
      </w:r>
    </w:p>
    <w:p w14:paraId="779E343B"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170A4E6D" wp14:editId="016F57F6">
            <wp:extent cx="2827655" cy="311213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27655" cy="3112135"/>
                    </a:xfrm>
                    <a:prstGeom prst="rect">
                      <a:avLst/>
                    </a:prstGeom>
                    <a:noFill/>
                    <a:ln>
                      <a:noFill/>
                    </a:ln>
                  </pic:spPr>
                </pic:pic>
              </a:graphicData>
            </a:graphic>
          </wp:inline>
        </w:drawing>
      </w:r>
    </w:p>
    <w:p w14:paraId="0B46BD4A" w14:textId="77777777" w:rsidR="007A0058" w:rsidRPr="00CC5656" w:rsidRDefault="007A0058" w:rsidP="007A0058">
      <w:pPr>
        <w:spacing w:after="120" w:line="264" w:lineRule="auto"/>
        <w:jc w:val="both"/>
        <w:rPr>
          <w:lang w:val="en-US"/>
        </w:rPr>
      </w:pPr>
      <w:r w:rsidRPr="00CC5656">
        <w:rPr>
          <w:b/>
          <w:noProof/>
          <w:u w:val="single"/>
          <w:lang w:val="en-US"/>
        </w:rPr>
        <w:t>CASH ON HAND</w:t>
      </w:r>
      <w:r w:rsidRPr="00CC5656">
        <w:rPr>
          <w:lang w:val="en-US"/>
        </w:rPr>
        <w:t xml:space="preserve">, </w:t>
      </w:r>
      <w:r w:rsidRPr="00CC5656">
        <w:rPr>
          <w:b/>
          <w:lang w:val="en-US"/>
        </w:rPr>
        <w:t xml:space="preserve">cash on hand </w:t>
      </w:r>
      <w:r w:rsidRPr="00CC5656">
        <w:rPr>
          <w:lang w:val="en-US"/>
        </w:rPr>
        <w:t>is from recon</w:t>
      </w:r>
      <w:r w:rsidRPr="00CC5656">
        <w:rPr>
          <w:lang w:val="en-US"/>
        </w:rPr>
        <w:softHyphen/>
        <w:t>ciled bank statements of org bank accounts. Any cash shown on a cash/bills graph is cash salvaged from former allocations (org reserves) or current allocations. The cash expressed on the cash/bills graph of the org must exist in actuality and must be real sums that can be expended. It may not be "credit coming to us from an FBO" nor collectible but not received sums. Even cheques delayed in clearing may not be part of this org cash figure (nor may any expenditures be committed against uncleared funds). The cash on hand figure may not include sums held in FBO No. 1 or No. 2 accounts, or in any Guardian Office accounts. (BPL 1 Jul 72R)</w:t>
      </w:r>
    </w:p>
    <w:p w14:paraId="33D86B1E" w14:textId="77777777" w:rsidR="007A0058" w:rsidRPr="00CC5656" w:rsidRDefault="007A0058" w:rsidP="007A0058">
      <w:pPr>
        <w:spacing w:after="120" w:line="264" w:lineRule="auto"/>
        <w:jc w:val="both"/>
        <w:rPr>
          <w:lang w:val="en-US"/>
        </w:rPr>
      </w:pPr>
      <w:r w:rsidRPr="00CC5656">
        <w:rPr>
          <w:b/>
          <w:noProof/>
          <w:u w:val="single"/>
          <w:lang w:val="en-US"/>
        </w:rPr>
        <w:t>CASH RATIO</w:t>
      </w:r>
      <w:r w:rsidRPr="00CC5656">
        <w:rPr>
          <w:b/>
          <w:lang w:val="en-US"/>
        </w:rPr>
        <w:t xml:space="preserve">, </w:t>
      </w:r>
      <w:r w:rsidRPr="00CC5656">
        <w:rPr>
          <w:lang w:val="en-US"/>
        </w:rPr>
        <w:t>1. in an organization, the cash ratio is the relative magnitude of liquid assets to its current liabilities. 2. in a bank, cash ratio is the relative magnitude of cash holdings to its deposit liabilities.</w:t>
      </w:r>
    </w:p>
    <w:p w14:paraId="10923053" w14:textId="77777777" w:rsidR="007A0058" w:rsidRPr="00CC5656" w:rsidRDefault="007A0058" w:rsidP="007A0058">
      <w:pPr>
        <w:spacing w:after="120" w:line="264" w:lineRule="auto"/>
        <w:jc w:val="both"/>
        <w:rPr>
          <w:lang w:val="en-US"/>
        </w:rPr>
      </w:pPr>
      <w:r w:rsidRPr="00CC5656">
        <w:rPr>
          <w:b/>
          <w:noProof/>
          <w:u w:val="single"/>
          <w:lang w:val="en-US"/>
        </w:rPr>
        <w:t>CASTING VOTE</w:t>
      </w:r>
      <w:r w:rsidRPr="00CC5656">
        <w:rPr>
          <w:lang w:val="en-US"/>
        </w:rPr>
        <w:t>, see VOTE, CASTING.</w:t>
      </w:r>
    </w:p>
    <w:p w14:paraId="53548C22" w14:textId="77777777" w:rsidR="007A0058" w:rsidRPr="00CC5656" w:rsidRDefault="007A0058" w:rsidP="007A0058">
      <w:pPr>
        <w:keepNext/>
        <w:spacing w:after="120" w:line="264" w:lineRule="auto"/>
        <w:jc w:val="both"/>
        <w:rPr>
          <w:lang w:val="en-US"/>
        </w:rPr>
      </w:pPr>
      <w:r w:rsidRPr="00CC5656">
        <w:rPr>
          <w:b/>
          <w:noProof/>
          <w:u w:val="single"/>
          <w:lang w:val="en-US"/>
        </w:rPr>
        <w:t>CASUALTY CONTACT</w:t>
      </w:r>
      <w:r w:rsidRPr="00CC5656">
        <w:rPr>
          <w:lang w:val="en-US"/>
        </w:rPr>
        <w:t>, a fruitful source of HAS Co</w:t>
      </w:r>
      <w:r w:rsidRPr="00CC5656">
        <w:rPr>
          <w:lang w:val="en-US"/>
        </w:rPr>
        <w:noBreakHyphen/>
        <w:t>audit people is casualty contact, using his minister's card, an auditor need only barge into any non</w:t>
      </w:r>
      <w:r w:rsidRPr="00CC5656">
        <w:rPr>
          <w:lang w:val="en-US"/>
        </w:rPr>
        <w:noBreakHyphen/>
        <w:t>sectarian hospital, get permission to visit the wards from the superintendent, mentioning nothing about processing but only about taking care of people's souls, to find himself wonderfully welcome. It's fabulous what one can get done in a hospital with a touch assist and locational pro</w:t>
      </w:r>
      <w:r w:rsidRPr="00CC5656">
        <w:rPr>
          <w:lang w:val="en-US"/>
        </w:rPr>
        <w:softHyphen/>
        <w:t>cessing. (HCOB 15 Sept 59)</w:t>
      </w:r>
    </w:p>
    <w:p w14:paraId="6D90E617" w14:textId="77777777" w:rsidR="007A0058" w:rsidRPr="00CC5656" w:rsidRDefault="007A0058" w:rsidP="007A0058">
      <w:pPr>
        <w:spacing w:after="120" w:line="264" w:lineRule="auto"/>
        <w:jc w:val="both"/>
        <w:rPr>
          <w:lang w:val="en-US"/>
        </w:rPr>
      </w:pPr>
      <w:r w:rsidRPr="00CC5656">
        <w:rPr>
          <w:b/>
          <w:noProof/>
          <w:u w:val="single"/>
          <w:lang w:val="en-US"/>
        </w:rPr>
        <w:t>CATASTROPHES</w:t>
      </w:r>
      <w:r w:rsidRPr="00CC5656">
        <w:rPr>
          <w:lang w:val="en-US"/>
        </w:rPr>
        <w:t>, a type of dev</w:t>
      </w:r>
      <w:r w:rsidRPr="00CC5656">
        <w:rPr>
          <w:lang w:val="en-US"/>
        </w:rPr>
        <w:noBreakHyphen/>
        <w:t>t. A catas</w:t>
      </w:r>
      <w:r w:rsidRPr="00CC5656">
        <w:rPr>
          <w:lang w:val="en-US"/>
        </w:rPr>
        <w:softHyphen/>
        <w:t>trophe occurs by lack of prediction of a possible circumstance. Those things planned for do not become catastrophes. Catastrophes usually follow a period of excessive dev</w:t>
      </w:r>
      <w:r w:rsidRPr="00CC5656">
        <w:rPr>
          <w:lang w:val="en-US"/>
        </w:rPr>
        <w:noBreakHyphen/>
        <w:t>t. (HCO PL 27 Nov 69)</w:t>
      </w:r>
    </w:p>
    <w:p w14:paraId="6AD7F637" w14:textId="77777777" w:rsidR="007A0058" w:rsidRPr="00CC5656" w:rsidRDefault="007A0058" w:rsidP="007A0058">
      <w:pPr>
        <w:spacing w:after="120" w:line="264" w:lineRule="auto"/>
        <w:jc w:val="both"/>
        <w:rPr>
          <w:lang w:val="en-US"/>
        </w:rPr>
      </w:pPr>
      <w:r w:rsidRPr="00CC5656">
        <w:rPr>
          <w:b/>
          <w:noProof/>
          <w:u w:val="single"/>
          <w:lang w:val="en-US"/>
        </w:rPr>
        <w:t>CATEGORY ANALYSIS</w:t>
      </w:r>
      <w:r w:rsidRPr="00CC5656">
        <w:rPr>
          <w:lang w:val="en-US"/>
        </w:rPr>
        <w:t>, see ANALYSIS, CA</w:t>
      </w:r>
      <w:r w:rsidRPr="00CC5656">
        <w:rPr>
          <w:lang w:val="en-US"/>
        </w:rPr>
        <w:softHyphen/>
        <w:t>TEGORY.</w:t>
      </w:r>
    </w:p>
    <w:p w14:paraId="7A0D918A" w14:textId="77777777" w:rsidR="007A0058" w:rsidRPr="00CC5656" w:rsidRDefault="007A0058" w:rsidP="007A0058">
      <w:pPr>
        <w:spacing w:after="120" w:line="264" w:lineRule="auto"/>
        <w:jc w:val="both"/>
        <w:rPr>
          <w:lang w:val="en-US"/>
        </w:rPr>
      </w:pPr>
      <w:r w:rsidRPr="00CC5656">
        <w:rPr>
          <w:b/>
          <w:noProof/>
          <w:u w:val="single"/>
          <w:lang w:val="en-US"/>
        </w:rPr>
        <w:t>CAUSATION</w:t>
      </w:r>
      <w:r w:rsidRPr="00CC5656">
        <w:rPr>
          <w:lang w:val="en-US"/>
        </w:rPr>
        <w:t>, self</w:t>
      </w:r>
      <w:r w:rsidRPr="00CC5656">
        <w:rPr>
          <w:lang w:val="en-US"/>
        </w:rPr>
        <w:noBreakHyphen/>
        <w:t>determinism is entirely and solely the imposition of time and space upon energy flows. Imposing time and space upon objects, people, self, events, and individuals, is causation. (Scn 8</w:t>
      </w:r>
      <w:r w:rsidRPr="00CC5656">
        <w:rPr>
          <w:lang w:val="en-US"/>
        </w:rPr>
        <w:noBreakHyphen/>
        <w:t>80, p. 44)</w:t>
      </w:r>
    </w:p>
    <w:p w14:paraId="75955B2F" w14:textId="77777777" w:rsidR="007A0058" w:rsidRPr="00CC5656" w:rsidRDefault="007A0058" w:rsidP="007A0058">
      <w:pPr>
        <w:spacing w:after="120" w:line="264" w:lineRule="auto"/>
        <w:jc w:val="both"/>
        <w:rPr>
          <w:lang w:val="en-US"/>
        </w:rPr>
      </w:pPr>
      <w:r w:rsidRPr="00CC5656">
        <w:rPr>
          <w:b/>
          <w:noProof/>
          <w:u w:val="single"/>
          <w:lang w:val="en-US"/>
        </w:rPr>
        <w:t>CAUSATIVE STATISTICS</w:t>
      </w:r>
      <w:r w:rsidRPr="00CC5656">
        <w:rPr>
          <w:lang w:val="en-US"/>
        </w:rPr>
        <w:t>, in any set of sta</w:t>
      </w:r>
      <w:r w:rsidRPr="00CC5656">
        <w:rPr>
          <w:lang w:val="en-US"/>
        </w:rPr>
        <w:softHyphen/>
        <w:t>tistics of several kinds or activities, you can always find one or more that are not "by luck" but can be directly caused by the org or a part of it. Amongst any set of statistics are those which can be pushed up regardless of the rest and if these aren't, then you know the worst</w:t>
      </w:r>
      <w:r w:rsidRPr="00CC5656">
        <w:rPr>
          <w:lang w:val="en-US"/>
        </w:rPr>
        <w:noBreakHyphen/>
        <w:t>no manage</w:t>
      </w:r>
      <w:r w:rsidRPr="00CC5656">
        <w:rPr>
          <w:lang w:val="en-US"/>
        </w:rPr>
        <w:softHyphen/>
        <w:t>ment. (HCO PL 6 Nov 66 I)</w:t>
      </w:r>
    </w:p>
    <w:p w14:paraId="7DD8043F" w14:textId="77777777" w:rsidR="007A0058" w:rsidRPr="00CC5656" w:rsidRDefault="007A0058" w:rsidP="007A0058">
      <w:pPr>
        <w:spacing w:after="120" w:line="264" w:lineRule="auto"/>
        <w:jc w:val="both"/>
        <w:rPr>
          <w:lang w:val="en-US"/>
        </w:rPr>
      </w:pPr>
      <w:r w:rsidRPr="00CC5656">
        <w:rPr>
          <w:b/>
          <w:noProof/>
          <w:u w:val="single"/>
          <w:lang w:val="en-US"/>
        </w:rPr>
        <w:t>CED PROJECT</w:t>
      </w:r>
      <w:r w:rsidRPr="00CC5656">
        <w:rPr>
          <w:lang w:val="en-US"/>
        </w:rPr>
        <w:t xml:space="preserve">, when targets of a </w:t>
      </w:r>
      <w:r w:rsidRPr="00CC5656">
        <w:rPr>
          <w:b/>
          <w:lang w:val="en-US"/>
        </w:rPr>
        <w:t xml:space="preserve">Compliance Executive Directive </w:t>
      </w:r>
      <w:r w:rsidRPr="00CC5656">
        <w:rPr>
          <w:lang w:val="en-US"/>
        </w:rPr>
        <w:t xml:space="preserve">require a project to get it in, such a project shall be called </w:t>
      </w:r>
      <w:r w:rsidRPr="00CC5656">
        <w:rPr>
          <w:b/>
          <w:lang w:val="en-US"/>
        </w:rPr>
        <w:t xml:space="preserve">CED Project. </w:t>
      </w:r>
      <w:r w:rsidRPr="00CC5656">
        <w:rPr>
          <w:lang w:val="en-US"/>
        </w:rPr>
        <w:t>(BPL 24 Jul 73R III)</w:t>
      </w:r>
    </w:p>
    <w:p w14:paraId="6327CD8F" w14:textId="77777777" w:rsidR="007A0058" w:rsidRPr="00CC5656" w:rsidRDefault="007A0058" w:rsidP="007A0058">
      <w:pPr>
        <w:spacing w:after="120" w:line="264" w:lineRule="auto"/>
        <w:jc w:val="both"/>
        <w:rPr>
          <w:lang w:val="en-US"/>
        </w:rPr>
      </w:pPr>
      <w:r w:rsidRPr="00CC5656">
        <w:rPr>
          <w:b/>
          <w:noProof/>
          <w:u w:val="single"/>
          <w:lang w:val="en-US"/>
        </w:rPr>
        <w:t>CEILING</w:t>
      </w:r>
      <w:r w:rsidRPr="00CC5656">
        <w:rPr>
          <w:b/>
          <w:lang w:val="en-US"/>
        </w:rPr>
        <w:t xml:space="preserve">, </w:t>
      </w:r>
      <w:r w:rsidRPr="00CC5656">
        <w:rPr>
          <w:lang w:val="en-US"/>
        </w:rPr>
        <w:t>is defined as the set figure on which an organization operates weekly, regardless of the income. (HCO PL 10 Dec 68)</w:t>
      </w:r>
    </w:p>
    <w:p w14:paraId="0905DDB7" w14:textId="77777777" w:rsidR="007A0058" w:rsidRPr="00CC5656" w:rsidRDefault="007A0058" w:rsidP="007A0058">
      <w:pPr>
        <w:spacing w:after="120" w:line="264" w:lineRule="auto"/>
        <w:jc w:val="both"/>
        <w:rPr>
          <w:lang w:val="en-US"/>
        </w:rPr>
      </w:pPr>
      <w:r w:rsidRPr="00CC5656">
        <w:rPr>
          <w:b/>
          <w:noProof/>
          <w:u w:val="single"/>
          <w:lang w:val="en-US"/>
        </w:rPr>
        <w:t>CEILING PRICE</w:t>
      </w:r>
      <w:r w:rsidRPr="00CC5656">
        <w:rPr>
          <w:lang w:val="en-US"/>
        </w:rPr>
        <w:t>, see PRICE, CEILING.</w:t>
      </w:r>
    </w:p>
    <w:p w14:paraId="41176523" w14:textId="77777777" w:rsidR="007A0058" w:rsidRPr="00CC5656" w:rsidRDefault="007A0058" w:rsidP="007A0058">
      <w:pPr>
        <w:spacing w:after="120" w:line="264" w:lineRule="auto"/>
        <w:jc w:val="both"/>
        <w:rPr>
          <w:lang w:val="en-US"/>
        </w:rPr>
      </w:pPr>
      <w:r w:rsidRPr="00CC5656">
        <w:rPr>
          <w:b/>
          <w:noProof/>
          <w:u w:val="single"/>
          <w:lang w:val="en-US"/>
        </w:rPr>
        <w:t>CELEBRITY</w:t>
      </w:r>
      <w:r w:rsidRPr="00CC5656">
        <w:rPr>
          <w:lang w:val="en-US"/>
        </w:rPr>
        <w:t>, any person important in his field or an opinion leader or his entourage, business associates, family or friends with particular atten</w:t>
      </w:r>
      <w:r w:rsidRPr="00CC5656">
        <w:rPr>
          <w:lang w:val="en-US"/>
        </w:rPr>
        <w:softHyphen/>
        <w:t>tion to the arts, sports and management and government. (HCO PL 23 May 76)</w:t>
      </w:r>
    </w:p>
    <w:p w14:paraId="398FB746" w14:textId="77777777" w:rsidR="007A0058" w:rsidRPr="00CC5656" w:rsidRDefault="007A0058" w:rsidP="007A0058">
      <w:pPr>
        <w:spacing w:after="120" w:line="264" w:lineRule="auto"/>
        <w:jc w:val="both"/>
        <w:rPr>
          <w:lang w:val="en-US"/>
        </w:rPr>
      </w:pPr>
      <w:r w:rsidRPr="00CC5656">
        <w:rPr>
          <w:b/>
          <w:noProof/>
          <w:u w:val="single"/>
          <w:lang w:val="en-US"/>
        </w:rPr>
        <w:t>CELEBRITY CENTRE</w:t>
      </w:r>
      <w:r w:rsidRPr="00CC5656">
        <w:rPr>
          <w:lang w:val="en-US"/>
        </w:rPr>
        <w:t xml:space="preserve">, 1. one of the major purposes of the Celebrity Centre and its staff is to expand the number of celebrities in Scn. It does this disseminating to and selecting celebrities to orgs. This is done by establishing itself as the stable datum for handling celebrities. If any celebrity wishes to know more about Scn, he is contacted by the </w:t>
      </w:r>
      <w:r w:rsidRPr="00CC5656">
        <w:rPr>
          <w:b/>
          <w:lang w:val="en-US"/>
        </w:rPr>
        <w:t xml:space="preserve">Celebrity Centre, </w:t>
      </w:r>
      <w:r w:rsidRPr="00CC5656">
        <w:rPr>
          <w:lang w:val="en-US"/>
        </w:rPr>
        <w:t xml:space="preserve">handled, disseminated to, and selected. (FO 2310) 2. it is responsible for ensuring that </w:t>
      </w:r>
      <w:r w:rsidRPr="00CC5656">
        <w:rPr>
          <w:b/>
          <w:lang w:val="en-US"/>
        </w:rPr>
        <w:t xml:space="preserve">celebrities </w:t>
      </w:r>
      <w:r w:rsidRPr="00CC5656">
        <w:rPr>
          <w:lang w:val="en-US"/>
        </w:rPr>
        <w:t>expand in their area of power. This organization is also responsible for a celebrity's basic training in Scn. (FO 2361)</w:t>
      </w:r>
      <w:r w:rsidRPr="00CC5656">
        <w:rPr>
          <w:i/>
          <w:lang w:val="en-US"/>
        </w:rPr>
        <w:t xml:space="preserve"> Abbr. </w:t>
      </w:r>
      <w:r w:rsidRPr="00CC5656">
        <w:rPr>
          <w:lang w:val="en-US"/>
        </w:rPr>
        <w:t>CC.</w:t>
      </w:r>
    </w:p>
    <w:p w14:paraId="5976BDD0" w14:textId="77777777" w:rsidR="007A0058" w:rsidRPr="00CC5656" w:rsidRDefault="007A0058" w:rsidP="007A0058">
      <w:pPr>
        <w:spacing w:after="120" w:line="264" w:lineRule="auto"/>
        <w:jc w:val="both"/>
        <w:rPr>
          <w:lang w:val="en-US"/>
        </w:rPr>
      </w:pPr>
      <w:r w:rsidRPr="00CC5656">
        <w:rPr>
          <w:b/>
          <w:noProof/>
          <w:u w:val="single"/>
          <w:lang w:val="en-US"/>
        </w:rPr>
        <w:t>CELEBRITY DISSEMINATION DEPART</w:t>
      </w:r>
      <w:r w:rsidRPr="00CC5656">
        <w:rPr>
          <w:b/>
          <w:noProof/>
          <w:u w:val="single"/>
          <w:lang w:val="en-US"/>
        </w:rPr>
        <w:softHyphen/>
        <w:t>MENT</w:t>
      </w:r>
      <w:r w:rsidRPr="00CC5656">
        <w:rPr>
          <w:b/>
          <w:lang w:val="en-US"/>
        </w:rPr>
        <w:t xml:space="preserve">, </w:t>
      </w:r>
      <w:r w:rsidRPr="00CC5656">
        <w:rPr>
          <w:lang w:val="en-US"/>
        </w:rPr>
        <w:t xml:space="preserve">Celebrity Center Department 11A. Its product is celebrity broad </w:t>
      </w:r>
      <w:r w:rsidRPr="00CC5656">
        <w:rPr>
          <w:b/>
          <w:lang w:val="en-US"/>
        </w:rPr>
        <w:t xml:space="preserve">disseminations </w:t>
      </w:r>
      <w:r w:rsidRPr="00CC5656">
        <w:rPr>
          <w:lang w:val="en-US"/>
        </w:rPr>
        <w:t>of Scn. (BO 7 PAC, 17 Feb 74)</w:t>
      </w:r>
    </w:p>
    <w:p w14:paraId="3B5CB60B" w14:textId="77777777" w:rsidR="007A0058" w:rsidRPr="00CC5656" w:rsidRDefault="007A0058" w:rsidP="007A0058">
      <w:pPr>
        <w:spacing w:after="120" w:line="264" w:lineRule="auto"/>
        <w:jc w:val="both"/>
        <w:rPr>
          <w:lang w:val="en-US"/>
        </w:rPr>
      </w:pPr>
      <w:r w:rsidRPr="00CC5656">
        <w:rPr>
          <w:b/>
          <w:noProof/>
          <w:u w:val="single"/>
          <w:lang w:val="en-US"/>
        </w:rPr>
        <w:t>CELESTIAL NAVIGATION</w:t>
      </w:r>
      <w:r w:rsidRPr="00CC5656">
        <w:rPr>
          <w:b/>
          <w:lang w:val="en-US"/>
        </w:rPr>
        <w:t xml:space="preserve">, </w:t>
      </w:r>
      <w:r w:rsidRPr="00CC5656">
        <w:rPr>
          <w:lang w:val="en-US"/>
        </w:rPr>
        <w:t>simply the sci</w:t>
      </w:r>
      <w:r w:rsidRPr="00CC5656">
        <w:rPr>
          <w:lang w:val="en-US"/>
        </w:rPr>
        <w:softHyphen/>
        <w:t>ence of recognition of your position by the recognition of celestial (which means heavenly) objects (stars, moon, sun, planets, etc.) and estimating the angles between them and your horizon. (FO 3370)</w:t>
      </w:r>
    </w:p>
    <w:p w14:paraId="6EC0A9E5" w14:textId="77777777" w:rsidR="007A0058" w:rsidRPr="00CC5656" w:rsidRDefault="007A0058" w:rsidP="007A0058">
      <w:pPr>
        <w:spacing w:after="120" w:line="264" w:lineRule="auto"/>
        <w:jc w:val="both"/>
        <w:rPr>
          <w:lang w:val="en-US"/>
        </w:rPr>
      </w:pPr>
      <w:r w:rsidRPr="00CC5656">
        <w:rPr>
          <w:b/>
          <w:noProof/>
          <w:u w:val="single"/>
          <w:lang w:val="en-US"/>
        </w:rPr>
        <w:t>CELLULAR ORGANIZATION</w:t>
      </w:r>
      <w:r w:rsidRPr="00CC5656">
        <w:rPr>
          <w:b/>
          <w:lang w:val="en-US"/>
        </w:rPr>
        <w:t xml:space="preserve">, </w:t>
      </w:r>
      <w:r w:rsidRPr="00CC5656">
        <w:rPr>
          <w:lang w:val="en-US"/>
        </w:rPr>
        <w:t>see ORGANI</w:t>
      </w:r>
      <w:r w:rsidRPr="00CC5656">
        <w:rPr>
          <w:lang w:val="en-US"/>
        </w:rPr>
        <w:softHyphen/>
        <w:t>ZATION, CELLULAR.</w:t>
      </w:r>
    </w:p>
    <w:p w14:paraId="7042B797" w14:textId="77777777" w:rsidR="007A0058" w:rsidRPr="00CC5656" w:rsidRDefault="007A0058" w:rsidP="007A0058">
      <w:pPr>
        <w:spacing w:after="120" w:line="264" w:lineRule="auto"/>
        <w:jc w:val="both"/>
        <w:rPr>
          <w:lang w:val="en-US"/>
        </w:rPr>
      </w:pPr>
      <w:r w:rsidRPr="00CC5656">
        <w:rPr>
          <w:b/>
          <w:noProof/>
          <w:u w:val="single"/>
          <w:lang w:val="en-US"/>
        </w:rPr>
        <w:t>CENSUS SURVEY</w:t>
      </w:r>
      <w:r w:rsidRPr="00CC5656">
        <w:rPr>
          <w:b/>
          <w:lang w:val="en-US"/>
        </w:rPr>
        <w:t xml:space="preserve">, </w:t>
      </w:r>
      <w:r w:rsidRPr="00CC5656">
        <w:rPr>
          <w:lang w:val="en-US"/>
        </w:rPr>
        <w:t>a market research survey to obtain the total prospective buyers, or the market, for a product. When only a portion of prospective buyers or market is contacted, this is called a sample survey.</w:t>
      </w:r>
    </w:p>
    <w:p w14:paraId="4A8A105E" w14:textId="77777777" w:rsidR="007A0058" w:rsidRPr="00CC5656" w:rsidRDefault="007A0058" w:rsidP="007A0058">
      <w:pPr>
        <w:spacing w:after="120" w:line="264" w:lineRule="auto"/>
        <w:jc w:val="both"/>
        <w:rPr>
          <w:lang w:val="en-US"/>
        </w:rPr>
      </w:pPr>
      <w:r w:rsidRPr="00CC5656">
        <w:rPr>
          <w:b/>
          <w:noProof/>
          <w:u w:val="single"/>
          <w:lang w:val="en-US"/>
        </w:rPr>
        <w:t>CENTRAL</w:t>
      </w:r>
      <w:r w:rsidRPr="00CC5656">
        <w:rPr>
          <w:b/>
          <w:lang w:val="en-US"/>
        </w:rPr>
        <w:t xml:space="preserve">, </w:t>
      </w:r>
      <w:r w:rsidRPr="00CC5656">
        <w:rPr>
          <w:lang w:val="en-US"/>
        </w:rPr>
        <w:t>(letter designations on HCOBs) HCO Area Offices only, no City Offices. These are issued only to HCO Area Offices. (HCOB 24 Feb 59)</w:t>
      </w:r>
    </w:p>
    <w:p w14:paraId="2DA2D15F" w14:textId="77777777" w:rsidR="007A0058" w:rsidRPr="00CC5656" w:rsidRDefault="007A0058" w:rsidP="007A0058">
      <w:pPr>
        <w:spacing w:after="120" w:line="264" w:lineRule="auto"/>
        <w:jc w:val="both"/>
        <w:rPr>
          <w:lang w:val="en-US"/>
        </w:rPr>
      </w:pPr>
      <w:r w:rsidRPr="00CC5656">
        <w:rPr>
          <w:b/>
          <w:noProof/>
          <w:u w:val="single"/>
          <w:lang w:val="en-US"/>
        </w:rPr>
        <w:t>CENTRAL BUREAUX ORDER</w:t>
      </w:r>
      <w:r w:rsidRPr="00CC5656">
        <w:rPr>
          <w:b/>
          <w:lang w:val="en-US"/>
        </w:rPr>
        <w:t xml:space="preserve">, </w:t>
      </w:r>
      <w:r w:rsidRPr="00CC5656">
        <w:rPr>
          <w:lang w:val="en-US"/>
        </w:rPr>
        <w:t xml:space="preserve">applies to SO </w:t>
      </w:r>
      <w:r w:rsidRPr="00CC5656">
        <w:rPr>
          <w:b/>
          <w:lang w:val="en-US"/>
        </w:rPr>
        <w:t xml:space="preserve">Bureaux. </w:t>
      </w:r>
      <w:r w:rsidRPr="00CC5656">
        <w:rPr>
          <w:lang w:val="en-US"/>
        </w:rPr>
        <w:t>It is distributed to bureaux personnel and SO org executives only. Usually noted under heading to what bureau it refers. Issued by the head of a central bureau at Flag. Black on white. Has no force on non</w:t>
      </w:r>
      <w:r w:rsidRPr="00CC5656">
        <w:rPr>
          <w:lang w:val="en-US"/>
        </w:rPr>
        <w:noBreakHyphen/>
        <w:t xml:space="preserve">bureaux personnel. Similar to a Guardian's Order in content and effect. These regulate the organization and activity of SO </w:t>
      </w:r>
      <w:r w:rsidRPr="00CC5656">
        <w:rPr>
          <w:b/>
          <w:lang w:val="en-US"/>
        </w:rPr>
        <w:t xml:space="preserve">Bureaux </w:t>
      </w:r>
      <w:r w:rsidRPr="00CC5656">
        <w:rPr>
          <w:lang w:val="en-US"/>
        </w:rPr>
        <w:t xml:space="preserve">and their offices. </w:t>
      </w:r>
      <w:r w:rsidRPr="00CC5656">
        <w:rPr>
          <w:b/>
          <w:lang w:val="en-US"/>
        </w:rPr>
        <w:t xml:space="preserve">Bureaux </w:t>
      </w:r>
      <w:r w:rsidRPr="00CC5656">
        <w:rPr>
          <w:lang w:val="en-US"/>
        </w:rPr>
        <w:t xml:space="preserve">need master files for </w:t>
      </w:r>
      <w:r w:rsidRPr="00CC5656">
        <w:rPr>
          <w:b/>
          <w:lang w:val="en-US"/>
        </w:rPr>
        <w:t xml:space="preserve">bureaux </w:t>
      </w:r>
      <w:r w:rsidRPr="00CC5656">
        <w:rPr>
          <w:lang w:val="en-US"/>
        </w:rPr>
        <w:t xml:space="preserve">hats. (HCO PL 24 Sept 70R) </w:t>
      </w:r>
      <w:r w:rsidRPr="00CC5656">
        <w:rPr>
          <w:i/>
          <w:lang w:val="en-US"/>
        </w:rPr>
        <w:t xml:space="preserve">Abbr. </w:t>
      </w:r>
      <w:r w:rsidRPr="00CC5656">
        <w:rPr>
          <w:lang w:val="en-US"/>
        </w:rPr>
        <w:t>CBO.</w:t>
      </w:r>
    </w:p>
    <w:p w14:paraId="5A470094" w14:textId="77777777" w:rsidR="007A0058" w:rsidRPr="00CC5656" w:rsidRDefault="007A0058" w:rsidP="007A0058">
      <w:pPr>
        <w:spacing w:after="120" w:line="264" w:lineRule="auto"/>
        <w:jc w:val="both"/>
        <w:rPr>
          <w:lang w:val="en-US"/>
        </w:rPr>
      </w:pPr>
      <w:r w:rsidRPr="00CC5656">
        <w:rPr>
          <w:b/>
          <w:noProof/>
          <w:u w:val="single"/>
          <w:lang w:val="en-US"/>
        </w:rPr>
        <w:t>CENTRAL COMMITTEE OF EVIDENCE</w:t>
      </w:r>
      <w:r w:rsidRPr="00CC5656">
        <w:rPr>
          <w:b/>
          <w:lang w:val="en-US"/>
        </w:rPr>
        <w:t xml:space="preserve">, </w:t>
      </w:r>
      <w:r w:rsidRPr="00CC5656">
        <w:rPr>
          <w:lang w:val="en-US"/>
        </w:rPr>
        <w:t xml:space="preserve">a </w:t>
      </w:r>
      <w:r w:rsidRPr="00CC5656">
        <w:rPr>
          <w:b/>
          <w:lang w:val="en-US"/>
        </w:rPr>
        <w:t xml:space="preserve">Central Committee of Evidence </w:t>
      </w:r>
      <w:r w:rsidRPr="00CC5656">
        <w:rPr>
          <w:lang w:val="en-US"/>
        </w:rPr>
        <w:t xml:space="preserve">is convened by the Association/ Organization Secretary of any </w:t>
      </w:r>
      <w:r w:rsidRPr="00CC5656">
        <w:rPr>
          <w:b/>
          <w:lang w:val="en-US"/>
        </w:rPr>
        <w:t xml:space="preserve">Central </w:t>
      </w:r>
      <w:r w:rsidRPr="00CC5656">
        <w:rPr>
          <w:lang w:val="en-US"/>
        </w:rPr>
        <w:t>Organization or City Office. It has exactly the same powers and scope as the HCO Area Com</w:t>
      </w:r>
      <w:r w:rsidRPr="00CC5656">
        <w:rPr>
          <w:lang w:val="en-US"/>
        </w:rPr>
        <w:softHyphen/>
        <w:t xml:space="preserve">mittee of Evidence, but would normally not handle cases involving field auditors, field technical practice or matters relating to disputes between public and the </w:t>
      </w:r>
      <w:r w:rsidRPr="00CC5656">
        <w:rPr>
          <w:b/>
          <w:lang w:val="en-US"/>
        </w:rPr>
        <w:t xml:space="preserve">Central </w:t>
      </w:r>
      <w:r w:rsidRPr="00CC5656">
        <w:rPr>
          <w:lang w:val="en-US"/>
        </w:rPr>
        <w:t xml:space="preserve">Organization or City Office as to fees, payments or service failures, which are all more properly the business of HCO. The </w:t>
      </w:r>
      <w:r w:rsidRPr="00CC5656">
        <w:rPr>
          <w:b/>
          <w:lang w:val="en-US"/>
        </w:rPr>
        <w:t xml:space="preserve">Central Committee of Evidence </w:t>
      </w:r>
      <w:r w:rsidRPr="00CC5656">
        <w:rPr>
          <w:lang w:val="en-US"/>
        </w:rPr>
        <w:t>is more properly concerned with all matters relating to the conduct and activities of organization members, admini</w:t>
      </w:r>
      <w:r w:rsidRPr="00CC5656">
        <w:rPr>
          <w:lang w:val="en-US"/>
        </w:rPr>
        <w:softHyphen/>
        <w:t>strative, technical and personal, fixing responsi</w:t>
      </w:r>
      <w:r w:rsidRPr="00CC5656">
        <w:rPr>
          <w:lang w:val="en-US"/>
        </w:rPr>
        <w:softHyphen/>
        <w:t>bility for various conditions or breakdowns within the organization and safeguarding the organiza</w:t>
      </w:r>
      <w:r w:rsidRPr="00CC5656">
        <w:rPr>
          <w:lang w:val="en-US"/>
        </w:rPr>
        <w:softHyphen/>
        <w:t>tion against personal conduct or security risks prejudicial to effectiveness and public repute. Threatened dismissals, requests for reinstate</w:t>
      </w:r>
      <w:r w:rsidRPr="00CC5656">
        <w:rPr>
          <w:lang w:val="en-US"/>
        </w:rPr>
        <w:softHyphen/>
        <w:t xml:space="preserve">ment, protests against transfers or injury to reputation as well as marital or second dynamic matters are all heard by the </w:t>
      </w:r>
      <w:r w:rsidRPr="00CC5656">
        <w:rPr>
          <w:b/>
          <w:lang w:val="en-US"/>
        </w:rPr>
        <w:t xml:space="preserve">Central Committee of Evidence. </w:t>
      </w:r>
      <w:r w:rsidRPr="00CC5656">
        <w:rPr>
          <w:lang w:val="en-US"/>
        </w:rPr>
        <w:t>(HCO PL 7 Sept 63)</w:t>
      </w:r>
    </w:p>
    <w:p w14:paraId="70EE0A26" w14:textId="77777777" w:rsidR="007A0058" w:rsidRPr="00CC5656" w:rsidRDefault="007A0058" w:rsidP="007A0058">
      <w:pPr>
        <w:spacing w:after="120" w:line="264" w:lineRule="auto"/>
        <w:jc w:val="both"/>
        <w:rPr>
          <w:lang w:val="en-US"/>
        </w:rPr>
      </w:pPr>
      <w:r w:rsidRPr="00CC5656">
        <w:rPr>
          <w:b/>
          <w:noProof/>
          <w:u w:val="single"/>
          <w:lang w:val="en-US"/>
        </w:rPr>
        <w:t>CENTRAL FILES</w:t>
      </w:r>
      <w:r w:rsidRPr="00CC5656">
        <w:rPr>
          <w:b/>
          <w:lang w:val="en-US"/>
        </w:rPr>
        <w:t xml:space="preserve">, </w:t>
      </w:r>
      <w:r w:rsidRPr="00CC5656">
        <w:rPr>
          <w:lang w:val="en-US"/>
        </w:rPr>
        <w:t xml:space="preserve">1. a collection of files, one for every person who has </w:t>
      </w:r>
      <w:r w:rsidRPr="00CC5656">
        <w:rPr>
          <w:i/>
          <w:lang w:val="en-US"/>
        </w:rPr>
        <w:t xml:space="preserve">ever </w:t>
      </w:r>
      <w:r w:rsidRPr="00CC5656">
        <w:rPr>
          <w:lang w:val="en-US"/>
        </w:rPr>
        <w:t>bought something from an organization, gathered together in the one location in the organization. The name and address of every person in central files collec</w:t>
      </w:r>
      <w:r w:rsidRPr="00CC5656">
        <w:rPr>
          <w:lang w:val="en-US"/>
        </w:rPr>
        <w:softHyphen/>
        <w:t xml:space="preserve">tively make up the org mailing list. Conversely, every person on the org mailing list has a folder in </w:t>
      </w:r>
      <w:r w:rsidRPr="00CC5656">
        <w:rPr>
          <w:b/>
          <w:lang w:val="en-US"/>
        </w:rPr>
        <w:t xml:space="preserve">central files. </w:t>
      </w:r>
      <w:r w:rsidRPr="00CC5656">
        <w:rPr>
          <w:lang w:val="en-US"/>
        </w:rPr>
        <w:t>(BPL 17 May 69R I) 2. receives and files all Scientologist, and student correspondence for filing and files. Furnishes materials for de</w:t>
      </w:r>
      <w:r w:rsidRPr="00CC5656">
        <w:rPr>
          <w:lang w:val="en-US"/>
        </w:rPr>
        <w:softHyphen/>
        <w:t>partments and registrars. (HCO PL 18 Dec 64, Saint Hill Org Board) 3. the purpose of central files is to collect and hold all names, addresses, pertinent data about and correspondence to any</w:t>
      </w:r>
      <w:r w:rsidRPr="00CC5656">
        <w:rPr>
          <w:lang w:val="en-US"/>
        </w:rPr>
        <w:softHyphen/>
        <w:t xml:space="preserve">one from anyone who has ever bought anything from the organization. (HCO PL 23 Sept 64) 4. </w:t>
      </w:r>
      <w:r w:rsidRPr="00CC5656">
        <w:rPr>
          <w:b/>
          <w:lang w:val="en-US"/>
        </w:rPr>
        <w:t xml:space="preserve">central files </w:t>
      </w:r>
      <w:r w:rsidRPr="00CC5656">
        <w:rPr>
          <w:lang w:val="en-US"/>
        </w:rPr>
        <w:t>contains folders of persons who have bought something. Not idle lists. CF folders contain names of persons active in the last three years, persons who wrote to us or bought something. (HCO PL 16 Apr 62) 5. the definition of the Div 2 CF is those who have bought something from the org. (FSO 360) 6. these include a file folder for everyone who has ever bought anything from the Central Org. Every</w:t>
      </w:r>
      <w:r w:rsidRPr="00CC5656">
        <w:rPr>
          <w:lang w:val="en-US"/>
        </w:rPr>
        <w:softHyphen/>
        <w:t>thing about a person, except his financial state</w:t>
      </w:r>
      <w:r w:rsidRPr="00CC5656">
        <w:rPr>
          <w:lang w:val="en-US"/>
        </w:rPr>
        <w:softHyphen/>
        <w:t xml:space="preserve">ments, actual training record and test record is in CF, but data even on these, such as a profile sheet, can be included. For instance, a copy of an invoice, the profile of a new test taken, a notice of certification, all are forwarded to CF for filing. (HCO PL 14 Feb 61, The Pattern of a Central Organization) </w:t>
      </w:r>
      <w:r w:rsidRPr="00CC5656">
        <w:rPr>
          <w:i/>
          <w:lang w:val="en-US"/>
        </w:rPr>
        <w:t>Abbr</w:t>
      </w:r>
      <w:r w:rsidRPr="00CC5656">
        <w:rPr>
          <w:lang w:val="en-US"/>
        </w:rPr>
        <w:t>. CF.</w:t>
      </w:r>
    </w:p>
    <w:p w14:paraId="77085295" w14:textId="77777777" w:rsidR="007A0058" w:rsidRPr="00CC5656" w:rsidRDefault="007A0058" w:rsidP="007A0058">
      <w:pPr>
        <w:spacing w:after="120" w:line="264" w:lineRule="auto"/>
        <w:jc w:val="both"/>
        <w:rPr>
          <w:lang w:val="en-US"/>
        </w:rPr>
      </w:pPr>
      <w:r w:rsidRPr="00CC5656">
        <w:rPr>
          <w:b/>
          <w:noProof/>
          <w:u w:val="single"/>
          <w:lang w:val="en-US"/>
        </w:rPr>
        <w:t xml:space="preserve">CENTRAL FILES </w:t>
      </w:r>
      <w:r w:rsidRPr="00CC5656">
        <w:rPr>
          <w:b/>
          <w:noProof/>
          <w:u w:val="single"/>
          <w:lang w:val="en-US"/>
        </w:rPr>
        <w:noBreakHyphen/>
        <w:t xml:space="preserve"> ADDRESSO TASK FORCE</w:t>
      </w:r>
      <w:r w:rsidRPr="00CC5656">
        <w:rPr>
          <w:b/>
          <w:lang w:val="en-US"/>
        </w:rPr>
        <w:t xml:space="preserve">, </w:t>
      </w:r>
      <w:r w:rsidRPr="00CC5656">
        <w:rPr>
          <w:lang w:val="en-US"/>
        </w:rPr>
        <w:t xml:space="preserve">a </w:t>
      </w:r>
      <w:r w:rsidRPr="00CC5656">
        <w:rPr>
          <w:b/>
          <w:lang w:val="en-US"/>
        </w:rPr>
        <w:t xml:space="preserve">task force </w:t>
      </w:r>
      <w:r w:rsidRPr="00CC5656">
        <w:rPr>
          <w:lang w:val="en-US"/>
        </w:rPr>
        <w:t>is a specially trained, self</w:t>
      </w:r>
      <w:r w:rsidRPr="00CC5656">
        <w:rPr>
          <w:lang w:val="en-US"/>
        </w:rPr>
        <w:noBreakHyphen/>
        <w:t xml:space="preserve">contained unit assigned to a specific mission or task, or any group assigned to a specific project. A </w:t>
      </w:r>
      <w:r w:rsidRPr="00CC5656">
        <w:rPr>
          <w:b/>
          <w:lang w:val="en-US"/>
        </w:rPr>
        <w:t>CF</w:t>
      </w:r>
      <w:r w:rsidRPr="00CC5656">
        <w:rPr>
          <w:b/>
          <w:lang w:val="en-US"/>
        </w:rPr>
        <w:noBreakHyphen/>
        <w:t xml:space="preserve">addresso task force </w:t>
      </w:r>
      <w:r w:rsidRPr="00CC5656">
        <w:rPr>
          <w:lang w:val="en-US"/>
        </w:rPr>
        <w:t>is a specially trained, self</w:t>
      </w:r>
      <w:r w:rsidRPr="00CC5656">
        <w:rPr>
          <w:lang w:val="en-US"/>
        </w:rPr>
        <w:noBreakHyphen/>
        <w:t>contained unit assigned to the spe</w:t>
      </w:r>
      <w:r w:rsidRPr="00CC5656">
        <w:rPr>
          <w:lang w:val="en-US"/>
        </w:rPr>
        <w:softHyphen/>
        <w:t>cific project of handling backlogged and ill</w:t>
      </w:r>
      <w:r w:rsidRPr="00CC5656">
        <w:rPr>
          <w:lang w:val="en-US"/>
        </w:rPr>
        <w:softHyphen/>
        <w:t xml:space="preserve">matched </w:t>
      </w:r>
      <w:r w:rsidRPr="00CC5656">
        <w:rPr>
          <w:b/>
          <w:lang w:val="en-US"/>
        </w:rPr>
        <w:t xml:space="preserve">CFs and addressos </w:t>
      </w:r>
      <w:r w:rsidRPr="00CC5656">
        <w:rPr>
          <w:lang w:val="en-US"/>
        </w:rPr>
        <w:t>in SO and Area Orgs. (FO 3489)</w:t>
      </w:r>
    </w:p>
    <w:p w14:paraId="155504DC" w14:textId="77777777" w:rsidR="007A0058" w:rsidRPr="00CC5656" w:rsidRDefault="007A0058" w:rsidP="007A0058">
      <w:pPr>
        <w:spacing w:after="120" w:line="264" w:lineRule="auto"/>
        <w:jc w:val="both"/>
        <w:rPr>
          <w:lang w:val="en-US"/>
        </w:rPr>
      </w:pPr>
      <w:r w:rsidRPr="00CC5656">
        <w:rPr>
          <w:b/>
          <w:noProof/>
          <w:u w:val="single"/>
          <w:lang w:val="en-US"/>
        </w:rPr>
        <w:t>CENTRAL FILES CLERK</w:t>
      </w:r>
      <w:r w:rsidRPr="00CC5656">
        <w:rPr>
          <w:b/>
          <w:lang w:val="en-US"/>
        </w:rPr>
        <w:t xml:space="preserve">, </w:t>
      </w:r>
      <w:r w:rsidRPr="00CC5656">
        <w:rPr>
          <w:lang w:val="en-US"/>
        </w:rPr>
        <w:t>you need a mini</w:t>
      </w:r>
      <w:r w:rsidRPr="00CC5656">
        <w:rPr>
          <w:lang w:val="en-US"/>
        </w:rPr>
        <w:softHyphen/>
        <w:t xml:space="preserve">mum of three people in CF: (1) CF Officer, (2) CF Clerk, (3) CF Liaison. The </w:t>
      </w:r>
      <w:r w:rsidRPr="00CC5656">
        <w:rPr>
          <w:b/>
          <w:lang w:val="en-US"/>
        </w:rPr>
        <w:t xml:space="preserve">CF Clerk </w:t>
      </w:r>
      <w:r w:rsidRPr="00CC5656">
        <w:rPr>
          <w:lang w:val="en-US"/>
        </w:rPr>
        <w:t>pulls and files folders for the org other than Dissem and files particles. Particles are filed in date order to save the registrars messing around with out of se</w:t>
      </w:r>
      <w:r w:rsidRPr="00CC5656">
        <w:rPr>
          <w:lang w:val="en-US"/>
        </w:rPr>
        <w:softHyphen/>
        <w:t>quence folders. (HCO PL 18 Feb 73 IV)</w:t>
      </w:r>
    </w:p>
    <w:p w14:paraId="79A82098" w14:textId="77777777" w:rsidR="007A0058" w:rsidRPr="00CC5656" w:rsidRDefault="007A0058" w:rsidP="007A0058">
      <w:pPr>
        <w:spacing w:after="120" w:line="264" w:lineRule="auto"/>
        <w:jc w:val="both"/>
        <w:rPr>
          <w:lang w:val="en-US"/>
        </w:rPr>
      </w:pPr>
      <w:r w:rsidRPr="00CC5656">
        <w:rPr>
          <w:b/>
          <w:noProof/>
          <w:u w:val="single"/>
          <w:lang w:val="en-US"/>
        </w:rPr>
        <w:t>CENTRAL FILES FOLDER</w:t>
      </w:r>
      <w:r w:rsidRPr="00CC5656">
        <w:rPr>
          <w:b/>
          <w:lang w:val="en-US"/>
        </w:rPr>
        <w:t xml:space="preserve">, 1. the CF folder </w:t>
      </w:r>
      <w:r w:rsidRPr="00CC5656">
        <w:rPr>
          <w:lang w:val="en-US"/>
        </w:rPr>
        <w:t xml:space="preserve">is the </w:t>
      </w:r>
      <w:r w:rsidRPr="00CC5656">
        <w:rPr>
          <w:b/>
          <w:lang w:val="en-US"/>
        </w:rPr>
        <w:t xml:space="preserve">folder </w:t>
      </w:r>
      <w:r w:rsidRPr="00CC5656">
        <w:rPr>
          <w:lang w:val="en-US"/>
        </w:rPr>
        <w:t>of a person who has bought some</w:t>
      </w:r>
      <w:r w:rsidRPr="00CC5656">
        <w:rPr>
          <w:lang w:val="en-US"/>
        </w:rPr>
        <w:softHyphen/>
        <w:t>thing from an organization. In it is filed all the data concerning the person, any correspondence to or from the person to anyone in the organiza</w:t>
      </w:r>
      <w:r w:rsidRPr="00CC5656">
        <w:rPr>
          <w:lang w:val="en-US"/>
        </w:rPr>
        <w:softHyphen/>
        <w:t xml:space="preserve">tion. Everything about a person, except his financial statements, actual training record, and test record is in CF, but data even on these such as a notice of certification, can be included. (BPL 17 May 69R I) 2. is the folder of a person who has bought something from an org. (HCO PL 8 Apr 65) 3. CF folders contain names of persons active in the last three years, persons who wrote to us or bought something. (HCO PL 16 Apr 62) </w:t>
      </w:r>
      <w:r w:rsidRPr="00CC5656">
        <w:rPr>
          <w:b/>
          <w:lang w:val="en-US"/>
        </w:rPr>
        <w:t xml:space="preserve">4. the CF folder </w:t>
      </w:r>
      <w:r w:rsidRPr="00CC5656">
        <w:rPr>
          <w:lang w:val="en-US"/>
        </w:rPr>
        <w:t>is an interesting item all by itself because it is the body of the opposite number, the magic body of the person who is in the field. It's actually a magic body. It's a counterfeit body that the organization holds, so therefore a person is never in CF until he has originated himself to the organization. The defini</w:t>
      </w:r>
      <w:r w:rsidRPr="00CC5656">
        <w:rPr>
          <w:lang w:val="en-US"/>
        </w:rPr>
        <w:softHyphen/>
        <w:t xml:space="preserve">tion of a </w:t>
      </w:r>
      <w:r w:rsidRPr="00CC5656">
        <w:rPr>
          <w:b/>
          <w:lang w:val="en-US"/>
        </w:rPr>
        <w:t xml:space="preserve">CF folder </w:t>
      </w:r>
      <w:r w:rsidRPr="00CC5656">
        <w:rPr>
          <w:lang w:val="en-US"/>
        </w:rPr>
        <w:t xml:space="preserve">is: it is that </w:t>
      </w:r>
      <w:r w:rsidRPr="00CC5656">
        <w:rPr>
          <w:b/>
          <w:lang w:val="en-US"/>
        </w:rPr>
        <w:t xml:space="preserve">folder </w:t>
      </w:r>
      <w:r w:rsidRPr="00CC5656">
        <w:rPr>
          <w:lang w:val="en-US"/>
        </w:rPr>
        <w:t>which contains all and everything (except for the testing records) that has been originated to an organiza</w:t>
      </w:r>
      <w:r w:rsidRPr="00CC5656">
        <w:rPr>
          <w:lang w:val="en-US"/>
        </w:rPr>
        <w:softHyphen/>
        <w:t>tion by an outside person. There should be a folder for every such person. (5812C16) 5. these folders never decay unless the person dies or asks to be taken off the list. Everything relating to communication with this person and new invoices etc., including phone notes goes in his folder. (LRH ED 49 INT)</w:t>
      </w:r>
    </w:p>
    <w:p w14:paraId="41F75BA8" w14:textId="77777777" w:rsidR="007A0058" w:rsidRPr="00CC5656" w:rsidRDefault="007A0058" w:rsidP="007A0058">
      <w:pPr>
        <w:spacing w:after="120" w:line="264" w:lineRule="auto"/>
        <w:jc w:val="both"/>
        <w:rPr>
          <w:lang w:val="en-US"/>
        </w:rPr>
      </w:pPr>
      <w:r w:rsidRPr="00CC5656">
        <w:rPr>
          <w:b/>
          <w:noProof/>
          <w:u w:val="single"/>
          <w:lang w:val="en-US"/>
        </w:rPr>
        <w:t>CENTRAL FILES IN</w:t>
      </w:r>
      <w:r w:rsidRPr="00CC5656">
        <w:rPr>
          <w:b/>
          <w:noProof/>
          <w:u w:val="single"/>
          <w:lang w:val="en-US"/>
        </w:rPr>
        <w:noBreakHyphen/>
        <w:t>CHARGE</w:t>
      </w:r>
      <w:r w:rsidRPr="00CC5656">
        <w:rPr>
          <w:b/>
          <w:lang w:val="en-US"/>
        </w:rPr>
        <w:t xml:space="preserve">, </w:t>
      </w:r>
      <w:r w:rsidRPr="00CC5656">
        <w:rPr>
          <w:lang w:val="en-US"/>
        </w:rPr>
        <w:t xml:space="preserve">all files on Scientologists or applicants are under </w:t>
      </w:r>
      <w:r w:rsidRPr="00CC5656">
        <w:rPr>
          <w:b/>
          <w:lang w:val="en-US"/>
        </w:rPr>
        <w:t>Central Files In</w:t>
      </w:r>
      <w:r w:rsidRPr="00CC5656">
        <w:rPr>
          <w:b/>
          <w:lang w:val="en-US"/>
        </w:rPr>
        <w:noBreakHyphen/>
        <w:t xml:space="preserve">Charge. </w:t>
      </w:r>
      <w:r w:rsidRPr="00CC5656">
        <w:rPr>
          <w:lang w:val="en-US"/>
        </w:rPr>
        <w:t>These include a file folder for every one who has bought anything from the Central Org. (HCO PL 20 Dec 62)</w:t>
      </w:r>
    </w:p>
    <w:p w14:paraId="4984205C" w14:textId="77777777" w:rsidR="007A0058" w:rsidRPr="00CC5656" w:rsidRDefault="007A0058" w:rsidP="007A0058">
      <w:pPr>
        <w:spacing w:after="120" w:line="264" w:lineRule="auto"/>
        <w:jc w:val="both"/>
        <w:rPr>
          <w:lang w:val="en-US"/>
        </w:rPr>
      </w:pPr>
      <w:r w:rsidRPr="00CC5656">
        <w:rPr>
          <w:b/>
          <w:noProof/>
          <w:u w:val="single"/>
          <w:lang w:val="en-US"/>
        </w:rPr>
        <w:t>CENTRAL FILES INFORMATION SLIP</w:t>
      </w:r>
      <w:r w:rsidRPr="00CC5656">
        <w:rPr>
          <w:b/>
          <w:lang w:val="en-US"/>
        </w:rPr>
        <w:t xml:space="preserve">, </w:t>
      </w:r>
      <w:r w:rsidRPr="00CC5656">
        <w:rPr>
          <w:lang w:val="en-US"/>
        </w:rPr>
        <w:t xml:space="preserve">(CF </w:t>
      </w:r>
      <w:r w:rsidRPr="00CC5656">
        <w:rPr>
          <w:b/>
          <w:lang w:val="en-US"/>
        </w:rPr>
        <w:t xml:space="preserve">info slip) </w:t>
      </w:r>
      <w:r w:rsidRPr="00CC5656">
        <w:rPr>
          <w:lang w:val="en-US"/>
        </w:rPr>
        <w:t>with current invoice routing policy no copy of credit/debit invoices ever get to CF. The fact that a person has just made an AP or has just come into the org to start a service on AP used may not be known from the CF file. To remedy this situation and prevent further un</w:t>
      </w:r>
      <w:r w:rsidRPr="00CC5656">
        <w:rPr>
          <w:lang w:val="en-US"/>
        </w:rPr>
        <w:softHyphen/>
        <w:t xml:space="preserve">usual solutions and complicated admin, the </w:t>
      </w:r>
      <w:r w:rsidRPr="00CC5656">
        <w:rPr>
          <w:b/>
          <w:lang w:val="en-US"/>
        </w:rPr>
        <w:t xml:space="preserve">CF information slip </w:t>
      </w:r>
      <w:r w:rsidRPr="00CC5656">
        <w:rPr>
          <w:lang w:val="en-US"/>
        </w:rPr>
        <w:t xml:space="preserve">is brought into use. The </w:t>
      </w:r>
      <w:r w:rsidRPr="00CC5656">
        <w:rPr>
          <w:b/>
          <w:lang w:val="en-US"/>
        </w:rPr>
        <w:t xml:space="preserve">CF info slip </w:t>
      </w:r>
      <w:r w:rsidRPr="00CC5656">
        <w:rPr>
          <w:lang w:val="en-US"/>
        </w:rPr>
        <w:t>is made out: (1) whenever an invoice is written for an AP received, whether in the mail or over the counter; (2) whenever an invoice is written for an AP used. The person who has written such an invoice fills in the CF info slip and routes it at once to CF via the ASR or org communication lines. (HCO PL 29 Apr 73 I)</w:t>
      </w:r>
    </w:p>
    <w:p w14:paraId="6CDA4B93" w14:textId="77777777" w:rsidR="007A0058" w:rsidRPr="00CC5656" w:rsidRDefault="007A0058" w:rsidP="007A0058">
      <w:pPr>
        <w:spacing w:after="120" w:line="264" w:lineRule="auto"/>
        <w:jc w:val="both"/>
        <w:rPr>
          <w:lang w:val="en-US"/>
        </w:rPr>
      </w:pPr>
      <w:r w:rsidRPr="00CC5656">
        <w:rPr>
          <w:b/>
          <w:noProof/>
          <w:u w:val="single"/>
          <w:lang w:val="en-US"/>
        </w:rPr>
        <w:t>CENTRAL FILES LIAISON</w:t>
      </w:r>
      <w:r w:rsidRPr="00CC5656">
        <w:rPr>
          <w:b/>
          <w:lang w:val="en-US"/>
        </w:rPr>
        <w:t xml:space="preserve">, </w:t>
      </w:r>
      <w:r w:rsidRPr="00CC5656">
        <w:rPr>
          <w:lang w:val="en-US"/>
        </w:rPr>
        <w:t>you need a mini</w:t>
      </w:r>
      <w:r w:rsidRPr="00CC5656">
        <w:rPr>
          <w:lang w:val="en-US"/>
        </w:rPr>
        <w:softHyphen/>
        <w:t xml:space="preserve">mum of three people in CF: (1) CF Officer, (2) CF Clerk, (3) CF Liaison. The CF Liaison only pulls, collects folders and files for </w:t>
      </w:r>
      <w:r w:rsidRPr="00CC5656">
        <w:rPr>
          <w:i/>
          <w:lang w:val="en-US"/>
        </w:rPr>
        <w:t xml:space="preserve">Dissem. </w:t>
      </w:r>
      <w:r w:rsidRPr="00CC5656">
        <w:rPr>
          <w:lang w:val="en-US"/>
        </w:rPr>
        <w:t xml:space="preserve">He never files particles, only CF folders and only for </w:t>
      </w:r>
      <w:r w:rsidRPr="00CC5656">
        <w:rPr>
          <w:i/>
          <w:lang w:val="en-US"/>
        </w:rPr>
        <w:t xml:space="preserve">Dissem. </w:t>
      </w:r>
      <w:r w:rsidRPr="00CC5656">
        <w:rPr>
          <w:lang w:val="en-US"/>
        </w:rPr>
        <w:t>(HCO PL 18 Feb 73 IV)</w:t>
      </w:r>
    </w:p>
    <w:p w14:paraId="0D9244A9" w14:textId="77777777" w:rsidR="007A0058" w:rsidRPr="00CC5656" w:rsidRDefault="007A0058" w:rsidP="007A0058">
      <w:pPr>
        <w:spacing w:after="120" w:line="264" w:lineRule="auto"/>
        <w:jc w:val="both"/>
        <w:rPr>
          <w:lang w:val="en-US"/>
        </w:rPr>
      </w:pPr>
      <w:r w:rsidRPr="00CC5656">
        <w:rPr>
          <w:b/>
          <w:noProof/>
          <w:u w:val="single"/>
          <w:lang w:val="en-US"/>
        </w:rPr>
        <w:t>CENTRAL FILES OFFICER</w:t>
      </w:r>
      <w:r w:rsidRPr="00CC5656">
        <w:rPr>
          <w:b/>
          <w:lang w:val="en-US"/>
        </w:rPr>
        <w:t xml:space="preserve">, </w:t>
      </w:r>
      <w:r w:rsidRPr="00CC5656">
        <w:rPr>
          <w:lang w:val="en-US"/>
        </w:rPr>
        <w:t xml:space="preserve">you need a minimum of three people in CF: (1) CF Officer, (2) CF Clerk, (3) CF Liaison. The </w:t>
      </w:r>
      <w:r w:rsidRPr="00CC5656">
        <w:rPr>
          <w:b/>
          <w:lang w:val="en-US"/>
        </w:rPr>
        <w:t xml:space="preserve">Central Files Officer </w:t>
      </w:r>
      <w:r w:rsidRPr="00CC5656">
        <w:rPr>
          <w:lang w:val="en-US"/>
        </w:rPr>
        <w:t>is in charge of the section and sees to: (a) new folders being made up, (b) correction to addresses, (c) folders being pulled into the org (new business from Div 6), (d) folders filed, (e) the CF Clerk and CF Liaison producing, (f) sufficient file cabinets and adequate space for CF to expand into. (HCO PL 18 Feb 73 IV)</w:t>
      </w:r>
    </w:p>
    <w:p w14:paraId="3F60BD6B" w14:textId="77777777" w:rsidR="007A0058" w:rsidRPr="00CC5656" w:rsidRDefault="007A0058" w:rsidP="007A0058">
      <w:pPr>
        <w:spacing w:after="120" w:line="264" w:lineRule="auto"/>
        <w:jc w:val="both"/>
        <w:rPr>
          <w:lang w:val="en-US"/>
        </w:rPr>
      </w:pPr>
      <w:r w:rsidRPr="00CC5656">
        <w:rPr>
          <w:b/>
          <w:noProof/>
          <w:u w:val="single"/>
          <w:lang w:val="en-US"/>
        </w:rPr>
        <w:t>CENTRAL FILES/PROMOTION LIAISON</w:t>
      </w:r>
      <w:r w:rsidRPr="00CC5656">
        <w:rPr>
          <w:b/>
          <w:lang w:val="en-US"/>
        </w:rPr>
        <w:t xml:space="preserve">, </w:t>
      </w:r>
      <w:r w:rsidRPr="00CC5656">
        <w:rPr>
          <w:lang w:val="en-US"/>
        </w:rPr>
        <w:t xml:space="preserve">your post of </w:t>
      </w:r>
      <w:r w:rsidRPr="00CC5656">
        <w:rPr>
          <w:b/>
          <w:lang w:val="en-US"/>
        </w:rPr>
        <w:t xml:space="preserve">CF Liaison </w:t>
      </w:r>
      <w:r w:rsidRPr="00CC5656">
        <w:rPr>
          <w:lang w:val="en-US"/>
        </w:rPr>
        <w:t>is important to me. You have to select hot files from CF and get them written to by registrar and select ARC Breaks with the organization from CF and get them cared for by the Assistant Registrar. (SEC ED 1, 15 Dec 58)</w:t>
      </w:r>
    </w:p>
    <w:p w14:paraId="7D4F8A48" w14:textId="77777777" w:rsidR="007A0058" w:rsidRPr="00CC5656" w:rsidRDefault="007A0058" w:rsidP="007A0058">
      <w:pPr>
        <w:spacing w:after="120" w:line="264" w:lineRule="auto"/>
        <w:jc w:val="both"/>
        <w:rPr>
          <w:lang w:val="en-US"/>
        </w:rPr>
      </w:pPr>
      <w:r w:rsidRPr="00CC5656">
        <w:rPr>
          <w:b/>
          <w:noProof/>
          <w:u w:val="single"/>
          <w:lang w:val="en-US"/>
        </w:rPr>
        <w:t>CENTRAL FILES SECTION</w:t>
      </w:r>
      <w:r w:rsidRPr="00CC5656">
        <w:rPr>
          <w:b/>
          <w:lang w:val="en-US"/>
        </w:rPr>
        <w:t xml:space="preserve">, </w:t>
      </w:r>
      <w:r w:rsidRPr="00CC5656">
        <w:rPr>
          <w:lang w:val="en-US"/>
        </w:rPr>
        <w:t xml:space="preserve">(Dissemination Division) the prime purpose of the </w:t>
      </w:r>
      <w:r w:rsidRPr="00CC5656">
        <w:rPr>
          <w:b/>
          <w:lang w:val="en-US"/>
        </w:rPr>
        <w:t xml:space="preserve">Central Files Section </w:t>
      </w:r>
      <w:r w:rsidRPr="00CC5656">
        <w:rPr>
          <w:lang w:val="en-US"/>
        </w:rPr>
        <w:t>is: to help Ron collect and hold all names, addresses, pertinent data about and correspon</w:t>
      </w:r>
      <w:r w:rsidRPr="00CC5656">
        <w:rPr>
          <w:lang w:val="en-US"/>
        </w:rPr>
        <w:softHyphen/>
        <w:t>dence to anyone from anyone who has ever bought anything from the organization. (HCO PL 21 Sept 65 VI)</w:t>
      </w:r>
    </w:p>
    <w:p w14:paraId="6F78F93E" w14:textId="77777777" w:rsidR="007A0058" w:rsidRPr="00CC5656" w:rsidRDefault="007A0058" w:rsidP="007A0058">
      <w:pPr>
        <w:spacing w:after="120" w:line="264" w:lineRule="auto"/>
        <w:jc w:val="both"/>
        <w:rPr>
          <w:lang w:val="en-US"/>
        </w:rPr>
      </w:pPr>
      <w:r w:rsidRPr="00CC5656">
        <w:rPr>
          <w:b/>
          <w:noProof/>
          <w:u w:val="single"/>
          <w:lang w:val="en-US"/>
        </w:rPr>
        <w:t>CENTRAL FILES UNIT</w:t>
      </w:r>
      <w:r w:rsidRPr="00CC5656">
        <w:rPr>
          <w:b/>
          <w:lang w:val="en-US"/>
        </w:rPr>
        <w:t xml:space="preserve">, </w:t>
      </w:r>
      <w:r w:rsidRPr="00CC5656">
        <w:rPr>
          <w:lang w:val="en-US"/>
        </w:rPr>
        <w:t>all files on Scientolo</w:t>
      </w:r>
      <w:r w:rsidRPr="00CC5656">
        <w:rPr>
          <w:lang w:val="en-US"/>
        </w:rPr>
        <w:softHyphen/>
        <w:t>gists or applicants are under Central Files In</w:t>
      </w:r>
      <w:r w:rsidRPr="00CC5656">
        <w:rPr>
          <w:lang w:val="en-US"/>
        </w:rPr>
        <w:softHyphen/>
        <w:t xml:space="preserve">Charge. These include a file folder for everyone who has ever bought anything from the Central Org. The files are divided into live and inactive files. Magazines go out only to live files. But letters may be written to persons in live and inactive files. Everything about a person, except his financial statements, actual training record and test record is in CF, but data even on those, such as profile sheet, can be included. For instance a copy of an invoice, the profile of a new test taken, a notice of certification, all are forwarded to </w:t>
      </w:r>
      <w:r w:rsidRPr="00CC5656">
        <w:rPr>
          <w:b/>
          <w:lang w:val="en-US"/>
        </w:rPr>
        <w:t xml:space="preserve">CF for filing. </w:t>
      </w:r>
      <w:r w:rsidRPr="00CC5656">
        <w:rPr>
          <w:lang w:val="en-US"/>
        </w:rPr>
        <w:t>(HCO PL 20 Dec 62)</w:t>
      </w:r>
    </w:p>
    <w:p w14:paraId="0EFEC0EE" w14:textId="77777777" w:rsidR="007A0058" w:rsidRPr="00CC5656" w:rsidRDefault="007A0058" w:rsidP="007A0058">
      <w:pPr>
        <w:spacing w:after="120" w:line="264" w:lineRule="auto"/>
        <w:jc w:val="both"/>
        <w:rPr>
          <w:lang w:val="en-US"/>
        </w:rPr>
      </w:pPr>
      <w:r w:rsidRPr="00CC5656">
        <w:rPr>
          <w:b/>
          <w:noProof/>
          <w:u w:val="single"/>
          <w:lang w:val="en-US"/>
        </w:rPr>
        <w:t>CENTRALIZATION</w:t>
      </w:r>
      <w:r w:rsidRPr="00CC5656">
        <w:rPr>
          <w:b/>
          <w:lang w:val="en-US"/>
        </w:rPr>
        <w:t xml:space="preserve">, </w:t>
      </w:r>
      <w:r w:rsidRPr="00CC5656">
        <w:rPr>
          <w:lang w:val="en-US"/>
        </w:rPr>
        <w:t>an organizing plan by which activities of the same type or similar in nature are brought together in an organization forming a central group, as in the establishment of one purchasing department for an entire company.</w:t>
      </w:r>
    </w:p>
    <w:p w14:paraId="5E3C123F" w14:textId="77777777" w:rsidR="007A0058" w:rsidRPr="00CC5656" w:rsidRDefault="007A0058" w:rsidP="007A0058">
      <w:pPr>
        <w:spacing w:after="120" w:line="264" w:lineRule="auto"/>
        <w:jc w:val="both"/>
        <w:rPr>
          <w:lang w:val="en-US"/>
        </w:rPr>
      </w:pPr>
      <w:r w:rsidRPr="00CC5656">
        <w:rPr>
          <w:b/>
          <w:noProof/>
          <w:u w:val="single"/>
          <w:lang w:val="en-US"/>
        </w:rPr>
        <w:t>CENTRALIZED HIRING</w:t>
      </w:r>
      <w:r w:rsidRPr="00CC5656">
        <w:rPr>
          <w:lang w:val="en-US"/>
        </w:rPr>
        <w:t>, see. HIRTNG, CEN</w:t>
      </w:r>
      <w:r w:rsidRPr="00CC5656">
        <w:rPr>
          <w:lang w:val="en-US"/>
        </w:rPr>
        <w:softHyphen/>
        <w:t>TRALIZED.</w:t>
      </w:r>
    </w:p>
    <w:p w14:paraId="4194E609" w14:textId="77777777" w:rsidR="007A0058" w:rsidRPr="00CC5656" w:rsidRDefault="007A0058" w:rsidP="007A0058">
      <w:pPr>
        <w:spacing w:after="120" w:line="264" w:lineRule="auto"/>
        <w:jc w:val="both"/>
        <w:rPr>
          <w:lang w:val="en-US"/>
        </w:rPr>
      </w:pPr>
      <w:r w:rsidRPr="00CC5656">
        <w:rPr>
          <w:b/>
          <w:noProof/>
          <w:u w:val="single"/>
          <w:lang w:val="en-US"/>
        </w:rPr>
        <w:t>CENTRALIZED MANAGEMENT</w:t>
      </w:r>
      <w:r w:rsidRPr="00CC5656">
        <w:rPr>
          <w:lang w:val="en-US"/>
        </w:rPr>
        <w:t>, see MAN</w:t>
      </w:r>
      <w:r w:rsidRPr="00CC5656">
        <w:rPr>
          <w:lang w:val="en-US"/>
        </w:rPr>
        <w:softHyphen/>
        <w:t>AGEMENT, CENTRALIZED.</w:t>
      </w:r>
    </w:p>
    <w:p w14:paraId="0849B75F" w14:textId="77777777" w:rsidR="007A0058" w:rsidRPr="00CC5656" w:rsidRDefault="007A0058" w:rsidP="007A0058">
      <w:pPr>
        <w:spacing w:after="120" w:line="264" w:lineRule="auto"/>
        <w:jc w:val="both"/>
        <w:rPr>
          <w:lang w:val="en-US"/>
        </w:rPr>
      </w:pPr>
      <w:r w:rsidRPr="00CC5656">
        <w:rPr>
          <w:b/>
          <w:noProof/>
          <w:u w:val="single"/>
          <w:lang w:val="en-US"/>
        </w:rPr>
        <w:t>CENTRALIZED PURCHASING</w:t>
      </w:r>
      <w:r w:rsidRPr="00CC5656">
        <w:rPr>
          <w:lang w:val="en-US"/>
        </w:rPr>
        <w:t>, see PUR</w:t>
      </w:r>
      <w:r w:rsidRPr="00CC5656">
        <w:rPr>
          <w:lang w:val="en-US"/>
        </w:rPr>
        <w:softHyphen/>
        <w:t>CHASING, CENTRALIZED.</w:t>
      </w:r>
    </w:p>
    <w:p w14:paraId="0F0C71A9" w14:textId="77777777" w:rsidR="007A0058" w:rsidRPr="00CC5656" w:rsidRDefault="007A0058" w:rsidP="007A0058">
      <w:pPr>
        <w:spacing w:after="120" w:line="264" w:lineRule="auto"/>
        <w:jc w:val="both"/>
        <w:rPr>
          <w:lang w:val="en-US"/>
        </w:rPr>
      </w:pPr>
      <w:r w:rsidRPr="00CC5656">
        <w:rPr>
          <w:b/>
          <w:noProof/>
          <w:u w:val="single"/>
          <w:lang w:val="en-US"/>
        </w:rPr>
        <w:t>CENTRAL OFFICE OF LRH ED</w:t>
      </w:r>
      <w:r w:rsidRPr="00CC5656">
        <w:rPr>
          <w:lang w:val="en-US"/>
        </w:rPr>
        <w:t>, a new numbered series is established for the Office of LRH on Flag. Anyone in this office may use this series. The color of the paper is yellow or 'buff. The ink is blue. LRH Pers PRO Bureau, Compila</w:t>
      </w:r>
      <w:r w:rsidRPr="00CC5656">
        <w:rPr>
          <w:lang w:val="en-US"/>
        </w:rPr>
        <w:softHyphen/>
        <w:t xml:space="preserve">tions Unit, and </w:t>
      </w:r>
      <w:r w:rsidRPr="00CC5656">
        <w:rPr>
          <w:b/>
          <w:lang w:val="en-US"/>
        </w:rPr>
        <w:t xml:space="preserve">other Central Office of </w:t>
      </w:r>
      <w:r w:rsidRPr="00CC5656">
        <w:rPr>
          <w:lang w:val="en-US"/>
        </w:rPr>
        <w:t xml:space="preserve">LRH activities have their orders and actions in these issues, (COLRHED 1R) </w:t>
      </w:r>
      <w:r w:rsidRPr="00CC5656">
        <w:rPr>
          <w:i/>
          <w:lang w:val="en-US"/>
        </w:rPr>
        <w:t>Abbr.</w:t>
      </w:r>
      <w:r w:rsidRPr="00CC5656">
        <w:rPr>
          <w:lang w:val="en-US"/>
        </w:rPr>
        <w:t xml:space="preserve"> COLRHED.</w:t>
      </w:r>
    </w:p>
    <w:p w14:paraId="6B711212" w14:textId="77777777" w:rsidR="007A0058" w:rsidRPr="00CC5656" w:rsidRDefault="007A0058" w:rsidP="007A0058">
      <w:pPr>
        <w:spacing w:after="120" w:line="264" w:lineRule="auto"/>
        <w:jc w:val="both"/>
        <w:rPr>
          <w:lang w:val="en-US"/>
        </w:rPr>
      </w:pPr>
      <w:r w:rsidRPr="00CC5656">
        <w:rPr>
          <w:b/>
          <w:noProof/>
          <w:u w:val="single"/>
          <w:lang w:val="en-US"/>
        </w:rPr>
        <w:t>CENTRAL ORGANIZATION</w:t>
      </w:r>
      <w:r w:rsidRPr="00CC5656">
        <w:rPr>
          <w:lang w:val="en-US"/>
        </w:rPr>
        <w:t>, 1. to clarify the functions and purposes of Scientology organiza</w:t>
      </w:r>
      <w:r w:rsidRPr="00CC5656">
        <w:rPr>
          <w:lang w:val="en-US"/>
        </w:rPr>
        <w:softHyphen/>
        <w:t xml:space="preserve">tions, this was the original intention: Worldwide was to provide supreme control over Scientology and orgs, over the wold. Continental Orgs under the guidance of WW took full responsibility for their continental areas. </w:t>
      </w:r>
      <w:r w:rsidRPr="00CC5656">
        <w:rPr>
          <w:b/>
          <w:lang w:val="en-US"/>
        </w:rPr>
        <w:t xml:space="preserve">Central Orgs </w:t>
      </w:r>
      <w:r w:rsidRPr="00CC5656">
        <w:rPr>
          <w:lang w:val="en-US"/>
        </w:rPr>
        <w:t xml:space="preserve">under the guidance of Continental took full responsibility for their zones. Area Orgs took full responsibility for their own areas. WW founded new Continental Orgs. Continental Orgs founded </w:t>
      </w:r>
      <w:r w:rsidRPr="00CC5656">
        <w:rPr>
          <w:b/>
          <w:lang w:val="en-US"/>
        </w:rPr>
        <w:t>Central Orgs</w:t>
      </w:r>
      <w:r w:rsidRPr="00CC5656">
        <w:rPr>
          <w:lang w:val="en-US"/>
        </w:rPr>
        <w:t xml:space="preserve">. </w:t>
      </w:r>
      <w:r w:rsidRPr="00CC5656">
        <w:rPr>
          <w:b/>
          <w:lang w:val="en-US"/>
        </w:rPr>
        <w:t>Central Orgs</w:t>
      </w:r>
      <w:r w:rsidRPr="00CC5656">
        <w:rPr>
          <w:lang w:val="en-US"/>
        </w:rPr>
        <w:t xml:space="preserve"> founded Area Orgs. Area Orgs founded Franchise Centres. This was the original pattern of intention. (LRH ED 1 INT) 2. Class IV Org. 01CO PL 6 Feb 66) 3. a </w:t>
      </w:r>
      <w:r w:rsidRPr="00CC5656">
        <w:rPr>
          <w:b/>
          <w:lang w:val="en-US"/>
        </w:rPr>
        <w:t>Central Org</w:t>
      </w:r>
      <w:r w:rsidRPr="00CC5656">
        <w:rPr>
          <w:lang w:val="en-US"/>
        </w:rPr>
        <w:t xml:space="preserve"> promotes action in junior orgs and franchises and field and helps by training up their auditors and handling their tough PCs. An auditor in a lesser org or the field should know he can get training from the </w:t>
      </w:r>
      <w:r w:rsidRPr="00CC5656">
        <w:rPr>
          <w:b/>
          <w:lang w:val="en-US"/>
        </w:rPr>
        <w:t>Central Org</w:t>
      </w:r>
      <w:r w:rsidRPr="00CC5656">
        <w:rPr>
          <w:lang w:val="en-US"/>
        </w:rPr>
        <w:t xml:space="preserve"> and should know that he can unload tough PCs on it. Services may, be delivered to anyone in the continental. area who wishes to take them in the</w:t>
      </w:r>
      <w:r w:rsidRPr="00CC5656">
        <w:rPr>
          <w:b/>
          <w:lang w:val="en-US"/>
        </w:rPr>
        <w:t xml:space="preserve"> Central Org. </w:t>
      </w:r>
      <w:r w:rsidRPr="00CC5656">
        <w:rPr>
          <w:lang w:val="en-US"/>
        </w:rPr>
        <w:t xml:space="preserve">The </w:t>
      </w:r>
      <w:r w:rsidRPr="00CC5656">
        <w:rPr>
          <w:b/>
          <w:lang w:val="en-US"/>
        </w:rPr>
        <w:t xml:space="preserve">Central Org </w:t>
      </w:r>
      <w:r w:rsidRPr="00CC5656">
        <w:rPr>
          <w:lang w:val="en-US"/>
        </w:rPr>
        <w:t xml:space="preserve">promotes directly to the public. in its own area, and helps the Area Orgs, franchises and groups to successfully carry out their functions so as to produce streams of customers from their areas to the </w:t>
      </w:r>
      <w:r w:rsidRPr="00CC5656">
        <w:rPr>
          <w:b/>
          <w:lang w:val="en-US"/>
        </w:rPr>
        <w:t>Central Org</w:t>
      </w:r>
      <w:r w:rsidRPr="00CC5656">
        <w:rPr>
          <w:lang w:val="en-US"/>
        </w:rPr>
        <w:t xml:space="preserve">. The </w:t>
      </w:r>
      <w:r w:rsidRPr="00CC5656">
        <w:rPr>
          <w:b/>
          <w:lang w:val="en-US"/>
        </w:rPr>
        <w:t>Central Org</w:t>
      </w:r>
      <w:r w:rsidRPr="00CC5656">
        <w:rPr>
          <w:lang w:val="en-US"/>
        </w:rPr>
        <w:t xml:space="preserve"> has long been charged with holding the tech standard for its area. It must hold a standard, as a stable terminal, for all the flow lines of its continent. (LRH ED 34 INT) 4. there are two divisions in a </w:t>
      </w:r>
      <w:r w:rsidRPr="00CC5656">
        <w:rPr>
          <w:b/>
          <w:lang w:val="en-US"/>
        </w:rPr>
        <w:t xml:space="preserve">Central Organization. </w:t>
      </w:r>
      <w:r w:rsidRPr="00CC5656">
        <w:rPr>
          <w:lang w:val="en-US"/>
        </w:rPr>
        <w:t>One is Technical, the senior division, the other is Administration. There are six departments. The Technical Division includes these three departments: the PE Foundation, the Academy of Scientology and the Hubbard Guidance Center. These carry out</w:t>
      </w:r>
      <w:r w:rsidRPr="00CC5656">
        <w:rPr>
          <w:i/>
          <w:lang w:val="en-US"/>
        </w:rPr>
        <w:t xml:space="preserve"> </w:t>
      </w:r>
      <w:r w:rsidRPr="00CC5656">
        <w:rPr>
          <w:lang w:val="en-US"/>
        </w:rPr>
        <w:t>the three basic services of a Central Organization</w:t>
      </w:r>
      <w:r w:rsidRPr="00CC5656">
        <w:rPr>
          <w:lang w:val="en-US"/>
        </w:rPr>
        <w:noBreakHyphen/>
        <w:t>public train</w:t>
      </w:r>
      <w:r w:rsidRPr="00CC5656">
        <w:rPr>
          <w:lang w:val="en-US"/>
        </w:rPr>
        <w:softHyphen/>
        <w:t>ing and processing, individual. training and indi</w:t>
      </w:r>
      <w:r w:rsidRPr="00CC5656">
        <w:rPr>
          <w:lang w:val="en-US"/>
        </w:rPr>
        <w:softHyphen/>
        <w:t xml:space="preserve">vidual processing. The Administrative Division consists of three departments: Promotion and Registration, Material and Accounts. These care for the three functions of contacting and signing up people, taking care of quarters and supplies, and handling all matters of finance. (HC0 PL 14 Feb 61, </w:t>
      </w:r>
      <w:r w:rsidRPr="00CC5656">
        <w:rPr>
          <w:i/>
          <w:lang w:val="en-US"/>
        </w:rPr>
        <w:t>The Pattern of a Central Organization</w:t>
      </w:r>
      <w:r w:rsidRPr="00CC5656">
        <w:rPr>
          <w:lang w:val="en-US"/>
        </w:rPr>
        <w:t>)</w:t>
      </w:r>
      <w:r w:rsidRPr="00CC5656">
        <w:rPr>
          <w:i/>
          <w:lang w:val="en-US"/>
        </w:rPr>
        <w:t xml:space="preserve"> </w:t>
      </w:r>
      <w:r w:rsidRPr="00CC5656">
        <w:rPr>
          <w:lang w:val="en-US"/>
        </w:rPr>
        <w:t xml:space="preserve">5. a </w:t>
      </w:r>
      <w:r w:rsidRPr="00CC5656">
        <w:rPr>
          <w:b/>
          <w:lang w:val="en-US"/>
        </w:rPr>
        <w:t xml:space="preserve">Central Organization </w:t>
      </w:r>
      <w:r w:rsidRPr="00CC5656">
        <w:rPr>
          <w:lang w:val="en-US"/>
        </w:rPr>
        <w:t>is basic</w:t>
      </w:r>
      <w:r w:rsidRPr="00CC5656">
        <w:rPr>
          <w:lang w:val="en-US"/>
        </w:rPr>
        <w:softHyphen/>
        <w:t xml:space="preserve">ally a service </w:t>
      </w:r>
      <w:r w:rsidRPr="00CC5656">
        <w:rPr>
          <w:b/>
          <w:lang w:val="en-US"/>
        </w:rPr>
        <w:t>organization</w:t>
      </w:r>
      <w:r w:rsidRPr="00CC5656">
        <w:rPr>
          <w:lang w:val="en-US"/>
        </w:rPr>
        <w:t>. (5812C29)</w:t>
      </w:r>
    </w:p>
    <w:p w14:paraId="6BCF26C9" w14:textId="77777777" w:rsidR="007A0058" w:rsidRPr="00CC5656" w:rsidRDefault="007A0058" w:rsidP="007A0058">
      <w:pPr>
        <w:spacing w:after="120" w:line="264" w:lineRule="auto"/>
        <w:jc w:val="both"/>
        <w:rPr>
          <w:lang w:val="en-US"/>
        </w:rPr>
      </w:pPr>
      <w:r w:rsidRPr="00CC5656">
        <w:rPr>
          <w:b/>
          <w:noProof/>
          <w:u w:val="single"/>
          <w:lang w:val="en-US"/>
        </w:rPr>
        <w:t>CENTRAL PERSONNEL FILES SECTION</w:t>
      </w:r>
      <w:r w:rsidRPr="00CC5656">
        <w:rPr>
          <w:lang w:val="en-US"/>
        </w:rPr>
        <w:t xml:space="preserve">, (Central Personnel Office) The purpose of the Central Personnel Files Section is to collect data relating </w:t>
      </w:r>
      <w:r w:rsidRPr="00CC5656">
        <w:rPr>
          <w:lang w:val="en-US"/>
        </w:rPr>
        <w:noBreakHyphen/>
        <w:t>to personnel from all orgs, coordinate it by continent and org, and by alphabetical order of the staff of that org, so that. it can be used. for postings, evaluations, and for monitoring the progress of each staff member wherever he may be. Therefore the purpose of the files bs, t</w:t>
      </w:r>
      <w:r w:rsidRPr="00CC5656">
        <w:rPr>
          <w:lang w:val="en-US"/>
        </w:rPr>
        <w:noBreakHyphen/>
        <w:t>,o furnish information on any staff member fv</w:t>
      </w:r>
      <w:r w:rsidRPr="00CC5656">
        <w:rPr>
          <w:lang w:val="en-US"/>
        </w:rPr>
        <w:noBreakHyphen/>
        <w:t>)m any org in order in one folder. (BPI, 1.2 May 73R II)</w:t>
      </w:r>
    </w:p>
    <w:p w14:paraId="050FDCBE" w14:textId="77777777" w:rsidR="007A0058" w:rsidRPr="00CC5656" w:rsidRDefault="007A0058" w:rsidP="007A0058">
      <w:pPr>
        <w:spacing w:after="120" w:line="264" w:lineRule="auto"/>
        <w:jc w:val="both"/>
        <w:rPr>
          <w:lang w:val="en-US"/>
        </w:rPr>
      </w:pPr>
      <w:r w:rsidRPr="00CC5656">
        <w:rPr>
          <w:b/>
          <w:noProof/>
          <w:u w:val="single"/>
          <w:lang w:val="en-US"/>
        </w:rPr>
        <w:t>CENTRAL PERSONNEL OFFICE</w:t>
      </w:r>
      <w:r w:rsidRPr="00CC5656">
        <w:rPr>
          <w:lang w:val="en-US"/>
        </w:rPr>
        <w:t xml:space="preserve">, 1. The. Flag </w:t>
      </w:r>
      <w:r w:rsidRPr="00CC5656">
        <w:rPr>
          <w:b/>
          <w:lang w:val="en-US"/>
        </w:rPr>
        <w:t>Central Personnel Office</w:t>
      </w:r>
      <w:r w:rsidRPr="00CC5656">
        <w:rPr>
          <w:lang w:val="en-US"/>
        </w:rPr>
        <w:t xml:space="preserve"> exists on Flag headed by the </w:t>
      </w:r>
      <w:r w:rsidRPr="00CC5656">
        <w:rPr>
          <w:b/>
          <w:lang w:val="en-US"/>
        </w:rPr>
        <w:t>Central Personnel Officer</w:t>
      </w:r>
      <w:r w:rsidRPr="00CC5656">
        <w:rPr>
          <w:lang w:val="en-US"/>
        </w:rPr>
        <w:t xml:space="preserve">, with a command line into the Department One of every org. The purpose of the </w:t>
      </w:r>
      <w:r w:rsidRPr="00CC5656">
        <w:rPr>
          <w:b/>
          <w:lang w:val="en-US"/>
        </w:rPr>
        <w:t xml:space="preserve">Central Personnel Office </w:t>
      </w:r>
      <w:r w:rsidRPr="00CC5656">
        <w:rPr>
          <w:lang w:val="en-US"/>
        </w:rPr>
        <w:t xml:space="preserve">is: to help LRH accomplish internationally recruited </w:t>
      </w:r>
      <w:r w:rsidRPr="00CC5656">
        <w:rPr>
          <w:b/>
          <w:lang w:val="en-US"/>
        </w:rPr>
        <w:t>personnel</w:t>
      </w:r>
      <w:r w:rsidRPr="00CC5656">
        <w:rPr>
          <w:lang w:val="en-US"/>
        </w:rPr>
        <w:t xml:space="preserve"> well trained before placing and all </w:t>
      </w:r>
      <w:r w:rsidRPr="00CC5656">
        <w:rPr>
          <w:b/>
          <w:lang w:val="en-US"/>
        </w:rPr>
        <w:t>personnel</w:t>
      </w:r>
      <w:r w:rsidRPr="00CC5656">
        <w:rPr>
          <w:lang w:val="en-US"/>
        </w:rPr>
        <w:t xml:space="preserve"> well and properly posted. The purpose is achieved by ensuring that each indi</w:t>
      </w:r>
      <w:r w:rsidRPr="00CC5656">
        <w:rPr>
          <w:lang w:val="en-US"/>
        </w:rPr>
        <w:softHyphen/>
        <w:t>vidual org is recruiting and hiring, is training personnel before placement, and is posting per</w:t>
      </w:r>
      <w:r w:rsidRPr="00CC5656">
        <w:rPr>
          <w:lang w:val="en-US"/>
        </w:rPr>
        <w:softHyphen/>
        <w:t>sonnel well and properly and continuing staff</w:t>
      </w:r>
      <w:r w:rsidRPr="00CC5656">
        <w:rPr>
          <w:lang w:val="en-US"/>
        </w:rPr>
        <w:noBreakHyphen/>
        <w:t xml:space="preserve">training in accordance with all PC policy. (BPL 3 Apr 73R II) 2. that </w:t>
      </w:r>
      <w:r w:rsidRPr="00CC5656">
        <w:rPr>
          <w:b/>
          <w:lang w:val="en-US"/>
        </w:rPr>
        <w:t>office</w:t>
      </w:r>
      <w:r w:rsidRPr="00CC5656">
        <w:rPr>
          <w:lang w:val="en-US"/>
        </w:rPr>
        <w:t xml:space="preserve"> on Flag with branches in each continental area which super</w:t>
      </w:r>
      <w:r w:rsidRPr="00CC5656">
        <w:rPr>
          <w:lang w:val="en-US"/>
        </w:rPr>
        <w:softHyphen/>
        <w:t xml:space="preserve">vises the recruitment, programming, training, posting and utilization of </w:t>
      </w:r>
      <w:r w:rsidRPr="00CC5656">
        <w:rPr>
          <w:b/>
          <w:lang w:val="en-US"/>
        </w:rPr>
        <w:t>personnel</w:t>
      </w:r>
      <w:r w:rsidRPr="00CC5656">
        <w:rPr>
          <w:lang w:val="en-US"/>
        </w:rPr>
        <w:t xml:space="preserve"> in the Sea Org and Scientology orgs in all continents. (CBO 214RA) </w:t>
      </w:r>
      <w:r w:rsidRPr="00CC5656">
        <w:rPr>
          <w:i/>
          <w:lang w:val="en-US"/>
        </w:rPr>
        <w:t>Abbr.</w:t>
      </w:r>
      <w:r w:rsidRPr="00CC5656">
        <w:rPr>
          <w:lang w:val="en-US"/>
        </w:rPr>
        <w:t xml:space="preserve"> CPO.</w:t>
      </w:r>
    </w:p>
    <w:p w14:paraId="4C9411E8" w14:textId="77777777" w:rsidR="007A0058" w:rsidRPr="00CC5656" w:rsidRDefault="007A0058" w:rsidP="007A0058">
      <w:pPr>
        <w:spacing w:after="120" w:line="264" w:lineRule="auto"/>
        <w:jc w:val="both"/>
        <w:rPr>
          <w:lang w:val="en-US"/>
        </w:rPr>
      </w:pPr>
      <w:r w:rsidRPr="00CC5656">
        <w:rPr>
          <w:b/>
          <w:noProof/>
          <w:u w:val="single"/>
          <w:lang w:val="en-US"/>
        </w:rPr>
        <w:t>CENTRAL PERSONNEL OFFICE FELES</w:t>
      </w:r>
      <w:r w:rsidRPr="00CC5656">
        <w:rPr>
          <w:lang w:val="en-US"/>
        </w:rPr>
        <w:t>, files where records of every staff member of every org and operation past and present are kept. (BPL 13 Aug 73R H)</w:t>
      </w:r>
    </w:p>
    <w:p w14:paraId="677FC38D" w14:textId="77777777" w:rsidR="007A0058" w:rsidRPr="00CC5656" w:rsidRDefault="007A0058" w:rsidP="007A0058">
      <w:pPr>
        <w:spacing w:after="120" w:line="264" w:lineRule="auto"/>
        <w:jc w:val="both"/>
        <w:rPr>
          <w:lang w:val="en-US"/>
        </w:rPr>
      </w:pPr>
      <w:r w:rsidRPr="00CC5656">
        <w:rPr>
          <w:b/>
          <w:noProof/>
          <w:u w:val="single"/>
          <w:lang w:val="en-US"/>
        </w:rPr>
        <w:t>CENTRAL PERSONNEL OFFICER</w:t>
      </w:r>
      <w:r w:rsidRPr="00CC5656">
        <w:rPr>
          <w:lang w:val="en-US"/>
        </w:rPr>
        <w:t xml:space="preserve">, the Flag </w:t>
      </w:r>
      <w:r w:rsidRPr="00CC5656">
        <w:rPr>
          <w:b/>
          <w:lang w:val="en-US"/>
        </w:rPr>
        <w:t>Central Personnel Office</w:t>
      </w:r>
      <w:r w:rsidRPr="00CC5656">
        <w:rPr>
          <w:lang w:val="en-US"/>
        </w:rPr>
        <w:t xml:space="preserve"> exists on Flag headed by the </w:t>
      </w:r>
      <w:r w:rsidRPr="00CC5656">
        <w:rPr>
          <w:b/>
          <w:lang w:val="en-US"/>
        </w:rPr>
        <w:t>Central Personnel Officer</w:t>
      </w:r>
      <w:r w:rsidRPr="00CC5656">
        <w:rPr>
          <w:lang w:val="en-US"/>
        </w:rPr>
        <w:t xml:space="preserve">. (BPL 3 Apr 73R II) </w:t>
      </w:r>
      <w:r w:rsidRPr="00CC5656">
        <w:rPr>
          <w:i/>
          <w:lang w:val="en-US"/>
        </w:rPr>
        <w:t>Abbr.</w:t>
      </w:r>
      <w:r w:rsidRPr="00CC5656">
        <w:rPr>
          <w:lang w:val="en-US"/>
        </w:rPr>
        <w:t xml:space="preserve"> CPO.</w:t>
      </w:r>
    </w:p>
    <w:p w14:paraId="2B7DE2FF" w14:textId="77777777" w:rsidR="007A0058" w:rsidRPr="00CC5656" w:rsidRDefault="007A0058" w:rsidP="007A0058">
      <w:pPr>
        <w:spacing w:after="120" w:line="264" w:lineRule="auto"/>
        <w:jc w:val="both"/>
        <w:rPr>
          <w:lang w:val="en-US"/>
        </w:rPr>
      </w:pPr>
      <w:r w:rsidRPr="00CC5656">
        <w:rPr>
          <w:b/>
          <w:noProof/>
          <w:u w:val="single"/>
          <w:lang w:val="en-US"/>
        </w:rPr>
        <w:t>CENTRE MAGAZINE</w:t>
      </w:r>
      <w:r w:rsidRPr="00CC5656">
        <w:rPr>
          <w:lang w:val="en-US"/>
        </w:rPr>
        <w:t xml:space="preserve">, the publication </w:t>
      </w:r>
      <w:r w:rsidRPr="00CC5656">
        <w:rPr>
          <w:i/>
          <w:lang w:val="en-US"/>
        </w:rPr>
        <w:t xml:space="preserve">Centre </w:t>
      </w:r>
      <w:r w:rsidRPr="00CC5656">
        <w:rPr>
          <w:lang w:val="en-US"/>
        </w:rPr>
        <w:t>magazine is authorized for issue by Franchise Office WW to field and missions. It is issued quarterly. The purpose of the magazine is to help Ron establish new missions and get existing ones active and expanded. It contains feature news photos of mission personnel in action, and of mission centres. Articles concern successful ac</w:t>
      </w:r>
      <w:r w:rsidRPr="00CC5656">
        <w:rPr>
          <w:lang w:val="en-US"/>
        </w:rPr>
        <w:softHyphen/>
        <w:t>tions or good applications of tech in dissemination or administration and show how missions are changing their environments with Scn. (BPL 1 May 71R)</w:t>
      </w:r>
    </w:p>
    <w:p w14:paraId="177A2442" w14:textId="77777777" w:rsidR="007A0058" w:rsidRPr="00CC5656" w:rsidRDefault="007A0058" w:rsidP="007A0058">
      <w:pPr>
        <w:spacing w:after="120" w:line="264" w:lineRule="auto"/>
        <w:jc w:val="both"/>
        <w:rPr>
          <w:lang w:val="en-US"/>
        </w:rPr>
      </w:pPr>
      <w:r w:rsidRPr="00CC5656">
        <w:rPr>
          <w:b/>
          <w:noProof/>
          <w:u w:val="single"/>
          <w:lang w:val="en-US"/>
        </w:rPr>
        <w:t>CERTAINTY</w:t>
      </w:r>
      <w:r w:rsidRPr="00CC5656">
        <w:rPr>
          <w:b/>
          <w:lang w:val="en-US"/>
        </w:rPr>
        <w:t xml:space="preserve">, </w:t>
      </w:r>
      <w:r w:rsidRPr="00CC5656">
        <w:rPr>
          <w:lang w:val="en-US"/>
        </w:rPr>
        <w:t>he walks over to the wall and pushes the button and the lights go on. He knows if he goes over to the wall and pushes that button the lights will go on, that's all. That's what's known as certainty. He doesn't hope the lights will go on, he knows they will. (ESTO 12, 7203CO6 Soil)</w:t>
      </w:r>
    </w:p>
    <w:p w14:paraId="43CDC6BA" w14:textId="77777777" w:rsidR="007A0058" w:rsidRPr="00CC5656" w:rsidRDefault="007A0058" w:rsidP="007A0058">
      <w:pPr>
        <w:spacing w:after="120" w:line="264" w:lineRule="auto"/>
        <w:jc w:val="both"/>
        <w:rPr>
          <w:lang w:val="en-US"/>
        </w:rPr>
      </w:pPr>
      <w:r w:rsidRPr="00CC5656">
        <w:rPr>
          <w:b/>
          <w:noProof/>
          <w:u w:val="single"/>
          <w:lang w:val="en-US"/>
        </w:rPr>
        <w:t>CERTAINTY MAGAZINE</w:t>
      </w:r>
      <w:r w:rsidRPr="00CC5656">
        <w:rPr>
          <w:lang w:val="en-US"/>
        </w:rPr>
        <w:t xml:space="preserve">, </w:t>
      </w:r>
      <w:r w:rsidRPr="00CC5656">
        <w:rPr>
          <w:i/>
          <w:lang w:val="en-US"/>
        </w:rPr>
        <w:t xml:space="preserve">Certainty </w:t>
      </w:r>
      <w:r w:rsidRPr="00CC5656">
        <w:rPr>
          <w:b/>
          <w:lang w:val="en-US"/>
        </w:rPr>
        <w:t>maga</w:t>
      </w:r>
      <w:r w:rsidRPr="00CC5656">
        <w:rPr>
          <w:b/>
          <w:lang w:val="en-US"/>
        </w:rPr>
        <w:softHyphen/>
        <w:t xml:space="preserve">zine </w:t>
      </w:r>
      <w:r w:rsidRPr="00CC5656">
        <w:rPr>
          <w:lang w:val="en-US"/>
        </w:rPr>
        <w:t>should be issued semi</w:t>
      </w:r>
      <w:r w:rsidRPr="00CC5656">
        <w:rPr>
          <w:lang w:val="en-US"/>
        </w:rPr>
        <w:noBreakHyphen/>
        <w:t xml:space="preserve">monthly. Issues shall be used broadly as mailing pieces and are not to go just to the membership and be forgotten. The first </w:t>
      </w:r>
      <w:r w:rsidRPr="00CC5656">
        <w:rPr>
          <w:i/>
          <w:lang w:val="en-US"/>
        </w:rPr>
        <w:t xml:space="preserve">Certainty of </w:t>
      </w:r>
      <w:r w:rsidRPr="00CC5656">
        <w:rPr>
          <w:lang w:val="en-US"/>
        </w:rPr>
        <w:t xml:space="preserve">the month shall be a </w:t>
      </w:r>
      <w:r w:rsidRPr="00CC5656">
        <w:rPr>
          <w:i/>
          <w:lang w:val="en-US"/>
        </w:rPr>
        <w:t xml:space="preserve">Certainty </w:t>
      </w:r>
      <w:r w:rsidRPr="00CC5656">
        <w:rPr>
          <w:lang w:val="en-US"/>
        </w:rPr>
        <w:t xml:space="preserve">major issue, the second issue of the month shall be a </w:t>
      </w:r>
      <w:r w:rsidRPr="00CC5656">
        <w:rPr>
          <w:i/>
          <w:lang w:val="en-US"/>
        </w:rPr>
        <w:t xml:space="preserve">Certainty </w:t>
      </w:r>
      <w:r w:rsidRPr="00CC5656">
        <w:rPr>
          <w:lang w:val="en-US"/>
        </w:rPr>
        <w:t xml:space="preserve">minor issue. </w:t>
      </w:r>
      <w:r w:rsidRPr="00CC5656">
        <w:rPr>
          <w:i/>
          <w:lang w:val="en-US"/>
        </w:rPr>
        <w:t xml:space="preserve">Certainty </w:t>
      </w:r>
      <w:r w:rsidRPr="00CC5656">
        <w:rPr>
          <w:lang w:val="en-US"/>
        </w:rPr>
        <w:t>major: shall consist of informative technical material, adver</w:t>
      </w:r>
      <w:r w:rsidRPr="00CC5656">
        <w:rPr>
          <w:lang w:val="en-US"/>
        </w:rPr>
        <w:softHyphen/>
        <w:t xml:space="preserve">tisements and programmes. </w:t>
      </w:r>
      <w:r w:rsidRPr="00CC5656">
        <w:rPr>
          <w:i/>
          <w:lang w:val="en-US"/>
        </w:rPr>
        <w:t xml:space="preserve">Certainty </w:t>
      </w:r>
      <w:r w:rsidRPr="00CC5656">
        <w:rPr>
          <w:lang w:val="en-US"/>
        </w:rPr>
        <w:t xml:space="preserve">minor: shall be dedicated only to programmes such as Extension Course, such as training, such as processing results. </w:t>
      </w:r>
      <w:r w:rsidRPr="00CC5656">
        <w:rPr>
          <w:i/>
          <w:lang w:val="en-US"/>
        </w:rPr>
        <w:t xml:space="preserve">Certainty </w:t>
      </w:r>
      <w:r w:rsidRPr="00CC5656">
        <w:rPr>
          <w:lang w:val="en-US"/>
        </w:rPr>
        <w:t>major is mainly of interest to the membership and informed Scien</w:t>
      </w:r>
      <w:r w:rsidRPr="00CC5656">
        <w:rPr>
          <w:lang w:val="en-US"/>
        </w:rPr>
        <w:softHyphen/>
        <w:t xml:space="preserve">tologists. </w:t>
      </w:r>
      <w:r w:rsidRPr="00CC5656">
        <w:rPr>
          <w:i/>
          <w:lang w:val="en-US"/>
        </w:rPr>
        <w:t xml:space="preserve">Certainty </w:t>
      </w:r>
      <w:r w:rsidRPr="00CC5656">
        <w:rPr>
          <w:lang w:val="en-US"/>
        </w:rPr>
        <w:t xml:space="preserve">minor shall be of interest to the broad public. (HCO PL 24 Oct 58, </w:t>
      </w:r>
      <w:r w:rsidRPr="00CC5656">
        <w:rPr>
          <w:i/>
          <w:lang w:val="en-US"/>
        </w:rPr>
        <w:t xml:space="preserve">Certainty </w:t>
      </w:r>
      <w:r w:rsidRPr="00CC5656">
        <w:rPr>
          <w:lang w:val="en-US"/>
        </w:rPr>
        <w:t>Magazine) [Certainty Magazine is published in the British Isles.]</w:t>
      </w:r>
    </w:p>
    <w:p w14:paraId="484DA3BD" w14:textId="77777777" w:rsidR="007A0058" w:rsidRPr="00CC5656" w:rsidRDefault="007A0058" w:rsidP="007A0058">
      <w:pPr>
        <w:spacing w:after="120" w:line="264" w:lineRule="auto"/>
        <w:jc w:val="both"/>
        <w:rPr>
          <w:lang w:val="en-US"/>
        </w:rPr>
      </w:pPr>
      <w:r w:rsidRPr="00CC5656">
        <w:rPr>
          <w:b/>
          <w:noProof/>
          <w:u w:val="single"/>
          <w:lang w:val="en-US"/>
        </w:rPr>
        <w:t>CERTIFICATE COURSE</w:t>
      </w:r>
      <w:r w:rsidRPr="00CC5656">
        <w:rPr>
          <w:lang w:val="en-US"/>
        </w:rPr>
        <w:t>, there are two courses to one class. First one does the Certificate Course (theory) and gets his certificate. Then one takes the Classification Course (practical) for that class and gets his Provisional Classification. (HCO PL 5 May 65)</w:t>
      </w:r>
    </w:p>
    <w:p w14:paraId="658F5F27" w14:textId="77777777" w:rsidR="007A0058" w:rsidRPr="00CC5656" w:rsidRDefault="007A0058" w:rsidP="007A0058">
      <w:pPr>
        <w:spacing w:after="120" w:line="264" w:lineRule="auto"/>
        <w:jc w:val="both"/>
        <w:rPr>
          <w:sz w:val="22"/>
          <w:lang w:val="en-US"/>
        </w:rPr>
      </w:pPr>
      <w:r w:rsidRPr="00CC5656">
        <w:rPr>
          <w:b/>
          <w:noProof/>
          <w:u w:val="single"/>
          <w:lang w:val="en-US"/>
        </w:rPr>
        <w:t>CERTIFICATION BOARD</w:t>
      </w:r>
      <w:r w:rsidRPr="00CC5656">
        <w:rPr>
          <w:lang w:val="en-US"/>
        </w:rPr>
        <w:t xml:space="preserve">, the </w:t>
      </w:r>
      <w:r w:rsidRPr="00CC5656">
        <w:rPr>
          <w:b/>
          <w:lang w:val="en-US"/>
        </w:rPr>
        <w:t xml:space="preserve">Certification Board </w:t>
      </w:r>
      <w:r w:rsidRPr="00CC5656">
        <w:rPr>
          <w:lang w:val="en-US"/>
        </w:rPr>
        <w:t>of a</w:t>
      </w:r>
      <w:r w:rsidRPr="00CC5656">
        <w:rPr>
          <w:b/>
          <w:lang w:val="en-US"/>
        </w:rPr>
        <w:t xml:space="preserve"> Certified </w:t>
      </w:r>
      <w:r w:rsidRPr="00CC5656">
        <w:rPr>
          <w:lang w:val="en-US"/>
        </w:rPr>
        <w:t xml:space="preserve">Auditors' School has as its chief responsibility the </w:t>
      </w:r>
      <w:r w:rsidRPr="00CC5656">
        <w:rPr>
          <w:b/>
          <w:lang w:val="en-US"/>
        </w:rPr>
        <w:t xml:space="preserve">certifying </w:t>
      </w:r>
      <w:r w:rsidRPr="00CC5656">
        <w:rPr>
          <w:lang w:val="en-US"/>
        </w:rPr>
        <w:t>of students of the school. As such it is one of the most responsible and trustworthy posts of the Founda</w:t>
      </w:r>
      <w:r w:rsidRPr="00CC5656">
        <w:rPr>
          <w:lang w:val="en-US"/>
        </w:rPr>
        <w:softHyphen/>
        <w:t xml:space="preserve">tion and can be manned only by the most trustworthy personnel. The </w:t>
      </w:r>
      <w:r w:rsidRPr="00CC5656">
        <w:rPr>
          <w:b/>
          <w:lang w:val="en-US"/>
        </w:rPr>
        <w:t xml:space="preserve">Board </w:t>
      </w:r>
      <w:r w:rsidRPr="00CC5656">
        <w:rPr>
          <w:lang w:val="en-US"/>
        </w:rPr>
        <w:t>is headed by the Chief Examiner. He is the only full</w:t>
      </w:r>
      <w:r w:rsidRPr="00CC5656">
        <w:rPr>
          <w:lang w:val="en-US"/>
        </w:rPr>
        <w:noBreakHyphen/>
        <w:t xml:space="preserve">time member of the </w:t>
      </w:r>
      <w:r w:rsidRPr="00CC5656">
        <w:rPr>
          <w:b/>
          <w:lang w:val="en-US"/>
        </w:rPr>
        <w:t xml:space="preserve">Board. </w:t>
      </w:r>
      <w:r w:rsidRPr="00CC5656">
        <w:rPr>
          <w:lang w:val="en-US"/>
        </w:rPr>
        <w:t>He may request, to aid him in check</w:t>
      </w:r>
      <w:r w:rsidRPr="00CC5656">
        <w:rPr>
          <w:lang w:val="en-US"/>
        </w:rPr>
        <w:noBreakHyphen/>
        <w:t>running and examining students, audi</w:t>
      </w:r>
      <w:r w:rsidRPr="00CC5656">
        <w:rPr>
          <w:lang w:val="en-US"/>
        </w:rPr>
        <w:softHyphen/>
        <w:t xml:space="preserve">tors from the processing units or from the clearing service but he must not overstrain either organization. He is </w:t>
      </w:r>
      <w:r w:rsidRPr="00CC5656">
        <w:rPr>
          <w:i/>
          <w:lang w:val="en-US"/>
        </w:rPr>
        <w:t xml:space="preserve">not </w:t>
      </w:r>
      <w:r w:rsidRPr="00CC5656">
        <w:rPr>
          <w:lang w:val="en-US"/>
        </w:rPr>
        <w:t>to use, for check</w:t>
      </w:r>
      <w:r w:rsidRPr="00CC5656">
        <w:rPr>
          <w:lang w:val="en-US"/>
        </w:rPr>
        <w:noBreakHyphen/>
        <w:t>runs, instructing auditors from the school. It is ex</w:t>
      </w:r>
      <w:r w:rsidRPr="00CC5656">
        <w:rPr>
          <w:lang w:val="en-US"/>
        </w:rPr>
        <w:softHyphen/>
        <w:t xml:space="preserve">pected that the Chief Examiner deliver, himself, examinations to the students. And it is not expected that he certify anyone unless he himself has interviewed the person. The </w:t>
      </w:r>
      <w:r w:rsidRPr="00CC5656">
        <w:rPr>
          <w:b/>
          <w:lang w:val="en-US"/>
        </w:rPr>
        <w:t xml:space="preserve">board </w:t>
      </w:r>
      <w:r w:rsidRPr="00CC5656">
        <w:rPr>
          <w:lang w:val="en-US"/>
        </w:rPr>
        <w:t>has a dual purpose. First, it has in its charge the certifica</w:t>
      </w:r>
      <w:r w:rsidRPr="00CC5656">
        <w:rPr>
          <w:lang w:val="en-US"/>
        </w:rPr>
        <w:softHyphen/>
        <w:t xml:space="preserve">tion of students and second it has in its charge the awards given to instructing auditors and to auditors in the processing units. </w:t>
      </w:r>
      <w:r w:rsidRPr="00CC5656">
        <w:rPr>
          <w:sz w:val="22"/>
          <w:lang w:val="en-US"/>
        </w:rPr>
        <w:t>(Directive 12 Dec 50)</w:t>
      </w:r>
    </w:p>
    <w:p w14:paraId="48423EAC" w14:textId="77777777" w:rsidR="007A0058" w:rsidRPr="00CC5656" w:rsidRDefault="007A0058" w:rsidP="007A0058">
      <w:pPr>
        <w:spacing w:after="120" w:line="264" w:lineRule="auto"/>
        <w:jc w:val="both"/>
        <w:rPr>
          <w:lang w:val="en-US"/>
        </w:rPr>
      </w:pPr>
      <w:r w:rsidRPr="00CC5656">
        <w:rPr>
          <w:b/>
          <w:noProof/>
          <w:u w:val="single"/>
          <w:lang w:val="en-US"/>
        </w:rPr>
        <w:t>CERTIFICATION EXAM</w:t>
      </w:r>
      <w:r w:rsidRPr="00CC5656">
        <w:rPr>
          <w:lang w:val="en-US"/>
        </w:rPr>
        <w:t>, this is a written test taken from the HCOBs, tapes, policy letters of the theory material the student studies. This test examines the student to ensure the student knows the data. (FO 1685)</w:t>
      </w:r>
    </w:p>
    <w:p w14:paraId="306B2EB7" w14:textId="77777777" w:rsidR="007A0058" w:rsidRPr="00CC5656" w:rsidRDefault="007A0058" w:rsidP="007A0058">
      <w:pPr>
        <w:spacing w:after="120" w:line="264" w:lineRule="auto"/>
        <w:jc w:val="both"/>
        <w:rPr>
          <w:lang w:val="en-US"/>
        </w:rPr>
      </w:pPr>
      <w:r w:rsidRPr="00CC5656">
        <w:rPr>
          <w:b/>
          <w:noProof/>
          <w:u w:val="single"/>
          <w:lang w:val="en-US"/>
        </w:rPr>
        <w:t>CERTIFICATIONS AND CLASSIFICA</w:t>
      </w:r>
      <w:r w:rsidRPr="00CC5656">
        <w:rPr>
          <w:b/>
          <w:noProof/>
          <w:u w:val="single"/>
          <w:lang w:val="en-US"/>
        </w:rPr>
        <w:softHyphen/>
        <w:t>TION</w:t>
      </w:r>
      <w:r w:rsidRPr="00CC5656">
        <w:rPr>
          <w:b/>
          <w:lang w:val="en-US"/>
        </w:rPr>
        <w:t xml:space="preserve">, </w:t>
      </w:r>
      <w:r w:rsidRPr="00CC5656">
        <w:rPr>
          <w:lang w:val="en-US"/>
        </w:rPr>
        <w:t xml:space="preserve">(Saint Hill Org Board) handles </w:t>
      </w:r>
      <w:r w:rsidRPr="00CC5656">
        <w:rPr>
          <w:b/>
          <w:lang w:val="en-US"/>
        </w:rPr>
        <w:t>certifica</w:t>
      </w:r>
      <w:r w:rsidRPr="00CC5656">
        <w:rPr>
          <w:b/>
          <w:lang w:val="en-US"/>
        </w:rPr>
        <w:softHyphen/>
        <w:t>tions and classifications</w:t>
      </w:r>
      <w:r w:rsidRPr="00CC5656">
        <w:rPr>
          <w:lang w:val="en-US"/>
        </w:rPr>
        <w:t xml:space="preserve"> at Saint Hill and anything relating to them internationally. (HCO PL 18 Dec 64, Saint Hill Org Board)</w:t>
      </w:r>
    </w:p>
    <w:p w14:paraId="1AEC0158" w14:textId="77777777" w:rsidR="007A0058" w:rsidRPr="00CC5656" w:rsidRDefault="007A0058" w:rsidP="007A0058">
      <w:pPr>
        <w:spacing w:after="120" w:line="264" w:lineRule="auto"/>
        <w:jc w:val="both"/>
        <w:rPr>
          <w:lang w:val="en-US"/>
        </w:rPr>
      </w:pPr>
      <w:r w:rsidRPr="00CC5656">
        <w:rPr>
          <w:b/>
          <w:noProof/>
          <w:u w:val="single"/>
          <w:lang w:val="en-US"/>
        </w:rPr>
        <w:t>CERTIFIED PUBLIC ACCOUNTANT</w:t>
      </w:r>
      <w:r w:rsidRPr="00CC5656">
        <w:rPr>
          <w:lang w:val="en-US"/>
        </w:rPr>
        <w:t>, an accountant in the US who has passed his state's legal examination and holds a certificate authoriz</w:t>
      </w:r>
      <w:r w:rsidRPr="00CC5656">
        <w:rPr>
          <w:lang w:val="en-US"/>
        </w:rPr>
        <w:softHyphen/>
        <w:t xml:space="preserve">ing him to practice his profession. </w:t>
      </w:r>
      <w:r w:rsidRPr="00CC5656">
        <w:rPr>
          <w:i/>
          <w:lang w:val="en-US"/>
        </w:rPr>
        <w:t xml:space="preserve">Abbr. </w:t>
      </w:r>
      <w:r w:rsidRPr="00CC5656">
        <w:rPr>
          <w:lang w:val="en-US"/>
        </w:rPr>
        <w:t>CPA.</w:t>
      </w:r>
    </w:p>
    <w:p w14:paraId="6AFC3ECB" w14:textId="77777777" w:rsidR="007A0058" w:rsidRPr="00CC5656" w:rsidRDefault="007A0058" w:rsidP="007A0058">
      <w:pPr>
        <w:spacing w:after="120" w:line="264" w:lineRule="auto"/>
        <w:jc w:val="both"/>
        <w:rPr>
          <w:lang w:val="en-US"/>
        </w:rPr>
      </w:pPr>
      <w:r w:rsidRPr="00CC5656">
        <w:rPr>
          <w:b/>
          <w:noProof/>
          <w:u w:val="single"/>
          <w:lang w:val="en-US"/>
        </w:rPr>
        <w:t>CERTS AND AWARDS OFFICER,</w:t>
      </w:r>
      <w:r w:rsidRPr="00CC5656">
        <w:rPr>
          <w:lang w:val="en-US"/>
        </w:rPr>
        <w:t xml:space="preserve"> </w:t>
      </w:r>
      <w:r w:rsidRPr="00CC5656">
        <w:rPr>
          <w:b/>
          <w:lang w:val="en-US"/>
        </w:rPr>
        <w:t xml:space="preserve">1. the Certs and Awards Officer </w:t>
      </w:r>
      <w:r w:rsidRPr="00CC5656">
        <w:rPr>
          <w:lang w:val="en-US"/>
        </w:rPr>
        <w:t xml:space="preserve">maintains excellent hard cover log books which list (a) all personal attainments, including the name of the auditor for each grade, and (b) category list of all course completions. Prepares handsome certificates the org's publics will be proud to display, in advance and supplies these when attained for registrar presentation. Observes for any flubbed products and ensures these are corrected. Issues all the org's </w:t>
      </w:r>
      <w:r w:rsidRPr="00CC5656">
        <w:rPr>
          <w:b/>
          <w:lang w:val="en-US"/>
        </w:rPr>
        <w:t xml:space="preserve">certificates and awards </w:t>
      </w:r>
      <w:r w:rsidRPr="00CC5656">
        <w:rPr>
          <w:lang w:val="en-US"/>
        </w:rPr>
        <w:t>including member</w:t>
      </w:r>
      <w:r w:rsidRPr="00CC5656">
        <w:rPr>
          <w:lang w:val="en-US"/>
        </w:rPr>
        <w:softHyphen/>
        <w:t>ship cards. Keeps memberships up</w:t>
      </w:r>
      <w:r w:rsidRPr="00CC5656">
        <w:rPr>
          <w:lang w:val="en-US"/>
        </w:rPr>
        <w:noBreakHyphen/>
        <w:t>to</w:t>
      </w:r>
      <w:r w:rsidRPr="00CC5656">
        <w:rPr>
          <w:lang w:val="en-US"/>
        </w:rPr>
        <w:noBreakHyphen/>
        <w:t>date by calling for renewals. Issues preclears and stu</w:t>
      </w:r>
      <w:r w:rsidRPr="00CC5656">
        <w:rPr>
          <w:lang w:val="en-US"/>
        </w:rPr>
        <w:softHyphen/>
        <w:t>dents with data about their next step as a routine action. Calls in all provisional certificates within one year for interneships (inspection for admin courses) and permanent certificate validation. (BPL 7 Dec 71R I) 2. (Gung</w:t>
      </w:r>
      <w:r w:rsidRPr="00CC5656">
        <w:rPr>
          <w:lang w:val="en-US"/>
        </w:rPr>
        <w:noBreakHyphen/>
        <w:t xml:space="preserve">Ho Group) the </w:t>
      </w:r>
      <w:r w:rsidRPr="00CC5656">
        <w:rPr>
          <w:b/>
          <w:lang w:val="en-US"/>
        </w:rPr>
        <w:t xml:space="preserve">Certs and Awards Officer </w:t>
      </w:r>
      <w:r w:rsidRPr="00CC5656">
        <w:rPr>
          <w:lang w:val="en-US"/>
        </w:rPr>
        <w:t>gets made up and issued all certificates, memberships or otherwise, pins, etc., as well as conditions. (HCO PL 2 Dec 68)</w:t>
      </w:r>
    </w:p>
    <w:p w14:paraId="6A01E9EE" w14:textId="77777777" w:rsidR="007A0058" w:rsidRPr="00CC5656" w:rsidRDefault="007A0058" w:rsidP="007A0058">
      <w:pPr>
        <w:spacing w:after="120" w:line="264" w:lineRule="auto"/>
        <w:jc w:val="both"/>
        <w:rPr>
          <w:lang w:val="en-US"/>
        </w:rPr>
      </w:pPr>
      <w:r w:rsidRPr="00CC5656">
        <w:rPr>
          <w:b/>
          <w:noProof/>
          <w:u w:val="single"/>
          <w:lang w:val="en-US"/>
        </w:rPr>
        <w:t>CHAIN OF COMMAND</w:t>
      </w:r>
      <w:r w:rsidRPr="00CC5656">
        <w:rPr>
          <w:lang w:val="en-US"/>
        </w:rPr>
        <w:t>, a structured line of management authority and communication in an organization used to pass down data and orders from seniors to juniors and information and compliances up from juniors to seniors. It may be used as well to send information laterally between persons of equal authority.</w:t>
      </w:r>
    </w:p>
    <w:p w14:paraId="667836C9" w14:textId="77777777" w:rsidR="007A0058" w:rsidRPr="00CC5656" w:rsidRDefault="007A0058" w:rsidP="007A0058">
      <w:pPr>
        <w:spacing w:after="120" w:line="264" w:lineRule="auto"/>
        <w:jc w:val="both"/>
        <w:rPr>
          <w:lang w:val="en-US"/>
        </w:rPr>
      </w:pPr>
      <w:r w:rsidRPr="00CC5656">
        <w:rPr>
          <w:b/>
          <w:noProof/>
          <w:u w:val="single"/>
          <w:lang w:val="en-US"/>
        </w:rPr>
        <w:t>CHAIRMAN BOARD OF DIRECTORS OF HASI, INC.</w:t>
      </w:r>
      <w:r w:rsidRPr="00CC5656">
        <w:rPr>
          <w:lang w:val="en-US"/>
        </w:rPr>
        <w:t>, convenes and conducts board meetings. Signs on all bank accounts worldwide. Directs basic planning and promotion. Suggests policy to the board. Sees that corporate struc</w:t>
      </w:r>
      <w:r w:rsidRPr="00CC5656">
        <w:rPr>
          <w:lang w:val="en-US"/>
        </w:rPr>
        <w:softHyphen/>
        <w:t>tures worldwide are properly composed and registered. (HCO PL 18 Dec 64, Saint Hill Org Board)</w:t>
      </w:r>
    </w:p>
    <w:p w14:paraId="2CDAA95E" w14:textId="77777777" w:rsidR="007A0058" w:rsidRPr="00CC5656" w:rsidRDefault="007A0058" w:rsidP="007A0058">
      <w:pPr>
        <w:spacing w:after="120" w:line="264" w:lineRule="auto"/>
        <w:jc w:val="both"/>
        <w:rPr>
          <w:lang w:val="en-US"/>
        </w:rPr>
      </w:pPr>
      <w:r w:rsidRPr="00CC5656">
        <w:rPr>
          <w:b/>
          <w:noProof/>
          <w:u w:val="single"/>
          <w:lang w:val="en-US"/>
        </w:rPr>
        <w:t>CHAIRMAN OF THE BOAR</w:t>
      </w:r>
      <w:r w:rsidRPr="00CC5656">
        <w:rPr>
          <w:b/>
          <w:lang w:val="en-US"/>
        </w:rPr>
        <w:t>D</w:t>
      </w:r>
      <w:r w:rsidRPr="00CC5656">
        <w:rPr>
          <w:lang w:val="en-US"/>
        </w:rPr>
        <w:t>, the chief offi</w:t>
      </w:r>
      <w:r w:rsidRPr="00CC5656">
        <w:rPr>
          <w:lang w:val="en-US"/>
        </w:rPr>
        <w:softHyphen/>
        <w:t>cer of a corporation's Board of Directors.</w:t>
      </w:r>
    </w:p>
    <w:p w14:paraId="5BA047A6" w14:textId="77777777" w:rsidR="007A0058" w:rsidRPr="00CC5656" w:rsidRDefault="007A0058" w:rsidP="007A0058">
      <w:pPr>
        <w:spacing w:after="120" w:line="264" w:lineRule="auto"/>
        <w:jc w:val="both"/>
        <w:rPr>
          <w:lang w:val="en-US"/>
        </w:rPr>
      </w:pPr>
      <w:r w:rsidRPr="00CC5656">
        <w:rPr>
          <w:b/>
          <w:noProof/>
          <w:u w:val="single"/>
          <w:lang w:val="en-US"/>
        </w:rPr>
        <w:t>CHAIRMAN OF THE COMMITTEE</w:t>
      </w:r>
      <w:r w:rsidRPr="00CC5656">
        <w:rPr>
          <w:lang w:val="en-US"/>
        </w:rPr>
        <w:t>, (Com</w:t>
      </w:r>
      <w:r w:rsidRPr="00CC5656">
        <w:rPr>
          <w:lang w:val="en-US"/>
        </w:rPr>
        <w:softHyphen/>
        <w:t>mittee of Evidence) the chairman is appointed at the discretion of the Convening Authority ap</w:t>
      </w:r>
      <w:r w:rsidRPr="00CC5656">
        <w:rPr>
          <w:lang w:val="en-US"/>
        </w:rPr>
        <w:softHyphen/>
        <w:t>pointing the committee. The appointment may be of a permanent nature but again at the discretion of the Convening Authority. The chairman may not appoint members to serve on the committee. The chairman presides over all meetings, con</w:t>
      </w:r>
      <w:r w:rsidRPr="00CC5656">
        <w:rPr>
          <w:lang w:val="en-US"/>
        </w:rPr>
        <w:softHyphen/>
        <w:t>ducts the largest part of the interrogation and sees that the committee properly executes its duties in all respects in a dignified and expedi</w:t>
      </w:r>
      <w:r w:rsidRPr="00CC5656">
        <w:rPr>
          <w:lang w:val="en-US"/>
        </w:rPr>
        <w:softHyphen/>
        <w:t>tious manner. The chairman may not interfere with the votes of the members and must include any divergences of opinion on the findings by dissenting members. The chairman sees to it that the findings are based on majority opinion. The chairman votes only in case of deadlock. The chairman may himself dissent from the majority opinion in the findings but if so, includes it as a separate opinion in the findings like any other member dissenting, and may not withhold find</w:t>
      </w:r>
      <w:r w:rsidRPr="00CC5656">
        <w:rPr>
          <w:lang w:val="en-US"/>
        </w:rPr>
        <w:softHyphen/>
        <w:t>ings from the Convening Authority for this reason. The chairman runs good S</w:t>
      </w:r>
      <w:r w:rsidRPr="00CC5656">
        <w:rPr>
          <w:lang w:val="en-US"/>
        </w:rPr>
        <w:noBreakHyphen/>
        <w:t>C</w:t>
      </w:r>
      <w:r w:rsidRPr="00CC5656">
        <w:rPr>
          <w:lang w:val="en-US"/>
        </w:rPr>
        <w:noBreakHyphen/>
        <w:t>S during all proceedings and gets evidence given rather than put in itsa lines. He gets the job done. (HCO PL 7 Sept 63)</w:t>
      </w:r>
    </w:p>
    <w:p w14:paraId="2EE9969A" w14:textId="77777777" w:rsidR="007A0058" w:rsidRPr="00CC5656" w:rsidRDefault="007A0058" w:rsidP="007A0058">
      <w:pPr>
        <w:spacing w:after="120" w:line="264" w:lineRule="auto"/>
        <w:jc w:val="both"/>
        <w:rPr>
          <w:lang w:val="en-US"/>
        </w:rPr>
      </w:pPr>
      <w:r w:rsidRPr="00CC5656">
        <w:rPr>
          <w:b/>
          <w:noProof/>
          <w:u w:val="single"/>
          <w:lang w:val="en-US"/>
        </w:rPr>
        <w:t>CHANGE OF COMMAND CEREMONY</w:t>
      </w:r>
      <w:r w:rsidRPr="00CC5656">
        <w:rPr>
          <w:lang w:val="en-US"/>
        </w:rPr>
        <w:t xml:space="preserve">, in the Sea Organization, when a new </w:t>
      </w:r>
      <w:r w:rsidRPr="00CC5656">
        <w:rPr>
          <w:b/>
          <w:lang w:val="en-US"/>
        </w:rPr>
        <w:t xml:space="preserve">commanding </w:t>
      </w:r>
      <w:r w:rsidRPr="00CC5656">
        <w:rPr>
          <w:lang w:val="en-US"/>
        </w:rPr>
        <w:t xml:space="preserve">officer takes command in a vessel or chapter or unit, relieving the former commanding officer of his duties, it is traditional to hold a formal </w:t>
      </w:r>
      <w:r w:rsidRPr="00CC5656">
        <w:rPr>
          <w:b/>
          <w:lang w:val="en-US"/>
        </w:rPr>
        <w:t>change of command ceremony</w:t>
      </w:r>
      <w:r w:rsidRPr="00CC5656">
        <w:rPr>
          <w:lang w:val="en-US"/>
        </w:rPr>
        <w:t xml:space="preserve">. It is a time for the crew of the vessel to pay their respects to the retiring </w:t>
      </w:r>
      <w:r w:rsidRPr="00CC5656">
        <w:rPr>
          <w:b/>
          <w:lang w:val="en-US"/>
        </w:rPr>
        <w:t xml:space="preserve">commanding </w:t>
      </w:r>
      <w:r w:rsidRPr="00CC5656">
        <w:rPr>
          <w:lang w:val="en-US"/>
        </w:rPr>
        <w:t>officer for the valuable leadership they received from him, and for the new com</w:t>
      </w:r>
      <w:r w:rsidRPr="00CC5656">
        <w:rPr>
          <w:lang w:val="en-US"/>
        </w:rPr>
        <w:softHyphen/>
        <w:t xml:space="preserve">manding officer to be introduced to and welcomed by the crew over which he now assumes </w:t>
      </w:r>
      <w:r w:rsidRPr="00CC5656">
        <w:rPr>
          <w:b/>
          <w:lang w:val="en-US"/>
        </w:rPr>
        <w:t>com</w:t>
      </w:r>
      <w:r w:rsidRPr="00CC5656">
        <w:rPr>
          <w:b/>
          <w:lang w:val="en-US"/>
        </w:rPr>
        <w:softHyphen/>
        <w:t xml:space="preserve">mand. </w:t>
      </w:r>
      <w:r w:rsidRPr="00CC5656">
        <w:rPr>
          <w:lang w:val="en-US"/>
        </w:rPr>
        <w:t>(FO 3348)</w:t>
      </w:r>
    </w:p>
    <w:p w14:paraId="52436FFB" w14:textId="77777777" w:rsidR="007A0058" w:rsidRPr="00CC5656" w:rsidRDefault="007A0058" w:rsidP="007A0058">
      <w:pPr>
        <w:spacing w:after="120" w:line="264" w:lineRule="auto"/>
        <w:jc w:val="both"/>
        <w:rPr>
          <w:lang w:val="en-US"/>
        </w:rPr>
      </w:pPr>
      <w:r w:rsidRPr="00CC5656">
        <w:rPr>
          <w:b/>
          <w:noProof/>
          <w:u w:val="single"/>
          <w:lang w:val="en-US"/>
        </w:rPr>
        <w:t>CHANGES LIST</w:t>
      </w:r>
      <w:r w:rsidRPr="00CC5656">
        <w:rPr>
          <w:lang w:val="en-US"/>
        </w:rPr>
        <w:t>, includes all significant changes in method of operation, personnel or conditions in that organization that week. Included is any change which might affect gross income and gross divisional statistics. The changes list is compiled by I &amp; R for the HCO Area Secretary or by the HCO Area Secretary and is presented at Divi</w:t>
      </w:r>
      <w:r w:rsidRPr="00CC5656">
        <w:rPr>
          <w:lang w:val="en-US"/>
        </w:rPr>
        <w:softHyphen/>
        <w:t>sional Officers Conference. (BO 44)</w:t>
      </w:r>
    </w:p>
    <w:p w14:paraId="002BC874" w14:textId="77777777" w:rsidR="007A0058" w:rsidRPr="00CC5656" w:rsidRDefault="007A0058" w:rsidP="007A0058">
      <w:pPr>
        <w:spacing w:after="120" w:line="264" w:lineRule="auto"/>
        <w:jc w:val="both"/>
        <w:rPr>
          <w:lang w:val="en-US"/>
        </w:rPr>
      </w:pPr>
      <w:r w:rsidRPr="00CC5656">
        <w:rPr>
          <w:b/>
          <w:noProof/>
          <w:u w:val="single"/>
          <w:lang w:val="en-US"/>
        </w:rPr>
        <w:t>CHANNEL</w:t>
      </w:r>
      <w:r w:rsidRPr="00CC5656">
        <w:rPr>
          <w:lang w:val="en-US"/>
        </w:rPr>
        <w:t>, one must remember to channel a basic purpose. A channel has two boundaries, one on either side of it. These must exist in an org. They consist of discipline of those who would distract or stray or wander or who help the opposition or suppress the basic purpose or sub</w:t>
      </w:r>
      <w:r w:rsidRPr="00CC5656">
        <w:rPr>
          <w:lang w:val="en-US"/>
        </w:rPr>
        <w:noBreakHyphen/>
        <w:t>purposes or who cannot seem to learn or comply with policies or orders. Discipline must only be aimed at the above and where it is random or doesn't serve to channel, then it itself is a distraction or a barrier and will breed non</w:t>
      </w:r>
      <w:r w:rsidRPr="00CC5656">
        <w:rPr>
          <w:lang w:val="en-US"/>
        </w:rPr>
        <w:noBreakHyphen/>
        <w:t>com</w:t>
      </w:r>
      <w:r w:rsidRPr="00CC5656">
        <w:rPr>
          <w:lang w:val="en-US"/>
        </w:rPr>
        <w:softHyphen/>
        <w:t>pliance. (HCO PL 13 Mar 65, Division 1, 2, 3 The Structure of Organization What is Policy?)</w:t>
      </w:r>
    </w:p>
    <w:p w14:paraId="2AB5BC92" w14:textId="77777777" w:rsidR="007A0058" w:rsidRPr="00CC5656" w:rsidRDefault="007A0058" w:rsidP="007A0058">
      <w:pPr>
        <w:spacing w:after="120" w:line="264" w:lineRule="auto"/>
        <w:jc w:val="both"/>
        <w:rPr>
          <w:lang w:val="en-US"/>
        </w:rPr>
      </w:pPr>
      <w:r w:rsidRPr="00CC5656">
        <w:rPr>
          <w:b/>
          <w:noProof/>
          <w:u w:val="single"/>
          <w:lang w:val="en-US"/>
        </w:rPr>
        <w:t>CHANNEL SKIPS</w:t>
      </w:r>
      <w:r w:rsidRPr="00CC5656">
        <w:rPr>
          <w:lang w:val="en-US"/>
        </w:rPr>
        <w:t>, a type of dev</w:t>
      </w:r>
      <w:r w:rsidRPr="00CC5656">
        <w:rPr>
          <w:lang w:val="en-US"/>
        </w:rPr>
        <w:noBreakHyphen/>
        <w:t>t where some</w:t>
      </w:r>
      <w:r w:rsidRPr="00CC5656">
        <w:rPr>
          <w:lang w:val="en-US"/>
        </w:rPr>
        <w:softHyphen/>
        <w:t>thing is not forwarded in channels but skips vital points and if acted on confuses the area of the points skipped. (HCO PL 27 Jan 69)</w:t>
      </w:r>
    </w:p>
    <w:p w14:paraId="190FE9E3" w14:textId="77777777" w:rsidR="007A0058" w:rsidRPr="00CC5656" w:rsidRDefault="007A0058" w:rsidP="007A0058">
      <w:pPr>
        <w:spacing w:after="120" w:line="264" w:lineRule="auto"/>
        <w:jc w:val="both"/>
        <w:rPr>
          <w:lang w:val="en-US"/>
        </w:rPr>
      </w:pPr>
      <w:r w:rsidRPr="00CC5656">
        <w:rPr>
          <w:b/>
          <w:noProof/>
          <w:u w:val="single"/>
          <w:lang w:val="en-US"/>
        </w:rPr>
        <w:t>CHANNELS OF DISTRIBUTION</w:t>
      </w:r>
      <w:r w:rsidRPr="00CC5656">
        <w:rPr>
          <w:lang w:val="en-US"/>
        </w:rPr>
        <w:t>, the vari</w:t>
      </w:r>
      <w:r w:rsidRPr="00CC5656">
        <w:rPr>
          <w:lang w:val="en-US"/>
        </w:rPr>
        <w:softHyphen/>
        <w:t>ous distribution ways along which a product flows from producer to consumer.</w:t>
      </w:r>
    </w:p>
    <w:p w14:paraId="128C57D9" w14:textId="77777777" w:rsidR="007A0058" w:rsidRPr="00CC5656" w:rsidRDefault="007A0058" w:rsidP="007A0058">
      <w:pPr>
        <w:spacing w:after="120" w:line="264" w:lineRule="auto"/>
        <w:jc w:val="both"/>
        <w:rPr>
          <w:lang w:val="en-US"/>
        </w:rPr>
      </w:pPr>
      <w:r w:rsidRPr="00CC5656">
        <w:rPr>
          <w:b/>
          <w:noProof/>
          <w:u w:val="single"/>
          <w:lang w:val="en-US"/>
        </w:rPr>
        <w:t>CHAOS</w:t>
      </w:r>
      <w:r w:rsidRPr="00CC5656">
        <w:rPr>
          <w:b/>
          <w:lang w:val="en-US"/>
        </w:rPr>
        <w:t xml:space="preserve">, 1. </w:t>
      </w:r>
      <w:r w:rsidRPr="00CC5656">
        <w:rPr>
          <w:lang w:val="en-US"/>
        </w:rPr>
        <w:t>individual policy making on every post is the definition of chaos. (HCO PL 13 Mar 65, Division 1, 2, 3 The Structure of Organization What is Policy?) 2. no line or particle control. (HCO PL 27 Feb 72) 3. chaos and confusion are the result of an executive's (1) inability or unwillingness to simply supervise and do none of their work, and (2) inability to grant beingness or confront the good sense of other people. (HCO PL 4 Nov 70)</w:t>
      </w:r>
    </w:p>
    <w:p w14:paraId="2D12E405" w14:textId="77777777" w:rsidR="007A0058" w:rsidRPr="00CC5656" w:rsidRDefault="007A0058" w:rsidP="007A0058">
      <w:pPr>
        <w:spacing w:after="120" w:line="264" w:lineRule="auto"/>
        <w:jc w:val="both"/>
        <w:rPr>
          <w:lang w:val="en-US"/>
        </w:rPr>
      </w:pPr>
      <w:r w:rsidRPr="00CC5656">
        <w:rPr>
          <w:b/>
          <w:noProof/>
          <w:u w:val="single"/>
          <w:lang w:val="en-US"/>
        </w:rPr>
        <w:t>CHAOS MERCHANT</w:t>
      </w:r>
      <w:r w:rsidRPr="00CC5656">
        <w:rPr>
          <w:lang w:val="en-US"/>
        </w:rPr>
        <w:t>, the suppressive person. (HCO PL 5 Apr 65)</w:t>
      </w:r>
    </w:p>
    <w:p w14:paraId="48C25288" w14:textId="77777777" w:rsidR="007A0058" w:rsidRPr="00CC5656" w:rsidRDefault="007A0058" w:rsidP="007A0058">
      <w:pPr>
        <w:spacing w:after="120" w:line="264" w:lineRule="auto"/>
        <w:jc w:val="both"/>
        <w:rPr>
          <w:lang w:val="en-US"/>
        </w:rPr>
      </w:pPr>
      <w:r w:rsidRPr="00CC5656">
        <w:rPr>
          <w:b/>
          <w:noProof/>
          <w:u w:val="single"/>
          <w:lang w:val="en-US"/>
        </w:rPr>
        <w:t>CHAPLAIN</w:t>
      </w:r>
      <w:r w:rsidRPr="00CC5656">
        <w:rPr>
          <w:b/>
          <w:lang w:val="en-US"/>
        </w:rPr>
        <w:t xml:space="preserve">, 1. </w:t>
      </w:r>
      <w:r w:rsidRPr="00CC5656">
        <w:rPr>
          <w:lang w:val="en-US"/>
        </w:rPr>
        <w:t>the purpose of the Chaplain is to help Ron minister to others, to succor those who have been wronged and to comfort those whose burdens have been too great. It should be made well known to PCs and students that when they cannot elsewhere be heard, they always have recourse to the Chaplain. He is also the com</w:t>
      </w:r>
      <w:r w:rsidRPr="00CC5656">
        <w:rPr>
          <w:lang w:val="en-US"/>
        </w:rPr>
        <w:softHyphen/>
        <w:t xml:space="preserve">plaints department. The </w:t>
      </w:r>
      <w:r w:rsidRPr="00CC5656">
        <w:rPr>
          <w:b/>
          <w:lang w:val="en-US"/>
        </w:rPr>
        <w:t xml:space="preserve">Chaplain </w:t>
      </w:r>
      <w:r w:rsidRPr="00CC5656">
        <w:rPr>
          <w:lang w:val="en-US"/>
        </w:rPr>
        <w:t>holds services where required, regularly on Sunday, or mar</w:t>
      </w:r>
      <w:r w:rsidRPr="00CC5656">
        <w:rPr>
          <w:lang w:val="en-US"/>
        </w:rPr>
        <w:softHyphen/>
        <w:t xml:space="preserve">riages, christenings or funerals. The Chaplain takes over Ron's hat in all these things. (HCO PL 2 Aug 65 II) 2. the </w:t>
      </w:r>
      <w:r w:rsidRPr="00CC5656">
        <w:rPr>
          <w:b/>
          <w:lang w:val="en-US"/>
        </w:rPr>
        <w:t xml:space="preserve">Chaplain's </w:t>
      </w:r>
      <w:r w:rsidRPr="00CC5656">
        <w:rPr>
          <w:lang w:val="en-US"/>
        </w:rPr>
        <w:t>primary duties are keeping people on the org board and the public in Scn. The Chaplain's main area of operation in preventing people from falling off the org board, is, auditors. He/she is concerned with the audi</w:t>
      </w:r>
      <w:r w:rsidRPr="00CC5656">
        <w:rPr>
          <w:lang w:val="en-US"/>
        </w:rPr>
        <w:softHyphen/>
        <w:t xml:space="preserve">tor's morale, and endeavors to see that their troubles and problems get seen to. The </w:t>
      </w:r>
      <w:r w:rsidRPr="00CC5656">
        <w:rPr>
          <w:b/>
          <w:lang w:val="en-US"/>
        </w:rPr>
        <w:t xml:space="preserve">Chaplain </w:t>
      </w:r>
      <w:r w:rsidRPr="00CC5656">
        <w:rPr>
          <w:lang w:val="en-US"/>
        </w:rPr>
        <w:t xml:space="preserve">also knows who is their next of kin and family. The reason for this area being chosen as </w:t>
      </w:r>
      <w:r w:rsidRPr="00CC5656">
        <w:rPr>
          <w:b/>
          <w:lang w:val="en-US"/>
        </w:rPr>
        <w:t>Chap</w:t>
      </w:r>
      <w:r w:rsidRPr="00CC5656">
        <w:rPr>
          <w:b/>
          <w:lang w:val="en-US"/>
        </w:rPr>
        <w:softHyphen/>
        <w:t xml:space="preserve">lain's </w:t>
      </w:r>
      <w:r w:rsidRPr="00CC5656">
        <w:rPr>
          <w:lang w:val="en-US"/>
        </w:rPr>
        <w:t xml:space="preserve">priority is that auditors make others better, the able more able in using Scn tech and must not, above all be hindered by low morale, problems and troubles. (HCO PL 2 Sept 68, </w:t>
      </w:r>
      <w:r w:rsidRPr="00CC5656">
        <w:rPr>
          <w:i/>
          <w:lang w:val="en-US"/>
        </w:rPr>
        <w:t xml:space="preserve">Chaplain) </w:t>
      </w:r>
      <w:r w:rsidRPr="00CC5656">
        <w:rPr>
          <w:b/>
          <w:lang w:val="en-US"/>
        </w:rPr>
        <w:t xml:space="preserve">3. the Chaplain </w:t>
      </w:r>
      <w:r w:rsidRPr="00CC5656">
        <w:rPr>
          <w:lang w:val="en-US"/>
        </w:rPr>
        <w:t>exists in the Qualifications Divi</w:t>
      </w:r>
      <w:r w:rsidRPr="00CC5656">
        <w:rPr>
          <w:lang w:val="en-US"/>
        </w:rPr>
        <w:softHyphen/>
        <w:t>sions to expedite and speed PCs/pre</w:t>
      </w:r>
      <w:r w:rsidRPr="00CC5656">
        <w:rPr>
          <w:lang w:val="en-US"/>
        </w:rPr>
        <w:noBreakHyphen/>
        <w:t xml:space="preserve">OTs and students through their services. Refer to the </w:t>
      </w:r>
      <w:r w:rsidRPr="00CC5656">
        <w:rPr>
          <w:b/>
          <w:lang w:val="en-US"/>
        </w:rPr>
        <w:t xml:space="preserve">Chaplain </w:t>
      </w:r>
      <w:r w:rsidRPr="00CC5656">
        <w:rPr>
          <w:lang w:val="en-US"/>
        </w:rPr>
        <w:t>if you have any slow progress, stops, hindrances or if you are not progressing satisfac</w:t>
      </w:r>
      <w:r w:rsidRPr="00CC5656">
        <w:rPr>
          <w:lang w:val="en-US"/>
        </w:rPr>
        <w:softHyphen/>
        <w:t xml:space="preserve">torily with your auditing. If there is any arbitrary or barrier preventing you from completing your auditing etc., see the </w:t>
      </w:r>
      <w:r w:rsidRPr="00CC5656">
        <w:rPr>
          <w:b/>
          <w:lang w:val="en-US"/>
        </w:rPr>
        <w:t xml:space="preserve">Chaplain. </w:t>
      </w:r>
      <w:r w:rsidRPr="00CC5656">
        <w:rPr>
          <w:lang w:val="en-US"/>
        </w:rPr>
        <w:t xml:space="preserve">(BPL 29 Jan 72R) 4. (Correction Division) the </w:t>
      </w:r>
      <w:r w:rsidRPr="00CC5656">
        <w:rPr>
          <w:b/>
          <w:lang w:val="en-US"/>
        </w:rPr>
        <w:t xml:space="preserve">Chaplain </w:t>
      </w:r>
      <w:r w:rsidRPr="00CC5656">
        <w:rPr>
          <w:lang w:val="en-US"/>
        </w:rPr>
        <w:t>cares for those who have been neglected or fallen off lines, visits the sick, handles civil disputes and wrongs between individual Scientologists and Dianeti</w:t>
      </w:r>
      <w:r w:rsidRPr="00CC5656">
        <w:rPr>
          <w:lang w:val="en-US"/>
        </w:rPr>
        <w:softHyphen/>
        <w:t xml:space="preserve">cists and generally sees that justice is done. The </w:t>
      </w:r>
      <w:r w:rsidRPr="00CC5656">
        <w:rPr>
          <w:b/>
          <w:lang w:val="en-US"/>
        </w:rPr>
        <w:t xml:space="preserve">Chaplain </w:t>
      </w:r>
      <w:r w:rsidRPr="00CC5656">
        <w:rPr>
          <w:lang w:val="en-US"/>
        </w:rPr>
        <w:t>also advises the Dir. Personnel Enhance</w:t>
      </w:r>
      <w:r w:rsidRPr="00CC5656">
        <w:rPr>
          <w:lang w:val="en-US"/>
        </w:rPr>
        <w:softHyphen/>
        <w:t>ment or the Cramming Officer of needed correc</w:t>
      </w:r>
      <w:r w:rsidRPr="00CC5656">
        <w:rPr>
          <w:lang w:val="en-US"/>
        </w:rPr>
        <w:softHyphen/>
        <w:t>tion cycles on staff. (BPL 7 Dec 71R I)</w:t>
      </w:r>
    </w:p>
    <w:p w14:paraId="61E50684"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278E19DD" wp14:editId="1182EE2F">
            <wp:extent cx="2643505" cy="301244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643505" cy="3012440"/>
                    </a:xfrm>
                    <a:prstGeom prst="rect">
                      <a:avLst/>
                    </a:prstGeom>
                    <a:noFill/>
                    <a:ln>
                      <a:noFill/>
                    </a:ln>
                  </pic:spPr>
                </pic:pic>
              </a:graphicData>
            </a:graphic>
          </wp:inline>
        </w:drawing>
      </w:r>
    </w:p>
    <w:p w14:paraId="2A37F15D" w14:textId="77777777" w:rsidR="007A0058" w:rsidRPr="00CC5656" w:rsidRDefault="007A0058" w:rsidP="007A0058">
      <w:pPr>
        <w:spacing w:after="120" w:line="264" w:lineRule="auto"/>
        <w:jc w:val="both"/>
        <w:rPr>
          <w:lang w:val="en-US"/>
        </w:rPr>
      </w:pPr>
      <w:r w:rsidRPr="00CC5656">
        <w:rPr>
          <w:b/>
          <w:noProof/>
          <w:u w:val="single"/>
          <w:lang w:val="en-US"/>
        </w:rPr>
        <w:t>CHAPLAIN'S COURT</w:t>
      </w:r>
      <w:r w:rsidRPr="00CC5656">
        <w:rPr>
          <w:lang w:val="en-US"/>
        </w:rPr>
        <w:t xml:space="preserve">, the </w:t>
      </w:r>
      <w:r w:rsidRPr="00CC5656">
        <w:rPr>
          <w:b/>
          <w:lang w:val="en-US"/>
        </w:rPr>
        <w:t xml:space="preserve">Chaplain </w:t>
      </w:r>
      <w:r w:rsidRPr="00CC5656">
        <w:rPr>
          <w:lang w:val="en-US"/>
        </w:rPr>
        <w:t>(or the per</w:t>
      </w:r>
      <w:r w:rsidRPr="00CC5656">
        <w:rPr>
          <w:lang w:val="en-US"/>
        </w:rPr>
        <w:softHyphen/>
        <w:t xml:space="preserve">manent or part time assisting arbiter) presides over all </w:t>
      </w:r>
      <w:r w:rsidRPr="00CC5656">
        <w:rPr>
          <w:b/>
          <w:lang w:val="en-US"/>
        </w:rPr>
        <w:t xml:space="preserve">Court </w:t>
      </w:r>
      <w:r w:rsidRPr="00CC5656">
        <w:rPr>
          <w:lang w:val="en-US"/>
        </w:rPr>
        <w:t>Hearings and renders judgement. The organization of this activity is similar to any civil proceedings and may, when conditions war</w:t>
      </w:r>
      <w:r w:rsidRPr="00CC5656">
        <w:rPr>
          <w:lang w:val="en-US"/>
        </w:rPr>
        <w:softHyphen/>
        <w:t xml:space="preserve">rant have clerks and other personnel. The </w:t>
      </w:r>
      <w:r w:rsidRPr="00CC5656">
        <w:rPr>
          <w:b/>
          <w:lang w:val="en-US"/>
        </w:rPr>
        <w:t xml:space="preserve">Court, </w:t>
      </w:r>
      <w:r w:rsidRPr="00CC5656">
        <w:rPr>
          <w:lang w:val="en-US"/>
        </w:rPr>
        <w:t>may charge reasonable fees and has these as its statistic. Only civil matters may be heard or judged. All ethics matters must be referred to ethics. (HCO PL 5 Aug 66 II)</w:t>
      </w:r>
    </w:p>
    <w:p w14:paraId="3F33367B" w14:textId="77777777" w:rsidR="007A0058" w:rsidRPr="00CC5656" w:rsidRDefault="007A0058" w:rsidP="007A0058">
      <w:pPr>
        <w:spacing w:after="120" w:line="264" w:lineRule="auto"/>
        <w:jc w:val="both"/>
        <w:rPr>
          <w:lang w:val="en-US"/>
        </w:rPr>
      </w:pPr>
      <w:r w:rsidRPr="00CC5656">
        <w:rPr>
          <w:b/>
          <w:noProof/>
          <w:u w:val="single"/>
          <w:lang w:val="en-US"/>
        </w:rPr>
        <w:t>CHAPLAIN'S COURT UNIT</w:t>
      </w:r>
      <w:r w:rsidRPr="00CC5656">
        <w:rPr>
          <w:lang w:val="en-US"/>
        </w:rPr>
        <w:t xml:space="preserve">, the purpose of the </w:t>
      </w:r>
      <w:r w:rsidRPr="00CC5656">
        <w:rPr>
          <w:b/>
          <w:lang w:val="en-US"/>
        </w:rPr>
        <w:t xml:space="preserve">Chaplain's Court Unit </w:t>
      </w:r>
      <w:r w:rsidRPr="00CC5656">
        <w:rPr>
          <w:lang w:val="en-US"/>
        </w:rPr>
        <w:t xml:space="preserve">is to resolve matters of dispute between individuals. Staff personnel, PCs, students and Scientologists may utilize this </w:t>
      </w:r>
      <w:r w:rsidRPr="00CC5656">
        <w:rPr>
          <w:b/>
          <w:lang w:val="en-US"/>
        </w:rPr>
        <w:t xml:space="preserve">Court Unit </w:t>
      </w:r>
      <w:r w:rsidRPr="00CC5656">
        <w:rPr>
          <w:lang w:val="en-US"/>
        </w:rPr>
        <w:t>to resolve their own disputes or legal affairs. (HCO PL 5 Aug 66 II)</w:t>
      </w:r>
    </w:p>
    <w:p w14:paraId="2ABDE147" w14:textId="77777777" w:rsidR="007A0058" w:rsidRPr="00CC5656" w:rsidRDefault="007A0058" w:rsidP="007A0058">
      <w:pPr>
        <w:spacing w:after="120" w:line="264" w:lineRule="auto"/>
        <w:jc w:val="both"/>
        <w:rPr>
          <w:lang w:val="en-US"/>
        </w:rPr>
      </w:pPr>
      <w:r w:rsidRPr="00CC5656">
        <w:rPr>
          <w:b/>
          <w:noProof/>
          <w:u w:val="single"/>
          <w:lang w:val="en-US"/>
        </w:rPr>
        <w:t>CHARACTER</w:t>
      </w:r>
      <w:r w:rsidRPr="00CC5656">
        <w:rPr>
          <w:lang w:val="en-US"/>
        </w:rPr>
        <w:t>, the term, when used in business, designates a debtor's willingness and ability to pay off debts he has incurred, as in noting affirmatively that a person is of "good character."</w:t>
      </w:r>
    </w:p>
    <w:p w14:paraId="51783D67" w14:textId="77777777" w:rsidR="007A0058" w:rsidRPr="00CC5656" w:rsidRDefault="007A0058" w:rsidP="007A0058">
      <w:pPr>
        <w:spacing w:after="120" w:line="264" w:lineRule="auto"/>
        <w:jc w:val="both"/>
        <w:rPr>
          <w:lang w:val="en-US"/>
        </w:rPr>
      </w:pPr>
      <w:r w:rsidRPr="00CC5656">
        <w:rPr>
          <w:b/>
          <w:noProof/>
          <w:u w:val="single"/>
          <w:lang w:val="en-US"/>
        </w:rPr>
        <w:t>CHARACTER REFERENCE</w:t>
      </w:r>
      <w:r w:rsidRPr="00CC5656">
        <w:rPr>
          <w:lang w:val="en-US"/>
        </w:rPr>
        <w:t>, a declaration in writing from previous employers, teachers or other appropriate contacts as to a person's char</w:t>
      </w:r>
      <w:r w:rsidRPr="00CC5656">
        <w:rPr>
          <w:lang w:val="en-US"/>
        </w:rPr>
        <w:softHyphen/>
        <w:t>acter, abilities and reputation.</w:t>
      </w:r>
    </w:p>
    <w:p w14:paraId="0CD885BE" w14:textId="77777777" w:rsidR="007A0058" w:rsidRPr="00CC5656" w:rsidRDefault="007A0058" w:rsidP="007A0058">
      <w:pPr>
        <w:spacing w:after="120" w:line="264" w:lineRule="auto"/>
        <w:jc w:val="both"/>
        <w:rPr>
          <w:lang w:val="en-US"/>
        </w:rPr>
      </w:pPr>
      <w:r w:rsidRPr="00CC5656">
        <w:rPr>
          <w:b/>
          <w:noProof/>
          <w:u w:val="single"/>
          <w:lang w:val="en-US"/>
        </w:rPr>
        <w:t>CHARGE ACCOUNT</w:t>
      </w:r>
      <w:r w:rsidRPr="00CC5656">
        <w:rPr>
          <w:lang w:val="en-US"/>
        </w:rPr>
        <w:t>, see ACCOUNT, CHARGE.</w:t>
      </w:r>
    </w:p>
    <w:p w14:paraId="698F7E05" w14:textId="77777777" w:rsidR="007A0058" w:rsidRPr="00CC5656" w:rsidRDefault="007A0058" w:rsidP="007A0058">
      <w:pPr>
        <w:spacing w:after="120" w:line="264" w:lineRule="auto"/>
        <w:jc w:val="both"/>
        <w:rPr>
          <w:lang w:val="en-US"/>
        </w:rPr>
      </w:pPr>
      <w:r w:rsidRPr="00CC5656">
        <w:rPr>
          <w:b/>
          <w:noProof/>
          <w:u w:val="single"/>
          <w:lang w:val="en-US"/>
        </w:rPr>
        <w:t>CHARGE PLAN</w:t>
      </w:r>
      <w:r w:rsidRPr="00CC5656">
        <w:rPr>
          <w:lang w:val="en-US"/>
        </w:rPr>
        <w:t>, the credit terms agreed to be</w:t>
      </w:r>
      <w:r w:rsidRPr="00CC5656">
        <w:rPr>
          <w:lang w:val="en-US"/>
        </w:rPr>
        <w:softHyphen/>
        <w:t>tween a company and a customer which may include establishing credit limits, billing intervals and penalties for late or missed payments.</w:t>
      </w:r>
    </w:p>
    <w:p w14:paraId="40E28844" w14:textId="77777777" w:rsidR="007A0058" w:rsidRPr="00CC5656" w:rsidRDefault="007A0058" w:rsidP="007A0058">
      <w:pPr>
        <w:spacing w:after="120" w:line="264" w:lineRule="auto"/>
        <w:jc w:val="both"/>
        <w:rPr>
          <w:lang w:val="en-US"/>
        </w:rPr>
      </w:pPr>
      <w:r w:rsidRPr="00CC5656">
        <w:rPr>
          <w:b/>
          <w:noProof/>
          <w:u w:val="single"/>
          <w:lang w:val="en-US"/>
        </w:rPr>
        <w:t>CHART</w:t>
      </w:r>
      <w:r w:rsidRPr="00CC5656">
        <w:rPr>
          <w:lang w:val="en-US"/>
        </w:rPr>
        <w:t>, 1. a diagram drawn with lines, bars or curves that graphs the fluctuations of production statistics, prices, etc., and clearly shows trends, presenting an instant picture of what is happen</w:t>
      </w:r>
      <w:r w:rsidRPr="00CC5656">
        <w:rPr>
          <w:lang w:val="en-US"/>
        </w:rPr>
        <w:softHyphen/>
        <w:t>ing in an area of an organization. 2. a sheet presenting in list, table or graphic form any kind of business or other information.</w:t>
      </w:r>
    </w:p>
    <w:p w14:paraId="4D927B9C" w14:textId="77777777" w:rsidR="007A0058" w:rsidRPr="00CC5656" w:rsidRDefault="007A0058" w:rsidP="007A0058">
      <w:pPr>
        <w:spacing w:after="120" w:line="264" w:lineRule="auto"/>
        <w:jc w:val="both"/>
        <w:rPr>
          <w:lang w:val="en-US"/>
        </w:rPr>
      </w:pPr>
      <w:r w:rsidRPr="00CC5656">
        <w:rPr>
          <w:b/>
          <w:noProof/>
          <w:u w:val="single"/>
          <w:lang w:val="en-US"/>
        </w:rPr>
        <w:t>CHART, BAR</w:t>
      </w:r>
      <w:r w:rsidRPr="00CC5656">
        <w:rPr>
          <w:lang w:val="en-US"/>
        </w:rPr>
        <w:t>, a type of chart on which parallel bars of relative lengths are drawn either vertic</w:t>
      </w:r>
      <w:r w:rsidRPr="00CC5656">
        <w:rPr>
          <w:lang w:val="en-US"/>
        </w:rPr>
        <w:softHyphen/>
        <w:t>ally or horizontally to show statistical relation</w:t>
      </w:r>
      <w:r w:rsidRPr="00CC5656">
        <w:rPr>
          <w:lang w:val="en-US"/>
        </w:rPr>
        <w:softHyphen/>
        <w:t>ships in a body of data.</w:t>
      </w:r>
    </w:p>
    <w:p w14:paraId="079CE086" w14:textId="77777777" w:rsidR="007A0058" w:rsidRPr="00CC5656" w:rsidRDefault="007A0058" w:rsidP="007A0058">
      <w:pPr>
        <w:spacing w:after="120" w:line="264" w:lineRule="auto"/>
        <w:jc w:val="both"/>
        <w:rPr>
          <w:lang w:val="en-US"/>
        </w:rPr>
      </w:pPr>
      <w:r w:rsidRPr="00CC5656">
        <w:rPr>
          <w:b/>
          <w:noProof/>
          <w:u w:val="single"/>
          <w:lang w:val="en-US"/>
        </w:rPr>
        <w:t>CHART, BREAK</w:t>
      </w:r>
      <w:r w:rsidRPr="00CC5656">
        <w:rPr>
          <w:b/>
          <w:noProof/>
          <w:u w:val="single"/>
          <w:lang w:val="en-US"/>
        </w:rPr>
        <w:noBreakHyphen/>
        <w:t>EVEN</w:t>
      </w:r>
      <w:r w:rsidRPr="00CC5656">
        <w:rPr>
          <w:lang w:val="en-US"/>
        </w:rPr>
        <w:t>, a chart or graph which shows at which point an organization has regained its expenditures but has made no profit.</w:t>
      </w:r>
    </w:p>
    <w:p w14:paraId="285E27C8" w14:textId="77777777" w:rsidR="007A0058" w:rsidRPr="00CC5656" w:rsidRDefault="007A0058" w:rsidP="007A0058">
      <w:pPr>
        <w:spacing w:after="120" w:line="264" w:lineRule="auto"/>
        <w:jc w:val="both"/>
        <w:rPr>
          <w:lang w:val="en-US"/>
        </w:rPr>
      </w:pPr>
      <w:r w:rsidRPr="00CC5656">
        <w:rPr>
          <w:b/>
          <w:noProof/>
          <w:u w:val="single"/>
          <w:lang w:val="en-US"/>
        </w:rPr>
        <w:t>CHART, COMPONENT BAR</w:t>
      </w:r>
      <w:r w:rsidRPr="00CC5656">
        <w:rPr>
          <w:lang w:val="en-US"/>
        </w:rPr>
        <w:t>, a bar chart where each bar representing a quantity is made up of several factors or components. For example, a bar chart with bars representing the total population of a country could have each bar divided into components that show the percent</w:t>
      </w:r>
      <w:r w:rsidRPr="00CC5656">
        <w:rPr>
          <w:lang w:val="en-US"/>
        </w:rPr>
        <w:softHyphen/>
        <w:t>age of people in that country under 21 years of age, between 21 and 65, and over 65. The various age groups or components in each bar could be shaded differently for emphasis.</w:t>
      </w:r>
    </w:p>
    <w:p w14:paraId="3F28F8DA" w14:textId="77777777" w:rsidR="007A0058" w:rsidRPr="00CC5656" w:rsidRDefault="007A0058" w:rsidP="007A0058">
      <w:pPr>
        <w:spacing w:after="120" w:line="264" w:lineRule="auto"/>
        <w:jc w:val="both"/>
        <w:rPr>
          <w:lang w:val="en-US"/>
        </w:rPr>
      </w:pPr>
      <w:r w:rsidRPr="00CC5656">
        <w:rPr>
          <w:b/>
          <w:noProof/>
          <w:u w:val="single"/>
          <w:lang w:val="en-US"/>
        </w:rPr>
        <w:t>CHARTER</w:t>
      </w:r>
      <w:r w:rsidRPr="00CC5656">
        <w:rPr>
          <w:b/>
          <w:lang w:val="en-US"/>
        </w:rPr>
        <w:t xml:space="preserve">, </w:t>
      </w:r>
      <w:r w:rsidRPr="00CC5656">
        <w:rPr>
          <w:lang w:val="en-US"/>
        </w:rPr>
        <w:t>a written grant by a national or state government to a colony, a group of citizens, a university, a commercial company, etc., bestow</w:t>
      </w:r>
      <w:r w:rsidRPr="00CC5656">
        <w:rPr>
          <w:lang w:val="en-US"/>
        </w:rPr>
        <w:softHyphen/>
        <w:t>ing the right of organization, with other privi</w:t>
      </w:r>
      <w:r w:rsidRPr="00CC5656">
        <w:rPr>
          <w:lang w:val="en-US"/>
        </w:rPr>
        <w:softHyphen/>
        <w:t>leges, and specifying the form of organization. (BPL 9 Mar 74)</w:t>
      </w:r>
    </w:p>
    <w:p w14:paraId="21DF8AD4" w14:textId="77777777" w:rsidR="007A0058" w:rsidRPr="00CC5656" w:rsidRDefault="007A0058" w:rsidP="007A0058">
      <w:pPr>
        <w:spacing w:after="120" w:line="264" w:lineRule="auto"/>
        <w:jc w:val="both"/>
        <w:rPr>
          <w:lang w:val="en-US"/>
        </w:rPr>
      </w:pPr>
      <w:r w:rsidRPr="00CC5656">
        <w:rPr>
          <w:b/>
          <w:noProof/>
          <w:u w:val="single"/>
          <w:lang w:val="en-US"/>
        </w:rPr>
        <w:t>CHART, FLOW</w:t>
      </w:r>
      <w:r w:rsidRPr="00CC5656">
        <w:rPr>
          <w:lang w:val="en-US"/>
        </w:rPr>
        <w:t>, a graphic representation of the sequence of actions involved in accomplishing something. A typical flow chart might show pictures or drawings of the sequence of assembly of a certain product. A flow chart could be made to show the sequence of basic actions of a job, most efficient or economical manner of routing particles, handling goods, moving equipment, etc.</w:t>
      </w:r>
    </w:p>
    <w:p w14:paraId="17DDB35F" w14:textId="77777777" w:rsidR="007A0058" w:rsidRPr="00CC5656" w:rsidRDefault="007A0058" w:rsidP="007A0058">
      <w:pPr>
        <w:spacing w:after="120" w:line="264" w:lineRule="auto"/>
        <w:jc w:val="both"/>
        <w:rPr>
          <w:lang w:val="en-US"/>
        </w:rPr>
      </w:pPr>
      <w:r w:rsidRPr="00CC5656">
        <w:rPr>
          <w:b/>
          <w:noProof/>
          <w:u w:val="single"/>
          <w:lang w:val="en-US"/>
        </w:rPr>
        <w:t>CHART, FLOW PROCESS</w:t>
      </w:r>
      <w:r w:rsidRPr="00CC5656">
        <w:rPr>
          <w:lang w:val="en-US"/>
        </w:rPr>
        <w:t>, see CHART, PRO</w:t>
      </w:r>
      <w:r w:rsidRPr="00CC5656">
        <w:rPr>
          <w:lang w:val="en-US"/>
        </w:rPr>
        <w:softHyphen/>
        <w:t>CESS.</w:t>
      </w:r>
    </w:p>
    <w:p w14:paraId="2F36FA83" w14:textId="77777777" w:rsidR="007A0058" w:rsidRPr="00CC5656" w:rsidRDefault="007A0058" w:rsidP="007A0058">
      <w:pPr>
        <w:spacing w:after="120" w:line="264" w:lineRule="auto"/>
        <w:jc w:val="both"/>
        <w:rPr>
          <w:lang w:val="en-US"/>
        </w:rPr>
      </w:pPr>
      <w:r w:rsidRPr="00CC5656">
        <w:rPr>
          <w:b/>
          <w:noProof/>
          <w:u w:val="single"/>
          <w:lang w:val="en-US"/>
        </w:rPr>
        <w:t>CHART, INPUT</w:t>
      </w:r>
      <w:r w:rsidRPr="00CC5656">
        <w:rPr>
          <w:b/>
          <w:noProof/>
          <w:u w:val="single"/>
          <w:lang w:val="en-US"/>
        </w:rPr>
        <w:noBreakHyphen/>
        <w:t>OUTPUT</w:t>
      </w:r>
      <w:r w:rsidRPr="00CC5656">
        <w:rPr>
          <w:lang w:val="en-US"/>
        </w:rPr>
        <w:t>, a type of flow chart which shows the origin and distribution of things. An example would be a chart showing the inflow of raw materials to a factory, how they are distributed within the factory and what happens to them until they exit from the factory as a product.</w:t>
      </w:r>
    </w:p>
    <w:p w14:paraId="6B353380" w14:textId="77777777" w:rsidR="007A0058" w:rsidRPr="00CC5656" w:rsidRDefault="007A0058" w:rsidP="007A0058">
      <w:pPr>
        <w:spacing w:after="120" w:line="264" w:lineRule="auto"/>
        <w:jc w:val="both"/>
        <w:rPr>
          <w:lang w:val="en-US"/>
        </w:rPr>
      </w:pPr>
      <w:r w:rsidRPr="00CC5656">
        <w:rPr>
          <w:b/>
          <w:noProof/>
          <w:u w:val="single"/>
          <w:lang w:val="en-US"/>
        </w:rPr>
        <w:t>CHART, MULTIPLE BAR</w:t>
      </w:r>
      <w:r w:rsidRPr="00CC5656">
        <w:rPr>
          <w:lang w:val="en-US"/>
        </w:rPr>
        <w:t>, a bar chart with bars of varying heights and containing different design patterns for further identification drawn to illustrate, for example, the comparative sales volume between diverse products produced by a company. Also called Compound Bar Chart.</w:t>
      </w:r>
    </w:p>
    <w:p w14:paraId="7305B360" w14:textId="77777777" w:rsidR="007A0058" w:rsidRPr="00CC5656" w:rsidRDefault="007A0058" w:rsidP="007A0058">
      <w:pPr>
        <w:spacing w:after="120" w:line="264" w:lineRule="auto"/>
        <w:jc w:val="both"/>
        <w:rPr>
          <w:lang w:val="en-US"/>
        </w:rPr>
      </w:pPr>
      <w:r w:rsidRPr="00CC5656">
        <w:rPr>
          <w:b/>
          <w:noProof/>
          <w:u w:val="single"/>
          <w:lang w:val="en-US"/>
        </w:rPr>
        <w:t>CHART, ORGANIZATION</w:t>
      </w:r>
      <w:r w:rsidRPr="00CC5656">
        <w:rPr>
          <w:lang w:val="en-US"/>
        </w:rPr>
        <w:t>, a chart or graphic representation of the structure of an organization showing all titles and their seniority, all divisions, departments or units of the organization and the functions and products of each; an organizing board.</w:t>
      </w:r>
    </w:p>
    <w:p w14:paraId="3CBF7012" w14:textId="77777777" w:rsidR="007A0058" w:rsidRPr="00CC5656" w:rsidRDefault="007A0058" w:rsidP="007A0058">
      <w:pPr>
        <w:spacing w:after="120" w:line="264" w:lineRule="auto"/>
        <w:jc w:val="both"/>
        <w:rPr>
          <w:lang w:val="en-US"/>
        </w:rPr>
      </w:pPr>
      <w:r w:rsidRPr="00CC5656">
        <w:rPr>
          <w:b/>
          <w:noProof/>
          <w:u w:val="single"/>
          <w:lang w:val="en-US"/>
        </w:rPr>
        <w:t>CHART, PIE</w:t>
      </w:r>
      <w:r w:rsidRPr="00CC5656">
        <w:rPr>
          <w:lang w:val="en-US"/>
        </w:rPr>
        <w:t>, a circular graph divided from the center to the circumference into pie</w:t>
      </w:r>
      <w:r w:rsidRPr="00CC5656">
        <w:rPr>
          <w:lang w:val="en-US"/>
        </w:rPr>
        <w:noBreakHyphen/>
        <w:t>shaped parts in order to show the percentage relation between various parts as well as of a single part to the whole.</w:t>
      </w:r>
    </w:p>
    <w:p w14:paraId="173B48AB" w14:textId="77777777" w:rsidR="007A0058" w:rsidRPr="00CC5656" w:rsidRDefault="007A0058" w:rsidP="007A0058">
      <w:pPr>
        <w:spacing w:after="120" w:line="264" w:lineRule="auto"/>
        <w:jc w:val="both"/>
        <w:rPr>
          <w:lang w:val="en-US"/>
        </w:rPr>
      </w:pPr>
      <w:r w:rsidRPr="00CC5656">
        <w:rPr>
          <w:b/>
          <w:noProof/>
          <w:u w:val="single"/>
          <w:lang w:val="en-US"/>
        </w:rPr>
        <w:t>CHART, PROCESS</w:t>
      </w:r>
      <w:r w:rsidRPr="00CC5656">
        <w:rPr>
          <w:lang w:val="en-US"/>
        </w:rPr>
        <w:t>, a type of flow chart show</w:t>
      </w:r>
      <w:r w:rsidRPr="00CC5656">
        <w:rPr>
          <w:lang w:val="en-US"/>
        </w:rPr>
        <w:softHyphen/>
        <w:t>ing the sequence and details of work involved in a process. The time and conditions required for each step are usually stated. Periodic analysis of process charts often leads to discoveries of how to increase efficiency of that process; also called flow process chart.</w:t>
      </w:r>
    </w:p>
    <w:p w14:paraId="585F91B3" w14:textId="77777777" w:rsidR="007A0058" w:rsidRPr="00CC5656" w:rsidRDefault="007A0058" w:rsidP="007A0058">
      <w:pPr>
        <w:spacing w:after="120" w:line="264" w:lineRule="auto"/>
        <w:jc w:val="both"/>
        <w:rPr>
          <w:lang w:val="en-US"/>
        </w:rPr>
      </w:pPr>
      <w:r w:rsidRPr="00CC5656">
        <w:rPr>
          <w:b/>
          <w:noProof/>
          <w:u w:val="single"/>
          <w:lang w:val="en-US"/>
        </w:rPr>
        <w:t>CHART, PROGRESS</w:t>
      </w:r>
      <w:r w:rsidRPr="00CC5656">
        <w:rPr>
          <w:lang w:val="en-US"/>
        </w:rPr>
        <w:t>, horizontal bar chart showing by variously shaded, colored and pat</w:t>
      </w:r>
      <w:r w:rsidRPr="00CC5656">
        <w:rPr>
          <w:lang w:val="en-US"/>
        </w:rPr>
        <w:softHyphen/>
        <w:t>terned bars the stages of development and pro</w:t>
      </w:r>
      <w:r w:rsidRPr="00CC5656">
        <w:rPr>
          <w:lang w:val="en-US"/>
        </w:rPr>
        <w:softHyphen/>
        <w:t>gress made on a project.</w:t>
      </w:r>
    </w:p>
    <w:p w14:paraId="6565681A" w14:textId="77777777" w:rsidR="007A0058" w:rsidRPr="00CC5656" w:rsidRDefault="007A0058" w:rsidP="007A0058">
      <w:pPr>
        <w:spacing w:after="120" w:line="264" w:lineRule="auto"/>
        <w:jc w:val="both"/>
        <w:rPr>
          <w:lang w:val="en-US"/>
        </w:rPr>
      </w:pPr>
      <w:r w:rsidRPr="00CC5656">
        <w:rPr>
          <w:b/>
          <w:noProof/>
          <w:u w:val="single"/>
          <w:lang w:val="en-US"/>
        </w:rPr>
        <w:t>CHART, SCATTER</w:t>
      </w:r>
      <w:r w:rsidRPr="00CC5656">
        <w:rPr>
          <w:lang w:val="en-US"/>
        </w:rPr>
        <w:t>, a diagram that has dots representing statistics, usually connected by a line to illustrate central tendencies, trends and performances.</w:t>
      </w:r>
    </w:p>
    <w:p w14:paraId="7E5792BF" w14:textId="77777777" w:rsidR="007A0058" w:rsidRPr="00CC5656" w:rsidRDefault="007A0058" w:rsidP="007A0058">
      <w:pPr>
        <w:spacing w:after="120" w:line="264" w:lineRule="auto"/>
        <w:jc w:val="both"/>
        <w:rPr>
          <w:lang w:val="en-US"/>
        </w:rPr>
      </w:pPr>
      <w:r w:rsidRPr="00CC5656">
        <w:rPr>
          <w:b/>
          <w:noProof/>
          <w:u w:val="single"/>
          <w:lang w:val="en-US"/>
        </w:rPr>
        <w:t>CHARTS, FLIP</w:t>
      </w:r>
      <w:r w:rsidRPr="00CC5656">
        <w:rPr>
          <w:lang w:val="en-US"/>
        </w:rPr>
        <w:t>, a sequence of charts gradiently arranged one underneath the other to show a sequence of actions, the logical development of some technique or principle, etc. They are usually set on a stand, flipped over in succession and viewed or discussed.</w:t>
      </w:r>
    </w:p>
    <w:p w14:paraId="00A59969" w14:textId="77777777" w:rsidR="007A0058" w:rsidRPr="00CC5656" w:rsidRDefault="007A0058" w:rsidP="007A0058">
      <w:pPr>
        <w:spacing w:after="120" w:line="264" w:lineRule="auto"/>
        <w:jc w:val="both"/>
        <w:rPr>
          <w:lang w:val="en-US"/>
        </w:rPr>
      </w:pPr>
      <w:r w:rsidRPr="00CC5656">
        <w:rPr>
          <w:b/>
          <w:noProof/>
          <w:u w:val="single"/>
          <w:lang w:val="en-US"/>
        </w:rPr>
        <w:t>CHATEAU ELYSEE</w:t>
      </w:r>
      <w:r w:rsidRPr="00CC5656">
        <w:rPr>
          <w:lang w:val="en-US"/>
        </w:rPr>
        <w:t>, (Fifield Manor, Holly</w:t>
      </w:r>
      <w:r w:rsidRPr="00CC5656">
        <w:rPr>
          <w:lang w:val="en-US"/>
        </w:rPr>
        <w:softHyphen/>
        <w:t>wood) the luxury 7</w:t>
      </w:r>
      <w:r w:rsidRPr="00CC5656">
        <w:rPr>
          <w:lang w:val="en-US"/>
        </w:rPr>
        <w:noBreakHyphen/>
        <w:t xml:space="preserve">story French </w:t>
      </w:r>
      <w:r w:rsidRPr="00CC5656">
        <w:rPr>
          <w:i/>
          <w:lang w:val="en-US"/>
        </w:rPr>
        <w:noBreakHyphen/>
        <w:t xml:space="preserve">Normandie Château </w:t>
      </w:r>
      <w:r w:rsidRPr="00CC5656">
        <w:rPr>
          <w:lang w:val="en-US"/>
        </w:rPr>
        <w:t xml:space="preserve">located at 5930 Franklin Avenue, Hollywood, California. </w:t>
      </w:r>
      <w:r w:rsidRPr="00CC5656">
        <w:rPr>
          <w:b/>
          <w:lang w:val="en-US"/>
        </w:rPr>
        <w:t xml:space="preserve">Château: </w:t>
      </w:r>
      <w:r w:rsidRPr="00CC5656">
        <w:rPr>
          <w:lang w:val="en-US"/>
        </w:rPr>
        <w:t xml:space="preserve">a country house, especially one resembling a French castle. </w:t>
      </w:r>
      <w:r w:rsidRPr="00CC5656">
        <w:rPr>
          <w:b/>
          <w:lang w:val="en-US"/>
        </w:rPr>
        <w:t xml:space="preserve">Elysée: </w:t>
      </w:r>
      <w:r w:rsidRPr="00CC5656">
        <w:rPr>
          <w:lang w:val="en-US"/>
        </w:rPr>
        <w:t>(from Greek mythology) a place or heaven assigned to virtuous people. Any place or condition of ideal bliss or complete happiness. Paradise. (BO 23 US, 11 Jul 73)</w:t>
      </w:r>
    </w:p>
    <w:p w14:paraId="6BFAF389"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66F83735" wp14:editId="5B6AE24D">
            <wp:extent cx="2766060" cy="184404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66060" cy="1844040"/>
                    </a:xfrm>
                    <a:prstGeom prst="rect">
                      <a:avLst/>
                    </a:prstGeom>
                    <a:noFill/>
                    <a:ln>
                      <a:noFill/>
                    </a:ln>
                  </pic:spPr>
                </pic:pic>
              </a:graphicData>
            </a:graphic>
          </wp:inline>
        </w:drawing>
      </w:r>
    </w:p>
    <w:p w14:paraId="155DB6ED" w14:textId="77777777" w:rsidR="007A0058" w:rsidRPr="00CC5656" w:rsidRDefault="007A0058" w:rsidP="007A0058">
      <w:pPr>
        <w:spacing w:after="120" w:line="264" w:lineRule="auto"/>
        <w:jc w:val="both"/>
        <w:rPr>
          <w:lang w:val="en-US"/>
        </w:rPr>
      </w:pPr>
      <w:r w:rsidRPr="00CC5656">
        <w:rPr>
          <w:b/>
          <w:noProof/>
          <w:u w:val="single"/>
          <w:lang w:val="en-US"/>
        </w:rPr>
        <w:t>CHATTER</w:t>
      </w:r>
      <w:r w:rsidRPr="00CC5656">
        <w:rPr>
          <w:lang w:val="en-US"/>
        </w:rPr>
        <w:t xml:space="preserve">, the only purpose of having a telex jargon is to keep telex </w:t>
      </w:r>
      <w:r w:rsidRPr="00CC5656">
        <w:rPr>
          <w:b/>
          <w:lang w:val="en-US"/>
        </w:rPr>
        <w:t xml:space="preserve">chatter </w:t>
      </w:r>
      <w:r w:rsidRPr="00CC5656">
        <w:rPr>
          <w:lang w:val="en-US"/>
        </w:rPr>
        <w:t xml:space="preserve">down to a bare minimum. </w:t>
      </w:r>
      <w:r w:rsidRPr="00CC5656">
        <w:rPr>
          <w:b/>
          <w:lang w:val="en-US"/>
        </w:rPr>
        <w:t xml:space="preserve">Chatter </w:t>
      </w:r>
      <w:r w:rsidRPr="00CC5656">
        <w:rPr>
          <w:lang w:val="en-US"/>
        </w:rPr>
        <w:t>is defined as hand transmis</w:t>
      </w:r>
      <w:r w:rsidRPr="00CC5656">
        <w:rPr>
          <w:lang w:val="en-US"/>
        </w:rPr>
        <w:softHyphen/>
        <w:t xml:space="preserve">sion of comm. between telex operators. </w:t>
      </w:r>
      <w:r w:rsidRPr="00CC5656">
        <w:rPr>
          <w:b/>
          <w:lang w:val="en-US"/>
        </w:rPr>
        <w:t xml:space="preserve">Chatter </w:t>
      </w:r>
      <w:r w:rsidRPr="00CC5656">
        <w:rPr>
          <w:lang w:val="en-US"/>
        </w:rPr>
        <w:t xml:space="preserve">should only be done in order to expedite the transmission of actual telex messages, which are always sent on tape. </w:t>
      </w:r>
      <w:r w:rsidRPr="00CC5656">
        <w:rPr>
          <w:b/>
          <w:lang w:val="en-US"/>
        </w:rPr>
        <w:t xml:space="preserve">Chatter </w:t>
      </w:r>
      <w:r w:rsidRPr="00CC5656">
        <w:rPr>
          <w:lang w:val="en-US"/>
        </w:rPr>
        <w:t>is sometimes valu</w:t>
      </w:r>
      <w:r w:rsidRPr="00CC5656">
        <w:rPr>
          <w:lang w:val="en-US"/>
        </w:rPr>
        <w:softHyphen/>
        <w:t>able to unscramble line snarls</w:t>
      </w:r>
      <w:r w:rsidRPr="00CC5656">
        <w:rPr>
          <w:lang w:val="en-US"/>
        </w:rPr>
        <w:noBreakHyphen/>
        <w:t>beyond that it should not be used at all. (BPL 5 Nov 72RA</w:t>
      </w:r>
      <w:r w:rsidRPr="00CC5656">
        <w:rPr>
          <w:lang w:val="en-US"/>
        </w:rPr>
        <w:noBreakHyphen/>
        <w:t>I)</w:t>
      </w:r>
    </w:p>
    <w:p w14:paraId="473F4D2E" w14:textId="77777777" w:rsidR="007A0058" w:rsidRPr="00CC5656" w:rsidRDefault="007A0058" w:rsidP="007A0058">
      <w:pPr>
        <w:spacing w:after="120" w:line="264" w:lineRule="auto"/>
        <w:jc w:val="both"/>
        <w:rPr>
          <w:noProof/>
          <w:lang w:val="en-US"/>
        </w:rPr>
      </w:pPr>
      <w:r w:rsidRPr="00CC5656">
        <w:rPr>
          <w:b/>
          <w:noProof/>
          <w:u w:val="single"/>
          <w:lang w:val="en-US"/>
        </w:rPr>
        <w:t>CHAUFFEUR</w:t>
      </w:r>
      <w:r w:rsidRPr="00CC5656">
        <w:rPr>
          <w:lang w:val="en-US"/>
        </w:rPr>
        <w:t>, looks after the personal and com</w:t>
      </w:r>
      <w:r w:rsidRPr="00CC5656">
        <w:rPr>
          <w:lang w:val="en-US"/>
        </w:rPr>
        <w:softHyphen/>
        <w:t>pany vehicles. Has charge of all automotive tools and repairs. Cleans and keeps in order the garage area and everything in it. (HCO PL 18 Dec 64, Saint Hill Org Board)</w:t>
      </w:r>
      <w:r w:rsidRPr="00CC5656">
        <w:rPr>
          <w:noProof/>
          <w:lang w:val="en-US"/>
        </w:rPr>
        <w:t xml:space="preserve"> </w:t>
      </w:r>
    </w:p>
    <w:p w14:paraId="6280C88F" w14:textId="77777777" w:rsidR="007A0058" w:rsidRPr="00CC5656" w:rsidRDefault="00CC5656" w:rsidP="007A0058">
      <w:pPr>
        <w:spacing w:after="120" w:line="264" w:lineRule="auto"/>
        <w:jc w:val="both"/>
        <w:rPr>
          <w:i/>
          <w:lang w:val="en-US"/>
        </w:rPr>
      </w:pPr>
      <w:r w:rsidRPr="00CC5656">
        <w:rPr>
          <w:noProof/>
          <w:lang w:val="en-US"/>
        </w:rPr>
        <w:drawing>
          <wp:inline distT="0" distB="0" distL="0" distR="0" wp14:anchorId="2E7897AA" wp14:editId="635F199D">
            <wp:extent cx="2766060" cy="1744345"/>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66060" cy="1744345"/>
                    </a:xfrm>
                    <a:prstGeom prst="rect">
                      <a:avLst/>
                    </a:prstGeom>
                    <a:noFill/>
                    <a:ln>
                      <a:noFill/>
                    </a:ln>
                  </pic:spPr>
                </pic:pic>
              </a:graphicData>
            </a:graphic>
          </wp:inline>
        </w:drawing>
      </w:r>
    </w:p>
    <w:p w14:paraId="019AF08B" w14:textId="77777777" w:rsidR="007A0058" w:rsidRPr="00CC5656" w:rsidRDefault="007A0058" w:rsidP="007A0058">
      <w:pPr>
        <w:spacing w:after="120" w:line="264" w:lineRule="auto"/>
        <w:jc w:val="both"/>
        <w:rPr>
          <w:lang w:val="en-US"/>
        </w:rPr>
      </w:pPr>
      <w:r w:rsidRPr="00CC5656">
        <w:rPr>
          <w:b/>
          <w:noProof/>
          <w:u w:val="single"/>
          <w:lang w:val="en-US"/>
        </w:rPr>
        <w:t>CHECK</w:t>
      </w:r>
      <w:r w:rsidRPr="00CC5656">
        <w:rPr>
          <w:b/>
          <w:lang w:val="en-US"/>
        </w:rPr>
        <w:t xml:space="preserve">, a check </w:t>
      </w:r>
      <w:r w:rsidRPr="00CC5656">
        <w:rPr>
          <w:lang w:val="en-US"/>
        </w:rPr>
        <w:t>represents money which is there to be drawn and will be credited to the account of the org when deposited or when cleared by the bank. (BPL 28 May 71R)</w:t>
      </w:r>
    </w:p>
    <w:p w14:paraId="300AA8C3" w14:textId="77777777" w:rsidR="007A0058" w:rsidRPr="00CC5656" w:rsidRDefault="007A0058" w:rsidP="007A0058">
      <w:pPr>
        <w:spacing w:after="120" w:line="264" w:lineRule="auto"/>
        <w:jc w:val="both"/>
        <w:rPr>
          <w:lang w:val="en-US"/>
        </w:rPr>
      </w:pPr>
      <w:r w:rsidRPr="00CC5656">
        <w:rPr>
          <w:b/>
          <w:noProof/>
          <w:u w:val="single"/>
          <w:lang w:val="en-US"/>
        </w:rPr>
        <w:t>CHECK</w:t>
      </w:r>
      <w:r w:rsidRPr="00CC5656">
        <w:rPr>
          <w:b/>
          <w:lang w:val="en-US"/>
        </w:rPr>
        <w:t xml:space="preserve">, </w:t>
      </w:r>
      <w:r w:rsidRPr="00CC5656">
        <w:rPr>
          <w:lang w:val="en-US"/>
        </w:rPr>
        <w:t>a printed bank form representing money in the bank. The individual who has an account with the bank fills in the form designating to whom the money is to be paid, amount of the sum and signs the check authorizing the bank to withdraw the money from his account.</w:t>
      </w:r>
    </w:p>
    <w:p w14:paraId="23F91763"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52669977" wp14:editId="451A469E">
            <wp:extent cx="2866390" cy="1421765"/>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66390" cy="1421765"/>
                    </a:xfrm>
                    <a:prstGeom prst="rect">
                      <a:avLst/>
                    </a:prstGeom>
                    <a:noFill/>
                    <a:ln>
                      <a:noFill/>
                    </a:ln>
                  </pic:spPr>
                </pic:pic>
              </a:graphicData>
            </a:graphic>
          </wp:inline>
        </w:drawing>
      </w:r>
    </w:p>
    <w:p w14:paraId="2602E814" w14:textId="77777777" w:rsidR="007A0058" w:rsidRPr="00CC5656" w:rsidRDefault="007A0058" w:rsidP="007A0058">
      <w:pPr>
        <w:spacing w:after="120" w:line="264" w:lineRule="auto"/>
        <w:jc w:val="both"/>
        <w:rPr>
          <w:lang w:val="en-US"/>
        </w:rPr>
      </w:pPr>
      <w:r w:rsidRPr="00CC5656">
        <w:rPr>
          <w:b/>
          <w:noProof/>
          <w:u w:val="single"/>
          <w:lang w:val="en-US"/>
        </w:rPr>
        <w:t>CHECK, DUSTBIN</w:t>
      </w:r>
      <w:r w:rsidRPr="00CC5656">
        <w:rPr>
          <w:b/>
          <w:lang w:val="en-US"/>
        </w:rPr>
        <w:t xml:space="preserve">, </w:t>
      </w:r>
      <w:r w:rsidRPr="00CC5656">
        <w:rPr>
          <w:lang w:val="en-US"/>
        </w:rPr>
        <w:t>market research method whereby the choice of products and volume consumed by an individual family is determined by having the household put all empty packages in a special dustbin, over a specific period of time, for checking by the research team.</w:t>
      </w:r>
    </w:p>
    <w:p w14:paraId="588DFE73" w14:textId="77777777" w:rsidR="007A0058" w:rsidRPr="00CC5656" w:rsidRDefault="007A0058" w:rsidP="007A0058">
      <w:pPr>
        <w:spacing w:after="120" w:line="264" w:lineRule="auto"/>
        <w:jc w:val="both"/>
        <w:rPr>
          <w:lang w:val="en-US"/>
        </w:rPr>
      </w:pPr>
      <w:r w:rsidRPr="00CC5656">
        <w:rPr>
          <w:b/>
          <w:noProof/>
          <w:u w:val="single"/>
          <w:lang w:val="en-US"/>
        </w:rPr>
        <w:t>CHECKLIST</w:t>
      </w:r>
      <w:r w:rsidRPr="00CC5656">
        <w:rPr>
          <w:b/>
          <w:lang w:val="en-US"/>
        </w:rPr>
        <w:t xml:space="preserve">, 1. a list </w:t>
      </w:r>
      <w:r w:rsidRPr="00CC5656">
        <w:rPr>
          <w:lang w:val="en-US"/>
        </w:rPr>
        <w:t xml:space="preserve">of actions or inspections to ready an activity or machinery or object for use or estimate the needful repairs or corrections. This is erroneously sometimes called a "checksheet" but that word is reserved for study steps. (HCOB 19 Jun 71 III) 2. a list of items, which when </w:t>
      </w:r>
      <w:r w:rsidRPr="00CC5656">
        <w:rPr>
          <w:b/>
          <w:lang w:val="en-US"/>
        </w:rPr>
        <w:t xml:space="preserve">checked </w:t>
      </w:r>
      <w:r w:rsidRPr="00CC5656">
        <w:rPr>
          <w:lang w:val="en-US"/>
        </w:rPr>
        <w:t>and inspected, ensures that the item or machine is fully operational. It points out those specific parts most likely to demand more fre</w:t>
      </w:r>
      <w:r w:rsidRPr="00CC5656">
        <w:rPr>
          <w:lang w:val="en-US"/>
        </w:rPr>
        <w:softHyphen/>
        <w:t>quent attention than given during its routine servicing. (FSO 78)</w:t>
      </w:r>
    </w:p>
    <w:p w14:paraId="5A67664B" w14:textId="77777777" w:rsidR="007A0058" w:rsidRPr="00CC5656" w:rsidRDefault="007A0058" w:rsidP="007A0058">
      <w:pPr>
        <w:spacing w:after="120" w:line="264" w:lineRule="auto"/>
        <w:jc w:val="both"/>
        <w:rPr>
          <w:lang w:val="en-US"/>
        </w:rPr>
      </w:pPr>
      <w:r w:rsidRPr="00CC5656">
        <w:rPr>
          <w:b/>
          <w:noProof/>
          <w:u w:val="single"/>
          <w:lang w:val="en-US"/>
        </w:rPr>
        <w:t>CHECKOUT</w:t>
      </w:r>
      <w:r w:rsidRPr="00CC5656">
        <w:rPr>
          <w:b/>
          <w:lang w:val="en-US"/>
        </w:rPr>
        <w:t xml:space="preserve">, </w:t>
      </w:r>
      <w:r w:rsidRPr="00CC5656">
        <w:rPr>
          <w:lang w:val="en-US"/>
        </w:rPr>
        <w:t>the action of verifying a student's knowledge of an item given on a checksheet. (HCOB 19 Jun 71 III)</w:t>
      </w:r>
    </w:p>
    <w:p w14:paraId="4BCC2B9A" w14:textId="77777777" w:rsidR="007A0058" w:rsidRPr="00CC5656" w:rsidRDefault="007A0058" w:rsidP="007A0058">
      <w:pPr>
        <w:spacing w:after="120" w:line="264" w:lineRule="auto"/>
        <w:jc w:val="both"/>
        <w:rPr>
          <w:lang w:val="en-US"/>
        </w:rPr>
      </w:pPr>
      <w:r w:rsidRPr="00CC5656">
        <w:rPr>
          <w:b/>
          <w:noProof/>
          <w:u w:val="single"/>
          <w:lang w:val="en-US"/>
        </w:rPr>
        <w:t>CHECKOUT MINI COURSE</w:t>
      </w:r>
      <w:r w:rsidRPr="00CC5656">
        <w:rPr>
          <w:b/>
          <w:lang w:val="en-US"/>
        </w:rPr>
        <w:t xml:space="preserve">, </w:t>
      </w:r>
      <w:r w:rsidRPr="00CC5656">
        <w:rPr>
          <w:lang w:val="en-US"/>
        </w:rPr>
        <w:t>this course is a pre</w:t>
      </w:r>
      <w:r w:rsidRPr="00CC5656">
        <w:rPr>
          <w:lang w:val="en-US"/>
        </w:rPr>
        <w:noBreakHyphen/>
        <w:t>requisite to all major Scn and Dn. training courses. At Flag it was found that these policies were not being applied in the field in some cases, resulting in a loss of ability to apply Scn technol</w:t>
      </w:r>
      <w:r w:rsidRPr="00CC5656">
        <w:rPr>
          <w:lang w:val="en-US"/>
        </w:rPr>
        <w:softHyphen/>
        <w:t xml:space="preserve">ogy. The </w:t>
      </w:r>
      <w:r w:rsidRPr="00CC5656">
        <w:rPr>
          <w:b/>
          <w:lang w:val="en-US"/>
        </w:rPr>
        <w:t xml:space="preserve">course </w:t>
      </w:r>
      <w:r w:rsidRPr="00CC5656">
        <w:rPr>
          <w:lang w:val="en-US"/>
        </w:rPr>
        <w:t xml:space="preserve">should take about 2 hours. The end result of the </w:t>
      </w:r>
      <w:r w:rsidRPr="00CC5656">
        <w:rPr>
          <w:b/>
          <w:lang w:val="en-US"/>
        </w:rPr>
        <w:t xml:space="preserve">course </w:t>
      </w:r>
      <w:r w:rsidRPr="00CC5656">
        <w:rPr>
          <w:lang w:val="en-US"/>
        </w:rPr>
        <w:t xml:space="preserve">is the ability to do a standard starrate </w:t>
      </w:r>
      <w:r w:rsidRPr="00CC5656">
        <w:rPr>
          <w:b/>
          <w:lang w:val="en-US"/>
        </w:rPr>
        <w:t xml:space="preserve">checkout </w:t>
      </w:r>
      <w:r w:rsidRPr="00CC5656">
        <w:rPr>
          <w:lang w:val="en-US"/>
        </w:rPr>
        <w:t>and the knowledge of what happens when those policies are not applied. (HCO PL 5 Mar 71)</w:t>
      </w:r>
    </w:p>
    <w:p w14:paraId="72B1A369" w14:textId="77777777" w:rsidR="007A0058" w:rsidRPr="00CC5656" w:rsidRDefault="007A0058" w:rsidP="007A0058">
      <w:pPr>
        <w:spacing w:after="120" w:line="264" w:lineRule="auto"/>
        <w:jc w:val="both"/>
        <w:rPr>
          <w:lang w:val="en-US"/>
        </w:rPr>
      </w:pPr>
      <w:r w:rsidRPr="00CC5656">
        <w:rPr>
          <w:b/>
          <w:noProof/>
          <w:u w:val="single"/>
          <w:lang w:val="en-US"/>
        </w:rPr>
        <w:t>CHECK, PANTRY</w:t>
      </w:r>
      <w:r w:rsidRPr="00CC5656">
        <w:rPr>
          <w:b/>
          <w:lang w:val="en-US"/>
        </w:rPr>
        <w:t xml:space="preserve">, </w:t>
      </w:r>
      <w:r w:rsidRPr="00CC5656">
        <w:rPr>
          <w:lang w:val="en-US"/>
        </w:rPr>
        <w:t>a market research method in which householders are contacted to find out</w:t>
      </w:r>
    </w:p>
    <w:p w14:paraId="23D6E5A3" w14:textId="77777777" w:rsidR="007A0058" w:rsidRPr="00CC5656" w:rsidRDefault="007A0058" w:rsidP="007A0058">
      <w:pPr>
        <w:spacing w:after="120" w:line="264" w:lineRule="auto"/>
        <w:jc w:val="both"/>
        <w:rPr>
          <w:lang w:val="en-US"/>
        </w:rPr>
      </w:pPr>
      <w:r w:rsidRPr="00CC5656">
        <w:rPr>
          <w:lang w:val="en-US"/>
        </w:rPr>
        <w:t>how many households have a particular product or products on hand.</w:t>
      </w:r>
    </w:p>
    <w:p w14:paraId="063466AD" w14:textId="77777777" w:rsidR="007A0058" w:rsidRPr="00CC5656" w:rsidRDefault="007A0058" w:rsidP="007A0058">
      <w:pPr>
        <w:spacing w:after="120" w:line="264" w:lineRule="auto"/>
        <w:jc w:val="both"/>
        <w:rPr>
          <w:lang w:val="en-US"/>
        </w:rPr>
      </w:pPr>
      <w:r w:rsidRPr="00CC5656">
        <w:rPr>
          <w:b/>
          <w:noProof/>
          <w:u w:val="single"/>
          <w:lang w:val="en-US"/>
        </w:rPr>
        <w:t>CHECK</w:t>
      </w:r>
      <w:r w:rsidRPr="00CC5656">
        <w:rPr>
          <w:b/>
          <w:noProof/>
          <w:u w:val="single"/>
          <w:lang w:val="en-US"/>
        </w:rPr>
        <w:noBreakHyphen/>
        <w:t>RUNNER</w:t>
      </w:r>
      <w:r w:rsidRPr="00CC5656">
        <w:rPr>
          <w:b/>
          <w:lang w:val="en-US"/>
        </w:rPr>
        <w:t xml:space="preserve">, </w:t>
      </w:r>
      <w:r w:rsidRPr="00CC5656">
        <w:rPr>
          <w:lang w:val="en-US"/>
        </w:rPr>
        <w:t xml:space="preserve">one who checks on the actual performance of a student or apprentice. He runs (meaning performs, observes, reports) </w:t>
      </w:r>
      <w:r w:rsidRPr="00CC5656">
        <w:rPr>
          <w:b/>
          <w:lang w:val="en-US"/>
        </w:rPr>
        <w:t xml:space="preserve">check </w:t>
      </w:r>
      <w:r w:rsidRPr="00CC5656">
        <w:rPr>
          <w:lang w:val="en-US"/>
        </w:rPr>
        <w:t xml:space="preserve">on the student or apprentice during the actual actions of the student or apprentice. Example: a student is supposed to be able to start and stop a steam engine. In his examination, the </w:t>
      </w:r>
      <w:r w:rsidRPr="00CC5656">
        <w:rPr>
          <w:b/>
          <w:lang w:val="en-US"/>
        </w:rPr>
        <w:t>check</w:t>
      </w:r>
      <w:r w:rsidRPr="00CC5656">
        <w:rPr>
          <w:b/>
          <w:lang w:val="en-US"/>
        </w:rPr>
        <w:softHyphen/>
        <w:t xml:space="preserve">runner </w:t>
      </w:r>
      <w:r w:rsidRPr="00CC5656">
        <w:rPr>
          <w:lang w:val="en-US"/>
        </w:rPr>
        <w:t>orders him to start and stop a steam engine and observes whether he does it correctly by the book or write</w:t>
      </w:r>
      <w:r w:rsidRPr="00CC5656">
        <w:rPr>
          <w:lang w:val="en-US"/>
        </w:rPr>
        <w:noBreakHyphen/>
        <w:t xml:space="preserve">up the student studied. As a note, it would not be the opinion of the </w:t>
      </w:r>
      <w:r w:rsidRPr="00CC5656">
        <w:rPr>
          <w:b/>
          <w:lang w:val="en-US"/>
        </w:rPr>
        <w:t>check</w:t>
      </w:r>
      <w:r w:rsidRPr="00CC5656">
        <w:rPr>
          <w:b/>
          <w:lang w:val="en-US"/>
        </w:rPr>
        <w:softHyphen/>
        <w:t xml:space="preserve">runner </w:t>
      </w:r>
      <w:r w:rsidRPr="00CC5656">
        <w:rPr>
          <w:lang w:val="en-US"/>
        </w:rPr>
        <w:t xml:space="preserve">but an actual </w:t>
      </w:r>
      <w:r w:rsidRPr="00CC5656">
        <w:rPr>
          <w:b/>
          <w:lang w:val="en-US"/>
        </w:rPr>
        <w:t xml:space="preserve">checked </w:t>
      </w:r>
      <w:r w:rsidRPr="00CC5656">
        <w:rPr>
          <w:lang w:val="en-US"/>
        </w:rPr>
        <w:t>off list taken from the study materials of the student and each one would be passed or flunked. (LRH Def. Notes)</w:t>
      </w:r>
    </w:p>
    <w:p w14:paraId="2353A0C3" w14:textId="77777777" w:rsidR="007A0058" w:rsidRPr="00CC5656" w:rsidRDefault="007A0058" w:rsidP="007A0058">
      <w:pPr>
        <w:spacing w:after="120" w:line="264" w:lineRule="auto"/>
        <w:jc w:val="both"/>
        <w:rPr>
          <w:lang w:val="en-US"/>
        </w:rPr>
      </w:pPr>
      <w:r w:rsidRPr="00CC5656">
        <w:rPr>
          <w:b/>
          <w:noProof/>
          <w:u w:val="single"/>
          <w:lang w:val="en-US"/>
        </w:rPr>
        <w:t>CHECK</w:t>
      </w:r>
      <w:r w:rsidRPr="00CC5656">
        <w:rPr>
          <w:b/>
          <w:noProof/>
          <w:u w:val="single"/>
          <w:lang w:val="en-US"/>
        </w:rPr>
        <w:noBreakHyphen/>
        <w:t>RUNNING</w:t>
      </w:r>
      <w:r w:rsidRPr="00CC5656">
        <w:rPr>
          <w:b/>
          <w:lang w:val="en-US"/>
        </w:rPr>
        <w:t xml:space="preserve">, </w:t>
      </w:r>
      <w:r w:rsidRPr="00CC5656">
        <w:rPr>
          <w:lang w:val="en-US"/>
        </w:rPr>
        <w:t>see CHECK</w:t>
      </w:r>
      <w:r w:rsidRPr="00CC5656">
        <w:rPr>
          <w:lang w:val="en-US"/>
        </w:rPr>
        <w:noBreakHyphen/>
        <w:t>RUNNER.</w:t>
      </w:r>
    </w:p>
    <w:p w14:paraId="5A4B2F3B" w14:textId="77777777" w:rsidR="007A0058" w:rsidRPr="00CC5656" w:rsidRDefault="007A0058" w:rsidP="007A0058">
      <w:pPr>
        <w:spacing w:after="120" w:line="264" w:lineRule="auto"/>
        <w:jc w:val="both"/>
        <w:rPr>
          <w:lang w:val="en-US"/>
        </w:rPr>
      </w:pPr>
      <w:r w:rsidRPr="00CC5656">
        <w:rPr>
          <w:b/>
          <w:noProof/>
          <w:u w:val="single"/>
          <w:lang w:val="en-US"/>
        </w:rPr>
        <w:t>CHECKSHEET</w:t>
      </w:r>
      <w:r w:rsidRPr="00CC5656">
        <w:rPr>
          <w:b/>
          <w:lang w:val="en-US"/>
        </w:rPr>
        <w:t xml:space="preserve">, </w:t>
      </w:r>
      <w:r w:rsidRPr="00CC5656">
        <w:rPr>
          <w:lang w:val="en-US"/>
        </w:rPr>
        <w:t xml:space="preserve">a list of materials, often divided into sections, that give the theory and practical steps which, when completed, give one a study completion. The items are selected to add up to the required knowledge of the subject. They are arranged in the sequence necessary to a gradient of increasing knowledge on the subject. After each item there is a place for the initial of the student or the person </w:t>
      </w:r>
      <w:r w:rsidRPr="00CC5656">
        <w:rPr>
          <w:b/>
          <w:lang w:val="en-US"/>
        </w:rPr>
        <w:t xml:space="preserve">checking </w:t>
      </w:r>
      <w:r w:rsidRPr="00CC5656">
        <w:rPr>
          <w:lang w:val="en-US"/>
        </w:rPr>
        <w:t xml:space="preserve">the student out. When the </w:t>
      </w:r>
      <w:r w:rsidRPr="00CC5656">
        <w:rPr>
          <w:b/>
          <w:lang w:val="en-US"/>
        </w:rPr>
        <w:t xml:space="preserve">checksheet </w:t>
      </w:r>
      <w:r w:rsidRPr="00CC5656">
        <w:rPr>
          <w:lang w:val="en-US"/>
        </w:rPr>
        <w:t xml:space="preserve">is fully initialed, it is complete, meaning the student may now take an exam and be granted the award for completion. Some </w:t>
      </w:r>
      <w:r w:rsidRPr="00CC5656">
        <w:rPr>
          <w:b/>
          <w:lang w:val="en-US"/>
        </w:rPr>
        <w:t xml:space="preserve">checksheets </w:t>
      </w:r>
      <w:r w:rsidRPr="00CC5656">
        <w:rPr>
          <w:lang w:val="en-US"/>
        </w:rPr>
        <w:t>are required to be gone through twice before completion is granted. (HCOB 19 Jun 71 III)</w:t>
      </w:r>
    </w:p>
    <w:p w14:paraId="115FD4D6" w14:textId="77777777" w:rsidR="007A0058" w:rsidRPr="00CC5656" w:rsidRDefault="007A0058" w:rsidP="007A0058">
      <w:pPr>
        <w:spacing w:after="120" w:line="264" w:lineRule="auto"/>
        <w:jc w:val="both"/>
        <w:rPr>
          <w:lang w:val="en-US"/>
        </w:rPr>
      </w:pPr>
      <w:r w:rsidRPr="00CC5656">
        <w:rPr>
          <w:b/>
          <w:noProof/>
          <w:u w:val="single"/>
          <w:lang w:val="en-US"/>
        </w:rPr>
        <w:t>CHECK SIGNING PROCEDURE</w:t>
      </w:r>
      <w:r w:rsidRPr="00CC5656">
        <w:rPr>
          <w:b/>
          <w:lang w:val="en-US"/>
        </w:rPr>
        <w:t xml:space="preserve">, </w:t>
      </w:r>
      <w:r w:rsidRPr="00CC5656">
        <w:rPr>
          <w:lang w:val="en-US"/>
        </w:rPr>
        <w:t>an execu</w:t>
      </w:r>
      <w:r w:rsidRPr="00CC5656">
        <w:rPr>
          <w:lang w:val="en-US"/>
        </w:rPr>
        <w:softHyphen/>
        <w:t xml:space="preserve">tive with the authority to sign checks </w:t>
      </w:r>
      <w:r w:rsidRPr="00CC5656">
        <w:rPr>
          <w:i/>
          <w:lang w:val="en-US"/>
        </w:rPr>
        <w:t xml:space="preserve">must </w:t>
      </w:r>
      <w:r w:rsidRPr="00CC5656">
        <w:rPr>
          <w:lang w:val="en-US"/>
        </w:rPr>
        <w:t xml:space="preserve">for his own protection and that of the org, know and have the following before signing any check of any kind for anything: (1) amount of bills owed by the org, total and since when; (2) amount of cash in the bank </w:t>
      </w:r>
      <w:r w:rsidRPr="00CC5656">
        <w:rPr>
          <w:i/>
          <w:lang w:val="en-US"/>
        </w:rPr>
        <w:t xml:space="preserve">by bank statement </w:t>
      </w:r>
      <w:r w:rsidRPr="00CC5656">
        <w:rPr>
          <w:lang w:val="en-US"/>
        </w:rPr>
        <w:t xml:space="preserve">(not by adjustment of outstanding checks); (3) the adding machine tape of the checks being presented; (4) a disbursement voucher white clipped to each check. With these data one can see whether or not it is safe to </w:t>
      </w:r>
      <w:r w:rsidRPr="00CC5656">
        <w:rPr>
          <w:b/>
          <w:lang w:val="en-US"/>
        </w:rPr>
        <w:t xml:space="preserve">sign a check </w:t>
      </w:r>
      <w:r w:rsidRPr="00CC5656">
        <w:rPr>
          <w:lang w:val="en-US"/>
        </w:rPr>
        <w:t>or whether instead one must carefully plan one's way out of an impasse and preserve credit. (HCO PL 30 Jan 66 IV)</w:t>
      </w:r>
    </w:p>
    <w:p w14:paraId="2474C686" w14:textId="77777777" w:rsidR="007A0058" w:rsidRPr="00CC5656" w:rsidRDefault="007A0058" w:rsidP="007A0058">
      <w:pPr>
        <w:spacing w:after="120" w:line="264" w:lineRule="auto"/>
        <w:jc w:val="both"/>
        <w:rPr>
          <w:sz w:val="20"/>
          <w:lang w:val="en-US"/>
        </w:rPr>
      </w:pPr>
      <w:r w:rsidRPr="00CC5656">
        <w:rPr>
          <w:b/>
          <w:noProof/>
          <w:u w:val="single"/>
          <w:lang w:val="en-US"/>
        </w:rPr>
        <w:t>CHECK STUBS</w:t>
      </w:r>
      <w:r w:rsidRPr="00CC5656">
        <w:rPr>
          <w:b/>
          <w:lang w:val="en-US"/>
        </w:rPr>
        <w:t xml:space="preserve">, </w:t>
      </w:r>
      <w:r w:rsidRPr="00CC5656">
        <w:rPr>
          <w:lang w:val="en-US"/>
        </w:rPr>
        <w:t xml:space="preserve">counterfoils. </w:t>
      </w:r>
      <w:r w:rsidRPr="00CC5656">
        <w:rPr>
          <w:sz w:val="20"/>
          <w:lang w:val="en-US"/>
        </w:rPr>
        <w:t>(HCO PL 23 Jan 66)</w:t>
      </w:r>
    </w:p>
    <w:p w14:paraId="2EF0BFAC" w14:textId="77777777" w:rsidR="007A0058" w:rsidRPr="00CC5656" w:rsidRDefault="007A0058" w:rsidP="007A0058">
      <w:pPr>
        <w:spacing w:after="120" w:line="264" w:lineRule="auto"/>
        <w:jc w:val="both"/>
        <w:rPr>
          <w:lang w:val="en-US"/>
        </w:rPr>
      </w:pPr>
      <w:r w:rsidRPr="00CC5656">
        <w:rPr>
          <w:b/>
          <w:noProof/>
          <w:u w:val="single"/>
          <w:lang w:val="en-US"/>
        </w:rPr>
        <w:t>CHECK TYPE ONE</w:t>
      </w:r>
      <w:r w:rsidRPr="00CC5656">
        <w:rPr>
          <w:b/>
          <w:lang w:val="en-US"/>
        </w:rPr>
        <w:t xml:space="preserve">, </w:t>
      </w:r>
      <w:r w:rsidRPr="00CC5656">
        <w:rPr>
          <w:lang w:val="en-US"/>
        </w:rPr>
        <w:t>pre</w:t>
      </w:r>
      <w:r w:rsidRPr="00CC5656">
        <w:rPr>
          <w:lang w:val="en-US"/>
        </w:rPr>
        <w:noBreakHyphen/>
        <w:t>intensive interview and pre</w:t>
      </w:r>
      <w:r w:rsidRPr="00CC5656">
        <w:rPr>
          <w:lang w:val="en-US"/>
        </w:rPr>
        <w:noBreakHyphen/>
        <w:t xml:space="preserve">goals assessment </w:t>
      </w:r>
      <w:r w:rsidRPr="00CC5656">
        <w:rPr>
          <w:b/>
          <w:lang w:val="en-US"/>
        </w:rPr>
        <w:t xml:space="preserve">check. </w:t>
      </w:r>
      <w:r w:rsidRPr="00CC5656">
        <w:rPr>
          <w:lang w:val="en-US"/>
        </w:rPr>
        <w:t>Before the pre</w:t>
      </w:r>
      <w:r w:rsidRPr="00CC5656">
        <w:rPr>
          <w:lang w:val="en-US"/>
        </w:rPr>
        <w:softHyphen/>
        <w:t>clear is audited in an intensive where SOP goals may be employed the checksheet is filled out by the D of P and passed by PC before a goals assessment is made. (HCO PL 25 Apr 61) [See HCO WW Form CT1</w:t>
      </w:r>
      <w:r w:rsidRPr="00CC5656">
        <w:rPr>
          <w:lang w:val="en-US"/>
        </w:rPr>
        <w:noBreakHyphen/>
        <w:t>CT8 for other D of P checks.]</w:t>
      </w:r>
    </w:p>
    <w:p w14:paraId="64F5FDC7" w14:textId="77777777" w:rsidR="007A0058" w:rsidRPr="00CC5656" w:rsidRDefault="007A0058" w:rsidP="007A0058">
      <w:pPr>
        <w:spacing w:after="120" w:line="264" w:lineRule="auto"/>
        <w:jc w:val="both"/>
        <w:rPr>
          <w:lang w:val="en-US"/>
        </w:rPr>
      </w:pPr>
      <w:r w:rsidRPr="00CC5656">
        <w:rPr>
          <w:b/>
          <w:noProof/>
          <w:u w:val="single"/>
          <w:lang w:val="en-US"/>
        </w:rPr>
        <w:t>CHIEF</w:t>
      </w:r>
      <w:r w:rsidRPr="00CC5656">
        <w:rPr>
          <w:lang w:val="en-US"/>
        </w:rPr>
        <w:t xml:space="preserve">, 1. (Flag Bureaux) each of the branches is under a chief. (FO 3591) 2. head of a branch in the Central Bureaux. SO (branch title) </w:t>
      </w:r>
      <w:r w:rsidRPr="00CC5656">
        <w:rPr>
          <w:b/>
          <w:lang w:val="en-US"/>
        </w:rPr>
        <w:t xml:space="preserve">Chief. </w:t>
      </w:r>
      <w:r w:rsidRPr="00CC5656">
        <w:rPr>
          <w:lang w:val="en-US"/>
        </w:rPr>
        <w:t xml:space="preserve">(FO 2544) </w:t>
      </w:r>
      <w:r w:rsidRPr="00CC5656">
        <w:rPr>
          <w:b/>
          <w:lang w:val="en-US"/>
        </w:rPr>
        <w:t xml:space="preserve">3. the Chief </w:t>
      </w:r>
      <w:r w:rsidRPr="00CC5656">
        <w:rPr>
          <w:lang w:val="en-US"/>
        </w:rPr>
        <w:t xml:space="preserve">Engineer is addressed as </w:t>
      </w:r>
      <w:r w:rsidRPr="00CC5656">
        <w:rPr>
          <w:b/>
          <w:lang w:val="en-US"/>
        </w:rPr>
        <w:t xml:space="preserve">"Chief." </w:t>
      </w:r>
      <w:r w:rsidRPr="00CC5656">
        <w:rPr>
          <w:lang w:val="en-US"/>
        </w:rPr>
        <w:t xml:space="preserve">(FO 87) </w:t>
      </w:r>
      <w:r w:rsidRPr="00CC5656">
        <w:rPr>
          <w:i/>
          <w:lang w:val="en-US"/>
        </w:rPr>
        <w:t xml:space="preserve">Abbr. </w:t>
      </w:r>
      <w:r w:rsidRPr="00CC5656">
        <w:rPr>
          <w:lang w:val="en-US"/>
        </w:rPr>
        <w:t>CH.</w:t>
      </w:r>
    </w:p>
    <w:p w14:paraId="4C15A265" w14:textId="77777777" w:rsidR="007A0058" w:rsidRPr="00CC5656" w:rsidRDefault="007A0058" w:rsidP="007A0058">
      <w:pPr>
        <w:spacing w:after="120" w:line="264" w:lineRule="auto"/>
        <w:jc w:val="both"/>
        <w:rPr>
          <w:lang w:val="en-US"/>
        </w:rPr>
      </w:pPr>
      <w:r w:rsidRPr="00CC5656">
        <w:rPr>
          <w:b/>
          <w:noProof/>
          <w:u w:val="single"/>
          <w:lang w:val="en-US"/>
        </w:rPr>
        <w:t>CHIEF ADMINISTRATOR</w:t>
      </w:r>
      <w:r w:rsidRPr="00CC5656">
        <w:rPr>
          <w:lang w:val="en-US"/>
        </w:rPr>
        <w:t>, (post) in command of a base. (FO 196)</w:t>
      </w:r>
    </w:p>
    <w:p w14:paraId="7503D421" w14:textId="77777777" w:rsidR="007A0058" w:rsidRPr="00CC5656" w:rsidRDefault="007A0058" w:rsidP="007A0058">
      <w:pPr>
        <w:spacing w:after="120" w:line="264" w:lineRule="auto"/>
        <w:jc w:val="both"/>
        <w:rPr>
          <w:lang w:val="en-US"/>
        </w:rPr>
      </w:pPr>
      <w:r w:rsidRPr="00CC5656">
        <w:rPr>
          <w:b/>
          <w:noProof/>
          <w:u w:val="single"/>
          <w:lang w:val="en-US"/>
        </w:rPr>
        <w:t>CHIEF ENGINEER</w:t>
      </w:r>
      <w:r w:rsidRPr="00CC5656">
        <w:rPr>
          <w:lang w:val="en-US"/>
        </w:rPr>
        <w:t xml:space="preserve">, 1. in charge of ship's </w:t>
      </w:r>
      <w:r w:rsidRPr="00CC5656">
        <w:rPr>
          <w:b/>
          <w:lang w:val="en-US"/>
        </w:rPr>
        <w:t>en</w:t>
      </w:r>
      <w:r w:rsidRPr="00CC5656">
        <w:rPr>
          <w:b/>
          <w:lang w:val="en-US"/>
        </w:rPr>
        <w:softHyphen/>
        <w:t xml:space="preserve">gines, engineers, </w:t>
      </w:r>
      <w:r w:rsidRPr="00CC5656">
        <w:rPr>
          <w:lang w:val="en-US"/>
        </w:rPr>
        <w:t>motors, and all machinery, lines and pipes, fuel and water supply, tanks, valves, pumps, anodes, propeller, shaft and rudder and their maintenance, repair and operation, genera</w:t>
      </w:r>
      <w:r w:rsidRPr="00CC5656">
        <w:rPr>
          <w:lang w:val="en-US"/>
        </w:rPr>
        <w:softHyphen/>
        <w:t xml:space="preserve">tors, electricity, services of the vessel, plumbing, etc. (FO 1109) 2. in command of an engine room under the Captain. (FO 196) </w:t>
      </w:r>
      <w:r w:rsidRPr="00CC5656">
        <w:rPr>
          <w:i/>
          <w:lang w:val="en-US"/>
        </w:rPr>
        <w:t xml:space="preserve">Abbr. </w:t>
      </w:r>
      <w:r w:rsidRPr="00CC5656">
        <w:rPr>
          <w:lang w:val="en-US"/>
        </w:rPr>
        <w:t>C/E.</w:t>
      </w:r>
    </w:p>
    <w:p w14:paraId="2EEDF538" w14:textId="77777777" w:rsidR="007A0058" w:rsidRPr="00CC5656" w:rsidRDefault="007A0058" w:rsidP="007A0058">
      <w:pPr>
        <w:spacing w:after="120" w:line="264" w:lineRule="auto"/>
        <w:jc w:val="both"/>
        <w:rPr>
          <w:lang w:val="en-US"/>
        </w:rPr>
      </w:pPr>
      <w:r w:rsidRPr="00CC5656">
        <w:rPr>
          <w:b/>
          <w:noProof/>
          <w:u w:val="single"/>
          <w:lang w:val="en-US"/>
        </w:rPr>
        <w:t>CHIEF ESTABLISHMENT OFFICER</w:t>
      </w:r>
      <w:r w:rsidRPr="00CC5656">
        <w:rPr>
          <w:lang w:val="en-US"/>
        </w:rPr>
        <w:t xml:space="preserve">, a </w:t>
      </w:r>
      <w:r w:rsidRPr="00CC5656">
        <w:rPr>
          <w:b/>
          <w:lang w:val="en-US"/>
        </w:rPr>
        <w:t xml:space="preserve">Chief Establishment Officer + division is an Esto </w:t>
      </w:r>
      <w:r w:rsidRPr="00CC5656">
        <w:rPr>
          <w:lang w:val="en-US"/>
        </w:rPr>
        <w:t xml:space="preserve">who in a division has </w:t>
      </w:r>
      <w:r w:rsidRPr="00CC5656">
        <w:rPr>
          <w:b/>
          <w:lang w:val="en-US"/>
        </w:rPr>
        <w:t xml:space="preserve">Establishment Officers </w:t>
      </w:r>
      <w:r w:rsidRPr="00CC5656">
        <w:rPr>
          <w:lang w:val="en-US"/>
        </w:rPr>
        <w:t>under him due to the numerousness of the division. (HCO PL 7 Mar 72)</w:t>
      </w:r>
    </w:p>
    <w:p w14:paraId="79E5294D" w14:textId="77777777" w:rsidR="007A0058" w:rsidRPr="00CC5656" w:rsidRDefault="007A0058" w:rsidP="007A0058">
      <w:pPr>
        <w:spacing w:after="120" w:line="264" w:lineRule="auto"/>
        <w:jc w:val="both"/>
        <w:rPr>
          <w:lang w:val="en-US"/>
        </w:rPr>
      </w:pPr>
      <w:r w:rsidRPr="00CC5656">
        <w:rPr>
          <w:b/>
          <w:noProof/>
          <w:u w:val="single"/>
          <w:lang w:val="en-US"/>
        </w:rPr>
        <w:t>CHIEF ETHICS OFFICER</w:t>
      </w:r>
      <w:r w:rsidRPr="00CC5656">
        <w:rPr>
          <w:lang w:val="en-US"/>
        </w:rPr>
        <w:t xml:space="preserve">, the title </w:t>
      </w:r>
      <w:r w:rsidRPr="00CC5656">
        <w:rPr>
          <w:b/>
          <w:lang w:val="en-US"/>
        </w:rPr>
        <w:t>Chief Eth</w:t>
      </w:r>
      <w:r w:rsidRPr="00CC5656">
        <w:rPr>
          <w:b/>
          <w:lang w:val="en-US"/>
        </w:rPr>
        <w:softHyphen/>
        <w:t xml:space="preserve">ics Officer </w:t>
      </w:r>
      <w:r w:rsidRPr="00CC5656">
        <w:rPr>
          <w:lang w:val="en-US"/>
        </w:rPr>
        <w:t xml:space="preserve">is used when he has three full time (or in Foundations, foundation time) </w:t>
      </w:r>
      <w:r w:rsidRPr="00CC5656">
        <w:rPr>
          <w:b/>
          <w:lang w:val="en-US"/>
        </w:rPr>
        <w:t xml:space="preserve">Ethics Officers. </w:t>
      </w:r>
      <w:r w:rsidRPr="00CC5656">
        <w:rPr>
          <w:lang w:val="en-US"/>
        </w:rPr>
        <w:t>(HCO PL 20 Jun 68)</w:t>
      </w:r>
    </w:p>
    <w:p w14:paraId="676E6582" w14:textId="77777777" w:rsidR="007A0058" w:rsidRPr="00CC5656" w:rsidRDefault="007A0058" w:rsidP="007A0058">
      <w:pPr>
        <w:spacing w:after="120" w:line="264" w:lineRule="auto"/>
        <w:jc w:val="both"/>
        <w:rPr>
          <w:lang w:val="en-US"/>
        </w:rPr>
      </w:pPr>
      <w:r w:rsidRPr="00CC5656">
        <w:rPr>
          <w:b/>
          <w:noProof/>
          <w:u w:val="single"/>
          <w:lang w:val="en-US"/>
        </w:rPr>
        <w:t>CHIEF EXECUTIVE</w:t>
      </w:r>
      <w:r w:rsidRPr="00CC5656">
        <w:rPr>
          <w:lang w:val="en-US"/>
        </w:rPr>
        <w:t>, see EXECUTIVE, CHIEF.</w:t>
      </w:r>
    </w:p>
    <w:p w14:paraId="113913DB" w14:textId="77777777" w:rsidR="007A0058" w:rsidRPr="00CC5656" w:rsidRDefault="007A0058" w:rsidP="007A0058">
      <w:pPr>
        <w:spacing w:after="120" w:line="264" w:lineRule="auto"/>
        <w:jc w:val="both"/>
        <w:rPr>
          <w:lang w:val="en-US"/>
        </w:rPr>
      </w:pPr>
      <w:r w:rsidRPr="00CC5656">
        <w:rPr>
          <w:b/>
          <w:noProof/>
          <w:u w:val="single"/>
          <w:lang w:val="en-US"/>
        </w:rPr>
        <w:t>CHIEF INSTRUCTOR</w:t>
      </w:r>
      <w:r w:rsidRPr="00CC5656">
        <w:rPr>
          <w:lang w:val="en-US"/>
        </w:rPr>
        <w:t>, one Chief Instructor is in charge of each unit (Saint Hill Special Briefing Course). He or she is responsible for the theory, practical and auditing supervision and folder marking and all other training and case and discipline matters relating to that student for the duration of his progress up through the levels covered by that unit. (HCO PL 27 Feb 65)</w:t>
      </w:r>
    </w:p>
    <w:p w14:paraId="55BB740D" w14:textId="77777777" w:rsidR="007A0058" w:rsidRPr="00CC5656" w:rsidRDefault="007A0058" w:rsidP="007A0058">
      <w:pPr>
        <w:spacing w:after="120" w:line="264" w:lineRule="auto"/>
        <w:jc w:val="both"/>
        <w:rPr>
          <w:lang w:val="en-US"/>
        </w:rPr>
      </w:pPr>
      <w:r w:rsidRPr="00CC5656">
        <w:rPr>
          <w:b/>
          <w:noProof/>
          <w:u w:val="single"/>
          <w:lang w:val="en-US"/>
        </w:rPr>
        <w:t>CHIEF MISSIONAIRE</w:t>
      </w:r>
      <w:r w:rsidRPr="00CC5656">
        <w:rPr>
          <w:lang w:val="en-US"/>
        </w:rPr>
        <w:t xml:space="preserve">, </w:t>
      </w:r>
      <w:r w:rsidRPr="00CC5656">
        <w:rPr>
          <w:b/>
          <w:lang w:val="en-US"/>
        </w:rPr>
        <w:t xml:space="preserve">1. a Chief Missionaire </w:t>
      </w:r>
      <w:r w:rsidRPr="00CC5656">
        <w:rPr>
          <w:lang w:val="en-US"/>
        </w:rPr>
        <w:t xml:space="preserve">exists as the senior </w:t>
      </w:r>
      <w:r w:rsidRPr="00CC5656">
        <w:rPr>
          <w:b/>
          <w:lang w:val="en-US"/>
        </w:rPr>
        <w:t xml:space="preserve">missionaire </w:t>
      </w:r>
      <w:r w:rsidRPr="00CC5656">
        <w:rPr>
          <w:lang w:val="en-US"/>
        </w:rPr>
        <w:t xml:space="preserve">of the unit </w:t>
      </w:r>
      <w:r w:rsidRPr="00CC5656">
        <w:rPr>
          <w:b/>
          <w:lang w:val="en-US"/>
        </w:rPr>
        <w:t xml:space="preserve">(Missionaire </w:t>
      </w:r>
      <w:r w:rsidRPr="00CC5656">
        <w:rPr>
          <w:lang w:val="en-US"/>
        </w:rPr>
        <w:t xml:space="preserve">Unit) as always. This is a matter of highest rank. The </w:t>
      </w:r>
      <w:r w:rsidRPr="00CC5656">
        <w:rPr>
          <w:b/>
          <w:lang w:val="en-US"/>
        </w:rPr>
        <w:t xml:space="preserve">Chief Missionaire </w:t>
      </w:r>
      <w:r w:rsidRPr="00CC5656">
        <w:rPr>
          <w:lang w:val="en-US"/>
        </w:rPr>
        <w:t xml:space="preserve">is nominally the product officer of the unit. He is deferred to for opinion by the Org Officer but is in fact holding a courtesy post and is expected to attend class full time. (FO 2725) </w:t>
      </w:r>
      <w:r w:rsidRPr="00CC5656">
        <w:rPr>
          <w:b/>
          <w:lang w:val="en-US"/>
        </w:rPr>
        <w:t xml:space="preserve">2. all missionaires </w:t>
      </w:r>
      <w:r w:rsidRPr="00CC5656">
        <w:rPr>
          <w:lang w:val="en-US"/>
        </w:rPr>
        <w:t xml:space="preserve">come under the </w:t>
      </w:r>
      <w:r w:rsidRPr="00CC5656">
        <w:rPr>
          <w:b/>
          <w:lang w:val="en-US"/>
        </w:rPr>
        <w:t xml:space="preserve">Chief Missionaire </w:t>
      </w:r>
      <w:r w:rsidRPr="00CC5656">
        <w:rPr>
          <w:lang w:val="en-US"/>
        </w:rPr>
        <w:t xml:space="preserve">who is appointed by the Flag Captain. (FO 1554) </w:t>
      </w:r>
      <w:r w:rsidRPr="00CC5656">
        <w:rPr>
          <w:b/>
          <w:lang w:val="en-US"/>
        </w:rPr>
        <w:t>3. the Chief Mission</w:t>
      </w:r>
      <w:r w:rsidRPr="00CC5656">
        <w:rPr>
          <w:b/>
          <w:lang w:val="en-US"/>
        </w:rPr>
        <w:softHyphen/>
        <w:t xml:space="preserve">aire </w:t>
      </w:r>
      <w:r w:rsidRPr="00CC5656">
        <w:rPr>
          <w:lang w:val="en-US"/>
        </w:rPr>
        <w:t>is also the Operations Officer. (FO 1889)</w:t>
      </w:r>
    </w:p>
    <w:p w14:paraId="135FF91B" w14:textId="77777777" w:rsidR="007A0058" w:rsidRPr="00CC5656" w:rsidRDefault="007A0058" w:rsidP="007A0058">
      <w:pPr>
        <w:spacing w:after="120" w:line="264" w:lineRule="auto"/>
        <w:jc w:val="both"/>
        <w:rPr>
          <w:lang w:val="en-US"/>
        </w:rPr>
      </w:pPr>
      <w:r w:rsidRPr="00CC5656">
        <w:rPr>
          <w:b/>
          <w:noProof/>
          <w:u w:val="single"/>
          <w:lang w:val="en-US"/>
        </w:rPr>
        <w:t>CHIEF OFFICER</w:t>
      </w:r>
      <w:r w:rsidRPr="00CC5656">
        <w:rPr>
          <w:lang w:val="en-US"/>
        </w:rPr>
        <w:t xml:space="preserve">, 1. in early days there was an HCO See in charge of the functions of the first three divisions (Exec, HCO, Dissem) and an Assoc See in charge of the functions of the last four divisions. The org board evolved further and the HCO Exec See became the person in charge of the functions of the first three divisions and the Org Exec See, the last four. In the Sea Org these titles became Supercargo and </w:t>
      </w:r>
      <w:r w:rsidRPr="00CC5656">
        <w:rPr>
          <w:b/>
          <w:lang w:val="en-US"/>
        </w:rPr>
        <w:t xml:space="preserve">Chief Officer </w:t>
      </w:r>
      <w:r w:rsidRPr="00CC5656">
        <w:rPr>
          <w:lang w:val="en-US"/>
        </w:rPr>
        <w:t xml:space="preserve">but the functions were similar. (HCO PL 9 May 74) 2. (Org Exec See) Product Officer Divs. 3, 4, 5, 6. (HCO PL 9 May 74) </w:t>
      </w:r>
      <w:r w:rsidRPr="00CC5656">
        <w:rPr>
          <w:b/>
          <w:lang w:val="en-US"/>
        </w:rPr>
        <w:t xml:space="preserve">3. Chief Officer, </w:t>
      </w:r>
      <w:r w:rsidRPr="00CC5656">
        <w:rPr>
          <w:lang w:val="en-US"/>
        </w:rPr>
        <w:t>Department 19, is the Captain's Representative for opera</w:t>
      </w:r>
      <w:r w:rsidRPr="00CC5656">
        <w:rPr>
          <w:lang w:val="en-US"/>
        </w:rPr>
        <w:softHyphen/>
        <w:t>tions, finance, supply, material control, opera</w:t>
      </w:r>
      <w:r w:rsidRPr="00CC5656">
        <w:rPr>
          <w:lang w:val="en-US"/>
        </w:rPr>
        <w:softHyphen/>
        <w:t>tions, maintenance, navigation, public (not offi</w:t>
      </w:r>
      <w:r w:rsidRPr="00CC5656">
        <w:rPr>
          <w:lang w:val="en-US"/>
        </w:rPr>
        <w:softHyphen/>
        <w:t>cial) relations and profitable current and future business, general control of Divisions 3, 4, 5 and 6 and their Departments 7 to 18. (FO 1109) 4. second in command of a ship. (FO 196)</w:t>
      </w:r>
    </w:p>
    <w:p w14:paraId="63E4473D" w14:textId="77777777" w:rsidR="007A0058" w:rsidRPr="00CC5656" w:rsidRDefault="007A0058" w:rsidP="007A0058">
      <w:pPr>
        <w:spacing w:after="120" w:line="264" w:lineRule="auto"/>
        <w:jc w:val="both"/>
        <w:rPr>
          <w:lang w:val="en-US"/>
        </w:rPr>
      </w:pPr>
      <w:r w:rsidRPr="00CC5656">
        <w:rPr>
          <w:b/>
          <w:noProof/>
          <w:u w:val="single"/>
          <w:lang w:val="en-US"/>
        </w:rPr>
        <w:t>CHIEF OFFICER'S CONFERENCE</w:t>
      </w:r>
      <w:r w:rsidRPr="00CC5656">
        <w:rPr>
          <w:lang w:val="en-US"/>
        </w:rPr>
        <w:t xml:space="preserve">, there is a Chief Officer's Conference consisting of the heads of Divisions 3, 4, 5 and 6 to advise them or ask for advices. It is headed by the </w:t>
      </w:r>
      <w:r w:rsidRPr="00CC5656">
        <w:rPr>
          <w:b/>
          <w:lang w:val="en-US"/>
        </w:rPr>
        <w:t xml:space="preserve">Chief Officer </w:t>
      </w:r>
      <w:r w:rsidRPr="00CC5656">
        <w:rPr>
          <w:lang w:val="en-US"/>
        </w:rPr>
        <w:t>and is called by him. It is in Div 7, Dept 19. (FO 1021)</w:t>
      </w:r>
    </w:p>
    <w:p w14:paraId="478DE579" w14:textId="77777777" w:rsidR="007A0058" w:rsidRPr="00CC5656" w:rsidRDefault="007A0058" w:rsidP="007A0058">
      <w:pPr>
        <w:spacing w:after="120" w:line="264" w:lineRule="auto"/>
        <w:jc w:val="both"/>
        <w:rPr>
          <w:lang w:val="en-US"/>
        </w:rPr>
      </w:pPr>
      <w:r w:rsidRPr="00CC5656">
        <w:rPr>
          <w:b/>
          <w:noProof/>
          <w:u w:val="single"/>
          <w:lang w:val="en-US"/>
        </w:rPr>
        <w:t>CHIEF OFFICER'S MAST</w:t>
      </w:r>
      <w:r w:rsidRPr="00CC5656">
        <w:rPr>
          <w:lang w:val="en-US"/>
        </w:rPr>
        <w:t>, see CAPTAIN'S MAST.</w:t>
      </w:r>
    </w:p>
    <w:p w14:paraId="29A92588" w14:textId="77777777" w:rsidR="007A0058" w:rsidRPr="00CC5656" w:rsidRDefault="007A0058" w:rsidP="007A0058">
      <w:pPr>
        <w:spacing w:after="120" w:line="264" w:lineRule="auto"/>
        <w:jc w:val="both"/>
        <w:rPr>
          <w:lang w:val="en-US"/>
        </w:rPr>
      </w:pPr>
      <w:r w:rsidRPr="00CC5656">
        <w:rPr>
          <w:b/>
          <w:noProof/>
          <w:u w:val="single"/>
          <w:lang w:val="en-US"/>
        </w:rPr>
        <w:t>CHIEF OF SEA ORG OPERATIONS</w:t>
      </w:r>
      <w:r w:rsidRPr="00CC5656">
        <w:rPr>
          <w:lang w:val="en-US"/>
        </w:rPr>
        <w:t xml:space="preserve">, the Sea Org Action Bureau is established in the Office of LRH Flag. It is headed by the </w:t>
      </w:r>
      <w:r w:rsidRPr="00CC5656">
        <w:rPr>
          <w:b/>
          <w:lang w:val="en-US"/>
        </w:rPr>
        <w:t xml:space="preserve">Chief of Sea Org operations. </w:t>
      </w:r>
      <w:r w:rsidRPr="00CC5656">
        <w:rPr>
          <w:lang w:val="en-US"/>
        </w:rPr>
        <w:t>(FO 2474)</w:t>
      </w:r>
    </w:p>
    <w:p w14:paraId="59118C53" w14:textId="77777777" w:rsidR="007A0058" w:rsidRPr="00CC5656" w:rsidRDefault="007A0058" w:rsidP="007A0058">
      <w:pPr>
        <w:spacing w:after="120" w:line="264" w:lineRule="auto"/>
        <w:jc w:val="both"/>
        <w:rPr>
          <w:lang w:val="en-US"/>
        </w:rPr>
      </w:pPr>
      <w:r w:rsidRPr="00CC5656">
        <w:rPr>
          <w:b/>
          <w:noProof/>
          <w:u w:val="single"/>
          <w:lang w:val="en-US"/>
        </w:rPr>
        <w:t>CHIEF PETTY OFFICER</w:t>
      </w:r>
      <w:r w:rsidRPr="00CC5656">
        <w:rPr>
          <w:lang w:val="en-US"/>
        </w:rPr>
        <w:t>, head of any depart</w:t>
      </w:r>
      <w:r w:rsidRPr="00CC5656">
        <w:rPr>
          <w:lang w:val="en-US"/>
        </w:rPr>
        <w:softHyphen/>
        <w:t>ment. (FO 196) See PETTY OFFICER.</w:t>
      </w:r>
    </w:p>
    <w:p w14:paraId="114135A8" w14:textId="77777777" w:rsidR="007A0058" w:rsidRPr="00CC5656" w:rsidRDefault="007A0058" w:rsidP="007A0058">
      <w:pPr>
        <w:spacing w:after="120" w:line="264" w:lineRule="auto"/>
        <w:jc w:val="both"/>
        <w:rPr>
          <w:lang w:val="en-US"/>
        </w:rPr>
      </w:pPr>
      <w:r w:rsidRPr="00CC5656">
        <w:rPr>
          <w:b/>
          <w:noProof/>
          <w:u w:val="single"/>
          <w:lang w:val="en-US"/>
        </w:rPr>
        <w:t>CHIEF YEOMAN</w:t>
      </w:r>
      <w:r w:rsidRPr="00CC5656">
        <w:rPr>
          <w:lang w:val="en-US"/>
        </w:rPr>
        <w:t>, 1. the post of Chief Yeoman has been abolished. The head of Department One is the Recognitions Chief. (FO 1416) 2. Depart</w:t>
      </w:r>
      <w:r w:rsidRPr="00CC5656">
        <w:rPr>
          <w:lang w:val="en-US"/>
        </w:rPr>
        <w:softHyphen/>
        <w:t>ment 1, which is in the charge of Chief Yeoman, has personnel, addresses, crews, recruiting, issu</w:t>
      </w:r>
      <w:r w:rsidRPr="00CC5656">
        <w:rPr>
          <w:lang w:val="en-US"/>
        </w:rPr>
        <w:softHyphen/>
        <w:t>ance of orders, record books, uniform of the day, complement of the ship, watch quarter and station bill, etc., assisted by various yeoman. (FO 1109)</w:t>
      </w:r>
    </w:p>
    <w:p w14:paraId="0DB417EB" w14:textId="77777777" w:rsidR="007A0058" w:rsidRPr="00CC5656" w:rsidRDefault="007A0058" w:rsidP="007A0058">
      <w:pPr>
        <w:spacing w:after="120" w:line="264" w:lineRule="auto"/>
        <w:jc w:val="both"/>
        <w:rPr>
          <w:lang w:val="en-US"/>
        </w:rPr>
      </w:pPr>
      <w:r w:rsidRPr="00CC5656">
        <w:rPr>
          <w:b/>
          <w:u w:val="single"/>
          <w:lang w:val="en-US"/>
        </w:rPr>
        <w:t>CHILDREN</w:t>
      </w:r>
      <w:r w:rsidRPr="00CC5656">
        <w:rPr>
          <w:lang w:val="en-US"/>
        </w:rPr>
        <w:t>, 1. people who have not passed check</w:t>
      </w:r>
      <w:r w:rsidRPr="00CC5656">
        <w:rPr>
          <w:lang w:val="en-US"/>
        </w:rPr>
        <w:softHyphen/>
        <w:t>sheets and have no paid posts in the Sea Org. (FO 760) 2. a child is one who cannot handle an org or ship post. He or she is not on payroll. (FO 1630)</w:t>
      </w:r>
    </w:p>
    <w:p w14:paraId="51065A7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C13F3D1" wp14:editId="447D594A">
            <wp:extent cx="2420620" cy="2912110"/>
            <wp:effectExtent l="0" t="0" r="0" b="0"/>
            <wp:docPr id="44" name="Imagem 44" descr="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ildr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420620" cy="2912110"/>
                    </a:xfrm>
                    <a:prstGeom prst="rect">
                      <a:avLst/>
                    </a:prstGeom>
                    <a:noFill/>
                    <a:ln>
                      <a:noFill/>
                    </a:ln>
                  </pic:spPr>
                </pic:pic>
              </a:graphicData>
            </a:graphic>
          </wp:inline>
        </w:drawing>
      </w:r>
    </w:p>
    <w:p w14:paraId="7BC8E3F0" w14:textId="77777777" w:rsidR="007A0058" w:rsidRPr="00CC5656" w:rsidRDefault="007A0058" w:rsidP="007A0058">
      <w:pPr>
        <w:spacing w:after="120" w:line="264" w:lineRule="auto"/>
        <w:jc w:val="both"/>
        <w:rPr>
          <w:lang w:val="en-US"/>
        </w:rPr>
      </w:pPr>
      <w:r w:rsidRPr="00CC5656">
        <w:rPr>
          <w:b/>
          <w:noProof/>
          <w:u w:val="single"/>
          <w:lang w:val="en-US"/>
        </w:rPr>
        <w:t>CHILDREN'S INSTRUCTOR</w:t>
      </w:r>
      <w:r w:rsidRPr="00CC5656">
        <w:rPr>
          <w:lang w:val="en-US"/>
        </w:rPr>
        <w:t>, instructs Saint Hill children in Scientology. (HCO PL 18 Dec 64, Saint Hill Org Board)</w:t>
      </w:r>
    </w:p>
    <w:p w14:paraId="64DD592F" w14:textId="77777777" w:rsidR="007A0058" w:rsidRPr="00CC5656" w:rsidRDefault="007A0058" w:rsidP="007A0058">
      <w:pPr>
        <w:spacing w:after="120" w:line="264" w:lineRule="auto"/>
        <w:jc w:val="both"/>
        <w:rPr>
          <w:lang w:val="en-US"/>
        </w:rPr>
      </w:pPr>
      <w:r w:rsidRPr="00CC5656">
        <w:rPr>
          <w:b/>
          <w:noProof/>
          <w:u w:val="single"/>
          <w:lang w:val="en-US"/>
        </w:rPr>
        <w:t>CHINESE DRILL</w:t>
      </w:r>
      <w:r w:rsidRPr="00CC5656">
        <w:rPr>
          <w:lang w:val="en-US"/>
        </w:rPr>
        <w:t>. see CHINESE SCHOOL.</w:t>
      </w:r>
    </w:p>
    <w:p w14:paraId="1AB3489A" w14:textId="77777777" w:rsidR="007A0058" w:rsidRPr="00CC5656" w:rsidRDefault="007A0058" w:rsidP="007A0058">
      <w:pPr>
        <w:spacing w:after="120" w:line="264" w:lineRule="auto"/>
        <w:jc w:val="both"/>
        <w:rPr>
          <w:lang w:val="en-US"/>
        </w:rPr>
      </w:pPr>
      <w:r w:rsidRPr="00CC5656">
        <w:rPr>
          <w:b/>
          <w:noProof/>
          <w:u w:val="single"/>
          <w:lang w:val="en-US"/>
        </w:rPr>
        <w:t>CHINESE SCHOOL</w:t>
      </w:r>
      <w:r w:rsidRPr="00CC5656">
        <w:rPr>
          <w:lang w:val="en-US"/>
        </w:rPr>
        <w:t xml:space="preserve">, 1. as very few Westerners have ever seen a Chinese or Arab school in progress, it is very easy for them to miss the scene when one says Chinese School. The term has been used to designate an action where an instructor or officer, with a pointer, stands up before an assembled class and taps a chart or org board and says each part of it. A Chinese class sings out in unison (all together) in response to the teacher. They participate! Chinese School, then, is an action of class vocal participation. It is a very lively, loud affair. It sounds like chanting. It is essentially a system that establishes instant thought responses so that the student, given "2 x 2" thinks instantly "4." You could teach the laws of listing and nulling, The Auditor's Code, axioms and so on in this way. There are two steps in such teaching. (a) the instructor taps and says what it is, then asks the class what it is and they chant the answer; (b) when the class has learned by being told and repeating, the instructor now taps with the pointer and asks and the class chants the correct answer. Anything can be taught by Chinese School that is to be learned by rote; (HCO PL 13 May 72) 2. staff or div staff all together in front of a big org board chanting together the hats, duties, and products of the org as visible on the org board. (HCO PL 9 Mar 72 III) 3. an answering chorus of responses to a teacher's questions, the teacher standing by an org board or chart with a pointer. (HCO PL 14 May 70) </w:t>
      </w:r>
      <w:r w:rsidRPr="00CC5656">
        <w:rPr>
          <w:lang w:val="en-US"/>
        </w:rPr>
        <w:noBreakHyphen/>
        <w:t xml:space="preserve"> v. to teach staffs by repetition and demonstration. (LRH ED 53 INT)</w:t>
      </w:r>
    </w:p>
    <w:p w14:paraId="6AF4FE5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7D746D9" wp14:editId="38C5B9F1">
            <wp:extent cx="2696845" cy="2336165"/>
            <wp:effectExtent l="0" t="0" r="0" b="0"/>
            <wp:docPr id="45" name="Imagem 45" descr="chines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inese school"/>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696845" cy="2336165"/>
                    </a:xfrm>
                    <a:prstGeom prst="rect">
                      <a:avLst/>
                    </a:prstGeom>
                    <a:noFill/>
                    <a:ln>
                      <a:noFill/>
                    </a:ln>
                  </pic:spPr>
                </pic:pic>
              </a:graphicData>
            </a:graphic>
          </wp:inline>
        </w:drawing>
      </w:r>
    </w:p>
    <w:p w14:paraId="53CDDA2B" w14:textId="77777777" w:rsidR="007A0058" w:rsidRPr="00CC5656" w:rsidRDefault="007A0058" w:rsidP="007A0058">
      <w:pPr>
        <w:spacing w:after="120" w:line="264" w:lineRule="auto"/>
        <w:jc w:val="both"/>
        <w:rPr>
          <w:lang w:val="en-US"/>
        </w:rPr>
      </w:pPr>
      <w:r w:rsidRPr="00CC5656">
        <w:rPr>
          <w:b/>
          <w:noProof/>
          <w:u w:val="single"/>
          <w:lang w:val="en-US"/>
        </w:rPr>
        <w:t>CHIPS</w:t>
      </w:r>
      <w:r w:rsidRPr="00CC5656">
        <w:rPr>
          <w:lang w:val="en-US"/>
        </w:rPr>
        <w:t>, the carpenter is generally addressed as "Chips." (FO 87)</w:t>
      </w:r>
    </w:p>
    <w:p w14:paraId="1B3794FD" w14:textId="77777777" w:rsidR="007A0058" w:rsidRPr="00CC5656" w:rsidRDefault="00CC5656" w:rsidP="007A0058">
      <w:pPr>
        <w:spacing w:after="120" w:line="264" w:lineRule="auto"/>
        <w:jc w:val="both"/>
        <w:rPr>
          <w:b/>
          <w:lang w:val="en-US"/>
        </w:rPr>
      </w:pPr>
      <w:r w:rsidRPr="00CC5656">
        <w:rPr>
          <w:b/>
          <w:noProof/>
          <w:lang w:val="en-US"/>
        </w:rPr>
        <w:drawing>
          <wp:inline distT="0" distB="0" distL="0" distR="0" wp14:anchorId="147B147E" wp14:editId="50CDD341">
            <wp:extent cx="2696845" cy="3096895"/>
            <wp:effectExtent l="0" t="0" r="0" b="0"/>
            <wp:docPr id="46" name="Imagem 46" descr="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ips"/>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696845" cy="3096895"/>
                    </a:xfrm>
                    <a:prstGeom prst="rect">
                      <a:avLst/>
                    </a:prstGeom>
                    <a:noFill/>
                    <a:ln>
                      <a:noFill/>
                    </a:ln>
                  </pic:spPr>
                </pic:pic>
              </a:graphicData>
            </a:graphic>
          </wp:inline>
        </w:drawing>
      </w:r>
    </w:p>
    <w:p w14:paraId="3E5B80EE" w14:textId="77777777" w:rsidR="007A0058" w:rsidRPr="00CC5656" w:rsidRDefault="007A0058" w:rsidP="007A0058">
      <w:pPr>
        <w:spacing w:after="120" w:line="264" w:lineRule="auto"/>
        <w:jc w:val="both"/>
        <w:rPr>
          <w:lang w:val="en-US"/>
        </w:rPr>
      </w:pPr>
      <w:r w:rsidRPr="00CC5656">
        <w:rPr>
          <w:b/>
          <w:noProof/>
          <w:u w:val="single"/>
          <w:lang w:val="en-US"/>
        </w:rPr>
        <w:t>CHIT</w:t>
      </w:r>
      <w:r w:rsidRPr="00CC5656">
        <w:rPr>
          <w:lang w:val="en-US"/>
        </w:rPr>
        <w:t>, ethics chit. (HCO PL 15 Dec 65)</w:t>
      </w:r>
    </w:p>
    <w:p w14:paraId="576E0E30" w14:textId="77777777" w:rsidR="007A0058" w:rsidRPr="00CC5656" w:rsidRDefault="007A0058" w:rsidP="007A0058">
      <w:pPr>
        <w:spacing w:after="120" w:line="264" w:lineRule="auto"/>
        <w:jc w:val="both"/>
        <w:rPr>
          <w:lang w:val="en-US"/>
        </w:rPr>
      </w:pPr>
      <w:r w:rsidRPr="00CC5656">
        <w:rPr>
          <w:b/>
          <w:noProof/>
          <w:u w:val="single"/>
          <w:lang w:val="en-US"/>
        </w:rPr>
        <w:t>CHRONICALLY SICK</w:t>
      </w:r>
      <w:r w:rsidRPr="00CC5656">
        <w:rPr>
          <w:lang w:val="en-US"/>
        </w:rPr>
        <w:t>, violently PTS which is your chronically sick. (7205C11SO)</w:t>
      </w:r>
    </w:p>
    <w:p w14:paraId="34233E93" w14:textId="77777777" w:rsidR="007A0058" w:rsidRPr="00CC5656" w:rsidRDefault="007A0058" w:rsidP="007A0058">
      <w:pPr>
        <w:spacing w:after="120" w:line="264" w:lineRule="auto"/>
        <w:jc w:val="both"/>
        <w:rPr>
          <w:lang w:val="en-US"/>
        </w:rPr>
      </w:pPr>
      <w:r w:rsidRPr="00CC5656">
        <w:rPr>
          <w:b/>
          <w:noProof/>
          <w:u w:val="single"/>
          <w:lang w:val="en-US"/>
        </w:rPr>
        <w:t>CHRONIC LOW TA CASE</w:t>
      </w:r>
      <w:r w:rsidRPr="00CC5656">
        <w:rPr>
          <w:lang w:val="en-US"/>
        </w:rPr>
        <w:t>, a symptom of chronic apathy. He's not dangerous, just apa</w:t>
      </w:r>
      <w:r w:rsidRPr="00CC5656">
        <w:rPr>
          <w:lang w:val="en-US"/>
        </w:rPr>
        <w:softHyphen/>
        <w:t>thetic. It's somebody chronically below 2.0. (SH Spec 73, 6608CO2)</w:t>
      </w:r>
    </w:p>
    <w:p w14:paraId="47245FE6" w14:textId="77777777" w:rsidR="007A0058" w:rsidRPr="00CC5656" w:rsidRDefault="007A0058" w:rsidP="007A0058">
      <w:pPr>
        <w:spacing w:after="120" w:line="264" w:lineRule="auto"/>
        <w:jc w:val="both"/>
        <w:rPr>
          <w:lang w:val="en-US"/>
        </w:rPr>
      </w:pPr>
      <w:r w:rsidRPr="00CC5656">
        <w:rPr>
          <w:b/>
          <w:noProof/>
          <w:u w:val="single"/>
          <w:lang w:val="en-US"/>
        </w:rPr>
        <w:t>CHURCH OF AMERICAN SCIENCE</w:t>
      </w:r>
      <w:r w:rsidRPr="00CC5656">
        <w:rPr>
          <w:lang w:val="en-US"/>
        </w:rPr>
        <w:t>, there is a difference between the Church of American Science and the Church of Scientology. The Church of American Science is a Christian reli</w:t>
      </w:r>
      <w:r w:rsidRPr="00CC5656">
        <w:rPr>
          <w:lang w:val="en-US"/>
        </w:rPr>
        <w:softHyphen/>
        <w:t>gion. It believes in the Holy Bible, Jesus is the Savior of man and everything that's necessary to be a Christian religion. People who belong to that church are expected to be Christians. These two churches fit together. We take somebody in as a Church of American Science. It doesn't disagree with his baptism or other things like that, and he could gradually slide over into some sort of better, wider activity such as the Church of Scientology and a little more wisdom and come a little more close to optimum. Then if he was good and one of the people that we would like to have around he would eventually slide into the HASI. So we have provided stepping stones to Scn with these organizations. (541OC04)</w:t>
      </w:r>
    </w:p>
    <w:p w14:paraId="597FD3DE" w14:textId="77777777" w:rsidR="007A0058" w:rsidRPr="00CC5656" w:rsidRDefault="007A0058" w:rsidP="007A0058">
      <w:pPr>
        <w:spacing w:after="120" w:line="264" w:lineRule="auto"/>
        <w:jc w:val="both"/>
        <w:rPr>
          <w:lang w:val="en-US"/>
        </w:rPr>
      </w:pPr>
      <w:r w:rsidRPr="00CC5656">
        <w:rPr>
          <w:b/>
          <w:noProof/>
          <w:u w:val="single"/>
          <w:lang w:val="en-US"/>
        </w:rPr>
        <w:t>CHURCH OF SCIENTOLOGY MEMBER</w:t>
      </w:r>
      <w:r w:rsidRPr="00CC5656">
        <w:rPr>
          <w:b/>
          <w:noProof/>
          <w:u w:val="single"/>
          <w:lang w:val="en-US"/>
        </w:rPr>
        <w:softHyphen/>
        <w:t>SHIP</w:t>
      </w:r>
      <w:r w:rsidRPr="00CC5656">
        <w:rPr>
          <w:lang w:val="en-US"/>
        </w:rPr>
        <w:t>, today, with the great expansion of Churches of Scientology throughout the world, a new class of church membership is needed. It is additional to Lifetime, International and Asso</w:t>
      </w:r>
      <w:r w:rsidRPr="00CC5656">
        <w:rPr>
          <w:lang w:val="en-US"/>
        </w:rPr>
        <w:softHyphen/>
        <w:t>ciate Memberships. (1) It is called Church of Scientology membership. (2) It is free. (3) It does not have to be renewed annually. (4) It is terminated only by (a) announced departure of (b) expulsion from Scn. (5) It is open to anyone who is in agreement with the aims and creed of the religion Scientology. (BPL 24 Sept 73R XI)</w:t>
      </w:r>
    </w:p>
    <w:p w14:paraId="17EFD945" w14:textId="77777777" w:rsidR="007A0058" w:rsidRPr="00CC5656" w:rsidRDefault="007A0058" w:rsidP="007A0058">
      <w:pPr>
        <w:spacing w:after="120" w:line="264" w:lineRule="auto"/>
        <w:jc w:val="both"/>
        <w:rPr>
          <w:lang w:val="en-US"/>
        </w:rPr>
      </w:pPr>
      <w:r w:rsidRPr="00CC5656">
        <w:rPr>
          <w:b/>
          <w:noProof/>
          <w:u w:val="single"/>
          <w:lang w:val="en-US"/>
        </w:rPr>
        <w:t>CHURCH OF SCIENTOLOGY OF CALI</w:t>
      </w:r>
      <w:r w:rsidRPr="00CC5656">
        <w:rPr>
          <w:b/>
          <w:noProof/>
          <w:u w:val="single"/>
          <w:lang w:val="en-US"/>
        </w:rPr>
        <w:softHyphen/>
        <w:t>FORNIA</w:t>
      </w:r>
      <w:r w:rsidRPr="00CC5656">
        <w:rPr>
          <w:lang w:val="en-US"/>
        </w:rPr>
        <w:t>, the Church of Scientology of Cali</w:t>
      </w:r>
      <w:r w:rsidRPr="00CC5656">
        <w:rPr>
          <w:lang w:val="en-US"/>
        </w:rPr>
        <w:softHyphen/>
        <w:t>fornia has been the continental headquarters of the church since its incorporation in 1954, and is the senior ecclesiastic body in the United States. (Scientology a World Religion Emerges in the Space Age, p. 60)</w:t>
      </w:r>
    </w:p>
    <w:p w14:paraId="676EFBF0" w14:textId="77777777" w:rsidR="007A0058" w:rsidRPr="00CC5656" w:rsidRDefault="007A0058" w:rsidP="007A0058">
      <w:pPr>
        <w:spacing w:after="120" w:line="264" w:lineRule="auto"/>
        <w:jc w:val="both"/>
        <w:rPr>
          <w:i/>
          <w:lang w:val="en-US"/>
        </w:rPr>
      </w:pPr>
      <w:r w:rsidRPr="00CC5656">
        <w:rPr>
          <w:b/>
          <w:noProof/>
          <w:u w:val="single"/>
          <w:lang w:val="en-US"/>
        </w:rPr>
        <w:t>CHURCH OF THE NEW FAITH</w:t>
      </w:r>
      <w:r w:rsidRPr="00CC5656">
        <w:rPr>
          <w:lang w:val="en-US"/>
        </w:rPr>
        <w:t>, incorpor</w:t>
      </w:r>
      <w:r w:rsidRPr="00CC5656">
        <w:rPr>
          <w:lang w:val="en-US"/>
        </w:rPr>
        <w:softHyphen/>
        <w:t>ated, Adelaide, South Australia, 18 August 1969, There is no significant difference between the Church of the New Faith and the Church of Scientology. A decision of the Court of Petty Sessions held at Perth, Western Australia, de</w:t>
      </w:r>
      <w:r w:rsidRPr="00CC5656">
        <w:rPr>
          <w:lang w:val="en-US"/>
        </w:rPr>
        <w:softHyphen/>
        <w:t xml:space="preserve">cided on 2nd December 1970 </w:t>
      </w:r>
      <w:r w:rsidRPr="00CC5656">
        <w:rPr>
          <w:i/>
          <w:lang w:val="en-US"/>
        </w:rPr>
        <w:t xml:space="preserve">Inter Alid </w:t>
      </w:r>
      <w:r w:rsidRPr="00CC5656">
        <w:rPr>
          <w:lang w:val="en-US"/>
        </w:rPr>
        <w:t xml:space="preserve">"The Church of the New Faith is a religion." </w:t>
      </w:r>
      <w:r w:rsidRPr="00CC5656">
        <w:rPr>
          <w:i/>
          <w:lang w:val="en-US"/>
        </w:rPr>
        <w:t>(The Scientology Religion, pp. 93</w:t>
      </w:r>
      <w:r w:rsidRPr="00CC5656">
        <w:rPr>
          <w:i/>
          <w:lang w:val="en-US"/>
        </w:rPr>
        <w:noBreakHyphen/>
        <w:t>95)</w:t>
      </w:r>
    </w:p>
    <w:p w14:paraId="27C41828" w14:textId="77777777" w:rsidR="007A0058" w:rsidRPr="00CC5656" w:rsidRDefault="007A0058" w:rsidP="007A0058">
      <w:pPr>
        <w:spacing w:after="120" w:line="264" w:lineRule="auto"/>
        <w:jc w:val="both"/>
        <w:rPr>
          <w:lang w:val="en-US"/>
        </w:rPr>
      </w:pPr>
      <w:r w:rsidRPr="00CC5656">
        <w:rPr>
          <w:b/>
          <w:noProof/>
          <w:u w:val="single"/>
          <w:lang w:val="en-US"/>
        </w:rPr>
        <w:t>CHURCH REGISTER</w:t>
      </w:r>
      <w:r w:rsidRPr="00CC5656">
        <w:rPr>
          <w:lang w:val="en-US"/>
        </w:rPr>
        <w:t>, a register for marriage, recognition and naming and funeral services to be kept in every Church of Scientology. (BPL 24 Apr 69R)</w:t>
      </w:r>
    </w:p>
    <w:p w14:paraId="28DF7493" w14:textId="77777777" w:rsidR="007A0058" w:rsidRPr="00CC5656" w:rsidRDefault="007A0058" w:rsidP="007A0058">
      <w:pPr>
        <w:spacing w:after="120" w:line="264" w:lineRule="auto"/>
        <w:jc w:val="both"/>
        <w:rPr>
          <w:lang w:val="en-US"/>
        </w:rPr>
      </w:pPr>
      <w:r w:rsidRPr="00CC5656">
        <w:rPr>
          <w:b/>
          <w:noProof/>
          <w:u w:val="single"/>
          <w:lang w:val="en-US"/>
        </w:rPr>
        <w:t>CINE</w:t>
      </w:r>
      <w:r w:rsidRPr="00CC5656">
        <w:rPr>
          <w:lang w:val="en-US"/>
        </w:rPr>
        <w:t xml:space="preserve">, </w:t>
      </w:r>
      <w:r w:rsidRPr="00CC5656">
        <w:rPr>
          <w:i/>
          <w:lang w:val="en-US"/>
        </w:rPr>
        <w:noBreakHyphen/>
        <w:t xml:space="preserve">adj. </w:t>
      </w:r>
      <w:r w:rsidRPr="00CC5656">
        <w:rPr>
          <w:lang w:val="en-US"/>
        </w:rPr>
        <w:t>cinematographic; motion</w:t>
      </w:r>
      <w:r w:rsidRPr="00CC5656">
        <w:rPr>
          <w:lang w:val="en-US"/>
        </w:rPr>
        <w:noBreakHyphen/>
        <w:t>picture: a cine camera, cine projector, cine film. [short for cinema] (World Book Dictionary)</w:t>
      </w:r>
    </w:p>
    <w:p w14:paraId="1F87EE2A" w14:textId="77777777" w:rsidR="007A0058" w:rsidRPr="00CC5656" w:rsidRDefault="007A0058" w:rsidP="007A0058">
      <w:pPr>
        <w:spacing w:after="120" w:line="264" w:lineRule="auto"/>
        <w:jc w:val="both"/>
        <w:rPr>
          <w:lang w:val="en-US"/>
        </w:rPr>
      </w:pPr>
      <w:r w:rsidRPr="00CC5656">
        <w:rPr>
          <w:b/>
          <w:noProof/>
          <w:u w:val="single"/>
          <w:lang w:val="en-US"/>
        </w:rPr>
        <w:t>CIPHER</w:t>
      </w:r>
      <w:r w:rsidRPr="00CC5656">
        <w:rPr>
          <w:lang w:val="en-US"/>
        </w:rPr>
        <w:t>, a cipher is generally a substitution of letters or numbers for other letters or numbers. Scrambling their sequence is a common second step. Loosely, also means "code." (HCO PL 11 Sept 73)</w:t>
      </w:r>
    </w:p>
    <w:p w14:paraId="3CC8950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32E4846" wp14:editId="219748DF">
            <wp:extent cx="2696845" cy="914400"/>
            <wp:effectExtent l="0" t="0" r="0" b="0"/>
            <wp:docPr id="47" name="Imagem 47" descr="ci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pher"/>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696845" cy="914400"/>
                    </a:xfrm>
                    <a:prstGeom prst="rect">
                      <a:avLst/>
                    </a:prstGeom>
                    <a:noFill/>
                    <a:ln>
                      <a:noFill/>
                    </a:ln>
                  </pic:spPr>
                </pic:pic>
              </a:graphicData>
            </a:graphic>
          </wp:inline>
        </w:drawing>
      </w:r>
    </w:p>
    <w:p w14:paraId="760A0A3A" w14:textId="77777777" w:rsidR="007A0058" w:rsidRPr="00CC5656" w:rsidRDefault="007A0058" w:rsidP="007A0058">
      <w:pPr>
        <w:spacing w:after="120" w:line="264" w:lineRule="auto"/>
        <w:jc w:val="both"/>
        <w:rPr>
          <w:lang w:val="en-US"/>
        </w:rPr>
      </w:pPr>
      <w:r w:rsidRPr="00CC5656">
        <w:rPr>
          <w:b/>
          <w:noProof/>
          <w:u w:val="single"/>
          <w:lang w:val="en-US"/>
        </w:rPr>
        <w:t>CIRCULAR FILE</w:t>
      </w:r>
      <w:r w:rsidRPr="00CC5656">
        <w:rPr>
          <w:lang w:val="en-US"/>
        </w:rPr>
        <w:t xml:space="preserve">, </w:t>
      </w:r>
      <w:r w:rsidRPr="00CC5656">
        <w:rPr>
          <w:i/>
          <w:lang w:val="en-US"/>
        </w:rPr>
        <w:t xml:space="preserve">Slang. </w:t>
      </w:r>
      <w:r w:rsidRPr="00CC5656">
        <w:rPr>
          <w:lang w:val="en-US"/>
        </w:rPr>
        <w:t>the waste basket. (HCO PL 9 May 65)</w:t>
      </w:r>
    </w:p>
    <w:p w14:paraId="7A37475B" w14:textId="77777777" w:rsidR="007A0058" w:rsidRPr="00CC5656" w:rsidRDefault="00CC5656" w:rsidP="007A0058">
      <w:pPr>
        <w:spacing w:after="120" w:line="264" w:lineRule="auto"/>
        <w:jc w:val="both"/>
        <w:rPr>
          <w:i/>
          <w:lang w:val="en-US"/>
        </w:rPr>
      </w:pPr>
      <w:r w:rsidRPr="00CC5656">
        <w:rPr>
          <w:i/>
          <w:noProof/>
          <w:lang w:val="en-US"/>
        </w:rPr>
        <w:drawing>
          <wp:inline distT="0" distB="0" distL="0" distR="0" wp14:anchorId="43D369A2" wp14:editId="2088356F">
            <wp:extent cx="2696845" cy="2958465"/>
            <wp:effectExtent l="0" t="0" r="0" b="0"/>
            <wp:docPr id="48" name="Imagem 48" descr="circular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ircular file"/>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696845" cy="2958465"/>
                    </a:xfrm>
                    <a:prstGeom prst="rect">
                      <a:avLst/>
                    </a:prstGeom>
                    <a:noFill/>
                    <a:ln>
                      <a:noFill/>
                    </a:ln>
                  </pic:spPr>
                </pic:pic>
              </a:graphicData>
            </a:graphic>
          </wp:inline>
        </w:drawing>
      </w:r>
    </w:p>
    <w:p w14:paraId="35B96AAA" w14:textId="77777777" w:rsidR="007A0058" w:rsidRPr="00CC5656" w:rsidRDefault="007A0058" w:rsidP="007A0058">
      <w:pPr>
        <w:spacing w:after="120" w:line="264" w:lineRule="auto"/>
        <w:jc w:val="both"/>
        <w:rPr>
          <w:lang w:val="en-US"/>
        </w:rPr>
      </w:pPr>
      <w:r w:rsidRPr="00CC5656">
        <w:rPr>
          <w:b/>
          <w:noProof/>
          <w:u w:val="single"/>
          <w:lang w:val="en-US"/>
        </w:rPr>
        <w:t>CITIZENS COMMISSION FOR HUMAN RIGHTS</w:t>
      </w:r>
      <w:r w:rsidRPr="00CC5656">
        <w:rPr>
          <w:lang w:val="en-US"/>
        </w:rPr>
        <w:t>, the Citizens Commission for Human Rights works to secure the rights of mental patients and to guard against their abuse. It is a national organization composed of Scientologists and non</w:t>
      </w:r>
      <w:r w:rsidRPr="00CC5656">
        <w:rPr>
          <w:lang w:val="en-US"/>
        </w:rPr>
        <w:noBreakHyphen/>
        <w:t xml:space="preserve">Scientologists who are concerned about psychiatric violations. (LRH ED </w:t>
      </w:r>
      <w:r w:rsidRPr="00CC5656">
        <w:rPr>
          <w:i/>
          <w:lang w:val="en-US"/>
        </w:rPr>
        <w:t xml:space="preserve">256 </w:t>
      </w:r>
      <w:r w:rsidRPr="00CC5656">
        <w:rPr>
          <w:lang w:val="en-US"/>
        </w:rPr>
        <w:t>INT)</w:t>
      </w:r>
    </w:p>
    <w:p w14:paraId="253DD84C" w14:textId="77777777" w:rsidR="007A0058" w:rsidRPr="00CC5656" w:rsidRDefault="007A0058" w:rsidP="007A0058">
      <w:pPr>
        <w:spacing w:after="120" w:line="264" w:lineRule="auto"/>
        <w:jc w:val="both"/>
        <w:rPr>
          <w:lang w:val="en-US"/>
        </w:rPr>
      </w:pPr>
      <w:r w:rsidRPr="00CC5656">
        <w:rPr>
          <w:b/>
          <w:noProof/>
          <w:u w:val="single"/>
          <w:lang w:val="en-US"/>
        </w:rPr>
        <w:t>CITWASH</w:t>
      </w:r>
      <w:r w:rsidRPr="00CC5656">
        <w:rPr>
          <w:lang w:val="en-US"/>
        </w:rPr>
        <w:t>, the public service unit for the "City of Washington," abbreviated to "Citwash." Was a function performed by the Washington, D.C. Foundation. (LRH Def. Notes)</w:t>
      </w:r>
    </w:p>
    <w:p w14:paraId="509F9B99" w14:textId="77777777" w:rsidR="007A0058" w:rsidRPr="00CC5656" w:rsidRDefault="007A0058" w:rsidP="007A0058">
      <w:pPr>
        <w:spacing w:after="120" w:line="264" w:lineRule="auto"/>
        <w:jc w:val="both"/>
        <w:rPr>
          <w:lang w:val="en-US"/>
        </w:rPr>
      </w:pPr>
      <w:r w:rsidRPr="00CC5656">
        <w:rPr>
          <w:b/>
          <w:noProof/>
          <w:u w:val="single"/>
          <w:lang w:val="en-US"/>
        </w:rPr>
        <w:t>CITY CHURCHES</w:t>
      </w:r>
      <w:r w:rsidRPr="00CC5656">
        <w:rPr>
          <w:lang w:val="en-US"/>
        </w:rPr>
        <w:t>, city offices. (HCO PL 6 Nov 64 II)</w:t>
      </w:r>
    </w:p>
    <w:p w14:paraId="16211B12" w14:textId="77777777" w:rsidR="007A0058" w:rsidRPr="00CC5656" w:rsidRDefault="007A0058" w:rsidP="007A0058">
      <w:pPr>
        <w:spacing w:after="120" w:line="264" w:lineRule="auto"/>
        <w:jc w:val="both"/>
        <w:rPr>
          <w:i/>
          <w:lang w:val="en-US"/>
        </w:rPr>
      </w:pPr>
      <w:r w:rsidRPr="00CC5656">
        <w:rPr>
          <w:b/>
          <w:noProof/>
          <w:u w:val="single"/>
          <w:lang w:val="en-US"/>
        </w:rPr>
        <w:t>CITY OFFICE</w:t>
      </w:r>
      <w:r w:rsidRPr="00CC5656">
        <w:rPr>
          <w:lang w:val="en-US"/>
        </w:rPr>
        <w:t>, 1. has less than 35 staff members, has a Six Section System and org board. It gives training and processing as assigned by WW and its continental senior. It has Field Staff Members. Its Evening Foundation has the same type org board as the Day City Office. (HCO PL 21 Oct 66 II) 2. Class I to III org. (HCO PL 6 Feb 66) 3. any organization having less than ten persons is classed as a City Office or Formin</w:t>
      </w:r>
      <w:r w:rsidRPr="00CC5656">
        <w:rPr>
          <w:lang w:val="en-US"/>
        </w:rPr>
        <w:noBreakHyphen/>
        <w:t>a Org. A City Office is organized to do PE and select persons to upper 'orgs to do co</w:t>
      </w:r>
      <w:r w:rsidRPr="00CC5656">
        <w:rPr>
          <w:lang w:val="en-US"/>
        </w:rPr>
        <w:noBreakHyphen/>
        <w:t>audits and non</w:t>
      </w:r>
      <w:r w:rsidRPr="00CC5656">
        <w:rPr>
          <w:lang w:val="en-US"/>
        </w:rPr>
        <w:noBreakHyphen/>
        <w:t>classed courses and incidental processing. A City Office may not have executive secretaries. It can have an HCO Area See and an Org See and an org board such as fits its actual functions. (HCO PL 30 Jan 66 II) 4. a City Office evolves much as a large Central Organization did. A City Office is at its beginning characterized by the fact that everyone on staff wears all the hats. There is no individua</w:t>
      </w:r>
      <w:r w:rsidRPr="00CC5656">
        <w:rPr>
          <w:lang w:val="en-US"/>
        </w:rPr>
        <w:softHyphen/>
        <w:t>tion of departments. Later some semi</w:t>
      </w:r>
      <w:r w:rsidRPr="00CC5656">
        <w:rPr>
          <w:lang w:val="en-US"/>
        </w:rPr>
        <w:noBreakHyphen/>
        <w:t>individua</w:t>
      </w:r>
      <w:r w:rsidRPr="00CC5656">
        <w:rPr>
          <w:lang w:val="en-US"/>
        </w:rPr>
        <w:softHyphen/>
        <w:t>tion can take place. This comes in as income grows. Even if all the titles are worn, the departments do not exist in fact and a condition can arise where people try to be department heads when they are really just sweeping floors. In a City Office at first one cannot afford to employ administrative staff who only administer. The first break</w:t>
      </w:r>
      <w:r w:rsidRPr="00CC5656">
        <w:rPr>
          <w:lang w:val="en-US"/>
        </w:rPr>
        <w:noBreakHyphen/>
        <w:t>out of this is hiring a receptionist. A City Office is composed almost entirely of technical personnel who while working at technical activities (teaching, proces</w:t>
      </w:r>
      <w:r w:rsidRPr="00CC5656">
        <w:rPr>
          <w:lang w:val="en-US"/>
        </w:rPr>
        <w:softHyphen/>
        <w:t>sing) somehow handle administration. A City Office invoices everything received, banks it all and pays all its salaries and bills by cheque. That is the lowest rung of an accounts department. Probably the Assn See in a City Office does this. The records are kept no further and someday get audited. The fundamental action of a City Office is technical service. A City Office which is well established may have seven or eight people on staff. A City Office, well</w:t>
      </w:r>
      <w:r w:rsidRPr="00CC5656">
        <w:rPr>
          <w:lang w:val="en-US"/>
        </w:rPr>
        <w:noBreakHyphen/>
        <w:t>handled, can grow to become a Central Organization with a Six Depart</w:t>
      </w:r>
      <w:r w:rsidRPr="00CC5656">
        <w:rPr>
          <w:lang w:val="en-US"/>
        </w:rPr>
        <w:softHyphen/>
        <w:t xml:space="preserve">ment System. (HCO PL 21 Feb 61) </w:t>
      </w:r>
      <w:r w:rsidRPr="00CC5656">
        <w:rPr>
          <w:i/>
          <w:lang w:val="en-US"/>
        </w:rPr>
        <w:t>Abbr. CITO.</w:t>
      </w:r>
    </w:p>
    <w:p w14:paraId="0F1836E4" w14:textId="77777777" w:rsidR="007A0058" w:rsidRPr="00CC5656" w:rsidRDefault="007A0058" w:rsidP="007A0058">
      <w:pPr>
        <w:spacing w:after="120" w:line="264" w:lineRule="auto"/>
        <w:jc w:val="both"/>
        <w:rPr>
          <w:lang w:val="en-US"/>
        </w:rPr>
      </w:pPr>
      <w:r w:rsidRPr="00CC5656">
        <w:rPr>
          <w:b/>
          <w:noProof/>
          <w:u w:val="single"/>
          <w:lang w:val="en-US"/>
        </w:rPr>
        <w:t>CITY OFFICE DISCOUNT</w:t>
      </w:r>
      <w:r w:rsidRPr="00CC5656">
        <w:rPr>
          <w:lang w:val="en-US"/>
        </w:rPr>
        <w:t>, discount of 40%. (HCO PL 19 Jul 65, Discounts Central Orgs Books)</w:t>
      </w:r>
    </w:p>
    <w:p w14:paraId="2EFE88E5" w14:textId="77777777" w:rsidR="007A0058" w:rsidRPr="00CC5656" w:rsidRDefault="007A0058" w:rsidP="007A0058">
      <w:pPr>
        <w:spacing w:after="120" w:line="264" w:lineRule="auto"/>
        <w:jc w:val="both"/>
        <w:rPr>
          <w:i/>
          <w:lang w:val="en-US"/>
        </w:rPr>
      </w:pPr>
      <w:r w:rsidRPr="00CC5656">
        <w:rPr>
          <w:b/>
          <w:noProof/>
          <w:u w:val="single"/>
          <w:lang w:val="en-US"/>
        </w:rPr>
        <w:t>CIVIL ACTIONS</w:t>
      </w:r>
      <w:r w:rsidRPr="00CC5656">
        <w:rPr>
          <w:lang w:val="en-US"/>
        </w:rPr>
        <w:t xml:space="preserve">, by civil is meant disputes. Marriages, separations, settlements, child care, money owed, that sort of thing. (HCO PL 2 Jun </w:t>
      </w:r>
      <w:r w:rsidRPr="00CC5656">
        <w:rPr>
          <w:i/>
          <w:lang w:val="en-US"/>
        </w:rPr>
        <w:t>65)</w:t>
      </w:r>
    </w:p>
    <w:p w14:paraId="75D67847" w14:textId="77777777" w:rsidR="007A0058" w:rsidRPr="00CC5656" w:rsidRDefault="007A0058" w:rsidP="007A0058">
      <w:pPr>
        <w:spacing w:after="120" w:line="264" w:lineRule="auto"/>
        <w:jc w:val="both"/>
        <w:rPr>
          <w:lang w:val="en-US"/>
        </w:rPr>
      </w:pPr>
      <w:r w:rsidRPr="00CC5656">
        <w:rPr>
          <w:b/>
          <w:noProof/>
          <w:u w:val="single"/>
          <w:lang w:val="en-US"/>
        </w:rPr>
        <w:t>CIVIL COMMITTEE OF EVIDENCE</w:t>
      </w:r>
      <w:r w:rsidRPr="00CC5656">
        <w:rPr>
          <w:lang w:val="en-US"/>
        </w:rPr>
        <w:t>, 1. one person satisfactory to both contestants used in disputes between Scientologists or portions of Scn, the contestants abiding by the findings of the one person committee. (HCO PL 31 Mar 65) 2. if a staff member wishes to sue a fellow staff member or right a wrong he or she may request a Civil Committee of Evidence of HCO. HCO usually appoints one senior staff member on which the two can agree. The senior staff member holds a session or sessions and both contenders must abide by his findings and award of any money or damages or return of property. There is no further appeal. A Civil Committee of Evidence follows the same procedure and has the same rights as any other Committee of Evidence. (HCO PL 17 Mar 65 II)</w:t>
      </w:r>
    </w:p>
    <w:p w14:paraId="3FD139BF" w14:textId="77777777" w:rsidR="007A0058" w:rsidRPr="00CC5656" w:rsidRDefault="007A0058" w:rsidP="007A0058">
      <w:pPr>
        <w:spacing w:after="120" w:line="264" w:lineRule="auto"/>
        <w:jc w:val="both"/>
        <w:rPr>
          <w:lang w:val="en-US"/>
        </w:rPr>
      </w:pPr>
      <w:r w:rsidRPr="00CC5656">
        <w:rPr>
          <w:b/>
          <w:noProof/>
          <w:u w:val="single"/>
          <w:lang w:val="en-US"/>
        </w:rPr>
        <w:t>CIVIL HEARING</w:t>
      </w:r>
      <w:r w:rsidRPr="00CC5656">
        <w:rPr>
          <w:lang w:val="en-US"/>
        </w:rPr>
        <w:t>, all civil matters in writing an ethics order are headed Civil Hearing. (HCO PL 2 Jun 65)</w:t>
      </w:r>
    </w:p>
    <w:p w14:paraId="58A13B43" w14:textId="77777777" w:rsidR="007A0058" w:rsidRPr="00CC5656" w:rsidRDefault="007A0058" w:rsidP="007A0058">
      <w:pPr>
        <w:spacing w:after="120" w:line="264" w:lineRule="auto"/>
        <w:jc w:val="both"/>
        <w:rPr>
          <w:lang w:val="en-US"/>
        </w:rPr>
      </w:pPr>
      <w:r w:rsidRPr="00CC5656">
        <w:rPr>
          <w:b/>
          <w:noProof/>
          <w:u w:val="single"/>
          <w:lang w:val="en-US"/>
        </w:rPr>
        <w:t>CLAIMS VERIFICATION BOARD</w:t>
      </w:r>
      <w:r w:rsidRPr="00CC5656">
        <w:rPr>
          <w:lang w:val="en-US"/>
        </w:rPr>
        <w:t>, hereaf</w:t>
      </w:r>
      <w:r w:rsidRPr="00CC5656">
        <w:rPr>
          <w:lang w:val="en-US"/>
        </w:rPr>
        <w:softHyphen/>
        <w:t xml:space="preserve">ter, no refund or repayment may be made by any org without its being passed by the Claims Verification Board. The Board is established under the Finance Bureau of the Guardian Office. The purpose of the CVB is to prevent the payment of false claims and to see to the validity and payment of claims. (BPL 14 Nov 74) </w:t>
      </w:r>
      <w:r w:rsidRPr="00CC5656">
        <w:rPr>
          <w:i/>
          <w:lang w:val="en-US"/>
        </w:rPr>
        <w:t xml:space="preserve">Abbr. </w:t>
      </w:r>
      <w:r w:rsidRPr="00CC5656">
        <w:rPr>
          <w:lang w:val="en-US"/>
        </w:rPr>
        <w:t>CVB.</w:t>
      </w:r>
    </w:p>
    <w:p w14:paraId="3C6B623D" w14:textId="77777777" w:rsidR="007A0058" w:rsidRPr="00CC5656" w:rsidRDefault="007A0058" w:rsidP="007A0058">
      <w:pPr>
        <w:spacing w:after="120" w:line="264" w:lineRule="auto"/>
        <w:jc w:val="both"/>
        <w:rPr>
          <w:lang w:val="en-US"/>
        </w:rPr>
      </w:pPr>
      <w:r w:rsidRPr="00CC5656">
        <w:rPr>
          <w:b/>
          <w:noProof/>
          <w:u w:val="single"/>
          <w:lang w:val="en-US"/>
        </w:rPr>
        <w:t>CLASS</w:t>
      </w:r>
      <w:r w:rsidRPr="00CC5656">
        <w:rPr>
          <w:lang w:val="en-US"/>
        </w:rPr>
        <w:t>, a technical certificate in Scn goes by classes on the Gradation Chart. The class of a Scientologist's certificate is noted in Roman num</w:t>
      </w:r>
      <w:r w:rsidRPr="00CC5656">
        <w:rPr>
          <w:lang w:val="en-US"/>
        </w:rPr>
        <w:softHyphen/>
        <w:t>erals after his name on the org board. (HCO PL 13 Mar 66)</w:t>
      </w:r>
      <w:r w:rsidRPr="00CC5656">
        <w:rPr>
          <w:i/>
          <w:lang w:val="en-US"/>
        </w:rPr>
        <w:t xml:space="preserve"> Abbr. </w:t>
      </w:r>
      <w:r w:rsidRPr="00CC5656">
        <w:rPr>
          <w:lang w:val="en-US"/>
        </w:rPr>
        <w:t>CL.</w:t>
      </w:r>
    </w:p>
    <w:p w14:paraId="7EA4A363" w14:textId="77777777" w:rsidR="007A0058" w:rsidRPr="00CC5656" w:rsidRDefault="007A0058" w:rsidP="007A0058">
      <w:pPr>
        <w:spacing w:after="120" w:line="264" w:lineRule="auto"/>
        <w:jc w:val="both"/>
        <w:rPr>
          <w:lang w:val="en-US"/>
        </w:rPr>
      </w:pPr>
      <w:r w:rsidRPr="00CC5656">
        <w:rPr>
          <w:b/>
          <w:noProof/>
          <w:u w:val="single"/>
          <w:lang w:val="en-US"/>
        </w:rPr>
        <w:t>CLASS 0 AUDITOR</w:t>
      </w:r>
      <w:r w:rsidRPr="00CC5656">
        <w:rPr>
          <w:lang w:val="en-US"/>
        </w:rPr>
        <w:t>, certificate is Hubbard Recognized Scientologist (HRS). The Academy Classification Course Zero teaches about com</w:t>
      </w:r>
      <w:r w:rsidRPr="00CC5656">
        <w:rPr>
          <w:lang w:val="en-US"/>
        </w:rPr>
        <w:softHyphen/>
        <w:t>munication. End result is an ability to audit others to Grade Zero Communications Release. (CG&amp;AC 75)</w:t>
      </w:r>
    </w:p>
    <w:p w14:paraId="0D1CF605" w14:textId="77777777" w:rsidR="007A0058" w:rsidRPr="00CC5656" w:rsidRDefault="007A0058" w:rsidP="007A0058">
      <w:pPr>
        <w:spacing w:after="120" w:line="264" w:lineRule="auto"/>
        <w:jc w:val="both"/>
        <w:rPr>
          <w:lang w:val="en-US"/>
        </w:rPr>
      </w:pPr>
      <w:r w:rsidRPr="00CC5656">
        <w:rPr>
          <w:b/>
          <w:noProof/>
          <w:u w:val="single"/>
          <w:lang w:val="en-US"/>
        </w:rPr>
        <w:t>CLASS 0 ORG</w:t>
      </w:r>
      <w:r w:rsidRPr="00CC5656">
        <w:rPr>
          <w:lang w:val="en-US"/>
        </w:rPr>
        <w:t xml:space="preserve">, 1. an academy that trains up to class zero and an HGC that processes up to class zero. An org board based on the six department system of summer </w:t>
      </w:r>
      <w:r w:rsidRPr="00CC5656">
        <w:rPr>
          <w:i/>
          <w:lang w:val="en-US"/>
        </w:rPr>
        <w:t xml:space="preserve">1964. </w:t>
      </w:r>
      <w:r w:rsidRPr="00CC5656">
        <w:rPr>
          <w:lang w:val="en-US"/>
        </w:rPr>
        <w:t>Highest officers are an HCO Area Sec and an Org Sec. The rest are directors. (HCO PL 6 Feb 66) 2. a Forming Org, unable yet to function fully, is a Class Zero Org. It is only at recognition and gives a Class Zero Course only and uses only Grade Zero processes. When it can give a Level I Course and use Grade I processes it is a Class I Org, and so on. (HCO PL 1 May 65 III)</w:t>
      </w:r>
    </w:p>
    <w:p w14:paraId="2B16C468" w14:textId="77777777" w:rsidR="007A0058" w:rsidRPr="00CC5656" w:rsidRDefault="007A0058" w:rsidP="007A0058">
      <w:pPr>
        <w:spacing w:after="120" w:line="264" w:lineRule="auto"/>
        <w:jc w:val="both"/>
        <w:rPr>
          <w:lang w:val="en-US"/>
        </w:rPr>
      </w:pPr>
      <w:r w:rsidRPr="00CC5656">
        <w:rPr>
          <w:b/>
          <w:noProof/>
          <w:u w:val="single"/>
          <w:lang w:val="en-US"/>
        </w:rPr>
        <w:t>CLASS la</w:t>
      </w:r>
      <w:r w:rsidRPr="00CC5656">
        <w:rPr>
          <w:lang w:val="en-US"/>
        </w:rPr>
        <w:t>, it is expected that the student know the basics of Scn and be able to do duplicative processes. Theory section: Auditor's Code, E</w:t>
      </w:r>
      <w:r w:rsidRPr="00CC5656">
        <w:rPr>
          <w:lang w:val="en-US"/>
        </w:rPr>
        <w:noBreakHyphen/>
        <w:t>Meter Essentials,</w:t>
      </w:r>
      <w:r w:rsidRPr="00CC5656">
        <w:rPr>
          <w:i/>
          <w:lang w:val="en-US"/>
        </w:rPr>
        <w:t xml:space="preserve"> </w:t>
      </w:r>
      <w:r w:rsidRPr="00CC5656">
        <w:rPr>
          <w:lang w:val="en-US"/>
        </w:rPr>
        <w:t>basic scales, dynamics. Prac</w:t>
      </w:r>
      <w:r w:rsidRPr="00CC5656">
        <w:rPr>
          <w:lang w:val="en-US"/>
        </w:rPr>
        <w:softHyphen/>
        <w:t>tical section: complete CCH section of HCO Policy Letter of May 3, 1962. TR 0, 1, 2, 3, 4. Model session. The complete E</w:t>
      </w:r>
      <w:r w:rsidRPr="00CC5656">
        <w:rPr>
          <w:lang w:val="en-US"/>
        </w:rPr>
        <w:noBreakHyphen/>
        <w:t>meter check items on HCO Policy Letter of May 3, 1962. Auditing section: Op Pro by Dup, SCS and assists. (HCO PL 21 May 62)</w:t>
      </w:r>
    </w:p>
    <w:p w14:paraId="2379922A" w14:textId="77777777" w:rsidR="007A0058" w:rsidRPr="00CC5656" w:rsidRDefault="007A0058" w:rsidP="007A0058">
      <w:pPr>
        <w:spacing w:after="120" w:line="264" w:lineRule="auto"/>
        <w:jc w:val="both"/>
        <w:rPr>
          <w:lang w:val="en-US"/>
        </w:rPr>
      </w:pPr>
      <w:r w:rsidRPr="00CC5656">
        <w:rPr>
          <w:b/>
          <w:noProof/>
          <w:u w:val="single"/>
          <w:lang w:val="en-US"/>
        </w:rPr>
        <w:t>CLASS I AUDITOR</w:t>
      </w:r>
      <w:r w:rsidRPr="00CC5656">
        <w:rPr>
          <w:lang w:val="en-US"/>
        </w:rPr>
        <w:t>, 1. certificate is Hubbard Trained Scientologist (HTS). The Academy Clas</w:t>
      </w:r>
      <w:r w:rsidRPr="00CC5656">
        <w:rPr>
          <w:lang w:val="en-US"/>
        </w:rPr>
        <w:softHyphen/>
        <w:t>sification Course I teaches about problems. Endresult is an ability to audit others to Grade I Problems Release. (CG &amp; AC 75) 2. relatively unskilled. HCA/HPA graduate, field auditor called in part or full time or current staff auditor or HGC or academy personnel or executive. This auditor is asked what process he has had success with on PCs. What process he has confidence in. Whatever it is, as long as it's Scn, a Class One auditor is not permitted to use any other process on HGC PCs, regardless of their "case require</w:t>
      </w:r>
      <w:r w:rsidRPr="00CC5656">
        <w:rPr>
          <w:lang w:val="en-US"/>
        </w:rPr>
        <w:softHyphen/>
        <w:t>ments." This is mandatory. (HCO PL 29 Sept 61)</w:t>
      </w:r>
    </w:p>
    <w:p w14:paraId="09E91A92" w14:textId="77777777" w:rsidR="007A0058" w:rsidRPr="00CC5656" w:rsidRDefault="007A0058" w:rsidP="007A0058">
      <w:pPr>
        <w:spacing w:after="120" w:line="264" w:lineRule="auto"/>
        <w:jc w:val="both"/>
        <w:rPr>
          <w:lang w:val="en-US"/>
        </w:rPr>
      </w:pPr>
      <w:r w:rsidRPr="00CC5656">
        <w:rPr>
          <w:b/>
          <w:noProof/>
          <w:u w:val="single"/>
          <w:lang w:val="en-US"/>
        </w:rPr>
        <w:t>CLASS lb</w:t>
      </w:r>
      <w:r w:rsidRPr="00CC5656">
        <w:rPr>
          <w:lang w:val="en-US"/>
        </w:rPr>
        <w:t>, it is expected that the student be able to do a good session with an E</w:t>
      </w:r>
      <w:r w:rsidRPr="00CC5656">
        <w:rPr>
          <w:lang w:val="en-US"/>
        </w:rPr>
        <w:noBreakHyphen/>
        <w:t>meter and repetitive formal processes. Theory section: com</w:t>
      </w:r>
      <w:r w:rsidRPr="00CC5656">
        <w:rPr>
          <w:lang w:val="en-US"/>
        </w:rPr>
        <w:softHyphen/>
        <w:t>munication formula, E</w:t>
      </w:r>
      <w:r w:rsidRPr="00CC5656">
        <w:rPr>
          <w:lang w:val="en-US"/>
        </w:rPr>
        <w:noBreakHyphen/>
        <w:t>meter tapes, tapes on the theory and attitudes of an auditor, Code of a Scientologist, basic materials of ARC and ARC straight wire. Havingness. Practical section: model session section of HCO Policy Letter of May 3, 1962. Auditing section: ARC straight wire done in model session. Havingness. Repetitive formal processes. (HCO PL 21 May 62)</w:t>
      </w:r>
    </w:p>
    <w:p w14:paraId="4EAD0730" w14:textId="77777777" w:rsidR="007A0058" w:rsidRPr="00CC5656" w:rsidRDefault="007A0058" w:rsidP="007A0058">
      <w:pPr>
        <w:spacing w:after="120" w:line="264" w:lineRule="auto"/>
        <w:jc w:val="both"/>
        <w:rPr>
          <w:lang w:val="en-US"/>
        </w:rPr>
      </w:pPr>
      <w:r w:rsidRPr="00CC5656">
        <w:rPr>
          <w:b/>
          <w:noProof/>
          <w:u w:val="single"/>
          <w:lang w:val="en-US"/>
        </w:rPr>
        <w:t>CLASS I ORG</w:t>
      </w:r>
      <w:r w:rsidRPr="00CC5656">
        <w:rPr>
          <w:lang w:val="en-US"/>
        </w:rPr>
        <w:t>, see CLASS 0 ORG.</w:t>
      </w:r>
    </w:p>
    <w:p w14:paraId="5EF9A676" w14:textId="77777777" w:rsidR="007A0058" w:rsidRPr="00CC5656" w:rsidRDefault="007A0058" w:rsidP="007A0058">
      <w:pPr>
        <w:spacing w:after="120" w:line="264" w:lineRule="auto"/>
        <w:jc w:val="both"/>
        <w:rPr>
          <w:sz w:val="20"/>
          <w:lang w:val="en-US"/>
        </w:rPr>
      </w:pPr>
      <w:r w:rsidRPr="00CC5656">
        <w:rPr>
          <w:b/>
          <w:noProof/>
          <w:u w:val="single"/>
          <w:lang w:val="en-US"/>
        </w:rPr>
        <w:t>CLASS Ila</w:t>
      </w:r>
      <w:r w:rsidRPr="00CC5656">
        <w:rPr>
          <w:lang w:val="en-US"/>
        </w:rPr>
        <w:t>, 1. it is expected that a student be able to get good results with prepchecking and CCH's. Theory section: HCO Bulletins and tapes on prepchecking. Tapes on CCH's. Axioms. Practical section: ' handling PC part of HCO Policy Letter of May 3, 1962. Pertinent items of the practical processes section of HCO Policy Letter of May 3, 1962. Auditing section: prepchecking by HCO Policy Letter forms and HCO Bulletin of May 10, 1962 and CCH's. (The prepchecking is done in conjunction with CCH's, some of one, some of the other alternatively.) (HCO PL 21 May 62) 2. the equivalent of HPA/HCA and results in the award of that certificate. The highest level of skill of an HPA/HCA is expected to be repetitive processes, assists, and the CCH's combined with prepcheck</w:t>
      </w:r>
      <w:r w:rsidRPr="00CC5656">
        <w:rPr>
          <w:lang w:val="en-US"/>
        </w:rPr>
        <w:softHyphen/>
        <w:t xml:space="preserve">ing. </w:t>
      </w:r>
      <w:r w:rsidRPr="00CC5656">
        <w:rPr>
          <w:sz w:val="20"/>
          <w:lang w:val="en-US"/>
        </w:rPr>
        <w:t>(HCO PL 14 May 62 II)</w:t>
      </w:r>
    </w:p>
    <w:p w14:paraId="2A73D788" w14:textId="77777777" w:rsidR="007A0058" w:rsidRPr="00CC5656" w:rsidRDefault="007A0058" w:rsidP="007A0058">
      <w:pPr>
        <w:spacing w:after="120" w:line="264" w:lineRule="auto"/>
        <w:jc w:val="both"/>
        <w:rPr>
          <w:sz w:val="20"/>
          <w:lang w:val="en-US"/>
        </w:rPr>
      </w:pPr>
      <w:r w:rsidRPr="00CC5656">
        <w:rPr>
          <w:b/>
          <w:noProof/>
          <w:u w:val="single"/>
          <w:lang w:val="en-US"/>
        </w:rPr>
        <w:t>CLASS II AUDITOR</w:t>
      </w:r>
      <w:r w:rsidRPr="00CC5656">
        <w:rPr>
          <w:lang w:val="en-US"/>
        </w:rPr>
        <w:t>, 1. certificate is Hubbard Certified Auditor (HCA). The Academy Classifi</w:t>
      </w:r>
      <w:r w:rsidRPr="00CC5656">
        <w:rPr>
          <w:lang w:val="en-US"/>
        </w:rPr>
        <w:softHyphen/>
        <w:t>cation Course H teaches about relief, overt acts and withholds. End result is ability to audit others to Grade 11 Relief Release. (CG &amp; AC 75) 2. any auditor auditing on staff who has finally passed a perfect score on HCO quizzes on (1) E</w:t>
      </w:r>
      <w:r w:rsidRPr="00CC5656">
        <w:rPr>
          <w:lang w:val="en-US"/>
        </w:rPr>
        <w:noBreakHyphen/>
        <w:t>Meter Essentials, (2) model session, (3) secur</w:t>
      </w:r>
      <w:r w:rsidRPr="00CC5656">
        <w:rPr>
          <w:lang w:val="en-US"/>
        </w:rPr>
        <w:softHyphen/>
        <w:t>ity checking HCO Bulletins, (4) Saint Hill Special Briefing Course tape of September 26, 1961. (These quizzes must embrace the most minute details of those items.) This auditor is thereafter permitted only to use security checks on HGC PCs, either standard checks or checks combined with specially devised checks</w:t>
      </w:r>
      <w:r w:rsidRPr="00CC5656">
        <w:rPr>
          <w:sz w:val="20"/>
          <w:lang w:val="en-US"/>
        </w:rPr>
        <w:t>. (HCO PL 29 Sept 61)</w:t>
      </w:r>
    </w:p>
    <w:p w14:paraId="39204E01" w14:textId="77777777" w:rsidR="007A0058" w:rsidRPr="00CC5656" w:rsidRDefault="007A0058" w:rsidP="007A0058">
      <w:pPr>
        <w:spacing w:after="120" w:line="264" w:lineRule="auto"/>
        <w:jc w:val="both"/>
        <w:rPr>
          <w:lang w:val="en-US"/>
        </w:rPr>
      </w:pPr>
      <w:r w:rsidRPr="00CC5656">
        <w:rPr>
          <w:b/>
          <w:noProof/>
          <w:u w:val="single"/>
          <w:lang w:val="en-US"/>
        </w:rPr>
        <w:t>CLASS IIb</w:t>
      </w:r>
      <w:r w:rsidRPr="00CC5656">
        <w:rPr>
          <w:lang w:val="en-US"/>
        </w:rPr>
        <w:t>, it is expected that the student have a complete command of the fundamentals of ses</w:t>
      </w:r>
      <w:r w:rsidRPr="00CC5656">
        <w:rPr>
          <w:lang w:val="en-US"/>
        </w:rPr>
        <w:softHyphen/>
        <w:t>sions and E</w:t>
      </w:r>
      <w:r w:rsidRPr="00CC5656">
        <w:rPr>
          <w:lang w:val="en-US"/>
        </w:rPr>
        <w:noBreakHyphen/>
        <w:t xml:space="preserve">meters at an advanced level. Theory section: Auditor's Code, </w:t>
      </w:r>
      <w:r w:rsidRPr="00CC5656">
        <w:rPr>
          <w:i/>
          <w:lang w:val="en-US"/>
        </w:rPr>
        <w:t>E</w:t>
      </w:r>
      <w:r w:rsidRPr="00CC5656">
        <w:rPr>
          <w:i/>
          <w:lang w:val="en-US"/>
        </w:rPr>
        <w:noBreakHyphen/>
        <w:t xml:space="preserve">Meter Essentials, </w:t>
      </w:r>
      <w:r w:rsidRPr="00CC5656">
        <w:rPr>
          <w:lang w:val="en-US"/>
        </w:rPr>
        <w:t>hav</w:t>
      </w:r>
      <w:r w:rsidRPr="00CC5656">
        <w:rPr>
          <w:lang w:val="en-US"/>
        </w:rPr>
        <w:softHyphen/>
        <w:t>ingness, E</w:t>
      </w:r>
      <w:r w:rsidRPr="00CC5656">
        <w:rPr>
          <w:lang w:val="en-US"/>
        </w:rPr>
        <w:noBreakHyphen/>
        <w:t>meter tapes. Practical section: TRs: TR 0, TR 1, TR 2, TR 3, TR 4. E</w:t>
      </w:r>
      <w:r w:rsidRPr="00CC5656">
        <w:rPr>
          <w:lang w:val="en-US"/>
        </w:rPr>
        <w:noBreakHyphen/>
        <w:t>meter: trimming, on</w:t>
      </w:r>
      <w:r w:rsidRPr="00CC5656">
        <w:rPr>
          <w:lang w:val="en-US"/>
        </w:rPr>
        <w:noBreakHyphen/>
        <w:t>off switch, sensitivity knob, tone arm handling, needle pattern reading, null needle, theta bops, rock slams, falls, rises, speeded rise, speeded fall, slowed rise, slowed fall, ticks, free needle, stuck needle. Body motion, tiny reads testing for a clean needle, finding Havingness process. Model session: script; beginning rudi</w:t>
      </w:r>
      <w:r w:rsidRPr="00CC5656">
        <w:rPr>
          <w:lang w:val="en-US"/>
        </w:rPr>
        <w:softHyphen/>
        <w:t>ments; end rudiments; rudiment doingness: room, auditor, W/H, PTP, untruth, etc., influ</w:t>
      </w:r>
      <w:r w:rsidRPr="00CC5656">
        <w:rPr>
          <w:lang w:val="en-US"/>
        </w:rPr>
        <w:softHyphen/>
        <w:t>ence, commands, session W/Hs, auditor, room. And other drills as required. Auditing section: none. (HCO PL 21 May 62)</w:t>
      </w:r>
    </w:p>
    <w:p w14:paraId="275D4EC9" w14:textId="77777777" w:rsidR="007A0058" w:rsidRPr="00CC5656" w:rsidRDefault="007A0058" w:rsidP="007A0058">
      <w:pPr>
        <w:spacing w:after="120" w:line="264" w:lineRule="auto"/>
        <w:jc w:val="both"/>
        <w:rPr>
          <w:lang w:val="en-US"/>
        </w:rPr>
      </w:pPr>
      <w:r w:rsidRPr="00CC5656">
        <w:rPr>
          <w:b/>
          <w:noProof/>
          <w:u w:val="single"/>
          <w:lang w:val="en-US"/>
        </w:rPr>
        <w:t>CLASS IIc</w:t>
      </w:r>
      <w:r w:rsidRPr="00CC5656">
        <w:rPr>
          <w:lang w:val="en-US"/>
        </w:rPr>
        <w:t>, it is expected that the student have a theoretical and practical level command of pro</w:t>
      </w:r>
      <w:r w:rsidRPr="00CC5656">
        <w:rPr>
          <w:lang w:val="en-US"/>
        </w:rPr>
        <w:softHyphen/>
        <w:t>cesses for this lifetime and be able to audit a skilled model session with havingness and be able to keep all rudiments in. Theory section: basic HCO Bulletins and tapes on prepchecking and the CCH's, axioms, basic rudiment processes, tapes and bulletins. Practical section: CCH's: CCH 1, CCH 2, CCH 3, CCH 4. Two</w:t>
      </w:r>
      <w:r w:rsidRPr="00CC5656">
        <w:rPr>
          <w:lang w:val="en-US"/>
        </w:rPr>
        <w:noBreakHyphen/>
        <w:t>way comm: drill. Handling PC: detecting missed W/Hs, ARC breaking PCs, getting off missed withholds, getting off invalidations, Q and Aing with PC. Practical processes: ARC Break action by goals, finding overts, forming "What" questions: when, all, appear, who system, finding bottom of chain, cleaning a needle reaction, cleaning a dirty needle. Auditing section: beginning ruds, locating havingness process and running it, and end rudiments (1 hour sessions only). Short session</w:t>
      </w:r>
      <w:r w:rsidRPr="00CC5656">
        <w:rPr>
          <w:lang w:val="en-US"/>
        </w:rPr>
        <w:softHyphen/>
        <w:t>ing. (HCO PL 21 May 62)</w:t>
      </w:r>
    </w:p>
    <w:p w14:paraId="41A4475E" w14:textId="77777777" w:rsidR="007A0058" w:rsidRPr="00CC5656" w:rsidRDefault="007A0058" w:rsidP="007A0058">
      <w:pPr>
        <w:spacing w:after="120" w:line="264" w:lineRule="auto"/>
        <w:jc w:val="both"/>
        <w:rPr>
          <w:lang w:val="en-US"/>
        </w:rPr>
      </w:pPr>
      <w:r w:rsidRPr="00CC5656">
        <w:rPr>
          <w:b/>
          <w:noProof/>
          <w:u w:val="single"/>
          <w:lang w:val="en-US"/>
        </w:rPr>
        <w:t>CLASS IId</w:t>
      </w:r>
      <w:r w:rsidRPr="00CC5656">
        <w:rPr>
          <w:lang w:val="en-US"/>
        </w:rPr>
        <w:t>, it is expected that the student acquire a high level skill in handling the CCH's and prepchecking and administer these perfectly in an auditing session. Theory section: completion of CCH and prepchecking bulletins tapes. Practical section: getting PC into session, getting PC out of session, controlling PC's attention, holding up against PC's suggestions, creating R</w:t>
      </w:r>
      <w:r w:rsidRPr="00CC5656">
        <w:rPr>
          <w:lang w:val="en-US"/>
        </w:rPr>
        <w:noBreakHyphen/>
        <w:t>factor, hold</w:t>
      </w:r>
      <w:r w:rsidRPr="00CC5656">
        <w:rPr>
          <w:lang w:val="en-US"/>
        </w:rPr>
        <w:softHyphen/>
        <w:t>ing constant against adversity. And other drills as required. Auditing section: prepchecking and CCH's. Form 3 and Form 6A completed. (HCO PL 21 May 62)</w:t>
      </w:r>
    </w:p>
    <w:p w14:paraId="5652AC86" w14:textId="77777777" w:rsidR="007A0058" w:rsidRPr="00CC5656" w:rsidRDefault="007A0058" w:rsidP="007A0058">
      <w:pPr>
        <w:spacing w:after="120" w:line="264" w:lineRule="auto"/>
        <w:jc w:val="both"/>
        <w:rPr>
          <w:lang w:val="en-US"/>
        </w:rPr>
      </w:pPr>
      <w:r w:rsidRPr="00CC5656">
        <w:rPr>
          <w:b/>
          <w:noProof/>
          <w:u w:val="single"/>
          <w:lang w:val="en-US"/>
        </w:rPr>
        <w:t>CLASS IIIa</w:t>
      </w:r>
      <w:r w:rsidRPr="00CC5656">
        <w:rPr>
          <w:lang w:val="en-US"/>
        </w:rPr>
        <w:t>, 1. it is expected of a student to have a theoretical and practical command of the basics of assessment. Theory section: basic bulletins and tapes on assessments. Problems intensive, ad</w:t>
      </w:r>
      <w:r w:rsidRPr="00CC5656">
        <w:rPr>
          <w:lang w:val="en-US"/>
        </w:rPr>
        <w:softHyphen/>
        <w:t>vanced HCO Bulletins and tapes on rudiments. Practical section: Pre</w:t>
      </w:r>
      <w:r w:rsidRPr="00CC5656">
        <w:rPr>
          <w:lang w:val="en-US"/>
        </w:rPr>
        <w:noBreakHyphen/>
        <w:t>Hav assessment, listing, testing completeness, nulling, checking, getting missed W/Hs off, getting item invalidations off, room. End rud, getting suppressions off, cleaning needle reaction, cleaning dirty needle, getting more goals or items, and other drills as required. Auditing section: none. (HCO PL 21 May 62) 2. theory section: various tapes and bulletins on assessments. Problems intensive. Advanced HCO Bulletins and tapes on rudiments. Practical sec</w:t>
      </w:r>
      <w:r w:rsidRPr="00CC5656">
        <w:rPr>
          <w:lang w:val="en-US"/>
        </w:rPr>
        <w:softHyphen/>
        <w:t>tion: practical processes section of HCO Policy Letter of May 3, 1962 in full and any weakness remedied in any phase of practical. Auditing section: havingness. Getting rudiments in. Dy</w:t>
      </w:r>
      <w:r w:rsidRPr="00CC5656">
        <w:rPr>
          <w:lang w:val="en-US"/>
        </w:rPr>
        <w:softHyphen/>
        <w:t>namic assessment, Pre</w:t>
      </w:r>
      <w:r w:rsidRPr="00CC5656">
        <w:rPr>
          <w:lang w:val="en-US"/>
        </w:rPr>
        <w:noBreakHyphen/>
        <w:t>Hav assessment. Prob</w:t>
      </w:r>
      <w:r w:rsidRPr="00CC5656">
        <w:rPr>
          <w:lang w:val="en-US"/>
        </w:rPr>
        <w:softHyphen/>
        <w:t>lems intensive. (HCO PL 14 May 62 II)</w:t>
      </w:r>
    </w:p>
    <w:p w14:paraId="3CB1868B" w14:textId="77777777" w:rsidR="007A0058" w:rsidRPr="00CC5656" w:rsidRDefault="007A0058" w:rsidP="007A0058">
      <w:pPr>
        <w:spacing w:after="120" w:line="264" w:lineRule="auto"/>
        <w:jc w:val="both"/>
        <w:rPr>
          <w:lang w:val="en-US"/>
        </w:rPr>
      </w:pPr>
      <w:r w:rsidRPr="00CC5656">
        <w:rPr>
          <w:b/>
          <w:noProof/>
          <w:u w:val="single"/>
          <w:lang w:val="en-US"/>
        </w:rPr>
        <w:t>CLASS III AUDITOR</w:t>
      </w:r>
      <w:r w:rsidRPr="00CC5656">
        <w:rPr>
          <w:lang w:val="en-US"/>
        </w:rPr>
        <w:t>, 1. certificate is Hubbard Professional Auditor (HPA). The Academy Clas</w:t>
      </w:r>
      <w:r w:rsidRPr="00CC5656">
        <w:rPr>
          <w:lang w:val="en-US"/>
        </w:rPr>
        <w:softHyphen/>
        <w:t>sification Course II teaches about freedom, ARC and ARC Breaks. End result is ability to audit others to Grade III Freedom Release. (CG&amp;AC 75) 2. any staff auditor who has graduated up through class two skills and who is having excellent results with class two skills and who thereafter has been specially trained directly by a person who has attended and passed the Saint Hill Special Briefing Course and who has also passed a perfect examination by HCO on (1) all HCO Bulletins relating to Routine 3, (2) all Saint Hill tapes on Routine 3, (3) who has a good grasp of the technical side of auditing and can run a smooth session. This Class Three auditor may use Routine 3 on HGC PCs but may only utilize goals and terminals and levels that have been checked out and verified by a person graduated from the Saint Hill Special Briefing Course. He may not run engrams on HGC PCs. (4) who can find rudiments when out and get them in. (HCO PL 29 Sept 61)</w:t>
      </w:r>
    </w:p>
    <w:p w14:paraId="018351A0" w14:textId="77777777" w:rsidR="007A0058" w:rsidRPr="00CC5656" w:rsidRDefault="007A0058" w:rsidP="007A0058">
      <w:pPr>
        <w:spacing w:after="120" w:line="264" w:lineRule="auto"/>
        <w:jc w:val="both"/>
        <w:rPr>
          <w:lang w:val="en-US"/>
        </w:rPr>
      </w:pPr>
      <w:r w:rsidRPr="00CC5656">
        <w:rPr>
          <w:b/>
          <w:noProof/>
          <w:u w:val="single"/>
          <w:lang w:val="en-US"/>
        </w:rPr>
        <w:t>CLASS II1b</w:t>
      </w:r>
      <w:r w:rsidRPr="00CC5656">
        <w:rPr>
          <w:lang w:val="en-US"/>
        </w:rPr>
        <w:t>, 1. it is expected of a student to have a high level command of the theory and practical aspects of the Class III skills and be able to audit by assessment. Theory section: further bulletins and tapes on assessments, basic Routine 3 process bulletins and tapes. Practical section: getting PC into session, getting PC out of session, controlling PC's attention, creating R</w:t>
      </w:r>
      <w:r w:rsidRPr="00CC5656">
        <w:rPr>
          <w:lang w:val="en-US"/>
        </w:rPr>
        <w:noBreakHyphen/>
        <w:t>factor, holding up against pc9s suggestion, holding constant against adversity. And other drills as required. Auditing section: dynamic assessment, Pre</w:t>
      </w:r>
      <w:r w:rsidRPr="00CC5656">
        <w:rPr>
          <w:lang w:val="en-US"/>
        </w:rPr>
        <w:noBreakHyphen/>
        <w:t>Hav assess</w:t>
      </w:r>
      <w:r w:rsidRPr="00CC5656">
        <w:rPr>
          <w:lang w:val="en-US"/>
        </w:rPr>
        <w:softHyphen/>
        <w:t>ment, problems intensive. (HCO PL 21 May 62) 2. theory section: Routine 3 processes, various HCO Bulletins and tapes on auditing and auditing attitudes. Practical: review of any weakness in practical. Auditing: current Routine 3 process. (HCO PL 14 May 62 II)</w:t>
      </w:r>
    </w:p>
    <w:p w14:paraId="25DF1369" w14:textId="77777777" w:rsidR="007A0058" w:rsidRPr="00CC5656" w:rsidRDefault="007A0058" w:rsidP="007A0058">
      <w:pPr>
        <w:spacing w:after="120" w:line="264" w:lineRule="auto"/>
        <w:jc w:val="both"/>
        <w:rPr>
          <w:lang w:val="en-US"/>
        </w:rPr>
      </w:pPr>
      <w:r w:rsidRPr="00CC5656">
        <w:rPr>
          <w:b/>
          <w:noProof/>
          <w:u w:val="single"/>
          <w:lang w:val="en-US"/>
        </w:rPr>
        <w:t>CLASS IIIc</w:t>
      </w:r>
      <w:r w:rsidRPr="00CC5656">
        <w:rPr>
          <w:lang w:val="en-US"/>
        </w:rPr>
        <w:t>, it is expected of a student to have a high level command of routine 3 processes and to audit them with skill. Theory section: Routine 3 processes as given in tapes and bulletins. Audit</w:t>
      </w:r>
      <w:r w:rsidRPr="00CC5656">
        <w:rPr>
          <w:lang w:val="en-US"/>
        </w:rPr>
        <w:softHyphen/>
        <w:t>ing and auditing attitudes. Practical section: review of any weakness in practical and other drills as required. Auditing section: current Routine 3 processes. (HCO PL 21 May 62)</w:t>
      </w:r>
    </w:p>
    <w:p w14:paraId="79F86408" w14:textId="77777777" w:rsidR="007A0058" w:rsidRPr="00CC5656" w:rsidRDefault="007A0058" w:rsidP="007A0058">
      <w:pPr>
        <w:spacing w:after="120" w:line="264" w:lineRule="auto"/>
        <w:jc w:val="both"/>
        <w:rPr>
          <w:lang w:val="en-US"/>
        </w:rPr>
      </w:pPr>
      <w:r w:rsidRPr="00CC5656">
        <w:rPr>
          <w:b/>
          <w:noProof/>
          <w:u w:val="single"/>
          <w:lang w:val="en-US"/>
        </w:rPr>
        <w:t>CLASS IV AUDITOR</w:t>
      </w:r>
      <w:r w:rsidRPr="00CC5656">
        <w:rPr>
          <w:lang w:val="en-US"/>
        </w:rPr>
        <w:t>, 1. certificate is Hubbard Advanced Auditor (HAA). The Academy Classifi</w:t>
      </w:r>
      <w:r w:rsidRPr="00CC5656">
        <w:rPr>
          <w:lang w:val="en-US"/>
        </w:rPr>
        <w:softHyphen/>
        <w:t>cation Course IV teaches about abilities and service facsimiles. End result is ability to audit others to grade IV Ability Release. (CG&amp;AC 75) 2. any Class Three auditor who has achieved excellent results with Routine 3 and who has had his or her goal and terminal found and is a release and who has had engrams run on his or her own goals terminal chain and who has excellent sub</w:t>
      </w:r>
      <w:r w:rsidRPr="00CC5656">
        <w:rPr>
          <w:lang w:val="en-US"/>
        </w:rPr>
        <w:softHyphen/>
        <w:t>jective reality on engrams. This auditor may run Routine 3 and engrams on HGC PCs. (HCO PL 29 Sept 61)</w:t>
      </w:r>
    </w:p>
    <w:p w14:paraId="492277C9" w14:textId="77777777" w:rsidR="007A0058" w:rsidRPr="00CC5656" w:rsidRDefault="007A0058" w:rsidP="007A0058">
      <w:pPr>
        <w:spacing w:after="120" w:line="264" w:lineRule="auto"/>
        <w:jc w:val="both"/>
        <w:rPr>
          <w:lang w:val="en-US"/>
        </w:rPr>
      </w:pPr>
      <w:r w:rsidRPr="00CC5656">
        <w:rPr>
          <w:b/>
          <w:noProof/>
          <w:u w:val="single"/>
          <w:lang w:val="en-US"/>
        </w:rPr>
        <w:t>CLASS IV C/S COURSE</w:t>
      </w:r>
      <w:r w:rsidRPr="00CC5656">
        <w:rPr>
          <w:lang w:val="en-US"/>
        </w:rPr>
        <w:t>, teaches the basics of Scn 0</w:t>
      </w:r>
      <w:r w:rsidRPr="00CC5656">
        <w:rPr>
          <w:lang w:val="en-US"/>
        </w:rPr>
        <w:noBreakHyphen/>
        <w:t>IV grade C/Sing and the set up for those grades. The status of a graduate at this level is actually that of a grades C/S. In order to become a fully qualified C/S one must do the SHSBC as one factually requires all the data of the hundreds of tapes and materials of the Saint Hill Special Briefing Course in order to fully understand the mind and development and full application of tech. The prerequisite for the Class IV C/S Course is academy 0</w:t>
      </w:r>
      <w:r w:rsidRPr="00CC5656">
        <w:rPr>
          <w:lang w:val="en-US"/>
        </w:rPr>
        <w:noBreakHyphen/>
        <w:t>IV training. The Class IV C/S Course is available at any Class IV Org. (BPL 26 Apr 73R I)</w:t>
      </w:r>
    </w:p>
    <w:p w14:paraId="4A5A3967" w14:textId="77777777" w:rsidR="007A0058" w:rsidRPr="00CC5656" w:rsidRDefault="007A0058" w:rsidP="007A0058">
      <w:pPr>
        <w:spacing w:after="120" w:line="264" w:lineRule="auto"/>
        <w:jc w:val="both"/>
        <w:rPr>
          <w:lang w:val="en-US"/>
        </w:rPr>
      </w:pPr>
      <w:r w:rsidRPr="00CC5656">
        <w:rPr>
          <w:b/>
          <w:noProof/>
          <w:u w:val="single"/>
          <w:lang w:val="en-US"/>
        </w:rPr>
        <w:t>CLASS IV ORG</w:t>
      </w:r>
      <w:r w:rsidRPr="00CC5656">
        <w:rPr>
          <w:lang w:val="en-US"/>
        </w:rPr>
        <w:t>, Central Org. (HCO PL 6 Feb 66)</w:t>
      </w:r>
    </w:p>
    <w:p w14:paraId="02590707" w14:textId="77777777" w:rsidR="007A0058" w:rsidRPr="00CC5656" w:rsidRDefault="007A0058" w:rsidP="007A0058">
      <w:pPr>
        <w:spacing w:after="120" w:line="264" w:lineRule="auto"/>
        <w:jc w:val="both"/>
        <w:rPr>
          <w:lang w:val="en-US"/>
        </w:rPr>
      </w:pPr>
      <w:r w:rsidRPr="00CC5656">
        <w:rPr>
          <w:b/>
          <w:noProof/>
          <w:u w:val="single"/>
          <w:lang w:val="en-US"/>
        </w:rPr>
        <w:t>CLASS V AUDITOR</w:t>
      </w:r>
      <w:r w:rsidRPr="00CC5656">
        <w:rPr>
          <w:lang w:val="en-US"/>
        </w:rPr>
        <w:t>, certificate is Hubbard Validated Auditor (HVA). The course, Saint Hill Special Briefing Course, teaches about chrono</w:t>
      </w:r>
      <w:r w:rsidRPr="00CC5656">
        <w:rPr>
          <w:lang w:val="en-US"/>
        </w:rPr>
        <w:softHyphen/>
        <w:t>logical development of Scn with full theory and application. Processes taught are all Scn Grades 0 to IV processes, progress programs, assists, advance program processes. End result is ability to audit others to all Expanded Lower Grades Releases. (CG&amp;AC 75)</w:t>
      </w:r>
    </w:p>
    <w:p w14:paraId="2C6F4C85" w14:textId="77777777" w:rsidR="007A0058" w:rsidRPr="00CC5656" w:rsidRDefault="007A0058" w:rsidP="007A0058">
      <w:pPr>
        <w:spacing w:after="120" w:line="264" w:lineRule="auto"/>
        <w:jc w:val="both"/>
        <w:rPr>
          <w:lang w:val="en-US"/>
        </w:rPr>
      </w:pPr>
      <w:r w:rsidRPr="00CC5656">
        <w:rPr>
          <w:b/>
          <w:noProof/>
          <w:u w:val="single"/>
          <w:lang w:val="en-US"/>
        </w:rPr>
        <w:t>CLASS VI AUDITOR</w:t>
      </w:r>
      <w:r w:rsidRPr="00CC5656">
        <w:rPr>
          <w:lang w:val="en-US"/>
        </w:rPr>
        <w:t>, certificate is Hubbard Senior Scientologist (HSS</w:t>
      </w:r>
      <w:r w:rsidRPr="00CC5656">
        <w:rPr>
          <w:lang w:val="en-US"/>
        </w:rPr>
        <w:noBreakHyphen/>
        <w:t>). The course, Saint Hill Special Briefing Course, teaches about the full practical application of Scn grades, repair, set ups, assists and special cases tech up to Class VI. Processes taught are Scn set up and repair processes and rundowns for special cases up to Class VI. End result is a superb auditor with full philosophic and technical command of materials to Level VI. (CG&amp;AC 75)</w:t>
      </w:r>
    </w:p>
    <w:p w14:paraId="44D74DE7" w14:textId="77777777" w:rsidR="007A0058" w:rsidRPr="00CC5656" w:rsidRDefault="007A0058" w:rsidP="007A0058">
      <w:pPr>
        <w:spacing w:after="120" w:line="264" w:lineRule="auto"/>
        <w:jc w:val="both"/>
        <w:rPr>
          <w:lang w:val="en-US"/>
        </w:rPr>
      </w:pPr>
      <w:r w:rsidRPr="00CC5656">
        <w:rPr>
          <w:b/>
          <w:noProof/>
          <w:u w:val="single"/>
          <w:lang w:val="en-US"/>
        </w:rPr>
        <w:t>CLASS VI C/S COURSE</w:t>
      </w:r>
      <w:r w:rsidRPr="00CC5656">
        <w:rPr>
          <w:lang w:val="en-US"/>
        </w:rPr>
        <w:t>, this is the profes</w:t>
      </w:r>
      <w:r w:rsidRPr="00CC5656">
        <w:rPr>
          <w:lang w:val="en-US"/>
        </w:rPr>
        <w:softHyphen/>
        <w:t>sional Scn C/S Course. On the Class V1 C/S Course done after completion of the SHSBC, one learns to apply that great body of data to the resolution of any case by use of the fundamentals of the mind and of life taught only at this level. Available only at Saint Hill orgs. (BPL 26 Apr 73R I)</w:t>
      </w:r>
    </w:p>
    <w:p w14:paraId="12D4819E" w14:textId="77777777" w:rsidR="007A0058" w:rsidRPr="00CC5656" w:rsidRDefault="007A0058" w:rsidP="007A0058">
      <w:pPr>
        <w:spacing w:after="120" w:line="264" w:lineRule="auto"/>
        <w:jc w:val="both"/>
        <w:rPr>
          <w:lang w:val="en-US"/>
        </w:rPr>
      </w:pPr>
      <w:r w:rsidRPr="00CC5656">
        <w:rPr>
          <w:b/>
          <w:noProof/>
          <w:u w:val="single"/>
          <w:lang w:val="en-US"/>
        </w:rPr>
        <w:t>CLASS VII AUDITOR</w:t>
      </w:r>
      <w:r w:rsidRPr="00CC5656">
        <w:rPr>
          <w:lang w:val="en-US"/>
        </w:rPr>
        <w:t>, certificate is Hubbard Graduate Auditor (HGA). Course is only available to Sea Org or 5</w:t>
      </w:r>
      <w:r w:rsidRPr="00CC5656">
        <w:rPr>
          <w:lang w:val="en-US"/>
        </w:rPr>
        <w:noBreakHyphen/>
        <w:t>year contracted org staff. Teaches about power processing and review auditing. Processes taught are power and power plus processes. End result is ability to audit others to Grade V and VA Power Release. (CG&amp;AC 75)</w:t>
      </w:r>
    </w:p>
    <w:p w14:paraId="7D7D570C" w14:textId="77777777" w:rsidR="007A0058" w:rsidRPr="00CC5656" w:rsidRDefault="007A0058" w:rsidP="007A0058">
      <w:pPr>
        <w:spacing w:after="120" w:line="264" w:lineRule="auto"/>
        <w:jc w:val="both"/>
        <w:rPr>
          <w:lang w:val="en-US"/>
        </w:rPr>
      </w:pPr>
      <w:r w:rsidRPr="00CC5656">
        <w:rPr>
          <w:b/>
          <w:noProof/>
          <w:u w:val="single"/>
          <w:lang w:val="en-US"/>
        </w:rPr>
        <w:t>CLASS VII C/S COURSE</w:t>
      </w:r>
      <w:r w:rsidRPr="00CC5656">
        <w:rPr>
          <w:lang w:val="en-US"/>
        </w:rPr>
        <w:t>, this is the level of the mighty power processes. It is a specialist course in power processing which contains spe</w:t>
      </w:r>
      <w:r w:rsidRPr="00CC5656">
        <w:rPr>
          <w:lang w:val="en-US"/>
        </w:rPr>
        <w:softHyphen/>
        <w:t>cialized data beyond that of Class VI. It is a specialized case cracking level. Prerequisite is Class VII internship. Available only at Saint Hill Orgs. (BPL 26 Apr 73R I)</w:t>
      </w:r>
    </w:p>
    <w:p w14:paraId="4C816098" w14:textId="77777777" w:rsidR="007A0058" w:rsidRPr="00CC5656" w:rsidRDefault="007A0058" w:rsidP="007A0058">
      <w:pPr>
        <w:spacing w:after="120" w:line="264" w:lineRule="auto"/>
        <w:jc w:val="both"/>
        <w:rPr>
          <w:lang w:val="en-US"/>
        </w:rPr>
      </w:pPr>
      <w:r w:rsidRPr="00CC5656">
        <w:rPr>
          <w:b/>
          <w:noProof/>
          <w:u w:val="single"/>
          <w:lang w:val="en-US"/>
        </w:rPr>
        <w:t>CLASS VIII AUDITOR</w:t>
      </w:r>
      <w:r w:rsidRPr="00CC5656">
        <w:rPr>
          <w:lang w:val="en-US"/>
        </w:rPr>
        <w:t>, 1. certificate is Hub</w:t>
      </w:r>
      <w:r w:rsidRPr="00CC5656">
        <w:rPr>
          <w:lang w:val="en-US"/>
        </w:rPr>
        <w:softHyphen/>
        <w:t>bard Standard Technical Specialist (HSTS). Class VIII Course teaches about exact handling of all cases to 100% result and specializes in OT processes and reviews. Processes taught are Class VIII procedures, all case set up actions, all processes and corrective actions, OT processes and reviews. End result is ability to handle all cases to 100% result. (CG&amp;AC 75) 2. an OT auditor trained in the special review technology used in all Quals for all levels and in particular the review technology of OT sections. (FO 497)</w:t>
      </w:r>
    </w:p>
    <w:p w14:paraId="1A637D2A" w14:textId="77777777" w:rsidR="007A0058" w:rsidRPr="00CC5656" w:rsidRDefault="007A0058" w:rsidP="007A0058">
      <w:pPr>
        <w:spacing w:after="120" w:line="264" w:lineRule="auto"/>
        <w:jc w:val="both"/>
        <w:rPr>
          <w:lang w:val="en-US"/>
        </w:rPr>
      </w:pPr>
      <w:r w:rsidRPr="00CC5656">
        <w:rPr>
          <w:b/>
          <w:noProof/>
          <w:u w:val="single"/>
          <w:lang w:val="en-US"/>
        </w:rPr>
        <w:t>CLASS VIII CASE SUPERVISOR</w:t>
      </w:r>
      <w:r w:rsidRPr="00CC5656">
        <w:rPr>
          <w:lang w:val="en-US"/>
        </w:rPr>
        <w:t>, certifi</w:t>
      </w:r>
      <w:r w:rsidRPr="00CC5656">
        <w:rPr>
          <w:lang w:val="en-US"/>
        </w:rPr>
        <w:softHyphen/>
        <w:t>cate is Hubbard Specialist of Standard Tech (HSST). The Class VIII C/S Course teaches about C/Sing of 100% standard tech and OT C/Sing. Processes taught are Class VIII procedures, all case set up actions, all processes and corrective actions, OT processes and reviews. End result is flawless case supervision of all cases. (CG&amp;AC 75)</w:t>
      </w:r>
    </w:p>
    <w:p w14:paraId="75C574D8" w14:textId="77777777" w:rsidR="007A0058" w:rsidRPr="00CC5656" w:rsidRDefault="007A0058" w:rsidP="007A0058">
      <w:pPr>
        <w:spacing w:after="120" w:line="264" w:lineRule="auto"/>
        <w:jc w:val="both"/>
        <w:rPr>
          <w:lang w:val="en-US"/>
        </w:rPr>
      </w:pPr>
      <w:r w:rsidRPr="00CC5656">
        <w:rPr>
          <w:b/>
          <w:noProof/>
          <w:u w:val="single"/>
          <w:lang w:val="en-US"/>
        </w:rPr>
        <w:t>CLASS VIII COURSE</w:t>
      </w:r>
      <w:r w:rsidRPr="00CC5656">
        <w:rPr>
          <w:lang w:val="en-US"/>
        </w:rPr>
        <w:t>, 1. it is essentially a stan</w:t>
      </w:r>
      <w:r w:rsidRPr="00CC5656">
        <w:rPr>
          <w:lang w:val="en-US"/>
        </w:rPr>
        <w:softHyphen/>
        <w:t>dard tech course that teaches the exact actions for every grade and section and correction and case supervision of all grades and sections. (FO 1268) 2. Class VIII is sharp rapid standardization of auditing and case supervising with 100% gains. (FO 1746)</w:t>
      </w:r>
    </w:p>
    <w:p w14:paraId="33207256" w14:textId="77777777" w:rsidR="007A0058" w:rsidRPr="00CC5656" w:rsidRDefault="007A0058" w:rsidP="007A0058">
      <w:pPr>
        <w:spacing w:after="120" w:line="264" w:lineRule="auto"/>
        <w:jc w:val="both"/>
        <w:rPr>
          <w:lang w:val="en-US"/>
        </w:rPr>
      </w:pPr>
      <w:r w:rsidRPr="00CC5656">
        <w:rPr>
          <w:b/>
          <w:noProof/>
          <w:u w:val="single"/>
          <w:lang w:val="en-US"/>
        </w:rPr>
        <w:t>CLASS VIII COURSE DIRECTOR</w:t>
      </w:r>
      <w:r w:rsidRPr="00CC5656">
        <w:rPr>
          <w:lang w:val="en-US"/>
        </w:rPr>
        <w:t>, in 1968 the full and part time Class VIII Course was under the general charge of the Class VIII Course Director. (FO 1450)</w:t>
      </w:r>
    </w:p>
    <w:p w14:paraId="7ECF2E6C" w14:textId="77777777" w:rsidR="007A0058" w:rsidRPr="00CC5656" w:rsidRDefault="007A0058" w:rsidP="007A0058">
      <w:pPr>
        <w:spacing w:after="120" w:line="264" w:lineRule="auto"/>
        <w:jc w:val="both"/>
        <w:rPr>
          <w:lang w:val="en-US"/>
        </w:rPr>
      </w:pPr>
      <w:r w:rsidRPr="00CC5656">
        <w:rPr>
          <w:b/>
          <w:noProof/>
          <w:u w:val="single"/>
          <w:lang w:val="en-US"/>
        </w:rPr>
        <w:t>CLASS VIII C/S COURSE</w:t>
      </w:r>
      <w:r w:rsidRPr="00CC5656">
        <w:rPr>
          <w:lang w:val="en-US"/>
        </w:rPr>
        <w:t>, (HSST) this is the 100% standard tech level of case supervision of Dn. and grades. This level reviews earlier levels and concentrates on standard tech. The Class VIII Course is its prerequisite. It is available only at Saint Hill Orgs. (BPL 26 Apr 73R I)</w:t>
      </w:r>
    </w:p>
    <w:p w14:paraId="6D34D5A0" w14:textId="77777777" w:rsidR="007A0058" w:rsidRPr="00CC5656" w:rsidRDefault="007A0058" w:rsidP="007A0058">
      <w:pPr>
        <w:spacing w:after="120" w:line="264" w:lineRule="auto"/>
        <w:jc w:val="both"/>
        <w:rPr>
          <w:lang w:val="en-US"/>
        </w:rPr>
      </w:pPr>
      <w:r w:rsidRPr="00CC5656">
        <w:rPr>
          <w:b/>
          <w:noProof/>
          <w:u w:val="single"/>
          <w:lang w:val="en-US"/>
        </w:rPr>
        <w:t>CLASS IX AUDITOR</w:t>
      </w:r>
      <w:r w:rsidRPr="00CC5656">
        <w:rPr>
          <w:lang w:val="en-US"/>
        </w:rPr>
        <w:t>, 1. certificate is Hubbard Advanced Technical Specialist (HATS). Class IX Course teaches about advanced developments. Processes taught are advanced procedures and developments since Class VIII. End result is ability to audit advanced procedures and special rundowns. (CG&amp;AC 75) 2. there's an auditor band which starts just before the exteriorization run</w:t>
      </w:r>
      <w:r w:rsidRPr="00CC5656">
        <w:rPr>
          <w:lang w:val="en-US"/>
        </w:rPr>
        <w:softHyphen/>
        <w:t>down and runs up to about the middle of 1970, which is a IX. (FEBC 10, 7101C24 SO III)</w:t>
      </w:r>
    </w:p>
    <w:p w14:paraId="1EF446A6" w14:textId="77777777" w:rsidR="007A0058" w:rsidRPr="00CC5656" w:rsidRDefault="007A0058" w:rsidP="007A0058">
      <w:pPr>
        <w:spacing w:after="120" w:line="264" w:lineRule="auto"/>
        <w:jc w:val="both"/>
        <w:rPr>
          <w:lang w:val="en-US"/>
        </w:rPr>
      </w:pPr>
      <w:r w:rsidRPr="00CC5656">
        <w:rPr>
          <w:b/>
          <w:noProof/>
          <w:u w:val="single"/>
          <w:lang w:val="en-US"/>
        </w:rPr>
        <w:t>CLASS X AUDITOR</w:t>
      </w:r>
      <w:r w:rsidRPr="00CC5656">
        <w:rPr>
          <w:lang w:val="en-US"/>
        </w:rPr>
        <w:t>, Class X Course is avail</w:t>
      </w:r>
      <w:r w:rsidRPr="00CC5656">
        <w:rPr>
          <w:lang w:val="en-US"/>
        </w:rPr>
        <w:softHyphen/>
        <w:t>able only to Sea Org members. It teaches about L</w:t>
      </w:r>
      <w:r w:rsidRPr="00CC5656">
        <w:rPr>
          <w:lang w:val="en-US"/>
        </w:rPr>
        <w:noBreakHyphen/>
        <w:t>10. Process taught is L</w:t>
      </w:r>
      <w:r w:rsidRPr="00CC5656">
        <w:rPr>
          <w:lang w:val="en-US"/>
        </w:rPr>
        <w:noBreakHyphen/>
        <w:t>10 OT, an upper level rundown whose basic tech comes from research into increasing OT powers. Obtained on Flag, the end result is ability to audit L</w:t>
      </w:r>
      <w:r w:rsidRPr="00CC5656">
        <w:rPr>
          <w:lang w:val="en-US"/>
        </w:rPr>
        <w:noBreakHyphen/>
        <w:t>10 OT. (CG&amp;AC 75)</w:t>
      </w:r>
    </w:p>
    <w:p w14:paraId="1C471AF5" w14:textId="77777777" w:rsidR="007A0058" w:rsidRPr="00CC5656" w:rsidRDefault="007A0058" w:rsidP="007A0058">
      <w:pPr>
        <w:spacing w:after="120" w:line="264" w:lineRule="auto"/>
        <w:jc w:val="both"/>
        <w:rPr>
          <w:lang w:val="en-US"/>
        </w:rPr>
      </w:pPr>
      <w:r w:rsidRPr="00CC5656">
        <w:rPr>
          <w:b/>
          <w:noProof/>
          <w:u w:val="single"/>
          <w:lang w:val="en-US"/>
        </w:rPr>
        <w:t>CLASS XI AUDITOR</w:t>
      </w:r>
      <w:r w:rsidRPr="00CC5656">
        <w:rPr>
          <w:lang w:val="en-US"/>
        </w:rPr>
        <w:t>, Class X1 Course is avail</w:t>
      </w:r>
      <w:r w:rsidRPr="00CC5656">
        <w:rPr>
          <w:lang w:val="en-US"/>
        </w:rPr>
        <w:softHyphen/>
        <w:t>able only to Sea Org members. It teaches about L</w:t>
      </w:r>
      <w:r w:rsidRPr="00CC5656">
        <w:rPr>
          <w:lang w:val="en-US"/>
        </w:rPr>
        <w:noBreakHyphen/>
        <w:t>11 and L</w:t>
      </w:r>
      <w:r w:rsidRPr="00CC5656">
        <w:rPr>
          <w:lang w:val="en-US"/>
        </w:rPr>
        <w:noBreakHyphen/>
        <w:t>11 Expanded. Processes taught are L</w:t>
      </w:r>
      <w:r w:rsidRPr="00CC5656">
        <w:rPr>
          <w:lang w:val="en-US"/>
        </w:rPr>
        <w:noBreakHyphen/>
        <w:t>11 New Life Rundown and L</w:t>
      </w:r>
      <w:r w:rsidRPr="00CC5656">
        <w:rPr>
          <w:lang w:val="en-US"/>
        </w:rPr>
        <w:noBreakHyphen/>
        <w:t>11 Expanded New Life Expansion Rundown. Obtained on Flag, the end result is ability to audit L</w:t>
      </w:r>
      <w:r w:rsidRPr="00CC5656">
        <w:rPr>
          <w:lang w:val="en-US"/>
        </w:rPr>
        <w:noBreakHyphen/>
        <w:t>11 and L</w:t>
      </w:r>
      <w:r w:rsidRPr="00CC5656">
        <w:rPr>
          <w:lang w:val="en-US"/>
        </w:rPr>
        <w:noBreakHyphen/>
        <w:t>11 Expanded. (CG&amp;AC 75)</w:t>
      </w:r>
    </w:p>
    <w:p w14:paraId="6EE1FBDF" w14:textId="77777777" w:rsidR="007A0058" w:rsidRPr="00CC5656" w:rsidRDefault="007A0058" w:rsidP="007A0058">
      <w:pPr>
        <w:spacing w:after="120" w:line="264" w:lineRule="auto"/>
        <w:jc w:val="both"/>
        <w:rPr>
          <w:lang w:val="en-US"/>
        </w:rPr>
      </w:pPr>
      <w:r w:rsidRPr="00CC5656">
        <w:rPr>
          <w:b/>
          <w:noProof/>
          <w:u w:val="single"/>
          <w:lang w:val="en-US"/>
        </w:rPr>
        <w:t>CLASS XII AUDITOR</w:t>
      </w:r>
      <w:r w:rsidRPr="00CC5656">
        <w:rPr>
          <w:lang w:val="en-US"/>
        </w:rPr>
        <w:t>, 1. Class XII Course is available only to Sea Org members. This level teaches about L</w:t>
      </w:r>
      <w:r w:rsidRPr="00CC5656">
        <w:rPr>
          <w:lang w:val="en-US"/>
        </w:rPr>
        <w:noBreakHyphen/>
        <w:t>12. Process taught is L</w:t>
      </w:r>
      <w:r w:rsidRPr="00CC5656">
        <w:rPr>
          <w:lang w:val="en-US"/>
        </w:rPr>
        <w:noBreakHyphen/>
        <w:t>12 the Flag OT Executive Rundown. Obtained on Flag, the end result is ability to audit L</w:t>
      </w:r>
      <w:r w:rsidRPr="00CC5656">
        <w:rPr>
          <w:lang w:val="en-US"/>
        </w:rPr>
        <w:noBreakHyphen/>
        <w:t>12. (CG&amp;AC 75) 2. the X11s are flawless auditors and they take a case and finish it up. (OODs 23 Feb 71)</w:t>
      </w:r>
    </w:p>
    <w:p w14:paraId="6E88962A" w14:textId="77777777" w:rsidR="007A0058" w:rsidRPr="00CC5656" w:rsidRDefault="007A0058" w:rsidP="007A0058">
      <w:pPr>
        <w:spacing w:after="120" w:line="264" w:lineRule="auto"/>
        <w:jc w:val="both"/>
        <w:rPr>
          <w:lang w:val="en-US"/>
        </w:rPr>
      </w:pPr>
      <w:r w:rsidRPr="00CC5656">
        <w:rPr>
          <w:b/>
          <w:noProof/>
          <w:u w:val="single"/>
          <w:lang w:val="en-US"/>
        </w:rPr>
        <w:t>CLASS XH ORG</w:t>
      </w:r>
      <w:r w:rsidRPr="00CC5656">
        <w:rPr>
          <w:lang w:val="en-US"/>
        </w:rPr>
        <w:t>, Flag. We are the only Class X11 org. (OODs 31 Jan 76)</w:t>
      </w:r>
    </w:p>
    <w:p w14:paraId="08F5C8B7" w14:textId="77777777" w:rsidR="007A0058" w:rsidRPr="00CC5656" w:rsidRDefault="007A0058" w:rsidP="007A0058">
      <w:pPr>
        <w:spacing w:after="120" w:line="264" w:lineRule="auto"/>
        <w:jc w:val="both"/>
        <w:rPr>
          <w:lang w:val="en-US"/>
        </w:rPr>
      </w:pPr>
      <w:r w:rsidRPr="00CC5656">
        <w:rPr>
          <w:b/>
          <w:noProof/>
          <w:u w:val="single"/>
          <w:lang w:val="en-US"/>
        </w:rPr>
        <w:t>CLASS CHART</w:t>
      </w:r>
      <w:r w:rsidRPr="00CC5656">
        <w:rPr>
          <w:lang w:val="en-US"/>
        </w:rPr>
        <w:t>, see CLASSIFICATION, GRA</w:t>
      </w:r>
      <w:r w:rsidRPr="00CC5656">
        <w:rPr>
          <w:lang w:val="en-US"/>
        </w:rPr>
        <w:softHyphen/>
        <w:t>DATION AND AWARENESS CHART.</w:t>
      </w:r>
    </w:p>
    <w:p w14:paraId="5821C6E8" w14:textId="77777777" w:rsidR="007A0058" w:rsidRPr="00CC5656" w:rsidRDefault="007A0058" w:rsidP="007A0058">
      <w:pPr>
        <w:spacing w:after="120" w:line="264" w:lineRule="auto"/>
        <w:jc w:val="both"/>
        <w:rPr>
          <w:lang w:val="en-US"/>
        </w:rPr>
      </w:pPr>
      <w:r w:rsidRPr="00CC5656">
        <w:rPr>
          <w:b/>
          <w:noProof/>
          <w:u w:val="single"/>
          <w:lang w:val="en-US"/>
        </w:rPr>
        <w:t>CLASSED OFFICIAL ORG</w:t>
      </w:r>
      <w:r w:rsidRPr="00CC5656">
        <w:rPr>
          <w:lang w:val="en-US"/>
        </w:rPr>
        <w:t>, there is no such thing as a classed official org. Any official org (not a franchise or gung</w:t>
      </w:r>
      <w:r w:rsidRPr="00CC5656">
        <w:rPr>
          <w:lang w:val="en-US"/>
        </w:rPr>
        <w:noBreakHyphen/>
        <w:t>ho group) can perform and teach any class or grade up to Class IV. This includes Standard Dn. HDC and HDG. Only an official org can teach academy courses and qualify students for Scn certificates. (HCO PL 15 Dee 69)</w:t>
      </w:r>
    </w:p>
    <w:p w14:paraId="22D8957D" w14:textId="77777777" w:rsidR="007A0058" w:rsidRPr="00CC5656" w:rsidRDefault="007A0058" w:rsidP="007A0058">
      <w:pPr>
        <w:spacing w:after="120" w:line="264" w:lineRule="auto"/>
        <w:jc w:val="both"/>
        <w:rPr>
          <w:lang w:val="en-US"/>
        </w:rPr>
      </w:pPr>
      <w:r w:rsidRPr="00CC5656">
        <w:rPr>
          <w:b/>
          <w:noProof/>
          <w:u w:val="single"/>
          <w:lang w:val="en-US"/>
        </w:rPr>
        <w:t>CLASSIFICATION</w:t>
      </w:r>
      <w:r w:rsidRPr="00CC5656">
        <w:rPr>
          <w:lang w:val="en-US"/>
        </w:rPr>
        <w:t>, 1. classification is in addi</w:t>
      </w:r>
      <w:r w:rsidRPr="00CC5656">
        <w:rPr>
          <w:lang w:val="en-US"/>
        </w:rPr>
        <w:softHyphen/>
        <w:t>tion to certification and is by additional examina</w:t>
      </w:r>
      <w:r w:rsidRPr="00CC5656">
        <w:rPr>
          <w:lang w:val="en-US"/>
        </w:rPr>
        <w:softHyphen/>
        <w:t>tion by HCO. Classification is sealed on any certificate by "class" and large Roman numerals and a Hubbard Communications Office ring, the Roman numerals denoting class to be huge and in the center of the seal. The object of class is that course completion alone may award a certificate. But course proficiency is denoted by a class seal. Auditors who have difficulty getting results should not be classed. Classification is not a matter of obligation to HCO. It is a special award and is not owed to anyone. (HCO PL 12 Aug 63) 2. means that we require certain actions to have been done or conditions to have been attained before we say that individual is classified in that and let him go on up. (SH Spec 66, 6509CO9)</w:t>
      </w:r>
    </w:p>
    <w:p w14:paraId="69EBA2C4" w14:textId="77777777" w:rsidR="007A0058" w:rsidRPr="00CC5656" w:rsidRDefault="007A0058" w:rsidP="007A0058">
      <w:pPr>
        <w:spacing w:after="120" w:line="264" w:lineRule="auto"/>
        <w:jc w:val="both"/>
        <w:rPr>
          <w:lang w:val="en-US"/>
        </w:rPr>
      </w:pPr>
      <w:r w:rsidRPr="00CC5656">
        <w:rPr>
          <w:b/>
          <w:noProof/>
          <w:u w:val="single"/>
          <w:lang w:val="en-US"/>
        </w:rPr>
        <w:t>CLASSIFICATION CHART ISSUE ONE</w:t>
      </w:r>
      <w:r w:rsidRPr="00CC5656">
        <w:rPr>
          <w:b/>
          <w:lang w:val="en-US"/>
        </w:rPr>
        <w:t xml:space="preserve">, </w:t>
      </w:r>
      <w:r w:rsidRPr="00CC5656">
        <w:rPr>
          <w:lang w:val="en-US"/>
        </w:rPr>
        <w:t>the general classification chart issue one is as follows:</w:t>
      </w:r>
    </w:p>
    <w:tbl>
      <w:tblPr>
        <w:tblpPr w:leftFromText="141" w:rightFromText="141" w:vertAnchor="text" w:horzAnchor="margin" w:tblpY="299"/>
        <w:tblW w:w="4465" w:type="dxa"/>
        <w:tblLayout w:type="fixed"/>
        <w:tblCellMar>
          <w:left w:w="70" w:type="dxa"/>
          <w:right w:w="70" w:type="dxa"/>
        </w:tblCellMar>
        <w:tblLook w:val="0000" w:firstRow="0" w:lastRow="0" w:firstColumn="0" w:lastColumn="0" w:noHBand="0" w:noVBand="0"/>
      </w:tblPr>
      <w:tblGrid>
        <w:gridCol w:w="779"/>
        <w:gridCol w:w="2552"/>
        <w:gridCol w:w="1134"/>
      </w:tblGrid>
      <w:tr w:rsidR="007A0058" w:rsidRPr="00CC5656" w14:paraId="1CBD1D03" w14:textId="77777777">
        <w:tc>
          <w:tcPr>
            <w:tcW w:w="779" w:type="dxa"/>
            <w:tcBorders>
              <w:bottom w:val="single" w:sz="4" w:space="0" w:color="auto"/>
            </w:tcBorders>
          </w:tcPr>
          <w:p w14:paraId="0FD0288D" w14:textId="77777777" w:rsidR="007A0058" w:rsidRPr="00CC5656" w:rsidRDefault="007A0058" w:rsidP="007A0058">
            <w:pPr>
              <w:spacing w:after="120" w:line="264" w:lineRule="auto"/>
              <w:jc w:val="both"/>
              <w:rPr>
                <w:i/>
                <w:lang w:val="en-US"/>
              </w:rPr>
            </w:pPr>
            <w:r w:rsidRPr="00CC5656">
              <w:rPr>
                <w:i/>
                <w:lang w:val="en-US"/>
              </w:rPr>
              <w:t>Class</w:t>
            </w:r>
          </w:p>
        </w:tc>
        <w:tc>
          <w:tcPr>
            <w:tcW w:w="2552" w:type="dxa"/>
            <w:tcBorders>
              <w:left w:val="single" w:sz="4" w:space="0" w:color="auto"/>
              <w:bottom w:val="single" w:sz="4" w:space="0" w:color="auto"/>
            </w:tcBorders>
          </w:tcPr>
          <w:p w14:paraId="3FB0598D" w14:textId="77777777" w:rsidR="007A0058" w:rsidRPr="00CC5656" w:rsidRDefault="007A0058" w:rsidP="007A0058">
            <w:pPr>
              <w:spacing w:after="120" w:line="264" w:lineRule="auto"/>
              <w:jc w:val="both"/>
              <w:rPr>
                <w:i/>
                <w:lang w:val="en-US"/>
              </w:rPr>
            </w:pPr>
            <w:r w:rsidRPr="00CC5656">
              <w:rPr>
                <w:i/>
                <w:lang w:val="en-US"/>
              </w:rPr>
              <w:t>Process Types</w:t>
            </w:r>
          </w:p>
        </w:tc>
        <w:tc>
          <w:tcPr>
            <w:tcW w:w="1134" w:type="dxa"/>
            <w:tcBorders>
              <w:left w:val="single" w:sz="4" w:space="0" w:color="auto"/>
              <w:bottom w:val="single" w:sz="4" w:space="0" w:color="auto"/>
            </w:tcBorders>
          </w:tcPr>
          <w:p w14:paraId="6B685621" w14:textId="77777777" w:rsidR="007A0058" w:rsidRPr="00CC5656" w:rsidRDefault="007A0058" w:rsidP="007A0058">
            <w:pPr>
              <w:spacing w:after="120" w:line="264" w:lineRule="auto"/>
              <w:jc w:val="both"/>
              <w:rPr>
                <w:i/>
                <w:lang w:val="en-US"/>
              </w:rPr>
            </w:pPr>
            <w:r w:rsidRPr="00CC5656">
              <w:rPr>
                <w:i/>
                <w:lang w:val="en-US"/>
              </w:rPr>
              <w:t>Certificate</w:t>
            </w:r>
          </w:p>
        </w:tc>
      </w:tr>
      <w:tr w:rsidR="007A0058" w:rsidRPr="00CC5656" w14:paraId="4E414F71" w14:textId="77777777">
        <w:tc>
          <w:tcPr>
            <w:tcW w:w="779" w:type="dxa"/>
          </w:tcPr>
          <w:p w14:paraId="1E0EBAA8" w14:textId="77777777" w:rsidR="007A0058" w:rsidRPr="00CC5656" w:rsidRDefault="007A0058" w:rsidP="007A0058">
            <w:pPr>
              <w:spacing w:after="120" w:line="264" w:lineRule="auto"/>
              <w:jc w:val="both"/>
              <w:rPr>
                <w:lang w:val="en-US"/>
              </w:rPr>
            </w:pPr>
            <w:r w:rsidRPr="00CC5656">
              <w:rPr>
                <w:lang w:val="en-US"/>
              </w:rPr>
              <w:t>0</w:t>
            </w:r>
          </w:p>
        </w:tc>
        <w:tc>
          <w:tcPr>
            <w:tcW w:w="2552" w:type="dxa"/>
            <w:tcBorders>
              <w:left w:val="single" w:sz="4" w:space="0" w:color="auto"/>
            </w:tcBorders>
          </w:tcPr>
          <w:p w14:paraId="361B8C35" w14:textId="77777777" w:rsidR="007A0058" w:rsidRPr="00CC5656" w:rsidRDefault="007A0058" w:rsidP="007A0058">
            <w:pPr>
              <w:spacing w:after="120" w:line="264" w:lineRule="auto"/>
              <w:jc w:val="both"/>
              <w:rPr>
                <w:lang w:val="en-US"/>
              </w:rPr>
            </w:pPr>
            <w:r w:rsidRPr="00CC5656">
              <w:rPr>
                <w:lang w:val="en-US"/>
              </w:rPr>
              <w:t>Listen Style,</w:t>
            </w:r>
          </w:p>
        </w:tc>
        <w:tc>
          <w:tcPr>
            <w:tcW w:w="1134" w:type="dxa"/>
            <w:tcBorders>
              <w:left w:val="single" w:sz="4" w:space="0" w:color="auto"/>
            </w:tcBorders>
          </w:tcPr>
          <w:p w14:paraId="59DEAA8A" w14:textId="77777777" w:rsidR="007A0058" w:rsidRPr="00CC5656" w:rsidRDefault="007A0058" w:rsidP="007A0058">
            <w:pPr>
              <w:spacing w:after="120" w:line="264" w:lineRule="auto"/>
              <w:jc w:val="both"/>
              <w:rPr>
                <w:lang w:val="en-US"/>
              </w:rPr>
            </w:pPr>
            <w:r w:rsidRPr="00CC5656">
              <w:rPr>
                <w:lang w:val="en-US"/>
              </w:rPr>
              <w:t>HAS</w:t>
            </w:r>
          </w:p>
        </w:tc>
      </w:tr>
      <w:tr w:rsidR="007A0058" w:rsidRPr="00CC5656" w14:paraId="3FE24BFF" w14:textId="77777777">
        <w:tc>
          <w:tcPr>
            <w:tcW w:w="779" w:type="dxa"/>
          </w:tcPr>
          <w:p w14:paraId="3A917DB0" w14:textId="77777777" w:rsidR="007A0058" w:rsidRPr="00CC5656" w:rsidRDefault="007A0058" w:rsidP="007A0058">
            <w:pPr>
              <w:spacing w:after="120" w:line="264" w:lineRule="auto"/>
              <w:jc w:val="both"/>
              <w:rPr>
                <w:lang w:val="en-US"/>
              </w:rPr>
            </w:pPr>
            <w:r w:rsidRPr="00CC5656">
              <w:rPr>
                <w:lang w:val="en-US"/>
              </w:rPr>
              <w:t>I</w:t>
            </w:r>
          </w:p>
        </w:tc>
        <w:tc>
          <w:tcPr>
            <w:tcW w:w="2552" w:type="dxa"/>
            <w:tcBorders>
              <w:left w:val="single" w:sz="4" w:space="0" w:color="auto"/>
            </w:tcBorders>
          </w:tcPr>
          <w:p w14:paraId="7A8FA865" w14:textId="77777777" w:rsidR="007A0058" w:rsidRPr="00CC5656" w:rsidRDefault="007A0058" w:rsidP="007A0058">
            <w:pPr>
              <w:spacing w:after="120" w:line="264" w:lineRule="auto"/>
              <w:jc w:val="both"/>
              <w:rPr>
                <w:lang w:val="en-US"/>
              </w:rPr>
            </w:pPr>
            <w:r w:rsidRPr="00CC5656">
              <w:rPr>
                <w:lang w:val="en-US"/>
              </w:rPr>
              <w:t>Listen Style, Assists, R</w:t>
            </w:r>
            <w:r w:rsidRPr="00CC5656">
              <w:rPr>
                <w:lang w:val="en-US"/>
              </w:rPr>
              <w:noBreakHyphen/>
              <w:t>1C Principles of ARC, Dynamics.</w:t>
            </w:r>
          </w:p>
        </w:tc>
        <w:tc>
          <w:tcPr>
            <w:tcW w:w="1134" w:type="dxa"/>
            <w:tcBorders>
              <w:left w:val="single" w:sz="4" w:space="0" w:color="auto"/>
            </w:tcBorders>
          </w:tcPr>
          <w:p w14:paraId="743C1443" w14:textId="77777777" w:rsidR="007A0058" w:rsidRPr="00CC5656" w:rsidRDefault="007A0058" w:rsidP="007A0058">
            <w:pPr>
              <w:spacing w:after="120" w:line="264" w:lineRule="auto"/>
              <w:jc w:val="both"/>
              <w:rPr>
                <w:lang w:val="en-US"/>
              </w:rPr>
            </w:pPr>
            <w:r w:rsidRPr="00CC5656">
              <w:rPr>
                <w:lang w:val="en-US"/>
              </w:rPr>
              <w:t xml:space="preserve">HAS </w:t>
            </w:r>
            <w:r w:rsidRPr="00CC5656">
              <w:rPr>
                <w:b/>
                <w:bCs/>
                <w:lang w:val="en-US"/>
              </w:rPr>
              <w:t>Classed</w:t>
            </w:r>
          </w:p>
        </w:tc>
      </w:tr>
      <w:tr w:rsidR="007A0058" w:rsidRPr="00CC5656" w14:paraId="168010D7" w14:textId="77777777">
        <w:tc>
          <w:tcPr>
            <w:tcW w:w="779" w:type="dxa"/>
          </w:tcPr>
          <w:p w14:paraId="678A40A3" w14:textId="77777777" w:rsidR="007A0058" w:rsidRPr="00CC5656" w:rsidRDefault="007A0058" w:rsidP="007A0058">
            <w:pPr>
              <w:spacing w:after="120" w:line="264" w:lineRule="auto"/>
              <w:jc w:val="both"/>
              <w:rPr>
                <w:lang w:val="en-US"/>
              </w:rPr>
            </w:pPr>
            <w:r w:rsidRPr="00CC5656">
              <w:rPr>
                <w:lang w:val="en-US"/>
              </w:rPr>
              <w:t>II</w:t>
            </w:r>
          </w:p>
        </w:tc>
        <w:tc>
          <w:tcPr>
            <w:tcW w:w="2552" w:type="dxa"/>
            <w:tcBorders>
              <w:left w:val="single" w:sz="4" w:space="0" w:color="auto"/>
            </w:tcBorders>
          </w:tcPr>
          <w:p w14:paraId="3DDEA699" w14:textId="77777777" w:rsidR="007A0058" w:rsidRPr="00CC5656" w:rsidRDefault="007A0058" w:rsidP="007A0058">
            <w:pPr>
              <w:spacing w:after="120" w:line="264" w:lineRule="auto"/>
              <w:jc w:val="both"/>
              <w:rPr>
                <w:lang w:val="en-US"/>
              </w:rPr>
            </w:pPr>
            <w:r w:rsidRPr="00CC5656">
              <w:rPr>
                <w:lang w:val="en-US"/>
              </w:rPr>
              <w:t>Repetitive Processes, CCH's, Straight Wire, Tone 40 and Formal Auditing, Axioms, O/W.</w:t>
            </w:r>
          </w:p>
        </w:tc>
        <w:tc>
          <w:tcPr>
            <w:tcW w:w="1134" w:type="dxa"/>
            <w:tcBorders>
              <w:left w:val="single" w:sz="4" w:space="0" w:color="auto"/>
            </w:tcBorders>
          </w:tcPr>
          <w:p w14:paraId="21AA1F50" w14:textId="77777777" w:rsidR="007A0058" w:rsidRPr="00CC5656" w:rsidRDefault="007A0058" w:rsidP="007A0058">
            <w:pPr>
              <w:spacing w:after="120" w:line="264" w:lineRule="auto"/>
              <w:jc w:val="both"/>
              <w:rPr>
                <w:lang w:val="en-US"/>
              </w:rPr>
            </w:pPr>
            <w:r w:rsidRPr="00CC5656">
              <w:rPr>
                <w:lang w:val="en-US"/>
              </w:rPr>
              <w:t>HCA</w:t>
            </w:r>
          </w:p>
        </w:tc>
      </w:tr>
      <w:tr w:rsidR="007A0058" w:rsidRPr="00CC5656" w14:paraId="3FAF99A4" w14:textId="77777777">
        <w:tc>
          <w:tcPr>
            <w:tcW w:w="779" w:type="dxa"/>
          </w:tcPr>
          <w:p w14:paraId="4A12B43D" w14:textId="77777777" w:rsidR="007A0058" w:rsidRPr="00CC5656" w:rsidRDefault="007A0058" w:rsidP="007A0058">
            <w:pPr>
              <w:spacing w:after="120" w:line="264" w:lineRule="auto"/>
              <w:jc w:val="both"/>
              <w:rPr>
                <w:lang w:val="en-US"/>
              </w:rPr>
            </w:pPr>
            <w:r w:rsidRPr="00CC5656">
              <w:rPr>
                <w:lang w:val="en-US"/>
              </w:rPr>
              <w:t>III</w:t>
            </w:r>
          </w:p>
        </w:tc>
        <w:tc>
          <w:tcPr>
            <w:tcW w:w="2552" w:type="dxa"/>
            <w:tcBorders>
              <w:left w:val="single" w:sz="4" w:space="0" w:color="auto"/>
            </w:tcBorders>
          </w:tcPr>
          <w:p w14:paraId="4A996179" w14:textId="77777777" w:rsidR="007A0058" w:rsidRPr="00CC5656" w:rsidRDefault="007A0058" w:rsidP="007A0058">
            <w:pPr>
              <w:spacing w:after="120" w:line="264" w:lineRule="auto"/>
              <w:jc w:val="both"/>
              <w:rPr>
                <w:lang w:val="en-US"/>
              </w:rPr>
            </w:pPr>
            <w:r w:rsidRPr="00CC5656">
              <w:rPr>
                <w:lang w:val="en-US"/>
              </w:rPr>
              <w:t>Prepchecking, Metered Processes, Assessing, Old R2 and R2H.</w:t>
            </w:r>
          </w:p>
        </w:tc>
        <w:tc>
          <w:tcPr>
            <w:tcW w:w="1134" w:type="dxa"/>
            <w:tcBorders>
              <w:left w:val="single" w:sz="4" w:space="0" w:color="auto"/>
            </w:tcBorders>
          </w:tcPr>
          <w:p w14:paraId="793D4C93" w14:textId="77777777" w:rsidR="007A0058" w:rsidRPr="00CC5656" w:rsidRDefault="007A0058" w:rsidP="007A0058">
            <w:pPr>
              <w:spacing w:after="120" w:line="264" w:lineRule="auto"/>
              <w:jc w:val="both"/>
              <w:rPr>
                <w:lang w:val="en-US"/>
              </w:rPr>
            </w:pPr>
            <w:r w:rsidRPr="00CC5656">
              <w:rPr>
                <w:lang w:val="en-US"/>
              </w:rPr>
              <w:t>HPA</w:t>
            </w:r>
          </w:p>
        </w:tc>
      </w:tr>
      <w:tr w:rsidR="007A0058" w:rsidRPr="00CC5656" w14:paraId="2774F992" w14:textId="77777777">
        <w:tc>
          <w:tcPr>
            <w:tcW w:w="779" w:type="dxa"/>
          </w:tcPr>
          <w:p w14:paraId="4EA5F454" w14:textId="77777777" w:rsidR="007A0058" w:rsidRPr="00CC5656" w:rsidRDefault="007A0058" w:rsidP="007A0058">
            <w:pPr>
              <w:spacing w:after="120" w:line="264" w:lineRule="auto"/>
              <w:jc w:val="both"/>
              <w:rPr>
                <w:lang w:val="en-US"/>
              </w:rPr>
            </w:pPr>
            <w:r w:rsidRPr="00CC5656">
              <w:rPr>
                <w:lang w:val="en-US"/>
              </w:rPr>
              <w:t>IV</w:t>
            </w:r>
          </w:p>
        </w:tc>
        <w:tc>
          <w:tcPr>
            <w:tcW w:w="2552" w:type="dxa"/>
            <w:tcBorders>
              <w:left w:val="single" w:sz="4" w:space="0" w:color="auto"/>
            </w:tcBorders>
          </w:tcPr>
          <w:p w14:paraId="4F9B2CDB" w14:textId="77777777" w:rsidR="007A0058" w:rsidRPr="00CC5656" w:rsidRDefault="007A0058" w:rsidP="007A0058">
            <w:pPr>
              <w:spacing w:after="120" w:line="264" w:lineRule="auto"/>
              <w:jc w:val="both"/>
              <w:rPr>
                <w:lang w:val="en-US"/>
              </w:rPr>
            </w:pPr>
            <w:r w:rsidRPr="00CC5656">
              <w:rPr>
                <w:lang w:val="en-US"/>
              </w:rPr>
              <w:t>Service Facsimiles, ARC Break, Assessments, Program</w:t>
            </w:r>
            <w:r w:rsidRPr="00CC5656">
              <w:rPr>
                <w:lang w:val="en-US"/>
              </w:rPr>
              <w:softHyphen/>
              <w:t>ming, Missed W/Hs.</w:t>
            </w:r>
          </w:p>
        </w:tc>
        <w:tc>
          <w:tcPr>
            <w:tcW w:w="1134" w:type="dxa"/>
            <w:tcBorders>
              <w:left w:val="single" w:sz="4" w:space="0" w:color="auto"/>
            </w:tcBorders>
          </w:tcPr>
          <w:p w14:paraId="0F14AE72" w14:textId="77777777" w:rsidR="007A0058" w:rsidRPr="00CC5656" w:rsidRDefault="007A0058" w:rsidP="007A0058">
            <w:pPr>
              <w:spacing w:after="120" w:line="264" w:lineRule="auto"/>
              <w:jc w:val="both"/>
              <w:rPr>
                <w:lang w:val="en-US"/>
              </w:rPr>
            </w:pPr>
            <w:r w:rsidRPr="00CC5656">
              <w:rPr>
                <w:lang w:val="en-US"/>
              </w:rPr>
              <w:t>HCS</w:t>
            </w:r>
          </w:p>
        </w:tc>
      </w:tr>
      <w:tr w:rsidR="007A0058" w:rsidRPr="00CC5656" w14:paraId="414A67A4" w14:textId="77777777">
        <w:tc>
          <w:tcPr>
            <w:tcW w:w="779" w:type="dxa"/>
          </w:tcPr>
          <w:p w14:paraId="4D972BAE" w14:textId="77777777" w:rsidR="007A0058" w:rsidRPr="00CC5656" w:rsidRDefault="007A0058" w:rsidP="007A0058">
            <w:pPr>
              <w:spacing w:after="120" w:line="264" w:lineRule="auto"/>
              <w:jc w:val="both"/>
              <w:rPr>
                <w:lang w:val="en-US"/>
              </w:rPr>
            </w:pPr>
            <w:r w:rsidRPr="00CC5656">
              <w:rPr>
                <w:lang w:val="en-US"/>
              </w:rPr>
              <w:t>V</w:t>
            </w:r>
          </w:p>
        </w:tc>
        <w:tc>
          <w:tcPr>
            <w:tcW w:w="2552" w:type="dxa"/>
            <w:tcBorders>
              <w:left w:val="single" w:sz="4" w:space="0" w:color="auto"/>
            </w:tcBorders>
          </w:tcPr>
          <w:p w14:paraId="3B73A3A7" w14:textId="77777777" w:rsidR="007A0058" w:rsidRPr="00CC5656" w:rsidRDefault="007A0058" w:rsidP="007A0058">
            <w:pPr>
              <w:spacing w:after="120" w:line="264" w:lineRule="auto"/>
              <w:jc w:val="both"/>
              <w:rPr>
                <w:lang w:val="en-US"/>
              </w:rPr>
            </w:pPr>
            <w:r w:rsidRPr="00CC5656">
              <w:rPr>
                <w:lang w:val="en-US"/>
              </w:rPr>
              <w:t>Implants, Engrams, Whole Track, Whole Track Case Analysis.</w:t>
            </w:r>
          </w:p>
        </w:tc>
        <w:tc>
          <w:tcPr>
            <w:tcW w:w="1134" w:type="dxa"/>
            <w:tcBorders>
              <w:left w:val="single" w:sz="4" w:space="0" w:color="auto"/>
            </w:tcBorders>
          </w:tcPr>
          <w:p w14:paraId="5E5A17A8" w14:textId="77777777" w:rsidR="007A0058" w:rsidRPr="00CC5656" w:rsidRDefault="007A0058" w:rsidP="007A0058">
            <w:pPr>
              <w:spacing w:after="120" w:line="264" w:lineRule="auto"/>
              <w:jc w:val="both"/>
              <w:rPr>
                <w:lang w:val="en-US"/>
              </w:rPr>
            </w:pPr>
            <w:r w:rsidRPr="00CC5656">
              <w:rPr>
                <w:lang w:val="en-US"/>
              </w:rPr>
              <w:t>HAA</w:t>
            </w:r>
          </w:p>
        </w:tc>
      </w:tr>
      <w:tr w:rsidR="007A0058" w:rsidRPr="00CC5656" w14:paraId="6D2FB62B" w14:textId="77777777">
        <w:tc>
          <w:tcPr>
            <w:tcW w:w="779" w:type="dxa"/>
          </w:tcPr>
          <w:p w14:paraId="5E76CFB9" w14:textId="77777777" w:rsidR="007A0058" w:rsidRPr="00CC5656" w:rsidRDefault="007A0058" w:rsidP="007A0058">
            <w:pPr>
              <w:spacing w:after="120" w:line="264" w:lineRule="auto"/>
              <w:jc w:val="both"/>
              <w:rPr>
                <w:lang w:val="en-US"/>
              </w:rPr>
            </w:pPr>
            <w:r w:rsidRPr="00CC5656">
              <w:rPr>
                <w:lang w:val="en-US"/>
              </w:rPr>
              <w:t>VI</w:t>
            </w:r>
          </w:p>
        </w:tc>
        <w:tc>
          <w:tcPr>
            <w:tcW w:w="2552" w:type="dxa"/>
            <w:tcBorders>
              <w:left w:val="single" w:sz="4" w:space="0" w:color="auto"/>
            </w:tcBorders>
          </w:tcPr>
          <w:p w14:paraId="0F0BE18C" w14:textId="77777777" w:rsidR="007A0058" w:rsidRPr="00CC5656" w:rsidRDefault="007A0058" w:rsidP="007A0058">
            <w:pPr>
              <w:spacing w:after="120" w:line="264" w:lineRule="auto"/>
              <w:jc w:val="both"/>
              <w:rPr>
                <w:lang w:val="en-US"/>
              </w:rPr>
            </w:pPr>
            <w:r w:rsidRPr="00CC5656">
              <w:rPr>
                <w:lang w:val="en-US"/>
              </w:rPr>
              <w:t>OT Processes, Own GPMs, Old HSS R3 and R4 Processes.</w:t>
            </w:r>
          </w:p>
        </w:tc>
        <w:tc>
          <w:tcPr>
            <w:tcW w:w="1134" w:type="dxa"/>
            <w:tcBorders>
              <w:left w:val="single" w:sz="4" w:space="0" w:color="auto"/>
            </w:tcBorders>
          </w:tcPr>
          <w:p w14:paraId="55D87C91" w14:textId="77777777" w:rsidR="007A0058" w:rsidRPr="00CC5656" w:rsidRDefault="007A0058" w:rsidP="007A0058">
            <w:pPr>
              <w:spacing w:after="120" w:line="264" w:lineRule="auto"/>
              <w:jc w:val="both"/>
              <w:rPr>
                <w:lang w:val="en-US"/>
              </w:rPr>
            </w:pPr>
            <w:r w:rsidRPr="00CC5656">
              <w:rPr>
                <w:lang w:val="en-US"/>
              </w:rPr>
              <w:t>HSS</w:t>
            </w:r>
          </w:p>
        </w:tc>
      </w:tr>
      <w:tr w:rsidR="007A0058" w:rsidRPr="00CC5656" w14:paraId="0A2501FF" w14:textId="77777777">
        <w:tc>
          <w:tcPr>
            <w:tcW w:w="779" w:type="dxa"/>
          </w:tcPr>
          <w:p w14:paraId="5A6C7440" w14:textId="77777777" w:rsidR="007A0058" w:rsidRPr="00CC5656" w:rsidRDefault="007A0058" w:rsidP="007A0058">
            <w:pPr>
              <w:spacing w:after="120" w:line="264" w:lineRule="auto"/>
              <w:jc w:val="both"/>
              <w:rPr>
                <w:lang w:val="en-US"/>
              </w:rPr>
            </w:pPr>
            <w:r w:rsidRPr="00CC5656">
              <w:rPr>
                <w:lang w:val="en-US"/>
              </w:rPr>
              <w:t>VII</w:t>
            </w:r>
          </w:p>
        </w:tc>
        <w:tc>
          <w:tcPr>
            <w:tcW w:w="2552" w:type="dxa"/>
            <w:tcBorders>
              <w:left w:val="single" w:sz="4" w:space="0" w:color="auto"/>
            </w:tcBorders>
          </w:tcPr>
          <w:p w14:paraId="0DB492FF" w14:textId="77777777" w:rsidR="007A0058" w:rsidRPr="00CC5656" w:rsidRDefault="007A0058" w:rsidP="007A0058">
            <w:pPr>
              <w:spacing w:after="120" w:line="264" w:lineRule="auto"/>
              <w:jc w:val="both"/>
              <w:rPr>
                <w:lang w:val="en-US"/>
              </w:rPr>
            </w:pPr>
            <w:r w:rsidRPr="00CC5656">
              <w:rPr>
                <w:lang w:val="en-US"/>
              </w:rPr>
              <w:t>Old Route One and other Drills. HGA</w:t>
            </w:r>
          </w:p>
        </w:tc>
        <w:tc>
          <w:tcPr>
            <w:tcW w:w="1134" w:type="dxa"/>
            <w:tcBorders>
              <w:left w:val="single" w:sz="4" w:space="0" w:color="auto"/>
            </w:tcBorders>
          </w:tcPr>
          <w:p w14:paraId="6377E8A6" w14:textId="77777777" w:rsidR="007A0058" w:rsidRPr="00CC5656" w:rsidRDefault="007A0058" w:rsidP="007A0058">
            <w:pPr>
              <w:spacing w:after="120" w:line="264" w:lineRule="auto"/>
              <w:jc w:val="both"/>
              <w:rPr>
                <w:lang w:val="en-US"/>
              </w:rPr>
            </w:pPr>
            <w:r w:rsidRPr="00CC5656">
              <w:rPr>
                <w:lang w:val="en-US"/>
              </w:rPr>
              <w:t>HGA</w:t>
            </w:r>
          </w:p>
        </w:tc>
      </w:tr>
    </w:tbl>
    <w:p w14:paraId="48CA575F" w14:textId="77777777" w:rsidR="007A0058" w:rsidRPr="00CC5656" w:rsidRDefault="007A0058" w:rsidP="007A0058">
      <w:pPr>
        <w:spacing w:after="120" w:line="264" w:lineRule="auto"/>
        <w:jc w:val="both"/>
        <w:rPr>
          <w:lang w:val="en-US"/>
        </w:rPr>
      </w:pPr>
      <w:r w:rsidRPr="00CC5656">
        <w:rPr>
          <w:lang w:val="en-US"/>
        </w:rPr>
        <w:t>(HCO PL 26 Nov 63)</w:t>
      </w:r>
    </w:p>
    <w:p w14:paraId="1586B925" w14:textId="77777777" w:rsidR="007A0058" w:rsidRPr="00CC5656" w:rsidRDefault="007A0058" w:rsidP="007A0058">
      <w:pPr>
        <w:spacing w:after="120" w:line="264" w:lineRule="auto"/>
        <w:jc w:val="both"/>
        <w:rPr>
          <w:lang w:val="en-US"/>
        </w:rPr>
      </w:pPr>
      <w:r w:rsidRPr="00CC5656">
        <w:rPr>
          <w:b/>
          <w:noProof/>
          <w:u w:val="single"/>
          <w:lang w:val="en-US"/>
        </w:rPr>
        <w:t>CLASSIFICATION COURSE</w:t>
      </w:r>
      <w:r w:rsidRPr="00CC5656">
        <w:rPr>
          <w:lang w:val="en-US"/>
        </w:rPr>
        <w:t>, 1. the practical drills and student auditing portion of an auditor training course. After completion of the classifica</w:t>
      </w:r>
      <w:r w:rsidRPr="00CC5656">
        <w:rPr>
          <w:lang w:val="en-US"/>
        </w:rPr>
        <w:softHyphen/>
        <w:t>tion course the auditor is classified to that level and may audit PCs professionally on the processes of that level. (PRD Gloss) 2. first one does the certificate course (theory) and gets his certificate. Then one takes the classification course (practi</w:t>
      </w:r>
      <w:r w:rsidRPr="00CC5656">
        <w:rPr>
          <w:lang w:val="en-US"/>
        </w:rPr>
        <w:softHyphen/>
        <w:t>cal) for that class and gets his provisional classifi</w:t>
      </w:r>
      <w:r w:rsidRPr="00CC5656">
        <w:rPr>
          <w:lang w:val="en-US"/>
        </w:rPr>
        <w:softHyphen/>
        <w:t>cation. Every auditor must be classified now. (HCO PL 5 May 65)</w:t>
      </w:r>
    </w:p>
    <w:p w14:paraId="6C798DEA" w14:textId="77777777" w:rsidR="007A0058" w:rsidRPr="00CC5656" w:rsidRDefault="007A0058" w:rsidP="007A0058">
      <w:pPr>
        <w:spacing w:after="120" w:line="264" w:lineRule="auto"/>
        <w:jc w:val="both"/>
        <w:rPr>
          <w:lang w:val="en-US"/>
        </w:rPr>
      </w:pPr>
      <w:r w:rsidRPr="00CC5656">
        <w:rPr>
          <w:b/>
          <w:noProof/>
          <w:u w:val="single"/>
          <w:lang w:val="en-US"/>
        </w:rPr>
        <w:t>CLASSIFICATION EXAM</w:t>
      </w:r>
      <w:r w:rsidRPr="00CC5656">
        <w:rPr>
          <w:lang w:val="en-US"/>
        </w:rPr>
        <w:t>, 1. this is a prac</w:t>
      </w:r>
      <w:r w:rsidRPr="00CC5656">
        <w:rPr>
          <w:lang w:val="en-US"/>
        </w:rPr>
        <w:softHyphen/>
        <w:t>tical exam. The test consists of a checkout of TR</w:t>
      </w:r>
      <w:r w:rsidRPr="00CC5656">
        <w:rPr>
          <w:lang w:val="en-US"/>
        </w:rPr>
        <w:noBreakHyphen/>
        <w:t>4, any of the meter drills of the level, and the auditing of a doll on the process or processes of that level with full TRs and admin. The examiner gives the student a mock C/S and the student audits the doll on that C/S. The student is required to pass this exam 100%. The student is flunked for out TRs, out meter drills, out admin, or out tech only. (FO 1685) 2. this is just a good, comprehensive examination of the exact course he has completed earlier. It is in theory, practical and auditing. (HCO PL 3 Dec 64)</w:t>
      </w:r>
    </w:p>
    <w:p w14:paraId="0E46432C" w14:textId="77777777" w:rsidR="007A0058" w:rsidRPr="00CC5656" w:rsidRDefault="007A0058" w:rsidP="007A0058">
      <w:pPr>
        <w:spacing w:after="120" w:line="264" w:lineRule="auto"/>
        <w:jc w:val="both"/>
        <w:rPr>
          <w:lang w:val="en-US"/>
        </w:rPr>
      </w:pPr>
      <w:r w:rsidRPr="00CC5656">
        <w:rPr>
          <w:b/>
          <w:noProof/>
          <w:u w:val="single"/>
          <w:lang w:val="en-US"/>
        </w:rPr>
        <w:t>CLASSIFICATION, GRADATION AND AWARENESS CHART</w:t>
      </w:r>
      <w:r w:rsidRPr="00CC5656">
        <w:rPr>
          <w:lang w:val="en-US"/>
        </w:rPr>
        <w:t>, the route to Clear, the bridge. On the right side of the chart there are various steps called the states of release. The left</w:t>
      </w:r>
      <w:r w:rsidRPr="00CC5656">
        <w:rPr>
          <w:lang w:val="en-US"/>
        </w:rPr>
        <w:noBreakHyphen/>
        <w:t>hand side of the chart describes the very important steps of training on which one gains the knowledge and abilities necessary to deliver the grades of release to another. It is a guide for the individual from the point where he first becomes dimly aware of a Scientologist or Scn and shows him how and where he should move up in order to make it. Scn contains the entire map for getting the individual through all the various points on this gradation scale and for getting him across the bridge to a higher state of existence. (AUD 107 ASHO)</w:t>
      </w:r>
    </w:p>
    <w:p w14:paraId="388B9785" w14:textId="77777777" w:rsidR="007A0058" w:rsidRPr="00CC5656" w:rsidRDefault="007A0058" w:rsidP="007A0058">
      <w:pPr>
        <w:spacing w:after="120" w:line="264" w:lineRule="auto"/>
        <w:jc w:val="both"/>
        <w:rPr>
          <w:lang w:val="en-US"/>
        </w:rPr>
      </w:pPr>
      <w:r w:rsidRPr="00CC5656">
        <w:rPr>
          <w:b/>
          <w:noProof/>
          <w:u w:val="single"/>
          <w:lang w:val="en-US"/>
        </w:rPr>
        <w:t>CLASS SEAL</w:t>
      </w:r>
      <w:r w:rsidRPr="00CC5656">
        <w:rPr>
          <w:lang w:val="en-US"/>
        </w:rPr>
        <w:t>, classification is in addition to certification and is by additional examination by HCO. Classification is sealed on any certificate by "class" and large Roman numerals and a Hubbard Communications Office ring. The Roman num</w:t>
      </w:r>
      <w:r w:rsidRPr="00CC5656">
        <w:rPr>
          <w:lang w:val="en-US"/>
        </w:rPr>
        <w:softHyphen/>
        <w:t>erals denoting class to be huge and in the center of the seal. The object of class is that course completion alone may award a certificate. But course proficiency is denoted by a class seal. (HCO PL 12 Aug 63)</w:t>
      </w:r>
    </w:p>
    <w:p w14:paraId="5E40AD6B" w14:textId="77777777" w:rsidR="007A0058" w:rsidRPr="00CC5656" w:rsidRDefault="007A0058" w:rsidP="007A0058">
      <w:pPr>
        <w:spacing w:after="120" w:line="264" w:lineRule="auto"/>
        <w:jc w:val="both"/>
        <w:rPr>
          <w:lang w:val="en-US"/>
        </w:rPr>
      </w:pPr>
      <w:r w:rsidRPr="00CC5656">
        <w:rPr>
          <w:b/>
          <w:noProof/>
          <w:u w:val="single"/>
          <w:lang w:val="en-US"/>
        </w:rPr>
        <w:t>CLAY PIGEON</w:t>
      </w:r>
      <w:r w:rsidRPr="00CC5656">
        <w:rPr>
          <w:lang w:val="en-US"/>
        </w:rPr>
        <w:t>, any staff member who does not know ethics policy is a clay pigeon. Clay pigeons are used to throw up in the air and shoot at. (HCO PL 24 Feb 72)</w:t>
      </w:r>
    </w:p>
    <w:p w14:paraId="7249D57C" w14:textId="77777777" w:rsidR="007A0058" w:rsidRPr="00CC5656" w:rsidRDefault="007A0058" w:rsidP="007A0058">
      <w:pPr>
        <w:spacing w:after="120" w:line="264" w:lineRule="auto"/>
        <w:jc w:val="both"/>
        <w:rPr>
          <w:lang w:val="en-US"/>
        </w:rPr>
      </w:pPr>
      <w:r w:rsidRPr="00CC5656">
        <w:rPr>
          <w:b/>
          <w:noProof/>
          <w:u w:val="single"/>
          <w:lang w:val="en-US"/>
        </w:rPr>
        <w:t>CLEAN</w:t>
      </w:r>
      <w:r w:rsidRPr="00CC5656">
        <w:rPr>
          <w:lang w:val="en-US"/>
        </w:rPr>
        <w:t>, v. get all the charge off. (Clearing Course 1967 Instruction Booklet)</w:t>
      </w:r>
    </w:p>
    <w:p w14:paraId="158FDA4E" w14:textId="77777777" w:rsidR="007A0058" w:rsidRPr="00CC5656" w:rsidRDefault="007A0058" w:rsidP="007A0058">
      <w:pPr>
        <w:spacing w:after="120" w:line="264" w:lineRule="auto"/>
        <w:jc w:val="both"/>
        <w:rPr>
          <w:lang w:val="en-US"/>
        </w:rPr>
      </w:pPr>
      <w:r w:rsidRPr="00CC5656">
        <w:rPr>
          <w:b/>
          <w:noProof/>
          <w:u w:val="single"/>
          <w:lang w:val="en-US"/>
        </w:rPr>
        <w:t>CLEANERS</w:t>
      </w:r>
      <w:r w:rsidRPr="00CC5656">
        <w:rPr>
          <w:lang w:val="en-US"/>
        </w:rPr>
        <w:t>, 1. keeps domestic quarters, offices and outbuildings in good order. (HCO PL 18 Dec 64, Saint Hill Org Board) 2. new recruits become swampers (deck), cleaners (Steward's Dept) and wipers (engine room). (FO 748)</w:t>
      </w:r>
    </w:p>
    <w:p w14:paraId="4AB6974F" w14:textId="77777777" w:rsidR="007A0058" w:rsidRPr="00CC5656" w:rsidRDefault="00CC5656" w:rsidP="007A0058">
      <w:pPr>
        <w:spacing w:after="120" w:line="264" w:lineRule="auto"/>
        <w:jc w:val="both"/>
        <w:rPr>
          <w:b/>
          <w:lang w:val="en-US"/>
        </w:rPr>
      </w:pPr>
      <w:r w:rsidRPr="00CC5656">
        <w:rPr>
          <w:b/>
          <w:noProof/>
          <w:lang w:val="en-US"/>
        </w:rPr>
        <w:drawing>
          <wp:inline distT="0" distB="0" distL="0" distR="0" wp14:anchorId="2476A50A" wp14:editId="76A62F92">
            <wp:extent cx="2696845" cy="2297430"/>
            <wp:effectExtent l="0" t="0" r="0" b="0"/>
            <wp:docPr id="49" name="Imagem 49" descr="clea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eaners"/>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696845" cy="2297430"/>
                    </a:xfrm>
                    <a:prstGeom prst="rect">
                      <a:avLst/>
                    </a:prstGeom>
                    <a:noFill/>
                    <a:ln>
                      <a:noFill/>
                    </a:ln>
                  </pic:spPr>
                </pic:pic>
              </a:graphicData>
            </a:graphic>
          </wp:inline>
        </w:drawing>
      </w:r>
    </w:p>
    <w:p w14:paraId="59D79BA6" w14:textId="77777777" w:rsidR="007A0058" w:rsidRPr="00CC5656" w:rsidRDefault="007A0058" w:rsidP="007A0058">
      <w:pPr>
        <w:spacing w:after="120" w:line="264" w:lineRule="auto"/>
        <w:jc w:val="both"/>
        <w:rPr>
          <w:lang w:val="en-US"/>
        </w:rPr>
      </w:pPr>
      <w:r w:rsidRPr="00CC5656">
        <w:rPr>
          <w:b/>
          <w:noProof/>
          <w:u w:val="single"/>
          <w:lang w:val="en-US"/>
        </w:rPr>
        <w:t>CLEAN HANDS CLEARANCE CHECK</w:t>
      </w:r>
      <w:r w:rsidRPr="00CC5656">
        <w:rPr>
          <w:lang w:val="en-US"/>
        </w:rPr>
        <w:t>, in order for an auditor who is regarded as a security risk to be considered to have clean hands, it is necessary for him to receive a clean hands clearance check from HCO. The clean hands clearance check consists of that auditor having the following rudiments put in very thoroughly by an HGC Class II staff auditor using prepclearing techniques. (1) auditor. "Are you willing to talk to me about your difficulties?" (2) withholds</w:t>
      </w:r>
      <w:r w:rsidRPr="00CC5656">
        <w:rPr>
          <w:lang w:val="en-US"/>
        </w:rPr>
        <w:noBreakHyphen/>
        <w:t>last two pages of Joburg Form 3 or all of Form 3A; and all of an HCO WW See. Form 6A. Plus asking "Has a withhold been missed on you?" frequently as all such persons specialize in getting them missed. This will be checked out on comple</w:t>
      </w:r>
      <w:r w:rsidRPr="00CC5656">
        <w:rPr>
          <w:lang w:val="en-US"/>
        </w:rPr>
        <w:softHyphen/>
        <w:t>tion by the HCO Area Secretary for any questions on Form 3 or 3A and Form 6A which may be still alive and for any missed or partial withholds. (HCO PL 27 Feb 62)</w:t>
      </w:r>
    </w:p>
    <w:p w14:paraId="3F7B0300" w14:textId="77777777" w:rsidR="007A0058" w:rsidRPr="00CC5656" w:rsidRDefault="007A0058" w:rsidP="007A0058">
      <w:pPr>
        <w:spacing w:after="120" w:line="264" w:lineRule="auto"/>
        <w:jc w:val="both"/>
        <w:rPr>
          <w:lang w:val="en-US"/>
        </w:rPr>
      </w:pPr>
      <w:r w:rsidRPr="00CC5656">
        <w:rPr>
          <w:b/>
          <w:noProof/>
          <w:u w:val="single"/>
          <w:lang w:val="en-US"/>
        </w:rPr>
        <w:t>CLEANING CLEANS</w:t>
      </w:r>
      <w:r w:rsidRPr="00CC5656">
        <w:rPr>
          <w:lang w:val="en-US"/>
        </w:rPr>
        <w:t>, doing something that is already done or ordering something to be done already done. (BPL 30 Jan 69)</w:t>
      </w:r>
    </w:p>
    <w:p w14:paraId="6D2EECB7" w14:textId="77777777" w:rsidR="007A0058" w:rsidRPr="00CC5656" w:rsidRDefault="007A0058" w:rsidP="007A0058">
      <w:pPr>
        <w:spacing w:after="120" w:line="264" w:lineRule="auto"/>
        <w:jc w:val="both"/>
        <w:rPr>
          <w:lang w:val="en-US"/>
        </w:rPr>
      </w:pPr>
      <w:r w:rsidRPr="00CC5656">
        <w:rPr>
          <w:b/>
          <w:noProof/>
          <w:u w:val="single"/>
          <w:lang w:val="en-US"/>
        </w:rPr>
        <w:t>CLEANING STATION</w:t>
      </w:r>
      <w:r w:rsidRPr="00CC5656">
        <w:rPr>
          <w:lang w:val="en-US"/>
        </w:rPr>
        <w:t>, 1. that particular are~ of a ship which one is responsible for to see that ii is clean and nothing in its space gets damaged (FO 315) 2. a cleaning station is assigned to ever3 staff member in the org, with a cleaning station list drawn up to cover all areas of the org with al staff members participating. A staff member usually assigned his own work area as a cleaning station, with the divisional officer I/C of the cleaning stations for his whole area. (HCO PL 1 Aug 74 11R)</w:t>
      </w:r>
    </w:p>
    <w:p w14:paraId="3C3C20E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07BE40E" wp14:editId="0BE8DC35">
            <wp:extent cx="2696845" cy="2098040"/>
            <wp:effectExtent l="0" t="0" r="0" b="0"/>
            <wp:docPr id="50" name="Imagem 50" descr="cleaning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eaning station"/>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696845" cy="2098040"/>
                    </a:xfrm>
                    <a:prstGeom prst="rect">
                      <a:avLst/>
                    </a:prstGeom>
                    <a:noFill/>
                    <a:ln>
                      <a:noFill/>
                    </a:ln>
                  </pic:spPr>
                </pic:pic>
              </a:graphicData>
            </a:graphic>
          </wp:inline>
        </w:drawing>
      </w:r>
    </w:p>
    <w:p w14:paraId="69C6A0C5" w14:textId="77777777" w:rsidR="007A0058" w:rsidRPr="00CC5656" w:rsidRDefault="007A0058" w:rsidP="007A0058">
      <w:pPr>
        <w:spacing w:after="120" w:line="264" w:lineRule="auto"/>
        <w:jc w:val="both"/>
        <w:rPr>
          <w:lang w:val="en-US"/>
        </w:rPr>
      </w:pPr>
      <w:r w:rsidRPr="00CC5656">
        <w:rPr>
          <w:b/>
          <w:noProof/>
          <w:u w:val="single"/>
          <w:lang w:val="en-US"/>
        </w:rPr>
        <w:t>CLEAR</w:t>
      </w:r>
      <w:r w:rsidRPr="00CC5656">
        <w:rPr>
          <w:lang w:val="en-US"/>
        </w:rPr>
        <w:t>, a Clear has risen from the analogy between the mind and the computing machine. Before a computer can be used to solve a problem, it must be cleared of old problems, of old data and conclusions. Otherwise, it will add all the old conclusions into the new one and produce an invalid answer. Processing clears more and more of these problems from the computer. The com</w:t>
      </w:r>
      <w:r w:rsidRPr="00CC5656">
        <w:rPr>
          <w:lang w:val="en-US"/>
        </w:rPr>
        <w:softHyphen/>
        <w:t>pletely cleared individual would have all his self</w:t>
      </w:r>
      <w:r w:rsidRPr="00CC5656">
        <w:rPr>
          <w:lang w:val="en-US"/>
        </w:rPr>
        <w:softHyphen/>
        <w:t>determinism in present time and would be com</w:t>
      </w:r>
      <w:r w:rsidRPr="00CC5656">
        <w:rPr>
          <w:lang w:val="en-US"/>
        </w:rPr>
        <w:softHyphen/>
        <w:t>pletely self</w:t>
      </w:r>
      <w:r w:rsidRPr="00CC5656">
        <w:rPr>
          <w:lang w:val="en-US"/>
        </w:rPr>
        <w:noBreakHyphen/>
        <w:t>determined. (Abil 114A)</w:t>
      </w:r>
    </w:p>
    <w:p w14:paraId="04128C86" w14:textId="77777777" w:rsidR="007A0058" w:rsidRPr="00CC5656" w:rsidRDefault="007A0058" w:rsidP="007A0058">
      <w:pPr>
        <w:spacing w:after="120" w:line="264" w:lineRule="auto"/>
        <w:jc w:val="both"/>
        <w:rPr>
          <w:lang w:val="en-US"/>
        </w:rPr>
      </w:pPr>
      <w:r w:rsidRPr="00CC5656">
        <w:rPr>
          <w:b/>
          <w:noProof/>
          <w:u w:val="single"/>
          <w:lang w:val="en-US"/>
        </w:rPr>
        <w:t>CLEAR AMERICA CRUSADE</w:t>
      </w:r>
      <w:r w:rsidRPr="00CC5656">
        <w:rPr>
          <w:lang w:val="en-US"/>
        </w:rPr>
        <w:t>, crusade to boom USA (February 1974). Every Scientologist had to get in one new Scientologist by mid April. (AO 467</w:t>
      </w:r>
      <w:r w:rsidRPr="00CC5656">
        <w:rPr>
          <w:lang w:val="en-US"/>
        </w:rPr>
        <w:noBreakHyphen/>
        <w:t>1)</w:t>
      </w:r>
    </w:p>
    <w:p w14:paraId="56A593D2" w14:textId="77777777" w:rsidR="007A0058" w:rsidRPr="00CC5656" w:rsidRDefault="007A0058" w:rsidP="007A0058">
      <w:pPr>
        <w:spacing w:after="120" w:line="264" w:lineRule="auto"/>
        <w:jc w:val="both"/>
        <w:rPr>
          <w:lang w:val="en-US"/>
        </w:rPr>
      </w:pPr>
      <w:r w:rsidRPr="00CC5656">
        <w:rPr>
          <w:b/>
          <w:noProof/>
          <w:u w:val="single"/>
          <w:lang w:val="en-US"/>
        </w:rPr>
        <w:t>CLEAR BRACELET</w:t>
      </w:r>
      <w:r w:rsidRPr="00CC5656">
        <w:rPr>
          <w:lang w:val="en-US"/>
        </w:rPr>
        <w:t>, 1. Grade VII Clear is signified by a silver identification bracelet with the S and double triangle on it. (HCO PL 27 Oct 65) 2. silver Clear bracelets are issued by HCO Sees at the expense of the HGC or the field PC to those who meet Clear requirements. (HCO PL 12 Aug 63)</w:t>
      </w:r>
    </w:p>
    <w:p w14:paraId="2924C066"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F549F0A" wp14:editId="6C662EE7">
            <wp:extent cx="2696845" cy="1429385"/>
            <wp:effectExtent l="0" t="0" r="0" b="0"/>
            <wp:docPr id="51" name="Imagem 51" descr="clear 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ear bracelet"/>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696845" cy="1429385"/>
                    </a:xfrm>
                    <a:prstGeom prst="rect">
                      <a:avLst/>
                    </a:prstGeom>
                    <a:noFill/>
                    <a:ln>
                      <a:noFill/>
                    </a:ln>
                  </pic:spPr>
                </pic:pic>
              </a:graphicData>
            </a:graphic>
          </wp:inline>
        </w:drawing>
      </w:r>
    </w:p>
    <w:p w14:paraId="01F5CC1F" w14:textId="77777777" w:rsidR="007A0058" w:rsidRPr="00CC5656" w:rsidRDefault="007A0058" w:rsidP="007A0058">
      <w:pPr>
        <w:spacing w:after="120" w:line="264" w:lineRule="auto"/>
        <w:jc w:val="both"/>
        <w:rPr>
          <w:lang w:val="en-US"/>
        </w:rPr>
      </w:pPr>
      <w:r w:rsidRPr="00CC5656">
        <w:rPr>
          <w:b/>
          <w:noProof/>
          <w:u w:val="single"/>
          <w:lang w:val="en-US"/>
        </w:rPr>
        <w:t>CLEAR CHECKER</w:t>
      </w:r>
      <w:r w:rsidRPr="00CC5656">
        <w:rPr>
          <w:lang w:val="en-US"/>
        </w:rPr>
        <w:t>, a Clearing Course student is not officially Clear before being pronounced so by a qualified checker and Qual and may not announce the fact as a fact until so checked by an authorized Clear Checker who has actually officially checked him out and until he/she has been declared Clear by Qualifications Division SH. (HCO PL 16 Dec 66) See CONTINENTAL CLEAR CHECKER.</w:t>
      </w:r>
    </w:p>
    <w:p w14:paraId="4DA4642E" w14:textId="77777777" w:rsidR="007A0058" w:rsidRPr="00CC5656" w:rsidRDefault="007A0058" w:rsidP="007A0058">
      <w:pPr>
        <w:spacing w:after="120" w:line="264" w:lineRule="auto"/>
        <w:jc w:val="both"/>
        <w:rPr>
          <w:lang w:val="en-US"/>
        </w:rPr>
      </w:pPr>
      <w:r w:rsidRPr="00CC5656">
        <w:rPr>
          <w:b/>
          <w:noProof/>
          <w:u w:val="single"/>
          <w:lang w:val="en-US"/>
        </w:rPr>
        <w:t>CLEAR CHECKOUT</w:t>
      </w:r>
      <w:r w:rsidRPr="00CC5656">
        <w:rPr>
          <w:lang w:val="en-US"/>
        </w:rPr>
        <w:t>, 1. the checkout hereafter shall consist of (1) has run the materials of the Clearing Course to free needle. (2) is the person's TA between 2 and 3 with a loose or flowing needle? (3) Rehabbing all grades from Dn. release up to Clear, making sure they have actually, each one, been run and attained. (4) a marked change in the person. (5) is the person cheerful and happy about being Clear? (HCO PL 13 Sept 67) 2. (Grade VI Clear Test) for a clear checkout, there must be no reaction on the needle. The needle must be completely free with the tone arm at clear read for the sex of the person being tested. The needle can be made to impulse with the body totally motionless, hands steady, and no tricks. Further the needle can also be shoved from one side of the dial to the other by the Clear looking at it. Records must be presented showing that all R6 materials have been run and no other character</w:t>
      </w:r>
      <w:r w:rsidRPr="00CC5656">
        <w:rPr>
          <w:lang w:val="en-US"/>
        </w:rPr>
        <w:softHyphen/>
        <w:t>istics or phenomena are required or demanded of the Grade VI Clear. (HCO PL 2 Apr 65, Meter Checks)</w:t>
      </w:r>
    </w:p>
    <w:p w14:paraId="36A404EB" w14:textId="77777777" w:rsidR="007A0058" w:rsidRPr="00CC5656" w:rsidRDefault="007A0058" w:rsidP="007A0058">
      <w:pPr>
        <w:spacing w:after="120" w:line="264" w:lineRule="auto"/>
        <w:jc w:val="both"/>
        <w:rPr>
          <w:lang w:val="en-US"/>
        </w:rPr>
      </w:pPr>
      <w:r w:rsidRPr="00CC5656">
        <w:rPr>
          <w:b/>
          <w:noProof/>
          <w:u w:val="single"/>
          <w:lang w:val="en-US"/>
        </w:rPr>
        <w:t>CLEAR ESTIMATE</w:t>
      </w:r>
      <w:r w:rsidRPr="00CC5656">
        <w:rPr>
          <w:lang w:val="en-US"/>
        </w:rPr>
        <w:t>, [Called a case estimate now. Was an estimate of number of hours of auditing required to clear a person given to that person at his request.]</w:t>
      </w:r>
    </w:p>
    <w:p w14:paraId="4D5D6B6F" w14:textId="77777777" w:rsidR="007A0058" w:rsidRPr="00CC5656" w:rsidRDefault="007A0058" w:rsidP="007A0058">
      <w:pPr>
        <w:spacing w:after="120" w:line="264" w:lineRule="auto"/>
        <w:jc w:val="both"/>
        <w:rPr>
          <w:lang w:val="en-US"/>
        </w:rPr>
      </w:pPr>
      <w:r w:rsidRPr="00CC5656">
        <w:rPr>
          <w:b/>
          <w:noProof/>
          <w:u w:val="single"/>
          <w:lang w:val="en-US"/>
        </w:rPr>
        <w:t>CLEARING</w:t>
      </w:r>
      <w:r w:rsidRPr="00CC5656">
        <w:rPr>
          <w:lang w:val="en-US"/>
        </w:rPr>
        <w:t>, an operation whereby a badly clut</w:t>
      </w:r>
      <w:r w:rsidRPr="00CC5656">
        <w:rPr>
          <w:lang w:val="en-US"/>
        </w:rPr>
        <w:softHyphen/>
        <w:t>tered communication channel may be swept clean. Sometimes an emergency exists which requires an enormous traffic volume and this has communi</w:t>
      </w:r>
      <w:r w:rsidRPr="00CC5656">
        <w:rPr>
          <w:lang w:val="en-US"/>
        </w:rPr>
        <w:softHyphen/>
        <w:t>cators slaving all up and down the lines. When a line or number of lines are to be cleared of an emergency situation which has ceased to exist, the Chief Communicator is informed by the deciding executive and all messages appertaining to the past situation are swept back to files whether they have been acknowledged or com</w:t>
      </w:r>
      <w:r w:rsidRPr="00CC5656">
        <w:rPr>
          <w:lang w:val="en-US"/>
        </w:rPr>
        <w:softHyphen/>
        <w:t>pleted or not. (HTLTAE, p. 118)</w:t>
      </w:r>
    </w:p>
    <w:p w14:paraId="13EF66C8" w14:textId="77777777" w:rsidR="007A0058" w:rsidRPr="00CC5656" w:rsidRDefault="007A0058" w:rsidP="007A0058">
      <w:pPr>
        <w:spacing w:after="120" w:line="264" w:lineRule="auto"/>
        <w:jc w:val="both"/>
        <w:rPr>
          <w:lang w:val="en-US"/>
        </w:rPr>
      </w:pPr>
      <w:r w:rsidRPr="00CC5656">
        <w:rPr>
          <w:b/>
          <w:noProof/>
          <w:u w:val="single"/>
          <w:lang w:val="en-US"/>
        </w:rPr>
        <w:t>CLEARING CONSULTANT</w:t>
      </w:r>
      <w:r w:rsidRPr="00CC5656">
        <w:rPr>
          <w:lang w:val="en-US"/>
        </w:rPr>
        <w:t>, the title of "goal finder" is changed to a Clearing Consultant. (HCO PL 11 Apr 63, Goals Finding and Goal Finders)</w:t>
      </w:r>
    </w:p>
    <w:p w14:paraId="6246B7E2" w14:textId="77777777" w:rsidR="007A0058" w:rsidRPr="00CC5656" w:rsidRDefault="007A0058" w:rsidP="007A0058">
      <w:pPr>
        <w:spacing w:after="120" w:line="264" w:lineRule="auto"/>
        <w:jc w:val="both"/>
        <w:rPr>
          <w:lang w:val="en-US"/>
        </w:rPr>
      </w:pPr>
      <w:r w:rsidRPr="00CC5656">
        <w:rPr>
          <w:b/>
          <w:noProof/>
          <w:u w:val="single"/>
          <w:lang w:val="en-US"/>
        </w:rPr>
        <w:t>CLEARING POST PURPOSE</w:t>
      </w:r>
      <w:r w:rsidRPr="00CC5656">
        <w:rPr>
          <w:lang w:val="en-US"/>
        </w:rPr>
        <w:t>, is another way of saying "get the policy that establishes this post and its duties known and understood." (HCO PL 25 Nov 70)</w:t>
      </w:r>
    </w:p>
    <w:p w14:paraId="4E093FE7" w14:textId="77777777" w:rsidR="007A0058" w:rsidRPr="00CC5656" w:rsidRDefault="007A0058" w:rsidP="007A0058">
      <w:pPr>
        <w:spacing w:after="120" w:line="264" w:lineRule="auto"/>
        <w:jc w:val="both"/>
        <w:rPr>
          <w:lang w:val="en-US"/>
        </w:rPr>
      </w:pPr>
      <w:r w:rsidRPr="00CC5656">
        <w:rPr>
          <w:b/>
          <w:noProof/>
          <w:u w:val="single"/>
          <w:lang w:val="en-US"/>
        </w:rPr>
        <w:t>CLEAR NEWS</w:t>
      </w:r>
      <w:r w:rsidRPr="00CC5656">
        <w:rPr>
          <w:lang w:val="en-US"/>
        </w:rPr>
        <w:t>, news mailed twice monthly by Advanced Orgs to all persons who are Clear or above and persons who have expressed a reach for clear. (BPL 20 May 72R)</w:t>
      </w:r>
    </w:p>
    <w:p w14:paraId="53E562D9" w14:textId="77777777" w:rsidR="007A0058" w:rsidRPr="00CC5656" w:rsidRDefault="007A0058" w:rsidP="007A0058">
      <w:pPr>
        <w:spacing w:after="120" w:line="264" w:lineRule="auto"/>
        <w:jc w:val="both"/>
        <w:rPr>
          <w:lang w:val="en-US"/>
        </w:rPr>
      </w:pPr>
      <w:r w:rsidRPr="00CC5656">
        <w:rPr>
          <w:b/>
          <w:noProof/>
          <w:u w:val="single"/>
          <w:lang w:val="en-US"/>
        </w:rPr>
        <w:t>CLEAR PROFIT</w:t>
      </w:r>
      <w:r w:rsidRPr="00CC5656">
        <w:rPr>
          <w:lang w:val="en-US"/>
        </w:rPr>
        <w:t xml:space="preserve">, income less </w:t>
      </w:r>
      <w:r w:rsidRPr="00CC5656">
        <w:rPr>
          <w:i/>
          <w:lang w:val="en-US"/>
        </w:rPr>
        <w:t xml:space="preserve">all </w:t>
      </w:r>
      <w:r w:rsidRPr="00CC5656">
        <w:rPr>
          <w:lang w:val="en-US"/>
        </w:rPr>
        <w:t>area expenses. (FO 2451)</w:t>
      </w:r>
    </w:p>
    <w:p w14:paraId="220E082F" w14:textId="77777777" w:rsidR="007A0058" w:rsidRPr="00CC5656" w:rsidRDefault="007A0058" w:rsidP="007A0058">
      <w:pPr>
        <w:spacing w:after="120" w:line="264" w:lineRule="auto"/>
        <w:jc w:val="both"/>
        <w:rPr>
          <w:lang w:val="en-US"/>
        </w:rPr>
      </w:pPr>
      <w:r w:rsidRPr="00CC5656">
        <w:rPr>
          <w:b/>
          <w:noProof/>
          <w:u w:val="single"/>
          <w:lang w:val="en-US"/>
        </w:rPr>
        <w:t>CLEAR PROSPECTS CARD FILES</w:t>
      </w:r>
      <w:r w:rsidRPr="00CC5656">
        <w:rPr>
          <w:lang w:val="en-US"/>
        </w:rPr>
        <w:t>, consist of "I Want to go Clear Club" members who have not yet signed up for the Clearing Course. (BO 47, 8 Aug 70)</w:t>
      </w:r>
    </w:p>
    <w:p w14:paraId="0F5CB564" w14:textId="77777777" w:rsidR="007A0058" w:rsidRPr="00CC5656" w:rsidRDefault="007A0058" w:rsidP="007A0058">
      <w:pPr>
        <w:spacing w:after="120" w:line="264" w:lineRule="auto"/>
        <w:jc w:val="both"/>
        <w:rPr>
          <w:lang w:val="en-US"/>
        </w:rPr>
      </w:pPr>
      <w:r w:rsidRPr="00CC5656">
        <w:rPr>
          <w:b/>
          <w:noProof/>
          <w:u w:val="single"/>
          <w:lang w:val="en-US"/>
        </w:rPr>
        <w:t>CLEAR REGISTRAR</w:t>
      </w:r>
      <w:r w:rsidRPr="00CC5656">
        <w:rPr>
          <w:lang w:val="en-US"/>
        </w:rPr>
        <w:t>, 1. the public Reg of an AO. (FO 3139) 2. a single hatted registrar on post in Div 6 AO/SH to do tour and event regging. She handles tour and event attendees for the duration they attend. At all other times these people come under Division 2. The name of this registrar in AOLA, AOSH UK, AOSH DK, is the Clear Registrar. (LRH ED 15911</w:t>
      </w:r>
      <w:r w:rsidRPr="00CC5656">
        <w:rPr>
          <w:lang w:val="en-US"/>
        </w:rPr>
        <w:noBreakHyphen/>
        <w:t>1 INT) 3. the post of Clear Registrar is in Division 8, Dept 24. The Clear Registrar does not do any sign</w:t>
      </w:r>
      <w:r w:rsidRPr="00CC5656">
        <w:rPr>
          <w:lang w:val="en-US"/>
        </w:rPr>
        <w:noBreakHyphen/>
        <w:t xml:space="preserve">ups in the </w:t>
      </w:r>
      <w:r w:rsidRPr="00CC5656">
        <w:rPr>
          <w:lang w:val="en-US"/>
        </w:rPr>
        <w:softHyphen/>
        <w:t>org. She does sign</w:t>
      </w:r>
      <w:r w:rsidRPr="00CC5656">
        <w:rPr>
          <w:lang w:val="en-US"/>
        </w:rPr>
        <w:noBreakHyphen/>
        <w:t xml:space="preserve">up people for Clear at AO </w:t>
      </w:r>
      <w:r w:rsidRPr="00CC5656">
        <w:rPr>
          <w:i/>
          <w:lang w:val="en-US"/>
        </w:rPr>
        <w:t xml:space="preserve">public events </w:t>
      </w:r>
      <w:r w:rsidRPr="00CC5656">
        <w:rPr>
          <w:lang w:val="en-US"/>
        </w:rPr>
        <w:t>and on tours. The Clear Registrar also handles the administration of the "I Want to go Clear Club." She is primarily responsible for the Clear Club cycle. (BO 47, 8 Aug 70)</w:t>
      </w:r>
    </w:p>
    <w:p w14:paraId="72A76749" w14:textId="77777777" w:rsidR="007A0058" w:rsidRPr="00CC5656" w:rsidRDefault="007A0058" w:rsidP="007A0058">
      <w:pPr>
        <w:spacing w:after="120" w:line="264" w:lineRule="auto"/>
        <w:jc w:val="both"/>
        <w:rPr>
          <w:lang w:val="en-US"/>
        </w:rPr>
      </w:pPr>
      <w:r w:rsidRPr="00CC5656">
        <w:rPr>
          <w:b/>
          <w:noProof/>
          <w:u w:val="single"/>
          <w:lang w:val="en-US"/>
        </w:rPr>
        <w:t>CLEAR TEST</w:t>
      </w:r>
      <w:r w:rsidRPr="00CC5656">
        <w:rPr>
          <w:lang w:val="en-US"/>
        </w:rPr>
        <w:t>, 1. the entirety of the Clear test is conducted with the testee on the E</w:t>
      </w:r>
      <w:r w:rsidRPr="00CC5656">
        <w:rPr>
          <w:lang w:val="en-US"/>
        </w:rPr>
        <w:noBreakHyphen/>
        <w:t>meter. A Clear test form is used by the Director of Processing. The Director of Processing only conducts the E</w:t>
      </w:r>
      <w:r w:rsidRPr="00CC5656">
        <w:rPr>
          <w:lang w:val="en-US"/>
        </w:rPr>
        <w:noBreakHyphen/>
        <w:t>meter Clear test and forwards all tests up to the HCO Board of Review. He cannot tell the person he is Clear. (SEC ED 150, 9 Mar 59) 2. for a release (formerly keyed</w:t>
      </w:r>
      <w:r w:rsidRPr="00CC5656">
        <w:rPr>
          <w:lang w:val="en-US"/>
        </w:rPr>
        <w:noBreakHyphen/>
        <w:t>out Clear) check, the TA position may be anything from 2.0 to 3.0 with a floating needle. There is no other test of any kind for a release. Note that this is the old "Clear Test." It now is classified as a release. (HCO PL 2 Apr 65, Meter Checks)</w:t>
      </w:r>
    </w:p>
    <w:p w14:paraId="1B3250EF" w14:textId="77777777" w:rsidR="007A0058" w:rsidRPr="00CC5656" w:rsidRDefault="007A0058" w:rsidP="007A0058">
      <w:pPr>
        <w:spacing w:after="120" w:line="264" w:lineRule="auto"/>
        <w:jc w:val="both"/>
        <w:rPr>
          <w:lang w:val="en-US"/>
        </w:rPr>
      </w:pPr>
      <w:r w:rsidRPr="00CC5656">
        <w:rPr>
          <w:b/>
          <w:noProof/>
          <w:u w:val="single"/>
          <w:lang w:val="en-US"/>
        </w:rPr>
        <w:t>CLERICAL WORK</w:t>
      </w:r>
      <w:r w:rsidRPr="00CC5656">
        <w:rPr>
          <w:lang w:val="en-US"/>
        </w:rPr>
        <w:t>, the functions in an office of handling mail and inter</w:t>
      </w:r>
      <w:r w:rsidRPr="00CC5656">
        <w:rPr>
          <w:lang w:val="en-US"/>
        </w:rPr>
        <w:noBreakHyphen/>
        <w:t>department communica</w:t>
      </w:r>
      <w:r w:rsidRPr="00CC5656">
        <w:rPr>
          <w:lang w:val="en-US"/>
        </w:rPr>
        <w:softHyphen/>
        <w:t>tions, record keeping, filing, and typing.</w:t>
      </w:r>
    </w:p>
    <w:p w14:paraId="7457AC93" w14:textId="77777777" w:rsidR="007A0058" w:rsidRPr="00CC5656" w:rsidRDefault="007A0058" w:rsidP="007A0058">
      <w:pPr>
        <w:spacing w:after="120" w:line="264" w:lineRule="auto"/>
        <w:jc w:val="both"/>
        <w:rPr>
          <w:lang w:val="en-US"/>
        </w:rPr>
      </w:pPr>
      <w:r w:rsidRPr="00CC5656">
        <w:rPr>
          <w:b/>
          <w:noProof/>
          <w:u w:val="single"/>
          <w:lang w:val="en-US"/>
        </w:rPr>
        <w:t>CLINICAL</w:t>
      </w:r>
      <w:r w:rsidRPr="00CC5656">
        <w:rPr>
          <w:lang w:val="en-US"/>
        </w:rPr>
        <w:t>, 1. at this point in Sea Org develop</w:t>
      </w:r>
      <w:r w:rsidRPr="00CC5656">
        <w:rPr>
          <w:lang w:val="en-US"/>
        </w:rPr>
        <w:softHyphen/>
        <w:t>ment, there are two categories of DPF members: new recruits and clinical. Clinical personnel in</w:t>
      </w:r>
      <w:r w:rsidRPr="00CC5656">
        <w:rPr>
          <w:lang w:val="en-US"/>
        </w:rPr>
        <w:softHyphen/>
        <w:t>clude out</w:t>
      </w:r>
      <w:r w:rsidRPr="00CC5656">
        <w:rPr>
          <w:lang w:val="en-US"/>
        </w:rPr>
        <w:noBreakHyphen/>
        <w:t>ethics cases, tiger types, persons who need extroverting from their environments, and the like. Not to put ethics in on these guys is very cruel indeed. Ethics is what is needed most; ethics and good 8</w:t>
      </w:r>
      <w:r w:rsidRPr="00CC5656">
        <w:rPr>
          <w:lang w:val="en-US"/>
        </w:rPr>
        <w:noBreakHyphen/>
        <w:t>C. (FO 3126) 2. for review of actions, possible auditing, not to be included or used in crew in any way above SPF and DPF and then only temporary pending disposition. (OODS 27 Jan 72)</w:t>
      </w:r>
    </w:p>
    <w:p w14:paraId="628475BE" w14:textId="77777777" w:rsidR="007A0058" w:rsidRPr="00CC5656" w:rsidRDefault="007A0058" w:rsidP="007A0058">
      <w:pPr>
        <w:spacing w:after="120" w:line="264" w:lineRule="auto"/>
        <w:jc w:val="both"/>
        <w:rPr>
          <w:lang w:val="en-US"/>
        </w:rPr>
      </w:pPr>
      <w:r w:rsidRPr="00CC5656">
        <w:rPr>
          <w:b/>
          <w:noProof/>
          <w:u w:val="single"/>
          <w:lang w:val="en-US"/>
        </w:rPr>
        <w:t>CLO COUNCIL WW</w:t>
      </w:r>
      <w:r w:rsidRPr="00CC5656">
        <w:rPr>
          <w:lang w:val="en-US"/>
        </w:rPr>
        <w:t>, the CLO Council WW is established as a body composed of all properly appointed CLOs at WW. Its primary function is to serve as an examining body on complaints re</w:t>
      </w:r>
      <w:r w:rsidRPr="00CC5656">
        <w:rPr>
          <w:lang w:val="en-US"/>
        </w:rPr>
        <w:softHyphen/>
        <w:t>ferred to it concerning orders and directions issued on or against Continental and/or Area Orgs. A complaint may be originated by a CLO, or the CLO may be ordered by his Continental Exec Council to raise it. The Council may only veto an order or directive already issued. It may not issue orders, plan or advise. It handles only after the fact of issue. No LRH order may ever be over</w:t>
      </w:r>
      <w:r w:rsidRPr="00CC5656">
        <w:rPr>
          <w:lang w:val="en-US"/>
        </w:rPr>
        <w:noBreakHyphen/>
        <w:t>ridden by the Council. No Controller order may ever be over</w:t>
      </w:r>
      <w:r w:rsidRPr="00CC5656">
        <w:rPr>
          <w:lang w:val="en-US"/>
        </w:rPr>
        <w:noBreakHyphen/>
        <w:t>ridden by the Council. No Guardian order may ever be over</w:t>
      </w:r>
      <w:r w:rsidRPr="00CC5656">
        <w:rPr>
          <w:lang w:val="en-US"/>
        </w:rPr>
        <w:noBreakHyphen/>
        <w:t>ridden by the Council. (HCO PL 20 Apr 69 II) [The above HCO PL was cancelled by BPL 10 Oct 75 VII]</w:t>
      </w:r>
    </w:p>
    <w:p w14:paraId="0EA5DB0F" w14:textId="77777777" w:rsidR="007A0058" w:rsidRPr="00CC5656" w:rsidRDefault="007A0058" w:rsidP="007A0058">
      <w:pPr>
        <w:spacing w:after="120" w:line="264" w:lineRule="auto"/>
        <w:jc w:val="both"/>
        <w:rPr>
          <w:lang w:val="en-US"/>
        </w:rPr>
      </w:pPr>
      <w:r w:rsidRPr="00CC5656">
        <w:rPr>
          <w:b/>
          <w:noProof/>
          <w:u w:val="single"/>
          <w:lang w:val="en-US"/>
        </w:rPr>
        <w:t>CLO ETHICS OFFICER</w:t>
      </w:r>
      <w:r w:rsidRPr="00CC5656">
        <w:rPr>
          <w:lang w:val="en-US"/>
        </w:rPr>
        <w:t xml:space="preserve">, the duties of an FB or CLO Ethics Officer in Bureau 1 are the general standard ethics actions external, making certain that ethics is standard and in throughout CLOs and orgs. A Bureau 1A FB or CLO Ethics Officer duties are internal in the FB </w:t>
      </w:r>
      <w:r w:rsidRPr="00CC5656">
        <w:rPr>
          <w:lang w:val="en-US"/>
        </w:rPr>
        <w:noBreakHyphen/>
        <w:t>or the CLO. (FO 3067)</w:t>
      </w:r>
    </w:p>
    <w:p w14:paraId="0BD18A8C" w14:textId="77777777" w:rsidR="007A0058" w:rsidRPr="00CC5656" w:rsidRDefault="007A0058" w:rsidP="007A0058">
      <w:pPr>
        <w:spacing w:after="120" w:line="264" w:lineRule="auto"/>
        <w:jc w:val="both"/>
        <w:rPr>
          <w:lang w:val="en-US"/>
        </w:rPr>
      </w:pPr>
      <w:r w:rsidRPr="00CC5656">
        <w:rPr>
          <w:b/>
          <w:noProof/>
          <w:u w:val="single"/>
          <w:lang w:val="en-US"/>
        </w:rPr>
        <w:t>CLO EXPENSE</w:t>
      </w:r>
      <w:r w:rsidRPr="00CC5656">
        <w:rPr>
          <w:lang w:val="en-US"/>
        </w:rPr>
        <w:t>, a CLO is supported by funds from its nearest major org. This does not mean all funds above allocation for that org belong to a CLO. 10% of the CGI of the major org should be more than adequate to support a CLO since if the CLO is any good at management at all the income will be high in that major org. It is expected to send far more to SO reserves than it consumes. (HCO PL 9 Mar 72 I)</w:t>
      </w:r>
    </w:p>
    <w:p w14:paraId="00BCC3E7" w14:textId="77777777" w:rsidR="007A0058" w:rsidRPr="00CC5656" w:rsidRDefault="007A0058" w:rsidP="007A0058">
      <w:pPr>
        <w:spacing w:after="120" w:line="264" w:lineRule="auto"/>
        <w:jc w:val="both"/>
        <w:rPr>
          <w:lang w:val="en-US"/>
        </w:rPr>
      </w:pPr>
      <w:r w:rsidRPr="00CC5656">
        <w:rPr>
          <w:b/>
          <w:noProof/>
          <w:u w:val="single"/>
          <w:lang w:val="en-US"/>
        </w:rPr>
        <w:t>CLO LEVEL</w:t>
      </w:r>
      <w:r w:rsidRPr="00CC5656">
        <w:rPr>
          <w:lang w:val="en-US"/>
        </w:rPr>
        <w:t>, Flag level</w:t>
      </w:r>
      <w:r w:rsidRPr="00CC5656">
        <w:rPr>
          <w:lang w:val="en-US"/>
        </w:rPr>
        <w:noBreakHyphen/>
        <w:t>international whys ap</w:t>
      </w:r>
      <w:r w:rsidRPr="00CC5656">
        <w:rPr>
          <w:lang w:val="en-US"/>
        </w:rPr>
        <w:softHyphen/>
        <w:t>plying to all orgs. CLO level</w:t>
      </w:r>
      <w:r w:rsidRPr="00CC5656">
        <w:rPr>
          <w:lang w:val="en-US"/>
        </w:rPr>
        <w:noBreakHyphen/>
        <w:t>continental whys to remedy to get Flag programs and projects in. Org level</w:t>
      </w:r>
      <w:r w:rsidRPr="00CC5656">
        <w:rPr>
          <w:lang w:val="en-US"/>
        </w:rPr>
        <w:noBreakHyphen/>
        <w:t xml:space="preserve"> divisional and departmental and individual whys that prevent Flag programs and projects from going in. So that's the reason for a CLO: to observe and to send all data to Flag and to continentally find out why Flag projects and programs are not going "in" in an org and remedy that why and get the programs and projects in. That is a CLO. (HCO PL 22 Jul 71)</w:t>
      </w:r>
    </w:p>
    <w:p w14:paraId="64B41A61" w14:textId="77777777" w:rsidR="007A0058" w:rsidRPr="00CC5656" w:rsidRDefault="007A0058" w:rsidP="007A0058">
      <w:pPr>
        <w:spacing w:after="120" w:line="264" w:lineRule="auto"/>
        <w:jc w:val="both"/>
        <w:rPr>
          <w:lang w:val="en-US"/>
        </w:rPr>
      </w:pPr>
      <w:r w:rsidRPr="00CC5656">
        <w:rPr>
          <w:b/>
          <w:noProof/>
          <w:u w:val="single"/>
          <w:lang w:val="en-US"/>
        </w:rPr>
        <w:t>CLO</w:t>
      </w:r>
      <w:r w:rsidRPr="00CC5656">
        <w:rPr>
          <w:b/>
          <w:noProof/>
          <w:u w:val="single"/>
          <w:lang w:val="en-US"/>
        </w:rPr>
        <w:noBreakHyphen/>
        <w:t>OTL RESERVES</w:t>
      </w:r>
      <w:r w:rsidRPr="00CC5656">
        <w:rPr>
          <w:lang w:val="en-US"/>
        </w:rPr>
        <w:t>, any reserves that may be built up locally by book and pack sales, events, FSM commissions and booming the major org. It is expected to send far more to SO reserves than it consumes. (HCO PL 9 Mar 72 I)</w:t>
      </w:r>
    </w:p>
    <w:p w14:paraId="6C64F48C" w14:textId="77777777" w:rsidR="007A0058" w:rsidRPr="00CC5656" w:rsidRDefault="007A0058" w:rsidP="007A0058">
      <w:pPr>
        <w:spacing w:after="120" w:line="264" w:lineRule="auto"/>
        <w:jc w:val="both"/>
        <w:rPr>
          <w:lang w:val="en-US"/>
        </w:rPr>
      </w:pPr>
      <w:r w:rsidRPr="00CC5656">
        <w:rPr>
          <w:b/>
          <w:noProof/>
          <w:u w:val="single"/>
          <w:lang w:val="en-US"/>
        </w:rPr>
        <w:t>CLOSED CORPORATION</w:t>
      </w:r>
      <w:r w:rsidRPr="00CC5656">
        <w:rPr>
          <w:lang w:val="en-US"/>
        </w:rPr>
        <w:t>, see CORPORA</w:t>
      </w:r>
      <w:r w:rsidRPr="00CC5656">
        <w:rPr>
          <w:lang w:val="en-US"/>
        </w:rPr>
        <w:softHyphen/>
        <w:t>TION, CLOSED.</w:t>
      </w:r>
    </w:p>
    <w:p w14:paraId="78068715" w14:textId="77777777" w:rsidR="007A0058" w:rsidRPr="00CC5656" w:rsidRDefault="007A0058" w:rsidP="007A0058">
      <w:pPr>
        <w:spacing w:after="120" w:line="264" w:lineRule="auto"/>
        <w:jc w:val="both"/>
        <w:rPr>
          <w:lang w:val="en-US"/>
        </w:rPr>
      </w:pPr>
      <w:r w:rsidRPr="00CC5656">
        <w:rPr>
          <w:b/>
          <w:noProof/>
          <w:u w:val="single"/>
          <w:lang w:val="en-US"/>
        </w:rPr>
        <w:t>CLOSED SHOP</w:t>
      </w:r>
      <w:r w:rsidRPr="00CC5656">
        <w:rPr>
          <w:lang w:val="en-US"/>
        </w:rPr>
        <w:t>, see SHOP, CLOSED.</w:t>
      </w:r>
    </w:p>
    <w:p w14:paraId="2D7923F2" w14:textId="77777777" w:rsidR="007A0058" w:rsidRPr="00CC5656" w:rsidRDefault="007A0058" w:rsidP="007A0058">
      <w:pPr>
        <w:spacing w:after="120" w:line="264" w:lineRule="auto"/>
        <w:jc w:val="both"/>
        <w:rPr>
          <w:lang w:val="en-US"/>
        </w:rPr>
      </w:pPr>
      <w:r w:rsidRPr="00CC5656">
        <w:rPr>
          <w:b/>
          <w:noProof/>
          <w:u w:val="single"/>
          <w:lang w:val="en-US"/>
        </w:rPr>
        <w:t>CLOSE ORDER DRILLS</w:t>
      </w:r>
      <w:r w:rsidRPr="00CC5656">
        <w:rPr>
          <w:lang w:val="en-US"/>
        </w:rPr>
        <w:t>, close = confined to specific persons or groups. Order = a command or direction. Drills = disciplined, repetitious exercise as a means of teaching and perfecting a skill or procedure. (ED 118 Flag)</w:t>
      </w:r>
    </w:p>
    <w:p w14:paraId="1B64C35F" w14:textId="77777777" w:rsidR="007A0058" w:rsidRPr="00CC5656" w:rsidRDefault="007A0058" w:rsidP="007A0058">
      <w:pPr>
        <w:spacing w:after="120" w:line="264" w:lineRule="auto"/>
        <w:jc w:val="both"/>
        <w:rPr>
          <w:lang w:val="en-US"/>
        </w:rPr>
      </w:pPr>
      <w:r w:rsidRPr="00CC5656">
        <w:rPr>
          <w:b/>
          <w:noProof/>
          <w:u w:val="single"/>
          <w:lang w:val="en-US"/>
        </w:rPr>
        <w:t>CLOSE, THE</w:t>
      </w:r>
      <w:r w:rsidRPr="00CC5656">
        <w:rPr>
          <w:lang w:val="en-US"/>
        </w:rPr>
        <w:t>, 1. the near</w:t>
      </w:r>
      <w:r w:rsidRPr="00CC5656">
        <w:rPr>
          <w:lang w:val="en-US"/>
        </w:rPr>
        <w:noBreakHyphen/>
        <w:t>end of a sale in which the salesman secures the interested party's con</w:t>
      </w:r>
      <w:r w:rsidRPr="00CC5656">
        <w:rPr>
          <w:lang w:val="en-US"/>
        </w:rPr>
        <w:softHyphen/>
        <w:t>sent that he will purchase the product or service. 2. in investments, the term designates the end of a trading session or market day wherein all trades have been executed and closed or finalized.</w:t>
      </w:r>
    </w:p>
    <w:p w14:paraId="03A7DFCB" w14:textId="77777777" w:rsidR="007A0058" w:rsidRPr="00CC5656" w:rsidRDefault="007A0058" w:rsidP="007A0058">
      <w:pPr>
        <w:spacing w:after="120" w:line="264" w:lineRule="auto"/>
        <w:jc w:val="both"/>
        <w:rPr>
          <w:lang w:val="en-US"/>
        </w:rPr>
      </w:pPr>
      <w:r w:rsidRPr="00CC5656">
        <w:rPr>
          <w:b/>
          <w:noProof/>
          <w:u w:val="single"/>
          <w:lang w:val="en-US"/>
        </w:rPr>
        <w:t>CLOSURE</w:t>
      </w:r>
      <w:r w:rsidRPr="00CC5656">
        <w:rPr>
          <w:lang w:val="en-US"/>
        </w:rPr>
        <w:t>, 1. at a meeting or conference, the ending of a discussion or debate at the chairman's suggestion or by taking a motion from the floor followed by a vote, in order to take up the next topic of business. 2. in British Government, closure enforces a time limit on a debate.</w:t>
      </w:r>
    </w:p>
    <w:p w14:paraId="5A411EC6" w14:textId="77777777" w:rsidR="007A0058" w:rsidRPr="00CC5656" w:rsidRDefault="007A0058" w:rsidP="007A0058">
      <w:pPr>
        <w:spacing w:after="120" w:line="264" w:lineRule="auto"/>
        <w:jc w:val="both"/>
        <w:rPr>
          <w:lang w:val="en-US"/>
        </w:rPr>
      </w:pPr>
      <w:r w:rsidRPr="00CC5656">
        <w:rPr>
          <w:b/>
          <w:noProof/>
          <w:u w:val="single"/>
          <w:lang w:val="en-US"/>
        </w:rPr>
        <w:t>CLUSTER ANALYSIS</w:t>
      </w:r>
      <w:r w:rsidRPr="00CC5656">
        <w:rPr>
          <w:lang w:val="en-US"/>
        </w:rPr>
        <w:t>, see ANALYSIS, CLUSTER.</w:t>
      </w:r>
    </w:p>
    <w:p w14:paraId="0F467C55" w14:textId="77777777" w:rsidR="007A0058" w:rsidRPr="00CC5656" w:rsidRDefault="007A0058" w:rsidP="007A0058">
      <w:pPr>
        <w:spacing w:after="120" w:line="264" w:lineRule="auto"/>
        <w:jc w:val="both"/>
        <w:rPr>
          <w:lang w:val="en-US"/>
        </w:rPr>
      </w:pPr>
      <w:r w:rsidRPr="00CC5656">
        <w:rPr>
          <w:b/>
          <w:noProof/>
          <w:u w:val="single"/>
          <w:lang w:val="en-US"/>
        </w:rPr>
        <w:t>COACH</w:t>
      </w:r>
      <w:r w:rsidRPr="00CC5656">
        <w:rPr>
          <w:lang w:val="en-US"/>
        </w:rPr>
        <w:t>, a student who is standing in the role of "PC." (HCOTB 17 May 57)</w:t>
      </w:r>
    </w:p>
    <w:p w14:paraId="1E1C79A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7223FE4" wp14:editId="67F9DDED">
            <wp:extent cx="2696845" cy="1821180"/>
            <wp:effectExtent l="0" t="0" r="0" b="0"/>
            <wp:docPr id="52" name="Imagem 52" descr="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ach"/>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696845" cy="1821180"/>
                    </a:xfrm>
                    <a:prstGeom prst="rect">
                      <a:avLst/>
                    </a:prstGeom>
                    <a:noFill/>
                    <a:ln>
                      <a:noFill/>
                    </a:ln>
                  </pic:spPr>
                </pic:pic>
              </a:graphicData>
            </a:graphic>
          </wp:inline>
        </w:drawing>
      </w:r>
    </w:p>
    <w:p w14:paraId="45740563" w14:textId="77777777" w:rsidR="007A0058" w:rsidRPr="00CC5656" w:rsidRDefault="007A0058" w:rsidP="007A0058">
      <w:pPr>
        <w:spacing w:after="120" w:line="264" w:lineRule="auto"/>
        <w:jc w:val="both"/>
        <w:rPr>
          <w:lang w:val="en-US"/>
        </w:rPr>
      </w:pPr>
      <w:r w:rsidRPr="00CC5656">
        <w:rPr>
          <w:b/>
          <w:noProof/>
          <w:u w:val="single"/>
          <w:lang w:val="en-US"/>
        </w:rPr>
        <w:t>COACHING THEORY</w:t>
      </w:r>
      <w:r w:rsidRPr="00CC5656">
        <w:rPr>
          <w:lang w:val="en-US"/>
        </w:rPr>
        <w:t>, see THEORY COACH</w:t>
      </w:r>
      <w:r w:rsidRPr="00CC5656">
        <w:rPr>
          <w:lang w:val="en-US"/>
        </w:rPr>
        <w:softHyphen/>
        <w:t>ING.</w:t>
      </w:r>
    </w:p>
    <w:p w14:paraId="0EFF7B43" w14:textId="77777777" w:rsidR="007A0058" w:rsidRPr="00CC5656" w:rsidRDefault="007A0058" w:rsidP="007A0058">
      <w:pPr>
        <w:spacing w:after="120" w:line="264" w:lineRule="auto"/>
        <w:jc w:val="both"/>
        <w:rPr>
          <w:lang w:val="en-US"/>
        </w:rPr>
      </w:pPr>
      <w:r w:rsidRPr="00CC5656">
        <w:rPr>
          <w:b/>
          <w:noProof/>
          <w:u w:val="single"/>
          <w:lang w:val="en-US"/>
        </w:rPr>
        <w:t>COAT OF ARMS</w:t>
      </w:r>
      <w:r w:rsidRPr="00CC5656">
        <w:rPr>
          <w:lang w:val="en-US"/>
        </w:rPr>
        <w:t>, in all ages and places, men have used symbols to communicate. From very early times, we find that people belonging to the same family or group or tribe wore similar clothing. Aside from being a matter of fashion, this also made it easy to identify one's group members even at a distance. In the Middle Ages, it became even more important to develop distin</w:t>
      </w:r>
      <w:r w:rsidRPr="00CC5656">
        <w:rPr>
          <w:lang w:val="en-US"/>
        </w:rPr>
        <w:softHyphen/>
        <w:t>guishing symbols since a knight in full armor is not easy to identify. So the practice of designing distinguishing symbols and designs to be used by the knight, his retinue, his family and group became a very important art and science. Soon, every knight had his distinguishing marks which represented not only his symbolic prowess but also the heritage of his family and its connections. The coat of arms as a whole consists of several major parts: the crest, the mantling, the shield or escutcheon (a word coming from the Latin word, scutum, meaning shield) and the motto. If you inspect a coat of arms as a whole, knowing the relationship of the parts, you will see how it derives from a very simple representation of the basic armor of a knight, along with its distinguish</w:t>
      </w:r>
      <w:r w:rsidRPr="00CC5656">
        <w:rPr>
          <w:lang w:val="en-US"/>
        </w:rPr>
        <w:softHyphen/>
        <w:t>ing symbols, with the motto as the guiding principle on which he and his group operate, set just beneath it. The coat of arms became the rallying point and sign of recognition for any group of people. By it, they could identify themselves as a group with common purposes, common Lyoals. (FO 3350)</w:t>
      </w:r>
    </w:p>
    <w:p w14:paraId="7A287A13" w14:textId="77777777" w:rsidR="007A0058" w:rsidRPr="00CC5656" w:rsidRDefault="00CC5656" w:rsidP="007A0058">
      <w:pPr>
        <w:spacing w:after="120" w:line="264" w:lineRule="auto"/>
        <w:jc w:val="both"/>
        <w:rPr>
          <w:b/>
          <w:noProof/>
          <w:u w:val="single"/>
          <w:lang w:val="en-US"/>
        </w:rPr>
      </w:pPr>
      <w:r w:rsidRPr="00CC5656">
        <w:rPr>
          <w:noProof/>
          <w:lang w:val="en-US"/>
        </w:rPr>
        <w:drawing>
          <wp:inline distT="0" distB="0" distL="0" distR="0" wp14:anchorId="77C3AD9A" wp14:editId="28E7EB5A">
            <wp:extent cx="2696845" cy="3273425"/>
            <wp:effectExtent l="0" t="0" r="0" b="0"/>
            <wp:docPr id="53" name="Imagem 53" descr="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at of arms"/>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696845" cy="3273425"/>
                    </a:xfrm>
                    <a:prstGeom prst="rect">
                      <a:avLst/>
                    </a:prstGeom>
                    <a:noFill/>
                    <a:ln>
                      <a:noFill/>
                    </a:ln>
                  </pic:spPr>
                </pic:pic>
              </a:graphicData>
            </a:graphic>
          </wp:inline>
        </w:drawing>
      </w:r>
    </w:p>
    <w:p w14:paraId="7DE028B4" w14:textId="77777777" w:rsidR="007A0058" w:rsidRPr="00CC5656" w:rsidRDefault="007A0058" w:rsidP="007A0058">
      <w:pPr>
        <w:spacing w:after="120" w:line="264" w:lineRule="auto"/>
        <w:jc w:val="both"/>
        <w:rPr>
          <w:lang w:val="en-US"/>
        </w:rPr>
      </w:pPr>
      <w:r w:rsidRPr="00CC5656">
        <w:rPr>
          <w:b/>
          <w:noProof/>
          <w:u w:val="single"/>
          <w:lang w:val="en-US"/>
        </w:rPr>
        <w:t>CO</w:t>
      </w:r>
      <w:r w:rsidRPr="00CC5656">
        <w:rPr>
          <w:b/>
          <w:noProof/>
          <w:u w:val="single"/>
          <w:lang w:val="en-US"/>
        </w:rPr>
        <w:noBreakHyphen/>
        <w:t>AUDIT</w:t>
      </w:r>
      <w:r w:rsidRPr="00CC5656">
        <w:rPr>
          <w:b/>
          <w:lang w:val="en-US"/>
        </w:rPr>
        <w:t xml:space="preserve">, 1. </w:t>
      </w:r>
      <w:r w:rsidRPr="00CC5656">
        <w:rPr>
          <w:lang w:val="en-US"/>
        </w:rPr>
        <w:t xml:space="preserve">a team of any two people who are helping each other reach a better life with Scn processing. (HCO PL 21 Aug 63) 2. we will call </w:t>
      </w:r>
      <w:r w:rsidRPr="00CC5656">
        <w:rPr>
          <w:b/>
          <w:lang w:val="en-US"/>
        </w:rPr>
        <w:t>co</w:t>
      </w:r>
      <w:r w:rsidRPr="00CC5656">
        <w:rPr>
          <w:b/>
          <w:lang w:val="en-US"/>
        </w:rPr>
        <w:noBreakHyphen/>
        <w:t xml:space="preserve">audit </w:t>
      </w:r>
      <w:r w:rsidRPr="00CC5656">
        <w:rPr>
          <w:lang w:val="en-US"/>
        </w:rPr>
        <w:t>"Do it yourself therapy." Do it yourself therapy is the lowest cost therapy in the world. It is cheap because you give some when you get some. (HCO PL 23 Jan 61)</w:t>
      </w:r>
    </w:p>
    <w:p w14:paraId="1B8680B2" w14:textId="77777777" w:rsidR="007A0058" w:rsidRPr="00CC5656" w:rsidRDefault="007A0058" w:rsidP="007A0058">
      <w:pPr>
        <w:spacing w:after="120" w:line="264" w:lineRule="auto"/>
        <w:jc w:val="both"/>
        <w:rPr>
          <w:lang w:val="en-US"/>
        </w:rPr>
      </w:pPr>
      <w:r w:rsidRPr="00CC5656">
        <w:rPr>
          <w:b/>
          <w:noProof/>
          <w:u w:val="single"/>
          <w:lang w:val="en-US"/>
        </w:rPr>
        <w:t>CO</w:t>
      </w:r>
      <w:r w:rsidRPr="00CC5656">
        <w:rPr>
          <w:b/>
          <w:noProof/>
          <w:u w:val="single"/>
          <w:lang w:val="en-US"/>
        </w:rPr>
        <w:noBreakHyphen/>
        <w:t>AUDIT CASE SUPERVISOR</w:t>
      </w:r>
      <w:r w:rsidRPr="00CC5656">
        <w:rPr>
          <w:b/>
          <w:lang w:val="en-US"/>
        </w:rPr>
        <w:t>, (Co</w:t>
      </w:r>
      <w:r w:rsidRPr="00CC5656">
        <w:rPr>
          <w:b/>
          <w:lang w:val="en-US"/>
        </w:rPr>
        <w:noBreakHyphen/>
        <w:t xml:space="preserve">Audit </w:t>
      </w:r>
      <w:r w:rsidRPr="00CC5656">
        <w:rPr>
          <w:lang w:val="en-US"/>
        </w:rPr>
        <w:t xml:space="preserve">C/S) C/S where a </w:t>
      </w:r>
      <w:r w:rsidRPr="00CC5656">
        <w:rPr>
          <w:b/>
          <w:lang w:val="en-US"/>
        </w:rPr>
        <w:t>co</w:t>
      </w:r>
      <w:r w:rsidRPr="00CC5656">
        <w:rPr>
          <w:b/>
          <w:lang w:val="en-US"/>
        </w:rPr>
        <w:noBreakHyphen/>
        <w:t xml:space="preserve">audit </w:t>
      </w:r>
      <w:r w:rsidRPr="00CC5656">
        <w:rPr>
          <w:lang w:val="en-US"/>
        </w:rPr>
        <w:t>exists separate from the HGC lines. (HCO PL 25 Sept 74)</w:t>
      </w:r>
    </w:p>
    <w:p w14:paraId="1203F785" w14:textId="77777777" w:rsidR="007A0058" w:rsidRPr="00CC5656" w:rsidRDefault="007A0058" w:rsidP="007A0058">
      <w:pPr>
        <w:spacing w:after="120" w:line="264" w:lineRule="auto"/>
        <w:jc w:val="both"/>
        <w:rPr>
          <w:lang w:val="en-US"/>
        </w:rPr>
      </w:pPr>
      <w:r w:rsidRPr="00CC5656">
        <w:rPr>
          <w:b/>
          <w:noProof/>
          <w:u w:val="single"/>
          <w:lang w:val="en-US"/>
        </w:rPr>
        <w:t>CO</w:t>
      </w:r>
      <w:r w:rsidRPr="00CC5656">
        <w:rPr>
          <w:b/>
          <w:noProof/>
          <w:u w:val="single"/>
          <w:lang w:val="en-US"/>
        </w:rPr>
        <w:noBreakHyphen/>
        <w:t>AUDITOR ROUTE</w:t>
      </w:r>
      <w:r w:rsidRPr="00CC5656">
        <w:rPr>
          <w:b/>
          <w:lang w:val="en-US"/>
        </w:rPr>
        <w:t xml:space="preserve">, </w:t>
      </w:r>
      <w:r w:rsidRPr="00CC5656">
        <w:rPr>
          <w:lang w:val="en-US"/>
        </w:rPr>
        <w:t>preclear progresses as in the preclear route. Auditor progress, is by training for certificates only, not classification. There is a certificate for every level. (HCO PL 5 May 64)</w:t>
      </w:r>
    </w:p>
    <w:p w14:paraId="3D3B6E67" w14:textId="77777777" w:rsidR="007A0058" w:rsidRPr="00CC5656" w:rsidRDefault="007A0058" w:rsidP="007A0058">
      <w:pPr>
        <w:spacing w:after="120" w:line="264" w:lineRule="auto"/>
        <w:jc w:val="both"/>
        <w:rPr>
          <w:lang w:val="en-US"/>
        </w:rPr>
      </w:pPr>
      <w:r w:rsidRPr="00CC5656">
        <w:rPr>
          <w:b/>
          <w:noProof/>
          <w:u w:val="single"/>
          <w:lang w:val="en-US"/>
        </w:rPr>
        <w:t>CO COUNCIL</w:t>
      </w:r>
      <w:r w:rsidRPr="00CC5656">
        <w:rPr>
          <w:b/>
          <w:lang w:val="en-US"/>
        </w:rPr>
        <w:t xml:space="preserve">, </w:t>
      </w:r>
      <w:r w:rsidRPr="00CC5656">
        <w:rPr>
          <w:lang w:val="en-US"/>
        </w:rPr>
        <w:t>it is vital that COs of interdepen</w:t>
      </w:r>
      <w:r w:rsidRPr="00CC5656">
        <w:rPr>
          <w:lang w:val="en-US"/>
        </w:rPr>
        <w:softHyphen/>
        <w:t>dent orgs in close proximity form amongst them</w:t>
      </w:r>
      <w:r w:rsidRPr="00CC5656">
        <w:rPr>
          <w:lang w:val="en-US"/>
        </w:rPr>
        <w:softHyphen/>
        <w:t xml:space="preserve">selves a means of resolution of situations that require their coordinated attention and action. Each CO has exact problems. Each depends on the other orgs. The purpose of the </w:t>
      </w:r>
      <w:r w:rsidRPr="00CC5656">
        <w:rPr>
          <w:b/>
          <w:lang w:val="en-US"/>
        </w:rPr>
        <w:t xml:space="preserve">CO Council </w:t>
      </w:r>
      <w:r w:rsidRPr="00CC5656">
        <w:rPr>
          <w:lang w:val="en-US"/>
        </w:rPr>
        <w:t xml:space="preserve">is: to state and resolve their major current concerns and to form immediate and longer range actions to handle expansion. The chairman of the council is the CO of the Founding Org (Management Org) or its liaison office. The </w:t>
      </w:r>
      <w:r w:rsidRPr="00CC5656">
        <w:rPr>
          <w:b/>
          <w:lang w:val="en-US"/>
        </w:rPr>
        <w:t xml:space="preserve">council </w:t>
      </w:r>
      <w:r w:rsidRPr="00CC5656">
        <w:rPr>
          <w:lang w:val="en-US"/>
        </w:rPr>
        <w:t>meets no less than once a week and more frequently as needed. (FO 2810)</w:t>
      </w:r>
    </w:p>
    <w:p w14:paraId="2C072B07" w14:textId="77777777" w:rsidR="007A0058" w:rsidRPr="00CC5656" w:rsidRDefault="007A0058" w:rsidP="007A0058">
      <w:pPr>
        <w:spacing w:after="120" w:line="264" w:lineRule="auto"/>
        <w:jc w:val="both"/>
        <w:rPr>
          <w:lang w:val="en-US"/>
        </w:rPr>
      </w:pPr>
      <w:r w:rsidRPr="00CC5656">
        <w:rPr>
          <w:b/>
          <w:noProof/>
          <w:u w:val="single"/>
          <w:lang w:val="en-US"/>
        </w:rPr>
        <w:t>CODE</w:t>
      </w:r>
      <w:r w:rsidRPr="00CC5656">
        <w:rPr>
          <w:b/>
          <w:lang w:val="en-US"/>
        </w:rPr>
        <w:t xml:space="preserve">, </w:t>
      </w:r>
      <w:r w:rsidRPr="00CC5656">
        <w:rPr>
          <w:lang w:val="en-US"/>
        </w:rPr>
        <w:t>generally an arbitrary list of words that stand for words actually meant. (HCO PL 11 Sept 73)</w:t>
      </w:r>
    </w:p>
    <w:p w14:paraId="2A0A7B91" w14:textId="77777777" w:rsidR="007A0058" w:rsidRPr="00CC5656" w:rsidRDefault="007A0058" w:rsidP="007A0058">
      <w:pPr>
        <w:spacing w:after="120" w:line="264" w:lineRule="auto"/>
        <w:jc w:val="both"/>
        <w:rPr>
          <w:lang w:val="en-US"/>
        </w:rPr>
      </w:pPr>
      <w:r w:rsidRPr="00CC5656">
        <w:rPr>
          <w:b/>
          <w:noProof/>
          <w:u w:val="single"/>
          <w:lang w:val="en-US"/>
        </w:rPr>
        <w:t>CODE OF A PETTY OFFICER</w:t>
      </w:r>
      <w:r w:rsidRPr="00CC5656">
        <w:rPr>
          <w:b/>
          <w:lang w:val="en-US"/>
        </w:rPr>
        <w:t xml:space="preserve">, </w:t>
      </w:r>
      <w:r w:rsidRPr="00CC5656">
        <w:rPr>
          <w:lang w:val="en-US"/>
        </w:rPr>
        <w:t>(1) uphold command intention. (2) follow exactly the rules of the Sea Org. Let there be no out</w:t>
      </w:r>
      <w:r w:rsidRPr="00CC5656">
        <w:rPr>
          <w:lang w:val="en-US"/>
        </w:rPr>
        <w:noBreakHyphen/>
        <w:t>ethics among POs. (3) always take command in a situation that needs urgent handling when there is no senior present. (4) wear your Petty Officer uniform every day. (5) insist on your rights as a senior rating. (6) back up your seniors. (7) take responsi</w:t>
      </w:r>
      <w:r w:rsidRPr="00CC5656">
        <w:rPr>
          <w:lang w:val="en-US"/>
        </w:rPr>
        <w:softHyphen/>
        <w:t>bility for your juniors. (8) never invalidate your status or let it be invalidated. Hard work and nothing else won you your title. Be proud of it. (9) increase your knowledge and skill in seaman</w:t>
      </w:r>
      <w:r w:rsidRPr="00CC5656">
        <w:rPr>
          <w:lang w:val="en-US"/>
        </w:rPr>
        <w:softHyphen/>
        <w:t>ship daily</w:t>
      </w:r>
      <w:r w:rsidRPr="00CC5656">
        <w:rPr>
          <w:lang w:val="en-US"/>
        </w:rPr>
        <w:noBreakHyphen/>
        <w:t>a Petty Officer is an experienced sailor. (FO 1978)</w:t>
      </w:r>
    </w:p>
    <w:p w14:paraId="6F334336" w14:textId="77777777" w:rsidR="007A0058" w:rsidRPr="00CC5656" w:rsidRDefault="007A0058" w:rsidP="007A0058">
      <w:pPr>
        <w:spacing w:after="120" w:line="264" w:lineRule="auto"/>
        <w:jc w:val="both"/>
        <w:rPr>
          <w:lang w:val="en-US"/>
        </w:rPr>
      </w:pPr>
      <w:r w:rsidRPr="00CC5656">
        <w:rPr>
          <w:b/>
          <w:noProof/>
          <w:u w:val="single"/>
          <w:lang w:val="en-US"/>
        </w:rPr>
        <w:t>CODE OF A SEA ORG MEMBER</w:t>
      </w:r>
      <w:r w:rsidRPr="00CC5656">
        <w:rPr>
          <w:b/>
          <w:lang w:val="en-US"/>
        </w:rPr>
        <w:t xml:space="preserve">, </w:t>
      </w:r>
      <w:r w:rsidRPr="00CC5656">
        <w:rPr>
          <w:lang w:val="en-US"/>
        </w:rPr>
        <w:t>the code of a Sea Org member has been distilled from the collected works of L. Ron Hubbard. These rules are not new; on the contrary they are the traditional ones with which the Sea Org was built. (FO 3281) [See the referenced FO for the full code. I</w:t>
      </w:r>
    </w:p>
    <w:p w14:paraId="1CA67125" w14:textId="77777777" w:rsidR="007A0058" w:rsidRPr="00CC5656" w:rsidRDefault="007A0058" w:rsidP="007A0058">
      <w:pPr>
        <w:spacing w:after="120" w:line="264" w:lineRule="auto"/>
        <w:jc w:val="both"/>
        <w:rPr>
          <w:lang w:val="en-US"/>
        </w:rPr>
      </w:pPr>
      <w:r w:rsidRPr="00CC5656">
        <w:rPr>
          <w:b/>
          <w:noProof/>
          <w:u w:val="single"/>
          <w:lang w:val="en-US"/>
        </w:rPr>
        <w:t>CODE OF REFORM</w:t>
      </w:r>
      <w:r w:rsidRPr="00CC5656">
        <w:rPr>
          <w:b/>
          <w:lang w:val="en-US"/>
        </w:rPr>
        <w:t xml:space="preserve">, </w:t>
      </w:r>
      <w:r w:rsidRPr="00CC5656">
        <w:rPr>
          <w:lang w:val="en-US"/>
        </w:rPr>
        <w:t>see REFORM CODE.</w:t>
      </w:r>
    </w:p>
    <w:p w14:paraId="384F5C1A" w14:textId="77777777" w:rsidR="007A0058" w:rsidRPr="00CC5656" w:rsidRDefault="007A0058" w:rsidP="007A0058">
      <w:pPr>
        <w:spacing w:after="120" w:line="264" w:lineRule="auto"/>
        <w:jc w:val="both"/>
        <w:rPr>
          <w:lang w:val="en-US"/>
        </w:rPr>
      </w:pPr>
      <w:r w:rsidRPr="00CC5656">
        <w:rPr>
          <w:b/>
          <w:noProof/>
          <w:u w:val="single"/>
          <w:lang w:val="en-US"/>
        </w:rPr>
        <w:t>COFFEE SHOP AUDITING</w:t>
      </w:r>
      <w:r w:rsidRPr="00CC5656">
        <w:rPr>
          <w:b/>
          <w:lang w:val="en-US"/>
        </w:rPr>
        <w:t xml:space="preserve">, auditing </w:t>
      </w:r>
      <w:r w:rsidRPr="00CC5656">
        <w:rPr>
          <w:lang w:val="en-US"/>
        </w:rPr>
        <w:t>inevita</w:t>
      </w:r>
      <w:r w:rsidRPr="00CC5656">
        <w:rPr>
          <w:lang w:val="en-US"/>
        </w:rPr>
        <w:softHyphen/>
        <w:t>bly done casually out of auditing rooms by staff on staff or students on friends and students even when you try to prevent it. (HCO PL 20 Mar 61II)</w:t>
      </w:r>
    </w:p>
    <w:p w14:paraId="578D2C1C" w14:textId="77777777" w:rsidR="007A0058" w:rsidRPr="00CC5656" w:rsidRDefault="007A0058" w:rsidP="007A0058">
      <w:pPr>
        <w:spacing w:after="120" w:line="264" w:lineRule="auto"/>
        <w:jc w:val="both"/>
        <w:rPr>
          <w:lang w:val="en-US"/>
        </w:rPr>
      </w:pPr>
      <w:r w:rsidRPr="00CC5656">
        <w:rPr>
          <w:b/>
          <w:noProof/>
          <w:u w:val="single"/>
          <w:lang w:val="en-US"/>
        </w:rPr>
        <w:t>COGNITIONS</w:t>
      </w:r>
      <w:r w:rsidRPr="00CC5656">
        <w:rPr>
          <w:b/>
          <w:lang w:val="en-US"/>
        </w:rPr>
        <w:t xml:space="preserve">, </w:t>
      </w:r>
      <w:r w:rsidRPr="00CC5656">
        <w:rPr>
          <w:lang w:val="en-US"/>
        </w:rPr>
        <w:t>new concepts of life. (HCO PL 5 May 65)</w:t>
      </w:r>
    </w:p>
    <w:p w14:paraId="5DE1FFC4" w14:textId="77777777" w:rsidR="007A0058" w:rsidRPr="00CC5656" w:rsidRDefault="007A0058" w:rsidP="007A0058">
      <w:pPr>
        <w:spacing w:after="120" w:line="264" w:lineRule="auto"/>
        <w:jc w:val="both"/>
        <w:rPr>
          <w:lang w:val="en-US"/>
        </w:rPr>
      </w:pPr>
      <w:r w:rsidRPr="00CC5656">
        <w:rPr>
          <w:b/>
          <w:noProof/>
          <w:u w:val="single"/>
          <w:lang w:val="en-US"/>
        </w:rPr>
        <w:t>COINS</w:t>
      </w:r>
      <w:r w:rsidRPr="00CC5656">
        <w:rPr>
          <w:b/>
          <w:lang w:val="en-US"/>
        </w:rPr>
        <w:t xml:space="preserve">, </w:t>
      </w:r>
      <w:r w:rsidRPr="00CC5656">
        <w:rPr>
          <w:lang w:val="en-US"/>
        </w:rPr>
        <w:t>1. an organization has so many registrar minutes to invest. And the registrar minutes it has to invest determines the number of sign</w:t>
      </w:r>
      <w:r w:rsidRPr="00CC5656">
        <w:rPr>
          <w:lang w:val="en-US"/>
        </w:rPr>
        <w:noBreakHyphen/>
        <w:t xml:space="preserve">ups which an organization has. Do you get how you figure out the coins? This is the internal economy of an organization and these are the real factors of economy. It's the HAS that makes them available to be spent. He's in charge of the personnel lines and spaces. So he also must be in charge of the potential coins the organization has to spend. Not dollars, they're worthless. He's in charge of how many auditing hours the HGC can furnish, how many instructor minutes can be furnished, how many typist minutes. (FEBC 10, 7101C24 SO III) 2. the coins are the volume </w:t>
      </w:r>
      <w:r w:rsidRPr="00CC5656">
        <w:rPr>
          <w:lang w:val="en-US"/>
        </w:rPr>
        <w:noBreakHyphen/>
        <w:t>potential volume of production per department for the final product of the department, not necessarily the final valuable product of the org. (FEBC 10, 7101C24 SO III)</w:t>
      </w:r>
    </w:p>
    <w:p w14:paraId="421DFAFD" w14:textId="77777777" w:rsidR="007A0058" w:rsidRPr="00CC5656" w:rsidRDefault="007A0058" w:rsidP="007A0058">
      <w:pPr>
        <w:spacing w:after="120" w:line="264" w:lineRule="auto"/>
        <w:jc w:val="both"/>
        <w:rPr>
          <w:lang w:val="en-US"/>
        </w:rPr>
      </w:pPr>
      <w:r w:rsidRPr="00CC5656">
        <w:rPr>
          <w:b/>
          <w:noProof/>
          <w:u w:val="single"/>
          <w:lang w:val="en-US"/>
        </w:rPr>
        <w:t>COLD PROSPECTS</w:t>
      </w:r>
      <w:r w:rsidRPr="00CC5656">
        <w:rPr>
          <w:b/>
          <w:lang w:val="en-US"/>
        </w:rPr>
        <w:t xml:space="preserve">, </w:t>
      </w:r>
      <w:r w:rsidRPr="00CC5656">
        <w:rPr>
          <w:lang w:val="en-US"/>
        </w:rPr>
        <w:t>prospects who have not expressed a reach for training or processing. (SO ED 230 INT)</w:t>
      </w:r>
    </w:p>
    <w:p w14:paraId="13328E42" w14:textId="77777777" w:rsidR="007A0058" w:rsidRPr="00CC5656" w:rsidRDefault="007A0058" w:rsidP="007A0058">
      <w:pPr>
        <w:spacing w:after="120" w:line="264" w:lineRule="auto"/>
        <w:jc w:val="both"/>
        <w:rPr>
          <w:lang w:val="en-US"/>
        </w:rPr>
      </w:pPr>
      <w:r w:rsidRPr="00CC5656">
        <w:rPr>
          <w:b/>
          <w:noProof/>
          <w:u w:val="single"/>
          <w:lang w:val="en-US"/>
        </w:rPr>
        <w:t>COLLATERAL</w:t>
      </w:r>
      <w:r w:rsidRPr="00CC5656">
        <w:rPr>
          <w:b/>
          <w:lang w:val="en-US"/>
        </w:rPr>
        <w:t xml:space="preserve">, </w:t>
      </w:r>
      <w:r w:rsidRPr="00CC5656">
        <w:rPr>
          <w:lang w:val="en-US"/>
        </w:rPr>
        <w:t>personal property pledged by the borrower to the lender to partially or fully cover the amount of a loan, and which is capable of being converted to cash.</w:t>
      </w:r>
    </w:p>
    <w:p w14:paraId="1588455B" w14:textId="77777777" w:rsidR="007A0058" w:rsidRPr="00CC5656" w:rsidRDefault="007A0058" w:rsidP="007A0058">
      <w:pPr>
        <w:spacing w:after="120" w:line="264" w:lineRule="auto"/>
        <w:jc w:val="both"/>
        <w:rPr>
          <w:lang w:val="en-US"/>
        </w:rPr>
      </w:pPr>
      <w:r w:rsidRPr="00CC5656">
        <w:rPr>
          <w:b/>
          <w:noProof/>
          <w:u w:val="single"/>
          <w:lang w:val="en-US"/>
        </w:rPr>
        <w:t>COLLECTION</w:t>
      </w:r>
      <w:r w:rsidRPr="00CC5656">
        <w:rPr>
          <w:b/>
          <w:lang w:val="en-US"/>
        </w:rPr>
        <w:t xml:space="preserve">, </w:t>
      </w:r>
      <w:r w:rsidRPr="00CC5656">
        <w:rPr>
          <w:lang w:val="en-US"/>
        </w:rPr>
        <w:t>in business, the act of collecting cash, usually by a specified time, from customers who have made purchases on credit.</w:t>
      </w:r>
    </w:p>
    <w:p w14:paraId="27D9838F" w14:textId="77777777" w:rsidR="007A0058" w:rsidRPr="00CC5656" w:rsidRDefault="007A0058" w:rsidP="007A0058">
      <w:pPr>
        <w:spacing w:after="120" w:line="264" w:lineRule="auto"/>
        <w:jc w:val="both"/>
        <w:rPr>
          <w:lang w:val="en-US"/>
        </w:rPr>
      </w:pPr>
      <w:r w:rsidRPr="00CC5656">
        <w:rPr>
          <w:b/>
          <w:noProof/>
          <w:u w:val="single"/>
          <w:lang w:val="en-US"/>
        </w:rPr>
        <w:t>COLLECTION FOLDER</w:t>
      </w:r>
      <w:r w:rsidRPr="00CC5656">
        <w:rPr>
          <w:b/>
          <w:lang w:val="en-US"/>
        </w:rPr>
        <w:t xml:space="preserve">, </w:t>
      </w:r>
      <w:r w:rsidRPr="00CC5656">
        <w:rPr>
          <w:lang w:val="en-US"/>
        </w:rPr>
        <w:t xml:space="preserve">every person owing money has a </w:t>
      </w:r>
      <w:r w:rsidRPr="00CC5656">
        <w:rPr>
          <w:b/>
          <w:lang w:val="en-US"/>
        </w:rPr>
        <w:t xml:space="preserve">collection folder </w:t>
      </w:r>
      <w:r w:rsidRPr="00CC5656">
        <w:rPr>
          <w:lang w:val="en-US"/>
        </w:rPr>
        <w:t xml:space="preserve">into which copies of invoices of all payments made are filed, the </w:t>
      </w:r>
      <w:r w:rsidRPr="00CC5656">
        <w:rPr>
          <w:b/>
          <w:lang w:val="en-US"/>
        </w:rPr>
        <w:t xml:space="preserve">folder </w:t>
      </w:r>
      <w:r w:rsidRPr="00CC5656">
        <w:rPr>
          <w:lang w:val="en-US"/>
        </w:rPr>
        <w:t xml:space="preserve">to include copies of all contracts and notes. </w:t>
      </w:r>
      <w:r w:rsidRPr="00CC5656">
        <w:rPr>
          <w:b/>
          <w:lang w:val="en-US"/>
        </w:rPr>
        <w:t xml:space="preserve">Collection folders </w:t>
      </w:r>
      <w:r w:rsidRPr="00CC5656">
        <w:rPr>
          <w:lang w:val="en-US"/>
        </w:rPr>
        <w:t>are summarized monthly and statements are sent out monthly to debtors. (HCO PL 23 Jan 66)</w:t>
      </w:r>
    </w:p>
    <w:p w14:paraId="5E98D412" w14:textId="77777777" w:rsidR="007A0058" w:rsidRPr="00CC5656" w:rsidRDefault="007A0058" w:rsidP="007A0058">
      <w:pPr>
        <w:spacing w:after="120" w:line="264" w:lineRule="auto"/>
        <w:jc w:val="both"/>
        <w:rPr>
          <w:lang w:val="en-US"/>
        </w:rPr>
      </w:pPr>
      <w:r w:rsidRPr="00CC5656">
        <w:rPr>
          <w:b/>
          <w:noProof/>
          <w:u w:val="single"/>
          <w:lang w:val="en-US"/>
        </w:rPr>
        <w:t>COLLECTION PROCEDURE</w:t>
      </w:r>
      <w:r w:rsidRPr="00CC5656">
        <w:rPr>
          <w:b/>
          <w:lang w:val="en-US"/>
        </w:rPr>
        <w:t xml:space="preserve">, </w:t>
      </w:r>
      <w:r w:rsidRPr="00CC5656">
        <w:rPr>
          <w:lang w:val="en-US"/>
        </w:rPr>
        <w:t>contacting by phone, letter or in person credit customers who have not yet paid for their purchases.</w:t>
      </w:r>
    </w:p>
    <w:p w14:paraId="280CAF8D" w14:textId="77777777" w:rsidR="007A0058" w:rsidRPr="00CC5656" w:rsidRDefault="007A0058" w:rsidP="007A0058">
      <w:pPr>
        <w:spacing w:after="120" w:line="264" w:lineRule="auto"/>
        <w:jc w:val="both"/>
        <w:rPr>
          <w:lang w:val="en-US"/>
        </w:rPr>
      </w:pPr>
      <w:r w:rsidRPr="00CC5656">
        <w:rPr>
          <w:b/>
          <w:noProof/>
          <w:u w:val="single"/>
          <w:lang w:val="en-US"/>
        </w:rPr>
        <w:t>COLLECTIONS LETTERS,</w:t>
      </w:r>
      <w:r w:rsidRPr="00CC5656">
        <w:rPr>
          <w:b/>
          <w:lang w:val="en-US"/>
        </w:rPr>
        <w:t xml:space="preserve"> </w:t>
      </w:r>
      <w:r w:rsidRPr="00CC5656">
        <w:rPr>
          <w:lang w:val="en-US"/>
        </w:rPr>
        <w:t>letters encourag</w:t>
      </w:r>
      <w:r w:rsidRPr="00CC5656">
        <w:rPr>
          <w:lang w:val="en-US"/>
        </w:rPr>
        <w:softHyphen/>
        <w:t>ing payments. (BPL 13 Feb 68)</w:t>
      </w:r>
    </w:p>
    <w:p w14:paraId="09B7751D" w14:textId="77777777" w:rsidR="007A0058" w:rsidRPr="00CC5656" w:rsidRDefault="007A0058" w:rsidP="007A0058">
      <w:pPr>
        <w:spacing w:after="120" w:line="264" w:lineRule="auto"/>
        <w:jc w:val="both"/>
        <w:rPr>
          <w:lang w:val="en-US"/>
        </w:rPr>
      </w:pPr>
      <w:r w:rsidRPr="00CC5656">
        <w:rPr>
          <w:b/>
          <w:noProof/>
          <w:u w:val="single"/>
          <w:lang w:val="en-US"/>
        </w:rPr>
        <w:t>COLLECTIONS SECTION</w:t>
      </w:r>
      <w:r w:rsidRPr="00CC5656">
        <w:rPr>
          <w:b/>
          <w:lang w:val="en-US"/>
        </w:rPr>
        <w:t xml:space="preserve">, </w:t>
      </w:r>
      <w:r w:rsidRPr="00CC5656">
        <w:rPr>
          <w:lang w:val="en-US"/>
        </w:rPr>
        <w:t>(Income Dept) the Collections Section sends out all mailed state</w:t>
      </w:r>
      <w:r w:rsidRPr="00CC5656">
        <w:rPr>
          <w:lang w:val="en-US"/>
        </w:rPr>
        <w:softHyphen/>
        <w:t xml:space="preserve">ments to individuals and statements to orgs and acts and writes to collect any money owed the org from any source. It has its own statements books and files and receives whatever Area Cashier and Collections has uncollected when a person leaves the area. </w:t>
      </w:r>
      <w:r w:rsidRPr="00CC5656">
        <w:rPr>
          <w:b/>
          <w:lang w:val="en-US"/>
        </w:rPr>
        <w:t xml:space="preserve">Collections </w:t>
      </w:r>
      <w:r w:rsidRPr="00CC5656">
        <w:rPr>
          <w:lang w:val="en-US"/>
        </w:rPr>
        <w:t>should have a statement sheet for every person who owes the org money. (HCO PL 18 Apr 69 II)</w:t>
      </w:r>
    </w:p>
    <w:p w14:paraId="5E14988C" w14:textId="77777777" w:rsidR="007A0058" w:rsidRPr="00CC5656" w:rsidRDefault="007A0058" w:rsidP="007A0058">
      <w:pPr>
        <w:spacing w:after="120" w:line="264" w:lineRule="auto"/>
        <w:jc w:val="both"/>
        <w:rPr>
          <w:lang w:val="en-US"/>
        </w:rPr>
      </w:pPr>
      <w:r w:rsidRPr="00CC5656">
        <w:rPr>
          <w:b/>
          <w:noProof/>
          <w:u w:val="single"/>
          <w:lang w:val="en-US"/>
        </w:rPr>
        <w:t>COLLECTIVE OPINION</w:t>
      </w:r>
      <w:r w:rsidRPr="00CC5656">
        <w:rPr>
          <w:b/>
          <w:lang w:val="en-US"/>
        </w:rPr>
        <w:t xml:space="preserve">, </w:t>
      </w:r>
      <w:r w:rsidRPr="00CC5656">
        <w:rPr>
          <w:lang w:val="en-US"/>
        </w:rPr>
        <w:t xml:space="preserve">by the nature of the bank, </w:t>
      </w:r>
      <w:r w:rsidRPr="00CC5656">
        <w:rPr>
          <w:b/>
          <w:lang w:val="en-US"/>
        </w:rPr>
        <w:t xml:space="preserve">collective opinion </w:t>
      </w:r>
      <w:r w:rsidRPr="00CC5656">
        <w:rPr>
          <w:lang w:val="en-US"/>
        </w:rPr>
        <w:t>is always derogatory or bank, this being the one thing held in common by all. So the group ignores the good and embraces the bad. (HCO PL 21 Jan 65)</w:t>
      </w:r>
    </w:p>
    <w:p w14:paraId="572D29D8" w14:textId="77777777" w:rsidR="007A0058" w:rsidRPr="00CC5656" w:rsidRDefault="007A0058" w:rsidP="007A0058">
      <w:pPr>
        <w:spacing w:after="120" w:line="264" w:lineRule="auto"/>
        <w:jc w:val="both"/>
        <w:rPr>
          <w:lang w:val="en-US"/>
        </w:rPr>
      </w:pPr>
      <w:r w:rsidRPr="00CC5656">
        <w:rPr>
          <w:b/>
          <w:noProof/>
          <w:u w:val="single"/>
          <w:lang w:val="en-US"/>
        </w:rPr>
        <w:t>COLLECTIVE</w:t>
      </w:r>
      <w:r w:rsidRPr="00CC5656">
        <w:rPr>
          <w:b/>
          <w:noProof/>
          <w:u w:val="single"/>
          <w:lang w:val="en-US"/>
        </w:rPr>
        <w:noBreakHyphen/>
        <w:t>THINK</w:t>
      </w:r>
      <w:r w:rsidRPr="00CC5656">
        <w:rPr>
          <w:b/>
          <w:lang w:val="en-US"/>
        </w:rPr>
        <w:t xml:space="preserve">, </w:t>
      </w:r>
      <w:r w:rsidRPr="00CC5656">
        <w:rPr>
          <w:lang w:val="en-US"/>
        </w:rPr>
        <w:t>1. is always closer to bank</w:t>
      </w:r>
      <w:r w:rsidRPr="00CC5656">
        <w:rPr>
          <w:lang w:val="en-US"/>
        </w:rPr>
        <w:noBreakHyphen/>
        <w:t>think than individual reasoning. That's be</w:t>
      </w:r>
      <w:r w:rsidRPr="00CC5656">
        <w:rPr>
          <w:lang w:val="en-US"/>
        </w:rPr>
        <w:softHyphen/>
        <w:t>cause the bank is the one constant people have in common. And it's crazy. So almost any individual alive can plan better than a group will execute and certainly better than a group can plan. Scn groups are far superior to human groups. But the rule still applies that collective</w:t>
      </w:r>
      <w:r w:rsidRPr="00CC5656">
        <w:rPr>
          <w:lang w:val="en-US"/>
        </w:rPr>
        <w:noBreakHyphen/>
        <w:t xml:space="preserve">think is always less sane than the thinking of an individual. (HCO PL 18 Jan 65) 2. every human has in common with every other human the same reactive bank. This is the most they have in common. The reactive bank </w:t>
      </w:r>
      <w:r w:rsidRPr="00CC5656">
        <w:rPr>
          <w:lang w:val="en-US"/>
        </w:rPr>
        <w:noBreakHyphen/>
        <w:t>unconscious mind, whatever you care to call it</w:t>
      </w:r>
      <w:r w:rsidRPr="00CC5656">
        <w:rPr>
          <w:lang w:val="en-US"/>
        </w:rPr>
        <w:noBreakHyphen/>
        <w:t>suppresses all decent impulses and en</w:t>
      </w:r>
      <w:r w:rsidRPr="00CC5656">
        <w:rPr>
          <w:lang w:val="en-US"/>
        </w:rPr>
        <w:softHyphen/>
        <w:t>forces the bad ones. Therefore a Democracy is a collective</w:t>
      </w:r>
      <w:r w:rsidRPr="00CC5656">
        <w:rPr>
          <w:lang w:val="en-US"/>
        </w:rPr>
        <w:noBreakHyphen/>
        <w:t>think of reactive banks. Popular opin</w:t>
      </w:r>
      <w:r w:rsidRPr="00CC5656">
        <w:rPr>
          <w:lang w:val="en-US"/>
        </w:rPr>
        <w:softHyphen/>
        <w:t>ion is bank</w:t>
      </w:r>
      <w:r w:rsidRPr="00CC5656">
        <w:rPr>
          <w:lang w:val="en-US"/>
        </w:rPr>
        <w:noBreakHyphen/>
        <w:t>opinion. Collective</w:t>
      </w:r>
      <w:r w:rsidRPr="00CC5656">
        <w:rPr>
          <w:lang w:val="en-US"/>
        </w:rPr>
        <w:noBreakHyphen/>
        <w:t>think is basically bank. (HCO PL 13 Feb 65)</w:t>
      </w:r>
    </w:p>
    <w:p w14:paraId="7AAB2E63" w14:textId="77777777" w:rsidR="007A0058" w:rsidRPr="00CC5656" w:rsidRDefault="007A0058" w:rsidP="007A0058">
      <w:pPr>
        <w:spacing w:after="120" w:line="264" w:lineRule="auto"/>
        <w:jc w:val="both"/>
        <w:rPr>
          <w:b/>
          <w:i/>
          <w:lang w:val="en-US"/>
        </w:rPr>
      </w:pPr>
      <w:r w:rsidRPr="00CC5656">
        <w:rPr>
          <w:b/>
          <w:noProof/>
          <w:u w:val="single"/>
          <w:lang w:val="en-US"/>
        </w:rPr>
        <w:t>COLLEGE OF SCIENTOLOGY</w:t>
      </w:r>
      <w:r w:rsidRPr="00CC5656">
        <w:rPr>
          <w:b/>
          <w:lang w:val="en-US"/>
        </w:rPr>
        <w:t xml:space="preserve">, </w:t>
      </w:r>
      <w:r w:rsidRPr="00CC5656">
        <w:rPr>
          <w:lang w:val="en-US"/>
        </w:rPr>
        <w:t xml:space="preserve">I am forming the </w:t>
      </w:r>
      <w:r w:rsidRPr="00CC5656">
        <w:rPr>
          <w:b/>
          <w:lang w:val="en-US"/>
        </w:rPr>
        <w:t xml:space="preserve">College of Scientology </w:t>
      </w:r>
      <w:r w:rsidRPr="00CC5656">
        <w:rPr>
          <w:lang w:val="en-US"/>
        </w:rPr>
        <w:t xml:space="preserve">with the headquarters at Saint Hill. It is part of HASI Arizona, Inc. Saint Hill will be the </w:t>
      </w:r>
      <w:r w:rsidRPr="00CC5656">
        <w:rPr>
          <w:b/>
          <w:lang w:val="en-US"/>
        </w:rPr>
        <w:t xml:space="preserve">College of Scientology </w:t>
      </w:r>
      <w:r w:rsidRPr="00CC5656">
        <w:rPr>
          <w:lang w:val="en-US"/>
        </w:rPr>
        <w:t>and the other orgs will have "Academies of Scien</w:t>
      </w:r>
      <w:r w:rsidRPr="00CC5656">
        <w:rPr>
          <w:lang w:val="en-US"/>
        </w:rPr>
        <w:softHyphen/>
        <w:t xml:space="preserve">tology." The </w:t>
      </w:r>
      <w:r w:rsidRPr="00CC5656">
        <w:rPr>
          <w:b/>
          <w:lang w:val="en-US"/>
        </w:rPr>
        <w:t xml:space="preserve">College of Scientology </w:t>
      </w:r>
      <w:r w:rsidRPr="00CC5656">
        <w:rPr>
          <w:lang w:val="en-US"/>
        </w:rPr>
        <w:t xml:space="preserve">will be the final recommending body for the issue of degrees, etc. (HCO PL 14 Oct 65, </w:t>
      </w:r>
      <w:r w:rsidRPr="00CC5656">
        <w:rPr>
          <w:b/>
          <w:i/>
          <w:lang w:val="en-US"/>
        </w:rPr>
        <w:t>College of Scientology)</w:t>
      </w:r>
    </w:p>
    <w:p w14:paraId="141F93E3" w14:textId="77777777" w:rsidR="007A0058" w:rsidRPr="00CC5656" w:rsidRDefault="007A0058" w:rsidP="007A0058">
      <w:pPr>
        <w:spacing w:after="120" w:line="264" w:lineRule="auto"/>
        <w:jc w:val="both"/>
        <w:rPr>
          <w:lang w:val="en-US"/>
        </w:rPr>
      </w:pPr>
      <w:r w:rsidRPr="00CC5656">
        <w:rPr>
          <w:b/>
          <w:noProof/>
          <w:u w:val="single"/>
          <w:lang w:val="en-US"/>
        </w:rPr>
        <w:t>COLONEL WEBSPREAD</w:t>
      </w:r>
      <w:r w:rsidRPr="00CC5656">
        <w:rPr>
          <w:b/>
          <w:lang w:val="en-US"/>
        </w:rPr>
        <w:t>, [Colonel Web</w:t>
      </w:r>
      <w:r w:rsidRPr="00CC5656">
        <w:rPr>
          <w:b/>
          <w:lang w:val="en-US"/>
        </w:rPr>
        <w:softHyphen/>
        <w:t xml:space="preserve">spread </w:t>
      </w:r>
      <w:r w:rsidRPr="00CC5656">
        <w:rPr>
          <w:lang w:val="en-US"/>
        </w:rPr>
        <w:t>is a comical cartoon character made up by L. Ron Hubbard. He is portrayed as an adventur</w:t>
      </w:r>
      <w:r w:rsidRPr="00CC5656">
        <w:rPr>
          <w:lang w:val="en-US"/>
        </w:rPr>
        <w:softHyphen/>
        <w:t>ous duck and rated as Chief of the Northern High Flying Duck Weather Warning Patrol in the OODs of 11 Oct 70]</w:t>
      </w:r>
    </w:p>
    <w:p w14:paraId="1A793220" w14:textId="77777777" w:rsidR="007A0058" w:rsidRPr="00CC5656" w:rsidRDefault="007A0058" w:rsidP="007A0058">
      <w:pPr>
        <w:spacing w:after="120" w:line="264" w:lineRule="auto"/>
        <w:jc w:val="both"/>
        <w:rPr>
          <w:lang w:val="en-US"/>
        </w:rPr>
      </w:pPr>
      <w:r w:rsidRPr="00CC5656">
        <w:rPr>
          <w:b/>
          <w:noProof/>
          <w:u w:val="single"/>
          <w:lang w:val="en-US"/>
        </w:rPr>
        <w:t>COLOR FLASH SYSTEM</w:t>
      </w:r>
      <w:r w:rsidRPr="00CC5656">
        <w:rPr>
          <w:b/>
          <w:lang w:val="en-US"/>
        </w:rPr>
        <w:t xml:space="preserve">, color flash system </w:t>
      </w:r>
      <w:r w:rsidRPr="00CC5656">
        <w:rPr>
          <w:lang w:val="en-US"/>
        </w:rPr>
        <w:t>for dispatches and letters. (HCO PL 4 Jan 66 III)</w:t>
      </w:r>
    </w:p>
    <w:p w14:paraId="3684B41E" w14:textId="77777777" w:rsidR="007A0058" w:rsidRPr="00CC5656" w:rsidRDefault="007A0058" w:rsidP="007A0058">
      <w:pPr>
        <w:spacing w:after="120" w:line="264" w:lineRule="auto"/>
        <w:jc w:val="both"/>
        <w:rPr>
          <w:lang w:val="en-US"/>
        </w:rPr>
      </w:pPr>
      <w:r w:rsidRPr="00CC5656">
        <w:rPr>
          <w:b/>
          <w:lang w:val="en-US"/>
        </w:rPr>
        <w:t>BLUE</w:t>
      </w:r>
      <w:r w:rsidRPr="00CC5656">
        <w:rPr>
          <w:lang w:val="en-US"/>
        </w:rPr>
        <w:t>, 1. Division 7 (or white). (HCO PL 4 Jan 66 III) 2. carbon copy of reports, messages, dis</w:t>
      </w:r>
      <w:r w:rsidRPr="00CC5656">
        <w:rPr>
          <w:lang w:val="en-US"/>
        </w:rPr>
        <w:softHyphen/>
        <w:t xml:space="preserve">patches </w:t>
      </w:r>
      <w:r w:rsidRPr="00CC5656">
        <w:rPr>
          <w:lang w:val="en-US"/>
        </w:rPr>
        <w:noBreakHyphen/>
        <w:t>intra</w:t>
      </w:r>
      <w:r w:rsidRPr="00CC5656">
        <w:rPr>
          <w:lang w:val="en-US"/>
        </w:rPr>
        <w:noBreakHyphen/>
        <w:t>organizational (but not Advisory Committee or Board Minutes copy). (HCO PL 13 Dec 62) 3. all hat write</w:t>
      </w:r>
      <w:r w:rsidRPr="00CC5656">
        <w:rPr>
          <w:lang w:val="en-US"/>
        </w:rPr>
        <w:noBreakHyphen/>
        <w:t>ups, changes, notations. This is original, department head copy and copy in actual hat. (HCO PL 12 Sept 58)</w:t>
      </w:r>
    </w:p>
    <w:p w14:paraId="1BFEA91C" w14:textId="77777777" w:rsidR="007A0058" w:rsidRPr="00CC5656" w:rsidRDefault="007A0058" w:rsidP="007A0058">
      <w:pPr>
        <w:spacing w:after="120" w:line="264" w:lineRule="auto"/>
        <w:jc w:val="both"/>
        <w:rPr>
          <w:lang w:val="en-US"/>
        </w:rPr>
      </w:pPr>
      <w:r w:rsidRPr="00CC5656">
        <w:rPr>
          <w:b/>
          <w:lang w:val="en-US"/>
        </w:rPr>
        <w:t xml:space="preserve">BROWN, </w:t>
      </w:r>
      <w:r w:rsidRPr="00CC5656">
        <w:rPr>
          <w:lang w:val="en-US"/>
        </w:rPr>
        <w:t>Division 7</w:t>
      </w:r>
      <w:r w:rsidRPr="00CC5656">
        <w:rPr>
          <w:lang w:val="en-US"/>
        </w:rPr>
        <w:noBreakHyphen/>
        <w:t>Public Activities. (HCO PL 23 May 69 IV) [The above HCO PL was cancelled by BPL 10 Oct 75 VII.]</w:t>
      </w:r>
    </w:p>
    <w:p w14:paraId="13AA5238" w14:textId="77777777" w:rsidR="007A0058" w:rsidRPr="00CC5656" w:rsidRDefault="007A0058" w:rsidP="007A0058">
      <w:pPr>
        <w:spacing w:after="120" w:line="264" w:lineRule="auto"/>
        <w:jc w:val="both"/>
        <w:rPr>
          <w:lang w:val="en-US"/>
        </w:rPr>
      </w:pPr>
      <w:r w:rsidRPr="00CC5656">
        <w:rPr>
          <w:b/>
          <w:lang w:val="en-US"/>
        </w:rPr>
        <w:t>BUFF</w:t>
      </w:r>
      <w:r w:rsidRPr="00CC5656">
        <w:rPr>
          <w:lang w:val="en-US"/>
        </w:rPr>
        <w:t>, Division 6 (or canary). (HCO PL 4 Jan 66 III)</w:t>
      </w:r>
    </w:p>
    <w:p w14:paraId="0820E6EB" w14:textId="77777777" w:rsidR="007A0058" w:rsidRPr="00CC5656" w:rsidRDefault="007A0058" w:rsidP="007A0058">
      <w:pPr>
        <w:spacing w:after="120" w:line="264" w:lineRule="auto"/>
        <w:jc w:val="both"/>
        <w:rPr>
          <w:lang w:val="en-US"/>
        </w:rPr>
      </w:pPr>
      <w:r w:rsidRPr="00CC5656">
        <w:rPr>
          <w:b/>
          <w:lang w:val="en-US"/>
        </w:rPr>
        <w:t xml:space="preserve">GOLD, </w:t>
      </w:r>
      <w:r w:rsidRPr="00CC5656">
        <w:rPr>
          <w:lang w:val="en-US"/>
        </w:rPr>
        <w:t>HCO Division 1. (HCO PL 4 Jan 66 III)</w:t>
      </w:r>
    </w:p>
    <w:p w14:paraId="71477E2A" w14:textId="77777777" w:rsidR="007A0058" w:rsidRPr="00CC5656" w:rsidRDefault="007A0058" w:rsidP="007A0058">
      <w:pPr>
        <w:spacing w:after="120" w:line="264" w:lineRule="auto"/>
        <w:jc w:val="both"/>
        <w:rPr>
          <w:lang w:val="en-US"/>
        </w:rPr>
      </w:pPr>
      <w:r w:rsidRPr="00CC5656">
        <w:rPr>
          <w:b/>
          <w:lang w:val="en-US"/>
        </w:rPr>
        <w:t xml:space="preserve">GRAY, 1. </w:t>
      </w:r>
      <w:r w:rsidRPr="00CC5656">
        <w:rPr>
          <w:lang w:val="en-US"/>
        </w:rPr>
        <w:t>Division 5. (HCO PL 4 Jan 66 III) 2. all internal dispatches between per</w:t>
      </w:r>
      <w:r w:rsidRPr="00CC5656">
        <w:rPr>
          <w:lang w:val="en-US"/>
        </w:rPr>
        <w:softHyphen/>
        <w:t>sonnel of HCO (St. Hill) Ltd. (HCO PL 31 Mar 64, adds to HCO PL 13 Dec 62, Re</w:t>
      </w:r>
      <w:r w:rsidRPr="00CC5656">
        <w:rPr>
          <w:lang w:val="en-US"/>
        </w:rPr>
        <w:noBreakHyphen/>
        <w:t>Issue Series (7) Scn Organizations Communications System: Dis</w:t>
      </w:r>
      <w:r w:rsidRPr="00CC5656">
        <w:rPr>
          <w:lang w:val="en-US"/>
        </w:rPr>
        <w:softHyphen/>
        <w:t>patches)</w:t>
      </w:r>
    </w:p>
    <w:p w14:paraId="5EC00552" w14:textId="77777777" w:rsidR="007A0058" w:rsidRPr="00CC5656" w:rsidRDefault="007A0058" w:rsidP="007A0058">
      <w:pPr>
        <w:spacing w:after="120" w:line="264" w:lineRule="auto"/>
        <w:jc w:val="both"/>
        <w:rPr>
          <w:lang w:val="en-US"/>
        </w:rPr>
      </w:pPr>
      <w:r w:rsidRPr="00CC5656">
        <w:rPr>
          <w:b/>
          <w:lang w:val="en-US"/>
        </w:rPr>
        <w:t xml:space="preserve">GREEN, 1. </w:t>
      </w:r>
      <w:r w:rsidRPr="00CC5656">
        <w:rPr>
          <w:lang w:val="en-US"/>
        </w:rPr>
        <w:t>Division 4. (HCO PL 4 Jan 66 III) 2. intra</w:t>
      </w:r>
      <w:r w:rsidRPr="00CC5656">
        <w:rPr>
          <w:lang w:val="en-US"/>
        </w:rPr>
        <w:noBreakHyphen/>
        <w:t>organizational letters, memos, data sheets, reports, dispatches, field offices to Cen</w:t>
      </w:r>
      <w:r w:rsidRPr="00CC5656">
        <w:rPr>
          <w:lang w:val="en-US"/>
        </w:rPr>
        <w:softHyphen/>
        <w:t>tral Organizations and vice versa. (HCO PL 13 Dec 62) 3. intra</w:t>
      </w:r>
      <w:r w:rsidRPr="00CC5656">
        <w:rPr>
          <w:lang w:val="en-US"/>
        </w:rPr>
        <w:noBreakHyphen/>
        <w:t>organization letters, memos, datasheets, dispatches. All Scn organizations to all Scn organizations. Carbon copy of any green dispatch is green. (HCO PL 12 Sept 58)</w:t>
      </w:r>
    </w:p>
    <w:p w14:paraId="07990292" w14:textId="77777777" w:rsidR="007A0058" w:rsidRPr="00CC5656" w:rsidRDefault="007A0058" w:rsidP="007A0058">
      <w:pPr>
        <w:spacing w:after="120" w:line="264" w:lineRule="auto"/>
        <w:jc w:val="both"/>
        <w:rPr>
          <w:lang w:val="en-US"/>
        </w:rPr>
      </w:pPr>
      <w:r w:rsidRPr="00CC5656">
        <w:rPr>
          <w:b/>
          <w:lang w:val="en-US"/>
        </w:rPr>
        <w:t>ORANGE</w:t>
      </w:r>
      <w:r w:rsidRPr="00CC5656">
        <w:rPr>
          <w:lang w:val="en-US"/>
        </w:rPr>
        <w:t>, 1. Division 8</w:t>
      </w:r>
      <w:r w:rsidRPr="00CC5656">
        <w:rPr>
          <w:lang w:val="en-US"/>
        </w:rPr>
        <w:noBreakHyphen/>
        <w:t>Distribution. (HCO PL 23 May 69 IV) [The above HCO PL was cancelled by BPL 10 Oct 75 VII.] 2. used between HCO personnel only. (HCO PL 13 Dec 62) 3. HCO Bulletins; HCO Policy Letters; dispatches be</w:t>
      </w:r>
      <w:r w:rsidRPr="00CC5656">
        <w:rPr>
          <w:lang w:val="en-US"/>
        </w:rPr>
        <w:softHyphen/>
        <w:t>tween HCO personnel; all dispatches from HCO personnel to any and all organizations, depart</w:t>
      </w:r>
      <w:r w:rsidRPr="00CC5656">
        <w:rPr>
          <w:lang w:val="en-US"/>
        </w:rPr>
        <w:softHyphen/>
        <w:t>ments and personnel. HCO carbon copies of dispatches are orange. Except HCO releases for hats which will be blue. (HCO PL 12 Sept 58)</w:t>
      </w:r>
    </w:p>
    <w:p w14:paraId="14043E1C" w14:textId="77777777" w:rsidR="007A0058" w:rsidRPr="00CC5656" w:rsidRDefault="007A0058" w:rsidP="007A0058">
      <w:pPr>
        <w:spacing w:after="120" w:line="264" w:lineRule="auto"/>
        <w:jc w:val="both"/>
        <w:rPr>
          <w:lang w:val="en-US"/>
        </w:rPr>
      </w:pPr>
      <w:r w:rsidRPr="00CC5656">
        <w:rPr>
          <w:b/>
          <w:lang w:val="en-US"/>
        </w:rPr>
        <w:t xml:space="preserve">PINK, </w:t>
      </w:r>
      <w:r w:rsidRPr="00CC5656">
        <w:rPr>
          <w:lang w:val="en-US"/>
        </w:rPr>
        <w:t xml:space="preserve">1. financial reports </w:t>
      </w:r>
      <w:r w:rsidRPr="00CC5656">
        <w:rPr>
          <w:lang w:val="en-US"/>
        </w:rPr>
        <w:noBreakHyphen/>
        <w:t>anything to do with cash inside all Scn orgs, also copies of Advisory Committee, Council and Board minutes; original of latter will be white, carbons pink. (HCO PL 13 Dec 62) 2. all financial dispatches or reports amongst all organizations, departments or term</w:t>
      </w:r>
      <w:r w:rsidRPr="00CC5656">
        <w:rPr>
          <w:lang w:val="en-US"/>
        </w:rPr>
        <w:softHyphen/>
        <w:t>inals. All purchase orders. All committee, council, staff meeting minutes including original (which should be on heavier paper than its carbons). (HCO PL 12 Sept 58) PINK, DECP, Division 3. (HCO PL 4 Jan 66 III)</w:t>
      </w:r>
    </w:p>
    <w:p w14:paraId="01CF6BF4" w14:textId="77777777" w:rsidR="007A0058" w:rsidRPr="00CC5656" w:rsidRDefault="007A0058" w:rsidP="007A0058">
      <w:pPr>
        <w:spacing w:after="120" w:line="264" w:lineRule="auto"/>
        <w:jc w:val="both"/>
        <w:rPr>
          <w:lang w:val="en-US"/>
        </w:rPr>
      </w:pPr>
      <w:r w:rsidRPr="00CC5656">
        <w:rPr>
          <w:b/>
          <w:lang w:val="en-US"/>
        </w:rPr>
        <w:t xml:space="preserve">PINK, LIGHT, </w:t>
      </w:r>
      <w:r w:rsidRPr="00CC5656">
        <w:rPr>
          <w:lang w:val="en-US"/>
        </w:rPr>
        <w:t>(or violet) HCO Division 2. (HCO PL 4 Jan 66 III) VIOLET, 1. HCO Division 2 (or light pink). (HCO PL 4 Jan 66 III) 2. all dispatches between personnel of Scientology Library and Research, Ltd., and all dispatches to other orgs' personnel from SLR ' Ltd. (HCO PL 31 Mar 64, adds to HCO PL 13 Dec 62,Re</w:t>
      </w:r>
      <w:r w:rsidRPr="00CC5656">
        <w:rPr>
          <w:lang w:val="en-US"/>
        </w:rPr>
        <w:noBreakHyphen/>
        <w:t>Issue Series (7) Scn Organizations Com</w:t>
      </w:r>
      <w:r w:rsidRPr="00CC5656">
        <w:rPr>
          <w:lang w:val="en-US"/>
        </w:rPr>
        <w:softHyphen/>
        <w:t>munications System: Dispatches)</w:t>
      </w:r>
    </w:p>
    <w:p w14:paraId="0D6D1076" w14:textId="77777777" w:rsidR="007A0058" w:rsidRPr="00CC5656" w:rsidRDefault="007A0058" w:rsidP="007A0058">
      <w:pPr>
        <w:spacing w:after="120" w:line="264" w:lineRule="auto"/>
        <w:jc w:val="both"/>
        <w:rPr>
          <w:lang w:val="en-US"/>
        </w:rPr>
      </w:pPr>
      <w:r w:rsidRPr="00CC5656">
        <w:rPr>
          <w:b/>
          <w:lang w:val="en-US"/>
        </w:rPr>
        <w:t xml:space="preserve">WHITE, </w:t>
      </w:r>
      <w:r w:rsidRPr="00CC5656">
        <w:rPr>
          <w:lang w:val="en-US"/>
        </w:rPr>
        <w:t>1. Division 7 (or blue). White paper is also used for letters to the field, business houses, board min</w:t>
      </w:r>
      <w:r w:rsidRPr="00CC5656">
        <w:rPr>
          <w:lang w:val="en-US"/>
        </w:rPr>
        <w:softHyphen/>
        <w:t>utes, and for manuscripts and research notes. (HCO PL 4 Jan 66 III) 2. letters to field, business houses, incoming and outgoing (white paper in files means original letters from "outside" organi</w:t>
      </w:r>
      <w:r w:rsidRPr="00CC5656">
        <w:rPr>
          <w:lang w:val="en-US"/>
        </w:rPr>
        <w:softHyphen/>
        <w:t>zations). White used for original only of Board and Advisory Committee minutes. Manuscript and research notes on white paper. (HCO PL 13 Dec 62) 3. all board minute originals and carbons. Letters to field, business houses. Student re</w:t>
      </w:r>
      <w:r w:rsidRPr="00CC5656">
        <w:rPr>
          <w:lang w:val="en-US"/>
        </w:rPr>
        <w:softHyphen/>
        <w:t>ports. Testing. Case analysis. Forms for sign</w:t>
      </w:r>
      <w:r w:rsidRPr="00CC5656">
        <w:rPr>
          <w:lang w:val="en-US"/>
        </w:rPr>
        <w:noBreakHyphen/>
        <w:t>ups. Releases. Contracts. MS and research notes, original and carbon. (White paper in file means original letters from outside people or organiza</w:t>
      </w:r>
      <w:r w:rsidRPr="00CC5656">
        <w:rPr>
          <w:lang w:val="en-US"/>
        </w:rPr>
        <w:softHyphen/>
        <w:t>tions.) (HCO PL 12 Sept 58)</w:t>
      </w:r>
    </w:p>
    <w:p w14:paraId="2C1D47C7" w14:textId="77777777" w:rsidR="007A0058" w:rsidRPr="00CC5656" w:rsidRDefault="007A0058" w:rsidP="007A0058">
      <w:pPr>
        <w:spacing w:after="120" w:line="264" w:lineRule="auto"/>
        <w:jc w:val="both"/>
        <w:rPr>
          <w:lang w:val="en-US"/>
        </w:rPr>
      </w:pPr>
      <w:r w:rsidRPr="00CC5656">
        <w:rPr>
          <w:b/>
          <w:lang w:val="en-US"/>
        </w:rPr>
        <w:t xml:space="preserve">YELLOW, </w:t>
      </w:r>
      <w:r w:rsidRPr="00CC5656">
        <w:rPr>
          <w:lang w:val="en-US"/>
        </w:rPr>
        <w:t>Division 6</w:t>
      </w:r>
      <w:r w:rsidRPr="00CC5656">
        <w:rPr>
          <w:lang w:val="en-US"/>
        </w:rPr>
        <w:noBreakHyphen/>
        <w:t>Public Planning. (HCO PL 23 May 69 IV) [The above HCO PL was cancelled by BPL 10 Oct 75 VII.]</w:t>
      </w:r>
    </w:p>
    <w:p w14:paraId="7A575DA7" w14:textId="77777777" w:rsidR="007A0058" w:rsidRPr="00CC5656" w:rsidRDefault="007A0058" w:rsidP="007A0058">
      <w:pPr>
        <w:spacing w:after="120" w:line="264" w:lineRule="auto"/>
        <w:jc w:val="both"/>
        <w:rPr>
          <w:lang w:val="en-US"/>
        </w:rPr>
      </w:pPr>
      <w:r w:rsidRPr="00CC5656">
        <w:rPr>
          <w:b/>
          <w:lang w:val="en-US"/>
        </w:rPr>
        <w:t xml:space="preserve">YELLOW, CANARY, 1. </w:t>
      </w:r>
      <w:r w:rsidRPr="00CC5656">
        <w:rPr>
          <w:lang w:val="en-US"/>
        </w:rPr>
        <w:t>Division 6 (or buff). (HCO PL 4 Jan 66 III) 2. carbon copy of business and field letters. (Means copy of letter we originated, not copy of dispatch.) (HCO PL 13 Dec 62)</w:t>
      </w:r>
    </w:p>
    <w:p w14:paraId="04B0D100" w14:textId="77777777" w:rsidR="007A0058" w:rsidRPr="00CC5656" w:rsidRDefault="007A0058" w:rsidP="007A0058">
      <w:pPr>
        <w:spacing w:after="120" w:line="264" w:lineRule="auto"/>
        <w:jc w:val="both"/>
        <w:rPr>
          <w:lang w:val="en-US"/>
        </w:rPr>
      </w:pPr>
      <w:r w:rsidRPr="00CC5656">
        <w:rPr>
          <w:b/>
          <w:lang w:val="en-US"/>
        </w:rPr>
        <w:t xml:space="preserve">YELLOW, PALE, </w:t>
      </w:r>
      <w:r w:rsidRPr="00CC5656">
        <w:rPr>
          <w:lang w:val="en-US"/>
        </w:rPr>
        <w:t>carbon copy of busi</w:t>
      </w:r>
      <w:r w:rsidRPr="00CC5656">
        <w:rPr>
          <w:lang w:val="en-US"/>
        </w:rPr>
        <w:softHyphen/>
        <w:t>ness and field letters outgoing. (HCO PL 12 Sept 58)</w:t>
      </w:r>
    </w:p>
    <w:p w14:paraId="0E4E8DE6" w14:textId="77777777" w:rsidR="007A0058" w:rsidRPr="00CC5656" w:rsidRDefault="007A0058" w:rsidP="007A0058">
      <w:pPr>
        <w:spacing w:after="120" w:line="264" w:lineRule="auto"/>
        <w:jc w:val="both"/>
        <w:rPr>
          <w:lang w:val="en-US"/>
        </w:rPr>
      </w:pPr>
      <w:r w:rsidRPr="00CC5656">
        <w:rPr>
          <w:b/>
          <w:noProof/>
          <w:u w:val="single"/>
          <w:lang w:val="en-US"/>
        </w:rPr>
        <w:t>COLOR FLASH TABBED</w:t>
      </w:r>
      <w:r w:rsidRPr="00CC5656">
        <w:rPr>
          <w:b/>
          <w:lang w:val="en-US"/>
        </w:rPr>
        <w:t xml:space="preserve">, </w:t>
      </w:r>
      <w:r w:rsidRPr="00CC5656">
        <w:rPr>
          <w:lang w:val="en-US"/>
        </w:rPr>
        <w:t xml:space="preserve">the central files are divided up as follows: five classes of tabulation, </w:t>
      </w:r>
      <w:r w:rsidRPr="00CC5656">
        <w:rPr>
          <w:b/>
          <w:lang w:val="en-US"/>
        </w:rPr>
        <w:t xml:space="preserve">color </w:t>
      </w:r>
      <w:r w:rsidRPr="00CC5656">
        <w:rPr>
          <w:lang w:val="en-US"/>
        </w:rPr>
        <w:t xml:space="preserve">marked </w:t>
      </w:r>
      <w:r w:rsidRPr="00CC5656">
        <w:rPr>
          <w:b/>
          <w:lang w:val="en-US"/>
        </w:rPr>
        <w:t xml:space="preserve">(color flash tabbed). </w:t>
      </w:r>
      <w:r w:rsidRPr="00CC5656">
        <w:rPr>
          <w:lang w:val="en-US"/>
        </w:rPr>
        <w:t>They have little plastic tabs that go on top of them and a color is assigned to each class. That makes them easier than any file system you ever saw. (HCOB 6 Apr 57)</w:t>
      </w:r>
    </w:p>
    <w:p w14:paraId="76A65A10" w14:textId="77777777" w:rsidR="007A0058" w:rsidRPr="00CC5656" w:rsidRDefault="007A0058" w:rsidP="007A0058">
      <w:pPr>
        <w:spacing w:after="120" w:line="264" w:lineRule="auto"/>
        <w:jc w:val="both"/>
        <w:rPr>
          <w:lang w:val="en-US"/>
        </w:rPr>
      </w:pPr>
      <w:r w:rsidRPr="00CC5656">
        <w:rPr>
          <w:b/>
          <w:noProof/>
          <w:u w:val="single"/>
          <w:lang w:val="en-US"/>
        </w:rPr>
        <w:t>COLUMN</w:t>
      </w:r>
      <w:r w:rsidRPr="00CC5656">
        <w:rPr>
          <w:b/>
          <w:lang w:val="en-US"/>
        </w:rPr>
        <w:t xml:space="preserve">, </w:t>
      </w:r>
      <w:r w:rsidRPr="00CC5656">
        <w:rPr>
          <w:lang w:val="en-US"/>
        </w:rPr>
        <w:t xml:space="preserve">type of article other than straight news usually included in a newspaper. A </w:t>
      </w:r>
      <w:r w:rsidRPr="00CC5656">
        <w:rPr>
          <w:b/>
          <w:lang w:val="en-US"/>
        </w:rPr>
        <w:t xml:space="preserve">columnist </w:t>
      </w:r>
      <w:r w:rsidRPr="00CC5656">
        <w:rPr>
          <w:lang w:val="en-US"/>
        </w:rPr>
        <w:t xml:space="preserve">is entitled to use his byline as authority, he needs not name source. Does not necessarily express opinion or party line of paper, but can compliment or amplify it. A </w:t>
      </w:r>
      <w:r w:rsidRPr="00CC5656">
        <w:rPr>
          <w:b/>
          <w:lang w:val="en-US"/>
        </w:rPr>
        <w:t xml:space="preserve">column </w:t>
      </w:r>
      <w:r w:rsidRPr="00CC5656">
        <w:rPr>
          <w:lang w:val="en-US"/>
        </w:rPr>
        <w:t xml:space="preserve">should be public service journalism (to inform the public, expose rotten spots, act as an opinion leader, form a viewpoint for all). The </w:t>
      </w:r>
      <w:r w:rsidRPr="00CC5656">
        <w:rPr>
          <w:b/>
          <w:lang w:val="en-US"/>
        </w:rPr>
        <w:t xml:space="preserve">columnist </w:t>
      </w:r>
      <w:r w:rsidRPr="00CC5656">
        <w:rPr>
          <w:lang w:val="en-US"/>
        </w:rPr>
        <w:t xml:space="preserve">is solely responsible for the content of this </w:t>
      </w:r>
      <w:r w:rsidRPr="00CC5656">
        <w:rPr>
          <w:b/>
          <w:lang w:val="en-US"/>
        </w:rPr>
        <w:t xml:space="preserve">column </w:t>
      </w:r>
      <w:r w:rsidRPr="00CC5656">
        <w:rPr>
          <w:lang w:val="en-US"/>
        </w:rPr>
        <w:t>and can express his own viewpoint. (BPL 10 Jan 73R)</w:t>
      </w:r>
    </w:p>
    <w:p w14:paraId="66DA09C7" w14:textId="77777777" w:rsidR="007A0058" w:rsidRPr="00CC5656" w:rsidRDefault="007A0058" w:rsidP="007A0058">
      <w:pPr>
        <w:spacing w:after="120" w:line="264" w:lineRule="auto"/>
        <w:jc w:val="both"/>
        <w:rPr>
          <w:lang w:val="en-US"/>
        </w:rPr>
      </w:pPr>
      <w:r w:rsidRPr="00CC5656">
        <w:rPr>
          <w:b/>
          <w:noProof/>
          <w:u w:val="single"/>
          <w:lang w:val="en-US"/>
        </w:rPr>
        <w:t>COMBAT INFORMATION CENTER</w:t>
      </w:r>
      <w:r w:rsidRPr="00CC5656">
        <w:rPr>
          <w:b/>
          <w:lang w:val="en-US"/>
        </w:rPr>
        <w:t xml:space="preserve">, </w:t>
      </w:r>
      <w:r w:rsidRPr="00CC5656">
        <w:rPr>
          <w:lang w:val="en-US"/>
        </w:rPr>
        <w:t>takes all the data from all known sources and areas and combines it in certain ways. (6806C01SO) See CONTROL INFORMATION CENTER.</w:t>
      </w:r>
    </w:p>
    <w:p w14:paraId="55B5FBC5" w14:textId="77777777" w:rsidR="007A0058" w:rsidRPr="00CC5656" w:rsidRDefault="007A0058" w:rsidP="007A0058">
      <w:pPr>
        <w:spacing w:after="120" w:line="264" w:lineRule="auto"/>
        <w:jc w:val="both"/>
        <w:rPr>
          <w:lang w:val="en-US"/>
        </w:rPr>
      </w:pPr>
      <w:r w:rsidRPr="00CC5656">
        <w:rPr>
          <w:b/>
          <w:noProof/>
          <w:u w:val="single"/>
          <w:lang w:val="en-US"/>
        </w:rPr>
        <w:t>COMBINATION, CORPORATE</w:t>
      </w:r>
      <w:r w:rsidRPr="00CC5656">
        <w:rPr>
          <w:b/>
          <w:lang w:val="en-US"/>
        </w:rPr>
        <w:t xml:space="preserve">, </w:t>
      </w:r>
      <w:r w:rsidRPr="00CC5656">
        <w:rPr>
          <w:lang w:val="en-US"/>
        </w:rPr>
        <w:t>the combin</w:t>
      </w:r>
      <w:r w:rsidRPr="00CC5656">
        <w:rPr>
          <w:lang w:val="en-US"/>
        </w:rPr>
        <w:softHyphen/>
        <w:t>ing or association of corporations by an official agreement or unofficially, in order to pursue common goals.</w:t>
      </w:r>
    </w:p>
    <w:p w14:paraId="4188A4A9" w14:textId="77777777" w:rsidR="007A0058" w:rsidRPr="00CC5656" w:rsidRDefault="007A0058" w:rsidP="007A0058">
      <w:pPr>
        <w:spacing w:after="120" w:line="264" w:lineRule="auto"/>
        <w:jc w:val="both"/>
        <w:rPr>
          <w:lang w:val="en-US"/>
        </w:rPr>
      </w:pPr>
      <w:r w:rsidRPr="00CC5656">
        <w:rPr>
          <w:b/>
          <w:noProof/>
          <w:u w:val="single"/>
          <w:lang w:val="en-US"/>
        </w:rPr>
        <w:t>COMBINATION, HORIZONTAL</w:t>
      </w:r>
      <w:r w:rsidRPr="00CC5656">
        <w:rPr>
          <w:b/>
          <w:lang w:val="en-US"/>
        </w:rPr>
        <w:t xml:space="preserve">, </w:t>
      </w:r>
      <w:r w:rsidRPr="00CC5656">
        <w:rPr>
          <w:lang w:val="en-US"/>
        </w:rPr>
        <w:t>a combining or association of companies offering the same or similar services or products.</w:t>
      </w:r>
    </w:p>
    <w:p w14:paraId="3221B70B" w14:textId="77777777" w:rsidR="007A0058" w:rsidRPr="00CC5656" w:rsidRDefault="007A0058" w:rsidP="007A0058">
      <w:pPr>
        <w:spacing w:after="120" w:line="264" w:lineRule="auto"/>
        <w:jc w:val="both"/>
        <w:rPr>
          <w:lang w:val="en-US"/>
        </w:rPr>
      </w:pPr>
      <w:r w:rsidRPr="00CC5656">
        <w:rPr>
          <w:b/>
          <w:noProof/>
          <w:u w:val="single"/>
          <w:lang w:val="en-US"/>
        </w:rPr>
        <w:t>COMBINATION, VERTICAL</w:t>
      </w:r>
      <w:r w:rsidRPr="00CC5656">
        <w:rPr>
          <w:b/>
          <w:lang w:val="en-US"/>
        </w:rPr>
        <w:t xml:space="preserve">, </w:t>
      </w:r>
      <w:r w:rsidRPr="00CC5656">
        <w:rPr>
          <w:lang w:val="en-US"/>
        </w:rPr>
        <w:t>a combining or association of companies engaged in different levels or phases of producing the same or directly related products. An example would be the combining of an electronic parts manufacturer with a radio and television manufacturer.</w:t>
      </w:r>
    </w:p>
    <w:p w14:paraId="5277FE0E" w14:textId="77777777" w:rsidR="007A0058" w:rsidRPr="00CC5656" w:rsidRDefault="007A0058" w:rsidP="007A0058">
      <w:pPr>
        <w:spacing w:after="120" w:line="264" w:lineRule="auto"/>
        <w:jc w:val="both"/>
        <w:rPr>
          <w:lang w:val="en-US"/>
        </w:rPr>
      </w:pPr>
      <w:r w:rsidRPr="00CC5656">
        <w:rPr>
          <w:b/>
          <w:noProof/>
          <w:u w:val="single"/>
          <w:lang w:val="en-US"/>
        </w:rPr>
        <w:t>COMBINED STATISTIC</w:t>
      </w:r>
      <w:r w:rsidRPr="00CC5656">
        <w:rPr>
          <w:b/>
          <w:lang w:val="en-US"/>
        </w:rPr>
        <w:t xml:space="preserve">, </w:t>
      </w:r>
      <w:r w:rsidRPr="00CC5656">
        <w:rPr>
          <w:lang w:val="en-US"/>
        </w:rPr>
        <w:t xml:space="preserve">a </w:t>
      </w:r>
      <w:r w:rsidRPr="00CC5656">
        <w:rPr>
          <w:b/>
          <w:lang w:val="en-US"/>
        </w:rPr>
        <w:t xml:space="preserve">combined statistic </w:t>
      </w:r>
      <w:r w:rsidRPr="00CC5656">
        <w:rPr>
          <w:lang w:val="en-US"/>
        </w:rPr>
        <w:t xml:space="preserve">is of course where you take the same </w:t>
      </w:r>
      <w:r w:rsidRPr="00CC5656">
        <w:rPr>
          <w:b/>
          <w:lang w:val="en-US"/>
        </w:rPr>
        <w:t xml:space="preserve">statistics </w:t>
      </w:r>
      <w:r w:rsidRPr="00CC5656">
        <w:rPr>
          <w:lang w:val="en-US"/>
        </w:rPr>
        <w:t xml:space="preserve">from several functions and add them up to one line. A very large function added into a </w:t>
      </w:r>
      <w:r w:rsidRPr="00CC5656">
        <w:rPr>
          <w:b/>
          <w:lang w:val="en-US"/>
        </w:rPr>
        <w:t xml:space="preserve">combined </w:t>
      </w:r>
      <w:r w:rsidRPr="00CC5656">
        <w:rPr>
          <w:lang w:val="en-US"/>
        </w:rPr>
        <w:t>graph can therefore obscure bad situations. (HCO PL 6 Nov 66 I)</w:t>
      </w:r>
    </w:p>
    <w:p w14:paraId="605A4FDA" w14:textId="77777777" w:rsidR="007A0058" w:rsidRPr="00CC5656" w:rsidRDefault="007A0058" w:rsidP="007A0058">
      <w:pPr>
        <w:spacing w:after="120" w:line="264" w:lineRule="auto"/>
        <w:jc w:val="both"/>
        <w:rPr>
          <w:lang w:val="en-US"/>
        </w:rPr>
      </w:pPr>
      <w:r w:rsidRPr="00CC5656">
        <w:rPr>
          <w:b/>
          <w:noProof/>
          <w:u w:val="single"/>
          <w:lang w:val="en-US"/>
        </w:rPr>
        <w:t>COMCENTER</w:t>
      </w:r>
      <w:r w:rsidRPr="00CC5656">
        <w:rPr>
          <w:b/>
          <w:lang w:val="en-US"/>
        </w:rPr>
        <w:t xml:space="preserve">, </w:t>
      </w:r>
      <w:r w:rsidRPr="00CC5656">
        <w:rPr>
          <w:lang w:val="en-US"/>
        </w:rPr>
        <w:t>Central Communications Office, of which there can be only one in any given communication system. (HTLTAE, p. 35)</w:t>
      </w:r>
    </w:p>
    <w:p w14:paraId="03B64633" w14:textId="77777777" w:rsidR="007A0058" w:rsidRPr="00CC5656" w:rsidRDefault="007A0058" w:rsidP="007A0058">
      <w:pPr>
        <w:spacing w:after="120" w:line="264" w:lineRule="auto"/>
        <w:jc w:val="both"/>
        <w:rPr>
          <w:lang w:val="en-US"/>
        </w:rPr>
      </w:pPr>
      <w:r w:rsidRPr="00CC5656">
        <w:rPr>
          <w:b/>
          <w:noProof/>
          <w:u w:val="single"/>
          <w:lang w:val="en-US"/>
        </w:rPr>
        <w:t>COMMAND CHANNEL</w:t>
      </w:r>
      <w:r w:rsidRPr="00CC5656">
        <w:rPr>
          <w:b/>
          <w:lang w:val="en-US"/>
        </w:rPr>
        <w:t xml:space="preserve">, </w:t>
      </w:r>
      <w:r w:rsidRPr="00CC5656">
        <w:rPr>
          <w:lang w:val="en-US"/>
        </w:rPr>
        <w:t xml:space="preserve">1. (communication routing) </w:t>
      </w:r>
      <w:r w:rsidRPr="00CC5656">
        <w:rPr>
          <w:b/>
          <w:lang w:val="en-US"/>
        </w:rPr>
        <w:t>command</w:t>
      </w:r>
      <w:r w:rsidRPr="00CC5656">
        <w:rPr>
          <w:b/>
          <w:u w:val="single"/>
          <w:lang w:val="en-US"/>
        </w:rPr>
        <w:t xml:space="preserve"> </w:t>
      </w:r>
      <w:r w:rsidRPr="00CC5656">
        <w:rPr>
          <w:b/>
          <w:lang w:val="en-US"/>
        </w:rPr>
        <w:t xml:space="preserve">channels </w:t>
      </w:r>
      <w:r w:rsidRPr="00CC5656">
        <w:rPr>
          <w:lang w:val="en-US"/>
        </w:rPr>
        <w:t>go up through seniors over , to a senior and down to a junior. Or they go up through all seniors. It is used upward for unusual permission or authorizations or information or important actions or compliances. Down</w:t>
      </w:r>
      <w:r w:rsidRPr="00CC5656">
        <w:rPr>
          <w:lang w:val="en-US"/>
        </w:rPr>
        <w:softHyphen/>
        <w:t>ward it is used for orders. (HCO PL 25 Oct 711) 2. junior to senior to senior's. senior or on down. (HCO PL 25 Jul 72)</w:t>
      </w:r>
    </w:p>
    <w:p w14:paraId="02AFCA81" w14:textId="77777777" w:rsidR="007A0058" w:rsidRPr="00CC5656" w:rsidRDefault="007A0058" w:rsidP="007A0058">
      <w:pPr>
        <w:spacing w:after="120" w:line="264" w:lineRule="auto"/>
        <w:jc w:val="both"/>
        <w:rPr>
          <w:lang w:val="en-US"/>
        </w:rPr>
      </w:pPr>
      <w:r w:rsidRPr="00CC5656">
        <w:rPr>
          <w:b/>
          <w:noProof/>
          <w:u w:val="single"/>
          <w:lang w:val="en-US"/>
        </w:rPr>
        <w:t>COMMAND COMM CYCLE</w:t>
      </w:r>
      <w:r w:rsidRPr="00CC5656">
        <w:rPr>
          <w:b/>
          <w:lang w:val="en-US"/>
        </w:rPr>
        <w:t xml:space="preserve">, </w:t>
      </w:r>
      <w:r w:rsidRPr="00CC5656">
        <w:rPr>
          <w:lang w:val="en-US"/>
        </w:rPr>
        <w:t xml:space="preserve">essentially there is a </w:t>
      </w:r>
      <w:r w:rsidRPr="00CC5656">
        <w:rPr>
          <w:b/>
          <w:lang w:val="en-US"/>
        </w:rPr>
        <w:t>command comm cycle</w:t>
      </w:r>
      <w:r w:rsidRPr="00CC5656">
        <w:rPr>
          <w:lang w:val="en-US"/>
        </w:rPr>
        <w:t>. He who gives the order gets an answer! Compliance reports are never routed off the lines before they reach the origin</w:t>
      </w:r>
      <w:r w:rsidRPr="00CC5656">
        <w:rPr>
          <w:lang w:val="en-US"/>
        </w:rPr>
        <w:softHyphen/>
        <w:t>ator of the order. To do so creates an atmosphere of non</w:t>
      </w:r>
      <w:r w:rsidRPr="00CC5656">
        <w:rPr>
          <w:lang w:val="en-US"/>
        </w:rPr>
        <w:noBreakHyphen/>
        <w:t xml:space="preserve">compliance. A compliance report, is not a </w:t>
      </w:r>
      <w:r w:rsidRPr="00CC5656">
        <w:rPr>
          <w:b/>
          <w:lang w:val="en-US"/>
        </w:rPr>
        <w:t>cycle</w:t>
      </w:r>
      <w:r w:rsidRPr="00CC5656">
        <w:rPr>
          <w:lang w:val="en-US"/>
        </w:rPr>
        <w:t xml:space="preserve"> begun, it is not a </w:t>
      </w:r>
      <w:r w:rsidRPr="00CC5656">
        <w:rPr>
          <w:b/>
          <w:lang w:val="en-US"/>
        </w:rPr>
        <w:t>cycle</w:t>
      </w:r>
      <w:r w:rsidRPr="00CC5656">
        <w:rPr>
          <w:lang w:val="en-US"/>
        </w:rPr>
        <w:t xml:space="preserve"> in progress. It is a </w:t>
      </w:r>
      <w:r w:rsidRPr="00CC5656">
        <w:rPr>
          <w:b/>
          <w:lang w:val="en-US"/>
        </w:rPr>
        <w:t>cycle</w:t>
      </w:r>
      <w:r w:rsidRPr="00CC5656">
        <w:rPr>
          <w:lang w:val="en-US"/>
        </w:rPr>
        <w:t xml:space="preserve"> completed and reported back to the origin</w:t>
      </w:r>
      <w:r w:rsidRPr="00CC5656">
        <w:rPr>
          <w:lang w:val="en-US"/>
        </w:rPr>
        <w:softHyphen/>
        <w:t xml:space="preserve">ator as done so that the </w:t>
      </w:r>
      <w:r w:rsidRPr="00CC5656">
        <w:rPr>
          <w:b/>
          <w:lang w:val="en-US"/>
        </w:rPr>
        <w:t>command comm cycle</w:t>
      </w:r>
      <w:r w:rsidRPr="00CC5656">
        <w:rPr>
          <w:lang w:val="en-US"/>
        </w:rPr>
        <w:t xml:space="preserve"> is completed. (BPL 26 Jan 69RA)</w:t>
      </w:r>
    </w:p>
    <w:p w14:paraId="2CF85E47" w14:textId="77777777" w:rsidR="007A0058" w:rsidRPr="00CC5656" w:rsidRDefault="007A0058" w:rsidP="007A0058">
      <w:pPr>
        <w:spacing w:after="120" w:line="264" w:lineRule="auto"/>
        <w:jc w:val="both"/>
        <w:rPr>
          <w:lang w:val="en-US"/>
        </w:rPr>
      </w:pPr>
      <w:r w:rsidRPr="00CC5656">
        <w:rPr>
          <w:b/>
          <w:noProof/>
          <w:u w:val="single"/>
          <w:lang w:val="en-US"/>
        </w:rPr>
        <w:t>COMMANDING OFFICER</w:t>
      </w:r>
      <w:r w:rsidRPr="00CC5656">
        <w:rPr>
          <w:b/>
          <w:lang w:val="en-US"/>
        </w:rPr>
        <w:t xml:space="preserve">, </w:t>
      </w:r>
      <w:r w:rsidRPr="00CC5656">
        <w:rPr>
          <w:lang w:val="en-US"/>
        </w:rPr>
        <w:t xml:space="preserve">1. the </w:t>
      </w:r>
      <w:r w:rsidRPr="00CC5656">
        <w:rPr>
          <w:b/>
          <w:lang w:val="en-US"/>
        </w:rPr>
        <w:t>Commanding Officer</w:t>
      </w:r>
      <w:r w:rsidRPr="00CC5656">
        <w:rPr>
          <w:lang w:val="en-US"/>
        </w:rPr>
        <w:t xml:space="preserve"> of an organization is the Product Officer of that organization. He does nothing but think, eat, breathe–product. He knows the valuable final products of the organization; he demands them. When he doesn't get them he investigates by data analysis, finds the why, debugs it, writes a program. (ESTO 1, 72,03C01 SO I) 2. the org is commanded by the </w:t>
      </w:r>
      <w:r w:rsidRPr="00CC5656">
        <w:rPr>
          <w:b/>
          <w:lang w:val="en-US"/>
        </w:rPr>
        <w:t>Commanding Officer</w:t>
      </w:r>
      <w:r w:rsidRPr="00CC5656">
        <w:rPr>
          <w:lang w:val="en-US"/>
        </w:rPr>
        <w:t xml:space="preserve"> (SO orgs) or the Executive Director (non</w:t>
      </w:r>
      <w:r w:rsidRPr="00CC5656">
        <w:rPr>
          <w:lang w:val="en-US"/>
        </w:rPr>
        <w:noBreakHyphen/>
        <w:t xml:space="preserve">SO orgs). In the triangular system of the Flag Executive Briefing Course (FEBC) (Product Org Officer System) the </w:t>
      </w:r>
      <w:r w:rsidRPr="00CC5656">
        <w:rPr>
          <w:b/>
          <w:lang w:val="en-US"/>
        </w:rPr>
        <w:t>CO</w:t>
      </w:r>
      <w:r w:rsidRPr="00CC5656">
        <w:rPr>
          <w:lang w:val="en-US"/>
        </w:rPr>
        <w:t xml:space="preserve"> or ED coordinates the work of the Product Officer, Org Officer and Executive Esto. In most orgs the </w:t>
      </w:r>
      <w:r w:rsidRPr="00CC5656">
        <w:rPr>
          <w:b/>
          <w:lang w:val="en-US"/>
        </w:rPr>
        <w:t>CO</w:t>
      </w:r>
      <w:r w:rsidRPr="00CC5656">
        <w:rPr>
          <w:lang w:val="en-US"/>
        </w:rPr>
        <w:t xml:space="preserve"> or ED is also the Product Officer of the org which is a double hat with </w:t>
      </w:r>
      <w:r w:rsidRPr="00CC5656">
        <w:rPr>
          <w:b/>
          <w:lang w:val="en-US"/>
        </w:rPr>
        <w:t>CO</w:t>
      </w:r>
      <w:r w:rsidRPr="00CC5656">
        <w:rPr>
          <w:lang w:val="en-US"/>
        </w:rPr>
        <w:t xml:space="preserve">. (HCO PL 7 Mar 72) 3. the head of the org is the </w:t>
      </w:r>
      <w:r w:rsidRPr="00CC5656">
        <w:rPr>
          <w:b/>
          <w:lang w:val="en-US"/>
        </w:rPr>
        <w:t xml:space="preserve">Commanding Officer </w:t>
      </w:r>
      <w:r w:rsidRPr="00CC5656">
        <w:rPr>
          <w:lang w:val="en-US"/>
        </w:rPr>
        <w:t xml:space="preserve">or Executive Director. He is usually also the Product Officer. </w:t>
      </w:r>
      <w:r w:rsidRPr="00CC5656">
        <w:rPr>
          <w:i/>
          <w:lang w:val="en-US"/>
        </w:rPr>
        <w:t xml:space="preserve">He is senior </w:t>
      </w:r>
      <w:r w:rsidRPr="00CC5656">
        <w:rPr>
          <w:lang w:val="en-US"/>
        </w:rPr>
        <w:t xml:space="preserve">to the Exec Esto. (HCO PL 7 Mar 72) 4. when the Captain leaves a ship even for a few hours or days, he always leaves someone in charge. This person is "the senior officer with the duty" and is in fact the </w:t>
      </w:r>
      <w:r w:rsidRPr="00CC5656">
        <w:rPr>
          <w:b/>
          <w:lang w:val="en-US"/>
        </w:rPr>
        <w:t>Commanding Officer</w:t>
      </w:r>
      <w:r w:rsidRPr="00CC5656">
        <w:rPr>
          <w:lang w:val="en-US"/>
        </w:rPr>
        <w:t xml:space="preserve"> during the absence of the Captain. By virtue of that he is responsible for the ship and everyone aboard. (FO 3842) </w:t>
      </w:r>
      <w:r w:rsidRPr="00CC5656">
        <w:rPr>
          <w:i/>
          <w:lang w:val="en-US"/>
        </w:rPr>
        <w:t>Abbr.</w:t>
      </w:r>
      <w:r w:rsidRPr="00CC5656">
        <w:rPr>
          <w:lang w:val="en-US"/>
        </w:rPr>
        <w:t xml:space="preserve"> CO.</w:t>
      </w:r>
    </w:p>
    <w:p w14:paraId="4F45921A" w14:textId="77777777" w:rsidR="007A0058" w:rsidRPr="00CC5656" w:rsidRDefault="007A0058" w:rsidP="007A0058">
      <w:pPr>
        <w:spacing w:after="120" w:line="264" w:lineRule="auto"/>
        <w:jc w:val="both"/>
        <w:rPr>
          <w:lang w:val="en-US"/>
        </w:rPr>
      </w:pPr>
      <w:r w:rsidRPr="00CC5656">
        <w:rPr>
          <w:b/>
          <w:noProof/>
          <w:u w:val="single"/>
          <w:lang w:val="en-US"/>
        </w:rPr>
        <w:t>COMMANDING OFFICER REPORTS</w:t>
      </w:r>
      <w:r w:rsidRPr="00CC5656">
        <w:rPr>
          <w:b/>
          <w:lang w:val="en-US"/>
        </w:rPr>
        <w:t xml:space="preserve">, </w:t>
      </w:r>
      <w:r w:rsidRPr="00CC5656">
        <w:rPr>
          <w:lang w:val="en-US"/>
        </w:rPr>
        <w:t>any and all Commanding</w:t>
      </w:r>
      <w:r w:rsidRPr="00CC5656">
        <w:rPr>
          <w:b/>
          <w:u w:val="single"/>
          <w:lang w:val="en-US"/>
        </w:rPr>
        <w:t xml:space="preserve"> </w:t>
      </w:r>
      <w:r w:rsidRPr="00CC5656">
        <w:rPr>
          <w:lang w:val="en-US"/>
        </w:rPr>
        <w:t>Officers Of ships, AOs, OTLs and special assignments shall write and send by fast airmail a daily report to the Commodore, Sea Organization. The report should include briefly any important occurrence. and any decisions made during that day. (FO 1368)</w:t>
      </w:r>
    </w:p>
    <w:p w14:paraId="3B02C4CA" w14:textId="77777777" w:rsidR="007A0058" w:rsidRPr="00CC5656" w:rsidRDefault="007A0058" w:rsidP="007A0058">
      <w:pPr>
        <w:spacing w:after="120" w:line="264" w:lineRule="auto"/>
        <w:jc w:val="both"/>
        <w:rPr>
          <w:lang w:val="en-US"/>
        </w:rPr>
      </w:pPr>
      <w:r w:rsidRPr="00CC5656">
        <w:rPr>
          <w:b/>
          <w:noProof/>
          <w:u w:val="single"/>
          <w:lang w:val="en-US"/>
        </w:rPr>
        <w:t>COMMAND LINE</w:t>
      </w:r>
      <w:r w:rsidRPr="00CC5656">
        <w:rPr>
          <w:b/>
          <w:lang w:val="en-US"/>
        </w:rPr>
        <w:t xml:space="preserve">, 1. a line </w:t>
      </w:r>
      <w:r w:rsidRPr="00CC5656">
        <w:rPr>
          <w:lang w:val="en-US"/>
        </w:rPr>
        <w:t>on which authority flows. It is vertical. (HCO PL 1 Apr 72) 2. those on which orders and compliance travel from senior to junior and back as per thefines on the org board. (FSO 137)</w:t>
      </w:r>
    </w:p>
    <w:p w14:paraId="74444EF3" w14:textId="77777777" w:rsidR="007A0058" w:rsidRPr="00CC5656" w:rsidRDefault="007A0058" w:rsidP="007A0058">
      <w:pPr>
        <w:spacing w:after="120" w:line="264" w:lineRule="auto"/>
        <w:jc w:val="both"/>
        <w:rPr>
          <w:lang w:val="en-US"/>
        </w:rPr>
      </w:pPr>
      <w:r w:rsidRPr="00CC5656">
        <w:rPr>
          <w:b/>
          <w:noProof/>
          <w:u w:val="single"/>
          <w:lang w:val="en-US"/>
        </w:rPr>
        <w:t>COMMANDO SALES TEAM</w:t>
      </w:r>
      <w:r w:rsidRPr="00CC5656">
        <w:rPr>
          <w:lang w:val="en-US"/>
        </w:rPr>
        <w:t>, see SALES TEAM, COMMANDO.</w:t>
      </w:r>
    </w:p>
    <w:p w14:paraId="7B95AABF" w14:textId="77777777" w:rsidR="007A0058" w:rsidRPr="00CC5656" w:rsidRDefault="007A0058" w:rsidP="007A0058">
      <w:pPr>
        <w:spacing w:after="120" w:line="264" w:lineRule="auto"/>
        <w:jc w:val="both"/>
        <w:rPr>
          <w:lang w:val="en-US"/>
        </w:rPr>
      </w:pPr>
      <w:r w:rsidRPr="00CC5656">
        <w:rPr>
          <w:b/>
          <w:noProof/>
          <w:u w:val="single"/>
          <w:lang w:val="en-US"/>
        </w:rPr>
        <w:t>COMMAND TEAM</w:t>
      </w:r>
      <w:r w:rsidRPr="00CC5656">
        <w:rPr>
          <w:b/>
          <w:lang w:val="en-US"/>
        </w:rPr>
        <w:t xml:space="preserve">, </w:t>
      </w:r>
      <w:r w:rsidRPr="00CC5656">
        <w:rPr>
          <w:lang w:val="en-US"/>
        </w:rPr>
        <w:t xml:space="preserve">there is an idea afoot to formteams to send to existing orgs in populace areas to build them up. This would consist of at a guess a commanding officer, and HES (org officer), OES (product officer) and PES (Public Officer). These would all be Sea Org members. </w:t>
      </w:r>
      <w:r w:rsidRPr="00CC5656">
        <w:rPr>
          <w:lang w:val="en-US"/>
        </w:rPr>
        <w:noBreakHyphen/>
        <w:t>They would be in the area many months and would build a good, solid</w:t>
      </w:r>
      <w:r w:rsidRPr="00CC5656">
        <w:rPr>
          <w:lang w:val="en-US"/>
        </w:rPr>
        <w:noBreakHyphen/>
        <w:t>going org. (OODs 13 Nov 71)</w:t>
      </w:r>
    </w:p>
    <w:p w14:paraId="37C465F0" w14:textId="77777777" w:rsidR="007A0058" w:rsidRPr="00CC5656" w:rsidRDefault="007A0058" w:rsidP="007A0058">
      <w:pPr>
        <w:spacing w:after="120" w:line="264" w:lineRule="auto"/>
        <w:jc w:val="both"/>
        <w:rPr>
          <w:lang w:val="en-US"/>
        </w:rPr>
      </w:pPr>
      <w:r w:rsidRPr="00CC5656">
        <w:rPr>
          <w:b/>
          <w:noProof/>
          <w:u w:val="single"/>
          <w:lang w:val="en-US"/>
        </w:rPr>
        <w:t>COMM BASKETS</w:t>
      </w:r>
      <w:r w:rsidRPr="00CC5656">
        <w:rPr>
          <w:lang w:val="en-US"/>
        </w:rPr>
        <w:t>, three baskets constitute a COMM station and consist of an "in," "Pending," and "out."' These baskets are for the use of the staff member to whom the station belongs and the communicator who distributes and picks up dis</w:t>
      </w:r>
      <w:r w:rsidRPr="00CC5656">
        <w:rPr>
          <w:lang w:val="en-US"/>
        </w:rPr>
        <w:softHyphen/>
        <w:t>patches, messages and letters. WO PL 9 Feb 64)</w:t>
      </w:r>
    </w:p>
    <w:bookmarkStart w:id="8" w:name="_MON_997554833"/>
    <w:bookmarkEnd w:id="8"/>
    <w:p w14:paraId="0487681B" w14:textId="77777777" w:rsidR="007A0058" w:rsidRPr="00CC5656" w:rsidRDefault="007A0058" w:rsidP="007A0058">
      <w:pPr>
        <w:spacing w:after="120" w:line="264" w:lineRule="auto"/>
        <w:jc w:val="both"/>
        <w:rPr>
          <w:b/>
          <w:noProof/>
          <w:lang w:val="en-US"/>
        </w:rPr>
      </w:pPr>
      <w:r w:rsidRPr="00CC5656">
        <w:rPr>
          <w:b/>
          <w:noProof/>
          <w:lang w:val="en-US"/>
        </w:rPr>
        <w:object w:dxaOrig="4241" w:dyaOrig="4121" w14:anchorId="643C9FA7">
          <v:shape id="_x0000_i1026" type="#_x0000_t75" style="width:211.5pt;height:206.25pt" o:ole="" fillcolor="window">
            <v:imagedata r:id="rId56" o:title=""/>
          </v:shape>
          <o:OLEObject Type="Embed" ProgID="Word.Picture.8" ShapeID="_x0000_i1026" DrawAspect="Content" ObjectID="_1628778339" r:id="rId57"/>
        </w:object>
      </w:r>
    </w:p>
    <w:p w14:paraId="59B184F6" w14:textId="77777777" w:rsidR="007A0058" w:rsidRPr="00CC5656" w:rsidRDefault="007A0058" w:rsidP="007A0058">
      <w:pPr>
        <w:spacing w:after="120" w:line="264" w:lineRule="auto"/>
        <w:jc w:val="both"/>
        <w:rPr>
          <w:lang w:val="en-US"/>
        </w:rPr>
      </w:pPr>
      <w:r w:rsidRPr="00CC5656">
        <w:rPr>
          <w:b/>
          <w:noProof/>
          <w:u w:val="single"/>
          <w:lang w:val="en-US"/>
        </w:rPr>
        <w:t>COMM CENTER BASKETS</w:t>
      </w:r>
      <w:r w:rsidRPr="00CC5656">
        <w:rPr>
          <w:lang w:val="en-US"/>
        </w:rPr>
        <w:t>, the comm center contains a basket for each staff member,, Each basket is tagged with the person's name, and underneath the name is their post or posts. Each person is responsible for delivering his own dispatches to the proper baskets, and for picking up daily his own dispatches (except in 5eme larger orgs, where there is a communication for this purpose). (HCO PL 13 Dec 62)</w:t>
      </w:r>
    </w:p>
    <w:p w14:paraId="0A46B134" w14:textId="77777777" w:rsidR="007A0058" w:rsidRPr="00CC5656" w:rsidRDefault="007A0058" w:rsidP="007A0058">
      <w:pPr>
        <w:spacing w:after="120" w:line="264" w:lineRule="auto"/>
        <w:jc w:val="both"/>
        <w:rPr>
          <w:lang w:val="en-US"/>
        </w:rPr>
      </w:pPr>
      <w:r w:rsidRPr="00CC5656">
        <w:rPr>
          <w:b/>
          <w:noProof/>
          <w:u w:val="single"/>
          <w:lang w:val="en-US"/>
        </w:rPr>
        <w:t>COMM CYCLE ADDITIVES</w:t>
      </w:r>
      <w:r w:rsidRPr="00CC5656">
        <w:rPr>
          <w:lang w:val="en-US"/>
        </w:rPr>
        <w:t>, good auditing occurs when the comm</w:t>
      </w:r>
      <w:r w:rsidRPr="00CC5656">
        <w:rPr>
          <w:lang w:val="en-US"/>
        </w:rPr>
        <w:noBreakHyphen/>
        <w:t>cycle alone is used and is muzzled. Additives on the auditing comm, cycle are any action, statement, question or expression given in addition to TRs 0</w:t>
      </w:r>
      <w:r w:rsidRPr="00CC5656">
        <w:rPr>
          <w:lang w:val="en-US"/>
        </w:rPr>
        <w:noBreakHyphen/>
        <w:t>4. (HCO PL 1 Jul 65 II)</w:t>
      </w:r>
    </w:p>
    <w:p w14:paraId="5508D794" w14:textId="77777777" w:rsidR="007A0058" w:rsidRPr="00CC5656" w:rsidRDefault="007A0058" w:rsidP="007A0058">
      <w:pPr>
        <w:spacing w:after="120" w:line="264" w:lineRule="auto"/>
        <w:jc w:val="both"/>
        <w:rPr>
          <w:lang w:val="en-US"/>
        </w:rPr>
      </w:pPr>
      <w:r w:rsidRPr="00CC5656">
        <w:rPr>
          <w:b/>
          <w:noProof/>
          <w:u w:val="single"/>
          <w:lang w:val="en-US"/>
        </w:rPr>
        <w:t>COBMENDABLE</w:t>
      </w:r>
      <w:r w:rsidRPr="00CC5656">
        <w:rPr>
          <w:lang w:val="en-US"/>
        </w:rPr>
        <w:t xml:space="preserve">, we're going to introduce a new noun in Scientologese. It's a commendable. We need a word meaning a good action. There is no single word for it in English. Thus we coin the word a </w:t>
      </w:r>
      <w:r w:rsidRPr="00CC5656">
        <w:rPr>
          <w:b/>
          <w:lang w:val="en-US"/>
        </w:rPr>
        <w:t xml:space="preserve">commendable. </w:t>
      </w:r>
      <w:r w:rsidRPr="00CC5656">
        <w:rPr>
          <w:lang w:val="en-US"/>
        </w:rPr>
        <w:t>(FO 2610)</w:t>
      </w:r>
    </w:p>
    <w:p w14:paraId="4F4331BD" w14:textId="77777777" w:rsidR="007A0058" w:rsidRPr="00CC5656" w:rsidRDefault="007A0058" w:rsidP="007A0058">
      <w:pPr>
        <w:spacing w:after="120" w:line="264" w:lineRule="auto"/>
        <w:jc w:val="both"/>
        <w:rPr>
          <w:lang w:val="en-US"/>
        </w:rPr>
      </w:pPr>
      <w:r w:rsidRPr="00CC5656">
        <w:rPr>
          <w:b/>
          <w:noProof/>
          <w:u w:val="single"/>
          <w:lang w:val="en-US"/>
        </w:rPr>
        <w:t>COMMERCE</w:t>
      </w:r>
      <w:r w:rsidRPr="00CC5656">
        <w:rPr>
          <w:lang w:val="en-US"/>
        </w:rPr>
        <w:t>, the buying and selling of commod</w:t>
      </w:r>
      <w:r w:rsidRPr="00CC5656">
        <w:rPr>
          <w:lang w:val="en-US"/>
        </w:rPr>
        <w:softHyphen/>
        <w:t>ities and services between businesses, large industries, cities and nations.</w:t>
      </w:r>
    </w:p>
    <w:p w14:paraId="5FD80BDB" w14:textId="77777777" w:rsidR="007A0058" w:rsidRPr="00CC5656" w:rsidRDefault="007A0058" w:rsidP="007A0058">
      <w:pPr>
        <w:keepNext/>
        <w:spacing w:after="120" w:line="264" w:lineRule="auto"/>
        <w:jc w:val="both"/>
        <w:rPr>
          <w:lang w:val="en-US"/>
        </w:rPr>
      </w:pPr>
      <w:r w:rsidRPr="00CC5656">
        <w:rPr>
          <w:b/>
          <w:noProof/>
          <w:u w:val="single"/>
          <w:lang w:val="en-US"/>
        </w:rPr>
        <w:t>COMMERCIAL APPRENTICE</w:t>
      </w:r>
      <w:r w:rsidRPr="00CC5656">
        <w:rPr>
          <w:lang w:val="en-US"/>
        </w:rPr>
        <w:t>, a beginner or novice contracted to work for a business employer for a specified time usually in return for the job knowledge gained or related education.</w:t>
      </w:r>
    </w:p>
    <w:p w14:paraId="7E4BB57C" w14:textId="77777777" w:rsidR="007A0058" w:rsidRPr="00CC5656" w:rsidRDefault="007A0058" w:rsidP="007A0058">
      <w:pPr>
        <w:spacing w:after="120" w:line="264" w:lineRule="auto"/>
        <w:jc w:val="both"/>
        <w:rPr>
          <w:lang w:val="en-US"/>
        </w:rPr>
      </w:pPr>
      <w:r w:rsidRPr="00CC5656">
        <w:rPr>
          <w:b/>
          <w:noProof/>
          <w:u w:val="single"/>
          <w:lang w:val="en-US"/>
        </w:rPr>
        <w:t>COMMERCIAL BANK</w:t>
      </w:r>
      <w:r w:rsidRPr="00CC5656">
        <w:rPr>
          <w:lang w:val="en-US"/>
        </w:rPr>
        <w:t>, see BANK, COMMER</w:t>
      </w:r>
      <w:r w:rsidRPr="00CC5656">
        <w:rPr>
          <w:lang w:val="en-US"/>
        </w:rPr>
        <w:softHyphen/>
        <w:t>CIAL.</w:t>
      </w:r>
    </w:p>
    <w:p w14:paraId="397E4996" w14:textId="77777777" w:rsidR="007A0058" w:rsidRPr="00CC5656" w:rsidRDefault="007A0058" w:rsidP="007A0058">
      <w:pPr>
        <w:spacing w:after="120" w:line="264" w:lineRule="auto"/>
        <w:jc w:val="both"/>
        <w:rPr>
          <w:lang w:val="en-US"/>
        </w:rPr>
      </w:pPr>
      <w:r w:rsidRPr="00CC5656">
        <w:rPr>
          <w:b/>
          <w:noProof/>
          <w:u w:val="single"/>
          <w:lang w:val="en-US"/>
        </w:rPr>
        <w:t>COMMERCIAL CREDIT</w:t>
      </w:r>
      <w:r w:rsidRPr="00CC5656">
        <w:rPr>
          <w:lang w:val="en-US"/>
        </w:rPr>
        <w:t>, extent of credit al</w:t>
      </w:r>
      <w:r w:rsidRPr="00CC5656">
        <w:rPr>
          <w:lang w:val="en-US"/>
        </w:rPr>
        <w:softHyphen/>
        <w:t>lowed in transactions in business or industry such as the limit of credit a supplier extends to a manufacturer, manufacturer to wholesalers, or bank credit made available to a firm on which it may draw. Also called mercantile credit.</w:t>
      </w:r>
    </w:p>
    <w:p w14:paraId="3CD9DCEE" w14:textId="77777777" w:rsidR="007A0058" w:rsidRPr="00CC5656" w:rsidRDefault="007A0058" w:rsidP="007A0058">
      <w:pPr>
        <w:spacing w:after="120" w:line="264" w:lineRule="auto"/>
        <w:jc w:val="both"/>
        <w:rPr>
          <w:lang w:val="en-US"/>
        </w:rPr>
      </w:pPr>
      <w:r w:rsidRPr="00CC5656">
        <w:rPr>
          <w:b/>
          <w:noProof/>
          <w:u w:val="single"/>
          <w:lang w:val="en-US"/>
        </w:rPr>
        <w:t>COMMERCIAL SURVEY</w:t>
      </w:r>
      <w:r w:rsidRPr="00CC5656">
        <w:rPr>
          <w:lang w:val="en-US"/>
        </w:rPr>
        <w:t>, a market research technique based on doing investigative interviews that reveal such things as the popularity of and satisfaction consumers feel regarding existing competitive products as well as their acceptance level for new products.</w:t>
      </w:r>
    </w:p>
    <w:p w14:paraId="0CFD5D59" w14:textId="77777777" w:rsidR="007A0058" w:rsidRPr="00CC5656" w:rsidRDefault="007A0058" w:rsidP="007A0058">
      <w:pPr>
        <w:spacing w:after="120" w:line="264" w:lineRule="auto"/>
        <w:jc w:val="both"/>
        <w:rPr>
          <w:lang w:val="en-US"/>
        </w:rPr>
      </w:pPr>
      <w:r w:rsidRPr="00CC5656">
        <w:rPr>
          <w:b/>
          <w:noProof/>
          <w:u w:val="single"/>
          <w:lang w:val="en-US"/>
        </w:rPr>
        <w:t>COMM FILES SECTION</w:t>
      </w:r>
      <w:r w:rsidRPr="00CC5656">
        <w:rPr>
          <w:lang w:val="en-US"/>
        </w:rPr>
        <w:t>, section in Depart</w:t>
      </w:r>
      <w:r w:rsidRPr="00CC5656">
        <w:rPr>
          <w:lang w:val="en-US"/>
        </w:rPr>
        <w:softHyphen/>
        <w:t xml:space="preserve">ment 2, Department of </w:t>
      </w:r>
      <w:r w:rsidRPr="00CC5656">
        <w:rPr>
          <w:b/>
          <w:lang w:val="en-US"/>
        </w:rPr>
        <w:t xml:space="preserve">Communication. </w:t>
      </w:r>
      <w:r w:rsidRPr="00CC5656">
        <w:rPr>
          <w:lang w:val="en-US"/>
        </w:rPr>
        <w:t>Comm files section handles all HCO files, handles telex files, handles personnel files, handles ethics files, handles LRH Communicator files, Xerox (office duplicator) machine. (HCO PL 17 Jan 66 II)</w:t>
      </w:r>
    </w:p>
    <w:p w14:paraId="6EF2CC5D" w14:textId="77777777" w:rsidR="007A0058" w:rsidRPr="00CC5656" w:rsidRDefault="007A0058" w:rsidP="007A0058">
      <w:pPr>
        <w:spacing w:after="120" w:line="264" w:lineRule="auto"/>
        <w:jc w:val="both"/>
        <w:rPr>
          <w:lang w:val="en-US"/>
        </w:rPr>
      </w:pPr>
      <w:r w:rsidRPr="00CC5656">
        <w:rPr>
          <w:b/>
          <w:noProof/>
          <w:u w:val="single"/>
          <w:lang w:val="en-US"/>
        </w:rPr>
        <w:t>COMM FLOAT</w:t>
      </w:r>
      <w:r w:rsidRPr="00CC5656">
        <w:rPr>
          <w:lang w:val="en-US"/>
        </w:rPr>
        <w:t>, used to cover the cost of telex traffic, postage and transport to and from any telex machine or post office. (FO 1400)</w:t>
      </w:r>
    </w:p>
    <w:p w14:paraId="7396EBFE" w14:textId="77777777" w:rsidR="007A0058" w:rsidRPr="00CC5656" w:rsidRDefault="007A0058" w:rsidP="007A0058">
      <w:pPr>
        <w:spacing w:after="120" w:line="264" w:lineRule="auto"/>
        <w:jc w:val="both"/>
        <w:rPr>
          <w:lang w:val="en-US"/>
        </w:rPr>
      </w:pPr>
      <w:r w:rsidRPr="00CC5656">
        <w:rPr>
          <w:b/>
          <w:noProof/>
          <w:u w:val="single"/>
          <w:lang w:val="en-US"/>
        </w:rPr>
        <w:t>COMM FORMULA UNUSED</w:t>
      </w:r>
      <w:r w:rsidRPr="00CC5656">
        <w:rPr>
          <w:lang w:val="en-US"/>
        </w:rPr>
        <w:t>, (a type of dev</w:t>
      </w:r>
      <w:r w:rsidRPr="00CC5656">
        <w:rPr>
          <w:lang w:val="en-US"/>
        </w:rPr>
        <w:noBreakHyphen/>
        <w:t xml:space="preserve">t) all orders out answers in are on the </w:t>
      </w:r>
      <w:r w:rsidRPr="00CC5656">
        <w:rPr>
          <w:b/>
          <w:lang w:val="en-US"/>
        </w:rPr>
        <w:t>communica</w:t>
      </w:r>
      <w:r w:rsidRPr="00CC5656">
        <w:rPr>
          <w:b/>
          <w:lang w:val="en-US"/>
        </w:rPr>
        <w:softHyphen/>
        <w:t xml:space="preserve">tion formula. </w:t>
      </w:r>
      <w:r w:rsidRPr="00CC5656">
        <w:rPr>
          <w:lang w:val="en-US"/>
        </w:rPr>
        <w:t>Failing to answer the question asked can triple traffic. (HCO PL 27 Jan 69)</w:t>
      </w:r>
    </w:p>
    <w:p w14:paraId="7FE851CD" w14:textId="77777777" w:rsidR="007A0058" w:rsidRPr="00CC5656" w:rsidRDefault="007A0058" w:rsidP="007A0058">
      <w:pPr>
        <w:spacing w:after="120" w:line="264" w:lineRule="auto"/>
        <w:jc w:val="both"/>
        <w:rPr>
          <w:lang w:val="en-US"/>
        </w:rPr>
      </w:pPr>
      <w:r w:rsidRPr="00CC5656">
        <w:rPr>
          <w:b/>
          <w:noProof/>
          <w:u w:val="single"/>
          <w:lang w:val="en-US"/>
        </w:rPr>
        <w:t>COMM INSPECTION</w:t>
      </w:r>
      <w:r w:rsidRPr="00CC5656">
        <w:rPr>
          <w:lang w:val="en-US"/>
        </w:rPr>
        <w:t>, to inspect in baskets for unanswered communications. The Comm Inspec</w:t>
      </w:r>
      <w:r w:rsidRPr="00CC5656">
        <w:rPr>
          <w:lang w:val="en-US"/>
        </w:rPr>
        <w:softHyphen/>
        <w:t>tor goes through pending baskets weeding out dev</w:t>
      </w:r>
      <w:r w:rsidRPr="00CC5656">
        <w:rPr>
          <w:lang w:val="en-US"/>
        </w:rPr>
        <w:noBreakHyphen/>
        <w:t>t and misrouted particles and putting them back on lines to the originator, and makes a complete report to the HCO Area Secretary. Goes through desk drawers, filing cabinets and any nook and cranny in the org searching for hidden letters, book or tape orders, requests for informa</w:t>
      </w:r>
      <w:r w:rsidRPr="00CC5656">
        <w:rPr>
          <w:lang w:val="en-US"/>
        </w:rPr>
        <w:softHyphen/>
        <w:t xml:space="preserve">tion, or any </w:t>
      </w:r>
      <w:r w:rsidRPr="00CC5656">
        <w:rPr>
          <w:b/>
          <w:lang w:val="en-US"/>
        </w:rPr>
        <w:t xml:space="preserve">communication </w:t>
      </w:r>
      <w:r w:rsidRPr="00CC5656">
        <w:rPr>
          <w:lang w:val="en-US"/>
        </w:rPr>
        <w:t xml:space="preserve">dead ended some place. The </w:t>
      </w:r>
      <w:r w:rsidRPr="00CC5656">
        <w:rPr>
          <w:b/>
          <w:lang w:val="en-US"/>
        </w:rPr>
        <w:t xml:space="preserve">Communication Inspector </w:t>
      </w:r>
      <w:r w:rsidRPr="00CC5656">
        <w:rPr>
          <w:lang w:val="en-US"/>
        </w:rPr>
        <w:t>has as his primary concern ferreting out jammed inflow lines and getting letters flowing. (HCO PL 25 Jan 66II)</w:t>
      </w:r>
    </w:p>
    <w:p w14:paraId="0E972049" w14:textId="77777777" w:rsidR="007A0058" w:rsidRPr="00CC5656" w:rsidRDefault="007A0058" w:rsidP="007A0058">
      <w:pPr>
        <w:spacing w:after="120" w:line="264" w:lineRule="auto"/>
        <w:jc w:val="both"/>
        <w:rPr>
          <w:lang w:val="en-US"/>
        </w:rPr>
      </w:pPr>
      <w:r w:rsidRPr="00CC5656">
        <w:rPr>
          <w:b/>
          <w:noProof/>
          <w:u w:val="single"/>
          <w:lang w:val="en-US"/>
        </w:rPr>
        <w:t>COMMISSION</w:t>
      </w:r>
      <w:r w:rsidRPr="00CC5656">
        <w:rPr>
          <w:lang w:val="en-US"/>
        </w:rPr>
        <w:t>, a percentage of each sale or service fee, paid to a salesman, agent or broker and which may represent part or all of his income.</w:t>
      </w:r>
    </w:p>
    <w:p w14:paraId="56BE38E8" w14:textId="77777777" w:rsidR="007A0058" w:rsidRPr="00CC5656" w:rsidRDefault="007A0058" w:rsidP="007A0058">
      <w:pPr>
        <w:spacing w:after="120" w:line="264" w:lineRule="auto"/>
        <w:jc w:val="both"/>
        <w:rPr>
          <w:lang w:val="en-US"/>
        </w:rPr>
      </w:pPr>
      <w:r w:rsidRPr="00CC5656">
        <w:rPr>
          <w:b/>
          <w:noProof/>
          <w:u w:val="single"/>
          <w:lang w:val="en-US"/>
        </w:rPr>
        <w:t>COMMITTEE</w:t>
      </w:r>
      <w:r w:rsidRPr="00CC5656">
        <w:rPr>
          <w:b/>
          <w:lang w:val="en-US"/>
        </w:rPr>
        <w:t xml:space="preserve">, </w:t>
      </w:r>
      <w:r w:rsidRPr="00CC5656">
        <w:rPr>
          <w:lang w:val="en-US"/>
        </w:rPr>
        <w:t>a group of persons headed by a chairman appointed to take up a special piece of business or proposal and present its findings to the executive level of an organization.</w:t>
      </w:r>
    </w:p>
    <w:p w14:paraId="5A99F273" w14:textId="77777777" w:rsidR="007A0058" w:rsidRPr="00CC5656" w:rsidRDefault="007A0058" w:rsidP="007A0058">
      <w:pPr>
        <w:spacing w:after="120" w:line="264" w:lineRule="auto"/>
        <w:jc w:val="both"/>
        <w:rPr>
          <w:lang w:val="en-US"/>
        </w:rPr>
      </w:pPr>
      <w:r w:rsidRPr="00CC5656">
        <w:rPr>
          <w:b/>
          <w:noProof/>
          <w:u w:val="single"/>
          <w:lang w:val="en-US"/>
        </w:rPr>
        <w:t>COMMITTEE OF EVIDENCE</w:t>
      </w:r>
      <w:r w:rsidRPr="00CC5656">
        <w:rPr>
          <w:lang w:val="en-US"/>
        </w:rPr>
        <w:t xml:space="preserve">, </w:t>
      </w:r>
      <w:r w:rsidRPr="00CC5656">
        <w:rPr>
          <w:b/>
          <w:lang w:val="en-US"/>
        </w:rPr>
        <w:t xml:space="preserve">1. a committee of evidence </w:t>
      </w:r>
      <w:r w:rsidRPr="00CC5656">
        <w:rPr>
          <w:lang w:val="en-US"/>
        </w:rPr>
        <w:t>is not a court. It is simply a fact</w:t>
      </w:r>
      <w:r w:rsidRPr="00CC5656">
        <w:rPr>
          <w:lang w:val="en-US"/>
        </w:rPr>
        <w:noBreakHyphen/>
        <w:t>find</w:t>
      </w:r>
      <w:r w:rsidRPr="00CC5656">
        <w:rPr>
          <w:lang w:val="en-US"/>
        </w:rPr>
        <w:softHyphen/>
        <w:t>ing body with legal powers, convened to get at the facts and clean up the ARC breaks caused by rumor. When it has the truth of it, then a convening authority acts</w:t>
      </w:r>
      <w:r w:rsidRPr="00CC5656">
        <w:rPr>
          <w:lang w:val="en-US"/>
        </w:rPr>
        <w:noBreakHyphen/>
        <w:t>but only in exact ac</w:t>
      </w:r>
      <w:r w:rsidRPr="00CC5656">
        <w:rPr>
          <w:lang w:val="en-US"/>
        </w:rPr>
        <w:softHyphen/>
        <w:t>cordance with a justice code. (HCO PL 27 Mar 65) 2. a fact</w:t>
      </w:r>
      <w:r w:rsidRPr="00CC5656">
        <w:rPr>
          <w:lang w:val="en-US"/>
        </w:rPr>
        <w:noBreakHyphen/>
        <w:t>finding body composed of impartial persons properly convened by a convening authority which hears evidence from persons it calls before it, arrives at a finding and makes a full report and recommendation to its convening authority for his or her action. (HCO PL 7 Sept 63) 3. a fact</w:t>
      </w:r>
      <w:r w:rsidRPr="00CC5656">
        <w:rPr>
          <w:lang w:val="en-US"/>
        </w:rPr>
        <w:noBreakHyphen/>
        <w:t>finding group appointed and em</w:t>
      </w:r>
      <w:r w:rsidRPr="00CC5656">
        <w:rPr>
          <w:lang w:val="en-US"/>
        </w:rPr>
        <w:softHyphen/>
        <w:t>powered to impartially investigate and recom</w:t>
      </w:r>
      <w:r w:rsidRPr="00CC5656">
        <w:rPr>
          <w:lang w:val="en-US"/>
        </w:rPr>
        <w:softHyphen/>
        <w:t xml:space="preserve">mend upon Scn matters of a fairly severe ethical nature. (ISE, p. 28) 4. a </w:t>
      </w:r>
      <w:r w:rsidRPr="00CC5656">
        <w:rPr>
          <w:b/>
          <w:lang w:val="en-US"/>
        </w:rPr>
        <w:t>Committee</w:t>
      </w:r>
      <w:r w:rsidRPr="00CC5656">
        <w:rPr>
          <w:b/>
          <w:u w:val="single"/>
          <w:lang w:val="en-US"/>
        </w:rPr>
        <w:t xml:space="preserve"> </w:t>
      </w:r>
      <w:r w:rsidRPr="00CC5656">
        <w:rPr>
          <w:b/>
          <w:lang w:val="en-US"/>
        </w:rPr>
        <w:t>of Evidence</w:t>
      </w:r>
      <w:r w:rsidRPr="00CC5656">
        <w:rPr>
          <w:lang w:val="en-US"/>
        </w:rPr>
        <w:t xml:space="preserve"> is considered the most severe form of ethics action. A staff member may not be suspended or de</w:t>
      </w:r>
      <w:r w:rsidRPr="00CC5656">
        <w:rPr>
          <w:lang w:val="en-US"/>
        </w:rPr>
        <w:softHyphen/>
        <w:t xml:space="preserve">moted or transferred illegally out of his division or dismissed without a Committee of Evidence. (HCO PL 29 Apr 65 III) 5. a </w:t>
      </w:r>
      <w:r w:rsidRPr="00CC5656">
        <w:rPr>
          <w:b/>
          <w:lang w:val="en-US"/>
        </w:rPr>
        <w:t xml:space="preserve">Committee of Evidence </w:t>
      </w:r>
      <w:r w:rsidRPr="00CC5656">
        <w:rPr>
          <w:lang w:val="en-US"/>
        </w:rPr>
        <w:t xml:space="preserve">is convened by the Office of LRH through the HCO Secretary and is composed of staff members. Its purpose is entirely to obtain evidence and recommend action which the Office of LRH then modifies or orders. If a person is wrongly dismissed, demoted or transferred he or she may request a </w:t>
      </w:r>
      <w:r w:rsidRPr="00CC5656">
        <w:rPr>
          <w:b/>
          <w:lang w:val="en-US"/>
        </w:rPr>
        <w:t>Committee of Evidence</w:t>
      </w:r>
      <w:r w:rsidRPr="00CC5656">
        <w:rPr>
          <w:lang w:val="en-US"/>
        </w:rPr>
        <w:t xml:space="preserve"> from the HCO Secretary and may have recourse. (HCO PL 10 Apr 65) </w:t>
      </w:r>
      <w:r w:rsidRPr="00CC5656">
        <w:rPr>
          <w:i/>
          <w:lang w:val="en-US"/>
        </w:rPr>
        <w:t xml:space="preserve">Abbr. </w:t>
      </w:r>
      <w:r w:rsidRPr="00CC5656">
        <w:rPr>
          <w:lang w:val="en-US"/>
        </w:rPr>
        <w:t>Comm Ev.</w:t>
      </w:r>
    </w:p>
    <w:p w14:paraId="5EF6FB45" w14:textId="77777777" w:rsidR="007A0058" w:rsidRPr="00CC5656" w:rsidRDefault="007A0058" w:rsidP="007A0058">
      <w:pPr>
        <w:spacing w:after="120" w:line="264" w:lineRule="auto"/>
        <w:jc w:val="both"/>
        <w:rPr>
          <w:lang w:val="en-US"/>
        </w:rPr>
      </w:pPr>
      <w:r w:rsidRPr="00CC5656">
        <w:rPr>
          <w:b/>
          <w:noProof/>
          <w:u w:val="single"/>
          <w:lang w:val="en-US"/>
        </w:rPr>
        <w:t>COMMITTEE OF EVIDENCE SECTION</w:t>
      </w:r>
      <w:r w:rsidRPr="00CC5656">
        <w:rPr>
          <w:lang w:val="en-US"/>
        </w:rPr>
        <w:t xml:space="preserve">, HCO Division, Department 3, </w:t>
      </w:r>
      <w:r w:rsidRPr="00CC5656">
        <w:rPr>
          <w:b/>
          <w:lang w:val="en-US"/>
        </w:rPr>
        <w:t>Committee of Evidence Section</w:t>
      </w:r>
      <w:r w:rsidRPr="00CC5656">
        <w:rPr>
          <w:lang w:val="en-US"/>
        </w:rPr>
        <w:t xml:space="preserve"> handles all matters regarding Committees of Evidence. (HCO PL 25 Jan 66)</w:t>
      </w:r>
    </w:p>
    <w:p w14:paraId="44126992" w14:textId="77777777" w:rsidR="007A0058" w:rsidRPr="00CC5656" w:rsidRDefault="007A0058" w:rsidP="007A0058">
      <w:pPr>
        <w:spacing w:after="120" w:line="264" w:lineRule="auto"/>
        <w:jc w:val="both"/>
        <w:rPr>
          <w:lang w:val="en-US"/>
        </w:rPr>
      </w:pPr>
      <w:r w:rsidRPr="00CC5656">
        <w:rPr>
          <w:b/>
          <w:noProof/>
          <w:u w:val="single"/>
          <w:lang w:val="en-US"/>
        </w:rPr>
        <w:t>COMMITTEE OF MESS PRESIDENTS</w:t>
      </w:r>
      <w:r w:rsidRPr="00CC5656">
        <w:rPr>
          <w:lang w:val="en-US"/>
        </w:rPr>
        <w:t>, meets on matters of food quality and service and submits recommendations to the Chief Steward, Purser or Captain depending on the gravity of the situation. All complaints or suggestions about food go to the President of a mess who in turn takes it to the committee. In special cases such as a birthday or party where the action entails a cake or some small action, the President advises the Chief Steward by dispatch. (FO 2586)</w:t>
      </w:r>
    </w:p>
    <w:p w14:paraId="1168E846" w14:textId="77777777" w:rsidR="007A0058" w:rsidRPr="00CC5656" w:rsidRDefault="007A0058" w:rsidP="007A0058">
      <w:pPr>
        <w:spacing w:after="120" w:line="264" w:lineRule="auto"/>
        <w:jc w:val="both"/>
        <w:rPr>
          <w:lang w:val="en-US"/>
        </w:rPr>
      </w:pPr>
      <w:r w:rsidRPr="00CC5656">
        <w:rPr>
          <w:b/>
          <w:noProof/>
          <w:u w:val="single"/>
          <w:lang w:val="en-US"/>
        </w:rPr>
        <w:t>COMMITTEE ORGANIZATION</w:t>
      </w:r>
      <w:r w:rsidRPr="00CC5656">
        <w:rPr>
          <w:lang w:val="en-US"/>
        </w:rPr>
        <w:t>, see OR</w:t>
      </w:r>
      <w:r w:rsidRPr="00CC5656">
        <w:rPr>
          <w:lang w:val="en-US"/>
        </w:rPr>
        <w:softHyphen/>
        <w:t xml:space="preserve">GANIZATION, COMMITTEE. </w:t>
      </w:r>
    </w:p>
    <w:p w14:paraId="00A37DEE" w14:textId="77777777" w:rsidR="007A0058" w:rsidRPr="00CC5656" w:rsidRDefault="007A0058" w:rsidP="007A0058">
      <w:pPr>
        <w:spacing w:after="120" w:line="264" w:lineRule="auto"/>
        <w:jc w:val="both"/>
        <w:rPr>
          <w:lang w:val="en-US"/>
        </w:rPr>
      </w:pPr>
      <w:r w:rsidRPr="00CC5656">
        <w:rPr>
          <w:b/>
          <w:noProof/>
          <w:u w:val="single"/>
          <w:lang w:val="en-US"/>
        </w:rPr>
        <w:t>COMAUTIEES</w:t>
      </w:r>
      <w:r w:rsidRPr="00CC5656">
        <w:rPr>
          <w:lang w:val="en-US"/>
        </w:rPr>
        <w:t>, the whole upset with committees is they are used wrongly. They are not there to plan. They are there as individuals to be informed and have a say in modifying or approving or rejecting material drawn up before. (OODs 24 Jan 70)</w:t>
      </w:r>
    </w:p>
    <w:p w14:paraId="1B22C54A" w14:textId="77777777" w:rsidR="007A0058" w:rsidRPr="00CC5656" w:rsidRDefault="007A0058" w:rsidP="007A0058">
      <w:pPr>
        <w:spacing w:after="120" w:line="264" w:lineRule="auto"/>
        <w:jc w:val="both"/>
        <w:rPr>
          <w:lang w:val="en-US"/>
        </w:rPr>
      </w:pPr>
      <w:r w:rsidRPr="00CC5656">
        <w:rPr>
          <w:b/>
          <w:noProof/>
          <w:u w:val="single"/>
          <w:lang w:val="en-US"/>
        </w:rPr>
        <w:t>COMM LINE</w:t>
      </w:r>
      <w:r w:rsidRPr="00CC5656">
        <w:rPr>
          <w:lang w:val="en-US"/>
        </w:rPr>
        <w:t>, 1. (communication Line) a comm. line is the line on which particles flow, it is horizontal. A command line is a line on which authority flows. It is vertical.. (HCO PL 1 Apr 72) 2. these are the usual lines used aboard for bandling dispatch and voice originations and replies, including com</w:t>
      </w:r>
      <w:r w:rsidRPr="00CC5656">
        <w:rPr>
          <w:lang w:val="en-US"/>
        </w:rPr>
        <w:softHyphen/>
        <w:t>mands and compliance, information, requests, .etc. The comm basket system, messenger relay, intercom system, teleplv.Mtes, loud hailer,, flags, radio, signals, sound powered phones, are all lines of communication. WSO 137) 3. (comline) a communications line. This does not refer to physical equipment but to the passage of ideas between two points. A flow of ideas, in two directions, on paper, establishes a comline. A 'verbal exchange of ideas can be considered a comline only when the discussion is summarized on paper and then sent over the line as a confirmation. (HYLTAE, p. 118)</w:t>
      </w:r>
    </w:p>
    <w:p w14:paraId="1FF779B5" w14:textId="77777777" w:rsidR="007A0058" w:rsidRPr="00CC5656" w:rsidRDefault="007A0058" w:rsidP="007A0058">
      <w:pPr>
        <w:spacing w:after="120" w:line="264" w:lineRule="auto"/>
        <w:jc w:val="both"/>
        <w:rPr>
          <w:lang w:val="en-US"/>
        </w:rPr>
      </w:pPr>
      <w:r w:rsidRPr="00CC5656">
        <w:rPr>
          <w:b/>
          <w:noProof/>
          <w:u w:val="single"/>
          <w:lang w:val="en-US"/>
        </w:rPr>
        <w:t>COMM LOG</w:t>
      </w:r>
      <w:r w:rsidRPr="00CC5656">
        <w:rPr>
          <w:b/>
          <w:lang w:val="en-US"/>
        </w:rPr>
        <w:t xml:space="preserve">, </w:t>
      </w:r>
      <w:r w:rsidRPr="00CC5656">
        <w:rPr>
          <w:lang w:val="en-US"/>
        </w:rPr>
        <w:t>see LRH COMM LOG.</w:t>
      </w:r>
    </w:p>
    <w:p w14:paraId="7404E137" w14:textId="77777777" w:rsidR="007A0058" w:rsidRPr="00CC5656" w:rsidRDefault="007A0058" w:rsidP="007A0058">
      <w:pPr>
        <w:spacing w:after="120" w:line="264" w:lineRule="auto"/>
        <w:jc w:val="both"/>
        <w:rPr>
          <w:lang w:val="en-US"/>
        </w:rPr>
      </w:pPr>
      <w:r w:rsidRPr="00CC5656">
        <w:rPr>
          <w:b/>
          <w:noProof/>
          <w:u w:val="single"/>
          <w:lang w:val="en-US"/>
        </w:rPr>
        <w:t>COMM MEMBER</w:t>
      </w:r>
      <w:r w:rsidRPr="00CC5656">
        <w:rPr>
          <w:b/>
          <w:lang w:val="en-US"/>
        </w:rPr>
        <w:t xml:space="preserve">, </w:t>
      </w:r>
      <w:r w:rsidRPr="00CC5656">
        <w:rPr>
          <w:lang w:val="en-US"/>
        </w:rPr>
        <w:t>the holder of the same post in another org is a comm, member. (HCO PL 13 Mar 65, Admin Technology., The Comm Member System)</w:t>
      </w:r>
    </w:p>
    <w:p w14:paraId="7A40F5F9" w14:textId="77777777" w:rsidR="007A0058" w:rsidRPr="00CC5656" w:rsidRDefault="007A0058" w:rsidP="007A0058">
      <w:pPr>
        <w:spacing w:after="120" w:line="264" w:lineRule="auto"/>
        <w:jc w:val="both"/>
        <w:rPr>
          <w:lang w:val="en-US"/>
        </w:rPr>
      </w:pPr>
      <w:r w:rsidRPr="00CC5656">
        <w:rPr>
          <w:b/>
          <w:noProof/>
          <w:u w:val="single"/>
          <w:lang w:val="en-US"/>
        </w:rPr>
        <w:t>COMM MEMBER SYSTEM</w:t>
      </w:r>
      <w:r w:rsidRPr="00CC5656">
        <w:rPr>
          <w:lang w:val="en-US"/>
        </w:rPr>
        <w:t>, 1. a direct com</w:t>
      </w:r>
      <w:r w:rsidRPr="00CC5656">
        <w:rPr>
          <w:lang w:val="en-US"/>
        </w:rPr>
        <w:softHyphen/>
      </w:r>
      <w:r w:rsidRPr="00CC5656">
        <w:rPr>
          <w:b/>
          <w:lang w:val="en-US"/>
        </w:rPr>
        <w:t xml:space="preserve">munications system </w:t>
      </w:r>
      <w:r w:rsidRPr="00CC5656">
        <w:rPr>
          <w:lang w:val="en-US"/>
        </w:rPr>
        <w:t xml:space="preserve">between the staff member of one org and only the exact staff post in another </w:t>
      </w:r>
      <w:r w:rsidRPr="00CC5656">
        <w:rPr>
          <w:u w:val="single"/>
          <w:lang w:val="en-US"/>
        </w:rPr>
        <w:t xml:space="preserve">org </w:t>
      </w:r>
      <w:r w:rsidRPr="00CC5656">
        <w:rPr>
          <w:lang w:val="en-US"/>
        </w:rPr>
        <w:t>without vias. It is governed by direct policies and regulations and its own technology of hand</w:t>
      </w:r>
      <w:r w:rsidRPr="00CC5656">
        <w:rPr>
          <w:lang w:val="en-US"/>
        </w:rPr>
        <w:softHyphen/>
        <w:t>ling matters. It does not. Change or alter any existing internal or between</w:t>
      </w:r>
      <w:r w:rsidRPr="00CC5656">
        <w:rPr>
          <w:lang w:val="en-US"/>
        </w:rPr>
        <w:noBreakHyphen/>
        <w:t>org policy or com</w:t>
      </w:r>
      <w:r w:rsidRPr="00CC5656">
        <w:rPr>
          <w:lang w:val="en-US"/>
        </w:rPr>
        <w:softHyphen/>
        <w:t xml:space="preserve">munie4tion channels. (HCO PL 13 Mar 65 II) 2. </w:t>
      </w:r>
      <w:r w:rsidRPr="00CC5656">
        <w:rPr>
          <w:b/>
          <w:lang w:val="en-US"/>
        </w:rPr>
        <w:t xml:space="preserve">a communications and contact system. </w:t>
      </w:r>
      <w:r w:rsidRPr="00CC5656">
        <w:rPr>
          <w:lang w:val="en-US"/>
        </w:rPr>
        <w:t xml:space="preserve">The </w:t>
      </w:r>
      <w:r w:rsidRPr="00CC5656">
        <w:rPr>
          <w:b/>
          <w:lang w:val="en-US"/>
        </w:rPr>
        <w:t>staff members of organizations may communicate di</w:t>
      </w:r>
      <w:r w:rsidRPr="00CC5656">
        <w:rPr>
          <w:b/>
          <w:lang w:val="en-US"/>
        </w:rPr>
        <w:softHyphen/>
      </w:r>
      <w:r w:rsidRPr="00CC5656">
        <w:rPr>
          <w:lang w:val="en-US"/>
        </w:rPr>
        <w:t>rectly with the same post as their own at Saint Hill for information, guidance and orders. The holder of the same post in another org is a comm member. (HCO PL 13 Mar 65, Admin Technology, The Comm Member System)</w:t>
      </w:r>
    </w:p>
    <w:p w14:paraId="292944C6" w14:textId="77777777" w:rsidR="007A0058" w:rsidRPr="00CC5656" w:rsidRDefault="007A0058" w:rsidP="007A0058">
      <w:pPr>
        <w:spacing w:after="120" w:line="264" w:lineRule="auto"/>
        <w:jc w:val="both"/>
        <w:rPr>
          <w:lang w:val="en-US"/>
        </w:rPr>
      </w:pPr>
      <w:r w:rsidRPr="00CC5656">
        <w:rPr>
          <w:b/>
          <w:noProof/>
          <w:u w:val="single"/>
          <w:lang w:val="en-US"/>
        </w:rPr>
        <w:t>COMMODITY</w:t>
      </w:r>
      <w:r w:rsidRPr="00CC5656">
        <w:rPr>
          <w:lang w:val="en-US"/>
        </w:rPr>
        <w:t>, any transportable article of com</w:t>
      </w:r>
      <w:r w:rsidRPr="00CC5656">
        <w:rPr>
          <w:lang w:val="en-US"/>
        </w:rPr>
        <w:softHyphen/>
        <w:t>merce which having value can be bought and sold.</w:t>
      </w:r>
    </w:p>
    <w:p w14:paraId="2F402863" w14:textId="77777777" w:rsidR="007A0058" w:rsidRPr="00CC5656" w:rsidRDefault="007A0058" w:rsidP="007A0058">
      <w:pPr>
        <w:spacing w:after="120" w:line="264" w:lineRule="auto"/>
        <w:jc w:val="both"/>
        <w:rPr>
          <w:lang w:val="en-US"/>
        </w:rPr>
      </w:pPr>
      <w:r w:rsidRPr="00CC5656">
        <w:rPr>
          <w:b/>
          <w:noProof/>
          <w:u w:val="single"/>
          <w:lang w:val="en-US"/>
        </w:rPr>
        <w:t>COMMODORE</w:t>
      </w:r>
      <w:r w:rsidRPr="00CC5656">
        <w:rPr>
          <w:b/>
          <w:lang w:val="en-US"/>
        </w:rPr>
        <w:t xml:space="preserve">, 1. </w:t>
      </w:r>
      <w:r w:rsidRPr="00CC5656">
        <w:rPr>
          <w:lang w:val="en-US"/>
        </w:rPr>
        <w:t>head of the flotilla and related organizations as well as the immediate Flag organization above the level of Captains, which carry out and help him to carry out his duties. (FO &amp;U2) 2. a large amount of a Commodore's time, contrary to popular belief and tradition, is spent estimating the efficiency and standards of Cap</w:t>
      </w:r>
      <w:r w:rsidRPr="00CC5656">
        <w:rPr>
          <w:lang w:val="en-US"/>
        </w:rPr>
        <w:softHyphen/>
        <w:t>tains and senior officers, inspecting the . conditions of crews and seeing to their welfare, seeing that vessels and their equipment are in operational con</w:t>
      </w:r>
      <w:r w:rsidRPr="00CC5656">
        <w:rPr>
          <w:lang w:val="en-US"/>
        </w:rPr>
        <w:softHyphen/>
        <w:t>dition. This comes under the heading of inspection. But it is more than that; it is mi</w:t>
      </w:r>
      <w:r w:rsidRPr="00CC5656">
        <w:rPr>
          <w:lang w:val="en-US"/>
        </w:rPr>
        <w:noBreakHyphen/>
        <w:t>intaining a visual information service which includes continuous awareness of the content of various communica</w:t>
      </w:r>
      <w:r w:rsidRPr="00CC5656">
        <w:rPr>
          <w:lang w:val="en-US"/>
        </w:rPr>
        <w:softHyphen/>
        <w:t>tion lines; these include not only awareness of all types of reports but also the personal daily reports of individuals. This collection of informa</w:t>
      </w:r>
      <w:r w:rsidRPr="00CC5656">
        <w:rPr>
          <w:lang w:val="en-US"/>
        </w:rPr>
        <w:softHyphen/>
        <w:t>tion adds up to an awareness of the existing scene which changes daily. (FO 3342</w:t>
      </w:r>
      <w:r w:rsidRPr="00CC5656">
        <w:rPr>
          <w:lang w:val="en-US"/>
        </w:rPr>
        <w:noBreakHyphen/>
        <w:t>2) 3. the post of Commodore relates to Sea Org matters. WO 766) 4. a courtesy title for a Flag officer commanding several ships. WO 2389) 5. command of the flotilla and all ships, boats, bases and stations. WO 196) Abbr. Cmdr, Cmdre.</w:t>
      </w:r>
    </w:p>
    <w:p w14:paraId="4B5A2A3E" w14:textId="77777777" w:rsidR="007A0058" w:rsidRPr="00CC5656" w:rsidRDefault="007A0058" w:rsidP="007A0058">
      <w:pPr>
        <w:spacing w:after="120" w:line="264" w:lineRule="auto"/>
        <w:jc w:val="both"/>
        <w:rPr>
          <w:lang w:val="en-US"/>
        </w:rPr>
      </w:pPr>
      <w:r w:rsidRPr="00CC5656">
        <w:rPr>
          <w:b/>
          <w:noProof/>
          <w:u w:val="single"/>
          <w:lang w:val="en-US"/>
        </w:rPr>
        <w:t>COMMODORE QUEEN</w:t>
      </w:r>
      <w:r w:rsidRPr="00CC5656">
        <w:rPr>
          <w:lang w:val="en-US"/>
        </w:rPr>
        <w:t>, the 150 (approximate</w:t>
      </w:r>
      <w:r w:rsidRPr="00CC5656">
        <w:rPr>
          <w:lang w:val="en-US"/>
        </w:rPr>
        <w:softHyphen/>
        <w:t>ly) foot diesel vessel Commodore Queen pur</w:t>
      </w:r>
      <w:r w:rsidRPr="00CC5656">
        <w:rPr>
          <w:lang w:val="en-US"/>
        </w:rPr>
        <w:softHyphen/>
        <w:t>chased by UKLO. (FBDL 15 UK)</w:t>
      </w:r>
    </w:p>
    <w:p w14:paraId="5D1362EA" w14:textId="77777777" w:rsidR="007A0058" w:rsidRPr="00CC5656" w:rsidRDefault="007A0058" w:rsidP="007A0058">
      <w:pPr>
        <w:spacing w:after="120" w:line="264" w:lineRule="auto"/>
        <w:jc w:val="both"/>
        <w:rPr>
          <w:lang w:val="en-US"/>
        </w:rPr>
      </w:pPr>
      <w:r w:rsidRPr="00CC5656">
        <w:rPr>
          <w:b/>
          <w:noProof/>
          <w:u w:val="single"/>
          <w:lang w:val="en-US"/>
        </w:rPr>
        <w:t>COMMODORE"S COXSWAIN</w:t>
      </w:r>
      <w:r w:rsidRPr="00CC5656">
        <w:rPr>
          <w:lang w:val="en-US"/>
        </w:rPr>
        <w:t>, any and all ships or LRH personal vehicles including bikes and motorbikes are under the control of and are the responsibility of the Commodore's Coxswain. (FSO 17)</w:t>
      </w:r>
    </w:p>
    <w:p w14:paraId="4BC69568" w14:textId="77777777" w:rsidR="007A0058" w:rsidRPr="00CC5656" w:rsidRDefault="007A0058" w:rsidP="007A0058">
      <w:pPr>
        <w:spacing w:after="120" w:line="264" w:lineRule="auto"/>
        <w:jc w:val="both"/>
        <w:rPr>
          <w:lang w:val="en-US"/>
        </w:rPr>
      </w:pPr>
      <w:r w:rsidRPr="00CC5656">
        <w:rPr>
          <w:b/>
          <w:noProof/>
          <w:u w:val="single"/>
          <w:lang w:val="en-US"/>
        </w:rPr>
        <w:t>COMMODORE'S FLAG</w:t>
      </w:r>
      <w:r w:rsidRPr="00CC5656">
        <w:rPr>
          <w:lang w:val="en-US"/>
        </w:rPr>
        <w:t>, 1. a ship, on which a Flag officer has his office and staff, flies, when he is aboard, a blue flag from the yardarm which is the flag signal that he is aboard. When he leaves or goes or is not aboard, the blue is lowered. In our case this is called the Commodore's Flag. We have such a flag. (FO 1) 2. blue with white stars. WO 38)</w:t>
      </w:r>
    </w:p>
    <w:p w14:paraId="1C5E8DED" w14:textId="77777777" w:rsidR="007A0058" w:rsidRPr="00CC5656" w:rsidRDefault="007A0058" w:rsidP="007A0058">
      <w:pPr>
        <w:spacing w:after="120" w:line="264" w:lineRule="auto"/>
        <w:jc w:val="both"/>
        <w:rPr>
          <w:lang w:val="en-US"/>
        </w:rPr>
      </w:pPr>
      <w:r w:rsidRPr="00CC5656">
        <w:rPr>
          <w:b/>
          <w:noProof/>
          <w:u w:val="single"/>
          <w:lang w:val="en-US"/>
        </w:rPr>
        <w:t>COMMODORE'S MESSENGERS</w:t>
      </w:r>
      <w:r w:rsidRPr="00CC5656">
        <w:rPr>
          <w:lang w:val="en-US"/>
        </w:rPr>
        <w:t>, Commo</w:t>
      </w:r>
      <w:r w:rsidRPr="00CC5656">
        <w:rPr>
          <w:lang w:val="en-US"/>
        </w:rPr>
        <w:softHyphen/>
        <w:t>dore's Messengers are not in HCO; they are a unit under the Commodore for his use and orders. WO 1872)</w:t>
      </w:r>
    </w:p>
    <w:p w14:paraId="72777A16" w14:textId="77777777" w:rsidR="007A0058" w:rsidRPr="00CC5656" w:rsidRDefault="007A0058" w:rsidP="007A0058">
      <w:pPr>
        <w:keepNext/>
        <w:spacing w:after="120" w:line="264" w:lineRule="auto"/>
        <w:jc w:val="both"/>
        <w:rPr>
          <w:lang w:val="en-US"/>
        </w:rPr>
      </w:pPr>
      <w:r w:rsidRPr="00CC5656">
        <w:rPr>
          <w:b/>
          <w:noProof/>
          <w:u w:val="single"/>
          <w:lang w:val="en-US"/>
        </w:rPr>
        <w:t>COMMODORE'S STAFF</w:t>
      </w:r>
      <w:r w:rsidRPr="00CC5656">
        <w:rPr>
          <w:lang w:val="en-US"/>
        </w:rPr>
        <w:t xml:space="preserve">, 1. the lines of the Staff are mainly concerned with Commodore's external Sea Org actions, handling, SO matters, Scn orgs, missions, etc. (FO 1490) 2. the deputy of the Board of Directors is Commodore of the flotilla (who may be assisted by aides and other personnel known as Commodore's Staff). WO 1109) 3. the theory of appointment for the Commodore's Staff is based on: (1) a liaison officer for each of the seven divisions on each ship and (2) a communications service for the Commodore and (3) personal service for the Commodore. When the Commodore is afloat his staff, insofar as practical, is with him, performing their regular staff duties and any seamanship duties he may require in assisting him to handle ships or boats or operations in which they may be required to take an active part. Some of the staff , such as typist, may continue on in a shore office when the Commodore is afloat. Not all his staff always accompanies him but those who do may be expected to perform sea duties as well as staff duties. (FO </w:t>
      </w:r>
      <w:r w:rsidRPr="00CC5656">
        <w:rPr>
          <w:i/>
          <w:lang w:val="en-US"/>
        </w:rPr>
        <w:t xml:space="preserve">1) Abbr. </w:t>
      </w:r>
      <w:r w:rsidRPr="00CC5656">
        <w:rPr>
          <w:lang w:val="en-US"/>
        </w:rPr>
        <w:t>CS. See AIDE.</w:t>
      </w:r>
    </w:p>
    <w:p w14:paraId="6C9398A6" w14:textId="77777777" w:rsidR="007A0058" w:rsidRPr="00CC5656" w:rsidRDefault="007A0058" w:rsidP="007A0058">
      <w:pPr>
        <w:spacing w:after="120" w:line="264" w:lineRule="auto"/>
        <w:jc w:val="both"/>
        <w:rPr>
          <w:lang w:val="en-US"/>
        </w:rPr>
      </w:pPr>
      <w:r w:rsidRPr="00CC5656">
        <w:rPr>
          <w:b/>
          <w:noProof/>
          <w:u w:val="single"/>
          <w:lang w:val="en-US"/>
        </w:rPr>
        <w:t>COMMODORE'S STEWARD</w:t>
      </w:r>
      <w:r w:rsidRPr="00CC5656">
        <w:rPr>
          <w:b/>
          <w:lang w:val="en-US"/>
        </w:rPr>
        <w:t xml:space="preserve">, </w:t>
      </w:r>
      <w:r w:rsidRPr="00CC5656">
        <w:rPr>
          <w:lang w:val="en-US"/>
        </w:rPr>
        <w:t>1. cares for the Commodore's quarters, clothes and meals afloat. (FO 1) 2. is not called "Flag Steward" as she is not the steward of the Flag Section and should avoid other responsibilities as I would shortly have no steward but the Flag Section would have one. On the ship where I am Captain she is still the Commodore's Steward. (FO 87)</w:t>
      </w:r>
    </w:p>
    <w:p w14:paraId="7553FF7A" w14:textId="77777777" w:rsidR="007A0058" w:rsidRPr="00CC5656" w:rsidRDefault="007A0058" w:rsidP="007A0058">
      <w:pPr>
        <w:spacing w:after="120" w:line="264" w:lineRule="auto"/>
        <w:jc w:val="both"/>
        <w:rPr>
          <w:lang w:val="en-US"/>
        </w:rPr>
      </w:pPr>
      <w:r w:rsidRPr="00CC5656">
        <w:rPr>
          <w:b/>
          <w:noProof/>
          <w:u w:val="single"/>
          <w:lang w:val="en-US"/>
        </w:rPr>
        <w:t>COMMODORE STAFF ORDERS</w:t>
      </w:r>
      <w:r w:rsidRPr="00CC5656">
        <w:rPr>
          <w:b/>
          <w:lang w:val="en-US"/>
        </w:rPr>
        <w:t>, Commo</w:t>
      </w:r>
      <w:r w:rsidRPr="00CC5656">
        <w:rPr>
          <w:b/>
          <w:lang w:val="en-US"/>
        </w:rPr>
        <w:softHyphen/>
        <w:t xml:space="preserve">dore Staff Orders </w:t>
      </w:r>
      <w:r w:rsidRPr="00CC5656">
        <w:rPr>
          <w:lang w:val="en-US"/>
        </w:rPr>
        <w:t>are created. Their designation is CS Order. These are orders necessary to staff and not concerning Flag. They will be typed and issued by our own yeoman. Where a Staff Order is necessary to be known to Flag it will also be issued as a Flag Order and handled by Division 1. (FO 795)</w:t>
      </w:r>
    </w:p>
    <w:p w14:paraId="327CF02B" w14:textId="77777777" w:rsidR="007A0058" w:rsidRPr="00CC5656" w:rsidRDefault="007A0058" w:rsidP="007A0058">
      <w:pPr>
        <w:spacing w:after="120" w:line="264" w:lineRule="auto"/>
        <w:jc w:val="both"/>
        <w:rPr>
          <w:lang w:val="en-US"/>
        </w:rPr>
      </w:pPr>
      <w:r w:rsidRPr="00CC5656">
        <w:rPr>
          <w:b/>
          <w:noProof/>
          <w:u w:val="single"/>
          <w:lang w:val="en-US"/>
        </w:rPr>
        <w:t>COMMODORE'S TRANSPORT I/C</w:t>
      </w:r>
      <w:r w:rsidRPr="00CC5656">
        <w:rPr>
          <w:b/>
          <w:lang w:val="en-US"/>
        </w:rPr>
        <w:t>, Commo</w:t>
      </w:r>
      <w:r w:rsidRPr="00CC5656">
        <w:rPr>
          <w:b/>
          <w:lang w:val="en-US"/>
        </w:rPr>
        <w:softHyphen/>
        <w:t xml:space="preserve">dore's Transport I/C </w:t>
      </w:r>
      <w:r w:rsidRPr="00CC5656">
        <w:rPr>
          <w:lang w:val="en-US"/>
        </w:rPr>
        <w:t xml:space="preserve">is responsible to the Second Deputy Commodore for the readiness and care of the </w:t>
      </w:r>
      <w:r w:rsidRPr="00CC5656">
        <w:rPr>
          <w:b/>
          <w:lang w:val="en-US"/>
        </w:rPr>
        <w:t xml:space="preserve">Commodore's transport </w:t>
      </w:r>
      <w:r w:rsidRPr="00CC5656">
        <w:rPr>
          <w:lang w:val="en-US"/>
        </w:rPr>
        <w:t>and boats and that of the Controller. (FO 3342)</w:t>
      </w:r>
    </w:p>
    <w:p w14:paraId="7E167D68" w14:textId="77777777" w:rsidR="007A0058" w:rsidRPr="00CC5656" w:rsidRDefault="007A0058" w:rsidP="007A0058">
      <w:pPr>
        <w:spacing w:after="120" w:line="264" w:lineRule="auto"/>
        <w:jc w:val="both"/>
        <w:rPr>
          <w:lang w:val="en-US"/>
        </w:rPr>
      </w:pPr>
      <w:r w:rsidRPr="00CC5656">
        <w:rPr>
          <w:b/>
          <w:noProof/>
          <w:u w:val="single"/>
          <w:lang w:val="en-US"/>
        </w:rPr>
        <w:t>COMMON ROOM</w:t>
      </w:r>
      <w:r w:rsidRPr="00CC5656">
        <w:rPr>
          <w:b/>
          <w:lang w:val="en-US"/>
        </w:rPr>
        <w:t xml:space="preserve">, </w:t>
      </w:r>
      <w:r w:rsidRPr="00CC5656">
        <w:rPr>
          <w:lang w:val="en-US"/>
        </w:rPr>
        <w:t xml:space="preserve">each house (or floor in a hotel) must have a </w:t>
      </w:r>
      <w:r w:rsidRPr="00CC5656">
        <w:rPr>
          <w:b/>
          <w:lang w:val="en-US"/>
        </w:rPr>
        <w:t>common</w:t>
      </w:r>
      <w:r w:rsidRPr="00CC5656">
        <w:rPr>
          <w:b/>
          <w:u w:val="single"/>
          <w:lang w:val="en-US"/>
        </w:rPr>
        <w:t xml:space="preserve"> </w:t>
      </w:r>
      <w:r w:rsidRPr="00CC5656">
        <w:rPr>
          <w:b/>
          <w:lang w:val="en-US"/>
        </w:rPr>
        <w:t xml:space="preserve">room </w:t>
      </w:r>
      <w:r w:rsidRPr="00CC5656">
        <w:rPr>
          <w:lang w:val="en-US"/>
        </w:rPr>
        <w:t xml:space="preserve">for its members. This is a lounge which is used by all members for guests, or reading or relaxation during free time or liberties. Anyone who abuses the privilege of using the </w:t>
      </w:r>
      <w:r w:rsidRPr="00CC5656">
        <w:rPr>
          <w:b/>
          <w:lang w:val="en-US"/>
        </w:rPr>
        <w:t>common</w:t>
      </w:r>
      <w:r w:rsidRPr="00CC5656">
        <w:rPr>
          <w:b/>
          <w:u w:val="single"/>
          <w:lang w:val="en-US"/>
        </w:rPr>
        <w:t xml:space="preserve"> </w:t>
      </w:r>
      <w:r w:rsidRPr="00CC5656">
        <w:rPr>
          <w:b/>
          <w:lang w:val="en-US"/>
        </w:rPr>
        <w:t>room</w:t>
      </w:r>
      <w:r w:rsidRPr="00CC5656">
        <w:rPr>
          <w:lang w:val="en-US"/>
        </w:rPr>
        <w:t xml:space="preserve"> may be barred from it by the House Captain. The </w:t>
      </w:r>
      <w:r w:rsidRPr="00CC5656">
        <w:rPr>
          <w:b/>
          <w:lang w:val="en-US"/>
        </w:rPr>
        <w:t>common</w:t>
      </w:r>
      <w:r w:rsidRPr="00CC5656">
        <w:rPr>
          <w:b/>
          <w:u w:val="single"/>
          <w:lang w:val="en-US"/>
        </w:rPr>
        <w:t xml:space="preserve"> </w:t>
      </w:r>
      <w:r w:rsidRPr="00CC5656">
        <w:rPr>
          <w:b/>
          <w:lang w:val="en-US"/>
        </w:rPr>
        <w:t xml:space="preserve">room </w:t>
      </w:r>
      <w:r w:rsidRPr="00CC5656">
        <w:rPr>
          <w:lang w:val="en-US"/>
        </w:rPr>
        <w:t>must have specific persons assigned to clean it every day as a cleaning station. (FO 3176R)</w:t>
      </w:r>
    </w:p>
    <w:p w14:paraId="3FD5EC2D" w14:textId="77777777" w:rsidR="007A0058" w:rsidRPr="00CC5656" w:rsidRDefault="007A0058" w:rsidP="007A0058">
      <w:pPr>
        <w:spacing w:after="120" w:line="264" w:lineRule="auto"/>
        <w:jc w:val="both"/>
        <w:rPr>
          <w:lang w:val="en-US"/>
        </w:rPr>
      </w:pPr>
      <w:r w:rsidRPr="00CC5656">
        <w:rPr>
          <w:b/>
          <w:noProof/>
          <w:u w:val="single"/>
          <w:lang w:val="en-US"/>
        </w:rPr>
        <w:t>COMM STATION</w:t>
      </w:r>
      <w:r w:rsidRPr="00CC5656">
        <w:rPr>
          <w:b/>
          <w:lang w:val="en-US"/>
        </w:rPr>
        <w:t xml:space="preserve">, </w:t>
      </w:r>
      <w:r w:rsidRPr="00CC5656">
        <w:rPr>
          <w:lang w:val="en-US"/>
        </w:rPr>
        <w:t>three baskets constitute a comm station and consist of an "in," "Pending," and "out." These baskets are for the use of the staff member to whom the station belongs and the communicator who distributes and picks up dis</w:t>
      </w:r>
      <w:r w:rsidRPr="00CC5656">
        <w:rPr>
          <w:lang w:val="en-US"/>
        </w:rPr>
        <w:softHyphen/>
        <w:t>patches, messages and letters. Every administra</w:t>
      </w:r>
      <w:r w:rsidRPr="00CC5656">
        <w:rPr>
          <w:lang w:val="en-US"/>
        </w:rPr>
        <w:softHyphen/>
        <w:t xml:space="preserve">tive staff member, without exception, should have a </w:t>
      </w:r>
      <w:r w:rsidRPr="00CC5656">
        <w:rPr>
          <w:b/>
          <w:lang w:val="en-US"/>
        </w:rPr>
        <w:t xml:space="preserve">comm station. </w:t>
      </w:r>
      <w:r w:rsidRPr="00CC5656">
        <w:rPr>
          <w:lang w:val="en-US"/>
        </w:rPr>
        <w:t>(HCO PL 9 Feb 64)</w:t>
      </w:r>
    </w:p>
    <w:p w14:paraId="0CD25BAF" w14:textId="77777777" w:rsidR="007A0058" w:rsidRPr="00CC5656" w:rsidRDefault="007A0058" w:rsidP="007A0058">
      <w:pPr>
        <w:spacing w:after="120" w:line="264" w:lineRule="auto"/>
        <w:jc w:val="both"/>
        <w:rPr>
          <w:lang w:val="en-US"/>
        </w:rPr>
      </w:pPr>
      <w:r w:rsidRPr="00CC5656">
        <w:rPr>
          <w:b/>
          <w:noProof/>
          <w:u w:val="single"/>
          <w:lang w:val="en-US"/>
        </w:rPr>
        <w:t>COMM SYSTEM ESTABLISHMENTS SEC</w:t>
      </w:r>
      <w:r w:rsidRPr="00CC5656">
        <w:rPr>
          <w:b/>
          <w:noProof/>
          <w:u w:val="single"/>
          <w:lang w:val="en-US"/>
        </w:rPr>
        <w:softHyphen/>
        <w:t>TION</w:t>
      </w:r>
      <w:r w:rsidRPr="00CC5656">
        <w:rPr>
          <w:b/>
          <w:lang w:val="en-US"/>
        </w:rPr>
        <w:t xml:space="preserve">, </w:t>
      </w:r>
      <w:r w:rsidRPr="00CC5656">
        <w:rPr>
          <w:lang w:val="en-US"/>
        </w:rPr>
        <w:t xml:space="preserve">the </w:t>
      </w:r>
      <w:r w:rsidRPr="00CC5656">
        <w:rPr>
          <w:b/>
          <w:lang w:val="en-US"/>
        </w:rPr>
        <w:t xml:space="preserve">establishment </w:t>
      </w:r>
      <w:r w:rsidRPr="00CC5656">
        <w:rPr>
          <w:lang w:val="en-US"/>
        </w:rPr>
        <w:t xml:space="preserve">of internal org </w:t>
      </w:r>
      <w:r w:rsidRPr="00CC5656">
        <w:rPr>
          <w:b/>
          <w:lang w:val="en-US"/>
        </w:rPr>
        <w:t>com</w:t>
      </w:r>
      <w:r w:rsidRPr="00CC5656">
        <w:rPr>
          <w:b/>
          <w:lang w:val="en-US"/>
        </w:rPr>
        <w:softHyphen/>
        <w:t xml:space="preserve">munication systems </w:t>
      </w:r>
      <w:r w:rsidRPr="00CC5656">
        <w:rPr>
          <w:lang w:val="en-US"/>
        </w:rPr>
        <w:t xml:space="preserve">includes our </w:t>
      </w:r>
      <w:r w:rsidRPr="00CC5656">
        <w:rPr>
          <w:b/>
          <w:lang w:val="en-US"/>
        </w:rPr>
        <w:t xml:space="preserve">comm, </w:t>
      </w:r>
      <w:r w:rsidRPr="00CC5656">
        <w:rPr>
          <w:lang w:val="en-US"/>
        </w:rPr>
        <w:t xml:space="preserve">centers, our </w:t>
      </w:r>
      <w:r w:rsidRPr="00CC5656">
        <w:rPr>
          <w:b/>
          <w:lang w:val="en-US"/>
        </w:rPr>
        <w:t xml:space="preserve">comm </w:t>
      </w:r>
      <w:r w:rsidRPr="00CC5656">
        <w:rPr>
          <w:lang w:val="en-US"/>
        </w:rPr>
        <w:t xml:space="preserve">stations. Director of </w:t>
      </w:r>
      <w:r w:rsidRPr="00CC5656">
        <w:rPr>
          <w:b/>
          <w:lang w:val="en-US"/>
        </w:rPr>
        <w:t>Communication</w:t>
      </w:r>
      <w:r w:rsidRPr="00CC5656">
        <w:rPr>
          <w:b/>
          <w:u w:val="single"/>
          <w:lang w:val="en-US"/>
        </w:rPr>
        <w:t xml:space="preserve"> </w:t>
      </w:r>
      <w:r w:rsidRPr="00CC5656">
        <w:rPr>
          <w:lang w:val="en-US"/>
        </w:rPr>
        <w:t>sees that every staff member has a basket in a comm center and a personal comm station near his area of work no matter who the staff member is</w:t>
      </w:r>
      <w:r w:rsidRPr="00CC5656">
        <w:rPr>
          <w:lang w:val="en-US"/>
        </w:rPr>
        <w:noBreakHyphen/>
        <w:t xml:space="preserve">that includes the janitor! This is a section in the Department of </w:t>
      </w:r>
      <w:r w:rsidRPr="00CC5656">
        <w:rPr>
          <w:b/>
          <w:lang w:val="en-US"/>
        </w:rPr>
        <w:t xml:space="preserve">Communication, the Co System Establishments Section. </w:t>
      </w:r>
      <w:r w:rsidRPr="00CC5656">
        <w:rPr>
          <w:lang w:val="en-US"/>
        </w:rPr>
        <w:t>It works out the system, puts up the baskets, establishes other needful systems. (HCO PL 25 Feb 66)</w:t>
      </w:r>
    </w:p>
    <w:p w14:paraId="7D13FA2C" w14:textId="77777777" w:rsidR="007A0058" w:rsidRPr="00CC5656" w:rsidRDefault="007A0058" w:rsidP="007A0058">
      <w:pPr>
        <w:spacing w:after="120" w:line="264" w:lineRule="auto"/>
        <w:jc w:val="both"/>
        <w:rPr>
          <w:lang w:val="en-US"/>
        </w:rPr>
      </w:pPr>
      <w:r w:rsidRPr="00CC5656">
        <w:rPr>
          <w:b/>
          <w:noProof/>
          <w:u w:val="single"/>
          <w:lang w:val="en-US"/>
        </w:rPr>
        <w:t>COMMUNICATION</w:t>
      </w:r>
      <w:r w:rsidRPr="00CC5656">
        <w:rPr>
          <w:b/>
          <w:lang w:val="en-US"/>
        </w:rPr>
        <w:t xml:space="preserve">, </w:t>
      </w:r>
      <w:r w:rsidRPr="00CC5656">
        <w:rPr>
          <w:lang w:val="en-US"/>
        </w:rPr>
        <w:t>1. the consideration and action of impelling an impulse or particle from source</w:t>
      </w:r>
      <w:r w:rsidRPr="00CC5656">
        <w:rPr>
          <w:lang w:val="en-US"/>
        </w:rPr>
        <w:noBreakHyphen/>
        <w:t>point across a distance to receipt</w:t>
      </w:r>
      <w:r w:rsidRPr="00CC5656">
        <w:rPr>
          <w:lang w:val="en-US"/>
        </w:rPr>
        <w:noBreakHyphen/>
        <w:t>point, with the intention of bringing into being at the receipt</w:t>
      </w:r>
      <w:r w:rsidRPr="00CC5656">
        <w:rPr>
          <w:lang w:val="en-US"/>
        </w:rPr>
        <w:noBreakHyphen/>
        <w:t>point a duplication and understanding of that which emanated from the source</w:t>
      </w:r>
      <w:r w:rsidRPr="00CC5656">
        <w:rPr>
          <w:lang w:val="en-US"/>
        </w:rPr>
        <w:noBreakHyphen/>
        <w:t xml:space="preserve">point. The formula of </w:t>
      </w:r>
      <w:r w:rsidRPr="00CC5656">
        <w:rPr>
          <w:b/>
          <w:lang w:val="en-US"/>
        </w:rPr>
        <w:t xml:space="preserve">communication </w:t>
      </w:r>
      <w:r w:rsidRPr="00CC5656">
        <w:rPr>
          <w:lang w:val="en-US"/>
        </w:rPr>
        <w:t xml:space="preserve">is: cause, distance, effect, with intention, attention and duplication with understanding. The component parts of </w:t>
      </w:r>
      <w:r w:rsidRPr="00CC5656">
        <w:rPr>
          <w:b/>
          <w:lang w:val="en-US"/>
        </w:rPr>
        <w:t xml:space="preserve">communication </w:t>
      </w:r>
      <w:r w:rsidRPr="00CC5656">
        <w:rPr>
          <w:lang w:val="en-US"/>
        </w:rPr>
        <w:t>are consideration, intention, at</w:t>
      </w:r>
      <w:r w:rsidRPr="00CC5656">
        <w:rPr>
          <w:lang w:val="en-US"/>
        </w:rPr>
        <w:softHyphen/>
        <w:t>tention, cause, source</w:t>
      </w:r>
      <w:r w:rsidRPr="00CC5656">
        <w:rPr>
          <w:lang w:val="en-US"/>
        </w:rPr>
        <w:noBreakHyphen/>
        <w:t>point, distance, effect, receipt</w:t>
      </w:r>
      <w:r w:rsidRPr="00CC5656">
        <w:rPr>
          <w:lang w:val="en-US"/>
        </w:rPr>
        <w:noBreakHyphen/>
        <w:t xml:space="preserve">point, duplication, understanding, the velocity of the impulse or particle, nothingness or somethingness. A </w:t>
      </w:r>
      <w:r w:rsidRPr="00CC5656">
        <w:rPr>
          <w:b/>
          <w:lang w:val="en-US"/>
        </w:rPr>
        <w:t>non</w:t>
      </w:r>
      <w:r w:rsidRPr="00CC5656">
        <w:rPr>
          <w:b/>
          <w:lang w:val="en-US"/>
        </w:rPr>
        <w:noBreakHyphen/>
        <w:t xml:space="preserve">communication </w:t>
      </w:r>
      <w:r w:rsidRPr="00CC5656">
        <w:rPr>
          <w:lang w:val="en-US"/>
        </w:rPr>
        <w:t>consists of barriers. Barriers consist of space, interpositions (such as walls and screens of fast</w:t>
      </w:r>
      <w:r w:rsidRPr="00CC5656">
        <w:rPr>
          <w:lang w:val="en-US"/>
        </w:rPr>
        <w:noBreakHyphen/>
        <w:t>moving par</w:t>
      </w:r>
      <w:r w:rsidRPr="00CC5656">
        <w:rPr>
          <w:lang w:val="en-US"/>
        </w:rPr>
        <w:softHyphen/>
        <w:t>ticles), and time. A communication by definition does not need to be two</w:t>
      </w:r>
      <w:r w:rsidRPr="00CC5656">
        <w:rPr>
          <w:lang w:val="en-US"/>
        </w:rPr>
        <w:noBreakHyphen/>
        <w:t xml:space="preserve">way. When a </w:t>
      </w:r>
      <w:r w:rsidRPr="00CC5656">
        <w:rPr>
          <w:b/>
          <w:lang w:val="en-US"/>
        </w:rPr>
        <w:t>communica</w:t>
      </w:r>
      <w:r w:rsidRPr="00CC5656">
        <w:rPr>
          <w:b/>
          <w:lang w:val="en-US"/>
        </w:rPr>
        <w:softHyphen/>
        <w:t xml:space="preserve">tion </w:t>
      </w:r>
      <w:r w:rsidRPr="00CC5656">
        <w:rPr>
          <w:lang w:val="en-US"/>
        </w:rPr>
        <w:t>is returned, the formula is repeated, with the receipt</w:t>
      </w:r>
      <w:r w:rsidRPr="00CC5656">
        <w:rPr>
          <w:lang w:val="en-US"/>
        </w:rPr>
        <w:noBreakHyphen/>
        <w:t>point now becoming a source</w:t>
      </w:r>
      <w:r w:rsidRPr="00CC5656">
        <w:rPr>
          <w:lang w:val="en-US"/>
        </w:rPr>
        <w:noBreakHyphen/>
        <w:t>point and the former source</w:t>
      </w:r>
      <w:r w:rsidRPr="00CC5656">
        <w:rPr>
          <w:lang w:val="en-US"/>
        </w:rPr>
        <w:noBreakHyphen/>
        <w:t>point now becoming a receipt</w:t>
      </w:r>
      <w:r w:rsidRPr="00CC5656">
        <w:rPr>
          <w:lang w:val="en-US"/>
        </w:rPr>
        <w:softHyphen/>
        <w:t xml:space="preserve">point. (HCO PL 4 Apr 72 III) </w:t>
      </w:r>
      <w:r w:rsidRPr="00CC5656">
        <w:rPr>
          <w:b/>
          <w:lang w:val="en-US"/>
        </w:rPr>
        <w:t xml:space="preserve">2. communication </w:t>
      </w:r>
      <w:r w:rsidRPr="00CC5656">
        <w:rPr>
          <w:lang w:val="en-US"/>
        </w:rPr>
        <w:t>consists of the flows of ideas or particles across space between solids. (POW, p. 81) 3. simply a familiarization process based on reach and with</w:t>
      </w:r>
      <w:r w:rsidRPr="00CC5656">
        <w:rPr>
          <w:lang w:val="en-US"/>
        </w:rPr>
        <w:softHyphen/>
        <w:t xml:space="preserve">draw. When you speak you are reaching. When you cease to speak you are withdrawing. When he hears you, he's at that moment a bit withdrawn but then he reaches toward you with the answer. (HCOB 23 May 71R 1) </w:t>
      </w:r>
      <w:r w:rsidRPr="00CC5656">
        <w:rPr>
          <w:b/>
          <w:lang w:val="en-US"/>
        </w:rPr>
        <w:t>4. communications</w:t>
      </w:r>
      <w:r w:rsidRPr="00CC5656">
        <w:rPr>
          <w:b/>
          <w:u w:val="single"/>
          <w:lang w:val="en-US"/>
        </w:rPr>
        <w:t xml:space="preserve"> </w:t>
      </w:r>
      <w:r w:rsidRPr="00CC5656">
        <w:rPr>
          <w:lang w:val="en-US"/>
        </w:rPr>
        <w:t>could be said to be the study and practice of interchanging ideas, individual to individual, individual to group, group to individual, and group to group. (HTLTAE, P. 1)</w:t>
      </w:r>
      <w:r w:rsidRPr="00CC5656">
        <w:rPr>
          <w:i/>
          <w:lang w:val="en-US"/>
        </w:rPr>
        <w:t xml:space="preserve"> Abbr. </w:t>
      </w:r>
      <w:r w:rsidRPr="00CC5656">
        <w:rPr>
          <w:lang w:val="en-US"/>
        </w:rPr>
        <w:t>Comm.</w:t>
      </w:r>
    </w:p>
    <w:p w14:paraId="027173A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4C5C035" wp14:editId="316B725E">
            <wp:extent cx="2696845" cy="2143760"/>
            <wp:effectExtent l="0" t="0" r="0" b="0"/>
            <wp:docPr id="55" name="Imagem 55" descr="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cation"/>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696845" cy="2143760"/>
                    </a:xfrm>
                    <a:prstGeom prst="rect">
                      <a:avLst/>
                    </a:prstGeom>
                    <a:noFill/>
                    <a:ln>
                      <a:noFill/>
                    </a:ln>
                  </pic:spPr>
                </pic:pic>
              </a:graphicData>
            </a:graphic>
          </wp:inline>
        </w:drawing>
      </w:r>
    </w:p>
    <w:p w14:paraId="556DB4E3" w14:textId="77777777" w:rsidR="007A0058" w:rsidRPr="00CC5656" w:rsidRDefault="007A0058" w:rsidP="007A0058">
      <w:pPr>
        <w:spacing w:after="120" w:line="264" w:lineRule="auto"/>
        <w:jc w:val="both"/>
        <w:rPr>
          <w:lang w:val="en-US"/>
        </w:rPr>
      </w:pPr>
      <w:r w:rsidRPr="00CC5656">
        <w:rPr>
          <w:b/>
          <w:noProof/>
          <w:u w:val="single"/>
          <w:lang w:val="en-US"/>
        </w:rPr>
        <w:t>COMMUNICATION BUREAU</w:t>
      </w:r>
      <w:r w:rsidRPr="00CC5656">
        <w:rPr>
          <w:lang w:val="en-US"/>
        </w:rPr>
        <w:t xml:space="preserve">, 1. the </w:t>
      </w:r>
      <w:r w:rsidRPr="00CC5656">
        <w:rPr>
          <w:b/>
          <w:lang w:val="en-US"/>
        </w:rPr>
        <w:t>com</w:t>
      </w:r>
      <w:r w:rsidRPr="00CC5656">
        <w:rPr>
          <w:b/>
          <w:lang w:val="en-US"/>
        </w:rPr>
        <w:softHyphen/>
        <w:t xml:space="preserve">munication bureau </w:t>
      </w:r>
      <w:r w:rsidRPr="00CC5656">
        <w:rPr>
          <w:lang w:val="en-US"/>
        </w:rPr>
        <w:t>has the cycle of receiving, logging and sending or distributing all comm, telexes, people, packages internal and external. The cycle is (1) in, (2) log, (3) send on the outflow to other points and (1) receive, (2) check, (3) distribute, on the inflow from other points. (CBO 7) 2. consists of Communication Network Estab</w:t>
      </w:r>
      <w:r w:rsidRPr="00CC5656">
        <w:rPr>
          <w:lang w:val="en-US"/>
        </w:rPr>
        <w:softHyphen/>
        <w:t>lishment Branch, Internal Communication Branch, External Communication Branch, and Transport Branch. (CBO 13R) 3. the External Communica</w:t>
      </w:r>
      <w:r w:rsidRPr="00CC5656">
        <w:rPr>
          <w:lang w:val="en-US"/>
        </w:rPr>
        <w:softHyphen/>
        <w:t>tion Bureau. (FEBC 1, 7011C17 SO)</w:t>
      </w:r>
    </w:p>
    <w:p w14:paraId="6CC15AA8" w14:textId="77777777" w:rsidR="007A0058" w:rsidRPr="00CC5656" w:rsidRDefault="007A0058" w:rsidP="007A0058">
      <w:pPr>
        <w:spacing w:after="120" w:line="264" w:lineRule="auto"/>
        <w:jc w:val="both"/>
        <w:rPr>
          <w:lang w:val="en-US"/>
        </w:rPr>
      </w:pPr>
      <w:r w:rsidRPr="00CC5656">
        <w:rPr>
          <w:b/>
          <w:noProof/>
          <w:u w:val="single"/>
          <w:lang w:val="en-US"/>
        </w:rPr>
        <w:t>COMMUNICATION CENTER</w:t>
      </w:r>
      <w:r w:rsidRPr="00CC5656">
        <w:rPr>
          <w:b/>
          <w:lang w:val="en-US"/>
        </w:rPr>
        <w:t xml:space="preserve">, </w:t>
      </w:r>
      <w:r w:rsidRPr="00CC5656">
        <w:rPr>
          <w:lang w:val="en-US"/>
        </w:rPr>
        <w:t>1. the</w:t>
      </w:r>
      <w:r w:rsidRPr="00CC5656">
        <w:rPr>
          <w:b/>
          <w:lang w:val="en-US"/>
        </w:rPr>
        <w:t xml:space="preserve"> commun</w:t>
      </w:r>
      <w:r w:rsidRPr="00CC5656">
        <w:rPr>
          <w:b/>
          <w:lang w:val="en-US"/>
        </w:rPr>
        <w:softHyphen/>
        <w:t xml:space="preserve">ication center </w:t>
      </w:r>
      <w:r w:rsidRPr="00CC5656">
        <w:rPr>
          <w:lang w:val="en-US"/>
        </w:rPr>
        <w:t xml:space="preserve">contains a basket for each staff member. Each basket is tagged with the person's name and underneath the name is their post or posts. Each person is responsible for delivering his own dispatches to the proper baskets and for picking up daily his own dispatches. In larger orgs a </w:t>
      </w:r>
      <w:r w:rsidRPr="00CC5656">
        <w:rPr>
          <w:b/>
          <w:lang w:val="en-US"/>
        </w:rPr>
        <w:t>comm center</w:t>
      </w:r>
      <w:r w:rsidRPr="00CC5656">
        <w:rPr>
          <w:lang w:val="en-US"/>
        </w:rPr>
        <w:t xml:space="preserve"> and separate divisional comm centers may be instituted. The </w:t>
      </w:r>
      <w:r w:rsidRPr="00CC5656">
        <w:rPr>
          <w:b/>
          <w:lang w:val="en-US"/>
        </w:rPr>
        <w:t>comm center</w:t>
      </w:r>
      <w:r w:rsidRPr="00CC5656">
        <w:rPr>
          <w:lang w:val="en-US"/>
        </w:rPr>
        <w:t xml:space="preserve"> would consist of one basket for each division plus a basket for L. Ron Hubbard and an outer org out</w:t>
      </w:r>
      <w:r w:rsidRPr="00CC5656">
        <w:rPr>
          <w:lang w:val="en-US"/>
        </w:rPr>
        <w:noBreakHyphen/>
        <w:t xml:space="preserve">basket. Each divisional </w:t>
      </w:r>
      <w:r w:rsidRPr="00CC5656">
        <w:rPr>
          <w:b/>
          <w:lang w:val="en-US"/>
        </w:rPr>
        <w:t>comm center</w:t>
      </w:r>
      <w:r w:rsidRPr="00CC5656">
        <w:rPr>
          <w:lang w:val="en-US"/>
        </w:rPr>
        <w:t xml:space="preserve"> is placed in the divisional working area with a basket for each staff member in that division plus a divisional in</w:t>
      </w:r>
      <w:r w:rsidRPr="00CC5656">
        <w:rPr>
          <w:lang w:val="en-US"/>
        </w:rPr>
        <w:noBreakHyphen/>
        <w:t>basket and a divisional out</w:t>
      </w:r>
      <w:r w:rsidRPr="00CC5656">
        <w:rPr>
          <w:lang w:val="en-US"/>
        </w:rPr>
        <w:noBreakHyphen/>
        <w:t>basket. An HCO dispatch courier would be responsible for delivering dispatches into the divisional in</w:t>
      </w:r>
      <w:r w:rsidRPr="00CC5656">
        <w:rPr>
          <w:lang w:val="en-US"/>
        </w:rPr>
        <w:noBreakHyphen/>
        <w:t>baskets and from the divisional out</w:t>
      </w:r>
      <w:r w:rsidRPr="00CC5656">
        <w:rPr>
          <w:lang w:val="en-US"/>
        </w:rPr>
        <w:noBreakHyphen/>
        <w:t xml:space="preserve">baskets into the </w:t>
      </w:r>
      <w:r w:rsidRPr="00CC5656">
        <w:rPr>
          <w:b/>
          <w:lang w:val="en-US"/>
        </w:rPr>
        <w:t>comm center</w:t>
      </w:r>
      <w:r w:rsidRPr="00CC5656">
        <w:rPr>
          <w:lang w:val="en-US"/>
        </w:rPr>
        <w:t xml:space="preserve"> baskets. The Sec Sec is responsible for the distribution of dispatebes from the divisional in</w:t>
      </w:r>
      <w:r w:rsidRPr="00CC5656">
        <w:rPr>
          <w:lang w:val="en-US"/>
        </w:rPr>
        <w:noBreakHyphen/>
        <w:t xml:space="preserve">basket to staff members' baskets. (HCO PL 4 Jan 66 III) 2. a </w:t>
      </w:r>
      <w:r w:rsidRPr="00CC5656">
        <w:rPr>
          <w:b/>
          <w:lang w:val="en-US"/>
        </w:rPr>
        <w:t>communication center</w:t>
      </w:r>
      <w:r w:rsidRPr="00CC5656">
        <w:rPr>
          <w:lang w:val="en-US"/>
        </w:rPr>
        <w:t xml:space="preserve"> is useful only when it centers and channels all </w:t>
      </w:r>
      <w:r w:rsidRPr="00CC5656">
        <w:rPr>
          <w:b/>
          <w:lang w:val="en-US"/>
        </w:rPr>
        <w:t>communications</w:t>
      </w:r>
      <w:r w:rsidRPr="00CC5656">
        <w:rPr>
          <w:lang w:val="en-US"/>
        </w:rPr>
        <w:t xml:space="preserve"> of specific kinds from the public to the organization and the organization to the organization. (An organism with more than one brain does not survive well. All </w:t>
      </w:r>
      <w:r w:rsidRPr="00CC5656">
        <w:rPr>
          <w:b/>
          <w:lang w:val="en-US"/>
        </w:rPr>
        <w:t>communication</w:t>
      </w:r>
      <w:r w:rsidRPr="00CC5656">
        <w:rPr>
          <w:lang w:val="en-US"/>
        </w:rPr>
        <w:t xml:space="preserve"> channels must </w:t>
      </w:r>
      <w:r w:rsidRPr="00CC5656">
        <w:rPr>
          <w:b/>
          <w:lang w:val="en-US"/>
        </w:rPr>
        <w:t>center</w:t>
      </w:r>
      <w:r w:rsidRPr="00CC5656">
        <w:rPr>
          <w:lang w:val="en-US"/>
        </w:rPr>
        <w:t xml:space="preserve"> in one room and area for all departments.) The types of </w:t>
      </w:r>
      <w:r w:rsidRPr="00CC5656">
        <w:rPr>
          <w:b/>
          <w:lang w:val="en-US"/>
        </w:rPr>
        <w:t>communication</w:t>
      </w:r>
      <w:r w:rsidRPr="00CC5656">
        <w:rPr>
          <w:lang w:val="en-US"/>
        </w:rPr>
        <w:t xml:space="preserve"> to be handled thus are as follows: (1) callers in person, (2) callers by phone, (3),written dispatches within the organiza</w:t>
      </w:r>
      <w:r w:rsidRPr="00CC5656">
        <w:rPr>
          <w:lang w:val="en-US"/>
        </w:rPr>
        <w:softHyphen/>
        <w:t>tion. to other parts of the organization. (4) personal letters to organization members, (5) posted orders and notices, (6) messages for staff from public to staff or staff to staff. (HASI PL 9 Apr 57)</w:t>
      </w:r>
    </w:p>
    <w:p w14:paraId="50BFC8FB" w14:textId="77777777" w:rsidR="007A0058" w:rsidRPr="00CC5656" w:rsidRDefault="00CC5656" w:rsidP="007A0058">
      <w:pPr>
        <w:spacing w:after="120" w:line="264" w:lineRule="auto"/>
        <w:jc w:val="both"/>
        <w:rPr>
          <w:b/>
          <w:lang w:val="en-US"/>
        </w:rPr>
      </w:pPr>
      <w:r w:rsidRPr="00CC5656">
        <w:rPr>
          <w:b/>
          <w:noProof/>
          <w:lang w:val="en-US"/>
        </w:rPr>
        <w:drawing>
          <wp:inline distT="0" distB="0" distL="0" distR="0" wp14:anchorId="020F5412" wp14:editId="2118FACD">
            <wp:extent cx="2696845" cy="3788410"/>
            <wp:effectExtent l="0" t="0" r="0" b="0"/>
            <wp:docPr id="56" name="Imagem 56" descr="communicatio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cation center"/>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696845" cy="3788410"/>
                    </a:xfrm>
                    <a:prstGeom prst="rect">
                      <a:avLst/>
                    </a:prstGeom>
                    <a:noFill/>
                    <a:ln>
                      <a:noFill/>
                    </a:ln>
                  </pic:spPr>
                </pic:pic>
              </a:graphicData>
            </a:graphic>
          </wp:inline>
        </w:drawing>
      </w:r>
    </w:p>
    <w:p w14:paraId="688E1907" w14:textId="77777777" w:rsidR="007A0058" w:rsidRPr="00CC5656" w:rsidRDefault="007A0058" w:rsidP="007A0058">
      <w:pPr>
        <w:spacing w:after="120" w:line="264" w:lineRule="auto"/>
        <w:jc w:val="both"/>
        <w:rPr>
          <w:lang w:val="en-US"/>
        </w:rPr>
      </w:pPr>
      <w:r w:rsidRPr="00CC5656">
        <w:rPr>
          <w:b/>
          <w:noProof/>
          <w:u w:val="single"/>
          <w:lang w:val="en-US"/>
        </w:rPr>
        <w:t>COMMUNICATION COURSE</w:t>
      </w:r>
      <w:r w:rsidRPr="00CC5656">
        <w:rPr>
          <w:lang w:val="en-US"/>
        </w:rPr>
        <w:t>, gives people a reality on Scn' and teaches Communication formula by dummy auditing. WO PL 12 Oct 62)</w:t>
      </w:r>
    </w:p>
    <w:p w14:paraId="2E630533" w14:textId="77777777" w:rsidR="007A0058" w:rsidRPr="00CC5656" w:rsidRDefault="007A0058" w:rsidP="007A0058">
      <w:pPr>
        <w:spacing w:after="120" w:line="264" w:lineRule="auto"/>
        <w:jc w:val="both"/>
        <w:rPr>
          <w:lang w:val="en-US"/>
        </w:rPr>
      </w:pPr>
      <w:r w:rsidRPr="00CC5656">
        <w:rPr>
          <w:b/>
          <w:noProof/>
          <w:u w:val="single"/>
          <w:lang w:val="en-US"/>
        </w:rPr>
        <w:t>COMMUNICATION FORMULA</w:t>
      </w:r>
      <w:r w:rsidRPr="00CC5656">
        <w:rPr>
          <w:lang w:val="en-US"/>
        </w:rPr>
        <w:t>, the formula of communication is: cause, distance, effect with intention, attention and duplication with under</w:t>
      </w:r>
      <w:r w:rsidRPr="00CC5656">
        <w:rPr>
          <w:lang w:val="en-US"/>
        </w:rPr>
        <w:softHyphen/>
        <w:t>standing. (HCOB 5 Apr 73)</w:t>
      </w:r>
    </w:p>
    <w:p w14:paraId="27CB3F55" w14:textId="77777777" w:rsidR="007A0058" w:rsidRPr="00CC5656" w:rsidRDefault="007A0058" w:rsidP="007A0058">
      <w:pPr>
        <w:spacing w:after="120" w:line="264" w:lineRule="auto"/>
        <w:jc w:val="both"/>
        <w:rPr>
          <w:lang w:val="en-US"/>
        </w:rPr>
      </w:pPr>
      <w:r w:rsidRPr="00CC5656">
        <w:rPr>
          <w:b/>
          <w:noProof/>
          <w:u w:val="single"/>
          <w:lang w:val="en-US"/>
        </w:rPr>
        <w:t>COMMUNICATION INSPECTION UNIT</w:t>
      </w:r>
      <w:r w:rsidRPr="00CC5656">
        <w:rPr>
          <w:lang w:val="en-US"/>
        </w:rPr>
        <w:t xml:space="preserve">, (WO Division, Department 2) this post is most active when letters out statistic has dropped. </w:t>
      </w:r>
      <w:r w:rsidRPr="00CC5656">
        <w:rPr>
          <w:b/>
          <w:lang w:val="en-US"/>
        </w:rPr>
        <w:t xml:space="preserve">Communication Inspection Unit inspects </w:t>
      </w:r>
      <w:r w:rsidRPr="00CC5656">
        <w:rPr>
          <w:lang w:val="en-US"/>
        </w:rPr>
        <w:t xml:space="preserve">all in </w:t>
      </w:r>
      <w:r w:rsidRPr="00CC5656">
        <w:rPr>
          <w:b/>
          <w:lang w:val="en-US"/>
        </w:rPr>
        <w:t xml:space="preserve">baskets and pending baskets for unanswered communications </w:t>
      </w:r>
      <w:r w:rsidRPr="00CC5656">
        <w:rPr>
          <w:lang w:val="en-US"/>
        </w:rPr>
        <w:t xml:space="preserve">and reports to the HCO Area Secretary via Director of Co* </w:t>
      </w:r>
      <w:r w:rsidRPr="00CC5656">
        <w:rPr>
          <w:b/>
          <w:lang w:val="en-US"/>
        </w:rPr>
        <w:t xml:space="preserve">action </w:t>
      </w:r>
      <w:r w:rsidRPr="00CC5656">
        <w:rPr>
          <w:lang w:val="en-US"/>
        </w:rPr>
        <w:t>what is found. If the statistic doesn't rise, may go around and empty pending baskets back onto lines routed back to sender, dev</w:t>
      </w:r>
      <w:r w:rsidRPr="00CC5656">
        <w:rPr>
          <w:lang w:val="en-US"/>
        </w:rPr>
        <w:noBreakHyphen/>
        <w:t xml:space="preserve">t or misrouted particles, and reports what is found to HCO Area Secretary via </w:t>
      </w:r>
      <w:r w:rsidRPr="00CC5656">
        <w:rPr>
          <w:b/>
          <w:lang w:val="en-US"/>
        </w:rPr>
        <w:t xml:space="preserve">Director of Communication. </w:t>
      </w:r>
      <w:r w:rsidRPr="00CC5656">
        <w:rPr>
          <w:lang w:val="en-US"/>
        </w:rPr>
        <w:t xml:space="preserve">Inspects, when </w:t>
      </w:r>
      <w:r w:rsidRPr="00CC5656">
        <w:rPr>
          <w:b/>
          <w:lang w:val="en-US"/>
        </w:rPr>
        <w:t xml:space="preserve">letters </w:t>
      </w:r>
      <w:r w:rsidRPr="00CC5656">
        <w:rPr>
          <w:lang w:val="en-US"/>
        </w:rPr>
        <w:t>out still does not rise, drawers, file cabinets and other places unanswered comm mky be stored, and reports what is found to HCO Area Secretary via Director of C (WO PL 25 Jan 66)</w:t>
      </w:r>
    </w:p>
    <w:p w14:paraId="3B49767F" w14:textId="77777777" w:rsidR="007A0058" w:rsidRPr="00CC5656" w:rsidRDefault="007A0058" w:rsidP="007A0058">
      <w:pPr>
        <w:spacing w:after="120" w:line="264" w:lineRule="auto"/>
        <w:jc w:val="both"/>
        <w:rPr>
          <w:lang w:val="en-US"/>
        </w:rPr>
      </w:pPr>
      <w:r w:rsidRPr="00CC5656">
        <w:rPr>
          <w:b/>
          <w:noProof/>
          <w:u w:val="single"/>
          <w:lang w:val="en-US"/>
        </w:rPr>
        <w:t>COMMUNICATION INSPECTOR</w:t>
      </w:r>
      <w:r w:rsidRPr="00CC5656">
        <w:rPr>
          <w:lang w:val="en-US"/>
        </w:rPr>
        <w:t>, (HCO Di</w:t>
      </w:r>
      <w:r w:rsidRPr="00CC5656">
        <w:rPr>
          <w:lang w:val="en-US"/>
        </w:rPr>
        <w:softHyphen/>
        <w:t>vision, Department 2) the purpose of the Commun</w:t>
      </w:r>
      <w:r w:rsidRPr="00CC5656">
        <w:rPr>
          <w:lang w:val="en-US"/>
        </w:rPr>
        <w:softHyphen/>
        <w:t>ication Inspector is: to help Ron keep the organiza</w:t>
      </w:r>
      <w:r w:rsidRPr="00CC5656">
        <w:rPr>
          <w:lang w:val="en-US"/>
        </w:rPr>
        <w:softHyphen/>
        <w:t>tion there by assuring communications in to the organization are answered. The C. Inspector has as his primary concern ferreting out jammed inflow lines and getting letters flowing. (HCO PL 25 Jan 66 II)</w:t>
      </w:r>
    </w:p>
    <w:p w14:paraId="0C53BF15" w14:textId="77777777" w:rsidR="007A0058" w:rsidRPr="00CC5656" w:rsidRDefault="007A0058" w:rsidP="007A0058">
      <w:pPr>
        <w:spacing w:after="120" w:line="264" w:lineRule="auto"/>
        <w:jc w:val="both"/>
        <w:rPr>
          <w:lang w:val="en-US"/>
        </w:rPr>
      </w:pPr>
      <w:r w:rsidRPr="00CC5656">
        <w:rPr>
          <w:b/>
          <w:noProof/>
          <w:u w:val="single"/>
          <w:lang w:val="en-US"/>
        </w:rPr>
        <w:t>COMMUNICATION LINE</w:t>
      </w:r>
      <w:r w:rsidRPr="00CC5656">
        <w:rPr>
          <w:lang w:val="en-US"/>
        </w:rPr>
        <w:t>, see COMM LINE.</w:t>
      </w:r>
    </w:p>
    <w:p w14:paraId="03D62D0C" w14:textId="77777777" w:rsidR="007A0058" w:rsidRPr="00CC5656" w:rsidRDefault="007A0058" w:rsidP="007A0058">
      <w:pPr>
        <w:spacing w:after="120" w:line="264" w:lineRule="auto"/>
        <w:jc w:val="both"/>
        <w:rPr>
          <w:lang w:val="en-US"/>
        </w:rPr>
      </w:pPr>
      <w:r w:rsidRPr="00CC5656">
        <w:rPr>
          <w:b/>
          <w:noProof/>
          <w:u w:val="single"/>
          <w:lang w:val="en-US"/>
        </w:rPr>
        <w:t>COMMUNICATION MEDIA</w:t>
      </w:r>
      <w:r w:rsidRPr="00CC5656">
        <w:rPr>
          <w:lang w:val="en-US"/>
        </w:rPr>
        <w:t>, word of mouth, newspaper, magazines, loudspeakers. (FEBC 2, 710IC18 SO 1)</w:t>
      </w:r>
    </w:p>
    <w:p w14:paraId="4A8AE37A" w14:textId="77777777" w:rsidR="007A0058" w:rsidRPr="00CC5656" w:rsidRDefault="007A0058" w:rsidP="007A0058">
      <w:pPr>
        <w:spacing w:after="120" w:line="264" w:lineRule="auto"/>
        <w:jc w:val="both"/>
        <w:rPr>
          <w:lang w:val="en-US"/>
        </w:rPr>
      </w:pPr>
      <w:r w:rsidRPr="00CC5656">
        <w:rPr>
          <w:b/>
          <w:noProof/>
          <w:u w:val="single"/>
          <w:lang w:val="en-US"/>
        </w:rPr>
        <w:t>COMMUNICATION OFFICER</w:t>
      </w:r>
      <w:r w:rsidRPr="00CC5656">
        <w:rPr>
          <w:lang w:val="en-US"/>
        </w:rPr>
        <w:t xml:space="preserve">, 1. what has formerly been called reception is redesignated </w:t>
      </w:r>
      <w:r w:rsidRPr="00CC5656">
        <w:rPr>
          <w:b/>
          <w:lang w:val="en-US"/>
        </w:rPr>
        <w:t>Communication Officer</w:t>
      </w:r>
      <w:r w:rsidRPr="00CC5656">
        <w:rPr>
          <w:lang w:val="en-US"/>
        </w:rPr>
        <w:t xml:space="preserve">. The post has outgrown what is commonly held to be reception responsibility. The </w:t>
      </w:r>
      <w:r w:rsidRPr="00CC5656">
        <w:rPr>
          <w:b/>
          <w:lang w:val="en-US"/>
        </w:rPr>
        <w:t>Communication Officer</w:t>
      </w:r>
      <w:r w:rsidRPr="00CC5656">
        <w:rPr>
          <w:lang w:val="en-US"/>
        </w:rPr>
        <w:t xml:space="preserve"> is responsible for relaying anything or anyone that is received at or sent by Saint Hill. (WO PL 18 Jun 64) 2. the title </w:t>
      </w:r>
      <w:r w:rsidRPr="00CC5656">
        <w:rPr>
          <w:b/>
          <w:lang w:val="en-US"/>
        </w:rPr>
        <w:t>Communication Officer</w:t>
      </w:r>
      <w:r w:rsidRPr="00CC5656">
        <w:rPr>
          <w:lang w:val="en-US"/>
        </w:rPr>
        <w:t xml:space="preserve"> is changed to HCO Area Secretary Saint Hill. The HCO Area Secretary Saint Hill is also a department head under, as such, the Organization Secretary. The duties of the HCO Area Secretary Saint Hill include heading the </w:t>
      </w:r>
      <w:r w:rsidRPr="00CC5656">
        <w:rPr>
          <w:b/>
          <w:lang w:val="en-US"/>
        </w:rPr>
        <w:t>Communications</w:t>
      </w:r>
      <w:r w:rsidRPr="00CC5656">
        <w:rPr>
          <w:lang w:val="en-US"/>
        </w:rPr>
        <w:t xml:space="preserve"> Unit. (HCO PL 22 Feb 65 II) 3. Promreg Department includes the HCO </w:t>
      </w:r>
      <w:r w:rsidRPr="00CC5656">
        <w:rPr>
          <w:b/>
          <w:lang w:val="en-US"/>
        </w:rPr>
        <w:t>Communicator</w:t>
      </w:r>
      <w:r w:rsidRPr="00CC5656">
        <w:rPr>
          <w:lang w:val="en-US"/>
        </w:rPr>
        <w:t xml:space="preserve">, who now becomes the </w:t>
      </w:r>
      <w:r w:rsidRPr="00CC5656">
        <w:rPr>
          <w:b/>
          <w:lang w:val="en-US"/>
        </w:rPr>
        <w:t>Communications Officer</w:t>
      </w:r>
      <w:r w:rsidRPr="00CC5656">
        <w:rPr>
          <w:lang w:val="en-US"/>
        </w:rPr>
        <w:t xml:space="preserve">. The department includes reception, all means of communication, the </w:t>
      </w:r>
      <w:r w:rsidRPr="00CC5656">
        <w:rPr>
          <w:b/>
          <w:lang w:val="en-US"/>
        </w:rPr>
        <w:t>comm</w:t>
      </w:r>
      <w:r w:rsidRPr="00CC5656">
        <w:rPr>
          <w:lang w:val="en-US"/>
        </w:rPr>
        <w:t xml:space="preserve"> center, org board, central files and address, mail And mailing and any other purely promotional</w:t>
      </w:r>
      <w:r w:rsidRPr="00CC5656">
        <w:rPr>
          <w:lang w:val="en-US"/>
        </w:rPr>
        <w:noBreakHyphen/>
      </w:r>
      <w:r w:rsidRPr="00CC5656">
        <w:rPr>
          <w:b/>
          <w:lang w:val="en-US"/>
        </w:rPr>
        <w:t>communication</w:t>
      </w:r>
      <w:r w:rsidRPr="00CC5656">
        <w:rPr>
          <w:lang w:val="en-US"/>
        </w:rPr>
        <w:t xml:space="preserve"> function. (HCO PL 15 Mar 65 I)</w:t>
      </w:r>
    </w:p>
    <w:p w14:paraId="4D45890D" w14:textId="77777777" w:rsidR="007A0058" w:rsidRPr="00CC5656" w:rsidRDefault="007A0058" w:rsidP="007A0058">
      <w:pPr>
        <w:spacing w:after="120" w:line="264" w:lineRule="auto"/>
        <w:jc w:val="both"/>
        <w:rPr>
          <w:lang w:val="en-US"/>
        </w:rPr>
      </w:pPr>
      <w:r w:rsidRPr="00CC5656">
        <w:rPr>
          <w:b/>
          <w:noProof/>
          <w:u w:val="single"/>
          <w:lang w:val="en-US"/>
        </w:rPr>
        <w:t>COMMUNICATION ROUTING</w:t>
      </w:r>
      <w:r w:rsidRPr="00CC5656">
        <w:rPr>
          <w:lang w:val="en-US"/>
        </w:rPr>
        <w:t xml:space="preserve">, there are three types of </w:t>
      </w:r>
      <w:r w:rsidRPr="00CC5656">
        <w:rPr>
          <w:b/>
          <w:lang w:val="en-US"/>
        </w:rPr>
        <w:t>communication routing</w:t>
      </w:r>
      <w:r w:rsidRPr="00CC5656">
        <w:rPr>
          <w:lang w:val="en-US"/>
        </w:rPr>
        <w:t>. They are: (1) horizontal fast flow, (2) command channels, (3) conference. (HCO PL 25 Oct 71 I)</w:t>
      </w:r>
    </w:p>
    <w:p w14:paraId="7FA7875E" w14:textId="77777777" w:rsidR="007A0058" w:rsidRPr="00CC5656" w:rsidRDefault="007A0058" w:rsidP="007A0058">
      <w:pPr>
        <w:spacing w:after="120" w:line="264" w:lineRule="auto"/>
        <w:jc w:val="both"/>
        <w:rPr>
          <w:lang w:val="en-US"/>
        </w:rPr>
      </w:pPr>
      <w:r w:rsidRPr="00CC5656">
        <w:rPr>
          <w:b/>
          <w:noProof/>
          <w:u w:val="single"/>
          <w:lang w:val="en-US"/>
        </w:rPr>
        <w:t>COMMUNICATIONS AIDE</w:t>
      </w:r>
      <w:r w:rsidRPr="00CC5656">
        <w:rPr>
          <w:lang w:val="en-US"/>
        </w:rPr>
        <w:t>, CS</w:t>
      </w:r>
      <w:r w:rsidRPr="00CC5656">
        <w:rPr>
          <w:lang w:val="en-US"/>
        </w:rPr>
        <w:noBreakHyphen/>
        <w:t>1. (FO 1031)</w:t>
      </w:r>
    </w:p>
    <w:p w14:paraId="59012492" w14:textId="77777777" w:rsidR="007A0058" w:rsidRPr="00CC5656" w:rsidRDefault="007A0058" w:rsidP="007A0058">
      <w:pPr>
        <w:spacing w:after="120" w:line="264" w:lineRule="auto"/>
        <w:jc w:val="both"/>
        <w:rPr>
          <w:lang w:val="en-US"/>
        </w:rPr>
      </w:pPr>
      <w:r w:rsidRPr="00CC5656">
        <w:rPr>
          <w:b/>
          <w:noProof/>
          <w:u w:val="single"/>
          <w:lang w:val="en-US"/>
        </w:rPr>
        <w:t>COMMUNICATIONS DIVISION</w:t>
      </w:r>
      <w:r w:rsidRPr="00CC5656">
        <w:rPr>
          <w:lang w:val="en-US"/>
        </w:rPr>
        <w:t xml:space="preserve">, this first </w:t>
      </w:r>
      <w:r w:rsidRPr="00CC5656">
        <w:rPr>
          <w:b/>
          <w:lang w:val="en-US"/>
        </w:rPr>
        <w:t>di</w:t>
      </w:r>
      <w:r w:rsidRPr="00CC5656">
        <w:rPr>
          <w:b/>
          <w:lang w:val="en-US"/>
        </w:rPr>
        <w:softHyphen/>
        <w:t>vision</w:t>
      </w:r>
      <w:r w:rsidRPr="00CC5656">
        <w:rPr>
          <w:lang w:val="en-US"/>
        </w:rPr>
        <w:t xml:space="preserve"> in actual fact is the </w:t>
      </w:r>
      <w:r w:rsidRPr="00CC5656">
        <w:rPr>
          <w:b/>
          <w:lang w:val="en-US"/>
        </w:rPr>
        <w:t>Communications Divi</w:t>
      </w:r>
      <w:r w:rsidRPr="00CC5656">
        <w:rPr>
          <w:b/>
          <w:lang w:val="en-US"/>
        </w:rPr>
        <w:softHyphen/>
        <w:t>sion</w:t>
      </w:r>
      <w:r w:rsidRPr="00CC5656">
        <w:rPr>
          <w:lang w:val="en-US"/>
        </w:rPr>
        <w:t>. It's called H</w:t>
      </w:r>
      <w:r w:rsidRPr="00CC5656">
        <w:rPr>
          <w:b/>
          <w:lang w:val="en-US"/>
        </w:rPr>
        <w:t>CO</w:t>
      </w:r>
      <w:r w:rsidRPr="00CC5656">
        <w:rPr>
          <w:lang w:val="en-US"/>
        </w:rPr>
        <w:t xml:space="preserve"> with us but it's the </w:t>
      </w:r>
      <w:r w:rsidRPr="00CC5656">
        <w:rPr>
          <w:b/>
          <w:lang w:val="en-US"/>
        </w:rPr>
        <w:t>Communications Division</w:t>
      </w:r>
      <w:r w:rsidRPr="00CC5656">
        <w:rPr>
          <w:lang w:val="en-US"/>
        </w:rPr>
        <w:t xml:space="preserve">. This is analogous to getting things </w:t>
      </w:r>
      <w:r w:rsidRPr="00CC5656">
        <w:rPr>
          <w:b/>
          <w:lang w:val="en-US"/>
        </w:rPr>
        <w:t>communicating</w:t>
      </w:r>
      <w:r w:rsidRPr="00CC5656">
        <w:rPr>
          <w:lang w:val="en-US"/>
        </w:rPr>
        <w:t xml:space="preserve"> as you would have to do in putting together any plant or factory. You'd first have to have something where people could get into communication with somebody about what you were doing otherwise nothing would happen thereafter. (SH Spec 77, 6608C23)</w:t>
      </w:r>
    </w:p>
    <w:p w14:paraId="1BE4E5F5" w14:textId="77777777" w:rsidR="007A0058" w:rsidRPr="00CC5656" w:rsidRDefault="007A0058" w:rsidP="007A0058">
      <w:pPr>
        <w:spacing w:after="120" w:line="264" w:lineRule="auto"/>
        <w:jc w:val="both"/>
        <w:rPr>
          <w:lang w:val="en-US"/>
        </w:rPr>
      </w:pPr>
      <w:r w:rsidRPr="00CC5656">
        <w:rPr>
          <w:b/>
          <w:noProof/>
          <w:u w:val="single"/>
          <w:lang w:val="en-US"/>
        </w:rPr>
        <w:t>COMMUNICATIONS EXECUTIVE</w:t>
      </w:r>
      <w:r w:rsidRPr="00CC5656">
        <w:rPr>
          <w:lang w:val="en-US"/>
        </w:rPr>
        <w:t xml:space="preserve">, in the Dianetic Counseling Group the </w:t>
      </w:r>
      <w:r w:rsidRPr="00CC5656">
        <w:rPr>
          <w:b/>
          <w:lang w:val="en-US"/>
        </w:rPr>
        <w:t>Communications Executive</w:t>
      </w:r>
      <w:r w:rsidRPr="00CC5656">
        <w:rPr>
          <w:lang w:val="en-US"/>
        </w:rPr>
        <w:t xml:space="preserve"> has two divisions under his responsibility. Division 1 </w:t>
      </w:r>
      <w:r w:rsidRPr="00CC5656">
        <w:rPr>
          <w:b/>
          <w:lang w:val="en-US"/>
        </w:rPr>
        <w:t>Communications</w:t>
      </w:r>
      <w:r w:rsidRPr="00CC5656">
        <w:rPr>
          <w:lang w:val="en-US"/>
        </w:rPr>
        <w:t xml:space="preserve"> Division headed by the </w:t>
      </w:r>
      <w:r w:rsidRPr="00CC5656">
        <w:rPr>
          <w:b/>
          <w:lang w:val="en-US"/>
        </w:rPr>
        <w:t>Communications</w:t>
      </w:r>
      <w:r w:rsidRPr="00CC5656">
        <w:rPr>
          <w:lang w:val="en-US"/>
        </w:rPr>
        <w:t xml:space="preserve"> Secretary. Division 2 Dissemination Division headed by the Dissemina</w:t>
      </w:r>
      <w:r w:rsidRPr="00CC5656">
        <w:rPr>
          <w:lang w:val="en-US"/>
        </w:rPr>
        <w:softHyphen/>
        <w:t>tion Secretary. (BPL 4 Jul 69R VI)</w:t>
      </w:r>
    </w:p>
    <w:p w14:paraId="3756B794" w14:textId="77777777" w:rsidR="007A0058" w:rsidRPr="00CC5656" w:rsidRDefault="007A0058" w:rsidP="007A0058">
      <w:pPr>
        <w:spacing w:after="120" w:line="264" w:lineRule="auto"/>
        <w:jc w:val="both"/>
        <w:rPr>
          <w:i/>
          <w:lang w:val="en-US"/>
        </w:rPr>
      </w:pPr>
      <w:r w:rsidRPr="00CC5656">
        <w:rPr>
          <w:b/>
          <w:noProof/>
          <w:u w:val="single"/>
          <w:lang w:val="en-US"/>
        </w:rPr>
        <w:t>COMMUNICATIONS OFFICER COMMUN</w:t>
      </w:r>
      <w:r w:rsidRPr="00CC5656">
        <w:rPr>
          <w:b/>
          <w:noProof/>
          <w:u w:val="single"/>
          <w:lang w:val="en-US"/>
        </w:rPr>
        <w:softHyphen/>
        <w:t>ICATIONS UNIT</w:t>
      </w:r>
      <w:r w:rsidRPr="00CC5656">
        <w:rPr>
          <w:lang w:val="en-US"/>
        </w:rPr>
        <w:t xml:space="preserve">, is in charge of the </w:t>
      </w:r>
      <w:r w:rsidRPr="00CC5656">
        <w:rPr>
          <w:b/>
          <w:lang w:val="en-US"/>
        </w:rPr>
        <w:t>Commun</w:t>
      </w:r>
      <w:r w:rsidRPr="00CC5656">
        <w:rPr>
          <w:b/>
          <w:lang w:val="en-US"/>
        </w:rPr>
        <w:softHyphen/>
        <w:t xml:space="preserve">ications Unit, </w:t>
      </w:r>
      <w:r w:rsidRPr="00CC5656">
        <w:rPr>
          <w:lang w:val="en-US"/>
        </w:rPr>
        <w:t>its functions, its personnel, equip</w:t>
      </w:r>
      <w:r w:rsidRPr="00CC5656">
        <w:rPr>
          <w:lang w:val="en-US"/>
        </w:rPr>
        <w:softHyphen/>
        <w:t>ment and material. Handles all staff, transport and routing and all hired domestictransport. (HCO PL 18 Dec 64, Saint H</w:t>
      </w:r>
      <w:r w:rsidRPr="00CC5656">
        <w:rPr>
          <w:lang w:val="en-US"/>
        </w:rPr>
        <w:noBreakHyphen/>
        <w:t>W Org Board)</w:t>
      </w:r>
    </w:p>
    <w:p w14:paraId="14CD7EDC" w14:textId="77777777" w:rsidR="007A0058" w:rsidRPr="00CC5656" w:rsidRDefault="007A0058" w:rsidP="007A0058">
      <w:pPr>
        <w:spacing w:after="120" w:line="264" w:lineRule="auto"/>
        <w:jc w:val="both"/>
        <w:rPr>
          <w:lang w:val="en-US"/>
        </w:rPr>
      </w:pPr>
      <w:r w:rsidRPr="00CC5656">
        <w:rPr>
          <w:b/>
          <w:noProof/>
          <w:u w:val="single"/>
          <w:lang w:val="en-US"/>
        </w:rPr>
        <w:t>COMMUNICATIONS SECRETARY</w:t>
      </w:r>
      <w:r w:rsidRPr="00CC5656">
        <w:rPr>
          <w:lang w:val="en-US"/>
        </w:rPr>
        <w:t xml:space="preserve">, </w:t>
      </w:r>
      <w:r w:rsidRPr="00CC5656">
        <w:rPr>
          <w:i/>
          <w:lang w:val="en-US"/>
        </w:rPr>
        <w:t>Divi</w:t>
      </w:r>
      <w:r w:rsidRPr="00CC5656">
        <w:rPr>
          <w:i/>
          <w:lang w:val="en-US"/>
        </w:rPr>
        <w:softHyphen/>
      </w:r>
      <w:r w:rsidRPr="00CC5656">
        <w:rPr>
          <w:lang w:val="en-US"/>
        </w:rPr>
        <w:t>sion 1, Communication Division is headed by the Communications Secretary (in the Dianetic Coun</w:t>
      </w:r>
      <w:r w:rsidRPr="00CC5656">
        <w:rPr>
          <w:lang w:val="en-US"/>
        </w:rPr>
        <w:softHyphen/>
        <w:t>seling Group). (BPL 4 Jul 69R VI)</w:t>
      </w:r>
    </w:p>
    <w:p w14:paraId="2A888C73" w14:textId="77777777" w:rsidR="007A0058" w:rsidRPr="00CC5656" w:rsidRDefault="007A0058" w:rsidP="007A0058">
      <w:pPr>
        <w:spacing w:after="120" w:line="264" w:lineRule="auto"/>
        <w:jc w:val="both"/>
        <w:rPr>
          <w:lang w:val="en-US"/>
        </w:rPr>
      </w:pPr>
      <w:r w:rsidRPr="00CC5656">
        <w:rPr>
          <w:b/>
          <w:noProof/>
          <w:u w:val="single"/>
          <w:lang w:val="en-US"/>
        </w:rPr>
        <w:t>COMMUNICATIONS SYSTEM</w:t>
      </w:r>
      <w:r w:rsidRPr="00CC5656">
        <w:rPr>
          <w:b/>
          <w:lang w:val="en-US"/>
        </w:rPr>
        <w:t xml:space="preserve">, 1. </w:t>
      </w:r>
      <w:r w:rsidRPr="00CC5656">
        <w:rPr>
          <w:lang w:val="en-US"/>
        </w:rPr>
        <w:t xml:space="preserve">a communications system is not only the nervous system but also the brain of an organization </w:t>
      </w:r>
      <w:r w:rsidRPr="00CC5656">
        <w:rPr>
          <w:lang w:val="en-US"/>
        </w:rPr>
        <w:noBreakHyphen/>
        <w:t>that is, it forms the medium, the mass of tissue through which the planning mind of the organization (all those, individuals who originate plans, from the greatest to the smallest) operates. A mind cannot operate without memory. Whether that mind is running an organism or an organization, it must be able to communicate with its past. Memory is absolutely essential to the operation of an organization. (HYLTAE, P. 15) 2. a communications system is a reason system. It produces reason on an organiza</w:t>
      </w:r>
      <w:r w:rsidRPr="00CC5656">
        <w:rPr>
          <w:lang w:val="en-US"/>
        </w:rPr>
        <w:softHyphen/>
        <w:t>tional level, just as the individual minds of the personnel produce reason on an individual level. (HTLTAE, p. 64)</w:t>
      </w:r>
    </w:p>
    <w:p w14:paraId="5380D90A" w14:textId="77777777" w:rsidR="007A0058" w:rsidRPr="00CC5656" w:rsidRDefault="007A0058" w:rsidP="007A0058">
      <w:pPr>
        <w:spacing w:after="120" w:line="264" w:lineRule="auto"/>
        <w:jc w:val="both"/>
        <w:rPr>
          <w:lang w:val="en-US"/>
        </w:rPr>
      </w:pPr>
      <w:r w:rsidRPr="00CC5656">
        <w:rPr>
          <w:b/>
          <w:noProof/>
          <w:u w:val="single"/>
          <w:lang w:val="en-US"/>
        </w:rPr>
        <w:t>COMMUNICATIONS UNIT,</w:t>
      </w:r>
      <w:r w:rsidRPr="00CC5656">
        <w:rPr>
          <w:lang w:val="en-US"/>
        </w:rPr>
        <w:t xml:space="preserve"> 1. this contains all comm functions of the org, such as mimeograph, central files and address, mail and mailing, the comm</w:t>
      </w:r>
      <w:r w:rsidRPr="00CC5656">
        <w:rPr>
          <w:lang w:val="en-US"/>
        </w:rPr>
        <w:noBreakHyphen/>
        <w:t xml:space="preserve"> center, the comm, system,'telephone, recep</w:t>
      </w:r>
      <w:r w:rsidRPr="00CC5656">
        <w:rPr>
          <w:lang w:val="en-US"/>
        </w:rPr>
        <w:softHyphen/>
        <w:t>tion, telex, everyone's desk comm station or basket and the normal functions of hat checks, bulletin and policy checks, nominal supervision of the staff co</w:t>
      </w:r>
      <w:r w:rsidRPr="00CC5656">
        <w:rPr>
          <w:lang w:val="en-US"/>
        </w:rPr>
        <w:noBreakHyphen/>
        <w:t>audit, the receipt and dispatch. of all goods, the arrival, departure and absence of personnel, the keeping of the log book and any other record books and whatever other functions may be assigned to this unit and the HCO Area Secretary heading it. (HCO PL 22 Feb 65 II) 2. handles all communications at Saint Hill. Does checkouts of technical and policy matters on staff. Acts as a watch during business hours. Has in its keeping all communications equipment and mater</w:t>
      </w:r>
      <w:r w:rsidRPr="00CC5656">
        <w:rPr>
          <w:lang w:val="en-US"/>
        </w:rPr>
        <w:softHyphen/>
        <w:t>ials at Saint Hill and sees that it is properly used, clean and in good repair. (HCO PL 18 Dec 64, Saint Hill Org Board)</w:t>
      </w:r>
    </w:p>
    <w:p w14:paraId="1113367E" w14:textId="77777777" w:rsidR="007A0058" w:rsidRPr="00CC5656" w:rsidRDefault="007A0058" w:rsidP="007A0058">
      <w:pPr>
        <w:spacing w:after="120" w:line="264" w:lineRule="auto"/>
        <w:jc w:val="both"/>
        <w:rPr>
          <w:sz w:val="20"/>
          <w:lang w:val="en-US"/>
        </w:rPr>
      </w:pPr>
      <w:r w:rsidRPr="00CC5656">
        <w:rPr>
          <w:b/>
          <w:noProof/>
          <w:u w:val="single"/>
          <w:lang w:val="en-US"/>
        </w:rPr>
        <w:t>COMMUNICATION SYSTEM</w:t>
      </w:r>
      <w:r w:rsidRPr="00CC5656">
        <w:rPr>
          <w:lang w:val="en-US"/>
        </w:rPr>
        <w:t>, the standard Scn communication system consists of a comm center, a basket as a comm station for every member of the crew near the place of work and an in</w:t>
      </w:r>
      <w:r w:rsidRPr="00CC5656">
        <w:rPr>
          <w:lang w:val="en-US"/>
        </w:rPr>
        <w:noBreakHyphen/>
        <w:t>out</w:t>
      </w:r>
      <w:r w:rsidRPr="00CC5656">
        <w:rPr>
          <w:lang w:val="en-US"/>
        </w:rPr>
        <w:noBreakHyphen/>
        <w:t xml:space="preserve">basket for every admin person. The comm center contains a basket for every crew member. There is also a Comm Communicator. </w:t>
      </w:r>
      <w:r w:rsidRPr="00CC5656">
        <w:rPr>
          <w:sz w:val="20"/>
          <w:lang w:val="en-US"/>
        </w:rPr>
        <w:t>(FO RS 16)</w:t>
      </w:r>
    </w:p>
    <w:p w14:paraId="291E3BCB" w14:textId="77777777" w:rsidR="007A0058" w:rsidRPr="00CC5656" w:rsidRDefault="007A0058" w:rsidP="007A0058">
      <w:pPr>
        <w:spacing w:after="120" w:line="264" w:lineRule="auto"/>
        <w:jc w:val="both"/>
        <w:rPr>
          <w:lang w:val="en-US"/>
        </w:rPr>
      </w:pPr>
      <w:r w:rsidRPr="00CC5656">
        <w:rPr>
          <w:b/>
          <w:noProof/>
          <w:u w:val="single"/>
          <w:lang w:val="en-US"/>
        </w:rPr>
        <w:t>COMMUNICATOR</w:t>
      </w:r>
      <w:r w:rsidRPr="00CC5656">
        <w:rPr>
          <w:lang w:val="en-US"/>
        </w:rPr>
        <w:t xml:space="preserve">, 1. one who </w:t>
      </w:r>
      <w:r w:rsidRPr="00CC5656">
        <w:rPr>
          <w:lang w:val="en-US"/>
        </w:rPr>
        <w:noBreakHyphen/>
        <w:t>keeps the fines (body, dispatch, letter, intercom, phone) moving or controlled for the executive. A communicator's title is always his or her executive's followed by s communicator. To that, when there are more than one, may be added, "for. . . "' being a function or division. The Communicator is to help the executive free his or her time for essential income earning actions, rest or recreation, and to prolong the term of appointment of the executive by safeguarding against overload. Policing com</w:t>
      </w:r>
      <w:r w:rsidRPr="00CC5656">
        <w:rPr>
          <w:lang w:val="en-US"/>
        </w:rPr>
        <w:softHyphen/>
        <w:t>pliance for a senior executive is a vital function of a communicator. (HCO PL 16 Nov 66) 2. Communi</w:t>
      </w:r>
      <w:r w:rsidRPr="00CC5656">
        <w:rPr>
          <w:lang w:val="en-US"/>
        </w:rPr>
        <w:softHyphen/>
        <w:t>cator, Department 2, handles all ship's communi</w:t>
      </w:r>
      <w:r w:rsidRPr="00CC5656">
        <w:rPr>
          <w:lang w:val="en-US"/>
        </w:rPr>
        <w:softHyphen/>
        <w:t>cations, comm center, messengers, telephones, intercom, bullhorns, whistles, ship's signals, siren, baggage, transport, vehicles, telexes, ra</w:t>
      </w:r>
      <w:r w:rsidRPr="00CC5656">
        <w:rPr>
          <w:lang w:val="en-US"/>
        </w:rPr>
        <w:softHyphen/>
        <w:t>dios, walkie talkies, signals, flags, signaling and all forms of communication, pickup and delivery of ship's boats, their use and schedule, travel, travel arrangements, tickets, all communication</w:t>
      </w:r>
      <w:r w:rsidRPr="00CC5656">
        <w:rPr>
          <w:u w:val="single"/>
          <w:lang w:val="en-US"/>
        </w:rPr>
        <w:t xml:space="preserve"> </w:t>
      </w:r>
      <w:r w:rsidRPr="00CC5656">
        <w:rPr>
          <w:lang w:val="en-US"/>
        </w:rPr>
        <w:t>logs and files. It is assisted by radio operators, signalmen, drivers, coxswain, typists, messengers, opera</w:t>
      </w:r>
      <w:r w:rsidRPr="00CC5656">
        <w:rPr>
          <w:lang w:val="en-US"/>
        </w:rPr>
        <w:softHyphen/>
        <w:t>tors, etc. (FO 1109) 3. purpose: to help LRH by maintaining fast, certain communication</w:t>
      </w:r>
      <w:r w:rsidRPr="00CC5656">
        <w:rPr>
          <w:b/>
          <w:u w:val="single"/>
          <w:lang w:val="en-US"/>
        </w:rPr>
        <w:t xml:space="preserve"> </w:t>
      </w:r>
      <w:r w:rsidRPr="00CC5656">
        <w:rPr>
          <w:lang w:val="en-US"/>
        </w:rPr>
        <w:t>lines between all the terminals of the organization and between the organization and outside terminals, with proper routings. (FO 2528) 4. (Gung</w:t>
      </w:r>
      <w:r w:rsidRPr="00CC5656">
        <w:rPr>
          <w:lang w:val="en-US"/>
        </w:rPr>
        <w:noBreakHyphen/>
        <w:t>Ho Group) the Communicator handles all communica</w:t>
      </w:r>
      <w:r w:rsidRPr="00CC5656">
        <w:rPr>
          <w:lang w:val="en-US"/>
        </w:rPr>
        <w:softHyphen/>
        <w:t>tions of whatever kind, in and out. (HCO PL 2 Dec 68) 5. one who operates a post or comcenter. (HTLTAE, p. 119)</w:t>
      </w:r>
    </w:p>
    <w:p w14:paraId="07E8A12F" w14:textId="77777777" w:rsidR="007A0058" w:rsidRPr="00CC5656" w:rsidRDefault="007A0058" w:rsidP="007A0058">
      <w:pPr>
        <w:spacing w:after="120" w:line="264" w:lineRule="auto"/>
        <w:jc w:val="both"/>
        <w:rPr>
          <w:lang w:val="en-US"/>
        </w:rPr>
      </w:pPr>
      <w:r w:rsidRPr="00CC5656">
        <w:rPr>
          <w:b/>
          <w:noProof/>
          <w:u w:val="single"/>
          <w:lang w:val="en-US"/>
        </w:rPr>
        <w:t>COMMUNITY</w:t>
      </w:r>
      <w:r w:rsidRPr="00CC5656">
        <w:rPr>
          <w:b/>
          <w:lang w:val="en-US"/>
        </w:rPr>
        <w:t xml:space="preserve">, </w:t>
      </w:r>
      <w:r w:rsidRPr="00CC5656">
        <w:rPr>
          <w:lang w:val="en-US"/>
        </w:rPr>
        <w:t>a number of people having common ties or interests living in the same place and subject to the same laws. (BPL 9 Mar 74)</w:t>
      </w:r>
    </w:p>
    <w:p w14:paraId="027C31AA" w14:textId="77777777" w:rsidR="007A0058" w:rsidRPr="00CC5656" w:rsidRDefault="007A0058" w:rsidP="007A0058">
      <w:pPr>
        <w:spacing w:after="120" w:line="264" w:lineRule="auto"/>
        <w:jc w:val="both"/>
        <w:rPr>
          <w:lang w:val="en-US"/>
        </w:rPr>
      </w:pPr>
      <w:r w:rsidRPr="00CC5656">
        <w:rPr>
          <w:b/>
          <w:noProof/>
          <w:u w:val="single"/>
          <w:lang w:val="en-US"/>
        </w:rPr>
        <w:t>COMMUNITY ACTION</w:t>
      </w:r>
      <w:r w:rsidRPr="00CC5656">
        <w:rPr>
          <w:lang w:val="en-US"/>
        </w:rPr>
        <w:t>, the action of residents in a particular locality banding together to bring something about, as in achieving a particular goal or project or to correct an injustice.</w:t>
      </w:r>
    </w:p>
    <w:p w14:paraId="7189F2F6" w14:textId="77777777" w:rsidR="007A0058" w:rsidRPr="00CC5656" w:rsidRDefault="007A0058" w:rsidP="007A0058">
      <w:pPr>
        <w:spacing w:after="120" w:line="264" w:lineRule="auto"/>
        <w:jc w:val="both"/>
        <w:rPr>
          <w:lang w:val="en-US"/>
        </w:rPr>
      </w:pPr>
      <w:r w:rsidRPr="00CC5656">
        <w:rPr>
          <w:b/>
          <w:noProof/>
          <w:u w:val="single"/>
          <w:lang w:val="en-US"/>
        </w:rPr>
        <w:t>COMPANY</w:t>
      </w:r>
      <w:r w:rsidRPr="00CC5656">
        <w:rPr>
          <w:b/>
          <w:lang w:val="en-US"/>
        </w:rPr>
        <w:t xml:space="preserve">, </w:t>
      </w:r>
      <w:r w:rsidRPr="00CC5656">
        <w:rPr>
          <w:lang w:val="en-US"/>
        </w:rPr>
        <w:t xml:space="preserve">1 </w:t>
      </w:r>
      <w:r w:rsidRPr="00CC5656">
        <w:rPr>
          <w:lang w:val="en-US"/>
        </w:rPr>
        <w:noBreakHyphen/>
        <w:t xml:space="preserve"> a</w:t>
      </w:r>
      <w:r w:rsidRPr="00CC5656">
        <w:rPr>
          <w:b/>
          <w:lang w:val="en-US"/>
        </w:rPr>
        <w:t xml:space="preserve"> company </w:t>
      </w:r>
      <w:r w:rsidRPr="00CC5656">
        <w:rPr>
          <w:lang w:val="en-US"/>
        </w:rPr>
        <w:t>has various actions. It is essentially a collection of small org boards com</w:t>
      </w:r>
      <w:r w:rsidRPr="00CC5656">
        <w:rPr>
          <w:lang w:val="en-US"/>
        </w:rPr>
        <w:softHyphen/>
        <w:t>bined to operate together as a large org board. (HCO PL 13 Sept 70 II) 2.</w:t>
      </w:r>
      <w:r w:rsidRPr="00CC5656">
        <w:rPr>
          <w:b/>
          <w:lang w:val="en-US"/>
        </w:rPr>
        <w:t xml:space="preserve"> company </w:t>
      </w:r>
      <w:r w:rsidRPr="00CC5656">
        <w:rPr>
          <w:lang w:val="en-US"/>
        </w:rPr>
        <w:t>in this policy letter is defined as the corporate entity of Flag. It does not mean the local org's corporation or the C of S. (HCO PL 10 Mar 71)</w:t>
      </w:r>
    </w:p>
    <w:p w14:paraId="543ACE04" w14:textId="77777777" w:rsidR="007A0058" w:rsidRPr="00CC5656" w:rsidRDefault="007A0058" w:rsidP="007A0058">
      <w:pPr>
        <w:spacing w:after="120" w:line="264" w:lineRule="auto"/>
        <w:jc w:val="both"/>
        <w:rPr>
          <w:lang w:val="en-US"/>
        </w:rPr>
      </w:pPr>
      <w:r w:rsidRPr="00CC5656">
        <w:rPr>
          <w:b/>
          <w:noProof/>
          <w:u w:val="single"/>
          <w:lang w:val="en-US"/>
        </w:rPr>
        <w:t>COMPANY</w:t>
      </w:r>
      <w:r w:rsidRPr="00CC5656">
        <w:rPr>
          <w:lang w:val="en-US"/>
        </w:rPr>
        <w:t>, a corporation.</w:t>
      </w:r>
    </w:p>
    <w:p w14:paraId="6EFE4997" w14:textId="77777777" w:rsidR="007A0058" w:rsidRPr="00CC5656" w:rsidRDefault="007A0058" w:rsidP="007A0058">
      <w:pPr>
        <w:spacing w:after="120" w:line="264" w:lineRule="auto"/>
        <w:jc w:val="both"/>
        <w:rPr>
          <w:lang w:val="en-US"/>
        </w:rPr>
      </w:pPr>
      <w:r w:rsidRPr="00CC5656">
        <w:rPr>
          <w:b/>
          <w:noProof/>
          <w:u w:val="single"/>
          <w:lang w:val="en-US"/>
        </w:rPr>
        <w:t>COMPANY, ASSOCIATED</w:t>
      </w:r>
      <w:r w:rsidRPr="00CC5656">
        <w:rPr>
          <w:lang w:val="en-US"/>
        </w:rPr>
        <w:t>, 1. a company asso</w:t>
      </w:r>
      <w:r w:rsidRPr="00CC5656">
        <w:rPr>
          <w:lang w:val="en-US"/>
        </w:rPr>
        <w:softHyphen/>
        <w:t>ciated with another company in a subordinate relationship. 2. a company, fifty per cent of whose stock is held by another company.</w:t>
      </w:r>
    </w:p>
    <w:p w14:paraId="2C5A1367" w14:textId="77777777" w:rsidR="007A0058" w:rsidRPr="00CC5656" w:rsidRDefault="007A0058" w:rsidP="007A0058">
      <w:pPr>
        <w:spacing w:after="120" w:line="264" w:lineRule="auto"/>
        <w:jc w:val="both"/>
        <w:rPr>
          <w:lang w:val="en-US"/>
        </w:rPr>
      </w:pPr>
      <w:r w:rsidRPr="00CC5656">
        <w:rPr>
          <w:b/>
          <w:noProof/>
          <w:u w:val="single"/>
          <w:lang w:val="en-US"/>
        </w:rPr>
        <w:t>COMPANY DIRECTOR</w:t>
      </w:r>
      <w:r w:rsidRPr="00CC5656">
        <w:rPr>
          <w:lang w:val="en-US"/>
        </w:rPr>
        <w:t>, a member of an execu</w:t>
      </w:r>
      <w:r w:rsidRPr="00CC5656">
        <w:rPr>
          <w:lang w:val="en-US"/>
        </w:rPr>
        <w:softHyphen/>
        <w:t>tive board or board of directors which has been appointed by the stockholders to govern the affairs of a corporation or institution.</w:t>
      </w:r>
    </w:p>
    <w:p w14:paraId="16A71F7A" w14:textId="77777777" w:rsidR="007A0058" w:rsidRPr="00CC5656" w:rsidRDefault="007A0058" w:rsidP="007A0058">
      <w:pPr>
        <w:spacing w:after="120" w:line="264" w:lineRule="auto"/>
        <w:jc w:val="both"/>
        <w:rPr>
          <w:lang w:val="en-US"/>
        </w:rPr>
      </w:pPr>
      <w:r w:rsidRPr="00CC5656">
        <w:rPr>
          <w:b/>
          <w:noProof/>
          <w:u w:val="single"/>
          <w:lang w:val="en-US"/>
        </w:rPr>
        <w:t>COMPANY FILE</w:t>
      </w:r>
      <w:r w:rsidRPr="00CC5656">
        <w:rPr>
          <w:lang w:val="en-US"/>
        </w:rPr>
        <w:t>, see FILE, COMPANY.</w:t>
      </w:r>
    </w:p>
    <w:p w14:paraId="246F429F" w14:textId="77777777" w:rsidR="007A0058" w:rsidRPr="00CC5656" w:rsidRDefault="007A0058" w:rsidP="007A0058">
      <w:pPr>
        <w:spacing w:after="120" w:line="264" w:lineRule="auto"/>
        <w:jc w:val="both"/>
        <w:rPr>
          <w:lang w:val="en-US"/>
        </w:rPr>
      </w:pPr>
      <w:r w:rsidRPr="00CC5656">
        <w:rPr>
          <w:b/>
          <w:noProof/>
          <w:u w:val="single"/>
          <w:lang w:val="en-US"/>
        </w:rPr>
        <w:t>COMPANY (FLAG) LOGISTIC ITEMS SHIPPING COSTS</w:t>
      </w:r>
      <w:r w:rsidRPr="00CC5656">
        <w:rPr>
          <w:b/>
          <w:lang w:val="en-US"/>
        </w:rPr>
        <w:t xml:space="preserve">, </w:t>
      </w:r>
      <w:r w:rsidRPr="00CC5656">
        <w:rPr>
          <w:lang w:val="en-US"/>
        </w:rPr>
        <w:t xml:space="preserve">the </w:t>
      </w:r>
      <w:r w:rsidRPr="00CC5656">
        <w:rPr>
          <w:b/>
          <w:lang w:val="en-US"/>
        </w:rPr>
        <w:t xml:space="preserve">cost of shipping to Flag </w:t>
      </w:r>
      <w:r w:rsidRPr="00CC5656">
        <w:rPr>
          <w:lang w:val="en-US"/>
        </w:rPr>
        <w:t xml:space="preserve">items purchased as </w:t>
      </w:r>
      <w:r w:rsidRPr="00CC5656">
        <w:rPr>
          <w:b/>
          <w:lang w:val="en-US"/>
        </w:rPr>
        <w:t xml:space="preserve">company (Flag) logistic </w:t>
      </w:r>
      <w:r w:rsidRPr="00CC5656">
        <w:rPr>
          <w:lang w:val="en-US"/>
        </w:rPr>
        <w:t>purchases. Such items are shipped overland unless an OK to send by air freight has been received from one of: the Founder, the Controller or their Personal Communicators on their behalf, or the Flag Purser. (BPL 3 Nov 72RA)</w:t>
      </w:r>
    </w:p>
    <w:p w14:paraId="5B5B832F" w14:textId="77777777" w:rsidR="007A0058" w:rsidRPr="00CC5656" w:rsidRDefault="007A0058" w:rsidP="007A0058">
      <w:pPr>
        <w:spacing w:after="120" w:line="264" w:lineRule="auto"/>
        <w:jc w:val="both"/>
        <w:rPr>
          <w:lang w:val="en-US"/>
        </w:rPr>
      </w:pPr>
      <w:r w:rsidRPr="00CC5656">
        <w:rPr>
          <w:b/>
          <w:noProof/>
          <w:u w:val="single"/>
          <w:lang w:val="en-US"/>
        </w:rPr>
        <w:t>COMPANY (FLAG) LOGISTIC PUR</w:t>
      </w:r>
      <w:r w:rsidRPr="00CC5656">
        <w:rPr>
          <w:b/>
          <w:noProof/>
          <w:u w:val="single"/>
          <w:lang w:val="en-US"/>
        </w:rPr>
        <w:softHyphen/>
        <w:t>CHASES</w:t>
      </w:r>
      <w:r w:rsidRPr="00CC5656">
        <w:rPr>
          <w:b/>
          <w:lang w:val="en-US"/>
        </w:rPr>
        <w:t xml:space="preserve">, </w:t>
      </w:r>
      <w:r w:rsidRPr="00CC5656">
        <w:rPr>
          <w:lang w:val="en-US"/>
        </w:rPr>
        <w:t xml:space="preserve">due to better local prices, quality or availability of certain items required by central management, these are ordered by Flag from FOLOs and occasionally from orgs. This would include such items as fuel and insurance bills of </w:t>
      </w:r>
      <w:r w:rsidRPr="00CC5656">
        <w:rPr>
          <w:b/>
          <w:lang w:val="en-US"/>
        </w:rPr>
        <w:t xml:space="preserve">Flag </w:t>
      </w:r>
      <w:r w:rsidRPr="00CC5656">
        <w:rPr>
          <w:lang w:val="en-US"/>
        </w:rPr>
        <w:t xml:space="preserve">but not such bills of stationships or orgs. It could include promotional items ordered for local printing, manufacturing or distribution, where these are specifically designated by </w:t>
      </w:r>
      <w:r w:rsidRPr="00CC5656">
        <w:rPr>
          <w:b/>
          <w:lang w:val="en-US"/>
        </w:rPr>
        <w:t xml:space="preserve">Flag as Flag </w:t>
      </w:r>
      <w:r w:rsidRPr="00CC5656">
        <w:rPr>
          <w:lang w:val="en-US"/>
        </w:rPr>
        <w:t>expense. All such logistic purchases must bear the authorization of one of the following terminals: the Founder, the Controller or their Personal Com</w:t>
      </w:r>
      <w:r w:rsidRPr="00CC5656">
        <w:rPr>
          <w:lang w:val="en-US"/>
        </w:rPr>
        <w:softHyphen/>
        <w:t>municators on their behalf, or the Flag Purser. An external purchase order form or at times a telex authorizes the expense. (BPL 3 Nov 72RA)</w:t>
      </w:r>
    </w:p>
    <w:p w14:paraId="60C48F78" w14:textId="77777777" w:rsidR="007A0058" w:rsidRPr="00CC5656" w:rsidRDefault="007A0058" w:rsidP="007A0058">
      <w:pPr>
        <w:spacing w:after="120" w:line="264" w:lineRule="auto"/>
        <w:jc w:val="both"/>
        <w:rPr>
          <w:sz w:val="20"/>
          <w:lang w:val="en-US"/>
        </w:rPr>
      </w:pPr>
      <w:r w:rsidRPr="00CC5656">
        <w:rPr>
          <w:b/>
          <w:noProof/>
          <w:u w:val="single"/>
          <w:lang w:val="en-US"/>
        </w:rPr>
        <w:t>COMPANY (FLAG) MISSIONAIRE EX</w:t>
      </w:r>
      <w:r w:rsidRPr="00CC5656">
        <w:rPr>
          <w:b/>
          <w:noProof/>
          <w:u w:val="single"/>
          <w:lang w:val="en-US"/>
        </w:rPr>
        <w:softHyphen/>
        <w:t>PENSES PAID</w:t>
      </w:r>
      <w:r w:rsidRPr="00CC5656">
        <w:rPr>
          <w:b/>
          <w:lang w:val="en-US"/>
        </w:rPr>
        <w:t xml:space="preserve">, </w:t>
      </w:r>
      <w:r w:rsidRPr="00CC5656">
        <w:rPr>
          <w:lang w:val="en-US"/>
        </w:rPr>
        <w:t xml:space="preserve">funds given to </w:t>
      </w:r>
      <w:r w:rsidRPr="00CC5656">
        <w:rPr>
          <w:b/>
          <w:lang w:val="en-US"/>
        </w:rPr>
        <w:t xml:space="preserve">Flag </w:t>
      </w:r>
      <w:r w:rsidRPr="00CC5656">
        <w:rPr>
          <w:lang w:val="en-US"/>
        </w:rPr>
        <w:t xml:space="preserve">or FOLO missionaries on </w:t>
      </w:r>
      <w:r w:rsidRPr="00CC5656">
        <w:rPr>
          <w:b/>
          <w:lang w:val="en-US"/>
        </w:rPr>
        <w:t xml:space="preserve">Flag </w:t>
      </w:r>
      <w:r w:rsidRPr="00CC5656">
        <w:rPr>
          <w:lang w:val="en-US"/>
        </w:rPr>
        <w:t xml:space="preserve">mission orders to carry out their </w:t>
      </w:r>
      <w:r w:rsidRPr="00CC5656">
        <w:rPr>
          <w:b/>
          <w:lang w:val="en-US"/>
        </w:rPr>
        <w:t xml:space="preserve">mission </w:t>
      </w:r>
      <w:r w:rsidRPr="00CC5656">
        <w:rPr>
          <w:lang w:val="en-US"/>
        </w:rPr>
        <w:t xml:space="preserve">purpose or targets. Sometimes a </w:t>
      </w:r>
      <w:r w:rsidRPr="00CC5656">
        <w:rPr>
          <w:b/>
          <w:lang w:val="en-US"/>
        </w:rPr>
        <w:t xml:space="preserve">mission </w:t>
      </w:r>
      <w:r w:rsidRPr="00CC5656">
        <w:rPr>
          <w:lang w:val="en-US"/>
        </w:rPr>
        <w:t xml:space="preserve">stays longer than was intended or for other reasons requires additional funds. </w:t>
      </w:r>
      <w:r w:rsidRPr="00CC5656">
        <w:rPr>
          <w:sz w:val="20"/>
          <w:lang w:val="en-US"/>
        </w:rPr>
        <w:t>(BPL 3 Nov 72RA)</w:t>
      </w:r>
    </w:p>
    <w:p w14:paraId="6FC0CFEC" w14:textId="77777777" w:rsidR="007A0058" w:rsidRPr="00CC5656" w:rsidRDefault="007A0058" w:rsidP="007A0058">
      <w:pPr>
        <w:spacing w:after="120" w:line="264" w:lineRule="auto"/>
        <w:jc w:val="both"/>
        <w:rPr>
          <w:lang w:val="en-US"/>
        </w:rPr>
      </w:pPr>
      <w:r w:rsidRPr="00CC5656">
        <w:rPr>
          <w:b/>
          <w:noProof/>
          <w:u w:val="single"/>
          <w:lang w:val="en-US"/>
        </w:rPr>
        <w:t>COMPANY, HOLDING</w:t>
      </w:r>
      <w:r w:rsidRPr="00CC5656">
        <w:rPr>
          <w:lang w:val="en-US"/>
        </w:rPr>
        <w:t>, a company owning the stock or a majority of stock of another or other companies and usually having voting control; parent company.</w:t>
      </w:r>
    </w:p>
    <w:p w14:paraId="52F58F10" w14:textId="77777777" w:rsidR="007A0058" w:rsidRPr="00CC5656" w:rsidRDefault="007A0058" w:rsidP="007A0058">
      <w:pPr>
        <w:spacing w:after="120" w:line="264" w:lineRule="auto"/>
        <w:jc w:val="both"/>
        <w:rPr>
          <w:lang w:val="en-US"/>
        </w:rPr>
      </w:pPr>
      <w:r w:rsidRPr="00CC5656">
        <w:rPr>
          <w:b/>
          <w:noProof/>
          <w:u w:val="single"/>
          <w:lang w:val="en-US"/>
        </w:rPr>
        <w:t>COMPANY, JOINT STOCK</w:t>
      </w:r>
      <w:r w:rsidRPr="00CC5656">
        <w:rPr>
          <w:lang w:val="en-US"/>
        </w:rPr>
        <w:t>, a group of individ</w:t>
      </w:r>
      <w:r w:rsidRPr="00CC5656">
        <w:rPr>
          <w:lang w:val="en-US"/>
        </w:rPr>
        <w:softHyphen/>
        <w:t>uals acting jointly to form and operate an organiza</w:t>
      </w:r>
      <w:r w:rsidRPr="00CC5656">
        <w:rPr>
          <w:lang w:val="en-US"/>
        </w:rPr>
        <w:softHyphen/>
        <w:t>tion, electing a board of directors and having a capital investment that is divided into transferable shares.</w:t>
      </w:r>
    </w:p>
    <w:p w14:paraId="317E3C3E" w14:textId="77777777" w:rsidR="007A0058" w:rsidRPr="00CC5656" w:rsidRDefault="007A0058" w:rsidP="007A0058">
      <w:pPr>
        <w:spacing w:after="120" w:line="264" w:lineRule="auto"/>
        <w:jc w:val="both"/>
        <w:rPr>
          <w:lang w:val="en-US"/>
        </w:rPr>
      </w:pPr>
      <w:r w:rsidRPr="00CC5656">
        <w:rPr>
          <w:b/>
          <w:noProof/>
          <w:u w:val="single"/>
          <w:lang w:val="en-US"/>
        </w:rPr>
        <w:t>COMPANY LABOR POLICIES</w:t>
      </w:r>
      <w:r w:rsidRPr="00CC5656">
        <w:rPr>
          <w:lang w:val="en-US"/>
        </w:rPr>
        <w:t>, see POLL CIES, COMPANY LABOR.</w:t>
      </w:r>
    </w:p>
    <w:p w14:paraId="52D9F1C9" w14:textId="77777777" w:rsidR="007A0058" w:rsidRPr="00CC5656" w:rsidRDefault="007A0058" w:rsidP="007A0058">
      <w:pPr>
        <w:spacing w:after="120" w:line="264" w:lineRule="auto"/>
        <w:jc w:val="both"/>
        <w:rPr>
          <w:lang w:val="en-US"/>
        </w:rPr>
      </w:pPr>
      <w:r w:rsidRPr="00CC5656">
        <w:rPr>
          <w:b/>
          <w:noProof/>
          <w:u w:val="single"/>
          <w:lang w:val="en-US"/>
        </w:rPr>
        <w:t>COMPANY, MARKETING</w:t>
      </w:r>
      <w:r w:rsidRPr="00CC5656">
        <w:rPr>
          <w:b/>
          <w:noProof/>
          <w:u w:val="single"/>
          <w:lang w:val="en-US"/>
        </w:rPr>
        <w:noBreakHyphen/>
        <w:t>ORIENTED</w:t>
      </w:r>
      <w:r w:rsidRPr="00CC5656">
        <w:rPr>
          <w:lang w:val="en-US"/>
        </w:rPr>
        <w:t>, one that produces a product which fulfills a market or consumer demand as opposed to producing what is easy to produce.</w:t>
      </w:r>
    </w:p>
    <w:p w14:paraId="0E1D8F01" w14:textId="77777777" w:rsidR="007A0058" w:rsidRPr="00CC5656" w:rsidRDefault="007A0058" w:rsidP="007A0058">
      <w:pPr>
        <w:spacing w:after="120" w:line="264" w:lineRule="auto"/>
        <w:jc w:val="both"/>
        <w:rPr>
          <w:lang w:val="en-US"/>
        </w:rPr>
      </w:pPr>
      <w:r w:rsidRPr="00CC5656">
        <w:rPr>
          <w:b/>
          <w:noProof/>
          <w:u w:val="single"/>
          <w:lang w:val="en-US"/>
        </w:rPr>
        <w:t>COMPANY, NON</w:t>
      </w:r>
      <w:r w:rsidRPr="00CC5656">
        <w:rPr>
          <w:b/>
          <w:noProof/>
          <w:u w:val="single"/>
          <w:lang w:val="en-US"/>
        </w:rPr>
        <w:noBreakHyphen/>
        <w:t>OPERATING</w:t>
      </w:r>
      <w:r w:rsidRPr="00CC5656">
        <w:rPr>
          <w:lang w:val="en-US"/>
        </w:rPr>
        <w:t>, a company not engaged in actual production and marketing such as a holding or parent company or a travel agency not directly concerned with the operation of transportation means but working as travel arrangers in liaison with transportation organ</w:t>
      </w:r>
      <w:r w:rsidRPr="00CC5656">
        <w:rPr>
          <w:lang w:val="en-US"/>
        </w:rPr>
        <w:softHyphen/>
        <w:t>izations.</w:t>
      </w:r>
    </w:p>
    <w:p w14:paraId="1F03CAD1" w14:textId="77777777" w:rsidR="007A0058" w:rsidRPr="00CC5656" w:rsidRDefault="007A0058" w:rsidP="007A0058">
      <w:pPr>
        <w:spacing w:after="120" w:line="264" w:lineRule="auto"/>
        <w:jc w:val="both"/>
        <w:rPr>
          <w:lang w:val="en-US"/>
        </w:rPr>
      </w:pPr>
      <w:r w:rsidRPr="00CC5656">
        <w:rPr>
          <w:b/>
          <w:noProof/>
          <w:u w:val="single"/>
          <w:lang w:val="en-US"/>
        </w:rPr>
        <w:t>COMPANY, PARENT</w:t>
      </w:r>
      <w:r w:rsidRPr="00CC5656">
        <w:rPr>
          <w:lang w:val="en-US"/>
        </w:rPr>
        <w:t>, see COMPANY, HOLD</w:t>
      </w:r>
      <w:r w:rsidRPr="00CC5656">
        <w:rPr>
          <w:lang w:val="en-US"/>
        </w:rPr>
        <w:softHyphen/>
        <w:t>ING.</w:t>
      </w:r>
    </w:p>
    <w:p w14:paraId="6F888944" w14:textId="77777777" w:rsidR="007A0058" w:rsidRPr="00CC5656" w:rsidRDefault="007A0058" w:rsidP="007A0058">
      <w:pPr>
        <w:spacing w:after="120" w:line="264" w:lineRule="auto"/>
        <w:jc w:val="both"/>
        <w:rPr>
          <w:lang w:val="en-US"/>
        </w:rPr>
      </w:pPr>
      <w:r w:rsidRPr="00CC5656">
        <w:rPr>
          <w:b/>
          <w:noProof/>
          <w:u w:val="single"/>
          <w:lang w:val="en-US"/>
        </w:rPr>
        <w:t>COMPANY POLICIES</w:t>
      </w:r>
      <w:r w:rsidRPr="00CC5656">
        <w:rPr>
          <w:lang w:val="en-US"/>
        </w:rPr>
        <w:t>, see POLICIES, COM</w:t>
      </w:r>
      <w:r w:rsidRPr="00CC5656">
        <w:rPr>
          <w:lang w:val="en-US"/>
        </w:rPr>
        <w:softHyphen/>
        <w:t>PANY.</w:t>
      </w:r>
    </w:p>
    <w:p w14:paraId="6406F1A2" w14:textId="77777777" w:rsidR="007A0058" w:rsidRPr="00CC5656" w:rsidRDefault="007A0058" w:rsidP="007A0058">
      <w:pPr>
        <w:spacing w:after="120" w:line="264" w:lineRule="auto"/>
        <w:jc w:val="both"/>
        <w:rPr>
          <w:lang w:val="en-US"/>
        </w:rPr>
      </w:pPr>
      <w:r w:rsidRPr="00CC5656">
        <w:rPr>
          <w:b/>
          <w:noProof/>
          <w:u w:val="single"/>
          <w:lang w:val="en-US"/>
        </w:rPr>
        <w:t>COMPANY, PRODUCTION</w:t>
      </w:r>
      <w:r w:rsidRPr="00CC5656">
        <w:rPr>
          <w:b/>
          <w:noProof/>
          <w:u w:val="single"/>
          <w:lang w:val="en-US"/>
        </w:rPr>
        <w:noBreakHyphen/>
        <w:t>ORIENTED</w:t>
      </w:r>
      <w:r w:rsidRPr="00CC5656">
        <w:rPr>
          <w:lang w:val="en-US"/>
        </w:rPr>
        <w:t>, a concern which relies on the manufacture of products that are technically easy for it to make in terms of labor and equipment rather than adjust to consumer demands.</w:t>
      </w:r>
    </w:p>
    <w:p w14:paraId="7970BE79" w14:textId="77777777" w:rsidR="007A0058" w:rsidRPr="00CC5656" w:rsidRDefault="007A0058" w:rsidP="007A0058">
      <w:pPr>
        <w:spacing w:after="120" w:line="264" w:lineRule="auto"/>
        <w:jc w:val="both"/>
        <w:rPr>
          <w:lang w:val="en-US"/>
        </w:rPr>
      </w:pPr>
      <w:r w:rsidRPr="00CC5656">
        <w:rPr>
          <w:b/>
          <w:noProof/>
          <w:u w:val="single"/>
          <w:lang w:val="en-US"/>
        </w:rPr>
        <w:t>COMPANY, PUBLIC</w:t>
      </w:r>
      <w:r w:rsidRPr="00CC5656">
        <w:rPr>
          <w:lang w:val="en-US"/>
        </w:rPr>
        <w:t>, company that issues stock for sale to the public and the majority of whose stock is owned by persons other than its execu</w:t>
      </w:r>
      <w:r w:rsidRPr="00CC5656">
        <w:rPr>
          <w:lang w:val="en-US"/>
        </w:rPr>
        <w:softHyphen/>
        <w:t>tives and employees.</w:t>
      </w:r>
    </w:p>
    <w:p w14:paraId="75481400" w14:textId="77777777" w:rsidR="007A0058" w:rsidRPr="00CC5656" w:rsidRDefault="007A0058" w:rsidP="007A0058">
      <w:pPr>
        <w:spacing w:after="120" w:line="264" w:lineRule="auto"/>
        <w:jc w:val="both"/>
        <w:rPr>
          <w:lang w:val="en-US"/>
        </w:rPr>
      </w:pPr>
      <w:r w:rsidRPr="00CC5656">
        <w:rPr>
          <w:b/>
          <w:noProof/>
          <w:u w:val="single"/>
          <w:lang w:val="en-US"/>
        </w:rPr>
        <w:t>COMPANY SCHOOL</w:t>
      </w:r>
      <w:r w:rsidRPr="00CC5656">
        <w:rPr>
          <w:lang w:val="en-US"/>
        </w:rPr>
        <w:t>, a school set up by a business offering to its employees instruction and training in company procedures and individual jobs.</w:t>
      </w:r>
    </w:p>
    <w:p w14:paraId="69344181" w14:textId="77777777" w:rsidR="007A0058" w:rsidRPr="00CC5656" w:rsidRDefault="007A0058" w:rsidP="007A0058">
      <w:pPr>
        <w:spacing w:after="120" w:line="264" w:lineRule="auto"/>
        <w:jc w:val="both"/>
        <w:rPr>
          <w:lang w:val="en-US"/>
        </w:rPr>
      </w:pPr>
      <w:r w:rsidRPr="00CC5656">
        <w:rPr>
          <w:b/>
          <w:noProof/>
          <w:u w:val="single"/>
          <w:lang w:val="en-US"/>
        </w:rPr>
        <w:t>COMPANY, SHELL</w:t>
      </w:r>
      <w:r w:rsidRPr="00CC5656">
        <w:rPr>
          <w:lang w:val="en-US"/>
        </w:rPr>
        <w:t>, 1. a company that does not actually operate but exists on paper only, some</w:t>
      </w:r>
      <w:r w:rsidRPr="00CC5656">
        <w:rPr>
          <w:lang w:val="en-US"/>
        </w:rPr>
        <w:softHyphen/>
        <w:t>times formed to conceal illegal actions. 2. a company legally registered for the sole purpose of being sold to someone who has need of such a made</w:t>
      </w:r>
      <w:r w:rsidRPr="00CC5656">
        <w:rPr>
          <w:lang w:val="en-US"/>
        </w:rPr>
        <w:noBreakHyphen/>
        <w:t>to</w:t>
      </w:r>
      <w:r w:rsidRPr="00CC5656">
        <w:rPr>
          <w:lang w:val="en-US"/>
        </w:rPr>
        <w:noBreakHyphen/>
        <w:t>order company.</w:t>
      </w:r>
    </w:p>
    <w:p w14:paraId="14C1D54C" w14:textId="77777777" w:rsidR="007A0058" w:rsidRPr="00CC5656" w:rsidRDefault="007A0058" w:rsidP="007A0058">
      <w:pPr>
        <w:spacing w:after="120" w:line="264" w:lineRule="auto"/>
        <w:jc w:val="both"/>
        <w:rPr>
          <w:lang w:val="en-US"/>
        </w:rPr>
      </w:pPr>
      <w:r w:rsidRPr="00CC5656">
        <w:rPr>
          <w:b/>
          <w:noProof/>
          <w:u w:val="single"/>
          <w:lang w:val="en-US"/>
        </w:rPr>
        <w:t>COMPANY STORE</w:t>
      </w:r>
      <w:r w:rsidRPr="00CC5656">
        <w:rPr>
          <w:lang w:val="en-US"/>
        </w:rPr>
        <w:t>, a store owned and operated by a company that sells commodities to its employees.</w:t>
      </w:r>
    </w:p>
    <w:p w14:paraId="6B207982" w14:textId="77777777" w:rsidR="007A0058" w:rsidRPr="00CC5656" w:rsidRDefault="007A0058" w:rsidP="007A0058">
      <w:pPr>
        <w:spacing w:after="120" w:line="264" w:lineRule="auto"/>
        <w:jc w:val="both"/>
        <w:rPr>
          <w:lang w:val="en-US"/>
        </w:rPr>
      </w:pPr>
      <w:r w:rsidRPr="00CC5656">
        <w:rPr>
          <w:b/>
          <w:noProof/>
          <w:u w:val="single"/>
          <w:lang w:val="en-US"/>
        </w:rPr>
        <w:t>COMPANY, TRUST</w:t>
      </w:r>
      <w:r w:rsidRPr="00CC5656">
        <w:rPr>
          <w:lang w:val="en-US"/>
        </w:rPr>
        <w:t>, a bank or other organiza</w:t>
      </w:r>
      <w:r w:rsidRPr="00CC5656">
        <w:rPr>
          <w:lang w:val="en-US"/>
        </w:rPr>
        <w:softHyphen/>
        <w:t>tion that manages trusts and administers duties according to the stipulations therein which in</w:t>
      </w:r>
      <w:r w:rsidRPr="00CC5656">
        <w:rPr>
          <w:lang w:val="en-US"/>
        </w:rPr>
        <w:softHyphen/>
        <w:t>cludes the authority to invest trust funds, oversee income, distribute earnings to beneficiaries, etc.</w:t>
      </w:r>
    </w:p>
    <w:p w14:paraId="57E25335" w14:textId="77777777" w:rsidR="007A0058" w:rsidRPr="00CC5656" w:rsidRDefault="007A0058" w:rsidP="007A0058">
      <w:pPr>
        <w:spacing w:after="120" w:line="264" w:lineRule="auto"/>
        <w:jc w:val="both"/>
        <w:rPr>
          <w:lang w:val="en-US"/>
        </w:rPr>
      </w:pPr>
      <w:r w:rsidRPr="00CC5656">
        <w:rPr>
          <w:b/>
          <w:noProof/>
          <w:u w:val="single"/>
          <w:lang w:val="en-US"/>
        </w:rPr>
        <w:t>COMPENSATION</w:t>
      </w:r>
      <w:r w:rsidRPr="00CC5656">
        <w:rPr>
          <w:lang w:val="en-US"/>
        </w:rPr>
        <w:t>, 1. money given or received as an exchange for work rendered, as in an employer</w:t>
      </w:r>
      <w:r w:rsidRPr="00CC5656">
        <w:rPr>
          <w:lang w:val="en-US"/>
        </w:rPr>
        <w:noBreakHyphen/>
        <w:t>employee relationship. 2. money, aid, etc., given as a recompense for injury, loss or to settle a grievance or injustice.</w:t>
      </w:r>
    </w:p>
    <w:p w14:paraId="209EF026" w14:textId="77777777" w:rsidR="007A0058" w:rsidRPr="00CC5656" w:rsidRDefault="007A0058" w:rsidP="007A0058">
      <w:pPr>
        <w:spacing w:after="120" w:line="264" w:lineRule="auto"/>
        <w:jc w:val="both"/>
        <w:rPr>
          <w:lang w:val="en-US"/>
        </w:rPr>
      </w:pPr>
      <w:r w:rsidRPr="00CC5656">
        <w:rPr>
          <w:b/>
          <w:noProof/>
          <w:u w:val="single"/>
          <w:lang w:val="en-US"/>
        </w:rPr>
        <w:t>COMPETENCE</w:t>
      </w:r>
      <w:r w:rsidRPr="00CC5656">
        <w:rPr>
          <w:b/>
          <w:lang w:val="en-US"/>
        </w:rPr>
        <w:t xml:space="preserve">, 1. the competence </w:t>
      </w:r>
      <w:r w:rsidRPr="00CC5656">
        <w:rPr>
          <w:lang w:val="en-US"/>
        </w:rPr>
        <w:t xml:space="preserve">of a person is in direct ratio to his degree of consciousness and their awareness (now I'm talking about the eyeball) of their environment. </w:t>
      </w:r>
      <w:r w:rsidRPr="00CC5656">
        <w:rPr>
          <w:b/>
          <w:lang w:val="en-US"/>
        </w:rPr>
        <w:t xml:space="preserve">Competence </w:t>
      </w:r>
      <w:r w:rsidRPr="00CC5656">
        <w:rPr>
          <w:lang w:val="en-US"/>
        </w:rPr>
        <w:t xml:space="preserve">is directly proportional to those two things. So don't expect a half knocked out druggy to be very </w:t>
      </w:r>
      <w:r w:rsidRPr="00CC5656">
        <w:rPr>
          <w:b/>
          <w:lang w:val="en-US"/>
        </w:rPr>
        <w:t xml:space="preserve">competent. </w:t>
      </w:r>
      <w:r w:rsidRPr="00CC5656">
        <w:rPr>
          <w:lang w:val="en-US"/>
        </w:rPr>
        <w:t xml:space="preserve">He won't be. Now similarly the insane are all degrees of </w:t>
      </w:r>
      <w:r w:rsidRPr="00CC5656">
        <w:rPr>
          <w:b/>
          <w:lang w:val="en-US"/>
        </w:rPr>
        <w:t xml:space="preserve">competence. </w:t>
      </w:r>
      <w:r w:rsidRPr="00CC5656">
        <w:rPr>
          <w:lang w:val="en-US"/>
        </w:rPr>
        <w:t>There have been some of the most brilliant geniuses who are utterly screamingly insane. There have been some of the dumbest boobs that were utterly screamingly insane. It has nothing to do with it. It's not on the same scale. We're dealing now with the scale of aberration as the scale of competence. The number of out</w:t>
      </w:r>
      <w:r w:rsidRPr="00CC5656">
        <w:rPr>
          <w:lang w:val="en-US"/>
        </w:rPr>
        <w:noBreakHyphen/>
        <w:t xml:space="preserve">points the guy is carrying around in his skull is how aberrated he is. It has very little to do with his sanity, it has everything to do with his competence. How conscious he is and his width of awareness (can he see?) is what demonstrates his competence. (ESTO 10, 7203CO5 SO 11) 2. competence on any given subject is what a person is not unconscious on, and those things he can't see he is unconscious on and that determines his </w:t>
      </w:r>
      <w:r w:rsidRPr="00CC5656">
        <w:rPr>
          <w:b/>
          <w:lang w:val="en-US"/>
        </w:rPr>
        <w:t>competence</w:t>
      </w:r>
      <w:r w:rsidRPr="00CC5656">
        <w:rPr>
          <w:lang w:val="en-US"/>
        </w:rPr>
        <w:t xml:space="preserve">. (ESTO 10, 7203CO5 SO 11) 3. when a person is competent, nothing can shake his pride. The world can yell, but it doesn't shake him. </w:t>
      </w:r>
      <w:r w:rsidRPr="00CC5656">
        <w:rPr>
          <w:b/>
          <w:lang w:val="en-US"/>
        </w:rPr>
        <w:t xml:space="preserve">Competence </w:t>
      </w:r>
      <w:r w:rsidRPr="00CC5656">
        <w:rPr>
          <w:lang w:val="en-US"/>
        </w:rPr>
        <w:t xml:space="preserve">is not a question of one being being more clever than another. It is one being being more able to do what he is doing than another is. (HCO PL 3 Apr 72) 4. being competent means the ability to control and operate the things in the environment and the environment itself. When you see things broken down around the mechanic who is responsible for them, he is plainly exhibiting his </w:t>
      </w:r>
      <w:r w:rsidRPr="00CC5656">
        <w:rPr>
          <w:b/>
          <w:lang w:val="en-US"/>
        </w:rPr>
        <w:t>incompetence</w:t>
      </w:r>
      <w:r w:rsidRPr="00CC5656">
        <w:rPr>
          <w:b/>
          <w:lang w:val="en-US"/>
        </w:rPr>
        <w:noBreakHyphen/>
        <w:t xml:space="preserve"> </w:t>
      </w:r>
      <w:r w:rsidRPr="00CC5656">
        <w:rPr>
          <w:lang w:val="en-US"/>
        </w:rPr>
        <w:t xml:space="preserve">which means his inability to control those things in his environment and adjust the environment for which he is responsible </w:t>
      </w:r>
      <w:r w:rsidRPr="00CC5656">
        <w:rPr>
          <w:lang w:val="en-US"/>
        </w:rPr>
        <w:noBreakHyphen/>
        <w:t>motors. When you see the mate's boats broken up you know he does not have control of his environment. Know</w:t>
      </w:r>
      <w:r w:rsidRPr="00CC5656">
        <w:rPr>
          <w:lang w:val="en-US"/>
        </w:rPr>
        <w:noBreakHyphen/>
        <w:t>how, attention, and the desire to be effective are all part of the ability to control the environment. (HCO PL 30 Dec 70) 5. the estimation of effort. (2ACC 31B, 5312C22)</w:t>
      </w:r>
    </w:p>
    <w:p w14:paraId="0C6F97C2" w14:textId="77777777" w:rsidR="007A0058" w:rsidRPr="00CC5656" w:rsidRDefault="007A0058" w:rsidP="007A0058">
      <w:pPr>
        <w:spacing w:after="120" w:line="264" w:lineRule="auto"/>
        <w:jc w:val="both"/>
        <w:rPr>
          <w:lang w:val="en-US"/>
        </w:rPr>
      </w:pPr>
      <w:r w:rsidRPr="00CC5656">
        <w:rPr>
          <w:b/>
          <w:noProof/>
          <w:u w:val="single"/>
          <w:lang w:val="en-US"/>
        </w:rPr>
        <w:t>COMPETITION</w:t>
      </w:r>
      <w:r w:rsidRPr="00CC5656">
        <w:rPr>
          <w:lang w:val="en-US"/>
        </w:rPr>
        <w:t>, a striving with another or others in the same business field for leadership in sales, profit, position and exceptional recognition.</w:t>
      </w:r>
    </w:p>
    <w:p w14:paraId="301D9890" w14:textId="77777777" w:rsidR="007A0058" w:rsidRPr="00CC5656" w:rsidRDefault="007A0058" w:rsidP="007A0058">
      <w:pPr>
        <w:spacing w:after="120" w:line="264" w:lineRule="auto"/>
        <w:jc w:val="both"/>
        <w:rPr>
          <w:lang w:val="en-US"/>
        </w:rPr>
      </w:pPr>
      <w:r w:rsidRPr="00CC5656">
        <w:rPr>
          <w:b/>
          <w:noProof/>
          <w:u w:val="single"/>
          <w:lang w:val="en-US"/>
        </w:rPr>
        <w:t>COMPETITOR</w:t>
      </w:r>
      <w:r w:rsidRPr="00CC5656">
        <w:rPr>
          <w:lang w:val="en-US"/>
        </w:rPr>
        <w:t>, one in competition with or rival</w:t>
      </w:r>
      <w:r w:rsidRPr="00CC5656">
        <w:rPr>
          <w:lang w:val="en-US"/>
        </w:rPr>
        <w:softHyphen/>
        <w:t>ing another in the same business market, striving to advance his product or service as superior or available at less cost.</w:t>
      </w:r>
    </w:p>
    <w:p w14:paraId="7A7290CB" w14:textId="77777777" w:rsidR="007A0058" w:rsidRPr="00CC5656" w:rsidRDefault="007A0058" w:rsidP="007A0058">
      <w:pPr>
        <w:spacing w:after="120" w:line="264" w:lineRule="auto"/>
        <w:jc w:val="both"/>
        <w:rPr>
          <w:lang w:val="en-US"/>
        </w:rPr>
      </w:pPr>
      <w:r w:rsidRPr="00CC5656">
        <w:rPr>
          <w:b/>
          <w:noProof/>
          <w:u w:val="single"/>
          <w:lang w:val="en-US"/>
        </w:rPr>
        <w:t>COMPILATIONS SECTION</w:t>
      </w:r>
      <w:r w:rsidRPr="00CC5656">
        <w:rPr>
          <w:b/>
          <w:lang w:val="en-US"/>
        </w:rPr>
        <w:t xml:space="preserve">, </w:t>
      </w:r>
      <w:r w:rsidRPr="00CC5656">
        <w:rPr>
          <w:lang w:val="en-US"/>
        </w:rPr>
        <w:t>Department 21, Office of LRH. Formed in the first place with just exactly this purpose and no other purpose: to help LRH get out the magazine materials and the promotion materials that he gets out for Sen. (HCO PL 31 Jan 66)</w:t>
      </w:r>
    </w:p>
    <w:p w14:paraId="1829BCB3" w14:textId="77777777" w:rsidR="007A0058" w:rsidRPr="00CC5656" w:rsidRDefault="007A0058" w:rsidP="007A0058">
      <w:pPr>
        <w:spacing w:after="120" w:line="264" w:lineRule="auto"/>
        <w:jc w:val="both"/>
        <w:rPr>
          <w:lang w:val="en-US"/>
        </w:rPr>
      </w:pPr>
      <w:r w:rsidRPr="00CC5656">
        <w:rPr>
          <w:b/>
          <w:noProof/>
          <w:u w:val="single"/>
          <w:lang w:val="en-US"/>
        </w:rPr>
        <w:t>COMPLEMENT</w:t>
      </w:r>
      <w:r w:rsidRPr="00CC5656">
        <w:rPr>
          <w:lang w:val="en-US"/>
        </w:rPr>
        <w:t xml:space="preserve">, 1. the officially allowed number of persons and the officially designated posts for an activity, whether an org or a ship. Without these basic </w:t>
      </w:r>
      <w:r w:rsidRPr="00CC5656">
        <w:rPr>
          <w:b/>
          <w:lang w:val="en-US"/>
        </w:rPr>
        <w:t xml:space="preserve">complements </w:t>
      </w:r>
      <w:r w:rsidRPr="00CC5656">
        <w:rPr>
          <w:lang w:val="en-US"/>
        </w:rPr>
        <w:t xml:space="preserve">orgs get misposted. A complement is the full list of posts and where they belong on the org board, which must be </w:t>
      </w:r>
      <w:r w:rsidRPr="00CC5656">
        <w:rPr>
          <w:lang w:val="en-US"/>
        </w:rPr>
        <w:noBreakHyphen/>
        <w:t xml:space="preserve"> held. (OODs 8 Nov 71) 2. by name the list of men and officers of a ship. It's the number of officers and men allowed to a ship. But just because you are allowed those guys is no reason that those are the only guys you have. The word is very badly misunderstood. It is usually issued as something that. we will try to adjust to. Now if we have got an overmanned area we will say maximum al</w:t>
      </w:r>
      <w:r w:rsidRPr="00CC5656">
        <w:rPr>
          <w:lang w:val="en-US"/>
        </w:rPr>
        <w:softHyphen/>
        <w:t xml:space="preserve">lowed </w:t>
      </w:r>
      <w:r w:rsidRPr="00CC5656">
        <w:rPr>
          <w:b/>
          <w:lang w:val="en-US"/>
        </w:rPr>
        <w:t xml:space="preserve">complement. </w:t>
      </w:r>
      <w:r w:rsidRPr="00CC5656">
        <w:rPr>
          <w:lang w:val="en-US"/>
        </w:rPr>
        <w:t>(ESTO 8, 7203CO4 SO H) 3. the maximum allowed personnel on permanent posts in an organization. (OODs 12 Nov 71) 4.</w:t>
      </w:r>
      <w:r w:rsidRPr="00CC5656">
        <w:rPr>
          <w:lang w:val="en-US"/>
        </w:rPr>
        <w:noBreakHyphen/>
        <w:t xml:space="preserve"> a complement lays down the allowed number of personnel per division/bureau and the total allow</w:t>
      </w:r>
      <w:r w:rsidRPr="00CC5656">
        <w:rPr>
          <w:lang w:val="en-US"/>
        </w:rPr>
        <w:softHyphen/>
        <w:t>able number for the whole org. It is the basis for accurate postings to be done to gain maximum utilization. (FSO 518)</w:t>
      </w:r>
    </w:p>
    <w:p w14:paraId="1438E9BC" w14:textId="77777777" w:rsidR="007A0058" w:rsidRPr="00CC5656" w:rsidRDefault="007A0058" w:rsidP="007A0058">
      <w:pPr>
        <w:spacing w:after="120" w:line="264" w:lineRule="auto"/>
        <w:jc w:val="both"/>
        <w:rPr>
          <w:lang w:val="en-US"/>
        </w:rPr>
      </w:pPr>
      <w:r w:rsidRPr="00CC5656">
        <w:rPr>
          <w:b/>
          <w:noProof/>
          <w:u w:val="single"/>
          <w:lang w:val="en-US"/>
        </w:rPr>
        <w:t>COMPLEMENT BOARD</w:t>
      </w:r>
      <w:r w:rsidRPr="00CC5656">
        <w:rPr>
          <w:lang w:val="en-US"/>
        </w:rPr>
        <w:t xml:space="preserve">, now you've got the </w:t>
      </w:r>
      <w:r w:rsidRPr="00CC5656">
        <w:rPr>
          <w:b/>
          <w:lang w:val="en-US"/>
        </w:rPr>
        <w:t>complement board</w:t>
      </w:r>
      <w:r w:rsidRPr="00CC5656">
        <w:rPr>
          <w:lang w:val="en-US"/>
        </w:rPr>
        <w:t xml:space="preserve"> and that is asking this ques</w:t>
      </w:r>
      <w:r w:rsidRPr="00CC5656">
        <w:rPr>
          <w:lang w:val="en-US"/>
        </w:rPr>
        <w:softHyphen/>
        <w:t xml:space="preserve">tion: who is double hatted and how many posts are held from above and how many posts are empty? You do that by workload. You, for the time are in an optimum position to be able to adjust an org by workload. A function board doesn't have any posts on it. A post board has no names on it and a </w:t>
      </w:r>
      <w:r w:rsidRPr="00CC5656">
        <w:rPr>
          <w:b/>
          <w:lang w:val="en-US"/>
        </w:rPr>
        <w:t>complement</w:t>
      </w:r>
      <w:r w:rsidRPr="00CC5656">
        <w:rPr>
          <w:lang w:val="en-US"/>
        </w:rPr>
        <w:t xml:space="preserve"> doesn't have post name or function on it. It says Dissem</w:t>
      </w:r>
      <w:r w:rsidRPr="00CC5656">
        <w:rPr>
          <w:lang w:val="en-US"/>
        </w:rPr>
        <w:noBreakHyphen/>
        <w:t>four, or it skys Department 4</w:t>
      </w:r>
      <w:r w:rsidRPr="00CC5656">
        <w:rPr>
          <w:lang w:val="en-US"/>
        </w:rPr>
        <w:noBreakHyphen/>
        <w:t>three. (ESTO 8, 7203CO4 SO II)</w:t>
      </w:r>
    </w:p>
    <w:p w14:paraId="666B8871" w14:textId="77777777" w:rsidR="007A0058" w:rsidRPr="00CC5656" w:rsidRDefault="007A0058" w:rsidP="007A0058">
      <w:pPr>
        <w:spacing w:after="120" w:line="264" w:lineRule="auto"/>
        <w:jc w:val="both"/>
        <w:rPr>
          <w:lang w:val="en-US"/>
        </w:rPr>
      </w:pPr>
      <w:r w:rsidRPr="00CC5656">
        <w:rPr>
          <w:b/>
          <w:noProof/>
          <w:u w:val="single"/>
          <w:lang w:val="en-US"/>
        </w:rPr>
        <w:t>COMPLETED</w:t>
      </w:r>
      <w:r w:rsidRPr="00CC5656">
        <w:rPr>
          <w:b/>
          <w:lang w:val="en-US"/>
        </w:rPr>
        <w:t xml:space="preserve">, </w:t>
      </w:r>
      <w:r w:rsidRPr="00CC5656">
        <w:rPr>
          <w:lang w:val="en-US"/>
        </w:rPr>
        <w:t>(students and PCs completed) completed of course means only certified or classed or graded. (HCO PL 30 Sept 65)</w:t>
      </w:r>
    </w:p>
    <w:p w14:paraId="465E4B44" w14:textId="77777777" w:rsidR="007A0058" w:rsidRPr="00CC5656" w:rsidRDefault="007A0058" w:rsidP="007A0058">
      <w:pPr>
        <w:spacing w:after="120" w:line="264" w:lineRule="auto"/>
        <w:jc w:val="both"/>
        <w:rPr>
          <w:lang w:val="en-US"/>
        </w:rPr>
      </w:pPr>
      <w:r w:rsidRPr="00CC5656">
        <w:rPr>
          <w:b/>
          <w:noProof/>
          <w:u w:val="single"/>
          <w:lang w:val="en-US"/>
        </w:rPr>
        <w:t>COMPLETED STAFF WORK</w:t>
      </w:r>
      <w:r w:rsidRPr="00CC5656">
        <w:rPr>
          <w:b/>
          <w:lang w:val="en-US"/>
        </w:rPr>
        <w:t xml:space="preserve">, </w:t>
      </w:r>
      <w:r w:rsidRPr="00CC5656">
        <w:rPr>
          <w:lang w:val="en-US"/>
        </w:rPr>
        <w:t>1. an assembled package of information on any given situation, plan or emergency forwarded to me sufficiently complete to require from me only an "approved" or "disapproved." (HCO PL 21 Nov 62) 2. an assembled dispatch or packet which (1) states the situation, (2) gives all the data necessary to its solution, (3) advises a solution, and (4) contains a line for approval or disapproval by myself with my signature. If documents or letters are to be signed as part of my action, they should be part of the package, all ready to sign, and each place they have to be signed is indicated with a pencil mark.</w:t>
      </w:r>
      <w:r w:rsidRPr="00CC5656">
        <w:rPr>
          <w:lang w:val="en-US"/>
        </w:rPr>
        <w:noBreakHyphen/>
        <w:t>note in the recommendations saying reneeded. (HCO PL.21 Nov 62) 3. mean, routed to the board, with all related</w:t>
      </w:r>
      <w:r w:rsidRPr="00CC5656">
        <w:rPr>
          <w:i/>
          <w:lang w:val="en-US"/>
        </w:rPr>
        <w:t xml:space="preserve"> </w:t>
      </w:r>
      <w:r w:rsidRPr="00CC5656">
        <w:rPr>
          <w:lang w:val="en-US"/>
        </w:rPr>
        <w:t xml:space="preserve">policy letters clipped to the requested change and the new policy letter all written ready for issue. WO PL 17 Nov 64) 4. if a problem is encountered it is forwarded only with a full recommendation for handling (completed staff work or CSW). WO PL 29 Feb 72) </w:t>
      </w:r>
      <w:r w:rsidRPr="00CC5656">
        <w:rPr>
          <w:i/>
          <w:lang w:val="en-US"/>
        </w:rPr>
        <w:t>Abbr</w:t>
      </w:r>
      <w:r w:rsidRPr="00CC5656">
        <w:rPr>
          <w:lang w:val="en-US"/>
        </w:rPr>
        <w:t>. CSW.</w:t>
      </w:r>
    </w:p>
    <w:p w14:paraId="2A7A3EFB" w14:textId="77777777" w:rsidR="007A0058" w:rsidRPr="00CC5656" w:rsidRDefault="007A0058" w:rsidP="007A0058">
      <w:pPr>
        <w:spacing w:after="120" w:line="264" w:lineRule="auto"/>
        <w:jc w:val="both"/>
        <w:rPr>
          <w:lang w:val="en-US"/>
        </w:rPr>
      </w:pPr>
      <w:r w:rsidRPr="00CC5656">
        <w:rPr>
          <w:b/>
          <w:noProof/>
          <w:u w:val="single"/>
          <w:lang w:val="en-US"/>
        </w:rPr>
        <w:t>COMPLETE PLANNING</w:t>
      </w:r>
      <w:r w:rsidRPr="00CC5656">
        <w:rPr>
          <w:b/>
          <w:lang w:val="en-US"/>
        </w:rPr>
        <w:t xml:space="preserve">, 1. complete </w:t>
      </w:r>
      <w:r w:rsidRPr="00CC5656">
        <w:rPr>
          <w:lang w:val="en-US"/>
        </w:rPr>
        <w:t xml:space="preserve">. 9 and programs are synonymous at this time and programs is the preferred word. WO PL 24 Jan 69) 2. a plan would be, the design of the thing itself. Complete </w:t>
      </w:r>
      <w:r w:rsidRPr="00CC5656">
        <w:rPr>
          <w:lang w:val="en-US"/>
        </w:rPr>
        <w:noBreakHyphen/>
        <w:t>.</w:t>
      </w:r>
      <w:r w:rsidRPr="00CC5656">
        <w:rPr>
          <w:lang w:val="en-US"/>
        </w:rPr>
        <w:noBreakHyphen/>
      </w:r>
      <w:r w:rsidRPr="00CC5656">
        <w:rPr>
          <w:lang w:val="en-US"/>
        </w:rPr>
        <w:noBreakHyphen/>
        <w:t xml:space="preserve"> would be all the targets plus the design. (HCO PL 18 Jan 69 II, Planning and Targets)</w:t>
      </w:r>
    </w:p>
    <w:p w14:paraId="2ECEDD67" w14:textId="77777777" w:rsidR="007A0058" w:rsidRPr="00CC5656" w:rsidRDefault="007A0058" w:rsidP="007A0058">
      <w:pPr>
        <w:spacing w:after="120" w:line="264" w:lineRule="auto"/>
        <w:jc w:val="both"/>
        <w:rPr>
          <w:lang w:val="en-US"/>
        </w:rPr>
      </w:pPr>
      <w:r w:rsidRPr="00CC5656">
        <w:rPr>
          <w:b/>
          <w:noProof/>
          <w:u w:val="single"/>
          <w:lang w:val="en-US"/>
        </w:rPr>
        <w:t>COMPLETION</w:t>
      </w:r>
      <w:r w:rsidRPr="00CC5656">
        <w:rPr>
          <w:lang w:val="en-US"/>
        </w:rPr>
        <w:t>, 1. the completing of a specific course or an auditing grade; meaning it has been started, worked through and has successfully ended with an award. in Qual. (HCOB 19 Jun 71 III) 2. a final valuable product. (ED 41 FAO) 3. means a finished level or rundown. (HCO PL 29 Aug 71)</w:t>
      </w:r>
    </w:p>
    <w:p w14:paraId="5110976D" w14:textId="77777777" w:rsidR="007A0058" w:rsidRPr="00CC5656" w:rsidRDefault="007A0058" w:rsidP="007A0058">
      <w:pPr>
        <w:spacing w:after="120" w:line="264" w:lineRule="auto"/>
        <w:jc w:val="both"/>
        <w:rPr>
          <w:lang w:val="en-US"/>
        </w:rPr>
      </w:pPr>
      <w:r w:rsidRPr="00CC5656">
        <w:rPr>
          <w:b/>
          <w:noProof/>
          <w:u w:val="single"/>
          <w:lang w:val="en-US"/>
        </w:rPr>
        <w:t>COMPLETION POINTS</w:t>
      </w:r>
      <w:r w:rsidRPr="00CC5656">
        <w:rPr>
          <w:lang w:val="en-US"/>
        </w:rPr>
        <w:t>, see. PAID COMPLE</w:t>
      </w:r>
      <w:r w:rsidRPr="00CC5656">
        <w:rPr>
          <w:lang w:val="en-US"/>
        </w:rPr>
        <w:softHyphen/>
        <w:t>TION POINTS.</w:t>
      </w:r>
    </w:p>
    <w:p w14:paraId="048E16BB" w14:textId="77777777" w:rsidR="007A0058" w:rsidRPr="00CC5656" w:rsidRDefault="007A0058" w:rsidP="007A0058">
      <w:pPr>
        <w:spacing w:after="120" w:line="264" w:lineRule="auto"/>
        <w:jc w:val="both"/>
        <w:rPr>
          <w:lang w:val="en-US"/>
        </w:rPr>
      </w:pPr>
      <w:r w:rsidRPr="00CC5656">
        <w:rPr>
          <w:b/>
          <w:noProof/>
          <w:u w:val="single"/>
          <w:lang w:val="en-US"/>
        </w:rPr>
        <w:t>COMPLEXITY</w:t>
      </w:r>
      <w:r w:rsidRPr="00CC5656">
        <w:rPr>
          <w:lang w:val="en-US"/>
        </w:rPr>
        <w:t>, 1. to the degree that a being cannot confront he enters substitutes which, accumulating, bring about a complexity. (HCO PL 18 Sept 67) 2. I found that any complexity stemmed from an initial point of non</w:t>
      </w:r>
      <w:r w:rsidRPr="00CC5656">
        <w:rPr>
          <w:lang w:val="en-US"/>
        </w:rPr>
        <w:noBreakHyphen/>
        <w:t>confront. This is why looking at or recognizing the st</w:t>
      </w:r>
      <w:r w:rsidRPr="00CC5656">
        <w:rPr>
          <w:lang w:val="en-US"/>
        </w:rPr>
        <w:noBreakHyphen/>
        <w:t>Airce of an aberration in processing "blows" A, makes it vanish. (HCO PL 18 Sept 67)</w:t>
      </w:r>
    </w:p>
    <w:p w14:paraId="5A0AA726" w14:textId="77777777" w:rsidR="007A0058" w:rsidRPr="00CC5656" w:rsidRDefault="007A0058" w:rsidP="007A0058">
      <w:pPr>
        <w:spacing w:after="120" w:line="264" w:lineRule="auto"/>
        <w:jc w:val="both"/>
        <w:rPr>
          <w:lang w:val="en-US"/>
        </w:rPr>
      </w:pPr>
      <w:r w:rsidRPr="00CC5656">
        <w:rPr>
          <w:b/>
          <w:noProof/>
          <w:u w:val="single"/>
          <w:lang w:val="en-US"/>
        </w:rPr>
        <w:t>COMPLIANCE</w:t>
      </w:r>
      <w:r w:rsidRPr="00CC5656">
        <w:rPr>
          <w:lang w:val="en-US"/>
        </w:rPr>
        <w:t>, 1. consists of: (1) agreement on the survival goals of the group and participation in working towards and accomplishing them by following the broad procedures laid down in poUcy and tech. (2) working towards specific goals for one's own post or area which contribute to the accomplishment of the whole group's goals, by following the procedures for that post or area as laid down in policy and/or tech. (3) carrying out the legal orders issued one that forward specific plans, programs and projects that implement specific policies in order to accomplish a goal or goals of the group, in an orderly fashion. (4) compliance is a series of actions, or a specific action, which duplicates what was intended to happen by the originator of the requirement or order. (BPL 20 Feb 73) 2. the acting in accordance with, or the yielding to a desire, request, condi</w:t>
      </w:r>
      <w:r w:rsidRPr="00CC5656">
        <w:rPr>
          <w:lang w:val="en-US"/>
        </w:rPr>
        <w:softHyphen/>
        <w:t>tion, direction, etc.; a consenting to act in conformity with, an acceding to; practical assent. (BPL 20 Feb 73)</w:t>
      </w:r>
    </w:p>
    <w:p w14:paraId="65BB44E1" w14:textId="77777777" w:rsidR="007A0058" w:rsidRPr="00CC5656" w:rsidRDefault="007A0058" w:rsidP="007A0058">
      <w:pPr>
        <w:spacing w:after="120" w:line="264" w:lineRule="auto"/>
        <w:jc w:val="both"/>
        <w:rPr>
          <w:lang w:val="en-US"/>
        </w:rPr>
      </w:pPr>
      <w:r w:rsidRPr="00CC5656">
        <w:rPr>
          <w:b/>
          <w:noProof/>
          <w:u w:val="single"/>
          <w:lang w:val="en-US"/>
        </w:rPr>
        <w:t>COMPLIANCE EXECUTIVE DIRECTIVE</w:t>
      </w:r>
      <w:r w:rsidRPr="00CC5656">
        <w:rPr>
          <w:lang w:val="en-US"/>
        </w:rPr>
        <w:t>, 1. carries. a program on how to get an LRH issue or issues implemented in an area that by evalua</w:t>
      </w:r>
      <w:r w:rsidRPr="00CC5656">
        <w:rPr>
          <w:lang w:val="en-US"/>
        </w:rPr>
        <w:softHyphen/>
        <w:t>tion has been found to need these issues imple</w:t>
      </w:r>
      <w:r w:rsidRPr="00CC5656">
        <w:rPr>
          <w:lang w:val="en-US"/>
        </w:rPr>
        <w:softHyphen/>
        <w:t xml:space="preserve">mented. </w:t>
      </w:r>
      <w:r w:rsidRPr="00CC5656">
        <w:rPr>
          <w:lang w:val="en-US"/>
        </w:rPr>
        <w:noBreakHyphen/>
        <w:t xml:space="preserve"> May also carry a project to execute a target in the program. Drawn up by an area or continental LRH Comm and authorized by CS</w:t>
      </w:r>
      <w:r w:rsidRPr="00CC5656">
        <w:rPr>
          <w:lang w:val="en-US"/>
        </w:rPr>
        <w:noBreakHyphen/>
        <w:t>7 on Flag for a local CED. International or conti</w:t>
      </w:r>
      <w:r w:rsidRPr="00CC5656">
        <w:rPr>
          <w:lang w:val="en-US"/>
        </w:rPr>
        <w:softHyphen/>
        <w:t xml:space="preserve">nental CEDs are issued from Flag only and only with AVU authorization. Blue ink on blue paper. (HCO PL 24 Sept 70R) 2. </w:t>
      </w:r>
      <w:r w:rsidRPr="00CC5656">
        <w:rPr>
          <w:b/>
          <w:lang w:val="en-US"/>
        </w:rPr>
        <w:t xml:space="preserve">are for </w:t>
      </w:r>
      <w:r w:rsidRPr="00CC5656">
        <w:rPr>
          <w:lang w:val="en-US"/>
        </w:rPr>
        <w:t xml:space="preserve">use by area LRH Comms and </w:t>
      </w:r>
      <w:r w:rsidRPr="00CC5656">
        <w:rPr>
          <w:b/>
          <w:lang w:val="en-US"/>
        </w:rPr>
        <w:t xml:space="preserve">continental </w:t>
      </w:r>
      <w:r w:rsidRPr="00CC5656">
        <w:rPr>
          <w:lang w:val="en-US"/>
        </w:rPr>
        <w:t>LRH Comms as well as Senior LRH Comms to, when necessary, compile a pack of 5</w:t>
      </w:r>
      <w:r w:rsidRPr="00CC5656">
        <w:rPr>
          <w:lang w:val="en-US"/>
        </w:rPr>
        <w:noBreakHyphen/>
        <w:t>,i</w:t>
      </w:r>
      <w:r w:rsidRPr="00CC5656">
        <w:rPr>
          <w:lang w:val="en-US"/>
        </w:rPr>
        <w:noBreakHyphen/>
        <w:t>es and to write a program on how</w:t>
      </w:r>
      <w:r w:rsidRPr="00CC5656">
        <w:rPr>
          <w:lang w:val="en-US"/>
        </w:rPr>
        <w:noBreakHyphen/>
        <w:t xml:space="preserve"> to get tile</w:t>
      </w:r>
      <w:r w:rsidRPr="00CC5656">
        <w:rPr>
          <w:lang w:val="en-US"/>
        </w:rPr>
        <w:noBreakHyphen/>
        <w:t>se maplemented in the area( s) that, 'by evaluation, have been found to need these issues implemented.. Even getting in a single issue requires this handling. When such a pro</w:t>
      </w:r>
      <w:r w:rsidRPr="00CC5656">
        <w:rPr>
          <w:lang w:val="en-US"/>
        </w:rPr>
        <w:softHyphen/>
        <w:t xml:space="preserve">gram is drawn up, and issued, it shall have the title of: Compliance Executive Directive, or CED for short. (BPL 24 Jul 73R III) </w:t>
      </w:r>
      <w:r w:rsidRPr="00CC5656">
        <w:rPr>
          <w:i/>
          <w:lang w:val="en-US"/>
        </w:rPr>
        <w:t>Abbr.</w:t>
      </w:r>
      <w:r w:rsidRPr="00CC5656">
        <w:rPr>
          <w:lang w:val="en-US"/>
        </w:rPr>
        <w:t xml:space="preserve"> CED.</w:t>
      </w:r>
    </w:p>
    <w:p w14:paraId="5C4E510A" w14:textId="77777777" w:rsidR="007A0058" w:rsidRPr="00CC5656" w:rsidRDefault="007A0058" w:rsidP="007A0058">
      <w:pPr>
        <w:spacing w:after="120" w:line="264" w:lineRule="auto"/>
        <w:jc w:val="both"/>
        <w:rPr>
          <w:lang w:val="en-US"/>
        </w:rPr>
      </w:pPr>
      <w:r w:rsidRPr="00CC5656">
        <w:rPr>
          <w:b/>
          <w:noProof/>
          <w:u w:val="single"/>
          <w:lang w:val="en-US"/>
        </w:rPr>
        <w:t>COMPLIANCE REPORT</w:t>
      </w:r>
      <w:r w:rsidRPr="00CC5656">
        <w:rPr>
          <w:b/>
          <w:lang w:val="en-US"/>
        </w:rPr>
        <w:t xml:space="preserve">, 1. </w:t>
      </w:r>
      <w:r w:rsidRPr="00CC5656">
        <w:rPr>
          <w:lang w:val="en-US"/>
        </w:rPr>
        <w:t>in practice a com</w:t>
      </w:r>
      <w:r w:rsidRPr="00CC5656">
        <w:rPr>
          <w:lang w:val="en-US"/>
        </w:rPr>
        <w:softHyphen/>
        <w:t>pliance report takes the following form: (1) it is in standard dispatch form routed through the usual channels. (2) it is headed at the top of the page in the middle compliance report. (3) it has a brief concise description of what was done. (4) it has clipped to it all the original orders so that the originator and communicators on the line can see at. a glance what was ordered, and comparing this with what was done, see that it. is in fact a compliance, a completed cycle. (5) any other relevant information is also cUpped behind, such as a carbon of a letter written if that was what was ordered. (6) and it is addressed and goes to the person originating the order, via any com</w:t>
      </w:r>
      <w:r w:rsidRPr="00CC5656">
        <w:rPr>
          <w:lang w:val="en-US"/>
        </w:rPr>
        <w:softHyphen/>
        <w:t>municator who logs it as a compliance. (7) it contains an attestation that what was done has been completed; such as "'order attached com</w:t>
      </w:r>
      <w:r w:rsidRPr="00CC5656">
        <w:rPr>
          <w:lang w:val="en-US"/>
        </w:rPr>
        <w:softHyphen/>
        <w:t>pleted." (BPL 26 Jan 69RA) 2. a compliance report is exactly that. It is a report of compliance, a completed cycle reported to the originator done. It is not a cycle begun, it is not a cycle in progress. It is a cycle completed and reported back to the originator as done so that the command comm cycle is completed. (BPL 26 Jan 69RA). 3. a compliance report is made out for each target as it's done, and the admin belonging to it is attached as evidence along with any other evidence of completion. (BPL 6 Mar 73)</w:t>
      </w:r>
    </w:p>
    <w:p w14:paraId="4387DCA7" w14:textId="77777777" w:rsidR="007A0058" w:rsidRPr="00CC5656" w:rsidRDefault="007A0058" w:rsidP="007A0058">
      <w:pPr>
        <w:spacing w:after="120" w:line="264" w:lineRule="auto"/>
        <w:jc w:val="both"/>
        <w:rPr>
          <w:lang w:val="en-US"/>
        </w:rPr>
      </w:pPr>
      <w:r w:rsidRPr="00CC5656">
        <w:rPr>
          <w:b/>
          <w:noProof/>
          <w:u w:val="single"/>
          <w:lang w:val="en-US"/>
        </w:rPr>
        <w:t>COMPLY</w:t>
      </w:r>
      <w:r w:rsidRPr="00CC5656">
        <w:rPr>
          <w:b/>
          <w:lang w:val="en-US"/>
        </w:rPr>
        <w:t xml:space="preserve">, 1. </w:t>
      </w:r>
      <w:r w:rsidRPr="00CC5656">
        <w:rPr>
          <w:lang w:val="en-US"/>
        </w:rPr>
        <w:t>to merely commence a cycle is not to comply. To merely make some progress is not to comply. To drive it through to completion is. And to then report done to the originator is to put in a compliance report. (BPL 26 Jan 69RA) 2. to act in accordance with, and fulfillment of, wishes, de</w:t>
      </w:r>
      <w:r w:rsidRPr="00CC5656">
        <w:rPr>
          <w:lang w:val="en-US"/>
        </w:rPr>
        <w:softHyphen/>
        <w:t>sires, requests, demands, conditions, or regula</w:t>
      </w:r>
      <w:r w:rsidRPr="00CC5656">
        <w:rPr>
          <w:lang w:val="en-US"/>
        </w:rPr>
        <w:softHyphen/>
        <w:t>tions; to fulfill the wishes or requirements of; to consent to.</w:t>
      </w:r>
      <w:r w:rsidRPr="00CC5656">
        <w:rPr>
          <w:lang w:val="en-US"/>
        </w:rPr>
        <w:noBreakHyphen/>
        <w:t xml:space="preserve"> (BPL 20 Feb 73)</w:t>
      </w:r>
    </w:p>
    <w:p w14:paraId="4E28BB59" w14:textId="77777777" w:rsidR="007A0058" w:rsidRPr="00CC5656" w:rsidRDefault="007A0058" w:rsidP="007A0058">
      <w:pPr>
        <w:spacing w:after="120" w:line="264" w:lineRule="auto"/>
        <w:jc w:val="both"/>
        <w:rPr>
          <w:lang w:val="en-US"/>
        </w:rPr>
      </w:pPr>
      <w:r w:rsidRPr="00CC5656">
        <w:rPr>
          <w:b/>
          <w:noProof/>
          <w:u w:val="single"/>
          <w:lang w:val="en-US"/>
        </w:rPr>
        <w:t>COMPONENT BAR CHART</w:t>
      </w:r>
      <w:r w:rsidRPr="00CC5656">
        <w:rPr>
          <w:lang w:val="en-US"/>
        </w:rPr>
        <w:t>, see CHART, COMPONENT BAR.</w:t>
      </w:r>
    </w:p>
    <w:p w14:paraId="0BA82684" w14:textId="77777777" w:rsidR="007A0058" w:rsidRPr="00CC5656" w:rsidRDefault="007A0058" w:rsidP="007A0058">
      <w:pPr>
        <w:spacing w:after="120" w:line="264" w:lineRule="auto"/>
        <w:jc w:val="both"/>
        <w:rPr>
          <w:lang w:val="en-US"/>
        </w:rPr>
      </w:pPr>
      <w:r w:rsidRPr="00CC5656">
        <w:rPr>
          <w:b/>
          <w:noProof/>
          <w:u w:val="single"/>
          <w:lang w:val="en-US"/>
        </w:rPr>
        <w:t>COMPOUND BAR CHART</w:t>
      </w:r>
      <w:r w:rsidRPr="00CC5656">
        <w:rPr>
          <w:lang w:val="en-US"/>
        </w:rPr>
        <w:t>, see CHART, MULTIPLE BAR.</w:t>
      </w:r>
    </w:p>
    <w:p w14:paraId="4CDA5FFB" w14:textId="77777777" w:rsidR="007A0058" w:rsidRPr="00CC5656" w:rsidRDefault="007A0058" w:rsidP="007A0058">
      <w:pPr>
        <w:spacing w:after="120" w:line="264" w:lineRule="auto"/>
        <w:jc w:val="both"/>
        <w:rPr>
          <w:lang w:val="en-US"/>
        </w:rPr>
      </w:pPr>
      <w:r w:rsidRPr="00CC5656">
        <w:rPr>
          <w:b/>
          <w:noProof/>
          <w:u w:val="single"/>
          <w:lang w:val="en-US"/>
        </w:rPr>
        <w:t>COMPULSORY ARBITRATION</w:t>
      </w:r>
      <w:r w:rsidRPr="00CC5656">
        <w:rPr>
          <w:lang w:val="en-US"/>
        </w:rPr>
        <w:t>, see ARBITRATION, COMPULSORY.</w:t>
      </w:r>
    </w:p>
    <w:p w14:paraId="70A10BB4" w14:textId="77777777" w:rsidR="007A0058" w:rsidRPr="00CC5656" w:rsidRDefault="007A0058" w:rsidP="007A0058">
      <w:pPr>
        <w:spacing w:after="120" w:line="264" w:lineRule="auto"/>
        <w:jc w:val="both"/>
        <w:rPr>
          <w:lang w:val="en-US"/>
        </w:rPr>
      </w:pPr>
      <w:r w:rsidRPr="00CC5656">
        <w:rPr>
          <w:b/>
          <w:noProof/>
          <w:u w:val="single"/>
          <w:lang w:val="en-US"/>
        </w:rPr>
        <w:t>COMPUTER</w:t>
      </w:r>
      <w:r w:rsidRPr="00CC5656">
        <w:rPr>
          <w:lang w:val="en-US"/>
        </w:rPr>
        <w:t>, an electronic machine which has built</w:t>
      </w:r>
      <w:r w:rsidRPr="00CC5656">
        <w:rPr>
          <w:lang w:val="en-US"/>
        </w:rPr>
        <w:noBreakHyphen/>
        <w:t>in devices or can be programmed with the necessary instruction and data to solve complex mathematical problems, correlate, select or ana</w:t>
      </w:r>
      <w:r w:rsidRPr="00CC5656">
        <w:rPr>
          <w:lang w:val="en-US"/>
        </w:rPr>
        <w:softHyphen/>
        <w:t>lyze data and rapidly print out the appropriate answers.</w:t>
      </w:r>
    </w:p>
    <w:p w14:paraId="6D4AEB54" w14:textId="77777777" w:rsidR="007A0058" w:rsidRPr="00CC5656" w:rsidRDefault="007A0058" w:rsidP="007A0058">
      <w:pPr>
        <w:spacing w:after="120" w:line="264" w:lineRule="auto"/>
        <w:jc w:val="both"/>
        <w:rPr>
          <w:lang w:val="en-US"/>
        </w:rPr>
      </w:pPr>
      <w:r w:rsidRPr="00CC5656">
        <w:rPr>
          <w:b/>
          <w:noProof/>
          <w:u w:val="single"/>
          <w:lang w:val="en-US"/>
        </w:rPr>
        <w:t>COMSTATION</w:t>
      </w:r>
      <w:r w:rsidRPr="00CC5656">
        <w:rPr>
          <w:lang w:val="en-US"/>
        </w:rPr>
        <w:t>, 1. a communications station. A physical arrangement, in boxes, slots, wires, etc., of positions for communications. There is a comstation for every terman and terminal. (HTLTAE, P. 119) 2. the comstation of any indi</w:t>
      </w:r>
      <w:r w:rsidRPr="00CC5656">
        <w:rPr>
          <w:lang w:val="en-US"/>
        </w:rPr>
        <w:softHyphen/>
        <w:t>vidual or section is merely eight boxes or slots or racks, which may be large or small, depending upon the volume expected. (HTLT.4E, p. 36)</w:t>
      </w:r>
    </w:p>
    <w:p w14:paraId="6E32E7EE" w14:textId="77777777" w:rsidR="007A0058" w:rsidRPr="00CC5656" w:rsidRDefault="007A0058" w:rsidP="007A0058">
      <w:pPr>
        <w:spacing w:after="120" w:line="264" w:lineRule="auto"/>
        <w:jc w:val="both"/>
        <w:rPr>
          <w:lang w:val="en-US"/>
        </w:rPr>
      </w:pPr>
      <w:r w:rsidRPr="00CC5656">
        <w:rPr>
          <w:b/>
          <w:noProof/>
          <w:u w:val="single"/>
          <w:lang w:val="en-US"/>
        </w:rPr>
        <w:t>CONCENTRATION ANALYSIS</w:t>
      </w:r>
      <w:r w:rsidRPr="00CC5656">
        <w:rPr>
          <w:lang w:val="en-US"/>
        </w:rPr>
        <w:t>, see ANAL</w:t>
      </w:r>
      <w:r w:rsidRPr="00CC5656">
        <w:rPr>
          <w:lang w:val="en-US"/>
        </w:rPr>
        <w:softHyphen/>
        <w:t>YSIS, CONCENTRATION.</w:t>
      </w:r>
    </w:p>
    <w:p w14:paraId="31F87D63" w14:textId="77777777" w:rsidR="007A0058" w:rsidRPr="00CC5656" w:rsidRDefault="007A0058" w:rsidP="007A0058">
      <w:pPr>
        <w:spacing w:after="120" w:line="264" w:lineRule="auto"/>
        <w:jc w:val="both"/>
        <w:rPr>
          <w:lang w:val="en-US"/>
        </w:rPr>
      </w:pPr>
      <w:r w:rsidRPr="00CC5656">
        <w:rPr>
          <w:b/>
          <w:noProof/>
          <w:u w:val="single"/>
          <w:lang w:val="en-US"/>
        </w:rPr>
        <w:t>CONCILIATION</w:t>
      </w:r>
      <w:r w:rsidRPr="00CC5656">
        <w:rPr>
          <w:lang w:val="en-US"/>
        </w:rPr>
        <w:t>, the act of working</w:t>
      </w:r>
      <w:r w:rsidRPr="00CC5656">
        <w:rPr>
          <w:lang w:val="en-US"/>
        </w:rPr>
        <w:noBreakHyphen/>
        <w:t xml:space="preserve"> out a busi</w:t>
      </w:r>
      <w:r w:rsidRPr="00CC5656">
        <w:rPr>
          <w:lang w:val="en-US"/>
        </w:rPr>
        <w:softHyphen/>
        <w:t>ness or labor dispute by bringing together the two or more interested parties to air their differences and reach a compromise agreeable to all concerned.</w:t>
      </w:r>
    </w:p>
    <w:p w14:paraId="24EF1668" w14:textId="77777777" w:rsidR="007A0058" w:rsidRPr="00CC5656" w:rsidRDefault="007A0058" w:rsidP="007A0058">
      <w:pPr>
        <w:spacing w:after="120" w:line="264" w:lineRule="auto"/>
        <w:jc w:val="both"/>
        <w:rPr>
          <w:lang w:val="en-US"/>
        </w:rPr>
      </w:pPr>
      <w:r w:rsidRPr="00CC5656">
        <w:rPr>
          <w:b/>
          <w:noProof/>
          <w:u w:val="single"/>
          <w:lang w:val="en-US"/>
        </w:rPr>
        <w:t>CONCILIATOR</w:t>
      </w:r>
      <w:r w:rsidRPr="00CC5656">
        <w:rPr>
          <w:lang w:val="en-US"/>
        </w:rPr>
        <w:t>, in a business or labor dispute, one who acts as an intermediary between the parties involved to persuade them to adjust their differences and reach a compromise agreement satisfactory to all.</w:t>
      </w:r>
    </w:p>
    <w:p w14:paraId="033B6CA6" w14:textId="77777777" w:rsidR="007A0058" w:rsidRPr="00CC5656" w:rsidRDefault="007A0058" w:rsidP="007A0058">
      <w:pPr>
        <w:spacing w:after="120" w:line="264" w:lineRule="auto"/>
        <w:jc w:val="both"/>
        <w:rPr>
          <w:lang w:val="en-US"/>
        </w:rPr>
      </w:pPr>
      <w:r w:rsidRPr="00CC5656">
        <w:rPr>
          <w:b/>
          <w:noProof/>
          <w:u w:val="single"/>
          <w:lang w:val="en-US"/>
        </w:rPr>
        <w:t>CONDITION</w:t>
      </w:r>
      <w:r w:rsidRPr="00CC5656">
        <w:rPr>
          <w:lang w:val="en-US"/>
        </w:rPr>
        <w:t>, 1. a condition is an operating state. Organizationally, it's an operating state and oddly enough in the MEST universe there are several formulas connected with these states. There are apparently certain formulas which have to be followed in this universe or you go appetite over tincup. (SH Spec 62, 6505C25) 2. in Scn the term also means the ethics conditions (confusion,* treason, enemy, doubt, liability, non</w:t>
      </w:r>
      <w:r w:rsidRPr="00CC5656">
        <w:rPr>
          <w:lang w:val="en-US"/>
        </w:rPr>
        <w:noBreakHyphen/>
        <w:t>existence, danger, emergency, normal, affluence, power change or power). The state or condition of any person, group or activity can be plotted on this scale of conditions which shows the degree of success or survival of that person, group or activity at any time. Data on the application of these conditions is contained in the ethics policies and tapes of Sen. (BTB 12 Apr 72R) [*The ethics condition of confusion came later than the date of this BTB in HCO PL 9 Feb 74 and is added here by the editor in order that all the current ethics conditions are included.]</w:t>
      </w:r>
    </w:p>
    <w:p w14:paraId="19C3E01E" w14:textId="77777777" w:rsidR="007A0058" w:rsidRPr="00CC5656" w:rsidRDefault="007A0058" w:rsidP="007A0058">
      <w:pPr>
        <w:spacing w:after="120" w:line="264" w:lineRule="auto"/>
        <w:jc w:val="both"/>
        <w:rPr>
          <w:lang w:val="en-US"/>
        </w:rPr>
      </w:pPr>
      <w:r w:rsidRPr="00CC5656">
        <w:rPr>
          <w:b/>
          <w:noProof/>
          <w:u w:val="single"/>
          <w:lang w:val="en-US"/>
        </w:rPr>
        <w:t>CONDITION I</w:t>
      </w:r>
      <w:r w:rsidRPr="00CC5656">
        <w:rPr>
          <w:b/>
          <w:lang w:val="en-US"/>
        </w:rPr>
        <w:t xml:space="preserve">, </w:t>
      </w:r>
      <w:r w:rsidRPr="00CC5656">
        <w:rPr>
          <w:lang w:val="en-US"/>
        </w:rPr>
        <w:t>1.</w:t>
      </w:r>
      <w:r w:rsidRPr="00CC5656">
        <w:rPr>
          <w:b/>
          <w:lang w:val="en-US"/>
        </w:rPr>
        <w:t xml:space="preserve"> Condition I </w:t>
      </w:r>
      <w:r w:rsidRPr="00CC5656">
        <w:rPr>
          <w:lang w:val="en-US"/>
        </w:rPr>
        <w:t>is not the same as all hands. One can carelessly toss off "all hands to anchor stations" and even say "Condition I anchor stations" without sufficient reason. If it's a normal anchoring it usually is done in Condition II or even Condition III with a bosun and a hand at the anchor winch. Condition I means dangerous oper</w:t>
      </w:r>
      <w:r w:rsidRPr="00CC5656">
        <w:rPr>
          <w:lang w:val="en-US"/>
        </w:rPr>
        <w:softHyphen/>
        <w:t>ation. You set Condition I when it's touch and go or may be. The best steersman, the best naviga</w:t>
      </w:r>
      <w:r w:rsidRPr="00CC5656">
        <w:rPr>
          <w:lang w:val="en-US"/>
        </w:rPr>
        <w:softHyphen/>
        <w:t xml:space="preserve">tional team, the best radarman, the best QM, the best lookouts, the best conning officer, etc., make Condition 1, Condition 1. Things are dangerous. A dangerous approach to harbor, a dangerous pass crowded with ships, dangerous waters. A bad storm at its height. All these and more can demand Condition I. A damage control party, the Medical Officer set up, are all part of Condition Is. (FO 2464) 2. by definition, </w:t>
      </w:r>
      <w:r w:rsidRPr="00CC5656">
        <w:rPr>
          <w:b/>
          <w:lang w:val="en-US"/>
        </w:rPr>
        <w:t xml:space="preserve">Condition 1, </w:t>
      </w:r>
      <w:r w:rsidRPr="00CC5656">
        <w:rPr>
          <w:lang w:val="en-US"/>
        </w:rPr>
        <w:t>which means emergencies or periods which are risky, has the best specialists posted on the bridge and E/R. (OODs 30 Oct 71) 3. a Condition I bill assigns the most competent person in each case to a key post to handle any emergency as a team. (OODs 7 Jun 70) 4. Condition I isn't how you dispose of the crew around the ship. It's the expert in the right place, no excess people and ready to handle any goof</w:t>
      </w:r>
      <w:r w:rsidRPr="00CC5656">
        <w:rPr>
          <w:lang w:val="en-US"/>
        </w:rPr>
        <w:noBreakHyphen/>
        <w:t>up. (OODs 7 Jun 70)</w:t>
      </w:r>
    </w:p>
    <w:p w14:paraId="0A79A124" w14:textId="77777777" w:rsidR="007A0058" w:rsidRPr="00CC5656" w:rsidRDefault="007A0058" w:rsidP="007A0058">
      <w:pPr>
        <w:spacing w:after="120" w:line="264" w:lineRule="auto"/>
        <w:jc w:val="both"/>
        <w:rPr>
          <w:lang w:val="en-US"/>
        </w:rPr>
      </w:pPr>
      <w:r w:rsidRPr="00CC5656">
        <w:rPr>
          <w:b/>
          <w:noProof/>
          <w:u w:val="single"/>
          <w:lang w:val="en-US"/>
        </w:rPr>
        <w:t>CONDITION II</w:t>
      </w:r>
      <w:r w:rsidRPr="00CC5656">
        <w:rPr>
          <w:b/>
          <w:lang w:val="en-US"/>
        </w:rPr>
        <w:t>, condition two</w:t>
      </w:r>
      <w:r w:rsidRPr="00CC5656">
        <w:rPr>
          <w:lang w:val="en-US"/>
        </w:rPr>
        <w:t xml:space="preserve"> is an emergency situation or where an emergency may occur. Half the ship (Port or Starboard) is called up. If they are on 4 hours they are relieved by the other watch</w:t>
      </w:r>
      <w:r w:rsidRPr="00CC5656">
        <w:rPr>
          <w:lang w:val="en-US"/>
        </w:rPr>
        <w:noBreakHyphen/>
        <w:t xml:space="preserve">4 on, 4 off. Continuing storms, bad seas, lots of ships about, docking, anchoring, a touchy but not really dangerous harbor approach or docking. Here again the best in that watch for a post is assigned in that watch. There is a damage control party. A </w:t>
      </w:r>
      <w:r w:rsidRPr="00CC5656">
        <w:rPr>
          <w:b/>
          <w:lang w:val="en-US"/>
        </w:rPr>
        <w:t xml:space="preserve">Condition H </w:t>
      </w:r>
      <w:r w:rsidRPr="00CC5656">
        <w:rPr>
          <w:lang w:val="en-US"/>
        </w:rPr>
        <w:t>usually comes alongside docks or leaves them. It is adequate to handle lines, anchor, all other actions including signals. (FO 2464)</w:t>
      </w:r>
    </w:p>
    <w:p w14:paraId="77279C12" w14:textId="77777777" w:rsidR="007A0058" w:rsidRPr="00CC5656" w:rsidRDefault="007A0058" w:rsidP="007A0058">
      <w:pPr>
        <w:keepNext/>
        <w:spacing w:after="120" w:line="264" w:lineRule="auto"/>
        <w:jc w:val="both"/>
        <w:rPr>
          <w:lang w:val="en-US"/>
        </w:rPr>
      </w:pPr>
      <w:r w:rsidRPr="00CC5656">
        <w:rPr>
          <w:b/>
          <w:noProof/>
          <w:u w:val="single"/>
          <w:lang w:val="en-US"/>
        </w:rPr>
        <w:t>CONDITION III</w:t>
      </w:r>
      <w:r w:rsidRPr="00CC5656">
        <w:rPr>
          <w:b/>
          <w:lang w:val="en-US"/>
        </w:rPr>
        <w:t xml:space="preserve">, 1. Condition III </w:t>
      </w:r>
      <w:r w:rsidRPr="00CC5656">
        <w:rPr>
          <w:lang w:val="en-US"/>
        </w:rPr>
        <w:t xml:space="preserve">is considered normal. Smooth sea, no sweat, even a simple anchoring or heaving the anchor when done with no harbor or breakwater or traffic to contend with. It is usually 4 (hours) on, 8 off. Or there can be several watches if lots of officers and people are available. (FO 2464) </w:t>
      </w:r>
      <w:r w:rsidRPr="00CC5656">
        <w:rPr>
          <w:b/>
          <w:lang w:val="en-US"/>
        </w:rPr>
        <w:t xml:space="preserve">2. Condition III </w:t>
      </w:r>
      <w:r w:rsidRPr="00CC5656">
        <w:rPr>
          <w:lang w:val="en-US"/>
        </w:rPr>
        <w:t>= third of the ship on watch. (FO 80) 3. under way with 3 watches. (BO 34, 16 Jun 67)</w:t>
      </w:r>
    </w:p>
    <w:p w14:paraId="459B4F02" w14:textId="77777777" w:rsidR="007A0058" w:rsidRPr="00CC5656" w:rsidRDefault="007A0058" w:rsidP="007A0058">
      <w:pPr>
        <w:spacing w:after="120" w:line="264" w:lineRule="auto"/>
        <w:jc w:val="both"/>
        <w:rPr>
          <w:lang w:val="en-US"/>
        </w:rPr>
      </w:pPr>
      <w:r w:rsidRPr="00CC5656">
        <w:rPr>
          <w:b/>
          <w:noProof/>
          <w:u w:val="single"/>
          <w:lang w:val="en-US"/>
        </w:rPr>
        <w:t>CONDITION VI</w:t>
      </w:r>
      <w:r w:rsidRPr="00CC5656">
        <w:rPr>
          <w:b/>
          <w:lang w:val="en-US"/>
        </w:rPr>
        <w:t xml:space="preserve">, </w:t>
      </w:r>
      <w:r w:rsidRPr="00CC5656">
        <w:rPr>
          <w:lang w:val="en-US"/>
        </w:rPr>
        <w:t xml:space="preserve">for normal </w:t>
      </w:r>
      <w:r w:rsidRPr="00CC5656">
        <w:rPr>
          <w:b/>
          <w:lang w:val="en-US"/>
        </w:rPr>
        <w:t xml:space="preserve">conditions </w:t>
      </w:r>
      <w:r w:rsidRPr="00CC5656">
        <w:rPr>
          <w:lang w:val="en-US"/>
        </w:rPr>
        <w:t>at sea, the ship's company is divided up into 6 watches, each watch controlling the ship at sea for two hours on a rotational basis. (FO 2674)</w:t>
      </w:r>
    </w:p>
    <w:p w14:paraId="7232CBED" w14:textId="77777777" w:rsidR="007A0058" w:rsidRPr="00CC5656" w:rsidRDefault="007A0058" w:rsidP="007A0058">
      <w:pPr>
        <w:spacing w:after="120" w:line="264" w:lineRule="auto"/>
        <w:jc w:val="both"/>
        <w:rPr>
          <w:lang w:val="en-US"/>
        </w:rPr>
      </w:pPr>
      <w:r w:rsidRPr="00CC5656">
        <w:rPr>
          <w:b/>
          <w:noProof/>
          <w:u w:val="single"/>
          <w:lang w:val="en-US"/>
        </w:rPr>
        <w:t>CONDITIONAL SYSTEM</w:t>
      </w:r>
      <w:r w:rsidRPr="00CC5656">
        <w:rPr>
          <w:b/>
          <w:lang w:val="en-US"/>
        </w:rPr>
        <w:t xml:space="preserve">, </w:t>
      </w:r>
      <w:r w:rsidRPr="00CC5656">
        <w:rPr>
          <w:lang w:val="en-US"/>
        </w:rPr>
        <w:t xml:space="preserve">the </w:t>
      </w:r>
      <w:r w:rsidRPr="00CC5656">
        <w:rPr>
          <w:b/>
          <w:lang w:val="en-US"/>
        </w:rPr>
        <w:t xml:space="preserve">conditional </w:t>
      </w:r>
      <w:r w:rsidRPr="00CC5656">
        <w:rPr>
          <w:lang w:val="en-US"/>
        </w:rPr>
        <w:t>sys</w:t>
      </w:r>
      <w:r w:rsidRPr="00CC5656">
        <w:rPr>
          <w:lang w:val="en-US"/>
        </w:rPr>
        <w:softHyphen/>
        <w:t>tem does not require completion of any auditing requirements to graduate. The certificate re</w:t>
      </w:r>
      <w:r w:rsidRPr="00CC5656">
        <w:rPr>
          <w:lang w:val="en-US"/>
        </w:rPr>
        <w:softHyphen/>
        <w:t>ceived is cross</w:t>
      </w:r>
      <w:r w:rsidRPr="00CC5656">
        <w:rPr>
          <w:lang w:val="en-US"/>
        </w:rPr>
        <w:noBreakHyphen/>
        <w:t>stamped conditional. The student is required to interne on that level upon gradua</w:t>
      </w:r>
      <w:r w:rsidRPr="00CC5656">
        <w:rPr>
          <w:lang w:val="en-US"/>
        </w:rPr>
        <w:softHyphen/>
        <w:t xml:space="preserve">tion, </w:t>
      </w:r>
      <w:r w:rsidRPr="00CC5656">
        <w:rPr>
          <w:i/>
          <w:lang w:val="en-US"/>
        </w:rPr>
        <w:t xml:space="preserve">before </w:t>
      </w:r>
      <w:r w:rsidRPr="00CC5656">
        <w:rPr>
          <w:lang w:val="en-US"/>
        </w:rPr>
        <w:t>going onto his next course in order to demonstrate his ability to apply his materials: e.g. a conditional HSDC would interne on Dn. then do his Academy levels. A student on Academy levels would complete through IV then interne. (SO ED 401</w:t>
      </w:r>
      <w:r w:rsidRPr="00CC5656">
        <w:rPr>
          <w:lang w:val="en-US"/>
        </w:rPr>
        <w:noBreakHyphen/>
        <w:t>1 INT)</w:t>
      </w:r>
    </w:p>
    <w:p w14:paraId="21C638E3" w14:textId="77777777" w:rsidR="007A0058" w:rsidRPr="00CC5656" w:rsidRDefault="007A0058" w:rsidP="007A0058">
      <w:pPr>
        <w:spacing w:after="120" w:line="264" w:lineRule="auto"/>
        <w:jc w:val="both"/>
        <w:rPr>
          <w:lang w:val="en-US"/>
        </w:rPr>
      </w:pPr>
      <w:r w:rsidRPr="00CC5656">
        <w:rPr>
          <w:b/>
          <w:noProof/>
          <w:u w:val="single"/>
          <w:lang w:val="en-US"/>
        </w:rPr>
        <w:t>CONDITIONAL TARGET</w:t>
      </w:r>
      <w:r w:rsidRPr="00CC5656">
        <w:rPr>
          <w:b/>
          <w:lang w:val="en-US"/>
        </w:rPr>
        <w:t xml:space="preserve">, </w:t>
      </w:r>
      <w:r w:rsidRPr="00CC5656">
        <w:rPr>
          <w:lang w:val="en-US"/>
        </w:rPr>
        <w:t xml:space="preserve">1. there is a type of target known as a </w:t>
      </w:r>
      <w:r w:rsidRPr="00CC5656">
        <w:rPr>
          <w:b/>
          <w:lang w:val="en-US"/>
        </w:rPr>
        <w:t>conditional target</w:t>
      </w:r>
      <w:r w:rsidRPr="00CC5656">
        <w:rPr>
          <w:lang w:val="en-US"/>
        </w:rPr>
        <w:t xml:space="preserve">: if I could just ______ then we could ______ and so accomplish ________. This is all right of course until it gets unreal. There is a whole class of </w:t>
      </w:r>
      <w:r w:rsidRPr="00CC5656">
        <w:rPr>
          <w:b/>
          <w:lang w:val="en-US"/>
        </w:rPr>
        <w:t xml:space="preserve">conditional targets </w:t>
      </w:r>
      <w:r w:rsidRPr="00CC5656">
        <w:rPr>
          <w:lang w:val="en-US"/>
        </w:rPr>
        <w:t xml:space="preserve">that have no if in them. These are legitimate targets. They have lots of will in them: "We will ______and then ______." A valid conditional target would be "We will go there and see if the area is useful." All </w:t>
      </w:r>
      <w:r w:rsidRPr="00CC5656">
        <w:rPr>
          <w:b/>
          <w:lang w:val="en-US"/>
        </w:rPr>
        <w:t xml:space="preserve">conditional </w:t>
      </w:r>
      <w:r w:rsidRPr="00CC5656">
        <w:rPr>
          <w:lang w:val="en-US"/>
        </w:rPr>
        <w:t xml:space="preserve">targets are basically actions of gathering data first and if it is okay, then go into action on a vital target and operating target basis. (HCO PL 16 Jan 69) 2. those which set up either/or to find out data or if a project can be done or where or to whom. (HCO PL 24 Jan 69) 3. a survey of what's needed or feasible. Survey of what's wanted and needed. (HCO PL 18 Jan 69 II) </w:t>
      </w:r>
      <w:r w:rsidRPr="00CC5656">
        <w:rPr>
          <w:i/>
          <w:lang w:val="en-US"/>
        </w:rPr>
        <w:t xml:space="preserve">Abbr. </w:t>
      </w:r>
      <w:r w:rsidRPr="00CC5656">
        <w:rPr>
          <w:lang w:val="en-US"/>
        </w:rPr>
        <w:t>CT.</w:t>
      </w:r>
    </w:p>
    <w:p w14:paraId="4C81249F" w14:textId="77777777" w:rsidR="007A0058" w:rsidRPr="00CC5656" w:rsidRDefault="007A0058" w:rsidP="007A0058">
      <w:pPr>
        <w:spacing w:after="120" w:line="264" w:lineRule="auto"/>
        <w:jc w:val="both"/>
        <w:rPr>
          <w:lang w:val="en-US"/>
        </w:rPr>
      </w:pPr>
      <w:r w:rsidRPr="00CC5656">
        <w:rPr>
          <w:b/>
          <w:noProof/>
          <w:u w:val="single"/>
          <w:lang w:val="en-US"/>
        </w:rPr>
        <w:t>CONDITIONS BOARD</w:t>
      </w:r>
      <w:r w:rsidRPr="00CC5656">
        <w:rPr>
          <w:b/>
          <w:lang w:val="en-US"/>
        </w:rPr>
        <w:t xml:space="preserve">, </w:t>
      </w:r>
      <w:r w:rsidRPr="00CC5656">
        <w:rPr>
          <w:lang w:val="en-US"/>
        </w:rPr>
        <w:t xml:space="preserve">a fast flow </w:t>
      </w:r>
      <w:r w:rsidRPr="00CC5656">
        <w:rPr>
          <w:b/>
          <w:lang w:val="en-US"/>
        </w:rPr>
        <w:t xml:space="preserve">conditions board </w:t>
      </w:r>
      <w:r w:rsidRPr="00CC5656">
        <w:rPr>
          <w:lang w:val="en-US"/>
        </w:rPr>
        <w:t>posted near the Master at Arms' desk and visible to the public, giving areas for the various conditions. The name of a person is typed on a slip and moved with a thumbtack immediately the condition is assigned. (FO 411)</w:t>
      </w:r>
    </w:p>
    <w:p w14:paraId="1166BE88" w14:textId="77777777" w:rsidR="007A0058" w:rsidRPr="00CC5656" w:rsidRDefault="007A0058" w:rsidP="007A0058">
      <w:pPr>
        <w:spacing w:after="120" w:line="264" w:lineRule="auto"/>
        <w:jc w:val="both"/>
        <w:rPr>
          <w:lang w:val="en-US"/>
        </w:rPr>
      </w:pPr>
      <w:r w:rsidRPr="00CC5656">
        <w:rPr>
          <w:b/>
          <w:noProof/>
          <w:u w:val="single"/>
          <w:lang w:val="en-US"/>
        </w:rPr>
        <w:t>CONDITIONS CARD</w:t>
      </w:r>
      <w:r w:rsidRPr="00CC5656">
        <w:rPr>
          <w:b/>
          <w:lang w:val="en-US"/>
        </w:rPr>
        <w:t xml:space="preserve">, </w:t>
      </w:r>
      <w:r w:rsidRPr="00CC5656">
        <w:rPr>
          <w:lang w:val="en-US"/>
        </w:rPr>
        <w:t xml:space="preserve">when a whole ship is assigned a </w:t>
      </w:r>
      <w:r w:rsidRPr="00CC5656">
        <w:rPr>
          <w:b/>
          <w:lang w:val="en-US"/>
        </w:rPr>
        <w:t xml:space="preserve">condition </w:t>
      </w:r>
      <w:r w:rsidRPr="00CC5656">
        <w:rPr>
          <w:lang w:val="en-US"/>
        </w:rPr>
        <w:t xml:space="preserve">or a whole division or department, a </w:t>
      </w:r>
      <w:r w:rsidRPr="00CC5656">
        <w:rPr>
          <w:b/>
          <w:lang w:val="en-US"/>
        </w:rPr>
        <w:t xml:space="preserve">conditions card </w:t>
      </w:r>
      <w:r w:rsidRPr="00CC5656">
        <w:rPr>
          <w:lang w:val="en-US"/>
        </w:rPr>
        <w:t xml:space="preserve">as to that </w:t>
      </w:r>
      <w:r w:rsidRPr="00CC5656">
        <w:rPr>
          <w:b/>
          <w:lang w:val="en-US"/>
        </w:rPr>
        <w:t xml:space="preserve">condition </w:t>
      </w:r>
      <w:r w:rsidRPr="00CC5656">
        <w:rPr>
          <w:lang w:val="en-US"/>
        </w:rPr>
        <w:t>is made out and placed in the file of each personnel included. (FO 160)</w:t>
      </w:r>
    </w:p>
    <w:p w14:paraId="2DA827EC" w14:textId="77777777" w:rsidR="007A0058" w:rsidRPr="00CC5656" w:rsidRDefault="007A0058" w:rsidP="007A0058">
      <w:pPr>
        <w:spacing w:after="120" w:line="264" w:lineRule="auto"/>
        <w:jc w:val="both"/>
        <w:rPr>
          <w:lang w:val="en-US"/>
        </w:rPr>
      </w:pPr>
      <w:r w:rsidRPr="00CC5656">
        <w:rPr>
          <w:b/>
          <w:noProof/>
          <w:u w:val="single"/>
          <w:lang w:val="en-US"/>
        </w:rPr>
        <w:t>CONDITIONS ORDER</w:t>
      </w:r>
      <w:r w:rsidRPr="00CC5656">
        <w:rPr>
          <w:b/>
          <w:lang w:val="en-US"/>
        </w:rPr>
        <w:t xml:space="preserve">, </w:t>
      </w:r>
      <w:r w:rsidRPr="00CC5656">
        <w:rPr>
          <w:lang w:val="en-US"/>
        </w:rPr>
        <w:t>any executive may as</w:t>
      </w:r>
      <w:r w:rsidRPr="00CC5656">
        <w:rPr>
          <w:lang w:val="en-US"/>
        </w:rPr>
        <w:softHyphen/>
        <w:t xml:space="preserve">sign any </w:t>
      </w:r>
      <w:r w:rsidRPr="00CC5656">
        <w:rPr>
          <w:b/>
          <w:lang w:val="en-US"/>
        </w:rPr>
        <w:t xml:space="preserve">condition </w:t>
      </w:r>
      <w:r w:rsidRPr="00CC5656">
        <w:rPr>
          <w:lang w:val="en-US"/>
        </w:rPr>
        <w:t xml:space="preserve">and improve any </w:t>
      </w:r>
      <w:r w:rsidRPr="00CC5656">
        <w:rPr>
          <w:b/>
          <w:lang w:val="en-US"/>
        </w:rPr>
        <w:t xml:space="preserve">condition </w:t>
      </w:r>
      <w:r w:rsidRPr="00CC5656">
        <w:rPr>
          <w:lang w:val="en-US"/>
        </w:rPr>
        <w:t xml:space="preserve">he assigns to any person immediately junior to him on his command channel or within his own office or area. To assign or improve a </w:t>
      </w:r>
      <w:r w:rsidRPr="00CC5656">
        <w:rPr>
          <w:b/>
          <w:lang w:val="en-US"/>
        </w:rPr>
        <w:t xml:space="preserve">condition </w:t>
      </w:r>
      <w:r w:rsidRPr="00CC5656">
        <w:rPr>
          <w:lang w:val="en-US"/>
        </w:rPr>
        <w:t xml:space="preserve">it is only necessary to write the </w:t>
      </w:r>
      <w:r w:rsidRPr="00CC5656">
        <w:rPr>
          <w:b/>
          <w:lang w:val="en-US"/>
        </w:rPr>
        <w:t xml:space="preserve">order </w:t>
      </w:r>
      <w:r w:rsidRPr="00CC5656">
        <w:rPr>
          <w:lang w:val="en-US"/>
        </w:rPr>
        <w:t xml:space="preserve">and send it to Mimeo or the Duplication Unit which duplicates it and sends the copies to Dir. Comm for issue. An </w:t>
      </w:r>
      <w:r w:rsidRPr="00CC5656">
        <w:rPr>
          <w:b/>
          <w:lang w:val="en-US"/>
        </w:rPr>
        <w:t xml:space="preserve">order </w:t>
      </w:r>
      <w:r w:rsidRPr="00CC5656">
        <w:rPr>
          <w:lang w:val="en-US"/>
        </w:rPr>
        <w:t xml:space="preserve">so issued is called a </w:t>
      </w:r>
      <w:r w:rsidRPr="00CC5656">
        <w:rPr>
          <w:b/>
          <w:lang w:val="en-US"/>
        </w:rPr>
        <w:t xml:space="preserve">Conditions Order </w:t>
      </w:r>
      <w:r w:rsidRPr="00CC5656">
        <w:rPr>
          <w:lang w:val="en-US"/>
        </w:rPr>
        <w:t>and is published on the divisional flash paper not golden</w:t>
      </w:r>
      <w:r w:rsidRPr="00CC5656">
        <w:rPr>
          <w:lang w:val="en-US"/>
        </w:rPr>
        <w:softHyphen/>
        <w:t>rod. Where a mimeo or duplication line jams, an executive may post the order in his own hand</w:t>
      </w:r>
      <w:r w:rsidRPr="00CC5656">
        <w:rPr>
          <w:lang w:val="en-US"/>
        </w:rPr>
        <w:softHyphen/>
        <w:t>writing on the staff notice board, filing two copies with the Ethics Officer, all on his division's color flash paper, using carbon paper and clip board. (HCO PL 5 Jan 68)</w:t>
      </w:r>
    </w:p>
    <w:p w14:paraId="27104B46" w14:textId="77777777" w:rsidR="007A0058" w:rsidRPr="00CC5656" w:rsidRDefault="007A0058" w:rsidP="007A0058">
      <w:pPr>
        <w:spacing w:after="120" w:line="264" w:lineRule="auto"/>
        <w:jc w:val="both"/>
        <w:rPr>
          <w:lang w:val="en-US"/>
        </w:rPr>
      </w:pPr>
      <w:r w:rsidRPr="00CC5656">
        <w:rPr>
          <w:b/>
          <w:noProof/>
          <w:u w:val="single"/>
          <w:lang w:val="en-US"/>
        </w:rPr>
        <w:t>CONFER</w:t>
      </w:r>
      <w:r w:rsidRPr="00CC5656">
        <w:rPr>
          <w:b/>
          <w:lang w:val="en-US"/>
        </w:rPr>
        <w:t>,</w:t>
      </w:r>
      <w:r w:rsidRPr="00CC5656">
        <w:rPr>
          <w:lang w:val="en-US"/>
        </w:rPr>
        <w:t xml:space="preserve"> to converse, talk together, now always on an important subject, or on some stated question; to hold conference, take counsel, con</w:t>
      </w:r>
      <w:r w:rsidRPr="00CC5656">
        <w:rPr>
          <w:lang w:val="en-US"/>
        </w:rPr>
        <w:softHyphen/>
        <w:t>sult. (FO 2645-2)</w:t>
      </w:r>
    </w:p>
    <w:p w14:paraId="37247B4C" w14:textId="77777777" w:rsidR="007A0058" w:rsidRPr="00CC5656" w:rsidRDefault="007A0058" w:rsidP="007A0058">
      <w:pPr>
        <w:spacing w:after="120" w:line="264" w:lineRule="auto"/>
        <w:jc w:val="both"/>
        <w:rPr>
          <w:sz w:val="20"/>
          <w:lang w:val="en-US"/>
        </w:rPr>
      </w:pPr>
      <w:r w:rsidRPr="00CC5656">
        <w:rPr>
          <w:b/>
          <w:noProof/>
          <w:u w:val="single"/>
          <w:lang w:val="en-US"/>
        </w:rPr>
        <w:t>CONFERENCE</w:t>
      </w:r>
      <w:r w:rsidRPr="00CC5656">
        <w:rPr>
          <w:b/>
          <w:lang w:val="en-US"/>
        </w:rPr>
        <w:t>, 1.</w:t>
      </w:r>
      <w:r w:rsidRPr="00CC5656">
        <w:rPr>
          <w:lang w:val="en-US"/>
        </w:rPr>
        <w:t xml:space="preserve"> the action of</w:t>
      </w:r>
      <w:r w:rsidRPr="00CC5656">
        <w:rPr>
          <w:b/>
          <w:lang w:val="en-US"/>
        </w:rPr>
        <w:t xml:space="preserve"> conferring</w:t>
      </w:r>
      <w:r w:rsidRPr="00CC5656">
        <w:rPr>
          <w:lang w:val="en-US"/>
        </w:rPr>
        <w:t xml:space="preserve"> or taking counsel, now always on an important or serious subject or affair. (FO 2645-2)</w:t>
      </w:r>
      <w:r w:rsidRPr="00CC5656">
        <w:rPr>
          <w:b/>
          <w:lang w:val="en-US"/>
        </w:rPr>
        <w:t xml:space="preserve"> 2. confer</w:t>
      </w:r>
      <w:r w:rsidRPr="00CC5656">
        <w:rPr>
          <w:b/>
          <w:lang w:val="en-US"/>
        </w:rPr>
        <w:softHyphen/>
        <w:t>ences</w:t>
      </w:r>
      <w:r w:rsidRPr="00CC5656">
        <w:rPr>
          <w:lang w:val="en-US"/>
        </w:rPr>
        <w:t xml:space="preserve"> are called to advise and inform and to ask for advice and information. (FO 1021) 3. (type of communication routing) this is a line usually from an executive to the chairman of a governing body such as Advisory Committee or Executive Com</w:t>
      </w:r>
      <w:r w:rsidRPr="00CC5656">
        <w:rPr>
          <w:lang w:val="en-US"/>
        </w:rPr>
        <w:softHyphen/>
        <w:t xml:space="preserve">mittee or Aides Council or Commanding Officer Conference, etc. It is used for program clearance or policy requests. </w:t>
      </w:r>
      <w:r w:rsidRPr="00CC5656">
        <w:rPr>
          <w:sz w:val="20"/>
          <w:lang w:val="en-US"/>
        </w:rPr>
        <w:t>(HCO PL 25 Oct 71 I)</w:t>
      </w:r>
    </w:p>
    <w:p w14:paraId="0D9AD54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65A5028" wp14:editId="61C1FC86">
            <wp:extent cx="2666365" cy="199009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666365" cy="1990090"/>
                    </a:xfrm>
                    <a:prstGeom prst="rect">
                      <a:avLst/>
                    </a:prstGeom>
                    <a:noFill/>
                    <a:ln>
                      <a:noFill/>
                    </a:ln>
                  </pic:spPr>
                </pic:pic>
              </a:graphicData>
            </a:graphic>
          </wp:inline>
        </w:drawing>
      </w:r>
    </w:p>
    <w:p w14:paraId="07F5916A" w14:textId="77777777" w:rsidR="007A0058" w:rsidRPr="00CC5656" w:rsidRDefault="007A0058" w:rsidP="007A0058">
      <w:pPr>
        <w:spacing w:after="120" w:line="264" w:lineRule="auto"/>
        <w:jc w:val="both"/>
        <w:rPr>
          <w:lang w:val="en-US"/>
        </w:rPr>
      </w:pPr>
      <w:r w:rsidRPr="00CC5656">
        <w:rPr>
          <w:b/>
          <w:noProof/>
          <w:u w:val="single"/>
          <w:lang w:val="en-US"/>
        </w:rPr>
        <w:t>CONFERENCE</w:t>
      </w:r>
      <w:r w:rsidRPr="00CC5656">
        <w:rPr>
          <w:lang w:val="en-US"/>
        </w:rPr>
        <w:t>, a meeting between a group of persons to present a particular subject or area for examination calling for a free exchange of ideas, suggestions and proposals pertaining to the topic in hand.</w:t>
      </w:r>
    </w:p>
    <w:p w14:paraId="72D849F3" w14:textId="77777777" w:rsidR="007A0058" w:rsidRPr="00CC5656" w:rsidRDefault="007A0058" w:rsidP="007A0058">
      <w:pPr>
        <w:spacing w:after="120" w:line="264" w:lineRule="auto"/>
        <w:jc w:val="both"/>
        <w:rPr>
          <w:lang w:val="en-US"/>
        </w:rPr>
      </w:pPr>
      <w:r w:rsidRPr="00CC5656">
        <w:rPr>
          <w:b/>
          <w:noProof/>
          <w:u w:val="single"/>
          <w:lang w:val="en-US"/>
        </w:rPr>
        <w:t>CONFERENCE COMMUNICATOR</w:t>
      </w:r>
      <w:r w:rsidRPr="00CC5656">
        <w:rPr>
          <w:b/>
          <w:lang w:val="en-US"/>
        </w:rPr>
        <w:t>, a com</w:t>
      </w:r>
      <w:r w:rsidRPr="00CC5656">
        <w:rPr>
          <w:b/>
          <w:lang w:val="en-US"/>
        </w:rPr>
        <w:softHyphen/>
        <w:t>municator</w:t>
      </w:r>
      <w:r w:rsidRPr="00CC5656">
        <w:rPr>
          <w:lang w:val="en-US"/>
        </w:rPr>
        <w:t xml:space="preserve"> who sets up a temporary station for a given</w:t>
      </w:r>
      <w:r w:rsidRPr="00CC5656">
        <w:rPr>
          <w:b/>
          <w:lang w:val="en-US"/>
        </w:rPr>
        <w:t xml:space="preserve"> conference,</w:t>
      </w:r>
      <w:r w:rsidRPr="00CC5656">
        <w:rPr>
          <w:lang w:val="en-US"/>
        </w:rPr>
        <w:t xml:space="preserve"> so that the information which is developed in</w:t>
      </w:r>
      <w:r w:rsidRPr="00CC5656">
        <w:rPr>
          <w:b/>
          <w:lang w:val="en-US"/>
        </w:rPr>
        <w:t xml:space="preserve"> conference</w:t>
      </w:r>
      <w:r w:rsidRPr="00CC5656">
        <w:rPr>
          <w:lang w:val="en-US"/>
        </w:rPr>
        <w:t xml:space="preserve"> may get into the system. </w:t>
      </w:r>
      <w:r w:rsidRPr="00CC5656">
        <w:rPr>
          <w:i/>
          <w:lang w:val="en-US"/>
        </w:rPr>
        <w:t>[HTLTAE,</w:t>
      </w:r>
      <w:r w:rsidRPr="00CC5656">
        <w:rPr>
          <w:lang w:val="en-US"/>
        </w:rPr>
        <w:t xml:space="preserve"> p. 81)</w:t>
      </w:r>
    </w:p>
    <w:p w14:paraId="6E99E330" w14:textId="77777777" w:rsidR="007A0058" w:rsidRPr="00CC5656" w:rsidRDefault="007A0058" w:rsidP="007A0058">
      <w:pPr>
        <w:spacing w:after="120" w:line="264" w:lineRule="auto"/>
        <w:jc w:val="both"/>
        <w:rPr>
          <w:lang w:val="en-US"/>
        </w:rPr>
      </w:pPr>
      <w:r w:rsidRPr="00CC5656">
        <w:rPr>
          <w:b/>
          <w:noProof/>
          <w:u w:val="single"/>
          <w:lang w:val="en-US"/>
        </w:rPr>
        <w:t>CONFERENCE LEADER</w:t>
      </w:r>
      <w:r w:rsidRPr="00CC5656">
        <w:rPr>
          <w:lang w:val="en-US"/>
        </w:rPr>
        <w:t>, the person who is in charge of a conference and upon whom the responsibility is placed for successful leadership.</w:t>
      </w:r>
    </w:p>
    <w:p w14:paraId="20ADA8A4" w14:textId="77777777" w:rsidR="007A0058" w:rsidRPr="00CC5656" w:rsidRDefault="007A0058" w:rsidP="007A0058">
      <w:pPr>
        <w:spacing w:after="120" w:line="264" w:lineRule="auto"/>
        <w:jc w:val="both"/>
        <w:rPr>
          <w:lang w:val="en-US"/>
        </w:rPr>
      </w:pPr>
      <w:r w:rsidRPr="00CC5656">
        <w:rPr>
          <w:b/>
          <w:noProof/>
          <w:u w:val="single"/>
          <w:lang w:val="en-US"/>
        </w:rPr>
        <w:t>CONFESSIONAL CORPS</w:t>
      </w:r>
      <w:r w:rsidRPr="00CC5656">
        <w:rPr>
          <w:b/>
          <w:lang w:val="en-US"/>
        </w:rPr>
        <w:t>,</w:t>
      </w:r>
      <w:r w:rsidRPr="00CC5656">
        <w:rPr>
          <w:lang w:val="en-US"/>
        </w:rPr>
        <w:t xml:space="preserve"> the function of the corps is to do modern confessionals on individual staff members or entire staffs of orgs in the continental area in which the corps is located as directed by Flag. The purpose of this corps is: to help Ron bring about, through the skillful applica</w:t>
      </w:r>
      <w:r w:rsidRPr="00CC5656">
        <w:rPr>
          <w:lang w:val="en-US"/>
        </w:rPr>
        <w:softHyphen/>
        <w:t>tion of the powerful tech of modern</w:t>
      </w:r>
      <w:r w:rsidRPr="00CC5656">
        <w:rPr>
          <w:b/>
          <w:lang w:val="en-US"/>
        </w:rPr>
        <w:t xml:space="preserve"> confessionals, </w:t>
      </w:r>
      <w:r w:rsidRPr="00CC5656">
        <w:rPr>
          <w:lang w:val="en-US"/>
        </w:rPr>
        <w:t>honest, in-ethics and unafraid org staffs who enable increased production and high stats to occur. (FO 3276R)</w:t>
      </w:r>
    </w:p>
    <w:p w14:paraId="412B6D53" w14:textId="77777777" w:rsidR="007A0058" w:rsidRPr="00CC5656" w:rsidRDefault="007A0058" w:rsidP="007A0058">
      <w:pPr>
        <w:spacing w:after="120" w:line="264" w:lineRule="auto"/>
        <w:jc w:val="both"/>
        <w:rPr>
          <w:lang w:val="en-US"/>
        </w:rPr>
      </w:pPr>
      <w:r w:rsidRPr="00CC5656">
        <w:rPr>
          <w:b/>
          <w:noProof/>
          <w:u w:val="single"/>
          <w:lang w:val="en-US"/>
        </w:rPr>
        <w:t>CONFIDENCE</w:t>
      </w:r>
      <w:r w:rsidRPr="00CC5656">
        <w:rPr>
          <w:b/>
          <w:lang w:val="en-US"/>
        </w:rPr>
        <w:t>,</w:t>
      </w:r>
      <w:r w:rsidRPr="00CC5656">
        <w:rPr>
          <w:lang w:val="en-US"/>
        </w:rPr>
        <w:t xml:space="preserve"> confidence is composed of know</w:t>
      </w:r>
      <w:r w:rsidRPr="00CC5656">
        <w:rPr>
          <w:lang w:val="en-US"/>
        </w:rPr>
        <w:softHyphen/>
        <w:t>ing what other people do and know they are doing it or will do it. Confidence is, confirmed by continuing survival. (FO 2471)</w:t>
      </w:r>
    </w:p>
    <w:p w14:paraId="3A0DE983" w14:textId="77777777" w:rsidR="007A0058" w:rsidRPr="00CC5656" w:rsidRDefault="007A0058" w:rsidP="007A0058">
      <w:pPr>
        <w:spacing w:after="120" w:line="264" w:lineRule="auto"/>
        <w:jc w:val="both"/>
        <w:rPr>
          <w:lang w:val="en-US"/>
        </w:rPr>
      </w:pPr>
      <w:r w:rsidRPr="00CC5656">
        <w:rPr>
          <w:b/>
          <w:noProof/>
          <w:u w:val="single"/>
          <w:lang w:val="en-US"/>
        </w:rPr>
        <w:t>CONFIDENTIAL COURSES</w:t>
      </w:r>
      <w:r w:rsidRPr="00CC5656">
        <w:rPr>
          <w:b/>
          <w:lang w:val="en-US"/>
        </w:rPr>
        <w:t>,</w:t>
      </w:r>
      <w:r w:rsidRPr="00CC5656">
        <w:rPr>
          <w:lang w:val="en-US"/>
        </w:rPr>
        <w:t xml:space="preserve"> Grades V, VI, Clearing Course, OT I, OT II, OT III, OT IV, OT V, OT VI, OT VII, OT VIII, Solo Course, Level VI SHSBC, Level VII Interneship, Class VIII, and all auditor classifications above VIII. (BPL 24 Sept 73RA XIII)</w:t>
      </w:r>
    </w:p>
    <w:p w14:paraId="42C410B2" w14:textId="77777777" w:rsidR="007A0058" w:rsidRPr="00CC5656" w:rsidRDefault="007A0058" w:rsidP="007A0058">
      <w:pPr>
        <w:spacing w:after="120" w:line="264" w:lineRule="auto"/>
        <w:jc w:val="both"/>
        <w:rPr>
          <w:sz w:val="20"/>
          <w:lang w:val="en-US"/>
        </w:rPr>
      </w:pPr>
      <w:r w:rsidRPr="00CC5656">
        <w:rPr>
          <w:b/>
          <w:noProof/>
          <w:u w:val="single"/>
          <w:lang w:val="en-US"/>
        </w:rPr>
        <w:t>CONFIDENTIAL DATA</w:t>
      </w:r>
      <w:r w:rsidRPr="00CC5656">
        <w:rPr>
          <w:b/>
          <w:lang w:val="en-US"/>
        </w:rPr>
        <w:t>, 1.</w:t>
      </w:r>
      <w:r w:rsidRPr="00CC5656">
        <w:rPr>
          <w:lang w:val="en-US"/>
        </w:rPr>
        <w:t xml:space="preserve"> such material so classified is contained in power processes, R6EW, Clearing Course, advanced courses and Solo C/S Course and above. (BPL 20 Sept 67R) 2. from power processing on up the data is confidential. Up to there, you can release Sen data as you always have—freely and to everyone. But this last bit is dangerous in unskilled or uneducated or unscrupulous hands and it is purely ours. It belongs to the Scientologists who keep the show on the road and must be available to them when they are ready. </w:t>
      </w:r>
      <w:r w:rsidRPr="00CC5656">
        <w:rPr>
          <w:sz w:val="20"/>
          <w:lang w:val="en-US"/>
        </w:rPr>
        <w:t>(HCO PL 11 Aug 71 V)</w:t>
      </w:r>
    </w:p>
    <w:p w14:paraId="76C148CA" w14:textId="77777777" w:rsidR="007A0058" w:rsidRPr="00CC5656" w:rsidRDefault="007A0058" w:rsidP="007A0058">
      <w:pPr>
        <w:spacing w:after="120" w:line="264" w:lineRule="auto"/>
        <w:jc w:val="both"/>
        <w:rPr>
          <w:lang w:val="en-US"/>
        </w:rPr>
      </w:pPr>
      <w:r w:rsidRPr="00CC5656">
        <w:rPr>
          <w:b/>
          <w:noProof/>
          <w:u w:val="single"/>
          <w:lang w:val="en-US"/>
        </w:rPr>
        <w:t>CONFIDENTIAL MATERIAL</w:t>
      </w:r>
      <w:r w:rsidRPr="00CC5656">
        <w:rPr>
          <w:b/>
          <w:lang w:val="en-US"/>
        </w:rPr>
        <w:t>, 1.</w:t>
      </w:r>
      <w:r w:rsidRPr="00CC5656">
        <w:rPr>
          <w:lang w:val="en-US"/>
        </w:rPr>
        <w:t xml:space="preserve"> is data of which the illegal use would harm us. It is kept by the rule of controlled access. In this category is all of CIC, telex traffic and files, mission orders, debrief files, advance course data and ethics files. (FO 1669) 2. Grade V and above materials are classified as confidential. (BPL 10 Feb 71R)</w:t>
      </w:r>
    </w:p>
    <w:p w14:paraId="70125C33" w14:textId="77777777" w:rsidR="007A0058" w:rsidRPr="00CC5656" w:rsidRDefault="007A0058" w:rsidP="007A0058">
      <w:pPr>
        <w:spacing w:after="120" w:line="264" w:lineRule="auto"/>
        <w:jc w:val="both"/>
        <w:rPr>
          <w:lang w:val="en-US"/>
        </w:rPr>
      </w:pPr>
      <w:r w:rsidRPr="00CC5656">
        <w:rPr>
          <w:b/>
          <w:noProof/>
          <w:u w:val="single"/>
          <w:lang w:val="en-US"/>
        </w:rPr>
        <w:t>CONFIRMATION COPY</w:t>
      </w:r>
      <w:r w:rsidRPr="00CC5656">
        <w:rPr>
          <w:b/>
          <w:lang w:val="en-US"/>
        </w:rPr>
        <w:t>,</w:t>
      </w:r>
      <w:r w:rsidRPr="00CC5656">
        <w:rPr>
          <w:lang w:val="en-US"/>
        </w:rPr>
        <w:t xml:space="preserve"> (telex procedure) a </w:t>
      </w:r>
      <w:r w:rsidRPr="00CC5656">
        <w:rPr>
          <w:b/>
          <w:lang w:val="en-US"/>
        </w:rPr>
        <w:t>confirmation copy</w:t>
      </w:r>
      <w:r w:rsidRPr="00CC5656">
        <w:rPr>
          <w:lang w:val="en-US"/>
        </w:rPr>
        <w:t xml:space="preserve"> is a repeat of the message, complete with its reference number, either a fourth</w:t>
      </w:r>
      <w:r w:rsidRPr="00CC5656">
        <w:rPr>
          <w:b/>
          <w:lang w:val="en-US"/>
        </w:rPr>
        <w:t xml:space="preserve"> copy</w:t>
      </w:r>
      <w:r w:rsidRPr="00CC5656">
        <w:rPr>
          <w:lang w:val="en-US"/>
        </w:rPr>
        <w:t xml:space="preserve"> of the transmission or an extra</w:t>
      </w:r>
      <w:r w:rsidRPr="00CC5656">
        <w:rPr>
          <w:b/>
          <w:lang w:val="en-US"/>
        </w:rPr>
        <w:t xml:space="preserve"> copy </w:t>
      </w:r>
      <w:r w:rsidRPr="00CC5656">
        <w:rPr>
          <w:lang w:val="en-US"/>
        </w:rPr>
        <w:t>made up. It is marked clearly in writing or with a rubber stamp</w:t>
      </w:r>
      <w:r w:rsidRPr="00CC5656">
        <w:rPr>
          <w:b/>
          <w:lang w:val="en-US"/>
        </w:rPr>
        <w:t xml:space="preserve"> confirmation copy</w:t>
      </w:r>
      <w:r w:rsidRPr="00CC5656">
        <w:rPr>
          <w:lang w:val="en-US"/>
        </w:rPr>
        <w:t xml:space="preserve"> and routed on dispatch lines to the org or unit to which the telex was addressed (not to the relay points—to the org of final destination). If the message was sent to more than one org or unit, then each must get a </w:t>
      </w:r>
      <w:r w:rsidRPr="00CC5656">
        <w:rPr>
          <w:b/>
          <w:lang w:val="en-US"/>
        </w:rPr>
        <w:t>confirmation copy.</w:t>
      </w:r>
      <w:r w:rsidRPr="00CC5656">
        <w:rPr>
          <w:lang w:val="en-US"/>
        </w:rPr>
        <w:t xml:space="preserve"> On receipt of</w:t>
      </w:r>
      <w:r w:rsidRPr="00CC5656">
        <w:rPr>
          <w:b/>
          <w:lang w:val="en-US"/>
        </w:rPr>
        <w:t xml:space="preserve"> confirmation copies,</w:t>
      </w:r>
      <w:r w:rsidRPr="00CC5656">
        <w:rPr>
          <w:lang w:val="en-US"/>
        </w:rPr>
        <w:t xml:space="preserve"> the communicator of the org or unit receiving them checks that the original message was received. This is checked against the telex master files. If receipt is verified, the</w:t>
      </w:r>
      <w:r w:rsidRPr="00CC5656">
        <w:rPr>
          <w:b/>
          <w:lang w:val="en-US"/>
        </w:rPr>
        <w:t xml:space="preserve"> confirma</w:t>
      </w:r>
      <w:r w:rsidRPr="00CC5656">
        <w:rPr>
          <w:b/>
          <w:lang w:val="en-US"/>
        </w:rPr>
        <w:softHyphen/>
        <w:t>tion copy</w:t>
      </w:r>
      <w:r w:rsidRPr="00CC5656">
        <w:rPr>
          <w:lang w:val="en-US"/>
        </w:rPr>
        <w:t xml:space="preserve"> is filed. (FO 2557)</w:t>
      </w:r>
    </w:p>
    <w:p w14:paraId="0B68033F" w14:textId="77777777" w:rsidR="007A0058" w:rsidRPr="00CC5656" w:rsidRDefault="007A0058" w:rsidP="007A0058">
      <w:pPr>
        <w:spacing w:after="120" w:line="264" w:lineRule="auto"/>
        <w:jc w:val="both"/>
        <w:rPr>
          <w:iCs/>
          <w:sz w:val="20"/>
          <w:lang w:val="en-US"/>
        </w:rPr>
      </w:pPr>
      <w:r w:rsidRPr="00CC5656">
        <w:rPr>
          <w:b/>
          <w:noProof/>
          <w:u w:val="single"/>
          <w:lang w:val="en-US"/>
        </w:rPr>
        <w:t>CONFONE</w:t>
      </w:r>
      <w:r w:rsidRPr="00CC5656">
        <w:rPr>
          <w:b/>
          <w:lang w:val="en-US"/>
        </w:rPr>
        <w:t>,</w:t>
      </w:r>
      <w:r w:rsidRPr="00CC5656">
        <w:rPr>
          <w:lang w:val="en-US"/>
        </w:rPr>
        <w:t xml:space="preserve"> a communication which is put through as a confirmation of a telephone conversation. Without a confone, a telephone conversation cannot get into the system and must be con</w:t>
      </w:r>
      <w:r w:rsidRPr="00CC5656">
        <w:rPr>
          <w:lang w:val="en-US"/>
        </w:rPr>
        <w:softHyphen/>
        <w:t xml:space="preserve">sidered never to have happened. </w:t>
      </w:r>
      <w:r w:rsidRPr="00CC5656">
        <w:rPr>
          <w:iCs/>
          <w:sz w:val="20"/>
          <w:lang w:val="en-US"/>
        </w:rPr>
        <w:t>[HTLTAE, p. 119)</w:t>
      </w:r>
    </w:p>
    <w:p w14:paraId="30513EF6" w14:textId="77777777" w:rsidR="007A0058" w:rsidRPr="00CC5656" w:rsidRDefault="007A0058" w:rsidP="007A0058">
      <w:pPr>
        <w:spacing w:after="120" w:line="264" w:lineRule="auto"/>
        <w:jc w:val="both"/>
        <w:rPr>
          <w:lang w:val="en-US"/>
        </w:rPr>
      </w:pPr>
      <w:r w:rsidRPr="00CC5656">
        <w:rPr>
          <w:b/>
          <w:noProof/>
          <w:u w:val="single"/>
          <w:lang w:val="en-US"/>
        </w:rPr>
        <w:t>CONFORMER</w:t>
      </w:r>
      <w:r w:rsidRPr="00CC5656">
        <w:rPr>
          <w:lang w:val="en-US"/>
        </w:rPr>
        <w:t>, a worker who agrees to limit his output level to that level tacitly set by his fellow workers and contrary to management policy. The object is to hide the real output level of each worker to guarantee continued employment or so that work quotas are not increased, or where piecework rates are paid, to prevent the piece</w:t>
      </w:r>
      <w:r w:rsidRPr="00CC5656">
        <w:rPr>
          <w:lang w:val="en-US"/>
        </w:rPr>
        <w:softHyphen/>
        <w:t>work rate from being lowered by management.</w:t>
      </w:r>
    </w:p>
    <w:p w14:paraId="37E92A40" w14:textId="77777777" w:rsidR="007A0058" w:rsidRPr="00CC5656" w:rsidRDefault="007A0058" w:rsidP="007A0058">
      <w:pPr>
        <w:spacing w:after="120" w:line="264" w:lineRule="auto"/>
        <w:jc w:val="both"/>
        <w:rPr>
          <w:lang w:val="en-US"/>
        </w:rPr>
      </w:pPr>
      <w:r w:rsidRPr="00CC5656">
        <w:rPr>
          <w:b/>
          <w:noProof/>
          <w:u w:val="single"/>
          <w:lang w:val="en-US"/>
        </w:rPr>
        <w:t>CONFRONT</w:t>
      </w:r>
      <w:r w:rsidRPr="00CC5656">
        <w:rPr>
          <w:b/>
          <w:lang w:val="en-US"/>
        </w:rPr>
        <w:t>, 1.</w:t>
      </w:r>
      <w:r w:rsidRPr="00CC5656">
        <w:rPr>
          <w:lang w:val="en-US"/>
        </w:rPr>
        <w:t xml:space="preserve"> to stand facing or opposing, especially in challenge, defiance or accusation. (OODs 27 Apr 72) 2. to face without flinching or avoiding. (OODs 27 Apr 72) 3. to be able to see what is or isn't before one. (CBO 190) 4. direct observation. (HCO PL 18 Sept 67)</w:t>
      </w:r>
    </w:p>
    <w:p w14:paraId="0706ACA6"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A019365" wp14:editId="5980670D">
            <wp:extent cx="2550795" cy="197485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550795" cy="1974850"/>
                    </a:xfrm>
                    <a:prstGeom prst="rect">
                      <a:avLst/>
                    </a:prstGeom>
                    <a:noFill/>
                    <a:ln>
                      <a:noFill/>
                    </a:ln>
                  </pic:spPr>
                </pic:pic>
              </a:graphicData>
            </a:graphic>
          </wp:inline>
        </w:drawing>
      </w:r>
    </w:p>
    <w:p w14:paraId="261A1627" w14:textId="77777777" w:rsidR="007A0058" w:rsidRPr="00CC5656" w:rsidRDefault="007A0058" w:rsidP="007A0058">
      <w:pPr>
        <w:spacing w:after="120" w:line="264" w:lineRule="auto"/>
        <w:jc w:val="both"/>
        <w:rPr>
          <w:lang w:val="en-US"/>
        </w:rPr>
      </w:pPr>
      <w:r w:rsidRPr="00CC5656">
        <w:rPr>
          <w:b/>
          <w:noProof/>
          <w:u w:val="single"/>
          <w:lang w:val="en-US"/>
        </w:rPr>
        <w:t>CONFRONTING</w:t>
      </w:r>
      <w:r w:rsidRPr="00CC5656">
        <w:rPr>
          <w:b/>
          <w:lang w:val="en-US"/>
        </w:rPr>
        <w:t>,</w:t>
      </w:r>
      <w:r w:rsidRPr="00CC5656">
        <w:rPr>
          <w:lang w:val="en-US"/>
        </w:rPr>
        <w:t xml:space="preserve"> seeing. (HCO PL 18 Sept 67)</w:t>
      </w:r>
    </w:p>
    <w:p w14:paraId="51D09256" w14:textId="77777777" w:rsidR="007A0058" w:rsidRPr="00CC5656" w:rsidRDefault="007A0058" w:rsidP="007A0058">
      <w:pPr>
        <w:spacing w:after="120" w:line="264" w:lineRule="auto"/>
        <w:jc w:val="both"/>
        <w:rPr>
          <w:lang w:val="en-US"/>
        </w:rPr>
      </w:pPr>
      <w:r w:rsidRPr="00CC5656">
        <w:rPr>
          <w:b/>
          <w:noProof/>
          <w:u w:val="single"/>
          <w:lang w:val="en-US"/>
        </w:rPr>
        <w:t>CONFUSION</w:t>
      </w:r>
      <w:r w:rsidRPr="00CC5656">
        <w:rPr>
          <w:b/>
          <w:lang w:val="en-US"/>
        </w:rPr>
        <w:t>,</w:t>
      </w:r>
      <w:r w:rsidRPr="00CC5656">
        <w:rPr>
          <w:lang w:val="en-US"/>
        </w:rPr>
        <w:t xml:space="preserve"> 1. all a confusion is, is unpatterned flow. The particles collide, bounce off each other and stay in the area. Thus there is no product as to have a product something must flow out. (HCO PL 13 Sept 70 II) 2. could be called an uncon</w:t>
      </w:r>
      <w:r w:rsidRPr="00CC5656">
        <w:rPr>
          <w:lang w:val="en-US"/>
        </w:rPr>
        <w:softHyphen/>
        <w:t xml:space="preserve">trolled randomness. Only those who can exert some control over that randomness can handle </w:t>
      </w:r>
      <w:r w:rsidRPr="00CC5656">
        <w:rPr>
          <w:b/>
          <w:lang w:val="en-US"/>
        </w:rPr>
        <w:t>confusions.</w:t>
      </w:r>
      <w:r w:rsidRPr="00CC5656">
        <w:rPr>
          <w:lang w:val="en-US"/>
        </w:rPr>
        <w:t xml:space="preserve"> Those who cannot exert control actually breed</w:t>
      </w:r>
      <w:r w:rsidRPr="00CC5656">
        <w:rPr>
          <w:b/>
          <w:lang w:val="en-US"/>
        </w:rPr>
        <w:t xml:space="preserve"> confusions.</w:t>
      </w:r>
      <w:r w:rsidRPr="00CC5656">
        <w:rPr>
          <w:lang w:val="en-US"/>
        </w:rPr>
        <w:t xml:space="preserve"> (</w:t>
      </w:r>
      <w:r w:rsidRPr="00CC5656">
        <w:rPr>
          <w:i/>
          <w:lang w:val="en-US"/>
        </w:rPr>
        <w:t>POW,</w:t>
      </w:r>
      <w:r w:rsidRPr="00CC5656">
        <w:rPr>
          <w:lang w:val="en-US"/>
        </w:rPr>
        <w:t xml:space="preserve"> p. 26) 3. any set of factors or circumstances which do not seem to have any immediate solution. More broadly, a </w:t>
      </w:r>
      <w:r w:rsidRPr="00CC5656">
        <w:rPr>
          <w:b/>
          <w:lang w:val="en-US"/>
        </w:rPr>
        <w:t>confusion</w:t>
      </w:r>
      <w:r w:rsidRPr="00CC5656">
        <w:rPr>
          <w:lang w:val="en-US"/>
        </w:rPr>
        <w:t xml:space="preserve"> in this universe is random motion. </w:t>
      </w:r>
      <w:r w:rsidRPr="00CC5656">
        <w:rPr>
          <w:i/>
          <w:lang w:val="en-US"/>
        </w:rPr>
        <w:t>{POW,</w:t>
      </w:r>
      <w:r w:rsidRPr="00CC5656">
        <w:rPr>
          <w:lang w:val="en-US"/>
        </w:rPr>
        <w:t xml:space="preserve"> p. 21) 4. the definition of</w:t>
      </w:r>
      <w:r w:rsidRPr="00CC5656">
        <w:rPr>
          <w:b/>
          <w:lang w:val="en-US"/>
        </w:rPr>
        <w:t xml:space="preserve"> confusion</w:t>
      </w:r>
      <w:r w:rsidRPr="00CC5656">
        <w:rPr>
          <w:lang w:val="en-US"/>
        </w:rPr>
        <w:t xml:space="preserve"> is simply unstraight lines. (7201C02 SO)</w:t>
      </w:r>
      <w:r w:rsidRPr="00CC5656">
        <w:rPr>
          <w:b/>
          <w:lang w:val="en-US"/>
        </w:rPr>
        <w:t xml:space="preserve"> 5.</w:t>
      </w:r>
      <w:r w:rsidRPr="00CC5656">
        <w:rPr>
          <w:lang w:val="en-US"/>
        </w:rPr>
        <w:t xml:space="preserve"> a</w:t>
      </w:r>
      <w:r w:rsidRPr="00CC5656">
        <w:rPr>
          <w:b/>
          <w:lang w:val="en-US"/>
        </w:rPr>
        <w:t xml:space="preserve"> confu</w:t>
      </w:r>
      <w:r w:rsidRPr="00CC5656">
        <w:rPr>
          <w:b/>
          <w:lang w:val="en-US"/>
        </w:rPr>
        <w:softHyphen/>
        <w:t>sion</w:t>
      </w:r>
      <w:r w:rsidRPr="00CC5656">
        <w:rPr>
          <w:lang w:val="en-US"/>
        </w:rPr>
        <w:t xml:space="preserve"> occurs whenever two or more things start creating against each other. </w:t>
      </w:r>
      <w:r w:rsidRPr="00CC5656">
        <w:rPr>
          <w:i/>
          <w:lang w:val="en-US"/>
        </w:rPr>
        <w:t>[POW,</w:t>
      </w:r>
      <w:r w:rsidRPr="00CC5656">
        <w:rPr>
          <w:lang w:val="en-US"/>
        </w:rPr>
        <w:t xml:space="preserve"> p. 35)</w:t>
      </w:r>
      <w:r w:rsidRPr="00CC5656">
        <w:rPr>
          <w:b/>
          <w:lang w:val="en-US"/>
        </w:rPr>
        <w:t xml:space="preserve"> 6.</w:t>
      </w:r>
      <w:r w:rsidRPr="00CC5656">
        <w:rPr>
          <w:lang w:val="en-US"/>
        </w:rPr>
        <w:t xml:space="preserve"> a </w:t>
      </w:r>
      <w:r w:rsidRPr="00CC5656">
        <w:rPr>
          <w:b/>
          <w:lang w:val="en-US"/>
        </w:rPr>
        <w:t>confusion</w:t>
      </w:r>
      <w:r w:rsidRPr="00CC5656">
        <w:rPr>
          <w:lang w:val="en-US"/>
        </w:rPr>
        <w:t xml:space="preserve"> is only a</w:t>
      </w:r>
      <w:r w:rsidRPr="00CC5656">
        <w:rPr>
          <w:b/>
          <w:lang w:val="en-US"/>
        </w:rPr>
        <w:t xml:space="preserve"> confusion</w:t>
      </w:r>
      <w:r w:rsidRPr="00CC5656">
        <w:rPr>
          <w:lang w:val="en-US"/>
        </w:rPr>
        <w:t xml:space="preserve"> so long as all particles are in motion. A</w:t>
      </w:r>
      <w:r w:rsidRPr="00CC5656">
        <w:rPr>
          <w:b/>
          <w:lang w:val="en-US"/>
        </w:rPr>
        <w:t xml:space="preserve"> confusion</w:t>
      </w:r>
      <w:r w:rsidRPr="00CC5656">
        <w:rPr>
          <w:lang w:val="en-US"/>
        </w:rPr>
        <w:t xml:space="preserve"> is only a </w:t>
      </w:r>
      <w:r w:rsidRPr="00CC5656">
        <w:rPr>
          <w:b/>
          <w:lang w:val="en-US"/>
        </w:rPr>
        <w:t>confusion</w:t>
      </w:r>
      <w:r w:rsidRPr="00CC5656">
        <w:rPr>
          <w:lang w:val="en-US"/>
        </w:rPr>
        <w:t xml:space="preserve"> so long as no factor is clearly defined or understood.</w:t>
      </w:r>
      <w:r w:rsidRPr="00CC5656">
        <w:rPr>
          <w:b/>
          <w:lang w:val="en-US"/>
        </w:rPr>
        <w:t xml:space="preserve"> Confusion</w:t>
      </w:r>
      <w:r w:rsidRPr="00CC5656">
        <w:rPr>
          <w:lang w:val="en-US"/>
        </w:rPr>
        <w:t xml:space="preserve"> is the basic cause of stupidity. </w:t>
      </w:r>
      <w:r w:rsidRPr="00CC5656">
        <w:rPr>
          <w:i/>
          <w:lang w:val="en-US"/>
        </w:rPr>
        <w:t>(POW,</w:t>
      </w:r>
      <w:r w:rsidRPr="00CC5656">
        <w:rPr>
          <w:lang w:val="en-US"/>
        </w:rPr>
        <w:t xml:space="preserve"> p. 22)</w:t>
      </w:r>
    </w:p>
    <w:p w14:paraId="498AC19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DFE4400" wp14:editId="0E838B85">
            <wp:extent cx="2627630" cy="240538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627630" cy="2405380"/>
                    </a:xfrm>
                    <a:prstGeom prst="rect">
                      <a:avLst/>
                    </a:prstGeom>
                    <a:noFill/>
                    <a:ln>
                      <a:noFill/>
                    </a:ln>
                  </pic:spPr>
                </pic:pic>
              </a:graphicData>
            </a:graphic>
          </wp:inline>
        </w:drawing>
      </w:r>
    </w:p>
    <w:p w14:paraId="6B326BBD" w14:textId="77777777" w:rsidR="007A0058" w:rsidRPr="00CC5656" w:rsidRDefault="007A0058" w:rsidP="007A0058">
      <w:pPr>
        <w:spacing w:after="120" w:line="264" w:lineRule="auto"/>
        <w:jc w:val="both"/>
        <w:rPr>
          <w:lang w:val="en-US"/>
        </w:rPr>
      </w:pPr>
      <w:r w:rsidRPr="00CC5656">
        <w:rPr>
          <w:b/>
          <w:noProof/>
          <w:u w:val="single"/>
          <w:lang w:val="en-US"/>
        </w:rPr>
        <w:t>CONFUSION AND THE STABLE DATUM</w:t>
      </w:r>
      <w:r w:rsidRPr="00CC5656">
        <w:rPr>
          <w:b/>
          <w:lang w:val="en-US"/>
        </w:rPr>
        <w:t xml:space="preserve">, </w:t>
      </w:r>
      <w:r w:rsidRPr="00CC5656">
        <w:rPr>
          <w:lang w:val="en-US"/>
        </w:rPr>
        <w:t>unless an executive or staff member fully grasps the basic principles of</w:t>
      </w:r>
      <w:r w:rsidRPr="00CC5656">
        <w:rPr>
          <w:b/>
          <w:lang w:val="en-US"/>
        </w:rPr>
        <w:t xml:space="preserve"> confusion and a stable datum</w:t>
      </w:r>
      <w:r w:rsidRPr="00CC5656">
        <w:rPr>
          <w:lang w:val="en-US"/>
        </w:rPr>
        <w:t xml:space="preserve"> then the org board is completely over his head, the reason for posts is not understood and dev-t becomes routine. A post on the org board is the</w:t>
      </w:r>
      <w:r w:rsidRPr="00CC5656">
        <w:rPr>
          <w:b/>
          <w:lang w:val="en-US"/>
        </w:rPr>
        <w:t xml:space="preserve"> stable</w:t>
      </w:r>
      <w:r w:rsidRPr="00CC5656">
        <w:rPr>
          <w:lang w:val="en-US"/>
        </w:rPr>
        <w:t xml:space="preserve"> point. If it is not held by someone it will generate</w:t>
      </w:r>
      <w:r w:rsidRPr="00CC5656">
        <w:rPr>
          <w:b/>
          <w:lang w:val="en-US"/>
        </w:rPr>
        <w:t xml:space="preserve"> confusion.</w:t>
      </w:r>
      <w:r w:rsidRPr="00CC5656">
        <w:rPr>
          <w:lang w:val="en-US"/>
        </w:rPr>
        <w:t xml:space="preserve"> If the person that is holding it isn't really holding it, the</w:t>
      </w:r>
      <w:r w:rsidRPr="00CC5656">
        <w:rPr>
          <w:b/>
          <w:lang w:val="en-US"/>
        </w:rPr>
        <w:t xml:space="preserve"> confusion</w:t>
      </w:r>
      <w:r w:rsidRPr="00CC5656">
        <w:rPr>
          <w:lang w:val="en-US"/>
        </w:rPr>
        <w:t xml:space="preserve"> inherent in that area on the org board zooms all over the place near and far. Any executive getting dev-t knows at once what posts are not held because dev-t is the</w:t>
      </w:r>
      <w:r w:rsidRPr="00CC5656">
        <w:rPr>
          <w:b/>
          <w:lang w:val="en-US"/>
        </w:rPr>
        <w:t xml:space="preserve"> confusion</w:t>
      </w:r>
      <w:r w:rsidRPr="00CC5656">
        <w:rPr>
          <w:lang w:val="en-US"/>
        </w:rPr>
        <w:t xml:space="preserve"> that should have been handled in that area by someone on post. With that</w:t>
      </w:r>
      <w:r w:rsidRPr="00CC5656">
        <w:rPr>
          <w:b/>
          <w:lang w:val="en-US"/>
        </w:rPr>
        <w:t xml:space="preserve"> stable</w:t>
      </w:r>
      <w:r w:rsidRPr="00CC5656">
        <w:rPr>
          <w:lang w:val="en-US"/>
        </w:rPr>
        <w:t xml:space="preserve"> terminal not</w:t>
      </w:r>
      <w:r w:rsidRPr="00CC5656">
        <w:rPr>
          <w:b/>
          <w:lang w:val="en-US"/>
        </w:rPr>
        <w:t xml:space="preserve"> stable,</w:t>
      </w:r>
      <w:r w:rsidRPr="00CC5656">
        <w:rPr>
          <w:lang w:val="en-US"/>
        </w:rPr>
        <w:t xml:space="preserve"> dev-t shoots about. (HCO PL 27 Oct 69)</w:t>
      </w:r>
    </w:p>
    <w:p w14:paraId="085C2B59" w14:textId="77777777" w:rsidR="007A0058" w:rsidRPr="00CC5656" w:rsidRDefault="007A0058" w:rsidP="007A0058">
      <w:pPr>
        <w:spacing w:after="120" w:line="264" w:lineRule="auto"/>
        <w:jc w:val="both"/>
        <w:rPr>
          <w:lang w:val="en-US"/>
        </w:rPr>
      </w:pPr>
      <w:r w:rsidRPr="00CC5656">
        <w:rPr>
          <w:b/>
          <w:noProof/>
          <w:u w:val="single"/>
          <w:lang w:val="en-US"/>
        </w:rPr>
        <w:t>CONFUSION FORMULA</w:t>
      </w:r>
      <w:r w:rsidRPr="00CC5656">
        <w:rPr>
          <w:b/>
          <w:lang w:val="en-US"/>
        </w:rPr>
        <w:t>,</w:t>
      </w:r>
      <w:r w:rsidRPr="00CC5656">
        <w:rPr>
          <w:lang w:val="en-US"/>
        </w:rPr>
        <w:t xml:space="preserve"> there is a condition below treason. It is a condition of confusion. The formula of the condition is: find out where </w:t>
      </w:r>
      <w:r w:rsidRPr="00CC5656">
        <w:rPr>
          <w:i/>
          <w:lang w:val="en-US"/>
        </w:rPr>
        <w:t xml:space="preserve">you </w:t>
      </w:r>
      <w:r w:rsidRPr="00CC5656">
        <w:rPr>
          <w:lang w:val="en-US"/>
        </w:rPr>
        <w:t>are. The additional formula for the condition of confusion is: (1) locational on the area in which one is. (2) comparing where one is to other areas where one was. (3) repeat step (1). (HCO PL 9 Feb 74)</w:t>
      </w:r>
    </w:p>
    <w:p w14:paraId="52F7A835" w14:textId="77777777" w:rsidR="007A0058" w:rsidRPr="00CC5656" w:rsidRDefault="007A0058" w:rsidP="007A0058">
      <w:pPr>
        <w:spacing w:after="120" w:line="264" w:lineRule="auto"/>
        <w:jc w:val="both"/>
        <w:rPr>
          <w:lang w:val="en-US"/>
        </w:rPr>
      </w:pPr>
      <w:r w:rsidRPr="00CC5656">
        <w:rPr>
          <w:b/>
          <w:noProof/>
          <w:u w:val="single"/>
          <w:lang w:val="en-US"/>
        </w:rPr>
        <w:t>CONFUSION LEVEL</w:t>
      </w:r>
      <w:r w:rsidRPr="00CC5656">
        <w:rPr>
          <w:b/>
          <w:lang w:val="en-US"/>
        </w:rPr>
        <w:t>,</w:t>
      </w:r>
      <w:r w:rsidRPr="00CC5656">
        <w:rPr>
          <w:lang w:val="en-US"/>
        </w:rPr>
        <w:t xml:space="preserve"> you can test promo by its confusion level. If the public has to read a whole long paragraph to find out what it's all about, they won't read it. So the delivery of your message has to be sharp, clear and fast. They have to get your message at once. Know what your message is and get it across with the least effort required by your reading public to grasp what you are saying instantly. (BPL 13 Jul 72R)</w:t>
      </w:r>
    </w:p>
    <w:p w14:paraId="01FCDFE9" w14:textId="77777777" w:rsidR="007A0058" w:rsidRPr="00CC5656" w:rsidRDefault="007A0058" w:rsidP="007A0058">
      <w:pPr>
        <w:spacing w:after="120" w:line="264" w:lineRule="auto"/>
        <w:jc w:val="both"/>
        <w:rPr>
          <w:lang w:val="en-US"/>
        </w:rPr>
      </w:pPr>
      <w:r w:rsidRPr="00CC5656">
        <w:rPr>
          <w:b/>
          <w:noProof/>
          <w:u w:val="single"/>
          <w:lang w:val="en-US"/>
        </w:rPr>
        <w:t>CONGLOMERATE</w:t>
      </w:r>
      <w:r w:rsidRPr="00CC5656">
        <w:rPr>
          <w:lang w:val="en-US"/>
        </w:rPr>
        <w:t>, one large organization made up of many companies that frequently operate in widely diverse fields.</w:t>
      </w:r>
    </w:p>
    <w:p w14:paraId="5D269B46" w14:textId="77777777" w:rsidR="007A0058" w:rsidRPr="00CC5656" w:rsidRDefault="007A0058" w:rsidP="007A0058">
      <w:pPr>
        <w:spacing w:after="120" w:line="264" w:lineRule="auto"/>
        <w:jc w:val="both"/>
        <w:rPr>
          <w:lang w:val="en-US"/>
        </w:rPr>
      </w:pPr>
      <w:r w:rsidRPr="00CC5656">
        <w:rPr>
          <w:b/>
          <w:noProof/>
          <w:u w:val="single"/>
          <w:lang w:val="en-US"/>
        </w:rPr>
        <w:t>CONGRESS BOOKS AND TAPES SUM</w:t>
      </w:r>
      <w:r w:rsidRPr="00CC5656">
        <w:rPr>
          <w:b/>
          <w:lang w:val="en-US"/>
        </w:rPr>
        <w:t xml:space="preserve">, </w:t>
      </w:r>
      <w:r w:rsidRPr="00CC5656">
        <w:rPr>
          <w:lang w:val="en-US"/>
        </w:rPr>
        <w:t>the total receipts of</w:t>
      </w:r>
      <w:r w:rsidRPr="00CC5656">
        <w:rPr>
          <w:b/>
          <w:lang w:val="en-US"/>
        </w:rPr>
        <w:t xml:space="preserve"> congresses, book and tape </w:t>
      </w:r>
      <w:r w:rsidRPr="00CC5656">
        <w:rPr>
          <w:lang w:val="en-US"/>
        </w:rPr>
        <w:t xml:space="preserve">sales before any expense deduction is made. (HASI PL 19 Apr 57, </w:t>
      </w:r>
      <w:r w:rsidRPr="00CC5656">
        <w:rPr>
          <w:i/>
          <w:lang w:val="en-US"/>
        </w:rPr>
        <w:t>Proportionate Pay Plan) Abbr.</w:t>
      </w:r>
      <w:r w:rsidRPr="00CC5656">
        <w:rPr>
          <w:lang w:val="en-US"/>
        </w:rPr>
        <w:t xml:space="preserve"> CBT.</w:t>
      </w:r>
    </w:p>
    <w:p w14:paraId="2D1FBE06" w14:textId="77777777" w:rsidR="007A0058" w:rsidRPr="00CC5656" w:rsidRDefault="007A0058" w:rsidP="007A0058">
      <w:pPr>
        <w:spacing w:after="120" w:line="264" w:lineRule="auto"/>
        <w:jc w:val="both"/>
        <w:rPr>
          <w:lang w:val="en-US"/>
        </w:rPr>
      </w:pPr>
      <w:r w:rsidRPr="00CC5656">
        <w:rPr>
          <w:b/>
          <w:noProof/>
          <w:u w:val="single"/>
          <w:lang w:val="en-US"/>
        </w:rPr>
        <w:t>CONNING OFFICER</w:t>
      </w:r>
      <w:r w:rsidRPr="00CC5656">
        <w:rPr>
          <w:b/>
          <w:lang w:val="en-US"/>
        </w:rPr>
        <w:t>, 1.</w:t>
      </w:r>
      <w:r w:rsidRPr="00CC5656">
        <w:rPr>
          <w:lang w:val="en-US"/>
        </w:rPr>
        <w:t xml:space="preserve"> the stand-by for the Captain while on watch. He receives appraised data from the OOW or from his or her own observation, evaluates it and changes course and speed when so required. Anything that would normally be appraised to the Captain is told to the Conning Officer. The Conning Officer is the one responsible for the ship if anything goes wrong. (FO RS 32) 2. the Conning Officer is responsible for the ship and crew. Duties: (1) the Conning Officer single hands the ship while he trains the crew. (2) he safely puts the ship through its evolutions during all hands evolutions. (3) he controls the course and speed of the vessel. (4) in cruising a primary responsibility is external, other ships and storms and the motion of the vessel, while the OOD keeps the ship off rocks and shoals and fixed obstructions. (5) the Conning Officer sees that the ship makes good her distance toward destination, as safely and comfortably as possible, but within the time required by opera</w:t>
      </w:r>
      <w:r w:rsidRPr="00CC5656">
        <w:rPr>
          <w:lang w:val="en-US"/>
        </w:rPr>
        <w:softHyphen/>
        <w:t>tional demands. (6) no pilot or bridge watch member or engine room errors relieve the Con</w:t>
      </w:r>
      <w:r w:rsidRPr="00CC5656">
        <w:rPr>
          <w:lang w:val="en-US"/>
        </w:rPr>
        <w:softHyphen/>
        <w:t>ning Officer of any of his responsibilities as above. "Con" stands for and is short for "control." (FO 2111) 3. officer who is directing the ship's move</w:t>
      </w:r>
      <w:r w:rsidRPr="00CC5656">
        <w:rPr>
          <w:lang w:val="en-US"/>
        </w:rPr>
        <w:softHyphen/>
        <w:t xml:space="preserve">ments and is senior to the OOD. The Conning Officer is the one who chooses the courses and eases the ship. (FO 41) 4. the Conning Officer is responsible for the competence of his watch members, the efficiency of the watch as a whole, and the safety of the ship while having the con. (FSO 546) 5. the senior officer of a watch responsible for the vessel when his watch is on duty. (FO 2674) 6. has control of the bridge. (6910C20 SO) 7. a con ideally is an expert on S-C-S on an object. Only the object is a ship. (FO 3232) </w:t>
      </w:r>
      <w:r w:rsidRPr="00CC5656">
        <w:rPr>
          <w:i/>
          <w:lang w:val="en-US"/>
        </w:rPr>
        <w:t>Abbr.</w:t>
      </w:r>
      <w:r w:rsidRPr="00CC5656">
        <w:rPr>
          <w:lang w:val="en-US"/>
        </w:rPr>
        <w:t xml:space="preserve"> Con.</w:t>
      </w:r>
    </w:p>
    <w:p w14:paraId="35C9C4BF" w14:textId="77777777" w:rsidR="007A0058" w:rsidRPr="00CC5656" w:rsidRDefault="007A0058" w:rsidP="007A0058">
      <w:pPr>
        <w:spacing w:after="120" w:line="264" w:lineRule="auto"/>
        <w:jc w:val="both"/>
        <w:rPr>
          <w:lang w:val="en-US"/>
        </w:rPr>
      </w:pPr>
      <w:r w:rsidRPr="00CC5656">
        <w:rPr>
          <w:b/>
          <w:noProof/>
          <w:u w:val="single"/>
          <w:lang w:val="en-US"/>
        </w:rPr>
        <w:t>CONSEQUENCES ANALYSIS</w:t>
      </w:r>
      <w:r w:rsidRPr="00CC5656">
        <w:rPr>
          <w:lang w:val="en-US"/>
        </w:rPr>
        <w:t>, see ANALY</w:t>
      </w:r>
      <w:r w:rsidRPr="00CC5656">
        <w:rPr>
          <w:lang w:val="en-US"/>
        </w:rPr>
        <w:softHyphen/>
        <w:t>SIS, CONSEQUENCES.</w:t>
      </w:r>
    </w:p>
    <w:p w14:paraId="188DA1B1" w14:textId="77777777" w:rsidR="007A0058" w:rsidRPr="00CC5656" w:rsidRDefault="007A0058" w:rsidP="007A0058">
      <w:pPr>
        <w:spacing w:after="120" w:line="264" w:lineRule="auto"/>
        <w:jc w:val="both"/>
        <w:rPr>
          <w:lang w:val="en-US"/>
        </w:rPr>
      </w:pPr>
      <w:r w:rsidRPr="00CC5656">
        <w:rPr>
          <w:b/>
          <w:noProof/>
          <w:u w:val="single"/>
          <w:lang w:val="en-US"/>
        </w:rPr>
        <w:t>CONSERVATION</w:t>
      </w:r>
      <w:r w:rsidRPr="00CC5656">
        <w:rPr>
          <w:b/>
          <w:lang w:val="en-US"/>
        </w:rPr>
        <w:t>,</w:t>
      </w:r>
      <w:r w:rsidRPr="00CC5656">
        <w:rPr>
          <w:lang w:val="en-US"/>
        </w:rPr>
        <w:t xml:space="preserve"> the cycle of action has at its exact center conservation. Start, increase, no change, decrease, stop. There is a complete maybe right in the middle of the cycle of action. That would be the null between increase and decrease. It would be the null point between growing and decaying. There is a plateau in there where something hits. It's an effort to maintain the state. The way you maintain the state is to have a maybe. You get an apparent stop which is what we call</w:t>
      </w:r>
      <w:r w:rsidRPr="00CC5656">
        <w:rPr>
          <w:b/>
          <w:lang w:val="en-US"/>
        </w:rPr>
        <w:t xml:space="preserve"> conservation.</w:t>
      </w:r>
      <w:r w:rsidRPr="00CC5656">
        <w:rPr>
          <w:lang w:val="en-US"/>
        </w:rPr>
        <w:t xml:space="preserve"> The maybe between growth and decay is</w:t>
      </w:r>
      <w:r w:rsidRPr="00CC5656">
        <w:rPr>
          <w:b/>
          <w:lang w:val="en-US"/>
        </w:rPr>
        <w:t xml:space="preserve"> conservation.</w:t>
      </w:r>
      <w:r w:rsidRPr="00CC5656">
        <w:rPr>
          <w:lang w:val="en-US"/>
        </w:rPr>
        <w:t xml:space="preserve"> (PDC 61)</w:t>
      </w:r>
    </w:p>
    <w:p w14:paraId="0C80AFA9" w14:textId="77777777" w:rsidR="007A0058" w:rsidRPr="00CC5656" w:rsidRDefault="007A0058" w:rsidP="007A0058">
      <w:pPr>
        <w:spacing w:after="120" w:line="264" w:lineRule="auto"/>
        <w:jc w:val="both"/>
        <w:rPr>
          <w:lang w:val="en-US"/>
        </w:rPr>
      </w:pPr>
      <w:r w:rsidRPr="00CC5656">
        <w:rPr>
          <w:b/>
          <w:noProof/>
          <w:u w:val="single"/>
          <w:lang w:val="en-US"/>
        </w:rPr>
        <w:t>CONSERVATIVE</w:t>
      </w:r>
      <w:r w:rsidRPr="00CC5656">
        <w:rPr>
          <w:b/>
          <w:lang w:val="en-US"/>
        </w:rPr>
        <w:t>,</w:t>
      </w:r>
      <w:r w:rsidRPr="00CC5656">
        <w:rPr>
          <w:lang w:val="en-US"/>
        </w:rPr>
        <w:t xml:space="preserve"> when one is stuck on the time track it may seem pretty difficult to envision a future. In politics this is called "reactionary" or "conservative." These mean any resistance to change even when it is an improvement. The bad old days seem to be the good old days to such people. Yet the old days will not come again. One has to make the new days good. (HCO PL 11 Aug 74)</w:t>
      </w:r>
    </w:p>
    <w:p w14:paraId="3FDFAE40" w14:textId="77777777" w:rsidR="007A0058" w:rsidRPr="00CC5656" w:rsidRDefault="007A0058" w:rsidP="007A0058">
      <w:pPr>
        <w:spacing w:after="120" w:line="264" w:lineRule="auto"/>
        <w:jc w:val="both"/>
        <w:rPr>
          <w:lang w:val="en-US"/>
        </w:rPr>
      </w:pPr>
      <w:r w:rsidRPr="00CC5656">
        <w:rPr>
          <w:b/>
          <w:noProof/>
          <w:u w:val="single"/>
          <w:lang w:val="en-US"/>
        </w:rPr>
        <w:t>CONSIDERATION</w:t>
      </w:r>
      <w:r w:rsidRPr="00CC5656">
        <w:rPr>
          <w:b/>
          <w:lang w:val="en-US"/>
        </w:rPr>
        <w:t>,</w:t>
      </w:r>
      <w:r w:rsidRPr="00CC5656">
        <w:rPr>
          <w:lang w:val="en-US"/>
        </w:rPr>
        <w:t xml:space="preserve"> enduring or continuing pos</w:t>
      </w:r>
      <w:r w:rsidRPr="00CC5656">
        <w:rPr>
          <w:lang w:val="en-US"/>
        </w:rPr>
        <w:softHyphen/>
        <w:t>tulate, that's all a consideration is. It's a postulate that continues or endures. (5904C15)</w:t>
      </w:r>
    </w:p>
    <w:p w14:paraId="032CAE83" w14:textId="77777777" w:rsidR="007A0058" w:rsidRPr="00CC5656" w:rsidRDefault="007A0058" w:rsidP="007A0058">
      <w:pPr>
        <w:spacing w:after="120" w:line="264" w:lineRule="auto"/>
        <w:jc w:val="both"/>
        <w:rPr>
          <w:lang w:val="en-US"/>
        </w:rPr>
      </w:pPr>
      <w:r w:rsidRPr="00CC5656">
        <w:rPr>
          <w:b/>
          <w:noProof/>
          <w:u w:val="single"/>
          <w:lang w:val="en-US"/>
        </w:rPr>
        <w:t>CONSIDERATION</w:t>
      </w:r>
      <w:r w:rsidRPr="00CC5656">
        <w:rPr>
          <w:lang w:val="en-US"/>
        </w:rPr>
        <w:t>, in the case of a contract it is something of value given or done by one party as an exchange or in consideration of something of value given or done by another party and without which the contract is not binding.</w:t>
      </w:r>
    </w:p>
    <w:p w14:paraId="642F8239" w14:textId="77777777" w:rsidR="007A0058" w:rsidRPr="00CC5656" w:rsidRDefault="007A0058" w:rsidP="007A0058">
      <w:pPr>
        <w:spacing w:after="120" w:line="264" w:lineRule="auto"/>
        <w:jc w:val="both"/>
        <w:rPr>
          <w:lang w:val="en-US"/>
        </w:rPr>
      </w:pPr>
      <w:r w:rsidRPr="00CC5656">
        <w:rPr>
          <w:b/>
          <w:noProof/>
          <w:u w:val="single"/>
          <w:lang w:val="en-US"/>
        </w:rPr>
        <w:t>CONSIGNEE</w:t>
      </w:r>
      <w:r w:rsidRPr="00CC5656">
        <w:rPr>
          <w:lang w:val="en-US"/>
        </w:rPr>
        <w:t>, a person who is entrusted with goods for custody or sale. If the goods are to be sold the consignee agrees to pay the sender or consignor after they are sold.</w:t>
      </w:r>
    </w:p>
    <w:p w14:paraId="0DA3AC1D" w14:textId="77777777" w:rsidR="007A0058" w:rsidRPr="00CC5656" w:rsidRDefault="007A0058" w:rsidP="007A0058">
      <w:pPr>
        <w:spacing w:after="120" w:line="264" w:lineRule="auto"/>
        <w:jc w:val="both"/>
        <w:rPr>
          <w:lang w:val="en-US"/>
        </w:rPr>
      </w:pPr>
      <w:r w:rsidRPr="00CC5656">
        <w:rPr>
          <w:b/>
          <w:noProof/>
          <w:u w:val="single"/>
          <w:lang w:val="en-US"/>
        </w:rPr>
        <w:t>CONSIGNMENT</w:t>
      </w:r>
      <w:r w:rsidRPr="00CC5656">
        <w:rPr>
          <w:lang w:val="en-US"/>
        </w:rPr>
        <w:t>, the delivery of goods, without transfer of title, from the owner or consignor to a consignee. After the consignee has sold the merchandise, he reimburses the consignor keep</w:t>
      </w:r>
      <w:r w:rsidRPr="00CC5656">
        <w:rPr>
          <w:lang w:val="en-US"/>
        </w:rPr>
        <w:softHyphen/>
        <w:t>ing a commission for his services.</w:t>
      </w:r>
    </w:p>
    <w:p w14:paraId="5B0E9220" w14:textId="77777777" w:rsidR="007A0058" w:rsidRPr="00CC5656" w:rsidRDefault="007A0058" w:rsidP="007A0058">
      <w:pPr>
        <w:spacing w:after="120" w:line="264" w:lineRule="auto"/>
        <w:jc w:val="both"/>
        <w:rPr>
          <w:lang w:val="en-US"/>
        </w:rPr>
      </w:pPr>
      <w:r w:rsidRPr="00CC5656">
        <w:rPr>
          <w:b/>
          <w:noProof/>
          <w:u w:val="single"/>
          <w:lang w:val="en-US"/>
        </w:rPr>
        <w:t>CONSIGNOR</w:t>
      </w:r>
      <w:r w:rsidRPr="00CC5656">
        <w:rPr>
          <w:b/>
          <w:lang w:val="en-US"/>
        </w:rPr>
        <w:t>,</w:t>
      </w:r>
      <w:r w:rsidRPr="00CC5656">
        <w:rPr>
          <w:lang w:val="en-US"/>
        </w:rPr>
        <w:t xml:space="preserve"> person who entrusts goods to another, called the consignee, on the agreement that he does not expect to be paid until after the articles have been sold by the consignee.</w:t>
      </w:r>
    </w:p>
    <w:p w14:paraId="5908BB4D" w14:textId="77777777" w:rsidR="007A0058" w:rsidRPr="00CC5656" w:rsidRDefault="007A0058" w:rsidP="007A0058">
      <w:pPr>
        <w:spacing w:after="120" w:line="264" w:lineRule="auto"/>
        <w:jc w:val="both"/>
        <w:rPr>
          <w:lang w:val="en-US"/>
        </w:rPr>
      </w:pPr>
      <w:r w:rsidRPr="00CC5656">
        <w:rPr>
          <w:b/>
          <w:noProof/>
          <w:u w:val="single"/>
          <w:lang w:val="en-US"/>
        </w:rPr>
        <w:t>CONSISTENCY</w:t>
      </w:r>
      <w:r w:rsidRPr="00CC5656">
        <w:rPr>
          <w:b/>
          <w:lang w:val="en-US"/>
        </w:rPr>
        <w:t>,</w:t>
      </w:r>
      <w:r w:rsidRPr="00CC5656">
        <w:rPr>
          <w:lang w:val="en-US"/>
        </w:rPr>
        <w:t xml:space="preserve"> when doing an evaluation, one can become far too fixated on out-points and miss the real reason one is doing an evaluation in the first place. To handle this, it is proper form to write up an evaluation so as to keep in view the reason one is doing one. This is accomplished by using this form:</w:t>
      </w:r>
    </w:p>
    <w:p w14:paraId="3F066578" w14:textId="77777777" w:rsidR="007A0058" w:rsidRPr="00CC5656" w:rsidRDefault="007A0058" w:rsidP="007A0058">
      <w:pPr>
        <w:spacing w:after="120" w:line="264" w:lineRule="auto"/>
        <w:jc w:val="both"/>
        <w:rPr>
          <w:lang w:val="en-US"/>
        </w:rPr>
      </w:pPr>
      <w:r w:rsidRPr="00CC5656">
        <w:rPr>
          <w:lang w:val="en-US"/>
        </w:rPr>
        <w:t>SITUATION: ______________________</w:t>
      </w:r>
    </w:p>
    <w:p w14:paraId="736F8708" w14:textId="77777777" w:rsidR="007A0058" w:rsidRPr="00CC5656" w:rsidRDefault="007A0058" w:rsidP="007A0058">
      <w:pPr>
        <w:spacing w:after="120" w:line="264" w:lineRule="auto"/>
        <w:jc w:val="both"/>
        <w:rPr>
          <w:lang w:val="en-US"/>
        </w:rPr>
      </w:pPr>
      <w:r w:rsidRPr="00CC5656">
        <w:rPr>
          <w:lang w:val="en-US"/>
        </w:rPr>
        <w:t>DATA: ___________________________</w:t>
      </w:r>
    </w:p>
    <w:p w14:paraId="189C20F7" w14:textId="77777777" w:rsidR="007A0058" w:rsidRPr="00CC5656" w:rsidRDefault="007A0058" w:rsidP="007A0058">
      <w:pPr>
        <w:spacing w:after="120" w:line="264" w:lineRule="auto"/>
        <w:jc w:val="both"/>
        <w:rPr>
          <w:lang w:val="en-US"/>
        </w:rPr>
      </w:pPr>
      <w:r w:rsidRPr="00CC5656">
        <w:rPr>
          <w:lang w:val="en-US"/>
        </w:rPr>
        <w:t>STATS: __________________________</w:t>
      </w:r>
    </w:p>
    <w:p w14:paraId="38A95C4D" w14:textId="77777777" w:rsidR="007A0058" w:rsidRPr="00CC5656" w:rsidRDefault="007A0058" w:rsidP="007A0058">
      <w:pPr>
        <w:spacing w:after="120" w:line="264" w:lineRule="auto"/>
        <w:jc w:val="both"/>
        <w:rPr>
          <w:lang w:val="en-US"/>
        </w:rPr>
      </w:pPr>
      <w:r w:rsidRPr="00CC5656">
        <w:rPr>
          <w:lang w:val="en-US"/>
        </w:rPr>
        <w:t>WHY: ____________________________</w:t>
      </w:r>
    </w:p>
    <w:p w14:paraId="5446D521" w14:textId="77777777" w:rsidR="007A0058" w:rsidRPr="00CC5656" w:rsidRDefault="007A0058" w:rsidP="007A0058">
      <w:pPr>
        <w:spacing w:after="120" w:line="264" w:lineRule="auto"/>
        <w:jc w:val="both"/>
        <w:rPr>
          <w:lang w:val="en-US"/>
        </w:rPr>
      </w:pPr>
      <w:r w:rsidRPr="00CC5656">
        <w:rPr>
          <w:lang w:val="en-US"/>
        </w:rPr>
        <w:t>IDEAL SCENE: ____________________</w:t>
      </w:r>
    </w:p>
    <w:p w14:paraId="3C6B470E" w14:textId="77777777" w:rsidR="007A0058" w:rsidRPr="00CC5656" w:rsidRDefault="007A0058" w:rsidP="007A0058">
      <w:pPr>
        <w:spacing w:after="120" w:line="264" w:lineRule="auto"/>
        <w:jc w:val="both"/>
        <w:rPr>
          <w:lang w:val="en-US"/>
        </w:rPr>
      </w:pPr>
      <w:r w:rsidRPr="00CC5656">
        <w:rPr>
          <w:lang w:val="en-US"/>
        </w:rPr>
        <w:t>HANDLING: _______________________</w:t>
      </w:r>
    </w:p>
    <w:p w14:paraId="7A91A56C" w14:textId="77777777" w:rsidR="007A0058" w:rsidRPr="00CC5656" w:rsidRDefault="007A0058" w:rsidP="007A0058">
      <w:pPr>
        <w:spacing w:after="120" w:line="264" w:lineRule="auto"/>
        <w:jc w:val="both"/>
        <w:rPr>
          <w:lang w:val="en-US"/>
        </w:rPr>
      </w:pPr>
      <w:r w:rsidRPr="00CC5656">
        <w:rPr>
          <w:lang w:val="en-US"/>
        </w:rPr>
        <w:t>The whole of it should concern itself with the same general scene, the same subject matter. This is known as</w:t>
      </w:r>
      <w:r w:rsidRPr="00CC5656">
        <w:rPr>
          <w:b/>
          <w:lang w:val="en-US"/>
        </w:rPr>
        <w:t xml:space="preserve"> consistency.</w:t>
      </w:r>
      <w:r w:rsidRPr="00CC5656">
        <w:rPr>
          <w:lang w:val="en-US"/>
        </w:rPr>
        <w:t xml:space="preserve"> One does not have a situation about books, data about bicycles, stats of another person, a why about another area, a different subject for ideal scene and handling for another activity. The situation, whether good or bad, must be about a certain subject, person or area, the data must be about the same, the stats are of that same thing, the why relates to that same thing, the ideal scene is about the scene of that same thing and the handling handles that thing and especially is regulated by that why. A proper evaluation is all of a piece. (HCO PL 17 Feb 72)</w:t>
      </w:r>
    </w:p>
    <w:p w14:paraId="4084090F" w14:textId="77777777" w:rsidR="007A0058" w:rsidRPr="00CC5656" w:rsidRDefault="007A0058" w:rsidP="007A0058">
      <w:pPr>
        <w:spacing w:after="120" w:line="264" w:lineRule="auto"/>
        <w:jc w:val="both"/>
        <w:rPr>
          <w:lang w:val="en-US"/>
        </w:rPr>
      </w:pPr>
      <w:r w:rsidRPr="00CC5656">
        <w:rPr>
          <w:b/>
          <w:noProof/>
          <w:u w:val="single"/>
          <w:lang w:val="en-US"/>
        </w:rPr>
        <w:t>CONSISTENT EVALUATION</w:t>
      </w:r>
      <w:r w:rsidRPr="00CC5656">
        <w:rPr>
          <w:b/>
          <w:lang w:val="en-US"/>
        </w:rPr>
        <w:t>,</w:t>
      </w:r>
      <w:r w:rsidRPr="00CC5656">
        <w:rPr>
          <w:lang w:val="en-US"/>
        </w:rPr>
        <w:t xml:space="preserve"> all good evalu</w:t>
      </w:r>
      <w:r w:rsidRPr="00CC5656">
        <w:rPr>
          <w:lang w:val="en-US"/>
        </w:rPr>
        <w:softHyphen/>
        <w:t>ations are very consistent—all on same railroad track. Not pies, sea lions, space ships, but pies, apples, flour, sugar, stoves. (OODs 24 Feb 75)</w:t>
      </w:r>
    </w:p>
    <w:p w14:paraId="245C62C9" w14:textId="77777777" w:rsidR="007A0058" w:rsidRPr="00CC5656" w:rsidRDefault="007A0058" w:rsidP="007A0058">
      <w:pPr>
        <w:spacing w:after="120" w:line="264" w:lineRule="auto"/>
        <w:jc w:val="both"/>
        <w:rPr>
          <w:lang w:val="en-US"/>
        </w:rPr>
      </w:pPr>
      <w:r w:rsidRPr="00CC5656">
        <w:rPr>
          <w:b/>
          <w:noProof/>
          <w:u w:val="single"/>
          <w:lang w:val="en-US"/>
        </w:rPr>
        <w:t>CONSULTANT</w:t>
      </w:r>
      <w:r w:rsidRPr="00CC5656">
        <w:rPr>
          <w:b/>
          <w:lang w:val="en-US"/>
        </w:rPr>
        <w:t>, 1.</w:t>
      </w:r>
      <w:r w:rsidRPr="00CC5656">
        <w:rPr>
          <w:lang w:val="en-US"/>
        </w:rPr>
        <w:t xml:space="preserve"> an instructor who is on duty sporadically or from time to time but not rou</w:t>
      </w:r>
      <w:r w:rsidRPr="00CC5656">
        <w:rPr>
          <w:lang w:val="en-US"/>
        </w:rPr>
        <w:softHyphen/>
        <w:t>tinely in any one place. (HCOTB 17 May 57) 2. for public purposes all registrars may be called or sign themselves as consultants. (HCO PL 20 Dec 62) 3. (Division 5, Department 15) uses two-way communication to establish what needs correct</w:t>
      </w:r>
      <w:r w:rsidRPr="00CC5656">
        <w:rPr>
          <w:lang w:val="en-US"/>
        </w:rPr>
        <w:softHyphen/>
        <w:t>ing. (HCO PL 8 Aug 70 III) [The above HCO PL was cancelled and replaced by BPL 7 Dec 71R I. The replacement issue does not have the post of consultant on it.]</w:t>
      </w:r>
    </w:p>
    <w:p w14:paraId="074686CD" w14:textId="77777777" w:rsidR="007A0058" w:rsidRPr="00CC5656" w:rsidRDefault="007A0058" w:rsidP="007A0058">
      <w:pPr>
        <w:spacing w:after="120" w:line="264" w:lineRule="auto"/>
        <w:jc w:val="both"/>
        <w:rPr>
          <w:lang w:val="en-US"/>
        </w:rPr>
      </w:pPr>
      <w:r w:rsidRPr="00CC5656">
        <w:rPr>
          <w:b/>
          <w:noProof/>
          <w:u w:val="single"/>
          <w:lang w:val="en-US"/>
        </w:rPr>
        <w:t>CONSULTANT</w:t>
      </w:r>
      <w:r w:rsidRPr="00CC5656">
        <w:rPr>
          <w:lang w:val="en-US"/>
        </w:rPr>
        <w:t>, an outside professional person well-qualified in a particular field or area who is called upon by businesses for expert advice. Examples include consultants on personnel man</w:t>
      </w:r>
      <w:r w:rsidRPr="00CC5656">
        <w:rPr>
          <w:lang w:val="en-US"/>
        </w:rPr>
        <w:softHyphen/>
        <w:t>agement, economics, marketing, industrial plan</w:t>
      </w:r>
      <w:r w:rsidRPr="00CC5656">
        <w:rPr>
          <w:lang w:val="en-US"/>
        </w:rPr>
        <w:softHyphen/>
        <w:t>ners, environmentalists, etc.</w:t>
      </w:r>
    </w:p>
    <w:p w14:paraId="37AE086A" w14:textId="77777777" w:rsidR="007A0058" w:rsidRPr="00CC5656" w:rsidRDefault="007A0058" w:rsidP="007A0058">
      <w:pPr>
        <w:spacing w:after="120" w:line="264" w:lineRule="auto"/>
        <w:jc w:val="both"/>
        <w:rPr>
          <w:lang w:val="en-US"/>
        </w:rPr>
      </w:pPr>
      <w:r w:rsidRPr="00CC5656">
        <w:rPr>
          <w:b/>
          <w:noProof/>
          <w:u w:val="single"/>
          <w:lang w:val="en-US"/>
        </w:rPr>
        <w:t>CONSULTANT AUDITOR</w:t>
      </w:r>
      <w:r w:rsidRPr="00CC5656">
        <w:rPr>
          <w:b/>
          <w:lang w:val="en-US"/>
        </w:rPr>
        <w:t>,</w:t>
      </w:r>
      <w:r w:rsidRPr="00CC5656">
        <w:rPr>
          <w:lang w:val="en-US"/>
        </w:rPr>
        <w:t xml:space="preserve"> see CONSULT ANT PLAN.</w:t>
      </w:r>
    </w:p>
    <w:p w14:paraId="2A85AF37" w14:textId="77777777" w:rsidR="007A0058" w:rsidRPr="00CC5656" w:rsidRDefault="007A0058" w:rsidP="007A0058">
      <w:pPr>
        <w:spacing w:after="120" w:line="264" w:lineRule="auto"/>
        <w:jc w:val="both"/>
        <w:rPr>
          <w:lang w:val="en-US"/>
        </w:rPr>
      </w:pPr>
      <w:r w:rsidRPr="00CC5656">
        <w:rPr>
          <w:b/>
          <w:noProof/>
          <w:u w:val="single"/>
          <w:lang w:val="en-US"/>
        </w:rPr>
        <w:t>CONSULTANT MISSION</w:t>
      </w:r>
      <w:r w:rsidRPr="00CC5656">
        <w:rPr>
          <w:b/>
          <w:lang w:val="en-US"/>
        </w:rPr>
        <w:t>,</w:t>
      </w:r>
      <w:r w:rsidRPr="00CC5656">
        <w:rPr>
          <w:lang w:val="en-US"/>
        </w:rPr>
        <w:t xml:space="preserve"> associated with the FLO (continental) is a consultant mission. This mission </w:t>
      </w:r>
      <w:r w:rsidRPr="00CC5656">
        <w:rPr>
          <w:i/>
          <w:lang w:val="en-US"/>
        </w:rPr>
        <w:t>is</w:t>
      </w:r>
      <w:r w:rsidRPr="00CC5656">
        <w:rPr>
          <w:lang w:val="en-US"/>
        </w:rPr>
        <w:t xml:space="preserve"> a mission. It has all the privileges of a mission. It does however have added duties and responsibilities which are (a) to provide a location in which prospective Mission Directors and staffs can be trained and apprenticed on mission ac</w:t>
      </w:r>
      <w:r w:rsidRPr="00CC5656">
        <w:rPr>
          <w:lang w:val="en-US"/>
        </w:rPr>
        <w:softHyphen/>
        <w:t>tions, and (b) to provide the FLO with advices as duly consulted and requested by the FLO. (CBO 144)</w:t>
      </w:r>
    </w:p>
    <w:p w14:paraId="659F8940" w14:textId="77777777" w:rsidR="007A0058" w:rsidRPr="00CC5656" w:rsidRDefault="007A0058" w:rsidP="007A0058">
      <w:pPr>
        <w:spacing w:after="120" w:line="264" w:lineRule="auto"/>
        <w:jc w:val="both"/>
        <w:rPr>
          <w:lang w:val="en-US"/>
        </w:rPr>
      </w:pPr>
      <w:r w:rsidRPr="00CC5656">
        <w:rPr>
          <w:b/>
          <w:noProof/>
          <w:u w:val="single"/>
          <w:lang w:val="en-US"/>
        </w:rPr>
        <w:t>CONSULTANT PLAN</w:t>
      </w:r>
      <w:r w:rsidRPr="00CC5656">
        <w:rPr>
          <w:b/>
          <w:lang w:val="en-US"/>
        </w:rPr>
        <w:t>,</w:t>
      </w:r>
      <w:r w:rsidRPr="00CC5656">
        <w:rPr>
          <w:lang w:val="en-US"/>
        </w:rPr>
        <w:t xml:space="preserve"> organizations have at one time or another nearly gone extinct because they employed outside auditors on an occasional or "consultant" basis. They keep several auditors "on call" and when they have a pc for them call them in. This measure is only an effort to preserve units. It is foolish as it eventually destroys units. At least three great evils result from "the consultant policy." (1) there is no way of setting up a staff training program or a staff auditing program that includes such people. (2) technical result suffers because the pc is not really given an HGC auditor but someone who is not under direct control of the Director of Processing. (3) HGC pcs often wander off from the HGC and turn up later in somebody's practice —even though the org investment in procuring that pc was great. So there will be no more of this </w:t>
      </w:r>
      <w:r w:rsidRPr="00CC5656">
        <w:rPr>
          <w:b/>
          <w:lang w:val="en-US"/>
        </w:rPr>
        <w:t>"consultant</w:t>
      </w:r>
      <w:r w:rsidRPr="00CC5656">
        <w:rPr>
          <w:lang w:val="en-US"/>
        </w:rPr>
        <w:t xml:space="preserve"> auditor" idea. (HCO PL 21 Aug 64)</w:t>
      </w:r>
    </w:p>
    <w:p w14:paraId="346145E6" w14:textId="77777777" w:rsidR="007A0058" w:rsidRPr="00CC5656" w:rsidRDefault="007A0058" w:rsidP="007A0058">
      <w:pPr>
        <w:spacing w:after="120" w:line="264" w:lineRule="auto"/>
        <w:jc w:val="both"/>
        <w:rPr>
          <w:lang w:val="en-US"/>
        </w:rPr>
      </w:pPr>
      <w:r w:rsidRPr="00CC5656">
        <w:rPr>
          <w:b/>
          <w:noProof/>
          <w:u w:val="single"/>
          <w:lang w:val="en-US"/>
        </w:rPr>
        <w:t>CONSULTANT POLICY</w:t>
      </w:r>
      <w:r w:rsidRPr="00CC5656">
        <w:rPr>
          <w:b/>
          <w:lang w:val="en-US"/>
        </w:rPr>
        <w:t>,</w:t>
      </w:r>
      <w:r w:rsidRPr="00CC5656">
        <w:rPr>
          <w:lang w:val="en-US"/>
        </w:rPr>
        <w:t xml:space="preserve"> see CONSULTANT PLAN.</w:t>
      </w:r>
    </w:p>
    <w:p w14:paraId="12C366BE" w14:textId="77777777" w:rsidR="007A0058" w:rsidRPr="00CC5656" w:rsidRDefault="007A0058" w:rsidP="007A0058">
      <w:pPr>
        <w:keepNext/>
        <w:spacing w:after="120" w:line="264" w:lineRule="auto"/>
        <w:jc w:val="both"/>
        <w:rPr>
          <w:lang w:val="en-US"/>
        </w:rPr>
      </w:pPr>
      <w:r w:rsidRPr="00CC5656">
        <w:rPr>
          <w:b/>
          <w:noProof/>
          <w:u w:val="single"/>
          <w:lang w:val="en-US"/>
        </w:rPr>
        <w:t>CONSULTATIVE SUPERVISION</w:t>
      </w:r>
      <w:r w:rsidRPr="00CC5656">
        <w:rPr>
          <w:lang w:val="en-US"/>
        </w:rPr>
        <w:t>, see SU</w:t>
      </w:r>
      <w:r w:rsidRPr="00CC5656">
        <w:rPr>
          <w:lang w:val="en-US"/>
        </w:rPr>
        <w:softHyphen/>
        <w:t>PERVISION, CONSULTATIVE.</w:t>
      </w:r>
    </w:p>
    <w:p w14:paraId="6D4946DC" w14:textId="77777777" w:rsidR="007A0058" w:rsidRPr="00CC5656" w:rsidRDefault="007A0058" w:rsidP="007A0058">
      <w:pPr>
        <w:spacing w:after="120" w:line="264" w:lineRule="auto"/>
        <w:jc w:val="both"/>
        <w:rPr>
          <w:lang w:val="en-US"/>
        </w:rPr>
      </w:pPr>
      <w:r w:rsidRPr="00CC5656">
        <w:rPr>
          <w:b/>
          <w:noProof/>
          <w:u w:val="single"/>
          <w:lang w:val="en-US"/>
        </w:rPr>
        <w:t>CONSULTING MEMBERSHIP</w:t>
      </w:r>
      <w:r w:rsidRPr="00CC5656">
        <w:rPr>
          <w:b/>
          <w:lang w:val="en-US"/>
        </w:rPr>
        <w:t>, two</w:t>
      </w:r>
      <w:r w:rsidRPr="00CC5656">
        <w:rPr>
          <w:lang w:val="en-US"/>
        </w:rPr>
        <w:t xml:space="preserve"> different memberships for franchised auditors will be available: (1) professional membership, (2)</w:t>
      </w:r>
      <w:r w:rsidRPr="00CC5656">
        <w:rPr>
          <w:b/>
          <w:lang w:val="en-US"/>
        </w:rPr>
        <w:t xml:space="preserve"> con</w:t>
      </w:r>
      <w:r w:rsidRPr="00CC5656">
        <w:rPr>
          <w:b/>
          <w:lang w:val="en-US"/>
        </w:rPr>
        <w:softHyphen/>
        <w:t>sulting membership.</w:t>
      </w:r>
      <w:r w:rsidRPr="00CC5656">
        <w:rPr>
          <w:lang w:val="en-US"/>
        </w:rPr>
        <w:t xml:space="preserve"> The</w:t>
      </w:r>
      <w:r w:rsidRPr="00CC5656">
        <w:rPr>
          <w:b/>
          <w:lang w:val="en-US"/>
        </w:rPr>
        <w:t xml:space="preserve"> consulting member</w:t>
      </w:r>
      <w:r w:rsidRPr="00CC5656">
        <w:rPr>
          <w:lang w:val="en-US"/>
        </w:rPr>
        <w:t xml:space="preserve"> will pay an annual subscription of 45 guineas sterling ($135.00), in return for which he receives a </w:t>
      </w:r>
      <w:r w:rsidRPr="00CC5656">
        <w:rPr>
          <w:b/>
          <w:lang w:val="en-US"/>
        </w:rPr>
        <w:t>consulting member</w:t>
      </w:r>
      <w:r w:rsidRPr="00CC5656">
        <w:rPr>
          <w:lang w:val="en-US"/>
        </w:rPr>
        <w:t xml:space="preserve"> certificate, a weekly mailing of bulletins by air mail, the </w:t>
      </w:r>
      <w:r w:rsidRPr="00CC5656">
        <w:rPr>
          <w:i/>
          <w:lang w:val="en-US"/>
        </w:rPr>
        <w:t>Auditor</w:t>
      </w:r>
      <w:r w:rsidRPr="00CC5656">
        <w:rPr>
          <w:lang w:val="en-US"/>
        </w:rPr>
        <w:t xml:space="preserve"> magazine monthly, and also participates in a two-way </w:t>
      </w:r>
      <w:r w:rsidRPr="00CC5656">
        <w:rPr>
          <w:b/>
          <w:lang w:val="en-US"/>
        </w:rPr>
        <w:t>consultation</w:t>
      </w:r>
      <w:r w:rsidRPr="00CC5656">
        <w:rPr>
          <w:lang w:val="en-US"/>
        </w:rPr>
        <w:t xml:space="preserve"> service with Saint Hill. He will receive fast attention and advice from Saint Hill on his preclears and other activities, and Saint Hill will</w:t>
      </w:r>
      <w:r w:rsidRPr="00CC5656">
        <w:rPr>
          <w:b/>
          <w:lang w:val="en-US"/>
        </w:rPr>
        <w:t xml:space="preserve"> consult</w:t>
      </w:r>
      <w:r w:rsidRPr="00CC5656">
        <w:rPr>
          <w:lang w:val="en-US"/>
        </w:rPr>
        <w:t xml:space="preserve"> with him on how he achieves his results and success. (HCO PL 22 Apr 64)</w:t>
      </w:r>
    </w:p>
    <w:p w14:paraId="2F305CD6" w14:textId="77777777" w:rsidR="007A0058" w:rsidRPr="00CC5656" w:rsidRDefault="007A0058" w:rsidP="007A0058">
      <w:pPr>
        <w:spacing w:after="120" w:line="264" w:lineRule="auto"/>
        <w:jc w:val="both"/>
        <w:rPr>
          <w:lang w:val="en-US"/>
        </w:rPr>
      </w:pPr>
      <w:r w:rsidRPr="00CC5656">
        <w:rPr>
          <w:b/>
          <w:noProof/>
          <w:u w:val="single"/>
          <w:lang w:val="en-US"/>
        </w:rPr>
        <w:t>CONSUMER</w:t>
      </w:r>
      <w:r w:rsidRPr="00CC5656">
        <w:rPr>
          <w:lang w:val="en-US"/>
        </w:rPr>
        <w:t>, one who purchases goods and services.</w:t>
      </w:r>
    </w:p>
    <w:p w14:paraId="6D663B68" w14:textId="77777777" w:rsidR="007A0058" w:rsidRPr="00CC5656" w:rsidRDefault="007A0058" w:rsidP="007A0058">
      <w:pPr>
        <w:spacing w:after="120" w:line="264" w:lineRule="auto"/>
        <w:jc w:val="both"/>
        <w:rPr>
          <w:lang w:val="en-US"/>
        </w:rPr>
      </w:pPr>
      <w:r w:rsidRPr="00CC5656">
        <w:rPr>
          <w:b/>
          <w:noProof/>
          <w:u w:val="single"/>
          <w:lang w:val="en-US"/>
        </w:rPr>
        <w:t>CONSUMER ACCEPTANCE TEST</w:t>
      </w:r>
      <w:r w:rsidRPr="00CC5656">
        <w:rPr>
          <w:lang w:val="en-US"/>
        </w:rPr>
        <w:t>, a mar</w:t>
      </w:r>
      <w:r w:rsidRPr="00CC5656">
        <w:rPr>
          <w:lang w:val="en-US"/>
        </w:rPr>
        <w:softHyphen/>
        <w:t>ket research technique whereby a product is let out to consumers in a limited quantity and monitored to see what the level of consumer acceptance is.</w:t>
      </w:r>
    </w:p>
    <w:p w14:paraId="0601F16E" w14:textId="77777777" w:rsidR="007A0058" w:rsidRPr="00CC5656" w:rsidRDefault="007A0058" w:rsidP="007A0058">
      <w:pPr>
        <w:spacing w:after="120" w:line="264" w:lineRule="auto"/>
        <w:jc w:val="both"/>
        <w:rPr>
          <w:lang w:val="en-US"/>
        </w:rPr>
      </w:pPr>
      <w:r w:rsidRPr="00CC5656">
        <w:rPr>
          <w:b/>
          <w:noProof/>
          <w:u w:val="single"/>
          <w:lang w:val="en-US"/>
        </w:rPr>
        <w:t>CONSUMER DISPOSABLE</w:t>
      </w:r>
      <w:r w:rsidRPr="00CC5656">
        <w:rPr>
          <w:lang w:val="en-US"/>
        </w:rPr>
        <w:t>, a consumer pro</w:t>
      </w:r>
      <w:r w:rsidRPr="00CC5656">
        <w:rPr>
          <w:lang w:val="en-US"/>
        </w:rPr>
        <w:softHyphen/>
        <w:t>duct that is used once or only for a very short time before it must be disposed of.</w:t>
      </w:r>
    </w:p>
    <w:p w14:paraId="1397CB20" w14:textId="77777777" w:rsidR="007A0058" w:rsidRPr="00CC5656" w:rsidRDefault="007A0058" w:rsidP="007A0058">
      <w:pPr>
        <w:spacing w:after="120" w:line="264" w:lineRule="auto"/>
        <w:jc w:val="both"/>
        <w:rPr>
          <w:lang w:val="en-US"/>
        </w:rPr>
      </w:pPr>
      <w:r w:rsidRPr="00CC5656">
        <w:rPr>
          <w:b/>
          <w:noProof/>
          <w:u w:val="single"/>
          <w:lang w:val="en-US"/>
        </w:rPr>
        <w:t>CONSUMER DURABLE</w:t>
      </w:r>
      <w:r w:rsidRPr="00CC5656">
        <w:rPr>
          <w:lang w:val="en-US"/>
        </w:rPr>
        <w:t>, a consumer product that endures, continuing to be usable for a relatively long time.</w:t>
      </w:r>
    </w:p>
    <w:p w14:paraId="41584D03" w14:textId="77777777" w:rsidR="007A0058" w:rsidRPr="00CC5656" w:rsidRDefault="007A0058" w:rsidP="007A0058">
      <w:pPr>
        <w:spacing w:after="120" w:line="264" w:lineRule="auto"/>
        <w:jc w:val="both"/>
        <w:rPr>
          <w:lang w:val="en-US"/>
        </w:rPr>
      </w:pPr>
      <w:r w:rsidRPr="00CC5656">
        <w:rPr>
          <w:b/>
          <w:noProof/>
          <w:u w:val="single"/>
          <w:lang w:val="en-US"/>
        </w:rPr>
        <w:t>CONSUMER GOODS</w:t>
      </w:r>
      <w:r w:rsidRPr="00CC5656">
        <w:rPr>
          <w:b/>
          <w:lang w:val="en-US"/>
        </w:rPr>
        <w:t>,</w:t>
      </w:r>
      <w:r w:rsidRPr="00CC5656">
        <w:rPr>
          <w:lang w:val="en-US"/>
        </w:rPr>
        <w:t xml:space="preserve"> goods bought and used by the public as opposed to goods, components or capital equipment used by industry to manufac</w:t>
      </w:r>
      <w:r w:rsidRPr="00CC5656">
        <w:rPr>
          <w:lang w:val="en-US"/>
        </w:rPr>
        <w:softHyphen/>
        <w:t>ture other goods.</w:t>
      </w:r>
    </w:p>
    <w:p w14:paraId="738F4361" w14:textId="77777777" w:rsidR="007A0058" w:rsidRPr="00CC5656" w:rsidRDefault="007A0058" w:rsidP="007A0058">
      <w:pPr>
        <w:spacing w:after="120" w:line="264" w:lineRule="auto"/>
        <w:jc w:val="both"/>
        <w:rPr>
          <w:lang w:val="en-US"/>
        </w:rPr>
      </w:pPr>
      <w:r w:rsidRPr="00CC5656">
        <w:rPr>
          <w:b/>
          <w:noProof/>
          <w:u w:val="single"/>
          <w:lang w:val="en-US"/>
        </w:rPr>
        <w:t>CONSUMER, PROGRESSIVE</w:t>
      </w:r>
      <w:r w:rsidRPr="00CC5656">
        <w:rPr>
          <w:lang w:val="en-US"/>
        </w:rPr>
        <w:t>, a consumer who would accept a price increase on an existing product or service if it were improved as opposed to a retrogressive consumer who is seeking to pay less for a product or service as it currently appears on the market.</w:t>
      </w:r>
    </w:p>
    <w:p w14:paraId="5A18D187" w14:textId="77777777" w:rsidR="007A0058" w:rsidRPr="00CC5656" w:rsidRDefault="007A0058" w:rsidP="007A0058">
      <w:pPr>
        <w:spacing w:after="120" w:line="264" w:lineRule="auto"/>
        <w:jc w:val="both"/>
        <w:rPr>
          <w:lang w:val="en-US"/>
        </w:rPr>
      </w:pPr>
      <w:r w:rsidRPr="00CC5656">
        <w:rPr>
          <w:b/>
          <w:noProof/>
          <w:u w:val="single"/>
          <w:lang w:val="en-US"/>
        </w:rPr>
        <w:t>CONSUMER PROMOTIONS</w:t>
      </w:r>
      <w:r w:rsidRPr="00CC5656">
        <w:rPr>
          <w:b/>
          <w:lang w:val="en-US"/>
        </w:rPr>
        <w:t>,</w:t>
      </w:r>
      <w:r w:rsidRPr="00CC5656">
        <w:rPr>
          <w:lang w:val="en-US"/>
        </w:rPr>
        <w:t xml:space="preserve"> see PROMO</w:t>
      </w:r>
      <w:r w:rsidRPr="00CC5656">
        <w:rPr>
          <w:lang w:val="en-US"/>
        </w:rPr>
        <w:softHyphen/>
        <w:t>TIONS, CONSUMER.</w:t>
      </w:r>
    </w:p>
    <w:p w14:paraId="052B1A76" w14:textId="77777777" w:rsidR="007A0058" w:rsidRPr="00CC5656" w:rsidRDefault="007A0058" w:rsidP="007A0058">
      <w:pPr>
        <w:spacing w:after="120" w:line="264" w:lineRule="auto"/>
        <w:jc w:val="both"/>
        <w:rPr>
          <w:lang w:val="en-US"/>
        </w:rPr>
      </w:pPr>
      <w:r w:rsidRPr="00CC5656">
        <w:rPr>
          <w:b/>
          <w:noProof/>
          <w:u w:val="single"/>
          <w:lang w:val="en-US"/>
        </w:rPr>
        <w:t>CONSUMER RESEARCH</w:t>
      </w:r>
      <w:r w:rsidRPr="00CC5656">
        <w:rPr>
          <w:lang w:val="en-US"/>
        </w:rPr>
        <w:t>, see RESEARCH, CONSUMER.</w:t>
      </w:r>
    </w:p>
    <w:p w14:paraId="61A2E25A" w14:textId="77777777" w:rsidR="007A0058" w:rsidRPr="00CC5656" w:rsidRDefault="007A0058" w:rsidP="007A0058">
      <w:pPr>
        <w:spacing w:after="120" w:line="264" w:lineRule="auto"/>
        <w:jc w:val="both"/>
        <w:rPr>
          <w:lang w:val="en-US"/>
        </w:rPr>
      </w:pPr>
      <w:r w:rsidRPr="00CC5656">
        <w:rPr>
          <w:b/>
          <w:noProof/>
          <w:u w:val="single"/>
          <w:lang w:val="en-US"/>
        </w:rPr>
        <w:t>CONSUMER, RETROGRESSIVE</w:t>
      </w:r>
      <w:r w:rsidRPr="00CC5656">
        <w:rPr>
          <w:b/>
          <w:lang w:val="en-US"/>
        </w:rPr>
        <w:t>,</w:t>
      </w:r>
      <w:r w:rsidRPr="00CC5656">
        <w:rPr>
          <w:lang w:val="en-US"/>
        </w:rPr>
        <w:t xml:space="preserve"> see CON</w:t>
      </w:r>
      <w:r w:rsidRPr="00CC5656">
        <w:rPr>
          <w:lang w:val="en-US"/>
        </w:rPr>
        <w:softHyphen/>
        <w:t>SUMER, PROGRESSIVE.</w:t>
      </w:r>
    </w:p>
    <w:p w14:paraId="40D28D75" w14:textId="77777777" w:rsidR="007A0058" w:rsidRPr="00CC5656" w:rsidRDefault="007A0058" w:rsidP="007A0058">
      <w:pPr>
        <w:spacing w:after="120" w:line="264" w:lineRule="auto"/>
        <w:jc w:val="both"/>
        <w:rPr>
          <w:lang w:val="en-US"/>
        </w:rPr>
      </w:pPr>
      <w:r w:rsidRPr="00CC5656">
        <w:rPr>
          <w:b/>
          <w:noProof/>
          <w:u w:val="single"/>
          <w:lang w:val="en-US"/>
        </w:rPr>
        <w:t>CONSUMPTION</w:t>
      </w:r>
      <w:r w:rsidRPr="00CC5656">
        <w:rPr>
          <w:lang w:val="en-US"/>
        </w:rPr>
        <w:t>, in economics, the using up of consumer goods and services.</w:t>
      </w:r>
    </w:p>
    <w:p w14:paraId="68899785" w14:textId="77777777" w:rsidR="007A0058" w:rsidRPr="00CC5656" w:rsidRDefault="007A0058" w:rsidP="007A0058">
      <w:pPr>
        <w:spacing w:after="120" w:line="264" w:lineRule="auto"/>
        <w:jc w:val="both"/>
        <w:rPr>
          <w:lang w:val="en-US"/>
        </w:rPr>
      </w:pPr>
      <w:r w:rsidRPr="00CC5656">
        <w:rPr>
          <w:b/>
          <w:noProof/>
          <w:u w:val="single"/>
          <w:lang w:val="en-US"/>
        </w:rPr>
        <w:t>CONSUMPTION OFFICERS</w:t>
      </w:r>
      <w:r w:rsidRPr="00CC5656">
        <w:rPr>
          <w:b/>
          <w:lang w:val="en-US"/>
        </w:rPr>
        <w:t>,</w:t>
      </w:r>
      <w:r w:rsidRPr="00CC5656">
        <w:rPr>
          <w:lang w:val="en-US"/>
        </w:rPr>
        <w:t xml:space="preserve"> there are con sumption officers who get the products wanted outside and consumed. These are the Dissemination Secretary (Division 2) (old public) and the Distribution Secretary (Division 6) (new public). (FO 2794)</w:t>
      </w:r>
    </w:p>
    <w:p w14:paraId="0186B73E" w14:textId="77777777" w:rsidR="007A0058" w:rsidRPr="00CC5656" w:rsidRDefault="007A0058" w:rsidP="007A0058">
      <w:pPr>
        <w:spacing w:after="120" w:line="264" w:lineRule="auto"/>
        <w:jc w:val="both"/>
        <w:rPr>
          <w:lang w:val="en-US"/>
        </w:rPr>
      </w:pPr>
      <w:r w:rsidRPr="00CC5656">
        <w:rPr>
          <w:b/>
          <w:noProof/>
          <w:u w:val="single"/>
          <w:lang w:val="en-US"/>
        </w:rPr>
        <w:t>CONTACTS</w:t>
      </w:r>
      <w:r w:rsidRPr="00CC5656">
        <w:rPr>
          <w:lang w:val="en-US"/>
        </w:rPr>
        <w:t>, people one knows who because of their knowledge in particular areas or positions in their companies might be of assistance.</w:t>
      </w:r>
    </w:p>
    <w:p w14:paraId="2830648C" w14:textId="77777777" w:rsidR="007A0058" w:rsidRPr="00CC5656" w:rsidRDefault="007A0058" w:rsidP="007A0058">
      <w:pPr>
        <w:spacing w:after="120" w:line="264" w:lineRule="auto"/>
        <w:jc w:val="both"/>
        <w:rPr>
          <w:lang w:val="en-US"/>
        </w:rPr>
      </w:pPr>
      <w:r w:rsidRPr="00CC5656">
        <w:rPr>
          <w:b/>
          <w:noProof/>
          <w:u w:val="single"/>
          <w:lang w:val="en-US"/>
        </w:rPr>
        <w:t>CONTACT UNIT</w:t>
      </w:r>
      <w:r w:rsidRPr="00CC5656">
        <w:rPr>
          <w:b/>
          <w:lang w:val="en-US"/>
        </w:rPr>
        <w:t>,</w:t>
      </w:r>
      <w:r w:rsidRPr="00CC5656">
        <w:rPr>
          <w:lang w:val="en-US"/>
        </w:rPr>
        <w:t xml:space="preserve"> formed in Division 1, Depart</w:t>
      </w:r>
      <w:r w:rsidRPr="00CC5656">
        <w:rPr>
          <w:lang w:val="en-US"/>
        </w:rPr>
        <w:softHyphen/>
        <w:t>ment 2 under the Third Mate. Contact Unit is responsible for operating communication, infor</w:t>
      </w:r>
      <w:r w:rsidRPr="00CC5656">
        <w:rPr>
          <w:lang w:val="en-US"/>
        </w:rPr>
        <w:softHyphen/>
        <w:t>mation, and facility lines between Flag and AO and may handle missions as necessary. (FO 558)</w:t>
      </w:r>
    </w:p>
    <w:p w14:paraId="638E09FA" w14:textId="77777777" w:rsidR="007A0058" w:rsidRPr="00CC5656" w:rsidRDefault="007A0058" w:rsidP="007A0058">
      <w:pPr>
        <w:spacing w:after="120" w:line="264" w:lineRule="auto"/>
        <w:jc w:val="both"/>
        <w:rPr>
          <w:lang w:val="en-US"/>
        </w:rPr>
      </w:pPr>
      <w:r w:rsidRPr="00CC5656">
        <w:rPr>
          <w:b/>
          <w:noProof/>
          <w:u w:val="single"/>
          <w:lang w:val="en-US"/>
        </w:rPr>
        <w:t>CONTEXT</w:t>
      </w:r>
      <w:r w:rsidRPr="00CC5656">
        <w:rPr>
          <w:b/>
          <w:lang w:val="en-US"/>
        </w:rPr>
        <w:t>,</w:t>
      </w:r>
      <w:r w:rsidRPr="00CC5656">
        <w:rPr>
          <w:lang w:val="en-US"/>
        </w:rPr>
        <w:t xml:space="preserve"> the interrelated conditions in which something exists or occurs. (HCO PL 14 Dec 73)</w:t>
      </w:r>
    </w:p>
    <w:p w14:paraId="5B21AD39" w14:textId="77777777" w:rsidR="007A0058" w:rsidRPr="00CC5656" w:rsidRDefault="007A0058" w:rsidP="007A0058">
      <w:pPr>
        <w:spacing w:after="120" w:line="264" w:lineRule="auto"/>
        <w:jc w:val="both"/>
        <w:rPr>
          <w:lang w:val="en-US"/>
        </w:rPr>
      </w:pPr>
      <w:r w:rsidRPr="00CC5656">
        <w:rPr>
          <w:b/>
          <w:noProof/>
          <w:u w:val="single"/>
          <w:lang w:val="en-US"/>
        </w:rPr>
        <w:t>CONTINENTAL CAPTAIN US</w:t>
      </w:r>
      <w:r w:rsidRPr="00CC5656">
        <w:rPr>
          <w:lang w:val="en-US"/>
        </w:rPr>
        <w:t>, duties of the Office of the Continental Captain US are to ensure a steady continuing expansion of the US, South America, Canada and Asia, based on earlier successful actions. (CBO 115)</w:t>
      </w:r>
    </w:p>
    <w:p w14:paraId="35FF4D5B" w14:textId="77777777" w:rsidR="007A0058" w:rsidRPr="00CC5656" w:rsidRDefault="007A0058" w:rsidP="007A0058">
      <w:pPr>
        <w:spacing w:after="120" w:line="264" w:lineRule="auto"/>
        <w:jc w:val="both"/>
        <w:rPr>
          <w:lang w:val="en-US"/>
        </w:rPr>
      </w:pPr>
      <w:r w:rsidRPr="00CC5656">
        <w:rPr>
          <w:b/>
          <w:noProof/>
          <w:u w:val="single"/>
          <w:lang w:val="en-US"/>
        </w:rPr>
        <w:t>CONTINENTAL CHIEF</w:t>
      </w:r>
      <w:r w:rsidRPr="00CC5656">
        <w:rPr>
          <w:b/>
          <w:lang w:val="en-US"/>
        </w:rPr>
        <w:t>, Continental</w:t>
      </w:r>
      <w:r w:rsidRPr="00CC5656">
        <w:rPr>
          <w:lang w:val="en-US"/>
        </w:rPr>
        <w:t xml:space="preserve"> Director. (HCO PL 1 Apr 64, </w:t>
      </w:r>
      <w:r w:rsidRPr="00CC5656">
        <w:rPr>
          <w:i/>
          <w:lang w:val="en-US"/>
        </w:rPr>
        <w:t>New Mimeo Line, HCO Executive Letter)</w:t>
      </w:r>
    </w:p>
    <w:p w14:paraId="1E477A3F" w14:textId="77777777" w:rsidR="007A0058" w:rsidRPr="00CC5656" w:rsidRDefault="007A0058" w:rsidP="007A0058">
      <w:pPr>
        <w:spacing w:after="120" w:line="264" w:lineRule="auto"/>
        <w:jc w:val="both"/>
        <w:rPr>
          <w:lang w:val="en-US"/>
        </w:rPr>
      </w:pPr>
      <w:r w:rsidRPr="00CC5656">
        <w:rPr>
          <w:b/>
          <w:noProof/>
          <w:u w:val="single"/>
          <w:lang w:val="en-US"/>
        </w:rPr>
        <w:t>CONTINENTAL CLEAR CHECKER</w:t>
      </w:r>
      <w:r w:rsidRPr="00CC5656">
        <w:rPr>
          <w:b/>
          <w:lang w:val="en-US"/>
        </w:rPr>
        <w:t>, per</w:t>
      </w:r>
      <w:r w:rsidRPr="00CC5656">
        <w:rPr>
          <w:lang w:val="en-US"/>
        </w:rPr>
        <w:t>sonnel appointed in certain</w:t>
      </w:r>
      <w:r w:rsidRPr="00CC5656">
        <w:rPr>
          <w:b/>
          <w:lang w:val="en-US"/>
        </w:rPr>
        <w:t xml:space="preserve"> Continental</w:t>
      </w:r>
      <w:r w:rsidRPr="00CC5656">
        <w:rPr>
          <w:lang w:val="en-US"/>
        </w:rPr>
        <w:t xml:space="preserve"> Orgs to perform the</w:t>
      </w:r>
      <w:r w:rsidRPr="00CC5656">
        <w:rPr>
          <w:b/>
          <w:lang w:val="en-US"/>
        </w:rPr>
        <w:t xml:space="preserve"> checking</w:t>
      </w:r>
      <w:r w:rsidRPr="00CC5656">
        <w:rPr>
          <w:lang w:val="en-US"/>
        </w:rPr>
        <w:t xml:space="preserve"> out of</w:t>
      </w:r>
      <w:r w:rsidRPr="00CC5656">
        <w:rPr>
          <w:b/>
          <w:lang w:val="en-US"/>
        </w:rPr>
        <w:t xml:space="preserve"> Clears.</w:t>
      </w:r>
      <w:r w:rsidRPr="00CC5656">
        <w:rPr>
          <w:lang w:val="en-US"/>
        </w:rPr>
        <w:t xml:space="preserve"> (HCO PL 7 Nov 66)</w:t>
      </w:r>
    </w:p>
    <w:p w14:paraId="372982BA" w14:textId="77777777" w:rsidR="007A0058" w:rsidRPr="00CC5656" w:rsidRDefault="007A0058" w:rsidP="007A0058">
      <w:pPr>
        <w:spacing w:after="120" w:line="264" w:lineRule="auto"/>
        <w:jc w:val="both"/>
        <w:rPr>
          <w:lang w:val="en-US"/>
        </w:rPr>
      </w:pPr>
      <w:r w:rsidRPr="00CC5656">
        <w:rPr>
          <w:b/>
          <w:noProof/>
          <w:u w:val="single"/>
          <w:lang w:val="en-US"/>
        </w:rPr>
        <w:t>CONTINENTAL COMMITTEE</w:t>
      </w:r>
      <w:r w:rsidRPr="00CC5656">
        <w:rPr>
          <w:b/>
          <w:lang w:val="en-US"/>
        </w:rPr>
        <w:t>, see CEN</w:t>
      </w:r>
      <w:r w:rsidRPr="00CC5656">
        <w:rPr>
          <w:lang w:val="en-US"/>
        </w:rPr>
        <w:t>TRAL COMMITTEE.</w:t>
      </w:r>
    </w:p>
    <w:p w14:paraId="4E88EA1E" w14:textId="77777777" w:rsidR="007A0058" w:rsidRPr="00CC5656" w:rsidRDefault="007A0058" w:rsidP="007A0058">
      <w:pPr>
        <w:spacing w:after="120" w:line="264" w:lineRule="auto"/>
        <w:jc w:val="both"/>
        <w:rPr>
          <w:lang w:val="en-US"/>
        </w:rPr>
      </w:pPr>
      <w:r w:rsidRPr="00CC5656">
        <w:rPr>
          <w:b/>
          <w:noProof/>
          <w:u w:val="single"/>
          <w:lang w:val="en-US"/>
        </w:rPr>
        <w:t>CONTINENTAL DIRECTOR</w:t>
      </w:r>
      <w:r w:rsidRPr="00CC5656">
        <w:rPr>
          <w:b/>
          <w:lang w:val="en-US"/>
        </w:rPr>
        <w:t>, 1.</w:t>
      </w:r>
      <w:r w:rsidRPr="00CC5656">
        <w:rPr>
          <w:lang w:val="en-US"/>
        </w:rPr>
        <w:t xml:space="preserve"> the HCO Continental Secretary and the</w:t>
      </w:r>
      <w:r w:rsidRPr="00CC5656">
        <w:rPr>
          <w:b/>
          <w:lang w:val="en-US"/>
        </w:rPr>
        <w:t xml:space="preserve"> Continental Director</w:t>
      </w:r>
      <w:r w:rsidRPr="00CC5656">
        <w:rPr>
          <w:lang w:val="en-US"/>
        </w:rPr>
        <w:t xml:space="preserve"> of all areas shall be the senior HCO Area Secretary and the senior Association/Organization Secre</w:t>
      </w:r>
      <w:r w:rsidRPr="00CC5656">
        <w:rPr>
          <w:lang w:val="en-US"/>
        </w:rPr>
        <w:softHyphen/>
        <w:t>tary of the</w:t>
      </w:r>
      <w:r w:rsidRPr="00CC5656">
        <w:rPr>
          <w:b/>
          <w:lang w:val="en-US"/>
        </w:rPr>
        <w:t xml:space="preserve"> continental</w:t>
      </w:r>
      <w:r w:rsidRPr="00CC5656">
        <w:rPr>
          <w:lang w:val="en-US"/>
        </w:rPr>
        <w:t xml:space="preserve"> area. The offices of HCO Continental Secretary and</w:t>
      </w:r>
      <w:r w:rsidRPr="00CC5656">
        <w:rPr>
          <w:b/>
          <w:lang w:val="en-US"/>
        </w:rPr>
        <w:t xml:space="preserve"> Continental Director </w:t>
      </w:r>
      <w:r w:rsidRPr="00CC5656">
        <w:rPr>
          <w:lang w:val="en-US"/>
        </w:rPr>
        <w:t>exist mainly to increase Sen activity and income in a</w:t>
      </w:r>
      <w:r w:rsidRPr="00CC5656">
        <w:rPr>
          <w:b/>
          <w:lang w:val="en-US"/>
        </w:rPr>
        <w:t xml:space="preserve"> continental</w:t>
      </w:r>
      <w:r w:rsidRPr="00CC5656">
        <w:rPr>
          <w:lang w:val="en-US"/>
        </w:rPr>
        <w:t xml:space="preserve"> area. (HCO PL 14 Jan 64) </w:t>
      </w:r>
      <w:r w:rsidRPr="00CC5656">
        <w:rPr>
          <w:b/>
          <w:lang w:val="en-US"/>
        </w:rPr>
        <w:t>2. Continental Directors</w:t>
      </w:r>
      <w:r w:rsidRPr="00CC5656">
        <w:rPr>
          <w:lang w:val="en-US"/>
        </w:rPr>
        <w:t xml:space="preserve"> oversee</w:t>
      </w:r>
      <w:r w:rsidRPr="00CC5656">
        <w:rPr>
          <w:b/>
          <w:lang w:val="en-US"/>
        </w:rPr>
        <w:t xml:space="preserve"> continental </w:t>
      </w:r>
      <w:r w:rsidRPr="00CC5656">
        <w:rPr>
          <w:lang w:val="en-US"/>
        </w:rPr>
        <w:t xml:space="preserve">groups of organizations and act as designated board officers although not board members. (HCO PL 18 Dec 64, </w:t>
      </w:r>
      <w:r w:rsidRPr="00CC5656">
        <w:rPr>
          <w:i/>
          <w:lang w:val="en-US"/>
        </w:rPr>
        <w:t>Saint Hill Org Board)</w:t>
      </w:r>
    </w:p>
    <w:p w14:paraId="758A64DA" w14:textId="77777777" w:rsidR="007A0058" w:rsidRPr="00CC5656" w:rsidRDefault="007A0058" w:rsidP="007A0058">
      <w:pPr>
        <w:spacing w:after="120" w:line="264" w:lineRule="auto"/>
        <w:jc w:val="both"/>
        <w:rPr>
          <w:lang w:val="en-US"/>
        </w:rPr>
      </w:pPr>
      <w:r w:rsidRPr="00CC5656">
        <w:rPr>
          <w:b/>
          <w:noProof/>
          <w:u w:val="single"/>
          <w:lang w:val="en-US"/>
        </w:rPr>
        <w:t>CONTINENTAL DIRECTOR DIRECTIVES</w:t>
      </w:r>
      <w:r w:rsidRPr="00CC5656">
        <w:rPr>
          <w:b/>
          <w:lang w:val="en-US"/>
        </w:rPr>
        <w:t xml:space="preserve">, </w:t>
      </w:r>
      <w:r w:rsidRPr="00CC5656">
        <w:rPr>
          <w:lang w:val="en-US"/>
        </w:rPr>
        <w:t>green ink on green paper; used for the issuance of board minutes and any broad area</w:t>
      </w:r>
      <w:r w:rsidRPr="00CC5656">
        <w:rPr>
          <w:b/>
          <w:lang w:val="en-US"/>
        </w:rPr>
        <w:t xml:space="preserve"> directive </w:t>
      </w:r>
      <w:r w:rsidRPr="00CC5656">
        <w:rPr>
          <w:lang w:val="en-US"/>
        </w:rPr>
        <w:t>emanating from a</w:t>
      </w:r>
      <w:r w:rsidRPr="00CC5656">
        <w:rPr>
          <w:b/>
          <w:lang w:val="en-US"/>
        </w:rPr>
        <w:t xml:space="preserve"> Director</w:t>
      </w:r>
      <w:r w:rsidRPr="00CC5656">
        <w:rPr>
          <w:lang w:val="en-US"/>
        </w:rPr>
        <w:t xml:space="preserve"> of the International Board, or a</w:t>
      </w:r>
      <w:r w:rsidRPr="00CC5656">
        <w:rPr>
          <w:b/>
          <w:lang w:val="en-US"/>
        </w:rPr>
        <w:t xml:space="preserve"> Continental Director.</w:t>
      </w:r>
      <w:r w:rsidRPr="00CC5656">
        <w:rPr>
          <w:lang w:val="en-US"/>
        </w:rPr>
        <w:t xml:space="preserve"> A technical </w:t>
      </w:r>
      <w:r w:rsidRPr="00CC5656">
        <w:rPr>
          <w:b/>
          <w:lang w:val="en-US"/>
        </w:rPr>
        <w:t>directive</w:t>
      </w:r>
      <w:r w:rsidRPr="00CC5656">
        <w:rPr>
          <w:lang w:val="en-US"/>
        </w:rPr>
        <w:t xml:space="preserve"> emanating from such a source shall be in red ink on green paper. (HCO PL 23 Feb 61)</w:t>
      </w:r>
    </w:p>
    <w:p w14:paraId="594BE4DF" w14:textId="77777777" w:rsidR="007A0058" w:rsidRPr="00CC5656" w:rsidRDefault="007A0058" w:rsidP="007A0058">
      <w:pPr>
        <w:spacing w:after="120" w:line="264" w:lineRule="auto"/>
        <w:jc w:val="both"/>
        <w:rPr>
          <w:lang w:val="en-US"/>
        </w:rPr>
      </w:pPr>
      <w:r w:rsidRPr="00CC5656">
        <w:rPr>
          <w:b/>
          <w:noProof/>
          <w:u w:val="single"/>
          <w:lang w:val="en-US"/>
        </w:rPr>
        <w:t>CONTINENTAL DIVISION</w:t>
      </w:r>
      <w:r w:rsidRPr="00CC5656">
        <w:rPr>
          <w:b/>
          <w:lang w:val="en-US"/>
        </w:rPr>
        <w:t>, Continental</w:t>
      </w:r>
      <w:r w:rsidRPr="00CC5656">
        <w:rPr>
          <w:lang w:val="en-US"/>
        </w:rPr>
        <w:t xml:space="preserve"> Ex ecutive</w:t>
      </w:r>
      <w:r w:rsidRPr="00CC5656">
        <w:rPr>
          <w:b/>
          <w:lang w:val="en-US"/>
        </w:rPr>
        <w:t xml:space="preserve"> Division.</w:t>
      </w:r>
      <w:r w:rsidRPr="00CC5656">
        <w:rPr>
          <w:lang w:val="en-US"/>
        </w:rPr>
        <w:t xml:space="preserve"> (HCO PL 1 Mar 66 II)</w:t>
      </w:r>
    </w:p>
    <w:p w14:paraId="4F982B95" w14:textId="77777777" w:rsidR="007A0058" w:rsidRPr="00CC5656" w:rsidRDefault="007A0058" w:rsidP="007A0058">
      <w:pPr>
        <w:spacing w:after="120" w:line="264" w:lineRule="auto"/>
        <w:jc w:val="both"/>
        <w:rPr>
          <w:lang w:val="en-US"/>
        </w:rPr>
      </w:pPr>
      <w:r w:rsidRPr="00CC5656">
        <w:rPr>
          <w:b/>
          <w:noProof/>
          <w:u w:val="single"/>
          <w:lang w:val="en-US"/>
        </w:rPr>
        <w:t>CONTINENTAL DIVISION 6 ESTABLISH</w:t>
      </w:r>
      <w:r w:rsidRPr="00CC5656">
        <w:rPr>
          <w:b/>
          <w:noProof/>
          <w:u w:val="single"/>
          <w:lang w:val="en-US"/>
        </w:rPr>
        <w:softHyphen/>
        <w:t>MENT TEAM</w:t>
      </w:r>
      <w:r w:rsidRPr="00CC5656">
        <w:rPr>
          <w:b/>
          <w:lang w:val="en-US"/>
        </w:rPr>
        <w:t>,</w:t>
      </w:r>
      <w:r w:rsidRPr="00CC5656">
        <w:rPr>
          <w:lang w:val="en-US"/>
        </w:rPr>
        <w:t xml:space="preserve"> (FOLO</w:t>
      </w:r>
      <w:r w:rsidRPr="00CC5656">
        <w:rPr>
          <w:b/>
          <w:lang w:val="en-US"/>
        </w:rPr>
        <w:t xml:space="preserve"> Division</w:t>
      </w:r>
      <w:r w:rsidRPr="00CC5656">
        <w:rPr>
          <w:lang w:val="en-US"/>
        </w:rPr>
        <w:t xml:space="preserve"> 6) team of at least four who rotate from org to org building up and recruiting up</w:t>
      </w:r>
      <w:r w:rsidRPr="00CC5656">
        <w:rPr>
          <w:b/>
          <w:lang w:val="en-US"/>
        </w:rPr>
        <w:t xml:space="preserve"> Division 6s.</w:t>
      </w:r>
      <w:r w:rsidRPr="00CC5656">
        <w:rPr>
          <w:lang w:val="en-US"/>
        </w:rPr>
        <w:t xml:space="preserve"> (BO 91, 23 Feb 74)</w:t>
      </w:r>
    </w:p>
    <w:p w14:paraId="1BCCD48A" w14:textId="77777777" w:rsidR="007A0058" w:rsidRPr="00CC5656" w:rsidRDefault="007A0058" w:rsidP="007A0058">
      <w:pPr>
        <w:spacing w:after="120" w:line="264" w:lineRule="auto"/>
        <w:jc w:val="both"/>
        <w:rPr>
          <w:lang w:val="en-US"/>
        </w:rPr>
      </w:pPr>
      <w:r w:rsidRPr="00CC5656">
        <w:rPr>
          <w:b/>
          <w:noProof/>
          <w:u w:val="single"/>
          <w:lang w:val="en-US"/>
        </w:rPr>
        <w:t>CONTINENTAL DIVISION 6 TOURS TEAM</w:t>
      </w:r>
      <w:r w:rsidRPr="00CC5656">
        <w:rPr>
          <w:b/>
          <w:lang w:val="en-US"/>
        </w:rPr>
        <w:t>,</w:t>
      </w:r>
      <w:r w:rsidRPr="00CC5656">
        <w:rPr>
          <w:lang w:val="en-US"/>
        </w:rPr>
        <w:t xml:space="preserve"> (FOLO Division 6) team of at least three who lecture to and sell books to raw public in every town leaving behind new Sen groups. (BO 91, 23 Feb 74)</w:t>
      </w:r>
    </w:p>
    <w:p w14:paraId="1C026AB5" w14:textId="77777777" w:rsidR="007A0058" w:rsidRPr="00CC5656" w:rsidRDefault="007A0058" w:rsidP="007A0058">
      <w:pPr>
        <w:spacing w:after="120" w:line="264" w:lineRule="auto"/>
        <w:jc w:val="both"/>
        <w:rPr>
          <w:lang w:val="en-US"/>
        </w:rPr>
      </w:pPr>
      <w:r w:rsidRPr="00CC5656">
        <w:rPr>
          <w:b/>
          <w:noProof/>
          <w:u w:val="single"/>
          <w:lang w:val="en-US"/>
        </w:rPr>
        <w:t>CONTINENTAL EVALUATOR</w:t>
      </w:r>
      <w:r w:rsidRPr="00CC5656">
        <w:rPr>
          <w:b/>
          <w:lang w:val="en-US"/>
        </w:rPr>
        <w:t>,</w:t>
      </w:r>
      <w:r w:rsidRPr="00CC5656">
        <w:rPr>
          <w:lang w:val="en-US"/>
        </w:rPr>
        <w:t xml:space="preserve"> the function of the</w:t>
      </w:r>
      <w:r w:rsidRPr="00CC5656">
        <w:rPr>
          <w:b/>
          <w:lang w:val="en-US"/>
        </w:rPr>
        <w:t xml:space="preserve"> Continental Evaluators is to evaluate</w:t>
      </w:r>
      <w:r w:rsidRPr="00CC5656">
        <w:rPr>
          <w:lang w:val="en-US"/>
        </w:rPr>
        <w:t xml:space="preserve"> and provide competent</w:t>
      </w:r>
      <w:r w:rsidRPr="00CC5656">
        <w:rPr>
          <w:b/>
          <w:lang w:val="en-US"/>
        </w:rPr>
        <w:t xml:space="preserve"> evaluations</w:t>
      </w:r>
      <w:r w:rsidRPr="00CC5656">
        <w:rPr>
          <w:lang w:val="en-US"/>
        </w:rPr>
        <w:t xml:space="preserve"> and programs for all orgs and units in their zone of responsibility to the result of expanded orgs and raised stats. The motto of the</w:t>
      </w:r>
      <w:r w:rsidRPr="00CC5656">
        <w:rPr>
          <w:b/>
          <w:lang w:val="en-US"/>
        </w:rPr>
        <w:t xml:space="preserve"> Continental Evaluators is "No continent,</w:t>
      </w:r>
      <w:r w:rsidRPr="00CC5656">
        <w:rPr>
          <w:lang w:val="en-US"/>
        </w:rPr>
        <w:t xml:space="preserve"> org or unit left</w:t>
      </w:r>
      <w:r w:rsidRPr="00CC5656">
        <w:rPr>
          <w:b/>
          <w:lang w:val="en-US"/>
        </w:rPr>
        <w:t xml:space="preserve"> unevaluated."</w:t>
      </w:r>
      <w:r w:rsidRPr="00CC5656">
        <w:rPr>
          <w:lang w:val="en-US"/>
        </w:rPr>
        <w:t xml:space="preserve"> (CBO 379)</w:t>
      </w:r>
    </w:p>
    <w:p w14:paraId="23C45A8D" w14:textId="77777777" w:rsidR="007A0058" w:rsidRPr="00CC5656" w:rsidRDefault="007A0058" w:rsidP="007A0058">
      <w:pPr>
        <w:spacing w:after="120" w:line="264" w:lineRule="auto"/>
        <w:jc w:val="both"/>
        <w:rPr>
          <w:lang w:val="en-US"/>
        </w:rPr>
      </w:pPr>
      <w:r w:rsidRPr="00CC5656">
        <w:rPr>
          <w:b/>
          <w:noProof/>
          <w:u w:val="single"/>
          <w:lang w:val="en-US"/>
        </w:rPr>
        <w:t>CONTINENTAL EXECUTIVE DEPART</w:t>
      </w:r>
      <w:r w:rsidRPr="00CC5656">
        <w:rPr>
          <w:b/>
          <w:noProof/>
          <w:u w:val="single"/>
          <w:lang w:val="en-US"/>
        </w:rPr>
        <w:softHyphen/>
        <w:t>MENT</w:t>
      </w:r>
      <w:r w:rsidRPr="00CC5656">
        <w:rPr>
          <w:b/>
          <w:lang w:val="en-US"/>
        </w:rPr>
        <w:t>,</w:t>
      </w:r>
      <w:r w:rsidRPr="00CC5656">
        <w:rPr>
          <w:lang w:val="en-US"/>
        </w:rPr>
        <w:t xml:space="preserve"> where a</w:t>
      </w:r>
      <w:r w:rsidRPr="00CC5656">
        <w:rPr>
          <w:b/>
          <w:lang w:val="en-US"/>
        </w:rPr>
        <w:t xml:space="preserve"> Continental</w:t>
      </w:r>
      <w:r w:rsidRPr="00CC5656">
        <w:rPr>
          <w:lang w:val="en-US"/>
        </w:rPr>
        <w:t xml:space="preserve"> Division has its home org as a Six</w:t>
      </w:r>
      <w:r w:rsidRPr="00CC5656">
        <w:rPr>
          <w:b/>
          <w:lang w:val="en-US"/>
        </w:rPr>
        <w:t xml:space="preserve"> Department</w:t>
      </w:r>
      <w:r w:rsidRPr="00CC5656">
        <w:rPr>
          <w:lang w:val="en-US"/>
        </w:rPr>
        <w:t xml:space="preserve"> Org, it is called a </w:t>
      </w:r>
      <w:r w:rsidRPr="00CC5656">
        <w:rPr>
          <w:b/>
          <w:lang w:val="en-US"/>
        </w:rPr>
        <w:t>Continental Executive Department.</w:t>
      </w:r>
      <w:r w:rsidRPr="00CC5656">
        <w:rPr>
          <w:lang w:val="en-US"/>
        </w:rPr>
        <w:t xml:space="preserve"> (HCO PL 21 Oct 66)</w:t>
      </w:r>
    </w:p>
    <w:p w14:paraId="3ED2A0EC" w14:textId="77777777" w:rsidR="007A0058" w:rsidRPr="00CC5656" w:rsidRDefault="007A0058" w:rsidP="007A0058">
      <w:pPr>
        <w:spacing w:after="120" w:line="264" w:lineRule="auto"/>
        <w:jc w:val="both"/>
        <w:rPr>
          <w:lang w:val="en-US"/>
        </w:rPr>
      </w:pPr>
      <w:r w:rsidRPr="00CC5656">
        <w:rPr>
          <w:b/>
          <w:noProof/>
          <w:u w:val="single"/>
          <w:lang w:val="en-US"/>
        </w:rPr>
        <w:t>CONTINENTAL EXECUTIVE DIVISION</w:t>
      </w:r>
      <w:r w:rsidRPr="00CC5656">
        <w:rPr>
          <w:b/>
          <w:lang w:val="en-US"/>
        </w:rPr>
        <w:t xml:space="preserve">, </w:t>
      </w:r>
      <w:r w:rsidRPr="00CC5656">
        <w:rPr>
          <w:lang w:val="en-US"/>
        </w:rPr>
        <w:t>there are eight divisions posted in every organiza</w:t>
      </w:r>
      <w:r w:rsidRPr="00CC5656">
        <w:rPr>
          <w:lang w:val="en-US"/>
        </w:rPr>
        <w:softHyphen/>
        <w:t>tion. There are two executive divisions, the International Executive Division and the Area Executive Division for every org. There are nine in a continental org, the International Executive Division, the</w:t>
      </w:r>
      <w:r w:rsidRPr="00CC5656">
        <w:rPr>
          <w:b/>
          <w:lang w:val="en-US"/>
        </w:rPr>
        <w:t xml:space="preserve"> Continental Executive Division</w:t>
      </w:r>
      <w:r w:rsidRPr="00CC5656">
        <w:rPr>
          <w:lang w:val="en-US"/>
        </w:rPr>
        <w:t xml:space="preserve"> and the normal seven divisions of the Area Org. There is </w:t>
      </w:r>
      <w:r w:rsidRPr="00CC5656">
        <w:rPr>
          <w:i/>
          <w:lang w:val="en-US"/>
        </w:rPr>
        <w:t>no</w:t>
      </w:r>
      <w:r w:rsidRPr="00CC5656">
        <w:rPr>
          <w:lang w:val="en-US"/>
        </w:rPr>
        <w:t xml:space="preserve"> difference in the pattern of the WW or a </w:t>
      </w:r>
      <w:r w:rsidRPr="00CC5656">
        <w:rPr>
          <w:b/>
          <w:lang w:val="en-US"/>
        </w:rPr>
        <w:t>continental</w:t>
      </w:r>
      <w:r w:rsidRPr="00CC5656">
        <w:rPr>
          <w:lang w:val="en-US"/>
        </w:rPr>
        <w:t xml:space="preserve"> or an area</w:t>
      </w:r>
      <w:r w:rsidRPr="00CC5656">
        <w:rPr>
          <w:b/>
          <w:lang w:val="en-US"/>
        </w:rPr>
        <w:t xml:space="preserve"> executive division</w:t>
      </w:r>
      <w:r w:rsidRPr="00CC5656">
        <w:rPr>
          <w:lang w:val="en-US"/>
        </w:rPr>
        <w:t xml:space="preserve"> except numbers of staff in it. All posts that appear in the International Executive Division will also even</w:t>
      </w:r>
      <w:r w:rsidRPr="00CC5656">
        <w:rPr>
          <w:lang w:val="en-US"/>
        </w:rPr>
        <w:softHyphen/>
        <w:t>tually appear in the</w:t>
      </w:r>
      <w:r w:rsidRPr="00CC5656">
        <w:rPr>
          <w:b/>
          <w:lang w:val="en-US"/>
        </w:rPr>
        <w:t xml:space="preserve"> Continental Executive Divi</w:t>
      </w:r>
      <w:r w:rsidRPr="00CC5656">
        <w:rPr>
          <w:b/>
          <w:lang w:val="en-US"/>
        </w:rPr>
        <w:softHyphen/>
        <w:t>sion</w:t>
      </w:r>
      <w:r w:rsidRPr="00CC5656">
        <w:rPr>
          <w:lang w:val="en-US"/>
        </w:rPr>
        <w:t xml:space="preserve"> and an Area Executive Division as orgs grow and numbers of staff increase. When a</w:t>
      </w:r>
      <w:r w:rsidRPr="00CC5656">
        <w:rPr>
          <w:b/>
          <w:lang w:val="en-US"/>
        </w:rPr>
        <w:t xml:space="preserve"> continental executive division</w:t>
      </w:r>
      <w:r w:rsidRPr="00CC5656">
        <w:rPr>
          <w:lang w:val="en-US"/>
        </w:rPr>
        <w:t xml:space="preserve"> exists, then area orgs report by cable or telex to their Continental Org which then sends the data (QIC cable) by cable to WW. The Area Org where the</w:t>
      </w:r>
      <w:r w:rsidRPr="00CC5656">
        <w:rPr>
          <w:b/>
          <w:lang w:val="en-US"/>
        </w:rPr>
        <w:t xml:space="preserve"> Continental</w:t>
      </w:r>
      <w:r w:rsidRPr="00CC5656">
        <w:rPr>
          <w:lang w:val="en-US"/>
        </w:rPr>
        <w:t xml:space="preserve"> is located sends their data by dispatch to</w:t>
      </w:r>
      <w:r w:rsidRPr="00CC5656">
        <w:rPr>
          <w:b/>
          <w:lang w:val="en-US"/>
        </w:rPr>
        <w:t xml:space="preserve"> Continental</w:t>
      </w:r>
      <w:r w:rsidRPr="00CC5656">
        <w:rPr>
          <w:lang w:val="en-US"/>
        </w:rPr>
        <w:t xml:space="preserve"> which includes it in their cables to WW. (HCO PL 1 Mar 6611)</w:t>
      </w:r>
    </w:p>
    <w:p w14:paraId="31746570" w14:textId="77777777" w:rsidR="007A0058" w:rsidRPr="00CC5656" w:rsidRDefault="007A0058" w:rsidP="007A0058">
      <w:pPr>
        <w:spacing w:after="120" w:line="264" w:lineRule="auto"/>
        <w:jc w:val="both"/>
        <w:rPr>
          <w:lang w:val="en-US"/>
        </w:rPr>
      </w:pPr>
      <w:r w:rsidRPr="00CC5656">
        <w:rPr>
          <w:b/>
          <w:noProof/>
          <w:u w:val="single"/>
          <w:lang w:val="en-US"/>
        </w:rPr>
        <w:t>CONTINENTAL FBO</w:t>
      </w:r>
      <w:r w:rsidRPr="00CC5656">
        <w:rPr>
          <w:b/>
          <w:lang w:val="en-US"/>
        </w:rPr>
        <w:t>, 1.</w:t>
      </w:r>
      <w:r w:rsidRPr="00CC5656">
        <w:rPr>
          <w:lang w:val="en-US"/>
        </w:rPr>
        <w:t xml:space="preserve"> the</w:t>
      </w:r>
      <w:r w:rsidRPr="00CC5656">
        <w:rPr>
          <w:b/>
          <w:lang w:val="en-US"/>
        </w:rPr>
        <w:t xml:space="preserve"> Continental Fi</w:t>
      </w:r>
      <w:r w:rsidRPr="00CC5656">
        <w:rPr>
          <w:b/>
          <w:lang w:val="en-US"/>
        </w:rPr>
        <w:softHyphen/>
        <w:t>nance Office</w:t>
      </w:r>
      <w:r w:rsidRPr="00CC5656">
        <w:rPr>
          <w:lang w:val="en-US"/>
        </w:rPr>
        <w:t xml:space="preserve"> is the</w:t>
      </w:r>
      <w:r w:rsidRPr="00CC5656">
        <w:rPr>
          <w:b/>
          <w:lang w:val="en-US"/>
        </w:rPr>
        <w:t xml:space="preserve"> continental</w:t>
      </w:r>
      <w:r w:rsidRPr="00CC5656">
        <w:rPr>
          <w:lang w:val="en-US"/>
        </w:rPr>
        <w:t xml:space="preserve"> management eche</w:t>
      </w:r>
      <w:r w:rsidRPr="00CC5656">
        <w:rPr>
          <w:lang w:val="en-US"/>
        </w:rPr>
        <w:softHyphen/>
        <w:t>lon of the</w:t>
      </w:r>
      <w:r w:rsidRPr="00CC5656">
        <w:rPr>
          <w:b/>
          <w:lang w:val="en-US"/>
        </w:rPr>
        <w:t xml:space="preserve"> FBO</w:t>
      </w:r>
      <w:r w:rsidRPr="00CC5656">
        <w:rPr>
          <w:lang w:val="en-US"/>
        </w:rPr>
        <w:t xml:space="preserve"> Network. It is headed by the </w:t>
      </w:r>
      <w:r w:rsidRPr="00CC5656">
        <w:rPr>
          <w:b/>
          <w:lang w:val="en-US"/>
        </w:rPr>
        <w:t>Continental FBO</w:t>
      </w:r>
      <w:r w:rsidRPr="00CC5656">
        <w:rPr>
          <w:lang w:val="en-US"/>
        </w:rPr>
        <w:t xml:space="preserve"> who is responsible for successful operation of all</w:t>
      </w:r>
      <w:r w:rsidRPr="00CC5656">
        <w:rPr>
          <w:b/>
          <w:lang w:val="en-US"/>
        </w:rPr>
        <w:t xml:space="preserve"> FBOs</w:t>
      </w:r>
      <w:r w:rsidRPr="00CC5656">
        <w:rPr>
          <w:lang w:val="en-US"/>
        </w:rPr>
        <w:t xml:space="preserve"> under his command, and the expeditious handling of ever-increasing Sea Org reserve payments. (FO 3415R-1) 2. the</w:t>
      </w:r>
      <w:r w:rsidRPr="00CC5656">
        <w:rPr>
          <w:b/>
          <w:lang w:val="en-US"/>
        </w:rPr>
        <w:t xml:space="preserve"> FBO </w:t>
      </w:r>
      <w:r w:rsidRPr="00CC5656">
        <w:rPr>
          <w:lang w:val="en-US"/>
        </w:rPr>
        <w:t>Officer and the Office engaged in the financial management of a</w:t>
      </w:r>
      <w:r w:rsidRPr="00CC5656">
        <w:rPr>
          <w:b/>
          <w:lang w:val="en-US"/>
        </w:rPr>
        <w:t xml:space="preserve"> continental</w:t>
      </w:r>
      <w:r w:rsidRPr="00CC5656">
        <w:rPr>
          <w:lang w:val="en-US"/>
        </w:rPr>
        <w:t xml:space="preserve"> area under Sea Org control. (HCO PL 9 Mar 72 I)</w:t>
      </w:r>
    </w:p>
    <w:p w14:paraId="59643C26" w14:textId="77777777" w:rsidR="007A0058" w:rsidRPr="00CC5656" w:rsidRDefault="007A0058" w:rsidP="007A0058">
      <w:pPr>
        <w:spacing w:after="120" w:line="264" w:lineRule="auto"/>
        <w:jc w:val="both"/>
        <w:rPr>
          <w:lang w:val="en-US"/>
        </w:rPr>
      </w:pPr>
      <w:r w:rsidRPr="00CC5656">
        <w:rPr>
          <w:b/>
          <w:noProof/>
          <w:u w:val="single"/>
          <w:lang w:val="en-US"/>
        </w:rPr>
        <w:t>CONTINENTAL FINANCE OFFICE</w:t>
      </w:r>
      <w:r w:rsidRPr="00CC5656">
        <w:rPr>
          <w:b/>
          <w:lang w:val="en-US"/>
        </w:rPr>
        <w:t xml:space="preserve">, </w:t>
      </w:r>
      <w:r w:rsidRPr="00CC5656">
        <w:rPr>
          <w:lang w:val="en-US"/>
        </w:rPr>
        <w:t>located, as an autonomous network, in Division 7, Branch 19, of the FOLO. The</w:t>
      </w:r>
      <w:r w:rsidRPr="00CC5656">
        <w:rPr>
          <w:b/>
          <w:lang w:val="en-US"/>
        </w:rPr>
        <w:t xml:space="preserve"> Continental Finance Office</w:t>
      </w:r>
      <w:r w:rsidRPr="00CC5656">
        <w:rPr>
          <w:lang w:val="en-US"/>
        </w:rPr>
        <w:t xml:space="preserve"> is the</w:t>
      </w:r>
      <w:r w:rsidRPr="00CC5656">
        <w:rPr>
          <w:b/>
          <w:lang w:val="en-US"/>
        </w:rPr>
        <w:t xml:space="preserve"> continental</w:t>
      </w:r>
      <w:r w:rsidRPr="00CC5656">
        <w:rPr>
          <w:lang w:val="en-US"/>
        </w:rPr>
        <w:t xml:space="preserve"> management echelon of the FBO Network. (FO 3415R-1)</w:t>
      </w:r>
    </w:p>
    <w:p w14:paraId="75645C10" w14:textId="77777777" w:rsidR="007A0058" w:rsidRPr="00CC5656" w:rsidRDefault="007A0058" w:rsidP="007A0058">
      <w:pPr>
        <w:spacing w:after="120" w:line="264" w:lineRule="auto"/>
        <w:jc w:val="both"/>
        <w:rPr>
          <w:lang w:val="en-US"/>
        </w:rPr>
      </w:pPr>
      <w:r w:rsidRPr="00CC5656">
        <w:rPr>
          <w:b/>
          <w:noProof/>
          <w:u w:val="single"/>
          <w:lang w:val="en-US"/>
        </w:rPr>
        <w:t>CONTINENTAL FLAG REPRESENTA</w:t>
      </w:r>
      <w:r w:rsidRPr="00CC5656">
        <w:rPr>
          <w:b/>
          <w:noProof/>
          <w:u w:val="single"/>
          <w:lang w:val="en-US"/>
        </w:rPr>
        <w:softHyphen/>
        <w:t>TIVE</w:t>
      </w:r>
      <w:r w:rsidRPr="00CC5656">
        <w:rPr>
          <w:b/>
          <w:lang w:val="en-US"/>
        </w:rPr>
        <w:t>,</w:t>
      </w:r>
      <w:r w:rsidRPr="00CC5656">
        <w:rPr>
          <w:lang w:val="en-US"/>
        </w:rPr>
        <w:t xml:space="preserve"> the immediate senior of a Flag Repre</w:t>
      </w:r>
      <w:r w:rsidRPr="00CC5656">
        <w:rPr>
          <w:lang w:val="en-US"/>
        </w:rPr>
        <w:softHyphen/>
        <w:t>sentative in any church organization is the Con</w:t>
      </w:r>
      <w:r w:rsidRPr="00CC5656">
        <w:rPr>
          <w:lang w:val="en-US"/>
        </w:rPr>
        <w:softHyphen/>
        <w:t>tinental Flag Representative for that continental zone. The immediate senior of a</w:t>
      </w:r>
      <w:r w:rsidRPr="00CC5656">
        <w:rPr>
          <w:b/>
          <w:lang w:val="en-US"/>
        </w:rPr>
        <w:t xml:space="preserve"> Continental Flag Representative</w:t>
      </w:r>
      <w:r w:rsidRPr="00CC5656">
        <w:rPr>
          <w:lang w:val="en-US"/>
        </w:rPr>
        <w:t xml:space="preserve"> is the Flag Flag Representative. A</w:t>
      </w:r>
      <w:r w:rsidRPr="00CC5656">
        <w:rPr>
          <w:b/>
          <w:lang w:val="en-US"/>
        </w:rPr>
        <w:t xml:space="preserve"> Continental Flag Representative</w:t>
      </w:r>
      <w:r w:rsidRPr="00CC5656">
        <w:rPr>
          <w:lang w:val="en-US"/>
        </w:rPr>
        <w:t xml:space="preserve"> ranks with the CO of a Flag Operations Liaison Office but not above or below. (HCO PL 7 Aug 73 I)</w:t>
      </w:r>
    </w:p>
    <w:p w14:paraId="262CBEFC" w14:textId="77777777" w:rsidR="007A0058" w:rsidRPr="00CC5656" w:rsidRDefault="007A0058" w:rsidP="007A0058">
      <w:pPr>
        <w:spacing w:after="120" w:line="264" w:lineRule="auto"/>
        <w:jc w:val="both"/>
        <w:rPr>
          <w:lang w:val="en-US"/>
        </w:rPr>
      </w:pPr>
      <w:r w:rsidRPr="00CC5656">
        <w:rPr>
          <w:b/>
          <w:noProof/>
          <w:u w:val="single"/>
          <w:lang w:val="en-US"/>
        </w:rPr>
        <w:t>CONTINENTAL FLAG REPRESENTA</w:t>
      </w:r>
      <w:r w:rsidRPr="00CC5656">
        <w:rPr>
          <w:b/>
          <w:noProof/>
          <w:u w:val="single"/>
          <w:lang w:val="en-US"/>
        </w:rPr>
        <w:softHyphen/>
        <w:t>TIVE OFFICE</w:t>
      </w:r>
      <w:r w:rsidRPr="00CC5656">
        <w:rPr>
          <w:b/>
          <w:lang w:val="en-US"/>
        </w:rPr>
        <w:t>,</w:t>
      </w:r>
      <w:r w:rsidRPr="00CC5656">
        <w:rPr>
          <w:lang w:val="en-US"/>
        </w:rPr>
        <w:t xml:space="preserve"> the Continental Flag Repre</w:t>
      </w:r>
      <w:r w:rsidRPr="00CC5656">
        <w:rPr>
          <w:lang w:val="en-US"/>
        </w:rPr>
        <w:softHyphen/>
        <w:t>sentative Office in the Management Bureau at a FOLO ensures that Flag programs and legal orders do get done speedily and to a good result using any necessary nudging, debugging of man</w:t>
      </w:r>
      <w:r w:rsidRPr="00CC5656">
        <w:rPr>
          <w:lang w:val="en-US"/>
        </w:rPr>
        <w:softHyphen/>
        <w:t>agement representatives and FRs per standard Continental FR procedures and verifying com</w:t>
      </w:r>
      <w:r w:rsidRPr="00CC5656">
        <w:rPr>
          <w:lang w:val="en-US"/>
        </w:rPr>
        <w:softHyphen/>
        <w:t>pliances as really done. Coordinates orders from the FOLO or other local network personnel (except GO) into orgs so that priorities are known and not cross ordered. Sees to it there is a trained and hatted Flag Representative Network on the continent that is able to carry out all its functions. Oversees management representatives' operation of org FRs. Sees to it that fully completed programs with all necessary evidence get back to FR Network on Flag. (CBO 375)</w:t>
      </w:r>
    </w:p>
    <w:p w14:paraId="1DA7960D" w14:textId="77777777" w:rsidR="007A0058" w:rsidRPr="00CC5656" w:rsidRDefault="007A0058" w:rsidP="007A0058">
      <w:pPr>
        <w:spacing w:after="120" w:line="264" w:lineRule="auto"/>
        <w:jc w:val="both"/>
        <w:rPr>
          <w:lang w:val="en-US"/>
        </w:rPr>
      </w:pPr>
      <w:r w:rsidRPr="00CC5656">
        <w:rPr>
          <w:b/>
          <w:noProof/>
          <w:u w:val="single"/>
          <w:lang w:val="en-US"/>
        </w:rPr>
        <w:t>CONTINENTAL GROUPS OFFICER</w:t>
      </w:r>
      <w:r w:rsidRPr="00CC5656">
        <w:rPr>
          <w:b/>
          <w:lang w:val="en-US"/>
        </w:rPr>
        <w:t>, (FO</w:t>
      </w:r>
      <w:r w:rsidRPr="00CC5656">
        <w:rPr>
          <w:lang w:val="en-US"/>
        </w:rPr>
        <w:t>LO Division 6)</w:t>
      </w:r>
      <w:r w:rsidRPr="00CC5656">
        <w:rPr>
          <w:b/>
          <w:lang w:val="en-US"/>
        </w:rPr>
        <w:t xml:space="preserve"> officer</w:t>
      </w:r>
      <w:r w:rsidRPr="00CC5656">
        <w:rPr>
          <w:lang w:val="en-US"/>
        </w:rPr>
        <w:t xml:space="preserve"> to establish and run</w:t>
      </w:r>
      <w:r w:rsidRPr="00CC5656">
        <w:rPr>
          <w:b/>
          <w:lang w:val="en-US"/>
        </w:rPr>
        <w:t xml:space="preserve"> groups. (BO 91, 23 Feb</w:t>
      </w:r>
      <w:r w:rsidRPr="00CC5656">
        <w:rPr>
          <w:lang w:val="en-US"/>
        </w:rPr>
        <w:t xml:space="preserve"> 74)</w:t>
      </w:r>
    </w:p>
    <w:p w14:paraId="413435A8" w14:textId="77777777" w:rsidR="007A0058" w:rsidRPr="00CC5656" w:rsidRDefault="007A0058" w:rsidP="007A0058">
      <w:pPr>
        <w:spacing w:after="120" w:line="264" w:lineRule="auto"/>
        <w:jc w:val="both"/>
        <w:rPr>
          <w:lang w:val="en-US"/>
        </w:rPr>
      </w:pPr>
      <w:r w:rsidRPr="00CC5656">
        <w:rPr>
          <w:b/>
          <w:noProof/>
          <w:u w:val="single"/>
          <w:lang w:val="en-US"/>
        </w:rPr>
        <w:t>CONTINENTAL HCO EXECUTIVE SEC</w:t>
      </w:r>
      <w:r w:rsidRPr="00CC5656">
        <w:rPr>
          <w:b/>
          <w:noProof/>
          <w:u w:val="single"/>
          <w:lang w:val="en-US"/>
        </w:rPr>
        <w:softHyphen/>
        <w:t>RETARIES</w:t>
      </w:r>
      <w:r w:rsidRPr="00CC5656">
        <w:rPr>
          <w:b/>
          <w:lang w:val="en-US"/>
        </w:rPr>
        <w:t>,</w:t>
      </w:r>
      <w:r w:rsidRPr="00CC5656">
        <w:rPr>
          <w:lang w:val="en-US"/>
        </w:rPr>
        <w:t xml:space="preserve"> oversee</w:t>
      </w:r>
      <w:r w:rsidRPr="00CC5656">
        <w:rPr>
          <w:b/>
          <w:lang w:val="en-US"/>
        </w:rPr>
        <w:t xml:space="preserve"> continental</w:t>
      </w:r>
      <w:r w:rsidRPr="00CC5656">
        <w:rPr>
          <w:lang w:val="en-US"/>
        </w:rPr>
        <w:t xml:space="preserve"> groups of </w:t>
      </w:r>
      <w:r w:rsidRPr="00CC5656">
        <w:rPr>
          <w:b/>
          <w:lang w:val="en-US"/>
        </w:rPr>
        <w:t>HCO</w:t>
      </w:r>
      <w:r w:rsidRPr="00CC5656">
        <w:rPr>
          <w:lang w:val="en-US"/>
        </w:rPr>
        <w:t xml:space="preserve"> offices. </w:t>
      </w:r>
      <w:r w:rsidRPr="00CC5656">
        <w:rPr>
          <w:sz w:val="20"/>
          <w:lang w:val="en-US"/>
        </w:rPr>
        <w:t xml:space="preserve">(HCO PL 18 Dec, 64, </w:t>
      </w:r>
      <w:r w:rsidRPr="00CC5656">
        <w:rPr>
          <w:i/>
          <w:sz w:val="20"/>
          <w:lang w:val="en-US"/>
        </w:rPr>
        <w:t>Saint Hill Org Board}</w:t>
      </w:r>
    </w:p>
    <w:p w14:paraId="0AFB4C12" w14:textId="77777777" w:rsidR="007A0058" w:rsidRPr="00CC5656" w:rsidRDefault="007A0058" w:rsidP="007A0058">
      <w:pPr>
        <w:spacing w:after="120" w:line="264" w:lineRule="auto"/>
        <w:jc w:val="both"/>
        <w:rPr>
          <w:lang w:val="en-US"/>
        </w:rPr>
      </w:pPr>
      <w:r w:rsidRPr="00CC5656">
        <w:rPr>
          <w:b/>
          <w:noProof/>
          <w:u w:val="single"/>
          <w:lang w:val="en-US"/>
        </w:rPr>
        <w:t>CONTINENTAL LIAISON OFFICE</w:t>
      </w:r>
      <w:r w:rsidRPr="00CC5656">
        <w:rPr>
          <w:b/>
          <w:lang w:val="en-US"/>
        </w:rPr>
        <w:t>, 1. Con</w:t>
      </w:r>
      <w:r w:rsidRPr="00CC5656">
        <w:rPr>
          <w:b/>
          <w:lang w:val="en-US"/>
        </w:rPr>
        <w:softHyphen/>
        <w:t>tinental Liaison Offices</w:t>
      </w:r>
      <w:r w:rsidRPr="00CC5656">
        <w:rPr>
          <w:lang w:val="en-US"/>
        </w:rPr>
        <w:t xml:space="preserve"> have become Flag Opera</w:t>
      </w:r>
      <w:r w:rsidRPr="00CC5656">
        <w:rPr>
          <w:lang w:val="en-US"/>
        </w:rPr>
        <w:softHyphen/>
        <w:t>tions</w:t>
      </w:r>
      <w:r w:rsidRPr="00CC5656">
        <w:rPr>
          <w:b/>
          <w:lang w:val="en-US"/>
        </w:rPr>
        <w:t xml:space="preserve"> Liaison Offices.</w:t>
      </w:r>
      <w:r w:rsidRPr="00CC5656">
        <w:rPr>
          <w:lang w:val="en-US"/>
        </w:rPr>
        <w:t xml:space="preserve"> (FBDL 191R) 2. the Sea Org office of a</w:t>
      </w:r>
      <w:r w:rsidRPr="00CC5656">
        <w:rPr>
          <w:b/>
          <w:lang w:val="en-US"/>
        </w:rPr>
        <w:t xml:space="preserve"> continent</w:t>
      </w:r>
      <w:r w:rsidRPr="00CC5656">
        <w:rPr>
          <w:lang w:val="en-US"/>
        </w:rPr>
        <w:t xml:space="preserve"> that manages that</w:t>
      </w:r>
      <w:r w:rsidRPr="00CC5656">
        <w:rPr>
          <w:b/>
          <w:lang w:val="en-US"/>
        </w:rPr>
        <w:t xml:space="preserve"> continent. </w:t>
      </w:r>
      <w:r w:rsidRPr="00CC5656">
        <w:rPr>
          <w:lang w:val="en-US"/>
        </w:rPr>
        <w:t>(HCO PL 9 Mar 72 I) 3. to relieve orgs from the burden of receiving orders from many different bosses (some say there are as many as 29 senior bodies) a new command channel pattern is set up. A central authority for each area has been established which channels all orders in one channel to the org. These are called</w:t>
      </w:r>
      <w:r w:rsidRPr="00CC5656">
        <w:rPr>
          <w:b/>
          <w:lang w:val="en-US"/>
        </w:rPr>
        <w:t xml:space="preserve"> Continental Liaison Offices.</w:t>
      </w:r>
      <w:r w:rsidRPr="00CC5656">
        <w:rPr>
          <w:lang w:val="en-US"/>
        </w:rPr>
        <w:t xml:space="preserve"> (LRH ED 130 INT)</w:t>
      </w:r>
      <w:r w:rsidRPr="00CC5656">
        <w:rPr>
          <w:b/>
          <w:lang w:val="en-US"/>
        </w:rPr>
        <w:t xml:space="preserve"> 4.</w:t>
      </w:r>
      <w:r w:rsidRPr="00CC5656">
        <w:rPr>
          <w:lang w:val="en-US"/>
        </w:rPr>
        <w:t xml:space="preserve"> a</w:t>
      </w:r>
      <w:r w:rsidRPr="00CC5656">
        <w:rPr>
          <w:b/>
          <w:lang w:val="en-US"/>
        </w:rPr>
        <w:t xml:space="preserve"> conti</w:t>
      </w:r>
      <w:r w:rsidRPr="00CC5656">
        <w:rPr>
          <w:b/>
          <w:lang w:val="en-US"/>
        </w:rPr>
        <w:softHyphen/>
        <w:t>nental liaison office</w:t>
      </w:r>
      <w:r w:rsidRPr="00CC5656">
        <w:rPr>
          <w:lang w:val="en-US"/>
        </w:rPr>
        <w:t xml:space="preserve"> is in charge of its</w:t>
      </w:r>
      <w:r w:rsidRPr="00CC5656">
        <w:rPr>
          <w:b/>
          <w:lang w:val="en-US"/>
        </w:rPr>
        <w:t xml:space="preserve"> continental </w:t>
      </w:r>
      <w:r w:rsidRPr="00CC5656">
        <w:rPr>
          <w:lang w:val="en-US"/>
        </w:rPr>
        <w:t>areas. It has direct communication with orgs. Has or will have Finance Banking Officers and Bureaux Liaison Officers in each org. The first duty of a</w:t>
      </w:r>
      <w:r w:rsidRPr="00CC5656">
        <w:rPr>
          <w:b/>
          <w:lang w:val="en-US"/>
        </w:rPr>
        <w:t xml:space="preserve"> continental liaison office</w:t>
      </w:r>
      <w:r w:rsidRPr="00CC5656">
        <w:rPr>
          <w:lang w:val="en-US"/>
        </w:rPr>
        <w:t xml:space="preserve"> is to observe and get those observations into its own</w:t>
      </w:r>
      <w:r w:rsidRPr="00CC5656">
        <w:rPr>
          <w:b/>
          <w:lang w:val="en-US"/>
        </w:rPr>
        <w:t xml:space="preserve"> continen</w:t>
      </w:r>
      <w:r w:rsidRPr="00CC5656">
        <w:rPr>
          <w:b/>
          <w:lang w:val="en-US"/>
        </w:rPr>
        <w:softHyphen/>
        <w:t>tal</w:t>
      </w:r>
      <w:r w:rsidRPr="00CC5656">
        <w:rPr>
          <w:lang w:val="en-US"/>
        </w:rPr>
        <w:t xml:space="preserve"> information center (CIC) and observations and reports and lists of its own activities to Flag. What are these activities? They are: (a) to observe, (b) to send observations by users, orgs and the publics to Flag, (c) to push in Flag programs and projects, (d) to find the why (reasons) that any </w:t>
      </w:r>
      <w:r w:rsidRPr="00CC5656">
        <w:rPr>
          <w:i/>
          <w:lang w:val="en-US"/>
        </w:rPr>
        <w:t>Flag</w:t>
      </w:r>
      <w:r w:rsidRPr="00CC5656">
        <w:rPr>
          <w:lang w:val="en-US"/>
        </w:rPr>
        <w:t xml:space="preserve"> program or project is </w:t>
      </w:r>
      <w:r w:rsidRPr="00CC5656">
        <w:rPr>
          <w:i/>
          <w:lang w:val="en-US"/>
        </w:rPr>
        <w:t xml:space="preserve">not </w:t>
      </w:r>
      <w:r w:rsidRPr="00CC5656">
        <w:rPr>
          <w:lang w:val="en-US"/>
        </w:rPr>
        <w:t>going in in an org or franchise or public and remedy that why so the Flag program or project does go in, (e) keep itself set up and operating on the pattern planned for its establishment by Flag, (f) handle sudden emergencies. Those are the total duties of a</w:t>
      </w:r>
      <w:r w:rsidRPr="00CC5656">
        <w:rPr>
          <w:b/>
          <w:lang w:val="en-US"/>
        </w:rPr>
        <w:t xml:space="preserve"> continental liaison office.</w:t>
      </w:r>
      <w:r w:rsidRPr="00CC5656">
        <w:rPr>
          <w:lang w:val="en-US"/>
        </w:rPr>
        <w:t xml:space="preserve"> They are also the duties of an OTL in respect to its</w:t>
      </w:r>
      <w:r w:rsidRPr="00CC5656">
        <w:rPr>
          <w:b/>
          <w:lang w:val="en-US"/>
        </w:rPr>
        <w:t xml:space="preserve"> CLO. </w:t>
      </w:r>
      <w:r w:rsidRPr="00CC5656">
        <w:rPr>
          <w:lang w:val="en-US"/>
        </w:rPr>
        <w:t>(HCO PL 22 Jul 71) 5. the major purpose of a</w:t>
      </w:r>
      <w:r w:rsidRPr="00CC5656">
        <w:rPr>
          <w:b/>
          <w:lang w:val="en-US"/>
        </w:rPr>
        <w:t xml:space="preserve"> CLO </w:t>
      </w:r>
      <w:r w:rsidRPr="00CC5656">
        <w:rPr>
          <w:lang w:val="en-US"/>
        </w:rPr>
        <w:t>or OTL is to make Flag planning become an actuality in orgs, franchises and thereby the various publics. (HCO PL 22 Jul 71) 6. a command and communication and knowledge relay point of Flag. (CBO 134) 7. Sea Org</w:t>
      </w:r>
      <w:r w:rsidRPr="00CC5656">
        <w:rPr>
          <w:b/>
          <w:lang w:val="en-US"/>
        </w:rPr>
        <w:t xml:space="preserve"> Continental Liaison Offices</w:t>
      </w:r>
      <w:r w:rsidRPr="00CC5656">
        <w:rPr>
          <w:lang w:val="en-US"/>
        </w:rPr>
        <w:t xml:space="preserve"> (CLOs) are the senior Sea Org offices in the</w:t>
      </w:r>
      <w:r w:rsidRPr="00CC5656">
        <w:rPr>
          <w:b/>
          <w:lang w:val="en-US"/>
        </w:rPr>
        <w:t xml:space="preserve"> continents</w:t>
      </w:r>
      <w:r w:rsidRPr="00CC5656">
        <w:rPr>
          <w:lang w:val="en-US"/>
        </w:rPr>
        <w:t xml:space="preserve"> where they exist. They are data </w:t>
      </w:r>
      <w:r w:rsidRPr="00CC5656">
        <w:rPr>
          <w:b/>
          <w:lang w:val="en-US"/>
        </w:rPr>
        <w:t>liaison offices</w:t>
      </w:r>
      <w:r w:rsidRPr="00CC5656">
        <w:rPr>
          <w:lang w:val="en-US"/>
        </w:rPr>
        <w:t xml:space="preserve"> between Flag and SO orgs, station-ships and OTLs, and get Flag orders carried out in their areas. They originate only by authority of Flag. (FO 2608) 8. a</w:t>
      </w:r>
      <w:r w:rsidRPr="00CC5656">
        <w:rPr>
          <w:b/>
          <w:lang w:val="en-US"/>
        </w:rPr>
        <w:t xml:space="preserve"> liaison office</w:t>
      </w:r>
      <w:r w:rsidRPr="00CC5656">
        <w:rPr>
          <w:lang w:val="en-US"/>
        </w:rPr>
        <w:t xml:space="preserve"> is depended upon to see that data is supplied to Flag. Current contemporary data to Flag is a valuable final product of a</w:t>
      </w:r>
      <w:r w:rsidRPr="00CC5656">
        <w:rPr>
          <w:b/>
          <w:lang w:val="en-US"/>
        </w:rPr>
        <w:t xml:space="preserve"> CLO.</w:t>
      </w:r>
      <w:r w:rsidRPr="00CC5656">
        <w:rPr>
          <w:lang w:val="en-US"/>
        </w:rPr>
        <w:t xml:space="preserve"> (CBO 75)</w:t>
      </w:r>
      <w:r w:rsidRPr="00CC5656">
        <w:rPr>
          <w:b/>
          <w:lang w:val="en-US"/>
        </w:rPr>
        <w:t xml:space="preserve"> 9.</w:t>
      </w:r>
      <w:r w:rsidRPr="00CC5656">
        <w:rPr>
          <w:lang w:val="en-US"/>
        </w:rPr>
        <w:t xml:space="preserve"> a</w:t>
      </w:r>
      <w:r w:rsidRPr="00CC5656">
        <w:rPr>
          <w:b/>
          <w:lang w:val="en-US"/>
        </w:rPr>
        <w:t xml:space="preserve"> continental liaison office</w:t>
      </w:r>
      <w:r w:rsidRPr="00CC5656">
        <w:rPr>
          <w:lang w:val="en-US"/>
        </w:rPr>
        <w:t xml:space="preserve"> implements, makes take place, makes known, makes occur Flag management policies and programs. It keeps Flag informed. A</w:t>
      </w:r>
      <w:r w:rsidRPr="00CC5656">
        <w:rPr>
          <w:b/>
          <w:lang w:val="en-US"/>
        </w:rPr>
        <w:t xml:space="preserve"> CLO </w:t>
      </w:r>
      <w:r w:rsidRPr="00CC5656">
        <w:rPr>
          <w:lang w:val="en-US"/>
        </w:rPr>
        <w:t>acts to handle counter-policy situations. A</w:t>
      </w:r>
      <w:r w:rsidRPr="00CC5656">
        <w:rPr>
          <w:b/>
          <w:lang w:val="en-US"/>
        </w:rPr>
        <w:t xml:space="preserve"> CLO </w:t>
      </w:r>
      <w:r w:rsidRPr="00CC5656">
        <w:rPr>
          <w:lang w:val="en-US"/>
        </w:rPr>
        <w:t xml:space="preserve">acts to keep stats up and the area cool and the orgs smooth. (FBDL 12) </w:t>
      </w:r>
      <w:r w:rsidRPr="00CC5656">
        <w:rPr>
          <w:i/>
          <w:lang w:val="en-US"/>
        </w:rPr>
        <w:t>Abbr.</w:t>
      </w:r>
      <w:r w:rsidRPr="00CC5656">
        <w:rPr>
          <w:lang w:val="en-US"/>
        </w:rPr>
        <w:t xml:space="preserve"> CLO.</w:t>
      </w:r>
    </w:p>
    <w:p w14:paraId="65A20070" w14:textId="77777777" w:rsidR="007A0058" w:rsidRPr="00CC5656" w:rsidRDefault="007A0058" w:rsidP="007A0058">
      <w:pPr>
        <w:spacing w:after="120" w:line="264" w:lineRule="auto"/>
        <w:jc w:val="both"/>
        <w:rPr>
          <w:lang w:val="en-US"/>
        </w:rPr>
      </w:pPr>
      <w:r w:rsidRPr="00CC5656">
        <w:rPr>
          <w:b/>
          <w:noProof/>
          <w:u w:val="single"/>
          <w:lang w:val="en-US"/>
        </w:rPr>
        <w:t>CONTINENTAL LIAISON OFFICER</w:t>
      </w:r>
      <w:r w:rsidRPr="00CC5656">
        <w:rPr>
          <w:b/>
          <w:lang w:val="en-US"/>
        </w:rPr>
        <w:t>, Continental Liaison Officers</w:t>
      </w:r>
      <w:r w:rsidRPr="00CC5656">
        <w:rPr>
          <w:lang w:val="en-US"/>
        </w:rPr>
        <w:t xml:space="preserve"> are only in the business of getting stats up in each org and portion they represent and finding out for the executive secretaries WW why the stats aren't up. The authority of the</w:t>
      </w:r>
      <w:r w:rsidRPr="00CC5656">
        <w:rPr>
          <w:b/>
          <w:lang w:val="en-US"/>
        </w:rPr>
        <w:t xml:space="preserve"> Continental Liaison Officer</w:t>
      </w:r>
      <w:r w:rsidRPr="00CC5656">
        <w:rPr>
          <w:lang w:val="en-US"/>
        </w:rPr>
        <w:t xml:space="preserve"> at WW, for HCOs or the org portions is junior to the executive secretaries of any org. Only the HCO Executive Secretary WW and the Org Exec Sec WW are senior to the executive secretaries of orgs. The</w:t>
      </w:r>
      <w:r w:rsidRPr="00CC5656">
        <w:rPr>
          <w:b/>
          <w:lang w:val="en-US"/>
        </w:rPr>
        <w:t xml:space="preserve"> Continental Liaison Officer</w:t>
      </w:r>
      <w:r w:rsidRPr="00CC5656">
        <w:rPr>
          <w:lang w:val="en-US"/>
        </w:rPr>
        <w:t xml:space="preserve"> is not there to issue orders to orgs. He is at the service of orgs. HCO</w:t>
      </w:r>
      <w:r w:rsidRPr="00CC5656">
        <w:rPr>
          <w:b/>
          <w:lang w:val="en-US"/>
        </w:rPr>
        <w:t xml:space="preserve"> Continental Liaison</w:t>
      </w:r>
      <w:r w:rsidRPr="00CC5656">
        <w:rPr>
          <w:lang w:val="en-US"/>
        </w:rPr>
        <w:t xml:space="preserve"> is the WW com</w:t>
      </w:r>
      <w:r w:rsidRPr="00CC5656">
        <w:rPr>
          <w:lang w:val="en-US"/>
        </w:rPr>
        <w:softHyphen/>
        <w:t>munication point for the HCO Executive Secre</w:t>
      </w:r>
      <w:r w:rsidRPr="00CC5656">
        <w:rPr>
          <w:lang w:val="en-US"/>
        </w:rPr>
        <w:softHyphen/>
        <w:t>taries in every org in the</w:t>
      </w:r>
      <w:r w:rsidRPr="00CC5656">
        <w:rPr>
          <w:b/>
          <w:lang w:val="en-US"/>
        </w:rPr>
        <w:t xml:space="preserve"> continental</w:t>
      </w:r>
      <w:r w:rsidRPr="00CC5656">
        <w:rPr>
          <w:lang w:val="en-US"/>
        </w:rPr>
        <w:t xml:space="preserve"> zone. The Org</w:t>
      </w:r>
      <w:r w:rsidRPr="00CC5656">
        <w:rPr>
          <w:b/>
          <w:lang w:val="en-US"/>
        </w:rPr>
        <w:t xml:space="preserve"> Continental Liaison</w:t>
      </w:r>
      <w:r w:rsidRPr="00CC5656">
        <w:rPr>
          <w:lang w:val="en-US"/>
        </w:rPr>
        <w:t xml:space="preserve"> is the WW communica</w:t>
      </w:r>
      <w:r w:rsidRPr="00CC5656">
        <w:rPr>
          <w:lang w:val="en-US"/>
        </w:rPr>
        <w:softHyphen/>
        <w:t>tion point for the Org Executive Secretaries for every org in the</w:t>
      </w:r>
      <w:r w:rsidRPr="00CC5656">
        <w:rPr>
          <w:b/>
          <w:lang w:val="en-US"/>
        </w:rPr>
        <w:t xml:space="preserve"> continental</w:t>
      </w:r>
      <w:r w:rsidRPr="00CC5656">
        <w:rPr>
          <w:lang w:val="en-US"/>
        </w:rPr>
        <w:t xml:space="preserve"> zone. They are essentially representatives. They are there to get the stats of each org up by providing service from WW. (HCO PL 8 Sept 67 II)</w:t>
      </w:r>
    </w:p>
    <w:p w14:paraId="12F7C7D8" w14:textId="77777777" w:rsidR="007A0058" w:rsidRPr="00CC5656" w:rsidRDefault="007A0058" w:rsidP="007A0058">
      <w:pPr>
        <w:spacing w:after="120" w:line="264" w:lineRule="auto"/>
        <w:jc w:val="both"/>
        <w:rPr>
          <w:lang w:val="en-US"/>
        </w:rPr>
      </w:pPr>
      <w:r w:rsidRPr="00CC5656">
        <w:rPr>
          <w:b/>
          <w:noProof/>
          <w:u w:val="single"/>
          <w:lang w:val="en-US"/>
        </w:rPr>
        <w:t>CONTINENTAL MAGAZINES</w:t>
      </w:r>
      <w:r w:rsidRPr="00CC5656">
        <w:rPr>
          <w:b/>
          <w:lang w:val="en-US"/>
        </w:rPr>
        <w:t xml:space="preserve">, 1. </w:t>
      </w:r>
      <w:r w:rsidRPr="00CC5656">
        <w:rPr>
          <w:lang w:val="en-US"/>
        </w:rPr>
        <w:t xml:space="preserve">Magazines are a vital factor in solvency. Thus Area as well as </w:t>
      </w:r>
      <w:r w:rsidRPr="00CC5656">
        <w:rPr>
          <w:b/>
          <w:lang w:val="en-US"/>
        </w:rPr>
        <w:t>Continental</w:t>
      </w:r>
      <w:r w:rsidRPr="00CC5656">
        <w:rPr>
          <w:lang w:val="en-US"/>
        </w:rPr>
        <w:t xml:space="preserve"> Orgs should issue</w:t>
      </w:r>
      <w:r w:rsidRPr="00CC5656">
        <w:rPr>
          <w:b/>
          <w:lang w:val="en-US"/>
        </w:rPr>
        <w:t xml:space="preserve"> magazines.</w:t>
      </w:r>
      <w:r w:rsidRPr="00CC5656">
        <w:rPr>
          <w:lang w:val="en-US"/>
        </w:rPr>
        <w:t xml:space="preserve"> Over</w:t>
      </w:r>
      <w:r w:rsidRPr="00CC5656">
        <w:rPr>
          <w:lang w:val="en-US"/>
        </w:rPr>
        <w:softHyphen/>
        <w:t>lapping coverage does not matter. A</w:t>
      </w:r>
      <w:r w:rsidRPr="00CC5656">
        <w:rPr>
          <w:b/>
          <w:lang w:val="en-US"/>
        </w:rPr>
        <w:t xml:space="preserve"> continental magazine</w:t>
      </w:r>
      <w:r w:rsidRPr="00CC5656">
        <w:rPr>
          <w:lang w:val="en-US"/>
        </w:rPr>
        <w:t xml:space="preserve"> must go to every person in central files unless a person is on non-comm by reason of ethics orders or is dead filed. (HCO PL 7 Dec 66, </w:t>
      </w:r>
      <w:r w:rsidRPr="00CC5656">
        <w:rPr>
          <w:i/>
          <w:lang w:val="en-US"/>
        </w:rPr>
        <w:t>Magazines Permitted Att Orgs) 2.</w:t>
      </w:r>
      <w:r w:rsidRPr="00CC5656">
        <w:rPr>
          <w:lang w:val="en-US"/>
        </w:rPr>
        <w:t xml:space="preserve"> (names) </w:t>
      </w:r>
      <w:r w:rsidRPr="00CC5656">
        <w:rPr>
          <w:i/>
          <w:lang w:val="en-US"/>
        </w:rPr>
        <w:t>Abil</w:t>
      </w:r>
      <w:r w:rsidRPr="00CC5656">
        <w:rPr>
          <w:i/>
          <w:lang w:val="en-US"/>
        </w:rPr>
        <w:softHyphen/>
        <w:t>ity, Communication, Understanding, Reality, Affinity.</w:t>
      </w:r>
      <w:r w:rsidRPr="00CC5656">
        <w:rPr>
          <w:lang w:val="en-US"/>
        </w:rPr>
        <w:t xml:space="preserve"> (HCO PL 16 Jul 65)</w:t>
      </w:r>
    </w:p>
    <w:p w14:paraId="46BA664F" w14:textId="77777777" w:rsidR="007A0058" w:rsidRPr="00CC5656" w:rsidRDefault="007A0058" w:rsidP="007A0058">
      <w:pPr>
        <w:spacing w:after="120" w:line="264" w:lineRule="auto"/>
        <w:jc w:val="both"/>
        <w:rPr>
          <w:lang w:val="en-US"/>
        </w:rPr>
      </w:pPr>
      <w:r w:rsidRPr="00CC5656">
        <w:rPr>
          <w:b/>
          <w:noProof/>
          <w:u w:val="single"/>
          <w:lang w:val="en-US"/>
        </w:rPr>
        <w:t>CONTINENTAL MAGAZINES MAJOR</w:t>
      </w:r>
      <w:r w:rsidRPr="00CC5656">
        <w:rPr>
          <w:b/>
          <w:lang w:val="en-US"/>
        </w:rPr>
        <w:t>, magazines</w:t>
      </w:r>
      <w:r w:rsidRPr="00CC5656">
        <w:rPr>
          <w:lang w:val="en-US"/>
        </w:rPr>
        <w:t xml:space="preserve"> mailed by the Central Orgs every two months alternating with the minor to members and trained auditors and processed lists in their central files. (BPL 20 May 72R)</w:t>
      </w:r>
    </w:p>
    <w:p w14:paraId="77F3D16B" w14:textId="77777777" w:rsidR="007A0058" w:rsidRPr="00CC5656" w:rsidRDefault="007A0058" w:rsidP="007A0058">
      <w:pPr>
        <w:spacing w:after="120" w:line="264" w:lineRule="auto"/>
        <w:jc w:val="both"/>
        <w:rPr>
          <w:lang w:val="en-US"/>
        </w:rPr>
      </w:pPr>
      <w:r w:rsidRPr="00CC5656">
        <w:rPr>
          <w:b/>
          <w:noProof/>
          <w:u w:val="single"/>
          <w:lang w:val="en-US"/>
        </w:rPr>
        <w:t>CONTINENTAL MAGAZINES MINOR</w:t>
      </w:r>
      <w:r w:rsidRPr="00CC5656">
        <w:rPr>
          <w:b/>
          <w:lang w:val="en-US"/>
        </w:rPr>
        <w:t>, magazines</w:t>
      </w:r>
      <w:r w:rsidRPr="00CC5656">
        <w:rPr>
          <w:lang w:val="en-US"/>
        </w:rPr>
        <w:t xml:space="preserve"> mailed by the Central Orgs on in-between months to all orgs' central files lists in the overall area, less memberships. (BPL 20 May 72R)</w:t>
      </w:r>
    </w:p>
    <w:p w14:paraId="5FB5E537" w14:textId="77777777" w:rsidR="007A0058" w:rsidRPr="00CC5656" w:rsidRDefault="007A0058" w:rsidP="007A0058">
      <w:pPr>
        <w:spacing w:after="120" w:line="264" w:lineRule="auto"/>
        <w:jc w:val="both"/>
        <w:rPr>
          <w:lang w:val="en-US"/>
        </w:rPr>
      </w:pPr>
      <w:r w:rsidRPr="00CC5656">
        <w:rPr>
          <w:b/>
          <w:noProof/>
          <w:u w:val="single"/>
          <w:lang w:val="en-US"/>
        </w:rPr>
        <w:t>CONTINENTAL MISSIONS OFFICER</w:t>
      </w:r>
      <w:r w:rsidRPr="00CC5656">
        <w:rPr>
          <w:b/>
          <w:lang w:val="en-US"/>
        </w:rPr>
        <w:t xml:space="preserve">, </w:t>
      </w:r>
      <w:r w:rsidRPr="00CC5656">
        <w:rPr>
          <w:lang w:val="en-US"/>
        </w:rPr>
        <w:t>(FOLO Division 6)</w:t>
      </w:r>
      <w:r w:rsidRPr="00CC5656">
        <w:rPr>
          <w:b/>
          <w:lang w:val="en-US"/>
        </w:rPr>
        <w:t xml:space="preserve"> officer</w:t>
      </w:r>
      <w:r w:rsidRPr="00CC5656">
        <w:rPr>
          <w:lang w:val="en-US"/>
        </w:rPr>
        <w:t xml:space="preserve"> to promote and estab</w:t>
      </w:r>
      <w:r w:rsidRPr="00CC5656">
        <w:rPr>
          <w:lang w:val="en-US"/>
        </w:rPr>
        <w:softHyphen/>
        <w:t>lish new franchises. (BO 91, 23 Feb 74)</w:t>
      </w:r>
    </w:p>
    <w:p w14:paraId="602745D2" w14:textId="77777777" w:rsidR="007A0058" w:rsidRPr="00CC5656" w:rsidRDefault="007A0058" w:rsidP="007A0058">
      <w:pPr>
        <w:spacing w:after="120" w:line="264" w:lineRule="auto"/>
        <w:jc w:val="both"/>
        <w:rPr>
          <w:lang w:val="en-US"/>
        </w:rPr>
      </w:pPr>
      <w:r w:rsidRPr="00CC5656">
        <w:rPr>
          <w:b/>
          <w:noProof/>
          <w:u w:val="single"/>
          <w:lang w:val="en-US"/>
        </w:rPr>
        <w:t>CONTINENTAL OFFICES</w:t>
      </w:r>
      <w:r w:rsidRPr="00CC5656">
        <w:rPr>
          <w:b/>
          <w:lang w:val="en-US"/>
        </w:rPr>
        <w:t>, Continental Of</w:t>
      </w:r>
      <w:r w:rsidRPr="00CC5656">
        <w:rPr>
          <w:b/>
          <w:lang w:val="en-US"/>
        </w:rPr>
        <w:softHyphen/>
        <w:t>fices</w:t>
      </w:r>
      <w:r w:rsidRPr="00CC5656">
        <w:rPr>
          <w:lang w:val="en-US"/>
        </w:rPr>
        <w:t xml:space="preserve"> used to be called OTLs, called CLOs, will now be called something else. (7205C18 SO) [They are now called FOLOs.]</w:t>
      </w:r>
    </w:p>
    <w:p w14:paraId="5DAE7722" w14:textId="77777777" w:rsidR="007A0058" w:rsidRPr="00CC5656" w:rsidRDefault="007A0058" w:rsidP="007A0058">
      <w:pPr>
        <w:spacing w:after="120" w:line="264" w:lineRule="auto"/>
        <w:jc w:val="both"/>
        <w:rPr>
          <w:lang w:val="en-US"/>
        </w:rPr>
      </w:pPr>
      <w:r w:rsidRPr="00CC5656">
        <w:rPr>
          <w:b/>
          <w:noProof/>
          <w:u w:val="single"/>
          <w:lang w:val="en-US"/>
        </w:rPr>
        <w:t>CONTINENTAL ORDER</w:t>
      </w:r>
      <w:r w:rsidRPr="00CC5656">
        <w:rPr>
          <w:b/>
          <w:lang w:val="en-US"/>
        </w:rPr>
        <w:t>,</w:t>
      </w:r>
      <w:r w:rsidRPr="00CC5656">
        <w:rPr>
          <w:lang w:val="en-US"/>
        </w:rPr>
        <w:t xml:space="preserve"> issued by Continen</w:t>
      </w:r>
      <w:r w:rsidRPr="00CC5656">
        <w:rPr>
          <w:lang w:val="en-US"/>
        </w:rPr>
        <w:softHyphen/>
        <w:t xml:space="preserve">tal Captain or the Commanding Officer of a FOLO. Distribution is all Sea Org personnel in the area. (HCO PL 24 Sept 70R) </w:t>
      </w:r>
      <w:r w:rsidRPr="00CC5656">
        <w:rPr>
          <w:i/>
          <w:lang w:val="en-US"/>
        </w:rPr>
        <w:t>Abbr.</w:t>
      </w:r>
      <w:r w:rsidRPr="00CC5656">
        <w:rPr>
          <w:lang w:val="en-US"/>
        </w:rPr>
        <w:t xml:space="preserve"> CO.</w:t>
      </w:r>
    </w:p>
    <w:p w14:paraId="091D3822" w14:textId="77777777" w:rsidR="007A0058" w:rsidRPr="00CC5656" w:rsidRDefault="007A0058" w:rsidP="007A0058">
      <w:pPr>
        <w:spacing w:after="120" w:line="264" w:lineRule="auto"/>
        <w:jc w:val="both"/>
        <w:rPr>
          <w:lang w:val="en-US"/>
        </w:rPr>
      </w:pPr>
      <w:r w:rsidRPr="00CC5656">
        <w:rPr>
          <w:b/>
          <w:noProof/>
          <w:u w:val="single"/>
          <w:lang w:val="en-US"/>
        </w:rPr>
        <w:t>CONTINENTAL ORGANIZATION</w:t>
      </w:r>
      <w:r w:rsidRPr="00CC5656">
        <w:rPr>
          <w:b/>
          <w:lang w:val="en-US"/>
        </w:rPr>
        <w:t xml:space="preserve">, 1. </w:t>
      </w:r>
      <w:r w:rsidRPr="00CC5656">
        <w:rPr>
          <w:lang w:val="en-US"/>
        </w:rPr>
        <w:t>to clarify the functions and purpose of Sen organiza</w:t>
      </w:r>
      <w:r w:rsidRPr="00CC5656">
        <w:rPr>
          <w:lang w:val="en-US"/>
        </w:rPr>
        <w:softHyphen/>
        <w:t>tions this was the original intention: Worldwide was to provide supreme control over Sen and orgs over the world.</w:t>
      </w:r>
      <w:r w:rsidRPr="00CC5656">
        <w:rPr>
          <w:b/>
          <w:lang w:val="en-US"/>
        </w:rPr>
        <w:t xml:space="preserve"> Continental Orgs</w:t>
      </w:r>
      <w:r w:rsidRPr="00CC5656">
        <w:rPr>
          <w:lang w:val="en-US"/>
        </w:rPr>
        <w:t xml:space="preserve"> under the guidance of WW took full responsibility for their </w:t>
      </w:r>
      <w:r w:rsidRPr="00CC5656">
        <w:rPr>
          <w:b/>
          <w:lang w:val="en-US"/>
        </w:rPr>
        <w:t>continental</w:t>
      </w:r>
      <w:r w:rsidRPr="00CC5656">
        <w:rPr>
          <w:lang w:val="en-US"/>
        </w:rPr>
        <w:t xml:space="preserve"> areas. Central Organizations under the guidance of</w:t>
      </w:r>
      <w:r w:rsidRPr="00CC5656">
        <w:rPr>
          <w:b/>
          <w:lang w:val="en-US"/>
        </w:rPr>
        <w:t xml:space="preserve"> Continental</w:t>
      </w:r>
      <w:r w:rsidRPr="00CC5656">
        <w:rPr>
          <w:lang w:val="en-US"/>
        </w:rPr>
        <w:t xml:space="preserve"> took full responsibil</w:t>
      </w:r>
      <w:r w:rsidRPr="00CC5656">
        <w:rPr>
          <w:lang w:val="en-US"/>
        </w:rPr>
        <w:softHyphen/>
        <w:t>ity for their zones. Area Organizations took full responsibility for their own areas. WW founded new</w:t>
      </w:r>
      <w:r w:rsidRPr="00CC5656">
        <w:rPr>
          <w:b/>
          <w:lang w:val="en-US"/>
        </w:rPr>
        <w:t xml:space="preserve"> Continental Orgs. Continental Orgs</w:t>
      </w:r>
      <w:r w:rsidRPr="00CC5656">
        <w:rPr>
          <w:lang w:val="en-US"/>
        </w:rPr>
        <w:t xml:space="preserve"> founded Central Orgs. Central Orgs founded Area Orgs. Area Orgs founded Franchise Centers. This was the original pattern of intention. (LRH ED 1 INT) 2. the comparable order of a senior org cancels the order of or takes precedence over an org junior to it. The seniority is: Worldwide,</w:t>
      </w:r>
      <w:r w:rsidRPr="00CC5656">
        <w:rPr>
          <w:b/>
          <w:lang w:val="en-US"/>
        </w:rPr>
        <w:t xml:space="preserve"> Continental, </w:t>
      </w:r>
      <w:r w:rsidRPr="00CC5656">
        <w:rPr>
          <w:lang w:val="en-US"/>
        </w:rPr>
        <w:t>Zone, Sub-zonal, Area, District Office. The Ad-council WW can cancel or takes precedence over an Advisory CouncO</w:t>
      </w:r>
      <w:r w:rsidRPr="00CC5656">
        <w:rPr>
          <w:b/>
          <w:lang w:val="en-US"/>
        </w:rPr>
        <w:t xml:space="preserve"> Continental.</w:t>
      </w:r>
      <w:r w:rsidRPr="00CC5656">
        <w:rPr>
          <w:lang w:val="en-US"/>
        </w:rPr>
        <w:t xml:space="preserve"> An Advisory Council</w:t>
      </w:r>
      <w:r w:rsidRPr="00CC5656">
        <w:rPr>
          <w:b/>
          <w:lang w:val="en-US"/>
        </w:rPr>
        <w:t xml:space="preserve"> Continental</w:t>
      </w:r>
      <w:r w:rsidRPr="00CC5656">
        <w:rPr>
          <w:lang w:val="en-US"/>
        </w:rPr>
        <w:t xml:space="preserve"> takes precedence over that of an org junior to it. (HCO PL 13 Mar 66)</w:t>
      </w:r>
    </w:p>
    <w:p w14:paraId="40FF2F97" w14:textId="77777777" w:rsidR="007A0058" w:rsidRPr="00CC5656" w:rsidRDefault="007A0058" w:rsidP="007A0058">
      <w:pPr>
        <w:spacing w:after="120" w:line="264" w:lineRule="auto"/>
        <w:jc w:val="both"/>
        <w:rPr>
          <w:lang w:val="en-US"/>
        </w:rPr>
      </w:pPr>
      <w:r w:rsidRPr="00CC5656">
        <w:rPr>
          <w:b/>
          <w:noProof/>
          <w:u w:val="single"/>
          <w:lang w:val="en-US"/>
        </w:rPr>
        <w:t>CONTINENTAL ORGANIZATION COM</w:t>
      </w:r>
      <w:r w:rsidRPr="00CC5656">
        <w:rPr>
          <w:b/>
          <w:noProof/>
          <w:u w:val="single"/>
          <w:lang w:val="en-US"/>
        </w:rPr>
        <w:softHyphen/>
        <w:t>MITTEE OF EVIDENCE</w:t>
      </w:r>
      <w:r w:rsidRPr="00CC5656">
        <w:rPr>
          <w:b/>
          <w:lang w:val="en-US"/>
        </w:rPr>
        <w:t>,</w:t>
      </w:r>
      <w:r w:rsidRPr="00CC5656">
        <w:rPr>
          <w:lang w:val="en-US"/>
        </w:rPr>
        <w:t xml:space="preserve"> the Convening Authority is the Continental Director. It handles matters relating to any Sen executive in a continental zone. It investigates any matter re</w:t>
      </w:r>
      <w:r w:rsidRPr="00CC5656">
        <w:rPr>
          <w:lang w:val="en-US"/>
        </w:rPr>
        <w:softHyphen/>
        <w:t>quested of it by the WW Committee of Evidence and reviews any lower organization Committee of Evidence matters or cases in its zone. (HCO PL 7 Sept 63)</w:t>
      </w:r>
    </w:p>
    <w:p w14:paraId="18D19963" w14:textId="77777777" w:rsidR="007A0058" w:rsidRPr="00CC5656" w:rsidRDefault="007A0058" w:rsidP="007A0058">
      <w:pPr>
        <w:spacing w:after="120" w:line="264" w:lineRule="auto"/>
        <w:jc w:val="both"/>
        <w:rPr>
          <w:lang w:val="en-US"/>
        </w:rPr>
      </w:pPr>
      <w:r w:rsidRPr="00CC5656">
        <w:rPr>
          <w:b/>
          <w:noProof/>
          <w:u w:val="single"/>
          <w:lang w:val="en-US"/>
        </w:rPr>
        <w:t>CONTINENTAL RECRUITMENT CHIEF</w:t>
      </w:r>
      <w:r w:rsidRPr="00CC5656">
        <w:rPr>
          <w:b/>
          <w:lang w:val="en-US"/>
        </w:rPr>
        <w:t>, Continental Recruitment Chief</w:t>
      </w:r>
      <w:r w:rsidRPr="00CC5656">
        <w:rPr>
          <w:lang w:val="en-US"/>
        </w:rPr>
        <w:t xml:space="preserve"> below FPPO</w:t>
      </w:r>
      <w:r w:rsidRPr="00CC5656">
        <w:rPr>
          <w:b/>
          <w:lang w:val="en-US"/>
        </w:rPr>
        <w:t xml:space="preserve"> Con</w:t>
      </w:r>
      <w:r w:rsidRPr="00CC5656">
        <w:rPr>
          <w:b/>
          <w:lang w:val="en-US"/>
        </w:rPr>
        <w:softHyphen/>
        <w:t>tinental</w:t>
      </w:r>
      <w:r w:rsidRPr="00CC5656">
        <w:rPr>
          <w:lang w:val="en-US"/>
        </w:rPr>
        <w:t xml:space="preserve"> handles the planning and coordination of FPPO</w:t>
      </w:r>
      <w:r w:rsidRPr="00CC5656">
        <w:rPr>
          <w:b/>
          <w:lang w:val="en-US"/>
        </w:rPr>
        <w:t xml:space="preserve"> Recruiters</w:t>
      </w:r>
      <w:r w:rsidRPr="00CC5656">
        <w:rPr>
          <w:lang w:val="en-US"/>
        </w:rPr>
        <w:t xml:space="preserve"> and Sea Org org</w:t>
      </w:r>
      <w:r w:rsidRPr="00CC5656">
        <w:rPr>
          <w:b/>
          <w:lang w:val="en-US"/>
        </w:rPr>
        <w:t xml:space="preserve"> Recruiters. </w:t>
      </w:r>
      <w:r w:rsidRPr="00CC5656">
        <w:rPr>
          <w:lang w:val="en-US"/>
        </w:rPr>
        <w:t>(FO 3475) [The above FO was cancelled by FO 3555.]</w:t>
      </w:r>
    </w:p>
    <w:p w14:paraId="3BF62329" w14:textId="77777777" w:rsidR="007A0058" w:rsidRPr="00CC5656" w:rsidRDefault="007A0058" w:rsidP="007A0058">
      <w:pPr>
        <w:spacing w:after="120" w:line="264" w:lineRule="auto"/>
        <w:jc w:val="both"/>
        <w:rPr>
          <w:lang w:val="en-US"/>
        </w:rPr>
      </w:pPr>
      <w:r w:rsidRPr="00CC5656">
        <w:rPr>
          <w:b/>
          <w:noProof/>
          <w:u w:val="single"/>
          <w:lang w:val="en-US"/>
        </w:rPr>
        <w:t>CONTINENTAL REPRESENTATIVE</w:t>
      </w:r>
      <w:r w:rsidRPr="00CC5656">
        <w:rPr>
          <w:b/>
          <w:lang w:val="en-US"/>
        </w:rPr>
        <w:t xml:space="preserve">, </w:t>
      </w:r>
      <w:r w:rsidRPr="00CC5656">
        <w:rPr>
          <w:lang w:val="en-US"/>
        </w:rPr>
        <w:t>the</w:t>
      </w:r>
      <w:r w:rsidRPr="00CC5656">
        <w:rPr>
          <w:b/>
          <w:lang w:val="en-US"/>
        </w:rPr>
        <w:t xml:space="preserve"> </w:t>
      </w:r>
      <w:r w:rsidRPr="00CC5656">
        <w:rPr>
          <w:lang w:val="en-US"/>
        </w:rPr>
        <w:t>International Advisory Council would be made up of</w:t>
      </w:r>
      <w:r w:rsidRPr="00CC5656">
        <w:rPr>
          <w:b/>
          <w:lang w:val="en-US"/>
        </w:rPr>
        <w:t xml:space="preserve"> representatives of continental</w:t>
      </w:r>
      <w:r w:rsidRPr="00CC5656">
        <w:rPr>
          <w:lang w:val="en-US"/>
        </w:rPr>
        <w:t xml:space="preserve"> parts of the world and executives who represent types of divisions of organizations. It's about a fifteen-man Advisory Council. That Adcouncil is composed of </w:t>
      </w:r>
      <w:r w:rsidRPr="00CC5656">
        <w:rPr>
          <w:b/>
          <w:lang w:val="en-US"/>
        </w:rPr>
        <w:t>Continental Representatives.</w:t>
      </w:r>
      <w:r w:rsidRPr="00CC5656">
        <w:rPr>
          <w:lang w:val="en-US"/>
        </w:rPr>
        <w:t xml:space="preserve"> Now these are </w:t>
      </w:r>
      <w:r w:rsidRPr="00CC5656">
        <w:rPr>
          <w:b/>
          <w:lang w:val="en-US"/>
        </w:rPr>
        <w:t>representatives</w:t>
      </w:r>
      <w:r w:rsidRPr="00CC5656">
        <w:rPr>
          <w:lang w:val="en-US"/>
        </w:rPr>
        <w:t xml:space="preserve"> that</w:t>
      </w:r>
      <w:r w:rsidRPr="00CC5656">
        <w:rPr>
          <w:b/>
          <w:lang w:val="en-US"/>
        </w:rPr>
        <w:t xml:space="preserve"> represent continental</w:t>
      </w:r>
      <w:r w:rsidRPr="00CC5656">
        <w:rPr>
          <w:lang w:val="en-US"/>
        </w:rPr>
        <w:t xml:space="preserve"> areas. In other words they</w:t>
      </w:r>
      <w:r w:rsidRPr="00CC5656">
        <w:rPr>
          <w:b/>
          <w:lang w:val="en-US"/>
        </w:rPr>
        <w:t xml:space="preserve"> represent</w:t>
      </w:r>
      <w:r w:rsidRPr="00CC5656">
        <w:rPr>
          <w:lang w:val="en-US"/>
        </w:rPr>
        <w:t xml:space="preserve"> all the organiza</w:t>
      </w:r>
      <w:r w:rsidRPr="00CC5656">
        <w:rPr>
          <w:lang w:val="en-US"/>
        </w:rPr>
        <w:softHyphen/>
        <w:t>tions and all the Scientologists on that</w:t>
      </w:r>
      <w:r w:rsidRPr="00CC5656">
        <w:rPr>
          <w:b/>
          <w:lang w:val="en-US"/>
        </w:rPr>
        <w:t xml:space="preserve"> continent </w:t>
      </w:r>
      <w:r w:rsidRPr="00CC5656">
        <w:rPr>
          <w:lang w:val="en-US"/>
        </w:rPr>
        <w:t>in that</w:t>
      </w:r>
      <w:r w:rsidRPr="00CC5656">
        <w:rPr>
          <w:b/>
          <w:lang w:val="en-US"/>
        </w:rPr>
        <w:t xml:space="preserve"> continental</w:t>
      </w:r>
      <w:r w:rsidRPr="00CC5656">
        <w:rPr>
          <w:lang w:val="en-US"/>
        </w:rPr>
        <w:t xml:space="preserve"> area. They are specifically the </w:t>
      </w:r>
      <w:r w:rsidRPr="00CC5656">
        <w:rPr>
          <w:b/>
          <w:lang w:val="en-US"/>
        </w:rPr>
        <w:t>representatives</w:t>
      </w:r>
      <w:r w:rsidRPr="00CC5656">
        <w:rPr>
          <w:lang w:val="en-US"/>
        </w:rPr>
        <w:t xml:space="preserve"> of the</w:t>
      </w:r>
      <w:r w:rsidRPr="00CC5656">
        <w:rPr>
          <w:b/>
          <w:lang w:val="en-US"/>
        </w:rPr>
        <w:t xml:space="preserve"> Continental</w:t>
      </w:r>
      <w:r w:rsidRPr="00CC5656">
        <w:rPr>
          <w:lang w:val="en-US"/>
        </w:rPr>
        <w:t xml:space="preserve"> Adcouncil but more importantly they</w:t>
      </w:r>
      <w:r w:rsidRPr="00CC5656">
        <w:rPr>
          <w:b/>
          <w:lang w:val="en-US"/>
        </w:rPr>
        <w:t xml:space="preserve"> represent</w:t>
      </w:r>
      <w:r w:rsidRPr="00CC5656">
        <w:rPr>
          <w:lang w:val="en-US"/>
        </w:rPr>
        <w:t xml:space="preserve"> all the other orgs and all those people too. (SH Spec 81, 6611C01)</w:t>
      </w:r>
    </w:p>
    <w:p w14:paraId="6CAFBE93" w14:textId="77777777" w:rsidR="007A0058" w:rsidRPr="00CC5656" w:rsidRDefault="007A0058" w:rsidP="007A0058">
      <w:pPr>
        <w:spacing w:after="120" w:line="264" w:lineRule="auto"/>
        <w:jc w:val="both"/>
        <w:rPr>
          <w:lang w:val="en-US"/>
        </w:rPr>
      </w:pPr>
      <w:r w:rsidRPr="00CC5656">
        <w:rPr>
          <w:b/>
          <w:noProof/>
          <w:u w:val="single"/>
          <w:lang w:val="en-US"/>
        </w:rPr>
        <w:t>CONTINGENCY PLANNING</w:t>
      </w:r>
      <w:r w:rsidRPr="00CC5656">
        <w:rPr>
          <w:lang w:val="en-US"/>
        </w:rPr>
        <w:t>, see PLAN</w:t>
      </w:r>
      <w:r w:rsidRPr="00CC5656">
        <w:rPr>
          <w:lang w:val="en-US"/>
        </w:rPr>
        <w:softHyphen/>
        <w:t>NING, CONTINGENCY.</w:t>
      </w:r>
    </w:p>
    <w:p w14:paraId="2D2EEFB6" w14:textId="77777777" w:rsidR="007A0058" w:rsidRPr="00CC5656" w:rsidRDefault="007A0058" w:rsidP="007A0058">
      <w:pPr>
        <w:spacing w:after="120" w:line="264" w:lineRule="auto"/>
        <w:jc w:val="both"/>
        <w:rPr>
          <w:lang w:val="en-US"/>
        </w:rPr>
      </w:pPr>
      <w:r w:rsidRPr="00CC5656">
        <w:rPr>
          <w:b/>
          <w:noProof/>
          <w:u w:val="single"/>
          <w:lang w:val="en-US"/>
        </w:rPr>
        <w:t>CONTINUOUS PROCESS PRODUCTION</w:t>
      </w:r>
      <w:r w:rsidRPr="00CC5656">
        <w:rPr>
          <w:b/>
          <w:lang w:val="en-US"/>
        </w:rPr>
        <w:t xml:space="preserve">, </w:t>
      </w:r>
      <w:r w:rsidRPr="00CC5656">
        <w:rPr>
          <w:lang w:val="en-US"/>
        </w:rPr>
        <w:t>see PRODUCTION, CONTINUOUS PROCESS.</w:t>
      </w:r>
    </w:p>
    <w:p w14:paraId="7CAED894" w14:textId="77777777" w:rsidR="007A0058" w:rsidRPr="00CC5656" w:rsidRDefault="007A0058" w:rsidP="007A0058">
      <w:pPr>
        <w:spacing w:after="120" w:line="264" w:lineRule="auto"/>
        <w:jc w:val="both"/>
        <w:rPr>
          <w:lang w:val="en-US"/>
        </w:rPr>
      </w:pPr>
      <w:r w:rsidRPr="00CC5656">
        <w:rPr>
          <w:b/>
          <w:noProof/>
          <w:u w:val="single"/>
          <w:lang w:val="en-US"/>
        </w:rPr>
        <w:t>CONTINUOUS SERVICE</w:t>
      </w:r>
      <w:r w:rsidRPr="00CC5656">
        <w:rPr>
          <w:b/>
          <w:lang w:val="en-US"/>
        </w:rPr>
        <w:t>,</w:t>
      </w:r>
      <w:r w:rsidRPr="00CC5656">
        <w:rPr>
          <w:lang w:val="en-US"/>
        </w:rPr>
        <w:t xml:space="preserve"> consecutive</w:t>
      </w:r>
      <w:r w:rsidRPr="00CC5656">
        <w:rPr>
          <w:b/>
          <w:lang w:val="en-US"/>
        </w:rPr>
        <w:t xml:space="preserve"> service </w:t>
      </w:r>
      <w:r w:rsidRPr="00CC5656">
        <w:rPr>
          <w:lang w:val="en-US"/>
        </w:rPr>
        <w:t>over a period of time in any Sen official organiza</w:t>
      </w:r>
      <w:r w:rsidRPr="00CC5656">
        <w:rPr>
          <w:lang w:val="en-US"/>
        </w:rPr>
        <w:softHyphen/>
        <w:t>tion i.e., City Office, Central Org (Day or Founda</w:t>
      </w:r>
      <w:r w:rsidRPr="00CC5656">
        <w:rPr>
          <w:lang w:val="en-US"/>
        </w:rPr>
        <w:softHyphen/>
        <w:t xml:space="preserve">tion) or Saint Hill. In other words, if a staff member transfers to another org, his service time in the previous org does count. In a foundation by </w:t>
      </w:r>
      <w:r w:rsidRPr="00CC5656">
        <w:rPr>
          <w:b/>
          <w:lang w:val="en-US"/>
        </w:rPr>
        <w:t>continuous service</w:t>
      </w:r>
      <w:r w:rsidRPr="00CC5656">
        <w:rPr>
          <w:lang w:val="en-US"/>
        </w:rPr>
        <w:t xml:space="preserve"> is meant</w:t>
      </w:r>
      <w:r w:rsidRPr="00CC5656">
        <w:rPr>
          <w:b/>
          <w:lang w:val="en-US"/>
        </w:rPr>
        <w:t xml:space="preserve"> continuous service</w:t>
      </w:r>
      <w:r w:rsidRPr="00CC5656">
        <w:rPr>
          <w:lang w:val="en-US"/>
        </w:rPr>
        <w:t xml:space="preserve"> in the foundation only since the staff member working also in the day org is paid his</w:t>
      </w:r>
      <w:r w:rsidRPr="00CC5656">
        <w:rPr>
          <w:b/>
          <w:lang w:val="en-US"/>
        </w:rPr>
        <w:t xml:space="preserve"> service </w:t>
      </w:r>
      <w:r w:rsidRPr="00CC5656">
        <w:rPr>
          <w:lang w:val="en-US"/>
        </w:rPr>
        <w:t>units for such in his day pay. (HCO PL 21 Jul 66)</w:t>
      </w:r>
    </w:p>
    <w:p w14:paraId="5AB7A032" w14:textId="77777777" w:rsidR="007A0058" w:rsidRPr="00CC5656" w:rsidRDefault="007A0058" w:rsidP="007A0058">
      <w:pPr>
        <w:spacing w:after="120" w:line="264" w:lineRule="auto"/>
        <w:jc w:val="both"/>
        <w:rPr>
          <w:lang w:val="en-US"/>
        </w:rPr>
      </w:pPr>
      <w:r w:rsidRPr="00CC5656">
        <w:rPr>
          <w:b/>
          <w:noProof/>
          <w:u w:val="single"/>
          <w:lang w:val="en-US"/>
        </w:rPr>
        <w:t>CONTRACT</w:t>
      </w:r>
      <w:r w:rsidRPr="00CC5656">
        <w:rPr>
          <w:b/>
          <w:lang w:val="en-US"/>
        </w:rPr>
        <w:t>, 1.</w:t>
      </w:r>
      <w:r w:rsidRPr="00CC5656">
        <w:rPr>
          <w:lang w:val="en-US"/>
        </w:rPr>
        <w:t xml:space="preserve"> the written, provable evidence of what the agreement actually is. (FO 2938) 2. con</w:t>
      </w:r>
      <w:r w:rsidRPr="00CC5656">
        <w:rPr>
          <w:lang w:val="en-US"/>
        </w:rPr>
        <w:softHyphen/>
        <w:t>tracts are basically agreements in writing. (BPL 24 Jan 73 III)</w:t>
      </w:r>
    </w:p>
    <w:p w14:paraId="518996DF" w14:textId="77777777" w:rsidR="007A0058" w:rsidRPr="00CC5656" w:rsidRDefault="007A0058" w:rsidP="007A0058">
      <w:pPr>
        <w:spacing w:after="120" w:line="264" w:lineRule="auto"/>
        <w:jc w:val="both"/>
        <w:rPr>
          <w:lang w:val="en-US"/>
        </w:rPr>
      </w:pPr>
      <w:r w:rsidRPr="00CC5656">
        <w:rPr>
          <w:b/>
          <w:noProof/>
          <w:u w:val="single"/>
          <w:lang w:val="en-US"/>
        </w:rPr>
        <w:t>CONTRACTED STAFF MEMBER</w:t>
      </w:r>
      <w:r w:rsidRPr="00CC5656">
        <w:rPr>
          <w:b/>
          <w:lang w:val="en-US"/>
        </w:rPr>
        <w:t xml:space="preserve">, 1. </w:t>
      </w:r>
      <w:r w:rsidRPr="00CC5656">
        <w:rPr>
          <w:lang w:val="en-US"/>
        </w:rPr>
        <w:t>one</w:t>
      </w:r>
      <w:r w:rsidRPr="00CC5656">
        <w:rPr>
          <w:b/>
          <w:lang w:val="en-US"/>
        </w:rPr>
        <w:t xml:space="preserve"> </w:t>
      </w:r>
      <w:r w:rsidRPr="00CC5656">
        <w:rPr>
          <w:lang w:val="en-US"/>
        </w:rPr>
        <w:t xml:space="preserve">who has signed a two-and-a-half year or five year </w:t>
      </w:r>
      <w:r w:rsidRPr="00CC5656">
        <w:rPr>
          <w:b/>
          <w:lang w:val="en-US"/>
        </w:rPr>
        <w:t>contract.</w:t>
      </w:r>
      <w:r w:rsidRPr="00CC5656">
        <w:rPr>
          <w:lang w:val="en-US"/>
        </w:rPr>
        <w:t xml:space="preserve"> (HCO PL 17 May 74R) 2. those working on a</w:t>
      </w:r>
      <w:r w:rsidRPr="00CC5656">
        <w:rPr>
          <w:b/>
          <w:lang w:val="en-US"/>
        </w:rPr>
        <w:t xml:space="preserve"> staff contract</w:t>
      </w:r>
      <w:r w:rsidRPr="00CC5656">
        <w:rPr>
          <w:lang w:val="en-US"/>
        </w:rPr>
        <w:t xml:space="preserve"> for a social program, such a </w:t>
      </w:r>
      <w:r w:rsidRPr="00CC5656">
        <w:rPr>
          <w:b/>
          <w:lang w:val="en-US"/>
        </w:rPr>
        <w:t>contract</w:t>
      </w:r>
      <w:r w:rsidRPr="00CC5656">
        <w:rPr>
          <w:lang w:val="en-US"/>
        </w:rPr>
        <w:t xml:space="preserve"> to be not less than two-and-a-half years. (BPL 12 Aug 74 II)</w:t>
      </w:r>
    </w:p>
    <w:p w14:paraId="266DDAC1" w14:textId="77777777" w:rsidR="007A0058" w:rsidRPr="00CC5656" w:rsidRDefault="007A0058" w:rsidP="007A0058">
      <w:pPr>
        <w:spacing w:after="120" w:line="264" w:lineRule="auto"/>
        <w:jc w:val="both"/>
        <w:rPr>
          <w:lang w:val="en-US"/>
        </w:rPr>
      </w:pPr>
      <w:r w:rsidRPr="00CC5656">
        <w:rPr>
          <w:b/>
          <w:noProof/>
          <w:u w:val="single"/>
          <w:lang w:val="en-US"/>
        </w:rPr>
        <w:t>CONTRACT PURCHASING</w:t>
      </w:r>
      <w:r w:rsidRPr="00CC5656">
        <w:rPr>
          <w:lang w:val="en-US"/>
        </w:rPr>
        <w:t>, see PURCHAS</w:t>
      </w:r>
      <w:r w:rsidRPr="00CC5656">
        <w:rPr>
          <w:lang w:val="en-US"/>
        </w:rPr>
        <w:softHyphen/>
        <w:t>ING, CENTRALIZED.</w:t>
      </w:r>
    </w:p>
    <w:p w14:paraId="5F6DED9C" w14:textId="77777777" w:rsidR="007A0058" w:rsidRPr="00CC5656" w:rsidRDefault="007A0058" w:rsidP="007A0058">
      <w:pPr>
        <w:spacing w:after="120" w:line="264" w:lineRule="auto"/>
        <w:jc w:val="both"/>
        <w:rPr>
          <w:lang w:val="en-US"/>
        </w:rPr>
      </w:pPr>
      <w:r w:rsidRPr="00CC5656">
        <w:rPr>
          <w:b/>
          <w:noProof/>
          <w:u w:val="single"/>
          <w:lang w:val="en-US"/>
        </w:rPr>
        <w:t>CONTRARY FACTS</w:t>
      </w:r>
      <w:r w:rsidRPr="00CC5656">
        <w:rPr>
          <w:b/>
          <w:lang w:val="en-US"/>
        </w:rPr>
        <w:t>,</w:t>
      </w:r>
      <w:r w:rsidRPr="00CC5656">
        <w:rPr>
          <w:lang w:val="en-US"/>
        </w:rPr>
        <w:t xml:space="preserve"> when two statements are made on one subject which are contrary to each other, we have contrary facts. Previously we classified this illogic as a falsehood, since one of them must be false. But in doing data analysis one cannot offhand distinguish which is the false fact. Thus it becomes a special out-point. (HCO PL 26 Nov 70)</w:t>
      </w:r>
    </w:p>
    <w:p w14:paraId="17416F2A" w14:textId="77777777" w:rsidR="007A0058" w:rsidRPr="00CC5656" w:rsidRDefault="007A0058" w:rsidP="007A0058">
      <w:pPr>
        <w:spacing w:after="120" w:line="264" w:lineRule="auto"/>
        <w:jc w:val="both"/>
        <w:rPr>
          <w:lang w:val="en-US"/>
        </w:rPr>
      </w:pPr>
      <w:r w:rsidRPr="00CC5656">
        <w:rPr>
          <w:b/>
          <w:noProof/>
          <w:u w:val="single"/>
          <w:lang w:val="en-US"/>
        </w:rPr>
        <w:t>CONTRIBUTION</w:t>
      </w:r>
      <w:r w:rsidRPr="00CC5656">
        <w:rPr>
          <w:b/>
          <w:lang w:val="en-US"/>
        </w:rPr>
        <w:t>,</w:t>
      </w:r>
      <w:r w:rsidRPr="00CC5656">
        <w:rPr>
          <w:lang w:val="en-US"/>
        </w:rPr>
        <w:t xml:space="preserve"> I work on a theory of</w:t>
      </w:r>
      <w:r w:rsidRPr="00CC5656">
        <w:rPr>
          <w:b/>
          <w:lang w:val="en-US"/>
        </w:rPr>
        <w:t xml:space="preserve"> contribu</w:t>
      </w:r>
      <w:r w:rsidRPr="00CC5656">
        <w:rPr>
          <w:b/>
          <w:lang w:val="en-US"/>
        </w:rPr>
        <w:softHyphen/>
        <w:t>tion.</w:t>
      </w:r>
      <w:r w:rsidRPr="00CC5656">
        <w:rPr>
          <w:lang w:val="en-US"/>
        </w:rPr>
        <w:t xml:space="preserve"> The way to</w:t>
      </w:r>
      <w:r w:rsidRPr="00CC5656">
        <w:rPr>
          <w:b/>
          <w:lang w:val="en-US"/>
        </w:rPr>
        <w:t xml:space="preserve"> contribute</w:t>
      </w:r>
      <w:r w:rsidRPr="00CC5656">
        <w:rPr>
          <w:lang w:val="en-US"/>
        </w:rPr>
        <w:t xml:space="preserve"> is to effectively and energetically wear one's hat, defend one's hat and not let anyone else do one's hat. I</w:t>
      </w:r>
      <w:r w:rsidRPr="00CC5656">
        <w:rPr>
          <w:b/>
          <w:lang w:val="en-US"/>
        </w:rPr>
        <w:t xml:space="preserve"> contribute</w:t>
      </w:r>
      <w:r w:rsidRPr="00CC5656">
        <w:rPr>
          <w:lang w:val="en-US"/>
        </w:rPr>
        <w:t xml:space="preserve"> to those who</w:t>
      </w:r>
      <w:r w:rsidRPr="00CC5656">
        <w:rPr>
          <w:b/>
          <w:lang w:val="en-US"/>
        </w:rPr>
        <w:t xml:space="preserve"> contribute.</w:t>
      </w:r>
      <w:r w:rsidRPr="00CC5656">
        <w:rPr>
          <w:lang w:val="en-US"/>
        </w:rPr>
        <w:t xml:space="preserve"> (FO 4)</w:t>
      </w:r>
    </w:p>
    <w:p w14:paraId="44524A8A" w14:textId="77777777" w:rsidR="007A0058" w:rsidRPr="00CC5656" w:rsidRDefault="007A0058" w:rsidP="007A0058">
      <w:pPr>
        <w:spacing w:after="120" w:line="264" w:lineRule="auto"/>
        <w:jc w:val="both"/>
        <w:rPr>
          <w:lang w:val="en-US"/>
        </w:rPr>
      </w:pPr>
      <w:r w:rsidRPr="00CC5656">
        <w:rPr>
          <w:b/>
          <w:noProof/>
          <w:u w:val="single"/>
          <w:lang w:val="en-US"/>
        </w:rPr>
        <w:t>CONTRIBUTISM</w:t>
      </w:r>
      <w:r w:rsidRPr="00CC5656">
        <w:rPr>
          <w:b/>
          <w:lang w:val="en-US"/>
        </w:rPr>
        <w:t>, contributism</w:t>
      </w:r>
      <w:r w:rsidRPr="00CC5656">
        <w:rPr>
          <w:lang w:val="en-US"/>
        </w:rPr>
        <w:t xml:space="preserve"> is a philosophy in itself. You find it in the Factors. You also would apply it in economics. One</w:t>
      </w:r>
      <w:r w:rsidRPr="00CC5656">
        <w:rPr>
          <w:b/>
          <w:lang w:val="en-US"/>
        </w:rPr>
        <w:t xml:space="preserve"> contributes, one is contributed</w:t>
      </w:r>
      <w:r w:rsidRPr="00CC5656">
        <w:rPr>
          <w:lang w:val="en-US"/>
        </w:rPr>
        <w:t xml:space="preserve"> to. By others</w:t>
      </w:r>
      <w:r w:rsidRPr="00CC5656">
        <w:rPr>
          <w:b/>
          <w:lang w:val="en-US"/>
        </w:rPr>
        <w:t xml:space="preserve"> contributing</w:t>
      </w:r>
      <w:r w:rsidRPr="00CC5656">
        <w:rPr>
          <w:lang w:val="en-US"/>
        </w:rPr>
        <w:t xml:space="preserve"> to others who then</w:t>
      </w:r>
      <w:r w:rsidRPr="00CC5656">
        <w:rPr>
          <w:b/>
          <w:lang w:val="en-US"/>
        </w:rPr>
        <w:t xml:space="preserve"> contribute</w:t>
      </w:r>
      <w:r w:rsidRPr="00CC5656">
        <w:rPr>
          <w:lang w:val="en-US"/>
        </w:rPr>
        <w:t xml:space="preserve"> back, one is also benefited. (HCO PL 27 May 71)</w:t>
      </w:r>
    </w:p>
    <w:p w14:paraId="24027763" w14:textId="77777777" w:rsidR="007A0058" w:rsidRPr="00CC5656" w:rsidRDefault="007A0058" w:rsidP="007A0058">
      <w:pPr>
        <w:spacing w:after="120" w:line="264" w:lineRule="auto"/>
        <w:jc w:val="both"/>
        <w:rPr>
          <w:lang w:val="en-US"/>
        </w:rPr>
      </w:pPr>
      <w:r w:rsidRPr="00CC5656">
        <w:rPr>
          <w:b/>
          <w:noProof/>
          <w:u w:val="single"/>
          <w:lang w:val="en-US"/>
        </w:rPr>
        <w:t>CONTROL</w:t>
      </w:r>
      <w:r w:rsidRPr="00CC5656">
        <w:rPr>
          <w:b/>
          <w:lang w:val="en-US"/>
        </w:rPr>
        <w:t>,</w:t>
      </w:r>
      <w:r w:rsidRPr="00CC5656">
        <w:rPr>
          <w:lang w:val="en-US"/>
        </w:rPr>
        <w:t xml:space="preserve"> the cycle of action of this universe is start, change and stop. This is also the anatomy of </w:t>
      </w:r>
      <w:r w:rsidRPr="00CC5656">
        <w:rPr>
          <w:b/>
          <w:lang w:val="en-US"/>
        </w:rPr>
        <w:t>control.</w:t>
      </w:r>
      <w:r w:rsidRPr="00CC5656">
        <w:rPr>
          <w:lang w:val="en-US"/>
        </w:rPr>
        <w:t xml:space="preserve"> Almost the entire subject of</w:t>
      </w:r>
      <w:r w:rsidRPr="00CC5656">
        <w:rPr>
          <w:b/>
          <w:lang w:val="en-US"/>
        </w:rPr>
        <w:t xml:space="preserve"> control</w:t>
      </w:r>
      <w:r w:rsidRPr="00CC5656">
        <w:rPr>
          <w:lang w:val="en-US"/>
        </w:rPr>
        <w:t xml:space="preserve"> is summed up in the ability to start, change and stop one's activities, body and one's environment. </w:t>
      </w:r>
      <w:r w:rsidRPr="00CC5656">
        <w:rPr>
          <w:i/>
          <w:lang w:val="en-US"/>
        </w:rPr>
        <w:t>(POW,</w:t>
      </w:r>
      <w:r w:rsidRPr="00CC5656">
        <w:rPr>
          <w:lang w:val="en-US"/>
        </w:rPr>
        <w:t xml:space="preserve"> p. 46)</w:t>
      </w:r>
    </w:p>
    <w:p w14:paraId="0DAACFFC" w14:textId="77777777" w:rsidR="007A0058" w:rsidRPr="00CC5656" w:rsidRDefault="007A0058" w:rsidP="007A0058">
      <w:pPr>
        <w:spacing w:after="120" w:line="264" w:lineRule="auto"/>
        <w:jc w:val="both"/>
        <w:rPr>
          <w:lang w:val="en-US"/>
        </w:rPr>
      </w:pPr>
      <w:r w:rsidRPr="00CC5656">
        <w:rPr>
          <w:b/>
          <w:noProof/>
          <w:u w:val="single"/>
          <w:lang w:val="en-US"/>
        </w:rPr>
        <w:t>CONTROL AREAS</w:t>
      </w:r>
      <w:r w:rsidRPr="00CC5656">
        <w:rPr>
          <w:b/>
          <w:lang w:val="en-US"/>
        </w:rPr>
        <w:t>,</w:t>
      </w:r>
      <w:r w:rsidRPr="00CC5656">
        <w:rPr>
          <w:lang w:val="en-US"/>
        </w:rPr>
        <w:t xml:space="preserve"> areas within a fifty-mile radius of a Central Org. Any auditor within a fifty-mile radius of a Central Org must operate a District Office with finances completely under Central Org supervision and pay comparable to org staff. All franchises within these fifty-mile radius control areas are to be withdrawn by March 1st, 1963. (HCO PL 14 Feb 63)</w:t>
      </w:r>
    </w:p>
    <w:p w14:paraId="6CF9A0CE" w14:textId="77777777" w:rsidR="007A0058" w:rsidRPr="00CC5656" w:rsidRDefault="007A0058" w:rsidP="007A0058">
      <w:pPr>
        <w:spacing w:after="120" w:line="264" w:lineRule="auto"/>
        <w:jc w:val="both"/>
        <w:rPr>
          <w:lang w:val="en-US"/>
        </w:rPr>
      </w:pPr>
      <w:r w:rsidRPr="00CC5656">
        <w:rPr>
          <w:b/>
          <w:noProof/>
          <w:u w:val="single"/>
          <w:lang w:val="en-US"/>
        </w:rPr>
        <w:t>CONTROL INFORMATION CENTER</w:t>
      </w:r>
      <w:r w:rsidRPr="00CC5656">
        <w:rPr>
          <w:b/>
          <w:lang w:val="en-US"/>
        </w:rPr>
        <w:t>, 1. CIC</w:t>
      </w:r>
      <w:r w:rsidRPr="00CC5656">
        <w:rPr>
          <w:lang w:val="en-US"/>
        </w:rPr>
        <w:t xml:space="preserve"> contains all of Flag's security</w:t>
      </w:r>
      <w:r w:rsidRPr="00CC5656">
        <w:rPr>
          <w:b/>
          <w:lang w:val="en-US"/>
        </w:rPr>
        <w:t xml:space="preserve"> information </w:t>
      </w:r>
      <w:r w:rsidRPr="00CC5656">
        <w:rPr>
          <w:lang w:val="en-US"/>
        </w:rPr>
        <w:t>(files, telexes, mission orders, etc.) and is not for everyone's access.</w:t>
      </w:r>
      <w:r w:rsidRPr="00CC5656">
        <w:rPr>
          <w:b/>
          <w:lang w:val="en-US"/>
        </w:rPr>
        <w:t xml:space="preserve"> Control Information Center </w:t>
      </w:r>
      <w:r w:rsidRPr="00CC5656">
        <w:rPr>
          <w:lang w:val="en-US"/>
        </w:rPr>
        <w:t>does</w:t>
      </w:r>
      <w:r w:rsidRPr="00CC5656">
        <w:rPr>
          <w:b/>
          <w:lang w:val="en-US"/>
        </w:rPr>
        <w:t xml:space="preserve"> control information</w:t>
      </w:r>
      <w:r w:rsidRPr="00CC5656">
        <w:rPr>
          <w:lang w:val="en-US"/>
        </w:rPr>
        <w:t xml:space="preserve"> and maintains security for Sea Org operations. (FSO 615-1) 2. the purpose of a</w:t>
      </w:r>
      <w:r w:rsidRPr="00CC5656">
        <w:rPr>
          <w:b/>
          <w:lang w:val="en-US"/>
        </w:rPr>
        <w:t xml:space="preserve"> CIC</w:t>
      </w:r>
      <w:r w:rsidRPr="00CC5656">
        <w:rPr>
          <w:lang w:val="en-US"/>
        </w:rPr>
        <w:t xml:space="preserve"> is to collect data related to management from all over, coordinate it by continent and org and month so that it can be evaluated and on need produce the whys for high or low stat situations. (CBO 189) 3. the functional definition of</w:t>
      </w:r>
      <w:r w:rsidRPr="00CC5656">
        <w:rPr>
          <w:b/>
          <w:lang w:val="en-US"/>
        </w:rPr>
        <w:t xml:space="preserve"> CIC</w:t>
      </w:r>
      <w:r w:rsidRPr="00CC5656">
        <w:rPr>
          <w:lang w:val="en-US"/>
        </w:rPr>
        <w:t xml:space="preserve"> is:</w:t>
      </w:r>
      <w:r w:rsidRPr="00CC5656">
        <w:rPr>
          <w:b/>
          <w:lang w:val="en-US"/>
        </w:rPr>
        <w:t xml:space="preserve"> CIC</w:t>
      </w:r>
      <w:r w:rsidRPr="00CC5656">
        <w:rPr>
          <w:lang w:val="en-US"/>
        </w:rPr>
        <w:t xml:space="preserve"> is an administrative organization which assembles data from all points of observation in such a way as to indicate the inevitable solution. It is like a manual computer, with its program files, area boards and plotting table. (FO 2192)</w:t>
      </w:r>
      <w:r w:rsidRPr="00CC5656">
        <w:rPr>
          <w:b/>
          <w:lang w:val="en-US"/>
        </w:rPr>
        <w:t xml:space="preserve"> 4. CIC</w:t>
      </w:r>
      <w:r w:rsidRPr="00CC5656">
        <w:rPr>
          <w:lang w:val="en-US"/>
        </w:rPr>
        <w:t xml:space="preserve"> is the program files, and statistic and alert</w:t>
      </w:r>
      <w:r w:rsidRPr="00CC5656">
        <w:rPr>
          <w:b/>
          <w:lang w:val="en-US"/>
        </w:rPr>
        <w:t xml:space="preserve"> information</w:t>
      </w:r>
      <w:r w:rsidRPr="00CC5656">
        <w:rPr>
          <w:lang w:val="en-US"/>
        </w:rPr>
        <w:t xml:space="preserve"> posted on the boards, and coordinated on the plotting table so that it gives the inevitable solution, plus some </w:t>
      </w:r>
      <w:r w:rsidRPr="00CC5656">
        <w:rPr>
          <w:b/>
          <w:lang w:val="en-US"/>
        </w:rPr>
        <w:t>information</w:t>
      </w:r>
      <w:r w:rsidRPr="00CC5656">
        <w:rPr>
          <w:lang w:val="en-US"/>
        </w:rPr>
        <w:t xml:space="preserve"> to make life interesting for the crew. (FO 2192) 5. the prime responsibility of</w:t>
      </w:r>
      <w:r w:rsidRPr="00CC5656">
        <w:rPr>
          <w:b/>
          <w:lang w:val="en-US"/>
        </w:rPr>
        <w:t xml:space="preserve"> CIC</w:t>
      </w:r>
      <w:r w:rsidRPr="00CC5656">
        <w:rPr>
          <w:lang w:val="en-US"/>
        </w:rPr>
        <w:t xml:space="preserve"> is the briefing and firing of missions including the coordination of all items and actions needed to get a mission off. (FO 1954) 6. the whole essence of </w:t>
      </w:r>
      <w:r w:rsidRPr="00CC5656">
        <w:rPr>
          <w:b/>
          <w:lang w:val="en-US"/>
        </w:rPr>
        <w:t>CIC</w:t>
      </w:r>
      <w:r w:rsidRPr="00CC5656">
        <w:rPr>
          <w:lang w:val="en-US"/>
        </w:rPr>
        <w:t xml:space="preserve"> is it takes separate channels of</w:t>
      </w:r>
      <w:r w:rsidRPr="00CC5656">
        <w:rPr>
          <w:b/>
          <w:lang w:val="en-US"/>
        </w:rPr>
        <w:t xml:space="preserve"> information, </w:t>
      </w:r>
      <w:r w:rsidRPr="00CC5656">
        <w:rPr>
          <w:lang w:val="en-US"/>
        </w:rPr>
        <w:t>summates them for the channel and transfers the summation to the main board, which then indi</w:t>
      </w:r>
      <w:r w:rsidRPr="00CC5656">
        <w:rPr>
          <w:lang w:val="en-US"/>
        </w:rPr>
        <w:softHyphen/>
        <w:t>cates the action necessary. The main board then can predict, from the summation of the data and handle an area before it breaks down totally.</w:t>
      </w:r>
      <w:r w:rsidRPr="00CC5656">
        <w:rPr>
          <w:b/>
          <w:lang w:val="en-US"/>
        </w:rPr>
        <w:t xml:space="preserve"> CIC </w:t>
      </w:r>
      <w:r w:rsidRPr="00CC5656">
        <w:rPr>
          <w:lang w:val="en-US"/>
        </w:rPr>
        <w:t>is a substitute for a captain.</w:t>
      </w:r>
      <w:r w:rsidRPr="00CC5656">
        <w:rPr>
          <w:b/>
          <w:lang w:val="en-US"/>
        </w:rPr>
        <w:t xml:space="preserve"> CIC</w:t>
      </w:r>
      <w:r w:rsidRPr="00CC5656">
        <w:rPr>
          <w:lang w:val="en-US"/>
        </w:rPr>
        <w:t xml:space="preserve"> should always know more about it than Command. (FO 898)</w:t>
      </w:r>
    </w:p>
    <w:p w14:paraId="3F9AE9C2" w14:textId="77777777" w:rsidR="007A0058" w:rsidRPr="00CC5656" w:rsidRDefault="007A0058" w:rsidP="007A0058">
      <w:pPr>
        <w:spacing w:after="120" w:line="264" w:lineRule="auto"/>
        <w:jc w:val="both"/>
        <w:rPr>
          <w:lang w:val="en-US"/>
        </w:rPr>
      </w:pPr>
      <w:r w:rsidRPr="00CC5656">
        <w:rPr>
          <w:b/>
          <w:noProof/>
          <w:u w:val="single"/>
          <w:lang w:val="en-US"/>
        </w:rPr>
        <w:t>CONTROLLED DAYWORK</w:t>
      </w:r>
      <w:r w:rsidRPr="00CC5656">
        <w:rPr>
          <w:lang w:val="en-US"/>
        </w:rPr>
        <w:t>, (or measured daywork) defines measuring the optimum amount of work that can be accomplished per day and thereby arriving at a daily production target.</w:t>
      </w:r>
    </w:p>
    <w:p w14:paraId="3506991C" w14:textId="77777777" w:rsidR="007A0058" w:rsidRPr="00CC5656" w:rsidRDefault="007A0058" w:rsidP="007A0058">
      <w:pPr>
        <w:spacing w:after="120" w:line="264" w:lineRule="auto"/>
        <w:jc w:val="both"/>
        <w:rPr>
          <w:lang w:val="en-US"/>
        </w:rPr>
      </w:pPr>
      <w:r w:rsidRPr="00CC5656">
        <w:rPr>
          <w:b/>
          <w:noProof/>
          <w:u w:val="single"/>
          <w:lang w:val="en-US"/>
        </w:rPr>
        <w:t>CONTROLLED ECONOMY</w:t>
      </w:r>
      <w:r w:rsidRPr="00CC5656">
        <w:rPr>
          <w:b/>
          <w:lang w:val="en-US"/>
        </w:rPr>
        <w:t>,</w:t>
      </w:r>
      <w:r w:rsidRPr="00CC5656">
        <w:rPr>
          <w:lang w:val="en-US"/>
        </w:rPr>
        <w:t xml:space="preserve"> a system of regu</w:t>
      </w:r>
      <w:r w:rsidRPr="00CC5656">
        <w:rPr>
          <w:lang w:val="en-US"/>
        </w:rPr>
        <w:softHyphen/>
        <w:t>lating a country's economy wherein decision-making government economists plan and control overall production, distribution, consumption, employment, wages and pricing. Also called planned economy.</w:t>
      </w:r>
    </w:p>
    <w:p w14:paraId="592C94A6" w14:textId="77777777" w:rsidR="007A0058" w:rsidRPr="00CC5656" w:rsidRDefault="007A0058" w:rsidP="007A0058">
      <w:pPr>
        <w:spacing w:after="120" w:line="264" w:lineRule="auto"/>
        <w:jc w:val="both"/>
        <w:rPr>
          <w:lang w:val="en-US"/>
        </w:rPr>
      </w:pPr>
      <w:r w:rsidRPr="00CC5656">
        <w:rPr>
          <w:b/>
          <w:noProof/>
          <w:u w:val="single"/>
          <w:lang w:val="en-US"/>
        </w:rPr>
        <w:t>CONTROLLED REPORT</w:t>
      </w:r>
      <w:r w:rsidRPr="00CC5656">
        <w:rPr>
          <w:lang w:val="en-US"/>
        </w:rPr>
        <w:t>, a personnel-evaluat</w:t>
      </w:r>
      <w:r w:rsidRPr="00CC5656">
        <w:rPr>
          <w:lang w:val="en-US"/>
        </w:rPr>
        <w:softHyphen/>
        <w:t>ing report in which a senior goes down an established checklist, checking off the qualities of performance and abilities evident to him in a junior's work.</w:t>
      </w:r>
    </w:p>
    <w:p w14:paraId="1E4F771A" w14:textId="77777777" w:rsidR="007A0058" w:rsidRPr="00CC5656" w:rsidRDefault="007A0058" w:rsidP="007A0058">
      <w:pPr>
        <w:spacing w:after="120" w:line="264" w:lineRule="auto"/>
        <w:jc w:val="both"/>
        <w:rPr>
          <w:lang w:val="en-US"/>
        </w:rPr>
      </w:pPr>
      <w:r w:rsidRPr="00CC5656">
        <w:rPr>
          <w:b/>
          <w:noProof/>
          <w:u w:val="single"/>
          <w:lang w:val="en-US"/>
        </w:rPr>
        <w:t>CONTROLLER</w:t>
      </w:r>
      <w:r w:rsidRPr="00CC5656">
        <w:rPr>
          <w:b/>
          <w:lang w:val="en-US"/>
        </w:rPr>
        <w:t>,</w:t>
      </w:r>
      <w:r w:rsidRPr="00CC5656">
        <w:rPr>
          <w:lang w:val="en-US"/>
        </w:rPr>
        <w:t xml:space="preserve"> Mary Sue Hubbard. (BPL 16 Aug 73) 2. the post is just senior to the Guardian. The duties of the post consist of coordination of all Scn orgs and activities. There is just one Con</w:t>
      </w:r>
      <w:r w:rsidRPr="00CC5656">
        <w:rPr>
          <w:lang w:val="en-US"/>
        </w:rPr>
        <w:softHyphen/>
        <w:t>troller in all Scn, just as there is only one Guardian. The Controller is appointed by the Founder or in his absence by the Guardians and Board of Directors in single meeting. The term of the Office is for life as is that of the Guardian. (HCO PL 21 Jan 69)</w:t>
      </w:r>
    </w:p>
    <w:p w14:paraId="6998EF45" w14:textId="77777777" w:rsidR="007A0058" w:rsidRPr="00CC5656" w:rsidRDefault="007A0058" w:rsidP="007A0058">
      <w:pPr>
        <w:spacing w:after="120" w:line="264" w:lineRule="auto"/>
        <w:jc w:val="both"/>
        <w:rPr>
          <w:lang w:val="en-US"/>
        </w:rPr>
      </w:pPr>
      <w:r w:rsidRPr="00CC5656">
        <w:rPr>
          <w:b/>
          <w:noProof/>
          <w:u w:val="single"/>
          <w:lang w:val="en-US"/>
        </w:rPr>
        <w:t>CONTROLLER</w:t>
      </w:r>
      <w:r w:rsidRPr="00CC5656">
        <w:rPr>
          <w:lang w:val="en-US"/>
        </w:rPr>
        <w:t>, (also comptroller) the executive in cnarge of financial operations for an organiza</w:t>
      </w:r>
      <w:r w:rsidRPr="00CC5656">
        <w:rPr>
          <w:lang w:val="en-US"/>
        </w:rPr>
        <w:softHyphen/>
        <w:t>tion under whose jurisdiction falls budgetary planning and control, accounting, internal audit</w:t>
      </w:r>
      <w:r w:rsidRPr="00CC5656">
        <w:rPr>
          <w:lang w:val="en-US"/>
        </w:rPr>
        <w:softHyphen/>
        <w:t>ing and statistical reports.</w:t>
      </w:r>
    </w:p>
    <w:p w14:paraId="2B200734" w14:textId="77777777" w:rsidR="007A0058" w:rsidRPr="00CC5656" w:rsidRDefault="007A0058" w:rsidP="007A0058">
      <w:pPr>
        <w:spacing w:after="120" w:line="264" w:lineRule="auto"/>
        <w:jc w:val="both"/>
        <w:rPr>
          <w:lang w:val="en-US"/>
        </w:rPr>
      </w:pPr>
      <w:r w:rsidRPr="00CC5656">
        <w:rPr>
          <w:b/>
          <w:noProof/>
          <w:u w:val="single"/>
          <w:lang w:val="en-US"/>
        </w:rPr>
        <w:t>CONTROLLER COMM ORDER LOG</w:t>
      </w:r>
      <w:r w:rsidRPr="00CC5656">
        <w:rPr>
          <w:b/>
          <w:lang w:val="en-US"/>
        </w:rPr>
        <w:t xml:space="preserve">, </w:t>
      </w:r>
      <w:r w:rsidRPr="00CC5656">
        <w:rPr>
          <w:lang w:val="en-US"/>
        </w:rPr>
        <w:t>the</w:t>
      </w:r>
      <w:r w:rsidRPr="00CC5656">
        <w:rPr>
          <w:b/>
          <w:lang w:val="en-US"/>
        </w:rPr>
        <w:t xml:space="preserve"> Controller Communicator</w:t>
      </w:r>
      <w:r w:rsidRPr="00CC5656">
        <w:rPr>
          <w:lang w:val="en-US"/>
        </w:rPr>
        <w:t xml:space="preserve"> keeps a</w:t>
      </w:r>
      <w:r w:rsidRPr="00CC5656">
        <w:rPr>
          <w:b/>
          <w:lang w:val="en-US"/>
        </w:rPr>
        <w:t xml:space="preserve"> Controller Comm order log.</w:t>
      </w:r>
      <w:r w:rsidRPr="00CC5656">
        <w:rPr>
          <w:lang w:val="en-US"/>
        </w:rPr>
        <w:t xml:space="preserve"> Each incoming</w:t>
      </w:r>
      <w:r w:rsidRPr="00CC5656">
        <w:rPr>
          <w:b/>
          <w:lang w:val="en-US"/>
        </w:rPr>
        <w:t xml:space="preserve"> order</w:t>
      </w:r>
      <w:r w:rsidRPr="00CC5656">
        <w:rPr>
          <w:lang w:val="en-US"/>
        </w:rPr>
        <w:t xml:space="preserve"> by the </w:t>
      </w:r>
      <w:r w:rsidRPr="00CC5656">
        <w:rPr>
          <w:b/>
          <w:lang w:val="en-US"/>
        </w:rPr>
        <w:t>Controller</w:t>
      </w:r>
      <w:r w:rsidRPr="00CC5656">
        <w:rPr>
          <w:lang w:val="en-US"/>
        </w:rPr>
        <w:t xml:space="preserve"> is entered into this</w:t>
      </w:r>
      <w:r w:rsidRPr="00CC5656">
        <w:rPr>
          <w:b/>
          <w:lang w:val="en-US"/>
        </w:rPr>
        <w:t xml:space="preserve"> log.</w:t>
      </w:r>
      <w:r w:rsidRPr="00CC5656">
        <w:rPr>
          <w:lang w:val="en-US"/>
        </w:rPr>
        <w:t xml:space="preserve"> (BPL 16 Aug 73)</w:t>
      </w:r>
    </w:p>
    <w:p w14:paraId="06C12744" w14:textId="77777777" w:rsidR="007A0058" w:rsidRPr="00CC5656" w:rsidRDefault="007A0058" w:rsidP="007A0058">
      <w:pPr>
        <w:spacing w:after="120" w:line="264" w:lineRule="auto"/>
        <w:jc w:val="both"/>
        <w:rPr>
          <w:lang w:val="en-US"/>
        </w:rPr>
      </w:pPr>
      <w:r w:rsidRPr="00CC5656">
        <w:rPr>
          <w:b/>
          <w:noProof/>
          <w:u w:val="single"/>
          <w:lang w:val="en-US"/>
        </w:rPr>
        <w:t>CONTROLLER COMMUNICATOR</w:t>
      </w:r>
      <w:r w:rsidRPr="00CC5656">
        <w:rPr>
          <w:b/>
          <w:lang w:val="en-US"/>
        </w:rPr>
        <w:t>,</w:t>
      </w:r>
      <w:r w:rsidRPr="00CC5656">
        <w:rPr>
          <w:lang w:val="en-US"/>
        </w:rPr>
        <w:t xml:space="preserve"> the pur pose of the</w:t>
      </w:r>
      <w:r w:rsidRPr="00CC5656">
        <w:rPr>
          <w:b/>
          <w:lang w:val="en-US"/>
        </w:rPr>
        <w:t xml:space="preserve"> Controller Communicator</w:t>
      </w:r>
      <w:r w:rsidRPr="00CC5656">
        <w:rPr>
          <w:lang w:val="en-US"/>
        </w:rPr>
        <w:t xml:space="preserve"> is: to find and report situations to the</w:t>
      </w:r>
      <w:r w:rsidRPr="00CC5656">
        <w:rPr>
          <w:b/>
          <w:lang w:val="en-US"/>
        </w:rPr>
        <w:t xml:space="preserve"> Controller</w:t>
      </w:r>
      <w:r w:rsidRPr="00CC5656">
        <w:rPr>
          <w:lang w:val="en-US"/>
        </w:rPr>
        <w:t xml:space="preserve"> and to obtain compliance on orders issued by the</w:t>
      </w:r>
      <w:r w:rsidRPr="00CC5656">
        <w:rPr>
          <w:b/>
          <w:lang w:val="en-US"/>
        </w:rPr>
        <w:t xml:space="preserve"> Controller.</w:t>
      </w:r>
      <w:r w:rsidRPr="00CC5656">
        <w:rPr>
          <w:lang w:val="en-US"/>
        </w:rPr>
        <w:t xml:space="preserve"> All </w:t>
      </w:r>
      <w:r w:rsidRPr="00CC5656">
        <w:rPr>
          <w:b/>
          <w:lang w:val="en-US"/>
        </w:rPr>
        <w:t>Controller Communicators</w:t>
      </w:r>
      <w:r w:rsidRPr="00CC5656">
        <w:rPr>
          <w:lang w:val="en-US"/>
        </w:rPr>
        <w:t xml:space="preserve"> operate under the authority of the</w:t>
      </w:r>
      <w:r w:rsidRPr="00CC5656">
        <w:rPr>
          <w:b/>
          <w:lang w:val="en-US"/>
        </w:rPr>
        <w:t xml:space="preserve"> Controller.</w:t>
      </w:r>
      <w:r w:rsidRPr="00CC5656">
        <w:rPr>
          <w:lang w:val="en-US"/>
        </w:rPr>
        <w:t xml:space="preserve"> The immediate senior of the</w:t>
      </w:r>
      <w:r w:rsidRPr="00CC5656">
        <w:rPr>
          <w:b/>
          <w:lang w:val="en-US"/>
        </w:rPr>
        <w:t xml:space="preserve"> Controller Communicator</w:t>
      </w:r>
      <w:r w:rsidRPr="00CC5656">
        <w:rPr>
          <w:lang w:val="en-US"/>
        </w:rPr>
        <w:t xml:space="preserve"> is the</w:t>
      </w:r>
      <w:r w:rsidRPr="00CC5656">
        <w:rPr>
          <w:b/>
          <w:lang w:val="en-US"/>
        </w:rPr>
        <w:t xml:space="preserve"> Controller Communicator</w:t>
      </w:r>
      <w:r w:rsidRPr="00CC5656">
        <w:rPr>
          <w:lang w:val="en-US"/>
        </w:rPr>
        <w:t xml:space="preserve"> Flag. The senior of the</w:t>
      </w:r>
      <w:r w:rsidRPr="00CC5656">
        <w:rPr>
          <w:b/>
          <w:lang w:val="en-US"/>
        </w:rPr>
        <w:t xml:space="preserve"> Controller Communicator</w:t>
      </w:r>
      <w:r w:rsidRPr="00CC5656">
        <w:rPr>
          <w:lang w:val="en-US"/>
        </w:rPr>
        <w:t xml:space="preserve"> Flag is the</w:t>
      </w:r>
      <w:r w:rsidRPr="00CC5656">
        <w:rPr>
          <w:b/>
          <w:lang w:val="en-US"/>
        </w:rPr>
        <w:t xml:space="preserve"> Controller,</w:t>
      </w:r>
      <w:r w:rsidRPr="00CC5656">
        <w:rPr>
          <w:lang w:val="en-US"/>
        </w:rPr>
        <w:t xml:space="preserve"> Mary Sue Hubbard. A Continental Guardian ranks with but not above or below a</w:t>
      </w:r>
      <w:r w:rsidRPr="00CC5656">
        <w:rPr>
          <w:b/>
          <w:lang w:val="en-US"/>
        </w:rPr>
        <w:t xml:space="preserve"> Controller Communicator</w:t>
      </w:r>
      <w:r w:rsidRPr="00CC5656">
        <w:rPr>
          <w:lang w:val="en-US"/>
        </w:rPr>
        <w:t xml:space="preserve"> for his Continental Guardian Office. (BPL 16 Aug 73)</w:t>
      </w:r>
    </w:p>
    <w:p w14:paraId="3B0C1938" w14:textId="77777777" w:rsidR="007A0058" w:rsidRPr="00CC5656" w:rsidRDefault="007A0058" w:rsidP="007A0058">
      <w:pPr>
        <w:spacing w:after="120" w:line="264" w:lineRule="auto"/>
        <w:jc w:val="both"/>
        <w:rPr>
          <w:lang w:val="en-US"/>
        </w:rPr>
      </w:pPr>
      <w:r w:rsidRPr="00CC5656">
        <w:rPr>
          <w:b/>
          <w:noProof/>
          <w:u w:val="single"/>
          <w:lang w:val="en-US"/>
        </w:rPr>
        <w:t>CONTROLLING</w:t>
      </w:r>
      <w:r w:rsidRPr="00CC5656">
        <w:rPr>
          <w:lang w:val="en-US"/>
        </w:rPr>
        <w:t>, the supervision of an activity against a laid down procedure, standard or policy and the correction of deviations from that proce</w:t>
      </w:r>
      <w:r w:rsidRPr="00CC5656">
        <w:rPr>
          <w:lang w:val="en-US"/>
        </w:rPr>
        <w:softHyphen/>
        <w:t>dure, standard or policy. Controlling is normally associated with management from the supervis</w:t>
      </w:r>
      <w:r w:rsidRPr="00CC5656">
        <w:rPr>
          <w:lang w:val="en-US"/>
        </w:rPr>
        <w:softHyphen/>
        <w:t>ory level up but can take the form of automated controlling as in the case of a machine that automatically rejects bottles not filled to the required level.</w:t>
      </w:r>
    </w:p>
    <w:p w14:paraId="5A30580D" w14:textId="77777777" w:rsidR="007A0058" w:rsidRPr="00CC5656" w:rsidRDefault="007A0058" w:rsidP="007A0058">
      <w:pPr>
        <w:spacing w:after="120" w:line="264" w:lineRule="auto"/>
        <w:jc w:val="both"/>
        <w:rPr>
          <w:lang w:val="en-US"/>
        </w:rPr>
      </w:pPr>
      <w:r w:rsidRPr="00CC5656">
        <w:rPr>
          <w:b/>
          <w:noProof/>
          <w:u w:val="single"/>
          <w:lang w:val="en-US"/>
        </w:rPr>
        <w:t>CONVENING AUTHORITY</w:t>
      </w:r>
      <w:r w:rsidRPr="00CC5656">
        <w:rPr>
          <w:b/>
          <w:lang w:val="en-US"/>
        </w:rPr>
        <w:t>,</w:t>
      </w:r>
      <w:r w:rsidRPr="00CC5656">
        <w:rPr>
          <w:lang w:val="en-US"/>
        </w:rPr>
        <w:t xml:space="preserve"> that duly appointed official of Scn who appoints and convenes a Committee of Evidence to assist him in carrying out and justly exercising his or her authority, and who approves, mitigates or disapproves the find</w:t>
      </w:r>
      <w:r w:rsidRPr="00CC5656">
        <w:rPr>
          <w:lang w:val="en-US"/>
        </w:rPr>
        <w:softHyphen/>
        <w:t xml:space="preserve">ings and recommendations of the Committee of Evidence he or she appoints. The Convening </w:t>
      </w:r>
      <w:r w:rsidRPr="00CC5656">
        <w:rPr>
          <w:b/>
          <w:lang w:val="en-US"/>
        </w:rPr>
        <w:t>Authority</w:t>
      </w:r>
      <w:r w:rsidRPr="00CC5656">
        <w:rPr>
          <w:lang w:val="en-US"/>
        </w:rPr>
        <w:t xml:space="preserve"> may not be a member of the committee and may not sit with it and may not interfere with its conduct of business or its evidence, but may disband a committee he or she convenes if it fails to be active in the prosecution of its business, and may</w:t>
      </w:r>
      <w:r w:rsidRPr="00CC5656">
        <w:rPr>
          <w:b/>
          <w:lang w:val="en-US"/>
        </w:rPr>
        <w:t xml:space="preserve"> convene</w:t>
      </w:r>
      <w:r w:rsidRPr="00CC5656">
        <w:rPr>
          <w:lang w:val="en-US"/>
        </w:rPr>
        <w:t xml:space="preserve"> another committee in its place. The </w:t>
      </w:r>
      <w:r w:rsidRPr="00CC5656">
        <w:rPr>
          <w:b/>
          <w:lang w:val="en-US"/>
        </w:rPr>
        <w:t>Convening Authority</w:t>
      </w:r>
      <w:r w:rsidRPr="00CC5656">
        <w:rPr>
          <w:lang w:val="en-US"/>
        </w:rPr>
        <w:t xml:space="preserve"> may not increase penalties recommended by the committee he or she</w:t>
      </w:r>
      <w:r w:rsidRPr="00CC5656">
        <w:rPr>
          <w:b/>
          <w:lang w:val="en-US"/>
        </w:rPr>
        <w:t xml:space="preserve"> con</w:t>
      </w:r>
      <w:r w:rsidRPr="00CC5656">
        <w:rPr>
          <w:b/>
          <w:lang w:val="en-US"/>
        </w:rPr>
        <w:softHyphen/>
        <w:t>venes.</w:t>
      </w:r>
      <w:r w:rsidRPr="00CC5656">
        <w:rPr>
          <w:lang w:val="en-US"/>
        </w:rPr>
        <w:t xml:space="preserve"> (HCO PL 7 Sept 63)</w:t>
      </w:r>
    </w:p>
    <w:p w14:paraId="0BAEDB58" w14:textId="77777777" w:rsidR="007A0058" w:rsidRPr="00CC5656" w:rsidRDefault="007A0058" w:rsidP="007A0058">
      <w:pPr>
        <w:spacing w:after="120" w:line="264" w:lineRule="auto"/>
        <w:jc w:val="both"/>
        <w:rPr>
          <w:lang w:val="en-US"/>
        </w:rPr>
      </w:pPr>
      <w:r w:rsidRPr="00CC5656">
        <w:rPr>
          <w:b/>
          <w:noProof/>
          <w:u w:val="single"/>
          <w:lang w:val="en-US"/>
        </w:rPr>
        <w:t>CONVERTIBLE</w:t>
      </w:r>
      <w:r w:rsidRPr="00CC5656">
        <w:rPr>
          <w:lang w:val="en-US"/>
        </w:rPr>
        <w:t>, the right attached to certain preferred stocks, bonds or debentures whereby the holder may convert or exchange them for common stock or another security, usually of the same company.</w:t>
      </w:r>
    </w:p>
    <w:p w14:paraId="4E2172AB" w14:textId="77777777" w:rsidR="007A0058" w:rsidRPr="00CC5656" w:rsidRDefault="007A0058" w:rsidP="007A0058">
      <w:pPr>
        <w:spacing w:after="120" w:line="264" w:lineRule="auto"/>
        <w:jc w:val="both"/>
        <w:rPr>
          <w:lang w:val="en-US"/>
        </w:rPr>
      </w:pPr>
      <w:r w:rsidRPr="00CC5656">
        <w:rPr>
          <w:b/>
          <w:noProof/>
          <w:u w:val="single"/>
          <w:lang w:val="en-US"/>
        </w:rPr>
        <w:t>COOK</w:t>
      </w:r>
      <w:r w:rsidRPr="00CC5656">
        <w:rPr>
          <w:b/>
          <w:lang w:val="en-US"/>
        </w:rPr>
        <w:t>, 1.</w:t>
      </w:r>
      <w:r w:rsidRPr="00CC5656">
        <w:rPr>
          <w:lang w:val="en-US"/>
        </w:rPr>
        <w:t xml:space="preserve"> the</w:t>
      </w:r>
      <w:r w:rsidRPr="00CC5656">
        <w:rPr>
          <w:b/>
          <w:lang w:val="en-US"/>
        </w:rPr>
        <w:t xml:space="preserve"> Cook</w:t>
      </w:r>
      <w:r w:rsidRPr="00CC5656">
        <w:rPr>
          <w:lang w:val="en-US"/>
        </w:rPr>
        <w:t xml:space="preserve"> prepares and serves all meals and washes up. When the</w:t>
      </w:r>
      <w:r w:rsidRPr="00CC5656">
        <w:rPr>
          <w:b/>
          <w:lang w:val="en-US"/>
        </w:rPr>
        <w:t xml:space="preserve"> Cook</w:t>
      </w:r>
      <w:r w:rsidRPr="00CC5656">
        <w:rPr>
          <w:lang w:val="en-US"/>
        </w:rPr>
        <w:t xml:space="preserve"> is also the Purser, washing up may be assisted by other ship's company. The</w:t>
      </w:r>
      <w:r w:rsidRPr="00CC5656">
        <w:rPr>
          <w:b/>
          <w:lang w:val="en-US"/>
        </w:rPr>
        <w:t xml:space="preserve"> Cook</w:t>
      </w:r>
      <w:r w:rsidRPr="00CC5656">
        <w:rPr>
          <w:lang w:val="en-US"/>
        </w:rPr>
        <w:t xml:space="preserve"> also assists cleaning below decks. Safeguarding the use of fresh water is the </w:t>
      </w:r>
      <w:r w:rsidRPr="00CC5656">
        <w:rPr>
          <w:b/>
          <w:lang w:val="en-US"/>
        </w:rPr>
        <w:t>Cook's</w:t>
      </w:r>
      <w:r w:rsidRPr="00CC5656">
        <w:rPr>
          <w:lang w:val="en-US"/>
        </w:rPr>
        <w:t xml:space="preserve"> responsibility at sea. Where there is an </w:t>
      </w:r>
      <w:r w:rsidRPr="00CC5656">
        <w:rPr>
          <w:b/>
          <w:lang w:val="en-US"/>
        </w:rPr>
        <w:t>assistant cook</w:t>
      </w:r>
      <w:r w:rsidRPr="00CC5656">
        <w:rPr>
          <w:lang w:val="en-US"/>
        </w:rPr>
        <w:t xml:space="preserve"> but not a</w:t>
      </w:r>
      <w:r w:rsidRPr="00CC5656">
        <w:rPr>
          <w:b/>
          <w:lang w:val="en-US"/>
        </w:rPr>
        <w:t xml:space="preserve"> cook,</w:t>
      </w:r>
      <w:r w:rsidRPr="00CC5656">
        <w:rPr>
          <w:lang w:val="en-US"/>
        </w:rPr>
        <w:t xml:space="preserve"> the Purser closely supervises or prepares the actual preparation of meals, but stands helm watches. (</w:t>
      </w:r>
      <w:r w:rsidRPr="00CC5656">
        <w:rPr>
          <w:i/>
          <w:lang w:val="en-US"/>
        </w:rPr>
        <w:t>Ship's Org Bk.) 2.</w:t>
      </w:r>
      <w:r w:rsidRPr="00CC5656">
        <w:rPr>
          <w:b/>
          <w:lang w:val="en-US"/>
        </w:rPr>
        <w:t xml:space="preserve"> cooks</w:t>
      </w:r>
      <w:r w:rsidRPr="00CC5656">
        <w:rPr>
          <w:lang w:val="en-US"/>
        </w:rPr>
        <w:t xml:space="preserve"> for the family and living-in staff. Has charge of all equipment, dishes and the kitchen. Designates required supplies. (HCO PL 18 Dec 64, </w:t>
      </w:r>
      <w:r w:rsidRPr="00CC5656">
        <w:rPr>
          <w:i/>
          <w:lang w:val="en-US"/>
        </w:rPr>
        <w:t>Saint Hill Org Board)</w:t>
      </w:r>
    </w:p>
    <w:p w14:paraId="7438F0B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78C26C9" wp14:editId="06B8D313">
            <wp:extent cx="2712720" cy="312737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712720" cy="3127375"/>
                    </a:xfrm>
                    <a:prstGeom prst="rect">
                      <a:avLst/>
                    </a:prstGeom>
                    <a:noFill/>
                    <a:ln>
                      <a:noFill/>
                    </a:ln>
                  </pic:spPr>
                </pic:pic>
              </a:graphicData>
            </a:graphic>
          </wp:inline>
        </w:drawing>
      </w:r>
    </w:p>
    <w:p w14:paraId="4776D00E" w14:textId="77777777" w:rsidR="007A0058" w:rsidRPr="00CC5656" w:rsidRDefault="007A0058" w:rsidP="007A0058">
      <w:pPr>
        <w:spacing w:after="120" w:line="264" w:lineRule="auto"/>
        <w:jc w:val="both"/>
        <w:rPr>
          <w:lang w:val="en-US"/>
        </w:rPr>
      </w:pPr>
      <w:r w:rsidRPr="00CC5656">
        <w:rPr>
          <w:b/>
          <w:noProof/>
          <w:u w:val="single"/>
          <w:lang w:val="en-US"/>
        </w:rPr>
        <w:t>COOK'S SICK CALL BOOK</w:t>
      </w:r>
      <w:r w:rsidRPr="00CC5656">
        <w:rPr>
          <w:b/>
          <w:lang w:val="en-US"/>
        </w:rPr>
        <w:t>,</w:t>
      </w:r>
      <w:r w:rsidRPr="00CC5656">
        <w:rPr>
          <w:lang w:val="en-US"/>
        </w:rPr>
        <w:t xml:space="preserve"> any person treated by the Cook shall be noted in the Cook's Sick Call Book with name, date, hour and steps taken or medicine given and how much. Repeat doses are also noted. (FO 253)</w:t>
      </w:r>
    </w:p>
    <w:p w14:paraId="34187870" w14:textId="77777777" w:rsidR="007A0058" w:rsidRPr="00CC5656" w:rsidRDefault="007A0058" w:rsidP="007A0058">
      <w:pPr>
        <w:spacing w:after="120" w:line="264" w:lineRule="auto"/>
        <w:jc w:val="both"/>
        <w:rPr>
          <w:lang w:val="en-US"/>
        </w:rPr>
      </w:pPr>
      <w:r w:rsidRPr="00CC5656">
        <w:rPr>
          <w:b/>
          <w:noProof/>
          <w:u w:val="single"/>
          <w:lang w:val="en-US"/>
        </w:rPr>
        <w:t>COOPERATION</w:t>
      </w:r>
      <w:r w:rsidRPr="00CC5656">
        <w:rPr>
          <w:b/>
          <w:lang w:val="en-US"/>
        </w:rPr>
        <w:t>, cooperation</w:t>
      </w:r>
      <w:r w:rsidRPr="00CC5656">
        <w:rPr>
          <w:lang w:val="en-US"/>
        </w:rPr>
        <w:t xml:space="preserve"> is senior to orders at all times, but "co" means </w:t>
      </w:r>
      <w:r w:rsidRPr="00CC5656">
        <w:rPr>
          <w:i/>
          <w:lang w:val="en-US"/>
        </w:rPr>
        <w:t>together.</w:t>
      </w:r>
      <w:r w:rsidRPr="00CC5656">
        <w:rPr>
          <w:lang w:val="en-US"/>
        </w:rPr>
        <w:t xml:space="preserve"> There isn't any together where there is no understanding of what's occurring. So</w:t>
      </w:r>
      <w:r w:rsidRPr="00CC5656">
        <w:rPr>
          <w:b/>
          <w:lang w:val="en-US"/>
        </w:rPr>
        <w:t xml:space="preserve"> cooperation</w:t>
      </w:r>
      <w:r w:rsidRPr="00CC5656">
        <w:rPr>
          <w:lang w:val="en-US"/>
        </w:rPr>
        <w:t xml:space="preserve"> depends upon being able to see and grasp the scene. And the tech to make things go right. (OODs 5 May 74)</w:t>
      </w:r>
    </w:p>
    <w:p w14:paraId="29D121E0" w14:textId="77777777" w:rsidR="007A0058" w:rsidRPr="00CC5656" w:rsidRDefault="007A0058" w:rsidP="007A0058">
      <w:pPr>
        <w:spacing w:after="120" w:line="264" w:lineRule="auto"/>
        <w:jc w:val="both"/>
        <w:rPr>
          <w:lang w:val="en-US"/>
        </w:rPr>
      </w:pPr>
      <w:r w:rsidRPr="00CC5656">
        <w:rPr>
          <w:b/>
          <w:noProof/>
          <w:u w:val="single"/>
          <w:lang w:val="en-US"/>
        </w:rPr>
        <w:t>COOPERATIVE</w:t>
      </w:r>
      <w:r w:rsidRPr="00CC5656">
        <w:rPr>
          <w:b/>
          <w:lang w:val="en-US"/>
        </w:rPr>
        <w:t>,</w:t>
      </w:r>
      <w:r w:rsidRPr="00CC5656">
        <w:rPr>
          <w:lang w:val="en-US"/>
        </w:rPr>
        <w:t xml:space="preserve"> an undertaking wherein a group of people form a business collectively owned and operated for their mutual benefit, distributing profits and losses equally to all its members.</w:t>
      </w:r>
    </w:p>
    <w:p w14:paraId="570D6943" w14:textId="77777777" w:rsidR="007A0058" w:rsidRPr="00CC5656" w:rsidRDefault="007A0058" w:rsidP="007A0058">
      <w:pPr>
        <w:spacing w:after="120" w:line="264" w:lineRule="auto"/>
        <w:jc w:val="both"/>
        <w:rPr>
          <w:lang w:val="en-US"/>
        </w:rPr>
      </w:pPr>
      <w:r w:rsidRPr="00CC5656">
        <w:rPr>
          <w:b/>
          <w:noProof/>
          <w:u w:val="single"/>
          <w:lang w:val="en-US"/>
        </w:rPr>
        <w:t>COOPERATIVE ADVERTISING</w:t>
      </w:r>
      <w:r w:rsidRPr="00CC5656">
        <w:rPr>
          <w:lang w:val="en-US"/>
        </w:rPr>
        <w:t xml:space="preserve">, see </w:t>
      </w:r>
      <w:r w:rsidRPr="00CC5656">
        <w:rPr>
          <w:smallCaps/>
          <w:lang w:val="en-US"/>
        </w:rPr>
        <w:t xml:space="preserve">advertising, </w:t>
      </w:r>
      <w:r w:rsidRPr="00CC5656">
        <w:rPr>
          <w:lang w:val="en-US"/>
        </w:rPr>
        <w:t>COOPERATIVE.</w:t>
      </w:r>
    </w:p>
    <w:p w14:paraId="388C15D8" w14:textId="77777777" w:rsidR="007A0058" w:rsidRPr="00CC5656" w:rsidRDefault="007A0058" w:rsidP="007A0058">
      <w:pPr>
        <w:spacing w:after="120" w:line="264" w:lineRule="auto"/>
        <w:jc w:val="both"/>
        <w:rPr>
          <w:lang w:val="en-US"/>
        </w:rPr>
      </w:pPr>
      <w:r w:rsidRPr="00CC5656">
        <w:rPr>
          <w:b/>
          <w:noProof/>
          <w:u w:val="single"/>
          <w:lang w:val="en-US"/>
        </w:rPr>
        <w:t>COORDINATE</w:t>
      </w:r>
      <w:r w:rsidRPr="00CC5656">
        <w:rPr>
          <w:b/>
          <w:lang w:val="en-US"/>
        </w:rPr>
        <w:t>,</w:t>
      </w:r>
      <w:r w:rsidRPr="00CC5656">
        <w:rPr>
          <w:lang w:val="en-US"/>
        </w:rPr>
        <w:t xml:space="preserve"> to harmonize in a common action or effort. (FO 3404)</w:t>
      </w:r>
    </w:p>
    <w:p w14:paraId="712EC586" w14:textId="77777777" w:rsidR="007A0058" w:rsidRPr="00CC5656" w:rsidRDefault="007A0058" w:rsidP="007A0058">
      <w:pPr>
        <w:spacing w:after="120" w:line="264" w:lineRule="auto"/>
        <w:jc w:val="both"/>
        <w:rPr>
          <w:lang w:val="en-US"/>
        </w:rPr>
      </w:pPr>
      <w:r w:rsidRPr="00CC5656">
        <w:rPr>
          <w:b/>
          <w:noProof/>
          <w:u w:val="single"/>
          <w:lang w:val="en-US"/>
        </w:rPr>
        <w:t>COORDINATING</w:t>
      </w:r>
      <w:r w:rsidRPr="00CC5656">
        <w:rPr>
          <w:b/>
          <w:lang w:val="en-US"/>
        </w:rPr>
        <w:t>,</w:t>
      </w:r>
      <w:r w:rsidRPr="00CC5656">
        <w:rPr>
          <w:lang w:val="en-US"/>
        </w:rPr>
        <w:t xml:space="preserve"> the harmonious alignment of actions and people in an organization ensuring a smooth interacting performance overall.</w:t>
      </w:r>
    </w:p>
    <w:p w14:paraId="2A5C9F84" w14:textId="77777777" w:rsidR="007A0058" w:rsidRPr="00CC5656" w:rsidRDefault="007A0058" w:rsidP="007A0058">
      <w:pPr>
        <w:spacing w:after="120" w:line="264" w:lineRule="auto"/>
        <w:jc w:val="both"/>
        <w:rPr>
          <w:lang w:val="en-US"/>
        </w:rPr>
      </w:pPr>
      <w:r w:rsidRPr="00CC5656">
        <w:rPr>
          <w:b/>
          <w:noProof/>
          <w:u w:val="single"/>
          <w:lang w:val="en-US"/>
        </w:rPr>
        <w:t>COORDINATION</w:t>
      </w:r>
      <w:r w:rsidRPr="00CC5656">
        <w:rPr>
          <w:b/>
          <w:lang w:val="en-US"/>
        </w:rPr>
        <w:t>,</w:t>
      </w:r>
      <w:r w:rsidRPr="00CC5656">
        <w:rPr>
          <w:lang w:val="en-US"/>
        </w:rPr>
        <w:t xml:space="preserve"> 1. "combining in harmonious action" or "combination in suitable relation for the most effective or harmonious results." It does not mean "ordering along with." Before one orders into an org one should know what orders it is running on. (FBDL 152 Additional, FBDL 160 Additional) 2. working in agreement together. (7208C02 SO)</w:t>
      </w:r>
    </w:p>
    <w:p w14:paraId="3E604BEB" w14:textId="77777777" w:rsidR="007A0058" w:rsidRPr="00CC5656" w:rsidRDefault="007A0058" w:rsidP="007A0058">
      <w:pPr>
        <w:spacing w:after="120" w:line="264" w:lineRule="auto"/>
        <w:jc w:val="both"/>
        <w:rPr>
          <w:lang w:val="en-US"/>
        </w:rPr>
      </w:pPr>
      <w:r w:rsidRPr="00CC5656">
        <w:rPr>
          <w:b/>
          <w:noProof/>
          <w:u w:val="single"/>
          <w:lang w:val="en-US"/>
        </w:rPr>
        <w:t>COORDINATION AND PRIORITIES SET</w:t>
      </w:r>
      <w:r w:rsidRPr="00CC5656">
        <w:rPr>
          <w:b/>
          <w:noProof/>
          <w:u w:val="single"/>
          <w:lang w:val="en-US"/>
        </w:rPr>
        <w:softHyphen/>
        <w:t>TING UNIT</w:t>
      </w:r>
      <w:r w:rsidRPr="00CC5656">
        <w:rPr>
          <w:lang w:val="en-US"/>
        </w:rPr>
        <w:t>, 1. (Management Bureau Flag) all orders are now channeled through a</w:t>
      </w:r>
      <w:r w:rsidRPr="00CC5656">
        <w:rPr>
          <w:b/>
          <w:lang w:val="en-US"/>
        </w:rPr>
        <w:t xml:space="preserve"> Coordination and Priorities Setting Unit</w:t>
      </w:r>
      <w:r w:rsidRPr="00CC5656">
        <w:rPr>
          <w:lang w:val="en-US"/>
        </w:rPr>
        <w:t xml:space="preserve"> in the Flag Rep Network and Execution Branch, where they get checked for accuracy against the current pro</w:t>
      </w:r>
      <w:r w:rsidRPr="00CC5656">
        <w:rPr>
          <w:lang w:val="en-US"/>
        </w:rPr>
        <w:softHyphen/>
        <w:t>grams of your org, alignment with priorities, etc. (FBDL 488R) 2. Branch 12A, the Flag Flag Rep Network and Execution Branch contains a</w:t>
      </w:r>
      <w:r w:rsidRPr="00CC5656">
        <w:rPr>
          <w:b/>
          <w:lang w:val="en-US"/>
        </w:rPr>
        <w:t xml:space="preserve"> Coor</w:t>
      </w:r>
      <w:r w:rsidRPr="00CC5656">
        <w:rPr>
          <w:b/>
          <w:lang w:val="en-US"/>
        </w:rPr>
        <w:softHyphen/>
        <w:t>dination and Priorities Setting Unit.</w:t>
      </w:r>
      <w:r w:rsidRPr="00CC5656">
        <w:rPr>
          <w:lang w:val="en-US"/>
        </w:rPr>
        <w:t xml:space="preserve"> All orders to an org must go through this</w:t>
      </w:r>
      <w:r w:rsidRPr="00CC5656">
        <w:rPr>
          <w:b/>
          <w:lang w:val="en-US"/>
        </w:rPr>
        <w:t xml:space="preserve"> unit</w:t>
      </w:r>
      <w:r w:rsidRPr="00CC5656">
        <w:rPr>
          <w:lang w:val="en-US"/>
        </w:rPr>
        <w:t xml:space="preserve"> for</w:t>
      </w:r>
      <w:r w:rsidRPr="00CC5656">
        <w:rPr>
          <w:b/>
          <w:lang w:val="en-US"/>
        </w:rPr>
        <w:t xml:space="preserve"> coordination, </w:t>
      </w:r>
      <w:r w:rsidRPr="00CC5656">
        <w:rPr>
          <w:lang w:val="en-US"/>
        </w:rPr>
        <w:t>clearance for cross orders and</w:t>
      </w:r>
      <w:r w:rsidRPr="00CC5656">
        <w:rPr>
          <w:b/>
          <w:lang w:val="en-US"/>
        </w:rPr>
        <w:t xml:space="preserve"> priorities setting. </w:t>
      </w:r>
      <w:r w:rsidRPr="00CC5656">
        <w:rPr>
          <w:lang w:val="en-US"/>
        </w:rPr>
        <w:t>In this branch boards are kept for each org that have on them the current program for the org, any LRH ED INT programs being worked on, telex and dispatch orders for the last month, current priorities and any other vital information pertaining to operating the org. (CBO 377)</w:t>
      </w:r>
    </w:p>
    <w:p w14:paraId="0F4D3C5B" w14:textId="77777777" w:rsidR="007A0058" w:rsidRPr="00CC5656" w:rsidRDefault="007A0058" w:rsidP="007A0058">
      <w:pPr>
        <w:spacing w:after="120" w:line="264" w:lineRule="auto"/>
        <w:jc w:val="both"/>
        <w:rPr>
          <w:lang w:val="en-US"/>
        </w:rPr>
      </w:pPr>
      <w:r w:rsidRPr="00CC5656">
        <w:rPr>
          <w:b/>
          <w:noProof/>
          <w:u w:val="single"/>
          <w:lang w:val="en-US"/>
        </w:rPr>
        <w:t>COORDINATION BUREAU</w:t>
      </w:r>
      <w:r w:rsidRPr="00CC5656">
        <w:rPr>
          <w:b/>
          <w:lang w:val="en-US"/>
        </w:rPr>
        <w:t>, 1.</w:t>
      </w:r>
      <w:r w:rsidRPr="00CC5656">
        <w:rPr>
          <w:lang w:val="en-US"/>
        </w:rPr>
        <w:t xml:space="preserve"> the</w:t>
      </w:r>
      <w:r w:rsidRPr="00CC5656">
        <w:rPr>
          <w:b/>
          <w:lang w:val="en-US"/>
        </w:rPr>
        <w:t xml:space="preserve"> Coordina</w:t>
      </w:r>
      <w:r w:rsidRPr="00CC5656">
        <w:rPr>
          <w:b/>
          <w:lang w:val="en-US"/>
        </w:rPr>
        <w:softHyphen/>
        <w:t>tion Bureau</w:t>
      </w:r>
      <w:r w:rsidRPr="00CC5656">
        <w:rPr>
          <w:lang w:val="en-US"/>
        </w:rPr>
        <w:t xml:space="preserve"> establishes, mans, oversees the training and processing and performance of duty of bureaux personnel and</w:t>
      </w:r>
      <w:r w:rsidRPr="00CC5656">
        <w:rPr>
          <w:b/>
          <w:lang w:val="en-US"/>
        </w:rPr>
        <w:t xml:space="preserve"> coordinates</w:t>
      </w:r>
      <w:r w:rsidRPr="00CC5656">
        <w:rPr>
          <w:lang w:val="en-US"/>
        </w:rPr>
        <w:t xml:space="preserve"> all internal bureaux functions. (CBO 7) 2. the supervision of bureaux comes under the</w:t>
      </w:r>
      <w:r w:rsidRPr="00CC5656">
        <w:rPr>
          <w:b/>
          <w:lang w:val="en-US"/>
        </w:rPr>
        <w:t xml:space="preserve"> Coordination Bureau. </w:t>
      </w:r>
      <w:r w:rsidRPr="00CC5656">
        <w:rPr>
          <w:lang w:val="en-US"/>
        </w:rPr>
        <w:t>(FSO 123) 3. consists of</w:t>
      </w:r>
      <w:r w:rsidRPr="00CC5656">
        <w:rPr>
          <w:b/>
          <w:lang w:val="en-US"/>
        </w:rPr>
        <w:t xml:space="preserve"> Coordinator</w:t>
      </w:r>
      <w:r w:rsidRPr="00CC5656">
        <w:rPr>
          <w:lang w:val="en-US"/>
        </w:rPr>
        <w:t xml:space="preserve"> Branch, Bureau HCO Branch, Internal Bureau Supervi</w:t>
      </w:r>
      <w:r w:rsidRPr="00CC5656">
        <w:rPr>
          <w:lang w:val="en-US"/>
        </w:rPr>
        <w:softHyphen/>
        <w:t>sion Branch, and External Bureau</w:t>
      </w:r>
      <w:r w:rsidRPr="00CC5656">
        <w:rPr>
          <w:b/>
          <w:lang w:val="en-US"/>
        </w:rPr>
        <w:t xml:space="preserve"> Coordination </w:t>
      </w:r>
      <w:r w:rsidRPr="00CC5656">
        <w:rPr>
          <w:lang w:val="en-US"/>
        </w:rPr>
        <w:t>Branch. (CBO 23)</w:t>
      </w:r>
    </w:p>
    <w:p w14:paraId="21113B90" w14:textId="77777777" w:rsidR="007A0058" w:rsidRPr="00CC5656" w:rsidRDefault="007A0058" w:rsidP="007A0058">
      <w:pPr>
        <w:spacing w:after="120" w:line="264" w:lineRule="auto"/>
        <w:jc w:val="both"/>
        <w:rPr>
          <w:lang w:val="en-US"/>
        </w:rPr>
      </w:pPr>
      <w:r w:rsidRPr="00CC5656">
        <w:rPr>
          <w:b/>
          <w:noProof/>
          <w:u w:val="single"/>
          <w:lang w:val="en-US"/>
        </w:rPr>
        <w:t>COORDINATION CONFERENCE</w:t>
      </w:r>
      <w:r w:rsidRPr="00CC5656">
        <w:rPr>
          <w:b/>
          <w:lang w:val="en-US"/>
        </w:rPr>
        <w:t>,</w:t>
      </w:r>
      <w:r w:rsidRPr="00CC5656">
        <w:rPr>
          <w:lang w:val="en-US"/>
        </w:rPr>
        <w:t xml:space="preserve"> it is in the interest of network heads at the FOLO level to maintain full</w:t>
      </w:r>
      <w:r w:rsidRPr="00CC5656">
        <w:rPr>
          <w:b/>
          <w:lang w:val="en-US"/>
        </w:rPr>
        <w:t xml:space="preserve"> coordination.</w:t>
      </w:r>
      <w:r w:rsidRPr="00CC5656">
        <w:rPr>
          <w:lang w:val="en-US"/>
        </w:rPr>
        <w:t xml:space="preserve"> With the various re</w:t>
      </w:r>
      <w:r w:rsidRPr="00CC5656">
        <w:rPr>
          <w:lang w:val="en-US"/>
        </w:rPr>
        <w:softHyphen/>
        <w:t>ports that come up the network lines, each network head has a vast amount of data about each org. Pooling that data as a</w:t>
      </w:r>
      <w:r w:rsidRPr="00CC5656">
        <w:rPr>
          <w:b/>
          <w:lang w:val="en-US"/>
        </w:rPr>
        <w:t xml:space="preserve"> coordination </w:t>
      </w:r>
      <w:r w:rsidRPr="00CC5656">
        <w:rPr>
          <w:lang w:val="en-US"/>
        </w:rPr>
        <w:t>council and using that to get LRH and Flag programs executed per policy and CBO on a concerted effort will greatly improve the effec</w:t>
      </w:r>
      <w:r w:rsidRPr="00CC5656">
        <w:rPr>
          <w:lang w:val="en-US"/>
        </w:rPr>
        <w:softHyphen/>
        <w:t>tiveness of FOLO management. The FOLO Net</w:t>
      </w:r>
      <w:r w:rsidRPr="00CC5656">
        <w:rPr>
          <w:lang w:val="en-US"/>
        </w:rPr>
        <w:softHyphen/>
        <w:t>works hold regular</w:t>
      </w:r>
      <w:r w:rsidRPr="00CC5656">
        <w:rPr>
          <w:b/>
          <w:lang w:val="en-US"/>
        </w:rPr>
        <w:t xml:space="preserve"> coordination conferences</w:t>
      </w:r>
      <w:r w:rsidRPr="00CC5656">
        <w:rPr>
          <w:lang w:val="en-US"/>
        </w:rPr>
        <w:t xml:space="preserve"> at least three times per week. The CO FOLO and Management Rep are present. The</w:t>
      </w:r>
      <w:r w:rsidRPr="00CC5656">
        <w:rPr>
          <w:b/>
          <w:lang w:val="en-US"/>
        </w:rPr>
        <w:t xml:space="preserve"> Coordination Conference</w:t>
      </w:r>
      <w:r w:rsidRPr="00CC5656">
        <w:rPr>
          <w:lang w:val="en-US"/>
        </w:rPr>
        <w:t xml:space="preserve"> is chaired by the CO FOLO. Any network head may request a</w:t>
      </w:r>
      <w:r w:rsidRPr="00CC5656">
        <w:rPr>
          <w:b/>
          <w:lang w:val="en-US"/>
        </w:rPr>
        <w:t xml:space="preserve"> coordination con</w:t>
      </w:r>
      <w:r w:rsidRPr="00CC5656">
        <w:rPr>
          <w:b/>
          <w:lang w:val="en-US"/>
        </w:rPr>
        <w:softHyphen/>
        <w:t>ference</w:t>
      </w:r>
      <w:r w:rsidRPr="00CC5656">
        <w:rPr>
          <w:lang w:val="en-US"/>
        </w:rPr>
        <w:t xml:space="preserve"> at any time to the FR Continental. Minutes must be kept of each</w:t>
      </w:r>
      <w:r w:rsidRPr="00CC5656">
        <w:rPr>
          <w:b/>
          <w:lang w:val="en-US"/>
        </w:rPr>
        <w:t xml:space="preserve"> conference</w:t>
      </w:r>
      <w:r w:rsidRPr="00CC5656">
        <w:rPr>
          <w:lang w:val="en-US"/>
        </w:rPr>
        <w:t xml:space="preserve"> with a copy sent to Flag. (FBDL 488R)</w:t>
      </w:r>
    </w:p>
    <w:p w14:paraId="2D26C83F" w14:textId="77777777" w:rsidR="007A0058" w:rsidRPr="00CC5656" w:rsidRDefault="007A0058" w:rsidP="007A0058">
      <w:pPr>
        <w:spacing w:after="120" w:line="264" w:lineRule="auto"/>
        <w:jc w:val="both"/>
        <w:rPr>
          <w:lang w:val="en-US"/>
        </w:rPr>
      </w:pPr>
      <w:r w:rsidRPr="00CC5656">
        <w:rPr>
          <w:b/>
          <w:noProof/>
          <w:u w:val="single"/>
          <w:lang w:val="en-US"/>
        </w:rPr>
        <w:t>COORDINATOR OF RESEARCH</w:t>
      </w:r>
      <w:r w:rsidRPr="00CC5656">
        <w:rPr>
          <w:b/>
          <w:lang w:val="en-US"/>
        </w:rPr>
        <w:t>,</w:t>
      </w:r>
      <w:r w:rsidRPr="00CC5656">
        <w:rPr>
          <w:lang w:val="en-US"/>
        </w:rPr>
        <w:t xml:space="preserve"> in addition to other identities and titles there is that of LRH, Staff Member. As such I give staff lectures in the org where I am, assist where I can, crack cases and train students as Coordinator of Research (meaning application of research). (HCO PL 4 Jan 66 VI)</w:t>
      </w:r>
    </w:p>
    <w:p w14:paraId="43DCF6EC" w14:textId="77777777" w:rsidR="007A0058" w:rsidRPr="00CC5656" w:rsidRDefault="007A0058" w:rsidP="007A0058">
      <w:pPr>
        <w:spacing w:after="120" w:line="264" w:lineRule="auto"/>
        <w:jc w:val="both"/>
        <w:rPr>
          <w:lang w:val="en-US"/>
        </w:rPr>
      </w:pPr>
      <w:r w:rsidRPr="00CC5656">
        <w:rPr>
          <w:b/>
          <w:noProof/>
          <w:u w:val="single"/>
          <w:lang w:val="en-US"/>
        </w:rPr>
        <w:t>COORDINATORS</w:t>
      </w:r>
      <w:r w:rsidRPr="00CC5656">
        <w:rPr>
          <w:b/>
          <w:lang w:val="en-US"/>
        </w:rPr>
        <w:t>,</w:t>
      </w:r>
      <w:r w:rsidRPr="00CC5656">
        <w:rPr>
          <w:lang w:val="en-US"/>
        </w:rPr>
        <w:t xml:space="preserve"> the three offices of the Execu</w:t>
      </w:r>
      <w:r w:rsidRPr="00CC5656">
        <w:rPr>
          <w:lang w:val="en-US"/>
        </w:rPr>
        <w:softHyphen/>
        <w:t>tive Division are headed by coordinators rather than directors as in other divisions. They have the rank and privileges of directors of departments. Coordinators manage the activities and personnel of the office. The executive secretaries have first authority in their own offices of course. In chain of command the exec sec forwards all office admini</w:t>
      </w:r>
      <w:r w:rsidRPr="00CC5656">
        <w:rPr>
          <w:lang w:val="en-US"/>
        </w:rPr>
        <w:softHyphen/>
        <w:t>strative matters for his or her office through the Coordinator. Administrative matters means per</w:t>
      </w:r>
      <w:r w:rsidRPr="00CC5656">
        <w:rPr>
          <w:lang w:val="en-US"/>
        </w:rPr>
        <w:softHyphen/>
        <w:t>sonnel arrangements, supervision and duties of personnel in that office and execution of tasks assigned. The executive secretaries do not for</w:t>
      </w:r>
      <w:r w:rsidRPr="00CC5656">
        <w:rPr>
          <w:lang w:val="en-US"/>
        </w:rPr>
        <w:softHyphen/>
        <w:t>ward HCO and org affairs through the Coordina</w:t>
      </w:r>
      <w:r w:rsidRPr="00CC5656">
        <w:rPr>
          <w:lang w:val="en-US"/>
        </w:rPr>
        <w:softHyphen/>
        <w:t>tors or the Division 7 Secretary but through Advisors. (HCO PL 20 Jan 66 II)</w:t>
      </w:r>
    </w:p>
    <w:p w14:paraId="0EF99401" w14:textId="77777777" w:rsidR="007A0058" w:rsidRPr="00CC5656" w:rsidRDefault="007A0058" w:rsidP="007A0058">
      <w:pPr>
        <w:spacing w:after="120" w:line="264" w:lineRule="auto"/>
        <w:jc w:val="both"/>
        <w:rPr>
          <w:lang w:val="en-US"/>
        </w:rPr>
      </w:pPr>
      <w:r w:rsidRPr="00CC5656">
        <w:rPr>
          <w:b/>
          <w:noProof/>
          <w:u w:val="single"/>
          <w:lang w:val="en-US"/>
        </w:rPr>
        <w:t>CO-OWNERSHIP</w:t>
      </w:r>
      <w:r w:rsidRPr="00CC5656">
        <w:rPr>
          <w:lang w:val="en-US"/>
        </w:rPr>
        <w:t>, joint ownership of a business enterprise or property.</w:t>
      </w:r>
    </w:p>
    <w:p w14:paraId="17AF9CCB" w14:textId="77777777" w:rsidR="007A0058" w:rsidRPr="00CC5656" w:rsidRDefault="007A0058" w:rsidP="007A0058">
      <w:pPr>
        <w:spacing w:after="120" w:line="264" w:lineRule="auto"/>
        <w:jc w:val="both"/>
        <w:rPr>
          <w:lang w:val="en-US"/>
        </w:rPr>
      </w:pPr>
      <w:r w:rsidRPr="00CC5656">
        <w:rPr>
          <w:b/>
          <w:noProof/>
          <w:u w:val="single"/>
          <w:lang w:val="en-US"/>
        </w:rPr>
        <w:t>COPE</w:t>
      </w:r>
      <w:r w:rsidRPr="00CC5656">
        <w:rPr>
          <w:b/>
          <w:lang w:val="en-US"/>
        </w:rPr>
        <w:t>, 1.</w:t>
      </w:r>
      <w:r w:rsidRPr="00CC5656">
        <w:rPr>
          <w:lang w:val="en-US"/>
        </w:rPr>
        <w:t xml:space="preserve"> I've had an insight into what cope really is. It is the process of finding and correcting out-points without ever discovering a why and without organizing any return to the ideal scene. A coper goes, "Out-point found—correct it; out</w:t>
      </w:r>
      <w:r w:rsidRPr="00CC5656">
        <w:rPr>
          <w:lang w:val="en-US"/>
        </w:rPr>
        <w:softHyphen/>
        <w:t xml:space="preserve">point found—correct it; out-point found—correct it." This perpetual cycle never finds or corrects why these out-points. So it just gets worse and worse. (OODs 21 Sept 70) 2. to handle whatever comes up. In the dictionary it means "to deal successfully with a difficult situation." We use it to mean "to handle any old way whatever comes up, to handle it successfully and somehow." (HCO PL 22 Sept 70) 3. the right way to go about it is to have the tech of a job, plan it, get the materials, and then do it. This we call </w:t>
      </w:r>
      <w:r w:rsidRPr="00CC5656">
        <w:rPr>
          <w:i/>
          <w:lang w:val="en-US"/>
        </w:rPr>
        <w:t>organizing.</w:t>
      </w:r>
      <w:r w:rsidRPr="00CC5656">
        <w:rPr>
          <w:lang w:val="en-US"/>
        </w:rPr>
        <w:t xml:space="preserve"> When this sequence is not followed, we have what we call </w:t>
      </w:r>
      <w:r w:rsidRPr="00CC5656">
        <w:rPr>
          <w:b/>
          <w:lang w:val="en-US"/>
        </w:rPr>
        <w:t>cope.</w:t>
      </w:r>
      <w:r w:rsidRPr="00CC5656">
        <w:rPr>
          <w:lang w:val="en-US"/>
        </w:rPr>
        <w:t xml:space="preserve"> Too much</w:t>
      </w:r>
      <w:r w:rsidRPr="00CC5656">
        <w:rPr>
          <w:b/>
          <w:lang w:val="en-US"/>
        </w:rPr>
        <w:t xml:space="preserve"> cope</w:t>
      </w:r>
      <w:r w:rsidRPr="00CC5656">
        <w:rPr>
          <w:lang w:val="en-US"/>
        </w:rPr>
        <w:t xml:space="preserve"> will eventually break mor</w:t>
      </w:r>
      <w:r w:rsidRPr="00CC5656">
        <w:rPr>
          <w:lang w:val="en-US"/>
        </w:rPr>
        <w:softHyphen/>
        <w:t>ale. One</w:t>
      </w:r>
      <w:r w:rsidRPr="00CC5656">
        <w:rPr>
          <w:b/>
          <w:lang w:val="en-US"/>
        </w:rPr>
        <w:t xml:space="preserve"> copes</w:t>
      </w:r>
      <w:r w:rsidRPr="00CC5656">
        <w:rPr>
          <w:lang w:val="en-US"/>
        </w:rPr>
        <w:t xml:space="preserve"> while he organizes. If he</w:t>
      </w:r>
      <w:r w:rsidRPr="00CC5656">
        <w:rPr>
          <w:b/>
          <w:lang w:val="en-US"/>
        </w:rPr>
        <w:t xml:space="preserve"> copes</w:t>
      </w:r>
      <w:r w:rsidRPr="00CC5656">
        <w:rPr>
          <w:lang w:val="en-US"/>
        </w:rPr>
        <w:t xml:space="preserve"> too long without organizing he will get a dwindling or no product. If he organizes only he will get no product.</w:t>
      </w:r>
      <w:r w:rsidRPr="00CC5656">
        <w:rPr>
          <w:b/>
          <w:lang w:val="en-US"/>
        </w:rPr>
        <w:t xml:space="preserve"> Coping</w:t>
      </w:r>
      <w:r w:rsidRPr="00CC5656">
        <w:rPr>
          <w:lang w:val="en-US"/>
        </w:rPr>
        <w:t xml:space="preserve"> while organizing will bit by bit get the line and action straighter and straighter and with less work you get more product. (OODs 15 May 71) 4. doing the best one can with it. Single-handing goes with</w:t>
      </w:r>
      <w:r w:rsidRPr="00CC5656">
        <w:rPr>
          <w:b/>
          <w:lang w:val="en-US"/>
        </w:rPr>
        <w:t xml:space="preserve"> cope.</w:t>
      </w:r>
      <w:r w:rsidRPr="00CC5656">
        <w:rPr>
          <w:lang w:val="en-US"/>
        </w:rPr>
        <w:t xml:space="preserve"> (CBO 133)</w:t>
      </w:r>
    </w:p>
    <w:p w14:paraId="471ED496" w14:textId="77777777" w:rsidR="007A0058" w:rsidRPr="00CC5656" w:rsidRDefault="007A0058" w:rsidP="007A0058">
      <w:pPr>
        <w:spacing w:after="120" w:line="264" w:lineRule="auto"/>
        <w:jc w:val="both"/>
        <w:rPr>
          <w:lang w:val="en-US"/>
        </w:rPr>
      </w:pPr>
      <w:r w:rsidRPr="00CC5656">
        <w:rPr>
          <w:b/>
          <w:noProof/>
          <w:u w:val="single"/>
          <w:lang w:val="en-US"/>
        </w:rPr>
        <w:t>COPE ORDER</w:t>
      </w:r>
      <w:r w:rsidRPr="00CC5656">
        <w:rPr>
          <w:b/>
          <w:lang w:val="en-US"/>
        </w:rPr>
        <w:t>,</w:t>
      </w:r>
      <w:r w:rsidRPr="00CC5656">
        <w:rPr>
          <w:lang w:val="en-US"/>
        </w:rPr>
        <w:t xml:space="preserve"> the correction of an error, an omission or an out-point. (FEBC 1, 7011C17 SO)</w:t>
      </w:r>
    </w:p>
    <w:p w14:paraId="04CE6B38" w14:textId="77777777" w:rsidR="007A0058" w:rsidRPr="00CC5656" w:rsidRDefault="007A0058" w:rsidP="007A0058">
      <w:pPr>
        <w:spacing w:after="120" w:line="264" w:lineRule="auto"/>
        <w:jc w:val="both"/>
        <w:rPr>
          <w:lang w:val="en-US"/>
        </w:rPr>
      </w:pPr>
      <w:r w:rsidRPr="00CC5656">
        <w:rPr>
          <w:b/>
          <w:noProof/>
          <w:u w:val="single"/>
          <w:lang w:val="en-US"/>
        </w:rPr>
        <w:t>COPY</w:t>
      </w:r>
      <w:r w:rsidRPr="00CC5656">
        <w:rPr>
          <w:b/>
          <w:lang w:val="en-US"/>
        </w:rPr>
        <w:t>, 1.</w:t>
      </w:r>
      <w:r w:rsidRPr="00CC5656">
        <w:rPr>
          <w:lang w:val="en-US"/>
        </w:rPr>
        <w:t xml:space="preserve"> (graphic arts) the idea and words (bro</w:t>
      </w:r>
      <w:r w:rsidRPr="00CC5656">
        <w:rPr>
          <w:lang w:val="en-US"/>
        </w:rPr>
        <w:softHyphen/>
        <w:t>chures). (ED 459-49 Flag) 2. the significances of the issue, what's in words. (BPL 29 Nov 68R) 3. words to be used in the final product in any promotional piece. (ED 62 FAO)</w:t>
      </w:r>
    </w:p>
    <w:p w14:paraId="7DF3E5F5"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B864283" wp14:editId="68B287C9">
            <wp:extent cx="2712720" cy="362712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712720" cy="3627120"/>
                    </a:xfrm>
                    <a:prstGeom prst="rect">
                      <a:avLst/>
                    </a:prstGeom>
                    <a:noFill/>
                    <a:ln>
                      <a:noFill/>
                    </a:ln>
                  </pic:spPr>
                </pic:pic>
              </a:graphicData>
            </a:graphic>
          </wp:inline>
        </w:drawing>
      </w:r>
    </w:p>
    <w:p w14:paraId="10C9E510" w14:textId="77777777" w:rsidR="007A0058" w:rsidRPr="00CC5656" w:rsidRDefault="007A0058" w:rsidP="007A0058">
      <w:pPr>
        <w:spacing w:after="120" w:line="264" w:lineRule="auto"/>
        <w:jc w:val="both"/>
        <w:rPr>
          <w:lang w:val="en-US"/>
        </w:rPr>
      </w:pPr>
      <w:r w:rsidRPr="00CC5656">
        <w:rPr>
          <w:b/>
          <w:noProof/>
          <w:u w:val="single"/>
          <w:lang w:val="en-US"/>
        </w:rPr>
        <w:t>CORPORATE</w:t>
      </w:r>
      <w:r w:rsidRPr="00CC5656">
        <w:rPr>
          <w:b/>
          <w:lang w:val="en-US"/>
        </w:rPr>
        <w:t>,</w:t>
      </w:r>
      <w:r w:rsidRPr="00CC5656">
        <w:rPr>
          <w:lang w:val="en-US"/>
        </w:rPr>
        <w:t xml:space="preserve"> </w:t>
      </w:r>
      <w:r w:rsidRPr="00CC5656">
        <w:rPr>
          <w:i/>
          <w:lang w:val="en-US"/>
        </w:rPr>
        <w:t>adj.</w:t>
      </w:r>
      <w:r w:rsidRPr="00CC5656">
        <w:rPr>
          <w:lang w:val="en-US"/>
        </w:rPr>
        <w:t xml:space="preserve"> belonging to a</w:t>
      </w:r>
      <w:r w:rsidRPr="00CC5656">
        <w:rPr>
          <w:b/>
          <w:lang w:val="en-US"/>
        </w:rPr>
        <w:t xml:space="preserve"> corporation; </w:t>
      </w:r>
      <w:r w:rsidRPr="00CC5656">
        <w:rPr>
          <w:lang w:val="en-US"/>
        </w:rPr>
        <w:t>having to do with a</w:t>
      </w:r>
      <w:r w:rsidRPr="00CC5656">
        <w:rPr>
          <w:b/>
          <w:lang w:val="en-US"/>
        </w:rPr>
        <w:t xml:space="preserve"> corporation.</w:t>
      </w:r>
      <w:r w:rsidRPr="00CC5656">
        <w:rPr>
          <w:lang w:val="en-US"/>
        </w:rPr>
        <w:t xml:space="preserve"> (BPL 9 Mar 74)</w:t>
      </w:r>
    </w:p>
    <w:p w14:paraId="2C65506F" w14:textId="77777777" w:rsidR="007A0058" w:rsidRPr="00CC5656" w:rsidRDefault="007A0058" w:rsidP="007A0058">
      <w:pPr>
        <w:spacing w:after="120" w:line="264" w:lineRule="auto"/>
        <w:jc w:val="both"/>
        <w:rPr>
          <w:lang w:val="en-US"/>
        </w:rPr>
      </w:pPr>
      <w:r w:rsidRPr="00CC5656">
        <w:rPr>
          <w:b/>
          <w:noProof/>
          <w:u w:val="single"/>
          <w:lang w:val="en-US"/>
        </w:rPr>
        <w:t>CORPORATE COMBINATION</w:t>
      </w:r>
      <w:r w:rsidRPr="00CC5656">
        <w:rPr>
          <w:lang w:val="en-US"/>
        </w:rPr>
        <w:t xml:space="preserve">, see </w:t>
      </w:r>
      <w:r w:rsidRPr="00CC5656">
        <w:rPr>
          <w:smallCaps/>
          <w:lang w:val="en-US"/>
        </w:rPr>
        <w:t>combin</w:t>
      </w:r>
      <w:r w:rsidRPr="00CC5656">
        <w:rPr>
          <w:smallCaps/>
          <w:lang w:val="en-US"/>
        </w:rPr>
        <w:softHyphen/>
        <w:t xml:space="preserve">ation, </w:t>
      </w:r>
      <w:r w:rsidRPr="00CC5656">
        <w:rPr>
          <w:lang w:val="en-US"/>
        </w:rPr>
        <w:t>CORPORATE.</w:t>
      </w:r>
    </w:p>
    <w:p w14:paraId="45CB7FF3" w14:textId="77777777" w:rsidR="007A0058" w:rsidRPr="00CC5656" w:rsidRDefault="007A0058" w:rsidP="007A0058">
      <w:pPr>
        <w:spacing w:after="120" w:line="264" w:lineRule="auto"/>
        <w:jc w:val="both"/>
        <w:rPr>
          <w:lang w:val="en-US"/>
        </w:rPr>
      </w:pPr>
      <w:r w:rsidRPr="00CC5656">
        <w:rPr>
          <w:b/>
          <w:noProof/>
          <w:u w:val="single"/>
          <w:lang w:val="en-US"/>
        </w:rPr>
        <w:t>CORPORATE IDENTITY PROGRAM</w:t>
      </w:r>
      <w:r w:rsidRPr="00CC5656">
        <w:rPr>
          <w:lang w:val="en-US"/>
        </w:rPr>
        <w:t>, the overall program of a company that creates its image and ensures its name, insignia and other distinguishing features are kept before the public. The promotional forms range from advertising and public relations to stationery and packaging design to lapel pins and vehicle identification.</w:t>
      </w:r>
    </w:p>
    <w:p w14:paraId="2AF86E03" w14:textId="77777777" w:rsidR="007A0058" w:rsidRPr="00CC5656" w:rsidRDefault="007A0058" w:rsidP="007A0058">
      <w:pPr>
        <w:spacing w:after="120" w:line="264" w:lineRule="auto"/>
        <w:jc w:val="both"/>
        <w:rPr>
          <w:lang w:val="en-US"/>
        </w:rPr>
      </w:pPr>
      <w:r w:rsidRPr="00CC5656">
        <w:rPr>
          <w:b/>
          <w:noProof/>
          <w:u w:val="single"/>
          <w:lang w:val="en-US"/>
        </w:rPr>
        <w:t>CORPORATE IMAGE</w:t>
      </w:r>
      <w:r w:rsidRPr="00CC5656">
        <w:rPr>
          <w:lang w:val="en-US"/>
        </w:rPr>
        <w:t>, the distinctive style a company presents operationally and visually within and without, to its own staff as well as to the public.</w:t>
      </w:r>
    </w:p>
    <w:p w14:paraId="17A12FAD" w14:textId="77777777" w:rsidR="007A0058" w:rsidRPr="00CC5656" w:rsidRDefault="007A0058" w:rsidP="007A0058">
      <w:pPr>
        <w:spacing w:after="120" w:line="264" w:lineRule="auto"/>
        <w:jc w:val="both"/>
        <w:rPr>
          <w:lang w:val="en-US"/>
        </w:rPr>
      </w:pPr>
      <w:r w:rsidRPr="00CC5656">
        <w:rPr>
          <w:b/>
          <w:noProof/>
          <w:u w:val="single"/>
          <w:lang w:val="en-US"/>
        </w:rPr>
        <w:t>CORPORATE MANAGEMENT</w:t>
      </w:r>
      <w:r w:rsidRPr="00CC5656">
        <w:rPr>
          <w:b/>
          <w:lang w:val="en-US"/>
        </w:rPr>
        <w:t>, see</w:t>
      </w:r>
      <w:r w:rsidRPr="00CC5656">
        <w:rPr>
          <w:lang w:val="en-US"/>
        </w:rPr>
        <w:t xml:space="preserve"> MAN</w:t>
      </w:r>
      <w:r w:rsidRPr="00CC5656">
        <w:rPr>
          <w:lang w:val="en-US"/>
        </w:rPr>
        <w:softHyphen/>
        <w:t>AGEMENT,</w:t>
      </w:r>
      <w:r w:rsidRPr="00CC5656">
        <w:rPr>
          <w:b/>
          <w:lang w:val="en-US"/>
        </w:rPr>
        <w:t xml:space="preserve"> CORPORATE.</w:t>
      </w:r>
    </w:p>
    <w:p w14:paraId="1DAEB75F" w14:textId="77777777" w:rsidR="007A0058" w:rsidRPr="00CC5656" w:rsidRDefault="007A0058" w:rsidP="007A0058">
      <w:pPr>
        <w:spacing w:after="120" w:line="264" w:lineRule="auto"/>
        <w:jc w:val="both"/>
        <w:rPr>
          <w:lang w:val="en-US"/>
        </w:rPr>
      </w:pPr>
      <w:r w:rsidRPr="00CC5656">
        <w:rPr>
          <w:b/>
          <w:noProof/>
          <w:u w:val="single"/>
          <w:lang w:val="en-US"/>
        </w:rPr>
        <w:t>CORPORATE PLANNING</w:t>
      </w:r>
      <w:r w:rsidRPr="00CC5656">
        <w:rPr>
          <w:lang w:val="en-US"/>
        </w:rPr>
        <w:t xml:space="preserve">, see </w:t>
      </w:r>
      <w:r w:rsidRPr="00CC5656">
        <w:rPr>
          <w:smallCaps/>
          <w:lang w:val="en-US"/>
        </w:rPr>
        <w:t xml:space="preserve">planning, </w:t>
      </w:r>
      <w:r w:rsidRPr="00CC5656">
        <w:rPr>
          <w:lang w:val="en-US"/>
        </w:rPr>
        <w:t>CORPORATE.</w:t>
      </w:r>
    </w:p>
    <w:p w14:paraId="52BD81D7" w14:textId="77777777" w:rsidR="007A0058" w:rsidRPr="00CC5656" w:rsidRDefault="007A0058" w:rsidP="007A0058">
      <w:pPr>
        <w:spacing w:after="120" w:line="264" w:lineRule="auto"/>
        <w:jc w:val="both"/>
        <w:rPr>
          <w:lang w:val="en-US"/>
        </w:rPr>
      </w:pPr>
      <w:r w:rsidRPr="00CC5656">
        <w:rPr>
          <w:b/>
          <w:noProof/>
          <w:u w:val="single"/>
          <w:lang w:val="en-US"/>
        </w:rPr>
        <w:t>CORPORATE REGULARITY</w:t>
      </w:r>
      <w:r w:rsidRPr="00CC5656">
        <w:rPr>
          <w:b/>
          <w:lang w:val="en-US"/>
        </w:rPr>
        <w:t>,</w:t>
      </w:r>
      <w:r w:rsidRPr="00CC5656">
        <w:rPr>
          <w:lang w:val="en-US"/>
        </w:rPr>
        <w:t xml:space="preserve"> by which is meant their</w:t>
      </w:r>
      <w:r w:rsidRPr="00CC5656">
        <w:rPr>
          <w:b/>
          <w:lang w:val="en-US"/>
        </w:rPr>
        <w:t xml:space="preserve"> incorporation</w:t>
      </w:r>
      <w:r w:rsidRPr="00CC5656">
        <w:rPr>
          <w:lang w:val="en-US"/>
        </w:rPr>
        <w:t xml:space="preserve"> must be passed upon and in accordance with policy. (HCO PL 31 Oct 6411)</w:t>
      </w:r>
    </w:p>
    <w:p w14:paraId="4B2AF623" w14:textId="77777777" w:rsidR="007A0058" w:rsidRPr="00CC5656" w:rsidRDefault="007A0058" w:rsidP="007A0058">
      <w:pPr>
        <w:spacing w:after="120" w:line="264" w:lineRule="auto"/>
        <w:jc w:val="both"/>
        <w:rPr>
          <w:lang w:val="en-US"/>
        </w:rPr>
      </w:pPr>
      <w:r w:rsidRPr="00CC5656">
        <w:rPr>
          <w:b/>
          <w:noProof/>
          <w:u w:val="single"/>
          <w:lang w:val="en-US"/>
        </w:rPr>
        <w:t>CORPORATE SOLE</w:t>
      </w:r>
      <w:r w:rsidRPr="00CC5656">
        <w:rPr>
          <w:b/>
          <w:lang w:val="en-US"/>
        </w:rPr>
        <w:t>, 1.</w:t>
      </w:r>
      <w:r w:rsidRPr="00CC5656">
        <w:rPr>
          <w:lang w:val="en-US"/>
        </w:rPr>
        <w:t xml:space="preserve"> an individual may sell his franchise to another providing that other is going to operate it and be as a person in that area. The franchise may not be sold into any network for non-resident management. The proper US term for the type of company is corporate sole; meaning an individual in whom the property and funds of a social or religious group is invested. The</w:t>
      </w:r>
      <w:r w:rsidRPr="00CC5656">
        <w:rPr>
          <w:b/>
          <w:lang w:val="en-US"/>
        </w:rPr>
        <w:t xml:space="preserve"> corporate sole</w:t>
      </w:r>
      <w:r w:rsidRPr="00CC5656">
        <w:rPr>
          <w:lang w:val="en-US"/>
        </w:rPr>
        <w:t xml:space="preserve"> is a person who is a custodian of the funds and property of the group. This type of</w:t>
      </w:r>
      <w:r w:rsidRPr="00CC5656">
        <w:rPr>
          <w:b/>
          <w:lang w:val="en-US"/>
        </w:rPr>
        <w:t xml:space="preserve"> "corporation"</w:t>
      </w:r>
      <w:r w:rsidRPr="00CC5656">
        <w:rPr>
          <w:lang w:val="en-US"/>
        </w:rPr>
        <w:t xml:space="preserve"> is permissible in franchise. (HCO PL 10 Nov 69 II) 2. the grantee may</w:t>
      </w:r>
      <w:r w:rsidRPr="00CC5656">
        <w:rPr>
          <w:b/>
          <w:lang w:val="en-US"/>
        </w:rPr>
        <w:t xml:space="preserve"> incorporate </w:t>
      </w:r>
      <w:r w:rsidRPr="00CC5656">
        <w:rPr>
          <w:lang w:val="en-US"/>
        </w:rPr>
        <w:t>his mission as a</w:t>
      </w:r>
      <w:r w:rsidRPr="00CC5656">
        <w:rPr>
          <w:b/>
          <w:lang w:val="en-US"/>
        </w:rPr>
        <w:t xml:space="preserve"> corporate sole</w:t>
      </w:r>
      <w:r w:rsidRPr="00CC5656">
        <w:rPr>
          <w:lang w:val="en-US"/>
        </w:rPr>
        <w:t xml:space="preserve"> which means that the mission is permanent and continuous and can survive a change in personnel in charge of the mission. (BPL 20 Nov 69R)</w:t>
      </w:r>
    </w:p>
    <w:p w14:paraId="4A317F2C" w14:textId="77777777" w:rsidR="007A0058" w:rsidRPr="00CC5656" w:rsidRDefault="007A0058" w:rsidP="007A0058">
      <w:pPr>
        <w:spacing w:after="120" w:line="264" w:lineRule="auto"/>
        <w:jc w:val="both"/>
        <w:rPr>
          <w:lang w:val="en-US"/>
        </w:rPr>
      </w:pPr>
      <w:r w:rsidRPr="00CC5656">
        <w:rPr>
          <w:b/>
          <w:noProof/>
          <w:u w:val="single"/>
          <w:lang w:val="en-US"/>
        </w:rPr>
        <w:t>CORPORATION</w:t>
      </w:r>
      <w:r w:rsidRPr="00CC5656">
        <w:rPr>
          <w:b/>
          <w:lang w:val="en-US"/>
        </w:rPr>
        <w:t>,</w:t>
      </w:r>
      <w:r w:rsidRPr="00CC5656">
        <w:rPr>
          <w:lang w:val="en-US"/>
        </w:rPr>
        <w:t xml:space="preserve"> a group of persons who obtain a charter giving them as a group certain legal rights and privileges distinct from those of the individual members of the group. A corporation can buy and sell, own property, etc., as if its members were a single person. (BPL 9 Mar 74)</w:t>
      </w:r>
    </w:p>
    <w:p w14:paraId="67E88862" w14:textId="77777777" w:rsidR="007A0058" w:rsidRPr="00CC5656" w:rsidRDefault="007A0058" w:rsidP="007A0058">
      <w:pPr>
        <w:spacing w:after="120" w:line="264" w:lineRule="auto"/>
        <w:jc w:val="both"/>
        <w:rPr>
          <w:lang w:val="en-US"/>
        </w:rPr>
      </w:pPr>
      <w:r w:rsidRPr="00CC5656">
        <w:rPr>
          <w:b/>
          <w:noProof/>
          <w:u w:val="single"/>
          <w:lang w:val="en-US"/>
        </w:rPr>
        <w:t>CORPORATION</w:t>
      </w:r>
      <w:r w:rsidRPr="00CC5656">
        <w:rPr>
          <w:b/>
          <w:lang w:val="en-US"/>
        </w:rPr>
        <w:t>,</w:t>
      </w:r>
      <w:r w:rsidRPr="00CC5656">
        <w:rPr>
          <w:lang w:val="en-US"/>
        </w:rPr>
        <w:t xml:space="preserve"> a legal entity formed by a group of persons who have obtained a charter to engage in a profit or nonprofit business under a distinct corporate name. A corporation has legal rights and privileges separate and distinct from its owners. Primary among these is that a corporation's owners enjoy a limited liability to the corporation's creditors if a financial disaster occurs. Only the assets each owner has invested in a corporation are subject to a creditor's claims. An individual's personal assets are generally secure from the claims of a corporation's creditors because a corporation is an entity legally distinct from its owners as individuals.</w:t>
      </w:r>
    </w:p>
    <w:p w14:paraId="5EC509CA" w14:textId="77777777" w:rsidR="007A0058" w:rsidRPr="00CC5656" w:rsidRDefault="007A0058" w:rsidP="007A0058">
      <w:pPr>
        <w:spacing w:after="120" w:line="264" w:lineRule="auto"/>
        <w:jc w:val="both"/>
        <w:rPr>
          <w:lang w:val="en-US"/>
        </w:rPr>
      </w:pPr>
      <w:r w:rsidRPr="00CC5656">
        <w:rPr>
          <w:b/>
          <w:noProof/>
          <w:u w:val="single"/>
          <w:lang w:val="en-US"/>
        </w:rPr>
        <w:t>CORPORATION, CLOSED</w:t>
      </w:r>
      <w:r w:rsidRPr="00CC5656">
        <w:rPr>
          <w:b/>
          <w:lang w:val="en-US"/>
        </w:rPr>
        <w:t>,</w:t>
      </w:r>
      <w:r w:rsidRPr="00CC5656">
        <w:rPr>
          <w:lang w:val="en-US"/>
        </w:rPr>
        <w:t xml:space="preserve"> a corporation which does not sell its stock to the general public. The stock is held by a few shareholders who own and operate the corporation.</w:t>
      </w:r>
    </w:p>
    <w:p w14:paraId="481583B1" w14:textId="77777777" w:rsidR="007A0058" w:rsidRPr="00CC5656" w:rsidRDefault="007A0058" w:rsidP="007A0058">
      <w:pPr>
        <w:spacing w:after="120" w:line="264" w:lineRule="auto"/>
        <w:jc w:val="both"/>
        <w:rPr>
          <w:lang w:val="en-US"/>
        </w:rPr>
      </w:pPr>
      <w:r w:rsidRPr="00CC5656">
        <w:rPr>
          <w:b/>
          <w:noProof/>
          <w:u w:val="single"/>
          <w:lang w:val="en-US"/>
        </w:rPr>
        <w:t>CORPORATION COORDINATOR</w:t>
      </w:r>
      <w:r w:rsidRPr="00CC5656">
        <w:rPr>
          <w:b/>
          <w:lang w:val="en-US"/>
        </w:rPr>
        <w:t>,</w:t>
      </w:r>
      <w:r w:rsidRPr="00CC5656">
        <w:rPr>
          <w:lang w:val="en-US"/>
        </w:rPr>
        <w:t xml:space="preserve"> a newly created post, the function of which is concerned solely with the setting up and maintaining of new autonomous Sen</w:t>
      </w:r>
      <w:r w:rsidRPr="00CC5656">
        <w:rPr>
          <w:b/>
          <w:lang w:val="en-US"/>
        </w:rPr>
        <w:t xml:space="preserve"> corporations</w:t>
      </w:r>
      <w:r w:rsidRPr="00CC5656">
        <w:rPr>
          <w:lang w:val="en-US"/>
        </w:rPr>
        <w:t xml:space="preserve"> on a worldwide basis. It is a function of HCO Worldwide and comes under the aegis of the newly created HCO (WW) Ltd. (HCO PL 31 Jan 64)</w:t>
      </w:r>
    </w:p>
    <w:p w14:paraId="7C69FA0F" w14:textId="77777777" w:rsidR="007A0058" w:rsidRPr="00CC5656" w:rsidRDefault="007A0058" w:rsidP="007A0058">
      <w:pPr>
        <w:spacing w:after="120" w:line="264" w:lineRule="auto"/>
        <w:jc w:val="both"/>
        <w:rPr>
          <w:lang w:val="en-US"/>
        </w:rPr>
      </w:pPr>
      <w:r w:rsidRPr="00CC5656">
        <w:rPr>
          <w:b/>
          <w:noProof/>
          <w:u w:val="single"/>
          <w:lang w:val="en-US"/>
        </w:rPr>
        <w:t>CORPORATION, DOMESTIC</w:t>
      </w:r>
      <w:r w:rsidRPr="00CC5656">
        <w:rPr>
          <w:lang w:val="en-US"/>
        </w:rPr>
        <w:t>, a corporation operating in the country or state in which its charter was granted.</w:t>
      </w:r>
    </w:p>
    <w:p w14:paraId="08AB0CB6" w14:textId="77777777" w:rsidR="007A0058" w:rsidRPr="00CC5656" w:rsidRDefault="007A0058" w:rsidP="007A0058">
      <w:pPr>
        <w:spacing w:after="120" w:line="264" w:lineRule="auto"/>
        <w:jc w:val="both"/>
        <w:rPr>
          <w:lang w:val="en-US"/>
        </w:rPr>
      </w:pPr>
      <w:r w:rsidRPr="00CC5656">
        <w:rPr>
          <w:b/>
          <w:noProof/>
          <w:u w:val="single"/>
          <w:lang w:val="en-US"/>
        </w:rPr>
        <w:t>CORPORATION, FOREIGN</w:t>
      </w:r>
      <w:r w:rsidRPr="00CC5656">
        <w:rPr>
          <w:lang w:val="en-US"/>
        </w:rPr>
        <w:t>, 1. under Federal income tax law, a corporation formed under the laws of another country. 2. under state corpora</w:t>
      </w:r>
      <w:r w:rsidRPr="00CC5656">
        <w:rPr>
          <w:lang w:val="en-US"/>
        </w:rPr>
        <w:softHyphen/>
        <w:t>tion laws, a corporation established under the laws of another state or country.</w:t>
      </w:r>
    </w:p>
    <w:p w14:paraId="25134DF4" w14:textId="77777777" w:rsidR="007A0058" w:rsidRPr="00CC5656" w:rsidRDefault="007A0058" w:rsidP="007A0058">
      <w:pPr>
        <w:spacing w:after="120" w:line="264" w:lineRule="auto"/>
        <w:jc w:val="both"/>
        <w:rPr>
          <w:lang w:val="en-US"/>
        </w:rPr>
      </w:pPr>
      <w:r w:rsidRPr="00CC5656">
        <w:rPr>
          <w:b/>
          <w:noProof/>
          <w:u w:val="single"/>
          <w:lang w:val="en-US"/>
        </w:rPr>
        <w:t>CORPORATION, MUNICIPAL</w:t>
      </w:r>
      <w:r w:rsidRPr="00CC5656">
        <w:rPr>
          <w:lang w:val="en-US"/>
        </w:rPr>
        <w:t>, the organiza</w:t>
      </w:r>
      <w:r w:rsidRPr="00CC5656">
        <w:rPr>
          <w:lang w:val="en-US"/>
        </w:rPr>
        <w:softHyphen/>
        <w:t>tional form through which a village, town, city, borough, county or other territory carries on its business affairs.</w:t>
      </w:r>
    </w:p>
    <w:p w14:paraId="70A24714" w14:textId="77777777" w:rsidR="007A0058" w:rsidRPr="00CC5656" w:rsidRDefault="007A0058" w:rsidP="007A0058">
      <w:pPr>
        <w:spacing w:after="120" w:line="264" w:lineRule="auto"/>
        <w:jc w:val="both"/>
        <w:rPr>
          <w:lang w:val="en-US"/>
        </w:rPr>
      </w:pPr>
      <w:r w:rsidRPr="00CC5656">
        <w:rPr>
          <w:b/>
          <w:noProof/>
          <w:u w:val="single"/>
          <w:lang w:val="en-US"/>
        </w:rPr>
        <w:t>CORPORATION, NONPROFIT</w:t>
      </w:r>
      <w:r w:rsidRPr="00CC5656">
        <w:rPr>
          <w:lang w:val="en-US"/>
        </w:rPr>
        <w:t>, a corporation which does not seek to make a profit for profit's sake and whose owners do not benefit from or share in any profits made. A nonprofit corpora</w:t>
      </w:r>
      <w:r w:rsidRPr="00CC5656">
        <w:rPr>
          <w:lang w:val="en-US"/>
        </w:rPr>
        <w:softHyphen/>
        <w:t>tion would be one formed to benefit its patrons or serve society; such as a church, school, or charitable organization.</w:t>
      </w:r>
    </w:p>
    <w:p w14:paraId="1C8DC85F" w14:textId="77777777" w:rsidR="007A0058" w:rsidRPr="00CC5656" w:rsidRDefault="007A0058" w:rsidP="007A0058">
      <w:pPr>
        <w:spacing w:after="120" w:line="264" w:lineRule="auto"/>
        <w:jc w:val="both"/>
        <w:rPr>
          <w:lang w:val="en-US"/>
        </w:rPr>
      </w:pPr>
      <w:r w:rsidRPr="00CC5656">
        <w:rPr>
          <w:b/>
          <w:noProof/>
          <w:u w:val="single"/>
          <w:lang w:val="en-US"/>
        </w:rPr>
        <w:t>CORPORATION, NONSTOCK</w:t>
      </w:r>
      <w:r w:rsidRPr="00CC5656">
        <w:rPr>
          <w:b/>
          <w:lang w:val="en-US"/>
        </w:rPr>
        <w:t>,</w:t>
      </w:r>
      <w:r w:rsidRPr="00CC5656">
        <w:rPr>
          <w:lang w:val="en-US"/>
        </w:rPr>
        <w:t xml:space="preserve"> a nonprofit en</w:t>
      </w:r>
      <w:r w:rsidRPr="00CC5656">
        <w:rPr>
          <w:lang w:val="en-US"/>
        </w:rPr>
        <w:softHyphen/>
        <w:t>tity which issues no stock; a nonprofit cor</w:t>
      </w:r>
      <w:r w:rsidRPr="00CC5656">
        <w:rPr>
          <w:lang w:val="en-US"/>
        </w:rPr>
        <w:softHyphen/>
        <w:t>poration.</w:t>
      </w:r>
    </w:p>
    <w:p w14:paraId="064CB2F7" w14:textId="77777777" w:rsidR="007A0058" w:rsidRPr="00CC5656" w:rsidRDefault="007A0058" w:rsidP="007A0058">
      <w:pPr>
        <w:spacing w:after="120" w:line="264" w:lineRule="auto"/>
        <w:jc w:val="both"/>
        <w:rPr>
          <w:lang w:val="en-US"/>
        </w:rPr>
      </w:pPr>
      <w:r w:rsidRPr="00CC5656">
        <w:rPr>
          <w:b/>
          <w:noProof/>
          <w:u w:val="single"/>
          <w:lang w:val="en-US"/>
        </w:rPr>
        <w:t>CORPORATION, OPEN</w:t>
      </w:r>
      <w:r w:rsidRPr="00CC5656">
        <w:rPr>
          <w:lang w:val="en-US"/>
        </w:rPr>
        <w:t>, a corporation which makes its stock available for sale to the general public, as opposed to a closed corporation, and whose stockholders receive at least an annual financial report.</w:t>
      </w:r>
    </w:p>
    <w:p w14:paraId="477A6806" w14:textId="77777777" w:rsidR="007A0058" w:rsidRPr="00CC5656" w:rsidRDefault="007A0058" w:rsidP="007A0058">
      <w:pPr>
        <w:spacing w:after="120" w:line="264" w:lineRule="auto"/>
        <w:jc w:val="both"/>
        <w:rPr>
          <w:lang w:val="en-US"/>
        </w:rPr>
      </w:pPr>
      <w:r w:rsidRPr="00CC5656">
        <w:rPr>
          <w:b/>
          <w:noProof/>
          <w:u w:val="single"/>
          <w:lang w:val="en-US"/>
        </w:rPr>
        <w:t>CORPORATION, PRIVATE</w:t>
      </w:r>
      <w:r w:rsidRPr="00CC5656">
        <w:rPr>
          <w:lang w:val="en-US"/>
        </w:rPr>
        <w:t>, a corporation formed to profit by engaging in commercial and industrial activities. It is owned and controlled by private individuals.</w:t>
      </w:r>
    </w:p>
    <w:p w14:paraId="3DF59428" w14:textId="77777777" w:rsidR="007A0058" w:rsidRPr="00CC5656" w:rsidRDefault="007A0058" w:rsidP="007A0058">
      <w:pPr>
        <w:spacing w:after="120" w:line="264" w:lineRule="auto"/>
        <w:jc w:val="both"/>
        <w:rPr>
          <w:lang w:val="en-US"/>
        </w:rPr>
      </w:pPr>
      <w:r w:rsidRPr="00CC5656">
        <w:rPr>
          <w:b/>
          <w:noProof/>
          <w:u w:val="single"/>
          <w:lang w:val="en-US"/>
        </w:rPr>
        <w:t>CORPORATION TAX</w:t>
      </w:r>
      <w:r w:rsidRPr="00CC5656">
        <w:rPr>
          <w:lang w:val="en-US"/>
        </w:rPr>
        <w:t>, a tax imposed on the profits of a corporation by a Federal or state government.</w:t>
      </w:r>
    </w:p>
    <w:p w14:paraId="1141A48A" w14:textId="77777777" w:rsidR="007A0058" w:rsidRPr="00CC5656" w:rsidRDefault="007A0058" w:rsidP="007A0058">
      <w:pPr>
        <w:spacing w:after="120" w:line="264" w:lineRule="auto"/>
        <w:jc w:val="both"/>
        <w:rPr>
          <w:lang w:val="en-US"/>
        </w:rPr>
      </w:pPr>
      <w:r w:rsidRPr="00CC5656">
        <w:rPr>
          <w:b/>
          <w:noProof/>
          <w:u w:val="single"/>
          <w:lang w:val="en-US"/>
        </w:rPr>
        <w:t>CORRECT ACTION</w:t>
      </w:r>
      <w:r w:rsidRPr="00CC5656">
        <w:rPr>
          <w:b/>
          <w:lang w:val="en-US"/>
        </w:rPr>
        <w:t>,</w:t>
      </w:r>
      <w:r w:rsidRPr="00CC5656">
        <w:rPr>
          <w:lang w:val="en-US"/>
        </w:rPr>
        <w:t xml:space="preserve"> the</w:t>
      </w:r>
      <w:r w:rsidRPr="00CC5656">
        <w:rPr>
          <w:b/>
          <w:lang w:val="en-US"/>
        </w:rPr>
        <w:t xml:space="preserve"> correct action</w:t>
      </w:r>
      <w:r w:rsidRPr="00CC5656">
        <w:rPr>
          <w:lang w:val="en-US"/>
        </w:rPr>
        <w:t xml:space="preserve"> is the </w:t>
      </w:r>
      <w:r w:rsidRPr="00CC5656">
        <w:rPr>
          <w:b/>
          <w:lang w:val="en-US"/>
        </w:rPr>
        <w:t>action</w:t>
      </w:r>
      <w:r w:rsidRPr="00CC5656">
        <w:rPr>
          <w:lang w:val="en-US"/>
        </w:rPr>
        <w:t xml:space="preserve"> based on the right why that raised the stats, increased delivery and expanded the area. (CBO 51)</w:t>
      </w:r>
    </w:p>
    <w:p w14:paraId="1E520C17" w14:textId="77777777" w:rsidR="007A0058" w:rsidRPr="00CC5656" w:rsidRDefault="007A0058" w:rsidP="007A0058">
      <w:pPr>
        <w:spacing w:after="120" w:line="264" w:lineRule="auto"/>
        <w:jc w:val="both"/>
        <w:rPr>
          <w:lang w:val="en-US"/>
        </w:rPr>
      </w:pPr>
      <w:r w:rsidRPr="00CC5656">
        <w:rPr>
          <w:b/>
          <w:noProof/>
          <w:u w:val="single"/>
          <w:lang w:val="en-US"/>
        </w:rPr>
        <w:t>CORRECTED GROSS INCOME</w:t>
      </w:r>
      <w:r w:rsidRPr="00CC5656">
        <w:rPr>
          <w:b/>
          <w:lang w:val="en-US"/>
        </w:rPr>
        <w:t xml:space="preserve">, 1. </w:t>
      </w:r>
      <w:r w:rsidRPr="00CC5656">
        <w:rPr>
          <w:lang w:val="en-US"/>
        </w:rPr>
        <w:t>the AC -1</w:t>
      </w:r>
      <w:r w:rsidRPr="00CC5656">
        <w:rPr>
          <w:b/>
          <w:lang w:val="en-US"/>
        </w:rPr>
        <w:t xml:space="preserve"> </w:t>
      </w:r>
      <w:r w:rsidRPr="00CC5656">
        <w:rPr>
          <w:lang w:val="en-US"/>
        </w:rPr>
        <w:t>reports the gross income of the organization for the week, shows the calculation of the</w:t>
      </w:r>
      <w:r w:rsidRPr="00CC5656">
        <w:rPr>
          <w:b/>
          <w:lang w:val="en-US"/>
        </w:rPr>
        <w:t xml:space="preserve"> corrected gross income</w:t>
      </w:r>
      <w:r w:rsidRPr="00CC5656">
        <w:rPr>
          <w:lang w:val="en-US"/>
        </w:rPr>
        <w:t xml:space="preserve"> and the allocation of the</w:t>
      </w:r>
      <w:r w:rsidRPr="00CC5656">
        <w:rPr>
          <w:b/>
          <w:lang w:val="en-US"/>
        </w:rPr>
        <w:t xml:space="preserve"> corrected gross income.</w:t>
      </w:r>
      <w:r w:rsidRPr="00CC5656">
        <w:rPr>
          <w:lang w:val="en-US"/>
        </w:rPr>
        <w:t xml:space="preserve"> The</w:t>
      </w:r>
      <w:r w:rsidRPr="00CC5656">
        <w:rPr>
          <w:b/>
          <w:lang w:val="en-US"/>
        </w:rPr>
        <w:t xml:space="preserve"> corrected gross income</w:t>
      </w:r>
      <w:r w:rsidRPr="00CC5656">
        <w:rPr>
          <w:lang w:val="en-US"/>
        </w:rPr>
        <w:t xml:space="preserve"> is the </w:t>
      </w:r>
      <w:r w:rsidRPr="00CC5656">
        <w:rPr>
          <w:b/>
          <w:lang w:val="en-US"/>
        </w:rPr>
        <w:t>income</w:t>
      </w:r>
      <w:r w:rsidRPr="00CC5656">
        <w:rPr>
          <w:lang w:val="en-US"/>
        </w:rPr>
        <w:t xml:space="preserve"> available for use and is calculated by deducting various items as detailed on the AC-1 form. (BPL 4 Dec 72 IIRB) 2. in a Central Organization, all the money taken, whether in cash or checks, is banked in the Main Account at the Central Org's local bank. Ten per cent of this total taken during one week is remitted to HCO WW. This leaves 90% of the total take for that week in the Main Account. This balance is called the</w:t>
      </w:r>
      <w:r w:rsidRPr="00CC5656">
        <w:rPr>
          <w:b/>
          <w:lang w:val="en-US"/>
        </w:rPr>
        <w:t xml:space="preserve"> corrected gross income.</w:t>
      </w:r>
      <w:r w:rsidRPr="00CC5656">
        <w:rPr>
          <w:lang w:val="en-US"/>
        </w:rPr>
        <w:t xml:space="preserve"> (HCO PL 20 Feb 63) [The above HCO PL was cancelled by BPL 10 Oct 75 IV.] See ALLOCATION SUM.</w:t>
      </w:r>
    </w:p>
    <w:p w14:paraId="4CA68C8C" w14:textId="77777777" w:rsidR="007A0058" w:rsidRPr="00CC5656" w:rsidRDefault="007A0058" w:rsidP="007A0058">
      <w:pPr>
        <w:spacing w:after="120" w:line="264" w:lineRule="auto"/>
        <w:jc w:val="both"/>
        <w:rPr>
          <w:lang w:val="en-US"/>
        </w:rPr>
      </w:pPr>
      <w:r w:rsidRPr="00CC5656">
        <w:rPr>
          <w:b/>
          <w:noProof/>
          <w:u w:val="single"/>
          <w:lang w:val="en-US"/>
        </w:rPr>
        <w:t>CORRECT EXPANSION</w:t>
      </w:r>
      <w:r w:rsidRPr="00CC5656">
        <w:rPr>
          <w:b/>
          <w:lang w:val="en-US"/>
        </w:rPr>
        <w:t>,</w:t>
      </w:r>
      <w:r w:rsidRPr="00CC5656">
        <w:rPr>
          <w:lang w:val="en-US"/>
        </w:rPr>
        <w:t xml:space="preserve"> expansion which when expanded can hold its territory without effort is proper and correct expansion. It is almost impossible to consolidate territory where one was not invited in in the first place and force had to be used in order to expand. (HCO PL 4 Dec 66)</w:t>
      </w:r>
    </w:p>
    <w:p w14:paraId="2C6AA78F" w14:textId="77777777" w:rsidR="007A0058" w:rsidRPr="00CC5656" w:rsidRDefault="007A0058" w:rsidP="007A0058">
      <w:pPr>
        <w:spacing w:after="120" w:line="264" w:lineRule="auto"/>
        <w:jc w:val="both"/>
        <w:rPr>
          <w:lang w:val="en-US"/>
        </w:rPr>
      </w:pPr>
      <w:r w:rsidRPr="00CC5656">
        <w:rPr>
          <w:b/>
          <w:noProof/>
          <w:u w:val="single"/>
          <w:lang w:val="en-US"/>
        </w:rPr>
        <w:t>CORRECTION ALERT FORM</w:t>
      </w:r>
      <w:r w:rsidRPr="00CC5656">
        <w:rPr>
          <w:b/>
          <w:lang w:val="en-US"/>
        </w:rPr>
        <w:t>, form to en</w:t>
      </w:r>
      <w:r w:rsidRPr="00CC5656">
        <w:rPr>
          <w:lang w:val="en-US"/>
        </w:rPr>
        <w:t>sure that quick reporting of persons or situations requiring correction can occur. A</w:t>
      </w:r>
      <w:r w:rsidRPr="00CC5656">
        <w:rPr>
          <w:b/>
          <w:lang w:val="en-US"/>
        </w:rPr>
        <w:t xml:space="preserve"> correction alert form</w:t>
      </w:r>
      <w:r w:rsidRPr="00CC5656">
        <w:rPr>
          <w:lang w:val="en-US"/>
        </w:rPr>
        <w:t xml:space="preserve"> is authorized for use by all Qual staff or any staff member in an org. These org</w:t>
      </w:r>
      <w:r w:rsidRPr="00CC5656">
        <w:rPr>
          <w:b/>
          <w:lang w:val="en-US"/>
        </w:rPr>
        <w:t xml:space="preserve"> correction </w:t>
      </w:r>
      <w:r w:rsidRPr="00CC5656">
        <w:rPr>
          <w:lang w:val="en-US"/>
        </w:rPr>
        <w:t>reports could be filed in a divisional folder and used in evaluations on specific divisions and areas. (BPL 25 Oct 72R)</w:t>
      </w:r>
    </w:p>
    <w:p w14:paraId="12AAE47B" w14:textId="77777777" w:rsidR="007A0058" w:rsidRPr="00CC5656" w:rsidRDefault="007A0058" w:rsidP="007A0058">
      <w:pPr>
        <w:spacing w:after="120" w:line="264" w:lineRule="auto"/>
        <w:jc w:val="both"/>
        <w:rPr>
          <w:lang w:val="en-US"/>
        </w:rPr>
      </w:pPr>
      <w:r w:rsidRPr="00CC5656">
        <w:rPr>
          <w:b/>
          <w:noProof/>
          <w:u w:val="single"/>
          <w:lang w:val="en-US"/>
        </w:rPr>
        <w:t>CORRECTION BUREAU</w:t>
      </w:r>
      <w:r w:rsidRPr="00CC5656">
        <w:rPr>
          <w:b/>
          <w:lang w:val="en-US"/>
        </w:rPr>
        <w:t>,</w:t>
      </w:r>
      <w:r w:rsidRPr="00CC5656">
        <w:rPr>
          <w:lang w:val="en-US"/>
        </w:rPr>
        <w:t xml:space="preserve"> there would be a Qual Bureau in a CLO called a</w:t>
      </w:r>
      <w:r w:rsidRPr="00CC5656">
        <w:rPr>
          <w:b/>
          <w:lang w:val="en-US"/>
        </w:rPr>
        <w:t xml:space="preserve"> Correction Bureau </w:t>
      </w:r>
      <w:r w:rsidRPr="00CC5656">
        <w:rPr>
          <w:lang w:val="en-US"/>
        </w:rPr>
        <w:t>and it's</w:t>
      </w:r>
      <w:r w:rsidRPr="00CC5656">
        <w:rPr>
          <w:b/>
          <w:lang w:val="en-US"/>
        </w:rPr>
        <w:t xml:space="preserve"> Bureau</w:t>
      </w:r>
      <w:r w:rsidRPr="00CC5656">
        <w:rPr>
          <w:lang w:val="en-US"/>
        </w:rPr>
        <w:t xml:space="preserve"> 5A. (7109C05 SO)</w:t>
      </w:r>
    </w:p>
    <w:p w14:paraId="410BF9C2" w14:textId="77777777" w:rsidR="007A0058" w:rsidRPr="00CC5656" w:rsidRDefault="007A0058" w:rsidP="007A0058">
      <w:pPr>
        <w:spacing w:after="120" w:line="264" w:lineRule="auto"/>
        <w:jc w:val="both"/>
        <w:rPr>
          <w:lang w:val="en-US"/>
        </w:rPr>
      </w:pPr>
      <w:r w:rsidRPr="00CC5656">
        <w:rPr>
          <w:b/>
          <w:noProof/>
          <w:u w:val="single"/>
          <w:lang w:val="en-US"/>
        </w:rPr>
        <w:t>CORRECTION DIVISION</w:t>
      </w:r>
      <w:r w:rsidRPr="00CC5656">
        <w:rPr>
          <w:b/>
          <w:lang w:val="en-US"/>
        </w:rPr>
        <w:t>, 1.</w:t>
      </w:r>
      <w:r w:rsidRPr="00CC5656">
        <w:rPr>
          <w:lang w:val="en-US"/>
        </w:rPr>
        <w:t xml:space="preserve"> your next divi sion after Technical Division is not really Qualifi</w:t>
      </w:r>
      <w:r w:rsidRPr="00CC5656">
        <w:rPr>
          <w:lang w:val="en-US"/>
        </w:rPr>
        <w:softHyphen/>
        <w:t>cations but Correction. It would be called the Correction Division or the Adjustment Division but Qualifications would also serve. (SH Spec 77, 6608C23) 2. Division 5. (HCO PL 8 Nov 73RA) 3. Correction unsnarls things, it finds out the why of things, why a job can't be done, why a target is stopped, why a mission failed, why a cycle cannot be completed, etc., etc. Once the why has been found, the cycle, target, etc., can usually now go ahead and be completed. Up to now it has been thought that once Qual or</w:t>
      </w:r>
      <w:r w:rsidRPr="00CC5656">
        <w:rPr>
          <w:b/>
          <w:lang w:val="en-US"/>
        </w:rPr>
        <w:t xml:space="preserve"> Correction</w:t>
      </w:r>
      <w:r w:rsidRPr="00CC5656">
        <w:rPr>
          <w:lang w:val="en-US"/>
        </w:rPr>
        <w:t xml:space="preserve"> stepped in to</w:t>
      </w:r>
      <w:r w:rsidRPr="00CC5656">
        <w:rPr>
          <w:b/>
          <w:lang w:val="en-US"/>
        </w:rPr>
        <w:t xml:space="preserve"> correct</w:t>
      </w:r>
      <w:r w:rsidRPr="00CC5656">
        <w:rPr>
          <w:lang w:val="en-US"/>
        </w:rPr>
        <w:t xml:space="preserve"> that it would also now step in, do all the work and complete the cycle. This is not right. Qual will handle it for you, to the point of finding why or how come it's jammed, then will hand it back to you to complete. (FO 1753) 4. purpose of the</w:t>
      </w:r>
      <w:r w:rsidRPr="00CC5656">
        <w:rPr>
          <w:b/>
          <w:lang w:val="en-US"/>
        </w:rPr>
        <w:t xml:space="preserve"> Correction Division:</w:t>
      </w:r>
      <w:r w:rsidRPr="00CC5656">
        <w:rPr>
          <w:lang w:val="en-US"/>
        </w:rPr>
        <w:t xml:space="preserve"> to find and restore lost tech and safeguard knowledge; to ensure the technical honesty and results of Sen and Dn, </w:t>
      </w:r>
      <w:r w:rsidRPr="00CC5656">
        <w:rPr>
          <w:b/>
          <w:lang w:val="en-US"/>
        </w:rPr>
        <w:t>correct</w:t>
      </w:r>
      <w:r w:rsidRPr="00CC5656">
        <w:rPr>
          <w:lang w:val="en-US"/>
        </w:rPr>
        <w:t xml:space="preserve"> them when needful and attest to them when attained. (BPL 7 Dec 71R I) 5. (Qual) ensures org tech and admin staff cleared of misunderstoods and</w:t>
      </w:r>
      <w:r w:rsidRPr="00CC5656">
        <w:rPr>
          <w:b/>
          <w:lang w:val="en-US"/>
        </w:rPr>
        <w:t xml:space="preserve"> corrected</w:t>
      </w:r>
      <w:r w:rsidRPr="00CC5656">
        <w:rPr>
          <w:lang w:val="en-US"/>
        </w:rPr>
        <w:t xml:space="preserve"> in their tech and admin duties so that orgs that falter renew their purpose and deliver in quantity with quality without undue numbers of refunds and repay</w:t>
      </w:r>
      <w:r w:rsidRPr="00CC5656">
        <w:rPr>
          <w:lang w:val="en-US"/>
        </w:rPr>
        <w:softHyphen/>
        <w:t>ments and both public and org winning fully and we can get on with clearing the planet. (BPL 7 Dec 71R I)</w:t>
      </w:r>
    </w:p>
    <w:p w14:paraId="03794E5D" w14:textId="77777777" w:rsidR="007A0058" w:rsidRPr="00CC5656" w:rsidRDefault="007A0058" w:rsidP="007A0058">
      <w:pPr>
        <w:spacing w:after="120" w:line="264" w:lineRule="auto"/>
        <w:jc w:val="both"/>
        <w:rPr>
          <w:lang w:val="en-US"/>
        </w:rPr>
      </w:pPr>
      <w:r w:rsidRPr="00CC5656">
        <w:rPr>
          <w:b/>
          <w:noProof/>
          <w:u w:val="single"/>
          <w:lang w:val="en-US"/>
        </w:rPr>
        <w:t>CORRECTION FORMS</w:t>
      </w:r>
      <w:r w:rsidRPr="00CC5656">
        <w:rPr>
          <w:b/>
          <w:lang w:val="en-US"/>
        </w:rPr>
        <w:t>,</w:t>
      </w:r>
      <w:r w:rsidRPr="00CC5656">
        <w:rPr>
          <w:lang w:val="en-US"/>
        </w:rPr>
        <w:t xml:space="preserve"> (used by the LRH Comm) a very vital tool in obtaining compliance is the</w:t>
      </w:r>
      <w:r w:rsidRPr="00CC5656">
        <w:rPr>
          <w:b/>
          <w:lang w:val="en-US"/>
        </w:rPr>
        <w:t xml:space="preserve"> correction form.</w:t>
      </w:r>
      <w:r w:rsidRPr="00CC5656">
        <w:rPr>
          <w:lang w:val="en-US"/>
        </w:rPr>
        <w:t xml:space="preserve"> It is very essential that a </w:t>
      </w:r>
      <w:r w:rsidRPr="00CC5656">
        <w:rPr>
          <w:b/>
          <w:lang w:val="en-US"/>
        </w:rPr>
        <w:t>correction form</w:t>
      </w:r>
      <w:r w:rsidRPr="00CC5656">
        <w:rPr>
          <w:lang w:val="en-US"/>
        </w:rPr>
        <w:t xml:space="preserve"> may be started on any bugged or stalled compliance on the WHOs found by investi</w:t>
      </w:r>
      <w:r w:rsidRPr="00CC5656">
        <w:rPr>
          <w:lang w:val="en-US"/>
        </w:rPr>
        <w:softHyphen/>
        <w:t>gation to be not wearing their hats. The</w:t>
      </w:r>
      <w:r w:rsidRPr="00CC5656">
        <w:rPr>
          <w:b/>
          <w:lang w:val="en-US"/>
        </w:rPr>
        <w:t xml:space="preserve"> correc</w:t>
      </w:r>
      <w:r w:rsidRPr="00CC5656">
        <w:rPr>
          <w:b/>
          <w:lang w:val="en-US"/>
        </w:rPr>
        <w:softHyphen/>
        <w:t>tion form</w:t>
      </w:r>
      <w:r w:rsidRPr="00CC5656">
        <w:rPr>
          <w:lang w:val="en-US"/>
        </w:rPr>
        <w:t xml:space="preserve"> handles the why behind non-compliance and results in overall improvement of the org. (BPL 19 Oct 73)</w:t>
      </w:r>
    </w:p>
    <w:p w14:paraId="5FBFF2D1" w14:textId="77777777" w:rsidR="007A0058" w:rsidRPr="00CC5656" w:rsidRDefault="007A0058" w:rsidP="007A0058">
      <w:pPr>
        <w:spacing w:after="120" w:line="264" w:lineRule="auto"/>
        <w:jc w:val="both"/>
        <w:rPr>
          <w:lang w:val="en-US"/>
        </w:rPr>
      </w:pPr>
      <w:r w:rsidRPr="00CC5656">
        <w:rPr>
          <w:b/>
          <w:noProof/>
          <w:u w:val="single"/>
          <w:lang w:val="en-US"/>
        </w:rPr>
        <w:t>CORRECTIVE ADVERTISING</w:t>
      </w:r>
      <w:r w:rsidRPr="00CC5656">
        <w:rPr>
          <w:lang w:val="en-US"/>
        </w:rPr>
        <w:t xml:space="preserve">, see </w:t>
      </w:r>
      <w:r w:rsidRPr="00CC5656">
        <w:rPr>
          <w:smallCaps/>
          <w:lang w:val="en-US"/>
        </w:rPr>
        <w:t>adver</w:t>
      </w:r>
      <w:r w:rsidRPr="00CC5656">
        <w:rPr>
          <w:smallCaps/>
          <w:lang w:val="en-US"/>
        </w:rPr>
        <w:softHyphen/>
        <w:t xml:space="preserve">tising, </w:t>
      </w:r>
      <w:r w:rsidRPr="00CC5656">
        <w:rPr>
          <w:lang w:val="en-US"/>
        </w:rPr>
        <w:t>CORRECTIVE.</w:t>
      </w:r>
    </w:p>
    <w:p w14:paraId="61D31C22" w14:textId="77777777" w:rsidR="007A0058" w:rsidRPr="00CC5656" w:rsidRDefault="007A0058" w:rsidP="007A0058">
      <w:pPr>
        <w:spacing w:after="120" w:line="264" w:lineRule="auto"/>
        <w:jc w:val="both"/>
        <w:rPr>
          <w:lang w:val="en-US"/>
        </w:rPr>
      </w:pPr>
      <w:r w:rsidRPr="00CC5656">
        <w:rPr>
          <w:b/>
          <w:noProof/>
          <w:u w:val="single"/>
          <w:lang w:val="en-US"/>
        </w:rPr>
        <w:t>CORRECT POLICY</w:t>
      </w:r>
      <w:r w:rsidRPr="00CC5656">
        <w:rPr>
          <w:b/>
          <w:lang w:val="en-US"/>
        </w:rPr>
        <w:t>,</w:t>
      </w:r>
      <w:r w:rsidRPr="00CC5656">
        <w:rPr>
          <w:lang w:val="en-US"/>
        </w:rPr>
        <w:t xml:space="preserve"> the correct policy in operating bureaux is the policy that swiftly accom</w:t>
      </w:r>
      <w:r w:rsidRPr="00CC5656">
        <w:rPr>
          <w:lang w:val="en-US"/>
        </w:rPr>
        <w:softHyphen/>
        <w:t>plishes the purpose of the bureaux. (CBO 51)</w:t>
      </w:r>
    </w:p>
    <w:p w14:paraId="7AEB26E1" w14:textId="77777777" w:rsidR="007A0058" w:rsidRPr="00CC5656" w:rsidRDefault="007A0058" w:rsidP="007A0058">
      <w:pPr>
        <w:spacing w:after="120" w:line="264" w:lineRule="auto"/>
        <w:jc w:val="both"/>
        <w:rPr>
          <w:lang w:val="en-US"/>
        </w:rPr>
      </w:pPr>
      <w:r w:rsidRPr="00CC5656">
        <w:rPr>
          <w:b/>
          <w:noProof/>
          <w:u w:val="single"/>
          <w:lang w:val="en-US"/>
        </w:rPr>
        <w:t>CORRECT RELATIVE IMPORTANCE</w:t>
      </w:r>
      <w:r w:rsidRPr="00CC5656">
        <w:rPr>
          <w:b/>
          <w:lang w:val="en-US"/>
        </w:rPr>
        <w:t xml:space="preserve">, </w:t>
      </w:r>
      <w:r w:rsidRPr="00CC5656">
        <w:rPr>
          <w:lang w:val="en-US"/>
        </w:rPr>
        <w:t>a plus-point. The</w:t>
      </w:r>
      <w:r w:rsidRPr="00CC5656">
        <w:rPr>
          <w:b/>
          <w:lang w:val="en-US"/>
        </w:rPr>
        <w:t xml:space="preserve"> important</w:t>
      </w:r>
      <w:r w:rsidRPr="00CC5656">
        <w:rPr>
          <w:lang w:val="en-US"/>
        </w:rPr>
        <w:t xml:space="preserve"> and</w:t>
      </w:r>
      <w:r w:rsidRPr="00CC5656">
        <w:rPr>
          <w:b/>
          <w:lang w:val="en-US"/>
        </w:rPr>
        <w:t xml:space="preserve"> unimportant</w:t>
      </w:r>
      <w:r w:rsidRPr="00CC5656">
        <w:rPr>
          <w:lang w:val="en-US"/>
        </w:rPr>
        <w:t xml:space="preserve"> are </w:t>
      </w:r>
      <w:r w:rsidRPr="00CC5656">
        <w:rPr>
          <w:b/>
          <w:lang w:val="en-US"/>
        </w:rPr>
        <w:t>correctly</w:t>
      </w:r>
      <w:r w:rsidRPr="00CC5656">
        <w:rPr>
          <w:lang w:val="en-US"/>
        </w:rPr>
        <w:t xml:space="preserve"> sorted out. (HCO PL 3 Oct 74)</w:t>
      </w:r>
    </w:p>
    <w:p w14:paraId="2A3F8079" w14:textId="77777777" w:rsidR="007A0058" w:rsidRPr="00CC5656" w:rsidRDefault="007A0058" w:rsidP="007A0058">
      <w:pPr>
        <w:spacing w:after="120" w:line="264" w:lineRule="auto"/>
        <w:jc w:val="both"/>
        <w:rPr>
          <w:lang w:val="en-US"/>
        </w:rPr>
      </w:pPr>
      <w:r w:rsidRPr="00CC5656">
        <w:rPr>
          <w:b/>
          <w:noProof/>
          <w:u w:val="single"/>
          <w:lang w:val="en-US"/>
        </w:rPr>
        <w:t>CORRECT SOURCE</w:t>
      </w:r>
      <w:r w:rsidRPr="00CC5656">
        <w:rPr>
          <w:b/>
          <w:lang w:val="en-US"/>
        </w:rPr>
        <w:t>,</w:t>
      </w:r>
      <w:r w:rsidRPr="00CC5656">
        <w:rPr>
          <w:lang w:val="en-US"/>
        </w:rPr>
        <w:t xml:space="preserve"> a plus-point. Not wrong source. (HCO PL 3 Oct 74)</w:t>
      </w:r>
    </w:p>
    <w:p w14:paraId="613069D0" w14:textId="77777777" w:rsidR="007A0058" w:rsidRPr="00CC5656" w:rsidRDefault="007A0058" w:rsidP="007A0058">
      <w:pPr>
        <w:spacing w:after="120" w:line="264" w:lineRule="auto"/>
        <w:jc w:val="both"/>
        <w:rPr>
          <w:lang w:val="en-US"/>
        </w:rPr>
      </w:pPr>
      <w:r w:rsidRPr="00CC5656">
        <w:rPr>
          <w:b/>
          <w:noProof/>
          <w:u w:val="single"/>
          <w:lang w:val="en-US"/>
        </w:rPr>
        <w:t>CORRECT TARGET</w:t>
      </w:r>
      <w:r w:rsidRPr="00CC5656">
        <w:rPr>
          <w:b/>
          <w:lang w:val="en-US"/>
        </w:rPr>
        <w:t>,</w:t>
      </w:r>
      <w:r w:rsidRPr="00CC5656">
        <w:rPr>
          <w:lang w:val="en-US"/>
        </w:rPr>
        <w:t xml:space="preserve"> a plus-point. Not going in some direction that would be wrong for the situation. (HCO PL 3 Oct 74)</w:t>
      </w:r>
    </w:p>
    <w:p w14:paraId="195831D2" w14:textId="77777777" w:rsidR="007A0058" w:rsidRPr="00CC5656" w:rsidRDefault="007A0058" w:rsidP="007A0058">
      <w:pPr>
        <w:spacing w:after="120" w:line="264" w:lineRule="auto"/>
        <w:jc w:val="both"/>
        <w:rPr>
          <w:lang w:val="en-US"/>
        </w:rPr>
      </w:pPr>
      <w:r w:rsidRPr="00CC5656">
        <w:rPr>
          <w:b/>
          <w:noProof/>
          <w:u w:val="single"/>
          <w:lang w:val="en-US"/>
        </w:rPr>
        <w:t>CORRECT TIME</w:t>
      </w:r>
      <w:r w:rsidRPr="00CC5656">
        <w:rPr>
          <w:b/>
          <w:lang w:val="en-US"/>
        </w:rPr>
        <w:t>, correct time</w:t>
      </w:r>
      <w:r w:rsidRPr="00CC5656">
        <w:rPr>
          <w:lang w:val="en-US"/>
        </w:rPr>
        <w:t xml:space="preserve"> or the expected </w:t>
      </w:r>
      <w:r w:rsidRPr="00CC5656">
        <w:rPr>
          <w:b/>
          <w:lang w:val="en-US"/>
        </w:rPr>
        <w:t>time</w:t>
      </w:r>
      <w:r w:rsidRPr="00CC5656">
        <w:rPr>
          <w:lang w:val="en-US"/>
        </w:rPr>
        <w:t xml:space="preserve"> period is a plus-point. (HCO PL 30 Sept 731)</w:t>
      </w:r>
    </w:p>
    <w:p w14:paraId="677C1649" w14:textId="77777777" w:rsidR="007A0058" w:rsidRPr="00CC5656" w:rsidRDefault="007A0058" w:rsidP="007A0058">
      <w:pPr>
        <w:spacing w:after="120" w:line="264" w:lineRule="auto"/>
        <w:jc w:val="both"/>
        <w:rPr>
          <w:lang w:val="en-US"/>
        </w:rPr>
      </w:pPr>
      <w:r w:rsidRPr="00CC5656">
        <w:rPr>
          <w:b/>
          <w:noProof/>
          <w:u w:val="single"/>
          <w:lang w:val="en-US"/>
        </w:rPr>
        <w:t>CORRELATION</w:t>
      </w:r>
      <w:r w:rsidRPr="00CC5656">
        <w:rPr>
          <w:lang w:val="en-US"/>
        </w:rPr>
        <w:t>, the degree of relationship that is shown to exist between one thing and another. Positive correlation is the increase or decrease occurring simultaneously between two random statistics. When both statistics simultaneously go up or down there is a possibility that they are both being affected by a common cause. Once the correlation between statistics has been noted, statistical management can isolate the factors affecting the statistical change. Negative correla</w:t>
      </w:r>
      <w:r w:rsidRPr="00CC5656">
        <w:rPr>
          <w:lang w:val="en-US"/>
        </w:rPr>
        <w:softHyphen/>
        <w:t>tion is when one stat goes up and another goes down simultaneously. In this situation there is also a possible common cause.</w:t>
      </w:r>
    </w:p>
    <w:p w14:paraId="1E6FD5EC" w14:textId="77777777" w:rsidR="007A0058" w:rsidRPr="00CC5656" w:rsidRDefault="007A0058" w:rsidP="007A0058">
      <w:pPr>
        <w:spacing w:after="120" w:line="264" w:lineRule="auto"/>
        <w:jc w:val="both"/>
        <w:rPr>
          <w:lang w:val="en-US"/>
        </w:rPr>
      </w:pPr>
      <w:r w:rsidRPr="00CC5656">
        <w:rPr>
          <w:b/>
          <w:noProof/>
          <w:u w:val="single"/>
          <w:lang w:val="en-US"/>
        </w:rPr>
        <w:t>CORRESPONDENT BANK</w:t>
      </w:r>
      <w:r w:rsidRPr="00CC5656">
        <w:rPr>
          <w:lang w:val="en-US"/>
        </w:rPr>
        <w:t>, see BANK, COR</w:t>
      </w:r>
      <w:r w:rsidRPr="00CC5656">
        <w:rPr>
          <w:lang w:val="en-US"/>
        </w:rPr>
        <w:softHyphen/>
        <w:t>RESPONDENT.</w:t>
      </w:r>
    </w:p>
    <w:p w14:paraId="436E8BB0" w14:textId="77777777" w:rsidR="007A0058" w:rsidRPr="00CC5656" w:rsidRDefault="007A0058" w:rsidP="007A0058">
      <w:pPr>
        <w:spacing w:after="120" w:line="264" w:lineRule="auto"/>
        <w:jc w:val="both"/>
        <w:rPr>
          <w:lang w:val="en-US"/>
        </w:rPr>
      </w:pPr>
      <w:r w:rsidRPr="00CC5656">
        <w:rPr>
          <w:b/>
          <w:noProof/>
          <w:u w:val="single"/>
          <w:lang w:val="en-US"/>
        </w:rPr>
        <w:t>COST</w:t>
      </w:r>
      <w:r w:rsidRPr="00CC5656">
        <w:rPr>
          <w:lang w:val="en-US"/>
        </w:rPr>
        <w:t>, 1. the amount (usually money) that is demanded as an exchange for a product or service. 2. the amount expended to produce a profitable return or income.</w:t>
      </w:r>
    </w:p>
    <w:p w14:paraId="02F1A753" w14:textId="77777777" w:rsidR="007A0058" w:rsidRPr="00CC5656" w:rsidRDefault="007A0058" w:rsidP="007A0058">
      <w:pPr>
        <w:spacing w:after="120" w:line="264" w:lineRule="auto"/>
        <w:jc w:val="both"/>
        <w:rPr>
          <w:lang w:val="en-US"/>
        </w:rPr>
      </w:pPr>
      <w:r w:rsidRPr="00CC5656">
        <w:rPr>
          <w:b/>
          <w:noProof/>
          <w:u w:val="single"/>
          <w:lang w:val="en-US"/>
        </w:rPr>
        <w:t>COST ACCOUNTING</w:t>
      </w:r>
      <w:r w:rsidRPr="00CC5656">
        <w:rPr>
          <w:lang w:val="en-US"/>
        </w:rPr>
        <w:t>, the recording, breaking down, summarizing and analyzing of operational cost data as an aid to management. Cost account</w:t>
      </w:r>
      <w:r w:rsidRPr="00CC5656">
        <w:rPr>
          <w:lang w:val="en-US"/>
        </w:rPr>
        <w:softHyphen/>
        <w:t>ing informs management of current areas of cost and makes future predictions with advices on obtaining greater financial efficiency. It is the subject of how to produce as much or more at a smaller cost.</w:t>
      </w:r>
    </w:p>
    <w:p w14:paraId="0BACBA1A" w14:textId="77777777" w:rsidR="007A0058" w:rsidRPr="00CC5656" w:rsidRDefault="007A0058" w:rsidP="007A0058">
      <w:pPr>
        <w:spacing w:after="120" w:line="264" w:lineRule="auto"/>
        <w:jc w:val="both"/>
        <w:rPr>
          <w:lang w:val="en-US"/>
        </w:rPr>
      </w:pPr>
      <w:r w:rsidRPr="00CC5656">
        <w:rPr>
          <w:b/>
          <w:noProof/>
          <w:u w:val="single"/>
          <w:lang w:val="en-US"/>
        </w:rPr>
        <w:t>COST-BENEFIT ANALYSIS</w:t>
      </w:r>
      <w:r w:rsidRPr="00CC5656">
        <w:rPr>
          <w:lang w:val="en-US"/>
        </w:rPr>
        <w:t>, see ANALY</w:t>
      </w:r>
      <w:r w:rsidRPr="00CC5656">
        <w:rPr>
          <w:lang w:val="en-US"/>
        </w:rPr>
        <w:softHyphen/>
        <w:t>SIS, COST-BENEFIT.</w:t>
      </w:r>
    </w:p>
    <w:p w14:paraId="7C6C2B98" w14:textId="77777777" w:rsidR="007A0058" w:rsidRPr="00CC5656" w:rsidRDefault="007A0058" w:rsidP="007A0058">
      <w:pPr>
        <w:spacing w:after="120" w:line="264" w:lineRule="auto"/>
        <w:jc w:val="both"/>
        <w:rPr>
          <w:lang w:val="en-US"/>
        </w:rPr>
      </w:pPr>
      <w:r w:rsidRPr="00CC5656">
        <w:rPr>
          <w:b/>
          <w:noProof/>
          <w:u w:val="single"/>
          <w:lang w:val="en-US"/>
        </w:rPr>
        <w:t>COST-EFFECTIVENESS</w:t>
      </w:r>
      <w:r w:rsidRPr="00CC5656">
        <w:rPr>
          <w:lang w:val="en-US"/>
        </w:rPr>
        <w:t>, the examination of an expense to see if its advantages could be obtained for less money or whether the expense could be allocated to better advantage or ef</w:t>
      </w:r>
      <w:r w:rsidRPr="00CC5656">
        <w:rPr>
          <w:lang w:val="en-US"/>
        </w:rPr>
        <w:softHyphen/>
        <w:t>ficiency.</w:t>
      </w:r>
    </w:p>
    <w:p w14:paraId="5CD1673C" w14:textId="77777777" w:rsidR="007A0058" w:rsidRPr="00CC5656" w:rsidRDefault="007A0058" w:rsidP="007A0058">
      <w:pPr>
        <w:spacing w:after="120" w:line="264" w:lineRule="auto"/>
        <w:jc w:val="both"/>
        <w:rPr>
          <w:lang w:val="en-US"/>
        </w:rPr>
      </w:pPr>
      <w:r w:rsidRPr="00CC5656">
        <w:rPr>
          <w:b/>
          <w:noProof/>
          <w:u w:val="single"/>
          <w:lang w:val="en-US"/>
        </w:rPr>
        <w:t>COSTING</w:t>
      </w:r>
      <w:r w:rsidRPr="00CC5656">
        <w:rPr>
          <w:b/>
          <w:lang w:val="en-US"/>
        </w:rPr>
        <w:t>, 1.</w:t>
      </w:r>
      <w:r w:rsidRPr="00CC5656">
        <w:rPr>
          <w:lang w:val="en-US"/>
        </w:rPr>
        <w:t xml:space="preserve"> a precise art by which the total expenses of the organization administration and production must be adequately covered in the pricing allowing for all losses and errors in delivery and adequate to produce a reserve. (HCO PL 14 Dec 70) 2. this is a detailed rundown of what the costs of the action will be—includes premises, pay of personnel, legal fee estimate, etc. Any and all costs are estimated and listed. (FO 2261)</w:t>
      </w:r>
    </w:p>
    <w:p w14:paraId="6872519F" w14:textId="77777777" w:rsidR="007A0058" w:rsidRPr="00CC5656" w:rsidRDefault="007A0058" w:rsidP="007A0058">
      <w:pPr>
        <w:spacing w:after="120" w:line="264" w:lineRule="auto"/>
        <w:jc w:val="both"/>
        <w:rPr>
          <w:lang w:val="en-US"/>
        </w:rPr>
      </w:pPr>
      <w:r w:rsidRPr="00CC5656">
        <w:rPr>
          <w:b/>
          <w:noProof/>
          <w:u w:val="single"/>
          <w:lang w:val="en-US"/>
        </w:rPr>
        <w:t>COSTING</w:t>
      </w:r>
      <w:r w:rsidRPr="00CC5656">
        <w:rPr>
          <w:lang w:val="en-US"/>
        </w:rPr>
        <w:t>, the action of determining the cost of various functions, products or services in a business; cost accounting.</w:t>
      </w:r>
    </w:p>
    <w:p w14:paraId="04B21F07" w14:textId="77777777" w:rsidR="007A0058" w:rsidRPr="00CC5656" w:rsidRDefault="007A0058" w:rsidP="007A0058">
      <w:pPr>
        <w:spacing w:after="120" w:line="264" w:lineRule="auto"/>
        <w:jc w:val="both"/>
        <w:rPr>
          <w:lang w:val="en-US"/>
        </w:rPr>
      </w:pPr>
      <w:r w:rsidRPr="00CC5656">
        <w:rPr>
          <w:b/>
          <w:noProof/>
          <w:u w:val="single"/>
          <w:lang w:val="en-US"/>
        </w:rPr>
        <w:t>COSTING FORMULA</w:t>
      </w:r>
      <w:r w:rsidRPr="00CC5656">
        <w:rPr>
          <w:b/>
          <w:lang w:val="en-US"/>
        </w:rPr>
        <w:t>,</w:t>
      </w:r>
      <w:r w:rsidRPr="00CC5656">
        <w:rPr>
          <w:lang w:val="en-US"/>
        </w:rPr>
        <w:t xml:space="preserve"> the costing formula for</w:t>
      </w:r>
    </w:p>
    <w:p w14:paraId="405CEFFD" w14:textId="77777777" w:rsidR="007A0058" w:rsidRPr="00CC5656" w:rsidRDefault="007A0058" w:rsidP="007A0058">
      <w:pPr>
        <w:spacing w:after="120" w:line="264" w:lineRule="auto"/>
        <w:jc w:val="both"/>
        <w:rPr>
          <w:lang w:val="en-US"/>
        </w:rPr>
      </w:pPr>
      <w:r w:rsidRPr="00CC5656">
        <w:rPr>
          <w:lang w:val="en-US"/>
        </w:rPr>
        <w:t>pricing a book by the publishing agency (not the seller) is as follows: printing</w:t>
      </w:r>
      <w:r w:rsidRPr="00CC5656">
        <w:rPr>
          <w:b/>
          <w:lang w:val="en-US"/>
        </w:rPr>
        <w:t xml:space="preserve"> cost</w:t>
      </w:r>
      <w:r w:rsidRPr="00CC5656">
        <w:rPr>
          <w:lang w:val="en-US"/>
        </w:rPr>
        <w:t xml:space="preserve"> x 5 + 2x surface post to furthest org. This is the standard pub</w:t>
      </w:r>
      <w:r w:rsidRPr="00CC5656">
        <w:rPr>
          <w:lang w:val="en-US"/>
        </w:rPr>
        <w:softHyphen/>
        <w:t>lisher</w:t>
      </w:r>
      <w:r w:rsidRPr="00CC5656">
        <w:rPr>
          <w:b/>
          <w:lang w:val="en-US"/>
        </w:rPr>
        <w:t xml:space="preserve"> costing formula</w:t>
      </w:r>
      <w:r w:rsidRPr="00CC5656">
        <w:rPr>
          <w:lang w:val="en-US"/>
        </w:rPr>
        <w:t xml:space="preserve"> and allows for discounts up to 50% for large distributors, overhead and royalties. To sell for less than this is to cause loss and prevent distribution. This also allows enough money for the distributor and the publisher both to advertise. This is a minimum price formula. (HCO PL 10 Feb 65)</w:t>
      </w:r>
    </w:p>
    <w:p w14:paraId="486F8956" w14:textId="77777777" w:rsidR="007A0058" w:rsidRPr="00CC5656" w:rsidRDefault="007A0058" w:rsidP="007A0058">
      <w:pPr>
        <w:spacing w:after="120" w:line="264" w:lineRule="auto"/>
        <w:jc w:val="both"/>
        <w:rPr>
          <w:lang w:val="en-US"/>
        </w:rPr>
      </w:pPr>
      <w:r w:rsidRPr="00CC5656">
        <w:rPr>
          <w:b/>
          <w:noProof/>
          <w:u w:val="single"/>
          <w:lang w:val="en-US"/>
        </w:rPr>
        <w:t>COSTING, MARGINAL</w:t>
      </w:r>
      <w:r w:rsidRPr="00CC5656">
        <w:rPr>
          <w:lang w:val="en-US"/>
        </w:rPr>
        <w:t>, the determination of what costs are marginal or variable. Those costs not fixed costs are usually termed marginal.</w:t>
      </w:r>
    </w:p>
    <w:p w14:paraId="79F48C91" w14:textId="77777777" w:rsidR="007A0058" w:rsidRPr="00CC5656" w:rsidRDefault="007A0058" w:rsidP="007A0058">
      <w:pPr>
        <w:spacing w:after="120" w:line="264" w:lineRule="auto"/>
        <w:jc w:val="both"/>
        <w:rPr>
          <w:lang w:val="en-US"/>
        </w:rPr>
      </w:pPr>
      <w:r w:rsidRPr="00CC5656">
        <w:rPr>
          <w:b/>
          <w:noProof/>
          <w:u w:val="single"/>
          <w:lang w:val="en-US"/>
        </w:rPr>
        <w:t>COSTING SYSTEM</w:t>
      </w:r>
      <w:r w:rsidRPr="00CC5656">
        <w:rPr>
          <w:lang w:val="en-US"/>
        </w:rPr>
        <w:t>, a system designed to ob</w:t>
      </w:r>
      <w:r w:rsidRPr="00CC5656">
        <w:rPr>
          <w:lang w:val="en-US"/>
        </w:rPr>
        <w:softHyphen/>
        <w:t>serve and control organizational costs and keep them within or below the specified limits. A costing system allows management a view of organizational operations and performance by monitoring production costs, labor costs, etc.</w:t>
      </w:r>
    </w:p>
    <w:p w14:paraId="35C19F32" w14:textId="77777777" w:rsidR="007A0058" w:rsidRPr="00CC5656" w:rsidRDefault="007A0058" w:rsidP="007A0058">
      <w:pPr>
        <w:spacing w:after="120" w:line="264" w:lineRule="auto"/>
        <w:jc w:val="both"/>
        <w:rPr>
          <w:lang w:val="en-US"/>
        </w:rPr>
      </w:pPr>
      <w:r w:rsidRPr="00CC5656">
        <w:rPr>
          <w:b/>
          <w:noProof/>
          <w:u w:val="single"/>
          <w:lang w:val="en-US"/>
        </w:rPr>
        <w:t>COST OF LIVING</w:t>
      </w:r>
      <w:r w:rsidRPr="00CC5656">
        <w:rPr>
          <w:lang w:val="en-US"/>
        </w:rPr>
        <w:t>, the amount of money for food, clothing, shelter, medical attention, recrea</w:t>
      </w:r>
      <w:r w:rsidRPr="00CC5656">
        <w:rPr>
          <w:lang w:val="en-US"/>
        </w:rPr>
        <w:softHyphen/>
        <w:t>tion, etc., that a person must pay at any given time to maintain a certain standard of living.</w:t>
      </w:r>
    </w:p>
    <w:p w14:paraId="60051934" w14:textId="77777777" w:rsidR="007A0058" w:rsidRPr="00CC5656" w:rsidRDefault="007A0058" w:rsidP="007A0058">
      <w:pPr>
        <w:spacing w:after="120" w:line="264" w:lineRule="auto"/>
        <w:jc w:val="both"/>
        <w:rPr>
          <w:lang w:val="en-US"/>
        </w:rPr>
      </w:pPr>
      <w:r w:rsidRPr="00CC5656">
        <w:rPr>
          <w:b/>
          <w:noProof/>
          <w:u w:val="single"/>
          <w:lang w:val="en-US"/>
        </w:rPr>
        <w:t>COST OF LIVING INDEX</w:t>
      </w:r>
      <w:r w:rsidRPr="00CC5656">
        <w:rPr>
          <w:lang w:val="en-US"/>
        </w:rPr>
        <w:t>, 1. anything like a chart or graph that illustrates a comparison between the cost of living at various distinct time intervals. 2. a measurement of the cost of specific items or goods at different time intervals that serves as an indication of a fluctuation in the cost of living; consumer's price index.</w:t>
      </w:r>
    </w:p>
    <w:p w14:paraId="3EA4CA24" w14:textId="77777777" w:rsidR="007A0058" w:rsidRPr="00CC5656" w:rsidRDefault="007A0058" w:rsidP="007A0058">
      <w:pPr>
        <w:spacing w:after="120" w:line="264" w:lineRule="auto"/>
        <w:jc w:val="both"/>
        <w:rPr>
          <w:lang w:val="en-US"/>
        </w:rPr>
      </w:pPr>
      <w:r w:rsidRPr="00CC5656">
        <w:rPr>
          <w:b/>
          <w:noProof/>
          <w:u w:val="single"/>
          <w:lang w:val="en-US"/>
        </w:rPr>
        <w:t>COST PLUS PRICING</w:t>
      </w:r>
      <w:r w:rsidRPr="00CC5656">
        <w:rPr>
          <w:lang w:val="en-US"/>
        </w:rPr>
        <w:t>, see PRICING, COST PLUS.</w:t>
      </w:r>
    </w:p>
    <w:p w14:paraId="52EB9048" w14:textId="77777777" w:rsidR="007A0058" w:rsidRPr="00CC5656" w:rsidRDefault="007A0058" w:rsidP="007A0058">
      <w:pPr>
        <w:spacing w:after="120" w:line="264" w:lineRule="auto"/>
        <w:jc w:val="both"/>
        <w:rPr>
          <w:lang w:val="en-US"/>
        </w:rPr>
      </w:pPr>
      <w:r w:rsidRPr="00CC5656">
        <w:rPr>
          <w:b/>
          <w:noProof/>
          <w:u w:val="single"/>
          <w:lang w:val="en-US"/>
        </w:rPr>
        <w:t>COST-PUSH INFLATION</w:t>
      </w:r>
      <w:r w:rsidRPr="00CC5656">
        <w:rPr>
          <w:b/>
          <w:lang w:val="en-US"/>
        </w:rPr>
        <w:t>, see</w:t>
      </w:r>
      <w:r w:rsidRPr="00CC5656">
        <w:rPr>
          <w:lang w:val="en-US"/>
        </w:rPr>
        <w:t xml:space="preserve"> </w:t>
      </w:r>
      <w:r w:rsidRPr="00CC5656">
        <w:rPr>
          <w:smallCaps/>
          <w:lang w:val="en-US"/>
        </w:rPr>
        <w:t xml:space="preserve">inflation, </w:t>
      </w:r>
      <w:r w:rsidRPr="00CC5656">
        <w:rPr>
          <w:lang w:val="en-US"/>
        </w:rPr>
        <w:t>COST-PUSH.</w:t>
      </w:r>
    </w:p>
    <w:p w14:paraId="320B05C1" w14:textId="77777777" w:rsidR="007A0058" w:rsidRPr="00CC5656" w:rsidRDefault="007A0058" w:rsidP="007A0058">
      <w:pPr>
        <w:spacing w:after="120" w:line="264" w:lineRule="auto"/>
        <w:jc w:val="both"/>
        <w:rPr>
          <w:lang w:val="en-US"/>
        </w:rPr>
      </w:pPr>
      <w:r w:rsidRPr="00CC5656">
        <w:rPr>
          <w:b/>
          <w:noProof/>
          <w:u w:val="single"/>
          <w:lang w:val="en-US"/>
        </w:rPr>
        <w:t>COST REDUCTION PROGRAM</w:t>
      </w:r>
      <w:r w:rsidRPr="00CC5656">
        <w:rPr>
          <w:lang w:val="en-US"/>
        </w:rPr>
        <w:t>, a program aimed at getting a maximum decrease in costs, relative to past costs or a standard cost.</w:t>
      </w:r>
    </w:p>
    <w:p w14:paraId="6BE890A8" w14:textId="77777777" w:rsidR="007A0058" w:rsidRPr="00CC5656" w:rsidRDefault="007A0058" w:rsidP="007A0058">
      <w:pPr>
        <w:spacing w:after="120" w:line="264" w:lineRule="auto"/>
        <w:jc w:val="both"/>
        <w:rPr>
          <w:lang w:val="en-US"/>
        </w:rPr>
      </w:pPr>
      <w:r w:rsidRPr="00CC5656">
        <w:rPr>
          <w:b/>
          <w:noProof/>
          <w:u w:val="single"/>
          <w:lang w:val="en-US"/>
        </w:rPr>
        <w:t>COST REPORT</w:t>
      </w:r>
      <w:r w:rsidRPr="00CC5656">
        <w:rPr>
          <w:lang w:val="en-US"/>
        </w:rPr>
        <w:t>, a report dealing with the costs of a corporation or business.</w:t>
      </w:r>
    </w:p>
    <w:p w14:paraId="54026B2D" w14:textId="77777777" w:rsidR="007A0058" w:rsidRPr="00CC5656" w:rsidRDefault="007A0058" w:rsidP="007A0058">
      <w:pPr>
        <w:spacing w:after="120" w:line="264" w:lineRule="auto"/>
        <w:jc w:val="both"/>
        <w:rPr>
          <w:lang w:val="en-US"/>
        </w:rPr>
      </w:pPr>
      <w:r w:rsidRPr="00CC5656">
        <w:rPr>
          <w:b/>
          <w:noProof/>
          <w:u w:val="single"/>
          <w:lang w:val="en-US"/>
        </w:rPr>
        <w:t>COSTS, ALTERNATIVE</w:t>
      </w:r>
      <w:r w:rsidRPr="00CC5656">
        <w:rPr>
          <w:lang w:val="en-US"/>
        </w:rPr>
        <w:t>, the costs of various alternative courses of action a company's manage</w:t>
      </w:r>
      <w:r w:rsidRPr="00CC5656">
        <w:rPr>
          <w:lang w:val="en-US"/>
        </w:rPr>
        <w:softHyphen/>
        <w:t>ment has at its disposal. All costs of each alternative course of action, to the obtaining of an end product, would be taken into account when appraising opportunity cost.</w:t>
      </w:r>
    </w:p>
    <w:p w14:paraId="7BD677C8" w14:textId="77777777" w:rsidR="007A0058" w:rsidRPr="00CC5656" w:rsidRDefault="007A0058" w:rsidP="007A0058">
      <w:pPr>
        <w:spacing w:after="120" w:line="264" w:lineRule="auto"/>
        <w:jc w:val="both"/>
        <w:rPr>
          <w:lang w:val="en-US"/>
        </w:rPr>
      </w:pPr>
      <w:r w:rsidRPr="00CC5656">
        <w:rPr>
          <w:b/>
          <w:noProof/>
          <w:u w:val="single"/>
          <w:lang w:val="en-US"/>
        </w:rPr>
        <w:t>COSTS, AVOIDABLE</w:t>
      </w:r>
      <w:r w:rsidRPr="00CC5656">
        <w:rPr>
          <w:lang w:val="en-US"/>
        </w:rPr>
        <w:t>, those costs which, not being vitally essential, could be avoided. The launching of a research project to develop a new product would be an avoidable cost, while rent, basic equipment and labor costs are unavoidable costs.</w:t>
      </w:r>
    </w:p>
    <w:p w14:paraId="6DBE3D13" w14:textId="77777777" w:rsidR="007A0058" w:rsidRPr="00CC5656" w:rsidRDefault="007A0058" w:rsidP="007A0058">
      <w:pPr>
        <w:spacing w:after="120" w:line="264" w:lineRule="auto"/>
        <w:jc w:val="both"/>
        <w:rPr>
          <w:lang w:val="en-US"/>
        </w:rPr>
      </w:pPr>
      <w:r w:rsidRPr="00CC5656">
        <w:rPr>
          <w:b/>
          <w:noProof/>
          <w:u w:val="single"/>
          <w:lang w:val="en-US"/>
        </w:rPr>
        <w:t>COSTS, CRASH</w:t>
      </w:r>
      <w:r w:rsidRPr="00CC5656">
        <w:rPr>
          <w:lang w:val="en-US"/>
        </w:rPr>
        <w:t>, the costs involved in imple</w:t>
      </w:r>
      <w:r w:rsidRPr="00CC5656">
        <w:rPr>
          <w:lang w:val="en-US"/>
        </w:rPr>
        <w:softHyphen/>
        <w:t>menting a crash program to complete a contract or obligation by the deadline set or within a revised deadline.</w:t>
      </w:r>
    </w:p>
    <w:p w14:paraId="3639E0D6" w14:textId="77777777" w:rsidR="007A0058" w:rsidRPr="00CC5656" w:rsidRDefault="007A0058" w:rsidP="007A0058">
      <w:pPr>
        <w:spacing w:after="120" w:line="264" w:lineRule="auto"/>
        <w:jc w:val="both"/>
        <w:rPr>
          <w:lang w:val="en-US"/>
        </w:rPr>
      </w:pPr>
      <w:r w:rsidRPr="00CC5656">
        <w:rPr>
          <w:b/>
          <w:noProof/>
          <w:u w:val="single"/>
          <w:lang w:val="en-US"/>
        </w:rPr>
        <w:t>COSTS, DIRECT</w:t>
      </w:r>
      <w:r w:rsidRPr="00CC5656">
        <w:rPr>
          <w:lang w:val="en-US"/>
        </w:rPr>
        <w:t>, the basic production costs of an article such as its materials, irrespective of manufacturing overhead costs. Together the direct cost plus overhead, or indirect cost, com</w:t>
      </w:r>
      <w:r w:rsidRPr="00CC5656">
        <w:rPr>
          <w:lang w:val="en-US"/>
        </w:rPr>
        <w:softHyphen/>
        <w:t>prise the factory cost of an item. Also called prime costs.</w:t>
      </w:r>
    </w:p>
    <w:p w14:paraId="657350F9" w14:textId="77777777" w:rsidR="007A0058" w:rsidRPr="00CC5656" w:rsidRDefault="007A0058" w:rsidP="007A0058">
      <w:pPr>
        <w:spacing w:after="120" w:line="264" w:lineRule="auto"/>
        <w:jc w:val="both"/>
        <w:rPr>
          <w:lang w:val="en-US"/>
        </w:rPr>
      </w:pPr>
      <w:r w:rsidRPr="00CC5656">
        <w:rPr>
          <w:b/>
          <w:noProof/>
          <w:u w:val="single"/>
          <w:lang w:val="en-US"/>
        </w:rPr>
        <w:t>COSTS, DIRECT LABOR</w:t>
      </w:r>
      <w:r w:rsidRPr="00CC5656">
        <w:rPr>
          <w:lang w:val="en-US"/>
        </w:rPr>
        <w:t>, costs for labor di</w:t>
      </w:r>
      <w:r w:rsidRPr="00CC5656">
        <w:rPr>
          <w:lang w:val="en-US"/>
        </w:rPr>
        <w:softHyphen/>
        <w:t>rectly involved in the manufacture of a product.</w:t>
      </w:r>
    </w:p>
    <w:p w14:paraId="13F65B7E" w14:textId="77777777" w:rsidR="007A0058" w:rsidRPr="00CC5656" w:rsidRDefault="007A0058" w:rsidP="007A0058">
      <w:pPr>
        <w:spacing w:after="120" w:line="264" w:lineRule="auto"/>
        <w:jc w:val="both"/>
        <w:rPr>
          <w:lang w:val="en-US"/>
        </w:rPr>
      </w:pPr>
      <w:r w:rsidRPr="00CC5656">
        <w:rPr>
          <w:b/>
          <w:noProof/>
          <w:u w:val="single"/>
          <w:lang w:val="en-US"/>
        </w:rPr>
        <w:t>COSTS, DIRECT MATERIAL</w:t>
      </w:r>
      <w:r w:rsidRPr="00CC5656">
        <w:rPr>
          <w:lang w:val="en-US"/>
        </w:rPr>
        <w:t>, those costs which are directly attributable to the material used to make a product.</w:t>
      </w:r>
    </w:p>
    <w:p w14:paraId="6D20ADFD" w14:textId="77777777" w:rsidR="007A0058" w:rsidRPr="00CC5656" w:rsidRDefault="007A0058" w:rsidP="007A0058">
      <w:pPr>
        <w:spacing w:after="120" w:line="264" w:lineRule="auto"/>
        <w:jc w:val="both"/>
        <w:rPr>
          <w:lang w:val="en-US"/>
        </w:rPr>
      </w:pPr>
      <w:r w:rsidRPr="00CC5656">
        <w:rPr>
          <w:b/>
          <w:noProof/>
          <w:u w:val="single"/>
          <w:lang w:val="en-US"/>
        </w:rPr>
        <w:t>COSTS, EMPLOYMENT</w:t>
      </w:r>
      <w:r w:rsidRPr="00CC5656">
        <w:rPr>
          <w:lang w:val="en-US"/>
        </w:rPr>
        <w:t>, the cost to the em</w:t>
      </w:r>
      <w:r w:rsidRPr="00CC5656">
        <w:rPr>
          <w:lang w:val="en-US"/>
        </w:rPr>
        <w:softHyphen/>
        <w:t>ployer of employee salaries, pensions, insurance, profit sharing, etc. Sometimes indirect costs are included such as the provision of facilities to better accommodate or convenience employees.</w:t>
      </w:r>
    </w:p>
    <w:p w14:paraId="19BFAC1D" w14:textId="77777777" w:rsidR="007A0058" w:rsidRPr="00CC5656" w:rsidRDefault="007A0058" w:rsidP="007A0058">
      <w:pPr>
        <w:spacing w:after="120" w:line="264" w:lineRule="auto"/>
        <w:jc w:val="both"/>
        <w:rPr>
          <w:lang w:val="en-US"/>
        </w:rPr>
      </w:pPr>
      <w:r w:rsidRPr="00CC5656">
        <w:rPr>
          <w:b/>
          <w:noProof/>
          <w:u w:val="single"/>
          <w:lang w:val="en-US"/>
        </w:rPr>
        <w:t>COSTS, FACTORY</w:t>
      </w:r>
      <w:r w:rsidRPr="00CC5656">
        <w:rPr>
          <w:b/>
          <w:lang w:val="en-US"/>
        </w:rPr>
        <w:t>,</w:t>
      </w:r>
      <w:r w:rsidRPr="00CC5656">
        <w:rPr>
          <w:lang w:val="en-US"/>
        </w:rPr>
        <w:t xml:space="preserve"> the sum of the direct and indirect costs associated with the manufacture of a product; what it costs the factory to produce a product.</w:t>
      </w:r>
    </w:p>
    <w:p w14:paraId="693A88E8" w14:textId="77777777" w:rsidR="007A0058" w:rsidRPr="00CC5656" w:rsidRDefault="007A0058" w:rsidP="007A0058">
      <w:pPr>
        <w:spacing w:after="120" w:line="264" w:lineRule="auto"/>
        <w:jc w:val="both"/>
        <w:rPr>
          <w:lang w:val="en-US"/>
        </w:rPr>
      </w:pPr>
      <w:r w:rsidRPr="00CC5656">
        <w:rPr>
          <w:b/>
          <w:noProof/>
          <w:u w:val="single"/>
          <w:lang w:val="en-US"/>
        </w:rPr>
        <w:t>COSTS, FIXED</w:t>
      </w:r>
      <w:r w:rsidRPr="00CC5656">
        <w:rPr>
          <w:lang w:val="en-US"/>
        </w:rPr>
        <w:t>, costs that do not vary with the amount of production or level of operation such as a fixed rental cost, taxation or depreciation.</w:t>
      </w:r>
    </w:p>
    <w:p w14:paraId="05A32B37" w14:textId="77777777" w:rsidR="007A0058" w:rsidRPr="00CC5656" w:rsidRDefault="007A0058" w:rsidP="007A0058">
      <w:pPr>
        <w:spacing w:after="120" w:line="264" w:lineRule="auto"/>
        <w:jc w:val="both"/>
        <w:rPr>
          <w:lang w:val="en-US"/>
        </w:rPr>
      </w:pPr>
      <w:r w:rsidRPr="00CC5656">
        <w:rPr>
          <w:b/>
          <w:noProof/>
          <w:u w:val="single"/>
          <w:lang w:val="en-US"/>
        </w:rPr>
        <w:t>COSTS, INDIRECT</w:t>
      </w:r>
      <w:r w:rsidRPr="00CC5656">
        <w:rPr>
          <w:lang w:val="en-US"/>
        </w:rPr>
        <w:t>, a cost which cannot be directly attributed to the production of a specific product. In a factory producing a variety of products, rent, depreciation, utilities, and super</w:t>
      </w:r>
      <w:r w:rsidRPr="00CC5656">
        <w:rPr>
          <w:lang w:val="en-US"/>
        </w:rPr>
        <w:softHyphen/>
        <w:t>vision would all function as indirect costs.</w:t>
      </w:r>
    </w:p>
    <w:p w14:paraId="5FBD84EA" w14:textId="77777777" w:rsidR="007A0058" w:rsidRPr="00CC5656" w:rsidRDefault="007A0058" w:rsidP="007A0058">
      <w:pPr>
        <w:spacing w:after="120" w:line="264" w:lineRule="auto"/>
        <w:jc w:val="both"/>
        <w:rPr>
          <w:lang w:val="en-US"/>
        </w:rPr>
      </w:pPr>
      <w:r w:rsidRPr="00CC5656">
        <w:rPr>
          <w:b/>
          <w:noProof/>
          <w:u w:val="single"/>
          <w:lang w:val="en-US"/>
        </w:rPr>
        <w:t>COSTS, INDIRECT LABOR</w:t>
      </w:r>
      <w:r w:rsidRPr="00CC5656">
        <w:rPr>
          <w:lang w:val="en-US"/>
        </w:rPr>
        <w:t>, the cost of sal</w:t>
      </w:r>
      <w:r w:rsidRPr="00CC5656">
        <w:rPr>
          <w:lang w:val="en-US"/>
        </w:rPr>
        <w:softHyphen/>
        <w:t>aries for workers in production-associated ser</w:t>
      </w:r>
      <w:r w:rsidRPr="00CC5656">
        <w:rPr>
          <w:lang w:val="en-US"/>
        </w:rPr>
        <w:softHyphen/>
        <w:t>vices but not directly involved in the production of goods such as those in maintenance, equipment upkeep, supplies and guarding at night.</w:t>
      </w:r>
    </w:p>
    <w:p w14:paraId="04A0FE19" w14:textId="77777777" w:rsidR="007A0058" w:rsidRPr="00CC5656" w:rsidRDefault="007A0058" w:rsidP="007A0058">
      <w:pPr>
        <w:spacing w:after="120" w:line="264" w:lineRule="auto"/>
        <w:jc w:val="both"/>
        <w:rPr>
          <w:lang w:val="en-US"/>
        </w:rPr>
      </w:pPr>
      <w:r w:rsidRPr="00CC5656">
        <w:rPr>
          <w:b/>
          <w:noProof/>
          <w:u w:val="single"/>
          <w:lang w:val="en-US"/>
        </w:rPr>
        <w:t>COSTS, INDIRECT MATERIAL</w:t>
      </w:r>
      <w:r w:rsidRPr="00CC5656">
        <w:rPr>
          <w:lang w:val="en-US"/>
        </w:rPr>
        <w:t>, cost of plant material not being used directly in a product but found in materials used for cleaning and general maintenance.</w:t>
      </w:r>
    </w:p>
    <w:p w14:paraId="2F40A694" w14:textId="77777777" w:rsidR="007A0058" w:rsidRPr="00CC5656" w:rsidRDefault="007A0058" w:rsidP="007A0058">
      <w:pPr>
        <w:spacing w:after="120" w:line="264" w:lineRule="auto"/>
        <w:jc w:val="both"/>
        <w:rPr>
          <w:lang w:val="en-US"/>
        </w:rPr>
      </w:pPr>
      <w:r w:rsidRPr="00CC5656">
        <w:rPr>
          <w:b/>
          <w:noProof/>
          <w:u w:val="single"/>
          <w:lang w:val="en-US"/>
        </w:rPr>
        <w:t>COSTS, MIXED</w:t>
      </w:r>
      <w:r w:rsidRPr="00CC5656">
        <w:rPr>
          <w:lang w:val="en-US"/>
        </w:rPr>
        <w:t>, costs that contain partially fixed and partially variable costs. When a company rents a car there may be a fixed cost for the car in addition to a cost that varies with how much use the car is put to.</w:t>
      </w:r>
    </w:p>
    <w:p w14:paraId="5E4336A8" w14:textId="77777777" w:rsidR="007A0058" w:rsidRPr="00CC5656" w:rsidRDefault="007A0058" w:rsidP="007A0058">
      <w:pPr>
        <w:spacing w:after="120" w:line="264" w:lineRule="auto"/>
        <w:jc w:val="both"/>
        <w:rPr>
          <w:lang w:val="en-US"/>
        </w:rPr>
      </w:pPr>
      <w:r w:rsidRPr="00CC5656">
        <w:rPr>
          <w:b/>
          <w:noProof/>
          <w:u w:val="single"/>
          <w:lang w:val="en-US"/>
        </w:rPr>
        <w:t>COSTS, OPPORTUNITY</w:t>
      </w:r>
      <w:r w:rsidRPr="00CC5656">
        <w:rPr>
          <w:lang w:val="en-US"/>
        </w:rPr>
        <w:t>, a company often has several courses of action it may pursue to make a</w:t>
      </w:r>
      <w:bookmarkStart w:id="9" w:name="CI"/>
      <w:bookmarkEnd w:id="9"/>
      <w:r w:rsidRPr="00CC5656">
        <w:rPr>
          <w:lang w:val="en-US"/>
        </w:rPr>
        <w:t xml:space="preserve"> profit. When it pursues a less profitable oppor</w:t>
      </w:r>
      <w:r w:rsidRPr="00CC5656">
        <w:rPr>
          <w:lang w:val="en-US"/>
        </w:rPr>
        <w:softHyphen/>
        <w:t>tunity, the money lost or not made as income represents the opportunity cost.</w:t>
      </w:r>
    </w:p>
    <w:p w14:paraId="5394C264" w14:textId="77777777" w:rsidR="007A0058" w:rsidRPr="00CC5656" w:rsidRDefault="007A0058" w:rsidP="007A0058">
      <w:pPr>
        <w:spacing w:after="120" w:line="264" w:lineRule="auto"/>
        <w:jc w:val="both"/>
        <w:rPr>
          <w:lang w:val="en-US"/>
        </w:rPr>
      </w:pPr>
      <w:r w:rsidRPr="00CC5656">
        <w:rPr>
          <w:b/>
          <w:noProof/>
          <w:u w:val="single"/>
          <w:lang w:val="en-US"/>
        </w:rPr>
        <w:t>COSTS, PRIME</w:t>
      </w:r>
      <w:r w:rsidRPr="00CC5656">
        <w:rPr>
          <w:lang w:val="en-US"/>
        </w:rPr>
        <w:t>, see COSTS, DIRECT.</w:t>
      </w:r>
    </w:p>
    <w:p w14:paraId="0CF25DBC" w14:textId="77777777" w:rsidR="007A0058" w:rsidRPr="00CC5656" w:rsidRDefault="007A0058" w:rsidP="007A0058">
      <w:pPr>
        <w:spacing w:after="120" w:line="264" w:lineRule="auto"/>
        <w:jc w:val="both"/>
        <w:rPr>
          <w:lang w:val="en-US"/>
        </w:rPr>
      </w:pPr>
      <w:r w:rsidRPr="00CC5656">
        <w:rPr>
          <w:b/>
          <w:noProof/>
          <w:u w:val="single"/>
          <w:lang w:val="en-US"/>
        </w:rPr>
        <w:t>COSTS, REPLACEMENT</w:t>
      </w:r>
      <w:r w:rsidRPr="00CC5656">
        <w:rPr>
          <w:lang w:val="en-US"/>
        </w:rPr>
        <w:t>, the costs at current market prices in a particular location of replacing items such as materials, components, goods, equipment, or a building.</w:t>
      </w:r>
    </w:p>
    <w:p w14:paraId="49029BE2" w14:textId="77777777" w:rsidR="007A0058" w:rsidRPr="00CC5656" w:rsidRDefault="007A0058" w:rsidP="007A0058">
      <w:pPr>
        <w:spacing w:after="120" w:line="264" w:lineRule="auto"/>
        <w:jc w:val="both"/>
        <w:rPr>
          <w:lang w:val="en-US"/>
        </w:rPr>
      </w:pPr>
      <w:r w:rsidRPr="00CC5656">
        <w:rPr>
          <w:b/>
          <w:noProof/>
          <w:u w:val="single"/>
          <w:lang w:val="en-US"/>
        </w:rPr>
        <w:t>COSTS, RUNNING</w:t>
      </w:r>
      <w:r w:rsidRPr="00CC5656">
        <w:rPr>
          <w:lang w:val="en-US"/>
        </w:rPr>
        <w:t>, basic costs related to keep</w:t>
      </w:r>
      <w:r w:rsidRPr="00CC5656">
        <w:rPr>
          <w:lang w:val="en-US"/>
        </w:rPr>
        <w:softHyphen/>
        <w:t>ing a business in good running condition such as equipment maintenance, consumable supplies, wages, rent, taxes, daily services, etc.</w:t>
      </w:r>
    </w:p>
    <w:p w14:paraId="04231BD9" w14:textId="77777777" w:rsidR="007A0058" w:rsidRPr="00CC5656" w:rsidRDefault="007A0058" w:rsidP="007A0058">
      <w:pPr>
        <w:spacing w:after="120" w:line="264" w:lineRule="auto"/>
        <w:jc w:val="both"/>
        <w:rPr>
          <w:lang w:val="en-US"/>
        </w:rPr>
      </w:pPr>
      <w:r w:rsidRPr="00CC5656">
        <w:rPr>
          <w:b/>
          <w:noProof/>
          <w:u w:val="single"/>
          <w:lang w:val="en-US"/>
        </w:rPr>
        <w:t>COSTS, SELLING</w:t>
      </w:r>
      <w:r w:rsidRPr="00CC5656">
        <w:rPr>
          <w:lang w:val="en-US"/>
        </w:rPr>
        <w:t>, expenses incurred in selling or marketing a product or service which includes salesmen's salaries, commissions, expense ac</w:t>
      </w:r>
      <w:r w:rsidRPr="00CC5656">
        <w:rPr>
          <w:lang w:val="en-US"/>
        </w:rPr>
        <w:softHyphen/>
        <w:t>counts, advertising, shipping, display boards, samples, etc.</w:t>
      </w:r>
    </w:p>
    <w:p w14:paraId="51F01924" w14:textId="77777777" w:rsidR="007A0058" w:rsidRPr="00CC5656" w:rsidRDefault="007A0058" w:rsidP="007A0058">
      <w:pPr>
        <w:spacing w:after="120" w:line="264" w:lineRule="auto"/>
        <w:jc w:val="both"/>
        <w:rPr>
          <w:lang w:val="en-US"/>
        </w:rPr>
      </w:pPr>
      <w:r w:rsidRPr="00CC5656">
        <w:rPr>
          <w:b/>
          <w:noProof/>
          <w:u w:val="single"/>
          <w:lang w:val="en-US"/>
        </w:rPr>
        <w:t>COSTS, SEMI</w:t>
      </w:r>
      <w:r w:rsidRPr="00CC5656">
        <w:rPr>
          <w:b/>
          <w:noProof/>
          <w:u w:val="single"/>
          <w:lang w:val="en-US"/>
        </w:rPr>
        <w:noBreakHyphen/>
        <w:t>VARIABLE</w:t>
      </w:r>
      <w:r w:rsidRPr="00CC5656">
        <w:rPr>
          <w:lang w:val="en-US"/>
        </w:rPr>
        <w:t>, costs that vary in an indirect way with changes in the business activity level such as electric power, water, etc.</w:t>
      </w:r>
    </w:p>
    <w:p w14:paraId="03015498" w14:textId="77777777" w:rsidR="007A0058" w:rsidRPr="00CC5656" w:rsidRDefault="007A0058" w:rsidP="007A0058">
      <w:pPr>
        <w:spacing w:after="120" w:line="264" w:lineRule="auto"/>
        <w:jc w:val="both"/>
        <w:rPr>
          <w:lang w:val="en-US"/>
        </w:rPr>
      </w:pPr>
      <w:r w:rsidRPr="00CC5656">
        <w:rPr>
          <w:b/>
          <w:noProof/>
          <w:u w:val="single"/>
          <w:lang w:val="en-US"/>
        </w:rPr>
        <w:t>COSTS, STANDARD</w:t>
      </w:r>
      <w:r w:rsidRPr="00CC5656">
        <w:rPr>
          <w:lang w:val="en-US"/>
        </w:rPr>
        <w:t>, a projection of the cost of producing something based upon the normal expenditures required to produce that product under current or expected economic conditions. The calculation of standard costs is important in discovering the source of overexpenditures or inefficiencies in the utilization of resources or manufacture of goods.</w:t>
      </w:r>
    </w:p>
    <w:p w14:paraId="65170EE1" w14:textId="77777777" w:rsidR="007A0058" w:rsidRPr="00CC5656" w:rsidRDefault="007A0058" w:rsidP="007A0058">
      <w:pPr>
        <w:spacing w:after="120" w:line="264" w:lineRule="auto"/>
        <w:jc w:val="both"/>
        <w:rPr>
          <w:lang w:val="en-US"/>
        </w:rPr>
      </w:pPr>
      <w:r w:rsidRPr="00CC5656">
        <w:rPr>
          <w:b/>
          <w:noProof/>
          <w:u w:val="single"/>
          <w:lang w:val="en-US"/>
        </w:rPr>
        <w:t>COSTS, START</w:t>
      </w:r>
      <w:r w:rsidRPr="00CC5656">
        <w:rPr>
          <w:b/>
          <w:noProof/>
          <w:u w:val="single"/>
          <w:lang w:val="en-US"/>
        </w:rPr>
        <w:noBreakHyphen/>
        <w:t>UP</w:t>
      </w:r>
      <w:r w:rsidRPr="00CC5656">
        <w:rPr>
          <w:lang w:val="en-US"/>
        </w:rPr>
        <w:t>, costs needed to launch or start a project or business, usually of a prepara</w:t>
      </w:r>
      <w:r w:rsidRPr="00CC5656">
        <w:rPr>
          <w:lang w:val="en-US"/>
        </w:rPr>
        <w:softHyphen/>
        <w:t>tory type that are separate to running costs to keep the business in operation.</w:t>
      </w:r>
    </w:p>
    <w:p w14:paraId="40A2A867" w14:textId="77777777" w:rsidR="007A0058" w:rsidRPr="00CC5656" w:rsidRDefault="007A0058" w:rsidP="007A0058">
      <w:pPr>
        <w:spacing w:after="120" w:line="264" w:lineRule="auto"/>
        <w:jc w:val="both"/>
        <w:rPr>
          <w:lang w:val="en-US"/>
        </w:rPr>
      </w:pPr>
      <w:r w:rsidRPr="00CC5656">
        <w:rPr>
          <w:b/>
          <w:noProof/>
          <w:u w:val="single"/>
          <w:lang w:val="en-US"/>
        </w:rPr>
        <w:t>COSTS, STEPPED</w:t>
      </w:r>
      <w:r w:rsidRPr="00CC5656">
        <w:rPr>
          <w:lang w:val="en-US"/>
        </w:rPr>
        <w:t>, a fixed cost that steps up and fixes at a higher level. This could happen where increased productivity is planned requiring additional rental of space, vehicles, etc.</w:t>
      </w:r>
    </w:p>
    <w:p w14:paraId="3B236005" w14:textId="77777777" w:rsidR="007A0058" w:rsidRPr="00CC5656" w:rsidRDefault="007A0058" w:rsidP="007A0058">
      <w:pPr>
        <w:spacing w:after="120" w:line="264" w:lineRule="auto"/>
        <w:jc w:val="both"/>
        <w:rPr>
          <w:lang w:val="en-US"/>
        </w:rPr>
      </w:pPr>
      <w:r w:rsidRPr="00CC5656">
        <w:rPr>
          <w:b/>
          <w:noProof/>
          <w:u w:val="single"/>
          <w:lang w:val="en-US"/>
        </w:rPr>
        <w:t>COST STUDY</w:t>
      </w:r>
      <w:r w:rsidRPr="00CC5656">
        <w:rPr>
          <w:b/>
          <w:lang w:val="en-US"/>
        </w:rPr>
        <w:t xml:space="preserve">, </w:t>
      </w:r>
      <w:r w:rsidRPr="00CC5656">
        <w:rPr>
          <w:lang w:val="en-US"/>
        </w:rPr>
        <w:t>a close study of the various costs incurred to produce a product or service.</w:t>
      </w:r>
    </w:p>
    <w:p w14:paraId="5727692C" w14:textId="77777777" w:rsidR="007A0058" w:rsidRPr="00CC5656" w:rsidRDefault="007A0058" w:rsidP="007A0058">
      <w:pPr>
        <w:spacing w:after="120" w:line="264" w:lineRule="auto"/>
        <w:jc w:val="both"/>
        <w:rPr>
          <w:lang w:val="en-US"/>
        </w:rPr>
      </w:pPr>
      <w:r w:rsidRPr="00CC5656">
        <w:rPr>
          <w:b/>
          <w:noProof/>
          <w:u w:val="single"/>
          <w:lang w:val="en-US"/>
        </w:rPr>
        <w:t>COSTS, TURNOVER (PERSONNEL)</w:t>
      </w:r>
      <w:r w:rsidRPr="00CC5656">
        <w:rPr>
          <w:lang w:val="en-US"/>
        </w:rPr>
        <w:t>, the cost resulting from the replacement and hiring of personnel. This is not only what it costs to contact, interview and train personnel enough to get them on the job, but what it costs in decreased production or increased operating ex</w:t>
      </w:r>
      <w:r w:rsidRPr="00CC5656">
        <w:rPr>
          <w:lang w:val="en-US"/>
        </w:rPr>
        <w:softHyphen/>
        <w:t>pense due to lack of needed personnel.</w:t>
      </w:r>
    </w:p>
    <w:p w14:paraId="1DFA9028" w14:textId="77777777" w:rsidR="007A0058" w:rsidRPr="00CC5656" w:rsidRDefault="007A0058" w:rsidP="007A0058">
      <w:pPr>
        <w:spacing w:after="120" w:line="264" w:lineRule="auto"/>
        <w:jc w:val="both"/>
        <w:rPr>
          <w:lang w:val="en-US"/>
        </w:rPr>
      </w:pPr>
      <w:r w:rsidRPr="00CC5656">
        <w:rPr>
          <w:b/>
          <w:noProof/>
          <w:u w:val="single"/>
          <w:lang w:val="en-US"/>
        </w:rPr>
        <w:t>COSTS, UNIT</w:t>
      </w:r>
      <w:r w:rsidRPr="00CC5656">
        <w:rPr>
          <w:lang w:val="en-US"/>
        </w:rPr>
        <w:t>, the cost calculated to be a stan</w:t>
      </w:r>
      <w:r w:rsidRPr="00CC5656">
        <w:rPr>
          <w:lang w:val="en-US"/>
        </w:rPr>
        <w:softHyphen/>
        <w:t>dard for each unit of production such as cost of a</w:t>
      </w:r>
    </w:p>
    <w:p w14:paraId="307919D6" w14:textId="77777777" w:rsidR="007A0058" w:rsidRPr="00CC5656" w:rsidRDefault="007A0058" w:rsidP="007A0058">
      <w:pPr>
        <w:spacing w:after="120" w:line="264" w:lineRule="auto"/>
        <w:jc w:val="both"/>
        <w:rPr>
          <w:lang w:val="en-US"/>
        </w:rPr>
      </w:pPr>
      <w:r w:rsidRPr="00CC5656">
        <w:rPr>
          <w:lang w:val="en-US"/>
        </w:rPr>
        <w:t>particular service delivered or of a single product as well as dollar costs per labor hour, per bushel, ton or applicable measurement.</w:t>
      </w:r>
    </w:p>
    <w:p w14:paraId="30E0EF46" w14:textId="77777777" w:rsidR="007A0058" w:rsidRPr="00CC5656" w:rsidRDefault="007A0058" w:rsidP="007A0058">
      <w:pPr>
        <w:spacing w:after="120" w:line="264" w:lineRule="auto"/>
        <w:jc w:val="both"/>
        <w:rPr>
          <w:lang w:val="en-US"/>
        </w:rPr>
      </w:pPr>
      <w:r w:rsidRPr="00CC5656">
        <w:rPr>
          <w:b/>
          <w:noProof/>
          <w:u w:val="single"/>
          <w:lang w:val="en-US"/>
        </w:rPr>
        <w:t>COSTS, VARIABLE</w:t>
      </w:r>
      <w:r w:rsidRPr="00CC5656">
        <w:rPr>
          <w:lang w:val="en-US"/>
        </w:rPr>
        <w:t>, operating costs which vary directly with any variance of volume of production or sales or utilization, such as direct labor and power and materials consumed.</w:t>
      </w:r>
    </w:p>
    <w:p w14:paraId="404823AD" w14:textId="77777777" w:rsidR="007A0058" w:rsidRPr="00CC5656" w:rsidRDefault="007A0058" w:rsidP="007A0058">
      <w:pPr>
        <w:spacing w:after="120" w:line="264" w:lineRule="auto"/>
        <w:jc w:val="both"/>
        <w:rPr>
          <w:lang w:val="en-US"/>
        </w:rPr>
      </w:pPr>
      <w:r w:rsidRPr="00CC5656">
        <w:rPr>
          <w:b/>
          <w:noProof/>
          <w:u w:val="single"/>
          <w:lang w:val="en-US"/>
        </w:rPr>
        <w:t>COUNCIL</w:t>
      </w:r>
      <w:r w:rsidRPr="00CC5656">
        <w:rPr>
          <w:b/>
          <w:lang w:val="en-US"/>
        </w:rPr>
        <w:t xml:space="preserve">, </w:t>
      </w:r>
      <w:r w:rsidRPr="00CC5656">
        <w:rPr>
          <w:lang w:val="en-US"/>
        </w:rPr>
        <w:t>a group of persons assembled to handle the administrative and legislative functions of an organization. (FSO 138)</w:t>
      </w:r>
    </w:p>
    <w:p w14:paraId="2A8D761F" w14:textId="77777777" w:rsidR="007A0058" w:rsidRPr="00CC5656" w:rsidRDefault="007A0058" w:rsidP="007A0058">
      <w:pPr>
        <w:spacing w:after="120" w:line="264" w:lineRule="auto"/>
        <w:jc w:val="both"/>
        <w:rPr>
          <w:lang w:val="en-US"/>
        </w:rPr>
      </w:pPr>
      <w:r w:rsidRPr="00CC5656">
        <w:rPr>
          <w:b/>
          <w:noProof/>
          <w:u w:val="single"/>
          <w:lang w:val="en-US"/>
        </w:rPr>
        <w:t>COUNSELING</w:t>
      </w:r>
      <w:r w:rsidRPr="00CC5656">
        <w:rPr>
          <w:lang w:val="en-US"/>
        </w:rPr>
        <w:t>, an effort to help others employ</w:t>
      </w:r>
      <w:r w:rsidRPr="00CC5656">
        <w:rPr>
          <w:lang w:val="en-US"/>
        </w:rPr>
        <w:softHyphen/>
        <w:t>ing a wide range of techniques but generally recognized as that activity where a professional person or counselor causatively helps employees, students, etc., to resolve their problems and function better as a result.</w:t>
      </w:r>
    </w:p>
    <w:p w14:paraId="0FF947AD" w14:textId="77777777" w:rsidR="007A0058" w:rsidRPr="00CC5656" w:rsidRDefault="007A0058" w:rsidP="007A0058">
      <w:pPr>
        <w:spacing w:after="120" w:line="264" w:lineRule="auto"/>
        <w:jc w:val="both"/>
        <w:rPr>
          <w:lang w:val="en-US"/>
        </w:rPr>
      </w:pPr>
      <w:r w:rsidRPr="00CC5656">
        <w:rPr>
          <w:b/>
          <w:noProof/>
          <w:u w:val="single"/>
          <w:lang w:val="en-US"/>
        </w:rPr>
        <w:t>COUNSELOR</w:t>
      </w:r>
      <w:r w:rsidRPr="00CC5656">
        <w:rPr>
          <w:lang w:val="en-US"/>
        </w:rPr>
        <w:t>, 1. a professional person skilled in techniques that assist a person to resolve his problems. Counselors are often employed by companies as a service to employees and ideally help to create less troubled, more productive employees. 2. one who has knowledge in a specific area and can advise others of how a situation should be handled or what course of action to follow.</w:t>
      </w:r>
    </w:p>
    <w:p w14:paraId="693F651A" w14:textId="77777777" w:rsidR="007A0058" w:rsidRPr="00CC5656" w:rsidRDefault="007A0058" w:rsidP="007A0058">
      <w:pPr>
        <w:spacing w:after="120" w:line="264" w:lineRule="auto"/>
        <w:jc w:val="both"/>
        <w:rPr>
          <w:lang w:val="en-US"/>
        </w:rPr>
      </w:pPr>
      <w:r w:rsidRPr="00CC5656">
        <w:rPr>
          <w:b/>
          <w:noProof/>
          <w:u w:val="single"/>
          <w:lang w:val="en-US"/>
        </w:rPr>
        <w:t>COUNTER CHECK</w:t>
      </w:r>
      <w:r w:rsidRPr="00CC5656">
        <w:rPr>
          <w:b/>
          <w:lang w:val="en-US"/>
        </w:rPr>
        <w:t xml:space="preserve">, </w:t>
      </w:r>
      <w:r w:rsidRPr="00CC5656">
        <w:rPr>
          <w:lang w:val="en-US"/>
        </w:rPr>
        <w:t xml:space="preserve">a </w:t>
      </w:r>
      <w:r w:rsidRPr="00CC5656">
        <w:rPr>
          <w:b/>
          <w:lang w:val="en-US"/>
        </w:rPr>
        <w:t xml:space="preserve">check </w:t>
      </w:r>
      <w:r w:rsidRPr="00CC5656">
        <w:rPr>
          <w:lang w:val="en-US"/>
        </w:rPr>
        <w:t xml:space="preserve">written by someone on a </w:t>
      </w:r>
      <w:r w:rsidRPr="00CC5656">
        <w:rPr>
          <w:b/>
          <w:lang w:val="en-US"/>
        </w:rPr>
        <w:t xml:space="preserve">check </w:t>
      </w:r>
      <w:r w:rsidRPr="00CC5656">
        <w:rPr>
          <w:lang w:val="en-US"/>
        </w:rPr>
        <w:t xml:space="preserve">form other than that supplied by his bank for his own account. </w:t>
      </w:r>
      <w:r w:rsidRPr="00CC5656">
        <w:rPr>
          <w:b/>
          <w:lang w:val="en-US"/>
        </w:rPr>
        <w:t xml:space="preserve">Counter checks </w:t>
      </w:r>
      <w:r w:rsidRPr="00CC5656">
        <w:rPr>
          <w:lang w:val="en-US"/>
        </w:rPr>
        <w:t xml:space="preserve">are just blank </w:t>
      </w:r>
      <w:r w:rsidRPr="00CC5656">
        <w:rPr>
          <w:b/>
          <w:lang w:val="en-US"/>
        </w:rPr>
        <w:t xml:space="preserve">check </w:t>
      </w:r>
      <w:r w:rsidRPr="00CC5656">
        <w:rPr>
          <w:lang w:val="en-US"/>
        </w:rPr>
        <w:t xml:space="preserve">forms obtainable in stationery stores, dime stores, etc. </w:t>
      </w:r>
      <w:r w:rsidRPr="00CC5656">
        <w:rPr>
          <w:b/>
          <w:lang w:val="en-US"/>
        </w:rPr>
        <w:t xml:space="preserve">Counter checks </w:t>
      </w:r>
      <w:r w:rsidRPr="00CC5656">
        <w:rPr>
          <w:lang w:val="en-US"/>
        </w:rPr>
        <w:t xml:space="preserve">are legal and valid in most states, providing they are properly made out and drawn on an account which </w:t>
      </w:r>
      <w:r w:rsidRPr="00CC5656">
        <w:rPr>
          <w:i/>
          <w:lang w:val="en-US"/>
        </w:rPr>
        <w:t xml:space="preserve">does </w:t>
      </w:r>
      <w:r w:rsidRPr="00CC5656">
        <w:rPr>
          <w:lang w:val="en-US"/>
        </w:rPr>
        <w:t xml:space="preserve">exist and which has an adequate balance to cover. A </w:t>
      </w:r>
      <w:r w:rsidRPr="00CC5656">
        <w:rPr>
          <w:b/>
          <w:lang w:val="en-US"/>
        </w:rPr>
        <w:t xml:space="preserve">counter check </w:t>
      </w:r>
      <w:r w:rsidRPr="00CC5656">
        <w:rPr>
          <w:lang w:val="en-US"/>
        </w:rPr>
        <w:t xml:space="preserve">is also a "postulate" </w:t>
      </w:r>
      <w:r w:rsidRPr="00CC5656">
        <w:rPr>
          <w:b/>
          <w:lang w:val="en-US"/>
        </w:rPr>
        <w:t xml:space="preserve">check </w:t>
      </w:r>
      <w:r w:rsidRPr="00CC5656">
        <w:rPr>
          <w:lang w:val="en-US"/>
        </w:rPr>
        <w:t>if the person either has no bank account or inadequate balance in his account to cover. (CO 1 US)</w:t>
      </w:r>
    </w:p>
    <w:p w14:paraId="40168B8F" w14:textId="77777777" w:rsidR="007A0058" w:rsidRPr="00CC5656" w:rsidRDefault="007A0058" w:rsidP="007A0058">
      <w:pPr>
        <w:spacing w:after="120" w:line="264" w:lineRule="auto"/>
        <w:jc w:val="both"/>
        <w:rPr>
          <w:lang w:val="en-US"/>
        </w:rPr>
      </w:pPr>
      <w:r w:rsidRPr="00CC5656">
        <w:rPr>
          <w:b/>
          <w:noProof/>
          <w:u w:val="single"/>
          <w:lang w:val="en-US"/>
        </w:rPr>
        <w:t>COUNTER</w:t>
      </w:r>
      <w:r w:rsidRPr="00CC5656">
        <w:rPr>
          <w:b/>
          <w:noProof/>
          <w:u w:val="single"/>
          <w:lang w:val="en-US"/>
        </w:rPr>
        <w:noBreakHyphen/>
        <w:t>EFFORT</w:t>
      </w:r>
      <w:r w:rsidRPr="00CC5656">
        <w:rPr>
          <w:b/>
          <w:lang w:val="en-US"/>
        </w:rPr>
        <w:t xml:space="preserve">, </w:t>
      </w:r>
      <w:r w:rsidRPr="00CC5656">
        <w:rPr>
          <w:lang w:val="en-US"/>
        </w:rPr>
        <w:t xml:space="preserve">contrary action </w:t>
      </w:r>
      <w:r w:rsidRPr="00CC5656">
        <w:rPr>
          <w:b/>
          <w:lang w:val="en-US"/>
        </w:rPr>
        <w:t xml:space="preserve">or effort to your </w:t>
      </w:r>
      <w:r w:rsidRPr="00CC5656">
        <w:rPr>
          <w:lang w:val="en-US"/>
        </w:rPr>
        <w:t xml:space="preserve">action </w:t>
      </w:r>
      <w:r w:rsidRPr="00CC5656">
        <w:rPr>
          <w:b/>
          <w:lang w:val="en-US"/>
        </w:rPr>
        <w:t xml:space="preserve">or effort. </w:t>
      </w:r>
      <w:r w:rsidRPr="00CC5656">
        <w:rPr>
          <w:lang w:val="en-US"/>
        </w:rPr>
        <w:t>(HCO PL 1 Oct 70)</w:t>
      </w:r>
    </w:p>
    <w:p w14:paraId="3BF4C31E" w14:textId="77777777" w:rsidR="007A0058" w:rsidRPr="00CC5656" w:rsidRDefault="007A0058" w:rsidP="007A0058">
      <w:pPr>
        <w:spacing w:after="120" w:line="264" w:lineRule="auto"/>
        <w:jc w:val="both"/>
        <w:rPr>
          <w:lang w:val="en-US"/>
        </w:rPr>
      </w:pPr>
      <w:r w:rsidRPr="00CC5656">
        <w:rPr>
          <w:b/>
          <w:noProof/>
          <w:u w:val="single"/>
          <w:lang w:val="en-US"/>
        </w:rPr>
        <w:t>COUNTERFOILS</w:t>
      </w:r>
      <w:r w:rsidRPr="00CC5656">
        <w:rPr>
          <w:b/>
          <w:lang w:val="en-US"/>
        </w:rPr>
        <w:t xml:space="preserve">, </w:t>
      </w:r>
      <w:r w:rsidRPr="00CC5656">
        <w:rPr>
          <w:lang w:val="en-US"/>
        </w:rPr>
        <w:t xml:space="preserve">(stubs) example: checks when cleared and back from bank must be taped in to original check book into their stubs </w:t>
      </w:r>
      <w:r w:rsidRPr="00CC5656">
        <w:rPr>
          <w:b/>
          <w:lang w:val="en-US"/>
        </w:rPr>
        <w:t xml:space="preserve">(counterfoils). </w:t>
      </w:r>
      <w:r w:rsidRPr="00CC5656">
        <w:rPr>
          <w:lang w:val="en-US"/>
        </w:rPr>
        <w:t>(HCO PL 23 Jan 66)</w:t>
      </w:r>
    </w:p>
    <w:p w14:paraId="37EE2B64" w14:textId="77777777" w:rsidR="007A0058" w:rsidRPr="00CC5656" w:rsidRDefault="007A0058" w:rsidP="007A0058">
      <w:pPr>
        <w:spacing w:after="120" w:line="264" w:lineRule="auto"/>
        <w:jc w:val="both"/>
        <w:rPr>
          <w:lang w:val="en-US"/>
        </w:rPr>
      </w:pPr>
      <w:r w:rsidRPr="00CC5656">
        <w:rPr>
          <w:b/>
          <w:noProof/>
          <w:u w:val="single"/>
          <w:lang w:val="en-US"/>
        </w:rPr>
        <w:t>COUNTER</w:t>
      </w:r>
      <w:r w:rsidRPr="00CC5656">
        <w:rPr>
          <w:b/>
          <w:noProof/>
          <w:u w:val="single"/>
          <w:lang w:val="en-US"/>
        </w:rPr>
        <w:noBreakHyphen/>
        <w:t>INTENTION</w:t>
      </w:r>
      <w:r w:rsidRPr="00CC5656">
        <w:rPr>
          <w:lang w:val="en-US"/>
        </w:rPr>
        <w:t>, (form of arbitrary) the receipt of a communication is an extremely important part of the sequence of actions that results in a compliance. Common reasons for the non</w:t>
      </w:r>
      <w:r w:rsidRPr="00CC5656">
        <w:rPr>
          <w:lang w:val="en-US"/>
        </w:rPr>
        <w:noBreakHyphen/>
        <w:t xml:space="preserve">receipt of a communication is that arbitraries (or arbitrary factors) exist in the area. </w:t>
      </w:r>
      <w:r w:rsidRPr="00CC5656">
        <w:rPr>
          <w:b/>
          <w:lang w:val="en-US"/>
        </w:rPr>
        <w:t>Counter</w:t>
      </w:r>
      <w:r w:rsidRPr="00CC5656">
        <w:rPr>
          <w:b/>
          <w:lang w:val="en-US"/>
        </w:rPr>
        <w:softHyphen/>
        <w:t xml:space="preserve">intention </w:t>
      </w:r>
      <w:r w:rsidRPr="00CC5656">
        <w:rPr>
          <w:lang w:val="en-US"/>
        </w:rPr>
        <w:t>means a determination to follow a goal which is in direct conflict with that known to be the goal of the originator and the goals of the group (either a big goal or a little one). (BPL 10 Nov 73 II)</w:t>
      </w:r>
    </w:p>
    <w:p w14:paraId="47037ED5" w14:textId="77777777" w:rsidR="007A0058" w:rsidRPr="00CC5656" w:rsidRDefault="007A0058" w:rsidP="007A0058">
      <w:pPr>
        <w:spacing w:after="120" w:line="264" w:lineRule="auto"/>
        <w:jc w:val="both"/>
        <w:rPr>
          <w:lang w:val="en-US"/>
        </w:rPr>
      </w:pPr>
      <w:r w:rsidRPr="00CC5656">
        <w:rPr>
          <w:b/>
          <w:noProof/>
          <w:u w:val="single"/>
          <w:lang w:val="en-US"/>
        </w:rPr>
        <w:t>COUNTER</w:t>
      </w:r>
      <w:r w:rsidRPr="00CC5656">
        <w:rPr>
          <w:b/>
          <w:noProof/>
          <w:u w:val="single"/>
          <w:lang w:val="en-US"/>
        </w:rPr>
        <w:noBreakHyphen/>
        <w:t>POLICY</w:t>
      </w:r>
      <w:r w:rsidRPr="00CC5656">
        <w:rPr>
          <w:b/>
          <w:lang w:val="en-US"/>
        </w:rPr>
        <w:t xml:space="preserve">, </w:t>
      </w:r>
      <w:r w:rsidRPr="00CC5656">
        <w:rPr>
          <w:lang w:val="en-US"/>
        </w:rPr>
        <w:t>1. illegal policy set at unau</w:t>
      </w:r>
      <w:r w:rsidRPr="00CC5656">
        <w:rPr>
          <w:lang w:val="en-US"/>
        </w:rPr>
        <w:softHyphen/>
        <w:t>thorized levels jams the actions of a group and are responsible for the inactivity, non</w:t>
      </w:r>
      <w:r w:rsidRPr="00CC5656">
        <w:rPr>
          <w:lang w:val="en-US"/>
        </w:rPr>
        <w:noBreakHyphen/>
        <w:t>production or lack of team spirit. Counter</w:t>
      </w:r>
      <w:r w:rsidRPr="00CC5656">
        <w:rPr>
          <w:lang w:val="en-US"/>
        </w:rPr>
        <w:noBreakHyphen/>
        <w:t>policy independently set jams the group together but inhibits its operation. (HCO PL 6 Dec 70) 2. (form of arbitrary) the receipt of a communication is an extremely important part of the sequence of actions that result in a compliance. Common reasons for the non</w:t>
      </w:r>
      <w:r w:rsidRPr="00CC5656">
        <w:rPr>
          <w:lang w:val="en-US"/>
        </w:rPr>
        <w:noBreakHyphen/>
        <w:t xml:space="preserve">receipt of a communication is that arbitraries (or arbitrary factors) exist in the area. </w:t>
      </w:r>
      <w:r w:rsidRPr="00CC5656">
        <w:rPr>
          <w:b/>
          <w:lang w:val="en-US"/>
        </w:rPr>
        <w:t>Counter</w:t>
      </w:r>
      <w:r w:rsidRPr="00CC5656">
        <w:rPr>
          <w:b/>
          <w:lang w:val="en-US"/>
        </w:rPr>
        <w:noBreakHyphen/>
        <w:t xml:space="preserve">policy </w:t>
      </w:r>
      <w:r w:rsidRPr="00CC5656">
        <w:rPr>
          <w:lang w:val="en-US"/>
        </w:rPr>
        <w:t xml:space="preserve">means a local policy that demands a procedure or sequence of actions be followed that prohibits or inhibits the carrying out of the origination that is expected to be followed by a source which is senior to the originators of the </w:t>
      </w:r>
      <w:r w:rsidRPr="00CC5656">
        <w:rPr>
          <w:b/>
          <w:lang w:val="en-US"/>
        </w:rPr>
        <w:t>counter</w:t>
      </w:r>
      <w:r w:rsidRPr="00CC5656">
        <w:rPr>
          <w:b/>
          <w:lang w:val="en-US"/>
        </w:rPr>
        <w:noBreakHyphen/>
        <w:t xml:space="preserve">policy. </w:t>
      </w:r>
      <w:r w:rsidRPr="00CC5656">
        <w:rPr>
          <w:lang w:val="en-US"/>
        </w:rPr>
        <w:t xml:space="preserve">(BPL 10 Nov 73 II) 3. canceling published orders </w:t>
      </w:r>
      <w:r w:rsidRPr="00CC5656">
        <w:rPr>
          <w:lang w:val="en-US"/>
        </w:rPr>
        <w:noBreakHyphen/>
        <w:t>or PLs or FOs or FSOs or OOD orders by rumor or inventing orders or policies that were never published and attributing them to Command. (OODs 20 Jan 71)</w:t>
      </w:r>
    </w:p>
    <w:p w14:paraId="6C25939C" w14:textId="77777777" w:rsidR="007A0058" w:rsidRPr="00CC5656" w:rsidRDefault="007A0058" w:rsidP="007A0058">
      <w:pPr>
        <w:spacing w:after="120" w:line="264" w:lineRule="auto"/>
        <w:jc w:val="both"/>
        <w:rPr>
          <w:lang w:val="en-US"/>
        </w:rPr>
      </w:pPr>
      <w:r w:rsidRPr="00CC5656">
        <w:rPr>
          <w:b/>
          <w:noProof/>
          <w:u w:val="single"/>
          <w:lang w:val="en-US"/>
        </w:rPr>
        <w:t>COUNTRY OF ORIGIN</w:t>
      </w:r>
      <w:r w:rsidRPr="00CC5656">
        <w:rPr>
          <w:b/>
          <w:lang w:val="en-US"/>
        </w:rPr>
        <w:t xml:space="preserve">, </w:t>
      </w:r>
      <w:r w:rsidRPr="00CC5656">
        <w:rPr>
          <w:lang w:val="en-US"/>
        </w:rPr>
        <w:t>the country from which something was exported but not neces</w:t>
      </w:r>
      <w:r w:rsidRPr="00CC5656">
        <w:rPr>
          <w:lang w:val="en-US"/>
        </w:rPr>
        <w:softHyphen/>
        <w:t>sarily produced. Goods produced in and exported from the same country are called domestic exports.</w:t>
      </w:r>
    </w:p>
    <w:p w14:paraId="789CA687" w14:textId="77777777" w:rsidR="007A0058" w:rsidRPr="00CC5656" w:rsidRDefault="007A0058" w:rsidP="007A0058">
      <w:pPr>
        <w:spacing w:after="120" w:line="264" w:lineRule="auto"/>
        <w:jc w:val="both"/>
        <w:rPr>
          <w:lang w:val="en-US"/>
        </w:rPr>
      </w:pPr>
      <w:r w:rsidRPr="00CC5656">
        <w:rPr>
          <w:b/>
          <w:noProof/>
          <w:u w:val="single"/>
          <w:lang w:val="en-US"/>
        </w:rPr>
        <w:t>COUPON ADVERTISING</w:t>
      </w:r>
      <w:r w:rsidRPr="00CC5656">
        <w:rPr>
          <w:b/>
          <w:lang w:val="en-US"/>
        </w:rPr>
        <w:t xml:space="preserve">, </w:t>
      </w:r>
      <w:r w:rsidRPr="00CC5656">
        <w:rPr>
          <w:lang w:val="en-US"/>
        </w:rPr>
        <w:t>see ADVERTIS</w:t>
      </w:r>
      <w:r w:rsidRPr="00CC5656">
        <w:rPr>
          <w:lang w:val="en-US"/>
        </w:rPr>
        <w:softHyphen/>
        <w:t>ING,COUPON.</w:t>
      </w:r>
    </w:p>
    <w:p w14:paraId="2CAD87C0" w14:textId="77777777" w:rsidR="007A0058" w:rsidRPr="00CC5656" w:rsidRDefault="007A0058" w:rsidP="007A0058">
      <w:pPr>
        <w:spacing w:after="120" w:line="264" w:lineRule="auto"/>
        <w:jc w:val="both"/>
        <w:rPr>
          <w:lang w:val="en-US"/>
        </w:rPr>
      </w:pPr>
      <w:r w:rsidRPr="00CC5656">
        <w:rPr>
          <w:b/>
          <w:noProof/>
          <w:u w:val="single"/>
          <w:lang w:val="en-US"/>
        </w:rPr>
        <w:t>COUPON BOND</w:t>
      </w:r>
      <w:r w:rsidRPr="00CC5656">
        <w:rPr>
          <w:b/>
          <w:lang w:val="en-US"/>
        </w:rPr>
        <w:t xml:space="preserve">, </w:t>
      </w:r>
      <w:r w:rsidRPr="00CC5656">
        <w:rPr>
          <w:lang w:val="en-US"/>
        </w:rPr>
        <w:t>a bond to which interest cou</w:t>
      </w:r>
      <w:r w:rsidRPr="00CC5656">
        <w:rPr>
          <w:lang w:val="en-US"/>
        </w:rPr>
        <w:softHyphen/>
        <w:t>pons are attached, to be clipped as they come due and presented by the owner in order to receive the interest payment.</w:t>
      </w:r>
    </w:p>
    <w:p w14:paraId="183D8A39" w14:textId="77777777" w:rsidR="007A0058" w:rsidRPr="00CC5656" w:rsidRDefault="007A0058" w:rsidP="007A0058">
      <w:pPr>
        <w:spacing w:after="120" w:line="264" w:lineRule="auto"/>
        <w:jc w:val="both"/>
        <w:rPr>
          <w:lang w:val="en-US"/>
        </w:rPr>
      </w:pPr>
      <w:r w:rsidRPr="00CC5656">
        <w:rPr>
          <w:b/>
          <w:noProof/>
          <w:u w:val="single"/>
          <w:lang w:val="en-US"/>
        </w:rPr>
        <w:t>COURIER</w:t>
      </w:r>
      <w:r w:rsidRPr="00CC5656">
        <w:rPr>
          <w:b/>
          <w:lang w:val="en-US"/>
        </w:rPr>
        <w:t xml:space="preserve">, 1. </w:t>
      </w:r>
      <w:r w:rsidRPr="00CC5656">
        <w:rPr>
          <w:lang w:val="en-US"/>
        </w:rPr>
        <w:t>there are five major types of Mission Orders. These types are (1) observation mission orders, (2) situation handling mission orders, (3) garrison mission orders, (4) project mission or</w:t>
      </w:r>
      <w:r w:rsidRPr="00CC5656">
        <w:rPr>
          <w:lang w:val="en-US"/>
        </w:rPr>
        <w:softHyphen/>
        <w:t>ders, (5) courier mission orders. The term "mis</w:t>
      </w:r>
      <w:r w:rsidRPr="00CC5656">
        <w:rPr>
          <w:lang w:val="en-US"/>
        </w:rPr>
        <w:softHyphen/>
        <w:t xml:space="preserve">sionaire" is used for the personnel who conduct the first four types and </w:t>
      </w:r>
      <w:r w:rsidRPr="00CC5656">
        <w:rPr>
          <w:b/>
          <w:lang w:val="en-US"/>
        </w:rPr>
        <w:t xml:space="preserve">courier </w:t>
      </w:r>
      <w:r w:rsidRPr="00CC5656">
        <w:rPr>
          <w:lang w:val="en-US"/>
        </w:rPr>
        <w:t xml:space="preserve">is used for the last type. (FO 2936) 2. the name courier implies outgoing mail. A </w:t>
      </w:r>
      <w:r w:rsidRPr="00CC5656">
        <w:rPr>
          <w:b/>
          <w:lang w:val="en-US"/>
        </w:rPr>
        <w:t xml:space="preserve">courier </w:t>
      </w:r>
      <w:r w:rsidRPr="00CC5656">
        <w:rPr>
          <w:lang w:val="en-US"/>
        </w:rPr>
        <w:t xml:space="preserve">is on the ship schedule and leaves with mail, etc., at routine times. WO 2494) 3. taking mail to and from org to org or from org to Flag would be done by a </w:t>
      </w:r>
      <w:r w:rsidRPr="00CC5656">
        <w:rPr>
          <w:b/>
          <w:lang w:val="en-US"/>
        </w:rPr>
        <w:t xml:space="preserve">courier. </w:t>
      </w:r>
      <w:r w:rsidRPr="00CC5656">
        <w:rPr>
          <w:lang w:val="en-US"/>
        </w:rPr>
        <w:t>(FO 2505)</w:t>
      </w:r>
    </w:p>
    <w:p w14:paraId="0BEC6C66" w14:textId="77777777" w:rsidR="007A0058" w:rsidRPr="00CC5656" w:rsidRDefault="007A0058" w:rsidP="007A0058">
      <w:pPr>
        <w:spacing w:after="120" w:line="264" w:lineRule="auto"/>
        <w:jc w:val="both"/>
        <w:rPr>
          <w:lang w:val="en-US"/>
        </w:rPr>
      </w:pPr>
      <w:r w:rsidRPr="00CC5656">
        <w:rPr>
          <w:b/>
          <w:noProof/>
          <w:u w:val="single"/>
          <w:lang w:val="en-US"/>
        </w:rPr>
        <w:t>COURIER LINES</w:t>
      </w:r>
      <w:r w:rsidRPr="00CC5656">
        <w:rPr>
          <w:b/>
          <w:lang w:val="en-US"/>
        </w:rPr>
        <w:t xml:space="preserve">, courier lines </w:t>
      </w:r>
      <w:r w:rsidRPr="00CC5656">
        <w:rPr>
          <w:lang w:val="en-US"/>
        </w:rPr>
        <w:t>carry mail. Couriers travel normally by air. (FO 2611R)</w:t>
      </w:r>
    </w:p>
    <w:p w14:paraId="080747AB" w14:textId="77777777" w:rsidR="007A0058" w:rsidRPr="00CC5656" w:rsidRDefault="007A0058" w:rsidP="007A0058">
      <w:pPr>
        <w:spacing w:after="120" w:line="264" w:lineRule="auto"/>
        <w:jc w:val="both"/>
        <w:rPr>
          <w:lang w:val="en-US"/>
        </w:rPr>
      </w:pPr>
      <w:r w:rsidRPr="00CC5656">
        <w:rPr>
          <w:b/>
          <w:noProof/>
          <w:u w:val="single"/>
          <w:lang w:val="en-US"/>
        </w:rPr>
        <w:t>COURIER MISSION ORDERS</w:t>
      </w:r>
      <w:r w:rsidRPr="00CC5656">
        <w:rPr>
          <w:b/>
          <w:lang w:val="en-US"/>
        </w:rPr>
        <w:t xml:space="preserve">, </w:t>
      </w:r>
      <w:r w:rsidRPr="00CC5656">
        <w:rPr>
          <w:lang w:val="en-US"/>
        </w:rPr>
        <w:t>couriers es</w:t>
      </w:r>
      <w:r w:rsidRPr="00CC5656">
        <w:rPr>
          <w:lang w:val="en-US"/>
        </w:rPr>
        <w:softHyphen/>
        <w:t xml:space="preserve">cort or carry people or things to ensure safe arrival. All </w:t>
      </w:r>
      <w:r w:rsidRPr="00CC5656">
        <w:rPr>
          <w:b/>
          <w:lang w:val="en-US"/>
        </w:rPr>
        <w:t xml:space="preserve">couriers go on mission orders, </w:t>
      </w:r>
      <w:r w:rsidRPr="00CC5656">
        <w:rPr>
          <w:lang w:val="en-US"/>
        </w:rPr>
        <w:t xml:space="preserve">are briefed, debriefed. </w:t>
      </w:r>
      <w:r w:rsidRPr="00CC5656">
        <w:rPr>
          <w:b/>
          <w:lang w:val="en-US"/>
        </w:rPr>
        <w:t xml:space="preserve">Courier mission orders </w:t>
      </w:r>
      <w:r w:rsidRPr="00CC5656">
        <w:rPr>
          <w:lang w:val="en-US"/>
        </w:rPr>
        <w:t>are usually the same pattern but need rewriting when new routes are used. (FO 2936)</w:t>
      </w:r>
    </w:p>
    <w:p w14:paraId="1A5530F5" w14:textId="77777777" w:rsidR="007A0058" w:rsidRPr="00CC5656" w:rsidRDefault="007A0058" w:rsidP="007A0058">
      <w:pPr>
        <w:spacing w:after="120" w:line="264" w:lineRule="auto"/>
        <w:jc w:val="both"/>
        <w:rPr>
          <w:lang w:val="en-US"/>
        </w:rPr>
      </w:pPr>
      <w:r w:rsidRPr="00CC5656">
        <w:rPr>
          <w:b/>
          <w:noProof/>
          <w:u w:val="single"/>
          <w:lang w:val="en-US"/>
        </w:rPr>
        <w:t>COURSE</w:t>
      </w:r>
      <w:r w:rsidRPr="00CC5656">
        <w:rPr>
          <w:b/>
          <w:lang w:val="en-US"/>
        </w:rPr>
        <w:t xml:space="preserve">, </w:t>
      </w:r>
      <w:r w:rsidRPr="00CC5656">
        <w:rPr>
          <w:lang w:val="en-US"/>
        </w:rPr>
        <w:t>in Scn a course consists of a checksheet with all the actions and material listed on it and all the materials on the cheeksheet available in the same order. A course must have a supervisor. He may or may not be a graduate and experienced practitioner of the course he is supervising but he must be a trained course supervisor. The final and essential part of a course is students. The final valuable product of any course is graduates who can apply successfully the material they studied and be successful in the subject. (HCO PL 16 Mar 71R)</w:t>
      </w:r>
    </w:p>
    <w:p w14:paraId="5143E591" w14:textId="77777777" w:rsidR="007A0058" w:rsidRPr="00CC5656" w:rsidRDefault="007A0058" w:rsidP="007A0058">
      <w:pPr>
        <w:spacing w:after="120" w:line="264" w:lineRule="auto"/>
        <w:jc w:val="both"/>
        <w:rPr>
          <w:lang w:val="en-US"/>
        </w:rPr>
      </w:pPr>
      <w:r w:rsidRPr="00CC5656">
        <w:rPr>
          <w:b/>
          <w:noProof/>
          <w:u w:val="single"/>
          <w:lang w:val="en-US"/>
        </w:rPr>
        <w:t>COURSE ADMINISTRATOR</w:t>
      </w:r>
      <w:r w:rsidRPr="00CC5656">
        <w:rPr>
          <w:b/>
          <w:lang w:val="en-US"/>
        </w:rPr>
        <w:t xml:space="preserve">, </w:t>
      </w:r>
      <w:r w:rsidRPr="00CC5656">
        <w:rPr>
          <w:lang w:val="en-US"/>
        </w:rPr>
        <w:t xml:space="preserve">1. the course staff member in charge of the course materials and records. (HCOB 19 Jun 71 III) 2. a supervisor in a course of any size has a </w:t>
      </w:r>
      <w:r w:rsidRPr="00CC5656">
        <w:rPr>
          <w:b/>
          <w:lang w:val="en-US"/>
        </w:rPr>
        <w:t xml:space="preserve">course administrator </w:t>
      </w:r>
      <w:r w:rsidRPr="00CC5656">
        <w:rPr>
          <w:lang w:val="en-US"/>
        </w:rPr>
        <w:t xml:space="preserve">who has very exact duties in keeping up </w:t>
      </w:r>
      <w:r w:rsidRPr="00CC5656">
        <w:rPr>
          <w:b/>
          <w:lang w:val="en-US"/>
        </w:rPr>
        <w:t xml:space="preserve">course admin </w:t>
      </w:r>
      <w:r w:rsidRPr="00CC5656">
        <w:rPr>
          <w:lang w:val="en-US"/>
        </w:rPr>
        <w:t xml:space="preserve">and handing out and getting back materials and not losing any to damage or carelessness. The </w:t>
      </w:r>
      <w:r w:rsidRPr="00CC5656">
        <w:rPr>
          <w:b/>
          <w:lang w:val="en-US"/>
        </w:rPr>
        <w:t>Course Admin</w:t>
      </w:r>
      <w:r w:rsidRPr="00CC5656">
        <w:rPr>
          <w:b/>
          <w:u w:val="single"/>
          <w:lang w:val="en-US"/>
        </w:rPr>
        <w:t xml:space="preserve"> </w:t>
      </w:r>
      <w:r w:rsidRPr="00CC5656">
        <w:rPr>
          <w:lang w:val="en-US"/>
        </w:rPr>
        <w:t>is in charge of routing lines and proper send off and return of students to cram</w:t>
      </w:r>
      <w:r w:rsidRPr="00CC5656">
        <w:rPr>
          <w:lang w:val="en-US"/>
        </w:rPr>
        <w:softHyphen/>
        <w:t xml:space="preserve">ming or auditing or ethics. (HCO PL 16 Mar 71R) 3. the </w:t>
      </w:r>
      <w:r w:rsidRPr="00CC5656">
        <w:rPr>
          <w:b/>
          <w:lang w:val="en-US"/>
        </w:rPr>
        <w:t xml:space="preserve">Course Administrator's </w:t>
      </w:r>
      <w:r w:rsidRPr="00CC5656">
        <w:rPr>
          <w:lang w:val="en-US"/>
        </w:rPr>
        <w:t xml:space="preserve">purpose is to help the Course Supervisor keep all bodies correctly arranged, placed or routed and to keep all course materials, folders, records, checksheets, invoices and dispatches handled, filled out and properly filed. (HCO PL 16 May 69) 4. the supervisor is there to get the course materials fully understood and applied by the student. The </w:t>
      </w:r>
      <w:r w:rsidRPr="00CC5656">
        <w:rPr>
          <w:b/>
          <w:lang w:val="en-US"/>
        </w:rPr>
        <w:t>Course Admini</w:t>
      </w:r>
      <w:r w:rsidRPr="00CC5656">
        <w:rPr>
          <w:b/>
          <w:lang w:val="en-US"/>
        </w:rPr>
        <w:softHyphen/>
        <w:t xml:space="preserve">strator's </w:t>
      </w:r>
      <w:r w:rsidRPr="00CC5656">
        <w:rPr>
          <w:lang w:val="en-US"/>
        </w:rPr>
        <w:t xml:space="preserve">function of service to students is equally important. The </w:t>
      </w:r>
      <w:r w:rsidRPr="00CC5656">
        <w:rPr>
          <w:b/>
          <w:lang w:val="en-US"/>
        </w:rPr>
        <w:t xml:space="preserve">Course Administrator </w:t>
      </w:r>
      <w:r w:rsidRPr="00CC5656">
        <w:rPr>
          <w:lang w:val="en-US"/>
        </w:rPr>
        <w:t>must see that the course materials are available and in sufficient quantity and quality. (BPL 11 May 69R)</w:t>
      </w:r>
    </w:p>
    <w:p w14:paraId="34CADF37" w14:textId="77777777" w:rsidR="007A0058" w:rsidRPr="00CC5656" w:rsidRDefault="007A0058" w:rsidP="007A0058">
      <w:pPr>
        <w:spacing w:after="120" w:line="264" w:lineRule="auto"/>
        <w:jc w:val="both"/>
        <w:rPr>
          <w:i/>
          <w:lang w:val="en-US"/>
        </w:rPr>
      </w:pPr>
      <w:r w:rsidRPr="00CC5656">
        <w:rPr>
          <w:b/>
          <w:noProof/>
          <w:u w:val="single"/>
          <w:lang w:val="en-US"/>
        </w:rPr>
        <w:t>COURSE COMPLETION</w:t>
      </w:r>
      <w:r w:rsidRPr="00CC5656">
        <w:rPr>
          <w:b/>
          <w:lang w:val="en-US"/>
        </w:rPr>
        <w:t xml:space="preserve">, </w:t>
      </w:r>
      <w:r w:rsidRPr="00CC5656">
        <w:rPr>
          <w:lang w:val="en-US"/>
        </w:rPr>
        <w:t xml:space="preserve">a </w:t>
      </w:r>
      <w:r w:rsidRPr="00CC5656">
        <w:rPr>
          <w:b/>
          <w:lang w:val="en-US"/>
        </w:rPr>
        <w:t xml:space="preserve">course completion </w:t>
      </w:r>
      <w:r w:rsidRPr="00CC5656">
        <w:rPr>
          <w:lang w:val="en-US"/>
        </w:rPr>
        <w:t>is a checksheet not a condition or classification. (HCO PL 22 Mar 65, Current Promotion and Org Program Summary Membership Rundown Inter</w:t>
      </w:r>
      <w:r w:rsidRPr="00CC5656">
        <w:rPr>
          <w:lang w:val="en-US"/>
        </w:rPr>
        <w:softHyphen/>
        <w:t>national Annual Membership)</w:t>
      </w:r>
    </w:p>
    <w:p w14:paraId="65E21E44" w14:textId="77777777" w:rsidR="007A0058" w:rsidRPr="00CC5656" w:rsidRDefault="007A0058" w:rsidP="007A0058">
      <w:pPr>
        <w:spacing w:after="120" w:line="264" w:lineRule="auto"/>
        <w:jc w:val="both"/>
        <w:rPr>
          <w:lang w:val="en-US"/>
        </w:rPr>
      </w:pPr>
      <w:r w:rsidRPr="00CC5656">
        <w:rPr>
          <w:b/>
          <w:noProof/>
          <w:u w:val="single"/>
          <w:lang w:val="en-US"/>
        </w:rPr>
        <w:t>COURSE DEPARTMENT</w:t>
      </w:r>
      <w:r w:rsidRPr="00CC5656">
        <w:rPr>
          <w:b/>
          <w:lang w:val="en-US"/>
        </w:rPr>
        <w:t>, 1. the Course De</w:t>
      </w:r>
      <w:r w:rsidRPr="00CC5656">
        <w:rPr>
          <w:b/>
          <w:lang w:val="en-US"/>
        </w:rPr>
        <w:softHyphen/>
        <w:t xml:space="preserve">partment </w:t>
      </w:r>
      <w:r w:rsidRPr="00CC5656">
        <w:rPr>
          <w:lang w:val="en-US"/>
        </w:rPr>
        <w:t>procures, trains and graduates students of Scn. (HCO PL 18 Dec 64, Saint Hill Org Board)</w:t>
      </w:r>
      <w:r w:rsidRPr="00CC5656">
        <w:rPr>
          <w:i/>
          <w:lang w:val="en-US"/>
        </w:rPr>
        <w:t xml:space="preserve"> </w:t>
      </w:r>
      <w:r w:rsidRPr="00CC5656">
        <w:rPr>
          <w:lang w:val="en-US"/>
        </w:rPr>
        <w:t>2. this, under the Course Supervisor, is respons</w:t>
      </w:r>
      <w:r w:rsidRPr="00CC5656">
        <w:rPr>
          <w:lang w:val="en-US"/>
        </w:rPr>
        <w:softHyphen/>
        <w:t>ible for about one third of the income received at Saint Hill. It consists of its technical and admini</w:t>
      </w:r>
      <w:r w:rsidRPr="00CC5656">
        <w:rPr>
          <w:lang w:val="en-US"/>
        </w:rPr>
        <w:softHyphen/>
        <w:t>strative staff, including the Course Secretary, Registrar and Letter Registrar. (HCO PL 28 May 64)</w:t>
      </w:r>
    </w:p>
    <w:p w14:paraId="2EAFF603" w14:textId="77777777" w:rsidR="007A0058" w:rsidRPr="00CC5656" w:rsidRDefault="007A0058" w:rsidP="007A0058">
      <w:pPr>
        <w:spacing w:after="120" w:line="264" w:lineRule="auto"/>
        <w:jc w:val="both"/>
        <w:rPr>
          <w:lang w:val="en-US"/>
        </w:rPr>
      </w:pPr>
      <w:r w:rsidRPr="00CC5656">
        <w:rPr>
          <w:b/>
          <w:noProof/>
          <w:u w:val="single"/>
          <w:lang w:val="en-US"/>
        </w:rPr>
        <w:t>COURSE INSTRUCTOR</w:t>
      </w:r>
      <w:r w:rsidRPr="00CC5656">
        <w:rPr>
          <w:lang w:val="en-US"/>
        </w:rPr>
        <w:t>, Course Supervisor. (HCO PL 17 May 65)</w:t>
      </w:r>
    </w:p>
    <w:p w14:paraId="2F7DACBA" w14:textId="77777777" w:rsidR="007A0058" w:rsidRPr="00CC5656" w:rsidRDefault="007A0058" w:rsidP="007A0058">
      <w:pPr>
        <w:spacing w:after="120" w:line="264" w:lineRule="auto"/>
        <w:jc w:val="both"/>
        <w:rPr>
          <w:lang w:val="en-US"/>
        </w:rPr>
      </w:pPr>
      <w:r w:rsidRPr="00CC5656">
        <w:rPr>
          <w:b/>
          <w:noProof/>
          <w:u w:val="single"/>
          <w:lang w:val="en-US"/>
        </w:rPr>
        <w:t>COURSE PROGRAMS DIRECTOR</w:t>
      </w:r>
      <w:r w:rsidRPr="00CC5656">
        <w:rPr>
          <w:lang w:val="en-US"/>
        </w:rPr>
        <w:t>, arranges all TV programs, tape plays, live lectures and all social programs. (HCO PL 18 Dec 64, Saint Hill Org Board)</w:t>
      </w:r>
    </w:p>
    <w:p w14:paraId="03583B08" w14:textId="77777777" w:rsidR="007A0058" w:rsidRPr="00CC5656" w:rsidRDefault="007A0058" w:rsidP="007A0058">
      <w:pPr>
        <w:spacing w:after="120" w:line="264" w:lineRule="auto"/>
        <w:jc w:val="both"/>
        <w:rPr>
          <w:i/>
          <w:lang w:val="en-US"/>
        </w:rPr>
      </w:pPr>
      <w:r w:rsidRPr="00CC5656">
        <w:rPr>
          <w:b/>
          <w:noProof/>
          <w:u w:val="single"/>
          <w:lang w:val="en-US"/>
        </w:rPr>
        <w:t>COURSE REGISTRAR</w:t>
      </w:r>
      <w:r w:rsidRPr="00CC5656">
        <w:rPr>
          <w:lang w:val="en-US"/>
        </w:rPr>
        <w:t>, acts as registrar and Letter Registrar for the Course. Is responsible for procuring new students and the income level of the department. (HCO PL 18 Dec 64, Saint Hill Org Board)</w:t>
      </w:r>
    </w:p>
    <w:p w14:paraId="6ADD651D" w14:textId="77777777" w:rsidR="007A0058" w:rsidRPr="00CC5656" w:rsidRDefault="007A0058" w:rsidP="007A0058">
      <w:pPr>
        <w:spacing w:after="120" w:line="264" w:lineRule="auto"/>
        <w:jc w:val="both"/>
        <w:rPr>
          <w:i/>
          <w:lang w:val="en-US"/>
        </w:rPr>
      </w:pPr>
      <w:r w:rsidRPr="00CC5656">
        <w:rPr>
          <w:b/>
          <w:noProof/>
          <w:u w:val="single"/>
          <w:lang w:val="en-US"/>
        </w:rPr>
        <w:t>COURSE SUPERVISOR</w:t>
      </w:r>
      <w:r w:rsidRPr="00CC5656">
        <w:rPr>
          <w:lang w:val="en-US"/>
        </w:rPr>
        <w:t xml:space="preserve">, 1. basically, someone who in addition to his other duties can refer the person to the exact bulletin to get his information and never tells him another thing. (6905C29) 2. the instructor in charge of a course and its students. (HCOB 19 Jun 71 III) 3. a course must have a supervisor. He may or may not be a graduate and experienced practitioner of the course he is supervising but he must be a trained Course Supervisor. He is not expected to teach. He is expected to get the students there, rolls called, checkouts properly done, misunderstoods handled, finding what the student doesn't dig and getting the student to dig it. The </w:t>
      </w:r>
      <w:r w:rsidRPr="00CC5656">
        <w:rPr>
          <w:b/>
          <w:lang w:val="en-US"/>
        </w:rPr>
        <w:t xml:space="preserve">supervisor </w:t>
      </w:r>
      <w:r w:rsidRPr="00CC5656">
        <w:rPr>
          <w:lang w:val="en-US"/>
        </w:rPr>
        <w:t xml:space="preserve">who tells students answers is a waste of time and a course destroyer as he enters out data into the scene even if trained and actually especially if trained in the subject. The </w:t>
      </w:r>
      <w:r w:rsidRPr="00CC5656">
        <w:rPr>
          <w:b/>
          <w:lang w:val="en-US"/>
        </w:rPr>
        <w:t xml:space="preserve">supervisor </w:t>
      </w:r>
      <w:r w:rsidRPr="00CC5656">
        <w:rPr>
          <w:lang w:val="en-US"/>
        </w:rPr>
        <w:t>is not an "instructor," that's why he's called a supervisor. A supervisor's skill is in spotting dope</w:t>
      </w:r>
      <w:r w:rsidRPr="00CC5656">
        <w:rPr>
          <w:lang w:val="en-US"/>
        </w:rPr>
        <w:noBreakHyphen/>
        <w:t xml:space="preserve">off, glee and other manifestations of misunderstoods, and getting it cleaned up, not in knowing the data so he can tell the student. (HCO PL 16 Mar 71R) 4. the Course Supervisor oversees all Course Department activities and is directly responsible for producing course income, the training of students and graduating auditors at a high level of technology and good will. (HCO PL 18 Dec 64, </w:t>
      </w:r>
      <w:r w:rsidRPr="00CC5656">
        <w:rPr>
          <w:i/>
          <w:lang w:val="en-US"/>
        </w:rPr>
        <w:t>Saint Hill Org Board)</w:t>
      </w:r>
    </w:p>
    <w:p w14:paraId="4A7D071D" w14:textId="77777777" w:rsidR="007A0058" w:rsidRPr="00CC5656" w:rsidRDefault="007A0058" w:rsidP="007A0058">
      <w:pPr>
        <w:spacing w:after="120" w:line="264" w:lineRule="auto"/>
        <w:jc w:val="both"/>
        <w:rPr>
          <w:lang w:val="en-US"/>
        </w:rPr>
      </w:pPr>
      <w:r w:rsidRPr="00CC5656">
        <w:rPr>
          <w:b/>
          <w:noProof/>
          <w:u w:val="single"/>
          <w:lang w:val="en-US"/>
        </w:rPr>
        <w:t>COURSE SUPERVISOR CORRECTION LIST</w:t>
      </w:r>
      <w:r w:rsidRPr="00CC5656">
        <w:rPr>
          <w:lang w:val="en-US"/>
        </w:rPr>
        <w:t>, HCO Bulletin 27 March 1972R, Issue II, Course Supervisor Correction List, Study Correc</w:t>
      </w:r>
      <w:r w:rsidRPr="00CC5656">
        <w:rPr>
          <w:lang w:val="en-US"/>
        </w:rPr>
        <w:softHyphen/>
        <w:t xml:space="preserve">tion List 2R. This is to get the </w:t>
      </w:r>
      <w:r w:rsidRPr="00CC5656">
        <w:rPr>
          <w:b/>
          <w:lang w:val="en-US"/>
        </w:rPr>
        <w:t xml:space="preserve">Course Supervisor </w:t>
      </w:r>
      <w:r w:rsidRPr="00CC5656">
        <w:rPr>
          <w:lang w:val="en-US"/>
        </w:rPr>
        <w:t>going well. (LRH ED 257 INT)</w:t>
      </w:r>
    </w:p>
    <w:p w14:paraId="3986CDDC" w14:textId="77777777" w:rsidR="007A0058" w:rsidRPr="00CC5656" w:rsidRDefault="007A0058" w:rsidP="007A0058">
      <w:pPr>
        <w:spacing w:after="120" w:line="264" w:lineRule="auto"/>
        <w:jc w:val="both"/>
        <w:rPr>
          <w:lang w:val="en-US"/>
        </w:rPr>
      </w:pPr>
      <w:r w:rsidRPr="00CC5656">
        <w:rPr>
          <w:b/>
          <w:noProof/>
          <w:u w:val="single"/>
          <w:lang w:val="en-US"/>
        </w:rPr>
        <w:t>COURT MARTIAL</w:t>
      </w:r>
      <w:r w:rsidRPr="00CC5656">
        <w:rPr>
          <w:lang w:val="en-US"/>
        </w:rPr>
        <w:t>, Committee of Evidence. (FO 236)</w:t>
      </w:r>
    </w:p>
    <w:p w14:paraId="03944119" w14:textId="77777777" w:rsidR="007A0058" w:rsidRPr="00CC5656" w:rsidRDefault="007A0058" w:rsidP="007A0058">
      <w:pPr>
        <w:spacing w:after="120" w:line="264" w:lineRule="auto"/>
        <w:jc w:val="both"/>
        <w:rPr>
          <w:lang w:val="en-US"/>
        </w:rPr>
      </w:pPr>
      <w:r w:rsidRPr="00CC5656">
        <w:rPr>
          <w:b/>
          <w:noProof/>
          <w:u w:val="single"/>
          <w:lang w:val="en-US"/>
        </w:rPr>
        <w:t>COURT OF APPEAL</w:t>
      </w:r>
      <w:r w:rsidRPr="00CC5656">
        <w:rPr>
          <w:lang w:val="en-US"/>
        </w:rPr>
        <w:t>, see FOLO LAST COURT OF APPEAL.</w:t>
      </w:r>
    </w:p>
    <w:p w14:paraId="69921D31" w14:textId="77777777" w:rsidR="007A0058" w:rsidRPr="00CC5656" w:rsidRDefault="007A0058" w:rsidP="007A0058">
      <w:pPr>
        <w:spacing w:after="120" w:line="264" w:lineRule="auto"/>
        <w:jc w:val="both"/>
        <w:rPr>
          <w:lang w:val="en-US"/>
        </w:rPr>
      </w:pPr>
      <w:r w:rsidRPr="00CC5656">
        <w:rPr>
          <w:b/>
          <w:noProof/>
          <w:u w:val="single"/>
          <w:lang w:val="en-US"/>
        </w:rPr>
        <w:t>COURT OF ETHICS</w:t>
      </w:r>
      <w:r w:rsidRPr="00CC5656">
        <w:rPr>
          <w:lang w:val="en-US"/>
        </w:rPr>
        <w:t>, 1. a Court of Ethics may be convened by any Ethics Officer. Any Scien</w:t>
      </w:r>
      <w:r w:rsidRPr="00CC5656">
        <w:rPr>
          <w:lang w:val="en-US"/>
        </w:rPr>
        <w:softHyphen/>
        <w:t>tologist of the status of officer or below may be summoned before a Court of Ethics. The sum</w:t>
      </w:r>
      <w:r w:rsidRPr="00CC5656">
        <w:rPr>
          <w:lang w:val="en-US"/>
        </w:rPr>
        <w:softHyphen/>
        <w:t>mons is issued as an HCO Ethics Order. It must state when and where the person is to appear. (HCO PL 26 May 65 III) 2. a Court of Ethics or Executive Court of Ethics is not a fact finding court. One is convened solely on statistics and known evidence. (HCO PL 26 May 65 III) 3. a form of ethics hearings based on known data and convened on misdemeanors or crimes and author</w:t>
      </w:r>
      <w:r w:rsidRPr="00CC5656">
        <w:rPr>
          <w:lang w:val="en-US"/>
        </w:rPr>
        <w:softHyphen/>
        <w:t>ized to direct discipline such as suspension from training or processing, payment of damages, restitution of wrongs, etc. (BTB 12 Apr 72R)</w:t>
      </w:r>
    </w:p>
    <w:p w14:paraId="2576DB16" w14:textId="77777777" w:rsidR="007A0058" w:rsidRPr="00CC5656" w:rsidRDefault="007A0058" w:rsidP="007A0058">
      <w:pPr>
        <w:spacing w:after="120" w:line="264" w:lineRule="auto"/>
        <w:jc w:val="both"/>
        <w:rPr>
          <w:lang w:val="en-US"/>
        </w:rPr>
      </w:pPr>
      <w:r w:rsidRPr="00CC5656">
        <w:rPr>
          <w:b/>
          <w:noProof/>
          <w:u w:val="single"/>
          <w:lang w:val="en-US"/>
        </w:rPr>
        <w:t>COVENANT</w:t>
      </w:r>
      <w:r w:rsidRPr="00CC5656">
        <w:rPr>
          <w:lang w:val="en-US"/>
        </w:rPr>
        <w:t>, 1. a binding agreement made be</w:t>
      </w:r>
      <w:r w:rsidRPr="00CC5656">
        <w:rPr>
          <w:lang w:val="en-US"/>
        </w:rPr>
        <w:softHyphen/>
        <w:t>tween two or more parties; legal contract. 2. a particular clause in such an agreement or contract.</w:t>
      </w:r>
    </w:p>
    <w:p w14:paraId="5BBF9F40" w14:textId="77777777" w:rsidR="007A0058" w:rsidRPr="00CC5656" w:rsidRDefault="007A0058" w:rsidP="007A0058">
      <w:pPr>
        <w:spacing w:after="120" w:line="264" w:lineRule="auto"/>
        <w:jc w:val="both"/>
        <w:rPr>
          <w:lang w:val="en-US"/>
        </w:rPr>
      </w:pPr>
      <w:r w:rsidRPr="00CC5656">
        <w:rPr>
          <w:b/>
          <w:noProof/>
          <w:u w:val="single"/>
          <w:lang w:val="en-US"/>
        </w:rPr>
        <w:t>COVERAGE ANALYSIS</w:t>
      </w:r>
      <w:r w:rsidRPr="00CC5656">
        <w:rPr>
          <w:lang w:val="en-US"/>
        </w:rPr>
        <w:t>, see ANALYSIS, COVERAGE.</w:t>
      </w:r>
    </w:p>
    <w:p w14:paraId="614D464B" w14:textId="77777777" w:rsidR="007A0058" w:rsidRPr="00CC5656" w:rsidRDefault="007A0058" w:rsidP="007A0058">
      <w:pPr>
        <w:spacing w:after="120" w:line="264" w:lineRule="auto"/>
        <w:jc w:val="both"/>
        <w:rPr>
          <w:lang w:val="en-US"/>
        </w:rPr>
      </w:pPr>
      <w:r w:rsidRPr="00CC5656">
        <w:rPr>
          <w:b/>
          <w:noProof/>
          <w:u w:val="single"/>
          <w:lang w:val="en-US"/>
        </w:rPr>
        <w:t>COVERING UP SITUATIONS</w:t>
      </w:r>
      <w:r w:rsidRPr="00CC5656">
        <w:rPr>
          <w:lang w:val="en-US"/>
        </w:rPr>
        <w:t>, consists of ac</w:t>
      </w:r>
      <w:r w:rsidRPr="00CC5656">
        <w:rPr>
          <w:lang w:val="en-US"/>
        </w:rPr>
        <w:softHyphen/>
        <w:t xml:space="preserve">tions to do just that, ranging from denial that a situation exists or data on it is not to hand, when it does exist and data on it is available </w:t>
      </w:r>
      <w:r w:rsidRPr="00CC5656">
        <w:rPr>
          <w:lang w:val="en-US"/>
        </w:rPr>
        <w:noBreakHyphen/>
        <w:t xml:space="preserve">whether perceived or not, to ignoring situations, or failing to take actions to detect and locate </w:t>
      </w:r>
      <w:r w:rsidRPr="00CC5656">
        <w:rPr>
          <w:b/>
          <w:lang w:val="en-US"/>
        </w:rPr>
        <w:t xml:space="preserve">situations </w:t>
      </w:r>
      <w:r w:rsidRPr="00CC5656">
        <w:rPr>
          <w:lang w:val="en-US"/>
        </w:rPr>
        <w:t>in one's area. (FSO 788)</w:t>
      </w:r>
    </w:p>
    <w:p w14:paraId="6C8EA899" w14:textId="77777777" w:rsidR="007A0058" w:rsidRPr="00CC5656" w:rsidRDefault="007A0058" w:rsidP="007A0058">
      <w:pPr>
        <w:spacing w:after="120" w:line="264" w:lineRule="auto"/>
        <w:jc w:val="both"/>
        <w:rPr>
          <w:lang w:val="en-US"/>
        </w:rPr>
      </w:pPr>
      <w:r w:rsidRPr="00CC5656">
        <w:rPr>
          <w:b/>
          <w:noProof/>
          <w:u w:val="single"/>
          <w:lang w:val="en-US"/>
        </w:rPr>
        <w:t>CPA</w:t>
      </w:r>
      <w:r w:rsidRPr="00CC5656">
        <w:rPr>
          <w:lang w:val="en-US"/>
        </w:rPr>
        <w:t>, 1. Certified Public Accountant. 2. Critical Path Analysis.</w:t>
      </w:r>
    </w:p>
    <w:p w14:paraId="37E6F15D" w14:textId="77777777" w:rsidR="007A0058" w:rsidRPr="00CC5656" w:rsidRDefault="007A0058" w:rsidP="007A0058">
      <w:pPr>
        <w:spacing w:after="120" w:line="264" w:lineRule="auto"/>
        <w:jc w:val="both"/>
        <w:rPr>
          <w:lang w:val="en-US"/>
        </w:rPr>
      </w:pPr>
      <w:r w:rsidRPr="00CC5656">
        <w:rPr>
          <w:b/>
          <w:noProof/>
          <w:u w:val="single"/>
          <w:lang w:val="en-US"/>
        </w:rPr>
        <w:t>CR</w:t>
      </w:r>
      <w:r w:rsidRPr="00CC5656">
        <w:rPr>
          <w:lang w:val="en-US"/>
        </w:rPr>
        <w:t>, 1. credit. 2. creditor.</w:t>
      </w:r>
    </w:p>
    <w:p w14:paraId="31C65953" w14:textId="77777777" w:rsidR="007A0058" w:rsidRPr="00CC5656" w:rsidRDefault="007A0058" w:rsidP="007A0058">
      <w:pPr>
        <w:spacing w:after="120" w:line="264" w:lineRule="auto"/>
        <w:jc w:val="both"/>
        <w:rPr>
          <w:lang w:val="en-US"/>
        </w:rPr>
      </w:pPr>
      <w:r w:rsidRPr="00CC5656">
        <w:rPr>
          <w:b/>
          <w:noProof/>
          <w:u w:val="single"/>
          <w:lang w:val="en-US"/>
        </w:rPr>
        <w:t>CRACKED CASE</w:t>
      </w:r>
      <w:r w:rsidRPr="00CC5656">
        <w:rPr>
          <w:lang w:val="en-US"/>
        </w:rPr>
        <w:t>, case unmistakably improved and applicant is fully aware of it. (HCO PL 26 Jan 64)</w:t>
      </w:r>
    </w:p>
    <w:p w14:paraId="215D8525" w14:textId="77777777" w:rsidR="007A0058" w:rsidRPr="00CC5656" w:rsidRDefault="007A0058" w:rsidP="007A0058">
      <w:pPr>
        <w:spacing w:after="120" w:line="264" w:lineRule="auto"/>
        <w:jc w:val="both"/>
        <w:rPr>
          <w:lang w:val="en-US"/>
        </w:rPr>
      </w:pPr>
      <w:r w:rsidRPr="00CC5656">
        <w:rPr>
          <w:b/>
          <w:noProof/>
          <w:u w:val="single"/>
          <w:lang w:val="en-US"/>
        </w:rPr>
        <w:t>CRAFT</w:t>
      </w:r>
      <w:r w:rsidRPr="00CC5656">
        <w:rPr>
          <w:lang w:val="en-US"/>
        </w:rPr>
        <w:t>, a highly skilled and often artistic activity commonly employing only one or a small number of persons throughout the making of a product. A craft connotes the requirement of years of train</w:t>
      </w:r>
      <w:r w:rsidRPr="00CC5656">
        <w:rPr>
          <w:lang w:val="en-US"/>
        </w:rPr>
        <w:softHyphen/>
        <w:t>ing in order to make or assemble precision parts to attain the product. Silversmithing and watch</w:t>
      </w:r>
      <w:r w:rsidRPr="00CC5656">
        <w:rPr>
          <w:lang w:val="en-US"/>
        </w:rPr>
        <w:softHyphen/>
        <w:t>making are crafts.</w:t>
      </w:r>
    </w:p>
    <w:p w14:paraId="1BC99491" w14:textId="77777777" w:rsidR="007A0058" w:rsidRPr="00CC5656" w:rsidRDefault="007A0058" w:rsidP="007A0058">
      <w:pPr>
        <w:spacing w:after="120" w:line="264" w:lineRule="auto"/>
        <w:jc w:val="both"/>
        <w:rPr>
          <w:lang w:val="en-US"/>
        </w:rPr>
      </w:pPr>
      <w:r w:rsidRPr="00CC5656">
        <w:rPr>
          <w:b/>
          <w:noProof/>
          <w:u w:val="single"/>
          <w:lang w:val="en-US"/>
        </w:rPr>
        <w:t>CRAFTSMAN</w:t>
      </w:r>
      <w:r w:rsidRPr="00CC5656">
        <w:rPr>
          <w:lang w:val="en-US"/>
        </w:rPr>
        <w:t>, 1. a highly skilled person who through substantial education and experience in a particular area is now accomplished in the range of activities covering all phases of producing the product of his trade. 2. a person who has attained technical perfection but has not yet attained artistic perfection in his trade.</w:t>
      </w:r>
    </w:p>
    <w:p w14:paraId="1F553407" w14:textId="77777777" w:rsidR="007A0058" w:rsidRPr="00CC5656" w:rsidRDefault="007A0058" w:rsidP="007A0058">
      <w:pPr>
        <w:spacing w:after="120" w:line="264" w:lineRule="auto"/>
        <w:jc w:val="both"/>
        <w:rPr>
          <w:lang w:val="en-US"/>
        </w:rPr>
      </w:pPr>
      <w:r w:rsidRPr="00CC5656">
        <w:rPr>
          <w:b/>
          <w:noProof/>
          <w:u w:val="single"/>
          <w:lang w:val="en-US"/>
        </w:rPr>
        <w:t>CRAFT TRAINING</w:t>
      </w:r>
      <w:r w:rsidRPr="00CC5656">
        <w:rPr>
          <w:lang w:val="en-US"/>
        </w:rPr>
        <w:t>, see TRAINING, CRAFT.</w:t>
      </w:r>
    </w:p>
    <w:p w14:paraId="22B9B09C" w14:textId="77777777" w:rsidR="007A0058" w:rsidRPr="00CC5656" w:rsidRDefault="007A0058" w:rsidP="007A0058">
      <w:pPr>
        <w:spacing w:after="120" w:line="264" w:lineRule="auto"/>
        <w:jc w:val="both"/>
        <w:rPr>
          <w:lang w:val="en-US"/>
        </w:rPr>
      </w:pPr>
      <w:r w:rsidRPr="00CC5656">
        <w:rPr>
          <w:b/>
          <w:noProof/>
          <w:u w:val="single"/>
          <w:lang w:val="en-US"/>
        </w:rPr>
        <w:t>CRAMMING</w:t>
      </w:r>
      <w:r w:rsidRPr="00CC5656">
        <w:rPr>
          <w:b/>
          <w:lang w:val="en-US"/>
        </w:rPr>
        <w:t xml:space="preserve">, </w:t>
      </w:r>
      <w:r w:rsidRPr="00CC5656">
        <w:rPr>
          <w:lang w:val="en-US"/>
        </w:rPr>
        <w:t>there are two areas of cramming: (1) tech cramming, (2) admin cramming. There are two basic types of cramming. 9: (a) to rapidly prepare a person for post or technical action, through intensive study, word clearing and dril</w:t>
      </w:r>
      <w:r w:rsidRPr="00CC5656">
        <w:rPr>
          <w:lang w:val="en-US"/>
        </w:rPr>
        <w:softHyphen/>
        <w:t xml:space="preserve">ling on </w:t>
      </w:r>
      <w:r w:rsidRPr="00CC5656">
        <w:rPr>
          <w:i/>
          <w:lang w:val="en-US"/>
        </w:rPr>
        <w:t xml:space="preserve">key </w:t>
      </w:r>
      <w:r w:rsidRPr="00CC5656">
        <w:rPr>
          <w:lang w:val="en-US"/>
        </w:rPr>
        <w:t xml:space="preserve">materials, (b) to rapidly correct a person after the fact of an error or flub, by finding the why, and handling that why with study and word clearing of the particular data involved and drilling the actions to a point of confidence and competence. This covers cramming orders sent to Qual or originated by the </w:t>
      </w:r>
      <w:r w:rsidRPr="00CC5656">
        <w:rPr>
          <w:b/>
          <w:lang w:val="en-US"/>
        </w:rPr>
        <w:t xml:space="preserve">Cramming </w:t>
      </w:r>
      <w:r w:rsidRPr="00CC5656">
        <w:rPr>
          <w:lang w:val="en-US"/>
        </w:rPr>
        <w:t>Officer or Qual Sec on out</w:t>
      </w:r>
      <w:r w:rsidRPr="00CC5656">
        <w:rPr>
          <w:lang w:val="en-US"/>
        </w:rPr>
        <w:noBreakHyphen/>
        <w:t xml:space="preserve">points in the org. </w:t>
      </w:r>
      <w:r w:rsidRPr="00CC5656">
        <w:rPr>
          <w:sz w:val="20"/>
          <w:lang w:val="en-US"/>
        </w:rPr>
        <w:t>(BTB 8 Mar 75II)</w:t>
      </w:r>
    </w:p>
    <w:p w14:paraId="48B90FC3" w14:textId="77777777" w:rsidR="007A0058" w:rsidRPr="00CC5656" w:rsidRDefault="007A0058" w:rsidP="007A0058">
      <w:pPr>
        <w:spacing w:after="120" w:line="264" w:lineRule="auto"/>
        <w:jc w:val="both"/>
        <w:rPr>
          <w:lang w:val="en-US"/>
        </w:rPr>
      </w:pPr>
      <w:r w:rsidRPr="00CC5656">
        <w:rPr>
          <w:b/>
          <w:noProof/>
          <w:u w:val="single"/>
          <w:lang w:val="en-US"/>
        </w:rPr>
        <w:t>CRAMMING OFFICER</w:t>
      </w:r>
      <w:r w:rsidRPr="00CC5656">
        <w:rPr>
          <w:lang w:val="en-US"/>
        </w:rPr>
        <w:t>, (Correction Division) purpose of the Cramming Officer is to help LRH to isolate and correct real causes for staff and student misapplication of technology or policy and see that the correct data is known, cleared of misunderstoods and drilled to confident certainty, thus ensuring the technical honesty of the organi</w:t>
      </w:r>
      <w:r w:rsidRPr="00CC5656">
        <w:rPr>
          <w:lang w:val="en-US"/>
        </w:rPr>
        <w:softHyphen/>
        <w:t>zation. (BPL 7 Dec 71R I)</w:t>
      </w:r>
    </w:p>
    <w:p w14:paraId="7E9E836D" w14:textId="77777777" w:rsidR="007A0058" w:rsidRPr="00CC5656" w:rsidRDefault="007A0058" w:rsidP="007A0058">
      <w:pPr>
        <w:spacing w:after="120" w:line="264" w:lineRule="auto"/>
        <w:jc w:val="both"/>
        <w:rPr>
          <w:lang w:val="en-US"/>
        </w:rPr>
      </w:pPr>
      <w:r w:rsidRPr="00CC5656">
        <w:rPr>
          <w:b/>
          <w:noProof/>
          <w:u w:val="single"/>
          <w:lang w:val="en-US"/>
        </w:rPr>
        <w:t>CRAMMING SECTION</w:t>
      </w:r>
      <w:r w:rsidRPr="00CC5656">
        <w:rPr>
          <w:lang w:val="en-US"/>
        </w:rPr>
        <w:t xml:space="preserve">, a </w:t>
      </w:r>
      <w:r w:rsidRPr="00CC5656">
        <w:rPr>
          <w:b/>
          <w:lang w:val="en-US"/>
        </w:rPr>
        <w:t xml:space="preserve">section </w:t>
      </w:r>
      <w:r w:rsidRPr="00CC5656">
        <w:rPr>
          <w:lang w:val="en-US"/>
        </w:rPr>
        <w:t>of the De</w:t>
      </w:r>
      <w:r w:rsidRPr="00CC5656">
        <w:rPr>
          <w:lang w:val="en-US"/>
        </w:rPr>
        <w:softHyphen/>
        <w:t>partment of Review (Division 5, Department 14). The prime purpose of the Department of Review and all its sections and units is: to help Ron correct any non</w:t>
      </w:r>
      <w:r w:rsidRPr="00CC5656">
        <w:rPr>
          <w:lang w:val="en-US"/>
        </w:rPr>
        <w:noBreakHyphen/>
        <w:t>optimum result of the organiza</w:t>
      </w:r>
      <w:r w:rsidRPr="00CC5656">
        <w:rPr>
          <w:lang w:val="en-US"/>
        </w:rPr>
        <w:softHyphen/>
        <w:t>tion and also to advise ways and means based on actual experience in the department to safeguard against any continued poor result from any technical personnel or the function of the organi</w:t>
      </w:r>
      <w:r w:rsidRPr="00CC5656">
        <w:rPr>
          <w:lang w:val="en-US"/>
        </w:rPr>
        <w:softHyphen/>
        <w:t>zation. More specifically, the Cra</w:t>
      </w:r>
      <w:r w:rsidRPr="00CC5656">
        <w:rPr>
          <w:b/>
          <w:lang w:val="en-US"/>
        </w:rPr>
        <w:t xml:space="preserve">mming Section </w:t>
      </w:r>
      <w:r w:rsidRPr="00CC5656">
        <w:rPr>
          <w:lang w:val="en-US"/>
        </w:rPr>
        <w:t>teaches students what they have missed. (HCO PL 10 Nov 65)</w:t>
      </w:r>
    </w:p>
    <w:p w14:paraId="2224F9C4" w14:textId="77777777" w:rsidR="007A0058" w:rsidRPr="00CC5656" w:rsidRDefault="007A0058" w:rsidP="007A0058">
      <w:pPr>
        <w:spacing w:after="120" w:line="264" w:lineRule="auto"/>
        <w:jc w:val="both"/>
        <w:rPr>
          <w:lang w:val="en-US"/>
        </w:rPr>
      </w:pPr>
      <w:r w:rsidRPr="00CC5656">
        <w:rPr>
          <w:b/>
          <w:noProof/>
          <w:u w:val="single"/>
          <w:lang w:val="en-US"/>
        </w:rPr>
        <w:t>CRASH COSTS</w:t>
      </w:r>
      <w:r w:rsidRPr="00CC5656">
        <w:rPr>
          <w:lang w:val="en-US"/>
        </w:rPr>
        <w:t>, see COSTS, CRASH.</w:t>
      </w:r>
    </w:p>
    <w:p w14:paraId="7F8E8FC4" w14:textId="77777777" w:rsidR="007A0058" w:rsidRPr="00CC5656" w:rsidRDefault="007A0058" w:rsidP="007A0058">
      <w:pPr>
        <w:spacing w:after="120" w:line="264" w:lineRule="auto"/>
        <w:jc w:val="both"/>
        <w:rPr>
          <w:lang w:val="en-US"/>
        </w:rPr>
      </w:pPr>
      <w:r w:rsidRPr="00CC5656">
        <w:rPr>
          <w:b/>
          <w:noProof/>
          <w:u w:val="single"/>
          <w:lang w:val="en-US"/>
        </w:rPr>
        <w:t>CRAZY PEOPLE</w:t>
      </w:r>
      <w:r w:rsidRPr="00CC5656">
        <w:rPr>
          <w:lang w:val="en-US"/>
        </w:rPr>
        <w:t xml:space="preserve">, </w:t>
      </w:r>
      <w:r w:rsidRPr="00CC5656">
        <w:rPr>
          <w:b/>
          <w:lang w:val="en-US"/>
        </w:rPr>
        <w:t xml:space="preserve">people </w:t>
      </w:r>
      <w:r w:rsidRPr="00CC5656">
        <w:rPr>
          <w:lang w:val="en-US"/>
        </w:rPr>
        <w:t xml:space="preserve">who explain how wrong it is all going and who have reasons why and who aren't putting it right are the real </w:t>
      </w:r>
      <w:r w:rsidRPr="00CC5656">
        <w:rPr>
          <w:b/>
          <w:lang w:val="en-US"/>
        </w:rPr>
        <w:t xml:space="preserve">crazy people </w:t>
      </w:r>
      <w:r w:rsidRPr="00CC5656">
        <w:rPr>
          <w:lang w:val="en-US"/>
        </w:rPr>
        <w:t xml:space="preserve">in the universe. The only ones </w:t>
      </w:r>
      <w:r w:rsidRPr="00CC5656">
        <w:rPr>
          <w:b/>
          <w:lang w:val="en-US"/>
        </w:rPr>
        <w:t xml:space="preserve">crazier </w:t>
      </w:r>
      <w:r w:rsidRPr="00CC5656">
        <w:rPr>
          <w:lang w:val="en-US"/>
        </w:rPr>
        <w:t xml:space="preserve">than they are, are the ones who are quite happy to have everything fail and go wrong with no protest from them. And the only ones even worse are those who work endlessly to make things go wrong and prevent anything from going right and oppose all efforts instinctively. </w:t>
      </w:r>
      <w:r w:rsidRPr="00CC5656">
        <w:rPr>
          <w:sz w:val="22"/>
          <w:lang w:val="en-US"/>
        </w:rPr>
        <w:t>(HCOB 19 Aug 67)</w:t>
      </w:r>
    </w:p>
    <w:p w14:paraId="1B2E61EB" w14:textId="77777777" w:rsidR="007A0058" w:rsidRPr="00CC5656" w:rsidRDefault="007A0058" w:rsidP="007A0058">
      <w:pPr>
        <w:spacing w:after="120" w:line="264" w:lineRule="auto"/>
        <w:jc w:val="both"/>
        <w:rPr>
          <w:lang w:val="en-US"/>
        </w:rPr>
      </w:pPr>
      <w:r w:rsidRPr="00CC5656">
        <w:rPr>
          <w:b/>
          <w:noProof/>
          <w:u w:val="single"/>
          <w:lang w:val="en-US"/>
        </w:rPr>
        <w:t>CREDIT</w:t>
      </w:r>
      <w:r w:rsidRPr="00CC5656">
        <w:rPr>
          <w:lang w:val="en-US"/>
        </w:rPr>
        <w:t xml:space="preserve">, </w:t>
      </w:r>
      <w:r w:rsidRPr="00CC5656">
        <w:rPr>
          <w:b/>
          <w:lang w:val="en-US"/>
        </w:rPr>
        <w:t xml:space="preserve">1. credit </w:t>
      </w:r>
      <w:r w:rsidRPr="00CC5656">
        <w:rPr>
          <w:lang w:val="en-US"/>
        </w:rPr>
        <w:t xml:space="preserve">does not entirely deal with money. It has everything to do with confidence and reliability. (HCO PL 28 Jan 65) 2. the word credit comes from the Latin </w:t>
      </w:r>
      <w:r w:rsidRPr="00CC5656">
        <w:rPr>
          <w:i/>
          <w:lang w:val="en-US"/>
        </w:rPr>
        <w:t xml:space="preserve">creditum </w:t>
      </w:r>
      <w:r w:rsidRPr="00CC5656">
        <w:rPr>
          <w:lang w:val="en-US"/>
        </w:rPr>
        <w:t>meaning something entrusted to another</w:t>
      </w:r>
      <w:r w:rsidRPr="00CC5656">
        <w:rPr>
          <w:lang w:val="en-US"/>
        </w:rPr>
        <w:noBreakHyphen/>
        <w:t>a loan. In book</w:t>
      </w:r>
      <w:r w:rsidRPr="00CC5656">
        <w:rPr>
          <w:lang w:val="en-US"/>
        </w:rPr>
        <w:softHyphen/>
        <w:t>keeping the word is used to mean any right</w:t>
      </w:r>
      <w:r w:rsidRPr="00CC5656">
        <w:rPr>
          <w:lang w:val="en-US"/>
        </w:rPr>
        <w:noBreakHyphen/>
        <w:t>hand entry made to an account but the making of such right</w:t>
      </w:r>
      <w:r w:rsidRPr="00CC5656">
        <w:rPr>
          <w:lang w:val="en-US"/>
        </w:rPr>
        <w:noBreakHyphen/>
        <w:t>hand entries does not necessarily mean the recording of a loan. In fact, when you make a right</w:t>
      </w:r>
      <w:r w:rsidRPr="00CC5656">
        <w:rPr>
          <w:lang w:val="en-US"/>
        </w:rPr>
        <w:noBreakHyphen/>
        <w:t>hand entry to an impersonal account it means the recording of an outflow of a MEST, service or money particle; it does not mean the recording of a loan. (BPL 14 Nov 70 III)</w:t>
      </w:r>
    </w:p>
    <w:p w14:paraId="5D6F36D5" w14:textId="77777777" w:rsidR="007A0058" w:rsidRPr="00CC5656" w:rsidRDefault="007A0058" w:rsidP="007A0058">
      <w:pPr>
        <w:spacing w:after="120" w:line="264" w:lineRule="auto"/>
        <w:jc w:val="both"/>
        <w:rPr>
          <w:lang w:val="en-US"/>
        </w:rPr>
      </w:pPr>
      <w:r w:rsidRPr="00CC5656">
        <w:rPr>
          <w:b/>
          <w:noProof/>
          <w:u w:val="single"/>
          <w:lang w:val="en-US"/>
        </w:rPr>
        <w:t>CREDIT ACCOUNT</w:t>
      </w:r>
      <w:r w:rsidRPr="00CC5656">
        <w:rPr>
          <w:lang w:val="en-US"/>
        </w:rPr>
        <w:t xml:space="preserve">, the </w:t>
      </w:r>
      <w:r w:rsidRPr="00CC5656">
        <w:rPr>
          <w:b/>
          <w:lang w:val="en-US"/>
        </w:rPr>
        <w:t xml:space="preserve">credit account </w:t>
      </w:r>
      <w:r w:rsidRPr="00CC5656">
        <w:rPr>
          <w:lang w:val="en-US"/>
        </w:rPr>
        <w:t>is estab</w:t>
      </w:r>
      <w:r w:rsidRPr="00CC5656">
        <w:rPr>
          <w:lang w:val="en-US"/>
        </w:rPr>
        <w:softHyphen/>
        <w:t xml:space="preserve">lished as a service of Division 3. It is a savings </w:t>
      </w:r>
      <w:r w:rsidRPr="00CC5656">
        <w:rPr>
          <w:b/>
          <w:lang w:val="en-US"/>
        </w:rPr>
        <w:t xml:space="preserve">account </w:t>
      </w:r>
      <w:r w:rsidRPr="00CC5656">
        <w:rPr>
          <w:lang w:val="en-US"/>
        </w:rPr>
        <w:t>like a banking establishment delivers. Any member of the ship's company may use the service and are encouraged to do so as it is a safe place to save one's money. (FSO 621</w:t>
      </w:r>
      <w:r w:rsidRPr="00CC5656">
        <w:rPr>
          <w:lang w:val="en-US"/>
        </w:rPr>
        <w:noBreakHyphen/>
        <w:t>1)</w:t>
      </w:r>
    </w:p>
    <w:p w14:paraId="0E9767A4" w14:textId="77777777" w:rsidR="007A0058" w:rsidRPr="00CC5656" w:rsidRDefault="007A0058" w:rsidP="007A0058">
      <w:pPr>
        <w:spacing w:after="120" w:line="264" w:lineRule="auto"/>
        <w:jc w:val="both"/>
        <w:rPr>
          <w:lang w:val="en-US"/>
        </w:rPr>
      </w:pPr>
      <w:r w:rsidRPr="00CC5656">
        <w:rPr>
          <w:b/>
          <w:noProof/>
          <w:u w:val="single"/>
          <w:lang w:val="en-US"/>
        </w:rPr>
        <w:t>CREDIT BALANCE</w:t>
      </w:r>
      <w:r w:rsidRPr="00CC5656">
        <w:rPr>
          <w:lang w:val="en-US"/>
        </w:rPr>
        <w:t xml:space="preserve">, a </w:t>
      </w:r>
      <w:r w:rsidRPr="00CC5656">
        <w:rPr>
          <w:b/>
          <w:lang w:val="en-US"/>
        </w:rPr>
        <w:t xml:space="preserve">credit balance </w:t>
      </w:r>
      <w:r w:rsidRPr="00CC5656">
        <w:rPr>
          <w:lang w:val="en-US"/>
        </w:rPr>
        <w:t>occurs when the sum of the credit entries exceeds the sums of the debit entries. (BPL 14 Nov 70 IV)</w:t>
      </w:r>
    </w:p>
    <w:p w14:paraId="616FC562" w14:textId="77777777" w:rsidR="007A0058" w:rsidRPr="00CC5656" w:rsidRDefault="007A0058" w:rsidP="007A0058">
      <w:pPr>
        <w:spacing w:after="120" w:line="264" w:lineRule="auto"/>
        <w:jc w:val="both"/>
        <w:rPr>
          <w:lang w:val="en-US"/>
        </w:rPr>
      </w:pPr>
      <w:r w:rsidRPr="00CC5656">
        <w:rPr>
          <w:b/>
          <w:noProof/>
          <w:u w:val="single"/>
          <w:lang w:val="en-US"/>
        </w:rPr>
        <w:t>CREDIT CARD</w:t>
      </w:r>
      <w:r w:rsidRPr="00CC5656">
        <w:rPr>
          <w:lang w:val="en-US"/>
        </w:rPr>
        <w:t>, usually a wallet size identifica</w:t>
      </w:r>
      <w:r w:rsidRPr="00CC5656">
        <w:rPr>
          <w:lang w:val="en-US"/>
        </w:rPr>
        <w:softHyphen/>
        <w:t>tion card that allows a person to buy items or obtain services on credit simply by showing a retailer the card and signing the bill. The card is backed by a credit card company which pays the bill and bills the credit card owner. Usually purchases made with a credit card are interest free for one month after which interest is payable.</w:t>
      </w:r>
    </w:p>
    <w:p w14:paraId="17F43365" w14:textId="77777777" w:rsidR="007A0058" w:rsidRPr="00CC5656" w:rsidRDefault="007A0058" w:rsidP="007A0058">
      <w:pPr>
        <w:spacing w:after="120" w:line="264" w:lineRule="auto"/>
        <w:jc w:val="both"/>
        <w:rPr>
          <w:lang w:val="en-US"/>
        </w:rPr>
      </w:pPr>
      <w:r w:rsidRPr="00CC5656">
        <w:rPr>
          <w:b/>
          <w:noProof/>
          <w:u w:val="single"/>
          <w:lang w:val="en-US"/>
        </w:rPr>
        <w:t>CREDIT COLLECTED</w:t>
      </w:r>
      <w:r w:rsidRPr="00CC5656">
        <w:rPr>
          <w:lang w:val="en-US"/>
        </w:rPr>
        <w:t xml:space="preserve">, </w:t>
      </w:r>
      <w:r w:rsidRPr="00CC5656">
        <w:rPr>
          <w:b/>
          <w:lang w:val="en-US"/>
        </w:rPr>
        <w:t xml:space="preserve">1. credit collected </w:t>
      </w:r>
      <w:r w:rsidRPr="00CC5656">
        <w:rPr>
          <w:lang w:val="en-US"/>
        </w:rPr>
        <w:t>in</w:t>
      </w:r>
      <w:r w:rsidRPr="00CC5656">
        <w:rPr>
          <w:lang w:val="en-US"/>
        </w:rPr>
        <w:softHyphen/>
        <w:t xml:space="preserve">cludes </w:t>
      </w:r>
      <w:r w:rsidRPr="00CC5656">
        <w:rPr>
          <w:b/>
          <w:lang w:val="en-US"/>
        </w:rPr>
        <w:t xml:space="preserve">collection </w:t>
      </w:r>
      <w:r w:rsidRPr="00CC5656">
        <w:rPr>
          <w:lang w:val="en-US"/>
        </w:rPr>
        <w:t xml:space="preserve">for Qual services and any other services given on </w:t>
      </w:r>
      <w:r w:rsidRPr="00CC5656">
        <w:rPr>
          <w:b/>
          <w:lang w:val="en-US"/>
        </w:rPr>
        <w:t xml:space="preserve">credit, </w:t>
      </w:r>
      <w:r w:rsidRPr="00CC5656">
        <w:rPr>
          <w:lang w:val="en-US"/>
        </w:rPr>
        <w:t xml:space="preserve">freeloader </w:t>
      </w:r>
      <w:r w:rsidRPr="00CC5656">
        <w:rPr>
          <w:b/>
          <w:lang w:val="en-US"/>
        </w:rPr>
        <w:t xml:space="preserve">collections, </w:t>
      </w:r>
      <w:r w:rsidRPr="00CC5656">
        <w:rPr>
          <w:lang w:val="en-US"/>
        </w:rPr>
        <w:t>and any monies owed to the org for services or sales. (HCO PL 12 Mar 71II) [The above HCO PL was cancelled by BPL 10 Oct 75 IX. 12. (Flag) this includes amounts collected for Flag on</w:t>
      </w:r>
      <w:r w:rsidRPr="00CC5656">
        <w:rPr>
          <w:lang w:val="en-US"/>
        </w:rPr>
        <w:noBreakHyphen/>
        <w:t>board services or manufactured items, books, tapes, etc. (It does not include management fees even though these are on the same statement. They should be on a separate statement in the accounts file of the org.) (ED 103 FAO)</w:t>
      </w:r>
    </w:p>
    <w:p w14:paraId="0E6467A9" w14:textId="77777777" w:rsidR="007A0058" w:rsidRPr="00CC5656" w:rsidRDefault="007A0058" w:rsidP="007A0058">
      <w:pPr>
        <w:spacing w:after="120" w:line="264" w:lineRule="auto"/>
        <w:jc w:val="both"/>
        <w:rPr>
          <w:lang w:val="en-US"/>
        </w:rPr>
      </w:pPr>
      <w:r w:rsidRPr="00CC5656">
        <w:rPr>
          <w:b/>
          <w:noProof/>
          <w:u w:val="single"/>
          <w:lang w:val="en-US"/>
        </w:rPr>
        <w:t>CREDIT CONTROL</w:t>
      </w:r>
      <w:r w:rsidRPr="00CC5656">
        <w:rPr>
          <w:lang w:val="en-US"/>
        </w:rPr>
        <w:t>, any system of controlling the amount of credit extended to a customer or the total of credit extended to customers. This would include requiring credit references, limit</w:t>
      </w:r>
      <w:r w:rsidRPr="00CC5656">
        <w:rPr>
          <w:lang w:val="en-US"/>
        </w:rPr>
        <w:softHyphen/>
        <w:t>ing the amount of credit available to a customer, increasing the efficiency of collecting debts due to credit extended, etc.</w:t>
      </w:r>
    </w:p>
    <w:p w14:paraId="3CE97A30" w14:textId="77777777" w:rsidR="007A0058" w:rsidRPr="00CC5656" w:rsidRDefault="007A0058" w:rsidP="007A0058">
      <w:pPr>
        <w:spacing w:after="120" w:line="264" w:lineRule="auto"/>
        <w:jc w:val="both"/>
        <w:rPr>
          <w:lang w:val="en-US"/>
        </w:rPr>
      </w:pPr>
      <w:r w:rsidRPr="00CC5656">
        <w:rPr>
          <w:b/>
          <w:noProof/>
          <w:u w:val="single"/>
          <w:lang w:val="en-US"/>
        </w:rPr>
        <w:t>CREDIT MANAGER</w:t>
      </w:r>
      <w:r w:rsidRPr="00CC5656">
        <w:rPr>
          <w:lang w:val="en-US"/>
        </w:rPr>
        <w:t>, that executive respons</w:t>
      </w:r>
      <w:r w:rsidRPr="00CC5656">
        <w:rPr>
          <w:lang w:val="en-US"/>
        </w:rPr>
        <w:softHyphen/>
        <w:t>ible for determining a customer's credit worthi</w:t>
      </w:r>
      <w:r w:rsidRPr="00CC5656">
        <w:rPr>
          <w:lang w:val="en-US"/>
        </w:rPr>
        <w:softHyphen/>
        <w:t>ness and ability to pay off credit extended.</w:t>
      </w:r>
    </w:p>
    <w:p w14:paraId="64015B54" w14:textId="77777777" w:rsidR="007A0058" w:rsidRPr="00CC5656" w:rsidRDefault="007A0058" w:rsidP="007A0058">
      <w:pPr>
        <w:spacing w:after="120" w:line="264" w:lineRule="auto"/>
        <w:jc w:val="both"/>
        <w:rPr>
          <w:lang w:val="en-US"/>
        </w:rPr>
      </w:pPr>
      <w:r w:rsidRPr="00CC5656">
        <w:rPr>
          <w:b/>
          <w:noProof/>
          <w:u w:val="single"/>
          <w:lang w:val="en-US"/>
        </w:rPr>
        <w:t>CREDITOR</w:t>
      </w:r>
      <w:r w:rsidRPr="00CC5656">
        <w:rPr>
          <w:lang w:val="en-US"/>
        </w:rPr>
        <w:t>, a person who advances credit or to whom a debt is owed.</w:t>
      </w:r>
    </w:p>
    <w:p w14:paraId="231981D4" w14:textId="77777777" w:rsidR="007A0058" w:rsidRPr="00CC5656" w:rsidRDefault="007A0058" w:rsidP="007A0058">
      <w:pPr>
        <w:spacing w:after="120" w:line="264" w:lineRule="auto"/>
        <w:jc w:val="both"/>
        <w:rPr>
          <w:lang w:val="en-US"/>
        </w:rPr>
      </w:pPr>
      <w:r w:rsidRPr="00CC5656">
        <w:rPr>
          <w:b/>
          <w:noProof/>
          <w:u w:val="single"/>
          <w:lang w:val="en-US"/>
        </w:rPr>
        <w:t>CREDIT OUTSTANDING</w:t>
      </w:r>
      <w:r w:rsidRPr="00CC5656">
        <w:rPr>
          <w:lang w:val="en-US"/>
        </w:rPr>
        <w:t>, the extent of credit allowed to a customer by a company which includes goods on order as well as goods received.</w:t>
      </w:r>
    </w:p>
    <w:p w14:paraId="24967377" w14:textId="77777777" w:rsidR="007A0058" w:rsidRPr="00CC5656" w:rsidRDefault="007A0058" w:rsidP="007A0058">
      <w:pPr>
        <w:spacing w:after="120" w:line="264" w:lineRule="auto"/>
        <w:jc w:val="both"/>
        <w:rPr>
          <w:lang w:val="en-US"/>
        </w:rPr>
      </w:pPr>
      <w:r w:rsidRPr="00CC5656">
        <w:rPr>
          <w:b/>
          <w:noProof/>
          <w:u w:val="single"/>
          <w:lang w:val="en-US"/>
        </w:rPr>
        <w:t>CREDIT RATING</w:t>
      </w:r>
      <w:r w:rsidRPr="00CC5656">
        <w:rPr>
          <w:lang w:val="en-US"/>
        </w:rPr>
        <w:t>, a rating or estimation of how much credit may be extended to a person or firm based upon past performance in paying off debts and present capacity to do so.</w:t>
      </w:r>
    </w:p>
    <w:p w14:paraId="3AD860B7" w14:textId="77777777" w:rsidR="007A0058" w:rsidRPr="00CC5656" w:rsidRDefault="007A0058" w:rsidP="007A0058">
      <w:pPr>
        <w:spacing w:after="120" w:line="264" w:lineRule="auto"/>
        <w:jc w:val="both"/>
        <w:rPr>
          <w:lang w:val="en-US"/>
        </w:rPr>
      </w:pPr>
      <w:r w:rsidRPr="00CC5656">
        <w:rPr>
          <w:b/>
          <w:noProof/>
          <w:u w:val="single"/>
          <w:lang w:val="en-US"/>
        </w:rPr>
        <w:t>CREDIT SALE</w:t>
      </w:r>
      <w:r w:rsidRPr="00CC5656">
        <w:rPr>
          <w:b/>
          <w:lang w:val="en-US"/>
        </w:rPr>
        <w:t xml:space="preserve">, </w:t>
      </w:r>
      <w:r w:rsidRPr="00CC5656">
        <w:rPr>
          <w:lang w:val="en-US"/>
        </w:rPr>
        <w:t>a transaction where the seller extends credit to the buyer to purchase goods or services. The buyer agrees to pay off what is owed to the seller in regular installments. In a credit sale the buyer becomes the legal owner of what he purchases at the time of the sale.</w:t>
      </w:r>
    </w:p>
    <w:p w14:paraId="1A032712" w14:textId="77777777" w:rsidR="007A0058" w:rsidRPr="00CC5656" w:rsidRDefault="007A0058" w:rsidP="007A0058">
      <w:pPr>
        <w:spacing w:after="120" w:line="264" w:lineRule="auto"/>
        <w:jc w:val="both"/>
        <w:rPr>
          <w:lang w:val="en-US"/>
        </w:rPr>
      </w:pPr>
      <w:r w:rsidRPr="00CC5656">
        <w:rPr>
          <w:b/>
          <w:noProof/>
          <w:u w:val="single"/>
          <w:lang w:val="en-US"/>
        </w:rPr>
        <w:t>CREST</w:t>
      </w:r>
      <w:r w:rsidRPr="00CC5656">
        <w:rPr>
          <w:b/>
          <w:lang w:val="en-US"/>
        </w:rPr>
        <w:t xml:space="preserve">, </w:t>
      </w:r>
      <w:r w:rsidRPr="00CC5656">
        <w:rPr>
          <w:lang w:val="en-US"/>
        </w:rPr>
        <w:t>the crest is actually the insignia that a knight of old wore on the top of his helmet and frequently also affixed to the top of his horse's bridle. It could be as simple as a tuft of colored feathers or as complex as a representation of a leaping lion carved out of wood. In some coats of arms, in fact, the helmet itself is actually repre</w:t>
      </w:r>
      <w:r w:rsidRPr="00CC5656">
        <w:rPr>
          <w:lang w:val="en-US"/>
        </w:rPr>
        <w:softHyphen/>
        <w:t>sented as part of the coat of arms. In the Sea Org coat of arms, however, we are not a military sort of group, the helmet is not represented, but simply the cross of the eight dynamics. (FO 3350)</w:t>
      </w:r>
    </w:p>
    <w:p w14:paraId="05FEA82C" w14:textId="77777777" w:rsidR="007A0058" w:rsidRPr="00CC5656" w:rsidRDefault="007A0058" w:rsidP="007A0058">
      <w:pPr>
        <w:spacing w:after="120" w:line="264" w:lineRule="auto"/>
        <w:jc w:val="both"/>
        <w:rPr>
          <w:lang w:val="en-US"/>
        </w:rPr>
      </w:pPr>
      <w:r w:rsidRPr="00CC5656">
        <w:rPr>
          <w:b/>
          <w:noProof/>
          <w:u w:val="single"/>
          <w:lang w:val="en-US"/>
        </w:rPr>
        <w:t>CREW</w:t>
      </w:r>
      <w:r w:rsidRPr="00CC5656">
        <w:rPr>
          <w:b/>
          <w:lang w:val="en-US"/>
        </w:rPr>
        <w:t xml:space="preserve">, </w:t>
      </w:r>
      <w:r w:rsidRPr="00CC5656">
        <w:rPr>
          <w:lang w:val="en-US"/>
        </w:rPr>
        <w:t>when we say crew, we normally mean all below officer rank. (BO 34, 16 June 67)</w:t>
      </w:r>
    </w:p>
    <w:p w14:paraId="1586502B" w14:textId="77777777" w:rsidR="007A0058" w:rsidRPr="00CC5656" w:rsidRDefault="007A0058" w:rsidP="007A0058">
      <w:pPr>
        <w:spacing w:after="120" w:line="264" w:lineRule="auto"/>
        <w:jc w:val="both"/>
        <w:rPr>
          <w:lang w:val="en-US"/>
        </w:rPr>
      </w:pPr>
      <w:r w:rsidRPr="00CC5656">
        <w:rPr>
          <w:b/>
          <w:noProof/>
          <w:u w:val="single"/>
          <w:lang w:val="en-US"/>
        </w:rPr>
        <w:t>CREW MORALE OFFICER</w:t>
      </w:r>
      <w:r w:rsidRPr="00CC5656">
        <w:rPr>
          <w:b/>
          <w:lang w:val="en-US"/>
        </w:rPr>
        <w:t xml:space="preserve">, </w:t>
      </w:r>
      <w:r w:rsidRPr="00CC5656">
        <w:rPr>
          <w:lang w:val="en-US"/>
        </w:rPr>
        <w:t>he is the Cap</w:t>
      </w:r>
      <w:r w:rsidRPr="00CC5656">
        <w:rPr>
          <w:lang w:val="en-US"/>
        </w:rPr>
        <w:softHyphen/>
        <w:t xml:space="preserve">tain's assistant in matters of crew welfare and morale. Pride is to be built up by the </w:t>
      </w:r>
      <w:r w:rsidRPr="00CC5656">
        <w:rPr>
          <w:b/>
          <w:lang w:val="en-US"/>
        </w:rPr>
        <w:t xml:space="preserve">Crew Morale Officer. </w:t>
      </w:r>
      <w:r w:rsidRPr="00CC5656">
        <w:rPr>
          <w:lang w:val="en-US"/>
        </w:rPr>
        <w:t>(ED 240</w:t>
      </w:r>
      <w:r w:rsidRPr="00CC5656">
        <w:rPr>
          <w:lang w:val="en-US"/>
        </w:rPr>
        <w:noBreakHyphen/>
        <w:t>7 Flag)</w:t>
      </w:r>
    </w:p>
    <w:p w14:paraId="5CBE2D3A" w14:textId="77777777" w:rsidR="007A0058" w:rsidRPr="00CC5656" w:rsidRDefault="007A0058" w:rsidP="007A0058">
      <w:pPr>
        <w:spacing w:after="120" w:line="264" w:lineRule="auto"/>
        <w:jc w:val="both"/>
        <w:rPr>
          <w:lang w:val="en-US"/>
        </w:rPr>
      </w:pPr>
      <w:r w:rsidRPr="00CC5656">
        <w:rPr>
          <w:b/>
          <w:noProof/>
          <w:u w:val="single"/>
          <w:lang w:val="en-US"/>
        </w:rPr>
        <w:t>CREW STUDENT AND PC LINES</w:t>
      </w:r>
      <w:r w:rsidRPr="00CC5656">
        <w:rPr>
          <w:b/>
          <w:lang w:val="en-US"/>
        </w:rPr>
        <w:t xml:space="preserve">, </w:t>
      </w:r>
      <w:r w:rsidRPr="00CC5656">
        <w:rPr>
          <w:lang w:val="en-US"/>
        </w:rPr>
        <w:t>lines handled by routing forms and are similar to but not the same as public lines, as the crew are receiving their training and auditing as SO members and are not paying for the service but are expected to do their post and WQSB duties and are assigned to duty aboard even if the assignment is one of full time study. (FSO 137)</w:t>
      </w:r>
    </w:p>
    <w:p w14:paraId="06D9FF56" w14:textId="77777777" w:rsidR="007A0058" w:rsidRPr="00CC5656" w:rsidRDefault="007A0058" w:rsidP="007A0058">
      <w:pPr>
        <w:spacing w:after="120" w:line="264" w:lineRule="auto"/>
        <w:jc w:val="both"/>
        <w:rPr>
          <w:lang w:val="en-US"/>
        </w:rPr>
      </w:pPr>
      <w:r w:rsidRPr="00CC5656">
        <w:rPr>
          <w:b/>
          <w:noProof/>
          <w:u w:val="single"/>
          <w:lang w:val="en-US"/>
        </w:rPr>
        <w:t>CRIMANON</w:t>
      </w:r>
      <w:r w:rsidRPr="00CC5656">
        <w:rPr>
          <w:b/>
          <w:lang w:val="en-US"/>
        </w:rPr>
        <w:t xml:space="preserve">, Crimanon </w:t>
      </w:r>
      <w:r w:rsidRPr="00CC5656">
        <w:rPr>
          <w:lang w:val="en-US"/>
        </w:rPr>
        <w:t xml:space="preserve">has the purpose to ensure that reforms in </w:t>
      </w:r>
      <w:r w:rsidRPr="00CC5656">
        <w:rPr>
          <w:b/>
          <w:lang w:val="en-US"/>
        </w:rPr>
        <w:t xml:space="preserve">criminal </w:t>
      </w:r>
      <w:r w:rsidRPr="00CC5656">
        <w:rPr>
          <w:lang w:val="en-US"/>
        </w:rPr>
        <w:t>laws and prison systems come about. Crimanon is dedicated to the success</w:t>
      </w:r>
      <w:r w:rsidRPr="00CC5656">
        <w:rPr>
          <w:lang w:val="en-US"/>
        </w:rPr>
        <w:softHyphen/>
        <w:t xml:space="preserve">ful rehabilitation of prisoners to make them useful members of society. </w:t>
      </w:r>
      <w:r w:rsidRPr="00CC5656">
        <w:rPr>
          <w:b/>
          <w:lang w:val="en-US"/>
        </w:rPr>
        <w:t xml:space="preserve">Crimanon </w:t>
      </w:r>
      <w:r w:rsidRPr="00CC5656">
        <w:rPr>
          <w:lang w:val="en-US"/>
        </w:rPr>
        <w:t xml:space="preserve">is completely reversing the 80% recidivism of </w:t>
      </w:r>
      <w:r w:rsidRPr="00CC5656">
        <w:rPr>
          <w:u w:val="single"/>
          <w:lang w:val="en-US"/>
        </w:rPr>
        <w:t xml:space="preserve">criminals </w:t>
      </w:r>
      <w:r w:rsidRPr="00CC5656">
        <w:rPr>
          <w:lang w:val="en-US"/>
        </w:rPr>
        <w:t xml:space="preserve">with fantastic success. </w:t>
      </w:r>
      <w:r w:rsidRPr="00CC5656">
        <w:rPr>
          <w:sz w:val="20"/>
          <w:lang w:val="en-US"/>
        </w:rPr>
        <w:t>(LRH ED 256 INT)</w:t>
      </w:r>
    </w:p>
    <w:p w14:paraId="742543FB" w14:textId="77777777" w:rsidR="007A0058" w:rsidRPr="00CC5656" w:rsidRDefault="007A0058" w:rsidP="007A0058">
      <w:pPr>
        <w:spacing w:after="120" w:line="264" w:lineRule="auto"/>
        <w:jc w:val="both"/>
        <w:rPr>
          <w:lang w:val="en-US"/>
        </w:rPr>
      </w:pPr>
      <w:r w:rsidRPr="00CC5656">
        <w:rPr>
          <w:b/>
          <w:noProof/>
          <w:u w:val="single"/>
          <w:lang w:val="en-US"/>
        </w:rPr>
        <w:t>CRIME</w:t>
      </w:r>
      <w:r w:rsidRPr="00CC5656">
        <w:rPr>
          <w:b/>
          <w:lang w:val="en-US"/>
        </w:rPr>
        <w:t xml:space="preserve">, </w:t>
      </w:r>
      <w:r w:rsidRPr="00CC5656">
        <w:rPr>
          <w:lang w:val="en-US"/>
        </w:rPr>
        <w:t>1. the action of the insane or the action of attempting seizure of product without support. Example: robbers who do not support a com</w:t>
      </w:r>
      <w:r w:rsidRPr="00CC5656">
        <w:rPr>
          <w:lang w:val="en-US"/>
        </w:rPr>
        <w:softHyphen/>
        <w:t xml:space="preserve">munity seek to rob from it supporting funds. (HCO PL 25 Mar 71) 2. stems totally and entirely from lack of belonging and understanding that to which one belongs. The </w:t>
      </w:r>
      <w:r w:rsidRPr="00CC5656">
        <w:rPr>
          <w:b/>
          <w:u w:val="single"/>
          <w:lang w:val="en-US"/>
        </w:rPr>
        <w:t xml:space="preserve">criminal </w:t>
      </w:r>
      <w:r w:rsidRPr="00CC5656">
        <w:rPr>
          <w:lang w:val="en-US"/>
        </w:rPr>
        <w:t xml:space="preserve">or juvenile gang is a substitute for society. It is an outlaw pack at the throat of that which forced it not to belong. (HCO PL 16 Sept 70) 3. </w:t>
      </w:r>
      <w:r w:rsidRPr="00CC5656">
        <w:rPr>
          <w:b/>
          <w:lang w:val="en-US"/>
        </w:rPr>
        <w:t xml:space="preserve">crime </w:t>
      </w:r>
      <w:r w:rsidRPr="00CC5656">
        <w:rPr>
          <w:lang w:val="en-US"/>
        </w:rPr>
        <w:t xml:space="preserve">is directly the result of a lack of hat and training on the hat. (FO 2580) 4. action without inspection. (SH Spec 90, 6112CO7) 5. crime might be defined as the reduction of the survival level along any one of the eight dynamics. (SOS, Bk. 2, p. 33) 6. there are two types of crime. There's the </w:t>
      </w:r>
      <w:r w:rsidRPr="00CC5656">
        <w:rPr>
          <w:b/>
          <w:lang w:val="en-US"/>
        </w:rPr>
        <w:t xml:space="preserve">crime </w:t>
      </w:r>
      <w:r w:rsidRPr="00CC5656">
        <w:rPr>
          <w:lang w:val="en-US"/>
        </w:rPr>
        <w:t>of commission and the crimes of omission and in modern society they pay very little attention to the crimes of omission. The penalty is usually awarded to a person really for two reasons: one is for being there and the other for communicating. Now that is the normal penalty in this society. If you want to reduce any crime down, it was basically composed of those two elements: being there and communicating. But there are crimes of not being there and not communicating, too. The society doesn't pay much attention to these. (SHS Dec 73 6608CO2)</w:t>
      </w:r>
    </w:p>
    <w:p w14:paraId="54ADE7C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4100EF3" wp14:editId="171A4D75">
            <wp:extent cx="2021205" cy="2758440"/>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021205" cy="2758440"/>
                    </a:xfrm>
                    <a:prstGeom prst="rect">
                      <a:avLst/>
                    </a:prstGeom>
                    <a:noFill/>
                    <a:ln>
                      <a:noFill/>
                    </a:ln>
                  </pic:spPr>
                </pic:pic>
              </a:graphicData>
            </a:graphic>
          </wp:inline>
        </w:drawing>
      </w:r>
    </w:p>
    <w:p w14:paraId="2EA26171" w14:textId="77777777" w:rsidR="007A0058" w:rsidRPr="00CC5656" w:rsidRDefault="007A0058" w:rsidP="007A0058">
      <w:pPr>
        <w:spacing w:after="120" w:line="264" w:lineRule="auto"/>
        <w:jc w:val="both"/>
        <w:rPr>
          <w:lang w:val="en-US"/>
        </w:rPr>
      </w:pPr>
      <w:r w:rsidRPr="00CC5656">
        <w:rPr>
          <w:b/>
          <w:noProof/>
          <w:u w:val="single"/>
          <w:lang w:val="en-US"/>
        </w:rPr>
        <w:t>CRIME REPORT</w:t>
      </w:r>
      <w:r w:rsidRPr="00CC5656">
        <w:rPr>
          <w:b/>
          <w:lang w:val="en-US"/>
        </w:rPr>
        <w:t xml:space="preserve">, </w:t>
      </w:r>
      <w:r w:rsidRPr="00CC5656">
        <w:rPr>
          <w:lang w:val="en-US"/>
        </w:rPr>
        <w:t xml:space="preserve">staff member </w:t>
      </w:r>
      <w:r w:rsidRPr="00CC5656">
        <w:rPr>
          <w:b/>
          <w:lang w:val="en-US"/>
        </w:rPr>
        <w:t xml:space="preserve">report </w:t>
      </w:r>
      <w:r w:rsidRPr="00CC5656">
        <w:rPr>
          <w:lang w:val="en-US"/>
        </w:rPr>
        <w:t xml:space="preserve">of any </w:t>
      </w:r>
      <w:r w:rsidRPr="00CC5656">
        <w:rPr>
          <w:b/>
          <w:lang w:val="en-US"/>
        </w:rPr>
        <w:t xml:space="preserve">crime </w:t>
      </w:r>
      <w:r w:rsidRPr="00CC5656">
        <w:rPr>
          <w:lang w:val="en-US"/>
        </w:rPr>
        <w:t>noted or suspected, but if suspicion only it must be so stated. (HCO PL 1 May 65)</w:t>
      </w:r>
    </w:p>
    <w:p w14:paraId="2680E7D8" w14:textId="77777777" w:rsidR="007A0058" w:rsidRPr="00CC5656" w:rsidRDefault="007A0058" w:rsidP="007A0058">
      <w:pPr>
        <w:spacing w:after="120" w:line="264" w:lineRule="auto"/>
        <w:jc w:val="both"/>
        <w:rPr>
          <w:lang w:val="en-US"/>
        </w:rPr>
      </w:pPr>
      <w:r w:rsidRPr="00CC5656">
        <w:rPr>
          <w:b/>
          <w:noProof/>
          <w:u w:val="single"/>
          <w:lang w:val="en-US"/>
        </w:rPr>
        <w:t>CRIMES</w:t>
      </w:r>
      <w:r w:rsidRPr="00CC5656">
        <w:rPr>
          <w:b/>
          <w:lang w:val="en-US"/>
        </w:rPr>
        <w:t xml:space="preserve">, </w:t>
      </w:r>
      <w:r w:rsidRPr="00CC5656">
        <w:rPr>
          <w:lang w:val="en-US"/>
        </w:rPr>
        <w:t>these cover offenses normally considered criminal. Crimes are punished by convening Committees of Evidence and may not be handled by direct discipline. Crimes may result in suspen</w:t>
      </w:r>
      <w:r w:rsidRPr="00CC5656">
        <w:rPr>
          <w:lang w:val="en-US"/>
        </w:rPr>
        <w:softHyphen/>
        <w:t xml:space="preserve">sion of certificates, classifications or awards, reduction of post, or even dismissal or arrest when the </w:t>
      </w:r>
      <w:r w:rsidRPr="00CC5656">
        <w:rPr>
          <w:b/>
          <w:lang w:val="en-US"/>
        </w:rPr>
        <w:t xml:space="preserve">crime </w:t>
      </w:r>
      <w:r w:rsidRPr="00CC5656">
        <w:rPr>
          <w:lang w:val="en-US"/>
        </w:rPr>
        <w:t xml:space="preserve">clearly warrants it. But such penalties may not be assigned by direct discipline. Certificates, classifications or awards may not be cancelled for a </w:t>
      </w:r>
      <w:r w:rsidRPr="00CC5656">
        <w:rPr>
          <w:b/>
          <w:lang w:val="en-US"/>
        </w:rPr>
        <w:t xml:space="preserve">crime. </w:t>
      </w:r>
      <w:r w:rsidRPr="00CC5656">
        <w:rPr>
          <w:lang w:val="en-US"/>
        </w:rPr>
        <w:t>(HCO PL 7 Mar 65 III)</w:t>
      </w:r>
    </w:p>
    <w:p w14:paraId="3A4B215C" w14:textId="77777777" w:rsidR="007A0058" w:rsidRPr="00CC5656" w:rsidRDefault="007A0058" w:rsidP="007A0058">
      <w:pPr>
        <w:spacing w:after="120" w:line="264" w:lineRule="auto"/>
        <w:jc w:val="both"/>
        <w:rPr>
          <w:lang w:val="en-US"/>
        </w:rPr>
      </w:pPr>
    </w:p>
    <w:p w14:paraId="6F4BA2BB" w14:textId="77777777" w:rsidR="007A0058" w:rsidRPr="00CC5656" w:rsidRDefault="007A0058" w:rsidP="007A0058">
      <w:pPr>
        <w:spacing w:after="120" w:line="264" w:lineRule="auto"/>
        <w:jc w:val="both"/>
        <w:rPr>
          <w:lang w:val="en-US"/>
        </w:rPr>
      </w:pPr>
      <w:r w:rsidRPr="00CC5656">
        <w:rPr>
          <w:b/>
          <w:noProof/>
          <w:u w:val="single"/>
          <w:lang w:val="en-US"/>
        </w:rPr>
        <w:t>CRIMINAL</w:t>
      </w:r>
      <w:r w:rsidRPr="00CC5656">
        <w:rPr>
          <w:b/>
          <w:lang w:val="en-US"/>
        </w:rPr>
        <w:t xml:space="preserve">, </w:t>
      </w:r>
      <w:r w:rsidRPr="00CC5656">
        <w:rPr>
          <w:lang w:val="en-US"/>
        </w:rPr>
        <w:t>1. the</w:t>
      </w:r>
      <w:r w:rsidRPr="00CC5656">
        <w:rPr>
          <w:b/>
          <w:lang w:val="en-US"/>
        </w:rPr>
        <w:t xml:space="preserve"> criminal, </w:t>
      </w:r>
      <w:r w:rsidRPr="00CC5656">
        <w:rPr>
          <w:lang w:val="en-US"/>
        </w:rPr>
        <w:t>the suppressive person (same thing) is trying to get even with people. That's his common denominator. He does it by covert omissions or overt violence. It all amounts to the same thing. (HCO PL 7 Dec 69 II) 2. real criminals may have bad meters but crimes are often so unreal to them that they do not read (meters' needles read only on things within the reality or borderline reality of a person), and the reality level of a criminal is too bad for reads to occur in a majority of cases. (HCO PL 15 Nov 70R)</w:t>
      </w:r>
    </w:p>
    <w:p w14:paraId="43AED7BE" w14:textId="77777777" w:rsidR="007A0058" w:rsidRPr="00CC5656" w:rsidRDefault="007A0058" w:rsidP="007A0058">
      <w:pPr>
        <w:spacing w:after="120" w:line="264" w:lineRule="auto"/>
        <w:jc w:val="both"/>
        <w:rPr>
          <w:lang w:val="en-US"/>
        </w:rPr>
      </w:pPr>
      <w:r w:rsidRPr="00CC5656">
        <w:rPr>
          <w:b/>
          <w:noProof/>
          <w:u w:val="single"/>
          <w:lang w:val="en-US"/>
        </w:rPr>
        <w:t>CRIMINAL RECORD</w:t>
      </w:r>
      <w:r w:rsidRPr="00CC5656">
        <w:rPr>
          <w:b/>
          <w:lang w:val="en-US"/>
        </w:rPr>
        <w:t xml:space="preserve">, </w:t>
      </w:r>
      <w:r w:rsidRPr="00CC5656">
        <w:rPr>
          <w:lang w:val="en-US"/>
        </w:rPr>
        <w:t>one with the police for the commission and imprisonment for felony. The fact of a crime is irrelevant if not seen as a crime by law. (HCO PL 13 Mar 69)</w:t>
      </w:r>
    </w:p>
    <w:p w14:paraId="25977EF3" w14:textId="77777777" w:rsidR="007A0058" w:rsidRPr="00CC5656" w:rsidRDefault="007A0058" w:rsidP="007A0058">
      <w:pPr>
        <w:spacing w:after="120" w:line="264" w:lineRule="auto"/>
        <w:jc w:val="both"/>
        <w:rPr>
          <w:lang w:val="en-US"/>
        </w:rPr>
      </w:pPr>
      <w:r w:rsidRPr="00CC5656">
        <w:rPr>
          <w:b/>
          <w:noProof/>
          <w:u w:val="single"/>
          <w:lang w:val="en-US"/>
        </w:rPr>
        <w:t>CRIMINAL THINK</w:t>
      </w:r>
      <w:r w:rsidRPr="00CC5656">
        <w:rPr>
          <w:b/>
          <w:lang w:val="en-US"/>
        </w:rPr>
        <w:t xml:space="preserve">, </w:t>
      </w:r>
      <w:r w:rsidRPr="00CC5656">
        <w:rPr>
          <w:lang w:val="en-US"/>
        </w:rPr>
        <w:t xml:space="preserve">whether theft or threat or fraud is used, the </w:t>
      </w:r>
      <w:r w:rsidRPr="00CC5656">
        <w:rPr>
          <w:b/>
          <w:lang w:val="en-US"/>
        </w:rPr>
        <w:t xml:space="preserve">criminal think </w:t>
      </w:r>
      <w:r w:rsidRPr="00CC5656">
        <w:rPr>
          <w:lang w:val="en-US"/>
        </w:rPr>
        <w:t>is to get something without putting out anything. (HCO PL 4 Apr 72)</w:t>
      </w:r>
    </w:p>
    <w:p w14:paraId="3FEDEB79" w14:textId="77777777" w:rsidR="007A0058" w:rsidRPr="00CC5656" w:rsidRDefault="007A0058" w:rsidP="007A0058">
      <w:pPr>
        <w:spacing w:after="120" w:line="264" w:lineRule="auto"/>
        <w:jc w:val="both"/>
        <w:rPr>
          <w:lang w:val="en-US"/>
        </w:rPr>
      </w:pPr>
      <w:r w:rsidRPr="00CC5656">
        <w:rPr>
          <w:b/>
          <w:noProof/>
          <w:u w:val="single"/>
          <w:lang w:val="en-US"/>
        </w:rPr>
        <w:t>CRITICAL PATH ANALYSIS</w:t>
      </w:r>
      <w:r w:rsidRPr="00CC5656">
        <w:rPr>
          <w:b/>
          <w:lang w:val="en-US"/>
        </w:rPr>
        <w:t xml:space="preserve">., </w:t>
      </w:r>
      <w:r w:rsidRPr="00CC5656">
        <w:rPr>
          <w:lang w:val="en-US"/>
        </w:rPr>
        <w:t>see ANALY</w:t>
      </w:r>
      <w:r w:rsidRPr="00CC5656">
        <w:rPr>
          <w:lang w:val="en-US"/>
        </w:rPr>
        <w:softHyphen/>
        <w:t>SIS, CRITICAL PATH.</w:t>
      </w:r>
    </w:p>
    <w:p w14:paraId="256F4777" w14:textId="77777777" w:rsidR="007A0058" w:rsidRPr="00CC5656" w:rsidRDefault="007A0058" w:rsidP="007A0058">
      <w:pPr>
        <w:spacing w:after="120" w:line="264" w:lineRule="auto"/>
        <w:jc w:val="both"/>
        <w:rPr>
          <w:lang w:val="en-US"/>
        </w:rPr>
      </w:pPr>
      <w:r w:rsidRPr="00CC5656">
        <w:rPr>
          <w:b/>
          <w:noProof/>
          <w:u w:val="single"/>
          <w:lang w:val="en-US"/>
        </w:rPr>
        <w:t>CRITICAL THOUGHTS</w:t>
      </w:r>
      <w:r w:rsidRPr="00CC5656">
        <w:rPr>
          <w:b/>
          <w:lang w:val="en-US"/>
        </w:rPr>
        <w:t xml:space="preserve">, </w:t>
      </w:r>
      <w:r w:rsidRPr="00CC5656">
        <w:rPr>
          <w:lang w:val="en-US"/>
        </w:rPr>
        <w:t xml:space="preserve">these are always only indicators that the person being checked has committed an overt against what he or she is </w:t>
      </w:r>
      <w:r w:rsidRPr="00CC5656">
        <w:rPr>
          <w:b/>
          <w:lang w:val="en-US"/>
        </w:rPr>
        <w:t xml:space="preserve">criticizing. Critical thoughts, </w:t>
      </w:r>
      <w:r w:rsidRPr="00CC5656">
        <w:rPr>
          <w:lang w:val="en-US"/>
        </w:rPr>
        <w:t>comments and atti</w:t>
      </w:r>
      <w:r w:rsidRPr="00CC5656">
        <w:rPr>
          <w:lang w:val="en-US"/>
        </w:rPr>
        <w:softHyphen/>
        <w:t>tudes toward something indicate always a prior actual overt. (BPL 3 Feb 62R)</w:t>
      </w:r>
    </w:p>
    <w:p w14:paraId="39157726" w14:textId="77777777" w:rsidR="007A0058" w:rsidRPr="00CC5656" w:rsidRDefault="007A0058" w:rsidP="007A0058">
      <w:pPr>
        <w:spacing w:after="120" w:line="264" w:lineRule="auto"/>
        <w:jc w:val="both"/>
        <w:rPr>
          <w:lang w:val="en-US"/>
        </w:rPr>
      </w:pPr>
      <w:r w:rsidRPr="00CC5656">
        <w:rPr>
          <w:b/>
          <w:noProof/>
          <w:u w:val="single"/>
          <w:lang w:val="en-US"/>
        </w:rPr>
        <w:t>CROSS</w:t>
      </w:r>
      <w:r w:rsidRPr="00CC5656">
        <w:rPr>
          <w:b/>
          <w:lang w:val="en-US"/>
        </w:rPr>
        <w:t xml:space="preserve">, </w:t>
      </w:r>
      <w:r w:rsidRPr="00CC5656">
        <w:rPr>
          <w:lang w:val="en-US"/>
        </w:rPr>
        <w:t>the symbol of the cross has been widely used in symbolic tradition, and with many inter</w:t>
      </w:r>
      <w:r w:rsidRPr="00CC5656">
        <w:rPr>
          <w:lang w:val="en-US"/>
        </w:rPr>
        <w:softHyphen/>
        <w:t>pretations given to it. The many forms of the word "cross" itself, however, traditionally are said to derive from (come from) a basic root word meaning "light of the Great Fire." The distinctive cross of the Church of Scientology is symbolic because of its eight points, of the eight dynamics. Above the shield of the Sea Org coat of arms, it not only symbolizes the Sea Org member's devo</w:t>
      </w:r>
      <w:r w:rsidRPr="00CC5656">
        <w:rPr>
          <w:lang w:val="en-US"/>
        </w:rPr>
        <w:softHyphen/>
        <w:t>tion to the aims of the Church of Scientology, but also his commitment to the greatest good for the greatest number of dynamics. The cross's position above the shield also indicates that Sea Org is a religious fraternity within the formalized struc</w:t>
      </w:r>
      <w:r w:rsidRPr="00CC5656">
        <w:rPr>
          <w:lang w:val="en-US"/>
        </w:rPr>
        <w:softHyphen/>
        <w:t>ture of the Churches of Scientology. (FO 3350)</w:t>
      </w:r>
    </w:p>
    <w:p w14:paraId="0788BB42"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671A386D" wp14:editId="73F38CE7">
            <wp:extent cx="2543175" cy="378079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543175" cy="3780790"/>
                    </a:xfrm>
                    <a:prstGeom prst="rect">
                      <a:avLst/>
                    </a:prstGeom>
                    <a:noFill/>
                    <a:ln>
                      <a:noFill/>
                    </a:ln>
                  </pic:spPr>
                </pic:pic>
              </a:graphicData>
            </a:graphic>
          </wp:inline>
        </w:drawing>
      </w:r>
    </w:p>
    <w:p w14:paraId="23848D46" w14:textId="77777777" w:rsidR="007A0058" w:rsidRPr="00CC5656" w:rsidRDefault="007A0058" w:rsidP="007A0058">
      <w:pPr>
        <w:spacing w:after="120" w:line="264" w:lineRule="auto"/>
        <w:jc w:val="both"/>
        <w:rPr>
          <w:lang w:val="en-US"/>
        </w:rPr>
      </w:pPr>
      <w:r w:rsidRPr="00CC5656">
        <w:rPr>
          <w:b/>
          <w:noProof/>
          <w:u w:val="single"/>
          <w:lang w:val="en-US"/>
        </w:rPr>
        <w:t>CROSS DIVISIONS</w:t>
      </w:r>
      <w:r w:rsidRPr="00CC5656">
        <w:rPr>
          <w:b/>
          <w:lang w:val="en-US"/>
        </w:rPr>
        <w:t xml:space="preserve">, </w:t>
      </w:r>
      <w:r w:rsidRPr="00CC5656">
        <w:rPr>
          <w:lang w:val="en-US"/>
        </w:rPr>
        <w:t xml:space="preserve">one person in two different </w:t>
      </w:r>
      <w:r w:rsidRPr="00CC5656">
        <w:rPr>
          <w:b/>
          <w:lang w:val="en-US"/>
        </w:rPr>
        <w:t xml:space="preserve">divisions. </w:t>
      </w:r>
      <w:r w:rsidRPr="00CC5656">
        <w:rPr>
          <w:lang w:val="en-US"/>
        </w:rPr>
        <w:t>(HCO PL 9 Mar 71II)</w:t>
      </w:r>
    </w:p>
    <w:p w14:paraId="2F2C760C" w14:textId="77777777" w:rsidR="007A0058" w:rsidRPr="00CC5656" w:rsidRDefault="007A0058" w:rsidP="007A0058">
      <w:pPr>
        <w:spacing w:after="120" w:line="264" w:lineRule="auto"/>
        <w:jc w:val="both"/>
        <w:rPr>
          <w:lang w:val="en-US"/>
        </w:rPr>
      </w:pPr>
      <w:r w:rsidRPr="00CC5656">
        <w:rPr>
          <w:b/>
          <w:noProof/>
          <w:u w:val="single"/>
          <w:lang w:val="en-US"/>
        </w:rPr>
        <w:t>CROSS</w:t>
      </w:r>
      <w:r w:rsidRPr="00CC5656">
        <w:rPr>
          <w:b/>
          <w:noProof/>
          <w:u w:val="single"/>
          <w:lang w:val="en-US"/>
        </w:rPr>
        <w:noBreakHyphen/>
        <w:t>HATTING</w:t>
      </w:r>
      <w:r w:rsidRPr="00CC5656">
        <w:rPr>
          <w:b/>
          <w:lang w:val="en-US"/>
        </w:rPr>
        <w:t xml:space="preserve">, </w:t>
      </w:r>
      <w:r w:rsidRPr="00CC5656">
        <w:rPr>
          <w:lang w:val="en-US"/>
        </w:rPr>
        <w:t xml:space="preserve">you're trying to hat this person as one thing and somebody has crossed your lines and is </w:t>
      </w:r>
      <w:r w:rsidRPr="00CC5656">
        <w:rPr>
          <w:b/>
          <w:lang w:val="en-US"/>
        </w:rPr>
        <w:t xml:space="preserve">hatting </w:t>
      </w:r>
      <w:r w:rsidRPr="00CC5656">
        <w:rPr>
          <w:lang w:val="en-US"/>
        </w:rPr>
        <w:t>him as something else. That is one of the favorite tricks of a suppressive person: "You really don't want to be here, what you really want to be doing is waffle, waffle, waffle. . . ." (ESTO 10, 7203CO5 SO II)</w:t>
      </w:r>
    </w:p>
    <w:p w14:paraId="57B96600" w14:textId="77777777" w:rsidR="007A0058" w:rsidRPr="00CC5656" w:rsidRDefault="007A0058" w:rsidP="007A0058">
      <w:pPr>
        <w:spacing w:after="120" w:line="264" w:lineRule="auto"/>
        <w:jc w:val="both"/>
        <w:rPr>
          <w:lang w:val="en-US"/>
        </w:rPr>
      </w:pPr>
      <w:r w:rsidRPr="00CC5656">
        <w:rPr>
          <w:b/>
          <w:noProof/>
          <w:u w:val="single"/>
          <w:lang w:val="en-US"/>
        </w:rPr>
        <w:t>CROSS</w:t>
      </w:r>
      <w:r w:rsidRPr="00CC5656">
        <w:rPr>
          <w:b/>
          <w:noProof/>
          <w:u w:val="single"/>
          <w:lang w:val="en-US"/>
        </w:rPr>
        <w:noBreakHyphen/>
        <w:t>ORDERING</w:t>
      </w:r>
      <w:r w:rsidRPr="00CC5656">
        <w:rPr>
          <w:b/>
          <w:lang w:val="en-US"/>
        </w:rPr>
        <w:t>, cross</w:t>
      </w:r>
      <w:r w:rsidRPr="00CC5656">
        <w:rPr>
          <w:b/>
          <w:lang w:val="en-US"/>
        </w:rPr>
        <w:noBreakHyphen/>
        <w:t xml:space="preserve">ordering </w:t>
      </w:r>
      <w:r w:rsidRPr="00CC5656">
        <w:rPr>
          <w:lang w:val="en-US"/>
        </w:rPr>
        <w:t>is where juniors are issuing contrary or confused orders into an area where an executive responsible for an area issues an order. Programs cannot exist or be executed. (HCO PL 23 May 68, WW and SH Recombined (Deadline 15 June '68))</w:t>
      </w:r>
    </w:p>
    <w:p w14:paraId="7E8AFE50" w14:textId="77777777" w:rsidR="007A0058" w:rsidRPr="00CC5656" w:rsidRDefault="007A0058" w:rsidP="007A0058">
      <w:pPr>
        <w:keepNext/>
        <w:spacing w:after="120" w:line="264" w:lineRule="auto"/>
        <w:jc w:val="both"/>
        <w:rPr>
          <w:lang w:val="en-US"/>
        </w:rPr>
      </w:pPr>
      <w:r w:rsidRPr="00CC5656">
        <w:rPr>
          <w:b/>
          <w:noProof/>
          <w:u w:val="single"/>
          <w:lang w:val="en-US"/>
        </w:rPr>
        <w:t>CROSS</w:t>
      </w:r>
      <w:r w:rsidRPr="00CC5656">
        <w:rPr>
          <w:b/>
          <w:noProof/>
          <w:u w:val="single"/>
          <w:lang w:val="en-US"/>
        </w:rPr>
        <w:noBreakHyphen/>
        <w:t>ORDERING POLICY</w:t>
      </w:r>
      <w:r w:rsidRPr="00CC5656">
        <w:rPr>
          <w:b/>
          <w:lang w:val="en-US"/>
        </w:rPr>
        <w:t>, cross</w:t>
      </w:r>
      <w:r w:rsidRPr="00CC5656">
        <w:rPr>
          <w:b/>
          <w:lang w:val="en-US"/>
        </w:rPr>
        <w:noBreakHyphen/>
        <w:t xml:space="preserve">ordering </w:t>
      </w:r>
      <w:r w:rsidRPr="00CC5656">
        <w:rPr>
          <w:lang w:val="en-US"/>
        </w:rPr>
        <w:t>policy is committed when any action is ordered done that violates a policy that should be followed in the situation, or that is ordered out of an illegal policy where standard policy exists. (FSO 788)</w:t>
      </w:r>
    </w:p>
    <w:p w14:paraId="354B4DFB" w14:textId="77777777" w:rsidR="007A0058" w:rsidRPr="00CC5656" w:rsidRDefault="007A0058" w:rsidP="007A0058">
      <w:pPr>
        <w:spacing w:after="120" w:line="264" w:lineRule="auto"/>
        <w:jc w:val="both"/>
        <w:rPr>
          <w:noProof/>
          <w:lang w:val="en-US"/>
        </w:rPr>
      </w:pPr>
      <w:r w:rsidRPr="00CC5656">
        <w:rPr>
          <w:b/>
          <w:noProof/>
          <w:u w:val="single"/>
          <w:lang w:val="en-US"/>
        </w:rPr>
        <w:t>CROSS ORDERS</w:t>
      </w:r>
      <w:r w:rsidRPr="00CC5656">
        <w:rPr>
          <w:b/>
          <w:lang w:val="en-US"/>
        </w:rPr>
        <w:t xml:space="preserve">, </w:t>
      </w:r>
      <w:r w:rsidRPr="00CC5656">
        <w:rPr>
          <w:lang w:val="en-US"/>
        </w:rPr>
        <w:t>1. a type of dev</w:t>
      </w:r>
      <w:r w:rsidRPr="00CC5656">
        <w:rPr>
          <w:lang w:val="en-US"/>
        </w:rPr>
        <w:noBreakHyphen/>
        <w:t>t where juniors issue so many orders unknown to a senior and across his lines that a senior's orders are obscured or lost. Things get very confused, very active but non</w:t>
      </w:r>
      <w:r w:rsidRPr="00CC5656">
        <w:rPr>
          <w:lang w:val="en-US"/>
        </w:rPr>
        <w:noBreakHyphen/>
        <w:t>productive. (HCO PL 27 Jan 69) 2. senior orders unattended because of different junior orders. (HCO PL 24 Feb 69) 3. (form of arbitrary) the receipt of a communication is an extremely important part of the sequence of actions that results in a compliance. Common reasons for the non</w:t>
      </w:r>
      <w:r w:rsidRPr="00CC5656">
        <w:rPr>
          <w:lang w:val="en-US"/>
        </w:rPr>
        <w:noBreakHyphen/>
        <w:t>receipt of a communication is that arbitraries (or arbitrary factors) exist in the area. Cross</w:t>
      </w:r>
      <w:r w:rsidRPr="00CC5656">
        <w:rPr>
          <w:lang w:val="en-US"/>
        </w:rPr>
        <w:noBreakHyphen/>
        <w:t xml:space="preserve">order means an order received from a local person who is junior to the originator of the </w:t>
      </w:r>
      <w:r w:rsidRPr="00CC5656">
        <w:rPr>
          <w:b/>
          <w:lang w:val="en-US"/>
        </w:rPr>
        <w:t xml:space="preserve">order </w:t>
      </w:r>
      <w:r w:rsidRPr="00CC5656">
        <w:rPr>
          <w:lang w:val="en-US"/>
        </w:rPr>
        <w:t xml:space="preserve">or policy that is to be duplicated and complied with, which is contrary to the senior </w:t>
      </w:r>
      <w:r w:rsidRPr="00CC5656">
        <w:rPr>
          <w:b/>
          <w:lang w:val="en-US"/>
        </w:rPr>
        <w:t xml:space="preserve">order </w:t>
      </w:r>
      <w:r w:rsidRPr="00CC5656">
        <w:rPr>
          <w:lang w:val="en-US"/>
        </w:rPr>
        <w:t xml:space="preserve">but is not cancelled (as it should be) in favor of the senior </w:t>
      </w:r>
      <w:r w:rsidRPr="00CC5656">
        <w:rPr>
          <w:b/>
          <w:lang w:val="en-US"/>
        </w:rPr>
        <w:t xml:space="preserve">order. </w:t>
      </w:r>
      <w:r w:rsidRPr="00CC5656">
        <w:rPr>
          <w:lang w:val="en-US"/>
        </w:rPr>
        <w:t>(BPL 10 Nov 73 II)</w:t>
      </w:r>
      <w:r w:rsidRPr="00CC5656">
        <w:rPr>
          <w:noProof/>
          <w:lang w:val="en-US"/>
        </w:rPr>
        <w:t xml:space="preserve"> </w:t>
      </w:r>
    </w:p>
    <w:p w14:paraId="24FB670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1717BEB" wp14:editId="59ABC5E7">
            <wp:extent cx="2773680" cy="407225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2773680" cy="4072255"/>
                    </a:xfrm>
                    <a:prstGeom prst="rect">
                      <a:avLst/>
                    </a:prstGeom>
                    <a:noFill/>
                    <a:ln>
                      <a:noFill/>
                    </a:ln>
                  </pic:spPr>
                </pic:pic>
              </a:graphicData>
            </a:graphic>
          </wp:inline>
        </w:drawing>
      </w:r>
    </w:p>
    <w:p w14:paraId="5BAC775F" w14:textId="77777777" w:rsidR="007A0058" w:rsidRPr="00CC5656" w:rsidRDefault="007A0058" w:rsidP="007A0058">
      <w:pPr>
        <w:spacing w:after="120" w:line="264" w:lineRule="auto"/>
        <w:jc w:val="both"/>
        <w:rPr>
          <w:lang w:val="en-US"/>
        </w:rPr>
      </w:pPr>
      <w:r w:rsidRPr="00CC5656">
        <w:rPr>
          <w:b/>
          <w:noProof/>
          <w:u w:val="single"/>
          <w:lang w:val="en-US"/>
        </w:rPr>
        <w:t>CROSS POLICY</w:t>
      </w:r>
      <w:r w:rsidRPr="00CC5656">
        <w:rPr>
          <w:b/>
          <w:lang w:val="en-US"/>
        </w:rPr>
        <w:t xml:space="preserve">, </w:t>
      </w:r>
      <w:r w:rsidRPr="00CC5656">
        <w:rPr>
          <w:lang w:val="en-US"/>
        </w:rPr>
        <w:t xml:space="preserve">operating on </w:t>
      </w:r>
      <w:r w:rsidRPr="00CC5656">
        <w:rPr>
          <w:b/>
          <w:lang w:val="en-US"/>
        </w:rPr>
        <w:t xml:space="preserve">policy </w:t>
      </w:r>
      <w:r w:rsidRPr="00CC5656">
        <w:rPr>
          <w:lang w:val="en-US"/>
        </w:rPr>
        <w:t>contrary to that of management. (FO 2626)</w:t>
      </w:r>
    </w:p>
    <w:p w14:paraId="026C4CB6" w14:textId="77777777" w:rsidR="007A0058" w:rsidRPr="00CC5656" w:rsidRDefault="007A0058" w:rsidP="007A0058">
      <w:pPr>
        <w:spacing w:after="120" w:line="264" w:lineRule="auto"/>
        <w:jc w:val="both"/>
        <w:rPr>
          <w:lang w:val="en-US"/>
        </w:rPr>
      </w:pPr>
      <w:r w:rsidRPr="00CC5656">
        <w:rPr>
          <w:b/>
          <w:noProof/>
          <w:u w:val="single"/>
          <w:lang w:val="en-US"/>
        </w:rPr>
        <w:t>CROSS TARGETS</w:t>
      </w:r>
      <w:r w:rsidRPr="00CC5656">
        <w:rPr>
          <w:b/>
          <w:lang w:val="en-US"/>
        </w:rPr>
        <w:t xml:space="preserve">, </w:t>
      </w:r>
      <w:r w:rsidRPr="00CC5656">
        <w:rPr>
          <w:lang w:val="en-US"/>
        </w:rPr>
        <w:t>a type of dev</w:t>
      </w:r>
      <w:r w:rsidRPr="00CC5656">
        <w:rPr>
          <w:lang w:val="en-US"/>
        </w:rPr>
        <w:noBreakHyphen/>
        <w:t>t where the senior's target system is neglected due to conflict</w:t>
      </w:r>
      <w:r w:rsidRPr="00CC5656">
        <w:rPr>
          <w:lang w:val="en-US"/>
        </w:rPr>
        <w:softHyphen/>
        <w:t>ing targets being set on lower levels. (HCO PL 27 Jan 69)</w:t>
      </w:r>
    </w:p>
    <w:p w14:paraId="0FC78363" w14:textId="77777777" w:rsidR="007A0058" w:rsidRPr="00CC5656" w:rsidRDefault="007A0058" w:rsidP="007A0058">
      <w:pPr>
        <w:spacing w:after="120" w:line="264" w:lineRule="auto"/>
        <w:jc w:val="both"/>
        <w:rPr>
          <w:lang w:val="en-US"/>
        </w:rPr>
      </w:pPr>
      <w:r w:rsidRPr="00CC5656">
        <w:rPr>
          <w:b/>
          <w:noProof/>
          <w:u w:val="single"/>
          <w:lang w:val="en-US"/>
        </w:rPr>
        <w:t xml:space="preserve">CROSS </w:t>
      </w:r>
      <w:r w:rsidRPr="00CC5656">
        <w:rPr>
          <w:b/>
          <w:noProof/>
          <w:u w:val="single"/>
          <w:lang w:val="en-US"/>
        </w:rPr>
        <w:noBreakHyphen/>
        <w:t>TRANSFERRING</w:t>
      </w:r>
      <w:r w:rsidRPr="00CC5656">
        <w:rPr>
          <w:b/>
          <w:lang w:val="en-US"/>
        </w:rPr>
        <w:t xml:space="preserve">, </w:t>
      </w:r>
      <w:r w:rsidRPr="00CC5656">
        <w:rPr>
          <w:lang w:val="en-US"/>
        </w:rPr>
        <w:t xml:space="preserve">the whole board can be thrown askew and chaos made in the ship by </w:t>
      </w:r>
      <w:r w:rsidRPr="00CC5656">
        <w:rPr>
          <w:b/>
          <w:lang w:val="en-US"/>
        </w:rPr>
        <w:t xml:space="preserve">cross </w:t>
      </w:r>
      <w:r w:rsidRPr="00CC5656">
        <w:rPr>
          <w:b/>
          <w:lang w:val="en-US"/>
        </w:rPr>
        <w:noBreakHyphen/>
        <w:t xml:space="preserve">transferring. </w:t>
      </w:r>
      <w:r w:rsidRPr="00CC5656">
        <w:rPr>
          <w:lang w:val="en-US"/>
        </w:rPr>
        <w:t xml:space="preserve">This is pure destruction. By </w:t>
      </w:r>
      <w:r w:rsidRPr="00CC5656">
        <w:rPr>
          <w:b/>
          <w:lang w:val="en-US"/>
        </w:rPr>
        <w:t>cross</w:t>
      </w:r>
      <w:r w:rsidRPr="00CC5656">
        <w:rPr>
          <w:b/>
          <w:lang w:val="en-US"/>
        </w:rPr>
        <w:noBreakHyphen/>
        <w:t xml:space="preserve">transferring </w:t>
      </w:r>
      <w:r w:rsidRPr="00CC5656">
        <w:rPr>
          <w:lang w:val="en-US"/>
        </w:rPr>
        <w:t xml:space="preserve">is meant shifting several posts because one is shifted and across divisions, i.e. a Qual personnel is made PRO. A steward is transferred to Qual. An HCO person is </w:t>
      </w:r>
      <w:r w:rsidRPr="00CC5656">
        <w:rPr>
          <w:b/>
          <w:lang w:val="en-US"/>
        </w:rPr>
        <w:t>trans</w:t>
      </w:r>
      <w:r w:rsidRPr="00CC5656">
        <w:rPr>
          <w:b/>
          <w:lang w:val="en-US"/>
        </w:rPr>
        <w:softHyphen/>
        <w:t xml:space="preserve">ferred </w:t>
      </w:r>
      <w:r w:rsidRPr="00CC5656">
        <w:rPr>
          <w:lang w:val="en-US"/>
        </w:rPr>
        <w:t xml:space="preserve">to steward. Three </w:t>
      </w:r>
      <w:r w:rsidRPr="00CC5656">
        <w:rPr>
          <w:b/>
          <w:lang w:val="en-US"/>
        </w:rPr>
        <w:t xml:space="preserve">transfers </w:t>
      </w:r>
      <w:r w:rsidRPr="00CC5656">
        <w:rPr>
          <w:lang w:val="en-US"/>
        </w:rPr>
        <w:t>all to fill in one gap. In practice somebody new should be fed into Division 6 and a Division 6 person promoted to PRO. (FO 2127)</w:t>
      </w:r>
    </w:p>
    <w:p w14:paraId="74083951" w14:textId="77777777" w:rsidR="007A0058" w:rsidRPr="00CC5656" w:rsidRDefault="007A0058" w:rsidP="007A0058">
      <w:pPr>
        <w:spacing w:after="120" w:line="264" w:lineRule="auto"/>
        <w:jc w:val="both"/>
        <w:rPr>
          <w:lang w:val="en-US"/>
        </w:rPr>
      </w:pPr>
      <w:r w:rsidRPr="00CC5656">
        <w:rPr>
          <w:b/>
          <w:noProof/>
          <w:u w:val="single"/>
          <w:lang w:val="en-US"/>
        </w:rPr>
        <w:t>C ROUTING</w:t>
      </w:r>
      <w:r w:rsidRPr="00CC5656">
        <w:rPr>
          <w:b/>
          <w:lang w:val="en-US"/>
        </w:rPr>
        <w:t xml:space="preserve">, </w:t>
      </w:r>
      <w:r w:rsidRPr="00CC5656">
        <w:rPr>
          <w:lang w:val="en-US"/>
        </w:rPr>
        <w:t>goes up to one's org superior or superiors on channel as per org board only. One's own superiors can send it across if they wish, to their similar post in the other org but it cannot be so routed by the original sender. Do not go up in own org and address across to a superior post than your own in another org. It must only be addressed to superiors in one's own org. Dis</w:t>
      </w:r>
      <w:r w:rsidRPr="00CC5656">
        <w:rPr>
          <w:lang w:val="en-US"/>
        </w:rPr>
        <w:softHyphen/>
        <w:t xml:space="preserve">patches so routed are clearly marked C </w:t>
      </w:r>
      <w:r w:rsidRPr="00CC5656">
        <w:rPr>
          <w:b/>
          <w:lang w:val="en-US"/>
        </w:rPr>
        <w:t xml:space="preserve">Routing </w:t>
      </w:r>
      <w:r w:rsidRPr="00CC5656">
        <w:rPr>
          <w:lang w:val="en-US"/>
        </w:rPr>
        <w:t>and have the proper vias for one's own org marked on it by the sender for forwarding inside his own org. (HCO PL 13 Mar 65 II)</w:t>
      </w:r>
    </w:p>
    <w:p w14:paraId="7A8BCCC9" w14:textId="77777777" w:rsidR="007A0058" w:rsidRPr="00CC5656" w:rsidRDefault="007A0058" w:rsidP="007A0058">
      <w:pPr>
        <w:spacing w:after="120" w:line="264" w:lineRule="auto"/>
        <w:jc w:val="both"/>
        <w:rPr>
          <w:lang w:val="en-US"/>
        </w:rPr>
      </w:pPr>
      <w:r w:rsidRPr="00CC5656">
        <w:rPr>
          <w:b/>
          <w:noProof/>
          <w:u w:val="single"/>
          <w:lang w:val="en-US"/>
        </w:rPr>
        <w:t>CRUSADE</w:t>
      </w:r>
      <w:r w:rsidRPr="00CC5656">
        <w:rPr>
          <w:b/>
          <w:lang w:val="en-US"/>
        </w:rPr>
        <w:t xml:space="preserve">, </w:t>
      </w:r>
      <w:r w:rsidRPr="00CC5656">
        <w:rPr>
          <w:lang w:val="en-US"/>
        </w:rPr>
        <w:t xml:space="preserve">type of article other than straight news usually included in a newspaper. A </w:t>
      </w:r>
      <w:r w:rsidRPr="00CC5656">
        <w:rPr>
          <w:b/>
          <w:lang w:val="en-US"/>
        </w:rPr>
        <w:t xml:space="preserve">crusade </w:t>
      </w:r>
      <w:r w:rsidRPr="00CC5656">
        <w:rPr>
          <w:lang w:val="en-US"/>
        </w:rPr>
        <w:t>is an attempt by a newspaper to service the public interest. There have been crusades as long as there have been newspapers. Often a crusade will result from investigatory reporting. A bad spot is turned up, and the paper will work as a team to handle that bad spot. Crusades are a traditional part of the newspaper's hat. (BPL 10 Jan 73R)</w:t>
      </w:r>
    </w:p>
    <w:p w14:paraId="603C3EAB" w14:textId="77777777" w:rsidR="007A0058" w:rsidRPr="00CC5656" w:rsidRDefault="007A0058" w:rsidP="007A0058">
      <w:pPr>
        <w:spacing w:after="120" w:line="264" w:lineRule="auto"/>
        <w:jc w:val="both"/>
        <w:rPr>
          <w:lang w:val="en-US"/>
        </w:rPr>
      </w:pPr>
      <w:r w:rsidRPr="00CC5656">
        <w:rPr>
          <w:b/>
          <w:noProof/>
          <w:u w:val="single"/>
          <w:lang w:val="en-US"/>
        </w:rPr>
        <w:t>CRUSH SELL</w:t>
      </w:r>
      <w:r w:rsidRPr="00CC5656">
        <w:rPr>
          <w:b/>
          <w:lang w:val="en-US"/>
        </w:rPr>
        <w:t xml:space="preserve">, </w:t>
      </w:r>
      <w:r w:rsidRPr="00CC5656">
        <w:rPr>
          <w:lang w:val="en-US"/>
        </w:rPr>
        <w:t>over</w:t>
      </w:r>
      <w:r w:rsidRPr="00CC5656">
        <w:rPr>
          <w:lang w:val="en-US"/>
        </w:rPr>
        <w:noBreakHyphen/>
        <w:t>do the hard sell technique and you wind up with crush sell. (bodily force, duress, threats, etc.) and an ARC broken field. Go to the other extreme called soft sell and you'll wind up with no business, no income and an ARC broken field. (CBO 126)</w:t>
      </w:r>
    </w:p>
    <w:p w14:paraId="023D0582" w14:textId="77777777" w:rsidR="007A0058" w:rsidRPr="00CC5656" w:rsidRDefault="007A0058" w:rsidP="007A0058">
      <w:pPr>
        <w:spacing w:after="120" w:line="264" w:lineRule="auto"/>
        <w:jc w:val="both"/>
        <w:rPr>
          <w:lang w:val="en-US"/>
        </w:rPr>
      </w:pPr>
      <w:r w:rsidRPr="00CC5656">
        <w:rPr>
          <w:b/>
          <w:noProof/>
          <w:u w:val="single"/>
          <w:lang w:val="en-US"/>
        </w:rPr>
        <w:t>CRYPTOANALYST</w:t>
      </w:r>
      <w:r w:rsidRPr="00CC5656">
        <w:rPr>
          <w:b/>
          <w:lang w:val="en-US"/>
        </w:rPr>
        <w:t xml:space="preserve">, </w:t>
      </w:r>
      <w:r w:rsidRPr="00CC5656">
        <w:rPr>
          <w:lang w:val="en-US"/>
        </w:rPr>
        <w:t>a professional code and cipher breaker usually employed by governments or military units and one who can and does break codes and ciphers without having the original code or cipher. (HCO PL 11 Sept 73)</w:t>
      </w:r>
    </w:p>
    <w:p w14:paraId="7A090877" w14:textId="77777777" w:rsidR="007A0058" w:rsidRPr="00CC5656" w:rsidRDefault="007A0058" w:rsidP="007A0058">
      <w:pPr>
        <w:spacing w:after="120" w:line="264" w:lineRule="auto"/>
        <w:jc w:val="both"/>
        <w:rPr>
          <w:lang w:val="en-US"/>
        </w:rPr>
      </w:pPr>
      <w:r w:rsidRPr="00CC5656">
        <w:rPr>
          <w:b/>
          <w:noProof/>
          <w:u w:val="single"/>
          <w:lang w:val="en-US"/>
        </w:rPr>
        <w:t>CRYPTOGRAM</w:t>
      </w:r>
      <w:r w:rsidRPr="00CC5656">
        <w:rPr>
          <w:b/>
          <w:lang w:val="en-US"/>
        </w:rPr>
        <w:t xml:space="preserve">, </w:t>
      </w:r>
      <w:r w:rsidRPr="00CC5656">
        <w:rPr>
          <w:lang w:val="en-US"/>
        </w:rPr>
        <w:t xml:space="preserve">a </w:t>
      </w:r>
      <w:r w:rsidRPr="00CC5656">
        <w:rPr>
          <w:b/>
          <w:lang w:val="en-US"/>
        </w:rPr>
        <w:t xml:space="preserve">cryptogram </w:t>
      </w:r>
      <w:r w:rsidRPr="00CC5656">
        <w:rPr>
          <w:lang w:val="en-US"/>
        </w:rPr>
        <w:t>(hidden meaning) is something written in code or cipher. (HCO PL 11 Sept 73)</w:t>
      </w:r>
    </w:p>
    <w:p w14:paraId="4796BEEF" w14:textId="77777777" w:rsidR="007A0058" w:rsidRPr="00CC5656" w:rsidRDefault="007A0058" w:rsidP="007A0058">
      <w:pPr>
        <w:spacing w:after="120" w:line="264" w:lineRule="auto"/>
        <w:jc w:val="both"/>
        <w:rPr>
          <w:lang w:val="en-US"/>
        </w:rPr>
      </w:pPr>
      <w:r w:rsidRPr="00CC5656">
        <w:rPr>
          <w:b/>
          <w:noProof/>
          <w:u w:val="single"/>
          <w:lang w:val="en-US"/>
        </w:rPr>
        <w:t>CRYPTOGRAPHER</w:t>
      </w:r>
      <w:r w:rsidRPr="00CC5656">
        <w:rPr>
          <w:b/>
          <w:lang w:val="en-US"/>
        </w:rPr>
        <w:t xml:space="preserve">, </w:t>
      </w:r>
      <w:r w:rsidRPr="00CC5656">
        <w:rPr>
          <w:lang w:val="en-US"/>
        </w:rPr>
        <w:t>someone who uses codes and ciphers. (HCO PL 11 Sept 73)</w:t>
      </w:r>
    </w:p>
    <w:p w14:paraId="7D27B169"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lang w:val="en-US"/>
        </w:rPr>
        <w:t>, (abbreviation for Case Supervisor). It means one of two things depending on context. (a) that person in a Scientology Organization who directs and oversees the auditing of preclears including the programming of cases (the setting out of a series of auditing actions in correct sequence for each case), the specific written directions for each session, the grading of sessions, and the correc</w:t>
      </w:r>
      <w:r w:rsidRPr="00CC5656">
        <w:rPr>
          <w:lang w:val="en-US"/>
        </w:rPr>
        <w:softHyphen/>
        <w:t>tion of auditors by sending to cramming when departures from standard tech occur, (b) C/S also means the written instructions of a Case Super</w:t>
      </w:r>
      <w:r w:rsidRPr="00CC5656">
        <w:rPr>
          <w:lang w:val="en-US"/>
        </w:rPr>
        <w:softHyphen/>
        <w:t>visor, in this context, the abbreviation form only is used. (BPL 4 Dec 71R III)</w:t>
      </w:r>
    </w:p>
    <w:p w14:paraId="76CDFA22"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1</w:t>
      </w:r>
      <w:r w:rsidRPr="00CC5656">
        <w:rPr>
          <w:lang w:val="en-US"/>
        </w:rPr>
        <w:t>, 1. (HCO Aide) from CS</w:t>
      </w:r>
      <w:r w:rsidRPr="00CC5656">
        <w:rPr>
          <w:lang w:val="en-US"/>
        </w:rPr>
        <w:noBreakHyphen/>
        <w:t>1 stems the network and know</w:t>
      </w:r>
      <w:r w:rsidRPr="00CC5656">
        <w:rPr>
          <w:lang w:val="en-US"/>
        </w:rPr>
        <w:noBreakHyphen/>
        <w:t>how of all HCOs in the world in SO and Scn orgs. (FO 2376) 2. 1 expect these things from CS</w:t>
      </w:r>
      <w:r w:rsidRPr="00CC5656">
        <w:rPr>
          <w:lang w:val="en-US"/>
        </w:rPr>
        <w:noBreakHyphen/>
        <w:t>1 quite in addition to "regular duties" (a) to see that personnel exists in adequate quantity and that it is being properly trained and appren</w:t>
      </w:r>
      <w:r w:rsidRPr="00CC5656">
        <w:rPr>
          <w:lang w:val="en-US"/>
        </w:rPr>
        <w:softHyphen/>
        <w:t>ticed, N to see that senior officers aboard and in outer areas are in</w:t>
      </w:r>
      <w:r w:rsidRPr="00CC5656">
        <w:rPr>
          <w:lang w:val="en-US"/>
        </w:rPr>
        <w:noBreakHyphen/>
        <w:t>ethics, on post and producing, (c) to note and get handled out</w:t>
      </w:r>
      <w:r w:rsidRPr="00CC5656">
        <w:rPr>
          <w:lang w:val="en-US"/>
        </w:rPr>
        <w:noBreakHyphen/>
        <w:t>ethics scenes in orgs. (FO 3179) 3. Communications Aide, re</w:t>
      </w:r>
      <w:r w:rsidRPr="00CC5656">
        <w:rPr>
          <w:lang w:val="en-US"/>
        </w:rPr>
        <w:softHyphen/>
        <w:t>sponsible for communications, ethics, personnel and transport. It is the opposite number to Division 1 on Ship's Org Board. (FO 1031) 4. LRH Comm Aide in charge of communications, trans</w:t>
      </w:r>
      <w:r w:rsidRPr="00CC5656">
        <w:rPr>
          <w:lang w:val="en-US"/>
        </w:rPr>
        <w:softHyphen/>
        <w:t>port and personnel. (FO 795)</w:t>
      </w:r>
    </w:p>
    <w:p w14:paraId="5701E742"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2</w:t>
      </w:r>
      <w:r w:rsidRPr="00CC5656">
        <w:rPr>
          <w:lang w:val="en-US"/>
        </w:rPr>
        <w:t>, 1. (Dissemination Aide) I expect these things from CS</w:t>
      </w:r>
      <w:r w:rsidRPr="00CC5656">
        <w:rPr>
          <w:lang w:val="en-US"/>
        </w:rPr>
        <w:noBreakHyphen/>
        <w:t>2, quite in addition to "regular duties" (a) to see that registration outnesses and unreal</w:t>
      </w:r>
      <w:r w:rsidRPr="00CC5656">
        <w:rPr>
          <w:lang w:val="en-US"/>
        </w:rPr>
        <w:softHyphen/>
        <w:t>ities do not occur and that registrars are func</w:t>
      </w:r>
      <w:r w:rsidRPr="00CC5656">
        <w:rPr>
          <w:lang w:val="en-US"/>
        </w:rPr>
        <w:softHyphen/>
        <w:t>tional, busy and effective and on policy and that squirrel registration does not occur, (b) to keep books flooding out, (c) to keep central files and addresses up</w:t>
      </w:r>
      <w:r w:rsidRPr="00CC5656">
        <w:rPr>
          <w:lang w:val="en-US"/>
        </w:rPr>
        <w:noBreakHyphen/>
        <w:t>to</w:t>
      </w:r>
      <w:r w:rsidRPr="00CC5656">
        <w:rPr>
          <w:lang w:val="en-US"/>
        </w:rPr>
        <w:noBreakHyphen/>
        <w:t>date, properly tabbed and in use, (d) to keep the money flooding in. (FO 3179) 2. the duties and responsibilities of Division 2 in Scn orgs and Sea Org organizations are now under CS</w:t>
      </w:r>
      <w:r w:rsidRPr="00CC5656">
        <w:rPr>
          <w:lang w:val="en-US"/>
        </w:rPr>
        <w:noBreakHyphen/>
        <w:t>2. All matters concerning Division 2</w:t>
      </w:r>
      <w:r w:rsidRPr="00CC5656">
        <w:rPr>
          <w:lang w:val="en-US"/>
        </w:rPr>
        <w:noBreakHyphen/>
        <w:t>promo</w:t>
      </w:r>
      <w:r w:rsidRPr="00CC5656">
        <w:rPr>
          <w:lang w:val="en-US"/>
        </w:rPr>
        <w:softHyphen/>
        <w:t>tion to CF, CF, org magazines, letter reg func</w:t>
      </w:r>
      <w:r w:rsidRPr="00CC5656">
        <w:rPr>
          <w:lang w:val="en-US"/>
        </w:rPr>
        <w:softHyphen/>
        <w:t>tions, reg functions and publications are sent to CS</w:t>
      </w:r>
      <w:r w:rsidRPr="00CC5656">
        <w:rPr>
          <w:lang w:val="en-US"/>
        </w:rPr>
        <w:noBreakHyphen/>
        <w:t>2 for handling. (FO 2270) 3. Training Aide. (BPL 8 May 69R III)</w:t>
      </w:r>
    </w:p>
    <w:p w14:paraId="7F11A105"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3</w:t>
      </w:r>
      <w:r w:rsidRPr="00CC5656">
        <w:rPr>
          <w:lang w:val="en-US"/>
        </w:rPr>
        <w:t>, 1. Finance Aide (CS</w:t>
      </w:r>
      <w:r w:rsidRPr="00CC5656">
        <w:rPr>
          <w:lang w:val="en-US"/>
        </w:rPr>
        <w:noBreakHyphen/>
        <w:t>F) is located on the org board in Division VIL Her area of responsibility is that of Finance Offices and FBOs. Treasury Aide WS</w:t>
      </w:r>
      <w:r w:rsidRPr="00CC5656">
        <w:rPr>
          <w:lang w:val="en-US"/>
        </w:rPr>
        <w:noBreakHyphen/>
        <w:t>3) is located on the org board over Division 3. Her area of responsibility is that of Treasury Division 3s. The Finance Aide will no longer carry the title of CS</w:t>
      </w:r>
      <w:r w:rsidRPr="00CC5656">
        <w:rPr>
          <w:lang w:val="en-US"/>
        </w:rPr>
        <w:noBreakHyphen/>
        <w:t>3 but will be posted as CS</w:t>
      </w:r>
      <w:r w:rsidRPr="00CC5656">
        <w:rPr>
          <w:lang w:val="en-US"/>
        </w:rPr>
        <w:noBreakHyphen/>
        <w:t>Finance. Treasury Aide will assume the title of CS</w:t>
      </w:r>
      <w:r w:rsidRPr="00CC5656">
        <w:rPr>
          <w:lang w:val="en-US"/>
        </w:rPr>
        <w:noBreakHyphen/>
        <w:t>3 which is appropriate for her position on the org board. (FDD 18 Treas INT) 2. 1 expect of CS</w:t>
      </w:r>
      <w:r w:rsidRPr="00CC5656">
        <w:rPr>
          <w:lang w:val="en-US"/>
        </w:rPr>
        <w:noBreakHyphen/>
        <w:t>3 that she will keep the SO viable and reserves mounting. This is in addition to her regular duties. Of Treasury Aide, I expect the following, quite in addition to "regular duties" (a) to keep logistics flowing and crews uniformed, (b) to keep all outstanding money in the world collected up and not back</w:t>
      </w:r>
      <w:r w:rsidRPr="00CC5656">
        <w:rPr>
          <w:lang w:val="en-US"/>
        </w:rPr>
        <w:noBreakHyphen/>
        <w:t>date which destroys it, (c) to get proper FP known and used in every area. (FO 3179) [The above duties of CS</w:t>
      </w:r>
      <w:r w:rsidRPr="00CC5656">
        <w:rPr>
          <w:lang w:val="en-US"/>
        </w:rPr>
        <w:noBreakHyphen/>
        <w:t>3 later became the duties of Finance Aide and the above duties of Treasury Aide became the duties of CS</w:t>
      </w:r>
      <w:r w:rsidRPr="00CC5656">
        <w:rPr>
          <w:lang w:val="en-US"/>
        </w:rPr>
        <w:noBreakHyphen/>
        <w:t>3 per FDD 18 Treas INT of 16 June 1972, Cla7ification of Titles, which laid out the duties of Finance Aide and merged the posts of Treasury Aide and CS</w:t>
      </w:r>
      <w:r w:rsidRPr="00CC5656">
        <w:rPr>
          <w:lang w:val="en-US"/>
        </w:rPr>
        <w:noBreakHyphen/>
        <w:t>3 into one post called CS</w:t>
      </w:r>
      <w:r w:rsidRPr="00CC5656">
        <w:rPr>
          <w:lang w:val="en-US"/>
        </w:rPr>
        <w:noBreakHyphen/>
        <w:t>3.1 3. financial matters are assigned to CS</w:t>
      </w:r>
      <w:r w:rsidRPr="00CC5656">
        <w:rPr>
          <w:lang w:val="en-US"/>
        </w:rPr>
        <w:noBreakHyphen/>
        <w:t>3, the Commodore's Staff Material Aide (CS Order 71) 4. Commodore's Staff for Division 3. (FO 1590) 5. Material Aide, in charge of logistics, finance and stewards. (FO 795)</w:t>
      </w:r>
    </w:p>
    <w:p w14:paraId="625B390C"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4</w:t>
      </w:r>
      <w:r w:rsidRPr="00CC5656">
        <w:rPr>
          <w:lang w:val="en-US"/>
        </w:rPr>
        <w:t>, 1. (Training and Services Aide) I expect these things from Training and Services Aide, quite in addition to "regular duties" (a) to spot areas of out tech before they develop seriously and take the actions necessary to handle, (b) to keep tech and admin data flowing to orgs and known and used, (c) to effectively handle by whatever means failures on the part of local and outer terminals to understand and apply tech and admin data. (FO 3179) 2. the post of CS</w:t>
      </w:r>
      <w:r w:rsidRPr="00CC5656">
        <w:rPr>
          <w:lang w:val="en-US"/>
        </w:rPr>
        <w:noBreakHyphen/>
        <w:t>4 will be filled as the opposite number to Tech Div 4 and Ship Div 4. The present duties of CS</w:t>
      </w:r>
      <w:r w:rsidRPr="00CC5656">
        <w:rPr>
          <w:lang w:val="en-US"/>
        </w:rPr>
        <w:noBreakHyphen/>
        <w:t>4 and A/CS</w:t>
      </w:r>
      <w:r w:rsidRPr="00CC5656">
        <w:rPr>
          <w:lang w:val="en-US"/>
        </w:rPr>
        <w:noBreakHyphen/>
        <w:t>4s transfer to the Chief of Sea Org Operations at Flag and to the Assistant Chief of SO Operations for (continental area) on every stationship or base. (FO 2474) 3. is primarily concerned with missions and their successful conduct and completions. (FO 2333) 4. the hat and responsibilities of the post of CS</w:t>
      </w:r>
      <w:r w:rsidRPr="00CC5656">
        <w:rPr>
          <w:lang w:val="en-US"/>
        </w:rPr>
        <w:noBreakHyphen/>
        <w:t>4 are very simple, the basics of which are hereby listed: (1) supervising and operation of CIC, (2) operation of missions, (3) planning and programming of actions of the flotilla, (4) super</w:t>
      </w:r>
      <w:r w:rsidRPr="00CC5656">
        <w:rPr>
          <w:lang w:val="en-US"/>
        </w:rPr>
        <w:softHyphen/>
        <w:t>vising the well functioning of Flag and ship Div 4s, (5) ensuring AO Div 4s are operating well and stats going up, (6) to keep your eye on Div 4s world wide and push on areas with falling stats. (FO 1595) 5. Operations Aide, in charge of operations, ships, tech and AOs. (FO 795)</w:t>
      </w:r>
    </w:p>
    <w:p w14:paraId="60A8617E"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5</w:t>
      </w:r>
      <w:r w:rsidRPr="00CC5656">
        <w:rPr>
          <w:lang w:val="en-US"/>
        </w:rPr>
        <w:t>, 1. (Qual Aide) I expect these things from Qual Aide, quite in addition to "regular duties" (a) to get and keep word clearing fully in over the world, (b) to build effective Qual Divisions. (FO 3179) 2. as Commodore's Staff 4 is primarily concerned with missions and their successful conduct and completions, and as Commodore's Staff Tech is mainly research internally and correction externally then Tech and Qual pro</w:t>
      </w:r>
      <w:r w:rsidRPr="00CC5656">
        <w:rPr>
          <w:lang w:val="en-US"/>
        </w:rPr>
        <w:softHyphen/>
        <w:t>grams and actions come under CS</w:t>
      </w:r>
      <w:r w:rsidRPr="00CC5656">
        <w:rPr>
          <w:lang w:val="en-US"/>
        </w:rPr>
        <w:noBreakHyphen/>
        <w:t>5. The duties of CS</w:t>
      </w:r>
      <w:r w:rsidRPr="00CC5656">
        <w:rPr>
          <w:lang w:val="en-US"/>
        </w:rPr>
        <w:noBreakHyphen/>
        <w:t>5 then consist of internal Flag and ship Tech and Qual actions, including an eye on ship training, on research and tech programs and on Tech and Qual matters in SO and Scn orgs. Keepers of Tech are the responsibility of CS</w:t>
      </w:r>
      <w:r w:rsidRPr="00CC5656">
        <w:rPr>
          <w:lang w:val="en-US"/>
        </w:rPr>
        <w:noBreakHyphen/>
        <w:t>5. (FO 2333) 3. correction of actions which have gone astray. That is the definition of CS</w:t>
      </w:r>
      <w:r w:rsidRPr="00CC5656">
        <w:rPr>
          <w:lang w:val="en-US"/>
        </w:rPr>
        <w:noBreakHyphen/>
        <w:t>5's post.</w:t>
      </w:r>
      <w:r w:rsidRPr="00CC5656">
        <w:rPr>
          <w:b/>
          <w:lang w:val="en-US"/>
        </w:rPr>
        <w:t xml:space="preserve"> </w:t>
      </w:r>
      <w:r w:rsidRPr="00CC5656">
        <w:rPr>
          <w:lang w:val="en-US"/>
        </w:rPr>
        <w:t>(691OC30 SO) 4. will now become Tech and Qual Aide. (FO 995) 5. Ethics Aide, in charge of petitions, correction and medical. (FO 795)</w:t>
      </w:r>
    </w:p>
    <w:p w14:paraId="36B0FA56"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6</w:t>
      </w:r>
      <w:r w:rsidRPr="00CC5656">
        <w:rPr>
          <w:lang w:val="en-US"/>
        </w:rPr>
        <w:t>, 1. (Distribution Aide) I expect these things from CS</w:t>
      </w:r>
      <w:r w:rsidRPr="00CC5656">
        <w:rPr>
          <w:lang w:val="en-US"/>
        </w:rPr>
        <w:noBreakHyphen/>
        <w:t>6, quite in addition to "regular duties" (a) to keep surveying and PR tech in and in use, (b) to keep up org appearances, (c) to keep floods of new people coming into orgs. (FO 3179) 2. Is now responsible for the Public Divisions and all matters relating. (FO 2270) 3. Public Aide, in charge of distribution, information, new public and hostess. (FO 795)</w:t>
      </w:r>
    </w:p>
    <w:p w14:paraId="3E808DBC"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7</w:t>
      </w:r>
      <w:r w:rsidRPr="00CC5656">
        <w:rPr>
          <w:lang w:val="en-US"/>
        </w:rPr>
        <w:t>, 1. Flag LRH Comm. (BPL 24 Jul 73R) 2. 1 expect these things from CS</w:t>
      </w:r>
      <w:r w:rsidRPr="00CC5656">
        <w:rPr>
          <w:lang w:val="en-US"/>
        </w:rPr>
        <w:noBreakHyphen/>
        <w:t xml:space="preserve">7 quite in addition to </w:t>
      </w:r>
      <w:r w:rsidRPr="00CC5656">
        <w:rPr>
          <w:rFonts w:ascii="Arial" w:hAnsi="Arial"/>
          <w:lang w:val="en-US"/>
        </w:rPr>
        <w:t xml:space="preserve">11 </w:t>
      </w:r>
      <w:r w:rsidRPr="00CC5656">
        <w:rPr>
          <w:lang w:val="en-US"/>
        </w:rPr>
        <w:t>regular duties" (a) to keep SO No. 1 line smartly caught up and on policy in every place it is handled, (b) to keep crews well fed and berthed and COs alert to it, (c) to keep policy known and checksheeted and in full use in orgs, (d) to keep the LRH image and offices bright and in full view. (FO 3179) 3. makes sure that the LRH Comm Network international is functioning. (CS Order 46) 4. LRH Communicator Aide, which hat has been worn in conjunction with CS</w:t>
      </w:r>
      <w:r w:rsidRPr="00CC5656">
        <w:rPr>
          <w:lang w:val="en-US"/>
        </w:rPr>
        <w:noBreakHyphen/>
        <w:t>1 is now separated out. CS</w:t>
      </w:r>
      <w:r w:rsidRPr="00CC5656">
        <w:rPr>
          <w:lang w:val="en-US"/>
        </w:rPr>
        <w:noBreakHyphen/>
        <w:t>7 is responsible for my lines, getting compliance and coordination of activities for all other Aides. (FO 1031)</w:t>
      </w:r>
    </w:p>
    <w:p w14:paraId="64CA2CA0"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8</w:t>
      </w:r>
      <w:r w:rsidRPr="00CC5656">
        <w:rPr>
          <w:lang w:val="en-US"/>
        </w:rPr>
        <w:t>, Division 8 LRH Aide. (SO ED 72 INT)</w:t>
      </w:r>
    </w:p>
    <w:p w14:paraId="3B1EF355"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9</w:t>
      </w:r>
      <w:r w:rsidRPr="00CC5656">
        <w:rPr>
          <w:lang w:val="en-US"/>
        </w:rPr>
        <w:t>, 1. in charge of LRH Comm Network. (FO 2364) 2. CS</w:t>
      </w:r>
      <w:r w:rsidRPr="00CC5656">
        <w:rPr>
          <w:lang w:val="en-US"/>
        </w:rPr>
        <w:noBreakHyphen/>
        <w:t>9 is to handle and obtain LRH Comm compliances in SO and other orgs. (CBO 28)</w:t>
      </w:r>
    </w:p>
    <w:p w14:paraId="2D69CB5D" w14:textId="77777777" w:rsidR="007A0058" w:rsidRPr="00CC5656" w:rsidRDefault="007A0058" w:rsidP="007A0058">
      <w:pPr>
        <w:spacing w:after="120" w:line="264" w:lineRule="auto"/>
        <w:jc w:val="both"/>
        <w:rPr>
          <w:lang w:val="en-US"/>
        </w:rPr>
      </w:pPr>
      <w:r w:rsidRPr="00CC5656">
        <w:rPr>
          <w:b/>
          <w:noProof/>
          <w:u w:val="single"/>
          <w:lang w:val="en-US"/>
        </w:rPr>
        <w:t>CS BOARD</w:t>
      </w:r>
      <w:r w:rsidRPr="00CC5656">
        <w:rPr>
          <w:lang w:val="en-US"/>
        </w:rPr>
        <w:t>, each CS (Commodore's Staff) has a board with the relevant information of their activities on it. (FO 898)</w:t>
      </w:r>
    </w:p>
    <w:p w14:paraId="4EAB6D33"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ES</w:t>
      </w:r>
      <w:r w:rsidRPr="00CC5656">
        <w:rPr>
          <w:b/>
          <w:lang w:val="en-US"/>
        </w:rPr>
        <w:t xml:space="preserve">, </w:t>
      </w:r>
      <w:r w:rsidRPr="00CC5656">
        <w:rPr>
          <w:lang w:val="en-US"/>
        </w:rPr>
        <w:t>the post of Estate</w:t>
      </w:r>
      <w:r w:rsidRPr="00CC5656">
        <w:rPr>
          <w:lang w:val="en-US"/>
        </w:rPr>
        <w:noBreakHyphen/>
        <w:t>Ship Aide. It is a full Commodore's Staff Aide post and is located on the org board directly under Staff Captain, alongside CS</w:t>
      </w:r>
      <w:r w:rsidRPr="00CC5656">
        <w:rPr>
          <w:lang w:val="en-US"/>
        </w:rPr>
        <w:noBreakHyphen/>
        <w:t>PA on the org board. Its shortened designa</w:t>
      </w:r>
      <w:r w:rsidRPr="00CC5656">
        <w:rPr>
          <w:lang w:val="en-US"/>
        </w:rPr>
        <w:softHyphen/>
        <w:t>tion will be CS</w:t>
      </w:r>
      <w:r w:rsidRPr="00CC5656">
        <w:rPr>
          <w:lang w:val="en-US"/>
        </w:rPr>
        <w:noBreakHyphen/>
        <w:t>ES. (FO 3380)</w:t>
      </w:r>
    </w:p>
    <w:p w14:paraId="21892322"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F</w:t>
      </w:r>
      <w:r w:rsidRPr="00CC5656">
        <w:rPr>
          <w:lang w:val="en-US"/>
        </w:rPr>
        <w:t>, the post of Commodore's Staff</w:t>
      </w:r>
      <w:r w:rsidRPr="00CC5656">
        <w:rPr>
          <w:lang w:val="en-US"/>
        </w:rPr>
        <w:noBreakHyphen/>
        <w:t>Finance. (FO 3403)</w:t>
      </w:r>
    </w:p>
    <w:p w14:paraId="25158E85" w14:textId="77777777" w:rsidR="007A0058" w:rsidRPr="00CC5656" w:rsidRDefault="007A0058" w:rsidP="007A0058">
      <w:pPr>
        <w:spacing w:after="120" w:line="264" w:lineRule="auto"/>
        <w:jc w:val="both"/>
        <w:rPr>
          <w:lang w:val="en-US"/>
        </w:rPr>
      </w:pPr>
      <w:r w:rsidRPr="00CC5656">
        <w:rPr>
          <w:lang w:val="en-US"/>
        </w:rPr>
        <w:t>CS FLUB, consists of gross violations of case programming. (HCO PL 8 Sept 70R)</w:t>
      </w:r>
    </w:p>
    <w:p w14:paraId="47093C83"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G</w:t>
      </w:r>
      <w:r w:rsidRPr="00CC5656">
        <w:rPr>
          <w:lang w:val="en-US"/>
        </w:rPr>
        <w:t xml:space="preserve">, Commodore's Staff Guardian is responsible for the Guardian's Office over the world and this function is best described as guard and protect Scn. The CS Guardian also sees that </w:t>
      </w:r>
      <w:r w:rsidRPr="00CC5656">
        <w:rPr>
          <w:b/>
          <w:lang w:val="en-US"/>
        </w:rPr>
        <w:t xml:space="preserve">Guardian Office </w:t>
      </w:r>
      <w:r w:rsidRPr="00CC5656">
        <w:rPr>
          <w:lang w:val="en-US"/>
        </w:rPr>
        <w:t>and SO actions are coordinated and comple</w:t>
      </w:r>
      <w:r w:rsidRPr="00CC5656">
        <w:rPr>
          <w:lang w:val="en-US"/>
        </w:rPr>
        <w:softHyphen/>
        <w:t>ment each other. (FO 1664)</w:t>
      </w:r>
    </w:p>
    <w:p w14:paraId="48635045"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P</w:t>
      </w:r>
      <w:r w:rsidRPr="00CC5656">
        <w:rPr>
          <w:b/>
          <w:lang w:val="en-US"/>
        </w:rPr>
        <w:t xml:space="preserve">, 1. Personnel </w:t>
      </w:r>
      <w:r w:rsidRPr="00CC5656">
        <w:rPr>
          <w:lang w:val="en-US"/>
        </w:rPr>
        <w:t>Aide Flag. (CBO 241) [CS</w:t>
      </w:r>
      <w:r w:rsidRPr="00CC5656">
        <w:rPr>
          <w:lang w:val="en-US"/>
        </w:rPr>
        <w:noBreakHyphen/>
        <w:t>P literally abbreviates for Commodore's Staff</w:t>
      </w:r>
      <w:r w:rsidRPr="00CC5656">
        <w:rPr>
          <w:lang w:val="en-US"/>
        </w:rPr>
        <w:noBreakHyphen/>
        <w:t>Per</w:t>
      </w:r>
      <w:r w:rsidRPr="00CC5656">
        <w:rPr>
          <w:lang w:val="en-US"/>
        </w:rPr>
        <w:softHyphen/>
        <w:t>sonnel.] 2. the CS</w:t>
      </w:r>
      <w:r w:rsidRPr="00CC5656">
        <w:rPr>
          <w:lang w:val="en-US"/>
        </w:rPr>
        <w:noBreakHyphen/>
        <w:t>P post is abolished. The Staff Aide responsible for personnel and all HCO matters is CS</w:t>
      </w:r>
      <w:r w:rsidRPr="00CC5656">
        <w:rPr>
          <w:lang w:val="en-US"/>
        </w:rPr>
        <w:noBreakHyphen/>
        <w:t>1. (FO 3313)</w:t>
      </w:r>
    </w:p>
    <w:p w14:paraId="250B4960"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PA</w:t>
      </w:r>
      <w:r w:rsidRPr="00CC5656">
        <w:rPr>
          <w:lang w:val="en-US"/>
        </w:rPr>
        <w:t>, see CS</w:t>
      </w:r>
      <w:r w:rsidRPr="00CC5656">
        <w:rPr>
          <w:lang w:val="en-US"/>
        </w:rPr>
        <w:noBreakHyphen/>
        <w:t>PRAC.</w:t>
      </w:r>
    </w:p>
    <w:p w14:paraId="3D0AA757"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PRAC</w:t>
      </w:r>
      <w:r w:rsidRPr="00CC5656">
        <w:rPr>
          <w:b/>
          <w:lang w:val="en-US"/>
        </w:rPr>
        <w:t xml:space="preserve">, Commodore's </w:t>
      </w:r>
      <w:r w:rsidRPr="00CC5656">
        <w:rPr>
          <w:lang w:val="en-US"/>
        </w:rPr>
        <w:t xml:space="preserve">Staff Aide for </w:t>
      </w:r>
      <w:r w:rsidRPr="00CC5656">
        <w:rPr>
          <w:b/>
          <w:lang w:val="en-US"/>
        </w:rPr>
        <w:t xml:space="preserve">Public </w:t>
      </w:r>
      <w:r w:rsidRPr="00CC5656">
        <w:rPr>
          <w:lang w:val="en-US"/>
        </w:rPr>
        <w:t>Relations Area Control (now known as CS</w:t>
      </w:r>
      <w:r w:rsidRPr="00CC5656">
        <w:rPr>
          <w:lang w:val="en-US"/>
        </w:rPr>
        <w:noBreakHyphen/>
        <w:t>PA, Commodore's Staff Aide for Public Affairs). (CBO 262</w:t>
      </w:r>
      <w:r w:rsidRPr="00CC5656">
        <w:rPr>
          <w:lang w:val="en-US"/>
        </w:rPr>
        <w:noBreakHyphen/>
        <w:t>2)</w:t>
      </w:r>
    </w:p>
    <w:p w14:paraId="5CC288AC" w14:textId="77777777" w:rsidR="007A0058" w:rsidRPr="00CC5656" w:rsidRDefault="007A0058" w:rsidP="007A0058">
      <w:pPr>
        <w:spacing w:after="120" w:line="264" w:lineRule="auto"/>
        <w:jc w:val="both"/>
        <w:rPr>
          <w:lang w:val="en-US"/>
        </w:rPr>
      </w:pPr>
      <w:r w:rsidRPr="00CC5656">
        <w:rPr>
          <w:b/>
          <w:noProof/>
          <w:u w:val="single"/>
          <w:lang w:val="en-US"/>
        </w:rPr>
        <w:t>CS</w:t>
      </w:r>
      <w:r w:rsidRPr="00CC5656">
        <w:rPr>
          <w:b/>
          <w:noProof/>
          <w:u w:val="single"/>
          <w:lang w:val="en-US"/>
        </w:rPr>
        <w:noBreakHyphen/>
        <w:t>PrB</w:t>
      </w:r>
      <w:r w:rsidRPr="00CC5656">
        <w:rPr>
          <w:b/>
          <w:lang w:val="en-US"/>
        </w:rPr>
        <w:t xml:space="preserve">, </w:t>
      </w:r>
      <w:r w:rsidRPr="00CC5656">
        <w:rPr>
          <w:lang w:val="en-US"/>
        </w:rPr>
        <w:t>the existing post of D/CS</w:t>
      </w:r>
      <w:r w:rsidRPr="00CC5656">
        <w:rPr>
          <w:lang w:val="en-US"/>
        </w:rPr>
        <w:noBreakHyphen/>
        <w:t xml:space="preserve">2 Pubs/Books is now moved up and expanded to the post of Commodore's Staff Aide for </w:t>
      </w:r>
      <w:r w:rsidRPr="00CC5656">
        <w:rPr>
          <w:b/>
          <w:lang w:val="en-US"/>
        </w:rPr>
        <w:t>Promotion and Books (CS</w:t>
      </w:r>
      <w:r w:rsidRPr="00CC5656">
        <w:rPr>
          <w:b/>
          <w:lang w:val="en-US"/>
        </w:rPr>
        <w:noBreakHyphen/>
        <w:t xml:space="preserve">PrB). </w:t>
      </w:r>
      <w:r w:rsidRPr="00CC5656">
        <w:rPr>
          <w:lang w:val="en-US"/>
        </w:rPr>
        <w:t xml:space="preserve">The post has been created to more fully aid LRH with the overall supervision, production, coordination and protection of broad LRH </w:t>
      </w:r>
      <w:r w:rsidRPr="00CC5656">
        <w:rPr>
          <w:b/>
          <w:lang w:val="en-US"/>
        </w:rPr>
        <w:t>promo</w:t>
      </w:r>
      <w:r w:rsidRPr="00CC5656">
        <w:rPr>
          <w:b/>
          <w:lang w:val="en-US"/>
        </w:rPr>
        <w:softHyphen/>
        <w:t xml:space="preserve">tional </w:t>
      </w:r>
      <w:r w:rsidRPr="00CC5656">
        <w:rPr>
          <w:lang w:val="en-US"/>
        </w:rPr>
        <w:t>lines from Flag to field and to ensure that all LRH products done by the Photo Shoot Org are then actually produced, marketed and cor</w:t>
      </w:r>
      <w:r w:rsidRPr="00CC5656">
        <w:rPr>
          <w:lang w:val="en-US"/>
        </w:rPr>
        <w:softHyphen/>
        <w:t>rectly used. (FPO 2253)</w:t>
      </w:r>
    </w:p>
    <w:p w14:paraId="2E02270C" w14:textId="77777777" w:rsidR="007A0058" w:rsidRPr="00CC5656" w:rsidRDefault="007A0058" w:rsidP="007A0058">
      <w:pPr>
        <w:spacing w:after="120" w:line="264" w:lineRule="auto"/>
        <w:jc w:val="both"/>
        <w:rPr>
          <w:lang w:val="en-US"/>
        </w:rPr>
      </w:pPr>
      <w:r w:rsidRPr="00CC5656">
        <w:rPr>
          <w:b/>
          <w:noProof/>
          <w:u w:val="single"/>
          <w:lang w:val="en-US"/>
        </w:rPr>
        <w:t>C/S SERIES</w:t>
      </w:r>
      <w:r w:rsidRPr="00CC5656">
        <w:rPr>
          <w:lang w:val="en-US"/>
        </w:rPr>
        <w:t>, actions of a case supervisor are covered in detail in the C/S Series HCOBs. (BPL 4 Dec 71R III)</w:t>
      </w:r>
    </w:p>
    <w:p w14:paraId="23A0B4CD" w14:textId="77777777" w:rsidR="007A0058" w:rsidRPr="00CC5656" w:rsidRDefault="007A0058" w:rsidP="007A0058">
      <w:pPr>
        <w:spacing w:after="120" w:line="264" w:lineRule="auto"/>
        <w:jc w:val="both"/>
        <w:rPr>
          <w:lang w:val="en-US"/>
        </w:rPr>
      </w:pPr>
      <w:r w:rsidRPr="00CC5656">
        <w:rPr>
          <w:b/>
          <w:noProof/>
          <w:u w:val="single"/>
          <w:lang w:val="en-US"/>
        </w:rPr>
        <w:t>C/S SERIES 53 RI</w:t>
      </w:r>
      <w:r w:rsidRPr="00CC5656">
        <w:rPr>
          <w:lang w:val="en-US"/>
        </w:rPr>
        <w:t xml:space="preserve">, HCO Bulletin 24 November 1973RA, C/S Series 53RI, Short </w:t>
      </w:r>
      <w:r w:rsidRPr="00CC5656">
        <w:rPr>
          <w:i/>
          <w:lang w:val="en-US"/>
        </w:rPr>
        <w:t>Hi</w:t>
      </w:r>
      <w:r w:rsidRPr="00CC5656">
        <w:rPr>
          <w:i/>
          <w:lang w:val="en-US"/>
        </w:rPr>
        <w:noBreakHyphen/>
        <w:t>Lo TA As</w:t>
      </w:r>
      <w:r w:rsidRPr="00CC5656">
        <w:rPr>
          <w:i/>
          <w:lang w:val="en-US"/>
        </w:rPr>
        <w:softHyphen/>
        <w:t xml:space="preserve">sessment </w:t>
      </w:r>
      <w:r w:rsidRPr="00CC5656">
        <w:rPr>
          <w:lang w:val="en-US"/>
        </w:rPr>
        <w:t>CIS. This is a famous list. It solved the long long problem of high and low TAs and really solved it. Unfortunately it has a name of being done for high and low TAs. In truth it practically handles the whole repair of any difficult case today! One assesses it Method 5. One handles the reads from the top down. It can also be reassessed several times until it F/Ns on a whole M5 assessment. (LRH ED 257 INT)</w:t>
      </w:r>
    </w:p>
    <w:p w14:paraId="6744F436" w14:textId="77777777" w:rsidR="007A0058" w:rsidRPr="00CC5656" w:rsidRDefault="007A0058" w:rsidP="007A0058">
      <w:pPr>
        <w:spacing w:after="120" w:line="264" w:lineRule="auto"/>
        <w:jc w:val="both"/>
        <w:rPr>
          <w:lang w:val="en-US"/>
        </w:rPr>
      </w:pPr>
      <w:r w:rsidRPr="00CC5656">
        <w:rPr>
          <w:b/>
          <w:noProof/>
          <w:u w:val="single"/>
          <w:lang w:val="en-US"/>
        </w:rPr>
        <w:t>C/S SERIES 54</w:t>
      </w:r>
      <w:r w:rsidRPr="00CC5656">
        <w:rPr>
          <w:lang w:val="en-US"/>
        </w:rPr>
        <w:t>, narrative Dn. for drugs and psychosomatic ills. (ED 164 FAO)</w:t>
      </w:r>
    </w:p>
    <w:p w14:paraId="5B59B05B" w14:textId="77777777" w:rsidR="007A0058" w:rsidRPr="00CC5656" w:rsidRDefault="007A0058" w:rsidP="007A0058">
      <w:pPr>
        <w:spacing w:after="120" w:line="264" w:lineRule="auto"/>
        <w:jc w:val="both"/>
        <w:rPr>
          <w:lang w:val="en-US"/>
        </w:rPr>
      </w:pPr>
      <w:r w:rsidRPr="00CC5656">
        <w:rPr>
          <w:b/>
          <w:noProof/>
          <w:u w:val="single"/>
          <w:lang w:val="en-US"/>
        </w:rPr>
        <w:t>CULT</w:t>
      </w:r>
      <w:r w:rsidRPr="00CC5656">
        <w:rPr>
          <w:lang w:val="en-US"/>
        </w:rPr>
        <w:t xml:space="preserve">, 1. cult is uniformly defined as a system of religious worship or ritual. (LRH ED 28 INT) 2. cult by the </w:t>
      </w:r>
      <w:r w:rsidRPr="00CC5656">
        <w:rPr>
          <w:i/>
          <w:lang w:val="en-US"/>
        </w:rPr>
        <w:t>Merriam</w:t>
      </w:r>
      <w:r w:rsidRPr="00CC5656">
        <w:rPr>
          <w:i/>
          <w:lang w:val="en-US"/>
        </w:rPr>
        <w:noBreakHyphen/>
        <w:t xml:space="preserve">Webster Dictionary </w:t>
      </w:r>
      <w:r w:rsidRPr="00CC5656">
        <w:rPr>
          <w:lang w:val="en-US"/>
        </w:rPr>
        <w:t>means: (1) a religious practice. (2) a system of beliefs and ritual connected with the worship of a deity, a spirit or a group of deities or spirits. (3a) the rights, ceremonies and practices of a religion, the formal aspect of religious experience; (3b) Roman Catholicism. (LRH ED 28 INT)</w:t>
      </w:r>
    </w:p>
    <w:p w14:paraId="1ACF6CC0" w14:textId="77777777" w:rsidR="007A0058" w:rsidRPr="00CC5656" w:rsidRDefault="007A0058" w:rsidP="007A0058">
      <w:pPr>
        <w:spacing w:after="120" w:line="264" w:lineRule="auto"/>
        <w:jc w:val="both"/>
        <w:rPr>
          <w:lang w:val="en-US"/>
        </w:rPr>
      </w:pPr>
      <w:r w:rsidRPr="00CC5656">
        <w:rPr>
          <w:b/>
          <w:noProof/>
          <w:u w:val="single"/>
          <w:lang w:val="en-US"/>
        </w:rPr>
        <w:t>CULTURAL LAG</w:t>
      </w:r>
      <w:r w:rsidRPr="00CC5656">
        <w:rPr>
          <w:lang w:val="en-US"/>
        </w:rPr>
        <w:t>, an example is Dr. Semmel</w:t>
      </w:r>
      <w:r w:rsidRPr="00CC5656">
        <w:rPr>
          <w:lang w:val="en-US"/>
        </w:rPr>
        <w:softHyphen/>
        <w:t>weis's discovery of the cause and cure of childbed fever. For over a half a century after that women still died in agony after childbearing. Eventually the culture caught up to it and the illness which had accounted for a huge percentage of female deaths ceased to exist. Dr. Semme1weis's dis</w:t>
      </w:r>
      <w:r w:rsidRPr="00CC5656">
        <w:rPr>
          <w:lang w:val="en-US"/>
        </w:rPr>
        <w:softHyphen/>
        <w:t>covery of its prevention was "ahead of its time." Pathetically, scoffed and disbelieved, he even died to prove he was right. (HCOB 14 May 69 II)</w:t>
      </w:r>
    </w:p>
    <w:p w14:paraId="228BC57D" w14:textId="77777777" w:rsidR="007A0058" w:rsidRPr="00CC5656" w:rsidRDefault="007A0058" w:rsidP="007A0058">
      <w:pPr>
        <w:spacing w:after="120" w:line="264" w:lineRule="auto"/>
        <w:jc w:val="both"/>
        <w:rPr>
          <w:lang w:val="en-US"/>
        </w:rPr>
      </w:pPr>
      <w:r w:rsidRPr="00CC5656">
        <w:rPr>
          <w:b/>
          <w:noProof/>
          <w:u w:val="single"/>
          <w:lang w:val="en-US"/>
        </w:rPr>
        <w:t>CULTURE</w:t>
      </w:r>
      <w:r w:rsidRPr="00CC5656">
        <w:rPr>
          <w:lang w:val="en-US"/>
        </w:rPr>
        <w:t>, 1. the amount of technology, knowing</w:t>
      </w:r>
      <w:r w:rsidRPr="00CC5656">
        <w:rPr>
          <w:lang w:val="en-US"/>
        </w:rPr>
        <w:softHyphen/>
        <w:t>ness, wisdom in existence in the society. (Aud 27 UK) 2. an accumulated soul which flows over and through a number of individuals and persists after the death of those individuals via other individ</w:t>
      </w:r>
      <w:r w:rsidRPr="00CC5656">
        <w:rPr>
          <w:lang w:val="en-US"/>
        </w:rPr>
        <w:softHyphen/>
        <w:t xml:space="preserve">uals or even other groups. </w:t>
      </w:r>
      <w:r w:rsidRPr="00CC5656">
        <w:rPr>
          <w:sz w:val="20"/>
          <w:lang w:val="en-US"/>
        </w:rPr>
        <w:t>(DAB Vol. II, p. 136)</w:t>
      </w:r>
    </w:p>
    <w:p w14:paraId="672407AD" w14:textId="77777777" w:rsidR="007A0058" w:rsidRPr="00CC5656" w:rsidRDefault="007A0058" w:rsidP="007A0058">
      <w:pPr>
        <w:spacing w:after="120" w:line="264" w:lineRule="auto"/>
        <w:jc w:val="both"/>
        <w:rPr>
          <w:lang w:val="en-US"/>
        </w:rPr>
      </w:pPr>
      <w:r w:rsidRPr="00CC5656">
        <w:rPr>
          <w:b/>
          <w:noProof/>
          <w:u w:val="single"/>
          <w:lang w:val="en-US"/>
        </w:rPr>
        <w:t>CUMULATIVE INSANITY</w:t>
      </w:r>
      <w:r w:rsidRPr="00CC5656">
        <w:rPr>
          <w:rFonts w:ascii="Courier New" w:hAnsi="Courier New"/>
          <w:lang w:val="en-US"/>
        </w:rPr>
        <w:t xml:space="preserve">, </w:t>
      </w:r>
      <w:r w:rsidRPr="00CC5656">
        <w:rPr>
          <w:lang w:val="en-US"/>
        </w:rPr>
        <w:t xml:space="preserve">the actual point between where a person who is sane goes thereafter insane is a very precise point and it's when he begins to stop something. At that moment he is insane. Now he is insane on that one subject at first and then he can get another idée fixé and become insane on another subject and you do get </w:t>
      </w:r>
      <w:r w:rsidRPr="00CC5656">
        <w:rPr>
          <w:b/>
          <w:lang w:val="en-US"/>
        </w:rPr>
        <w:t xml:space="preserve">cumulative insanity </w:t>
      </w:r>
      <w:r w:rsidRPr="00CC5656">
        <w:rPr>
          <w:lang w:val="en-US"/>
        </w:rPr>
        <w:t>but there is no doubt of his insanity on that one subject. (6711C18)</w:t>
      </w:r>
    </w:p>
    <w:p w14:paraId="6C476BAF" w14:textId="77777777" w:rsidR="007A0058" w:rsidRPr="00CC5656" w:rsidRDefault="007A0058" w:rsidP="007A0058">
      <w:pPr>
        <w:spacing w:after="120" w:line="264" w:lineRule="auto"/>
        <w:jc w:val="both"/>
        <w:rPr>
          <w:lang w:val="en-US"/>
        </w:rPr>
      </w:pPr>
      <w:r w:rsidRPr="00CC5656">
        <w:rPr>
          <w:b/>
          <w:noProof/>
          <w:u w:val="single"/>
          <w:lang w:val="en-US"/>
        </w:rPr>
        <w:t>CURRENCY SPECULATOR</w:t>
      </w:r>
      <w:r w:rsidRPr="00CC5656">
        <w:rPr>
          <w:rFonts w:ascii="Courier New" w:hAnsi="Courier New"/>
          <w:lang w:val="en-US"/>
        </w:rPr>
        <w:t xml:space="preserve">, </w:t>
      </w:r>
      <w:r w:rsidRPr="00CC5656">
        <w:rPr>
          <w:lang w:val="en-US"/>
        </w:rPr>
        <w:t>a person who ex</w:t>
      </w:r>
      <w:r w:rsidRPr="00CC5656">
        <w:rPr>
          <w:lang w:val="en-US"/>
        </w:rPr>
        <w:softHyphen/>
        <w:t>changes one currency for another in order to profit from fluctuations in exchange rates.</w:t>
      </w:r>
    </w:p>
    <w:p w14:paraId="0AFB11BD" w14:textId="77777777" w:rsidR="007A0058" w:rsidRPr="00CC5656" w:rsidRDefault="007A0058" w:rsidP="007A0058">
      <w:pPr>
        <w:spacing w:after="120" w:line="264" w:lineRule="auto"/>
        <w:jc w:val="both"/>
        <w:rPr>
          <w:lang w:val="en-US"/>
        </w:rPr>
      </w:pPr>
      <w:r w:rsidRPr="00CC5656">
        <w:rPr>
          <w:b/>
          <w:noProof/>
          <w:u w:val="single"/>
          <w:lang w:val="en-US"/>
        </w:rPr>
        <w:t>CURRENCY UNIT</w:t>
      </w:r>
      <w:r w:rsidRPr="00CC5656">
        <w:rPr>
          <w:lang w:val="en-US"/>
        </w:rPr>
        <w:t>, we define a currency unit as the full cost of one auditing hour</w:t>
      </w:r>
      <w:r w:rsidRPr="00CC5656">
        <w:rPr>
          <w:lang w:val="en-US"/>
        </w:rPr>
        <w:noBreakHyphen/>
        <w:t xml:space="preserve"> at the local per policy cost. (At this time for example this is $50 in the US.) (BPL 10 Sept 65R)</w:t>
      </w:r>
    </w:p>
    <w:p w14:paraId="5CE42832" w14:textId="77777777" w:rsidR="007A0058" w:rsidRPr="00CC5656" w:rsidRDefault="007A0058" w:rsidP="007A0058">
      <w:pPr>
        <w:spacing w:after="120" w:line="264" w:lineRule="auto"/>
        <w:jc w:val="both"/>
        <w:rPr>
          <w:lang w:val="en-US"/>
        </w:rPr>
      </w:pPr>
      <w:r w:rsidRPr="00CC5656">
        <w:rPr>
          <w:b/>
          <w:noProof/>
          <w:u w:val="single"/>
          <w:lang w:val="en-US"/>
        </w:rPr>
        <w:t>CURRENT ASSETS</w:t>
      </w:r>
      <w:r w:rsidRPr="00CC5656">
        <w:rPr>
          <w:rFonts w:ascii="Courier New" w:hAnsi="Courier New"/>
          <w:lang w:val="en-US"/>
        </w:rPr>
        <w:t xml:space="preserve">, </w:t>
      </w:r>
      <w:r w:rsidRPr="00CC5656">
        <w:rPr>
          <w:lang w:val="en-US"/>
        </w:rPr>
        <w:t>see ASSETS, CURRENT.</w:t>
      </w:r>
    </w:p>
    <w:p w14:paraId="37E6EA45" w14:textId="77777777" w:rsidR="007A0058" w:rsidRPr="00CC5656" w:rsidRDefault="007A0058" w:rsidP="007A0058">
      <w:pPr>
        <w:spacing w:after="120" w:line="264" w:lineRule="auto"/>
        <w:jc w:val="both"/>
        <w:rPr>
          <w:lang w:val="en-US"/>
        </w:rPr>
      </w:pPr>
      <w:r w:rsidRPr="00CC5656">
        <w:rPr>
          <w:b/>
          <w:noProof/>
          <w:u w:val="single"/>
          <w:lang w:val="en-US"/>
        </w:rPr>
        <w:t>CURRENT BILLS FILE</w:t>
      </w:r>
      <w:r w:rsidRPr="00CC5656">
        <w:rPr>
          <w:lang w:val="en-US"/>
        </w:rPr>
        <w:t xml:space="preserve">, every firm or person </w:t>
      </w:r>
      <w:r w:rsidRPr="00CC5656">
        <w:rPr>
          <w:lang w:val="en-US"/>
        </w:rPr>
        <w:noBreakHyphen/>
        <w:t xml:space="preserve">even staff members, has a place in our accounts files in a separate file folder. One firm or person = one folder. All records, bills, letters, etc., relating to such are placed in this person or company's file. Any bank or other loan has its own file. Cancelled checks and bank statements are kept in their own files by account. But, where possible, a photostat of each back and front is made and </w:t>
      </w:r>
      <w:r w:rsidRPr="00CC5656">
        <w:rPr>
          <w:b/>
          <w:lang w:val="en-US"/>
        </w:rPr>
        <w:t xml:space="preserve">filed </w:t>
      </w:r>
      <w:r w:rsidRPr="00CC5656">
        <w:rPr>
          <w:lang w:val="en-US"/>
        </w:rPr>
        <w:t xml:space="preserve">with the firm folder to which it was issued. So are invoice and disbursement copies also filed as they apply in these files. A summary sheet of </w:t>
      </w:r>
      <w:r w:rsidRPr="00CC5656">
        <w:rPr>
          <w:b/>
          <w:lang w:val="en-US"/>
        </w:rPr>
        <w:t xml:space="preserve">billing </w:t>
      </w:r>
      <w:r w:rsidRPr="00CC5656">
        <w:rPr>
          <w:lang w:val="en-US"/>
        </w:rPr>
        <w:t>and payments to one firm is kept in the folder of that firm. (HCO PL 27 Jan 60)</w:t>
      </w:r>
    </w:p>
    <w:p w14:paraId="30B62652" w14:textId="77777777" w:rsidR="007A0058" w:rsidRPr="00CC5656" w:rsidRDefault="007A0058" w:rsidP="007A0058">
      <w:pPr>
        <w:spacing w:after="120" w:line="264" w:lineRule="auto"/>
        <w:jc w:val="both"/>
        <w:rPr>
          <w:lang w:val="en-US"/>
        </w:rPr>
      </w:pPr>
      <w:r w:rsidRPr="00CC5656">
        <w:rPr>
          <w:b/>
          <w:noProof/>
          <w:u w:val="single"/>
          <w:lang w:val="en-US"/>
        </w:rPr>
        <w:t>CURRENT EVALUATIONS</w:t>
      </w:r>
      <w:r w:rsidRPr="00CC5656">
        <w:rPr>
          <w:lang w:val="en-US"/>
        </w:rPr>
        <w:t>, those evalua</w:t>
      </w:r>
      <w:r w:rsidRPr="00CC5656">
        <w:rPr>
          <w:lang w:val="en-US"/>
        </w:rPr>
        <w:softHyphen/>
        <w:t>tions that apply to the evaluated org or area in present time, and in which the why and handling still apply in full. (FO 3149</w:t>
      </w:r>
      <w:r w:rsidRPr="00CC5656">
        <w:rPr>
          <w:lang w:val="en-US"/>
        </w:rPr>
        <w:noBreakHyphen/>
        <w:t>2)</w:t>
      </w:r>
    </w:p>
    <w:p w14:paraId="56E8D5AE" w14:textId="77777777" w:rsidR="007A0058" w:rsidRPr="00CC5656" w:rsidRDefault="007A0058" w:rsidP="007A0058">
      <w:pPr>
        <w:spacing w:after="120" w:line="264" w:lineRule="auto"/>
        <w:jc w:val="both"/>
        <w:rPr>
          <w:lang w:val="en-US"/>
        </w:rPr>
      </w:pPr>
      <w:r w:rsidRPr="00CC5656">
        <w:rPr>
          <w:b/>
          <w:noProof/>
          <w:u w:val="single"/>
          <w:lang w:val="en-US"/>
        </w:rPr>
        <w:t>CURRENT LIABILITIES</w:t>
      </w:r>
      <w:r w:rsidRPr="00CC5656">
        <w:rPr>
          <w:lang w:val="en-US"/>
        </w:rPr>
        <w:t>, any liability or valid debt which will be paid within a short period of time, usually within a year or before the end of the financial year.</w:t>
      </w:r>
    </w:p>
    <w:p w14:paraId="3D5A4F66" w14:textId="77777777" w:rsidR="007A0058" w:rsidRPr="00CC5656" w:rsidRDefault="007A0058" w:rsidP="007A0058">
      <w:pPr>
        <w:spacing w:after="120" w:line="264" w:lineRule="auto"/>
        <w:jc w:val="both"/>
        <w:rPr>
          <w:lang w:val="en-US"/>
        </w:rPr>
      </w:pPr>
      <w:r w:rsidRPr="00CC5656">
        <w:rPr>
          <w:b/>
          <w:noProof/>
          <w:u w:val="single"/>
          <w:lang w:val="en-US"/>
        </w:rPr>
        <w:t>CURRENT PROGRAM</w:t>
      </w:r>
      <w:r w:rsidRPr="00CC5656">
        <w:rPr>
          <w:lang w:val="en-US"/>
        </w:rPr>
        <w:t xml:space="preserve">, definition of a </w:t>
      </w:r>
      <w:r w:rsidRPr="00CC5656">
        <w:rPr>
          <w:b/>
          <w:lang w:val="en-US"/>
        </w:rPr>
        <w:t xml:space="preserve">current program </w:t>
      </w:r>
      <w:r w:rsidRPr="00CC5656">
        <w:rPr>
          <w:lang w:val="en-US"/>
        </w:rPr>
        <w:t xml:space="preserve">used here is a </w:t>
      </w:r>
      <w:r w:rsidRPr="00CC5656">
        <w:rPr>
          <w:b/>
          <w:lang w:val="en-US"/>
        </w:rPr>
        <w:t xml:space="preserve">program </w:t>
      </w:r>
      <w:r w:rsidRPr="00CC5656">
        <w:rPr>
          <w:lang w:val="en-US"/>
        </w:rPr>
        <w:t>not more than approximately two months old and/or inconsis</w:t>
      </w:r>
      <w:r w:rsidRPr="00CC5656">
        <w:rPr>
          <w:lang w:val="en-US"/>
        </w:rPr>
        <w:softHyphen/>
        <w:t xml:space="preserve">tent with the current statistical picture, and/or outmoded by the </w:t>
      </w:r>
      <w:r w:rsidRPr="00CC5656">
        <w:rPr>
          <w:b/>
          <w:lang w:val="en-US"/>
        </w:rPr>
        <w:t xml:space="preserve">current </w:t>
      </w:r>
      <w:r w:rsidRPr="00CC5656">
        <w:rPr>
          <w:lang w:val="en-US"/>
        </w:rPr>
        <w:t>scene in an org. (ED 520</w:t>
      </w:r>
      <w:r w:rsidRPr="00CC5656">
        <w:rPr>
          <w:lang w:val="en-US"/>
        </w:rPr>
        <w:noBreakHyphen/>
        <w:t>4 Flag)</w:t>
      </w:r>
    </w:p>
    <w:p w14:paraId="4CA4D811" w14:textId="77777777" w:rsidR="007A0058" w:rsidRPr="00CC5656" w:rsidRDefault="007A0058" w:rsidP="007A0058">
      <w:pPr>
        <w:spacing w:after="120" w:line="264" w:lineRule="auto"/>
        <w:jc w:val="both"/>
        <w:rPr>
          <w:lang w:val="en-US"/>
        </w:rPr>
      </w:pPr>
      <w:r w:rsidRPr="00CC5656">
        <w:rPr>
          <w:b/>
          <w:noProof/>
          <w:u w:val="single"/>
          <w:lang w:val="en-US"/>
        </w:rPr>
        <w:t>CURRENT RATIO</w:t>
      </w:r>
      <w:r w:rsidRPr="00CC5656">
        <w:rPr>
          <w:lang w:val="en-US"/>
        </w:rPr>
        <w:t>, 'a ratio of an organization's current assets to its current liabilities. This figure is used as an indicator of an organization's working capital and ability to pay off debts. The current ratio can be unreliable due to the quality of assets calculated into it and a cash/bills ratio would be a better indicator to use.</w:t>
      </w:r>
    </w:p>
    <w:p w14:paraId="6B01E01C" w14:textId="77777777" w:rsidR="007A0058" w:rsidRPr="00CC5656" w:rsidRDefault="007A0058" w:rsidP="007A0058">
      <w:pPr>
        <w:spacing w:after="120" w:line="264" w:lineRule="auto"/>
        <w:jc w:val="both"/>
        <w:rPr>
          <w:lang w:val="en-US"/>
        </w:rPr>
      </w:pPr>
      <w:r w:rsidRPr="00CC5656">
        <w:rPr>
          <w:b/>
          <w:noProof/>
          <w:u w:val="single"/>
          <w:lang w:val="en-US"/>
        </w:rPr>
        <w:t>CUSTODIAN OF TECHNOLOGY</w:t>
      </w:r>
      <w:r w:rsidRPr="00CC5656">
        <w:rPr>
          <w:lang w:val="en-US"/>
        </w:rPr>
        <w:t>, the HCO Area Secretary provides the Central Organiza</w:t>
      </w:r>
      <w:r w:rsidRPr="00CC5656">
        <w:rPr>
          <w:lang w:val="en-US"/>
        </w:rPr>
        <w:softHyphen/>
        <w:t xml:space="preserve">tion with all needful </w:t>
      </w:r>
      <w:r w:rsidRPr="00CC5656">
        <w:rPr>
          <w:b/>
          <w:lang w:val="en-US"/>
        </w:rPr>
        <w:t xml:space="preserve">technology, </w:t>
      </w:r>
      <w:r w:rsidRPr="00CC5656">
        <w:rPr>
          <w:lang w:val="en-US"/>
        </w:rPr>
        <w:t>bulletins, tapes, records, books (for library) and data so that the Central Org can give the highest quality of service. That HGC auditors use allowed processes well and with the best presentation is a primary concern of HCO. The HCO Area Secretary sees to this personally and consistently. That students are instructed properly and in accordance with standard processes, and that LRH tape or records are played on every course is of primary impor</w:t>
      </w:r>
      <w:r w:rsidRPr="00CC5656">
        <w:rPr>
          <w:lang w:val="en-US"/>
        </w:rPr>
        <w:softHyphen/>
        <w:t xml:space="preserve">tance to HCO. The HCO Area Secretary sees to this personally and consistently. </w:t>
      </w:r>
      <w:r w:rsidRPr="00CC5656">
        <w:rPr>
          <w:b/>
          <w:lang w:val="en-US"/>
        </w:rPr>
        <w:t xml:space="preserve">Technology </w:t>
      </w:r>
      <w:r w:rsidRPr="00CC5656">
        <w:rPr>
          <w:lang w:val="en-US"/>
        </w:rPr>
        <w:t>given in public lectures and performances must be standard and this is of Decp concern to HCO when it is not. The HCO Secretary is the Custodian of Technology in any Central Organization. (HCO PL 13 Jan 59)</w:t>
      </w:r>
    </w:p>
    <w:p w14:paraId="41FF8D81" w14:textId="77777777" w:rsidR="007A0058" w:rsidRPr="00CC5656" w:rsidRDefault="007A0058" w:rsidP="007A0058">
      <w:pPr>
        <w:spacing w:after="120" w:line="264" w:lineRule="auto"/>
        <w:jc w:val="both"/>
        <w:rPr>
          <w:lang w:val="en-US"/>
        </w:rPr>
      </w:pPr>
      <w:r w:rsidRPr="00CC5656">
        <w:rPr>
          <w:b/>
          <w:noProof/>
          <w:u w:val="single"/>
          <w:lang w:val="en-US"/>
        </w:rPr>
        <w:t>CUSTOMER</w:t>
      </w:r>
      <w:r w:rsidRPr="00CC5656">
        <w:rPr>
          <w:lang w:val="en-US"/>
        </w:rPr>
        <w:t>, a person who buys goods or services from another, especially one who patronizes another regularly.</w:t>
      </w:r>
    </w:p>
    <w:p w14:paraId="03E4671B" w14:textId="77777777" w:rsidR="007A0058" w:rsidRPr="00CC5656" w:rsidRDefault="007A0058" w:rsidP="007A0058">
      <w:pPr>
        <w:spacing w:after="120" w:line="264" w:lineRule="auto"/>
        <w:jc w:val="both"/>
        <w:rPr>
          <w:lang w:val="en-US"/>
        </w:rPr>
      </w:pPr>
      <w:r w:rsidRPr="00CC5656">
        <w:rPr>
          <w:b/>
          <w:noProof/>
          <w:u w:val="single"/>
          <w:lang w:val="en-US"/>
        </w:rPr>
        <w:t>CUSTOMER COMMUNICATIONS</w:t>
      </w:r>
      <w:r w:rsidRPr="00CC5656">
        <w:rPr>
          <w:lang w:val="en-US"/>
        </w:rPr>
        <w:t>, adver</w:t>
      </w:r>
      <w:r w:rsidRPr="00CC5656">
        <w:rPr>
          <w:lang w:val="en-US"/>
        </w:rPr>
        <w:softHyphen/>
        <w:t>tisements, brochures, and promotion that keep a customer or potential customer informed about products or services.</w:t>
      </w:r>
    </w:p>
    <w:p w14:paraId="6C543718" w14:textId="77777777" w:rsidR="007A0058" w:rsidRPr="00CC5656" w:rsidRDefault="007A0058" w:rsidP="007A0058">
      <w:pPr>
        <w:spacing w:after="120" w:line="264" w:lineRule="auto"/>
        <w:jc w:val="both"/>
        <w:rPr>
          <w:lang w:val="en-US"/>
        </w:rPr>
      </w:pPr>
      <w:r w:rsidRPr="00CC5656">
        <w:rPr>
          <w:b/>
          <w:noProof/>
          <w:u w:val="single"/>
          <w:lang w:val="en-US"/>
        </w:rPr>
        <w:t>CUSTOMERS</w:t>
      </w:r>
      <w:r w:rsidRPr="00CC5656">
        <w:rPr>
          <w:b/>
          <w:lang w:val="en-US"/>
        </w:rPr>
        <w:t xml:space="preserve">, </w:t>
      </w:r>
      <w:r w:rsidRPr="00CC5656">
        <w:rPr>
          <w:lang w:val="en-US"/>
        </w:rPr>
        <w:t>PCs and students. (HCO PL 11 Nov 69)</w:t>
      </w:r>
    </w:p>
    <w:p w14:paraId="75D28E13" w14:textId="77777777" w:rsidR="007A0058" w:rsidRPr="00CC5656" w:rsidRDefault="007A0058" w:rsidP="007A0058">
      <w:pPr>
        <w:spacing w:after="120" w:line="264" w:lineRule="auto"/>
        <w:jc w:val="both"/>
        <w:rPr>
          <w:lang w:val="en-US"/>
        </w:rPr>
      </w:pPr>
      <w:r w:rsidRPr="00CC5656">
        <w:rPr>
          <w:b/>
          <w:noProof/>
          <w:u w:val="single"/>
          <w:lang w:val="en-US"/>
        </w:rPr>
        <w:t>CUSTOMER SEGMENTATION</w:t>
      </w:r>
      <w:r w:rsidRPr="00CC5656">
        <w:rPr>
          <w:lang w:val="en-US"/>
        </w:rPr>
        <w:t>, the separa</w:t>
      </w:r>
      <w:r w:rsidRPr="00CC5656">
        <w:rPr>
          <w:lang w:val="en-US"/>
        </w:rPr>
        <w:softHyphen/>
        <w:t>tion of customers in a particular market into distinct categories (age, , social status, income bracket, etc.) that can then be addressed more directly through advertising, promotion and mar</w:t>
      </w:r>
      <w:r w:rsidRPr="00CC5656">
        <w:rPr>
          <w:lang w:val="en-US"/>
        </w:rPr>
        <w:softHyphen/>
        <w:t>keting techniques.</w:t>
      </w:r>
    </w:p>
    <w:p w14:paraId="29A16092" w14:textId="77777777" w:rsidR="007A0058" w:rsidRPr="00CC5656" w:rsidRDefault="007A0058" w:rsidP="007A0058">
      <w:pPr>
        <w:spacing w:after="120" w:line="264" w:lineRule="auto"/>
        <w:jc w:val="both"/>
        <w:rPr>
          <w:lang w:val="en-US"/>
        </w:rPr>
      </w:pPr>
      <w:r w:rsidRPr="00CC5656">
        <w:rPr>
          <w:b/>
          <w:noProof/>
          <w:u w:val="single"/>
          <w:lang w:val="en-US"/>
        </w:rPr>
        <w:t>CUSTOMS BROKERS</w:t>
      </w:r>
      <w:r w:rsidRPr="00CC5656">
        <w:rPr>
          <w:lang w:val="en-US"/>
        </w:rPr>
        <w:t>, are specialists in the paperwork of getting things through customs with the minimum of cost and the maximum of speed. When necessary they also apply for gov</w:t>
      </w:r>
      <w:r w:rsidRPr="00CC5656">
        <w:rPr>
          <w:lang w:val="en-US"/>
        </w:rPr>
        <w:softHyphen/>
        <w:t>ernment licenses for the import or export of the goods they are handling. However, they never physically touch the goods themselves. (FO 2738)</w:t>
      </w:r>
    </w:p>
    <w:p w14:paraId="2F0289A5" w14:textId="77777777" w:rsidR="007A0058" w:rsidRPr="00CC5656" w:rsidRDefault="007A0058" w:rsidP="007A0058">
      <w:pPr>
        <w:spacing w:after="120" w:line="264" w:lineRule="auto"/>
        <w:jc w:val="both"/>
        <w:rPr>
          <w:lang w:val="en-US"/>
        </w:rPr>
      </w:pPr>
      <w:r w:rsidRPr="00CC5656">
        <w:rPr>
          <w:b/>
          <w:noProof/>
          <w:u w:val="single"/>
          <w:lang w:val="en-US"/>
        </w:rPr>
        <w:t>CUSTOMS DRAWBACK</w:t>
      </w:r>
      <w:r w:rsidRPr="00CC5656">
        <w:rPr>
          <w:lang w:val="en-US"/>
        </w:rPr>
        <w:t>, same as drawback.</w:t>
      </w:r>
    </w:p>
    <w:p w14:paraId="0F675929" w14:textId="77777777" w:rsidR="007A0058" w:rsidRPr="00CC5656" w:rsidRDefault="007A0058" w:rsidP="007A0058">
      <w:pPr>
        <w:spacing w:after="120" w:line="264" w:lineRule="auto"/>
        <w:jc w:val="both"/>
        <w:rPr>
          <w:lang w:val="en-US"/>
        </w:rPr>
      </w:pPr>
      <w:r w:rsidRPr="00CC5656">
        <w:rPr>
          <w:b/>
          <w:noProof/>
          <w:u w:val="single"/>
          <w:lang w:val="en-US"/>
        </w:rPr>
        <w:t>CUTATIVE</w:t>
      </w:r>
      <w:r w:rsidRPr="00CC5656">
        <w:rPr>
          <w:lang w:val="en-US"/>
        </w:rPr>
        <w:t>, 1. after 1966 when I left the post of Executive Director WW, a new condition set in. checksheets, processes, intensives, grades began to be cut down. This we can dub a cutative impulse, to coin a word; shortening things in order to produce a quicker result. (HCO PL 30 May 70, Important Cutatives) 2. an invented word to mean the impulse to shorten or leave out or the thing</w:t>
      </w:r>
      <w:r w:rsidRPr="00CC5656">
        <w:rPr>
          <w:i/>
          <w:lang w:val="en-US"/>
        </w:rPr>
        <w:t xml:space="preserve"> </w:t>
      </w:r>
      <w:r w:rsidRPr="00CC5656">
        <w:rPr>
          <w:lang w:val="en-US"/>
        </w:rPr>
        <w:t>left out. (HCO PL 26 Sept 70 III)</w:t>
      </w:r>
    </w:p>
    <w:p w14:paraId="0AD421AF" w14:textId="77777777" w:rsidR="007A0058" w:rsidRPr="00CC5656" w:rsidRDefault="007A0058" w:rsidP="007A0058">
      <w:pPr>
        <w:spacing w:after="120" w:line="264" w:lineRule="auto"/>
        <w:jc w:val="both"/>
        <w:rPr>
          <w:lang w:val="en-US"/>
        </w:rPr>
      </w:pPr>
      <w:r w:rsidRPr="00CC5656">
        <w:rPr>
          <w:b/>
          <w:noProof/>
          <w:u w:val="single"/>
          <w:lang w:val="en-US"/>
        </w:rPr>
        <w:t>CUTBACK</w:t>
      </w:r>
      <w:r w:rsidRPr="00CC5656">
        <w:rPr>
          <w:lang w:val="en-US"/>
        </w:rPr>
        <w:t>, a reduction in the level of production or activity usually resulting in the laying off of personnel.</w:t>
      </w:r>
    </w:p>
    <w:p w14:paraId="071CFB5D" w14:textId="77777777" w:rsidR="007A0058" w:rsidRPr="00CC5656" w:rsidRDefault="007A0058" w:rsidP="007A0058">
      <w:pPr>
        <w:spacing w:after="120" w:line="264" w:lineRule="auto"/>
        <w:jc w:val="both"/>
        <w:rPr>
          <w:lang w:val="en-US"/>
        </w:rPr>
      </w:pPr>
      <w:r w:rsidRPr="00CC5656">
        <w:rPr>
          <w:b/>
          <w:noProof/>
          <w:u w:val="single"/>
          <w:lang w:val="en-US"/>
        </w:rPr>
        <w:t>CYCLE</w:t>
      </w:r>
      <w:r w:rsidRPr="00CC5656">
        <w:rPr>
          <w:lang w:val="en-US"/>
        </w:rPr>
        <w:t>, anything which has a beginning, a middle and an end. (FO 2528)</w:t>
      </w:r>
    </w:p>
    <w:p w14:paraId="7DE3C884" w14:textId="77777777" w:rsidR="007A0058" w:rsidRPr="00CC5656" w:rsidRDefault="007A0058" w:rsidP="007A0058">
      <w:pPr>
        <w:spacing w:after="120" w:line="264" w:lineRule="auto"/>
        <w:jc w:val="both"/>
        <w:rPr>
          <w:lang w:val="en-US"/>
        </w:rPr>
      </w:pPr>
      <w:r w:rsidRPr="00CC5656">
        <w:rPr>
          <w:b/>
          <w:noProof/>
          <w:u w:val="single"/>
          <w:lang w:val="en-US"/>
        </w:rPr>
        <w:t>CYCLE</w:t>
      </w:r>
      <w:r w:rsidRPr="00CC5656">
        <w:rPr>
          <w:lang w:val="en-US"/>
        </w:rPr>
        <w:t>, cycle is a regular series of events that occur over a regular or sometimes irregular period of time. The business cycle consists of: prosperity, decline, depression and recovery. The amount of time a company or nation spends in any portion of the business cycle is attributable directly to management.</w:t>
      </w:r>
    </w:p>
    <w:p w14:paraId="269076D3"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2DD41F76" wp14:editId="3DC7C4F7">
            <wp:extent cx="2935605" cy="157543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2935605" cy="1575435"/>
                    </a:xfrm>
                    <a:prstGeom prst="rect">
                      <a:avLst/>
                    </a:prstGeom>
                    <a:noFill/>
                    <a:ln>
                      <a:noFill/>
                    </a:ln>
                  </pic:spPr>
                </pic:pic>
              </a:graphicData>
            </a:graphic>
          </wp:inline>
        </w:drawing>
      </w:r>
    </w:p>
    <w:p w14:paraId="0F2B54B2" w14:textId="77777777" w:rsidR="007A0058" w:rsidRPr="00CC5656" w:rsidRDefault="007A0058" w:rsidP="007A0058">
      <w:pPr>
        <w:spacing w:after="120" w:line="264" w:lineRule="auto"/>
        <w:jc w:val="both"/>
        <w:rPr>
          <w:lang w:val="en-US"/>
        </w:rPr>
      </w:pPr>
      <w:r w:rsidRPr="00CC5656">
        <w:rPr>
          <w:b/>
          <w:noProof/>
          <w:u w:val="single"/>
          <w:lang w:val="en-US"/>
        </w:rPr>
        <w:t>CYCLE BILLING</w:t>
      </w:r>
      <w:r w:rsidRPr="00CC5656">
        <w:rPr>
          <w:lang w:val="en-US"/>
        </w:rPr>
        <w:t>, a system of billing whereby a portion or percentage of a firm's debtors are billed with statements each day, week, etc., in a relatively continuous cycle as opposed to trying to bill all debtors at one time such as at the end of each month. This type of billing spreads out the workload and payment of bills.</w:t>
      </w:r>
    </w:p>
    <w:p w14:paraId="0C5CF48D" w14:textId="77777777" w:rsidR="007A0058" w:rsidRPr="00CC5656" w:rsidRDefault="007A0058" w:rsidP="007A0058">
      <w:pPr>
        <w:spacing w:after="120" w:line="264" w:lineRule="auto"/>
        <w:jc w:val="both"/>
        <w:rPr>
          <w:lang w:val="en-US"/>
        </w:rPr>
      </w:pPr>
      <w:r w:rsidRPr="00CC5656">
        <w:rPr>
          <w:b/>
          <w:noProof/>
          <w:u w:val="single"/>
          <w:lang w:val="en-US"/>
        </w:rPr>
        <w:t>CYCLE OF ACTION</w:t>
      </w:r>
      <w:r w:rsidRPr="00CC5656">
        <w:rPr>
          <w:lang w:val="en-US"/>
        </w:rPr>
        <w:t xml:space="preserve">, 1. the cycle of action has at its exact center, conservation. Start, increase, no change, decrease, stop. That really is the cycle of action. There is a COMDlete maybe right in the middle of the </w:t>
      </w:r>
      <w:r w:rsidRPr="00CC5656">
        <w:rPr>
          <w:b/>
          <w:lang w:val="en-US"/>
        </w:rPr>
        <w:t xml:space="preserve">cycle of action. </w:t>
      </w:r>
      <w:r w:rsidRPr="00CC5656">
        <w:rPr>
          <w:lang w:val="en-US"/>
        </w:rPr>
        <w:t>That would be the null between increase and decrease. It would be the null point between growing and decaying. There is a plateau in there where something hits. It's an effort to maintain the state. WDC 61) 2. the creation, growth, conservation, decay and death or destruction of energy and matter in a space. Cycles of action produce time. (PXL, p. 8) 3. start, change and stop comprise a cycle of action. (POW, p. 41)</w:t>
      </w:r>
    </w:p>
    <w:p w14:paraId="651E8E6D" w14:textId="77777777" w:rsidR="007A0058" w:rsidRPr="00CC5656" w:rsidRDefault="00CC5656" w:rsidP="007A0058">
      <w:pPr>
        <w:spacing w:after="120" w:line="264" w:lineRule="auto"/>
        <w:jc w:val="both"/>
        <w:rPr>
          <w:noProof/>
          <w:lang w:val="en-US"/>
        </w:rPr>
      </w:pPr>
      <w:r w:rsidRPr="00CC5656">
        <w:rPr>
          <w:noProof/>
          <w:lang w:val="en-US"/>
        </w:rPr>
        <w:drawing>
          <wp:inline distT="0" distB="0" distL="0" distR="0" wp14:anchorId="33DBFC11" wp14:editId="1961E4D5">
            <wp:extent cx="5386705" cy="175958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5386705" cy="1759585"/>
                    </a:xfrm>
                    <a:prstGeom prst="rect">
                      <a:avLst/>
                    </a:prstGeom>
                    <a:noFill/>
                    <a:ln>
                      <a:noFill/>
                    </a:ln>
                  </pic:spPr>
                </pic:pic>
              </a:graphicData>
            </a:graphic>
          </wp:inline>
        </w:drawing>
      </w:r>
    </w:p>
    <w:p w14:paraId="604AD731" w14:textId="77777777" w:rsidR="007A0058" w:rsidRPr="00CC5656" w:rsidRDefault="007A0058" w:rsidP="007A0058">
      <w:pPr>
        <w:spacing w:after="120" w:line="264" w:lineRule="auto"/>
        <w:jc w:val="both"/>
        <w:rPr>
          <w:lang w:val="en-US"/>
        </w:rPr>
      </w:pPr>
      <w:r w:rsidRPr="00CC5656">
        <w:rPr>
          <w:b/>
          <w:noProof/>
          <w:u w:val="single"/>
          <w:lang w:val="en-US"/>
        </w:rPr>
        <w:t>CYCLE OF ACTION OF LIFE</w:t>
      </w:r>
      <w:r w:rsidRPr="00CC5656">
        <w:rPr>
          <w:lang w:val="en-US"/>
        </w:rPr>
        <w:t xml:space="preserve">, the </w:t>
      </w:r>
      <w:r w:rsidRPr="00CC5656">
        <w:rPr>
          <w:b/>
          <w:lang w:val="en-US"/>
        </w:rPr>
        <w:t xml:space="preserve">cycle of action of fife </w:t>
      </w:r>
      <w:r w:rsidRPr="00CC5656">
        <w:rPr>
          <w:lang w:val="en-US"/>
        </w:rPr>
        <w:t>is creation, survival and destruction. Survival could be said to be any change, whether in size or in age or in position in space. The essence of survival is change. Creation is of course starting, destruction is of course stopping. Thus we have in Scn two very useful cycles of action, the first of them being start, change and stop, and the more detailed one being create, survive, destroy. Start, change and stop imply the conditions of a being or an object. Create, survive, destroy imply the intention of life towards objects. (POW, p. 42)</w:t>
      </w:r>
    </w:p>
    <w:p w14:paraId="322E6CB6" w14:textId="77777777" w:rsidR="007A0058" w:rsidRPr="00CC5656" w:rsidRDefault="007A0058" w:rsidP="007A0058">
      <w:pPr>
        <w:spacing w:after="120" w:line="264" w:lineRule="auto"/>
        <w:jc w:val="both"/>
        <w:rPr>
          <w:lang w:val="en-US"/>
        </w:rPr>
      </w:pPr>
      <w:r w:rsidRPr="00CC5656">
        <w:rPr>
          <w:b/>
          <w:noProof/>
          <w:u w:val="single"/>
          <w:lang w:val="en-US"/>
        </w:rPr>
        <w:t>CYCLE OF BOOMS AND DEPRESSIONS</w:t>
      </w:r>
      <w:r w:rsidRPr="00CC5656">
        <w:rPr>
          <w:lang w:val="en-US"/>
        </w:rPr>
        <w:t xml:space="preserve">, there is a phenomenon that takes place and that is the periodic cycle which the communists call the </w:t>
      </w:r>
      <w:r w:rsidRPr="00CC5656">
        <w:rPr>
          <w:b/>
          <w:lang w:val="en-US"/>
        </w:rPr>
        <w:t xml:space="preserve">cycle of booms and depressions </w:t>
      </w:r>
      <w:r w:rsidRPr="00CC5656">
        <w:rPr>
          <w:lang w:val="en-US"/>
        </w:rPr>
        <w:t xml:space="preserve">without which communism couldn't exist. And the </w:t>
      </w:r>
      <w:r w:rsidRPr="00CC5656">
        <w:rPr>
          <w:b/>
          <w:lang w:val="en-US"/>
        </w:rPr>
        <w:t xml:space="preserve">cycle of a boom and depression </w:t>
      </w:r>
      <w:r w:rsidRPr="00CC5656">
        <w:rPr>
          <w:lang w:val="en-US"/>
        </w:rPr>
        <w:t>is created by the outflow and answer cycle of the department. You don't have any answers coming in so you sit there and outflow very heavily. Then your mail beefs up and you spend your time answering the letters and you don't outflow and after a while business drops off and goes in the trough on the curve and then you get anxious and promptly outflow which brings in lots of business and replies but no outflow. (5812C16)</w:t>
      </w:r>
    </w:p>
    <w:p w14:paraId="3A0D49E6" w14:textId="77777777" w:rsidR="007A0058" w:rsidRPr="00CC5656" w:rsidRDefault="007A0058" w:rsidP="007A0058">
      <w:pPr>
        <w:spacing w:after="120" w:line="264" w:lineRule="auto"/>
        <w:jc w:val="both"/>
        <w:rPr>
          <w:lang w:val="en-US"/>
        </w:rPr>
      </w:pPr>
      <w:r w:rsidRPr="00CC5656">
        <w:rPr>
          <w:b/>
          <w:noProof/>
          <w:u w:val="single"/>
          <w:lang w:val="en-US"/>
        </w:rPr>
        <w:t>CYCLE OF CONTR</w:t>
      </w:r>
      <w:r w:rsidRPr="00CC5656">
        <w:rPr>
          <w:lang w:val="en-US"/>
        </w:rPr>
        <w:t>OL, see CYCLE OF OB</w:t>
      </w:r>
      <w:r w:rsidRPr="00CC5656">
        <w:rPr>
          <w:lang w:val="en-US"/>
        </w:rPr>
        <w:softHyphen/>
        <w:t>SERVATION.</w:t>
      </w:r>
    </w:p>
    <w:p w14:paraId="2AD8D6D8" w14:textId="77777777" w:rsidR="007A0058" w:rsidRPr="00CC5656" w:rsidRDefault="007A0058" w:rsidP="007A0058">
      <w:pPr>
        <w:spacing w:after="120" w:line="264" w:lineRule="auto"/>
        <w:jc w:val="both"/>
        <w:rPr>
          <w:lang w:val="en-US"/>
        </w:rPr>
      </w:pPr>
      <w:r w:rsidRPr="00CC5656">
        <w:rPr>
          <w:b/>
          <w:noProof/>
          <w:u w:val="single"/>
          <w:lang w:val="en-US"/>
        </w:rPr>
        <w:t>CYCLE OF DISESTABLISHMENT</w:t>
      </w:r>
      <w:r w:rsidRPr="00CC5656">
        <w:rPr>
          <w:lang w:val="en-US"/>
        </w:rPr>
        <w:t>, it has been long proven that constant transfers of personnel</w:t>
      </w:r>
      <w:r w:rsidRPr="00CC5656">
        <w:rPr>
          <w:lang w:val="en-US"/>
        </w:rPr>
        <w:noBreakHyphen/>
        <w:t>also known as "musical chairs"</w:t>
      </w:r>
      <w:r w:rsidRPr="00CC5656">
        <w:rPr>
          <w:lang w:val="en-US"/>
        </w:rPr>
        <w:noBreakHyphen/>
        <w:t>and frequent demotions or dismissals cause a situation of decline in an org, and winds up with staffs: (a) not getting fully hatted and trained on the actions and functions of one post, (b) not gaining the experience they need on the post to learn all the ropes, (c) thus being left with misunderstoods on that post or area, (d) and the same occurring in rapid succession on other posts. In such a situa</w:t>
      </w:r>
      <w:r w:rsidRPr="00CC5656">
        <w:rPr>
          <w:lang w:val="en-US"/>
        </w:rPr>
        <w:softHyphen/>
        <w:t>tion one winds up finally with confused staff, slow producers due to earlier unhandled misunder</w:t>
      </w:r>
      <w:r w:rsidRPr="00CC5656">
        <w:rPr>
          <w:lang w:val="en-US"/>
        </w:rPr>
        <w:softHyphen/>
        <w:t>stood words, lack of hatting as the Hatting Officer can't keep up, lack of personnel programming as they don't stay long enough on any one post to complete their program for that post. This then leads to unstable terminals, which brings about weak internal lines and reflects on the field by lack of new bodies or if they do show, lack of sign</w:t>
      </w:r>
      <w:r w:rsidRPr="00CC5656">
        <w:rPr>
          <w:lang w:val="en-US"/>
        </w:rPr>
        <w:noBreakHyphen/>
        <w:t xml:space="preserve">ups, and finally, lack of a stable, bright, high morale staff which is producing. This is the </w:t>
      </w:r>
      <w:r w:rsidRPr="00CC5656">
        <w:rPr>
          <w:b/>
          <w:lang w:val="en-US"/>
        </w:rPr>
        <w:t xml:space="preserve">cycle of disestablishment. </w:t>
      </w:r>
      <w:r w:rsidRPr="00CC5656">
        <w:rPr>
          <w:lang w:val="en-US"/>
        </w:rPr>
        <w:t>It doesn't happen overnight * But once started, it disestablishes with increasing momentum. (BPL 9 Aug 71R II)</w:t>
      </w:r>
    </w:p>
    <w:p w14:paraId="5BB6F196" w14:textId="77777777" w:rsidR="007A0058" w:rsidRPr="00CC5656" w:rsidRDefault="007A0058" w:rsidP="007A0058">
      <w:pPr>
        <w:spacing w:after="120" w:line="264" w:lineRule="auto"/>
        <w:jc w:val="both"/>
        <w:rPr>
          <w:lang w:val="en-US"/>
        </w:rPr>
      </w:pPr>
      <w:r w:rsidRPr="00CC5656">
        <w:rPr>
          <w:b/>
          <w:noProof/>
          <w:u w:val="single"/>
          <w:lang w:val="en-US"/>
        </w:rPr>
        <w:t>CYCLE OF HATTING</w:t>
      </w:r>
      <w:r w:rsidRPr="00CC5656">
        <w:rPr>
          <w:lang w:val="en-US"/>
        </w:rPr>
        <w:t xml:space="preserve">, the </w:t>
      </w:r>
      <w:r w:rsidRPr="00CC5656">
        <w:rPr>
          <w:b/>
          <w:lang w:val="en-US"/>
        </w:rPr>
        <w:t xml:space="preserve">cycle of hatting is hat </w:t>
      </w:r>
      <w:r w:rsidRPr="00CC5656">
        <w:rPr>
          <w:lang w:val="en-US"/>
        </w:rPr>
        <w:t>some and get production, hat more and get production, hat more and get production. Hat to total specialization, get production. Hat to more generalized skill and get production. Hat an activity until it can do own and everyone else's hat in the activity and get production. You hat to get a product. (BPL 3 Apr 73R I)</w:t>
      </w:r>
    </w:p>
    <w:p w14:paraId="145EEE86" w14:textId="77777777" w:rsidR="007A0058" w:rsidRPr="00CC5656" w:rsidRDefault="007A0058" w:rsidP="007A0058">
      <w:pPr>
        <w:spacing w:after="120" w:line="264" w:lineRule="auto"/>
        <w:jc w:val="both"/>
        <w:rPr>
          <w:lang w:val="en-US"/>
        </w:rPr>
      </w:pPr>
      <w:r w:rsidRPr="00CC5656">
        <w:rPr>
          <w:b/>
          <w:noProof/>
          <w:u w:val="single"/>
          <w:lang w:val="en-US"/>
        </w:rPr>
        <w:t>CYCLE OF OBSERVATION</w:t>
      </w:r>
      <w:r w:rsidRPr="00CC5656">
        <w:rPr>
          <w:lang w:val="en-US"/>
        </w:rPr>
        <w:t>, there are certain conditions necessary for accurate observation. First is a means of perception whether by remote communication by various comm lines or by direct looking, feeling, experiencing. Second is an ideal of how the scene or area should be. Third is familiarity with how such scenes are when things are going well or poorly. Fourth is understanding plus</w:t>
      </w:r>
      <w:r w:rsidRPr="00CC5656">
        <w:rPr>
          <w:lang w:val="en-US"/>
        </w:rPr>
        <w:noBreakHyphen/>
        <w:t>points or rightnesses when present. Fifth is knowing out</w:t>
      </w:r>
      <w:r w:rsidRPr="00CC5656">
        <w:rPr>
          <w:lang w:val="en-US"/>
        </w:rPr>
        <w:noBreakHyphen/>
        <w:t xml:space="preserve">points when they appear. Sixth is rapid ability to analyze data. Seventh is the ability to analyze the situation. Eighth is the willingness to inspect more closely the area of outness. Then one has to have the knowledge and imagination necessary to handle. One could call the above the </w:t>
      </w:r>
      <w:r w:rsidRPr="00CC5656">
        <w:rPr>
          <w:b/>
          <w:lang w:val="en-US"/>
        </w:rPr>
        <w:t xml:space="preserve">cycle of observation. </w:t>
      </w:r>
      <w:r w:rsidRPr="00CC5656">
        <w:rPr>
          <w:lang w:val="en-US"/>
        </w:rPr>
        <w:t>If one calls handle number 9 it would be the cycle of control. WO PL 18 May 70)</w:t>
      </w:r>
    </w:p>
    <w:p w14:paraId="18F134CB" w14:textId="77777777" w:rsidR="007A0058" w:rsidRPr="00CC5656" w:rsidRDefault="007A0058" w:rsidP="007A0058">
      <w:pPr>
        <w:spacing w:after="120" w:line="264" w:lineRule="auto"/>
        <w:jc w:val="both"/>
        <w:rPr>
          <w:lang w:val="en-US"/>
        </w:rPr>
      </w:pPr>
      <w:r w:rsidRPr="00CC5656">
        <w:rPr>
          <w:b/>
          <w:noProof/>
          <w:u w:val="single"/>
          <w:lang w:val="en-US"/>
        </w:rPr>
        <w:t>CYCLIC CASE</w:t>
      </w:r>
      <w:r w:rsidRPr="00CC5656">
        <w:rPr>
          <w:lang w:val="en-US"/>
        </w:rPr>
        <w:t xml:space="preserve">, the </w:t>
      </w:r>
      <w:r w:rsidRPr="00CC5656">
        <w:rPr>
          <w:b/>
          <w:lang w:val="en-US"/>
        </w:rPr>
        <w:t xml:space="preserve">cyclic case </w:t>
      </w:r>
      <w:r w:rsidRPr="00CC5656">
        <w:rPr>
          <w:lang w:val="en-US"/>
        </w:rPr>
        <w:t>(gains and col</w:t>
      </w:r>
      <w:r w:rsidRPr="00CC5656">
        <w:rPr>
          <w:lang w:val="en-US"/>
        </w:rPr>
        <w:softHyphen/>
        <w:t>lapses routinely) is connected to a suppressive person. (HCO PL 5 Apr 65)</w:t>
      </w:r>
    </w:p>
    <w:p w14:paraId="7883065E"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55982DF2" w14:textId="77777777" w:rsidR="007A0058" w:rsidRPr="00CC5656" w:rsidRDefault="007A0058" w:rsidP="007A0058">
      <w:pPr>
        <w:spacing w:after="120" w:line="264" w:lineRule="auto"/>
        <w:jc w:val="both"/>
        <w:rPr>
          <w:lang w:val="en-US"/>
        </w:rPr>
      </w:pPr>
      <w:bookmarkStart w:id="10" w:name="_Toc62026167"/>
      <w:r w:rsidRPr="00CC5656">
        <w:rPr>
          <w:lang w:val="en-US"/>
        </w:rPr>
        <w:t>D</w:t>
      </w:r>
      <w:bookmarkEnd w:id="10"/>
    </w:p>
    <w:p w14:paraId="4A278909"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69C0FC3A" w14:textId="77777777" w:rsidR="007A0058" w:rsidRPr="00CC5656" w:rsidRDefault="007A0058" w:rsidP="007A0058">
      <w:pPr>
        <w:spacing w:after="120" w:line="264" w:lineRule="auto"/>
        <w:jc w:val="both"/>
        <w:rPr>
          <w:lang w:val="en-US"/>
        </w:rPr>
      </w:pPr>
      <w:r w:rsidRPr="00CC5656">
        <w:rPr>
          <w:b/>
          <w:noProof/>
          <w:u w:val="single"/>
          <w:lang w:val="en-US"/>
        </w:rPr>
        <w:t>DAAD</w:t>
      </w:r>
      <w:r w:rsidRPr="00CC5656">
        <w:rPr>
          <w:b/>
          <w:lang w:val="en-US"/>
        </w:rPr>
        <w:t xml:space="preserve">, n. 1. </w:t>
      </w:r>
      <w:r w:rsidRPr="00CC5656">
        <w:rPr>
          <w:lang w:val="en-US"/>
        </w:rPr>
        <w:t xml:space="preserve">"Data Addressee." The </w:t>
      </w:r>
      <w:r w:rsidRPr="00CC5656">
        <w:rPr>
          <w:b/>
          <w:lang w:val="en-US"/>
        </w:rPr>
        <w:t xml:space="preserve">DAAD </w:t>
      </w:r>
      <w:r w:rsidRPr="00CC5656">
        <w:rPr>
          <w:lang w:val="en-US"/>
        </w:rPr>
        <w:t>is a fast but non</w:t>
      </w:r>
      <w:r w:rsidRPr="00CC5656">
        <w:rPr>
          <w:lang w:val="en-US"/>
        </w:rPr>
        <w:noBreakHyphen/>
        <w:t xml:space="preserve">tabulated method of gaining data from another station. A </w:t>
      </w:r>
      <w:r w:rsidRPr="00CC5656">
        <w:rPr>
          <w:b/>
          <w:lang w:val="en-US"/>
        </w:rPr>
        <w:t xml:space="preserve">DAAD </w:t>
      </w:r>
      <w:r w:rsidRPr="00CC5656">
        <w:rPr>
          <w:lang w:val="en-US"/>
        </w:rPr>
        <w:t>leaves no copy in the hands of the ORIGINATOR or the chief communi</w:t>
      </w:r>
      <w:r w:rsidRPr="00CC5656">
        <w:rPr>
          <w:lang w:val="en-US"/>
        </w:rPr>
        <w:softHyphen/>
        <w:t xml:space="preserve">cator and should come back quickly as demanded information means that a maybe has to be resolved in order to resolve other problems. Thus a DAAD is traditionally fast, but has the frailty of not leaving tracks. A DAAD, returned, is sent to file. (HTLTAE p. 119) 2. INFADS and </w:t>
      </w:r>
      <w:r w:rsidRPr="00CC5656">
        <w:rPr>
          <w:b/>
          <w:lang w:val="en-US"/>
        </w:rPr>
        <w:t xml:space="preserve">DAADS </w:t>
      </w:r>
      <w:r w:rsidRPr="00CC5656">
        <w:rPr>
          <w:lang w:val="en-US"/>
        </w:rPr>
        <w:t xml:space="preserve">are just lonely little pieces of paper which have left no duplicates behind them. They are on their own. </w:t>
      </w:r>
      <w:r w:rsidRPr="00CC5656">
        <w:rPr>
          <w:b/>
          <w:lang w:val="en-US"/>
        </w:rPr>
        <w:t xml:space="preserve">DAADS, </w:t>
      </w:r>
      <w:r w:rsidRPr="00CC5656">
        <w:rPr>
          <w:lang w:val="en-US"/>
        </w:rPr>
        <w:t>which are very vital, since they repre</w:t>
      </w:r>
      <w:r w:rsidRPr="00CC5656">
        <w:rPr>
          <w:lang w:val="en-US"/>
        </w:rPr>
        <w:softHyphen/>
        <w:t xml:space="preserve">sent a need for data to keep the wheels turning from minute to minute, cannot go far astray because the sender is anxiously waiting for an answer. INFADS and </w:t>
      </w:r>
      <w:r w:rsidRPr="00CC5656">
        <w:rPr>
          <w:b/>
          <w:lang w:val="en-US"/>
        </w:rPr>
        <w:t xml:space="preserve">DAADS </w:t>
      </w:r>
      <w:r w:rsidRPr="00CC5656">
        <w:rPr>
          <w:lang w:val="en-US"/>
        </w:rPr>
        <w:t>are the casual remarks and quick inspirations of the communica</w:t>
      </w:r>
      <w:r w:rsidRPr="00CC5656">
        <w:rPr>
          <w:lang w:val="en-US"/>
        </w:rPr>
        <w:softHyphen/>
        <w:t>tions system. (HTLTAE, pp. 88</w:t>
      </w:r>
      <w:r w:rsidRPr="00CC5656">
        <w:rPr>
          <w:lang w:val="en-US"/>
        </w:rPr>
        <w:noBreakHyphen/>
        <w:t>89)</w:t>
      </w:r>
    </w:p>
    <w:p w14:paraId="2B9934BB" w14:textId="77777777" w:rsidR="007A0058" w:rsidRPr="00CC5656" w:rsidRDefault="007A0058" w:rsidP="007A0058">
      <w:pPr>
        <w:spacing w:after="120" w:line="264" w:lineRule="auto"/>
        <w:jc w:val="both"/>
        <w:rPr>
          <w:lang w:val="en-US"/>
        </w:rPr>
      </w:pPr>
      <w:r w:rsidRPr="00CC5656">
        <w:rPr>
          <w:b/>
          <w:noProof/>
          <w:u w:val="single"/>
          <w:lang w:val="en-US"/>
        </w:rPr>
        <w:t>DAILY REPORT</w:t>
      </w:r>
      <w:r w:rsidRPr="00CC5656">
        <w:rPr>
          <w:b/>
          <w:lang w:val="en-US"/>
        </w:rPr>
        <w:t xml:space="preserve">, 1. </w:t>
      </w:r>
      <w:r w:rsidRPr="00CC5656">
        <w:rPr>
          <w:lang w:val="en-US"/>
        </w:rPr>
        <w:t xml:space="preserve">usually contains what you have done on post today and what outnesses have been spotted and what outnesses you handled. You can say whatever you wish also. (OODs 19 Apr 72) 2. (for the Commodore) the report should contain: (a) productions and actions taken by you on your post, (b) actions taken by you to correct outnesses you have found in the ship and others, (c) comments. It is an optional line which each person aboard the flagship has with the Commodore to inform him of his daily actions. (FSO 127R) 3. the crew members of a Sea Org installation may write a daily report to their Commanding Officer. This should be heartily encouraged by commanding officers, as a daily report from each crew member can give the CO excellent data and a general summary of crew activities and morale. The procedure for a crew member writing a day report is (a) productions and actions taken during the day on post, (b) actions taken to correct outnesses in the area and in others. (FO 2576) 4. daily reports to aides, captains, COs, OTL and juniors are not compliance reports but information only. Such daily reports contain: (1) the activities of their zone, (2) particularly any important event that is occurring, (3) any data that would be of interest to the senior. (BPL 26 Jan 69RA) 5. the report is a very simple affair. It is headed "To LRH Daily Report." It marks the time of ending work for the day, the date, the division and any department and any section numbers, a very brief statement of the day's work done by the staff member (for staff auditors the name of any pc audited and instructors the number of students taught that day by actual count and any absences or blows), and the signature of the staff member. (HCO PL 14 Apr 65 III) </w:t>
      </w:r>
      <w:r w:rsidRPr="00CC5656">
        <w:rPr>
          <w:i/>
          <w:lang w:val="en-US"/>
        </w:rPr>
        <w:t xml:space="preserve">Abbr. </w:t>
      </w:r>
      <w:r w:rsidRPr="00CC5656">
        <w:rPr>
          <w:lang w:val="en-US"/>
        </w:rPr>
        <w:t>DR.</w:t>
      </w:r>
    </w:p>
    <w:p w14:paraId="2F88C6D9" w14:textId="77777777" w:rsidR="007A0058" w:rsidRPr="00CC5656" w:rsidRDefault="007A0058" w:rsidP="007A0058">
      <w:pPr>
        <w:spacing w:after="120" w:line="264" w:lineRule="auto"/>
        <w:jc w:val="both"/>
        <w:rPr>
          <w:lang w:val="en-US"/>
        </w:rPr>
      </w:pPr>
      <w:r w:rsidRPr="00CC5656">
        <w:rPr>
          <w:b/>
          <w:noProof/>
          <w:u w:val="single"/>
          <w:lang w:val="en-US"/>
        </w:rPr>
        <w:t>DAMAGE CONTROL</w:t>
      </w:r>
      <w:r w:rsidRPr="00CC5656">
        <w:rPr>
          <w:b/>
          <w:lang w:val="en-US"/>
        </w:rPr>
        <w:t xml:space="preserve">, </w:t>
      </w:r>
      <w:r w:rsidRPr="00CC5656">
        <w:rPr>
          <w:lang w:val="en-US"/>
        </w:rPr>
        <w:t xml:space="preserve">1. this drill is not strictly an all hands operation as the necessary actions of running or using the ship must also go on. Therefore, one trains up a damage control and rescue party to care for various accidents which might happen to the ship herself, including getting hulled. This includes getting water out of her bilges fast and rigging pumps. (Ship's Org </w:t>
      </w:r>
      <w:r w:rsidRPr="00CC5656">
        <w:rPr>
          <w:i/>
          <w:lang w:val="en-US"/>
        </w:rPr>
        <w:t xml:space="preserve">Bk.) </w:t>
      </w:r>
      <w:r w:rsidRPr="00CC5656">
        <w:rPr>
          <w:lang w:val="en-US"/>
        </w:rPr>
        <w:t xml:space="preserve">2. Purpose: to take over an area of disorder before damage occurs or to salvage what can be salvaged after damage has resulted. WO 2689) 3. damage control is the function of the normal precautions taken to guard against fire, flood, general damage. </w:t>
      </w:r>
      <w:r w:rsidRPr="00CC5656">
        <w:rPr>
          <w:b/>
          <w:lang w:val="en-US"/>
        </w:rPr>
        <w:t xml:space="preserve">Damage control </w:t>
      </w:r>
      <w:r w:rsidRPr="00CC5656">
        <w:rPr>
          <w:lang w:val="en-US"/>
        </w:rPr>
        <w:t xml:space="preserve">is a function of Div 4 for the handling of the equipment, fire extinguishers, hoses, and the tools and material to control damage. (FO 1611) </w:t>
      </w:r>
      <w:r w:rsidRPr="00CC5656">
        <w:rPr>
          <w:i/>
          <w:lang w:val="en-US"/>
        </w:rPr>
        <w:t xml:space="preserve">Abbr. </w:t>
      </w:r>
      <w:r w:rsidRPr="00CC5656">
        <w:rPr>
          <w:lang w:val="en-US"/>
        </w:rPr>
        <w:t>D/C. [See Illustration]</w:t>
      </w:r>
    </w:p>
    <w:p w14:paraId="2D412F4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B946BE3" wp14:editId="67FBB941">
            <wp:extent cx="2635885" cy="2858770"/>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2635885" cy="2858770"/>
                    </a:xfrm>
                    <a:prstGeom prst="rect">
                      <a:avLst/>
                    </a:prstGeom>
                    <a:noFill/>
                    <a:ln>
                      <a:noFill/>
                    </a:ln>
                  </pic:spPr>
                </pic:pic>
              </a:graphicData>
            </a:graphic>
          </wp:inline>
        </w:drawing>
      </w:r>
    </w:p>
    <w:p w14:paraId="38C066DA" w14:textId="77777777" w:rsidR="007A0058" w:rsidRPr="00CC5656" w:rsidRDefault="007A0058" w:rsidP="007A0058">
      <w:pPr>
        <w:spacing w:after="120" w:line="264" w:lineRule="auto"/>
        <w:jc w:val="both"/>
        <w:rPr>
          <w:lang w:val="en-US"/>
        </w:rPr>
      </w:pPr>
      <w:r w:rsidRPr="00CC5656">
        <w:rPr>
          <w:b/>
          <w:noProof/>
          <w:u w:val="single"/>
          <w:lang w:val="en-US"/>
        </w:rPr>
        <w:t>DAMAGE REPORT</w:t>
      </w:r>
      <w:r w:rsidRPr="00CC5656">
        <w:rPr>
          <w:b/>
          <w:lang w:val="en-US"/>
        </w:rPr>
        <w:t xml:space="preserve">, </w:t>
      </w:r>
      <w:r w:rsidRPr="00CC5656">
        <w:rPr>
          <w:lang w:val="en-US"/>
        </w:rPr>
        <w:t>staff member report of any damage to anything noted with the name of the person in charge of it or in charge of cleaning it. (HCO PL 1 May 65)</w:t>
      </w:r>
    </w:p>
    <w:p w14:paraId="483696C8" w14:textId="77777777" w:rsidR="007A0058" w:rsidRPr="00CC5656" w:rsidRDefault="007A0058" w:rsidP="007A0058">
      <w:pPr>
        <w:spacing w:after="120" w:line="264" w:lineRule="auto"/>
        <w:jc w:val="both"/>
        <w:rPr>
          <w:lang w:val="en-US"/>
        </w:rPr>
      </w:pPr>
      <w:r w:rsidRPr="00CC5656">
        <w:rPr>
          <w:b/>
          <w:noProof/>
          <w:u w:val="single"/>
          <w:lang w:val="en-US"/>
        </w:rPr>
        <w:t>DANGER CONDITION</w:t>
      </w:r>
      <w:r w:rsidRPr="00CC5656">
        <w:rPr>
          <w:b/>
          <w:lang w:val="en-US"/>
        </w:rPr>
        <w:t xml:space="preserve">, </w:t>
      </w:r>
      <w:r w:rsidRPr="00CC5656">
        <w:rPr>
          <w:lang w:val="en-US"/>
        </w:rPr>
        <w:t>1. a danger condition is normally assigned when: (1) an emergency condi</w:t>
      </w:r>
      <w:r w:rsidRPr="00CC5656">
        <w:rPr>
          <w:lang w:val="en-US"/>
        </w:rPr>
        <w:softHyphen/>
        <w:t xml:space="preserve">tion has continued too long, (2) a statistic plunges downward very steeply, (3) a senior executive suddenly finds himself or herself wearing the hat of the activity because it is in trouble. (HCO PL 9 Apr 72) </w:t>
      </w:r>
      <w:r w:rsidRPr="00CC5656">
        <w:rPr>
          <w:b/>
          <w:lang w:val="en-US"/>
        </w:rPr>
        <w:t xml:space="preserve">2. a danger condition </w:t>
      </w:r>
      <w:r w:rsidRPr="00CC5656">
        <w:rPr>
          <w:lang w:val="en-US"/>
        </w:rPr>
        <w:t xml:space="preserve">exists where statistics show continuing emergency or a steep, steep fall. If a </w:t>
      </w:r>
      <w:r w:rsidRPr="00CC5656">
        <w:rPr>
          <w:b/>
          <w:lang w:val="en-US"/>
        </w:rPr>
        <w:t xml:space="preserve">danger condition </w:t>
      </w:r>
      <w:r w:rsidRPr="00CC5656">
        <w:rPr>
          <w:lang w:val="en-US"/>
        </w:rPr>
        <w:t>exists, you handle the situation, bypass anyone at all and then the personnel who ignored it. (HCO PL 15 Jan 66)</w:t>
      </w:r>
    </w:p>
    <w:p w14:paraId="71434B79" w14:textId="77777777" w:rsidR="007A0058" w:rsidRPr="00CC5656" w:rsidRDefault="007A0058" w:rsidP="007A0058">
      <w:pPr>
        <w:spacing w:after="120" w:line="264" w:lineRule="auto"/>
        <w:jc w:val="both"/>
        <w:rPr>
          <w:lang w:val="en-US"/>
        </w:rPr>
      </w:pPr>
      <w:r w:rsidRPr="00CC5656">
        <w:rPr>
          <w:b/>
          <w:noProof/>
          <w:u w:val="single"/>
          <w:lang w:val="en-US"/>
        </w:rPr>
        <w:t>DANGER FORMULA</w:t>
      </w:r>
      <w:r w:rsidRPr="00CC5656">
        <w:rPr>
          <w:b/>
          <w:lang w:val="en-US"/>
        </w:rPr>
        <w:t xml:space="preserve">, </w:t>
      </w:r>
      <w:r w:rsidRPr="00CC5656">
        <w:rPr>
          <w:lang w:val="en-US"/>
        </w:rPr>
        <w:t xml:space="preserve">the original </w:t>
      </w:r>
      <w:r w:rsidRPr="00CC5656">
        <w:rPr>
          <w:b/>
          <w:lang w:val="en-US"/>
        </w:rPr>
        <w:t xml:space="preserve">formula </w:t>
      </w:r>
      <w:r w:rsidRPr="00CC5656">
        <w:rPr>
          <w:lang w:val="en-US"/>
        </w:rPr>
        <w:t>follows: (1) bypass (ignore the junior or juniors normally in charge of the activity and handle it personally), (2) handle the situation and any danger in it, (3) assign the area where it had to be handled a danger condition, (4) handle the person</w:t>
      </w:r>
      <w:r w:rsidRPr="00CC5656">
        <w:rPr>
          <w:lang w:val="en-US"/>
        </w:rPr>
        <w:softHyphen/>
        <w:t>nel by ethics investigation and Committee of Evidence, (5) reorganize the activity so that the situation does not repeat, (6) recommend any firm policy that will hereafter detect and/or prevent the condition from recurring. (HCO PL 9 Apr 72)</w:t>
      </w:r>
    </w:p>
    <w:p w14:paraId="3DB35279" w14:textId="77777777" w:rsidR="007A0058" w:rsidRPr="00CC5656" w:rsidRDefault="007A0058" w:rsidP="007A0058">
      <w:pPr>
        <w:spacing w:after="120" w:line="264" w:lineRule="auto"/>
        <w:jc w:val="both"/>
        <w:rPr>
          <w:lang w:val="en-US"/>
        </w:rPr>
      </w:pPr>
      <w:r w:rsidRPr="00CC5656">
        <w:rPr>
          <w:b/>
          <w:noProof/>
          <w:u w:val="single"/>
          <w:lang w:val="en-US"/>
        </w:rPr>
        <w:t>DANGEROUS</w:t>
      </w:r>
      <w:r w:rsidRPr="00CC5656">
        <w:rPr>
          <w:b/>
          <w:lang w:val="en-US"/>
        </w:rPr>
        <w:t xml:space="preserve">, </w:t>
      </w:r>
      <w:r w:rsidRPr="00CC5656">
        <w:rPr>
          <w:lang w:val="en-US"/>
        </w:rPr>
        <w:t xml:space="preserve">1. peoples definition of </w:t>
      </w:r>
      <w:r w:rsidRPr="00CC5656">
        <w:rPr>
          <w:b/>
          <w:lang w:val="en-US"/>
        </w:rPr>
        <w:t xml:space="preserve">dangerous </w:t>
      </w:r>
      <w:r w:rsidRPr="00CC5656">
        <w:rPr>
          <w:lang w:val="en-US"/>
        </w:rPr>
        <w:t xml:space="preserve">is something that you don't want to communicate with very much. So you just turn this around and say don't communicate with this very much and they'll believe it's </w:t>
      </w:r>
      <w:r w:rsidRPr="00CC5656">
        <w:rPr>
          <w:b/>
          <w:lang w:val="en-US"/>
        </w:rPr>
        <w:t xml:space="preserve">dangerous. </w:t>
      </w:r>
      <w:r w:rsidRPr="00CC5656">
        <w:rPr>
          <w:lang w:val="en-US"/>
        </w:rPr>
        <w:t>(SH Spec 200, 621OC09) 2. people consider those things dan</w:t>
      </w:r>
      <w:r w:rsidRPr="00CC5656">
        <w:rPr>
          <w:lang w:val="en-US"/>
        </w:rPr>
        <w:softHyphen/>
        <w:t xml:space="preserve">gerous which they are afraid to communicate with. What's the definition of </w:t>
      </w:r>
      <w:r w:rsidRPr="00CC5656">
        <w:rPr>
          <w:b/>
          <w:lang w:val="en-US"/>
        </w:rPr>
        <w:t xml:space="preserve">dangerousness? </w:t>
      </w:r>
      <w:r w:rsidRPr="00CC5656">
        <w:rPr>
          <w:lang w:val="en-US"/>
        </w:rPr>
        <w:t>Afraid to communicate with. (SH Spec 200, 621OC09)</w:t>
      </w:r>
    </w:p>
    <w:p w14:paraId="236FCCFE" w14:textId="77777777" w:rsidR="007A0058" w:rsidRPr="00CC5656" w:rsidRDefault="007A0058" w:rsidP="007A0058">
      <w:pPr>
        <w:spacing w:after="120" w:line="264" w:lineRule="auto"/>
        <w:jc w:val="both"/>
        <w:rPr>
          <w:lang w:val="en-US"/>
        </w:rPr>
      </w:pPr>
      <w:r w:rsidRPr="00CC5656">
        <w:rPr>
          <w:b/>
          <w:noProof/>
          <w:u w:val="single"/>
          <w:lang w:val="en-US"/>
        </w:rPr>
        <w:t>DANGER RUNDOWN</w:t>
      </w:r>
      <w:r w:rsidRPr="00CC5656">
        <w:rPr>
          <w:b/>
          <w:lang w:val="en-US"/>
        </w:rPr>
        <w:t xml:space="preserve">, </w:t>
      </w:r>
      <w:r w:rsidRPr="00CC5656">
        <w:rPr>
          <w:lang w:val="en-US"/>
        </w:rPr>
        <w:t xml:space="preserve">the Trouble Area Long Form, Trouble Area Short Form or Why handling per HCO PL 9 April 1972, </w:t>
      </w:r>
      <w:r w:rsidRPr="00CC5656">
        <w:rPr>
          <w:i/>
          <w:lang w:val="en-US"/>
        </w:rPr>
        <w:t xml:space="preserve">Ethics </w:t>
      </w:r>
      <w:r w:rsidRPr="00CC5656">
        <w:rPr>
          <w:i/>
          <w:lang w:val="en-US"/>
        </w:rPr>
        <w:noBreakHyphen/>
        <w:t xml:space="preserve"> Correct Danger Condition Handli7w. </w:t>
      </w:r>
      <w:r w:rsidRPr="00CC5656">
        <w:rPr>
          <w:lang w:val="en-US"/>
        </w:rPr>
        <w:t>(BPL 17 Apr 72)</w:t>
      </w:r>
    </w:p>
    <w:p w14:paraId="1317E85E" w14:textId="77777777" w:rsidR="007A0058" w:rsidRPr="00CC5656" w:rsidRDefault="007A0058" w:rsidP="007A0058">
      <w:pPr>
        <w:spacing w:after="120" w:line="264" w:lineRule="auto"/>
        <w:jc w:val="both"/>
        <w:rPr>
          <w:lang w:val="en-US"/>
        </w:rPr>
      </w:pPr>
      <w:r w:rsidRPr="00CC5656">
        <w:rPr>
          <w:b/>
          <w:noProof/>
          <w:u w:val="single"/>
          <w:lang w:val="en-US"/>
        </w:rPr>
        <w:t>DANGER RUNDOWN CORRECTION LIST</w:t>
      </w:r>
      <w:r w:rsidRPr="00CC5656">
        <w:rPr>
          <w:b/>
          <w:lang w:val="en-US"/>
        </w:rPr>
        <w:t xml:space="preserve">, </w:t>
      </w:r>
      <w:r w:rsidRPr="00CC5656">
        <w:rPr>
          <w:lang w:val="en-US"/>
        </w:rPr>
        <w:t xml:space="preserve">if any trouble occurs on the application of the </w:t>
      </w:r>
      <w:r w:rsidRPr="00CC5656">
        <w:rPr>
          <w:b/>
          <w:lang w:val="en-US"/>
        </w:rPr>
        <w:t xml:space="preserve">danger rundown </w:t>
      </w:r>
      <w:r w:rsidRPr="00CC5656">
        <w:rPr>
          <w:lang w:val="en-US"/>
        </w:rPr>
        <w:t xml:space="preserve">(Trouble Area Long Form, Trouble Area Short Form or Why handling) per HCO PL 9 April 1972, </w:t>
      </w:r>
      <w:r w:rsidRPr="00CC5656">
        <w:rPr>
          <w:i/>
          <w:lang w:val="en-US"/>
        </w:rPr>
        <w:t xml:space="preserve">Ethics </w:t>
      </w:r>
      <w:r w:rsidRPr="00CC5656">
        <w:rPr>
          <w:i/>
          <w:lang w:val="en-US"/>
        </w:rPr>
        <w:noBreakHyphen/>
        <w:t xml:space="preserve"> Correct Danger Condition Handling </w:t>
      </w:r>
      <w:r w:rsidRPr="00CC5656">
        <w:rPr>
          <w:lang w:val="en-US"/>
        </w:rPr>
        <w:t xml:space="preserve">and the person did not respond favorably to that action, use this correction list. The list is done by telling the person you are about to ask him some questions on a meter concerning the </w:t>
      </w:r>
      <w:r w:rsidRPr="00CC5656">
        <w:rPr>
          <w:b/>
          <w:lang w:val="en-US"/>
        </w:rPr>
        <w:t xml:space="preserve">Danger Rundown </w:t>
      </w:r>
      <w:r w:rsidRPr="00CC5656">
        <w:rPr>
          <w:lang w:val="en-US"/>
        </w:rPr>
        <w:t xml:space="preserve">actions. Further handling would be whatever is found necessary from the assessment and handling in order to get the </w:t>
      </w:r>
      <w:r w:rsidRPr="00CC5656">
        <w:rPr>
          <w:b/>
          <w:lang w:val="en-US"/>
        </w:rPr>
        <w:t xml:space="preserve">Danger Rundown </w:t>
      </w:r>
      <w:r w:rsidRPr="00CC5656">
        <w:rPr>
          <w:lang w:val="en-US"/>
        </w:rPr>
        <w:t>properly completed with a correct why which leads to a Correct application of the formula. (BPL 17 Apr 72)</w:t>
      </w:r>
    </w:p>
    <w:p w14:paraId="173A2B8D" w14:textId="77777777" w:rsidR="007A0058" w:rsidRPr="00CC5656" w:rsidRDefault="007A0058" w:rsidP="007A0058">
      <w:pPr>
        <w:spacing w:after="120" w:line="264" w:lineRule="auto"/>
        <w:jc w:val="both"/>
        <w:rPr>
          <w:lang w:val="en-US"/>
        </w:rPr>
      </w:pPr>
      <w:r w:rsidRPr="00CC5656">
        <w:rPr>
          <w:b/>
          <w:noProof/>
          <w:u w:val="single"/>
          <w:lang w:val="en-US"/>
        </w:rPr>
        <w:t>DATA</w:t>
      </w:r>
      <w:r w:rsidRPr="00CC5656">
        <w:rPr>
          <w:b/>
          <w:lang w:val="en-US"/>
        </w:rPr>
        <w:t xml:space="preserve">, </w:t>
      </w:r>
      <w:r w:rsidRPr="00CC5656">
        <w:rPr>
          <w:lang w:val="en-US"/>
        </w:rPr>
        <w:t>1. observations leading to investigation. (HCO PL 29 Feb 72 II) 2. when doing an evaluation the data you give is not a lot of reports. It is a brief summary of the "strings pulled" on the out</w:t>
      </w:r>
      <w:r w:rsidRPr="00CC5656">
        <w:rPr>
          <w:lang w:val="en-US"/>
        </w:rPr>
        <w:noBreakHyphen/>
        <w:t>point or plus</w:t>
      </w:r>
      <w:r w:rsidRPr="00CC5656">
        <w:rPr>
          <w:lang w:val="en-US"/>
        </w:rPr>
        <w:noBreakHyphen/>
        <w:t>point route to finally get the WHY. Data, then, is the Sherlock Holming of the trail that gave the why. It at once reflects the command the evaluator has of the Data Series. (HCO PL 17 Feb 72) 3. the information one has received that alerts one to the situation. (HCO PL 17 Feb 72) 4. facts, graphs, statements, decisions, actions, descrip</w:t>
      </w:r>
      <w:r w:rsidRPr="00CC5656">
        <w:rPr>
          <w:lang w:val="en-US"/>
        </w:rPr>
        <w:softHyphen/>
        <w:t>tions which are supposedly true. (HCO PL 15 May 70) 5. an org owes Flag certain reports</w:t>
      </w:r>
      <w:r w:rsidRPr="00CC5656">
        <w:rPr>
          <w:lang w:val="en-US"/>
        </w:rPr>
        <w:noBreakHyphen/>
        <w:t>HCO weekly reports, staff lists, ethics orders, person</w:t>
      </w:r>
      <w:r w:rsidRPr="00CC5656">
        <w:rPr>
          <w:lang w:val="en-US"/>
        </w:rPr>
        <w:softHyphen/>
        <w:t>nel orders, OODs, org rudiments, Dissem weekly reports, etc. Other data issued such as debriefs of missions, interrogation of persons from the area or near a FOLO. (FBDL 192R)</w:t>
      </w:r>
    </w:p>
    <w:p w14:paraId="2DA58C0D" w14:textId="77777777" w:rsidR="007A0058" w:rsidRPr="00CC5656" w:rsidRDefault="007A0058" w:rsidP="007A0058">
      <w:pPr>
        <w:spacing w:after="120" w:line="264" w:lineRule="auto"/>
        <w:jc w:val="both"/>
        <w:rPr>
          <w:lang w:val="en-US"/>
        </w:rPr>
      </w:pPr>
      <w:r w:rsidRPr="00CC5656">
        <w:rPr>
          <w:b/>
          <w:noProof/>
          <w:u w:val="single"/>
          <w:lang w:val="en-US"/>
        </w:rPr>
        <w:t>DATA AIDE</w:t>
      </w:r>
      <w:r w:rsidRPr="00CC5656">
        <w:rPr>
          <w:b/>
          <w:lang w:val="en-US"/>
        </w:rPr>
        <w:t xml:space="preserve">, </w:t>
      </w:r>
      <w:r w:rsidRPr="00CC5656">
        <w:rPr>
          <w:lang w:val="en-US"/>
        </w:rPr>
        <w:t xml:space="preserve">the </w:t>
      </w:r>
      <w:r w:rsidRPr="00CC5656">
        <w:rPr>
          <w:b/>
          <w:lang w:val="en-US"/>
        </w:rPr>
        <w:t xml:space="preserve">Data Aide </w:t>
      </w:r>
      <w:r w:rsidRPr="00CC5656">
        <w:rPr>
          <w:lang w:val="en-US"/>
        </w:rPr>
        <w:t>is held accountable for the availability of the data and neatness and completeness of the data files. (CBO 1 USB)</w:t>
      </w:r>
    </w:p>
    <w:p w14:paraId="42FAA1AB" w14:textId="77777777" w:rsidR="007A0058" w:rsidRPr="00CC5656" w:rsidRDefault="007A0058" w:rsidP="007A0058">
      <w:pPr>
        <w:spacing w:after="120" w:line="264" w:lineRule="auto"/>
        <w:jc w:val="both"/>
        <w:rPr>
          <w:lang w:val="en-US"/>
        </w:rPr>
      </w:pPr>
      <w:r w:rsidRPr="00CC5656">
        <w:rPr>
          <w:b/>
          <w:noProof/>
          <w:u w:val="single"/>
          <w:lang w:val="en-US"/>
        </w:rPr>
        <w:t>DATA ANALYSIS</w:t>
      </w:r>
      <w:r w:rsidRPr="00CC5656">
        <w:rPr>
          <w:b/>
          <w:lang w:val="en-US"/>
        </w:rPr>
        <w:t xml:space="preserve">, </w:t>
      </w:r>
      <w:r w:rsidRPr="00CC5656">
        <w:rPr>
          <w:lang w:val="en-US"/>
        </w:rPr>
        <w:t>1. following that chain of out</w:t>
      </w:r>
      <w:r w:rsidRPr="00CC5656">
        <w:rPr>
          <w:lang w:val="en-US"/>
        </w:rPr>
        <w:noBreakHyphen/>
        <w:t>points which leads you to the idiocy nobody would ever believe. (ESTO 12, 7203CO6 SO II) 2. we do this by grading all the data for out</w:t>
      </w:r>
      <w:r w:rsidRPr="00CC5656">
        <w:rPr>
          <w:lang w:val="en-US"/>
        </w:rPr>
        <w:noBreakHyphen/>
        <w:t>points (primary illogics). We now have a long list of out</w:t>
      </w:r>
      <w:r w:rsidRPr="00CC5656">
        <w:rPr>
          <w:lang w:val="en-US"/>
        </w:rPr>
        <w:noBreakHyphen/>
        <w:t xml:space="preserve">points. This is </w:t>
      </w:r>
      <w:r w:rsidRPr="00CC5656">
        <w:rPr>
          <w:b/>
          <w:lang w:val="en-US"/>
        </w:rPr>
        <w:t xml:space="preserve">data analysis. </w:t>
      </w:r>
      <w:r w:rsidRPr="00CC5656">
        <w:rPr>
          <w:lang w:val="en-US"/>
        </w:rPr>
        <w:t>(HCO PL 15 May 70) 3. by studying and isolating the principles that make a situation illogical, one can then see what is necessary to be logical. This gives us a subject that could be called "illogicality testing" or "irration</w:t>
      </w:r>
      <w:r w:rsidRPr="00CC5656">
        <w:rPr>
          <w:lang w:val="en-US"/>
        </w:rPr>
        <w:softHyphen/>
        <w:t xml:space="preserve">ality location" but which would be better described as </w:t>
      </w:r>
      <w:r w:rsidRPr="00CC5656">
        <w:rPr>
          <w:b/>
          <w:lang w:val="en-US"/>
        </w:rPr>
        <w:t xml:space="preserve">data analysis. </w:t>
      </w:r>
      <w:r w:rsidRPr="00CC5656">
        <w:rPr>
          <w:lang w:val="en-US"/>
        </w:rPr>
        <w:t xml:space="preserve">For it subjects </w:t>
      </w:r>
      <w:r w:rsidRPr="00CC5656">
        <w:rPr>
          <w:b/>
          <w:lang w:val="en-US"/>
        </w:rPr>
        <w:t xml:space="preserve">data </w:t>
      </w:r>
      <w:r w:rsidRPr="00CC5656">
        <w:rPr>
          <w:lang w:val="en-US"/>
        </w:rPr>
        <w:t>and therefore situations to tests which establish any falsity or truth. (HCO PL 12 May 70)</w:t>
      </w:r>
    </w:p>
    <w:p w14:paraId="2418F9E2" w14:textId="77777777" w:rsidR="007A0058" w:rsidRPr="00CC5656" w:rsidRDefault="007A0058" w:rsidP="007A0058">
      <w:pPr>
        <w:spacing w:after="120" w:line="264" w:lineRule="auto"/>
        <w:jc w:val="both"/>
        <w:rPr>
          <w:lang w:val="en-US"/>
        </w:rPr>
      </w:pPr>
      <w:r w:rsidRPr="00CC5656">
        <w:rPr>
          <w:b/>
          <w:noProof/>
          <w:u w:val="single"/>
          <w:lang w:val="en-US"/>
        </w:rPr>
        <w:t>DATA BUREAU</w:t>
      </w:r>
      <w:r w:rsidRPr="00CC5656">
        <w:rPr>
          <w:b/>
          <w:lang w:val="en-US"/>
        </w:rPr>
        <w:t xml:space="preserve">, 1. the Data Bureau </w:t>
      </w:r>
      <w:r w:rsidRPr="00CC5656">
        <w:rPr>
          <w:lang w:val="en-US"/>
        </w:rPr>
        <w:t xml:space="preserve">has the cycle of attract </w:t>
      </w:r>
      <w:r w:rsidRPr="00CC5656">
        <w:rPr>
          <w:b/>
          <w:lang w:val="en-US"/>
        </w:rPr>
        <w:t xml:space="preserve">data </w:t>
      </w:r>
      <w:r w:rsidRPr="00CC5656">
        <w:rPr>
          <w:lang w:val="en-US"/>
        </w:rPr>
        <w:t xml:space="preserve">from all pertinent areas of all possible types, file it, assemble it, condense it, display it. If you represented it as a receiver of different types of reports from many remote observers, which the </w:t>
      </w:r>
      <w:r w:rsidRPr="00CC5656">
        <w:rPr>
          <w:b/>
          <w:lang w:val="en-US"/>
        </w:rPr>
        <w:t xml:space="preserve">Data Bureau </w:t>
      </w:r>
      <w:r w:rsidRPr="00CC5656">
        <w:rPr>
          <w:lang w:val="en-US"/>
        </w:rPr>
        <w:t xml:space="preserve">then got into orderly condition and then condensed them to meaning and displayed them for use by others you would have the operation of the </w:t>
      </w:r>
      <w:r w:rsidRPr="00CC5656">
        <w:rPr>
          <w:b/>
          <w:lang w:val="en-US"/>
        </w:rPr>
        <w:t xml:space="preserve">Data Bureau </w:t>
      </w:r>
      <w:r w:rsidRPr="00CC5656">
        <w:rPr>
          <w:lang w:val="en-US"/>
        </w:rPr>
        <w:t xml:space="preserve">and its CIC. Stats provide the clue to meaningful </w:t>
      </w:r>
      <w:r w:rsidRPr="00CC5656">
        <w:rPr>
          <w:b/>
          <w:lang w:val="en-US"/>
        </w:rPr>
        <w:t xml:space="preserve">data. </w:t>
      </w:r>
      <w:r w:rsidRPr="00CC5656">
        <w:rPr>
          <w:lang w:val="en-US"/>
        </w:rPr>
        <w:t>Very down and very up statistics alike cause the reports of those particular areas in that particular time to be related to those stats and displayed. This flashes all the very successful and the very dangerous areas to display attention and provides the extreme conditions packs vital to understand the why or to permit it to be investigated further. (CBO 7) 2. it has collection, condensation, evalua</w:t>
      </w:r>
      <w:r w:rsidRPr="00CC5656">
        <w:rPr>
          <w:lang w:val="en-US"/>
        </w:rPr>
        <w:softHyphen/>
        <w:t xml:space="preserve">tion and distribution (of </w:t>
      </w:r>
      <w:r w:rsidRPr="00CC5656">
        <w:rPr>
          <w:b/>
          <w:lang w:val="en-US"/>
        </w:rPr>
        <w:t xml:space="preserve">data) </w:t>
      </w:r>
      <w:r w:rsidRPr="00CC5656">
        <w:rPr>
          <w:lang w:val="en-US"/>
        </w:rPr>
        <w:t xml:space="preserve">as its four actions. (FBDL 12) 3. FOLO </w:t>
      </w:r>
      <w:r w:rsidRPr="00CC5656">
        <w:rPr>
          <w:b/>
          <w:lang w:val="en-US"/>
        </w:rPr>
        <w:t xml:space="preserve">Data Bureau </w:t>
      </w:r>
      <w:r w:rsidRPr="00CC5656">
        <w:rPr>
          <w:lang w:val="en-US"/>
        </w:rPr>
        <w:t xml:space="preserve">collects standard reports due from orgs, nudges for standard reports due from orgs, logs </w:t>
      </w:r>
      <w:r w:rsidRPr="00CC5656">
        <w:rPr>
          <w:b/>
          <w:lang w:val="en-US"/>
        </w:rPr>
        <w:t xml:space="preserve">data </w:t>
      </w:r>
      <w:r w:rsidRPr="00CC5656">
        <w:rPr>
          <w:lang w:val="en-US"/>
        </w:rPr>
        <w:t xml:space="preserve">on standard </w:t>
      </w:r>
      <w:r w:rsidRPr="00CC5656">
        <w:rPr>
          <w:b/>
          <w:lang w:val="en-US"/>
        </w:rPr>
        <w:t xml:space="preserve">data </w:t>
      </w:r>
      <w:r w:rsidRPr="00CC5656">
        <w:rPr>
          <w:lang w:val="en-US"/>
        </w:rPr>
        <w:t xml:space="preserve">checklists, debriefs and gets area observations, keeps a copy of stats, graphs it for Flag Programs Chief, and forwards all data and reports via External Comm to Flag. (CBO 192) </w:t>
      </w:r>
      <w:r w:rsidRPr="00CC5656">
        <w:rPr>
          <w:b/>
          <w:lang w:val="en-US"/>
        </w:rPr>
        <w:t xml:space="preserve">4. Data Bureau </w:t>
      </w:r>
      <w:r w:rsidRPr="00CC5656">
        <w:rPr>
          <w:lang w:val="en-US"/>
        </w:rPr>
        <w:t xml:space="preserve">contains a Data Receipt Branch, Data Assembly Branch, Data Condensation Branch, and Data Library Branch. (CBO 16R) 5. the Admin Unit and CIC are now the </w:t>
      </w:r>
      <w:r w:rsidRPr="00CC5656">
        <w:rPr>
          <w:b/>
          <w:lang w:val="en-US"/>
        </w:rPr>
        <w:t xml:space="preserve">Data Bureau. </w:t>
      </w:r>
      <w:r w:rsidRPr="00CC5656">
        <w:rPr>
          <w:lang w:val="en-US"/>
        </w:rPr>
        <w:t>(OODs 15 Aug 70)</w:t>
      </w:r>
    </w:p>
    <w:p w14:paraId="6D3727FE" w14:textId="77777777" w:rsidR="007A0058" w:rsidRPr="00CC5656" w:rsidRDefault="007A0058" w:rsidP="007A0058">
      <w:pPr>
        <w:spacing w:after="120" w:line="264" w:lineRule="auto"/>
        <w:jc w:val="both"/>
        <w:rPr>
          <w:lang w:val="en-US"/>
        </w:rPr>
      </w:pPr>
      <w:r w:rsidRPr="00CC5656">
        <w:rPr>
          <w:b/>
          <w:noProof/>
          <w:u w:val="single"/>
          <w:lang w:val="en-US"/>
        </w:rPr>
        <w:t>DATA BUREAU FILES I/C</w:t>
      </w:r>
      <w:r w:rsidRPr="00CC5656">
        <w:rPr>
          <w:b/>
          <w:lang w:val="en-US"/>
        </w:rPr>
        <w:t xml:space="preserve">, </w:t>
      </w:r>
      <w:r w:rsidRPr="00CC5656">
        <w:rPr>
          <w:lang w:val="en-US"/>
        </w:rPr>
        <w:t xml:space="preserve">the purpose of Data Bureau files is to furnish the reports for any org for any given month in one folder. This requires an exact and kept up filing system. The product of </w:t>
      </w:r>
      <w:r w:rsidRPr="00CC5656">
        <w:rPr>
          <w:b/>
          <w:lang w:val="en-US"/>
        </w:rPr>
        <w:t xml:space="preserve">Data Bureau files I/C </w:t>
      </w:r>
      <w:r w:rsidRPr="00CC5656">
        <w:rPr>
          <w:lang w:val="en-US"/>
        </w:rPr>
        <w:t>is packages of grouped data complete by org by month ready for evaluation. (FO 3170)</w:t>
      </w:r>
    </w:p>
    <w:p w14:paraId="780633C1" w14:textId="77777777" w:rsidR="007A0058" w:rsidRPr="00CC5656" w:rsidRDefault="007A0058" w:rsidP="007A0058">
      <w:pPr>
        <w:spacing w:after="120" w:line="264" w:lineRule="auto"/>
        <w:jc w:val="both"/>
        <w:rPr>
          <w:lang w:val="en-US"/>
        </w:rPr>
      </w:pPr>
      <w:r w:rsidRPr="00CC5656">
        <w:rPr>
          <w:b/>
          <w:noProof/>
          <w:u w:val="single"/>
          <w:lang w:val="en-US"/>
        </w:rPr>
        <w:t>DATA BUREAU STAT REPORT</w:t>
      </w:r>
      <w:r w:rsidRPr="00CC5656">
        <w:rPr>
          <w:b/>
          <w:lang w:val="en-US"/>
        </w:rPr>
        <w:t xml:space="preserve">, </w:t>
      </w:r>
      <w:r w:rsidRPr="00CC5656">
        <w:rPr>
          <w:lang w:val="en-US"/>
        </w:rPr>
        <w:t xml:space="preserve">another set of data entirely comes in on telexes. These are the statistics of each division of each org in the world. The major stats of an org are plotted in big stat books. The gross divisional stats are plotted in folders. These are gone through carefully each week by an Alert Officer. He is looking for dangerous stat situations or extremely good ones. All this information is written up in a published weekly </w:t>
      </w:r>
      <w:r w:rsidRPr="00CC5656">
        <w:rPr>
          <w:b/>
          <w:lang w:val="en-US"/>
        </w:rPr>
        <w:t xml:space="preserve">Data Bureau stat report. </w:t>
      </w:r>
      <w:r w:rsidRPr="00CC5656">
        <w:rPr>
          <w:lang w:val="en-US"/>
        </w:rPr>
        <w:t>Thus any major situation is spotted by statistics. (FBDL 192R)</w:t>
      </w:r>
    </w:p>
    <w:p w14:paraId="20FC7651" w14:textId="77777777" w:rsidR="007A0058" w:rsidRPr="00CC5656" w:rsidRDefault="007A0058" w:rsidP="007A0058">
      <w:pPr>
        <w:spacing w:after="120" w:line="264" w:lineRule="auto"/>
        <w:jc w:val="both"/>
        <w:rPr>
          <w:lang w:val="en-US"/>
        </w:rPr>
      </w:pPr>
      <w:r w:rsidRPr="00CC5656">
        <w:rPr>
          <w:b/>
          <w:noProof/>
          <w:u w:val="single"/>
          <w:lang w:val="en-US"/>
        </w:rPr>
        <w:t>DATA CHIEF FOLO</w:t>
      </w:r>
      <w:r w:rsidRPr="00CC5656">
        <w:rPr>
          <w:b/>
          <w:lang w:val="en-US"/>
        </w:rPr>
        <w:t xml:space="preserve">, </w:t>
      </w:r>
      <w:r w:rsidRPr="00CC5656">
        <w:rPr>
          <w:lang w:val="en-US"/>
        </w:rPr>
        <w:t xml:space="preserve">the </w:t>
      </w:r>
      <w:r w:rsidRPr="00CC5656">
        <w:rPr>
          <w:b/>
          <w:lang w:val="en-US"/>
        </w:rPr>
        <w:t xml:space="preserve">Data Chief FOLO </w:t>
      </w:r>
      <w:r w:rsidRPr="00CC5656">
        <w:rPr>
          <w:lang w:val="en-US"/>
        </w:rPr>
        <w:t xml:space="preserve">is perhaps one of the most vital posts in the </w:t>
      </w:r>
      <w:r w:rsidRPr="00CC5656">
        <w:rPr>
          <w:b/>
          <w:lang w:val="en-US"/>
        </w:rPr>
        <w:t xml:space="preserve">FOLO. </w:t>
      </w:r>
      <w:r w:rsidRPr="00CC5656">
        <w:rPr>
          <w:lang w:val="en-US"/>
        </w:rPr>
        <w:t xml:space="preserve">The </w:t>
      </w:r>
      <w:r w:rsidRPr="00CC5656">
        <w:rPr>
          <w:b/>
          <w:lang w:val="en-US"/>
        </w:rPr>
        <w:t xml:space="preserve">Data Chief </w:t>
      </w:r>
      <w:r w:rsidRPr="00CC5656">
        <w:rPr>
          <w:lang w:val="en-US"/>
        </w:rPr>
        <w:t xml:space="preserve">is responsible for seeing that </w:t>
      </w:r>
      <w:r w:rsidRPr="00CC5656">
        <w:rPr>
          <w:b/>
          <w:lang w:val="en-US"/>
        </w:rPr>
        <w:t xml:space="preserve">data, </w:t>
      </w:r>
      <w:r w:rsidRPr="00CC5656">
        <w:rPr>
          <w:lang w:val="en-US"/>
        </w:rPr>
        <w:t>debriefs and stats get to Flag to facilitate swift evaluation in order to increase the viability of our activities. (CBO 222R)</w:t>
      </w:r>
    </w:p>
    <w:p w14:paraId="1053B701" w14:textId="77777777" w:rsidR="007A0058" w:rsidRPr="00CC5656" w:rsidRDefault="007A0058" w:rsidP="007A0058">
      <w:pPr>
        <w:spacing w:after="120" w:line="264" w:lineRule="auto"/>
        <w:jc w:val="both"/>
        <w:rPr>
          <w:lang w:val="en-US"/>
        </w:rPr>
      </w:pPr>
      <w:r w:rsidRPr="00CC5656">
        <w:rPr>
          <w:b/>
          <w:noProof/>
          <w:u w:val="single"/>
          <w:lang w:val="en-US"/>
        </w:rPr>
        <w:t>DATA EVALUATION ALERT</w:t>
      </w:r>
      <w:r w:rsidRPr="00CC5656">
        <w:rPr>
          <w:b/>
          <w:lang w:val="en-US"/>
        </w:rPr>
        <w:t xml:space="preserve">, </w:t>
      </w:r>
      <w:r w:rsidRPr="00CC5656">
        <w:rPr>
          <w:lang w:val="en-US"/>
        </w:rPr>
        <w:t xml:space="preserve">a </w:t>
      </w:r>
      <w:r w:rsidRPr="00CC5656">
        <w:rPr>
          <w:b/>
          <w:lang w:val="en-US"/>
        </w:rPr>
        <w:t>data evalua</w:t>
      </w:r>
      <w:r w:rsidRPr="00CC5656">
        <w:rPr>
          <w:b/>
          <w:lang w:val="en-US"/>
        </w:rPr>
        <w:softHyphen/>
        <w:t xml:space="preserve">tion alert </w:t>
      </w:r>
      <w:r w:rsidRPr="00CC5656">
        <w:rPr>
          <w:lang w:val="en-US"/>
        </w:rPr>
        <w:t xml:space="preserve">will be used for all </w:t>
      </w:r>
      <w:r w:rsidRPr="00CC5656">
        <w:rPr>
          <w:b/>
          <w:lang w:val="en-US"/>
        </w:rPr>
        <w:t xml:space="preserve">evaluations </w:t>
      </w:r>
      <w:r w:rsidRPr="00CC5656">
        <w:rPr>
          <w:lang w:val="en-US"/>
        </w:rPr>
        <w:t xml:space="preserve">done by the </w:t>
      </w:r>
      <w:r w:rsidRPr="00CC5656">
        <w:rPr>
          <w:b/>
          <w:lang w:val="en-US"/>
        </w:rPr>
        <w:t xml:space="preserve">Data Evaluator. </w:t>
      </w:r>
      <w:r w:rsidRPr="00CC5656">
        <w:rPr>
          <w:lang w:val="en-US"/>
        </w:rPr>
        <w:t xml:space="preserve">The purpose of an </w:t>
      </w:r>
      <w:r w:rsidRPr="00CC5656">
        <w:rPr>
          <w:b/>
          <w:lang w:val="en-US"/>
        </w:rPr>
        <w:t xml:space="preserve">evaluation alert </w:t>
      </w:r>
      <w:r w:rsidRPr="00CC5656">
        <w:rPr>
          <w:lang w:val="en-US"/>
        </w:rPr>
        <w:t xml:space="preserve">is to get all </w:t>
      </w:r>
      <w:r w:rsidRPr="00CC5656">
        <w:rPr>
          <w:b/>
          <w:lang w:val="en-US"/>
        </w:rPr>
        <w:t xml:space="preserve">data </w:t>
      </w:r>
      <w:r w:rsidRPr="00CC5656">
        <w:rPr>
          <w:lang w:val="en-US"/>
        </w:rPr>
        <w:t xml:space="preserve">on the subject being </w:t>
      </w:r>
      <w:r w:rsidRPr="00CC5656">
        <w:rPr>
          <w:b/>
          <w:lang w:val="en-US"/>
        </w:rPr>
        <w:t xml:space="preserve">evaluated </w:t>
      </w:r>
      <w:r w:rsidRPr="00CC5656">
        <w:rPr>
          <w:lang w:val="en-US"/>
        </w:rPr>
        <w:t xml:space="preserve">to the </w:t>
      </w:r>
      <w:r w:rsidRPr="00CC5656">
        <w:rPr>
          <w:b/>
          <w:lang w:val="en-US"/>
        </w:rPr>
        <w:t xml:space="preserve">Data Evaluator </w:t>
      </w:r>
      <w:r w:rsidRPr="00CC5656">
        <w:rPr>
          <w:lang w:val="en-US"/>
        </w:rPr>
        <w:t xml:space="preserve">fast so that all </w:t>
      </w:r>
      <w:r w:rsidRPr="00CC5656">
        <w:rPr>
          <w:b/>
          <w:lang w:val="en-US"/>
        </w:rPr>
        <w:t xml:space="preserve">evaluations </w:t>
      </w:r>
      <w:r w:rsidRPr="00CC5656">
        <w:rPr>
          <w:lang w:val="en-US"/>
        </w:rPr>
        <w:t xml:space="preserve">can be done quickly with all </w:t>
      </w:r>
      <w:r w:rsidRPr="00CC5656">
        <w:rPr>
          <w:b/>
          <w:lang w:val="en-US"/>
        </w:rPr>
        <w:t xml:space="preserve">data </w:t>
      </w:r>
      <w:r w:rsidRPr="00CC5656">
        <w:rPr>
          <w:lang w:val="en-US"/>
        </w:rPr>
        <w:t xml:space="preserve">to hand. When the </w:t>
      </w:r>
      <w:r w:rsidRPr="00CC5656">
        <w:rPr>
          <w:b/>
          <w:lang w:val="en-US"/>
        </w:rPr>
        <w:t xml:space="preserve">evaluator </w:t>
      </w:r>
      <w:r w:rsidRPr="00CC5656">
        <w:rPr>
          <w:lang w:val="en-US"/>
        </w:rPr>
        <w:t xml:space="preserve">is about to start an eval, he will distribute </w:t>
      </w:r>
      <w:r w:rsidRPr="00CC5656">
        <w:rPr>
          <w:b/>
          <w:lang w:val="en-US"/>
        </w:rPr>
        <w:t xml:space="preserve">data evaluation alerts </w:t>
      </w:r>
      <w:r w:rsidRPr="00CC5656">
        <w:rPr>
          <w:lang w:val="en-US"/>
        </w:rPr>
        <w:t xml:space="preserve">to all terminals who may have </w:t>
      </w:r>
      <w:r w:rsidRPr="00CC5656">
        <w:rPr>
          <w:b/>
          <w:lang w:val="en-US"/>
        </w:rPr>
        <w:t xml:space="preserve">data </w:t>
      </w:r>
      <w:r w:rsidRPr="00CC5656">
        <w:rPr>
          <w:lang w:val="en-US"/>
        </w:rPr>
        <w:t xml:space="preserve">on hand which isn't in data files which will be pertinent to the evaluation. As soon as the person receives the </w:t>
      </w:r>
      <w:r w:rsidRPr="00CC5656">
        <w:rPr>
          <w:b/>
          <w:lang w:val="en-US"/>
        </w:rPr>
        <w:t xml:space="preserve">data evaluation alert, </w:t>
      </w:r>
      <w:r w:rsidRPr="00CC5656">
        <w:rPr>
          <w:lang w:val="en-US"/>
        </w:rPr>
        <w:t xml:space="preserve">he searches through all his files, writes down any data he knows about the area, attaches it to the </w:t>
      </w:r>
      <w:r w:rsidRPr="00CC5656">
        <w:rPr>
          <w:b/>
          <w:lang w:val="en-US"/>
        </w:rPr>
        <w:t xml:space="preserve">data evaluation alert, </w:t>
      </w:r>
      <w:r w:rsidRPr="00CC5656">
        <w:rPr>
          <w:lang w:val="en-US"/>
        </w:rPr>
        <w:t xml:space="preserve">and hand routes it back to the </w:t>
      </w:r>
      <w:r w:rsidRPr="00CC5656">
        <w:rPr>
          <w:b/>
          <w:lang w:val="en-US"/>
        </w:rPr>
        <w:t xml:space="preserve">evaluator. </w:t>
      </w:r>
      <w:r w:rsidRPr="00CC5656">
        <w:rPr>
          <w:lang w:val="en-US"/>
        </w:rPr>
        <w:t>(CBO 172)</w:t>
      </w:r>
    </w:p>
    <w:p w14:paraId="76A04FF7" w14:textId="77777777" w:rsidR="007A0058" w:rsidRPr="00CC5656" w:rsidRDefault="007A0058" w:rsidP="007A0058">
      <w:pPr>
        <w:spacing w:after="120" w:line="264" w:lineRule="auto"/>
        <w:jc w:val="both"/>
        <w:rPr>
          <w:lang w:val="en-US"/>
        </w:rPr>
      </w:pPr>
      <w:r w:rsidRPr="00CC5656">
        <w:rPr>
          <w:b/>
          <w:noProof/>
          <w:u w:val="single"/>
          <w:lang w:val="en-US"/>
        </w:rPr>
        <w:t>DATA FILES</w:t>
      </w:r>
      <w:r w:rsidRPr="00CC5656">
        <w:rPr>
          <w:b/>
          <w:lang w:val="en-US"/>
        </w:rPr>
        <w:t xml:space="preserve">, </w:t>
      </w:r>
      <w:r w:rsidRPr="00CC5656">
        <w:rPr>
          <w:lang w:val="en-US"/>
        </w:rPr>
        <w:t xml:space="preserve">1. the purpose of </w:t>
      </w:r>
      <w:r w:rsidRPr="00CC5656">
        <w:rPr>
          <w:b/>
          <w:lang w:val="en-US"/>
        </w:rPr>
        <w:t xml:space="preserve">Data Bureau files </w:t>
      </w:r>
      <w:r w:rsidRPr="00CC5656">
        <w:rPr>
          <w:lang w:val="en-US"/>
        </w:rPr>
        <w:t xml:space="preserve">is to furnish the reports for any org for any given month in one folder. This requires an exact and kept up </w:t>
      </w:r>
      <w:r w:rsidRPr="00CC5656">
        <w:rPr>
          <w:b/>
          <w:lang w:val="en-US"/>
        </w:rPr>
        <w:t xml:space="preserve">filing </w:t>
      </w:r>
      <w:r w:rsidRPr="00CC5656">
        <w:rPr>
          <w:lang w:val="en-US"/>
        </w:rPr>
        <w:t xml:space="preserve">system. The </w:t>
      </w:r>
      <w:r w:rsidRPr="00CC5656">
        <w:rPr>
          <w:b/>
          <w:lang w:val="en-US"/>
        </w:rPr>
        <w:t xml:space="preserve">data files </w:t>
      </w:r>
      <w:r w:rsidRPr="00CC5656">
        <w:rPr>
          <w:lang w:val="en-US"/>
        </w:rPr>
        <w:t xml:space="preserve">are to be broken down by (1) continent (2) org (3) month. All files for orgs of a particular continent are to be in cabinets adjoining each other. One files the orgs of a continent in alphabetical order. Each file drawer is clearly labeled by continent, then org (i.e. Europe: Orebro). A folder exists for each month's reports whether it has sent any or not. It is a folder not unlike a pc folder. It is tabbed "org name, month, year" (i.e. Orebro February 1972). Inside the front cover is the checklist of items in it. (FO 3170) 2. every org in the world has a file for each month in the </w:t>
      </w:r>
      <w:r w:rsidRPr="00CC5656">
        <w:rPr>
          <w:b/>
          <w:lang w:val="en-US"/>
        </w:rPr>
        <w:t xml:space="preserve">data files. </w:t>
      </w:r>
      <w:r w:rsidRPr="00CC5656">
        <w:rPr>
          <w:lang w:val="en-US"/>
        </w:rPr>
        <w:t xml:space="preserve">As the </w:t>
      </w:r>
      <w:r w:rsidRPr="00CC5656">
        <w:rPr>
          <w:b/>
          <w:lang w:val="en-US"/>
        </w:rPr>
        <w:t xml:space="preserve">data </w:t>
      </w:r>
      <w:r w:rsidRPr="00CC5656">
        <w:rPr>
          <w:lang w:val="en-US"/>
        </w:rPr>
        <w:t>pours in from that org</w:t>
      </w:r>
      <w:r w:rsidRPr="00CC5656">
        <w:rPr>
          <w:lang w:val="en-US"/>
        </w:rPr>
        <w:noBreakHyphen/>
        <w:t xml:space="preserve">telexes, staff reports, MO reports, finance reports, surveys, personnel records, observations, any and all </w:t>
      </w:r>
      <w:r w:rsidRPr="00CC5656">
        <w:rPr>
          <w:b/>
          <w:lang w:val="en-US"/>
        </w:rPr>
        <w:t xml:space="preserve">data </w:t>
      </w:r>
      <w:r w:rsidRPr="00CC5656">
        <w:rPr>
          <w:lang w:val="en-US"/>
        </w:rPr>
        <w:t xml:space="preserve">it goes bang at once into that org's file for the month. All in a folder for that org for that month. And there's that org, not only current, but for each month exactly for years back. As fast as they've been </w:t>
      </w:r>
      <w:r w:rsidRPr="00CC5656">
        <w:rPr>
          <w:b/>
          <w:lang w:val="en-US"/>
        </w:rPr>
        <w:t xml:space="preserve">filed </w:t>
      </w:r>
      <w:r w:rsidRPr="00CC5656">
        <w:rPr>
          <w:lang w:val="en-US"/>
        </w:rPr>
        <w:t>they are worked. In other words, read and acknowledged. Queries are handled. (FBDL 192R)</w:t>
      </w:r>
    </w:p>
    <w:p w14:paraId="7F28B62E" w14:textId="77777777" w:rsidR="007A0058" w:rsidRPr="00CC5656" w:rsidRDefault="007A0058" w:rsidP="007A0058">
      <w:pPr>
        <w:spacing w:after="120" w:line="264" w:lineRule="auto"/>
        <w:jc w:val="both"/>
        <w:rPr>
          <w:lang w:val="en-US"/>
        </w:rPr>
      </w:pPr>
      <w:r w:rsidRPr="00CC5656">
        <w:rPr>
          <w:b/>
          <w:noProof/>
          <w:u w:val="single"/>
          <w:lang w:val="en-US"/>
        </w:rPr>
        <w:t>DATA FILES RED CARD</w:t>
      </w:r>
      <w:r w:rsidRPr="00CC5656">
        <w:rPr>
          <w:b/>
          <w:lang w:val="en-US"/>
        </w:rPr>
        <w:t xml:space="preserve">, </w:t>
      </w:r>
      <w:r w:rsidRPr="00CC5656">
        <w:rPr>
          <w:lang w:val="en-US"/>
        </w:rPr>
        <w:t>when anyone re</w:t>
      </w:r>
      <w:r w:rsidRPr="00CC5656">
        <w:rPr>
          <w:lang w:val="en-US"/>
        </w:rPr>
        <w:softHyphen/>
        <w:t xml:space="preserve">moves a </w:t>
      </w:r>
      <w:r w:rsidRPr="00CC5656">
        <w:rPr>
          <w:b/>
          <w:lang w:val="en-US"/>
        </w:rPr>
        <w:t xml:space="preserve">data </w:t>
      </w:r>
      <w:r w:rsidRPr="00CC5656">
        <w:rPr>
          <w:lang w:val="en-US"/>
        </w:rPr>
        <w:t xml:space="preserve">folder from </w:t>
      </w:r>
      <w:r w:rsidRPr="00CC5656">
        <w:rPr>
          <w:b/>
          <w:lang w:val="en-US"/>
        </w:rPr>
        <w:t xml:space="preserve">data files </w:t>
      </w:r>
      <w:r w:rsidRPr="00CC5656">
        <w:rPr>
          <w:lang w:val="en-US"/>
        </w:rPr>
        <w:t xml:space="preserve">he has to put a large </w:t>
      </w:r>
      <w:r w:rsidRPr="00CC5656">
        <w:rPr>
          <w:b/>
          <w:lang w:val="en-US"/>
        </w:rPr>
        <w:t xml:space="preserve">red card </w:t>
      </w:r>
      <w:r w:rsidRPr="00CC5656">
        <w:rPr>
          <w:lang w:val="en-US"/>
        </w:rPr>
        <w:t>in place of the folder showing where it has gone. (CBO 2 USB)</w:t>
      </w:r>
    </w:p>
    <w:p w14:paraId="57E201DD" w14:textId="77777777" w:rsidR="007A0058" w:rsidRPr="00CC5656" w:rsidRDefault="007A0058" w:rsidP="007A0058">
      <w:pPr>
        <w:spacing w:after="120" w:line="264" w:lineRule="auto"/>
        <w:jc w:val="both"/>
        <w:rPr>
          <w:lang w:val="en-US"/>
        </w:rPr>
      </w:pPr>
      <w:r w:rsidRPr="00CC5656">
        <w:rPr>
          <w:b/>
          <w:noProof/>
          <w:u w:val="single"/>
          <w:lang w:val="en-US"/>
        </w:rPr>
        <w:t>DATA IN SAME CLASSIFICATION</w:t>
      </w:r>
      <w:r w:rsidRPr="00CC5656">
        <w:rPr>
          <w:b/>
          <w:lang w:val="en-US"/>
        </w:rPr>
        <w:t xml:space="preserve">, </w:t>
      </w:r>
      <w:r w:rsidRPr="00CC5656">
        <w:rPr>
          <w:lang w:val="en-US"/>
        </w:rPr>
        <w:t>a plus</w:t>
      </w:r>
      <w:r w:rsidRPr="00CC5656">
        <w:rPr>
          <w:lang w:val="en-US"/>
        </w:rPr>
        <w:softHyphen/>
        <w:t>point. Data from two or more different classes of material not introduced as the same class. (HCO PL 3 Oct 74)</w:t>
      </w:r>
    </w:p>
    <w:p w14:paraId="146E5E91" w14:textId="77777777" w:rsidR="007A0058" w:rsidRPr="00CC5656" w:rsidRDefault="007A0058" w:rsidP="007A0058">
      <w:pPr>
        <w:spacing w:after="120" w:line="264" w:lineRule="auto"/>
        <w:jc w:val="both"/>
        <w:rPr>
          <w:lang w:val="en-US"/>
        </w:rPr>
      </w:pPr>
      <w:r w:rsidRPr="00CC5656">
        <w:rPr>
          <w:b/>
          <w:noProof/>
          <w:u w:val="single"/>
          <w:lang w:val="en-US"/>
        </w:rPr>
        <w:t>DATA PROVEN FACTUAL</w:t>
      </w:r>
      <w:r w:rsidRPr="00CC5656">
        <w:rPr>
          <w:b/>
          <w:lang w:val="en-US"/>
        </w:rPr>
        <w:t xml:space="preserve">, </w:t>
      </w:r>
      <w:r w:rsidRPr="00CC5656">
        <w:rPr>
          <w:lang w:val="en-US"/>
        </w:rPr>
        <w:t>a plus</w:t>
      </w:r>
      <w:r w:rsidRPr="00CC5656">
        <w:rPr>
          <w:lang w:val="en-US"/>
        </w:rPr>
        <w:noBreakHyphen/>
        <w:t xml:space="preserve">point. </w:t>
      </w:r>
      <w:r w:rsidRPr="00CC5656">
        <w:rPr>
          <w:b/>
          <w:lang w:val="en-US"/>
        </w:rPr>
        <w:t xml:space="preserve">Data </w:t>
      </w:r>
      <w:r w:rsidRPr="00CC5656">
        <w:rPr>
          <w:lang w:val="en-US"/>
        </w:rPr>
        <w:t xml:space="preserve">must be </w:t>
      </w:r>
      <w:r w:rsidRPr="00CC5656">
        <w:rPr>
          <w:b/>
          <w:lang w:val="en-US"/>
        </w:rPr>
        <w:t xml:space="preserve">factual, </w:t>
      </w:r>
      <w:r w:rsidRPr="00CC5656">
        <w:rPr>
          <w:lang w:val="en-US"/>
        </w:rPr>
        <w:t>which is to say, true and valid. (HCO PL 3 Oct 74)</w:t>
      </w:r>
    </w:p>
    <w:p w14:paraId="692EAE00" w14:textId="77777777" w:rsidR="007A0058" w:rsidRPr="00CC5656" w:rsidRDefault="007A0058" w:rsidP="007A0058">
      <w:pPr>
        <w:spacing w:after="120" w:line="264" w:lineRule="auto"/>
        <w:jc w:val="both"/>
        <w:rPr>
          <w:lang w:val="en-US"/>
        </w:rPr>
      </w:pPr>
      <w:r w:rsidRPr="00CC5656">
        <w:rPr>
          <w:b/>
          <w:noProof/>
          <w:u w:val="single"/>
          <w:lang w:val="en-US"/>
        </w:rPr>
        <w:t>DATA SERIES</w:t>
      </w:r>
      <w:r w:rsidRPr="00CC5656">
        <w:rPr>
          <w:b/>
          <w:lang w:val="en-US"/>
        </w:rPr>
        <w:t xml:space="preserve">, </w:t>
      </w:r>
      <w:r w:rsidRPr="00CC5656">
        <w:rPr>
          <w:lang w:val="en-US"/>
        </w:rPr>
        <w:t xml:space="preserve">the tool to discover causes. (ESTO 1, 7203COl SO I) [The </w:t>
      </w:r>
      <w:r w:rsidRPr="00CC5656">
        <w:rPr>
          <w:b/>
          <w:lang w:val="en-US"/>
        </w:rPr>
        <w:t xml:space="preserve">Data Series is a series </w:t>
      </w:r>
      <w:r w:rsidRPr="00CC5656">
        <w:rPr>
          <w:lang w:val="en-US"/>
        </w:rPr>
        <w:t>of policy letters written by L. Ron Hubbard which deal with logic, illogic, proper evaluation of data and how to detect and handle the causes of good and bad situations in any organization to the result of increased prosperity.]</w:t>
      </w:r>
    </w:p>
    <w:p w14:paraId="3ED62139" w14:textId="77777777" w:rsidR="007A0058" w:rsidRPr="00CC5656" w:rsidRDefault="007A0058" w:rsidP="007A0058">
      <w:pPr>
        <w:spacing w:after="120" w:line="264" w:lineRule="auto"/>
        <w:jc w:val="both"/>
        <w:rPr>
          <w:lang w:val="en-US"/>
        </w:rPr>
      </w:pPr>
      <w:r w:rsidRPr="00CC5656">
        <w:rPr>
          <w:b/>
          <w:noProof/>
          <w:u w:val="single"/>
          <w:lang w:val="en-US"/>
        </w:rPr>
        <w:t>DATA SERIES 26</w:t>
      </w:r>
      <w:r w:rsidRPr="00CC5656">
        <w:rPr>
          <w:lang w:val="en-US"/>
        </w:rPr>
        <w:t xml:space="preserve">, HCO Policy Letter 12 June </w:t>
      </w:r>
      <w:r w:rsidRPr="00CC5656">
        <w:rPr>
          <w:i/>
          <w:lang w:val="en-US"/>
        </w:rPr>
        <w:t xml:space="preserve">1972, Data Series 26, Esto Series 18 Length of Time to Evaluate. A list </w:t>
      </w:r>
      <w:r w:rsidRPr="00CC5656">
        <w:rPr>
          <w:lang w:val="en-US"/>
        </w:rPr>
        <w:t xml:space="preserve">you assess to locate trouble an evaluator might be having. Also for slow evaluators or slow students on a Data Series course. (LRH ED </w:t>
      </w:r>
      <w:r w:rsidRPr="00CC5656">
        <w:rPr>
          <w:i/>
          <w:lang w:val="en-US"/>
        </w:rPr>
        <w:t xml:space="preserve">257 INT) </w:t>
      </w:r>
      <w:r w:rsidRPr="00CC5656">
        <w:rPr>
          <w:lang w:val="en-US"/>
        </w:rPr>
        <w:t>See LENGTH OF TIME TO EVALUATE.</w:t>
      </w:r>
    </w:p>
    <w:p w14:paraId="37C55EC6" w14:textId="77777777" w:rsidR="007A0058" w:rsidRPr="00CC5656" w:rsidRDefault="007A0058" w:rsidP="007A0058">
      <w:pPr>
        <w:spacing w:after="120" w:line="264" w:lineRule="auto"/>
        <w:jc w:val="both"/>
        <w:rPr>
          <w:lang w:val="en-US"/>
        </w:rPr>
      </w:pPr>
      <w:r w:rsidRPr="00CC5656">
        <w:rPr>
          <w:b/>
          <w:noProof/>
          <w:u w:val="single"/>
          <w:lang w:val="en-US"/>
        </w:rPr>
        <w:t>DATA SERIES EVALUATORS COURSE</w:t>
      </w:r>
      <w:r w:rsidRPr="00CC5656">
        <w:rPr>
          <w:lang w:val="en-US"/>
        </w:rPr>
        <w:t>, product: a person with demonstrated ability to evaluate competently. Certificate: Hubbard Eval</w:t>
      </w:r>
      <w:r w:rsidRPr="00CC5656">
        <w:rPr>
          <w:lang w:val="en-US"/>
        </w:rPr>
        <w:softHyphen/>
        <w:t xml:space="preserve">uator (provisional), permanent certification is awarded when you have demonstrated the ability to do correct </w:t>
      </w:r>
      <w:r w:rsidRPr="00CC5656">
        <w:rPr>
          <w:b/>
          <w:lang w:val="en-US"/>
        </w:rPr>
        <w:t xml:space="preserve">evaluations </w:t>
      </w:r>
      <w:r w:rsidRPr="00CC5656">
        <w:rPr>
          <w:lang w:val="en-US"/>
        </w:rPr>
        <w:t>consistently with resul</w:t>
      </w:r>
      <w:r w:rsidRPr="00CC5656">
        <w:rPr>
          <w:lang w:val="en-US"/>
        </w:rPr>
        <w:softHyphen/>
        <w:t xml:space="preserve">ting high statistics. (BPL 6 Jul 73RA) </w:t>
      </w:r>
      <w:r w:rsidRPr="00CC5656">
        <w:rPr>
          <w:i/>
          <w:lang w:val="en-US"/>
        </w:rPr>
        <w:t>Abbr.</w:t>
      </w:r>
      <w:r w:rsidRPr="00CC5656">
        <w:rPr>
          <w:lang w:val="en-US"/>
        </w:rPr>
        <w:t xml:space="preserve"> DSEC</w:t>
      </w:r>
    </w:p>
    <w:p w14:paraId="29D1AE51" w14:textId="77777777" w:rsidR="007A0058" w:rsidRPr="00CC5656" w:rsidRDefault="007A0058" w:rsidP="007A0058">
      <w:pPr>
        <w:spacing w:after="120" w:line="264" w:lineRule="auto"/>
        <w:jc w:val="both"/>
        <w:rPr>
          <w:lang w:val="en-US"/>
        </w:rPr>
      </w:pPr>
      <w:r w:rsidRPr="00CC5656">
        <w:rPr>
          <w:b/>
          <w:noProof/>
          <w:u w:val="single"/>
          <w:lang w:val="en-US"/>
        </w:rPr>
        <w:t>DATA SERIES/EVALUATORS INTEGRI</w:t>
      </w:r>
      <w:r w:rsidRPr="00CC5656">
        <w:rPr>
          <w:b/>
          <w:noProof/>
          <w:u w:val="single"/>
          <w:lang w:val="en-US"/>
        </w:rPr>
        <w:softHyphen/>
        <w:t>TY LIST</w:t>
      </w:r>
      <w:r w:rsidRPr="00CC5656">
        <w:rPr>
          <w:lang w:val="en-US"/>
        </w:rPr>
        <w:t>, this integrity list is for use in handling evaluators who are consistently slow, backed off or reluctant to evaluate, or who have not improved through standard cramming and correction. (CBO 369)</w:t>
      </w:r>
    </w:p>
    <w:p w14:paraId="6C1931D7" w14:textId="77777777" w:rsidR="007A0058" w:rsidRPr="00CC5656" w:rsidRDefault="007A0058" w:rsidP="007A0058">
      <w:pPr>
        <w:spacing w:after="120" w:line="264" w:lineRule="auto"/>
        <w:jc w:val="both"/>
        <w:rPr>
          <w:lang w:val="en-US"/>
        </w:rPr>
      </w:pPr>
      <w:r w:rsidRPr="00CC5656">
        <w:rPr>
          <w:b/>
          <w:noProof/>
          <w:u w:val="single"/>
          <w:lang w:val="en-US"/>
        </w:rPr>
        <w:t>DATA SERIES RUNDOWN</w:t>
      </w:r>
      <w:r w:rsidRPr="00CC5656">
        <w:rPr>
          <w:lang w:val="en-US"/>
        </w:rPr>
        <w:t>, whenever a stu</w:t>
      </w:r>
      <w:r w:rsidRPr="00CC5656">
        <w:rPr>
          <w:lang w:val="en-US"/>
        </w:rPr>
        <w:softHyphen/>
        <w:t xml:space="preserve">dent cannot grasp or retain the </w:t>
      </w:r>
      <w:r w:rsidRPr="00CC5656">
        <w:rPr>
          <w:b/>
          <w:lang w:val="en-US"/>
        </w:rPr>
        <w:t xml:space="preserve">data </w:t>
      </w:r>
      <w:r w:rsidRPr="00CC5656">
        <w:rPr>
          <w:lang w:val="en-US"/>
        </w:rPr>
        <w:t xml:space="preserve">of the </w:t>
      </w:r>
      <w:r w:rsidRPr="00CC5656">
        <w:rPr>
          <w:b/>
          <w:lang w:val="en-US"/>
        </w:rPr>
        <w:t xml:space="preserve">Data Series </w:t>
      </w:r>
      <w:r w:rsidRPr="00CC5656">
        <w:rPr>
          <w:lang w:val="en-US"/>
        </w:rPr>
        <w:t xml:space="preserve">Policy Letters, he must be audited on the </w:t>
      </w:r>
      <w:r w:rsidRPr="00CC5656">
        <w:rPr>
          <w:b/>
          <w:lang w:val="en-US"/>
        </w:rPr>
        <w:t xml:space="preserve">Data Series Rundown </w:t>
      </w:r>
      <w:r w:rsidRPr="00CC5656">
        <w:rPr>
          <w:lang w:val="en-US"/>
        </w:rPr>
        <w:t xml:space="preserve">(also called the Hubbard Consultant </w:t>
      </w:r>
      <w:r w:rsidRPr="00CC5656">
        <w:rPr>
          <w:b/>
          <w:lang w:val="en-US"/>
        </w:rPr>
        <w:t xml:space="preserve">Rundown). </w:t>
      </w:r>
      <w:r w:rsidRPr="00CC5656">
        <w:rPr>
          <w:lang w:val="en-US"/>
        </w:rPr>
        <w:t>The reason for this is that he himself has out</w:t>
      </w:r>
      <w:r w:rsidRPr="00CC5656">
        <w:rPr>
          <w:lang w:val="en-US"/>
        </w:rPr>
        <w:noBreakHyphen/>
        <w:t xml:space="preserve">points and it is necessary to audit him on this subject. </w:t>
      </w:r>
      <w:r w:rsidRPr="00CC5656">
        <w:rPr>
          <w:sz w:val="20"/>
          <w:lang w:val="en-US"/>
        </w:rPr>
        <w:t>(HCO PL 15 Mar 71II)</w:t>
      </w:r>
    </w:p>
    <w:p w14:paraId="1D99EBD6" w14:textId="77777777" w:rsidR="007A0058" w:rsidRPr="00CC5656" w:rsidRDefault="007A0058" w:rsidP="007A0058">
      <w:pPr>
        <w:spacing w:after="120" w:line="264" w:lineRule="auto"/>
        <w:jc w:val="both"/>
        <w:rPr>
          <w:lang w:val="en-US"/>
        </w:rPr>
      </w:pPr>
      <w:r w:rsidRPr="00CC5656">
        <w:rPr>
          <w:b/>
          <w:noProof/>
          <w:u w:val="single"/>
          <w:lang w:val="en-US"/>
        </w:rPr>
        <w:t>DATA TO AIDES SUMMARY SHEET</w:t>
      </w:r>
      <w:r w:rsidRPr="00CC5656">
        <w:rPr>
          <w:lang w:val="en-US"/>
        </w:rPr>
        <w:t xml:space="preserve">, as debriefs, often contain large volumes of valuable materials and reports, it is the responsibility of the Debriefer to ensure that no material of importance is missed by the individual aide concerned. This is done by means of the </w:t>
      </w:r>
      <w:r w:rsidRPr="00CC5656">
        <w:rPr>
          <w:b/>
          <w:lang w:val="en-US"/>
        </w:rPr>
        <w:t xml:space="preserve">data to aides summary sheet. </w:t>
      </w:r>
      <w:r w:rsidRPr="00CC5656">
        <w:rPr>
          <w:lang w:val="en-US"/>
        </w:rPr>
        <w:t>This acts as a guide as to what directly concerns their area of control or may be of interest to them. (FO 2267)</w:t>
      </w:r>
    </w:p>
    <w:p w14:paraId="34F9256B" w14:textId="77777777" w:rsidR="007A0058" w:rsidRPr="00CC5656" w:rsidRDefault="007A0058" w:rsidP="007A0058">
      <w:pPr>
        <w:spacing w:after="120" w:line="264" w:lineRule="auto"/>
        <w:jc w:val="both"/>
        <w:rPr>
          <w:lang w:val="en-US"/>
        </w:rPr>
      </w:pPr>
      <w:r w:rsidRPr="00CC5656">
        <w:rPr>
          <w:b/>
          <w:noProof/>
          <w:u w:val="single"/>
          <w:lang w:val="en-US"/>
        </w:rPr>
        <w:t>DATA TRAIL</w:t>
      </w:r>
      <w:r w:rsidRPr="00CC5656">
        <w:rPr>
          <w:lang w:val="en-US"/>
        </w:rPr>
        <w:t>, the data trail of out</w:t>
      </w:r>
      <w:r w:rsidRPr="00CC5656">
        <w:rPr>
          <w:lang w:val="en-US"/>
        </w:rPr>
        <w:noBreakHyphen/>
        <w:t>points from a highly general situation (that is only an observa</w:t>
      </w:r>
      <w:r w:rsidRPr="00CC5656">
        <w:rPr>
          <w:lang w:val="en-US"/>
        </w:rPr>
        <w:softHyphen/>
        <w:t xml:space="preserve">tion like failing stats) will lead one to the situation and </w:t>
      </w:r>
      <w:r w:rsidRPr="00CC5656">
        <w:rPr>
          <w:i/>
          <w:lang w:val="en-US"/>
        </w:rPr>
        <w:t xml:space="preserve">then </w:t>
      </w:r>
      <w:r w:rsidRPr="00CC5656">
        <w:rPr>
          <w:lang w:val="en-US"/>
        </w:rPr>
        <w:t>a closer look (also by out</w:t>
      </w:r>
      <w:r w:rsidRPr="00CC5656">
        <w:rPr>
          <w:lang w:val="en-US"/>
        </w:rPr>
        <w:noBreakHyphen/>
        <w:t>points) will lead to the real why and permit fast handling. A data trail is a trail of out</w:t>
      </w:r>
      <w:r w:rsidRPr="00CC5656">
        <w:rPr>
          <w:lang w:val="en-US"/>
        </w:rPr>
        <w:noBreakHyphen/>
        <w:t>points. Let us say you see the Machine Division is failing. Now if you simply take masses of data about it and just start turning over 10 or 12 sheets at a time looking for out</w:t>
      </w:r>
      <w:r w:rsidRPr="00CC5656">
        <w:rPr>
          <w:lang w:val="en-US"/>
        </w:rPr>
        <w:noBreakHyphen/>
        <w:t>points only and keep a tally of what they are and to whom they belong, you will wind up with your situation area and probably your situation without reading any significances at all. (HCO PL 18 Jul 74)</w:t>
      </w:r>
    </w:p>
    <w:p w14:paraId="551D47F2" w14:textId="77777777" w:rsidR="007A0058" w:rsidRPr="00CC5656" w:rsidRDefault="007A0058" w:rsidP="007A0058">
      <w:pPr>
        <w:spacing w:after="120" w:line="264" w:lineRule="auto"/>
        <w:jc w:val="both"/>
        <w:rPr>
          <w:lang w:val="en-US"/>
        </w:rPr>
      </w:pPr>
      <w:r w:rsidRPr="00CC5656">
        <w:rPr>
          <w:b/>
          <w:noProof/>
          <w:u w:val="single"/>
          <w:lang w:val="en-US"/>
        </w:rPr>
        <w:t>DATE COINCIDENCE</w:t>
      </w:r>
      <w:r w:rsidRPr="00CC5656">
        <w:rPr>
          <w:lang w:val="en-US"/>
        </w:rPr>
        <w:t xml:space="preserve">, a police action called </w:t>
      </w:r>
      <w:r w:rsidRPr="00CC5656">
        <w:rPr>
          <w:b/>
          <w:lang w:val="en-US"/>
        </w:rPr>
        <w:t xml:space="preserve">date coincidence. </w:t>
      </w:r>
      <w:r w:rsidRPr="00CC5656">
        <w:rPr>
          <w:lang w:val="en-US"/>
        </w:rPr>
        <w:t>It's how you locate geniuses and murderers. Body found in the swamp. Her cousin arrived in town on Tuesday, body found on Wednesday, guy departed on Thursday. That's all the police need. That's called date coincidence. That's old time investigatory tech. It's still with us. So when were they gone out of the org and when did they arrive back in the org and what happened during that period of time. (7205C18SO)</w:t>
      </w:r>
    </w:p>
    <w:p w14:paraId="5F5DF317" w14:textId="77777777" w:rsidR="007A0058" w:rsidRPr="00CC5656" w:rsidRDefault="007A0058" w:rsidP="007A0058">
      <w:pPr>
        <w:spacing w:after="120" w:line="264" w:lineRule="auto"/>
        <w:jc w:val="both"/>
        <w:rPr>
          <w:lang w:val="en-US"/>
        </w:rPr>
      </w:pPr>
      <w:r w:rsidRPr="00CC5656">
        <w:rPr>
          <w:b/>
          <w:noProof/>
          <w:u w:val="single"/>
          <w:lang w:val="en-US"/>
        </w:rPr>
        <w:t>DATELINE PAYING</w:t>
      </w:r>
      <w:r w:rsidRPr="00CC5656">
        <w:rPr>
          <w:lang w:val="en-US"/>
        </w:rPr>
        <w:t>, paying all the bills behind a certain date and none closer to present time than that date. (HCO PL 28 Jan 65)</w:t>
      </w:r>
    </w:p>
    <w:p w14:paraId="3243B3F0" w14:textId="77777777" w:rsidR="007A0058" w:rsidRPr="00CC5656" w:rsidRDefault="007A0058" w:rsidP="007A0058">
      <w:pPr>
        <w:spacing w:after="120" w:line="264" w:lineRule="auto"/>
        <w:jc w:val="both"/>
        <w:rPr>
          <w:lang w:val="en-US"/>
        </w:rPr>
      </w:pPr>
      <w:r w:rsidRPr="00CC5656">
        <w:rPr>
          <w:b/>
          <w:noProof/>
          <w:u w:val="single"/>
          <w:lang w:val="en-US"/>
        </w:rPr>
        <w:t>DATUM</w:t>
      </w:r>
      <w:r w:rsidRPr="00CC5656">
        <w:rPr>
          <w:lang w:val="en-US"/>
        </w:rPr>
        <w:t>, a piece of knowledge, something known. Plural: data. (BTB 4 Mar 65R)</w:t>
      </w:r>
    </w:p>
    <w:p w14:paraId="6A5ADE51" w14:textId="77777777" w:rsidR="007A0058" w:rsidRPr="00CC5656" w:rsidRDefault="007A0058" w:rsidP="007A0058">
      <w:pPr>
        <w:spacing w:after="120" w:line="264" w:lineRule="auto"/>
        <w:jc w:val="both"/>
        <w:rPr>
          <w:lang w:val="en-US"/>
        </w:rPr>
      </w:pPr>
      <w:r w:rsidRPr="00CC5656">
        <w:rPr>
          <w:b/>
          <w:noProof/>
          <w:u w:val="single"/>
          <w:lang w:val="en-US"/>
        </w:rPr>
        <w:t>DAY</w:t>
      </w:r>
      <w:r w:rsidRPr="00CC5656">
        <w:rPr>
          <w:lang w:val="en-US"/>
        </w:rPr>
        <w:t>, Day Org. (BPL 16 Sept 74RA III)</w:t>
      </w:r>
    </w:p>
    <w:p w14:paraId="3B0FCB5A" w14:textId="77777777" w:rsidR="007A0058" w:rsidRPr="00CC5656" w:rsidRDefault="007A0058" w:rsidP="007A0058">
      <w:pPr>
        <w:spacing w:after="120" w:line="264" w:lineRule="auto"/>
        <w:jc w:val="both"/>
        <w:rPr>
          <w:lang w:val="en-US"/>
        </w:rPr>
      </w:pPr>
      <w:r w:rsidRPr="00CC5656">
        <w:rPr>
          <w:b/>
          <w:noProof/>
          <w:u w:val="single"/>
          <w:lang w:val="en-US"/>
        </w:rPr>
        <w:t>DAYBOOK</w:t>
      </w:r>
      <w:r w:rsidRPr="00CC5656">
        <w:rPr>
          <w:lang w:val="en-US"/>
        </w:rPr>
        <w:t>, a book that records daily business transactions. It is more commonly called a journal today. The amount of details of a transaction previously written into a daybook are now largely dispensed with due to the increased use of sales slips, invoices and other documents evidencing a transaction.</w:t>
      </w:r>
    </w:p>
    <w:p w14:paraId="67F9142F" w14:textId="77777777" w:rsidR="007A0058" w:rsidRPr="00CC5656" w:rsidRDefault="007A0058" w:rsidP="007A0058">
      <w:pPr>
        <w:spacing w:after="120" w:line="264" w:lineRule="auto"/>
        <w:jc w:val="both"/>
        <w:rPr>
          <w:lang w:val="en-US"/>
        </w:rPr>
      </w:pPr>
      <w:r w:rsidRPr="00CC5656">
        <w:rPr>
          <w:b/>
          <w:noProof/>
          <w:u w:val="single"/>
          <w:lang w:val="en-US"/>
        </w:rPr>
        <w:t>DAY ORDER</w:t>
      </w:r>
      <w:r w:rsidRPr="00CC5656">
        <w:rPr>
          <w:lang w:val="en-US"/>
        </w:rPr>
        <w:t>, see ORDER, DAY.</w:t>
      </w:r>
    </w:p>
    <w:p w14:paraId="59883CC5" w14:textId="77777777" w:rsidR="007A0058" w:rsidRPr="00CC5656" w:rsidRDefault="007A0058" w:rsidP="007A0058">
      <w:pPr>
        <w:spacing w:after="120" w:line="264" w:lineRule="auto"/>
        <w:jc w:val="both"/>
        <w:rPr>
          <w:lang w:val="en-US"/>
        </w:rPr>
      </w:pPr>
      <w:r w:rsidRPr="00CC5656">
        <w:rPr>
          <w:b/>
          <w:noProof/>
          <w:u w:val="single"/>
          <w:lang w:val="en-US"/>
        </w:rPr>
        <w:t>DAY ORG</w:t>
      </w:r>
      <w:r w:rsidRPr="00CC5656">
        <w:rPr>
          <w:lang w:val="en-US"/>
        </w:rPr>
        <w:t xml:space="preserve">, the </w:t>
      </w:r>
      <w:r w:rsidRPr="00CC5656">
        <w:rPr>
          <w:b/>
          <w:lang w:val="en-US"/>
        </w:rPr>
        <w:t xml:space="preserve">Day Org </w:t>
      </w:r>
      <w:r w:rsidRPr="00CC5656">
        <w:rPr>
          <w:lang w:val="en-US"/>
        </w:rPr>
        <w:t xml:space="preserve">and the Foundation are two entirely separate orgs. The Foundation is not under the Day Org. </w:t>
      </w:r>
      <w:r w:rsidRPr="00CC5656">
        <w:rPr>
          <w:b/>
          <w:lang w:val="en-US"/>
        </w:rPr>
        <w:t xml:space="preserve">Day Org </w:t>
      </w:r>
      <w:r w:rsidRPr="00CC5656">
        <w:rPr>
          <w:lang w:val="en-US"/>
        </w:rPr>
        <w:t xml:space="preserve">executives have no jurisdiction whatsoever over the foundation executives or personnel. </w:t>
      </w:r>
      <w:r w:rsidRPr="00CC5656">
        <w:rPr>
          <w:b/>
          <w:lang w:val="en-US"/>
        </w:rPr>
        <w:t xml:space="preserve">Day Org </w:t>
      </w:r>
      <w:r w:rsidRPr="00CC5656">
        <w:rPr>
          <w:lang w:val="en-US"/>
        </w:rPr>
        <w:t xml:space="preserve">hours generally run 9: 00 a. m. </w:t>
      </w:r>
      <w:r w:rsidRPr="00CC5656">
        <w:rPr>
          <w:lang w:val="en-US"/>
        </w:rPr>
        <w:noBreakHyphen/>
        <w:t xml:space="preserve"> 6: 00 p. m. Monday through Friday. During Day Org hours the Day Org executives and personnel have full possession and use of the org premises and facilities. </w:t>
      </w:r>
      <w:r w:rsidRPr="00CC5656">
        <w:rPr>
          <w:b/>
          <w:lang w:val="en-US"/>
        </w:rPr>
        <w:t xml:space="preserve">Day Org </w:t>
      </w:r>
      <w:r w:rsidRPr="00CC5656">
        <w:rPr>
          <w:lang w:val="en-US"/>
        </w:rPr>
        <w:t>and foundation stats are kept and computed separately. The Day and Foundation Orgs each have their own staffs. (BPL 11 Aug 72R I)</w:t>
      </w:r>
    </w:p>
    <w:p w14:paraId="5A902868" w14:textId="77777777" w:rsidR="007A0058" w:rsidRPr="00CC5656" w:rsidRDefault="007A0058" w:rsidP="007A0058">
      <w:pPr>
        <w:spacing w:after="120" w:line="264" w:lineRule="auto"/>
        <w:jc w:val="both"/>
        <w:rPr>
          <w:lang w:val="en-US"/>
        </w:rPr>
      </w:pPr>
      <w:r w:rsidRPr="00CC5656">
        <w:rPr>
          <w:b/>
          <w:noProof/>
          <w:u w:val="single"/>
          <w:lang w:val="en-US"/>
        </w:rPr>
        <w:t>DAY SHIFT</w:t>
      </w:r>
      <w:r w:rsidRPr="00CC5656">
        <w:rPr>
          <w:b/>
          <w:lang w:val="en-US"/>
        </w:rPr>
        <w:t xml:space="preserve">, </w:t>
      </w:r>
      <w:r w:rsidRPr="00CC5656">
        <w:rPr>
          <w:lang w:val="en-US"/>
        </w:rPr>
        <w:t>the work period in a plant which usually covers from 7 a.m. to 3 p.m.</w:t>
      </w:r>
    </w:p>
    <w:p w14:paraId="676B0BA0" w14:textId="77777777" w:rsidR="007A0058" w:rsidRPr="00CC5656" w:rsidRDefault="007A0058" w:rsidP="007A0058">
      <w:pPr>
        <w:spacing w:after="120" w:line="264" w:lineRule="auto"/>
        <w:jc w:val="both"/>
        <w:rPr>
          <w:lang w:val="en-US"/>
        </w:rPr>
      </w:pPr>
      <w:r w:rsidRPr="00CC5656">
        <w:rPr>
          <w:b/>
          <w:noProof/>
          <w:u w:val="single"/>
          <w:lang w:val="en-US"/>
        </w:rPr>
        <w:t>D/CS</w:t>
      </w:r>
      <w:r w:rsidRPr="00CC5656">
        <w:rPr>
          <w:b/>
          <w:noProof/>
          <w:u w:val="single"/>
          <w:lang w:val="en-US"/>
        </w:rPr>
        <w:noBreakHyphen/>
        <w:t>1 FLAG ESTABLISHMENT</w:t>
      </w:r>
      <w:r w:rsidRPr="00CC5656">
        <w:rPr>
          <w:lang w:val="en-US"/>
        </w:rPr>
        <w:t>, D/CS</w:t>
      </w:r>
      <w:r w:rsidRPr="00CC5656">
        <w:rPr>
          <w:lang w:val="en-US"/>
        </w:rPr>
        <w:noBreakHyphen/>
        <w:t>1 holds the CS</w:t>
      </w:r>
      <w:r w:rsidRPr="00CC5656">
        <w:rPr>
          <w:lang w:val="en-US"/>
        </w:rPr>
        <w:noBreakHyphen/>
        <w:t>1 functions concerning internal to relieve CS</w:t>
      </w:r>
      <w:r w:rsidRPr="00CC5656">
        <w:rPr>
          <w:lang w:val="en-US"/>
        </w:rPr>
        <w:noBreakHyphen/>
        <w:t>1 of these in order that he may keep his attention external. D/CS</w:t>
      </w:r>
      <w:r w:rsidRPr="00CC5656">
        <w:rPr>
          <w:lang w:val="en-US"/>
        </w:rPr>
        <w:noBreakHyphen/>
        <w:t>1 also assists CS</w:t>
      </w:r>
      <w:r w:rsidRPr="00CC5656">
        <w:rPr>
          <w:lang w:val="en-US"/>
        </w:rPr>
        <w:noBreakHyphen/>
        <w:t>1 with external matters as required and directed by him. The purpose of the post is to produce an in ethics, efficient, expanding and productive Flag, completely aligned to priorities as set by LRH without internal distractions, which actually man</w:t>
      </w:r>
      <w:r w:rsidRPr="00CC5656">
        <w:rPr>
          <w:lang w:val="en-US"/>
        </w:rPr>
        <w:softHyphen/>
        <w:t>ages international Scn at the level of effectiveness required to attain our common goals on this planet. (CBO 373)</w:t>
      </w:r>
    </w:p>
    <w:p w14:paraId="10A9DDE8" w14:textId="77777777" w:rsidR="007A0058" w:rsidRPr="00CC5656" w:rsidRDefault="007A0058" w:rsidP="007A0058">
      <w:pPr>
        <w:spacing w:after="120" w:line="264" w:lineRule="auto"/>
        <w:jc w:val="both"/>
        <w:rPr>
          <w:lang w:val="en-US"/>
        </w:rPr>
      </w:pPr>
      <w:r w:rsidRPr="00CC5656">
        <w:rPr>
          <w:b/>
          <w:noProof/>
          <w:u w:val="single"/>
          <w:lang w:val="en-US"/>
        </w:rPr>
        <w:t>D/CS</w:t>
      </w:r>
      <w:r w:rsidRPr="00CC5656">
        <w:rPr>
          <w:b/>
          <w:noProof/>
          <w:u w:val="single"/>
          <w:lang w:val="en-US"/>
        </w:rPr>
        <w:noBreakHyphen/>
        <w:t>2 FOR LITERATURE</w:t>
      </w:r>
      <w:r w:rsidRPr="00CC5656">
        <w:rPr>
          <w:lang w:val="en-US"/>
        </w:rPr>
        <w:t>, the post of D/CS</w:t>
      </w:r>
      <w:r w:rsidRPr="00CC5656">
        <w:rPr>
          <w:lang w:val="en-US"/>
        </w:rPr>
        <w:noBreakHyphen/>
        <w:t>2 for Literature is created on Flag to take charge of the creation, manufacturing and distri</w:t>
      </w:r>
      <w:r w:rsidRPr="00CC5656">
        <w:rPr>
          <w:lang w:val="en-US"/>
        </w:rPr>
        <w:softHyphen/>
        <w:t>bution of literature for Scn promotional emana</w:t>
      </w:r>
      <w:r w:rsidRPr="00CC5656">
        <w:rPr>
          <w:lang w:val="en-US"/>
        </w:rPr>
        <w:softHyphen/>
        <w:t>tion points. Literature in this case means bro</w:t>
      </w:r>
      <w:r w:rsidRPr="00CC5656">
        <w:rPr>
          <w:lang w:val="en-US"/>
        </w:rPr>
        <w:softHyphen/>
        <w:t xml:space="preserve">chures, posters, fliers, sales promo pieces for use by orgs, FSMs, Flag, etc. Literature is </w:t>
      </w:r>
      <w:r w:rsidRPr="00CC5656">
        <w:rPr>
          <w:i/>
          <w:lang w:val="en-US"/>
        </w:rPr>
        <w:t xml:space="preserve">not </w:t>
      </w:r>
      <w:r w:rsidRPr="00CC5656">
        <w:rPr>
          <w:lang w:val="en-US"/>
        </w:rPr>
        <w:t>magazines or ads. The target is high quality, glossy sales literature for orgs and Flag that show very presentably what is being offered. D/CS</w:t>
      </w:r>
      <w:r w:rsidRPr="00CC5656">
        <w:rPr>
          <w:lang w:val="en-US"/>
        </w:rPr>
        <w:noBreakHyphen/>
        <w:t xml:space="preserve">2 for Literature heads the Flag </w:t>
      </w:r>
      <w:r w:rsidRPr="00CC5656">
        <w:rPr>
          <w:b/>
          <w:lang w:val="en-US"/>
        </w:rPr>
        <w:t xml:space="preserve">Literature </w:t>
      </w:r>
      <w:r w:rsidRPr="00CC5656">
        <w:rPr>
          <w:lang w:val="en-US"/>
        </w:rPr>
        <w:t>Unit under CS</w:t>
      </w:r>
      <w:r w:rsidRPr="00CC5656">
        <w:rPr>
          <w:lang w:val="en-US"/>
        </w:rPr>
        <w:noBreakHyphen/>
        <w:t>2. (FO 3557)</w:t>
      </w:r>
    </w:p>
    <w:p w14:paraId="5FB2CC85" w14:textId="77777777" w:rsidR="007A0058" w:rsidRPr="00CC5656" w:rsidRDefault="007A0058" w:rsidP="007A0058">
      <w:pPr>
        <w:spacing w:after="120" w:line="264" w:lineRule="auto"/>
        <w:jc w:val="both"/>
        <w:rPr>
          <w:lang w:val="en-US"/>
        </w:rPr>
      </w:pPr>
      <w:r w:rsidRPr="00CC5656">
        <w:rPr>
          <w:b/>
          <w:noProof/>
          <w:u w:val="single"/>
          <w:lang w:val="en-US"/>
        </w:rPr>
        <w:t>DEAD AGENT CAPER</w:t>
      </w:r>
      <w:r w:rsidRPr="00CC5656">
        <w:rPr>
          <w:lang w:val="en-US"/>
        </w:rPr>
        <w:t xml:space="preserve">, </w:t>
      </w:r>
      <w:r w:rsidRPr="00CC5656">
        <w:rPr>
          <w:b/>
          <w:lang w:val="en-US"/>
        </w:rPr>
        <w:t xml:space="preserve">1. the dead agent caper </w:t>
      </w:r>
      <w:r w:rsidRPr="00CC5656">
        <w:rPr>
          <w:lang w:val="en-US"/>
        </w:rPr>
        <w:t>was used to disprove the lies. This con</w:t>
      </w:r>
      <w:r w:rsidRPr="00CC5656">
        <w:rPr>
          <w:lang w:val="en-US"/>
        </w:rPr>
        <w:softHyphen/>
        <w:t>sisted of counter</w:t>
      </w:r>
      <w:r w:rsidRPr="00CC5656">
        <w:rPr>
          <w:lang w:val="en-US"/>
        </w:rPr>
        <w:noBreakHyphen/>
        <w:t xml:space="preserve"> documenting any area where the lies were circulated. The lie "they were . . ." is countered by document showing "they were </w:t>
      </w:r>
      <w:r w:rsidRPr="00CC5656">
        <w:rPr>
          <w:i/>
          <w:lang w:val="en-US"/>
        </w:rPr>
        <w:t xml:space="preserve">not . . . ." This </w:t>
      </w:r>
      <w:r w:rsidRPr="00CC5656">
        <w:rPr>
          <w:lang w:val="en-US"/>
        </w:rPr>
        <w:t>causes the source of the lie and any other statements from that source to be dis</w:t>
      </w:r>
      <w:r w:rsidRPr="00CC5656">
        <w:rPr>
          <w:lang w:val="en-US"/>
        </w:rPr>
        <w:softHyphen/>
        <w:t>carded. (HCO PL 11 May 71 III) 2. meaning getting documentary proof that what was said was lies. (OODs 22 Jun 70)</w:t>
      </w:r>
    </w:p>
    <w:p w14:paraId="695CEFD8" w14:textId="77777777" w:rsidR="007A0058" w:rsidRPr="00CC5656" w:rsidRDefault="007A0058" w:rsidP="007A0058">
      <w:pPr>
        <w:spacing w:after="120" w:line="264" w:lineRule="auto"/>
        <w:jc w:val="both"/>
        <w:rPr>
          <w:lang w:val="en-US"/>
        </w:rPr>
      </w:pPr>
      <w:r w:rsidRPr="00CC5656">
        <w:rPr>
          <w:b/>
          <w:noProof/>
          <w:u w:val="single"/>
          <w:lang w:val="en-US"/>
        </w:rPr>
        <w:t>DEAD FILE</w:t>
      </w:r>
      <w:r w:rsidRPr="00CC5656">
        <w:rPr>
          <w:lang w:val="en-US"/>
        </w:rPr>
        <w:t xml:space="preserve">, </w:t>
      </w:r>
      <w:r w:rsidRPr="00CC5656">
        <w:rPr>
          <w:b/>
          <w:lang w:val="en-US"/>
        </w:rPr>
        <w:t xml:space="preserve">1. dead file </w:t>
      </w:r>
      <w:r w:rsidRPr="00CC5656">
        <w:rPr>
          <w:lang w:val="en-US"/>
        </w:rPr>
        <w:t xml:space="preserve">does not mean they stopped communicating with us. It means we stopped communicating with them. (HCO PL 7 Jun 65 </w:t>
      </w:r>
      <w:r w:rsidRPr="00CC5656">
        <w:rPr>
          <w:i/>
          <w:lang w:val="en-US"/>
        </w:rPr>
        <w:t>Entheta Letters and the Dead File, Handling of</w:t>
      </w:r>
      <w:r w:rsidRPr="00CC5656">
        <w:rPr>
          <w:i/>
          <w:lang w:val="en-US"/>
        </w:rPr>
        <w:noBreakHyphen/>
        <w:t xml:space="preserve">Definitions) 2. </w:t>
      </w:r>
      <w:r w:rsidRPr="00CC5656">
        <w:rPr>
          <w:lang w:val="en-US"/>
        </w:rPr>
        <w:t>dead file does not cover business firms demanding bills, govern</w:t>
      </w:r>
      <w:r w:rsidRPr="00CC5656">
        <w:rPr>
          <w:lang w:val="en-US"/>
        </w:rPr>
        <w:softHyphen/>
        <w:t xml:space="preserve">ment squawks or dangerous suits or situations. It covers only entheta public letters received on any line including SO 1. (HCO PL 7 Jun 65, </w:t>
      </w:r>
      <w:r w:rsidRPr="00CC5656">
        <w:rPr>
          <w:i/>
          <w:lang w:val="en-US"/>
        </w:rPr>
        <w:t>Entheta Letters and the Dead File, Handling of</w:t>
      </w:r>
      <w:r w:rsidRPr="00CC5656">
        <w:rPr>
          <w:i/>
          <w:lang w:val="en-US"/>
        </w:rPr>
        <w:noBreakHyphen/>
        <w:t>Defini</w:t>
      </w:r>
      <w:r w:rsidRPr="00CC5656">
        <w:rPr>
          <w:i/>
          <w:lang w:val="en-US"/>
        </w:rPr>
        <w:softHyphen/>
        <w:t xml:space="preserve">tions) 3. </w:t>
      </w:r>
      <w:r w:rsidRPr="00CC5656">
        <w:rPr>
          <w:lang w:val="en-US"/>
        </w:rPr>
        <w:t xml:space="preserve">Ethics files shall include a </w:t>
      </w:r>
      <w:r w:rsidRPr="00CC5656">
        <w:rPr>
          <w:b/>
          <w:lang w:val="en-US"/>
        </w:rPr>
        <w:t xml:space="preserve">dead file. </w:t>
      </w:r>
      <w:r w:rsidRPr="00CC5656">
        <w:rPr>
          <w:lang w:val="en-US"/>
        </w:rPr>
        <w:t xml:space="preserve">This </w:t>
      </w:r>
      <w:r w:rsidRPr="00CC5656">
        <w:rPr>
          <w:b/>
          <w:lang w:val="en-US"/>
        </w:rPr>
        <w:t xml:space="preserve">file </w:t>
      </w:r>
      <w:r w:rsidRPr="00CC5656">
        <w:rPr>
          <w:lang w:val="en-US"/>
        </w:rPr>
        <w:t xml:space="preserve">includes all persons who write nasty or choppy letters to an org or its personnel. Rather than go to the trouble of issuing a suppressive person order or even investigating, we assign writers of choppy letters to the dead file. When their area is enturbulated and we want to locate a suppressive, we can always consult our </w:t>
      </w:r>
      <w:r w:rsidRPr="00CC5656">
        <w:rPr>
          <w:b/>
          <w:lang w:val="en-US"/>
        </w:rPr>
        <w:t xml:space="preserve">dead file </w:t>
      </w:r>
      <w:r w:rsidRPr="00CC5656">
        <w:rPr>
          <w:lang w:val="en-US"/>
        </w:rPr>
        <w:t xml:space="preserve">for possible candidates and then investigate and issue an order. The </w:t>
      </w:r>
      <w:r w:rsidRPr="00CC5656">
        <w:rPr>
          <w:b/>
          <w:lang w:val="en-US"/>
        </w:rPr>
        <w:t xml:space="preserve">dead file </w:t>
      </w:r>
      <w:r w:rsidRPr="00CC5656">
        <w:rPr>
          <w:lang w:val="en-US"/>
        </w:rPr>
        <w:t>is by sections of the area or the world, and alphabetical in those sections. (HCO PL 7 Jun 65, Entheta Letters and the Dead File, Handling of</w:t>
      </w:r>
      <w:r w:rsidRPr="00CC5656">
        <w:rPr>
          <w:lang w:val="en-US"/>
        </w:rPr>
        <w:noBreakHyphen/>
        <w:t>Definitions) 4. files which could be junked without any loss of value to the operation. (HTLTAE, p. 64)</w:t>
      </w:r>
    </w:p>
    <w:p w14:paraId="2D6A1008" w14:textId="77777777" w:rsidR="007A0058" w:rsidRPr="00CC5656" w:rsidRDefault="007A0058" w:rsidP="007A0058">
      <w:pPr>
        <w:spacing w:after="120" w:line="264" w:lineRule="auto"/>
        <w:jc w:val="both"/>
        <w:rPr>
          <w:i/>
          <w:lang w:val="en-US"/>
        </w:rPr>
      </w:pPr>
      <w:r w:rsidRPr="00CC5656">
        <w:rPr>
          <w:b/>
          <w:noProof/>
          <w:u w:val="single"/>
          <w:lang w:val="en-US"/>
        </w:rPr>
        <w:t>DEAD POST</w:t>
      </w:r>
      <w:r w:rsidRPr="00CC5656">
        <w:rPr>
          <w:lang w:val="en-US"/>
        </w:rPr>
        <w:t>, the dev</w:t>
      </w:r>
      <w:r w:rsidRPr="00CC5656">
        <w:rPr>
          <w:lang w:val="en-US"/>
        </w:rPr>
        <w:noBreakHyphen/>
        <w:t>t merchant can't be at cause over the job and will only destroy the post (as witness the way you have to do his work as well as your own</w:t>
      </w:r>
      <w:r w:rsidRPr="00CC5656">
        <w:rPr>
          <w:lang w:val="en-US"/>
        </w:rPr>
        <w:noBreakHyphen/>
        <w:t xml:space="preserve">dead post). (HCO PL 9 Sept 64 </w:t>
      </w:r>
      <w:r w:rsidRPr="00CC5656">
        <w:rPr>
          <w:i/>
          <w:lang w:val="en-US"/>
        </w:rPr>
        <w:t>Putting New Personnel on the Job and taking over when People Quit or are Transferred)</w:t>
      </w:r>
    </w:p>
    <w:p w14:paraId="58F5BF39" w14:textId="77777777" w:rsidR="007A0058" w:rsidRPr="00CC5656" w:rsidRDefault="007A0058" w:rsidP="007A0058">
      <w:pPr>
        <w:spacing w:after="120" w:line="264" w:lineRule="auto"/>
        <w:jc w:val="both"/>
        <w:rPr>
          <w:lang w:val="en-US"/>
        </w:rPr>
      </w:pPr>
      <w:r w:rsidRPr="00CC5656">
        <w:rPr>
          <w:b/>
          <w:noProof/>
          <w:u w:val="single"/>
          <w:lang w:val="en-US"/>
        </w:rPr>
        <w:t>DEADWOOD</w:t>
      </w:r>
      <w:r w:rsidRPr="00CC5656">
        <w:rPr>
          <w:lang w:val="en-US"/>
        </w:rPr>
        <w:t>, chronic low stats personnel. (HCO PL 15 Feb 67) [The above HCO PL was cancelled by BPL 10 Oct 75 IV.]</w:t>
      </w:r>
    </w:p>
    <w:p w14:paraId="66B5D003" w14:textId="77777777" w:rsidR="007A0058" w:rsidRPr="00CC5656" w:rsidRDefault="007A0058" w:rsidP="007A0058">
      <w:pPr>
        <w:spacing w:after="120" w:line="264" w:lineRule="auto"/>
        <w:jc w:val="both"/>
        <w:rPr>
          <w:lang w:val="en-US"/>
        </w:rPr>
      </w:pPr>
      <w:r w:rsidRPr="00CC5656">
        <w:rPr>
          <w:b/>
          <w:noProof/>
          <w:u w:val="single"/>
          <w:lang w:val="en-US"/>
        </w:rPr>
        <w:t>DEALER</w:t>
      </w:r>
      <w:r w:rsidRPr="00CC5656">
        <w:rPr>
          <w:b/>
          <w:lang w:val="en-US"/>
        </w:rPr>
        <w:t xml:space="preserve">, </w:t>
      </w:r>
      <w:r w:rsidRPr="00CC5656">
        <w:rPr>
          <w:lang w:val="en-US"/>
        </w:rPr>
        <w:t>a person engaged in the trading, buying or selling of something.</w:t>
      </w:r>
    </w:p>
    <w:p w14:paraId="67F9E8EA" w14:textId="77777777" w:rsidR="007A0058" w:rsidRPr="00CC5656" w:rsidRDefault="007A0058" w:rsidP="007A0058">
      <w:pPr>
        <w:spacing w:after="120" w:line="264" w:lineRule="auto"/>
        <w:jc w:val="both"/>
        <w:rPr>
          <w:lang w:val="en-US"/>
        </w:rPr>
      </w:pPr>
      <w:r w:rsidRPr="00CC5656">
        <w:rPr>
          <w:b/>
          <w:noProof/>
          <w:u w:val="single"/>
          <w:lang w:val="en-US"/>
        </w:rPr>
        <w:t>DEAN</w:t>
      </w:r>
      <w:r w:rsidRPr="00CC5656">
        <w:rPr>
          <w:lang w:val="en-US"/>
        </w:rPr>
        <w:t>, 1. the post of Dean is to assist LRH in achieving the aims of Scn by removing the stops and barriers of individual students and pcs, public and staff, thus ensuring students and pes are accepted for service, have their services fully delivered to completion and advanced to higher levels of the Classification and Gradation Chart without stops or slows. (HCO PL 16 Sept 72) [The above HCO PL was cancelled by BPL 10 Oct 75 X.1 2. to individually handle and remove the stops and barriers of students, the post of Dean is established. He is LRH's representative in the org to ensure that service is delivered. (HCO PL 16 Sept 72) [The above HCO PL was cancelled by BPL 10 Oct 75 X.]</w:t>
      </w:r>
    </w:p>
    <w:p w14:paraId="79695370" w14:textId="77777777" w:rsidR="007A0058" w:rsidRPr="00CC5656" w:rsidRDefault="007A0058" w:rsidP="007A0058">
      <w:pPr>
        <w:spacing w:after="120" w:line="264" w:lineRule="auto"/>
        <w:jc w:val="both"/>
        <w:rPr>
          <w:lang w:val="en-US"/>
        </w:rPr>
      </w:pPr>
      <w:r w:rsidRPr="00CC5656">
        <w:rPr>
          <w:b/>
          <w:noProof/>
          <w:u w:val="single"/>
          <w:lang w:val="en-US"/>
        </w:rPr>
        <w:t>DEAN OF SCIENTOLOGY</w:t>
      </w:r>
      <w:r w:rsidRPr="00CC5656">
        <w:rPr>
          <w:lang w:val="en-US"/>
        </w:rPr>
        <w:t xml:space="preserve">, in protest against the abuses and murders carried out under the title of "doctor," I abandon herewith all my rights and legitimate use of this title as the name has been disgraced. Any and all D. Scns may apply for and receive a new certificate and the title </w:t>
      </w:r>
      <w:r w:rsidRPr="00CC5656">
        <w:rPr>
          <w:b/>
          <w:lang w:val="en-US"/>
        </w:rPr>
        <w:t xml:space="preserve">Dean of Scientology. </w:t>
      </w:r>
      <w:r w:rsidRPr="00CC5656">
        <w:rPr>
          <w:lang w:val="en-US"/>
        </w:rPr>
        <w:t>(HCO PL 14 Feb 66)</w:t>
      </w:r>
    </w:p>
    <w:p w14:paraId="58B2E83F" w14:textId="77777777" w:rsidR="007A0058" w:rsidRPr="00CC5656" w:rsidRDefault="007A0058" w:rsidP="007A0058">
      <w:pPr>
        <w:spacing w:after="120" w:line="264" w:lineRule="auto"/>
        <w:jc w:val="both"/>
        <w:rPr>
          <w:lang w:val="en-US"/>
        </w:rPr>
      </w:pPr>
      <w:r w:rsidRPr="00CC5656">
        <w:rPr>
          <w:b/>
          <w:noProof/>
          <w:u w:val="single"/>
          <w:lang w:val="en-US"/>
        </w:rPr>
        <w:t>DEAN OF TECHNOLOGY</w:t>
      </w:r>
      <w:r w:rsidRPr="00CC5656">
        <w:rPr>
          <w:lang w:val="en-US"/>
        </w:rPr>
        <w:t xml:space="preserve">, when a Case Supervisor has done the following in addition to the requirements of a Senior C/S, he shall be issued a gold certificate with the title </w:t>
      </w:r>
      <w:r w:rsidRPr="00CC5656">
        <w:rPr>
          <w:b/>
          <w:lang w:val="en-US"/>
        </w:rPr>
        <w:t xml:space="preserve">DEAN OF TECHNOLOGY: </w:t>
      </w:r>
      <w:r w:rsidRPr="00CC5656">
        <w:rPr>
          <w:lang w:val="en-US"/>
        </w:rPr>
        <w:t>Saint Hill Special Briefing Course, Class VIII Course, case level to the class of his org, has a uniform record of case supervision. His posts and duties are those of a Senior Case Supervisor but extend to all the field of his area including missions, and he has the power to suspend certificates, order retraining or retread</w:t>
      </w:r>
      <w:r w:rsidRPr="00CC5656">
        <w:rPr>
          <w:lang w:val="en-US"/>
        </w:rPr>
        <w:softHyphen/>
        <w:t>ing or internship or re</w:t>
      </w:r>
      <w:r w:rsidRPr="00CC5656">
        <w:rPr>
          <w:lang w:val="en-US"/>
        </w:rPr>
        <w:noBreakHyphen/>
        <w:t>internship for all Auditors of his area of whatever class whether staff or not and may only be overruled or personally disciplined by the Guardian Office or a member of the International Board after due hearings and formal ethics. This certificate requires the final authorization by External HCO Bureau, Authorization and Verifications Unit and CS</w:t>
      </w:r>
      <w:r w:rsidRPr="00CC5656">
        <w:rPr>
          <w:lang w:val="en-US"/>
        </w:rPr>
        <w:noBreakHyphen/>
        <w:t>4 or CS</w:t>
      </w:r>
      <w:r w:rsidRPr="00CC5656">
        <w:rPr>
          <w:lang w:val="en-US"/>
        </w:rPr>
        <w:noBreakHyphen/>
        <w:t>5. (HCOPL 24 Oct 76 III)</w:t>
      </w:r>
    </w:p>
    <w:p w14:paraId="62849CC4" w14:textId="77777777" w:rsidR="007A0058" w:rsidRPr="00CC5656" w:rsidRDefault="007A0058" w:rsidP="007A0058">
      <w:pPr>
        <w:spacing w:after="120" w:line="264" w:lineRule="auto"/>
        <w:jc w:val="both"/>
        <w:rPr>
          <w:lang w:val="en-US"/>
        </w:rPr>
      </w:pPr>
      <w:r w:rsidRPr="00CC5656">
        <w:rPr>
          <w:b/>
          <w:noProof/>
          <w:u w:val="single"/>
          <w:lang w:val="en-US"/>
        </w:rPr>
        <w:t>DEATH</w:t>
      </w:r>
      <w:r w:rsidRPr="00CC5656">
        <w:rPr>
          <w:lang w:val="en-US"/>
        </w:rPr>
        <w:t>, 1. could be in part, a cessation of inter</w:t>
      </w:r>
      <w:r w:rsidRPr="00CC5656">
        <w:rPr>
          <w:lang w:val="en-US"/>
        </w:rPr>
        <w:softHyphen/>
        <w:t xml:space="preserve">ested production. (HCO PL 6 Jul 70) </w:t>
      </w:r>
      <w:r w:rsidRPr="00CC5656">
        <w:rPr>
          <w:b/>
          <w:lang w:val="en-US"/>
        </w:rPr>
        <w:t xml:space="preserve">2. death </w:t>
      </w:r>
      <w:r w:rsidRPr="00CC5656">
        <w:rPr>
          <w:lang w:val="en-US"/>
        </w:rPr>
        <w:t>is too much havingness or too darned little. (3ACC</w:t>
      </w:r>
      <w:r w:rsidRPr="00CC5656">
        <w:rPr>
          <w:lang w:val="en-US"/>
        </w:rPr>
        <w:noBreakHyphen/>
        <w:t>42, 5401C26)</w:t>
      </w:r>
    </w:p>
    <w:p w14:paraId="147EE9EA" w14:textId="77777777" w:rsidR="007A0058" w:rsidRPr="00CC5656" w:rsidRDefault="007A0058" w:rsidP="007A0058">
      <w:pPr>
        <w:spacing w:after="120" w:line="264" w:lineRule="auto"/>
        <w:jc w:val="both"/>
        <w:rPr>
          <w:lang w:val="en-US"/>
        </w:rPr>
      </w:pPr>
      <w:r w:rsidRPr="00CC5656">
        <w:rPr>
          <w:b/>
          <w:noProof/>
          <w:u w:val="single"/>
          <w:lang w:val="en-US"/>
        </w:rPr>
        <w:t>DEATH WISH</w:t>
      </w:r>
      <w:r w:rsidRPr="00CC5656">
        <w:rPr>
          <w:lang w:val="en-US"/>
        </w:rPr>
        <w:t>, 1. succumb postulates. (HCO PL 27 Apr 69) 2. wants to die. (551OC08)</w:t>
      </w:r>
    </w:p>
    <w:p w14:paraId="63E08043" w14:textId="77777777" w:rsidR="007A0058" w:rsidRPr="00CC5656" w:rsidRDefault="007A0058" w:rsidP="007A0058">
      <w:pPr>
        <w:spacing w:after="120" w:line="264" w:lineRule="auto"/>
        <w:jc w:val="both"/>
        <w:rPr>
          <w:lang w:val="en-US"/>
        </w:rPr>
      </w:pPr>
      <w:r w:rsidRPr="00CC5656">
        <w:rPr>
          <w:b/>
          <w:noProof/>
          <w:u w:val="single"/>
          <w:lang w:val="en-US"/>
        </w:rPr>
        <w:t>DEBENTURES</w:t>
      </w:r>
      <w:r w:rsidRPr="00CC5656">
        <w:rPr>
          <w:lang w:val="en-US"/>
        </w:rPr>
        <w:t>, 1. promissory notes backed by the credit standing of a company or issuer, and usually not secured by a mortgage or lien. 2. certificate or voucher expressing recognition of a debt.</w:t>
      </w:r>
    </w:p>
    <w:p w14:paraId="36A56468" w14:textId="77777777" w:rsidR="007A0058" w:rsidRPr="00CC5656" w:rsidRDefault="007A0058" w:rsidP="007A0058">
      <w:pPr>
        <w:spacing w:after="120" w:line="264" w:lineRule="auto"/>
        <w:jc w:val="both"/>
        <w:rPr>
          <w:lang w:val="en-US"/>
        </w:rPr>
      </w:pPr>
      <w:r w:rsidRPr="00CC5656">
        <w:rPr>
          <w:b/>
          <w:noProof/>
          <w:u w:val="single"/>
          <w:lang w:val="en-US"/>
        </w:rPr>
        <w:t>DEBIT</w:t>
      </w:r>
      <w:r w:rsidRPr="00CC5656">
        <w:rPr>
          <w:b/>
          <w:lang w:val="en-US"/>
        </w:rPr>
        <w:t xml:space="preserve">, </w:t>
      </w:r>
      <w:r w:rsidRPr="00CC5656">
        <w:rPr>
          <w:lang w:val="en-US"/>
        </w:rPr>
        <w:t xml:space="preserve">comes from Latin </w:t>
      </w:r>
      <w:r w:rsidRPr="00CC5656">
        <w:rPr>
          <w:i/>
          <w:lang w:val="en-US"/>
        </w:rPr>
        <w:t xml:space="preserve">debitum </w:t>
      </w:r>
      <w:r w:rsidRPr="00CC5656">
        <w:rPr>
          <w:lang w:val="en-US"/>
        </w:rPr>
        <w:t>meaning a debt. Now in bookkeeping, the word is used to describe any entry made on the left</w:t>
      </w:r>
      <w:r w:rsidRPr="00CC5656">
        <w:rPr>
          <w:lang w:val="en-US"/>
        </w:rPr>
        <w:noBreakHyphen/>
        <w:t>hand side of an account but the making of a left</w:t>
      </w:r>
      <w:r w:rsidRPr="00CC5656">
        <w:rPr>
          <w:lang w:val="en-US"/>
        </w:rPr>
        <w:noBreakHyphen/>
        <w:t>hand entry does not always mean the recording of a debt. If a left</w:t>
      </w:r>
      <w:r w:rsidRPr="00CC5656">
        <w:rPr>
          <w:lang w:val="en-US"/>
        </w:rPr>
        <w:noBreakHyphen/>
        <w:t>hand entry is made to an impersonal account of the organization, it means the recording of the receipt of a MEST, service or money particle</w:t>
      </w:r>
      <w:r w:rsidRPr="00CC5656">
        <w:rPr>
          <w:lang w:val="en-US"/>
        </w:rPr>
        <w:noBreakHyphen/>
        <w:t>it is not recording a debt. (BPL 14 Nov 70 III)</w:t>
      </w:r>
    </w:p>
    <w:p w14:paraId="0209AA00" w14:textId="77777777" w:rsidR="007A0058" w:rsidRPr="00CC5656" w:rsidRDefault="007A0058" w:rsidP="007A0058">
      <w:pPr>
        <w:spacing w:after="120" w:line="264" w:lineRule="auto"/>
        <w:jc w:val="both"/>
        <w:rPr>
          <w:lang w:val="en-US"/>
        </w:rPr>
      </w:pPr>
      <w:r w:rsidRPr="00CC5656">
        <w:rPr>
          <w:b/>
          <w:noProof/>
          <w:u w:val="single"/>
          <w:lang w:val="en-US"/>
        </w:rPr>
        <w:t>DEBIT BALANCE</w:t>
      </w:r>
      <w:r w:rsidRPr="00CC5656">
        <w:rPr>
          <w:lang w:val="en-US"/>
        </w:rPr>
        <w:t>, debit balance on an account simply means that the sum of the debit entries on that account exceeds the sums of the credit entries. (BPL 14 Nov 70 IV)</w:t>
      </w:r>
    </w:p>
    <w:p w14:paraId="47CB68AA" w14:textId="77777777" w:rsidR="007A0058" w:rsidRPr="00CC5656" w:rsidRDefault="007A0058" w:rsidP="007A0058">
      <w:pPr>
        <w:spacing w:after="120" w:line="264" w:lineRule="auto"/>
        <w:jc w:val="both"/>
        <w:rPr>
          <w:lang w:val="en-US"/>
        </w:rPr>
      </w:pPr>
      <w:r w:rsidRPr="00CC5656">
        <w:rPr>
          <w:b/>
          <w:noProof/>
          <w:u w:val="single"/>
          <w:lang w:val="en-US"/>
        </w:rPr>
        <w:t>DEBITED</w:t>
      </w:r>
      <w:r w:rsidRPr="00CC5656">
        <w:rPr>
          <w:b/>
          <w:lang w:val="en-US"/>
        </w:rPr>
        <w:t xml:space="preserve">, </w:t>
      </w:r>
      <w:r w:rsidRPr="00CC5656">
        <w:rPr>
          <w:lang w:val="en-US"/>
        </w:rPr>
        <w:t>charged against you. (HCO PL 10 Oct 1970 III)</w:t>
      </w:r>
    </w:p>
    <w:p w14:paraId="617B111C" w14:textId="77777777" w:rsidR="007A0058" w:rsidRPr="00CC5656" w:rsidRDefault="007A0058" w:rsidP="007A0058">
      <w:pPr>
        <w:spacing w:after="120" w:line="264" w:lineRule="auto"/>
        <w:jc w:val="both"/>
        <w:rPr>
          <w:lang w:val="en-US"/>
        </w:rPr>
      </w:pPr>
      <w:r w:rsidRPr="00CC5656">
        <w:rPr>
          <w:b/>
          <w:noProof/>
          <w:u w:val="single"/>
          <w:lang w:val="en-US"/>
        </w:rPr>
        <w:t>DEBRIEF</w:t>
      </w:r>
      <w:r w:rsidRPr="00CC5656">
        <w:rPr>
          <w:lang w:val="en-US"/>
        </w:rPr>
        <w:t xml:space="preserve">, 1. mission debriefs are' usually reliable reports of firsthand observations of an area or areas. (FO 3092) 2. when the Operations Officer is satisfied that he has completed the mission, the mission is complete as far as he can make it complete, it then goes to debrief who assembles all reports from all the members of the mission and then the summary report is drawn up by the </w:t>
      </w:r>
      <w:r w:rsidRPr="00CC5656">
        <w:rPr>
          <w:b/>
          <w:lang w:val="en-US"/>
        </w:rPr>
        <w:t xml:space="preserve">debriefing </w:t>
      </w:r>
      <w:r w:rsidRPr="00CC5656">
        <w:rPr>
          <w:lang w:val="en-US"/>
        </w:rPr>
        <w:t xml:space="preserve">officer. In other words everybody on the mission is </w:t>
      </w:r>
      <w:r w:rsidRPr="00CC5656">
        <w:rPr>
          <w:b/>
          <w:lang w:val="en-US"/>
        </w:rPr>
        <w:t xml:space="preserve">debriefed. </w:t>
      </w:r>
      <w:r w:rsidRPr="00CC5656">
        <w:rPr>
          <w:lang w:val="en-US"/>
        </w:rPr>
        <w:t xml:space="preserve">All the reports written go to the </w:t>
      </w:r>
      <w:r w:rsidRPr="00CC5656">
        <w:rPr>
          <w:b/>
          <w:lang w:val="en-US"/>
        </w:rPr>
        <w:t xml:space="preserve">Debrief </w:t>
      </w:r>
      <w:r w:rsidRPr="00CC5656">
        <w:rPr>
          <w:lang w:val="en-US"/>
        </w:rPr>
        <w:t xml:space="preserve">Officer. (6802C28SO) 3. in debriefing, no set questionnaire may be employed. No robot sequence of questions will ever apply to all missions. A debrief is composed of specifically three things: (1) finding out the purpose of a mission, (2) finding out results of a mission, </w:t>
      </w:r>
      <w:r w:rsidRPr="00CC5656">
        <w:rPr>
          <w:i/>
          <w:lang w:val="en-US"/>
        </w:rPr>
        <w:t xml:space="preserve">(3) </w:t>
      </w:r>
      <w:r w:rsidRPr="00CC5656">
        <w:rPr>
          <w:lang w:val="en-US"/>
        </w:rPr>
        <w:t xml:space="preserve">finding out recommendations of a mission. (FO </w:t>
      </w:r>
      <w:r w:rsidRPr="00CC5656">
        <w:rPr>
          <w:i/>
          <w:lang w:val="en-US"/>
        </w:rPr>
        <w:t xml:space="preserve">674) </w:t>
      </w:r>
      <w:r w:rsidRPr="00CC5656">
        <w:rPr>
          <w:lang w:val="en-US"/>
        </w:rPr>
        <w:t xml:space="preserve">4. on return, a mission is debriefed by Division 6. It turns over all its photographs, documents and records to Division </w:t>
      </w:r>
      <w:r w:rsidRPr="00CC5656">
        <w:rPr>
          <w:i/>
          <w:lang w:val="en-US"/>
        </w:rPr>
        <w:t xml:space="preserve">6 </w:t>
      </w:r>
      <w:r w:rsidRPr="00CC5656">
        <w:rPr>
          <w:lang w:val="en-US"/>
        </w:rPr>
        <w:t xml:space="preserve">and its finance receipts to Division </w:t>
      </w:r>
      <w:r w:rsidRPr="00CC5656">
        <w:rPr>
          <w:i/>
          <w:lang w:val="en-US"/>
        </w:rPr>
        <w:t xml:space="preserve">3. </w:t>
      </w:r>
      <w:r w:rsidRPr="00CC5656">
        <w:rPr>
          <w:b/>
          <w:lang w:val="en-US"/>
        </w:rPr>
        <w:t xml:space="preserve">Debriefing </w:t>
      </w:r>
      <w:r w:rsidRPr="00CC5656">
        <w:rPr>
          <w:lang w:val="en-US"/>
        </w:rPr>
        <w:t xml:space="preserve">is done by tape recorder and notes by a Division 6 person at once on mission return. Missions may not recount a mission to others before debrief. The debrief is by exact questionnaire prepared by Division </w:t>
      </w:r>
      <w:r w:rsidRPr="00CC5656">
        <w:rPr>
          <w:i/>
          <w:lang w:val="en-US"/>
        </w:rPr>
        <w:t xml:space="preserve">2. </w:t>
      </w:r>
      <w:r w:rsidRPr="00CC5656">
        <w:rPr>
          <w:lang w:val="en-US"/>
        </w:rPr>
        <w:t>(FO 228)</w:t>
      </w:r>
    </w:p>
    <w:p w14:paraId="494C375D" w14:textId="77777777" w:rsidR="007A0058" w:rsidRPr="00CC5656" w:rsidRDefault="007A0058" w:rsidP="007A0058">
      <w:pPr>
        <w:spacing w:after="120" w:line="264" w:lineRule="auto"/>
        <w:jc w:val="both"/>
        <w:rPr>
          <w:lang w:val="en-US"/>
        </w:rPr>
      </w:pPr>
      <w:r w:rsidRPr="00CC5656">
        <w:rPr>
          <w:b/>
          <w:noProof/>
          <w:u w:val="single"/>
          <w:lang w:val="en-US"/>
        </w:rPr>
        <w:t>DEBRIEF OFFICER</w:t>
      </w:r>
      <w:r w:rsidRPr="00CC5656">
        <w:rPr>
          <w:lang w:val="en-US"/>
        </w:rPr>
        <w:t>, debriefs mission leader and all the members, then summarizes to get the fullest record. (FO 1243R)</w:t>
      </w:r>
    </w:p>
    <w:p w14:paraId="0BF4BC9C" w14:textId="77777777" w:rsidR="007A0058" w:rsidRPr="00CC5656" w:rsidRDefault="007A0058" w:rsidP="007A0058">
      <w:pPr>
        <w:spacing w:after="120" w:line="264" w:lineRule="auto"/>
        <w:jc w:val="both"/>
        <w:rPr>
          <w:lang w:val="en-US"/>
        </w:rPr>
      </w:pPr>
      <w:r w:rsidRPr="00CC5656">
        <w:rPr>
          <w:b/>
          <w:noProof/>
          <w:u w:val="single"/>
          <w:lang w:val="en-US"/>
        </w:rPr>
        <w:t>DEBRIEF SUMMARY</w:t>
      </w:r>
      <w:r w:rsidRPr="00CC5656">
        <w:rPr>
          <w:lang w:val="en-US"/>
        </w:rPr>
        <w:t xml:space="preserve">, 1. a complete summary of all material in the debrief, consisting of all the facts; good, bad or odd (plus their "who" and 11 when", in as concise a form as possible. (FO </w:t>
      </w:r>
      <w:r w:rsidRPr="00CC5656">
        <w:rPr>
          <w:i/>
          <w:lang w:val="en-US"/>
        </w:rPr>
        <w:t xml:space="preserve">2444) 2. </w:t>
      </w:r>
      <w:r w:rsidRPr="00CC5656">
        <w:rPr>
          <w:lang w:val="en-US"/>
        </w:rPr>
        <w:t>the top item in the debrief. It will take the following form: FMO number, name, classifi</w:t>
      </w:r>
      <w:r w:rsidRPr="00CC5656">
        <w:rPr>
          <w:lang w:val="en-US"/>
        </w:rPr>
        <w:softHyphen/>
        <w:t>cation, major target, personnel, date fired, date completed, supervised by , brief summary of what happened in the mission (events). A statement at the end of what was accomplished, gained, won or produced by the mission (state</w:t>
      </w:r>
      <w:r w:rsidRPr="00CC5656">
        <w:rPr>
          <w:lang w:val="en-US"/>
        </w:rPr>
        <w:softHyphen/>
        <w:t>ment of benefit), total cost of the mission, condition assigned. (FO 2170)</w:t>
      </w:r>
    </w:p>
    <w:p w14:paraId="46F46DA2" w14:textId="77777777" w:rsidR="007A0058" w:rsidRPr="00CC5656" w:rsidRDefault="007A0058" w:rsidP="007A0058">
      <w:pPr>
        <w:spacing w:after="120" w:line="264" w:lineRule="auto"/>
        <w:jc w:val="both"/>
        <w:rPr>
          <w:lang w:val="en-US"/>
        </w:rPr>
      </w:pPr>
      <w:r w:rsidRPr="00CC5656">
        <w:rPr>
          <w:b/>
          <w:noProof/>
          <w:u w:val="single"/>
          <w:lang w:val="en-US"/>
        </w:rPr>
        <w:t>DEBRIEF TR</w:t>
      </w:r>
      <w:r w:rsidRPr="00CC5656">
        <w:rPr>
          <w:lang w:val="en-US"/>
        </w:rPr>
        <w:t xml:space="preserve">, </w:t>
      </w:r>
      <w:r w:rsidRPr="00CC5656">
        <w:rPr>
          <w:b/>
          <w:lang w:val="en-US"/>
        </w:rPr>
        <w:t xml:space="preserve">training drill </w:t>
      </w:r>
      <w:r w:rsidRPr="00CC5656">
        <w:rPr>
          <w:lang w:val="en-US"/>
        </w:rPr>
        <w:t>to be done in mission school and contained in Public Officer's hat folder. This TR will bring about greater reality on debriefing and following mission orders. Purpose: to train Sea Org members to debrief missions thoroughly and well. (FO 1266)</w:t>
      </w:r>
    </w:p>
    <w:p w14:paraId="2A1ECC33" w14:textId="77777777" w:rsidR="007A0058" w:rsidRPr="00CC5656" w:rsidRDefault="007A0058" w:rsidP="007A0058">
      <w:pPr>
        <w:spacing w:after="120" w:line="264" w:lineRule="auto"/>
        <w:jc w:val="both"/>
        <w:rPr>
          <w:lang w:val="en-US"/>
        </w:rPr>
      </w:pPr>
      <w:r w:rsidRPr="00CC5656">
        <w:rPr>
          <w:b/>
          <w:noProof/>
          <w:u w:val="single"/>
          <w:lang w:val="en-US"/>
        </w:rPr>
        <w:t>DEBT</w:t>
      </w:r>
      <w:r w:rsidRPr="00CC5656">
        <w:rPr>
          <w:b/>
          <w:lang w:val="en-US"/>
        </w:rPr>
        <w:t xml:space="preserve">, </w:t>
      </w:r>
      <w:r w:rsidRPr="00CC5656">
        <w:rPr>
          <w:lang w:val="en-US"/>
        </w:rPr>
        <w:t>an amount of money, goods, services, etc., owed by one person to another because of a previous agreement or transaction.</w:t>
      </w:r>
    </w:p>
    <w:p w14:paraId="7A8C8D07" w14:textId="77777777" w:rsidR="007A0058" w:rsidRPr="00CC5656" w:rsidRDefault="007A0058" w:rsidP="007A0058">
      <w:pPr>
        <w:spacing w:after="120" w:line="264" w:lineRule="auto"/>
        <w:jc w:val="both"/>
        <w:rPr>
          <w:lang w:val="en-US"/>
        </w:rPr>
      </w:pPr>
      <w:r w:rsidRPr="00CC5656">
        <w:rPr>
          <w:b/>
          <w:noProof/>
          <w:u w:val="single"/>
          <w:lang w:val="en-US"/>
        </w:rPr>
        <w:t>DEBTOR</w:t>
      </w:r>
      <w:r w:rsidRPr="00CC5656">
        <w:rPr>
          <w:b/>
          <w:lang w:val="en-US"/>
        </w:rPr>
        <w:t xml:space="preserve">, </w:t>
      </w:r>
      <w:r w:rsidRPr="00CC5656">
        <w:rPr>
          <w:lang w:val="en-US"/>
        </w:rPr>
        <w:t>a person or company that owes some</w:t>
      </w:r>
      <w:r w:rsidRPr="00CC5656">
        <w:rPr>
          <w:lang w:val="en-US"/>
        </w:rPr>
        <w:softHyphen/>
        <w:t>thing (usually money) to another.</w:t>
      </w:r>
    </w:p>
    <w:p w14:paraId="7D0B30D6" w14:textId="77777777" w:rsidR="007A0058" w:rsidRPr="00CC5656" w:rsidRDefault="007A0058" w:rsidP="007A0058">
      <w:pPr>
        <w:spacing w:after="120" w:line="264" w:lineRule="auto"/>
        <w:jc w:val="both"/>
        <w:rPr>
          <w:lang w:val="en-US"/>
        </w:rPr>
      </w:pPr>
      <w:r w:rsidRPr="00CC5656">
        <w:rPr>
          <w:b/>
          <w:noProof/>
          <w:u w:val="single"/>
          <w:lang w:val="en-US"/>
        </w:rPr>
        <w:t>DEBUG</w:t>
      </w:r>
      <w:r w:rsidRPr="00CC5656">
        <w:rPr>
          <w:lang w:val="en-US"/>
        </w:rPr>
        <w:t xml:space="preserve">, </w:t>
      </w:r>
      <w:r w:rsidRPr="00CC5656">
        <w:rPr>
          <w:i/>
          <w:lang w:val="en-US"/>
        </w:rPr>
        <w:t xml:space="preserve">1. Informal. </w:t>
      </w:r>
      <w:r w:rsidRPr="00CC5656">
        <w:rPr>
          <w:lang w:val="en-US"/>
        </w:rPr>
        <w:t>to remove or correct the defects or difficulties of. (CBO 208</w:t>
      </w:r>
      <w:r w:rsidRPr="00CC5656">
        <w:rPr>
          <w:lang w:val="en-US"/>
        </w:rPr>
        <w:noBreakHyphen/>
        <w:t>3R) 2. the word bugged is slang for snarled up or halted. Debug is to get the snarls or stops out of it. (HCO PL 29 Feb 72 II)</w:t>
      </w:r>
    </w:p>
    <w:p w14:paraId="315D8624" w14:textId="77777777" w:rsidR="007A0058" w:rsidRPr="00CC5656" w:rsidRDefault="007A0058" w:rsidP="007A0058">
      <w:pPr>
        <w:spacing w:after="120" w:line="264" w:lineRule="auto"/>
        <w:jc w:val="both"/>
        <w:rPr>
          <w:lang w:val="en-US"/>
        </w:rPr>
      </w:pPr>
      <w:r w:rsidRPr="00CC5656">
        <w:rPr>
          <w:b/>
          <w:noProof/>
          <w:u w:val="single"/>
          <w:lang w:val="en-US"/>
        </w:rPr>
        <w:t>DEBUG ASSESSMENT</w:t>
      </w:r>
      <w:r w:rsidRPr="00CC5656">
        <w:rPr>
          <w:lang w:val="en-US"/>
        </w:rPr>
        <w:t>, the assessment for use by LRH Comms and others when an order or action has bugged and must be debugged. His purpose is to locate the bugs and the real whys. It itself may or may not reveal the whys but if not, it will provide information that if followed up will bring the why into view. The simple fact of non</w:t>
      </w:r>
      <w:r w:rsidRPr="00CC5656">
        <w:rPr>
          <w:lang w:val="en-US"/>
        </w:rPr>
        <w:noBreakHyphen/>
        <w:t>compliance is reason enough to do the assess</w:t>
      </w:r>
      <w:r w:rsidRPr="00CC5656">
        <w:rPr>
          <w:lang w:val="en-US"/>
        </w:rPr>
        <w:softHyphen/>
        <w:t>ment. There is no need to wait until there is a complete mess before doing it. (BPL 12 Apr 72R I)</w:t>
      </w:r>
    </w:p>
    <w:p w14:paraId="6BEFEB6B" w14:textId="77777777" w:rsidR="007A0058" w:rsidRPr="00CC5656" w:rsidRDefault="007A0058" w:rsidP="007A0058">
      <w:pPr>
        <w:spacing w:after="120" w:line="264" w:lineRule="auto"/>
        <w:jc w:val="both"/>
        <w:rPr>
          <w:lang w:val="en-US"/>
        </w:rPr>
      </w:pPr>
      <w:r w:rsidRPr="00CC5656">
        <w:rPr>
          <w:b/>
          <w:noProof/>
          <w:u w:val="single"/>
          <w:lang w:val="en-US"/>
        </w:rPr>
        <w:t>DECAY</w:t>
      </w:r>
      <w:r w:rsidRPr="00CC5656">
        <w:rPr>
          <w:b/>
          <w:lang w:val="en-US"/>
        </w:rPr>
        <w:t xml:space="preserve">, decay </w:t>
      </w:r>
      <w:r w:rsidRPr="00CC5656">
        <w:rPr>
          <w:lang w:val="en-US"/>
        </w:rPr>
        <w:t>is everything going the wrong way when it should go the right way. (PDC 61)</w:t>
      </w:r>
    </w:p>
    <w:p w14:paraId="6E2747A1" w14:textId="77777777" w:rsidR="007A0058" w:rsidRPr="00CC5656" w:rsidRDefault="007A0058" w:rsidP="007A0058">
      <w:pPr>
        <w:spacing w:after="120" w:line="264" w:lineRule="auto"/>
        <w:jc w:val="both"/>
        <w:rPr>
          <w:lang w:val="en-US"/>
        </w:rPr>
      </w:pPr>
      <w:r w:rsidRPr="00CC5656">
        <w:rPr>
          <w:b/>
          <w:noProof/>
          <w:u w:val="single"/>
          <w:lang w:val="en-US"/>
        </w:rPr>
        <w:t>DECENTRALIZATION</w:t>
      </w:r>
      <w:r w:rsidRPr="00CC5656">
        <w:rPr>
          <w:lang w:val="en-US"/>
        </w:rPr>
        <w:t>, the delegation of au</w:t>
      </w:r>
      <w:r w:rsidRPr="00CC5656">
        <w:rPr>
          <w:lang w:val="en-US"/>
        </w:rPr>
        <w:softHyphen/>
        <w:t>thority, responsibilities, functions, etc., from a central office or point to branch offices or a number of points. Example: a company maintains a central purchasing unit for all offices but decides to decentralize and let each office do its own purchasing.</w:t>
      </w:r>
    </w:p>
    <w:p w14:paraId="73F3CAB8" w14:textId="77777777" w:rsidR="007A0058" w:rsidRPr="00CC5656" w:rsidRDefault="007A0058" w:rsidP="007A0058">
      <w:pPr>
        <w:spacing w:after="120" w:line="264" w:lineRule="auto"/>
        <w:jc w:val="both"/>
        <w:rPr>
          <w:lang w:val="en-US"/>
        </w:rPr>
      </w:pPr>
      <w:r w:rsidRPr="00CC5656">
        <w:rPr>
          <w:b/>
          <w:noProof/>
          <w:u w:val="single"/>
          <w:lang w:val="en-US"/>
        </w:rPr>
        <w:t>DECENTRALIZED HIRING</w:t>
      </w:r>
      <w:r w:rsidRPr="00CC5656">
        <w:rPr>
          <w:lang w:val="en-US"/>
        </w:rPr>
        <w:t>, see HIRING, DECENTRALIZED.</w:t>
      </w:r>
    </w:p>
    <w:p w14:paraId="6AB4EFF3" w14:textId="77777777" w:rsidR="007A0058" w:rsidRPr="00CC5656" w:rsidRDefault="007A0058" w:rsidP="007A0058">
      <w:pPr>
        <w:spacing w:after="120" w:line="264" w:lineRule="auto"/>
        <w:jc w:val="both"/>
        <w:rPr>
          <w:lang w:val="en-US"/>
        </w:rPr>
      </w:pPr>
      <w:r w:rsidRPr="00CC5656">
        <w:rPr>
          <w:b/>
          <w:noProof/>
          <w:u w:val="single"/>
          <w:lang w:val="en-US"/>
        </w:rPr>
        <w:t>DECENTRALIZED MANAGEMENT</w:t>
      </w:r>
      <w:r w:rsidRPr="00CC5656">
        <w:rPr>
          <w:lang w:val="en-US"/>
        </w:rPr>
        <w:t>, see MANAGEMENT, DECENTRALIZED.</w:t>
      </w:r>
    </w:p>
    <w:p w14:paraId="3A6627E7" w14:textId="77777777" w:rsidR="007A0058" w:rsidRPr="00CC5656" w:rsidRDefault="007A0058" w:rsidP="007A0058">
      <w:pPr>
        <w:spacing w:after="120" w:line="264" w:lineRule="auto"/>
        <w:jc w:val="both"/>
        <w:rPr>
          <w:lang w:val="en-US"/>
        </w:rPr>
      </w:pPr>
      <w:r w:rsidRPr="00CC5656">
        <w:rPr>
          <w:b/>
          <w:noProof/>
          <w:u w:val="single"/>
          <w:lang w:val="en-US"/>
        </w:rPr>
        <w:t>DECISION</w:t>
      </w:r>
      <w:r w:rsidRPr="00CC5656">
        <w:rPr>
          <w:b/>
          <w:lang w:val="en-US"/>
        </w:rPr>
        <w:t xml:space="preserve">, </w:t>
      </w:r>
      <w:r w:rsidRPr="00CC5656">
        <w:rPr>
          <w:lang w:val="en-US"/>
        </w:rPr>
        <w:t>a resolution to act or behave in a certain way, take a certain course, hold a certain attitude, etc.</w:t>
      </w:r>
    </w:p>
    <w:p w14:paraId="7C158E99" w14:textId="77777777" w:rsidR="007A0058" w:rsidRPr="00CC5656" w:rsidRDefault="007A0058" w:rsidP="007A0058">
      <w:pPr>
        <w:spacing w:after="120" w:line="264" w:lineRule="auto"/>
        <w:jc w:val="both"/>
        <w:rPr>
          <w:lang w:val="en-US"/>
        </w:rPr>
      </w:pPr>
      <w:r w:rsidRPr="00CC5656">
        <w:rPr>
          <w:b/>
          <w:noProof/>
          <w:u w:val="single"/>
          <w:lang w:val="en-US"/>
        </w:rPr>
        <w:t>DECISIONAL CONFRONT</w:t>
      </w:r>
      <w:r w:rsidRPr="00CC5656">
        <w:rPr>
          <w:b/>
          <w:lang w:val="en-US"/>
        </w:rPr>
        <w:t xml:space="preserve">, </w:t>
      </w:r>
      <w:r w:rsidRPr="00CC5656">
        <w:rPr>
          <w:lang w:val="en-US"/>
        </w:rPr>
        <w:t>"decide to look at the radar and look at it." "Decide to look away from the radar and look away from it." "Decide to look at the helm and look at it." "Decide to look away from the helm and look away from it." You're moving him straight from effect to cause in the shortest possible route. (ESTO 12, 7203CO6 Soil)</w:t>
      </w:r>
    </w:p>
    <w:p w14:paraId="620C80EF" w14:textId="77777777" w:rsidR="007A0058" w:rsidRPr="00CC5656" w:rsidRDefault="007A0058" w:rsidP="007A0058">
      <w:pPr>
        <w:spacing w:after="120" w:line="264" w:lineRule="auto"/>
        <w:jc w:val="both"/>
        <w:rPr>
          <w:sz w:val="20"/>
          <w:lang w:val="en-US"/>
        </w:rPr>
      </w:pPr>
      <w:r w:rsidRPr="00CC5656">
        <w:rPr>
          <w:b/>
          <w:noProof/>
          <w:u w:val="single"/>
          <w:lang w:val="en-US"/>
        </w:rPr>
        <w:t>DECK DIVISION</w:t>
      </w:r>
      <w:r w:rsidRPr="00CC5656">
        <w:rPr>
          <w:b/>
          <w:lang w:val="en-US"/>
        </w:rPr>
        <w:t xml:space="preserve">, </w:t>
      </w:r>
      <w:r w:rsidRPr="00CC5656">
        <w:rPr>
          <w:lang w:val="en-US"/>
        </w:rPr>
        <w:t xml:space="preserve">1. leakless, seaworthy vessels of good appearance that can be utilized and handled and the handlers thereof fairly well covers the </w:t>
      </w:r>
      <w:r w:rsidRPr="00CC5656">
        <w:rPr>
          <w:b/>
          <w:lang w:val="en-US"/>
        </w:rPr>
        <w:t xml:space="preserve">Deck Division </w:t>
      </w:r>
      <w:r w:rsidRPr="00CC5656">
        <w:rPr>
          <w:lang w:val="en-US"/>
        </w:rPr>
        <w:t xml:space="preserve">valuable final product. The final test of a </w:t>
      </w:r>
      <w:r w:rsidRPr="00CC5656">
        <w:rPr>
          <w:b/>
          <w:lang w:val="en-US"/>
        </w:rPr>
        <w:t xml:space="preserve">Deck Division </w:t>
      </w:r>
      <w:r w:rsidRPr="00CC5656">
        <w:rPr>
          <w:lang w:val="en-US"/>
        </w:rPr>
        <w:t xml:space="preserve">is production. One glance at a ship tells you whether it has a </w:t>
      </w:r>
      <w:r w:rsidRPr="00CC5656">
        <w:rPr>
          <w:b/>
          <w:lang w:val="en-US"/>
        </w:rPr>
        <w:t xml:space="preserve">Deck Division. </w:t>
      </w:r>
      <w:r w:rsidRPr="00CC5656">
        <w:rPr>
          <w:lang w:val="en-US"/>
        </w:rPr>
        <w:t xml:space="preserve">Probably the div name itself, forced in though it is by tradition, should be the Shipkeeping Division. And what do you know, that's what it has been called in many times and languages. (FO 2703) 2. Division IV is responsible for the operational condition and safety of the vessel. Div IV is responsible for lines, mooring, fenders, camels, anchors, winch capstan, heaving lines, 24 hours a day. Div IV is responsible for the hull. This is a basic for a </w:t>
      </w:r>
      <w:r w:rsidRPr="00CC5656">
        <w:rPr>
          <w:b/>
          <w:lang w:val="en-US"/>
        </w:rPr>
        <w:t xml:space="preserve">Deck Division. </w:t>
      </w:r>
      <w:r w:rsidRPr="00CC5656">
        <w:rPr>
          <w:lang w:val="en-US"/>
        </w:rPr>
        <w:t xml:space="preserve">This includes seeing that no damage is done to the hull, by any means under Div IV's control. (FO 1662) 3. Division Four. </w:t>
      </w:r>
      <w:r w:rsidRPr="00CC5656">
        <w:rPr>
          <w:sz w:val="20"/>
          <w:lang w:val="en-US"/>
        </w:rPr>
        <w:t>(691OC17 SO Spec 3)</w:t>
      </w:r>
    </w:p>
    <w:p w14:paraId="14BB4CAF" w14:textId="77777777" w:rsidR="007A0058" w:rsidRPr="00CC5656" w:rsidRDefault="007A0058" w:rsidP="007A0058">
      <w:pPr>
        <w:spacing w:after="120" w:line="264" w:lineRule="auto"/>
        <w:jc w:val="both"/>
        <w:rPr>
          <w:lang w:val="en-US"/>
        </w:rPr>
      </w:pPr>
      <w:r w:rsidRPr="00CC5656">
        <w:rPr>
          <w:b/>
          <w:noProof/>
          <w:u w:val="single"/>
          <w:lang w:val="en-US"/>
        </w:rPr>
        <w:t>DECK PROJECT FORCE</w:t>
      </w:r>
      <w:r w:rsidRPr="00CC5656">
        <w:rPr>
          <w:b/>
          <w:lang w:val="en-US"/>
        </w:rPr>
        <w:t xml:space="preserve">, </w:t>
      </w:r>
      <w:r w:rsidRPr="00CC5656">
        <w:rPr>
          <w:lang w:val="en-US"/>
        </w:rPr>
        <w:t>1. new recruits and those veterans who are not Product Zero or who are tipped for Product One are posted to the DPF for Products Zero and One as required. The DPF, hitherto used for the retreading of those persons who suffer from robotism or who produce overt products or who need continual supervision and are a liability on lines is now to be permitted and made to be an upstat unit with high standards, high production and high morale unhindered by those who do not belong in such unit but require special handling on their own without distracting others who are doing well. (FO 3434) 2. An objective of the DPF is to keep a recruit or non</w:t>
      </w:r>
      <w:r w:rsidRPr="00CC5656">
        <w:rPr>
          <w:lang w:val="en-US"/>
        </w:rPr>
        <w:noBreakHyphen/>
        <w:t xml:space="preserve">producer out of vital FSO and FB lines until he can pull his weight and is valuable. The main objective is to furnish valuable SO members to the SO. (FSO 559) 3. newly recruited personnel and retread personnel may only be assigned to the </w:t>
      </w:r>
      <w:r w:rsidRPr="00CC5656">
        <w:rPr>
          <w:b/>
          <w:lang w:val="en-US"/>
        </w:rPr>
        <w:t xml:space="preserve">Deck Project Force. </w:t>
      </w:r>
      <w:r w:rsidRPr="00CC5656">
        <w:rPr>
          <w:lang w:val="en-US"/>
        </w:rPr>
        <w:t xml:space="preserve">The </w:t>
      </w:r>
      <w:r w:rsidRPr="00CC5656">
        <w:rPr>
          <w:b/>
          <w:lang w:val="en-US"/>
        </w:rPr>
        <w:t xml:space="preserve">DPF </w:t>
      </w:r>
      <w:r w:rsidRPr="00CC5656">
        <w:rPr>
          <w:lang w:val="en-US"/>
        </w:rPr>
        <w:t>organization in a large org or ship consists of (1) bosun (2) DPF Esto (3) DPF MAA (4) new recruits (swampers) (5) retreads. It is necessary for DPF members to be made available for auditing when called by the D of P. It is vital that 5 hours a day (evening) study be consistent for DPF and its members. It is impossible to assign or reassign anyone in the DPF to HCO Expeditor or other post until they have completed both auditing and training require</w:t>
      </w:r>
      <w:r w:rsidRPr="00CC5656">
        <w:rPr>
          <w:lang w:val="en-US"/>
        </w:rPr>
        <w:softHyphen/>
        <w:t>ments to be a full fledged SO crew and staff member. It holds in force a one job, one place, one time type of action. It is necessary for the DPF to do work of value in maintaining and enhancing the ship or quarters. (FO 3183)</w:t>
      </w:r>
      <w:r w:rsidRPr="00CC5656">
        <w:rPr>
          <w:i/>
          <w:lang w:val="en-US"/>
        </w:rPr>
        <w:t xml:space="preserve"> Abbr. </w:t>
      </w:r>
      <w:r w:rsidRPr="00CC5656">
        <w:rPr>
          <w:lang w:val="en-US"/>
        </w:rPr>
        <w:t>DPF.</w:t>
      </w:r>
    </w:p>
    <w:p w14:paraId="707992B7" w14:textId="77777777" w:rsidR="007A0058" w:rsidRPr="00CC5656" w:rsidRDefault="007A0058" w:rsidP="007A0058">
      <w:pPr>
        <w:spacing w:after="120" w:line="264" w:lineRule="auto"/>
        <w:jc w:val="both"/>
        <w:rPr>
          <w:lang w:val="en-US"/>
        </w:rPr>
      </w:pPr>
      <w:r w:rsidRPr="00CC5656">
        <w:rPr>
          <w:b/>
          <w:noProof/>
          <w:u w:val="single"/>
          <w:lang w:val="en-US"/>
        </w:rPr>
        <w:t>DECK PROJECT FORCE MAA</w:t>
      </w:r>
      <w:r w:rsidRPr="00CC5656">
        <w:rPr>
          <w:b/>
          <w:lang w:val="en-US"/>
        </w:rPr>
        <w:t xml:space="preserve">, </w:t>
      </w:r>
      <w:r w:rsidRPr="00CC5656">
        <w:rPr>
          <w:lang w:val="en-US"/>
        </w:rPr>
        <w:t xml:space="preserve">the purpose of the </w:t>
      </w:r>
      <w:r w:rsidRPr="00CC5656">
        <w:rPr>
          <w:b/>
          <w:lang w:val="en-US"/>
        </w:rPr>
        <w:t xml:space="preserve">DPF MAA </w:t>
      </w:r>
      <w:r w:rsidRPr="00CC5656">
        <w:rPr>
          <w:lang w:val="en-US"/>
        </w:rPr>
        <w:t>post is: to make ethics real to DPF members by removing counter</w:t>
      </w:r>
      <w:r w:rsidRPr="00CC5656">
        <w:rPr>
          <w:lang w:val="en-US"/>
        </w:rPr>
        <w:noBreakHyphen/>
        <w:t>intention and other</w:t>
      </w:r>
      <w:r w:rsidRPr="00CC5656">
        <w:rPr>
          <w:lang w:val="en-US"/>
        </w:rPr>
        <w:noBreakHyphen/>
        <w:t xml:space="preserve">intention from the area, and by getting each DPF member to crank out products with an honest uptrending statistic. (FO 3126) </w:t>
      </w:r>
      <w:r w:rsidRPr="00CC5656">
        <w:rPr>
          <w:i/>
          <w:lang w:val="en-US"/>
        </w:rPr>
        <w:t xml:space="preserve">Abbr. </w:t>
      </w:r>
      <w:r w:rsidRPr="00CC5656">
        <w:rPr>
          <w:lang w:val="en-US"/>
        </w:rPr>
        <w:t>DPF MAA.</w:t>
      </w:r>
    </w:p>
    <w:p w14:paraId="02FE58B7" w14:textId="77777777" w:rsidR="007A0058" w:rsidRPr="00CC5656" w:rsidRDefault="007A0058" w:rsidP="007A0058">
      <w:pPr>
        <w:spacing w:after="120" w:line="264" w:lineRule="auto"/>
        <w:jc w:val="both"/>
        <w:rPr>
          <w:lang w:val="en-US"/>
        </w:rPr>
      </w:pPr>
      <w:r w:rsidRPr="00CC5656">
        <w:rPr>
          <w:b/>
          <w:noProof/>
          <w:u w:val="single"/>
          <w:lang w:val="en-US"/>
        </w:rPr>
        <w:t>DECLINE</w:t>
      </w:r>
      <w:r w:rsidRPr="00CC5656">
        <w:rPr>
          <w:b/>
          <w:lang w:val="en-US"/>
        </w:rPr>
        <w:t xml:space="preserve">, </w:t>
      </w:r>
      <w:r w:rsidRPr="00CC5656">
        <w:rPr>
          <w:lang w:val="en-US"/>
        </w:rPr>
        <w:t>(or recession) a part of the business cycle characterized by less production, unemploy</w:t>
      </w:r>
      <w:r w:rsidRPr="00CC5656">
        <w:rPr>
          <w:lang w:val="en-US"/>
        </w:rPr>
        <w:softHyphen/>
        <w:t>ment, job scarcity, tight credit and generally a decrease of business activity.</w:t>
      </w:r>
    </w:p>
    <w:p w14:paraId="729E1D0C" w14:textId="77777777" w:rsidR="007A0058" w:rsidRPr="00CC5656" w:rsidRDefault="007A0058" w:rsidP="007A0058">
      <w:pPr>
        <w:spacing w:after="120" w:line="264" w:lineRule="auto"/>
        <w:jc w:val="both"/>
        <w:rPr>
          <w:lang w:val="en-US"/>
        </w:rPr>
      </w:pPr>
      <w:r w:rsidRPr="00CC5656">
        <w:rPr>
          <w:b/>
          <w:noProof/>
          <w:u w:val="single"/>
          <w:lang w:val="en-US"/>
        </w:rPr>
        <w:t>DEED</w:t>
      </w:r>
      <w:r w:rsidRPr="00CC5656">
        <w:rPr>
          <w:b/>
          <w:lang w:val="en-US"/>
        </w:rPr>
        <w:t xml:space="preserve">, </w:t>
      </w:r>
      <w:r w:rsidRPr="00CC5656">
        <w:rPr>
          <w:lang w:val="en-US"/>
        </w:rPr>
        <w:t>1. a signed and sealed document which constitutes a contract or transfers ownership of something. 2. a written form proving the right of ownership such as a property deed.</w:t>
      </w:r>
    </w:p>
    <w:p w14:paraId="36CD5AE3" w14:textId="77777777" w:rsidR="007A0058" w:rsidRPr="00CC5656" w:rsidRDefault="007A0058" w:rsidP="007A0058">
      <w:pPr>
        <w:spacing w:after="120" w:line="264" w:lineRule="auto"/>
        <w:jc w:val="both"/>
        <w:rPr>
          <w:lang w:val="en-US"/>
        </w:rPr>
      </w:pPr>
      <w:r w:rsidRPr="00CC5656">
        <w:rPr>
          <w:b/>
          <w:noProof/>
          <w:u w:val="single"/>
          <w:lang w:val="en-US"/>
        </w:rPr>
        <w:t>DEFALCATION</w:t>
      </w:r>
      <w:r w:rsidRPr="00CC5656">
        <w:rPr>
          <w:b/>
          <w:lang w:val="en-US"/>
        </w:rPr>
        <w:t xml:space="preserve">, </w:t>
      </w:r>
      <w:r w:rsidRPr="00CC5656">
        <w:rPr>
          <w:lang w:val="en-US"/>
        </w:rPr>
        <w:t>1. the misuse or embezzlement of funds or property under one's care. 2. the sum of money misused or embezzled.</w:t>
      </w:r>
    </w:p>
    <w:p w14:paraId="7F2474E0" w14:textId="77777777" w:rsidR="007A0058" w:rsidRPr="00CC5656" w:rsidRDefault="007A0058" w:rsidP="007A0058">
      <w:pPr>
        <w:spacing w:after="120" w:line="264" w:lineRule="auto"/>
        <w:jc w:val="both"/>
        <w:rPr>
          <w:lang w:val="en-US"/>
        </w:rPr>
      </w:pPr>
      <w:r w:rsidRPr="00CC5656">
        <w:rPr>
          <w:b/>
          <w:noProof/>
          <w:u w:val="single"/>
          <w:lang w:val="en-US"/>
        </w:rPr>
        <w:t>DEFENSE BILLING</w:t>
      </w:r>
      <w:r w:rsidRPr="00CC5656">
        <w:rPr>
          <w:b/>
          <w:lang w:val="en-US"/>
        </w:rPr>
        <w:t xml:space="preserve">, </w:t>
      </w:r>
      <w:r w:rsidRPr="00CC5656">
        <w:rPr>
          <w:lang w:val="en-US"/>
        </w:rPr>
        <w:t xml:space="preserve">any and all defense or legal expenses expended by WW on behalf of an org or area, </w:t>
      </w:r>
      <w:r w:rsidRPr="00CC5656">
        <w:rPr>
          <w:b/>
          <w:lang w:val="en-US"/>
        </w:rPr>
        <w:t xml:space="preserve">billed </w:t>
      </w:r>
      <w:r w:rsidRPr="00CC5656">
        <w:rPr>
          <w:lang w:val="en-US"/>
        </w:rPr>
        <w:t>to that area. (LRH ED 10 WW, 1 SH &amp; SH FDN)</w:t>
      </w:r>
    </w:p>
    <w:p w14:paraId="34A4C158" w14:textId="77777777" w:rsidR="007A0058" w:rsidRPr="00CC5656" w:rsidRDefault="007A0058" w:rsidP="007A0058">
      <w:pPr>
        <w:spacing w:after="120" w:line="264" w:lineRule="auto"/>
        <w:jc w:val="both"/>
        <w:rPr>
          <w:lang w:val="en-US"/>
        </w:rPr>
      </w:pPr>
      <w:r w:rsidRPr="00CC5656">
        <w:rPr>
          <w:b/>
          <w:noProof/>
          <w:u w:val="single"/>
          <w:lang w:val="en-US"/>
        </w:rPr>
        <w:t>DEFENSIVE</w:t>
      </w:r>
      <w:r w:rsidRPr="00CC5656">
        <w:rPr>
          <w:b/>
          <w:lang w:val="en-US"/>
        </w:rPr>
        <w:t xml:space="preserve">, </w:t>
      </w:r>
      <w:r w:rsidRPr="00CC5656">
        <w:rPr>
          <w:lang w:val="en-US"/>
        </w:rPr>
        <w:t>(type of legal cycle) any action which handles an incoming threat merely by stopping it</w:t>
      </w:r>
      <w:r w:rsidRPr="00CC5656">
        <w:rPr>
          <w:lang w:val="en-US"/>
        </w:rPr>
        <w:noBreakHyphen/>
        <w:t>often litigation. (BPL 20 Aug 71)</w:t>
      </w:r>
    </w:p>
    <w:p w14:paraId="2F9A0C22" w14:textId="77777777" w:rsidR="007A0058" w:rsidRPr="00CC5656" w:rsidRDefault="007A0058" w:rsidP="007A0058">
      <w:pPr>
        <w:spacing w:after="120" w:line="264" w:lineRule="auto"/>
        <w:jc w:val="both"/>
        <w:rPr>
          <w:lang w:val="en-US"/>
        </w:rPr>
      </w:pPr>
      <w:r w:rsidRPr="00CC5656">
        <w:rPr>
          <w:b/>
          <w:noProof/>
          <w:u w:val="single"/>
          <w:lang w:val="en-US"/>
        </w:rPr>
        <w:t>DEFERRED CHARGES</w:t>
      </w:r>
      <w:r w:rsidRPr="00CC5656">
        <w:rPr>
          <w:b/>
          <w:lang w:val="en-US"/>
        </w:rPr>
        <w:t xml:space="preserve">, </w:t>
      </w:r>
      <w:r w:rsidRPr="00CC5656">
        <w:rPr>
          <w:lang w:val="en-US"/>
        </w:rPr>
        <w:t>current expenditures not considered to be current operating costs and carried forward to be written off at a future time such as research expenses incurred now for the sake of future operations.</w:t>
      </w:r>
    </w:p>
    <w:p w14:paraId="43D052E9" w14:textId="77777777" w:rsidR="007A0058" w:rsidRPr="00CC5656" w:rsidRDefault="007A0058" w:rsidP="007A0058">
      <w:pPr>
        <w:spacing w:after="120" w:line="264" w:lineRule="auto"/>
        <w:jc w:val="both"/>
        <w:rPr>
          <w:lang w:val="en-US"/>
        </w:rPr>
      </w:pPr>
      <w:r w:rsidRPr="00CC5656">
        <w:rPr>
          <w:b/>
          <w:noProof/>
          <w:u w:val="single"/>
          <w:lang w:val="en-US"/>
        </w:rPr>
        <w:t>DEFERRED PAY</w:t>
      </w:r>
      <w:r w:rsidRPr="00CC5656">
        <w:rPr>
          <w:b/>
          <w:lang w:val="en-US"/>
        </w:rPr>
        <w:t xml:space="preserve">, </w:t>
      </w:r>
      <w:r w:rsidRPr="00CC5656">
        <w:rPr>
          <w:lang w:val="en-US"/>
        </w:rPr>
        <w:t>earned salary for which pay</w:t>
      </w:r>
      <w:r w:rsidRPr="00CC5656">
        <w:rPr>
          <w:lang w:val="en-US"/>
        </w:rPr>
        <w:softHyphen/>
        <w:t>ment is postponed until a future date.</w:t>
      </w:r>
    </w:p>
    <w:p w14:paraId="2A099754" w14:textId="77777777" w:rsidR="007A0058" w:rsidRPr="00CC5656" w:rsidRDefault="007A0058" w:rsidP="007A0058">
      <w:pPr>
        <w:spacing w:after="120" w:line="264" w:lineRule="auto"/>
        <w:jc w:val="both"/>
        <w:rPr>
          <w:lang w:val="en-US"/>
        </w:rPr>
      </w:pPr>
      <w:r w:rsidRPr="00CC5656">
        <w:rPr>
          <w:b/>
          <w:noProof/>
          <w:u w:val="single"/>
          <w:lang w:val="en-US"/>
        </w:rPr>
        <w:t>DEFERRED SHARES</w:t>
      </w:r>
      <w:r w:rsidRPr="00CC5656">
        <w:rPr>
          <w:b/>
          <w:lang w:val="en-US"/>
        </w:rPr>
        <w:t xml:space="preserve">, </w:t>
      </w:r>
      <w:r w:rsidRPr="00CC5656">
        <w:rPr>
          <w:lang w:val="en-US"/>
        </w:rPr>
        <w:t>a special kind of shares which do not receive a dividend until after a stated dividend return has been given to owners of ordi</w:t>
      </w:r>
      <w:r w:rsidRPr="00CC5656">
        <w:rPr>
          <w:lang w:val="en-US"/>
        </w:rPr>
        <w:softHyphen/>
        <w:t>nary shares or until a future date or occurrence.</w:t>
      </w:r>
    </w:p>
    <w:p w14:paraId="4CFF2D75" w14:textId="77777777" w:rsidR="007A0058" w:rsidRPr="00CC5656" w:rsidRDefault="007A0058" w:rsidP="007A0058">
      <w:pPr>
        <w:spacing w:after="120" w:line="264" w:lineRule="auto"/>
        <w:jc w:val="both"/>
        <w:rPr>
          <w:lang w:val="en-US"/>
        </w:rPr>
      </w:pPr>
      <w:r w:rsidRPr="00CC5656">
        <w:rPr>
          <w:b/>
          <w:noProof/>
          <w:u w:val="single"/>
          <w:lang w:val="en-US"/>
        </w:rPr>
        <w:t>DEFIANCE</w:t>
      </w:r>
      <w:r w:rsidRPr="00CC5656">
        <w:rPr>
          <w:b/>
          <w:lang w:val="en-US"/>
        </w:rPr>
        <w:t xml:space="preserve">, </w:t>
      </w:r>
      <w:r w:rsidRPr="00CC5656">
        <w:rPr>
          <w:lang w:val="en-US"/>
        </w:rPr>
        <w:t>the person refuses the correction or refuses to do the action. MCO PL 27 Feb 711)</w:t>
      </w:r>
    </w:p>
    <w:p w14:paraId="747FC754" w14:textId="77777777" w:rsidR="007A0058" w:rsidRPr="00CC5656" w:rsidRDefault="007A0058" w:rsidP="007A0058">
      <w:pPr>
        <w:spacing w:after="120" w:line="264" w:lineRule="auto"/>
        <w:jc w:val="both"/>
        <w:rPr>
          <w:lang w:val="en-US"/>
        </w:rPr>
      </w:pPr>
      <w:r w:rsidRPr="00CC5656">
        <w:rPr>
          <w:b/>
          <w:noProof/>
          <w:u w:val="single"/>
          <w:lang w:val="en-US"/>
        </w:rPr>
        <w:t>DEFICIT</w:t>
      </w:r>
      <w:r w:rsidRPr="00CC5656">
        <w:rPr>
          <w:b/>
          <w:lang w:val="en-US"/>
        </w:rPr>
        <w:t xml:space="preserve">, </w:t>
      </w:r>
      <w:r w:rsidRPr="00CC5656">
        <w:rPr>
          <w:lang w:val="en-US"/>
        </w:rPr>
        <w:t>the amount by which a sum of money does not meet the required amount as in assets being less than liabilities, profits being less than the amount invested, etc.</w:t>
      </w:r>
    </w:p>
    <w:p w14:paraId="650EDBF2" w14:textId="77777777" w:rsidR="007A0058" w:rsidRPr="00CC5656" w:rsidRDefault="007A0058" w:rsidP="007A0058">
      <w:pPr>
        <w:spacing w:after="120" w:line="264" w:lineRule="auto"/>
        <w:jc w:val="both"/>
        <w:rPr>
          <w:lang w:val="en-US"/>
        </w:rPr>
      </w:pPr>
      <w:r w:rsidRPr="00CC5656">
        <w:rPr>
          <w:b/>
          <w:noProof/>
          <w:u w:val="single"/>
          <w:lang w:val="en-US"/>
        </w:rPr>
        <w:t>DEFICIT FINANCING</w:t>
      </w:r>
      <w:r w:rsidRPr="00CC5656">
        <w:rPr>
          <w:b/>
          <w:lang w:val="en-US"/>
        </w:rPr>
        <w:t xml:space="preserve">, </w:t>
      </w:r>
      <w:r w:rsidRPr="00CC5656">
        <w:rPr>
          <w:lang w:val="en-US"/>
        </w:rPr>
        <w:t>borrowing money for the purpose of deficit spending.</w:t>
      </w:r>
    </w:p>
    <w:p w14:paraId="0618CBA1" w14:textId="77777777" w:rsidR="007A0058" w:rsidRPr="00CC5656" w:rsidRDefault="007A0058" w:rsidP="007A0058">
      <w:pPr>
        <w:spacing w:after="120" w:line="264" w:lineRule="auto"/>
        <w:jc w:val="both"/>
        <w:rPr>
          <w:lang w:val="en-US"/>
        </w:rPr>
      </w:pPr>
      <w:r w:rsidRPr="00CC5656">
        <w:rPr>
          <w:b/>
          <w:noProof/>
          <w:u w:val="single"/>
          <w:lang w:val="en-US"/>
        </w:rPr>
        <w:t>DEFICIT SPENDING</w:t>
      </w:r>
      <w:r w:rsidRPr="00CC5656">
        <w:rPr>
          <w:b/>
          <w:lang w:val="en-US"/>
        </w:rPr>
        <w:t xml:space="preserve">, </w:t>
      </w:r>
      <w:r w:rsidRPr="00CC5656">
        <w:rPr>
          <w:lang w:val="en-US"/>
        </w:rPr>
        <w:t>1. the expenditure of borrowed funds. 2. having expenditures greater than income which constitutes insolvency.</w:t>
      </w:r>
    </w:p>
    <w:p w14:paraId="00488482" w14:textId="77777777" w:rsidR="007A0058" w:rsidRPr="00CC5656" w:rsidRDefault="007A0058" w:rsidP="007A0058">
      <w:pPr>
        <w:spacing w:after="120" w:line="264" w:lineRule="auto"/>
        <w:jc w:val="both"/>
        <w:rPr>
          <w:lang w:val="en-US"/>
        </w:rPr>
      </w:pPr>
      <w:r w:rsidRPr="00CC5656">
        <w:rPr>
          <w:b/>
          <w:noProof/>
          <w:u w:val="single"/>
          <w:lang w:val="en-US"/>
        </w:rPr>
        <w:t>DEFLATION</w:t>
      </w:r>
      <w:r w:rsidRPr="00CC5656">
        <w:rPr>
          <w:b/>
          <w:lang w:val="en-US"/>
        </w:rPr>
        <w:t xml:space="preserve">, </w:t>
      </w:r>
      <w:r w:rsidRPr="00CC5656">
        <w:rPr>
          <w:lang w:val="en-US"/>
        </w:rPr>
        <w:t>1. inflation takes place in the pres</w:t>
      </w:r>
      <w:r w:rsidRPr="00CC5656">
        <w:rPr>
          <w:lang w:val="en-US"/>
        </w:rPr>
        <w:softHyphen/>
        <w:t xml:space="preserve">ence of a shortage of goods and a </w:t>
      </w:r>
      <w:r w:rsidRPr="00CC5656">
        <w:rPr>
          <w:b/>
          <w:lang w:val="en-US"/>
        </w:rPr>
        <w:t xml:space="preserve">deflation </w:t>
      </w:r>
      <w:r w:rsidRPr="00CC5656">
        <w:rPr>
          <w:lang w:val="en-US"/>
        </w:rPr>
        <w:t>takes place in the presence of an abundance of goods. That's really all you need to know about money. If money won't buy things, it inflates and if money will buy too much, it deflates. So if people have no facilities to produce or are being disturbed contin</w:t>
      </w:r>
      <w:r w:rsidRPr="00CC5656">
        <w:rPr>
          <w:lang w:val="en-US"/>
        </w:rPr>
        <w:softHyphen/>
        <w:t xml:space="preserve">uously politically you get an inflating state of affairs. (SH Spec 13 6403C24) 2. when the amount of products in the country exceed the amount of money there is to buy things, </w:t>
      </w:r>
      <w:r w:rsidRPr="00CC5656">
        <w:rPr>
          <w:lang w:val="en-US"/>
        </w:rPr>
        <w:noBreakHyphen/>
        <w:t xml:space="preserve">that's </w:t>
      </w:r>
      <w:r w:rsidRPr="00CC5656">
        <w:rPr>
          <w:b/>
          <w:lang w:val="en-US"/>
        </w:rPr>
        <w:t xml:space="preserve">deflation. </w:t>
      </w:r>
      <w:r w:rsidRPr="00CC5656">
        <w:rPr>
          <w:lang w:val="en-US"/>
        </w:rPr>
        <w:t>(ESTO 9, 7203CO5 SO I)</w:t>
      </w:r>
    </w:p>
    <w:p w14:paraId="7910185C" w14:textId="77777777" w:rsidR="007A0058" w:rsidRPr="00CC5656" w:rsidRDefault="007A0058" w:rsidP="007A0058">
      <w:pPr>
        <w:spacing w:after="120" w:line="264" w:lineRule="auto"/>
        <w:jc w:val="both"/>
        <w:rPr>
          <w:lang w:val="en-US"/>
        </w:rPr>
      </w:pPr>
      <w:r w:rsidRPr="00CC5656">
        <w:rPr>
          <w:b/>
          <w:noProof/>
          <w:u w:val="single"/>
          <w:lang w:val="en-US"/>
        </w:rPr>
        <w:t>DEGRADATION</w:t>
      </w:r>
      <w:r w:rsidRPr="00CC5656">
        <w:rPr>
          <w:b/>
          <w:lang w:val="en-US"/>
        </w:rPr>
        <w:t xml:space="preserve">, </w:t>
      </w:r>
      <w:r w:rsidRPr="00CC5656">
        <w:rPr>
          <w:lang w:val="en-US"/>
        </w:rPr>
        <w:t xml:space="preserve">to </w:t>
      </w:r>
      <w:r w:rsidRPr="00CC5656">
        <w:rPr>
          <w:b/>
          <w:lang w:val="en-US"/>
        </w:rPr>
        <w:t xml:space="preserve">degrade </w:t>
      </w:r>
      <w:r w:rsidRPr="00CC5656">
        <w:rPr>
          <w:lang w:val="en-US"/>
        </w:rPr>
        <w:t>or vilify or discredit an existing or fancied image. (HCO PL 7 Aug 72)</w:t>
      </w:r>
    </w:p>
    <w:p w14:paraId="798376E8" w14:textId="77777777" w:rsidR="007A0058" w:rsidRPr="00CC5656" w:rsidRDefault="007A0058" w:rsidP="007A0058">
      <w:pPr>
        <w:spacing w:after="120" w:line="264" w:lineRule="auto"/>
        <w:jc w:val="both"/>
        <w:rPr>
          <w:i/>
          <w:lang w:val="en-US"/>
        </w:rPr>
      </w:pPr>
      <w:r w:rsidRPr="00CC5656">
        <w:rPr>
          <w:b/>
          <w:noProof/>
          <w:u w:val="single"/>
          <w:lang w:val="en-US"/>
        </w:rPr>
        <w:t>DEGRADED BEING</w:t>
      </w:r>
      <w:r w:rsidRPr="00CC5656">
        <w:rPr>
          <w:b/>
          <w:lang w:val="en-US"/>
        </w:rPr>
        <w:t xml:space="preserve">, </w:t>
      </w:r>
      <w:r w:rsidRPr="00CC5656">
        <w:rPr>
          <w:lang w:val="en-US"/>
        </w:rPr>
        <w:t>1. a sick thetan who is all caved in can't direct a postulate at anything. When he tries, he lets it wobble around and go else</w:t>
      </w:r>
      <w:r w:rsidRPr="00CC5656">
        <w:rPr>
          <w:lang w:val="en-US"/>
        </w:rPr>
        <w:softHyphen/>
        <w:t xml:space="preserve">where. The difference between a </w:t>
      </w:r>
      <w:r w:rsidRPr="00CC5656">
        <w:rPr>
          <w:b/>
          <w:lang w:val="en-US"/>
        </w:rPr>
        <w:t xml:space="preserve">degraded being </w:t>
      </w:r>
      <w:r w:rsidRPr="00CC5656">
        <w:rPr>
          <w:lang w:val="en-US"/>
        </w:rPr>
        <w:t xml:space="preserve">and an OT is simply that the DB can't put out a postulate or intention in a direct line or way and make it hold good. (HCOB 5 Dee 73) 2. a harsh term but a true one. It means a person who is at effect to such a degree that he or she avoids orders or instructions in any possible covert or overt way because orders of any kind are confused with painful indoctrinations in the past. This person cannot be at cause without attaining OT Level 111. Therefore they prevent the org from being at cause as they cannot be at cause themselves and will not let the org or anything else be at cause including executives. (HCO PL 22 Mar 67) </w:t>
      </w:r>
      <w:r w:rsidRPr="00CC5656">
        <w:rPr>
          <w:i/>
          <w:lang w:val="en-US"/>
        </w:rPr>
        <w:t>Abbr.</w:t>
      </w:r>
    </w:p>
    <w:p w14:paraId="4375A9AD" w14:textId="77777777" w:rsidR="007A0058" w:rsidRPr="00CC5656" w:rsidRDefault="007A0058" w:rsidP="007A0058">
      <w:pPr>
        <w:spacing w:after="120" w:line="264" w:lineRule="auto"/>
        <w:jc w:val="both"/>
        <w:rPr>
          <w:lang w:val="en-US"/>
        </w:rPr>
      </w:pPr>
      <w:r w:rsidRPr="00CC5656">
        <w:rPr>
          <w:b/>
          <w:noProof/>
          <w:u w:val="single"/>
          <w:lang w:val="en-US"/>
        </w:rPr>
        <w:t>DEGRADED BEING COMPLEX</w:t>
      </w:r>
      <w:r w:rsidRPr="00CC5656">
        <w:rPr>
          <w:b/>
          <w:lang w:val="en-US"/>
        </w:rPr>
        <w:t xml:space="preserve">, </w:t>
      </w:r>
      <w:r w:rsidRPr="00CC5656">
        <w:rPr>
          <w:lang w:val="en-US"/>
        </w:rPr>
        <w:t xml:space="preserve">an org that goes mad on "process the whole staff' continually regardless of duties has a </w:t>
      </w:r>
      <w:r w:rsidRPr="00CC5656">
        <w:rPr>
          <w:b/>
          <w:lang w:val="en-US"/>
        </w:rPr>
        <w:t>degraded being com</w:t>
      </w:r>
      <w:r w:rsidRPr="00CC5656">
        <w:rPr>
          <w:b/>
          <w:lang w:val="en-US"/>
        </w:rPr>
        <w:softHyphen/>
        <w:t xml:space="preserve">plex </w:t>
      </w:r>
      <w:r w:rsidRPr="00CC5656">
        <w:rPr>
          <w:lang w:val="en-US"/>
        </w:rPr>
        <w:t xml:space="preserve">("us poor equal thetans"). In such an org the </w:t>
      </w:r>
      <w:r w:rsidRPr="00CC5656">
        <w:rPr>
          <w:b/>
          <w:lang w:val="en-US"/>
        </w:rPr>
        <w:t xml:space="preserve">degraded beings </w:t>
      </w:r>
      <w:r w:rsidRPr="00CC5656">
        <w:rPr>
          <w:lang w:val="en-US"/>
        </w:rPr>
        <w:t>outnumber the big being staff members. Such an org is not at cause over the environment but is a sort of mutual aid society or a self</w:t>
      </w:r>
      <w:r w:rsidRPr="00CC5656">
        <w:rPr>
          <w:lang w:val="en-US"/>
        </w:rPr>
        <w:noBreakHyphen/>
        <w:t>treating mental ward where the inmates use Scn to treat each other but are but dimly aware of the outer environment. (HCO PL 22 Mar 67)</w:t>
      </w:r>
    </w:p>
    <w:p w14:paraId="13FB3462" w14:textId="77777777" w:rsidR="007A0058" w:rsidRPr="00CC5656" w:rsidRDefault="007A0058" w:rsidP="007A0058">
      <w:pPr>
        <w:spacing w:after="120" w:line="264" w:lineRule="auto"/>
        <w:jc w:val="both"/>
        <w:rPr>
          <w:lang w:val="en-US"/>
        </w:rPr>
      </w:pPr>
      <w:r w:rsidRPr="00CC5656">
        <w:rPr>
          <w:b/>
          <w:noProof/>
          <w:u w:val="single"/>
          <w:lang w:val="en-US"/>
        </w:rPr>
        <w:t>DEGRADED SCENE</w:t>
      </w:r>
      <w:r w:rsidRPr="00CC5656">
        <w:rPr>
          <w:b/>
          <w:lang w:val="en-US"/>
        </w:rPr>
        <w:t xml:space="preserve">, </w:t>
      </w:r>
      <w:r w:rsidRPr="00CC5656">
        <w:rPr>
          <w:lang w:val="en-US"/>
        </w:rPr>
        <w:t xml:space="preserve">in black PR the </w:t>
      </w:r>
      <w:r w:rsidRPr="00CC5656">
        <w:rPr>
          <w:b/>
          <w:lang w:val="en-US"/>
        </w:rPr>
        <w:t xml:space="preserve">degraded scene </w:t>
      </w:r>
      <w:r w:rsidRPr="00CC5656">
        <w:rPr>
          <w:lang w:val="en-US"/>
        </w:rPr>
        <w:t>is the way he wants the scene to be condemned by a public. (HCO PL 7 Aug 72)</w:t>
      </w:r>
    </w:p>
    <w:p w14:paraId="2715419C" w14:textId="77777777" w:rsidR="007A0058" w:rsidRPr="00CC5656" w:rsidRDefault="007A0058" w:rsidP="007A0058">
      <w:pPr>
        <w:spacing w:after="120" w:line="264" w:lineRule="auto"/>
        <w:jc w:val="both"/>
        <w:rPr>
          <w:lang w:val="en-US"/>
        </w:rPr>
      </w:pPr>
      <w:r w:rsidRPr="00CC5656">
        <w:rPr>
          <w:b/>
          <w:noProof/>
          <w:u w:val="single"/>
          <w:lang w:val="en-US"/>
        </w:rPr>
        <w:t>DELEGATE</w:t>
      </w:r>
      <w:r w:rsidRPr="00CC5656">
        <w:rPr>
          <w:b/>
          <w:lang w:val="en-US"/>
        </w:rPr>
        <w:t xml:space="preserve">, </w:t>
      </w:r>
      <w:r w:rsidRPr="00CC5656">
        <w:rPr>
          <w:lang w:val="en-US"/>
        </w:rPr>
        <w:t xml:space="preserve">n. the person to whom authority has been delegated. </w:t>
      </w:r>
      <w:r w:rsidRPr="00CC5656">
        <w:rPr>
          <w:lang w:val="en-US"/>
        </w:rPr>
        <w:noBreakHyphen/>
        <w:t>v. 1. to assign power, respon</w:t>
      </w:r>
      <w:r w:rsidRPr="00CC5656">
        <w:rPr>
          <w:lang w:val="en-US"/>
        </w:rPr>
        <w:softHyphen/>
        <w:t>sibility, authority, duty, etc., to someone else usually of lesser rank or junior status. 2. to give someone the power or authority to represent or act on behalf of others.</w:t>
      </w:r>
    </w:p>
    <w:p w14:paraId="7582C560" w14:textId="77777777" w:rsidR="007A0058" w:rsidRPr="00CC5656" w:rsidRDefault="007A0058" w:rsidP="007A0058">
      <w:pPr>
        <w:spacing w:after="120" w:line="264" w:lineRule="auto"/>
        <w:jc w:val="both"/>
        <w:rPr>
          <w:i/>
          <w:lang w:val="en-US"/>
        </w:rPr>
      </w:pPr>
      <w:r w:rsidRPr="00CC5656">
        <w:rPr>
          <w:b/>
          <w:noProof/>
          <w:u w:val="single"/>
          <w:lang w:val="en-US"/>
        </w:rPr>
        <w:t>DELIVER</w:t>
      </w:r>
      <w:r w:rsidRPr="00CC5656">
        <w:rPr>
          <w:b/>
          <w:lang w:val="en-US"/>
        </w:rPr>
        <w:t xml:space="preserve">, </w:t>
      </w:r>
      <w:r w:rsidRPr="00CC5656">
        <w:rPr>
          <w:lang w:val="en-US"/>
        </w:rPr>
        <w:t xml:space="preserve">after promotion obtains response, one must deliver. That means good case gains to preclears and students, good reality and useful knowledge and skill to every student. (HCO PL 28 Feb </w:t>
      </w:r>
      <w:r w:rsidRPr="00CC5656">
        <w:rPr>
          <w:i/>
          <w:lang w:val="en-US"/>
        </w:rPr>
        <w:t>65, Deliver)</w:t>
      </w:r>
    </w:p>
    <w:p w14:paraId="34DAED8F" w14:textId="77777777" w:rsidR="007A0058" w:rsidRPr="00CC5656" w:rsidRDefault="007A0058" w:rsidP="007A0058">
      <w:pPr>
        <w:spacing w:after="120" w:line="264" w:lineRule="auto"/>
        <w:jc w:val="both"/>
        <w:rPr>
          <w:lang w:val="en-US"/>
        </w:rPr>
      </w:pPr>
      <w:r w:rsidRPr="00CC5656">
        <w:rPr>
          <w:b/>
          <w:noProof/>
          <w:u w:val="single"/>
          <w:lang w:val="en-US"/>
        </w:rPr>
        <w:t>DELIVERY ORGS</w:t>
      </w:r>
      <w:r w:rsidRPr="00CC5656">
        <w:rPr>
          <w:b/>
          <w:lang w:val="en-US"/>
        </w:rPr>
        <w:t xml:space="preserve">, </w:t>
      </w:r>
      <w:r w:rsidRPr="00CC5656">
        <w:rPr>
          <w:lang w:val="en-US"/>
        </w:rPr>
        <w:t xml:space="preserve">the front line orgs: the AOs, SHs, and outer </w:t>
      </w:r>
      <w:r w:rsidRPr="00CC5656">
        <w:rPr>
          <w:b/>
          <w:lang w:val="en-US"/>
        </w:rPr>
        <w:t>orgs</w:t>
      </w:r>
      <w:r w:rsidRPr="00CC5656">
        <w:rPr>
          <w:b/>
          <w:lang w:val="en-US"/>
        </w:rPr>
        <w:noBreakHyphen/>
        <w:t xml:space="preserve">service orgs. </w:t>
      </w:r>
      <w:r w:rsidRPr="00CC5656">
        <w:rPr>
          <w:lang w:val="en-US"/>
        </w:rPr>
        <w:t>(FO 2426)</w:t>
      </w:r>
    </w:p>
    <w:p w14:paraId="4DD86030" w14:textId="77777777" w:rsidR="007A0058" w:rsidRPr="00CC5656" w:rsidRDefault="007A0058" w:rsidP="007A0058">
      <w:pPr>
        <w:spacing w:after="120" w:line="264" w:lineRule="auto"/>
        <w:jc w:val="both"/>
        <w:rPr>
          <w:lang w:val="en-US"/>
        </w:rPr>
      </w:pPr>
      <w:r w:rsidRPr="00CC5656">
        <w:rPr>
          <w:b/>
          <w:noProof/>
          <w:u w:val="single"/>
          <w:lang w:val="en-US"/>
        </w:rPr>
        <w:t>DELIVERY SUM</w:t>
      </w:r>
      <w:r w:rsidRPr="00CC5656">
        <w:rPr>
          <w:b/>
          <w:lang w:val="en-US"/>
        </w:rPr>
        <w:t xml:space="preserve">, </w:t>
      </w:r>
      <w:r w:rsidRPr="00CC5656">
        <w:rPr>
          <w:lang w:val="en-US"/>
        </w:rPr>
        <w:t>the total monetary value of all paid services delivered that week to FCCIs, students plus Flag freeloader payments plus any money earned locally for services delivered that week. This does not include any past delivery or payments for same for or by orgs. (FSO 667RC)</w:t>
      </w:r>
    </w:p>
    <w:p w14:paraId="00EEF818" w14:textId="77777777" w:rsidR="007A0058" w:rsidRPr="00CC5656" w:rsidRDefault="007A0058" w:rsidP="007A0058">
      <w:pPr>
        <w:spacing w:after="120" w:line="264" w:lineRule="auto"/>
        <w:jc w:val="both"/>
        <w:rPr>
          <w:lang w:val="en-US"/>
        </w:rPr>
      </w:pPr>
      <w:r w:rsidRPr="00CC5656">
        <w:rPr>
          <w:b/>
          <w:noProof/>
          <w:u w:val="single"/>
          <w:lang w:val="en-US"/>
        </w:rPr>
        <w:t>DELUSION</w:t>
      </w:r>
      <w:r w:rsidRPr="00CC5656">
        <w:rPr>
          <w:b/>
          <w:lang w:val="en-US"/>
        </w:rPr>
        <w:t xml:space="preserve">, </w:t>
      </w:r>
      <w:r w:rsidRPr="00CC5656">
        <w:rPr>
          <w:lang w:val="en-US"/>
        </w:rPr>
        <w:t xml:space="preserve">1. they can commit overts on things to a point where the thing rematerializes with them all the time as something else and that's </w:t>
      </w:r>
      <w:r w:rsidRPr="00CC5656">
        <w:rPr>
          <w:b/>
          <w:lang w:val="en-US"/>
        </w:rPr>
        <w:t xml:space="preserve">delusion. </w:t>
      </w:r>
      <w:r w:rsidRPr="00CC5656">
        <w:rPr>
          <w:lang w:val="en-US"/>
        </w:rPr>
        <w:t>So they see something all the time. We're now dealing with spin bin types. (ESTO 5,</w:t>
      </w:r>
      <w:r w:rsidRPr="00CC5656">
        <w:rPr>
          <w:i/>
          <w:lang w:val="en-US"/>
        </w:rPr>
        <w:t xml:space="preserve"> </w:t>
      </w:r>
      <w:r w:rsidRPr="00CC5656">
        <w:rPr>
          <w:lang w:val="en-US"/>
        </w:rPr>
        <w:t>7203CO3 SO 1) 2. one sees A and believes it to be G. This is a lower band of self</w:t>
      </w:r>
      <w:r w:rsidRPr="00CC5656">
        <w:rPr>
          <w:lang w:val="en-US"/>
        </w:rPr>
        <w:noBreakHyphen/>
        <w:t>protection. (HCO PL 16 Feb 71 II)</w:t>
      </w:r>
    </w:p>
    <w:p w14:paraId="6AB05E59" w14:textId="77777777" w:rsidR="007A0058" w:rsidRPr="00CC5656" w:rsidRDefault="007A0058" w:rsidP="007A0058">
      <w:pPr>
        <w:spacing w:after="120" w:line="264" w:lineRule="auto"/>
        <w:jc w:val="both"/>
        <w:rPr>
          <w:lang w:val="en-US"/>
        </w:rPr>
      </w:pPr>
      <w:r w:rsidRPr="00CC5656">
        <w:rPr>
          <w:b/>
          <w:noProof/>
          <w:u w:val="single"/>
          <w:lang w:val="en-US"/>
        </w:rPr>
        <w:t>DEMAND</w:t>
      </w:r>
      <w:r w:rsidRPr="00CC5656">
        <w:rPr>
          <w:b/>
          <w:lang w:val="en-US"/>
        </w:rPr>
        <w:t xml:space="preserve">, </w:t>
      </w:r>
      <w:r w:rsidRPr="00CC5656">
        <w:rPr>
          <w:lang w:val="en-US"/>
        </w:rPr>
        <w:t>1. the want of something coupled with the ability to buy it. The want alone without the ability to buy something does not constitute demand for a product. 2. actions to cause a debt to be payable as in the case of a note that must be paid on demand.</w:t>
      </w:r>
    </w:p>
    <w:p w14:paraId="0B206DEE" w14:textId="77777777" w:rsidR="007A0058" w:rsidRPr="00CC5656" w:rsidRDefault="007A0058" w:rsidP="007A0058">
      <w:pPr>
        <w:spacing w:after="120" w:line="264" w:lineRule="auto"/>
        <w:jc w:val="both"/>
        <w:rPr>
          <w:lang w:val="en-US"/>
        </w:rPr>
      </w:pPr>
      <w:r w:rsidRPr="00CC5656">
        <w:rPr>
          <w:b/>
          <w:noProof/>
          <w:u w:val="single"/>
          <w:lang w:val="en-US"/>
        </w:rPr>
        <w:t>DEMAND ANALYSIS</w:t>
      </w:r>
      <w:r w:rsidRPr="00CC5656">
        <w:rPr>
          <w:b/>
          <w:lang w:val="en-US"/>
        </w:rPr>
        <w:t xml:space="preserve">, </w:t>
      </w:r>
      <w:r w:rsidRPr="00CC5656">
        <w:rPr>
          <w:lang w:val="en-US"/>
        </w:rPr>
        <w:t>see ANALYSIS, DE</w:t>
      </w:r>
      <w:r w:rsidRPr="00CC5656">
        <w:rPr>
          <w:lang w:val="en-US"/>
        </w:rPr>
        <w:softHyphen/>
        <w:t>MAND.</w:t>
      </w:r>
    </w:p>
    <w:p w14:paraId="7625EA1F" w14:textId="77777777" w:rsidR="007A0058" w:rsidRPr="00CC5656" w:rsidRDefault="007A0058" w:rsidP="007A0058">
      <w:pPr>
        <w:spacing w:after="120" w:line="264" w:lineRule="auto"/>
        <w:jc w:val="both"/>
        <w:rPr>
          <w:lang w:val="en-US"/>
        </w:rPr>
      </w:pPr>
      <w:r w:rsidRPr="00CC5656">
        <w:rPr>
          <w:b/>
          <w:noProof/>
          <w:u w:val="single"/>
          <w:lang w:val="en-US"/>
        </w:rPr>
        <w:t>DEMAND DEPOSIT</w:t>
      </w:r>
      <w:r w:rsidRPr="00CC5656">
        <w:rPr>
          <w:b/>
          <w:lang w:val="en-US"/>
        </w:rPr>
        <w:t xml:space="preserve">, </w:t>
      </w:r>
      <w:r w:rsidRPr="00CC5656">
        <w:rPr>
          <w:lang w:val="en-US"/>
        </w:rPr>
        <w:t>a deposit in a bank that may be withdrawn by the depositor at any time without advance notice to the bank.</w:t>
      </w:r>
    </w:p>
    <w:p w14:paraId="27939CFA" w14:textId="77777777" w:rsidR="007A0058" w:rsidRPr="00CC5656" w:rsidRDefault="007A0058" w:rsidP="007A0058">
      <w:pPr>
        <w:spacing w:after="120" w:line="264" w:lineRule="auto"/>
        <w:jc w:val="both"/>
        <w:rPr>
          <w:lang w:val="en-US"/>
        </w:rPr>
      </w:pPr>
      <w:r w:rsidRPr="00CC5656">
        <w:rPr>
          <w:b/>
          <w:noProof/>
          <w:u w:val="single"/>
          <w:lang w:val="en-US"/>
        </w:rPr>
        <w:t>DEMANDED DIRECTIVE</w:t>
      </w:r>
      <w:r w:rsidRPr="00CC5656">
        <w:rPr>
          <w:b/>
          <w:lang w:val="en-US"/>
        </w:rPr>
        <w:t xml:space="preserve">, </w:t>
      </w:r>
      <w:r w:rsidRPr="00CC5656">
        <w:rPr>
          <w:lang w:val="en-US"/>
        </w:rPr>
        <w:t xml:space="preserve">a senior can simply </w:t>
      </w:r>
      <w:r w:rsidRPr="00CC5656">
        <w:rPr>
          <w:b/>
          <w:lang w:val="en-US"/>
        </w:rPr>
        <w:t xml:space="preserve">demand </w:t>
      </w:r>
      <w:r w:rsidRPr="00CC5656">
        <w:rPr>
          <w:lang w:val="en-US"/>
        </w:rPr>
        <w:t xml:space="preserve">an Ad Council pass a </w:t>
      </w:r>
      <w:r w:rsidRPr="00CC5656">
        <w:rPr>
          <w:b/>
          <w:lang w:val="en-US"/>
        </w:rPr>
        <w:t xml:space="preserve">directive </w:t>
      </w:r>
      <w:r w:rsidRPr="00CC5656">
        <w:rPr>
          <w:lang w:val="en-US"/>
        </w:rPr>
        <w:t>to remedy a situation and let them sort it out. This is only done when one has almost no data. In this case the Ad Council passes one, puts it in force and sends a copy to the senior via channels stating "compliance herewith." (HCO PL 17 Nov 66)</w:t>
      </w:r>
    </w:p>
    <w:p w14:paraId="64F9E415" w14:textId="77777777" w:rsidR="007A0058" w:rsidRPr="00CC5656" w:rsidRDefault="007A0058" w:rsidP="007A0058">
      <w:pPr>
        <w:spacing w:after="120" w:line="264" w:lineRule="auto"/>
        <w:jc w:val="both"/>
        <w:rPr>
          <w:lang w:val="en-US"/>
        </w:rPr>
      </w:pPr>
      <w:r w:rsidRPr="00CC5656">
        <w:rPr>
          <w:b/>
          <w:noProof/>
          <w:u w:val="single"/>
          <w:lang w:val="en-US"/>
        </w:rPr>
        <w:t>DEMAND, ELASTIC</w:t>
      </w:r>
      <w:r w:rsidRPr="00CC5656">
        <w:rPr>
          <w:lang w:val="en-US"/>
        </w:rPr>
        <w:t>, elastic demand is the concept that when the price of a product or service changes, the demand for it changes markedly as opposed to inelastic demand.</w:t>
      </w:r>
    </w:p>
    <w:p w14:paraId="61AFDB7C" w14:textId="77777777" w:rsidR="007A0058" w:rsidRPr="00CC5656" w:rsidRDefault="007A0058" w:rsidP="007A0058">
      <w:pPr>
        <w:spacing w:after="120" w:line="264" w:lineRule="auto"/>
        <w:jc w:val="both"/>
        <w:rPr>
          <w:lang w:val="en-US"/>
        </w:rPr>
      </w:pPr>
      <w:r w:rsidRPr="00CC5656">
        <w:rPr>
          <w:b/>
          <w:noProof/>
          <w:u w:val="single"/>
          <w:lang w:val="en-US"/>
        </w:rPr>
        <w:t>DEMAND ELASTICITY</w:t>
      </w:r>
      <w:r w:rsidRPr="00CC5656">
        <w:rPr>
          <w:lang w:val="en-US"/>
        </w:rPr>
        <w:t>, the amount of change in demand or sales of a product or service that follows a change in its price. A product is referred to as being elastic if demand for it changes a lot as a result of a small price change.</w:t>
      </w:r>
    </w:p>
    <w:p w14:paraId="3284066E" w14:textId="77777777" w:rsidR="007A0058" w:rsidRPr="00CC5656" w:rsidRDefault="007A0058" w:rsidP="007A0058">
      <w:pPr>
        <w:spacing w:after="120" w:line="264" w:lineRule="auto"/>
        <w:jc w:val="both"/>
        <w:rPr>
          <w:lang w:val="en-US"/>
        </w:rPr>
      </w:pPr>
      <w:r w:rsidRPr="00CC5656">
        <w:rPr>
          <w:b/>
          <w:noProof/>
          <w:u w:val="single"/>
          <w:lang w:val="en-US"/>
        </w:rPr>
        <w:t>DEMAND, EXPANSION</w:t>
      </w:r>
      <w:r w:rsidRPr="00CC5656">
        <w:rPr>
          <w:lang w:val="en-US"/>
        </w:rPr>
        <w:t>, expansion demand is potentiality for or rate at which new customers enter the market for a given product or service.</w:t>
      </w:r>
    </w:p>
    <w:p w14:paraId="0DF77066" w14:textId="77777777" w:rsidR="007A0058" w:rsidRPr="00CC5656" w:rsidRDefault="007A0058" w:rsidP="007A0058">
      <w:pPr>
        <w:spacing w:after="120" w:line="264" w:lineRule="auto"/>
        <w:jc w:val="both"/>
        <w:rPr>
          <w:lang w:val="en-US"/>
        </w:rPr>
      </w:pPr>
      <w:r w:rsidRPr="00CC5656">
        <w:rPr>
          <w:b/>
          <w:noProof/>
          <w:u w:val="single"/>
          <w:lang w:val="en-US"/>
        </w:rPr>
        <w:t>DEMAND, FINAL</w:t>
      </w:r>
      <w:r w:rsidRPr="00CC5656">
        <w:rPr>
          <w:lang w:val="en-US"/>
        </w:rPr>
        <w:t>, a demand for a product in its final form such as a consumer's demand for a radio. The components within the radio experi</w:t>
      </w:r>
      <w:r w:rsidRPr="00CC5656">
        <w:rPr>
          <w:lang w:val="en-US"/>
        </w:rPr>
        <w:softHyphen/>
        <w:t>ence an indirect demand, however, since the consumer does not want them directly but does demand them indirectly in the form of a radio.</w:t>
      </w:r>
    </w:p>
    <w:p w14:paraId="689FA2A3" w14:textId="77777777" w:rsidR="007A0058" w:rsidRPr="00CC5656" w:rsidRDefault="007A0058" w:rsidP="007A0058">
      <w:pPr>
        <w:spacing w:after="120" w:line="264" w:lineRule="auto"/>
        <w:jc w:val="both"/>
        <w:rPr>
          <w:lang w:val="en-US"/>
        </w:rPr>
      </w:pPr>
      <w:r w:rsidRPr="00CC5656">
        <w:rPr>
          <w:b/>
          <w:noProof/>
          <w:u w:val="single"/>
          <w:lang w:val="en-US"/>
        </w:rPr>
        <w:t>DEMAND, INDIRECT</w:t>
      </w:r>
      <w:r w:rsidRPr="00CC5656">
        <w:rPr>
          <w:lang w:val="en-US"/>
        </w:rPr>
        <w:t>, a demand for a product as part of or a component of another product. The various components in a camera are indirectly demanded whereas the camera itself experiences a direct or final demand by the consumer.</w:t>
      </w:r>
    </w:p>
    <w:p w14:paraId="4F2F4026" w14:textId="77777777" w:rsidR="007A0058" w:rsidRPr="00CC5656" w:rsidRDefault="007A0058" w:rsidP="007A0058">
      <w:pPr>
        <w:spacing w:after="120" w:line="264" w:lineRule="auto"/>
        <w:jc w:val="both"/>
        <w:rPr>
          <w:lang w:val="en-US"/>
        </w:rPr>
      </w:pPr>
      <w:r w:rsidRPr="00CC5656">
        <w:rPr>
          <w:b/>
          <w:noProof/>
          <w:u w:val="single"/>
          <w:lang w:val="en-US"/>
        </w:rPr>
        <w:t>DEMAND INELASTIC</w:t>
      </w:r>
      <w:r w:rsidRPr="00CC5656">
        <w:rPr>
          <w:lang w:val="en-US"/>
        </w:rPr>
        <w:t>, inelastic demand is the concept that when the price of a product or service changes the demand for it changes only slightly.</w:t>
      </w:r>
    </w:p>
    <w:p w14:paraId="62BCD216" w14:textId="77777777" w:rsidR="007A0058" w:rsidRPr="00CC5656" w:rsidRDefault="007A0058" w:rsidP="007A0058">
      <w:pPr>
        <w:spacing w:after="120" w:line="264" w:lineRule="auto"/>
        <w:jc w:val="both"/>
        <w:rPr>
          <w:lang w:val="en-US"/>
        </w:rPr>
      </w:pPr>
      <w:r w:rsidRPr="00CC5656">
        <w:rPr>
          <w:b/>
          <w:noProof/>
          <w:u w:val="single"/>
          <w:lang w:val="en-US"/>
        </w:rPr>
        <w:t>DEMAND INFLATION</w:t>
      </w:r>
      <w:r w:rsidRPr="00CC5656">
        <w:rPr>
          <w:lang w:val="en-US"/>
        </w:rPr>
        <w:t>, see INFLATION, DE</w:t>
      </w:r>
      <w:r w:rsidRPr="00CC5656">
        <w:rPr>
          <w:lang w:val="en-US"/>
        </w:rPr>
        <w:softHyphen/>
        <w:t>MAND.</w:t>
      </w:r>
    </w:p>
    <w:p w14:paraId="00D47F7F" w14:textId="77777777" w:rsidR="007A0058" w:rsidRPr="00CC5656" w:rsidRDefault="007A0058" w:rsidP="007A0058">
      <w:pPr>
        <w:spacing w:after="120" w:line="264" w:lineRule="auto"/>
        <w:jc w:val="both"/>
        <w:rPr>
          <w:lang w:val="en-US"/>
        </w:rPr>
      </w:pPr>
      <w:r w:rsidRPr="00CC5656">
        <w:rPr>
          <w:b/>
          <w:noProof/>
          <w:u w:val="single"/>
          <w:lang w:val="en-US"/>
        </w:rPr>
        <w:t>DEMAND NOTE</w:t>
      </w:r>
      <w:r w:rsidRPr="00CC5656">
        <w:rPr>
          <w:lang w:val="en-US"/>
        </w:rPr>
        <w:t>, a note, draft or bill that becomes payable when payment is demanded.</w:t>
      </w:r>
    </w:p>
    <w:p w14:paraId="732BD505" w14:textId="77777777" w:rsidR="007A0058" w:rsidRPr="00CC5656" w:rsidRDefault="007A0058" w:rsidP="007A0058">
      <w:pPr>
        <w:spacing w:after="120" w:line="264" w:lineRule="auto"/>
        <w:jc w:val="both"/>
        <w:rPr>
          <w:lang w:val="en-US"/>
        </w:rPr>
      </w:pPr>
      <w:r w:rsidRPr="00CC5656">
        <w:rPr>
          <w:b/>
          <w:noProof/>
          <w:u w:val="single"/>
          <w:lang w:val="en-US"/>
        </w:rPr>
        <w:t>DEMAND, REPEAT</w:t>
      </w:r>
      <w:r w:rsidRPr="00CC5656">
        <w:rPr>
          <w:lang w:val="en-US"/>
        </w:rPr>
        <w:t>, market research term referring to products or services that are in regular, often everyday use, and are in more or less constant demand by consumers.</w:t>
      </w:r>
    </w:p>
    <w:p w14:paraId="73980F42" w14:textId="77777777" w:rsidR="007A0058" w:rsidRPr="00CC5656" w:rsidRDefault="007A0058" w:rsidP="007A0058">
      <w:pPr>
        <w:spacing w:after="120" w:line="264" w:lineRule="auto"/>
        <w:jc w:val="both"/>
        <w:rPr>
          <w:lang w:val="en-US"/>
        </w:rPr>
      </w:pPr>
      <w:r w:rsidRPr="00CC5656">
        <w:rPr>
          <w:b/>
          <w:noProof/>
          <w:u w:val="single"/>
          <w:lang w:val="en-US"/>
        </w:rPr>
        <w:t>DEMAND, REPLACEMENT</w:t>
      </w:r>
      <w:r w:rsidRPr="00CC5656">
        <w:rPr>
          <w:lang w:val="en-US"/>
        </w:rPr>
        <w:t>, the demand shown by the frequency with which customers discard and replace consumer durables or capital goods. An example would be how much demand is exerted for appliances that are improved or restyled.</w:t>
      </w:r>
    </w:p>
    <w:p w14:paraId="2B8E58AE" w14:textId="77777777" w:rsidR="007A0058" w:rsidRPr="00CC5656" w:rsidRDefault="007A0058" w:rsidP="007A0058">
      <w:pPr>
        <w:spacing w:after="120" w:line="264" w:lineRule="auto"/>
        <w:jc w:val="both"/>
        <w:rPr>
          <w:lang w:val="en-US"/>
        </w:rPr>
      </w:pPr>
      <w:r w:rsidRPr="00CC5656">
        <w:rPr>
          <w:b/>
          <w:noProof/>
          <w:u w:val="single"/>
          <w:lang w:val="en-US"/>
        </w:rPr>
        <w:t>DEMAND, SEASONAL</w:t>
      </w:r>
      <w:r w:rsidRPr="00CC5656">
        <w:rPr>
          <w:lang w:val="en-US"/>
        </w:rPr>
        <w:t>, a demand for a product that varies with seasonal changes such as the demand for winter clothing.</w:t>
      </w:r>
    </w:p>
    <w:p w14:paraId="0EECCEE0" w14:textId="77777777" w:rsidR="007A0058" w:rsidRPr="00CC5656" w:rsidRDefault="007A0058" w:rsidP="007A0058">
      <w:pPr>
        <w:spacing w:after="120" w:line="264" w:lineRule="auto"/>
        <w:jc w:val="both"/>
        <w:rPr>
          <w:lang w:val="en-US"/>
        </w:rPr>
      </w:pPr>
      <w:r w:rsidRPr="00CC5656">
        <w:rPr>
          <w:b/>
          <w:noProof/>
          <w:u w:val="single"/>
          <w:lang w:val="en-US"/>
        </w:rPr>
        <w:t>DEMARCATION DISPUTE</w:t>
      </w:r>
      <w:r w:rsidRPr="00CC5656">
        <w:rPr>
          <w:lang w:val="en-US"/>
        </w:rPr>
        <w:t>, industrial dispute in which a demarcation must be made as to which union should have the right to perform a specific task or job.</w:t>
      </w:r>
    </w:p>
    <w:p w14:paraId="2DC91BAD" w14:textId="77777777" w:rsidR="007A0058" w:rsidRPr="00CC5656" w:rsidRDefault="007A0058" w:rsidP="007A0058">
      <w:pPr>
        <w:spacing w:after="120" w:line="264" w:lineRule="auto"/>
        <w:jc w:val="both"/>
        <w:rPr>
          <w:lang w:val="en-US"/>
        </w:rPr>
      </w:pPr>
      <w:r w:rsidRPr="00CC5656">
        <w:rPr>
          <w:b/>
          <w:noProof/>
          <w:u w:val="single"/>
          <w:lang w:val="en-US"/>
        </w:rPr>
        <w:t>DEMONSTRATION</w:t>
      </w:r>
      <w:r w:rsidRPr="00CC5656">
        <w:rPr>
          <w:b/>
          <w:lang w:val="en-US"/>
        </w:rPr>
        <w:t xml:space="preserve">, </w:t>
      </w:r>
      <w:r w:rsidRPr="00CC5656">
        <w:rPr>
          <w:lang w:val="en-US"/>
        </w:rPr>
        <w:t xml:space="preserve">getting a student to </w:t>
      </w:r>
      <w:r w:rsidRPr="00CC5656">
        <w:rPr>
          <w:b/>
          <w:lang w:val="en-US"/>
        </w:rPr>
        <w:t>demon</w:t>
      </w:r>
      <w:r w:rsidRPr="00CC5656">
        <w:rPr>
          <w:b/>
          <w:lang w:val="en-US"/>
        </w:rPr>
        <w:softHyphen/>
        <w:t xml:space="preserve">strate </w:t>
      </w:r>
      <w:r w:rsidRPr="00CC5656">
        <w:rPr>
          <w:lang w:val="en-US"/>
        </w:rPr>
        <w:t xml:space="preserve">things in the bulletin with his hands or bits of things. The reason for this is that in memorizing words or ideas, the student can still hold the position that it has nothing to do with him or her. It is a total circuit action. Therefore, very glib. The moment you say </w:t>
      </w:r>
      <w:r w:rsidRPr="00CC5656">
        <w:rPr>
          <w:b/>
          <w:lang w:val="en-US"/>
        </w:rPr>
        <w:t xml:space="preserve">demonstrate </w:t>
      </w:r>
      <w:r w:rsidRPr="00CC5656">
        <w:rPr>
          <w:lang w:val="en-US"/>
        </w:rPr>
        <w:t xml:space="preserve">that word or idea or principle, the student has to have something to do with it. And shatters. Don't get the idea that </w:t>
      </w:r>
      <w:r w:rsidRPr="00CC5656">
        <w:rPr>
          <w:b/>
          <w:lang w:val="en-US"/>
        </w:rPr>
        <w:t xml:space="preserve">demonstration </w:t>
      </w:r>
      <w:r w:rsidRPr="00CC5656">
        <w:rPr>
          <w:lang w:val="en-US"/>
        </w:rPr>
        <w:t xml:space="preserve">is a practical section action. Practical gives the drills. These </w:t>
      </w:r>
      <w:r w:rsidRPr="00CC5656">
        <w:rPr>
          <w:b/>
          <w:lang w:val="en-US"/>
        </w:rPr>
        <w:t xml:space="preserve">demonstrations </w:t>
      </w:r>
      <w:r w:rsidRPr="00CC5656">
        <w:rPr>
          <w:lang w:val="en-US"/>
        </w:rPr>
        <w:t>in theory aren't drills. (HCO PL 4 Oct 64)</w:t>
      </w:r>
    </w:p>
    <w:p w14:paraId="17378D73" w14:textId="77777777" w:rsidR="007A0058" w:rsidRPr="00CC5656" w:rsidRDefault="007A0058" w:rsidP="007A0058">
      <w:pPr>
        <w:spacing w:after="120" w:line="264" w:lineRule="auto"/>
        <w:jc w:val="both"/>
        <w:rPr>
          <w:sz w:val="22"/>
          <w:lang w:val="en-US"/>
        </w:rPr>
      </w:pPr>
      <w:r w:rsidRPr="00CC5656">
        <w:rPr>
          <w:b/>
          <w:noProof/>
          <w:u w:val="single"/>
          <w:lang w:val="en-US"/>
        </w:rPr>
        <w:t>DEMO ORG</w:t>
      </w:r>
      <w:r w:rsidRPr="00CC5656">
        <w:rPr>
          <w:lang w:val="en-US"/>
        </w:rPr>
        <w:t xml:space="preserve">, a kind of floor plan of an org made up of cardboard strips which are laid out on a table. What would you use the </w:t>
      </w:r>
      <w:r w:rsidRPr="00CC5656">
        <w:rPr>
          <w:b/>
          <w:lang w:val="en-US"/>
        </w:rPr>
        <w:t xml:space="preserve">demo org </w:t>
      </w:r>
      <w:r w:rsidRPr="00CC5656">
        <w:rPr>
          <w:lang w:val="en-US"/>
        </w:rPr>
        <w:t>for? You would use it for working out the lines, routing, actions and activi</w:t>
      </w:r>
      <w:r w:rsidRPr="00CC5656">
        <w:rPr>
          <w:lang w:val="en-US"/>
        </w:rPr>
        <w:softHyphen/>
        <w:t xml:space="preserve">ties of an org using your demo kit as well. (HCO PL 19 Sept 71) </w:t>
      </w:r>
      <w:r w:rsidRPr="00CC5656">
        <w:rPr>
          <w:sz w:val="22"/>
          <w:lang w:val="en-US"/>
        </w:rPr>
        <w:t>[The above HCO PL was cancelled by BPL 10 Oct 75 IX.]</w:t>
      </w:r>
    </w:p>
    <w:p w14:paraId="493A20D6" w14:textId="77777777" w:rsidR="007A0058" w:rsidRPr="00CC5656" w:rsidRDefault="007A0058" w:rsidP="007A0058">
      <w:pPr>
        <w:spacing w:after="120" w:line="264" w:lineRule="auto"/>
        <w:jc w:val="both"/>
        <w:rPr>
          <w:lang w:val="en-US"/>
        </w:rPr>
      </w:pPr>
      <w:r w:rsidRPr="00CC5656">
        <w:rPr>
          <w:b/>
          <w:noProof/>
          <w:u w:val="single"/>
          <w:lang w:val="en-US"/>
        </w:rPr>
        <w:t>DEMOTION</w:t>
      </w:r>
      <w:r w:rsidRPr="00CC5656">
        <w:rPr>
          <w:lang w:val="en-US"/>
        </w:rPr>
        <w:t>, the reduction of a person in rank, position or status resulting in lesser responsibility, authority, prestige, privilege or salary.</w:t>
      </w:r>
    </w:p>
    <w:p w14:paraId="560A8416" w14:textId="77777777" w:rsidR="007A0058" w:rsidRPr="00CC5656" w:rsidRDefault="007A0058" w:rsidP="007A0058">
      <w:pPr>
        <w:spacing w:after="120" w:line="264" w:lineRule="auto"/>
        <w:jc w:val="both"/>
        <w:rPr>
          <w:lang w:val="en-US"/>
        </w:rPr>
      </w:pPr>
      <w:r w:rsidRPr="00CC5656">
        <w:rPr>
          <w:b/>
          <w:noProof/>
          <w:u w:val="single"/>
          <w:lang w:val="en-US"/>
        </w:rPr>
        <w:t>DEPARTMENT</w:t>
      </w:r>
      <w:r w:rsidRPr="00CC5656">
        <w:rPr>
          <w:b/>
          <w:lang w:val="en-US"/>
        </w:rPr>
        <w:t xml:space="preserve">, </w:t>
      </w:r>
      <w:r w:rsidRPr="00CC5656">
        <w:rPr>
          <w:lang w:val="en-US"/>
        </w:rPr>
        <w:t xml:space="preserve">there are five sections plus the </w:t>
      </w:r>
      <w:r w:rsidRPr="00CC5656">
        <w:rPr>
          <w:b/>
          <w:lang w:val="en-US"/>
        </w:rPr>
        <w:t xml:space="preserve">department's </w:t>
      </w:r>
      <w:r w:rsidRPr="00CC5656">
        <w:rPr>
          <w:lang w:val="en-US"/>
        </w:rPr>
        <w:t xml:space="preserve">director in a </w:t>
      </w:r>
      <w:r w:rsidRPr="00CC5656">
        <w:rPr>
          <w:b/>
          <w:lang w:val="en-US"/>
        </w:rPr>
        <w:t xml:space="preserve">department; </w:t>
      </w:r>
      <w:r w:rsidRPr="00CC5656">
        <w:rPr>
          <w:lang w:val="en-US"/>
        </w:rPr>
        <w:t xml:space="preserve">three </w:t>
      </w:r>
      <w:r w:rsidRPr="00CC5656">
        <w:rPr>
          <w:b/>
          <w:lang w:val="en-US"/>
        </w:rPr>
        <w:t xml:space="preserve">departments </w:t>
      </w:r>
      <w:r w:rsidRPr="00CC5656">
        <w:rPr>
          <w:lang w:val="en-US"/>
        </w:rPr>
        <w:t xml:space="preserve">and the secretary, a deputy and a communicator in a division. (HCO PL 28 Feb 66) </w:t>
      </w:r>
      <w:r w:rsidRPr="00CC5656">
        <w:rPr>
          <w:i/>
          <w:lang w:val="en-US"/>
        </w:rPr>
        <w:t xml:space="preserve">Abbr. </w:t>
      </w:r>
      <w:r w:rsidRPr="00CC5656">
        <w:rPr>
          <w:lang w:val="en-US"/>
        </w:rPr>
        <w:t>Dept.</w:t>
      </w:r>
    </w:p>
    <w:p w14:paraId="6C7A31BB" w14:textId="77777777" w:rsidR="007A0058" w:rsidRPr="00CC5656" w:rsidRDefault="007A0058" w:rsidP="007A0058">
      <w:pPr>
        <w:spacing w:after="120" w:line="264" w:lineRule="auto"/>
        <w:jc w:val="both"/>
        <w:rPr>
          <w:lang w:val="en-US"/>
        </w:rPr>
      </w:pPr>
      <w:r w:rsidRPr="00CC5656">
        <w:rPr>
          <w:b/>
          <w:noProof/>
          <w:u w:val="single"/>
          <w:lang w:val="en-US"/>
        </w:rPr>
        <w:t>DEPARTMENT</w:t>
      </w:r>
      <w:r w:rsidRPr="00CC5656">
        <w:rPr>
          <w:lang w:val="en-US"/>
        </w:rPr>
        <w:t>, a portion or section of an organi</w:t>
      </w:r>
      <w:r w:rsidRPr="00CC5656">
        <w:rPr>
          <w:lang w:val="en-US"/>
        </w:rPr>
        <w:softHyphen/>
        <w:t>zation with its own staff headed by an executive and responsible for the performance of certain functions or production of certain products, i.e., the Purchasing Department, the Printing Depart</w:t>
      </w:r>
      <w:r w:rsidRPr="00CC5656">
        <w:rPr>
          <w:lang w:val="en-US"/>
        </w:rPr>
        <w:softHyphen/>
        <w:t>ment.</w:t>
      </w:r>
    </w:p>
    <w:p w14:paraId="26D2C8CC" w14:textId="77777777" w:rsidR="007A0058" w:rsidRPr="00CC5656" w:rsidRDefault="007A0058" w:rsidP="007A0058">
      <w:pPr>
        <w:spacing w:after="120" w:line="264" w:lineRule="auto"/>
        <w:jc w:val="both"/>
        <w:rPr>
          <w:lang w:val="en-US"/>
        </w:rPr>
      </w:pPr>
      <w:r w:rsidRPr="00CC5656">
        <w:rPr>
          <w:b/>
          <w:noProof/>
          <w:u w:val="single"/>
          <w:lang w:val="en-US"/>
        </w:rPr>
        <w:t>DEPARTMENT DIRECTOR</w:t>
      </w:r>
      <w:r w:rsidRPr="00CC5656">
        <w:rPr>
          <w:lang w:val="en-US"/>
        </w:rPr>
        <w:t xml:space="preserve">, he is the product officer of his </w:t>
      </w:r>
      <w:r w:rsidRPr="00CC5656">
        <w:rPr>
          <w:b/>
          <w:lang w:val="en-US"/>
        </w:rPr>
        <w:t xml:space="preserve">department. </w:t>
      </w:r>
      <w:r w:rsidRPr="00CC5656">
        <w:rPr>
          <w:lang w:val="en-US"/>
        </w:rPr>
        <w:t xml:space="preserve">The divisional Esto is senior to him. The </w:t>
      </w:r>
      <w:r w:rsidRPr="00CC5656">
        <w:rPr>
          <w:b/>
          <w:lang w:val="en-US"/>
        </w:rPr>
        <w:t xml:space="preserve">departmental director </w:t>
      </w:r>
      <w:r w:rsidRPr="00CC5656">
        <w:rPr>
          <w:lang w:val="en-US"/>
        </w:rPr>
        <w:t xml:space="preserve">is senior to an Esto posted to his specific </w:t>
      </w:r>
      <w:r w:rsidRPr="00CC5656">
        <w:rPr>
          <w:b/>
          <w:lang w:val="en-US"/>
        </w:rPr>
        <w:t xml:space="preserve">department. </w:t>
      </w:r>
      <w:r w:rsidRPr="00CC5656">
        <w:rPr>
          <w:lang w:val="en-US"/>
        </w:rPr>
        <w:t>(HCO PL 7 Mar 72)</w:t>
      </w:r>
    </w:p>
    <w:p w14:paraId="7F6E094E" w14:textId="77777777" w:rsidR="007A0058" w:rsidRPr="00CC5656" w:rsidRDefault="007A0058" w:rsidP="007A0058">
      <w:pPr>
        <w:spacing w:after="120" w:line="264" w:lineRule="auto"/>
        <w:jc w:val="both"/>
        <w:rPr>
          <w:lang w:val="en-US"/>
        </w:rPr>
      </w:pPr>
      <w:r w:rsidRPr="00CC5656">
        <w:rPr>
          <w:b/>
          <w:noProof/>
          <w:u w:val="single"/>
          <w:lang w:val="en-US"/>
        </w:rPr>
        <w:t>DEPARTMENT 1</w:t>
      </w:r>
      <w:r w:rsidRPr="00CC5656">
        <w:rPr>
          <w:lang w:val="en-US"/>
        </w:rPr>
        <w:t>, 1. Department of Personnel, HCO Division 1. WO PL 18 May 73) 2. handles personnel PR, personnel hiring, personnel place</w:t>
      </w:r>
      <w:r w:rsidRPr="00CC5656">
        <w:rPr>
          <w:lang w:val="en-US"/>
        </w:rPr>
        <w:softHyphen/>
        <w:t xml:space="preserve">ment, org boards, hat compilations, hat library and hatting hatting hatting. (HCO PL 28 Jul 72) 3. the actions of that department are effective personnel posted and hatted. (FEBC 12, 7102CO3 SO 11) 4. Department of Personnel and Routing. (HCO PL 11 Dec 69, </w:t>
      </w:r>
      <w:r w:rsidRPr="00CC5656">
        <w:rPr>
          <w:i/>
          <w:lang w:val="en-US"/>
        </w:rPr>
        <w:t xml:space="preserve">Appearances in Public Divs) </w:t>
      </w:r>
      <w:r w:rsidRPr="00CC5656">
        <w:rPr>
          <w:lang w:val="en-US"/>
        </w:rPr>
        <w:t>5. HCO Department (Six Department Org). (HCO PL 21 Oct 66) 6. Department of Routing, Appear</w:t>
      </w:r>
      <w:r w:rsidRPr="00CC5656">
        <w:rPr>
          <w:lang w:val="en-US"/>
        </w:rPr>
        <w:softHyphen/>
        <w:t xml:space="preserve">ances and Personnel, Division 1. (HCO PL 20 Nov 65) 7. there are five production departments at Saint Hill. Only these five directly produce income. All other activities are service units to these five. Department 1 handles production of basic Sen materials, writings and policies. These functions are mainly done by myself. This unit is the basic unit responsible for eventual income. Domestic staff is considered a unit of </w:t>
      </w:r>
      <w:r w:rsidRPr="00CC5656">
        <w:rPr>
          <w:b/>
          <w:lang w:val="en-US"/>
        </w:rPr>
        <w:t xml:space="preserve">Department 1. </w:t>
      </w:r>
      <w:r w:rsidRPr="00CC5656">
        <w:rPr>
          <w:lang w:val="en-US"/>
        </w:rPr>
        <w:t>(HCO PL 28 May 64)</w:t>
      </w:r>
    </w:p>
    <w:p w14:paraId="3B67F550" w14:textId="77777777" w:rsidR="007A0058" w:rsidRPr="00CC5656" w:rsidRDefault="007A0058" w:rsidP="007A0058">
      <w:pPr>
        <w:spacing w:after="120" w:line="264" w:lineRule="auto"/>
        <w:jc w:val="both"/>
        <w:rPr>
          <w:lang w:val="en-US"/>
        </w:rPr>
      </w:pPr>
      <w:r w:rsidRPr="00CC5656">
        <w:rPr>
          <w:b/>
          <w:noProof/>
          <w:u w:val="single"/>
          <w:lang w:val="en-US"/>
        </w:rPr>
        <w:t>DEPARTMENT 2</w:t>
      </w:r>
      <w:r w:rsidRPr="00CC5656">
        <w:rPr>
          <w:b/>
          <w:lang w:val="en-US"/>
        </w:rPr>
        <w:t xml:space="preserve">, </w:t>
      </w:r>
      <w:r w:rsidRPr="00CC5656">
        <w:rPr>
          <w:lang w:val="en-US"/>
        </w:rPr>
        <w:t>1. Department of Routing and Communication, HCO Division 1. (HCO PL 18 May 73) 2. Dissemination Department (Six Department Org). (HCO PL 21 Oct 66) 3. De</w:t>
      </w:r>
      <w:r w:rsidRPr="00CC5656">
        <w:rPr>
          <w:lang w:val="en-US"/>
        </w:rPr>
        <w:softHyphen/>
        <w:t>partment of Communications, Division 1. (HCO PL 20 Nov 65)</w:t>
      </w:r>
    </w:p>
    <w:p w14:paraId="1E3AE132" w14:textId="77777777" w:rsidR="007A0058" w:rsidRPr="00CC5656" w:rsidRDefault="007A0058" w:rsidP="007A0058">
      <w:pPr>
        <w:spacing w:after="120" w:line="264" w:lineRule="auto"/>
        <w:jc w:val="both"/>
        <w:rPr>
          <w:lang w:val="en-US"/>
        </w:rPr>
      </w:pPr>
      <w:r w:rsidRPr="00CC5656">
        <w:rPr>
          <w:b/>
          <w:noProof/>
          <w:u w:val="single"/>
          <w:lang w:val="en-US"/>
        </w:rPr>
        <w:t>DEPARTMENT 3</w:t>
      </w:r>
      <w:r w:rsidRPr="00CC5656">
        <w:rPr>
          <w:b/>
          <w:lang w:val="en-US"/>
        </w:rPr>
        <w:t xml:space="preserve">, </w:t>
      </w:r>
      <w:r w:rsidRPr="00CC5656">
        <w:rPr>
          <w:lang w:val="en-US"/>
        </w:rPr>
        <w:t>1. Department of Inspection and Reports, Division 1. (HCO PL 20 Nov 65) 2. it contains inspection, it contains stats and it contains ethics. (FEBC 12, 7102CO3 SO 11) 3. Treasury Department (Six Department Org). (HCO PL 21 Oct 66)</w:t>
      </w:r>
    </w:p>
    <w:p w14:paraId="53DDFA8D" w14:textId="77777777" w:rsidR="007A0058" w:rsidRPr="00CC5656" w:rsidRDefault="007A0058" w:rsidP="007A0058">
      <w:pPr>
        <w:spacing w:after="120" w:line="264" w:lineRule="auto"/>
        <w:jc w:val="both"/>
        <w:rPr>
          <w:lang w:val="en-US"/>
        </w:rPr>
      </w:pPr>
      <w:r w:rsidRPr="00CC5656">
        <w:rPr>
          <w:b/>
          <w:noProof/>
          <w:u w:val="single"/>
          <w:lang w:val="en-US"/>
        </w:rPr>
        <w:t>DEPARTMENT 4</w:t>
      </w:r>
      <w:r w:rsidRPr="00CC5656">
        <w:rPr>
          <w:b/>
          <w:lang w:val="en-US"/>
        </w:rPr>
        <w:t xml:space="preserve">, </w:t>
      </w:r>
      <w:r w:rsidRPr="00CC5656">
        <w:rPr>
          <w:lang w:val="en-US"/>
        </w:rPr>
        <w:t>1. Department of Promotion and Publications. (BPL 25 Jan 76 1) 2. Depart</w:t>
      </w:r>
      <w:r w:rsidRPr="00CC5656">
        <w:rPr>
          <w:lang w:val="en-US"/>
        </w:rPr>
        <w:softHyphen/>
        <w:t>ment of Promotion, Division 2. (HCO PL 20 Nov 65) 3. the product of Department 4 (promotion) is effective promotion pieces printed and sent out. (FEBC 12, 7102CO3 SO 11) 4. Technical Depart</w:t>
      </w:r>
      <w:r w:rsidRPr="00CC5656">
        <w:rPr>
          <w:lang w:val="en-US"/>
        </w:rPr>
        <w:softHyphen/>
        <w:t>ment (Six Department Org). (HCO PL 21 Oct 66) 5. (Ship Org Board) Planning Department, Divi</w:t>
      </w:r>
      <w:r w:rsidRPr="00CC5656">
        <w:rPr>
          <w:lang w:val="en-US"/>
        </w:rPr>
        <w:softHyphen/>
        <w:t>sion 2. (FO 976)</w:t>
      </w:r>
    </w:p>
    <w:p w14:paraId="05E1E6B1" w14:textId="77777777" w:rsidR="007A0058" w:rsidRPr="00CC5656" w:rsidRDefault="007A0058" w:rsidP="007A0058">
      <w:pPr>
        <w:spacing w:after="120" w:line="264" w:lineRule="auto"/>
        <w:jc w:val="both"/>
        <w:rPr>
          <w:lang w:val="en-US"/>
        </w:rPr>
      </w:pPr>
      <w:r w:rsidRPr="00CC5656">
        <w:rPr>
          <w:b/>
          <w:noProof/>
          <w:u w:val="single"/>
          <w:lang w:val="en-US"/>
        </w:rPr>
        <w:t>DEPARTMENT 4S</w:t>
      </w:r>
      <w:r w:rsidRPr="00CC5656">
        <w:rPr>
          <w:b/>
          <w:lang w:val="en-US"/>
        </w:rPr>
        <w:t xml:space="preserve">, </w:t>
      </w:r>
      <w:r w:rsidRPr="00CC5656">
        <w:rPr>
          <w:lang w:val="en-US"/>
        </w:rPr>
        <w:t>(AOSH Org Board) AO De</w:t>
      </w:r>
      <w:r w:rsidRPr="00CC5656">
        <w:rPr>
          <w:lang w:val="en-US"/>
        </w:rPr>
        <w:softHyphen/>
        <w:t>partment of Promotion. Its product is effective promotional pieces printed and sent out. (HCO PL 18 Feb 73 VI)</w:t>
      </w:r>
    </w:p>
    <w:p w14:paraId="465BC441" w14:textId="77777777" w:rsidR="007A0058" w:rsidRPr="00CC5656" w:rsidRDefault="007A0058" w:rsidP="007A0058">
      <w:pPr>
        <w:spacing w:after="120" w:line="264" w:lineRule="auto"/>
        <w:jc w:val="both"/>
        <w:rPr>
          <w:lang w:val="en-US"/>
        </w:rPr>
      </w:pPr>
      <w:r w:rsidRPr="00CC5656">
        <w:rPr>
          <w:b/>
          <w:noProof/>
          <w:u w:val="single"/>
          <w:lang w:val="en-US"/>
        </w:rPr>
        <w:t>DEPARTMENT 5</w:t>
      </w:r>
      <w:r w:rsidRPr="00CC5656">
        <w:rPr>
          <w:b/>
          <w:lang w:val="en-US"/>
        </w:rPr>
        <w:t xml:space="preserve">, </w:t>
      </w:r>
      <w:r w:rsidRPr="00CC5656">
        <w:rPr>
          <w:lang w:val="en-US"/>
        </w:rPr>
        <w:t>1. Department of Procure</w:t>
      </w:r>
      <w:r w:rsidRPr="00CC5656">
        <w:rPr>
          <w:lang w:val="en-US"/>
        </w:rPr>
        <w:softHyphen/>
        <w:t xml:space="preserve">ment. (BPL 25 Jan 76 I) 2. Department of Publications, Division 2. (HCO PL 20 Nov 65) 3. product of </w:t>
      </w:r>
      <w:r w:rsidRPr="00CC5656">
        <w:rPr>
          <w:b/>
          <w:lang w:val="en-US"/>
        </w:rPr>
        <w:t xml:space="preserve">Department </w:t>
      </w:r>
      <w:r w:rsidRPr="00CC5656">
        <w:rPr>
          <w:lang w:val="en-US"/>
        </w:rPr>
        <w:t>5 (Publications) is hat and course packs and tapes plus these valuable final products of the org: sold and delivered tapes, sold and delivered meters, sold and delivered in</w:t>
      </w:r>
      <w:r w:rsidRPr="00CC5656">
        <w:rPr>
          <w:lang w:val="en-US"/>
        </w:rPr>
        <w:softHyphen/>
        <w:t>signia. (FEBC 12, 7102CO3 SO 11) 4. Qualifications' Department (Six Department Org). (HCO PL 21 Oct 66) 5. (Ship Org Board) Preparation Depart</w:t>
      </w:r>
      <w:r w:rsidRPr="00CC5656">
        <w:rPr>
          <w:lang w:val="en-US"/>
        </w:rPr>
        <w:softHyphen/>
        <w:t>ment, Division 2. (FO 976)</w:t>
      </w:r>
    </w:p>
    <w:p w14:paraId="4984D50B" w14:textId="77777777" w:rsidR="007A0058" w:rsidRPr="00CC5656" w:rsidRDefault="007A0058" w:rsidP="007A0058">
      <w:pPr>
        <w:spacing w:after="120" w:line="264" w:lineRule="auto"/>
        <w:jc w:val="both"/>
        <w:rPr>
          <w:lang w:val="en-US"/>
        </w:rPr>
      </w:pPr>
      <w:r w:rsidRPr="00CC5656">
        <w:rPr>
          <w:b/>
          <w:noProof/>
          <w:u w:val="single"/>
          <w:lang w:val="en-US"/>
        </w:rPr>
        <w:t>DEPARTMENT 6</w:t>
      </w:r>
      <w:r w:rsidRPr="00CC5656">
        <w:rPr>
          <w:b/>
          <w:lang w:val="en-US"/>
        </w:rPr>
        <w:t xml:space="preserve">, </w:t>
      </w:r>
      <w:r w:rsidRPr="00CC5656">
        <w:rPr>
          <w:lang w:val="en-US"/>
        </w:rPr>
        <w:t>1. Department of Registra</w:t>
      </w:r>
      <w:r w:rsidRPr="00CC5656">
        <w:rPr>
          <w:lang w:val="en-US"/>
        </w:rPr>
        <w:softHyphen/>
        <w:t>tion, Division 2. (HCO PL 20 Nov 65) 2. Distri</w:t>
      </w:r>
      <w:r w:rsidRPr="00CC5656">
        <w:rPr>
          <w:lang w:val="en-US"/>
        </w:rPr>
        <w:softHyphen/>
        <w:t>bution Department (Six Department Org). (HCO PL 21 Oct 66) 3. (Ship Org) Training Department, Division 2. (FO 2615) 4. (Ship Org Board) Direc</w:t>
      </w:r>
      <w:r w:rsidRPr="00CC5656">
        <w:rPr>
          <w:lang w:val="en-US"/>
        </w:rPr>
        <w:softHyphen/>
        <w:t>tions Department, Division 2. (FO 1028)</w:t>
      </w:r>
    </w:p>
    <w:p w14:paraId="07EDE243" w14:textId="77777777" w:rsidR="007A0058" w:rsidRPr="00CC5656" w:rsidRDefault="007A0058" w:rsidP="007A0058">
      <w:pPr>
        <w:spacing w:after="120" w:line="264" w:lineRule="auto"/>
        <w:jc w:val="both"/>
        <w:rPr>
          <w:lang w:val="en-US"/>
        </w:rPr>
      </w:pPr>
      <w:r w:rsidRPr="00CC5656">
        <w:rPr>
          <w:b/>
          <w:noProof/>
          <w:u w:val="single"/>
          <w:lang w:val="en-US"/>
        </w:rPr>
        <w:t>DEPARTMENT 6S</w:t>
      </w:r>
      <w:r w:rsidRPr="00CC5656">
        <w:rPr>
          <w:b/>
          <w:lang w:val="en-US"/>
        </w:rPr>
        <w:t xml:space="preserve">, </w:t>
      </w:r>
      <w:r w:rsidRPr="00CC5656">
        <w:rPr>
          <w:lang w:val="en-US"/>
        </w:rPr>
        <w:t>1. in the case of a combined AO/SH you will need to add a Department 6S devoted solely to registration of advance courses. (LRH ED 159R</w:t>
      </w:r>
      <w:r w:rsidRPr="00CC5656">
        <w:rPr>
          <w:lang w:val="en-US"/>
        </w:rPr>
        <w:noBreakHyphen/>
        <w:t>I) 2. AO Department of Registra</w:t>
      </w:r>
      <w:r w:rsidRPr="00CC5656">
        <w:rPr>
          <w:lang w:val="en-US"/>
        </w:rPr>
        <w:softHyphen/>
        <w:t>tion. (HCO PL 18 Feb 73 VI)</w:t>
      </w:r>
    </w:p>
    <w:p w14:paraId="4C0DE0F5" w14:textId="77777777" w:rsidR="007A0058" w:rsidRPr="00CC5656" w:rsidRDefault="007A0058" w:rsidP="007A0058">
      <w:pPr>
        <w:spacing w:after="120" w:line="264" w:lineRule="auto"/>
        <w:jc w:val="both"/>
        <w:rPr>
          <w:lang w:val="en-US"/>
        </w:rPr>
      </w:pPr>
      <w:r w:rsidRPr="00CC5656">
        <w:rPr>
          <w:b/>
          <w:noProof/>
          <w:u w:val="single"/>
          <w:lang w:val="en-US"/>
        </w:rPr>
        <w:t>DEPARTMENT 7</w:t>
      </w:r>
      <w:r w:rsidRPr="00CC5656">
        <w:rPr>
          <w:b/>
          <w:lang w:val="en-US"/>
        </w:rPr>
        <w:t xml:space="preserve">, </w:t>
      </w:r>
      <w:r w:rsidRPr="00CC5656">
        <w:rPr>
          <w:lang w:val="en-US"/>
        </w:rPr>
        <w:t xml:space="preserve">1. Department of Income, Division 3. (HCO PL 20 Nov 65) 2. the product of Department 7 is all funds collected for services and sales. </w:t>
      </w:r>
      <w:r w:rsidRPr="00CC5656">
        <w:rPr>
          <w:b/>
          <w:lang w:val="en-US"/>
        </w:rPr>
        <w:t xml:space="preserve">Department </w:t>
      </w:r>
      <w:r w:rsidRPr="00CC5656">
        <w:rPr>
          <w:lang w:val="en-US"/>
        </w:rPr>
        <w:t>7 doesn't have anything much to do with viability or anything else. They've just got to collect all the money in sight, that's all. If it's owed, they collect it. (FEBC 12, 7102CO3 SO II)</w:t>
      </w:r>
    </w:p>
    <w:p w14:paraId="4B7BEED2" w14:textId="77777777" w:rsidR="007A0058" w:rsidRPr="00CC5656" w:rsidRDefault="007A0058" w:rsidP="007A0058">
      <w:pPr>
        <w:spacing w:after="120" w:line="264" w:lineRule="auto"/>
        <w:jc w:val="both"/>
        <w:rPr>
          <w:lang w:val="en-US"/>
        </w:rPr>
      </w:pPr>
      <w:r w:rsidRPr="00CC5656">
        <w:rPr>
          <w:b/>
          <w:noProof/>
          <w:u w:val="single"/>
          <w:lang w:val="en-US"/>
        </w:rPr>
        <w:t>DEPARTMENT 8</w:t>
      </w:r>
      <w:r w:rsidRPr="00CC5656">
        <w:rPr>
          <w:b/>
          <w:lang w:val="en-US"/>
        </w:rPr>
        <w:t xml:space="preserve">, </w:t>
      </w:r>
      <w:r w:rsidRPr="00CC5656">
        <w:rPr>
          <w:lang w:val="en-US"/>
        </w:rPr>
        <w:t>1. Department of Disburse</w:t>
      </w:r>
      <w:r w:rsidRPr="00CC5656">
        <w:rPr>
          <w:lang w:val="en-US"/>
        </w:rPr>
        <w:softHyphen/>
        <w:t xml:space="preserve">ment, Division 3. (HCO PL 20 Nov 65) 2. the product of </w:t>
      </w:r>
      <w:r w:rsidRPr="00CC5656">
        <w:rPr>
          <w:b/>
          <w:lang w:val="en-US"/>
        </w:rPr>
        <w:t xml:space="preserve">Department </w:t>
      </w:r>
      <w:r w:rsidRPr="00CC5656">
        <w:rPr>
          <w:lang w:val="en-US"/>
        </w:rPr>
        <w:t>8 is pleased creditors. (FEBC 12, 7102CO3 SO II)</w:t>
      </w:r>
    </w:p>
    <w:p w14:paraId="6C85C3A1" w14:textId="77777777" w:rsidR="007A0058" w:rsidRPr="00CC5656" w:rsidRDefault="007A0058" w:rsidP="007A0058">
      <w:pPr>
        <w:spacing w:after="120" w:line="264" w:lineRule="auto"/>
        <w:jc w:val="both"/>
        <w:rPr>
          <w:lang w:val="en-US"/>
        </w:rPr>
      </w:pPr>
      <w:r w:rsidRPr="00CC5656">
        <w:rPr>
          <w:b/>
          <w:noProof/>
          <w:u w:val="single"/>
          <w:lang w:val="en-US"/>
        </w:rPr>
        <w:t>DEPARTMENT 9</w:t>
      </w:r>
      <w:r w:rsidRPr="00CC5656">
        <w:rPr>
          <w:b/>
          <w:lang w:val="en-US"/>
        </w:rPr>
        <w:t xml:space="preserve">, </w:t>
      </w:r>
      <w:r w:rsidRPr="00CC5656">
        <w:rPr>
          <w:lang w:val="en-US"/>
        </w:rPr>
        <w:t xml:space="preserve">1. Department of Records, Assets and Materiel, Division 3. (HCO PL 20 Nov 65) 2. product of </w:t>
      </w:r>
      <w:r w:rsidRPr="00CC5656">
        <w:rPr>
          <w:b/>
          <w:lang w:val="en-US"/>
        </w:rPr>
        <w:t xml:space="preserve">Department 9 </w:t>
      </w:r>
      <w:r w:rsidRPr="00CC5656">
        <w:rPr>
          <w:lang w:val="en-US"/>
        </w:rPr>
        <w:t xml:space="preserve">is adequate and well cared for materiel. The word adequate means it has to get issued and well cared for and so on. (FEBC 12, 7102CO3 SO 11) 3. (Ship Org) Stewards Department, Purser's Division (FO 274) 4. the steward is in </w:t>
      </w:r>
      <w:r w:rsidRPr="00CC5656">
        <w:rPr>
          <w:b/>
          <w:lang w:val="en-US"/>
        </w:rPr>
        <w:t xml:space="preserve">Department 9 </w:t>
      </w:r>
      <w:r w:rsidRPr="00CC5656">
        <w:rPr>
          <w:lang w:val="en-US"/>
        </w:rPr>
        <w:t>in the Supply Division, 3rd Division, on the Ship's Org Board. The awareness level of Dept 9 is, of course, body. The Chief Cook and any assistant cooks are also in Dept 9 and the stewards work in coordination with the cooks in smoothly carrying out their duties. (FO 2558)</w:t>
      </w:r>
    </w:p>
    <w:p w14:paraId="62AEF36B" w14:textId="77777777" w:rsidR="007A0058" w:rsidRPr="00CC5656" w:rsidRDefault="007A0058" w:rsidP="007A0058">
      <w:pPr>
        <w:spacing w:after="120" w:line="264" w:lineRule="auto"/>
        <w:jc w:val="both"/>
        <w:rPr>
          <w:lang w:val="en-US"/>
        </w:rPr>
      </w:pPr>
      <w:r w:rsidRPr="00CC5656">
        <w:rPr>
          <w:b/>
          <w:noProof/>
          <w:u w:val="single"/>
          <w:lang w:val="en-US"/>
        </w:rPr>
        <w:t>DEPARTMENT 9A</w:t>
      </w:r>
      <w:r w:rsidRPr="00CC5656">
        <w:rPr>
          <w:b/>
          <w:lang w:val="en-US"/>
        </w:rPr>
        <w:t xml:space="preserve">, </w:t>
      </w:r>
      <w:r w:rsidRPr="00CC5656">
        <w:rPr>
          <w:lang w:val="en-US"/>
        </w:rPr>
        <w:t>(Flagship Org) Department of Services, Treasury Division 3. (FSO 776)</w:t>
      </w:r>
    </w:p>
    <w:p w14:paraId="6CBD3A7E" w14:textId="77777777" w:rsidR="007A0058" w:rsidRPr="00CC5656" w:rsidRDefault="007A0058" w:rsidP="007A0058">
      <w:pPr>
        <w:spacing w:after="120" w:line="264" w:lineRule="auto"/>
        <w:jc w:val="both"/>
        <w:rPr>
          <w:lang w:val="en-US"/>
        </w:rPr>
      </w:pPr>
      <w:r w:rsidRPr="00CC5656">
        <w:rPr>
          <w:b/>
          <w:noProof/>
          <w:u w:val="single"/>
          <w:lang w:val="en-US"/>
        </w:rPr>
        <w:t>DEPARTMENT 10</w:t>
      </w:r>
      <w:r w:rsidRPr="00CC5656">
        <w:rPr>
          <w:b/>
          <w:lang w:val="en-US"/>
        </w:rPr>
        <w:t xml:space="preserve">, </w:t>
      </w:r>
      <w:r w:rsidRPr="00CC5656">
        <w:rPr>
          <w:lang w:val="en-US"/>
        </w:rPr>
        <w:t>1. Tech Services. The pro</w:t>
      </w:r>
      <w:r w:rsidRPr="00CC5656">
        <w:rPr>
          <w:lang w:val="en-US"/>
        </w:rPr>
        <w:softHyphen/>
        <w:t>duct of Department 10 is adequately supplied courses; rapid, efficiently scheduled, routed and handled students and PCs. (FEBC 12, 7102CO3 SO 11) 2. Dept of Tech Services, Division 4. (HCO PL 20 Nov 65)</w:t>
      </w:r>
    </w:p>
    <w:p w14:paraId="3279DFD2" w14:textId="77777777" w:rsidR="007A0058" w:rsidRPr="00CC5656" w:rsidRDefault="007A0058" w:rsidP="007A0058">
      <w:pPr>
        <w:spacing w:after="120" w:line="264" w:lineRule="auto"/>
        <w:jc w:val="both"/>
        <w:rPr>
          <w:lang w:val="en-US"/>
        </w:rPr>
      </w:pPr>
      <w:r w:rsidRPr="00CC5656">
        <w:rPr>
          <w:b/>
          <w:noProof/>
          <w:u w:val="single"/>
          <w:lang w:val="en-US"/>
        </w:rPr>
        <w:t>DEPARTMENT 10A</w:t>
      </w:r>
      <w:r w:rsidRPr="00CC5656">
        <w:rPr>
          <w:b/>
          <w:lang w:val="en-US"/>
        </w:rPr>
        <w:t xml:space="preserve">, </w:t>
      </w:r>
      <w:r w:rsidRPr="00CC5656">
        <w:rPr>
          <w:lang w:val="en-US"/>
        </w:rPr>
        <w:t>Department of Advanced Courses Tech Services, AOLA Division 4A. (BPL 16 Sept 71R II)</w:t>
      </w:r>
    </w:p>
    <w:p w14:paraId="088C526F" w14:textId="77777777" w:rsidR="007A0058" w:rsidRPr="00CC5656" w:rsidRDefault="007A0058" w:rsidP="007A0058">
      <w:pPr>
        <w:spacing w:after="120" w:line="264" w:lineRule="auto"/>
        <w:jc w:val="both"/>
        <w:rPr>
          <w:lang w:val="en-US"/>
        </w:rPr>
      </w:pPr>
      <w:r w:rsidRPr="00CC5656">
        <w:rPr>
          <w:b/>
          <w:noProof/>
          <w:u w:val="single"/>
          <w:lang w:val="en-US"/>
        </w:rPr>
        <w:t>DEPARTMENT 11</w:t>
      </w:r>
      <w:r w:rsidRPr="00CC5656">
        <w:rPr>
          <w:b/>
          <w:lang w:val="en-US"/>
        </w:rPr>
        <w:t xml:space="preserve">, </w:t>
      </w:r>
      <w:r w:rsidRPr="00CC5656">
        <w:rPr>
          <w:lang w:val="en-US"/>
        </w:rPr>
        <w:t xml:space="preserve">1. Department of Training, Division 4. (HCO PL 20 Nov 65) 2. the valuable final product of </w:t>
      </w:r>
      <w:r w:rsidRPr="00CC5656">
        <w:rPr>
          <w:b/>
          <w:lang w:val="en-US"/>
        </w:rPr>
        <w:t xml:space="preserve">Department 11 </w:t>
      </w:r>
      <w:r w:rsidRPr="00CC5656">
        <w:rPr>
          <w:lang w:val="en-US"/>
        </w:rPr>
        <w:t>is effectively trained people who can skillfully apply what they have learned and will apply it. (FEBC 12, 7102CO3 Soil)</w:t>
      </w:r>
    </w:p>
    <w:p w14:paraId="0A432952" w14:textId="77777777" w:rsidR="007A0058" w:rsidRPr="00CC5656" w:rsidRDefault="007A0058" w:rsidP="007A0058">
      <w:pPr>
        <w:spacing w:after="120" w:line="264" w:lineRule="auto"/>
        <w:jc w:val="both"/>
        <w:rPr>
          <w:lang w:val="en-US"/>
        </w:rPr>
      </w:pPr>
      <w:r w:rsidRPr="00CC5656">
        <w:rPr>
          <w:b/>
          <w:noProof/>
          <w:u w:val="single"/>
          <w:lang w:val="en-US"/>
        </w:rPr>
        <w:t>DEPARTMENT 11A</w:t>
      </w:r>
      <w:r w:rsidRPr="00CC5656">
        <w:rPr>
          <w:lang w:val="en-US"/>
        </w:rPr>
        <w:t>, 1. Department of Ad</w:t>
      </w:r>
      <w:r w:rsidRPr="00CC5656">
        <w:rPr>
          <w:lang w:val="en-US"/>
        </w:rPr>
        <w:softHyphen/>
        <w:t>vanced Courses Training, AOLA Division IV A. (BPL 16 Sept 71R II) 2. Hat College Department, Technical Division 4. (HCO PL 16 Jul 71)</w:t>
      </w:r>
    </w:p>
    <w:p w14:paraId="4D94DCB8" w14:textId="77777777" w:rsidR="007A0058" w:rsidRPr="00CC5656" w:rsidRDefault="007A0058" w:rsidP="007A0058">
      <w:pPr>
        <w:spacing w:after="120" w:line="264" w:lineRule="auto"/>
        <w:jc w:val="both"/>
        <w:rPr>
          <w:lang w:val="en-US"/>
        </w:rPr>
      </w:pPr>
      <w:r w:rsidRPr="00CC5656">
        <w:rPr>
          <w:b/>
          <w:noProof/>
          <w:u w:val="single"/>
          <w:lang w:val="en-US"/>
        </w:rPr>
        <w:t>DEPARTMENT 12</w:t>
      </w:r>
      <w:r w:rsidRPr="00CC5656">
        <w:rPr>
          <w:lang w:val="en-US"/>
        </w:rPr>
        <w:t>, 1. Dept of Processing, Divi</w:t>
      </w:r>
      <w:r w:rsidRPr="00CC5656">
        <w:rPr>
          <w:lang w:val="en-US"/>
        </w:rPr>
        <w:softHyphen/>
        <w:t>sion 4. (HCO PL 20 Nov 65) 2. HGC. The product is the wins of preclears and pre</w:t>
      </w:r>
      <w:r w:rsidRPr="00CC5656">
        <w:rPr>
          <w:lang w:val="en-US"/>
        </w:rPr>
        <w:noBreakHyphen/>
        <w:t>OTs. (FEBC 12, 7102CO3 SO II)</w:t>
      </w:r>
    </w:p>
    <w:p w14:paraId="62E465F1" w14:textId="77777777" w:rsidR="007A0058" w:rsidRPr="00CC5656" w:rsidRDefault="007A0058" w:rsidP="007A0058">
      <w:pPr>
        <w:spacing w:after="120" w:line="264" w:lineRule="auto"/>
        <w:jc w:val="both"/>
        <w:rPr>
          <w:lang w:val="en-US"/>
        </w:rPr>
      </w:pPr>
      <w:r w:rsidRPr="00CC5656">
        <w:rPr>
          <w:b/>
          <w:noProof/>
          <w:u w:val="single"/>
          <w:lang w:val="en-US"/>
        </w:rPr>
        <w:t>DEPARTMENT 12A</w:t>
      </w:r>
      <w:r w:rsidRPr="00CC5656">
        <w:rPr>
          <w:lang w:val="en-US"/>
        </w:rPr>
        <w:t xml:space="preserve">, 1. Department of Solo Auditing, AOLA Division 4A. (BPL 16 Sept 71R II) 2. the Flag Advanced Org becomes </w:t>
      </w:r>
      <w:r w:rsidRPr="00CC5656">
        <w:rPr>
          <w:b/>
          <w:lang w:val="en-US"/>
        </w:rPr>
        <w:t xml:space="preserve">Dept 12A. </w:t>
      </w:r>
      <w:r w:rsidRPr="00CC5656">
        <w:rPr>
          <w:lang w:val="en-US"/>
        </w:rPr>
        <w:t>(OODs 12 May 74)</w:t>
      </w:r>
    </w:p>
    <w:p w14:paraId="6F27CC5A" w14:textId="77777777" w:rsidR="007A0058" w:rsidRPr="00CC5656" w:rsidRDefault="007A0058" w:rsidP="007A0058">
      <w:pPr>
        <w:spacing w:after="120" w:line="264" w:lineRule="auto"/>
        <w:jc w:val="both"/>
        <w:rPr>
          <w:lang w:val="en-US"/>
        </w:rPr>
      </w:pPr>
      <w:r w:rsidRPr="00CC5656">
        <w:rPr>
          <w:b/>
          <w:noProof/>
          <w:u w:val="single"/>
          <w:lang w:val="en-US"/>
        </w:rPr>
        <w:t>DEPARTMENT 13</w:t>
      </w:r>
      <w:r w:rsidRPr="00CC5656">
        <w:rPr>
          <w:lang w:val="en-US"/>
        </w:rPr>
        <w:t>, 1. Dept of Validity, Division 5, Correction Division. (HCO PL 14 Aug 71RC II) 2. the Department of Personnel Enhancement. Its product is effective and well trained org staff members. (FEBC 12, 7102CO3 SO II) 3. Depart</w:t>
      </w:r>
      <w:r w:rsidRPr="00CC5656">
        <w:rPr>
          <w:lang w:val="en-US"/>
        </w:rPr>
        <w:softHyphen/>
        <w:t>ment of Examinations, Division 5. (HCO PL 20 Nov 65)</w:t>
      </w:r>
    </w:p>
    <w:p w14:paraId="64D797EC" w14:textId="77777777" w:rsidR="007A0058" w:rsidRPr="00CC5656" w:rsidRDefault="007A0058" w:rsidP="007A0058">
      <w:pPr>
        <w:spacing w:after="120" w:line="264" w:lineRule="auto"/>
        <w:jc w:val="both"/>
        <w:rPr>
          <w:lang w:val="en-US"/>
        </w:rPr>
      </w:pPr>
      <w:r w:rsidRPr="00CC5656">
        <w:rPr>
          <w:b/>
          <w:noProof/>
          <w:u w:val="single"/>
          <w:lang w:val="en-US"/>
        </w:rPr>
        <w:t>DEPARTMENT 14</w:t>
      </w:r>
      <w:r w:rsidRPr="00CC5656">
        <w:rPr>
          <w:lang w:val="en-US"/>
        </w:rPr>
        <w:t>, 1. Department of Personnel Enhancement, Correction Division. (HCO PL 14 Aug 71RC II) 2. Dept of Review, Division 5. (HCO PL 20 Nov 65)</w:t>
      </w:r>
    </w:p>
    <w:p w14:paraId="3DEC230F" w14:textId="77777777" w:rsidR="007A0058" w:rsidRPr="00CC5656" w:rsidRDefault="007A0058" w:rsidP="007A0058">
      <w:pPr>
        <w:spacing w:after="120" w:line="264" w:lineRule="auto"/>
        <w:jc w:val="both"/>
        <w:rPr>
          <w:lang w:val="en-US"/>
        </w:rPr>
      </w:pPr>
      <w:r w:rsidRPr="00CC5656">
        <w:rPr>
          <w:b/>
          <w:noProof/>
          <w:u w:val="single"/>
          <w:lang w:val="en-US"/>
        </w:rPr>
        <w:t>DEPARTMENT 15</w:t>
      </w:r>
      <w:r w:rsidRPr="00CC5656">
        <w:rPr>
          <w:lang w:val="en-US"/>
        </w:rPr>
        <w:t>, 1. Department of Correc</w:t>
      </w:r>
      <w:r w:rsidRPr="00CC5656">
        <w:rPr>
          <w:lang w:val="en-US"/>
        </w:rPr>
        <w:softHyphen/>
        <w:t>tion, Correction Division. (HCO PL 14 Aug 71RC II) 2. Dept of Certs and Awards, Division 5. (HCO PL 20 Nov 65)</w:t>
      </w:r>
    </w:p>
    <w:p w14:paraId="2709C6A0" w14:textId="77777777" w:rsidR="007A0058" w:rsidRPr="00CC5656" w:rsidRDefault="007A0058" w:rsidP="007A0058">
      <w:pPr>
        <w:spacing w:after="120" w:line="264" w:lineRule="auto"/>
        <w:jc w:val="both"/>
        <w:rPr>
          <w:lang w:val="en-US"/>
        </w:rPr>
      </w:pPr>
      <w:r w:rsidRPr="00CC5656">
        <w:rPr>
          <w:b/>
          <w:noProof/>
          <w:u w:val="single"/>
          <w:lang w:val="en-US"/>
        </w:rPr>
        <w:t>DEPARTMENT 16</w:t>
      </w:r>
      <w:r w:rsidRPr="00CC5656">
        <w:rPr>
          <w:lang w:val="en-US"/>
        </w:rPr>
        <w:t xml:space="preserve">, 1. Department of Public Controlling, Distribution Division. (HCO PL 14 Jul 71) 2. the product of </w:t>
      </w:r>
      <w:r w:rsidRPr="00CC5656">
        <w:rPr>
          <w:b/>
          <w:lang w:val="en-US"/>
        </w:rPr>
        <w:t xml:space="preserve">Department 16 </w:t>
      </w:r>
      <w:r w:rsidRPr="00CC5656">
        <w:rPr>
          <w:lang w:val="en-US"/>
        </w:rPr>
        <w:t>(Public Relations) is effective PR and advertising actions that attract members of the public to become Scientologists. That's your outside advertising. (FEBC 12, 7102CO3 SO II) 3. (Nine Division Org) Department of Ethnics, Division 6. (HCO PL 11 Dec 69) 4. (Nine Division Org) Department of Public Planning. (HCO PL 26 Oct 67) 5. Depart</w:t>
      </w:r>
      <w:r w:rsidRPr="00CC5656">
        <w:rPr>
          <w:lang w:val="en-US"/>
        </w:rPr>
        <w:softHyphen/>
        <w:t>ment of Field Activities, Division 6. (HCO PL 20 Nov 65)</w:t>
      </w:r>
    </w:p>
    <w:p w14:paraId="3D15A93D" w14:textId="77777777" w:rsidR="007A0058" w:rsidRPr="00CC5656" w:rsidRDefault="007A0058" w:rsidP="007A0058">
      <w:pPr>
        <w:spacing w:after="120" w:line="264" w:lineRule="auto"/>
        <w:jc w:val="both"/>
        <w:rPr>
          <w:lang w:val="en-US"/>
        </w:rPr>
      </w:pPr>
      <w:r w:rsidRPr="00CC5656">
        <w:rPr>
          <w:b/>
          <w:noProof/>
          <w:u w:val="single"/>
          <w:lang w:val="en-US"/>
        </w:rPr>
        <w:t>DEPARTMENT 17</w:t>
      </w:r>
      <w:r w:rsidRPr="00CC5656">
        <w:rPr>
          <w:lang w:val="en-US"/>
        </w:rPr>
        <w:t xml:space="preserve">, 1. Department of Hatting Scientologists, Distribution Division. </w:t>
      </w:r>
      <w:r w:rsidRPr="00CC5656">
        <w:rPr>
          <w:b/>
          <w:lang w:val="en-US"/>
        </w:rPr>
        <w:t xml:space="preserve">(HCO PL 14 Jul 71) 2. Department of </w:t>
      </w:r>
      <w:r w:rsidRPr="00CC5656">
        <w:rPr>
          <w:lang w:val="en-US"/>
        </w:rPr>
        <w:t>Public Servicing, Public Division. (HCO PL 14 Nov 71RA II) 3. (Nine Division Org) Department of Public Communica</w:t>
      </w:r>
      <w:r w:rsidRPr="00CC5656">
        <w:rPr>
          <w:lang w:val="en-US"/>
        </w:rPr>
        <w:softHyphen/>
        <w:t>tions. (HCO PL 26 Oct 67) 4. Dept of Clearing, Division 6. (HCO PL 20 Nov 65)</w:t>
      </w:r>
    </w:p>
    <w:p w14:paraId="030A5D15" w14:textId="77777777" w:rsidR="007A0058" w:rsidRPr="00CC5656" w:rsidRDefault="007A0058" w:rsidP="007A0058">
      <w:pPr>
        <w:spacing w:after="120" w:line="264" w:lineRule="auto"/>
        <w:jc w:val="both"/>
        <w:rPr>
          <w:lang w:val="en-US"/>
        </w:rPr>
      </w:pPr>
      <w:r w:rsidRPr="00CC5656">
        <w:rPr>
          <w:b/>
          <w:noProof/>
          <w:u w:val="single"/>
          <w:lang w:val="en-US"/>
        </w:rPr>
        <w:t>DEPARTMENT 18</w:t>
      </w:r>
      <w:r w:rsidRPr="00CC5656">
        <w:rPr>
          <w:lang w:val="en-US"/>
        </w:rPr>
        <w:t>, 1. Department of Clearing, Distribution Division. (HCO PL 14 Jul 71) 2. (Nine Division Org) Department of Public Re</w:t>
      </w:r>
      <w:r w:rsidRPr="00CC5656">
        <w:rPr>
          <w:lang w:val="en-US"/>
        </w:rPr>
        <w:softHyphen/>
        <w:t>ports. (HCO PL 26 Oct 67) 3. Department of Success, Division 6. (HCO PL 20 Nov 65)</w:t>
      </w:r>
    </w:p>
    <w:p w14:paraId="3FA1B2E4" w14:textId="77777777" w:rsidR="007A0058" w:rsidRPr="00CC5656" w:rsidRDefault="007A0058" w:rsidP="007A0058">
      <w:pPr>
        <w:spacing w:after="120" w:line="264" w:lineRule="auto"/>
        <w:jc w:val="both"/>
        <w:rPr>
          <w:lang w:val="en-US"/>
        </w:rPr>
      </w:pPr>
      <w:r w:rsidRPr="00CC5656">
        <w:rPr>
          <w:b/>
          <w:noProof/>
          <w:u w:val="single"/>
          <w:lang w:val="en-US"/>
        </w:rPr>
        <w:t>DEPARTMENT 19</w:t>
      </w:r>
      <w:r w:rsidRPr="00CC5656">
        <w:rPr>
          <w:lang w:val="en-US"/>
        </w:rPr>
        <w:t>, 1. Office of the Executive Director. (HCO PL 18 May 73) 2. (Nine Division Org) Department of Facilities. (HCO PL 26 Oct 67) 3. Office of the Org Exec Sec, Division 7. (HCO PL 20 Nov 65)</w:t>
      </w:r>
    </w:p>
    <w:p w14:paraId="39589A84" w14:textId="77777777" w:rsidR="007A0058" w:rsidRPr="00CC5656" w:rsidRDefault="007A0058" w:rsidP="007A0058">
      <w:pPr>
        <w:spacing w:after="120" w:line="264" w:lineRule="auto"/>
        <w:jc w:val="both"/>
        <w:rPr>
          <w:lang w:val="en-US"/>
        </w:rPr>
      </w:pPr>
      <w:r w:rsidRPr="00CC5656">
        <w:rPr>
          <w:b/>
          <w:noProof/>
          <w:u w:val="single"/>
          <w:lang w:val="en-US"/>
        </w:rPr>
        <w:t>DEPARTMENT 20</w:t>
      </w:r>
      <w:r w:rsidRPr="00CC5656">
        <w:rPr>
          <w:lang w:val="en-US"/>
        </w:rPr>
        <w:t>, 1. Office of the Controller, Division 7, Executive Division. (HCO PL 18 May 73) 2. (Nine Division Org) Department of Activi</w:t>
      </w:r>
      <w:r w:rsidRPr="00CC5656">
        <w:rPr>
          <w:lang w:val="en-US"/>
        </w:rPr>
        <w:softHyphen/>
        <w:t>ties, Division 7, Public Activities Division. (HCO PL 26 Oct 67) 3. Office of the HCO Exec Sec, Division 7. (HCO PL 20 Nov 65)</w:t>
      </w:r>
    </w:p>
    <w:p w14:paraId="172C8196" w14:textId="77777777" w:rsidR="007A0058" w:rsidRPr="00CC5656" w:rsidRDefault="007A0058" w:rsidP="007A0058">
      <w:pPr>
        <w:spacing w:after="120" w:line="264" w:lineRule="auto"/>
        <w:jc w:val="both"/>
        <w:rPr>
          <w:lang w:val="en-US"/>
        </w:rPr>
      </w:pPr>
      <w:r w:rsidRPr="00CC5656">
        <w:rPr>
          <w:b/>
          <w:noProof/>
          <w:u w:val="single"/>
          <w:lang w:val="en-US"/>
        </w:rPr>
        <w:t>DEPARTMENT 21</w:t>
      </w:r>
      <w:r w:rsidRPr="00CC5656">
        <w:rPr>
          <w:lang w:val="en-US"/>
        </w:rPr>
        <w:t>, 1. Office of LRH, Division 7. (HCO PL 20 Nov 65) 2. (Nine Division Org) Department of Clearing. (HCO PL 26 Oct 67)</w:t>
      </w:r>
    </w:p>
    <w:p w14:paraId="217423D9" w14:textId="77777777" w:rsidR="007A0058" w:rsidRPr="00CC5656" w:rsidRDefault="007A0058" w:rsidP="007A0058">
      <w:pPr>
        <w:spacing w:after="120" w:line="264" w:lineRule="auto"/>
        <w:jc w:val="both"/>
        <w:rPr>
          <w:lang w:val="en-US"/>
        </w:rPr>
      </w:pPr>
      <w:r w:rsidRPr="00CC5656">
        <w:rPr>
          <w:b/>
          <w:noProof/>
          <w:u w:val="single"/>
          <w:lang w:val="en-US"/>
        </w:rPr>
        <w:t>DEPARTMENT 22</w:t>
      </w:r>
      <w:r w:rsidRPr="00CC5656">
        <w:rPr>
          <w:lang w:val="en-US"/>
        </w:rPr>
        <w:t>, (Nine Division Org) Depart</w:t>
      </w:r>
      <w:r w:rsidRPr="00CC5656">
        <w:rPr>
          <w:lang w:val="en-US"/>
        </w:rPr>
        <w:softHyphen/>
        <w:t>ment of Expansion. (HCO PL 26 Oct 67)</w:t>
      </w:r>
    </w:p>
    <w:p w14:paraId="7F8FF2D3" w14:textId="77777777" w:rsidR="007A0058" w:rsidRPr="00CC5656" w:rsidRDefault="007A0058" w:rsidP="007A0058">
      <w:pPr>
        <w:spacing w:after="120" w:line="264" w:lineRule="auto"/>
        <w:jc w:val="both"/>
        <w:rPr>
          <w:lang w:val="en-US"/>
        </w:rPr>
      </w:pPr>
      <w:r w:rsidRPr="00CC5656">
        <w:rPr>
          <w:b/>
          <w:noProof/>
          <w:u w:val="single"/>
          <w:lang w:val="en-US"/>
        </w:rPr>
        <w:t>DEPARTMENT 23</w:t>
      </w:r>
      <w:r w:rsidRPr="00CC5656">
        <w:rPr>
          <w:lang w:val="en-US"/>
        </w:rPr>
        <w:t>, (Nine Division Org) Depart</w:t>
      </w:r>
      <w:r w:rsidRPr="00CC5656">
        <w:rPr>
          <w:lang w:val="en-US"/>
        </w:rPr>
        <w:softHyphen/>
        <w:t>ment of Population. (HCO PL 26 Oct 67)</w:t>
      </w:r>
    </w:p>
    <w:p w14:paraId="5063954B" w14:textId="77777777" w:rsidR="007A0058" w:rsidRPr="00CC5656" w:rsidRDefault="007A0058" w:rsidP="007A0058">
      <w:pPr>
        <w:spacing w:after="120" w:line="264" w:lineRule="auto"/>
        <w:jc w:val="both"/>
        <w:rPr>
          <w:lang w:val="en-US"/>
        </w:rPr>
      </w:pPr>
      <w:r w:rsidRPr="00CC5656">
        <w:rPr>
          <w:b/>
          <w:noProof/>
          <w:u w:val="single"/>
          <w:lang w:val="en-US"/>
        </w:rPr>
        <w:t>DEPARTMENT 24</w:t>
      </w:r>
      <w:r w:rsidRPr="00CC5656">
        <w:rPr>
          <w:lang w:val="en-US"/>
        </w:rPr>
        <w:t>, (Nine Division Org) Depart</w:t>
      </w:r>
      <w:r w:rsidRPr="00CC5656">
        <w:rPr>
          <w:lang w:val="en-US"/>
        </w:rPr>
        <w:softHyphen/>
        <w:t>ment of Success. (HCO PL 26 Oct 67)</w:t>
      </w:r>
    </w:p>
    <w:p w14:paraId="176335D7" w14:textId="77777777" w:rsidR="007A0058" w:rsidRPr="00CC5656" w:rsidRDefault="007A0058" w:rsidP="007A0058">
      <w:pPr>
        <w:spacing w:after="120" w:line="264" w:lineRule="auto"/>
        <w:jc w:val="both"/>
        <w:rPr>
          <w:lang w:val="en-US"/>
        </w:rPr>
      </w:pPr>
      <w:r w:rsidRPr="00CC5656">
        <w:rPr>
          <w:b/>
          <w:noProof/>
          <w:u w:val="single"/>
          <w:lang w:val="en-US"/>
        </w:rPr>
        <w:t>DEPARTMENT 25</w:t>
      </w:r>
      <w:r w:rsidRPr="00CC5656">
        <w:rPr>
          <w:lang w:val="en-US"/>
        </w:rPr>
        <w:t>, Office of Public Executive Secretary. (HCO PL 26 Oct 67)</w:t>
      </w:r>
    </w:p>
    <w:p w14:paraId="5415398B" w14:textId="77777777" w:rsidR="007A0058" w:rsidRPr="00CC5656" w:rsidRDefault="007A0058" w:rsidP="007A0058">
      <w:pPr>
        <w:spacing w:after="120" w:line="264" w:lineRule="auto"/>
        <w:jc w:val="both"/>
        <w:rPr>
          <w:lang w:val="en-US"/>
        </w:rPr>
      </w:pPr>
      <w:r w:rsidRPr="00CC5656">
        <w:rPr>
          <w:b/>
          <w:noProof/>
          <w:u w:val="single"/>
          <w:lang w:val="en-US"/>
        </w:rPr>
        <w:t>DEPARTMENT 26</w:t>
      </w:r>
      <w:r w:rsidRPr="00CC5656">
        <w:rPr>
          <w:lang w:val="en-US"/>
        </w:rPr>
        <w:t>, Office of HCO Executive Secretary, Office of Org Executive Secretary. (HCO PL 26 Oct 67)</w:t>
      </w:r>
    </w:p>
    <w:p w14:paraId="4D4D6B6D" w14:textId="77777777" w:rsidR="007A0058" w:rsidRPr="00CC5656" w:rsidRDefault="007A0058" w:rsidP="007A0058">
      <w:pPr>
        <w:spacing w:after="120" w:line="264" w:lineRule="auto"/>
        <w:jc w:val="both"/>
        <w:rPr>
          <w:lang w:val="en-US"/>
        </w:rPr>
      </w:pPr>
      <w:r w:rsidRPr="00CC5656">
        <w:rPr>
          <w:b/>
          <w:noProof/>
          <w:u w:val="single"/>
          <w:lang w:val="en-US"/>
        </w:rPr>
        <w:t>DEPARTMENT 27</w:t>
      </w:r>
      <w:r w:rsidRPr="00CC5656">
        <w:rPr>
          <w:lang w:val="en-US"/>
        </w:rPr>
        <w:t>, 1. Office of LRH, Division 9, Executive Division. (HCO PL 26 Oct 67) 2. Office of the Public Executive Secretary. (HCO PL 29 Nov 69) [The above HCO PL was cancelled by BPL 10 Oct 75 VII.]</w:t>
      </w:r>
    </w:p>
    <w:p w14:paraId="2E1F1DF3" w14:textId="77777777" w:rsidR="007A0058" w:rsidRPr="00CC5656" w:rsidRDefault="007A0058" w:rsidP="007A0058">
      <w:pPr>
        <w:spacing w:after="120" w:line="264" w:lineRule="auto"/>
        <w:jc w:val="both"/>
        <w:rPr>
          <w:lang w:val="en-US"/>
        </w:rPr>
      </w:pPr>
      <w:r w:rsidRPr="00CC5656">
        <w:rPr>
          <w:b/>
          <w:noProof/>
          <w:u w:val="single"/>
          <w:lang w:val="en-US"/>
        </w:rPr>
        <w:t>DEPARTMENTAL CASH DIFFEREN</w:t>
      </w:r>
      <w:r w:rsidRPr="00CC5656">
        <w:rPr>
          <w:b/>
          <w:noProof/>
          <w:u w:val="single"/>
          <w:lang w:val="en-US"/>
        </w:rPr>
        <w:softHyphen/>
        <w:t>TIAL</w:t>
      </w:r>
      <w:r w:rsidRPr="00CC5656">
        <w:rPr>
          <w:lang w:val="en-US"/>
        </w:rPr>
        <w:t xml:space="preserve">, the exact </w:t>
      </w:r>
      <w:r w:rsidRPr="00CC5656">
        <w:rPr>
          <w:b/>
          <w:lang w:val="en-US"/>
        </w:rPr>
        <w:t xml:space="preserve">difference </w:t>
      </w:r>
      <w:r w:rsidRPr="00CC5656">
        <w:rPr>
          <w:lang w:val="en-US"/>
        </w:rPr>
        <w:t xml:space="preserve">between the </w:t>
      </w:r>
      <w:r w:rsidRPr="00CC5656">
        <w:rPr>
          <w:b/>
          <w:lang w:val="en-US"/>
        </w:rPr>
        <w:t xml:space="preserve">cash </w:t>
      </w:r>
      <w:r w:rsidRPr="00CC5656">
        <w:rPr>
          <w:lang w:val="en-US"/>
        </w:rPr>
        <w:t xml:space="preserve">received by </w:t>
      </w:r>
      <w:r w:rsidRPr="00CC5656">
        <w:rPr>
          <w:b/>
          <w:lang w:val="en-US"/>
        </w:rPr>
        <w:t xml:space="preserve">or for a production department and the cash </w:t>
      </w:r>
      <w:r w:rsidRPr="00CC5656">
        <w:rPr>
          <w:lang w:val="en-US"/>
        </w:rPr>
        <w:t xml:space="preserve">spent by or on behalf of that </w:t>
      </w:r>
      <w:r w:rsidRPr="00CC5656">
        <w:rPr>
          <w:b/>
          <w:lang w:val="en-US"/>
        </w:rPr>
        <w:t xml:space="preserve">department </w:t>
      </w:r>
      <w:r w:rsidRPr="00CC5656">
        <w:rPr>
          <w:lang w:val="en-US"/>
        </w:rPr>
        <w:t>plus its share of the general cost, so long as the result shows receipts greater than expenses. (HCO PL 26 Jun 64)</w:t>
      </w:r>
    </w:p>
    <w:p w14:paraId="7ACCB596" w14:textId="77777777" w:rsidR="007A0058" w:rsidRPr="00CC5656" w:rsidRDefault="007A0058" w:rsidP="007A0058">
      <w:pPr>
        <w:spacing w:after="120" w:line="264" w:lineRule="auto"/>
        <w:jc w:val="both"/>
        <w:rPr>
          <w:lang w:val="en-US"/>
        </w:rPr>
      </w:pPr>
      <w:r w:rsidRPr="00CC5656">
        <w:rPr>
          <w:b/>
          <w:noProof/>
          <w:u w:val="single"/>
          <w:lang w:val="en-US"/>
        </w:rPr>
        <w:t>DEPARTMENTALIZATION</w:t>
      </w:r>
      <w:r w:rsidRPr="00CC5656">
        <w:rPr>
          <w:lang w:val="en-US"/>
        </w:rPr>
        <w:t>, the grouping to</w:t>
      </w:r>
      <w:r w:rsidRPr="00CC5656">
        <w:rPr>
          <w:lang w:val="en-US"/>
        </w:rPr>
        <w:softHyphen/>
        <w:t>gether of similar or related functions in order to form departments. Example: all personnel hiring, firing and training being grouped under and done by the Personnel Department.</w:t>
      </w:r>
    </w:p>
    <w:p w14:paraId="1A5F322E" w14:textId="77777777" w:rsidR="007A0058" w:rsidRPr="00CC5656" w:rsidRDefault="007A0058" w:rsidP="007A0058">
      <w:pPr>
        <w:spacing w:after="120" w:line="264" w:lineRule="auto"/>
        <w:jc w:val="both"/>
        <w:rPr>
          <w:lang w:val="en-US"/>
        </w:rPr>
      </w:pPr>
      <w:r w:rsidRPr="00CC5656">
        <w:rPr>
          <w:b/>
          <w:noProof/>
          <w:u w:val="single"/>
          <w:lang w:val="en-US"/>
        </w:rPr>
        <w:t>DEPARTMENTAL LAYOUT</w:t>
      </w:r>
      <w:r w:rsidRPr="00CC5656">
        <w:rPr>
          <w:lang w:val="en-US"/>
        </w:rPr>
        <w:t>, see LAYOUT.</w:t>
      </w:r>
    </w:p>
    <w:p w14:paraId="5114DDC2" w14:textId="77777777" w:rsidR="007A0058" w:rsidRPr="00CC5656" w:rsidRDefault="007A0058" w:rsidP="007A0058">
      <w:pPr>
        <w:spacing w:after="120" w:line="264" w:lineRule="auto"/>
        <w:jc w:val="both"/>
        <w:rPr>
          <w:lang w:val="en-US"/>
        </w:rPr>
      </w:pPr>
      <w:r w:rsidRPr="00CC5656">
        <w:rPr>
          <w:b/>
          <w:noProof/>
          <w:u w:val="single"/>
          <w:lang w:val="en-US"/>
        </w:rPr>
        <w:t>DEPARTMENTAL POLICIES</w:t>
      </w:r>
      <w:r w:rsidRPr="00CC5656">
        <w:rPr>
          <w:lang w:val="en-US"/>
        </w:rPr>
        <w:t>, see POLICIES, DEPARTMENTAL.</w:t>
      </w:r>
    </w:p>
    <w:p w14:paraId="288C4D85" w14:textId="77777777" w:rsidR="007A0058" w:rsidRPr="00CC5656" w:rsidRDefault="007A0058" w:rsidP="007A0058">
      <w:pPr>
        <w:spacing w:after="120" w:line="264" w:lineRule="auto"/>
        <w:jc w:val="both"/>
        <w:rPr>
          <w:lang w:val="en-US"/>
        </w:rPr>
      </w:pPr>
      <w:r w:rsidRPr="00CC5656">
        <w:rPr>
          <w:b/>
          <w:noProof/>
          <w:u w:val="single"/>
          <w:lang w:val="en-US"/>
        </w:rPr>
        <w:t>DEPARTMENT HEAD</w:t>
      </w:r>
      <w:r w:rsidRPr="00CC5656">
        <w:rPr>
          <w:lang w:val="en-US"/>
        </w:rPr>
        <w:t>, an expert in 1/3 of a division. (FEBC 3, 7101C18 SO II) See DIREC</w:t>
      </w:r>
      <w:r w:rsidRPr="00CC5656">
        <w:rPr>
          <w:lang w:val="en-US"/>
        </w:rPr>
        <w:softHyphen/>
        <w:t>TOR.</w:t>
      </w:r>
    </w:p>
    <w:p w14:paraId="2986AC54" w14:textId="77777777" w:rsidR="007A0058" w:rsidRPr="00CC5656" w:rsidRDefault="007A0058" w:rsidP="007A0058">
      <w:pPr>
        <w:spacing w:after="120" w:line="264" w:lineRule="auto"/>
        <w:jc w:val="both"/>
        <w:rPr>
          <w:lang w:val="en-US"/>
        </w:rPr>
      </w:pPr>
      <w:r w:rsidRPr="00CC5656">
        <w:rPr>
          <w:b/>
          <w:noProof/>
          <w:u w:val="single"/>
          <w:lang w:val="en-US"/>
        </w:rPr>
        <w:t>DEPARTMENT HEAD</w:t>
      </w:r>
      <w:r w:rsidRPr="00CC5656">
        <w:rPr>
          <w:lang w:val="en-US"/>
        </w:rPr>
        <w:t>, that executive who is in charge of and responsible for the staff and productivity of a department.</w:t>
      </w:r>
    </w:p>
    <w:p w14:paraId="2E8DD128" w14:textId="77777777" w:rsidR="007A0058" w:rsidRPr="00CC5656" w:rsidRDefault="007A0058" w:rsidP="007A0058">
      <w:pPr>
        <w:spacing w:after="120" w:line="264" w:lineRule="auto"/>
        <w:jc w:val="both"/>
        <w:rPr>
          <w:lang w:val="en-US"/>
        </w:rPr>
      </w:pPr>
      <w:r w:rsidRPr="00CC5656">
        <w:rPr>
          <w:b/>
          <w:noProof/>
          <w:u w:val="single"/>
          <w:lang w:val="en-US"/>
        </w:rPr>
        <w:t>DEPARTMENT HEADS COUNCIL</w:t>
      </w:r>
      <w:r w:rsidRPr="00CC5656">
        <w:rPr>
          <w:lang w:val="en-US"/>
        </w:rPr>
        <w:t xml:space="preserve">, in order to effect financial planning and smooth ship operation a </w:t>
      </w:r>
      <w:r w:rsidRPr="00CC5656">
        <w:rPr>
          <w:b/>
          <w:lang w:val="en-US"/>
        </w:rPr>
        <w:t xml:space="preserve">department heads council </w:t>
      </w:r>
      <w:r w:rsidRPr="00CC5656">
        <w:rPr>
          <w:lang w:val="en-US"/>
        </w:rPr>
        <w:t xml:space="preserve">is formed of the following officers and </w:t>
      </w:r>
      <w:r w:rsidRPr="00CC5656">
        <w:rPr>
          <w:b/>
          <w:lang w:val="en-US"/>
        </w:rPr>
        <w:t xml:space="preserve">departments: </w:t>
      </w:r>
      <w:r w:rsidRPr="00CC5656">
        <w:rPr>
          <w:lang w:val="en-US"/>
        </w:rPr>
        <w:t>Chief Officer, Chairman; Supercargo, Secretary; Pur</w:t>
      </w:r>
      <w:r w:rsidRPr="00CC5656">
        <w:rPr>
          <w:lang w:val="en-US"/>
        </w:rPr>
        <w:softHyphen/>
        <w:t>ser, Advisor; Deck Dept, 1st Mate; Engine Dept, Chief Engineer; Catering Dept, Chief Steward; Advanced Org Dept, LRH Comm AO. (FO 378)</w:t>
      </w:r>
    </w:p>
    <w:p w14:paraId="119DBFAE" w14:textId="77777777" w:rsidR="007A0058" w:rsidRPr="00CC5656" w:rsidRDefault="007A0058" w:rsidP="007A0058">
      <w:pPr>
        <w:spacing w:after="120" w:line="264" w:lineRule="auto"/>
        <w:jc w:val="both"/>
        <w:rPr>
          <w:lang w:val="en-US"/>
        </w:rPr>
      </w:pPr>
      <w:r w:rsidRPr="00CC5656">
        <w:rPr>
          <w:b/>
          <w:noProof/>
          <w:u w:val="single"/>
          <w:lang w:val="en-US"/>
        </w:rPr>
        <w:t>DEPARTMENT OF ACCOUNTS</w:t>
      </w:r>
      <w:r w:rsidRPr="00CC5656">
        <w:rPr>
          <w:lang w:val="en-US"/>
        </w:rPr>
        <w:t>, 1. (in the Administrative Division) purpose: to keep the business affairs of the organization in good order, to maintain the good business repute of the organization and to see to it that the business activities of Sen are up</w:t>
      </w:r>
      <w:r w:rsidRPr="00CC5656">
        <w:rPr>
          <w:lang w:val="en-US"/>
        </w:rPr>
        <w:noBreakHyphen/>
        <w:t>to</w:t>
      </w:r>
      <w:r w:rsidRPr="00CC5656">
        <w:rPr>
          <w:lang w:val="en-US"/>
        </w:rPr>
        <w:noBreakHyphen/>
        <w:t xml:space="preserve">date in an excellent condition. To make sure that income exceeds outgo. (HCO PL 12 Oct 62) 2. headed by the Director of Accounts, the Dept of Accounts receives, safeguards and expends funds in the organization. No other person can expend money though others can receive it if it is promptly handed to </w:t>
      </w:r>
      <w:r w:rsidRPr="00CC5656">
        <w:rPr>
          <w:b/>
          <w:lang w:val="en-US"/>
        </w:rPr>
        <w:t xml:space="preserve">Accounts. </w:t>
      </w:r>
      <w:r w:rsidRPr="00CC5656">
        <w:rPr>
          <w:lang w:val="en-US"/>
        </w:rPr>
        <w:t>(HCO PL 20 Dec 62)</w:t>
      </w:r>
    </w:p>
    <w:p w14:paraId="6BCF2903" w14:textId="77777777" w:rsidR="007A0058" w:rsidRPr="00CC5656" w:rsidRDefault="007A0058" w:rsidP="007A0058">
      <w:pPr>
        <w:spacing w:after="120" w:line="264" w:lineRule="auto"/>
        <w:jc w:val="both"/>
        <w:rPr>
          <w:lang w:val="en-US"/>
        </w:rPr>
      </w:pPr>
      <w:r w:rsidRPr="00CC5656">
        <w:rPr>
          <w:b/>
          <w:noProof/>
          <w:u w:val="single"/>
          <w:lang w:val="en-US"/>
        </w:rPr>
        <w:t>DEPARTMENT OF ACTIVITIES</w:t>
      </w:r>
      <w:r w:rsidRPr="00CC5656">
        <w:rPr>
          <w:lang w:val="en-US"/>
        </w:rPr>
        <w:t>, Depart</w:t>
      </w:r>
      <w:r w:rsidRPr="00CC5656">
        <w:rPr>
          <w:lang w:val="en-US"/>
        </w:rPr>
        <w:softHyphen/>
        <w:t>ment 20, Division 7, Public Activities Division. Guides in new body traffic. Makes sure public reception area displays full data making Sen real to the public and includes nothing that would over</w:t>
      </w:r>
      <w:r w:rsidRPr="00CC5656">
        <w:rPr>
          <w:lang w:val="en-US"/>
        </w:rPr>
        <w:softHyphen/>
        <w:t>whelm or confuse. Sees that the introductory lecture and non</w:t>
      </w:r>
      <w:r w:rsidRPr="00CC5656">
        <w:rPr>
          <w:lang w:val="en-US"/>
        </w:rPr>
        <w:noBreakHyphen/>
        <w:t>classed courses use no words that will be misunderstood and makes people want to buy training and processing and offers it. Adver</w:t>
      </w:r>
      <w:r w:rsidRPr="00CC5656">
        <w:rPr>
          <w:lang w:val="en-US"/>
        </w:rPr>
        <w:softHyphen/>
        <w:t>tises and conducts an extension course. Encour</w:t>
      </w:r>
      <w:r w:rsidRPr="00CC5656">
        <w:rPr>
          <w:lang w:val="en-US"/>
        </w:rPr>
        <w:softHyphen/>
        <w:t>ages broad public (lay) memberships. (HCO PL 23 May 69 III) [The above HCO PL was cancelled by BPL 10 Oct 75 VII.]</w:t>
      </w:r>
    </w:p>
    <w:p w14:paraId="056537C7" w14:textId="77777777" w:rsidR="007A0058" w:rsidRPr="00CC5656" w:rsidRDefault="007A0058" w:rsidP="007A0058">
      <w:pPr>
        <w:spacing w:after="120" w:line="264" w:lineRule="auto"/>
        <w:jc w:val="both"/>
        <w:rPr>
          <w:lang w:val="en-US"/>
        </w:rPr>
      </w:pPr>
      <w:r w:rsidRPr="00CC5656">
        <w:rPr>
          <w:b/>
          <w:noProof/>
          <w:u w:val="single"/>
          <w:lang w:val="en-US"/>
        </w:rPr>
        <w:t>DEPARTMENT OF ADVANCED COURSES TECH SERVICES</w:t>
      </w:r>
      <w:r w:rsidRPr="00CC5656">
        <w:rPr>
          <w:lang w:val="en-US"/>
        </w:rPr>
        <w:t>, Department 10A, AOLA Division 4A. Valuable final product: rapidly and efficiently scheduled, routed, supplied and handled students and pcs and pre</w:t>
      </w:r>
      <w:r w:rsidRPr="00CC5656">
        <w:rPr>
          <w:lang w:val="en-US"/>
        </w:rPr>
        <w:noBreakHyphen/>
        <w:t>OTs. (BPL 16 Sept 71R II)</w:t>
      </w:r>
    </w:p>
    <w:p w14:paraId="17197F20" w14:textId="77777777" w:rsidR="007A0058" w:rsidRPr="00CC5656" w:rsidRDefault="007A0058" w:rsidP="007A0058">
      <w:pPr>
        <w:spacing w:after="120" w:line="264" w:lineRule="auto"/>
        <w:jc w:val="both"/>
        <w:rPr>
          <w:lang w:val="en-US"/>
        </w:rPr>
      </w:pPr>
      <w:r w:rsidRPr="00CC5656">
        <w:rPr>
          <w:b/>
          <w:noProof/>
          <w:u w:val="single"/>
          <w:lang w:val="en-US"/>
        </w:rPr>
        <w:t>DEPARTMENT OF ADVANCED COURSES TRAINING</w:t>
      </w:r>
      <w:r w:rsidRPr="00CC5656">
        <w:rPr>
          <w:lang w:val="en-US"/>
        </w:rPr>
        <w:t>, Department 11A, AOLA Division 4A. Valuable final product: graduates who know and effectively apply the materials of the courses. (BPL 16 Sept 71R II)</w:t>
      </w:r>
    </w:p>
    <w:p w14:paraId="482E9A15" w14:textId="77777777" w:rsidR="007A0058" w:rsidRPr="00CC5656" w:rsidRDefault="007A0058" w:rsidP="007A0058">
      <w:pPr>
        <w:spacing w:after="120" w:line="264" w:lineRule="auto"/>
        <w:jc w:val="both"/>
        <w:rPr>
          <w:lang w:val="en-US"/>
        </w:rPr>
      </w:pPr>
      <w:r w:rsidRPr="00CC5656">
        <w:rPr>
          <w:b/>
          <w:noProof/>
          <w:u w:val="single"/>
          <w:lang w:val="en-US"/>
        </w:rPr>
        <w:t>DEPARTMENT OF BUSINESS</w:t>
      </w:r>
      <w:r w:rsidRPr="00CC5656">
        <w:rPr>
          <w:lang w:val="en-US"/>
        </w:rPr>
        <w:t xml:space="preserve">, that </w:t>
      </w:r>
      <w:r w:rsidRPr="00CC5656">
        <w:rPr>
          <w:b/>
          <w:lang w:val="en-US"/>
        </w:rPr>
        <w:t>depart</w:t>
      </w:r>
      <w:r w:rsidRPr="00CC5656">
        <w:rPr>
          <w:b/>
          <w:lang w:val="en-US"/>
        </w:rPr>
        <w:softHyphen/>
        <w:t xml:space="preserve">ment </w:t>
      </w:r>
      <w:r w:rsidRPr="00CC5656">
        <w:rPr>
          <w:lang w:val="en-US"/>
        </w:rPr>
        <w:t>where the finances, bank accounts, and other purely business functions of the org were per</w:t>
      </w:r>
      <w:r w:rsidRPr="00CC5656">
        <w:rPr>
          <w:lang w:val="en-US"/>
        </w:rPr>
        <w:softHyphen/>
        <w:t>formed. (LRH Def. Notes)</w:t>
      </w:r>
    </w:p>
    <w:p w14:paraId="3ED9FEF5" w14:textId="77777777" w:rsidR="007A0058" w:rsidRPr="00CC5656" w:rsidRDefault="007A0058" w:rsidP="007A0058">
      <w:pPr>
        <w:spacing w:after="120" w:line="264" w:lineRule="auto"/>
        <w:jc w:val="both"/>
        <w:rPr>
          <w:lang w:val="en-US"/>
        </w:rPr>
      </w:pPr>
      <w:r w:rsidRPr="00CC5656">
        <w:rPr>
          <w:b/>
          <w:noProof/>
          <w:u w:val="single"/>
          <w:lang w:val="en-US"/>
        </w:rPr>
        <w:t>DEPARTMENT OF CERTS AND AWARDS</w:t>
      </w:r>
      <w:r w:rsidRPr="00CC5656">
        <w:rPr>
          <w:lang w:val="en-US"/>
        </w:rPr>
        <w:t>, 1. Dept. 15, Division 5. It issues credentials that will be seen around</w:t>
      </w:r>
      <w:r w:rsidRPr="00CC5656">
        <w:rPr>
          <w:lang w:val="en-US"/>
        </w:rPr>
        <w:noBreakHyphen/>
        <w:t xml:space="preserve">pins that people will wear, </w:t>
      </w:r>
      <w:r w:rsidRPr="00CC5656">
        <w:rPr>
          <w:b/>
          <w:lang w:val="en-US"/>
        </w:rPr>
        <w:t xml:space="preserve">certificates </w:t>
      </w:r>
      <w:r w:rsidRPr="00CC5656">
        <w:rPr>
          <w:lang w:val="en-US"/>
        </w:rPr>
        <w:t>they will hang up, cards they will show. Never issues anything falsely as it will be hidden or discredited. Heavily promotes auditors outside the org to bring in their pcs for examina</w:t>
      </w:r>
      <w:r w:rsidRPr="00CC5656">
        <w:rPr>
          <w:lang w:val="en-US"/>
        </w:rPr>
        <w:softHyphen/>
        <w:t xml:space="preserve">tions and release declarations. (HCO PL 20 Nov 65) 2. the </w:t>
      </w:r>
      <w:r w:rsidRPr="00CC5656">
        <w:rPr>
          <w:b/>
          <w:lang w:val="en-US"/>
        </w:rPr>
        <w:t xml:space="preserve">Department of Certifications and Awards, </w:t>
      </w:r>
      <w:r w:rsidRPr="00CC5656">
        <w:rPr>
          <w:lang w:val="en-US"/>
        </w:rPr>
        <w:t xml:space="preserve">Department 15, is headed by the Director of Certifications. The </w:t>
      </w:r>
      <w:r w:rsidRPr="00CC5656">
        <w:rPr>
          <w:b/>
          <w:lang w:val="en-US"/>
        </w:rPr>
        <w:t xml:space="preserve">Department of Certifications and Awards </w:t>
      </w:r>
      <w:r w:rsidRPr="00CC5656">
        <w:rPr>
          <w:lang w:val="en-US"/>
        </w:rPr>
        <w:t xml:space="preserve">has the prime purpose in all its functions to help Ron issue and record valid attestations of skill, state and merit honestly deserved, attained or earned by beings, activities or areas. The validity of issue and decrying any false issue are the concerns of the </w:t>
      </w:r>
      <w:r w:rsidRPr="00CC5656">
        <w:rPr>
          <w:b/>
          <w:lang w:val="en-US"/>
        </w:rPr>
        <w:t xml:space="preserve">department. </w:t>
      </w:r>
      <w:r w:rsidRPr="00CC5656">
        <w:rPr>
          <w:lang w:val="en-US"/>
        </w:rPr>
        <w:t>(HCO PL 31 Jul 65)</w:t>
      </w:r>
    </w:p>
    <w:p w14:paraId="4C16C2FD" w14:textId="77777777" w:rsidR="007A0058" w:rsidRPr="00CC5656" w:rsidRDefault="007A0058" w:rsidP="007A0058">
      <w:pPr>
        <w:spacing w:after="120" w:line="264" w:lineRule="auto"/>
        <w:jc w:val="both"/>
        <w:rPr>
          <w:lang w:val="en-US"/>
        </w:rPr>
      </w:pPr>
      <w:r w:rsidRPr="00CC5656">
        <w:rPr>
          <w:b/>
          <w:noProof/>
          <w:u w:val="single"/>
          <w:lang w:val="en-US"/>
        </w:rPr>
        <w:t>DEPARTMENT OF CLEARING</w:t>
      </w:r>
      <w:r w:rsidRPr="00CC5656">
        <w:rPr>
          <w:lang w:val="en-US"/>
        </w:rPr>
        <w:t>, 1. Depart</w:t>
      </w:r>
      <w:r w:rsidRPr="00CC5656">
        <w:rPr>
          <w:lang w:val="en-US"/>
        </w:rPr>
        <w:softHyphen/>
        <w:t>ment 17, Division 6. It recruits and handles field staff members to get in pcs and students for the org (and collects past debts). Keeps in touch with franchise holders and keeps them informed. Car</w:t>
      </w:r>
      <w:r w:rsidRPr="00CC5656">
        <w:rPr>
          <w:lang w:val="en-US"/>
        </w:rPr>
        <w:softHyphen/>
        <w:t>ries out all FSM and franchise activities and makes them head people toward the org. Trains the FSMs and franchise holders and makes them financially successful. Gets all commissions owed promptly paid to encourage earning more commissions. Advertises and conducts an extension course. Finds and encourages the formation of Scn groups and registers them and offers certificates. Sends out mailings to groups. (HCO PL 20 Nov 65) 2. Department 18, Distribution Division. Its product is active field Scientologists. (HCO PL 14 Jul 71)</w:t>
      </w:r>
    </w:p>
    <w:p w14:paraId="2043306A" w14:textId="77777777" w:rsidR="007A0058" w:rsidRPr="00CC5656" w:rsidRDefault="007A0058" w:rsidP="007A0058">
      <w:pPr>
        <w:spacing w:after="120" w:line="264" w:lineRule="auto"/>
        <w:jc w:val="both"/>
        <w:rPr>
          <w:lang w:val="en-US"/>
        </w:rPr>
      </w:pPr>
      <w:r w:rsidRPr="00CC5656">
        <w:rPr>
          <w:b/>
          <w:noProof/>
          <w:u w:val="single"/>
          <w:lang w:val="en-US"/>
        </w:rPr>
        <w:t>DEPARTMENT OF COMMUNICATIONS</w:t>
      </w:r>
      <w:r w:rsidRPr="00CC5656">
        <w:rPr>
          <w:lang w:val="en-US"/>
        </w:rPr>
        <w:t>, 1. Dept 2, Division 1. It keeps a complete address file in such shape that mailings are wide and sent to people who will respond. Never lets go of an address or a mailing list and keeps them all properly corrected and up</w:t>
      </w:r>
      <w:r w:rsidRPr="00CC5656">
        <w:rPr>
          <w:lang w:val="en-US"/>
        </w:rPr>
        <w:noBreakHyphen/>
        <w:t>to</w:t>
      </w:r>
      <w:r w:rsidRPr="00CC5656">
        <w:rPr>
          <w:lang w:val="en-US"/>
        </w:rPr>
        <w:noBreakHyphen/>
        <w:t>date and in proper categories for ready use. Sees that mailings go out promptly and on schedule. Sees that internal dispatches are swiftly delivered and are in accu</w:t>
      </w:r>
      <w:r w:rsidRPr="00CC5656">
        <w:rPr>
          <w:lang w:val="en-US"/>
        </w:rPr>
        <w:softHyphen/>
        <w:t>rate form. Sees that letters and orders arrive safely and are quickly handled and not overlooked. Oversees stationery and typing quality so that communications going outside the org look smart and sound bright. (HCO PL 20 Nov 65) 2. Depart</w:t>
      </w:r>
      <w:r w:rsidRPr="00CC5656">
        <w:rPr>
          <w:lang w:val="en-US"/>
        </w:rPr>
        <w:softHyphen/>
        <w:t>ment 2, HCO Division. It contains a Mail Section, Dispatch Section, Communication Inspection Unit, Telex and Phone Section, Lost and Found Section, Comm Files Section, Secretarial Execu</w:t>
      </w:r>
      <w:r w:rsidRPr="00CC5656">
        <w:rPr>
          <w:lang w:val="en-US"/>
        </w:rPr>
        <w:softHyphen/>
        <w:t>tive Director Section and Address Section. (HCO PL 17 Jan 66 II)</w:t>
      </w:r>
    </w:p>
    <w:p w14:paraId="4CA51771" w14:textId="77777777" w:rsidR="007A0058" w:rsidRPr="00CC5656" w:rsidRDefault="007A0058" w:rsidP="007A0058">
      <w:pPr>
        <w:spacing w:after="120" w:line="264" w:lineRule="auto"/>
        <w:jc w:val="both"/>
        <w:rPr>
          <w:lang w:val="en-US"/>
        </w:rPr>
      </w:pPr>
      <w:r w:rsidRPr="00CC5656">
        <w:rPr>
          <w:b/>
          <w:noProof/>
          <w:u w:val="single"/>
          <w:lang w:val="en-US"/>
        </w:rPr>
        <w:t>DEPARTMENT OF CORRECTION</w:t>
      </w:r>
      <w:r w:rsidRPr="00CC5656">
        <w:rPr>
          <w:b/>
          <w:lang w:val="en-US"/>
        </w:rPr>
        <w:t xml:space="preserve">, </w:t>
      </w:r>
      <w:r w:rsidRPr="00CC5656">
        <w:rPr>
          <w:lang w:val="en-US"/>
        </w:rPr>
        <w:t>Dept 15, Correction Division. Its purpose is to help LRH ensure that all Scn and Dn. knowledge is freely available, fully used and promptly corrected when misapplied, thus ensuring the technical honesty of the organization. Its ideal scene is an org library full of all Scn and Dn. materials and tapes, reference books and dictionaries of all kinds, well tabulated and cross referenced, which is used by the org staff and students. A Cramming finding real whys on a meter for staff, student and auditor flubs and alertly ensuring that materials are known, cleared of misunderstoods and drilled to confident certainty. (BPL 7 Dec 71R I)</w:t>
      </w:r>
    </w:p>
    <w:p w14:paraId="74812815" w14:textId="77777777" w:rsidR="007A0058" w:rsidRPr="00CC5656" w:rsidRDefault="007A0058" w:rsidP="007A0058">
      <w:pPr>
        <w:spacing w:after="120" w:line="264" w:lineRule="auto"/>
        <w:jc w:val="both"/>
        <w:rPr>
          <w:lang w:val="en-US"/>
        </w:rPr>
      </w:pPr>
      <w:r w:rsidRPr="00CC5656">
        <w:rPr>
          <w:b/>
          <w:noProof/>
          <w:u w:val="single"/>
          <w:lang w:val="en-US"/>
        </w:rPr>
        <w:t>DEPARTMENT OF DISBURSEMENT</w:t>
      </w:r>
      <w:r w:rsidRPr="00CC5656">
        <w:rPr>
          <w:b/>
          <w:lang w:val="en-US"/>
        </w:rPr>
        <w:t xml:space="preserve">, </w:t>
      </w:r>
      <w:r w:rsidRPr="00CC5656">
        <w:rPr>
          <w:lang w:val="en-US"/>
        </w:rPr>
        <w:t>Dept 8, Division 3. It keeps bills paid in such a way that the org is in excellent credit repute. (Promotes with good credit rating.) Gets salaries accurately and punctually paid to keep staff happy. (HCO PL 20 Nov 65)</w:t>
      </w:r>
    </w:p>
    <w:p w14:paraId="19EBAC43" w14:textId="77777777" w:rsidR="007A0058" w:rsidRPr="00CC5656" w:rsidRDefault="007A0058" w:rsidP="007A0058">
      <w:pPr>
        <w:spacing w:after="120" w:line="264" w:lineRule="auto"/>
        <w:jc w:val="both"/>
        <w:rPr>
          <w:lang w:val="en-US"/>
        </w:rPr>
      </w:pPr>
      <w:r w:rsidRPr="00CC5656">
        <w:rPr>
          <w:b/>
          <w:noProof/>
          <w:u w:val="single"/>
          <w:lang w:val="en-US"/>
        </w:rPr>
        <w:t>DEPARTMENT OF DISBURSEMENTS</w:t>
      </w:r>
      <w:r w:rsidRPr="00CC5656">
        <w:rPr>
          <w:b/>
          <w:lang w:val="en-US"/>
        </w:rPr>
        <w:t xml:space="preserve">, </w:t>
      </w:r>
      <w:r w:rsidRPr="00CC5656">
        <w:rPr>
          <w:lang w:val="en-US"/>
        </w:rPr>
        <w:t xml:space="preserve">1. Department 8, Treasury Division. Its product is pleased creditors. (BPL 11 Sept 75) 2. the purpose and action of a </w:t>
      </w:r>
      <w:r w:rsidRPr="00CC5656">
        <w:rPr>
          <w:b/>
          <w:lang w:val="en-US"/>
        </w:rPr>
        <w:t xml:space="preserve">Dept of Disbursements </w:t>
      </w:r>
      <w:r w:rsidRPr="00CC5656">
        <w:rPr>
          <w:lang w:val="en-US"/>
        </w:rPr>
        <w:t>is not only to disburse monies but to maintain and improve the credit standing and state of solvency of the org or vessel by flawless handling of bills and creditors. (FO 2694)</w:t>
      </w:r>
    </w:p>
    <w:p w14:paraId="013C38EC" w14:textId="77777777" w:rsidR="007A0058" w:rsidRPr="00CC5656" w:rsidRDefault="007A0058" w:rsidP="007A0058">
      <w:pPr>
        <w:spacing w:after="120" w:line="264" w:lineRule="auto"/>
        <w:jc w:val="both"/>
        <w:rPr>
          <w:lang w:val="en-US"/>
        </w:rPr>
      </w:pPr>
      <w:r w:rsidRPr="00CC5656">
        <w:rPr>
          <w:b/>
          <w:noProof/>
          <w:u w:val="single"/>
          <w:lang w:val="en-US"/>
        </w:rPr>
        <w:t>DEPARTMENT OF ENROLLMENT</w:t>
      </w:r>
      <w:r w:rsidRPr="00CC5656">
        <w:rPr>
          <w:b/>
          <w:lang w:val="en-US"/>
        </w:rPr>
        <w:t xml:space="preserve">, </w:t>
      </w:r>
      <w:r w:rsidRPr="00CC5656">
        <w:rPr>
          <w:lang w:val="en-US"/>
        </w:rPr>
        <w:t xml:space="preserve">1. (St. Hill) the purpose of the </w:t>
      </w:r>
      <w:r w:rsidRPr="00CC5656">
        <w:rPr>
          <w:b/>
          <w:lang w:val="en-US"/>
        </w:rPr>
        <w:t xml:space="preserve">Department of Enrollment </w:t>
      </w:r>
      <w:r w:rsidRPr="00CC5656">
        <w:rPr>
          <w:lang w:val="en-US"/>
        </w:rPr>
        <w:t xml:space="preserve">is to contact routinely, regularly and intelligently all possible candidates for the Saint Hill Briefing Course. The steps are these: (1) using whatever is to hand, begin contacting, (2) expand what address files are to hand and contact those, (3) eventually have a complete and sound system of filing, addressing and contacting candidates for the course. The purpose is to get people to take the course. To do this one must have very good files and means of address keeping, use and change. To use these one must achieve and maintain a high level of ARC in all letters and releases. (HCO PL 25 Jan 64) 2. the Department of Promotion and Registration in all Central Organizations will now be termed the </w:t>
      </w:r>
      <w:r w:rsidRPr="00CC5656">
        <w:rPr>
          <w:b/>
          <w:lang w:val="en-US"/>
        </w:rPr>
        <w:t xml:space="preserve">Department of Enrollment. </w:t>
      </w:r>
      <w:r w:rsidRPr="00CC5656">
        <w:rPr>
          <w:lang w:val="en-US"/>
        </w:rPr>
        <w:t>(HCO PL 21 Feb 64)</w:t>
      </w:r>
    </w:p>
    <w:p w14:paraId="7E605A25" w14:textId="77777777" w:rsidR="007A0058" w:rsidRPr="00CC5656" w:rsidRDefault="007A0058" w:rsidP="007A0058">
      <w:pPr>
        <w:spacing w:after="120" w:line="264" w:lineRule="auto"/>
        <w:jc w:val="both"/>
        <w:rPr>
          <w:lang w:val="en-US"/>
        </w:rPr>
      </w:pPr>
      <w:r w:rsidRPr="00CC5656">
        <w:rPr>
          <w:b/>
          <w:noProof/>
          <w:u w:val="single"/>
          <w:lang w:val="en-US"/>
        </w:rPr>
        <w:t>DEPARTMENT OF ESTIMATIONS</w:t>
      </w:r>
      <w:r w:rsidRPr="00CC5656">
        <w:rPr>
          <w:b/>
          <w:lang w:val="en-US"/>
        </w:rPr>
        <w:t xml:space="preserve">, </w:t>
      </w:r>
      <w:r w:rsidRPr="00CC5656">
        <w:rPr>
          <w:lang w:val="en-US"/>
        </w:rPr>
        <w:t>1. (Tech Division) The Book of Letter Scheduling is avail</w:t>
      </w:r>
      <w:r w:rsidRPr="00CC5656">
        <w:rPr>
          <w:lang w:val="en-US"/>
        </w:rPr>
        <w:softHyphen/>
        <w:t>able to the Dept of Estimations if they come over to Prom</w:t>
      </w:r>
      <w:r w:rsidRPr="00CC5656">
        <w:rPr>
          <w:lang w:val="en-US"/>
        </w:rPr>
        <w:noBreakHyphen/>
        <w:t>Reg to see it. It is not the main Dept of Estimations' source of expected students and pcs. There are two other such books in the org</w:t>
      </w:r>
      <w:r w:rsidRPr="00CC5656">
        <w:rPr>
          <w:lang w:val="en-US"/>
        </w:rPr>
        <w:noBreakHyphen/>
        <w:t xml:space="preserve">In Person, Phone, and Turn Up, taking care of people who schedule ahead in person (Book of In Person Scheduling) and people who phone in to schedule (Book of Phone Scheduling) and people who just turn up. The Dept of Estimations gets the lot and logs the turn up student or pc who simply arrives ready to go in its own records. By sending the </w:t>
      </w:r>
      <w:r w:rsidRPr="00CC5656">
        <w:rPr>
          <w:b/>
          <w:lang w:val="en-US"/>
        </w:rPr>
        <w:t xml:space="preserve">Dept of Estimations </w:t>
      </w:r>
      <w:r w:rsidRPr="00CC5656">
        <w:rPr>
          <w:lang w:val="en-US"/>
        </w:rPr>
        <w:t xml:space="preserve">an office printer copy of the next four weeks of pages, and counting the next many months, the </w:t>
      </w:r>
      <w:r w:rsidRPr="00CC5656">
        <w:rPr>
          <w:b/>
          <w:lang w:val="en-US"/>
        </w:rPr>
        <w:t xml:space="preserve">Department of Estimations </w:t>
      </w:r>
      <w:r w:rsidRPr="00CC5656">
        <w:rPr>
          <w:lang w:val="en-US"/>
        </w:rPr>
        <w:t xml:space="preserve">can provide the service. (HCO PL 6 Apr 65) 2. All tech admin is done in the </w:t>
      </w:r>
      <w:r w:rsidRPr="00CC5656">
        <w:rPr>
          <w:b/>
          <w:lang w:val="en-US"/>
        </w:rPr>
        <w:t xml:space="preserve">Department of Estimations. </w:t>
      </w:r>
      <w:r w:rsidRPr="00CC5656">
        <w:rPr>
          <w:lang w:val="en-US"/>
        </w:rPr>
        <w:t>(HCO PL 11 Jun 65)</w:t>
      </w:r>
    </w:p>
    <w:p w14:paraId="516F4849" w14:textId="77777777" w:rsidR="007A0058" w:rsidRPr="00CC5656" w:rsidRDefault="007A0058" w:rsidP="007A0058">
      <w:pPr>
        <w:spacing w:after="120" w:line="264" w:lineRule="auto"/>
        <w:jc w:val="both"/>
        <w:rPr>
          <w:lang w:val="en-US"/>
        </w:rPr>
      </w:pPr>
      <w:r w:rsidRPr="00CC5656">
        <w:rPr>
          <w:b/>
          <w:noProof/>
          <w:u w:val="single"/>
          <w:lang w:val="en-US"/>
        </w:rPr>
        <w:t>DEPARTMENT OF ETHNICS</w:t>
      </w:r>
      <w:r w:rsidRPr="00CC5656">
        <w:rPr>
          <w:b/>
          <w:lang w:val="en-US"/>
        </w:rPr>
        <w:t xml:space="preserve">, </w:t>
      </w:r>
      <w:r w:rsidRPr="00CC5656">
        <w:rPr>
          <w:lang w:val="en-US"/>
        </w:rPr>
        <w:t>Department 16, Division 6, Division of Public Planning. It contains an Ethnic Survey Planning Section, Scn Ethnic Survey Planning Section, Ethnics Activity Section, Ethnic Findings Distribution Section and Ethnic Acceptable Appearance Section. (HCO PL 21 Dec 69) [The above HCO PL was cancelled by BPL 10 Oct 75 VII.]</w:t>
      </w:r>
    </w:p>
    <w:p w14:paraId="3534EDDD" w14:textId="77777777" w:rsidR="007A0058" w:rsidRPr="00CC5656" w:rsidRDefault="007A0058" w:rsidP="007A0058">
      <w:pPr>
        <w:spacing w:after="120" w:line="264" w:lineRule="auto"/>
        <w:jc w:val="both"/>
        <w:rPr>
          <w:lang w:val="en-US"/>
        </w:rPr>
      </w:pPr>
      <w:r w:rsidRPr="00CC5656">
        <w:rPr>
          <w:b/>
          <w:noProof/>
          <w:u w:val="single"/>
          <w:lang w:val="en-US"/>
        </w:rPr>
        <w:t>DEPARTMENT OF EXAMINATIONS</w:t>
      </w:r>
      <w:r w:rsidRPr="00CC5656">
        <w:rPr>
          <w:b/>
          <w:lang w:val="en-US"/>
        </w:rPr>
        <w:t xml:space="preserve">, </w:t>
      </w:r>
      <w:r w:rsidRPr="00CC5656">
        <w:rPr>
          <w:lang w:val="en-US"/>
        </w:rPr>
        <w:t xml:space="preserve">1. the Department of </w:t>
      </w:r>
      <w:r w:rsidRPr="00CC5656">
        <w:rPr>
          <w:b/>
          <w:lang w:val="en-US"/>
        </w:rPr>
        <w:t xml:space="preserve">Examinations, </w:t>
      </w:r>
      <w:r w:rsidRPr="00CC5656">
        <w:rPr>
          <w:lang w:val="en-US"/>
        </w:rPr>
        <w:t xml:space="preserve">Department 13, is headed by the Director </w:t>
      </w:r>
      <w:r w:rsidRPr="00CC5656">
        <w:rPr>
          <w:b/>
          <w:lang w:val="en-US"/>
        </w:rPr>
        <w:t xml:space="preserve">of Examinations. </w:t>
      </w:r>
      <w:r w:rsidRPr="00CC5656">
        <w:rPr>
          <w:lang w:val="en-US"/>
        </w:rPr>
        <w:t xml:space="preserve">The prime purpose of the </w:t>
      </w:r>
      <w:r w:rsidRPr="00CC5656">
        <w:rPr>
          <w:b/>
          <w:lang w:val="en-US"/>
        </w:rPr>
        <w:t xml:space="preserve">Department of Examinations </w:t>
      </w:r>
      <w:r w:rsidRPr="00CC5656">
        <w:rPr>
          <w:lang w:val="en-US"/>
        </w:rPr>
        <w:t>and all its sections and units is to help Ron ensure that the technical results of the organization are excellent and consistent, that students and pre</w:t>
      </w:r>
      <w:r w:rsidRPr="00CC5656">
        <w:rPr>
          <w:lang w:val="en-US"/>
        </w:rPr>
        <w:softHyphen/>
        <w:t xml:space="preserve">clears are without flaw for their skill or state when passed and that any technical deficiency of org personnel is reported and handled so that the technical results of the organization continue to be excellent and consistent. It must be kept in mind that the product of the organization is not Scientologists but conditions changed by Scn. Therefore the ability of the auditor to change conditions in preclears and the ability of the preclear or Clear to change conditions along the dynamics are the only concern of the </w:t>
      </w:r>
      <w:r w:rsidRPr="00CC5656">
        <w:rPr>
          <w:b/>
          <w:lang w:val="en-US"/>
        </w:rPr>
        <w:t xml:space="preserve">Department of Examinations. </w:t>
      </w:r>
      <w:r w:rsidRPr="00CC5656">
        <w:rPr>
          <w:lang w:val="en-US"/>
        </w:rPr>
        <w:t xml:space="preserve">The integrity of Sen and its hope for beings in this universe are entrusted to the </w:t>
      </w:r>
      <w:r w:rsidRPr="00CC5656">
        <w:rPr>
          <w:b/>
          <w:lang w:val="en-US"/>
        </w:rPr>
        <w:t xml:space="preserve">Department of Examinations. </w:t>
      </w:r>
      <w:r w:rsidRPr="00CC5656">
        <w:rPr>
          <w:lang w:val="en-US"/>
        </w:rPr>
        <w:t>(HCO PL 31 Jul 65) 2. Dept 13, Division 5. It makes sure no untrained student or unsolved case gets past. Finds the real errors in any failures (no student or pc ever gets upset if the actual error is spotted; they only get upset when a wrong error is found). Refuses to get so concentrated on "validating people" that errors are overlooked for this backfires also. Routes those passed quickly to Certs and Awards and those failed quickly to Review and routes any ethics matters discovered promptly to Ethics. (HCO PL 20 Nov 65)</w:t>
      </w:r>
    </w:p>
    <w:p w14:paraId="4A960CDA" w14:textId="77777777" w:rsidR="007A0058" w:rsidRPr="00CC5656" w:rsidRDefault="007A0058" w:rsidP="007A0058">
      <w:pPr>
        <w:spacing w:after="120" w:line="264" w:lineRule="auto"/>
        <w:jc w:val="both"/>
        <w:rPr>
          <w:lang w:val="en-US"/>
        </w:rPr>
      </w:pPr>
      <w:r w:rsidRPr="00CC5656">
        <w:rPr>
          <w:b/>
          <w:noProof/>
          <w:u w:val="single"/>
          <w:lang w:val="en-US"/>
        </w:rPr>
        <w:t>DEPARTMENT OF EXPANSION</w:t>
      </w:r>
      <w:r w:rsidRPr="00CC5656">
        <w:rPr>
          <w:lang w:val="en-US"/>
        </w:rPr>
        <w:t>, Depart</w:t>
      </w:r>
      <w:r w:rsidRPr="00CC5656">
        <w:rPr>
          <w:lang w:val="en-US"/>
        </w:rPr>
        <w:softHyphen/>
        <w:t>ment 23, Division 8, Distribution Division. It contains a Franchise Expansion Section, Fran</w:t>
      </w:r>
      <w:r w:rsidRPr="00CC5656">
        <w:rPr>
          <w:lang w:val="en-US"/>
        </w:rPr>
        <w:softHyphen/>
        <w:t>chise Development Section, Franchise Relations Section, Dianetic Counseling Groups Section and Special Programs Section. Note: the franchise sections in this department do not control local franchises. They are to make new franchises and ensure good relations with all local franchises. Franchises are controlled by Franchise Officer WW. (HCO PL 21 Dec 69) [The above HCO PL was cancelled by BPL 10 Oct 75 VII.]</w:t>
      </w:r>
    </w:p>
    <w:p w14:paraId="7977F1AA" w14:textId="77777777" w:rsidR="007A0058" w:rsidRPr="00CC5656" w:rsidRDefault="007A0058" w:rsidP="007A0058">
      <w:pPr>
        <w:spacing w:after="120" w:line="264" w:lineRule="auto"/>
        <w:jc w:val="both"/>
        <w:rPr>
          <w:lang w:val="en-US"/>
        </w:rPr>
      </w:pPr>
      <w:r w:rsidRPr="00CC5656">
        <w:rPr>
          <w:b/>
          <w:noProof/>
          <w:u w:val="single"/>
          <w:lang w:val="en-US"/>
        </w:rPr>
        <w:t>DEPARTMENT OF FACILITIES, SCHED</w:t>
      </w:r>
      <w:r w:rsidRPr="00CC5656">
        <w:rPr>
          <w:b/>
          <w:noProof/>
          <w:u w:val="single"/>
          <w:lang w:val="en-US"/>
        </w:rPr>
        <w:softHyphen/>
        <w:t>ULES AND PUBLIC EVENTS</w:t>
      </w:r>
      <w:r w:rsidRPr="00CC5656">
        <w:rPr>
          <w:lang w:val="en-US"/>
        </w:rPr>
        <w:t>, Depart</w:t>
      </w:r>
      <w:r w:rsidRPr="00CC5656">
        <w:rPr>
          <w:lang w:val="en-US"/>
        </w:rPr>
        <w:softHyphen/>
        <w:t xml:space="preserve">ment 19, Division 7, Public Activities Division. Plans and organizes </w:t>
      </w:r>
      <w:r w:rsidRPr="00CC5656">
        <w:rPr>
          <w:b/>
          <w:lang w:val="en-US"/>
        </w:rPr>
        <w:t xml:space="preserve">public events. Advertises and </w:t>
      </w:r>
      <w:r w:rsidRPr="00CC5656">
        <w:rPr>
          <w:lang w:val="en-US"/>
        </w:rPr>
        <w:t xml:space="preserve">holds congresses, open evenings, etc. Furnishes lecturers to </w:t>
      </w:r>
      <w:r w:rsidRPr="00CC5656">
        <w:rPr>
          <w:b/>
          <w:lang w:val="en-US"/>
        </w:rPr>
        <w:t xml:space="preserve">public </w:t>
      </w:r>
      <w:r w:rsidRPr="00CC5656">
        <w:rPr>
          <w:lang w:val="en-US"/>
        </w:rPr>
        <w:t>bodies and groups. Plans and conducts lecture tours and special events. (HCO PL 23 May 69 III) [The above HCO PL was cancelled by BPL 10 Oct 75 VII.]</w:t>
      </w:r>
    </w:p>
    <w:p w14:paraId="097F0B3C" w14:textId="77777777" w:rsidR="007A0058" w:rsidRPr="00CC5656" w:rsidRDefault="007A0058" w:rsidP="007A0058">
      <w:pPr>
        <w:spacing w:after="120" w:line="264" w:lineRule="auto"/>
        <w:jc w:val="both"/>
        <w:rPr>
          <w:lang w:val="en-US"/>
        </w:rPr>
      </w:pPr>
      <w:r w:rsidRPr="00CC5656">
        <w:rPr>
          <w:b/>
          <w:noProof/>
          <w:u w:val="single"/>
          <w:lang w:val="en-US"/>
        </w:rPr>
        <w:t>DEPARTMENT OF FACT FINDING AND RESEARCH</w:t>
      </w:r>
      <w:r w:rsidRPr="00CC5656">
        <w:rPr>
          <w:lang w:val="en-US"/>
        </w:rPr>
        <w:t>, Department 16, Division 6, Pub</w:t>
      </w:r>
      <w:r w:rsidRPr="00CC5656">
        <w:rPr>
          <w:lang w:val="en-US"/>
        </w:rPr>
        <w:softHyphen/>
        <w:t>lic Relations Division. Ideal scene: Dept 16 accurately and routinely supplying reliable infor</w:t>
      </w:r>
      <w:r w:rsidRPr="00CC5656">
        <w:rPr>
          <w:lang w:val="en-US"/>
        </w:rPr>
        <w:softHyphen/>
        <w:t xml:space="preserve">mation, </w:t>
      </w:r>
      <w:r w:rsidRPr="00CC5656">
        <w:rPr>
          <w:b/>
          <w:lang w:val="en-US"/>
        </w:rPr>
        <w:t xml:space="preserve">facts and evaluation/research findings pertaining to PR successful/unsuccessful policies </w:t>
      </w:r>
      <w:r w:rsidRPr="00CC5656">
        <w:rPr>
          <w:lang w:val="en-US"/>
        </w:rPr>
        <w:t>and programs, public trends, local and world events affecting or likely to affect org operations, what is popular/unpopular and acceptable in local Sen, Dn. and public circles, the publics we control and don't yet control, the org's PR standing in its environment, org promotional effectiveness, and to what degree the org is being successful in satisfying its customers, to all staff, execs and PR personnel, resulting in heightened awareness of PR and its importance so that contribution to PR and org image is increased. (HCO PL 20 Aug 70 III) [The above HCO PL was cancelled by BPL 10 Oct 75 VIII.]</w:t>
      </w:r>
    </w:p>
    <w:p w14:paraId="69DEB5AA" w14:textId="77777777" w:rsidR="007A0058" w:rsidRPr="00CC5656" w:rsidRDefault="007A0058" w:rsidP="007A0058">
      <w:pPr>
        <w:spacing w:after="120" w:line="264" w:lineRule="auto"/>
        <w:jc w:val="both"/>
        <w:rPr>
          <w:lang w:val="en-US"/>
        </w:rPr>
      </w:pPr>
      <w:r w:rsidRPr="00CC5656">
        <w:rPr>
          <w:b/>
          <w:noProof/>
          <w:u w:val="single"/>
          <w:lang w:val="en-US"/>
        </w:rPr>
        <w:t>DEPARTMENT OF FIELD ACTIVITIES</w:t>
      </w:r>
      <w:r w:rsidRPr="00CC5656">
        <w:rPr>
          <w:lang w:val="en-US"/>
        </w:rPr>
        <w:t>, Dept 16, Division 6. It advertises to the broad public, sees that the introductory lecture and non</w:t>
      </w:r>
      <w:r w:rsidRPr="00CC5656">
        <w:rPr>
          <w:lang w:val="en-US"/>
        </w:rPr>
        <w:noBreakHyphen/>
        <w:t xml:space="preserve">classed courses use no words that will be </w:t>
      </w:r>
      <w:r w:rsidRPr="00CC5656">
        <w:rPr>
          <w:b/>
          <w:lang w:val="en-US"/>
        </w:rPr>
        <w:t>misunderstood and makes people want to buy training and processing and offers it, furnishes lec</w:t>
      </w:r>
      <w:r w:rsidRPr="00CC5656">
        <w:rPr>
          <w:b/>
          <w:lang w:val="en-US"/>
        </w:rPr>
        <w:softHyphen/>
      </w:r>
      <w:r w:rsidRPr="00CC5656">
        <w:rPr>
          <w:lang w:val="en-US"/>
        </w:rPr>
        <w:t>tures to groups, gets books placed in book stores, reviewed and in the public view, acquires new mailing lists, sends out excellent information packets, guides in new body traffic, works on the public not on the Scientologists already known to Divisions 1 and 2. (HCO PL 20 Nov 65)</w:t>
      </w:r>
    </w:p>
    <w:p w14:paraId="1FEC35CB" w14:textId="77777777" w:rsidR="007A0058" w:rsidRPr="00CC5656" w:rsidRDefault="007A0058" w:rsidP="007A0058">
      <w:pPr>
        <w:spacing w:after="120" w:line="264" w:lineRule="auto"/>
        <w:jc w:val="both"/>
        <w:rPr>
          <w:lang w:val="en-US"/>
        </w:rPr>
      </w:pPr>
      <w:r w:rsidRPr="00CC5656">
        <w:rPr>
          <w:b/>
          <w:noProof/>
          <w:u w:val="single"/>
          <w:lang w:val="en-US"/>
        </w:rPr>
        <w:t>DEPARTMENT OF FIELD RECRUIT</w:t>
      </w:r>
      <w:r w:rsidRPr="00CC5656">
        <w:rPr>
          <w:b/>
          <w:noProof/>
          <w:u w:val="single"/>
          <w:lang w:val="en-US"/>
        </w:rPr>
        <w:softHyphen/>
        <w:t>MENT, ESTABLISHMENT AND RE</w:t>
      </w:r>
      <w:r w:rsidRPr="00CC5656">
        <w:rPr>
          <w:b/>
          <w:noProof/>
          <w:u w:val="single"/>
          <w:lang w:val="en-US"/>
        </w:rPr>
        <w:softHyphen/>
        <w:t>CORDS</w:t>
      </w:r>
      <w:r w:rsidRPr="00CC5656">
        <w:rPr>
          <w:b/>
          <w:lang w:val="en-US"/>
        </w:rPr>
        <w:t xml:space="preserve">, </w:t>
      </w:r>
      <w:r w:rsidRPr="00CC5656">
        <w:rPr>
          <w:lang w:val="en-US"/>
        </w:rPr>
        <w:t>Department 22, Division 8, Distribu</w:t>
      </w:r>
      <w:r w:rsidRPr="00CC5656">
        <w:rPr>
          <w:lang w:val="en-US"/>
        </w:rPr>
        <w:softHyphen/>
        <w:t xml:space="preserve">tion Division. Recruits, appoints and </w:t>
      </w:r>
      <w:r w:rsidRPr="00CC5656">
        <w:rPr>
          <w:b/>
          <w:lang w:val="en-US"/>
        </w:rPr>
        <w:t xml:space="preserve">establishes </w:t>
      </w:r>
      <w:r w:rsidRPr="00CC5656">
        <w:rPr>
          <w:lang w:val="en-US"/>
        </w:rPr>
        <w:t>FSMs, groups and franchises. Registers franchise center names. Finds and encourages the formation of Scn groups and registers them and offers certificates. Recruits field staff members to get pcs and students into the org and collect past debts. Gets all commissions owed promptly paid to encourage earning more commissions. (HCO PL 23 May 69 III) [The above HCO PL was cancelled by BPL 10 Oct 75 VII.]</w:t>
      </w:r>
    </w:p>
    <w:p w14:paraId="43D869F6" w14:textId="77777777" w:rsidR="007A0058" w:rsidRPr="00CC5656" w:rsidRDefault="007A0058" w:rsidP="007A0058">
      <w:pPr>
        <w:spacing w:after="120" w:line="264" w:lineRule="auto"/>
        <w:jc w:val="both"/>
        <w:rPr>
          <w:lang w:val="en-US"/>
        </w:rPr>
      </w:pPr>
      <w:r w:rsidRPr="00CC5656">
        <w:rPr>
          <w:b/>
          <w:noProof/>
          <w:u w:val="single"/>
          <w:lang w:val="en-US"/>
        </w:rPr>
        <w:t>DEPARTMENT OF FIELD SALES</w:t>
      </w:r>
      <w:r w:rsidRPr="00CC5656">
        <w:rPr>
          <w:lang w:val="en-US"/>
        </w:rPr>
        <w:t>, Depart</w:t>
      </w:r>
      <w:r w:rsidRPr="00CC5656">
        <w:rPr>
          <w:lang w:val="en-US"/>
        </w:rPr>
        <w:softHyphen/>
        <w:t>ment 23, Division 8, Public Sales Division. Ideal scene: an org field filled with many successful Scn. and Dn. groups and franchises from which a continuous flow of selectees and business is received in a spirit of goodwill, cooperation and teamwork. (HCO PL 20 Aug 70 II) [The above HCO PL was cancelled by BPL 10 Oct 75 VIII.]</w:t>
      </w:r>
    </w:p>
    <w:p w14:paraId="6065EB91" w14:textId="77777777" w:rsidR="007A0058" w:rsidRPr="00CC5656" w:rsidRDefault="007A0058" w:rsidP="007A0058">
      <w:pPr>
        <w:spacing w:after="120" w:line="264" w:lineRule="auto"/>
        <w:jc w:val="both"/>
        <w:rPr>
          <w:lang w:val="en-US"/>
        </w:rPr>
      </w:pPr>
      <w:r w:rsidRPr="00CC5656">
        <w:rPr>
          <w:b/>
          <w:noProof/>
          <w:u w:val="single"/>
          <w:lang w:val="en-US"/>
        </w:rPr>
        <w:t>DEPARTMENT OF FIELD SERVICES</w:t>
      </w:r>
      <w:r w:rsidRPr="00CC5656">
        <w:rPr>
          <w:lang w:val="en-US"/>
        </w:rPr>
        <w:t>, De</w:t>
      </w:r>
      <w:r w:rsidRPr="00CC5656">
        <w:rPr>
          <w:lang w:val="en-US"/>
        </w:rPr>
        <w:softHyphen/>
        <w:t>partment 24, Division 8, Distribution Division. Keeps in touch with the field and keeps them informed and supplies them with advice and data, sends out mailings to the field, gives FSMs and franchise holders and groups things they can use to disseminate and select. (HCO PL 23 May 69 III) [The above HCO PL was cancelled by BPL 10 Oct 75 VII.]</w:t>
      </w:r>
    </w:p>
    <w:p w14:paraId="410AF46A" w14:textId="77777777" w:rsidR="007A0058" w:rsidRPr="00CC5656" w:rsidRDefault="007A0058" w:rsidP="007A0058">
      <w:pPr>
        <w:spacing w:after="120" w:line="264" w:lineRule="auto"/>
        <w:jc w:val="both"/>
        <w:rPr>
          <w:lang w:val="en-US"/>
        </w:rPr>
      </w:pPr>
      <w:r w:rsidRPr="00CC5656">
        <w:rPr>
          <w:b/>
          <w:noProof/>
          <w:u w:val="single"/>
          <w:lang w:val="en-US"/>
        </w:rPr>
        <w:t>DEPARTMENT OF FIELD TRAINING</w:t>
      </w:r>
      <w:r w:rsidRPr="00CC5656">
        <w:rPr>
          <w:lang w:val="en-US"/>
        </w:rPr>
        <w:t>, De</w:t>
      </w:r>
      <w:r w:rsidRPr="00CC5656">
        <w:rPr>
          <w:lang w:val="en-US"/>
        </w:rPr>
        <w:softHyphen/>
        <w:t>partment 23, Division 8, Distribution Division. Trains the FSMs and franchise holders and makes them financially successful, treats the whole departmental activity as salesmen are handled by any other business org, carries out all FSM and franchise activities and makes them head people towards the org. (HCO PL 23 May 69 III) [The above HCO PL was cancelled by BPL 10 Oct 75 VII.]</w:t>
      </w:r>
    </w:p>
    <w:p w14:paraId="5C4F5F12" w14:textId="77777777" w:rsidR="007A0058" w:rsidRPr="00CC5656" w:rsidRDefault="007A0058" w:rsidP="007A0058">
      <w:pPr>
        <w:spacing w:after="120" w:line="264" w:lineRule="auto"/>
        <w:jc w:val="both"/>
        <w:rPr>
          <w:lang w:val="en-US"/>
        </w:rPr>
      </w:pPr>
      <w:r w:rsidRPr="00CC5656">
        <w:rPr>
          <w:b/>
          <w:noProof/>
          <w:u w:val="single"/>
          <w:lang w:val="en-US"/>
        </w:rPr>
        <w:t>DISESTABLISH</w:t>
      </w:r>
      <w:r w:rsidRPr="00CC5656">
        <w:rPr>
          <w:b/>
          <w:lang w:val="en-US"/>
        </w:rPr>
        <w:t xml:space="preserve">, </w:t>
      </w:r>
      <w:r w:rsidRPr="00CC5656">
        <w:rPr>
          <w:lang w:val="en-US"/>
        </w:rPr>
        <w:t xml:space="preserve">dis = take apart. </w:t>
      </w:r>
      <w:r w:rsidRPr="00CC5656">
        <w:rPr>
          <w:b/>
          <w:lang w:val="en-US"/>
        </w:rPr>
        <w:t xml:space="preserve">Establish </w:t>
      </w:r>
      <w:r w:rsidRPr="00CC5656">
        <w:rPr>
          <w:lang w:val="en-US"/>
        </w:rPr>
        <w:t>= put there. Disestablish = take apart what is put there. Thus disestablish means to take out termi</w:t>
      </w:r>
      <w:r w:rsidRPr="00CC5656">
        <w:rPr>
          <w:lang w:val="en-US"/>
        </w:rPr>
        <w:softHyphen/>
        <w:t>nals and tear things up. (HCO PL 7 Jul 71)</w:t>
      </w:r>
    </w:p>
    <w:p w14:paraId="6BFF2A3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EFEF1FE" wp14:editId="55966F05">
            <wp:extent cx="2527935" cy="2235835"/>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2527935" cy="2235835"/>
                    </a:xfrm>
                    <a:prstGeom prst="rect">
                      <a:avLst/>
                    </a:prstGeom>
                    <a:noFill/>
                    <a:ln>
                      <a:noFill/>
                    </a:ln>
                  </pic:spPr>
                </pic:pic>
              </a:graphicData>
            </a:graphic>
          </wp:inline>
        </w:drawing>
      </w:r>
    </w:p>
    <w:p w14:paraId="3702DF9D" w14:textId="77777777" w:rsidR="007A0058" w:rsidRPr="00CC5656" w:rsidRDefault="007A0058" w:rsidP="007A0058">
      <w:pPr>
        <w:spacing w:after="120" w:line="264" w:lineRule="auto"/>
        <w:jc w:val="both"/>
        <w:rPr>
          <w:lang w:val="en-US"/>
        </w:rPr>
      </w:pPr>
      <w:r w:rsidRPr="00CC5656">
        <w:rPr>
          <w:b/>
          <w:noProof/>
          <w:u w:val="single"/>
          <w:lang w:val="en-US"/>
        </w:rPr>
        <w:t>DISHONEST</w:t>
      </w:r>
      <w:r w:rsidRPr="00CC5656">
        <w:rPr>
          <w:b/>
          <w:lang w:val="en-US"/>
        </w:rPr>
        <w:t xml:space="preserve">, </w:t>
      </w:r>
      <w:r w:rsidRPr="00CC5656">
        <w:rPr>
          <w:lang w:val="en-US"/>
        </w:rPr>
        <w:t>disposed to lie, cheat, defraud or deceive. (HCO PL 3 May 72)</w:t>
      </w:r>
    </w:p>
    <w:p w14:paraId="044951E5" w14:textId="77777777" w:rsidR="007A0058" w:rsidRPr="00CC5656" w:rsidRDefault="007A0058" w:rsidP="007A0058">
      <w:pPr>
        <w:spacing w:after="120" w:line="264" w:lineRule="auto"/>
        <w:jc w:val="both"/>
        <w:rPr>
          <w:lang w:val="en-US"/>
        </w:rPr>
      </w:pPr>
      <w:r w:rsidRPr="00CC5656">
        <w:rPr>
          <w:b/>
          <w:noProof/>
          <w:u w:val="single"/>
          <w:lang w:val="en-US"/>
        </w:rPr>
        <w:t>DISHONEST REGISTRATION</w:t>
      </w:r>
      <w:r w:rsidRPr="00CC5656">
        <w:rPr>
          <w:b/>
          <w:lang w:val="en-US"/>
        </w:rPr>
        <w:t xml:space="preserve">, </w:t>
      </w:r>
      <w:r w:rsidRPr="00CC5656">
        <w:rPr>
          <w:lang w:val="en-US"/>
        </w:rPr>
        <w:t>the Registrar promised things you didn't deliver or couldn't deliver and did strange things or arranged odd</w:t>
      </w:r>
      <w:r w:rsidRPr="00CC5656">
        <w:rPr>
          <w:lang w:val="en-US"/>
        </w:rPr>
        <w:softHyphen/>
        <w:t>ball loans, or told one and all "You can get your money back." (HCO PL 26 Oct 75)</w:t>
      </w:r>
    </w:p>
    <w:p w14:paraId="0BD77917" w14:textId="77777777" w:rsidR="007A0058" w:rsidRPr="00CC5656" w:rsidRDefault="007A0058" w:rsidP="007A0058">
      <w:pPr>
        <w:spacing w:after="120" w:line="264" w:lineRule="auto"/>
        <w:jc w:val="both"/>
        <w:rPr>
          <w:lang w:val="en-US"/>
        </w:rPr>
      </w:pPr>
      <w:r w:rsidRPr="00CC5656">
        <w:rPr>
          <w:b/>
          <w:noProof/>
          <w:u w:val="single"/>
          <w:lang w:val="en-US"/>
        </w:rPr>
        <w:t>DISHONESTY</w:t>
      </w:r>
      <w:r w:rsidRPr="00CC5656">
        <w:rPr>
          <w:b/>
          <w:lang w:val="en-US"/>
        </w:rPr>
        <w:t xml:space="preserve">, </w:t>
      </w:r>
      <w:r w:rsidRPr="00CC5656">
        <w:rPr>
          <w:lang w:val="en-US"/>
        </w:rPr>
        <w:t>the definition of dishonesty is whether or not a person is trying to hurt his fellow human beings with malicious talk, hidden actions and injustice or outright crime. (HCO PL 20 Oct 61)</w:t>
      </w:r>
    </w:p>
    <w:p w14:paraId="644D11FD" w14:textId="77777777" w:rsidR="007A0058" w:rsidRPr="00CC5656" w:rsidRDefault="007A0058" w:rsidP="007A0058">
      <w:pPr>
        <w:spacing w:after="120" w:line="264" w:lineRule="auto"/>
        <w:jc w:val="both"/>
        <w:rPr>
          <w:lang w:val="en-US"/>
        </w:rPr>
      </w:pPr>
      <w:r w:rsidRPr="00CC5656">
        <w:rPr>
          <w:b/>
          <w:noProof/>
          <w:u w:val="single"/>
          <w:lang w:val="en-US"/>
        </w:rPr>
        <w:t>DISINFLATION</w:t>
      </w:r>
      <w:r w:rsidRPr="00CC5656">
        <w:rPr>
          <w:b/>
          <w:lang w:val="en-US"/>
        </w:rPr>
        <w:t xml:space="preserve">, </w:t>
      </w:r>
      <w:r w:rsidRPr="00CC5656">
        <w:rPr>
          <w:lang w:val="en-US"/>
        </w:rPr>
        <w:t>a reduction of an inflationary condition to the conditions prevailing prior to inflation and marked by decreasing prices with a resulting increase in purchasing power.</w:t>
      </w:r>
    </w:p>
    <w:p w14:paraId="7BB7FE4F" w14:textId="77777777" w:rsidR="007A0058" w:rsidRPr="00CC5656" w:rsidRDefault="007A0058" w:rsidP="007A0058">
      <w:pPr>
        <w:spacing w:after="120" w:line="264" w:lineRule="auto"/>
        <w:jc w:val="both"/>
        <w:rPr>
          <w:lang w:val="en-US"/>
        </w:rPr>
      </w:pPr>
      <w:r w:rsidRPr="00CC5656">
        <w:rPr>
          <w:b/>
          <w:noProof/>
          <w:u w:val="single"/>
          <w:lang w:val="en-US"/>
        </w:rPr>
        <w:t>DISINFORMATION</w:t>
      </w:r>
      <w:r w:rsidRPr="00CC5656">
        <w:rPr>
          <w:b/>
          <w:lang w:val="en-US"/>
        </w:rPr>
        <w:t xml:space="preserve">, </w:t>
      </w:r>
      <w:r w:rsidRPr="00CC5656">
        <w:rPr>
          <w:lang w:val="en-US"/>
        </w:rPr>
        <w:t>false information. (7007C30)</w:t>
      </w:r>
    </w:p>
    <w:p w14:paraId="5CA41003" w14:textId="77777777" w:rsidR="007A0058" w:rsidRPr="00CC5656" w:rsidRDefault="007A0058" w:rsidP="007A0058">
      <w:pPr>
        <w:spacing w:after="120" w:line="264" w:lineRule="auto"/>
        <w:jc w:val="both"/>
        <w:rPr>
          <w:lang w:val="en-US"/>
        </w:rPr>
      </w:pPr>
      <w:r w:rsidRPr="00CC5656">
        <w:rPr>
          <w:b/>
          <w:noProof/>
          <w:u w:val="single"/>
          <w:lang w:val="en-US"/>
        </w:rPr>
        <w:t>DISORGANIZATION</w:t>
      </w:r>
      <w:r w:rsidRPr="00CC5656">
        <w:rPr>
          <w:b/>
          <w:lang w:val="en-US"/>
        </w:rPr>
        <w:t xml:space="preserve">, </w:t>
      </w:r>
      <w:r w:rsidRPr="00CC5656">
        <w:rPr>
          <w:lang w:val="en-US"/>
        </w:rPr>
        <w:t>consists of each person wearing all hats regardless of assignment. (HCO PL 1 Jul 65 III)</w:t>
      </w:r>
    </w:p>
    <w:p w14:paraId="1D0731E9" w14:textId="77777777" w:rsidR="007A0058" w:rsidRPr="00CC5656" w:rsidRDefault="007A0058" w:rsidP="007A0058">
      <w:pPr>
        <w:spacing w:after="120" w:line="264" w:lineRule="auto"/>
        <w:jc w:val="both"/>
        <w:rPr>
          <w:sz w:val="20"/>
          <w:lang w:val="en-US"/>
        </w:rPr>
      </w:pPr>
      <w:r w:rsidRPr="00CC5656">
        <w:rPr>
          <w:b/>
          <w:noProof/>
          <w:u w:val="single"/>
          <w:lang w:val="en-US"/>
        </w:rPr>
        <w:t>DISPATCH</w:t>
      </w:r>
      <w:r w:rsidRPr="00CC5656">
        <w:rPr>
          <w:b/>
          <w:lang w:val="en-US"/>
        </w:rPr>
        <w:t xml:space="preserve">, </w:t>
      </w:r>
      <w:r w:rsidRPr="00CC5656">
        <w:rPr>
          <w:lang w:val="en-US"/>
        </w:rPr>
        <w:t xml:space="preserve">a memo from another staff member in your organization or in another. (HCO PL 10 Aug 59, </w:t>
      </w:r>
      <w:r w:rsidRPr="00CC5656">
        <w:rPr>
          <w:i/>
          <w:lang w:val="en-US"/>
        </w:rPr>
        <w:t xml:space="preserve">Administration in a Scn Organization) </w:t>
      </w:r>
      <w:r w:rsidRPr="00CC5656">
        <w:rPr>
          <w:sz w:val="20"/>
          <w:lang w:val="en-US"/>
        </w:rPr>
        <w:t>[The above HCO PL was cancelled by BPL 10 Oct 75 II.]</w:t>
      </w:r>
    </w:p>
    <w:p w14:paraId="381283EC" w14:textId="77777777" w:rsidR="007A0058" w:rsidRPr="00CC5656" w:rsidRDefault="007A0058" w:rsidP="007A0058">
      <w:pPr>
        <w:spacing w:after="120" w:line="264" w:lineRule="auto"/>
        <w:jc w:val="both"/>
        <w:rPr>
          <w:lang w:val="en-US"/>
        </w:rPr>
      </w:pPr>
      <w:r w:rsidRPr="00CC5656">
        <w:rPr>
          <w:b/>
          <w:noProof/>
          <w:u w:val="single"/>
          <w:lang w:val="en-US"/>
        </w:rPr>
        <w:t>DISPATCH SECTION</w:t>
      </w:r>
      <w:r w:rsidRPr="00CC5656">
        <w:rPr>
          <w:b/>
          <w:lang w:val="en-US"/>
        </w:rPr>
        <w:t xml:space="preserve">, </w:t>
      </w:r>
      <w:r w:rsidRPr="00CC5656">
        <w:rPr>
          <w:lang w:val="en-US"/>
        </w:rPr>
        <w:t>section in Dept 2, Dept of Communications. Dispatch Section routes all comms, keeps main Comm center, inspects divi</w:t>
      </w:r>
      <w:r w:rsidRPr="00CC5656">
        <w:rPr>
          <w:lang w:val="en-US"/>
        </w:rPr>
        <w:softHyphen/>
        <w:t>sional Comm centers, provides staff member with a Comm station. (HCO PL 17 Jan 66 II)</w:t>
      </w:r>
    </w:p>
    <w:p w14:paraId="395BCB21" w14:textId="77777777" w:rsidR="007A0058" w:rsidRPr="00CC5656" w:rsidRDefault="007A0058" w:rsidP="007A0058">
      <w:pPr>
        <w:spacing w:after="120" w:line="264" w:lineRule="auto"/>
        <w:jc w:val="both"/>
        <w:rPr>
          <w:lang w:val="en-US"/>
        </w:rPr>
      </w:pPr>
      <w:r w:rsidRPr="00CC5656">
        <w:rPr>
          <w:b/>
          <w:noProof/>
          <w:u w:val="single"/>
          <w:lang w:val="en-US"/>
        </w:rPr>
        <w:t>DISPLAY BOOK</w:t>
      </w:r>
      <w:r w:rsidRPr="00CC5656">
        <w:rPr>
          <w:b/>
          <w:lang w:val="en-US"/>
        </w:rPr>
        <w:t xml:space="preserve">, </w:t>
      </w:r>
      <w:r w:rsidRPr="00CC5656">
        <w:rPr>
          <w:lang w:val="en-US"/>
        </w:rPr>
        <w:t>see PRESS BOOK.</w:t>
      </w:r>
    </w:p>
    <w:p w14:paraId="118C7507" w14:textId="77777777" w:rsidR="007A0058" w:rsidRPr="00CC5656" w:rsidRDefault="007A0058" w:rsidP="007A0058">
      <w:pPr>
        <w:spacing w:after="120" w:line="264" w:lineRule="auto"/>
        <w:jc w:val="both"/>
        <w:rPr>
          <w:lang w:val="en-US"/>
        </w:rPr>
      </w:pPr>
      <w:r w:rsidRPr="00CC5656">
        <w:rPr>
          <w:b/>
          <w:noProof/>
          <w:u w:val="single"/>
          <w:lang w:val="en-US"/>
        </w:rPr>
        <w:t>DISPUTE</w:t>
      </w:r>
      <w:r w:rsidRPr="00CC5656">
        <w:rPr>
          <w:b/>
          <w:lang w:val="en-US"/>
        </w:rPr>
        <w:t xml:space="preserve">, </w:t>
      </w:r>
      <w:r w:rsidRPr="00CC5656">
        <w:rPr>
          <w:lang w:val="en-US"/>
        </w:rPr>
        <w:t>1. generally, a disagreement or argu</w:t>
      </w:r>
      <w:r w:rsidRPr="00CC5656">
        <w:rPr>
          <w:lang w:val="en-US"/>
        </w:rPr>
        <w:softHyphen/>
        <w:t>ment as in an employer</w:t>
      </w:r>
      <w:r w:rsidRPr="00CC5656">
        <w:rPr>
          <w:lang w:val="en-US"/>
        </w:rPr>
        <w:noBreakHyphen/>
        <w:t>employee difference of opinion that threatens an operation. 2. a disagree</w:t>
      </w:r>
      <w:r w:rsidRPr="00CC5656">
        <w:rPr>
          <w:lang w:val="en-US"/>
        </w:rPr>
        <w:softHyphen/>
        <w:t>ment between an employer and a union, employees and a union, or a union leader and the govern</w:t>
      </w:r>
      <w:r w:rsidRPr="00CC5656">
        <w:rPr>
          <w:lang w:val="en-US"/>
        </w:rPr>
        <w:softHyphen/>
        <w:t>ment that calls for official arbitration by qualified individuals or government conciliators.</w:t>
      </w:r>
    </w:p>
    <w:p w14:paraId="54723E52" w14:textId="77777777" w:rsidR="007A0058" w:rsidRPr="00CC5656" w:rsidRDefault="007A0058" w:rsidP="007A0058">
      <w:pPr>
        <w:spacing w:after="120" w:line="264" w:lineRule="auto"/>
        <w:jc w:val="both"/>
        <w:rPr>
          <w:lang w:val="en-US"/>
        </w:rPr>
      </w:pPr>
      <w:r w:rsidRPr="00CC5656">
        <w:rPr>
          <w:b/>
          <w:noProof/>
          <w:u w:val="single"/>
          <w:lang w:val="en-US"/>
        </w:rPr>
        <w:t>DISSEM AIDE</w:t>
      </w:r>
      <w:r w:rsidRPr="00CC5656">
        <w:rPr>
          <w:b/>
          <w:lang w:val="en-US"/>
        </w:rPr>
        <w:t xml:space="preserve">, </w:t>
      </w:r>
      <w:r w:rsidRPr="00CC5656">
        <w:rPr>
          <w:lang w:val="en-US"/>
        </w:rPr>
        <w:t>see CS</w:t>
      </w:r>
      <w:r w:rsidRPr="00CC5656">
        <w:rPr>
          <w:lang w:val="en-US"/>
        </w:rPr>
        <w:noBreakHyphen/>
        <w:t>2.</w:t>
      </w:r>
    </w:p>
    <w:p w14:paraId="3DCDB325" w14:textId="77777777" w:rsidR="007A0058" w:rsidRPr="00CC5656" w:rsidRDefault="007A0058" w:rsidP="007A0058">
      <w:pPr>
        <w:spacing w:after="120" w:line="264" w:lineRule="auto"/>
        <w:jc w:val="both"/>
        <w:rPr>
          <w:lang w:val="en-US"/>
        </w:rPr>
      </w:pPr>
      <w:r w:rsidRPr="00CC5656">
        <w:rPr>
          <w:b/>
          <w:noProof/>
          <w:u w:val="single"/>
          <w:lang w:val="en-US"/>
        </w:rPr>
        <w:t>DISSEMINATING SCN</w:t>
      </w:r>
      <w:r w:rsidRPr="00CC5656">
        <w:rPr>
          <w:b/>
          <w:lang w:val="en-US"/>
        </w:rPr>
        <w:t xml:space="preserve">, </w:t>
      </w:r>
      <w:r w:rsidRPr="00CC5656">
        <w:rPr>
          <w:lang w:val="en-US"/>
        </w:rPr>
        <w:t>getting the materials of Dn. and Scn. disseminated widely and by efficient presentation. (BPL 15 Mar 60)</w:t>
      </w:r>
    </w:p>
    <w:p w14:paraId="175E66BD" w14:textId="77777777" w:rsidR="007A0058" w:rsidRPr="00CC5656" w:rsidRDefault="007A0058" w:rsidP="007A0058">
      <w:pPr>
        <w:spacing w:after="120" w:line="264" w:lineRule="auto"/>
        <w:jc w:val="both"/>
        <w:rPr>
          <w:lang w:val="en-US"/>
        </w:rPr>
      </w:pPr>
      <w:r w:rsidRPr="00CC5656">
        <w:rPr>
          <w:b/>
          <w:noProof/>
          <w:u w:val="single"/>
          <w:lang w:val="en-US"/>
        </w:rPr>
        <w:t>DISSEMINATION</w:t>
      </w:r>
      <w:r w:rsidRPr="00CC5656">
        <w:rPr>
          <w:b/>
          <w:lang w:val="en-US"/>
        </w:rPr>
        <w:t xml:space="preserve">, </w:t>
      </w:r>
      <w:r w:rsidRPr="00CC5656">
        <w:rPr>
          <w:lang w:val="en-US"/>
        </w:rPr>
        <w:t xml:space="preserve">1. you would have to tell people what you were going to make and all kinds of things of this character, and that would come under the general heading, </w:t>
      </w:r>
      <w:r w:rsidRPr="00CC5656">
        <w:rPr>
          <w:b/>
          <w:lang w:val="en-US"/>
        </w:rPr>
        <w:t xml:space="preserve">dissemination. </w:t>
      </w:r>
      <w:r w:rsidRPr="00CC5656">
        <w:rPr>
          <w:lang w:val="en-US"/>
        </w:rPr>
        <w:t xml:space="preserve">(SH Spec 77, 6608C23) 2. spreading or scattering broadly. The </w:t>
      </w:r>
      <w:r w:rsidRPr="00CC5656">
        <w:rPr>
          <w:b/>
          <w:lang w:val="en-US"/>
        </w:rPr>
        <w:t xml:space="preserve">Dissemination Division </w:t>
      </w:r>
      <w:r w:rsidRPr="00CC5656">
        <w:rPr>
          <w:lang w:val="en-US"/>
        </w:rPr>
        <w:t>in the org spreads information on Scn broadly, using books, magazines, etc. (HCO Admin Ltr 30 Jul 75)</w:t>
      </w:r>
    </w:p>
    <w:p w14:paraId="1B982167" w14:textId="77777777" w:rsidR="007A0058" w:rsidRPr="00CC5656" w:rsidRDefault="007A0058" w:rsidP="007A0058">
      <w:pPr>
        <w:spacing w:after="120" w:line="264" w:lineRule="auto"/>
        <w:jc w:val="both"/>
        <w:rPr>
          <w:lang w:val="en-US"/>
        </w:rPr>
      </w:pPr>
      <w:r w:rsidRPr="00CC5656">
        <w:rPr>
          <w:b/>
          <w:noProof/>
          <w:u w:val="single"/>
          <w:lang w:val="en-US"/>
        </w:rPr>
        <w:t>DISSEMINATION DIVISION</w:t>
      </w:r>
      <w:r w:rsidRPr="00CC5656">
        <w:rPr>
          <w:b/>
          <w:lang w:val="en-US"/>
        </w:rPr>
        <w:t xml:space="preserve">, </w:t>
      </w:r>
      <w:r w:rsidRPr="00CC5656">
        <w:rPr>
          <w:lang w:val="en-US"/>
        </w:rPr>
        <w:t xml:space="preserve">1. Division 2. (HCO PL 8 Nov 73RA) 2. a major function of the </w:t>
      </w:r>
      <w:r w:rsidRPr="00CC5656">
        <w:rPr>
          <w:b/>
          <w:lang w:val="en-US"/>
        </w:rPr>
        <w:t xml:space="preserve">Dissem Division: </w:t>
      </w:r>
      <w:r w:rsidRPr="00CC5656">
        <w:rPr>
          <w:lang w:val="en-US"/>
        </w:rPr>
        <w:t xml:space="preserve">to get people into the org for service and those who have paid; to move those into the org for service. And that is an obviously major function. (7201C12 SO) 3. handles people who have already bought something from the org. An org which is delivering should be getting most of its income from the </w:t>
      </w:r>
      <w:r w:rsidRPr="00CC5656">
        <w:rPr>
          <w:b/>
          <w:lang w:val="en-US"/>
        </w:rPr>
        <w:t xml:space="preserve">Dissem Division. </w:t>
      </w:r>
      <w:r w:rsidRPr="00CC5656">
        <w:rPr>
          <w:lang w:val="en-US"/>
        </w:rPr>
        <w:t xml:space="preserve">(LRH ED 167 INT) 4. Dissem puts out the particles with which the org reaches, and Dissem reges the already buying clientele. (LRH ED 159RA INT) </w:t>
      </w:r>
      <w:r w:rsidRPr="00CC5656">
        <w:rPr>
          <w:i/>
          <w:lang w:val="en-US"/>
        </w:rPr>
        <w:t xml:space="preserve">Abbr. </w:t>
      </w:r>
      <w:r w:rsidRPr="00CC5656">
        <w:rPr>
          <w:lang w:val="en-US"/>
        </w:rPr>
        <w:t>Dissem Div.</w:t>
      </w:r>
    </w:p>
    <w:p w14:paraId="36461D7F" w14:textId="77777777" w:rsidR="007A0058" w:rsidRPr="00CC5656" w:rsidRDefault="007A0058" w:rsidP="007A0058">
      <w:pPr>
        <w:spacing w:after="120" w:line="264" w:lineRule="auto"/>
        <w:jc w:val="both"/>
        <w:rPr>
          <w:lang w:val="en-US"/>
        </w:rPr>
      </w:pPr>
      <w:r w:rsidRPr="00CC5656">
        <w:rPr>
          <w:b/>
          <w:noProof/>
          <w:u w:val="single"/>
          <w:lang w:val="en-US"/>
        </w:rPr>
        <w:t>DISSEMINATION DRILL</w:t>
      </w:r>
      <w:r w:rsidRPr="00CC5656">
        <w:rPr>
          <w:b/>
          <w:lang w:val="en-US"/>
        </w:rPr>
        <w:t xml:space="preserve">, </w:t>
      </w:r>
      <w:r w:rsidRPr="00CC5656">
        <w:rPr>
          <w:lang w:val="en-US"/>
        </w:rPr>
        <w:t xml:space="preserve">the </w:t>
      </w:r>
      <w:r w:rsidRPr="00CC5656">
        <w:rPr>
          <w:b/>
          <w:lang w:val="en-US"/>
        </w:rPr>
        <w:t xml:space="preserve">Dissemination Drill </w:t>
      </w:r>
      <w:r w:rsidRPr="00CC5656">
        <w:rPr>
          <w:lang w:val="en-US"/>
        </w:rPr>
        <w:t>has four exact steps that must be done with a person you are disseminating to. They are (1) contact, (2) handle, (3) salvage, (4) bring to understanding. There is no set patter, nor any set words you say to the person. (HCO PL 23 Oct 65, Dissemination Drill)</w:t>
      </w:r>
    </w:p>
    <w:p w14:paraId="3AE66A01" w14:textId="77777777" w:rsidR="007A0058" w:rsidRPr="00CC5656" w:rsidRDefault="007A0058" w:rsidP="007A0058">
      <w:pPr>
        <w:spacing w:after="120" w:line="264" w:lineRule="auto"/>
        <w:jc w:val="both"/>
        <w:rPr>
          <w:lang w:val="en-US"/>
        </w:rPr>
      </w:pPr>
      <w:r w:rsidRPr="00CC5656">
        <w:rPr>
          <w:b/>
          <w:noProof/>
          <w:u w:val="single"/>
          <w:lang w:val="en-US"/>
        </w:rPr>
        <w:t>DISSEMINATION ESTABLISHMENT OF</w:t>
      </w:r>
      <w:r w:rsidRPr="00CC5656">
        <w:rPr>
          <w:b/>
          <w:noProof/>
          <w:u w:val="single"/>
          <w:lang w:val="en-US"/>
        </w:rPr>
        <w:softHyphen/>
        <w:t>FICER</w:t>
      </w:r>
      <w:r w:rsidRPr="00CC5656">
        <w:rPr>
          <w:b/>
          <w:lang w:val="en-US"/>
        </w:rPr>
        <w:t xml:space="preserve">, </w:t>
      </w:r>
      <w:r w:rsidRPr="00CC5656">
        <w:rPr>
          <w:lang w:val="en-US"/>
        </w:rPr>
        <w:t xml:space="preserve">establishes and maintains the Dissem Division. (HCO PL 7 Mar 72) </w:t>
      </w:r>
      <w:r w:rsidRPr="00CC5656">
        <w:rPr>
          <w:i/>
          <w:lang w:val="en-US"/>
        </w:rPr>
        <w:t xml:space="preserve">Abbr. </w:t>
      </w:r>
      <w:r w:rsidRPr="00CC5656">
        <w:rPr>
          <w:lang w:val="en-US"/>
        </w:rPr>
        <w:t>DEO.</w:t>
      </w:r>
    </w:p>
    <w:p w14:paraId="347D6C2D" w14:textId="77777777" w:rsidR="007A0058" w:rsidRPr="00CC5656" w:rsidRDefault="007A0058" w:rsidP="007A0058">
      <w:pPr>
        <w:spacing w:after="120" w:line="264" w:lineRule="auto"/>
        <w:jc w:val="both"/>
        <w:rPr>
          <w:lang w:val="en-US"/>
        </w:rPr>
      </w:pPr>
      <w:r w:rsidRPr="00CC5656">
        <w:rPr>
          <w:b/>
          <w:noProof/>
          <w:u w:val="single"/>
          <w:lang w:val="en-US"/>
        </w:rPr>
        <w:t>DISSEMINATION SECRETARY</w:t>
      </w:r>
      <w:r w:rsidRPr="00CC5656">
        <w:rPr>
          <w:b/>
          <w:lang w:val="en-US"/>
        </w:rPr>
        <w:t xml:space="preserve">, </w:t>
      </w:r>
      <w:r w:rsidRPr="00CC5656">
        <w:rPr>
          <w:lang w:val="en-US"/>
        </w:rPr>
        <w:t xml:space="preserve">1. Div 2, Dissemination Division is headed by the </w:t>
      </w:r>
      <w:r w:rsidRPr="00CC5656">
        <w:rPr>
          <w:b/>
          <w:lang w:val="en-US"/>
        </w:rPr>
        <w:t>Dis</w:t>
      </w:r>
      <w:r w:rsidRPr="00CC5656">
        <w:rPr>
          <w:b/>
          <w:lang w:val="en-US"/>
        </w:rPr>
        <w:softHyphen/>
        <w:t xml:space="preserve">semination Secretary. </w:t>
      </w:r>
      <w:r w:rsidRPr="00CC5656">
        <w:rPr>
          <w:lang w:val="en-US"/>
        </w:rPr>
        <w:t>(BPL 4 Jul 69R VI) 2. creates the Dissem Div by manning it up and training its personnel in their activities by policy and sees that Dn. and Scn materials are widely disseminated and readily available, sees public are procured for service and that records and files of public people, the backbone of procurement, are kept accurate and orderly and are used and that the org thereby makes adequate income. (BPL 25 Jan 76 I) 3. purpose: to ensure wide dissemination of Dn. and Scn by efficient presentation of dissemi</w:t>
      </w:r>
      <w:r w:rsidRPr="00CC5656">
        <w:rPr>
          <w:lang w:val="en-US"/>
        </w:rPr>
        <w:softHyphen/>
        <w:t xml:space="preserve">nation materials. (HCO PL 26 Mar 59) </w:t>
      </w:r>
      <w:r w:rsidRPr="00CC5656">
        <w:rPr>
          <w:i/>
          <w:lang w:val="en-US"/>
        </w:rPr>
        <w:t xml:space="preserve">Abbr. </w:t>
      </w:r>
      <w:r w:rsidRPr="00CC5656">
        <w:rPr>
          <w:lang w:val="en-US"/>
        </w:rPr>
        <w:t>Dissem Sec.</w:t>
      </w:r>
    </w:p>
    <w:p w14:paraId="4AABBC95" w14:textId="77777777" w:rsidR="007A0058" w:rsidRPr="00CC5656" w:rsidRDefault="007A0058" w:rsidP="007A0058">
      <w:pPr>
        <w:spacing w:after="120" w:line="264" w:lineRule="auto"/>
        <w:jc w:val="both"/>
        <w:rPr>
          <w:lang w:val="en-US"/>
        </w:rPr>
      </w:pPr>
      <w:r w:rsidRPr="00CC5656">
        <w:rPr>
          <w:b/>
          <w:noProof/>
          <w:u w:val="single"/>
          <w:lang w:val="en-US"/>
        </w:rPr>
        <w:t>DISSEM PRODUCT OFFICER</w:t>
      </w:r>
      <w:r w:rsidRPr="00CC5656">
        <w:rPr>
          <w:b/>
          <w:lang w:val="en-US"/>
        </w:rPr>
        <w:t xml:space="preserve">, </w:t>
      </w:r>
      <w:r w:rsidRPr="00CC5656">
        <w:rPr>
          <w:lang w:val="en-US"/>
        </w:rPr>
        <w:t>the so</w:t>
      </w:r>
      <w:r w:rsidRPr="00CC5656">
        <w:rPr>
          <w:lang w:val="en-US"/>
        </w:rPr>
        <w:noBreakHyphen/>
        <w:t xml:space="preserve">called GI Product Officer is hereafter designated the </w:t>
      </w:r>
      <w:r w:rsidRPr="00CC5656">
        <w:rPr>
          <w:b/>
          <w:lang w:val="en-US"/>
        </w:rPr>
        <w:t xml:space="preserve">Dissem Product Officer. </w:t>
      </w:r>
      <w:r w:rsidRPr="00CC5656">
        <w:rPr>
          <w:lang w:val="en-US"/>
        </w:rPr>
        <w:t>(GI Prod Off was never a legal post.) (LRH ED 234R INT)</w:t>
      </w:r>
    </w:p>
    <w:p w14:paraId="396E8FD9" w14:textId="77777777" w:rsidR="007A0058" w:rsidRPr="00CC5656" w:rsidRDefault="007A0058" w:rsidP="007A0058">
      <w:pPr>
        <w:spacing w:after="120" w:line="264" w:lineRule="auto"/>
        <w:jc w:val="both"/>
        <w:rPr>
          <w:lang w:val="en-US"/>
        </w:rPr>
      </w:pPr>
      <w:r w:rsidRPr="00CC5656">
        <w:rPr>
          <w:b/>
          <w:noProof/>
          <w:u w:val="single"/>
          <w:lang w:val="en-US"/>
        </w:rPr>
        <w:t>DISSEM RECEPTION</w:t>
      </w:r>
      <w:r w:rsidRPr="00CC5656">
        <w:rPr>
          <w:b/>
          <w:lang w:val="en-US"/>
        </w:rPr>
        <w:t xml:space="preserve">, </w:t>
      </w:r>
      <w:r w:rsidRPr="00CC5656">
        <w:rPr>
          <w:lang w:val="en-US"/>
        </w:rPr>
        <w:t>a sort of HCO post that receives bodies, work, verifies it as properly AVU okayed and PO'd for and gets the line started. (ED 459</w:t>
      </w:r>
      <w:r w:rsidRPr="00CC5656">
        <w:rPr>
          <w:lang w:val="en-US"/>
        </w:rPr>
        <w:noBreakHyphen/>
        <w:t>52 Flag)</w:t>
      </w:r>
    </w:p>
    <w:p w14:paraId="61914B00" w14:textId="77777777" w:rsidR="007A0058" w:rsidRPr="00CC5656" w:rsidRDefault="007A0058" w:rsidP="007A0058">
      <w:pPr>
        <w:spacing w:after="120" w:line="264" w:lineRule="auto"/>
        <w:jc w:val="both"/>
        <w:rPr>
          <w:lang w:val="en-US"/>
        </w:rPr>
      </w:pPr>
      <w:r w:rsidRPr="00CC5656">
        <w:rPr>
          <w:b/>
          <w:noProof/>
          <w:u w:val="single"/>
          <w:lang w:val="en-US"/>
        </w:rPr>
        <w:t>DISSOCIATIVE GROUPS</w:t>
      </w:r>
      <w:r w:rsidRPr="00CC5656">
        <w:rPr>
          <w:b/>
          <w:lang w:val="en-US"/>
        </w:rPr>
        <w:t xml:space="preserve">, </w:t>
      </w:r>
      <w:r w:rsidRPr="00CC5656">
        <w:rPr>
          <w:lang w:val="en-US"/>
        </w:rPr>
        <w:t>see GROUPS, DIS</w:t>
      </w:r>
      <w:r w:rsidRPr="00CC5656">
        <w:rPr>
          <w:lang w:val="en-US"/>
        </w:rPr>
        <w:softHyphen/>
        <w:t>SOCIATIVE.</w:t>
      </w:r>
    </w:p>
    <w:p w14:paraId="1DF730AB" w14:textId="77777777" w:rsidR="007A0058" w:rsidRPr="00CC5656" w:rsidRDefault="007A0058" w:rsidP="007A0058">
      <w:pPr>
        <w:spacing w:after="120" w:line="264" w:lineRule="auto"/>
        <w:jc w:val="both"/>
        <w:rPr>
          <w:lang w:val="en-US"/>
        </w:rPr>
      </w:pPr>
      <w:r w:rsidRPr="00CC5656">
        <w:rPr>
          <w:b/>
          <w:noProof/>
          <w:u w:val="single"/>
          <w:lang w:val="en-US"/>
        </w:rPr>
        <w:t>DISTRIBUTE</w:t>
      </w:r>
      <w:r w:rsidRPr="00CC5656">
        <w:rPr>
          <w:b/>
          <w:lang w:val="en-US"/>
        </w:rPr>
        <w:t xml:space="preserve">, </w:t>
      </w:r>
      <w:r w:rsidRPr="00CC5656">
        <w:rPr>
          <w:lang w:val="en-US"/>
        </w:rPr>
        <w:t>to spread out so as to cover something. (HCO PL 8 Dec 65)</w:t>
      </w:r>
    </w:p>
    <w:p w14:paraId="2F12D8A7" w14:textId="77777777" w:rsidR="007A0058" w:rsidRPr="00CC5656" w:rsidRDefault="007A0058" w:rsidP="007A0058">
      <w:pPr>
        <w:spacing w:after="120" w:line="264" w:lineRule="auto"/>
        <w:jc w:val="both"/>
        <w:rPr>
          <w:lang w:val="en-US"/>
        </w:rPr>
      </w:pPr>
      <w:r w:rsidRPr="00CC5656">
        <w:rPr>
          <w:b/>
          <w:noProof/>
          <w:u w:val="single"/>
          <w:lang w:val="en-US"/>
        </w:rPr>
        <w:t>DISTRIBUTION</w:t>
      </w:r>
      <w:r w:rsidRPr="00CC5656">
        <w:rPr>
          <w:b/>
          <w:lang w:val="en-US"/>
        </w:rPr>
        <w:t xml:space="preserve">, </w:t>
      </w:r>
      <w:r w:rsidRPr="00CC5656">
        <w:rPr>
          <w:lang w:val="en-US"/>
        </w:rPr>
        <w:t xml:space="preserve">1. means put it elsewhere so that it will grow there too. (BPL 30 Jan 69R II) 2. Division 6. (HCO PL 8 Nov 73RA) </w:t>
      </w:r>
      <w:r w:rsidRPr="00CC5656">
        <w:rPr>
          <w:i/>
          <w:lang w:val="en-US"/>
        </w:rPr>
        <w:t xml:space="preserve">Abbr. </w:t>
      </w:r>
      <w:r w:rsidRPr="00CC5656">
        <w:rPr>
          <w:lang w:val="en-US"/>
        </w:rPr>
        <w:t>Dist, Distrib.</w:t>
      </w:r>
    </w:p>
    <w:p w14:paraId="010E51EB" w14:textId="77777777" w:rsidR="007A0058" w:rsidRPr="00CC5656" w:rsidRDefault="007A0058" w:rsidP="007A0058">
      <w:pPr>
        <w:spacing w:after="120" w:line="264" w:lineRule="auto"/>
        <w:jc w:val="both"/>
        <w:rPr>
          <w:lang w:val="en-US"/>
        </w:rPr>
      </w:pPr>
      <w:r w:rsidRPr="00CC5656">
        <w:rPr>
          <w:b/>
          <w:noProof/>
          <w:u w:val="single"/>
          <w:lang w:val="en-US"/>
        </w:rPr>
        <w:t>DISTRIBUTION</w:t>
      </w:r>
      <w:r w:rsidRPr="00CC5656">
        <w:rPr>
          <w:b/>
          <w:lang w:val="en-US"/>
        </w:rPr>
        <w:t xml:space="preserve">, </w:t>
      </w:r>
      <w:r w:rsidRPr="00CC5656">
        <w:rPr>
          <w:lang w:val="en-US"/>
        </w:rPr>
        <w:t>1. in marketing, flowing pro</w:t>
      </w:r>
      <w:r w:rsidRPr="00CC5656">
        <w:rPr>
          <w:lang w:val="en-US"/>
        </w:rPr>
        <w:softHyphen/>
        <w:t>ducts from producer to ultimate customer. 2. spreading the cost of a capital expenditure to various accounts. 3. payment to stockholders or owners of dividends, property or shares. 4. the disposition by a court of law of property left where there is no legal will.</w:t>
      </w:r>
    </w:p>
    <w:p w14:paraId="1D695048" w14:textId="77777777" w:rsidR="007A0058" w:rsidRPr="00CC5656" w:rsidRDefault="007A0058" w:rsidP="007A0058">
      <w:pPr>
        <w:spacing w:after="120" w:line="264" w:lineRule="auto"/>
        <w:jc w:val="both"/>
        <w:rPr>
          <w:lang w:val="en-US"/>
        </w:rPr>
      </w:pPr>
      <w:r w:rsidRPr="00CC5656">
        <w:rPr>
          <w:b/>
          <w:noProof/>
          <w:u w:val="single"/>
          <w:lang w:val="en-US"/>
        </w:rPr>
        <w:t>DISTRIBUTION AIDE</w:t>
      </w:r>
      <w:r w:rsidRPr="00CC5656">
        <w:rPr>
          <w:b/>
          <w:lang w:val="en-US"/>
        </w:rPr>
        <w:t xml:space="preserve">, </w:t>
      </w:r>
      <w:r w:rsidRPr="00CC5656">
        <w:rPr>
          <w:lang w:val="en-US"/>
        </w:rPr>
        <w:t>see CS</w:t>
      </w:r>
      <w:r w:rsidRPr="00CC5656">
        <w:rPr>
          <w:lang w:val="en-US"/>
        </w:rPr>
        <w:noBreakHyphen/>
        <w:t>6.</w:t>
      </w:r>
    </w:p>
    <w:p w14:paraId="6C399E91" w14:textId="77777777" w:rsidR="007A0058" w:rsidRPr="00CC5656" w:rsidRDefault="007A0058" w:rsidP="007A0058">
      <w:pPr>
        <w:spacing w:after="120" w:line="264" w:lineRule="auto"/>
        <w:jc w:val="both"/>
        <w:rPr>
          <w:lang w:val="en-US"/>
        </w:rPr>
      </w:pPr>
      <w:r w:rsidRPr="00CC5656">
        <w:rPr>
          <w:b/>
          <w:noProof/>
          <w:u w:val="single"/>
          <w:lang w:val="en-US"/>
        </w:rPr>
        <w:t>DISTRIBUTION AIDE FB</w:t>
      </w:r>
      <w:r w:rsidRPr="00CC5656">
        <w:rPr>
          <w:b/>
          <w:lang w:val="en-US"/>
        </w:rPr>
        <w:t xml:space="preserve">, </w:t>
      </w:r>
      <w:r w:rsidRPr="00CC5656">
        <w:rPr>
          <w:lang w:val="en-US"/>
        </w:rPr>
        <w:t>Bureau 6 Aide FB over the Distribution Bureau. The Distribution Bureau of the FB has the purpose of: to help LRH distribute Scn by putting Scn orgs in every spot of the globe such that every conceivable geographical area is totally covered. (CBO 351RB) [This post is junior to CS</w:t>
      </w:r>
      <w:r w:rsidRPr="00CC5656">
        <w:rPr>
          <w:lang w:val="en-US"/>
        </w:rPr>
        <w:noBreakHyphen/>
        <w:t>6]</w:t>
      </w:r>
    </w:p>
    <w:p w14:paraId="7984FFCB" w14:textId="77777777" w:rsidR="007A0058" w:rsidRPr="00CC5656" w:rsidRDefault="007A0058" w:rsidP="007A0058">
      <w:pPr>
        <w:spacing w:after="120" w:line="264" w:lineRule="auto"/>
        <w:jc w:val="both"/>
        <w:rPr>
          <w:lang w:val="en-US"/>
        </w:rPr>
      </w:pPr>
      <w:r w:rsidRPr="00CC5656">
        <w:rPr>
          <w:b/>
          <w:noProof/>
          <w:u w:val="single"/>
          <w:lang w:val="en-US"/>
        </w:rPr>
        <w:t>DISTRIBUTION BUREAU</w:t>
      </w:r>
      <w:r w:rsidRPr="00CC5656">
        <w:rPr>
          <w:b/>
          <w:lang w:val="en-US"/>
        </w:rPr>
        <w:t xml:space="preserve">, </w:t>
      </w:r>
      <w:r w:rsidRPr="00CC5656">
        <w:rPr>
          <w:lang w:val="en-US"/>
        </w:rPr>
        <w:t>1. (Flag) the pur</w:t>
      </w:r>
      <w:r w:rsidRPr="00CC5656">
        <w:rPr>
          <w:lang w:val="en-US"/>
        </w:rPr>
        <w:softHyphen/>
        <w:t xml:space="preserve">pose of the </w:t>
      </w:r>
      <w:r w:rsidRPr="00CC5656">
        <w:rPr>
          <w:b/>
          <w:lang w:val="en-US"/>
        </w:rPr>
        <w:t xml:space="preserve">Distribution Bureau </w:t>
      </w:r>
      <w:r w:rsidRPr="00CC5656">
        <w:rPr>
          <w:lang w:val="en-US"/>
        </w:rPr>
        <w:t xml:space="preserve">(Bureau 6) is to help LRH distribute Scn by putting Scn orgs in every spot of the globe so that every conceivable geographical area is totally covered. The valuable final product of Bureau 6 is new orgs. (FBDL 443) 2. (FOLO) the </w:t>
      </w:r>
      <w:r w:rsidRPr="00CC5656">
        <w:rPr>
          <w:b/>
          <w:lang w:val="en-US"/>
        </w:rPr>
        <w:t xml:space="preserve">FOLO Distribution Bureau </w:t>
      </w:r>
      <w:r w:rsidRPr="00CC5656">
        <w:rPr>
          <w:lang w:val="en-US"/>
        </w:rPr>
        <w:t>has the purpose to help LRH distribute Scn by converting its continental population into Scientologists and putting Scn orgs in every spot of the globe such that every conceivable geographical area in the continent is totally covered. (CBO 333R)</w:t>
      </w:r>
    </w:p>
    <w:p w14:paraId="7E56128B" w14:textId="77777777" w:rsidR="007A0058" w:rsidRPr="00CC5656" w:rsidRDefault="007A0058" w:rsidP="007A0058">
      <w:pPr>
        <w:spacing w:after="120" w:line="264" w:lineRule="auto"/>
        <w:jc w:val="both"/>
        <w:rPr>
          <w:sz w:val="20"/>
          <w:lang w:val="en-US"/>
        </w:rPr>
      </w:pPr>
      <w:r w:rsidRPr="00CC5656">
        <w:rPr>
          <w:b/>
          <w:noProof/>
          <w:u w:val="single"/>
          <w:lang w:val="en-US"/>
        </w:rPr>
        <w:t>DISTRIBUTION CENTER</w:t>
      </w:r>
      <w:r w:rsidRPr="00CC5656">
        <w:rPr>
          <w:b/>
          <w:lang w:val="en-US"/>
        </w:rPr>
        <w:t xml:space="preserve">, </w:t>
      </w:r>
      <w:r w:rsidRPr="00CC5656">
        <w:rPr>
          <w:lang w:val="en-US"/>
        </w:rPr>
        <w:t xml:space="preserve">centers in ANZO that disseminate Scn to new people and select them in volume to orgs. A </w:t>
      </w:r>
      <w:r w:rsidRPr="00CC5656">
        <w:rPr>
          <w:b/>
          <w:lang w:val="en-US"/>
        </w:rPr>
        <w:t xml:space="preserve">distribution center </w:t>
      </w:r>
      <w:r w:rsidRPr="00CC5656">
        <w:rPr>
          <w:lang w:val="en-US"/>
        </w:rPr>
        <w:t xml:space="preserve">has the following functions: selling books, pulling in new people, introductory lectures, PE courses and volume selection of new people for org services. Office functions are done such as reception, keeping proper files, performing treasury actions, hiring and hatting personnel. The valuable final product of a </w:t>
      </w:r>
      <w:r w:rsidRPr="00CC5656">
        <w:rPr>
          <w:b/>
          <w:lang w:val="en-US"/>
        </w:rPr>
        <w:t xml:space="preserve">Distribution Center </w:t>
      </w:r>
      <w:r w:rsidRPr="00CC5656">
        <w:rPr>
          <w:lang w:val="en-US"/>
        </w:rPr>
        <w:t xml:space="preserve">is public arrived at orgs for service. </w:t>
      </w:r>
      <w:r w:rsidRPr="00CC5656">
        <w:rPr>
          <w:sz w:val="20"/>
          <w:lang w:val="en-US"/>
        </w:rPr>
        <w:t>(BO 9 ANZO, 17 Mar 74)</w:t>
      </w:r>
    </w:p>
    <w:p w14:paraId="47124BD1" w14:textId="77777777" w:rsidR="007A0058" w:rsidRPr="00CC5656" w:rsidRDefault="007A0058" w:rsidP="007A0058">
      <w:pPr>
        <w:spacing w:after="120" w:line="264" w:lineRule="auto"/>
        <w:jc w:val="both"/>
        <w:rPr>
          <w:lang w:val="en-US"/>
        </w:rPr>
      </w:pPr>
      <w:r w:rsidRPr="00CC5656">
        <w:rPr>
          <w:b/>
          <w:noProof/>
          <w:u w:val="single"/>
          <w:lang w:val="en-US"/>
        </w:rPr>
        <w:t>DISTRIBUTION CENTER INCORPO</w:t>
      </w:r>
      <w:r w:rsidRPr="00CC5656">
        <w:rPr>
          <w:b/>
          <w:noProof/>
          <w:u w:val="single"/>
          <w:lang w:val="en-US"/>
        </w:rPr>
        <w:softHyphen/>
        <w:t>RATED</w:t>
      </w:r>
      <w:r w:rsidRPr="00CC5656">
        <w:rPr>
          <w:b/>
          <w:lang w:val="en-US"/>
        </w:rPr>
        <w:t xml:space="preserve">, 1. the Distribution Center, Inc., </w:t>
      </w:r>
      <w:r w:rsidRPr="00CC5656">
        <w:rPr>
          <w:lang w:val="en-US"/>
        </w:rPr>
        <w:t xml:space="preserve">has assumed the staff and functions of the Silver Spring Business Service. (HCOB 14 Nov 56) 2. </w:t>
      </w:r>
      <w:r w:rsidRPr="00CC5656">
        <w:rPr>
          <w:b/>
          <w:lang w:val="en-US"/>
        </w:rPr>
        <w:t xml:space="preserve">Distribution Center </w:t>
      </w:r>
      <w:r w:rsidRPr="00CC5656">
        <w:rPr>
          <w:lang w:val="en-US"/>
        </w:rPr>
        <w:t>Silver Spring handles shipping, storing, books, vitamins, manufactur</w:t>
      </w:r>
      <w:r w:rsidRPr="00CC5656">
        <w:rPr>
          <w:lang w:val="en-US"/>
        </w:rPr>
        <w:softHyphen/>
        <w:t>ing, storing and shipping tapes; invoices; secre</w:t>
      </w:r>
      <w:r w:rsidRPr="00CC5656">
        <w:rPr>
          <w:lang w:val="en-US"/>
        </w:rPr>
        <w:softHyphen/>
        <w:t>tarial to handle customer difficulties. (LRH Direc</w:t>
      </w:r>
      <w:r w:rsidRPr="00CC5656">
        <w:rPr>
          <w:lang w:val="en-US"/>
        </w:rPr>
        <w:softHyphen/>
        <w:t xml:space="preserve">tive, 14 Dec 56) 3. the </w:t>
      </w:r>
      <w:r w:rsidRPr="00CC5656">
        <w:rPr>
          <w:b/>
          <w:lang w:val="en-US"/>
        </w:rPr>
        <w:t xml:space="preserve">Distribution Center </w:t>
      </w:r>
      <w:r w:rsidRPr="00CC5656">
        <w:rPr>
          <w:lang w:val="en-US"/>
        </w:rPr>
        <w:t xml:space="preserve">and the HCO are mainly concerned with the continued advertising and handling of Dn. materials. (HCO PL 25 Jan </w:t>
      </w:r>
      <w:r w:rsidRPr="00CC5656">
        <w:rPr>
          <w:i/>
          <w:lang w:val="en-US"/>
        </w:rPr>
        <w:t xml:space="preserve">57) Abbr. </w:t>
      </w:r>
      <w:r w:rsidRPr="00CC5656">
        <w:rPr>
          <w:lang w:val="en-US"/>
        </w:rPr>
        <w:t>DCI.</w:t>
      </w:r>
    </w:p>
    <w:p w14:paraId="23F36B5E" w14:textId="77777777" w:rsidR="007A0058" w:rsidRPr="00CC5656" w:rsidRDefault="007A0058" w:rsidP="007A0058">
      <w:pPr>
        <w:spacing w:after="120" w:line="264" w:lineRule="auto"/>
        <w:jc w:val="both"/>
        <w:rPr>
          <w:lang w:val="en-US"/>
        </w:rPr>
      </w:pPr>
      <w:r w:rsidRPr="00CC5656">
        <w:rPr>
          <w:b/>
          <w:noProof/>
          <w:u w:val="single"/>
          <w:lang w:val="en-US"/>
        </w:rPr>
        <w:t>DISTRIBUTION DIVISION</w:t>
      </w:r>
      <w:r w:rsidRPr="00CC5656">
        <w:rPr>
          <w:b/>
          <w:lang w:val="en-US"/>
        </w:rPr>
        <w:t xml:space="preserve">, </w:t>
      </w:r>
      <w:r w:rsidRPr="00CC5656">
        <w:rPr>
          <w:lang w:val="en-US"/>
        </w:rPr>
        <w:t>1. Its product is Scientologists, and these Scientologists of course have products of sold books, contacted people, and sending people in. (FEBC 7, 7101C23 SO III) 2. (Division 6) handles the people who have never bought anything from an org. Mailing lists of persons who have not bought anything belong to and are used by Division 6. Information packets belong in Division 6, book selling, etc., anything with green public connected with it. Division 6 has press relations, public advertising, field staff members, franchise, etc., all of which is the reach to the broad public. Information packets, new mail lists, book sales, ads even for the Beginning Scientologist Course and even person</w:t>
      </w:r>
      <w:r w:rsidRPr="00CC5656">
        <w:rPr>
          <w:lang w:val="en-US"/>
        </w:rPr>
        <w:softHyphen/>
        <w:t>nel are all Division 6. New unreached bodies = Division 6. People who have no real org business = Division 6. The broad public and unreached areas are reached and owned by Division 6. Without it we never grow. (HCO PL 18 Jun 65 II)</w:t>
      </w:r>
    </w:p>
    <w:p w14:paraId="4C6AB1D7" w14:textId="77777777" w:rsidR="007A0058" w:rsidRPr="00CC5656" w:rsidRDefault="007A0058" w:rsidP="007A0058">
      <w:pPr>
        <w:spacing w:after="120" w:line="264" w:lineRule="auto"/>
        <w:jc w:val="both"/>
        <w:rPr>
          <w:lang w:val="en-US"/>
        </w:rPr>
      </w:pPr>
      <w:r w:rsidRPr="00CC5656">
        <w:rPr>
          <w:b/>
          <w:noProof/>
          <w:u w:val="single"/>
          <w:lang w:val="en-US"/>
        </w:rPr>
        <w:t>DISTRIBUTION ESTABLISHMENT OFFI</w:t>
      </w:r>
      <w:r w:rsidRPr="00CC5656">
        <w:rPr>
          <w:b/>
          <w:noProof/>
          <w:u w:val="single"/>
          <w:lang w:val="en-US"/>
        </w:rPr>
        <w:softHyphen/>
        <w:t>CER</w:t>
      </w:r>
      <w:r w:rsidRPr="00CC5656">
        <w:rPr>
          <w:b/>
          <w:lang w:val="en-US"/>
        </w:rPr>
        <w:t xml:space="preserve">, </w:t>
      </w:r>
      <w:r w:rsidRPr="00CC5656">
        <w:rPr>
          <w:lang w:val="en-US"/>
        </w:rPr>
        <w:t xml:space="preserve">(PEO for Public Division) establishes and maintains the Distribution Division. (HCO PL 7 Mar 72) </w:t>
      </w:r>
      <w:r w:rsidRPr="00CC5656">
        <w:rPr>
          <w:i/>
          <w:lang w:val="en-US"/>
        </w:rPr>
        <w:t xml:space="preserve">Abbr. </w:t>
      </w:r>
      <w:r w:rsidRPr="00CC5656">
        <w:rPr>
          <w:lang w:val="en-US"/>
        </w:rPr>
        <w:t>PEO.</w:t>
      </w:r>
    </w:p>
    <w:p w14:paraId="343563E4" w14:textId="77777777" w:rsidR="007A0058" w:rsidRPr="00CC5656" w:rsidRDefault="007A0058" w:rsidP="007A0058">
      <w:pPr>
        <w:spacing w:after="120" w:line="264" w:lineRule="auto"/>
        <w:jc w:val="both"/>
        <w:rPr>
          <w:lang w:val="en-US"/>
        </w:rPr>
      </w:pPr>
      <w:r w:rsidRPr="00CC5656">
        <w:rPr>
          <w:b/>
          <w:noProof/>
          <w:u w:val="single"/>
          <w:lang w:val="en-US"/>
        </w:rPr>
        <w:t>DISTRIBUTION SECRETARY</w:t>
      </w:r>
      <w:r w:rsidRPr="00CC5656">
        <w:rPr>
          <w:b/>
          <w:lang w:val="en-US"/>
        </w:rPr>
        <w:t xml:space="preserve">, </w:t>
      </w:r>
      <w:r w:rsidRPr="00CC5656">
        <w:rPr>
          <w:lang w:val="en-US"/>
        </w:rPr>
        <w:t xml:space="preserve">1. coordinates and gets done the divisional promotional functions of Division 6 and makes Scn and the org known to the broad public. (HCO PL 20 Nov 65) 2. Division 8 Secretary, Distribution Division. Purpose: to help LRH make the organization reproduce itself by putting out and expanding points of dissemination which contact and process the public and public bodies and which further make and guide the government of a civilization. (HCO PL 29 Jan 69) [The above HCO PL was cancelled by BPL 10 Oct 75 VII.] </w:t>
      </w:r>
      <w:r w:rsidRPr="00CC5656">
        <w:rPr>
          <w:i/>
          <w:lang w:val="en-US"/>
        </w:rPr>
        <w:t xml:space="preserve">Abbr. </w:t>
      </w:r>
      <w:r w:rsidRPr="00CC5656">
        <w:rPr>
          <w:lang w:val="en-US"/>
        </w:rPr>
        <w:t>Dist Sec.</w:t>
      </w:r>
    </w:p>
    <w:p w14:paraId="7F45F30C" w14:textId="77777777" w:rsidR="007A0058" w:rsidRPr="00CC5656" w:rsidRDefault="007A0058" w:rsidP="007A0058">
      <w:pPr>
        <w:spacing w:after="120" w:line="264" w:lineRule="auto"/>
        <w:jc w:val="both"/>
        <w:rPr>
          <w:lang w:val="en-US"/>
        </w:rPr>
      </w:pPr>
      <w:r w:rsidRPr="00CC5656">
        <w:rPr>
          <w:b/>
          <w:noProof/>
          <w:u w:val="single"/>
          <w:lang w:val="en-US"/>
        </w:rPr>
        <w:t>DISTRIBUTOR</w:t>
      </w:r>
      <w:r w:rsidRPr="00CC5656">
        <w:rPr>
          <w:b/>
          <w:lang w:val="en-US"/>
        </w:rPr>
        <w:t xml:space="preserve">, </w:t>
      </w:r>
      <w:r w:rsidRPr="00CC5656">
        <w:rPr>
          <w:lang w:val="en-US"/>
        </w:rPr>
        <w:t xml:space="preserve">a </w:t>
      </w:r>
      <w:r w:rsidRPr="00CC5656">
        <w:rPr>
          <w:b/>
          <w:lang w:val="en-US"/>
        </w:rPr>
        <w:t xml:space="preserve">distributor </w:t>
      </w:r>
      <w:r w:rsidRPr="00CC5656">
        <w:rPr>
          <w:lang w:val="en-US"/>
        </w:rPr>
        <w:t xml:space="preserve">in the book business is one who provides books to retail sales outlets. While there is nothing wrong with a </w:t>
      </w:r>
      <w:r w:rsidRPr="00CC5656">
        <w:rPr>
          <w:b/>
          <w:lang w:val="en-US"/>
        </w:rPr>
        <w:t xml:space="preserve">distributor </w:t>
      </w:r>
      <w:r w:rsidRPr="00CC5656">
        <w:rPr>
          <w:lang w:val="en-US"/>
        </w:rPr>
        <w:t>selling a single book to a customer, the bulk of the books are sold to retail outlets, again in quantity. WO PL 19 Jul 65, Discounts Central Orgs Books)</w:t>
      </w:r>
    </w:p>
    <w:p w14:paraId="398A0FAB" w14:textId="77777777" w:rsidR="007A0058" w:rsidRPr="00CC5656" w:rsidRDefault="007A0058" w:rsidP="007A0058">
      <w:pPr>
        <w:spacing w:after="120" w:line="264" w:lineRule="auto"/>
        <w:jc w:val="both"/>
        <w:rPr>
          <w:lang w:val="en-US"/>
        </w:rPr>
      </w:pPr>
      <w:r w:rsidRPr="00CC5656">
        <w:rPr>
          <w:b/>
          <w:noProof/>
          <w:u w:val="single"/>
          <w:lang w:val="en-US"/>
        </w:rPr>
        <w:t>DISTRIBUTOR</w:t>
      </w:r>
      <w:r w:rsidRPr="00CC5656">
        <w:rPr>
          <w:lang w:val="en-US"/>
        </w:rPr>
        <w:t>, a middleman who is often the exclusive agent for one or more businesses, authorized to buy their products and services and resell them within a specific geographical area.</w:t>
      </w:r>
    </w:p>
    <w:p w14:paraId="0087D3CA" w14:textId="77777777" w:rsidR="007A0058" w:rsidRPr="00CC5656" w:rsidRDefault="007A0058" w:rsidP="007A0058">
      <w:pPr>
        <w:spacing w:after="120" w:line="264" w:lineRule="auto"/>
        <w:jc w:val="both"/>
        <w:rPr>
          <w:lang w:val="en-US"/>
        </w:rPr>
      </w:pPr>
      <w:r w:rsidRPr="00CC5656">
        <w:rPr>
          <w:b/>
          <w:noProof/>
          <w:u w:val="single"/>
          <w:lang w:val="en-US"/>
        </w:rPr>
        <w:t>DISTRIBUTORS DISCOUNT</w:t>
      </w:r>
      <w:r w:rsidRPr="00CC5656">
        <w:rPr>
          <w:lang w:val="en-US"/>
        </w:rPr>
        <w:t>, 50% is a distri</w:t>
      </w:r>
      <w:r w:rsidRPr="00CC5656">
        <w:rPr>
          <w:lang w:val="en-US"/>
        </w:rPr>
        <w:softHyphen/>
        <w:t>butors discount. To obtain a 50% discount on anything the purchase must consist of an order of quantity. (HCO PL 19 Jul 65, Discounts Central Orgs Books)</w:t>
      </w:r>
    </w:p>
    <w:p w14:paraId="75D4967D" w14:textId="77777777" w:rsidR="007A0058" w:rsidRPr="00CC5656" w:rsidRDefault="007A0058" w:rsidP="007A0058">
      <w:pPr>
        <w:spacing w:after="120" w:line="264" w:lineRule="auto"/>
        <w:jc w:val="both"/>
        <w:rPr>
          <w:lang w:val="en-US"/>
        </w:rPr>
      </w:pPr>
      <w:r w:rsidRPr="00CC5656">
        <w:rPr>
          <w:b/>
          <w:noProof/>
          <w:u w:val="single"/>
          <w:lang w:val="en-US"/>
        </w:rPr>
        <w:t>DISTRICT COMMITTEE OF EVIDENCE</w:t>
      </w:r>
      <w:r w:rsidRPr="00CC5656">
        <w:rPr>
          <w:b/>
          <w:lang w:val="en-US"/>
        </w:rPr>
        <w:t xml:space="preserve">, </w:t>
      </w:r>
      <w:r w:rsidRPr="00CC5656">
        <w:rPr>
          <w:lang w:val="en-US"/>
        </w:rPr>
        <w:t>the Convening Authority is the person in charge of a District Office or branch organization or the Association/Organization Secretary of the zone or the HCO Area Secretary. The District Committee of Evidence exists for all matters of dispute, repute or discipline in a District Office, its area, or a Scn group. Its powers are the same as any other Committee of Evidence except that of review of lower committees, and that it may not call before it, except as they volunteer, Central Organization or HCO Area personnel or other personnel or executives on higher echelons. The findings of this committee must be reviewed by an HCO Area Committee before the Convening Authority of the District Committee of Evidence may put the findings into effect and only those findings passed (after endorsement by the Convening Authority) by the HCO Area Committee of Evidence may be put into effect. A Central Committee of Evidence may not review a District Committee of Evidence findings even though convened by an Association Secretary. (HCO PL 7 Sept 63)</w:t>
      </w:r>
    </w:p>
    <w:p w14:paraId="779E3CC2" w14:textId="77777777" w:rsidR="007A0058" w:rsidRPr="00CC5656" w:rsidRDefault="007A0058" w:rsidP="007A0058">
      <w:pPr>
        <w:spacing w:after="120" w:line="264" w:lineRule="auto"/>
        <w:jc w:val="both"/>
        <w:rPr>
          <w:lang w:val="en-US"/>
        </w:rPr>
      </w:pPr>
      <w:r w:rsidRPr="00CC5656">
        <w:rPr>
          <w:b/>
          <w:noProof/>
          <w:u w:val="single"/>
          <w:lang w:val="en-US"/>
        </w:rPr>
        <w:t>DISTRICT OFFICE</w:t>
      </w:r>
      <w:r w:rsidRPr="00CC5656">
        <w:rPr>
          <w:b/>
          <w:lang w:val="en-US"/>
        </w:rPr>
        <w:t xml:space="preserve">, 1. </w:t>
      </w:r>
      <w:r w:rsidRPr="00CC5656">
        <w:rPr>
          <w:lang w:val="en-US"/>
        </w:rPr>
        <w:t>a center operating near an org. The DO is part of the Central Org and its administrative lines are integrated with those of the org. Its staff are part of the org's staff but are paid according to the income of the DO. (HCO PL 20 Mar 64) [The above HCO PL was cancelled by BPL 10 Oct 75 V. 12. a District Office is regarded as an adjunct of its Area Central Org. The technical standard and proficiency at each District Office in the Technical Director's Central Org Control Area are to be under the closest possible supervision of the Area Central Org Technical Director. A District Office is intended to run simplified co</w:t>
      </w:r>
      <w:r w:rsidRPr="00CC5656">
        <w:rPr>
          <w:lang w:val="en-US"/>
        </w:rPr>
        <w:noBreakHyphen/>
        <w:t>audit processes. (HCO PL 4 Apr 63) 3. a district office is a HASI office and is part of the whole team of Sen. The purpose of a district office is to introduce Scn in its immefliate area and provide, through the means of Clearing Co</w:t>
      </w:r>
      <w:r w:rsidRPr="00CC5656">
        <w:rPr>
          <w:lang w:val="en-US"/>
        </w:rPr>
        <w:noBreakHyphen/>
        <w:t xml:space="preserve">audit Units, mass clearing as part of the project World Clear. (HCO PL 4 Jan 63) [The above HCO PL was cancelled by BPL 10 Oct 75 IV.] </w:t>
      </w:r>
      <w:r w:rsidRPr="00CC5656">
        <w:rPr>
          <w:i/>
          <w:lang w:val="en-US"/>
        </w:rPr>
        <w:t xml:space="preserve">Abbr. </w:t>
      </w:r>
      <w:r w:rsidRPr="00CC5656">
        <w:rPr>
          <w:lang w:val="en-US"/>
        </w:rPr>
        <w:t>DO.</w:t>
      </w:r>
    </w:p>
    <w:p w14:paraId="0C8DD3E5" w14:textId="77777777" w:rsidR="007A0058" w:rsidRPr="00CC5656" w:rsidRDefault="007A0058" w:rsidP="007A0058">
      <w:pPr>
        <w:spacing w:after="120" w:line="264" w:lineRule="auto"/>
        <w:jc w:val="both"/>
        <w:rPr>
          <w:lang w:val="en-US"/>
        </w:rPr>
      </w:pPr>
      <w:r w:rsidRPr="00CC5656">
        <w:rPr>
          <w:b/>
          <w:noProof/>
          <w:u w:val="single"/>
          <w:lang w:val="en-US"/>
        </w:rPr>
        <w:t>DISTRICT OFFICERS</w:t>
      </w:r>
      <w:r w:rsidRPr="00CC5656">
        <w:rPr>
          <w:b/>
          <w:lang w:val="en-US"/>
        </w:rPr>
        <w:t xml:space="preserve">, </w:t>
      </w:r>
      <w:r w:rsidRPr="00CC5656">
        <w:rPr>
          <w:lang w:val="en-US"/>
        </w:rPr>
        <w:t>to enhance management and expansion of the FBO networks, District Officers are posted in Continental FBO offices. This is based upon the highly successful Flag Programs Chief system. Each District Officer is responsible for a district, which should comprise not more than five orgs, with a single</w:t>
      </w:r>
      <w:r w:rsidRPr="00CC5656">
        <w:rPr>
          <w:lang w:val="en-US"/>
        </w:rPr>
        <w:noBreakHyphen/>
        <w:t>hatted District Officer for Sea Org orgs, in any one continent. (This due to collections from Sea Org orgs, being the major source of payments to Flag.) Naming of districts follows Programs Chiefs system and the District Officer's post title is FBO In</w:t>
      </w:r>
      <w:r w:rsidRPr="00CC5656">
        <w:rPr>
          <w:lang w:val="en-US"/>
        </w:rPr>
        <w:noBreakHyphen/>
        <w:t>charge (Sea Org) (NWUS) etc. All orgs in that district are included in the District Officer's sphere of responsibility whether there is an FBO posted there or not. (CBO 358)</w:t>
      </w:r>
    </w:p>
    <w:p w14:paraId="38069D95" w14:textId="77777777" w:rsidR="007A0058" w:rsidRPr="00CC5656" w:rsidRDefault="007A0058" w:rsidP="007A0058">
      <w:pPr>
        <w:spacing w:after="120" w:line="264" w:lineRule="auto"/>
        <w:jc w:val="both"/>
        <w:rPr>
          <w:lang w:val="en-US"/>
        </w:rPr>
      </w:pPr>
      <w:r w:rsidRPr="00CC5656">
        <w:rPr>
          <w:b/>
          <w:noProof/>
          <w:u w:val="single"/>
          <w:lang w:val="en-US"/>
        </w:rPr>
        <w:t>DITTY BOX</w:t>
      </w:r>
      <w:r w:rsidRPr="00CC5656">
        <w:rPr>
          <w:lang w:val="en-US"/>
        </w:rPr>
        <w:t>, the traditional full kit of a sailor consists of (1) a sea bag (2) a "hammock" (3) a waterproof foot locker (sea chest) (4) a ditty box. The ditty box is a small wooden box that contains his sewing kit, needle and palm insignia, etc. It is an oblong box about 12 to 15 inches high. (FO 281)</w:t>
      </w:r>
    </w:p>
    <w:p w14:paraId="70D8291B" w14:textId="77777777" w:rsidR="007A0058" w:rsidRPr="00CC5656" w:rsidRDefault="007A0058" w:rsidP="007A0058">
      <w:pPr>
        <w:spacing w:after="120" w:line="264" w:lineRule="auto"/>
        <w:jc w:val="both"/>
        <w:rPr>
          <w:lang w:val="en-US"/>
        </w:rPr>
      </w:pPr>
      <w:r w:rsidRPr="00CC5656">
        <w:rPr>
          <w:b/>
          <w:noProof/>
          <w:u w:val="single"/>
          <w:lang w:val="en-US"/>
        </w:rPr>
        <w:t>DIVERSIFICATION</w:t>
      </w:r>
      <w:r w:rsidRPr="00CC5656">
        <w:rPr>
          <w:lang w:val="en-US"/>
        </w:rPr>
        <w:t>, 1. in business, to widen one's activities by producing or marketing a greater range of products and services. 2. in finances, to spread out investments among several companies in order to minimize the risk of loss.</w:t>
      </w:r>
    </w:p>
    <w:p w14:paraId="2FADD1B1" w14:textId="77777777" w:rsidR="007A0058" w:rsidRPr="00CC5656" w:rsidRDefault="007A0058" w:rsidP="007A0058">
      <w:pPr>
        <w:spacing w:after="120" w:line="264" w:lineRule="auto"/>
        <w:jc w:val="both"/>
        <w:rPr>
          <w:lang w:val="en-US"/>
        </w:rPr>
      </w:pPr>
      <w:r w:rsidRPr="00CC5656">
        <w:rPr>
          <w:b/>
          <w:noProof/>
          <w:u w:val="single"/>
          <w:lang w:val="en-US"/>
        </w:rPr>
        <w:t>DIVIDEND</w:t>
      </w:r>
      <w:r w:rsidRPr="00CC5656">
        <w:rPr>
          <w:lang w:val="en-US"/>
        </w:rPr>
        <w:t>, 1. interest paid on stocks or shares based on retained corporate earnings or earned surplus over a specified time such as quarterly, yearly, etc. 2. a payment made to creditors in a bankruptcy case known as a liquidation dividend. 3. a share of the profits of an insurance company distributed to policy holders.</w:t>
      </w:r>
    </w:p>
    <w:p w14:paraId="3A5247E5" w14:textId="77777777" w:rsidR="007A0058" w:rsidRPr="00CC5656" w:rsidRDefault="007A0058" w:rsidP="007A0058">
      <w:pPr>
        <w:spacing w:after="120" w:line="264" w:lineRule="auto"/>
        <w:jc w:val="both"/>
        <w:rPr>
          <w:lang w:val="en-US"/>
        </w:rPr>
      </w:pPr>
      <w:r w:rsidRPr="00CC5656">
        <w:rPr>
          <w:b/>
          <w:noProof/>
          <w:u w:val="single"/>
          <w:lang w:val="en-US"/>
        </w:rPr>
        <w:t>DIVIDEND COVER</w:t>
      </w:r>
      <w:r w:rsidRPr="00CC5656">
        <w:rPr>
          <w:lang w:val="en-US"/>
        </w:rPr>
        <w:t>, extent to which an organi</w:t>
      </w:r>
      <w:r w:rsidRPr="00CC5656">
        <w:rPr>
          <w:lang w:val="en-US"/>
        </w:rPr>
        <w:softHyphen/>
        <w:t>zation reinvests earnings in itself rather than paying out in dividends to its stockholders.</w:t>
      </w:r>
    </w:p>
    <w:p w14:paraId="019CF8CF" w14:textId="77777777" w:rsidR="007A0058" w:rsidRPr="00CC5656" w:rsidRDefault="007A0058" w:rsidP="007A0058">
      <w:pPr>
        <w:spacing w:after="120" w:line="264" w:lineRule="auto"/>
        <w:jc w:val="both"/>
        <w:rPr>
          <w:lang w:val="en-US"/>
        </w:rPr>
      </w:pPr>
      <w:r w:rsidRPr="00CC5656">
        <w:rPr>
          <w:b/>
          <w:noProof/>
          <w:u w:val="single"/>
          <w:lang w:val="en-US"/>
        </w:rPr>
        <w:t>DIVISION</w:t>
      </w:r>
      <w:r w:rsidRPr="00CC5656">
        <w:rPr>
          <w:lang w:val="en-US"/>
        </w:rPr>
        <w:t>, a part, section. Example: the research division of a company, the engineering division of a university. (HCO Admin Ltr, 30 Jul 75)</w:t>
      </w:r>
    </w:p>
    <w:p w14:paraId="7E01BDCA" w14:textId="77777777" w:rsidR="007A0058" w:rsidRPr="00CC5656" w:rsidRDefault="007A0058" w:rsidP="007A0058">
      <w:pPr>
        <w:spacing w:after="120" w:line="264" w:lineRule="auto"/>
        <w:jc w:val="both"/>
        <w:rPr>
          <w:lang w:val="en-US"/>
        </w:rPr>
      </w:pPr>
      <w:r w:rsidRPr="00CC5656">
        <w:rPr>
          <w:b/>
          <w:noProof/>
          <w:u w:val="single"/>
          <w:lang w:val="en-US"/>
        </w:rPr>
        <w:t>DIVISION 1</w:t>
      </w:r>
      <w:r w:rsidRPr="00CC5656">
        <w:rPr>
          <w:lang w:val="en-US"/>
        </w:rPr>
        <w:t>, 1. HCO</w:t>
      </w:r>
      <w:r w:rsidRPr="00CC5656">
        <w:rPr>
          <w:lang w:val="en-US"/>
        </w:rPr>
        <w:noBreakHyphen/>
        <w:t>Hubbard Communications Office in Scn orgs has the major functions of: Dept 1</w:t>
      </w:r>
      <w:r w:rsidRPr="00CC5656">
        <w:rPr>
          <w:lang w:val="en-US"/>
        </w:rPr>
        <w:noBreakHyphen/>
        <w:t>org form, routing, personnel. Dept 2</w:t>
      </w:r>
      <w:r w:rsidRPr="00CC5656">
        <w:rPr>
          <w:lang w:val="en-US"/>
        </w:rPr>
        <w:noBreakHyphen/>
        <w:t>commu</w:t>
      </w:r>
      <w:r w:rsidRPr="00CC5656">
        <w:rPr>
          <w:lang w:val="en-US"/>
        </w:rPr>
        <w:softHyphen/>
        <w:t>nications, address, transport. Dept 3</w:t>
      </w:r>
      <w:r w:rsidRPr="00CC5656">
        <w:rPr>
          <w:lang w:val="en-US"/>
        </w:rPr>
        <w:noBreakHyphen/>
        <w:t>inspection, reports (OIC), ethics. These essentially create the org and hold it there. (HCO PL 7 Feb 70 II) 2. (Ship Org) HCO is known as the Communications Division and the 3rd Mate is its Divisional Officer. (FO 1109)</w:t>
      </w:r>
    </w:p>
    <w:p w14:paraId="23DAEF1D" w14:textId="77777777" w:rsidR="007A0058" w:rsidRPr="00CC5656" w:rsidRDefault="007A0058" w:rsidP="007A0058">
      <w:pPr>
        <w:spacing w:after="120" w:line="264" w:lineRule="auto"/>
        <w:jc w:val="both"/>
        <w:rPr>
          <w:lang w:val="en-US"/>
        </w:rPr>
      </w:pPr>
      <w:r w:rsidRPr="00CC5656">
        <w:rPr>
          <w:b/>
          <w:noProof/>
          <w:u w:val="single"/>
          <w:lang w:val="en-US"/>
        </w:rPr>
        <w:t>DIVISION 2</w:t>
      </w:r>
      <w:r w:rsidRPr="00CC5656">
        <w:rPr>
          <w:lang w:val="en-US"/>
        </w:rPr>
        <w:t xml:space="preserve">, 1. Dissemination Division. (HCO PL 7 Feb 70 H) 2. Dissemination, Division 2, handles people who have bought something from an org. (HCO PL 18 Jun 65 II) 3. the org itself consisting of organization, finance and materiel. Division 2 has the money and materiel. (HCO PL 31 Mar 65) 4. Technical </w:t>
      </w:r>
      <w:r w:rsidRPr="00CC5656">
        <w:rPr>
          <w:b/>
          <w:lang w:val="en-US"/>
        </w:rPr>
        <w:t xml:space="preserve">(Division </w:t>
      </w:r>
      <w:r w:rsidRPr="00CC5656">
        <w:rPr>
          <w:lang w:val="en-US"/>
        </w:rPr>
        <w:t xml:space="preserve">2) applies all training for the org and public. (HCO PL 13 Mar 65, </w:t>
      </w:r>
      <w:r w:rsidRPr="00CC5656">
        <w:rPr>
          <w:b/>
          <w:i/>
          <w:lang w:val="en-US"/>
        </w:rPr>
        <w:t>Admin Technology</w:t>
      </w:r>
      <w:r w:rsidRPr="00CC5656">
        <w:rPr>
          <w:b/>
          <w:i/>
          <w:lang w:val="en-US"/>
        </w:rPr>
        <w:noBreakHyphen/>
        <w:t xml:space="preserve">The Comm Member System) </w:t>
      </w:r>
      <w:r w:rsidRPr="00CC5656">
        <w:rPr>
          <w:lang w:val="en-US"/>
        </w:rPr>
        <w:t xml:space="preserve">5. training and processing. (HCO PL 5 Mar 65) 6. (Flagship) the 2nd Mate is in charge of training and HCI (Hubbard College of Improvement) </w:t>
      </w:r>
      <w:r w:rsidRPr="00CC5656">
        <w:rPr>
          <w:lang w:val="en-US"/>
        </w:rPr>
        <w:noBreakHyphen/>
        <w:t xml:space="preserve">the </w:t>
      </w:r>
      <w:r w:rsidRPr="00CC5656">
        <w:rPr>
          <w:b/>
          <w:lang w:val="en-US"/>
        </w:rPr>
        <w:t xml:space="preserve">2nd Division. </w:t>
      </w:r>
      <w:r w:rsidRPr="00CC5656">
        <w:rPr>
          <w:lang w:val="en-US"/>
        </w:rPr>
        <w:t xml:space="preserve">On the ship all auditing takes place in Div 5. (FO 2674) 7. (Ship Org) in the </w:t>
      </w:r>
      <w:r w:rsidRPr="00CC5656">
        <w:rPr>
          <w:b/>
          <w:lang w:val="en-US"/>
        </w:rPr>
        <w:t xml:space="preserve">2nd Division, </w:t>
      </w:r>
      <w:r w:rsidRPr="00CC5656">
        <w:rPr>
          <w:lang w:val="en-US"/>
        </w:rPr>
        <w:t>which is the Preparation and Planning Division, we have the Plans Chief in Department 4, Preparations Chief of Department 5 and Depart</w:t>
      </w:r>
      <w:r w:rsidRPr="00CC5656">
        <w:rPr>
          <w:lang w:val="en-US"/>
        </w:rPr>
        <w:softHyphen/>
        <w:t xml:space="preserve">ment 6, Directions Chief. </w:t>
      </w:r>
      <w:r w:rsidRPr="00CC5656">
        <w:rPr>
          <w:b/>
          <w:lang w:val="en-US"/>
        </w:rPr>
        <w:t xml:space="preserve">Division </w:t>
      </w:r>
      <w:r w:rsidRPr="00CC5656">
        <w:rPr>
          <w:lang w:val="en-US"/>
        </w:rPr>
        <w:t>2 assists the Supercargo to plan remunerative activities for the entire ship or flotilla which coordinate activities of the organization. (FO 1109)</w:t>
      </w:r>
    </w:p>
    <w:p w14:paraId="2113ECCD" w14:textId="77777777" w:rsidR="007A0058" w:rsidRPr="00CC5656" w:rsidRDefault="007A0058" w:rsidP="007A0058">
      <w:pPr>
        <w:spacing w:after="120" w:line="264" w:lineRule="auto"/>
        <w:jc w:val="both"/>
        <w:rPr>
          <w:lang w:val="en-US"/>
        </w:rPr>
      </w:pPr>
      <w:r w:rsidRPr="00CC5656">
        <w:rPr>
          <w:b/>
          <w:noProof/>
          <w:u w:val="single"/>
          <w:lang w:val="en-US"/>
        </w:rPr>
        <w:t>DIVISION 3</w:t>
      </w:r>
      <w:r w:rsidRPr="00CC5656">
        <w:rPr>
          <w:b/>
          <w:lang w:val="en-US"/>
        </w:rPr>
        <w:t xml:space="preserve">, </w:t>
      </w:r>
      <w:r w:rsidRPr="00CC5656">
        <w:rPr>
          <w:lang w:val="en-US"/>
        </w:rPr>
        <w:t xml:space="preserve">1. Treasury. (HCO PL 8 Nov 73RA) 2. </w:t>
      </w:r>
      <w:r w:rsidRPr="00CC5656">
        <w:rPr>
          <w:b/>
          <w:lang w:val="en-US"/>
        </w:rPr>
        <w:t xml:space="preserve">Division </w:t>
      </w:r>
      <w:r w:rsidRPr="00CC5656">
        <w:rPr>
          <w:lang w:val="en-US"/>
        </w:rPr>
        <w:t>3 (Service and Technical) has the technical personnel. (HCO PL 31 Mar 65) 3. Fi</w:t>
      </w:r>
      <w:r w:rsidRPr="00CC5656">
        <w:rPr>
          <w:lang w:val="en-US"/>
        </w:rPr>
        <w:softHyphen/>
        <w:t xml:space="preserve">nance. (HCO PL 13 Mar 65, </w:t>
      </w:r>
      <w:r w:rsidRPr="00CC5656">
        <w:rPr>
          <w:b/>
          <w:i/>
          <w:lang w:val="en-US"/>
        </w:rPr>
        <w:t>Admin Technology</w:t>
      </w:r>
      <w:r w:rsidRPr="00CC5656">
        <w:rPr>
          <w:b/>
          <w:i/>
          <w:lang w:val="en-US"/>
        </w:rPr>
        <w:softHyphen/>
        <w:t xml:space="preserve">, The Comm Member System) 4. </w:t>
      </w:r>
      <w:r w:rsidRPr="00CC5656">
        <w:rPr>
          <w:lang w:val="en-US"/>
        </w:rPr>
        <w:t>(Flagship) the Purser is in charge of Division III (Supply and Treasury division). (FO 2674) 5. (Ship Org) Supply Division (FO 1109) 6. (Ship Org) Purser's Division (FO 274)</w:t>
      </w:r>
    </w:p>
    <w:p w14:paraId="14702FF8" w14:textId="77777777" w:rsidR="007A0058" w:rsidRPr="00CC5656" w:rsidRDefault="007A0058" w:rsidP="007A0058">
      <w:pPr>
        <w:spacing w:after="120" w:line="264" w:lineRule="auto"/>
        <w:jc w:val="both"/>
        <w:rPr>
          <w:lang w:val="en-US"/>
        </w:rPr>
      </w:pPr>
      <w:r w:rsidRPr="00CC5656">
        <w:rPr>
          <w:b/>
          <w:noProof/>
          <w:u w:val="single"/>
          <w:lang w:val="en-US"/>
        </w:rPr>
        <w:t>DIVISION 4</w:t>
      </w:r>
      <w:r w:rsidRPr="00CC5656">
        <w:rPr>
          <w:b/>
          <w:lang w:val="en-US"/>
        </w:rPr>
        <w:t xml:space="preserve">, </w:t>
      </w:r>
      <w:r w:rsidRPr="00CC5656">
        <w:rPr>
          <w:lang w:val="en-US"/>
        </w:rPr>
        <w:t>1. Technical Division. (HCO PL 8 Nov 73RA) 2. Distribution Division. (HCO PL 31 Mar 65) 3. Ship Keeping Division (FSO). (FSO 742) 4. the Operations Division which cares for the decks, construction and other purely traditionally ship concerns</w:t>
      </w:r>
      <w:r w:rsidRPr="00CC5656">
        <w:rPr>
          <w:lang w:val="en-US"/>
        </w:rPr>
        <w:noBreakHyphen/>
        <w:t>so the ship can operate as a ship. (FO 2674) 5. (Ship Org) Deck Division. (SO Spec 3, 691OC17)</w:t>
      </w:r>
    </w:p>
    <w:p w14:paraId="2EECF91D" w14:textId="77777777" w:rsidR="007A0058" w:rsidRPr="00CC5656" w:rsidRDefault="007A0058" w:rsidP="007A0058">
      <w:pPr>
        <w:spacing w:after="120" w:line="264" w:lineRule="auto"/>
        <w:jc w:val="both"/>
        <w:rPr>
          <w:lang w:val="en-US"/>
        </w:rPr>
      </w:pPr>
      <w:r w:rsidRPr="00CC5656">
        <w:rPr>
          <w:b/>
          <w:noProof/>
          <w:u w:val="single"/>
          <w:lang w:val="en-US"/>
        </w:rPr>
        <w:t>DIVISION 4A</w:t>
      </w:r>
      <w:r w:rsidRPr="00CC5656">
        <w:rPr>
          <w:b/>
          <w:lang w:val="en-US"/>
        </w:rPr>
        <w:t xml:space="preserve">, </w:t>
      </w:r>
      <w:r w:rsidRPr="00CC5656">
        <w:rPr>
          <w:lang w:val="en-US"/>
        </w:rPr>
        <w:t>1. Public Clearing Division Celeb</w:t>
      </w:r>
      <w:r w:rsidRPr="00CC5656">
        <w:rPr>
          <w:lang w:val="en-US"/>
        </w:rPr>
        <w:softHyphen/>
        <w:t>rity Centre. Its valuable final product is broad public into Scn from celebrity dissemination. (BO 7 PAC, 17 Feb 74) 2. Flagship Org, Deck Division. (OODs 12 May 74) [Per FSO 776 of 13 May 74 Division 4 is the Technical Division where Div 4A is the Deck or Ship Keeping Division.]</w:t>
      </w:r>
    </w:p>
    <w:p w14:paraId="541D93F8" w14:textId="77777777" w:rsidR="007A0058" w:rsidRPr="00CC5656" w:rsidRDefault="007A0058" w:rsidP="007A0058">
      <w:pPr>
        <w:spacing w:after="120" w:line="264" w:lineRule="auto"/>
        <w:jc w:val="both"/>
        <w:rPr>
          <w:lang w:val="en-US"/>
        </w:rPr>
      </w:pPr>
      <w:r w:rsidRPr="00CC5656">
        <w:rPr>
          <w:b/>
          <w:noProof/>
          <w:u w:val="single"/>
          <w:lang w:val="en-US"/>
        </w:rPr>
        <w:t>DIVISION 5</w:t>
      </w:r>
      <w:r w:rsidRPr="00CC5656">
        <w:rPr>
          <w:b/>
          <w:lang w:val="en-US"/>
        </w:rPr>
        <w:t xml:space="preserve">, </w:t>
      </w:r>
      <w:r w:rsidRPr="00CC5656">
        <w:rPr>
          <w:lang w:val="en-US"/>
        </w:rPr>
        <w:t xml:space="preserve">1. Qualifications Division. (HCO PL 31 Jul 65) 2. Correction Division. (HCO PL 14 Aug 71RC II) 3. the purpose of </w:t>
      </w:r>
      <w:r w:rsidRPr="00CC5656">
        <w:rPr>
          <w:b/>
          <w:lang w:val="en-US"/>
        </w:rPr>
        <w:t xml:space="preserve">Division </w:t>
      </w:r>
      <w:r w:rsidRPr="00CC5656">
        <w:rPr>
          <w:lang w:val="en-US"/>
        </w:rPr>
        <w:t>5 is to correct malfunctions in the org. The Product Correction Division. (LRH ED 107 INT)</w:t>
      </w:r>
    </w:p>
    <w:p w14:paraId="0DC2610C" w14:textId="77777777" w:rsidR="007A0058" w:rsidRPr="00CC5656" w:rsidRDefault="007A0058" w:rsidP="007A0058">
      <w:pPr>
        <w:spacing w:after="120" w:line="264" w:lineRule="auto"/>
        <w:jc w:val="both"/>
        <w:rPr>
          <w:lang w:val="en-US"/>
        </w:rPr>
      </w:pPr>
      <w:r w:rsidRPr="00CC5656">
        <w:rPr>
          <w:b/>
          <w:noProof/>
          <w:u w:val="single"/>
          <w:lang w:val="en-US"/>
        </w:rPr>
        <w:t>DIVISION 6</w:t>
      </w:r>
      <w:r w:rsidRPr="00CC5656">
        <w:rPr>
          <w:b/>
          <w:lang w:val="en-US"/>
        </w:rPr>
        <w:t xml:space="preserve">, </w:t>
      </w:r>
      <w:r w:rsidRPr="00CC5656">
        <w:rPr>
          <w:lang w:val="en-US"/>
        </w:rPr>
        <w:t>1. Distribution Division. (HCO PL 18 Jun 65 II) 2. Div 6 (Public Division) informs and indoctrinates the public to drive them in. The result of course is driven in public pouring into the org. Every function is connected with this. (HCO PL 14 Nov 71RA II) 3. Div 6 reaches into the public. Without that reach the org becomes a withdrawn island out of comm with the world. Div 6 functioning keeps the org at least a Grade Zero Release. Div 6 is the org's reach. (LRH ED 159R</w:t>
      </w:r>
      <w:r w:rsidRPr="00CC5656">
        <w:rPr>
          <w:lang w:val="en-US"/>
        </w:rPr>
        <w:noBreakHyphen/>
        <w:t xml:space="preserve">1 INT) 4. a brief description of </w:t>
      </w:r>
      <w:r w:rsidRPr="00CC5656">
        <w:rPr>
          <w:b/>
          <w:lang w:val="en-US"/>
        </w:rPr>
        <w:t xml:space="preserve">Division 6 </w:t>
      </w:r>
      <w:r w:rsidRPr="00CC5656">
        <w:rPr>
          <w:lang w:val="en-US"/>
        </w:rPr>
        <w:t>functions is as follows: Public Relations Area Control, volumi</w:t>
      </w:r>
      <w:r w:rsidRPr="00CC5656">
        <w:rPr>
          <w:lang w:val="en-US"/>
        </w:rPr>
        <w:softHyphen/>
        <w:t>nous public contact work, heavy public book sales, attractive convincing introductory demonstra</w:t>
      </w:r>
      <w:r w:rsidRPr="00CC5656">
        <w:rPr>
          <w:lang w:val="en-US"/>
        </w:rPr>
        <w:softHyphen/>
        <w:t>tions and miniature courses, active groups and well paid field staff members. (HCO PL 14 Nov 71RA II) 5. (Nine Division Org) Public Relations Division (HCO PL 24 Jun 70R II) 6. (Distribution) this division keeps the new people coming in, businesses continuing and expands an organiza</w:t>
      </w:r>
      <w:r w:rsidRPr="00CC5656">
        <w:rPr>
          <w:lang w:val="en-US"/>
        </w:rPr>
        <w:softHyphen/>
        <w:t>tion. (HCO PL 24 Apr 68 II) 7. (Nine Division Org) Public Planning Division (HCO PL 26 Oct 67) 8. (Flagship Org) Port Captain's Office (FSO 776) 9. (Flag Nine Division Org) Flag Promotion Division (FO 2525)</w:t>
      </w:r>
    </w:p>
    <w:p w14:paraId="7511B590" w14:textId="77777777" w:rsidR="007A0058" w:rsidRPr="00CC5656" w:rsidRDefault="007A0058" w:rsidP="007A0058">
      <w:pPr>
        <w:spacing w:after="120" w:line="264" w:lineRule="auto"/>
        <w:jc w:val="both"/>
        <w:rPr>
          <w:b/>
          <w:lang w:val="en-US"/>
        </w:rPr>
      </w:pPr>
      <w:r w:rsidRPr="00CC5656">
        <w:rPr>
          <w:b/>
          <w:noProof/>
          <w:u w:val="single"/>
          <w:lang w:val="en-US"/>
        </w:rPr>
        <w:t>DIVISION 6 BADGE</w:t>
      </w:r>
    </w:p>
    <w:p w14:paraId="436F5BF5" w14:textId="77777777" w:rsidR="007A0058" w:rsidRPr="00CC5656" w:rsidRDefault="00CC5656" w:rsidP="007A0058">
      <w:pPr>
        <w:spacing w:after="120" w:line="264" w:lineRule="auto"/>
        <w:jc w:val="both"/>
        <w:rPr>
          <w:b/>
          <w:noProof/>
          <w:u w:val="single"/>
          <w:lang w:val="en-US"/>
        </w:rPr>
      </w:pPr>
      <w:r w:rsidRPr="00CC5656">
        <w:rPr>
          <w:noProof/>
          <w:lang w:val="en-US"/>
        </w:rPr>
        <w:drawing>
          <wp:inline distT="0" distB="0" distL="0" distR="0" wp14:anchorId="072DF32E" wp14:editId="08D6CF75">
            <wp:extent cx="2574290" cy="240538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2574290" cy="2405380"/>
                    </a:xfrm>
                    <a:prstGeom prst="rect">
                      <a:avLst/>
                    </a:prstGeom>
                    <a:noFill/>
                    <a:ln>
                      <a:noFill/>
                    </a:ln>
                  </pic:spPr>
                </pic:pic>
              </a:graphicData>
            </a:graphic>
          </wp:inline>
        </w:drawing>
      </w:r>
    </w:p>
    <w:p w14:paraId="2227AF94" w14:textId="77777777" w:rsidR="007A0058" w:rsidRPr="00CC5656" w:rsidRDefault="007A0058" w:rsidP="007A0058">
      <w:pPr>
        <w:spacing w:after="120" w:line="264" w:lineRule="auto"/>
        <w:jc w:val="both"/>
        <w:rPr>
          <w:lang w:val="en-US"/>
        </w:rPr>
      </w:pPr>
      <w:r w:rsidRPr="00CC5656">
        <w:rPr>
          <w:b/>
          <w:noProof/>
          <w:u w:val="single"/>
          <w:lang w:val="en-US"/>
        </w:rPr>
        <w:t>DIVISION 7</w:t>
      </w:r>
      <w:r w:rsidRPr="00CC5656">
        <w:rPr>
          <w:b/>
          <w:lang w:val="en-US"/>
        </w:rPr>
        <w:t xml:space="preserve">, </w:t>
      </w:r>
      <w:r w:rsidRPr="00CC5656">
        <w:rPr>
          <w:lang w:val="en-US"/>
        </w:rPr>
        <w:t>1. this division is normally called the Executive Division. (FO 1109) 2. (Nine Division Org) Public Service Division. (HCO PL 24 Jun 70R II) 3. (Nine Division Org) Public Activities Divi</w:t>
      </w:r>
      <w:r w:rsidRPr="00CC5656">
        <w:rPr>
          <w:lang w:val="en-US"/>
        </w:rPr>
        <w:softHyphen/>
        <w:t>sion. (HCO PL 26 Oct 67) 4. (Flag Nine Division Org) Public Contact Division. (FO 2633) 5. (Flag Nine Division Org) Flag Contact Division. (FO 2525)</w:t>
      </w:r>
    </w:p>
    <w:p w14:paraId="678797FB" w14:textId="77777777" w:rsidR="007A0058" w:rsidRPr="00CC5656" w:rsidRDefault="007A0058" w:rsidP="007A0058">
      <w:pPr>
        <w:spacing w:after="120" w:line="264" w:lineRule="auto"/>
        <w:jc w:val="both"/>
        <w:rPr>
          <w:lang w:val="en-US"/>
        </w:rPr>
      </w:pPr>
      <w:r w:rsidRPr="00CC5656">
        <w:rPr>
          <w:b/>
          <w:noProof/>
          <w:u w:val="single"/>
          <w:lang w:val="en-US"/>
        </w:rPr>
        <w:t>DIVISION 7 ESTABLISHMENT OFFICER</w:t>
      </w:r>
      <w:r w:rsidRPr="00CC5656">
        <w:rPr>
          <w:b/>
          <w:lang w:val="en-US"/>
        </w:rPr>
        <w:t xml:space="preserve">, Establishment Officer for Division 7, </w:t>
      </w:r>
      <w:r w:rsidRPr="00CC5656">
        <w:rPr>
          <w:lang w:val="en-US"/>
        </w:rPr>
        <w:t>the Execu</w:t>
      </w:r>
      <w:r w:rsidRPr="00CC5656">
        <w:rPr>
          <w:lang w:val="en-US"/>
        </w:rPr>
        <w:softHyphen/>
        <w:t xml:space="preserve">tive Division. He is not the "Executive Esto." He carries out all </w:t>
      </w:r>
      <w:r w:rsidRPr="00CC5656">
        <w:rPr>
          <w:lang w:val="en-US"/>
        </w:rPr>
        <w:noBreakHyphen/>
        <w:t>the Esto duties for this division. (HCO PL 7 Mar 72)</w:t>
      </w:r>
    </w:p>
    <w:p w14:paraId="57DE6281" w14:textId="77777777" w:rsidR="007A0058" w:rsidRPr="00CC5656" w:rsidRDefault="007A0058" w:rsidP="007A0058">
      <w:pPr>
        <w:spacing w:after="120" w:line="264" w:lineRule="auto"/>
        <w:jc w:val="both"/>
        <w:rPr>
          <w:lang w:val="en-US"/>
        </w:rPr>
      </w:pPr>
      <w:r w:rsidRPr="00CC5656">
        <w:rPr>
          <w:b/>
          <w:noProof/>
          <w:u w:val="single"/>
          <w:lang w:val="en-US"/>
        </w:rPr>
        <w:t>DIVISION 8</w:t>
      </w:r>
      <w:r w:rsidRPr="00CC5656">
        <w:rPr>
          <w:b/>
          <w:lang w:val="en-US"/>
        </w:rPr>
        <w:t xml:space="preserve">, </w:t>
      </w:r>
      <w:r w:rsidRPr="00CC5656">
        <w:rPr>
          <w:lang w:val="en-US"/>
        </w:rPr>
        <w:t xml:space="preserve">1. (Nine Division Org) Public Sales Division. (HCO PL 24 Jun 70R II) 2. (for AOs) International Executive Division. (FO 1939) 3. (Nine Division Org) Distribution Division. (HCO PL 26 Jan 69) [The above HCO PL was cancelled by BPL 10 Oct 75 VII. 1 4. (Nine Division Org) Success Division. (HCO </w:t>
      </w:r>
      <w:r w:rsidRPr="00CC5656">
        <w:rPr>
          <w:i/>
          <w:lang w:val="en-US"/>
        </w:rPr>
        <w:t xml:space="preserve">PL 26 </w:t>
      </w:r>
      <w:r w:rsidRPr="00CC5656">
        <w:rPr>
          <w:lang w:val="en-US"/>
        </w:rPr>
        <w:t>Oct 67) 5. (Flag Nine Division Org) Flag Field Division. (FO 2525)</w:t>
      </w:r>
    </w:p>
    <w:p w14:paraId="0975E567" w14:textId="77777777" w:rsidR="007A0058" w:rsidRPr="00CC5656" w:rsidRDefault="007A0058" w:rsidP="007A0058">
      <w:pPr>
        <w:spacing w:after="120" w:line="264" w:lineRule="auto"/>
        <w:jc w:val="both"/>
        <w:rPr>
          <w:lang w:val="en-US"/>
        </w:rPr>
      </w:pPr>
      <w:r w:rsidRPr="00CC5656">
        <w:rPr>
          <w:b/>
          <w:noProof/>
          <w:u w:val="single"/>
          <w:lang w:val="en-US"/>
        </w:rPr>
        <w:t>DIVISION 9</w:t>
      </w:r>
      <w:r w:rsidRPr="00CC5656">
        <w:rPr>
          <w:b/>
          <w:lang w:val="en-US"/>
        </w:rPr>
        <w:t xml:space="preserve">, </w:t>
      </w:r>
      <w:r w:rsidRPr="00CC5656">
        <w:rPr>
          <w:lang w:val="en-US"/>
        </w:rPr>
        <w:t xml:space="preserve">1. (Flag Nine Division Org) the Office of LRH is in </w:t>
      </w:r>
      <w:r w:rsidRPr="00CC5656">
        <w:rPr>
          <w:b/>
          <w:lang w:val="en-US"/>
        </w:rPr>
        <w:t xml:space="preserve">Division 9 </w:t>
      </w:r>
      <w:r w:rsidRPr="00CC5656">
        <w:rPr>
          <w:lang w:val="en-US"/>
        </w:rPr>
        <w:t>in any Scn Nine Division Organization. The engine room headed by the Chief Engineer, is also in Div 9 as well as the various Flag Bureaus; such as the Organizing Bureau and Action Bureau. The LRH Communi</w:t>
      </w:r>
      <w:r w:rsidRPr="00CC5656">
        <w:rPr>
          <w:lang w:val="en-US"/>
        </w:rPr>
        <w:softHyphen/>
        <w:t xml:space="preserve">cator is in charge of Flag </w:t>
      </w:r>
      <w:r w:rsidRPr="00CC5656">
        <w:rPr>
          <w:b/>
          <w:lang w:val="en-US"/>
        </w:rPr>
        <w:t xml:space="preserve">Division 9. </w:t>
      </w:r>
      <w:r w:rsidRPr="00CC5656">
        <w:rPr>
          <w:lang w:val="en-US"/>
        </w:rPr>
        <w:t xml:space="preserve">(FO 2674) 2. the Public Divisions are the three former departments of Division 6, each one becoming a division in its own right. The Executive Division now becomes </w:t>
      </w:r>
      <w:r w:rsidRPr="00CC5656">
        <w:rPr>
          <w:b/>
          <w:lang w:val="en-US"/>
        </w:rPr>
        <w:t xml:space="preserve">Division 9 </w:t>
      </w:r>
      <w:r w:rsidRPr="00CC5656">
        <w:rPr>
          <w:lang w:val="en-US"/>
        </w:rPr>
        <w:t>instead of 7. (HCO PL 26 Oct 68)</w:t>
      </w:r>
    </w:p>
    <w:p w14:paraId="0AEE6189" w14:textId="77777777" w:rsidR="007A0058" w:rsidRPr="00CC5656" w:rsidRDefault="007A0058" w:rsidP="007A0058">
      <w:pPr>
        <w:spacing w:after="120" w:line="264" w:lineRule="auto"/>
        <w:jc w:val="both"/>
        <w:rPr>
          <w:lang w:val="en-US"/>
        </w:rPr>
      </w:pPr>
      <w:r w:rsidRPr="00CC5656">
        <w:rPr>
          <w:b/>
          <w:noProof/>
          <w:u w:val="single"/>
          <w:lang w:val="en-US"/>
        </w:rPr>
        <w:t>DIVISIONAL AIDE</w:t>
      </w:r>
      <w:r w:rsidRPr="00CC5656">
        <w:rPr>
          <w:b/>
          <w:lang w:val="en-US"/>
        </w:rPr>
        <w:t xml:space="preserve">, </w:t>
      </w:r>
      <w:r w:rsidRPr="00CC5656">
        <w:rPr>
          <w:lang w:val="en-US"/>
        </w:rPr>
        <w:t>aide for their same num</w:t>
      </w:r>
      <w:r w:rsidRPr="00CC5656">
        <w:rPr>
          <w:lang w:val="en-US"/>
        </w:rPr>
        <w:softHyphen/>
        <w:t>bered division. (FO 3064)</w:t>
      </w:r>
    </w:p>
    <w:p w14:paraId="76207253" w14:textId="77777777" w:rsidR="007A0058" w:rsidRPr="00CC5656" w:rsidRDefault="007A0058" w:rsidP="007A0058">
      <w:pPr>
        <w:spacing w:after="120" w:line="264" w:lineRule="auto"/>
        <w:jc w:val="both"/>
        <w:rPr>
          <w:lang w:val="en-US"/>
        </w:rPr>
      </w:pPr>
      <w:r w:rsidRPr="00CC5656">
        <w:rPr>
          <w:b/>
          <w:noProof/>
          <w:u w:val="single"/>
          <w:lang w:val="en-US"/>
        </w:rPr>
        <w:t>DIVISIONAL COMM CENTER</w:t>
      </w:r>
      <w:r w:rsidRPr="00CC5656">
        <w:rPr>
          <w:b/>
          <w:lang w:val="en-US"/>
        </w:rPr>
        <w:t xml:space="preserve">, </w:t>
      </w:r>
      <w:r w:rsidRPr="00CC5656">
        <w:rPr>
          <w:lang w:val="en-US"/>
        </w:rPr>
        <w:t xml:space="preserve">each </w:t>
      </w:r>
      <w:r w:rsidRPr="00CC5656">
        <w:rPr>
          <w:b/>
          <w:lang w:val="en-US"/>
        </w:rPr>
        <w:t xml:space="preserve">divisional communication center </w:t>
      </w:r>
      <w:r w:rsidRPr="00CC5656">
        <w:rPr>
          <w:lang w:val="en-US"/>
        </w:rPr>
        <w:t>is placed in the divisional working area with a basket for each staff member in that division plus a divisional in</w:t>
      </w:r>
      <w:r w:rsidRPr="00CC5656">
        <w:rPr>
          <w:lang w:val="en-US"/>
        </w:rPr>
        <w:noBreakHyphen/>
        <w:t>basket and a divisional out</w:t>
      </w:r>
      <w:r w:rsidRPr="00CC5656">
        <w:rPr>
          <w:lang w:val="en-US"/>
        </w:rPr>
        <w:noBreakHyphen/>
        <w:t>basket. (HCO PL 4 Jan 66 III)</w:t>
      </w:r>
    </w:p>
    <w:p w14:paraId="55CEC4C6" w14:textId="77777777" w:rsidR="007A0058" w:rsidRPr="00CC5656" w:rsidRDefault="007A0058" w:rsidP="007A0058">
      <w:pPr>
        <w:spacing w:after="120" w:line="264" w:lineRule="auto"/>
        <w:jc w:val="both"/>
        <w:rPr>
          <w:lang w:val="en-US"/>
        </w:rPr>
      </w:pPr>
      <w:r w:rsidRPr="00CC5656">
        <w:rPr>
          <w:b/>
          <w:noProof/>
          <w:u w:val="single"/>
          <w:lang w:val="en-US"/>
        </w:rPr>
        <w:t>DIVISIONAL CONFERENCES</w:t>
      </w:r>
      <w:r w:rsidRPr="00CC5656">
        <w:rPr>
          <w:b/>
          <w:lang w:val="en-US"/>
        </w:rPr>
        <w:t xml:space="preserve">, </w:t>
      </w:r>
      <w:r w:rsidRPr="00CC5656">
        <w:rPr>
          <w:lang w:val="en-US"/>
        </w:rPr>
        <w:t>(Sea Organi</w:t>
      </w:r>
      <w:r w:rsidRPr="00CC5656">
        <w:rPr>
          <w:lang w:val="en-US"/>
        </w:rPr>
        <w:softHyphen/>
        <w:t xml:space="preserve">zation) each division has a </w:t>
      </w:r>
      <w:r w:rsidRPr="00CC5656">
        <w:rPr>
          <w:b/>
          <w:lang w:val="en-US"/>
        </w:rPr>
        <w:t xml:space="preserve">Divisional Conference. </w:t>
      </w:r>
      <w:r w:rsidRPr="00CC5656">
        <w:rPr>
          <w:lang w:val="en-US"/>
        </w:rPr>
        <w:t>It is held by the divisional officer and is attended by all persons in the division, officers, petty officers and hands. Conferences are called to advise and inform and to ask for advice and information. A crew cannot function in the absence of data, plans and intentions. (FO 1021)</w:t>
      </w:r>
    </w:p>
    <w:p w14:paraId="785FCC0C" w14:textId="77777777" w:rsidR="007A0058" w:rsidRPr="00CC5656" w:rsidRDefault="007A0058" w:rsidP="007A0058">
      <w:pPr>
        <w:spacing w:after="120" w:line="264" w:lineRule="auto"/>
        <w:jc w:val="both"/>
        <w:rPr>
          <w:lang w:val="en-US"/>
        </w:rPr>
      </w:pPr>
      <w:r w:rsidRPr="00CC5656">
        <w:rPr>
          <w:b/>
          <w:noProof/>
          <w:u w:val="single"/>
          <w:lang w:val="en-US"/>
        </w:rPr>
        <w:t>DIVISIONAL HEAD</w:t>
      </w:r>
      <w:r w:rsidRPr="00CC5656">
        <w:rPr>
          <w:b/>
          <w:lang w:val="en-US"/>
        </w:rPr>
        <w:t xml:space="preserve">, </w:t>
      </w:r>
      <w:r w:rsidRPr="00CC5656">
        <w:rPr>
          <w:lang w:val="en-US"/>
        </w:rPr>
        <w:t>the executive who controls and is responsible for the operation of a division in an organization.</w:t>
      </w:r>
    </w:p>
    <w:p w14:paraId="0E23ECB0" w14:textId="77777777" w:rsidR="007A0058" w:rsidRPr="00CC5656" w:rsidRDefault="007A0058" w:rsidP="007A0058">
      <w:pPr>
        <w:spacing w:after="120" w:line="264" w:lineRule="auto"/>
        <w:jc w:val="both"/>
        <w:rPr>
          <w:i/>
          <w:lang w:val="en-US"/>
        </w:rPr>
      </w:pPr>
      <w:r w:rsidRPr="00CC5656">
        <w:rPr>
          <w:b/>
          <w:noProof/>
          <w:u w:val="single"/>
          <w:lang w:val="en-US"/>
        </w:rPr>
        <w:t>DIVISIONAL OFFICERS COUNCIL</w:t>
      </w:r>
      <w:r w:rsidRPr="00CC5656">
        <w:rPr>
          <w:b/>
          <w:lang w:val="en-US"/>
        </w:rPr>
        <w:t xml:space="preserve">, </w:t>
      </w:r>
      <w:r w:rsidRPr="00CC5656">
        <w:rPr>
          <w:lang w:val="en-US"/>
        </w:rPr>
        <w:t>1. con</w:t>
      </w:r>
      <w:r w:rsidRPr="00CC5656">
        <w:rPr>
          <w:lang w:val="en-US"/>
        </w:rPr>
        <w:softHyphen/>
        <w:t xml:space="preserve">sists of the LRH Comm and each divisional head of the flagship. The LRH Comm will preside as Chairman of the meetings. A secretary and Master at Arms for the </w:t>
      </w:r>
      <w:r w:rsidRPr="00CC5656">
        <w:rPr>
          <w:b/>
          <w:lang w:val="en-US"/>
        </w:rPr>
        <w:t xml:space="preserve">Council </w:t>
      </w:r>
      <w:r w:rsidRPr="00CC5656">
        <w:rPr>
          <w:lang w:val="en-US"/>
        </w:rPr>
        <w:t xml:space="preserve">will be appointed by the members. The </w:t>
      </w:r>
      <w:r w:rsidRPr="00CC5656">
        <w:rPr>
          <w:b/>
          <w:lang w:val="en-US"/>
        </w:rPr>
        <w:t xml:space="preserve">Divisional Officers Council </w:t>
      </w:r>
      <w:r w:rsidRPr="00CC5656">
        <w:rPr>
          <w:lang w:val="en-US"/>
        </w:rPr>
        <w:t xml:space="preserve">meeting will be held every Monday at 1300 hours. The sole purposes of the </w:t>
      </w:r>
      <w:r w:rsidRPr="00CC5656">
        <w:rPr>
          <w:b/>
          <w:lang w:val="en-US"/>
        </w:rPr>
        <w:t xml:space="preserve">Divisional Officers Council </w:t>
      </w:r>
      <w:r w:rsidRPr="00CC5656">
        <w:rPr>
          <w:lang w:val="en-US"/>
        </w:rPr>
        <w:t xml:space="preserve">are: (1) to coordinate targets amongst divisional heads (2) to propose new policy, and (3) to keep the org informed of the actions of all divisions. (FO 1822) 2. there will be no separate Production Council and Operation Council. All business of the two Councils are combined into the DOC. A council is a group of persons assembled to handle the administrative and legislative functions of an organization. (FSO 138) 3. they are bodies to approve or modify prepared CSW of members for passing by higher authority. They are not planning bodies which originate. It can approve, reject or modify. Its individual members prepare CSW for the committee before its meeting. Authority senior to the committee is then assisted. The heads of divisions should be the only ones present at a DOC, anyone originating must do so only by CSW for the DOC beforehand. It then approves, rejects or modifies as a body. This then goes to command for ordering and issue. (FO 2653) </w:t>
      </w:r>
      <w:r w:rsidRPr="00CC5656">
        <w:rPr>
          <w:i/>
          <w:lang w:val="en-US"/>
        </w:rPr>
        <w:t>Abbr. DOC.</w:t>
      </w:r>
    </w:p>
    <w:p w14:paraId="133BC706" w14:textId="77777777" w:rsidR="007A0058" w:rsidRPr="00CC5656" w:rsidRDefault="007A0058" w:rsidP="007A0058">
      <w:pPr>
        <w:spacing w:after="120" w:line="264" w:lineRule="auto"/>
        <w:jc w:val="both"/>
        <w:rPr>
          <w:sz w:val="20"/>
          <w:lang w:val="en-US"/>
        </w:rPr>
      </w:pPr>
      <w:r w:rsidRPr="00CC5656">
        <w:rPr>
          <w:b/>
          <w:noProof/>
          <w:u w:val="single"/>
          <w:lang w:val="en-US"/>
        </w:rPr>
        <w:t>DIVISIONAL ORDERS</w:t>
      </w:r>
      <w:r w:rsidRPr="00CC5656">
        <w:rPr>
          <w:b/>
          <w:lang w:val="en-US"/>
        </w:rPr>
        <w:t xml:space="preserve">, </w:t>
      </w:r>
      <w:r w:rsidRPr="00CC5656">
        <w:rPr>
          <w:lang w:val="en-US"/>
        </w:rPr>
        <w:t>(Issue type) each divi</w:t>
      </w:r>
      <w:r w:rsidRPr="00CC5656">
        <w:rPr>
          <w:lang w:val="en-US"/>
        </w:rPr>
        <w:softHyphen/>
        <w:t xml:space="preserve">sion has its own order line to its staffs or to its opposite numbered division. The order is followed by the place and org name. The paper is color flashed for the division. </w:t>
      </w:r>
      <w:r w:rsidRPr="00CC5656">
        <w:rPr>
          <w:sz w:val="20"/>
          <w:lang w:val="en-US"/>
        </w:rPr>
        <w:t>(HCO PL 24 Sept 70R)</w:t>
      </w:r>
    </w:p>
    <w:p w14:paraId="774EF5A9" w14:textId="77777777" w:rsidR="007A0058" w:rsidRPr="00CC5656" w:rsidRDefault="007A0058" w:rsidP="007A0058">
      <w:pPr>
        <w:spacing w:after="120" w:line="264" w:lineRule="auto"/>
        <w:jc w:val="both"/>
        <w:rPr>
          <w:lang w:val="en-US"/>
        </w:rPr>
      </w:pPr>
      <w:r w:rsidRPr="00CC5656">
        <w:rPr>
          <w:b/>
          <w:noProof/>
          <w:u w:val="single"/>
          <w:lang w:val="en-US"/>
        </w:rPr>
        <w:t>DIVISIONAL ORGANIZERS</w:t>
      </w:r>
      <w:r w:rsidRPr="00CC5656">
        <w:rPr>
          <w:b/>
          <w:lang w:val="en-US"/>
        </w:rPr>
        <w:t xml:space="preserve">, </w:t>
      </w:r>
      <w:r w:rsidRPr="00CC5656">
        <w:rPr>
          <w:lang w:val="en-US"/>
        </w:rPr>
        <w:t>1. all those per</w:t>
      </w:r>
      <w:r w:rsidRPr="00CC5656">
        <w:rPr>
          <w:lang w:val="en-US"/>
        </w:rPr>
        <w:softHyphen/>
        <w:t xml:space="preserve">sons now styled or titled Executive Secretary Communicators are changed. World Wide and Continental Executive Divisions (as they expand) are to have on staff and as assistants to the Advisory Council (WW or Continental) executives to be termed </w:t>
      </w:r>
      <w:r w:rsidRPr="00CC5656">
        <w:rPr>
          <w:b/>
          <w:lang w:val="en-US"/>
        </w:rPr>
        <w:t xml:space="preserve">Divisional Organizers </w:t>
      </w:r>
      <w:r w:rsidRPr="00CC5656">
        <w:rPr>
          <w:lang w:val="en-US"/>
        </w:rPr>
        <w:t xml:space="preserve">(Division type), (location). The purpose of a </w:t>
      </w:r>
      <w:r w:rsidRPr="00CC5656">
        <w:rPr>
          <w:b/>
          <w:lang w:val="en-US"/>
        </w:rPr>
        <w:t xml:space="preserve">Divisional Organizer </w:t>
      </w:r>
      <w:r w:rsidRPr="00CC5656">
        <w:rPr>
          <w:lang w:val="en-US"/>
        </w:rPr>
        <w:t>is as follows: to help LRH organize and maintain and supply the division represented (type) in the sphere designated (locales) with all needful data, policy, tech, programs, examina</w:t>
      </w:r>
      <w:r w:rsidRPr="00CC5656">
        <w:rPr>
          <w:lang w:val="en-US"/>
        </w:rPr>
        <w:softHyphen/>
        <w:t xml:space="preserve">tions, plans, courses and activities of every kind needful to the success of that type of division and to organize and raise in efficiency that type of division in the locales for which the </w:t>
      </w:r>
      <w:r w:rsidRPr="00CC5656">
        <w:rPr>
          <w:b/>
          <w:lang w:val="en-US"/>
        </w:rPr>
        <w:t xml:space="preserve">Divisional Organizer </w:t>
      </w:r>
      <w:r w:rsidRPr="00CC5656">
        <w:rPr>
          <w:lang w:val="en-US"/>
        </w:rPr>
        <w:t xml:space="preserve">is responsible. (HCO PL 1 Nov 66 I) 2. there are seven different titles of </w:t>
      </w:r>
      <w:r w:rsidRPr="00CC5656">
        <w:rPr>
          <w:b/>
          <w:lang w:val="en-US"/>
        </w:rPr>
        <w:t xml:space="preserve">Divisional Organizers: </w:t>
      </w:r>
      <w:r w:rsidRPr="00CC5656">
        <w:rPr>
          <w:lang w:val="en-US"/>
        </w:rPr>
        <w:t xml:space="preserve">7 </w:t>
      </w:r>
      <w:r w:rsidRPr="00CC5656">
        <w:rPr>
          <w:b/>
          <w:lang w:val="en-US"/>
        </w:rPr>
        <w:t xml:space="preserve">Divisional Organizer, </w:t>
      </w:r>
      <w:r w:rsidRPr="00CC5656">
        <w:rPr>
          <w:lang w:val="en-US"/>
        </w:rPr>
        <w:t xml:space="preserve">Executive. 1 </w:t>
      </w:r>
      <w:r w:rsidRPr="00CC5656">
        <w:rPr>
          <w:b/>
          <w:lang w:val="en-US"/>
        </w:rPr>
        <w:t>Divisional Organizer, HCO. 2 Divisional Or</w:t>
      </w:r>
      <w:r w:rsidRPr="00CC5656">
        <w:rPr>
          <w:b/>
          <w:lang w:val="en-US"/>
        </w:rPr>
        <w:softHyphen/>
        <w:t xml:space="preserve">ganizer, </w:t>
      </w:r>
      <w:r w:rsidRPr="00CC5656">
        <w:rPr>
          <w:lang w:val="en-US"/>
        </w:rPr>
        <w:t xml:space="preserve">Dissem. 3 </w:t>
      </w:r>
      <w:r w:rsidRPr="00CC5656">
        <w:rPr>
          <w:b/>
          <w:lang w:val="en-US"/>
        </w:rPr>
        <w:t xml:space="preserve">Divisional Organizer, </w:t>
      </w:r>
      <w:r w:rsidRPr="00CC5656">
        <w:rPr>
          <w:lang w:val="en-US"/>
        </w:rPr>
        <w:t>Trea</w:t>
      </w:r>
      <w:r w:rsidRPr="00CC5656">
        <w:rPr>
          <w:lang w:val="en-US"/>
        </w:rPr>
        <w:softHyphen/>
        <w:t xml:space="preserve">sury. 4 </w:t>
      </w:r>
      <w:r w:rsidRPr="00CC5656">
        <w:rPr>
          <w:b/>
          <w:lang w:val="en-US"/>
        </w:rPr>
        <w:t xml:space="preserve">Divisional Organizer, </w:t>
      </w:r>
      <w:r w:rsidRPr="00CC5656">
        <w:rPr>
          <w:lang w:val="en-US"/>
        </w:rPr>
        <w:t xml:space="preserve">Tech. 5 </w:t>
      </w:r>
      <w:r w:rsidRPr="00CC5656">
        <w:rPr>
          <w:b/>
          <w:lang w:val="en-US"/>
        </w:rPr>
        <w:t xml:space="preserve">Divisional Organizer, </w:t>
      </w:r>
      <w:r w:rsidRPr="00CC5656">
        <w:rPr>
          <w:lang w:val="en-US"/>
        </w:rPr>
        <w:t xml:space="preserve">Qual. 6 </w:t>
      </w:r>
      <w:r w:rsidRPr="00CC5656">
        <w:rPr>
          <w:b/>
          <w:lang w:val="en-US"/>
        </w:rPr>
        <w:t xml:space="preserve">Divisional Organizer, </w:t>
      </w:r>
      <w:r w:rsidRPr="00CC5656">
        <w:rPr>
          <w:lang w:val="en-US"/>
        </w:rPr>
        <w:t>Distri</w:t>
      </w:r>
      <w:r w:rsidRPr="00CC5656">
        <w:rPr>
          <w:lang w:val="en-US"/>
        </w:rPr>
        <w:softHyphen/>
        <w:t>bution. The title is followed by "WW" for World</w:t>
      </w:r>
      <w:r w:rsidRPr="00CC5656">
        <w:rPr>
          <w:lang w:val="en-US"/>
        </w:rPr>
        <w:softHyphen/>
        <w:t>wide or the Continental abbreviation for Conti</w:t>
      </w:r>
      <w:r w:rsidRPr="00CC5656">
        <w:rPr>
          <w:lang w:val="en-US"/>
        </w:rPr>
        <w:softHyphen/>
        <w:t xml:space="preserve">nental Orgs or, if Area Orgs grow sufficiently large, for area designation. A </w:t>
      </w:r>
      <w:r w:rsidRPr="00CC5656">
        <w:rPr>
          <w:b/>
          <w:lang w:val="en-US"/>
        </w:rPr>
        <w:t>Divisional Organi</w:t>
      </w:r>
      <w:r w:rsidRPr="00CC5656">
        <w:rPr>
          <w:b/>
          <w:lang w:val="en-US"/>
        </w:rPr>
        <w:softHyphen/>
        <w:t xml:space="preserve">zer </w:t>
      </w:r>
      <w:r w:rsidRPr="00CC5656">
        <w:rPr>
          <w:lang w:val="en-US"/>
        </w:rPr>
        <w:t xml:space="preserve">is senior to any Secretary in his division but not to an Executive Secretary. He holds the nominal rank of Secretary. It must be at once visible that what a division needs most are its materials, supplies and programs. The </w:t>
      </w:r>
      <w:r w:rsidRPr="00CC5656">
        <w:rPr>
          <w:b/>
          <w:lang w:val="en-US"/>
        </w:rPr>
        <w:t xml:space="preserve">Divisional Organizer </w:t>
      </w:r>
      <w:r w:rsidRPr="00CC5656">
        <w:rPr>
          <w:lang w:val="en-US"/>
        </w:rPr>
        <w:t>not only assembles and supplies all this or sees it is supplied, he or she makes sure it is properly used or exhibited. (HCO PL 1 Nov 66 I) 3. (Worldwide) the Ad Council would be composed, on an interna</w:t>
      </w:r>
      <w:r w:rsidRPr="00CC5656">
        <w:rPr>
          <w:lang w:val="en-US"/>
        </w:rPr>
        <w:softHyphen/>
        <w:t xml:space="preserve">tional basis, of the Continental Representatives from each continental district of which there are five and probably one from Saint Hill since it really isn't part of a Continental District. And then to these are added a bloke called the </w:t>
      </w:r>
      <w:r w:rsidRPr="00CC5656">
        <w:rPr>
          <w:b/>
          <w:lang w:val="en-US"/>
        </w:rPr>
        <w:t xml:space="preserve">Divisional Organizer. </w:t>
      </w:r>
      <w:r w:rsidRPr="00CC5656">
        <w:rPr>
          <w:lang w:val="en-US"/>
        </w:rPr>
        <w:t xml:space="preserve">Now this fellow is the representative of every divisional secretary of that type of division in the whole world. For that type of division he is responsible for every piece of its organizational materials and everything that applies to that type of division. So, if some secretary of that type of division in Poughkeepsie or Keokuk hasn't got any policy letters that cover so and so and so and so why they would write to this fellow to find it out. If an org can't get its books it knows who to write to. It writes to the Divisional Organizer Dissem Worldwide. And he would catalyze it and go ahead and do that. He would know exactly where an org stands. He is judged by the composite gross divisional statistics of that type of division in the world. He can't give an order unless it's passed by the Ad Council. (SH Spec </w:t>
      </w:r>
      <w:r w:rsidRPr="00CC5656">
        <w:rPr>
          <w:i/>
          <w:lang w:val="en-US"/>
        </w:rPr>
        <w:t xml:space="preserve">81, 6611C01) Abbr. </w:t>
      </w:r>
      <w:r w:rsidRPr="00CC5656">
        <w:rPr>
          <w:lang w:val="en-US"/>
        </w:rPr>
        <w:t>DO.</w:t>
      </w:r>
    </w:p>
    <w:p w14:paraId="2B335559" w14:textId="77777777" w:rsidR="007A0058" w:rsidRPr="00CC5656" w:rsidRDefault="007A0058" w:rsidP="007A0058">
      <w:pPr>
        <w:spacing w:after="120" w:line="264" w:lineRule="auto"/>
        <w:jc w:val="both"/>
        <w:rPr>
          <w:lang w:val="en-US"/>
        </w:rPr>
      </w:pPr>
      <w:r w:rsidRPr="00CC5656">
        <w:rPr>
          <w:b/>
          <w:noProof/>
          <w:u w:val="single"/>
          <w:lang w:val="en-US"/>
        </w:rPr>
        <w:t>DIVISIONAL PACK</w:t>
      </w:r>
      <w:r w:rsidRPr="00CC5656">
        <w:rPr>
          <w:b/>
          <w:lang w:val="en-US"/>
        </w:rPr>
        <w:t xml:space="preserve">, </w:t>
      </w:r>
      <w:r w:rsidRPr="00CC5656">
        <w:rPr>
          <w:lang w:val="en-US"/>
        </w:rPr>
        <w:t>all relevant policies of the division of the staff member. (HCO PL 2 Aug 71 III) [The above HCO PL was cancelled by BPL 10 Oct 75 IX.]</w:t>
      </w:r>
    </w:p>
    <w:p w14:paraId="6B5E0209" w14:textId="77777777" w:rsidR="007A0058" w:rsidRPr="00CC5656" w:rsidRDefault="007A0058" w:rsidP="007A0058">
      <w:pPr>
        <w:spacing w:after="120" w:line="264" w:lineRule="auto"/>
        <w:jc w:val="both"/>
        <w:rPr>
          <w:lang w:val="en-US"/>
        </w:rPr>
      </w:pPr>
      <w:r w:rsidRPr="00CC5656">
        <w:rPr>
          <w:b/>
          <w:noProof/>
          <w:u w:val="single"/>
          <w:lang w:val="en-US"/>
        </w:rPr>
        <w:t>DIVISIONAL SECRETARY</w:t>
      </w:r>
      <w:r w:rsidRPr="00CC5656">
        <w:rPr>
          <w:b/>
          <w:lang w:val="en-US"/>
        </w:rPr>
        <w:t xml:space="preserve">, </w:t>
      </w:r>
      <w:r w:rsidRPr="00CC5656">
        <w:rPr>
          <w:lang w:val="en-US"/>
        </w:rPr>
        <w:t xml:space="preserve">1. the head of a division is the </w:t>
      </w:r>
      <w:r w:rsidRPr="00CC5656">
        <w:rPr>
          <w:b/>
          <w:lang w:val="en-US"/>
        </w:rPr>
        <w:t xml:space="preserve">Divisional Secretary. </w:t>
      </w:r>
      <w:r w:rsidRPr="00CC5656">
        <w:rPr>
          <w:lang w:val="en-US"/>
        </w:rPr>
        <w:t>He is the product officer of his division. His boss is the Commanding Officer or Executive Director. He is senior to the divisional Esto or Chief Esto. He is not the divisional Esto's boss. The Exec Esto is. (HCO PL 7 Mar 72) 2. an expert in one division. (FEBC 3, 7101C18 SO II)</w:t>
      </w:r>
    </w:p>
    <w:p w14:paraId="1080F0C9" w14:textId="77777777" w:rsidR="007A0058" w:rsidRPr="00CC5656" w:rsidRDefault="007A0058" w:rsidP="007A0058">
      <w:pPr>
        <w:spacing w:after="120" w:line="264" w:lineRule="auto"/>
        <w:jc w:val="both"/>
        <w:rPr>
          <w:lang w:val="en-US"/>
        </w:rPr>
      </w:pPr>
      <w:r w:rsidRPr="00CC5656">
        <w:rPr>
          <w:b/>
          <w:noProof/>
          <w:u w:val="single"/>
          <w:lang w:val="en-US"/>
        </w:rPr>
        <w:t>DIVISION 7 SECRETARY</w:t>
      </w:r>
      <w:r w:rsidRPr="00CC5656">
        <w:rPr>
          <w:b/>
          <w:lang w:val="en-US"/>
        </w:rPr>
        <w:t xml:space="preserve">, </w:t>
      </w:r>
      <w:r w:rsidRPr="00CC5656">
        <w:rPr>
          <w:lang w:val="en-US"/>
        </w:rPr>
        <w:t>this new post is the secretary who cares for the personnel, communi</w:t>
      </w:r>
      <w:r w:rsidRPr="00CC5656">
        <w:rPr>
          <w:lang w:val="en-US"/>
        </w:rPr>
        <w:softHyphen/>
        <w:t xml:space="preserve">cations and administration and quarters of the Executive Division. The </w:t>
      </w:r>
      <w:r w:rsidRPr="00CC5656">
        <w:rPr>
          <w:b/>
          <w:lang w:val="en-US"/>
        </w:rPr>
        <w:t xml:space="preserve">Division 7 Secretary </w:t>
      </w:r>
      <w:r w:rsidRPr="00CC5656">
        <w:rPr>
          <w:lang w:val="en-US"/>
        </w:rPr>
        <w:t>is called just that as any other title is in conflict with the offices of the division. This Secretary holds an Executive Division Ad Comm. This is junior to the Ad Council and is on a par with other division Ad comms. The rank of this secretary is the same as all other division secretaries and in privilege is just below that of the HCO Area See, who is the first secretary of the organization in privilege and precedence. The Div 7 Sec never issues orders to other divisions and has no authority to do so. (HCO PL 20 Jan 66 II)</w:t>
      </w:r>
    </w:p>
    <w:p w14:paraId="3DA1F682" w14:textId="77777777" w:rsidR="007A0058" w:rsidRPr="00CC5656" w:rsidRDefault="007A0058" w:rsidP="007A0058">
      <w:pPr>
        <w:spacing w:after="120" w:line="264" w:lineRule="auto"/>
        <w:jc w:val="both"/>
        <w:rPr>
          <w:lang w:val="en-US"/>
        </w:rPr>
      </w:pPr>
      <w:r w:rsidRPr="00CC5656">
        <w:rPr>
          <w:b/>
          <w:noProof/>
          <w:u w:val="single"/>
          <w:lang w:val="en-US"/>
        </w:rPr>
        <w:t>DO</w:t>
      </w:r>
      <w:r w:rsidRPr="00CC5656">
        <w:rPr>
          <w:lang w:val="en-US"/>
        </w:rPr>
        <w:t xml:space="preserve">, 1. is often defined as "talk" or "refer." But that doesn't get anything done. Do is the action which leads to done. (OODs 24 Apr 72) 2. define </w:t>
      </w:r>
      <w:r w:rsidRPr="00CC5656">
        <w:rPr>
          <w:b/>
          <w:lang w:val="en-US"/>
        </w:rPr>
        <w:t xml:space="preserve">do as doing </w:t>
      </w:r>
      <w:r w:rsidRPr="00CC5656">
        <w:rPr>
          <w:lang w:val="en-US"/>
        </w:rPr>
        <w:t>something effective and different than talking. (ED 177 Flag)</w:t>
      </w:r>
    </w:p>
    <w:p w14:paraId="097AA881" w14:textId="77777777" w:rsidR="007A0058" w:rsidRPr="00CC5656" w:rsidRDefault="007A0058" w:rsidP="007A0058">
      <w:pPr>
        <w:spacing w:after="120" w:line="264" w:lineRule="auto"/>
        <w:jc w:val="both"/>
        <w:rPr>
          <w:lang w:val="en-US"/>
        </w:rPr>
      </w:pPr>
      <w:r w:rsidRPr="00CC5656">
        <w:rPr>
          <w:b/>
          <w:noProof/>
          <w:u w:val="single"/>
          <w:lang w:val="en-US"/>
        </w:rPr>
        <w:t>DOCS I/C</w:t>
      </w:r>
      <w:r w:rsidRPr="00CC5656">
        <w:rPr>
          <w:b/>
          <w:lang w:val="en-US"/>
        </w:rPr>
        <w:t xml:space="preserve">, </w:t>
      </w:r>
      <w:r w:rsidRPr="00CC5656">
        <w:rPr>
          <w:lang w:val="en-US"/>
        </w:rPr>
        <w:t xml:space="preserve">the post of </w:t>
      </w:r>
      <w:r w:rsidRPr="00CC5656">
        <w:rPr>
          <w:b/>
          <w:lang w:val="en-US"/>
        </w:rPr>
        <w:t xml:space="preserve">Docs I/C </w:t>
      </w:r>
      <w:r w:rsidRPr="00CC5656">
        <w:rPr>
          <w:lang w:val="en-US"/>
        </w:rPr>
        <w:t>comes under the Ship's Rep. This person sees that all passports are current and available. He gets seaman's papers made up for new crew, he does the filing, he keeps the val does and legal papers. He looks after contracts, visas, immunization certs, and keeps the ship's stamp in his cabinet. He makes xerox copies of original val does, makes up crew lists, get declarable items lists, informs Ship's Rep of certificate expirations, etc. (FO 1933)</w:t>
      </w:r>
    </w:p>
    <w:p w14:paraId="419F1715" w14:textId="77777777" w:rsidR="007A0058" w:rsidRPr="00CC5656" w:rsidRDefault="007A0058" w:rsidP="007A0058">
      <w:pPr>
        <w:spacing w:after="120" w:line="264" w:lineRule="auto"/>
        <w:jc w:val="both"/>
        <w:rPr>
          <w:lang w:val="en-US"/>
        </w:rPr>
      </w:pPr>
      <w:r w:rsidRPr="00CC5656">
        <w:rPr>
          <w:b/>
          <w:noProof/>
          <w:u w:val="single"/>
          <w:lang w:val="en-US"/>
        </w:rPr>
        <w:t>DOCTOR</w:t>
      </w:r>
      <w:r w:rsidRPr="00CC5656">
        <w:rPr>
          <w:b/>
          <w:lang w:val="en-US"/>
        </w:rPr>
        <w:t xml:space="preserve">, 1. </w:t>
      </w:r>
      <w:r w:rsidRPr="00CC5656">
        <w:rPr>
          <w:lang w:val="en-US"/>
        </w:rPr>
        <w:t xml:space="preserve">through the ages the term doctor has meant "a learned man" but in modern times has been strained by its preemption by medical doctors and psychiatrists. (HCO PL 14 Feb 66) 2. the cook is generally addressed as </w:t>
      </w:r>
      <w:r w:rsidRPr="00CC5656">
        <w:rPr>
          <w:b/>
          <w:lang w:val="en-US"/>
        </w:rPr>
        <w:t xml:space="preserve">Doctor. </w:t>
      </w:r>
      <w:r w:rsidRPr="00CC5656">
        <w:rPr>
          <w:lang w:val="en-US"/>
        </w:rPr>
        <w:t>(FO 87)</w:t>
      </w:r>
    </w:p>
    <w:p w14:paraId="0F455FA4" w14:textId="77777777" w:rsidR="007A0058" w:rsidRPr="00CC5656" w:rsidRDefault="007A0058" w:rsidP="007A0058">
      <w:pPr>
        <w:spacing w:after="120" w:line="264" w:lineRule="auto"/>
        <w:jc w:val="both"/>
        <w:rPr>
          <w:lang w:val="en-US"/>
        </w:rPr>
      </w:pPr>
      <w:r w:rsidRPr="00CC5656">
        <w:rPr>
          <w:b/>
          <w:noProof/>
          <w:u w:val="single"/>
          <w:lang w:val="en-US"/>
        </w:rPr>
        <w:t>DOCTOR OF DIVINITY</w:t>
      </w:r>
      <w:r w:rsidRPr="00CC5656">
        <w:rPr>
          <w:b/>
          <w:lang w:val="en-US"/>
        </w:rPr>
        <w:t xml:space="preserve">, </w:t>
      </w:r>
      <w:r w:rsidRPr="00CC5656">
        <w:rPr>
          <w:lang w:val="en-US"/>
        </w:rPr>
        <w:t>religion is basically a philosophic teaching designed to better the civili</w:t>
      </w:r>
      <w:r w:rsidRPr="00CC5656">
        <w:rPr>
          <w:lang w:val="en-US"/>
        </w:rPr>
        <w:softHyphen/>
        <w:t>zation into which it is taught. Backed fully by the precedent of all the ages concerning teachings, a Scientologist has a better right to call himself a priest, a minister, a missionary, a Doctor of Divinity, a faith healer or a preclear than any other man who bears the insignia of religion of the Western world. I do not see any inconsistency of any kind in the issuance to those well</w:t>
      </w:r>
      <w:r w:rsidRPr="00CC5656">
        <w:rPr>
          <w:lang w:val="en-US"/>
        </w:rPr>
        <w:noBreakHyphen/>
        <w:t>schooled and well</w:t>
      </w:r>
      <w:r w:rsidRPr="00CC5656">
        <w:rPr>
          <w:lang w:val="en-US"/>
        </w:rPr>
        <w:noBreakHyphen/>
        <w:t xml:space="preserve">skilled in Scn the degree of </w:t>
      </w:r>
      <w:r w:rsidRPr="00CC5656">
        <w:rPr>
          <w:b/>
          <w:lang w:val="en-US"/>
        </w:rPr>
        <w:t xml:space="preserve">Doctor of Divinity </w:t>
      </w:r>
      <w:r w:rsidRPr="00CC5656">
        <w:rPr>
          <w:lang w:val="en-US"/>
        </w:rPr>
        <w:t>as a passport into those areas where they are needed. (PAB 32)</w:t>
      </w:r>
    </w:p>
    <w:p w14:paraId="7372D657" w14:textId="77777777" w:rsidR="007A0058" w:rsidRPr="00CC5656" w:rsidRDefault="007A0058" w:rsidP="007A0058">
      <w:pPr>
        <w:spacing w:after="120" w:line="264" w:lineRule="auto"/>
        <w:jc w:val="both"/>
        <w:rPr>
          <w:lang w:val="en-US"/>
        </w:rPr>
      </w:pPr>
      <w:r w:rsidRPr="00CC5656">
        <w:rPr>
          <w:b/>
          <w:noProof/>
          <w:u w:val="single"/>
          <w:lang w:val="en-US"/>
        </w:rPr>
        <w:t>DOCTOR OF SCIENTOLOGY</w:t>
      </w:r>
      <w:r w:rsidRPr="00CC5656">
        <w:rPr>
          <w:b/>
          <w:lang w:val="en-US"/>
        </w:rPr>
        <w:t xml:space="preserve">, </w:t>
      </w:r>
      <w:r w:rsidRPr="00CC5656">
        <w:rPr>
          <w:lang w:val="en-US"/>
        </w:rPr>
        <w:t>1. this is an honorary degree, not granted for scholastic rea</w:t>
      </w:r>
      <w:r w:rsidRPr="00CC5656">
        <w:rPr>
          <w:lang w:val="en-US"/>
        </w:rPr>
        <w:softHyphen/>
        <w:t xml:space="preserve">sons but is purely an award to those who at Class III or IV perform signal service to Scn activities. An HCS or HGA (St. Hill) is understood to qualify. (HCO PL 12 Aug 63) 2. D. Scn (Commonwealth) or Hubbard Graduate Scientologist (US). (HCO PL 12 Feb 61) 3. an HGA is senior to HCA and HPA. and the </w:t>
      </w:r>
      <w:r w:rsidRPr="00CC5656">
        <w:rPr>
          <w:b/>
          <w:lang w:val="en-US"/>
        </w:rPr>
        <w:t xml:space="preserve">Doctor of Scientology </w:t>
      </w:r>
      <w:r w:rsidRPr="00CC5656">
        <w:rPr>
          <w:lang w:val="en-US"/>
        </w:rPr>
        <w:t>degree is senior to HGA. It is an honor award and may be made by nomination or selection; either way it is for those who are consistently producing excellent results in their own fields and to form a grade by which these recruits can be recognized. (PAB 6) See HUB</w:t>
      </w:r>
      <w:r w:rsidRPr="00CC5656">
        <w:rPr>
          <w:lang w:val="en-US"/>
        </w:rPr>
        <w:softHyphen/>
        <w:t>BARD GRADUATE AUDITOR.</w:t>
      </w:r>
    </w:p>
    <w:p w14:paraId="1795B78D" w14:textId="77777777" w:rsidR="007A0058" w:rsidRPr="00CC5656" w:rsidRDefault="007A0058" w:rsidP="007A0058">
      <w:pPr>
        <w:spacing w:after="120" w:line="264" w:lineRule="auto"/>
        <w:jc w:val="both"/>
        <w:rPr>
          <w:lang w:val="en-US"/>
        </w:rPr>
      </w:pPr>
      <w:r w:rsidRPr="00CC5656">
        <w:rPr>
          <w:b/>
          <w:noProof/>
          <w:u w:val="single"/>
          <w:lang w:val="en-US"/>
        </w:rPr>
        <w:t>DOESN'T KNOW HOW TO PLAY THE PIANO</w:t>
      </w:r>
      <w:r w:rsidRPr="00CC5656">
        <w:rPr>
          <w:b/>
          <w:lang w:val="en-US"/>
        </w:rPr>
        <w:t xml:space="preserve">, </w:t>
      </w:r>
      <w:r w:rsidRPr="00CC5656">
        <w:rPr>
          <w:lang w:val="en-US"/>
        </w:rPr>
        <w:t xml:space="preserve">we say a division bead </w:t>
      </w:r>
      <w:r w:rsidRPr="00CC5656">
        <w:rPr>
          <w:b/>
          <w:lang w:val="en-US"/>
        </w:rPr>
        <w:t xml:space="preserve">"Doesn't know how to play the piano" </w:t>
      </w:r>
      <w:r w:rsidRPr="00CC5656">
        <w:rPr>
          <w:lang w:val="en-US"/>
        </w:rPr>
        <w:t>when he knows so little about org form that he continually violates it by giving his various staff members duties that do not match their hats or posts. (HCO PL 28 Jul 72)</w:t>
      </w:r>
    </w:p>
    <w:p w14:paraId="65AF5E15" w14:textId="77777777" w:rsidR="007A0058" w:rsidRPr="00CC5656" w:rsidRDefault="007A0058" w:rsidP="007A0058">
      <w:pPr>
        <w:spacing w:after="120" w:line="264" w:lineRule="auto"/>
        <w:jc w:val="both"/>
        <w:rPr>
          <w:lang w:val="en-US"/>
        </w:rPr>
      </w:pPr>
      <w:r w:rsidRPr="00CC5656">
        <w:rPr>
          <w:b/>
          <w:noProof/>
          <w:u w:val="single"/>
          <w:lang w:val="en-US"/>
        </w:rPr>
        <w:t>D of P's CHECK TYPE 1</w:t>
      </w:r>
      <w:r w:rsidRPr="00CC5656">
        <w:rPr>
          <w:b/>
          <w:lang w:val="en-US"/>
        </w:rPr>
        <w:t xml:space="preserve">, </w:t>
      </w:r>
      <w:r w:rsidRPr="00CC5656">
        <w:rPr>
          <w:lang w:val="en-US"/>
        </w:rPr>
        <w:t>see CHECK TYPE ONE.</w:t>
      </w:r>
    </w:p>
    <w:p w14:paraId="13B93EDF" w14:textId="77777777" w:rsidR="007A0058" w:rsidRPr="00CC5656" w:rsidRDefault="007A0058" w:rsidP="007A0058">
      <w:pPr>
        <w:spacing w:after="120" w:line="264" w:lineRule="auto"/>
        <w:jc w:val="both"/>
        <w:rPr>
          <w:lang w:val="en-US"/>
        </w:rPr>
      </w:pPr>
      <w:r w:rsidRPr="00CC5656">
        <w:rPr>
          <w:b/>
          <w:noProof/>
          <w:u w:val="single"/>
          <w:lang w:val="en-US"/>
        </w:rPr>
        <w:t>DO IT YOURSELF THERAPY</w:t>
      </w:r>
      <w:r w:rsidRPr="00CC5656">
        <w:rPr>
          <w:b/>
          <w:lang w:val="en-US"/>
        </w:rPr>
        <w:t xml:space="preserve">, </w:t>
      </w:r>
      <w:r w:rsidRPr="00CC5656">
        <w:rPr>
          <w:lang w:val="en-US"/>
        </w:rPr>
        <w:t>we will call co</w:t>
      </w:r>
      <w:r w:rsidRPr="00CC5656">
        <w:rPr>
          <w:lang w:val="en-US"/>
        </w:rPr>
        <w:noBreakHyphen/>
        <w:t xml:space="preserve">audit </w:t>
      </w:r>
      <w:r w:rsidRPr="00CC5656">
        <w:rPr>
          <w:b/>
          <w:lang w:val="en-US"/>
        </w:rPr>
        <w:t xml:space="preserve">Do it yourself therapy. </w:t>
      </w:r>
      <w:r w:rsidRPr="00CC5656">
        <w:rPr>
          <w:lang w:val="en-US"/>
        </w:rPr>
        <w:t>(HCO PL 23 Jan 61)</w:t>
      </w:r>
    </w:p>
    <w:p w14:paraId="44ADB26D" w14:textId="77777777" w:rsidR="007A0058" w:rsidRPr="00CC5656" w:rsidRDefault="007A0058" w:rsidP="007A0058">
      <w:pPr>
        <w:spacing w:after="120" w:line="264" w:lineRule="auto"/>
        <w:jc w:val="both"/>
        <w:rPr>
          <w:lang w:val="en-US"/>
        </w:rPr>
      </w:pPr>
      <w:r w:rsidRPr="00CC5656">
        <w:rPr>
          <w:b/>
          <w:noProof/>
          <w:u w:val="single"/>
          <w:lang w:val="en-US"/>
        </w:rPr>
        <w:t>DOLLAR EARNINGS</w:t>
      </w:r>
      <w:r w:rsidRPr="00CC5656">
        <w:rPr>
          <w:lang w:val="en-US"/>
        </w:rPr>
        <w:t>, the sum of a worker's take</w:t>
      </w:r>
      <w:r w:rsidRPr="00CC5656">
        <w:rPr>
          <w:lang w:val="en-US"/>
        </w:rPr>
        <w:noBreakHyphen/>
        <w:t>home pay not including overtime pay or additional pay for working a different shift.</w:t>
      </w:r>
    </w:p>
    <w:p w14:paraId="56A2C907" w14:textId="77777777" w:rsidR="007A0058" w:rsidRPr="00CC5656" w:rsidRDefault="007A0058" w:rsidP="007A0058">
      <w:pPr>
        <w:spacing w:after="120" w:line="264" w:lineRule="auto"/>
        <w:jc w:val="both"/>
        <w:rPr>
          <w:lang w:val="en-US"/>
        </w:rPr>
      </w:pPr>
      <w:r w:rsidRPr="00CC5656">
        <w:rPr>
          <w:b/>
          <w:noProof/>
          <w:u w:val="single"/>
          <w:lang w:val="en-US"/>
        </w:rPr>
        <w:t>DOMESTIC CORPORATION</w:t>
      </w:r>
      <w:r w:rsidRPr="00CC5656">
        <w:rPr>
          <w:lang w:val="en-US"/>
        </w:rPr>
        <w:t>, see CORPORA</w:t>
      </w:r>
      <w:r w:rsidRPr="00CC5656">
        <w:rPr>
          <w:lang w:val="en-US"/>
        </w:rPr>
        <w:softHyphen/>
        <w:t>TION, DOMESTIC.</w:t>
      </w:r>
    </w:p>
    <w:p w14:paraId="3E06EBAF" w14:textId="77777777" w:rsidR="007A0058" w:rsidRPr="00CC5656" w:rsidRDefault="007A0058" w:rsidP="007A0058">
      <w:pPr>
        <w:spacing w:after="120" w:line="264" w:lineRule="auto"/>
        <w:jc w:val="both"/>
        <w:rPr>
          <w:lang w:val="en-US"/>
        </w:rPr>
      </w:pPr>
      <w:r w:rsidRPr="00CC5656">
        <w:rPr>
          <w:b/>
          <w:noProof/>
          <w:u w:val="single"/>
          <w:lang w:val="en-US"/>
        </w:rPr>
        <w:t>DOMESTIC EXPORTS</w:t>
      </w:r>
      <w:r w:rsidRPr="00CC5656">
        <w:rPr>
          <w:lang w:val="en-US"/>
        </w:rPr>
        <w:t>, articles produced and exported from the same country.</w:t>
      </w:r>
    </w:p>
    <w:p w14:paraId="2A8C5FC2" w14:textId="77777777" w:rsidR="007A0058" w:rsidRPr="00CC5656" w:rsidRDefault="007A0058" w:rsidP="007A0058">
      <w:pPr>
        <w:spacing w:after="120" w:line="264" w:lineRule="auto"/>
        <w:jc w:val="both"/>
        <w:rPr>
          <w:lang w:val="en-US"/>
        </w:rPr>
      </w:pPr>
      <w:r w:rsidRPr="00CC5656">
        <w:rPr>
          <w:b/>
          <w:noProof/>
          <w:u w:val="single"/>
          <w:lang w:val="en-US"/>
        </w:rPr>
        <w:t>DOMESTIC STAFF</w:t>
      </w:r>
      <w:r w:rsidRPr="00CC5656">
        <w:rPr>
          <w:lang w:val="en-US"/>
        </w:rPr>
        <w:t xml:space="preserve">, </w:t>
      </w:r>
      <w:r w:rsidRPr="00CC5656">
        <w:rPr>
          <w:b/>
          <w:lang w:val="en-US"/>
        </w:rPr>
        <w:t xml:space="preserve">domestic staff </w:t>
      </w:r>
      <w:r w:rsidRPr="00CC5656">
        <w:rPr>
          <w:lang w:val="en-US"/>
        </w:rPr>
        <w:t>is considered a unit of Department 1, under my personal secretary. It includes the butler, cook, house</w:t>
      </w:r>
      <w:r w:rsidRPr="00CC5656">
        <w:rPr>
          <w:lang w:val="en-US"/>
        </w:rPr>
        <w:softHyphen/>
        <w:t>keepers, nanny, driver, and the outside grounds staff which in turn is headed by the head gardener. (HCO PL 28 May 64)</w:t>
      </w:r>
    </w:p>
    <w:p w14:paraId="66425E61" w14:textId="77777777" w:rsidR="007A0058" w:rsidRPr="00CC5656" w:rsidRDefault="007A0058" w:rsidP="007A0058">
      <w:pPr>
        <w:spacing w:after="120" w:line="264" w:lineRule="auto"/>
        <w:jc w:val="both"/>
        <w:rPr>
          <w:lang w:val="en-US"/>
        </w:rPr>
      </w:pPr>
      <w:r w:rsidRPr="00CC5656">
        <w:rPr>
          <w:b/>
          <w:noProof/>
          <w:u w:val="single"/>
          <w:lang w:val="en-US"/>
        </w:rPr>
        <w:t>DOMESTIC UNIT</w:t>
      </w:r>
      <w:r w:rsidRPr="00CC5656">
        <w:rPr>
          <w:lang w:val="en-US"/>
        </w:rPr>
        <w:t>, looks after Saint Hill domes</w:t>
      </w:r>
      <w:r w:rsidRPr="00CC5656">
        <w:rPr>
          <w:lang w:val="en-US"/>
        </w:rPr>
        <w:softHyphen/>
        <w:t>tic matters and family. Takes care of the Manor itself and those living in it. (HCO PL 18 Dec 64, Saint Hill Org Board)</w:t>
      </w:r>
    </w:p>
    <w:p w14:paraId="1B2BA554" w14:textId="77777777" w:rsidR="007A0058" w:rsidRPr="00CC5656" w:rsidRDefault="007A0058" w:rsidP="007A0058">
      <w:pPr>
        <w:spacing w:after="120" w:line="264" w:lineRule="auto"/>
        <w:jc w:val="both"/>
        <w:rPr>
          <w:lang w:val="en-US"/>
        </w:rPr>
      </w:pPr>
      <w:r w:rsidRPr="00CC5656">
        <w:rPr>
          <w:b/>
          <w:noProof/>
          <w:u w:val="single"/>
          <w:lang w:val="en-US"/>
        </w:rPr>
        <w:t>DORMANT PARTNER</w:t>
      </w:r>
      <w:r w:rsidRPr="00CC5656">
        <w:rPr>
          <w:lang w:val="en-US"/>
        </w:rPr>
        <w:t>, a partner who is not known as a partner to the public or to creditors and who does not participate in the operation of the business but who, nevertheless, is among those liable for its debts.</w:t>
      </w:r>
    </w:p>
    <w:p w14:paraId="7472452E" w14:textId="77777777" w:rsidR="007A0058" w:rsidRPr="00CC5656" w:rsidRDefault="007A0058" w:rsidP="007A0058">
      <w:pPr>
        <w:spacing w:after="120" w:line="264" w:lineRule="auto"/>
        <w:jc w:val="both"/>
        <w:rPr>
          <w:lang w:val="en-US"/>
        </w:rPr>
      </w:pPr>
      <w:r w:rsidRPr="00CC5656">
        <w:rPr>
          <w:b/>
          <w:noProof/>
          <w:u w:val="single"/>
          <w:lang w:val="en-US"/>
        </w:rPr>
        <w:t>DOUBLE ASSIGN</w:t>
      </w:r>
      <w:r w:rsidRPr="00CC5656">
        <w:rPr>
          <w:lang w:val="en-US"/>
        </w:rPr>
        <w:t>, assign two or more hats to one person. (HCO PL 17 Nov 64)</w:t>
      </w:r>
    </w:p>
    <w:p w14:paraId="5ED4E25B" w14:textId="77777777" w:rsidR="007A0058" w:rsidRPr="00CC5656" w:rsidRDefault="007A0058" w:rsidP="007A0058">
      <w:pPr>
        <w:spacing w:after="120" w:line="264" w:lineRule="auto"/>
        <w:jc w:val="both"/>
        <w:rPr>
          <w:lang w:val="en-US"/>
        </w:rPr>
      </w:pPr>
      <w:r w:rsidRPr="00CC5656">
        <w:rPr>
          <w:b/>
          <w:noProof/>
          <w:u w:val="single"/>
          <w:lang w:val="en-US"/>
        </w:rPr>
        <w:t>DOUBLE CALL</w:t>
      </w:r>
      <w:r w:rsidRPr="00CC5656">
        <w:rPr>
          <w:lang w:val="en-US"/>
        </w:rPr>
        <w:t>, a visit paid to a customer by a senior management person as well as one of his juniors such as a salesman or distributor as in the case of a field inspection.</w:t>
      </w:r>
    </w:p>
    <w:p w14:paraId="27FCA596" w14:textId="77777777" w:rsidR="007A0058" w:rsidRPr="00CC5656" w:rsidRDefault="007A0058" w:rsidP="007A0058">
      <w:pPr>
        <w:spacing w:after="120" w:line="264" w:lineRule="auto"/>
        <w:jc w:val="both"/>
        <w:rPr>
          <w:lang w:val="en-US"/>
        </w:rPr>
      </w:pPr>
      <w:r w:rsidRPr="00CC5656">
        <w:rPr>
          <w:b/>
          <w:noProof/>
          <w:u w:val="single"/>
          <w:lang w:val="en-US"/>
        </w:rPr>
        <w:t>DOUBLE CONFRONT</w:t>
      </w:r>
      <w:r w:rsidRPr="00CC5656">
        <w:rPr>
          <w:lang w:val="en-US"/>
        </w:rPr>
        <w:t>, two object confront. You make him confront the radar screen and then turn around and confront the helm and then confront the screen and then confront the helm and then confront the screen and then confront the helm. Any hypnotism he has feelings of, of having confronted the screen will start to discharge at a remarkable rate of speed and he'll go into a trance and then he'll come right out of it. Two objects, very simple commands. (ESTO 12, 7203CO6 SO II)</w:t>
      </w:r>
    </w:p>
    <w:p w14:paraId="22692DE1" w14:textId="77777777" w:rsidR="007A0058" w:rsidRPr="00CC5656" w:rsidRDefault="007A0058" w:rsidP="007A0058">
      <w:pPr>
        <w:spacing w:after="120" w:line="264" w:lineRule="auto"/>
        <w:jc w:val="both"/>
        <w:rPr>
          <w:lang w:val="en-US"/>
        </w:rPr>
      </w:pPr>
      <w:r w:rsidRPr="00CC5656">
        <w:rPr>
          <w:b/>
          <w:noProof/>
          <w:u w:val="single"/>
          <w:lang w:val="en-US"/>
        </w:rPr>
        <w:t>DOUBLED UP</w:t>
      </w:r>
      <w:r w:rsidRPr="00CC5656">
        <w:rPr>
          <w:lang w:val="en-US"/>
        </w:rPr>
        <w:t>, means twice as many persons to be posted. (ED 51 Flag)</w:t>
      </w:r>
    </w:p>
    <w:p w14:paraId="3811E808" w14:textId="77777777" w:rsidR="007A0058" w:rsidRPr="00CC5656" w:rsidRDefault="007A0058" w:rsidP="007A0058">
      <w:pPr>
        <w:spacing w:after="120" w:line="264" w:lineRule="auto"/>
        <w:jc w:val="both"/>
        <w:rPr>
          <w:lang w:val="en-US"/>
        </w:rPr>
      </w:pPr>
      <w:r w:rsidRPr="00CC5656">
        <w:rPr>
          <w:b/>
          <w:noProof/>
          <w:u w:val="single"/>
          <w:lang w:val="en-US"/>
        </w:rPr>
        <w:t>DOUBLE EMPLOYMENT</w:t>
      </w:r>
      <w:r w:rsidRPr="00CC5656">
        <w:rPr>
          <w:lang w:val="en-US"/>
        </w:rPr>
        <w:t>, see EMPLOY</w:t>
      </w:r>
      <w:r w:rsidRPr="00CC5656">
        <w:rPr>
          <w:lang w:val="en-US"/>
        </w:rPr>
        <w:softHyphen/>
        <w:t>MENT,DOUBLE.</w:t>
      </w:r>
    </w:p>
    <w:p w14:paraId="21FF45D6" w14:textId="77777777" w:rsidR="007A0058" w:rsidRPr="00CC5656" w:rsidRDefault="007A0058" w:rsidP="007A0058">
      <w:pPr>
        <w:spacing w:after="120" w:line="264" w:lineRule="auto"/>
        <w:jc w:val="both"/>
        <w:rPr>
          <w:lang w:val="en-US"/>
        </w:rPr>
      </w:pPr>
      <w:r w:rsidRPr="00CC5656">
        <w:rPr>
          <w:b/>
          <w:noProof/>
          <w:u w:val="single"/>
          <w:lang w:val="en-US"/>
        </w:rPr>
        <w:t>DOUBLE ENTRY</w:t>
      </w:r>
      <w:r w:rsidRPr="00CC5656">
        <w:rPr>
          <w:lang w:val="en-US"/>
        </w:rPr>
        <w:t>, the system of bookkeeping almost universally used today in the Common</w:t>
      </w:r>
      <w:r w:rsidRPr="00CC5656">
        <w:rPr>
          <w:lang w:val="en-US"/>
        </w:rPr>
        <w:softHyphen/>
        <w:t xml:space="preserve">wealth and the US is called </w:t>
      </w:r>
      <w:r w:rsidRPr="00CC5656">
        <w:rPr>
          <w:b/>
          <w:lang w:val="en-US"/>
        </w:rPr>
        <w:t xml:space="preserve">double entry </w:t>
      </w:r>
      <w:r w:rsidRPr="00CC5656">
        <w:rPr>
          <w:lang w:val="en-US"/>
        </w:rPr>
        <w:t>book</w:t>
      </w:r>
      <w:r w:rsidRPr="00CC5656">
        <w:rPr>
          <w:lang w:val="en-US"/>
        </w:rPr>
        <w:softHyphen/>
        <w:t>keeping. It is called this because every transaction is recorded twice. (HCO PL 14 Nov 70 IV)</w:t>
      </w:r>
    </w:p>
    <w:p w14:paraId="5926EECB" w14:textId="77777777" w:rsidR="007A0058" w:rsidRPr="00CC5656" w:rsidRDefault="007A0058" w:rsidP="007A0058">
      <w:pPr>
        <w:spacing w:after="120" w:line="264" w:lineRule="auto"/>
        <w:jc w:val="both"/>
        <w:rPr>
          <w:lang w:val="en-US"/>
        </w:rPr>
      </w:pPr>
      <w:r w:rsidRPr="00CC5656">
        <w:rPr>
          <w:b/>
          <w:noProof/>
          <w:u w:val="single"/>
          <w:lang w:val="en-US"/>
        </w:rPr>
        <w:t>DOUBLE ISSUE</w:t>
      </w:r>
      <w:r w:rsidRPr="00CC5656">
        <w:rPr>
          <w:lang w:val="en-US"/>
        </w:rPr>
        <w:t xml:space="preserve">, when an item to be mimeo'd is a </w:t>
      </w:r>
      <w:r w:rsidRPr="00CC5656">
        <w:rPr>
          <w:b/>
          <w:lang w:val="en-US"/>
        </w:rPr>
        <w:t xml:space="preserve">double issue </w:t>
      </w:r>
      <w:r w:rsidRPr="00CC5656">
        <w:rPr>
          <w:lang w:val="en-US"/>
        </w:rPr>
        <w:t xml:space="preserve">i.e. Flag </w:t>
      </w:r>
      <w:r w:rsidRPr="00CC5656">
        <w:rPr>
          <w:b/>
          <w:lang w:val="en-US"/>
        </w:rPr>
        <w:t xml:space="preserve">Order (number) </w:t>
      </w:r>
      <w:r w:rsidRPr="00CC5656">
        <w:rPr>
          <w:lang w:val="en-US"/>
        </w:rPr>
        <w:t xml:space="preserve">also ED </w:t>
      </w:r>
      <w:r w:rsidRPr="00CC5656">
        <w:rPr>
          <w:lang w:val="en-US"/>
        </w:rPr>
        <w:tab/>
        <w:t>(number) Flag. (FO 3240)</w:t>
      </w:r>
    </w:p>
    <w:p w14:paraId="45A3C999" w14:textId="77777777" w:rsidR="007A0058" w:rsidRPr="00CC5656" w:rsidRDefault="007A0058" w:rsidP="007A0058">
      <w:pPr>
        <w:spacing w:after="120" w:line="264" w:lineRule="auto"/>
        <w:jc w:val="both"/>
        <w:rPr>
          <w:lang w:val="en-US"/>
        </w:rPr>
      </w:pPr>
      <w:r w:rsidRPr="00CC5656">
        <w:rPr>
          <w:b/>
          <w:noProof/>
          <w:u w:val="single"/>
          <w:lang w:val="en-US"/>
        </w:rPr>
        <w:t>DOUBLE LIABILITY</w:t>
      </w:r>
      <w:r w:rsidRPr="00CC5656">
        <w:rPr>
          <w:lang w:val="en-US"/>
        </w:rPr>
        <w:t>, personal liability that is double the amount of the investment made by a stockholder, a contingency which currently pre</w:t>
      </w:r>
      <w:r w:rsidRPr="00CC5656">
        <w:rPr>
          <w:lang w:val="en-US"/>
        </w:rPr>
        <w:softHyphen/>
        <w:t>vails in some states only if a corporation cannot pay its own obligations.</w:t>
      </w:r>
    </w:p>
    <w:p w14:paraId="3779C2FB" w14:textId="77777777" w:rsidR="007A0058" w:rsidRPr="00CC5656" w:rsidRDefault="007A0058" w:rsidP="007A0058">
      <w:pPr>
        <w:spacing w:after="120" w:line="264" w:lineRule="auto"/>
        <w:jc w:val="both"/>
        <w:rPr>
          <w:lang w:val="en-US"/>
        </w:rPr>
      </w:pPr>
      <w:r w:rsidRPr="00CC5656">
        <w:rPr>
          <w:b/>
          <w:noProof/>
          <w:u w:val="single"/>
          <w:lang w:val="en-US"/>
        </w:rPr>
        <w:t>DOUBLE PRICING</w:t>
      </w:r>
      <w:r w:rsidRPr="00CC5656">
        <w:rPr>
          <w:lang w:val="en-US"/>
        </w:rPr>
        <w:t>, see PRICING, DOUBLE.</w:t>
      </w:r>
    </w:p>
    <w:p w14:paraId="5539ED33" w14:textId="77777777" w:rsidR="007A0058" w:rsidRPr="00CC5656" w:rsidRDefault="007A0058" w:rsidP="007A0058">
      <w:pPr>
        <w:spacing w:after="120" w:line="264" w:lineRule="auto"/>
        <w:jc w:val="both"/>
        <w:rPr>
          <w:lang w:val="en-US"/>
        </w:rPr>
      </w:pPr>
      <w:r w:rsidRPr="00CC5656">
        <w:rPr>
          <w:b/>
          <w:noProof/>
          <w:u w:val="single"/>
          <w:lang w:val="en-US"/>
        </w:rPr>
        <w:t>DOUBLE TAXATION</w:t>
      </w:r>
      <w:r w:rsidRPr="00CC5656">
        <w:rPr>
          <w:lang w:val="en-US"/>
        </w:rPr>
        <w:t>, short term for double taxation of dividends wherein the federal govern</w:t>
      </w:r>
      <w:r w:rsidRPr="00CC5656">
        <w:rPr>
          <w:lang w:val="en-US"/>
        </w:rPr>
        <w:softHyphen/>
        <w:t>ment levies a tax on corporate profits and when remaining profits are disbursed as dividends, stockholders may be taxed again as additional income.</w:t>
      </w:r>
    </w:p>
    <w:p w14:paraId="2A4DAB73" w14:textId="77777777" w:rsidR="007A0058" w:rsidRPr="00CC5656" w:rsidRDefault="007A0058" w:rsidP="007A0058">
      <w:pPr>
        <w:spacing w:after="120" w:line="264" w:lineRule="auto"/>
        <w:jc w:val="both"/>
        <w:rPr>
          <w:lang w:val="en-US"/>
        </w:rPr>
      </w:pPr>
      <w:r w:rsidRPr="00CC5656">
        <w:rPr>
          <w:b/>
          <w:noProof/>
          <w:u w:val="single"/>
          <w:lang w:val="en-US"/>
        </w:rPr>
        <w:t>DOUBLE WORK</w:t>
      </w:r>
      <w:r w:rsidRPr="00CC5656">
        <w:rPr>
          <w:lang w:val="en-US"/>
        </w:rPr>
        <w:t xml:space="preserve">, this is the way you do </w:t>
      </w:r>
      <w:r w:rsidRPr="00CC5656">
        <w:rPr>
          <w:b/>
          <w:lang w:val="en-US"/>
        </w:rPr>
        <w:t xml:space="preserve">double work. </w:t>
      </w:r>
      <w:r w:rsidRPr="00CC5656">
        <w:rPr>
          <w:lang w:val="en-US"/>
        </w:rPr>
        <w:t>You pick up a dispatch or a piece of work, look it over and then put it aside to do later, then later you pick it up and read again and only then do you do it. This of course doubles your traffic just like that. (HCO PL 29 May 63)</w:t>
      </w:r>
    </w:p>
    <w:p w14:paraId="00B7202A" w14:textId="77777777" w:rsidR="007A0058" w:rsidRPr="00CC5656" w:rsidRDefault="007A0058" w:rsidP="007A0058">
      <w:pPr>
        <w:spacing w:after="120" w:line="264" w:lineRule="auto"/>
        <w:jc w:val="both"/>
        <w:rPr>
          <w:lang w:val="en-US"/>
        </w:rPr>
      </w:pPr>
      <w:r w:rsidRPr="00CC5656">
        <w:rPr>
          <w:b/>
          <w:noProof/>
          <w:u w:val="single"/>
          <w:lang w:val="en-US"/>
        </w:rPr>
        <w:t>DOUBT</w:t>
      </w:r>
      <w:r w:rsidRPr="00CC5656">
        <w:rPr>
          <w:b/>
          <w:lang w:val="en-US"/>
        </w:rPr>
        <w:t xml:space="preserve">, 1. </w:t>
      </w:r>
      <w:r w:rsidRPr="00CC5656">
        <w:rPr>
          <w:lang w:val="en-US"/>
        </w:rPr>
        <w:t xml:space="preserve">when one cannot make up one's mind as to an individual, a group, org or project, a condition of </w:t>
      </w:r>
      <w:r w:rsidRPr="00CC5656">
        <w:rPr>
          <w:b/>
          <w:lang w:val="en-US"/>
        </w:rPr>
        <w:t xml:space="preserve">doubt </w:t>
      </w:r>
      <w:r w:rsidRPr="00CC5656">
        <w:rPr>
          <w:lang w:val="en-US"/>
        </w:rPr>
        <w:t xml:space="preserve">exists. (HCO PL 6 Oct 67) 2. a not done job is </w:t>
      </w:r>
      <w:r w:rsidRPr="00CC5656">
        <w:rPr>
          <w:b/>
          <w:lang w:val="en-US"/>
        </w:rPr>
        <w:t xml:space="preserve">doubt. </w:t>
      </w:r>
      <w:r w:rsidRPr="00CC5656">
        <w:rPr>
          <w:lang w:val="en-US"/>
        </w:rPr>
        <w:t>(ED 62 Flag)</w:t>
      </w:r>
    </w:p>
    <w:p w14:paraId="0C59A661" w14:textId="77777777" w:rsidR="007A0058" w:rsidRPr="00CC5656" w:rsidRDefault="007A0058" w:rsidP="007A0058">
      <w:pPr>
        <w:spacing w:after="120" w:line="264" w:lineRule="auto"/>
        <w:jc w:val="both"/>
        <w:rPr>
          <w:lang w:val="en-US"/>
        </w:rPr>
      </w:pPr>
      <w:r w:rsidRPr="00CC5656">
        <w:rPr>
          <w:b/>
          <w:noProof/>
          <w:u w:val="single"/>
          <w:lang w:val="en-US"/>
        </w:rPr>
        <w:t>DOUBT FORMULA</w:t>
      </w:r>
      <w:r w:rsidRPr="00CC5656">
        <w:rPr>
          <w:lang w:val="en-US"/>
        </w:rPr>
        <w:t xml:space="preserve">, the </w:t>
      </w:r>
      <w:r w:rsidRPr="00CC5656">
        <w:rPr>
          <w:b/>
          <w:lang w:val="en-US"/>
        </w:rPr>
        <w:t xml:space="preserve">formula </w:t>
      </w:r>
      <w:r w:rsidRPr="00CC5656">
        <w:rPr>
          <w:lang w:val="en-US"/>
        </w:rPr>
        <w:t xml:space="preserve">is: (1) inform oneself honestly of the actual intentions and activities of that group, project or org brushing aside all bias and rumor. (2) examine the statistics of the individual, group, project or org. (3) decide on the basis of "the greatest good for the greatest number of dynamics" whether or not it should be attacked, harmed or suppressed or helped. (4) evaluate oneself or one's own group, project or org </w:t>
      </w:r>
      <w:r w:rsidRPr="00CC5656">
        <w:rPr>
          <w:lang w:val="en-US"/>
        </w:rPr>
        <w:noBreakHyphen/>
        <w:t>as to intentions and objectives. (5) evaluate one's own or one's group, project or org's statistics. (6) join or remain in or befriend the one which progresses toward the greatest good for the greatest number of dynamics and announce the fact publicly to both sides. (7) do everything possible to improve the actions and statistics of the person, group, project or org one has remained in or joined. (8) suffer on up through the conditions in the new group if one has changed sides, or the conditions of the group one has remained in if wavering from it has lowered one's status. (HCO PL 6 Oct 67)</w:t>
      </w:r>
    </w:p>
    <w:p w14:paraId="665096C7" w14:textId="77777777" w:rsidR="007A0058" w:rsidRPr="00CC5656" w:rsidRDefault="00CC5656" w:rsidP="007A0058">
      <w:pPr>
        <w:spacing w:after="120" w:line="264" w:lineRule="auto"/>
        <w:jc w:val="both"/>
        <w:rPr>
          <w:lang w:val="en-US"/>
        </w:rPr>
      </w:pPr>
      <w:r w:rsidRPr="00CC5656">
        <w:rPr>
          <w:i/>
          <w:noProof/>
          <w:lang w:val="en-US"/>
        </w:rPr>
        <w:drawing>
          <wp:inline distT="0" distB="0" distL="0" distR="0" wp14:anchorId="33E16145" wp14:editId="685D5C85">
            <wp:extent cx="2743200" cy="338836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743200" cy="3388360"/>
                    </a:xfrm>
                    <a:prstGeom prst="rect">
                      <a:avLst/>
                    </a:prstGeom>
                    <a:noFill/>
                    <a:ln>
                      <a:noFill/>
                    </a:ln>
                  </pic:spPr>
                </pic:pic>
              </a:graphicData>
            </a:graphic>
          </wp:inline>
        </w:drawing>
      </w:r>
    </w:p>
    <w:p w14:paraId="3CB536D5" w14:textId="77777777" w:rsidR="007A0058" w:rsidRPr="00CC5656" w:rsidRDefault="007A0058" w:rsidP="007A0058">
      <w:pPr>
        <w:spacing w:after="120" w:line="264" w:lineRule="auto"/>
        <w:jc w:val="both"/>
        <w:rPr>
          <w:lang w:val="en-US"/>
        </w:rPr>
      </w:pPr>
      <w:r w:rsidRPr="00CC5656">
        <w:rPr>
          <w:b/>
          <w:noProof/>
          <w:u w:val="single"/>
          <w:lang w:val="en-US"/>
        </w:rPr>
        <w:t>DOWN ON THE LEFT</w:t>
      </w:r>
      <w:r w:rsidRPr="00CC5656">
        <w:rPr>
          <w:lang w:val="en-US"/>
        </w:rPr>
        <w:t xml:space="preserve">, you use an OCA simply and totally this way; </w:t>
      </w:r>
      <w:r w:rsidRPr="00CC5656">
        <w:rPr>
          <w:b/>
          <w:lang w:val="en-US"/>
        </w:rPr>
        <w:t xml:space="preserve">down on the left </w:t>
      </w:r>
      <w:r w:rsidRPr="00CC5656">
        <w:rPr>
          <w:lang w:val="en-US"/>
        </w:rPr>
        <w:t>below the center line = wildly screamingly out of valence; down on the right = evil purpose, wildly nuts. (ESTO 3, 7203CO2 SO I)</w:t>
      </w:r>
    </w:p>
    <w:p w14:paraId="0F056625" w14:textId="77777777" w:rsidR="007A0058" w:rsidRPr="00CC5656" w:rsidRDefault="007A0058" w:rsidP="007A0058">
      <w:pPr>
        <w:spacing w:after="120" w:line="264" w:lineRule="auto"/>
        <w:jc w:val="both"/>
        <w:rPr>
          <w:lang w:val="en-US"/>
        </w:rPr>
      </w:pPr>
      <w:r w:rsidRPr="00CC5656">
        <w:rPr>
          <w:b/>
          <w:noProof/>
          <w:u w:val="single"/>
          <w:lang w:val="en-US"/>
        </w:rPr>
        <w:t>DOWN ON THE RIGHT</w:t>
      </w:r>
      <w:r w:rsidRPr="00CC5656">
        <w:rPr>
          <w:b/>
          <w:lang w:val="en-US"/>
        </w:rPr>
        <w:t xml:space="preserve">, </w:t>
      </w:r>
      <w:r w:rsidRPr="00CC5656">
        <w:rPr>
          <w:lang w:val="en-US"/>
        </w:rPr>
        <w:t>see DOWN ON THE LEFT.</w:t>
      </w:r>
    </w:p>
    <w:p w14:paraId="5D2C47F8" w14:textId="77777777" w:rsidR="007A0058" w:rsidRPr="00CC5656" w:rsidRDefault="007A0058" w:rsidP="007A0058">
      <w:pPr>
        <w:spacing w:after="120" w:line="264" w:lineRule="auto"/>
        <w:jc w:val="both"/>
        <w:rPr>
          <w:lang w:val="en-US"/>
        </w:rPr>
      </w:pPr>
      <w:r w:rsidRPr="00CC5656">
        <w:rPr>
          <w:b/>
          <w:noProof/>
          <w:u w:val="single"/>
          <w:lang w:val="en-US"/>
        </w:rPr>
        <w:t>DOWNSTAT</w:t>
      </w:r>
      <w:r w:rsidRPr="00CC5656">
        <w:rPr>
          <w:b/>
          <w:lang w:val="en-US"/>
        </w:rPr>
        <w:t xml:space="preserve">, </w:t>
      </w:r>
      <w:r w:rsidRPr="00CC5656">
        <w:rPr>
          <w:lang w:val="en-US"/>
        </w:rPr>
        <w:t xml:space="preserve">1. one with low, declining statistics. (HCO PL 31 Jan </w:t>
      </w:r>
      <w:r w:rsidRPr="00CC5656">
        <w:rPr>
          <w:i/>
          <w:lang w:val="en-US"/>
        </w:rPr>
        <w:t>69, Humanitarian Objective and Gung</w:t>
      </w:r>
      <w:r w:rsidRPr="00CC5656">
        <w:rPr>
          <w:i/>
          <w:lang w:val="en-US"/>
        </w:rPr>
        <w:noBreakHyphen/>
        <w:t xml:space="preserve">Ho Groups) 2. downstats </w:t>
      </w:r>
      <w:r w:rsidRPr="00CC5656">
        <w:rPr>
          <w:lang w:val="en-US"/>
        </w:rPr>
        <w:t>are defined as ill or enturbulated persons. (SO ED 36 INT)</w:t>
      </w:r>
    </w:p>
    <w:p w14:paraId="06D1ED95" w14:textId="77777777" w:rsidR="007A0058" w:rsidRPr="00CC5656" w:rsidRDefault="007A0058" w:rsidP="007A0058">
      <w:pPr>
        <w:spacing w:after="120" w:line="264" w:lineRule="auto"/>
        <w:jc w:val="both"/>
        <w:rPr>
          <w:lang w:val="en-US"/>
        </w:rPr>
      </w:pPr>
      <w:r w:rsidRPr="00CC5656">
        <w:rPr>
          <w:b/>
          <w:noProof/>
          <w:u w:val="single"/>
          <w:lang w:val="en-US"/>
        </w:rPr>
        <w:t>DOWN STATISTIC</w:t>
      </w:r>
      <w:r w:rsidRPr="00CC5656">
        <w:rPr>
          <w:b/>
          <w:lang w:val="en-US"/>
        </w:rPr>
        <w:t xml:space="preserve">, </w:t>
      </w:r>
      <w:r w:rsidRPr="00CC5656">
        <w:rPr>
          <w:lang w:val="en-US"/>
        </w:rPr>
        <w:t xml:space="preserve">1. the purpose of the org is to get the show on the road and keep it going. This means production. Every division is a production unit. It makes or does something that can have a statistic to see if it goes up or down. Example: a typist gets out 500 letters in one week. That's a statistic. If the next week the same typist gets out 600 letters that's an up statistic. If the typist gets out 300 letters that's a </w:t>
      </w:r>
      <w:r w:rsidRPr="00CC5656">
        <w:rPr>
          <w:b/>
          <w:lang w:val="en-US"/>
        </w:rPr>
        <w:t xml:space="preserve">down statistic. </w:t>
      </w:r>
      <w:r w:rsidRPr="00CC5656">
        <w:rPr>
          <w:lang w:val="en-US"/>
        </w:rPr>
        <w:t>(HCO PL 1 Sept 65 VII) 2. the current number is less than it was. (HCO PL 16 Dec 65) 3. that is to say the statistics went down. (SH Spec 62, 6506C25)</w:t>
      </w:r>
    </w:p>
    <w:p w14:paraId="3E94239A" w14:textId="77777777" w:rsidR="007A0058" w:rsidRPr="00CC5656" w:rsidRDefault="007A0058" w:rsidP="007A0058">
      <w:pPr>
        <w:spacing w:after="120" w:line="264" w:lineRule="auto"/>
        <w:jc w:val="both"/>
        <w:rPr>
          <w:lang w:val="en-US"/>
        </w:rPr>
      </w:pPr>
      <w:r w:rsidRPr="00CC5656">
        <w:rPr>
          <w:b/>
          <w:noProof/>
          <w:u w:val="single"/>
          <w:lang w:val="en-US"/>
        </w:rPr>
        <w:t>DOWN TICK</w:t>
      </w:r>
      <w:r w:rsidRPr="00CC5656">
        <w:rPr>
          <w:b/>
          <w:lang w:val="en-US"/>
        </w:rPr>
        <w:t xml:space="preserve">, </w:t>
      </w:r>
      <w:r w:rsidRPr="00CC5656">
        <w:rPr>
          <w:lang w:val="en-US"/>
        </w:rPr>
        <w:t>expression that refers to a stock transaction made at a price lower than the previous transaction, also called a minus</w:t>
      </w:r>
      <w:r w:rsidRPr="00CC5656">
        <w:rPr>
          <w:lang w:val="en-US"/>
        </w:rPr>
        <w:noBreakHyphen/>
        <w:t>tick.</w:t>
      </w:r>
    </w:p>
    <w:p w14:paraId="5426A6CE" w14:textId="77777777" w:rsidR="007A0058" w:rsidRPr="00CC5656" w:rsidRDefault="007A0058" w:rsidP="007A0058">
      <w:pPr>
        <w:spacing w:after="120" w:line="264" w:lineRule="auto"/>
        <w:jc w:val="both"/>
        <w:rPr>
          <w:lang w:val="en-US"/>
        </w:rPr>
      </w:pPr>
      <w:r w:rsidRPr="00CC5656">
        <w:rPr>
          <w:b/>
          <w:noProof/>
          <w:u w:val="single"/>
          <w:lang w:val="en-US"/>
        </w:rPr>
        <w:t>DRAFT</w:t>
      </w:r>
      <w:r w:rsidRPr="00CC5656">
        <w:rPr>
          <w:b/>
          <w:lang w:val="en-US"/>
        </w:rPr>
        <w:t xml:space="preserve">, </w:t>
      </w:r>
      <w:r w:rsidRPr="00CC5656">
        <w:rPr>
          <w:lang w:val="en-US"/>
        </w:rPr>
        <w:t>same as Bill of Exchange.</w:t>
      </w:r>
    </w:p>
    <w:p w14:paraId="69DA2133" w14:textId="77777777" w:rsidR="007A0058" w:rsidRPr="00CC5656" w:rsidRDefault="007A0058" w:rsidP="007A0058">
      <w:pPr>
        <w:spacing w:after="120" w:line="264" w:lineRule="auto"/>
        <w:jc w:val="both"/>
        <w:rPr>
          <w:lang w:val="en-US"/>
        </w:rPr>
      </w:pPr>
      <w:r w:rsidRPr="00CC5656">
        <w:rPr>
          <w:b/>
          <w:noProof/>
          <w:u w:val="single"/>
          <w:lang w:val="en-US"/>
        </w:rPr>
        <w:t>DRAMATIZATION</w:t>
      </w:r>
      <w:r w:rsidRPr="00CC5656">
        <w:rPr>
          <w:b/>
          <w:lang w:val="en-US"/>
        </w:rPr>
        <w:t xml:space="preserve">, </w:t>
      </w:r>
      <w:r w:rsidRPr="00CC5656">
        <w:rPr>
          <w:lang w:val="en-US"/>
        </w:rPr>
        <w:t>see ROLE</w:t>
      </w:r>
      <w:r w:rsidRPr="00CC5656">
        <w:rPr>
          <w:lang w:val="en-US"/>
        </w:rPr>
        <w:noBreakHyphen/>
        <w:t>PLAYING.</w:t>
      </w:r>
    </w:p>
    <w:p w14:paraId="70387EBC" w14:textId="77777777" w:rsidR="007A0058" w:rsidRPr="00CC5656" w:rsidRDefault="007A0058" w:rsidP="007A0058">
      <w:pPr>
        <w:spacing w:after="120" w:line="264" w:lineRule="auto"/>
        <w:jc w:val="both"/>
        <w:rPr>
          <w:lang w:val="en-US"/>
        </w:rPr>
      </w:pPr>
      <w:r w:rsidRPr="00CC5656">
        <w:rPr>
          <w:b/>
          <w:noProof/>
          <w:u w:val="single"/>
          <w:lang w:val="en-US"/>
        </w:rPr>
        <w:t>DRAMATIZATION OF WITHHOLDS</w:t>
      </w:r>
      <w:r w:rsidRPr="00CC5656">
        <w:rPr>
          <w:b/>
          <w:lang w:val="en-US"/>
        </w:rPr>
        <w:t xml:space="preserve">, </w:t>
      </w:r>
      <w:r w:rsidRPr="00CC5656">
        <w:rPr>
          <w:lang w:val="en-US"/>
        </w:rPr>
        <w:t xml:space="preserve">I have recently unearthed a widespread aberration that underlies the withhold or obstruction of vital information and wanted to warn you to be on the lookout for it. It is, simply stated, </w:t>
      </w:r>
      <w:r w:rsidRPr="00CC5656">
        <w:rPr>
          <w:b/>
          <w:lang w:val="en-US"/>
        </w:rPr>
        <w:t xml:space="preserve">dramatization of withholds. </w:t>
      </w:r>
      <w:r w:rsidRPr="00CC5656">
        <w:rPr>
          <w:lang w:val="en-US"/>
        </w:rPr>
        <w:t xml:space="preserve">This is not just the person with withholds, this is the person who </w:t>
      </w:r>
      <w:r w:rsidRPr="00CC5656">
        <w:rPr>
          <w:b/>
          <w:lang w:val="en-US"/>
        </w:rPr>
        <w:t xml:space="preserve">dramatizes withholds </w:t>
      </w:r>
      <w:r w:rsidRPr="00CC5656">
        <w:rPr>
          <w:lang w:val="en-US"/>
        </w:rPr>
        <w:t>by preventing the relay, exposure or free distribution of vital information. (HCO PL 19 Oct 74)</w:t>
      </w:r>
    </w:p>
    <w:p w14:paraId="4262F100" w14:textId="77777777" w:rsidR="007A0058" w:rsidRPr="00CC5656" w:rsidRDefault="007A0058" w:rsidP="007A0058">
      <w:pPr>
        <w:spacing w:after="120" w:line="264" w:lineRule="auto"/>
        <w:jc w:val="both"/>
        <w:rPr>
          <w:lang w:val="en-US"/>
        </w:rPr>
      </w:pPr>
      <w:r w:rsidRPr="00CC5656">
        <w:rPr>
          <w:b/>
          <w:noProof/>
          <w:u w:val="single"/>
          <w:lang w:val="en-US"/>
        </w:rPr>
        <w:t>DRAMATIZE</w:t>
      </w:r>
      <w:r w:rsidRPr="00CC5656">
        <w:rPr>
          <w:b/>
          <w:lang w:val="en-US"/>
        </w:rPr>
        <w:t xml:space="preserve">, </w:t>
      </w:r>
      <w:r w:rsidRPr="00CC5656">
        <w:rPr>
          <w:lang w:val="en-US"/>
        </w:rPr>
        <w:t>to act under the influence of past incidents as dictated by those incidents in the bank. The guy is replaying something now that happened in the past, out of its time and context and out of his control. (HCO PL 19 Oct 74)</w:t>
      </w:r>
    </w:p>
    <w:p w14:paraId="68C46CD5" w14:textId="77777777" w:rsidR="007A0058" w:rsidRPr="00CC5656" w:rsidRDefault="007A0058" w:rsidP="007A0058">
      <w:pPr>
        <w:spacing w:after="120" w:line="264" w:lineRule="auto"/>
        <w:jc w:val="both"/>
        <w:rPr>
          <w:lang w:val="en-US"/>
        </w:rPr>
      </w:pPr>
      <w:r w:rsidRPr="00CC5656">
        <w:rPr>
          <w:b/>
          <w:noProof/>
          <w:u w:val="single"/>
          <w:lang w:val="en-US"/>
        </w:rPr>
        <w:t>DRAWBACK</w:t>
      </w:r>
      <w:r w:rsidRPr="00CC5656">
        <w:rPr>
          <w:b/>
          <w:lang w:val="en-US"/>
        </w:rPr>
        <w:t xml:space="preserve">, </w:t>
      </w:r>
      <w:r w:rsidRPr="00CC5656">
        <w:rPr>
          <w:lang w:val="en-US"/>
        </w:rPr>
        <w:t>when goods or products are im</w:t>
      </w:r>
      <w:r w:rsidRPr="00CC5656">
        <w:rPr>
          <w:lang w:val="en-US"/>
        </w:rPr>
        <w:softHyphen/>
        <w:t>ported a customs fee is paid. If they are then re</w:t>
      </w:r>
      <w:r w:rsidRPr="00CC5656">
        <w:rPr>
          <w:lang w:val="en-US"/>
        </w:rPr>
        <w:noBreakHyphen/>
        <w:t>exported after temporary storage or further processing, one receives a refund of the customs fee called a drawback or customs drawback.</w:t>
      </w:r>
    </w:p>
    <w:p w14:paraId="52900D6E" w14:textId="77777777" w:rsidR="007A0058" w:rsidRPr="00CC5656" w:rsidRDefault="007A0058" w:rsidP="007A0058">
      <w:pPr>
        <w:spacing w:after="120" w:line="264" w:lineRule="auto"/>
        <w:jc w:val="both"/>
        <w:rPr>
          <w:lang w:val="en-US"/>
        </w:rPr>
      </w:pPr>
      <w:r w:rsidRPr="00CC5656">
        <w:rPr>
          <w:b/>
          <w:noProof/>
          <w:u w:val="single"/>
          <w:lang w:val="en-US"/>
        </w:rPr>
        <w:t>DRAWING ACCOUNT</w:t>
      </w:r>
      <w:r w:rsidRPr="00CC5656">
        <w:rPr>
          <w:b/>
          <w:lang w:val="en-US"/>
        </w:rPr>
        <w:t xml:space="preserve">, </w:t>
      </w:r>
      <w:r w:rsidRPr="00CC5656">
        <w:rPr>
          <w:lang w:val="en-US"/>
        </w:rPr>
        <w:t>see ACCOUNT, DRAWING.</w:t>
      </w:r>
    </w:p>
    <w:p w14:paraId="7B601DEF" w14:textId="77777777" w:rsidR="007A0058" w:rsidRPr="00CC5656" w:rsidRDefault="007A0058" w:rsidP="007A0058">
      <w:pPr>
        <w:spacing w:after="120" w:line="264" w:lineRule="auto"/>
        <w:jc w:val="both"/>
        <w:rPr>
          <w:lang w:val="en-US"/>
        </w:rPr>
      </w:pPr>
      <w:r w:rsidRPr="00CC5656">
        <w:rPr>
          <w:b/>
          <w:noProof/>
          <w:u w:val="single"/>
          <w:lang w:val="en-US"/>
        </w:rPr>
        <w:t>DRILLING</w:t>
      </w:r>
      <w:r w:rsidRPr="00CC5656">
        <w:rPr>
          <w:b/>
          <w:lang w:val="en-US"/>
        </w:rPr>
        <w:t xml:space="preserve">, </w:t>
      </w:r>
      <w:r w:rsidRPr="00CC5656">
        <w:rPr>
          <w:lang w:val="en-US"/>
        </w:rPr>
        <w:t>that action done over and over until it is smooth, competent and professional. (OODs 7 Jun 70)</w:t>
      </w:r>
    </w:p>
    <w:p w14:paraId="31694606" w14:textId="77777777" w:rsidR="007A0058" w:rsidRPr="00CC5656" w:rsidRDefault="007A0058" w:rsidP="007A0058">
      <w:pPr>
        <w:spacing w:after="120" w:line="264" w:lineRule="auto"/>
        <w:jc w:val="both"/>
        <w:rPr>
          <w:sz w:val="20"/>
          <w:lang w:val="en-US"/>
        </w:rPr>
      </w:pPr>
      <w:r w:rsidRPr="00CC5656">
        <w:rPr>
          <w:b/>
          <w:noProof/>
          <w:u w:val="single"/>
          <w:lang w:val="en-US"/>
        </w:rPr>
        <w:t>DRILLS</w:t>
      </w:r>
      <w:r w:rsidRPr="00CC5656">
        <w:rPr>
          <w:b/>
          <w:lang w:val="en-US"/>
        </w:rPr>
        <w:t xml:space="preserve">, </w:t>
      </w:r>
      <w:r w:rsidRPr="00CC5656">
        <w:rPr>
          <w:lang w:val="en-US"/>
        </w:rPr>
        <w:t xml:space="preserve">1. just actions the student has to become familiar with before doing processes. The actual process is never used as a </w:t>
      </w:r>
      <w:r w:rsidRPr="00CC5656">
        <w:rPr>
          <w:b/>
          <w:lang w:val="en-US"/>
        </w:rPr>
        <w:t xml:space="preserve">drill. </w:t>
      </w:r>
      <w:r w:rsidRPr="00CC5656">
        <w:rPr>
          <w:lang w:val="en-US"/>
        </w:rPr>
        <w:t xml:space="preserve">Because it is left unflat. A </w:t>
      </w:r>
      <w:r w:rsidRPr="00CC5656">
        <w:rPr>
          <w:b/>
          <w:lang w:val="en-US"/>
        </w:rPr>
        <w:t xml:space="preserve">drill </w:t>
      </w:r>
      <w:r w:rsidRPr="00CC5656">
        <w:rPr>
          <w:lang w:val="en-US"/>
        </w:rPr>
        <w:t xml:space="preserve">takes the action the auditor will use when doing a process and gets him familiar with it. (HCO PL 17 May 65, Tech Div, Qual </w:t>
      </w:r>
      <w:r w:rsidRPr="00CC5656">
        <w:rPr>
          <w:i/>
          <w:lang w:val="en-US"/>
        </w:rPr>
        <w:t xml:space="preserve">Div, Urgent </w:t>
      </w:r>
      <w:r w:rsidRPr="00CC5656">
        <w:rPr>
          <w:lang w:val="en-US"/>
        </w:rPr>
        <w:t xml:space="preserve">CCHs) 2. the aim and object of </w:t>
      </w:r>
      <w:r w:rsidRPr="00CC5656">
        <w:rPr>
          <w:b/>
          <w:lang w:val="en-US"/>
        </w:rPr>
        <w:t xml:space="preserve">drills </w:t>
      </w:r>
      <w:r w:rsidRPr="00CC5656">
        <w:rPr>
          <w:lang w:val="en-US"/>
        </w:rPr>
        <w:t>are to make the duties assigned to individual men in prepara</w:t>
      </w:r>
      <w:r w:rsidRPr="00CC5656">
        <w:rPr>
          <w:lang w:val="en-US"/>
        </w:rPr>
        <w:softHyphen/>
        <w:t xml:space="preserve">tion for an emergency so well understood and so well known that the duties will be dependably performed under abnormal conditions. Each </w:t>
      </w:r>
      <w:r w:rsidRPr="00CC5656">
        <w:rPr>
          <w:b/>
          <w:lang w:val="en-US"/>
        </w:rPr>
        <w:t xml:space="preserve">drill </w:t>
      </w:r>
      <w:r w:rsidRPr="00CC5656">
        <w:rPr>
          <w:lang w:val="en-US"/>
        </w:rPr>
        <w:t xml:space="preserve">has several stations and particular duties. It isn't enough just to know the location of your assigned post. You must know: (1) what your post is; (2) where it is; (3) who's in charge; (4) specifics of what you actually do, operation of equipment, etc. (FO 910) 3. disciplined, repetitious exercise as a means of teaching and perfecting a skill or procedure. (ED 118 Flag) </w:t>
      </w:r>
      <w:r w:rsidRPr="00CC5656">
        <w:rPr>
          <w:b/>
          <w:lang w:val="en-US"/>
        </w:rPr>
        <w:t xml:space="preserve">4. drills </w:t>
      </w:r>
      <w:r w:rsidRPr="00CC5656">
        <w:rPr>
          <w:lang w:val="en-US"/>
        </w:rPr>
        <w:t xml:space="preserve">have several purposes. To groove in a team action is one principal one. To test a system fully. To groove in lines. </w:t>
      </w:r>
      <w:r w:rsidRPr="00CC5656">
        <w:rPr>
          <w:sz w:val="20"/>
          <w:lang w:val="en-US"/>
        </w:rPr>
        <w:t>(OODs 26 Feb 71)</w:t>
      </w:r>
    </w:p>
    <w:p w14:paraId="2EB012BF" w14:textId="77777777" w:rsidR="007A0058" w:rsidRPr="00CC5656" w:rsidRDefault="007A0058" w:rsidP="007A0058">
      <w:pPr>
        <w:spacing w:after="120" w:line="264" w:lineRule="auto"/>
        <w:jc w:val="both"/>
        <w:rPr>
          <w:lang w:val="en-US"/>
        </w:rPr>
      </w:pPr>
      <w:r w:rsidRPr="00CC5656">
        <w:rPr>
          <w:b/>
          <w:noProof/>
          <w:u w:val="single"/>
          <w:lang w:val="en-US"/>
        </w:rPr>
        <w:t>DROP A BALL</w:t>
      </w:r>
      <w:r w:rsidRPr="00CC5656">
        <w:rPr>
          <w:b/>
          <w:lang w:val="en-US"/>
        </w:rPr>
        <w:t xml:space="preserve">, </w:t>
      </w:r>
      <w:r w:rsidRPr="00CC5656">
        <w:rPr>
          <w:lang w:val="en-US"/>
        </w:rPr>
        <w:t>a Central Org orders an impor</w:t>
      </w:r>
      <w:r w:rsidRPr="00CC5656">
        <w:rPr>
          <w:lang w:val="en-US"/>
        </w:rPr>
        <w:softHyphen/>
        <w:t xml:space="preserve">tant number of books or meters. The order gets messed up. The next thing we know we are in a cable rush </w:t>
      </w:r>
      <w:r w:rsidRPr="00CC5656">
        <w:rPr>
          <w:lang w:val="en-US"/>
        </w:rPr>
        <w:noBreakHyphen/>
        <w:t>to</w:t>
      </w:r>
      <w:r w:rsidRPr="00CC5656">
        <w:rPr>
          <w:lang w:val="en-US"/>
        </w:rPr>
        <w:noBreakHyphen/>
        <w:t>fill</w:t>
      </w:r>
      <w:r w:rsidRPr="00CC5656">
        <w:rPr>
          <w:lang w:val="en-US"/>
        </w:rPr>
        <w:noBreakHyphen/>
        <w:t>the</w:t>
      </w:r>
      <w:r w:rsidRPr="00CC5656">
        <w:rPr>
          <w:lang w:val="en-US"/>
        </w:rPr>
        <w:noBreakHyphen/>
        <w:t xml:space="preserve">order emergency and up to our ears in phone calls, special letters, etc. Now somebody </w:t>
      </w:r>
      <w:r w:rsidRPr="00CC5656">
        <w:rPr>
          <w:b/>
          <w:lang w:val="en-US"/>
        </w:rPr>
        <w:t xml:space="preserve">dropped a ball </w:t>
      </w:r>
      <w:r w:rsidRPr="00CC5656">
        <w:rPr>
          <w:lang w:val="en-US"/>
        </w:rPr>
        <w:t>somewhere and routine activities were not carried out. Thus they became emergency activities. (HCO PL 18 Dec 64, Admin</w:t>
      </w:r>
      <w:r w:rsidRPr="00CC5656">
        <w:rPr>
          <w:lang w:val="en-US"/>
        </w:rPr>
        <w:softHyphen/>
        <w:t>istrative Traffic Trend)</w:t>
      </w:r>
    </w:p>
    <w:p w14:paraId="33CBF690" w14:textId="77777777" w:rsidR="007A0058" w:rsidRPr="00CC5656" w:rsidRDefault="007A0058" w:rsidP="007A0058">
      <w:pPr>
        <w:spacing w:after="120" w:line="264" w:lineRule="auto"/>
        <w:jc w:val="both"/>
        <w:rPr>
          <w:lang w:val="en-US"/>
        </w:rPr>
      </w:pPr>
      <w:r w:rsidRPr="00CC5656">
        <w:rPr>
          <w:b/>
          <w:noProof/>
          <w:u w:val="single"/>
          <w:lang w:val="en-US"/>
        </w:rPr>
        <w:t>DROPPED TIME</w:t>
      </w:r>
      <w:r w:rsidRPr="00CC5656">
        <w:rPr>
          <w:b/>
          <w:lang w:val="en-US"/>
        </w:rPr>
        <w:t xml:space="preserve">, </w:t>
      </w:r>
      <w:r w:rsidRPr="00CC5656">
        <w:rPr>
          <w:lang w:val="en-US"/>
        </w:rPr>
        <w:t>time that should be noted and isn't would be an out</w:t>
      </w:r>
      <w:r w:rsidRPr="00CC5656">
        <w:rPr>
          <w:lang w:val="en-US"/>
        </w:rPr>
        <w:noBreakHyphen/>
        <w:t>point of dropped time. It is a special case of an omitted datum. (HCO PL 19 Sept 70 III)</w:t>
      </w:r>
    </w:p>
    <w:p w14:paraId="32BECF99" w14:textId="77777777" w:rsidR="007A0058" w:rsidRPr="00CC5656" w:rsidRDefault="007A0058" w:rsidP="007A0058">
      <w:pPr>
        <w:spacing w:after="120" w:line="264" w:lineRule="auto"/>
        <w:jc w:val="both"/>
        <w:rPr>
          <w:lang w:val="en-US"/>
        </w:rPr>
      </w:pPr>
      <w:r w:rsidRPr="00CC5656">
        <w:rPr>
          <w:b/>
          <w:noProof/>
          <w:u w:val="single"/>
          <w:lang w:val="en-US"/>
        </w:rPr>
        <w:t>D ROUTING</w:t>
      </w:r>
      <w:r w:rsidRPr="00CC5656">
        <w:rPr>
          <w:b/>
          <w:lang w:val="en-US"/>
        </w:rPr>
        <w:t xml:space="preserve">, </w:t>
      </w:r>
      <w:r w:rsidRPr="00CC5656">
        <w:rPr>
          <w:lang w:val="en-US"/>
        </w:rPr>
        <w:t>goes inside one's own org to anyone else in the org up or down. Dispatches forwarded are called D Routing with the person to whom addressed clearly marked. D Routing is entirely limited to one's own org and is not forwarded across to another org except when demanded or as an enclosure in other dispatches. D Routing means "to a specific post in one's own org, superior or junior." (HCO PL 13 Mar 65 II)</w:t>
      </w:r>
    </w:p>
    <w:p w14:paraId="5D2EFFE4" w14:textId="77777777" w:rsidR="007A0058" w:rsidRPr="00CC5656" w:rsidRDefault="007A0058" w:rsidP="007A0058">
      <w:pPr>
        <w:spacing w:after="120" w:line="264" w:lineRule="auto"/>
        <w:jc w:val="both"/>
        <w:rPr>
          <w:lang w:val="en-US"/>
        </w:rPr>
      </w:pPr>
      <w:r w:rsidRPr="00CC5656">
        <w:rPr>
          <w:b/>
          <w:noProof/>
          <w:u w:val="single"/>
          <w:lang w:val="en-US"/>
        </w:rPr>
        <w:t>DRUCKER, PETER</w:t>
      </w:r>
      <w:r w:rsidRPr="00CC5656">
        <w:rPr>
          <w:b/>
          <w:lang w:val="en-US"/>
        </w:rPr>
        <w:t xml:space="preserve">, </w:t>
      </w:r>
      <w:r w:rsidRPr="00CC5656">
        <w:rPr>
          <w:lang w:val="en-US"/>
        </w:rPr>
        <w:t>US management consul</w:t>
      </w:r>
      <w:r w:rsidRPr="00CC5656">
        <w:rPr>
          <w:lang w:val="en-US"/>
        </w:rPr>
        <w:softHyphen/>
        <w:t>tant and writer known for advancing corporate planning and the concept of management by objectives.</w:t>
      </w:r>
    </w:p>
    <w:p w14:paraId="6F1BA976" w14:textId="77777777" w:rsidR="007A0058" w:rsidRPr="00CC5656" w:rsidRDefault="007A0058" w:rsidP="007A0058">
      <w:pPr>
        <w:spacing w:after="120" w:line="264" w:lineRule="auto"/>
        <w:jc w:val="both"/>
        <w:rPr>
          <w:lang w:val="en-US"/>
        </w:rPr>
      </w:pPr>
      <w:r w:rsidRPr="00CC5656">
        <w:rPr>
          <w:b/>
          <w:noProof/>
          <w:u w:val="single"/>
          <w:lang w:val="en-US"/>
        </w:rPr>
        <w:t>DRUG PUSHER</w:t>
      </w:r>
      <w:r w:rsidRPr="00CC5656">
        <w:rPr>
          <w:b/>
          <w:lang w:val="en-US"/>
        </w:rPr>
        <w:t xml:space="preserve">, </w:t>
      </w:r>
      <w:r w:rsidRPr="00CC5656">
        <w:rPr>
          <w:lang w:val="en-US"/>
        </w:rPr>
        <w:t>definition of drug pusher: to urge or promote the use of drugs. To urge the selling of drugs, to actively promote or sell drugs. (FO 2712)</w:t>
      </w:r>
    </w:p>
    <w:p w14:paraId="134119B1" w14:textId="77777777" w:rsidR="007A0058" w:rsidRPr="00CC5656" w:rsidRDefault="00CC5656" w:rsidP="007A0058">
      <w:pPr>
        <w:spacing w:after="120" w:line="264" w:lineRule="auto"/>
        <w:jc w:val="both"/>
        <w:rPr>
          <w:lang w:val="en-US"/>
        </w:rPr>
      </w:pPr>
      <w:r w:rsidRPr="00CC5656">
        <w:rPr>
          <w:b/>
          <w:noProof/>
          <w:lang w:val="en-US"/>
        </w:rPr>
        <w:drawing>
          <wp:inline distT="0" distB="0" distL="0" distR="0" wp14:anchorId="60B34CF4" wp14:editId="599C2965">
            <wp:extent cx="2074545" cy="2527935"/>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074545" cy="2527935"/>
                    </a:xfrm>
                    <a:prstGeom prst="rect">
                      <a:avLst/>
                    </a:prstGeom>
                    <a:noFill/>
                    <a:ln>
                      <a:noFill/>
                    </a:ln>
                  </pic:spPr>
                </pic:pic>
              </a:graphicData>
            </a:graphic>
          </wp:inline>
        </w:drawing>
      </w:r>
    </w:p>
    <w:p w14:paraId="43835EA9" w14:textId="77777777" w:rsidR="007A0058" w:rsidRPr="00CC5656" w:rsidRDefault="007A0058" w:rsidP="007A0058">
      <w:pPr>
        <w:spacing w:after="120" w:line="264" w:lineRule="auto"/>
        <w:jc w:val="both"/>
        <w:rPr>
          <w:i/>
          <w:lang w:val="en-US"/>
        </w:rPr>
      </w:pPr>
      <w:r w:rsidRPr="00CC5656">
        <w:rPr>
          <w:b/>
          <w:noProof/>
          <w:u w:val="single"/>
          <w:lang w:val="en-US"/>
        </w:rPr>
        <w:t>DUBLIN TYPE PE COMM COURSE</w:t>
      </w:r>
      <w:r w:rsidRPr="00CC5656">
        <w:rPr>
          <w:b/>
          <w:lang w:val="en-US"/>
        </w:rPr>
        <w:t xml:space="preserve">, </w:t>
      </w:r>
      <w:r w:rsidRPr="00CC5656">
        <w:rPr>
          <w:lang w:val="en-US"/>
        </w:rPr>
        <w:t>it will be called the Zero Comm Course. This consists of the same TRs as the real Comm Course but run without the coaching flunking. (HCO PL 22 Apr 65,</w:t>
      </w:r>
      <w:r w:rsidRPr="00CC5656">
        <w:rPr>
          <w:i/>
          <w:lang w:val="en-US"/>
        </w:rPr>
        <w:t xml:space="preserve"> Level Zero Comm Course</w:t>
      </w:r>
      <w:r w:rsidRPr="00CC5656">
        <w:rPr>
          <w:lang w:val="en-US"/>
        </w:rPr>
        <w:t>)</w:t>
      </w:r>
    </w:p>
    <w:p w14:paraId="21D35E8D" w14:textId="77777777" w:rsidR="007A0058" w:rsidRPr="00CC5656" w:rsidRDefault="007A0058" w:rsidP="007A0058">
      <w:pPr>
        <w:spacing w:after="120" w:line="264" w:lineRule="auto"/>
        <w:jc w:val="both"/>
        <w:rPr>
          <w:lang w:val="en-US"/>
        </w:rPr>
      </w:pPr>
      <w:r w:rsidRPr="00CC5656">
        <w:rPr>
          <w:b/>
          <w:noProof/>
          <w:u w:val="single"/>
          <w:lang w:val="en-US"/>
        </w:rPr>
        <w:t>DUMMY</w:t>
      </w:r>
      <w:r w:rsidRPr="00CC5656">
        <w:rPr>
          <w:b/>
          <w:lang w:val="en-US"/>
        </w:rPr>
        <w:t xml:space="preserve">, </w:t>
      </w:r>
      <w:r w:rsidRPr="00CC5656">
        <w:rPr>
          <w:lang w:val="en-US"/>
        </w:rPr>
        <w:t>1. a scrap paper expression of the idea. Includes in the same package the written material (called copy), all surveys used, captions, photos and art work. (FO 3574) 2. (graphic arts) there is a dummy</w:t>
      </w:r>
      <w:r w:rsidRPr="00CC5656">
        <w:rPr>
          <w:lang w:val="en-US"/>
        </w:rPr>
        <w:noBreakHyphen/>
        <w:t>this is very rough. Usually it has copy and even illustrations, graphs or photos in another separate pack. (ED 459</w:t>
      </w:r>
      <w:r w:rsidRPr="00CC5656">
        <w:rPr>
          <w:lang w:val="en-US"/>
        </w:rPr>
        <w:noBreakHyphen/>
        <w:t>51 Flag) 3. a dummy in the graphic arts business is a pack of paper folded or stapled to show what goes on what page. It is the first step of design. It gives the general impres</w:t>
      </w:r>
      <w:r w:rsidRPr="00CC5656">
        <w:rPr>
          <w:lang w:val="en-US"/>
        </w:rPr>
        <w:softHyphen/>
        <w:t>sion. After a dummy is done, a layout showing the exact lines, spaces, photo placements and size is done. (ED 459</w:t>
      </w:r>
      <w:r w:rsidRPr="00CC5656">
        <w:rPr>
          <w:lang w:val="en-US"/>
        </w:rPr>
        <w:noBreakHyphen/>
        <w:t>49 Flag) 4. in any promotional piece, the first thing submitted. A drawing (rough) of the item showing general layout but with the exact copy (words) to be used in the final product. (ED 62 FAO)</w:t>
      </w:r>
    </w:p>
    <w:p w14:paraId="44DF02F1" w14:textId="77777777" w:rsidR="007A0058" w:rsidRPr="00CC5656" w:rsidRDefault="007A0058" w:rsidP="007A0058">
      <w:pPr>
        <w:spacing w:after="120" w:line="264" w:lineRule="auto"/>
        <w:jc w:val="both"/>
        <w:rPr>
          <w:lang w:val="en-US"/>
        </w:rPr>
      </w:pPr>
      <w:r w:rsidRPr="00CC5656">
        <w:rPr>
          <w:b/>
          <w:noProof/>
          <w:u w:val="single"/>
          <w:lang w:val="en-US"/>
        </w:rPr>
        <w:t>DUMMY DIRECTOR</w:t>
      </w:r>
      <w:r w:rsidRPr="00CC5656">
        <w:rPr>
          <w:b/>
          <w:lang w:val="en-US"/>
        </w:rPr>
        <w:t xml:space="preserve">, </w:t>
      </w:r>
      <w:r w:rsidRPr="00CC5656">
        <w:rPr>
          <w:lang w:val="en-US"/>
        </w:rPr>
        <w:t>director of an organization in name only, appointed to meet the number required under law. He holds no company stock and votes as he is instructed by the owner or chairman of the board.</w:t>
      </w:r>
    </w:p>
    <w:p w14:paraId="3A80A879" w14:textId="77777777" w:rsidR="007A0058" w:rsidRPr="00CC5656" w:rsidRDefault="007A0058" w:rsidP="007A0058">
      <w:pPr>
        <w:spacing w:after="120" w:line="264" w:lineRule="auto"/>
        <w:jc w:val="both"/>
        <w:rPr>
          <w:lang w:val="en-US"/>
        </w:rPr>
      </w:pPr>
      <w:r w:rsidRPr="00CC5656">
        <w:rPr>
          <w:b/>
          <w:noProof/>
          <w:u w:val="single"/>
          <w:lang w:val="en-US"/>
        </w:rPr>
        <w:t>DUMMY RUN</w:t>
      </w:r>
      <w:r w:rsidRPr="00CC5656">
        <w:rPr>
          <w:b/>
          <w:lang w:val="en-US"/>
        </w:rPr>
        <w:t xml:space="preserve">, 1. </w:t>
      </w:r>
      <w:r w:rsidRPr="00CC5656">
        <w:rPr>
          <w:lang w:val="en-US"/>
        </w:rPr>
        <w:t>there's two types of dummy runs. There's just plain dummy runs. You just go through the organization's public lines one way or the other, and try to get hired or something like this, or try to take advantage of this new free offer, and go into the proper point and just try to get it. You sometimes find yourself in practically a fist fight. The other type of dummy run is a bull</w:t>
      </w:r>
      <w:r w:rsidRPr="00CC5656">
        <w:rPr>
          <w:lang w:val="en-US"/>
        </w:rPr>
        <w:noBreakHyphen/>
        <w:t xml:space="preserve">bait, and you take a whole bunch of questions which the public would be prone to ask. Your </w:t>
      </w:r>
      <w:r w:rsidRPr="00CC5656">
        <w:rPr>
          <w:b/>
          <w:lang w:val="en-US"/>
        </w:rPr>
        <w:t>bull</w:t>
      </w:r>
      <w:r w:rsidRPr="00CC5656">
        <w:rPr>
          <w:b/>
          <w:lang w:val="en-US"/>
        </w:rPr>
        <w:noBreakHyphen/>
        <w:t xml:space="preserve">bait dummy runs </w:t>
      </w:r>
      <w:r w:rsidRPr="00CC5656">
        <w:rPr>
          <w:lang w:val="en-US"/>
        </w:rPr>
        <w:t xml:space="preserve">pay off because the </w:t>
      </w:r>
      <w:r w:rsidRPr="00CC5656">
        <w:rPr>
          <w:b/>
          <w:lang w:val="en-US"/>
        </w:rPr>
        <w:t>bull</w:t>
      </w:r>
      <w:r w:rsidRPr="00CC5656">
        <w:rPr>
          <w:b/>
          <w:lang w:val="en-US"/>
        </w:rPr>
        <w:noBreakHyphen/>
        <w:t xml:space="preserve">bait dummy runs </w:t>
      </w:r>
      <w:r w:rsidRPr="00CC5656">
        <w:rPr>
          <w:lang w:val="en-US"/>
        </w:rPr>
        <w:t xml:space="preserve">test the personnel. The plain dummy run just tests the line. Does the line exist? (FEBC 10, 7101C24 SO III) </w:t>
      </w:r>
      <w:r w:rsidRPr="00CC5656">
        <w:rPr>
          <w:b/>
          <w:lang w:val="en-US"/>
        </w:rPr>
        <w:t xml:space="preserve">2. The dummy run drill </w:t>
      </w:r>
      <w:r w:rsidRPr="00CC5656">
        <w:rPr>
          <w:lang w:val="en-US"/>
        </w:rPr>
        <w:t xml:space="preserve">is designed to test that the org's public lines are there, functioning smoothly, and do not Q and A or get thrown off by originations of the public, but continue to flow, handle and channel the public individual toward service and further service. (BPL 3 Nov 70R I) </w:t>
      </w:r>
      <w:r w:rsidRPr="00CC5656">
        <w:rPr>
          <w:lang w:val="en-US"/>
        </w:rPr>
        <w:noBreakHyphen/>
        <w:t xml:space="preserve"> v. 1. this means going through the place pretending to be the principal particle. (HCO PL 25 Jul 72) 2. means start a minor particle down the line so it is cleared at each point. (ED 459</w:t>
      </w:r>
      <w:r w:rsidRPr="00CC5656">
        <w:rPr>
          <w:lang w:val="en-US"/>
        </w:rPr>
        <w:noBreakHyphen/>
        <w:t>54 Flag)</w:t>
      </w:r>
    </w:p>
    <w:p w14:paraId="74CC0A63" w14:textId="77777777" w:rsidR="007A0058" w:rsidRPr="00CC5656" w:rsidRDefault="007A0058" w:rsidP="007A0058">
      <w:pPr>
        <w:spacing w:after="120" w:line="264" w:lineRule="auto"/>
        <w:jc w:val="both"/>
        <w:rPr>
          <w:lang w:val="en-US"/>
        </w:rPr>
      </w:pPr>
      <w:r w:rsidRPr="00CC5656">
        <w:rPr>
          <w:b/>
          <w:noProof/>
          <w:u w:val="single"/>
          <w:lang w:val="en-US"/>
        </w:rPr>
        <w:t>DUMPING</w:t>
      </w:r>
      <w:r w:rsidRPr="00CC5656">
        <w:rPr>
          <w:b/>
          <w:lang w:val="en-US"/>
        </w:rPr>
        <w:t xml:space="preserve">, </w:t>
      </w:r>
      <w:r w:rsidRPr="00CC5656">
        <w:rPr>
          <w:lang w:val="en-US"/>
        </w:rPr>
        <w:t>see UNLOADING.</w:t>
      </w:r>
    </w:p>
    <w:p w14:paraId="52B76F66" w14:textId="77777777" w:rsidR="007A0058" w:rsidRPr="00CC5656" w:rsidRDefault="007A0058" w:rsidP="007A0058">
      <w:pPr>
        <w:spacing w:after="120" w:line="264" w:lineRule="auto"/>
        <w:jc w:val="both"/>
        <w:rPr>
          <w:lang w:val="en-US"/>
        </w:rPr>
      </w:pPr>
      <w:r w:rsidRPr="00CC5656">
        <w:rPr>
          <w:b/>
          <w:noProof/>
          <w:u w:val="single"/>
          <w:lang w:val="en-US"/>
        </w:rPr>
        <w:t>DUMPING ONE'S MOs FOR THE ORG TO DO</w:t>
      </w:r>
      <w:r w:rsidRPr="00CC5656">
        <w:rPr>
          <w:b/>
          <w:lang w:val="en-US"/>
        </w:rPr>
        <w:t xml:space="preserve">, </w:t>
      </w:r>
      <w:r w:rsidRPr="00CC5656">
        <w:rPr>
          <w:lang w:val="en-US"/>
        </w:rPr>
        <w:t xml:space="preserve">any missionaires who, entering an org to which they have been sent, persuade the org to accomplish their MOs for them, thus escaping any actual work or admin involved are subject to Committee of Evidence. </w:t>
      </w:r>
      <w:r w:rsidRPr="00CC5656">
        <w:rPr>
          <w:b/>
          <w:lang w:val="en-US"/>
        </w:rPr>
        <w:t xml:space="preserve">Dumping one's MOs for the org to do </w:t>
      </w:r>
      <w:r w:rsidRPr="00CC5656">
        <w:rPr>
          <w:lang w:val="en-US"/>
        </w:rPr>
        <w:t>is the descriptive phrase. (FO 2662)</w:t>
      </w:r>
    </w:p>
    <w:p w14:paraId="62398A92" w14:textId="77777777" w:rsidR="007A0058" w:rsidRPr="00CC5656" w:rsidRDefault="007A0058" w:rsidP="007A0058">
      <w:pPr>
        <w:spacing w:after="120" w:line="264" w:lineRule="auto"/>
        <w:jc w:val="both"/>
        <w:rPr>
          <w:lang w:val="en-US"/>
        </w:rPr>
      </w:pPr>
      <w:r w:rsidRPr="00CC5656">
        <w:rPr>
          <w:b/>
          <w:noProof/>
          <w:u w:val="single"/>
          <w:lang w:val="en-US"/>
        </w:rPr>
        <w:t>DUPLISTICKERS</w:t>
      </w:r>
      <w:r w:rsidRPr="00CC5656">
        <w:rPr>
          <w:lang w:val="en-US"/>
        </w:rPr>
        <w:t>, when the Director of Regis</w:t>
      </w:r>
      <w:r w:rsidRPr="00CC5656">
        <w:rPr>
          <w:lang w:val="en-US"/>
        </w:rPr>
        <w:softHyphen/>
        <w:t xml:space="preserve">tration receives a copy of a selection slip sent in by a field staff member, selecting someone to the org for training or processing, he types the name and address of the selectee on </w:t>
      </w:r>
      <w:r w:rsidRPr="00CC5656">
        <w:rPr>
          <w:b/>
          <w:lang w:val="en-US"/>
        </w:rPr>
        <w:t xml:space="preserve">duplistickers. </w:t>
      </w:r>
      <w:r w:rsidRPr="00CC5656">
        <w:rPr>
          <w:lang w:val="en-US"/>
        </w:rPr>
        <w:t>These duplistickers are mucilage backed slips of paper that come on a roll. Putting carbon between them gives one an original and copies. These can be torn off their long strip and pasted on envelopes. (HCO PL 12 Jan 66)</w:t>
      </w:r>
    </w:p>
    <w:p w14:paraId="5486002B" w14:textId="77777777" w:rsidR="007A0058" w:rsidRPr="00CC5656" w:rsidRDefault="007A0058" w:rsidP="007A0058">
      <w:pPr>
        <w:spacing w:after="120" w:line="264" w:lineRule="auto"/>
        <w:jc w:val="both"/>
        <w:rPr>
          <w:lang w:val="en-US"/>
        </w:rPr>
      </w:pPr>
      <w:r w:rsidRPr="00CC5656">
        <w:rPr>
          <w:b/>
          <w:noProof/>
          <w:u w:val="single"/>
          <w:lang w:val="en-US"/>
        </w:rPr>
        <w:t>DUSTBIN CHECK</w:t>
      </w:r>
      <w:r w:rsidRPr="00CC5656">
        <w:rPr>
          <w:lang w:val="en-US"/>
        </w:rPr>
        <w:t>, see CHECK, DUSTBIN.</w:t>
      </w:r>
    </w:p>
    <w:p w14:paraId="33C15880" w14:textId="77777777" w:rsidR="007A0058" w:rsidRPr="00CC5656" w:rsidRDefault="007A0058" w:rsidP="007A0058">
      <w:pPr>
        <w:spacing w:after="120" w:line="264" w:lineRule="auto"/>
        <w:jc w:val="both"/>
        <w:rPr>
          <w:lang w:val="en-US"/>
        </w:rPr>
      </w:pPr>
      <w:r w:rsidRPr="00CC5656">
        <w:rPr>
          <w:b/>
          <w:noProof/>
          <w:u w:val="single"/>
          <w:lang w:val="en-US"/>
        </w:rPr>
        <w:t>DUTCH AUCTION</w:t>
      </w:r>
      <w:r w:rsidRPr="00CC5656">
        <w:rPr>
          <w:lang w:val="en-US"/>
        </w:rPr>
        <w:t>, 1. a public sale in which items are gradiently reduced in price until a buyer is found. 2. a sale in which the auctioneer takes secret bids with the competitors unaware of each other's identity and relying on the auctioneer's word regarding amounts bid.</w:t>
      </w:r>
    </w:p>
    <w:p w14:paraId="1B6CE90A" w14:textId="77777777" w:rsidR="007A0058" w:rsidRPr="00CC5656" w:rsidRDefault="007A0058" w:rsidP="007A0058">
      <w:pPr>
        <w:spacing w:after="120" w:line="264" w:lineRule="auto"/>
        <w:jc w:val="both"/>
        <w:rPr>
          <w:lang w:val="en-US"/>
        </w:rPr>
      </w:pPr>
      <w:r w:rsidRPr="00CC5656">
        <w:rPr>
          <w:b/>
          <w:noProof/>
          <w:u w:val="single"/>
          <w:lang w:val="en-US"/>
        </w:rPr>
        <w:t>DUTY OFFICER</w:t>
      </w:r>
      <w:r w:rsidRPr="00CC5656">
        <w:rPr>
          <w:lang w:val="en-US"/>
        </w:rPr>
        <w:t>, 1. there is a Duty Officer appointed by the Flag Executive Office Manager daily to do expediting and comm functions requir</w:t>
      </w:r>
      <w:r w:rsidRPr="00CC5656">
        <w:rPr>
          <w:lang w:val="en-US"/>
        </w:rPr>
        <w:softHyphen/>
        <w:t xml:space="preserve">ing footwork so that all the Flag Executive Office Unit staff will not be pulled off their cycles in progress. Routine requests should be given to him. (FO 2381) [The term Duty Officer more generally applies to an officer or person on duty covering specific duties often in rotation with other officers.] 2. in Condition II the Conning Officer passes his orders as in Condition III to the OOW and calls the Captain on any change. But there is a </w:t>
      </w:r>
      <w:r w:rsidRPr="00CC5656">
        <w:rPr>
          <w:b/>
          <w:lang w:val="en-US"/>
        </w:rPr>
        <w:t xml:space="preserve">Duty Officer </w:t>
      </w:r>
      <w:r w:rsidRPr="00CC5656">
        <w:rPr>
          <w:lang w:val="en-US"/>
        </w:rPr>
        <w:t>junior to the OOW who keeps the watch in order and attends to the ship internally, such as loose boats or lines, etc. The attention of the OOW in Condition II is outside the ship. (FO 80)</w:t>
      </w:r>
    </w:p>
    <w:p w14:paraId="3C34E380" w14:textId="77777777" w:rsidR="007A0058" w:rsidRPr="00CC5656" w:rsidRDefault="007A0058" w:rsidP="007A0058">
      <w:pPr>
        <w:spacing w:after="120" w:line="264" w:lineRule="auto"/>
        <w:jc w:val="both"/>
        <w:rPr>
          <w:lang w:val="en-US"/>
        </w:rPr>
      </w:pPr>
      <w:r w:rsidRPr="00CC5656">
        <w:rPr>
          <w:b/>
          <w:noProof/>
          <w:u w:val="single"/>
          <w:lang w:val="en-US"/>
        </w:rPr>
        <w:t>DUTY PR</w:t>
      </w:r>
      <w:r w:rsidRPr="00CC5656">
        <w:rPr>
          <w:b/>
          <w:lang w:val="en-US"/>
        </w:rPr>
        <w:t xml:space="preserve">, </w:t>
      </w:r>
      <w:r w:rsidRPr="00CC5656">
        <w:rPr>
          <w:lang w:val="en-US"/>
        </w:rPr>
        <w:t>the purpose of a Duty PR is to person</w:t>
      </w:r>
      <w:r w:rsidRPr="00CC5656">
        <w:rPr>
          <w:lang w:val="en-US"/>
        </w:rPr>
        <w:softHyphen/>
        <w:t>ally assist LRH in any PR actions, events, activities necessary during the 24 hour period of watch, as well as to keep the crew informed of what the Commodore is doing and needs and wants at any particular time. (COLRHED 168)</w:t>
      </w:r>
    </w:p>
    <w:p w14:paraId="5408682F" w14:textId="77777777" w:rsidR="007A0058" w:rsidRPr="00CC5656" w:rsidRDefault="007A0058" w:rsidP="007A0058">
      <w:pPr>
        <w:spacing w:after="120" w:line="264" w:lineRule="auto"/>
        <w:jc w:val="both"/>
        <w:rPr>
          <w:lang w:val="en-US"/>
        </w:rPr>
      </w:pPr>
      <w:r w:rsidRPr="00CC5656">
        <w:rPr>
          <w:b/>
          <w:noProof/>
          <w:u w:val="single"/>
          <w:lang w:val="en-US"/>
        </w:rPr>
        <w:t>DWINDLING SPIRAL OF CONTROL</w:t>
      </w:r>
      <w:r w:rsidRPr="00CC5656">
        <w:rPr>
          <w:lang w:val="en-US"/>
        </w:rPr>
        <w:t xml:space="preserve">, one must be willing to leave certain parts of the world uncontrolled. If he cannot, he rapidly drops downscale and gets into a situation where he is obsessively attempting to control things which he never will be able to control and thus renders himself unhappy, begins to doubt his ability to control those things which he actually should be able to control and so at length loses his ability to control anything. And this, in essence, is what in Scn we call the </w:t>
      </w:r>
      <w:r w:rsidRPr="00CC5656">
        <w:rPr>
          <w:b/>
          <w:lang w:val="en-US"/>
        </w:rPr>
        <w:t xml:space="preserve">dwindling spiral of control. </w:t>
      </w:r>
      <w:r w:rsidRPr="00CC5656">
        <w:rPr>
          <w:lang w:val="en-US"/>
        </w:rPr>
        <w:t>(POW, p. 64)</w:t>
      </w:r>
    </w:p>
    <w:p w14:paraId="6191C63D" w14:textId="77777777" w:rsidR="007A0058" w:rsidRPr="00CC5656" w:rsidRDefault="007A0058" w:rsidP="007A0058">
      <w:pPr>
        <w:spacing w:after="120" w:line="264" w:lineRule="auto"/>
        <w:jc w:val="both"/>
        <w:rPr>
          <w:lang w:val="en-US"/>
        </w:rPr>
      </w:pPr>
      <w:r w:rsidRPr="00CC5656">
        <w:rPr>
          <w:b/>
          <w:noProof/>
          <w:u w:val="single"/>
          <w:lang w:val="en-US"/>
        </w:rPr>
        <w:t>DYNAMICS</w:t>
      </w:r>
      <w:r w:rsidRPr="00CC5656">
        <w:rPr>
          <w:lang w:val="en-US"/>
        </w:rPr>
        <w:t xml:space="preserve">, there could be said to be eight urges (drives, impulses) in life. These we call </w:t>
      </w:r>
      <w:r w:rsidRPr="00CC5656">
        <w:rPr>
          <w:b/>
          <w:lang w:val="en-US"/>
        </w:rPr>
        <w:t xml:space="preserve">dynamics. </w:t>
      </w:r>
      <w:r w:rsidRPr="00CC5656">
        <w:rPr>
          <w:lang w:val="en-US"/>
        </w:rPr>
        <w:t xml:space="preserve">These are motives or motivations. We call them the eight dynamics. The </w:t>
      </w:r>
      <w:r w:rsidRPr="00CC5656">
        <w:rPr>
          <w:b/>
          <w:lang w:val="en-US"/>
        </w:rPr>
        <w:t xml:space="preserve">first dynamic </w:t>
      </w:r>
      <w:r w:rsidRPr="00CC5656">
        <w:rPr>
          <w:lang w:val="en-US"/>
        </w:rPr>
        <w:t xml:space="preserve">is the urge toward existence as one's self. Here we have individuality expressed fully. This can be called the self dynamic. The </w:t>
      </w:r>
      <w:r w:rsidRPr="00CC5656">
        <w:rPr>
          <w:b/>
          <w:lang w:val="en-US"/>
        </w:rPr>
        <w:t xml:space="preserve">second dynamic </w:t>
      </w:r>
      <w:r w:rsidRPr="00CC5656">
        <w:rPr>
          <w:lang w:val="en-US"/>
        </w:rPr>
        <w:t xml:space="preserve">is the urge toward existence as a sexual or bisexual activity. This </w:t>
      </w:r>
      <w:r w:rsidRPr="00CC5656">
        <w:rPr>
          <w:b/>
          <w:lang w:val="en-US"/>
        </w:rPr>
        <w:t xml:space="preserve">dynamic </w:t>
      </w:r>
      <w:r w:rsidRPr="00CC5656">
        <w:rPr>
          <w:lang w:val="en-US"/>
        </w:rPr>
        <w:t xml:space="preserve">actually has two divisions. </w:t>
      </w:r>
      <w:r w:rsidRPr="00CC5656">
        <w:rPr>
          <w:b/>
          <w:lang w:val="en-US"/>
        </w:rPr>
        <w:t xml:space="preserve">Second dynamic </w:t>
      </w:r>
      <w:r w:rsidRPr="00CC5656">
        <w:rPr>
          <w:lang w:val="en-US"/>
        </w:rPr>
        <w:t xml:space="preserve">(a) is the sexual act itself and the </w:t>
      </w:r>
      <w:r w:rsidRPr="00CC5656">
        <w:rPr>
          <w:b/>
          <w:lang w:val="en-US"/>
        </w:rPr>
        <w:t xml:space="preserve">second dynamic </w:t>
      </w:r>
      <w:r w:rsidRPr="00CC5656">
        <w:rPr>
          <w:lang w:val="en-US"/>
        </w:rPr>
        <w:t xml:space="preserve">(b) is the family unit, including the rearing of children. This can be called the </w:t>
      </w:r>
      <w:r w:rsidRPr="00CC5656">
        <w:rPr>
          <w:b/>
          <w:lang w:val="en-US"/>
        </w:rPr>
        <w:t xml:space="preserve">sex dynamic. </w:t>
      </w:r>
      <w:r w:rsidRPr="00CC5656">
        <w:rPr>
          <w:lang w:val="en-US"/>
        </w:rPr>
        <w:t xml:space="preserve">The </w:t>
      </w:r>
      <w:r w:rsidRPr="00CC5656">
        <w:rPr>
          <w:b/>
          <w:lang w:val="en-US"/>
        </w:rPr>
        <w:t xml:space="preserve">third dynamic </w:t>
      </w:r>
      <w:r w:rsidRPr="00CC5656">
        <w:rPr>
          <w:lang w:val="en-US"/>
        </w:rPr>
        <w:t xml:space="preserve">is the urge toward existence in groups of individuals. Any group or part of an entire class could be considered to be a part of the </w:t>
      </w:r>
      <w:r w:rsidRPr="00CC5656">
        <w:rPr>
          <w:b/>
          <w:lang w:val="en-US"/>
        </w:rPr>
        <w:t xml:space="preserve">third dynamic. </w:t>
      </w:r>
      <w:r w:rsidRPr="00CC5656">
        <w:rPr>
          <w:lang w:val="en-US"/>
        </w:rPr>
        <w:t xml:space="preserve">The school, the society, the town, the nation, are each part of the </w:t>
      </w:r>
      <w:r w:rsidRPr="00CC5656">
        <w:rPr>
          <w:b/>
          <w:lang w:val="en-US"/>
        </w:rPr>
        <w:t xml:space="preserve">third dynamic, </w:t>
      </w:r>
      <w:r w:rsidRPr="00CC5656">
        <w:rPr>
          <w:lang w:val="en-US"/>
        </w:rPr>
        <w:t xml:space="preserve">and each one is a </w:t>
      </w:r>
      <w:r w:rsidRPr="00CC5656">
        <w:rPr>
          <w:b/>
          <w:lang w:val="en-US"/>
        </w:rPr>
        <w:t xml:space="preserve">third dynamic. </w:t>
      </w:r>
      <w:r w:rsidRPr="00CC5656">
        <w:rPr>
          <w:lang w:val="en-US"/>
        </w:rPr>
        <w:t xml:space="preserve">This can be called the </w:t>
      </w:r>
      <w:r w:rsidRPr="00CC5656">
        <w:rPr>
          <w:b/>
          <w:lang w:val="en-US"/>
        </w:rPr>
        <w:t xml:space="preserve">group dynamic. </w:t>
      </w:r>
      <w:r w:rsidRPr="00CC5656">
        <w:rPr>
          <w:lang w:val="en-US"/>
        </w:rPr>
        <w:t xml:space="preserve">The </w:t>
      </w:r>
      <w:r w:rsidRPr="00CC5656">
        <w:rPr>
          <w:b/>
          <w:lang w:val="en-US"/>
        </w:rPr>
        <w:t xml:space="preserve">fourth dynamic </w:t>
      </w:r>
      <w:r w:rsidRPr="00CC5656">
        <w:rPr>
          <w:lang w:val="en-US"/>
        </w:rPr>
        <w:t xml:space="preserve">is the urge toward existence as mankind. Whereas the white race would be considered a </w:t>
      </w:r>
      <w:r w:rsidRPr="00CC5656">
        <w:rPr>
          <w:b/>
          <w:lang w:val="en-US"/>
        </w:rPr>
        <w:t xml:space="preserve">third dynamic, </w:t>
      </w:r>
      <w:r w:rsidRPr="00CC5656">
        <w:rPr>
          <w:lang w:val="en-US"/>
        </w:rPr>
        <w:t xml:space="preserve">all the races would be considered the </w:t>
      </w:r>
      <w:r w:rsidRPr="00CC5656">
        <w:rPr>
          <w:b/>
          <w:lang w:val="en-US"/>
        </w:rPr>
        <w:t xml:space="preserve">fourth dynamic. </w:t>
      </w:r>
      <w:r w:rsidRPr="00CC5656">
        <w:rPr>
          <w:lang w:val="en-US"/>
        </w:rPr>
        <w:t xml:space="preserve">This can be called the </w:t>
      </w:r>
      <w:r w:rsidRPr="00CC5656">
        <w:rPr>
          <w:b/>
          <w:lang w:val="en-US"/>
        </w:rPr>
        <w:t xml:space="preserve">mankind dynamic. </w:t>
      </w:r>
      <w:r w:rsidRPr="00CC5656">
        <w:rPr>
          <w:lang w:val="en-US"/>
        </w:rPr>
        <w:t xml:space="preserve">The </w:t>
      </w:r>
      <w:r w:rsidRPr="00CC5656">
        <w:rPr>
          <w:b/>
          <w:lang w:val="en-US"/>
        </w:rPr>
        <w:t xml:space="preserve">fifth dynamic </w:t>
      </w:r>
      <w:r w:rsidRPr="00CC5656">
        <w:rPr>
          <w:lang w:val="en-US"/>
        </w:rPr>
        <w:t xml:space="preserve">is the urge toward existence of the animal kingdom. This includes all living things whether vegetable or animal. The fish in the sea, the beasts of the field, or of the forest, grass, trees, flowers or anything directly and intimately motivated by life. This can be called the </w:t>
      </w:r>
      <w:r w:rsidRPr="00CC5656">
        <w:rPr>
          <w:b/>
          <w:lang w:val="en-US"/>
        </w:rPr>
        <w:t xml:space="preserve">animal dynamic. </w:t>
      </w:r>
      <w:r w:rsidRPr="00CC5656">
        <w:rPr>
          <w:lang w:val="en-US"/>
        </w:rPr>
        <w:t xml:space="preserve">The </w:t>
      </w:r>
      <w:r w:rsidRPr="00CC5656">
        <w:rPr>
          <w:b/>
          <w:lang w:val="en-US"/>
        </w:rPr>
        <w:t xml:space="preserve">sixth dynamic </w:t>
      </w:r>
      <w:r w:rsidRPr="00CC5656">
        <w:rPr>
          <w:lang w:val="en-US"/>
        </w:rPr>
        <w:t xml:space="preserve">is the urge toward existence as the physical universe. The physical universe is composed of matter, energy, space and time. In Scn we take the first letter of each of these words and coin a word, MEST. This can be called the </w:t>
      </w:r>
      <w:r w:rsidRPr="00CC5656">
        <w:rPr>
          <w:b/>
          <w:lang w:val="en-US"/>
        </w:rPr>
        <w:t xml:space="preserve">universe dynamic. </w:t>
      </w:r>
      <w:r w:rsidRPr="00CC5656">
        <w:rPr>
          <w:lang w:val="en-US"/>
        </w:rPr>
        <w:t xml:space="preserve">The </w:t>
      </w:r>
      <w:r w:rsidRPr="00CC5656">
        <w:rPr>
          <w:b/>
          <w:lang w:val="en-US"/>
        </w:rPr>
        <w:t xml:space="preserve">seventh dynamic </w:t>
      </w:r>
      <w:r w:rsidRPr="00CC5656">
        <w:rPr>
          <w:lang w:val="en-US"/>
        </w:rPr>
        <w:t>is the urge toward existence as or of spirits. Anything spiritual, with or without iden</w:t>
      </w:r>
      <w:r w:rsidRPr="00CC5656">
        <w:rPr>
          <w:lang w:val="en-US"/>
        </w:rPr>
        <w:softHyphen/>
        <w:t xml:space="preserve">tity, would come under the heading of the </w:t>
      </w:r>
      <w:r w:rsidRPr="00CC5656">
        <w:rPr>
          <w:b/>
          <w:lang w:val="en-US"/>
        </w:rPr>
        <w:t xml:space="preserve">seventh dynamic. </w:t>
      </w:r>
      <w:r w:rsidRPr="00CC5656">
        <w:rPr>
          <w:lang w:val="en-US"/>
        </w:rPr>
        <w:t xml:space="preserve">This can be called the </w:t>
      </w:r>
      <w:r w:rsidRPr="00CC5656">
        <w:rPr>
          <w:b/>
          <w:lang w:val="en-US"/>
        </w:rPr>
        <w:t xml:space="preserve">spiritual dynamic. </w:t>
      </w:r>
      <w:r w:rsidRPr="00CC5656">
        <w:rPr>
          <w:lang w:val="en-US"/>
        </w:rPr>
        <w:t xml:space="preserve">The </w:t>
      </w:r>
      <w:r w:rsidRPr="00CC5656">
        <w:rPr>
          <w:b/>
          <w:lang w:val="en-US"/>
        </w:rPr>
        <w:t xml:space="preserve">eighth dynamic </w:t>
      </w:r>
      <w:r w:rsidRPr="00CC5656">
        <w:rPr>
          <w:lang w:val="en-US"/>
        </w:rPr>
        <w:t xml:space="preserve">is the urge toward existence as infinity. This is also identified as the Supreme Being. It is carefully observed here that the science of Scn does not intrude into the </w:t>
      </w:r>
      <w:r w:rsidRPr="00CC5656">
        <w:rPr>
          <w:b/>
          <w:lang w:val="en-US"/>
        </w:rPr>
        <w:t xml:space="preserve">dynamic of the Supreme Being. </w:t>
      </w:r>
      <w:r w:rsidRPr="00CC5656">
        <w:rPr>
          <w:lang w:val="en-US"/>
        </w:rPr>
        <w:t xml:space="preserve">This is called the </w:t>
      </w:r>
      <w:r w:rsidRPr="00CC5656">
        <w:rPr>
          <w:b/>
          <w:lang w:val="en-US"/>
        </w:rPr>
        <w:t xml:space="preserve">eighth dynamic </w:t>
      </w:r>
      <w:r w:rsidRPr="00CC5656">
        <w:rPr>
          <w:lang w:val="en-US"/>
        </w:rPr>
        <w:t xml:space="preserve">because the symbol of infinity stood upright makes the numeral "8." This can be called the infinity or </w:t>
      </w:r>
      <w:r w:rsidRPr="00CC5656">
        <w:rPr>
          <w:b/>
          <w:lang w:val="en-US"/>
        </w:rPr>
        <w:t xml:space="preserve">God dynamic. </w:t>
      </w:r>
      <w:r w:rsidRPr="00CC5656">
        <w:rPr>
          <w:lang w:val="en-US"/>
        </w:rPr>
        <w:t>(FOT, pp. 36</w:t>
      </w:r>
      <w:r w:rsidRPr="00CC5656">
        <w:rPr>
          <w:lang w:val="en-US"/>
        </w:rPr>
        <w:noBreakHyphen/>
        <w:t>38)</w:t>
      </w:r>
    </w:p>
    <w:p w14:paraId="306EF2F8" w14:textId="77777777" w:rsidR="007A0058" w:rsidRPr="00CC5656" w:rsidRDefault="007A0058" w:rsidP="007A0058">
      <w:pPr>
        <w:spacing w:after="120" w:line="264" w:lineRule="auto"/>
        <w:jc w:val="both"/>
        <w:rPr>
          <w:lang w:val="en-US"/>
        </w:rPr>
      </w:pPr>
      <w:r w:rsidRPr="00CC5656">
        <w:rPr>
          <w:b/>
          <w:noProof/>
          <w:u w:val="single"/>
          <w:lang w:val="en-US"/>
        </w:rPr>
        <w:t>DYNAMIC SORT OUT ASSESSMENT</w:t>
      </w:r>
      <w:r w:rsidRPr="00CC5656">
        <w:rPr>
          <w:lang w:val="en-US"/>
        </w:rPr>
        <w:t xml:space="preserve">, HCO Bulletin 2 December </w:t>
      </w:r>
      <w:r w:rsidRPr="00CC5656">
        <w:rPr>
          <w:i/>
          <w:lang w:val="en-US"/>
        </w:rPr>
        <w:t xml:space="preserve">1974, </w:t>
      </w:r>
      <w:r w:rsidRPr="00CC5656">
        <w:rPr>
          <w:b/>
          <w:i/>
          <w:lang w:val="en-US"/>
        </w:rPr>
        <w:t xml:space="preserve">Dynamic Sort Out Assessment. </w:t>
      </w:r>
      <w:r w:rsidRPr="00CC5656">
        <w:rPr>
          <w:lang w:val="en-US"/>
        </w:rPr>
        <w:t>This gets those dynamics that are charged and handles them. Increases social per</w:t>
      </w:r>
      <w:r w:rsidRPr="00CC5656">
        <w:rPr>
          <w:lang w:val="en-US"/>
        </w:rPr>
        <w:softHyphen/>
        <w:t>sonality and even can shift valences. (LRH ED 257 INT)</w:t>
      </w:r>
    </w:p>
    <w:p w14:paraId="2B6BE1A5"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64BC50B4" w14:textId="77777777" w:rsidR="007A0058" w:rsidRPr="00CC5656" w:rsidRDefault="007A0058" w:rsidP="007A0058">
      <w:pPr>
        <w:spacing w:after="120" w:line="264" w:lineRule="auto"/>
        <w:jc w:val="both"/>
        <w:rPr>
          <w:lang w:val="en-US"/>
        </w:rPr>
      </w:pPr>
      <w:bookmarkStart w:id="11" w:name="_Toc62026168"/>
      <w:r w:rsidRPr="00CC5656">
        <w:rPr>
          <w:lang w:val="en-US"/>
        </w:rPr>
        <w:t>E</w:t>
      </w:r>
      <w:bookmarkEnd w:id="11"/>
    </w:p>
    <w:p w14:paraId="2770FA76"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34453804" w14:textId="77777777" w:rsidR="007A0058" w:rsidRPr="00CC5656" w:rsidRDefault="007A0058" w:rsidP="007A0058">
      <w:pPr>
        <w:spacing w:after="120" w:line="264" w:lineRule="auto"/>
        <w:jc w:val="both"/>
        <w:rPr>
          <w:lang w:val="en-US"/>
        </w:rPr>
      </w:pPr>
      <w:r w:rsidRPr="00CC5656">
        <w:rPr>
          <w:b/>
          <w:noProof/>
          <w:u w:val="single"/>
          <w:lang w:val="en-US"/>
        </w:rPr>
        <w:t>EARNED INCOME</w:t>
      </w:r>
      <w:r w:rsidRPr="00CC5656">
        <w:rPr>
          <w:lang w:val="en-US"/>
        </w:rPr>
        <w:t>, income earned for services rendered; wages, salary.</w:t>
      </w:r>
    </w:p>
    <w:p w14:paraId="5E82BF4D" w14:textId="77777777" w:rsidR="007A0058" w:rsidRPr="00CC5656" w:rsidRDefault="007A0058" w:rsidP="007A0058">
      <w:pPr>
        <w:spacing w:after="120" w:line="264" w:lineRule="auto"/>
        <w:jc w:val="both"/>
        <w:rPr>
          <w:lang w:val="en-US"/>
        </w:rPr>
      </w:pPr>
      <w:r w:rsidRPr="00CC5656">
        <w:rPr>
          <w:b/>
          <w:noProof/>
          <w:u w:val="single"/>
          <w:lang w:val="en-US"/>
        </w:rPr>
        <w:t>EARNINGS</w:t>
      </w:r>
      <w:r w:rsidRPr="00CC5656">
        <w:rPr>
          <w:lang w:val="en-US"/>
        </w:rPr>
        <w:t>, 1. the amount of money (wages, bonuses, overtime pay, commissions, etc.) one receives for a job done or services rendered. 2. amount of profits available for dividing up among shareholders after taxes and dividends on preferred shares have been paid.</w:t>
      </w:r>
    </w:p>
    <w:p w14:paraId="58F1E29C" w14:textId="77777777" w:rsidR="007A0058" w:rsidRPr="00CC5656" w:rsidRDefault="007A0058" w:rsidP="007A0058">
      <w:pPr>
        <w:spacing w:after="120" w:line="264" w:lineRule="auto"/>
        <w:jc w:val="both"/>
        <w:rPr>
          <w:lang w:val="en-US"/>
        </w:rPr>
      </w:pPr>
      <w:r w:rsidRPr="00CC5656">
        <w:rPr>
          <w:b/>
          <w:noProof/>
          <w:u w:val="single"/>
          <w:lang w:val="en-US"/>
        </w:rPr>
        <w:t>EARNINGS/DIVIDEND RATIO</w:t>
      </w:r>
      <w:r w:rsidRPr="00CC5656">
        <w:rPr>
          <w:lang w:val="en-US"/>
        </w:rPr>
        <w:t>, the ratio of actual profits to dividends paid.</w:t>
      </w:r>
    </w:p>
    <w:p w14:paraId="528F5B41" w14:textId="77777777" w:rsidR="007A0058" w:rsidRPr="00CC5656" w:rsidRDefault="007A0058" w:rsidP="007A0058">
      <w:pPr>
        <w:spacing w:after="120" w:line="264" w:lineRule="auto"/>
        <w:jc w:val="both"/>
        <w:rPr>
          <w:lang w:val="en-US"/>
        </w:rPr>
      </w:pPr>
      <w:r w:rsidRPr="00CC5656">
        <w:rPr>
          <w:b/>
          <w:noProof/>
          <w:u w:val="single"/>
          <w:lang w:val="en-US"/>
        </w:rPr>
        <w:t>EARNINGS DRIFT</w:t>
      </w:r>
      <w:r w:rsidRPr="00CC5656">
        <w:rPr>
          <w:lang w:val="en-US"/>
        </w:rPr>
        <w:t xml:space="preserve">, the increase in wages above national rates due to local conditions including higher local rates, more overtime, local bargaining agreements, payment </w:t>
      </w:r>
      <w:r w:rsidRPr="00CC5656">
        <w:rPr>
          <w:lang w:val="en-US"/>
        </w:rPr>
        <w:noBreakHyphen/>
        <w:t xml:space="preserve">by </w:t>
      </w:r>
      <w:r w:rsidRPr="00CC5656">
        <w:rPr>
          <w:lang w:val="en-US"/>
        </w:rPr>
        <w:noBreakHyphen/>
        <w:t>results plans, etc.</w:t>
      </w:r>
    </w:p>
    <w:p w14:paraId="60ACAB9F" w14:textId="77777777" w:rsidR="007A0058" w:rsidRPr="00CC5656" w:rsidRDefault="007A0058" w:rsidP="007A0058">
      <w:pPr>
        <w:spacing w:after="120" w:line="264" w:lineRule="auto"/>
        <w:jc w:val="both"/>
        <w:rPr>
          <w:lang w:val="en-US"/>
        </w:rPr>
      </w:pPr>
      <w:r w:rsidRPr="00CC5656">
        <w:rPr>
          <w:b/>
          <w:noProof/>
          <w:u w:val="single"/>
          <w:lang w:val="en-US"/>
        </w:rPr>
        <w:t>ECHELONS</w:t>
      </w:r>
      <w:r w:rsidRPr="00CC5656">
        <w:rPr>
          <w:b/>
          <w:lang w:val="en-US"/>
        </w:rPr>
        <w:t xml:space="preserve">, </w:t>
      </w:r>
      <w:r w:rsidRPr="00CC5656">
        <w:rPr>
          <w:lang w:val="en-US"/>
        </w:rPr>
        <w:t xml:space="preserve">on any command or communication channel there are always a certain number of points extending from source through relay points down to the final receipt or action point. These may be very numerous. Some may be beyond the authority of any evaluator. But each is capable of having its own situation that will cause an evaluation of the receipt or action point to fail. These can be called </w:t>
      </w:r>
      <w:r w:rsidRPr="00CC5656">
        <w:rPr>
          <w:b/>
          <w:lang w:val="en-US"/>
        </w:rPr>
        <w:t xml:space="preserve">echelons </w:t>
      </w:r>
      <w:r w:rsidRPr="00CC5656">
        <w:rPr>
          <w:lang w:val="en-US"/>
        </w:rPr>
        <w:t>or step like forma</w:t>
      </w:r>
      <w:r w:rsidRPr="00CC5656">
        <w:rPr>
          <w:lang w:val="en-US"/>
        </w:rPr>
        <w:softHyphen/>
        <w:t>tions. The receipt or action point that is to comply finally with the program may be the subject of hidden sources of effect in the relay points of any program or order. (HCO PL 25 May 73)</w:t>
      </w:r>
    </w:p>
    <w:p w14:paraId="5B40D8E3" w14:textId="77777777" w:rsidR="007A0058" w:rsidRPr="00CC5656" w:rsidRDefault="007A0058" w:rsidP="007A0058">
      <w:pPr>
        <w:spacing w:after="120" w:line="264" w:lineRule="auto"/>
        <w:jc w:val="both"/>
        <w:rPr>
          <w:lang w:val="en-US"/>
        </w:rPr>
      </w:pPr>
      <w:r w:rsidRPr="00CC5656">
        <w:rPr>
          <w:b/>
          <w:noProof/>
          <w:u w:val="single"/>
          <w:lang w:val="en-US"/>
        </w:rPr>
        <w:t>ECONOMETRICS</w:t>
      </w:r>
      <w:r w:rsidRPr="00CC5656">
        <w:rPr>
          <w:lang w:val="en-US"/>
        </w:rPr>
        <w:t>, a branch of economics em</w:t>
      </w:r>
      <w:r w:rsidRPr="00CC5656">
        <w:rPr>
          <w:lang w:val="en-US"/>
        </w:rPr>
        <w:softHyphen/>
        <w:t>ploying mathematical and statistical techniques to establish economic relationships from economic data.</w:t>
      </w:r>
    </w:p>
    <w:p w14:paraId="61CD6C68" w14:textId="77777777" w:rsidR="007A0058" w:rsidRPr="00CC5656" w:rsidRDefault="007A0058" w:rsidP="007A0058">
      <w:pPr>
        <w:spacing w:after="120" w:line="264" w:lineRule="auto"/>
        <w:jc w:val="both"/>
        <w:rPr>
          <w:lang w:val="en-US"/>
        </w:rPr>
      </w:pPr>
      <w:r w:rsidRPr="00CC5656">
        <w:rPr>
          <w:b/>
          <w:noProof/>
          <w:u w:val="single"/>
          <w:lang w:val="en-US"/>
        </w:rPr>
        <w:t>ECONOMIC GROWTH</w:t>
      </w:r>
      <w:r w:rsidRPr="00CC5656">
        <w:rPr>
          <w:lang w:val="en-US"/>
        </w:rPr>
        <w:t>, the amount of expan</w:t>
      </w:r>
      <w:r w:rsidRPr="00CC5656">
        <w:rPr>
          <w:lang w:val="en-US"/>
        </w:rPr>
        <w:softHyphen/>
        <w:t>sion in a country's wealth and survival potential resulting from the management and prudent use of its money, products, resources, etc.</w:t>
      </w:r>
    </w:p>
    <w:p w14:paraId="20C4B9DC" w14:textId="77777777" w:rsidR="007A0058" w:rsidRPr="00CC5656" w:rsidRDefault="007A0058" w:rsidP="007A0058">
      <w:pPr>
        <w:spacing w:after="120" w:line="264" w:lineRule="auto"/>
        <w:jc w:val="both"/>
        <w:rPr>
          <w:lang w:val="en-US"/>
        </w:rPr>
      </w:pPr>
      <w:r w:rsidRPr="00CC5656">
        <w:rPr>
          <w:b/>
          <w:noProof/>
          <w:u w:val="single"/>
          <w:lang w:val="en-US"/>
        </w:rPr>
        <w:t>ECONOMICS</w:t>
      </w:r>
      <w:r w:rsidRPr="00CC5656">
        <w:rPr>
          <w:lang w:val="en-US"/>
        </w:rPr>
        <w:t xml:space="preserve">, 1. the word originally meant "the science or art of managing a house or household" and that is still its first meaning. From this grew up a study of the whole community as a connected activity. (HCO PL 27 Nov 71) 2. when one begins to receive and spend money he gets into a field known as </w:t>
      </w:r>
      <w:r w:rsidRPr="00CC5656">
        <w:rPr>
          <w:b/>
          <w:lang w:val="en-US"/>
        </w:rPr>
        <w:t xml:space="preserve">economics. </w:t>
      </w:r>
      <w:r w:rsidRPr="00CC5656">
        <w:rPr>
          <w:lang w:val="en-US"/>
        </w:rPr>
        <w:t>WO PL 27 Nov 71) 3. in modern language means the social science that studies the production, distribution and consumption (using) of commodities (things). (HCO PL 27 Nov 71)</w:t>
      </w:r>
    </w:p>
    <w:p w14:paraId="361AEBDD" w14:textId="77777777" w:rsidR="007A0058" w:rsidRPr="00CC5656" w:rsidRDefault="007A0058" w:rsidP="007A0058">
      <w:pPr>
        <w:spacing w:after="120" w:line="264" w:lineRule="auto"/>
        <w:jc w:val="both"/>
        <w:rPr>
          <w:lang w:val="en-US"/>
        </w:rPr>
      </w:pPr>
      <w:r w:rsidRPr="00CC5656">
        <w:rPr>
          <w:b/>
          <w:noProof/>
          <w:u w:val="single"/>
          <w:lang w:val="en-US"/>
        </w:rPr>
        <w:t>ECONOMY</w:t>
      </w:r>
      <w:r w:rsidRPr="00CC5656">
        <w:rPr>
          <w:lang w:val="en-US"/>
        </w:rPr>
        <w:t>, 1. the management of the use of the income, products and resources of a country, state, group, etc. 2. the careful management of the use of money, products, resources, etc., so as to prevent wastage, promote efficient utilization and provide for future needs.</w:t>
      </w:r>
    </w:p>
    <w:p w14:paraId="41D746F1" w14:textId="77777777" w:rsidR="007A0058" w:rsidRPr="00CC5656" w:rsidRDefault="007A0058" w:rsidP="007A0058">
      <w:pPr>
        <w:spacing w:after="120" w:line="264" w:lineRule="auto"/>
        <w:jc w:val="both"/>
        <w:rPr>
          <w:lang w:val="en-US"/>
        </w:rPr>
      </w:pPr>
      <w:r w:rsidRPr="00CC5656">
        <w:rPr>
          <w:b/>
          <w:noProof/>
          <w:u w:val="single"/>
          <w:lang w:val="en-US"/>
        </w:rPr>
        <w:t>ED AREA ESTATES</w:t>
      </w:r>
      <w:r w:rsidRPr="00CC5656">
        <w:rPr>
          <w:lang w:val="en-US"/>
        </w:rPr>
        <w:t xml:space="preserve">, a new issue is created (ED Area Estates). It is for use by all (Flag </w:t>
      </w:r>
      <w:r w:rsidRPr="00CC5656">
        <w:rPr>
          <w:b/>
          <w:lang w:val="en-US"/>
        </w:rPr>
        <w:t xml:space="preserve">area) Estates </w:t>
      </w:r>
      <w:r w:rsidRPr="00CC5656">
        <w:rPr>
          <w:lang w:val="en-US"/>
        </w:rPr>
        <w:t xml:space="preserve">COs and execs. It should publish evals, programs, personnel, checklists, checksheets and all other materials that apply to all or any estates units in the Flag area. It is issued to all </w:t>
      </w:r>
      <w:r w:rsidRPr="00CC5656">
        <w:rPr>
          <w:b/>
          <w:lang w:val="en-US"/>
        </w:rPr>
        <w:t xml:space="preserve">estates </w:t>
      </w:r>
      <w:r w:rsidRPr="00CC5656">
        <w:rPr>
          <w:lang w:val="en-US"/>
        </w:rPr>
        <w:t>personnel. (ED 1 Area Estates)</w:t>
      </w:r>
    </w:p>
    <w:p w14:paraId="7AC9543A" w14:textId="77777777" w:rsidR="007A0058" w:rsidRPr="00CC5656" w:rsidRDefault="007A0058" w:rsidP="007A0058">
      <w:pPr>
        <w:spacing w:after="120" w:line="264" w:lineRule="auto"/>
        <w:jc w:val="both"/>
        <w:rPr>
          <w:lang w:val="en-US"/>
        </w:rPr>
      </w:pPr>
      <w:r w:rsidRPr="00CC5656">
        <w:rPr>
          <w:b/>
          <w:noProof/>
          <w:u w:val="single"/>
          <w:lang w:val="en-US"/>
        </w:rPr>
        <w:t>ED F11</w:t>
      </w:r>
      <w:r w:rsidRPr="00CC5656">
        <w:rPr>
          <w:lang w:val="en-US"/>
        </w:rPr>
        <w:t>, there shall be a mimeo issue which is for FB use and for the communication of orders and information into the FB, where the contents of such shall concern only the FB. They shall be called EDs FB. They are numbered consecutively. EDs FB may be originated from within the FB and approved by LRH Comm FB. The prior approval of the Supercargo or Chief Officer is required on any ED FB originated within any of their respective divisions and affecting only the divisions of that officer. ED's affecting across the portions of the org require Exec Council approval before issue authority is given. (ED 1 FB)</w:t>
      </w:r>
    </w:p>
    <w:p w14:paraId="18B13C9E" w14:textId="77777777" w:rsidR="007A0058" w:rsidRPr="00CC5656" w:rsidRDefault="007A0058" w:rsidP="007A0058">
      <w:pPr>
        <w:spacing w:after="120" w:line="264" w:lineRule="auto"/>
        <w:jc w:val="both"/>
        <w:rPr>
          <w:lang w:val="en-US"/>
        </w:rPr>
      </w:pPr>
      <w:r w:rsidRPr="00CC5656">
        <w:rPr>
          <w:b/>
          <w:noProof/>
          <w:u w:val="single"/>
          <w:lang w:val="en-US"/>
        </w:rPr>
        <w:t>ED FLAG</w:t>
      </w:r>
      <w:r w:rsidRPr="00CC5656">
        <w:rPr>
          <w:lang w:val="en-US"/>
        </w:rPr>
        <w:t xml:space="preserve">, an ED Flag deals with internal bureaux and divisional type functions, always concerned only with </w:t>
      </w:r>
      <w:r w:rsidRPr="00CC5656">
        <w:rPr>
          <w:b/>
          <w:lang w:val="en-US"/>
        </w:rPr>
        <w:t xml:space="preserve">Flag </w:t>
      </w:r>
      <w:r w:rsidRPr="00CC5656">
        <w:rPr>
          <w:lang w:val="en-US"/>
        </w:rPr>
        <w:t xml:space="preserve">itself. An </w:t>
      </w:r>
      <w:r w:rsidRPr="00CC5656">
        <w:rPr>
          <w:b/>
          <w:lang w:val="en-US"/>
        </w:rPr>
        <w:t xml:space="preserve">ED Flag </w:t>
      </w:r>
      <w:r w:rsidRPr="00CC5656">
        <w:rPr>
          <w:lang w:val="en-US"/>
        </w:rPr>
        <w:t>is distributed broadly aboard to bureaux and crew. They are not distributed to students or PCs. (ED 1 Flag)</w:t>
      </w:r>
    </w:p>
    <w:p w14:paraId="626F4380" w14:textId="77777777" w:rsidR="007A0058" w:rsidRPr="00CC5656" w:rsidRDefault="007A0058" w:rsidP="007A0058">
      <w:pPr>
        <w:spacing w:after="120" w:line="264" w:lineRule="auto"/>
        <w:jc w:val="both"/>
        <w:rPr>
          <w:lang w:val="en-US"/>
        </w:rPr>
      </w:pPr>
      <w:r w:rsidRPr="00CC5656">
        <w:rPr>
          <w:b/>
          <w:noProof/>
          <w:u w:val="single"/>
          <w:lang w:val="en-US"/>
        </w:rPr>
        <w:t>EDITORIAL</w:t>
      </w:r>
      <w:r w:rsidRPr="00CC5656">
        <w:rPr>
          <w:lang w:val="en-US"/>
        </w:rPr>
        <w:t xml:space="preserve">, type of article other than straight news usually included in a newspaper. </w:t>
      </w:r>
      <w:r w:rsidRPr="00CC5656">
        <w:rPr>
          <w:b/>
          <w:lang w:val="en-US"/>
        </w:rPr>
        <w:t xml:space="preserve">Editorials </w:t>
      </w:r>
      <w:r w:rsidRPr="00CC5656">
        <w:rPr>
          <w:lang w:val="en-US"/>
        </w:rPr>
        <w:t xml:space="preserve">reflect opinion and viewpoint of the paper. An </w:t>
      </w:r>
      <w:r w:rsidRPr="00CC5656">
        <w:rPr>
          <w:b/>
          <w:lang w:val="en-US"/>
        </w:rPr>
        <w:t xml:space="preserve">editorial </w:t>
      </w:r>
      <w:r w:rsidRPr="00CC5656">
        <w:rPr>
          <w:lang w:val="en-US"/>
        </w:rPr>
        <w:t>is generally short, varying from a sen</w:t>
      </w:r>
      <w:r w:rsidRPr="00CC5656">
        <w:rPr>
          <w:lang w:val="en-US"/>
        </w:rPr>
        <w:softHyphen/>
        <w:t xml:space="preserve">tence or two to 1000 words or more. It usually has a news peg, that is an introductory statement announcing the subject and tying it to a news development. Forceful and persuasive arguments are marshaled from logical pattern to logical pattern to convince the reader. The </w:t>
      </w:r>
      <w:r w:rsidRPr="00CC5656">
        <w:rPr>
          <w:b/>
          <w:lang w:val="en-US"/>
        </w:rPr>
        <w:t xml:space="preserve">editorial </w:t>
      </w:r>
      <w:r w:rsidRPr="00CC5656">
        <w:rPr>
          <w:lang w:val="en-US"/>
        </w:rPr>
        <w:t xml:space="preserve">writer also considers what arguments may be raised in rebuttal and raises them to answer in advance. The </w:t>
      </w:r>
      <w:r w:rsidRPr="00CC5656">
        <w:rPr>
          <w:b/>
          <w:lang w:val="en-US"/>
        </w:rPr>
        <w:t xml:space="preserve">editorial </w:t>
      </w:r>
      <w:r w:rsidRPr="00CC5656">
        <w:rPr>
          <w:lang w:val="en-US"/>
        </w:rPr>
        <w:t>ends with a firm conclusion, clearly and reasonably stated. The purpose is to have a desired effect on the reader. (BPL 10 Jan 73R)</w:t>
      </w:r>
    </w:p>
    <w:p w14:paraId="617D77FD" w14:textId="77777777" w:rsidR="007A0058" w:rsidRPr="00CC5656" w:rsidRDefault="007A0058" w:rsidP="007A0058">
      <w:pPr>
        <w:spacing w:after="120" w:line="264" w:lineRule="auto"/>
        <w:jc w:val="both"/>
        <w:rPr>
          <w:lang w:val="en-US"/>
        </w:rPr>
      </w:pPr>
      <w:r w:rsidRPr="00CC5656">
        <w:rPr>
          <w:b/>
          <w:noProof/>
          <w:u w:val="single"/>
          <w:lang w:val="en-US"/>
        </w:rPr>
        <w:t>EDITORIAL DIRECTOR</w:t>
      </w:r>
      <w:r w:rsidRPr="00CC5656">
        <w:rPr>
          <w:lang w:val="en-US"/>
        </w:rPr>
        <w:t>, purpose: to keep material in publications within organizational policy, and to prepare publishable material. (HCO PL 12 Oct 62)</w:t>
      </w:r>
    </w:p>
    <w:p w14:paraId="257113BB" w14:textId="77777777" w:rsidR="007A0058" w:rsidRPr="00CC5656" w:rsidRDefault="007A0058" w:rsidP="007A0058">
      <w:pPr>
        <w:spacing w:after="120" w:line="264" w:lineRule="auto"/>
        <w:jc w:val="both"/>
        <w:rPr>
          <w:lang w:val="en-US"/>
        </w:rPr>
      </w:pPr>
      <w:r w:rsidRPr="00CC5656">
        <w:rPr>
          <w:b/>
          <w:noProof/>
          <w:u w:val="single"/>
          <w:lang w:val="en-US"/>
        </w:rPr>
        <w:t xml:space="preserve">EDITORIAL </w:t>
      </w:r>
      <w:r w:rsidRPr="00CC5656">
        <w:rPr>
          <w:b/>
          <w:noProof/>
          <w:u w:val="single"/>
          <w:lang w:val="en-US"/>
        </w:rPr>
        <w:noBreakHyphen/>
        <w:t xml:space="preserve"> IN </w:t>
      </w:r>
      <w:r w:rsidRPr="00CC5656">
        <w:rPr>
          <w:b/>
          <w:noProof/>
          <w:u w:val="single"/>
          <w:lang w:val="en-US"/>
        </w:rPr>
        <w:noBreakHyphen/>
        <w:t xml:space="preserve"> CHARGE</w:t>
      </w:r>
      <w:r w:rsidRPr="00CC5656">
        <w:rPr>
          <w:lang w:val="en-US"/>
        </w:rPr>
        <w:t>, (the Publishing Section) supervises or handles all make up, proofs, proofing and final publication of all items pub</w:t>
      </w:r>
      <w:r w:rsidRPr="00CC5656">
        <w:rPr>
          <w:lang w:val="en-US"/>
        </w:rPr>
        <w:softHyphen/>
        <w:t>lished. Sees to it that publishing schedules for magazines and books are met. (HCO PL 18 Dec 64, Saint HW Org Board)</w:t>
      </w:r>
    </w:p>
    <w:p w14:paraId="7E0EB935" w14:textId="77777777" w:rsidR="007A0058" w:rsidRPr="00CC5656" w:rsidRDefault="007A0058" w:rsidP="007A0058">
      <w:pPr>
        <w:spacing w:after="120" w:line="264" w:lineRule="auto"/>
        <w:jc w:val="both"/>
        <w:rPr>
          <w:lang w:val="en-US"/>
        </w:rPr>
      </w:pPr>
      <w:r w:rsidRPr="00CC5656">
        <w:rPr>
          <w:b/>
          <w:noProof/>
          <w:u w:val="single"/>
          <w:lang w:val="en-US"/>
        </w:rPr>
        <w:t>EDUCATION</w:t>
      </w:r>
      <w:r w:rsidRPr="00CC5656">
        <w:rPr>
          <w:lang w:val="en-US"/>
        </w:rPr>
        <w:t>, the process of placing data in the recalls of another. (PAB 110)</w:t>
      </w:r>
    </w:p>
    <w:p w14:paraId="15E42303" w14:textId="77777777" w:rsidR="007A0058" w:rsidRPr="00CC5656" w:rsidRDefault="007A0058" w:rsidP="007A0058">
      <w:pPr>
        <w:spacing w:after="120" w:line="264" w:lineRule="auto"/>
        <w:jc w:val="both"/>
        <w:rPr>
          <w:lang w:val="en-US"/>
        </w:rPr>
      </w:pPr>
      <w:r w:rsidRPr="00CC5656">
        <w:rPr>
          <w:b/>
          <w:noProof/>
          <w:u w:val="single"/>
          <w:lang w:val="en-US"/>
        </w:rPr>
        <w:t>EDUCATIONAL AIDS ADVISOR</w:t>
      </w:r>
      <w:r w:rsidRPr="00CC5656">
        <w:rPr>
          <w:lang w:val="en-US"/>
        </w:rPr>
        <w:t xml:space="preserve">, advises on all </w:t>
      </w:r>
      <w:r w:rsidRPr="00CC5656">
        <w:rPr>
          <w:b/>
          <w:lang w:val="en-US"/>
        </w:rPr>
        <w:t xml:space="preserve">educational aids </w:t>
      </w:r>
      <w:r w:rsidRPr="00CC5656">
        <w:rPr>
          <w:lang w:val="en-US"/>
        </w:rPr>
        <w:t>materials to be manufac</w:t>
      </w:r>
      <w:r w:rsidRPr="00CC5656">
        <w:rPr>
          <w:lang w:val="en-US"/>
        </w:rPr>
        <w:softHyphen/>
        <w:t>tured, tapes, films, TV materials, charts, animated aids. (HCO PL 18 Dec 64, Saint Hill Org Board)</w:t>
      </w:r>
    </w:p>
    <w:p w14:paraId="6C1FEE33" w14:textId="77777777" w:rsidR="007A0058" w:rsidRPr="00CC5656" w:rsidRDefault="007A0058" w:rsidP="007A0058">
      <w:pPr>
        <w:spacing w:after="120" w:line="264" w:lineRule="auto"/>
        <w:jc w:val="both"/>
        <w:rPr>
          <w:lang w:val="en-US"/>
        </w:rPr>
      </w:pPr>
      <w:r w:rsidRPr="00CC5656">
        <w:rPr>
          <w:b/>
          <w:noProof/>
          <w:u w:val="single"/>
          <w:lang w:val="en-US"/>
        </w:rPr>
        <w:t>EDUCATIONAL AIDS IN</w:t>
      </w:r>
      <w:r w:rsidRPr="00CC5656">
        <w:rPr>
          <w:b/>
          <w:noProof/>
          <w:u w:val="single"/>
          <w:lang w:val="en-US"/>
        </w:rPr>
        <w:noBreakHyphen/>
        <w:t>CHARGE</w:t>
      </w:r>
      <w:r w:rsidRPr="00CC5656">
        <w:rPr>
          <w:lang w:val="en-US"/>
        </w:rPr>
        <w:t>, super</w:t>
      </w:r>
      <w:r w:rsidRPr="00CC5656">
        <w:rPr>
          <w:lang w:val="en-US"/>
        </w:rPr>
        <w:softHyphen/>
        <w:t xml:space="preserve">vises or manufactures the arranging, making and stocking of all </w:t>
      </w:r>
      <w:r w:rsidRPr="00CC5656">
        <w:rPr>
          <w:b/>
          <w:lang w:val="en-US"/>
        </w:rPr>
        <w:t xml:space="preserve">educational aids. </w:t>
      </w:r>
      <w:r w:rsidRPr="00CC5656">
        <w:rPr>
          <w:lang w:val="en-US"/>
        </w:rPr>
        <w:t>(HCO PL 18 Dec 64, Saint Hill Org Board)</w:t>
      </w:r>
    </w:p>
    <w:p w14:paraId="2001F8A4" w14:textId="77777777" w:rsidR="007A0058" w:rsidRPr="00CC5656" w:rsidRDefault="007A0058" w:rsidP="007A0058">
      <w:pPr>
        <w:spacing w:after="120" w:line="264" w:lineRule="auto"/>
        <w:jc w:val="both"/>
        <w:rPr>
          <w:lang w:val="en-US"/>
        </w:rPr>
      </w:pPr>
      <w:r w:rsidRPr="00CC5656">
        <w:rPr>
          <w:b/>
          <w:noProof/>
          <w:u w:val="single"/>
          <w:lang w:val="en-US"/>
        </w:rPr>
        <w:t>EDUCATIONAL AIDS SECTION</w:t>
      </w:r>
      <w:r w:rsidRPr="00CC5656">
        <w:rPr>
          <w:lang w:val="en-US"/>
        </w:rPr>
        <w:t>, manufac</w:t>
      </w:r>
      <w:r w:rsidRPr="00CC5656">
        <w:rPr>
          <w:lang w:val="en-US"/>
        </w:rPr>
        <w:softHyphen/>
        <w:t xml:space="preserve">tures and stocks all visual and aural </w:t>
      </w:r>
      <w:r w:rsidRPr="00CC5656">
        <w:rPr>
          <w:b/>
          <w:lang w:val="en-US"/>
        </w:rPr>
        <w:t xml:space="preserve">educational aids </w:t>
      </w:r>
      <w:r w:rsidRPr="00CC5656">
        <w:rPr>
          <w:lang w:val="en-US"/>
        </w:rPr>
        <w:t>such as tapes, films, records, charts, animated graphs or structures. (HCO PL 18 Dec 64, Saint HX Org Board)</w:t>
      </w:r>
    </w:p>
    <w:p w14:paraId="06AC6474" w14:textId="77777777" w:rsidR="007A0058" w:rsidRPr="00CC5656" w:rsidRDefault="007A0058" w:rsidP="007A0058">
      <w:pPr>
        <w:spacing w:after="120" w:line="264" w:lineRule="auto"/>
        <w:jc w:val="both"/>
        <w:rPr>
          <w:lang w:val="en-US"/>
        </w:rPr>
      </w:pPr>
      <w:r w:rsidRPr="00CC5656">
        <w:rPr>
          <w:b/>
          <w:noProof/>
          <w:u w:val="single"/>
          <w:lang w:val="en-US"/>
        </w:rPr>
        <w:t>EDUCATION PROGRAM</w:t>
      </w:r>
      <w:r w:rsidRPr="00CC5656">
        <w:rPr>
          <w:lang w:val="en-US"/>
        </w:rPr>
        <w:t>, basically one of col</w:t>
      </w:r>
      <w:r w:rsidRPr="00CC5656">
        <w:rPr>
          <w:lang w:val="en-US"/>
        </w:rPr>
        <w:softHyphen/>
        <w:t xml:space="preserve">lecting together all the vast amount of </w:t>
      </w:r>
      <w:r w:rsidRPr="00CC5656">
        <w:rPr>
          <w:b/>
          <w:lang w:val="en-US"/>
        </w:rPr>
        <w:t xml:space="preserve">educational </w:t>
      </w:r>
      <w:r w:rsidRPr="00CC5656">
        <w:rPr>
          <w:lang w:val="en-US"/>
        </w:rPr>
        <w:t xml:space="preserve">material contained in Scn, compiling these into and evolving books and courses on: (a) how to study, (b) how to teach, W a workable </w:t>
      </w:r>
      <w:r w:rsidRPr="00CC5656">
        <w:rPr>
          <w:b/>
          <w:lang w:val="en-US"/>
        </w:rPr>
        <w:t xml:space="preserve">education </w:t>
      </w:r>
      <w:r w:rsidRPr="00CC5656">
        <w:rPr>
          <w:lang w:val="en-US"/>
        </w:rPr>
        <w:t>system, in such a way that the basics of these technolo</w:t>
      </w:r>
      <w:r w:rsidRPr="00CC5656">
        <w:rPr>
          <w:lang w:val="en-US"/>
        </w:rPr>
        <w:softHyphen/>
        <w:t>gies are enumerated and presented and exporting these so that the technologies go straight into the society, and are taken up and used with tremen</w:t>
      </w:r>
      <w:r w:rsidRPr="00CC5656">
        <w:rPr>
          <w:lang w:val="en-US"/>
        </w:rPr>
        <w:softHyphen/>
        <w:t>dous velocity through the English speaking world. (FO 2021)</w:t>
      </w:r>
    </w:p>
    <w:p w14:paraId="1E966473" w14:textId="77777777" w:rsidR="007A0058" w:rsidRPr="00CC5656" w:rsidRDefault="007A0058" w:rsidP="007A0058">
      <w:pPr>
        <w:spacing w:after="120" w:line="264" w:lineRule="auto"/>
        <w:jc w:val="both"/>
        <w:rPr>
          <w:lang w:val="en-US"/>
        </w:rPr>
      </w:pPr>
      <w:r w:rsidRPr="00CC5656">
        <w:rPr>
          <w:b/>
          <w:noProof/>
          <w:u w:val="single"/>
          <w:lang w:val="en-US"/>
        </w:rPr>
        <w:t>EFFECTIVENESS</w:t>
      </w:r>
      <w:r w:rsidRPr="00CC5656">
        <w:rPr>
          <w:lang w:val="en-US"/>
        </w:rPr>
        <w:t>, the degree to which one's actions accomplish one's plans or goals.</w:t>
      </w:r>
    </w:p>
    <w:p w14:paraId="0A984CFF" w14:textId="77777777" w:rsidR="007A0058" w:rsidRPr="00CC5656" w:rsidRDefault="007A0058" w:rsidP="007A0058">
      <w:pPr>
        <w:spacing w:after="120" w:line="264" w:lineRule="auto"/>
        <w:jc w:val="both"/>
        <w:rPr>
          <w:lang w:val="en-US"/>
        </w:rPr>
      </w:pPr>
      <w:r w:rsidRPr="00CC5656">
        <w:rPr>
          <w:b/>
          <w:noProof/>
          <w:u w:val="single"/>
          <w:lang w:val="en-US"/>
        </w:rPr>
        <w:t>EFFECTIVE PROMOTION</w:t>
      </w:r>
      <w:r w:rsidRPr="00CC5656">
        <w:rPr>
          <w:lang w:val="en-US"/>
        </w:rPr>
        <w:t>, it would be some</w:t>
      </w:r>
      <w:r w:rsidRPr="00CC5656">
        <w:rPr>
          <w:lang w:val="en-US"/>
        </w:rPr>
        <w:softHyphen/>
        <w:t>thing that was answered and preferably answered with a body. (FEBC 12, 7102CO3 SO II)</w:t>
      </w:r>
    </w:p>
    <w:p w14:paraId="0FCE957A" w14:textId="77777777" w:rsidR="007A0058" w:rsidRPr="00CC5656" w:rsidRDefault="007A0058" w:rsidP="007A0058">
      <w:pPr>
        <w:spacing w:after="120" w:line="264" w:lineRule="auto"/>
        <w:jc w:val="both"/>
        <w:rPr>
          <w:lang w:val="en-US"/>
        </w:rPr>
      </w:pPr>
      <w:r w:rsidRPr="00CC5656">
        <w:rPr>
          <w:b/>
          <w:noProof/>
          <w:u w:val="single"/>
          <w:lang w:val="en-US"/>
        </w:rPr>
        <w:t>EFFICIENCY</w:t>
      </w:r>
      <w:r w:rsidRPr="00CC5656">
        <w:rPr>
          <w:lang w:val="en-US"/>
        </w:rPr>
        <w:t xml:space="preserve">, the ability to play the game to hand. </w:t>
      </w:r>
      <w:r w:rsidRPr="00CC5656">
        <w:rPr>
          <w:b/>
          <w:lang w:val="en-US"/>
        </w:rPr>
        <w:t xml:space="preserve">Inefficiency </w:t>
      </w:r>
      <w:r w:rsidRPr="00CC5656">
        <w:rPr>
          <w:lang w:val="en-US"/>
        </w:rPr>
        <w:t>could be defined as an inability to play the game to hand, with a necessity to invent games with things which one should actually be able to control. (POW, p. 63)</w:t>
      </w:r>
    </w:p>
    <w:p w14:paraId="03491DB3" w14:textId="77777777" w:rsidR="007A0058" w:rsidRPr="00CC5656" w:rsidRDefault="007A0058" w:rsidP="007A0058">
      <w:pPr>
        <w:spacing w:after="120" w:line="264" w:lineRule="auto"/>
        <w:jc w:val="both"/>
        <w:rPr>
          <w:lang w:val="en-US"/>
        </w:rPr>
      </w:pPr>
      <w:r w:rsidRPr="00CC5656">
        <w:rPr>
          <w:b/>
          <w:noProof/>
          <w:u w:val="single"/>
          <w:lang w:val="en-US"/>
        </w:rPr>
        <w:t>EFFICIENCY</w:t>
      </w:r>
      <w:r w:rsidRPr="00CC5656">
        <w:rPr>
          <w:lang w:val="en-US"/>
        </w:rPr>
        <w:t>, 1. the level of resourcefulness one displays for achieving what is desired without the wastage of time, personnel, materials, etc. 2. the ability to utilize things (personnel, materials, time, money, energy, etc.) to attain desired purposes and goals.</w:t>
      </w:r>
    </w:p>
    <w:p w14:paraId="27050E3B" w14:textId="77777777" w:rsidR="007A0058" w:rsidRPr="00CC5656" w:rsidRDefault="007A0058" w:rsidP="007A0058">
      <w:pPr>
        <w:spacing w:after="120" w:line="264" w:lineRule="auto"/>
        <w:jc w:val="both"/>
        <w:rPr>
          <w:sz w:val="20"/>
          <w:lang w:val="en-US"/>
        </w:rPr>
      </w:pPr>
      <w:r w:rsidRPr="00CC5656">
        <w:rPr>
          <w:b/>
          <w:noProof/>
          <w:u w:val="single"/>
          <w:lang w:val="en-US"/>
        </w:rPr>
        <w:t>EFFICIENCY EXPERTS</w:t>
      </w:r>
      <w:r w:rsidRPr="00CC5656">
        <w:rPr>
          <w:lang w:val="en-US"/>
        </w:rPr>
        <w:t xml:space="preserve">, 1. the word mission may now be used to designate only a Sea Org official mission. It has unlimited ethics powers. Their members are called "missionaires." The word inspection shall be used to designate WW or Continental Org parties sent out. Their members are efficiency experts. They have no ethics powers but may recommend action to EC WW or EC Continental on their return. </w:t>
      </w:r>
      <w:r w:rsidRPr="00CC5656">
        <w:rPr>
          <w:sz w:val="20"/>
          <w:lang w:val="en-US"/>
        </w:rPr>
        <w:t>(HCO PL 15 Sept 68)</w:t>
      </w:r>
    </w:p>
    <w:p w14:paraId="07FFBBBD" w14:textId="77777777" w:rsidR="007A0058" w:rsidRPr="00CC5656" w:rsidRDefault="007A0058" w:rsidP="007A0058">
      <w:pPr>
        <w:spacing w:after="120" w:line="264" w:lineRule="auto"/>
        <w:jc w:val="both"/>
        <w:rPr>
          <w:lang w:val="en-US"/>
        </w:rPr>
      </w:pPr>
      <w:r w:rsidRPr="00CC5656">
        <w:rPr>
          <w:b/>
          <w:noProof/>
          <w:u w:val="single"/>
          <w:lang w:val="en-US"/>
        </w:rPr>
        <w:t>EFFICIENCY EXPERTS</w:t>
      </w:r>
      <w:r w:rsidRPr="00CC5656">
        <w:rPr>
          <w:lang w:val="en-US"/>
        </w:rPr>
        <w:t>, persons who are familiar enough with an area of operation to spot inefficiencies in the area and make or advise on appropriate corrections.</w:t>
      </w:r>
    </w:p>
    <w:p w14:paraId="78D20504" w14:textId="77777777" w:rsidR="007A0058" w:rsidRPr="00CC5656" w:rsidRDefault="007A0058" w:rsidP="007A0058">
      <w:pPr>
        <w:spacing w:after="120" w:line="264" w:lineRule="auto"/>
        <w:jc w:val="both"/>
        <w:rPr>
          <w:lang w:val="en-US"/>
        </w:rPr>
      </w:pPr>
      <w:r w:rsidRPr="00CC5656">
        <w:rPr>
          <w:b/>
          <w:noProof/>
          <w:u w:val="single"/>
          <w:lang w:val="en-US"/>
        </w:rPr>
        <w:t>EFFICIENCY RATING</w:t>
      </w:r>
      <w:r w:rsidRPr="00CC5656">
        <w:rPr>
          <w:lang w:val="en-US"/>
        </w:rPr>
        <w:t>, see RATING, EFFI</w:t>
      </w:r>
      <w:r w:rsidRPr="00CC5656">
        <w:rPr>
          <w:lang w:val="en-US"/>
        </w:rPr>
        <w:softHyphen/>
        <w:t>CIENCY.</w:t>
      </w:r>
    </w:p>
    <w:p w14:paraId="2C1775F9" w14:textId="77777777" w:rsidR="007A0058" w:rsidRPr="00CC5656" w:rsidRDefault="007A0058" w:rsidP="007A0058">
      <w:pPr>
        <w:spacing w:after="120" w:line="264" w:lineRule="auto"/>
        <w:jc w:val="both"/>
        <w:rPr>
          <w:lang w:val="en-US"/>
        </w:rPr>
      </w:pPr>
      <w:r w:rsidRPr="00CC5656">
        <w:rPr>
          <w:b/>
          <w:noProof/>
          <w:u w:val="single"/>
          <w:lang w:val="en-US"/>
        </w:rPr>
        <w:t>EIGHT DIVISIONS</w:t>
      </w:r>
      <w:r w:rsidRPr="00CC5656">
        <w:rPr>
          <w:lang w:val="en-US"/>
        </w:rPr>
        <w:t xml:space="preserve">, there are </w:t>
      </w:r>
      <w:r w:rsidRPr="00CC5656">
        <w:rPr>
          <w:b/>
          <w:lang w:val="en-US"/>
        </w:rPr>
        <w:t xml:space="preserve">eight divisions </w:t>
      </w:r>
      <w:r w:rsidRPr="00CC5656">
        <w:rPr>
          <w:lang w:val="en-US"/>
        </w:rPr>
        <w:t>at Saint Hill. The difference is that it has two Executive Divisions, one Division 7 for the world, one for the Saint Hill Org. (HCO PL 26 Jan 66)</w:t>
      </w:r>
    </w:p>
    <w:p w14:paraId="1B158D54" w14:textId="77777777" w:rsidR="007A0058" w:rsidRPr="00CC5656" w:rsidRDefault="007A0058" w:rsidP="007A0058">
      <w:pPr>
        <w:spacing w:after="120" w:line="264" w:lineRule="auto"/>
        <w:jc w:val="both"/>
        <w:rPr>
          <w:lang w:val="en-US"/>
        </w:rPr>
      </w:pPr>
      <w:r w:rsidRPr="00CC5656">
        <w:rPr>
          <w:b/>
          <w:noProof/>
          <w:u w:val="single"/>
          <w:lang w:val="en-US"/>
        </w:rPr>
        <w:t>EIGHTH DYNAMIC</w:t>
      </w:r>
      <w:r w:rsidRPr="00CC5656">
        <w:rPr>
          <w:lang w:val="en-US"/>
        </w:rPr>
        <w:t xml:space="preserve">, superior life beings is all that is a dynamic of. There always are going to be superior life beings around so it is a </w:t>
      </w:r>
      <w:r w:rsidRPr="00CC5656">
        <w:rPr>
          <w:b/>
          <w:lang w:val="en-US"/>
        </w:rPr>
        <w:t xml:space="preserve">dynamic, </w:t>
      </w:r>
      <w:r w:rsidRPr="00CC5656">
        <w:rPr>
          <w:lang w:val="en-US"/>
        </w:rPr>
        <w:t>a definite dynamic. (SH Spec 30, 6407C15)</w:t>
      </w:r>
    </w:p>
    <w:p w14:paraId="24DB8803" w14:textId="77777777" w:rsidR="007A0058" w:rsidRPr="00CC5656" w:rsidRDefault="007A0058" w:rsidP="007A0058">
      <w:pPr>
        <w:spacing w:after="120" w:line="264" w:lineRule="auto"/>
        <w:jc w:val="both"/>
        <w:rPr>
          <w:lang w:val="en-US"/>
        </w:rPr>
      </w:pPr>
      <w:r w:rsidRPr="00CC5656">
        <w:rPr>
          <w:b/>
          <w:noProof/>
          <w:u w:val="single"/>
          <w:lang w:val="en-US"/>
        </w:rPr>
        <w:t>EIGHT HOUR RULE</w:t>
      </w:r>
      <w:r w:rsidRPr="00CC5656">
        <w:rPr>
          <w:lang w:val="en-US"/>
        </w:rPr>
        <w:t>, staff members must not do more than eight hours private auditing in any one week. (HCO PL 21 Jun 62) See JOHANNES</w:t>
      </w:r>
      <w:r w:rsidRPr="00CC5656">
        <w:rPr>
          <w:lang w:val="en-US"/>
        </w:rPr>
        <w:softHyphen/>
        <w:t>BURG RULE.</w:t>
      </w:r>
    </w:p>
    <w:p w14:paraId="14FDB349" w14:textId="77777777" w:rsidR="007A0058" w:rsidRPr="00CC5656" w:rsidRDefault="007A0058" w:rsidP="007A0058">
      <w:pPr>
        <w:spacing w:after="120" w:line="264" w:lineRule="auto"/>
        <w:jc w:val="both"/>
        <w:rPr>
          <w:lang w:val="en-US"/>
        </w:rPr>
      </w:pPr>
      <w:r w:rsidRPr="00CC5656">
        <w:rPr>
          <w:b/>
          <w:noProof/>
          <w:u w:val="single"/>
          <w:lang w:val="en-US"/>
        </w:rPr>
        <w:t>EIGHTY</w:t>
      </w:r>
      <w:r w:rsidRPr="00CC5656">
        <w:rPr>
          <w:b/>
          <w:noProof/>
          <w:u w:val="single"/>
          <w:lang w:val="en-US"/>
        </w:rPr>
        <w:noBreakHyphen/>
        <w:t>TWENTY RU</w:t>
      </w:r>
      <w:r w:rsidRPr="00CC5656">
        <w:rPr>
          <w:b/>
          <w:u w:val="single"/>
          <w:lang w:val="en-US"/>
        </w:rPr>
        <w:t>LE</w:t>
      </w:r>
      <w:r w:rsidRPr="00CC5656">
        <w:rPr>
          <w:lang w:val="en-US"/>
        </w:rPr>
        <w:t>, the idea that only 20% of things (sales, products, services, outlets, etc.) are very significant and result in 80% of all business activity.</w:t>
      </w:r>
    </w:p>
    <w:p w14:paraId="63D3A2FA" w14:textId="77777777" w:rsidR="007A0058" w:rsidRPr="00CC5656" w:rsidRDefault="007A0058" w:rsidP="007A0058">
      <w:pPr>
        <w:spacing w:after="120" w:line="264" w:lineRule="auto"/>
        <w:jc w:val="both"/>
        <w:rPr>
          <w:lang w:val="en-US"/>
        </w:rPr>
      </w:pPr>
      <w:r w:rsidRPr="00CC5656">
        <w:rPr>
          <w:b/>
          <w:noProof/>
          <w:u w:val="single"/>
          <w:lang w:val="en-US"/>
        </w:rPr>
        <w:t>ELASTIC</w:t>
      </w:r>
      <w:r w:rsidRPr="00CC5656">
        <w:rPr>
          <w:lang w:val="en-US"/>
        </w:rPr>
        <w:t>, see DEMAND ELASTICITY.</w:t>
      </w:r>
    </w:p>
    <w:p w14:paraId="49203825" w14:textId="77777777" w:rsidR="007A0058" w:rsidRPr="00CC5656" w:rsidRDefault="007A0058" w:rsidP="007A0058">
      <w:pPr>
        <w:spacing w:after="120" w:line="264" w:lineRule="auto"/>
        <w:jc w:val="both"/>
        <w:rPr>
          <w:lang w:val="en-US"/>
        </w:rPr>
      </w:pPr>
      <w:r w:rsidRPr="00CC5656">
        <w:rPr>
          <w:b/>
          <w:noProof/>
          <w:u w:val="single"/>
          <w:lang w:val="en-US"/>
        </w:rPr>
        <w:t>ELASTIC DEMAND</w:t>
      </w:r>
      <w:r w:rsidRPr="00CC5656">
        <w:rPr>
          <w:lang w:val="en-US"/>
        </w:rPr>
        <w:t>, see DEMAND, ELAS</w:t>
      </w:r>
      <w:r w:rsidRPr="00CC5656">
        <w:rPr>
          <w:lang w:val="en-US"/>
        </w:rPr>
        <w:softHyphen/>
        <w:t>TIC.</w:t>
      </w:r>
    </w:p>
    <w:p w14:paraId="7416CFC9" w14:textId="77777777" w:rsidR="007A0058" w:rsidRPr="00CC5656" w:rsidRDefault="007A0058" w:rsidP="007A0058">
      <w:pPr>
        <w:spacing w:after="120" w:line="264" w:lineRule="auto"/>
        <w:jc w:val="both"/>
        <w:rPr>
          <w:lang w:val="en-US"/>
        </w:rPr>
      </w:pPr>
      <w:r w:rsidRPr="00CC5656">
        <w:rPr>
          <w:b/>
          <w:noProof/>
          <w:u w:val="single"/>
          <w:lang w:val="en-US"/>
        </w:rPr>
        <w:t>EL CANAY</w:t>
      </w:r>
      <w:r w:rsidRPr="00CC5656">
        <w:rPr>
          <w:lang w:val="en-US"/>
        </w:rPr>
        <w:t>, there is an old story about the Rough Riders, a regiment in the Spanish</w:t>
      </w:r>
      <w:r w:rsidRPr="00CC5656">
        <w:rPr>
          <w:lang w:val="en-US"/>
        </w:rPr>
        <w:noBreakHyphen/>
        <w:t>American War. Their most famous exploit was the taking of San Juan Hill (Cuba). The orders of the day were posted and stated explicitly that they were to "jump off' from El Canay at five o'clock the following morning and were to take San Juan Hill. The Rough Riders awoke at 4:30 A.M. to discover that one small thing had been omitted from their plans: they had, as yet, to take El Canay. (Scn Jour 14</w:t>
      </w:r>
      <w:r w:rsidRPr="00CC5656">
        <w:rPr>
          <w:lang w:val="en-US"/>
        </w:rPr>
        <w:noBreakHyphen/>
        <w:t>G)</w:t>
      </w:r>
    </w:p>
    <w:p w14:paraId="2A2E44E3" w14:textId="77777777" w:rsidR="007A0058" w:rsidRPr="00CC5656" w:rsidRDefault="007A0058" w:rsidP="007A0058">
      <w:pPr>
        <w:spacing w:after="120" w:line="264" w:lineRule="auto"/>
        <w:jc w:val="both"/>
        <w:rPr>
          <w:lang w:val="en-US"/>
        </w:rPr>
      </w:pPr>
      <w:r w:rsidRPr="00CC5656">
        <w:rPr>
          <w:b/>
          <w:noProof/>
          <w:u w:val="single"/>
          <w:lang w:val="en-US"/>
        </w:rPr>
        <w:t>ELECTRICAL</w:t>
      </w:r>
      <w:r w:rsidRPr="00CC5656">
        <w:rPr>
          <w:lang w:val="en-US"/>
        </w:rPr>
        <w:t xml:space="preserve">, </w:t>
      </w:r>
      <w:r w:rsidRPr="00CC5656">
        <w:rPr>
          <w:b/>
          <w:lang w:val="en-US"/>
        </w:rPr>
        <w:t xml:space="preserve">electrical </w:t>
      </w:r>
      <w:r w:rsidRPr="00CC5656">
        <w:rPr>
          <w:lang w:val="en-US"/>
        </w:rPr>
        <w:t xml:space="preserve">is another hat under the Chief Engineer, Dept 21. </w:t>
      </w:r>
      <w:r w:rsidRPr="00CC5656">
        <w:rPr>
          <w:b/>
          <w:lang w:val="en-US"/>
        </w:rPr>
        <w:t xml:space="preserve">Electrical </w:t>
      </w:r>
      <w:r w:rsidRPr="00CC5656">
        <w:rPr>
          <w:lang w:val="en-US"/>
        </w:rPr>
        <w:t xml:space="preserve">is the supply and conduct of </w:t>
      </w:r>
      <w:r w:rsidRPr="00CC5656">
        <w:rPr>
          <w:b/>
          <w:lang w:val="en-US"/>
        </w:rPr>
        <w:t xml:space="preserve">electricity </w:t>
      </w:r>
      <w:r w:rsidRPr="00CC5656">
        <w:rPr>
          <w:lang w:val="en-US"/>
        </w:rPr>
        <w:t>in the ship. (FO 212)</w:t>
      </w:r>
    </w:p>
    <w:p w14:paraId="4C157D79" w14:textId="77777777" w:rsidR="007A0058" w:rsidRPr="00CC5656" w:rsidRDefault="007A0058" w:rsidP="007A0058">
      <w:pPr>
        <w:spacing w:after="120" w:line="264" w:lineRule="auto"/>
        <w:jc w:val="both"/>
        <w:rPr>
          <w:lang w:val="en-US"/>
        </w:rPr>
      </w:pPr>
      <w:r w:rsidRPr="00CC5656">
        <w:rPr>
          <w:b/>
          <w:noProof/>
          <w:u w:val="single"/>
          <w:lang w:val="en-US"/>
        </w:rPr>
        <w:t>ELECTRONIC ATTESTATION</w:t>
      </w:r>
      <w:r w:rsidRPr="00CC5656">
        <w:rPr>
          <w:lang w:val="en-US"/>
        </w:rPr>
        <w:t xml:space="preserve">, [The concept of </w:t>
      </w:r>
      <w:r w:rsidRPr="00CC5656">
        <w:rPr>
          <w:b/>
          <w:lang w:val="en-US"/>
        </w:rPr>
        <w:t xml:space="preserve">electronic attestation </w:t>
      </w:r>
      <w:r w:rsidRPr="00CC5656">
        <w:rPr>
          <w:lang w:val="en-US"/>
        </w:rPr>
        <w:t>involves an auditor listen</w:t>
      </w:r>
      <w:r w:rsidRPr="00CC5656">
        <w:rPr>
          <w:lang w:val="en-US"/>
        </w:rPr>
        <w:softHyphen/>
        <w:t>ing to and fully noting the rhythm, quality and presence of LRH model auditing tapes and doing TRs long and hard to get his auditing to sound like LRH auditing for his class. The auditor makes a tape of his sessions and compares it to LRH tapes till he is satisfied that his own auditing sounds like LRH auditing and that his TR 0, 1 and 2 are comparable to LRH's as are the rhythm, quality, presence and impingement of the auditor's comm cycle. For SHs and AOs the auditor has to have witnessed closed</w:t>
      </w:r>
      <w:r w:rsidRPr="00CC5656">
        <w:rPr>
          <w:lang w:val="en-US"/>
        </w:rPr>
        <w:noBreakHyphen/>
        <w:t>circuit TV and observed sessions accurately as well as appeared on closed</w:t>
      </w:r>
      <w:r w:rsidRPr="00CC5656">
        <w:rPr>
          <w:lang w:val="en-US"/>
        </w:rPr>
        <w:noBreakHyphen/>
        <w:t>circuit TV and been passed on by the auditors assembled as to TRs and presence and metering. For Flag there is the requirement that no one could tell the difference between this auditor's auditing pre</w:t>
      </w:r>
      <w:r w:rsidRPr="00CC5656">
        <w:rPr>
          <w:lang w:val="en-US"/>
        </w:rPr>
        <w:softHyphen/>
        <w:t>sence, impingement and TRs and that of LRH for his class. All the above is attested to among other points on a checksheet, subject to a minimum penalty of a condition of liability for false attesta</w:t>
      </w:r>
      <w:r w:rsidRPr="00CC5656">
        <w:rPr>
          <w:lang w:val="en-US"/>
        </w:rPr>
        <w:softHyphen/>
        <w:t xml:space="preserve">tion. </w:t>
      </w:r>
      <w:r w:rsidRPr="00CC5656">
        <w:rPr>
          <w:b/>
          <w:lang w:val="en-US"/>
        </w:rPr>
        <w:t xml:space="preserve">Electronic attestation </w:t>
      </w:r>
      <w:r w:rsidRPr="00CC5656">
        <w:rPr>
          <w:lang w:val="en-US"/>
        </w:rPr>
        <w:t>requirements are more fully covered on BPL 8 Nov 71RB.]</w:t>
      </w:r>
    </w:p>
    <w:p w14:paraId="6F7B6FF5" w14:textId="77777777" w:rsidR="007A0058" w:rsidRPr="00CC5656" w:rsidRDefault="007A0058" w:rsidP="007A0058">
      <w:pPr>
        <w:spacing w:after="120" w:line="264" w:lineRule="auto"/>
        <w:jc w:val="both"/>
        <w:rPr>
          <w:lang w:val="en-US"/>
        </w:rPr>
      </w:pPr>
      <w:r w:rsidRPr="00CC5656">
        <w:rPr>
          <w:b/>
          <w:noProof/>
          <w:u w:val="single"/>
          <w:lang w:val="en-US"/>
        </w:rPr>
        <w:t>ELECTRONICS</w:t>
      </w:r>
      <w:r w:rsidRPr="00CC5656">
        <w:rPr>
          <w:lang w:val="en-US"/>
        </w:rPr>
        <w:t xml:space="preserve">, </w:t>
      </w:r>
      <w:r w:rsidRPr="00CC5656">
        <w:rPr>
          <w:b/>
          <w:lang w:val="en-US"/>
        </w:rPr>
        <w:t xml:space="preserve">electronics </w:t>
      </w:r>
      <w:r w:rsidRPr="00CC5656">
        <w:rPr>
          <w:lang w:val="en-US"/>
        </w:rPr>
        <w:t>is instruments and devices used in communication systems and navi</w:t>
      </w:r>
      <w:r w:rsidRPr="00CC5656">
        <w:rPr>
          <w:lang w:val="en-US"/>
        </w:rPr>
        <w:softHyphen/>
        <w:t xml:space="preserve">gational aids. Electrical is the supply and conduct of electricity in the ship. (FO 212) </w:t>
      </w:r>
    </w:p>
    <w:p w14:paraId="6D83048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6ECF217" wp14:editId="5B10337F">
            <wp:extent cx="2743200" cy="233616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743200" cy="2336165"/>
                    </a:xfrm>
                    <a:prstGeom prst="rect">
                      <a:avLst/>
                    </a:prstGeom>
                    <a:noFill/>
                    <a:ln>
                      <a:noFill/>
                    </a:ln>
                  </pic:spPr>
                </pic:pic>
              </a:graphicData>
            </a:graphic>
          </wp:inline>
        </w:drawing>
      </w:r>
    </w:p>
    <w:p w14:paraId="5650EED4" w14:textId="77777777" w:rsidR="007A0058" w:rsidRPr="00CC5656" w:rsidRDefault="007A0058" w:rsidP="007A0058">
      <w:pPr>
        <w:spacing w:after="120" w:line="264" w:lineRule="auto"/>
        <w:jc w:val="both"/>
        <w:rPr>
          <w:lang w:val="en-US"/>
        </w:rPr>
      </w:pPr>
      <w:r w:rsidRPr="00CC5656">
        <w:rPr>
          <w:b/>
          <w:noProof/>
          <w:u w:val="single"/>
          <w:lang w:val="en-US"/>
        </w:rPr>
        <w:t>ELEMENTARY EMERGENCY FORMULA</w:t>
      </w:r>
      <w:r w:rsidRPr="00CC5656">
        <w:rPr>
          <w:lang w:val="en-US"/>
        </w:rPr>
        <w:t xml:space="preserve">, the </w:t>
      </w:r>
      <w:r w:rsidRPr="00CC5656">
        <w:rPr>
          <w:b/>
          <w:lang w:val="en-US"/>
        </w:rPr>
        <w:t xml:space="preserve">elementary emergency formula </w:t>
      </w:r>
      <w:r w:rsidRPr="00CC5656">
        <w:rPr>
          <w:lang w:val="en-US"/>
        </w:rPr>
        <w:t>for a down org is: (1) promote, promote, promote. (2) then change bad spots and reorganize. (3) then economize, cut off all purchase orders except postage, communi</w:t>
      </w:r>
      <w:r w:rsidRPr="00CC5656">
        <w:rPr>
          <w:lang w:val="en-US"/>
        </w:rPr>
        <w:softHyphen/>
        <w:t>cations and rent. (4) get ready to deliver to the people who will be coming in as result of the pro</w:t>
      </w:r>
      <w:r w:rsidRPr="00CC5656">
        <w:rPr>
          <w:lang w:val="en-US"/>
        </w:rPr>
        <w:softHyphen/>
        <w:t>motion and deliver. (HCO PL 1 Sept 65 111)</w:t>
      </w:r>
    </w:p>
    <w:p w14:paraId="79E721BD" w14:textId="77777777" w:rsidR="007A0058" w:rsidRPr="00CC5656" w:rsidRDefault="007A0058" w:rsidP="007A0058">
      <w:pPr>
        <w:spacing w:after="120" w:line="264" w:lineRule="auto"/>
        <w:jc w:val="both"/>
        <w:rPr>
          <w:lang w:val="en-US"/>
        </w:rPr>
      </w:pPr>
      <w:r w:rsidRPr="00CC5656">
        <w:rPr>
          <w:b/>
          <w:noProof/>
          <w:u w:val="single"/>
          <w:lang w:val="en-US"/>
        </w:rPr>
        <w:t>EMERGENCY</w:t>
      </w:r>
      <w:r w:rsidRPr="00CC5656">
        <w:rPr>
          <w:lang w:val="en-US"/>
        </w:rPr>
        <w:t>, 1. arguments as to what consti</w:t>
      </w:r>
      <w:r w:rsidRPr="00CC5656">
        <w:rPr>
          <w:lang w:val="en-US"/>
        </w:rPr>
        <w:softHyphen/>
        <w:t>tutes an emergency are settled by the test, "Are they costing or will they cost time or money or loss?" (FO 3195</w:t>
      </w:r>
      <w:r w:rsidRPr="00CC5656">
        <w:rPr>
          <w:lang w:val="en-US"/>
        </w:rPr>
        <w:noBreakHyphen/>
        <w:t>1) 2. an unpredictable circum</w:t>
      </w:r>
      <w:r w:rsidRPr="00CC5656">
        <w:rPr>
          <w:lang w:val="en-US"/>
        </w:rPr>
        <w:softHyphen/>
        <w:t>stance which necessitates fast and unplanned handling. (HCO PL 18 Dec 64, Reissue Series 21 Administrative Traffic Trend) 3. they weren't predicted. That's what makes an emergency. Did you know that? That's just a failure to predict. (SH Spec 230, 6301C15)</w:t>
      </w:r>
    </w:p>
    <w:p w14:paraId="330650FD" w14:textId="77777777" w:rsidR="007A0058" w:rsidRPr="00CC5656" w:rsidRDefault="007A0058" w:rsidP="007A0058">
      <w:pPr>
        <w:spacing w:after="120" w:line="264" w:lineRule="auto"/>
        <w:jc w:val="both"/>
        <w:rPr>
          <w:lang w:val="en-US"/>
        </w:rPr>
      </w:pPr>
      <w:r w:rsidRPr="00CC5656">
        <w:rPr>
          <w:b/>
          <w:noProof/>
          <w:u w:val="single"/>
          <w:lang w:val="en-US"/>
        </w:rPr>
        <w:t>EMERGENCY BOARD</w:t>
      </w:r>
      <w:r w:rsidRPr="00CC5656">
        <w:rPr>
          <w:lang w:val="en-US"/>
        </w:rPr>
        <w:t xml:space="preserve">, </w:t>
      </w:r>
      <w:r w:rsidRPr="00CC5656">
        <w:rPr>
          <w:b/>
          <w:lang w:val="en-US"/>
        </w:rPr>
        <w:t xml:space="preserve">board </w:t>
      </w:r>
      <w:r w:rsidRPr="00CC5656">
        <w:rPr>
          <w:lang w:val="en-US"/>
        </w:rPr>
        <w:t>kept by the Emergency Officer. On it he posts, with a time</w:t>
      </w:r>
      <w:r w:rsidRPr="00CC5656">
        <w:rPr>
          <w:lang w:val="en-US"/>
        </w:rPr>
        <w:noBreakHyphen/>
        <w:t>date marked on it, those items requiring handling. These can be a slip of paper with the situation noted or a copy of the actual communica</w:t>
      </w:r>
      <w:r w:rsidRPr="00CC5656">
        <w:rPr>
          <w:lang w:val="en-US"/>
        </w:rPr>
        <w:softHyphen/>
        <w:t xml:space="preserve">tion. These remain on the </w:t>
      </w:r>
      <w:r w:rsidRPr="00CC5656">
        <w:rPr>
          <w:b/>
          <w:lang w:val="en-US"/>
        </w:rPr>
        <w:t xml:space="preserve">board </w:t>
      </w:r>
      <w:r w:rsidRPr="00CC5656">
        <w:rPr>
          <w:lang w:val="en-US"/>
        </w:rPr>
        <w:t>until handled. (FO 3195)</w:t>
      </w:r>
    </w:p>
    <w:p w14:paraId="145DC12C" w14:textId="77777777" w:rsidR="007A0058" w:rsidRPr="00CC5656" w:rsidRDefault="007A0058" w:rsidP="007A0058">
      <w:pPr>
        <w:spacing w:after="120" w:line="264" w:lineRule="auto"/>
        <w:jc w:val="both"/>
        <w:rPr>
          <w:sz w:val="22"/>
          <w:lang w:val="en-US"/>
        </w:rPr>
      </w:pPr>
      <w:r w:rsidRPr="00CC5656">
        <w:rPr>
          <w:b/>
          <w:noProof/>
          <w:u w:val="single"/>
          <w:lang w:val="en-US"/>
        </w:rPr>
        <w:t>EMERGENCY DRILLS</w:t>
      </w:r>
      <w:r w:rsidRPr="00CC5656">
        <w:rPr>
          <w:lang w:val="en-US"/>
        </w:rPr>
        <w:t xml:space="preserve">, all </w:t>
      </w:r>
      <w:r w:rsidRPr="00CC5656">
        <w:rPr>
          <w:b/>
          <w:lang w:val="en-US"/>
        </w:rPr>
        <w:t xml:space="preserve">emergency drills </w:t>
      </w:r>
      <w:r w:rsidRPr="00CC5656">
        <w:rPr>
          <w:sz w:val="22"/>
          <w:lang w:val="en-US"/>
        </w:rPr>
        <w:t xml:space="preserve">are made up in duplicate for the port and starboard watch. This is so that the full handling of such emergencies can be done when half the crew only is aboard or when part of a crew, as in Condition III or II is on watch at sea. Some of the </w:t>
      </w:r>
      <w:r w:rsidRPr="00CC5656">
        <w:rPr>
          <w:b/>
          <w:sz w:val="22"/>
          <w:lang w:val="en-US"/>
        </w:rPr>
        <w:t xml:space="preserve">drills </w:t>
      </w:r>
      <w:r w:rsidRPr="00CC5656">
        <w:rPr>
          <w:sz w:val="22"/>
          <w:lang w:val="en-US"/>
        </w:rPr>
        <w:t xml:space="preserve">so arranged are: man overboard </w:t>
      </w:r>
      <w:r w:rsidRPr="00CC5656">
        <w:rPr>
          <w:b/>
          <w:sz w:val="22"/>
          <w:lang w:val="en-US"/>
        </w:rPr>
        <w:t xml:space="preserve">drill, </w:t>
      </w:r>
      <w:r w:rsidRPr="00CC5656">
        <w:rPr>
          <w:sz w:val="22"/>
          <w:lang w:val="en-US"/>
        </w:rPr>
        <w:t xml:space="preserve">severe injury </w:t>
      </w:r>
      <w:r w:rsidRPr="00CC5656">
        <w:rPr>
          <w:b/>
          <w:sz w:val="22"/>
          <w:lang w:val="en-US"/>
        </w:rPr>
        <w:t xml:space="preserve">drill, fire drill, </w:t>
      </w:r>
      <w:r w:rsidRPr="00CC5656">
        <w:rPr>
          <w:sz w:val="22"/>
          <w:lang w:val="en-US"/>
        </w:rPr>
        <w:t xml:space="preserve">sudden leaks drill, anchor dragging </w:t>
      </w:r>
      <w:r w:rsidRPr="00CC5656">
        <w:rPr>
          <w:b/>
          <w:sz w:val="22"/>
          <w:lang w:val="en-US"/>
        </w:rPr>
        <w:t xml:space="preserve">drill, </w:t>
      </w:r>
      <w:r w:rsidRPr="00CC5656">
        <w:rPr>
          <w:sz w:val="22"/>
          <w:lang w:val="en-US"/>
        </w:rPr>
        <w:t xml:space="preserve">collision </w:t>
      </w:r>
      <w:r w:rsidRPr="00CC5656">
        <w:rPr>
          <w:b/>
          <w:sz w:val="22"/>
          <w:lang w:val="en-US"/>
        </w:rPr>
        <w:t xml:space="preserve">drill, </w:t>
      </w:r>
      <w:r w:rsidRPr="00CC5656">
        <w:rPr>
          <w:sz w:val="22"/>
          <w:lang w:val="en-US"/>
        </w:rPr>
        <w:t xml:space="preserve">sea damage </w:t>
      </w:r>
      <w:r w:rsidRPr="00CC5656">
        <w:rPr>
          <w:b/>
          <w:sz w:val="22"/>
          <w:lang w:val="en-US"/>
        </w:rPr>
        <w:t xml:space="preserve">drill, </w:t>
      </w:r>
      <w:r w:rsidRPr="00CC5656">
        <w:rPr>
          <w:sz w:val="22"/>
          <w:lang w:val="en-US"/>
        </w:rPr>
        <w:t xml:space="preserve">small boat capsize </w:t>
      </w:r>
      <w:r w:rsidRPr="00CC5656">
        <w:rPr>
          <w:b/>
          <w:sz w:val="22"/>
          <w:lang w:val="en-US"/>
        </w:rPr>
        <w:t xml:space="preserve">drill, </w:t>
      </w:r>
      <w:r w:rsidRPr="00CC5656">
        <w:rPr>
          <w:sz w:val="22"/>
          <w:lang w:val="en-US"/>
        </w:rPr>
        <w:t>abandon ship drill. (BO 28 12 Jun 67)</w:t>
      </w:r>
    </w:p>
    <w:p w14:paraId="6BC85E7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794727F" wp14:editId="34F92012">
            <wp:extent cx="2720340" cy="4126230"/>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720340" cy="4126230"/>
                    </a:xfrm>
                    <a:prstGeom prst="rect">
                      <a:avLst/>
                    </a:prstGeom>
                    <a:noFill/>
                    <a:ln>
                      <a:noFill/>
                    </a:ln>
                  </pic:spPr>
                </pic:pic>
              </a:graphicData>
            </a:graphic>
          </wp:inline>
        </w:drawing>
      </w:r>
    </w:p>
    <w:p w14:paraId="00DDF9BE" w14:textId="77777777" w:rsidR="007A0058" w:rsidRPr="00CC5656" w:rsidRDefault="007A0058" w:rsidP="007A0058">
      <w:pPr>
        <w:spacing w:after="120" w:line="264" w:lineRule="auto"/>
        <w:jc w:val="both"/>
        <w:rPr>
          <w:lang w:val="en-US"/>
        </w:rPr>
      </w:pPr>
      <w:r w:rsidRPr="00CC5656">
        <w:rPr>
          <w:b/>
          <w:noProof/>
          <w:u w:val="single"/>
          <w:lang w:val="en-US"/>
        </w:rPr>
        <w:t>EMERGENCY FOOD STORES</w:t>
      </w:r>
      <w:r w:rsidRPr="00CC5656">
        <w:rPr>
          <w:b/>
          <w:lang w:val="en-US"/>
        </w:rPr>
        <w:t xml:space="preserve">, </w:t>
      </w:r>
      <w:r w:rsidRPr="00CC5656">
        <w:rPr>
          <w:lang w:val="en-US"/>
        </w:rPr>
        <w:t xml:space="preserve">those </w:t>
      </w:r>
      <w:r w:rsidRPr="00CC5656">
        <w:rPr>
          <w:b/>
          <w:lang w:val="en-US"/>
        </w:rPr>
        <w:t xml:space="preserve">food </w:t>
      </w:r>
      <w:r w:rsidRPr="00CC5656">
        <w:rPr>
          <w:lang w:val="en-US"/>
        </w:rPr>
        <w:t>supplies which are planned to give the ship's com</w:t>
      </w:r>
      <w:r w:rsidRPr="00CC5656">
        <w:rPr>
          <w:lang w:val="en-US"/>
        </w:rPr>
        <w:softHyphen/>
        <w:t>pany balanced meals for a set period of time in the event of an unplanned for emergency (such as breakdown at sea, port epidemics or polluted foods, military blockades, change of destination, slow headway because of storms or ship damage, etc.) and as such are only used by Captain's order. (FO 2002)</w:t>
      </w:r>
    </w:p>
    <w:p w14:paraId="5EC2AC23" w14:textId="77777777" w:rsidR="007A0058" w:rsidRPr="00CC5656" w:rsidRDefault="007A0058" w:rsidP="007A0058">
      <w:pPr>
        <w:spacing w:after="120" w:line="264" w:lineRule="auto"/>
        <w:jc w:val="both"/>
        <w:rPr>
          <w:lang w:val="en-US"/>
        </w:rPr>
      </w:pPr>
      <w:r w:rsidRPr="00CC5656">
        <w:rPr>
          <w:b/>
          <w:noProof/>
          <w:u w:val="single"/>
          <w:lang w:val="en-US"/>
        </w:rPr>
        <w:t>EMERGENCY FORMULA</w:t>
      </w:r>
      <w:r w:rsidRPr="00CC5656">
        <w:rPr>
          <w:b/>
          <w:lang w:val="en-US"/>
        </w:rPr>
        <w:t xml:space="preserve">, </w:t>
      </w:r>
      <w:r w:rsidRPr="00CC5656">
        <w:rPr>
          <w:lang w:val="en-US"/>
        </w:rPr>
        <w:t>(1) promote, that applies to an organization. To an individual you had better say produce. That's the first action regardless of any other action, regardless of anything else, why that is the first thing you have to put their attention on. The first broad, big action which you take is promote. Exactly what is promotion? Well, look it up in the dictionary. It is getting one's self known, getting one's products out. (2) change your operating basis. If for instance you went into a condition of emergency and then you didn't change after you had promoted, you didn't make any changes in your operation, well you just head for another condition of emergency. So that has to be part of it, you had better change your operating basis, you had better do something to change the operating basis, because that operating basis lead you into an emergency so you sure better change it. (3) economize. (4) then prepare to deliver. (5) part of the condition of emergency contains this little line</w:t>
      </w:r>
      <w:r w:rsidRPr="00CC5656">
        <w:rPr>
          <w:lang w:val="en-US"/>
        </w:rPr>
        <w:noBreakHyphen/>
        <w:t>you have got to stiffen discipline or you have got to stiffen ethics. Organizationally when a state of emer</w:t>
      </w:r>
      <w:r w:rsidRPr="00CC5656">
        <w:rPr>
          <w:lang w:val="en-US"/>
        </w:rPr>
        <w:softHyphen/>
        <w:t xml:space="preserve">gency is assigned supposing the activity doesn't come out of that emergency, regardless of what caused the emergency, supposing the activity just doesn't come out of the emergency, in spite of the fact they have been labeled a state of emergency, they have been directed to follow the </w:t>
      </w:r>
      <w:r w:rsidRPr="00CC5656">
        <w:rPr>
          <w:b/>
          <w:lang w:val="en-US"/>
        </w:rPr>
        <w:t xml:space="preserve">formula, </w:t>
      </w:r>
      <w:r w:rsidRPr="00CC5656">
        <w:rPr>
          <w:lang w:val="en-US"/>
        </w:rPr>
        <w:t>they have been told to snap and pop and get that thing straighted out, and they are still found to be goofing, the statistic is going down and continues to go down, what do you doT</w:t>
      </w:r>
      <w:r w:rsidRPr="00CC5656">
        <w:rPr>
          <w:lang w:val="en-US"/>
        </w:rPr>
        <w:noBreakHyphen/>
        <w:t>There is only one thing left to do and that is discipline because life itself is going to discipline the individual. (HCO PL 23 Sept 67)</w:t>
      </w:r>
    </w:p>
    <w:p w14:paraId="6D52AACE" w14:textId="77777777" w:rsidR="007A0058" w:rsidRPr="00CC5656" w:rsidRDefault="007A0058" w:rsidP="007A0058">
      <w:pPr>
        <w:spacing w:after="120" w:line="264" w:lineRule="auto"/>
        <w:jc w:val="both"/>
        <w:rPr>
          <w:lang w:val="en-US"/>
        </w:rPr>
      </w:pPr>
      <w:r w:rsidRPr="00CC5656">
        <w:rPr>
          <w:b/>
          <w:noProof/>
          <w:u w:val="single"/>
          <w:lang w:val="en-US"/>
        </w:rPr>
        <w:t>EMERGENCY HEADQUARTERS</w:t>
      </w:r>
      <w:r w:rsidRPr="00CC5656">
        <w:rPr>
          <w:b/>
          <w:lang w:val="en-US"/>
        </w:rPr>
        <w:t xml:space="preserve">, </w:t>
      </w:r>
      <w:r w:rsidRPr="00CC5656">
        <w:rPr>
          <w:lang w:val="en-US"/>
        </w:rPr>
        <w:t>see EMERGENCY LIBRARY.</w:t>
      </w:r>
    </w:p>
    <w:p w14:paraId="176FA251" w14:textId="77777777" w:rsidR="007A0058" w:rsidRPr="00CC5656" w:rsidRDefault="007A0058" w:rsidP="007A0058">
      <w:pPr>
        <w:spacing w:after="120" w:line="264" w:lineRule="auto"/>
        <w:jc w:val="both"/>
        <w:rPr>
          <w:lang w:val="en-US"/>
        </w:rPr>
      </w:pPr>
      <w:r w:rsidRPr="00CC5656">
        <w:rPr>
          <w:b/>
          <w:noProof/>
          <w:u w:val="single"/>
          <w:lang w:val="en-US"/>
        </w:rPr>
        <w:t>EMERGENCY LIBRARY</w:t>
      </w:r>
      <w:r w:rsidRPr="00CC5656">
        <w:rPr>
          <w:b/>
          <w:lang w:val="en-US"/>
        </w:rPr>
        <w:t xml:space="preserve">, </w:t>
      </w:r>
      <w:r w:rsidRPr="00CC5656">
        <w:rPr>
          <w:lang w:val="en-US"/>
        </w:rPr>
        <w:t xml:space="preserve">in accordance with HCO Policy Letter of October 24, 1962, of establishing an international headquarters of Scn at Capetown in the event of an atomic war, all Central Orgs are to deposit with Capetown a complete record of all current addresses held at each org every six months, as at 30th June and 31st December. It is incumbent on all HCOs to see that these important records are maintained current. (HCO PL 11 Apr 63, Important </w:t>
      </w:r>
      <w:r w:rsidRPr="00CC5656">
        <w:rPr>
          <w:lang w:val="en-US"/>
        </w:rPr>
        <w:noBreakHyphen/>
        <w:t>Emergency Library)</w:t>
      </w:r>
    </w:p>
    <w:p w14:paraId="30B2AC1B" w14:textId="77777777" w:rsidR="007A0058" w:rsidRPr="00CC5656" w:rsidRDefault="007A0058" w:rsidP="007A0058">
      <w:pPr>
        <w:spacing w:after="120" w:line="264" w:lineRule="auto"/>
        <w:jc w:val="both"/>
        <w:rPr>
          <w:lang w:val="en-US"/>
        </w:rPr>
      </w:pPr>
      <w:r w:rsidRPr="00CC5656">
        <w:rPr>
          <w:b/>
          <w:noProof/>
          <w:u w:val="single"/>
          <w:lang w:val="en-US"/>
        </w:rPr>
        <w:t>EMERGENCY OFFICER</w:t>
      </w:r>
      <w:r w:rsidRPr="00CC5656">
        <w:rPr>
          <w:b/>
          <w:lang w:val="en-US"/>
        </w:rPr>
        <w:t xml:space="preserve">, </w:t>
      </w:r>
      <w:r w:rsidRPr="00CC5656">
        <w:rPr>
          <w:lang w:val="en-US"/>
        </w:rPr>
        <w:t>1. in the Org Flag Officer Branch of the Management Bureau there is a section called the Emergency Section. In this section are posted Emergency Officers. The Emergency Officer is on post to ensure org situations get handled. The Emergency Officer's primary source of reported situations comes from the Org Flag Officers. The Emergency Officer is a vital post in the new Management Bureau and system. It is the stopgap for minor situations in the field turning into major situations. (CBO 203</w:t>
      </w:r>
      <w:r w:rsidRPr="00CC5656">
        <w:rPr>
          <w:lang w:val="en-US"/>
        </w:rPr>
        <w:noBreakHyphen/>
        <w:t xml:space="preserve">1) 2. an Emergency Officer exists in the Management Bureau to handle hot and urgent cope actions. (VRT4V.T)1.qRTNT)A of Flag and in FOLOs there is the post of </w:t>
      </w:r>
      <w:r w:rsidRPr="00CC5656">
        <w:rPr>
          <w:b/>
          <w:lang w:val="en-US"/>
        </w:rPr>
        <w:t xml:space="preserve">Emergency Officer. </w:t>
      </w:r>
      <w:r w:rsidRPr="00CC5656">
        <w:rPr>
          <w:lang w:val="en-US"/>
        </w:rPr>
        <w:t>The purpose of the post is to note and get handled promptly those things which are emergencies or will make emer</w:t>
      </w:r>
      <w:r w:rsidRPr="00CC5656">
        <w:rPr>
          <w:lang w:val="en-US"/>
        </w:rPr>
        <w:softHyphen/>
        <w:t xml:space="preserve">gencies if not handled. The </w:t>
      </w:r>
      <w:r w:rsidRPr="00CC5656">
        <w:rPr>
          <w:b/>
          <w:lang w:val="en-US"/>
        </w:rPr>
        <w:t xml:space="preserve">Emergency Officer </w:t>
      </w:r>
      <w:r w:rsidRPr="00CC5656">
        <w:rPr>
          <w:lang w:val="en-US"/>
        </w:rPr>
        <w:t xml:space="preserve">if posted in the Operations Bureau just below the Operations Aide or A/Aide and ranks with the Operations Org Officer. He spots and gets handled: (1) emergencies, (2) queries, (3) no reports. Note that 2 and 3 turn into </w:t>
      </w:r>
      <w:r w:rsidRPr="00CC5656">
        <w:rPr>
          <w:b/>
          <w:lang w:val="en-US"/>
        </w:rPr>
        <w:t xml:space="preserve">emergencies </w:t>
      </w:r>
      <w:r w:rsidRPr="00CC5656">
        <w:rPr>
          <w:lang w:val="en-US"/>
        </w:rPr>
        <w:t>if not handled. (FO 3195)</w:t>
      </w:r>
    </w:p>
    <w:p w14:paraId="518167DE" w14:textId="77777777" w:rsidR="007A0058" w:rsidRPr="00CC5656" w:rsidRDefault="007A0058" w:rsidP="007A0058">
      <w:pPr>
        <w:spacing w:after="120" w:line="264" w:lineRule="auto"/>
        <w:jc w:val="both"/>
        <w:rPr>
          <w:lang w:val="en-US"/>
        </w:rPr>
      </w:pPr>
      <w:r w:rsidRPr="00CC5656">
        <w:rPr>
          <w:b/>
          <w:noProof/>
          <w:u w:val="single"/>
          <w:lang w:val="en-US"/>
        </w:rPr>
        <w:t>EMERGENCY PORTS</w:t>
      </w:r>
      <w:r w:rsidRPr="00CC5656">
        <w:rPr>
          <w:lang w:val="en-US"/>
        </w:rPr>
        <w:t xml:space="preserve">, </w:t>
      </w:r>
      <w:r w:rsidRPr="00CC5656">
        <w:rPr>
          <w:b/>
          <w:lang w:val="en-US"/>
        </w:rPr>
        <w:t xml:space="preserve">ports </w:t>
      </w:r>
      <w:r w:rsidRPr="00CC5656">
        <w:rPr>
          <w:lang w:val="en-US"/>
        </w:rPr>
        <w:t>we could use in case of a bad storm or ship damage which are closest to our course line. (FO 2555)</w:t>
      </w:r>
    </w:p>
    <w:p w14:paraId="6C7A843D" w14:textId="77777777" w:rsidR="007A0058" w:rsidRPr="00CC5656" w:rsidRDefault="007A0058" w:rsidP="007A0058">
      <w:pPr>
        <w:spacing w:after="120" w:line="264" w:lineRule="auto"/>
        <w:jc w:val="both"/>
        <w:rPr>
          <w:lang w:val="en-US"/>
        </w:rPr>
      </w:pPr>
      <w:r w:rsidRPr="00CC5656">
        <w:rPr>
          <w:b/>
          <w:noProof/>
          <w:u w:val="single"/>
          <w:lang w:val="en-US"/>
        </w:rPr>
        <w:t>EMERGENCY PURCHASE ORDER</w:t>
      </w:r>
      <w:r w:rsidRPr="00CC5656">
        <w:rPr>
          <w:lang w:val="en-US"/>
        </w:rPr>
        <w:t xml:space="preserve">, </w:t>
      </w:r>
      <w:r w:rsidRPr="00CC5656">
        <w:rPr>
          <w:b/>
          <w:lang w:val="en-US"/>
        </w:rPr>
        <w:t>emer</w:t>
      </w:r>
      <w:r w:rsidRPr="00CC5656">
        <w:rPr>
          <w:b/>
          <w:lang w:val="en-US"/>
        </w:rPr>
        <w:softHyphen/>
        <w:t xml:space="preserve">gency purchase orders </w:t>
      </w:r>
      <w:r w:rsidRPr="00CC5656">
        <w:rPr>
          <w:lang w:val="en-US"/>
        </w:rPr>
        <w:t>may be signed by the Captain in matters of fuel, water, port and credit threats and communications and transport where actual threat to income, credit, the ship, AO, AOSH or base or Sea Org exists. (FO 2057)</w:t>
      </w:r>
    </w:p>
    <w:p w14:paraId="33301B23" w14:textId="77777777" w:rsidR="007A0058" w:rsidRPr="00CC5656" w:rsidRDefault="007A0058" w:rsidP="007A0058">
      <w:pPr>
        <w:spacing w:after="120" w:line="264" w:lineRule="auto"/>
        <w:jc w:val="both"/>
        <w:rPr>
          <w:lang w:val="en-US"/>
        </w:rPr>
      </w:pPr>
      <w:r w:rsidRPr="00CC5656">
        <w:rPr>
          <w:b/>
          <w:noProof/>
          <w:u w:val="single"/>
          <w:lang w:val="en-US"/>
        </w:rPr>
        <w:t>EMERGENCY SECTION</w:t>
      </w:r>
      <w:r w:rsidRPr="00CC5656">
        <w:rPr>
          <w:lang w:val="en-US"/>
        </w:rPr>
        <w:t>, in the Org Flag Offi</w:t>
      </w:r>
      <w:r w:rsidRPr="00CC5656">
        <w:rPr>
          <w:lang w:val="en-US"/>
        </w:rPr>
        <w:softHyphen/>
        <w:t>cer Branch of the Management Bureau there is a section called the Emergency Section. In this section are posted Emergency Officers. (CBO 203</w:t>
      </w:r>
      <w:r w:rsidRPr="00CC5656">
        <w:rPr>
          <w:lang w:val="en-US"/>
        </w:rPr>
        <w:noBreakHyphen/>
        <w:t>1)</w:t>
      </w:r>
    </w:p>
    <w:p w14:paraId="578DD4AC" w14:textId="77777777" w:rsidR="007A0058" w:rsidRPr="00CC5656" w:rsidRDefault="007A0058" w:rsidP="007A0058">
      <w:pPr>
        <w:spacing w:after="120" w:line="264" w:lineRule="auto"/>
        <w:jc w:val="both"/>
        <w:rPr>
          <w:lang w:val="en-US"/>
        </w:rPr>
      </w:pPr>
      <w:r w:rsidRPr="00CC5656">
        <w:rPr>
          <w:b/>
          <w:noProof/>
          <w:u w:val="single"/>
          <w:lang w:val="en-US"/>
        </w:rPr>
        <w:t>EMERGENCY SUM</w:t>
      </w:r>
      <w:r w:rsidRPr="00CC5656">
        <w:rPr>
          <w:lang w:val="en-US"/>
        </w:rPr>
        <w:t>, 5% of the expense sum. (HASI PL 19 Apr 57, Proportionate Pay Plan)</w:t>
      </w:r>
    </w:p>
    <w:p w14:paraId="7724A4D8" w14:textId="77777777" w:rsidR="007A0058" w:rsidRPr="00CC5656" w:rsidRDefault="007A0058" w:rsidP="007A0058">
      <w:pPr>
        <w:spacing w:after="120" w:line="264" w:lineRule="auto"/>
        <w:jc w:val="both"/>
        <w:rPr>
          <w:lang w:val="en-US"/>
        </w:rPr>
      </w:pPr>
      <w:r w:rsidRPr="00CC5656">
        <w:rPr>
          <w:b/>
          <w:noProof/>
          <w:u w:val="single"/>
          <w:lang w:val="en-US"/>
        </w:rPr>
        <w:t>EMERGENCY TRAFFIC</w:t>
      </w:r>
      <w:r w:rsidRPr="00CC5656">
        <w:rPr>
          <w:lang w:val="en-US"/>
        </w:rPr>
        <w:t xml:space="preserve">, all heavy </w:t>
      </w:r>
      <w:r w:rsidRPr="00CC5656">
        <w:rPr>
          <w:b/>
          <w:lang w:val="en-US"/>
        </w:rPr>
        <w:t xml:space="preserve">traffic </w:t>
      </w:r>
      <w:r w:rsidRPr="00CC5656">
        <w:rPr>
          <w:lang w:val="en-US"/>
        </w:rPr>
        <w:t xml:space="preserve">and all unexpected loads come under the heading of emergency. It is </w:t>
      </w:r>
      <w:r w:rsidRPr="00CC5656">
        <w:rPr>
          <w:b/>
          <w:lang w:val="en-US"/>
        </w:rPr>
        <w:t xml:space="preserve">emergency traffic </w:t>
      </w:r>
      <w:r w:rsidRPr="00CC5656">
        <w:rPr>
          <w:lang w:val="en-US"/>
        </w:rPr>
        <w:t>that brings about the sudden rushes, the peaks, the overloads and the Raps. (HCO PL 30 Jun 60)</w:t>
      </w:r>
    </w:p>
    <w:p w14:paraId="53D4F4EB" w14:textId="77777777" w:rsidR="007A0058" w:rsidRPr="00CC5656" w:rsidRDefault="007A0058" w:rsidP="007A0058">
      <w:pPr>
        <w:spacing w:after="120" w:line="264" w:lineRule="auto"/>
        <w:jc w:val="both"/>
        <w:rPr>
          <w:lang w:val="en-US"/>
        </w:rPr>
      </w:pPr>
      <w:r w:rsidRPr="00CC5656">
        <w:rPr>
          <w:b/>
          <w:noProof/>
          <w:u w:val="single"/>
          <w:lang w:val="en-US"/>
        </w:rPr>
        <w:t>EMPIRICAL FACT</w:t>
      </w:r>
      <w:r w:rsidRPr="00CC5656">
        <w:rPr>
          <w:lang w:val="en-US"/>
        </w:rPr>
        <w:t xml:space="preserve">, a </w:t>
      </w:r>
      <w:r w:rsidRPr="00CC5656">
        <w:rPr>
          <w:b/>
          <w:lang w:val="en-US"/>
        </w:rPr>
        <w:t xml:space="preserve">fact </w:t>
      </w:r>
      <w:r w:rsidRPr="00CC5656">
        <w:rPr>
          <w:lang w:val="en-US"/>
        </w:rPr>
        <w:t>observed and proven by observation. (HCO PL 4 Dec 66)</w:t>
      </w:r>
    </w:p>
    <w:p w14:paraId="2BC4BE5A" w14:textId="77777777" w:rsidR="007A0058" w:rsidRPr="00CC5656" w:rsidRDefault="007A0058" w:rsidP="007A0058">
      <w:pPr>
        <w:spacing w:after="120" w:line="264" w:lineRule="auto"/>
        <w:jc w:val="both"/>
        <w:rPr>
          <w:lang w:val="en-US"/>
        </w:rPr>
      </w:pPr>
      <w:r w:rsidRPr="00CC5656">
        <w:rPr>
          <w:b/>
          <w:noProof/>
          <w:u w:val="single"/>
          <w:lang w:val="en-US"/>
        </w:rPr>
        <w:t>EMPLOYEE</w:t>
      </w:r>
      <w:r w:rsidRPr="00CC5656">
        <w:rPr>
          <w:lang w:val="en-US"/>
        </w:rPr>
        <w:t>, an individual who works for a parti</w:t>
      </w:r>
      <w:r w:rsidRPr="00CC5656">
        <w:rPr>
          <w:lang w:val="en-US"/>
        </w:rPr>
        <w:softHyphen/>
        <w:t>cular person or organization in return for money or some sort of exchange.</w:t>
      </w:r>
    </w:p>
    <w:p w14:paraId="35C75A83" w14:textId="77777777" w:rsidR="007A0058" w:rsidRPr="00CC5656" w:rsidRDefault="007A0058" w:rsidP="007A0058">
      <w:pPr>
        <w:spacing w:after="120" w:line="264" w:lineRule="auto"/>
        <w:jc w:val="both"/>
        <w:rPr>
          <w:lang w:val="en-US"/>
        </w:rPr>
      </w:pPr>
      <w:r w:rsidRPr="00CC5656">
        <w:rPr>
          <w:b/>
          <w:noProof/>
          <w:u w:val="single"/>
          <w:lang w:val="en-US"/>
        </w:rPr>
        <w:t>EMPLOYEE HANDBOOK</w:t>
      </w:r>
      <w:r w:rsidRPr="00CC5656">
        <w:rPr>
          <w:lang w:val="en-US"/>
        </w:rPr>
        <w:t>, a booklet or compi</w:t>
      </w:r>
      <w:r w:rsidRPr="00CC5656">
        <w:rPr>
          <w:lang w:val="en-US"/>
        </w:rPr>
        <w:softHyphen/>
        <w:t>lation of information from management to the employee that familiarizes the employee with his employer and the employment environment. Such handbooks vary widely in size and make</w:t>
      </w:r>
      <w:r w:rsidRPr="00CC5656">
        <w:rPr>
          <w:lang w:val="en-US"/>
        </w:rPr>
        <w:noBreakHyphen/>
        <w:t>up from place to place but usually contain a statement of the goals, purposes, policies and products of the employing organization or business. There is often data about conditions of employment, what is expected of the employee (schedule, appearance, manners, etc.) and how employees may establish a relationship with the employer or organization conducive to their continued employment. De</w:t>
      </w:r>
      <w:r w:rsidRPr="00CC5656">
        <w:rPr>
          <w:lang w:val="en-US"/>
        </w:rPr>
        <w:softHyphen/>
        <w:t>pending on the range of products made or services rendered there will be some coverage (general or specific) of how to do the job.</w:t>
      </w:r>
    </w:p>
    <w:p w14:paraId="3BE828EF" w14:textId="77777777" w:rsidR="007A0058" w:rsidRPr="00CC5656" w:rsidRDefault="007A0058" w:rsidP="007A0058">
      <w:pPr>
        <w:spacing w:after="120" w:line="264" w:lineRule="auto"/>
        <w:jc w:val="both"/>
        <w:rPr>
          <w:lang w:val="en-US"/>
        </w:rPr>
      </w:pPr>
      <w:r w:rsidRPr="00CC5656">
        <w:rPr>
          <w:b/>
          <w:noProof/>
          <w:u w:val="single"/>
          <w:lang w:val="en-US"/>
        </w:rPr>
        <w:t>EMPLOYEE, HOURLY</w:t>
      </w:r>
      <w:r w:rsidRPr="00CC5656">
        <w:rPr>
          <w:lang w:val="en-US"/>
        </w:rPr>
        <w:t>, a person who is em</w:t>
      </w:r>
      <w:r w:rsidRPr="00CC5656">
        <w:rPr>
          <w:lang w:val="en-US"/>
        </w:rPr>
        <w:softHyphen/>
        <w:t>ployed on the basis of being paid a set wage per hour. The number of hours worked forms the basis of such a person's wages.</w:t>
      </w:r>
    </w:p>
    <w:p w14:paraId="54772E64" w14:textId="77777777" w:rsidR="007A0058" w:rsidRPr="00CC5656" w:rsidRDefault="007A0058" w:rsidP="007A0058">
      <w:pPr>
        <w:spacing w:after="120" w:line="264" w:lineRule="auto"/>
        <w:jc w:val="both"/>
        <w:rPr>
          <w:lang w:val="en-US"/>
        </w:rPr>
      </w:pPr>
      <w:r w:rsidRPr="00CC5656">
        <w:rPr>
          <w:b/>
          <w:noProof/>
          <w:u w:val="single"/>
          <w:lang w:val="en-US"/>
        </w:rPr>
        <w:t>EMPLOYEE, LOANED</w:t>
      </w:r>
      <w:r w:rsidRPr="00CC5656">
        <w:rPr>
          <w:lang w:val="en-US"/>
        </w:rPr>
        <w:t>, an employee tempor</w:t>
      </w:r>
      <w:r w:rsidRPr="00CC5656">
        <w:rPr>
          <w:lang w:val="en-US"/>
        </w:rPr>
        <w:softHyphen/>
        <w:t>arily in the service of an employer other than his own.</w:t>
      </w:r>
    </w:p>
    <w:p w14:paraId="7B3B9CCC" w14:textId="77777777" w:rsidR="007A0058" w:rsidRPr="00CC5656" w:rsidRDefault="007A0058" w:rsidP="007A0058">
      <w:pPr>
        <w:spacing w:after="120" w:line="264" w:lineRule="auto"/>
        <w:jc w:val="both"/>
        <w:rPr>
          <w:lang w:val="en-US"/>
        </w:rPr>
      </w:pPr>
      <w:r w:rsidRPr="00CC5656">
        <w:rPr>
          <w:b/>
          <w:noProof/>
          <w:u w:val="single"/>
          <w:lang w:val="en-US"/>
        </w:rPr>
        <w:t>EMPLOYEE MANUAL</w:t>
      </w:r>
      <w:r w:rsidRPr="00CC5656">
        <w:rPr>
          <w:lang w:val="en-US"/>
        </w:rPr>
        <w:t>, employee handbook.</w:t>
      </w:r>
    </w:p>
    <w:p w14:paraId="38FB4295" w14:textId="77777777" w:rsidR="007A0058" w:rsidRPr="00CC5656" w:rsidRDefault="007A0058" w:rsidP="007A0058">
      <w:pPr>
        <w:spacing w:after="120" w:line="264" w:lineRule="auto"/>
        <w:jc w:val="both"/>
        <w:rPr>
          <w:lang w:val="en-US"/>
        </w:rPr>
      </w:pPr>
      <w:r w:rsidRPr="00CC5656">
        <w:rPr>
          <w:b/>
          <w:noProof/>
          <w:u w:val="single"/>
          <w:lang w:val="en-US"/>
        </w:rPr>
        <w:t>EMPLOYEE, MORALE</w:t>
      </w:r>
      <w:r w:rsidRPr="00CC5656">
        <w:rPr>
          <w:lang w:val="en-US"/>
        </w:rPr>
        <w:t>, the collective attitude or feeling of employees toward their employer or organization as shown in their willingness to perform duties and take on responsibility, produc</w:t>
      </w:r>
      <w:r w:rsidRPr="00CC5656">
        <w:rPr>
          <w:lang w:val="en-US"/>
        </w:rPr>
        <w:softHyphen/>
        <w:t>tivity, efficiency, enthusiasm, etc.</w:t>
      </w:r>
    </w:p>
    <w:p w14:paraId="1A362D5E" w14:textId="77777777" w:rsidR="007A0058" w:rsidRPr="00CC5656" w:rsidRDefault="007A0058" w:rsidP="007A0058">
      <w:pPr>
        <w:spacing w:after="120" w:line="264" w:lineRule="auto"/>
        <w:jc w:val="both"/>
        <w:rPr>
          <w:lang w:val="en-US"/>
        </w:rPr>
      </w:pPr>
      <w:r w:rsidRPr="00CC5656">
        <w:rPr>
          <w:b/>
          <w:noProof/>
          <w:u w:val="single"/>
          <w:lang w:val="en-US"/>
        </w:rPr>
        <w:t>EMPLOYEE RELATIONS</w:t>
      </w:r>
      <w:r w:rsidRPr="00CC5656">
        <w:rPr>
          <w:lang w:val="en-US"/>
        </w:rPr>
        <w:t>, 1. the application of management policies designed to promote a harmonious level of interaction between the management or employer and the employees. 2. pertaining to the nature and quality of the existing relationship between employer and em</w:t>
      </w:r>
      <w:r w:rsidRPr="00CC5656">
        <w:rPr>
          <w:lang w:val="en-US"/>
        </w:rPr>
        <w:softHyphen/>
        <w:t>ployees.</w:t>
      </w:r>
    </w:p>
    <w:p w14:paraId="2B771D75" w14:textId="77777777" w:rsidR="007A0058" w:rsidRPr="00CC5656" w:rsidRDefault="007A0058" w:rsidP="007A0058">
      <w:pPr>
        <w:spacing w:after="120" w:line="264" w:lineRule="auto"/>
        <w:jc w:val="both"/>
        <w:rPr>
          <w:lang w:val="en-US"/>
        </w:rPr>
      </w:pPr>
      <w:r w:rsidRPr="00CC5656">
        <w:rPr>
          <w:b/>
          <w:noProof/>
          <w:u w:val="single"/>
          <w:lang w:val="en-US"/>
        </w:rPr>
        <w:t>EMPLOYEE RELATIONS DEPARTMENT</w:t>
      </w:r>
      <w:r w:rsidRPr="00CC5656">
        <w:rPr>
          <w:lang w:val="en-US"/>
        </w:rPr>
        <w:t>, that department which handles employee relations in an organization. Often this function is put in the Personnel Department but it can be as much or more of a public relations function.</w:t>
      </w:r>
    </w:p>
    <w:p w14:paraId="13B1CEB9" w14:textId="77777777" w:rsidR="007A0058" w:rsidRPr="00CC5656" w:rsidRDefault="007A0058" w:rsidP="007A0058">
      <w:pPr>
        <w:spacing w:after="120" w:line="264" w:lineRule="auto"/>
        <w:jc w:val="both"/>
        <w:rPr>
          <w:lang w:val="en-US"/>
        </w:rPr>
      </w:pPr>
      <w:r w:rsidRPr="00CC5656">
        <w:rPr>
          <w:b/>
          <w:noProof/>
          <w:u w:val="single"/>
          <w:lang w:val="en-US"/>
        </w:rPr>
        <w:t>EMPLOYEE RELATIONS INDEX</w:t>
      </w:r>
      <w:r w:rsidRPr="00CC5656">
        <w:rPr>
          <w:lang w:val="en-US"/>
        </w:rPr>
        <w:t>, a meas</w:t>
      </w:r>
      <w:r w:rsidRPr="00CC5656">
        <w:rPr>
          <w:lang w:val="en-US"/>
        </w:rPr>
        <w:softHyphen/>
        <w:t>urement or estimation of the current state of employee relations by considering such points as amount of labor unrest, grievances brought forth and how handled, personnel turnover, absence from work, amount of accidents and level of concentration on safety.</w:t>
      </w:r>
    </w:p>
    <w:p w14:paraId="2754520B" w14:textId="77777777" w:rsidR="007A0058" w:rsidRPr="00CC5656" w:rsidRDefault="007A0058" w:rsidP="007A0058">
      <w:pPr>
        <w:spacing w:after="120" w:line="264" w:lineRule="auto"/>
        <w:jc w:val="both"/>
        <w:rPr>
          <w:lang w:val="en-US"/>
        </w:rPr>
      </w:pPr>
      <w:r w:rsidRPr="00CC5656">
        <w:rPr>
          <w:b/>
          <w:noProof/>
          <w:u w:val="single"/>
          <w:lang w:val="en-US"/>
        </w:rPr>
        <w:t>EMPLOYEE, SALARIED</w:t>
      </w:r>
      <w:r w:rsidRPr="00CC5656">
        <w:rPr>
          <w:lang w:val="en-US"/>
        </w:rPr>
        <w:t>, an employee whose salary is based on a specific amount per week, month or a year in contrast to an employee whose wages are computed by the number of hours he works at a particular hourly rate.</w:t>
      </w:r>
    </w:p>
    <w:p w14:paraId="68DC4ABB" w14:textId="77777777" w:rsidR="007A0058" w:rsidRPr="00CC5656" w:rsidRDefault="007A0058" w:rsidP="007A0058">
      <w:pPr>
        <w:spacing w:after="120" w:line="264" w:lineRule="auto"/>
        <w:jc w:val="both"/>
        <w:rPr>
          <w:lang w:val="en-US"/>
        </w:rPr>
      </w:pPr>
      <w:r w:rsidRPr="00CC5656">
        <w:rPr>
          <w:lang w:val="en-US"/>
        </w:rPr>
        <w:t>,</w:t>
      </w:r>
      <w:r w:rsidRPr="00CC5656">
        <w:rPr>
          <w:b/>
          <w:noProof/>
          <w:u w:val="single"/>
          <w:lang w:val="en-US"/>
        </w:rPr>
        <w:t>MPLOYEE SECURITY</w:t>
      </w:r>
      <w:r w:rsidRPr="00CC5656">
        <w:rPr>
          <w:lang w:val="en-US"/>
        </w:rPr>
        <w:t>, the state of an em</w:t>
      </w:r>
      <w:r w:rsidRPr="00CC5656">
        <w:rPr>
          <w:lang w:val="en-US"/>
        </w:rPr>
        <w:softHyphen/>
        <w:t>ployee feeling secure in his job with no likelihood of a layoff or termination of his employment.</w:t>
      </w:r>
    </w:p>
    <w:p w14:paraId="662BE6DC" w14:textId="77777777" w:rsidR="007A0058" w:rsidRPr="00CC5656" w:rsidRDefault="007A0058" w:rsidP="007A0058">
      <w:pPr>
        <w:spacing w:after="120" w:line="264" w:lineRule="auto"/>
        <w:jc w:val="both"/>
        <w:rPr>
          <w:lang w:val="en-US"/>
        </w:rPr>
      </w:pPr>
      <w:r w:rsidRPr="00CC5656">
        <w:rPr>
          <w:b/>
          <w:noProof/>
          <w:u w:val="single"/>
          <w:lang w:val="en-US"/>
        </w:rPr>
        <w:t>MPLOYEE SERVICES</w:t>
      </w:r>
      <w:r w:rsidRPr="00CC5656">
        <w:rPr>
          <w:lang w:val="en-US"/>
        </w:rPr>
        <w:t>, services provided by management to employees such as pensions, insurance plans, health care plans, etc. Such services add to employees' security, faith in the company and desire for continued employment there.</w:t>
      </w:r>
    </w:p>
    <w:p w14:paraId="3D447A96" w14:textId="77777777" w:rsidR="007A0058" w:rsidRPr="00CC5656" w:rsidRDefault="007A0058" w:rsidP="007A0058">
      <w:pPr>
        <w:spacing w:after="120" w:line="264" w:lineRule="auto"/>
        <w:jc w:val="both"/>
        <w:rPr>
          <w:lang w:val="en-US"/>
        </w:rPr>
      </w:pPr>
      <w:r w:rsidRPr="00CC5656">
        <w:rPr>
          <w:b/>
          <w:noProof/>
          <w:u w:val="single"/>
          <w:lang w:val="en-US"/>
        </w:rPr>
        <w:t>EMPLOYEE SKILLS INVENTORY</w:t>
      </w:r>
      <w:r w:rsidRPr="00CC5656">
        <w:rPr>
          <w:lang w:val="en-US"/>
        </w:rPr>
        <w:t>, data or a method of getting data on each employee which lists his skills, abilities, education or training background, previous experience and perfor</w:t>
      </w:r>
      <w:r w:rsidRPr="00CC5656">
        <w:rPr>
          <w:lang w:val="en-US"/>
        </w:rPr>
        <w:softHyphen/>
        <w:t>mance, etc. The data recorded varies from organi</w:t>
      </w:r>
      <w:r w:rsidRPr="00CC5656">
        <w:rPr>
          <w:lang w:val="en-US"/>
        </w:rPr>
        <w:softHyphen/>
        <w:t>zation to organization but should be sufficient to establish eligibility for promotion, transfer or the value of the employee to the organization.</w:t>
      </w:r>
    </w:p>
    <w:p w14:paraId="071F9F38" w14:textId="77777777" w:rsidR="007A0058" w:rsidRPr="00CC5656" w:rsidRDefault="007A0058" w:rsidP="007A0058">
      <w:pPr>
        <w:spacing w:after="120" w:line="264" w:lineRule="auto"/>
        <w:jc w:val="both"/>
        <w:rPr>
          <w:lang w:val="en-US"/>
        </w:rPr>
      </w:pPr>
      <w:r w:rsidRPr="00CC5656">
        <w:rPr>
          <w:b/>
          <w:noProof/>
          <w:u w:val="single"/>
          <w:lang w:val="en-US"/>
        </w:rPr>
        <w:t>EMPLOYEES' SHARES PLAN</w:t>
      </w:r>
      <w:r w:rsidRPr="00CC5656">
        <w:rPr>
          <w:lang w:val="en-US"/>
        </w:rPr>
        <w:t>, a plan in which a company sets aside a block of its stock with earnings from these stocks being distributed among employees at certain intervals.</w:t>
      </w:r>
    </w:p>
    <w:p w14:paraId="632BC8D6" w14:textId="77777777" w:rsidR="007A0058" w:rsidRPr="00CC5656" w:rsidRDefault="007A0058" w:rsidP="007A0058">
      <w:pPr>
        <w:spacing w:after="120" w:line="264" w:lineRule="auto"/>
        <w:jc w:val="both"/>
        <w:rPr>
          <w:lang w:val="en-US"/>
        </w:rPr>
      </w:pPr>
      <w:r w:rsidRPr="00CC5656">
        <w:rPr>
          <w:b/>
          <w:noProof/>
          <w:u w:val="single"/>
          <w:lang w:val="en-US"/>
        </w:rPr>
        <w:t>EMPLOYEE TRAINING</w:t>
      </w:r>
      <w:r w:rsidRPr="00CC5656">
        <w:rPr>
          <w:lang w:val="en-US"/>
        </w:rPr>
        <w:t>, see TRAINING, EMPLOYEE.</w:t>
      </w:r>
    </w:p>
    <w:p w14:paraId="21C49B00" w14:textId="77777777" w:rsidR="007A0058" w:rsidRPr="00CC5656" w:rsidRDefault="007A0058" w:rsidP="007A0058">
      <w:pPr>
        <w:spacing w:after="120" w:line="264" w:lineRule="auto"/>
        <w:jc w:val="both"/>
        <w:rPr>
          <w:lang w:val="en-US"/>
        </w:rPr>
      </w:pPr>
      <w:r w:rsidRPr="00CC5656">
        <w:rPr>
          <w:b/>
          <w:noProof/>
          <w:u w:val="single"/>
          <w:lang w:val="en-US"/>
        </w:rPr>
        <w:t>EMPLOYER</w:t>
      </w:r>
      <w:r w:rsidRPr="00CC5656">
        <w:rPr>
          <w:lang w:val="en-US"/>
        </w:rPr>
        <w:t>, the person or organization for whom a person has agreed to work in exchange for money or some other form of exchange.</w:t>
      </w:r>
    </w:p>
    <w:p w14:paraId="0E7B2000" w14:textId="77777777" w:rsidR="007A0058" w:rsidRPr="00CC5656" w:rsidRDefault="007A0058" w:rsidP="007A0058">
      <w:pPr>
        <w:spacing w:after="120" w:line="264" w:lineRule="auto"/>
        <w:jc w:val="both"/>
        <w:rPr>
          <w:lang w:val="en-US"/>
        </w:rPr>
      </w:pPr>
      <w:r w:rsidRPr="00CC5656">
        <w:rPr>
          <w:b/>
          <w:noProof/>
          <w:u w:val="single"/>
          <w:lang w:val="en-US"/>
        </w:rPr>
        <w:t>EMPLOYERS' ASSOCIATION</w:t>
      </w:r>
      <w:r w:rsidRPr="00CC5656">
        <w:rPr>
          <w:lang w:val="en-US"/>
        </w:rPr>
        <w:t>, an association composed of employers which focuses on matters of personnel, employment, industrial relations, etc., as opposed to matters of products and commercial activities which are the subject of trade associations.</w:t>
      </w:r>
    </w:p>
    <w:p w14:paraId="2487610A" w14:textId="77777777" w:rsidR="007A0058" w:rsidRPr="00CC5656" w:rsidRDefault="007A0058" w:rsidP="007A0058">
      <w:pPr>
        <w:spacing w:after="120" w:line="264" w:lineRule="auto"/>
        <w:jc w:val="both"/>
        <w:rPr>
          <w:lang w:val="en-US"/>
        </w:rPr>
      </w:pPr>
      <w:r w:rsidRPr="00CC5656">
        <w:rPr>
          <w:b/>
          <w:noProof/>
          <w:u w:val="single"/>
          <w:lang w:val="en-US"/>
        </w:rPr>
        <w:t>EMPLOYER'S LIABILITY</w:t>
      </w:r>
      <w:r w:rsidRPr="00CC5656">
        <w:rPr>
          <w:lang w:val="en-US"/>
        </w:rPr>
        <w:t>, the degree of legal responsibility that an employer has for employees who suffer on</w:t>
      </w:r>
      <w:r w:rsidRPr="00CC5656">
        <w:rPr>
          <w:lang w:val="en-US"/>
        </w:rPr>
        <w:noBreakHyphen/>
        <w:t>the</w:t>
      </w:r>
      <w:r w:rsidRPr="00CC5656">
        <w:rPr>
          <w:lang w:val="en-US"/>
        </w:rPr>
        <w:noBreakHyphen/>
        <w:t>job or on</w:t>
      </w:r>
      <w:r w:rsidRPr="00CC5656">
        <w:rPr>
          <w:lang w:val="en-US"/>
        </w:rPr>
        <w:noBreakHyphen/>
        <w:t>the</w:t>
      </w:r>
      <w:r w:rsidRPr="00CC5656">
        <w:rPr>
          <w:lang w:val="en-US"/>
        </w:rPr>
        <w:noBreakHyphen/>
        <w:t>premises injuries.</w:t>
      </w:r>
    </w:p>
    <w:p w14:paraId="78A28995" w14:textId="77777777" w:rsidR="007A0058" w:rsidRPr="00CC5656" w:rsidRDefault="007A0058" w:rsidP="007A0058">
      <w:pPr>
        <w:spacing w:after="120" w:line="264" w:lineRule="auto"/>
        <w:jc w:val="both"/>
        <w:rPr>
          <w:lang w:val="en-US"/>
        </w:rPr>
      </w:pPr>
      <w:r w:rsidRPr="00CC5656">
        <w:rPr>
          <w:b/>
          <w:noProof/>
          <w:u w:val="single"/>
          <w:lang w:val="en-US"/>
        </w:rPr>
        <w:t>EMPLOYERS' ORGANIZATION</w:t>
      </w:r>
      <w:r w:rsidRPr="00CC5656">
        <w:rPr>
          <w:lang w:val="en-US"/>
        </w:rPr>
        <w:t>, same as Employers' Association.</w:t>
      </w:r>
    </w:p>
    <w:p w14:paraId="0E8507E0" w14:textId="77777777" w:rsidR="007A0058" w:rsidRPr="00CC5656" w:rsidRDefault="007A0058" w:rsidP="007A0058">
      <w:pPr>
        <w:spacing w:after="120" w:line="264" w:lineRule="auto"/>
        <w:jc w:val="both"/>
        <w:rPr>
          <w:lang w:val="en-US"/>
        </w:rPr>
      </w:pPr>
      <w:r w:rsidRPr="00CC5656">
        <w:rPr>
          <w:b/>
          <w:noProof/>
          <w:u w:val="single"/>
          <w:lang w:val="en-US"/>
        </w:rPr>
        <w:t>EMPLOYMENT</w:t>
      </w:r>
      <w:r w:rsidRPr="00CC5656">
        <w:rPr>
          <w:lang w:val="en-US"/>
        </w:rPr>
        <w:t>, 1. the form of work one is engaged in. 2. the engaging of persons to do specific jobs in return for money or another agreed upon exchange.</w:t>
      </w:r>
    </w:p>
    <w:p w14:paraId="208BE1D6" w14:textId="77777777" w:rsidR="007A0058" w:rsidRPr="00CC5656" w:rsidRDefault="007A0058" w:rsidP="007A0058">
      <w:pPr>
        <w:spacing w:after="120" w:line="264" w:lineRule="auto"/>
        <w:jc w:val="both"/>
        <w:rPr>
          <w:lang w:val="en-US"/>
        </w:rPr>
      </w:pPr>
      <w:r w:rsidRPr="00CC5656">
        <w:rPr>
          <w:b/>
          <w:noProof/>
          <w:u w:val="single"/>
          <w:lang w:val="en-US"/>
        </w:rPr>
        <w:t>EMPLOYMENT AGENCY</w:t>
      </w:r>
      <w:r w:rsidRPr="00CC5656">
        <w:rPr>
          <w:lang w:val="en-US"/>
        </w:rPr>
        <w:t>, an agency which specializes in matching up employees to employers for a fee. Data is collected on each person applying for a type of job and matched up to data from employers needing personnel, in order to choose the person for the job. Often an employment agency will advertise jobs available and may run a service of providing temporary staff to employers needing to fill a job for a few days or weeks only.</w:t>
      </w:r>
    </w:p>
    <w:p w14:paraId="316390D5" w14:textId="77777777" w:rsidR="007A0058" w:rsidRPr="00CC5656" w:rsidRDefault="007A0058" w:rsidP="007A0058">
      <w:pPr>
        <w:spacing w:after="120" w:line="264" w:lineRule="auto"/>
        <w:jc w:val="both"/>
        <w:rPr>
          <w:lang w:val="en-US"/>
        </w:rPr>
      </w:pPr>
      <w:r w:rsidRPr="00CC5656">
        <w:rPr>
          <w:b/>
          <w:noProof/>
          <w:u w:val="single"/>
          <w:lang w:val="en-US"/>
        </w:rPr>
        <w:t>EMPLOYMENT COSTS</w:t>
      </w:r>
      <w:r w:rsidRPr="00CC5656">
        <w:rPr>
          <w:lang w:val="en-US"/>
        </w:rPr>
        <w:t>, see COSTS, EM</w:t>
      </w:r>
      <w:r w:rsidRPr="00CC5656">
        <w:rPr>
          <w:lang w:val="en-US"/>
        </w:rPr>
        <w:softHyphen/>
        <w:t>PLOYMENT.</w:t>
      </w:r>
    </w:p>
    <w:p w14:paraId="53B7F6CC" w14:textId="77777777" w:rsidR="007A0058" w:rsidRPr="00CC5656" w:rsidRDefault="007A0058" w:rsidP="007A0058">
      <w:pPr>
        <w:spacing w:after="120" w:line="264" w:lineRule="auto"/>
        <w:jc w:val="both"/>
        <w:rPr>
          <w:lang w:val="en-US"/>
        </w:rPr>
      </w:pPr>
      <w:r w:rsidRPr="00CC5656">
        <w:rPr>
          <w:b/>
          <w:noProof/>
          <w:u w:val="single"/>
          <w:lang w:val="en-US"/>
        </w:rPr>
        <w:t>EMPLOYMENT, DOUBLE</w:t>
      </w:r>
      <w:r w:rsidRPr="00CC5656">
        <w:rPr>
          <w:lang w:val="en-US"/>
        </w:rPr>
        <w:t>, one person having two jobs as in moonlighting or a double assign</w:t>
      </w:r>
      <w:r w:rsidRPr="00CC5656">
        <w:rPr>
          <w:lang w:val="en-US"/>
        </w:rPr>
        <w:softHyphen/>
        <w:t>ment.</w:t>
      </w:r>
    </w:p>
    <w:p w14:paraId="5383CB85" w14:textId="77777777" w:rsidR="007A0058" w:rsidRPr="00CC5656" w:rsidRDefault="007A0058" w:rsidP="007A0058">
      <w:pPr>
        <w:spacing w:after="120" w:line="264" w:lineRule="auto"/>
        <w:jc w:val="both"/>
        <w:rPr>
          <w:lang w:val="en-US"/>
        </w:rPr>
      </w:pPr>
      <w:r w:rsidRPr="00CC5656">
        <w:rPr>
          <w:b/>
          <w:noProof/>
          <w:u w:val="single"/>
          <w:lang w:val="en-US"/>
        </w:rPr>
        <w:t>EMPLOYMENT, FULL</w:t>
      </w:r>
      <w:r w:rsidRPr="00CC5656">
        <w:rPr>
          <w:lang w:val="en-US"/>
        </w:rPr>
        <w:t>, 1. the economic condi</w:t>
      </w:r>
      <w:r w:rsidRPr="00CC5656">
        <w:rPr>
          <w:lang w:val="en-US"/>
        </w:rPr>
        <w:softHyphen/>
        <w:t>tion whereby employment is available to anyone who is capable and willing to work. 2. defined by Lord Beveridge in 1944 as a maximum unemploy</w:t>
      </w:r>
      <w:r w:rsidRPr="00CC5656">
        <w:rPr>
          <w:lang w:val="en-US"/>
        </w:rPr>
        <w:softHyphen/>
        <w:t>ment level of 3%.</w:t>
      </w:r>
    </w:p>
    <w:p w14:paraId="02239E3D" w14:textId="77777777" w:rsidR="007A0058" w:rsidRPr="00CC5656" w:rsidRDefault="007A0058" w:rsidP="007A0058">
      <w:pPr>
        <w:spacing w:after="120" w:line="264" w:lineRule="auto"/>
        <w:jc w:val="both"/>
        <w:rPr>
          <w:lang w:val="en-US"/>
        </w:rPr>
      </w:pPr>
      <w:r w:rsidRPr="00CC5656">
        <w:rPr>
          <w:b/>
          <w:noProof/>
          <w:u w:val="single"/>
          <w:lang w:val="en-US"/>
        </w:rPr>
        <w:t>EMPLOYMENT INTERVIEW</w:t>
      </w:r>
      <w:r w:rsidRPr="00CC5656">
        <w:rPr>
          <w:lang w:val="en-US"/>
        </w:rPr>
        <w:t>, see INTER</w:t>
      </w:r>
      <w:r w:rsidRPr="00CC5656">
        <w:rPr>
          <w:lang w:val="en-US"/>
        </w:rPr>
        <w:softHyphen/>
        <w:t>VIEW.</w:t>
      </w:r>
    </w:p>
    <w:p w14:paraId="2B7A335F" w14:textId="77777777" w:rsidR="007A0058" w:rsidRPr="00CC5656" w:rsidRDefault="007A0058" w:rsidP="007A0058">
      <w:pPr>
        <w:spacing w:after="120" w:line="264" w:lineRule="auto"/>
        <w:jc w:val="both"/>
        <w:rPr>
          <w:lang w:val="en-US"/>
        </w:rPr>
      </w:pPr>
      <w:r w:rsidRPr="00CC5656">
        <w:rPr>
          <w:b/>
          <w:noProof/>
          <w:u w:val="single"/>
          <w:lang w:val="en-US"/>
        </w:rPr>
        <w:t>EMPLOYMENT, INVENTORY OF</w:t>
      </w:r>
      <w:r w:rsidRPr="00CC5656">
        <w:rPr>
          <w:lang w:val="en-US"/>
        </w:rPr>
        <w:t>, a list of the number and types of jobs that a firm has or needs.</w:t>
      </w:r>
    </w:p>
    <w:p w14:paraId="0A11999C" w14:textId="77777777" w:rsidR="007A0058" w:rsidRPr="00CC5656" w:rsidRDefault="007A0058" w:rsidP="007A0058">
      <w:pPr>
        <w:spacing w:after="120" w:line="264" w:lineRule="auto"/>
        <w:jc w:val="both"/>
        <w:rPr>
          <w:lang w:val="en-US"/>
        </w:rPr>
      </w:pPr>
      <w:r w:rsidRPr="00CC5656">
        <w:rPr>
          <w:b/>
          <w:noProof/>
          <w:u w:val="single"/>
          <w:lang w:val="en-US"/>
        </w:rPr>
        <w:t>EMPLOYMENT, SEASONAL</w:t>
      </w:r>
      <w:r w:rsidRPr="00CC5656">
        <w:rPr>
          <w:lang w:val="en-US"/>
        </w:rPr>
        <w:t>, 1. a recurrent type of employment that is associated with or available only at certain seasons due to regional climate conditions, agriculture maturation, etc. 2. a type of industry or activity influenced by seasonal demand such as the fur industry or summer clothing manufacturers, etc.</w:t>
      </w:r>
    </w:p>
    <w:p w14:paraId="603EB4D6" w14:textId="77777777" w:rsidR="007A0058" w:rsidRPr="00CC5656" w:rsidRDefault="007A0058" w:rsidP="007A0058">
      <w:pPr>
        <w:spacing w:after="120" w:line="264" w:lineRule="auto"/>
        <w:jc w:val="both"/>
        <w:rPr>
          <w:lang w:val="en-US"/>
        </w:rPr>
      </w:pPr>
      <w:r w:rsidRPr="00CC5656">
        <w:rPr>
          <w:b/>
          <w:noProof/>
          <w:u w:val="single"/>
          <w:lang w:val="en-US"/>
        </w:rPr>
        <w:t>EMPLOYMENT TEST</w:t>
      </w:r>
      <w:r w:rsidRPr="00CC5656">
        <w:rPr>
          <w:lang w:val="en-US"/>
        </w:rPr>
        <w:t>, a test devised to estab</w:t>
      </w:r>
      <w:r w:rsidRPr="00CC5656">
        <w:rPr>
          <w:lang w:val="en-US"/>
        </w:rPr>
        <w:softHyphen/>
        <w:t>lish if a job applicant meets the employer's requirements. Such a test could establish a person's skill or knowledge in a given line of work, his general education level, attitude to work or other people, responsibility level, IQ, leadership potential, etc.</w:t>
      </w:r>
    </w:p>
    <w:p w14:paraId="60AC544D" w14:textId="77777777" w:rsidR="007A0058" w:rsidRPr="00CC5656" w:rsidRDefault="007A0058" w:rsidP="007A0058">
      <w:pPr>
        <w:spacing w:after="120" w:line="264" w:lineRule="auto"/>
        <w:jc w:val="both"/>
        <w:rPr>
          <w:lang w:val="en-US"/>
        </w:rPr>
      </w:pPr>
      <w:r w:rsidRPr="00CC5656">
        <w:rPr>
          <w:b/>
          <w:noProof/>
          <w:u w:val="single"/>
          <w:lang w:val="en-US"/>
        </w:rPr>
        <w:t>ENCHANTER</w:t>
      </w:r>
      <w:r w:rsidRPr="00CC5656">
        <w:rPr>
          <w:lang w:val="en-US"/>
        </w:rPr>
        <w:t xml:space="preserve">, 1. (Sea Org) sailing vessel. (FO 24) 2. </w:t>
      </w:r>
      <w:r w:rsidRPr="00CC5656">
        <w:rPr>
          <w:i/>
          <w:lang w:val="en-US"/>
        </w:rPr>
        <w:t xml:space="preserve">Enchanter's </w:t>
      </w:r>
      <w:r w:rsidRPr="00CC5656">
        <w:rPr>
          <w:lang w:val="en-US"/>
        </w:rPr>
        <w:t xml:space="preserve">name is changed to </w:t>
      </w:r>
      <w:r w:rsidRPr="00CC5656">
        <w:rPr>
          <w:i/>
          <w:lang w:val="en-US"/>
        </w:rPr>
        <w:t xml:space="preserve">Diana. </w:t>
      </w:r>
      <w:r w:rsidRPr="00CC5656">
        <w:rPr>
          <w:lang w:val="en-US"/>
        </w:rPr>
        <w:t xml:space="preserve">(Ron's Journal 1968) [The </w:t>
      </w:r>
      <w:r w:rsidRPr="00CC5656">
        <w:rPr>
          <w:b/>
          <w:lang w:val="en-US"/>
        </w:rPr>
        <w:t>Enchanter</w:t>
      </w:r>
      <w:r w:rsidRPr="00CC5656">
        <w:rPr>
          <w:i/>
          <w:lang w:val="en-US"/>
        </w:rPr>
        <w:t xml:space="preserve"> </w:t>
      </w:r>
      <w:r w:rsidRPr="00CC5656">
        <w:rPr>
          <w:lang w:val="en-US"/>
        </w:rPr>
        <w:t xml:space="preserve">was classed as a Bermuda ketch and was approximately 50 ft. long. In 1968, she accompanied the </w:t>
      </w:r>
      <w:r w:rsidRPr="00CC5656">
        <w:rPr>
          <w:i/>
          <w:lang w:val="en-US"/>
        </w:rPr>
        <w:t xml:space="preserve">Royal Scotman </w:t>
      </w:r>
      <w:r w:rsidRPr="00CC5656">
        <w:rPr>
          <w:lang w:val="en-US"/>
        </w:rPr>
        <w:t>and was used on missions and as a sail training vessel. A picture of her appears on page 29 of the book, Mission</w:t>
      </w:r>
      <w:r w:rsidRPr="00CC5656">
        <w:rPr>
          <w:i/>
          <w:lang w:val="en-US"/>
        </w:rPr>
        <w:t xml:space="preserve"> </w:t>
      </w:r>
      <w:r w:rsidRPr="00CC5656">
        <w:rPr>
          <w:lang w:val="en-US"/>
        </w:rPr>
        <w:t>Into Time.]</w:t>
      </w:r>
    </w:p>
    <w:p w14:paraId="4E2AF0A7" w14:textId="77777777" w:rsidR="007A0058" w:rsidRPr="00CC5656" w:rsidRDefault="007A0058" w:rsidP="007A0058">
      <w:pPr>
        <w:spacing w:after="120" w:line="264" w:lineRule="auto"/>
        <w:jc w:val="both"/>
        <w:rPr>
          <w:lang w:val="en-US"/>
        </w:rPr>
      </w:pPr>
      <w:r w:rsidRPr="00CC5656">
        <w:rPr>
          <w:b/>
          <w:noProof/>
          <w:u w:val="single"/>
          <w:lang w:val="en-US"/>
        </w:rPr>
        <w:t>ENDING CYCLES</w:t>
      </w:r>
      <w:r w:rsidRPr="00CC5656">
        <w:rPr>
          <w:lang w:val="en-US"/>
        </w:rPr>
        <w:t xml:space="preserve">, concluding actions. </w:t>
      </w:r>
      <w:r w:rsidRPr="00CC5656">
        <w:rPr>
          <w:b/>
          <w:lang w:val="en-US"/>
        </w:rPr>
        <w:t xml:space="preserve">Ending cycles </w:t>
      </w:r>
      <w:r w:rsidRPr="00CC5656">
        <w:rPr>
          <w:lang w:val="en-US"/>
        </w:rPr>
        <w:t>doesn't consist of shooting people. It consists of seeing that it stays handled. (HCO PL 4 May 68)</w:t>
      </w:r>
    </w:p>
    <w:p w14:paraId="605F18F9" w14:textId="77777777" w:rsidR="007A0058" w:rsidRPr="00CC5656" w:rsidRDefault="007A0058" w:rsidP="007A0058">
      <w:pPr>
        <w:spacing w:after="120" w:line="264" w:lineRule="auto"/>
        <w:jc w:val="both"/>
        <w:rPr>
          <w:lang w:val="en-US"/>
        </w:rPr>
      </w:pPr>
      <w:r w:rsidRPr="00CC5656">
        <w:rPr>
          <w:b/>
          <w:noProof/>
          <w:u w:val="single"/>
          <w:lang w:val="en-US"/>
        </w:rPr>
        <w:t>ENDORSEMENT</w:t>
      </w:r>
      <w:r w:rsidRPr="00CC5656">
        <w:rPr>
          <w:lang w:val="en-US"/>
        </w:rPr>
        <w:t xml:space="preserve">, the Committee of Evidence findings have added to them the </w:t>
      </w:r>
      <w:r w:rsidRPr="00CC5656">
        <w:rPr>
          <w:b/>
          <w:lang w:val="en-US"/>
        </w:rPr>
        <w:t xml:space="preserve">endorsement </w:t>
      </w:r>
      <w:r w:rsidRPr="00CC5656">
        <w:rPr>
          <w:lang w:val="en-US"/>
        </w:rPr>
        <w:t xml:space="preserve">by the Convening Authority. The findings have no force until the </w:t>
      </w:r>
      <w:r w:rsidRPr="00CC5656">
        <w:rPr>
          <w:b/>
          <w:lang w:val="en-US"/>
        </w:rPr>
        <w:t xml:space="preserve">endorsement </w:t>
      </w:r>
      <w:r w:rsidRPr="00CC5656">
        <w:rPr>
          <w:lang w:val="en-US"/>
        </w:rPr>
        <w:t>is added. The Conven</w:t>
      </w:r>
      <w:r w:rsidRPr="00CC5656">
        <w:rPr>
          <w:lang w:val="en-US"/>
        </w:rPr>
        <w:softHyphen/>
        <w:t xml:space="preserve">ing Authority makes the </w:t>
      </w:r>
      <w:r w:rsidRPr="00CC5656">
        <w:rPr>
          <w:b/>
          <w:lang w:val="en-US"/>
        </w:rPr>
        <w:t xml:space="preserve">endorsement </w:t>
      </w:r>
      <w:r w:rsidRPr="00CC5656">
        <w:rPr>
          <w:lang w:val="en-US"/>
        </w:rPr>
        <w:t xml:space="preserve">on the findings in as brief a fashion as possible. The Convening Authority can (1) accept the findings in full (2) reduce the penalty recommended or (3) suspend or cancel the penalty completely with a pardon. The Convening Authority may make no other </w:t>
      </w:r>
      <w:r w:rsidRPr="00CC5656">
        <w:rPr>
          <w:b/>
          <w:lang w:val="en-US"/>
        </w:rPr>
        <w:t xml:space="preserve">endorsement, </w:t>
      </w:r>
      <w:r w:rsidRPr="00CC5656">
        <w:rPr>
          <w:lang w:val="en-US"/>
        </w:rPr>
        <w:t>save only to thank the com</w:t>
      </w:r>
      <w:r w:rsidRPr="00CC5656">
        <w:rPr>
          <w:lang w:val="en-US"/>
        </w:rPr>
        <w:softHyphen/>
        <w:t xml:space="preserve">mittee and witnesses. The moment the findings are </w:t>
      </w:r>
      <w:r w:rsidRPr="00CC5656">
        <w:rPr>
          <w:b/>
          <w:lang w:val="en-US"/>
        </w:rPr>
        <w:t xml:space="preserve">endorsed </w:t>
      </w:r>
      <w:r w:rsidRPr="00CC5656">
        <w:rPr>
          <w:lang w:val="en-US"/>
        </w:rPr>
        <w:t xml:space="preserve">they have the effect of </w:t>
      </w:r>
      <w:r w:rsidRPr="00CC5656">
        <w:rPr>
          <w:b/>
          <w:lang w:val="en-US"/>
        </w:rPr>
        <w:t xml:space="preserve">orders as per the endorsement </w:t>
      </w:r>
      <w:r w:rsidRPr="00CC5656">
        <w:rPr>
          <w:lang w:val="en-US"/>
        </w:rPr>
        <w:t>and all persons under the authority of the Convening Authority are bound to execute them and abide by them accordingly. (HCO PL 7 Sept 63)</w:t>
      </w:r>
    </w:p>
    <w:p w14:paraId="3B4DEE49" w14:textId="77777777" w:rsidR="007A0058" w:rsidRPr="00CC5656" w:rsidRDefault="007A0058" w:rsidP="007A0058">
      <w:pPr>
        <w:spacing w:after="120" w:line="264" w:lineRule="auto"/>
        <w:jc w:val="both"/>
        <w:rPr>
          <w:lang w:val="en-US"/>
        </w:rPr>
      </w:pPr>
      <w:r w:rsidRPr="00CC5656">
        <w:rPr>
          <w:b/>
          <w:noProof/>
          <w:u w:val="single"/>
          <w:lang w:val="en-US"/>
        </w:rPr>
        <w:t>ENDORSEMENT</w:t>
      </w:r>
      <w:r w:rsidRPr="00CC5656">
        <w:rPr>
          <w:b/>
          <w:lang w:val="en-US"/>
        </w:rPr>
        <w:t xml:space="preserve">, </w:t>
      </w:r>
      <w:r w:rsidRPr="00CC5656">
        <w:rPr>
          <w:lang w:val="en-US"/>
        </w:rPr>
        <w:t>1. an act of putting one's signature on the back of a check or on a document. 2. a signature on a legal document the existence of which is taken as an approval, agreement or sanction to the stipulations on the document. 3. an addendum or amendment to a contract which permits a change of the original terms of the contract such as an addition to an insurance policy permitting a change in the coverage previously agreed to.</w:t>
      </w:r>
    </w:p>
    <w:p w14:paraId="37BB3A97" w14:textId="77777777" w:rsidR="007A0058" w:rsidRPr="00CC5656" w:rsidRDefault="007A0058" w:rsidP="007A0058">
      <w:pPr>
        <w:spacing w:after="120" w:line="264" w:lineRule="auto"/>
        <w:jc w:val="both"/>
        <w:rPr>
          <w:lang w:val="en-US"/>
        </w:rPr>
      </w:pPr>
      <w:r w:rsidRPr="00CC5656">
        <w:rPr>
          <w:b/>
          <w:noProof/>
          <w:u w:val="single"/>
          <w:lang w:val="en-US"/>
        </w:rPr>
        <w:t>END PRODUCT</w:t>
      </w:r>
      <w:r w:rsidRPr="00CC5656">
        <w:rPr>
          <w:b/>
          <w:lang w:val="en-US"/>
        </w:rPr>
        <w:t xml:space="preserve">, </w:t>
      </w:r>
      <w:r w:rsidRPr="00CC5656">
        <w:rPr>
          <w:lang w:val="en-US"/>
        </w:rPr>
        <w:t>the final product ready for the consumer.</w:t>
      </w:r>
    </w:p>
    <w:p w14:paraId="24C3850E" w14:textId="77777777" w:rsidR="007A0058" w:rsidRPr="00CC5656" w:rsidRDefault="007A0058" w:rsidP="007A0058">
      <w:pPr>
        <w:spacing w:after="120" w:line="264" w:lineRule="auto"/>
        <w:jc w:val="both"/>
        <w:rPr>
          <w:lang w:val="en-US"/>
        </w:rPr>
      </w:pPr>
      <w:r w:rsidRPr="00CC5656">
        <w:rPr>
          <w:b/>
          <w:noProof/>
          <w:u w:val="single"/>
          <w:lang w:val="en-US"/>
        </w:rPr>
        <w:t>ENEMIES</w:t>
      </w:r>
      <w:r w:rsidRPr="00CC5656">
        <w:rPr>
          <w:b/>
          <w:lang w:val="en-US"/>
        </w:rPr>
        <w:t xml:space="preserve">, </w:t>
      </w:r>
      <w:r w:rsidRPr="00CC5656">
        <w:rPr>
          <w:lang w:val="en-US"/>
        </w:rPr>
        <w:t>things, groups, other determinisms that challenged or sought to stop or refused to comply with the basic purpose became enemies or opposition. (HCO PL 13 Mar 65, Division 1, 2, 3 The Structure of Organization What is Policy?)</w:t>
      </w:r>
    </w:p>
    <w:p w14:paraId="7BD42786" w14:textId="77777777" w:rsidR="007A0058" w:rsidRPr="00CC5656" w:rsidRDefault="007A0058" w:rsidP="007A0058">
      <w:pPr>
        <w:spacing w:after="120" w:line="264" w:lineRule="auto"/>
        <w:jc w:val="both"/>
        <w:rPr>
          <w:lang w:val="en-US"/>
        </w:rPr>
      </w:pPr>
      <w:r w:rsidRPr="00CC5656">
        <w:rPr>
          <w:b/>
          <w:noProof/>
          <w:u w:val="single"/>
          <w:lang w:val="en-US"/>
        </w:rPr>
        <w:t>ENEMY</w:t>
      </w:r>
      <w:r w:rsidRPr="00CC5656">
        <w:rPr>
          <w:b/>
          <w:lang w:val="en-US"/>
        </w:rPr>
        <w:t xml:space="preserve">, </w:t>
      </w:r>
      <w:r w:rsidRPr="00CC5656">
        <w:rPr>
          <w:lang w:val="en-US"/>
        </w:rPr>
        <w:t>1. when a person is an avowed and knowing enemy of an individual, a group, project or org, a condition of enemy exists. (HCO PL 6 Oct 67) 2. an action or inaction resulting in damage or difficulty to another or the organiza</w:t>
      </w:r>
      <w:r w:rsidRPr="00CC5656">
        <w:rPr>
          <w:lang w:val="en-US"/>
        </w:rPr>
        <w:softHyphen/>
        <w:t>tion</w:t>
      </w:r>
      <w:r w:rsidRPr="00CC5656">
        <w:rPr>
          <w:lang w:val="en-US"/>
        </w:rPr>
        <w:noBreakHyphen/>
        <w:t>enemy. (ED 62 Flag)</w:t>
      </w:r>
    </w:p>
    <w:p w14:paraId="14FD3DC9" w14:textId="77777777" w:rsidR="007A0058" w:rsidRPr="00CC5656" w:rsidRDefault="007A0058" w:rsidP="007A0058">
      <w:pPr>
        <w:spacing w:after="120" w:line="264" w:lineRule="auto"/>
        <w:jc w:val="both"/>
        <w:rPr>
          <w:lang w:val="en-US"/>
        </w:rPr>
      </w:pPr>
      <w:r w:rsidRPr="00CC5656">
        <w:rPr>
          <w:b/>
          <w:noProof/>
          <w:u w:val="single"/>
          <w:lang w:val="en-US"/>
        </w:rPr>
        <w:t>ENEMY CONNECTED</w:t>
      </w:r>
      <w:r w:rsidRPr="00CC5656">
        <w:rPr>
          <w:b/>
          <w:lang w:val="en-US"/>
        </w:rPr>
        <w:t xml:space="preserve">, </w:t>
      </w:r>
      <w:r w:rsidRPr="00CC5656">
        <w:rPr>
          <w:lang w:val="en-US"/>
        </w:rPr>
        <w:t>defined as related to, dependent upon or in communication with or formally employed by anti</w:t>
      </w:r>
      <w:r w:rsidRPr="00CC5656">
        <w:rPr>
          <w:lang w:val="en-US"/>
        </w:rPr>
        <w:noBreakHyphen/>
        <w:t xml:space="preserve"> Scientology persons or groups. (FO 2772)</w:t>
      </w:r>
    </w:p>
    <w:p w14:paraId="52381678" w14:textId="77777777" w:rsidR="007A0058" w:rsidRPr="00CC5656" w:rsidRDefault="007A0058" w:rsidP="007A0058">
      <w:pPr>
        <w:spacing w:after="120" w:line="264" w:lineRule="auto"/>
        <w:jc w:val="both"/>
        <w:rPr>
          <w:lang w:val="en-US"/>
        </w:rPr>
      </w:pPr>
      <w:r w:rsidRPr="00CC5656">
        <w:rPr>
          <w:b/>
          <w:noProof/>
          <w:u w:val="single"/>
          <w:lang w:val="en-US"/>
        </w:rPr>
        <w:t>ENEMY FORMULA</w:t>
      </w:r>
      <w:r w:rsidRPr="00CC5656">
        <w:rPr>
          <w:b/>
          <w:lang w:val="en-US"/>
        </w:rPr>
        <w:t xml:space="preserve">, </w:t>
      </w:r>
      <w:r w:rsidRPr="00CC5656">
        <w:rPr>
          <w:lang w:val="en-US"/>
        </w:rPr>
        <w:t xml:space="preserve">for </w:t>
      </w:r>
      <w:r w:rsidRPr="00CC5656">
        <w:rPr>
          <w:b/>
          <w:lang w:val="en-US"/>
        </w:rPr>
        <w:t xml:space="preserve">formula </w:t>
      </w:r>
      <w:r w:rsidRPr="00CC5656">
        <w:rPr>
          <w:lang w:val="en-US"/>
        </w:rPr>
        <w:t>for the condi</w:t>
      </w:r>
      <w:r w:rsidRPr="00CC5656">
        <w:rPr>
          <w:lang w:val="en-US"/>
        </w:rPr>
        <w:softHyphen/>
        <w:t>tion of enemy is just one step: find out who you really are. (HCO PL 23 Oct 67)</w:t>
      </w:r>
    </w:p>
    <w:p w14:paraId="4CC2DA40" w14:textId="77777777" w:rsidR="007A0058" w:rsidRPr="00CC5656" w:rsidRDefault="007A0058" w:rsidP="007A0058">
      <w:pPr>
        <w:spacing w:after="120" w:line="264" w:lineRule="auto"/>
        <w:jc w:val="both"/>
        <w:rPr>
          <w:lang w:val="en-US"/>
        </w:rPr>
      </w:pPr>
      <w:r w:rsidRPr="00CC5656">
        <w:rPr>
          <w:b/>
          <w:noProof/>
          <w:u w:val="single"/>
          <w:lang w:val="en-US"/>
        </w:rPr>
        <w:t>ENFORCED OVERT HAVE</w:t>
      </w:r>
      <w:r w:rsidRPr="00CC5656">
        <w:rPr>
          <w:b/>
          <w:lang w:val="en-US"/>
        </w:rPr>
        <w:t xml:space="preserve">, </w:t>
      </w:r>
      <w:r w:rsidRPr="00CC5656">
        <w:rPr>
          <w:lang w:val="en-US"/>
        </w:rPr>
        <w:t xml:space="preserve">means </w:t>
      </w:r>
      <w:r w:rsidRPr="00CC5656">
        <w:rPr>
          <w:b/>
          <w:lang w:val="en-US"/>
        </w:rPr>
        <w:t xml:space="preserve">forcing </w:t>
      </w:r>
      <w:r w:rsidRPr="00CC5656">
        <w:rPr>
          <w:lang w:val="en-US"/>
        </w:rPr>
        <w:t>upon another a substance, action or thing not wanted or refused by the other. (HCO PL 12 May 72)</w:t>
      </w:r>
    </w:p>
    <w:p w14:paraId="6A3BAF3A" w14:textId="77777777" w:rsidR="007A0058" w:rsidRPr="00CC5656" w:rsidRDefault="007A0058" w:rsidP="007A0058">
      <w:pPr>
        <w:spacing w:after="120" w:line="264" w:lineRule="auto"/>
        <w:jc w:val="both"/>
        <w:rPr>
          <w:lang w:val="en-US"/>
        </w:rPr>
      </w:pPr>
      <w:r w:rsidRPr="00CC5656">
        <w:rPr>
          <w:b/>
          <w:noProof/>
          <w:u w:val="single"/>
          <w:lang w:val="en-US"/>
        </w:rPr>
        <w:t>ENGINEER</w:t>
      </w:r>
      <w:r w:rsidRPr="00CC5656">
        <w:rPr>
          <w:b/>
          <w:lang w:val="en-US"/>
        </w:rPr>
        <w:t xml:space="preserve">, </w:t>
      </w:r>
      <w:r w:rsidRPr="00CC5656">
        <w:rPr>
          <w:lang w:val="en-US"/>
        </w:rPr>
        <w:t xml:space="preserve">all </w:t>
      </w:r>
      <w:r w:rsidRPr="00CC5656">
        <w:rPr>
          <w:b/>
          <w:lang w:val="en-US"/>
        </w:rPr>
        <w:t xml:space="preserve">engines, </w:t>
      </w:r>
      <w:r w:rsidRPr="00CC5656">
        <w:rPr>
          <w:lang w:val="en-US"/>
        </w:rPr>
        <w:t xml:space="preserve">tools and engine space, heating stoves, piping, use of fuel and electricity and generating and wiring systems belong to the Engineer. The running and handling of engines, generators and heating equipment and stoves is the Engineer's. The Engineer also has the care of all launch motors and their fuel. Safeguarding the ship against fire is the </w:t>
      </w:r>
      <w:r w:rsidRPr="00CC5656">
        <w:rPr>
          <w:b/>
          <w:lang w:val="en-US"/>
        </w:rPr>
        <w:t xml:space="preserve">Engineer's </w:t>
      </w:r>
      <w:r w:rsidRPr="00CC5656">
        <w:rPr>
          <w:lang w:val="en-US"/>
        </w:rPr>
        <w:t>responsibility. The Engineer must keep the ship free of all odors and must keep the engine room spotless. (Ship's Org Bk.)</w:t>
      </w:r>
    </w:p>
    <w:p w14:paraId="0EBE2614" w14:textId="77777777" w:rsidR="007A0058" w:rsidRPr="00CC5656" w:rsidRDefault="007A0058" w:rsidP="007A0058">
      <w:pPr>
        <w:spacing w:after="120" w:line="264" w:lineRule="auto"/>
        <w:jc w:val="both"/>
        <w:rPr>
          <w:lang w:val="en-US"/>
        </w:rPr>
      </w:pPr>
      <w:r w:rsidRPr="00CC5656">
        <w:rPr>
          <w:b/>
          <w:noProof/>
          <w:u w:val="single"/>
          <w:lang w:val="en-US"/>
        </w:rPr>
        <w:t>ENGINEERING DEPARTMENT</w:t>
      </w:r>
      <w:r w:rsidRPr="00CC5656">
        <w:rPr>
          <w:b/>
          <w:lang w:val="en-US"/>
        </w:rPr>
        <w:t xml:space="preserve">, </w:t>
      </w:r>
      <w:r w:rsidRPr="00CC5656">
        <w:rPr>
          <w:lang w:val="en-US"/>
        </w:rPr>
        <w:t>1. that de</w:t>
      </w:r>
      <w:r w:rsidRPr="00CC5656">
        <w:rPr>
          <w:lang w:val="en-US"/>
        </w:rPr>
        <w:softHyphen/>
        <w:t>partment in a business which handles research, design and development of new products or services. 2. the department which handles plant layout and/or maintains and services the machin</w:t>
      </w:r>
      <w:r w:rsidRPr="00CC5656">
        <w:rPr>
          <w:lang w:val="en-US"/>
        </w:rPr>
        <w:softHyphen/>
        <w:t>ery, electrical installations, plumbing and heating systems, etc., of a business.</w:t>
      </w:r>
    </w:p>
    <w:p w14:paraId="2FC79739" w14:textId="77777777" w:rsidR="007A0058" w:rsidRPr="00CC5656" w:rsidRDefault="007A0058" w:rsidP="007A0058">
      <w:pPr>
        <w:spacing w:after="120" w:line="264" w:lineRule="auto"/>
        <w:jc w:val="both"/>
        <w:rPr>
          <w:lang w:val="en-US"/>
        </w:rPr>
      </w:pPr>
      <w:r w:rsidRPr="00CC5656">
        <w:rPr>
          <w:b/>
          <w:noProof/>
          <w:u w:val="single"/>
          <w:lang w:val="en-US"/>
        </w:rPr>
        <w:t>ENGINEERING SECTION</w:t>
      </w:r>
      <w:r w:rsidRPr="00CC5656">
        <w:rPr>
          <w:b/>
          <w:lang w:val="en-US"/>
        </w:rPr>
        <w:t xml:space="preserve">, </w:t>
      </w:r>
      <w:r w:rsidRPr="00CC5656">
        <w:rPr>
          <w:lang w:val="en-US"/>
        </w:rPr>
        <w:t>(Estates Section Dept 21) the Engineering Section is responsible for all mechanical systems in the org, plumbing, heating, electrical and any others, and for the operational state of all motors and machines of any kind on the premises, including vehicles. (HCO PL 16 Aug 74 IIR)</w:t>
      </w:r>
    </w:p>
    <w:p w14:paraId="170123E6" w14:textId="77777777" w:rsidR="007A0058" w:rsidRPr="00CC5656" w:rsidRDefault="007A0058" w:rsidP="007A0058">
      <w:pPr>
        <w:spacing w:after="120" w:line="264" w:lineRule="auto"/>
        <w:jc w:val="both"/>
        <w:rPr>
          <w:lang w:val="en-US"/>
        </w:rPr>
      </w:pPr>
      <w:r w:rsidRPr="00CC5656">
        <w:rPr>
          <w:b/>
          <w:noProof/>
          <w:u w:val="single"/>
          <w:lang w:val="en-US"/>
        </w:rPr>
        <w:t>ENGINEER OF THE WATCH</w:t>
      </w:r>
      <w:r w:rsidRPr="00CC5656">
        <w:rPr>
          <w:b/>
          <w:lang w:val="en-US"/>
        </w:rPr>
        <w:t xml:space="preserve">, 1. (Engine </w:t>
      </w:r>
      <w:r w:rsidRPr="00CC5656">
        <w:rPr>
          <w:lang w:val="en-US"/>
        </w:rPr>
        <w:t xml:space="preserve">Room) the </w:t>
      </w:r>
      <w:r w:rsidRPr="00CC5656">
        <w:rPr>
          <w:b/>
          <w:lang w:val="en-US"/>
        </w:rPr>
        <w:t xml:space="preserve">engineer of the watch </w:t>
      </w:r>
      <w:r w:rsidRPr="00CC5656">
        <w:rPr>
          <w:lang w:val="en-US"/>
        </w:rPr>
        <w:t xml:space="preserve">is the senior person on the watch. (FO 1695) 2. the engineer of the watch, of course, runs the engines and boilers and pumps down in the engine room, handy to answer engine bells. (FO 80) </w:t>
      </w:r>
      <w:r w:rsidRPr="00CC5656">
        <w:rPr>
          <w:i/>
          <w:lang w:val="en-US"/>
        </w:rPr>
        <w:t xml:space="preserve">Abbr. </w:t>
      </w:r>
      <w:r w:rsidRPr="00CC5656">
        <w:rPr>
          <w:lang w:val="en-US"/>
        </w:rPr>
        <w:t>EOW.</w:t>
      </w:r>
    </w:p>
    <w:p w14:paraId="21CAFF41" w14:textId="77777777" w:rsidR="007A0058" w:rsidRPr="00CC5656" w:rsidRDefault="007A0058" w:rsidP="007A0058">
      <w:pPr>
        <w:spacing w:after="120" w:line="264" w:lineRule="auto"/>
        <w:jc w:val="both"/>
        <w:rPr>
          <w:lang w:val="en-US"/>
        </w:rPr>
      </w:pPr>
      <w:r w:rsidRPr="00CC5656">
        <w:rPr>
          <w:b/>
          <w:noProof/>
          <w:u w:val="single"/>
          <w:lang w:val="en-US"/>
        </w:rPr>
        <w:t>ENGINEERS LOG</w:t>
      </w:r>
      <w:r w:rsidRPr="00CC5656">
        <w:rPr>
          <w:b/>
          <w:lang w:val="en-US"/>
        </w:rPr>
        <w:t xml:space="preserve">, </w:t>
      </w:r>
      <w:r w:rsidRPr="00CC5656">
        <w:rPr>
          <w:lang w:val="en-US"/>
        </w:rPr>
        <w:t xml:space="preserve">1. every ship shall keep a full and complete </w:t>
      </w:r>
      <w:r w:rsidRPr="00CC5656">
        <w:rPr>
          <w:b/>
          <w:lang w:val="en-US"/>
        </w:rPr>
        <w:t xml:space="preserve">engineers log. </w:t>
      </w:r>
      <w:r w:rsidRPr="00CC5656">
        <w:rPr>
          <w:lang w:val="en-US"/>
        </w:rPr>
        <w:t xml:space="preserve">Such a </w:t>
      </w:r>
      <w:r w:rsidRPr="00CC5656">
        <w:rPr>
          <w:b/>
          <w:lang w:val="en-US"/>
        </w:rPr>
        <w:t xml:space="preserve">log </w:t>
      </w:r>
      <w:r w:rsidRPr="00CC5656">
        <w:rPr>
          <w:lang w:val="en-US"/>
        </w:rPr>
        <w:t>is kept by the engineer on watch, is entered into each watch, is signed by each watch officer or in his absence the OOD. The readings of gauges, thermometers, r.p.m., bells handled, all engine data of each engine and installation and pump. All maintenance actions, oil changes, greasing, fuel actions, refuel</w:t>
      </w:r>
      <w:r w:rsidRPr="00CC5656">
        <w:rPr>
          <w:lang w:val="en-US"/>
        </w:rPr>
        <w:softHyphen/>
        <w:t>ing, consumption, etc., are part of this log. The log specifically must reflect the behavior and care taken of each and every watch and day installation and every servicing action with regard to same. (FO 820) 2. log which is to receive all data of interest, the chiefs orders and the signature of each watch stander. (FO 29)</w:t>
      </w:r>
    </w:p>
    <w:p w14:paraId="03AF2C25" w14:textId="77777777" w:rsidR="007A0058" w:rsidRPr="00CC5656" w:rsidRDefault="007A0058" w:rsidP="007A0058">
      <w:pPr>
        <w:spacing w:after="120" w:line="264" w:lineRule="auto"/>
        <w:jc w:val="both"/>
        <w:rPr>
          <w:lang w:val="en-US"/>
        </w:rPr>
      </w:pPr>
      <w:r w:rsidRPr="00CC5656">
        <w:rPr>
          <w:b/>
          <w:noProof/>
          <w:u w:val="single"/>
          <w:lang w:val="en-US"/>
        </w:rPr>
        <w:t>ENGINE ROOM</w:t>
      </w:r>
      <w:r w:rsidRPr="00CC5656">
        <w:rPr>
          <w:b/>
          <w:lang w:val="en-US"/>
        </w:rPr>
        <w:t xml:space="preserve">, </w:t>
      </w:r>
      <w:r w:rsidRPr="00CC5656">
        <w:rPr>
          <w:lang w:val="en-US"/>
        </w:rPr>
        <w:t xml:space="preserve">1. the theory of the </w:t>
      </w:r>
      <w:r w:rsidRPr="00CC5656">
        <w:rPr>
          <w:b/>
          <w:lang w:val="en-US"/>
        </w:rPr>
        <w:t xml:space="preserve">engine room </w:t>
      </w:r>
      <w:r w:rsidRPr="00CC5656">
        <w:rPr>
          <w:lang w:val="en-US"/>
        </w:rPr>
        <w:t xml:space="preserve">operation is that there is a repair section which works consistently on repairs whereas all the rest of the </w:t>
      </w:r>
      <w:r w:rsidRPr="00CC5656">
        <w:rPr>
          <w:b/>
          <w:lang w:val="en-US"/>
        </w:rPr>
        <w:t xml:space="preserve">engine room </w:t>
      </w:r>
      <w:r w:rsidRPr="00CC5656">
        <w:rPr>
          <w:lang w:val="en-US"/>
        </w:rPr>
        <w:t xml:space="preserve">works on operation and general maintenance such as oil changes and general upkeep of the engines. (FO 1109) </w:t>
      </w:r>
      <w:r w:rsidRPr="00CC5656">
        <w:rPr>
          <w:b/>
          <w:lang w:val="en-US"/>
        </w:rPr>
        <w:t xml:space="preserve">2. the engine room's </w:t>
      </w:r>
      <w:r w:rsidRPr="00CC5656">
        <w:rPr>
          <w:lang w:val="en-US"/>
        </w:rPr>
        <w:t xml:space="preserve">primary actions are motive power and service to the ship. Clean cold water, clean hot water, economically produced electricity and clean and working drains comprise the basic services. Electronic and other equipment such as winches and pumps and service equipment in good repair are an important part of their product. The definition of operational is able to function without further care or attention. The items of priority are motive power and ship services. (FO 2148) </w:t>
      </w:r>
      <w:r w:rsidRPr="00CC5656">
        <w:rPr>
          <w:i/>
          <w:lang w:val="en-US"/>
        </w:rPr>
        <w:t xml:space="preserve">Abbr. </w:t>
      </w:r>
      <w:r w:rsidRPr="00CC5656">
        <w:rPr>
          <w:lang w:val="en-US"/>
        </w:rPr>
        <w:t>ER or E/R.</w:t>
      </w:r>
    </w:p>
    <w:p w14:paraId="723D3E8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4501347" wp14:editId="1F00623D">
            <wp:extent cx="2735580" cy="122174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735580" cy="1221740"/>
                    </a:xfrm>
                    <a:prstGeom prst="rect">
                      <a:avLst/>
                    </a:prstGeom>
                    <a:noFill/>
                    <a:ln>
                      <a:noFill/>
                    </a:ln>
                  </pic:spPr>
                </pic:pic>
              </a:graphicData>
            </a:graphic>
          </wp:inline>
        </w:drawing>
      </w:r>
    </w:p>
    <w:p w14:paraId="329414D6" w14:textId="77777777" w:rsidR="007A0058" w:rsidRPr="00CC5656" w:rsidRDefault="007A0058" w:rsidP="007A0058">
      <w:pPr>
        <w:spacing w:after="120" w:line="264" w:lineRule="auto"/>
        <w:jc w:val="both"/>
        <w:rPr>
          <w:lang w:val="en-US"/>
        </w:rPr>
      </w:pPr>
      <w:r w:rsidRPr="00CC5656">
        <w:rPr>
          <w:b/>
          <w:noProof/>
          <w:u w:val="single"/>
          <w:lang w:val="en-US"/>
        </w:rPr>
        <w:t>ENGINE ROOM DRELL</w:t>
      </w:r>
      <w:r w:rsidRPr="00CC5656">
        <w:rPr>
          <w:b/>
          <w:lang w:val="en-US"/>
        </w:rPr>
        <w:t xml:space="preserve">, </w:t>
      </w:r>
      <w:r w:rsidRPr="00CC5656">
        <w:rPr>
          <w:lang w:val="en-US"/>
        </w:rPr>
        <w:t xml:space="preserve">lines tracing </w:t>
      </w:r>
      <w:r w:rsidRPr="00CC5656">
        <w:rPr>
          <w:b/>
          <w:lang w:val="en-US"/>
        </w:rPr>
        <w:t xml:space="preserve">drill. </w:t>
      </w:r>
      <w:r w:rsidRPr="00CC5656">
        <w:rPr>
          <w:lang w:val="en-US"/>
        </w:rPr>
        <w:t xml:space="preserve">(FO 3053) [This is a </w:t>
      </w:r>
      <w:r w:rsidRPr="00CC5656">
        <w:rPr>
          <w:b/>
          <w:lang w:val="en-US"/>
        </w:rPr>
        <w:t xml:space="preserve">drill </w:t>
      </w:r>
      <w:r w:rsidRPr="00CC5656">
        <w:rPr>
          <w:lang w:val="en-US"/>
        </w:rPr>
        <w:t xml:space="preserve">designed aboard Flag for FEBC students. It consisted of having FEBC students trace the pipe systems in the Flag </w:t>
      </w:r>
      <w:r w:rsidRPr="00CC5656">
        <w:rPr>
          <w:b/>
          <w:lang w:val="en-US"/>
        </w:rPr>
        <w:t xml:space="preserve">engine room </w:t>
      </w:r>
      <w:r w:rsidRPr="00CC5656">
        <w:rPr>
          <w:lang w:val="en-US"/>
        </w:rPr>
        <w:t>to give reality on tracing lines in an org.]</w:t>
      </w:r>
    </w:p>
    <w:p w14:paraId="75F02949" w14:textId="77777777" w:rsidR="007A0058" w:rsidRPr="00CC5656" w:rsidRDefault="007A0058" w:rsidP="007A0058">
      <w:pPr>
        <w:spacing w:after="120" w:line="264" w:lineRule="auto"/>
        <w:jc w:val="both"/>
        <w:rPr>
          <w:lang w:val="en-US"/>
        </w:rPr>
      </w:pPr>
      <w:r w:rsidRPr="00CC5656">
        <w:rPr>
          <w:b/>
          <w:noProof/>
          <w:u w:val="single"/>
          <w:lang w:val="en-US"/>
        </w:rPr>
        <w:t>ENGINE ROOM DRILLS</w:t>
      </w:r>
      <w:r w:rsidRPr="00CC5656">
        <w:rPr>
          <w:b/>
          <w:lang w:val="en-US"/>
        </w:rPr>
        <w:t xml:space="preserve">, </w:t>
      </w:r>
      <w:r w:rsidRPr="00CC5656">
        <w:rPr>
          <w:lang w:val="en-US"/>
        </w:rPr>
        <w:t xml:space="preserve">the </w:t>
      </w:r>
      <w:r w:rsidRPr="00CC5656">
        <w:rPr>
          <w:b/>
          <w:lang w:val="en-US"/>
        </w:rPr>
        <w:t xml:space="preserve">engine room is drilled </w:t>
      </w:r>
      <w:r w:rsidRPr="00CC5656">
        <w:rPr>
          <w:lang w:val="en-US"/>
        </w:rPr>
        <w:t xml:space="preserve">on their stations as a unit by the engineer of the watch. Every engineer is thoroughly briefed in the duties of every person on the watch. Every engineer is thoroughly briefed in the operation of every piece of equipment that (a) he personally operates and (when that is done), (b) every piece of equipment that is operated in the </w:t>
      </w:r>
      <w:r w:rsidRPr="00CC5656">
        <w:rPr>
          <w:b/>
          <w:lang w:val="en-US"/>
        </w:rPr>
        <w:t xml:space="preserve">engine room. </w:t>
      </w:r>
      <w:r w:rsidRPr="00CC5656">
        <w:rPr>
          <w:lang w:val="en-US"/>
        </w:rPr>
        <w:t>(FO 1020)</w:t>
      </w:r>
    </w:p>
    <w:p w14:paraId="196CC3AB" w14:textId="77777777" w:rsidR="007A0058" w:rsidRPr="00CC5656" w:rsidRDefault="007A0058" w:rsidP="007A0058">
      <w:pPr>
        <w:spacing w:after="120" w:line="264" w:lineRule="auto"/>
        <w:jc w:val="both"/>
        <w:rPr>
          <w:lang w:val="en-US"/>
        </w:rPr>
      </w:pPr>
      <w:r w:rsidRPr="00CC5656">
        <w:rPr>
          <w:b/>
          <w:noProof/>
          <w:u w:val="single"/>
          <w:lang w:val="en-US"/>
        </w:rPr>
        <w:t>ENGINE ROOM I&amp;R</w:t>
      </w:r>
      <w:r w:rsidRPr="00CC5656">
        <w:rPr>
          <w:b/>
          <w:lang w:val="en-US"/>
        </w:rPr>
        <w:t xml:space="preserve">, </w:t>
      </w:r>
      <w:r w:rsidRPr="00CC5656">
        <w:rPr>
          <w:lang w:val="en-US"/>
        </w:rPr>
        <w:t>1. is responsible for keep</w:t>
      </w:r>
      <w:r w:rsidRPr="00CC5656">
        <w:rPr>
          <w:lang w:val="en-US"/>
        </w:rPr>
        <w:softHyphen/>
        <w:t xml:space="preserve">ing ethics in in the </w:t>
      </w:r>
      <w:r w:rsidRPr="00CC5656">
        <w:rPr>
          <w:b/>
          <w:lang w:val="en-US"/>
        </w:rPr>
        <w:t xml:space="preserve">engine room. </w:t>
      </w:r>
      <w:r w:rsidRPr="00CC5656">
        <w:rPr>
          <w:lang w:val="en-US"/>
        </w:rPr>
        <w:t>Part of the I&amp;Ws duty is to spot outnesses, and appropriate condi</w:t>
      </w:r>
      <w:r w:rsidRPr="00CC5656">
        <w:rPr>
          <w:lang w:val="en-US"/>
        </w:rPr>
        <w:softHyphen/>
        <w:t xml:space="preserve">tions must be assigned for these. (FO 1528) 2. the I&amp;R is essentially a communicator. This means looking and making known. The I&amp;R is responsible for spotting outnesses before they have a chance to develop. (FO 1517) </w:t>
      </w:r>
      <w:r w:rsidRPr="00CC5656">
        <w:rPr>
          <w:b/>
          <w:lang w:val="en-US"/>
        </w:rPr>
        <w:t>3. does inspec</w:t>
      </w:r>
      <w:r w:rsidRPr="00CC5656">
        <w:rPr>
          <w:b/>
          <w:lang w:val="en-US"/>
        </w:rPr>
        <w:softHyphen/>
        <w:t xml:space="preserve">tion and reports </w:t>
      </w:r>
      <w:r w:rsidRPr="00CC5656">
        <w:rPr>
          <w:lang w:val="en-US"/>
        </w:rPr>
        <w:t xml:space="preserve">in the I&amp;R log book of the </w:t>
      </w:r>
      <w:r w:rsidRPr="00CC5656">
        <w:rPr>
          <w:b/>
          <w:lang w:val="en-US"/>
        </w:rPr>
        <w:t xml:space="preserve">engine room, </w:t>
      </w:r>
      <w:r w:rsidRPr="00CC5656">
        <w:rPr>
          <w:lang w:val="en-US"/>
        </w:rPr>
        <w:t xml:space="preserve">all important data and happenings which occur in the </w:t>
      </w:r>
      <w:r w:rsidRPr="00CC5656">
        <w:rPr>
          <w:b/>
          <w:lang w:val="en-US"/>
        </w:rPr>
        <w:t xml:space="preserve">engine room </w:t>
      </w:r>
      <w:r w:rsidRPr="00CC5656">
        <w:rPr>
          <w:lang w:val="en-US"/>
        </w:rPr>
        <w:t>during the watch. (FO 2049)</w:t>
      </w:r>
    </w:p>
    <w:p w14:paraId="7C9B2B31" w14:textId="77777777" w:rsidR="007A0058" w:rsidRPr="00CC5656" w:rsidRDefault="007A0058" w:rsidP="007A0058">
      <w:pPr>
        <w:spacing w:after="120" w:line="264" w:lineRule="auto"/>
        <w:jc w:val="both"/>
        <w:rPr>
          <w:lang w:val="en-US"/>
        </w:rPr>
      </w:pPr>
      <w:r w:rsidRPr="00CC5656">
        <w:rPr>
          <w:b/>
          <w:noProof/>
          <w:u w:val="single"/>
          <w:lang w:val="en-US"/>
        </w:rPr>
        <w:t>ENMEST</w:t>
      </w:r>
      <w:r w:rsidRPr="00CC5656">
        <w:rPr>
          <w:b/>
          <w:lang w:val="en-US"/>
        </w:rPr>
        <w:t xml:space="preserve">, </w:t>
      </w:r>
      <w:r w:rsidRPr="00CC5656">
        <w:rPr>
          <w:lang w:val="en-US"/>
        </w:rPr>
        <w:t xml:space="preserve">1. property, energy, or space which has been rendered less useful by poor thinking. Time which is wasted. </w:t>
      </w:r>
      <w:r w:rsidRPr="00CC5656">
        <w:rPr>
          <w:i/>
          <w:lang w:val="en-US"/>
        </w:rPr>
        <w:t xml:space="preserve">(HTLTAE, p. </w:t>
      </w:r>
      <w:r w:rsidRPr="00CC5656">
        <w:rPr>
          <w:lang w:val="en-US"/>
        </w:rPr>
        <w:t>120) 2. rotten canvas, broken ebairs, things which don't belong in the area, rubbish, etc. (FO 1973)</w:t>
      </w:r>
    </w:p>
    <w:p w14:paraId="67D50038" w14:textId="77777777" w:rsidR="007A0058" w:rsidRPr="00CC5656" w:rsidRDefault="007A0058" w:rsidP="007A0058">
      <w:pPr>
        <w:spacing w:after="120" w:line="264" w:lineRule="auto"/>
        <w:jc w:val="both"/>
        <w:rPr>
          <w:lang w:val="en-US"/>
        </w:rPr>
      </w:pPr>
      <w:r w:rsidRPr="00CC5656">
        <w:rPr>
          <w:b/>
          <w:noProof/>
          <w:u w:val="single"/>
          <w:lang w:val="en-US"/>
        </w:rPr>
        <w:t>ENROLLMENT</w:t>
      </w:r>
      <w:r w:rsidRPr="00CC5656">
        <w:rPr>
          <w:b/>
          <w:lang w:val="en-US"/>
        </w:rPr>
        <w:t xml:space="preserve">, 1. an enrollment </w:t>
      </w:r>
      <w:r w:rsidRPr="00CC5656">
        <w:rPr>
          <w:lang w:val="en-US"/>
        </w:rPr>
        <w:t xml:space="preserve">means simply putting a name on a </w:t>
      </w:r>
      <w:r w:rsidRPr="00CC5656">
        <w:rPr>
          <w:b/>
          <w:lang w:val="en-US"/>
        </w:rPr>
        <w:t xml:space="preserve">roll. </w:t>
      </w:r>
      <w:r w:rsidRPr="00CC5656">
        <w:rPr>
          <w:lang w:val="en-US"/>
        </w:rPr>
        <w:t>(HCO PL 19 Feb 68) 2. someone who has signed up for a service paying the full fee and who has started the service signed up for. (A sign</w:t>
      </w:r>
      <w:r w:rsidRPr="00CC5656">
        <w:rPr>
          <w:lang w:val="en-US"/>
        </w:rPr>
        <w:noBreakHyphen/>
        <w:t>up is just a sign</w:t>
      </w:r>
      <w:r w:rsidRPr="00CC5656">
        <w:rPr>
          <w:lang w:val="en-US"/>
        </w:rPr>
        <w:noBreakHyphen/>
        <w:t xml:space="preserve">up until he starts the service at which point he is an </w:t>
      </w:r>
      <w:r w:rsidRPr="00CC5656">
        <w:rPr>
          <w:b/>
          <w:lang w:val="en-US"/>
        </w:rPr>
        <w:t xml:space="preserve">enrollment.) </w:t>
      </w:r>
      <w:r w:rsidRPr="00CC5656">
        <w:rPr>
          <w:lang w:val="en-US"/>
        </w:rPr>
        <w:t>(HCO PL 26 Nov 7111) [The above HCO PL was revised and reissued as HCO PL 26 Nov 71R II, Division 6 Public Reg Simplified, which was cancelled by BPL 1 Dec 72 IV]</w:t>
      </w:r>
    </w:p>
    <w:p w14:paraId="71764346" w14:textId="77777777" w:rsidR="007A0058" w:rsidRPr="00CC5656" w:rsidRDefault="007A0058" w:rsidP="007A0058">
      <w:pPr>
        <w:spacing w:after="120" w:line="264" w:lineRule="auto"/>
        <w:jc w:val="both"/>
        <w:rPr>
          <w:lang w:val="en-US"/>
        </w:rPr>
      </w:pPr>
      <w:r w:rsidRPr="00CC5656">
        <w:rPr>
          <w:b/>
          <w:noProof/>
          <w:u w:val="single"/>
          <w:lang w:val="en-US"/>
        </w:rPr>
        <w:t>ENROLLMENT CHART</w:t>
      </w:r>
      <w:r w:rsidRPr="00CC5656">
        <w:rPr>
          <w:b/>
          <w:lang w:val="en-US"/>
        </w:rPr>
        <w:t xml:space="preserve">, </w:t>
      </w:r>
      <w:r w:rsidRPr="00CC5656">
        <w:rPr>
          <w:lang w:val="en-US"/>
        </w:rPr>
        <w:t>(1) general public in</w:t>
      </w:r>
      <w:r w:rsidRPr="00CC5656">
        <w:rPr>
          <w:lang w:val="en-US"/>
        </w:rPr>
        <w:softHyphen/>
        <w:t>terested. (2) enrolled in Academies. (3) Academy students kept informed of the Saint Hill Course. (4) Academy students achieving results. (5) even</w:t>
      </w:r>
      <w:r w:rsidRPr="00CC5656">
        <w:rPr>
          <w:lang w:val="en-US"/>
        </w:rPr>
        <w:softHyphen/>
        <w:t xml:space="preserve">tual </w:t>
      </w:r>
      <w:r w:rsidRPr="00CC5656">
        <w:rPr>
          <w:b/>
          <w:lang w:val="en-US"/>
        </w:rPr>
        <w:t xml:space="preserve">enrollment </w:t>
      </w:r>
      <w:r w:rsidRPr="00CC5656">
        <w:rPr>
          <w:lang w:val="en-US"/>
        </w:rPr>
        <w:t xml:space="preserve">at Saint Hill. (6) satisfactory training results at Saint Hill. (7) word of mouth by Saint Hill graduates. (8) continuously expanding Saint Hill Course. If any of the above steps are omitted, it will become a serious matter to the </w:t>
      </w:r>
      <w:r w:rsidRPr="00CC5656">
        <w:rPr>
          <w:b/>
          <w:lang w:val="en-US"/>
        </w:rPr>
        <w:t xml:space="preserve">Enrollment </w:t>
      </w:r>
      <w:r w:rsidRPr="00CC5656">
        <w:rPr>
          <w:lang w:val="en-US"/>
        </w:rPr>
        <w:t xml:space="preserve">Department, so the thing to do is be sure that all the steps in the above </w:t>
      </w:r>
      <w:r w:rsidRPr="00CC5656">
        <w:rPr>
          <w:b/>
          <w:lang w:val="en-US"/>
        </w:rPr>
        <w:t xml:space="preserve">chart </w:t>
      </w:r>
      <w:r w:rsidRPr="00CC5656">
        <w:rPr>
          <w:lang w:val="en-US"/>
        </w:rPr>
        <w:t>are effective. (HCO PL 29 Jan 64)</w:t>
      </w:r>
    </w:p>
    <w:p w14:paraId="60FFD9F3" w14:textId="77777777" w:rsidR="007A0058" w:rsidRPr="00CC5656" w:rsidRDefault="007A0058" w:rsidP="007A0058">
      <w:pPr>
        <w:spacing w:after="120" w:line="264" w:lineRule="auto"/>
        <w:jc w:val="both"/>
        <w:rPr>
          <w:lang w:val="en-US"/>
        </w:rPr>
      </w:pPr>
      <w:r w:rsidRPr="00CC5656">
        <w:rPr>
          <w:b/>
          <w:noProof/>
          <w:u w:val="single"/>
          <w:lang w:val="en-US"/>
        </w:rPr>
        <w:t>ENROLLMENT CYCLE</w:t>
      </w:r>
      <w:r w:rsidRPr="00CC5656">
        <w:rPr>
          <w:b/>
          <w:lang w:val="en-US"/>
        </w:rPr>
        <w:t xml:space="preserve">, </w:t>
      </w:r>
      <w:r w:rsidRPr="00CC5656">
        <w:rPr>
          <w:lang w:val="en-US"/>
        </w:rPr>
        <w:t>cycle starts off at dis</w:t>
      </w:r>
      <w:r w:rsidRPr="00CC5656">
        <w:rPr>
          <w:lang w:val="en-US"/>
        </w:rPr>
        <w:softHyphen/>
        <w:t>tribution when individuals are reached by broad promotion, buy a book and eventually reach into the org themselves and are replied to by a Letter Registrar, who finds their want, puts them on a channel, and intensifies their reach. She keeps them progressing up the Routing and Gradation Chart until they finally reach for Saint Hill services, at which time they are passed on to the Advance Registration Unit, who schedules them for services. These individuals are written to by the Advance Registration Unit, which has its own Advance Reservations Records I/C who only writes to those people who are booked, encourages them to be here sooner, and in short gives them any and all information to get here in the shortest possible time. Advance Unit carries on with these people until they finally arrive in the org, at which time the Body Registrar takes over, makes them welcome, smoothes out any points that aren't clear, completes all registration formalities, and then hands over to Treasury Division. They then go to Tech for auditing and training, Qual for declare, to Success Division stating their successes and on to the Registrar to sign up for their next training or processing. (HCO PL 29 Nov 68)</w:t>
      </w:r>
    </w:p>
    <w:p w14:paraId="5259337E" w14:textId="77777777" w:rsidR="007A0058" w:rsidRPr="00CC5656" w:rsidRDefault="007A0058" w:rsidP="007A0058">
      <w:pPr>
        <w:spacing w:after="120" w:line="264" w:lineRule="auto"/>
        <w:jc w:val="both"/>
        <w:rPr>
          <w:lang w:val="en-US"/>
        </w:rPr>
      </w:pPr>
      <w:r w:rsidRPr="00CC5656">
        <w:rPr>
          <w:b/>
          <w:noProof/>
          <w:u w:val="single"/>
          <w:lang w:val="en-US"/>
        </w:rPr>
        <w:t>ENROLLMENT DIVISION</w:t>
      </w:r>
      <w:r w:rsidRPr="00CC5656">
        <w:rPr>
          <w:b/>
          <w:lang w:val="en-US"/>
        </w:rPr>
        <w:t xml:space="preserve">, </w:t>
      </w:r>
      <w:r w:rsidRPr="00CC5656">
        <w:rPr>
          <w:lang w:val="en-US"/>
        </w:rPr>
        <w:t>1. good files, lists and addresses, good and intelligent communica</w:t>
      </w:r>
      <w:r w:rsidRPr="00CC5656">
        <w:rPr>
          <w:lang w:val="en-US"/>
        </w:rPr>
        <w:softHyphen/>
        <w:t xml:space="preserve">tion and a very large increase in </w:t>
      </w:r>
      <w:r w:rsidRPr="00CC5656">
        <w:rPr>
          <w:b/>
          <w:lang w:val="en-US"/>
        </w:rPr>
        <w:t xml:space="preserve">enrollment </w:t>
      </w:r>
      <w:r w:rsidRPr="00CC5656">
        <w:rPr>
          <w:lang w:val="en-US"/>
        </w:rPr>
        <w:t xml:space="preserve">are expected from the </w:t>
      </w:r>
      <w:r w:rsidRPr="00CC5656">
        <w:rPr>
          <w:b/>
          <w:lang w:val="en-US"/>
        </w:rPr>
        <w:t xml:space="preserve">Enrollment Division. </w:t>
      </w:r>
      <w:r w:rsidRPr="00CC5656">
        <w:rPr>
          <w:lang w:val="en-US"/>
        </w:rPr>
        <w:t xml:space="preserve">The Director of </w:t>
      </w:r>
      <w:r w:rsidRPr="00CC5656">
        <w:rPr>
          <w:b/>
          <w:lang w:val="en-US"/>
        </w:rPr>
        <w:t xml:space="preserve">Enrollment </w:t>
      </w:r>
      <w:r w:rsidRPr="00CC5656">
        <w:rPr>
          <w:lang w:val="en-US"/>
        </w:rPr>
        <w:t xml:space="preserve">is under the supervision of the Saint Hill Administrator and the </w:t>
      </w:r>
      <w:r w:rsidRPr="00CC5656">
        <w:rPr>
          <w:b/>
          <w:lang w:val="en-US"/>
        </w:rPr>
        <w:t xml:space="preserve">Enrollment Division </w:t>
      </w:r>
      <w:r w:rsidRPr="00CC5656">
        <w:rPr>
          <w:lang w:val="en-US"/>
        </w:rPr>
        <w:t xml:space="preserve">is part of HCO (St. Hill) Ltd. The Director of </w:t>
      </w:r>
      <w:r w:rsidRPr="00CC5656">
        <w:rPr>
          <w:b/>
          <w:lang w:val="en-US"/>
        </w:rPr>
        <w:t xml:space="preserve">Enrollment </w:t>
      </w:r>
      <w:r w:rsidRPr="00CC5656">
        <w:rPr>
          <w:lang w:val="en-US"/>
        </w:rPr>
        <w:t>has the full responsibility of filling up the course and keeping it full (HCO PL 24 Jan 64, Enrollment Division)</w:t>
      </w:r>
      <w:r w:rsidRPr="00CC5656">
        <w:rPr>
          <w:i/>
          <w:lang w:val="en-US"/>
        </w:rPr>
        <w:t xml:space="preserve"> </w:t>
      </w:r>
      <w:r w:rsidRPr="00CC5656">
        <w:rPr>
          <w:lang w:val="en-US"/>
        </w:rPr>
        <w:t>2. transferred from HCO (St. Hill) Ltd., to HCO (WW) Ltd., and renamed Auditors Division. (HCO PL 11 Mar 64, Depart</w:t>
      </w:r>
      <w:r w:rsidRPr="00CC5656">
        <w:rPr>
          <w:lang w:val="en-US"/>
        </w:rPr>
        <w:softHyphen/>
        <w:t>mental Changes Auditors Division)</w:t>
      </w:r>
    </w:p>
    <w:p w14:paraId="4319380C" w14:textId="77777777" w:rsidR="007A0058" w:rsidRPr="00CC5656" w:rsidRDefault="007A0058" w:rsidP="007A0058">
      <w:pPr>
        <w:spacing w:after="120" w:line="264" w:lineRule="auto"/>
        <w:jc w:val="both"/>
        <w:rPr>
          <w:lang w:val="en-US"/>
        </w:rPr>
      </w:pPr>
      <w:r w:rsidRPr="00CC5656">
        <w:rPr>
          <w:b/>
          <w:noProof/>
          <w:u w:val="single"/>
          <w:lang w:val="en-US"/>
        </w:rPr>
        <w:t>ENSURANCE MEMBER</w:t>
      </w:r>
      <w:r w:rsidRPr="00CC5656">
        <w:rPr>
          <w:b/>
          <w:lang w:val="en-US"/>
        </w:rPr>
        <w:t xml:space="preserve">, member </w:t>
      </w:r>
      <w:r w:rsidRPr="00CC5656">
        <w:rPr>
          <w:lang w:val="en-US"/>
        </w:rPr>
        <w:t xml:space="preserve">who goes along on separate MOs to see the mission sticks to its MOs and rebriefs the mission I/P. A mission tends to get hit with local requests to handle things and other noise as well as unknown data. The </w:t>
      </w:r>
      <w:r w:rsidRPr="00CC5656">
        <w:rPr>
          <w:b/>
          <w:lang w:val="en-US"/>
        </w:rPr>
        <w:t xml:space="preserve">Ensurance Member </w:t>
      </w:r>
      <w:r w:rsidRPr="00CC5656">
        <w:rPr>
          <w:lang w:val="en-US"/>
        </w:rPr>
        <w:t>sees the mission rides through it and stays on MOs or Mission Ops adjustments. (OODs 23 Dec 74)</w:t>
      </w:r>
    </w:p>
    <w:p w14:paraId="398804F1" w14:textId="77777777" w:rsidR="007A0058" w:rsidRPr="00CC5656" w:rsidRDefault="007A0058" w:rsidP="007A0058">
      <w:pPr>
        <w:spacing w:after="120" w:line="264" w:lineRule="auto"/>
        <w:jc w:val="both"/>
        <w:rPr>
          <w:lang w:val="en-US"/>
        </w:rPr>
      </w:pPr>
      <w:r w:rsidRPr="00CC5656">
        <w:rPr>
          <w:b/>
          <w:noProof/>
          <w:u w:val="single"/>
          <w:lang w:val="en-US"/>
        </w:rPr>
        <w:t>ENSURANCE MISSION</w:t>
      </w:r>
      <w:r w:rsidRPr="00CC5656">
        <w:rPr>
          <w:lang w:val="en-US"/>
        </w:rPr>
        <w:t>, in late '74 the Com</w:t>
      </w:r>
      <w:r w:rsidRPr="00CC5656">
        <w:rPr>
          <w:lang w:val="en-US"/>
        </w:rPr>
        <w:softHyphen/>
        <w:t>modore developed the ensurance mission. These missions were sent out to accompany another mission and to ensure that the mission did stay on and do its orders. (FO 645R</w:t>
      </w:r>
      <w:r w:rsidRPr="00CC5656">
        <w:rPr>
          <w:lang w:val="en-US"/>
        </w:rPr>
        <w:noBreakHyphen/>
        <w:t>1, Attachment 3)</w:t>
      </w:r>
    </w:p>
    <w:p w14:paraId="32327090" w14:textId="77777777" w:rsidR="007A0058" w:rsidRPr="00CC5656" w:rsidRDefault="007A0058" w:rsidP="007A0058">
      <w:pPr>
        <w:spacing w:after="120" w:line="264" w:lineRule="auto"/>
        <w:jc w:val="both"/>
        <w:rPr>
          <w:lang w:val="en-US"/>
        </w:rPr>
      </w:pPr>
      <w:r w:rsidRPr="00CC5656">
        <w:rPr>
          <w:b/>
          <w:noProof/>
          <w:u w:val="single"/>
          <w:lang w:val="en-US"/>
        </w:rPr>
        <w:t>ENSURANCE MISSIONAIRE</w:t>
      </w:r>
      <w:r w:rsidRPr="00CC5656">
        <w:rPr>
          <w:lang w:val="en-US"/>
        </w:rPr>
        <w:t xml:space="preserve">, </w:t>
      </w:r>
      <w:r w:rsidRPr="00CC5656">
        <w:rPr>
          <w:b/>
          <w:lang w:val="en-US"/>
        </w:rPr>
        <w:t xml:space="preserve">1. missionaire </w:t>
      </w:r>
      <w:r w:rsidRPr="00CC5656">
        <w:rPr>
          <w:lang w:val="en-US"/>
        </w:rPr>
        <w:t>whose sole duty is to see that the mission remains on MOs. In many cases the 2nd missionaire can be the Ensurance Member. An Ensurance Mission</w:t>
      </w:r>
      <w:r w:rsidRPr="00CC5656">
        <w:rPr>
          <w:lang w:val="en-US"/>
        </w:rPr>
        <w:softHyphen/>
        <w:t>aire goes out on separate, pattern orders. (CBO 368) 2. the Ensurance Missionaire is there primar</w:t>
      </w:r>
      <w:r w:rsidRPr="00CC5656">
        <w:rPr>
          <w:lang w:val="en-US"/>
        </w:rPr>
        <w:softHyphen/>
        <w:t>ily to keep the mission complying with MOs and telexes, and to make the mission go right. (CBO 368)</w:t>
      </w:r>
    </w:p>
    <w:p w14:paraId="54150413" w14:textId="77777777" w:rsidR="007A0058" w:rsidRPr="00CC5656" w:rsidRDefault="007A0058" w:rsidP="007A0058">
      <w:pPr>
        <w:spacing w:after="120" w:line="264" w:lineRule="auto"/>
        <w:jc w:val="both"/>
        <w:rPr>
          <w:lang w:val="en-US"/>
        </w:rPr>
      </w:pPr>
      <w:r w:rsidRPr="00CC5656">
        <w:rPr>
          <w:b/>
          <w:noProof/>
          <w:u w:val="single"/>
          <w:lang w:val="en-US"/>
        </w:rPr>
        <w:t>ENTERPRISE</w:t>
      </w:r>
      <w:r w:rsidRPr="00CC5656">
        <w:rPr>
          <w:lang w:val="en-US"/>
        </w:rPr>
        <w:t>, (1) any projected task or work; an undertaking. (2) boldness, energy and invention in practical affairs. (BPL 24 Sept 73 1</w:t>
      </w:r>
      <w:r w:rsidRPr="00CC5656">
        <w:rPr>
          <w:lang w:val="en-US"/>
        </w:rPr>
        <w:noBreakHyphen/>
        <w:t>1)</w:t>
      </w:r>
    </w:p>
    <w:p w14:paraId="454A3CD8" w14:textId="77777777" w:rsidR="007A0058" w:rsidRPr="00CC5656" w:rsidRDefault="007A0058" w:rsidP="007A0058">
      <w:pPr>
        <w:spacing w:after="120" w:line="264" w:lineRule="auto"/>
        <w:jc w:val="both"/>
        <w:rPr>
          <w:lang w:val="en-US"/>
        </w:rPr>
      </w:pPr>
      <w:r w:rsidRPr="00CC5656">
        <w:rPr>
          <w:b/>
          <w:noProof/>
          <w:u w:val="single"/>
          <w:lang w:val="en-US"/>
        </w:rPr>
        <w:t>ENTERPRISE</w:t>
      </w:r>
      <w:r w:rsidRPr="00CC5656">
        <w:rPr>
          <w:lang w:val="en-US"/>
        </w:rPr>
        <w:t>, 1. a business structure formed and operated to make a profit. 2. an undertaking; business venture.</w:t>
      </w:r>
    </w:p>
    <w:p w14:paraId="4C0D128B" w14:textId="77777777" w:rsidR="007A0058" w:rsidRPr="00CC5656" w:rsidRDefault="007A0058" w:rsidP="007A0058">
      <w:pPr>
        <w:spacing w:after="120" w:line="264" w:lineRule="auto"/>
        <w:jc w:val="both"/>
        <w:rPr>
          <w:lang w:val="en-US"/>
        </w:rPr>
      </w:pPr>
      <w:r w:rsidRPr="00CC5656">
        <w:rPr>
          <w:b/>
          <w:noProof/>
          <w:u w:val="single"/>
          <w:lang w:val="en-US"/>
        </w:rPr>
        <w:t>ENTERPRISER</w:t>
      </w:r>
      <w:r w:rsidRPr="00CC5656">
        <w:rPr>
          <w:lang w:val="en-US"/>
        </w:rPr>
        <w:t>, a person who engages in a business venture or undertaking for a profit but at the risk of a loss. One who ventures into new areas of business activity or develops new products for an uncertain market; an entrepreneur.</w:t>
      </w:r>
    </w:p>
    <w:p w14:paraId="2C8D43CD" w14:textId="77777777" w:rsidR="007A0058" w:rsidRPr="00CC5656" w:rsidRDefault="007A0058" w:rsidP="007A0058">
      <w:pPr>
        <w:spacing w:after="120" w:line="264" w:lineRule="auto"/>
        <w:jc w:val="both"/>
        <w:rPr>
          <w:lang w:val="en-US"/>
        </w:rPr>
      </w:pPr>
      <w:r w:rsidRPr="00CC5656">
        <w:rPr>
          <w:b/>
          <w:noProof/>
          <w:u w:val="single"/>
          <w:lang w:val="en-US"/>
        </w:rPr>
        <w:t>ENTHETA</w:t>
      </w:r>
      <w:r w:rsidRPr="00CC5656">
        <w:rPr>
          <w:lang w:val="en-US"/>
        </w:rPr>
        <w:t>, 1. en = enturbulated; theta = thought or life. (HCO PL 7 Jun 65, Entheta Letters and the Dead File, Handling Of</w:t>
      </w:r>
      <w:r w:rsidRPr="00CC5656">
        <w:rPr>
          <w:lang w:val="en-US"/>
        </w:rPr>
        <w:noBreakHyphen/>
        <w:t>Definitions) 2. embroi</w:t>
      </w:r>
      <w:r w:rsidRPr="00CC5656">
        <w:rPr>
          <w:lang w:val="en-US"/>
        </w:rPr>
        <w:softHyphen/>
        <w:t xml:space="preserve">dered reports. Data is data. It is not opinion. Data, not entheta, brings about action. All </w:t>
      </w:r>
      <w:r w:rsidRPr="00CC5656">
        <w:rPr>
          <w:b/>
          <w:lang w:val="en-US"/>
        </w:rPr>
        <w:t xml:space="preserve">entheta </w:t>
      </w:r>
      <w:r w:rsidRPr="00CC5656">
        <w:rPr>
          <w:lang w:val="en-US"/>
        </w:rPr>
        <w:t>does is cut the lines. (HCO PL 26 May 58) 3. irrational or confused or destructive thought, enturbulated thought. (HTLTAE, p. 120)</w:t>
      </w:r>
    </w:p>
    <w:p w14:paraId="426ED921" w14:textId="77777777" w:rsidR="007A0058" w:rsidRPr="00CC5656" w:rsidRDefault="007A0058" w:rsidP="007A0058">
      <w:pPr>
        <w:spacing w:after="120" w:line="264" w:lineRule="auto"/>
        <w:jc w:val="both"/>
        <w:rPr>
          <w:lang w:val="en-US"/>
        </w:rPr>
      </w:pPr>
      <w:r w:rsidRPr="00CC5656">
        <w:rPr>
          <w:b/>
          <w:noProof/>
          <w:u w:val="single"/>
          <w:lang w:val="en-US"/>
        </w:rPr>
        <w:t>ENTHETA LETTER</w:t>
      </w:r>
      <w:r w:rsidRPr="00CC5656">
        <w:rPr>
          <w:lang w:val="en-US"/>
        </w:rPr>
        <w:t xml:space="preserve">, a letter containing insult, discourtesy, chop or nastiness about an org, its personnel, Scn or the principal figures in Scn. En = enturbulated; theta = Greek for thought or life. An entheta letter's nastiness is aimed at the org, its personnel, Scn or the principal figures of Scn. It is different from an ethics report. (HCO PL 7 June 65, Entheta Letters and the Dead File, Handling Of </w:t>
      </w:r>
      <w:r w:rsidRPr="00CC5656">
        <w:rPr>
          <w:lang w:val="en-US"/>
        </w:rPr>
        <w:noBreakHyphen/>
        <w:t>Definitions)</w:t>
      </w:r>
    </w:p>
    <w:p w14:paraId="318C8FAC" w14:textId="77777777" w:rsidR="007A0058" w:rsidRPr="00CC5656" w:rsidRDefault="007A0058" w:rsidP="007A0058">
      <w:pPr>
        <w:spacing w:after="120" w:line="264" w:lineRule="auto"/>
        <w:jc w:val="both"/>
        <w:rPr>
          <w:lang w:val="en-US"/>
        </w:rPr>
      </w:pPr>
      <w:r w:rsidRPr="00CC5656">
        <w:rPr>
          <w:b/>
          <w:noProof/>
          <w:u w:val="single"/>
          <w:lang w:val="en-US"/>
        </w:rPr>
        <w:t>ENTURBULANCE</w:t>
      </w:r>
      <w:r w:rsidRPr="00CC5656">
        <w:rPr>
          <w:lang w:val="en-US"/>
        </w:rPr>
        <w:t>, commotion and upset (HCO PL 4 Oct 69)</w:t>
      </w:r>
    </w:p>
    <w:p w14:paraId="7870744D" w14:textId="77777777" w:rsidR="007A0058" w:rsidRPr="00CC5656" w:rsidRDefault="007A0058" w:rsidP="007A0058">
      <w:pPr>
        <w:spacing w:after="120" w:line="264" w:lineRule="auto"/>
        <w:jc w:val="both"/>
        <w:rPr>
          <w:lang w:val="en-US"/>
        </w:rPr>
      </w:pPr>
      <w:r w:rsidRPr="00CC5656">
        <w:rPr>
          <w:b/>
          <w:noProof/>
          <w:u w:val="single"/>
          <w:lang w:val="en-US"/>
        </w:rPr>
        <w:t>ENVIRONMENTAL CHALLENGE</w:t>
      </w:r>
      <w:r w:rsidRPr="00CC5656">
        <w:rPr>
          <w:lang w:val="en-US"/>
        </w:rPr>
        <w:t>, when sane men and organizations exist in a broad scene that is convulsed with irrationality, it takes very</w:t>
      </w:r>
    </w:p>
    <w:p w14:paraId="0D2A9E5E" w14:textId="77777777" w:rsidR="007A0058" w:rsidRPr="00CC5656" w:rsidRDefault="007A0058" w:rsidP="007A0058">
      <w:pPr>
        <w:spacing w:after="120" w:line="264" w:lineRule="auto"/>
        <w:jc w:val="both"/>
        <w:rPr>
          <w:lang w:val="en-US"/>
        </w:rPr>
      </w:pPr>
      <w:r w:rsidRPr="00CC5656">
        <w:rPr>
          <w:lang w:val="en-US"/>
        </w:rPr>
        <w:t xml:space="preserve">keen observation and a good grip on logic and fast action to stay alive. This is known as </w:t>
      </w:r>
      <w:r w:rsidRPr="00CC5656">
        <w:rPr>
          <w:b/>
          <w:lang w:val="en-US"/>
        </w:rPr>
        <w:t>environ</w:t>
      </w:r>
      <w:r w:rsidRPr="00CC5656">
        <w:rPr>
          <w:b/>
          <w:lang w:val="en-US"/>
        </w:rPr>
        <w:softHyphen/>
        <w:t xml:space="preserve">mental challenge. </w:t>
      </w:r>
      <w:r w:rsidRPr="00CC5656">
        <w:rPr>
          <w:lang w:val="en-US"/>
        </w:rPr>
        <w:t xml:space="preserve">It can be overdone! Too much </w:t>
      </w:r>
      <w:r w:rsidRPr="00CC5656">
        <w:rPr>
          <w:b/>
          <w:lang w:val="en-US"/>
        </w:rPr>
        <w:t xml:space="preserve">challenge </w:t>
      </w:r>
      <w:r w:rsidRPr="00CC5656">
        <w:rPr>
          <w:lang w:val="en-US"/>
        </w:rPr>
        <w:t>can overwhelm. (HCO PL 19 May 70)</w:t>
      </w:r>
    </w:p>
    <w:p w14:paraId="370A414F" w14:textId="77777777" w:rsidR="007A0058" w:rsidRPr="00CC5656" w:rsidRDefault="007A0058" w:rsidP="007A0058">
      <w:pPr>
        <w:spacing w:after="120" w:line="264" w:lineRule="auto"/>
        <w:jc w:val="both"/>
        <w:rPr>
          <w:lang w:val="en-US"/>
        </w:rPr>
      </w:pPr>
      <w:r w:rsidRPr="00CC5656">
        <w:rPr>
          <w:b/>
          <w:noProof/>
          <w:u w:val="single"/>
          <w:lang w:val="en-US"/>
        </w:rPr>
        <w:t>EQUAL PAY FOR EQUAL WORK</w:t>
      </w:r>
      <w:r w:rsidRPr="00CC5656">
        <w:rPr>
          <w:lang w:val="en-US"/>
        </w:rPr>
        <w:t>, a job evaluation technique whereby types of work are categorized according to their equality and all types of work within a specific category are assigned equal pay regardless of the race, color, creed, sex, etc., of the worker.</w:t>
      </w:r>
    </w:p>
    <w:p w14:paraId="1F784047" w14:textId="77777777" w:rsidR="007A0058" w:rsidRPr="00CC5656" w:rsidRDefault="007A0058" w:rsidP="007A0058">
      <w:pPr>
        <w:spacing w:after="120" w:line="264" w:lineRule="auto"/>
        <w:jc w:val="both"/>
        <w:rPr>
          <w:lang w:val="en-US"/>
        </w:rPr>
      </w:pPr>
      <w:r w:rsidRPr="00CC5656">
        <w:rPr>
          <w:b/>
          <w:noProof/>
          <w:u w:val="single"/>
          <w:lang w:val="en-US"/>
        </w:rPr>
        <w:t>EQUATION FOR BUREAUX PEOPLE</w:t>
      </w:r>
      <w:r w:rsidRPr="00CC5656">
        <w:rPr>
          <w:lang w:val="en-US"/>
        </w:rPr>
        <w:t>, there is an equation for bureaux people to know. Lack of know how data = inevitable foul ups = lousy production = lousy team. And its corollary, good gen = good team. (OODs 20 Dec 70)</w:t>
      </w:r>
    </w:p>
    <w:p w14:paraId="6346AFB2" w14:textId="77777777" w:rsidR="007A0058" w:rsidRPr="00CC5656" w:rsidRDefault="007A0058" w:rsidP="007A0058">
      <w:pPr>
        <w:spacing w:after="120" w:line="264" w:lineRule="auto"/>
        <w:jc w:val="both"/>
        <w:rPr>
          <w:lang w:val="en-US"/>
        </w:rPr>
      </w:pPr>
      <w:r w:rsidRPr="00CC5656">
        <w:rPr>
          <w:b/>
          <w:noProof/>
          <w:u w:val="single"/>
          <w:lang w:val="en-US"/>
        </w:rPr>
        <w:t>EQUILIBRIUM</w:t>
      </w:r>
      <w:r w:rsidRPr="00CC5656">
        <w:rPr>
          <w:lang w:val="en-US"/>
        </w:rPr>
        <w:t>, a balancing point where outflow is equal to inflow such as where a nation's total expenditure equals its total income.</w:t>
      </w:r>
    </w:p>
    <w:p w14:paraId="29CF1994" w14:textId="77777777" w:rsidR="007A0058" w:rsidRPr="00CC5656" w:rsidRDefault="007A0058" w:rsidP="007A0058">
      <w:pPr>
        <w:spacing w:after="120" w:line="264" w:lineRule="auto"/>
        <w:jc w:val="both"/>
        <w:rPr>
          <w:lang w:val="en-US"/>
        </w:rPr>
      </w:pPr>
      <w:r w:rsidRPr="00CC5656">
        <w:rPr>
          <w:b/>
          <w:noProof/>
          <w:u w:val="single"/>
          <w:lang w:val="en-US"/>
        </w:rPr>
        <w:t>EQUILIBRIUM PRICE</w:t>
      </w:r>
      <w:r w:rsidRPr="00CC5656">
        <w:rPr>
          <w:lang w:val="en-US"/>
        </w:rPr>
        <w:t>, see PRICE, EQUILIB</w:t>
      </w:r>
      <w:r w:rsidRPr="00CC5656">
        <w:rPr>
          <w:lang w:val="en-US"/>
        </w:rPr>
        <w:softHyphen/>
        <w:t>BRIUM.</w:t>
      </w:r>
    </w:p>
    <w:p w14:paraId="09151B69" w14:textId="77777777" w:rsidR="007A0058" w:rsidRPr="00CC5656" w:rsidRDefault="007A0058" w:rsidP="007A0058">
      <w:pPr>
        <w:spacing w:after="120" w:line="264" w:lineRule="auto"/>
        <w:jc w:val="both"/>
        <w:rPr>
          <w:lang w:val="en-US"/>
        </w:rPr>
      </w:pPr>
      <w:r w:rsidRPr="00CC5656">
        <w:rPr>
          <w:b/>
          <w:noProof/>
          <w:u w:val="single"/>
          <w:lang w:val="en-US"/>
        </w:rPr>
        <w:t>EQUIPMENT</w:t>
      </w:r>
      <w:r w:rsidRPr="00CC5656">
        <w:rPr>
          <w:lang w:val="en-US"/>
        </w:rPr>
        <w:t xml:space="preserve">, by </w:t>
      </w:r>
      <w:r w:rsidRPr="00CC5656">
        <w:rPr>
          <w:b/>
          <w:lang w:val="en-US"/>
        </w:rPr>
        <w:t xml:space="preserve">equipment </w:t>
      </w:r>
      <w:r w:rsidRPr="00CC5656">
        <w:rPr>
          <w:lang w:val="en-US"/>
        </w:rPr>
        <w:t xml:space="preserve">is meant any item costing more than </w:t>
      </w:r>
      <w:r w:rsidRPr="00CC5656">
        <w:rPr>
          <w:lang w:val="en-US"/>
        </w:rPr>
        <w:noBreakHyphen/>
        <w:t>f 5 or 10 dollars. (HCO PL 3 Nov 65)</w:t>
      </w:r>
    </w:p>
    <w:p w14:paraId="09C93A0E" w14:textId="77777777" w:rsidR="007A0058" w:rsidRPr="00CC5656" w:rsidRDefault="007A0058" w:rsidP="007A0058">
      <w:pPr>
        <w:spacing w:after="120" w:line="264" w:lineRule="auto"/>
        <w:jc w:val="both"/>
        <w:rPr>
          <w:lang w:val="en-US"/>
        </w:rPr>
      </w:pPr>
      <w:r w:rsidRPr="00CC5656">
        <w:rPr>
          <w:b/>
          <w:noProof/>
          <w:u w:val="single"/>
          <w:lang w:val="en-US"/>
        </w:rPr>
        <w:t>EQUIPMENT</w:t>
      </w:r>
      <w:r w:rsidRPr="00CC5656">
        <w:rPr>
          <w:lang w:val="en-US"/>
        </w:rPr>
        <w:t>, a company's fixed assets or pro</w:t>
      </w:r>
      <w:r w:rsidRPr="00CC5656">
        <w:rPr>
          <w:lang w:val="en-US"/>
        </w:rPr>
        <w:softHyphen/>
        <w:t>perty needed for its operation and the production of its goods and services such as manufacturing and office machinery, furniture, vehicles, etc.</w:t>
      </w:r>
    </w:p>
    <w:p w14:paraId="07C4D354" w14:textId="77777777" w:rsidR="007A0058" w:rsidRPr="00CC5656" w:rsidRDefault="007A0058" w:rsidP="007A0058">
      <w:pPr>
        <w:spacing w:after="120" w:line="264" w:lineRule="auto"/>
        <w:jc w:val="both"/>
        <w:rPr>
          <w:lang w:val="en-US"/>
        </w:rPr>
      </w:pPr>
      <w:r w:rsidRPr="00CC5656">
        <w:rPr>
          <w:b/>
          <w:noProof/>
          <w:u w:val="single"/>
          <w:lang w:val="en-US"/>
        </w:rPr>
        <w:t>EQUITY</w:t>
      </w:r>
      <w:r w:rsidRPr="00CC5656">
        <w:rPr>
          <w:b/>
          <w:lang w:val="en-US"/>
        </w:rPr>
        <w:t xml:space="preserve">, </w:t>
      </w:r>
      <w:r w:rsidRPr="00CC5656">
        <w:rPr>
          <w:lang w:val="en-US"/>
        </w:rPr>
        <w:t>any civil procedure holding citizens re</w:t>
      </w:r>
      <w:r w:rsidRPr="00CC5656">
        <w:rPr>
          <w:lang w:val="en-US"/>
        </w:rPr>
        <w:softHyphen/>
        <w:t>sponsible to citizens which delivers decisions to persons in accordance with the general expectancy in such cases. (PAB 96)</w:t>
      </w:r>
    </w:p>
    <w:p w14:paraId="24EBDF63" w14:textId="77777777" w:rsidR="007A0058" w:rsidRPr="00CC5656" w:rsidRDefault="007A0058" w:rsidP="007A0058">
      <w:pPr>
        <w:spacing w:after="120" w:line="264" w:lineRule="auto"/>
        <w:jc w:val="both"/>
        <w:rPr>
          <w:lang w:val="en-US"/>
        </w:rPr>
      </w:pPr>
      <w:r w:rsidRPr="00CC5656">
        <w:rPr>
          <w:b/>
          <w:noProof/>
          <w:u w:val="single"/>
          <w:lang w:val="en-US"/>
        </w:rPr>
        <w:t>EQUITY</w:t>
      </w:r>
      <w:r w:rsidRPr="00CC5656">
        <w:rPr>
          <w:lang w:val="en-US"/>
        </w:rPr>
        <w:t>, 1. value of a company's assets arrived at after its liabilities have been subtracted, giving the current net value. 2. ordinary shares that make up the equity capital of a company.</w:t>
      </w:r>
    </w:p>
    <w:p w14:paraId="07E59057" w14:textId="77777777" w:rsidR="007A0058" w:rsidRPr="00CC5656" w:rsidRDefault="007A0058" w:rsidP="007A0058">
      <w:pPr>
        <w:spacing w:after="120" w:line="264" w:lineRule="auto"/>
        <w:jc w:val="both"/>
        <w:rPr>
          <w:lang w:val="en-US"/>
        </w:rPr>
      </w:pPr>
      <w:r w:rsidRPr="00CC5656">
        <w:rPr>
          <w:b/>
          <w:noProof/>
          <w:u w:val="single"/>
          <w:lang w:val="en-US"/>
        </w:rPr>
        <w:t>ERGONOMICS</w:t>
      </w:r>
      <w:r w:rsidRPr="00CC5656">
        <w:rPr>
          <w:lang w:val="en-US"/>
        </w:rPr>
        <w:t>, same as Human Engineering.</w:t>
      </w:r>
    </w:p>
    <w:p w14:paraId="0CDF1600" w14:textId="77777777" w:rsidR="007A0058" w:rsidRPr="00CC5656" w:rsidRDefault="007A0058" w:rsidP="007A0058">
      <w:pPr>
        <w:spacing w:after="120" w:line="264" w:lineRule="auto"/>
        <w:jc w:val="both"/>
        <w:rPr>
          <w:lang w:val="en-US"/>
        </w:rPr>
      </w:pPr>
      <w:r w:rsidRPr="00CC5656">
        <w:rPr>
          <w:b/>
          <w:noProof/>
          <w:u w:val="single"/>
          <w:lang w:val="en-US"/>
        </w:rPr>
        <w:t>ERRAND</w:t>
      </w:r>
      <w:r w:rsidRPr="00CC5656">
        <w:rPr>
          <w:b/>
          <w:lang w:val="en-US"/>
        </w:rPr>
        <w:t xml:space="preserve">, an errand </w:t>
      </w:r>
      <w:r w:rsidRPr="00CC5656">
        <w:rPr>
          <w:lang w:val="en-US"/>
        </w:rPr>
        <w:t xml:space="preserve">would be a person or group sent by an officer to accomplish a delivery, task or duty and not sent by Operations but by someone else. This would require briefing by the officer sending, preferably taped, or at least with a carbon copy of the orders on which the person or group were briefed. The </w:t>
      </w:r>
      <w:r w:rsidRPr="00CC5656">
        <w:rPr>
          <w:b/>
          <w:lang w:val="en-US"/>
        </w:rPr>
        <w:t xml:space="preserve">errand </w:t>
      </w:r>
      <w:r w:rsidRPr="00CC5656">
        <w:rPr>
          <w:lang w:val="en-US"/>
        </w:rPr>
        <w:t xml:space="preserve">ends when the person or group have made a full report to Operations on what they did, accomplished and observed and when the Ops Officer is satisfied that the </w:t>
      </w:r>
      <w:r w:rsidRPr="00CC5656">
        <w:rPr>
          <w:b/>
          <w:lang w:val="en-US"/>
        </w:rPr>
        <w:t xml:space="preserve">errand </w:t>
      </w:r>
      <w:r w:rsidRPr="00CC5656">
        <w:rPr>
          <w:lang w:val="en-US"/>
        </w:rPr>
        <w:t xml:space="preserve">has been successfully carried out. The difference between an </w:t>
      </w:r>
      <w:r w:rsidRPr="00CC5656">
        <w:rPr>
          <w:b/>
          <w:lang w:val="en-US"/>
        </w:rPr>
        <w:t xml:space="preserve">errand </w:t>
      </w:r>
      <w:r w:rsidRPr="00CC5656">
        <w:rPr>
          <w:lang w:val="en-US"/>
        </w:rPr>
        <w:t xml:space="preserve">and a mission is that missions are sent by an Operations Officer, </w:t>
      </w:r>
      <w:r w:rsidRPr="00CC5656">
        <w:rPr>
          <w:b/>
          <w:lang w:val="en-US"/>
        </w:rPr>
        <w:t xml:space="preserve">errands </w:t>
      </w:r>
      <w:r w:rsidRPr="00CC5656">
        <w:rPr>
          <w:lang w:val="en-US"/>
        </w:rPr>
        <w:t xml:space="preserve">are sent by anyone else. When an </w:t>
      </w:r>
      <w:r w:rsidRPr="00CC5656">
        <w:rPr>
          <w:b/>
          <w:lang w:val="en-US"/>
        </w:rPr>
        <w:t xml:space="preserve">errand </w:t>
      </w:r>
      <w:r w:rsidRPr="00CC5656">
        <w:rPr>
          <w:lang w:val="en-US"/>
        </w:rPr>
        <w:t>involves more than one day it should be handled by Operations not by some other division. It then becomes a mission. (FO 2530R)</w:t>
      </w:r>
    </w:p>
    <w:p w14:paraId="655BC0E9" w14:textId="77777777" w:rsidR="007A0058" w:rsidRPr="00CC5656" w:rsidRDefault="007A0058" w:rsidP="007A0058">
      <w:pPr>
        <w:spacing w:after="120" w:line="264" w:lineRule="auto"/>
        <w:jc w:val="both"/>
        <w:rPr>
          <w:lang w:val="en-US"/>
        </w:rPr>
      </w:pPr>
      <w:r w:rsidRPr="00CC5656">
        <w:rPr>
          <w:b/>
          <w:noProof/>
          <w:u w:val="single"/>
          <w:lang w:val="en-US"/>
        </w:rPr>
        <w:t>ERROR</w:t>
      </w:r>
      <w:r w:rsidRPr="00CC5656">
        <w:rPr>
          <w:lang w:val="en-US"/>
        </w:rPr>
        <w:t>, in the fields of statistics and market research, the difference between a calculated value and the actual value.</w:t>
      </w:r>
    </w:p>
    <w:p w14:paraId="0C048C5B" w14:textId="77777777" w:rsidR="007A0058" w:rsidRPr="00CC5656" w:rsidRDefault="007A0058" w:rsidP="007A0058">
      <w:pPr>
        <w:spacing w:after="120" w:line="264" w:lineRule="auto"/>
        <w:jc w:val="both"/>
        <w:rPr>
          <w:lang w:val="en-US"/>
        </w:rPr>
      </w:pPr>
      <w:r w:rsidRPr="00CC5656">
        <w:rPr>
          <w:b/>
          <w:noProof/>
          <w:u w:val="single"/>
          <w:lang w:val="en-US"/>
        </w:rPr>
        <w:t>ERROR REPORT</w:t>
      </w:r>
      <w:r w:rsidRPr="00CC5656">
        <w:rPr>
          <w:b/>
          <w:lang w:val="en-US"/>
        </w:rPr>
        <w:t xml:space="preserve">, </w:t>
      </w:r>
      <w:r w:rsidRPr="00CC5656">
        <w:rPr>
          <w:lang w:val="en-US"/>
        </w:rPr>
        <w:t xml:space="preserve">staff member report of any </w:t>
      </w:r>
      <w:r w:rsidRPr="00CC5656">
        <w:rPr>
          <w:b/>
          <w:lang w:val="en-US"/>
        </w:rPr>
        <w:t xml:space="preserve">error </w:t>
      </w:r>
      <w:r w:rsidRPr="00CC5656">
        <w:rPr>
          <w:lang w:val="en-US"/>
        </w:rPr>
        <w:t>made. (HCO PL 1 May 65)</w:t>
      </w:r>
    </w:p>
    <w:p w14:paraId="25892D24" w14:textId="77777777" w:rsidR="007A0058" w:rsidRPr="00CC5656" w:rsidRDefault="007A0058" w:rsidP="007A0058">
      <w:pPr>
        <w:spacing w:after="120" w:line="264" w:lineRule="auto"/>
        <w:jc w:val="both"/>
        <w:rPr>
          <w:lang w:val="en-US"/>
        </w:rPr>
      </w:pPr>
      <w:r w:rsidRPr="00CC5656">
        <w:rPr>
          <w:b/>
          <w:noProof/>
          <w:u w:val="single"/>
          <w:lang w:val="en-US"/>
        </w:rPr>
        <w:t>ERRORS</w:t>
      </w:r>
      <w:r w:rsidRPr="00CC5656">
        <w:rPr>
          <w:b/>
          <w:lang w:val="en-US"/>
        </w:rPr>
        <w:t xml:space="preserve">, </w:t>
      </w:r>
      <w:r w:rsidRPr="00CC5656">
        <w:rPr>
          <w:lang w:val="en-US"/>
        </w:rPr>
        <w:t>1. many who begin to use "illogics," who have not drilled on them so they can rattle them off, choose errors instead of out</w:t>
      </w:r>
      <w:r w:rsidRPr="00CC5656">
        <w:rPr>
          <w:lang w:val="en-US"/>
        </w:rPr>
        <w:noBreakHyphen/>
        <w:t xml:space="preserve">points." An </w:t>
      </w:r>
      <w:r w:rsidRPr="00CC5656">
        <w:rPr>
          <w:b/>
          <w:lang w:val="en-US"/>
        </w:rPr>
        <w:t xml:space="preserve">error </w:t>
      </w:r>
      <w:r w:rsidRPr="00CC5656">
        <w:rPr>
          <w:lang w:val="en-US"/>
        </w:rPr>
        <w:t>may show something else. It is nothing in itself. An error obscures or alters a datum. It will be found that out</w:t>
      </w:r>
      <w:r w:rsidRPr="00CC5656">
        <w:rPr>
          <w:lang w:val="en-US"/>
        </w:rPr>
        <w:noBreakHyphen/>
        <w:t>points are really few unless the activity is very irrational. Simple errors on the other hand can be found in legions in any scene. That a factory has a few errors is no real indicator. A factory has plus</w:t>
      </w:r>
      <w:r w:rsidRPr="00CC5656">
        <w:rPr>
          <w:lang w:val="en-US"/>
        </w:rPr>
        <w:noBreakHyphen/>
        <w:t>points to the degree it attains its ideal and fulfills its purpose. That some of its machinery needs repair might not even be an out</w:t>
      </w:r>
      <w:r w:rsidRPr="00CC5656">
        <w:rPr>
          <w:lang w:val="en-US"/>
        </w:rPr>
        <w:noBreakHyphen/>
        <w:t>point. If the general machinery of the place is good for enough years to easily work off its replacement value there is a plus</w:t>
      </w:r>
      <w:r w:rsidRPr="00CC5656">
        <w:rPr>
          <w:lang w:val="en-US"/>
        </w:rPr>
        <w:noBreakHyphen/>
        <w:t>point. People applying fixed or wrong ideals to a scene are only pointing up errors in their own ideals not those of the scene! A re</w:t>
      </w:r>
      <w:r w:rsidRPr="00CC5656">
        <w:rPr>
          <w:lang w:val="en-US"/>
        </w:rPr>
        <w:softHyphen/>
        <w:t>former who had a strict Dutch mother looks at a primitive Indian settlement and sees children playing in the mud and adults going around un</w:t>
      </w:r>
      <w:r w:rsidRPr="00CC5656">
        <w:rPr>
          <w:lang w:val="en-US"/>
        </w:rPr>
        <w:softHyphen/>
        <w:t>clothed. He forces them to live cleanly and cuts off the sun by putting them in clothes</w:t>
      </w:r>
      <w:r w:rsidRPr="00CC5656">
        <w:rPr>
          <w:lang w:val="en-US"/>
        </w:rPr>
        <w:noBreakHyphen/>
        <w:t>they lose their immunities required to live and die off. He missed the plus</w:t>
      </w:r>
      <w:r w:rsidRPr="00CC5656">
        <w:rPr>
          <w:lang w:val="en-US"/>
        </w:rPr>
        <w:noBreakHyphen/>
        <w:t>point that these Indians had sur</w:t>
      </w:r>
      <w:r w:rsidRPr="00CC5656">
        <w:rPr>
          <w:lang w:val="en-US"/>
        </w:rPr>
        <w:softHyphen/>
        <w:t xml:space="preserve">vived hundreds of years in this area that would kill a white man in a year! Thus </w:t>
      </w:r>
      <w:r w:rsidRPr="00CC5656">
        <w:rPr>
          <w:b/>
          <w:lang w:val="en-US"/>
        </w:rPr>
        <w:t xml:space="preserve">errors </w:t>
      </w:r>
      <w:r w:rsidRPr="00CC5656">
        <w:rPr>
          <w:lang w:val="en-US"/>
        </w:rPr>
        <w:t>are usually a comparison to one's personal ideals. Out</w:t>
      </w:r>
      <w:r w:rsidRPr="00CC5656">
        <w:rPr>
          <w:lang w:val="en-US"/>
        </w:rPr>
        <w:noBreakHyphen/>
        <w:t>points compare to the ideal for that particular scene. (HCO PL 23 May 70) 2. minor unintentional omissions or mistakes. These are auditing "goofs;" minor alter</w:t>
      </w:r>
      <w:r w:rsidRPr="00CC5656">
        <w:rPr>
          <w:lang w:val="en-US"/>
        </w:rPr>
        <w:noBreakHyphen/>
        <w:t>is of tech or policy; small instructional mistakes; minor errors or omissions in performing duties and admin errors not resulting in financial loss or loss of status or repute for a senior. (HCO PL 7 Mar 65 III)</w:t>
      </w:r>
    </w:p>
    <w:p w14:paraId="1A958CC1" w14:textId="77777777" w:rsidR="007A0058" w:rsidRPr="00CC5656" w:rsidRDefault="00CC5656" w:rsidP="007A0058">
      <w:pPr>
        <w:spacing w:after="120" w:line="264" w:lineRule="auto"/>
        <w:jc w:val="both"/>
        <w:rPr>
          <w:lang w:val="en-US"/>
        </w:rPr>
      </w:pPr>
      <w:r w:rsidRPr="00CC5656">
        <w:rPr>
          <w:i/>
          <w:noProof/>
          <w:lang w:val="en-US"/>
        </w:rPr>
        <w:drawing>
          <wp:inline distT="0" distB="0" distL="0" distR="0" wp14:anchorId="6CC570A9" wp14:editId="6D7FED91">
            <wp:extent cx="2696845" cy="2527935"/>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2696845" cy="2527935"/>
                    </a:xfrm>
                    <a:prstGeom prst="rect">
                      <a:avLst/>
                    </a:prstGeom>
                    <a:noFill/>
                    <a:ln>
                      <a:noFill/>
                    </a:ln>
                  </pic:spPr>
                </pic:pic>
              </a:graphicData>
            </a:graphic>
          </wp:inline>
        </w:drawing>
      </w:r>
    </w:p>
    <w:p w14:paraId="7645974F" w14:textId="77777777" w:rsidR="007A0058" w:rsidRPr="00CC5656" w:rsidRDefault="007A0058" w:rsidP="007A0058">
      <w:pPr>
        <w:spacing w:after="120" w:line="264" w:lineRule="auto"/>
        <w:jc w:val="both"/>
        <w:rPr>
          <w:lang w:val="en-US"/>
        </w:rPr>
      </w:pPr>
      <w:r w:rsidRPr="00CC5656">
        <w:rPr>
          <w:b/>
          <w:noProof/>
          <w:u w:val="single"/>
          <w:lang w:val="en-US"/>
        </w:rPr>
        <w:t>ESCROW</w:t>
      </w:r>
      <w:r w:rsidRPr="00CC5656">
        <w:rPr>
          <w:lang w:val="en-US"/>
        </w:rPr>
        <w:t>, a written agreement not effective, as in the sale or transfer of business and real property, until certain conditions such as a specified sum of money delivered to a third party, are fulfilled by the grantee.</w:t>
      </w:r>
    </w:p>
    <w:p w14:paraId="66CAB1AD" w14:textId="77777777" w:rsidR="007A0058" w:rsidRPr="00CC5656" w:rsidRDefault="007A0058" w:rsidP="007A0058">
      <w:pPr>
        <w:spacing w:after="120" w:line="264" w:lineRule="auto"/>
        <w:jc w:val="both"/>
        <w:rPr>
          <w:lang w:val="en-US"/>
        </w:rPr>
      </w:pPr>
      <w:r w:rsidRPr="00CC5656">
        <w:rPr>
          <w:b/>
          <w:noProof/>
          <w:u w:val="single"/>
          <w:lang w:val="en-US"/>
        </w:rPr>
        <w:t>ESCUTCHEON</w:t>
      </w:r>
      <w:r w:rsidRPr="00CC5656">
        <w:rPr>
          <w:b/>
          <w:lang w:val="en-US"/>
        </w:rPr>
        <w:t xml:space="preserve">, </w:t>
      </w:r>
      <w:r w:rsidRPr="00CC5656">
        <w:rPr>
          <w:lang w:val="en-US"/>
        </w:rPr>
        <w:t xml:space="preserve">a word coming from the Latin word, </w:t>
      </w:r>
      <w:r w:rsidRPr="00CC5656">
        <w:rPr>
          <w:i/>
          <w:lang w:val="en-US"/>
        </w:rPr>
        <w:t xml:space="preserve">Scutum, </w:t>
      </w:r>
      <w:r w:rsidRPr="00CC5656">
        <w:rPr>
          <w:lang w:val="en-US"/>
        </w:rPr>
        <w:t>meaning shield. (FO 3350)</w:t>
      </w:r>
    </w:p>
    <w:p w14:paraId="090F1CFB" w14:textId="77777777" w:rsidR="007A0058" w:rsidRPr="00CC5656" w:rsidRDefault="007A0058" w:rsidP="007A0058">
      <w:pPr>
        <w:spacing w:after="120" w:line="264" w:lineRule="auto"/>
        <w:jc w:val="both"/>
        <w:rPr>
          <w:lang w:val="en-US"/>
        </w:rPr>
      </w:pPr>
      <w:r w:rsidRPr="00CC5656">
        <w:rPr>
          <w:b/>
          <w:noProof/>
          <w:u w:val="single"/>
          <w:lang w:val="en-US"/>
        </w:rPr>
        <w:t>ESPRIT DE CORPS</w:t>
      </w:r>
      <w:r w:rsidRPr="00CC5656">
        <w:rPr>
          <w:b/>
          <w:lang w:val="en-US"/>
        </w:rPr>
        <w:t xml:space="preserve">, (Spirit </w:t>
      </w:r>
      <w:r w:rsidRPr="00CC5656">
        <w:rPr>
          <w:lang w:val="en-US"/>
        </w:rPr>
        <w:t>of the Group), morale in a military sense applies to the whole group as in esprit de corps. (FO 2414)</w:t>
      </w:r>
    </w:p>
    <w:p w14:paraId="23D78893" w14:textId="77777777" w:rsidR="007A0058" w:rsidRPr="00CC5656" w:rsidRDefault="007A0058" w:rsidP="007A0058">
      <w:pPr>
        <w:spacing w:after="120" w:line="264" w:lineRule="auto"/>
        <w:jc w:val="both"/>
        <w:rPr>
          <w:lang w:val="en-US"/>
        </w:rPr>
      </w:pPr>
      <w:r w:rsidRPr="00CC5656">
        <w:rPr>
          <w:b/>
          <w:noProof/>
          <w:u w:val="single"/>
          <w:lang w:val="en-US"/>
        </w:rPr>
        <w:t>ESTABLISH</w:t>
      </w:r>
      <w:r w:rsidRPr="00CC5656">
        <w:rPr>
          <w:b/>
          <w:lang w:val="en-US"/>
        </w:rPr>
        <w:t xml:space="preserve">, 1. </w:t>
      </w:r>
      <w:r w:rsidRPr="00CC5656">
        <w:rPr>
          <w:lang w:val="en-US"/>
        </w:rPr>
        <w:t xml:space="preserve">put there. (HCO PL 7 Jul 71) </w:t>
      </w:r>
      <w:r w:rsidRPr="00CC5656">
        <w:rPr>
          <w:b/>
          <w:lang w:val="en-US"/>
        </w:rPr>
        <w:t xml:space="preserve">2. (to establish) </w:t>
      </w:r>
      <w:r w:rsidRPr="00CC5656">
        <w:rPr>
          <w:lang w:val="en-US"/>
        </w:rPr>
        <w:t>meaning training, org boarding, posting, hatting, lines followed and policy and tech known and practiced. WO PL 31 Aug 71, Additional, EC Network)</w:t>
      </w:r>
    </w:p>
    <w:p w14:paraId="1E9F3C82" w14:textId="77777777" w:rsidR="007A0058" w:rsidRPr="00CC5656" w:rsidRDefault="00CC5656" w:rsidP="007A0058">
      <w:pPr>
        <w:spacing w:after="120" w:line="264" w:lineRule="auto"/>
        <w:jc w:val="both"/>
        <w:rPr>
          <w:i/>
          <w:lang w:val="en-US"/>
        </w:rPr>
      </w:pPr>
      <w:r w:rsidRPr="00CC5656">
        <w:rPr>
          <w:noProof/>
          <w:lang w:val="en-US"/>
        </w:rPr>
        <w:drawing>
          <wp:inline distT="0" distB="0" distL="0" distR="0" wp14:anchorId="5FC9BC59" wp14:editId="594B9918">
            <wp:extent cx="2820035" cy="390334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820035" cy="3903345"/>
                    </a:xfrm>
                    <a:prstGeom prst="rect">
                      <a:avLst/>
                    </a:prstGeom>
                    <a:noFill/>
                    <a:ln>
                      <a:noFill/>
                    </a:ln>
                  </pic:spPr>
                </pic:pic>
              </a:graphicData>
            </a:graphic>
          </wp:inline>
        </w:drawing>
      </w:r>
    </w:p>
    <w:p w14:paraId="5DE0F72E" w14:textId="77777777" w:rsidR="007A0058" w:rsidRPr="00CC5656" w:rsidRDefault="007A0058" w:rsidP="007A0058">
      <w:pPr>
        <w:spacing w:after="120" w:line="264" w:lineRule="auto"/>
        <w:jc w:val="both"/>
        <w:rPr>
          <w:lang w:val="en-US"/>
        </w:rPr>
      </w:pPr>
      <w:r w:rsidRPr="00CC5656">
        <w:rPr>
          <w:b/>
          <w:noProof/>
          <w:u w:val="single"/>
          <w:lang w:val="en-US"/>
        </w:rPr>
        <w:t>ESTABLISHING</w:t>
      </w:r>
      <w:r w:rsidRPr="00CC5656">
        <w:rPr>
          <w:b/>
          <w:lang w:val="en-US"/>
        </w:rPr>
        <w:t xml:space="preserve">, 1. establishing </w:t>
      </w:r>
      <w:r w:rsidRPr="00CC5656">
        <w:rPr>
          <w:lang w:val="en-US"/>
        </w:rPr>
        <w:t>something means that it's been put there so that it is capable and does produce high volume, high quality production with an absence of dev</w:t>
      </w:r>
      <w:r w:rsidRPr="00CC5656">
        <w:rPr>
          <w:lang w:val="en-US"/>
        </w:rPr>
        <w:noBreakHyphen/>
        <w:t xml:space="preserve">t. (ESTO 11, 7203CO6 SO 1) 2. to have communications you have to have terminals. The org board is the pattern of the terminals and their flows. So you have to have an org board. And the org board must in truth be a representation of what is in the organization. The org board shows where what terminals are located in the org so flows can occur. This action of putting in terminals is called </w:t>
      </w:r>
      <w:r w:rsidRPr="00CC5656">
        <w:rPr>
          <w:b/>
          <w:lang w:val="en-US"/>
        </w:rPr>
        <w:t xml:space="preserve">establishing. </w:t>
      </w:r>
      <w:r w:rsidRPr="00CC5656">
        <w:rPr>
          <w:lang w:val="en-US"/>
        </w:rPr>
        <w:t>(HCO PL 7 Jul 71)</w:t>
      </w:r>
    </w:p>
    <w:p w14:paraId="1A778325" w14:textId="77777777" w:rsidR="007A0058" w:rsidRPr="00CC5656" w:rsidRDefault="007A0058" w:rsidP="007A0058">
      <w:pPr>
        <w:spacing w:after="120" w:line="264" w:lineRule="auto"/>
        <w:jc w:val="both"/>
        <w:rPr>
          <w:lang w:val="en-US"/>
        </w:rPr>
      </w:pPr>
      <w:r w:rsidRPr="00CC5656">
        <w:rPr>
          <w:b/>
          <w:noProof/>
          <w:u w:val="single"/>
          <w:lang w:val="en-US"/>
        </w:rPr>
        <w:t>ESTABLISHING THE ORG</w:t>
      </w:r>
      <w:r w:rsidRPr="00CC5656">
        <w:rPr>
          <w:b/>
          <w:lang w:val="en-US"/>
        </w:rPr>
        <w:t xml:space="preserve">, </w:t>
      </w:r>
      <w:r w:rsidRPr="00CC5656">
        <w:rPr>
          <w:lang w:val="en-US"/>
        </w:rPr>
        <w:t xml:space="preserve">that means to find, hat, train, apprentice persons from outside the org, to locate them in the org and on the </w:t>
      </w:r>
      <w:r w:rsidRPr="00CC5656">
        <w:rPr>
          <w:b/>
          <w:lang w:val="en-US"/>
        </w:rPr>
        <w:t xml:space="preserve">organizing </w:t>
      </w:r>
      <w:r w:rsidRPr="00CC5656">
        <w:rPr>
          <w:lang w:val="en-US"/>
        </w:rPr>
        <w:t>board and then route the raw materials (public people in this case) along the line for production, which means changing particles into a final product. (HCO PL 7 Jul 71)</w:t>
      </w:r>
    </w:p>
    <w:p w14:paraId="75EED756" w14:textId="77777777" w:rsidR="007A0058" w:rsidRPr="00CC5656" w:rsidRDefault="007A0058" w:rsidP="007A0058">
      <w:pPr>
        <w:spacing w:after="120" w:line="264" w:lineRule="auto"/>
        <w:jc w:val="both"/>
        <w:rPr>
          <w:lang w:val="en-US"/>
        </w:rPr>
      </w:pPr>
      <w:r w:rsidRPr="00CC5656">
        <w:rPr>
          <w:b/>
          <w:noProof/>
          <w:u w:val="single"/>
          <w:lang w:val="en-US"/>
        </w:rPr>
        <w:t>ESTABLISHMENT</w:t>
      </w:r>
      <w:r w:rsidRPr="00CC5656">
        <w:rPr>
          <w:b/>
          <w:lang w:val="en-US"/>
        </w:rPr>
        <w:t xml:space="preserve">, </w:t>
      </w:r>
      <w:r w:rsidRPr="00CC5656">
        <w:rPr>
          <w:lang w:val="en-US"/>
        </w:rPr>
        <w:t xml:space="preserve">1. the act of improving the general level of all stats. (CBO 50) 2. consists of quarters, personnel, training, hatting, files, lines, supplies and materiel and all things necessary to </w:t>
      </w:r>
      <w:r w:rsidRPr="00CC5656">
        <w:rPr>
          <w:b/>
          <w:lang w:val="en-US"/>
        </w:rPr>
        <w:t xml:space="preserve">establishment. </w:t>
      </w:r>
      <w:r w:rsidRPr="00CC5656">
        <w:rPr>
          <w:lang w:val="en-US"/>
        </w:rPr>
        <w:t>(HCO PL 7 Mar 72)</w:t>
      </w:r>
    </w:p>
    <w:p w14:paraId="66C80795" w14:textId="77777777" w:rsidR="007A0058" w:rsidRPr="00CC5656" w:rsidRDefault="007A0058" w:rsidP="007A0058">
      <w:pPr>
        <w:spacing w:after="120" w:line="264" w:lineRule="auto"/>
        <w:jc w:val="both"/>
        <w:rPr>
          <w:lang w:val="en-US"/>
        </w:rPr>
      </w:pPr>
      <w:r w:rsidRPr="00CC5656">
        <w:rPr>
          <w:b/>
          <w:noProof/>
          <w:u w:val="single"/>
          <w:lang w:val="en-US"/>
        </w:rPr>
        <w:t>ESTABLISHMENT BUREAU</w:t>
      </w:r>
      <w:r w:rsidRPr="00CC5656">
        <w:rPr>
          <w:b/>
          <w:lang w:val="en-US"/>
        </w:rPr>
        <w:t xml:space="preserve"> 1, </w:t>
      </w:r>
      <w:r w:rsidRPr="00CC5656">
        <w:rPr>
          <w:lang w:val="en-US"/>
        </w:rPr>
        <w:t xml:space="preserve">formed to enable the Flag Bureaux to have greater control over the establishment of itself and the orgs it manages. The </w:t>
      </w:r>
      <w:r w:rsidRPr="00CC5656">
        <w:rPr>
          <w:b/>
          <w:lang w:val="en-US"/>
        </w:rPr>
        <w:t xml:space="preserve">Bureau </w:t>
      </w:r>
      <w:r w:rsidRPr="00CC5656">
        <w:rPr>
          <w:lang w:val="en-US"/>
        </w:rPr>
        <w:t>has three branches</w:t>
      </w:r>
      <w:r w:rsidRPr="00CC5656">
        <w:rPr>
          <w:lang w:val="en-US"/>
        </w:rPr>
        <w:noBreakHyphen/>
        <w:t>Inter</w:t>
      </w:r>
      <w:r w:rsidRPr="00CC5656">
        <w:rPr>
          <w:lang w:val="en-US"/>
        </w:rPr>
        <w:softHyphen/>
        <w:t>nal HCO/Materials/External HCO. (FO 3591)</w:t>
      </w:r>
    </w:p>
    <w:p w14:paraId="22D7DD63" w14:textId="77777777" w:rsidR="007A0058" w:rsidRPr="00CC5656" w:rsidRDefault="007A0058" w:rsidP="007A0058">
      <w:pPr>
        <w:spacing w:after="120" w:line="264" w:lineRule="auto"/>
        <w:jc w:val="both"/>
        <w:rPr>
          <w:lang w:val="en-US"/>
        </w:rPr>
      </w:pPr>
      <w:r w:rsidRPr="00CC5656">
        <w:rPr>
          <w:b/>
          <w:noProof/>
          <w:u w:val="single"/>
          <w:lang w:val="en-US"/>
        </w:rPr>
        <w:t>ESTABLISHMENT CONFERENCES</w:t>
      </w:r>
      <w:r w:rsidRPr="00CC5656">
        <w:rPr>
          <w:b/>
          <w:lang w:val="en-US"/>
        </w:rPr>
        <w:t xml:space="preserve">, </w:t>
      </w:r>
      <w:r w:rsidRPr="00CC5656">
        <w:rPr>
          <w:lang w:val="en-US"/>
        </w:rPr>
        <w:t xml:space="preserve">Aides Council </w:t>
      </w:r>
      <w:r w:rsidRPr="00CC5656">
        <w:rPr>
          <w:b/>
          <w:lang w:val="en-US"/>
        </w:rPr>
        <w:t xml:space="preserve">Conference </w:t>
      </w:r>
      <w:r w:rsidRPr="00CC5656">
        <w:rPr>
          <w:lang w:val="en-US"/>
        </w:rPr>
        <w:t xml:space="preserve">where only </w:t>
      </w:r>
      <w:r w:rsidRPr="00CC5656">
        <w:rPr>
          <w:b/>
          <w:lang w:val="en-US"/>
        </w:rPr>
        <w:t xml:space="preserve">establishment </w:t>
      </w:r>
      <w:r w:rsidRPr="00CC5656">
        <w:rPr>
          <w:lang w:val="en-US"/>
        </w:rPr>
        <w:t>actions are planned, taken up and gotten in. (FO 3148)</w:t>
      </w:r>
    </w:p>
    <w:p w14:paraId="4E54D4EA" w14:textId="77777777" w:rsidR="007A0058" w:rsidRPr="00CC5656" w:rsidRDefault="007A0058" w:rsidP="007A0058">
      <w:pPr>
        <w:spacing w:after="120" w:line="264" w:lineRule="auto"/>
        <w:jc w:val="both"/>
        <w:rPr>
          <w:lang w:val="en-US"/>
        </w:rPr>
      </w:pPr>
      <w:r w:rsidRPr="00CC5656">
        <w:rPr>
          <w:b/>
          <w:noProof/>
          <w:u w:val="single"/>
          <w:lang w:val="en-US"/>
        </w:rPr>
        <w:t>ESTABLISHMENT OFFICER</w:t>
      </w:r>
      <w:r w:rsidRPr="00CC5656">
        <w:rPr>
          <w:b/>
          <w:lang w:val="en-US"/>
        </w:rPr>
        <w:t xml:space="preserve">, </w:t>
      </w:r>
      <w:r w:rsidRPr="00CC5656">
        <w:rPr>
          <w:lang w:val="en-US"/>
        </w:rPr>
        <w:t xml:space="preserve">1. the purpose of </w:t>
      </w:r>
      <w:r w:rsidRPr="00CC5656">
        <w:rPr>
          <w:b/>
          <w:lang w:val="en-US"/>
        </w:rPr>
        <w:t xml:space="preserve">Establishment Officers </w:t>
      </w:r>
      <w:r w:rsidRPr="00CC5656">
        <w:rPr>
          <w:lang w:val="en-US"/>
        </w:rPr>
        <w:t xml:space="preserve">is to establish and maintain the </w:t>
      </w:r>
      <w:r w:rsidRPr="00CC5656">
        <w:rPr>
          <w:b/>
          <w:lang w:val="en-US"/>
        </w:rPr>
        <w:t xml:space="preserve">establishment </w:t>
      </w:r>
      <w:r w:rsidRPr="00CC5656">
        <w:rPr>
          <w:lang w:val="en-US"/>
        </w:rPr>
        <w:t xml:space="preserve">of the org and each division therein. The term Esto is used for abbreviation. (HCO PL 7 Mar 72) </w:t>
      </w:r>
      <w:r w:rsidRPr="00CC5656">
        <w:rPr>
          <w:b/>
          <w:lang w:val="en-US"/>
        </w:rPr>
        <w:t>2. the Establish</w:t>
      </w:r>
      <w:r w:rsidRPr="00CC5656">
        <w:rPr>
          <w:b/>
          <w:lang w:val="en-US"/>
        </w:rPr>
        <w:softHyphen/>
        <w:t xml:space="preserve">ment Officer </w:t>
      </w:r>
      <w:r w:rsidRPr="00CC5656">
        <w:rPr>
          <w:lang w:val="en-US"/>
        </w:rPr>
        <w:t xml:space="preserve">is the person who keeps it </w:t>
      </w:r>
      <w:r w:rsidRPr="00CC5656">
        <w:rPr>
          <w:b/>
          <w:lang w:val="en-US"/>
        </w:rPr>
        <w:t xml:space="preserve">established </w:t>
      </w:r>
      <w:r w:rsidRPr="00CC5656">
        <w:rPr>
          <w:lang w:val="en-US"/>
        </w:rPr>
        <w:t xml:space="preserve">and makes sure that it produces and that the programs come out straight and that those targets and quotas are met. (ESTO 10, 7203CO5 SO II) 3. an Esto is supposed to hat somebody and get him producing what he should be producing on that post. First there's an instant hat and get him producing on the post. Then we mini hat him and get him producing on the post. Then we full hat him and get him producing on the post. (ESTO 10, 7203CO5 SO 11) 4. their duties consist of org boarding, training, hatting, apprenticing, pouring in personnel, lines, spaces and materiel and equipment of the Division </w:t>
      </w:r>
      <w:r w:rsidRPr="00CC5656">
        <w:rPr>
          <w:lang w:val="en-US"/>
        </w:rPr>
        <w:noBreakHyphen/>
        <w:t xml:space="preserve">Bureau. (OODs 4 Mar 72) 5. this person operates in a division, not under its secretary but under a senior </w:t>
      </w:r>
      <w:r w:rsidRPr="00CC5656">
        <w:rPr>
          <w:b/>
          <w:lang w:val="en-US"/>
        </w:rPr>
        <w:t>Establishment Of</w:t>
      </w:r>
      <w:r w:rsidRPr="00CC5656">
        <w:rPr>
          <w:b/>
          <w:lang w:val="en-US"/>
        </w:rPr>
        <w:softHyphen/>
        <w:t xml:space="preserve">ficer. </w:t>
      </w:r>
      <w:r w:rsidRPr="00CC5656">
        <w:rPr>
          <w:lang w:val="en-US"/>
        </w:rPr>
        <w:t xml:space="preserve">He performs the duties of the Departments of HCO for that division. In a small org it requires a trained </w:t>
      </w:r>
      <w:r w:rsidRPr="00CC5656">
        <w:rPr>
          <w:b/>
          <w:lang w:val="en-US"/>
        </w:rPr>
        <w:t xml:space="preserve">Establishment Officer </w:t>
      </w:r>
      <w:r w:rsidRPr="00CC5656">
        <w:rPr>
          <w:lang w:val="en-US"/>
        </w:rPr>
        <w:t>for Divisions 7, 1 and 2 and another for Divisions 3, 4, 5 and 6. In a larger org there is one in charge of all Establish</w:t>
      </w:r>
      <w:r w:rsidRPr="00CC5656">
        <w:rPr>
          <w:lang w:val="en-US"/>
        </w:rPr>
        <w:softHyphen/>
        <w:t xml:space="preserve">ment Officers and an </w:t>
      </w:r>
      <w:r w:rsidRPr="00CC5656">
        <w:rPr>
          <w:b/>
          <w:lang w:val="en-US"/>
        </w:rPr>
        <w:t xml:space="preserve">Establishment Officer </w:t>
      </w:r>
      <w:r w:rsidRPr="00CC5656">
        <w:rPr>
          <w:lang w:val="en-US"/>
        </w:rPr>
        <w:t>in each division. As the org grows, the larger divisions get Assistant Establishment Officers to the divisional one. They do not establish and run away. They establish and maintain the division staff, personnel hats, posts, lines, materiel and supplies. Their first job is to get staff working at their posts producing something and their next task is to drive dev</w:t>
      </w:r>
      <w:r w:rsidRPr="00CC5656">
        <w:rPr>
          <w:lang w:val="en-US"/>
        </w:rPr>
        <w:noBreakHyphen/>
        <w:t xml:space="preserve">t out of existence in that org. (HCO PL 29 Feb 72, Correct Comm) 6. the first </w:t>
      </w:r>
      <w:r w:rsidRPr="00CC5656">
        <w:rPr>
          <w:b/>
          <w:lang w:val="en-US"/>
        </w:rPr>
        <w:t xml:space="preserve">Establishment Officer </w:t>
      </w:r>
      <w:r w:rsidRPr="00CC5656">
        <w:rPr>
          <w:lang w:val="en-US"/>
        </w:rPr>
        <w:t xml:space="preserve">Course was developed on Flag in October 1971. This was the Tech </w:t>
      </w:r>
      <w:r w:rsidRPr="00CC5656">
        <w:rPr>
          <w:b/>
          <w:lang w:val="en-US"/>
        </w:rPr>
        <w:t xml:space="preserve">Establishment Officer </w:t>
      </w:r>
      <w:r w:rsidRPr="00CC5656">
        <w:rPr>
          <w:lang w:val="en-US"/>
        </w:rPr>
        <w:t xml:space="preserve">Course </w:t>
      </w:r>
      <w:r w:rsidRPr="00CC5656">
        <w:rPr>
          <w:b/>
          <w:lang w:val="en-US"/>
        </w:rPr>
        <w:t xml:space="preserve">(TEO). </w:t>
      </w:r>
      <w:r w:rsidRPr="00CC5656">
        <w:rPr>
          <w:lang w:val="en-US"/>
        </w:rPr>
        <w:t xml:space="preserve">There are now </w:t>
      </w:r>
      <w:r w:rsidRPr="00CC5656">
        <w:rPr>
          <w:b/>
          <w:lang w:val="en-US"/>
        </w:rPr>
        <w:t xml:space="preserve">Establishment </w:t>
      </w:r>
      <w:r w:rsidRPr="00CC5656">
        <w:rPr>
          <w:lang w:val="en-US"/>
        </w:rPr>
        <w:t>Courses for each division of the org. An Establish</w:t>
      </w:r>
      <w:r w:rsidRPr="00CC5656">
        <w:rPr>
          <w:lang w:val="en-US"/>
        </w:rPr>
        <w:softHyphen/>
        <w:t xml:space="preserve">ment Officer is a specialist in the operation of a particular division, who also needs to be trained in the skills of </w:t>
      </w:r>
      <w:r w:rsidRPr="00CC5656">
        <w:rPr>
          <w:b/>
          <w:lang w:val="en-US"/>
        </w:rPr>
        <w:t xml:space="preserve">establishing, </w:t>
      </w:r>
      <w:r w:rsidRPr="00CC5656">
        <w:rPr>
          <w:lang w:val="en-US"/>
        </w:rPr>
        <w:t xml:space="preserve">which includes: getting production of valuable final products, recruiting staff , posting the org board of the division, getting personnel to study, hatting, training divisional staff , getting volume, quality and viability of production increased, </w:t>
      </w:r>
      <w:r w:rsidRPr="00CC5656">
        <w:rPr>
          <w:b/>
          <w:lang w:val="en-US"/>
        </w:rPr>
        <w:t xml:space="preserve">establishing </w:t>
      </w:r>
      <w:r w:rsidRPr="00CC5656">
        <w:rPr>
          <w:lang w:val="en-US"/>
        </w:rPr>
        <w:t xml:space="preserve">the lines of the division. (HCO PL 5 Feb 72 III) 7. one who establishes a division. Junior to the </w:t>
      </w:r>
      <w:r w:rsidRPr="00CC5656">
        <w:rPr>
          <w:b/>
          <w:lang w:val="en-US"/>
        </w:rPr>
        <w:t xml:space="preserve">Establishment Officer </w:t>
      </w:r>
      <w:r w:rsidRPr="00CC5656">
        <w:rPr>
          <w:lang w:val="en-US"/>
        </w:rPr>
        <w:t xml:space="preserve">I/C but in the division under its secretary, the </w:t>
      </w:r>
      <w:r w:rsidRPr="00CC5656">
        <w:rPr>
          <w:b/>
          <w:lang w:val="en-US"/>
        </w:rPr>
        <w:t xml:space="preserve">Establishment Officer </w:t>
      </w:r>
      <w:r w:rsidRPr="00CC5656">
        <w:rPr>
          <w:lang w:val="en-US"/>
        </w:rPr>
        <w:t xml:space="preserve">puts in the divisional personnel, lines, materiel and trains, hats and maintains and expands the </w:t>
      </w:r>
      <w:r w:rsidRPr="00CC5656">
        <w:rPr>
          <w:b/>
          <w:lang w:val="en-US"/>
        </w:rPr>
        <w:t xml:space="preserve">established </w:t>
      </w:r>
      <w:r w:rsidRPr="00CC5656">
        <w:rPr>
          <w:lang w:val="en-US"/>
        </w:rPr>
        <w:t xml:space="preserve">division to the benefit of the org and its staff. (LRH ED 168R INT) 8. now I've used Establishing and </w:t>
      </w:r>
      <w:r w:rsidRPr="00CC5656">
        <w:rPr>
          <w:b/>
          <w:lang w:val="en-US"/>
        </w:rPr>
        <w:t>Establish</w:t>
      </w:r>
      <w:r w:rsidRPr="00CC5656">
        <w:rPr>
          <w:b/>
          <w:lang w:val="en-US"/>
        </w:rPr>
        <w:softHyphen/>
        <w:t xml:space="preserve">ment Officer </w:t>
      </w:r>
      <w:r w:rsidRPr="00CC5656">
        <w:rPr>
          <w:lang w:val="en-US"/>
        </w:rPr>
        <w:t xml:space="preserve">interchangeably. It's a descriptive term. The actual term is </w:t>
      </w:r>
      <w:r w:rsidRPr="00CC5656">
        <w:rPr>
          <w:b/>
          <w:lang w:val="en-US"/>
        </w:rPr>
        <w:t xml:space="preserve">Establishment </w:t>
      </w:r>
      <w:r w:rsidRPr="00CC5656">
        <w:rPr>
          <w:lang w:val="en-US"/>
        </w:rPr>
        <w:t xml:space="preserve">Officer. His duties are </w:t>
      </w:r>
      <w:r w:rsidRPr="00CC5656">
        <w:rPr>
          <w:b/>
          <w:lang w:val="en-US"/>
        </w:rPr>
        <w:t xml:space="preserve">establishing. </w:t>
      </w:r>
      <w:r w:rsidRPr="00CC5656">
        <w:rPr>
          <w:lang w:val="en-US"/>
        </w:rPr>
        <w:t xml:space="preserve">(ESTO 2, 7203COl SO 11) 9. a leading </w:t>
      </w:r>
      <w:r w:rsidRPr="00CC5656">
        <w:rPr>
          <w:b/>
          <w:lang w:val="en-US"/>
        </w:rPr>
        <w:t xml:space="preserve">Establishment Officer's </w:t>
      </w:r>
      <w:r w:rsidRPr="00CC5656">
        <w:rPr>
          <w:lang w:val="en-US"/>
        </w:rPr>
        <w:t>Depart</w:t>
      </w:r>
      <w:r w:rsidRPr="00CC5656">
        <w:rPr>
          <w:lang w:val="en-US"/>
        </w:rPr>
        <w:softHyphen/>
        <w:t xml:space="preserve">ment is a Departmental </w:t>
      </w:r>
      <w:r w:rsidRPr="00CC5656">
        <w:rPr>
          <w:b/>
          <w:lang w:val="en-US"/>
        </w:rPr>
        <w:t xml:space="preserve">Establishment Officer </w:t>
      </w:r>
      <w:r w:rsidRPr="00CC5656">
        <w:rPr>
          <w:lang w:val="en-US"/>
        </w:rPr>
        <w:t xml:space="preserve">who has Section Estos under him due to the numerousness of the section. An </w:t>
      </w:r>
      <w:r w:rsidRPr="00CC5656">
        <w:rPr>
          <w:b/>
          <w:lang w:val="en-US"/>
        </w:rPr>
        <w:t xml:space="preserve">Establishment Officer's Section is an Establishment Officer </w:t>
      </w:r>
      <w:r w:rsidRPr="00CC5656">
        <w:rPr>
          <w:lang w:val="en-US"/>
        </w:rPr>
        <w:t>of a section where there is a Departmental and Divi</w:t>
      </w:r>
      <w:r w:rsidRPr="00CC5656">
        <w:rPr>
          <w:lang w:val="en-US"/>
        </w:rPr>
        <w:softHyphen/>
        <w:t xml:space="preserve">sional Esto. (HCO PL 7 Mar 72) 10. an Esto is a third dynamic auditor who deaberrates a group by cleanly organizing it so it can produce. (FSO 529) </w:t>
      </w:r>
      <w:r w:rsidRPr="00CC5656">
        <w:rPr>
          <w:i/>
          <w:lang w:val="en-US"/>
        </w:rPr>
        <w:t xml:space="preserve">Abbr. </w:t>
      </w:r>
      <w:r w:rsidRPr="00CC5656">
        <w:rPr>
          <w:lang w:val="en-US"/>
        </w:rPr>
        <w:t>Esto, ESTO.</w:t>
      </w:r>
    </w:p>
    <w:p w14:paraId="2778E675" w14:textId="77777777" w:rsidR="007A0058" w:rsidRPr="00CC5656" w:rsidRDefault="007A0058" w:rsidP="007A0058">
      <w:pPr>
        <w:spacing w:after="120" w:line="264" w:lineRule="auto"/>
        <w:jc w:val="both"/>
        <w:rPr>
          <w:lang w:val="en-US"/>
        </w:rPr>
      </w:pPr>
      <w:r w:rsidRPr="00CC5656">
        <w:rPr>
          <w:b/>
          <w:noProof/>
          <w:u w:val="single"/>
          <w:lang w:val="en-US"/>
        </w:rPr>
        <w:t>ESTABLISHMENT OFFICER CONFER</w:t>
      </w:r>
      <w:r w:rsidRPr="00CC5656">
        <w:rPr>
          <w:b/>
          <w:noProof/>
          <w:u w:val="single"/>
          <w:lang w:val="en-US"/>
        </w:rPr>
        <w:softHyphen/>
        <w:t>ENCE</w:t>
      </w:r>
      <w:r w:rsidRPr="00CC5656">
        <w:rPr>
          <w:b/>
          <w:lang w:val="en-US"/>
        </w:rPr>
        <w:t xml:space="preserve">, 1. the Establishment Officer Conference </w:t>
      </w:r>
      <w:r w:rsidRPr="00CC5656">
        <w:rPr>
          <w:lang w:val="en-US"/>
        </w:rPr>
        <w:t xml:space="preserve">is held by the Exec Esto (or his deputy). This </w:t>
      </w:r>
      <w:r w:rsidRPr="00CC5656">
        <w:rPr>
          <w:b/>
          <w:lang w:val="en-US"/>
        </w:rPr>
        <w:t xml:space="preserve">conference </w:t>
      </w:r>
      <w:r w:rsidRPr="00CC5656">
        <w:rPr>
          <w:lang w:val="en-US"/>
        </w:rPr>
        <w:t xml:space="preserve">handles </w:t>
      </w:r>
      <w:r w:rsidRPr="00CC5656">
        <w:rPr>
          <w:b/>
          <w:lang w:val="en-US"/>
        </w:rPr>
        <w:t xml:space="preserve">Esto </w:t>
      </w:r>
      <w:r w:rsidRPr="00CC5656">
        <w:rPr>
          <w:lang w:val="en-US"/>
        </w:rPr>
        <w:t>matters, debugs Esto targets worked out by the CO</w:t>
      </w:r>
      <w:r w:rsidRPr="00CC5656">
        <w:rPr>
          <w:lang w:val="en-US"/>
        </w:rPr>
        <w:noBreakHyphen/>
        <w:t>ED or Esto's projects, gets in reports of divisions and their personnel, hatting, supply, spaces, quarters etc. The Esto Conference handles financial planning using FP policy in which the Esto must be proficient. (FP must be approved by the Treasury Sec, Finance Banking Officer and Assistant Guar</w:t>
      </w:r>
      <w:r w:rsidRPr="00CC5656">
        <w:rPr>
          <w:lang w:val="en-US"/>
        </w:rPr>
        <w:softHyphen/>
        <w:t xml:space="preserve">dian. The org has to be run on FBO /AG allocations and these are the check signers of the org). This conference is governed by similar guide rules as a conference to the Product Conference. (HCO PL 7 Mar 72) 2. the economics of the organization are in the hands of another conference called the Esto Conference. An FP is done by the Establishment Officers. It's done just according to the rules and therefore they know how much they have to establish. (ESTO 1, 7203COl SO 1) 3. the Esto Conference meets daily on </w:t>
      </w:r>
      <w:r w:rsidRPr="00CC5656">
        <w:rPr>
          <w:b/>
          <w:lang w:val="en-US"/>
        </w:rPr>
        <w:t xml:space="preserve">establishment </w:t>
      </w:r>
      <w:r w:rsidRPr="00CC5656">
        <w:rPr>
          <w:lang w:val="en-US"/>
        </w:rPr>
        <w:t xml:space="preserve">matters. </w:t>
      </w:r>
      <w:r w:rsidRPr="00CC5656">
        <w:rPr>
          <w:sz w:val="20"/>
          <w:lang w:val="en-US"/>
        </w:rPr>
        <w:t>(OODs 4 Mar 72)</w:t>
      </w:r>
    </w:p>
    <w:p w14:paraId="642DDAFD" w14:textId="77777777" w:rsidR="007A0058" w:rsidRPr="00CC5656" w:rsidRDefault="007A0058" w:rsidP="007A0058">
      <w:pPr>
        <w:spacing w:after="120" w:line="264" w:lineRule="auto"/>
        <w:jc w:val="both"/>
        <w:rPr>
          <w:lang w:val="en-US"/>
        </w:rPr>
      </w:pPr>
      <w:r w:rsidRPr="00CC5656">
        <w:rPr>
          <w:b/>
          <w:noProof/>
          <w:u w:val="single"/>
          <w:lang w:val="en-US"/>
        </w:rPr>
        <w:t>ESTABLISHMENT OFFICER IN</w:t>
      </w:r>
      <w:r w:rsidRPr="00CC5656">
        <w:rPr>
          <w:b/>
          <w:noProof/>
          <w:u w:val="single"/>
          <w:lang w:val="en-US"/>
        </w:rPr>
        <w:noBreakHyphen/>
        <w:t>CHARGE</w:t>
      </w:r>
      <w:r w:rsidRPr="00CC5656">
        <w:rPr>
          <w:lang w:val="en-US"/>
        </w:rPr>
        <w:t xml:space="preserve">, </w:t>
      </w:r>
      <w:r w:rsidRPr="00CC5656">
        <w:rPr>
          <w:b/>
          <w:lang w:val="en-US"/>
        </w:rPr>
        <w:t>1. an Establishment Officer In</w:t>
      </w:r>
      <w:r w:rsidRPr="00CC5656">
        <w:rPr>
          <w:b/>
          <w:lang w:val="en-US"/>
        </w:rPr>
        <w:noBreakHyphen/>
        <w:t xml:space="preserve">Charge </w:t>
      </w:r>
      <w:r w:rsidRPr="00CC5656">
        <w:rPr>
          <w:lang w:val="en-US"/>
        </w:rPr>
        <w:t xml:space="preserve">is an Esto who has </w:t>
      </w:r>
      <w:r w:rsidRPr="00CC5656">
        <w:rPr>
          <w:b/>
          <w:lang w:val="en-US"/>
        </w:rPr>
        <w:t xml:space="preserve">Establishment Officers </w:t>
      </w:r>
      <w:r w:rsidRPr="00CC5656">
        <w:rPr>
          <w:lang w:val="en-US"/>
        </w:rPr>
        <w:t xml:space="preserve">under him in an activity that has five or less Estos. Does duties comparable to an Executive Esto for that activity. (HCO PL 7 Mar 72) 2. has the duty of maintaining the Esto system. (LRH ED 168R INT) </w:t>
      </w:r>
      <w:r w:rsidRPr="00CC5656">
        <w:rPr>
          <w:i/>
          <w:lang w:val="en-US"/>
        </w:rPr>
        <w:t xml:space="preserve">Abbr. </w:t>
      </w:r>
      <w:r w:rsidRPr="00CC5656">
        <w:rPr>
          <w:lang w:val="en-US"/>
        </w:rPr>
        <w:t>Esto I/C, ESTO I/C.</w:t>
      </w:r>
    </w:p>
    <w:p w14:paraId="4E36F67F" w14:textId="77777777" w:rsidR="007A0058" w:rsidRPr="00CC5656" w:rsidRDefault="007A0058" w:rsidP="007A0058">
      <w:pPr>
        <w:spacing w:after="120" w:line="264" w:lineRule="auto"/>
        <w:jc w:val="both"/>
        <w:rPr>
          <w:lang w:val="en-US"/>
        </w:rPr>
      </w:pPr>
      <w:r w:rsidRPr="00CC5656">
        <w:rPr>
          <w:b/>
          <w:noProof/>
          <w:u w:val="single"/>
          <w:lang w:val="en-US"/>
        </w:rPr>
        <w:t>ESTABLISHMENT OFFICER SERIES 5</w:t>
      </w:r>
      <w:r w:rsidRPr="00CC5656">
        <w:rPr>
          <w:lang w:val="en-US"/>
        </w:rPr>
        <w:t>, see PRODUCT CLEARING SHORT FORM.</w:t>
      </w:r>
    </w:p>
    <w:p w14:paraId="2D9B5721" w14:textId="77777777" w:rsidR="007A0058" w:rsidRPr="00CC5656" w:rsidRDefault="007A0058" w:rsidP="007A0058">
      <w:pPr>
        <w:spacing w:after="120" w:line="264" w:lineRule="auto"/>
        <w:jc w:val="both"/>
        <w:rPr>
          <w:lang w:val="en-US"/>
        </w:rPr>
      </w:pPr>
      <w:r w:rsidRPr="00CC5656">
        <w:rPr>
          <w:b/>
          <w:noProof/>
          <w:u w:val="single"/>
          <w:lang w:val="en-US"/>
        </w:rPr>
        <w:t>ESTABLISHMENT OFFICER SERIES 11</w:t>
      </w:r>
      <w:r w:rsidRPr="00CC5656">
        <w:rPr>
          <w:lang w:val="en-US"/>
        </w:rPr>
        <w:t>, see PRODUCT CLEARING LONG FORM.</w:t>
      </w:r>
    </w:p>
    <w:p w14:paraId="3B6A6388" w14:textId="77777777" w:rsidR="007A0058" w:rsidRPr="00CC5656" w:rsidRDefault="007A0058" w:rsidP="007A0058">
      <w:pPr>
        <w:spacing w:after="120" w:line="264" w:lineRule="auto"/>
        <w:jc w:val="both"/>
        <w:rPr>
          <w:lang w:val="en-US"/>
        </w:rPr>
      </w:pPr>
      <w:r w:rsidRPr="00CC5656">
        <w:rPr>
          <w:b/>
          <w:noProof/>
          <w:u w:val="single"/>
          <w:lang w:val="en-US"/>
        </w:rPr>
        <w:t>ESTABLISHMENT OFFICER SERIES 18</w:t>
      </w:r>
      <w:r w:rsidRPr="00CC5656">
        <w:rPr>
          <w:lang w:val="en-US"/>
        </w:rPr>
        <w:t>, see LENGTH OF TIME TO EVALUATE.</w:t>
      </w:r>
    </w:p>
    <w:p w14:paraId="7B792A60" w14:textId="77777777" w:rsidR="007A0058" w:rsidRPr="00CC5656" w:rsidRDefault="007A0058" w:rsidP="007A0058">
      <w:pPr>
        <w:spacing w:after="120" w:line="264" w:lineRule="auto"/>
        <w:jc w:val="both"/>
        <w:rPr>
          <w:lang w:val="en-US"/>
        </w:rPr>
      </w:pPr>
      <w:r w:rsidRPr="00CC5656">
        <w:rPr>
          <w:b/>
          <w:noProof/>
          <w:u w:val="single"/>
          <w:lang w:val="en-US"/>
        </w:rPr>
        <w:t>ESTABLISHMENT OFFICER'S ESTAB</w:t>
      </w:r>
      <w:r w:rsidRPr="00CC5656">
        <w:rPr>
          <w:b/>
          <w:noProof/>
          <w:u w:val="single"/>
          <w:lang w:val="en-US"/>
        </w:rPr>
        <w:softHyphen/>
        <w:t>LISHMENT OFFICER</w:t>
      </w:r>
      <w:r w:rsidRPr="00CC5656">
        <w:rPr>
          <w:lang w:val="en-US"/>
        </w:rPr>
        <w:t xml:space="preserve">, the Esto's Esto is the one who trains and hats and checks out ESTOs and establishes the Esto system. He also runs the Esto Course that makes Estos and is the Esto's Course Supervisor. In practice, the hats of Esto Org Officer and Esto's Establishment Officer are held as one hat until an org is very large. The person who holds this post has to be a very good course supervisor who uses study tech like a master as his flubs would carry through the whole Esto system. (HCO PL 7 Mar 72) </w:t>
      </w:r>
      <w:r w:rsidRPr="00CC5656">
        <w:rPr>
          <w:i/>
          <w:lang w:val="en-US"/>
        </w:rPr>
        <w:t>Abbr.</w:t>
      </w:r>
      <w:r w:rsidRPr="00CC5656">
        <w:rPr>
          <w:lang w:val="en-US"/>
        </w:rPr>
        <w:t xml:space="preserve"> Esto's Esto, ESTO'S ESTO.</w:t>
      </w:r>
    </w:p>
    <w:p w14:paraId="725B9A23" w14:textId="77777777" w:rsidR="007A0058" w:rsidRPr="00CC5656" w:rsidRDefault="007A0058" w:rsidP="007A0058">
      <w:pPr>
        <w:spacing w:after="120" w:line="264" w:lineRule="auto"/>
        <w:jc w:val="both"/>
        <w:rPr>
          <w:lang w:val="en-US"/>
        </w:rPr>
      </w:pPr>
      <w:r w:rsidRPr="00CC5656">
        <w:rPr>
          <w:b/>
          <w:noProof/>
          <w:u w:val="single"/>
          <w:lang w:val="en-US"/>
        </w:rPr>
        <w:t>ESTABLISHMENT OFFICER SYSTEM</w:t>
      </w:r>
      <w:r w:rsidRPr="00CC5656">
        <w:rPr>
          <w:lang w:val="en-US"/>
        </w:rPr>
        <w:t xml:space="preserve">, </w:t>
      </w:r>
      <w:r w:rsidRPr="00CC5656">
        <w:rPr>
          <w:b/>
          <w:lang w:val="en-US"/>
        </w:rPr>
        <w:t xml:space="preserve">1. the Establishment Officer system </w:t>
      </w:r>
      <w:r w:rsidRPr="00CC5656">
        <w:rPr>
          <w:lang w:val="en-US"/>
        </w:rPr>
        <w:t>or "Esto Tech" was developed in the same time period as the Prod</w:t>
      </w:r>
      <w:r w:rsidRPr="00CC5656">
        <w:rPr>
          <w:lang w:val="en-US"/>
        </w:rPr>
        <w:noBreakHyphen/>
        <w:t>Org system. The Esto kept the place established and organized for production and despite heavy production demands. (HCO PL 9 May 74) 2. the Establishment Officer system evolved from the Product</w:t>
      </w:r>
      <w:r w:rsidRPr="00CC5656">
        <w:rPr>
          <w:lang w:val="en-US"/>
        </w:rPr>
        <w:noBreakHyphen/>
        <w:t>Org system where it was found the HAS alone could not establish the org. The Esto is an extension of the original HCO system as an Esto performs all the functions of HCO for the activity to which he is assigned plus his own tech of being an Esto. (HCO PL 7 Mar 72)</w:t>
      </w:r>
    </w:p>
    <w:p w14:paraId="3F3514E5" w14:textId="77777777" w:rsidR="007A0058" w:rsidRPr="00CC5656" w:rsidRDefault="007A0058" w:rsidP="007A0058">
      <w:pPr>
        <w:spacing w:after="120" w:line="264" w:lineRule="auto"/>
        <w:jc w:val="both"/>
        <w:rPr>
          <w:lang w:val="en-US"/>
        </w:rPr>
      </w:pPr>
      <w:r w:rsidRPr="00CC5656">
        <w:rPr>
          <w:b/>
          <w:noProof/>
          <w:u w:val="single"/>
          <w:lang w:val="en-US"/>
        </w:rPr>
        <w:t>ESTATE BUREAU</w:t>
      </w:r>
      <w:r w:rsidRPr="00CC5656">
        <w:rPr>
          <w:lang w:val="en-US"/>
        </w:rPr>
        <w:t>, 1. the Estate Bureau pro</w:t>
      </w:r>
      <w:r w:rsidRPr="00CC5656">
        <w:rPr>
          <w:lang w:val="en-US"/>
        </w:rPr>
        <w:softHyphen/>
        <w:t>vides quarters and maintains them as clean, attractive and usable. Where the staff is also housed and fed the Estate Bureau sees to the proper handling of these functions regardless of what other divisions and persons may also be engaged upon it. (CBO 7) 2. consists of Household Branch, Quarters Branch, Bureau Representative Branch, and Maintenance Branch. (CBO 19)</w:t>
      </w:r>
    </w:p>
    <w:p w14:paraId="726F697C" w14:textId="77777777" w:rsidR="007A0058" w:rsidRPr="00CC5656" w:rsidRDefault="007A0058" w:rsidP="007A0058">
      <w:pPr>
        <w:spacing w:after="120" w:line="264" w:lineRule="auto"/>
        <w:jc w:val="both"/>
        <w:rPr>
          <w:lang w:val="en-US"/>
        </w:rPr>
      </w:pPr>
      <w:r w:rsidRPr="00CC5656">
        <w:rPr>
          <w:b/>
          <w:noProof/>
          <w:u w:val="single"/>
          <w:lang w:val="en-US"/>
        </w:rPr>
        <w:t>ESTATES</w:t>
      </w:r>
      <w:r w:rsidRPr="00CC5656">
        <w:rPr>
          <w:lang w:val="en-US"/>
        </w:rPr>
        <w:t>, as estates is a misconception when applied to a ship, it must be realized on Flag that estates is actually ship and all its functions. (FO 3576RA)</w:t>
      </w:r>
    </w:p>
    <w:p w14:paraId="372EA126" w14:textId="77777777" w:rsidR="007A0058" w:rsidRPr="00CC5656" w:rsidRDefault="007A0058" w:rsidP="007A0058">
      <w:pPr>
        <w:spacing w:after="120" w:line="264" w:lineRule="auto"/>
        <w:jc w:val="both"/>
        <w:rPr>
          <w:lang w:val="en-US"/>
        </w:rPr>
      </w:pPr>
      <w:r w:rsidRPr="00CC5656">
        <w:rPr>
          <w:b/>
          <w:noProof/>
          <w:u w:val="single"/>
          <w:lang w:val="en-US"/>
        </w:rPr>
        <w:t>ESTATE</w:t>
      </w:r>
      <w:r w:rsidRPr="00CC5656">
        <w:rPr>
          <w:b/>
          <w:noProof/>
          <w:u w:val="single"/>
          <w:lang w:val="en-US"/>
        </w:rPr>
        <w:noBreakHyphen/>
        <w:t>SHIP AIDE</w:t>
      </w:r>
      <w:r w:rsidRPr="00CC5656">
        <w:rPr>
          <w:lang w:val="en-US"/>
        </w:rPr>
        <w:t>, the post of Estate</w:t>
      </w:r>
      <w:r w:rsidRPr="00CC5656">
        <w:rPr>
          <w:lang w:val="en-US"/>
        </w:rPr>
        <w:noBreakHyphen/>
        <w:t>Ship Aide is established. It is a full Commodore's Staff Aide Post and is located on the org board directly under Staff Captain, alongside CS</w:t>
      </w:r>
      <w:r w:rsidRPr="00CC5656">
        <w:rPr>
          <w:lang w:val="en-US"/>
        </w:rPr>
        <w:noBreakHyphen/>
        <w:t>PA on the org board. Its shortened designation will be CS</w:t>
      </w:r>
      <w:r w:rsidRPr="00CC5656">
        <w:rPr>
          <w:lang w:val="en-US"/>
        </w:rPr>
        <w:noBreakHyphen/>
        <w:t>ES. (FO 3380)</w:t>
      </w:r>
      <w:r w:rsidRPr="00CC5656">
        <w:rPr>
          <w:i/>
          <w:lang w:val="en-US"/>
        </w:rPr>
        <w:t xml:space="preserve"> Abbr. </w:t>
      </w:r>
      <w:r w:rsidRPr="00CC5656">
        <w:rPr>
          <w:lang w:val="en-US"/>
        </w:rPr>
        <w:t>CS</w:t>
      </w:r>
      <w:r w:rsidRPr="00CC5656">
        <w:rPr>
          <w:lang w:val="en-US"/>
        </w:rPr>
        <w:noBreakHyphen/>
        <w:t>ES.</w:t>
      </w:r>
    </w:p>
    <w:p w14:paraId="12E90640" w14:textId="77777777" w:rsidR="007A0058" w:rsidRPr="00CC5656" w:rsidRDefault="007A0058" w:rsidP="007A0058">
      <w:pPr>
        <w:spacing w:after="120" w:line="264" w:lineRule="auto"/>
        <w:jc w:val="both"/>
        <w:rPr>
          <w:sz w:val="18"/>
          <w:lang w:val="en-US"/>
        </w:rPr>
      </w:pPr>
      <w:r w:rsidRPr="00CC5656">
        <w:rPr>
          <w:b/>
          <w:noProof/>
          <w:u w:val="single"/>
          <w:lang w:val="en-US"/>
        </w:rPr>
        <w:t>ESTATES MANAGER</w:t>
      </w:r>
      <w:r w:rsidRPr="00CC5656">
        <w:rPr>
          <w:lang w:val="en-US"/>
        </w:rPr>
        <w:t xml:space="preserve">, </w:t>
      </w:r>
      <w:r w:rsidRPr="00CC5656">
        <w:rPr>
          <w:b/>
          <w:lang w:val="en-US"/>
        </w:rPr>
        <w:t xml:space="preserve">1. the Estates Manager </w:t>
      </w:r>
      <w:r w:rsidRPr="00CC5656">
        <w:rPr>
          <w:lang w:val="en-US"/>
        </w:rPr>
        <w:t>is located in Dept 21 and is the head of the Estates Section. As such he is responsible for the produc</w:t>
      </w:r>
      <w:r w:rsidRPr="00CC5656">
        <w:rPr>
          <w:lang w:val="en-US"/>
        </w:rPr>
        <w:softHyphen/>
        <w:t xml:space="preserve">tion of engine room, deck and services products in quantity, quality and viability. (FO 3590) 2. handles all of estates and thus is the Product Officer of the section, and of his juniors, the Chief Engineer, Chief Steward and 1st Mate. (FO 3590) 3. the Estates </w:t>
      </w:r>
      <w:r w:rsidRPr="00CC5656">
        <w:rPr>
          <w:b/>
          <w:lang w:val="en-US"/>
        </w:rPr>
        <w:t xml:space="preserve">Manager </w:t>
      </w:r>
      <w:r w:rsidRPr="00CC5656">
        <w:rPr>
          <w:lang w:val="en-US"/>
        </w:rPr>
        <w:t xml:space="preserve">of local orgs is responsible for seeing the org has proper quarters and that the property is kept up well in its appearance. He is also responsible for the locating of or building of new premises as the org expands or needs new quarters and for seeing that full CSW is presented when such changes are needed. Further he is responsible for the accurate following of all plans or programs of the Estate Bureau. (HCO PL 22 Feb 67) 4. Estates Managers see that the buildings and grounds are kept up well and good in appearance and that they have a building. (HCO PL 22 Feb 67) 5. the Estates Section is in the charge of the Estates Manager who in turn is answerable to the LRH Comm. The Estates </w:t>
      </w:r>
      <w:r w:rsidRPr="00CC5656">
        <w:rPr>
          <w:b/>
          <w:lang w:val="en-US"/>
        </w:rPr>
        <w:t xml:space="preserve">Manager </w:t>
      </w:r>
      <w:r w:rsidRPr="00CC5656">
        <w:rPr>
          <w:lang w:val="en-US"/>
        </w:rPr>
        <w:t xml:space="preserve">is responsible for locating new premises as the org expands or needs new quarters, for obtaining approval on and securing such premises hence this is the first unit of the Estates Section. </w:t>
      </w:r>
      <w:r w:rsidRPr="00CC5656">
        <w:rPr>
          <w:sz w:val="18"/>
          <w:lang w:val="en-US"/>
        </w:rPr>
        <w:t>(HCO PL 16 Aug 74 II)</w:t>
      </w:r>
    </w:p>
    <w:p w14:paraId="10A177C1" w14:textId="77777777" w:rsidR="007A0058" w:rsidRPr="00CC5656" w:rsidRDefault="007A0058" w:rsidP="007A0058">
      <w:pPr>
        <w:spacing w:after="120" w:line="264" w:lineRule="auto"/>
        <w:jc w:val="both"/>
        <w:rPr>
          <w:lang w:val="en-US"/>
        </w:rPr>
      </w:pPr>
      <w:r w:rsidRPr="00CC5656">
        <w:rPr>
          <w:b/>
          <w:noProof/>
          <w:u w:val="single"/>
          <w:lang w:val="en-US"/>
        </w:rPr>
        <w:t>ESTATES PROJECT FORCE</w:t>
      </w:r>
      <w:r w:rsidRPr="00CC5656">
        <w:rPr>
          <w:lang w:val="en-US"/>
        </w:rPr>
        <w:t>, 1. under the supervision of the Maintenance Chief, the Estates Project Force handles premises, grounds, clean</w:t>
      </w:r>
      <w:r w:rsidRPr="00CC5656">
        <w:rPr>
          <w:lang w:val="en-US"/>
        </w:rPr>
        <w:softHyphen/>
        <w:t>ing, repair, painting or other maintenance cycles. (FO 3165) 2. an Estates Project Force is estab</w:t>
      </w:r>
      <w:r w:rsidRPr="00CC5656">
        <w:rPr>
          <w:lang w:val="en-US"/>
        </w:rPr>
        <w:softHyphen/>
        <w:t xml:space="preserve">lished in lieu of a deck project force. Such persons do grounds and buildings maintenance at any of the SO properties under the direction of the Estate Manager and supervised by an EPF MAA as assigned by the LRH Comm. (FO 3118R) </w:t>
      </w:r>
      <w:r w:rsidRPr="00CC5656">
        <w:rPr>
          <w:i/>
          <w:lang w:val="en-US"/>
        </w:rPr>
        <w:t xml:space="preserve">Abbr. </w:t>
      </w:r>
      <w:r w:rsidRPr="00CC5656">
        <w:rPr>
          <w:lang w:val="en-US"/>
        </w:rPr>
        <w:t>EPF.</w:t>
      </w:r>
    </w:p>
    <w:p w14:paraId="1D7BEAED" w14:textId="77777777" w:rsidR="007A0058" w:rsidRPr="00CC5656" w:rsidRDefault="007A0058" w:rsidP="007A0058">
      <w:pPr>
        <w:spacing w:after="120" w:line="264" w:lineRule="auto"/>
        <w:jc w:val="both"/>
        <w:rPr>
          <w:lang w:val="en-US"/>
        </w:rPr>
      </w:pPr>
      <w:r w:rsidRPr="00CC5656">
        <w:rPr>
          <w:b/>
          <w:noProof/>
          <w:u w:val="single"/>
          <w:lang w:val="en-US"/>
        </w:rPr>
        <w:t>ESTATES PROJECT FORCE CATEGORY A</w:t>
      </w:r>
      <w:r w:rsidRPr="00CC5656">
        <w:rPr>
          <w:b/>
          <w:lang w:val="en-US"/>
        </w:rPr>
        <w:t xml:space="preserve">, </w:t>
      </w:r>
      <w:r w:rsidRPr="00CC5656">
        <w:rPr>
          <w:lang w:val="en-US"/>
        </w:rPr>
        <w:t>people who are just coming into the org could also come in through an Estates Project Force. So there's an Estates Project Force. Category A are people who are just coming in and getting in their basics before you let them onto a post and then there's Category B; those who have had a chance and they're put back there until they're handled. Do not allow these Category B's back in on your lines before they are handled. (ESTO 4, 7203CO2 SOII)</w:t>
      </w:r>
    </w:p>
    <w:p w14:paraId="35F04856" w14:textId="77777777" w:rsidR="007A0058" w:rsidRPr="00CC5656" w:rsidRDefault="007A0058" w:rsidP="007A0058">
      <w:pPr>
        <w:spacing w:after="120" w:line="264" w:lineRule="auto"/>
        <w:jc w:val="both"/>
        <w:rPr>
          <w:lang w:val="en-US"/>
        </w:rPr>
      </w:pPr>
      <w:r w:rsidRPr="00CC5656">
        <w:rPr>
          <w:b/>
          <w:noProof/>
          <w:u w:val="single"/>
          <w:lang w:val="en-US"/>
        </w:rPr>
        <w:t>ESTATES PROJECT FORCE CATEGORY B</w:t>
      </w:r>
      <w:r w:rsidRPr="00CC5656">
        <w:rPr>
          <w:lang w:val="en-US"/>
        </w:rPr>
        <w:t>, see ESTATES PROJECT FORCE CATE</w:t>
      </w:r>
      <w:r w:rsidRPr="00CC5656">
        <w:rPr>
          <w:lang w:val="en-US"/>
        </w:rPr>
        <w:softHyphen/>
        <w:t>GORY A.</w:t>
      </w:r>
    </w:p>
    <w:p w14:paraId="5E13D498" w14:textId="77777777" w:rsidR="007A0058" w:rsidRPr="00CC5656" w:rsidRDefault="007A0058" w:rsidP="007A0058">
      <w:pPr>
        <w:spacing w:after="120" w:line="264" w:lineRule="auto"/>
        <w:jc w:val="both"/>
        <w:rPr>
          <w:lang w:val="en-US"/>
        </w:rPr>
      </w:pPr>
      <w:r w:rsidRPr="00CC5656">
        <w:rPr>
          <w:b/>
          <w:noProof/>
          <w:u w:val="single"/>
          <w:lang w:val="en-US"/>
        </w:rPr>
        <w:t>ESTATES PROJECT FORCE MAA</w:t>
      </w:r>
      <w:r w:rsidRPr="00CC5656">
        <w:rPr>
          <w:b/>
          <w:lang w:val="en-US"/>
        </w:rPr>
        <w:t xml:space="preserve">, </w:t>
      </w:r>
      <w:r w:rsidRPr="00CC5656">
        <w:rPr>
          <w:lang w:val="en-US"/>
        </w:rPr>
        <w:t>the most upstat member of the EPF is appointed as EPF MAA. He musters the group, conducts any exercises, and keeps the schedule in under super</w:t>
      </w:r>
      <w:r w:rsidRPr="00CC5656">
        <w:rPr>
          <w:lang w:val="en-US"/>
        </w:rPr>
        <w:softHyphen/>
        <w:t>vision of the 1st Mate or his deputy. (FO 3434</w:t>
      </w:r>
      <w:r w:rsidRPr="00CC5656">
        <w:rPr>
          <w:lang w:val="en-US"/>
        </w:rPr>
        <w:noBreakHyphen/>
        <w:t xml:space="preserve">28) </w:t>
      </w:r>
      <w:r w:rsidRPr="00CC5656">
        <w:rPr>
          <w:i/>
          <w:lang w:val="en-US"/>
        </w:rPr>
        <w:t xml:space="preserve">Abbr. </w:t>
      </w:r>
      <w:r w:rsidRPr="00CC5656">
        <w:rPr>
          <w:lang w:val="en-US"/>
        </w:rPr>
        <w:t>EPF MAA.</w:t>
      </w:r>
    </w:p>
    <w:p w14:paraId="39CFC4C1" w14:textId="77777777" w:rsidR="007A0058" w:rsidRPr="00CC5656" w:rsidRDefault="007A0058" w:rsidP="007A0058">
      <w:pPr>
        <w:spacing w:after="120" w:line="264" w:lineRule="auto"/>
        <w:jc w:val="both"/>
        <w:rPr>
          <w:lang w:val="en-US"/>
        </w:rPr>
      </w:pPr>
      <w:r w:rsidRPr="00CC5656">
        <w:rPr>
          <w:b/>
          <w:noProof/>
          <w:u w:val="single"/>
          <w:lang w:val="en-US"/>
        </w:rPr>
        <w:t>ESTATES SECTION</w:t>
      </w:r>
      <w:r w:rsidRPr="00CC5656">
        <w:rPr>
          <w:b/>
          <w:lang w:val="en-US"/>
        </w:rPr>
        <w:t xml:space="preserve">, </w:t>
      </w:r>
      <w:r w:rsidRPr="00CC5656">
        <w:rPr>
          <w:lang w:val="en-US"/>
        </w:rPr>
        <w:t>1. the Estates Section with all its personnel, functions and equipment reverts to Dept 21, Office of LRH, in all Scientolo</w:t>
      </w:r>
      <w:r w:rsidRPr="00CC5656">
        <w:rPr>
          <w:lang w:val="en-US"/>
        </w:rPr>
        <w:softHyphen/>
        <w:t>gy orgs and in all SO orgs including ships. The Estates Section is in the charge of the Estates Manager who in turn is answerable to the LRH Comm. Product: adequate, clean, attractive, us</w:t>
      </w:r>
      <w:r w:rsidRPr="00CC5656">
        <w:rPr>
          <w:lang w:val="en-US"/>
        </w:rPr>
        <w:softHyphen/>
        <w:t>able org premises that enhance org promotion, production and asset value. (HCO PL 16 Aug 74 IIR) 2. an Estate Section, Dept 21 (or Dept 27 in a Nine Division Org) is that section which keeps up, cleans and maintains the working area of the org. (BO 23, 20 Feb 70)</w:t>
      </w:r>
    </w:p>
    <w:p w14:paraId="72BBEB6A" w14:textId="77777777" w:rsidR="007A0058" w:rsidRPr="00CC5656" w:rsidRDefault="007A0058" w:rsidP="007A0058">
      <w:pPr>
        <w:spacing w:after="120" w:line="264" w:lineRule="auto"/>
        <w:jc w:val="both"/>
        <w:rPr>
          <w:lang w:val="en-US"/>
        </w:rPr>
      </w:pPr>
      <w:r w:rsidRPr="00CC5656">
        <w:rPr>
          <w:b/>
          <w:noProof/>
          <w:u w:val="single"/>
          <w:lang w:val="en-US"/>
        </w:rPr>
        <w:t>ESTIMATE ANALYSIS</w:t>
      </w:r>
      <w:r w:rsidRPr="00CC5656">
        <w:rPr>
          <w:b/>
          <w:lang w:val="en-US"/>
        </w:rPr>
        <w:t xml:space="preserve">, </w:t>
      </w:r>
      <w:r w:rsidRPr="00CC5656">
        <w:rPr>
          <w:lang w:val="en-US"/>
        </w:rPr>
        <w:t>see ANALYSIS, ES</w:t>
      </w:r>
      <w:r w:rsidRPr="00CC5656">
        <w:rPr>
          <w:lang w:val="en-US"/>
        </w:rPr>
        <w:softHyphen/>
        <w:t>TIMATE.</w:t>
      </w:r>
    </w:p>
    <w:p w14:paraId="2E433067" w14:textId="77777777" w:rsidR="007A0058" w:rsidRPr="00CC5656" w:rsidRDefault="007A0058" w:rsidP="007A0058">
      <w:pPr>
        <w:spacing w:after="120" w:line="264" w:lineRule="auto"/>
        <w:jc w:val="both"/>
        <w:rPr>
          <w:lang w:val="en-US"/>
        </w:rPr>
      </w:pPr>
      <w:r w:rsidRPr="00CC5656">
        <w:rPr>
          <w:b/>
          <w:noProof/>
          <w:u w:val="single"/>
          <w:lang w:val="en-US"/>
        </w:rPr>
        <w:t>ESTIMATED PURCHASE ORDER</w:t>
      </w:r>
      <w:r w:rsidRPr="00CC5656">
        <w:rPr>
          <w:b/>
          <w:lang w:val="en-US"/>
        </w:rPr>
        <w:t xml:space="preserve">, </w:t>
      </w:r>
      <w:r w:rsidRPr="00CC5656">
        <w:rPr>
          <w:lang w:val="en-US"/>
        </w:rPr>
        <w:t xml:space="preserve">an </w:t>
      </w:r>
      <w:r w:rsidRPr="00CC5656">
        <w:rPr>
          <w:b/>
          <w:lang w:val="en-US"/>
        </w:rPr>
        <w:t>Esti</w:t>
      </w:r>
      <w:r w:rsidRPr="00CC5656">
        <w:rPr>
          <w:b/>
          <w:lang w:val="en-US"/>
        </w:rPr>
        <w:softHyphen/>
        <w:t xml:space="preserve">mated Purchase Order </w:t>
      </w:r>
      <w:r w:rsidRPr="00CC5656">
        <w:rPr>
          <w:lang w:val="en-US"/>
        </w:rPr>
        <w:t xml:space="preserve">is not a purchase order and gives no authority to purchase. An </w:t>
      </w:r>
      <w:r w:rsidRPr="00CC5656">
        <w:rPr>
          <w:b/>
          <w:lang w:val="en-US"/>
        </w:rPr>
        <w:t xml:space="preserve">Estimated Purchase Order </w:t>
      </w:r>
      <w:r w:rsidRPr="00CC5656">
        <w:rPr>
          <w:lang w:val="en-US"/>
        </w:rPr>
        <w:t xml:space="preserve">is submitted to Financial Planning in place of an actual and valid Purchase Order when the exact cost of a needed item is not yet known. It serves to hold aside the </w:t>
      </w:r>
      <w:r w:rsidRPr="00CC5656">
        <w:rPr>
          <w:b/>
          <w:lang w:val="en-US"/>
        </w:rPr>
        <w:t xml:space="preserve">estimated </w:t>
      </w:r>
      <w:r w:rsidRPr="00CC5656">
        <w:rPr>
          <w:lang w:val="en-US"/>
        </w:rPr>
        <w:t xml:space="preserve">amount needed until an actual purchase order with exact cost can be raised against it. (BPL 4 Nov 70R) </w:t>
      </w:r>
      <w:r w:rsidRPr="00CC5656">
        <w:rPr>
          <w:i/>
          <w:lang w:val="en-US"/>
        </w:rPr>
        <w:t xml:space="preserve">Abbr. </w:t>
      </w:r>
      <w:r w:rsidRPr="00CC5656">
        <w:rPr>
          <w:lang w:val="en-US"/>
        </w:rPr>
        <w:t>EPO.</w:t>
      </w:r>
    </w:p>
    <w:p w14:paraId="62A4B2A9" w14:textId="77777777" w:rsidR="007A0058" w:rsidRPr="00CC5656" w:rsidRDefault="007A0058" w:rsidP="007A0058">
      <w:pPr>
        <w:spacing w:after="120" w:line="264" w:lineRule="auto"/>
        <w:jc w:val="both"/>
        <w:rPr>
          <w:lang w:val="en-US"/>
        </w:rPr>
      </w:pPr>
      <w:r w:rsidRPr="00CC5656">
        <w:rPr>
          <w:b/>
          <w:noProof/>
          <w:u w:val="single"/>
          <w:lang w:val="en-US"/>
        </w:rPr>
        <w:t>ESTO I/T</w:t>
      </w:r>
      <w:r w:rsidRPr="00CC5656">
        <w:rPr>
          <w:b/>
          <w:lang w:val="en-US"/>
        </w:rPr>
        <w:t xml:space="preserve">, </w:t>
      </w:r>
      <w:r w:rsidRPr="00CC5656">
        <w:rPr>
          <w:lang w:val="en-US"/>
        </w:rPr>
        <w:t xml:space="preserve">all persons doing Esto work may only use the title </w:t>
      </w:r>
      <w:r w:rsidRPr="00CC5656">
        <w:rPr>
          <w:b/>
          <w:lang w:val="en-US"/>
        </w:rPr>
        <w:t xml:space="preserve">Esto I/T (in training) </w:t>
      </w:r>
      <w:r w:rsidRPr="00CC5656">
        <w:rPr>
          <w:lang w:val="en-US"/>
        </w:rPr>
        <w:t>until he has successfully and honestly completed: (1) HCOB 21 November 73, The Cure of Q and A. (2) the PRD (Primary Rundown). (3) the OEC. (4) the Esto Series. (5) has shown on post the ability to see situations and handle them terminatedly. (6) gets staff members actually producing by increased stats. (HCO PL 22 Nov 73)</w:t>
      </w:r>
    </w:p>
    <w:p w14:paraId="6366F607" w14:textId="77777777" w:rsidR="007A0058" w:rsidRPr="00CC5656" w:rsidRDefault="007A0058" w:rsidP="007A0058">
      <w:pPr>
        <w:spacing w:after="120" w:line="264" w:lineRule="auto"/>
        <w:jc w:val="both"/>
        <w:rPr>
          <w:lang w:val="en-US"/>
        </w:rPr>
      </w:pPr>
      <w:r w:rsidRPr="00CC5656">
        <w:rPr>
          <w:b/>
          <w:noProof/>
          <w:u w:val="single"/>
          <w:lang w:val="en-US"/>
        </w:rPr>
        <w:t>ESTOPPEL</w:t>
      </w:r>
      <w:r w:rsidRPr="00CC5656">
        <w:rPr>
          <w:b/>
          <w:lang w:val="en-US"/>
        </w:rPr>
        <w:t xml:space="preserve">, </w:t>
      </w:r>
      <w:r w:rsidRPr="00CC5656">
        <w:rPr>
          <w:lang w:val="en-US"/>
        </w:rPr>
        <w:t>a restriction placed upon a person to prevent him from contradicting a previous claim or assertion with a new claim or assertion.</w:t>
      </w:r>
    </w:p>
    <w:p w14:paraId="7FF95550" w14:textId="77777777" w:rsidR="007A0058" w:rsidRPr="00CC5656" w:rsidRDefault="007A0058" w:rsidP="007A0058">
      <w:pPr>
        <w:spacing w:after="120" w:line="264" w:lineRule="auto"/>
        <w:jc w:val="both"/>
        <w:rPr>
          <w:lang w:val="en-US"/>
        </w:rPr>
      </w:pPr>
      <w:r w:rsidRPr="00CC5656">
        <w:rPr>
          <w:b/>
          <w:noProof/>
          <w:u w:val="single"/>
          <w:lang w:val="en-US"/>
        </w:rPr>
        <w:t>ESTO'S MAA</w:t>
      </w:r>
      <w:r w:rsidRPr="00CC5656">
        <w:rPr>
          <w:b/>
          <w:lang w:val="en-US"/>
        </w:rPr>
        <w:t xml:space="preserve">, </w:t>
      </w:r>
      <w:r w:rsidRPr="00CC5656">
        <w:rPr>
          <w:lang w:val="en-US"/>
        </w:rPr>
        <w:t>1. the Exec Esto has a Master at Arms who musters the crew, conducts exercises and does Exec Esto investigations. There is an Assistant Master at Arms. This is the Esto's MAA. He checks up on Estos, handles things for them and acts as liaison with HCO. Student Estos as well as the regular Estos also come under the Asst. MAA. (FSO 529) 2. the Exec Esto's Assis</w:t>
      </w:r>
      <w:r w:rsidRPr="00CC5656">
        <w:rPr>
          <w:lang w:val="en-US"/>
        </w:rPr>
        <w:softHyphen/>
        <w:t>tant Master at Arms. (FSO 534)</w:t>
      </w:r>
    </w:p>
    <w:p w14:paraId="1B4AD80C" w14:textId="77777777" w:rsidR="007A0058" w:rsidRPr="00CC5656" w:rsidRDefault="007A0058" w:rsidP="007A0058">
      <w:pPr>
        <w:spacing w:after="120" w:line="264" w:lineRule="auto"/>
        <w:jc w:val="both"/>
        <w:rPr>
          <w:lang w:val="en-US"/>
        </w:rPr>
      </w:pPr>
      <w:r w:rsidRPr="00CC5656">
        <w:rPr>
          <w:b/>
          <w:noProof/>
          <w:u w:val="single"/>
          <w:lang w:val="en-US"/>
        </w:rPr>
        <w:t>ESTO TECH</w:t>
      </w:r>
      <w:r w:rsidRPr="00CC5656">
        <w:rPr>
          <w:b/>
          <w:lang w:val="en-US"/>
        </w:rPr>
        <w:t xml:space="preserve">, Establishment Officer </w:t>
      </w:r>
      <w:r w:rsidRPr="00CC5656">
        <w:rPr>
          <w:lang w:val="en-US"/>
        </w:rPr>
        <w:t>System. (HCO PL 9 May 74)</w:t>
      </w:r>
    </w:p>
    <w:p w14:paraId="214F131C" w14:textId="77777777" w:rsidR="007A0058" w:rsidRPr="00CC5656" w:rsidRDefault="007A0058" w:rsidP="007A0058">
      <w:pPr>
        <w:spacing w:after="120" w:line="264" w:lineRule="auto"/>
        <w:jc w:val="both"/>
        <w:rPr>
          <w:lang w:val="en-US"/>
        </w:rPr>
      </w:pPr>
      <w:r w:rsidRPr="00CC5656">
        <w:rPr>
          <w:b/>
          <w:noProof/>
          <w:u w:val="single"/>
          <w:lang w:val="en-US"/>
        </w:rPr>
        <w:t>ETHICS</w:t>
      </w:r>
      <w:r w:rsidRPr="00CC5656">
        <w:rPr>
          <w:b/>
          <w:lang w:val="en-US"/>
        </w:rPr>
        <w:t xml:space="preserve">, </w:t>
      </w:r>
      <w:r w:rsidRPr="00CC5656">
        <w:rPr>
          <w:lang w:val="en-US"/>
        </w:rPr>
        <w:t>1. the study of the general nature of morals. The rules or standards governing the conduct of the members of a profession. (HCO PL 3 May 72) 2. the study of the general nature of morals and the specific moral choices to be made by the individual in his relationship with others. It could also be called "philosophy of morals, and also called moral philosophy." Ethics is a first dynamic action. (7204C11 SO) 3. All ethics really does is hold the lines firm so that you can route and audit. All ethics is for in actual fact is simply that additional tool necessary to make it possible to get technology in. That's the whole purpose of ethics; to get technology in. When you've got technical in, that's as far as you carry an ethics action. (SH Spec 61, 6505C18) 4. the purpose of ethics is to remove counter intentions from the environment. And having accomplished that the purpose becomes to remove other intentionedness from the environment. (HCO PL 18 Jun 68) 5. what we have then, in ethics, is a system of removing the counter</w:t>
      </w:r>
      <w:r w:rsidRPr="00CC5656">
        <w:rPr>
          <w:lang w:val="en-US"/>
        </w:rPr>
        <w:noBreakHyphen/>
        <w:t>effort to the forward push, and that's all an Ethics Officer is supposed to do. (6711C18 SO) 6. are basically, merely good sense (5904C15) 7. a study as much as anything else, of the equity of human intercourse. You might say it's how to keep overt</w:t>
      </w:r>
      <w:r w:rsidRPr="00CC5656">
        <w:rPr>
          <w:lang w:val="en-US"/>
        </w:rPr>
        <w:noBreakHyphen/>
        <w:t>motivator sequences from forming easily. (5904C15) 8. ethics is now refined by experience to a new look. The protection of upstats must be as certain as the handling of downstats. Ethics is not the business of just assigning and enforcing conditions. The ethics we have has its own tech as contained in HCOBs on suppressives, on meters, on case types. (FO 2245)</w:t>
      </w:r>
    </w:p>
    <w:p w14:paraId="719CEF56" w14:textId="77777777" w:rsidR="007A0058" w:rsidRPr="00CC5656" w:rsidRDefault="007A0058" w:rsidP="007A0058">
      <w:pPr>
        <w:spacing w:after="120" w:line="264" w:lineRule="auto"/>
        <w:jc w:val="both"/>
        <w:rPr>
          <w:lang w:val="en-US"/>
        </w:rPr>
      </w:pPr>
      <w:r w:rsidRPr="00CC5656">
        <w:rPr>
          <w:b/>
          <w:noProof/>
          <w:u w:val="single"/>
          <w:lang w:val="en-US"/>
        </w:rPr>
        <w:t>ETHICS AIDE</w:t>
      </w:r>
      <w:r w:rsidRPr="00CC5656">
        <w:rPr>
          <w:b/>
          <w:lang w:val="en-US"/>
        </w:rPr>
        <w:t xml:space="preserve">, </w:t>
      </w:r>
      <w:r w:rsidRPr="00CC5656">
        <w:rPr>
          <w:lang w:val="en-US"/>
        </w:rPr>
        <w:t>CS</w:t>
      </w:r>
      <w:r w:rsidRPr="00CC5656">
        <w:rPr>
          <w:lang w:val="en-US"/>
        </w:rPr>
        <w:noBreakHyphen/>
        <w:t>5. (FO 795)</w:t>
      </w:r>
    </w:p>
    <w:p w14:paraId="2C96B21A" w14:textId="77777777" w:rsidR="007A0058" w:rsidRPr="00CC5656" w:rsidRDefault="007A0058" w:rsidP="007A0058">
      <w:pPr>
        <w:spacing w:after="120" w:line="264" w:lineRule="auto"/>
        <w:jc w:val="both"/>
        <w:rPr>
          <w:lang w:val="en-US"/>
        </w:rPr>
      </w:pPr>
      <w:r w:rsidRPr="00CC5656">
        <w:rPr>
          <w:b/>
          <w:noProof/>
          <w:u w:val="single"/>
          <w:lang w:val="en-US"/>
        </w:rPr>
        <w:t>ETHICS AUTHORITY HAT,</w:t>
      </w:r>
      <w:r w:rsidRPr="00CC5656">
        <w:rPr>
          <w:b/>
          <w:lang w:val="en-US"/>
        </w:rPr>
        <w:t xml:space="preserve"> </w:t>
      </w:r>
      <w:r w:rsidRPr="00CC5656">
        <w:rPr>
          <w:lang w:val="en-US"/>
        </w:rPr>
        <w:t>on review of Ethics Authority Hat which has been in the Office of LRH since 1965, CS</w:t>
      </w:r>
      <w:r w:rsidRPr="00CC5656">
        <w:rPr>
          <w:lang w:val="en-US"/>
        </w:rPr>
        <w:noBreakHyphen/>
        <w:t>7 will handle this function. This consists of the handling and answering of all petitions received. By handling is meant correct</w:t>
      </w:r>
      <w:r w:rsidRPr="00CC5656">
        <w:rPr>
          <w:lang w:val="en-US"/>
        </w:rPr>
        <w:softHyphen/>
        <w:t>ing any outnesses found, or gathering together more data so the outness can be corrected. Review of ethics orders, issued by WW and SO for correctness and justice. To advise LRH of new ethics policies or amendments to ethics policy as may appear to be needed from time to time. Cancellation of certificates in the SO. (FO 1066)</w:t>
      </w:r>
    </w:p>
    <w:p w14:paraId="2C3B4CAA" w14:textId="77777777" w:rsidR="007A0058" w:rsidRPr="00CC5656" w:rsidRDefault="007A0058" w:rsidP="007A0058">
      <w:pPr>
        <w:spacing w:after="120" w:line="264" w:lineRule="auto"/>
        <w:jc w:val="both"/>
        <w:rPr>
          <w:lang w:val="en-US"/>
        </w:rPr>
      </w:pPr>
      <w:r w:rsidRPr="00CC5656">
        <w:rPr>
          <w:b/>
          <w:noProof/>
          <w:u w:val="single"/>
          <w:lang w:val="en-US"/>
        </w:rPr>
        <w:t>ETHICS BAIT</w:t>
      </w:r>
      <w:r w:rsidRPr="00CC5656">
        <w:rPr>
          <w:b/>
          <w:lang w:val="en-US"/>
        </w:rPr>
        <w:t xml:space="preserve">, </w:t>
      </w:r>
      <w:r w:rsidRPr="00CC5656">
        <w:rPr>
          <w:lang w:val="en-US"/>
        </w:rPr>
        <w:t>a person in continual heavy ethics or who is out</w:t>
      </w:r>
      <w:r w:rsidRPr="00CC5656">
        <w:rPr>
          <w:lang w:val="en-US"/>
        </w:rPr>
        <w:noBreakHyphen/>
        <w:t>ethics. (HCO PL 4 Apr 72)</w:t>
      </w:r>
    </w:p>
    <w:p w14:paraId="79F8D897" w14:textId="77777777" w:rsidR="007A0058" w:rsidRPr="00CC5656" w:rsidRDefault="007A0058" w:rsidP="007A0058">
      <w:pPr>
        <w:spacing w:after="120" w:line="264" w:lineRule="auto"/>
        <w:jc w:val="both"/>
        <w:rPr>
          <w:lang w:val="en-US"/>
        </w:rPr>
      </w:pPr>
      <w:r w:rsidRPr="00CC5656">
        <w:rPr>
          <w:b/>
          <w:noProof/>
          <w:u w:val="single"/>
          <w:lang w:val="en-US"/>
        </w:rPr>
        <w:t>ETHICS CHIT</w:t>
      </w:r>
      <w:r w:rsidRPr="00CC5656">
        <w:rPr>
          <w:b/>
          <w:lang w:val="en-US"/>
        </w:rPr>
        <w:t xml:space="preserve">, </w:t>
      </w:r>
      <w:r w:rsidRPr="00CC5656">
        <w:rPr>
          <w:lang w:val="en-US"/>
        </w:rPr>
        <w:t>report of anything in violation of ethics or dev</w:t>
      </w:r>
      <w:r w:rsidRPr="00CC5656">
        <w:rPr>
          <w:lang w:val="en-US"/>
        </w:rPr>
        <w:noBreakHyphen/>
        <w:t>t Policy Letters. (HCO PL 1 Jul 65)</w:t>
      </w:r>
    </w:p>
    <w:p w14:paraId="5A9A19F5" w14:textId="77777777" w:rsidR="007A0058" w:rsidRPr="00CC5656" w:rsidRDefault="007A0058" w:rsidP="007A0058">
      <w:pPr>
        <w:spacing w:after="120" w:line="264" w:lineRule="auto"/>
        <w:jc w:val="both"/>
        <w:rPr>
          <w:lang w:val="en-US"/>
        </w:rPr>
      </w:pPr>
      <w:r w:rsidRPr="00CC5656">
        <w:rPr>
          <w:b/>
          <w:noProof/>
          <w:u w:val="single"/>
          <w:lang w:val="en-US"/>
        </w:rPr>
        <w:t>ETHICS, CORRECT DANGER CONDI</w:t>
      </w:r>
      <w:r w:rsidRPr="00CC5656">
        <w:rPr>
          <w:b/>
          <w:noProof/>
          <w:u w:val="single"/>
          <w:lang w:val="en-US"/>
        </w:rPr>
        <w:softHyphen/>
        <w:t>TION HANDLING</w:t>
      </w:r>
      <w:r w:rsidRPr="00CC5656">
        <w:rPr>
          <w:b/>
          <w:lang w:val="en-US"/>
        </w:rPr>
        <w:t xml:space="preserve">, </w:t>
      </w:r>
      <w:r w:rsidRPr="00CC5656">
        <w:rPr>
          <w:lang w:val="en-US"/>
        </w:rPr>
        <w:t>HCO Policy Letter 9 April 1972, Ethics, Correct Danger Condition Handling.</w:t>
      </w:r>
      <w:r w:rsidRPr="00CC5656">
        <w:rPr>
          <w:i/>
          <w:lang w:val="en-US"/>
        </w:rPr>
        <w:t xml:space="preserve"> </w:t>
      </w:r>
      <w:r w:rsidRPr="00CC5656">
        <w:rPr>
          <w:lang w:val="en-US"/>
        </w:rPr>
        <w:t xml:space="preserve">Locates the trouble area that got him into a </w:t>
      </w:r>
      <w:r w:rsidRPr="00CC5656">
        <w:rPr>
          <w:b/>
          <w:lang w:val="en-US"/>
        </w:rPr>
        <w:t xml:space="preserve">danger condition. </w:t>
      </w:r>
      <w:r w:rsidRPr="00CC5656">
        <w:rPr>
          <w:lang w:val="en-US"/>
        </w:rPr>
        <w:t>Goes with the famous "3 May P/L," HCO PL 3 May 1972, Executive Series 12, Ethics and Executives. (LRH ED 257 INT)</w:t>
      </w:r>
    </w:p>
    <w:p w14:paraId="64E2A4A4" w14:textId="77777777" w:rsidR="007A0058" w:rsidRPr="00CC5656" w:rsidRDefault="007A0058" w:rsidP="007A0058">
      <w:pPr>
        <w:spacing w:after="120" w:line="264" w:lineRule="auto"/>
        <w:jc w:val="both"/>
        <w:rPr>
          <w:i/>
          <w:lang w:val="en-US"/>
        </w:rPr>
      </w:pPr>
      <w:r w:rsidRPr="00CC5656">
        <w:rPr>
          <w:b/>
          <w:noProof/>
          <w:u w:val="single"/>
          <w:lang w:val="en-US"/>
        </w:rPr>
        <w:t>ETHICS E</w:t>
      </w:r>
      <w:r w:rsidRPr="00CC5656">
        <w:rPr>
          <w:b/>
          <w:noProof/>
          <w:u w:val="single"/>
          <w:lang w:val="en-US"/>
        </w:rPr>
        <w:noBreakHyphen/>
        <w:t>METER CHECK</w:t>
      </w:r>
      <w:r w:rsidRPr="00CC5656">
        <w:rPr>
          <w:b/>
          <w:lang w:val="en-US"/>
        </w:rPr>
        <w:t xml:space="preserve">, </w:t>
      </w:r>
      <w:r w:rsidRPr="00CC5656">
        <w:rPr>
          <w:lang w:val="en-US"/>
        </w:rPr>
        <w:t>in a state of emergency, the Ethics Officer may at any time call in any number of staff members and do an ethics E</w:t>
      </w:r>
      <w:r w:rsidRPr="00CC5656">
        <w:rPr>
          <w:lang w:val="en-US"/>
        </w:rPr>
        <w:noBreakHyphen/>
        <w:t>meter check. This consists of setting the meter up, sensitivity 16, and handing the cans to the staff member taking the check. No question is asked of the staff member, and the staff member is not informed of readings. The Ethics Officer records the position of the tone arm and the condition of the needle and that is all. The entire check takes no more than 5</w:t>
      </w:r>
      <w:r w:rsidRPr="00CC5656">
        <w:rPr>
          <w:lang w:val="en-US"/>
        </w:rPr>
        <w:noBreakHyphen/>
        <w:t xml:space="preserve">15 seconds. The staff member's PC folder need not be at hand during the check. After the check is over, the Ethics Officer examines the PC folder for evidence of NCG (chronic no change of case) or rollercoaster or R/Ses. (HCO PL 26 Aug 65R, </w:t>
      </w:r>
      <w:r w:rsidRPr="00CC5656">
        <w:rPr>
          <w:i/>
          <w:lang w:val="en-US"/>
        </w:rPr>
        <w:t>Ethics E</w:t>
      </w:r>
      <w:r w:rsidRPr="00CC5656">
        <w:rPr>
          <w:i/>
          <w:lang w:val="en-US"/>
        </w:rPr>
        <w:noBreakHyphen/>
        <w:t>Meter Check</w:t>
      </w:r>
      <w:r w:rsidRPr="00CC5656">
        <w:rPr>
          <w:lang w:val="en-US"/>
        </w:rPr>
        <w:t>)</w:t>
      </w:r>
    </w:p>
    <w:p w14:paraId="65D32335" w14:textId="77777777" w:rsidR="007A0058" w:rsidRPr="00CC5656" w:rsidRDefault="007A0058" w:rsidP="007A0058">
      <w:pPr>
        <w:spacing w:after="120" w:line="264" w:lineRule="auto"/>
        <w:jc w:val="both"/>
        <w:rPr>
          <w:i/>
          <w:lang w:val="en-US"/>
        </w:rPr>
      </w:pPr>
      <w:r w:rsidRPr="00CC5656">
        <w:rPr>
          <w:b/>
          <w:noProof/>
          <w:u w:val="single"/>
          <w:lang w:val="en-US"/>
        </w:rPr>
        <w:t>ETHICS FILES</w:t>
      </w:r>
      <w:r w:rsidRPr="00CC5656">
        <w:rPr>
          <w:b/>
          <w:lang w:val="en-US"/>
        </w:rPr>
        <w:t xml:space="preserve">, filing </w:t>
      </w:r>
      <w:r w:rsidRPr="00CC5656">
        <w:rPr>
          <w:lang w:val="en-US"/>
        </w:rPr>
        <w:t xml:space="preserve">is the real trick of ethics work. The files do all the work, really. Executive Ethics reports patiently </w:t>
      </w:r>
      <w:r w:rsidRPr="00CC5656">
        <w:rPr>
          <w:b/>
          <w:lang w:val="en-US"/>
        </w:rPr>
        <w:t xml:space="preserve">filed </w:t>
      </w:r>
      <w:r w:rsidRPr="00CC5656">
        <w:rPr>
          <w:lang w:val="en-US"/>
        </w:rPr>
        <w:t xml:space="preserve">in folders, one for each member, eventually makes one Me fat. Whatever report you get, Me it with a name. Don't file by departments or divisions. File by names. (HCO PL 11 May 65, </w:t>
      </w:r>
      <w:r w:rsidRPr="00CC5656">
        <w:rPr>
          <w:i/>
          <w:lang w:val="en-US"/>
        </w:rPr>
        <w:t>Ethics Officer Hat</w:t>
      </w:r>
      <w:r w:rsidRPr="00CC5656">
        <w:rPr>
          <w:lang w:val="en-US"/>
        </w:rPr>
        <w:t>)</w:t>
      </w:r>
    </w:p>
    <w:p w14:paraId="6FFA9D37" w14:textId="77777777" w:rsidR="007A0058" w:rsidRPr="00CC5656" w:rsidRDefault="007A0058" w:rsidP="007A0058">
      <w:pPr>
        <w:spacing w:after="120" w:line="264" w:lineRule="auto"/>
        <w:jc w:val="both"/>
        <w:rPr>
          <w:lang w:val="en-US"/>
        </w:rPr>
      </w:pPr>
      <w:r w:rsidRPr="00CC5656">
        <w:rPr>
          <w:b/>
          <w:noProof/>
          <w:u w:val="single"/>
          <w:lang w:val="en-US"/>
        </w:rPr>
        <w:t>ETHICS HEARING</w:t>
      </w:r>
      <w:r w:rsidRPr="00CC5656">
        <w:rPr>
          <w:b/>
          <w:lang w:val="en-US"/>
        </w:rPr>
        <w:t xml:space="preserve">, </w:t>
      </w:r>
      <w:r w:rsidRPr="00CC5656">
        <w:rPr>
          <w:lang w:val="en-US"/>
        </w:rPr>
        <w:t xml:space="preserve">an </w:t>
      </w:r>
      <w:r w:rsidRPr="00CC5656">
        <w:rPr>
          <w:b/>
          <w:lang w:val="en-US"/>
        </w:rPr>
        <w:t xml:space="preserve">Ethics Hearing </w:t>
      </w:r>
      <w:r w:rsidRPr="00CC5656">
        <w:rPr>
          <w:lang w:val="en-US"/>
        </w:rPr>
        <w:t xml:space="preserve">may be convened by an Ethics Officer to obtain data for further action or inaction. The order is issued as an HCO Ethics Order. The time and place of the </w:t>
      </w:r>
      <w:r w:rsidRPr="00CC5656">
        <w:rPr>
          <w:b/>
          <w:lang w:val="en-US"/>
        </w:rPr>
        <w:t xml:space="preserve">Ethics Hearing </w:t>
      </w:r>
      <w:r w:rsidRPr="00CC5656">
        <w:rPr>
          <w:lang w:val="en-US"/>
        </w:rPr>
        <w:t xml:space="preserve">is stated in the order. The purpose of the Hearing is stated. Interested Parties are named. An </w:t>
      </w:r>
      <w:r w:rsidRPr="00CC5656">
        <w:rPr>
          <w:b/>
          <w:lang w:val="en-US"/>
        </w:rPr>
        <w:t xml:space="preserve">Ethics Hearing </w:t>
      </w:r>
      <w:r w:rsidRPr="00CC5656">
        <w:rPr>
          <w:lang w:val="en-US"/>
        </w:rPr>
        <w:t xml:space="preserve">may name witnesses but not the person's immediate superiors to appear against him in person but may consider a written statement by a superior. An </w:t>
      </w:r>
      <w:r w:rsidRPr="00CC5656">
        <w:rPr>
          <w:b/>
          <w:lang w:val="en-US"/>
        </w:rPr>
        <w:t xml:space="preserve">Ethics Hearing </w:t>
      </w:r>
      <w:r w:rsidRPr="00CC5656">
        <w:rPr>
          <w:lang w:val="en-US"/>
        </w:rPr>
        <w:t>has no power to discipline but may advise on conse</w:t>
      </w:r>
      <w:r w:rsidRPr="00CC5656">
        <w:rPr>
          <w:lang w:val="en-US"/>
        </w:rPr>
        <w:softHyphen/>
        <w:t xml:space="preserve">quences. If doubt exists in the matter of whether or not a misdemeanor or crime or suppression has occurred, it will be usual to convene an Ethics Hearing or Executive </w:t>
      </w:r>
      <w:r w:rsidRPr="00CC5656">
        <w:rPr>
          <w:b/>
          <w:lang w:val="en-US"/>
        </w:rPr>
        <w:t xml:space="preserve">Ethics Hearing </w:t>
      </w:r>
      <w:r w:rsidRPr="00CC5656">
        <w:rPr>
          <w:lang w:val="en-US"/>
        </w:rPr>
        <w:t>not a Court of Ethics. (HCO PL 26 May 65 III)</w:t>
      </w:r>
    </w:p>
    <w:p w14:paraId="7C6E3592" w14:textId="77777777" w:rsidR="007A0058" w:rsidRPr="00CC5656" w:rsidRDefault="007A0058" w:rsidP="007A0058">
      <w:pPr>
        <w:spacing w:after="120" w:line="264" w:lineRule="auto"/>
        <w:jc w:val="both"/>
        <w:rPr>
          <w:lang w:val="en-US"/>
        </w:rPr>
      </w:pPr>
      <w:r w:rsidRPr="00CC5656">
        <w:rPr>
          <w:b/>
          <w:noProof/>
          <w:u w:val="single"/>
          <w:lang w:val="en-US"/>
        </w:rPr>
        <w:t>ETHICS INTERROGATORY</w:t>
      </w:r>
      <w:r w:rsidRPr="00CC5656">
        <w:rPr>
          <w:b/>
          <w:lang w:val="en-US"/>
        </w:rPr>
        <w:t xml:space="preserve">, </w:t>
      </w:r>
      <w:r w:rsidRPr="00CC5656">
        <w:rPr>
          <w:lang w:val="en-US"/>
        </w:rPr>
        <w:t>an ethics inter</w:t>
      </w:r>
      <w:r w:rsidRPr="00CC5656">
        <w:rPr>
          <w:lang w:val="en-US"/>
        </w:rPr>
        <w:softHyphen/>
        <w:t>rogatory is used as a dispatch to carry out an investigation. It is used to collect data to deter</w:t>
      </w:r>
      <w:r w:rsidRPr="00CC5656">
        <w:rPr>
          <w:lang w:val="en-US"/>
        </w:rPr>
        <w:softHyphen/>
        <w:t>mine the facts of a situation. It is on gold paper with blue ink. (HCO PL 8 May 65 II)</w:t>
      </w:r>
    </w:p>
    <w:p w14:paraId="2B0A2624" w14:textId="77777777" w:rsidR="007A0058" w:rsidRPr="00CC5656" w:rsidRDefault="007A0058" w:rsidP="007A0058">
      <w:pPr>
        <w:spacing w:after="120" w:line="264" w:lineRule="auto"/>
        <w:jc w:val="both"/>
        <w:rPr>
          <w:lang w:val="en-US"/>
        </w:rPr>
      </w:pPr>
      <w:r w:rsidRPr="00CC5656">
        <w:rPr>
          <w:b/>
          <w:noProof/>
          <w:u w:val="single"/>
          <w:lang w:val="en-US"/>
        </w:rPr>
        <w:t>ETHICS OFFICER</w:t>
      </w:r>
      <w:r w:rsidRPr="00CC5656">
        <w:rPr>
          <w:b/>
          <w:lang w:val="en-US"/>
        </w:rPr>
        <w:t xml:space="preserve">, </w:t>
      </w:r>
      <w:r w:rsidRPr="00CC5656">
        <w:rPr>
          <w:lang w:val="en-US"/>
        </w:rPr>
        <w:t>1. uses ethics to protect ethics upstats and keep the stats up and to smoke out crimes that push people and stats down. It is a simple function. (HCO PL 7 Dec 69) 2. when ethics : I in, it's put in. Ethics Officers put ethics in. An Ethics Officer removes counter</w:t>
      </w:r>
      <w:r w:rsidRPr="00CC5656">
        <w:rPr>
          <w:lang w:val="en-US"/>
        </w:rPr>
        <w:noBreakHyphen/>
        <w:t>intentions from the environment. (FO 918) 2. the activities of the Ethics Officer consist of isolating individuals who are stopping proper flows by pulling withholds with ethics technology and by removing as neces</w:t>
      </w:r>
      <w:r w:rsidRPr="00CC5656">
        <w:rPr>
          <w:lang w:val="en-US"/>
        </w:rPr>
        <w:softHyphen/>
        <w:t xml:space="preserve">sary potential trouble sources and suppressive individuals off org comm lines and by generally enforcing ethics codes. (HCO PL 11 May 65, </w:t>
      </w:r>
      <w:r w:rsidRPr="00CC5656">
        <w:rPr>
          <w:i/>
          <w:lang w:val="en-US"/>
        </w:rPr>
        <w:t xml:space="preserve">Ethics Officer Hat) 4. </w:t>
      </w:r>
      <w:r w:rsidRPr="00CC5656">
        <w:rPr>
          <w:lang w:val="en-US"/>
        </w:rPr>
        <w:t xml:space="preserve">the purpose of the Ethics Officer is to help Ron clear orgs and the public if need be of entheta and enturbulation so that Scn can be done. (HCO PL 11 May 65, </w:t>
      </w:r>
      <w:r w:rsidRPr="00CC5656">
        <w:rPr>
          <w:i/>
          <w:lang w:val="en-US"/>
        </w:rPr>
        <w:t>Ethics Officer Hat</w:t>
      </w:r>
      <w:r w:rsidRPr="00CC5656">
        <w:rPr>
          <w:lang w:val="en-US"/>
        </w:rPr>
        <w:t>) 5.</w:t>
      </w:r>
      <w:r w:rsidRPr="00CC5656">
        <w:rPr>
          <w:i/>
          <w:lang w:val="en-US"/>
        </w:rPr>
        <w:t xml:space="preserve"> </w:t>
      </w:r>
      <w:r w:rsidRPr="00CC5656">
        <w:rPr>
          <w:lang w:val="en-US"/>
        </w:rPr>
        <w:t>in Department 3, Department of Inspection and Reports. Handles all ethics and security matters, interviews, investigations and orders. (HCO PL 18 May 73) 6. the title Chief Ethics Officer is used when he has three full</w:t>
      </w:r>
      <w:r w:rsidRPr="00CC5656">
        <w:rPr>
          <w:lang w:val="en-US"/>
        </w:rPr>
        <w:noBreakHyphen/>
        <w:t>time (or in foundations, foundation time) Ethics Officers. The title Ethics Officer In</w:t>
      </w:r>
      <w:r w:rsidRPr="00CC5656">
        <w:rPr>
          <w:lang w:val="en-US"/>
        </w:rPr>
        <w:noBreakHyphen/>
        <w:t>Charge is used when one has a Chief Ethics Officer over him and at least one other below him. The title Ethics Officer is used to denote single occupancy of a section. (HCO PL 20 Jun 68) 7. the Ethics Officer is trying to protect the organization from the consequences of SP's and PTS's and on the other hand he is trying also to bring about justice. (SH Spec 73, 6608CO2) 8. MAA (BPL 25 Jul 70R)</w:t>
      </w:r>
    </w:p>
    <w:p w14:paraId="3F65EF8C" w14:textId="77777777" w:rsidR="007A0058" w:rsidRPr="00CC5656" w:rsidRDefault="007A0058" w:rsidP="007A0058">
      <w:pPr>
        <w:spacing w:after="120" w:line="264" w:lineRule="auto"/>
        <w:jc w:val="both"/>
        <w:rPr>
          <w:lang w:val="en-US"/>
        </w:rPr>
      </w:pPr>
      <w:r w:rsidRPr="00CC5656">
        <w:rPr>
          <w:b/>
          <w:noProof/>
          <w:u w:val="single"/>
          <w:lang w:val="en-US"/>
        </w:rPr>
        <w:t>ETHICS OFFICER IN</w:t>
      </w:r>
      <w:r w:rsidRPr="00CC5656">
        <w:rPr>
          <w:b/>
          <w:noProof/>
          <w:u w:val="single"/>
          <w:lang w:val="en-US"/>
        </w:rPr>
        <w:noBreakHyphen/>
        <w:t>CHARGE</w:t>
      </w:r>
      <w:r w:rsidRPr="00CC5656">
        <w:rPr>
          <w:b/>
          <w:lang w:val="en-US"/>
        </w:rPr>
        <w:t xml:space="preserve">, </w:t>
      </w:r>
      <w:r w:rsidRPr="00CC5656">
        <w:rPr>
          <w:lang w:val="en-US"/>
        </w:rPr>
        <w:t xml:space="preserve">the title </w:t>
      </w:r>
      <w:r w:rsidRPr="00CC5656">
        <w:rPr>
          <w:b/>
          <w:lang w:val="en-US"/>
        </w:rPr>
        <w:t>Ethics Officer In</w:t>
      </w:r>
      <w:r w:rsidRPr="00CC5656">
        <w:rPr>
          <w:b/>
          <w:lang w:val="en-US"/>
        </w:rPr>
        <w:noBreakHyphen/>
        <w:t xml:space="preserve">Charge </w:t>
      </w:r>
      <w:r w:rsidRPr="00CC5656">
        <w:rPr>
          <w:lang w:val="en-US"/>
        </w:rPr>
        <w:t>is used when one has a Chief Ethics Officer over him and at least one other below him. (HCO PL 20 Jun 68)</w:t>
      </w:r>
    </w:p>
    <w:p w14:paraId="44A397BD" w14:textId="77777777" w:rsidR="007A0058" w:rsidRPr="00CC5656" w:rsidRDefault="007A0058" w:rsidP="007A0058">
      <w:pPr>
        <w:spacing w:after="120" w:line="264" w:lineRule="auto"/>
        <w:jc w:val="both"/>
        <w:rPr>
          <w:lang w:val="en-US"/>
        </w:rPr>
      </w:pPr>
      <w:r w:rsidRPr="00CC5656">
        <w:rPr>
          <w:b/>
          <w:noProof/>
          <w:u w:val="single"/>
          <w:lang w:val="en-US"/>
        </w:rPr>
        <w:t>ETHICS ORDER</w:t>
      </w:r>
      <w:r w:rsidRPr="00CC5656">
        <w:rPr>
          <w:b/>
          <w:lang w:val="en-US"/>
        </w:rPr>
        <w:t xml:space="preserve">, </w:t>
      </w:r>
      <w:r w:rsidRPr="00CC5656">
        <w:rPr>
          <w:lang w:val="en-US"/>
        </w:rPr>
        <w:t xml:space="preserve">1. (HCO Ethics Order) all Ethics Orders will now be on gold paper with blue ink. This includes all local Committee of Evidence issues and other matters. An Ethics Order may only be issued by the HCO Executive Secretary or an HCO Area Secretary. Any findings must be passed by the Office of LRH but if so are issued as an </w:t>
      </w:r>
      <w:r w:rsidRPr="00CC5656">
        <w:rPr>
          <w:b/>
          <w:lang w:val="en-US"/>
        </w:rPr>
        <w:t xml:space="preserve">Ethics Order </w:t>
      </w:r>
      <w:r w:rsidRPr="00CC5656">
        <w:rPr>
          <w:lang w:val="en-US"/>
        </w:rPr>
        <w:t xml:space="preserve">color flashed gold with blue ink. (HCO PL 8 May 65 11) 2. </w:t>
      </w:r>
      <w:r w:rsidRPr="00CC5656">
        <w:rPr>
          <w:i/>
          <w:lang w:val="en-US"/>
        </w:rPr>
        <w:t xml:space="preserve">example: </w:t>
      </w:r>
      <w:r w:rsidRPr="00CC5656">
        <w:rPr>
          <w:lang w:val="en-US"/>
        </w:rPr>
        <w:t>"John Smith in Baltimore, USA, is declared a Suppressive Per</w:t>
      </w:r>
      <w:r w:rsidRPr="00CC5656">
        <w:rPr>
          <w:lang w:val="en-US"/>
        </w:rPr>
        <w:softHyphen/>
        <w:t xml:space="preserve">son. On (date) he discouraged Bill Tucker from taking the Saint Hill Course by writing to him lies about the course, well known by said Smith to be false statements. Evidence: letter from Smith dated </w:t>
      </w:r>
      <w:r w:rsidRPr="00CC5656">
        <w:rPr>
          <w:lang w:val="en-US"/>
        </w:rPr>
        <w:noBreakHyphen/>
        <w:t xml:space="preserve"> to </w:t>
      </w:r>
      <w:r w:rsidRPr="00CC5656">
        <w:rPr>
          <w:lang w:val="en-US"/>
        </w:rPr>
        <w:noBreakHyphen/>
        <w:t xml:space="preserve"> now available in ethics files. Charge: suppression of a Scientologist and barring his way to release and Clear. Findings by former evidence of course record and this: Suppressive Person. All certs . . . etc. " Ethics Orders are supposed to run group engrams out. Always put in what you know, nothing you don't know, and only what you have evidence or witnesses for. Ethics Orders are issued on real data, not opinion. (HCO PL 2 Jun 65) </w:t>
      </w:r>
      <w:r w:rsidRPr="00CC5656">
        <w:rPr>
          <w:i/>
          <w:lang w:val="en-US"/>
        </w:rPr>
        <w:t xml:space="preserve">Abbr. </w:t>
      </w:r>
      <w:r w:rsidRPr="00CC5656">
        <w:rPr>
          <w:lang w:val="en-US"/>
        </w:rPr>
        <w:t>EO.</w:t>
      </w:r>
    </w:p>
    <w:p w14:paraId="53010B3F" w14:textId="77777777" w:rsidR="007A0058" w:rsidRPr="00CC5656" w:rsidRDefault="007A0058" w:rsidP="007A0058">
      <w:pPr>
        <w:spacing w:after="120" w:line="264" w:lineRule="auto"/>
        <w:jc w:val="both"/>
        <w:rPr>
          <w:lang w:val="en-US"/>
        </w:rPr>
      </w:pPr>
      <w:r w:rsidRPr="00CC5656">
        <w:rPr>
          <w:b/>
          <w:noProof/>
          <w:u w:val="single"/>
          <w:lang w:val="en-US"/>
        </w:rPr>
        <w:t>ETHICS PRESENCE</w:t>
      </w:r>
      <w:r w:rsidRPr="00CC5656">
        <w:rPr>
          <w:b/>
          <w:lang w:val="en-US"/>
        </w:rPr>
        <w:t xml:space="preserve">, </w:t>
      </w:r>
      <w:r w:rsidRPr="00CC5656">
        <w:rPr>
          <w:lang w:val="en-US"/>
        </w:rPr>
        <w:t>1. ethics presence is an "X" quality made up partly of symbology, partly of force, some "now we're supposed to's" and endur</w:t>
      </w:r>
      <w:r w:rsidRPr="00CC5656">
        <w:rPr>
          <w:lang w:val="en-US"/>
        </w:rPr>
        <w:softHyphen/>
        <w:t>ance. Endurance asserts the truth of unkillability. We're still here, can't be unmocked. This drives the SP wild. Because of the Sea Org we appear to have unlimited reach and in some mysterious way, unlimited resources. The ability to appear and disappear mysteriously is a part of ethics pre</w:t>
      </w:r>
      <w:r w:rsidRPr="00CC5656">
        <w:rPr>
          <w:lang w:val="en-US"/>
        </w:rPr>
        <w:softHyphen/>
        <w:t>sence. As an executive you get compliance because you have ethics presence and persistence and can get mad. The way you continue to have ethics presence is to be maximally right in your actions, decisions and dictates. (HCO PL 4 Oct 68) 2. is basically knowing what you are doing and making sure the junior backs you up and does it. (ED 123 USB)</w:t>
      </w:r>
    </w:p>
    <w:p w14:paraId="6A1944B4" w14:textId="77777777" w:rsidR="007A0058" w:rsidRPr="00CC5656" w:rsidRDefault="007A0058" w:rsidP="007A0058">
      <w:pPr>
        <w:spacing w:after="120" w:line="264" w:lineRule="auto"/>
        <w:jc w:val="both"/>
        <w:rPr>
          <w:lang w:val="en-US"/>
        </w:rPr>
      </w:pPr>
      <w:r w:rsidRPr="00CC5656">
        <w:rPr>
          <w:b/>
          <w:noProof/>
          <w:u w:val="single"/>
          <w:lang w:val="en-US"/>
        </w:rPr>
        <w:t>ETHICS PROGRAM NO. 1</w:t>
      </w:r>
      <w:r w:rsidRPr="00CC5656">
        <w:rPr>
          <w:b/>
          <w:lang w:val="en-US"/>
        </w:rPr>
        <w:t xml:space="preserve">, </w:t>
      </w:r>
      <w:r w:rsidRPr="00CC5656">
        <w:rPr>
          <w:lang w:val="en-US"/>
        </w:rPr>
        <w:t xml:space="preserve">1. the purpose of this is to pick out and add to persons who should have ethics protection because they are producers. The full intentions of </w:t>
      </w:r>
      <w:r w:rsidRPr="00CC5656">
        <w:rPr>
          <w:b/>
          <w:lang w:val="en-US"/>
        </w:rPr>
        <w:t xml:space="preserve">Ethics Program No. 1 </w:t>
      </w:r>
      <w:r w:rsidRPr="00CC5656">
        <w:rPr>
          <w:lang w:val="en-US"/>
        </w:rPr>
        <w:t xml:space="preserve">are to get ethics in in orgs, protect upstats and bring others up to upstat by auditing and training. (LRH ED 78 INT) 2. the purpose of this </w:t>
      </w:r>
      <w:r w:rsidRPr="00CC5656">
        <w:rPr>
          <w:b/>
          <w:lang w:val="en-US"/>
        </w:rPr>
        <w:t xml:space="preserve">program </w:t>
      </w:r>
      <w:r w:rsidRPr="00CC5656">
        <w:rPr>
          <w:lang w:val="en-US"/>
        </w:rPr>
        <w:t>is to get ethics protection for actual upstats and prevent oppressive influences on org staff members. (LRH ED 39 INT)</w:t>
      </w:r>
    </w:p>
    <w:p w14:paraId="666D9EE8" w14:textId="77777777" w:rsidR="007A0058" w:rsidRPr="00CC5656" w:rsidRDefault="007A0058" w:rsidP="007A0058">
      <w:pPr>
        <w:spacing w:after="120" w:line="264" w:lineRule="auto"/>
        <w:jc w:val="both"/>
        <w:rPr>
          <w:i/>
          <w:lang w:val="en-US"/>
        </w:rPr>
      </w:pPr>
      <w:r w:rsidRPr="00CC5656">
        <w:rPr>
          <w:b/>
          <w:noProof/>
          <w:u w:val="single"/>
          <w:lang w:val="en-US"/>
        </w:rPr>
        <w:t>ETHICS REPORT</w:t>
      </w:r>
      <w:r w:rsidRPr="00CC5656">
        <w:rPr>
          <w:b/>
          <w:lang w:val="en-US"/>
        </w:rPr>
        <w:t xml:space="preserve">, </w:t>
      </w:r>
      <w:r w:rsidRPr="00CC5656">
        <w:rPr>
          <w:lang w:val="en-US"/>
        </w:rPr>
        <w:t xml:space="preserve">a </w:t>
      </w:r>
      <w:r w:rsidRPr="00CC5656">
        <w:rPr>
          <w:b/>
          <w:lang w:val="en-US"/>
        </w:rPr>
        <w:t xml:space="preserve">report to ethics </w:t>
      </w:r>
      <w:r w:rsidRPr="00CC5656">
        <w:rPr>
          <w:lang w:val="en-US"/>
        </w:rPr>
        <w:t xml:space="preserve">(or by error, to the org) concerning the misuse or abuse of technology or the misconduct of a Scientologist. This is routed directly to the Ethics Section and becomes a subject for investigation. (HCO PL 7 Jun 65, </w:t>
      </w:r>
      <w:r w:rsidRPr="00CC5656">
        <w:rPr>
          <w:i/>
          <w:lang w:val="en-US"/>
        </w:rPr>
        <w:t xml:space="preserve">Entheta Letters and the Dead File, Handling of </w:t>
      </w:r>
      <w:r w:rsidRPr="00CC5656">
        <w:rPr>
          <w:i/>
          <w:lang w:val="en-US"/>
        </w:rPr>
        <w:noBreakHyphen/>
        <w:t>Definitions</w:t>
      </w:r>
      <w:r w:rsidRPr="00CC5656">
        <w:rPr>
          <w:lang w:val="en-US"/>
        </w:rPr>
        <w:t>)</w:t>
      </w:r>
    </w:p>
    <w:p w14:paraId="16760B3E" w14:textId="77777777" w:rsidR="007A0058" w:rsidRPr="00CC5656" w:rsidRDefault="007A0058" w:rsidP="007A0058">
      <w:pPr>
        <w:spacing w:after="120" w:line="264" w:lineRule="auto"/>
        <w:jc w:val="both"/>
        <w:rPr>
          <w:lang w:val="en-US"/>
        </w:rPr>
      </w:pPr>
      <w:r w:rsidRPr="00CC5656">
        <w:rPr>
          <w:b/>
          <w:noProof/>
          <w:u w:val="single"/>
          <w:lang w:val="en-US"/>
        </w:rPr>
        <w:t>ETHICS SECTION</w:t>
      </w:r>
      <w:r w:rsidRPr="00CC5656">
        <w:rPr>
          <w:b/>
          <w:lang w:val="en-US"/>
        </w:rPr>
        <w:t xml:space="preserve">, </w:t>
      </w:r>
      <w:r w:rsidRPr="00CC5656">
        <w:rPr>
          <w:lang w:val="en-US"/>
        </w:rPr>
        <w:t>1. is in Department 3. This department is called Inspection and Reports. In small orgs there is only one person in ' that department. Primarily his duties consist of in</w:t>
      </w:r>
      <w:r w:rsidRPr="00CC5656">
        <w:rPr>
          <w:lang w:val="en-US"/>
        </w:rPr>
        <w:softHyphen/>
        <w:t>specting and reporting to his divisional head and the Executive Council. (HCO PL 7 Dec 69) 2. Section in Dept 3, Dept of Inspection and Reports. Ethics Section does ethics investigations, writes Ethics Orders, holds Ethics Hearings and suggests Executive Ethics Hearings, handles all ethics matters, guards and watchmen. (HCO PL 17 Jan 6611)</w:t>
      </w:r>
    </w:p>
    <w:p w14:paraId="4999FEA6" w14:textId="77777777" w:rsidR="007A0058" w:rsidRPr="00CC5656" w:rsidRDefault="007A0058" w:rsidP="007A0058">
      <w:pPr>
        <w:spacing w:after="120" w:line="264" w:lineRule="auto"/>
        <w:jc w:val="both"/>
        <w:rPr>
          <w:lang w:val="en-US"/>
        </w:rPr>
      </w:pPr>
      <w:r w:rsidRPr="00CC5656">
        <w:rPr>
          <w:b/>
          <w:noProof/>
          <w:u w:val="single"/>
          <w:lang w:val="en-US"/>
        </w:rPr>
        <w:t>ETHICS TYPE CASE</w:t>
      </w:r>
      <w:r w:rsidRPr="00CC5656">
        <w:rPr>
          <w:b/>
          <w:lang w:val="en-US"/>
        </w:rPr>
        <w:t xml:space="preserve">, </w:t>
      </w:r>
      <w:r w:rsidRPr="00CC5656">
        <w:rPr>
          <w:lang w:val="en-US"/>
        </w:rPr>
        <w:t>SP, PTS, W/Hs. (HCO PL 17 Jun 65)</w:t>
      </w:r>
    </w:p>
    <w:p w14:paraId="33CAF7D4" w14:textId="77777777" w:rsidR="007A0058" w:rsidRPr="00CC5656" w:rsidRDefault="007A0058" w:rsidP="007A0058">
      <w:pPr>
        <w:spacing w:after="120" w:line="264" w:lineRule="auto"/>
        <w:jc w:val="both"/>
        <w:rPr>
          <w:lang w:val="en-US"/>
        </w:rPr>
      </w:pPr>
      <w:r w:rsidRPr="00CC5656">
        <w:rPr>
          <w:b/>
          <w:noProof/>
          <w:u w:val="single"/>
          <w:lang w:val="en-US"/>
        </w:rPr>
        <w:t>ETHICS UPSTATS</w:t>
      </w:r>
      <w:r w:rsidRPr="00CC5656">
        <w:rPr>
          <w:b/>
          <w:lang w:val="en-US"/>
        </w:rPr>
        <w:t xml:space="preserve">, </w:t>
      </w:r>
      <w:r w:rsidRPr="00CC5656">
        <w:rPr>
          <w:lang w:val="en-US"/>
        </w:rPr>
        <w:t xml:space="preserve">an </w:t>
      </w:r>
      <w:r w:rsidRPr="00CC5656">
        <w:rPr>
          <w:b/>
          <w:lang w:val="en-US"/>
        </w:rPr>
        <w:t xml:space="preserve">upstat </w:t>
      </w:r>
      <w:r w:rsidRPr="00CC5656">
        <w:rPr>
          <w:lang w:val="en-US"/>
        </w:rPr>
        <w:t xml:space="preserve">rating per </w:t>
      </w:r>
      <w:r w:rsidRPr="00CC5656">
        <w:rPr>
          <w:b/>
          <w:lang w:val="en-US"/>
        </w:rPr>
        <w:t xml:space="preserve">Ethics </w:t>
      </w:r>
      <w:r w:rsidRPr="00CC5656">
        <w:rPr>
          <w:lang w:val="en-US"/>
        </w:rPr>
        <w:t>Program No. 1. (LRH ED 63 INT)</w:t>
      </w:r>
    </w:p>
    <w:p w14:paraId="0C924B79" w14:textId="77777777" w:rsidR="007A0058" w:rsidRPr="00CC5656" w:rsidRDefault="007A0058" w:rsidP="007A0058">
      <w:pPr>
        <w:spacing w:after="120" w:line="264" w:lineRule="auto"/>
        <w:jc w:val="both"/>
        <w:rPr>
          <w:lang w:val="en-US"/>
        </w:rPr>
      </w:pPr>
      <w:r w:rsidRPr="00CC5656">
        <w:rPr>
          <w:b/>
          <w:noProof/>
          <w:u w:val="single"/>
          <w:lang w:val="en-US"/>
        </w:rPr>
        <w:t>ETHNIC(S)</w:t>
      </w:r>
      <w:r w:rsidRPr="00CC5656">
        <w:rPr>
          <w:b/>
          <w:lang w:val="en-US"/>
        </w:rPr>
        <w:t xml:space="preserve">, </w:t>
      </w:r>
      <w:r w:rsidRPr="00CC5656">
        <w:rPr>
          <w:lang w:val="en-US"/>
        </w:rPr>
        <w:t>1. beliefs, mores, customs, patterns of thought or racial or religious stable data. (HCO PL 12 Nov 69) 2. it's the mores and customs. It's what do the people believe; it's what is right and what is wrong. It is the solution of good conduct. (691OC21 SO)</w:t>
      </w:r>
    </w:p>
    <w:p w14:paraId="6366110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43D03BD" wp14:editId="73C53137">
            <wp:extent cx="2758440" cy="2673985"/>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2758440" cy="2673985"/>
                    </a:xfrm>
                    <a:prstGeom prst="rect">
                      <a:avLst/>
                    </a:prstGeom>
                    <a:noFill/>
                    <a:ln>
                      <a:noFill/>
                    </a:ln>
                  </pic:spPr>
                </pic:pic>
              </a:graphicData>
            </a:graphic>
          </wp:inline>
        </w:drawing>
      </w:r>
    </w:p>
    <w:p w14:paraId="5DA95DD0" w14:textId="77777777" w:rsidR="007A0058" w:rsidRPr="00CC5656" w:rsidRDefault="007A0058" w:rsidP="007A0058">
      <w:pPr>
        <w:spacing w:after="120" w:line="264" w:lineRule="auto"/>
        <w:jc w:val="both"/>
        <w:rPr>
          <w:lang w:val="en-US"/>
        </w:rPr>
      </w:pPr>
      <w:r w:rsidRPr="00CC5656">
        <w:rPr>
          <w:b/>
          <w:noProof/>
          <w:u w:val="single"/>
          <w:lang w:val="en-US"/>
        </w:rPr>
        <w:t>ETHNIC SURVEY</w:t>
      </w:r>
      <w:r w:rsidRPr="00CC5656">
        <w:rPr>
          <w:b/>
          <w:lang w:val="en-US"/>
        </w:rPr>
        <w:t xml:space="preserve">, </w:t>
      </w:r>
      <w:r w:rsidRPr="00CC5656">
        <w:rPr>
          <w:lang w:val="en-US"/>
        </w:rPr>
        <w:t>1. you have to find out what is most liked and what is next most liked and what is considered bad and what is considered totally evil. When you have got the list of those things now you know the control buttons of the society. Those are the buttons of control. You do an ethnic survey by going out and asking questions, and by looking into books and backgrounds of religions and that sort of thing. (691OC21) 2. surveys finding out what is needed and wanted in different subjects or areas of interest</w:t>
      </w:r>
      <w:r w:rsidRPr="00CC5656">
        <w:rPr>
          <w:lang w:val="en-US"/>
        </w:rPr>
        <w:noBreakHyphen/>
        <w:t>i.e. education, health, etc. (FO 2162)</w:t>
      </w:r>
    </w:p>
    <w:p w14:paraId="4580EDF2" w14:textId="77777777" w:rsidR="007A0058" w:rsidRPr="00CC5656" w:rsidRDefault="007A0058" w:rsidP="007A0058">
      <w:pPr>
        <w:spacing w:after="120" w:line="264" w:lineRule="auto"/>
        <w:jc w:val="both"/>
        <w:rPr>
          <w:lang w:val="en-US"/>
        </w:rPr>
      </w:pPr>
      <w:r w:rsidRPr="00CC5656">
        <w:rPr>
          <w:b/>
          <w:noProof/>
          <w:u w:val="single"/>
          <w:lang w:val="en-US"/>
        </w:rPr>
        <w:t>ETHNIC VALUES</w:t>
      </w:r>
      <w:r w:rsidRPr="00CC5656">
        <w:rPr>
          <w:b/>
          <w:lang w:val="en-US"/>
        </w:rPr>
        <w:t xml:space="preserve">, </w:t>
      </w:r>
      <w:r w:rsidRPr="00CC5656">
        <w:rPr>
          <w:lang w:val="en-US"/>
        </w:rPr>
        <w:t>1. publicly admired values and publicly detested values. (HCO PL 17 Jun 69) 2. customs. (HCO PL 24 Jan 69)</w:t>
      </w:r>
    </w:p>
    <w:p w14:paraId="7E3540A4" w14:textId="77777777" w:rsidR="007A0058" w:rsidRPr="00CC5656" w:rsidRDefault="007A0058" w:rsidP="007A0058">
      <w:pPr>
        <w:spacing w:after="120" w:line="264" w:lineRule="auto"/>
        <w:jc w:val="both"/>
        <w:rPr>
          <w:lang w:val="en-US"/>
        </w:rPr>
      </w:pPr>
      <w:r w:rsidRPr="00CC5656">
        <w:rPr>
          <w:b/>
          <w:noProof/>
          <w:u w:val="single"/>
          <w:lang w:val="en-US"/>
        </w:rPr>
        <w:t>EVAL SHEET</w:t>
      </w:r>
      <w:r w:rsidRPr="00CC5656">
        <w:rPr>
          <w:b/>
          <w:lang w:val="en-US"/>
        </w:rPr>
        <w:t xml:space="preserve">, </w:t>
      </w:r>
      <w:r w:rsidRPr="00CC5656">
        <w:rPr>
          <w:lang w:val="en-US"/>
        </w:rPr>
        <w:t xml:space="preserve">in the Flag Bureaux and in Continental Liaison Offices and OTLs, aides and assistant aides have definite and specific </w:t>
      </w:r>
      <w:r w:rsidRPr="00CC5656">
        <w:rPr>
          <w:b/>
          <w:lang w:val="en-US"/>
        </w:rPr>
        <w:t xml:space="preserve">evaluation </w:t>
      </w:r>
      <w:r w:rsidRPr="00CC5656">
        <w:rPr>
          <w:lang w:val="en-US"/>
        </w:rPr>
        <w:t>duties. The evals are typed daily on to eval-sheets. Eval sheets are laid out as follows: (1) heading: Eval sheet for (date) (2) distribution placed in the top left</w:t>
      </w:r>
      <w:r w:rsidRPr="00CC5656">
        <w:rPr>
          <w:lang w:val="en-US"/>
        </w:rPr>
        <w:noBreakHyphen/>
        <w:t>hand corner. (3) name of OTL, CLO, or "Flag Bureaux" underneath the main heading. (4) title of originator of the evals first to be typed. (5) headings and texts of that aide's or a/aide's evals. (6) pages are numbered consecutively. For the sake of neatness and first evals should be CS</w:t>
      </w:r>
      <w:r w:rsidRPr="00CC5656">
        <w:rPr>
          <w:lang w:val="en-US"/>
        </w:rPr>
        <w:noBreakHyphen/>
        <w:t>1's, then CS</w:t>
      </w:r>
      <w:r w:rsidRPr="00CC5656">
        <w:rPr>
          <w:lang w:val="en-US"/>
        </w:rPr>
        <w:noBreakHyphen/>
        <w:t>2's etc., across the org board. This may be impractical and should not be adhered to if time is lost thereby. (CBO 163)</w:t>
      </w:r>
    </w:p>
    <w:p w14:paraId="5BFDCAB6" w14:textId="77777777" w:rsidR="007A0058" w:rsidRPr="00CC5656" w:rsidRDefault="007A0058" w:rsidP="007A0058">
      <w:pPr>
        <w:spacing w:after="120" w:line="264" w:lineRule="auto"/>
        <w:jc w:val="both"/>
        <w:rPr>
          <w:lang w:val="en-US"/>
        </w:rPr>
      </w:pPr>
      <w:r w:rsidRPr="00CC5656">
        <w:rPr>
          <w:b/>
          <w:noProof/>
          <w:u w:val="single"/>
          <w:lang w:val="en-US"/>
        </w:rPr>
        <w:t>EVALUATE</w:t>
      </w:r>
      <w:r w:rsidRPr="00CC5656">
        <w:rPr>
          <w:b/>
          <w:lang w:val="en-US"/>
        </w:rPr>
        <w:t xml:space="preserve">, </w:t>
      </w:r>
      <w:r w:rsidRPr="00CC5656">
        <w:rPr>
          <w:lang w:val="en-US"/>
        </w:rPr>
        <w:t>1. it is an action which is basically an intelligence action. The actual meaning which is supposed to be embraced in the word is "to examine the evidence in order to determine the situation" and then it could have a further</w:t>
      </w:r>
      <w:r w:rsidRPr="00CC5656">
        <w:rPr>
          <w:lang w:val="en-US"/>
        </w:rPr>
        <w:noBreakHyphen/>
        <w:t>"So as to formulate policy or planning relating thereto." In other words, "What is the enemy going to do?" And therefore the General can say, "Therefore, we should." (7201CO2 SO) 2. to examine and judge the significance and condition of. (7201CO2 SO) 3. determine the situation which even more simplified would be, find out the situation. From this body of data, from this indicator we can get a good situation, a bad situation or a no</w:t>
      </w:r>
      <w:r w:rsidRPr="00CC5656">
        <w:rPr>
          <w:lang w:val="en-US"/>
        </w:rPr>
        <w:noBreakHyphen/>
        <w:t xml:space="preserve">situation. And that is what one is trying to determine. (7201CO2 SO) 4. tell the PC what it's all about. (HCOB 30 May 70) </w:t>
      </w:r>
      <w:r w:rsidRPr="00CC5656">
        <w:rPr>
          <w:i/>
          <w:lang w:val="en-US"/>
        </w:rPr>
        <w:t xml:space="preserve">Abbr. </w:t>
      </w:r>
      <w:r w:rsidRPr="00CC5656">
        <w:rPr>
          <w:lang w:val="en-US"/>
        </w:rPr>
        <w:t>Eval.</w:t>
      </w:r>
    </w:p>
    <w:p w14:paraId="3256A121" w14:textId="77777777" w:rsidR="007A0058" w:rsidRPr="00CC5656" w:rsidRDefault="007A0058" w:rsidP="007A0058">
      <w:pPr>
        <w:spacing w:after="120" w:line="264" w:lineRule="auto"/>
        <w:jc w:val="both"/>
        <w:rPr>
          <w:lang w:val="en-US"/>
        </w:rPr>
      </w:pPr>
      <w:r w:rsidRPr="00CC5656">
        <w:rPr>
          <w:b/>
          <w:noProof/>
          <w:u w:val="single"/>
          <w:lang w:val="en-US"/>
        </w:rPr>
        <w:t>EVALUATION</w:t>
      </w:r>
      <w:r w:rsidRPr="00CC5656">
        <w:rPr>
          <w:b/>
          <w:lang w:val="en-US"/>
        </w:rPr>
        <w:t xml:space="preserve">, </w:t>
      </w:r>
      <w:r w:rsidRPr="00CC5656">
        <w:rPr>
          <w:lang w:val="en-US"/>
        </w:rPr>
        <w:t xml:space="preserve">1. the purpose of an </w:t>
      </w:r>
      <w:r w:rsidRPr="00CC5656">
        <w:rPr>
          <w:b/>
          <w:lang w:val="en-US"/>
        </w:rPr>
        <w:t xml:space="preserve">evaluation </w:t>
      </w:r>
      <w:r w:rsidRPr="00CC5656">
        <w:rPr>
          <w:lang w:val="en-US"/>
        </w:rPr>
        <w:t>is to isolate and handle the cause of a non</w:t>
      </w:r>
      <w:r w:rsidRPr="00CC5656">
        <w:rPr>
          <w:lang w:val="en-US"/>
        </w:rPr>
        <w:noBreakHyphen/>
        <w:t xml:space="preserve">optimum situation so as to reverse and improve it toward an ideal scene. An </w:t>
      </w:r>
      <w:r w:rsidRPr="00CC5656">
        <w:rPr>
          <w:b/>
          <w:lang w:val="en-US"/>
        </w:rPr>
        <w:t xml:space="preserve">evaluation </w:t>
      </w:r>
      <w:r w:rsidRPr="00CC5656">
        <w:rPr>
          <w:lang w:val="en-US"/>
        </w:rPr>
        <w:t>is also done to isolate the cause of a scene which is going well and to reinforce it. (BPL 16 Dec 73) 2. 1 found that getting the situation was a common bug. Evidently people don't do a real stat analysis and get an ideal scene, look for its furthest departure and get the situation and then look for data and find the why. There are many ways to go about it but the above is easy, simple and foolproof. It would look like this on a worksheet: gross divisional statistic analysis to find the area and a conditional guess. Ideal scene for that area. Biggest depart from it for the situation. Stats, data, out</w:t>
      </w:r>
      <w:r w:rsidRPr="00CC5656">
        <w:rPr>
          <w:lang w:val="en-US"/>
        </w:rPr>
        <w:noBreakHyphen/>
        <w:t>point counts, why, ethics why, who, ideal scene, handling, bright idea. If you're very good your gross divisional stat analysis will get confirmed by data. The real why opens the door to handling. And you can handle. This doesn't change eval form. It's just a working model. All good evals are very consistent</w:t>
      </w:r>
      <w:r w:rsidRPr="00CC5656">
        <w:rPr>
          <w:lang w:val="en-US"/>
        </w:rPr>
        <w:noBreakHyphen/>
        <w:t xml:space="preserve">all on same railroad track. Not pies, sea lions, space ships. But pies, apples, flour, sugar, stoves. (HCO PL 19 Sept 73 IR) 3. by complete </w:t>
      </w:r>
      <w:r w:rsidRPr="00CC5656">
        <w:rPr>
          <w:b/>
          <w:lang w:val="en-US"/>
        </w:rPr>
        <w:t xml:space="preserve">evaluation </w:t>
      </w:r>
      <w:r w:rsidRPr="00CC5656">
        <w:rPr>
          <w:lang w:val="en-US"/>
        </w:rPr>
        <w:t xml:space="preserve">we of course mean, situation spotted, analyzed, why, recommended handling, and the agreed upon step. (7201CO2 SO) </w:t>
      </w:r>
      <w:r w:rsidRPr="00CC5656">
        <w:rPr>
          <w:b/>
          <w:lang w:val="en-US"/>
        </w:rPr>
        <w:t xml:space="preserve">4. evaluating </w:t>
      </w:r>
      <w:r w:rsidRPr="00CC5656">
        <w:rPr>
          <w:lang w:val="en-US"/>
        </w:rPr>
        <w:t>tests for public individ</w:t>
      </w:r>
      <w:r w:rsidRPr="00CC5656">
        <w:rPr>
          <w:lang w:val="en-US"/>
        </w:rPr>
        <w:softHyphen/>
        <w:t xml:space="preserve">uals. (HCO PL 15 Feb 61) </w:t>
      </w:r>
      <w:r w:rsidRPr="00CC5656">
        <w:rPr>
          <w:i/>
          <w:lang w:val="en-US"/>
        </w:rPr>
        <w:t xml:space="preserve">Abbr. </w:t>
      </w:r>
      <w:r w:rsidRPr="00CC5656">
        <w:rPr>
          <w:lang w:val="en-US"/>
        </w:rPr>
        <w:t>Eval.</w:t>
      </w:r>
    </w:p>
    <w:p w14:paraId="40702FE0" w14:textId="77777777" w:rsidR="007A0058" w:rsidRPr="00CC5656" w:rsidRDefault="007A0058" w:rsidP="007A0058">
      <w:pPr>
        <w:spacing w:after="120" w:line="264" w:lineRule="auto"/>
        <w:jc w:val="both"/>
        <w:rPr>
          <w:lang w:val="en-US"/>
        </w:rPr>
      </w:pPr>
      <w:r w:rsidRPr="00CC5656">
        <w:rPr>
          <w:b/>
          <w:noProof/>
          <w:u w:val="single"/>
          <w:lang w:val="en-US"/>
        </w:rPr>
        <w:t>EVALUATION FORMAT</w:t>
      </w:r>
      <w:r w:rsidRPr="00CC5656">
        <w:rPr>
          <w:b/>
          <w:lang w:val="en-US"/>
        </w:rPr>
        <w:t xml:space="preserve">, </w:t>
      </w:r>
      <w:r w:rsidRPr="00CC5656">
        <w:rPr>
          <w:lang w:val="en-US"/>
        </w:rPr>
        <w:t xml:space="preserve">when doing an </w:t>
      </w:r>
      <w:r w:rsidRPr="00CC5656">
        <w:rPr>
          <w:b/>
          <w:lang w:val="en-US"/>
        </w:rPr>
        <w:t>eval</w:t>
      </w:r>
      <w:r w:rsidRPr="00CC5656">
        <w:rPr>
          <w:b/>
          <w:lang w:val="en-US"/>
        </w:rPr>
        <w:softHyphen/>
        <w:t xml:space="preserve">uation, </w:t>
      </w:r>
      <w:r w:rsidRPr="00CC5656">
        <w:rPr>
          <w:lang w:val="en-US"/>
        </w:rPr>
        <w:t>one can become far too fixated on out</w:t>
      </w:r>
      <w:r w:rsidRPr="00CC5656">
        <w:rPr>
          <w:lang w:val="en-US"/>
        </w:rPr>
        <w:softHyphen/>
        <w:t xml:space="preserve">points and miss the real reason one is doing an </w:t>
      </w:r>
      <w:r w:rsidRPr="00CC5656">
        <w:rPr>
          <w:b/>
          <w:lang w:val="en-US"/>
        </w:rPr>
        <w:t xml:space="preserve">evaluation </w:t>
      </w:r>
      <w:r w:rsidRPr="00CC5656">
        <w:rPr>
          <w:lang w:val="en-US"/>
        </w:rPr>
        <w:t xml:space="preserve">in the first place. To handle this, it is proper </w:t>
      </w:r>
      <w:r w:rsidRPr="00CC5656">
        <w:rPr>
          <w:b/>
          <w:lang w:val="en-US"/>
        </w:rPr>
        <w:t xml:space="preserve">form </w:t>
      </w:r>
      <w:r w:rsidRPr="00CC5656">
        <w:rPr>
          <w:lang w:val="en-US"/>
        </w:rPr>
        <w:t xml:space="preserve">to write up an </w:t>
      </w:r>
      <w:r w:rsidRPr="00CC5656">
        <w:rPr>
          <w:b/>
          <w:lang w:val="en-US"/>
        </w:rPr>
        <w:t xml:space="preserve">evaluation </w:t>
      </w:r>
      <w:r w:rsidRPr="00CC5656">
        <w:rPr>
          <w:lang w:val="en-US"/>
        </w:rPr>
        <w:t xml:space="preserve">so as to keep in view the reason one is doing one. This is accomplished by using this </w:t>
      </w:r>
      <w:r w:rsidRPr="00CC5656">
        <w:rPr>
          <w:b/>
          <w:lang w:val="en-US"/>
        </w:rPr>
        <w:t xml:space="preserve">form: </w:t>
      </w:r>
      <w:r w:rsidRPr="00CC5656">
        <w:rPr>
          <w:lang w:val="en-US"/>
        </w:rPr>
        <w:t>Situation: Data: Stats: Why: Ideal Scene: Handling: (HCO PL 17 Feb 72)</w:t>
      </w:r>
    </w:p>
    <w:p w14:paraId="2AE989C1" w14:textId="77777777" w:rsidR="007A0058" w:rsidRPr="00CC5656" w:rsidRDefault="007A0058" w:rsidP="007A0058">
      <w:pPr>
        <w:spacing w:after="120" w:line="264" w:lineRule="auto"/>
        <w:jc w:val="both"/>
        <w:rPr>
          <w:lang w:val="en-US"/>
        </w:rPr>
      </w:pPr>
      <w:r w:rsidRPr="00CC5656">
        <w:rPr>
          <w:b/>
          <w:noProof/>
          <w:u w:val="single"/>
          <w:lang w:val="en-US"/>
        </w:rPr>
        <w:t>EVALUATION OF PERSONNEL</w:t>
      </w:r>
      <w:r w:rsidRPr="00CC5656">
        <w:rPr>
          <w:b/>
          <w:lang w:val="en-US"/>
        </w:rPr>
        <w:t xml:space="preserve">, </w:t>
      </w:r>
      <w:r w:rsidRPr="00CC5656">
        <w:rPr>
          <w:lang w:val="en-US"/>
        </w:rPr>
        <w:t xml:space="preserve">the </w:t>
      </w:r>
      <w:r w:rsidRPr="00CC5656">
        <w:rPr>
          <w:b/>
          <w:lang w:val="en-US"/>
        </w:rPr>
        <w:t>evalu</w:t>
      </w:r>
      <w:r w:rsidRPr="00CC5656">
        <w:rPr>
          <w:b/>
          <w:lang w:val="en-US"/>
        </w:rPr>
        <w:softHyphen/>
        <w:t xml:space="preserve">ation of personnel </w:t>
      </w:r>
      <w:r w:rsidRPr="00CC5656">
        <w:rPr>
          <w:lang w:val="en-US"/>
        </w:rPr>
        <w:t xml:space="preserve">can be done with fair rapidity. It includes the test battery, it includes his ethics record, it includes his personnel record, and it includes any record of statistics the person might have. Now that is very very good to know that you can actually have some index of </w:t>
      </w:r>
      <w:r w:rsidRPr="00CC5656">
        <w:rPr>
          <w:b/>
          <w:lang w:val="en-US"/>
        </w:rPr>
        <w:t xml:space="preserve">evaluation. </w:t>
      </w:r>
      <w:r w:rsidRPr="00CC5656">
        <w:rPr>
          <w:lang w:val="en-US"/>
        </w:rPr>
        <w:t>You will err more in the direction of failing to believe it than you will err in any other direction. (ESTO 3, 7203CO2 SO I)</w:t>
      </w:r>
    </w:p>
    <w:p w14:paraId="5C5681BC" w14:textId="77777777" w:rsidR="007A0058" w:rsidRPr="00CC5656" w:rsidRDefault="007A0058" w:rsidP="007A0058">
      <w:pPr>
        <w:spacing w:after="120" w:line="264" w:lineRule="auto"/>
        <w:jc w:val="both"/>
        <w:rPr>
          <w:lang w:val="en-US"/>
        </w:rPr>
      </w:pPr>
      <w:r w:rsidRPr="00CC5656">
        <w:rPr>
          <w:b/>
          <w:noProof/>
          <w:u w:val="single"/>
          <w:lang w:val="en-US"/>
        </w:rPr>
        <w:t>EVALUATION SCRIPT</w:t>
      </w:r>
      <w:r w:rsidRPr="00CC5656">
        <w:rPr>
          <w:b/>
          <w:lang w:val="en-US"/>
        </w:rPr>
        <w:t xml:space="preserve">, </w:t>
      </w:r>
      <w:r w:rsidRPr="00CC5656">
        <w:rPr>
          <w:lang w:val="en-US"/>
        </w:rPr>
        <w:t xml:space="preserve">script written by Peter Greene on experience with PE Foundation, Johannesburg, based on recent PE Policy Letters. This script is to be used when ev tests for public individuals. It must be studied and learned by heart by PE </w:t>
      </w:r>
      <w:r w:rsidRPr="00CC5656">
        <w:rPr>
          <w:b/>
          <w:lang w:val="en-US"/>
        </w:rPr>
        <w:t xml:space="preserve">evaluators. </w:t>
      </w:r>
      <w:r w:rsidRPr="00CC5656">
        <w:rPr>
          <w:lang w:val="en-US"/>
        </w:rPr>
        <w:t>It makes the difference between ample PE Course sign</w:t>
      </w:r>
      <w:r w:rsidRPr="00CC5656">
        <w:rPr>
          <w:lang w:val="en-US"/>
        </w:rPr>
        <w:noBreakHyphen/>
        <w:t>ups and very few sign</w:t>
      </w:r>
      <w:r w:rsidRPr="00CC5656">
        <w:rPr>
          <w:lang w:val="en-US"/>
        </w:rPr>
        <w:noBreakHyphen/>
        <w:t xml:space="preserve">ups. The </w:t>
      </w:r>
      <w:r w:rsidRPr="00CC5656">
        <w:rPr>
          <w:b/>
          <w:lang w:val="en-US"/>
        </w:rPr>
        <w:t xml:space="preserve">evaluation </w:t>
      </w:r>
      <w:r w:rsidRPr="00CC5656">
        <w:rPr>
          <w:lang w:val="en-US"/>
        </w:rPr>
        <w:t>is given with excellent TR 1, almost tone 40. The idea is to impinge on the person. (HCO PL 15 Feb 61) [See the reference HCO PL for the text of the script.]</w:t>
      </w:r>
    </w:p>
    <w:p w14:paraId="7DBBF437" w14:textId="77777777" w:rsidR="007A0058" w:rsidRPr="00CC5656" w:rsidRDefault="007A0058" w:rsidP="007A0058">
      <w:pPr>
        <w:spacing w:after="120" w:line="264" w:lineRule="auto"/>
        <w:jc w:val="both"/>
        <w:rPr>
          <w:lang w:val="en-US"/>
        </w:rPr>
      </w:pPr>
      <w:r w:rsidRPr="00CC5656">
        <w:rPr>
          <w:b/>
          <w:noProof/>
          <w:u w:val="single"/>
          <w:lang w:val="en-US"/>
        </w:rPr>
        <w:t>EVALUATOR</w:t>
      </w:r>
      <w:r w:rsidRPr="00CC5656">
        <w:rPr>
          <w:b/>
          <w:lang w:val="en-US"/>
        </w:rPr>
        <w:t xml:space="preserve">, 1. an evaluator </w:t>
      </w:r>
      <w:r w:rsidRPr="00CC5656">
        <w:rPr>
          <w:lang w:val="en-US"/>
        </w:rPr>
        <w:t>is one that evalu</w:t>
      </w:r>
      <w:r w:rsidRPr="00CC5656">
        <w:rPr>
          <w:lang w:val="en-US"/>
        </w:rPr>
        <w:softHyphen/>
        <w:t xml:space="preserve">ates. (7201C02SO) 2. PE </w:t>
      </w:r>
      <w:r w:rsidRPr="00CC5656">
        <w:rPr>
          <w:b/>
          <w:lang w:val="en-US"/>
        </w:rPr>
        <w:t xml:space="preserve">evaluators (evaluating </w:t>
      </w:r>
      <w:r w:rsidRPr="00CC5656">
        <w:rPr>
          <w:lang w:val="en-US"/>
        </w:rPr>
        <w:t>tests for public individuals). (HCO PL 15 Feb 61)</w:t>
      </w:r>
    </w:p>
    <w:p w14:paraId="2E94E9E7" w14:textId="77777777" w:rsidR="007A0058" w:rsidRPr="00CC5656" w:rsidRDefault="007A0058" w:rsidP="007A0058">
      <w:pPr>
        <w:spacing w:after="120" w:line="264" w:lineRule="auto"/>
        <w:jc w:val="both"/>
        <w:rPr>
          <w:lang w:val="en-US"/>
        </w:rPr>
      </w:pPr>
      <w:r w:rsidRPr="00CC5656">
        <w:rPr>
          <w:b/>
          <w:noProof/>
          <w:u w:val="single"/>
          <w:lang w:val="en-US"/>
        </w:rPr>
        <w:t>EVENT</w:t>
      </w:r>
      <w:r w:rsidRPr="00CC5656">
        <w:rPr>
          <w:b/>
          <w:lang w:val="en-US"/>
        </w:rPr>
        <w:t xml:space="preserve">, </w:t>
      </w:r>
      <w:r w:rsidRPr="00CC5656">
        <w:rPr>
          <w:lang w:val="en-US"/>
        </w:rPr>
        <w:t>1. meetings, deputations, significant dates, combinings and separations and many other things are events. (HCO PL 5 Feb 69 11) 2. events are short, evening affairs with the emphasis on personal handling of registration cycles with public. (BPL 4 July 72R)</w:t>
      </w:r>
    </w:p>
    <w:p w14:paraId="21DE0994" w14:textId="77777777" w:rsidR="007A0058" w:rsidRPr="00CC5656" w:rsidRDefault="007A0058" w:rsidP="007A0058">
      <w:pPr>
        <w:spacing w:after="120" w:line="264" w:lineRule="auto"/>
        <w:jc w:val="both"/>
        <w:rPr>
          <w:lang w:val="en-US"/>
        </w:rPr>
      </w:pPr>
      <w:r w:rsidRPr="00CC5656">
        <w:rPr>
          <w:b/>
          <w:noProof/>
          <w:u w:val="single"/>
          <w:lang w:val="en-US"/>
        </w:rPr>
        <w:t>EVENTS IN CORRECT SEQUENCE</w:t>
      </w:r>
      <w:r w:rsidRPr="00CC5656">
        <w:rPr>
          <w:b/>
          <w:lang w:val="en-US"/>
        </w:rPr>
        <w:t xml:space="preserve">, </w:t>
      </w:r>
      <w:r w:rsidRPr="00CC5656">
        <w:rPr>
          <w:lang w:val="en-US"/>
        </w:rPr>
        <w:t>a plus</w:t>
      </w:r>
      <w:r w:rsidRPr="00CC5656">
        <w:rPr>
          <w:lang w:val="en-US"/>
        </w:rPr>
        <w:softHyphen/>
        <w:t>point. Events in actual sequence. (HCO PL 3 Oct 74)</w:t>
      </w:r>
    </w:p>
    <w:p w14:paraId="5E223141" w14:textId="77777777" w:rsidR="007A0058" w:rsidRPr="00CC5656" w:rsidRDefault="007A0058" w:rsidP="007A0058">
      <w:pPr>
        <w:spacing w:after="120" w:line="264" w:lineRule="auto"/>
        <w:jc w:val="both"/>
        <w:rPr>
          <w:lang w:val="en-US"/>
        </w:rPr>
      </w:pPr>
      <w:r w:rsidRPr="00CC5656">
        <w:rPr>
          <w:b/>
          <w:noProof/>
          <w:u w:val="single"/>
          <w:lang w:val="en-US"/>
        </w:rPr>
        <w:t>EVIDENCE</w:t>
      </w:r>
      <w:r w:rsidRPr="00CC5656">
        <w:rPr>
          <w:b/>
          <w:lang w:val="en-US"/>
        </w:rPr>
        <w:t xml:space="preserve">, </w:t>
      </w:r>
      <w:r w:rsidRPr="00CC5656">
        <w:rPr>
          <w:lang w:val="en-US"/>
        </w:rPr>
        <w:t>(Committees of Evidence) the spo</w:t>
      </w:r>
      <w:r w:rsidRPr="00CC5656">
        <w:rPr>
          <w:lang w:val="en-US"/>
        </w:rPr>
        <w:softHyphen/>
        <w:t>ken word, writings and documents are to be con</w:t>
      </w:r>
      <w:r w:rsidRPr="00CC5656">
        <w:rPr>
          <w:lang w:val="en-US"/>
        </w:rPr>
        <w:softHyphen/>
        <w:t>sidered as evidence. Session withholds may not be used as evidence but evidence may not be refused because it also has been given in a session. Hearsay evidence (saying one heard somebody say that somebody else did) should not be admissible evidence, but statements that one heard another make damaging remarks or saw another act or fail to act is admissible. (HCO PL 7 Sept 63)</w:t>
      </w:r>
    </w:p>
    <w:p w14:paraId="60C8772F" w14:textId="77777777" w:rsidR="007A0058" w:rsidRPr="00CC5656" w:rsidRDefault="007A0058" w:rsidP="007A0058">
      <w:pPr>
        <w:spacing w:after="120" w:line="264" w:lineRule="auto"/>
        <w:jc w:val="both"/>
        <w:rPr>
          <w:lang w:val="en-US"/>
        </w:rPr>
      </w:pPr>
      <w:r w:rsidRPr="00CC5656">
        <w:rPr>
          <w:b/>
          <w:noProof/>
          <w:u w:val="single"/>
          <w:lang w:val="en-US"/>
        </w:rPr>
        <w:t>EVIDENCE</w:t>
      </w:r>
      <w:r w:rsidRPr="00CC5656">
        <w:rPr>
          <w:lang w:val="en-US"/>
        </w:rPr>
        <w:t>, 1. the product derived from investi</w:t>
      </w:r>
      <w:r w:rsidRPr="00CC5656">
        <w:rPr>
          <w:lang w:val="en-US"/>
        </w:rPr>
        <w:softHyphen/>
        <w:t>gating and organizing the findings about a business or activity, then interpreting the information in tables, charts and various other statistical forms. 2. in law, any article presented at a court trial serving to test or prove a claim made by the litigants.</w:t>
      </w:r>
    </w:p>
    <w:p w14:paraId="0591277C" w14:textId="77777777" w:rsidR="007A0058" w:rsidRPr="00CC5656" w:rsidRDefault="007A0058" w:rsidP="007A0058">
      <w:pPr>
        <w:spacing w:after="120" w:line="264" w:lineRule="auto"/>
        <w:jc w:val="both"/>
        <w:rPr>
          <w:lang w:val="en-US"/>
        </w:rPr>
      </w:pPr>
      <w:r w:rsidRPr="00CC5656">
        <w:rPr>
          <w:b/>
          <w:noProof/>
          <w:u w:val="single"/>
          <w:lang w:val="en-US"/>
        </w:rPr>
        <w:t>EVIL</w:t>
      </w:r>
      <w:r w:rsidRPr="00CC5656">
        <w:rPr>
          <w:b/>
          <w:lang w:val="en-US"/>
        </w:rPr>
        <w:t xml:space="preserve">, </w:t>
      </w:r>
      <w:r w:rsidRPr="00CC5656">
        <w:rPr>
          <w:lang w:val="en-US"/>
        </w:rPr>
        <w:t>it might interest you how an SP comes about. He's already got enough overts to deserve more motivators than you can shake a stick at. He has done something to dish one and all in. He's been a bad boy. Now the reason he got to be a bad boy was by switching valences. He had a bad boy over there and he then, in some peculiar way, got into that bad boy's valence. Now he knows what he is</w:t>
      </w:r>
      <w:r w:rsidRPr="00CC5656">
        <w:rPr>
          <w:lang w:val="en-US"/>
        </w:rPr>
        <w:noBreakHyphen/>
        <w:t>he's a bad boy. Man is basically good but he mocks</w:t>
      </w:r>
      <w:r w:rsidRPr="00CC5656">
        <w:rPr>
          <w:lang w:val="en-US"/>
        </w:rPr>
        <w:noBreakHyphen/>
        <w:t>up evil valences and then gets into them. He says the other fellow is bad. The other fellow was bad. And eventually he got this pasted</w:t>
      </w:r>
      <w:r w:rsidRPr="00CC5656">
        <w:rPr>
          <w:lang w:val="en-US"/>
        </w:rPr>
        <w:noBreakHyphen/>
        <w:t>up other fellow and one day he becomes the other fellow, see, in a valence shift or personality</w:t>
      </w:r>
      <w:r w:rsidRPr="00CC5656">
        <w:rPr>
          <w:lang w:val="en-US"/>
        </w:rPr>
        <w:softHyphen/>
        <w:t>whole, complete package of personality. And there he is. So now he is an evil fellow. He knows how he is supposed to act. He is supposed to act like the other fellow. That's the switcherroo. That's how evil comes into being. The religionists have been having a hard time trying to solve what evil was and that is what evil is. It is the declaration or postulate that evil can exist. In the absence of postulates and declaration of such, man is good. (SH Spec 73, 6608CO2)</w:t>
      </w:r>
    </w:p>
    <w:p w14:paraId="2CA4789F" w14:textId="77777777" w:rsidR="007A0058" w:rsidRPr="00CC5656" w:rsidRDefault="007A0058" w:rsidP="007A0058">
      <w:pPr>
        <w:spacing w:after="120" w:line="264" w:lineRule="auto"/>
        <w:jc w:val="both"/>
        <w:rPr>
          <w:lang w:val="en-US"/>
        </w:rPr>
      </w:pPr>
      <w:r w:rsidRPr="00CC5656">
        <w:rPr>
          <w:b/>
          <w:noProof/>
          <w:u w:val="single"/>
          <w:lang w:val="en-US"/>
        </w:rPr>
        <w:t>EVIL PURPOSE</w:t>
      </w:r>
      <w:r w:rsidRPr="00CC5656">
        <w:rPr>
          <w:b/>
          <w:lang w:val="en-US"/>
        </w:rPr>
        <w:t xml:space="preserve">, </w:t>
      </w:r>
      <w:r w:rsidRPr="00CC5656">
        <w:rPr>
          <w:lang w:val="en-US"/>
        </w:rPr>
        <w:t>a definite obsessive desire to destroy. (ESTO 3, 7203CO2 SO I)</w:t>
      </w:r>
      <w:r w:rsidRPr="00CC5656">
        <w:rPr>
          <w:i/>
          <w:lang w:val="en-US"/>
        </w:rPr>
        <w:t xml:space="preserve"> Abbr. </w:t>
      </w:r>
      <w:r w:rsidRPr="00CC5656">
        <w:rPr>
          <w:lang w:val="en-US"/>
        </w:rPr>
        <w:t>Ev Purp.</w:t>
      </w:r>
    </w:p>
    <w:p w14:paraId="3CB4248F" w14:textId="77777777" w:rsidR="007A0058" w:rsidRPr="00CC5656" w:rsidRDefault="007A0058" w:rsidP="007A0058">
      <w:pPr>
        <w:spacing w:after="120" w:line="264" w:lineRule="auto"/>
        <w:jc w:val="both"/>
        <w:rPr>
          <w:lang w:val="en-US"/>
        </w:rPr>
      </w:pPr>
      <w:r w:rsidRPr="00CC5656">
        <w:rPr>
          <w:b/>
          <w:noProof/>
          <w:u w:val="single"/>
          <w:lang w:val="en-US"/>
        </w:rPr>
        <w:t>EVIL PURPOSE BOY</w:t>
      </w:r>
      <w:r w:rsidRPr="00CC5656">
        <w:rPr>
          <w:b/>
          <w:lang w:val="en-US"/>
        </w:rPr>
        <w:t xml:space="preserve">, </w:t>
      </w:r>
      <w:r w:rsidRPr="00CC5656">
        <w:rPr>
          <w:lang w:val="en-US"/>
        </w:rPr>
        <w:t>he's out to destroy the lot. His whole life is monitored by this, and he does it in the most remarkable way. Criminals and that sort of thing are motivated this way. And they are very hard to detect because they very carefully cover it all up while pulling the rug out from underneath anything. (ESTO 3, 7203CO2 SO I)</w:t>
      </w:r>
    </w:p>
    <w:p w14:paraId="65EB4FA6" w14:textId="77777777" w:rsidR="007A0058" w:rsidRPr="00CC5656" w:rsidRDefault="007A0058" w:rsidP="007A0058">
      <w:pPr>
        <w:spacing w:after="120" w:line="264" w:lineRule="auto"/>
        <w:jc w:val="both"/>
        <w:rPr>
          <w:lang w:val="en-US"/>
        </w:rPr>
      </w:pPr>
      <w:r w:rsidRPr="00CC5656">
        <w:rPr>
          <w:b/>
          <w:noProof/>
          <w:u w:val="single"/>
          <w:lang w:val="en-US"/>
        </w:rPr>
        <w:t>EXACT SCHEDULING</w:t>
      </w:r>
      <w:r w:rsidRPr="00CC5656">
        <w:rPr>
          <w:b/>
          <w:lang w:val="en-US"/>
        </w:rPr>
        <w:t xml:space="preserve">, </w:t>
      </w:r>
      <w:r w:rsidRPr="00CC5656">
        <w:rPr>
          <w:lang w:val="en-US"/>
        </w:rPr>
        <w:t>means just that. The course has a daily schedule, it is known to each student, and it is adhered to exactly. The course commences each day and after each break exactly on time, with a brisk, snappy rollcall, it is ended exactly on time by the supervisor. (BPL 8 May 68 R II)</w:t>
      </w:r>
    </w:p>
    <w:p w14:paraId="0F5B7B02" w14:textId="77777777" w:rsidR="007A0058" w:rsidRPr="00CC5656" w:rsidRDefault="007A0058" w:rsidP="007A0058">
      <w:pPr>
        <w:spacing w:after="120" w:line="264" w:lineRule="auto"/>
        <w:jc w:val="both"/>
        <w:rPr>
          <w:lang w:val="en-US"/>
        </w:rPr>
      </w:pPr>
      <w:r w:rsidRPr="00CC5656">
        <w:rPr>
          <w:b/>
          <w:noProof/>
          <w:u w:val="single"/>
          <w:lang w:val="en-US"/>
        </w:rPr>
        <w:t>EXAMINATIONS OFFICER</w:t>
      </w:r>
      <w:r w:rsidRPr="00CC5656">
        <w:rPr>
          <w:b/>
          <w:lang w:val="en-US"/>
        </w:rPr>
        <w:t xml:space="preserve">, </w:t>
      </w:r>
      <w:r w:rsidRPr="00CC5656">
        <w:rPr>
          <w:lang w:val="en-US"/>
        </w:rPr>
        <w:t xml:space="preserve">(Gung </w:t>
      </w:r>
      <w:r w:rsidRPr="00CC5656">
        <w:rPr>
          <w:lang w:val="en-US"/>
        </w:rPr>
        <w:noBreakHyphen/>
        <w:t xml:space="preserve"> Ho Group) the </w:t>
      </w:r>
      <w:r w:rsidRPr="00CC5656">
        <w:rPr>
          <w:b/>
          <w:lang w:val="en-US"/>
        </w:rPr>
        <w:t xml:space="preserve">Examinations Officer </w:t>
      </w:r>
      <w:r w:rsidRPr="00CC5656">
        <w:rPr>
          <w:lang w:val="en-US"/>
        </w:rPr>
        <w:t>examines anyone trained or being trained and any project or program. (HCO PL 2 Dec 68)</w:t>
      </w:r>
    </w:p>
    <w:p w14:paraId="438ABE30" w14:textId="77777777" w:rsidR="007A0058" w:rsidRPr="00CC5656" w:rsidRDefault="007A0058" w:rsidP="007A0058">
      <w:pPr>
        <w:spacing w:after="120" w:line="264" w:lineRule="auto"/>
        <w:jc w:val="both"/>
        <w:rPr>
          <w:lang w:val="en-US"/>
        </w:rPr>
      </w:pPr>
      <w:r w:rsidRPr="00CC5656">
        <w:rPr>
          <w:b/>
          <w:noProof/>
          <w:u w:val="single"/>
          <w:lang w:val="en-US"/>
        </w:rPr>
        <w:t>EXAMINER</w:t>
      </w:r>
      <w:r w:rsidRPr="00CC5656">
        <w:rPr>
          <w:b/>
          <w:lang w:val="en-US"/>
        </w:rPr>
        <w:t xml:space="preserve">, 1. the Examiner </w:t>
      </w:r>
      <w:r w:rsidRPr="00CC5656">
        <w:rPr>
          <w:lang w:val="en-US"/>
        </w:rPr>
        <w:t>is open from 9:00 A.M. to 10:00 P.M. excepting lunch and dinner breaks. (1) the Examiner is the terminal for pre</w:t>
      </w:r>
      <w:r w:rsidRPr="00CC5656">
        <w:rPr>
          <w:lang w:val="en-US"/>
        </w:rPr>
        <w:softHyphen/>
        <w:t xml:space="preserve">auditing statements and any communications you wish to give to the C/S. (Case Supervisor) (2) the Examiner is the terminal to go through to see the Qual Consultant. (Examiner will make an appointment for you) (3) the Examiner is the terminal to see to give the C/S data regarding any physical body difficulty and any planned visit to or report from a doctor while you are receiving an intensive. (4) the Examiner is the terminal you see after each auditing session. (BPL 29 Jan 72R) 2. (Correction Division) the </w:t>
      </w:r>
      <w:r w:rsidRPr="00CC5656">
        <w:rPr>
          <w:b/>
          <w:lang w:val="en-US"/>
        </w:rPr>
        <w:t xml:space="preserve">Examiner examines </w:t>
      </w:r>
      <w:r w:rsidRPr="00CC5656">
        <w:rPr>
          <w:lang w:val="en-US"/>
        </w:rPr>
        <w:t xml:space="preserve">all the org's PCs expertly and accurately, catches all flubs by inspecting all folders sent for "Declare?", before calling the PC, ensuring that the process or rundown was run and full end phenomenon attained, and reports all technical deficiencies and ensures these are handled. (BPL 7 Dec 71R I) 3. (PC examiner) that person in a Scn organization assigned to the duties of noting PCs' statements, TA position and indicators after session or when PC wishes to volunteer information. (BPL 4 Dec 71R III) 4. the whole duty of the </w:t>
      </w:r>
      <w:r w:rsidRPr="00CC5656">
        <w:rPr>
          <w:b/>
          <w:lang w:val="en-US"/>
        </w:rPr>
        <w:t xml:space="preserve">examiner </w:t>
      </w:r>
      <w:r w:rsidRPr="00CC5656">
        <w:rPr>
          <w:lang w:val="en-US"/>
        </w:rPr>
        <w:t>is to note the TA needle behavior of the PC. You don't as an Examiner care about anything except TA</w:t>
      </w:r>
      <w:r w:rsidRPr="00CC5656">
        <w:rPr>
          <w:lang w:val="en-US"/>
        </w:rPr>
        <w:noBreakHyphen/>
        <w:t>needle behavior</w:t>
      </w:r>
      <w:r w:rsidRPr="00CC5656">
        <w:rPr>
          <w:lang w:val="en-US"/>
        </w:rPr>
        <w:noBreakHyphen/>
        <w:t xml:space="preserve"> statement. (HCO PL 13 Oct 68) 5. briefly the Examiner's purpose is to ensure standard tech is applied and results are flawless. (FO 1170)</w:t>
      </w:r>
    </w:p>
    <w:p w14:paraId="3CAF15B3" w14:textId="77777777" w:rsidR="007A0058" w:rsidRPr="00CC5656" w:rsidRDefault="007A0058" w:rsidP="007A0058">
      <w:pPr>
        <w:spacing w:after="120" w:line="264" w:lineRule="auto"/>
        <w:jc w:val="both"/>
        <w:rPr>
          <w:lang w:val="en-US"/>
        </w:rPr>
      </w:pPr>
      <w:r w:rsidRPr="00CC5656">
        <w:rPr>
          <w:b/>
          <w:noProof/>
          <w:u w:val="single"/>
          <w:lang w:val="en-US"/>
        </w:rPr>
        <w:t>EXAMINER'S 24 HOUR RULE</w:t>
      </w:r>
      <w:r w:rsidRPr="00CC5656">
        <w:rPr>
          <w:b/>
          <w:lang w:val="en-US"/>
        </w:rPr>
        <w:t xml:space="preserve">, the rule </w:t>
      </w:r>
      <w:r w:rsidRPr="00CC5656">
        <w:rPr>
          <w:lang w:val="en-US"/>
        </w:rPr>
        <w:t xml:space="preserve">is: any goofed session must be repaired with </w:t>
      </w:r>
      <w:r w:rsidRPr="00CC5656">
        <w:rPr>
          <w:b/>
          <w:lang w:val="en-US"/>
        </w:rPr>
        <w:t xml:space="preserve">24 hours. </w:t>
      </w:r>
      <w:r w:rsidRPr="00CC5656">
        <w:rPr>
          <w:lang w:val="en-US"/>
        </w:rPr>
        <w:t>(HCO PL 8 Sept 70R)</w:t>
      </w:r>
    </w:p>
    <w:p w14:paraId="23E03AD6" w14:textId="77777777" w:rsidR="007A0058" w:rsidRPr="00CC5656" w:rsidRDefault="007A0058" w:rsidP="007A0058">
      <w:pPr>
        <w:spacing w:after="120" w:line="264" w:lineRule="auto"/>
        <w:jc w:val="both"/>
        <w:rPr>
          <w:lang w:val="en-US"/>
        </w:rPr>
      </w:pPr>
      <w:r w:rsidRPr="00CC5656">
        <w:rPr>
          <w:b/>
          <w:noProof/>
          <w:u w:val="single"/>
          <w:lang w:val="en-US"/>
        </w:rPr>
        <w:t>EXCALIBUR</w:t>
      </w:r>
      <w:r w:rsidRPr="00CC5656">
        <w:rPr>
          <w:lang w:val="en-US"/>
        </w:rPr>
        <w:t xml:space="preserve">, 1. </w:t>
      </w:r>
      <w:r w:rsidRPr="00CC5656">
        <w:rPr>
          <w:i/>
          <w:lang w:val="en-US"/>
        </w:rPr>
        <w:t>Excalibur</w:t>
      </w:r>
      <w:r w:rsidRPr="00CC5656">
        <w:rPr>
          <w:lang w:val="en-US"/>
        </w:rPr>
        <w:t xml:space="preserve"> was an unpublished book written in the very late 1930s. Only frag</w:t>
      </w:r>
      <w:r w:rsidRPr="00CC5656">
        <w:rPr>
          <w:lang w:val="en-US"/>
        </w:rPr>
        <w:softHyphen/>
        <w:t xml:space="preserve">ments of it remain. (HCO PL 17 Mar 69) 2. the unpublished work </w:t>
      </w:r>
      <w:r w:rsidRPr="00CC5656">
        <w:rPr>
          <w:i/>
          <w:lang w:val="en-US"/>
        </w:rPr>
        <w:t xml:space="preserve">Excalibur </w:t>
      </w:r>
      <w:r w:rsidRPr="00CC5656">
        <w:rPr>
          <w:lang w:val="en-US"/>
        </w:rPr>
        <w:t xml:space="preserve">(most of which has been released in HCOBs, PLs and books). (HCO PL 26 Apr 70R) 3. the </w:t>
      </w:r>
      <w:r w:rsidRPr="00CC5656">
        <w:rPr>
          <w:i/>
          <w:lang w:val="en-US"/>
        </w:rPr>
        <w:t xml:space="preserve">Excalibur is </w:t>
      </w:r>
      <w:r w:rsidRPr="00CC5656">
        <w:rPr>
          <w:lang w:val="en-US"/>
        </w:rPr>
        <w:t xml:space="preserve">the Sea Org training vessel for the Pacific area. (CBO 212) 4. Asia (FSO 559) </w:t>
      </w:r>
      <w:r w:rsidRPr="00CC5656">
        <w:rPr>
          <w:i/>
          <w:lang w:val="en-US"/>
        </w:rPr>
        <w:t>Abbr</w:t>
      </w:r>
      <w:r w:rsidRPr="00CC5656">
        <w:rPr>
          <w:lang w:val="en-US"/>
        </w:rPr>
        <w:t>. Excal. [Asia was the former name of the ship, Excalibur.]</w:t>
      </w:r>
    </w:p>
    <w:p w14:paraId="6C3DF02B" w14:textId="77777777" w:rsidR="007A0058" w:rsidRPr="00CC5656" w:rsidRDefault="007A0058" w:rsidP="007A0058">
      <w:pPr>
        <w:spacing w:after="120" w:line="264" w:lineRule="auto"/>
        <w:jc w:val="both"/>
        <w:rPr>
          <w:lang w:val="en-US"/>
        </w:rPr>
      </w:pPr>
      <w:r w:rsidRPr="00CC5656">
        <w:rPr>
          <w:b/>
          <w:noProof/>
          <w:u w:val="single"/>
          <w:lang w:val="en-US"/>
        </w:rPr>
        <w:t>EXCHANGE</w:t>
      </w:r>
      <w:r w:rsidRPr="00CC5656">
        <w:rPr>
          <w:lang w:val="en-US"/>
        </w:rPr>
        <w:t xml:space="preserve">, criminal exchange is nothing from the criminal for something from another. Whether theft or threat or fraud is used, the criminal think is to get something without putting out anything. That is obvious. A staff member can be coaxed into this kind of thinking by permitting him to receive without his contributing. When you let a person give nothing for something you are factually encouraging crime. It is exchange which maintains the inflow and outflow that gives a person space around him and keeps the bank off of him. One has to produce something to exchange for money. If he gives nothing in return for what he gets the money does not belong to him. It is interesting that when a person becomes productive his morale improves. Reversely it should be rather plain to you that a person who doesn't produce becomes mentally or physically HI. For his </w:t>
      </w:r>
      <w:r w:rsidRPr="00CC5656">
        <w:rPr>
          <w:b/>
          <w:lang w:val="en-US"/>
        </w:rPr>
        <w:t xml:space="preserve">exchange </w:t>
      </w:r>
      <w:r w:rsidRPr="00CC5656">
        <w:rPr>
          <w:lang w:val="en-US"/>
        </w:rPr>
        <w:t>factor is out. (HCO PL 4 Apr 72)</w:t>
      </w:r>
    </w:p>
    <w:p w14:paraId="1F3385F4" w14:textId="77777777" w:rsidR="007A0058" w:rsidRPr="00CC5656" w:rsidRDefault="007A0058" w:rsidP="007A0058">
      <w:pPr>
        <w:spacing w:after="120" w:line="264" w:lineRule="auto"/>
        <w:jc w:val="both"/>
        <w:rPr>
          <w:lang w:val="en-US"/>
        </w:rPr>
      </w:pPr>
      <w:r w:rsidRPr="00CC5656">
        <w:rPr>
          <w:b/>
          <w:noProof/>
          <w:u w:val="single"/>
          <w:lang w:val="en-US"/>
        </w:rPr>
        <w:t>EXCHANGE</w:t>
      </w:r>
      <w:r w:rsidRPr="00CC5656">
        <w:rPr>
          <w:lang w:val="en-US"/>
        </w:rPr>
        <w:t>, 1. generally, the barter or trading of money, property or services in return for like rewards of equal or similar value. 2. a business market engaged in handling the trading of a commodity as in a produce or stock exchange. 3. the trading of money of one nation for the currency of another country at a ratio established by the international money market. 4. system of pay</w:t>
      </w:r>
      <w:r w:rsidRPr="00CC5656">
        <w:rPr>
          <w:lang w:val="en-US"/>
        </w:rPr>
        <w:softHyphen/>
        <w:t>ments wherein negotiable drafts or bills of ex</w:t>
      </w:r>
      <w:r w:rsidRPr="00CC5656">
        <w:rPr>
          <w:lang w:val="en-US"/>
        </w:rPr>
        <w:softHyphen/>
        <w:t>change are used in place of money. 5. the fee or amount charged for handling such a system of payments.</w:t>
      </w:r>
    </w:p>
    <w:p w14:paraId="16A69D8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EFDF6BA" wp14:editId="1FEF1F34">
            <wp:extent cx="2781935" cy="3419475"/>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781935" cy="3419475"/>
                    </a:xfrm>
                    <a:prstGeom prst="rect">
                      <a:avLst/>
                    </a:prstGeom>
                    <a:noFill/>
                    <a:ln>
                      <a:noFill/>
                    </a:ln>
                  </pic:spPr>
                </pic:pic>
              </a:graphicData>
            </a:graphic>
          </wp:inline>
        </w:drawing>
      </w:r>
    </w:p>
    <w:p w14:paraId="10F56317" w14:textId="77777777" w:rsidR="007A0058" w:rsidRPr="00CC5656" w:rsidRDefault="007A0058" w:rsidP="007A0058">
      <w:pPr>
        <w:spacing w:after="120" w:line="264" w:lineRule="auto"/>
        <w:jc w:val="both"/>
        <w:rPr>
          <w:lang w:val="en-US"/>
        </w:rPr>
      </w:pPr>
      <w:r w:rsidRPr="00CC5656">
        <w:rPr>
          <w:b/>
          <w:noProof/>
          <w:u w:val="single"/>
          <w:lang w:val="en-US"/>
        </w:rPr>
        <w:t>EXCHANGE CONTROL</w:t>
      </w:r>
      <w:r w:rsidRPr="00CC5656">
        <w:rPr>
          <w:lang w:val="en-US"/>
        </w:rPr>
        <w:t>, the jurisdiction by a nation of the ways in which its currency may be traded for other currencies, usually done to influence or enhance the value of its currency on international markets.</w:t>
      </w:r>
    </w:p>
    <w:p w14:paraId="30E71B2F" w14:textId="77777777" w:rsidR="007A0058" w:rsidRPr="00CC5656" w:rsidRDefault="007A0058" w:rsidP="007A0058">
      <w:pPr>
        <w:spacing w:after="120" w:line="264" w:lineRule="auto"/>
        <w:jc w:val="both"/>
        <w:rPr>
          <w:lang w:val="en-US"/>
        </w:rPr>
      </w:pPr>
      <w:r w:rsidRPr="00CC5656">
        <w:rPr>
          <w:b/>
          <w:noProof/>
          <w:u w:val="single"/>
          <w:lang w:val="en-US"/>
        </w:rPr>
        <w:t>EXCHANGE, LOSSES</w:t>
      </w:r>
      <w:r w:rsidRPr="00CC5656">
        <w:rPr>
          <w:lang w:val="en-US"/>
        </w:rPr>
        <w:t>, 1. the net result show</w:t>
      </w:r>
      <w:r w:rsidRPr="00CC5656">
        <w:rPr>
          <w:lang w:val="en-US"/>
        </w:rPr>
        <w:softHyphen/>
        <w:t>ing a financial loss in its own national currency taken by companies or individuals in the outcome of transactions dealing in foreign currencies. 2. in financial statements or consolidated accounts the net loss incurred, recorded or unrecorded, in translating rates of foreign accounts to the com</w:t>
      </w:r>
      <w:r w:rsidRPr="00CC5656">
        <w:rPr>
          <w:lang w:val="en-US"/>
        </w:rPr>
        <w:softHyphen/>
        <w:t>pany s currency.</w:t>
      </w:r>
    </w:p>
    <w:p w14:paraId="2D0AABE6" w14:textId="77777777" w:rsidR="007A0058" w:rsidRPr="00CC5656" w:rsidRDefault="007A0058" w:rsidP="007A0058">
      <w:pPr>
        <w:spacing w:after="120" w:line="264" w:lineRule="auto"/>
        <w:jc w:val="both"/>
        <w:rPr>
          <w:lang w:val="en-US"/>
        </w:rPr>
      </w:pPr>
      <w:r w:rsidRPr="00CC5656">
        <w:rPr>
          <w:b/>
          <w:noProof/>
          <w:u w:val="single"/>
          <w:lang w:val="en-US"/>
        </w:rPr>
        <w:t>EXCHANGE RATE</w:t>
      </w:r>
      <w:r w:rsidRPr="00CC5656">
        <w:rPr>
          <w:lang w:val="en-US"/>
        </w:rPr>
        <w:t>, a calculation made of the worth of a currency relative to or in exchange for another currency.</w:t>
      </w:r>
    </w:p>
    <w:p w14:paraId="0D715785" w14:textId="77777777" w:rsidR="007A0058" w:rsidRPr="00CC5656" w:rsidRDefault="007A0058" w:rsidP="007A0058">
      <w:pPr>
        <w:spacing w:after="120" w:line="264" w:lineRule="auto"/>
        <w:jc w:val="both"/>
        <w:rPr>
          <w:lang w:val="en-US"/>
        </w:rPr>
      </w:pPr>
      <w:r w:rsidRPr="00CC5656">
        <w:rPr>
          <w:b/>
          <w:noProof/>
          <w:u w:val="single"/>
          <w:lang w:val="en-US"/>
        </w:rPr>
        <w:t>EXCLUSIVE</w:t>
      </w:r>
      <w:r w:rsidRPr="00CC5656">
        <w:rPr>
          <w:b/>
          <w:lang w:val="en-US"/>
        </w:rPr>
        <w:t xml:space="preserve">, </w:t>
      </w:r>
      <w:r w:rsidRPr="00CC5656">
        <w:rPr>
          <w:lang w:val="en-US"/>
        </w:rPr>
        <w:t>type of article other than straight news usually included in a newspaper. A feature sent to one newspaper. (BPL 10 Jan 73R)</w:t>
      </w:r>
    </w:p>
    <w:p w14:paraId="50374F4C" w14:textId="77777777" w:rsidR="007A0058" w:rsidRPr="00CC5656" w:rsidRDefault="007A0058" w:rsidP="007A0058">
      <w:pPr>
        <w:spacing w:after="120" w:line="264" w:lineRule="auto"/>
        <w:jc w:val="both"/>
        <w:rPr>
          <w:lang w:val="en-US"/>
        </w:rPr>
      </w:pPr>
      <w:r w:rsidRPr="00CC5656">
        <w:rPr>
          <w:b/>
          <w:noProof/>
          <w:u w:val="single"/>
          <w:lang w:val="en-US"/>
        </w:rPr>
        <w:t>EXEC ESTO'S ASSISTANT MASTER AT ARMS</w:t>
      </w:r>
      <w:r w:rsidRPr="00CC5656">
        <w:rPr>
          <w:b/>
          <w:lang w:val="en-US"/>
        </w:rPr>
        <w:t xml:space="preserve">, </w:t>
      </w:r>
      <w:r w:rsidRPr="00CC5656">
        <w:rPr>
          <w:lang w:val="en-US"/>
        </w:rPr>
        <w:t xml:space="preserve">the </w:t>
      </w:r>
      <w:r w:rsidRPr="00CC5656">
        <w:rPr>
          <w:b/>
          <w:lang w:val="en-US"/>
        </w:rPr>
        <w:t xml:space="preserve">Esto's MAA. </w:t>
      </w:r>
      <w:r w:rsidRPr="00CC5656">
        <w:rPr>
          <w:lang w:val="en-US"/>
        </w:rPr>
        <w:t>(FSO 534)</w:t>
      </w:r>
    </w:p>
    <w:p w14:paraId="74EA0979" w14:textId="77777777" w:rsidR="007A0058" w:rsidRPr="00CC5656" w:rsidRDefault="007A0058" w:rsidP="007A0058">
      <w:pPr>
        <w:spacing w:after="120" w:line="264" w:lineRule="auto"/>
        <w:jc w:val="both"/>
        <w:rPr>
          <w:lang w:val="en-US"/>
        </w:rPr>
      </w:pPr>
      <w:r w:rsidRPr="00CC5656">
        <w:rPr>
          <w:b/>
          <w:noProof/>
          <w:u w:val="single"/>
          <w:lang w:val="en-US"/>
        </w:rPr>
        <w:t>EXEC ESTO'S MAA</w:t>
      </w:r>
      <w:r w:rsidRPr="00CC5656">
        <w:rPr>
          <w:lang w:val="en-US"/>
        </w:rPr>
        <w:t xml:space="preserve">, the </w:t>
      </w:r>
      <w:r w:rsidRPr="00CC5656">
        <w:rPr>
          <w:b/>
          <w:lang w:val="en-US"/>
        </w:rPr>
        <w:t xml:space="preserve">Executive Esto </w:t>
      </w:r>
      <w:r w:rsidRPr="00CC5656">
        <w:rPr>
          <w:lang w:val="en-US"/>
        </w:rPr>
        <w:t xml:space="preserve">has a </w:t>
      </w:r>
      <w:r w:rsidRPr="00CC5656">
        <w:rPr>
          <w:b/>
          <w:lang w:val="en-US"/>
        </w:rPr>
        <w:t xml:space="preserve">Master at Arms </w:t>
      </w:r>
      <w:r w:rsidRPr="00CC5656">
        <w:rPr>
          <w:lang w:val="en-US"/>
        </w:rPr>
        <w:t>in a large org. The MAA musters the crew, conducts any exercises, does ethics investigations as needful especially by the Exec Esto and helps hat the Ethics Officers of the org. He does not replace these. He does other duties assigned. (HCO PL 7 Mar 72)</w:t>
      </w:r>
    </w:p>
    <w:p w14:paraId="517A5241" w14:textId="77777777" w:rsidR="007A0058" w:rsidRPr="00CC5656" w:rsidRDefault="007A0058" w:rsidP="007A0058">
      <w:pPr>
        <w:spacing w:after="120" w:line="264" w:lineRule="auto"/>
        <w:jc w:val="both"/>
        <w:rPr>
          <w:lang w:val="en-US"/>
        </w:rPr>
      </w:pPr>
      <w:r w:rsidRPr="00CC5656">
        <w:rPr>
          <w:b/>
          <w:noProof/>
          <w:u w:val="single"/>
          <w:lang w:val="en-US"/>
        </w:rPr>
        <w:t>EXECUTING</w:t>
      </w:r>
      <w:r w:rsidRPr="00CC5656">
        <w:rPr>
          <w:lang w:val="en-US"/>
        </w:rPr>
        <w:t>, getting people to get the work done. (HCO PL 30 Oct 62)</w:t>
      </w:r>
    </w:p>
    <w:p w14:paraId="5CB265A6" w14:textId="77777777" w:rsidR="007A0058" w:rsidRPr="00CC5656" w:rsidRDefault="007A0058" w:rsidP="007A0058">
      <w:pPr>
        <w:spacing w:after="120" w:line="264" w:lineRule="auto"/>
        <w:jc w:val="both"/>
        <w:rPr>
          <w:lang w:val="en-US"/>
        </w:rPr>
      </w:pPr>
      <w:r w:rsidRPr="00CC5656">
        <w:rPr>
          <w:b/>
          <w:noProof/>
          <w:u w:val="single"/>
          <w:lang w:val="en-US"/>
        </w:rPr>
        <w:t>EXECUTIONS BRANCH</w:t>
      </w:r>
      <w:r w:rsidRPr="00CC5656">
        <w:rPr>
          <w:lang w:val="en-US"/>
        </w:rPr>
        <w:t xml:space="preserve">, Programs </w:t>
      </w:r>
      <w:r w:rsidRPr="00CC5656">
        <w:rPr>
          <w:b/>
          <w:lang w:val="en-US"/>
        </w:rPr>
        <w:t>Execu</w:t>
      </w:r>
      <w:r w:rsidRPr="00CC5656">
        <w:rPr>
          <w:b/>
          <w:lang w:val="en-US"/>
        </w:rPr>
        <w:softHyphen/>
        <w:t xml:space="preserve">tions Branch. </w:t>
      </w:r>
      <w:r w:rsidRPr="00CC5656">
        <w:rPr>
          <w:lang w:val="en-US"/>
        </w:rPr>
        <w:t>(FO 3506)</w:t>
      </w:r>
    </w:p>
    <w:p w14:paraId="42F26992" w14:textId="77777777" w:rsidR="007A0058" w:rsidRPr="00CC5656" w:rsidRDefault="007A0058" w:rsidP="007A0058">
      <w:pPr>
        <w:spacing w:after="120" w:line="264" w:lineRule="auto"/>
        <w:jc w:val="both"/>
        <w:rPr>
          <w:lang w:val="en-US"/>
        </w:rPr>
      </w:pPr>
      <w:r w:rsidRPr="00CC5656">
        <w:rPr>
          <w:b/>
          <w:noProof/>
          <w:u w:val="single"/>
          <w:lang w:val="en-US"/>
        </w:rPr>
        <w:t>EXECUTIVE</w:t>
      </w:r>
      <w:r w:rsidRPr="00CC5656">
        <w:rPr>
          <w:b/>
          <w:lang w:val="en-US"/>
        </w:rPr>
        <w:t xml:space="preserve">, 1. </w:t>
      </w:r>
      <w:r w:rsidRPr="00CC5656">
        <w:rPr>
          <w:lang w:val="en-US"/>
        </w:rPr>
        <w:t xml:space="preserve">one who obtains </w:t>
      </w:r>
      <w:r w:rsidRPr="00CC5656">
        <w:rPr>
          <w:b/>
          <w:lang w:val="en-US"/>
        </w:rPr>
        <w:t xml:space="preserve">execution </w:t>
      </w:r>
      <w:r w:rsidRPr="00CC5656">
        <w:rPr>
          <w:lang w:val="en-US"/>
        </w:rPr>
        <w:t>of duties, programs and actions in an organization to further the aims and purposes of that organization. (HCO PL 30 Oct 62) 2. any person holding an executive post (head of department or above) is deemed an executive. (HCO PL 3 May 72) 3. one who holds a position of administrative or managerial responsibility in an organization. (HCO PL 29 Oct 71 II) 4. to give one some idea of the power associated with the word, Daniel Webster, in 1826, defined it as: "The Officer, whether King, President, or other Chief Magis</w:t>
      </w:r>
      <w:r w:rsidRPr="00CC5656">
        <w:rPr>
          <w:lang w:val="en-US"/>
        </w:rPr>
        <w:softHyphen/>
        <w:t>trate, who superintends the execution of the laws; the person who administers the government, executive power or authority in government. Men most desirous of places in the executive gift, will not expect to be gratified, except by their support of the executive. John Quincy." (HCO PL 29 Oct 71</w:t>
      </w:r>
      <w:r w:rsidRPr="00CC5656">
        <w:rPr>
          <w:i/>
          <w:lang w:val="en-US"/>
        </w:rPr>
        <w:t xml:space="preserve"> </w:t>
      </w:r>
      <w:r w:rsidRPr="00CC5656">
        <w:rPr>
          <w:lang w:val="en-US"/>
        </w:rPr>
        <w:t>II) 5. used in distinction from legislative and judicial. The body that deliberates and enacts laws is legislative; the body that judges or applies the laws to particular cases is judicial; the body or person who carries the laws into effect or superin</w:t>
      </w:r>
      <w:r w:rsidRPr="00CC5656">
        <w:rPr>
          <w:lang w:val="en-US"/>
        </w:rPr>
        <w:softHyphen/>
        <w:t>tends the enforcement of them is executive, according to its 19th Century governmental mean</w:t>
      </w:r>
      <w:r w:rsidRPr="00CC5656">
        <w:rPr>
          <w:lang w:val="en-US"/>
        </w:rPr>
        <w:softHyphen/>
        <w:t xml:space="preserve">ing according to Webster. (HCO PL 29 Oct 71 II) 6. the word comes from the Latin </w:t>
      </w:r>
      <w:r w:rsidRPr="00CC5656">
        <w:rPr>
          <w:i/>
          <w:lang w:val="en-US"/>
        </w:rPr>
        <w:t xml:space="preserve">"Ex(s) equi </w:t>
      </w:r>
      <w:r w:rsidRPr="00CC5656">
        <w:rPr>
          <w:lang w:val="en-US"/>
        </w:rPr>
        <w:t xml:space="preserve">(past participle </w:t>
      </w:r>
      <w:r w:rsidRPr="00CC5656">
        <w:rPr>
          <w:i/>
          <w:lang w:val="en-US"/>
        </w:rPr>
        <w:t xml:space="preserve">ex(s) ecutus) </w:t>
      </w:r>
      <w:r w:rsidRPr="00CC5656">
        <w:rPr>
          <w:lang w:val="en-US"/>
        </w:rPr>
        <w:t xml:space="preserve">execute, follow to the end: </w:t>
      </w:r>
      <w:r w:rsidRPr="00CC5656">
        <w:rPr>
          <w:i/>
          <w:lang w:val="en-US"/>
        </w:rPr>
        <w:t>ex</w:t>
      </w:r>
      <w:r w:rsidRPr="00CC5656">
        <w:rPr>
          <w:i/>
          <w:lang w:val="en-US"/>
        </w:rPr>
        <w:noBreakHyphen/>
        <w:t xml:space="preserve">, </w:t>
      </w:r>
      <w:r w:rsidRPr="00CC5656">
        <w:rPr>
          <w:lang w:val="en-US"/>
        </w:rPr>
        <w:t xml:space="preserve">completely + </w:t>
      </w:r>
      <w:r w:rsidRPr="00CC5656">
        <w:rPr>
          <w:i/>
          <w:lang w:val="en-US"/>
        </w:rPr>
        <w:t xml:space="preserve">se qui, </w:t>
      </w:r>
      <w:r w:rsidRPr="00CC5656">
        <w:rPr>
          <w:lang w:val="en-US"/>
        </w:rPr>
        <w:t>to follow." In other words, he follows things to the end and gets something done. (HCO PL 29 Oct 71 II) 7. an executive is in fact a worker who can do all and any of the work in the area he supervises and who can note and work rapidly to repair any outnesses observed in the functioning of those actions in his charge. (HCO PL 28 Jul 71)</w:t>
      </w:r>
      <w:r w:rsidRPr="00CC5656">
        <w:rPr>
          <w:i/>
          <w:lang w:val="en-US"/>
        </w:rPr>
        <w:t xml:space="preserve"> </w:t>
      </w:r>
      <w:r w:rsidRPr="00CC5656">
        <w:rPr>
          <w:lang w:val="en-US"/>
        </w:rPr>
        <w:t>8. an executive in charge of an org would "single</w:t>
      </w:r>
      <w:r w:rsidRPr="00CC5656">
        <w:rPr>
          <w:lang w:val="en-US"/>
        </w:rPr>
        <w:noBreakHyphen/>
        <w:t xml:space="preserve">hand" (handle it all) while getting others to handle their jobs in turn. (HCO PL 28 Jul </w:t>
      </w:r>
      <w:r w:rsidRPr="00CC5656">
        <w:rPr>
          <w:i/>
          <w:lang w:val="en-US"/>
        </w:rPr>
        <w:t xml:space="preserve">71) </w:t>
      </w:r>
      <w:r w:rsidRPr="00CC5656">
        <w:rPr>
          <w:lang w:val="en-US"/>
        </w:rPr>
        <w:t xml:space="preserve">9. essentially an </w:t>
      </w:r>
      <w:r w:rsidRPr="00CC5656">
        <w:rPr>
          <w:b/>
          <w:lang w:val="en-US"/>
        </w:rPr>
        <w:t xml:space="preserve">executive </w:t>
      </w:r>
      <w:r w:rsidRPr="00CC5656">
        <w:rPr>
          <w:lang w:val="en-US"/>
        </w:rPr>
        <w:t xml:space="preserve">is a working individual who can competently handle any post or machine or plan under him. (HCO PL 28 Jul 71) 10. an </w:t>
      </w:r>
      <w:r w:rsidRPr="00CC5656">
        <w:rPr>
          <w:b/>
          <w:lang w:val="en-US"/>
        </w:rPr>
        <w:t xml:space="preserve">executive </w:t>
      </w:r>
      <w:r w:rsidRPr="00CC5656">
        <w:rPr>
          <w:lang w:val="en-US"/>
        </w:rPr>
        <w:t>handles the whole area while he gets people to help. (HCO PL 28 Jul 71) 11. an executive or foreman is one who can obtain, train and use people, equipment and spaces to economically achieve valuable final products. (HCO PL 14 Dec 70) 12. anyone in charge of an org, part of an org, a division, a department, a section or a unit. (HCO PL 5 Jan 68) 13. a general term including any in</w:t>
      </w:r>
      <w:r w:rsidRPr="00CC5656">
        <w:rPr>
          <w:lang w:val="en-US"/>
        </w:rPr>
        <w:noBreakHyphen/>
        <w:t>charge or above. (HCO PL 13 Mar 66) 14. those personnel in orgs who are titled as executives are: the Board Members, the Com</w:t>
      </w:r>
      <w:r w:rsidRPr="00CC5656">
        <w:rPr>
          <w:lang w:val="en-US"/>
        </w:rPr>
        <w:softHyphen/>
        <w:t>manding Officer or Executive Director or head of the org, the HCO Executive Secretary, the Org Executive Secretary, the Public Executive Secre</w:t>
      </w:r>
      <w:r w:rsidRPr="00CC5656">
        <w:rPr>
          <w:lang w:val="en-US"/>
        </w:rPr>
        <w:softHyphen/>
        <w:t xml:space="preserve">tary, the heads of divisions and the heads of departments. In very large orgs the title is extended to heads of large sections. (HCO PL 29 Oct 71 II) 15. </w:t>
      </w:r>
      <w:r w:rsidRPr="00CC5656">
        <w:rPr>
          <w:b/>
          <w:lang w:val="en-US"/>
        </w:rPr>
        <w:t xml:space="preserve">executives </w:t>
      </w:r>
      <w:r w:rsidRPr="00CC5656">
        <w:rPr>
          <w:lang w:val="en-US"/>
        </w:rPr>
        <w:t xml:space="preserve">are Dept heads, and, anyone who attends the Advisory Council. (HCO PL 27 Nov 59) 16. the </w:t>
      </w:r>
      <w:r w:rsidRPr="00CC5656">
        <w:rPr>
          <w:b/>
          <w:lang w:val="en-US"/>
        </w:rPr>
        <w:t xml:space="preserve">executives </w:t>
      </w:r>
      <w:r w:rsidRPr="00CC5656">
        <w:rPr>
          <w:lang w:val="en-US"/>
        </w:rPr>
        <w:t>of the organiza</w:t>
      </w:r>
      <w:r w:rsidRPr="00CC5656">
        <w:rPr>
          <w:lang w:val="en-US"/>
        </w:rPr>
        <w:softHyphen/>
        <w:t xml:space="preserve">tion are: Organization Secretary, Director of Training, Director of Processing, Director of Materiel, Director of Promotion and Registration, Director of Accounts. (SEC ED 59, 28 Jan 59) </w:t>
      </w:r>
      <w:r w:rsidRPr="00CC5656">
        <w:rPr>
          <w:i/>
          <w:lang w:val="en-US"/>
        </w:rPr>
        <w:t xml:space="preserve">Abbr. </w:t>
      </w:r>
      <w:r w:rsidRPr="00CC5656">
        <w:rPr>
          <w:lang w:val="en-US"/>
        </w:rPr>
        <w:t>Exec.</w:t>
      </w:r>
    </w:p>
    <w:p w14:paraId="68C8DED4" w14:textId="77777777" w:rsidR="007A0058" w:rsidRPr="00CC5656" w:rsidRDefault="007A0058" w:rsidP="007A0058">
      <w:pPr>
        <w:spacing w:after="120" w:line="264" w:lineRule="auto"/>
        <w:jc w:val="both"/>
        <w:rPr>
          <w:lang w:val="en-US"/>
        </w:rPr>
      </w:pPr>
      <w:r w:rsidRPr="00CC5656">
        <w:rPr>
          <w:b/>
          <w:noProof/>
          <w:u w:val="single"/>
          <w:lang w:val="en-US"/>
        </w:rPr>
        <w:t>EXECUTIVE ABILITY</w:t>
      </w:r>
      <w:r w:rsidRPr="00CC5656">
        <w:rPr>
          <w:b/>
          <w:lang w:val="en-US"/>
        </w:rPr>
        <w:t xml:space="preserve">, </w:t>
      </w:r>
      <w:r w:rsidRPr="00CC5656">
        <w:rPr>
          <w:lang w:val="en-US"/>
        </w:rPr>
        <w:t>executive ability is similar to administrative ability in that it requires an ability to formulate and apply policy which will result in the safe, efficient and profitable running of an organization. However, executive ability also implies being able to get others to get the work done and being able to get policy known and used.</w:t>
      </w:r>
    </w:p>
    <w:p w14:paraId="7D194E38" w14:textId="77777777" w:rsidR="007A0058" w:rsidRPr="00CC5656" w:rsidRDefault="007A0058" w:rsidP="007A0058">
      <w:pPr>
        <w:spacing w:after="120" w:line="264" w:lineRule="auto"/>
        <w:jc w:val="both"/>
        <w:rPr>
          <w:lang w:val="en-US"/>
        </w:rPr>
      </w:pPr>
      <w:r w:rsidRPr="00CC5656">
        <w:rPr>
          <w:b/>
          <w:noProof/>
          <w:u w:val="single"/>
          <w:lang w:val="en-US"/>
        </w:rPr>
        <w:t>EXECUTIVE BOOSTER GROUP</w:t>
      </w:r>
      <w:r w:rsidRPr="00CC5656">
        <w:rPr>
          <w:b/>
          <w:lang w:val="en-US"/>
        </w:rPr>
        <w:t xml:space="preserve">, </w:t>
      </w:r>
      <w:r w:rsidRPr="00CC5656">
        <w:rPr>
          <w:lang w:val="en-US"/>
        </w:rPr>
        <w:t xml:space="preserve">(Flag Only) the basic program for the </w:t>
      </w:r>
      <w:r w:rsidRPr="00CC5656">
        <w:rPr>
          <w:b/>
          <w:lang w:val="en-US"/>
        </w:rPr>
        <w:t xml:space="preserve">Executive Booster Group </w:t>
      </w:r>
      <w:r w:rsidRPr="00CC5656">
        <w:rPr>
          <w:lang w:val="en-US"/>
        </w:rPr>
        <w:t xml:space="preserve">is as follows: (1) misunderstood words on earlier materials cleaned up. (2) Ron's new Student Booster Rundown. (3) the full Exec hat he was sent for, e.g. ED hat. (4) apprenticeship in the Flag Land Base. (5) Source briefing. (6) fire back to org. The </w:t>
      </w:r>
      <w:r w:rsidRPr="00CC5656">
        <w:rPr>
          <w:b/>
          <w:lang w:val="en-US"/>
        </w:rPr>
        <w:t xml:space="preserve">Executive Booster Group </w:t>
      </w:r>
      <w:r w:rsidRPr="00CC5656">
        <w:rPr>
          <w:lang w:val="en-US"/>
        </w:rPr>
        <w:t>are seated in the same area while studying and the same area while eating. They are on a very tight schedule with 8 hours sleep and 11/2 hours a day for three meals. The rest of the time is spent on study and auditing. They have no free time. They are to return to their orgs within one month, able to hold an exec post. (FBDL 596)</w:t>
      </w:r>
    </w:p>
    <w:p w14:paraId="4EDAA710" w14:textId="77777777" w:rsidR="007A0058" w:rsidRPr="00CC5656" w:rsidRDefault="007A0058" w:rsidP="007A0058">
      <w:pPr>
        <w:spacing w:after="120" w:line="264" w:lineRule="auto"/>
        <w:jc w:val="both"/>
        <w:rPr>
          <w:lang w:val="en-US"/>
        </w:rPr>
      </w:pPr>
      <w:r w:rsidRPr="00CC5656">
        <w:rPr>
          <w:b/>
          <w:noProof/>
          <w:u w:val="single"/>
          <w:lang w:val="en-US"/>
        </w:rPr>
        <w:t>EXECUTIVE, CHIEF</w:t>
      </w:r>
      <w:r w:rsidRPr="00CC5656">
        <w:rPr>
          <w:b/>
          <w:lang w:val="en-US"/>
        </w:rPr>
        <w:t xml:space="preserve">, </w:t>
      </w:r>
      <w:r w:rsidRPr="00CC5656">
        <w:rPr>
          <w:lang w:val="en-US"/>
        </w:rPr>
        <w:t>1. a term for the highest level executive in an organization or the Governor of a State. 2. the President of the United States.</w:t>
      </w:r>
    </w:p>
    <w:p w14:paraId="3548003B" w14:textId="77777777" w:rsidR="007A0058" w:rsidRPr="00CC5656" w:rsidRDefault="007A0058" w:rsidP="007A0058">
      <w:pPr>
        <w:spacing w:after="120" w:line="264" w:lineRule="auto"/>
        <w:jc w:val="both"/>
        <w:rPr>
          <w:lang w:val="en-US"/>
        </w:rPr>
      </w:pPr>
      <w:r w:rsidRPr="00CC5656">
        <w:rPr>
          <w:b/>
          <w:noProof/>
          <w:u w:val="single"/>
          <w:lang w:val="en-US"/>
        </w:rPr>
        <w:t>EXECUTIVE CONFIDENCE</w:t>
      </w:r>
      <w:r w:rsidRPr="00CC5656">
        <w:rPr>
          <w:b/>
          <w:lang w:val="en-US"/>
        </w:rPr>
        <w:t xml:space="preserve">, executives </w:t>
      </w:r>
      <w:r w:rsidRPr="00CC5656">
        <w:rPr>
          <w:lang w:val="en-US"/>
        </w:rPr>
        <w:t xml:space="preserve">in business and government can fail in three ways and thus bring about a chaos in their department. They can: (1) seem to give endless freedom; (2) seem to give endless barriers; (3) make neither freedom nor barriers certain. </w:t>
      </w:r>
      <w:r w:rsidRPr="00CC5656">
        <w:rPr>
          <w:b/>
          <w:lang w:val="en-US"/>
        </w:rPr>
        <w:t>Executive confi</w:t>
      </w:r>
      <w:r w:rsidRPr="00CC5656">
        <w:rPr>
          <w:b/>
          <w:lang w:val="en-US"/>
        </w:rPr>
        <w:softHyphen/>
        <w:t xml:space="preserve">dence, </w:t>
      </w:r>
      <w:r w:rsidRPr="00CC5656">
        <w:rPr>
          <w:lang w:val="en-US"/>
        </w:rPr>
        <w:t>therefore, consists of imposing and enforc</w:t>
      </w:r>
      <w:r w:rsidRPr="00CC5656">
        <w:rPr>
          <w:lang w:val="en-US"/>
        </w:rPr>
        <w:softHyphen/>
        <w:t>ing an adequate balance between their people's freedom and the unit's barriers and in being precise and consistent about those freedoms and barriers. Such an executive adding only in himself initiative and purpose can have a department with initiative and purpose. (PAB 84)</w:t>
      </w:r>
    </w:p>
    <w:p w14:paraId="263DB519" w14:textId="77777777" w:rsidR="007A0058" w:rsidRPr="00CC5656" w:rsidRDefault="007A0058" w:rsidP="007A0058">
      <w:pPr>
        <w:spacing w:after="120" w:line="264" w:lineRule="auto"/>
        <w:jc w:val="both"/>
        <w:rPr>
          <w:lang w:val="en-US"/>
        </w:rPr>
      </w:pPr>
      <w:r w:rsidRPr="00CC5656">
        <w:rPr>
          <w:b/>
          <w:noProof/>
          <w:u w:val="single"/>
          <w:lang w:val="en-US"/>
        </w:rPr>
        <w:t>EXECUTIVE CORRECTION LIST</w:t>
      </w:r>
      <w:r w:rsidRPr="00CC5656">
        <w:rPr>
          <w:b/>
          <w:lang w:val="en-US"/>
        </w:rPr>
        <w:t xml:space="preserve">, HCO </w:t>
      </w:r>
      <w:r w:rsidRPr="00CC5656">
        <w:rPr>
          <w:lang w:val="en-US"/>
        </w:rPr>
        <w:t xml:space="preserve">Bulletin 27 March 72, Issue V, </w:t>
      </w:r>
      <w:r w:rsidRPr="00CC5656">
        <w:rPr>
          <w:i/>
          <w:lang w:val="en-US"/>
        </w:rPr>
        <w:t>Executive Correc</w:t>
      </w:r>
      <w:r w:rsidRPr="00CC5656">
        <w:rPr>
          <w:i/>
          <w:lang w:val="en-US"/>
        </w:rPr>
        <w:softHyphen/>
        <w:t>tion List, Study Correction List 5.</w:t>
      </w:r>
      <w:r w:rsidRPr="00CC5656">
        <w:rPr>
          <w:lang w:val="en-US"/>
        </w:rPr>
        <w:t xml:space="preserve"> The prepared list locates an executive's troubles and indicates handling. (LRH ED 257 INT)</w:t>
      </w:r>
    </w:p>
    <w:p w14:paraId="28593582" w14:textId="77777777" w:rsidR="007A0058" w:rsidRPr="00CC5656" w:rsidRDefault="007A0058" w:rsidP="007A0058">
      <w:pPr>
        <w:spacing w:after="120" w:line="264" w:lineRule="auto"/>
        <w:jc w:val="both"/>
        <w:rPr>
          <w:lang w:val="en-US"/>
        </w:rPr>
      </w:pPr>
      <w:r w:rsidRPr="00CC5656">
        <w:rPr>
          <w:b/>
          <w:noProof/>
          <w:u w:val="single"/>
          <w:lang w:val="en-US"/>
        </w:rPr>
        <w:t>EXECUTIVE, COUNCIL</w:t>
      </w:r>
      <w:r w:rsidRPr="00CC5656">
        <w:rPr>
          <w:lang w:val="en-US"/>
        </w:rPr>
        <w:t xml:space="preserve">, </w:t>
      </w:r>
      <w:r w:rsidRPr="00CC5656">
        <w:rPr>
          <w:b/>
          <w:lang w:val="en-US"/>
        </w:rPr>
        <w:t xml:space="preserve">1. the Exec Council </w:t>
      </w:r>
      <w:r w:rsidRPr="00CC5656">
        <w:rPr>
          <w:lang w:val="en-US"/>
        </w:rPr>
        <w:t>is composed of the Exec Secretaries and their Org Officers and the CO or ED. Their actions are: (a) approval of Ad Council recommended GDS condi</w:t>
      </w:r>
      <w:r w:rsidRPr="00CC5656">
        <w:rPr>
          <w:lang w:val="en-US"/>
        </w:rPr>
        <w:softHyphen/>
        <w:t xml:space="preserve">tions and all Ad Council Planning. </w:t>
      </w:r>
      <w:r w:rsidRPr="00CC5656">
        <w:rPr>
          <w:b/>
          <w:lang w:val="en-US"/>
        </w:rPr>
        <w:t xml:space="preserve">Exec Council </w:t>
      </w:r>
      <w:r w:rsidRPr="00CC5656">
        <w:rPr>
          <w:lang w:val="en-US"/>
        </w:rPr>
        <w:t xml:space="preserve">may veto or amend or add to Ad Council planning and is responsible to see that Ad Council performs its duties. In the final analysis, regardless of Ad Council action or inaction, </w:t>
      </w:r>
      <w:r w:rsidRPr="00CC5656">
        <w:rPr>
          <w:b/>
          <w:lang w:val="en-US"/>
        </w:rPr>
        <w:t xml:space="preserve">Exec Council </w:t>
      </w:r>
      <w:r w:rsidRPr="00CC5656">
        <w:rPr>
          <w:lang w:val="en-US"/>
        </w:rPr>
        <w:t>is respon</w:t>
      </w:r>
      <w:r w:rsidRPr="00CC5656">
        <w:rPr>
          <w:lang w:val="en-US"/>
        </w:rPr>
        <w:softHyphen/>
        <w:t xml:space="preserve">sible for demanding delivery and income and getting it produced. (b) long range promotional planning. (e) the actions of financial planning as given in HCO PL 26 November </w:t>
      </w:r>
      <w:r w:rsidRPr="00CC5656">
        <w:rPr>
          <w:i/>
          <w:lang w:val="en-US"/>
        </w:rPr>
        <w:t xml:space="preserve">1965, Financial Planning, </w:t>
      </w:r>
      <w:r w:rsidRPr="00CC5656">
        <w:rPr>
          <w:lang w:val="en-US"/>
        </w:rPr>
        <w:t>designed to maintain outgo below in</w:t>
      </w:r>
      <w:r w:rsidRPr="00CC5656">
        <w:rPr>
          <w:lang w:val="en-US"/>
        </w:rPr>
        <w:softHyphen/>
        <w:t>come, balance the budget and keep finance on policy. (d) allocation to divisions of available funds in keeping with divisional planning and stat conditions. Exec Council sees to it that production necessities are covered in FP, usually by means of a checklist which lists routine org expenses by division. Exec Council adds its allocation to the Ad Council Directive and this then forms the Financial Planning Directive for the week. (HCO PL 23 Jun 75) 2. puts a functioning Ad Council there and demands income and delivery and handles alloca</w:t>
      </w:r>
      <w:r w:rsidRPr="00CC5656">
        <w:rPr>
          <w:lang w:val="en-US"/>
        </w:rPr>
        <w:softHyphen/>
        <w:t xml:space="preserve">tion and solvency matters. (HCO PL 23 Jun 75) 3. </w:t>
      </w:r>
      <w:r w:rsidRPr="00CC5656">
        <w:rPr>
          <w:b/>
          <w:lang w:val="en-US"/>
        </w:rPr>
        <w:t xml:space="preserve">Executive Council </w:t>
      </w:r>
      <w:r w:rsidRPr="00CC5656">
        <w:rPr>
          <w:lang w:val="en-US"/>
        </w:rPr>
        <w:t>would be five</w:t>
      </w:r>
      <w:r w:rsidRPr="00CC5656">
        <w:rPr>
          <w:lang w:val="en-US"/>
        </w:rPr>
        <w:noBreakHyphen/>
        <w:t xml:space="preserve">Captain, Supercargo, Super's Org Officer, Chief Officer, Chief s Org Officer. (OODs 12 May 74) </w:t>
      </w:r>
      <w:r w:rsidRPr="00CC5656">
        <w:rPr>
          <w:b/>
          <w:lang w:val="en-US"/>
        </w:rPr>
        <w:t xml:space="preserve">4. an Executive Council </w:t>
      </w:r>
      <w:r w:rsidRPr="00CC5656">
        <w:rPr>
          <w:lang w:val="en-US"/>
        </w:rPr>
        <w:t xml:space="preserve">has all GDSs available to it every week. The </w:t>
      </w:r>
      <w:r w:rsidRPr="00CC5656">
        <w:rPr>
          <w:b/>
          <w:lang w:val="en-US"/>
        </w:rPr>
        <w:t xml:space="preserve">Executive Council as a council, </w:t>
      </w:r>
      <w:r w:rsidRPr="00CC5656">
        <w:rPr>
          <w:lang w:val="en-US"/>
        </w:rPr>
        <w:t xml:space="preserve">runs the org by observation of the gross divisional statistics. Conditions are assigned each division by the Executive Council each week according to these GDS stats. (HCO PL 5 Feb 70) 5. consists of the Supercargo, Chief Officer and LRH Comm Ship. (FO 1275) </w:t>
      </w:r>
      <w:r w:rsidRPr="00CC5656">
        <w:rPr>
          <w:b/>
          <w:lang w:val="en-US"/>
        </w:rPr>
        <w:t xml:space="preserve">6. the Executive Council </w:t>
      </w:r>
      <w:r w:rsidRPr="00CC5656">
        <w:rPr>
          <w:lang w:val="en-US"/>
        </w:rPr>
        <w:t xml:space="preserve">on a vessel consists of the Supercargo and Chief Officer. Any orders must be passed on by the LRH Comm of the vessel as not against Flag Orders and then ratified by the Captain as a Ship's Order before such orders are binding on the whole ship. (FO 1021) 7. </w:t>
      </w:r>
      <w:r w:rsidRPr="00CC5656">
        <w:rPr>
          <w:b/>
          <w:lang w:val="en-US"/>
        </w:rPr>
        <w:t xml:space="preserve">Executive Council </w:t>
      </w:r>
      <w:r w:rsidRPr="00CC5656">
        <w:rPr>
          <w:lang w:val="en-US"/>
        </w:rPr>
        <w:t xml:space="preserve">will become: Master, Supercargo, Chief Officer. (FO 401) 8. same as Board of Directors. Board of Directors: this is composed of the HCO Exec See WW, the Org Exec See WW, the LRH Comm WW. (HCO PL 6 Sept 67) 9. the two Executive Secretaries (or the HCO See and Org See of a Six Department Org) constitute an Executive Council. This is the highest governing body of an organization. It is assisted by an Advisory Council which meets at a time of week prior to the Executive Council meeting. The Executive Council has the purpose of conducting a successful organization. (HCO PL 21 Dec 66 11) </w:t>
      </w:r>
      <w:r w:rsidRPr="00CC5656">
        <w:rPr>
          <w:i/>
          <w:lang w:val="en-US"/>
        </w:rPr>
        <w:t xml:space="preserve">Abbr. </w:t>
      </w:r>
      <w:r w:rsidRPr="00CC5656">
        <w:rPr>
          <w:lang w:val="en-US"/>
        </w:rPr>
        <w:t>EC.</w:t>
      </w:r>
    </w:p>
    <w:p w14:paraId="01668343" w14:textId="77777777" w:rsidR="007A0058" w:rsidRPr="00CC5656" w:rsidRDefault="007A0058" w:rsidP="007A0058">
      <w:pPr>
        <w:spacing w:after="120" w:line="264" w:lineRule="auto"/>
        <w:jc w:val="both"/>
        <w:rPr>
          <w:lang w:val="en-US"/>
        </w:rPr>
      </w:pPr>
      <w:r w:rsidRPr="00CC5656">
        <w:rPr>
          <w:b/>
          <w:noProof/>
          <w:u w:val="single"/>
          <w:lang w:val="en-US"/>
        </w:rPr>
        <w:t>EXECUTIVE COUNCIL ADVANCED ORGANIZATIONS</w:t>
      </w:r>
      <w:r w:rsidRPr="00CC5656">
        <w:rPr>
          <w:b/>
          <w:lang w:val="en-US"/>
        </w:rPr>
        <w:t xml:space="preserve">, </w:t>
      </w:r>
      <w:r w:rsidRPr="00CC5656">
        <w:rPr>
          <w:lang w:val="en-US"/>
        </w:rPr>
        <w:t xml:space="preserve">an </w:t>
      </w:r>
      <w:r w:rsidRPr="00CC5656">
        <w:rPr>
          <w:b/>
          <w:lang w:val="en-US"/>
        </w:rPr>
        <w:t xml:space="preserve">Executive Council AO's </w:t>
      </w:r>
      <w:r w:rsidRPr="00CC5656">
        <w:rPr>
          <w:lang w:val="en-US"/>
        </w:rPr>
        <w:t xml:space="preserve">is formed. It acts as the senior body to individual </w:t>
      </w:r>
      <w:r w:rsidRPr="00CC5656">
        <w:rPr>
          <w:b/>
          <w:lang w:val="en-US"/>
        </w:rPr>
        <w:t xml:space="preserve">Advanced Organizations, </w:t>
      </w:r>
      <w:r w:rsidRPr="00CC5656">
        <w:rPr>
          <w:lang w:val="en-US"/>
        </w:rPr>
        <w:t>and ensures that they continue to expand. It consists of a Commanding Officer AO, Supercargo AO and Chief Officer AO and forms part of the Interna</w:t>
      </w:r>
      <w:r w:rsidRPr="00CC5656">
        <w:rPr>
          <w:lang w:val="en-US"/>
        </w:rPr>
        <w:softHyphen/>
        <w:t xml:space="preserve">tional Exec Div AO which is posted as the eighth division of each individual AO. The principle that no Exec Division of any kind may exist without being part of an org is held firm and the ECAO is attached to AOLA and is housed in the same buildings. The purpose of ECAO is to help LRH conduct successful </w:t>
      </w:r>
      <w:r w:rsidRPr="00CC5656">
        <w:rPr>
          <w:b/>
          <w:lang w:val="en-US"/>
        </w:rPr>
        <w:t xml:space="preserve">Advanced Organizations </w:t>
      </w:r>
      <w:r w:rsidRPr="00CC5656">
        <w:rPr>
          <w:lang w:val="en-US"/>
        </w:rPr>
        <w:t>over the world, provide control over these, and to ensure that AO's make OTs and support the Sea Org so that the planet can be brought under control and a safe environment provided in which the planet's 4th dynamic engram can be run out. (FO 1939) Abbr. ECAO.</w:t>
      </w:r>
    </w:p>
    <w:p w14:paraId="54C65C4F" w14:textId="77777777" w:rsidR="007A0058" w:rsidRPr="00CC5656" w:rsidRDefault="007A0058" w:rsidP="007A0058">
      <w:pPr>
        <w:spacing w:after="120" w:line="264" w:lineRule="auto"/>
        <w:jc w:val="both"/>
        <w:rPr>
          <w:lang w:val="en-US"/>
        </w:rPr>
      </w:pPr>
      <w:r w:rsidRPr="00CC5656">
        <w:rPr>
          <w:b/>
          <w:noProof/>
          <w:u w:val="single"/>
          <w:lang w:val="en-US"/>
        </w:rPr>
        <w:t>EXECUTIVE COUNCIL EUROPE</w:t>
      </w:r>
      <w:r w:rsidRPr="00CC5656">
        <w:rPr>
          <w:b/>
          <w:lang w:val="en-US"/>
        </w:rPr>
        <w:t xml:space="preserve">, ECEU is </w:t>
      </w:r>
      <w:r w:rsidRPr="00CC5656">
        <w:rPr>
          <w:lang w:val="en-US"/>
        </w:rPr>
        <w:t>directly answerable to an SO Commanding Officer and the Continental Captain, Stationship Europe. All EU orgs, franchises and groups are directly under ECEU. (HCO PL 23 Apr 70) Abbr. ECEU.</w:t>
      </w:r>
    </w:p>
    <w:p w14:paraId="58D01AAA" w14:textId="77777777" w:rsidR="007A0058" w:rsidRPr="00CC5656" w:rsidRDefault="007A0058" w:rsidP="007A0058">
      <w:pPr>
        <w:spacing w:after="120" w:line="264" w:lineRule="auto"/>
        <w:jc w:val="both"/>
        <w:rPr>
          <w:lang w:val="en-US"/>
        </w:rPr>
      </w:pPr>
      <w:r w:rsidRPr="00CC5656">
        <w:rPr>
          <w:b/>
          <w:noProof/>
          <w:u w:val="single"/>
          <w:lang w:val="en-US"/>
        </w:rPr>
        <w:t>EXECUTIVE COUNCIL FLAG BUREAUX</w:t>
      </w:r>
      <w:r w:rsidRPr="00CC5656">
        <w:rPr>
          <w:b/>
          <w:lang w:val="en-US"/>
        </w:rPr>
        <w:t xml:space="preserve">, </w:t>
      </w:r>
      <w:r w:rsidRPr="00CC5656">
        <w:rPr>
          <w:lang w:val="en-US"/>
        </w:rPr>
        <w:t>is composed of: CO FB (Chairman), D/CO FB, Supercargo FB, Chief Officer FB, Supercargo's Org Officer and Chief Officer's Org Officer. The VFP of Exec Council FB is: managed and expand</w:t>
      </w:r>
      <w:r w:rsidRPr="00CC5656">
        <w:rPr>
          <w:lang w:val="en-US"/>
        </w:rPr>
        <w:softHyphen/>
        <w:t xml:space="preserve">ing orgs. The function of the </w:t>
      </w:r>
      <w:r w:rsidRPr="00CC5656">
        <w:rPr>
          <w:b/>
          <w:lang w:val="en-US"/>
        </w:rPr>
        <w:t xml:space="preserve">Exec Council FB </w:t>
      </w:r>
      <w:r w:rsidRPr="00CC5656">
        <w:rPr>
          <w:lang w:val="en-US"/>
        </w:rPr>
        <w:t>is: planning and coordination. (CBO 341)</w:t>
      </w:r>
    </w:p>
    <w:p w14:paraId="429BDA81" w14:textId="77777777" w:rsidR="007A0058" w:rsidRPr="00CC5656" w:rsidRDefault="007A0058" w:rsidP="007A0058">
      <w:pPr>
        <w:spacing w:after="120" w:line="264" w:lineRule="auto"/>
        <w:jc w:val="both"/>
        <w:rPr>
          <w:lang w:val="en-US"/>
        </w:rPr>
      </w:pPr>
      <w:r w:rsidRPr="00CC5656">
        <w:rPr>
          <w:b/>
          <w:noProof/>
          <w:u w:val="single"/>
          <w:lang w:val="en-US"/>
        </w:rPr>
        <w:t>EXECUTIVE COUNCIL WORLDWIDE</w:t>
      </w:r>
      <w:r w:rsidRPr="00CC5656">
        <w:rPr>
          <w:b/>
          <w:lang w:val="en-US"/>
        </w:rPr>
        <w:t xml:space="preserve">, is </w:t>
      </w:r>
      <w:r w:rsidRPr="00CC5656">
        <w:rPr>
          <w:lang w:val="en-US"/>
        </w:rPr>
        <w:t>fully responsible for the running of all Scn (not Sea Org) orgs via its Continental Exec Councils and the org's own Exec Councils. (FO 2220)</w:t>
      </w:r>
    </w:p>
    <w:p w14:paraId="701A4C2B" w14:textId="77777777" w:rsidR="007A0058" w:rsidRPr="00CC5656" w:rsidRDefault="007A0058" w:rsidP="007A0058">
      <w:pPr>
        <w:spacing w:after="120" w:line="264" w:lineRule="auto"/>
        <w:jc w:val="both"/>
        <w:rPr>
          <w:lang w:val="en-US"/>
        </w:rPr>
      </w:pPr>
      <w:r w:rsidRPr="00CC5656">
        <w:rPr>
          <w:b/>
          <w:noProof/>
          <w:u w:val="single"/>
          <w:lang w:val="en-US"/>
        </w:rPr>
        <w:t>EXECUTIVE COURT OF ETHICS</w:t>
      </w:r>
      <w:r w:rsidRPr="00CC5656">
        <w:rPr>
          <w:b/>
          <w:lang w:val="en-US"/>
        </w:rPr>
        <w:t xml:space="preserve">, </w:t>
      </w:r>
      <w:r w:rsidRPr="00CC5656">
        <w:rPr>
          <w:lang w:val="en-US"/>
        </w:rPr>
        <w:t>con</w:t>
      </w:r>
      <w:r w:rsidRPr="00CC5656">
        <w:rPr>
          <w:lang w:val="en-US"/>
        </w:rPr>
        <w:softHyphen/>
        <w:t>vened in the same way and with the same powers and disciplines as a Court of Ethics. An Executive Court of Ethics is convened by the Office of LRH via the HCO Executive Secretary. The presiding person must be at or above the rank of the person summoned. A Court of Ethics may not summons a director, a secretary or an executive secretary. An Executive Court of Ethics only may be convened on a director, secretary or executive secretary. The Executive Ethics Court is presided over by a secretary or executive secretary as appointed for that one court and one purpose by the Office of LRH via the HCO Executive Secretary. (HCO PL 26 May 65 III)</w:t>
      </w:r>
    </w:p>
    <w:p w14:paraId="3BE90E80" w14:textId="77777777" w:rsidR="007A0058" w:rsidRPr="00CC5656" w:rsidRDefault="007A0058" w:rsidP="007A0058">
      <w:pPr>
        <w:spacing w:after="120" w:line="264" w:lineRule="auto"/>
        <w:jc w:val="both"/>
        <w:rPr>
          <w:lang w:val="en-US"/>
        </w:rPr>
      </w:pPr>
      <w:r w:rsidRPr="00CC5656">
        <w:rPr>
          <w:b/>
          <w:noProof/>
          <w:u w:val="single"/>
          <w:lang w:val="en-US"/>
        </w:rPr>
        <w:t>EXECUTIVE DIRECTIVES</w:t>
      </w:r>
      <w:r w:rsidRPr="00CC5656">
        <w:rPr>
          <w:b/>
          <w:lang w:val="en-US"/>
        </w:rPr>
        <w:t xml:space="preserve">, </w:t>
      </w:r>
      <w:r w:rsidRPr="00CC5656">
        <w:rPr>
          <w:lang w:val="en-US"/>
        </w:rPr>
        <w:t>issued by any Executive Council and named for the area it applies to. Thus ED WW, meaning issued to Worldwide. They are valid for only one year. They contain various immediate orders, programs, etc. They are blue ink on blue paper. (HCO PL 24 Sept 70R)</w:t>
      </w:r>
      <w:r w:rsidRPr="00CC5656">
        <w:rPr>
          <w:i/>
          <w:lang w:val="en-US"/>
        </w:rPr>
        <w:t xml:space="preserve"> Abbr. </w:t>
      </w:r>
      <w:r w:rsidRPr="00CC5656">
        <w:rPr>
          <w:lang w:val="en-US"/>
        </w:rPr>
        <w:t>EDs.</w:t>
      </w:r>
    </w:p>
    <w:p w14:paraId="76DE0828" w14:textId="77777777" w:rsidR="007A0058" w:rsidRPr="00CC5656" w:rsidRDefault="007A0058" w:rsidP="007A0058">
      <w:pPr>
        <w:spacing w:after="120" w:line="264" w:lineRule="auto"/>
        <w:jc w:val="both"/>
        <w:rPr>
          <w:lang w:val="en-US"/>
        </w:rPr>
      </w:pPr>
      <w:r w:rsidRPr="00CC5656">
        <w:rPr>
          <w:b/>
          <w:noProof/>
          <w:u w:val="single"/>
          <w:lang w:val="en-US"/>
        </w:rPr>
        <w:t>EXECUTIVE DIRECTIVES ROYAL SCOT</w:t>
      </w:r>
      <w:r w:rsidRPr="00CC5656">
        <w:rPr>
          <w:b/>
          <w:noProof/>
          <w:u w:val="single"/>
          <w:lang w:val="en-US"/>
        </w:rPr>
        <w:softHyphen/>
        <w:t>MAN</w:t>
      </w:r>
      <w:r w:rsidRPr="00CC5656">
        <w:rPr>
          <w:b/>
          <w:lang w:val="en-US"/>
        </w:rPr>
        <w:t xml:space="preserve">, </w:t>
      </w:r>
      <w:r w:rsidRPr="00CC5656">
        <w:rPr>
          <w:lang w:val="en-US"/>
        </w:rPr>
        <w:t>all orders, Captain's orders, conditions orders and organizational orders of the Royal Scotman, published by it, shall hereafter be Executive Directives RS. (FO 411)</w:t>
      </w:r>
      <w:r w:rsidRPr="00CC5656">
        <w:rPr>
          <w:i/>
          <w:lang w:val="en-US"/>
        </w:rPr>
        <w:t xml:space="preserve"> Abbr. </w:t>
      </w:r>
      <w:r w:rsidRPr="00CC5656">
        <w:rPr>
          <w:lang w:val="en-US"/>
        </w:rPr>
        <w:t>EDRS.</w:t>
      </w:r>
    </w:p>
    <w:p w14:paraId="3EEBE78F" w14:textId="77777777" w:rsidR="007A0058" w:rsidRPr="00CC5656" w:rsidRDefault="007A0058" w:rsidP="007A0058">
      <w:pPr>
        <w:spacing w:after="120" w:line="264" w:lineRule="auto"/>
        <w:jc w:val="both"/>
        <w:rPr>
          <w:lang w:val="en-US"/>
        </w:rPr>
      </w:pPr>
      <w:r w:rsidRPr="00CC5656">
        <w:rPr>
          <w:b/>
          <w:noProof/>
          <w:u w:val="single"/>
          <w:lang w:val="en-US"/>
        </w:rPr>
        <w:t>EXECUTIVE DIRECTOR</w:t>
      </w:r>
      <w:r w:rsidRPr="00CC5656">
        <w:rPr>
          <w:b/>
          <w:lang w:val="en-US"/>
        </w:rPr>
        <w:t xml:space="preserve">, </w:t>
      </w:r>
      <w:r w:rsidRPr="00CC5656">
        <w:rPr>
          <w:lang w:val="en-US"/>
        </w:rPr>
        <w:t>1. the head of the org is the Commanding Officer or Executive Direc</w:t>
      </w:r>
      <w:r w:rsidRPr="00CC5656">
        <w:rPr>
          <w:lang w:val="en-US"/>
        </w:rPr>
        <w:softHyphen/>
        <w:t>tor. He is usually also the Product Officer. He is senior to the Exec Esto. (HCO PL 7 Mar 72) 2. the org is commanded by the Commanding Officer (SO orgs) or the Executive Director (non SO orgs). In the triangular system of the Flag Executive Brief</w:t>
      </w:r>
      <w:r w:rsidRPr="00CC5656">
        <w:rPr>
          <w:lang w:val="en-US"/>
        </w:rPr>
        <w:softHyphen/>
        <w:t>ing Course (FEBC) (Product</w:t>
      </w:r>
      <w:r w:rsidRPr="00CC5656">
        <w:rPr>
          <w:lang w:val="en-US"/>
        </w:rPr>
        <w:noBreakHyphen/>
        <w:t>Org Officer system) the CO or ED coordinates the work of the Product Officer, Org Officer and Executive Esto. In most orgs the CO or ED is also the Product Officer of the org which is a double hat with CO. (HCO PL 7 Mar 72) 3. the Executive Director of an organization is the Product Officer of that organization. He does nothing but think, eat, breathe</w:t>
      </w:r>
      <w:r w:rsidRPr="00CC5656">
        <w:rPr>
          <w:lang w:val="en-US"/>
        </w:rPr>
        <w:noBreakHyphen/>
        <w:t xml:space="preserve"> product. He knows the valuable final products of the organiza</w:t>
      </w:r>
      <w:r w:rsidRPr="00CC5656">
        <w:rPr>
          <w:lang w:val="en-US"/>
        </w:rPr>
        <w:softHyphen/>
        <w:t xml:space="preserve">tion, he demands them. When he doesn't get them he investigates by data analysis, finds the why' debugs it, writes a program. (ESTO </w:t>
      </w:r>
      <w:r w:rsidRPr="00CC5656">
        <w:rPr>
          <w:lang w:val="en-US"/>
        </w:rPr>
        <w:noBreakHyphen/>
        <w:t xml:space="preserve">1, 7203COl SO 1) 4. the Executive Director has products 1, 2, 3, and 4 (Org Series 10). He is basically when you get it out into a triangular system, the Planning Officer. And he is the fellow that the Product Officer and the Organizing Officer meet with in order to plan up what they're going to do and then the basic team action which occurs, occurs after a planning action of this particular character. Where you have the Product Officer who is also the Executive Director, he is also the Planning Officer. He's double hatted. (FEBC 12, 7102CO3 SO 11) 5. the CO or ED of an org is responsible for managing the org and keeping it going. (LRH ED 153RE INT) 6. there is only one Exec Director, LRH, and he is Exec Dir for WW and for each org. There are no assistant or deputy Executive Directors. (Orders issued for the Exec Dir must be approved by the LRH Communicator as not against policy and by HCO Personnel when personnel is appointed). (HCO PL 13 Mar 66) 7. the bulk of the job of the Executive Director is getting existing policy applied and detecting where it isn't being applied, forecasting slumps, repairing emergencies and keeping orgs on the increase, and all in such a way as to not add further upset to the mess. The </w:t>
      </w:r>
      <w:r w:rsidRPr="00CC5656">
        <w:rPr>
          <w:b/>
          <w:lang w:val="en-US"/>
        </w:rPr>
        <w:t xml:space="preserve">Executive Director </w:t>
      </w:r>
      <w:r w:rsidRPr="00CC5656">
        <w:rPr>
          <w:lang w:val="en-US"/>
        </w:rPr>
        <w:t>hat does not conflict with the International Org Supervisor hat as the latter is only a portion of the sphere of responsibility of the former. The Execu</w:t>
      </w:r>
      <w:r w:rsidRPr="00CC5656">
        <w:rPr>
          <w:lang w:val="en-US"/>
        </w:rPr>
        <w:softHyphen/>
        <w:t xml:space="preserve">tive Director deals mainly with Org/Assn Sees, HCO Sees and the Int Org Supervisor reaches much deeper into orgs. (HCO PL 22 Feb 65 111) 8. oversees all HCO Secretaries, Organization Secretaries and Association Secretaries and all Managers. Appoints all executive personnel in all organizations and these may be removed only by the Executive Director or with his concurrence. (HCO PL 18 Dec 64, </w:t>
      </w:r>
      <w:r w:rsidRPr="00CC5656">
        <w:rPr>
          <w:i/>
          <w:lang w:val="en-US"/>
        </w:rPr>
        <w:t>Saint Hill Org Board</w:t>
      </w:r>
      <w:r w:rsidRPr="00CC5656">
        <w:rPr>
          <w:lang w:val="en-US"/>
        </w:rPr>
        <w:t>) 9. the person in</w:t>
      </w:r>
      <w:r w:rsidRPr="00CC5656">
        <w:rPr>
          <w:lang w:val="en-US"/>
        </w:rPr>
        <w:noBreakHyphen/>
        <w:t xml:space="preserve">charge of all Scn organizations including Saint Hill. (HCO PL 26 Jun 64) </w:t>
      </w:r>
      <w:r w:rsidRPr="00CC5656">
        <w:rPr>
          <w:i/>
          <w:lang w:val="en-US"/>
        </w:rPr>
        <w:t xml:space="preserve">Abbr. </w:t>
      </w:r>
      <w:r w:rsidRPr="00CC5656">
        <w:rPr>
          <w:lang w:val="en-US"/>
        </w:rPr>
        <w:t>ED.</w:t>
      </w:r>
    </w:p>
    <w:p w14:paraId="7B1F2AB1" w14:textId="77777777" w:rsidR="007A0058" w:rsidRPr="00CC5656" w:rsidRDefault="007A0058" w:rsidP="007A0058">
      <w:pPr>
        <w:spacing w:after="120" w:line="264" w:lineRule="auto"/>
        <w:jc w:val="both"/>
        <w:rPr>
          <w:lang w:val="en-US"/>
        </w:rPr>
      </w:pPr>
      <w:r w:rsidRPr="00CC5656">
        <w:rPr>
          <w:b/>
          <w:noProof/>
          <w:u w:val="single"/>
          <w:lang w:val="en-US"/>
        </w:rPr>
        <w:t>EXECUTIVE DIRECTOR ORG BOARD</w:t>
      </w:r>
      <w:r w:rsidRPr="00CC5656">
        <w:rPr>
          <w:b/>
          <w:lang w:val="en-US"/>
        </w:rPr>
        <w:t xml:space="preserve">, </w:t>
      </w:r>
      <w:r w:rsidRPr="00CC5656">
        <w:rPr>
          <w:lang w:val="en-US"/>
        </w:rPr>
        <w:t xml:space="preserve">an org needs a fully trained Executive Director who uses HCO to run the org. We have a new </w:t>
      </w:r>
      <w:r w:rsidRPr="00CC5656">
        <w:rPr>
          <w:b/>
          <w:lang w:val="en-US"/>
        </w:rPr>
        <w:t xml:space="preserve">org board </w:t>
      </w:r>
      <w:r w:rsidRPr="00CC5656">
        <w:rPr>
          <w:lang w:val="en-US"/>
        </w:rPr>
        <w:t xml:space="preserve">called the </w:t>
      </w:r>
      <w:r w:rsidRPr="00CC5656">
        <w:rPr>
          <w:b/>
          <w:lang w:val="en-US"/>
        </w:rPr>
        <w:t xml:space="preserve">Executive Director Org Board </w:t>
      </w:r>
      <w:r w:rsidRPr="00CC5656">
        <w:rPr>
          <w:lang w:val="en-US"/>
        </w:rPr>
        <w:t>which is different only in that HCO is used as the senior division to run the org. HCO is simply drawn two or three inches higher than the rest of the divisions and the Executive Director keeps it manned and doing its job. (LRH ED 129 INT)</w:t>
      </w:r>
    </w:p>
    <w:p w14:paraId="75B5CF05" w14:textId="77777777" w:rsidR="007A0058" w:rsidRPr="00CC5656" w:rsidRDefault="007A0058" w:rsidP="007A0058">
      <w:pPr>
        <w:spacing w:after="120" w:line="264" w:lineRule="auto"/>
        <w:jc w:val="both"/>
        <w:rPr>
          <w:lang w:val="en-US"/>
        </w:rPr>
      </w:pPr>
      <w:r w:rsidRPr="00CC5656">
        <w:rPr>
          <w:b/>
          <w:noProof/>
          <w:u w:val="single"/>
          <w:lang w:val="en-US"/>
        </w:rPr>
        <w:t>EXECUTIVE DIVISION</w:t>
      </w:r>
      <w:r w:rsidRPr="00CC5656">
        <w:rPr>
          <w:b/>
          <w:lang w:val="en-US"/>
        </w:rPr>
        <w:t xml:space="preserve">, </w:t>
      </w:r>
      <w:r w:rsidRPr="00CC5656">
        <w:rPr>
          <w:lang w:val="en-US"/>
        </w:rPr>
        <w:t>1. upon the Execu</w:t>
      </w:r>
      <w:r w:rsidRPr="00CC5656">
        <w:rPr>
          <w:lang w:val="en-US"/>
        </w:rPr>
        <w:softHyphen/>
        <w:t>tive Division depends the management and coor</w:t>
      </w:r>
      <w:r w:rsidRPr="00CC5656">
        <w:rPr>
          <w:lang w:val="en-US"/>
        </w:rPr>
        <w:softHyphen/>
        <w:t>dination of the entire org. Without leaders who know and effectively apply LRH policy and technology, the whole org will rapidly diminish to a state of total confusion. The Executive Division, under the guidance of LRH sets the direction and pace of the org. The alignment of actions and intentions, coordinated as a whole, brings about the continued prosperity and well</w:t>
      </w:r>
      <w:r w:rsidRPr="00CC5656">
        <w:rPr>
          <w:lang w:val="en-US"/>
        </w:rPr>
        <w:noBreakHyphen/>
        <w:t xml:space="preserve">being of the org and its staff. (OEC Vol. VII, p. 1) 2. the Executive Division becomes </w:t>
      </w:r>
      <w:r w:rsidRPr="00CC5656">
        <w:rPr>
          <w:b/>
          <w:lang w:val="en-US"/>
        </w:rPr>
        <w:t xml:space="preserve">Division </w:t>
      </w:r>
      <w:r w:rsidRPr="00CC5656">
        <w:rPr>
          <w:lang w:val="en-US"/>
        </w:rPr>
        <w:t xml:space="preserve">9 instead of 7. (Nine Division Org). (HCO PL 26 Oct 68) 3. it is there to get tech in and keep it in, get policy followed and not used to stop growth, keep the group solvent and functioning and the admin and org pattern correct. If it doesn't do these things then it isn't doing its job. (HCO PL 1 Mar 66 11) 4. the </w:t>
      </w:r>
      <w:r w:rsidRPr="00CC5656">
        <w:rPr>
          <w:b/>
          <w:lang w:val="en-US"/>
        </w:rPr>
        <w:t xml:space="preserve">Executive Division is Division </w:t>
      </w:r>
      <w:r w:rsidRPr="00CC5656">
        <w:rPr>
          <w:lang w:val="en-US"/>
        </w:rPr>
        <w:t>7. The LRH Com</w:t>
      </w:r>
      <w:r w:rsidRPr="00CC5656">
        <w:rPr>
          <w:lang w:val="en-US"/>
        </w:rPr>
        <w:softHyphen/>
        <w:t xml:space="preserve">municator is in charge of the division. It consists of three departments. The first department is the Office of LRH, Department 21. It is in charge of the LRH Personal Secretary. The second department is the Office of the HCO Executive Secretary, Department 20. It is in the charge of the HCO Exec See Coordinator. The third department is the Office of the Organization Executive Secretary, Department 19. It is in the charge of the Org Exec See Coordinator. (HCO PL 2 Aug 65) </w:t>
      </w:r>
      <w:r w:rsidRPr="00CC5656">
        <w:rPr>
          <w:i/>
          <w:lang w:val="en-US"/>
        </w:rPr>
        <w:t xml:space="preserve">Abbr. </w:t>
      </w:r>
      <w:r w:rsidRPr="00CC5656">
        <w:rPr>
          <w:lang w:val="en-US"/>
        </w:rPr>
        <w:t>Exec Div.</w:t>
      </w:r>
    </w:p>
    <w:p w14:paraId="5AD3E36F" w14:textId="77777777" w:rsidR="007A0058" w:rsidRPr="00CC5656" w:rsidRDefault="007A0058" w:rsidP="007A0058">
      <w:pPr>
        <w:spacing w:after="120" w:line="264" w:lineRule="auto"/>
        <w:jc w:val="both"/>
        <w:rPr>
          <w:lang w:val="en-US"/>
        </w:rPr>
      </w:pPr>
      <w:r w:rsidRPr="00CC5656">
        <w:rPr>
          <w:b/>
          <w:noProof/>
          <w:u w:val="single"/>
          <w:lang w:val="en-US"/>
        </w:rPr>
        <w:t>EXECUTIVE ENTURBULENCE</w:t>
      </w:r>
      <w:r w:rsidRPr="00CC5656">
        <w:rPr>
          <w:b/>
          <w:lang w:val="en-US"/>
        </w:rPr>
        <w:t xml:space="preserve">, </w:t>
      </w:r>
      <w:r w:rsidRPr="00CC5656">
        <w:rPr>
          <w:lang w:val="en-US"/>
        </w:rPr>
        <w:t>a type of dev</w:t>
      </w:r>
      <w:r w:rsidRPr="00CC5656">
        <w:rPr>
          <w:lang w:val="en-US"/>
        </w:rPr>
        <w:noBreakHyphen/>
        <w:t>t. An executive is seldom hit unless he has had non</w:t>
      </w:r>
      <w:r w:rsidRPr="00CC5656">
        <w:rPr>
          <w:lang w:val="en-US"/>
        </w:rPr>
        <w:noBreakHyphen/>
        <w:t>compliance on his lines. He is almost never hit if he polices dev</w:t>
      </w:r>
      <w:r w:rsidRPr="00CC5656">
        <w:rPr>
          <w:lang w:val="en-US"/>
        </w:rPr>
        <w:noBreakHyphen/>
        <w:t>t. When an executive is hit by a catastrophe, he should handle it and at once check up on dev</w:t>
      </w:r>
      <w:r w:rsidRPr="00CC5656">
        <w:rPr>
          <w:lang w:val="en-US"/>
        </w:rPr>
        <w:noBreakHyphen/>
        <w:t>t and handle it. I keep a daily log of dev</w:t>
      </w:r>
      <w:r w:rsidRPr="00CC5656">
        <w:rPr>
          <w:lang w:val="en-US"/>
        </w:rPr>
        <w:noBreakHyphen/>
        <w:t>t and who and what every time I find my lines heavy or there is a threatened catastrophe. Then I handle the majority offenders. (HCO PL 27 Jan 69)</w:t>
      </w:r>
    </w:p>
    <w:p w14:paraId="0DC8F377" w14:textId="77777777" w:rsidR="007A0058" w:rsidRPr="00CC5656" w:rsidRDefault="007A0058" w:rsidP="007A0058">
      <w:pPr>
        <w:spacing w:after="120" w:line="264" w:lineRule="auto"/>
        <w:jc w:val="both"/>
        <w:rPr>
          <w:lang w:val="en-US"/>
        </w:rPr>
      </w:pPr>
      <w:r w:rsidRPr="00CC5656">
        <w:rPr>
          <w:b/>
          <w:noProof/>
          <w:u w:val="single"/>
          <w:lang w:val="en-US"/>
        </w:rPr>
        <w:t>EXECUTIVE ESTABLISHMENT OFFI</w:t>
      </w:r>
      <w:r w:rsidRPr="00CC5656">
        <w:rPr>
          <w:b/>
          <w:noProof/>
          <w:u w:val="single"/>
          <w:lang w:val="en-US"/>
        </w:rPr>
        <w:softHyphen/>
        <w:t>CER</w:t>
      </w:r>
      <w:r w:rsidRPr="00CC5656">
        <w:rPr>
          <w:lang w:val="en-US"/>
        </w:rPr>
        <w:t>, 1. the one who puts the org there to be run. He does this by having Establishment Of</w:t>
      </w:r>
      <w:r w:rsidRPr="00CC5656">
        <w:rPr>
          <w:lang w:val="en-US"/>
        </w:rPr>
        <w:softHyphen/>
        <w:t>ficers establishing the divisions, org staff and the materiel of the division. He is like a coach using athletes to win games. He sends them in and they put their divisions there and maintain them. They also put there somebody to work them. (HCO PL 7 Mar 72) 2. the Product Officer of Estos. He produces Esto hours of establishment and an org and ship by using Estos in each division. (OODs 9 Apr 72)</w:t>
      </w:r>
    </w:p>
    <w:p w14:paraId="7130E369" w14:textId="77777777" w:rsidR="007A0058" w:rsidRPr="00CC5656" w:rsidRDefault="007A0058" w:rsidP="007A0058">
      <w:pPr>
        <w:spacing w:after="120" w:line="264" w:lineRule="auto"/>
        <w:jc w:val="both"/>
        <w:rPr>
          <w:lang w:val="en-US"/>
        </w:rPr>
      </w:pPr>
      <w:r w:rsidRPr="00CC5656">
        <w:rPr>
          <w:b/>
          <w:noProof/>
          <w:u w:val="single"/>
          <w:lang w:val="en-US"/>
        </w:rPr>
        <w:t>EXECUTIVE ESTABLISHMENT OFFICER ORG OFFICER</w:t>
      </w:r>
      <w:r w:rsidRPr="00CC5656">
        <w:rPr>
          <w:lang w:val="en-US"/>
        </w:rPr>
        <w:t>, (Esto Org Officer) the E</w:t>
      </w:r>
      <w:r w:rsidRPr="00CC5656">
        <w:rPr>
          <w:lang w:val="en-US"/>
        </w:rPr>
        <w:softHyphen/>
        <w:t>Esto's deputy and handles his programs and the personal side of Estos. (HCO PL 7 Mar 72)</w:t>
      </w:r>
    </w:p>
    <w:p w14:paraId="7B912269" w14:textId="77777777" w:rsidR="007A0058" w:rsidRPr="00CC5656" w:rsidRDefault="007A0058" w:rsidP="007A0058">
      <w:pPr>
        <w:spacing w:after="120" w:line="264" w:lineRule="auto"/>
        <w:jc w:val="both"/>
        <w:rPr>
          <w:lang w:val="en-US"/>
        </w:rPr>
      </w:pPr>
      <w:r w:rsidRPr="00CC5656">
        <w:rPr>
          <w:b/>
          <w:noProof/>
          <w:u w:val="single"/>
          <w:lang w:val="en-US"/>
        </w:rPr>
        <w:t>EXECUTIVE ESTO MAA</w:t>
      </w:r>
      <w:r w:rsidRPr="00CC5656">
        <w:rPr>
          <w:lang w:val="en-US"/>
        </w:rPr>
        <w:t>, 1. the Executive Esto has a Master at Arms in a large org. The MAA musters the crew, conducts any exercises, does ethics investigations as needful especially by the Exec Esto and helps hat the Ethics Officers of the org. He does not replace these. He does other duties assigned. (HCO PL 7 Mar 72) 2. is responsible for the schedule and getting to work and exercise and activities of staff members. (HCO PL 6 Apr 72)</w:t>
      </w:r>
    </w:p>
    <w:p w14:paraId="09E20C4F" w14:textId="77777777" w:rsidR="007A0058" w:rsidRPr="00CC5656" w:rsidRDefault="007A0058" w:rsidP="007A0058">
      <w:pPr>
        <w:spacing w:after="120" w:line="264" w:lineRule="auto"/>
        <w:jc w:val="both"/>
        <w:rPr>
          <w:lang w:val="en-US"/>
        </w:rPr>
      </w:pPr>
      <w:r w:rsidRPr="00CC5656">
        <w:rPr>
          <w:b/>
          <w:noProof/>
          <w:u w:val="single"/>
          <w:lang w:val="en-US"/>
        </w:rPr>
        <w:t>EXECUTIVE ETHICS HEARING</w:t>
      </w:r>
      <w:r w:rsidRPr="00CC5656">
        <w:rPr>
          <w:lang w:val="en-US"/>
        </w:rPr>
        <w:t xml:space="preserve">, no one of the rank of director or above may be summoned for an Ethics Hearing, but only an </w:t>
      </w:r>
      <w:r w:rsidRPr="00CC5656">
        <w:rPr>
          <w:b/>
          <w:lang w:val="en-US"/>
        </w:rPr>
        <w:t xml:space="preserve">Executive Ethics Hearing, </w:t>
      </w:r>
      <w:r w:rsidRPr="00CC5656">
        <w:rPr>
          <w:lang w:val="en-US"/>
        </w:rPr>
        <w:t>presided over by a person superior in rank. It is convened by the Office of LRH via the HCO Exec See. The same rank in a senior org is a senior rank. (HCO PL 26 May 65 111)</w:t>
      </w:r>
    </w:p>
    <w:p w14:paraId="3FFEF769" w14:textId="77777777" w:rsidR="007A0058" w:rsidRPr="00CC5656" w:rsidRDefault="007A0058" w:rsidP="007A0058">
      <w:pPr>
        <w:spacing w:after="120" w:line="264" w:lineRule="auto"/>
        <w:jc w:val="both"/>
        <w:rPr>
          <w:lang w:val="en-US"/>
        </w:rPr>
      </w:pPr>
      <w:r w:rsidRPr="00CC5656">
        <w:rPr>
          <w:b/>
          <w:noProof/>
          <w:u w:val="single"/>
          <w:lang w:val="en-US"/>
        </w:rPr>
        <w:t>EXECUTIVE, JUNIOR</w:t>
      </w:r>
      <w:r w:rsidRPr="00CC5656">
        <w:rPr>
          <w:lang w:val="en-US"/>
        </w:rPr>
        <w:t>, person working under senior executives who is comparatively new to an organization, sometimes in training for higher level work.</w:t>
      </w:r>
    </w:p>
    <w:p w14:paraId="33664047" w14:textId="77777777" w:rsidR="007A0058" w:rsidRPr="00CC5656" w:rsidRDefault="007A0058" w:rsidP="007A0058">
      <w:pPr>
        <w:spacing w:after="120" w:line="264" w:lineRule="auto"/>
        <w:jc w:val="both"/>
        <w:rPr>
          <w:lang w:val="en-US"/>
        </w:rPr>
      </w:pPr>
      <w:r w:rsidRPr="00CC5656">
        <w:rPr>
          <w:b/>
          <w:noProof/>
          <w:u w:val="single"/>
          <w:lang w:val="en-US"/>
        </w:rPr>
        <w:t>EXECUTIVE LETTER UNIT</w:t>
      </w:r>
      <w:r w:rsidRPr="00CC5656">
        <w:rPr>
          <w:lang w:val="en-US"/>
        </w:rPr>
        <w:t>, this unit con</w:t>
      </w:r>
      <w:r w:rsidRPr="00CC5656">
        <w:rPr>
          <w:lang w:val="en-US"/>
        </w:rPr>
        <w:softHyphen/>
        <w:t>sists of a knowledgeable person who can answer personal executive type mail, casual org mail and the public letters received by the HCO Exec Sec and Org Exec Sec. This type of mail is then typed and forwarded to the executive to whom it was addressed for signature or any change or signature and footnote and is then mailed. (HCO PL 17 Sept 65)</w:t>
      </w:r>
    </w:p>
    <w:p w14:paraId="74BCA20E" w14:textId="77777777" w:rsidR="007A0058" w:rsidRPr="00CC5656" w:rsidRDefault="007A0058" w:rsidP="007A0058">
      <w:pPr>
        <w:spacing w:after="120" w:line="264" w:lineRule="auto"/>
        <w:jc w:val="both"/>
        <w:rPr>
          <w:lang w:val="en-US"/>
        </w:rPr>
      </w:pPr>
      <w:r w:rsidRPr="00CC5656">
        <w:rPr>
          <w:b/>
          <w:noProof/>
          <w:u w:val="single"/>
          <w:lang w:val="en-US"/>
        </w:rPr>
        <w:t>EXECUTIVE, MARKETING</w:t>
      </w:r>
      <w:r w:rsidRPr="00CC5656">
        <w:rPr>
          <w:lang w:val="en-US"/>
        </w:rPr>
        <w:t>, an executive who plans and coordinates the marketing actions to be taken on a particular brand of product or range of products under that brand. He would oversee advertising, distribution, sales, etc.</w:t>
      </w:r>
    </w:p>
    <w:p w14:paraId="03A1F11F" w14:textId="77777777" w:rsidR="007A0058" w:rsidRPr="00CC5656" w:rsidRDefault="007A0058" w:rsidP="007A0058">
      <w:pPr>
        <w:spacing w:after="120" w:line="264" w:lineRule="auto"/>
        <w:jc w:val="both"/>
        <w:rPr>
          <w:lang w:val="en-US"/>
        </w:rPr>
      </w:pPr>
      <w:r w:rsidRPr="00CC5656">
        <w:rPr>
          <w:b/>
          <w:noProof/>
          <w:u w:val="single"/>
          <w:lang w:val="en-US"/>
        </w:rPr>
        <w:t>EXECUTIVE MISBEHAVIOUR POLICY NO. 1</w:t>
      </w:r>
      <w:r w:rsidRPr="00CC5656">
        <w:rPr>
          <w:lang w:val="en-US"/>
        </w:rPr>
        <w:t>, no executive who begins or persists in a sexual relationship with a person hostile to or "open minded about" Dn. and Scn may be retained on post or in the organization. (HCO PL 9 Feb 71)</w:t>
      </w:r>
    </w:p>
    <w:p w14:paraId="76ABD374" w14:textId="77777777" w:rsidR="007A0058" w:rsidRPr="00CC5656" w:rsidRDefault="007A0058" w:rsidP="007A0058">
      <w:pPr>
        <w:spacing w:after="120" w:line="264" w:lineRule="auto"/>
        <w:jc w:val="both"/>
        <w:rPr>
          <w:lang w:val="en-US"/>
        </w:rPr>
      </w:pPr>
      <w:r w:rsidRPr="00CC5656">
        <w:rPr>
          <w:b/>
          <w:noProof/>
          <w:u w:val="single"/>
          <w:lang w:val="en-US"/>
        </w:rPr>
        <w:t>EXECUTIVE MISBEHAVIOUR POLICY NO. 2</w:t>
      </w:r>
      <w:r w:rsidRPr="00CC5656">
        <w:rPr>
          <w:lang w:val="en-US"/>
        </w:rPr>
        <w:t>, any executive who engages in activities for which he could be blackmailed may not hold any executive post. (HCO PL 9 Feb 71)</w:t>
      </w:r>
    </w:p>
    <w:p w14:paraId="38DBF4E3" w14:textId="77777777" w:rsidR="007A0058" w:rsidRPr="00CC5656" w:rsidRDefault="007A0058" w:rsidP="007A0058">
      <w:pPr>
        <w:spacing w:after="120" w:line="264" w:lineRule="auto"/>
        <w:jc w:val="both"/>
        <w:rPr>
          <w:lang w:val="en-US"/>
        </w:rPr>
      </w:pPr>
      <w:r w:rsidRPr="00CC5656">
        <w:rPr>
          <w:b/>
          <w:noProof/>
          <w:u w:val="single"/>
          <w:lang w:val="en-US"/>
        </w:rPr>
        <w:t>EXECUTIVE MISBEHAVIOUR POLICY NO. 3</w:t>
      </w:r>
      <w:r w:rsidRPr="00CC5656">
        <w:rPr>
          <w:lang w:val="en-US"/>
        </w:rPr>
        <w:t>, any person who places personal interests and situations above the interests of the group may not hold an executive post. (HCO PL 9 Feb 71)</w:t>
      </w:r>
    </w:p>
    <w:p w14:paraId="694E8A18" w14:textId="77777777" w:rsidR="007A0058" w:rsidRPr="00CC5656" w:rsidRDefault="007A0058" w:rsidP="007A0058">
      <w:pPr>
        <w:spacing w:after="120" w:line="264" w:lineRule="auto"/>
        <w:jc w:val="both"/>
        <w:rPr>
          <w:lang w:val="en-US"/>
        </w:rPr>
      </w:pPr>
      <w:r w:rsidRPr="00CC5656">
        <w:rPr>
          <w:b/>
          <w:noProof/>
          <w:u w:val="single"/>
          <w:lang w:val="en-US"/>
        </w:rPr>
        <w:t>EXECUTIVE OFFICER'S MAST</w:t>
      </w:r>
      <w:r w:rsidRPr="00CC5656">
        <w:rPr>
          <w:lang w:val="en-US"/>
        </w:rPr>
        <w:t>, see CAP</w:t>
      </w:r>
      <w:r w:rsidRPr="00CC5656">
        <w:rPr>
          <w:lang w:val="en-US"/>
        </w:rPr>
        <w:softHyphen/>
        <w:t>TAIN'S MAST.</w:t>
      </w:r>
    </w:p>
    <w:p w14:paraId="0514AE90" w14:textId="77777777" w:rsidR="007A0058" w:rsidRPr="00CC5656" w:rsidRDefault="007A0058" w:rsidP="007A0058">
      <w:pPr>
        <w:spacing w:after="120" w:line="264" w:lineRule="auto"/>
        <w:jc w:val="both"/>
        <w:rPr>
          <w:lang w:val="en-US"/>
        </w:rPr>
      </w:pPr>
      <w:r w:rsidRPr="00CC5656">
        <w:rPr>
          <w:b/>
          <w:noProof/>
          <w:u w:val="single"/>
          <w:lang w:val="en-US"/>
        </w:rPr>
        <w:t>EXECUTIVE POST</w:t>
      </w:r>
      <w:r w:rsidRPr="00CC5656">
        <w:rPr>
          <w:lang w:val="en-US"/>
        </w:rPr>
        <w:t>, 1. head of department or above. (HCO PL 3 May 72) 2. Executive posts are defined as follows: in HASI: Assoc (or Org) See, PE Director, Director of Training, Director of Processing, Director of Enrollment, Chief Regis</w:t>
      </w:r>
      <w:r w:rsidRPr="00CC5656">
        <w:rPr>
          <w:lang w:val="en-US"/>
        </w:rPr>
        <w:softHyphen/>
        <w:t>trar (body), Letter Registrar, Director of Mater</w:t>
      </w:r>
      <w:r w:rsidRPr="00CC5656">
        <w:rPr>
          <w:lang w:val="en-US"/>
        </w:rPr>
        <w:softHyphen/>
        <w:t>ial, Director of Accounts, in HCO: HCO Continen</w:t>
      </w:r>
      <w:r w:rsidRPr="00CC5656">
        <w:rPr>
          <w:lang w:val="en-US"/>
        </w:rPr>
        <w:softHyphen/>
        <w:t>tal Secretary, HCO Area Secretary. (HCO PL 16 Jun 64)</w:t>
      </w:r>
    </w:p>
    <w:p w14:paraId="057976C0" w14:textId="77777777" w:rsidR="007A0058" w:rsidRPr="00CC5656" w:rsidRDefault="007A0058" w:rsidP="007A0058">
      <w:pPr>
        <w:spacing w:after="120" w:line="264" w:lineRule="auto"/>
        <w:jc w:val="both"/>
        <w:rPr>
          <w:lang w:val="en-US"/>
        </w:rPr>
      </w:pPr>
      <w:r w:rsidRPr="00CC5656">
        <w:rPr>
          <w:b/>
          <w:noProof/>
          <w:u w:val="single"/>
          <w:lang w:val="en-US"/>
        </w:rPr>
        <w:t>EXECUTIVE QUALIFICATION CERTIFI</w:t>
      </w:r>
      <w:r w:rsidRPr="00CC5656">
        <w:rPr>
          <w:b/>
          <w:noProof/>
          <w:u w:val="single"/>
          <w:lang w:val="en-US"/>
        </w:rPr>
        <w:softHyphen/>
        <w:t>CATE</w:t>
      </w:r>
      <w:r w:rsidRPr="00CC5656">
        <w:rPr>
          <w:lang w:val="en-US"/>
        </w:rPr>
        <w:t xml:space="preserve">, I will qualify and issue a Qualification Certificate to any staff personnel who meets executive requirements regardless of whether they occupy an executive post or not. A person who does not actually hold an executive post but who wishes to receive an </w:t>
      </w:r>
      <w:r w:rsidRPr="00CC5656">
        <w:rPr>
          <w:b/>
          <w:lang w:val="en-US"/>
        </w:rPr>
        <w:t xml:space="preserve">Executive Qualification Certificate </w:t>
      </w:r>
      <w:r w:rsidRPr="00CC5656">
        <w:rPr>
          <w:lang w:val="en-US"/>
        </w:rPr>
        <w:t>must pass all requirements for that executive post and must receive as well a high mark on hat check of that post. (HCO PL 26 Feb 61)</w:t>
      </w:r>
    </w:p>
    <w:p w14:paraId="1FCD4C37" w14:textId="77777777" w:rsidR="007A0058" w:rsidRPr="00CC5656" w:rsidRDefault="007A0058" w:rsidP="007A0058">
      <w:pPr>
        <w:spacing w:after="120" w:line="264" w:lineRule="auto"/>
        <w:jc w:val="both"/>
        <w:rPr>
          <w:lang w:val="en-US"/>
        </w:rPr>
      </w:pPr>
      <w:r w:rsidRPr="00CC5656">
        <w:rPr>
          <w:b/>
          <w:noProof/>
          <w:u w:val="single"/>
          <w:lang w:val="en-US"/>
        </w:rPr>
        <w:t>EXECUTIVE REPORT</w:t>
      </w:r>
      <w:r w:rsidRPr="00CC5656">
        <w:rPr>
          <w:lang w:val="en-US"/>
        </w:rPr>
        <w:t>, any report prepared for the use of top management.</w:t>
      </w:r>
    </w:p>
    <w:p w14:paraId="21F190C1" w14:textId="77777777" w:rsidR="007A0058" w:rsidRPr="00CC5656" w:rsidRDefault="007A0058" w:rsidP="007A0058">
      <w:pPr>
        <w:spacing w:after="120" w:line="264" w:lineRule="auto"/>
        <w:jc w:val="both"/>
        <w:rPr>
          <w:lang w:val="en-US"/>
        </w:rPr>
      </w:pPr>
      <w:r w:rsidRPr="00CC5656">
        <w:rPr>
          <w:b/>
          <w:noProof/>
          <w:u w:val="single"/>
          <w:lang w:val="en-US"/>
        </w:rPr>
        <w:t>EXECUTIVE SEARCH</w:t>
      </w:r>
      <w:r w:rsidRPr="00CC5656">
        <w:rPr>
          <w:b/>
          <w:lang w:val="en-US"/>
        </w:rPr>
        <w:t xml:space="preserve"> CONSULTANT (OR HEAD </w:t>
      </w:r>
      <w:r w:rsidRPr="00CC5656">
        <w:rPr>
          <w:b/>
          <w:lang w:val="en-US"/>
        </w:rPr>
        <w:noBreakHyphen/>
        <w:t>HUNTER)</w:t>
      </w:r>
      <w:r w:rsidRPr="00CC5656">
        <w:rPr>
          <w:lang w:val="en-US"/>
        </w:rPr>
        <w:t>, an outside professional re</w:t>
      </w:r>
      <w:r w:rsidRPr="00CC5656">
        <w:rPr>
          <w:lang w:val="en-US"/>
        </w:rPr>
        <w:softHyphen/>
        <w:t>cruiter or firm offering to clients the service of finding qualified individuals actively engaged in the field who may be open to an offer of new employment, to fill key positions in client organi</w:t>
      </w:r>
      <w:r w:rsidRPr="00CC5656">
        <w:rPr>
          <w:lang w:val="en-US"/>
        </w:rPr>
        <w:softHyphen/>
        <w:t>zations.</w:t>
      </w:r>
    </w:p>
    <w:p w14:paraId="4B4B0D7C" w14:textId="77777777" w:rsidR="007A0058" w:rsidRPr="00CC5656" w:rsidRDefault="007A0058" w:rsidP="007A0058">
      <w:pPr>
        <w:spacing w:after="120" w:line="264" w:lineRule="auto"/>
        <w:jc w:val="both"/>
        <w:rPr>
          <w:lang w:val="en-US"/>
        </w:rPr>
      </w:pPr>
      <w:r w:rsidRPr="00CC5656">
        <w:rPr>
          <w:b/>
          <w:noProof/>
          <w:u w:val="single"/>
          <w:lang w:val="en-US"/>
        </w:rPr>
        <w:t>EXECUTIVE SECRETARY</w:t>
      </w:r>
      <w:r w:rsidRPr="00CC5656">
        <w:rPr>
          <w:lang w:val="en-US"/>
        </w:rPr>
        <w:t xml:space="preserve">, 1. there are two </w:t>
      </w:r>
      <w:r w:rsidRPr="00CC5656">
        <w:rPr>
          <w:b/>
          <w:lang w:val="en-US"/>
        </w:rPr>
        <w:t xml:space="preserve">Executive Secretaries </w:t>
      </w:r>
      <w:r w:rsidRPr="00CC5656">
        <w:rPr>
          <w:lang w:val="en-US"/>
        </w:rPr>
        <w:t>at WW, two in Continental Exec Divisions, two in every other Exec Div. They are the HCO Exec Sec and the Org Exec Sec. They head the 3 HCO and the 4 Org divisions respec</w:t>
      </w:r>
      <w:r w:rsidRPr="00CC5656">
        <w:rPr>
          <w:lang w:val="en-US"/>
        </w:rPr>
        <w:softHyphen/>
        <w:t>tively. (HCO PL 13 Mar 66) 2. an expert in three divisions. (FEBC 3, 7101C18 SO II)</w:t>
      </w:r>
      <w:r w:rsidRPr="00CC5656">
        <w:rPr>
          <w:i/>
          <w:lang w:val="en-US"/>
        </w:rPr>
        <w:t xml:space="preserve"> Abbr. </w:t>
      </w:r>
      <w:r w:rsidRPr="00CC5656">
        <w:rPr>
          <w:lang w:val="en-US"/>
        </w:rPr>
        <w:t>Exec See.</w:t>
      </w:r>
    </w:p>
    <w:p w14:paraId="195131EE" w14:textId="77777777" w:rsidR="007A0058" w:rsidRPr="00CC5656" w:rsidRDefault="007A0058" w:rsidP="007A0058">
      <w:pPr>
        <w:spacing w:after="120" w:line="264" w:lineRule="auto"/>
        <w:jc w:val="both"/>
        <w:rPr>
          <w:lang w:val="en-US"/>
        </w:rPr>
      </w:pPr>
      <w:r w:rsidRPr="00CC5656">
        <w:rPr>
          <w:b/>
          <w:noProof/>
          <w:u w:val="single"/>
          <w:lang w:val="en-US"/>
        </w:rPr>
        <w:t>EXECUTIVE SECRETARY COMMUNICA</w:t>
      </w:r>
      <w:r w:rsidRPr="00CC5656">
        <w:rPr>
          <w:b/>
          <w:noProof/>
          <w:u w:val="single"/>
          <w:lang w:val="en-US"/>
        </w:rPr>
        <w:softHyphen/>
        <w:t>TOR</w:t>
      </w:r>
      <w:r w:rsidRPr="00CC5656">
        <w:rPr>
          <w:lang w:val="en-US"/>
        </w:rPr>
        <w:t>, 1. the title advisory where used as helper to an Exec Sec is changed to "(HCO or ORG) Exec Sec Communicator for (division represented)." This title has the rank and privileges of a secretary in his own org and in a junior org to the one appointed, the privileges of an executive secre</w:t>
      </w:r>
      <w:r w:rsidRPr="00CC5656">
        <w:rPr>
          <w:lang w:val="en-US"/>
        </w:rPr>
        <w:softHyphen/>
        <w:t>tary. The purpose of the post is to communicate for the Executive Secretary and help with that official's purpose by communicating on matters and/or handling them relating to the type of division represented and to be responsible to the Executive Secretary for that type of division and to be responsible to the Executive Secretary for that gross divisional statistic. Only in the Interna</w:t>
      </w:r>
      <w:r w:rsidRPr="00CC5656">
        <w:rPr>
          <w:lang w:val="en-US"/>
        </w:rPr>
        <w:softHyphen/>
        <w:t>tional Division or in an org having 250 staff members or more would this post be filled. (HCO PL 21 Jan 66) 2. all those persons now styled or titled Executive Secretary Communicators are changed as of date of receipt to Divisional Organizers. (HCO PL 1 Nov 66 I)</w:t>
      </w:r>
    </w:p>
    <w:p w14:paraId="5AF52FCE" w14:textId="77777777" w:rsidR="007A0058" w:rsidRPr="00CC5656" w:rsidRDefault="007A0058" w:rsidP="007A0058">
      <w:pPr>
        <w:spacing w:after="120" w:line="264" w:lineRule="auto"/>
        <w:jc w:val="both"/>
        <w:rPr>
          <w:lang w:val="en-US"/>
        </w:rPr>
      </w:pPr>
      <w:r w:rsidRPr="00CC5656">
        <w:rPr>
          <w:b/>
          <w:noProof/>
          <w:u w:val="single"/>
          <w:lang w:val="en-US"/>
        </w:rPr>
        <w:t>EXECUTIVE TRAINING</w:t>
      </w:r>
      <w:r w:rsidRPr="00CC5656">
        <w:rPr>
          <w:lang w:val="en-US"/>
        </w:rPr>
        <w:t>, see TRAINING, EXECUTIVE.</w:t>
      </w:r>
    </w:p>
    <w:p w14:paraId="0B37E275" w14:textId="77777777" w:rsidR="007A0058" w:rsidRPr="00CC5656" w:rsidRDefault="007A0058" w:rsidP="007A0058">
      <w:pPr>
        <w:spacing w:after="120" w:line="264" w:lineRule="auto"/>
        <w:jc w:val="both"/>
        <w:rPr>
          <w:lang w:val="en-US"/>
        </w:rPr>
      </w:pPr>
      <w:r w:rsidRPr="00CC5656">
        <w:rPr>
          <w:b/>
          <w:noProof/>
          <w:u w:val="single"/>
          <w:lang w:val="en-US"/>
        </w:rPr>
        <w:t>EXECUTOR</w:t>
      </w:r>
      <w:r w:rsidRPr="00CC5656">
        <w:rPr>
          <w:lang w:val="en-US"/>
        </w:rPr>
        <w:t>, 1. generally, a person who performs something or puts it into practice. 2. in law, a person appointed to execute the provisions of a will; also called an Administrator of an Estate.</w:t>
      </w:r>
    </w:p>
    <w:p w14:paraId="79F75634" w14:textId="77777777" w:rsidR="007A0058" w:rsidRPr="00CC5656" w:rsidRDefault="007A0058" w:rsidP="007A0058">
      <w:pPr>
        <w:spacing w:after="120" w:line="264" w:lineRule="auto"/>
        <w:jc w:val="both"/>
        <w:rPr>
          <w:lang w:val="en-US"/>
        </w:rPr>
      </w:pPr>
      <w:r w:rsidRPr="00CC5656">
        <w:rPr>
          <w:b/>
          <w:noProof/>
          <w:u w:val="single"/>
          <w:lang w:val="en-US"/>
        </w:rPr>
        <w:t>EXEMPTION</w:t>
      </w:r>
      <w:r w:rsidRPr="00CC5656">
        <w:rPr>
          <w:lang w:val="en-US"/>
        </w:rPr>
        <w:t>, an allowed deduction from one's gross annual income resulting in a lessening of the amount of income one must pay taxes on. In many countries being married and having children as dependents qualifies one to make a specified deduction or exemption.</w:t>
      </w:r>
    </w:p>
    <w:p w14:paraId="20B2EF78" w14:textId="77777777" w:rsidR="007A0058" w:rsidRPr="00CC5656" w:rsidRDefault="007A0058" w:rsidP="007A0058">
      <w:pPr>
        <w:spacing w:after="120" w:line="264" w:lineRule="auto"/>
        <w:jc w:val="both"/>
        <w:rPr>
          <w:lang w:val="en-US"/>
        </w:rPr>
      </w:pPr>
      <w:r w:rsidRPr="00CC5656">
        <w:rPr>
          <w:b/>
          <w:noProof/>
          <w:u w:val="single"/>
          <w:lang w:val="en-US"/>
        </w:rPr>
        <w:t>EXISTING SCENE</w:t>
      </w:r>
      <w:r w:rsidRPr="00CC5656">
        <w:rPr>
          <w:lang w:val="en-US"/>
        </w:rPr>
        <w:t>, 1. the existing scene is what is really there. (HCO PL 7 Aug 72) 2. means the way things are here and now. It takes in the people or personnel, their current state, the lines, the hats, the buildings, equipment, and the state of them, the tech in use and current news. (FO 2779)</w:t>
      </w:r>
    </w:p>
    <w:p w14:paraId="0B999BB3" w14:textId="77777777" w:rsidR="007A0058" w:rsidRPr="00CC5656" w:rsidRDefault="007A0058" w:rsidP="007A0058">
      <w:pPr>
        <w:spacing w:after="120" w:line="264" w:lineRule="auto"/>
        <w:jc w:val="both"/>
        <w:rPr>
          <w:lang w:val="en-US"/>
        </w:rPr>
      </w:pPr>
      <w:r w:rsidRPr="00CC5656">
        <w:rPr>
          <w:b/>
          <w:noProof/>
          <w:u w:val="single"/>
          <w:lang w:val="en-US"/>
        </w:rPr>
        <w:t>EXPANDED DIANETICS</w:t>
      </w:r>
      <w:r w:rsidRPr="00CC5656">
        <w:rPr>
          <w:lang w:val="en-US"/>
        </w:rPr>
        <w:t xml:space="preserve">, 1. that branch of Dn. which uses Dn. in special ways for specific purposes. It is not HSDC Dn. Its position on the Grade Chart would be just above Class IV. Its proper number is Class IVA. It uses Dn. to change an Oxford Capacity Analysis (or an American Personality Analysis) and is run directly against these analysis graphs and the </w:t>
      </w:r>
      <w:r w:rsidRPr="00CC5656">
        <w:rPr>
          <w:i/>
          <w:lang w:val="en-US"/>
        </w:rPr>
        <w:t xml:space="preserve">Science of Survival Hubbard Chart of Human Evaluation. </w:t>
      </w:r>
      <w:r w:rsidRPr="00CC5656">
        <w:rPr>
          <w:b/>
          <w:lang w:val="en-US"/>
        </w:rPr>
        <w:t xml:space="preserve">Expanded Dianetics </w:t>
      </w:r>
      <w:r w:rsidRPr="00CC5656">
        <w:rPr>
          <w:lang w:val="en-US"/>
        </w:rPr>
        <w:t>is not the same as Standard Dn. as it requires special training and advanced skills. The main difference between these two branches is that Standard Dn. is very general in application. Expanded Dn. is very specifically adjusted to the PC. Some PCs, particularly heavy drug cases, or who have been given injurious psychiatric treat</w:t>
      </w:r>
      <w:r w:rsidRPr="00CC5656">
        <w:rPr>
          <w:lang w:val="en-US"/>
        </w:rPr>
        <w:softHyphen/>
        <w:t xml:space="preserve">ment or who are physically disabled or who are chronically ill or who have had trouble running engrams (to name a few) require a specially adapted technology. (HCOB 15 Apr 72) 2. it takes November 1970 discoveries about insanity and puts the handling of the roughest cases and chronic illness into the hands of auditors who do not have to be trained for years. (OODs 15 Sept 72) 3. research has revealed an upper level strata of Dn. Out of the original Dn. project has emerged a new set of skills. These are in fact a sort of OT level handling of Dn. for special cases. (ED 149R Flag) </w:t>
      </w:r>
      <w:r w:rsidRPr="00CC5656">
        <w:rPr>
          <w:i/>
          <w:lang w:val="en-US"/>
        </w:rPr>
        <w:t xml:space="preserve">Abbr. </w:t>
      </w:r>
      <w:r w:rsidRPr="00CC5656">
        <w:rPr>
          <w:lang w:val="en-US"/>
        </w:rPr>
        <w:t>EX DN, XDN, EXP DN.</w:t>
      </w:r>
    </w:p>
    <w:p w14:paraId="1EF6D1FC" w14:textId="77777777" w:rsidR="007A0058" w:rsidRPr="00CC5656" w:rsidRDefault="007A0058" w:rsidP="007A0058">
      <w:pPr>
        <w:spacing w:after="120" w:line="264" w:lineRule="auto"/>
        <w:jc w:val="both"/>
        <w:rPr>
          <w:lang w:val="en-US"/>
        </w:rPr>
      </w:pPr>
      <w:r w:rsidRPr="00CC5656">
        <w:rPr>
          <w:b/>
          <w:noProof/>
          <w:u w:val="single"/>
          <w:lang w:val="en-US"/>
        </w:rPr>
        <w:t>EXPANDED DIANETICS AUDITOR</w:t>
      </w:r>
      <w:r w:rsidRPr="00CC5656">
        <w:rPr>
          <w:lang w:val="en-US"/>
        </w:rPr>
        <w:t>, cer</w:t>
      </w:r>
      <w:r w:rsidRPr="00CC5656">
        <w:rPr>
          <w:lang w:val="en-US"/>
        </w:rPr>
        <w:softHyphen/>
        <w:t>tificate is Hubbard Graduate Dianetic Specialist (HGDS). The Expanded Dn. Course teaches about Expanded Dn. Processes taught are Expanded Dn. basics, EX DN set</w:t>
      </w:r>
      <w:r w:rsidRPr="00CC5656">
        <w:rPr>
          <w:lang w:val="en-US"/>
        </w:rPr>
        <w:noBreakHyphen/>
        <w:t xml:space="preserve">ups, R3R of intentions and purposes, assessments and R3R to handle the present environment, past auditing, valences, emotional stress, chronic somatics, wants handled, hidden standards, responsibility, metalosis RD, PTS RD, assists and repairs and C/Sing on EX DN against the OCA. End result is an ability to </w:t>
      </w:r>
      <w:r w:rsidRPr="00CC5656">
        <w:rPr>
          <w:b/>
          <w:lang w:val="en-US"/>
        </w:rPr>
        <w:t xml:space="preserve">audit </w:t>
      </w:r>
      <w:r w:rsidRPr="00CC5656">
        <w:rPr>
          <w:lang w:val="en-US"/>
        </w:rPr>
        <w:t xml:space="preserve">others to </w:t>
      </w:r>
      <w:r w:rsidRPr="00CC5656">
        <w:rPr>
          <w:b/>
          <w:lang w:val="en-US"/>
        </w:rPr>
        <w:t xml:space="preserve">Expanded </w:t>
      </w:r>
      <w:r w:rsidRPr="00CC5656">
        <w:rPr>
          <w:lang w:val="en-US"/>
        </w:rPr>
        <w:t>Dn case completion. (CG&amp;AC 75)</w:t>
      </w:r>
    </w:p>
    <w:p w14:paraId="7DE26D9C" w14:textId="77777777" w:rsidR="007A0058" w:rsidRPr="00CC5656" w:rsidRDefault="007A0058" w:rsidP="007A0058">
      <w:pPr>
        <w:spacing w:after="120" w:line="264" w:lineRule="auto"/>
        <w:jc w:val="both"/>
        <w:rPr>
          <w:lang w:val="en-US"/>
        </w:rPr>
      </w:pPr>
      <w:r w:rsidRPr="00CC5656">
        <w:rPr>
          <w:b/>
          <w:noProof/>
          <w:u w:val="single"/>
          <w:lang w:val="en-US"/>
        </w:rPr>
        <w:t>EXPANDED DIANETICS CASE SUPER</w:t>
      </w:r>
      <w:r w:rsidRPr="00CC5656">
        <w:rPr>
          <w:b/>
          <w:noProof/>
          <w:u w:val="single"/>
          <w:lang w:val="en-US"/>
        </w:rPr>
        <w:softHyphen/>
        <w:t>VISOR</w:t>
      </w:r>
      <w:r w:rsidRPr="00CC5656">
        <w:rPr>
          <w:lang w:val="en-US"/>
        </w:rPr>
        <w:t>, (EXDN C/S) does only EX Dn. He can C/S the set</w:t>
      </w:r>
      <w:r w:rsidRPr="00CC5656">
        <w:rPr>
          <w:lang w:val="en-US"/>
        </w:rPr>
        <w:noBreakHyphen/>
        <w:t>up actions for Ex Dn if needed, but he is the EX Dn specialist. (HCO PL 26 Sept 74)</w:t>
      </w:r>
    </w:p>
    <w:p w14:paraId="7293FB4C" w14:textId="77777777" w:rsidR="007A0058" w:rsidRPr="00CC5656" w:rsidRDefault="007A0058" w:rsidP="007A0058">
      <w:pPr>
        <w:spacing w:after="120" w:line="264" w:lineRule="auto"/>
        <w:jc w:val="both"/>
        <w:rPr>
          <w:lang w:val="en-US"/>
        </w:rPr>
      </w:pPr>
      <w:r w:rsidRPr="00CC5656">
        <w:rPr>
          <w:b/>
          <w:noProof/>
          <w:u w:val="single"/>
          <w:lang w:val="en-US"/>
        </w:rPr>
        <w:t>EXPANDED DIANETICS C/S COURSE</w:t>
      </w:r>
      <w:r w:rsidRPr="00CC5656">
        <w:rPr>
          <w:lang w:val="en-US"/>
        </w:rPr>
        <w:t xml:space="preserve">, this is a specialist course specifically in the C/Sing tech of Expanded Dn. </w:t>
      </w:r>
      <w:r w:rsidRPr="00CC5656">
        <w:rPr>
          <w:b/>
          <w:lang w:val="en-US"/>
        </w:rPr>
        <w:t xml:space="preserve">Expanded Dianetics </w:t>
      </w:r>
      <w:r w:rsidRPr="00CC5656">
        <w:rPr>
          <w:lang w:val="en-US"/>
        </w:rPr>
        <w:t>C/S status is awarded as a provisional status until the SHSBC has been completed at an SH Org. The prerequisite is the EX Dn course, Dn and Class IV or VI C/S courses. (BPL 26 Apr 73R I)</w:t>
      </w:r>
    </w:p>
    <w:p w14:paraId="321C75BE" w14:textId="77777777" w:rsidR="007A0058" w:rsidRPr="00CC5656" w:rsidRDefault="007A0058" w:rsidP="007A0058">
      <w:pPr>
        <w:spacing w:after="120" w:line="264" w:lineRule="auto"/>
        <w:jc w:val="both"/>
        <w:rPr>
          <w:lang w:val="en-US"/>
        </w:rPr>
      </w:pPr>
      <w:r w:rsidRPr="00CC5656">
        <w:rPr>
          <w:b/>
          <w:noProof/>
          <w:u w:val="single"/>
          <w:lang w:val="en-US"/>
        </w:rPr>
        <w:t>EXPANDED DIANETIC SPECIALIST</w:t>
      </w:r>
      <w:r w:rsidRPr="00CC5656">
        <w:rPr>
          <w:lang w:val="en-US"/>
        </w:rPr>
        <w:t xml:space="preserve">, an HGDS (Hubbard Graduate </w:t>
      </w:r>
      <w:r w:rsidRPr="00CC5656">
        <w:rPr>
          <w:b/>
          <w:lang w:val="en-US"/>
        </w:rPr>
        <w:t xml:space="preserve">Dianetic Specialist). </w:t>
      </w:r>
      <w:r w:rsidRPr="00CC5656">
        <w:rPr>
          <w:lang w:val="en-US"/>
        </w:rPr>
        <w:t>(HCOB 15 Apr 72)</w:t>
      </w:r>
    </w:p>
    <w:p w14:paraId="08DDB97E" w14:textId="77777777" w:rsidR="007A0058" w:rsidRPr="00CC5656" w:rsidRDefault="007A0058" w:rsidP="007A0058">
      <w:pPr>
        <w:spacing w:after="120" w:line="264" w:lineRule="auto"/>
        <w:jc w:val="both"/>
        <w:rPr>
          <w:lang w:val="en-US"/>
        </w:rPr>
      </w:pPr>
      <w:r w:rsidRPr="00CC5656">
        <w:rPr>
          <w:b/>
          <w:noProof/>
          <w:u w:val="single"/>
          <w:lang w:val="en-US"/>
        </w:rPr>
        <w:t>EXPANDED GF 40 RB</w:t>
      </w:r>
      <w:r w:rsidRPr="00CC5656">
        <w:rPr>
          <w:lang w:val="en-US"/>
        </w:rPr>
        <w:t xml:space="preserve">, HCO Bulletin 30 June 1971R, </w:t>
      </w:r>
      <w:r w:rsidRPr="00CC5656">
        <w:rPr>
          <w:i/>
          <w:lang w:val="en-US"/>
        </w:rPr>
        <w:t xml:space="preserve">Expanded GF40RB. </w:t>
      </w:r>
      <w:r w:rsidRPr="00CC5656">
        <w:rPr>
          <w:lang w:val="en-US"/>
        </w:rPr>
        <w:t>Called GF 40X. This is the "7 resistive type cases" at the end of the Green Form expanded out. This is how you get those 11 earlier practices" and other case stoppers. This done well gives a lot of extensive work in Dn. It's lengthy but really pays off. (LRH ED 257 INT)</w:t>
      </w:r>
    </w:p>
    <w:p w14:paraId="3D21C47B" w14:textId="77777777" w:rsidR="007A0058" w:rsidRPr="00CC5656" w:rsidRDefault="007A0058" w:rsidP="007A0058">
      <w:pPr>
        <w:spacing w:after="120" w:line="264" w:lineRule="auto"/>
        <w:jc w:val="both"/>
        <w:rPr>
          <w:lang w:val="en-US"/>
        </w:rPr>
      </w:pPr>
      <w:r w:rsidRPr="00CC5656">
        <w:rPr>
          <w:b/>
          <w:noProof/>
          <w:u w:val="single"/>
          <w:lang w:val="en-US"/>
        </w:rPr>
        <w:t>EXPANDED LOWER GRADES</w:t>
      </w:r>
      <w:r w:rsidRPr="00CC5656">
        <w:rPr>
          <w:b/>
          <w:lang w:val="en-US"/>
        </w:rPr>
        <w:t xml:space="preserve">, </w:t>
      </w:r>
      <w:r w:rsidRPr="00CC5656">
        <w:rPr>
          <w:lang w:val="en-US"/>
        </w:rPr>
        <w:t xml:space="preserve">the </w:t>
      </w:r>
      <w:r w:rsidRPr="00CC5656">
        <w:rPr>
          <w:b/>
          <w:lang w:val="en-US"/>
        </w:rPr>
        <w:t xml:space="preserve">lower grades </w:t>
      </w:r>
      <w:r w:rsidRPr="00CC5656">
        <w:rPr>
          <w:lang w:val="en-US"/>
        </w:rPr>
        <w:t>harmonic into the OT levels. They can be run again with full 1950</w:t>
      </w:r>
      <w:r w:rsidRPr="00CC5656">
        <w:rPr>
          <w:lang w:val="en-US"/>
        </w:rPr>
        <w:noBreakHyphen/>
        <w:t>1960 to 1970 processes as given on the SH Courses all through the 1960s. These are now regrouped and sorted out and are called Expanded Lower Grades. Only this route will now be sold. There are no Dn or Scn single</w:t>
      </w:r>
      <w:r w:rsidRPr="00CC5656">
        <w:rPr>
          <w:lang w:val="en-US"/>
        </w:rPr>
        <w:softHyphen/>
        <w:t>triple or "Quickie Lower Grades" any more. (LRH ED 101 INT)</w:t>
      </w:r>
    </w:p>
    <w:p w14:paraId="537B74E1" w14:textId="77777777" w:rsidR="007A0058" w:rsidRPr="00CC5656" w:rsidRDefault="007A0058" w:rsidP="007A0058">
      <w:pPr>
        <w:spacing w:after="120" w:line="264" w:lineRule="auto"/>
        <w:jc w:val="both"/>
        <w:rPr>
          <w:lang w:val="en-US"/>
        </w:rPr>
      </w:pPr>
      <w:r w:rsidRPr="00CC5656">
        <w:rPr>
          <w:b/>
          <w:noProof/>
          <w:u w:val="single"/>
          <w:lang w:val="en-US"/>
        </w:rPr>
        <w:t>EXPANDED NON</w:t>
      </w:r>
      <w:r w:rsidRPr="00CC5656">
        <w:rPr>
          <w:b/>
          <w:noProof/>
          <w:u w:val="single"/>
          <w:lang w:val="en-US"/>
        </w:rPr>
        <w:noBreakHyphen/>
        <w:t>EXISTENCE FORMU</w:t>
      </w:r>
      <w:r w:rsidRPr="00CC5656">
        <w:rPr>
          <w:b/>
          <w:noProof/>
          <w:u w:val="single"/>
          <w:lang w:val="en-US"/>
        </w:rPr>
        <w:softHyphen/>
        <w:t>LA</w:t>
      </w:r>
      <w:r w:rsidRPr="00CC5656">
        <w:rPr>
          <w:b/>
          <w:lang w:val="en-US"/>
        </w:rPr>
        <w:t xml:space="preserve">, </w:t>
      </w:r>
      <w:r w:rsidRPr="00CC5656">
        <w:rPr>
          <w:lang w:val="en-US"/>
        </w:rPr>
        <w:t xml:space="preserve">the </w:t>
      </w:r>
      <w:r w:rsidRPr="00CC5656">
        <w:rPr>
          <w:b/>
          <w:lang w:val="en-US"/>
        </w:rPr>
        <w:t>expanded non</w:t>
      </w:r>
      <w:r w:rsidRPr="00CC5656">
        <w:rPr>
          <w:b/>
          <w:lang w:val="en-US"/>
        </w:rPr>
        <w:noBreakHyphen/>
        <w:t xml:space="preserve">existence formula </w:t>
      </w:r>
      <w:r w:rsidRPr="00CC5656">
        <w:rPr>
          <w:lang w:val="en-US"/>
        </w:rPr>
        <w:t>is: (1) find and get yourself on every comm line you will need in order to give and obtain information relating to your duties and material. (2) make yourself known, along with your post title and duties, to every terminal you will need for the obtaining of information and the giving of data. (3) discover from your seniors and fellow staff members and any public your duties may require you to contact, what is needed and wanted from each. (4) do, produce and present what each needs and wants that is in conformation with policy. (5) maintain your comm lines that you have and expand them to obtain other information you now find you need on a routine basis. (6) maintain your origination lines to inform others what you are doing exactly, but only those who actually need the information. (7) streamline what you are doing, producing and presenting so that it is more closely what is really needed and wanted. (8) with full information being given and received concerning your products, do, produce and present a greatly improved product routinely on your post. (HCO PL 8 Nov 75)</w:t>
      </w:r>
    </w:p>
    <w:p w14:paraId="423FBF8B" w14:textId="77777777" w:rsidR="007A0058" w:rsidRPr="00CC5656" w:rsidRDefault="007A0058" w:rsidP="007A0058">
      <w:pPr>
        <w:spacing w:after="120" w:line="264" w:lineRule="auto"/>
        <w:jc w:val="both"/>
        <w:rPr>
          <w:lang w:val="en-US"/>
        </w:rPr>
      </w:pPr>
      <w:r w:rsidRPr="00CC5656">
        <w:rPr>
          <w:b/>
          <w:noProof/>
          <w:u w:val="single"/>
          <w:lang w:val="en-US"/>
        </w:rPr>
        <w:t>EXPANSION</w:t>
      </w:r>
      <w:r w:rsidRPr="00CC5656">
        <w:rPr>
          <w:b/>
          <w:lang w:val="en-US"/>
        </w:rPr>
        <w:t xml:space="preserve">, </w:t>
      </w:r>
      <w:r w:rsidRPr="00CC5656">
        <w:rPr>
          <w:lang w:val="en-US"/>
        </w:rPr>
        <w:t xml:space="preserve">1. an increase in living. To increase living and raise tone and heighten activity one need only apply the </w:t>
      </w:r>
      <w:r w:rsidRPr="00CC5656">
        <w:rPr>
          <w:b/>
          <w:lang w:val="en-US"/>
        </w:rPr>
        <w:t xml:space="preserve">expansion </w:t>
      </w:r>
      <w:r w:rsidRPr="00CC5656">
        <w:rPr>
          <w:lang w:val="en-US"/>
        </w:rPr>
        <w:t>formula to living. Clean away the barriers, non</w:t>
      </w:r>
      <w:r w:rsidRPr="00CC5656">
        <w:rPr>
          <w:lang w:val="en-US"/>
        </w:rPr>
        <w:noBreakHyphen/>
        <w:t xml:space="preserve">compliance and distractions from the basic purpose and reduce opposition and the individual or group or org will seem more alive and indeed will be more alive. (HCO PL 13 Mar 65, </w:t>
      </w:r>
      <w:r w:rsidRPr="00CC5656">
        <w:rPr>
          <w:i/>
          <w:lang w:val="en-US"/>
        </w:rPr>
        <w:t>Divisions 1, 2, 3 The Structure of Organization What is Policy?</w:t>
      </w:r>
      <w:r w:rsidRPr="00CC5656">
        <w:rPr>
          <w:lang w:val="en-US"/>
        </w:rPr>
        <w:t>) 2 product in</w:t>
      </w:r>
      <w:r w:rsidRPr="00CC5656">
        <w:rPr>
          <w:lang w:val="en-US"/>
        </w:rPr>
        <w:softHyphen/>
        <w:t xml:space="preserve">crease. (HCO PL 20 Oct 67, </w:t>
      </w:r>
      <w:r w:rsidRPr="00CC5656">
        <w:rPr>
          <w:i/>
          <w:lang w:val="en-US"/>
        </w:rPr>
        <w:t>Admin Know</w:t>
      </w:r>
      <w:r w:rsidRPr="00CC5656">
        <w:rPr>
          <w:i/>
          <w:lang w:val="en-US"/>
        </w:rPr>
        <w:noBreakHyphen/>
        <w:t>How-Conditions, How to Assign</w:t>
      </w:r>
      <w:r w:rsidRPr="00CC5656">
        <w:rPr>
          <w:lang w:val="en-US"/>
        </w:rPr>
        <w:t xml:space="preserve">) 3. </w:t>
      </w:r>
      <w:r w:rsidRPr="00CC5656">
        <w:rPr>
          <w:b/>
          <w:lang w:val="en-US"/>
        </w:rPr>
        <w:t xml:space="preserve">expansion </w:t>
      </w:r>
      <w:r w:rsidRPr="00CC5656">
        <w:rPr>
          <w:lang w:val="en-US"/>
        </w:rPr>
        <w:t xml:space="preserve">which when </w:t>
      </w:r>
      <w:r w:rsidRPr="00CC5656">
        <w:rPr>
          <w:b/>
          <w:lang w:val="en-US"/>
        </w:rPr>
        <w:t xml:space="preserve">expanded </w:t>
      </w:r>
      <w:r w:rsidRPr="00CC5656">
        <w:rPr>
          <w:lang w:val="en-US"/>
        </w:rPr>
        <w:t xml:space="preserve">can hold its territory without effort is proper and correct </w:t>
      </w:r>
      <w:r w:rsidRPr="00CC5656">
        <w:rPr>
          <w:b/>
          <w:lang w:val="en-US"/>
        </w:rPr>
        <w:t xml:space="preserve">expansion. </w:t>
      </w:r>
      <w:r w:rsidRPr="00CC5656">
        <w:rPr>
          <w:lang w:val="en-US"/>
        </w:rPr>
        <w:t>(HCO PL 4 Dec 66)</w:t>
      </w:r>
    </w:p>
    <w:p w14:paraId="22A40F3D" w14:textId="77777777" w:rsidR="007A0058" w:rsidRPr="00CC5656" w:rsidRDefault="007A0058" w:rsidP="007A0058">
      <w:pPr>
        <w:spacing w:after="120" w:line="264" w:lineRule="auto"/>
        <w:jc w:val="both"/>
        <w:rPr>
          <w:lang w:val="en-US"/>
        </w:rPr>
      </w:pPr>
      <w:r w:rsidRPr="00CC5656">
        <w:rPr>
          <w:b/>
          <w:noProof/>
          <w:u w:val="single"/>
          <w:lang w:val="en-US"/>
        </w:rPr>
        <w:t>EXPANSION</w:t>
      </w:r>
      <w:r w:rsidRPr="00CC5656">
        <w:rPr>
          <w:b/>
          <w:lang w:val="en-US"/>
        </w:rPr>
        <w:t xml:space="preserve">, </w:t>
      </w:r>
      <w:r w:rsidRPr="00CC5656">
        <w:rPr>
          <w:lang w:val="en-US"/>
        </w:rPr>
        <w:t>1. the circumstance of increasing or extending the dominion of an organization by such things as building new facilities, expanding into new endeavors, capturing new publics, adding personnel, taking over more territory and other similar actions of growth. 2. generally, a time when the trend of business overall is in an upswing.</w:t>
      </w:r>
    </w:p>
    <w:p w14:paraId="0AE9658A" w14:textId="77777777" w:rsidR="007A0058" w:rsidRPr="00CC5656" w:rsidRDefault="007A0058" w:rsidP="007A0058">
      <w:pPr>
        <w:spacing w:after="120" w:line="264" w:lineRule="auto"/>
        <w:jc w:val="both"/>
        <w:rPr>
          <w:lang w:val="en-US"/>
        </w:rPr>
      </w:pPr>
      <w:r w:rsidRPr="00CC5656">
        <w:rPr>
          <w:b/>
          <w:noProof/>
          <w:u w:val="single"/>
          <w:lang w:val="en-US"/>
        </w:rPr>
        <w:t>EXPANSION BUREAU</w:t>
      </w:r>
      <w:r w:rsidRPr="00CC5656">
        <w:rPr>
          <w:b/>
          <w:lang w:val="en-US"/>
        </w:rPr>
        <w:t xml:space="preserve">, </w:t>
      </w:r>
      <w:r w:rsidRPr="00CC5656">
        <w:rPr>
          <w:lang w:val="en-US"/>
        </w:rPr>
        <w:t xml:space="preserve">the Flag Programs Bureau. Officially changed its name to the </w:t>
      </w:r>
      <w:r w:rsidRPr="00CC5656">
        <w:rPr>
          <w:b/>
          <w:lang w:val="en-US"/>
        </w:rPr>
        <w:t>Expan</w:t>
      </w:r>
      <w:r w:rsidRPr="00CC5656">
        <w:rPr>
          <w:b/>
          <w:lang w:val="en-US"/>
        </w:rPr>
        <w:softHyphen/>
        <w:t xml:space="preserve">sion Bureau. </w:t>
      </w:r>
      <w:r w:rsidRPr="00CC5656">
        <w:rPr>
          <w:lang w:val="en-US"/>
        </w:rPr>
        <w:t>(SO ED 246 INT)</w:t>
      </w:r>
    </w:p>
    <w:p w14:paraId="36E91276" w14:textId="77777777" w:rsidR="007A0058" w:rsidRPr="00CC5656" w:rsidRDefault="007A0058" w:rsidP="007A0058">
      <w:pPr>
        <w:spacing w:after="120" w:line="264" w:lineRule="auto"/>
        <w:jc w:val="both"/>
        <w:rPr>
          <w:lang w:val="en-US"/>
        </w:rPr>
      </w:pPr>
      <w:r w:rsidRPr="00CC5656">
        <w:rPr>
          <w:b/>
          <w:noProof/>
          <w:u w:val="single"/>
          <w:lang w:val="en-US"/>
        </w:rPr>
        <w:t>EXPANSION DEMAND</w:t>
      </w:r>
      <w:r w:rsidRPr="00CC5656">
        <w:rPr>
          <w:b/>
          <w:lang w:val="en-US"/>
        </w:rPr>
        <w:t xml:space="preserve">, </w:t>
      </w:r>
      <w:r w:rsidRPr="00CC5656">
        <w:rPr>
          <w:lang w:val="en-US"/>
        </w:rPr>
        <w:t>see DEMAND, EX</w:t>
      </w:r>
      <w:r w:rsidRPr="00CC5656">
        <w:rPr>
          <w:lang w:val="en-US"/>
        </w:rPr>
        <w:softHyphen/>
        <w:t>PANSION.</w:t>
      </w:r>
    </w:p>
    <w:p w14:paraId="2675FC9B" w14:textId="77777777" w:rsidR="007A0058" w:rsidRPr="00CC5656" w:rsidRDefault="007A0058" w:rsidP="007A0058">
      <w:pPr>
        <w:spacing w:after="120" w:line="264" w:lineRule="auto"/>
        <w:jc w:val="both"/>
        <w:rPr>
          <w:i/>
          <w:lang w:val="en-US"/>
        </w:rPr>
      </w:pPr>
      <w:r w:rsidRPr="00CC5656">
        <w:rPr>
          <w:b/>
          <w:noProof/>
          <w:u w:val="single"/>
          <w:lang w:val="en-US"/>
        </w:rPr>
        <w:t>EXPANSION FORMULA</w:t>
      </w:r>
      <w:r w:rsidRPr="00CC5656">
        <w:rPr>
          <w:b/>
          <w:lang w:val="en-US"/>
        </w:rPr>
        <w:t xml:space="preserve">, </w:t>
      </w:r>
      <w:r w:rsidRPr="00CC5656">
        <w:rPr>
          <w:lang w:val="en-US"/>
        </w:rPr>
        <w:t>1. direct a channel toward attainment, put something on it, remove distractions, barriers, non</w:t>
      </w:r>
      <w:r w:rsidRPr="00CC5656">
        <w:rPr>
          <w:lang w:val="en-US"/>
        </w:rPr>
        <w:noBreakHyphen/>
        <w:t>compliance and opposi</w:t>
      </w:r>
      <w:r w:rsidRPr="00CC5656">
        <w:rPr>
          <w:lang w:val="en-US"/>
        </w:rPr>
        <w:softHyphen/>
        <w:t xml:space="preserve">tion. (HCO PL 13 Mar 65, </w:t>
      </w:r>
      <w:r w:rsidRPr="00CC5656">
        <w:rPr>
          <w:i/>
          <w:lang w:val="en-US"/>
        </w:rPr>
        <w:t>Divisions 1, 2, 3 The Structure of Organization What is Policy?</w:t>
      </w:r>
      <w:r w:rsidRPr="00CC5656">
        <w:rPr>
          <w:lang w:val="en-US"/>
        </w:rPr>
        <w:t xml:space="preserve">) 2. (a) provide good policy. (b) make it easily knowable. (3) be strenuous in making sure it is followed. This is the most broad possible </w:t>
      </w:r>
      <w:r w:rsidRPr="00CC5656">
        <w:rPr>
          <w:b/>
          <w:lang w:val="en-US"/>
        </w:rPr>
        <w:t>formula for expan</w:t>
      </w:r>
      <w:r w:rsidRPr="00CC5656">
        <w:rPr>
          <w:b/>
          <w:lang w:val="en-US"/>
        </w:rPr>
        <w:softHyphen/>
        <w:t xml:space="preserve">sion. </w:t>
      </w:r>
      <w:r w:rsidRPr="00CC5656">
        <w:rPr>
          <w:lang w:val="en-US"/>
        </w:rPr>
        <w:t xml:space="preserve">(HCO PL 13 Mar 65, </w:t>
      </w:r>
      <w:r w:rsidRPr="00CC5656">
        <w:rPr>
          <w:i/>
          <w:lang w:val="en-US"/>
        </w:rPr>
        <w:t>Divisions 1, 2, 3 The Structure of Organization What is Policy?</w:t>
      </w:r>
      <w:r w:rsidRPr="00CC5656">
        <w:rPr>
          <w:lang w:val="en-US"/>
        </w:rPr>
        <w:t>)</w:t>
      </w:r>
    </w:p>
    <w:p w14:paraId="17688194" w14:textId="77777777" w:rsidR="007A0058" w:rsidRPr="00CC5656" w:rsidRDefault="007A0058" w:rsidP="007A0058">
      <w:pPr>
        <w:spacing w:after="120" w:line="264" w:lineRule="auto"/>
        <w:jc w:val="both"/>
        <w:rPr>
          <w:lang w:val="en-US"/>
        </w:rPr>
      </w:pPr>
      <w:r w:rsidRPr="00CC5656">
        <w:rPr>
          <w:b/>
          <w:noProof/>
          <w:u w:val="single"/>
          <w:lang w:val="en-US"/>
        </w:rPr>
        <w:t>EXPANSION NEWSLETTER</w:t>
      </w:r>
      <w:r w:rsidRPr="00CC5656">
        <w:rPr>
          <w:b/>
          <w:lang w:val="en-US"/>
        </w:rPr>
        <w:t xml:space="preserve">, the Expansion Newsletter </w:t>
      </w:r>
      <w:r w:rsidRPr="00CC5656">
        <w:rPr>
          <w:lang w:val="en-US"/>
        </w:rPr>
        <w:t xml:space="preserve">issued by Flag Dissem Bureau (PR&amp;C) every other week. It can be issued on special occasions as a special edition. The public of the newsletter is org staffs. The newsletter concerns activities relating directly to staff, orgs, tech and Scn </w:t>
      </w:r>
      <w:r w:rsidRPr="00CC5656">
        <w:rPr>
          <w:b/>
          <w:lang w:val="en-US"/>
        </w:rPr>
        <w:t xml:space="preserve">expansion </w:t>
      </w:r>
      <w:r w:rsidRPr="00CC5656">
        <w:rPr>
          <w:lang w:val="en-US"/>
        </w:rPr>
        <w:t>and current programs being pushed. (CBO 391R)</w:t>
      </w:r>
    </w:p>
    <w:p w14:paraId="1F3FD83E" w14:textId="77777777" w:rsidR="007A0058" w:rsidRPr="00CC5656" w:rsidRDefault="007A0058" w:rsidP="007A0058">
      <w:pPr>
        <w:spacing w:after="120" w:line="264" w:lineRule="auto"/>
        <w:jc w:val="both"/>
        <w:rPr>
          <w:lang w:val="en-US"/>
        </w:rPr>
      </w:pPr>
      <w:r w:rsidRPr="00CC5656">
        <w:rPr>
          <w:b/>
          <w:noProof/>
          <w:u w:val="single"/>
          <w:lang w:val="en-US"/>
        </w:rPr>
        <w:t>EXPECTED TIME PERIOD</w:t>
      </w:r>
      <w:r w:rsidRPr="00CC5656">
        <w:rPr>
          <w:b/>
          <w:lang w:val="en-US"/>
        </w:rPr>
        <w:t xml:space="preserve">, </w:t>
      </w:r>
      <w:r w:rsidRPr="00CC5656">
        <w:rPr>
          <w:lang w:val="en-US"/>
        </w:rPr>
        <w:t>a plus</w:t>
      </w:r>
      <w:r w:rsidRPr="00CC5656">
        <w:rPr>
          <w:lang w:val="en-US"/>
        </w:rPr>
        <w:noBreakHyphen/>
        <w:t>point. Events occurring or done in the time one would reasonably expect them to be (HCO PL 3 Oct 74)</w:t>
      </w:r>
    </w:p>
    <w:p w14:paraId="6F579551" w14:textId="77777777" w:rsidR="007A0058" w:rsidRPr="00CC5656" w:rsidRDefault="007A0058" w:rsidP="007A0058">
      <w:pPr>
        <w:spacing w:after="120" w:line="264" w:lineRule="auto"/>
        <w:jc w:val="both"/>
        <w:rPr>
          <w:lang w:val="en-US"/>
        </w:rPr>
      </w:pPr>
      <w:r w:rsidRPr="00CC5656">
        <w:rPr>
          <w:b/>
          <w:noProof/>
          <w:u w:val="single"/>
          <w:lang w:val="en-US"/>
        </w:rPr>
        <w:t>EXPEDITE</w:t>
      </w:r>
      <w:r w:rsidRPr="00CC5656">
        <w:rPr>
          <w:b/>
          <w:lang w:val="en-US"/>
        </w:rPr>
        <w:t xml:space="preserve">, 1. </w:t>
      </w:r>
      <w:r w:rsidRPr="00CC5656">
        <w:rPr>
          <w:lang w:val="en-US"/>
        </w:rPr>
        <w:t>to free one caught by the feet. To speed up or make easy the progress or action of. Hasten. Facilitate. To do quickly. (CBO 118) 2. the Registrar may mark a test request slip expedite which means the person is to be brought right back. (HCO PL 28 Oct 60)</w:t>
      </w:r>
    </w:p>
    <w:p w14:paraId="0E08399E" w14:textId="77777777" w:rsidR="007A0058" w:rsidRPr="00CC5656" w:rsidRDefault="007A0058" w:rsidP="007A0058">
      <w:pPr>
        <w:spacing w:after="120" w:line="264" w:lineRule="auto"/>
        <w:jc w:val="both"/>
        <w:rPr>
          <w:lang w:val="en-US"/>
        </w:rPr>
      </w:pPr>
      <w:r w:rsidRPr="00CC5656">
        <w:rPr>
          <w:b/>
          <w:noProof/>
          <w:u w:val="single"/>
          <w:lang w:val="en-US"/>
        </w:rPr>
        <w:t>EXPEDITERS</w:t>
      </w:r>
      <w:r w:rsidRPr="00CC5656">
        <w:rPr>
          <w:b/>
          <w:lang w:val="en-US"/>
        </w:rPr>
        <w:t xml:space="preserve">, </w:t>
      </w:r>
      <w:r w:rsidRPr="00CC5656">
        <w:rPr>
          <w:lang w:val="en-US"/>
        </w:rPr>
        <w:t xml:space="preserve">1. there should be some people down there in HCO and they're in Department 1 and they're called </w:t>
      </w:r>
      <w:r w:rsidRPr="00CC5656">
        <w:rPr>
          <w:b/>
          <w:lang w:val="en-US"/>
        </w:rPr>
        <w:t xml:space="preserve">expediters. </w:t>
      </w:r>
      <w:r w:rsidRPr="00CC5656">
        <w:rPr>
          <w:lang w:val="en-US"/>
        </w:rPr>
        <w:t>They're farmed out gradually to get backlogs off the line. You keep a very careful record of them, they don't go on the org board and they don't become members of divisions except HCO Dept 1 Expediter. They just handle overloads. Now they're gradually becom</w:t>
      </w:r>
      <w:r w:rsidRPr="00CC5656">
        <w:rPr>
          <w:lang w:val="en-US"/>
        </w:rPr>
        <w:softHyphen/>
        <w:t xml:space="preserve">ing familiar with the ship and they're getting through AB Checksheets. Gradually these guys form a personnel pool. (6912C13 SO) 2. people assigned to Dept 1 as </w:t>
      </w:r>
      <w:r w:rsidRPr="00CC5656">
        <w:rPr>
          <w:b/>
          <w:lang w:val="en-US"/>
        </w:rPr>
        <w:t xml:space="preserve">expediters </w:t>
      </w:r>
      <w:r w:rsidRPr="00CC5656">
        <w:rPr>
          <w:lang w:val="en-US"/>
        </w:rPr>
        <w:t xml:space="preserve">to handle work backlogs in other divisions. They may not be given posts. They are only used to clear backlogs of work seen in comm and area inspections. When given a post it is by Captain's approval or transfer. They are no longer </w:t>
      </w:r>
      <w:r w:rsidRPr="00CC5656">
        <w:rPr>
          <w:b/>
          <w:lang w:val="en-US"/>
        </w:rPr>
        <w:t xml:space="preserve">expediters. </w:t>
      </w:r>
      <w:r w:rsidRPr="00CC5656">
        <w:rPr>
          <w:lang w:val="en-US"/>
        </w:rPr>
        <w:t>(FO 1008)</w:t>
      </w:r>
    </w:p>
    <w:p w14:paraId="6C97192B" w14:textId="77777777" w:rsidR="007A0058" w:rsidRPr="00CC5656" w:rsidRDefault="007A0058" w:rsidP="007A0058">
      <w:pPr>
        <w:spacing w:after="120" w:line="264" w:lineRule="auto"/>
        <w:jc w:val="both"/>
        <w:rPr>
          <w:lang w:val="en-US"/>
        </w:rPr>
      </w:pPr>
      <w:r w:rsidRPr="00CC5656">
        <w:rPr>
          <w:b/>
          <w:noProof/>
          <w:u w:val="single"/>
          <w:lang w:val="en-US"/>
        </w:rPr>
        <w:t>EXPEDITERS</w:t>
      </w:r>
      <w:r w:rsidRPr="00CC5656">
        <w:rPr>
          <w:lang w:val="en-US"/>
        </w:rPr>
        <w:t>, persons, often termed trouble</w:t>
      </w:r>
      <w:r w:rsidRPr="00CC5656">
        <w:rPr>
          <w:lang w:val="en-US"/>
        </w:rPr>
        <w:softHyphen/>
        <w:t>shooters, sent in to an area to free up organization</w:t>
      </w:r>
      <w:r w:rsidRPr="00CC5656">
        <w:rPr>
          <w:lang w:val="en-US"/>
        </w:rPr>
        <w:softHyphen/>
        <w:t>al lines, unjam production bottlenecks, ensure the on schedule delivery of finished materials, etc.</w:t>
      </w:r>
    </w:p>
    <w:p w14:paraId="7BAD7E5A" w14:textId="77777777" w:rsidR="007A0058" w:rsidRPr="00CC5656" w:rsidRDefault="007A0058" w:rsidP="007A0058">
      <w:pPr>
        <w:spacing w:after="120" w:line="264" w:lineRule="auto"/>
        <w:jc w:val="both"/>
        <w:rPr>
          <w:lang w:val="en-US"/>
        </w:rPr>
      </w:pPr>
      <w:r w:rsidRPr="00CC5656">
        <w:rPr>
          <w:b/>
          <w:noProof/>
          <w:u w:val="single"/>
          <w:lang w:val="en-US"/>
        </w:rPr>
        <w:t>EXPEDITER UNIT</w:t>
      </w:r>
      <w:r w:rsidRPr="00CC5656">
        <w:rPr>
          <w:lang w:val="en-US"/>
        </w:rPr>
        <w:t>, HCO Division, Dept. 1. Expediter Unit fills in temporarily in spots of overload to expedite the backlog and get flows moving. (HCO PL 25 Jan 66)</w:t>
      </w:r>
    </w:p>
    <w:p w14:paraId="49D54D16" w14:textId="77777777" w:rsidR="007A0058" w:rsidRPr="00CC5656" w:rsidRDefault="007A0058" w:rsidP="007A0058">
      <w:pPr>
        <w:spacing w:after="120" w:line="264" w:lineRule="auto"/>
        <w:jc w:val="both"/>
        <w:rPr>
          <w:lang w:val="en-US"/>
        </w:rPr>
      </w:pPr>
      <w:r w:rsidRPr="00CC5656">
        <w:rPr>
          <w:b/>
          <w:noProof/>
          <w:u w:val="single"/>
          <w:lang w:val="en-US"/>
        </w:rPr>
        <w:t>EXPEDITING</w:t>
      </w:r>
      <w:r w:rsidRPr="00CC5656">
        <w:rPr>
          <w:lang w:val="en-US"/>
        </w:rPr>
        <w:t>, actions used to facilitate the rapid and efficient dispatch of communications, orders, production schedules, etc., a term that implies, additionally, follow</w:t>
      </w:r>
      <w:r w:rsidRPr="00CC5656">
        <w:rPr>
          <w:lang w:val="en-US"/>
        </w:rPr>
        <w:noBreakHyphen/>
        <w:t>up.</w:t>
      </w:r>
    </w:p>
    <w:p w14:paraId="16FB31B7" w14:textId="77777777" w:rsidR="007A0058" w:rsidRPr="00CC5656" w:rsidRDefault="007A0058" w:rsidP="007A0058">
      <w:pPr>
        <w:spacing w:after="120" w:line="264" w:lineRule="auto"/>
        <w:jc w:val="both"/>
        <w:rPr>
          <w:lang w:val="en-US"/>
        </w:rPr>
      </w:pPr>
      <w:r w:rsidRPr="00CC5656">
        <w:rPr>
          <w:b/>
          <w:noProof/>
          <w:u w:val="single"/>
          <w:lang w:val="en-US"/>
        </w:rPr>
        <w:t>EXPENDITURE</w:t>
      </w:r>
      <w:r w:rsidRPr="00CC5656">
        <w:rPr>
          <w:lang w:val="en-US"/>
        </w:rPr>
        <w:t xml:space="preserve">, the org buys a truck for </w:t>
      </w:r>
      <w:r w:rsidRPr="00CC5656">
        <w:rPr>
          <w:lang w:val="en-US"/>
        </w:rPr>
        <w:noBreakHyphen/>
        <w:t xml:space="preserve">f 500. After a year, that truck could not be resold for </w:t>
      </w:r>
      <w:r w:rsidRPr="00CC5656">
        <w:rPr>
          <w:lang w:val="en-US"/>
        </w:rPr>
        <w:noBreakHyphen/>
        <w:t>f 500 because it has been used and is now second</w:t>
      </w:r>
      <w:r w:rsidRPr="00CC5656">
        <w:rPr>
          <w:lang w:val="en-US"/>
        </w:rPr>
        <w:noBreakHyphen/>
        <w:t>hand. Say that the org could now resell the truck for f300</w:t>
      </w:r>
      <w:r w:rsidRPr="00CC5656">
        <w:rPr>
          <w:lang w:val="en-US"/>
        </w:rPr>
        <w:noBreakHyphen/>
        <w:t>this shows that the value of the truck has gone down by k 200 because of the passage of time. The amount by which the value of the truck has gone down is an expenditure because that amount of value has been used up during the year (HCO PL 10 Oct 70 I)</w:t>
      </w:r>
    </w:p>
    <w:p w14:paraId="3DAF0276" w14:textId="77777777" w:rsidR="007A0058" w:rsidRPr="00CC5656" w:rsidRDefault="007A0058" w:rsidP="007A0058">
      <w:pPr>
        <w:spacing w:after="120" w:line="264" w:lineRule="auto"/>
        <w:jc w:val="both"/>
        <w:rPr>
          <w:lang w:val="en-US"/>
        </w:rPr>
      </w:pPr>
      <w:r w:rsidRPr="00CC5656">
        <w:rPr>
          <w:b/>
          <w:noProof/>
          <w:u w:val="single"/>
          <w:lang w:val="en-US"/>
        </w:rPr>
        <w:t>EXPENDITURE</w:t>
      </w:r>
      <w:r w:rsidRPr="00CC5656">
        <w:rPr>
          <w:lang w:val="en-US"/>
        </w:rPr>
        <w:t>, 1. generally, any cost or outlay of cash charged against a company's revenue. 2. the payment of cash, the acquisition of a liability or the transfer of property brought about by purchas</w:t>
      </w:r>
      <w:r w:rsidRPr="00CC5656">
        <w:rPr>
          <w:lang w:val="en-US"/>
        </w:rPr>
        <w:softHyphen/>
        <w:t>ing an asset or service. 3. any cost the realization of which extends beyond the current accounting period.</w:t>
      </w:r>
    </w:p>
    <w:p w14:paraId="7DFE3F8E" w14:textId="77777777" w:rsidR="007A0058" w:rsidRPr="00CC5656" w:rsidRDefault="007A0058" w:rsidP="007A0058">
      <w:pPr>
        <w:spacing w:after="120" w:line="264" w:lineRule="auto"/>
        <w:jc w:val="both"/>
        <w:rPr>
          <w:lang w:val="en-US"/>
        </w:rPr>
      </w:pPr>
      <w:r w:rsidRPr="00CC5656">
        <w:rPr>
          <w:b/>
          <w:noProof/>
          <w:u w:val="single"/>
          <w:lang w:val="en-US"/>
        </w:rPr>
        <w:t>EXPENDITURES, MANAGED</w:t>
      </w:r>
      <w:r w:rsidRPr="00CC5656">
        <w:rPr>
          <w:lang w:val="en-US"/>
        </w:rPr>
        <w:t>, expendi</w:t>
      </w:r>
      <w:r w:rsidRPr="00CC5656">
        <w:rPr>
          <w:lang w:val="en-US"/>
        </w:rPr>
        <w:softHyphen/>
        <w:t>tures which are manageable as opposed to those that fluctuate due to outside factors over which a corporation has no control.</w:t>
      </w:r>
    </w:p>
    <w:p w14:paraId="1DD930DC" w14:textId="77777777" w:rsidR="007A0058" w:rsidRPr="00CC5656" w:rsidRDefault="007A0058" w:rsidP="007A0058">
      <w:pPr>
        <w:spacing w:after="120" w:line="264" w:lineRule="auto"/>
        <w:jc w:val="both"/>
        <w:rPr>
          <w:lang w:val="en-US"/>
        </w:rPr>
      </w:pPr>
      <w:r w:rsidRPr="00CC5656">
        <w:rPr>
          <w:b/>
          <w:noProof/>
          <w:u w:val="single"/>
          <w:lang w:val="en-US"/>
        </w:rPr>
        <w:t>EXPENSE</w:t>
      </w:r>
      <w:r w:rsidRPr="00CC5656">
        <w:rPr>
          <w:lang w:val="en-US"/>
        </w:rPr>
        <w:t>, the financial cost or price involved in some activity.</w:t>
      </w:r>
    </w:p>
    <w:p w14:paraId="30342E95" w14:textId="77777777" w:rsidR="007A0058" w:rsidRPr="00CC5656" w:rsidRDefault="007A0058" w:rsidP="007A0058">
      <w:pPr>
        <w:spacing w:after="120" w:line="264" w:lineRule="auto"/>
        <w:jc w:val="both"/>
        <w:rPr>
          <w:lang w:val="en-US"/>
        </w:rPr>
      </w:pPr>
      <w:r w:rsidRPr="00CC5656">
        <w:rPr>
          <w:b/>
          <w:noProof/>
          <w:u w:val="single"/>
          <w:lang w:val="en-US"/>
        </w:rPr>
        <w:t>EXPENSE ACCOUNT</w:t>
      </w:r>
      <w:r w:rsidRPr="00CC5656">
        <w:rPr>
          <w:lang w:val="en-US"/>
        </w:rPr>
        <w:t>, see ACCOUNT, EXPENSE.</w:t>
      </w:r>
    </w:p>
    <w:p w14:paraId="5CEBC89E" w14:textId="77777777" w:rsidR="007A0058" w:rsidRPr="00CC5656" w:rsidRDefault="007A0058" w:rsidP="007A0058">
      <w:pPr>
        <w:spacing w:after="120" w:line="264" w:lineRule="auto"/>
        <w:jc w:val="both"/>
        <w:rPr>
          <w:lang w:val="en-US"/>
        </w:rPr>
      </w:pPr>
      <w:r w:rsidRPr="00CC5656">
        <w:rPr>
          <w:b/>
          <w:noProof/>
          <w:u w:val="single"/>
          <w:lang w:val="en-US"/>
        </w:rPr>
        <w:t>EXPENSES</w:t>
      </w:r>
      <w:r w:rsidRPr="00CC5656">
        <w:rPr>
          <w:lang w:val="en-US"/>
        </w:rPr>
        <w:t>, total bills one is committed to. (ED 459</w:t>
      </w:r>
      <w:r w:rsidRPr="00CC5656">
        <w:rPr>
          <w:lang w:val="en-US"/>
        </w:rPr>
        <w:noBreakHyphen/>
        <w:t>28</w:t>
      </w:r>
      <w:r w:rsidRPr="00CC5656">
        <w:rPr>
          <w:lang w:val="en-US"/>
        </w:rPr>
        <w:noBreakHyphen/>
        <w:t>1 Flag)</w:t>
      </w:r>
    </w:p>
    <w:p w14:paraId="5C7C41F8" w14:textId="77777777" w:rsidR="007A0058" w:rsidRPr="00CC5656" w:rsidRDefault="007A0058" w:rsidP="007A0058">
      <w:pPr>
        <w:spacing w:after="120" w:line="264" w:lineRule="auto"/>
        <w:jc w:val="both"/>
        <w:rPr>
          <w:lang w:val="en-US"/>
        </w:rPr>
      </w:pPr>
      <w:r w:rsidRPr="00CC5656">
        <w:rPr>
          <w:b/>
          <w:noProof/>
          <w:u w:val="single"/>
          <w:lang w:val="en-US"/>
        </w:rPr>
        <w:t>EXPENSE SUM</w:t>
      </w:r>
      <w:r w:rsidRPr="00CC5656">
        <w:rPr>
          <w:lang w:val="en-US"/>
        </w:rPr>
        <w:t>, 1. this is the cost of all Flag expenses on board or elsewhere for FSO, FB and other Flag activities. Refund/Repayment/FSM Commissions are paid off the top of the allocation. (FSO 667 RQ 2. 25% of the Allocation Sum plus the CBT sum less 12 1/2% of CBT. (HASI PL 19 Apr 57)</w:t>
      </w:r>
    </w:p>
    <w:p w14:paraId="25FBA881" w14:textId="77777777" w:rsidR="007A0058" w:rsidRPr="00CC5656" w:rsidRDefault="007A0058" w:rsidP="007A0058">
      <w:pPr>
        <w:spacing w:after="120" w:line="264" w:lineRule="auto"/>
        <w:jc w:val="both"/>
        <w:rPr>
          <w:i/>
          <w:lang w:val="en-US"/>
        </w:rPr>
      </w:pPr>
      <w:r w:rsidRPr="00CC5656">
        <w:rPr>
          <w:b/>
          <w:noProof/>
          <w:u w:val="single"/>
          <w:lang w:val="en-US"/>
        </w:rPr>
        <w:t>EXPERIENCE</w:t>
      </w:r>
      <w:r w:rsidRPr="00CC5656">
        <w:rPr>
          <w:lang w:val="en-US"/>
        </w:rPr>
        <w:t xml:space="preserve">, </w:t>
      </w:r>
      <w:r w:rsidRPr="00CC5656">
        <w:rPr>
          <w:b/>
          <w:lang w:val="en-US"/>
        </w:rPr>
        <w:t xml:space="preserve">experience </w:t>
      </w:r>
      <w:r w:rsidRPr="00CC5656">
        <w:rPr>
          <w:lang w:val="en-US"/>
        </w:rPr>
        <w:t xml:space="preserve">comes from working in similar or parallel situations. (HCO PL 13 Mar 65, </w:t>
      </w:r>
      <w:r w:rsidRPr="00CC5656">
        <w:rPr>
          <w:i/>
          <w:lang w:val="en-US"/>
        </w:rPr>
        <w:t>Divisions 1, 2, 3 The Structure of Organization What is Policy?</w:t>
      </w:r>
      <w:r w:rsidRPr="00CC5656">
        <w:rPr>
          <w:lang w:val="en-US"/>
        </w:rPr>
        <w:t>)</w:t>
      </w:r>
    </w:p>
    <w:p w14:paraId="427C156F" w14:textId="77777777" w:rsidR="007A0058" w:rsidRPr="00CC5656" w:rsidRDefault="007A0058" w:rsidP="007A0058">
      <w:pPr>
        <w:spacing w:after="120" w:line="264" w:lineRule="auto"/>
        <w:jc w:val="both"/>
        <w:rPr>
          <w:lang w:val="en-US"/>
        </w:rPr>
      </w:pPr>
      <w:r w:rsidRPr="00CC5656">
        <w:rPr>
          <w:b/>
          <w:noProof/>
          <w:u w:val="single"/>
          <w:lang w:val="en-US"/>
        </w:rPr>
        <w:t>EXPERTISE DRILLS</w:t>
      </w:r>
      <w:r w:rsidRPr="00CC5656">
        <w:rPr>
          <w:lang w:val="en-US"/>
        </w:rPr>
        <w:t>, these drills are num</w:t>
      </w:r>
      <w:r w:rsidRPr="00CC5656">
        <w:rPr>
          <w:lang w:val="en-US"/>
        </w:rPr>
        <w:softHyphen/>
        <w:t xml:space="preserve">bered as </w:t>
      </w:r>
      <w:r w:rsidRPr="00CC5656">
        <w:rPr>
          <w:b/>
          <w:lang w:val="en-US"/>
        </w:rPr>
        <w:t>Expertise Drill</w:t>
      </w:r>
      <w:r w:rsidRPr="00CC5656">
        <w:rPr>
          <w:b/>
          <w:lang w:val="en-US"/>
        </w:rPr>
        <w:noBreakHyphen/>
        <w:t>1 (ED</w:t>
      </w:r>
      <w:r w:rsidRPr="00CC5656">
        <w:rPr>
          <w:b/>
          <w:lang w:val="en-US"/>
        </w:rPr>
        <w:noBreakHyphen/>
        <w:t>1), Expertise Drill</w:t>
      </w:r>
      <w:r w:rsidRPr="00CC5656">
        <w:rPr>
          <w:b/>
          <w:lang w:val="en-US"/>
        </w:rPr>
        <w:noBreakHyphen/>
        <w:t>2 (ED</w:t>
      </w:r>
      <w:r w:rsidRPr="00CC5656">
        <w:rPr>
          <w:b/>
          <w:lang w:val="en-US"/>
        </w:rPr>
        <w:noBreakHyphen/>
        <w:t xml:space="preserve">2), </w:t>
      </w:r>
      <w:r w:rsidRPr="00CC5656">
        <w:rPr>
          <w:lang w:val="en-US"/>
        </w:rPr>
        <w:t xml:space="preserve">etc., and run consecutively throughout the series. The odd numbered </w:t>
      </w:r>
      <w:r w:rsidRPr="00CC5656">
        <w:rPr>
          <w:b/>
          <w:lang w:val="en-US"/>
        </w:rPr>
        <w:t xml:space="preserve">drills </w:t>
      </w:r>
      <w:r w:rsidRPr="00CC5656">
        <w:rPr>
          <w:lang w:val="en-US"/>
        </w:rPr>
        <w:t xml:space="preserve">are unbullbaited. The even numbered </w:t>
      </w:r>
      <w:r w:rsidRPr="00CC5656">
        <w:rPr>
          <w:b/>
          <w:lang w:val="en-US"/>
        </w:rPr>
        <w:t xml:space="preserve">drills </w:t>
      </w:r>
      <w:r w:rsidRPr="00CC5656">
        <w:rPr>
          <w:lang w:val="en-US"/>
        </w:rPr>
        <w:t xml:space="preserve">are bullbaited. Their purpose is to improve the quality of auditing by familiarizing auditors with the exact procedure of each auditing action through the use of </w:t>
      </w:r>
      <w:r w:rsidRPr="00CC5656">
        <w:rPr>
          <w:b/>
          <w:lang w:val="en-US"/>
        </w:rPr>
        <w:t xml:space="preserve">drills. </w:t>
      </w:r>
      <w:r w:rsidRPr="00CC5656">
        <w:rPr>
          <w:lang w:val="en-US"/>
        </w:rPr>
        <w:t>(BTB 15 Dec 74)</w:t>
      </w:r>
    </w:p>
    <w:p w14:paraId="2D4F227C" w14:textId="77777777" w:rsidR="007A0058" w:rsidRPr="00CC5656" w:rsidRDefault="007A0058" w:rsidP="007A0058">
      <w:pPr>
        <w:spacing w:after="120" w:line="264" w:lineRule="auto"/>
        <w:jc w:val="both"/>
        <w:rPr>
          <w:lang w:val="en-US"/>
        </w:rPr>
      </w:pPr>
      <w:r w:rsidRPr="00CC5656">
        <w:rPr>
          <w:b/>
          <w:noProof/>
          <w:u w:val="single"/>
          <w:lang w:val="en-US"/>
        </w:rPr>
        <w:t>EXPLOSION</w:t>
      </w:r>
      <w:r w:rsidRPr="00CC5656">
        <w:rPr>
          <w:lang w:val="en-US"/>
        </w:rPr>
        <w:t>, order put in too suddenly always discharges disorder too fast. That's an explosion. You don't want that. (HCOB 6 Jan 59)</w:t>
      </w:r>
    </w:p>
    <w:p w14:paraId="4FEABCBF" w14:textId="77777777" w:rsidR="007A0058" w:rsidRPr="00CC5656" w:rsidRDefault="007A0058" w:rsidP="007A0058">
      <w:pPr>
        <w:spacing w:after="120" w:line="264" w:lineRule="auto"/>
        <w:jc w:val="both"/>
        <w:rPr>
          <w:lang w:val="en-US"/>
        </w:rPr>
      </w:pPr>
      <w:r w:rsidRPr="00CC5656">
        <w:rPr>
          <w:b/>
          <w:noProof/>
          <w:u w:val="single"/>
          <w:lang w:val="en-US"/>
        </w:rPr>
        <w:t>EXPORTS</w:t>
      </w:r>
      <w:r w:rsidRPr="00CC5656">
        <w:rPr>
          <w:lang w:val="en-US"/>
        </w:rPr>
        <w:t>, goods sent out of one country for use or sale in another country.</w:t>
      </w:r>
    </w:p>
    <w:p w14:paraId="7B57D316" w14:textId="77777777" w:rsidR="007A0058" w:rsidRPr="00CC5656" w:rsidRDefault="007A0058" w:rsidP="007A0058">
      <w:pPr>
        <w:spacing w:after="120" w:line="264" w:lineRule="auto"/>
        <w:jc w:val="both"/>
        <w:rPr>
          <w:lang w:val="en-US"/>
        </w:rPr>
      </w:pPr>
      <w:r w:rsidRPr="00CC5656">
        <w:rPr>
          <w:b/>
          <w:noProof/>
          <w:u w:val="single"/>
          <w:lang w:val="en-US"/>
        </w:rPr>
        <w:t>EXPOSURE</w:t>
      </w:r>
      <w:r w:rsidRPr="00CC5656">
        <w:rPr>
          <w:lang w:val="en-US"/>
        </w:rPr>
        <w:t>, the condition of exposing or present</w:t>
      </w:r>
      <w:r w:rsidRPr="00CC5656">
        <w:rPr>
          <w:lang w:val="en-US"/>
        </w:rPr>
        <w:softHyphen/>
        <w:t>ing to the public a product or service via promo</w:t>
      </w:r>
      <w:r w:rsidRPr="00CC5656">
        <w:rPr>
          <w:lang w:val="en-US"/>
        </w:rPr>
        <w:softHyphen/>
        <w:t>tion, special events, television and radio an</w:t>
      </w:r>
      <w:r w:rsidRPr="00CC5656">
        <w:rPr>
          <w:lang w:val="en-US"/>
        </w:rPr>
        <w:softHyphen/>
        <w:t>nouncements, published articles and the like.</w:t>
      </w:r>
    </w:p>
    <w:p w14:paraId="7349DBD0" w14:textId="77777777" w:rsidR="007A0058" w:rsidRPr="00CC5656" w:rsidRDefault="007A0058" w:rsidP="007A0058">
      <w:pPr>
        <w:spacing w:after="120" w:line="264" w:lineRule="auto"/>
        <w:jc w:val="both"/>
        <w:rPr>
          <w:lang w:val="en-US"/>
        </w:rPr>
      </w:pPr>
      <w:r w:rsidRPr="00CC5656">
        <w:rPr>
          <w:b/>
          <w:noProof/>
          <w:u w:val="single"/>
          <w:lang w:val="en-US"/>
        </w:rPr>
        <w:t>EXTENSION COURSE</w:t>
      </w:r>
      <w:r w:rsidRPr="00CC5656">
        <w:rPr>
          <w:lang w:val="en-US"/>
        </w:rPr>
        <w:t>, an Extension Course Section consists of a textbook and a series of lessons done on a glued</w:t>
      </w:r>
      <w:r w:rsidRPr="00CC5656">
        <w:rPr>
          <w:lang w:val="en-US"/>
        </w:rPr>
        <w:noBreakHyphen/>
        <w:t>top tablet, one sheet per lesson, eight questions or exercises per lesson. The questions concern only vital definitions needed for a knowledge of the subject and examples of the use and meaning. The Extension Course should give the taker a passing knowledge of Dn and Scn terminology, phenomena, and parts. This is its goal and purpose. The reasoning or examples in a text are considered secondary, for the purposes of the course, to precision definitions. The Extension Course student should finish the course with the feeling he is dealing with a precision science, composed of identifiable parts. (HCOB 16 Dec 58)</w:t>
      </w:r>
    </w:p>
    <w:p w14:paraId="7382BF42" w14:textId="77777777" w:rsidR="007A0058" w:rsidRPr="00CC5656" w:rsidRDefault="007A0058" w:rsidP="007A0058">
      <w:pPr>
        <w:spacing w:after="120" w:line="264" w:lineRule="auto"/>
        <w:jc w:val="both"/>
        <w:rPr>
          <w:lang w:val="en-US"/>
        </w:rPr>
      </w:pPr>
      <w:r w:rsidRPr="00CC5656">
        <w:rPr>
          <w:b/>
          <w:noProof/>
          <w:u w:val="single"/>
          <w:lang w:val="en-US"/>
        </w:rPr>
        <w:t>EXTERIORIZATION INTENSIVE</w:t>
      </w:r>
      <w:r w:rsidRPr="00CC5656">
        <w:rPr>
          <w:lang w:val="en-US"/>
        </w:rPr>
        <w:t xml:space="preserve">, many people have gone </w:t>
      </w:r>
      <w:r w:rsidRPr="00CC5656">
        <w:rPr>
          <w:b/>
          <w:lang w:val="en-US"/>
        </w:rPr>
        <w:t xml:space="preserve">exterior </w:t>
      </w:r>
      <w:r w:rsidRPr="00CC5656">
        <w:rPr>
          <w:lang w:val="en-US"/>
        </w:rPr>
        <w:t>and have been audited past it. This made some uncomfortable. A new technical development makes it possible to con</w:t>
      </w:r>
      <w:r w:rsidRPr="00CC5656">
        <w:rPr>
          <w:lang w:val="en-US"/>
        </w:rPr>
        <w:softHyphen/>
        <w:t xml:space="preserve">tinue to audit them. A lower level "Thetan Exterior" is not yet Clear unless he has taken the Clearing Course. For the above it is necessary to have an </w:t>
      </w:r>
      <w:r w:rsidRPr="00CC5656">
        <w:rPr>
          <w:b/>
          <w:lang w:val="en-US"/>
        </w:rPr>
        <w:t xml:space="preserve">Exteriorization Intensive </w:t>
      </w:r>
      <w:r w:rsidRPr="00CC5656">
        <w:rPr>
          <w:lang w:val="en-US"/>
        </w:rPr>
        <w:t xml:space="preserve">before they can be audited further. Some people audited past </w:t>
      </w:r>
      <w:r w:rsidRPr="00CC5656">
        <w:rPr>
          <w:b/>
          <w:lang w:val="en-US"/>
        </w:rPr>
        <w:t xml:space="preserve">exterior </w:t>
      </w:r>
      <w:r w:rsidRPr="00CC5656">
        <w:rPr>
          <w:lang w:val="en-US"/>
        </w:rPr>
        <w:t xml:space="preserve">without an </w:t>
      </w:r>
      <w:r w:rsidRPr="00CC5656">
        <w:rPr>
          <w:b/>
          <w:lang w:val="en-US"/>
        </w:rPr>
        <w:t xml:space="preserve">Exteriorization Intensive </w:t>
      </w:r>
      <w:r w:rsidRPr="00CC5656">
        <w:rPr>
          <w:lang w:val="en-US"/>
        </w:rPr>
        <w:t>develop somatics. (LRH ED 101 INT)</w:t>
      </w:r>
    </w:p>
    <w:p w14:paraId="79F03B30" w14:textId="77777777" w:rsidR="007A0058" w:rsidRPr="00CC5656" w:rsidRDefault="007A0058" w:rsidP="007A0058">
      <w:pPr>
        <w:spacing w:after="120" w:line="264" w:lineRule="auto"/>
        <w:jc w:val="both"/>
        <w:rPr>
          <w:lang w:val="en-US"/>
        </w:rPr>
      </w:pPr>
      <w:r w:rsidRPr="00CC5656">
        <w:rPr>
          <w:b/>
          <w:noProof/>
          <w:u w:val="single"/>
          <w:lang w:val="en-US"/>
        </w:rPr>
        <w:t>EXTERNAL COMM BUREAU</w:t>
      </w:r>
      <w:r w:rsidRPr="00CC5656">
        <w:rPr>
          <w:lang w:val="en-US"/>
        </w:rPr>
        <w:t>, 1. has the traffic out</w:t>
      </w:r>
      <w:r w:rsidRPr="00CC5656">
        <w:rPr>
          <w:lang w:val="en-US"/>
        </w:rPr>
        <w:noBreakHyphen/>
        <w:t>going, has the missionaire out</w:t>
      </w:r>
      <w:r w:rsidRPr="00CC5656">
        <w:rPr>
          <w:lang w:val="en-US"/>
        </w:rPr>
        <w:noBreakHyphen/>
        <w:t>going, has all of that out</w:t>
      </w:r>
      <w:r w:rsidRPr="00CC5656">
        <w:rPr>
          <w:lang w:val="en-US"/>
        </w:rPr>
        <w:noBreakHyphen/>
        <w:t>going and everything that's in</w:t>
      </w:r>
      <w:r w:rsidRPr="00CC5656">
        <w:rPr>
          <w:lang w:val="en-US"/>
        </w:rPr>
        <w:noBreakHyphen/>
        <w:t>coming, and that's its production. The end product of that is management. (FEBC 1, 7011C17 SO) 2. FOLO External Comm Bureau receives and relays all Flag mail, freight, telexes, bodies and logistics to and from Flag, keeps accurate rec</w:t>
      </w:r>
      <w:r w:rsidRPr="00CC5656">
        <w:rPr>
          <w:lang w:val="en-US"/>
        </w:rPr>
        <w:softHyphen/>
        <w:t>ord of particles relayed, searches for and gathers all data from the entire FOLO that should be going to Flag and sends it to Flag (especially from the FOLO Data and Flag Programs Bureaux), maintains Flag security and sends without fail a copy of FOLO telex masters</w:t>
      </w:r>
      <w:r w:rsidRPr="00CC5656">
        <w:rPr>
          <w:lang w:val="en-US"/>
        </w:rPr>
        <w:noBreakHyphen/>
        <w:t>no exceptions. (CBO 192)</w:t>
      </w:r>
    </w:p>
    <w:p w14:paraId="101B9627" w14:textId="77777777" w:rsidR="007A0058" w:rsidRPr="00CC5656" w:rsidRDefault="007A0058" w:rsidP="007A0058">
      <w:pPr>
        <w:spacing w:after="120" w:line="264" w:lineRule="auto"/>
        <w:jc w:val="both"/>
        <w:rPr>
          <w:lang w:val="en-US"/>
        </w:rPr>
      </w:pPr>
      <w:r w:rsidRPr="00CC5656">
        <w:rPr>
          <w:b/>
          <w:noProof/>
          <w:u w:val="single"/>
          <w:lang w:val="en-US"/>
        </w:rPr>
        <w:t>EXTERNAL COMMUNICATIONS</w:t>
      </w:r>
      <w:r w:rsidRPr="00CC5656">
        <w:rPr>
          <w:lang w:val="en-US"/>
        </w:rPr>
        <w:t>, external communications mean anything which goes on an external line to other HCOs through Continental, through Worldwide. (HCO PL 29 Jan 59)</w:t>
      </w:r>
    </w:p>
    <w:p w14:paraId="0D5C176F" w14:textId="77777777" w:rsidR="007A0058" w:rsidRPr="00CC5656" w:rsidRDefault="007A0058" w:rsidP="007A0058">
      <w:pPr>
        <w:spacing w:after="120" w:line="264" w:lineRule="auto"/>
        <w:jc w:val="both"/>
        <w:rPr>
          <w:lang w:val="en-US"/>
        </w:rPr>
      </w:pPr>
      <w:r w:rsidRPr="00CC5656">
        <w:rPr>
          <w:b/>
          <w:noProof/>
          <w:u w:val="single"/>
          <w:lang w:val="en-US"/>
        </w:rPr>
        <w:t>EXTERNAL HCO BRANCH</w:t>
      </w:r>
      <w:r w:rsidRPr="00CC5656">
        <w:rPr>
          <w:lang w:val="en-US"/>
        </w:rPr>
        <w:t>, 1. (in Establish</w:t>
      </w:r>
      <w:r w:rsidRPr="00CC5656">
        <w:rPr>
          <w:lang w:val="en-US"/>
        </w:rPr>
        <w:softHyphen/>
        <w:t xml:space="preserve">ment Bureau 1) the </w:t>
      </w:r>
      <w:r w:rsidRPr="00CC5656">
        <w:rPr>
          <w:b/>
          <w:lang w:val="en-US"/>
        </w:rPr>
        <w:t xml:space="preserve">External HCO Branch </w:t>
      </w:r>
      <w:r w:rsidRPr="00CC5656">
        <w:rPr>
          <w:lang w:val="en-US"/>
        </w:rPr>
        <w:t>(3) recruits experienced org personnel for FB and evaluator echelon. It does this through FOLO Bureau 1's. It used FPPO lines to get personnel eligible for and sent to Flag. (FPPO functions do not change) (FO 3591) 2. Branch 11D, Flag Management Bureau) Ext HCO has been made a network. Its purpose is to create on</w:t>
      </w:r>
      <w:r w:rsidRPr="00CC5656">
        <w:rPr>
          <w:lang w:val="en-US"/>
        </w:rPr>
        <w:noBreakHyphen/>
        <w:t>policy effec</w:t>
      </w:r>
      <w:r w:rsidRPr="00CC5656">
        <w:rPr>
          <w:lang w:val="en-US"/>
        </w:rPr>
        <w:softHyphen/>
        <w:t>tive HCOs. It also continues to carry out the functions of approving personnel transfers and Comm Evs. (FBDL 488R)</w:t>
      </w:r>
    </w:p>
    <w:p w14:paraId="20FBB8D2" w14:textId="77777777" w:rsidR="007A0058" w:rsidRPr="00CC5656" w:rsidRDefault="007A0058" w:rsidP="007A0058">
      <w:pPr>
        <w:spacing w:after="120" w:line="264" w:lineRule="auto"/>
        <w:jc w:val="both"/>
        <w:rPr>
          <w:lang w:val="en-US"/>
        </w:rPr>
      </w:pPr>
      <w:r w:rsidRPr="00CC5656">
        <w:rPr>
          <w:b/>
          <w:noProof/>
          <w:u w:val="single"/>
          <w:lang w:val="en-US"/>
        </w:rPr>
        <w:t>EXTERNAL HCO BUREAUX</w:t>
      </w:r>
      <w:r w:rsidRPr="00CC5656">
        <w:rPr>
          <w:lang w:val="en-US"/>
        </w:rPr>
        <w:t>, 1. the com</w:t>
      </w:r>
      <w:r w:rsidRPr="00CC5656">
        <w:rPr>
          <w:lang w:val="en-US"/>
        </w:rPr>
        <w:softHyphen/>
        <w:t xml:space="preserve">mand line from </w:t>
      </w:r>
      <w:r w:rsidRPr="00CC5656">
        <w:rPr>
          <w:b/>
          <w:lang w:val="en-US"/>
        </w:rPr>
        <w:t xml:space="preserve">External HCO </w:t>
      </w:r>
      <w:r w:rsidRPr="00CC5656">
        <w:rPr>
          <w:lang w:val="en-US"/>
        </w:rPr>
        <w:t xml:space="preserve">Flag and </w:t>
      </w:r>
      <w:r w:rsidRPr="00CC5656">
        <w:rPr>
          <w:b/>
          <w:lang w:val="en-US"/>
        </w:rPr>
        <w:t xml:space="preserve">External HCO </w:t>
      </w:r>
      <w:r w:rsidRPr="00CC5656">
        <w:rPr>
          <w:lang w:val="en-US"/>
        </w:rPr>
        <w:t>FOLOs to orgs runs via the Flag Manage</w:t>
      </w:r>
      <w:r w:rsidRPr="00CC5656">
        <w:rPr>
          <w:lang w:val="en-US"/>
        </w:rPr>
        <w:softHyphen/>
        <w:t>ment Bureau. There is no other command channel. The functions of External HCO are quite different than those in HCOs of orgs, and serve to augment and back up activities already underway in orgs, as well as to serve in the direction and establishment of the international growth of Scn. External HCO Flag has the final say on all HCO matters. External HCO duties are: (1) to ensure adequate recruit</w:t>
      </w:r>
      <w:r w:rsidRPr="00CC5656">
        <w:rPr>
          <w:lang w:val="en-US"/>
        </w:rPr>
        <w:softHyphen/>
        <w:t>ment and hiring in Sea Org and Scn orgs, and that all newly recruited and hired personnel are properly routed and trained prior to posting as well as after. (2) to ensure that all orgs post their personnel correctly, and that proper org form and complements are used to achieve maximum pro</w:t>
      </w:r>
      <w:r w:rsidRPr="00CC5656">
        <w:rPr>
          <w:lang w:val="en-US"/>
        </w:rPr>
        <w:softHyphen/>
        <w:t>duction, in the orgs. (3) to ensure the administra</w:t>
      </w:r>
      <w:r w:rsidRPr="00CC5656">
        <w:rPr>
          <w:lang w:val="en-US"/>
        </w:rPr>
        <w:softHyphen/>
        <w:t>tive upkeep of personnel files in all organizations, and the upkeep of the Central Personnel Office files, where records of every staff member of every org and operation past and present are kept. (4) the training of personnel for future expansion programs, and their placement. (5) to ensure that communications in the form of issues are produced in abundance, so that management can occur and knowledge can be exported and thereby used. (6) to ensure that justice and ethics procedures are followed. Also that the rights of individuals are protected, and that adequate correct justice or ethics is applied for maximum production to occur. (BPL 13 Aug 73R 11) 2. External HCO is estab</w:t>
      </w:r>
      <w:r w:rsidRPr="00CC5656">
        <w:rPr>
          <w:lang w:val="en-US"/>
        </w:rPr>
        <w:softHyphen/>
        <w:t>lished in the Flag Bureaux. It is Bureau 1. It comprises three branches: (1) Personnel Branch, (2) Mimeo Branch, (3) International Justice Branch. The head of the External HCO Bureau is the External HCO Chief. He has FB Aide status but is called "Chief' so as not to confuse the post with the staff post of CS</w:t>
      </w:r>
      <w:r w:rsidRPr="00CC5656">
        <w:rPr>
          <w:lang w:val="en-US"/>
        </w:rPr>
        <w:noBreakHyphen/>
        <w:t>1. (FO 3313)</w:t>
      </w:r>
    </w:p>
    <w:p w14:paraId="73EE0C4E" w14:textId="77777777" w:rsidR="007A0058" w:rsidRPr="00CC5656" w:rsidRDefault="007A0058" w:rsidP="007A0058">
      <w:pPr>
        <w:spacing w:after="120" w:line="264" w:lineRule="auto"/>
        <w:jc w:val="both"/>
        <w:rPr>
          <w:lang w:val="en-US"/>
        </w:rPr>
      </w:pPr>
      <w:r w:rsidRPr="00CC5656">
        <w:rPr>
          <w:b/>
          <w:noProof/>
          <w:u w:val="single"/>
          <w:lang w:val="en-US"/>
        </w:rPr>
        <w:t>EXTERNAL HCO NETWORK</w:t>
      </w:r>
      <w:r w:rsidRPr="00CC5656">
        <w:rPr>
          <w:lang w:val="en-US"/>
        </w:rPr>
        <w:t xml:space="preserve">, a new </w:t>
      </w:r>
      <w:r w:rsidRPr="00CC5656">
        <w:rPr>
          <w:b/>
          <w:lang w:val="en-US"/>
        </w:rPr>
        <w:t xml:space="preserve">network </w:t>
      </w:r>
      <w:r w:rsidRPr="00CC5656">
        <w:rPr>
          <w:lang w:val="en-US"/>
        </w:rPr>
        <w:t>formed with the purpose of putting functioning HCOs into all SO and Scn orgs. This is the Ex</w:t>
      </w:r>
      <w:r w:rsidRPr="00CC5656">
        <w:rPr>
          <w:lang w:val="en-US"/>
        </w:rPr>
        <w:softHyphen/>
      </w:r>
      <w:r w:rsidRPr="00CC5656">
        <w:rPr>
          <w:b/>
          <w:lang w:val="en-US"/>
        </w:rPr>
        <w:t xml:space="preserve">ternal HCO Network. </w:t>
      </w:r>
      <w:r w:rsidRPr="00CC5656">
        <w:rPr>
          <w:lang w:val="en-US"/>
        </w:rPr>
        <w:t>The network command line is from CS</w:t>
      </w:r>
      <w:r w:rsidRPr="00CC5656">
        <w:rPr>
          <w:lang w:val="en-US"/>
        </w:rPr>
        <w:noBreakHyphen/>
        <w:t>1 to CO FB to External HCO Aide on Flag, to External HCO Chiefs in FOLOs to HASes in orgs. (FBDL 504)</w:t>
      </w:r>
    </w:p>
    <w:p w14:paraId="0E5AF923" w14:textId="77777777" w:rsidR="007A0058" w:rsidRPr="00CC5656" w:rsidRDefault="007A0058" w:rsidP="007A0058">
      <w:pPr>
        <w:spacing w:after="120" w:line="264" w:lineRule="auto"/>
        <w:jc w:val="both"/>
        <w:rPr>
          <w:lang w:val="en-US"/>
        </w:rPr>
      </w:pPr>
      <w:r w:rsidRPr="00CC5656">
        <w:rPr>
          <w:b/>
          <w:noProof/>
          <w:u w:val="single"/>
          <w:lang w:val="en-US"/>
        </w:rPr>
        <w:t>EXTERNAL LINES</w:t>
      </w:r>
      <w:r w:rsidRPr="00CC5656">
        <w:rPr>
          <w:lang w:val="en-US"/>
        </w:rPr>
        <w:t>, there are two types of lines. They are internal and external. Anything inside a Central Organization is internal. Any</w:t>
      </w:r>
      <w:r w:rsidRPr="00CC5656">
        <w:rPr>
          <w:lang w:val="en-US"/>
        </w:rPr>
        <w:softHyphen/>
        <w:t>thing flying about amongst HCO Offices only is external. (HCO PL 2 Jan 59)</w:t>
      </w:r>
    </w:p>
    <w:p w14:paraId="53145D4D" w14:textId="77777777" w:rsidR="007A0058" w:rsidRPr="00CC5656" w:rsidRDefault="007A0058" w:rsidP="007A0058">
      <w:pPr>
        <w:spacing w:after="120" w:line="264" w:lineRule="auto"/>
        <w:jc w:val="both"/>
        <w:rPr>
          <w:lang w:val="en-US"/>
        </w:rPr>
      </w:pPr>
      <w:r w:rsidRPr="00CC5656">
        <w:rPr>
          <w:b/>
          <w:noProof/>
          <w:u w:val="single"/>
          <w:lang w:val="en-US"/>
        </w:rPr>
        <w:t>EXTERNAL ORG</w:t>
      </w:r>
      <w:r w:rsidRPr="00CC5656">
        <w:rPr>
          <w:lang w:val="en-US"/>
        </w:rPr>
        <w:t xml:space="preserve">, the Flag Bureau is the </w:t>
      </w:r>
      <w:r w:rsidRPr="00CC5656">
        <w:rPr>
          <w:b/>
          <w:lang w:val="en-US"/>
        </w:rPr>
        <w:t>ex</w:t>
      </w:r>
      <w:r w:rsidRPr="00CC5656">
        <w:rPr>
          <w:b/>
          <w:lang w:val="en-US"/>
        </w:rPr>
        <w:softHyphen/>
        <w:t xml:space="preserve">ternal org </w:t>
      </w:r>
      <w:r w:rsidRPr="00CC5656">
        <w:rPr>
          <w:lang w:val="en-US"/>
        </w:rPr>
        <w:t>taking care of the International and SO orgs over the world and planetary actions. (FSO 562)</w:t>
      </w:r>
    </w:p>
    <w:p w14:paraId="4F4C258B" w14:textId="77777777" w:rsidR="007A0058" w:rsidRPr="00CC5656" w:rsidRDefault="007A0058" w:rsidP="007A0058">
      <w:pPr>
        <w:spacing w:after="120" w:line="264" w:lineRule="auto"/>
        <w:jc w:val="both"/>
        <w:rPr>
          <w:lang w:val="en-US"/>
        </w:rPr>
      </w:pPr>
      <w:r w:rsidRPr="00CC5656">
        <w:rPr>
          <w:b/>
          <w:noProof/>
          <w:u w:val="single"/>
          <w:lang w:val="en-US"/>
        </w:rPr>
        <w:t>EXTERNAL PURCHASE ORDER</w:t>
      </w:r>
      <w:r w:rsidRPr="00CC5656">
        <w:rPr>
          <w:lang w:val="en-US"/>
        </w:rPr>
        <w:t>, all orders from Flag to CLOs for supplies are conveyed on a standard External Purchase Order originated by the Logistics I/C on Flag. (FO 2611R)</w:t>
      </w:r>
    </w:p>
    <w:p w14:paraId="374925C8" w14:textId="77777777" w:rsidR="007A0058" w:rsidRPr="00CC5656" w:rsidRDefault="007A0058" w:rsidP="007A0058">
      <w:pPr>
        <w:spacing w:after="120" w:line="264" w:lineRule="auto"/>
        <w:jc w:val="both"/>
        <w:rPr>
          <w:lang w:val="en-US"/>
        </w:rPr>
      </w:pPr>
      <w:r w:rsidRPr="00CC5656">
        <w:rPr>
          <w:b/>
          <w:noProof/>
          <w:u w:val="single"/>
          <w:lang w:val="en-US"/>
        </w:rPr>
        <w:t>EXTRA DIVIDEND</w:t>
      </w:r>
      <w:r w:rsidRPr="00CC5656">
        <w:rPr>
          <w:lang w:val="en-US"/>
        </w:rPr>
        <w:t>, a dividend in the form of cash or stock paid in addition to the regular company dividends.</w:t>
      </w:r>
    </w:p>
    <w:p w14:paraId="0C3B2CCC" w14:textId="77777777" w:rsidR="007A0058" w:rsidRPr="00CC5656" w:rsidRDefault="007A0058" w:rsidP="007A0058">
      <w:pPr>
        <w:spacing w:after="120" w:line="264" w:lineRule="auto"/>
        <w:jc w:val="both"/>
        <w:rPr>
          <w:lang w:val="en-US"/>
        </w:rPr>
      </w:pPr>
      <w:r w:rsidRPr="00CC5656">
        <w:rPr>
          <w:b/>
          <w:noProof/>
          <w:u w:val="single"/>
          <w:lang w:val="en-US"/>
        </w:rPr>
        <w:t>EXTRAORDINARY LOCATIONS</w:t>
      </w:r>
      <w:r w:rsidRPr="00CC5656">
        <w:rPr>
          <w:lang w:val="en-US"/>
        </w:rPr>
        <w:t>, locations which are not served by airmail, telex, or tele</w:t>
      </w:r>
      <w:r w:rsidRPr="00CC5656">
        <w:rPr>
          <w:lang w:val="en-US"/>
        </w:rPr>
        <w:softHyphen/>
        <w:t>graph are considered extraordinary locations and stale date occurs only when reasonable expectancy is exceeded. (HCO PL 17 Jul 66)</w:t>
      </w:r>
    </w:p>
    <w:p w14:paraId="553237FE" w14:textId="77777777" w:rsidR="007A0058" w:rsidRPr="00CC5656" w:rsidRDefault="007A0058" w:rsidP="007A0058">
      <w:pPr>
        <w:spacing w:after="120" w:line="264" w:lineRule="auto"/>
        <w:jc w:val="both"/>
        <w:rPr>
          <w:lang w:val="en-US"/>
        </w:rPr>
      </w:pPr>
      <w:r w:rsidRPr="00CC5656">
        <w:rPr>
          <w:b/>
          <w:noProof/>
          <w:u w:val="single"/>
          <w:lang w:val="en-US"/>
        </w:rPr>
        <w:t>EXTRAPOLATION</w:t>
      </w:r>
      <w:r w:rsidRPr="00CC5656">
        <w:rPr>
          <w:lang w:val="en-US"/>
        </w:rPr>
        <w:t>, 1. generally, the method of estimating unknown data by extending or project</w:t>
      </w:r>
      <w:r w:rsidRPr="00CC5656">
        <w:rPr>
          <w:lang w:val="en-US"/>
        </w:rPr>
        <w:softHyphen/>
        <w:t>ing known data. 2. in statistics, the process of extending a trend line, based on known informa</w:t>
      </w:r>
      <w:r w:rsidRPr="00CC5656">
        <w:rPr>
          <w:lang w:val="en-US"/>
        </w:rPr>
        <w:softHyphen/>
        <w:t>tion.</w:t>
      </w:r>
    </w:p>
    <w:p w14:paraId="029AF9B9" w14:textId="77777777" w:rsidR="007A0058" w:rsidRPr="00CC5656" w:rsidRDefault="007A0058" w:rsidP="007A0058">
      <w:pPr>
        <w:spacing w:after="120" w:line="264" w:lineRule="auto"/>
        <w:jc w:val="both"/>
        <w:rPr>
          <w:lang w:val="en-US"/>
        </w:rPr>
      </w:pPr>
      <w:r w:rsidRPr="00CC5656">
        <w:rPr>
          <w:b/>
          <w:noProof/>
          <w:u w:val="single"/>
          <w:lang w:val="en-US"/>
        </w:rPr>
        <w:t>EXTREME CONDITIONS</w:t>
      </w:r>
      <w:r w:rsidRPr="00CC5656">
        <w:rPr>
          <w:lang w:val="en-US"/>
        </w:rPr>
        <w:t>, meaning very high upsurges and low falls. (LRH ED 121 INT)</w:t>
      </w:r>
    </w:p>
    <w:p w14:paraId="0E6AD7A5" w14:textId="77777777" w:rsidR="007A0058" w:rsidRPr="00CC5656" w:rsidRDefault="007A0058" w:rsidP="007A0058">
      <w:pPr>
        <w:spacing w:after="120" w:line="264" w:lineRule="auto"/>
        <w:jc w:val="both"/>
        <w:rPr>
          <w:lang w:val="en-US"/>
        </w:rPr>
      </w:pPr>
      <w:r w:rsidRPr="00CC5656">
        <w:rPr>
          <w:b/>
          <w:noProof/>
          <w:u w:val="single"/>
          <w:lang w:val="en-US"/>
        </w:rPr>
        <w:t>EXTREME CONDITIONS PACK</w:t>
      </w:r>
      <w:r w:rsidRPr="00CC5656">
        <w:rPr>
          <w:lang w:val="en-US"/>
        </w:rPr>
        <w:t>, the Data Bureau must not omit its extreme conditions actions. In this, when an org falters</w:t>
      </w:r>
      <w:r w:rsidRPr="00CC5656">
        <w:rPr>
          <w:lang w:val="en-US"/>
        </w:rPr>
        <w:noBreakHyphen/>
        <w:t xml:space="preserve">stats go down, an </w:t>
      </w:r>
      <w:r w:rsidRPr="00CC5656">
        <w:rPr>
          <w:b/>
          <w:lang w:val="en-US"/>
        </w:rPr>
        <w:t xml:space="preserve">extreme conditions pack </w:t>
      </w:r>
      <w:r w:rsidRPr="00CC5656">
        <w:rPr>
          <w:lang w:val="en-US"/>
        </w:rPr>
        <w:t>is assembled from files. This contains stats, dispatches, Thurs</w:t>
      </w:r>
      <w:r w:rsidRPr="00CC5656">
        <w:rPr>
          <w:lang w:val="en-US"/>
        </w:rPr>
        <w:softHyphen/>
        <w:t>day reports, LRH Comm reports, anything files for the last 30 to 60 days prior to the decline point. (CBO 2)</w:t>
      </w:r>
    </w:p>
    <w:p w14:paraId="33DF9994" w14:textId="77777777" w:rsidR="007A0058" w:rsidRPr="00CC5656" w:rsidRDefault="007A0058" w:rsidP="007A0058">
      <w:pPr>
        <w:spacing w:after="120" w:line="264" w:lineRule="auto"/>
        <w:jc w:val="both"/>
        <w:rPr>
          <w:lang w:val="en-US"/>
        </w:rPr>
      </w:pPr>
      <w:r w:rsidRPr="00CC5656">
        <w:rPr>
          <w:b/>
          <w:noProof/>
          <w:u w:val="single"/>
          <w:lang w:val="en-US"/>
        </w:rPr>
        <w:t>EXTREME CONDITIONS REPORT</w:t>
      </w:r>
      <w:r w:rsidRPr="00CC5656">
        <w:rPr>
          <w:b/>
          <w:lang w:val="en-US"/>
        </w:rPr>
        <w:t xml:space="preserve">, reports </w:t>
      </w:r>
      <w:r w:rsidRPr="00CC5656">
        <w:rPr>
          <w:lang w:val="en-US"/>
        </w:rPr>
        <w:t xml:space="preserve">on all </w:t>
      </w:r>
      <w:r w:rsidRPr="00CC5656">
        <w:rPr>
          <w:b/>
          <w:lang w:val="en-US"/>
        </w:rPr>
        <w:t xml:space="preserve">conditions </w:t>
      </w:r>
      <w:r w:rsidRPr="00CC5656">
        <w:rPr>
          <w:lang w:val="en-US"/>
        </w:rPr>
        <w:t>of affluence and above, danger and below. WO 3449R)</w:t>
      </w:r>
    </w:p>
    <w:p w14:paraId="24139BEF" w14:textId="77777777" w:rsidR="007A0058" w:rsidRPr="00CC5656" w:rsidRDefault="007A0058" w:rsidP="007A0058">
      <w:pPr>
        <w:spacing w:after="120" w:line="264" w:lineRule="auto"/>
        <w:jc w:val="both"/>
        <w:rPr>
          <w:lang w:val="en-US"/>
        </w:rPr>
      </w:pPr>
      <w:r w:rsidRPr="00CC5656">
        <w:rPr>
          <w:b/>
          <w:noProof/>
          <w:u w:val="single"/>
          <w:lang w:val="en-US"/>
        </w:rPr>
        <w:t>EXTROVERSION</w:t>
      </w:r>
      <w:r w:rsidRPr="00CC5656">
        <w:rPr>
          <w:b/>
          <w:lang w:val="en-US"/>
        </w:rPr>
        <w:t xml:space="preserve">, </w:t>
      </w:r>
      <w:r w:rsidRPr="00CC5656">
        <w:rPr>
          <w:lang w:val="en-US"/>
        </w:rPr>
        <w:t xml:space="preserve">it means nothing more than being able to look outward. A person who is capable of looking at the world around him and seeing it quite real and quite bright is of course in a state of </w:t>
      </w:r>
      <w:r w:rsidRPr="00CC5656">
        <w:rPr>
          <w:b/>
          <w:lang w:val="en-US"/>
        </w:rPr>
        <w:t xml:space="preserve">extroversion. </w:t>
      </w:r>
      <w:r w:rsidRPr="00CC5656">
        <w:rPr>
          <w:lang w:val="en-US"/>
        </w:rPr>
        <w:t>He can look out, in other words. He can also work. He can also see situations and handle and control those things which he has to handle and control, and can stand by and watch those things which he does not have to control and be interested in them therefore. (POW, p. 92)</w:t>
      </w:r>
    </w:p>
    <w:p w14:paraId="1F51D926" w14:textId="77777777" w:rsidR="007A0058" w:rsidRPr="00CC5656" w:rsidRDefault="00CC5656" w:rsidP="007A0058">
      <w:pPr>
        <w:spacing w:after="120" w:line="264" w:lineRule="auto"/>
        <w:jc w:val="both"/>
        <w:rPr>
          <w:lang w:val="en-US"/>
        </w:rPr>
      </w:pPr>
      <w:r w:rsidRPr="00CC5656">
        <w:rPr>
          <w:i/>
          <w:noProof/>
          <w:lang w:val="en-US"/>
        </w:rPr>
        <w:drawing>
          <wp:inline distT="0" distB="0" distL="0" distR="0" wp14:anchorId="338CDB71" wp14:editId="3DCB57D1">
            <wp:extent cx="2720340" cy="24130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2720340" cy="2413000"/>
                    </a:xfrm>
                    <a:prstGeom prst="rect">
                      <a:avLst/>
                    </a:prstGeom>
                    <a:noFill/>
                    <a:ln>
                      <a:noFill/>
                    </a:ln>
                  </pic:spPr>
                </pic:pic>
              </a:graphicData>
            </a:graphic>
          </wp:inline>
        </w:drawing>
      </w:r>
    </w:p>
    <w:p w14:paraId="2204388F" w14:textId="77777777" w:rsidR="007A0058" w:rsidRPr="00CC5656" w:rsidRDefault="007A0058" w:rsidP="007A0058">
      <w:pPr>
        <w:spacing w:after="120" w:line="264" w:lineRule="auto"/>
        <w:jc w:val="both"/>
        <w:rPr>
          <w:lang w:val="en-US"/>
        </w:rPr>
      </w:pPr>
      <w:r w:rsidRPr="00CC5656">
        <w:rPr>
          <w:b/>
          <w:noProof/>
          <w:u w:val="single"/>
          <w:lang w:val="en-US"/>
        </w:rPr>
        <w:t>EXTROVERTED PERSONALITY</w:t>
      </w:r>
      <w:r w:rsidRPr="00CC5656">
        <w:rPr>
          <w:b/>
          <w:lang w:val="en-US"/>
        </w:rPr>
        <w:t xml:space="preserve">, </w:t>
      </w:r>
      <w:r w:rsidRPr="00CC5656">
        <w:rPr>
          <w:lang w:val="en-US"/>
        </w:rPr>
        <w:t>one who is capable of looking around the environment. (POW, P. 92)</w:t>
      </w:r>
    </w:p>
    <w:p w14:paraId="16FA90CE" w14:textId="77777777" w:rsidR="007A0058" w:rsidRPr="00CC5656" w:rsidRDefault="007A0058" w:rsidP="007A0058">
      <w:pPr>
        <w:spacing w:after="120" w:line="264" w:lineRule="auto"/>
        <w:jc w:val="both"/>
        <w:rPr>
          <w:i/>
          <w:lang w:val="en-US"/>
        </w:rPr>
      </w:pPr>
      <w:r w:rsidRPr="00CC5656">
        <w:rPr>
          <w:b/>
          <w:noProof/>
          <w:u w:val="single"/>
          <w:lang w:val="en-US"/>
        </w:rPr>
        <w:t>EX URBAN</w:t>
      </w:r>
      <w:r w:rsidRPr="00CC5656">
        <w:rPr>
          <w:b/>
          <w:lang w:val="en-US"/>
        </w:rPr>
        <w:t xml:space="preserve">, </w:t>
      </w:r>
      <w:r w:rsidRPr="00CC5656">
        <w:rPr>
          <w:lang w:val="en-US"/>
        </w:rPr>
        <w:t xml:space="preserve">test form heading to indicate the type the person is: ex </w:t>
      </w:r>
      <w:r w:rsidRPr="00CC5656">
        <w:rPr>
          <w:b/>
          <w:lang w:val="en-US"/>
        </w:rPr>
        <w:t xml:space="preserve">urban </w:t>
      </w:r>
      <w:r w:rsidRPr="00CC5656">
        <w:rPr>
          <w:lang w:val="en-US"/>
        </w:rPr>
        <w:t xml:space="preserve">(just in town to be tested). (HCO PL 28 Oct 60, New </w:t>
      </w:r>
      <w:r w:rsidRPr="00CC5656">
        <w:rPr>
          <w:i/>
          <w:lang w:val="en-US"/>
        </w:rPr>
        <w:t xml:space="preserve">Testing Promotion Section </w:t>
      </w:r>
      <w:r w:rsidRPr="00CC5656">
        <w:rPr>
          <w:i/>
          <w:lang w:val="en-US"/>
        </w:rPr>
        <w:noBreakHyphen/>
        <w:t>Important</w:t>
      </w:r>
      <w:r w:rsidRPr="00CC5656">
        <w:rPr>
          <w:lang w:val="en-US"/>
        </w:rPr>
        <w:t>)</w:t>
      </w:r>
    </w:p>
    <w:p w14:paraId="2591F3EC"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6B476A57" w14:textId="77777777" w:rsidR="007A0058" w:rsidRPr="00CC5656" w:rsidRDefault="007A0058" w:rsidP="007A0058">
      <w:pPr>
        <w:spacing w:after="120" w:line="264" w:lineRule="auto"/>
        <w:jc w:val="both"/>
        <w:rPr>
          <w:lang w:val="en-US"/>
        </w:rPr>
      </w:pPr>
      <w:bookmarkStart w:id="12" w:name="_Toc62026169"/>
      <w:r w:rsidRPr="00CC5656">
        <w:rPr>
          <w:lang w:val="en-US"/>
        </w:rPr>
        <w:t>F</w:t>
      </w:r>
      <w:bookmarkEnd w:id="12"/>
    </w:p>
    <w:p w14:paraId="2DC781FE"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59D2C6D0" w14:textId="77777777" w:rsidR="007A0058" w:rsidRPr="00CC5656" w:rsidRDefault="007A0058" w:rsidP="007A0058">
      <w:pPr>
        <w:spacing w:after="120" w:line="264" w:lineRule="auto"/>
        <w:jc w:val="both"/>
        <w:rPr>
          <w:lang w:val="en-US"/>
        </w:rPr>
      </w:pPr>
      <w:r w:rsidRPr="00CC5656">
        <w:rPr>
          <w:b/>
          <w:noProof/>
          <w:u w:val="single"/>
          <w:lang w:val="en-US"/>
        </w:rPr>
        <w:t>FACE TO FACE GROUPS</w:t>
      </w:r>
      <w:r w:rsidRPr="00CC5656">
        <w:rPr>
          <w:lang w:val="en-US"/>
        </w:rPr>
        <w:t>, see GROUPS, FACE TO FACE.</w:t>
      </w:r>
    </w:p>
    <w:p w14:paraId="0621F5BA" w14:textId="77777777" w:rsidR="007A0058" w:rsidRPr="00CC5656" w:rsidRDefault="007A0058" w:rsidP="007A0058">
      <w:pPr>
        <w:spacing w:after="120" w:line="264" w:lineRule="auto"/>
        <w:jc w:val="both"/>
        <w:rPr>
          <w:lang w:val="en-US"/>
        </w:rPr>
      </w:pPr>
      <w:r w:rsidRPr="00CC5656">
        <w:rPr>
          <w:b/>
          <w:noProof/>
          <w:u w:val="single"/>
          <w:lang w:val="en-US"/>
        </w:rPr>
        <w:t>FACE VALUE</w:t>
      </w:r>
      <w:r w:rsidRPr="00CC5656">
        <w:rPr>
          <w:b/>
          <w:lang w:val="en-US"/>
        </w:rPr>
        <w:t xml:space="preserve">, </w:t>
      </w:r>
      <w:r w:rsidRPr="00CC5656">
        <w:rPr>
          <w:lang w:val="en-US"/>
        </w:rPr>
        <w:t>(or nominal value or par), the value of a stock or share at time of issue as given on the face of the stock certificate, rather than its present market value which may be more, the same or less than par.</w:t>
      </w:r>
    </w:p>
    <w:p w14:paraId="5FDCA414" w14:textId="77777777" w:rsidR="007A0058" w:rsidRPr="00CC5656" w:rsidRDefault="007A0058" w:rsidP="007A0058">
      <w:pPr>
        <w:spacing w:after="120" w:line="264" w:lineRule="auto"/>
        <w:jc w:val="both"/>
        <w:rPr>
          <w:lang w:val="en-US"/>
        </w:rPr>
      </w:pPr>
      <w:r w:rsidRPr="00CC5656">
        <w:rPr>
          <w:b/>
          <w:noProof/>
          <w:u w:val="single"/>
          <w:lang w:val="en-US"/>
        </w:rPr>
        <w:t>FACILITIES, facilities</w:t>
      </w:r>
      <w:r w:rsidRPr="00CC5656">
        <w:rPr>
          <w:b/>
          <w:lang w:val="en-US"/>
        </w:rPr>
        <w:t xml:space="preserve"> </w:t>
      </w:r>
      <w:r w:rsidRPr="00CC5656">
        <w:rPr>
          <w:lang w:val="en-US"/>
        </w:rPr>
        <w:t>normally include: (a) those that unburden lines. M those that speed lines. (c) those that gather data. (d) those that compile. (e) those that buy leisure. M those that defend. (g) those that extend longevity on the job. One can think of many things that do each of these. The bare minimum are accomplished by giving the executive a communicator. The communicator more or less covers all the categories above. (HCO PL 16 Nov 66)</w:t>
      </w:r>
    </w:p>
    <w:p w14:paraId="2E8F865B" w14:textId="77777777" w:rsidR="007A0058" w:rsidRPr="00CC5656" w:rsidRDefault="007A0058" w:rsidP="007A0058">
      <w:pPr>
        <w:spacing w:after="120" w:line="264" w:lineRule="auto"/>
        <w:jc w:val="both"/>
        <w:rPr>
          <w:lang w:val="en-US"/>
        </w:rPr>
      </w:pPr>
      <w:r w:rsidRPr="00CC5656">
        <w:rPr>
          <w:b/>
          <w:noProof/>
          <w:u w:val="single"/>
          <w:lang w:val="en-US"/>
        </w:rPr>
        <w:t>FACILITY DIFFERENTIAL</w:t>
      </w:r>
      <w:r w:rsidRPr="00CC5656">
        <w:rPr>
          <w:lang w:val="en-US"/>
        </w:rPr>
        <w:t xml:space="preserve">, when a senior executive has the ability to make money for the organization or greatly raise statistics and when this ability has been demonstrated, that executive should have </w:t>
      </w:r>
      <w:r w:rsidRPr="00CC5656">
        <w:rPr>
          <w:b/>
          <w:lang w:val="en-US"/>
        </w:rPr>
        <w:t xml:space="preserve">facilities. </w:t>
      </w:r>
      <w:r w:rsidRPr="00CC5656">
        <w:rPr>
          <w:lang w:val="en-US"/>
        </w:rPr>
        <w:t>This ability is often discov</w:t>
      </w:r>
      <w:r w:rsidRPr="00CC5656">
        <w:rPr>
          <w:lang w:val="en-US"/>
        </w:rPr>
        <w:softHyphen/>
        <w:t xml:space="preserve">erable by the absence of the executive from post for a period or when the executive is pulled off by emergencies. In such a time the income of the org may sink. The degree the income shrinks is the </w:t>
      </w:r>
      <w:r w:rsidRPr="00CC5656">
        <w:rPr>
          <w:b/>
          <w:lang w:val="en-US"/>
        </w:rPr>
        <w:t xml:space="preserve">facility differential </w:t>
      </w:r>
      <w:r w:rsidRPr="00CC5656">
        <w:rPr>
          <w:lang w:val="en-US"/>
        </w:rPr>
        <w:t xml:space="preserve">of that executive. It is worth that much to the org in </w:t>
      </w:r>
      <w:r w:rsidRPr="00CC5656">
        <w:rPr>
          <w:b/>
          <w:lang w:val="en-US"/>
        </w:rPr>
        <w:t xml:space="preserve">facilities </w:t>
      </w:r>
      <w:r w:rsidRPr="00CC5656">
        <w:rPr>
          <w:lang w:val="en-US"/>
        </w:rPr>
        <w:t>to have the executive on post. Example: with that executive on duty</w:t>
      </w:r>
      <w:r w:rsidRPr="00CC5656">
        <w:rPr>
          <w:lang w:val="en-US"/>
        </w:rPr>
        <w:noBreakHyphen/>
        <w:t>income $8000 per week. With that executive absent</w:t>
      </w:r>
      <w:r w:rsidRPr="00CC5656">
        <w:rPr>
          <w:lang w:val="en-US"/>
        </w:rPr>
        <w:noBreakHyphen/>
        <w:t xml:space="preserve">$5000 per week. This is the </w:t>
      </w:r>
      <w:r w:rsidRPr="00CC5656">
        <w:rPr>
          <w:b/>
          <w:lang w:val="en-US"/>
        </w:rPr>
        <w:t xml:space="preserve">facility differential </w:t>
      </w:r>
      <w:r w:rsidRPr="00CC5656">
        <w:rPr>
          <w:lang w:val="en-US"/>
        </w:rPr>
        <w:t>of that executive. It is, in this example, $3000 per week. This means that the org could afford $3000 per week extreme to provide that executive with facilities for his work to keep him from overload. For it will lose $3000 a week if this executive is distracted or overloaded. (HCO PL 16 Nov 66)</w:t>
      </w:r>
    </w:p>
    <w:p w14:paraId="53222AE6" w14:textId="77777777" w:rsidR="007A0058" w:rsidRPr="00CC5656" w:rsidRDefault="007A0058" w:rsidP="007A0058">
      <w:pPr>
        <w:spacing w:after="120" w:line="264" w:lineRule="auto"/>
        <w:jc w:val="both"/>
        <w:rPr>
          <w:lang w:val="en-US"/>
        </w:rPr>
      </w:pPr>
      <w:r w:rsidRPr="00CC5656">
        <w:rPr>
          <w:b/>
          <w:noProof/>
          <w:u w:val="single"/>
          <w:lang w:val="en-US"/>
        </w:rPr>
        <w:t>FACILITY VISIT</w:t>
      </w:r>
      <w:r w:rsidRPr="00CC5656">
        <w:rPr>
          <w:lang w:val="en-US"/>
        </w:rPr>
        <w:t>, a term used in Public Rela</w:t>
      </w:r>
      <w:r w:rsidRPr="00CC5656">
        <w:rPr>
          <w:lang w:val="en-US"/>
        </w:rPr>
        <w:softHyphen/>
        <w:t>tions to describe the technique of arranging for a group of journalists to visit a facility to gather information, take photographs and interview per</w:t>
      </w:r>
      <w:r w:rsidRPr="00CC5656">
        <w:rPr>
          <w:lang w:val="en-US"/>
        </w:rPr>
        <w:softHyphen/>
        <w:t>sons for a planned story which will usually result in good publicity.</w:t>
      </w:r>
    </w:p>
    <w:p w14:paraId="60D48B3A" w14:textId="77777777" w:rsidR="007A0058" w:rsidRPr="00CC5656" w:rsidRDefault="007A0058" w:rsidP="007A0058">
      <w:pPr>
        <w:spacing w:after="120" w:line="264" w:lineRule="auto"/>
        <w:jc w:val="both"/>
        <w:rPr>
          <w:lang w:val="en-US"/>
        </w:rPr>
      </w:pPr>
      <w:r w:rsidRPr="00CC5656">
        <w:rPr>
          <w:b/>
          <w:noProof/>
          <w:u w:val="single"/>
          <w:lang w:val="en-US"/>
        </w:rPr>
        <w:t>FACT</w:t>
      </w:r>
      <w:r w:rsidRPr="00CC5656">
        <w:rPr>
          <w:b/>
          <w:lang w:val="en-US"/>
        </w:rPr>
        <w:t xml:space="preserve">, </w:t>
      </w:r>
      <w:r w:rsidRPr="00CC5656">
        <w:rPr>
          <w:lang w:val="en-US"/>
        </w:rPr>
        <w:t>something that can be proven to exist by visible evidence. (HCO PL 26 Apr 70R)</w:t>
      </w:r>
    </w:p>
    <w:p w14:paraId="54EE0975" w14:textId="77777777" w:rsidR="007A0058" w:rsidRPr="00CC5656" w:rsidRDefault="007A0058" w:rsidP="007A0058">
      <w:pPr>
        <w:spacing w:after="120" w:line="264" w:lineRule="auto"/>
        <w:jc w:val="both"/>
        <w:rPr>
          <w:lang w:val="en-US"/>
        </w:rPr>
      </w:pPr>
      <w:r w:rsidRPr="00CC5656">
        <w:rPr>
          <w:b/>
          <w:noProof/>
          <w:u w:val="single"/>
          <w:lang w:val="en-US"/>
        </w:rPr>
        <w:t>FACT</w:t>
      </w:r>
      <w:r w:rsidRPr="00CC5656">
        <w:rPr>
          <w:lang w:val="en-US"/>
        </w:rPr>
        <w:t>, factor analysis chart technique.</w:t>
      </w:r>
    </w:p>
    <w:p w14:paraId="4AEDC218" w14:textId="77777777" w:rsidR="007A0058" w:rsidRPr="00CC5656" w:rsidRDefault="007A0058" w:rsidP="007A0058">
      <w:pPr>
        <w:spacing w:after="120" w:line="264" w:lineRule="auto"/>
        <w:jc w:val="both"/>
        <w:rPr>
          <w:lang w:val="en-US"/>
        </w:rPr>
      </w:pPr>
      <w:r w:rsidRPr="00CC5656">
        <w:rPr>
          <w:b/>
          <w:noProof/>
          <w:u w:val="single"/>
          <w:lang w:val="en-US"/>
        </w:rPr>
        <w:t>FACTOR</w:t>
      </w:r>
      <w:r w:rsidRPr="00CC5656">
        <w:rPr>
          <w:lang w:val="en-US"/>
        </w:rPr>
        <w:t>, an agent who sells goods on behalf of the owner for a commission. A factor usually handles the goods himself and the buyer is usually not aware of the real owner's name. Also known as a Commission Agent.</w:t>
      </w:r>
    </w:p>
    <w:p w14:paraId="1E3BDE79" w14:textId="77777777" w:rsidR="007A0058" w:rsidRPr="00CC5656" w:rsidRDefault="007A0058" w:rsidP="007A0058">
      <w:pPr>
        <w:spacing w:after="120" w:line="264" w:lineRule="auto"/>
        <w:jc w:val="both"/>
        <w:rPr>
          <w:lang w:val="en-US"/>
        </w:rPr>
      </w:pPr>
      <w:r w:rsidRPr="00CC5656">
        <w:rPr>
          <w:b/>
          <w:noProof/>
          <w:u w:val="single"/>
          <w:lang w:val="en-US"/>
        </w:rPr>
        <w:t>FACTOR ANALYSIS</w:t>
      </w:r>
      <w:r w:rsidRPr="00CC5656">
        <w:rPr>
          <w:lang w:val="en-US"/>
        </w:rPr>
        <w:t>, see ANALYSIS, FAC</w:t>
      </w:r>
      <w:r w:rsidRPr="00CC5656">
        <w:rPr>
          <w:lang w:val="en-US"/>
        </w:rPr>
        <w:softHyphen/>
        <w:t>TOR.</w:t>
      </w:r>
    </w:p>
    <w:p w14:paraId="79D293EE" w14:textId="77777777" w:rsidR="007A0058" w:rsidRPr="00CC5656" w:rsidRDefault="007A0058" w:rsidP="007A0058">
      <w:pPr>
        <w:spacing w:after="120" w:line="264" w:lineRule="auto"/>
        <w:jc w:val="both"/>
        <w:rPr>
          <w:lang w:val="en-US"/>
        </w:rPr>
      </w:pPr>
      <w:r w:rsidRPr="00CC5656">
        <w:rPr>
          <w:b/>
          <w:noProof/>
          <w:u w:val="single"/>
          <w:lang w:val="en-US"/>
        </w:rPr>
        <w:t>FACTOR ANALYSIS CHART TECH</w:t>
      </w:r>
      <w:r w:rsidRPr="00CC5656">
        <w:rPr>
          <w:b/>
          <w:noProof/>
          <w:u w:val="single"/>
          <w:lang w:val="en-US"/>
        </w:rPr>
        <w:softHyphen/>
        <w:t>NIQUE</w:t>
      </w:r>
      <w:r w:rsidRPr="00CC5656">
        <w:rPr>
          <w:lang w:val="en-US"/>
        </w:rPr>
        <w:t xml:space="preserve">, job analysis done by establishing a point system for the main tasks of various management positions within specified salary ranges to determine their relative value to the organization. </w:t>
      </w:r>
      <w:r w:rsidRPr="00CC5656">
        <w:rPr>
          <w:i/>
          <w:lang w:val="en-US"/>
        </w:rPr>
        <w:t xml:space="preserve">Abbr. </w:t>
      </w:r>
      <w:r w:rsidRPr="00CC5656">
        <w:rPr>
          <w:lang w:val="en-US"/>
        </w:rPr>
        <w:t>FACT.</w:t>
      </w:r>
    </w:p>
    <w:p w14:paraId="1E8218B5" w14:textId="77777777" w:rsidR="007A0058" w:rsidRPr="00CC5656" w:rsidRDefault="007A0058" w:rsidP="007A0058">
      <w:pPr>
        <w:spacing w:after="120" w:line="264" w:lineRule="auto"/>
        <w:jc w:val="both"/>
        <w:rPr>
          <w:lang w:val="en-US"/>
        </w:rPr>
      </w:pPr>
      <w:r w:rsidRPr="00CC5656">
        <w:rPr>
          <w:b/>
          <w:noProof/>
          <w:u w:val="single"/>
          <w:lang w:val="en-US"/>
        </w:rPr>
        <w:t>FACTORING</w:t>
      </w:r>
      <w:r w:rsidRPr="00CC5656">
        <w:rPr>
          <w:lang w:val="en-US"/>
        </w:rPr>
        <w:t>, 1. the buying of accounts receiv</w:t>
      </w:r>
      <w:r w:rsidRPr="00CC5656">
        <w:rPr>
          <w:lang w:val="en-US"/>
        </w:rPr>
        <w:softHyphen/>
        <w:t>able, bills, etc., for the purpose of collecting them for oneself. 2. conducting business as a factor.</w:t>
      </w:r>
    </w:p>
    <w:p w14:paraId="7FFAAC58" w14:textId="77777777" w:rsidR="007A0058" w:rsidRPr="00CC5656" w:rsidRDefault="007A0058" w:rsidP="007A0058">
      <w:pPr>
        <w:spacing w:after="120" w:line="264" w:lineRule="auto"/>
        <w:jc w:val="both"/>
        <w:rPr>
          <w:lang w:val="en-US"/>
        </w:rPr>
      </w:pPr>
      <w:r w:rsidRPr="00CC5656">
        <w:rPr>
          <w:b/>
          <w:noProof/>
          <w:u w:val="single"/>
          <w:lang w:val="en-US"/>
        </w:rPr>
        <w:t>FACTORY</w:t>
      </w:r>
      <w:r w:rsidRPr="00CC5656">
        <w:rPr>
          <w:lang w:val="en-US"/>
        </w:rPr>
        <w:t>, a building or group of buildings which contain the machinery, tools and equipment neces</w:t>
      </w:r>
      <w:r w:rsidRPr="00CC5656">
        <w:rPr>
          <w:lang w:val="en-US"/>
        </w:rPr>
        <w:softHyphen/>
        <w:t>sary for employees to produce specific goods.</w:t>
      </w:r>
    </w:p>
    <w:p w14:paraId="4EB2AEF1" w14:textId="77777777" w:rsidR="007A0058" w:rsidRPr="00CC5656" w:rsidRDefault="007A0058" w:rsidP="007A0058">
      <w:pPr>
        <w:spacing w:after="120" w:line="264" w:lineRule="auto"/>
        <w:jc w:val="both"/>
        <w:rPr>
          <w:lang w:val="en-US"/>
        </w:rPr>
      </w:pPr>
      <w:r w:rsidRPr="00CC5656">
        <w:rPr>
          <w:b/>
          <w:noProof/>
          <w:u w:val="single"/>
          <w:lang w:val="en-US"/>
        </w:rPr>
        <w:t>FACTORY COSTS</w:t>
      </w:r>
      <w:r w:rsidRPr="00CC5656">
        <w:rPr>
          <w:lang w:val="en-US"/>
        </w:rPr>
        <w:t>, see COSTS, FACTORY.</w:t>
      </w:r>
    </w:p>
    <w:p w14:paraId="37EE40DF" w14:textId="77777777" w:rsidR="007A0058" w:rsidRPr="00CC5656" w:rsidRDefault="007A0058" w:rsidP="007A0058">
      <w:pPr>
        <w:spacing w:after="120" w:line="264" w:lineRule="auto"/>
        <w:jc w:val="both"/>
        <w:rPr>
          <w:lang w:val="en-US"/>
        </w:rPr>
      </w:pPr>
      <w:r w:rsidRPr="00CC5656">
        <w:rPr>
          <w:b/>
          <w:noProof/>
          <w:u w:val="single"/>
          <w:lang w:val="en-US"/>
        </w:rPr>
        <w:t>FACTUAL</w:t>
      </w:r>
      <w:r w:rsidRPr="00CC5656">
        <w:rPr>
          <w:lang w:val="en-US"/>
        </w:rPr>
        <w:t>, true and valid. (HCO PL 3 Oct 74)</w:t>
      </w:r>
    </w:p>
    <w:p w14:paraId="4A3B8560" w14:textId="77777777" w:rsidR="007A0058" w:rsidRPr="00CC5656" w:rsidRDefault="007A0058" w:rsidP="007A0058">
      <w:pPr>
        <w:spacing w:after="120" w:line="264" w:lineRule="auto"/>
        <w:jc w:val="both"/>
        <w:rPr>
          <w:lang w:val="en-US"/>
        </w:rPr>
      </w:pPr>
      <w:r w:rsidRPr="00CC5656">
        <w:rPr>
          <w:b/>
          <w:noProof/>
          <w:u w:val="single"/>
          <w:lang w:val="en-US"/>
        </w:rPr>
        <w:t>FACULTY MEETING</w:t>
      </w:r>
      <w:r w:rsidRPr="00CC5656">
        <w:rPr>
          <w:lang w:val="en-US"/>
        </w:rPr>
        <w:t xml:space="preserve">, the weekly </w:t>
      </w:r>
      <w:r w:rsidRPr="00CC5656">
        <w:rPr>
          <w:b/>
          <w:lang w:val="en-US"/>
        </w:rPr>
        <w:t xml:space="preserve">meeting </w:t>
      </w:r>
      <w:r w:rsidRPr="00CC5656">
        <w:rPr>
          <w:lang w:val="en-US"/>
        </w:rPr>
        <w:t>of all instructors, held on Friday, where course reports are made and questions answered. Re</w:t>
      </w:r>
      <w:r w:rsidRPr="00CC5656">
        <w:rPr>
          <w:lang w:val="en-US"/>
        </w:rPr>
        <w:softHyphen/>
        <w:t xml:space="preserve">views the general state of the course with an eye to any needed improvements. Sends report to Org Sec. (HCO PL 18 Dec 64, </w:t>
      </w:r>
      <w:r w:rsidRPr="00CC5656">
        <w:rPr>
          <w:i/>
          <w:lang w:val="en-US"/>
        </w:rPr>
        <w:t>Saint Hill Org Board</w:t>
      </w:r>
      <w:r w:rsidRPr="00CC5656">
        <w:rPr>
          <w:lang w:val="en-US"/>
        </w:rPr>
        <w:t>)</w:t>
      </w:r>
    </w:p>
    <w:p w14:paraId="68788FF6" w14:textId="77777777" w:rsidR="007A0058" w:rsidRPr="00CC5656" w:rsidRDefault="007A0058" w:rsidP="007A0058">
      <w:pPr>
        <w:spacing w:after="120" w:line="264" w:lineRule="auto"/>
        <w:jc w:val="both"/>
        <w:rPr>
          <w:lang w:val="en-US"/>
        </w:rPr>
      </w:pPr>
      <w:r w:rsidRPr="00CC5656">
        <w:rPr>
          <w:b/>
          <w:noProof/>
          <w:u w:val="single"/>
          <w:lang w:val="en-US"/>
        </w:rPr>
        <w:t>FAILED HELP</w:t>
      </w:r>
      <w:r w:rsidRPr="00CC5656">
        <w:rPr>
          <w:lang w:val="en-US"/>
        </w:rPr>
        <w:t xml:space="preserve">, where an org is having difficulty giving service its help buttons are out. It's on a </w:t>
      </w:r>
      <w:r w:rsidRPr="00CC5656">
        <w:rPr>
          <w:b/>
          <w:lang w:val="en-US"/>
        </w:rPr>
        <w:t xml:space="preserve">failed help. </w:t>
      </w:r>
      <w:r w:rsidRPr="00CC5656">
        <w:rPr>
          <w:lang w:val="en-US"/>
        </w:rPr>
        <w:t xml:space="preserve">That's why you must train auditors well, so they won't </w:t>
      </w:r>
      <w:r w:rsidRPr="00CC5656">
        <w:rPr>
          <w:b/>
          <w:lang w:val="en-US"/>
        </w:rPr>
        <w:t xml:space="preserve">fail to help. </w:t>
      </w:r>
      <w:r w:rsidRPr="00CC5656">
        <w:rPr>
          <w:lang w:val="en-US"/>
        </w:rPr>
        <w:t>The guy fails on enough pcs he stops auditing. (ESTO 12, 7203CO6 Soil)</w:t>
      </w:r>
    </w:p>
    <w:p w14:paraId="7437B345" w14:textId="77777777" w:rsidR="007A0058" w:rsidRPr="00CC5656" w:rsidRDefault="007A0058" w:rsidP="007A0058">
      <w:pPr>
        <w:spacing w:after="120" w:line="264" w:lineRule="auto"/>
        <w:jc w:val="both"/>
        <w:rPr>
          <w:lang w:val="en-US"/>
        </w:rPr>
      </w:pPr>
      <w:r w:rsidRPr="00CC5656">
        <w:rPr>
          <w:b/>
          <w:noProof/>
          <w:u w:val="single"/>
          <w:lang w:val="en-US"/>
        </w:rPr>
        <w:t>FAILED MISSIONS</w:t>
      </w:r>
      <w:r w:rsidRPr="00CC5656">
        <w:rPr>
          <w:lang w:val="en-US"/>
        </w:rPr>
        <w:t xml:space="preserve">, missions sent in violation of Mission School Fos most often </w:t>
      </w:r>
      <w:r w:rsidRPr="00CC5656">
        <w:rPr>
          <w:b/>
          <w:lang w:val="en-US"/>
        </w:rPr>
        <w:t xml:space="preserve">fail. </w:t>
      </w:r>
      <w:r w:rsidRPr="00CC5656">
        <w:rPr>
          <w:lang w:val="en-US"/>
        </w:rPr>
        <w:t>Things like only one missionaire, no MOs, no proper briefing, etc. (CBO 25)</w:t>
      </w:r>
    </w:p>
    <w:p w14:paraId="17E55548" w14:textId="77777777" w:rsidR="007A0058" w:rsidRPr="00CC5656" w:rsidRDefault="007A0058" w:rsidP="007A0058">
      <w:pPr>
        <w:spacing w:after="120" w:line="264" w:lineRule="auto"/>
        <w:jc w:val="both"/>
        <w:rPr>
          <w:lang w:val="en-US"/>
        </w:rPr>
      </w:pPr>
      <w:r w:rsidRPr="00CC5656">
        <w:rPr>
          <w:b/>
          <w:noProof/>
          <w:u w:val="single"/>
          <w:lang w:val="en-US"/>
        </w:rPr>
        <w:t>FAILURE TO COMPLETE A CYCLE OF ACTION AND REFERRAL</w:t>
      </w:r>
      <w:r w:rsidRPr="00CC5656">
        <w:rPr>
          <w:lang w:val="en-US"/>
        </w:rPr>
        <w:t>, one of your most fruitful sources of dev</w:t>
      </w:r>
      <w:r w:rsidRPr="00CC5656">
        <w:rPr>
          <w:lang w:val="en-US"/>
        </w:rPr>
        <w:noBreakHyphen/>
        <w:t>t is your own double work. You pick up a despatch</w:t>
      </w:r>
      <w:r w:rsidRPr="00CC5656">
        <w:rPr>
          <w:lang w:val="en-US"/>
        </w:rPr>
        <w:noBreakHyphen/>
        <w:t xml:space="preserve"> or a piece of work, look it over and then put it aside to do later, then later you pick it up and read it again and only then do you do it. This of course doubles your traffic just like that. If you do every piece of work that comes your way when it comes your way and not after awhile, if you always take the initiative and take action, not refer it, you never get any traffic back unless you've got a psycho on the other end. You can keep a comm line in endless ferment by pretending that the easiest way not to work is to not handle things or to refer things. Everything you don't handle comes back and bites. Everything you refer has to be done when it comes back to you. Complete the action; do it now. (BPL 30 Jan 69)</w:t>
      </w:r>
    </w:p>
    <w:p w14:paraId="54055E55" w14:textId="77777777" w:rsidR="007A0058" w:rsidRPr="00CC5656" w:rsidRDefault="007A0058" w:rsidP="007A0058">
      <w:pPr>
        <w:spacing w:after="120" w:line="264" w:lineRule="auto"/>
        <w:jc w:val="both"/>
        <w:rPr>
          <w:lang w:val="en-US"/>
        </w:rPr>
      </w:pPr>
      <w:r w:rsidRPr="00CC5656">
        <w:rPr>
          <w:b/>
          <w:noProof/>
          <w:u w:val="single"/>
          <w:lang w:val="en-US"/>
        </w:rPr>
        <w:t>FAILURE TO RECORD AN ORDER</w:t>
      </w:r>
      <w:r w:rsidRPr="00CC5656">
        <w:rPr>
          <w:lang w:val="en-US"/>
        </w:rPr>
        <w:t>, fail</w:t>
      </w:r>
      <w:r w:rsidRPr="00CC5656">
        <w:rPr>
          <w:lang w:val="en-US"/>
        </w:rPr>
        <w:softHyphen/>
        <w:t>ing to make an adequate record of an order given, losing or misplacing the order can result in endless dev</w:t>
      </w:r>
      <w:r w:rsidRPr="00CC5656">
        <w:rPr>
          <w:lang w:val="en-US"/>
        </w:rPr>
        <w:noBreakHyphen/>
        <w:t>t. The original orders being lost or not recorded at all, wrong items are purchased, incorrect actions are taken, cross orders are given, and a tremendous waste of executive time and money occurs straightening the matter out. (BPL 30 Jan 69)</w:t>
      </w:r>
    </w:p>
    <w:p w14:paraId="6D00BF0A" w14:textId="77777777" w:rsidR="007A0058" w:rsidRPr="00CC5656" w:rsidRDefault="007A0058" w:rsidP="007A0058">
      <w:pPr>
        <w:spacing w:after="120" w:line="264" w:lineRule="auto"/>
        <w:jc w:val="both"/>
        <w:rPr>
          <w:lang w:val="en-US"/>
        </w:rPr>
      </w:pPr>
      <w:r w:rsidRPr="00CC5656">
        <w:rPr>
          <w:b/>
          <w:noProof/>
          <w:u w:val="single"/>
          <w:lang w:val="en-US"/>
        </w:rPr>
        <w:t>FAILURE TO TERMINATEDLY HAN</w:t>
      </w:r>
      <w:r w:rsidRPr="00CC5656">
        <w:rPr>
          <w:b/>
          <w:noProof/>
          <w:u w:val="single"/>
          <w:lang w:val="en-US"/>
        </w:rPr>
        <w:softHyphen/>
        <w:t>DLE, REFERRAL</w:t>
      </w:r>
      <w:r w:rsidRPr="00CC5656">
        <w:rPr>
          <w:lang w:val="en-US"/>
        </w:rPr>
        <w:t xml:space="preserve">, the only tremendous error an organization makes, next to inspection before the fact, is </w:t>
      </w:r>
      <w:r w:rsidRPr="00CC5656">
        <w:rPr>
          <w:b/>
          <w:lang w:val="en-US"/>
        </w:rPr>
        <w:t xml:space="preserve">failing to terminatedly handle </w:t>
      </w:r>
      <w:r w:rsidRPr="00CC5656">
        <w:rPr>
          <w:lang w:val="en-US"/>
        </w:rPr>
        <w:t>situations rapidly. The fault of an organization's "waffle, waffle, waffle, Joe won't take responsibility for it, it's got to go someplace else," and all that sort of thing, is that it continues a situation. What you should specialize in is terminating the end of a situation, not refer it to someone else. Complete the action now. (BPL 30 Jan 69)</w:t>
      </w:r>
    </w:p>
    <w:p w14:paraId="50ADCC81" w14:textId="77777777" w:rsidR="007A0058" w:rsidRPr="00CC5656" w:rsidRDefault="007A0058" w:rsidP="007A0058">
      <w:pPr>
        <w:spacing w:after="120" w:line="264" w:lineRule="auto"/>
        <w:jc w:val="both"/>
        <w:rPr>
          <w:lang w:val="en-US"/>
        </w:rPr>
      </w:pPr>
      <w:r w:rsidRPr="00CC5656">
        <w:rPr>
          <w:b/>
          <w:noProof/>
          <w:u w:val="single"/>
          <w:lang w:val="en-US"/>
        </w:rPr>
        <w:t>FAILURE TO WEAR YOUR HAT</w:t>
      </w:r>
      <w:r w:rsidRPr="00CC5656">
        <w:rPr>
          <w:lang w:val="en-US"/>
        </w:rPr>
        <w:t>, a person on one post not doing that post but doing every other post creates endless dev</w:t>
      </w:r>
      <w:r w:rsidRPr="00CC5656">
        <w:rPr>
          <w:lang w:val="en-US"/>
        </w:rPr>
        <w:noBreakHyphen/>
        <w:t>t, all dispatches and origins being off</w:t>
      </w:r>
      <w:r w:rsidRPr="00CC5656">
        <w:rPr>
          <w:lang w:val="en-US"/>
        </w:rPr>
        <w:noBreakHyphen/>
        <w:t>origin and he covering the hole of his own post. The person himself is the dev</w:t>
      </w:r>
      <w:r w:rsidRPr="00CC5656">
        <w:rPr>
          <w:lang w:val="en-US"/>
        </w:rPr>
        <w:noBreakHyphen/>
        <w:t>t. (BPL 30 Jan 69)</w:t>
      </w:r>
    </w:p>
    <w:p w14:paraId="368B6407" w14:textId="77777777" w:rsidR="007A0058" w:rsidRPr="00CC5656" w:rsidRDefault="007A0058" w:rsidP="007A0058">
      <w:pPr>
        <w:spacing w:after="120" w:line="264" w:lineRule="auto"/>
        <w:jc w:val="both"/>
        <w:rPr>
          <w:lang w:val="en-US"/>
        </w:rPr>
      </w:pPr>
      <w:r w:rsidRPr="00CC5656">
        <w:rPr>
          <w:b/>
          <w:noProof/>
          <w:u w:val="single"/>
          <w:lang w:val="en-US"/>
        </w:rPr>
        <w:t>FAIR COPY</w:t>
      </w:r>
      <w:r w:rsidRPr="00CC5656">
        <w:rPr>
          <w:lang w:val="en-US"/>
        </w:rPr>
        <w:t xml:space="preserve">, (Mimeo files) a </w:t>
      </w:r>
      <w:r w:rsidRPr="00CC5656">
        <w:rPr>
          <w:b/>
          <w:lang w:val="en-US"/>
        </w:rPr>
        <w:t xml:space="preserve">fair copy </w:t>
      </w:r>
      <w:r w:rsidRPr="00CC5656">
        <w:rPr>
          <w:lang w:val="en-US"/>
        </w:rPr>
        <w:t xml:space="preserve">is very valuable to files. This means a flawless copy that will respond to electro stencil cutting. Where a stencil gets torn or does not exist one uses the </w:t>
      </w:r>
      <w:r w:rsidRPr="00CC5656">
        <w:rPr>
          <w:b/>
          <w:lang w:val="en-US"/>
        </w:rPr>
        <w:t xml:space="preserve">fair copy. </w:t>
      </w:r>
      <w:r w:rsidRPr="00CC5656">
        <w:rPr>
          <w:lang w:val="en-US"/>
        </w:rPr>
        <w:t>It is nothing to pull two staples, cut the electro stencils needed and restore the fair copy to the folder, stapling it back on. (HCO PL 7 Feb 73 111)</w:t>
      </w:r>
    </w:p>
    <w:p w14:paraId="1C89415A" w14:textId="77777777" w:rsidR="007A0058" w:rsidRPr="00CC5656" w:rsidRDefault="007A0058" w:rsidP="007A0058">
      <w:pPr>
        <w:spacing w:after="120" w:line="264" w:lineRule="auto"/>
        <w:jc w:val="both"/>
        <w:rPr>
          <w:lang w:val="en-US"/>
        </w:rPr>
      </w:pPr>
      <w:r w:rsidRPr="00CC5656">
        <w:rPr>
          <w:b/>
          <w:noProof/>
          <w:u w:val="single"/>
          <w:lang w:val="en-US"/>
        </w:rPr>
        <w:t>FAIR GAME</w:t>
      </w:r>
      <w:r w:rsidRPr="00CC5656">
        <w:rPr>
          <w:lang w:val="en-US"/>
        </w:rPr>
        <w:t xml:space="preserve">, by </w:t>
      </w:r>
      <w:r w:rsidRPr="00CC5656">
        <w:rPr>
          <w:b/>
          <w:lang w:val="en-US"/>
        </w:rPr>
        <w:t xml:space="preserve">fair game </w:t>
      </w:r>
      <w:r w:rsidRPr="00CC5656">
        <w:rPr>
          <w:lang w:val="en-US"/>
        </w:rPr>
        <w:t>is meant, may not be further protected by the codes and disciplines of Sen or the rights of a Scientologist. (HCO PL 23 Dec 65)</w:t>
      </w:r>
    </w:p>
    <w:p w14:paraId="589CE73F" w14:textId="77777777" w:rsidR="007A0058" w:rsidRPr="00CC5656" w:rsidRDefault="007A0058" w:rsidP="007A0058">
      <w:pPr>
        <w:spacing w:after="120" w:line="264" w:lineRule="auto"/>
        <w:jc w:val="both"/>
        <w:rPr>
          <w:lang w:val="en-US"/>
        </w:rPr>
      </w:pPr>
      <w:r w:rsidRPr="00CC5656">
        <w:rPr>
          <w:b/>
          <w:noProof/>
          <w:u w:val="single"/>
          <w:lang w:val="en-US"/>
        </w:rPr>
        <w:t>FALL ON HIS HEAD</w:t>
      </w:r>
      <w:r w:rsidRPr="00CC5656">
        <w:rPr>
          <w:lang w:val="en-US"/>
        </w:rPr>
        <w:t xml:space="preserve">, Slang. this refers to the fact of a person failing in one area or another. A pc </w:t>
      </w:r>
      <w:r w:rsidRPr="00CC5656">
        <w:rPr>
          <w:b/>
          <w:lang w:val="en-US"/>
        </w:rPr>
        <w:t xml:space="preserve">falls on his head </w:t>
      </w:r>
      <w:r w:rsidRPr="00CC5656">
        <w:rPr>
          <w:lang w:val="en-US"/>
        </w:rPr>
        <w:t xml:space="preserve">when he has been improperly audited or attests to grades or actions he has not really attained and then is continued on higher actions or levels of auditing. An administrator </w:t>
      </w:r>
      <w:r w:rsidRPr="00CC5656">
        <w:rPr>
          <w:b/>
          <w:lang w:val="en-US"/>
        </w:rPr>
        <w:t xml:space="preserve">falls on his head </w:t>
      </w:r>
      <w:r w:rsidRPr="00CC5656">
        <w:rPr>
          <w:lang w:val="en-US"/>
        </w:rPr>
        <w:t>by failing to handle situations and apply correct policy to an area he is responsible for thereby causing the area and himself to fail. A US Western term meaning a person who has erred and fallen from grace such as a horseman who is bucked off a horse. (LRH Def. Notes)</w:t>
      </w:r>
    </w:p>
    <w:p w14:paraId="166035A7" w14:textId="77777777" w:rsidR="007A0058" w:rsidRPr="00CC5656" w:rsidRDefault="007A0058" w:rsidP="007A0058">
      <w:pPr>
        <w:spacing w:after="120" w:line="264" w:lineRule="auto"/>
        <w:jc w:val="both"/>
        <w:rPr>
          <w:lang w:val="en-US"/>
        </w:rPr>
      </w:pPr>
      <w:r w:rsidRPr="00CC5656">
        <w:rPr>
          <w:b/>
          <w:noProof/>
          <w:u w:val="single"/>
          <w:lang w:val="en-US"/>
        </w:rPr>
        <w:t>FALSE</w:t>
      </w:r>
      <w:r w:rsidRPr="00CC5656">
        <w:rPr>
          <w:lang w:val="en-US"/>
        </w:rPr>
        <w:t>, contrary to fact or truth; without grounds; incorrect. Without meaning or sincerity; deceiv</w:t>
      </w:r>
      <w:r w:rsidRPr="00CC5656">
        <w:rPr>
          <w:lang w:val="en-US"/>
        </w:rPr>
        <w:softHyphen/>
        <w:t>ing. Not keeping faith. Treacherous. Resembling and being identified as a similar or related entity. (HCO PL 3 May 72)</w:t>
      </w:r>
    </w:p>
    <w:p w14:paraId="03F71260" w14:textId="77777777" w:rsidR="007A0058" w:rsidRPr="00CC5656" w:rsidRDefault="007A0058" w:rsidP="007A0058">
      <w:pPr>
        <w:spacing w:after="120" w:line="264" w:lineRule="auto"/>
        <w:jc w:val="both"/>
        <w:rPr>
          <w:lang w:val="en-US"/>
        </w:rPr>
      </w:pPr>
      <w:r w:rsidRPr="00CC5656">
        <w:rPr>
          <w:b/>
          <w:noProof/>
          <w:u w:val="single"/>
          <w:lang w:val="en-US"/>
        </w:rPr>
        <w:t>FALSE ATTESTATION</w:t>
      </w:r>
      <w:r w:rsidRPr="00CC5656">
        <w:rPr>
          <w:lang w:val="en-US"/>
        </w:rPr>
        <w:t xml:space="preserve">, </w:t>
      </w:r>
      <w:r w:rsidRPr="00CC5656">
        <w:rPr>
          <w:b/>
          <w:lang w:val="en-US"/>
        </w:rPr>
        <w:t xml:space="preserve">false attestations </w:t>
      </w:r>
      <w:r w:rsidRPr="00CC5656">
        <w:rPr>
          <w:lang w:val="en-US"/>
        </w:rPr>
        <w:t xml:space="preserve">are death and dynamite. These come in when an instructor or auditor, D of T or D of P or Board of Review signs a request for class or grade. This request infers and therefore "attests" that the student or PC is qualified for the class or grade. If at some later date (barring amnesty intervention) the student or pc is shown to be incompetent in that class or grade, HCO should at once unearth the original class or grade request and call a Committee of Evidence on whoever signed it since it was a </w:t>
      </w:r>
      <w:r w:rsidRPr="00CC5656">
        <w:rPr>
          <w:b/>
          <w:lang w:val="en-US"/>
        </w:rPr>
        <w:t xml:space="preserve">false attestation </w:t>
      </w:r>
      <w:r w:rsidRPr="00CC5656">
        <w:rPr>
          <w:lang w:val="en-US"/>
        </w:rPr>
        <w:t>of competence for auditors or state of case for pcs. (HCO PL 2 Apr 65,)</w:t>
      </w:r>
    </w:p>
    <w:p w14:paraId="3888A406" w14:textId="77777777" w:rsidR="007A0058" w:rsidRPr="00CC5656" w:rsidRDefault="007A0058" w:rsidP="007A0058">
      <w:pPr>
        <w:spacing w:after="120" w:line="264" w:lineRule="auto"/>
        <w:jc w:val="both"/>
        <w:rPr>
          <w:lang w:val="en-US"/>
        </w:rPr>
      </w:pPr>
      <w:r w:rsidRPr="00CC5656">
        <w:rPr>
          <w:b/>
          <w:noProof/>
          <w:u w:val="single"/>
          <w:lang w:val="en-US"/>
        </w:rPr>
        <w:t>FALSE ATTESTATION REPORT</w:t>
      </w:r>
      <w:r w:rsidRPr="00CC5656">
        <w:rPr>
          <w:lang w:val="en-US"/>
        </w:rPr>
        <w:t xml:space="preserve">, staff member report of any false attestation noted, but in this case the document is attached to the </w:t>
      </w:r>
      <w:r w:rsidRPr="00CC5656">
        <w:rPr>
          <w:b/>
          <w:lang w:val="en-US"/>
        </w:rPr>
        <w:t xml:space="preserve">report. </w:t>
      </w:r>
      <w:r w:rsidRPr="00CC5656">
        <w:rPr>
          <w:lang w:val="en-US"/>
        </w:rPr>
        <w:t>(HCO PL 1 May 65)</w:t>
      </w:r>
    </w:p>
    <w:p w14:paraId="6D094807" w14:textId="77777777" w:rsidR="007A0058" w:rsidRPr="00CC5656" w:rsidRDefault="007A0058" w:rsidP="007A0058">
      <w:pPr>
        <w:spacing w:after="120" w:line="264" w:lineRule="auto"/>
        <w:jc w:val="both"/>
        <w:rPr>
          <w:lang w:val="en-US"/>
        </w:rPr>
      </w:pPr>
      <w:r w:rsidRPr="00CC5656">
        <w:rPr>
          <w:b/>
          <w:noProof/>
          <w:u w:val="single"/>
          <w:lang w:val="en-US"/>
        </w:rPr>
        <w:t>FALSE COMPLIANCE</w:t>
      </w:r>
      <w:r w:rsidRPr="00CC5656">
        <w:rPr>
          <w:lang w:val="en-US"/>
        </w:rPr>
        <w:t xml:space="preserve">, </w:t>
      </w:r>
      <w:r w:rsidRPr="00CC5656">
        <w:rPr>
          <w:b/>
          <w:lang w:val="en-US"/>
        </w:rPr>
        <w:t xml:space="preserve">false compliances </w:t>
      </w:r>
      <w:r w:rsidRPr="00CC5656">
        <w:rPr>
          <w:lang w:val="en-US"/>
        </w:rPr>
        <w:t>come about because a staff member under threat and duress (or not doing his post) seeks to protect himself by false reporting that something has been done when it hasn't. He entirely overlooks the fact that a false report will really bring the house down on him. (HCO PL 8 Jan 75)</w:t>
      </w:r>
    </w:p>
    <w:p w14:paraId="181D2A2F" w14:textId="77777777" w:rsidR="007A0058" w:rsidRPr="00CC5656" w:rsidRDefault="007A0058" w:rsidP="007A0058">
      <w:pPr>
        <w:spacing w:after="120" w:line="264" w:lineRule="auto"/>
        <w:jc w:val="both"/>
        <w:rPr>
          <w:lang w:val="en-US"/>
        </w:rPr>
      </w:pPr>
      <w:r w:rsidRPr="00CC5656">
        <w:rPr>
          <w:b/>
          <w:noProof/>
          <w:u w:val="single"/>
          <w:lang w:val="en-US"/>
        </w:rPr>
        <w:t>FALSE DONES</w:t>
      </w:r>
      <w:r w:rsidRPr="00CC5656">
        <w:rPr>
          <w:lang w:val="en-US"/>
        </w:rPr>
        <w:t>, false reports that a target has been done when it has not been touched or has been half done at best. (HCO PL 14 Dec 73)</w:t>
      </w:r>
    </w:p>
    <w:p w14:paraId="31E80772" w14:textId="77777777" w:rsidR="007A0058" w:rsidRPr="00CC5656" w:rsidRDefault="007A0058" w:rsidP="007A0058">
      <w:pPr>
        <w:spacing w:after="120" w:line="264" w:lineRule="auto"/>
        <w:jc w:val="both"/>
        <w:rPr>
          <w:lang w:val="en-US"/>
        </w:rPr>
      </w:pPr>
      <w:r w:rsidRPr="00CC5656">
        <w:rPr>
          <w:b/>
          <w:noProof/>
          <w:u w:val="single"/>
          <w:lang w:val="en-US"/>
        </w:rPr>
        <w:t>FALSEHOOD</w:t>
      </w:r>
      <w:r w:rsidRPr="00CC5656">
        <w:rPr>
          <w:lang w:val="en-US"/>
        </w:rPr>
        <w:t xml:space="preserve">, when you hear two facts that are contrary, one is a </w:t>
      </w:r>
      <w:r w:rsidRPr="00CC5656">
        <w:rPr>
          <w:b/>
          <w:lang w:val="en-US"/>
        </w:rPr>
        <w:t xml:space="preserve">falsehood </w:t>
      </w:r>
      <w:r w:rsidRPr="00CC5656">
        <w:rPr>
          <w:lang w:val="en-US"/>
        </w:rPr>
        <w:t>or both are. A false anything qualifies for this out</w:t>
      </w:r>
      <w:r w:rsidRPr="00CC5656">
        <w:rPr>
          <w:lang w:val="en-US"/>
        </w:rPr>
        <w:noBreakHyphen/>
        <w:t xml:space="preserve">point. A false being, terminal, act, intention, anything that seeks to be what it isn't is a </w:t>
      </w:r>
      <w:r w:rsidRPr="00CC5656">
        <w:rPr>
          <w:b/>
          <w:lang w:val="en-US"/>
        </w:rPr>
        <w:t xml:space="preserve">falsehood </w:t>
      </w:r>
      <w:r w:rsidRPr="00CC5656">
        <w:rPr>
          <w:lang w:val="en-US"/>
        </w:rPr>
        <w:t>and an out</w:t>
      </w:r>
      <w:r w:rsidRPr="00CC5656">
        <w:rPr>
          <w:lang w:val="en-US"/>
        </w:rPr>
        <w:noBreakHyphen/>
        <w:t xml:space="preserve">point. So the </w:t>
      </w:r>
      <w:r w:rsidRPr="00CC5656">
        <w:rPr>
          <w:b/>
          <w:lang w:val="en-US"/>
        </w:rPr>
        <w:t xml:space="preserve">falsehood </w:t>
      </w:r>
      <w:r w:rsidRPr="00CC5656">
        <w:rPr>
          <w:lang w:val="en-US"/>
        </w:rPr>
        <w:t>means, "other than it appears," or "other than represented." (HCO PL 19 Sept 70 111)</w:t>
      </w:r>
    </w:p>
    <w:p w14:paraId="2D7266FF" w14:textId="77777777" w:rsidR="007A0058" w:rsidRPr="00CC5656" w:rsidRDefault="007A0058" w:rsidP="007A0058">
      <w:pPr>
        <w:spacing w:after="120" w:line="264" w:lineRule="auto"/>
        <w:jc w:val="both"/>
        <w:rPr>
          <w:lang w:val="en-US"/>
        </w:rPr>
      </w:pPr>
      <w:r w:rsidRPr="00CC5656">
        <w:rPr>
          <w:b/>
          <w:noProof/>
          <w:u w:val="single"/>
          <w:lang w:val="en-US"/>
        </w:rPr>
        <w:t>FALSE PERCEPTION</w:t>
      </w:r>
      <w:r w:rsidRPr="00CC5656">
        <w:rPr>
          <w:lang w:val="en-US"/>
        </w:rPr>
        <w:t>, one sees things that don't exist and reports them as "fact." (HCO PL 24 Feb 69)</w:t>
      </w:r>
    </w:p>
    <w:p w14:paraId="18E62286" w14:textId="77777777" w:rsidR="007A0058" w:rsidRPr="00CC5656" w:rsidRDefault="007A0058" w:rsidP="007A0058">
      <w:pPr>
        <w:spacing w:after="120" w:line="264" w:lineRule="auto"/>
        <w:jc w:val="both"/>
        <w:rPr>
          <w:lang w:val="en-US"/>
        </w:rPr>
      </w:pPr>
      <w:r w:rsidRPr="00CC5656">
        <w:rPr>
          <w:b/>
          <w:noProof/>
          <w:u w:val="single"/>
          <w:lang w:val="en-US"/>
        </w:rPr>
        <w:t>FALSE REPORT REPORT</w:t>
      </w:r>
      <w:r w:rsidRPr="00CC5656">
        <w:rPr>
          <w:lang w:val="en-US"/>
        </w:rPr>
        <w:t>, staff member re</w:t>
      </w:r>
      <w:r w:rsidRPr="00CC5656">
        <w:rPr>
          <w:lang w:val="en-US"/>
        </w:rPr>
        <w:softHyphen/>
        <w:t>port of any report received that turned out to be false. (HCO PL 1 May 65)</w:t>
      </w:r>
    </w:p>
    <w:p w14:paraId="4FC73902" w14:textId="77777777" w:rsidR="007A0058" w:rsidRPr="00CC5656" w:rsidRDefault="007A0058" w:rsidP="007A0058">
      <w:pPr>
        <w:spacing w:after="120" w:line="264" w:lineRule="auto"/>
        <w:jc w:val="both"/>
        <w:rPr>
          <w:lang w:val="en-US"/>
        </w:rPr>
      </w:pPr>
      <w:r w:rsidRPr="00CC5656">
        <w:rPr>
          <w:b/>
          <w:noProof/>
          <w:u w:val="single"/>
          <w:lang w:val="en-US"/>
        </w:rPr>
        <w:t>FALSE REPORTS</w:t>
      </w:r>
      <w:r w:rsidRPr="00CC5656">
        <w:rPr>
          <w:lang w:val="en-US"/>
        </w:rPr>
        <w:t>, a type of dev</w:t>
      </w:r>
      <w:r w:rsidRPr="00CC5656">
        <w:rPr>
          <w:lang w:val="en-US"/>
        </w:rPr>
        <w:noBreakHyphen/>
        <w:t>t where a report that is false can cause greatly increased useless action including at times Board of Investi</w:t>
      </w:r>
      <w:r w:rsidRPr="00CC5656">
        <w:rPr>
          <w:lang w:val="en-US"/>
        </w:rPr>
        <w:softHyphen/>
        <w:t>gation, dispatches verifying it, etc. (HCO PL 27 Jan 69)</w:t>
      </w:r>
    </w:p>
    <w:p w14:paraId="28E2E2C3" w14:textId="77777777" w:rsidR="007A0058" w:rsidRPr="00CC5656" w:rsidRDefault="007A0058" w:rsidP="007A0058">
      <w:pPr>
        <w:spacing w:after="120" w:line="264" w:lineRule="auto"/>
        <w:jc w:val="both"/>
        <w:rPr>
          <w:lang w:val="en-US"/>
        </w:rPr>
      </w:pPr>
      <w:r w:rsidRPr="00CC5656">
        <w:rPr>
          <w:b/>
          <w:noProof/>
          <w:u w:val="single"/>
          <w:lang w:val="en-US"/>
        </w:rPr>
        <w:t>FALSE TA CHECKLIST</w:t>
      </w:r>
      <w:r w:rsidRPr="00CC5656">
        <w:rPr>
          <w:lang w:val="en-US"/>
        </w:rPr>
        <w:t>, HCO Bulletin 29 Feb</w:t>
      </w:r>
      <w:r w:rsidRPr="00CC5656">
        <w:rPr>
          <w:lang w:val="en-US"/>
        </w:rPr>
        <w:softHyphen/>
        <w:t xml:space="preserve">ruary 1972R, </w:t>
      </w:r>
      <w:r w:rsidRPr="00CC5656">
        <w:rPr>
          <w:i/>
          <w:lang w:val="en-US"/>
        </w:rPr>
        <w:t xml:space="preserve">False TA Checklist. </w:t>
      </w:r>
      <w:r w:rsidRPr="00CC5656">
        <w:rPr>
          <w:lang w:val="en-US"/>
        </w:rPr>
        <w:t>This was a very important discovery about TAs. One uses this when another list indicates a false TA or one is suspected. (LRH ED 257 INT)</w:t>
      </w:r>
    </w:p>
    <w:p w14:paraId="23220EEF" w14:textId="77777777" w:rsidR="007A0058" w:rsidRPr="00CC5656" w:rsidRDefault="007A0058" w:rsidP="007A0058">
      <w:pPr>
        <w:spacing w:after="120" w:line="264" w:lineRule="auto"/>
        <w:jc w:val="both"/>
        <w:rPr>
          <w:lang w:val="en-US"/>
        </w:rPr>
      </w:pPr>
      <w:r w:rsidRPr="00CC5656">
        <w:rPr>
          <w:b/>
          <w:noProof/>
          <w:u w:val="single"/>
          <w:lang w:val="en-US"/>
        </w:rPr>
        <w:t>FAMILY DAY</w:t>
      </w:r>
      <w:r w:rsidRPr="00CC5656">
        <w:rPr>
          <w:lang w:val="en-US"/>
        </w:rPr>
        <w:t xml:space="preserve">, is established as the first Sunday of June each year. The purpose of </w:t>
      </w:r>
      <w:r w:rsidRPr="00CC5656">
        <w:rPr>
          <w:b/>
          <w:lang w:val="en-US"/>
        </w:rPr>
        <w:t xml:space="preserve">Family Day </w:t>
      </w:r>
      <w:r w:rsidRPr="00CC5656">
        <w:rPr>
          <w:lang w:val="en-US"/>
        </w:rPr>
        <w:t>is to bring young Sea Org members and children of Sea Org parents even closer to their parents (or where their parents are not in the area, their guardians or minor's mates). (FO 3307)</w:t>
      </w:r>
    </w:p>
    <w:p w14:paraId="6CA3B439" w14:textId="77777777" w:rsidR="007A0058" w:rsidRPr="00CC5656" w:rsidRDefault="007A0058" w:rsidP="007A0058">
      <w:pPr>
        <w:spacing w:after="120" w:line="264" w:lineRule="auto"/>
        <w:jc w:val="both"/>
        <w:rPr>
          <w:lang w:val="en-US"/>
        </w:rPr>
      </w:pPr>
      <w:r w:rsidRPr="00CC5656">
        <w:rPr>
          <w:b/>
          <w:noProof/>
          <w:u w:val="single"/>
          <w:lang w:val="en-US"/>
        </w:rPr>
        <w:t>FAMILY GROUPS</w:t>
      </w:r>
      <w:r w:rsidRPr="00CC5656">
        <w:rPr>
          <w:lang w:val="en-US"/>
        </w:rPr>
        <w:t>, see GROUPS, FAMILY.</w:t>
      </w:r>
    </w:p>
    <w:p w14:paraId="5F45E0E5" w14:textId="77777777" w:rsidR="007A0058" w:rsidRPr="00CC5656" w:rsidRDefault="007A0058" w:rsidP="007A0058">
      <w:pPr>
        <w:spacing w:after="120" w:line="264" w:lineRule="auto"/>
        <w:jc w:val="both"/>
        <w:rPr>
          <w:lang w:val="en-US"/>
        </w:rPr>
      </w:pPr>
      <w:r w:rsidRPr="00CC5656">
        <w:rPr>
          <w:b/>
          <w:noProof/>
          <w:u w:val="single"/>
          <w:lang w:val="en-US"/>
        </w:rPr>
        <w:t>FAO EDs</w:t>
      </w:r>
      <w:r w:rsidRPr="00CC5656">
        <w:rPr>
          <w:lang w:val="en-US"/>
        </w:rPr>
        <w:t xml:space="preserve">, </w:t>
      </w:r>
      <w:r w:rsidRPr="00CC5656">
        <w:rPr>
          <w:b/>
          <w:lang w:val="en-US"/>
        </w:rPr>
        <w:t xml:space="preserve">(Flag Admin Org) FAO EDs </w:t>
      </w:r>
      <w:r w:rsidRPr="00CC5656">
        <w:rPr>
          <w:lang w:val="en-US"/>
        </w:rPr>
        <w:t xml:space="preserve">will be blue ink on blue paper and will be drawn up in the form of plans by the FAO Product Officer. </w:t>
      </w:r>
      <w:r w:rsidRPr="00CC5656">
        <w:rPr>
          <w:b/>
          <w:lang w:val="en-US"/>
        </w:rPr>
        <w:t xml:space="preserve">FAO EDs </w:t>
      </w:r>
      <w:r w:rsidRPr="00CC5656">
        <w:rPr>
          <w:lang w:val="en-US"/>
        </w:rPr>
        <w:t>will be issued to all on the Flagship only. (ED 1 FAO)</w:t>
      </w:r>
    </w:p>
    <w:p w14:paraId="16D1AA81" w14:textId="77777777" w:rsidR="007A0058" w:rsidRPr="00CC5656" w:rsidRDefault="007A0058" w:rsidP="007A0058">
      <w:pPr>
        <w:spacing w:after="120" w:line="264" w:lineRule="auto"/>
        <w:jc w:val="both"/>
        <w:rPr>
          <w:lang w:val="en-US"/>
        </w:rPr>
      </w:pPr>
      <w:r w:rsidRPr="00CC5656">
        <w:rPr>
          <w:b/>
          <w:noProof/>
          <w:u w:val="single"/>
          <w:lang w:val="en-US"/>
        </w:rPr>
        <w:t>FAST FLOW</w:t>
      </w:r>
      <w:r w:rsidRPr="00CC5656">
        <w:rPr>
          <w:lang w:val="en-US"/>
        </w:rPr>
        <w:t xml:space="preserve">, </w:t>
      </w:r>
      <w:r w:rsidRPr="00CC5656">
        <w:rPr>
          <w:b/>
          <w:lang w:val="en-US"/>
        </w:rPr>
        <w:t xml:space="preserve">1. fast flow </w:t>
      </w:r>
      <w:r w:rsidRPr="00CC5656">
        <w:rPr>
          <w:lang w:val="en-US"/>
        </w:rPr>
        <w:t>means the student attests his theory or practical class when he believes he has covered the materials and can do it. There is no examination. (LRH ED 2 INT) 2. built into our org pattern is the principle of fast flow. We move slow or troublesome particles off the as</w:t>
      </w:r>
      <w:r w:rsidRPr="00CC5656">
        <w:rPr>
          <w:lang w:val="en-US"/>
        </w:rPr>
        <w:softHyphen/>
        <w:t>sembly line and into special slots. We let the main traffic flow untroubled by checks designed to restrain the very few. (HCO PL 7 Jun 65)</w:t>
      </w:r>
    </w:p>
    <w:p w14:paraId="0486CD44" w14:textId="77777777" w:rsidR="007A0058" w:rsidRPr="00CC5656" w:rsidRDefault="007A0058" w:rsidP="007A0058">
      <w:pPr>
        <w:spacing w:after="120" w:line="264" w:lineRule="auto"/>
        <w:jc w:val="both"/>
        <w:rPr>
          <w:lang w:val="en-US"/>
        </w:rPr>
      </w:pPr>
      <w:r w:rsidRPr="00CC5656">
        <w:rPr>
          <w:b/>
          <w:noProof/>
          <w:u w:val="single"/>
          <w:lang w:val="en-US"/>
        </w:rPr>
        <w:t>FAST FLOW REGISTRATION</w:t>
      </w:r>
      <w:r w:rsidRPr="00CC5656">
        <w:rPr>
          <w:lang w:val="en-US"/>
        </w:rPr>
        <w:t xml:space="preserve">, </w:t>
      </w:r>
      <w:r w:rsidRPr="00CC5656">
        <w:rPr>
          <w:b/>
          <w:lang w:val="en-US"/>
        </w:rPr>
        <w:t xml:space="preserve">a registrar to </w:t>
      </w:r>
      <w:r w:rsidRPr="00CC5656">
        <w:rPr>
          <w:lang w:val="en-US"/>
        </w:rPr>
        <w:t xml:space="preserve">apply </w:t>
      </w:r>
      <w:r w:rsidRPr="00CC5656">
        <w:rPr>
          <w:b/>
          <w:lang w:val="en-US"/>
        </w:rPr>
        <w:t xml:space="preserve">fast flow registration </w:t>
      </w:r>
      <w:r w:rsidRPr="00CC5656">
        <w:rPr>
          <w:lang w:val="en-US"/>
        </w:rPr>
        <w:t>simply signs people up and takes their money regardless of who they are or what they are. That a person might be a troublesome source or whatever, is of no concern to a reg. Such a person would be handled as necessary by Qual or Ethics, but after he's been signed up, invoiced in and routed onto service. (BPL 5 Aug 72)</w:t>
      </w:r>
    </w:p>
    <w:p w14:paraId="427D583C" w14:textId="77777777" w:rsidR="007A0058" w:rsidRPr="00CC5656" w:rsidRDefault="007A0058" w:rsidP="007A0058">
      <w:pPr>
        <w:spacing w:after="120" w:line="264" w:lineRule="auto"/>
        <w:jc w:val="both"/>
        <w:rPr>
          <w:lang w:val="en-US"/>
        </w:rPr>
      </w:pPr>
      <w:r w:rsidRPr="00CC5656">
        <w:rPr>
          <w:b/>
          <w:noProof/>
          <w:u w:val="single"/>
          <w:lang w:val="en-US"/>
        </w:rPr>
        <w:t>FAST FLOW SYSTEM OF MANAGE</w:t>
      </w:r>
      <w:r w:rsidRPr="00CC5656">
        <w:rPr>
          <w:b/>
          <w:noProof/>
          <w:u w:val="single"/>
          <w:lang w:val="en-US"/>
        </w:rPr>
        <w:softHyphen/>
        <w:t>MENT</w:t>
      </w:r>
      <w:r w:rsidRPr="00CC5656">
        <w:rPr>
          <w:b/>
          <w:lang w:val="en-US"/>
        </w:rPr>
        <w:t xml:space="preserve">, 1. the fast flow system of management </w:t>
      </w:r>
      <w:r w:rsidRPr="00CC5656">
        <w:rPr>
          <w:lang w:val="en-US"/>
        </w:rPr>
        <w:t xml:space="preserve">is </w:t>
      </w:r>
      <w:r w:rsidRPr="00CC5656">
        <w:rPr>
          <w:i/>
          <w:lang w:val="en-US"/>
        </w:rPr>
        <w:t xml:space="preserve">don't inspect till it goes wrong. </w:t>
      </w:r>
      <w:r w:rsidRPr="00CC5656">
        <w:rPr>
          <w:lang w:val="en-US"/>
        </w:rPr>
        <w:t xml:space="preserve">The trouble with every organization since the beginning of time has been that when it was right they inspected it. All they did was hold it up and hold it up. Everytime you get something inspected that hasn't been found wrong you're going to get some kind of a slowdown. When something is found to be wrong swoop down on it from the executive, secretarial and every other level inspect it, cross inspect it, scream, shoot, execute and so forth, after it has been found to be wrong. Then act, don't fail to act at that point. But just let it run up to that point. (SH Spec 77, 6608C23) 2. this is the principle of traffic flows we now use. It is called the </w:t>
      </w:r>
      <w:r w:rsidRPr="00CC5656">
        <w:rPr>
          <w:b/>
          <w:lang w:val="en-US"/>
        </w:rPr>
        <w:t xml:space="preserve">fast flow system of management. </w:t>
      </w:r>
      <w:r w:rsidRPr="00CC5656">
        <w:rPr>
          <w:lang w:val="en-US"/>
        </w:rPr>
        <w:t>A being controlling a traffic or activity flow should let the flow run until it is to be reinforced or indicates a turbulence will occur and only then inspects the part of the flow that is to be reinforced or is becoming enturbu</w:t>
      </w:r>
      <w:r w:rsidRPr="00CC5656">
        <w:rPr>
          <w:lang w:val="en-US"/>
        </w:rPr>
        <w:softHyphen/>
        <w:t>lated and inspects and acts on only that one flow. (HCO PL 29 Mar 65 II)</w:t>
      </w:r>
    </w:p>
    <w:p w14:paraId="5DAEC7EB" w14:textId="77777777" w:rsidR="007A0058" w:rsidRPr="00CC5656" w:rsidRDefault="007A0058" w:rsidP="007A0058">
      <w:pPr>
        <w:spacing w:after="120" w:line="264" w:lineRule="auto"/>
        <w:jc w:val="both"/>
        <w:rPr>
          <w:lang w:val="en-US"/>
        </w:rPr>
      </w:pPr>
      <w:r w:rsidRPr="00CC5656">
        <w:rPr>
          <w:b/>
          <w:noProof/>
          <w:u w:val="single"/>
          <w:lang w:val="en-US"/>
        </w:rPr>
        <w:t>FAST STUDENT</w:t>
      </w:r>
      <w:r w:rsidRPr="00CC5656">
        <w:rPr>
          <w:lang w:val="en-US"/>
        </w:rPr>
        <w:t>, the fast student is not con</w:t>
      </w:r>
      <w:r w:rsidRPr="00CC5656">
        <w:rPr>
          <w:lang w:val="en-US"/>
        </w:rPr>
        <w:softHyphen/>
        <w:t xml:space="preserve">cerned with necessities to maintain status by asserting how much he or she already knows. The </w:t>
      </w:r>
      <w:r w:rsidRPr="00CC5656">
        <w:rPr>
          <w:b/>
          <w:lang w:val="en-US"/>
        </w:rPr>
        <w:t xml:space="preserve">fast student </w:t>
      </w:r>
      <w:r w:rsidRPr="00CC5656">
        <w:rPr>
          <w:lang w:val="en-US"/>
        </w:rPr>
        <w:t xml:space="preserve">is only interested in knowing what he does not know, </w:t>
      </w:r>
      <w:r w:rsidRPr="00CC5656">
        <w:rPr>
          <w:b/>
          <w:lang w:val="en-US"/>
        </w:rPr>
        <w:t xml:space="preserve">studying </w:t>
      </w:r>
      <w:r w:rsidRPr="00CC5656">
        <w:rPr>
          <w:lang w:val="en-US"/>
        </w:rPr>
        <w:t>it and then knowing that he knows it. (HCO PL 11 Jun 65)</w:t>
      </w:r>
    </w:p>
    <w:p w14:paraId="15385F36" w14:textId="77777777" w:rsidR="007A0058" w:rsidRPr="00CC5656" w:rsidRDefault="007A0058" w:rsidP="007A0058">
      <w:pPr>
        <w:spacing w:after="120" w:line="264" w:lineRule="auto"/>
        <w:jc w:val="both"/>
        <w:rPr>
          <w:lang w:val="en-US"/>
        </w:rPr>
      </w:pPr>
      <w:r w:rsidRPr="00CC5656">
        <w:rPr>
          <w:b/>
          <w:noProof/>
          <w:u w:val="single"/>
          <w:lang w:val="en-US"/>
        </w:rPr>
        <w:t>FATIGUE, MENTAL</w:t>
      </w:r>
      <w:r w:rsidRPr="00CC5656">
        <w:rPr>
          <w:lang w:val="en-US"/>
        </w:rPr>
        <w:t>, an introverted condition characterized by lack of motivation or interest in the work, increasing difficulty in mental perfor</w:t>
      </w:r>
      <w:r w:rsidRPr="00CC5656">
        <w:rPr>
          <w:lang w:val="en-US"/>
        </w:rPr>
        <w:softHyphen/>
        <w:t>mance, etc. This is usually the result of continued mental activity such as reading, thinking, evalua</w:t>
      </w:r>
      <w:r w:rsidRPr="00CC5656">
        <w:rPr>
          <w:lang w:val="en-US"/>
        </w:rPr>
        <w:softHyphen/>
        <w:t>tion, making critical decisions, etc., without any actions taken to extrovert one's attention such as taking a walk or physical exercise.</w:t>
      </w:r>
    </w:p>
    <w:p w14:paraId="2EA9501E" w14:textId="77777777" w:rsidR="007A0058" w:rsidRPr="00CC5656" w:rsidRDefault="007A0058" w:rsidP="007A0058">
      <w:pPr>
        <w:spacing w:after="120" w:line="264" w:lineRule="auto"/>
        <w:jc w:val="both"/>
        <w:rPr>
          <w:lang w:val="en-US"/>
        </w:rPr>
      </w:pPr>
      <w:r w:rsidRPr="00CC5656">
        <w:rPr>
          <w:b/>
          <w:noProof/>
          <w:u w:val="single"/>
          <w:lang w:val="en-US"/>
        </w:rPr>
        <w:t>FATIGUE, PHYSICAL</w:t>
      </w:r>
      <w:r w:rsidRPr="00CC5656">
        <w:rPr>
          <w:b/>
          <w:lang w:val="en-US"/>
        </w:rPr>
        <w:t xml:space="preserve">, </w:t>
      </w:r>
      <w:r w:rsidRPr="00CC5656">
        <w:rPr>
          <w:lang w:val="en-US"/>
        </w:rPr>
        <w:t>a decrease in muscle coordination or motor response due to continued or excessive physical stress without enough in-between rest or rejuvenation to restore one's stamina.</w:t>
      </w:r>
    </w:p>
    <w:p w14:paraId="30735CE6" w14:textId="77777777" w:rsidR="007A0058" w:rsidRPr="00CC5656" w:rsidRDefault="007A0058" w:rsidP="007A0058">
      <w:pPr>
        <w:spacing w:after="120" w:line="264" w:lineRule="auto"/>
        <w:jc w:val="both"/>
        <w:rPr>
          <w:lang w:val="en-US"/>
        </w:rPr>
      </w:pPr>
      <w:r w:rsidRPr="00CC5656">
        <w:rPr>
          <w:b/>
          <w:noProof/>
          <w:u w:val="single"/>
          <w:lang w:val="en-US"/>
        </w:rPr>
        <w:t>FB BONUS SUM</w:t>
      </w:r>
      <w:r w:rsidRPr="00CC5656">
        <w:rPr>
          <w:b/>
          <w:lang w:val="en-US"/>
        </w:rPr>
        <w:t xml:space="preserve">, </w:t>
      </w:r>
      <w:r w:rsidRPr="00CC5656">
        <w:rPr>
          <w:lang w:val="en-US"/>
        </w:rPr>
        <w:t>the FB bonus sum each week shall be 10% of income received for management services from orgs which meet the following criteria: (1) cash/bills are not crossed. (2) total amount of advance payments used must be in normal or above by 6 week trend. (3) delivery stats of paid comps, student points and well done auditing hours are all in normal or above by 6 week trends. (4) Public Reg paid starts stat in normal or above by 6 week trend. (FSO 820</w:t>
      </w:r>
      <w:r w:rsidRPr="00CC5656">
        <w:rPr>
          <w:lang w:val="en-US"/>
        </w:rPr>
        <w:noBreakHyphen/>
        <w:t>1R)</w:t>
      </w:r>
    </w:p>
    <w:p w14:paraId="54BFC0C4" w14:textId="77777777" w:rsidR="007A0058" w:rsidRPr="00CC5656" w:rsidRDefault="007A0058" w:rsidP="007A0058">
      <w:pPr>
        <w:spacing w:after="120" w:line="264" w:lineRule="auto"/>
        <w:jc w:val="both"/>
        <w:rPr>
          <w:lang w:val="en-US"/>
        </w:rPr>
      </w:pPr>
      <w:r w:rsidRPr="00CC5656">
        <w:rPr>
          <w:b/>
          <w:noProof/>
          <w:u w:val="single"/>
          <w:lang w:val="en-US"/>
        </w:rPr>
        <w:t>FB ETHICS OFFICER</w:t>
      </w:r>
      <w:r w:rsidRPr="00CC5656">
        <w:rPr>
          <w:b/>
          <w:lang w:val="en-US"/>
        </w:rPr>
        <w:t xml:space="preserve">, </w:t>
      </w:r>
      <w:r w:rsidRPr="00CC5656">
        <w:rPr>
          <w:lang w:val="en-US"/>
        </w:rPr>
        <w:t>see CLO ETHICS OF</w:t>
      </w:r>
      <w:r w:rsidRPr="00CC5656">
        <w:rPr>
          <w:lang w:val="en-US"/>
        </w:rPr>
        <w:softHyphen/>
        <w:t>FICER.</w:t>
      </w:r>
    </w:p>
    <w:p w14:paraId="5B52F78B" w14:textId="77777777" w:rsidR="007A0058" w:rsidRPr="00CC5656" w:rsidRDefault="007A0058" w:rsidP="007A0058">
      <w:pPr>
        <w:spacing w:after="120" w:line="264" w:lineRule="auto"/>
        <w:jc w:val="both"/>
        <w:rPr>
          <w:lang w:val="en-US"/>
        </w:rPr>
      </w:pPr>
      <w:r w:rsidRPr="00CC5656">
        <w:rPr>
          <w:b/>
          <w:noProof/>
          <w:u w:val="single"/>
          <w:lang w:val="en-US"/>
        </w:rPr>
        <w:t>FBO BANK RECORDS</w:t>
      </w:r>
      <w:r w:rsidRPr="00CC5656">
        <w:rPr>
          <w:b/>
          <w:lang w:val="en-US"/>
        </w:rPr>
        <w:t xml:space="preserve">, </w:t>
      </w:r>
      <w:r w:rsidRPr="00CC5656">
        <w:rPr>
          <w:lang w:val="en-US"/>
        </w:rPr>
        <w:t xml:space="preserve">the </w:t>
      </w:r>
      <w:r w:rsidRPr="00CC5656">
        <w:rPr>
          <w:b/>
          <w:lang w:val="en-US"/>
        </w:rPr>
        <w:t xml:space="preserve">bank record </w:t>
      </w:r>
      <w:r w:rsidRPr="00CC5656">
        <w:rPr>
          <w:lang w:val="en-US"/>
        </w:rPr>
        <w:t xml:space="preserve">is a simple record of bank transactions, which shows details of deposits, withdrawals and the new balance. Where the FBO banks all income and keeps no cash on hand at all, he keeps only a </w:t>
      </w:r>
      <w:r w:rsidRPr="00CC5656">
        <w:rPr>
          <w:b/>
          <w:lang w:val="en-US"/>
        </w:rPr>
        <w:t xml:space="preserve">bank record, </w:t>
      </w:r>
      <w:r w:rsidRPr="00CC5656">
        <w:rPr>
          <w:lang w:val="en-US"/>
        </w:rPr>
        <w:t xml:space="preserve">and no reserve journal is needed. The </w:t>
      </w:r>
      <w:r w:rsidRPr="00CC5656">
        <w:rPr>
          <w:b/>
          <w:lang w:val="en-US"/>
        </w:rPr>
        <w:t xml:space="preserve">bank record </w:t>
      </w:r>
      <w:r w:rsidRPr="00CC5656">
        <w:rPr>
          <w:lang w:val="en-US"/>
        </w:rPr>
        <w:t>shows what went into and out of the FBO's bank account. (FO 1761)</w:t>
      </w:r>
    </w:p>
    <w:p w14:paraId="18EF6F42" w14:textId="77777777" w:rsidR="007A0058" w:rsidRPr="00CC5656" w:rsidRDefault="007A0058" w:rsidP="007A0058">
      <w:pPr>
        <w:spacing w:after="120" w:line="264" w:lineRule="auto"/>
        <w:jc w:val="both"/>
        <w:rPr>
          <w:lang w:val="en-US"/>
        </w:rPr>
      </w:pPr>
      <w:r w:rsidRPr="00CC5656">
        <w:rPr>
          <w:b/>
          <w:noProof/>
          <w:u w:val="single"/>
          <w:lang w:val="en-US"/>
        </w:rPr>
        <w:t>FBO BRANCH</w:t>
      </w:r>
      <w:r w:rsidRPr="00CC5656">
        <w:rPr>
          <w:b/>
          <w:lang w:val="en-US"/>
        </w:rPr>
        <w:t xml:space="preserve">, 1. FBO Branch, </w:t>
      </w:r>
      <w:r w:rsidRPr="00CC5656">
        <w:rPr>
          <w:lang w:val="en-US"/>
        </w:rPr>
        <w:t>Management Bureau, Flag, creates, runs and establishes FBO Network by recruiting qualified in</w:t>
      </w:r>
      <w:r w:rsidRPr="00CC5656">
        <w:rPr>
          <w:lang w:val="en-US"/>
        </w:rPr>
        <w:noBreakHyphen/>
        <w:t>ethics person</w:t>
      </w:r>
      <w:r w:rsidRPr="00CC5656">
        <w:rPr>
          <w:lang w:val="en-US"/>
        </w:rPr>
        <w:softHyphen/>
        <w:t>nel, training, apprenticing and posting them into all orgs. Works out means of expanding orgs financially and FBO collections. Ensures FBOs are keeping accurate records of their accounts and collecting bounced checks. Runs the FBOs on evaluated programs and projects, targets, pushes, and gets payments from orgs off the top, keeping in mind to double Scn collections over current SO collections, ensures FBOs are collecting from all other possible sources for Flag. (CBO 376) 2. (Branch 11B Flag Management Bu) It is headed by FBO Int I/C. The FBO Network is operated from here as before with the only difference being that orders go through the FR Network Coordina</w:t>
      </w:r>
      <w:r w:rsidRPr="00CC5656">
        <w:rPr>
          <w:lang w:val="en-US"/>
        </w:rPr>
        <w:softHyphen/>
        <w:t>tion and Priorities Setting Section. (FBDL 488R)</w:t>
      </w:r>
    </w:p>
    <w:p w14:paraId="348BEFB3" w14:textId="77777777" w:rsidR="007A0058" w:rsidRPr="00CC5656" w:rsidRDefault="007A0058" w:rsidP="007A0058">
      <w:pPr>
        <w:spacing w:after="120" w:line="264" w:lineRule="auto"/>
        <w:jc w:val="both"/>
        <w:rPr>
          <w:lang w:val="en-US"/>
        </w:rPr>
      </w:pPr>
      <w:r w:rsidRPr="00CC5656">
        <w:rPr>
          <w:b/>
          <w:noProof/>
          <w:u w:val="single"/>
          <w:lang w:val="en-US"/>
        </w:rPr>
        <w:t>FBO BRANCH FOLO</w:t>
      </w:r>
      <w:r w:rsidRPr="00CC5656">
        <w:rPr>
          <w:b/>
          <w:lang w:val="en-US"/>
        </w:rPr>
        <w:t xml:space="preserve">, FBO Branch </w:t>
      </w:r>
      <w:r w:rsidRPr="00CC5656">
        <w:rPr>
          <w:lang w:val="en-US"/>
        </w:rPr>
        <w:t>in the Man</w:t>
      </w:r>
      <w:r w:rsidRPr="00CC5656">
        <w:rPr>
          <w:lang w:val="en-US"/>
        </w:rPr>
        <w:softHyphen/>
        <w:t xml:space="preserve">agement Bureau at a </w:t>
      </w:r>
      <w:r w:rsidRPr="00CC5656">
        <w:rPr>
          <w:b/>
          <w:lang w:val="en-US"/>
        </w:rPr>
        <w:t xml:space="preserve">FOLO </w:t>
      </w:r>
      <w:r w:rsidRPr="00CC5656">
        <w:rPr>
          <w:lang w:val="en-US"/>
        </w:rPr>
        <w:t>creates, runs and establishes the FBO Network (Cont'l) by recruit</w:t>
      </w:r>
      <w:r w:rsidRPr="00CC5656">
        <w:rPr>
          <w:lang w:val="en-US"/>
        </w:rPr>
        <w:softHyphen/>
        <w:t>ing qualified in</w:t>
      </w:r>
      <w:r w:rsidRPr="00CC5656">
        <w:rPr>
          <w:lang w:val="en-US"/>
        </w:rPr>
        <w:noBreakHyphen/>
        <w:t>ethics personnel, training, appren</w:t>
      </w:r>
      <w:r w:rsidRPr="00CC5656">
        <w:rPr>
          <w:lang w:val="en-US"/>
        </w:rPr>
        <w:softHyphen/>
        <w:t>ticing and posting them with Flag approval in all orgs. Ensures FBOs are keeping accurate records of their accounts and collecting bounced checks. Coordinates activities with LRH Comm and FR Networks. Runs FBOs on Flag Pgms and projects, ensures and requires the promotional actions of an org are being put in the orgs by every FBO, makes FBOs force delivery by ensuring monies are wisely allocated to areas that give a return and also by demanding monies allocated get used to produce a result, and debugs FBOs as necessary to create income in the org. (CBO 375)</w:t>
      </w:r>
    </w:p>
    <w:p w14:paraId="77776CC2" w14:textId="77777777" w:rsidR="007A0058" w:rsidRPr="00CC5656" w:rsidRDefault="007A0058" w:rsidP="007A0058">
      <w:pPr>
        <w:spacing w:after="120" w:line="264" w:lineRule="auto"/>
        <w:jc w:val="both"/>
        <w:rPr>
          <w:lang w:val="en-US"/>
        </w:rPr>
      </w:pPr>
      <w:r w:rsidRPr="00CC5656">
        <w:rPr>
          <w:b/>
          <w:noProof/>
          <w:u w:val="single"/>
          <w:lang w:val="en-US"/>
        </w:rPr>
        <w:t>FBO CONTINENTAL EXPENSE</w:t>
      </w:r>
      <w:r w:rsidRPr="00CC5656">
        <w:rPr>
          <w:b/>
          <w:lang w:val="en-US"/>
        </w:rPr>
        <w:t xml:space="preserve">, </w:t>
      </w:r>
      <w:r w:rsidRPr="00CC5656">
        <w:rPr>
          <w:lang w:val="en-US"/>
        </w:rPr>
        <w:t>the VIBO Cont'l expense is paid by the CLO to which it is attached. thus it must make lines flow. It collects for OTC! (HCO PL 9 Mar 72 I)</w:t>
      </w:r>
    </w:p>
    <w:p w14:paraId="3B943A4D" w14:textId="77777777" w:rsidR="007A0058" w:rsidRPr="00CC5656" w:rsidRDefault="007A0058" w:rsidP="007A0058">
      <w:pPr>
        <w:spacing w:after="120" w:line="264" w:lineRule="auto"/>
        <w:jc w:val="both"/>
        <w:rPr>
          <w:lang w:val="en-US"/>
        </w:rPr>
      </w:pPr>
      <w:r w:rsidRPr="00CC5656">
        <w:rPr>
          <w:b/>
          <w:noProof/>
          <w:u w:val="single"/>
          <w:lang w:val="en-US"/>
        </w:rPr>
        <w:t>FRO COURIER LOG</w:t>
      </w:r>
      <w:r w:rsidRPr="00CC5656">
        <w:rPr>
          <w:b/>
          <w:lang w:val="en-US"/>
        </w:rPr>
        <w:t xml:space="preserve">, </w:t>
      </w:r>
      <w:r w:rsidRPr="00CC5656">
        <w:rPr>
          <w:lang w:val="en-US"/>
        </w:rPr>
        <w:t>a triplicate invoice book labeled FBO Courier Log is kept by every FBO junior to Flag. Every amount disbursed to Flag and held for a courier is recorded, showing date, voucher number and amount each currency with each entry identified as cash, checks, etc. Two carbons are used so that the total copies is three (3). The white copies have consecutive numbers. (FO 929)</w:t>
      </w:r>
    </w:p>
    <w:p w14:paraId="408D5E22" w14:textId="77777777" w:rsidR="007A0058" w:rsidRPr="00CC5656" w:rsidRDefault="007A0058" w:rsidP="007A0058">
      <w:pPr>
        <w:spacing w:after="120" w:line="264" w:lineRule="auto"/>
        <w:jc w:val="both"/>
        <w:rPr>
          <w:lang w:val="en-US"/>
        </w:rPr>
      </w:pPr>
      <w:r w:rsidRPr="00CC5656">
        <w:rPr>
          <w:b/>
          <w:noProof/>
          <w:u w:val="single"/>
          <w:lang w:val="en-US"/>
        </w:rPr>
        <w:t>FBO FCCI GI</w:t>
      </w:r>
      <w:r w:rsidRPr="00CC5656">
        <w:rPr>
          <w:b/>
          <w:lang w:val="en-US"/>
        </w:rPr>
        <w:t xml:space="preserve">, </w:t>
      </w:r>
      <w:r w:rsidRPr="00CC5656">
        <w:rPr>
          <w:lang w:val="en-US"/>
        </w:rPr>
        <w:t>total monies collected by FBOs for Flag services for the week. (BFO 119)</w:t>
      </w:r>
    </w:p>
    <w:p w14:paraId="0A61271B" w14:textId="77777777" w:rsidR="007A0058" w:rsidRPr="00CC5656" w:rsidRDefault="007A0058" w:rsidP="007A0058">
      <w:pPr>
        <w:spacing w:after="120" w:line="264" w:lineRule="auto"/>
        <w:jc w:val="both"/>
        <w:rPr>
          <w:lang w:val="en-US"/>
        </w:rPr>
      </w:pPr>
      <w:r w:rsidRPr="00CC5656">
        <w:rPr>
          <w:b/>
          <w:noProof/>
          <w:u w:val="single"/>
          <w:lang w:val="en-US"/>
        </w:rPr>
        <w:t>FRO INFO LETTER</w:t>
      </w:r>
      <w:r w:rsidRPr="00CC5656">
        <w:rPr>
          <w:b/>
          <w:lang w:val="en-US"/>
        </w:rPr>
        <w:t xml:space="preserve">, </w:t>
      </w:r>
      <w:r w:rsidRPr="00CC5656">
        <w:rPr>
          <w:lang w:val="en-US"/>
        </w:rPr>
        <w:t xml:space="preserve">the </w:t>
      </w:r>
      <w:r w:rsidRPr="00CC5656">
        <w:rPr>
          <w:b/>
          <w:lang w:val="en-US"/>
        </w:rPr>
        <w:t xml:space="preserve">FBO Info Letter </w:t>
      </w:r>
      <w:r w:rsidRPr="00CC5656">
        <w:rPr>
          <w:lang w:val="en-US"/>
        </w:rPr>
        <w:t xml:space="preserve">is issued by the Flag Finance Office twice a month. It can be issued on special occasions as a special edition. The public of the Newsletter is primarily FBOs, but org execs and staffs can and do read it. Purpose: to keep </w:t>
      </w:r>
      <w:r w:rsidRPr="00CC5656">
        <w:rPr>
          <w:b/>
          <w:lang w:val="en-US"/>
        </w:rPr>
        <w:t xml:space="preserve">FBOs informed </w:t>
      </w:r>
      <w:r w:rsidRPr="00CC5656">
        <w:rPr>
          <w:lang w:val="en-US"/>
        </w:rPr>
        <w:t xml:space="preserve">of the current happenings, successes, and good news of the FBO Network which strengthens the image of the network as a team and as being </w:t>
      </w:r>
      <w:r w:rsidRPr="00CC5656">
        <w:rPr>
          <w:b/>
          <w:lang w:val="en-US"/>
        </w:rPr>
        <w:t xml:space="preserve">Flag's Banking Officer. </w:t>
      </w:r>
      <w:r w:rsidRPr="00CC5656">
        <w:rPr>
          <w:lang w:val="en-US"/>
        </w:rPr>
        <w:t>(ED 32 FB)</w:t>
      </w:r>
    </w:p>
    <w:p w14:paraId="4C25E7BD" w14:textId="77777777" w:rsidR="007A0058" w:rsidRPr="00CC5656" w:rsidRDefault="007A0058" w:rsidP="007A0058">
      <w:pPr>
        <w:spacing w:after="120" w:line="264" w:lineRule="auto"/>
        <w:jc w:val="both"/>
        <w:rPr>
          <w:lang w:val="en-US"/>
        </w:rPr>
      </w:pPr>
      <w:r w:rsidRPr="00CC5656">
        <w:rPr>
          <w:b/>
          <w:noProof/>
          <w:u w:val="single"/>
          <w:lang w:val="en-US"/>
        </w:rPr>
        <w:t>FBO LEDGER</w:t>
      </w:r>
      <w:r w:rsidRPr="00CC5656">
        <w:rPr>
          <w:b/>
          <w:lang w:val="en-US"/>
        </w:rPr>
        <w:t xml:space="preserve">, </w:t>
      </w:r>
      <w:r w:rsidRPr="00CC5656">
        <w:rPr>
          <w:lang w:val="en-US"/>
        </w:rPr>
        <w:t xml:space="preserve">1. a complete record of income handled and only accounts for the disposition of income. (FO 1761) 2. the </w:t>
      </w:r>
      <w:r w:rsidRPr="00CC5656">
        <w:rPr>
          <w:b/>
          <w:lang w:val="en-US"/>
        </w:rPr>
        <w:t xml:space="preserve">FBO ledger </w:t>
      </w:r>
      <w:r w:rsidRPr="00CC5656">
        <w:rPr>
          <w:lang w:val="en-US"/>
        </w:rPr>
        <w:t>accounts for all income and where actual disbursements are made from the ledger. (FO 1761)</w:t>
      </w:r>
    </w:p>
    <w:p w14:paraId="65380896" w14:textId="77777777" w:rsidR="007A0058" w:rsidRPr="00CC5656" w:rsidRDefault="007A0058" w:rsidP="007A0058">
      <w:pPr>
        <w:spacing w:after="120" w:line="264" w:lineRule="auto"/>
        <w:jc w:val="both"/>
        <w:rPr>
          <w:sz w:val="22"/>
          <w:lang w:val="en-US"/>
        </w:rPr>
      </w:pPr>
      <w:r w:rsidRPr="00CC5656">
        <w:rPr>
          <w:b/>
          <w:noProof/>
          <w:u w:val="single"/>
          <w:lang w:val="en-US"/>
        </w:rPr>
        <w:t>FBO LOCAL EXPENSE</w:t>
      </w:r>
      <w:r w:rsidRPr="00CC5656">
        <w:rPr>
          <w:b/>
          <w:lang w:val="en-US"/>
        </w:rPr>
        <w:t xml:space="preserve">, </w:t>
      </w:r>
      <w:r w:rsidRPr="00CC5656">
        <w:rPr>
          <w:lang w:val="en-US"/>
        </w:rPr>
        <w:t xml:space="preserve">paid by org to which the FBO is attached and collects for OTC Ltd. and other </w:t>
      </w:r>
      <w:r w:rsidRPr="00CC5656">
        <w:rPr>
          <w:sz w:val="22"/>
          <w:lang w:val="en-US"/>
        </w:rPr>
        <w:t>management units. (HCO PL 9 Mar 72 1)</w:t>
      </w:r>
    </w:p>
    <w:p w14:paraId="31AE54E9" w14:textId="77777777" w:rsidR="007A0058" w:rsidRPr="00CC5656" w:rsidRDefault="007A0058" w:rsidP="007A0058">
      <w:pPr>
        <w:spacing w:after="120" w:line="264" w:lineRule="auto"/>
        <w:jc w:val="both"/>
        <w:rPr>
          <w:lang w:val="en-US"/>
        </w:rPr>
      </w:pPr>
      <w:r w:rsidRPr="00CC5656">
        <w:rPr>
          <w:b/>
          <w:noProof/>
          <w:u w:val="single"/>
          <w:lang w:val="en-US"/>
        </w:rPr>
        <w:t>FRO NO. 1 ACCOUNT</w:t>
      </w:r>
      <w:r w:rsidRPr="00CC5656">
        <w:rPr>
          <w:b/>
          <w:lang w:val="en-US"/>
        </w:rPr>
        <w:t xml:space="preserve">, </w:t>
      </w:r>
      <w:r w:rsidRPr="00CC5656">
        <w:rPr>
          <w:lang w:val="en-US"/>
        </w:rPr>
        <w:t>see FINANCE OF</w:t>
      </w:r>
      <w:r w:rsidRPr="00CC5656">
        <w:rPr>
          <w:lang w:val="en-US"/>
        </w:rPr>
        <w:softHyphen/>
        <w:t>FICE NO. 1 ACCOUNT.</w:t>
      </w:r>
    </w:p>
    <w:p w14:paraId="07FC3023" w14:textId="77777777" w:rsidR="007A0058" w:rsidRPr="00CC5656" w:rsidRDefault="007A0058" w:rsidP="007A0058">
      <w:pPr>
        <w:spacing w:after="120" w:line="264" w:lineRule="auto"/>
        <w:jc w:val="both"/>
        <w:rPr>
          <w:lang w:val="en-US"/>
        </w:rPr>
      </w:pPr>
      <w:r w:rsidRPr="00CC5656">
        <w:rPr>
          <w:b/>
          <w:noProof/>
          <w:u w:val="single"/>
          <w:lang w:val="en-US"/>
        </w:rPr>
        <w:t>FBO PACIFIC</w:t>
      </w:r>
      <w:r w:rsidRPr="00CC5656">
        <w:rPr>
          <w:b/>
          <w:lang w:val="en-US"/>
        </w:rPr>
        <w:t xml:space="preserve">, </w:t>
      </w:r>
      <w:r w:rsidRPr="00CC5656">
        <w:rPr>
          <w:lang w:val="en-US"/>
        </w:rPr>
        <w:t>a central terminal which collects and banks daily the income from the AO, ASHO, OTL and U.S. Operations and who pays out their allocation amounts and prepares a combined financial report monthly for CS</w:t>
      </w:r>
      <w:r w:rsidRPr="00CC5656">
        <w:rPr>
          <w:lang w:val="en-US"/>
        </w:rPr>
        <w:noBreakHyphen/>
        <w:t>3 which accounts for area income and expense. (FO 2351)</w:t>
      </w:r>
    </w:p>
    <w:p w14:paraId="70CF58BF" w14:textId="77777777" w:rsidR="007A0058" w:rsidRPr="00CC5656" w:rsidRDefault="007A0058" w:rsidP="007A0058">
      <w:pPr>
        <w:spacing w:after="120" w:line="264" w:lineRule="auto"/>
        <w:jc w:val="both"/>
        <w:rPr>
          <w:lang w:val="en-US"/>
        </w:rPr>
      </w:pPr>
      <w:r w:rsidRPr="00CC5656">
        <w:rPr>
          <w:b/>
          <w:noProof/>
          <w:u w:val="single"/>
          <w:lang w:val="en-US"/>
        </w:rPr>
        <w:t>FBO RESERVE JOURNAL</w:t>
      </w:r>
      <w:r w:rsidRPr="00CC5656">
        <w:rPr>
          <w:b/>
          <w:lang w:val="en-US"/>
        </w:rPr>
        <w:t xml:space="preserve">, </w:t>
      </w:r>
      <w:r w:rsidRPr="00CC5656">
        <w:rPr>
          <w:lang w:val="en-US"/>
        </w:rPr>
        <w:t>1. where the FBO holds cash or checks for any length of time (not just overnight or until bank opens) he keeps an account of such in the FBO reserve journal. The reserve journal looks like a bank record showing deposits, withdrawals, all details of each and the new balance each time. If more than one currency is held there is one column for each currency. (FO 1761) 2. accounts for what went into and out of the FBO's cash box. (FO 1761)</w:t>
      </w:r>
    </w:p>
    <w:p w14:paraId="5D8C93C4" w14:textId="77777777" w:rsidR="007A0058" w:rsidRPr="00CC5656" w:rsidRDefault="007A0058" w:rsidP="007A0058">
      <w:pPr>
        <w:spacing w:after="120" w:line="264" w:lineRule="auto"/>
        <w:jc w:val="both"/>
        <w:rPr>
          <w:lang w:val="en-US"/>
        </w:rPr>
      </w:pPr>
      <w:r w:rsidRPr="00CC5656">
        <w:rPr>
          <w:b/>
          <w:noProof/>
          <w:u w:val="single"/>
          <w:lang w:val="en-US"/>
        </w:rPr>
        <w:t>FBO U.S.</w:t>
      </w:r>
      <w:r w:rsidRPr="00CC5656">
        <w:rPr>
          <w:lang w:val="en-US"/>
        </w:rPr>
        <w:t>, is required to obtain compliance with finance policies and programs, see that the area is a major income source for Flag, and that allocation amounts are adhered to exactly and that funds are never issued above allocation except in payment of Flag bills authorized in advance by CS</w:t>
      </w:r>
      <w:r w:rsidRPr="00CC5656">
        <w:rPr>
          <w:lang w:val="en-US"/>
        </w:rPr>
        <w:noBreakHyphen/>
        <w:t>3. (FO 2351)</w:t>
      </w:r>
    </w:p>
    <w:p w14:paraId="750DB41F" w14:textId="77777777" w:rsidR="007A0058" w:rsidRPr="00CC5656" w:rsidRDefault="007A0058" w:rsidP="007A0058">
      <w:pPr>
        <w:spacing w:after="120" w:line="264" w:lineRule="auto"/>
        <w:jc w:val="both"/>
        <w:rPr>
          <w:lang w:val="en-US"/>
        </w:rPr>
      </w:pPr>
      <w:r w:rsidRPr="00CC5656">
        <w:rPr>
          <w:b/>
          <w:noProof/>
          <w:u w:val="single"/>
          <w:lang w:val="en-US"/>
        </w:rPr>
        <w:t>FCCI COLLECTIONS OFFICER FOLO</w:t>
      </w:r>
      <w:r w:rsidRPr="00CC5656">
        <w:rPr>
          <w:lang w:val="en-US"/>
        </w:rPr>
        <w:t xml:space="preserve">, all FOLOs are to have the post of </w:t>
      </w:r>
      <w:r w:rsidRPr="00CC5656">
        <w:rPr>
          <w:b/>
          <w:lang w:val="en-US"/>
        </w:rPr>
        <w:t xml:space="preserve">FCCI Collections Officer FOLO </w:t>
      </w:r>
      <w:r w:rsidRPr="00CC5656">
        <w:rPr>
          <w:lang w:val="en-US"/>
        </w:rPr>
        <w:t>on their org board, located in Dept 7. This post exists solely to successfully reg all individuals desiring Flag services anywhere on the continent. (FO 3426)</w:t>
      </w:r>
    </w:p>
    <w:p w14:paraId="29C3F503" w14:textId="77777777" w:rsidR="007A0058" w:rsidRPr="00CC5656" w:rsidRDefault="007A0058" w:rsidP="007A0058">
      <w:pPr>
        <w:spacing w:after="120" w:line="264" w:lineRule="auto"/>
        <w:jc w:val="both"/>
        <w:rPr>
          <w:lang w:val="en-US"/>
        </w:rPr>
      </w:pPr>
      <w:r w:rsidRPr="00CC5656">
        <w:rPr>
          <w:b/>
          <w:noProof/>
          <w:u w:val="single"/>
          <w:lang w:val="en-US"/>
        </w:rPr>
        <w:t>FCCI ORG OFFICER</w:t>
      </w:r>
      <w:r w:rsidRPr="00CC5656">
        <w:rPr>
          <w:lang w:val="en-US"/>
        </w:rPr>
        <w:t xml:space="preserve">, the post of FCCI Org Officer is in the Office of the Staff Captain. The direct senior of the </w:t>
      </w:r>
      <w:r w:rsidRPr="00CC5656">
        <w:rPr>
          <w:b/>
          <w:lang w:val="en-US"/>
        </w:rPr>
        <w:t xml:space="preserve">FCCI Org Officer </w:t>
      </w:r>
      <w:r w:rsidRPr="00CC5656">
        <w:rPr>
          <w:lang w:val="en-US"/>
        </w:rPr>
        <w:t xml:space="preserve">is the FCCI Product Officer. The purpose of the post is to establish and </w:t>
      </w:r>
      <w:r w:rsidRPr="00CC5656">
        <w:rPr>
          <w:b/>
          <w:lang w:val="en-US"/>
        </w:rPr>
        <w:t xml:space="preserve">organize </w:t>
      </w:r>
      <w:r w:rsidRPr="00CC5656">
        <w:rPr>
          <w:lang w:val="en-US"/>
        </w:rPr>
        <w:t>and thus bring about high, effective, strictly on policy production by all points of the whole cycle of FCCI promotion; procure</w:t>
      </w:r>
      <w:r w:rsidRPr="00CC5656">
        <w:rPr>
          <w:lang w:val="en-US"/>
        </w:rPr>
        <w:softHyphen/>
        <w:t>ment, arrival, sign</w:t>
      </w:r>
      <w:r w:rsidRPr="00CC5656">
        <w:rPr>
          <w:lang w:val="en-US"/>
        </w:rPr>
        <w:noBreakHyphen/>
        <w:t>up, delivery, and the earning of income thereby by Flag. (FSO 833</w:t>
      </w:r>
      <w:r w:rsidRPr="00CC5656">
        <w:rPr>
          <w:lang w:val="en-US"/>
        </w:rPr>
        <w:noBreakHyphen/>
        <w:t>2)</w:t>
      </w:r>
    </w:p>
    <w:p w14:paraId="5D9B2F5B" w14:textId="77777777" w:rsidR="007A0058" w:rsidRPr="00CC5656" w:rsidRDefault="007A0058" w:rsidP="007A0058">
      <w:pPr>
        <w:spacing w:after="120" w:line="264" w:lineRule="auto"/>
        <w:jc w:val="both"/>
        <w:rPr>
          <w:lang w:val="en-US"/>
        </w:rPr>
      </w:pPr>
      <w:r w:rsidRPr="00CC5656">
        <w:rPr>
          <w:b/>
          <w:noProof/>
          <w:u w:val="single"/>
          <w:lang w:val="en-US"/>
        </w:rPr>
        <w:t>FCCI PRODUCT OFFICER</w:t>
      </w:r>
      <w:r w:rsidRPr="00CC5656">
        <w:rPr>
          <w:lang w:val="en-US"/>
        </w:rPr>
        <w:t>, (Flag) post estab</w:t>
      </w:r>
      <w:r w:rsidRPr="00CC5656">
        <w:rPr>
          <w:lang w:val="en-US"/>
        </w:rPr>
        <w:softHyphen/>
        <w:t>lished in the Office of the Commodore's Staff Captain. The purpose of the post is to coordinate and bring about high, effective, strictly on</w:t>
      </w:r>
      <w:r w:rsidRPr="00CC5656">
        <w:rPr>
          <w:lang w:val="en-US"/>
        </w:rPr>
        <w:noBreakHyphen/>
        <w:t xml:space="preserve">policy </w:t>
      </w:r>
      <w:r w:rsidRPr="00CC5656">
        <w:rPr>
          <w:b/>
          <w:lang w:val="en-US"/>
        </w:rPr>
        <w:t xml:space="preserve">production </w:t>
      </w:r>
      <w:r w:rsidRPr="00CC5656">
        <w:rPr>
          <w:lang w:val="en-US"/>
        </w:rPr>
        <w:t>by all points of the whole cycle of FCCI promotion; procurement, arrival, sign</w:t>
      </w:r>
      <w:r w:rsidRPr="00CC5656">
        <w:rPr>
          <w:lang w:val="en-US"/>
        </w:rPr>
        <w:noBreakHyphen/>
        <w:t>up, deliv</w:t>
      </w:r>
      <w:r w:rsidRPr="00CC5656">
        <w:rPr>
          <w:lang w:val="en-US"/>
        </w:rPr>
        <w:softHyphen/>
        <w:t>ery and the earning of income thereby by Flag. (FSO 833)</w:t>
      </w:r>
    </w:p>
    <w:p w14:paraId="2574A9E6" w14:textId="77777777" w:rsidR="007A0058" w:rsidRPr="00CC5656" w:rsidRDefault="007A0058" w:rsidP="007A0058">
      <w:pPr>
        <w:spacing w:after="120" w:line="264" w:lineRule="auto"/>
        <w:jc w:val="both"/>
        <w:rPr>
          <w:lang w:val="en-US"/>
        </w:rPr>
      </w:pPr>
      <w:r w:rsidRPr="00CC5656">
        <w:rPr>
          <w:b/>
          <w:noProof/>
          <w:u w:val="single"/>
          <w:lang w:val="en-US"/>
        </w:rPr>
        <w:t>FEAR OF PEOPLE LIST</w:t>
      </w:r>
      <w:r w:rsidRPr="00CC5656">
        <w:rPr>
          <w:b/>
          <w:noProof/>
          <w:u w:val="single"/>
          <w:lang w:val="en-US"/>
        </w:rPr>
        <w:noBreakHyphen/>
        <w:t>R</w:t>
      </w:r>
      <w:r w:rsidRPr="00CC5656">
        <w:rPr>
          <w:lang w:val="en-US"/>
        </w:rPr>
        <w:t xml:space="preserve">, HCO Bulletin 15 November 1973R, </w:t>
      </w:r>
      <w:r w:rsidRPr="00CC5656">
        <w:rPr>
          <w:i/>
          <w:lang w:val="en-US"/>
        </w:rPr>
        <w:t>Fear of People List</w:t>
      </w:r>
      <w:r w:rsidRPr="00CC5656">
        <w:rPr>
          <w:i/>
          <w:lang w:val="en-US"/>
        </w:rPr>
        <w:noBreakHyphen/>
        <w:t xml:space="preserve">R. This is </w:t>
      </w:r>
      <w:r w:rsidRPr="00CC5656">
        <w:rPr>
          <w:lang w:val="en-US"/>
        </w:rPr>
        <w:t>for the handling of timid tech staff who back off from handling rough pcs. (LRH ED 257 INT)</w:t>
      </w:r>
    </w:p>
    <w:p w14:paraId="07A6AF5B" w14:textId="77777777" w:rsidR="007A0058" w:rsidRPr="00CC5656" w:rsidRDefault="007A0058" w:rsidP="007A0058">
      <w:pPr>
        <w:spacing w:after="120" w:line="264" w:lineRule="auto"/>
        <w:jc w:val="both"/>
        <w:rPr>
          <w:lang w:val="en-US"/>
        </w:rPr>
      </w:pPr>
      <w:r w:rsidRPr="00CC5656">
        <w:rPr>
          <w:b/>
          <w:noProof/>
          <w:u w:val="single"/>
          <w:lang w:val="en-US"/>
        </w:rPr>
        <w:t>FEATHER BEDDING</w:t>
      </w:r>
      <w:r w:rsidRPr="00CC5656">
        <w:rPr>
          <w:lang w:val="en-US"/>
        </w:rPr>
        <w:t>, an effort as by a labor union to get more men hired by an employer than are needed; an effort to spread work out or create more jobs either unnecessarily or to prevent unemployment.</w:t>
      </w:r>
    </w:p>
    <w:p w14:paraId="20A1DE86" w14:textId="77777777" w:rsidR="007A0058" w:rsidRPr="00CC5656" w:rsidRDefault="007A0058" w:rsidP="007A0058">
      <w:pPr>
        <w:spacing w:after="120" w:line="264" w:lineRule="auto"/>
        <w:jc w:val="both"/>
        <w:rPr>
          <w:lang w:val="en-US"/>
        </w:rPr>
      </w:pPr>
      <w:r w:rsidRPr="00CC5656">
        <w:rPr>
          <w:b/>
          <w:noProof/>
          <w:u w:val="single"/>
          <w:lang w:val="en-US"/>
        </w:rPr>
        <w:t>FEATURE NEWS SHOT</w:t>
      </w:r>
      <w:r w:rsidRPr="00CC5656">
        <w:rPr>
          <w:lang w:val="en-US"/>
        </w:rPr>
        <w:t>, a posed, manipu</w:t>
      </w:r>
      <w:r w:rsidRPr="00CC5656">
        <w:rPr>
          <w:lang w:val="en-US"/>
        </w:rPr>
        <w:softHyphen/>
        <w:t>lated picture that tells a story. This is also called a 11 genre" in the old pictorial school. It is not just a record of an event. It may be but it is also a made event. (HCO PL 21 Nov 68 II)</w:t>
      </w:r>
    </w:p>
    <w:p w14:paraId="7CE27173" w14:textId="77777777" w:rsidR="007A0058" w:rsidRPr="00CC5656" w:rsidRDefault="007A0058" w:rsidP="007A0058">
      <w:pPr>
        <w:spacing w:after="120" w:line="264" w:lineRule="auto"/>
        <w:jc w:val="both"/>
        <w:rPr>
          <w:lang w:val="en-US"/>
        </w:rPr>
      </w:pPr>
      <w:r w:rsidRPr="00CC5656">
        <w:rPr>
          <w:b/>
          <w:noProof/>
          <w:u w:val="single"/>
          <w:lang w:val="en-US"/>
        </w:rPr>
        <w:t>FEATURE NEWS STORY</w:t>
      </w:r>
      <w:r w:rsidRPr="00CC5656">
        <w:rPr>
          <w:lang w:val="en-US"/>
        </w:rPr>
        <w:t>, 1. the definition given in Webster's New Collegiate Dictionary for "feature" is "a distinctive article, story or special department in a newspaper or magazine; some</w:t>
      </w:r>
      <w:r w:rsidRPr="00CC5656">
        <w:rPr>
          <w:lang w:val="en-US"/>
        </w:rPr>
        <w:softHyphen/>
        <w:t>thing offered to the public or advertised as particularly attractive; a prominent part or char</w:t>
      </w:r>
      <w:r w:rsidRPr="00CC5656">
        <w:rPr>
          <w:lang w:val="en-US"/>
        </w:rPr>
        <w:softHyphen/>
        <w:t>acteristic." News means "a report of recent events." Story means "an account of incidents or events; a news article." (BPL 24 Nov 68 1) 2. type of article other than straight news usually included in a newspaper. Unlike hard news a feature is not based on an event. "Astronaut wins award" would be the subject of a regular news story whereas an in</w:t>
      </w:r>
      <w:r w:rsidRPr="00CC5656">
        <w:rPr>
          <w:lang w:val="en-US"/>
        </w:rPr>
        <w:noBreakHyphen/>
        <w:t>depth story on the subject of space travel or the work and background of a certain astronaut would be a feature. (BPL 10 Jan 73R)</w:t>
      </w:r>
    </w:p>
    <w:p w14:paraId="16274084" w14:textId="77777777" w:rsidR="007A0058" w:rsidRPr="00CC5656" w:rsidRDefault="007A0058" w:rsidP="007A0058">
      <w:pPr>
        <w:spacing w:after="120" w:line="264" w:lineRule="auto"/>
        <w:jc w:val="both"/>
        <w:rPr>
          <w:lang w:val="en-US"/>
        </w:rPr>
      </w:pPr>
      <w:r w:rsidRPr="00CC5656">
        <w:rPr>
          <w:b/>
          <w:noProof/>
          <w:u w:val="single"/>
          <w:lang w:val="en-US"/>
        </w:rPr>
        <w:t>FEBC COMPLETIONS SCHEDULING BOARD</w:t>
      </w:r>
      <w:r w:rsidRPr="00CC5656">
        <w:rPr>
          <w:lang w:val="en-US"/>
        </w:rPr>
        <w:t xml:space="preserve">, a large </w:t>
      </w:r>
      <w:r w:rsidRPr="00CC5656">
        <w:rPr>
          <w:b/>
          <w:lang w:val="en-US"/>
        </w:rPr>
        <w:t xml:space="preserve">FEBC completion scheduling board </w:t>
      </w:r>
      <w:r w:rsidRPr="00CC5656">
        <w:rPr>
          <w:lang w:val="en-US"/>
        </w:rPr>
        <w:t>is placed in a prominent position in the org (not in the FEBC classroom) where all org terminals can refer to it as required. The board reflects the technical individual program (TIP) of each FEBC, and shows the progress that the student has made on his TIP. (FO 2994)</w:t>
      </w:r>
    </w:p>
    <w:p w14:paraId="7AE2C59E" w14:textId="77777777" w:rsidR="007A0058" w:rsidRPr="00CC5656" w:rsidRDefault="007A0058" w:rsidP="007A0058">
      <w:pPr>
        <w:spacing w:after="120" w:line="264" w:lineRule="auto"/>
        <w:jc w:val="both"/>
        <w:rPr>
          <w:lang w:val="en-US"/>
        </w:rPr>
      </w:pPr>
      <w:r w:rsidRPr="00CC5656">
        <w:rPr>
          <w:b/>
          <w:noProof/>
          <w:u w:val="single"/>
          <w:lang w:val="en-US"/>
        </w:rPr>
        <w:t>FEBC FIRING CHARTS</w:t>
      </w:r>
      <w:r w:rsidRPr="00CC5656">
        <w:rPr>
          <w:lang w:val="en-US"/>
        </w:rPr>
        <w:t xml:space="preserve">, the registrar keeps a large chart on the wall of the office showing the details of the FEBC graduates who have fired, which include: number of </w:t>
      </w:r>
      <w:r w:rsidRPr="00CC5656">
        <w:rPr>
          <w:b/>
          <w:lang w:val="en-US"/>
        </w:rPr>
        <w:t xml:space="preserve">firing, </w:t>
      </w:r>
      <w:r w:rsidRPr="00CC5656">
        <w:rPr>
          <w:lang w:val="en-US"/>
        </w:rPr>
        <w:t>name, certificate number, date fired, post, org. (FO 2992)</w:t>
      </w:r>
    </w:p>
    <w:p w14:paraId="68C42B0B" w14:textId="77777777" w:rsidR="007A0058" w:rsidRPr="00CC5656" w:rsidRDefault="007A0058" w:rsidP="007A0058">
      <w:pPr>
        <w:spacing w:after="120" w:line="264" w:lineRule="auto"/>
        <w:jc w:val="both"/>
        <w:rPr>
          <w:lang w:val="en-US"/>
        </w:rPr>
      </w:pPr>
      <w:r w:rsidRPr="00CC5656">
        <w:rPr>
          <w:b/>
          <w:noProof/>
          <w:u w:val="single"/>
          <w:lang w:val="en-US"/>
        </w:rPr>
        <w:t>FEBC HATTING DRILLS</w:t>
      </w:r>
      <w:r w:rsidRPr="00CC5656">
        <w:rPr>
          <w:lang w:val="en-US"/>
        </w:rPr>
        <w:t xml:space="preserve">, these drills were originally designed by LRH to handle the inability to overcome confusion and Q and A while </w:t>
      </w:r>
      <w:r w:rsidRPr="00CC5656">
        <w:rPr>
          <w:b/>
          <w:lang w:val="en-US"/>
        </w:rPr>
        <w:t xml:space="preserve">hatting </w:t>
      </w:r>
      <w:r w:rsidRPr="00CC5656">
        <w:rPr>
          <w:lang w:val="en-US"/>
        </w:rPr>
        <w:t>a junior. Failure to competently hat others is a repeated source of executive failure and overload. (FSO 221)</w:t>
      </w:r>
    </w:p>
    <w:p w14:paraId="48B42D85" w14:textId="77777777" w:rsidR="007A0058" w:rsidRPr="00CC5656" w:rsidRDefault="007A0058" w:rsidP="007A0058">
      <w:pPr>
        <w:spacing w:after="120" w:line="264" w:lineRule="auto"/>
        <w:jc w:val="both"/>
        <w:rPr>
          <w:lang w:val="en-US"/>
        </w:rPr>
      </w:pPr>
      <w:r w:rsidRPr="00CC5656">
        <w:rPr>
          <w:b/>
          <w:noProof/>
          <w:u w:val="single"/>
          <w:lang w:val="en-US"/>
        </w:rPr>
        <w:t>FEBC ORG OFFICER</w:t>
      </w:r>
      <w:r w:rsidRPr="00CC5656">
        <w:rPr>
          <w:lang w:val="en-US"/>
        </w:rPr>
        <w:t>, the function of the FEBC Org Officer is to provide the materials, lines, space, routing, and personnel facilities and service necessary in order that all students on the OEC and FEBC can rapidly graduate and thereby aiding the FEBC Product Officer in obtaining the product of graduate FEBC students on an airplane going home. (FO 3041)</w:t>
      </w:r>
    </w:p>
    <w:p w14:paraId="43433011" w14:textId="77777777" w:rsidR="007A0058" w:rsidRPr="00CC5656" w:rsidRDefault="007A0058" w:rsidP="007A0058">
      <w:pPr>
        <w:spacing w:after="120" w:line="264" w:lineRule="auto"/>
        <w:jc w:val="both"/>
        <w:rPr>
          <w:lang w:val="en-US"/>
        </w:rPr>
      </w:pPr>
      <w:r w:rsidRPr="00CC5656">
        <w:rPr>
          <w:b/>
          <w:noProof/>
          <w:u w:val="single"/>
          <w:lang w:val="en-US"/>
        </w:rPr>
        <w:t>FEBC PRODUCT OFFICER</w:t>
      </w:r>
      <w:r w:rsidRPr="00CC5656">
        <w:rPr>
          <w:lang w:val="en-US"/>
        </w:rPr>
        <w:t xml:space="preserve">, 1. the FEBC Product Officer's function is to speed all students on the OEC and FEBC towards completion, particularly those who can be graduated rapidly and obtain the </w:t>
      </w:r>
      <w:r w:rsidRPr="00CC5656">
        <w:rPr>
          <w:b/>
          <w:lang w:val="en-US"/>
        </w:rPr>
        <w:t xml:space="preserve">product </w:t>
      </w:r>
      <w:r w:rsidRPr="00CC5656">
        <w:rPr>
          <w:lang w:val="en-US"/>
        </w:rPr>
        <w:t xml:space="preserve">of graduated FEBC students on an airplane going home. (FO 3038) 2. the purpose of an </w:t>
      </w:r>
      <w:r w:rsidRPr="00CC5656">
        <w:rPr>
          <w:b/>
          <w:lang w:val="en-US"/>
        </w:rPr>
        <w:t xml:space="preserve">FEBC Product Officer </w:t>
      </w:r>
      <w:r w:rsidRPr="00CC5656">
        <w:rPr>
          <w:lang w:val="en-US"/>
        </w:rPr>
        <w:t>is to get FEBC students completed, graduated and de</w:t>
      </w:r>
      <w:r w:rsidRPr="00CC5656">
        <w:rPr>
          <w:lang w:val="en-US"/>
        </w:rPr>
        <w:softHyphen/>
        <w:t>parted to their orgs as fast as possible. (FO 3036)</w:t>
      </w:r>
    </w:p>
    <w:p w14:paraId="0397D379" w14:textId="77777777" w:rsidR="007A0058" w:rsidRPr="00CC5656" w:rsidRDefault="007A0058" w:rsidP="007A0058">
      <w:pPr>
        <w:spacing w:after="120" w:line="264" w:lineRule="auto"/>
        <w:jc w:val="both"/>
        <w:rPr>
          <w:lang w:val="en-US"/>
        </w:rPr>
      </w:pPr>
      <w:r w:rsidRPr="00CC5656">
        <w:rPr>
          <w:b/>
          <w:noProof/>
          <w:u w:val="single"/>
          <w:lang w:val="en-US"/>
        </w:rPr>
        <w:t>FEE</w:t>
      </w:r>
      <w:r w:rsidRPr="00CC5656">
        <w:rPr>
          <w:lang w:val="en-US"/>
        </w:rPr>
        <w:t>, 1. the sum of money paid or demanded for a professional service such as a doctor's fee or lawyer's fee. 2. any set charge.</w:t>
      </w:r>
    </w:p>
    <w:p w14:paraId="72986D85" w14:textId="77777777" w:rsidR="007A0058" w:rsidRPr="00CC5656" w:rsidRDefault="007A0058" w:rsidP="007A0058">
      <w:pPr>
        <w:spacing w:after="120" w:line="264" w:lineRule="auto"/>
        <w:jc w:val="both"/>
        <w:rPr>
          <w:i/>
          <w:lang w:val="en-US"/>
        </w:rPr>
      </w:pPr>
      <w:r w:rsidRPr="00CC5656">
        <w:rPr>
          <w:b/>
          <w:noProof/>
          <w:u w:val="single"/>
          <w:lang w:val="en-US"/>
        </w:rPr>
        <w:t>FEEDERS</w:t>
      </w:r>
      <w:r w:rsidRPr="00CC5656">
        <w:rPr>
          <w:b/>
          <w:lang w:val="en-US"/>
        </w:rPr>
        <w:t xml:space="preserve">, </w:t>
      </w:r>
      <w:r w:rsidRPr="00CC5656">
        <w:rPr>
          <w:lang w:val="en-US"/>
        </w:rPr>
        <w:t xml:space="preserve">1. City Offices. (SO ED 327 INT) 2. all the junior entities on the bridge that are supposed to feed people up the bridge to the higher org. (HCO PL 10 Feb </w:t>
      </w:r>
      <w:r w:rsidRPr="00CC5656">
        <w:rPr>
          <w:i/>
          <w:lang w:val="en-US"/>
        </w:rPr>
        <w:t xml:space="preserve">72R III) </w:t>
      </w:r>
      <w:r w:rsidRPr="00CC5656">
        <w:rPr>
          <w:lang w:val="en-US"/>
        </w:rPr>
        <w:t xml:space="preserve">3. any smaller unit in the area of a full Sen organization. (SO ED </w:t>
      </w:r>
      <w:r w:rsidRPr="00CC5656">
        <w:rPr>
          <w:i/>
          <w:lang w:val="en-US"/>
        </w:rPr>
        <w:t>326 INT)</w:t>
      </w:r>
    </w:p>
    <w:p w14:paraId="5CAE79BB" w14:textId="77777777" w:rsidR="007A0058" w:rsidRPr="00CC5656" w:rsidRDefault="007A0058" w:rsidP="007A0058">
      <w:pPr>
        <w:spacing w:after="120" w:line="264" w:lineRule="auto"/>
        <w:jc w:val="both"/>
        <w:rPr>
          <w:lang w:val="en-US"/>
        </w:rPr>
      </w:pPr>
      <w:r w:rsidRPr="00CC5656">
        <w:rPr>
          <w:b/>
          <w:noProof/>
          <w:u w:val="single"/>
          <w:lang w:val="en-US"/>
        </w:rPr>
        <w:t>FELLOW OF SCIENTOLOGY</w:t>
      </w:r>
      <w:r w:rsidRPr="00CC5656">
        <w:rPr>
          <w:b/>
          <w:lang w:val="en-US"/>
        </w:rPr>
        <w:t xml:space="preserve">, 1. Fellow of </w:t>
      </w:r>
      <w:r w:rsidRPr="00CC5656">
        <w:rPr>
          <w:lang w:val="en-US"/>
        </w:rPr>
        <w:t>Scientology is not an auditing degree. It is an honorary award extended by the HASI for spec</w:t>
      </w:r>
      <w:r w:rsidRPr="00CC5656">
        <w:rPr>
          <w:lang w:val="en-US"/>
        </w:rPr>
        <w:softHyphen/>
        <w:t>tacular contribution to the science itself. The F. Scn award carries with it the specific addition to the science for which the rating was awarded. An F. Scn is not necessarily a skilled or degreed auditor. (Scn Jour 31</w:t>
      </w:r>
      <w:r w:rsidRPr="00CC5656">
        <w:rPr>
          <w:lang w:val="en-US"/>
        </w:rPr>
        <w:noBreakHyphen/>
        <w:t xml:space="preserve">G) 2. this is an honorary award for signal contributions to Sen technology beyond the scope of a new process. The work must be complete and approved. Usually reserved for a Class IV or V auditor (HCO PL </w:t>
      </w:r>
      <w:r w:rsidRPr="00CC5656">
        <w:rPr>
          <w:i/>
          <w:lang w:val="en-US"/>
        </w:rPr>
        <w:t xml:space="preserve">12 </w:t>
      </w:r>
      <w:r w:rsidRPr="00CC5656">
        <w:rPr>
          <w:lang w:val="en-US"/>
        </w:rPr>
        <w:t xml:space="preserve">Aug 63) 3. issued by LRH for some contribution to the knowledge of Sen. (HCO PL 12 Feb 62) </w:t>
      </w:r>
      <w:r w:rsidRPr="00CC5656">
        <w:rPr>
          <w:i/>
          <w:lang w:val="en-US"/>
        </w:rPr>
        <w:t xml:space="preserve">Abbr. </w:t>
      </w:r>
      <w:r w:rsidRPr="00CC5656">
        <w:rPr>
          <w:lang w:val="en-US"/>
        </w:rPr>
        <w:t>F. Sen.</w:t>
      </w:r>
    </w:p>
    <w:p w14:paraId="2C80E2DC" w14:textId="77777777" w:rsidR="007A0058" w:rsidRPr="00CC5656" w:rsidRDefault="007A0058" w:rsidP="007A0058">
      <w:pPr>
        <w:spacing w:after="120" w:line="264" w:lineRule="auto"/>
        <w:jc w:val="both"/>
        <w:rPr>
          <w:lang w:val="en-US"/>
        </w:rPr>
      </w:pPr>
      <w:r w:rsidRPr="00CC5656">
        <w:rPr>
          <w:b/>
          <w:noProof/>
          <w:u w:val="single"/>
          <w:lang w:val="en-US"/>
        </w:rPr>
        <w:t>FIDUCIARY CURRENCY</w:t>
      </w:r>
      <w:r w:rsidRPr="00CC5656">
        <w:rPr>
          <w:b/>
          <w:lang w:val="en-US"/>
        </w:rPr>
        <w:t xml:space="preserve">, </w:t>
      </w:r>
      <w:r w:rsidRPr="00CC5656">
        <w:rPr>
          <w:lang w:val="en-US"/>
        </w:rPr>
        <w:t>paper money not redeemable for gold or silver which depends on public trust and confidence for its value.</w:t>
      </w:r>
    </w:p>
    <w:p w14:paraId="678BE949" w14:textId="77777777" w:rsidR="007A0058" w:rsidRPr="00CC5656" w:rsidRDefault="007A0058" w:rsidP="007A0058">
      <w:pPr>
        <w:spacing w:after="120" w:line="264" w:lineRule="auto"/>
        <w:jc w:val="both"/>
        <w:rPr>
          <w:lang w:val="en-US"/>
        </w:rPr>
      </w:pPr>
      <w:r w:rsidRPr="00CC5656">
        <w:rPr>
          <w:b/>
          <w:noProof/>
          <w:u w:val="single"/>
          <w:lang w:val="en-US"/>
        </w:rPr>
        <w:t>FIDUCIARY LOAN</w:t>
      </w:r>
      <w:r w:rsidRPr="00CC5656">
        <w:rPr>
          <w:b/>
          <w:lang w:val="en-US"/>
        </w:rPr>
        <w:t xml:space="preserve">, </w:t>
      </w:r>
      <w:r w:rsidRPr="00CC5656">
        <w:rPr>
          <w:lang w:val="en-US"/>
        </w:rPr>
        <w:t>a loan granted entirely out of trust or confidence in the person borrowing and requiring no collateral or security.</w:t>
      </w:r>
    </w:p>
    <w:p w14:paraId="7D818DC7" w14:textId="77777777" w:rsidR="007A0058" w:rsidRPr="00CC5656" w:rsidRDefault="007A0058" w:rsidP="007A0058">
      <w:pPr>
        <w:spacing w:after="120" w:line="264" w:lineRule="auto"/>
        <w:jc w:val="both"/>
        <w:rPr>
          <w:lang w:val="en-US"/>
        </w:rPr>
      </w:pPr>
      <w:r w:rsidRPr="00CC5656">
        <w:rPr>
          <w:b/>
          <w:noProof/>
          <w:u w:val="single"/>
          <w:lang w:val="en-US"/>
        </w:rPr>
        <w:t>FIELD ACTIVITIES</w:t>
      </w:r>
      <w:r w:rsidRPr="00CC5656">
        <w:rPr>
          <w:b/>
          <w:lang w:val="en-US"/>
        </w:rPr>
        <w:t xml:space="preserve">, </w:t>
      </w:r>
      <w:r w:rsidRPr="00CC5656">
        <w:rPr>
          <w:lang w:val="en-US"/>
        </w:rPr>
        <w:t>getting the field</w:t>
      </w:r>
      <w:r w:rsidRPr="00CC5656">
        <w:rPr>
          <w:lang w:val="en-US"/>
        </w:rPr>
        <w:noBreakHyphen/>
        <w:t>FSM individuals, groups, franchises (all collectively called FSMs)</w:t>
      </w:r>
      <w:r w:rsidRPr="00CC5656">
        <w:rPr>
          <w:lang w:val="en-US"/>
        </w:rPr>
        <w:noBreakHyphen/>
        <w:t>to sell org books and org services for the org to raw public individuals. Of course groups and especially franchises have their own services to sell but it is a foremost duty to also sell for the org. FSMs are awarded by a commission system on the sales they make for the org. It is operated just like any other groups of professional salesmen. They use big league closing techniques in contacting people, closing sales for the org (se</w:t>
      </w:r>
      <w:r w:rsidRPr="00CC5656">
        <w:rPr>
          <w:lang w:val="en-US"/>
        </w:rPr>
        <w:softHyphen/>
        <w:t>lecting), prospecting at every close and in turn developing those prospects. FSM newsletters, Auditors Assn, goodwill assisting, hatting and drilling FSMs, product officering sales are all part of making well</w:t>
      </w:r>
      <w:r w:rsidRPr="00CC5656">
        <w:rPr>
          <w:lang w:val="en-US"/>
        </w:rPr>
        <w:noBreakHyphen/>
        <w:t>paid FSMs. Setting up and making active many, many groups is a key expansion ac</w:t>
      </w:r>
      <w:r w:rsidRPr="00CC5656">
        <w:rPr>
          <w:lang w:val="en-US"/>
        </w:rPr>
        <w:softHyphen/>
        <w:t xml:space="preserve">tion of Sen and another vital part of </w:t>
      </w:r>
      <w:r w:rsidRPr="00CC5656">
        <w:rPr>
          <w:b/>
          <w:lang w:val="en-US"/>
        </w:rPr>
        <w:t xml:space="preserve">field activities. </w:t>
      </w:r>
      <w:r w:rsidRPr="00CC5656">
        <w:rPr>
          <w:lang w:val="en-US"/>
        </w:rPr>
        <w:t>(HCO PL 14 Nov 71RA II)</w:t>
      </w:r>
    </w:p>
    <w:p w14:paraId="6E28F996" w14:textId="77777777" w:rsidR="007A0058" w:rsidRPr="00CC5656" w:rsidRDefault="007A0058" w:rsidP="007A0058">
      <w:pPr>
        <w:spacing w:after="120" w:line="264" w:lineRule="auto"/>
        <w:jc w:val="both"/>
        <w:rPr>
          <w:lang w:val="en-US"/>
        </w:rPr>
      </w:pPr>
      <w:r w:rsidRPr="00CC5656">
        <w:rPr>
          <w:b/>
          <w:noProof/>
          <w:u w:val="single"/>
          <w:lang w:val="en-US"/>
        </w:rPr>
        <w:t>FIELD AUDITOR</w:t>
      </w:r>
      <w:r w:rsidRPr="00CC5656">
        <w:rPr>
          <w:b/>
          <w:lang w:val="en-US"/>
        </w:rPr>
        <w:t xml:space="preserve">, 1. a field auditor </w:t>
      </w:r>
      <w:r w:rsidRPr="00CC5656">
        <w:rPr>
          <w:lang w:val="en-US"/>
        </w:rPr>
        <w:t>profession</w:t>
      </w:r>
      <w:r w:rsidRPr="00CC5656">
        <w:rPr>
          <w:lang w:val="en-US"/>
        </w:rPr>
        <w:softHyphen/>
        <w:t xml:space="preserve">ally processes preclears up to his classification but not power processing or above. He can run study courses. (HCO PL 21 Oct 66 11) 2. "A man who is running PE Courses and who is actively active in the field." It doesn't mean "just any auditor." But somebody we know is busy, somebody who is doing things. We give him the label of </w:t>
      </w:r>
      <w:r w:rsidRPr="00CC5656">
        <w:rPr>
          <w:b/>
          <w:lang w:val="en-US"/>
        </w:rPr>
        <w:t xml:space="preserve">field auditor </w:t>
      </w:r>
      <w:r w:rsidRPr="00CC5656">
        <w:rPr>
          <w:lang w:val="en-US"/>
        </w:rPr>
        <w:t>and that means he's running a little office of his own; therefore we would handle him quite differ</w:t>
      </w:r>
      <w:r w:rsidRPr="00CC5656">
        <w:rPr>
          <w:lang w:val="en-US"/>
        </w:rPr>
        <w:softHyphen/>
        <w:t>ently than we would handle somebody who just got trained and who went out and is flopping, you see. (HCOB 6 Apr 57)</w:t>
      </w:r>
    </w:p>
    <w:p w14:paraId="34FBD7B8" w14:textId="77777777" w:rsidR="007A0058" w:rsidRPr="00CC5656" w:rsidRDefault="007A0058" w:rsidP="007A0058">
      <w:pPr>
        <w:spacing w:after="120" w:line="264" w:lineRule="auto"/>
        <w:jc w:val="both"/>
        <w:rPr>
          <w:lang w:val="en-US"/>
        </w:rPr>
      </w:pPr>
      <w:r w:rsidRPr="00CC5656">
        <w:rPr>
          <w:b/>
          <w:noProof/>
          <w:u w:val="single"/>
          <w:lang w:val="en-US"/>
        </w:rPr>
        <w:t>FIELD AUDITOR CONSULTANT</w:t>
      </w:r>
      <w:r w:rsidRPr="00CC5656">
        <w:rPr>
          <w:b/>
          <w:lang w:val="en-US"/>
        </w:rPr>
        <w:t xml:space="preserve">, </w:t>
      </w:r>
      <w:r w:rsidRPr="00CC5656">
        <w:rPr>
          <w:lang w:val="en-US"/>
        </w:rPr>
        <w:t xml:space="preserve">the post of </w:t>
      </w:r>
      <w:r w:rsidRPr="00CC5656">
        <w:rPr>
          <w:b/>
          <w:lang w:val="en-US"/>
        </w:rPr>
        <w:t xml:space="preserve">Field Auditor Consultant </w:t>
      </w:r>
      <w:r w:rsidRPr="00CC5656">
        <w:rPr>
          <w:lang w:val="en-US"/>
        </w:rPr>
        <w:t xml:space="preserve">is created and may be filled by the old Group Secretary where this post has been filled. The </w:t>
      </w:r>
      <w:r w:rsidRPr="00CC5656">
        <w:rPr>
          <w:b/>
          <w:lang w:val="en-US"/>
        </w:rPr>
        <w:t xml:space="preserve">Field Auditor Consultant </w:t>
      </w:r>
      <w:r w:rsidRPr="00CC5656">
        <w:rPr>
          <w:lang w:val="en-US"/>
        </w:rPr>
        <w:t>will assist all HQS, or above, certificate holders in establishing and maintaining HAS and Class I Courses</w:t>
      </w:r>
      <w:r w:rsidRPr="00CC5656">
        <w:rPr>
          <w:lang w:val="en-US"/>
        </w:rPr>
        <w:noBreakHyphen/>
        <w:t>this includes helping them with promo</w:t>
      </w:r>
      <w:r w:rsidRPr="00CC5656">
        <w:rPr>
          <w:lang w:val="en-US"/>
        </w:rPr>
        <w:softHyphen/>
        <w:t>tion and the handling of their courses, assisting in arranging for HGC assists and ARC Break assess</w:t>
      </w:r>
      <w:r w:rsidRPr="00CC5656">
        <w:rPr>
          <w:lang w:val="en-US"/>
        </w:rPr>
        <w:softHyphen/>
        <w:t>ments when they or their groups get in trouble, filling their orders for HAS certificate and Level I classifications, and getting them in to take their examinations for classification. (HCO PL 21 Feb 64)</w:t>
      </w:r>
    </w:p>
    <w:p w14:paraId="3C8F7ACC" w14:textId="77777777" w:rsidR="007A0058" w:rsidRPr="00CC5656" w:rsidRDefault="007A0058" w:rsidP="007A0058">
      <w:pPr>
        <w:spacing w:after="120" w:line="264" w:lineRule="auto"/>
        <w:jc w:val="both"/>
        <w:rPr>
          <w:lang w:val="en-US"/>
        </w:rPr>
      </w:pPr>
      <w:r w:rsidRPr="00CC5656">
        <w:rPr>
          <w:b/>
          <w:noProof/>
          <w:u w:val="single"/>
          <w:lang w:val="en-US"/>
        </w:rPr>
        <w:t>FIELD DIVISION</w:t>
      </w:r>
      <w:r w:rsidRPr="00CC5656">
        <w:rPr>
          <w:b/>
          <w:lang w:val="en-US"/>
        </w:rPr>
        <w:t xml:space="preserve">, </w:t>
      </w:r>
      <w:r w:rsidRPr="00CC5656">
        <w:rPr>
          <w:lang w:val="en-US"/>
        </w:rPr>
        <w:t xml:space="preserve">Flag Field Officer heads Div VIII </w:t>
      </w:r>
      <w:r w:rsidRPr="00CC5656">
        <w:rPr>
          <w:b/>
          <w:lang w:val="en-US"/>
        </w:rPr>
        <w:t xml:space="preserve">(Field Division) </w:t>
      </w:r>
      <w:r w:rsidRPr="00CC5656">
        <w:rPr>
          <w:lang w:val="en-US"/>
        </w:rPr>
        <w:t>who has under him the Flag FSM program and the registrar in the Dept of Personal Registration. (FO 2674)</w:t>
      </w:r>
    </w:p>
    <w:p w14:paraId="6766AC7D" w14:textId="77777777" w:rsidR="007A0058" w:rsidRPr="00CC5656" w:rsidRDefault="007A0058" w:rsidP="007A0058">
      <w:pPr>
        <w:spacing w:after="120" w:line="264" w:lineRule="auto"/>
        <w:jc w:val="both"/>
        <w:rPr>
          <w:lang w:val="en-US"/>
        </w:rPr>
      </w:pPr>
      <w:r w:rsidRPr="00CC5656">
        <w:rPr>
          <w:b/>
          <w:noProof/>
          <w:u w:val="single"/>
          <w:lang w:val="en-US"/>
        </w:rPr>
        <w:t>FIELD EXPANSION SECRETARY</w:t>
      </w:r>
      <w:r w:rsidRPr="00CC5656">
        <w:rPr>
          <w:b/>
          <w:lang w:val="en-US"/>
        </w:rPr>
        <w:t xml:space="preserve">, </w:t>
      </w:r>
      <w:r w:rsidRPr="00CC5656">
        <w:rPr>
          <w:lang w:val="en-US"/>
        </w:rPr>
        <w:t xml:space="preserve">where an org has less than five staff appoint this much org board; Org Off , Exec Dir, </w:t>
      </w:r>
      <w:r w:rsidRPr="00CC5656">
        <w:rPr>
          <w:b/>
          <w:lang w:val="en-US"/>
        </w:rPr>
        <w:t xml:space="preserve">Field Expansion </w:t>
      </w:r>
      <w:r w:rsidRPr="00CC5656">
        <w:rPr>
          <w:lang w:val="en-US"/>
        </w:rPr>
        <w:t xml:space="preserve">Sec. The </w:t>
      </w:r>
      <w:r w:rsidRPr="00CC5656">
        <w:rPr>
          <w:b/>
          <w:lang w:val="en-US"/>
        </w:rPr>
        <w:t xml:space="preserve">Field Expansion Secretary </w:t>
      </w:r>
      <w:r w:rsidRPr="00CC5656">
        <w:rPr>
          <w:lang w:val="en-US"/>
        </w:rPr>
        <w:t>works to get new people. He does not work on people who have already bought something unless they are dissatis</w:t>
      </w:r>
      <w:r w:rsidRPr="00CC5656">
        <w:rPr>
          <w:lang w:val="en-US"/>
        </w:rPr>
        <w:softHyphen/>
        <w:t xml:space="preserve">fied or ARC broken with service and muddying up his field at which time he severely gets the Org Off to bring them in and smooth them out and the Exec Dir or a higher org (preferably) to handle them as a tough case. (LRH ED 49 INT) </w:t>
      </w:r>
      <w:r w:rsidRPr="00CC5656">
        <w:rPr>
          <w:i/>
          <w:lang w:val="en-US"/>
        </w:rPr>
        <w:t>Abbr.</w:t>
      </w:r>
      <w:r w:rsidRPr="00CC5656">
        <w:rPr>
          <w:lang w:val="en-US"/>
        </w:rPr>
        <w:t xml:space="preserve"> Field Exp Sec.</w:t>
      </w:r>
    </w:p>
    <w:p w14:paraId="68F42314" w14:textId="77777777" w:rsidR="007A0058" w:rsidRPr="00CC5656" w:rsidRDefault="007A0058" w:rsidP="007A0058">
      <w:pPr>
        <w:spacing w:after="120" w:line="264" w:lineRule="auto"/>
        <w:jc w:val="both"/>
        <w:rPr>
          <w:lang w:val="en-US"/>
        </w:rPr>
      </w:pPr>
      <w:r w:rsidRPr="00CC5656">
        <w:rPr>
          <w:b/>
          <w:noProof/>
          <w:u w:val="single"/>
          <w:lang w:val="en-US"/>
        </w:rPr>
        <w:t>FIELD INSPECTION</w:t>
      </w:r>
      <w:r w:rsidRPr="00CC5656">
        <w:rPr>
          <w:b/>
          <w:lang w:val="en-US"/>
        </w:rPr>
        <w:t xml:space="preserve">, </w:t>
      </w:r>
      <w:r w:rsidRPr="00CC5656">
        <w:rPr>
          <w:lang w:val="en-US"/>
        </w:rPr>
        <w:t>a tour of the field by a market research manager to inspect operations and performances of Branch offices, distributors and agents as well as personally contact customers to get, firsthand, their opinions of current market</w:t>
      </w:r>
      <w:r w:rsidRPr="00CC5656">
        <w:rPr>
          <w:lang w:val="en-US"/>
        </w:rPr>
        <w:softHyphen/>
        <w:t>ing and sales programs.</w:t>
      </w:r>
    </w:p>
    <w:p w14:paraId="78F2B724" w14:textId="77777777" w:rsidR="007A0058" w:rsidRPr="00CC5656" w:rsidRDefault="007A0058" w:rsidP="007A0058">
      <w:pPr>
        <w:spacing w:after="120" w:line="264" w:lineRule="auto"/>
        <w:jc w:val="both"/>
        <w:rPr>
          <w:lang w:val="en-US"/>
        </w:rPr>
      </w:pPr>
      <w:r w:rsidRPr="00CC5656">
        <w:rPr>
          <w:b/>
          <w:noProof/>
          <w:u w:val="single"/>
          <w:lang w:val="en-US"/>
        </w:rPr>
        <w:t>FIELD SERVICE</w:t>
      </w:r>
      <w:r w:rsidRPr="00CC5656">
        <w:rPr>
          <w:b/>
          <w:lang w:val="en-US"/>
        </w:rPr>
        <w:t xml:space="preserve">, </w:t>
      </w:r>
      <w:r w:rsidRPr="00CC5656">
        <w:rPr>
          <w:lang w:val="en-US"/>
        </w:rPr>
        <w:t>a branch office or chain of branch offices of a firm that provides repair service for the company's products in the areas where their consumers reside.</w:t>
      </w:r>
    </w:p>
    <w:p w14:paraId="1268CA1B" w14:textId="77777777" w:rsidR="007A0058" w:rsidRPr="00CC5656" w:rsidRDefault="007A0058" w:rsidP="007A0058">
      <w:pPr>
        <w:spacing w:after="120" w:line="264" w:lineRule="auto"/>
        <w:jc w:val="both"/>
        <w:rPr>
          <w:lang w:val="en-US"/>
        </w:rPr>
      </w:pPr>
      <w:r w:rsidRPr="00CC5656">
        <w:rPr>
          <w:b/>
          <w:noProof/>
          <w:u w:val="single"/>
          <w:lang w:val="en-US"/>
        </w:rPr>
        <w:t>FIELD STAFF MEMBER</w:t>
      </w:r>
      <w:r w:rsidRPr="00CC5656">
        <w:rPr>
          <w:b/>
          <w:lang w:val="en-US"/>
        </w:rPr>
        <w:t xml:space="preserve">, 1. a Field Staff Member </w:t>
      </w:r>
      <w:r w:rsidRPr="00CC5656">
        <w:rPr>
          <w:lang w:val="en-US"/>
        </w:rPr>
        <w:t xml:space="preserve">serves the org of which he is an FSM, interests people, patches up cases and operates as a Dissemination, Qualifications function and comes under Distribution for admin purposes. (HCO PL 21 Oct 66 11) 2. all field auditors of the level of HBA and above are appointed herewith </w:t>
      </w:r>
      <w:r w:rsidRPr="00CC5656">
        <w:rPr>
          <w:b/>
          <w:lang w:val="en-US"/>
        </w:rPr>
        <w:t xml:space="preserve">Field Staff Members </w:t>
      </w:r>
      <w:r w:rsidRPr="00CC5656">
        <w:rPr>
          <w:lang w:val="en-US"/>
        </w:rPr>
        <w:t xml:space="preserve">of their nearest Scn organization. Their rank is Field Staff Member (Provisional). They come directly under the Department of Clearing, Director of Clearing of their nearest org. The purpose of the </w:t>
      </w:r>
      <w:r w:rsidRPr="00CC5656">
        <w:rPr>
          <w:b/>
          <w:lang w:val="en-US"/>
        </w:rPr>
        <w:t xml:space="preserve">Field Staff Member </w:t>
      </w:r>
      <w:r w:rsidRPr="00CC5656">
        <w:rPr>
          <w:lang w:val="en-US"/>
        </w:rPr>
        <w:t>is: to help LRH contact, handle, salvage and bring to understand</w:t>
      </w:r>
      <w:r w:rsidRPr="00CC5656">
        <w:rPr>
          <w:lang w:val="en-US"/>
        </w:rPr>
        <w:softHyphen/>
        <w:t xml:space="preserve">ing the individual and thus the peoples of earth. (HCO PL 9 May 65, </w:t>
      </w:r>
      <w:r w:rsidRPr="00CC5656">
        <w:rPr>
          <w:i/>
          <w:lang w:val="en-US"/>
        </w:rPr>
        <w:t xml:space="preserve">Field Auditors Become Staff) </w:t>
      </w:r>
      <w:r w:rsidRPr="00CC5656">
        <w:rPr>
          <w:lang w:val="en-US"/>
        </w:rPr>
        <w:t xml:space="preserve">3. FSMs get people into Scn by disseminating to bring about an understanding of what Scn can do thus creating a desire for service, and selecting the person for that service. (BPL 15 Jun 73R I) </w:t>
      </w:r>
      <w:r w:rsidRPr="00CC5656">
        <w:rPr>
          <w:i/>
          <w:lang w:val="en-US"/>
        </w:rPr>
        <w:t xml:space="preserve">Abbr. </w:t>
      </w:r>
      <w:r w:rsidRPr="00CC5656">
        <w:rPr>
          <w:lang w:val="en-US"/>
        </w:rPr>
        <w:t>FSM.</w:t>
      </w:r>
    </w:p>
    <w:p w14:paraId="591E222F" w14:textId="77777777" w:rsidR="007A0058" w:rsidRPr="00CC5656" w:rsidRDefault="007A0058" w:rsidP="007A0058">
      <w:pPr>
        <w:spacing w:after="120" w:line="264" w:lineRule="auto"/>
        <w:jc w:val="both"/>
        <w:rPr>
          <w:lang w:val="en-US"/>
        </w:rPr>
      </w:pPr>
      <w:r w:rsidRPr="00CC5656">
        <w:rPr>
          <w:b/>
          <w:noProof/>
          <w:u w:val="single"/>
          <w:lang w:val="en-US"/>
        </w:rPr>
        <w:t>FIELD STAFF MEMBER COMMISSION</w:t>
      </w:r>
      <w:r w:rsidRPr="00CC5656">
        <w:rPr>
          <w:b/>
          <w:lang w:val="en-US"/>
        </w:rPr>
        <w:t xml:space="preserve">, </w:t>
      </w:r>
      <w:r w:rsidRPr="00CC5656">
        <w:rPr>
          <w:lang w:val="en-US"/>
        </w:rPr>
        <w:t xml:space="preserve">1. the official Scn organization to which the </w:t>
      </w:r>
      <w:r w:rsidRPr="00CC5656">
        <w:rPr>
          <w:b/>
          <w:lang w:val="en-US"/>
        </w:rPr>
        <w:t xml:space="preserve">Field </w:t>
      </w:r>
      <w:r w:rsidRPr="00CC5656">
        <w:rPr>
          <w:lang w:val="en-US"/>
        </w:rPr>
        <w:t xml:space="preserve">Staff Member is attached will pay the </w:t>
      </w:r>
      <w:r w:rsidRPr="00CC5656">
        <w:rPr>
          <w:b/>
          <w:lang w:val="en-US"/>
        </w:rPr>
        <w:t xml:space="preserve">Field Staff Member </w:t>
      </w:r>
      <w:r w:rsidRPr="00CC5656">
        <w:rPr>
          <w:lang w:val="en-US"/>
        </w:rPr>
        <w:t>a percentage of all training and proces</w:t>
      </w:r>
      <w:r w:rsidRPr="00CC5656">
        <w:rPr>
          <w:lang w:val="en-US"/>
        </w:rPr>
        <w:softHyphen/>
        <w:t xml:space="preserve">sing fees received by that organization through its Field Staff Members. The </w:t>
      </w:r>
      <w:r w:rsidRPr="00CC5656">
        <w:rPr>
          <w:b/>
          <w:lang w:val="en-US"/>
        </w:rPr>
        <w:t xml:space="preserve">Field Staff Member </w:t>
      </w:r>
      <w:r w:rsidRPr="00CC5656">
        <w:rPr>
          <w:lang w:val="en-US"/>
        </w:rPr>
        <w:t xml:space="preserve">selects the person to be trained or processed after direct personal contact with the person and issues to that person a paper stating the contacted person has been selected. This paper bears the hour, date and place of the selection. If the selectee appears at the org, presents the selection paper to the cashier and enrolls for training or processing, and pays or signs the credit papers, the org sends at once a </w:t>
      </w:r>
      <w:r w:rsidRPr="00CC5656">
        <w:rPr>
          <w:b/>
          <w:lang w:val="en-US"/>
        </w:rPr>
        <w:t xml:space="preserve">commission </w:t>
      </w:r>
      <w:r w:rsidRPr="00CC5656">
        <w:rPr>
          <w:lang w:val="en-US"/>
        </w:rPr>
        <w:t xml:space="preserve">of 10% for total cash and 6 % for credit + cash payments. The org sends the sum at once. 10% is also paid in memberships bought by the selectee if accompanied by another selection paper marked membership also issued by the Field Staff Member. (HCO PL 9 May 65, </w:t>
      </w:r>
      <w:r w:rsidRPr="00CC5656">
        <w:rPr>
          <w:i/>
          <w:lang w:val="en-US"/>
        </w:rPr>
        <w:t>Field Auditors Become Staff</w:t>
      </w:r>
      <w:r w:rsidRPr="00CC5656">
        <w:rPr>
          <w:lang w:val="en-US"/>
        </w:rPr>
        <w:t>) 2. FSM percentages are corrected and established as follows: 15% will be paid for any selectee routed on for auditor training, 10% will be paid for any selectee routed on the solo line. (HCO PL 5 Jun 68 111)</w:t>
      </w:r>
    </w:p>
    <w:p w14:paraId="74123DA3" w14:textId="77777777" w:rsidR="007A0058" w:rsidRPr="00CC5656" w:rsidRDefault="007A0058" w:rsidP="007A0058">
      <w:pPr>
        <w:spacing w:after="120" w:line="264" w:lineRule="auto"/>
        <w:jc w:val="both"/>
        <w:rPr>
          <w:i/>
          <w:lang w:val="en-US"/>
        </w:rPr>
      </w:pPr>
      <w:r w:rsidRPr="00CC5656">
        <w:rPr>
          <w:b/>
          <w:noProof/>
          <w:u w:val="single"/>
          <w:lang w:val="en-US"/>
        </w:rPr>
        <w:t>FIFIELD MANOR</w:t>
      </w:r>
      <w:r w:rsidRPr="00CC5656">
        <w:rPr>
          <w:b/>
          <w:lang w:val="en-US"/>
        </w:rPr>
        <w:t xml:space="preserve">, </w:t>
      </w:r>
      <w:r w:rsidRPr="00CC5656">
        <w:rPr>
          <w:lang w:val="en-US"/>
        </w:rPr>
        <w:t>the luxury 7</w:t>
      </w:r>
      <w:r w:rsidRPr="00CC5656">
        <w:rPr>
          <w:lang w:val="en-US"/>
        </w:rPr>
        <w:noBreakHyphen/>
        <w:t xml:space="preserve">story French </w:t>
      </w:r>
      <w:r w:rsidRPr="00CC5656">
        <w:rPr>
          <w:i/>
          <w:lang w:val="en-US"/>
        </w:rPr>
        <w:t xml:space="preserve">Normandie Château </w:t>
      </w:r>
      <w:r w:rsidRPr="00CC5656">
        <w:rPr>
          <w:lang w:val="en-US"/>
        </w:rPr>
        <w:t>located at 5930 Franklin Avenue, Hollywood, California. (BO 23 US, 11 Jul 73) [Located in this building is the USGO and part of AOLA. Primarily the building is used as a hotel for Scientologists from out</w:t>
      </w:r>
      <w:r w:rsidRPr="00CC5656">
        <w:rPr>
          <w:lang w:val="en-US"/>
        </w:rPr>
        <w:noBreakHyphen/>
        <w:t>of</w:t>
      </w:r>
      <w:r w:rsidRPr="00CC5656">
        <w:rPr>
          <w:lang w:val="en-US"/>
        </w:rPr>
        <w:noBreakHyphen/>
        <w:t xml:space="preserve">town who come to AOLA, ASHO and Celebrity Centre for service as outlined in BO 44R U.S., </w:t>
      </w:r>
      <w:r w:rsidRPr="00CC5656">
        <w:rPr>
          <w:i/>
          <w:lang w:val="en-US"/>
        </w:rPr>
        <w:t>Fifield Room Rentals]</w:t>
      </w:r>
    </w:p>
    <w:p w14:paraId="7AD38AE0" w14:textId="77777777" w:rsidR="007A0058" w:rsidRPr="00CC5656" w:rsidRDefault="00CC5656" w:rsidP="007A0058">
      <w:pPr>
        <w:spacing w:after="120" w:line="264" w:lineRule="auto"/>
        <w:jc w:val="both"/>
        <w:rPr>
          <w:i/>
          <w:lang w:val="en-US"/>
        </w:rPr>
      </w:pPr>
      <w:r w:rsidRPr="00CC5656">
        <w:rPr>
          <w:noProof/>
          <w:lang w:val="en-US"/>
        </w:rPr>
        <w:drawing>
          <wp:inline distT="0" distB="0" distL="0" distR="0" wp14:anchorId="3CF4B7A1" wp14:editId="13357900">
            <wp:extent cx="2773680" cy="338836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2773680" cy="3388360"/>
                    </a:xfrm>
                    <a:prstGeom prst="rect">
                      <a:avLst/>
                    </a:prstGeom>
                    <a:noFill/>
                    <a:ln>
                      <a:noFill/>
                    </a:ln>
                  </pic:spPr>
                </pic:pic>
              </a:graphicData>
            </a:graphic>
          </wp:inline>
        </w:drawing>
      </w:r>
    </w:p>
    <w:p w14:paraId="2083AC89" w14:textId="77777777" w:rsidR="007A0058" w:rsidRPr="00CC5656" w:rsidRDefault="007A0058" w:rsidP="007A0058">
      <w:pPr>
        <w:spacing w:after="120" w:line="264" w:lineRule="auto"/>
        <w:jc w:val="both"/>
        <w:rPr>
          <w:lang w:val="en-US"/>
        </w:rPr>
      </w:pPr>
      <w:r w:rsidRPr="00CC5656">
        <w:rPr>
          <w:b/>
          <w:noProof/>
          <w:u w:val="single"/>
          <w:lang w:val="en-US"/>
        </w:rPr>
        <w:t>FIFO</w:t>
      </w:r>
      <w:r w:rsidRPr="00CC5656">
        <w:rPr>
          <w:lang w:val="en-US"/>
        </w:rPr>
        <w:t>, means first</w:t>
      </w:r>
      <w:r w:rsidRPr="00CC5656">
        <w:rPr>
          <w:lang w:val="en-US"/>
        </w:rPr>
        <w:noBreakHyphen/>
        <w:t>in, first</w:t>
      </w:r>
      <w:r w:rsidRPr="00CC5656">
        <w:rPr>
          <w:lang w:val="en-US"/>
        </w:rPr>
        <w:noBreakHyphen/>
        <w:t>out. A term associated with determining the value of inventories meaning the first things purchased or manufactured be</w:t>
      </w:r>
      <w:r w:rsidRPr="00CC5656">
        <w:rPr>
          <w:lang w:val="en-US"/>
        </w:rPr>
        <w:softHyphen/>
        <w:t>come the first things sold.</w:t>
      </w:r>
    </w:p>
    <w:p w14:paraId="767ED2AB" w14:textId="77777777" w:rsidR="007A0058" w:rsidRPr="00CC5656" w:rsidRDefault="007A0058" w:rsidP="007A0058">
      <w:pPr>
        <w:spacing w:after="120" w:line="264" w:lineRule="auto"/>
        <w:jc w:val="both"/>
        <w:rPr>
          <w:lang w:val="en-US"/>
        </w:rPr>
      </w:pPr>
      <w:r w:rsidRPr="00CC5656">
        <w:rPr>
          <w:b/>
          <w:noProof/>
          <w:u w:val="single"/>
          <w:lang w:val="en-US"/>
        </w:rPr>
        <w:t>FILE</w:t>
      </w:r>
      <w:r w:rsidRPr="00CC5656">
        <w:rPr>
          <w:b/>
          <w:lang w:val="en-US"/>
        </w:rPr>
        <w:t xml:space="preserve">, </w:t>
      </w:r>
      <w:r w:rsidRPr="00CC5656">
        <w:rPr>
          <w:lang w:val="en-US"/>
        </w:rPr>
        <w:t>1. you know what a file is, down in CF, it's a counterfeit body, and everything pertaining to the person should be either in the CF files or in the testing files. The CF file should have the profile in it, too. (5812C29) 2. the position in a comstation taken by a communication which is ready to go to the com-center for. (HTLTAE, p. 120)</w:t>
      </w:r>
    </w:p>
    <w:p w14:paraId="7A64CE39" w14:textId="77777777" w:rsidR="007A0058" w:rsidRPr="00CC5656" w:rsidRDefault="007A0058" w:rsidP="007A0058">
      <w:pPr>
        <w:spacing w:after="120" w:line="264" w:lineRule="auto"/>
        <w:jc w:val="both"/>
        <w:rPr>
          <w:lang w:val="en-US"/>
        </w:rPr>
      </w:pPr>
      <w:r w:rsidRPr="00CC5656">
        <w:rPr>
          <w:b/>
          <w:noProof/>
          <w:u w:val="single"/>
          <w:lang w:val="en-US"/>
        </w:rPr>
        <w:t>FILE</w:t>
      </w:r>
      <w:r w:rsidRPr="00CC5656">
        <w:rPr>
          <w:lang w:val="en-US"/>
        </w:rPr>
        <w:t xml:space="preserve">, 1. a collection of documents, records, cards or data arranged in an accessible order, usually alphabetically or numerically, such as personnel records, inventories, customer address files, etc. 2. a container, cabinet, shelf, etc., that holds such data. </w:t>
      </w:r>
      <w:r w:rsidRPr="00CC5656">
        <w:rPr>
          <w:lang w:val="en-US"/>
        </w:rPr>
        <w:noBreakHyphen/>
        <w:t xml:space="preserve"> v. the act of putting something into a file so as to retain it.</w:t>
      </w:r>
    </w:p>
    <w:p w14:paraId="0848545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56FC2DB" wp14:editId="2B92F479">
            <wp:extent cx="2804795" cy="3742055"/>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screen">
                      <a:extLst>
                        <a:ext uri="{28A0092B-C50C-407E-A947-70E740481C1C}">
                          <a14:useLocalDpi xmlns:a14="http://schemas.microsoft.com/office/drawing/2010/main"/>
                        </a:ext>
                      </a:extLst>
                    </a:blip>
                    <a:srcRect t="2708"/>
                    <a:stretch>
                      <a:fillRect/>
                    </a:stretch>
                  </pic:blipFill>
                  <pic:spPr bwMode="auto">
                    <a:xfrm>
                      <a:off x="0" y="0"/>
                      <a:ext cx="2804795" cy="3742055"/>
                    </a:xfrm>
                    <a:prstGeom prst="rect">
                      <a:avLst/>
                    </a:prstGeom>
                    <a:noFill/>
                    <a:ln>
                      <a:noFill/>
                    </a:ln>
                  </pic:spPr>
                </pic:pic>
              </a:graphicData>
            </a:graphic>
          </wp:inline>
        </w:drawing>
      </w:r>
    </w:p>
    <w:p w14:paraId="59D7B21E" w14:textId="77777777" w:rsidR="007A0058" w:rsidRPr="00CC5656" w:rsidRDefault="007A0058" w:rsidP="007A0058">
      <w:pPr>
        <w:spacing w:after="120" w:line="264" w:lineRule="auto"/>
        <w:jc w:val="both"/>
        <w:rPr>
          <w:lang w:val="en-US"/>
        </w:rPr>
      </w:pPr>
      <w:r w:rsidRPr="00CC5656">
        <w:rPr>
          <w:b/>
          <w:noProof/>
          <w:u w:val="single"/>
          <w:lang w:val="en-US"/>
        </w:rPr>
        <w:t>FILE, COMPANY</w:t>
      </w:r>
      <w:r w:rsidRPr="00CC5656">
        <w:rPr>
          <w:lang w:val="en-US"/>
        </w:rPr>
        <w:t>, a file containing the collection of all company materials relating to its history and events, copies of annual reports, publications, press clippings, etc. Usually kept in categorical order as in a library.</w:t>
      </w:r>
    </w:p>
    <w:p w14:paraId="42D90B0E" w14:textId="77777777" w:rsidR="007A0058" w:rsidRPr="00CC5656" w:rsidRDefault="007A0058" w:rsidP="007A0058">
      <w:pPr>
        <w:spacing w:after="120" w:line="264" w:lineRule="auto"/>
        <w:jc w:val="both"/>
        <w:rPr>
          <w:lang w:val="en-US"/>
        </w:rPr>
      </w:pPr>
      <w:r w:rsidRPr="00CC5656">
        <w:rPr>
          <w:b/>
          <w:noProof/>
          <w:u w:val="single"/>
          <w:lang w:val="en-US"/>
        </w:rPr>
        <w:t>FILE 0</w:t>
      </w:r>
      <w:r w:rsidRPr="00CC5656">
        <w:rPr>
          <w:lang w:val="en-US"/>
        </w:rPr>
        <w:t>, see CIRCULAR FILE.</w:t>
      </w:r>
    </w:p>
    <w:p w14:paraId="1B89EFFB" w14:textId="77777777" w:rsidR="007A0058" w:rsidRPr="00CC5656" w:rsidRDefault="007A0058" w:rsidP="007A0058">
      <w:pPr>
        <w:spacing w:after="120" w:line="264" w:lineRule="auto"/>
        <w:jc w:val="both"/>
        <w:rPr>
          <w:lang w:val="en-US"/>
        </w:rPr>
      </w:pPr>
      <w:r w:rsidRPr="00CC5656">
        <w:rPr>
          <w:b/>
          <w:noProof/>
          <w:u w:val="single"/>
          <w:lang w:val="en-US"/>
        </w:rPr>
        <w:t>FILE POSTING</w:t>
      </w:r>
      <w:r w:rsidRPr="00CC5656">
        <w:rPr>
          <w:lang w:val="en-US"/>
        </w:rPr>
        <w:t>, see SLIP SYSTEM.</w:t>
      </w:r>
    </w:p>
    <w:p w14:paraId="15C82623" w14:textId="77777777" w:rsidR="007A0058" w:rsidRPr="00CC5656" w:rsidRDefault="007A0058" w:rsidP="007A0058">
      <w:pPr>
        <w:spacing w:after="120" w:line="264" w:lineRule="auto"/>
        <w:jc w:val="both"/>
        <w:rPr>
          <w:lang w:val="en-US"/>
        </w:rPr>
      </w:pPr>
      <w:r w:rsidRPr="00CC5656">
        <w:rPr>
          <w:b/>
          <w:noProof/>
          <w:u w:val="single"/>
          <w:lang w:val="en-US"/>
        </w:rPr>
        <w:t>FILING SYSTEM</w:t>
      </w:r>
      <w:r w:rsidRPr="00CC5656">
        <w:rPr>
          <w:lang w:val="en-US"/>
        </w:rPr>
        <w:t>, a system of arranging docu</w:t>
      </w:r>
      <w:r w:rsidRPr="00CC5656">
        <w:rPr>
          <w:lang w:val="en-US"/>
        </w:rPr>
        <w:softHyphen/>
        <w:t>ments, records, cards, data, etc., so that they are in an accessible and logical order. Such a system may arrange things in alphabetical, alphabetical by subject, numerical, chronological or geographi</w:t>
      </w:r>
      <w:r w:rsidRPr="00CC5656">
        <w:rPr>
          <w:lang w:val="en-US"/>
        </w:rPr>
        <w:softHyphen/>
        <w:t>cal order or a combination of these such as alphabetical by geographical location, etc.</w:t>
      </w:r>
    </w:p>
    <w:p w14:paraId="3A6BB7CD" w14:textId="77777777" w:rsidR="007A0058" w:rsidRPr="00CC5656" w:rsidRDefault="007A0058" w:rsidP="007A0058">
      <w:pPr>
        <w:spacing w:after="120" w:line="264" w:lineRule="auto"/>
        <w:jc w:val="both"/>
        <w:rPr>
          <w:lang w:val="en-US"/>
        </w:rPr>
      </w:pPr>
      <w:r w:rsidRPr="00CC5656">
        <w:rPr>
          <w:b/>
          <w:noProof/>
          <w:u w:val="single"/>
          <w:lang w:val="en-US"/>
        </w:rPr>
        <w:t>FILLED FROM THE TOP DOWN</w:t>
      </w:r>
      <w:r w:rsidRPr="00CC5656">
        <w:rPr>
          <w:lang w:val="en-US"/>
        </w:rPr>
        <w:t xml:space="preserve">, the org board is always </w:t>
      </w:r>
      <w:r w:rsidRPr="00CC5656">
        <w:rPr>
          <w:b/>
          <w:lang w:val="en-US"/>
        </w:rPr>
        <w:t xml:space="preserve">filled from the top down, </w:t>
      </w:r>
      <w:r w:rsidRPr="00CC5656">
        <w:rPr>
          <w:lang w:val="en-US"/>
        </w:rPr>
        <w:t xml:space="preserve">that is to say, the most senior post is always </w:t>
      </w:r>
      <w:r w:rsidRPr="00CC5656">
        <w:rPr>
          <w:b/>
          <w:lang w:val="en-US"/>
        </w:rPr>
        <w:t xml:space="preserve">filled </w:t>
      </w:r>
      <w:r w:rsidRPr="00CC5656">
        <w:rPr>
          <w:lang w:val="en-US"/>
        </w:rPr>
        <w:t>first. If there are only a few people, then they hold the most senior posts and also do the work of each of the posts below them on the org board. A lower post is not filled while leaving a higher post vacant. The higher post is filled and the lower post or posts held from above. As new people join the group, the lower posts can be turned over to them and filled. (BPL 4 Jul 69R V)</w:t>
      </w:r>
    </w:p>
    <w:p w14:paraId="5176F7F5" w14:textId="77777777" w:rsidR="007A0058" w:rsidRPr="00CC5656" w:rsidRDefault="007A0058" w:rsidP="007A0058">
      <w:pPr>
        <w:spacing w:after="120" w:line="264" w:lineRule="auto"/>
        <w:jc w:val="both"/>
        <w:rPr>
          <w:lang w:val="en-US"/>
        </w:rPr>
      </w:pPr>
      <w:r w:rsidRPr="00CC5656">
        <w:rPr>
          <w:b/>
          <w:noProof/>
          <w:u w:val="single"/>
          <w:lang w:val="en-US"/>
        </w:rPr>
        <w:t>FILTER SYSTEM</w:t>
      </w:r>
      <w:r w:rsidRPr="00CC5656">
        <w:rPr>
          <w:lang w:val="en-US"/>
        </w:rPr>
        <w:t>, a filter system exists on Flag to ensure that all orders into an org or area are fully coordinated. The personnel who act as filters in this system are the Assistant Flag Reps in Branch 12A of the Management Bu. It is their job to filter out any uncoordinated, unevaluated or unnecessary programs, projects, orders or advices going to their orgs in their continental areas. They ensure that everything travelling down the single command channel is in harmony and dovetails with org9s current Flag program and activities. (CBO 278RA)</w:t>
      </w:r>
    </w:p>
    <w:p w14:paraId="5C134C97" w14:textId="77777777" w:rsidR="007A0058" w:rsidRPr="00CC5656" w:rsidRDefault="007A0058" w:rsidP="007A0058">
      <w:pPr>
        <w:spacing w:after="120" w:line="264" w:lineRule="auto"/>
        <w:jc w:val="both"/>
        <w:rPr>
          <w:lang w:val="en-US"/>
        </w:rPr>
      </w:pPr>
      <w:r w:rsidRPr="00CC5656">
        <w:rPr>
          <w:b/>
          <w:noProof/>
          <w:u w:val="single"/>
          <w:lang w:val="en-US"/>
        </w:rPr>
        <w:t>FINAL ACCOUNTS</w:t>
      </w:r>
      <w:r w:rsidRPr="00CC5656">
        <w:rPr>
          <w:lang w:val="en-US"/>
        </w:rPr>
        <w:t xml:space="preserve">, the </w:t>
      </w:r>
      <w:r w:rsidRPr="00CC5656">
        <w:rPr>
          <w:b/>
          <w:lang w:val="en-US"/>
        </w:rPr>
        <w:t xml:space="preserve">final accounts </w:t>
      </w:r>
      <w:r w:rsidRPr="00CC5656">
        <w:rPr>
          <w:lang w:val="en-US"/>
        </w:rPr>
        <w:t>of an org are financial statements made out at the end of (usually) a year. There are two main statements: (1) income and expenditure account. (2) balance sheet. These accounts are used by governments as a basis on which to assess the org's liability to pay tax. (HCO PL 10 Oct 70 V)</w:t>
      </w:r>
    </w:p>
    <w:p w14:paraId="6B6E2DD8" w14:textId="77777777" w:rsidR="007A0058" w:rsidRPr="00CC5656" w:rsidRDefault="007A0058" w:rsidP="007A0058">
      <w:pPr>
        <w:spacing w:after="120" w:line="264" w:lineRule="auto"/>
        <w:jc w:val="both"/>
        <w:rPr>
          <w:lang w:val="en-US"/>
        </w:rPr>
      </w:pPr>
      <w:r w:rsidRPr="00CC5656">
        <w:rPr>
          <w:b/>
          <w:noProof/>
          <w:u w:val="single"/>
          <w:lang w:val="en-US"/>
        </w:rPr>
        <w:t>FINAL DEMAND</w:t>
      </w:r>
      <w:r w:rsidRPr="00CC5656">
        <w:rPr>
          <w:lang w:val="en-US"/>
        </w:rPr>
        <w:t>, see DEMAND, FINAL.</w:t>
      </w:r>
    </w:p>
    <w:p w14:paraId="7CE1B45F" w14:textId="77777777" w:rsidR="007A0058" w:rsidRPr="00CC5656" w:rsidRDefault="007A0058" w:rsidP="007A0058">
      <w:pPr>
        <w:spacing w:after="120" w:line="264" w:lineRule="auto"/>
        <w:jc w:val="both"/>
        <w:rPr>
          <w:lang w:val="en-US"/>
        </w:rPr>
      </w:pPr>
      <w:r w:rsidRPr="00CC5656">
        <w:rPr>
          <w:b/>
          <w:noProof/>
          <w:u w:val="single"/>
          <w:lang w:val="en-US"/>
        </w:rPr>
        <w:t>FINANCE</w:t>
      </w:r>
      <w:r w:rsidRPr="00CC5656">
        <w:rPr>
          <w:lang w:val="en-US"/>
        </w:rPr>
        <w:t>, 1. Finance Office. (FO 2685R) 2. is a matter of making it and thereafter being clever enough in managing it to get something for your money and stay prosperous as an organization. (BFO 44)</w:t>
      </w:r>
    </w:p>
    <w:p w14:paraId="79D198EB" w14:textId="77777777" w:rsidR="007A0058" w:rsidRPr="00CC5656" w:rsidRDefault="007A0058" w:rsidP="007A0058">
      <w:pPr>
        <w:spacing w:after="120" w:line="264" w:lineRule="auto"/>
        <w:jc w:val="both"/>
        <w:rPr>
          <w:lang w:val="en-US"/>
        </w:rPr>
      </w:pPr>
      <w:r w:rsidRPr="00CC5656">
        <w:rPr>
          <w:b/>
          <w:noProof/>
          <w:u w:val="single"/>
          <w:lang w:val="en-US"/>
        </w:rPr>
        <w:t>FINANCE</w:t>
      </w:r>
      <w:r w:rsidRPr="00CC5656">
        <w:rPr>
          <w:lang w:val="en-US"/>
        </w:rPr>
        <w:t>, that area of a business concerned with maintaining the inflow of money greater than the outflow and with the management of money.</w:t>
      </w:r>
    </w:p>
    <w:p w14:paraId="78E46BAD" w14:textId="77777777" w:rsidR="007A0058" w:rsidRPr="00CC5656" w:rsidRDefault="007A0058" w:rsidP="007A0058">
      <w:pPr>
        <w:spacing w:after="120" w:line="264" w:lineRule="auto"/>
        <w:jc w:val="both"/>
        <w:rPr>
          <w:lang w:val="en-US"/>
        </w:rPr>
      </w:pPr>
      <w:r w:rsidRPr="00CC5656">
        <w:rPr>
          <w:b/>
          <w:noProof/>
          <w:u w:val="single"/>
          <w:lang w:val="en-US"/>
        </w:rPr>
        <w:t>FINANCE AIDE</w:t>
      </w:r>
      <w:r w:rsidRPr="00CC5656">
        <w:rPr>
          <w:lang w:val="en-US"/>
        </w:rPr>
        <w:t>, Finance Aide (CS</w:t>
      </w:r>
      <w:r w:rsidRPr="00CC5656">
        <w:rPr>
          <w:lang w:val="en-US"/>
        </w:rPr>
        <w:noBreakHyphen/>
        <w:t xml:space="preserve">F) is located on the org board in Div VII. His area of responsibility is that of </w:t>
      </w:r>
      <w:r w:rsidRPr="00CC5656">
        <w:rPr>
          <w:b/>
          <w:lang w:val="en-US"/>
        </w:rPr>
        <w:t xml:space="preserve">Finance </w:t>
      </w:r>
      <w:r w:rsidRPr="00CC5656">
        <w:rPr>
          <w:lang w:val="en-US"/>
        </w:rPr>
        <w:t>Officers and FBOs. CS</w:t>
      </w:r>
      <w:r w:rsidRPr="00CC5656">
        <w:rPr>
          <w:lang w:val="en-US"/>
        </w:rPr>
        <w:noBreakHyphen/>
        <w:t>3 is located on the org board over Div 3. Her area of responsibility is that of Treasury Division 3s. (FDD 18 TREAS INT)</w:t>
      </w:r>
    </w:p>
    <w:p w14:paraId="6E03B2DF" w14:textId="77777777" w:rsidR="007A0058" w:rsidRPr="00CC5656" w:rsidRDefault="007A0058" w:rsidP="007A0058">
      <w:pPr>
        <w:spacing w:after="120" w:line="264" w:lineRule="auto"/>
        <w:jc w:val="both"/>
        <w:rPr>
          <w:lang w:val="en-US"/>
        </w:rPr>
      </w:pPr>
      <w:r w:rsidRPr="00CC5656">
        <w:rPr>
          <w:b/>
          <w:noProof/>
          <w:u w:val="single"/>
          <w:lang w:val="en-US"/>
        </w:rPr>
        <w:t>FINANCE BANKING OFFICER</w:t>
      </w:r>
      <w:r w:rsidRPr="00CC5656">
        <w:rPr>
          <w:lang w:val="en-US"/>
        </w:rPr>
        <w:t>, 1. the Fi</w:t>
      </w:r>
      <w:r w:rsidRPr="00CC5656">
        <w:rPr>
          <w:lang w:val="en-US"/>
        </w:rPr>
        <w:softHyphen/>
        <w:t xml:space="preserve">nance Office is an autonomous Office (similar to the Guardian's Office). It has representatives in every Bureaux and every Continental Liaison Office and every org, SO and Scn. It is located on the org board in the Office of LRH. Its representative is called the </w:t>
      </w:r>
      <w:r w:rsidRPr="00CC5656">
        <w:rPr>
          <w:b/>
          <w:lang w:val="en-US"/>
        </w:rPr>
        <w:t xml:space="preserve">Finance Banking Officer (FBO). </w:t>
      </w:r>
      <w:r w:rsidRPr="00CC5656">
        <w:rPr>
          <w:lang w:val="en-US"/>
        </w:rPr>
        <w:t xml:space="preserve">The </w:t>
      </w:r>
      <w:r w:rsidRPr="00CC5656">
        <w:rPr>
          <w:b/>
          <w:lang w:val="en-US"/>
        </w:rPr>
        <w:t xml:space="preserve">FBO </w:t>
      </w:r>
      <w:r w:rsidRPr="00CC5656">
        <w:rPr>
          <w:lang w:val="en-US"/>
        </w:rPr>
        <w:t xml:space="preserve">verifies and collects all income received by the org from the cashier or Income Dept, Div III, Treasury Division. This is done daily. The FBO immediately banks this money in a </w:t>
      </w:r>
      <w:r w:rsidRPr="00CC5656">
        <w:rPr>
          <w:b/>
          <w:lang w:val="en-US"/>
        </w:rPr>
        <w:t xml:space="preserve">Finance Office </w:t>
      </w:r>
      <w:r w:rsidRPr="00CC5656">
        <w:rPr>
          <w:lang w:val="en-US"/>
        </w:rPr>
        <w:t xml:space="preserve">account or in his safe, making express and useful records of this action. When the org or activity has undertaken its financial planning (FP), the FBO on his own discretion then transfers to that org's Main Account the needed funds. This is the allocation. The solvency of the orgs and areas is the responsibility of the FBO. The FBO statistics consist of cash paid in to management central reserves and the allocation </w:t>
      </w:r>
      <w:r w:rsidRPr="00CC5656">
        <w:rPr>
          <w:lang w:val="en-US"/>
        </w:rPr>
        <w:noBreakHyphen/>
        <w:t xml:space="preserve">production ratio of each org and of the area. (HCO PL 29 Jan 71) [BPL 10 Nov 73R reintroduces the term Flag Banking Officer instead of Finance Banking Officer.] 2. an org with an FBO makes more money and has a better paid staff and makes it more worthwhile for Flag to manage it than any org ever would without an FBO. The purposes of the FRO are (1) to make the org make more money. (2) to give the org a well paid staff. (3) to make it very worthwhile for Flag to manage and help it. An FBO must know how to make money. An FBO must know how an org makes money and keeps its reputation with excellent delivery. An FBO must know the policy expertise used in making money (HCO PL 23 Sept 71) 3. it is a duty of the FBO to safeguard incoming monies and to ensure that all income is properly and legibly invoiced by the org and that the exact same amount is collected and receipted and </w:t>
      </w:r>
      <w:r w:rsidRPr="00CC5656">
        <w:rPr>
          <w:b/>
          <w:lang w:val="en-US"/>
        </w:rPr>
        <w:t xml:space="preserve">banked </w:t>
      </w:r>
      <w:r w:rsidRPr="00CC5656">
        <w:rPr>
          <w:lang w:val="en-US"/>
        </w:rPr>
        <w:t>by himself each day. (BPL 17 Feb 71</w:t>
      </w:r>
      <w:r w:rsidRPr="00CC5656">
        <w:rPr>
          <w:lang w:val="en-US"/>
        </w:rPr>
        <w:noBreakHyphen/>
        <w:t xml:space="preserve">1R) </w:t>
      </w:r>
      <w:r w:rsidRPr="00CC5656">
        <w:rPr>
          <w:i/>
          <w:lang w:val="en-US"/>
        </w:rPr>
        <w:t xml:space="preserve">Abbr. </w:t>
      </w:r>
      <w:r w:rsidRPr="00CC5656">
        <w:rPr>
          <w:lang w:val="en-US"/>
        </w:rPr>
        <w:t>FBO.</w:t>
      </w:r>
    </w:p>
    <w:p w14:paraId="1EF20BED" w14:textId="77777777" w:rsidR="007A0058" w:rsidRPr="00CC5656" w:rsidRDefault="007A0058" w:rsidP="007A0058">
      <w:pPr>
        <w:spacing w:after="120" w:line="264" w:lineRule="auto"/>
        <w:jc w:val="both"/>
        <w:rPr>
          <w:lang w:val="en-US"/>
        </w:rPr>
      </w:pPr>
      <w:r w:rsidRPr="00CC5656">
        <w:rPr>
          <w:b/>
          <w:noProof/>
          <w:u w:val="single"/>
          <w:lang w:val="en-US"/>
        </w:rPr>
        <w:t>FINANCE BUREAU</w:t>
      </w:r>
      <w:r w:rsidRPr="00CC5656">
        <w:rPr>
          <w:b/>
          <w:lang w:val="en-US"/>
        </w:rPr>
        <w:t xml:space="preserve">, </w:t>
      </w:r>
      <w:r w:rsidRPr="00CC5656">
        <w:rPr>
          <w:lang w:val="en-US"/>
        </w:rPr>
        <w:t xml:space="preserve">the </w:t>
      </w:r>
      <w:r w:rsidRPr="00CC5656">
        <w:rPr>
          <w:b/>
          <w:lang w:val="en-US"/>
        </w:rPr>
        <w:t xml:space="preserve">Finance Bureau </w:t>
      </w:r>
      <w:r w:rsidRPr="00CC5656">
        <w:rPr>
          <w:lang w:val="en-US"/>
        </w:rPr>
        <w:t>in</w:t>
      </w:r>
      <w:r w:rsidRPr="00CC5656">
        <w:rPr>
          <w:lang w:val="en-US"/>
        </w:rPr>
        <w:softHyphen/>
        <w:t xml:space="preserve">spects, corrects, summates and maintains viability by </w:t>
      </w:r>
      <w:r w:rsidRPr="00CC5656">
        <w:rPr>
          <w:b/>
          <w:lang w:val="en-US"/>
        </w:rPr>
        <w:t xml:space="preserve">Finance </w:t>
      </w:r>
      <w:r w:rsidRPr="00CC5656">
        <w:rPr>
          <w:lang w:val="en-US"/>
        </w:rPr>
        <w:t xml:space="preserve">actions. It also traces and polices through all of its points the entrance of </w:t>
      </w:r>
      <w:r w:rsidRPr="00CC5656">
        <w:rPr>
          <w:b/>
          <w:lang w:val="en-US"/>
        </w:rPr>
        <w:t xml:space="preserve">finance </w:t>
      </w:r>
      <w:r w:rsidRPr="00CC5656">
        <w:rPr>
          <w:lang w:val="en-US"/>
        </w:rPr>
        <w:t>into, through and out of every org. (CBO 7)</w:t>
      </w:r>
    </w:p>
    <w:p w14:paraId="46C040C3" w14:textId="77777777" w:rsidR="007A0058" w:rsidRPr="00CC5656" w:rsidRDefault="007A0058" w:rsidP="007A0058">
      <w:pPr>
        <w:spacing w:after="120" w:line="264" w:lineRule="auto"/>
        <w:jc w:val="both"/>
        <w:rPr>
          <w:lang w:val="en-US"/>
        </w:rPr>
      </w:pPr>
      <w:r w:rsidRPr="00CC5656">
        <w:rPr>
          <w:b/>
          <w:noProof/>
          <w:u w:val="single"/>
          <w:lang w:val="en-US"/>
        </w:rPr>
        <w:t>FINANCE COLLECTION OFFICER</w:t>
      </w:r>
      <w:r w:rsidRPr="00CC5656">
        <w:rPr>
          <w:b/>
          <w:lang w:val="en-US"/>
        </w:rPr>
        <w:t xml:space="preserve">, </w:t>
      </w:r>
      <w:r w:rsidRPr="00CC5656">
        <w:rPr>
          <w:lang w:val="en-US"/>
        </w:rPr>
        <w:t xml:space="preserve">the post of </w:t>
      </w:r>
      <w:r w:rsidRPr="00CC5656">
        <w:rPr>
          <w:b/>
          <w:lang w:val="en-US"/>
        </w:rPr>
        <w:t xml:space="preserve">Finance Collection Officer </w:t>
      </w:r>
      <w:r w:rsidRPr="00CC5656">
        <w:rPr>
          <w:lang w:val="en-US"/>
        </w:rPr>
        <w:t xml:space="preserve">is established in the Finance Office at Flag, in the FAO. The post is immediately junior to and answerable to the Flag FBO. The purpose and basic action of this post is increase of income to reserves by reason of effective </w:t>
      </w:r>
      <w:r w:rsidRPr="00CC5656">
        <w:rPr>
          <w:b/>
          <w:lang w:val="en-US"/>
        </w:rPr>
        <w:t xml:space="preserve">collection </w:t>
      </w:r>
      <w:r w:rsidRPr="00CC5656">
        <w:rPr>
          <w:lang w:val="en-US"/>
        </w:rPr>
        <w:t>activity. Its statistic is total income to central management. (FO 2872)</w:t>
      </w:r>
    </w:p>
    <w:p w14:paraId="5881657C" w14:textId="77777777" w:rsidR="007A0058" w:rsidRPr="00CC5656" w:rsidRDefault="007A0058" w:rsidP="007A0058">
      <w:pPr>
        <w:spacing w:after="120" w:line="264" w:lineRule="auto"/>
        <w:jc w:val="both"/>
        <w:rPr>
          <w:lang w:val="en-US"/>
        </w:rPr>
      </w:pPr>
      <w:r w:rsidRPr="00CC5656">
        <w:rPr>
          <w:b/>
          <w:noProof/>
          <w:u w:val="single"/>
          <w:lang w:val="en-US"/>
        </w:rPr>
        <w:t>FINANCE COURSE</w:t>
      </w:r>
      <w:r w:rsidRPr="00CC5656">
        <w:rPr>
          <w:b/>
          <w:lang w:val="en-US"/>
        </w:rPr>
        <w:t xml:space="preserve">, </w:t>
      </w:r>
      <w:r w:rsidRPr="00CC5656">
        <w:rPr>
          <w:lang w:val="en-US"/>
        </w:rPr>
        <w:t>this course has been de</w:t>
      </w:r>
      <w:r w:rsidRPr="00CC5656">
        <w:rPr>
          <w:lang w:val="en-US"/>
        </w:rPr>
        <w:softHyphen/>
        <w:t xml:space="preserve">vised to enable all Sea Org members to become more familiar with </w:t>
      </w:r>
      <w:r w:rsidRPr="00CC5656">
        <w:rPr>
          <w:b/>
          <w:lang w:val="en-US"/>
        </w:rPr>
        <w:t xml:space="preserve">finance </w:t>
      </w:r>
      <w:r w:rsidRPr="00CC5656">
        <w:rPr>
          <w:lang w:val="en-US"/>
        </w:rPr>
        <w:t>policy, and to know and apply the subject called "accounts." (FO 2060)</w:t>
      </w:r>
    </w:p>
    <w:p w14:paraId="771F2E6B" w14:textId="77777777" w:rsidR="007A0058" w:rsidRPr="00CC5656" w:rsidRDefault="007A0058" w:rsidP="007A0058">
      <w:pPr>
        <w:spacing w:after="120" w:line="264" w:lineRule="auto"/>
        <w:jc w:val="both"/>
        <w:rPr>
          <w:sz w:val="22"/>
          <w:lang w:val="en-US"/>
        </w:rPr>
      </w:pPr>
      <w:r w:rsidRPr="00CC5656">
        <w:rPr>
          <w:b/>
          <w:noProof/>
          <w:u w:val="single"/>
          <w:lang w:val="en-US"/>
        </w:rPr>
        <w:t>FINANCE DIRECTIVES</w:t>
      </w:r>
      <w:r w:rsidRPr="00CC5656">
        <w:rPr>
          <w:b/>
          <w:lang w:val="en-US"/>
        </w:rPr>
        <w:t xml:space="preserve">, </w:t>
      </w:r>
      <w:r w:rsidRPr="00CC5656">
        <w:rPr>
          <w:lang w:val="en-US"/>
        </w:rPr>
        <w:t xml:space="preserve">1. are issued at Flag by Flag </w:t>
      </w:r>
      <w:r w:rsidRPr="00CC5656">
        <w:rPr>
          <w:b/>
          <w:lang w:val="en-US"/>
        </w:rPr>
        <w:t xml:space="preserve">Finance </w:t>
      </w:r>
      <w:r w:rsidRPr="00CC5656">
        <w:rPr>
          <w:lang w:val="en-US"/>
        </w:rPr>
        <w:t>Office, usually by CS</w:t>
      </w:r>
      <w:r w:rsidRPr="00CC5656">
        <w:rPr>
          <w:lang w:val="en-US"/>
        </w:rPr>
        <w:noBreakHyphen/>
        <w:t>3 or by authority of CS</w:t>
      </w:r>
      <w:r w:rsidRPr="00CC5656">
        <w:rPr>
          <w:lang w:val="en-US"/>
        </w:rPr>
        <w:noBreakHyphen/>
        <w:t xml:space="preserve">3. They contain programs, orders, directions and projects. Where they contain policies they are approved prior to issue by LRH. They are issued in consecutive number series to all </w:t>
      </w:r>
      <w:r w:rsidRPr="00CC5656">
        <w:rPr>
          <w:b/>
          <w:lang w:val="en-US"/>
        </w:rPr>
        <w:t xml:space="preserve">Finance </w:t>
      </w:r>
      <w:r w:rsidRPr="00CC5656">
        <w:rPr>
          <w:lang w:val="en-US"/>
        </w:rPr>
        <w:t xml:space="preserve">Office staffs and FBOs and are master filed by them. They are issued blue ink on red or pink paper (same color flash as Gdn Financial Order, HCO PL 18 November, 1968, </w:t>
      </w:r>
      <w:r w:rsidRPr="00CC5656">
        <w:rPr>
          <w:i/>
          <w:lang w:val="en-US"/>
        </w:rPr>
        <w:t xml:space="preserve">Guardians Orders). </w:t>
      </w:r>
      <w:r w:rsidRPr="00CC5656">
        <w:rPr>
          <w:lang w:val="en-US"/>
        </w:rPr>
        <w:t xml:space="preserve">They have no other distribution unless designated to Flag Aides for info. Any </w:t>
      </w:r>
      <w:r w:rsidRPr="00CC5656">
        <w:rPr>
          <w:b/>
          <w:lang w:val="en-US"/>
        </w:rPr>
        <w:t xml:space="preserve">Finance Directive </w:t>
      </w:r>
      <w:r w:rsidRPr="00CC5656">
        <w:rPr>
          <w:lang w:val="en-US"/>
        </w:rPr>
        <w:t>issued locally by FBOs is only after specific approval of CS</w:t>
      </w:r>
      <w:r w:rsidRPr="00CC5656">
        <w:rPr>
          <w:lang w:val="en-US"/>
        </w:rPr>
        <w:noBreakHyphen/>
        <w:t>3 and is subject to cancella</w:t>
      </w:r>
      <w:r w:rsidRPr="00CC5656">
        <w:rPr>
          <w:lang w:val="en-US"/>
        </w:rPr>
        <w:softHyphen/>
        <w:t>tion or alteration by CS</w:t>
      </w:r>
      <w:r w:rsidRPr="00CC5656">
        <w:rPr>
          <w:lang w:val="en-US"/>
        </w:rPr>
        <w:noBreakHyphen/>
        <w:t xml:space="preserve">3. </w:t>
      </w:r>
      <w:r w:rsidRPr="00CC5656">
        <w:rPr>
          <w:b/>
          <w:lang w:val="en-US"/>
        </w:rPr>
        <w:t xml:space="preserve">Finance Directives </w:t>
      </w:r>
      <w:r w:rsidRPr="00CC5656">
        <w:rPr>
          <w:lang w:val="en-US"/>
        </w:rPr>
        <w:t xml:space="preserve">have continuous validity and do not retire unless specifically cancelled. Flag </w:t>
      </w:r>
      <w:r w:rsidRPr="00CC5656">
        <w:rPr>
          <w:b/>
          <w:lang w:val="en-US"/>
        </w:rPr>
        <w:t xml:space="preserve">Finance </w:t>
      </w:r>
      <w:r w:rsidRPr="00CC5656">
        <w:rPr>
          <w:lang w:val="en-US"/>
        </w:rPr>
        <w:t>Office is lo</w:t>
      </w:r>
      <w:r w:rsidRPr="00CC5656">
        <w:rPr>
          <w:lang w:val="en-US"/>
        </w:rPr>
        <w:softHyphen/>
        <w:t xml:space="preserve">cated in Dept 19 of Bureau 7. It is separate and distinct from Treasury Bureau 3. </w:t>
      </w:r>
      <w:r w:rsidRPr="00CC5656">
        <w:rPr>
          <w:b/>
          <w:lang w:val="en-US"/>
        </w:rPr>
        <w:t>Finance Direc</w:t>
      </w:r>
      <w:r w:rsidRPr="00CC5656">
        <w:rPr>
          <w:b/>
          <w:lang w:val="en-US"/>
        </w:rPr>
        <w:softHyphen/>
        <w:t xml:space="preserve">tives </w:t>
      </w:r>
      <w:r w:rsidRPr="00CC5656">
        <w:rPr>
          <w:lang w:val="en-US"/>
        </w:rPr>
        <w:t xml:space="preserve">do not directly apply to Treasury Divisions unless otherwise stated on the Directive. (HCO PL 24 Dec 70) [The above HCO PL was cancelled by HCO PL 16 Mar 72 III.] </w:t>
      </w:r>
      <w:r w:rsidRPr="00CC5656">
        <w:rPr>
          <w:b/>
          <w:lang w:val="en-US"/>
        </w:rPr>
        <w:t xml:space="preserve">2. no Finance </w:t>
      </w:r>
      <w:r w:rsidRPr="00CC5656">
        <w:rPr>
          <w:lang w:val="en-US"/>
        </w:rPr>
        <w:t xml:space="preserve">Officer personnel may issue any order, </w:t>
      </w:r>
      <w:r w:rsidRPr="00CC5656">
        <w:rPr>
          <w:b/>
          <w:lang w:val="en-US"/>
        </w:rPr>
        <w:t xml:space="preserve">Finance Directive </w:t>
      </w:r>
      <w:r w:rsidRPr="00CC5656">
        <w:rPr>
          <w:lang w:val="en-US"/>
        </w:rPr>
        <w:t xml:space="preserve">or advice which in any way establishes policy, alters policy or cancels policy as only a policy letter properly authorized and issued on lines may do such. All such orders and all </w:t>
      </w:r>
      <w:r w:rsidRPr="00CC5656">
        <w:rPr>
          <w:b/>
          <w:lang w:val="en-US"/>
        </w:rPr>
        <w:t xml:space="preserve">Finance Directives </w:t>
      </w:r>
      <w:r w:rsidRPr="00CC5656">
        <w:rPr>
          <w:lang w:val="en-US"/>
        </w:rPr>
        <w:t xml:space="preserve">are now cancelled. Only properly issued policy letters are to be followed in </w:t>
      </w:r>
      <w:r w:rsidRPr="00CC5656">
        <w:rPr>
          <w:b/>
          <w:lang w:val="en-US"/>
        </w:rPr>
        <w:t xml:space="preserve">finance </w:t>
      </w:r>
      <w:r w:rsidRPr="00CC5656">
        <w:rPr>
          <w:lang w:val="en-US"/>
        </w:rPr>
        <w:t xml:space="preserve">matters and any order, </w:t>
      </w:r>
      <w:r w:rsidRPr="00CC5656">
        <w:rPr>
          <w:b/>
          <w:lang w:val="en-US"/>
        </w:rPr>
        <w:t xml:space="preserve">Finance Directive </w:t>
      </w:r>
      <w:r w:rsidRPr="00CC5656">
        <w:rPr>
          <w:lang w:val="en-US"/>
        </w:rPr>
        <w:t>or advice given must only re</w:t>
      </w:r>
      <w:r w:rsidRPr="00CC5656">
        <w:rPr>
          <w:lang w:val="en-US"/>
        </w:rPr>
        <w:noBreakHyphen/>
        <w:t xml:space="preserve">enforce existing policy. </w:t>
      </w:r>
      <w:r w:rsidRPr="00CC5656">
        <w:rPr>
          <w:sz w:val="22"/>
          <w:lang w:val="en-US"/>
        </w:rPr>
        <w:t>(HCO PL 16 Mar 72 III)</w:t>
      </w:r>
    </w:p>
    <w:p w14:paraId="0244C00D" w14:textId="77777777" w:rsidR="007A0058" w:rsidRPr="00CC5656" w:rsidRDefault="007A0058" w:rsidP="007A0058">
      <w:pPr>
        <w:spacing w:after="120" w:line="264" w:lineRule="auto"/>
        <w:jc w:val="both"/>
        <w:rPr>
          <w:lang w:val="en-US"/>
        </w:rPr>
      </w:pPr>
      <w:r w:rsidRPr="00CC5656">
        <w:rPr>
          <w:b/>
          <w:noProof/>
          <w:u w:val="single"/>
          <w:lang w:val="en-US"/>
        </w:rPr>
        <w:t>FINANCE FLAG</w:t>
      </w:r>
      <w:r w:rsidRPr="00CC5656">
        <w:rPr>
          <w:b/>
          <w:lang w:val="en-US"/>
        </w:rPr>
        <w:t xml:space="preserve">, Finance Flag </w:t>
      </w:r>
      <w:r w:rsidRPr="00CC5656">
        <w:rPr>
          <w:lang w:val="en-US"/>
        </w:rPr>
        <w:t xml:space="preserve">is established in Division 3, Department 8. It is responsible for all legal </w:t>
      </w:r>
      <w:r w:rsidRPr="00CC5656">
        <w:rPr>
          <w:b/>
          <w:lang w:val="en-US"/>
        </w:rPr>
        <w:t xml:space="preserve">financial </w:t>
      </w:r>
      <w:r w:rsidRPr="00CC5656">
        <w:rPr>
          <w:lang w:val="en-US"/>
        </w:rPr>
        <w:t xml:space="preserve">matters. It will keep records of all legal </w:t>
      </w:r>
      <w:r w:rsidRPr="00CC5656">
        <w:rPr>
          <w:b/>
          <w:lang w:val="en-US"/>
        </w:rPr>
        <w:t xml:space="preserve">financial </w:t>
      </w:r>
      <w:r w:rsidRPr="00CC5656">
        <w:rPr>
          <w:lang w:val="en-US"/>
        </w:rPr>
        <w:t>matters pertaining to the Sea Org. It is also responsible for any balance sheets, etc., required or any corporation reports. (FO 640)</w:t>
      </w:r>
    </w:p>
    <w:p w14:paraId="22886BE5" w14:textId="77777777" w:rsidR="007A0058" w:rsidRPr="00CC5656" w:rsidRDefault="007A0058" w:rsidP="007A0058">
      <w:pPr>
        <w:spacing w:after="120" w:line="264" w:lineRule="auto"/>
        <w:jc w:val="both"/>
        <w:rPr>
          <w:lang w:val="en-US"/>
        </w:rPr>
      </w:pPr>
      <w:r w:rsidRPr="00CC5656">
        <w:rPr>
          <w:b/>
          <w:noProof/>
          <w:u w:val="single"/>
          <w:lang w:val="en-US"/>
        </w:rPr>
        <w:t>FINANCE OFFICE</w:t>
      </w:r>
      <w:r w:rsidRPr="00CC5656">
        <w:rPr>
          <w:b/>
          <w:lang w:val="en-US"/>
        </w:rPr>
        <w:t xml:space="preserve">, </w:t>
      </w:r>
      <w:r w:rsidRPr="00CC5656">
        <w:rPr>
          <w:lang w:val="en-US"/>
        </w:rPr>
        <w:t xml:space="preserve">the </w:t>
      </w:r>
      <w:r w:rsidRPr="00CC5656">
        <w:rPr>
          <w:b/>
          <w:lang w:val="en-US"/>
        </w:rPr>
        <w:t xml:space="preserve">Finance </w:t>
      </w:r>
      <w:r w:rsidRPr="00CC5656">
        <w:rPr>
          <w:lang w:val="en-US"/>
        </w:rPr>
        <w:t xml:space="preserve">Network of FBOs and </w:t>
      </w:r>
      <w:r w:rsidRPr="00CC5656">
        <w:rPr>
          <w:b/>
          <w:lang w:val="en-US"/>
        </w:rPr>
        <w:t xml:space="preserve">Finance Offices </w:t>
      </w:r>
      <w:r w:rsidRPr="00CC5656">
        <w:rPr>
          <w:lang w:val="en-US"/>
        </w:rPr>
        <w:t xml:space="preserve">operates as a single network in the Flag Bureau Org and in coordination with the other networks established in the Flag Management Bu. (In addition to the GO Network of AGFs). The FBO network is autonomous. By this is meant that it is not subject to local authorities and receives its orders from senior network personnel at Flag. Its actions are </w:t>
      </w:r>
      <w:r w:rsidRPr="00CC5656">
        <w:rPr>
          <w:b/>
          <w:lang w:val="en-US"/>
        </w:rPr>
        <w:t xml:space="preserve">financial </w:t>
      </w:r>
      <w:r w:rsidRPr="00CC5656">
        <w:rPr>
          <w:lang w:val="en-US"/>
        </w:rPr>
        <w:t xml:space="preserve">management and the solvency, viability and return to SO reserves from orgs and areas. Finance is not the Treasury Bu III network but forms liaison with it to forward the actions of both </w:t>
      </w:r>
      <w:r w:rsidRPr="00CC5656">
        <w:rPr>
          <w:b/>
          <w:lang w:val="en-US"/>
        </w:rPr>
        <w:t xml:space="preserve">Finance </w:t>
      </w:r>
      <w:r w:rsidRPr="00CC5656">
        <w:rPr>
          <w:lang w:val="en-US"/>
        </w:rPr>
        <w:t xml:space="preserve">and Treasury at org level and the orders and actions of </w:t>
      </w:r>
      <w:r w:rsidRPr="00CC5656">
        <w:rPr>
          <w:b/>
          <w:lang w:val="en-US"/>
        </w:rPr>
        <w:t xml:space="preserve">Finance </w:t>
      </w:r>
      <w:r w:rsidRPr="00CC5656">
        <w:rPr>
          <w:lang w:val="en-US"/>
        </w:rPr>
        <w:t xml:space="preserve">are binding on Div 3s and Bureau IIIs where needful. The org board location of the </w:t>
      </w:r>
      <w:r w:rsidRPr="00CC5656">
        <w:rPr>
          <w:b/>
          <w:lang w:val="en-US"/>
        </w:rPr>
        <w:t xml:space="preserve">Finance Office </w:t>
      </w:r>
      <w:r w:rsidRPr="00CC5656">
        <w:rPr>
          <w:lang w:val="en-US"/>
        </w:rPr>
        <w:t xml:space="preserve">for posting purposes is in Div 7, Dept 19 of orgs, FOLOs and at Flag. The direct management office of the FBO Network (FBO Int Branch at Flag) is located in Bureau 4, Branch 11B of the Flag Bureau Org. (FO 2685R) 2. an autonomous </w:t>
      </w:r>
      <w:r w:rsidRPr="00CC5656">
        <w:rPr>
          <w:b/>
          <w:lang w:val="en-US"/>
        </w:rPr>
        <w:t xml:space="preserve">office </w:t>
      </w:r>
      <w:r w:rsidRPr="00CC5656">
        <w:rPr>
          <w:lang w:val="en-US"/>
        </w:rPr>
        <w:t xml:space="preserve">(similar to the Guardian's Office). It has representatives in every bureaux and every Continental Liaison Office and every org, SO and Sen. It is located on the org board in the Office of LRH. Its authority stems from the corporate authority of the company and exists at company direct * or level of the corporation. Ist representative is called the </w:t>
      </w:r>
      <w:r w:rsidRPr="00CC5656">
        <w:rPr>
          <w:b/>
          <w:lang w:val="en-US"/>
        </w:rPr>
        <w:t xml:space="preserve">Finance </w:t>
      </w:r>
      <w:r w:rsidRPr="00CC5656">
        <w:rPr>
          <w:lang w:val="en-US"/>
        </w:rPr>
        <w:t xml:space="preserve">Banking </w:t>
      </w:r>
      <w:r w:rsidRPr="00CC5656">
        <w:rPr>
          <w:b/>
          <w:lang w:val="en-US"/>
        </w:rPr>
        <w:t xml:space="preserve">Officer. </w:t>
      </w:r>
      <w:r w:rsidRPr="00CC5656">
        <w:rPr>
          <w:lang w:val="en-US"/>
        </w:rPr>
        <w:t xml:space="preserve">(HCO PL 29 Jan 71) 3. an autonomous network situated in Bureau 7, Branch 19 at Flag and in FOLOs, and in Dept 19 in orgs. (CBO 357) </w:t>
      </w:r>
      <w:r w:rsidRPr="00CC5656">
        <w:rPr>
          <w:i/>
          <w:lang w:val="en-US"/>
        </w:rPr>
        <w:t xml:space="preserve">Abbr. </w:t>
      </w:r>
      <w:r w:rsidRPr="00CC5656">
        <w:rPr>
          <w:lang w:val="en-US"/>
        </w:rPr>
        <w:t>FO.</w:t>
      </w:r>
    </w:p>
    <w:p w14:paraId="669FFA5F" w14:textId="77777777" w:rsidR="007A0058" w:rsidRPr="00CC5656" w:rsidRDefault="007A0058" w:rsidP="007A0058">
      <w:pPr>
        <w:spacing w:after="120" w:line="264" w:lineRule="auto"/>
        <w:jc w:val="both"/>
        <w:rPr>
          <w:lang w:val="en-US"/>
        </w:rPr>
      </w:pPr>
      <w:r w:rsidRPr="00CC5656">
        <w:rPr>
          <w:b/>
          <w:noProof/>
          <w:u w:val="single"/>
          <w:lang w:val="en-US"/>
        </w:rPr>
        <w:t>FINANCE OFFICE NO. 1 ACCOUNT</w:t>
      </w:r>
      <w:r w:rsidRPr="00CC5656">
        <w:rPr>
          <w:b/>
          <w:lang w:val="en-US"/>
        </w:rPr>
        <w:t xml:space="preserve">, </w:t>
      </w:r>
      <w:r w:rsidRPr="00CC5656">
        <w:rPr>
          <w:lang w:val="en-US"/>
        </w:rPr>
        <w:t xml:space="preserve">1. all income is banked into the FO No. 1 Account and all counter checks and bounced checks are handled by this account. A bounced check float is kept in the </w:t>
      </w:r>
      <w:r w:rsidRPr="00CC5656">
        <w:rPr>
          <w:b/>
          <w:lang w:val="en-US"/>
        </w:rPr>
        <w:t xml:space="preserve">FO No. 1 Account </w:t>
      </w:r>
      <w:r w:rsidRPr="00CC5656">
        <w:rPr>
          <w:lang w:val="en-US"/>
        </w:rPr>
        <w:t xml:space="preserve">as a cushion against bounced checks. The following amounts are transferred from the </w:t>
      </w:r>
      <w:r w:rsidRPr="00CC5656">
        <w:rPr>
          <w:b/>
          <w:lang w:val="en-US"/>
        </w:rPr>
        <w:t xml:space="preserve">FO No. 1 Account </w:t>
      </w:r>
      <w:r w:rsidRPr="00CC5656">
        <w:rPr>
          <w:lang w:val="en-US"/>
        </w:rPr>
        <w:t xml:space="preserve">each week: (1) 5% of the CGI to Main Account for payment to WW by Division 3. (2) 5% of the CGI to (org name) local GO Account. (3) 10% of the CGI to the GO Reserve Account (defense). (4) any support to other orgs such as FOLO or Estates. (5) the payment of the overdue management bills. (6) any set asides for refunds or repayments to GO Reserve Account (defense). (7) the balance which is the org allocation sum goes to the Main Account. (8) the FBO transfers the FSM commission amount over to the Main Account. (9) the FBO transfers the HCO Book Account income to the HCO Book Account. (BPL 6 Jul 75 III) 2. the FBO never spends any money out of his </w:t>
      </w:r>
      <w:r w:rsidRPr="00CC5656">
        <w:rPr>
          <w:b/>
          <w:lang w:val="en-US"/>
        </w:rPr>
        <w:t xml:space="preserve">No. 1 Account. </w:t>
      </w:r>
      <w:r w:rsidRPr="00CC5656">
        <w:rPr>
          <w:lang w:val="en-US"/>
        </w:rPr>
        <w:t>Money goes into it and is transferred out of it. Only transfer checks are drawn on it (to management reserves or to Org Main Account). (BPL 17 Feb 71R)</w:t>
      </w:r>
    </w:p>
    <w:p w14:paraId="2254F89D" w14:textId="77777777" w:rsidR="007A0058" w:rsidRPr="00CC5656" w:rsidRDefault="007A0058" w:rsidP="007A0058">
      <w:pPr>
        <w:spacing w:after="120" w:line="264" w:lineRule="auto"/>
        <w:jc w:val="both"/>
        <w:rPr>
          <w:lang w:val="en-US"/>
        </w:rPr>
      </w:pPr>
      <w:r w:rsidRPr="00CC5656">
        <w:rPr>
          <w:b/>
          <w:noProof/>
          <w:u w:val="single"/>
          <w:lang w:val="en-US"/>
        </w:rPr>
        <w:t>FINANCE OFFICE NO. 2 ACCOUNT</w:t>
      </w:r>
      <w:r w:rsidRPr="00CC5656">
        <w:rPr>
          <w:lang w:val="en-US"/>
        </w:rPr>
        <w:t>, 1. pays for international management expenses in</w:t>
      </w:r>
      <w:r w:rsidRPr="00CC5656">
        <w:rPr>
          <w:lang w:val="en-US"/>
        </w:rPr>
        <w:softHyphen/>
        <w:t>curred locally and is then reimbursed by interna</w:t>
      </w:r>
      <w:r w:rsidRPr="00CC5656">
        <w:rPr>
          <w:lang w:val="en-US"/>
        </w:rPr>
        <w:softHyphen/>
        <w:t>tional management. (BPL 6 Jul 75 111) 2. the FBO has a second bank account</w:t>
      </w:r>
      <w:r w:rsidRPr="00CC5656">
        <w:rPr>
          <w:lang w:val="en-US"/>
        </w:rPr>
        <w:noBreakHyphen/>
        <w:t>FO (company) No. 2 Account to which he transfers money for interna</w:t>
      </w:r>
      <w:r w:rsidRPr="00CC5656">
        <w:rPr>
          <w:lang w:val="en-US"/>
        </w:rPr>
        <w:softHyphen/>
        <w:t>tional management expenses. He transfers money from the first FO (company) No. 1 Account to management (not org) reserves. (BPL 17 Feb 71R)</w:t>
      </w:r>
    </w:p>
    <w:p w14:paraId="30D25A4E" w14:textId="77777777" w:rsidR="007A0058" w:rsidRPr="00CC5656" w:rsidRDefault="007A0058" w:rsidP="007A0058">
      <w:pPr>
        <w:spacing w:after="120" w:line="264" w:lineRule="auto"/>
        <w:jc w:val="both"/>
        <w:rPr>
          <w:lang w:val="en-US"/>
        </w:rPr>
      </w:pPr>
      <w:r w:rsidRPr="00CC5656">
        <w:rPr>
          <w:b/>
          <w:noProof/>
          <w:u w:val="single"/>
          <w:lang w:val="en-US"/>
        </w:rPr>
        <w:t>FINANCIAL ACCOUNTING</w:t>
      </w:r>
      <w:r w:rsidRPr="00CC5656">
        <w:rPr>
          <w:lang w:val="en-US"/>
        </w:rPr>
        <w:t>, the accounting for income, expenses, assets and liabilities of an organization resulting in profit and loss statements and a summary of investments made over a given period for use by management and in reports made to stockholders.</w:t>
      </w:r>
    </w:p>
    <w:p w14:paraId="10DF2FD1" w14:textId="77777777" w:rsidR="007A0058" w:rsidRPr="00CC5656" w:rsidRDefault="007A0058" w:rsidP="007A0058">
      <w:pPr>
        <w:spacing w:after="120" w:line="264" w:lineRule="auto"/>
        <w:jc w:val="both"/>
        <w:rPr>
          <w:i/>
          <w:lang w:val="en-US"/>
        </w:rPr>
      </w:pPr>
      <w:r w:rsidRPr="00CC5656">
        <w:rPr>
          <w:b/>
          <w:noProof/>
          <w:u w:val="single"/>
          <w:lang w:val="en-US"/>
        </w:rPr>
        <w:t>FINANCIAL MANAGEMENT</w:t>
      </w:r>
      <w:r w:rsidRPr="00CC5656">
        <w:rPr>
          <w:lang w:val="en-US"/>
        </w:rPr>
        <w:t xml:space="preserve">, 1. as in my experience an organization always spends all it makes, </w:t>
      </w:r>
      <w:r w:rsidRPr="00CC5656">
        <w:rPr>
          <w:b/>
          <w:lang w:val="en-US"/>
        </w:rPr>
        <w:t xml:space="preserve">financial management </w:t>
      </w:r>
      <w:r w:rsidRPr="00CC5656">
        <w:rPr>
          <w:lang w:val="en-US"/>
        </w:rPr>
        <w:t xml:space="preserve">on an international level consists not of carefully balancing income above outgo in an effort to save a surplus in an organization, but of (a) preventing an org from spending more than it makes and (b) setting aside enough money from its income to care for salvage operations and salvage expenses. (HCO PL 18 Jan 65) 2. </w:t>
      </w:r>
      <w:r w:rsidRPr="00CC5656">
        <w:rPr>
          <w:b/>
          <w:lang w:val="en-US"/>
        </w:rPr>
        <w:t xml:space="preserve">financial management </w:t>
      </w:r>
      <w:r w:rsidRPr="00CC5656">
        <w:rPr>
          <w:lang w:val="en-US"/>
        </w:rPr>
        <w:t>is ordinarily done by the Association Secretary, the Organization Sec</w:t>
      </w:r>
      <w:r w:rsidRPr="00CC5656">
        <w:rPr>
          <w:lang w:val="en-US"/>
        </w:rPr>
        <w:softHyphen/>
        <w:t xml:space="preserve">retary or the Treasurer and possibly, in some cases, the Director of Accounts, but is always under the direct responsibility of the Association Secretary no matter who wears the hat. It is the purpose of the hat to ensure solvency of the organization and its divisions. The basic principle of financial management is a simple one. Income must be greater than outgo. (HCO PL 3 Jun 59) 3. purpose: make certain the organization makes money and continues in good credit. Hat worn by: the Association Secretary and by his deputation, the Director of Administration. Policy comes from Association Secretary. Execution comes from Director of Administration. </w:t>
      </w:r>
      <w:r w:rsidRPr="00CC5656">
        <w:rPr>
          <w:b/>
          <w:lang w:val="en-US"/>
        </w:rPr>
        <w:t>Financial manage</w:t>
      </w:r>
      <w:r w:rsidRPr="00CC5656">
        <w:rPr>
          <w:b/>
          <w:lang w:val="en-US"/>
        </w:rPr>
        <w:softHyphen/>
        <w:t xml:space="preserve">ment </w:t>
      </w:r>
      <w:r w:rsidRPr="00CC5656">
        <w:rPr>
          <w:lang w:val="en-US"/>
        </w:rPr>
        <w:t xml:space="preserve">guarantees solvency. It does not concern itself with accuracy of bills, payments or collection. This is the job of the Treasurer and by deputation, the Disbursement Clerk. The cost of an item must be less than selling price. All pertinent items to cost no matter how remote are part of the cost. Using this rule, </w:t>
      </w:r>
      <w:r w:rsidRPr="00CC5656">
        <w:rPr>
          <w:b/>
          <w:lang w:val="en-US"/>
        </w:rPr>
        <w:t xml:space="preserve">financial management </w:t>
      </w:r>
      <w:r w:rsidRPr="00CC5656">
        <w:rPr>
          <w:lang w:val="en-US"/>
        </w:rPr>
        <w:t xml:space="preserve">prices items. He adds to cost all profit that can be made and still make the item sell. He publishes, then, an item's "price." That the price of an item is collected is the business of the Treasurer who issues proper orders concerning it. </w:t>
      </w:r>
      <w:r w:rsidRPr="00CC5656">
        <w:rPr>
          <w:b/>
          <w:lang w:val="en-US"/>
        </w:rPr>
        <w:t xml:space="preserve">Financial management </w:t>
      </w:r>
      <w:r w:rsidRPr="00CC5656">
        <w:rPr>
          <w:lang w:val="en-US"/>
        </w:rPr>
        <w:t xml:space="preserve">must now establish cost and price of all items sold. And must adjust, for organization credit, what bills must be paid in concert with how much money there is to pay them. (HCO PL 15 May 70 II, </w:t>
      </w:r>
      <w:r w:rsidRPr="00CC5656">
        <w:rPr>
          <w:i/>
          <w:lang w:val="en-US"/>
        </w:rPr>
        <w:t>Financial Management)</w:t>
      </w:r>
    </w:p>
    <w:p w14:paraId="5D3A115B" w14:textId="77777777" w:rsidR="007A0058" w:rsidRPr="00CC5656" w:rsidRDefault="007A0058" w:rsidP="007A0058">
      <w:pPr>
        <w:spacing w:after="120" w:line="264" w:lineRule="auto"/>
        <w:jc w:val="both"/>
        <w:rPr>
          <w:i/>
          <w:lang w:val="en-US"/>
        </w:rPr>
      </w:pPr>
      <w:r w:rsidRPr="00CC5656">
        <w:rPr>
          <w:b/>
          <w:noProof/>
          <w:u w:val="single"/>
          <w:lang w:val="en-US"/>
        </w:rPr>
        <w:t>FINANCIAL PLANNING</w:t>
      </w:r>
      <w:r w:rsidRPr="00CC5656">
        <w:rPr>
          <w:lang w:val="en-US"/>
        </w:rPr>
        <w:t xml:space="preserve">, 1. </w:t>
      </w:r>
      <w:r w:rsidRPr="00CC5656">
        <w:rPr>
          <w:b/>
          <w:lang w:val="en-US"/>
        </w:rPr>
        <w:t xml:space="preserve">the financial planning </w:t>
      </w:r>
      <w:r w:rsidRPr="00CC5656">
        <w:rPr>
          <w:lang w:val="en-US"/>
        </w:rPr>
        <w:t>hat is worn by the Advisory Council. Financial planning means</w:t>
      </w:r>
      <w:r w:rsidRPr="00CC5656">
        <w:rPr>
          <w:lang w:val="en-US"/>
        </w:rPr>
        <w:noBreakHyphen/>
        <w:t xml:space="preserve">how to handle the money and assets of an org so as to maintain outgo below income. The actions of </w:t>
      </w:r>
      <w:r w:rsidRPr="00CC5656">
        <w:rPr>
          <w:b/>
          <w:lang w:val="en-US"/>
        </w:rPr>
        <w:t xml:space="preserve">financial planning </w:t>
      </w:r>
      <w:r w:rsidRPr="00CC5656">
        <w:rPr>
          <w:lang w:val="en-US"/>
        </w:rPr>
        <w:t xml:space="preserve">are as follows: (1) directing the payment of bills (as designated by the Advisory Council), (2) directing any necessary delay in the payment of certain bills, (3) handling finances in accordance with "dateline paying" as covered in an early policy letter, (4) setting limits on the purchase orders that may be signed, (5) preventing divisions or departments in emergency from buying any but essential promotional supplies or postage, (6) adjusting payrolls, (7) setting limits on pay, overtime or bonuses and all authorizations for pay overtime or bonuses, (8) fixing prices, (9) directing any transfer of funds, (10) deciding upon any large purchases, (11) authorizing the sale of any equipment or property, (12) passing upon prices offered for any equipment or property. Any matter affecting the financial health of the organization has to be passed upon or </w:t>
      </w:r>
      <w:r w:rsidRPr="00CC5656">
        <w:rPr>
          <w:b/>
          <w:lang w:val="en-US"/>
        </w:rPr>
        <w:t xml:space="preserve">planned </w:t>
      </w:r>
      <w:r w:rsidRPr="00CC5656">
        <w:rPr>
          <w:lang w:val="en-US"/>
        </w:rPr>
        <w:t xml:space="preserve">by the Advisory Council. (HCO PL 26 Nov 65R) </w:t>
      </w:r>
      <w:r w:rsidRPr="00CC5656">
        <w:rPr>
          <w:b/>
          <w:lang w:val="en-US"/>
        </w:rPr>
        <w:t xml:space="preserve">2. financial planning </w:t>
      </w:r>
      <w:r w:rsidRPr="00CC5656">
        <w:rPr>
          <w:lang w:val="en-US"/>
        </w:rPr>
        <w:t xml:space="preserve">is how one uses the funds one has to keep things running well and make more income. (BPL 19 Mar 71) 3. is the way you lay out money sensibly within the limits of the money available in order to keep things going well and make more money. (FO 2480) 4. consists of what to spend money on per division and what bills to pay according to dateline paying. (HCO PL 19 Oct 67 I) . the basic purpose of all </w:t>
      </w:r>
      <w:r w:rsidRPr="00CC5656">
        <w:rPr>
          <w:b/>
          <w:lang w:val="en-US"/>
        </w:rPr>
        <w:t xml:space="preserve">financial </w:t>
      </w:r>
      <w:r w:rsidRPr="00CC5656">
        <w:rPr>
          <w:lang w:val="en-US"/>
        </w:rPr>
        <w:t>M.1</w:t>
      </w:r>
      <w:r w:rsidRPr="00CC5656">
        <w:rPr>
          <w:lang w:val="en-US"/>
        </w:rPr>
        <w:noBreakHyphen/>
        <w:t>5 is to increase the wealth and assets and value of assets of the company and the general well</w:t>
      </w:r>
      <w:r w:rsidRPr="00CC5656">
        <w:rPr>
          <w:lang w:val="en-US"/>
        </w:rPr>
        <w:noBreakHyphen/>
        <w:t xml:space="preserve">being and security of all its members and so contribute to the purposes and activities. (FO 2057) 6. in essence is the sensible allocation of funds on necessities. (FO 2480) 7. 9 of future expenses. (FSO 771) </w:t>
      </w:r>
      <w:r w:rsidRPr="00CC5656">
        <w:rPr>
          <w:i/>
          <w:lang w:val="en-US"/>
        </w:rPr>
        <w:t>Abbr. FP.</w:t>
      </w:r>
    </w:p>
    <w:p w14:paraId="17B8C540" w14:textId="77777777" w:rsidR="007A0058" w:rsidRPr="00CC5656" w:rsidRDefault="007A0058" w:rsidP="007A0058">
      <w:pPr>
        <w:spacing w:after="120" w:line="264" w:lineRule="auto"/>
        <w:jc w:val="both"/>
        <w:rPr>
          <w:lang w:val="en-US"/>
        </w:rPr>
      </w:pPr>
      <w:r w:rsidRPr="00CC5656">
        <w:rPr>
          <w:b/>
          <w:noProof/>
          <w:u w:val="single"/>
          <w:lang w:val="en-US"/>
        </w:rPr>
        <w:t>FINANCIAL PLANNING DIRECTIVE OF THE MONTH</w:t>
      </w:r>
      <w:r w:rsidRPr="00CC5656">
        <w:rPr>
          <w:lang w:val="en-US"/>
        </w:rPr>
        <w:t xml:space="preserve">, the </w:t>
      </w:r>
      <w:r w:rsidRPr="00CC5656">
        <w:rPr>
          <w:b/>
          <w:lang w:val="en-US"/>
        </w:rPr>
        <w:t xml:space="preserve">Financial P1 Directive of the month </w:t>
      </w:r>
      <w:r w:rsidRPr="00CC5656">
        <w:rPr>
          <w:lang w:val="en-US"/>
        </w:rPr>
        <w:t>is issued promptly after the second Tuesday meeting of the month as an Exec Division Admin Letter with the month and financial planning on it in caps such as FINAN</w:t>
      </w:r>
      <w:r w:rsidRPr="00CC5656">
        <w:rPr>
          <w:lang w:val="en-US"/>
        </w:rPr>
        <w:softHyphen/>
        <w:t>CIAL PLANNING FOR MARCH. Long</w:t>
      </w:r>
      <w:r w:rsidRPr="00CC5656">
        <w:rPr>
          <w:lang w:val="en-US"/>
        </w:rPr>
        <w:noBreakHyphen/>
        <w:t>range planning also appears on this directive, this long</w:t>
      </w:r>
      <w:r w:rsidRPr="00CC5656">
        <w:rPr>
          <w:lang w:val="en-US"/>
        </w:rPr>
        <w:noBreakHyphen/>
        <w:t xml:space="preserve">range </w:t>
      </w:r>
      <w:r w:rsidRPr="00CC5656">
        <w:rPr>
          <w:b/>
          <w:lang w:val="en-US"/>
        </w:rPr>
        <w:t xml:space="preserve">financial annmg </w:t>
      </w:r>
      <w:r w:rsidRPr="00CC5656">
        <w:rPr>
          <w:lang w:val="en-US"/>
        </w:rPr>
        <w:t>is not binding and is often changed in view of current happenings. It is a guide by which other executives can tentatively plan. (HCO PL 26 Nov 65R)</w:t>
      </w:r>
    </w:p>
    <w:p w14:paraId="2673DF06" w14:textId="77777777" w:rsidR="007A0058" w:rsidRPr="00CC5656" w:rsidRDefault="007A0058" w:rsidP="007A0058">
      <w:pPr>
        <w:spacing w:after="120" w:line="264" w:lineRule="auto"/>
        <w:jc w:val="both"/>
        <w:rPr>
          <w:lang w:val="en-US"/>
        </w:rPr>
      </w:pPr>
      <w:r w:rsidRPr="00CC5656">
        <w:rPr>
          <w:b/>
          <w:noProof/>
          <w:u w:val="single"/>
          <w:lang w:val="en-US"/>
        </w:rPr>
        <w:t>FINANCIAL PLANNING PROGRAM NO. 1</w:t>
      </w:r>
      <w:r w:rsidRPr="00CC5656">
        <w:rPr>
          <w:b/>
          <w:lang w:val="en-US"/>
        </w:rPr>
        <w:t xml:space="preserve">, 1. program </w:t>
      </w:r>
      <w:r w:rsidRPr="00CC5656">
        <w:rPr>
          <w:lang w:val="en-US"/>
        </w:rPr>
        <w:t xml:space="preserve">for carefully </w:t>
      </w:r>
      <w:r w:rsidRPr="00CC5656">
        <w:rPr>
          <w:b/>
          <w:lang w:val="en-US"/>
        </w:rPr>
        <w:t xml:space="preserve">planned financial </w:t>
      </w:r>
      <w:r w:rsidRPr="00CC5656">
        <w:rPr>
          <w:lang w:val="en-US"/>
        </w:rPr>
        <w:t>handling to result in an organization which is not only solvent, but expanding on a sound gradient scale. To do this an organization has to first of all assess the following: (1) how many basic staff members are required to run and handle the organization? (2) how much is required for the basic organiza</w:t>
      </w:r>
      <w:r w:rsidRPr="00CC5656">
        <w:rPr>
          <w:lang w:val="en-US"/>
        </w:rPr>
        <w:softHyphen/>
        <w:t>tional needs to merely keep the organization there? (3) how much is required for basic promo</w:t>
      </w:r>
      <w:r w:rsidRPr="00CC5656">
        <w:rPr>
          <w:lang w:val="en-US"/>
        </w:rPr>
        <w:softHyphen/>
        <w:t xml:space="preserve">tional actions? (4) how much does it cost weekly to keep in your basic communication lines? After carefully figuring out your weekly costs, you now know exactly how much income you will require weekly in order to exist and to promote. If you do not make this amount of income weekly, you will know at once that you are spending more than you are making, at which point everything must be done to sell more services to your public. (LRH ED 55 INT) 2. survival of an org depends on solvency. Solvency depends on making more than it spends. This </w:t>
      </w:r>
      <w:r w:rsidRPr="00CC5656">
        <w:rPr>
          <w:b/>
          <w:lang w:val="en-US"/>
        </w:rPr>
        <w:t xml:space="preserve">Financial Planning Program No. 1 </w:t>
      </w:r>
      <w:r w:rsidRPr="00CC5656">
        <w:rPr>
          <w:lang w:val="en-US"/>
        </w:rPr>
        <w:t xml:space="preserve">ED is a clever one actually written by MSH. She said, "If they will just do this ED they will become solvent." It's true. It is very important to staffs that </w:t>
      </w:r>
      <w:r w:rsidRPr="00CC5656">
        <w:rPr>
          <w:b/>
          <w:lang w:val="en-US"/>
        </w:rPr>
        <w:t xml:space="preserve">financial planning </w:t>
      </w:r>
      <w:r w:rsidRPr="00CC5656">
        <w:rPr>
          <w:lang w:val="en-US"/>
        </w:rPr>
        <w:t>be done well as if it isn't, it threatens their pay as well as the org's survival. (LRH ED 78 INT)</w:t>
      </w:r>
    </w:p>
    <w:p w14:paraId="463FBA8D" w14:textId="77777777" w:rsidR="007A0058" w:rsidRPr="00CC5656" w:rsidRDefault="007A0058" w:rsidP="007A0058">
      <w:pPr>
        <w:spacing w:after="120" w:line="264" w:lineRule="auto"/>
        <w:jc w:val="both"/>
        <w:rPr>
          <w:lang w:val="en-US"/>
        </w:rPr>
      </w:pPr>
      <w:r w:rsidRPr="00CC5656">
        <w:rPr>
          <w:b/>
          <w:noProof/>
          <w:u w:val="single"/>
          <w:lang w:val="en-US"/>
        </w:rPr>
        <w:t>FINANCIAL REPORTS</w:t>
      </w:r>
      <w:r w:rsidRPr="00CC5656">
        <w:rPr>
          <w:b/>
          <w:lang w:val="en-US"/>
        </w:rPr>
        <w:t xml:space="preserve">, </w:t>
      </w:r>
      <w:r w:rsidRPr="00CC5656">
        <w:rPr>
          <w:lang w:val="en-US"/>
        </w:rPr>
        <w:t xml:space="preserve">the purpose of regular </w:t>
      </w:r>
      <w:r w:rsidRPr="00CC5656">
        <w:rPr>
          <w:b/>
          <w:lang w:val="en-US"/>
        </w:rPr>
        <w:t xml:space="preserve">financial reports </w:t>
      </w:r>
      <w:r w:rsidRPr="00CC5656">
        <w:rPr>
          <w:lang w:val="en-US"/>
        </w:rPr>
        <w:t>is to (1) summarize original records. (2) provide executives with data for planning. (3) show that all monies issued for disbursement are accounted for. (FO 1510)</w:t>
      </w:r>
    </w:p>
    <w:p w14:paraId="15E4971B" w14:textId="77777777" w:rsidR="007A0058" w:rsidRPr="00CC5656" w:rsidRDefault="007A0058" w:rsidP="007A0058">
      <w:pPr>
        <w:spacing w:after="120" w:line="264" w:lineRule="auto"/>
        <w:jc w:val="both"/>
        <w:rPr>
          <w:lang w:val="en-US"/>
        </w:rPr>
      </w:pPr>
      <w:r w:rsidRPr="00CC5656">
        <w:rPr>
          <w:b/>
          <w:noProof/>
          <w:u w:val="single"/>
          <w:lang w:val="en-US"/>
        </w:rPr>
        <w:t>FINANCIAL STATEMENT</w:t>
      </w:r>
      <w:r w:rsidRPr="00CC5656">
        <w:rPr>
          <w:b/>
          <w:lang w:val="en-US"/>
        </w:rPr>
        <w:t xml:space="preserve">, </w:t>
      </w:r>
      <w:r w:rsidRPr="00CC5656">
        <w:rPr>
          <w:lang w:val="en-US"/>
        </w:rPr>
        <w:t>a presentation of financial data about the current state and opera</w:t>
      </w:r>
      <w:r w:rsidRPr="00CC5656">
        <w:rPr>
          <w:lang w:val="en-US"/>
        </w:rPr>
        <w:softHyphen/>
        <w:t>tion of a business. Usually it states profits and losses and includes a balance sheet which shows assets, liabilities, and net worth for a certain time period.</w:t>
      </w:r>
    </w:p>
    <w:p w14:paraId="7D859F27" w14:textId="77777777" w:rsidR="007A0058" w:rsidRPr="00CC5656" w:rsidRDefault="007A0058" w:rsidP="007A0058">
      <w:pPr>
        <w:spacing w:after="120" w:line="264" w:lineRule="auto"/>
        <w:jc w:val="both"/>
        <w:rPr>
          <w:lang w:val="en-US"/>
        </w:rPr>
      </w:pPr>
      <w:r w:rsidRPr="00CC5656">
        <w:rPr>
          <w:b/>
          <w:noProof/>
          <w:u w:val="single"/>
          <w:lang w:val="en-US"/>
        </w:rPr>
        <w:t>FINANCIAL YEAR</w:t>
      </w:r>
      <w:r w:rsidRPr="00CC5656">
        <w:rPr>
          <w:b/>
          <w:lang w:val="en-US"/>
        </w:rPr>
        <w:t xml:space="preserve">, </w:t>
      </w:r>
      <w:r w:rsidRPr="00CC5656">
        <w:rPr>
          <w:lang w:val="en-US"/>
        </w:rPr>
        <w:t>the 12 month time period which a company chooses as its accounting year; fiscal year.</w:t>
      </w:r>
    </w:p>
    <w:p w14:paraId="0A378BCA" w14:textId="77777777" w:rsidR="007A0058" w:rsidRPr="00CC5656" w:rsidRDefault="007A0058" w:rsidP="007A0058">
      <w:pPr>
        <w:spacing w:after="120" w:line="264" w:lineRule="auto"/>
        <w:jc w:val="both"/>
        <w:rPr>
          <w:lang w:val="en-US"/>
        </w:rPr>
      </w:pPr>
      <w:r w:rsidRPr="00CC5656">
        <w:rPr>
          <w:b/>
          <w:noProof/>
          <w:u w:val="single"/>
          <w:lang w:val="en-US"/>
        </w:rPr>
        <w:t>FINDINGS</w:t>
      </w:r>
      <w:r w:rsidRPr="00CC5656">
        <w:rPr>
          <w:b/>
          <w:lang w:val="en-US"/>
        </w:rPr>
        <w:t xml:space="preserve">, </w:t>
      </w:r>
      <w:r w:rsidRPr="00CC5656">
        <w:rPr>
          <w:lang w:val="en-US"/>
        </w:rPr>
        <w:t>the full report of the committee (Committee of Evidence) accompanied by a tape recording of the evidence given and a full recom</w:t>
      </w:r>
      <w:r w:rsidRPr="00CC5656">
        <w:rPr>
          <w:lang w:val="en-US"/>
        </w:rPr>
        <w:softHyphen/>
        <w:t xml:space="preserve">mendation to the Convening Authority for his action. The </w:t>
      </w:r>
      <w:r w:rsidRPr="00CC5656">
        <w:rPr>
          <w:b/>
          <w:lang w:val="en-US"/>
        </w:rPr>
        <w:t xml:space="preserve">findings </w:t>
      </w:r>
      <w:r w:rsidRPr="00CC5656">
        <w:rPr>
          <w:lang w:val="en-US"/>
        </w:rPr>
        <w:t>is a document which gives a fast summary of the hearings, their result and a complete recommendation. It must be so written that it may be published without alteration by the Convening Authority. The summary states who appears to be at fault and who does not and why. The recommendation tells the Convening Author</w:t>
      </w:r>
      <w:r w:rsidRPr="00CC5656">
        <w:rPr>
          <w:lang w:val="en-US"/>
        </w:rPr>
        <w:softHyphen/>
        <w:t>ity exactly what disciplinary action should be taken and how, including any plea for leniency or insistence upon full penalty. (HCO PL 7 Sept 63)</w:t>
      </w:r>
    </w:p>
    <w:p w14:paraId="0FFA7829" w14:textId="77777777" w:rsidR="007A0058" w:rsidRPr="00CC5656" w:rsidRDefault="007A0058" w:rsidP="007A0058">
      <w:pPr>
        <w:spacing w:after="120" w:line="264" w:lineRule="auto"/>
        <w:jc w:val="both"/>
        <w:rPr>
          <w:lang w:val="en-US"/>
        </w:rPr>
      </w:pPr>
      <w:r w:rsidRPr="00CC5656">
        <w:rPr>
          <w:b/>
          <w:noProof/>
          <w:u w:val="single"/>
          <w:lang w:val="en-US"/>
        </w:rPr>
        <w:t>FINISHED GOODS</w:t>
      </w:r>
      <w:r w:rsidRPr="00CC5656">
        <w:rPr>
          <w:b/>
          <w:lang w:val="en-US"/>
        </w:rPr>
        <w:t xml:space="preserve">, </w:t>
      </w:r>
      <w:r w:rsidRPr="00CC5656">
        <w:rPr>
          <w:lang w:val="en-US"/>
        </w:rPr>
        <w:t>these are completely manu</w:t>
      </w:r>
      <w:r w:rsidRPr="00CC5656">
        <w:rPr>
          <w:lang w:val="en-US"/>
        </w:rPr>
        <w:softHyphen/>
        <w:t>factured or produced goods in final form ready for the consumer.</w:t>
      </w:r>
    </w:p>
    <w:p w14:paraId="16E08414" w14:textId="77777777" w:rsidR="007A0058" w:rsidRPr="00CC5656" w:rsidRDefault="007A0058" w:rsidP="007A0058">
      <w:pPr>
        <w:spacing w:after="120" w:line="264" w:lineRule="auto"/>
        <w:jc w:val="both"/>
        <w:rPr>
          <w:lang w:val="en-US"/>
        </w:rPr>
      </w:pPr>
      <w:r w:rsidRPr="00CC5656">
        <w:rPr>
          <w:b/>
          <w:noProof/>
          <w:u w:val="single"/>
          <w:lang w:val="en-US"/>
        </w:rPr>
        <w:t>FINK</w:t>
      </w:r>
      <w:r w:rsidRPr="00CC5656">
        <w:rPr>
          <w:b/>
          <w:lang w:val="en-US"/>
        </w:rPr>
        <w:t xml:space="preserve">, </w:t>
      </w:r>
      <w:r w:rsidRPr="00CC5656">
        <w:rPr>
          <w:lang w:val="en-US"/>
        </w:rPr>
        <w:t>1. a professional or habitual strikebreaker; one who works in an area where the workers are striking. 2. an informer; especially one who in</w:t>
      </w:r>
      <w:r w:rsidRPr="00CC5656">
        <w:rPr>
          <w:lang w:val="en-US"/>
        </w:rPr>
        <w:softHyphen/>
        <w:t>forms on union activities.</w:t>
      </w:r>
    </w:p>
    <w:p w14:paraId="3E37BC2C" w14:textId="77777777" w:rsidR="007A0058" w:rsidRPr="00CC5656" w:rsidRDefault="007A0058" w:rsidP="007A0058">
      <w:pPr>
        <w:spacing w:after="120" w:line="264" w:lineRule="auto"/>
        <w:jc w:val="both"/>
        <w:rPr>
          <w:lang w:val="en-US"/>
        </w:rPr>
      </w:pPr>
      <w:r w:rsidRPr="00CC5656">
        <w:rPr>
          <w:b/>
          <w:noProof/>
          <w:u w:val="single"/>
          <w:lang w:val="en-US"/>
        </w:rPr>
        <w:t>FIRE DRELL</w:t>
      </w:r>
      <w:r w:rsidRPr="00CC5656">
        <w:rPr>
          <w:b/>
          <w:lang w:val="en-US"/>
        </w:rPr>
        <w:t xml:space="preserve">, </w:t>
      </w:r>
      <w:r w:rsidRPr="00CC5656">
        <w:rPr>
          <w:lang w:val="en-US"/>
        </w:rPr>
        <w:t xml:space="preserve">1. the best </w:t>
      </w:r>
      <w:r w:rsidRPr="00CC5656">
        <w:rPr>
          <w:b/>
          <w:lang w:val="en-US"/>
        </w:rPr>
        <w:t xml:space="preserve">fire drill </w:t>
      </w:r>
      <w:r w:rsidRPr="00CC5656">
        <w:rPr>
          <w:lang w:val="en-US"/>
        </w:rPr>
        <w:t>consists of every member of a ship's company learning to handle the whole operation of putting out a major fire all by himself anywhere in the ship. (Ship's Org Bk.)</w:t>
      </w:r>
      <w:r w:rsidRPr="00CC5656">
        <w:rPr>
          <w:i/>
          <w:lang w:val="en-US"/>
        </w:rPr>
        <w:t xml:space="preserve"> 2. </w:t>
      </w:r>
      <w:r w:rsidRPr="00CC5656">
        <w:rPr>
          <w:b/>
          <w:lang w:val="en-US"/>
        </w:rPr>
        <w:t xml:space="preserve">fire drill </w:t>
      </w:r>
      <w:r w:rsidRPr="00CC5656">
        <w:rPr>
          <w:lang w:val="en-US"/>
        </w:rPr>
        <w:t>on most ships is usually so bad it is a slang term for a confused mess. (Ship's Org Bk.)</w:t>
      </w:r>
    </w:p>
    <w:p w14:paraId="7B3AB3B4" w14:textId="77777777" w:rsidR="007A0058" w:rsidRPr="00CC5656" w:rsidRDefault="007A0058" w:rsidP="007A0058">
      <w:pPr>
        <w:spacing w:after="120" w:line="264" w:lineRule="auto"/>
        <w:jc w:val="both"/>
        <w:rPr>
          <w:lang w:val="en-US"/>
        </w:rPr>
      </w:pPr>
      <w:r w:rsidRPr="00CC5656">
        <w:rPr>
          <w:b/>
          <w:noProof/>
          <w:u w:val="single"/>
          <w:lang w:val="en-US"/>
        </w:rPr>
        <w:t>FIRM</w:t>
      </w:r>
      <w:r w:rsidRPr="00CC5656">
        <w:rPr>
          <w:b/>
          <w:lang w:val="en-US"/>
        </w:rPr>
        <w:t xml:space="preserve">, </w:t>
      </w:r>
      <w:r w:rsidRPr="00CC5656">
        <w:rPr>
          <w:lang w:val="en-US"/>
        </w:rPr>
        <w:t>two or more persons in partnership or form</w:t>
      </w:r>
      <w:r w:rsidRPr="00CC5656">
        <w:rPr>
          <w:lang w:val="en-US"/>
        </w:rPr>
        <w:softHyphen/>
        <w:t>ing a company to carry on a business. A firm is not considered to be one legal person as in the case of a corporation.</w:t>
      </w:r>
    </w:p>
    <w:p w14:paraId="160D0AC9" w14:textId="77777777" w:rsidR="007A0058" w:rsidRPr="00CC5656" w:rsidRDefault="007A0058" w:rsidP="007A0058">
      <w:pPr>
        <w:spacing w:after="120" w:line="264" w:lineRule="auto"/>
        <w:jc w:val="both"/>
        <w:rPr>
          <w:lang w:val="en-US"/>
        </w:rPr>
      </w:pPr>
      <w:r w:rsidRPr="00CC5656">
        <w:rPr>
          <w:b/>
          <w:noProof/>
          <w:u w:val="single"/>
          <w:lang w:val="en-US"/>
        </w:rPr>
        <w:t>FIRST DEPUTY CHIEF</w:t>
      </w:r>
      <w:r w:rsidRPr="00CC5656">
        <w:rPr>
          <w:b/>
          <w:lang w:val="en-US"/>
        </w:rPr>
        <w:t xml:space="preserve">, </w:t>
      </w:r>
      <w:r w:rsidRPr="00CC5656">
        <w:rPr>
          <w:lang w:val="en-US"/>
        </w:rPr>
        <w:t>(below Chief Engineer of the engine room on Flag) 1st Deputy Chief is also 1st Engineer and Engineer of the Watch of Watch A, and is in charge of planning all programs, files, plans and finance and stores. 2nd Deputy Chief is 2nd Engineer, is Engineer of the Watch of Watch B, and in charge of all training, checksheets and logs. 3rd Deputy Chief is the 3rd Engineer, is Engineer of the Watch of C and is in charge of inspections, tests and ER personnel procurement. (FO 1958)</w:t>
      </w:r>
    </w:p>
    <w:p w14:paraId="0D638761" w14:textId="77777777" w:rsidR="007A0058" w:rsidRPr="00CC5656" w:rsidRDefault="007A0058" w:rsidP="007A0058">
      <w:pPr>
        <w:spacing w:after="120" w:line="264" w:lineRule="auto"/>
        <w:jc w:val="both"/>
        <w:rPr>
          <w:lang w:val="en-US"/>
        </w:rPr>
      </w:pPr>
      <w:r w:rsidRPr="00CC5656">
        <w:rPr>
          <w:b/>
          <w:noProof/>
          <w:u w:val="single"/>
          <w:lang w:val="en-US"/>
        </w:rPr>
        <w:t>FIRST DEPUTY COMMODORE</w:t>
      </w:r>
      <w:r w:rsidRPr="00CC5656">
        <w:rPr>
          <w:b/>
          <w:lang w:val="en-US"/>
        </w:rPr>
        <w:t xml:space="preserve">, </w:t>
      </w:r>
      <w:r w:rsidRPr="00CC5656">
        <w:rPr>
          <w:lang w:val="en-US"/>
        </w:rPr>
        <w:t>this is a de</w:t>
      </w:r>
      <w:r w:rsidRPr="00CC5656">
        <w:rPr>
          <w:lang w:val="en-US"/>
        </w:rPr>
        <w:softHyphen/>
        <w:t>cision</w:t>
      </w:r>
      <w:r w:rsidRPr="00CC5656">
        <w:rPr>
          <w:lang w:val="en-US"/>
        </w:rPr>
        <w:noBreakHyphen/>
        <w:t>making post on matters referred and orders origination post on matters not against policy (as attested by the Commodore's Personal Communi</w:t>
      </w:r>
      <w:r w:rsidRPr="00CC5656">
        <w:rPr>
          <w:lang w:val="en-US"/>
        </w:rPr>
        <w:softHyphen/>
        <w:t xml:space="preserve">cator). In matters where there are conflict or question, referral from below can be made to the </w:t>
      </w:r>
      <w:r w:rsidRPr="00CC5656">
        <w:rPr>
          <w:b/>
          <w:lang w:val="en-US"/>
        </w:rPr>
        <w:t xml:space="preserve">First Deputy Commodore </w:t>
      </w:r>
      <w:r w:rsidRPr="00CC5656">
        <w:rPr>
          <w:lang w:val="en-US"/>
        </w:rPr>
        <w:t>on channels, accom</w:t>
      </w:r>
      <w:r w:rsidRPr="00CC5656">
        <w:rPr>
          <w:lang w:val="en-US"/>
        </w:rPr>
        <w:softHyphen/>
        <w:t>panied by proper CSW or, in extreme urgency, by the contenders. Where inspection or other indica</w:t>
      </w:r>
      <w:r w:rsidRPr="00CC5656">
        <w:rPr>
          <w:lang w:val="en-US"/>
        </w:rPr>
        <w:softHyphen/>
        <w:t>tors seem to warrant, or where smoother opera</w:t>
      </w:r>
      <w:r w:rsidRPr="00CC5656">
        <w:rPr>
          <w:lang w:val="en-US"/>
        </w:rPr>
        <w:softHyphen/>
        <w:t xml:space="preserve">tion is desirable or where a program apparently beneficial or needful needs to be instigated, the </w:t>
      </w:r>
      <w:r w:rsidRPr="00CC5656">
        <w:rPr>
          <w:b/>
          <w:lang w:val="en-US"/>
        </w:rPr>
        <w:t xml:space="preserve">First Deputy Commodore </w:t>
      </w:r>
      <w:r w:rsidRPr="00CC5656">
        <w:rPr>
          <w:lang w:val="en-US"/>
        </w:rPr>
        <w:t xml:space="preserve">may so originate, on channels, via the Personal Communicator who attests that it is not against policy or, should it be, to return it. Any origin so issued is logged by the Personal Communicator as though it were from the Commodore and followed up accordingly on routine lines. In the presence of the Commodore, the post of </w:t>
      </w:r>
      <w:r w:rsidRPr="00CC5656">
        <w:rPr>
          <w:b/>
          <w:lang w:val="en-US"/>
        </w:rPr>
        <w:t xml:space="preserve">First Deputy Commodore </w:t>
      </w:r>
      <w:r w:rsidRPr="00CC5656">
        <w:rPr>
          <w:lang w:val="en-US"/>
        </w:rPr>
        <w:t>is quiescent as it is normally an additional hat assigned to one with other senior duties. (FO 3342)</w:t>
      </w:r>
    </w:p>
    <w:p w14:paraId="3E4D5D38" w14:textId="77777777" w:rsidR="007A0058" w:rsidRPr="00CC5656" w:rsidRDefault="007A0058" w:rsidP="007A0058">
      <w:pPr>
        <w:spacing w:after="120" w:line="264" w:lineRule="auto"/>
        <w:jc w:val="both"/>
        <w:rPr>
          <w:i/>
          <w:lang w:val="en-US"/>
        </w:rPr>
      </w:pPr>
      <w:r w:rsidRPr="00CC5656">
        <w:rPr>
          <w:b/>
          <w:noProof/>
          <w:u w:val="single"/>
          <w:lang w:val="en-US"/>
        </w:rPr>
        <w:t>FIRST DEPUTY EXECUTIVE DIRECTOR</w:t>
      </w:r>
      <w:r w:rsidRPr="00CC5656">
        <w:rPr>
          <w:lang w:val="en-US"/>
        </w:rPr>
        <w:t xml:space="preserve">, (Saint Hill Org Board) acts as </w:t>
      </w:r>
      <w:r w:rsidRPr="00CC5656">
        <w:rPr>
          <w:b/>
          <w:lang w:val="en-US"/>
        </w:rPr>
        <w:t xml:space="preserve">Executive Director </w:t>
      </w:r>
      <w:r w:rsidRPr="00CC5656">
        <w:rPr>
          <w:lang w:val="en-US"/>
        </w:rPr>
        <w:t xml:space="preserve">in the absence of the </w:t>
      </w:r>
      <w:r w:rsidRPr="00CC5656">
        <w:rPr>
          <w:b/>
          <w:lang w:val="en-US"/>
        </w:rPr>
        <w:t xml:space="preserve">Executive Director. </w:t>
      </w:r>
      <w:r w:rsidRPr="00CC5656">
        <w:rPr>
          <w:lang w:val="en-US"/>
        </w:rPr>
        <w:t xml:space="preserve">(HCO PL 18 Dec 64, </w:t>
      </w:r>
      <w:r w:rsidRPr="00CC5656">
        <w:rPr>
          <w:i/>
          <w:lang w:val="en-US"/>
        </w:rPr>
        <w:t>Saint Hill Org Board)</w:t>
      </w:r>
    </w:p>
    <w:p w14:paraId="38FE0409" w14:textId="77777777" w:rsidR="007A0058" w:rsidRPr="00CC5656" w:rsidRDefault="007A0058" w:rsidP="007A0058">
      <w:pPr>
        <w:spacing w:after="120" w:line="264" w:lineRule="auto"/>
        <w:jc w:val="both"/>
        <w:rPr>
          <w:i/>
          <w:lang w:val="en-US"/>
        </w:rPr>
      </w:pPr>
      <w:r w:rsidRPr="00CC5656">
        <w:rPr>
          <w:b/>
          <w:noProof/>
          <w:u w:val="single"/>
          <w:lang w:val="en-US"/>
        </w:rPr>
        <w:t>FIRST DEPUTY ORGANIZATION SECRE</w:t>
      </w:r>
      <w:r w:rsidRPr="00CC5656">
        <w:rPr>
          <w:b/>
          <w:noProof/>
          <w:u w:val="single"/>
          <w:lang w:val="en-US"/>
        </w:rPr>
        <w:softHyphen/>
        <w:t>TARY</w:t>
      </w:r>
      <w:r w:rsidRPr="00CC5656">
        <w:rPr>
          <w:b/>
          <w:lang w:val="en-US"/>
        </w:rPr>
        <w:t xml:space="preserve">, </w:t>
      </w:r>
      <w:r w:rsidRPr="00CC5656">
        <w:rPr>
          <w:lang w:val="en-US"/>
        </w:rPr>
        <w:t xml:space="preserve">acts as </w:t>
      </w:r>
      <w:r w:rsidRPr="00CC5656">
        <w:rPr>
          <w:b/>
          <w:lang w:val="en-US"/>
        </w:rPr>
        <w:t xml:space="preserve">Organization Secretary </w:t>
      </w:r>
      <w:r w:rsidRPr="00CC5656">
        <w:rPr>
          <w:lang w:val="en-US"/>
        </w:rPr>
        <w:t xml:space="preserve">in the absence of the </w:t>
      </w:r>
      <w:r w:rsidRPr="00CC5656">
        <w:rPr>
          <w:b/>
          <w:lang w:val="en-US"/>
        </w:rPr>
        <w:t xml:space="preserve">Organization Secretary. </w:t>
      </w:r>
      <w:r w:rsidRPr="00CC5656">
        <w:rPr>
          <w:lang w:val="en-US"/>
        </w:rPr>
        <w:t xml:space="preserve">(HCO PL 18 Dec 64,Saint Hill </w:t>
      </w:r>
      <w:r w:rsidRPr="00CC5656">
        <w:rPr>
          <w:i/>
          <w:lang w:val="en-US"/>
        </w:rPr>
        <w:t>Org Board)</w:t>
      </w:r>
    </w:p>
    <w:p w14:paraId="03EDAD2F" w14:textId="77777777" w:rsidR="007A0058" w:rsidRPr="00CC5656" w:rsidRDefault="007A0058" w:rsidP="007A0058">
      <w:pPr>
        <w:spacing w:after="120" w:line="264" w:lineRule="auto"/>
        <w:jc w:val="both"/>
        <w:rPr>
          <w:lang w:val="en-US"/>
        </w:rPr>
      </w:pPr>
      <w:r w:rsidRPr="00CC5656">
        <w:rPr>
          <w:b/>
          <w:noProof/>
          <w:u w:val="single"/>
          <w:lang w:val="en-US"/>
        </w:rPr>
        <w:t>FIRST DYNAMIC DANGER FORMULA,</w:t>
      </w:r>
      <w:r w:rsidRPr="00CC5656">
        <w:rPr>
          <w:lang w:val="en-US"/>
        </w:rPr>
        <w:t xml:space="preserve"> the </w:t>
      </w:r>
      <w:r w:rsidRPr="00CC5656">
        <w:rPr>
          <w:b/>
          <w:lang w:val="en-US"/>
        </w:rPr>
        <w:t xml:space="preserve">formula </w:t>
      </w:r>
      <w:r w:rsidRPr="00CC5656">
        <w:rPr>
          <w:lang w:val="en-US"/>
        </w:rPr>
        <w:t xml:space="preserve">is converted for the </w:t>
      </w:r>
      <w:r w:rsidRPr="00CC5656">
        <w:rPr>
          <w:b/>
          <w:lang w:val="en-US"/>
        </w:rPr>
        <w:t xml:space="preserve">first dynamic </w:t>
      </w:r>
      <w:r w:rsidRPr="00CC5656">
        <w:rPr>
          <w:lang w:val="en-US"/>
        </w:rPr>
        <w:t>to (1) by</w:t>
      </w:r>
      <w:r w:rsidRPr="00CC5656">
        <w:rPr>
          <w:lang w:val="en-US"/>
        </w:rPr>
        <w:noBreakHyphen/>
        <w:t xml:space="preserve">pass habits or normal routines. (2) handle the situation and any danger in it. (3) assign self a danger condition. (4) get in your own </w:t>
      </w:r>
      <w:r w:rsidRPr="00CC5656">
        <w:rPr>
          <w:i/>
          <w:lang w:val="en-US"/>
        </w:rPr>
        <w:t xml:space="preserve">personal ethics </w:t>
      </w:r>
      <w:r w:rsidRPr="00CC5656">
        <w:rPr>
          <w:lang w:val="en-US"/>
        </w:rPr>
        <w:t>by finding what you are doing that is out</w:t>
      </w:r>
      <w:r w:rsidRPr="00CC5656">
        <w:rPr>
          <w:lang w:val="en-US"/>
        </w:rPr>
        <w:noBreakHyphen/>
        <w:t xml:space="preserve">ethics and use self discipline to correct it and get honest and straight. (5) reorganize your life so that the </w:t>
      </w:r>
      <w:r w:rsidRPr="00CC5656">
        <w:rPr>
          <w:b/>
          <w:lang w:val="en-US"/>
        </w:rPr>
        <w:t xml:space="preserve">dangerous </w:t>
      </w:r>
      <w:r w:rsidRPr="00CC5656">
        <w:rPr>
          <w:lang w:val="en-US"/>
        </w:rPr>
        <w:t>situation is not continually happening to you. (6) formulate and adopt firm policy that will hereafter detect and prevent the same situation from continuing to occur. (HCO PL 9 Apr 72)</w:t>
      </w:r>
    </w:p>
    <w:p w14:paraId="5019845E" w14:textId="77777777" w:rsidR="007A0058" w:rsidRPr="00CC5656" w:rsidRDefault="007A0058" w:rsidP="007A0058">
      <w:pPr>
        <w:spacing w:after="120" w:line="264" w:lineRule="auto"/>
        <w:jc w:val="both"/>
        <w:rPr>
          <w:i/>
          <w:lang w:val="en-US"/>
        </w:rPr>
      </w:pPr>
      <w:r w:rsidRPr="00CC5656">
        <w:rPr>
          <w:b/>
          <w:noProof/>
          <w:u w:val="single"/>
          <w:lang w:val="en-US"/>
        </w:rPr>
        <w:t>FIRST ECHELON ORGS</w:t>
      </w:r>
      <w:r w:rsidRPr="00CC5656">
        <w:rPr>
          <w:lang w:val="en-US"/>
        </w:rPr>
        <w:t xml:space="preserve">, the </w:t>
      </w:r>
      <w:r w:rsidRPr="00CC5656">
        <w:rPr>
          <w:b/>
          <w:lang w:val="en-US"/>
        </w:rPr>
        <w:t xml:space="preserve">organizations </w:t>
      </w:r>
      <w:r w:rsidRPr="00CC5656">
        <w:rPr>
          <w:lang w:val="en-US"/>
        </w:rPr>
        <w:t xml:space="preserve">of Sen now considered </w:t>
      </w:r>
      <w:r w:rsidRPr="00CC5656">
        <w:rPr>
          <w:b/>
          <w:lang w:val="en-US"/>
        </w:rPr>
        <w:t xml:space="preserve">first echelon orgs </w:t>
      </w:r>
      <w:r w:rsidRPr="00CC5656">
        <w:rPr>
          <w:lang w:val="en-US"/>
        </w:rPr>
        <w:t xml:space="preserve">(just below Saint Hill) are London, Washington, Los Angeles, New York, Melbourne, Sydney, Perth, New Zealand, Johannesburg, Durban and Capetown. (HCO PL 13 Mar 65, Admin </w:t>
      </w:r>
      <w:r w:rsidRPr="00CC5656">
        <w:rPr>
          <w:i/>
          <w:lang w:val="en-US"/>
        </w:rPr>
        <w:t>Technology, The Comm Member System)</w:t>
      </w:r>
    </w:p>
    <w:p w14:paraId="7DF7EF00" w14:textId="77777777" w:rsidR="007A0058" w:rsidRPr="00CC5656" w:rsidRDefault="007A0058" w:rsidP="007A0058">
      <w:pPr>
        <w:spacing w:after="120" w:line="264" w:lineRule="auto"/>
        <w:jc w:val="both"/>
        <w:rPr>
          <w:lang w:val="en-US"/>
        </w:rPr>
      </w:pPr>
      <w:r w:rsidRPr="00CC5656">
        <w:rPr>
          <w:b/>
          <w:noProof/>
          <w:u w:val="single"/>
          <w:lang w:val="en-US"/>
        </w:rPr>
        <w:t>FIRST INDICATOR</w:t>
      </w:r>
      <w:r w:rsidRPr="00CC5656">
        <w:rPr>
          <w:lang w:val="en-US"/>
        </w:rPr>
        <w:t xml:space="preserve">, the </w:t>
      </w:r>
      <w:r w:rsidRPr="00CC5656">
        <w:rPr>
          <w:b/>
          <w:lang w:val="en-US"/>
        </w:rPr>
        <w:t xml:space="preserve">first indicator </w:t>
      </w:r>
      <w:r w:rsidRPr="00CC5656">
        <w:rPr>
          <w:lang w:val="en-US"/>
        </w:rPr>
        <w:t>is stats. Your first out</w:t>
      </w:r>
      <w:r w:rsidRPr="00CC5656">
        <w:rPr>
          <w:lang w:val="en-US"/>
        </w:rPr>
        <w:noBreakHyphen/>
        <w:t>point always occurs in stats. (7205C18 SO)</w:t>
      </w:r>
    </w:p>
    <w:p w14:paraId="2B98BF93" w14:textId="77777777" w:rsidR="007A0058" w:rsidRPr="00CC5656" w:rsidRDefault="007A0058" w:rsidP="007A0058">
      <w:pPr>
        <w:spacing w:after="120" w:line="264" w:lineRule="auto"/>
        <w:jc w:val="both"/>
        <w:rPr>
          <w:lang w:val="en-US"/>
        </w:rPr>
      </w:pPr>
      <w:r w:rsidRPr="00CC5656">
        <w:rPr>
          <w:b/>
          <w:noProof/>
          <w:u w:val="single"/>
          <w:lang w:val="en-US"/>
        </w:rPr>
        <w:t>FIRST LEVEL SUPERVISOR</w:t>
      </w:r>
      <w:r w:rsidRPr="00CC5656">
        <w:rPr>
          <w:lang w:val="en-US"/>
        </w:rPr>
        <w:t>, see SUPER</w:t>
      </w:r>
      <w:r w:rsidRPr="00CC5656">
        <w:rPr>
          <w:lang w:val="en-US"/>
        </w:rPr>
        <w:softHyphen/>
        <w:t>VISOR, FIRST LEVEL.</w:t>
      </w:r>
    </w:p>
    <w:p w14:paraId="1DFA2586" w14:textId="77777777" w:rsidR="007A0058" w:rsidRPr="00CC5656" w:rsidRDefault="007A0058" w:rsidP="007A0058">
      <w:pPr>
        <w:spacing w:after="120" w:line="264" w:lineRule="auto"/>
        <w:jc w:val="both"/>
        <w:rPr>
          <w:lang w:val="en-US"/>
        </w:rPr>
      </w:pPr>
      <w:r w:rsidRPr="00CC5656">
        <w:rPr>
          <w:b/>
          <w:noProof/>
          <w:u w:val="single"/>
          <w:lang w:val="en-US"/>
        </w:rPr>
        <w:t>FIRST (1st) MATE</w:t>
      </w:r>
      <w:r w:rsidRPr="00CC5656">
        <w:rPr>
          <w:lang w:val="en-US"/>
        </w:rPr>
        <w:t>, 1. is in charge of Division IV, the Operations Division which cares for the decks, construction and other purely traditional ship concerns</w:t>
      </w:r>
      <w:r w:rsidRPr="00CC5656">
        <w:rPr>
          <w:lang w:val="en-US"/>
        </w:rPr>
        <w:noBreakHyphen/>
        <w:t xml:space="preserve">so the ship can operate as a ship. (FO 2674) 2. the First Mate is head of Division 4, the Production Division with the Chief Steward's Department (10), Boatswain (Department 11) and Specialist Chief (Department 12). These are key departments without which missions cannot be run. (Ship's Org </w:t>
      </w:r>
      <w:r w:rsidRPr="00CC5656">
        <w:rPr>
          <w:i/>
          <w:lang w:val="en-US"/>
        </w:rPr>
        <w:t xml:space="preserve">Bk.) 3. </w:t>
      </w:r>
      <w:r w:rsidRPr="00CC5656">
        <w:rPr>
          <w:lang w:val="en-US"/>
        </w:rPr>
        <w:t>fourth in command of a ship. (FO 196) 4. Tech Sec. (FO 1847) 5. Opera</w:t>
      </w:r>
      <w:r w:rsidRPr="00CC5656">
        <w:rPr>
          <w:lang w:val="en-US"/>
        </w:rPr>
        <w:softHyphen/>
        <w:t>tions Officer (6802C28 SO)</w:t>
      </w:r>
    </w:p>
    <w:p w14:paraId="207E4539" w14:textId="77777777" w:rsidR="007A0058" w:rsidRPr="00CC5656" w:rsidRDefault="007A0058" w:rsidP="007A0058">
      <w:pPr>
        <w:spacing w:after="120" w:line="264" w:lineRule="auto"/>
        <w:jc w:val="both"/>
        <w:rPr>
          <w:lang w:val="en-US"/>
        </w:rPr>
      </w:pPr>
      <w:r w:rsidRPr="00CC5656">
        <w:rPr>
          <w:b/>
          <w:noProof/>
          <w:u w:val="single"/>
          <w:lang w:val="en-US"/>
        </w:rPr>
        <w:t>FIRST POLICY</w:t>
      </w:r>
      <w:r w:rsidRPr="00CC5656">
        <w:rPr>
          <w:lang w:val="en-US"/>
        </w:rPr>
        <w:t xml:space="preserve">, the </w:t>
      </w:r>
      <w:r w:rsidRPr="00CC5656">
        <w:rPr>
          <w:b/>
          <w:lang w:val="en-US"/>
        </w:rPr>
        <w:t xml:space="preserve">first policy </w:t>
      </w:r>
      <w:r w:rsidRPr="00CC5656">
        <w:rPr>
          <w:lang w:val="en-US"/>
        </w:rPr>
        <w:t>of a Sen org, laid down on about 8 or 10 March, 1950, is: "Maintain friendly relations with the environment and the public." (HCO PL 2 Sept 70, First Policy)</w:t>
      </w:r>
    </w:p>
    <w:p w14:paraId="27325062" w14:textId="77777777" w:rsidR="007A0058" w:rsidRPr="00CC5656" w:rsidRDefault="007A0058" w:rsidP="007A0058">
      <w:pPr>
        <w:spacing w:after="120" w:line="264" w:lineRule="auto"/>
        <w:jc w:val="both"/>
        <w:rPr>
          <w:lang w:val="en-US"/>
        </w:rPr>
      </w:pPr>
      <w:r w:rsidRPr="00CC5656">
        <w:rPr>
          <w:b/>
          <w:noProof/>
          <w:u w:val="single"/>
          <w:lang w:val="en-US"/>
        </w:rPr>
        <w:t>FISCAL MEASURES</w:t>
      </w:r>
      <w:r w:rsidRPr="00CC5656">
        <w:rPr>
          <w:lang w:val="en-US"/>
        </w:rPr>
        <w:t>, a government's financial efforts to regulate inflation or deflation by making tax changes.</w:t>
      </w:r>
    </w:p>
    <w:p w14:paraId="50428DAD" w14:textId="77777777" w:rsidR="007A0058" w:rsidRPr="00CC5656" w:rsidRDefault="007A0058" w:rsidP="007A0058">
      <w:pPr>
        <w:spacing w:after="120" w:line="264" w:lineRule="auto"/>
        <w:jc w:val="both"/>
        <w:rPr>
          <w:lang w:val="en-US"/>
        </w:rPr>
      </w:pPr>
      <w:r w:rsidRPr="00CC5656">
        <w:rPr>
          <w:b/>
          <w:noProof/>
          <w:u w:val="single"/>
          <w:lang w:val="en-US"/>
        </w:rPr>
        <w:t>FISCAL YEAR</w:t>
      </w:r>
      <w:r w:rsidRPr="00CC5656">
        <w:rPr>
          <w:lang w:val="en-US"/>
        </w:rPr>
        <w:t>, the 12 month period chosen (es</w:t>
      </w:r>
      <w:r w:rsidRPr="00CC5656">
        <w:rPr>
          <w:lang w:val="en-US"/>
        </w:rPr>
        <w:softHyphen/>
        <w:t>pecially by a government) as the accounting year and representing the period between each annual settlement of financial accounts. The U.S. Govern</w:t>
      </w:r>
      <w:r w:rsidRPr="00CC5656">
        <w:rPr>
          <w:lang w:val="en-US"/>
        </w:rPr>
        <w:softHyphen/>
        <w:t>ment ends its fiscal year on June 30 and Canada and Great Britain end their fiscal year on March 31.</w:t>
      </w:r>
    </w:p>
    <w:p w14:paraId="24420A07" w14:textId="77777777" w:rsidR="007A0058" w:rsidRPr="00CC5656" w:rsidRDefault="007A0058" w:rsidP="007A0058">
      <w:pPr>
        <w:spacing w:after="120" w:line="264" w:lineRule="auto"/>
        <w:jc w:val="both"/>
        <w:rPr>
          <w:lang w:val="en-US"/>
        </w:rPr>
      </w:pPr>
      <w:r w:rsidRPr="00CC5656">
        <w:rPr>
          <w:b/>
          <w:noProof/>
          <w:u w:val="single"/>
          <w:lang w:val="en-US"/>
        </w:rPr>
        <w:t>FITNESS BOARD</w:t>
      </w:r>
      <w:r w:rsidRPr="00CC5656">
        <w:rPr>
          <w:lang w:val="en-US"/>
        </w:rPr>
        <w:t>, 1. there are time limits placed on how long it takes to do SS I and SS II. A person who can't make it is routed to Qual where he is off</w:t>
      </w:r>
      <w:r w:rsidRPr="00CC5656">
        <w:rPr>
          <w:lang w:val="en-US"/>
        </w:rPr>
        <w:noBreakHyphen/>
        <w:t xml:space="preserve">loaded with advice on how to get more employable. (In the SO it is </w:t>
      </w:r>
      <w:r w:rsidRPr="00CC5656">
        <w:rPr>
          <w:b/>
          <w:lang w:val="en-US"/>
        </w:rPr>
        <w:t xml:space="preserve">Fitness Board). </w:t>
      </w:r>
      <w:r w:rsidRPr="00CC5656">
        <w:rPr>
          <w:lang w:val="en-US"/>
        </w:rPr>
        <w:t xml:space="preserve">(HCO PL 23 Jul 72) </w:t>
      </w:r>
      <w:r w:rsidRPr="00CC5656">
        <w:rPr>
          <w:b/>
          <w:lang w:val="en-US"/>
        </w:rPr>
        <w:t xml:space="preserve">2. a Fitness Board </w:t>
      </w:r>
      <w:r w:rsidRPr="00CC5656">
        <w:rPr>
          <w:lang w:val="en-US"/>
        </w:rPr>
        <w:t xml:space="preserve">is established in every SO activity. Its purpose is to determine the mental and physical fitness of personnel and recommend the issuance of probation or denial of a provisional or full fitness certificate with the approval of HCO and the Commanding Officer. The </w:t>
      </w:r>
      <w:r w:rsidRPr="00CC5656">
        <w:rPr>
          <w:b/>
          <w:lang w:val="en-US"/>
        </w:rPr>
        <w:t xml:space="preserve">Board </w:t>
      </w:r>
      <w:r w:rsidRPr="00CC5656">
        <w:rPr>
          <w:lang w:val="en-US"/>
        </w:rPr>
        <w:t>is composed of: Qual Sec, Chairman; Tech Case Supervisor; Review Chief, Secretary; Medical Officer; the Chaplain. (FO 2630R)</w:t>
      </w:r>
    </w:p>
    <w:p w14:paraId="148782C4" w14:textId="77777777" w:rsidR="007A0058" w:rsidRPr="00CC5656" w:rsidRDefault="007A0058" w:rsidP="007A0058">
      <w:pPr>
        <w:spacing w:after="120" w:line="264" w:lineRule="auto"/>
        <w:jc w:val="both"/>
        <w:rPr>
          <w:lang w:val="en-US"/>
        </w:rPr>
      </w:pPr>
      <w:r w:rsidRPr="00CC5656">
        <w:rPr>
          <w:b/>
          <w:noProof/>
          <w:u w:val="single"/>
          <w:lang w:val="en-US"/>
        </w:rPr>
        <w:t>FIVE DEPARTMENT ORGANIZATION</w:t>
      </w:r>
      <w:r w:rsidRPr="00CC5656">
        <w:rPr>
          <w:lang w:val="en-US"/>
        </w:rPr>
        <w:t xml:space="preserve">, there are </w:t>
      </w:r>
      <w:r w:rsidRPr="00CC5656">
        <w:rPr>
          <w:b/>
          <w:lang w:val="en-US"/>
        </w:rPr>
        <w:t xml:space="preserve">five departments </w:t>
      </w:r>
      <w:r w:rsidRPr="00CC5656">
        <w:rPr>
          <w:lang w:val="en-US"/>
        </w:rPr>
        <w:t xml:space="preserve">in a Central </w:t>
      </w:r>
      <w:r w:rsidRPr="00CC5656">
        <w:rPr>
          <w:b/>
          <w:lang w:val="en-US"/>
        </w:rPr>
        <w:t>Organiza</w:t>
      </w:r>
      <w:r w:rsidRPr="00CC5656">
        <w:rPr>
          <w:b/>
          <w:lang w:val="en-US"/>
        </w:rPr>
        <w:softHyphen/>
        <w:t xml:space="preserve">tion </w:t>
      </w:r>
      <w:r w:rsidRPr="00CC5656">
        <w:rPr>
          <w:lang w:val="en-US"/>
        </w:rPr>
        <w:t xml:space="preserve">now. There's the </w:t>
      </w:r>
      <w:r w:rsidRPr="00CC5656">
        <w:rPr>
          <w:b/>
          <w:lang w:val="en-US"/>
        </w:rPr>
        <w:t xml:space="preserve">Department </w:t>
      </w:r>
      <w:r w:rsidRPr="00CC5656">
        <w:rPr>
          <w:lang w:val="en-US"/>
        </w:rPr>
        <w:t xml:space="preserve">of Accounts. There is the </w:t>
      </w:r>
      <w:r w:rsidRPr="00CC5656">
        <w:rPr>
          <w:b/>
          <w:lang w:val="en-US"/>
        </w:rPr>
        <w:t xml:space="preserve">Department </w:t>
      </w:r>
      <w:r w:rsidRPr="00CC5656">
        <w:rPr>
          <w:lang w:val="en-US"/>
        </w:rPr>
        <w:t xml:space="preserve">of Materiel. There is the </w:t>
      </w:r>
      <w:r w:rsidRPr="00CC5656">
        <w:rPr>
          <w:b/>
          <w:lang w:val="en-US"/>
        </w:rPr>
        <w:t xml:space="preserve">Department </w:t>
      </w:r>
      <w:r w:rsidRPr="00CC5656">
        <w:rPr>
          <w:lang w:val="en-US"/>
        </w:rPr>
        <w:t xml:space="preserve">of Promotion and Registration. These three </w:t>
      </w:r>
      <w:r w:rsidRPr="00CC5656">
        <w:rPr>
          <w:b/>
          <w:lang w:val="en-US"/>
        </w:rPr>
        <w:t xml:space="preserve">departments </w:t>
      </w:r>
      <w:r w:rsidRPr="00CC5656">
        <w:rPr>
          <w:lang w:val="en-US"/>
        </w:rPr>
        <w:t>come under Administration: The Administrative Division. Then there are two service units: the Academy and the HGC. (5812C29)</w:t>
      </w:r>
    </w:p>
    <w:p w14:paraId="2DB052F9" w14:textId="77777777" w:rsidR="007A0058" w:rsidRPr="00CC5656" w:rsidRDefault="007A0058" w:rsidP="007A0058">
      <w:pPr>
        <w:spacing w:after="120" w:line="264" w:lineRule="auto"/>
        <w:jc w:val="both"/>
        <w:rPr>
          <w:lang w:val="en-US"/>
        </w:rPr>
      </w:pPr>
      <w:r w:rsidRPr="00CC5656">
        <w:rPr>
          <w:b/>
          <w:noProof/>
          <w:u w:val="single"/>
          <w:lang w:val="en-US"/>
        </w:rPr>
        <w:t>FIVE PRIMARY ILLOGICS</w:t>
      </w:r>
      <w:r w:rsidRPr="00CC5656">
        <w:rPr>
          <w:lang w:val="en-US"/>
        </w:rPr>
        <w:t xml:space="preserve">, there are 5 </w:t>
      </w:r>
      <w:r w:rsidRPr="00CC5656">
        <w:rPr>
          <w:b/>
          <w:lang w:val="en-US"/>
        </w:rPr>
        <w:t>pri</w:t>
      </w:r>
      <w:r w:rsidRPr="00CC5656">
        <w:rPr>
          <w:b/>
          <w:lang w:val="en-US"/>
        </w:rPr>
        <w:softHyphen/>
        <w:t xml:space="preserve">mary </w:t>
      </w:r>
      <w:r w:rsidRPr="00CC5656">
        <w:rPr>
          <w:lang w:val="en-US"/>
        </w:rPr>
        <w:t xml:space="preserve">ways for a relay of information or a situation to become </w:t>
      </w:r>
      <w:r w:rsidRPr="00CC5656">
        <w:rPr>
          <w:b/>
          <w:lang w:val="en-US"/>
        </w:rPr>
        <w:t xml:space="preserve">illogical: </w:t>
      </w:r>
      <w:r w:rsidRPr="00CC5656">
        <w:rPr>
          <w:lang w:val="en-US"/>
        </w:rPr>
        <w:t>(1) omit a fact. (2) change sequence of events. (3) drop out time. (4) add a falsehood. (5) alter importance. (HCO PL 11 May 70) [See OUT</w:t>
      </w:r>
      <w:r w:rsidRPr="00CC5656">
        <w:rPr>
          <w:lang w:val="en-US"/>
        </w:rPr>
        <w:noBreakHyphen/>
        <w:t>POINT for a full list of the illogics or out</w:t>
      </w:r>
      <w:r w:rsidRPr="00CC5656">
        <w:rPr>
          <w:lang w:val="en-US"/>
        </w:rPr>
        <w:noBreakHyphen/>
        <w:t>points.]</w:t>
      </w:r>
    </w:p>
    <w:p w14:paraId="606BF605" w14:textId="77777777" w:rsidR="007A0058" w:rsidRPr="00CC5656" w:rsidRDefault="007A0058" w:rsidP="007A0058">
      <w:pPr>
        <w:spacing w:after="120" w:line="264" w:lineRule="auto"/>
        <w:jc w:val="both"/>
        <w:rPr>
          <w:lang w:val="en-US"/>
        </w:rPr>
      </w:pPr>
      <w:r w:rsidRPr="00CC5656">
        <w:rPr>
          <w:b/>
          <w:noProof/>
          <w:u w:val="single"/>
          <w:lang w:val="en-US"/>
        </w:rPr>
        <w:t>FIVE STAR PROCESS</w:t>
      </w:r>
      <w:r w:rsidRPr="00CC5656">
        <w:rPr>
          <w:lang w:val="en-US"/>
        </w:rPr>
        <w:t>, see STAR.</w:t>
      </w:r>
    </w:p>
    <w:p w14:paraId="28C9F64F" w14:textId="77777777" w:rsidR="007A0058" w:rsidRPr="00CC5656" w:rsidRDefault="007A0058" w:rsidP="007A0058">
      <w:pPr>
        <w:spacing w:after="120" w:line="264" w:lineRule="auto"/>
        <w:jc w:val="both"/>
        <w:rPr>
          <w:lang w:val="en-US"/>
        </w:rPr>
      </w:pPr>
      <w:r w:rsidRPr="00CC5656">
        <w:rPr>
          <w:b/>
          <w:noProof/>
          <w:u w:val="single"/>
          <w:lang w:val="en-US"/>
        </w:rPr>
        <w:t>FIXED ASSETS</w:t>
      </w:r>
      <w:r w:rsidRPr="00CC5656">
        <w:rPr>
          <w:lang w:val="en-US"/>
        </w:rPr>
        <w:t>, see ASSETS, FIXED.</w:t>
      </w:r>
    </w:p>
    <w:p w14:paraId="66FAFC07" w14:textId="77777777" w:rsidR="007A0058" w:rsidRPr="00CC5656" w:rsidRDefault="007A0058" w:rsidP="007A0058">
      <w:pPr>
        <w:spacing w:after="120" w:line="264" w:lineRule="auto"/>
        <w:jc w:val="both"/>
        <w:rPr>
          <w:lang w:val="en-US"/>
        </w:rPr>
      </w:pPr>
      <w:r w:rsidRPr="00CC5656">
        <w:rPr>
          <w:b/>
          <w:noProof/>
          <w:u w:val="single"/>
          <w:lang w:val="en-US"/>
        </w:rPr>
        <w:t>FIXED BUDGET</w:t>
      </w:r>
      <w:r w:rsidRPr="00CC5656">
        <w:rPr>
          <w:lang w:val="en-US"/>
        </w:rPr>
        <w:t>, see BUDGET, FIXED.</w:t>
      </w:r>
    </w:p>
    <w:p w14:paraId="45A395C0" w14:textId="77777777" w:rsidR="007A0058" w:rsidRPr="00CC5656" w:rsidRDefault="007A0058" w:rsidP="007A0058">
      <w:pPr>
        <w:spacing w:after="120" w:line="264" w:lineRule="auto"/>
        <w:jc w:val="both"/>
        <w:rPr>
          <w:lang w:val="en-US"/>
        </w:rPr>
      </w:pPr>
      <w:r w:rsidRPr="00CC5656">
        <w:rPr>
          <w:b/>
          <w:noProof/>
          <w:u w:val="single"/>
          <w:lang w:val="en-US"/>
        </w:rPr>
        <w:t>FIXED CAPITAL</w:t>
      </w:r>
      <w:r w:rsidRPr="00CC5656">
        <w:rPr>
          <w:lang w:val="en-US"/>
        </w:rPr>
        <w:t>, see CAPITAL, FIXED.</w:t>
      </w:r>
    </w:p>
    <w:p w14:paraId="2FB4AE3C" w14:textId="77777777" w:rsidR="007A0058" w:rsidRPr="00CC5656" w:rsidRDefault="007A0058" w:rsidP="007A0058">
      <w:pPr>
        <w:spacing w:after="120" w:line="264" w:lineRule="auto"/>
        <w:jc w:val="both"/>
        <w:rPr>
          <w:lang w:val="en-US"/>
        </w:rPr>
      </w:pPr>
      <w:r w:rsidRPr="00CC5656">
        <w:rPr>
          <w:b/>
          <w:noProof/>
          <w:u w:val="single"/>
          <w:lang w:val="en-US"/>
        </w:rPr>
        <w:t>FIXED CONSUMPTION</w:t>
      </w:r>
      <w:r w:rsidRPr="00CC5656">
        <w:rPr>
          <w:lang w:val="en-US"/>
        </w:rPr>
        <w:t>, estimates of the pub</w:t>
      </w:r>
      <w:r w:rsidRPr="00CC5656">
        <w:rPr>
          <w:lang w:val="en-US"/>
        </w:rPr>
        <w:softHyphen/>
        <w:t xml:space="preserve">lic's </w:t>
      </w:r>
      <w:r w:rsidRPr="00CC5656">
        <w:rPr>
          <w:b/>
          <w:lang w:val="en-US"/>
        </w:rPr>
        <w:t xml:space="preserve">consumption </w:t>
      </w:r>
      <w:r w:rsidRPr="00CC5656">
        <w:rPr>
          <w:lang w:val="en-US"/>
        </w:rPr>
        <w:t>of product as a limit on produc</w:t>
      </w:r>
      <w:r w:rsidRPr="00CC5656">
        <w:rPr>
          <w:lang w:val="en-US"/>
        </w:rPr>
        <w:softHyphen/>
        <w:t xml:space="preserve">tion. Any Scn organization (or any organization) which is working in any way upon a </w:t>
      </w:r>
      <w:r w:rsidRPr="00CC5656">
        <w:rPr>
          <w:b/>
          <w:lang w:val="en-US"/>
        </w:rPr>
        <w:t xml:space="preserve">fixed </w:t>
      </w:r>
      <w:r w:rsidRPr="00CC5656">
        <w:rPr>
          <w:lang w:val="en-US"/>
        </w:rPr>
        <w:t xml:space="preserve">statistic of </w:t>
      </w:r>
      <w:r w:rsidRPr="00CC5656">
        <w:rPr>
          <w:b/>
          <w:lang w:val="en-US"/>
        </w:rPr>
        <w:t xml:space="preserve">consumption </w:t>
      </w:r>
      <w:r w:rsidRPr="00CC5656">
        <w:rPr>
          <w:lang w:val="en-US"/>
        </w:rPr>
        <w:t>will eventually fail. Unless one disregards the expectancy and unless one simply furnishes all the service one can, regardless of past statistics, the org will go downhill. (HCO PL 24 Jul 67)</w:t>
      </w:r>
    </w:p>
    <w:p w14:paraId="418CF236" w14:textId="77777777" w:rsidR="007A0058" w:rsidRPr="00CC5656" w:rsidRDefault="007A0058" w:rsidP="007A0058">
      <w:pPr>
        <w:spacing w:after="120" w:line="264" w:lineRule="auto"/>
        <w:jc w:val="both"/>
        <w:rPr>
          <w:lang w:val="en-US"/>
        </w:rPr>
      </w:pPr>
      <w:r w:rsidRPr="00CC5656">
        <w:rPr>
          <w:b/>
          <w:noProof/>
          <w:u w:val="single"/>
          <w:lang w:val="en-US"/>
        </w:rPr>
        <w:t>FIXED COST</w:t>
      </w:r>
      <w:r w:rsidRPr="00CC5656">
        <w:rPr>
          <w:b/>
          <w:lang w:val="en-US"/>
        </w:rPr>
        <w:t>S</w:t>
      </w:r>
      <w:r w:rsidRPr="00CC5656">
        <w:rPr>
          <w:lang w:val="en-US"/>
        </w:rPr>
        <w:t>, see COSTS, FIXED.</w:t>
      </w:r>
    </w:p>
    <w:p w14:paraId="5734E738" w14:textId="77777777" w:rsidR="007A0058" w:rsidRPr="00CC5656" w:rsidRDefault="007A0058" w:rsidP="007A0058">
      <w:pPr>
        <w:spacing w:after="120" w:line="264" w:lineRule="auto"/>
        <w:jc w:val="both"/>
        <w:rPr>
          <w:lang w:val="en-US"/>
        </w:rPr>
      </w:pPr>
      <w:r w:rsidRPr="00CC5656">
        <w:rPr>
          <w:b/>
          <w:noProof/>
          <w:u w:val="single"/>
          <w:lang w:val="en-US"/>
        </w:rPr>
        <w:t>FIXED EXPENSE</w:t>
      </w:r>
      <w:r w:rsidRPr="00CC5656">
        <w:rPr>
          <w:lang w:val="en-US"/>
        </w:rPr>
        <w:t>, same as Fixed Cost.</w:t>
      </w:r>
    </w:p>
    <w:p w14:paraId="239734E0" w14:textId="77777777" w:rsidR="007A0058" w:rsidRPr="00CC5656" w:rsidRDefault="007A0058" w:rsidP="007A0058">
      <w:pPr>
        <w:spacing w:after="120" w:line="264" w:lineRule="auto"/>
        <w:jc w:val="both"/>
        <w:rPr>
          <w:lang w:val="en-US"/>
        </w:rPr>
      </w:pPr>
      <w:r w:rsidRPr="00CC5656">
        <w:rPr>
          <w:b/>
          <w:noProof/>
          <w:u w:val="single"/>
          <w:lang w:val="en-US"/>
        </w:rPr>
        <w:t>FIXED IDEAS</w:t>
      </w:r>
      <w:r w:rsidRPr="00CC5656">
        <w:rPr>
          <w:lang w:val="en-US"/>
        </w:rPr>
        <w:t xml:space="preserve">, 1. the </w:t>
      </w:r>
      <w:r w:rsidRPr="00CC5656">
        <w:rPr>
          <w:i/>
          <w:lang w:val="en-US"/>
        </w:rPr>
        <w:t xml:space="preserve">"idée </w:t>
      </w:r>
      <w:r w:rsidRPr="00CC5656">
        <w:rPr>
          <w:lang w:val="en-US"/>
        </w:rPr>
        <w:t xml:space="preserve">fixé" is the bug in sanity. Whenever an observer himself has </w:t>
      </w:r>
      <w:r w:rsidRPr="00CC5656">
        <w:rPr>
          <w:b/>
          <w:lang w:val="en-US"/>
        </w:rPr>
        <w:t xml:space="preserve">fixed ideas </w:t>
      </w:r>
      <w:r w:rsidRPr="00CC5656">
        <w:rPr>
          <w:lang w:val="en-US"/>
        </w:rPr>
        <w:t>he tends to look at them not at the information. Prejudiced people are suffering main</w:t>
      </w:r>
      <w:r w:rsidRPr="00CC5656">
        <w:rPr>
          <w:lang w:val="en-US"/>
        </w:rPr>
        <w:softHyphen/>
        <w:t xml:space="preserve">ly from an "idée fixé. " A </w:t>
      </w:r>
      <w:r w:rsidRPr="00CC5656">
        <w:rPr>
          <w:b/>
          <w:lang w:val="en-US"/>
        </w:rPr>
        <w:t xml:space="preserve">fixed idea </w:t>
      </w:r>
      <w:r w:rsidRPr="00CC5656">
        <w:rPr>
          <w:lang w:val="en-US"/>
        </w:rPr>
        <w:t>is something accepted without personal inspection or agree</w:t>
      </w:r>
      <w:r w:rsidRPr="00CC5656">
        <w:rPr>
          <w:lang w:val="en-US"/>
        </w:rPr>
        <w:softHyphen/>
        <w:t xml:space="preserve">ment. It is the perfect "Authority knows best." It is the "reliable source." A fixed idea is uninspected. It blocks the existence of any contrary observation. Most reactionaries (people resisting all progress or action) are suffering from </w:t>
      </w:r>
      <w:r w:rsidRPr="00CC5656">
        <w:rPr>
          <w:b/>
          <w:lang w:val="en-US"/>
        </w:rPr>
        <w:t xml:space="preserve">fixed ideas </w:t>
      </w:r>
      <w:r w:rsidRPr="00CC5656">
        <w:rPr>
          <w:lang w:val="en-US"/>
        </w:rPr>
        <w:t>which they received from "authorities," which no actual experience alters. That British red</w:t>
      </w:r>
      <w:r w:rsidRPr="00CC5656">
        <w:rPr>
          <w:lang w:val="en-US"/>
        </w:rPr>
        <w:noBreakHyphen/>
        <w:t xml:space="preserve">coated infantry never took cover was one. It took a score or two of wars and fantastic loss of life to finally break it down. If any single </w:t>
      </w:r>
      <w:r w:rsidRPr="00CC5656">
        <w:rPr>
          <w:b/>
          <w:lang w:val="en-US"/>
        </w:rPr>
        <w:t xml:space="preserve">fixed idea </w:t>
      </w:r>
      <w:r w:rsidRPr="00CC5656">
        <w:rPr>
          <w:lang w:val="en-US"/>
        </w:rPr>
        <w:t>destroyed the British Empire, this one is a candidate. (HCO PL 19 May 70) 2. some people have a method of handling a downstat which is a fixed idea or a clich6 they use to handle all downstat situations in their lives. These people are so at effect they have some idea sitting there "that handles" a down statistic. "Life is always like that." "I always try my best." "People are mean." "It will get better." "It was worse last year." They know it isn't any use trying to do anything about anything and that it is best just to try to get by and not be noticed</w:t>
      </w:r>
      <w:r w:rsidRPr="00CC5656">
        <w:rPr>
          <w:lang w:val="en-US"/>
        </w:rPr>
        <w:noBreakHyphen/>
        <w:t xml:space="preserve">a sure route to suicide. Instead of seeking to prevent or raise a declining stat in life such people use some </w:t>
      </w:r>
      <w:r w:rsidRPr="00CC5656">
        <w:rPr>
          <w:b/>
          <w:lang w:val="en-US"/>
        </w:rPr>
        <w:t xml:space="preserve">fixed idea </w:t>
      </w:r>
      <w:r w:rsidRPr="00CC5656">
        <w:rPr>
          <w:lang w:val="en-US"/>
        </w:rPr>
        <w:t>to explain it. This is a confession of being in apathy. One can always make stats go up. Hard work, foresight, initiative. One can always make stats go up. That's the truth of it, and it needs no explanations. (HCO PL 8 Feb 68)</w:t>
      </w:r>
    </w:p>
    <w:p w14:paraId="7AD42D91" w14:textId="77777777" w:rsidR="007A0058" w:rsidRPr="00CC5656" w:rsidRDefault="007A0058" w:rsidP="007A0058">
      <w:pPr>
        <w:spacing w:after="120" w:line="264" w:lineRule="auto"/>
        <w:jc w:val="both"/>
        <w:rPr>
          <w:lang w:val="en-US"/>
        </w:rPr>
      </w:pPr>
      <w:r w:rsidRPr="00CC5656">
        <w:rPr>
          <w:b/>
          <w:noProof/>
          <w:u w:val="single"/>
          <w:lang w:val="en-US"/>
        </w:rPr>
        <w:t>FIXED INTEREST COVER</w:t>
      </w:r>
      <w:r w:rsidRPr="00CC5656">
        <w:rPr>
          <w:lang w:val="en-US"/>
        </w:rPr>
        <w:t>, the ratio of a company's net earnings to the fixed interest and dividends to be paid to stockholders which comprises the existing cover or protection provided to investors preferred stocks, debentures, etc.</w:t>
      </w:r>
    </w:p>
    <w:p w14:paraId="38E51CB8" w14:textId="77777777" w:rsidR="007A0058" w:rsidRPr="00CC5656" w:rsidRDefault="007A0058" w:rsidP="007A0058">
      <w:pPr>
        <w:spacing w:after="120" w:line="264" w:lineRule="auto"/>
        <w:jc w:val="both"/>
        <w:rPr>
          <w:lang w:val="en-US"/>
        </w:rPr>
      </w:pPr>
      <w:r w:rsidRPr="00CC5656">
        <w:rPr>
          <w:b/>
          <w:noProof/>
          <w:u w:val="single"/>
          <w:lang w:val="en-US"/>
        </w:rPr>
        <w:t>FIXED</w:t>
      </w:r>
      <w:r w:rsidRPr="00CC5656">
        <w:rPr>
          <w:b/>
          <w:noProof/>
          <w:u w:val="single"/>
          <w:lang w:val="en-US"/>
        </w:rPr>
        <w:noBreakHyphen/>
        <w:t>PRICE CONTRACT</w:t>
      </w:r>
      <w:r w:rsidRPr="00CC5656">
        <w:rPr>
          <w:lang w:val="en-US"/>
        </w:rPr>
        <w:t>, a contract taken on by a contractor, supplier, etc., to provide specific goods or services for a set price which cannot later be changed for any reason irrespec</w:t>
      </w:r>
      <w:r w:rsidRPr="00CC5656">
        <w:rPr>
          <w:lang w:val="en-US"/>
        </w:rPr>
        <w:softHyphen/>
        <w:t>tive of increased material or labor costs, inflation, etc.</w:t>
      </w:r>
    </w:p>
    <w:p w14:paraId="488BA139" w14:textId="77777777" w:rsidR="007A0058" w:rsidRPr="00CC5656" w:rsidRDefault="007A0058" w:rsidP="007A0058">
      <w:pPr>
        <w:spacing w:after="120" w:line="264" w:lineRule="auto"/>
        <w:jc w:val="both"/>
        <w:rPr>
          <w:lang w:val="en-US"/>
        </w:rPr>
      </w:pPr>
      <w:r w:rsidRPr="00CC5656">
        <w:rPr>
          <w:b/>
          <w:noProof/>
          <w:u w:val="single"/>
          <w:lang w:val="en-US"/>
        </w:rPr>
        <w:t>FIXED SALARIES</w:t>
      </w:r>
      <w:r w:rsidRPr="00CC5656">
        <w:rPr>
          <w:lang w:val="en-US"/>
        </w:rPr>
        <w:t>, a stable wage for staff members. (HCO PL 10 Dec 68)</w:t>
      </w:r>
    </w:p>
    <w:p w14:paraId="2FB4F481" w14:textId="77777777" w:rsidR="007A0058" w:rsidRPr="00CC5656" w:rsidRDefault="007A0058" w:rsidP="007A0058">
      <w:pPr>
        <w:spacing w:after="120" w:line="264" w:lineRule="auto"/>
        <w:jc w:val="both"/>
        <w:rPr>
          <w:lang w:val="en-US"/>
        </w:rPr>
      </w:pPr>
      <w:r w:rsidRPr="00CC5656">
        <w:rPr>
          <w:b/>
          <w:noProof/>
          <w:u w:val="single"/>
          <w:lang w:val="en-US"/>
        </w:rPr>
        <w:t>FIXED TERMINAL POST</w:t>
      </w:r>
      <w:r w:rsidRPr="00CC5656">
        <w:rPr>
          <w:lang w:val="en-US"/>
        </w:rPr>
        <w:t xml:space="preserve">, a </w:t>
      </w:r>
      <w:r w:rsidRPr="00CC5656">
        <w:rPr>
          <w:b/>
          <w:lang w:val="en-US"/>
        </w:rPr>
        <w:t xml:space="preserve">fixed terminal post </w:t>
      </w:r>
      <w:r w:rsidRPr="00CC5656">
        <w:rPr>
          <w:lang w:val="en-US"/>
        </w:rPr>
        <w:t>stays in one spot, handles specific duties and receives communications, handles them, and sends them on their way. (HCO PL 22 Jun 64)</w:t>
      </w:r>
    </w:p>
    <w:p w14:paraId="4C14C8D0" w14:textId="77777777" w:rsidR="007A0058" w:rsidRPr="00CC5656" w:rsidRDefault="007A0058" w:rsidP="007A0058">
      <w:pPr>
        <w:spacing w:after="120" w:line="264" w:lineRule="auto"/>
        <w:jc w:val="both"/>
        <w:rPr>
          <w:lang w:val="en-US"/>
        </w:rPr>
      </w:pPr>
      <w:r w:rsidRPr="00CC5656">
        <w:rPr>
          <w:b/>
          <w:noProof/>
          <w:u w:val="single"/>
          <w:lang w:val="en-US"/>
        </w:rPr>
        <w:t>FLAG</w:t>
      </w:r>
      <w:r w:rsidRPr="00CC5656">
        <w:rPr>
          <w:lang w:val="en-US"/>
        </w:rPr>
        <w:t xml:space="preserve">, 1. the Church of Scientology of California operates a marine mission aboard a chartered vessel. This marine mission is commonly referred to as </w:t>
      </w:r>
      <w:r w:rsidRPr="00CC5656">
        <w:rPr>
          <w:b/>
          <w:lang w:val="en-US"/>
        </w:rPr>
        <w:t xml:space="preserve">Flag. </w:t>
      </w:r>
      <w:r w:rsidRPr="00CC5656">
        <w:rPr>
          <w:lang w:val="en-US"/>
        </w:rPr>
        <w:t>It is operated under the aegis (pro</w:t>
      </w:r>
      <w:r w:rsidRPr="00CC5656">
        <w:rPr>
          <w:lang w:val="en-US"/>
        </w:rPr>
        <w:softHyphen/>
        <w:t xml:space="preserve">tection, support) of the Church of Scientology of California. (BPL 9 Mar 74) 2. the main vessel of the Sea Org. (HCO PL 9 Mar 72 I) 3. the center for all international org management. (ED 480 Flag) 4. </w:t>
      </w:r>
      <w:r w:rsidRPr="00CC5656">
        <w:rPr>
          <w:b/>
          <w:lang w:val="en-US"/>
        </w:rPr>
        <w:t xml:space="preserve">flagship. </w:t>
      </w:r>
      <w:r w:rsidRPr="00CC5656">
        <w:rPr>
          <w:lang w:val="en-US"/>
        </w:rPr>
        <w:t>(ED 334</w:t>
      </w:r>
      <w:r w:rsidRPr="00CC5656">
        <w:rPr>
          <w:lang w:val="en-US"/>
        </w:rPr>
        <w:noBreakHyphen/>
        <w:t xml:space="preserve">1 Flag) 5. </w:t>
      </w:r>
      <w:r w:rsidRPr="00CC5656">
        <w:rPr>
          <w:b/>
          <w:lang w:val="en-US"/>
        </w:rPr>
        <w:t xml:space="preserve">Flag </w:t>
      </w:r>
      <w:r w:rsidRPr="00CC5656">
        <w:rPr>
          <w:lang w:val="en-US"/>
        </w:rPr>
        <w:t xml:space="preserve">is the basic research area of Dn and Scn. Over half its crew are Clears today and many are OTs. It is probably the calmest, if one of the busiest areas on the planet! (LRH ED 101 INT) </w:t>
      </w:r>
      <w:r w:rsidRPr="00CC5656">
        <w:rPr>
          <w:b/>
          <w:lang w:val="en-US"/>
        </w:rPr>
        <w:t xml:space="preserve">6. Flag </w:t>
      </w:r>
      <w:r w:rsidRPr="00CC5656">
        <w:rPr>
          <w:lang w:val="en-US"/>
        </w:rPr>
        <w:t xml:space="preserve">is currently fully on the Sea Org comm and control lines. The ship is divided into two organizations, the Ship Org which operates the </w:t>
      </w:r>
      <w:r w:rsidRPr="00CC5656">
        <w:rPr>
          <w:b/>
          <w:lang w:val="en-US"/>
        </w:rPr>
        <w:t xml:space="preserve">flagship, </w:t>
      </w:r>
      <w:r w:rsidRPr="00CC5656">
        <w:rPr>
          <w:lang w:val="en-US"/>
        </w:rPr>
        <w:t xml:space="preserve">and whose product is the </w:t>
      </w:r>
      <w:r w:rsidRPr="00CC5656">
        <w:rPr>
          <w:b/>
          <w:lang w:val="en-US"/>
        </w:rPr>
        <w:t xml:space="preserve">Flag </w:t>
      </w:r>
      <w:r w:rsidRPr="00CC5656">
        <w:rPr>
          <w:lang w:val="en-US"/>
        </w:rPr>
        <w:t xml:space="preserve">Org. The product of the </w:t>
      </w:r>
      <w:r w:rsidRPr="00CC5656">
        <w:rPr>
          <w:b/>
          <w:lang w:val="en-US"/>
        </w:rPr>
        <w:t xml:space="preserve">Flag </w:t>
      </w:r>
      <w:r w:rsidRPr="00CC5656">
        <w:rPr>
          <w:lang w:val="en-US"/>
        </w:rPr>
        <w:t>Org is "orgs which expand." The Flag Org, in order to achieve its purpose</w:t>
      </w:r>
      <w:r w:rsidRPr="00CC5656">
        <w:rPr>
          <w:lang w:val="en-US"/>
        </w:rPr>
        <w:noBreakHyphen/>
        <w:t>"to create orgs which expand" oper</w:t>
      </w:r>
      <w:r w:rsidRPr="00CC5656">
        <w:rPr>
          <w:lang w:val="en-US"/>
        </w:rPr>
        <w:softHyphen/>
        <w:t xml:space="preserve">ates programs. Every program adds up to and forwards the </w:t>
      </w:r>
      <w:r w:rsidRPr="00CC5656">
        <w:rPr>
          <w:b/>
          <w:lang w:val="en-US"/>
        </w:rPr>
        <w:t xml:space="preserve">Flag </w:t>
      </w:r>
      <w:r w:rsidRPr="00CC5656">
        <w:rPr>
          <w:lang w:val="en-US"/>
        </w:rPr>
        <w:t>Org purpose. (FO 2219) 7. oper</w:t>
      </w:r>
      <w:r w:rsidRPr="00CC5656">
        <w:rPr>
          <w:lang w:val="en-US"/>
        </w:rPr>
        <w:softHyphen/>
        <w:t>ates the Sea Org under the guidance of the Com</w:t>
      </w:r>
      <w:r w:rsidRPr="00CC5656">
        <w:rPr>
          <w:lang w:val="en-US"/>
        </w:rPr>
        <w:softHyphen/>
        <w:t xml:space="preserve">modore. The word </w:t>
      </w:r>
      <w:r w:rsidRPr="00CC5656">
        <w:rPr>
          <w:b/>
          <w:lang w:val="en-US"/>
        </w:rPr>
        <w:t xml:space="preserve">Flag </w:t>
      </w:r>
      <w:r w:rsidRPr="00CC5656">
        <w:rPr>
          <w:lang w:val="en-US"/>
        </w:rPr>
        <w:t xml:space="preserve">designates that vessel where the Commodore and Personal Staff are located. The actual flag is the blue and white starred flag flown on any vessel of the flotilla. When the Commodore is aboard, the </w:t>
      </w:r>
      <w:r w:rsidRPr="00CC5656">
        <w:rPr>
          <w:b/>
          <w:lang w:val="en-US"/>
        </w:rPr>
        <w:t xml:space="preserve">flagship </w:t>
      </w:r>
      <w:r w:rsidRPr="00CC5656">
        <w:rPr>
          <w:lang w:val="en-US"/>
        </w:rPr>
        <w:t xml:space="preserve">flies the </w:t>
      </w:r>
      <w:r w:rsidRPr="00CC5656">
        <w:rPr>
          <w:b/>
          <w:lang w:val="en-US"/>
        </w:rPr>
        <w:t xml:space="preserve">flag </w:t>
      </w:r>
      <w:r w:rsidRPr="00CC5656">
        <w:rPr>
          <w:lang w:val="en-US"/>
        </w:rPr>
        <w:t xml:space="preserve">daily and has the word </w:t>
      </w:r>
      <w:r w:rsidRPr="00CC5656">
        <w:rPr>
          <w:b/>
          <w:lang w:val="en-US"/>
        </w:rPr>
        <w:t xml:space="preserve">Flag </w:t>
      </w:r>
      <w:r w:rsidRPr="00CC5656">
        <w:rPr>
          <w:lang w:val="en-US"/>
        </w:rPr>
        <w:t xml:space="preserve">on its title. (FO 766) 8. the word </w:t>
      </w:r>
      <w:r w:rsidRPr="00CC5656">
        <w:rPr>
          <w:b/>
          <w:lang w:val="en-US"/>
        </w:rPr>
        <w:t xml:space="preserve">Flag </w:t>
      </w:r>
      <w:r w:rsidRPr="00CC5656">
        <w:rPr>
          <w:lang w:val="en-US"/>
        </w:rPr>
        <w:t>means the flotilla Command</w:t>
      </w:r>
      <w:r w:rsidRPr="00CC5656">
        <w:rPr>
          <w:lang w:val="en-US"/>
        </w:rPr>
        <w:softHyphen/>
        <w:t xml:space="preserve">ing Officer and his personal staff and is of timeless usage and is not new. (FO 1) </w:t>
      </w:r>
      <w:r w:rsidRPr="00CC5656">
        <w:rPr>
          <w:b/>
          <w:lang w:val="en-US"/>
        </w:rPr>
        <w:t xml:space="preserve">9. Flag </w:t>
      </w:r>
      <w:r w:rsidRPr="00CC5656">
        <w:rPr>
          <w:lang w:val="en-US"/>
        </w:rPr>
        <w:t xml:space="preserve">is viewed primarily as a management organization on a mobile base. (ED 182 Flag) 10. the purpose of the </w:t>
      </w:r>
      <w:r w:rsidRPr="00CC5656">
        <w:rPr>
          <w:b/>
          <w:lang w:val="en-US"/>
        </w:rPr>
        <w:t xml:space="preserve">flagship </w:t>
      </w:r>
      <w:r w:rsidRPr="00CC5656">
        <w:rPr>
          <w:lang w:val="en-US"/>
        </w:rPr>
        <w:t>is to enable LRH to carry out his research functions, communicate with orgs, get in and handle ethics and take care of finance, in that order. (FO 263)</w:t>
      </w:r>
    </w:p>
    <w:p w14:paraId="5468A622" w14:textId="77777777" w:rsidR="007A0058" w:rsidRPr="00CC5656" w:rsidRDefault="007A0058" w:rsidP="007A0058">
      <w:pPr>
        <w:spacing w:after="120" w:line="264" w:lineRule="auto"/>
        <w:jc w:val="both"/>
        <w:rPr>
          <w:lang w:val="en-US"/>
        </w:rPr>
      </w:pPr>
      <w:r w:rsidRPr="00CC5656">
        <w:rPr>
          <w:b/>
          <w:noProof/>
          <w:u w:val="single"/>
          <w:lang w:val="en-US"/>
        </w:rPr>
        <w:t>FLAG ADMINISTRATION OFFICE</w:t>
      </w:r>
      <w:r w:rsidRPr="00CC5656">
        <w:rPr>
          <w:lang w:val="en-US"/>
        </w:rPr>
        <w:t>, is es</w:t>
      </w:r>
      <w:r w:rsidRPr="00CC5656">
        <w:rPr>
          <w:lang w:val="en-US"/>
        </w:rPr>
        <w:softHyphen/>
        <w:t>tablished in the Office of LRH under CS</w:t>
      </w:r>
      <w:r w:rsidRPr="00CC5656">
        <w:rPr>
          <w:lang w:val="en-US"/>
        </w:rPr>
        <w:noBreakHyphen/>
        <w:t xml:space="preserve">7. In charge of the unit is the </w:t>
      </w:r>
      <w:r w:rsidRPr="00CC5656">
        <w:rPr>
          <w:b/>
          <w:lang w:val="en-US"/>
        </w:rPr>
        <w:t xml:space="preserve">Flag Officer </w:t>
      </w:r>
      <w:r w:rsidRPr="00CC5656">
        <w:rPr>
          <w:lang w:val="en-US"/>
        </w:rPr>
        <w:t>Manager. Only aides, FBO, and currently assigned communi</w:t>
      </w:r>
      <w:r w:rsidRPr="00CC5656">
        <w:rPr>
          <w:lang w:val="en-US"/>
        </w:rPr>
        <w:softHyphen/>
        <w:t xml:space="preserve">cators remain in the other Flag divisions. All other functions and Flag personnel come under the </w:t>
      </w:r>
      <w:r w:rsidRPr="00CC5656">
        <w:rPr>
          <w:b/>
          <w:lang w:val="en-US"/>
        </w:rPr>
        <w:t xml:space="preserve">Office </w:t>
      </w:r>
      <w:r w:rsidRPr="00CC5656">
        <w:rPr>
          <w:lang w:val="en-US"/>
        </w:rPr>
        <w:t>Manager. The first duty of the Administr</w:t>
      </w:r>
      <w:r w:rsidRPr="00CC5656">
        <w:rPr>
          <w:b/>
          <w:lang w:val="en-US"/>
        </w:rPr>
        <w:t xml:space="preserve">ation Office </w:t>
      </w:r>
      <w:r w:rsidRPr="00CC5656">
        <w:rPr>
          <w:lang w:val="en-US"/>
        </w:rPr>
        <w:t>is to get all Flag Org admin up to present time. (FO 2273)</w:t>
      </w:r>
    </w:p>
    <w:p w14:paraId="4DBA46A2" w14:textId="77777777" w:rsidR="007A0058" w:rsidRPr="00CC5656" w:rsidRDefault="007A0058" w:rsidP="007A0058">
      <w:pPr>
        <w:spacing w:after="120" w:line="264" w:lineRule="auto"/>
        <w:jc w:val="both"/>
        <w:rPr>
          <w:lang w:val="en-US"/>
        </w:rPr>
      </w:pPr>
      <w:r w:rsidRPr="00CC5656">
        <w:rPr>
          <w:b/>
          <w:noProof/>
          <w:u w:val="single"/>
          <w:lang w:val="en-US"/>
        </w:rPr>
        <w:t>FLAG ADMIN ORG</w:t>
      </w:r>
      <w:r w:rsidRPr="00CC5656">
        <w:rPr>
          <w:lang w:val="en-US"/>
        </w:rPr>
        <w:t xml:space="preserve">, </w:t>
      </w:r>
      <w:r w:rsidRPr="00CC5656">
        <w:rPr>
          <w:b/>
          <w:lang w:val="en-US"/>
        </w:rPr>
        <w:t xml:space="preserve">1. the org that administers </w:t>
      </w:r>
      <w:r w:rsidRPr="00CC5656">
        <w:rPr>
          <w:lang w:val="en-US"/>
        </w:rPr>
        <w:t xml:space="preserve">to the other two orgs, trains, processes, handles local accounts, etc. The </w:t>
      </w:r>
      <w:r w:rsidRPr="00CC5656">
        <w:rPr>
          <w:b/>
          <w:lang w:val="en-US"/>
        </w:rPr>
        <w:t xml:space="preserve">Flag </w:t>
      </w:r>
      <w:r w:rsidRPr="00CC5656">
        <w:rPr>
          <w:lang w:val="en-US"/>
        </w:rPr>
        <w:t xml:space="preserve">Admin Org actually is the basic org that forms the other two now. </w:t>
      </w:r>
      <w:r w:rsidRPr="00CC5656">
        <w:rPr>
          <w:b/>
          <w:lang w:val="en-US"/>
        </w:rPr>
        <w:t xml:space="preserve">Flag Admin Org </w:t>
      </w:r>
      <w:r w:rsidRPr="00CC5656">
        <w:rPr>
          <w:lang w:val="en-US"/>
        </w:rPr>
        <w:t xml:space="preserve">(all internal </w:t>
      </w:r>
      <w:r w:rsidRPr="00CC5656">
        <w:rPr>
          <w:b/>
          <w:lang w:val="en-US"/>
        </w:rPr>
        <w:t xml:space="preserve">admin </w:t>
      </w:r>
      <w:r w:rsidRPr="00CC5656">
        <w:rPr>
          <w:lang w:val="en-US"/>
        </w:rPr>
        <w:t xml:space="preserve">services, comm, training, processing, personnel, hatting, local finance, etc.). (OODs 30 Dec 70) 2. the service org which does the Scn training, processing, financing and </w:t>
      </w:r>
      <w:r w:rsidRPr="00CC5656">
        <w:rPr>
          <w:b/>
          <w:lang w:val="en-US"/>
        </w:rPr>
        <w:t xml:space="preserve">admin </w:t>
      </w:r>
      <w:r w:rsidRPr="00CC5656">
        <w:rPr>
          <w:lang w:val="en-US"/>
        </w:rPr>
        <w:t>of the three orgs aboard, the Flag Bureaux (which is the International Management Org), the Flag Ship Org (which runs the ship and the FAO). The main final valuable products of the FAO are income, student completions and preclear or pre</w:t>
      </w:r>
      <w:r w:rsidRPr="00CC5656">
        <w:rPr>
          <w:lang w:val="en-US"/>
        </w:rPr>
        <w:noBreakHyphen/>
        <w:t xml:space="preserve">OT completions. FAO is a 7 Div Org Board </w:t>
      </w:r>
      <w:r w:rsidRPr="00CC5656">
        <w:rPr>
          <w:b/>
          <w:lang w:val="en-US"/>
        </w:rPr>
        <w:t xml:space="preserve">organization. </w:t>
      </w:r>
      <w:r w:rsidRPr="00CC5656">
        <w:rPr>
          <w:lang w:val="en-US"/>
        </w:rPr>
        <w:t xml:space="preserve">(FSO 225) 3. early in 1971, Flag was divided into 3 orgs: Flag Bureaux, Flag </w:t>
      </w:r>
      <w:r w:rsidRPr="00CC5656">
        <w:rPr>
          <w:b/>
          <w:lang w:val="en-US"/>
        </w:rPr>
        <w:t xml:space="preserve">Admin </w:t>
      </w:r>
      <w:r w:rsidRPr="00CC5656">
        <w:rPr>
          <w:lang w:val="en-US"/>
        </w:rPr>
        <w:t xml:space="preserve">Org, and the Flag Ship Org. The </w:t>
      </w:r>
      <w:r w:rsidRPr="00CC5656">
        <w:rPr>
          <w:b/>
          <w:lang w:val="en-US"/>
        </w:rPr>
        <w:t xml:space="preserve">Flag Admin </w:t>
      </w:r>
      <w:r w:rsidRPr="00CC5656">
        <w:rPr>
          <w:lang w:val="en-US"/>
        </w:rPr>
        <w:t xml:space="preserve">Org (FAO) is the </w:t>
      </w:r>
      <w:r w:rsidRPr="00CC5656">
        <w:rPr>
          <w:i/>
          <w:lang w:val="en-US"/>
        </w:rPr>
        <w:t xml:space="preserve">service </w:t>
      </w:r>
      <w:r w:rsidRPr="00CC5656">
        <w:rPr>
          <w:lang w:val="en-US"/>
        </w:rPr>
        <w:t xml:space="preserve">org. It trains, processes and handles finance. It has the pattern of the standard 7 Division Organization. It is the establishing org. It establishes through its Div 1 (HCO) itself and the other two orgs. (FO 2856) 4. a standard 7 Division Org Board org named the Flag </w:t>
      </w:r>
      <w:r w:rsidRPr="00CC5656">
        <w:rPr>
          <w:b/>
          <w:lang w:val="en-US"/>
        </w:rPr>
        <w:t xml:space="preserve">Admin </w:t>
      </w:r>
      <w:r w:rsidRPr="00CC5656">
        <w:rPr>
          <w:lang w:val="en-US"/>
        </w:rPr>
        <w:t xml:space="preserve">Org for the purpose of providing service to Flag in the fields of income, training and processing and other valuable final products and to provide the HCO functions necessary to the three orgs of Flag. (ED 5 FAO) 5. the founding org is the FB. But the establishing org is the FAO. An architect (Flag Bureau) designs the building. The builders (Flag </w:t>
      </w:r>
      <w:r w:rsidRPr="00CC5656">
        <w:rPr>
          <w:b/>
          <w:lang w:val="en-US"/>
        </w:rPr>
        <w:t xml:space="preserve">Admin </w:t>
      </w:r>
      <w:r w:rsidRPr="00CC5656">
        <w:rPr>
          <w:lang w:val="en-US"/>
        </w:rPr>
        <w:t xml:space="preserve">Org) build it, including the architect's office (FB). (OODs 14 Feb 71) </w:t>
      </w:r>
      <w:r w:rsidRPr="00CC5656">
        <w:rPr>
          <w:i/>
          <w:lang w:val="en-US"/>
        </w:rPr>
        <w:t xml:space="preserve">Abbr. </w:t>
      </w:r>
      <w:r w:rsidRPr="00CC5656">
        <w:rPr>
          <w:lang w:val="en-US"/>
        </w:rPr>
        <w:t>FAO.</w:t>
      </w:r>
    </w:p>
    <w:p w14:paraId="7E349E59" w14:textId="77777777" w:rsidR="007A0058" w:rsidRPr="00CC5656" w:rsidRDefault="007A0058" w:rsidP="007A0058">
      <w:pPr>
        <w:spacing w:after="120" w:line="264" w:lineRule="auto"/>
        <w:jc w:val="both"/>
        <w:rPr>
          <w:i/>
          <w:lang w:val="en-US"/>
        </w:rPr>
      </w:pPr>
      <w:r w:rsidRPr="00CC5656">
        <w:rPr>
          <w:b/>
          <w:noProof/>
          <w:u w:val="single"/>
          <w:lang w:val="en-US"/>
        </w:rPr>
        <w:t>FLAG ADVANCED ORG</w:t>
      </w:r>
      <w:r w:rsidRPr="00CC5656">
        <w:rPr>
          <w:b/>
          <w:lang w:val="en-US"/>
        </w:rPr>
        <w:t xml:space="preserve">, Flag Advanced Org </w:t>
      </w:r>
      <w:r w:rsidRPr="00CC5656">
        <w:rPr>
          <w:lang w:val="en-US"/>
        </w:rPr>
        <w:t xml:space="preserve">delivers the upper levels under the highest level of case supervision on the planet. (FO 3426) </w:t>
      </w:r>
      <w:r w:rsidRPr="00CC5656">
        <w:rPr>
          <w:i/>
          <w:lang w:val="en-US"/>
        </w:rPr>
        <w:t>Abbr. FAO.</w:t>
      </w:r>
    </w:p>
    <w:p w14:paraId="43ABB2F2" w14:textId="77777777" w:rsidR="007A0058" w:rsidRPr="00CC5656" w:rsidRDefault="007A0058" w:rsidP="007A0058">
      <w:pPr>
        <w:spacing w:after="120" w:line="264" w:lineRule="auto"/>
        <w:jc w:val="both"/>
        <w:rPr>
          <w:lang w:val="en-US"/>
        </w:rPr>
      </w:pPr>
      <w:r w:rsidRPr="00CC5656">
        <w:rPr>
          <w:b/>
          <w:noProof/>
          <w:u w:val="single"/>
          <w:lang w:val="en-US"/>
        </w:rPr>
        <w:t>FLAG AUDITORS</w:t>
      </w:r>
      <w:r w:rsidRPr="00CC5656">
        <w:rPr>
          <w:b/>
          <w:lang w:val="en-US"/>
        </w:rPr>
        <w:t xml:space="preserve">, </w:t>
      </w:r>
      <w:r w:rsidRPr="00CC5656">
        <w:rPr>
          <w:lang w:val="en-US"/>
        </w:rPr>
        <w:t xml:space="preserve">Flag auditors are easily the best in the world. They don't kid around with cases. They know what they can do. Our </w:t>
      </w:r>
      <w:r w:rsidRPr="00CC5656">
        <w:rPr>
          <w:b/>
          <w:lang w:val="en-US"/>
        </w:rPr>
        <w:t xml:space="preserve">Flag auditors </w:t>
      </w:r>
      <w:r w:rsidRPr="00CC5656">
        <w:rPr>
          <w:lang w:val="en-US"/>
        </w:rPr>
        <w:t xml:space="preserve">are great for many reasons. Not the least of them is continual brush up and insistence on exact application and achieving the predicted result. They come through reasonableness and all that and emerge as top flight </w:t>
      </w:r>
      <w:r w:rsidRPr="00CC5656">
        <w:rPr>
          <w:b/>
          <w:lang w:val="en-US"/>
        </w:rPr>
        <w:t xml:space="preserve">auditors. </w:t>
      </w:r>
      <w:r w:rsidRPr="00CC5656">
        <w:rPr>
          <w:lang w:val="en-US"/>
        </w:rPr>
        <w:t>(OODs 18 Mar 71)</w:t>
      </w:r>
    </w:p>
    <w:p w14:paraId="2CFCB612" w14:textId="77777777" w:rsidR="007A0058" w:rsidRPr="00CC5656" w:rsidRDefault="007A0058" w:rsidP="007A0058">
      <w:pPr>
        <w:spacing w:after="120" w:line="264" w:lineRule="auto"/>
        <w:jc w:val="both"/>
        <w:rPr>
          <w:lang w:val="en-US"/>
        </w:rPr>
      </w:pPr>
      <w:r w:rsidRPr="00CC5656">
        <w:rPr>
          <w:b/>
          <w:noProof/>
          <w:u w:val="single"/>
          <w:lang w:val="en-US"/>
        </w:rPr>
        <w:t>FLAG AUXILIARY PERSONNEL TRAIN</w:t>
      </w:r>
      <w:r w:rsidRPr="00CC5656">
        <w:rPr>
          <w:b/>
          <w:noProof/>
          <w:u w:val="single"/>
          <w:lang w:val="en-US"/>
        </w:rPr>
        <w:softHyphen/>
        <w:t>ING CORPS</w:t>
      </w:r>
      <w:r w:rsidRPr="00CC5656">
        <w:rPr>
          <w:b/>
          <w:lang w:val="en-US"/>
        </w:rPr>
        <w:t xml:space="preserve">, 1. </w:t>
      </w:r>
      <w:r w:rsidRPr="00CC5656">
        <w:rPr>
          <w:lang w:val="en-US"/>
        </w:rPr>
        <w:t xml:space="preserve">is made up of </w:t>
      </w:r>
      <w:r w:rsidRPr="00CC5656">
        <w:rPr>
          <w:b/>
          <w:lang w:val="en-US"/>
        </w:rPr>
        <w:t xml:space="preserve">personnel </w:t>
      </w:r>
      <w:r w:rsidRPr="00CC5656">
        <w:rPr>
          <w:lang w:val="en-US"/>
        </w:rPr>
        <w:t>set aside for Flag and trained locally on each conti</w:t>
      </w:r>
      <w:r w:rsidRPr="00CC5656">
        <w:rPr>
          <w:lang w:val="en-US"/>
        </w:rPr>
        <w:softHyphen/>
        <w:t xml:space="preserve">nent. Each AO, SH, CC, FOLO, Stationship and Scn org that owes personnel to Flag contributes to the FAPTC by sending these persons owed to the </w:t>
      </w:r>
      <w:r w:rsidRPr="00CC5656">
        <w:rPr>
          <w:b/>
          <w:lang w:val="en-US"/>
        </w:rPr>
        <w:t xml:space="preserve">FAPTC. </w:t>
      </w:r>
      <w:r w:rsidRPr="00CC5656">
        <w:rPr>
          <w:lang w:val="en-US"/>
        </w:rPr>
        <w:t>(FO 3324R</w:t>
      </w:r>
      <w:r w:rsidRPr="00CC5656">
        <w:rPr>
          <w:lang w:val="en-US"/>
        </w:rPr>
        <w:noBreakHyphen/>
        <w:t xml:space="preserve">5) 2. established locally in continental areas as a </w:t>
      </w:r>
      <w:r w:rsidRPr="00CC5656">
        <w:rPr>
          <w:b/>
          <w:lang w:val="en-US"/>
        </w:rPr>
        <w:t xml:space="preserve">Flag personnel </w:t>
      </w:r>
      <w:r w:rsidRPr="00CC5656">
        <w:rPr>
          <w:lang w:val="en-US"/>
        </w:rPr>
        <w:t xml:space="preserve">reserve. The </w:t>
      </w:r>
      <w:r w:rsidRPr="00CC5656">
        <w:rPr>
          <w:b/>
          <w:lang w:val="en-US"/>
        </w:rPr>
        <w:t xml:space="preserve">Flag Auxiliary Personnel Training Corps </w:t>
      </w:r>
      <w:r w:rsidRPr="00CC5656">
        <w:rPr>
          <w:lang w:val="en-US"/>
        </w:rPr>
        <w:t xml:space="preserve">has been formed up so that we can train in numbers. Valuable final product of the </w:t>
      </w:r>
      <w:r w:rsidRPr="00CC5656">
        <w:rPr>
          <w:b/>
          <w:lang w:val="en-US"/>
        </w:rPr>
        <w:t xml:space="preserve">FAPTC: </w:t>
      </w:r>
      <w:r w:rsidRPr="00CC5656">
        <w:rPr>
          <w:lang w:val="en-US"/>
        </w:rPr>
        <w:t xml:space="preserve">fully trained Sea Org members ready and able to take on any job, any place, any time, as demanded by Flag Management. (FBDL 316) 3. established locally in continental areas as a </w:t>
      </w:r>
      <w:r w:rsidRPr="00CC5656">
        <w:rPr>
          <w:b/>
          <w:lang w:val="en-US"/>
        </w:rPr>
        <w:t xml:space="preserve">Flag personnel </w:t>
      </w:r>
      <w:r w:rsidRPr="00CC5656">
        <w:rPr>
          <w:lang w:val="en-US"/>
        </w:rPr>
        <w:t xml:space="preserve">reserve. Members of it are </w:t>
      </w:r>
      <w:r w:rsidRPr="00CC5656">
        <w:rPr>
          <w:b/>
          <w:lang w:val="en-US"/>
        </w:rPr>
        <w:t xml:space="preserve">Flag </w:t>
      </w:r>
      <w:r w:rsidRPr="00CC5656">
        <w:rPr>
          <w:lang w:val="en-US"/>
        </w:rPr>
        <w:t xml:space="preserve">crew, and receive training to assist international management expansion, and may be called to </w:t>
      </w:r>
      <w:r w:rsidRPr="00CC5656">
        <w:rPr>
          <w:b/>
          <w:lang w:val="en-US"/>
        </w:rPr>
        <w:t xml:space="preserve">Flag </w:t>
      </w:r>
      <w:r w:rsidRPr="00CC5656">
        <w:rPr>
          <w:lang w:val="en-US"/>
        </w:rPr>
        <w:t>at anytime, or assigned to orgs to replace veteran staff being called to Flag. (FO 3324R) Abbr. FAPTC.</w:t>
      </w:r>
    </w:p>
    <w:p w14:paraId="75E1A74E" w14:textId="77777777" w:rsidR="007A0058" w:rsidRPr="00CC5656" w:rsidRDefault="007A0058" w:rsidP="007A0058">
      <w:pPr>
        <w:spacing w:after="120" w:line="264" w:lineRule="auto"/>
        <w:jc w:val="both"/>
        <w:rPr>
          <w:lang w:val="en-US"/>
        </w:rPr>
      </w:pPr>
      <w:r w:rsidRPr="00CC5656">
        <w:rPr>
          <w:b/>
          <w:noProof/>
          <w:u w:val="single"/>
          <w:lang w:val="en-US"/>
        </w:rPr>
        <w:t>FLAG BANKING OFFICER</w:t>
      </w:r>
      <w:r w:rsidRPr="00CC5656">
        <w:rPr>
          <w:b/>
          <w:lang w:val="en-US"/>
        </w:rPr>
        <w:t xml:space="preserve">, </w:t>
      </w:r>
      <w:r w:rsidRPr="00CC5656">
        <w:rPr>
          <w:lang w:val="en-US"/>
        </w:rPr>
        <w:t xml:space="preserve">1. the ship will have a </w:t>
      </w:r>
      <w:r w:rsidRPr="00CC5656">
        <w:rPr>
          <w:b/>
          <w:lang w:val="en-US"/>
        </w:rPr>
        <w:t xml:space="preserve">Flag Banking Officer </w:t>
      </w:r>
      <w:r w:rsidRPr="00CC5656">
        <w:rPr>
          <w:lang w:val="en-US"/>
        </w:rPr>
        <w:t xml:space="preserve">who receives all income as a bank for Flag and is answerable to Flag and under Flag only. This is not a Purser post. The </w:t>
      </w:r>
      <w:r w:rsidRPr="00CC5656">
        <w:rPr>
          <w:b/>
          <w:lang w:val="en-US"/>
        </w:rPr>
        <w:t xml:space="preserve">Flag Banking Officer </w:t>
      </w:r>
      <w:r w:rsidRPr="00CC5656">
        <w:rPr>
          <w:lang w:val="en-US"/>
        </w:rPr>
        <w:t>allocates receipts to bank accounts, etc., and the Purser receives his "in</w:t>
      </w:r>
      <w:r w:rsidRPr="00CC5656">
        <w:rPr>
          <w:lang w:val="en-US"/>
        </w:rPr>
        <w:softHyphen/>
        <w:t xml:space="preserve">come" from the </w:t>
      </w:r>
      <w:r w:rsidRPr="00CC5656">
        <w:rPr>
          <w:b/>
          <w:lang w:val="en-US"/>
        </w:rPr>
        <w:t xml:space="preserve">Flag Banking Officer </w:t>
      </w:r>
      <w:r w:rsidRPr="00CC5656">
        <w:rPr>
          <w:lang w:val="en-US"/>
        </w:rPr>
        <w:t>and there</w:t>
      </w:r>
      <w:r w:rsidRPr="00CC5656">
        <w:rPr>
          <w:lang w:val="en-US"/>
        </w:rPr>
        <w:softHyphen/>
        <w:t>after disburses all disbursements for the ship in accordance with financial planning. In the mer</w:t>
      </w:r>
      <w:r w:rsidRPr="00CC5656">
        <w:rPr>
          <w:lang w:val="en-US"/>
        </w:rPr>
        <w:softHyphen/>
        <w:t xml:space="preserve">chant service the </w:t>
      </w:r>
      <w:r w:rsidRPr="00CC5656">
        <w:rPr>
          <w:b/>
          <w:lang w:val="en-US"/>
        </w:rPr>
        <w:t xml:space="preserve">Flag Banking Officer </w:t>
      </w:r>
      <w:r w:rsidRPr="00CC5656">
        <w:rPr>
          <w:lang w:val="en-US"/>
        </w:rPr>
        <w:t xml:space="preserve">is the equivalent of the shore office or company which allocates funds to the ship which are thereafter handled by the Purser in accordance with the heads of depts planning. (FO 401) 2. receives all money of the Cashier or Dir Income after invoice and records the disposition of it. The FBO performs the functions of a </w:t>
      </w:r>
      <w:r w:rsidRPr="00CC5656">
        <w:rPr>
          <w:b/>
          <w:lang w:val="en-US"/>
        </w:rPr>
        <w:t xml:space="preserve">bank </w:t>
      </w:r>
      <w:r w:rsidRPr="00CC5656">
        <w:rPr>
          <w:lang w:val="en-US"/>
        </w:rPr>
        <w:t xml:space="preserve">for the org. He is not a Purser and he is not part of the org. (FO 1761) 3. receives all money of the Purser or ship or cashier after invoice and records its disposition. As we cannot </w:t>
      </w:r>
      <w:r w:rsidRPr="00CC5656">
        <w:rPr>
          <w:b/>
          <w:lang w:val="en-US"/>
        </w:rPr>
        <w:t xml:space="preserve">bank </w:t>
      </w:r>
      <w:r w:rsidRPr="00CC5656">
        <w:rPr>
          <w:lang w:val="en-US"/>
        </w:rPr>
        <w:t xml:space="preserve">* all money in the flotilla due to different currencies and </w:t>
      </w:r>
      <w:r w:rsidRPr="00CC5656">
        <w:rPr>
          <w:b/>
          <w:lang w:val="en-US"/>
        </w:rPr>
        <w:t xml:space="preserve">bank </w:t>
      </w:r>
      <w:r w:rsidRPr="00CC5656">
        <w:rPr>
          <w:lang w:val="en-US"/>
        </w:rPr>
        <w:t xml:space="preserve">problems, we have our </w:t>
      </w:r>
      <w:r w:rsidRPr="00CC5656">
        <w:rPr>
          <w:i/>
          <w:lang w:val="en-US"/>
        </w:rPr>
        <w:t xml:space="preserve">own </w:t>
      </w:r>
      <w:r w:rsidRPr="00CC5656">
        <w:rPr>
          <w:b/>
          <w:lang w:val="en-US"/>
        </w:rPr>
        <w:t xml:space="preserve">bank. </w:t>
      </w:r>
      <w:r w:rsidRPr="00CC5656">
        <w:rPr>
          <w:lang w:val="en-US"/>
        </w:rPr>
        <w:t xml:space="preserve">This is the FBO. He or she is not the Purser and is not part of the org. (FO 565). 4. for Sea Org purposes, the Flag Banking Officer fills the role in Sen accounts policy of the </w:t>
      </w:r>
      <w:r w:rsidRPr="00CC5656">
        <w:rPr>
          <w:b/>
          <w:lang w:val="en-US"/>
        </w:rPr>
        <w:t xml:space="preserve">bank. </w:t>
      </w:r>
      <w:r w:rsidRPr="00CC5656">
        <w:rPr>
          <w:lang w:val="en-US"/>
        </w:rPr>
        <w:t xml:space="preserve">(FO 412) 5. the major operating basis of </w:t>
      </w:r>
      <w:r w:rsidRPr="00CC5656">
        <w:rPr>
          <w:b/>
          <w:lang w:val="en-US"/>
        </w:rPr>
        <w:t xml:space="preserve">FBOs and FBO </w:t>
      </w:r>
      <w:r w:rsidRPr="00CC5656">
        <w:rPr>
          <w:lang w:val="en-US"/>
        </w:rPr>
        <w:t>INT is established as a two</w:t>
      </w:r>
      <w:r w:rsidRPr="00CC5656">
        <w:rPr>
          <w:lang w:val="en-US"/>
        </w:rPr>
        <w:noBreakHyphen/>
        <w:t xml:space="preserve">way action: (1) </w:t>
      </w:r>
      <w:r w:rsidRPr="00CC5656">
        <w:rPr>
          <w:b/>
          <w:lang w:val="en-US"/>
        </w:rPr>
        <w:t xml:space="preserve">FBOs and FBO </w:t>
      </w:r>
      <w:r w:rsidRPr="00CC5656">
        <w:rPr>
          <w:lang w:val="en-US"/>
        </w:rPr>
        <w:t>INT act to assist the SBO and CS</w:t>
      </w:r>
      <w:r w:rsidRPr="00CC5656">
        <w:rPr>
          <w:lang w:val="en-US"/>
        </w:rPr>
        <w:noBreakHyphen/>
        <w:t xml:space="preserve">3 in building </w:t>
      </w:r>
      <w:r w:rsidRPr="00CC5656">
        <w:rPr>
          <w:b/>
          <w:lang w:val="en-US"/>
        </w:rPr>
        <w:t xml:space="preserve">Flag </w:t>
      </w:r>
      <w:r w:rsidRPr="00CC5656">
        <w:rPr>
          <w:lang w:val="en-US"/>
        </w:rPr>
        <w:t>reserves and to accomplish outgo below income for the Sea Org as a whole, and outgo below income/ allocation for each individual Sea Org Unit. (2) act to assist SBO, CS</w:t>
      </w:r>
      <w:r w:rsidRPr="00CC5656">
        <w:rPr>
          <w:lang w:val="en-US"/>
        </w:rPr>
        <w:noBreakHyphen/>
        <w:t xml:space="preserve">3 and the ECs of SO orgs and units of their areas to achieve solvency for each unit through good financial management, and to build local reserves while adequately covering needed expenses. These are not long range future actions. They are </w:t>
      </w:r>
      <w:r w:rsidRPr="00CC5656">
        <w:rPr>
          <w:i/>
          <w:lang w:val="en-US"/>
        </w:rPr>
        <w:t xml:space="preserve">now </w:t>
      </w:r>
      <w:r w:rsidRPr="00CC5656">
        <w:rPr>
          <w:lang w:val="en-US"/>
        </w:rPr>
        <w:t xml:space="preserve">actions. (FO 2274) </w:t>
      </w:r>
      <w:r w:rsidRPr="00CC5656">
        <w:rPr>
          <w:i/>
          <w:lang w:val="en-US"/>
        </w:rPr>
        <w:t xml:space="preserve">Abbr. </w:t>
      </w:r>
      <w:r w:rsidRPr="00CC5656">
        <w:rPr>
          <w:lang w:val="en-US"/>
        </w:rPr>
        <w:t>FBO.</w:t>
      </w:r>
    </w:p>
    <w:p w14:paraId="6CDC4236" w14:textId="77777777" w:rsidR="007A0058" w:rsidRPr="00CC5656" w:rsidRDefault="007A0058" w:rsidP="007A0058">
      <w:pPr>
        <w:spacing w:after="120" w:line="264" w:lineRule="auto"/>
        <w:jc w:val="both"/>
        <w:rPr>
          <w:lang w:val="en-US"/>
        </w:rPr>
      </w:pPr>
      <w:r w:rsidRPr="00CC5656">
        <w:rPr>
          <w:b/>
          <w:noProof/>
          <w:u w:val="single"/>
          <w:lang w:val="en-US"/>
        </w:rPr>
        <w:t>FLAG BANKING OFFICER INTERNA</w:t>
      </w:r>
      <w:r w:rsidRPr="00CC5656">
        <w:rPr>
          <w:b/>
          <w:noProof/>
          <w:u w:val="single"/>
          <w:lang w:val="en-US"/>
        </w:rPr>
        <w:softHyphen/>
        <w:t>TIONAL</w:t>
      </w:r>
      <w:r w:rsidRPr="00CC5656">
        <w:rPr>
          <w:b/>
          <w:lang w:val="en-US"/>
        </w:rPr>
        <w:t xml:space="preserve">, </w:t>
      </w:r>
      <w:r w:rsidRPr="00CC5656">
        <w:rPr>
          <w:lang w:val="en-US"/>
        </w:rPr>
        <w:t xml:space="preserve">the post of </w:t>
      </w:r>
      <w:r w:rsidRPr="00CC5656">
        <w:rPr>
          <w:b/>
          <w:lang w:val="en-US"/>
        </w:rPr>
        <w:t xml:space="preserve">Flag Banking Officer International </w:t>
      </w:r>
      <w:r w:rsidRPr="00CC5656">
        <w:rPr>
          <w:lang w:val="en-US"/>
        </w:rPr>
        <w:t>is established under the Staff Bank</w:t>
      </w:r>
      <w:r w:rsidRPr="00CC5656">
        <w:rPr>
          <w:lang w:val="en-US"/>
        </w:rPr>
        <w:softHyphen/>
        <w:t xml:space="preserve">ing Officer, but subject to the orders of the 2nd Deputy Commodore for administrative purposes only. The purpose of this post is to safeguard Sea Org monies by ensuring more is never spent than allocated and substantial reserves are built up. The </w:t>
      </w:r>
      <w:r w:rsidRPr="00CC5656">
        <w:rPr>
          <w:b/>
          <w:lang w:val="en-US"/>
        </w:rPr>
        <w:t xml:space="preserve">FBO Int </w:t>
      </w:r>
      <w:r w:rsidRPr="00CC5656">
        <w:rPr>
          <w:lang w:val="en-US"/>
        </w:rPr>
        <w:t>receives and evaluates financial data from FBOs attached to AOs, AO</w:t>
      </w:r>
      <w:r w:rsidRPr="00CC5656">
        <w:rPr>
          <w:lang w:val="en-US"/>
        </w:rPr>
        <w:noBreakHyphen/>
        <w:t xml:space="preserve">SHs, OTL, and the Pursers of any ships and missions in his area. The </w:t>
      </w:r>
      <w:r w:rsidRPr="00CC5656">
        <w:rPr>
          <w:b/>
          <w:lang w:val="en-US"/>
        </w:rPr>
        <w:t xml:space="preserve">FBO Int </w:t>
      </w:r>
      <w:r w:rsidRPr="00CC5656">
        <w:rPr>
          <w:lang w:val="en-US"/>
        </w:rPr>
        <w:t>in addition to his normal duties has the added responsibility of seeing ships, bases and missions adhere to Sea Org finance policy and handles their financial needs through the FBOs. Responsibility for handling any urgent matters relating to the finance needs of Sea Org missions must be delegated to the local FBO in the area. (HCO PL 16 Jun 69) [The above HCO PL was cancelled by BPL 10 Oct 75 VII]</w:t>
      </w:r>
      <w:r w:rsidRPr="00CC5656">
        <w:rPr>
          <w:i/>
          <w:lang w:val="en-US"/>
        </w:rPr>
        <w:t xml:space="preserve"> Abbr. </w:t>
      </w:r>
      <w:r w:rsidRPr="00CC5656">
        <w:rPr>
          <w:lang w:val="en-US"/>
        </w:rPr>
        <w:t>FBO INT.</w:t>
      </w:r>
    </w:p>
    <w:p w14:paraId="58E4FA97" w14:textId="77777777" w:rsidR="007A0058" w:rsidRPr="00CC5656" w:rsidRDefault="007A0058" w:rsidP="007A0058">
      <w:pPr>
        <w:spacing w:after="120" w:line="264" w:lineRule="auto"/>
        <w:jc w:val="both"/>
        <w:rPr>
          <w:lang w:val="en-US"/>
        </w:rPr>
      </w:pPr>
      <w:r w:rsidRPr="00CC5656">
        <w:rPr>
          <w:b/>
          <w:noProof/>
          <w:u w:val="single"/>
          <w:lang w:val="en-US"/>
        </w:rPr>
        <w:t>FLAG BANKING OFFICER INTERNA</w:t>
      </w:r>
      <w:r w:rsidRPr="00CC5656">
        <w:rPr>
          <w:b/>
          <w:noProof/>
          <w:u w:val="single"/>
          <w:lang w:val="en-US"/>
        </w:rPr>
        <w:softHyphen/>
        <w:t>TIONAL IN</w:t>
      </w:r>
      <w:r w:rsidRPr="00CC5656">
        <w:rPr>
          <w:b/>
          <w:noProof/>
          <w:u w:val="single"/>
          <w:lang w:val="en-US"/>
        </w:rPr>
        <w:noBreakHyphen/>
        <w:t>CHARGE</w:t>
      </w:r>
      <w:r w:rsidRPr="00CC5656">
        <w:rPr>
          <w:b/>
          <w:lang w:val="en-US"/>
        </w:rPr>
        <w:t xml:space="preserve">, </w:t>
      </w:r>
      <w:r w:rsidRPr="00CC5656">
        <w:rPr>
          <w:lang w:val="en-US"/>
        </w:rPr>
        <w:t>1. the post of FBO INT I/C is established in the Flag Finance Office. The purpose of this action is to increase efficiency and effectiveness in the running of the FBO network. Command line: Finance Aide</w:t>
      </w:r>
      <w:r w:rsidRPr="00CC5656">
        <w:rPr>
          <w:lang w:val="en-US"/>
        </w:rPr>
        <w:noBreakHyphen/>
        <w:t>FBO INT I/C</w:t>
      </w:r>
      <w:r w:rsidRPr="00CC5656">
        <w:rPr>
          <w:lang w:val="en-US"/>
        </w:rPr>
        <w:noBreakHyphen/>
        <w:t>Continental FBOs</w:t>
      </w:r>
      <w:r w:rsidRPr="00CC5656">
        <w:rPr>
          <w:lang w:val="en-US"/>
        </w:rPr>
        <w:noBreakHyphen/>
        <w:t>FBO District Heads--Org FBOs. (BPL 10 Nov 73R) [The above BPL reintroduces the term Flag Banking Officer and is a revised and reissued version canceling HCO PL 10 Nov 73,</w:t>
      </w:r>
      <w:r w:rsidRPr="00CC5656">
        <w:rPr>
          <w:i/>
          <w:lang w:val="en-US"/>
        </w:rPr>
        <w:t xml:space="preserve"> Finance Series 16, FBO Network Organization Location, which uses the term Fi</w:t>
      </w:r>
      <w:r w:rsidRPr="00CC5656">
        <w:rPr>
          <w:i/>
          <w:lang w:val="en-US"/>
        </w:rPr>
        <w:softHyphen/>
        <w:t>nance Banking Officer</w:t>
      </w:r>
      <w:r w:rsidRPr="00CC5656">
        <w:rPr>
          <w:lang w:val="en-US"/>
        </w:rPr>
        <w:t xml:space="preserve">.] 2. the FBO Branch, Flag Management Bu is headed by the FBO INT I/C. The FBO network is operated from here. (FBDL </w:t>
      </w:r>
      <w:r w:rsidRPr="00CC5656">
        <w:rPr>
          <w:i/>
          <w:lang w:val="en-US"/>
        </w:rPr>
        <w:t xml:space="preserve">488R) Abbr. </w:t>
      </w:r>
      <w:r w:rsidRPr="00CC5656">
        <w:rPr>
          <w:lang w:val="en-US"/>
        </w:rPr>
        <w:t>FBO INT I/C.</w:t>
      </w:r>
    </w:p>
    <w:p w14:paraId="636E5F20" w14:textId="77777777" w:rsidR="007A0058" w:rsidRPr="00CC5656" w:rsidRDefault="007A0058" w:rsidP="007A0058">
      <w:pPr>
        <w:spacing w:after="120" w:line="264" w:lineRule="auto"/>
        <w:jc w:val="both"/>
        <w:rPr>
          <w:i/>
          <w:lang w:val="en-US"/>
        </w:rPr>
      </w:pPr>
      <w:r w:rsidRPr="00CC5656">
        <w:rPr>
          <w:b/>
          <w:noProof/>
          <w:u w:val="single"/>
          <w:lang w:val="en-US"/>
        </w:rPr>
        <w:t>FLAG BILL</w:t>
      </w:r>
      <w:r w:rsidRPr="00CC5656">
        <w:rPr>
          <w:b/>
          <w:lang w:val="en-US"/>
        </w:rPr>
        <w:t xml:space="preserve">, </w:t>
      </w:r>
      <w:r w:rsidRPr="00CC5656">
        <w:rPr>
          <w:lang w:val="en-US"/>
        </w:rPr>
        <w:t xml:space="preserve">goods or services ordered by </w:t>
      </w:r>
      <w:r w:rsidRPr="00CC5656">
        <w:rPr>
          <w:b/>
          <w:lang w:val="en-US"/>
        </w:rPr>
        <w:t xml:space="preserve">Flag. </w:t>
      </w:r>
      <w:r w:rsidRPr="00CC5656">
        <w:rPr>
          <w:lang w:val="en-US"/>
        </w:rPr>
        <w:t xml:space="preserve">(FO </w:t>
      </w:r>
      <w:r w:rsidRPr="00CC5656">
        <w:rPr>
          <w:i/>
          <w:lang w:val="en-US"/>
        </w:rPr>
        <w:t>2278)</w:t>
      </w:r>
    </w:p>
    <w:p w14:paraId="1C443A86" w14:textId="77777777" w:rsidR="007A0058" w:rsidRPr="00CC5656" w:rsidRDefault="007A0058" w:rsidP="007A0058">
      <w:pPr>
        <w:spacing w:after="120" w:line="264" w:lineRule="auto"/>
        <w:jc w:val="both"/>
        <w:rPr>
          <w:lang w:val="en-US"/>
        </w:rPr>
      </w:pPr>
      <w:r w:rsidRPr="00CC5656">
        <w:rPr>
          <w:b/>
          <w:noProof/>
          <w:u w:val="single"/>
          <w:lang w:val="en-US"/>
        </w:rPr>
        <w:t>FLAG BILLINGS CHA</w:t>
      </w:r>
      <w:r w:rsidRPr="00CC5656">
        <w:rPr>
          <w:b/>
          <w:lang w:val="en-US"/>
        </w:rPr>
        <w:t xml:space="preserve">RT, </w:t>
      </w:r>
      <w:r w:rsidRPr="00CC5656">
        <w:rPr>
          <w:lang w:val="en-US"/>
        </w:rPr>
        <w:t xml:space="preserve">chart that details the </w:t>
      </w:r>
      <w:r w:rsidRPr="00CC5656">
        <w:rPr>
          <w:b/>
          <w:lang w:val="en-US"/>
        </w:rPr>
        <w:t xml:space="preserve">billings of Flag </w:t>
      </w:r>
      <w:r w:rsidRPr="00CC5656">
        <w:rPr>
          <w:lang w:val="en-US"/>
        </w:rPr>
        <w:t xml:space="preserve">products exported to the field and services available on </w:t>
      </w:r>
      <w:r w:rsidRPr="00CC5656">
        <w:rPr>
          <w:b/>
          <w:lang w:val="en-US"/>
        </w:rPr>
        <w:t xml:space="preserve">Flag </w:t>
      </w:r>
      <w:r w:rsidRPr="00CC5656">
        <w:rPr>
          <w:lang w:val="en-US"/>
        </w:rPr>
        <w:t>to all org staff and executives. (SO ED 277RA INT)</w:t>
      </w:r>
    </w:p>
    <w:p w14:paraId="0085EFBD" w14:textId="77777777" w:rsidR="007A0058" w:rsidRPr="00CC5656" w:rsidRDefault="007A0058" w:rsidP="007A0058">
      <w:pPr>
        <w:spacing w:after="120" w:line="264" w:lineRule="auto"/>
        <w:jc w:val="both"/>
        <w:rPr>
          <w:lang w:val="en-US"/>
        </w:rPr>
      </w:pPr>
      <w:r w:rsidRPr="00CC5656">
        <w:rPr>
          <w:b/>
          <w:noProof/>
          <w:u w:val="single"/>
          <w:lang w:val="en-US"/>
        </w:rPr>
        <w:t>FLAG BUREAUX</w:t>
      </w:r>
      <w:r w:rsidRPr="00CC5656">
        <w:rPr>
          <w:b/>
          <w:lang w:val="en-US"/>
        </w:rPr>
        <w:t xml:space="preserve">, 1. the Flag Bureaux </w:t>
      </w:r>
      <w:r w:rsidRPr="00CC5656">
        <w:rPr>
          <w:lang w:val="en-US"/>
        </w:rPr>
        <w:t>manages orgs. It does not just execute orders of others but initiates orders based on evaluation that directs orgs, handles situations and ensures continued growth. (CBO 435</w:t>
      </w:r>
      <w:r w:rsidRPr="00CC5656">
        <w:rPr>
          <w:lang w:val="en-US"/>
        </w:rPr>
        <w:noBreakHyphen/>
        <w:t>3R) 2. the international manage</w:t>
      </w:r>
      <w:r w:rsidRPr="00CC5656">
        <w:rPr>
          <w:lang w:val="en-US"/>
        </w:rPr>
        <w:softHyphen/>
        <w:t xml:space="preserve">ment body of the SO with additional advisor and management activities. (HCO PL 9 Mar 72 1) 3. (FB) the external org taking care of the international and SO orgs over the world and planetary actions. (OODs 8 May 72) 4. early in </w:t>
      </w:r>
      <w:r w:rsidRPr="00CC5656">
        <w:rPr>
          <w:i/>
          <w:lang w:val="en-US"/>
        </w:rPr>
        <w:t xml:space="preserve">1971, </w:t>
      </w:r>
      <w:r w:rsidRPr="00CC5656">
        <w:rPr>
          <w:lang w:val="en-US"/>
        </w:rPr>
        <w:t xml:space="preserve">Flag was divided into 3 orgs: </w:t>
      </w:r>
      <w:r w:rsidRPr="00CC5656">
        <w:rPr>
          <w:b/>
          <w:lang w:val="en-US"/>
        </w:rPr>
        <w:t xml:space="preserve">Flag Bureaux, </w:t>
      </w:r>
      <w:r w:rsidRPr="00CC5656">
        <w:rPr>
          <w:lang w:val="en-US"/>
        </w:rPr>
        <w:t xml:space="preserve">Flag Admin Org, and the Flag Ship Org. The </w:t>
      </w:r>
      <w:r w:rsidRPr="00CC5656">
        <w:rPr>
          <w:b/>
          <w:lang w:val="en-US"/>
        </w:rPr>
        <w:t xml:space="preserve">Flag Bureaux, </w:t>
      </w:r>
      <w:r w:rsidRPr="00CC5656">
        <w:rPr>
          <w:lang w:val="en-US"/>
        </w:rPr>
        <w:t>the International Management Org was the first to be formed fully. It is the Founding Org of the other two. It is doing very well and has stats booming in most areas and is heavily in the mission business. It is mostly involved in establishing the Continental Liaison Offices such as U. S. Liaison Office, UK Liaison Office, etc. These are dupli</w:t>
      </w:r>
      <w:r w:rsidRPr="00CC5656">
        <w:rPr>
          <w:lang w:val="en-US"/>
        </w:rPr>
        <w:softHyphen/>
        <w:t xml:space="preserve">cates of the </w:t>
      </w:r>
      <w:r w:rsidRPr="00CC5656">
        <w:rPr>
          <w:b/>
          <w:lang w:val="en-US"/>
        </w:rPr>
        <w:t xml:space="preserve">Flag Bureaux </w:t>
      </w:r>
      <w:r w:rsidRPr="00CC5656">
        <w:rPr>
          <w:lang w:val="en-US"/>
        </w:rPr>
        <w:t xml:space="preserve">for their areas. Its color flash is green. These are the Board of Directors and aides and their staffs. The </w:t>
      </w:r>
      <w:r w:rsidRPr="00CC5656">
        <w:rPr>
          <w:b/>
          <w:lang w:val="en-US"/>
        </w:rPr>
        <w:t xml:space="preserve">Bureaux </w:t>
      </w:r>
      <w:r w:rsidRPr="00CC5656">
        <w:rPr>
          <w:lang w:val="en-US"/>
        </w:rPr>
        <w:t xml:space="preserve">Org Board is essentially the </w:t>
      </w:r>
      <w:r w:rsidRPr="00CC5656">
        <w:rPr>
          <w:i/>
          <w:lang w:val="en-US"/>
        </w:rPr>
        <w:t xml:space="preserve">1967 </w:t>
      </w:r>
      <w:r w:rsidRPr="00CC5656">
        <w:rPr>
          <w:lang w:val="en-US"/>
        </w:rPr>
        <w:t>Seven Division original org board with four branches in production: Data No. 10, Action No. 11, External Comm</w:t>
      </w:r>
      <w:r w:rsidRPr="00CC5656">
        <w:rPr>
          <w:lang w:val="en-US"/>
        </w:rPr>
        <w:noBreakHyphen/>
        <w:t xml:space="preserve">Transport No. 11A and Org Management Branch No. 12. All under an Operations Aide Bureau IV. Instead of Divs they are </w:t>
      </w:r>
      <w:r w:rsidRPr="00CC5656">
        <w:rPr>
          <w:b/>
          <w:lang w:val="en-US"/>
        </w:rPr>
        <w:t xml:space="preserve">Bureaux. </w:t>
      </w:r>
      <w:r w:rsidRPr="00CC5656">
        <w:rPr>
          <w:lang w:val="en-US"/>
        </w:rPr>
        <w:t>Instead of depts they are branches. Section is retained. Each of these Division IV Branches is traditionally called a Bureau</w:t>
      </w:r>
      <w:r w:rsidRPr="00CC5656">
        <w:rPr>
          <w:lang w:val="en-US"/>
        </w:rPr>
        <w:noBreakHyphen/>
        <w:t>thus they are referred to as the Data Bureau (collects</w:t>
      </w:r>
      <w:r w:rsidRPr="00CC5656">
        <w:rPr>
          <w:lang w:val="en-US"/>
        </w:rPr>
        <w:noBreakHyphen/>
        <w:t>, condenses, evaluates and distri</w:t>
      </w:r>
      <w:r w:rsidRPr="00CC5656">
        <w:rPr>
          <w:lang w:val="en-US"/>
        </w:rPr>
        <w:softHyphen/>
        <w:t xml:space="preserve">butes data), Action Bureau (plans, briefs and operates missions), the External Comm Bureau and the Management Bureau. (FO 2856) 5. the "Flag Org" or "Aide Divisional Opposite Number System" are combined with the bureaux system. All persons in both the "Flag Org" and Bureaux will be used in the new pattern. Flag Org functions just transfer into the </w:t>
      </w:r>
      <w:r w:rsidRPr="00CC5656">
        <w:rPr>
          <w:i/>
          <w:lang w:val="en-US"/>
        </w:rPr>
        <w:t xml:space="preserve">7 Div </w:t>
      </w:r>
      <w:r w:rsidRPr="00CC5656">
        <w:rPr>
          <w:lang w:val="en-US"/>
        </w:rPr>
        <w:t xml:space="preserve">Org Board. An aide will be in charge of each division and these divisions will adopt the same org board. The name will now be Flag Bureaux, thus combining "Flag Org" and "SO Central Bureaux" into one name, </w:t>
      </w:r>
      <w:r w:rsidRPr="00CC5656">
        <w:rPr>
          <w:b/>
          <w:lang w:val="en-US"/>
        </w:rPr>
        <w:t xml:space="preserve">Flag Bureaux </w:t>
      </w:r>
      <w:r w:rsidRPr="00CC5656">
        <w:rPr>
          <w:lang w:val="en-US"/>
        </w:rPr>
        <w:t xml:space="preserve">(FO </w:t>
      </w:r>
      <w:r w:rsidRPr="00CC5656">
        <w:rPr>
          <w:i/>
          <w:lang w:val="en-US"/>
        </w:rPr>
        <w:t xml:space="preserve">2617) </w:t>
      </w:r>
      <w:r w:rsidRPr="00CC5656">
        <w:rPr>
          <w:lang w:val="en-US"/>
        </w:rPr>
        <w:t xml:space="preserve">6. the name of the Central Bureaux on Flag. It now combines the old Flag Org with the Bureaux. (FBDL </w:t>
      </w:r>
      <w:r w:rsidRPr="00CC5656">
        <w:rPr>
          <w:i/>
          <w:lang w:val="en-US"/>
        </w:rPr>
        <w:t xml:space="preserve">12) 7. </w:t>
      </w:r>
      <w:r w:rsidRPr="00CC5656">
        <w:rPr>
          <w:lang w:val="en-US"/>
        </w:rPr>
        <w:t xml:space="preserve">an external management org. Establishes and runs Continental Liaison Offices and orgs. The Flag Bureaux are on the 7 Div board with a different product in its "Div" IV and calling a division a bureau. (OODs 30 Dec 70) </w:t>
      </w:r>
      <w:r w:rsidRPr="00CC5656">
        <w:rPr>
          <w:i/>
          <w:lang w:val="en-US"/>
        </w:rPr>
        <w:t xml:space="preserve">Abbr. </w:t>
      </w:r>
      <w:r w:rsidRPr="00CC5656">
        <w:rPr>
          <w:lang w:val="en-US"/>
        </w:rPr>
        <w:t>FB.</w:t>
      </w:r>
    </w:p>
    <w:p w14:paraId="2D4ADCF5" w14:textId="77777777" w:rsidR="007A0058" w:rsidRPr="00CC5656" w:rsidRDefault="007A0058" w:rsidP="007A0058">
      <w:pPr>
        <w:spacing w:after="120" w:line="264" w:lineRule="auto"/>
        <w:jc w:val="both"/>
        <w:rPr>
          <w:lang w:val="en-US"/>
        </w:rPr>
      </w:pPr>
      <w:r w:rsidRPr="00CC5656">
        <w:rPr>
          <w:b/>
          <w:noProof/>
          <w:u w:val="single"/>
          <w:lang w:val="en-US"/>
        </w:rPr>
        <w:t>FLAG BUREAUX DATA FILES</w:t>
      </w:r>
      <w:r w:rsidRPr="00CC5656">
        <w:rPr>
          <w:b/>
          <w:lang w:val="en-US"/>
        </w:rPr>
        <w:t xml:space="preserve">, </w:t>
      </w:r>
      <w:r w:rsidRPr="00CC5656">
        <w:rPr>
          <w:lang w:val="en-US"/>
        </w:rPr>
        <w:t>there must be a Flag Bureaux data files as well as a Flag Ship Org data files. The keynote is internal. They are composed of internal traffic and records. These are kept by the month as in the case of any org. The FB files include the dispatch files internal of Aides, Action, Pgms Bu, Ext Comm Bu, FB Estos and other personnel on Flag not in the FSO. Internal organizational matters go into these files. To know what the file should contain one must ask the question: What would I need to have to evaluate the Flag Bureaux, revert, or improve its structure or activities or trace changes? (CBO 202</w:t>
      </w:r>
      <w:r w:rsidRPr="00CC5656">
        <w:rPr>
          <w:lang w:val="en-US"/>
        </w:rPr>
        <w:noBreakHyphen/>
        <w:t>1)</w:t>
      </w:r>
    </w:p>
    <w:p w14:paraId="2C0B7ECB" w14:textId="77777777" w:rsidR="007A0058" w:rsidRPr="00CC5656" w:rsidRDefault="007A0058" w:rsidP="007A0058">
      <w:pPr>
        <w:spacing w:after="120" w:line="264" w:lineRule="auto"/>
        <w:jc w:val="both"/>
        <w:rPr>
          <w:lang w:val="en-US"/>
        </w:rPr>
      </w:pPr>
      <w:r w:rsidRPr="00CC5656">
        <w:rPr>
          <w:b/>
          <w:noProof/>
          <w:u w:val="single"/>
          <w:lang w:val="en-US"/>
        </w:rPr>
        <w:t>FLAG BUREAUX DATA LETTERS</w:t>
      </w:r>
      <w:r w:rsidRPr="00CC5656">
        <w:rPr>
          <w:b/>
          <w:lang w:val="en-US"/>
        </w:rPr>
        <w:t>, 1. is</w:t>
      </w:r>
      <w:r w:rsidRPr="00CC5656">
        <w:rPr>
          <w:b/>
          <w:lang w:val="en-US"/>
        </w:rPr>
        <w:softHyphen/>
      </w:r>
      <w:r w:rsidRPr="00CC5656">
        <w:rPr>
          <w:lang w:val="en-US"/>
        </w:rPr>
        <w:t xml:space="preserve">sued by a Flag Executive to COs/EDs, FRs and Flag execs. Their purpose is to inform executives. May contain news, forewarnings of traffic loads, expansions, PR interest items. Essentially they are newsletters. They are numbered. Printed in black ink on white paper. (Formerly they were blue ink on white paper). (HCO PL 24 Sept 70R) 2. FBDLs after this date will be used, as originally intended, to give executives data. And Aides Orders will be used for evaluations and will only be distributed on Flag for operational use. (FBDL 189) 3. they may not contain orders or evaluations. They may be written by any Commodore's Staff, Office of LRH or FB executive. (CBO 48R) 4. issue to advise </w:t>
      </w:r>
      <w:r w:rsidRPr="00CC5656">
        <w:rPr>
          <w:b/>
          <w:lang w:val="en-US"/>
        </w:rPr>
        <w:t xml:space="preserve">bureau </w:t>
      </w:r>
      <w:r w:rsidRPr="00CC5656">
        <w:rPr>
          <w:lang w:val="en-US"/>
        </w:rPr>
        <w:t>executives on Flag and in continental offices of current area evaluations and planning. (OODs 14 Nov 70) Abbr. FBDLs</w:t>
      </w:r>
    </w:p>
    <w:p w14:paraId="500C0447" w14:textId="77777777" w:rsidR="007A0058" w:rsidRPr="00CC5656" w:rsidRDefault="007A0058" w:rsidP="007A0058">
      <w:pPr>
        <w:spacing w:after="120" w:line="264" w:lineRule="auto"/>
        <w:jc w:val="both"/>
        <w:rPr>
          <w:lang w:val="en-US"/>
        </w:rPr>
      </w:pPr>
      <w:r w:rsidRPr="00CC5656">
        <w:rPr>
          <w:b/>
          <w:noProof/>
          <w:u w:val="single"/>
          <w:lang w:val="en-US"/>
        </w:rPr>
        <w:t>FLAG CAPTAIN</w:t>
      </w:r>
      <w:r w:rsidRPr="00CC5656">
        <w:rPr>
          <w:b/>
          <w:lang w:val="en-US"/>
        </w:rPr>
        <w:t xml:space="preserve">, </w:t>
      </w:r>
      <w:r w:rsidRPr="00CC5656">
        <w:rPr>
          <w:lang w:val="en-US"/>
        </w:rPr>
        <w:t>1. each vessel has its own Captain. The Captain of the flagship is known as the Flag Captain. (FO 766) 2. purpose of the flagship Captain: to help the Commodore in furthering the purposes of the Sea Org, Scn and Dn by wearing the hat of Captain with the intention of producing the ideal scene of a safe, seaworthy, self</w:t>
      </w:r>
      <w:r w:rsidRPr="00CC5656">
        <w:rPr>
          <w:lang w:val="en-US"/>
        </w:rPr>
        <w:noBreakHyphen/>
        <w:t>supporting, fully operational flag</w:t>
      </w:r>
      <w:r w:rsidRPr="00CC5656">
        <w:rPr>
          <w:lang w:val="en-US"/>
        </w:rPr>
        <w:softHyphen/>
        <w:t>ship manned with fully trained and processed, competent officers and crew of the Sea Organiza</w:t>
      </w:r>
      <w:r w:rsidRPr="00CC5656">
        <w:rPr>
          <w:lang w:val="en-US"/>
        </w:rPr>
        <w:softHyphen/>
        <w:t>tion. (FO 2613)</w:t>
      </w:r>
    </w:p>
    <w:p w14:paraId="780D07C5" w14:textId="77777777" w:rsidR="007A0058" w:rsidRPr="00CC5656" w:rsidRDefault="007A0058" w:rsidP="007A0058">
      <w:pPr>
        <w:spacing w:after="120" w:line="264" w:lineRule="auto"/>
        <w:jc w:val="both"/>
        <w:rPr>
          <w:lang w:val="en-US"/>
        </w:rPr>
      </w:pPr>
      <w:r w:rsidRPr="00CC5656">
        <w:rPr>
          <w:b/>
          <w:noProof/>
          <w:u w:val="single"/>
          <w:lang w:val="en-US"/>
        </w:rPr>
        <w:t>FLAG COLLECTION OFFICER</w:t>
      </w:r>
      <w:r w:rsidRPr="00CC5656">
        <w:rPr>
          <w:b/>
          <w:lang w:val="en-US"/>
        </w:rPr>
        <w:t xml:space="preserve">, </w:t>
      </w:r>
      <w:r w:rsidRPr="00CC5656">
        <w:rPr>
          <w:lang w:val="en-US"/>
        </w:rPr>
        <w:t>the Flag Collection Officer of every FOLO is responsible for the collection of all Flag credit collections from any source. This covers freeloaders, individuals, mis</w:t>
      </w:r>
      <w:r w:rsidRPr="00CC5656">
        <w:rPr>
          <w:lang w:val="en-US"/>
        </w:rPr>
        <w:softHyphen/>
        <w:t>sions, orgs and any other debtor owing a debt to Flag. (FO 3473</w:t>
      </w:r>
      <w:r w:rsidRPr="00CC5656">
        <w:rPr>
          <w:lang w:val="en-US"/>
        </w:rPr>
        <w:noBreakHyphen/>
        <w:t>6)</w:t>
      </w:r>
    </w:p>
    <w:p w14:paraId="26F00F59" w14:textId="77777777" w:rsidR="007A0058" w:rsidRPr="00CC5656" w:rsidRDefault="007A0058" w:rsidP="007A0058">
      <w:pPr>
        <w:spacing w:after="120" w:line="264" w:lineRule="auto"/>
        <w:jc w:val="both"/>
        <w:rPr>
          <w:lang w:val="en-US"/>
        </w:rPr>
      </w:pPr>
      <w:r w:rsidRPr="00CC5656">
        <w:rPr>
          <w:b/>
          <w:noProof/>
          <w:u w:val="single"/>
          <w:lang w:val="en-US"/>
        </w:rPr>
        <w:t>FLAG CONDITIONS ORDER</w:t>
      </w:r>
      <w:r w:rsidRPr="00CC5656">
        <w:rPr>
          <w:b/>
          <w:lang w:val="en-US"/>
        </w:rPr>
        <w:t xml:space="preserve">, </w:t>
      </w:r>
      <w:r w:rsidRPr="00CC5656">
        <w:rPr>
          <w:lang w:val="en-US"/>
        </w:rPr>
        <w:t>is the equiva</w:t>
      </w:r>
      <w:r w:rsidRPr="00CC5656">
        <w:rPr>
          <w:lang w:val="en-US"/>
        </w:rPr>
        <w:softHyphen/>
        <w:t xml:space="preserve">lent of a Scn org HCO Div Order such as an Ethics Order. Distributed only to those concerned and Masters at Arms (ethics files). (HCO PL 24 Sept 70R) </w:t>
      </w:r>
      <w:r w:rsidRPr="00CC5656">
        <w:rPr>
          <w:i/>
          <w:lang w:val="en-US"/>
        </w:rPr>
        <w:t xml:space="preserve">Abbr. </w:t>
      </w:r>
      <w:r w:rsidRPr="00CC5656">
        <w:rPr>
          <w:lang w:val="en-US"/>
        </w:rPr>
        <w:t>FCO.</w:t>
      </w:r>
    </w:p>
    <w:p w14:paraId="628989B2" w14:textId="77777777" w:rsidR="007A0058" w:rsidRPr="00CC5656" w:rsidRDefault="007A0058" w:rsidP="007A0058">
      <w:pPr>
        <w:spacing w:after="120" w:line="264" w:lineRule="auto"/>
        <w:jc w:val="both"/>
        <w:rPr>
          <w:lang w:val="en-US"/>
        </w:rPr>
      </w:pPr>
      <w:r w:rsidRPr="00CC5656">
        <w:rPr>
          <w:b/>
          <w:noProof/>
          <w:u w:val="single"/>
          <w:lang w:val="en-US"/>
        </w:rPr>
        <w:t>FLAG CONTACT DIVISION</w:t>
      </w:r>
      <w:r w:rsidRPr="00CC5656">
        <w:rPr>
          <w:b/>
          <w:lang w:val="en-US"/>
        </w:rPr>
        <w:t xml:space="preserve">, </w:t>
      </w:r>
      <w:r w:rsidRPr="00CC5656">
        <w:rPr>
          <w:lang w:val="en-US"/>
        </w:rPr>
        <w:t>(DIV VII) this contains all public service and personal contact functions of Flag relations in the ports and in other zones. It contains the Office of the Chaplain. Parties, entertainments, VIPs, guests, student and PC welcoming and any other personal contact (as different than written or published) required * The safety of the vessel in ports and PRO area control in ports is a primary service of this division. The Office of the Port Captain is the first department of this division. It is headed by the Port Captain. (FO 2525)</w:t>
      </w:r>
    </w:p>
    <w:p w14:paraId="51744CA0" w14:textId="77777777" w:rsidR="007A0058" w:rsidRPr="00CC5656" w:rsidRDefault="007A0058" w:rsidP="007A0058">
      <w:pPr>
        <w:spacing w:after="120" w:line="264" w:lineRule="auto"/>
        <w:jc w:val="both"/>
        <w:rPr>
          <w:lang w:val="en-US"/>
        </w:rPr>
      </w:pPr>
      <w:r w:rsidRPr="00CC5656">
        <w:rPr>
          <w:b/>
          <w:noProof/>
          <w:u w:val="single"/>
          <w:lang w:val="en-US"/>
        </w:rPr>
        <w:t>FLAG DAY</w:t>
      </w:r>
      <w:r w:rsidRPr="00CC5656">
        <w:rPr>
          <w:b/>
          <w:lang w:val="en-US"/>
        </w:rPr>
        <w:t xml:space="preserve">, </w:t>
      </w:r>
      <w:r w:rsidRPr="00CC5656">
        <w:rPr>
          <w:lang w:val="en-US"/>
        </w:rPr>
        <w:t xml:space="preserve">the first Flag Days were held in Aug 1972 at FOLO US and FOLO UK to celebrate the occasion of FOLO staffs becoming Flag staff. It consisted of a dinner and speeches and a ceremony inaugurating FOLO members as Flag staff. The events were so successful that </w:t>
      </w:r>
      <w:r w:rsidRPr="00CC5656">
        <w:rPr>
          <w:b/>
          <w:lang w:val="en-US"/>
        </w:rPr>
        <w:t xml:space="preserve">Flag Day </w:t>
      </w:r>
      <w:r w:rsidRPr="00CC5656">
        <w:rPr>
          <w:lang w:val="en-US"/>
        </w:rPr>
        <w:t xml:space="preserve">became an annual event to celebrate and validate the good work of Flag crew who work at FOLOs and to strengthen the communication lines of the FOLO crew with Flag. It consists primarily of a dinner and talk by the Flag Rep at the FOLO about </w:t>
      </w:r>
      <w:r w:rsidRPr="00CC5656">
        <w:rPr>
          <w:b/>
          <w:lang w:val="en-US"/>
        </w:rPr>
        <w:t xml:space="preserve">Flag. </w:t>
      </w:r>
      <w:r w:rsidRPr="00CC5656">
        <w:rPr>
          <w:lang w:val="en-US"/>
        </w:rPr>
        <w:t>(CBO 237)</w:t>
      </w:r>
    </w:p>
    <w:p w14:paraId="75AC8398" w14:textId="77777777" w:rsidR="007A0058" w:rsidRPr="00CC5656" w:rsidRDefault="007A0058" w:rsidP="007A0058">
      <w:pPr>
        <w:spacing w:after="120" w:line="264" w:lineRule="auto"/>
        <w:jc w:val="both"/>
        <w:rPr>
          <w:lang w:val="en-US"/>
        </w:rPr>
      </w:pPr>
      <w:r w:rsidRPr="00CC5656">
        <w:rPr>
          <w:b/>
          <w:noProof/>
          <w:u w:val="single"/>
          <w:lang w:val="en-US"/>
        </w:rPr>
        <w:t>FLAG DISTRIBUTION BUREAU NEWS</w:t>
      </w:r>
      <w:r w:rsidRPr="00CC5656">
        <w:rPr>
          <w:b/>
          <w:noProof/>
          <w:u w:val="single"/>
          <w:lang w:val="en-US"/>
        </w:rPr>
        <w:softHyphen/>
        <w:t>LETTER</w:t>
      </w:r>
      <w:r w:rsidRPr="00CC5656">
        <w:rPr>
          <w:b/>
          <w:lang w:val="en-US"/>
        </w:rPr>
        <w:t xml:space="preserve">, </w:t>
      </w:r>
      <w:r w:rsidRPr="00CC5656">
        <w:rPr>
          <w:lang w:val="en-US"/>
        </w:rPr>
        <w:t xml:space="preserve">the </w:t>
      </w:r>
      <w:r w:rsidRPr="00CC5656">
        <w:rPr>
          <w:b/>
          <w:lang w:val="en-US"/>
        </w:rPr>
        <w:t>Flag Distribution Bureau News</w:t>
      </w:r>
      <w:r w:rsidRPr="00CC5656">
        <w:rPr>
          <w:b/>
          <w:lang w:val="en-US"/>
        </w:rPr>
        <w:softHyphen/>
        <w:t xml:space="preserve">letter </w:t>
      </w:r>
      <w:r w:rsidRPr="00CC5656">
        <w:rPr>
          <w:lang w:val="en-US"/>
        </w:rPr>
        <w:t xml:space="preserve">is published monthly and its public consists of org execs, Distribution Div personnel and all forming orgs, missions, groups and individuals in pioneer areas. The purpose of the </w:t>
      </w:r>
      <w:r w:rsidRPr="00CC5656">
        <w:rPr>
          <w:b/>
          <w:lang w:val="en-US"/>
        </w:rPr>
        <w:t xml:space="preserve">Distribution Bureau Newsletter </w:t>
      </w:r>
      <w:r w:rsidRPr="00CC5656">
        <w:rPr>
          <w:lang w:val="en-US"/>
        </w:rPr>
        <w:t>is to maintain an ideal scene of expansion throughout the planet and make the purposes, policies and plans of the Distribution Bu Flag, Distribution Bu FOLOs and org Div 6s better known by the orgs, missions, forming orgs, city offices and individuals in pioneer areas. (ED 36 FB)</w:t>
      </w:r>
    </w:p>
    <w:p w14:paraId="76414684" w14:textId="77777777" w:rsidR="007A0058" w:rsidRPr="00CC5656" w:rsidRDefault="007A0058" w:rsidP="007A0058">
      <w:pPr>
        <w:spacing w:after="120" w:line="264" w:lineRule="auto"/>
        <w:jc w:val="both"/>
        <w:rPr>
          <w:lang w:val="en-US"/>
        </w:rPr>
      </w:pPr>
      <w:r w:rsidRPr="00CC5656">
        <w:rPr>
          <w:b/>
          <w:noProof/>
          <w:u w:val="single"/>
          <w:lang w:val="en-US"/>
        </w:rPr>
        <w:t>FLAG DIVISIONAL DIRECTIVE</w:t>
      </w:r>
      <w:r w:rsidRPr="00CC5656">
        <w:rPr>
          <w:b/>
          <w:lang w:val="en-US"/>
        </w:rPr>
        <w:t xml:space="preserve">, </w:t>
      </w:r>
      <w:r w:rsidRPr="00CC5656">
        <w:rPr>
          <w:lang w:val="en-US"/>
        </w:rPr>
        <w:t xml:space="preserve">1. applies to specific divisions in Scn and SO orgs alike. Is the SO equivalent of a divisional order. Is senior to a WW Divisional Order. Issued by a Flag aide. Printed on divisional color flash. (HCO PL 24 Sept 70R) 2. to provide Flag aides with a personal comm line to their own divisions. The Flag Divisional Directive has been introduced with the purpose of communicating and pushing command policies, projects and programs. Its distribution is to SO and Scn orgs alike or as designated. It is issued on divisional flash colored paper as per HCO PL 4 January 1966, </w:t>
      </w:r>
      <w:r w:rsidRPr="00CC5656">
        <w:rPr>
          <w:i/>
          <w:lang w:val="en-US"/>
        </w:rPr>
        <w:t>Scientology Organizations Commu</w:t>
      </w:r>
      <w:r w:rsidRPr="00CC5656">
        <w:rPr>
          <w:i/>
          <w:lang w:val="en-US"/>
        </w:rPr>
        <w:softHyphen/>
        <w:t xml:space="preserve">nications System: Despatches. </w:t>
      </w:r>
      <w:r w:rsidRPr="00CC5656">
        <w:rPr>
          <w:lang w:val="en-US"/>
        </w:rPr>
        <w:t xml:space="preserve">They have full force as orders and will be authorized for issue at Flag. LRH Comm will log them for compliance if so designated. (BPL 5 Feb 72R </w:t>
      </w:r>
      <w:r w:rsidRPr="00CC5656">
        <w:rPr>
          <w:i/>
          <w:lang w:val="en-US"/>
        </w:rPr>
        <w:t xml:space="preserve">II) Abbr. </w:t>
      </w:r>
      <w:r w:rsidRPr="00CC5656">
        <w:rPr>
          <w:lang w:val="en-US"/>
        </w:rPr>
        <w:t>FDD.</w:t>
      </w:r>
    </w:p>
    <w:p w14:paraId="413B3029" w14:textId="77777777" w:rsidR="007A0058" w:rsidRPr="00CC5656" w:rsidRDefault="007A0058" w:rsidP="007A0058">
      <w:pPr>
        <w:spacing w:after="120" w:line="264" w:lineRule="auto"/>
        <w:jc w:val="both"/>
        <w:rPr>
          <w:lang w:val="en-US"/>
        </w:rPr>
      </w:pPr>
      <w:r w:rsidRPr="00CC5656">
        <w:rPr>
          <w:b/>
          <w:noProof/>
          <w:u w:val="single"/>
          <w:lang w:val="en-US"/>
        </w:rPr>
        <w:t>FLAG ED</w:t>
      </w:r>
      <w:r w:rsidRPr="00CC5656">
        <w:rPr>
          <w:b/>
          <w:lang w:val="en-US"/>
        </w:rPr>
        <w:t xml:space="preserve">, </w:t>
      </w:r>
      <w:r w:rsidRPr="00CC5656">
        <w:rPr>
          <w:lang w:val="en-US"/>
        </w:rPr>
        <w:t>see ED FLAG.</w:t>
      </w:r>
    </w:p>
    <w:p w14:paraId="16B378A0" w14:textId="77777777" w:rsidR="007A0058" w:rsidRPr="00CC5656" w:rsidRDefault="007A0058" w:rsidP="007A0058">
      <w:pPr>
        <w:spacing w:after="120" w:line="264" w:lineRule="auto"/>
        <w:jc w:val="both"/>
        <w:rPr>
          <w:lang w:val="en-US"/>
        </w:rPr>
      </w:pPr>
      <w:r w:rsidRPr="00CC5656">
        <w:rPr>
          <w:b/>
          <w:noProof/>
          <w:u w:val="single"/>
          <w:lang w:val="en-US"/>
        </w:rPr>
        <w:t>FLAG EVALUATION</w:t>
      </w:r>
      <w:r w:rsidRPr="00CC5656">
        <w:rPr>
          <w:b/>
          <w:lang w:val="en-US"/>
        </w:rPr>
        <w:t xml:space="preserve">, Flag evaluation </w:t>
      </w:r>
      <w:r w:rsidRPr="00CC5656">
        <w:rPr>
          <w:lang w:val="en-US"/>
        </w:rPr>
        <w:t>includes finding the major international successes and out</w:t>
      </w:r>
      <w:r w:rsidRPr="00CC5656">
        <w:rPr>
          <w:lang w:val="en-US"/>
        </w:rPr>
        <w:softHyphen/>
        <w:t>nesses and the big whys or reasons for them. Flag puts these into programs and projects and sends them out via Continental Liaison Offices to organi</w:t>
      </w:r>
      <w:r w:rsidRPr="00CC5656">
        <w:rPr>
          <w:lang w:val="en-US"/>
        </w:rPr>
        <w:softHyphen/>
        <w:t>zations and sometimes franchises. (HCO PL 22 Jul 71)</w:t>
      </w:r>
    </w:p>
    <w:p w14:paraId="7E2762E5" w14:textId="77777777" w:rsidR="007A0058" w:rsidRPr="00CC5656" w:rsidRDefault="007A0058" w:rsidP="007A0058">
      <w:pPr>
        <w:spacing w:after="120" w:line="264" w:lineRule="auto"/>
        <w:jc w:val="both"/>
        <w:rPr>
          <w:lang w:val="en-US"/>
        </w:rPr>
      </w:pPr>
      <w:r w:rsidRPr="00CC5656">
        <w:rPr>
          <w:b/>
          <w:noProof/>
          <w:u w:val="single"/>
          <w:lang w:val="en-US"/>
        </w:rPr>
        <w:t>FLAG EXECUTIVE BRIEFING COURSE</w:t>
      </w:r>
      <w:r w:rsidRPr="00CC5656">
        <w:rPr>
          <w:b/>
          <w:lang w:val="en-US"/>
        </w:rPr>
        <w:t xml:space="preserve">, </w:t>
      </w:r>
      <w:r w:rsidRPr="00CC5656">
        <w:rPr>
          <w:lang w:val="en-US"/>
        </w:rPr>
        <w:t>1. the FEBC consists of high level administration technology. It is the Class VIII Course for admin. The name, Flag Executive Briefing Course reflects the fact that this course was initially developed in 1970</w:t>
      </w:r>
      <w:r w:rsidRPr="00CC5656">
        <w:rPr>
          <w:lang w:val="en-US"/>
        </w:rPr>
        <w:noBreakHyphen/>
        <w:t xml:space="preserve">71 on Flag. The FEBC checksheet is built around the Management Series volume plus the FEBC tapes which give the Product/Org Officer system. It includes a daily period of training drills through the course time plus some personal Esto actions done on the student such as product clearing and post purpose clearing. (HCO PL 17 May 74R) 2. the course will be conducted on </w:t>
      </w:r>
      <w:r w:rsidRPr="00CC5656">
        <w:rPr>
          <w:b/>
          <w:lang w:val="en-US"/>
        </w:rPr>
        <w:t xml:space="preserve">Flag. </w:t>
      </w:r>
      <w:r w:rsidRPr="00CC5656">
        <w:rPr>
          <w:lang w:val="en-US"/>
        </w:rPr>
        <w:t xml:space="preserve">The curriculum will consist of the technology of upper level executive management, using existing materials with a very high concentration on practical drills. The exact intention of the </w:t>
      </w:r>
      <w:r w:rsidRPr="00CC5656">
        <w:rPr>
          <w:b/>
          <w:lang w:val="en-US"/>
        </w:rPr>
        <w:t xml:space="preserve">Flag Executive Briefing Course </w:t>
      </w:r>
      <w:r w:rsidRPr="00CC5656">
        <w:rPr>
          <w:lang w:val="en-US"/>
        </w:rPr>
        <w:t xml:space="preserve">is to bring executive action up to the high level of precision now only attained in auditing. (LRH ED 95 INT) 3. makes the equivalent in management of a Class VIII in auditing. It is the beginning of third dynamic tech. (HCO PL 13 May 70) </w:t>
      </w:r>
      <w:r w:rsidRPr="00CC5656">
        <w:rPr>
          <w:i/>
          <w:lang w:val="en-US"/>
        </w:rPr>
        <w:t xml:space="preserve">Abbr. </w:t>
      </w:r>
      <w:r w:rsidRPr="00CC5656">
        <w:rPr>
          <w:lang w:val="en-US"/>
        </w:rPr>
        <w:t>FEBC.</w:t>
      </w:r>
    </w:p>
    <w:p w14:paraId="4809E40D" w14:textId="77777777" w:rsidR="007A0058" w:rsidRPr="00CC5656" w:rsidRDefault="007A0058" w:rsidP="007A0058">
      <w:pPr>
        <w:spacing w:after="120" w:line="264" w:lineRule="auto"/>
        <w:jc w:val="both"/>
        <w:rPr>
          <w:lang w:val="en-US"/>
        </w:rPr>
      </w:pPr>
      <w:r w:rsidRPr="00CC5656">
        <w:rPr>
          <w:b/>
          <w:noProof/>
          <w:u w:val="single"/>
          <w:lang w:val="en-US"/>
        </w:rPr>
        <w:t>FLAG EXECUTIVE MAGAZINE</w:t>
      </w:r>
      <w:r w:rsidRPr="00CC5656">
        <w:rPr>
          <w:lang w:val="en-US"/>
        </w:rPr>
        <w:t>, 1. the pur</w:t>
      </w:r>
      <w:r w:rsidRPr="00CC5656">
        <w:rPr>
          <w:lang w:val="en-US"/>
        </w:rPr>
        <w:softHyphen/>
        <w:t xml:space="preserve">pose of the magazine is to unite Scn organizations internationally to clear the planet. The motif of the magazine is: 3rd dynamic progress across the globe. Distribution is to include all org staff members in addition to FEBC graduates. (FO </w:t>
      </w:r>
      <w:r w:rsidRPr="00CC5656">
        <w:rPr>
          <w:i/>
          <w:lang w:val="en-US"/>
        </w:rPr>
        <w:t xml:space="preserve">2808) 2. The Flag Executive </w:t>
      </w:r>
      <w:r w:rsidRPr="00CC5656">
        <w:rPr>
          <w:lang w:val="en-US"/>
        </w:rPr>
        <w:t>is a weekly m</w:t>
      </w:r>
      <w:r w:rsidRPr="00CC5656">
        <w:rPr>
          <w:b/>
          <w:lang w:val="en-US"/>
        </w:rPr>
        <w:t xml:space="preserve">agazine </w:t>
      </w:r>
      <w:r w:rsidRPr="00CC5656">
        <w:rPr>
          <w:lang w:val="en-US"/>
        </w:rPr>
        <w:t xml:space="preserve">sent to students and graduates of the </w:t>
      </w:r>
      <w:r w:rsidRPr="00CC5656">
        <w:rPr>
          <w:b/>
          <w:lang w:val="en-US"/>
        </w:rPr>
        <w:t>Flag Execu</w:t>
      </w:r>
      <w:r w:rsidRPr="00CC5656">
        <w:rPr>
          <w:b/>
          <w:lang w:val="en-US"/>
        </w:rPr>
        <w:softHyphen/>
        <w:t xml:space="preserve">tive </w:t>
      </w:r>
      <w:r w:rsidRPr="00CC5656">
        <w:rPr>
          <w:lang w:val="en-US"/>
        </w:rPr>
        <w:t>Briefing Course. (FO 2761)</w:t>
      </w:r>
    </w:p>
    <w:p w14:paraId="3E7EA01D" w14:textId="77777777" w:rsidR="007A0058" w:rsidRPr="00CC5656" w:rsidRDefault="007A0058" w:rsidP="007A0058">
      <w:pPr>
        <w:spacing w:after="120" w:line="264" w:lineRule="auto"/>
        <w:jc w:val="both"/>
        <w:rPr>
          <w:lang w:val="en-US"/>
        </w:rPr>
      </w:pPr>
      <w:r w:rsidRPr="00CC5656">
        <w:rPr>
          <w:b/>
          <w:noProof/>
          <w:u w:val="single"/>
          <w:lang w:val="en-US"/>
        </w:rPr>
        <w:t>FLAG EXECUTIVE OFFICE MANAGER</w:t>
      </w:r>
      <w:r w:rsidRPr="00CC5656">
        <w:rPr>
          <w:lang w:val="en-US"/>
        </w:rPr>
        <w:t>, the "Office" or Admin Unit heretofore placed under CS</w:t>
      </w:r>
      <w:r w:rsidRPr="00CC5656">
        <w:rPr>
          <w:lang w:val="en-US"/>
        </w:rPr>
        <w:noBreakHyphen/>
        <w:t>7 then CS</w:t>
      </w:r>
      <w:r w:rsidRPr="00CC5656">
        <w:rPr>
          <w:lang w:val="en-US"/>
        </w:rPr>
        <w:noBreakHyphen/>
        <w:t xml:space="preserve">9 is now an autonomous unit under the Staff Captain called the </w:t>
      </w:r>
      <w:r w:rsidRPr="00CC5656">
        <w:rPr>
          <w:b/>
          <w:lang w:val="en-US"/>
        </w:rPr>
        <w:t xml:space="preserve">Flag Executive Office </w:t>
      </w:r>
      <w:r w:rsidRPr="00CC5656">
        <w:rPr>
          <w:lang w:val="en-US"/>
        </w:rPr>
        <w:t xml:space="preserve">Unit and the person in charge is the </w:t>
      </w:r>
      <w:r w:rsidRPr="00CC5656">
        <w:rPr>
          <w:b/>
          <w:lang w:val="en-US"/>
        </w:rPr>
        <w:t xml:space="preserve">Flag Executive Office Manager. </w:t>
      </w:r>
      <w:r w:rsidRPr="00CC5656">
        <w:rPr>
          <w:lang w:val="en-US"/>
        </w:rPr>
        <w:t>(FO 2381)</w:t>
      </w:r>
    </w:p>
    <w:p w14:paraId="1AD146C3" w14:textId="77777777" w:rsidR="007A0058" w:rsidRPr="00CC5656" w:rsidRDefault="007A0058" w:rsidP="007A0058">
      <w:pPr>
        <w:spacing w:after="120" w:line="264" w:lineRule="auto"/>
        <w:jc w:val="both"/>
        <w:rPr>
          <w:lang w:val="en-US"/>
        </w:rPr>
      </w:pPr>
      <w:r w:rsidRPr="00CC5656">
        <w:rPr>
          <w:b/>
          <w:noProof/>
          <w:u w:val="single"/>
          <w:lang w:val="en-US"/>
        </w:rPr>
        <w:t>FLAG EXECUTIVE OFFICE UNIT</w:t>
      </w:r>
      <w:r w:rsidRPr="00CC5656">
        <w:rPr>
          <w:lang w:val="en-US"/>
        </w:rPr>
        <w:t>, the "Office" or Admin Unit heretofore placed under CS</w:t>
      </w:r>
      <w:r w:rsidRPr="00CC5656">
        <w:rPr>
          <w:lang w:val="en-US"/>
        </w:rPr>
        <w:noBreakHyphen/>
        <w:t>7 then CS</w:t>
      </w:r>
      <w:r w:rsidRPr="00CC5656">
        <w:rPr>
          <w:lang w:val="en-US"/>
        </w:rPr>
        <w:noBreakHyphen/>
        <w:t xml:space="preserve">9 is now an autonomous unit under the Staff Captain called the </w:t>
      </w:r>
      <w:r w:rsidRPr="00CC5656">
        <w:rPr>
          <w:b/>
          <w:lang w:val="en-US"/>
        </w:rPr>
        <w:t xml:space="preserve">Flag Executive Office Unit </w:t>
      </w:r>
      <w:r w:rsidRPr="00CC5656">
        <w:rPr>
          <w:lang w:val="en-US"/>
        </w:rPr>
        <w:t xml:space="preserve">and the person in charge is the </w:t>
      </w:r>
      <w:r w:rsidRPr="00CC5656">
        <w:rPr>
          <w:b/>
          <w:lang w:val="en-US"/>
        </w:rPr>
        <w:t xml:space="preserve">Flag Executive Office </w:t>
      </w:r>
      <w:r w:rsidRPr="00CC5656">
        <w:rPr>
          <w:lang w:val="en-US"/>
        </w:rPr>
        <w:t>Manager. (FO 2381)</w:t>
      </w:r>
    </w:p>
    <w:p w14:paraId="69947297" w14:textId="77777777" w:rsidR="007A0058" w:rsidRPr="00CC5656" w:rsidRDefault="007A0058" w:rsidP="007A0058">
      <w:pPr>
        <w:spacing w:after="120" w:line="264" w:lineRule="auto"/>
        <w:jc w:val="both"/>
        <w:rPr>
          <w:lang w:val="en-US"/>
        </w:rPr>
      </w:pPr>
      <w:r w:rsidRPr="00CC5656">
        <w:rPr>
          <w:b/>
          <w:noProof/>
          <w:u w:val="single"/>
          <w:lang w:val="en-US"/>
        </w:rPr>
        <w:t>FLAG EXP</w:t>
      </w:r>
      <w:r w:rsidRPr="00CC5656">
        <w:rPr>
          <w:b/>
          <w:lang w:val="en-US"/>
        </w:rPr>
        <w:t>ENSE</w:t>
      </w:r>
      <w:r w:rsidRPr="00CC5656">
        <w:rPr>
          <w:lang w:val="en-US"/>
        </w:rPr>
        <w:t xml:space="preserve">, the total cost of the Apollo, its crew, the </w:t>
      </w:r>
      <w:r w:rsidRPr="00CC5656">
        <w:rPr>
          <w:b/>
          <w:lang w:val="en-US"/>
        </w:rPr>
        <w:t xml:space="preserve">Flag </w:t>
      </w:r>
      <w:r w:rsidRPr="00CC5656">
        <w:rPr>
          <w:lang w:val="en-US"/>
        </w:rPr>
        <w:t xml:space="preserve">Admin Org, the </w:t>
      </w:r>
      <w:r w:rsidRPr="00CC5656">
        <w:rPr>
          <w:b/>
          <w:lang w:val="en-US"/>
        </w:rPr>
        <w:t xml:space="preserve">Flag </w:t>
      </w:r>
      <w:r w:rsidRPr="00CC5656">
        <w:rPr>
          <w:lang w:val="en-US"/>
        </w:rPr>
        <w:t xml:space="preserve">Bureaux, </w:t>
      </w:r>
      <w:r w:rsidRPr="00CC5656">
        <w:rPr>
          <w:b/>
          <w:lang w:val="en-US"/>
        </w:rPr>
        <w:t xml:space="preserve">Flag </w:t>
      </w:r>
      <w:r w:rsidRPr="00CC5656">
        <w:rPr>
          <w:lang w:val="en-US"/>
        </w:rPr>
        <w:t xml:space="preserve">mission and comm, any </w:t>
      </w:r>
      <w:r w:rsidRPr="00CC5656">
        <w:rPr>
          <w:b/>
          <w:lang w:val="en-US"/>
        </w:rPr>
        <w:t xml:space="preserve">Flag </w:t>
      </w:r>
      <w:r w:rsidRPr="00CC5656">
        <w:rPr>
          <w:lang w:val="en-US"/>
        </w:rPr>
        <w:t xml:space="preserve">shore base or </w:t>
      </w:r>
      <w:r w:rsidRPr="00CC5656">
        <w:rPr>
          <w:b/>
          <w:lang w:val="en-US"/>
        </w:rPr>
        <w:t xml:space="preserve">Flag </w:t>
      </w:r>
      <w:r w:rsidRPr="00CC5656">
        <w:rPr>
          <w:lang w:val="en-US"/>
        </w:rPr>
        <w:t xml:space="preserve">relay unit, and any repairs on her equipment whether paid on board or on behalf of </w:t>
      </w:r>
      <w:r w:rsidRPr="00CC5656">
        <w:rPr>
          <w:b/>
          <w:lang w:val="en-US"/>
        </w:rPr>
        <w:t xml:space="preserve">Flag </w:t>
      </w:r>
      <w:r w:rsidRPr="00CC5656">
        <w:rPr>
          <w:lang w:val="en-US"/>
        </w:rPr>
        <w:t>by Continental FBOs. (HCO PL 9 Mar 72 1)</w:t>
      </w:r>
    </w:p>
    <w:p w14:paraId="7EFCFD31" w14:textId="77777777" w:rsidR="007A0058" w:rsidRPr="00CC5656" w:rsidRDefault="007A0058" w:rsidP="007A0058">
      <w:pPr>
        <w:spacing w:after="120" w:line="264" w:lineRule="auto"/>
        <w:jc w:val="both"/>
        <w:rPr>
          <w:lang w:val="en-US"/>
        </w:rPr>
      </w:pPr>
      <w:r w:rsidRPr="00CC5656">
        <w:rPr>
          <w:b/>
          <w:noProof/>
          <w:u w:val="single"/>
          <w:lang w:val="en-US"/>
        </w:rPr>
        <w:t>FLAG EXPENSES</w:t>
      </w:r>
      <w:r w:rsidRPr="00CC5656">
        <w:rPr>
          <w:lang w:val="en-US"/>
        </w:rPr>
        <w:t xml:space="preserve">, total of all </w:t>
      </w:r>
      <w:r w:rsidRPr="00CC5656">
        <w:rPr>
          <w:b/>
          <w:lang w:val="en-US"/>
        </w:rPr>
        <w:t xml:space="preserve">Flag </w:t>
      </w:r>
      <w:r w:rsidRPr="00CC5656">
        <w:rPr>
          <w:lang w:val="en-US"/>
        </w:rPr>
        <w:t xml:space="preserve">and Bureau and management expenses, including bills paid for </w:t>
      </w:r>
      <w:r w:rsidRPr="00CC5656">
        <w:rPr>
          <w:b/>
          <w:lang w:val="en-US"/>
        </w:rPr>
        <w:t xml:space="preserve">Flag </w:t>
      </w:r>
      <w:r w:rsidRPr="00CC5656">
        <w:rPr>
          <w:lang w:val="en-US"/>
        </w:rPr>
        <w:t>by FBOs but not canteen/bookstore ex</w:t>
      </w:r>
      <w:r w:rsidRPr="00CC5656">
        <w:rPr>
          <w:lang w:val="en-US"/>
        </w:rPr>
        <w:softHyphen/>
        <w:t>penses. (HCO PL 9 Mar 72 1)</w:t>
      </w:r>
    </w:p>
    <w:p w14:paraId="4A8A480C" w14:textId="77777777" w:rsidR="007A0058" w:rsidRPr="00CC5656" w:rsidRDefault="007A0058" w:rsidP="007A0058">
      <w:pPr>
        <w:spacing w:after="120" w:line="264" w:lineRule="auto"/>
        <w:jc w:val="both"/>
        <w:rPr>
          <w:lang w:val="en-US"/>
        </w:rPr>
      </w:pPr>
      <w:r w:rsidRPr="00CC5656">
        <w:rPr>
          <w:b/>
          <w:noProof/>
          <w:u w:val="single"/>
          <w:lang w:val="en-US"/>
        </w:rPr>
        <w:t>FLAG FIELD DIVISION</w:t>
      </w:r>
      <w:r w:rsidRPr="00CC5656">
        <w:rPr>
          <w:lang w:val="en-US"/>
        </w:rPr>
        <w:t xml:space="preserve">, (Div VIII) this </w:t>
      </w:r>
      <w:r w:rsidRPr="00CC5656">
        <w:rPr>
          <w:b/>
          <w:lang w:val="en-US"/>
        </w:rPr>
        <w:t>divi</w:t>
      </w:r>
      <w:r w:rsidRPr="00CC5656">
        <w:rPr>
          <w:b/>
          <w:lang w:val="en-US"/>
        </w:rPr>
        <w:softHyphen/>
        <w:t xml:space="preserve">sion </w:t>
      </w:r>
      <w:r w:rsidRPr="00CC5656">
        <w:rPr>
          <w:lang w:val="en-US"/>
        </w:rPr>
        <w:t xml:space="preserve">is headed by the Flag Field Officer. Any sales of offerings by the Flag Promotion Division and any nominated salesmen of Flag offerings such as OTLs or orgs or FSMs, are handled in this regard by the </w:t>
      </w:r>
      <w:r w:rsidRPr="00CC5656">
        <w:rPr>
          <w:b/>
          <w:lang w:val="en-US"/>
        </w:rPr>
        <w:t xml:space="preserve">Flag Field </w:t>
      </w:r>
      <w:r w:rsidRPr="00CC5656">
        <w:rPr>
          <w:lang w:val="en-US"/>
        </w:rPr>
        <w:t>Officer. (FO 2525)</w:t>
      </w:r>
    </w:p>
    <w:p w14:paraId="35FAC8F4" w14:textId="77777777" w:rsidR="007A0058" w:rsidRPr="00CC5656" w:rsidRDefault="007A0058" w:rsidP="007A0058">
      <w:pPr>
        <w:spacing w:after="120" w:line="264" w:lineRule="auto"/>
        <w:jc w:val="both"/>
        <w:rPr>
          <w:lang w:val="en-US"/>
        </w:rPr>
      </w:pPr>
      <w:r w:rsidRPr="00CC5656">
        <w:rPr>
          <w:b/>
          <w:noProof/>
          <w:u w:val="single"/>
          <w:lang w:val="en-US"/>
        </w:rPr>
        <w:t>FLAG FIELD OFFICER</w:t>
      </w:r>
      <w:r w:rsidRPr="00CC5656">
        <w:rPr>
          <w:lang w:val="en-US"/>
        </w:rPr>
        <w:t xml:space="preserve">, 1. (Div VIII, Flag Field Division) through effective sales campaigns and a high velocity sales force, achieves tons of sales of org services and offerings thus producing huge traffic flows for the org and increasing its size. (FSO 94) 2. (Nine Division Organization) </w:t>
      </w:r>
      <w:r w:rsidRPr="00CC5656">
        <w:rPr>
          <w:b/>
          <w:lang w:val="en-US"/>
        </w:rPr>
        <w:t xml:space="preserve">Flag Field Officer </w:t>
      </w:r>
      <w:r w:rsidRPr="00CC5656">
        <w:rPr>
          <w:lang w:val="en-US"/>
        </w:rPr>
        <w:t xml:space="preserve">who heads Division VIII </w:t>
      </w:r>
      <w:r w:rsidRPr="00CC5656">
        <w:rPr>
          <w:b/>
          <w:lang w:val="en-US"/>
        </w:rPr>
        <w:t xml:space="preserve">(Field </w:t>
      </w:r>
      <w:r w:rsidRPr="00CC5656">
        <w:rPr>
          <w:lang w:val="en-US"/>
        </w:rPr>
        <w:t>Division) has under him the Flag FSM program and the registrar in the Dept of Personal Registra</w:t>
      </w:r>
      <w:r w:rsidRPr="00CC5656">
        <w:rPr>
          <w:lang w:val="en-US"/>
        </w:rPr>
        <w:softHyphen/>
        <w:t>tion. (FO 2674)</w:t>
      </w:r>
    </w:p>
    <w:p w14:paraId="70FC1540" w14:textId="77777777" w:rsidR="007A0058" w:rsidRPr="00CC5656" w:rsidRDefault="007A0058" w:rsidP="007A0058">
      <w:pPr>
        <w:spacing w:after="120" w:line="264" w:lineRule="auto"/>
        <w:jc w:val="both"/>
        <w:rPr>
          <w:lang w:val="en-US"/>
        </w:rPr>
      </w:pPr>
      <w:r w:rsidRPr="00CC5656">
        <w:rPr>
          <w:b/>
          <w:noProof/>
          <w:u w:val="single"/>
          <w:lang w:val="en-US"/>
        </w:rPr>
        <w:t>FLAG FINANCE BACKLOG PROJECT</w:t>
      </w:r>
      <w:r w:rsidRPr="00CC5656">
        <w:rPr>
          <w:lang w:val="en-US"/>
        </w:rPr>
        <w:t xml:space="preserve">, </w:t>
      </w:r>
      <w:r w:rsidRPr="00CC5656">
        <w:rPr>
          <w:b/>
          <w:lang w:val="en-US"/>
        </w:rPr>
        <w:t xml:space="preserve">project </w:t>
      </w:r>
      <w:r w:rsidRPr="00CC5656">
        <w:rPr>
          <w:lang w:val="en-US"/>
        </w:rPr>
        <w:t xml:space="preserve">established in the Office of the Controller to complete the handling of </w:t>
      </w:r>
      <w:r w:rsidRPr="00CC5656">
        <w:rPr>
          <w:b/>
          <w:lang w:val="en-US"/>
        </w:rPr>
        <w:t xml:space="preserve">Flag's finance backlogs </w:t>
      </w:r>
      <w:r w:rsidRPr="00CC5656">
        <w:rPr>
          <w:lang w:val="en-US"/>
        </w:rPr>
        <w:t>from 1968 to the present while keeping current with the need for present time audits to ensure solvency and prove our financial position where necessary. (FO 3533)</w:t>
      </w:r>
    </w:p>
    <w:p w14:paraId="11C82593" w14:textId="77777777" w:rsidR="007A0058" w:rsidRPr="00CC5656" w:rsidRDefault="007A0058" w:rsidP="007A0058">
      <w:pPr>
        <w:spacing w:after="120" w:line="264" w:lineRule="auto"/>
        <w:jc w:val="both"/>
        <w:rPr>
          <w:lang w:val="en-US"/>
        </w:rPr>
      </w:pPr>
      <w:r w:rsidRPr="00CC5656">
        <w:rPr>
          <w:b/>
          <w:noProof/>
          <w:u w:val="single"/>
          <w:lang w:val="en-US"/>
        </w:rPr>
        <w:t>FLAG FLAG REPRESENTATIVE</w:t>
      </w:r>
      <w:r w:rsidRPr="00CC5656">
        <w:rPr>
          <w:lang w:val="en-US"/>
        </w:rPr>
        <w:t>, 1. Pro</w:t>
      </w:r>
      <w:r w:rsidRPr="00CC5656">
        <w:rPr>
          <w:lang w:val="en-US"/>
        </w:rPr>
        <w:softHyphen/>
        <w:t xml:space="preserve">grams Aide. Head of Programs Bureau 4B. (CBO 437 Attachment 2) 2. a Flag Flag Representative is in the Management Bureau Flag. He is the terminal for the </w:t>
      </w:r>
      <w:r w:rsidRPr="00CC5656">
        <w:rPr>
          <w:b/>
          <w:lang w:val="en-US"/>
        </w:rPr>
        <w:t xml:space="preserve">Flag Reps </w:t>
      </w:r>
      <w:r w:rsidRPr="00CC5656">
        <w:rPr>
          <w:lang w:val="en-US"/>
        </w:rPr>
        <w:t xml:space="preserve">in FOLOs and orgs and looks after them from </w:t>
      </w:r>
      <w:r w:rsidRPr="00CC5656">
        <w:rPr>
          <w:b/>
          <w:lang w:val="en-US"/>
        </w:rPr>
        <w:t xml:space="preserve">Flag, </w:t>
      </w:r>
      <w:r w:rsidRPr="00CC5656">
        <w:rPr>
          <w:lang w:val="en-US"/>
        </w:rPr>
        <w:t xml:space="preserve">sees they are on post and performing their duties. All such </w:t>
      </w:r>
      <w:r w:rsidRPr="00CC5656">
        <w:rPr>
          <w:b/>
          <w:lang w:val="en-US"/>
        </w:rPr>
        <w:t xml:space="preserve">Flag Rep </w:t>
      </w:r>
      <w:r w:rsidRPr="00CC5656">
        <w:rPr>
          <w:lang w:val="en-US"/>
        </w:rPr>
        <w:t xml:space="preserve">traffic flows through </w:t>
      </w:r>
      <w:r w:rsidRPr="00CC5656">
        <w:rPr>
          <w:b/>
          <w:lang w:val="en-US"/>
        </w:rPr>
        <w:t xml:space="preserve">Flag Flag Rep and Flag Rep </w:t>
      </w:r>
      <w:r w:rsidRPr="00CC5656">
        <w:rPr>
          <w:lang w:val="en-US"/>
        </w:rPr>
        <w:t xml:space="preserve">Network lines. (BPL 15 Jul 72R 1) 3. the FR Network Execution Branch is headed by the Flag Flag Representative. (FBDL 488R) </w:t>
      </w:r>
      <w:r w:rsidRPr="00CC5656">
        <w:rPr>
          <w:i/>
          <w:lang w:val="en-US"/>
        </w:rPr>
        <w:t xml:space="preserve">Abbr. </w:t>
      </w:r>
      <w:r w:rsidRPr="00CC5656">
        <w:rPr>
          <w:lang w:val="en-US"/>
        </w:rPr>
        <w:t>FFR.</w:t>
      </w:r>
    </w:p>
    <w:p w14:paraId="46562C7A" w14:textId="77777777" w:rsidR="007A0058" w:rsidRPr="00CC5656" w:rsidRDefault="007A0058" w:rsidP="007A0058">
      <w:pPr>
        <w:spacing w:after="120" w:line="264" w:lineRule="auto"/>
        <w:jc w:val="both"/>
        <w:rPr>
          <w:lang w:val="en-US"/>
        </w:rPr>
      </w:pPr>
      <w:r w:rsidRPr="00CC5656">
        <w:rPr>
          <w:b/>
          <w:noProof/>
          <w:u w:val="single"/>
          <w:lang w:val="en-US"/>
        </w:rPr>
        <w:t>FLAG FLOAT</w:t>
      </w:r>
      <w:r w:rsidRPr="00CC5656">
        <w:rPr>
          <w:lang w:val="en-US"/>
        </w:rPr>
        <w:t xml:space="preserve">, the </w:t>
      </w:r>
      <w:r w:rsidRPr="00CC5656">
        <w:rPr>
          <w:b/>
          <w:lang w:val="en-US"/>
        </w:rPr>
        <w:t xml:space="preserve">Flag float </w:t>
      </w:r>
      <w:r w:rsidRPr="00CC5656">
        <w:rPr>
          <w:lang w:val="en-US"/>
        </w:rPr>
        <w:t xml:space="preserve">is used to cover the cost of construction work undertaken on the RSM with the purpose of improving and increasing her value as a ship. Under this heading comes various projects such as tanks, chartroom, qual, welding, radio, lifeboats. These are all classified as </w:t>
      </w:r>
      <w:r w:rsidRPr="00CC5656">
        <w:rPr>
          <w:b/>
          <w:lang w:val="en-US"/>
        </w:rPr>
        <w:t xml:space="preserve">Flag </w:t>
      </w:r>
      <w:r w:rsidRPr="00CC5656">
        <w:rPr>
          <w:lang w:val="en-US"/>
        </w:rPr>
        <w:t>expenses and are paid by Flag. (FO 1400)</w:t>
      </w:r>
    </w:p>
    <w:p w14:paraId="72F5275F" w14:textId="77777777" w:rsidR="007A0058" w:rsidRPr="00CC5656" w:rsidRDefault="007A0058" w:rsidP="007A0058">
      <w:pPr>
        <w:spacing w:after="120" w:line="264" w:lineRule="auto"/>
        <w:jc w:val="both"/>
        <w:rPr>
          <w:lang w:val="en-US"/>
        </w:rPr>
      </w:pPr>
      <w:r w:rsidRPr="00CC5656">
        <w:rPr>
          <w:b/>
          <w:noProof/>
          <w:u w:val="single"/>
          <w:lang w:val="en-US"/>
        </w:rPr>
        <w:t>FLAG FP</w:t>
      </w:r>
      <w:r w:rsidRPr="00CC5656">
        <w:rPr>
          <w:lang w:val="en-US"/>
        </w:rPr>
        <w:t>, refers mainly to necessary or valuable acquisitions or disposals, regarding the ship and SO property, as an asset and regarding its functioning to be valuable. Fuel, oil and water are included so as not to curtail use of the vessel. (FSO 52)</w:t>
      </w:r>
    </w:p>
    <w:p w14:paraId="41F46CA9" w14:textId="77777777" w:rsidR="007A0058" w:rsidRPr="00CC5656" w:rsidRDefault="007A0058" w:rsidP="007A0058">
      <w:pPr>
        <w:spacing w:after="120" w:line="264" w:lineRule="auto"/>
        <w:jc w:val="both"/>
        <w:rPr>
          <w:lang w:val="en-US"/>
        </w:rPr>
      </w:pPr>
      <w:r w:rsidRPr="00CC5656">
        <w:rPr>
          <w:b/>
          <w:noProof/>
          <w:u w:val="single"/>
          <w:lang w:val="en-US"/>
        </w:rPr>
        <w:t>FLAG GROSS INCOME</w:t>
      </w:r>
      <w:r w:rsidRPr="00CC5656">
        <w:rPr>
          <w:lang w:val="en-US"/>
        </w:rPr>
        <w:t xml:space="preserve">, 1. money collected from orgs can in no way be considered </w:t>
      </w:r>
      <w:r w:rsidRPr="00CC5656">
        <w:rPr>
          <w:b/>
          <w:lang w:val="en-US"/>
        </w:rPr>
        <w:t xml:space="preserve">Flag G1 </w:t>
      </w:r>
      <w:r w:rsidRPr="00CC5656">
        <w:rPr>
          <w:lang w:val="en-US"/>
        </w:rPr>
        <w:t>today. Flag's real income is FCCI and freeloader. (ED 459</w:t>
      </w:r>
      <w:r w:rsidRPr="00CC5656">
        <w:rPr>
          <w:lang w:val="en-US"/>
        </w:rPr>
        <w:noBreakHyphen/>
        <w:t xml:space="preserve">36 Flag) 2. total amount of money taken in and invoiced that week at </w:t>
      </w:r>
      <w:r w:rsidRPr="00CC5656">
        <w:rPr>
          <w:b/>
          <w:lang w:val="en-US"/>
        </w:rPr>
        <w:t xml:space="preserve">Flag. </w:t>
      </w:r>
      <w:r w:rsidRPr="00CC5656">
        <w:rPr>
          <w:lang w:val="en-US"/>
        </w:rPr>
        <w:t>(FSO 820)</w:t>
      </w:r>
    </w:p>
    <w:p w14:paraId="58F960B1" w14:textId="77777777" w:rsidR="007A0058" w:rsidRPr="00CC5656" w:rsidRDefault="007A0058" w:rsidP="007A0058">
      <w:pPr>
        <w:spacing w:after="120" w:line="264" w:lineRule="auto"/>
        <w:jc w:val="both"/>
        <w:rPr>
          <w:lang w:val="en-US"/>
        </w:rPr>
      </w:pPr>
      <w:r w:rsidRPr="00CC5656">
        <w:rPr>
          <w:b/>
          <w:noProof/>
          <w:u w:val="single"/>
          <w:lang w:val="en-US"/>
        </w:rPr>
        <w:t>FLAG HAS COMMITTEE</w:t>
      </w:r>
      <w:r w:rsidRPr="00CC5656">
        <w:rPr>
          <w:lang w:val="en-US"/>
        </w:rPr>
        <w:t xml:space="preserve">, the </w:t>
      </w:r>
      <w:r w:rsidRPr="00CC5656">
        <w:rPr>
          <w:b/>
          <w:lang w:val="en-US"/>
        </w:rPr>
        <w:t>HAS Commit</w:t>
      </w:r>
      <w:r w:rsidRPr="00CC5656">
        <w:rPr>
          <w:b/>
          <w:lang w:val="en-US"/>
        </w:rPr>
        <w:softHyphen/>
      </w:r>
      <w:r w:rsidRPr="00CC5656">
        <w:rPr>
          <w:lang w:val="en-US"/>
        </w:rPr>
        <w:t>tee handles any establishment actions which concern the three orgs aboard. The committee is composed of chairman, HAS FAO, members: HAS FB, and HAS FSO. (FSO 417)</w:t>
      </w:r>
    </w:p>
    <w:p w14:paraId="71FF4336" w14:textId="77777777" w:rsidR="007A0058" w:rsidRPr="00CC5656" w:rsidRDefault="007A0058" w:rsidP="007A0058">
      <w:pPr>
        <w:spacing w:after="120" w:line="264" w:lineRule="auto"/>
        <w:jc w:val="both"/>
        <w:rPr>
          <w:lang w:val="en-US"/>
        </w:rPr>
      </w:pPr>
      <w:r w:rsidRPr="00CC5656">
        <w:rPr>
          <w:b/>
          <w:noProof/>
          <w:u w:val="single"/>
          <w:lang w:val="en-US"/>
        </w:rPr>
        <w:t>FLAG INCOME</w:t>
      </w:r>
      <w:r w:rsidRPr="00CC5656">
        <w:rPr>
          <w:lang w:val="en-US"/>
        </w:rPr>
        <w:t>, (Flag Admin Org) collections by reason of on</w:t>
      </w:r>
      <w:r w:rsidRPr="00CC5656">
        <w:rPr>
          <w:lang w:val="en-US"/>
        </w:rPr>
        <w:noBreakHyphen/>
        <w:t>board services, missions, books and manufactured items, plus 10% of CGI of orgs managed (Flag Bu) except where WW has prior claim to the 10%. Does not include canteen or bookstore. (HCO PL 9 Mar 72 1) See FLAG GROSS INCOME.</w:t>
      </w:r>
    </w:p>
    <w:p w14:paraId="68C25172" w14:textId="77777777" w:rsidR="007A0058" w:rsidRPr="00CC5656" w:rsidRDefault="007A0058" w:rsidP="007A0058">
      <w:pPr>
        <w:spacing w:after="120" w:line="264" w:lineRule="auto"/>
        <w:jc w:val="both"/>
        <w:rPr>
          <w:lang w:val="en-US"/>
        </w:rPr>
      </w:pPr>
      <w:r w:rsidRPr="00CC5656">
        <w:rPr>
          <w:b/>
          <w:noProof/>
          <w:u w:val="single"/>
          <w:lang w:val="en-US"/>
        </w:rPr>
        <w:t>FLAG LAND BASE</w:t>
      </w:r>
      <w:r w:rsidRPr="00CC5656">
        <w:rPr>
          <w:lang w:val="en-US"/>
        </w:rPr>
        <w:t xml:space="preserve">, 1. Flag has established a new </w:t>
      </w:r>
      <w:r w:rsidRPr="00CC5656">
        <w:rPr>
          <w:b/>
          <w:lang w:val="en-US"/>
        </w:rPr>
        <w:t xml:space="preserve">land base. </w:t>
      </w:r>
      <w:r w:rsidRPr="00CC5656">
        <w:rPr>
          <w:lang w:val="en-US"/>
        </w:rPr>
        <w:t xml:space="preserve">It is called the </w:t>
      </w:r>
      <w:r w:rsidRPr="00CC5656">
        <w:rPr>
          <w:b/>
          <w:lang w:val="en-US"/>
        </w:rPr>
        <w:t xml:space="preserve">Flag Land Base, </w:t>
      </w:r>
      <w:r w:rsidRPr="00CC5656">
        <w:rPr>
          <w:lang w:val="en-US"/>
        </w:rPr>
        <w:t>as it delivers services which formerly were only avail</w:t>
      </w:r>
      <w:r w:rsidRPr="00CC5656">
        <w:rPr>
          <w:lang w:val="en-US"/>
        </w:rPr>
        <w:softHyphen/>
        <w:t xml:space="preserve">able on the Flagship of the Sea Organization. (ED 180 USB) 2. the official name of the base where Flag Service Org activities are continuing is: The </w:t>
      </w:r>
      <w:r w:rsidRPr="00CC5656">
        <w:rPr>
          <w:b/>
          <w:lang w:val="en-US"/>
        </w:rPr>
        <w:t xml:space="preserve">Flag Land Base. </w:t>
      </w:r>
      <w:r w:rsidRPr="00CC5656">
        <w:rPr>
          <w:lang w:val="en-US"/>
        </w:rPr>
        <w:t xml:space="preserve">The rest of Flagship activities retain the name Flag as always. (SO ED 498R INT) </w:t>
      </w:r>
      <w:r w:rsidRPr="00CC5656">
        <w:rPr>
          <w:i/>
          <w:lang w:val="en-US"/>
        </w:rPr>
        <w:t xml:space="preserve">Abbr. </w:t>
      </w:r>
      <w:r w:rsidRPr="00CC5656">
        <w:rPr>
          <w:lang w:val="en-US"/>
        </w:rPr>
        <w:t>FLB.</w:t>
      </w:r>
    </w:p>
    <w:p w14:paraId="01BB72BC" w14:textId="77777777" w:rsidR="007A0058" w:rsidRPr="00CC5656" w:rsidRDefault="007A0058" w:rsidP="007A0058">
      <w:pPr>
        <w:spacing w:after="120" w:line="264" w:lineRule="auto"/>
        <w:jc w:val="both"/>
        <w:rPr>
          <w:lang w:val="en-US"/>
        </w:rPr>
      </w:pPr>
      <w:r w:rsidRPr="00CC5656">
        <w:rPr>
          <w:b/>
          <w:noProof/>
          <w:u w:val="single"/>
          <w:lang w:val="en-US"/>
        </w:rPr>
        <w:t>FLAG LEGAL OFFICER</w:t>
      </w:r>
      <w:r w:rsidRPr="00CC5656">
        <w:rPr>
          <w:lang w:val="en-US"/>
        </w:rPr>
        <w:t xml:space="preserve">, all correspondence to any lawyer that is about </w:t>
      </w:r>
      <w:r w:rsidRPr="00CC5656">
        <w:rPr>
          <w:b/>
          <w:lang w:val="en-US"/>
        </w:rPr>
        <w:t xml:space="preserve">Flag </w:t>
      </w:r>
      <w:r w:rsidRPr="00CC5656">
        <w:rPr>
          <w:lang w:val="en-US"/>
        </w:rPr>
        <w:t xml:space="preserve">business e.g. bills, tax, seamans papers, national licenses, buying or selling of </w:t>
      </w:r>
      <w:r w:rsidRPr="00CC5656">
        <w:rPr>
          <w:b/>
          <w:lang w:val="en-US"/>
        </w:rPr>
        <w:t xml:space="preserve">Flag </w:t>
      </w:r>
      <w:r w:rsidRPr="00CC5656">
        <w:rPr>
          <w:lang w:val="en-US"/>
        </w:rPr>
        <w:t xml:space="preserve">Org property or ships, etc. , must go via the </w:t>
      </w:r>
      <w:r w:rsidRPr="00CC5656">
        <w:rPr>
          <w:b/>
          <w:lang w:val="en-US"/>
        </w:rPr>
        <w:t xml:space="preserve">Flag Legal Officer. </w:t>
      </w:r>
      <w:r w:rsidRPr="00CC5656">
        <w:rPr>
          <w:lang w:val="en-US"/>
        </w:rPr>
        <w:t xml:space="preserve">The purpose of the </w:t>
      </w:r>
      <w:r w:rsidRPr="00CC5656">
        <w:rPr>
          <w:b/>
          <w:lang w:val="en-US"/>
        </w:rPr>
        <w:t xml:space="preserve">Flag Legal Officer is Flag, </w:t>
      </w:r>
      <w:r w:rsidRPr="00CC5656">
        <w:rPr>
          <w:lang w:val="en-US"/>
        </w:rPr>
        <w:t xml:space="preserve">local SO </w:t>
      </w:r>
      <w:r w:rsidRPr="00CC5656">
        <w:rPr>
          <w:b/>
          <w:lang w:val="en-US"/>
        </w:rPr>
        <w:t xml:space="preserve">legal </w:t>
      </w:r>
      <w:r w:rsidRPr="00CC5656">
        <w:rPr>
          <w:lang w:val="en-US"/>
        </w:rPr>
        <w:t>matters well handled and up to date. (FO 3252R)</w:t>
      </w:r>
    </w:p>
    <w:p w14:paraId="0F2D547E" w14:textId="77777777" w:rsidR="007A0058" w:rsidRPr="00CC5656" w:rsidRDefault="007A0058" w:rsidP="007A0058">
      <w:pPr>
        <w:spacing w:after="120" w:line="264" w:lineRule="auto"/>
        <w:jc w:val="both"/>
        <w:rPr>
          <w:lang w:val="en-US"/>
        </w:rPr>
      </w:pPr>
      <w:r w:rsidRPr="00CC5656">
        <w:rPr>
          <w:b/>
          <w:noProof/>
          <w:u w:val="single"/>
          <w:lang w:val="en-US"/>
        </w:rPr>
        <w:t>FLAG LEVEL</w:t>
      </w:r>
      <w:r w:rsidRPr="00CC5656">
        <w:rPr>
          <w:lang w:val="en-US"/>
        </w:rPr>
        <w:t>, see CLO LEVEL.</w:t>
      </w:r>
    </w:p>
    <w:p w14:paraId="590F101C" w14:textId="77777777" w:rsidR="007A0058" w:rsidRPr="00CC5656" w:rsidRDefault="007A0058" w:rsidP="007A0058">
      <w:pPr>
        <w:spacing w:after="120" w:line="264" w:lineRule="auto"/>
        <w:jc w:val="both"/>
        <w:rPr>
          <w:lang w:val="en-US"/>
        </w:rPr>
      </w:pPr>
      <w:r w:rsidRPr="00CC5656">
        <w:rPr>
          <w:b/>
          <w:noProof/>
          <w:u w:val="single"/>
          <w:lang w:val="en-US"/>
        </w:rPr>
        <w:t>FLAG LITERATURE UNIT</w:t>
      </w:r>
      <w:r w:rsidRPr="00CC5656">
        <w:rPr>
          <w:lang w:val="en-US"/>
        </w:rPr>
        <w:t>, see LITERA</w:t>
      </w:r>
      <w:r w:rsidRPr="00CC5656">
        <w:rPr>
          <w:lang w:val="en-US"/>
        </w:rPr>
        <w:softHyphen/>
        <w:t>TURE UNIT.</w:t>
      </w:r>
    </w:p>
    <w:p w14:paraId="31E9E4B4" w14:textId="77777777" w:rsidR="007A0058" w:rsidRPr="00CC5656" w:rsidRDefault="007A0058" w:rsidP="007A0058">
      <w:pPr>
        <w:spacing w:after="120" w:line="264" w:lineRule="auto"/>
        <w:jc w:val="both"/>
        <w:rPr>
          <w:lang w:val="en-US"/>
        </w:rPr>
      </w:pPr>
      <w:r w:rsidRPr="00CC5656">
        <w:rPr>
          <w:b/>
          <w:noProof/>
          <w:u w:val="single"/>
          <w:lang w:val="en-US"/>
        </w:rPr>
        <w:t>FLAG LOGISTICS I/C</w:t>
      </w:r>
      <w:r w:rsidRPr="00CC5656">
        <w:rPr>
          <w:lang w:val="en-US"/>
        </w:rPr>
        <w:t>, handles external pur</w:t>
      </w:r>
      <w:r w:rsidRPr="00CC5656">
        <w:rPr>
          <w:lang w:val="en-US"/>
        </w:rPr>
        <w:softHyphen/>
        <w:t xml:space="preserve">chases required by </w:t>
      </w:r>
      <w:r w:rsidRPr="00CC5656">
        <w:rPr>
          <w:b/>
          <w:lang w:val="en-US"/>
        </w:rPr>
        <w:t xml:space="preserve">Flag. </w:t>
      </w:r>
      <w:r w:rsidRPr="00CC5656">
        <w:rPr>
          <w:lang w:val="en-US"/>
        </w:rPr>
        <w:t>Using a network of Logistics I/C's established in CLO Bureau 3s. (CBO 41 R)</w:t>
      </w:r>
    </w:p>
    <w:p w14:paraId="74F7A1C2" w14:textId="77777777" w:rsidR="007A0058" w:rsidRPr="00CC5656" w:rsidRDefault="007A0058" w:rsidP="007A0058">
      <w:pPr>
        <w:spacing w:after="120" w:line="264" w:lineRule="auto"/>
        <w:jc w:val="both"/>
        <w:rPr>
          <w:lang w:val="en-US"/>
        </w:rPr>
      </w:pPr>
      <w:r w:rsidRPr="00CC5656">
        <w:rPr>
          <w:b/>
          <w:noProof/>
          <w:u w:val="single"/>
          <w:lang w:val="en-US"/>
        </w:rPr>
        <w:t>FLAG LRH COMM</w:t>
      </w:r>
      <w:r w:rsidRPr="00CC5656">
        <w:rPr>
          <w:lang w:val="en-US"/>
        </w:rPr>
        <w:t>, CS</w:t>
      </w:r>
      <w:r w:rsidRPr="00CC5656">
        <w:rPr>
          <w:lang w:val="en-US"/>
        </w:rPr>
        <w:noBreakHyphen/>
        <w:t>7. (BPL 24 Jul 73R II) [Per BPL 24 Jul 73R II,</w:t>
      </w:r>
      <w:r w:rsidRPr="00CC5656">
        <w:rPr>
          <w:i/>
          <w:lang w:val="en-US"/>
        </w:rPr>
        <w:t xml:space="preserve"> LRH Comm Network Command Chain, </w:t>
      </w:r>
      <w:r w:rsidRPr="00CC5656">
        <w:rPr>
          <w:lang w:val="en-US"/>
        </w:rPr>
        <w:t>other LRH Comms aboard Flag would be designated LRH Comm FB, LRH Comm FSO or LRH Comm of any Flag bases as estab</w:t>
      </w:r>
      <w:r w:rsidRPr="00CC5656">
        <w:rPr>
          <w:lang w:val="en-US"/>
        </w:rPr>
        <w:softHyphen/>
        <w:t xml:space="preserve">lished, all junior to </w:t>
      </w:r>
      <w:r w:rsidRPr="00CC5656">
        <w:rPr>
          <w:b/>
          <w:lang w:val="en-US"/>
        </w:rPr>
        <w:t xml:space="preserve">Flag LRH Comm </w:t>
      </w:r>
      <w:r w:rsidRPr="00CC5656">
        <w:rPr>
          <w:lang w:val="en-US"/>
        </w:rPr>
        <w:t>who is CS</w:t>
      </w:r>
      <w:r w:rsidRPr="00CC5656">
        <w:rPr>
          <w:lang w:val="en-US"/>
        </w:rPr>
        <w:noBreakHyphen/>
        <w:t>7.]</w:t>
      </w:r>
    </w:p>
    <w:p w14:paraId="5B057D8B" w14:textId="77777777" w:rsidR="007A0058" w:rsidRPr="00CC5656" w:rsidRDefault="007A0058" w:rsidP="007A0058">
      <w:pPr>
        <w:spacing w:after="120" w:line="264" w:lineRule="auto"/>
        <w:jc w:val="both"/>
        <w:rPr>
          <w:lang w:val="en-US"/>
        </w:rPr>
      </w:pPr>
      <w:r w:rsidRPr="00CC5656">
        <w:rPr>
          <w:b/>
          <w:noProof/>
          <w:u w:val="single"/>
          <w:lang w:val="en-US"/>
        </w:rPr>
        <w:t>FLAG MANAGEMENT BUREAU COOR</w:t>
      </w:r>
      <w:r w:rsidRPr="00CC5656">
        <w:rPr>
          <w:b/>
          <w:noProof/>
          <w:u w:val="single"/>
          <w:lang w:val="en-US"/>
        </w:rPr>
        <w:softHyphen/>
        <w:t>DINATION COUNCIL</w:t>
      </w:r>
      <w:r w:rsidRPr="00CC5656">
        <w:rPr>
          <w:lang w:val="en-US"/>
        </w:rPr>
        <w:t>, with the establish</w:t>
      </w:r>
      <w:r w:rsidRPr="00CC5656">
        <w:rPr>
          <w:lang w:val="en-US"/>
        </w:rPr>
        <w:softHyphen/>
        <w:t xml:space="preserve">ment of the </w:t>
      </w:r>
      <w:r w:rsidRPr="00CC5656">
        <w:rPr>
          <w:b/>
          <w:lang w:val="en-US"/>
        </w:rPr>
        <w:t xml:space="preserve">Management Bureau </w:t>
      </w:r>
      <w:r w:rsidRPr="00CC5656">
        <w:rPr>
          <w:lang w:val="en-US"/>
        </w:rPr>
        <w:t xml:space="preserve">in the FB, the </w:t>
      </w:r>
      <w:r w:rsidRPr="00CC5656">
        <w:rPr>
          <w:b/>
          <w:lang w:val="en-US"/>
        </w:rPr>
        <w:t xml:space="preserve">Flag Management Bu Coordination Council </w:t>
      </w:r>
      <w:r w:rsidRPr="00CC5656">
        <w:rPr>
          <w:lang w:val="en-US"/>
        </w:rPr>
        <w:t>is formed. It consists of network branch heads: OFO Aide, LRH Comm Aide, FBO Int I/C. Folo Aide, and FFR, as well as the KOT, A/FRs for execu</w:t>
      </w:r>
      <w:r w:rsidRPr="00CC5656">
        <w:rPr>
          <w:lang w:val="en-US"/>
        </w:rPr>
        <w:softHyphen/>
        <w:t>tion representatives for each continent and the Emergency Officer I/C from the OFO Branch. It is chaired by the Management Aide, and has a secre</w:t>
      </w:r>
      <w:r w:rsidRPr="00CC5656">
        <w:rPr>
          <w:lang w:val="en-US"/>
        </w:rPr>
        <w:softHyphen/>
        <w:t xml:space="preserve">tary as selected. The purpose of this </w:t>
      </w:r>
      <w:r w:rsidRPr="00CC5656">
        <w:rPr>
          <w:b/>
          <w:lang w:val="en-US"/>
        </w:rPr>
        <w:t xml:space="preserve">council </w:t>
      </w:r>
      <w:r w:rsidRPr="00CC5656">
        <w:rPr>
          <w:lang w:val="en-US"/>
        </w:rPr>
        <w:t>is coor</w:t>
      </w:r>
      <w:r w:rsidRPr="00CC5656">
        <w:rPr>
          <w:lang w:val="en-US"/>
        </w:rPr>
        <w:softHyphen/>
        <w:t xml:space="preserve">dination. </w:t>
      </w:r>
      <w:r w:rsidRPr="00CC5656">
        <w:rPr>
          <w:b/>
          <w:lang w:val="en-US"/>
        </w:rPr>
        <w:t xml:space="preserve">In it each network head briefs all the </w:t>
      </w:r>
      <w:r w:rsidRPr="00CC5656">
        <w:rPr>
          <w:lang w:val="en-US"/>
        </w:rPr>
        <w:t xml:space="preserve">members at the </w:t>
      </w:r>
      <w:r w:rsidRPr="00CC5656">
        <w:rPr>
          <w:b/>
          <w:lang w:val="en-US"/>
        </w:rPr>
        <w:t xml:space="preserve">council </w:t>
      </w:r>
      <w:r w:rsidRPr="00CC5656">
        <w:rPr>
          <w:lang w:val="en-US"/>
        </w:rPr>
        <w:t>on what are the major actions he is taking on his lines, what evals and programs are being pushed, their progress and results, major bugs (if any) and how they are being handled, the state of the network, any good news, etc. (CBO 378R)</w:t>
      </w:r>
    </w:p>
    <w:p w14:paraId="7CAE3740" w14:textId="77777777" w:rsidR="007A0058" w:rsidRPr="00CC5656" w:rsidRDefault="007A0058" w:rsidP="007A0058">
      <w:pPr>
        <w:spacing w:after="120" w:line="264" w:lineRule="auto"/>
        <w:jc w:val="both"/>
        <w:rPr>
          <w:lang w:val="en-US"/>
        </w:rPr>
      </w:pPr>
      <w:r w:rsidRPr="00CC5656">
        <w:rPr>
          <w:b/>
          <w:noProof/>
          <w:u w:val="single"/>
          <w:lang w:val="en-US"/>
        </w:rPr>
        <w:t>FLAG MISSION ORDER</w:t>
      </w:r>
      <w:r w:rsidRPr="00CC5656">
        <w:rPr>
          <w:lang w:val="en-US"/>
        </w:rPr>
        <w:t xml:space="preserve">, distributed to those concerned not to others. Usually confidential. Should never be shown around or sent to Bureaux Liaison Offices not concerned with that </w:t>
      </w:r>
      <w:r w:rsidRPr="00CC5656">
        <w:rPr>
          <w:b/>
          <w:lang w:val="en-US"/>
        </w:rPr>
        <w:t xml:space="preserve">mission. </w:t>
      </w:r>
      <w:r w:rsidRPr="00CC5656">
        <w:rPr>
          <w:lang w:val="en-US"/>
        </w:rPr>
        <w:t xml:space="preserve">(HCO PL 24 Sept 70R) </w:t>
      </w:r>
      <w:r w:rsidRPr="00CC5656">
        <w:rPr>
          <w:i/>
          <w:lang w:val="en-US"/>
        </w:rPr>
        <w:t xml:space="preserve">Abbr. </w:t>
      </w:r>
      <w:r w:rsidRPr="00CC5656">
        <w:rPr>
          <w:lang w:val="en-US"/>
        </w:rPr>
        <w:t>FMO.</w:t>
      </w:r>
    </w:p>
    <w:p w14:paraId="428A98D2" w14:textId="77777777" w:rsidR="007A0058" w:rsidRPr="00CC5656" w:rsidRDefault="007A0058" w:rsidP="007A0058">
      <w:pPr>
        <w:spacing w:after="120" w:line="264" w:lineRule="auto"/>
        <w:jc w:val="both"/>
        <w:rPr>
          <w:lang w:val="en-US"/>
        </w:rPr>
      </w:pPr>
      <w:r w:rsidRPr="00CC5656">
        <w:rPr>
          <w:b/>
          <w:noProof/>
          <w:u w:val="single"/>
          <w:lang w:val="en-US"/>
        </w:rPr>
        <w:t>FLAG NEW NAMES TO CENTRAL FILES</w:t>
      </w:r>
      <w:r w:rsidRPr="00CC5656">
        <w:rPr>
          <w:lang w:val="en-US"/>
        </w:rPr>
        <w:t xml:space="preserve">, anyone not already in CF who reaches for </w:t>
      </w:r>
      <w:r w:rsidRPr="00CC5656">
        <w:rPr>
          <w:b/>
          <w:lang w:val="en-US"/>
        </w:rPr>
        <w:t xml:space="preserve">Flag </w:t>
      </w:r>
      <w:r w:rsidRPr="00CC5656">
        <w:rPr>
          <w:lang w:val="en-US"/>
        </w:rPr>
        <w:t>ser</w:t>
      </w:r>
      <w:r w:rsidRPr="00CC5656">
        <w:rPr>
          <w:lang w:val="en-US"/>
        </w:rPr>
        <w:softHyphen/>
        <w:t>vices or anyone who has paid for, started or completed Saint HUI training service, and anyone who has completed Expanded Grades. (ED 608 Flag)</w:t>
      </w:r>
    </w:p>
    <w:p w14:paraId="5A1592D2" w14:textId="77777777" w:rsidR="007A0058" w:rsidRPr="00CC5656" w:rsidRDefault="007A0058" w:rsidP="007A0058">
      <w:pPr>
        <w:spacing w:after="120" w:line="264" w:lineRule="auto"/>
        <w:jc w:val="both"/>
        <w:rPr>
          <w:lang w:val="en-US"/>
        </w:rPr>
      </w:pPr>
      <w:r w:rsidRPr="00CC5656">
        <w:rPr>
          <w:b/>
          <w:noProof/>
          <w:u w:val="single"/>
          <w:lang w:val="en-US"/>
        </w:rPr>
        <w:t>FLAG NEWS</w:t>
      </w:r>
      <w:r w:rsidRPr="00CC5656">
        <w:rPr>
          <w:lang w:val="en-US"/>
        </w:rPr>
        <w:t xml:space="preserve">, the name of the </w:t>
      </w:r>
      <w:r w:rsidRPr="00CC5656">
        <w:rPr>
          <w:b/>
          <w:lang w:val="en-US"/>
        </w:rPr>
        <w:t xml:space="preserve">Flag </w:t>
      </w:r>
      <w:r w:rsidRPr="00CC5656">
        <w:rPr>
          <w:lang w:val="en-US"/>
        </w:rPr>
        <w:t xml:space="preserve">magazine is: </w:t>
      </w:r>
      <w:r w:rsidRPr="00CC5656">
        <w:rPr>
          <w:i/>
          <w:lang w:val="en-US"/>
        </w:rPr>
        <w:t xml:space="preserve">The Flag News. </w:t>
      </w:r>
      <w:r w:rsidRPr="00CC5656">
        <w:rPr>
          <w:lang w:val="en-US"/>
        </w:rPr>
        <w:t xml:space="preserve">It is a monthly journal issued by the first of each month. The purposes of </w:t>
      </w:r>
      <w:r w:rsidRPr="00CC5656">
        <w:rPr>
          <w:i/>
          <w:lang w:val="en-US"/>
        </w:rPr>
        <w:t xml:space="preserve">Flag News </w:t>
      </w:r>
      <w:r w:rsidRPr="00CC5656">
        <w:rPr>
          <w:lang w:val="en-US"/>
        </w:rPr>
        <w:t xml:space="preserve">are as follows: (1) to unite Scn staff members internationally to clear the planet. (2) to keep in and enhance staff members ARC with </w:t>
      </w:r>
      <w:r w:rsidRPr="00CC5656">
        <w:rPr>
          <w:b/>
          <w:lang w:val="en-US"/>
        </w:rPr>
        <w:t xml:space="preserve">Flag. </w:t>
      </w:r>
      <w:r w:rsidRPr="00CC5656">
        <w:rPr>
          <w:lang w:val="en-US"/>
        </w:rPr>
        <w:t xml:space="preserve">(3) to sell </w:t>
      </w:r>
      <w:r w:rsidRPr="00CC5656">
        <w:rPr>
          <w:b/>
          <w:lang w:val="en-US"/>
        </w:rPr>
        <w:t xml:space="preserve">Flag </w:t>
      </w:r>
      <w:r w:rsidRPr="00CC5656">
        <w:rPr>
          <w:lang w:val="en-US"/>
        </w:rPr>
        <w:t xml:space="preserve">products and increase exchange with </w:t>
      </w:r>
      <w:r w:rsidRPr="00CC5656">
        <w:rPr>
          <w:b/>
          <w:lang w:val="en-US"/>
        </w:rPr>
        <w:t xml:space="preserve">Flag </w:t>
      </w:r>
      <w:r w:rsidRPr="00CC5656">
        <w:rPr>
          <w:lang w:val="en-US"/>
        </w:rPr>
        <w:t xml:space="preserve">or to promote products and services designated by </w:t>
      </w:r>
      <w:r w:rsidRPr="00CC5656">
        <w:rPr>
          <w:b/>
          <w:lang w:val="en-US"/>
        </w:rPr>
        <w:t xml:space="preserve">Flag </w:t>
      </w:r>
      <w:r w:rsidRPr="00CC5656">
        <w:rPr>
          <w:lang w:val="en-US"/>
        </w:rPr>
        <w:t>for staff members' consumption. (CBO 280)</w:t>
      </w:r>
    </w:p>
    <w:p w14:paraId="08AE56A9" w14:textId="77777777" w:rsidR="007A0058" w:rsidRPr="00CC5656" w:rsidRDefault="007A0058" w:rsidP="007A0058">
      <w:pPr>
        <w:spacing w:after="120" w:line="264" w:lineRule="auto"/>
        <w:jc w:val="both"/>
        <w:rPr>
          <w:lang w:val="en-US"/>
        </w:rPr>
      </w:pPr>
      <w:r w:rsidRPr="00CC5656">
        <w:rPr>
          <w:b/>
          <w:noProof/>
          <w:u w:val="single"/>
          <w:lang w:val="en-US"/>
        </w:rPr>
        <w:t>FLAG OFFICE MANAGER</w:t>
      </w:r>
      <w:r w:rsidRPr="00CC5656">
        <w:rPr>
          <w:lang w:val="en-US"/>
        </w:rPr>
        <w:t>, a Flag Adminis</w:t>
      </w:r>
      <w:r w:rsidRPr="00CC5656">
        <w:rPr>
          <w:lang w:val="en-US"/>
        </w:rPr>
        <w:softHyphen/>
        <w:t>tration Office is established in the Office of LRH under CS</w:t>
      </w:r>
      <w:r w:rsidRPr="00CC5656">
        <w:rPr>
          <w:lang w:val="en-US"/>
        </w:rPr>
        <w:noBreakHyphen/>
        <w:t xml:space="preserve">7. In charge of the unit is the </w:t>
      </w:r>
      <w:r w:rsidRPr="00CC5656">
        <w:rPr>
          <w:b/>
          <w:lang w:val="en-US"/>
        </w:rPr>
        <w:t xml:space="preserve">Flag Office Manager. </w:t>
      </w:r>
      <w:r w:rsidRPr="00CC5656">
        <w:rPr>
          <w:lang w:val="en-US"/>
        </w:rPr>
        <w:t>(FO 2273)</w:t>
      </w:r>
    </w:p>
    <w:p w14:paraId="233F591A" w14:textId="77777777" w:rsidR="007A0058" w:rsidRPr="00CC5656" w:rsidRDefault="007A0058" w:rsidP="007A0058">
      <w:pPr>
        <w:spacing w:after="120" w:line="264" w:lineRule="auto"/>
        <w:jc w:val="both"/>
        <w:rPr>
          <w:lang w:val="en-US"/>
        </w:rPr>
      </w:pPr>
      <w:r w:rsidRPr="00CC5656">
        <w:rPr>
          <w:b/>
          <w:noProof/>
          <w:u w:val="single"/>
          <w:lang w:val="en-US"/>
        </w:rPr>
        <w:t>FLAG OFFICE OF LRH</w:t>
      </w:r>
      <w:r w:rsidRPr="00CC5656">
        <w:rPr>
          <w:lang w:val="en-US"/>
        </w:rPr>
        <w:t xml:space="preserve">, under the control and administrative command of the LRH Personal Communicator. The </w:t>
      </w:r>
      <w:r w:rsidRPr="00CC5656">
        <w:rPr>
          <w:b/>
          <w:lang w:val="en-US"/>
        </w:rPr>
        <w:t xml:space="preserve">office </w:t>
      </w:r>
      <w:r w:rsidRPr="00CC5656">
        <w:rPr>
          <w:lang w:val="en-US"/>
        </w:rPr>
        <w:t>contains: CO HU and Household Unit, LRH Pers Sec Flag and LRH Secretariat with Commodore's Messengers, Re</w:t>
      </w:r>
      <w:r w:rsidRPr="00CC5656">
        <w:rPr>
          <w:lang w:val="en-US"/>
        </w:rPr>
        <w:softHyphen/>
        <w:t>search, Transcription, Preparations and Compila</w:t>
      </w:r>
      <w:r w:rsidRPr="00CC5656">
        <w:rPr>
          <w:lang w:val="en-US"/>
        </w:rPr>
        <w:softHyphen/>
        <w:t>tions. Foundation Collections Officer, liaison with local LRH Comms and with CS</w:t>
      </w:r>
      <w:r w:rsidRPr="00CC5656">
        <w:rPr>
          <w:lang w:val="en-US"/>
        </w:rPr>
        <w:noBreakHyphen/>
        <w:t>7 and external network. Liaison with CS</w:t>
      </w:r>
      <w:r w:rsidRPr="00CC5656">
        <w:rPr>
          <w:lang w:val="en-US"/>
        </w:rPr>
        <w:noBreakHyphen/>
        <w:t>Aides, FB and FSO executives, AVU, LRH Pers PRO. (FO 2374R)</w:t>
      </w:r>
    </w:p>
    <w:p w14:paraId="504A0DC4" w14:textId="77777777" w:rsidR="007A0058" w:rsidRPr="00CC5656" w:rsidRDefault="007A0058" w:rsidP="007A0058">
      <w:pPr>
        <w:spacing w:after="120" w:line="264" w:lineRule="auto"/>
        <w:jc w:val="both"/>
        <w:rPr>
          <w:lang w:val="en-US"/>
        </w:rPr>
      </w:pPr>
      <w:r w:rsidRPr="00CC5656">
        <w:rPr>
          <w:b/>
          <w:noProof/>
          <w:u w:val="single"/>
          <w:lang w:val="en-US"/>
        </w:rPr>
        <w:t>FLAG OFFICER</w:t>
      </w:r>
      <w:r w:rsidRPr="00CC5656">
        <w:rPr>
          <w:lang w:val="en-US"/>
        </w:rPr>
        <w:t xml:space="preserve">, </w:t>
      </w:r>
      <w:r w:rsidRPr="00CC5656">
        <w:rPr>
          <w:b/>
          <w:lang w:val="en-US"/>
        </w:rPr>
        <w:t xml:space="preserve">1. Org Flag Officer </w:t>
      </w:r>
      <w:r w:rsidRPr="00CC5656">
        <w:rPr>
          <w:lang w:val="en-US"/>
        </w:rPr>
        <w:t xml:space="preserve">(CBO 348R) </w:t>
      </w:r>
      <w:r w:rsidRPr="00CC5656">
        <w:rPr>
          <w:b/>
          <w:lang w:val="en-US"/>
        </w:rPr>
        <w:t xml:space="preserve">2. all officers </w:t>
      </w:r>
      <w:r w:rsidRPr="00CC5656">
        <w:rPr>
          <w:lang w:val="en-US"/>
        </w:rPr>
        <w:t xml:space="preserve">and ratings on the </w:t>
      </w:r>
      <w:r w:rsidRPr="00CC5656">
        <w:rPr>
          <w:b/>
          <w:lang w:val="en-US"/>
        </w:rPr>
        <w:t xml:space="preserve">flagship </w:t>
      </w:r>
      <w:r w:rsidRPr="00CC5656">
        <w:rPr>
          <w:lang w:val="en-US"/>
        </w:rPr>
        <w:t xml:space="preserve">are known as </w:t>
      </w:r>
      <w:r w:rsidRPr="00CC5656">
        <w:rPr>
          <w:b/>
          <w:lang w:val="en-US"/>
        </w:rPr>
        <w:t xml:space="preserve">"Flag". </w:t>
      </w:r>
      <w:r w:rsidRPr="00CC5656">
        <w:rPr>
          <w:lang w:val="en-US"/>
        </w:rPr>
        <w:t xml:space="preserve">They are senior to comparable ratings on other ships. (FO 766) 3. a ship on which a </w:t>
      </w:r>
      <w:r w:rsidRPr="00CC5656">
        <w:rPr>
          <w:b/>
          <w:lang w:val="en-US"/>
        </w:rPr>
        <w:t xml:space="preserve">Flag officer </w:t>
      </w:r>
      <w:r w:rsidRPr="00CC5656">
        <w:rPr>
          <w:lang w:val="en-US"/>
        </w:rPr>
        <w:t xml:space="preserve">has his office and staff, flies when he is aboard, a blue flag from the yardarm which is the </w:t>
      </w:r>
      <w:r w:rsidRPr="00CC5656">
        <w:rPr>
          <w:b/>
          <w:lang w:val="en-US"/>
        </w:rPr>
        <w:t xml:space="preserve">flag </w:t>
      </w:r>
      <w:r w:rsidRPr="00CC5656">
        <w:rPr>
          <w:lang w:val="en-US"/>
        </w:rPr>
        <w:t xml:space="preserve">signal that he is aboard. When he leaves or goes or is not aboard, the blue flag is lowered. In our case this is called the Commodore's flag. We have such a flag. Flying this flag to denote the presence of the Commodore aboard is probably why the Commodore is called a </w:t>
      </w:r>
      <w:r w:rsidRPr="00CC5656">
        <w:rPr>
          <w:b/>
          <w:lang w:val="en-US"/>
        </w:rPr>
        <w:t xml:space="preserve">Flag officer </w:t>
      </w:r>
      <w:r w:rsidRPr="00CC5656">
        <w:rPr>
          <w:lang w:val="en-US"/>
        </w:rPr>
        <w:t>since the Captain of the ship is not so designated by flying a flag when he is aboard. (FO 1) 4. one who is above the rank of Captain just as in the Army "Field" rank is major or above. The ranks of Commodore, Rear Admiral, Vice Admiral, Admi</w:t>
      </w:r>
      <w:r w:rsidRPr="00CC5656">
        <w:rPr>
          <w:lang w:val="en-US"/>
        </w:rPr>
        <w:softHyphen/>
        <w:t xml:space="preserve">ral and Admiral of the Fleet are </w:t>
      </w:r>
      <w:r w:rsidRPr="00CC5656">
        <w:rPr>
          <w:b/>
          <w:lang w:val="en-US"/>
        </w:rPr>
        <w:t xml:space="preserve">"Flag" </w:t>
      </w:r>
      <w:r w:rsidRPr="00CC5656">
        <w:rPr>
          <w:lang w:val="en-US"/>
        </w:rPr>
        <w:t>ranks. Such ranks have staffs. (FO 1)</w:t>
      </w:r>
    </w:p>
    <w:p w14:paraId="43FEF171" w14:textId="77777777" w:rsidR="007A0058" w:rsidRPr="00CC5656" w:rsidRDefault="007A0058" w:rsidP="007A0058">
      <w:pPr>
        <w:spacing w:after="120" w:line="264" w:lineRule="auto"/>
        <w:jc w:val="both"/>
        <w:rPr>
          <w:lang w:val="en-US"/>
        </w:rPr>
      </w:pPr>
      <w:r w:rsidRPr="00CC5656">
        <w:rPr>
          <w:b/>
          <w:noProof/>
          <w:u w:val="single"/>
          <w:lang w:val="en-US"/>
        </w:rPr>
        <w:t>FLAG OFFICER LEVEL</w:t>
      </w:r>
      <w:r w:rsidRPr="00CC5656">
        <w:rPr>
          <w:lang w:val="en-US"/>
        </w:rPr>
        <w:t xml:space="preserve">, this </w:t>
      </w:r>
      <w:r w:rsidRPr="00CC5656">
        <w:rPr>
          <w:b/>
          <w:lang w:val="en-US"/>
        </w:rPr>
        <w:t xml:space="preserve">level </w:t>
      </w:r>
      <w:r w:rsidRPr="00CC5656">
        <w:rPr>
          <w:lang w:val="en-US"/>
        </w:rPr>
        <w:t>operates above several vessels, wherever they may be. It generally handles matters of planning, decision and programs and captains and the heads of organizations are subject to the orders of such a body. (FO 3342)</w:t>
      </w:r>
    </w:p>
    <w:p w14:paraId="268162B4" w14:textId="77777777" w:rsidR="007A0058" w:rsidRPr="00CC5656" w:rsidRDefault="007A0058" w:rsidP="007A0058">
      <w:pPr>
        <w:spacing w:after="120" w:line="264" w:lineRule="auto"/>
        <w:jc w:val="both"/>
        <w:rPr>
          <w:lang w:val="en-US"/>
        </w:rPr>
      </w:pPr>
      <w:r w:rsidRPr="00CC5656">
        <w:rPr>
          <w:b/>
          <w:noProof/>
          <w:u w:val="single"/>
          <w:lang w:val="en-US"/>
        </w:rPr>
        <w:t>FLAG OPERATIONS LIAISON OFFICES</w:t>
      </w:r>
      <w:r w:rsidRPr="00CC5656">
        <w:rPr>
          <w:lang w:val="en-US"/>
        </w:rPr>
        <w:t xml:space="preserve">, 1. Continental Liaison Offices (CLOs) have become </w:t>
      </w:r>
      <w:r w:rsidRPr="00CC5656">
        <w:rPr>
          <w:b/>
          <w:lang w:val="en-US"/>
        </w:rPr>
        <w:t xml:space="preserve">Flag Operations Liaison Offices. </w:t>
      </w:r>
      <w:r w:rsidRPr="00CC5656">
        <w:rPr>
          <w:lang w:val="en-US"/>
        </w:rPr>
        <w:t xml:space="preserve">The Programs Bureau in the Continental </w:t>
      </w:r>
      <w:r w:rsidRPr="00CC5656">
        <w:rPr>
          <w:b/>
          <w:lang w:val="en-US"/>
        </w:rPr>
        <w:t xml:space="preserve">FOLO </w:t>
      </w:r>
      <w:r w:rsidRPr="00CC5656">
        <w:rPr>
          <w:lang w:val="en-US"/>
        </w:rPr>
        <w:t xml:space="preserve">relays the program to the org and sees that it is executed. (FBDL 191R) </w:t>
      </w:r>
      <w:r w:rsidRPr="00CC5656">
        <w:rPr>
          <w:b/>
          <w:lang w:val="en-US"/>
        </w:rPr>
        <w:t xml:space="preserve">2. FOLOs </w:t>
      </w:r>
      <w:r w:rsidRPr="00CC5656">
        <w:rPr>
          <w:lang w:val="en-US"/>
        </w:rPr>
        <w:t xml:space="preserve">have been set up to maintain one single command channel from </w:t>
      </w:r>
      <w:r w:rsidRPr="00CC5656">
        <w:rPr>
          <w:b/>
          <w:lang w:val="en-US"/>
        </w:rPr>
        <w:t xml:space="preserve">Flag </w:t>
      </w:r>
      <w:r w:rsidRPr="00CC5656">
        <w:rPr>
          <w:lang w:val="en-US"/>
        </w:rPr>
        <w:t xml:space="preserve">to orgs. They are </w:t>
      </w:r>
      <w:r w:rsidRPr="00CC5656">
        <w:rPr>
          <w:b/>
          <w:lang w:val="en-US"/>
        </w:rPr>
        <w:t xml:space="preserve">Flag's </w:t>
      </w:r>
      <w:r w:rsidRPr="00CC5656">
        <w:rPr>
          <w:lang w:val="en-US"/>
        </w:rPr>
        <w:t xml:space="preserve">link to the orgs and are vital to Flag management and expansion of orgs. They consist of </w:t>
      </w:r>
      <w:r w:rsidRPr="00CC5656">
        <w:rPr>
          <w:b/>
          <w:lang w:val="en-US"/>
        </w:rPr>
        <w:t xml:space="preserve">Flag </w:t>
      </w:r>
      <w:r w:rsidRPr="00CC5656">
        <w:rPr>
          <w:lang w:val="en-US"/>
        </w:rPr>
        <w:t xml:space="preserve">staff members working in the field on making </w:t>
      </w:r>
      <w:r w:rsidRPr="00CC5656">
        <w:rPr>
          <w:b/>
          <w:lang w:val="en-US"/>
        </w:rPr>
        <w:t xml:space="preserve">Flag </w:t>
      </w:r>
      <w:r w:rsidRPr="00CC5656">
        <w:rPr>
          <w:lang w:val="en-US"/>
        </w:rPr>
        <w:t>planning become an actuality. (BPL 5 Sept 72R) 3. FOLOs have the duty of getting reports to us and executing Flag pro</w:t>
      </w:r>
      <w:r w:rsidRPr="00CC5656">
        <w:rPr>
          <w:lang w:val="en-US"/>
        </w:rPr>
        <w:softHyphen/>
        <w:t xml:space="preserve">grams. (OODs 31 May 72) </w:t>
      </w:r>
      <w:r w:rsidRPr="00CC5656">
        <w:rPr>
          <w:i/>
          <w:lang w:val="en-US"/>
        </w:rPr>
        <w:t xml:space="preserve">Abbr. </w:t>
      </w:r>
      <w:r w:rsidRPr="00CC5656">
        <w:rPr>
          <w:lang w:val="en-US"/>
        </w:rPr>
        <w:t>FOLOs.</w:t>
      </w:r>
    </w:p>
    <w:p w14:paraId="4CB46763" w14:textId="77777777" w:rsidR="007A0058" w:rsidRPr="00CC5656" w:rsidRDefault="007A0058" w:rsidP="007A0058">
      <w:pPr>
        <w:spacing w:after="120" w:line="264" w:lineRule="auto"/>
        <w:jc w:val="both"/>
        <w:rPr>
          <w:lang w:val="en-US"/>
        </w:rPr>
      </w:pPr>
      <w:r w:rsidRPr="00CC5656">
        <w:rPr>
          <w:b/>
          <w:noProof/>
          <w:u w:val="single"/>
          <w:lang w:val="en-US"/>
        </w:rPr>
        <w:t>FLAG ORDER 38</w:t>
      </w:r>
      <w:r w:rsidRPr="00CC5656">
        <w:rPr>
          <w:b/>
          <w:lang w:val="en-US"/>
        </w:rPr>
        <w:t xml:space="preserve">, </w:t>
      </w:r>
      <w:r w:rsidRPr="00CC5656">
        <w:rPr>
          <w:lang w:val="en-US"/>
        </w:rPr>
        <w:t>contains certain points of maritime courtesy which are observed on ships which should be followed. These are customs and courtesies. The main point is to be thoughtful and helpful to your shipmates (regardless of conduct to others) to make the ship a pleasant place regard</w:t>
      </w:r>
      <w:r w:rsidRPr="00CC5656">
        <w:rPr>
          <w:lang w:val="en-US"/>
        </w:rPr>
        <w:softHyphen/>
        <w:t>less of the dangers of the sea and to form a pattern of agreement for right conduct. (FO 38)</w:t>
      </w:r>
    </w:p>
    <w:p w14:paraId="3FEF0C31" w14:textId="77777777" w:rsidR="007A0058" w:rsidRPr="00CC5656" w:rsidRDefault="007A0058" w:rsidP="007A0058">
      <w:pPr>
        <w:spacing w:after="120" w:line="264" w:lineRule="auto"/>
        <w:jc w:val="both"/>
        <w:rPr>
          <w:lang w:val="en-US"/>
        </w:rPr>
      </w:pPr>
      <w:r w:rsidRPr="00CC5656">
        <w:rPr>
          <w:b/>
          <w:noProof/>
          <w:u w:val="single"/>
          <w:lang w:val="en-US"/>
        </w:rPr>
        <w:t>FLAG ORDER INFORMATION LETTERS</w:t>
      </w:r>
      <w:r w:rsidRPr="00CC5656">
        <w:rPr>
          <w:b/>
          <w:lang w:val="en-US"/>
        </w:rPr>
        <w:t xml:space="preserve">, </w:t>
      </w:r>
      <w:r w:rsidRPr="00CC5656">
        <w:rPr>
          <w:lang w:val="en-US"/>
        </w:rPr>
        <w:t xml:space="preserve">within the general classification of </w:t>
      </w:r>
      <w:r w:rsidRPr="00CC5656">
        <w:rPr>
          <w:b/>
          <w:lang w:val="en-US"/>
        </w:rPr>
        <w:t xml:space="preserve">Flag Order, an information letter </w:t>
      </w:r>
      <w:r w:rsidRPr="00CC5656">
        <w:rPr>
          <w:lang w:val="en-US"/>
        </w:rPr>
        <w:t xml:space="preserve">format is established. Issues in this format are for issue to every Sea Org member attached to each Sea Org unit. They are not for distribution outside the Sea Org. Other formats and lines exist for other networks. </w:t>
      </w:r>
      <w:r w:rsidRPr="00CC5656">
        <w:rPr>
          <w:b/>
          <w:lang w:val="en-US"/>
        </w:rPr>
        <w:t xml:space="preserve">Flag Order Information Letters </w:t>
      </w:r>
      <w:r w:rsidRPr="00CC5656">
        <w:rPr>
          <w:lang w:val="en-US"/>
        </w:rPr>
        <w:t>are a line from the Commo</w:t>
      </w:r>
      <w:r w:rsidRPr="00CC5656">
        <w:rPr>
          <w:lang w:val="en-US"/>
        </w:rPr>
        <w:softHyphen/>
        <w:t>dore to every Sea Org member on duty. Only where specifically designated will they go to SO members on leave. (FO 2460)</w:t>
      </w:r>
    </w:p>
    <w:p w14:paraId="50B39BBA" w14:textId="77777777" w:rsidR="007A0058" w:rsidRPr="00CC5656" w:rsidRDefault="007A0058" w:rsidP="007A0058">
      <w:pPr>
        <w:spacing w:after="120" w:line="264" w:lineRule="auto"/>
        <w:jc w:val="both"/>
        <w:rPr>
          <w:lang w:val="en-US"/>
        </w:rPr>
      </w:pPr>
      <w:r w:rsidRPr="00CC5656">
        <w:rPr>
          <w:b/>
          <w:noProof/>
          <w:u w:val="single"/>
          <w:lang w:val="en-US"/>
        </w:rPr>
        <w:t>FLAG ORDERS</w:t>
      </w:r>
      <w:r w:rsidRPr="00CC5656">
        <w:rPr>
          <w:b/>
          <w:lang w:val="en-US"/>
        </w:rPr>
        <w:t xml:space="preserve">, </w:t>
      </w:r>
      <w:r w:rsidRPr="00CC5656">
        <w:rPr>
          <w:lang w:val="en-US"/>
        </w:rPr>
        <w:t xml:space="preserve">1. this is the equivalent to a policy letter in the Sea Org. Contains policy and sea technical materials. They are numbered and dated. They do not decay, HCO PLs and FOs are both in effect on Sea Org orgs, ships, offices and bases. Black ink on white paper. Distribution to all Sea Org members. It is vital for SO units to have master files and quantity of FOs from which hats can be made up for SO personnel and courses. (HCO PL 24 Sept 70R) 2. hereafter there will be the following types of </w:t>
      </w:r>
      <w:r w:rsidRPr="00CC5656">
        <w:rPr>
          <w:b/>
          <w:lang w:val="en-US"/>
        </w:rPr>
        <w:t xml:space="preserve">Flag Orders: </w:t>
      </w:r>
      <w:r w:rsidRPr="00CC5656">
        <w:rPr>
          <w:lang w:val="en-US"/>
        </w:rPr>
        <w:t xml:space="preserve">(1) </w:t>
      </w:r>
      <w:r w:rsidRPr="00CC5656">
        <w:rPr>
          <w:b/>
          <w:lang w:val="en-US"/>
        </w:rPr>
        <w:t xml:space="preserve">Flag Orders, </w:t>
      </w:r>
      <w:r w:rsidRPr="00CC5656">
        <w:rPr>
          <w:lang w:val="en-US"/>
        </w:rPr>
        <w:t xml:space="preserve">usually written by LRH or directly approved by the Commodore as heretofore. (2) </w:t>
      </w:r>
      <w:r w:rsidRPr="00CC5656">
        <w:rPr>
          <w:b/>
          <w:lang w:val="en-US"/>
        </w:rPr>
        <w:t xml:space="preserve">Flag </w:t>
      </w:r>
      <w:r w:rsidRPr="00CC5656">
        <w:rPr>
          <w:lang w:val="en-US"/>
        </w:rPr>
        <w:t xml:space="preserve">Mission </w:t>
      </w:r>
      <w:r w:rsidRPr="00CC5656">
        <w:rPr>
          <w:b/>
          <w:lang w:val="en-US"/>
        </w:rPr>
        <w:t xml:space="preserve">Orders, </w:t>
      </w:r>
      <w:r w:rsidRPr="00CC5656">
        <w:rPr>
          <w:lang w:val="en-US"/>
        </w:rPr>
        <w:t xml:space="preserve">written as always but now always referred to Program and Project orders as below. (3) </w:t>
      </w:r>
      <w:r w:rsidRPr="00CC5656">
        <w:rPr>
          <w:b/>
          <w:lang w:val="en-US"/>
        </w:rPr>
        <w:t xml:space="preserve">Flag </w:t>
      </w:r>
      <w:r w:rsidRPr="00CC5656">
        <w:rPr>
          <w:lang w:val="en-US"/>
        </w:rPr>
        <w:t xml:space="preserve">Program </w:t>
      </w:r>
      <w:r w:rsidRPr="00CC5656">
        <w:rPr>
          <w:b/>
          <w:lang w:val="en-US"/>
        </w:rPr>
        <w:t xml:space="preserve">Order, </w:t>
      </w:r>
      <w:r w:rsidRPr="00CC5656">
        <w:rPr>
          <w:lang w:val="en-US"/>
        </w:rPr>
        <w:t xml:space="preserve">refers to long range programs which were formerly called "Flag Targets" or were part of "Target Boards." (4) </w:t>
      </w:r>
      <w:r w:rsidRPr="00CC5656">
        <w:rPr>
          <w:b/>
          <w:lang w:val="en-US"/>
        </w:rPr>
        <w:t xml:space="preserve">Flag </w:t>
      </w:r>
      <w:r w:rsidRPr="00CC5656">
        <w:rPr>
          <w:lang w:val="en-US"/>
        </w:rPr>
        <w:t xml:space="preserve">Project </w:t>
      </w:r>
      <w:r w:rsidRPr="00CC5656">
        <w:rPr>
          <w:b/>
          <w:lang w:val="en-US"/>
        </w:rPr>
        <w:t xml:space="preserve">Order, </w:t>
      </w:r>
      <w:r w:rsidRPr="00CC5656">
        <w:rPr>
          <w:lang w:val="en-US"/>
        </w:rPr>
        <w:t xml:space="preserve">which always refer to a program in (3) above. (5) Base Orders, issued on behalf of or by bases or orgs by </w:t>
      </w:r>
      <w:r w:rsidRPr="00CC5656">
        <w:rPr>
          <w:b/>
          <w:lang w:val="en-US"/>
        </w:rPr>
        <w:t xml:space="preserve">Flag </w:t>
      </w:r>
      <w:r w:rsidRPr="00CC5656">
        <w:rPr>
          <w:lang w:val="en-US"/>
        </w:rPr>
        <w:t xml:space="preserve">or the Captain. (6) Ships </w:t>
      </w:r>
      <w:r w:rsidRPr="00CC5656">
        <w:rPr>
          <w:b/>
          <w:lang w:val="en-US"/>
        </w:rPr>
        <w:t xml:space="preserve">Orders, </w:t>
      </w:r>
      <w:r w:rsidRPr="00CC5656">
        <w:rPr>
          <w:lang w:val="en-US"/>
        </w:rPr>
        <w:t xml:space="preserve">issued on behalf of or by ships by the Captain </w:t>
      </w:r>
      <w:r w:rsidRPr="00CC5656">
        <w:rPr>
          <w:lang w:val="en-US"/>
        </w:rPr>
        <w:noBreakHyphen/>
        <w:t xml:space="preserve"> </w:t>
      </w:r>
      <w:r w:rsidRPr="00CC5656">
        <w:rPr>
          <w:b/>
          <w:lang w:val="en-US"/>
        </w:rPr>
        <w:t xml:space="preserve">Orders </w:t>
      </w:r>
      <w:r w:rsidRPr="00CC5656">
        <w:rPr>
          <w:lang w:val="en-US"/>
        </w:rPr>
        <w:t xml:space="preserve">are given consecutive numbers for the type. </w:t>
      </w:r>
      <w:r w:rsidRPr="00CC5656">
        <w:rPr>
          <w:b/>
          <w:lang w:val="en-US"/>
        </w:rPr>
        <w:t xml:space="preserve">Flag </w:t>
      </w:r>
      <w:r w:rsidRPr="00CC5656">
        <w:rPr>
          <w:lang w:val="en-US"/>
        </w:rPr>
        <w:t xml:space="preserve">Program </w:t>
      </w:r>
      <w:r w:rsidRPr="00CC5656">
        <w:rPr>
          <w:b/>
          <w:lang w:val="en-US"/>
        </w:rPr>
        <w:t xml:space="preserve">Orders </w:t>
      </w:r>
      <w:r w:rsidRPr="00CC5656">
        <w:rPr>
          <w:lang w:val="en-US"/>
        </w:rPr>
        <w:t xml:space="preserve">are filed by Program for area. All orders applying to that program for that area are then filed with that program. </w:t>
      </w:r>
      <w:r w:rsidRPr="00CC5656">
        <w:rPr>
          <w:b/>
          <w:lang w:val="en-US"/>
        </w:rPr>
        <w:t xml:space="preserve">Flag Orders </w:t>
      </w:r>
      <w:r w:rsidRPr="00CC5656">
        <w:rPr>
          <w:lang w:val="en-US"/>
        </w:rPr>
        <w:t xml:space="preserve">as always usually contain the policy of the Sea Org as HCO Policy Letters contain policy for Scn orgs. Orders contained in the OOD signed by the Captain are actually base or ships orders. (FO 2150) [Do not confuse these types of </w:t>
      </w:r>
      <w:r w:rsidRPr="00CC5656">
        <w:rPr>
          <w:b/>
          <w:lang w:val="en-US"/>
        </w:rPr>
        <w:t xml:space="preserve">Flag Orders </w:t>
      </w:r>
      <w:r w:rsidRPr="00CC5656">
        <w:rPr>
          <w:lang w:val="en-US"/>
        </w:rPr>
        <w:t xml:space="preserve">with the mimeo issue called a </w:t>
      </w:r>
      <w:r w:rsidRPr="00CC5656">
        <w:rPr>
          <w:b/>
          <w:lang w:val="en-US"/>
        </w:rPr>
        <w:t xml:space="preserve">Flag Order </w:t>
      </w:r>
      <w:r w:rsidRPr="00CC5656">
        <w:rPr>
          <w:lang w:val="en-US"/>
        </w:rPr>
        <w:t xml:space="preserve">which is also included here as one of the types of </w:t>
      </w:r>
      <w:r w:rsidRPr="00CC5656">
        <w:rPr>
          <w:b/>
          <w:lang w:val="en-US"/>
        </w:rPr>
        <w:t xml:space="preserve">Flag Orders] </w:t>
      </w:r>
      <w:r w:rsidRPr="00CC5656">
        <w:rPr>
          <w:lang w:val="en-US"/>
        </w:rPr>
        <w:t xml:space="preserve">3. hereafter all general orders affecting the flotilla as a whole or issued by myself shall be termed </w:t>
      </w:r>
      <w:r w:rsidRPr="00CC5656">
        <w:rPr>
          <w:b/>
          <w:lang w:val="en-US"/>
        </w:rPr>
        <w:t xml:space="preserve">Flag Orders. </w:t>
      </w:r>
      <w:r w:rsidRPr="00CC5656">
        <w:rPr>
          <w:lang w:val="en-US"/>
        </w:rPr>
        <w:t xml:space="preserve">(FO 1) </w:t>
      </w:r>
      <w:r w:rsidRPr="00CC5656">
        <w:rPr>
          <w:i/>
          <w:lang w:val="en-US"/>
        </w:rPr>
        <w:t xml:space="preserve">Abbr. </w:t>
      </w:r>
      <w:r w:rsidRPr="00CC5656">
        <w:rPr>
          <w:lang w:val="en-US"/>
        </w:rPr>
        <w:t>FO.</w:t>
      </w:r>
    </w:p>
    <w:p w14:paraId="156A05F1" w14:textId="77777777" w:rsidR="007A0058" w:rsidRPr="00CC5656" w:rsidRDefault="007A0058" w:rsidP="007A0058">
      <w:pPr>
        <w:spacing w:after="120" w:line="264" w:lineRule="auto"/>
        <w:jc w:val="both"/>
        <w:rPr>
          <w:lang w:val="en-US"/>
        </w:rPr>
      </w:pPr>
      <w:r w:rsidRPr="00CC5656">
        <w:rPr>
          <w:b/>
          <w:noProof/>
          <w:u w:val="single"/>
          <w:lang w:val="en-US"/>
        </w:rPr>
        <w:t>FLAG ORG</w:t>
      </w:r>
      <w:r w:rsidRPr="00CC5656">
        <w:rPr>
          <w:b/>
          <w:lang w:val="en-US"/>
        </w:rPr>
        <w:t xml:space="preserve">, </w:t>
      </w:r>
      <w:r w:rsidRPr="00CC5656">
        <w:rPr>
          <w:lang w:val="en-US"/>
        </w:rPr>
        <w:t>1. contains the Commodore's Aides and performs the management of their divisions in SO and Scn orgs. (OODs 26 Oct 70) 2. it is involved in coordinating and handling the overall situation of Scn as represented in orgs. (7004CO9 SO) 3. its basic purpose is the external lines of management and the management of all Scn activities on the planet. (7003C15 SO) 4. is composed of a Staff Cap</w:t>
      </w:r>
      <w:r w:rsidRPr="00CC5656">
        <w:rPr>
          <w:lang w:val="en-US"/>
        </w:rPr>
        <w:softHyphen/>
        <w:t>tain and other aides. (FO 2389)</w:t>
      </w:r>
    </w:p>
    <w:p w14:paraId="1F729A16" w14:textId="77777777" w:rsidR="007A0058" w:rsidRPr="00CC5656" w:rsidRDefault="007A0058" w:rsidP="007A0058">
      <w:pPr>
        <w:spacing w:after="120" w:line="264" w:lineRule="auto"/>
        <w:jc w:val="both"/>
        <w:rPr>
          <w:lang w:val="en-US"/>
        </w:rPr>
      </w:pPr>
      <w:r w:rsidRPr="00CC5656">
        <w:rPr>
          <w:b/>
          <w:noProof/>
          <w:u w:val="single"/>
          <w:lang w:val="en-US"/>
        </w:rPr>
        <w:t>FLAG PERSONNEL</w:t>
      </w:r>
      <w:r w:rsidRPr="00CC5656">
        <w:rPr>
          <w:b/>
          <w:lang w:val="en-US"/>
        </w:rPr>
        <w:t xml:space="preserve">, </w:t>
      </w:r>
      <w:r w:rsidRPr="00CC5656">
        <w:rPr>
          <w:lang w:val="en-US"/>
        </w:rPr>
        <w:t xml:space="preserve">the company of the </w:t>
      </w:r>
      <w:r w:rsidRPr="00CC5656">
        <w:rPr>
          <w:b/>
          <w:lang w:val="en-US"/>
        </w:rPr>
        <w:t>flag</w:t>
      </w:r>
      <w:r w:rsidRPr="00CC5656">
        <w:rPr>
          <w:b/>
          <w:lang w:val="en-US"/>
        </w:rPr>
        <w:softHyphen/>
        <w:t xml:space="preserve">ship </w:t>
      </w:r>
      <w:r w:rsidRPr="00CC5656">
        <w:rPr>
          <w:lang w:val="en-US"/>
        </w:rPr>
        <w:t xml:space="preserve">in general is known as </w:t>
      </w:r>
      <w:r w:rsidRPr="00CC5656">
        <w:rPr>
          <w:b/>
          <w:lang w:val="en-US"/>
        </w:rPr>
        <w:t xml:space="preserve">Flag personnel. </w:t>
      </w:r>
      <w:r w:rsidRPr="00CC5656">
        <w:rPr>
          <w:lang w:val="en-US"/>
        </w:rPr>
        <w:t>(FO 467)</w:t>
      </w:r>
    </w:p>
    <w:p w14:paraId="0A8E05ED" w14:textId="77777777" w:rsidR="007A0058" w:rsidRPr="00CC5656" w:rsidRDefault="007A0058" w:rsidP="007A0058">
      <w:pPr>
        <w:spacing w:after="120" w:line="264" w:lineRule="auto"/>
        <w:jc w:val="both"/>
        <w:rPr>
          <w:lang w:val="en-US"/>
        </w:rPr>
      </w:pPr>
      <w:r w:rsidRPr="00CC5656">
        <w:rPr>
          <w:b/>
          <w:noProof/>
          <w:u w:val="single"/>
          <w:lang w:val="en-US"/>
        </w:rPr>
        <w:t>FLAG PERSONNEL COMMITTEE</w:t>
      </w:r>
      <w:r w:rsidRPr="00CC5656">
        <w:rPr>
          <w:b/>
          <w:lang w:val="en-US"/>
        </w:rPr>
        <w:t xml:space="preserve">, </w:t>
      </w:r>
      <w:r w:rsidRPr="00CC5656">
        <w:rPr>
          <w:lang w:val="en-US"/>
        </w:rPr>
        <w:t xml:space="preserve">1. the purpose of the committee is to handle </w:t>
      </w:r>
      <w:r w:rsidRPr="00CC5656">
        <w:rPr>
          <w:b/>
          <w:lang w:val="en-US"/>
        </w:rPr>
        <w:t xml:space="preserve">Flag personnel, </w:t>
      </w:r>
      <w:r w:rsidRPr="00CC5656">
        <w:rPr>
          <w:lang w:val="en-US"/>
        </w:rPr>
        <w:t>recruiting, arrival, departure, utiliza</w:t>
      </w:r>
      <w:r w:rsidRPr="00CC5656">
        <w:rPr>
          <w:lang w:val="en-US"/>
        </w:rPr>
        <w:softHyphen/>
        <w:t>tion, placement and programming, lines, proce</w:t>
      </w:r>
      <w:r w:rsidRPr="00CC5656">
        <w:rPr>
          <w:lang w:val="en-US"/>
        </w:rPr>
        <w:softHyphen/>
        <w:t xml:space="preserve">dures, planning and actions so as to bring about the VFP of "effective </w:t>
      </w:r>
      <w:r w:rsidRPr="00CC5656">
        <w:rPr>
          <w:b/>
          <w:lang w:val="en-US"/>
        </w:rPr>
        <w:t xml:space="preserve">personnel, </w:t>
      </w:r>
      <w:r w:rsidRPr="00CC5656">
        <w:rPr>
          <w:lang w:val="en-US"/>
        </w:rPr>
        <w:t xml:space="preserve">posted and hatted" in each org aboard </w:t>
      </w:r>
      <w:r w:rsidRPr="00CC5656">
        <w:rPr>
          <w:b/>
          <w:lang w:val="en-US"/>
        </w:rPr>
        <w:t xml:space="preserve">Flag. </w:t>
      </w:r>
      <w:r w:rsidRPr="00CC5656">
        <w:rPr>
          <w:lang w:val="en-US"/>
        </w:rPr>
        <w:t xml:space="preserve">(FSO 301) </w:t>
      </w:r>
      <w:r w:rsidRPr="00CC5656">
        <w:rPr>
          <w:b/>
          <w:lang w:val="en-US"/>
        </w:rPr>
        <w:t xml:space="preserve">2. the Flag Personnel Committee </w:t>
      </w:r>
      <w:r w:rsidRPr="00CC5656">
        <w:rPr>
          <w:lang w:val="en-US"/>
        </w:rPr>
        <w:t xml:space="preserve">is in Div 7, Dept 21. It is represented by all orgs aboard </w:t>
      </w:r>
      <w:r w:rsidRPr="00CC5656">
        <w:rPr>
          <w:b/>
          <w:lang w:val="en-US"/>
        </w:rPr>
        <w:t xml:space="preserve">Flag. </w:t>
      </w:r>
      <w:r w:rsidRPr="00CC5656">
        <w:rPr>
          <w:lang w:val="en-US"/>
        </w:rPr>
        <w:t xml:space="preserve">This </w:t>
      </w:r>
      <w:r w:rsidRPr="00CC5656">
        <w:rPr>
          <w:b/>
          <w:lang w:val="en-US"/>
        </w:rPr>
        <w:t>commit</w:t>
      </w:r>
      <w:r w:rsidRPr="00CC5656">
        <w:rPr>
          <w:b/>
          <w:lang w:val="en-US"/>
        </w:rPr>
        <w:softHyphen/>
      </w:r>
      <w:r w:rsidRPr="00CC5656">
        <w:rPr>
          <w:lang w:val="en-US"/>
        </w:rPr>
        <w:t xml:space="preserve">tee is the control point of allocation of new </w:t>
      </w:r>
      <w:r w:rsidRPr="00CC5656">
        <w:rPr>
          <w:b/>
          <w:lang w:val="en-US"/>
        </w:rPr>
        <w:t xml:space="preserve">personnel to Flag </w:t>
      </w:r>
      <w:r w:rsidRPr="00CC5656">
        <w:rPr>
          <w:lang w:val="en-US"/>
        </w:rPr>
        <w:t>and any inter</w:t>
      </w:r>
      <w:r w:rsidRPr="00CC5656">
        <w:rPr>
          <w:lang w:val="en-US"/>
        </w:rPr>
        <w:noBreakHyphen/>
        <w:t>org transfers. The chairman: CS</w:t>
      </w:r>
      <w:r w:rsidRPr="00CC5656">
        <w:rPr>
          <w:lang w:val="en-US"/>
        </w:rPr>
        <w:noBreakHyphen/>
        <w:t xml:space="preserve">1, representing the Commodore's Staff. Secretary: LRH Pers Sec, representing the Personal Office of LRH. Members: HAS FSO, HAS FB, FPPO Flag. The purpose of the </w:t>
      </w:r>
      <w:r w:rsidRPr="00CC5656">
        <w:rPr>
          <w:b/>
          <w:lang w:val="en-US"/>
        </w:rPr>
        <w:t xml:space="preserve">Flag Personnel Committee </w:t>
      </w:r>
      <w:r w:rsidRPr="00CC5656">
        <w:rPr>
          <w:lang w:val="en-US"/>
        </w:rPr>
        <w:t>is to ensure that proper allocation of new arrivals is done and to prevent and resolve any inter</w:t>
      </w:r>
      <w:r w:rsidRPr="00CC5656">
        <w:rPr>
          <w:lang w:val="en-US"/>
        </w:rPr>
        <w:noBreakHyphen/>
        <w:t xml:space="preserve">org </w:t>
      </w:r>
      <w:r w:rsidRPr="00CC5656">
        <w:rPr>
          <w:b/>
          <w:lang w:val="en-US"/>
        </w:rPr>
        <w:t xml:space="preserve">personnel </w:t>
      </w:r>
      <w:r w:rsidRPr="00CC5656">
        <w:rPr>
          <w:lang w:val="en-US"/>
        </w:rPr>
        <w:t>disputes. (FO 3513)</w:t>
      </w:r>
    </w:p>
    <w:p w14:paraId="058616F7" w14:textId="77777777" w:rsidR="007A0058" w:rsidRPr="00CC5656" w:rsidRDefault="007A0058" w:rsidP="007A0058">
      <w:pPr>
        <w:spacing w:after="120" w:line="264" w:lineRule="auto"/>
        <w:jc w:val="both"/>
        <w:rPr>
          <w:lang w:val="en-US"/>
        </w:rPr>
      </w:pPr>
      <w:r w:rsidRPr="00CC5656">
        <w:rPr>
          <w:b/>
          <w:noProof/>
          <w:u w:val="single"/>
          <w:lang w:val="en-US"/>
        </w:rPr>
        <w:t>FLAG PERSONNEL OFFICE (CONTINEN</w:t>
      </w:r>
      <w:r w:rsidRPr="00CC5656">
        <w:rPr>
          <w:b/>
          <w:noProof/>
          <w:u w:val="single"/>
          <w:lang w:val="en-US"/>
        </w:rPr>
        <w:softHyphen/>
        <w:t>TAL)</w:t>
      </w:r>
      <w:r w:rsidRPr="00CC5656">
        <w:rPr>
          <w:b/>
          <w:lang w:val="en-US"/>
        </w:rPr>
        <w:t xml:space="preserve">, </w:t>
      </w:r>
      <w:r w:rsidRPr="00CC5656">
        <w:rPr>
          <w:lang w:val="en-US"/>
        </w:rPr>
        <w:t xml:space="preserve">the posts, org board and space under a Continental I/C, which gets for </w:t>
      </w:r>
      <w:r w:rsidRPr="00CC5656">
        <w:rPr>
          <w:b/>
          <w:lang w:val="en-US"/>
        </w:rPr>
        <w:t xml:space="preserve">Flag </w:t>
      </w:r>
      <w:r w:rsidRPr="00CC5656">
        <w:rPr>
          <w:lang w:val="en-US"/>
        </w:rPr>
        <w:t xml:space="preserve">the products of the Central Personnel Office. Continental Offices of the Central Personnel Office (formerly called "FPPO Cont'l") are renamed </w:t>
      </w:r>
      <w:r w:rsidRPr="00CC5656">
        <w:rPr>
          <w:b/>
          <w:lang w:val="en-US"/>
        </w:rPr>
        <w:t xml:space="preserve">Flag Personnel Office (Cont'l). </w:t>
      </w:r>
      <w:r w:rsidRPr="00CC5656">
        <w:rPr>
          <w:lang w:val="en-US"/>
        </w:rPr>
        <w:t>(CBO 214RA)</w:t>
      </w:r>
    </w:p>
    <w:p w14:paraId="042BA83F" w14:textId="77777777" w:rsidR="007A0058" w:rsidRPr="00CC5656" w:rsidRDefault="007A0058" w:rsidP="007A0058">
      <w:pPr>
        <w:spacing w:after="120" w:line="264" w:lineRule="auto"/>
        <w:jc w:val="both"/>
        <w:rPr>
          <w:lang w:val="en-US"/>
        </w:rPr>
      </w:pPr>
      <w:r w:rsidRPr="00CC5656">
        <w:rPr>
          <w:b/>
          <w:noProof/>
          <w:u w:val="single"/>
          <w:lang w:val="en-US"/>
        </w:rPr>
        <w:t>FLAG PERSONNEL OFFICER (CONTI</w:t>
      </w:r>
      <w:r w:rsidRPr="00CC5656">
        <w:rPr>
          <w:b/>
          <w:noProof/>
          <w:u w:val="single"/>
          <w:lang w:val="en-US"/>
        </w:rPr>
        <w:softHyphen/>
        <w:t>NENTAL)</w:t>
      </w:r>
      <w:r w:rsidRPr="00CC5656">
        <w:rPr>
          <w:b/>
          <w:lang w:val="en-US"/>
        </w:rPr>
        <w:t xml:space="preserve">, </w:t>
      </w:r>
      <w:r w:rsidRPr="00CC5656">
        <w:rPr>
          <w:lang w:val="en-US"/>
        </w:rPr>
        <w:t>person in charge of the Continental Personnel Office and all its branches and activities, as directed by Flag. Serves the Central Personnel Office. (CBO 214RA)</w:t>
      </w:r>
    </w:p>
    <w:p w14:paraId="19E23A4D" w14:textId="77777777" w:rsidR="007A0058" w:rsidRPr="00CC5656" w:rsidRDefault="007A0058" w:rsidP="007A0058">
      <w:pPr>
        <w:spacing w:after="120" w:line="264" w:lineRule="auto"/>
        <w:jc w:val="both"/>
        <w:rPr>
          <w:lang w:val="en-US"/>
        </w:rPr>
      </w:pPr>
      <w:r w:rsidRPr="00CC5656">
        <w:rPr>
          <w:b/>
          <w:noProof/>
          <w:u w:val="single"/>
          <w:lang w:val="en-US"/>
        </w:rPr>
        <w:t>FLAG PERSONNEL OFFICER (ORG)</w:t>
      </w:r>
      <w:r w:rsidRPr="00CC5656">
        <w:rPr>
          <w:b/>
          <w:lang w:val="en-US"/>
        </w:rPr>
        <w:t xml:space="preserve">, Flax's </w:t>
      </w:r>
      <w:r w:rsidRPr="00CC5656">
        <w:rPr>
          <w:lang w:val="en-US"/>
        </w:rPr>
        <w:t xml:space="preserve">liaison terminal in an org on matters of </w:t>
      </w:r>
      <w:r w:rsidRPr="00CC5656">
        <w:rPr>
          <w:b/>
          <w:lang w:val="en-US"/>
        </w:rPr>
        <w:t xml:space="preserve">personnel. </w:t>
      </w:r>
      <w:r w:rsidRPr="00CC5656">
        <w:rPr>
          <w:lang w:val="en-US"/>
        </w:rPr>
        <w:t xml:space="preserve">Wears all the </w:t>
      </w:r>
      <w:r w:rsidRPr="00CC5656">
        <w:rPr>
          <w:b/>
          <w:lang w:val="en-US"/>
        </w:rPr>
        <w:t xml:space="preserve">Flag Personnel Office </w:t>
      </w:r>
      <w:r w:rsidRPr="00CC5656">
        <w:rPr>
          <w:lang w:val="en-US"/>
        </w:rPr>
        <w:t xml:space="preserve">hats in regard to that org. Junior to the </w:t>
      </w:r>
      <w:r w:rsidRPr="00CC5656">
        <w:rPr>
          <w:b/>
          <w:lang w:val="en-US"/>
        </w:rPr>
        <w:t xml:space="preserve">Flag Personnel Officer </w:t>
      </w:r>
      <w:r w:rsidRPr="00CC5656">
        <w:rPr>
          <w:lang w:val="en-US"/>
        </w:rPr>
        <w:t>Cont'l. (CBO 214RA)</w:t>
      </w:r>
    </w:p>
    <w:p w14:paraId="16E36568" w14:textId="77777777" w:rsidR="007A0058" w:rsidRPr="00CC5656" w:rsidRDefault="007A0058" w:rsidP="007A0058">
      <w:pPr>
        <w:spacing w:after="120" w:line="264" w:lineRule="auto"/>
        <w:jc w:val="both"/>
        <w:rPr>
          <w:lang w:val="en-US"/>
        </w:rPr>
      </w:pPr>
      <w:r w:rsidRPr="00CC5656">
        <w:rPr>
          <w:b/>
          <w:noProof/>
          <w:u w:val="single"/>
          <w:lang w:val="en-US"/>
        </w:rPr>
        <w:t>FLAG PERSONNEL ORDER</w:t>
      </w:r>
      <w:r w:rsidRPr="00CC5656">
        <w:rPr>
          <w:lang w:val="en-US"/>
        </w:rPr>
        <w:t xml:space="preserve">, contains all personnel transfers, removals, postings, etc., on Flag and ordered by </w:t>
      </w:r>
      <w:r w:rsidRPr="00CC5656">
        <w:rPr>
          <w:b/>
          <w:lang w:val="en-US"/>
        </w:rPr>
        <w:t xml:space="preserve">Flag </w:t>
      </w:r>
      <w:r w:rsidRPr="00CC5656">
        <w:rPr>
          <w:lang w:val="en-US"/>
        </w:rPr>
        <w:t xml:space="preserve">in orgs. Issued only by Flag. Composed per HCO PL 24 September 1971, </w:t>
      </w:r>
      <w:r w:rsidRPr="00CC5656">
        <w:rPr>
          <w:i/>
          <w:lang w:val="en-US"/>
        </w:rPr>
        <w:t xml:space="preserve">Assignments, Model to be Used. </w:t>
      </w:r>
      <w:r w:rsidRPr="00CC5656">
        <w:rPr>
          <w:lang w:val="en-US"/>
        </w:rPr>
        <w:t xml:space="preserve">Distributed to those concerned. (HCO PL 24 Sept 70R) </w:t>
      </w:r>
      <w:r w:rsidRPr="00CC5656">
        <w:rPr>
          <w:i/>
          <w:lang w:val="en-US"/>
        </w:rPr>
        <w:t xml:space="preserve">Abbr. </w:t>
      </w:r>
      <w:r w:rsidRPr="00CC5656">
        <w:rPr>
          <w:lang w:val="en-US"/>
        </w:rPr>
        <w:t>FPO.</w:t>
      </w:r>
    </w:p>
    <w:p w14:paraId="2CB5FA8F" w14:textId="77777777" w:rsidR="007A0058" w:rsidRPr="00CC5656" w:rsidRDefault="007A0058" w:rsidP="007A0058">
      <w:pPr>
        <w:spacing w:after="120" w:line="264" w:lineRule="auto"/>
        <w:jc w:val="both"/>
        <w:rPr>
          <w:lang w:val="en-US"/>
        </w:rPr>
      </w:pPr>
      <w:r w:rsidRPr="00CC5656">
        <w:rPr>
          <w:b/>
          <w:noProof/>
          <w:u w:val="single"/>
          <w:lang w:val="en-US"/>
        </w:rPr>
        <w:t>FLAG PERSONNEL PROCUREMENT OF</w:t>
      </w:r>
      <w:r w:rsidRPr="00CC5656">
        <w:rPr>
          <w:b/>
          <w:noProof/>
          <w:u w:val="single"/>
          <w:lang w:val="en-US"/>
        </w:rPr>
        <w:softHyphen/>
        <w:t>FICE</w:t>
      </w:r>
      <w:r w:rsidRPr="00CC5656">
        <w:rPr>
          <w:b/>
          <w:lang w:val="en-US"/>
        </w:rPr>
        <w:t xml:space="preserve">, 1. the FPPO </w:t>
      </w:r>
      <w:r w:rsidRPr="00CC5656">
        <w:rPr>
          <w:lang w:val="en-US"/>
        </w:rPr>
        <w:t>network is autonomous and has total control over its own internal personnel decisions</w:t>
      </w:r>
      <w:r w:rsidRPr="00CC5656">
        <w:rPr>
          <w:lang w:val="en-US"/>
        </w:rPr>
        <w:noBreakHyphen/>
        <w:t xml:space="preserve">as does any other org. No one may order any personnel changes, or remove any personnel from the </w:t>
      </w:r>
      <w:r w:rsidRPr="00CC5656">
        <w:rPr>
          <w:b/>
          <w:lang w:val="en-US"/>
        </w:rPr>
        <w:t xml:space="preserve">FPPO </w:t>
      </w:r>
      <w:r w:rsidRPr="00CC5656">
        <w:rPr>
          <w:lang w:val="en-US"/>
        </w:rPr>
        <w:t xml:space="preserve">network without OK from the </w:t>
      </w:r>
      <w:r w:rsidRPr="00CC5656">
        <w:rPr>
          <w:b/>
          <w:lang w:val="en-US"/>
        </w:rPr>
        <w:t xml:space="preserve">FPPO </w:t>
      </w:r>
      <w:r w:rsidRPr="00CC5656">
        <w:rPr>
          <w:lang w:val="en-US"/>
        </w:rPr>
        <w:t xml:space="preserve">Flag. </w:t>
      </w:r>
      <w:r w:rsidRPr="00CC5656">
        <w:rPr>
          <w:b/>
          <w:lang w:val="en-US"/>
        </w:rPr>
        <w:t xml:space="preserve">FPPOs </w:t>
      </w:r>
      <w:r w:rsidRPr="00CC5656">
        <w:rPr>
          <w:lang w:val="en-US"/>
        </w:rPr>
        <w:t xml:space="preserve">are the Commanding Officers of the Cont'l Offices, they have the same status as the Commanding Officer of the FOLO or the Continental Captain. Their job is to supply qualified </w:t>
      </w:r>
      <w:r w:rsidRPr="00CC5656">
        <w:rPr>
          <w:b/>
          <w:lang w:val="en-US"/>
        </w:rPr>
        <w:t xml:space="preserve">personnel to Flag. </w:t>
      </w:r>
      <w:r w:rsidRPr="00CC5656">
        <w:rPr>
          <w:lang w:val="en-US"/>
        </w:rPr>
        <w:t xml:space="preserve">(FO 3465) 2. an entirely separate office on Flag. It is not part of the Central Personnel Office. Its purpose is solely to bring SO veterans and proven Sea Org members to </w:t>
      </w:r>
      <w:r w:rsidRPr="00CC5656">
        <w:rPr>
          <w:b/>
          <w:lang w:val="en-US"/>
        </w:rPr>
        <w:t xml:space="preserve">Flag. </w:t>
      </w:r>
      <w:r w:rsidRPr="00CC5656">
        <w:rPr>
          <w:lang w:val="en-US"/>
        </w:rPr>
        <w:t xml:space="preserve">As such, it liaises with the Central Personnel Office as necessary, but is an entirely separate and distinct </w:t>
      </w:r>
      <w:r w:rsidRPr="00CC5656">
        <w:rPr>
          <w:b/>
          <w:lang w:val="en-US"/>
        </w:rPr>
        <w:t xml:space="preserve">office </w:t>
      </w:r>
      <w:r w:rsidRPr="00CC5656">
        <w:rPr>
          <w:lang w:val="en-US"/>
        </w:rPr>
        <w:t xml:space="preserve">of its own. (BPL 3 Apr 73R II) 3. the </w:t>
      </w:r>
      <w:r w:rsidRPr="00CC5656">
        <w:rPr>
          <w:b/>
          <w:lang w:val="en-US"/>
        </w:rPr>
        <w:t xml:space="preserve">FPPO </w:t>
      </w:r>
      <w:r w:rsidRPr="00CC5656">
        <w:rPr>
          <w:lang w:val="en-US"/>
        </w:rPr>
        <w:t xml:space="preserve">Network is an autonomous network on Flag with offices in each Continental FOLO. The </w:t>
      </w:r>
      <w:r w:rsidRPr="00CC5656">
        <w:rPr>
          <w:b/>
          <w:lang w:val="en-US"/>
        </w:rPr>
        <w:t xml:space="preserve">FPPO </w:t>
      </w:r>
      <w:r w:rsidRPr="00CC5656">
        <w:rPr>
          <w:lang w:val="en-US"/>
        </w:rPr>
        <w:t xml:space="preserve">Network is not situated on the FOLO Org Board, it has its own org board, nor is it situated on the org board of any other org, bureaux or unit. The product of the </w:t>
      </w:r>
      <w:r w:rsidRPr="00CC5656">
        <w:rPr>
          <w:b/>
          <w:lang w:val="en-US"/>
        </w:rPr>
        <w:t xml:space="preserve">FPPO </w:t>
      </w:r>
      <w:r w:rsidRPr="00CC5656">
        <w:rPr>
          <w:lang w:val="en-US"/>
        </w:rPr>
        <w:t xml:space="preserve">Network is qualified veterans and recruits to </w:t>
      </w:r>
      <w:r w:rsidRPr="00CC5656">
        <w:rPr>
          <w:b/>
          <w:lang w:val="en-US"/>
        </w:rPr>
        <w:t xml:space="preserve">Flag. </w:t>
      </w:r>
      <w:r w:rsidRPr="00CC5656">
        <w:rPr>
          <w:lang w:val="en-US"/>
        </w:rPr>
        <w:t xml:space="preserve">The </w:t>
      </w:r>
      <w:r w:rsidRPr="00CC5656">
        <w:rPr>
          <w:b/>
          <w:lang w:val="en-US"/>
        </w:rPr>
        <w:t xml:space="preserve">FPPO </w:t>
      </w:r>
      <w:r w:rsidRPr="00CC5656">
        <w:rPr>
          <w:lang w:val="en-US"/>
        </w:rPr>
        <w:t xml:space="preserve">Network also recruits in volume for the Sea Org. From those it recruits, as with all Sea Org recruits, those most eligible are taken off the top for </w:t>
      </w:r>
      <w:r w:rsidRPr="00CC5656">
        <w:rPr>
          <w:b/>
          <w:lang w:val="en-US"/>
        </w:rPr>
        <w:t xml:space="preserve">Flag, </w:t>
      </w:r>
      <w:r w:rsidRPr="00CC5656">
        <w:rPr>
          <w:lang w:val="en-US"/>
        </w:rPr>
        <w:t xml:space="preserve">or those who can most easily be made eligible for </w:t>
      </w:r>
      <w:r w:rsidRPr="00CC5656">
        <w:rPr>
          <w:b/>
          <w:lang w:val="en-US"/>
        </w:rPr>
        <w:t xml:space="preserve">Flag </w:t>
      </w:r>
      <w:r w:rsidRPr="00CC5656">
        <w:rPr>
          <w:lang w:val="en-US"/>
        </w:rPr>
        <w:t xml:space="preserve">are put into the Flag Readiness Unit, the rest of the recruits are posted into local Sea Org orgs. (FO 3482) 4. the purpose of the unit is to assemble and compile data necessary to get veterans reliefs trained and veterans replaced in orgs and to get </w:t>
      </w:r>
      <w:r w:rsidRPr="00CC5656">
        <w:rPr>
          <w:b/>
          <w:lang w:val="en-US"/>
        </w:rPr>
        <w:t xml:space="preserve">personnel to Flag </w:t>
      </w:r>
      <w:r w:rsidRPr="00CC5656">
        <w:rPr>
          <w:lang w:val="en-US"/>
        </w:rPr>
        <w:t xml:space="preserve">and to keep a continuous flow of highest quality personnel to </w:t>
      </w:r>
      <w:r w:rsidRPr="00CC5656">
        <w:rPr>
          <w:b/>
          <w:lang w:val="en-US"/>
        </w:rPr>
        <w:t xml:space="preserve">Flag </w:t>
      </w:r>
      <w:r w:rsidRPr="00CC5656">
        <w:rPr>
          <w:lang w:val="en-US"/>
        </w:rPr>
        <w:t xml:space="preserve">without injury of SO orgs or income. (FSO 44R) </w:t>
      </w:r>
      <w:r w:rsidRPr="00CC5656">
        <w:rPr>
          <w:i/>
          <w:lang w:val="en-US"/>
        </w:rPr>
        <w:t xml:space="preserve">Abbr. </w:t>
      </w:r>
      <w:r w:rsidRPr="00CC5656">
        <w:rPr>
          <w:lang w:val="en-US"/>
        </w:rPr>
        <w:t>FPPO.</w:t>
      </w:r>
    </w:p>
    <w:p w14:paraId="5C5A0721" w14:textId="77777777" w:rsidR="007A0058" w:rsidRPr="00CC5656" w:rsidRDefault="007A0058" w:rsidP="007A0058">
      <w:pPr>
        <w:spacing w:after="120" w:line="264" w:lineRule="auto"/>
        <w:jc w:val="both"/>
        <w:rPr>
          <w:lang w:val="en-US"/>
        </w:rPr>
      </w:pPr>
      <w:r w:rsidRPr="00CC5656">
        <w:rPr>
          <w:b/>
          <w:noProof/>
          <w:u w:val="single"/>
          <w:lang w:val="en-US"/>
        </w:rPr>
        <w:t>FLAG PERSONNEL PROCUREMENT OF</w:t>
      </w:r>
      <w:r w:rsidRPr="00CC5656">
        <w:rPr>
          <w:b/>
          <w:noProof/>
          <w:u w:val="single"/>
          <w:lang w:val="en-US"/>
        </w:rPr>
        <w:softHyphen/>
        <w:t>FICE ORDER</w:t>
      </w:r>
      <w:r w:rsidRPr="00CC5656">
        <w:rPr>
          <w:lang w:val="en-US"/>
        </w:rPr>
        <w:t xml:space="preserve">, an issue for internal use within the FPPO Network, similar to a Guardian Order used in the Guardian Network. This issue is to be used for briefing </w:t>
      </w:r>
      <w:r w:rsidRPr="00CC5656">
        <w:rPr>
          <w:b/>
          <w:lang w:val="en-US"/>
        </w:rPr>
        <w:t xml:space="preserve">FPPO </w:t>
      </w:r>
      <w:r w:rsidRPr="00CC5656">
        <w:rPr>
          <w:lang w:val="en-US"/>
        </w:rPr>
        <w:t xml:space="preserve">Network crew, for </w:t>
      </w:r>
      <w:r w:rsidRPr="00CC5656">
        <w:rPr>
          <w:b/>
          <w:lang w:val="en-US"/>
        </w:rPr>
        <w:t xml:space="preserve">FPPO </w:t>
      </w:r>
      <w:r w:rsidRPr="00CC5656">
        <w:rPr>
          <w:lang w:val="en-US"/>
        </w:rPr>
        <w:t xml:space="preserve">projects, programs, orders or forms and internal </w:t>
      </w:r>
      <w:r w:rsidRPr="00CC5656">
        <w:rPr>
          <w:b/>
          <w:lang w:val="en-US"/>
        </w:rPr>
        <w:t xml:space="preserve">FPPO </w:t>
      </w:r>
      <w:r w:rsidRPr="00CC5656">
        <w:rPr>
          <w:lang w:val="en-US"/>
        </w:rPr>
        <w:t xml:space="preserve">Network ethics actions, etc. The color flash of the </w:t>
      </w:r>
      <w:r w:rsidRPr="00CC5656">
        <w:rPr>
          <w:b/>
          <w:lang w:val="en-US"/>
        </w:rPr>
        <w:t xml:space="preserve">FPPO </w:t>
      </w:r>
      <w:r w:rsidRPr="00CC5656">
        <w:rPr>
          <w:lang w:val="en-US"/>
        </w:rPr>
        <w:t xml:space="preserve">Network is blue ink on </w:t>
      </w:r>
      <w:r w:rsidRPr="00CC5656">
        <w:rPr>
          <w:b/>
          <w:lang w:val="en-US"/>
        </w:rPr>
        <w:t xml:space="preserve">green paper, all FPPO Orders </w:t>
      </w:r>
      <w:r w:rsidRPr="00CC5656">
        <w:rPr>
          <w:lang w:val="en-US"/>
        </w:rPr>
        <w:t>are to be printed with this color flash. (FO 3468)</w:t>
      </w:r>
    </w:p>
    <w:p w14:paraId="04D06C43" w14:textId="77777777" w:rsidR="007A0058" w:rsidRPr="00CC5656" w:rsidRDefault="007A0058" w:rsidP="007A0058">
      <w:pPr>
        <w:spacing w:after="120" w:line="264" w:lineRule="auto"/>
        <w:jc w:val="both"/>
        <w:rPr>
          <w:i/>
          <w:lang w:val="en-US"/>
        </w:rPr>
      </w:pPr>
      <w:r w:rsidRPr="00CC5656">
        <w:rPr>
          <w:b/>
          <w:noProof/>
          <w:u w:val="single"/>
          <w:lang w:val="en-US"/>
        </w:rPr>
        <w:t>FLAG PERSONNEL PROCUREMENT OF</w:t>
      </w:r>
      <w:r w:rsidRPr="00CC5656">
        <w:rPr>
          <w:b/>
          <w:noProof/>
          <w:u w:val="single"/>
          <w:lang w:val="en-US"/>
        </w:rPr>
        <w:softHyphen/>
        <w:t>FICER</w:t>
      </w:r>
      <w:r w:rsidRPr="00CC5656">
        <w:rPr>
          <w:lang w:val="en-US"/>
        </w:rPr>
        <w:t xml:space="preserve">, that post and person on Flag who gets recruits and veterans to Flag. (CBO 314RA) </w:t>
      </w:r>
      <w:r w:rsidRPr="00CC5656">
        <w:rPr>
          <w:i/>
          <w:lang w:val="en-US"/>
        </w:rPr>
        <w:t>Abbr. FPPO.</w:t>
      </w:r>
    </w:p>
    <w:p w14:paraId="4AD5EFB3" w14:textId="77777777" w:rsidR="007A0058" w:rsidRPr="00CC5656" w:rsidRDefault="007A0058" w:rsidP="007A0058">
      <w:pPr>
        <w:spacing w:after="120" w:line="264" w:lineRule="auto"/>
        <w:jc w:val="both"/>
        <w:rPr>
          <w:lang w:val="en-US"/>
        </w:rPr>
      </w:pPr>
      <w:r w:rsidRPr="00CC5656">
        <w:rPr>
          <w:b/>
          <w:noProof/>
          <w:u w:val="single"/>
          <w:lang w:val="en-US"/>
        </w:rPr>
        <w:t>FLAG PERSONNEL PROCUREMENT OF</w:t>
      </w:r>
      <w:r w:rsidRPr="00CC5656">
        <w:rPr>
          <w:b/>
          <w:noProof/>
          <w:u w:val="single"/>
          <w:lang w:val="en-US"/>
        </w:rPr>
        <w:softHyphen/>
        <w:t>FICER (CONTINENTAL)</w:t>
      </w:r>
      <w:r w:rsidRPr="00CC5656">
        <w:rPr>
          <w:lang w:val="en-US"/>
        </w:rPr>
        <w:t xml:space="preserve">, the direct junior of </w:t>
      </w:r>
      <w:r w:rsidRPr="00CC5656">
        <w:rPr>
          <w:b/>
          <w:lang w:val="en-US"/>
        </w:rPr>
        <w:t xml:space="preserve">FPPO </w:t>
      </w:r>
      <w:r w:rsidRPr="00CC5656">
        <w:rPr>
          <w:lang w:val="en-US"/>
        </w:rPr>
        <w:t>Flag who locates, informs FPPO of, and expedites personnel to Flag. (CBO 214RA)</w:t>
      </w:r>
    </w:p>
    <w:p w14:paraId="0C598A0F" w14:textId="77777777" w:rsidR="007A0058" w:rsidRPr="00CC5656" w:rsidRDefault="007A0058" w:rsidP="007A0058">
      <w:pPr>
        <w:spacing w:after="120" w:line="264" w:lineRule="auto"/>
        <w:jc w:val="both"/>
        <w:rPr>
          <w:lang w:val="en-US"/>
        </w:rPr>
      </w:pPr>
      <w:r w:rsidRPr="00CC5656">
        <w:rPr>
          <w:b/>
          <w:noProof/>
          <w:u w:val="single"/>
          <w:lang w:val="en-US"/>
        </w:rPr>
        <w:t>FLAG PLANNING</w:t>
      </w:r>
      <w:r w:rsidRPr="00CC5656">
        <w:rPr>
          <w:lang w:val="en-US"/>
        </w:rPr>
        <w:t xml:space="preserve">, on Flag the basic overall effort is designed and </w:t>
      </w:r>
      <w:r w:rsidRPr="00CC5656">
        <w:rPr>
          <w:b/>
          <w:lang w:val="en-US"/>
        </w:rPr>
        <w:t xml:space="preserve">planned. </w:t>
      </w:r>
      <w:r w:rsidRPr="00CC5656">
        <w:rPr>
          <w:lang w:val="en-US"/>
        </w:rPr>
        <w:t xml:space="preserve">The big broad situations are spotted and the whys (reasons for them) found. The </w:t>
      </w:r>
      <w:r w:rsidRPr="00CC5656">
        <w:rPr>
          <w:b/>
          <w:lang w:val="en-US"/>
        </w:rPr>
        <w:t xml:space="preserve">plans, </w:t>
      </w:r>
      <w:r w:rsidRPr="00CC5656">
        <w:rPr>
          <w:lang w:val="en-US"/>
        </w:rPr>
        <w:t xml:space="preserve">programs and projects turned out by Flag are designed to press on with the major international designs and to spot major falterings or outnesses. The results are policy, tech, programs and projects. Where </w:t>
      </w:r>
      <w:r w:rsidRPr="00CC5656">
        <w:rPr>
          <w:b/>
          <w:lang w:val="en-US"/>
        </w:rPr>
        <w:t>Flag plan</w:t>
      </w:r>
      <w:r w:rsidRPr="00CC5656">
        <w:rPr>
          <w:b/>
          <w:lang w:val="en-US"/>
        </w:rPr>
        <w:softHyphen/>
        <w:t xml:space="preserve">ning, </w:t>
      </w:r>
      <w:r w:rsidRPr="00CC5656">
        <w:rPr>
          <w:lang w:val="en-US"/>
        </w:rPr>
        <w:t>represented by programs or projects, is actually gotten into full action in an org, that org will boom. (HCO PL 22 Jul 71)</w:t>
      </w:r>
    </w:p>
    <w:p w14:paraId="621227BB" w14:textId="77777777" w:rsidR="007A0058" w:rsidRPr="00CC5656" w:rsidRDefault="007A0058" w:rsidP="007A0058">
      <w:pPr>
        <w:spacing w:after="120" w:line="264" w:lineRule="auto"/>
        <w:jc w:val="both"/>
        <w:rPr>
          <w:lang w:val="en-US"/>
        </w:rPr>
      </w:pPr>
      <w:r w:rsidRPr="00CC5656">
        <w:rPr>
          <w:b/>
          <w:noProof/>
          <w:u w:val="single"/>
          <w:lang w:val="en-US"/>
        </w:rPr>
        <w:t>FLAG PROGRAM FILES</w:t>
      </w:r>
      <w:r w:rsidRPr="00CC5656">
        <w:rPr>
          <w:lang w:val="en-US"/>
        </w:rPr>
        <w:t xml:space="preserve">, contain a Me for every </w:t>
      </w:r>
      <w:r w:rsidRPr="00CC5656">
        <w:rPr>
          <w:b/>
          <w:lang w:val="en-US"/>
        </w:rPr>
        <w:t xml:space="preserve">program </w:t>
      </w:r>
      <w:r w:rsidRPr="00CC5656">
        <w:rPr>
          <w:lang w:val="en-US"/>
        </w:rPr>
        <w:t xml:space="preserve">of the Sea Org, with a separate file for each Scn area that </w:t>
      </w:r>
      <w:r w:rsidRPr="00CC5656">
        <w:rPr>
          <w:b/>
          <w:lang w:val="en-US"/>
        </w:rPr>
        <w:t xml:space="preserve">program </w:t>
      </w:r>
      <w:r w:rsidRPr="00CC5656">
        <w:rPr>
          <w:lang w:val="en-US"/>
        </w:rPr>
        <w:t>applies to. (FO 2156)</w:t>
      </w:r>
    </w:p>
    <w:p w14:paraId="6D8B194E" w14:textId="77777777" w:rsidR="007A0058" w:rsidRPr="00CC5656" w:rsidRDefault="007A0058" w:rsidP="007A0058">
      <w:pPr>
        <w:spacing w:after="120" w:line="264" w:lineRule="auto"/>
        <w:jc w:val="both"/>
        <w:rPr>
          <w:lang w:val="en-US"/>
        </w:rPr>
      </w:pPr>
      <w:r w:rsidRPr="00CC5656">
        <w:rPr>
          <w:b/>
          <w:noProof/>
          <w:u w:val="single"/>
          <w:lang w:val="en-US"/>
        </w:rPr>
        <w:t>FLAG PROGRAM ORDER</w:t>
      </w:r>
      <w:r w:rsidRPr="00CC5656">
        <w:rPr>
          <w:lang w:val="en-US"/>
        </w:rPr>
        <w:t xml:space="preserve">, issued on </w:t>
      </w:r>
      <w:r w:rsidRPr="00CC5656">
        <w:rPr>
          <w:b/>
          <w:lang w:val="en-US"/>
        </w:rPr>
        <w:t xml:space="preserve">Flag </w:t>
      </w:r>
      <w:r w:rsidRPr="00CC5656">
        <w:rPr>
          <w:lang w:val="en-US"/>
        </w:rPr>
        <w:t xml:space="preserve">for internal or external use. Contains long or short range production </w:t>
      </w:r>
      <w:r w:rsidRPr="00CC5656">
        <w:rPr>
          <w:b/>
          <w:lang w:val="en-US"/>
        </w:rPr>
        <w:t xml:space="preserve">programs </w:t>
      </w:r>
      <w:r w:rsidRPr="00CC5656">
        <w:rPr>
          <w:lang w:val="en-US"/>
        </w:rPr>
        <w:t xml:space="preserve">which are usually the entirety or major part of the handling of a published evaluation. Distributed as designated. Numbered by area to which they apply. (HCO PL 24 Sept 70R) </w:t>
      </w:r>
      <w:r w:rsidRPr="00CC5656">
        <w:rPr>
          <w:i/>
          <w:lang w:val="en-US"/>
        </w:rPr>
        <w:t xml:space="preserve">Abbr. </w:t>
      </w:r>
      <w:r w:rsidRPr="00CC5656">
        <w:rPr>
          <w:lang w:val="en-US"/>
        </w:rPr>
        <w:t>FPGMO.</w:t>
      </w:r>
    </w:p>
    <w:p w14:paraId="0C56C684" w14:textId="77777777" w:rsidR="007A0058" w:rsidRPr="00CC5656" w:rsidRDefault="007A0058" w:rsidP="007A0058">
      <w:pPr>
        <w:spacing w:after="120" w:line="264" w:lineRule="auto"/>
        <w:jc w:val="both"/>
        <w:rPr>
          <w:lang w:val="en-US"/>
        </w:rPr>
      </w:pPr>
      <w:r w:rsidRPr="00CC5656">
        <w:rPr>
          <w:b/>
          <w:noProof/>
          <w:u w:val="single"/>
          <w:lang w:val="en-US"/>
        </w:rPr>
        <w:t>FLAG PROGRAMS BUREAU</w:t>
      </w:r>
      <w:r w:rsidRPr="00CC5656">
        <w:rPr>
          <w:lang w:val="en-US"/>
        </w:rPr>
        <w:t xml:space="preserve">, </w:t>
      </w:r>
      <w:r w:rsidRPr="00CC5656">
        <w:rPr>
          <w:b/>
          <w:lang w:val="en-US"/>
        </w:rPr>
        <w:t>Flag Pro</w:t>
      </w:r>
      <w:r w:rsidRPr="00CC5656">
        <w:rPr>
          <w:b/>
          <w:lang w:val="en-US"/>
        </w:rPr>
        <w:softHyphen/>
        <w:t xml:space="preserve">grams Bureau </w:t>
      </w:r>
      <w:r w:rsidRPr="00CC5656">
        <w:rPr>
          <w:lang w:val="en-US"/>
        </w:rPr>
        <w:t xml:space="preserve">in the FOLO nudges for completions of </w:t>
      </w:r>
      <w:r w:rsidRPr="00CC5656">
        <w:rPr>
          <w:b/>
          <w:lang w:val="en-US"/>
        </w:rPr>
        <w:t xml:space="preserve">Flag </w:t>
      </w:r>
      <w:r w:rsidRPr="00CC5656">
        <w:rPr>
          <w:lang w:val="en-US"/>
        </w:rPr>
        <w:t xml:space="preserve">assigned org </w:t>
      </w:r>
      <w:r w:rsidRPr="00CC5656">
        <w:rPr>
          <w:b/>
          <w:lang w:val="en-US"/>
        </w:rPr>
        <w:t>programs</w:t>
      </w:r>
      <w:r w:rsidRPr="00CC5656">
        <w:rPr>
          <w:b/>
          <w:lang w:val="en-US"/>
        </w:rPr>
        <w:noBreakHyphen/>
        <w:t xml:space="preserve"> </w:t>
      </w:r>
      <w:r w:rsidRPr="00CC5656">
        <w:rPr>
          <w:lang w:val="en-US"/>
        </w:rPr>
        <w:t xml:space="preserve">including MOs turned over to them from Flag Action, logs compliance of </w:t>
      </w:r>
      <w:r w:rsidRPr="00CC5656">
        <w:rPr>
          <w:b/>
          <w:lang w:val="en-US"/>
        </w:rPr>
        <w:t xml:space="preserve">Flag programs, </w:t>
      </w:r>
      <w:r w:rsidRPr="00CC5656">
        <w:rPr>
          <w:lang w:val="en-US"/>
        </w:rPr>
        <w:t>maintains two</w:t>
      </w:r>
      <w:r w:rsidRPr="00CC5656">
        <w:rPr>
          <w:lang w:val="en-US"/>
        </w:rPr>
        <w:noBreakHyphen/>
        <w:t xml:space="preserve">way Comm between orgs and </w:t>
      </w:r>
      <w:r w:rsidRPr="00CC5656">
        <w:rPr>
          <w:b/>
          <w:lang w:val="en-US"/>
        </w:rPr>
        <w:t xml:space="preserve">Flag, </w:t>
      </w:r>
      <w:r w:rsidRPr="00CC5656">
        <w:rPr>
          <w:lang w:val="en-US"/>
        </w:rPr>
        <w:t>clears all Comm out of orgs, ensuring no orders, cross orders and no off</w:t>
      </w:r>
      <w:r w:rsidRPr="00CC5656">
        <w:rPr>
          <w:lang w:val="en-US"/>
        </w:rPr>
        <w:noBreakHyphen/>
        <w:t xml:space="preserve">policy originations, helps orgs get what they need to complete pgms. (e.g. hats, checksheets, HCO PLs, etc.) Does minor debug evals, and debugs assigned </w:t>
      </w:r>
      <w:r w:rsidRPr="00CC5656">
        <w:rPr>
          <w:b/>
          <w:lang w:val="en-US"/>
        </w:rPr>
        <w:t xml:space="preserve">programs </w:t>
      </w:r>
      <w:r w:rsidRPr="00CC5656">
        <w:rPr>
          <w:lang w:val="en-US"/>
        </w:rPr>
        <w:t>and gets them progres</w:t>
      </w:r>
      <w:r w:rsidRPr="00CC5656">
        <w:rPr>
          <w:lang w:val="en-US"/>
        </w:rPr>
        <w:softHyphen/>
        <w:t xml:space="preserve">sing, alerts </w:t>
      </w:r>
      <w:r w:rsidRPr="00CC5656">
        <w:rPr>
          <w:b/>
          <w:lang w:val="en-US"/>
        </w:rPr>
        <w:t xml:space="preserve">Flag </w:t>
      </w:r>
      <w:r w:rsidRPr="00CC5656">
        <w:rPr>
          <w:lang w:val="en-US"/>
        </w:rPr>
        <w:t>to situations spotted, and any non</w:t>
      </w:r>
      <w:r w:rsidRPr="00CC5656">
        <w:rPr>
          <w:lang w:val="en-US"/>
        </w:rPr>
        <w:noBreakHyphen/>
        <w:t xml:space="preserve">compliance on </w:t>
      </w:r>
      <w:r w:rsidRPr="00CC5656">
        <w:rPr>
          <w:b/>
          <w:lang w:val="en-US"/>
        </w:rPr>
        <w:t xml:space="preserve">Flag programs, </w:t>
      </w:r>
      <w:r w:rsidRPr="00CC5656">
        <w:rPr>
          <w:lang w:val="en-US"/>
        </w:rPr>
        <w:t xml:space="preserve">ensures no deviation from assigned </w:t>
      </w:r>
      <w:r w:rsidRPr="00CC5656">
        <w:rPr>
          <w:b/>
          <w:lang w:val="en-US"/>
        </w:rPr>
        <w:t xml:space="preserve">programs </w:t>
      </w:r>
      <w:r w:rsidRPr="00CC5656">
        <w:rPr>
          <w:lang w:val="en-US"/>
        </w:rPr>
        <w:t xml:space="preserve">and reports to </w:t>
      </w:r>
      <w:r w:rsidRPr="00CC5656">
        <w:rPr>
          <w:b/>
          <w:lang w:val="en-US"/>
        </w:rPr>
        <w:t xml:space="preserve">Flag </w:t>
      </w:r>
      <w:r w:rsidRPr="00CC5656">
        <w:rPr>
          <w:lang w:val="en-US"/>
        </w:rPr>
        <w:t xml:space="preserve">if any occurs, reports to </w:t>
      </w:r>
      <w:r w:rsidRPr="00CC5656">
        <w:rPr>
          <w:b/>
          <w:lang w:val="en-US"/>
        </w:rPr>
        <w:t xml:space="preserve">Flag </w:t>
      </w:r>
      <w:r w:rsidRPr="00CC5656">
        <w:rPr>
          <w:lang w:val="en-US"/>
        </w:rPr>
        <w:t>on everything they do, and all data they have on the orgs and makes a full record of all such calls and their content. (CBO 192)</w:t>
      </w:r>
    </w:p>
    <w:p w14:paraId="780A6F1F" w14:textId="77777777" w:rsidR="007A0058" w:rsidRPr="00CC5656" w:rsidRDefault="007A0058" w:rsidP="007A0058">
      <w:pPr>
        <w:spacing w:after="120" w:line="264" w:lineRule="auto"/>
        <w:jc w:val="both"/>
        <w:rPr>
          <w:lang w:val="en-US"/>
        </w:rPr>
      </w:pPr>
      <w:r w:rsidRPr="00CC5656">
        <w:rPr>
          <w:b/>
          <w:noProof/>
          <w:u w:val="single"/>
          <w:lang w:val="en-US"/>
        </w:rPr>
        <w:t>FLAG PROGRAMS CHIEF FOLO</w:t>
      </w:r>
      <w:r w:rsidRPr="00CC5656">
        <w:rPr>
          <w:lang w:val="en-US"/>
        </w:rPr>
        <w:t xml:space="preserve">, the </w:t>
      </w:r>
      <w:r w:rsidRPr="00CC5656">
        <w:rPr>
          <w:b/>
          <w:lang w:val="en-US"/>
        </w:rPr>
        <w:t xml:space="preserve">Flag Programs Chief </w:t>
      </w:r>
      <w:r w:rsidRPr="00CC5656">
        <w:rPr>
          <w:lang w:val="en-US"/>
        </w:rPr>
        <w:t xml:space="preserve">in the Operations Bureau </w:t>
      </w:r>
      <w:r w:rsidRPr="00CC5656">
        <w:rPr>
          <w:b/>
          <w:lang w:val="en-US"/>
        </w:rPr>
        <w:t xml:space="preserve">FOLO, </w:t>
      </w:r>
      <w:r w:rsidRPr="00CC5656">
        <w:rPr>
          <w:lang w:val="en-US"/>
        </w:rPr>
        <w:t xml:space="preserve">assists </w:t>
      </w:r>
      <w:r w:rsidRPr="00CC5656">
        <w:rPr>
          <w:b/>
          <w:lang w:val="en-US"/>
        </w:rPr>
        <w:t xml:space="preserve">Flag </w:t>
      </w:r>
      <w:r w:rsidRPr="00CC5656">
        <w:rPr>
          <w:lang w:val="en-US"/>
        </w:rPr>
        <w:t xml:space="preserve">in raising the viability of activities by getting </w:t>
      </w:r>
      <w:r w:rsidRPr="00CC5656">
        <w:rPr>
          <w:b/>
          <w:lang w:val="en-US"/>
        </w:rPr>
        <w:t xml:space="preserve">Flag's programs </w:t>
      </w:r>
      <w:r w:rsidRPr="00CC5656">
        <w:rPr>
          <w:lang w:val="en-US"/>
        </w:rPr>
        <w:t>in orgs completed pre</w:t>
      </w:r>
      <w:r w:rsidRPr="00CC5656">
        <w:rPr>
          <w:lang w:val="en-US"/>
        </w:rPr>
        <w:softHyphen/>
        <w:t>cisely but quickly and keeping the ARC of org execs high with Flag. (CBO 218RB)</w:t>
      </w:r>
    </w:p>
    <w:p w14:paraId="4355E8CE" w14:textId="77777777" w:rsidR="007A0058" w:rsidRPr="00CC5656" w:rsidRDefault="007A0058" w:rsidP="007A0058">
      <w:pPr>
        <w:spacing w:after="120" w:line="264" w:lineRule="auto"/>
        <w:jc w:val="both"/>
        <w:rPr>
          <w:lang w:val="en-US"/>
        </w:rPr>
      </w:pPr>
      <w:r w:rsidRPr="00CC5656">
        <w:rPr>
          <w:b/>
          <w:noProof/>
          <w:u w:val="single"/>
          <w:lang w:val="en-US"/>
        </w:rPr>
        <w:t>FLAG PROJECT ORDER</w:t>
      </w:r>
      <w:r w:rsidRPr="00CC5656">
        <w:rPr>
          <w:lang w:val="en-US"/>
        </w:rPr>
        <w:t xml:space="preserve">, issued on </w:t>
      </w:r>
      <w:r w:rsidRPr="00CC5656">
        <w:rPr>
          <w:b/>
          <w:lang w:val="en-US"/>
        </w:rPr>
        <w:t xml:space="preserve">Flag </w:t>
      </w:r>
      <w:r w:rsidRPr="00CC5656">
        <w:rPr>
          <w:lang w:val="en-US"/>
        </w:rPr>
        <w:t xml:space="preserve">to execute a target in a program. Like FPGMOs, </w:t>
      </w:r>
      <w:r w:rsidRPr="00CC5656">
        <w:rPr>
          <w:b/>
          <w:lang w:val="en-US"/>
        </w:rPr>
        <w:t xml:space="preserve">FPJOs </w:t>
      </w:r>
      <w:r w:rsidRPr="00CC5656">
        <w:rPr>
          <w:lang w:val="en-US"/>
        </w:rPr>
        <w:t xml:space="preserve">are issued on Flag for internal or external use. Distributed as designated. Numbered by area to which they apply. (HCO PL 24 Sept 70R) </w:t>
      </w:r>
      <w:r w:rsidRPr="00CC5656">
        <w:rPr>
          <w:i/>
          <w:lang w:val="en-US"/>
        </w:rPr>
        <w:t xml:space="preserve">Abbr. </w:t>
      </w:r>
      <w:r w:rsidRPr="00CC5656">
        <w:rPr>
          <w:lang w:val="en-US"/>
        </w:rPr>
        <w:t>FPJO.</w:t>
      </w:r>
    </w:p>
    <w:p w14:paraId="51D0FA15" w14:textId="77777777" w:rsidR="007A0058" w:rsidRPr="00CC5656" w:rsidRDefault="007A0058" w:rsidP="007A0058">
      <w:pPr>
        <w:spacing w:after="120" w:line="264" w:lineRule="auto"/>
        <w:jc w:val="both"/>
        <w:rPr>
          <w:lang w:val="en-US"/>
        </w:rPr>
      </w:pPr>
      <w:r w:rsidRPr="00CC5656">
        <w:rPr>
          <w:b/>
          <w:noProof/>
          <w:u w:val="single"/>
          <w:lang w:val="en-US"/>
        </w:rPr>
        <w:t>FLAG PROMOTION DIVISION</w:t>
      </w:r>
      <w:r w:rsidRPr="00CC5656">
        <w:rPr>
          <w:lang w:val="en-US"/>
        </w:rPr>
        <w:t xml:space="preserve">, (Div VI) this contains all </w:t>
      </w:r>
      <w:r w:rsidRPr="00CC5656">
        <w:rPr>
          <w:b/>
          <w:lang w:val="en-US"/>
        </w:rPr>
        <w:t xml:space="preserve">promotion, </w:t>
      </w:r>
      <w:r w:rsidRPr="00CC5656">
        <w:rPr>
          <w:lang w:val="en-US"/>
        </w:rPr>
        <w:t>public address, and general public relations functions addressed to the various publics of Flag. This is primarily planning, design, mail, flyers and other written or published materi</w:t>
      </w:r>
      <w:r w:rsidRPr="00CC5656">
        <w:rPr>
          <w:lang w:val="en-US"/>
        </w:rPr>
        <w:softHyphen/>
        <w:t>al. (FO 2525)</w:t>
      </w:r>
    </w:p>
    <w:p w14:paraId="5916C9E6" w14:textId="77777777" w:rsidR="007A0058" w:rsidRPr="00CC5656" w:rsidRDefault="007A0058" w:rsidP="007A0058">
      <w:pPr>
        <w:spacing w:after="120" w:line="264" w:lineRule="auto"/>
        <w:jc w:val="both"/>
        <w:rPr>
          <w:lang w:val="en-US"/>
        </w:rPr>
      </w:pPr>
      <w:r w:rsidRPr="00CC5656">
        <w:rPr>
          <w:b/>
          <w:noProof/>
          <w:u w:val="single"/>
          <w:lang w:val="en-US"/>
        </w:rPr>
        <w:t>FLAG PROMOTION OFFICER</w:t>
      </w:r>
      <w:r w:rsidRPr="00CC5656">
        <w:rPr>
          <w:lang w:val="en-US"/>
        </w:rPr>
        <w:t>, in charge of Division VI (on a Nine Div Org Board). (FO 2674)</w:t>
      </w:r>
    </w:p>
    <w:p w14:paraId="5A4C6754" w14:textId="77777777" w:rsidR="007A0058" w:rsidRPr="00CC5656" w:rsidRDefault="007A0058" w:rsidP="007A0058">
      <w:pPr>
        <w:spacing w:after="120" w:line="264" w:lineRule="auto"/>
        <w:jc w:val="both"/>
        <w:rPr>
          <w:lang w:val="en-US"/>
        </w:rPr>
      </w:pPr>
      <w:r w:rsidRPr="00CC5656">
        <w:rPr>
          <w:b/>
          <w:noProof/>
          <w:u w:val="single"/>
          <w:lang w:val="en-US"/>
        </w:rPr>
        <w:t>FLAG PUBLIC CONTACT DIVISION</w:t>
      </w:r>
      <w:r w:rsidRPr="00CC5656">
        <w:rPr>
          <w:lang w:val="en-US"/>
        </w:rPr>
        <w:t xml:space="preserve">, the public service and public contact actions which Div 6 had been handling were moved into Div 7 and this Division became the </w:t>
      </w:r>
      <w:r w:rsidRPr="00CC5656">
        <w:rPr>
          <w:b/>
          <w:lang w:val="en-US"/>
        </w:rPr>
        <w:t xml:space="preserve">Flag Public Contact Division </w:t>
      </w:r>
      <w:r w:rsidRPr="00CC5656">
        <w:rPr>
          <w:lang w:val="en-US"/>
        </w:rPr>
        <w:t xml:space="preserve">handling </w:t>
      </w:r>
      <w:r w:rsidRPr="00CC5656">
        <w:rPr>
          <w:b/>
          <w:lang w:val="en-US"/>
        </w:rPr>
        <w:t xml:space="preserve">public </w:t>
      </w:r>
      <w:r w:rsidRPr="00CC5656">
        <w:rPr>
          <w:lang w:val="en-US"/>
        </w:rPr>
        <w:t>service and personal contact matters. (FO 2633)</w:t>
      </w:r>
    </w:p>
    <w:p w14:paraId="4024D523" w14:textId="77777777" w:rsidR="007A0058" w:rsidRPr="00CC5656" w:rsidRDefault="007A0058" w:rsidP="007A0058">
      <w:pPr>
        <w:spacing w:after="120" w:line="264" w:lineRule="auto"/>
        <w:jc w:val="both"/>
        <w:rPr>
          <w:lang w:val="en-US"/>
        </w:rPr>
      </w:pPr>
      <w:r w:rsidRPr="00CC5656">
        <w:rPr>
          <w:b/>
          <w:noProof/>
          <w:u w:val="single"/>
          <w:lang w:val="en-US"/>
        </w:rPr>
        <w:t>FLAG RANK</w:t>
      </w:r>
      <w:r w:rsidRPr="00CC5656">
        <w:rPr>
          <w:lang w:val="en-US"/>
        </w:rPr>
        <w:t xml:space="preserve">, above any organization of ships and men, there is generally an officer of </w:t>
      </w:r>
      <w:r w:rsidRPr="00CC5656">
        <w:rPr>
          <w:b/>
          <w:lang w:val="en-US"/>
        </w:rPr>
        <w:t xml:space="preserve">Flag rank. </w:t>
      </w:r>
      <w:r w:rsidRPr="00CC5656">
        <w:rPr>
          <w:lang w:val="en-US"/>
        </w:rPr>
        <w:t>This would be a Commodore or a Deputy Commo</w:t>
      </w:r>
      <w:r w:rsidRPr="00CC5656">
        <w:rPr>
          <w:lang w:val="en-US"/>
        </w:rPr>
        <w:softHyphen/>
        <w:t>dore. (FO 3342)</w:t>
      </w:r>
    </w:p>
    <w:p w14:paraId="60116E76" w14:textId="77777777" w:rsidR="007A0058" w:rsidRPr="00CC5656" w:rsidRDefault="007A0058" w:rsidP="007A0058">
      <w:pPr>
        <w:spacing w:after="120" w:line="264" w:lineRule="auto"/>
        <w:jc w:val="both"/>
        <w:rPr>
          <w:lang w:val="en-US"/>
        </w:rPr>
      </w:pPr>
      <w:r w:rsidRPr="00CC5656">
        <w:rPr>
          <w:b/>
          <w:noProof/>
          <w:u w:val="single"/>
          <w:lang w:val="en-US"/>
        </w:rPr>
        <w:t>FLAG READINESS UNIT</w:t>
      </w:r>
      <w:r w:rsidRPr="00CC5656">
        <w:rPr>
          <w:lang w:val="en-US"/>
        </w:rPr>
        <w:t xml:space="preserve">, 1. is established under the Flag Personnel Procurement Office in each continental area. Overall responsibility for this </w:t>
      </w:r>
      <w:r w:rsidRPr="00CC5656">
        <w:rPr>
          <w:b/>
          <w:lang w:val="en-US"/>
        </w:rPr>
        <w:t xml:space="preserve">unit </w:t>
      </w:r>
      <w:r w:rsidRPr="00CC5656">
        <w:rPr>
          <w:lang w:val="en-US"/>
        </w:rPr>
        <w:t xml:space="preserve">is held by FPPO; Unit I/C is FPPO 0/0. Some persons are almost eligible for </w:t>
      </w:r>
      <w:r w:rsidRPr="00CC5656">
        <w:rPr>
          <w:b/>
          <w:lang w:val="en-US"/>
        </w:rPr>
        <w:t xml:space="preserve">Flag </w:t>
      </w:r>
      <w:r w:rsidRPr="00CC5656">
        <w:rPr>
          <w:lang w:val="en-US"/>
        </w:rPr>
        <w:t xml:space="preserve">and have only a few steps on their GO 824 to complete to fully qualify. The "GO 824 TIP" is the program drawn up by FPPO 0/0 for that particular person to complete his requirements for </w:t>
      </w:r>
      <w:r w:rsidRPr="00CC5656">
        <w:rPr>
          <w:b/>
          <w:lang w:val="en-US"/>
        </w:rPr>
        <w:t xml:space="preserve">Flag. </w:t>
      </w:r>
      <w:r w:rsidRPr="00CC5656">
        <w:rPr>
          <w:lang w:val="en-US"/>
        </w:rPr>
        <w:t xml:space="preserve">The principal doingness of the personnel in the </w:t>
      </w:r>
      <w:r w:rsidRPr="00CC5656">
        <w:rPr>
          <w:b/>
          <w:lang w:val="en-US"/>
        </w:rPr>
        <w:t xml:space="preserve">Flag Readiness Unit </w:t>
      </w:r>
      <w:r w:rsidRPr="00CC5656">
        <w:rPr>
          <w:lang w:val="en-US"/>
        </w:rPr>
        <w:t xml:space="preserve">will be: (1) getting the GO 824 TIP done, for each who has one to do. (2) expediting as assigned by FPPO 0/0 when not working on (1) above or (3) below. (3) completing the initial steps of the routing form to </w:t>
      </w:r>
      <w:r w:rsidRPr="00CC5656">
        <w:rPr>
          <w:b/>
          <w:lang w:val="en-US"/>
        </w:rPr>
        <w:t xml:space="preserve">Flag, </w:t>
      </w:r>
      <w:r w:rsidRPr="00CC5656">
        <w:rPr>
          <w:lang w:val="en-US"/>
        </w:rPr>
        <w:t xml:space="preserve">e.g. vaccinations, shots, passport, etc. The goal of the </w:t>
      </w:r>
      <w:r w:rsidRPr="00CC5656">
        <w:rPr>
          <w:b/>
          <w:lang w:val="en-US"/>
        </w:rPr>
        <w:t>Flag Readi</w:t>
      </w:r>
      <w:r w:rsidRPr="00CC5656">
        <w:rPr>
          <w:b/>
          <w:lang w:val="en-US"/>
        </w:rPr>
        <w:softHyphen/>
        <w:t xml:space="preserve">ness Unit </w:t>
      </w:r>
      <w:r w:rsidRPr="00CC5656">
        <w:rPr>
          <w:lang w:val="en-US"/>
        </w:rPr>
        <w:t xml:space="preserve">is: expansion of the Sea Org and Scn by providing top management with plenty of good personnel. The purposes of the </w:t>
      </w:r>
      <w:r w:rsidRPr="00CC5656">
        <w:rPr>
          <w:b/>
          <w:lang w:val="en-US"/>
        </w:rPr>
        <w:t xml:space="preserve">Flag Readiness Unit </w:t>
      </w:r>
      <w:r w:rsidRPr="00CC5656">
        <w:rPr>
          <w:lang w:val="en-US"/>
        </w:rPr>
        <w:t xml:space="preserve">are: (1) to provide </w:t>
      </w:r>
      <w:r w:rsidRPr="00CC5656">
        <w:rPr>
          <w:b/>
          <w:lang w:val="en-US"/>
        </w:rPr>
        <w:t xml:space="preserve">Flag </w:t>
      </w:r>
      <w:r w:rsidRPr="00CC5656">
        <w:rPr>
          <w:lang w:val="en-US"/>
        </w:rPr>
        <w:t>with an abundance of qualified recruits fastest to back up LRH's phe</w:t>
      </w:r>
      <w:r w:rsidRPr="00CC5656">
        <w:rPr>
          <w:lang w:val="en-US"/>
        </w:rPr>
        <w:softHyphen/>
        <w:t xml:space="preserve">nomenal international boom. (2) to ensure those recruits and vets who don't qualify for </w:t>
      </w:r>
      <w:r w:rsidRPr="00CC5656">
        <w:rPr>
          <w:b/>
          <w:lang w:val="en-US"/>
        </w:rPr>
        <w:t xml:space="preserve">Flag </w:t>
      </w:r>
      <w:r w:rsidRPr="00CC5656">
        <w:rPr>
          <w:lang w:val="en-US"/>
        </w:rPr>
        <w:t xml:space="preserve">but can be made to qualify within a few weeks are expedited fastest and become fully eligible. (FO 3466R) 2. those who most nearly qualify for </w:t>
      </w:r>
      <w:r w:rsidRPr="00CC5656">
        <w:rPr>
          <w:b/>
          <w:lang w:val="en-US"/>
        </w:rPr>
        <w:t xml:space="preserve">Flag </w:t>
      </w:r>
      <w:r w:rsidRPr="00CC5656">
        <w:rPr>
          <w:lang w:val="en-US"/>
        </w:rPr>
        <w:t xml:space="preserve">are channeled into the </w:t>
      </w:r>
      <w:r w:rsidRPr="00CC5656">
        <w:rPr>
          <w:b/>
          <w:lang w:val="en-US"/>
        </w:rPr>
        <w:t xml:space="preserve">Flag Readiness Unit </w:t>
      </w:r>
      <w:r w:rsidRPr="00CC5656">
        <w:rPr>
          <w:lang w:val="en-US"/>
        </w:rPr>
        <w:t xml:space="preserve">which has been set up in the Flag Personnel Procurement Office to handle a recruit's out-requirements swiftly for eligibility for </w:t>
      </w:r>
      <w:r w:rsidRPr="00CC5656">
        <w:rPr>
          <w:b/>
          <w:lang w:val="en-US"/>
        </w:rPr>
        <w:t xml:space="preserve">Flag. </w:t>
      </w:r>
      <w:r w:rsidRPr="00CC5656">
        <w:rPr>
          <w:lang w:val="en-US"/>
        </w:rPr>
        <w:t xml:space="preserve">(SO ED 274R </w:t>
      </w:r>
      <w:r w:rsidRPr="00CC5656">
        <w:rPr>
          <w:i/>
          <w:lang w:val="en-US"/>
        </w:rPr>
        <w:t xml:space="preserve">INT) Abbr. </w:t>
      </w:r>
      <w:r w:rsidRPr="00CC5656">
        <w:rPr>
          <w:lang w:val="en-US"/>
        </w:rPr>
        <w:t>FRU.</w:t>
      </w:r>
    </w:p>
    <w:p w14:paraId="17C7A167" w14:textId="77777777" w:rsidR="007A0058" w:rsidRPr="00CC5656" w:rsidRDefault="007A0058" w:rsidP="007A0058">
      <w:pPr>
        <w:spacing w:after="120" w:line="264" w:lineRule="auto"/>
        <w:jc w:val="both"/>
        <w:rPr>
          <w:lang w:val="en-US"/>
        </w:rPr>
      </w:pPr>
      <w:r w:rsidRPr="00CC5656">
        <w:rPr>
          <w:b/>
          <w:noProof/>
          <w:u w:val="single"/>
          <w:lang w:val="en-US"/>
        </w:rPr>
        <w:t>FLAG REP ADVICE LETTERS</w:t>
      </w:r>
      <w:r w:rsidRPr="00CC5656">
        <w:rPr>
          <w:lang w:val="en-US"/>
        </w:rPr>
        <w:t xml:space="preserve">, </w:t>
      </w:r>
      <w:r w:rsidRPr="00CC5656">
        <w:rPr>
          <w:b/>
          <w:lang w:val="en-US"/>
        </w:rPr>
        <w:t xml:space="preserve">1. Flag Reps </w:t>
      </w:r>
      <w:r w:rsidRPr="00CC5656">
        <w:rPr>
          <w:lang w:val="en-US"/>
        </w:rPr>
        <w:t xml:space="preserve">in the CLO and the </w:t>
      </w:r>
      <w:r w:rsidRPr="00CC5656">
        <w:rPr>
          <w:b/>
          <w:lang w:val="en-US"/>
        </w:rPr>
        <w:t xml:space="preserve">Flag Rep </w:t>
      </w:r>
      <w:r w:rsidRPr="00CC5656">
        <w:rPr>
          <w:lang w:val="en-US"/>
        </w:rPr>
        <w:t xml:space="preserve">I/C keep each other </w:t>
      </w:r>
      <w:r w:rsidRPr="00CC5656">
        <w:rPr>
          <w:b/>
          <w:lang w:val="en-US"/>
        </w:rPr>
        <w:t xml:space="preserve">advised </w:t>
      </w:r>
      <w:r w:rsidRPr="00CC5656">
        <w:rPr>
          <w:lang w:val="en-US"/>
        </w:rPr>
        <w:t>of what is happening in their areas daily</w:t>
      </w:r>
      <w:r w:rsidRPr="00CC5656">
        <w:rPr>
          <w:lang w:val="en-US"/>
        </w:rPr>
        <w:noBreakHyphen/>
        <w:t xml:space="preserve">by use of an </w:t>
      </w:r>
      <w:r w:rsidRPr="00CC5656">
        <w:rPr>
          <w:b/>
          <w:lang w:val="en-US"/>
        </w:rPr>
        <w:t xml:space="preserve">Advice Letter. </w:t>
      </w:r>
      <w:r w:rsidRPr="00CC5656">
        <w:rPr>
          <w:lang w:val="en-US"/>
        </w:rPr>
        <w:t xml:space="preserve">These </w:t>
      </w:r>
      <w:r w:rsidRPr="00CC5656">
        <w:rPr>
          <w:b/>
          <w:lang w:val="en-US"/>
        </w:rPr>
        <w:t xml:space="preserve">letters </w:t>
      </w:r>
      <w:r w:rsidRPr="00CC5656">
        <w:rPr>
          <w:lang w:val="en-US"/>
        </w:rPr>
        <w:t xml:space="preserve">are used on </w:t>
      </w:r>
      <w:r w:rsidRPr="00CC5656">
        <w:rPr>
          <w:b/>
          <w:lang w:val="en-US"/>
        </w:rPr>
        <w:t xml:space="preserve">Flag </w:t>
      </w:r>
      <w:r w:rsidRPr="00CC5656">
        <w:rPr>
          <w:lang w:val="en-US"/>
        </w:rPr>
        <w:t xml:space="preserve">to keep the Aides informed. (CBO 141) 2. the format for the </w:t>
      </w:r>
      <w:r w:rsidRPr="00CC5656">
        <w:rPr>
          <w:b/>
          <w:lang w:val="en-US"/>
        </w:rPr>
        <w:t xml:space="preserve">Flag Rep Advice Letter </w:t>
      </w:r>
      <w:r w:rsidRPr="00CC5656">
        <w:rPr>
          <w:lang w:val="en-US"/>
        </w:rPr>
        <w:t xml:space="preserve">would be a two or three sheet letter with both sides of the pages filled. It would be stapled in upper left hand corner and mailed out to all </w:t>
      </w:r>
      <w:r w:rsidRPr="00CC5656">
        <w:rPr>
          <w:b/>
          <w:lang w:val="en-US"/>
        </w:rPr>
        <w:t xml:space="preserve">Flag Reps </w:t>
      </w:r>
      <w:r w:rsidRPr="00CC5656">
        <w:rPr>
          <w:lang w:val="en-US"/>
        </w:rPr>
        <w:t>on regular comm lines. It is used to create a strong team of FRs, make the network more real, productive, on</w:t>
      </w:r>
      <w:r w:rsidRPr="00CC5656">
        <w:rPr>
          <w:lang w:val="en-US"/>
        </w:rPr>
        <w:noBreakHyphen/>
        <w:t xml:space="preserve">Source and in good comm with each other and </w:t>
      </w:r>
      <w:r w:rsidRPr="00CC5656">
        <w:rPr>
          <w:b/>
          <w:lang w:val="en-US"/>
        </w:rPr>
        <w:t xml:space="preserve">Flag. </w:t>
      </w:r>
      <w:r w:rsidRPr="00CC5656">
        <w:rPr>
          <w:sz w:val="20"/>
          <w:lang w:val="en-US"/>
        </w:rPr>
        <w:t>(ED 35 FB)</w:t>
      </w:r>
    </w:p>
    <w:p w14:paraId="60879B8C" w14:textId="77777777" w:rsidR="007A0058" w:rsidRPr="00CC5656" w:rsidRDefault="007A0058" w:rsidP="007A0058">
      <w:pPr>
        <w:spacing w:after="120" w:line="264" w:lineRule="auto"/>
        <w:jc w:val="both"/>
        <w:rPr>
          <w:lang w:val="en-US"/>
        </w:rPr>
      </w:pPr>
      <w:r w:rsidRPr="00CC5656">
        <w:rPr>
          <w:b/>
          <w:noProof/>
          <w:u w:val="single"/>
          <w:lang w:val="en-US"/>
        </w:rPr>
        <w:t>FLAG REP ANSWER FORM</w:t>
      </w:r>
      <w:r w:rsidRPr="00CC5656">
        <w:rPr>
          <w:lang w:val="en-US"/>
        </w:rPr>
        <w:t>, see FLAG REP QUERY FORM.</w:t>
      </w:r>
    </w:p>
    <w:p w14:paraId="4D672D5D" w14:textId="77777777" w:rsidR="007A0058" w:rsidRPr="00CC5656" w:rsidRDefault="007A0058" w:rsidP="007A0058">
      <w:pPr>
        <w:spacing w:after="120" w:line="264" w:lineRule="auto"/>
        <w:jc w:val="both"/>
        <w:rPr>
          <w:lang w:val="en-US"/>
        </w:rPr>
      </w:pPr>
      <w:r w:rsidRPr="00CC5656">
        <w:rPr>
          <w:b/>
          <w:noProof/>
          <w:u w:val="single"/>
          <w:lang w:val="en-US"/>
        </w:rPr>
        <w:t>FLAG REP COMPLIANCE LOG</w:t>
      </w:r>
      <w:r w:rsidRPr="00CC5656">
        <w:rPr>
          <w:lang w:val="en-US"/>
        </w:rPr>
        <w:t xml:space="preserve">, the </w:t>
      </w:r>
      <w:r w:rsidRPr="00CC5656">
        <w:rPr>
          <w:b/>
          <w:lang w:val="en-US"/>
        </w:rPr>
        <w:t xml:space="preserve">Flag Representative </w:t>
      </w:r>
      <w:r w:rsidRPr="00CC5656">
        <w:rPr>
          <w:lang w:val="en-US"/>
        </w:rPr>
        <w:t xml:space="preserve">keeps a </w:t>
      </w:r>
      <w:r w:rsidRPr="00CC5656">
        <w:rPr>
          <w:b/>
          <w:lang w:val="en-US"/>
        </w:rPr>
        <w:t xml:space="preserve">Flag Rep Compliance Log. </w:t>
      </w:r>
      <w:r w:rsidRPr="00CC5656">
        <w:rPr>
          <w:lang w:val="en-US"/>
        </w:rPr>
        <w:t xml:space="preserve">Each incoming order is entered into this log with a copy of the order or program placed or stapled in the log so that it can be lifted. The record of actions done on its targets are noted in the log with the name of the person who would be nudged to get </w:t>
      </w:r>
      <w:r w:rsidRPr="00CC5656">
        <w:rPr>
          <w:b/>
          <w:lang w:val="en-US"/>
        </w:rPr>
        <w:t xml:space="preserve">compliance </w:t>
      </w:r>
      <w:r w:rsidRPr="00CC5656">
        <w:rPr>
          <w:lang w:val="en-US"/>
        </w:rPr>
        <w:t>with each target. (HCO PL 7 Aug 73 I)</w:t>
      </w:r>
    </w:p>
    <w:p w14:paraId="0A442B05" w14:textId="77777777" w:rsidR="007A0058" w:rsidRPr="00CC5656" w:rsidRDefault="007A0058" w:rsidP="007A0058">
      <w:pPr>
        <w:spacing w:after="120" w:line="264" w:lineRule="auto"/>
        <w:jc w:val="both"/>
        <w:rPr>
          <w:lang w:val="en-US"/>
        </w:rPr>
      </w:pPr>
      <w:r w:rsidRPr="00CC5656">
        <w:rPr>
          <w:b/>
          <w:noProof/>
          <w:u w:val="single"/>
          <w:lang w:val="en-US"/>
        </w:rPr>
        <w:t>FLAG REP FOLO FUNCTION CHECK</w:t>
      </w:r>
      <w:r w:rsidRPr="00CC5656">
        <w:rPr>
          <w:b/>
          <w:noProof/>
          <w:u w:val="single"/>
          <w:lang w:val="en-US"/>
        </w:rPr>
        <w:softHyphen/>
        <w:t>LIST B</w:t>
      </w:r>
      <w:r w:rsidRPr="00CC5656">
        <w:rPr>
          <w:lang w:val="en-US"/>
        </w:rPr>
        <w:t xml:space="preserve">, a </w:t>
      </w:r>
      <w:r w:rsidRPr="00CC5656">
        <w:rPr>
          <w:b/>
          <w:lang w:val="en-US"/>
        </w:rPr>
        <w:t xml:space="preserve">checklist </w:t>
      </w:r>
      <w:r w:rsidRPr="00CC5656">
        <w:rPr>
          <w:lang w:val="en-US"/>
        </w:rPr>
        <w:t xml:space="preserve">of the broad functions of a </w:t>
      </w:r>
      <w:r w:rsidRPr="00CC5656">
        <w:rPr>
          <w:b/>
          <w:lang w:val="en-US"/>
        </w:rPr>
        <w:t xml:space="preserve">FOLO </w:t>
      </w:r>
      <w:r w:rsidRPr="00CC5656">
        <w:rPr>
          <w:lang w:val="en-US"/>
        </w:rPr>
        <w:t xml:space="preserve">that should be inspected biweekly by the </w:t>
      </w:r>
      <w:r w:rsidRPr="00CC5656">
        <w:rPr>
          <w:b/>
          <w:lang w:val="en-US"/>
        </w:rPr>
        <w:t xml:space="preserve">FOLO Flag Rep. </w:t>
      </w:r>
      <w:r w:rsidRPr="00CC5656">
        <w:rPr>
          <w:lang w:val="en-US"/>
        </w:rPr>
        <w:t xml:space="preserve">The entire </w:t>
      </w:r>
      <w:r w:rsidRPr="00CC5656">
        <w:rPr>
          <w:b/>
          <w:lang w:val="en-US"/>
        </w:rPr>
        <w:t xml:space="preserve">checklist </w:t>
      </w:r>
      <w:r w:rsidRPr="00CC5656">
        <w:rPr>
          <w:lang w:val="en-US"/>
        </w:rPr>
        <w:t xml:space="preserve">is thoroughly completed and forwarded to </w:t>
      </w:r>
      <w:r w:rsidRPr="00CC5656">
        <w:rPr>
          <w:b/>
          <w:lang w:val="en-US"/>
        </w:rPr>
        <w:t xml:space="preserve">Flag </w:t>
      </w:r>
      <w:r w:rsidRPr="00CC5656">
        <w:rPr>
          <w:lang w:val="en-US"/>
        </w:rPr>
        <w:t>by the 1st and 15th of each month. A copy of the report should be given to the CO of the FOLO, for his info. (CBO 155R)</w:t>
      </w:r>
    </w:p>
    <w:p w14:paraId="7433174F" w14:textId="77777777" w:rsidR="007A0058" w:rsidRPr="00CC5656" w:rsidRDefault="007A0058" w:rsidP="007A0058">
      <w:pPr>
        <w:spacing w:after="120" w:line="264" w:lineRule="auto"/>
        <w:jc w:val="both"/>
        <w:rPr>
          <w:lang w:val="en-US"/>
        </w:rPr>
      </w:pPr>
      <w:r w:rsidRPr="00CC5656">
        <w:rPr>
          <w:b/>
          <w:noProof/>
          <w:u w:val="single"/>
          <w:lang w:val="en-US"/>
        </w:rPr>
        <w:t>FLAG REP INSPECTION CHECKLISTS</w:t>
      </w:r>
      <w:r w:rsidRPr="00CC5656">
        <w:rPr>
          <w:lang w:val="en-US"/>
        </w:rPr>
        <w:t xml:space="preserve">, the purpose of these checklists is to collect basic data for </w:t>
      </w:r>
      <w:r w:rsidRPr="00CC5656">
        <w:rPr>
          <w:b/>
          <w:lang w:val="en-US"/>
        </w:rPr>
        <w:t xml:space="preserve">Flag, </w:t>
      </w:r>
      <w:r w:rsidRPr="00CC5656">
        <w:rPr>
          <w:lang w:val="en-US"/>
        </w:rPr>
        <w:t xml:space="preserve">that will let us know how well each CLO, org, or ship is established and progressing on a week by week basis. The </w:t>
      </w:r>
      <w:r w:rsidRPr="00CC5656">
        <w:rPr>
          <w:b/>
          <w:lang w:val="en-US"/>
        </w:rPr>
        <w:t xml:space="preserve">Flag Rep </w:t>
      </w:r>
      <w:r w:rsidRPr="00CC5656">
        <w:rPr>
          <w:lang w:val="en-US"/>
        </w:rPr>
        <w:t>should remember to: "Never Accept a conclusion, always look." The inspections are done by actually going into the area and looking, inspecting, interview</w:t>
      </w:r>
      <w:r w:rsidRPr="00CC5656">
        <w:rPr>
          <w:lang w:val="en-US"/>
        </w:rPr>
        <w:softHyphen/>
        <w:t xml:space="preserve">ing, collecting the data and when complete sending it to </w:t>
      </w:r>
      <w:r w:rsidRPr="00CC5656">
        <w:rPr>
          <w:b/>
          <w:lang w:val="en-US"/>
        </w:rPr>
        <w:t xml:space="preserve">Flag Rep </w:t>
      </w:r>
      <w:r w:rsidRPr="00CC5656">
        <w:rPr>
          <w:lang w:val="en-US"/>
        </w:rPr>
        <w:t>I/C Flag. (FO 3074)</w:t>
      </w:r>
    </w:p>
    <w:p w14:paraId="67123040" w14:textId="77777777" w:rsidR="007A0058" w:rsidRPr="00CC5656" w:rsidRDefault="007A0058" w:rsidP="007A0058">
      <w:pPr>
        <w:spacing w:after="120" w:line="264" w:lineRule="auto"/>
        <w:jc w:val="both"/>
        <w:rPr>
          <w:lang w:val="en-US"/>
        </w:rPr>
      </w:pPr>
      <w:r w:rsidRPr="00CC5656">
        <w:rPr>
          <w:b/>
          <w:noProof/>
          <w:u w:val="single"/>
          <w:lang w:val="en-US"/>
        </w:rPr>
        <w:t>FLAG REP NETWORK AND EXECUTION BRANCH</w:t>
      </w:r>
      <w:r w:rsidRPr="00CC5656">
        <w:rPr>
          <w:b/>
          <w:lang w:val="en-US"/>
        </w:rPr>
        <w:t xml:space="preserve">, 1. Flag Rep Network and Execution Branch, </w:t>
      </w:r>
      <w:r w:rsidRPr="00CC5656">
        <w:rPr>
          <w:lang w:val="en-US"/>
        </w:rPr>
        <w:t xml:space="preserve">Management Bureau, Flag, creates and runs an operational </w:t>
      </w:r>
      <w:r w:rsidRPr="00CC5656">
        <w:rPr>
          <w:b/>
          <w:lang w:val="en-US"/>
        </w:rPr>
        <w:t xml:space="preserve">FR Network </w:t>
      </w:r>
      <w:r w:rsidRPr="00CC5656">
        <w:rPr>
          <w:lang w:val="en-US"/>
        </w:rPr>
        <w:t>that receives authorized handlings and programs and gets these complied with through getting the orders sent out, duplicated, executed, and debugged for rapid completion that can be verified. Keeps up</w:t>
      </w:r>
      <w:r w:rsidRPr="00CC5656">
        <w:rPr>
          <w:lang w:val="en-US"/>
        </w:rPr>
        <w:noBreakHyphen/>
        <w:t>to</w:t>
      </w:r>
      <w:r w:rsidRPr="00CC5656">
        <w:rPr>
          <w:lang w:val="en-US"/>
        </w:rPr>
        <w:noBreakHyphen/>
        <w:t>date program files, target boards and logs required to properly oversee execution. Coordinates all orders received for orgs from other parts of the FB and Commodore's Staff. Sets priorities. Ensures orgs are not cross ordered by keeping in a tight filter line. Ensures that FRs send in their routine reports and that these are out</w:t>
      </w:r>
      <w:r w:rsidRPr="00CC5656">
        <w:rPr>
          <w:lang w:val="en-US"/>
        </w:rPr>
        <w:noBreakHyphen/>
        <w:t>point free. Re</w:t>
      </w:r>
      <w:r w:rsidRPr="00CC5656">
        <w:rPr>
          <w:lang w:val="en-US"/>
        </w:rPr>
        <w:softHyphen/>
        <w:t>ceives, verifies and acknowledges FR compliances. Establishes an active, ethical Flag Rep Network which upholds Flag's image and gets programs rapidly done, to the end result of evaluated situations handled and prospering orgs. (CBO 376) 2. (Branch 12A, Flag Management Bu) it is headed by the FFR. It continues its functions of establish</w:t>
      </w:r>
      <w:r w:rsidRPr="00CC5656">
        <w:rPr>
          <w:lang w:val="en-US"/>
        </w:rPr>
        <w:softHyphen/>
        <w:t xml:space="preserve">ing and operating the </w:t>
      </w:r>
      <w:r w:rsidRPr="00CC5656">
        <w:rPr>
          <w:b/>
          <w:lang w:val="en-US"/>
        </w:rPr>
        <w:t xml:space="preserve">FR Network, </w:t>
      </w:r>
      <w:r w:rsidRPr="00CC5656">
        <w:rPr>
          <w:lang w:val="en-US"/>
        </w:rPr>
        <w:t xml:space="preserve">and has been assigned the additional duties of execution of org </w:t>
      </w:r>
      <w:r w:rsidRPr="00CC5656">
        <w:rPr>
          <w:b/>
          <w:lang w:val="en-US"/>
        </w:rPr>
        <w:t xml:space="preserve">Flag </w:t>
      </w:r>
      <w:r w:rsidRPr="00CC5656">
        <w:rPr>
          <w:lang w:val="en-US"/>
        </w:rPr>
        <w:t xml:space="preserve">pgms from </w:t>
      </w:r>
      <w:r w:rsidRPr="00CC5656">
        <w:rPr>
          <w:b/>
          <w:lang w:val="en-US"/>
        </w:rPr>
        <w:t xml:space="preserve">Flag </w:t>
      </w:r>
      <w:r w:rsidRPr="00CC5656">
        <w:rPr>
          <w:lang w:val="en-US"/>
        </w:rPr>
        <w:t>on down and coordination and priority setting of all orders into orgs. It is the filter point which ensures no cross orders into orgs. It sets priorities for all orgs and ensures the FOLOs know and follow these priorities. (FBDL 488R)</w:t>
      </w:r>
    </w:p>
    <w:p w14:paraId="3FD1FF83" w14:textId="77777777" w:rsidR="007A0058" w:rsidRPr="00CC5656" w:rsidRDefault="007A0058" w:rsidP="007A0058">
      <w:pPr>
        <w:spacing w:after="120" w:line="264" w:lineRule="auto"/>
        <w:jc w:val="both"/>
        <w:rPr>
          <w:sz w:val="22"/>
          <w:lang w:val="en-US"/>
        </w:rPr>
      </w:pPr>
      <w:r w:rsidRPr="00CC5656">
        <w:rPr>
          <w:b/>
          <w:noProof/>
          <w:u w:val="single"/>
          <w:lang w:val="en-US"/>
        </w:rPr>
        <w:t>FLAG REP ORG FUNCTION CHECKLIST A</w:t>
      </w:r>
      <w:r w:rsidRPr="00CC5656">
        <w:rPr>
          <w:b/>
          <w:lang w:val="en-US"/>
        </w:rPr>
        <w:t xml:space="preserve">, the Flag Rep </w:t>
      </w:r>
      <w:r w:rsidRPr="00CC5656">
        <w:rPr>
          <w:lang w:val="en-US"/>
        </w:rPr>
        <w:t xml:space="preserve">has the responsibility of seeing that the org is there, solvent and </w:t>
      </w:r>
      <w:r w:rsidRPr="00CC5656">
        <w:rPr>
          <w:b/>
          <w:lang w:val="en-US"/>
        </w:rPr>
        <w:t xml:space="preserve">functioning </w:t>
      </w:r>
      <w:r w:rsidRPr="00CC5656">
        <w:rPr>
          <w:lang w:val="en-US"/>
        </w:rPr>
        <w:t xml:space="preserve">by use of the </w:t>
      </w:r>
      <w:r w:rsidRPr="00CC5656">
        <w:rPr>
          <w:b/>
          <w:lang w:val="en-US"/>
        </w:rPr>
        <w:t xml:space="preserve">Flag Rep </w:t>
      </w:r>
      <w:r w:rsidRPr="00CC5656">
        <w:rPr>
          <w:lang w:val="en-US"/>
        </w:rPr>
        <w:t xml:space="preserve">Inspection </w:t>
      </w:r>
      <w:r w:rsidRPr="00CC5656">
        <w:rPr>
          <w:b/>
          <w:lang w:val="en-US"/>
        </w:rPr>
        <w:t xml:space="preserve">checklist. </w:t>
      </w:r>
      <w:r w:rsidRPr="00CC5656">
        <w:rPr>
          <w:lang w:val="en-US"/>
        </w:rPr>
        <w:t xml:space="preserve">This </w:t>
      </w:r>
      <w:r w:rsidRPr="00CC5656">
        <w:rPr>
          <w:b/>
          <w:lang w:val="en-US"/>
        </w:rPr>
        <w:t xml:space="preserve">checklist </w:t>
      </w:r>
      <w:r w:rsidRPr="00CC5656">
        <w:rPr>
          <w:lang w:val="en-US"/>
        </w:rPr>
        <w:t xml:space="preserve">is thoroughly done once a month by the FR. These reports to </w:t>
      </w:r>
      <w:r w:rsidRPr="00CC5656">
        <w:rPr>
          <w:b/>
          <w:lang w:val="en-US"/>
        </w:rPr>
        <w:t xml:space="preserve">Flag </w:t>
      </w:r>
      <w:r w:rsidRPr="00CC5656">
        <w:rPr>
          <w:lang w:val="en-US"/>
        </w:rPr>
        <w:t xml:space="preserve">will be used to catch and correct persistent outnesses that the org is not actively correcting as they should be and to get orgs back on their feet where they have been negligent in the past and have not corrected in PT. (HCO PL 28 Jan 72RB) </w:t>
      </w:r>
      <w:r w:rsidRPr="00CC5656">
        <w:rPr>
          <w:sz w:val="22"/>
          <w:lang w:val="en-US"/>
        </w:rPr>
        <w:t>[The above HCO PL was suspended by BPL 23 Jan 75.]</w:t>
      </w:r>
    </w:p>
    <w:p w14:paraId="76440C85" w14:textId="77777777" w:rsidR="007A0058" w:rsidRPr="00CC5656" w:rsidRDefault="007A0058" w:rsidP="007A0058">
      <w:pPr>
        <w:spacing w:after="120" w:line="264" w:lineRule="auto"/>
        <w:jc w:val="both"/>
        <w:rPr>
          <w:lang w:val="en-US"/>
        </w:rPr>
      </w:pPr>
      <w:r w:rsidRPr="00CC5656">
        <w:rPr>
          <w:b/>
          <w:noProof/>
          <w:u w:val="single"/>
          <w:lang w:val="en-US"/>
        </w:rPr>
        <w:t>FLAG REP QUERY FORM</w:t>
      </w:r>
      <w:r w:rsidRPr="00CC5656">
        <w:rPr>
          <w:b/>
          <w:lang w:val="en-US"/>
        </w:rPr>
        <w:t xml:space="preserve">, Flag </w:t>
      </w:r>
      <w:r w:rsidRPr="00CC5656">
        <w:rPr>
          <w:lang w:val="en-US"/>
        </w:rPr>
        <w:t xml:space="preserve">or FOLO terminals who have items to be: (1) expedited/ nudged, (2) unburied, (3) reported on or inspected fill out a copy of the </w:t>
      </w:r>
      <w:r w:rsidRPr="00CC5656">
        <w:rPr>
          <w:b/>
          <w:lang w:val="en-US"/>
        </w:rPr>
        <w:t xml:space="preserve">Flag Rep Query Form </w:t>
      </w:r>
      <w:r w:rsidRPr="00CC5656">
        <w:rPr>
          <w:lang w:val="en-US"/>
        </w:rPr>
        <w:t xml:space="preserve">and route it to the A/FFR for the area, who logs it and sends it on to the Continental </w:t>
      </w:r>
      <w:r w:rsidRPr="00CC5656">
        <w:rPr>
          <w:b/>
          <w:lang w:val="en-US"/>
        </w:rPr>
        <w:t xml:space="preserve">Flag Rep </w:t>
      </w:r>
      <w:r w:rsidRPr="00CC5656">
        <w:rPr>
          <w:lang w:val="en-US"/>
        </w:rPr>
        <w:t xml:space="preserve">FOLO who then routes it to the org </w:t>
      </w:r>
      <w:r w:rsidRPr="00CC5656">
        <w:rPr>
          <w:b/>
          <w:lang w:val="en-US"/>
        </w:rPr>
        <w:t xml:space="preserve">Flag Rep. </w:t>
      </w:r>
      <w:r w:rsidRPr="00CC5656">
        <w:rPr>
          <w:lang w:val="en-US"/>
        </w:rPr>
        <w:t xml:space="preserve">The org </w:t>
      </w:r>
      <w:r w:rsidRPr="00CC5656">
        <w:rPr>
          <w:b/>
          <w:lang w:val="en-US"/>
        </w:rPr>
        <w:t xml:space="preserve">Flag Rep </w:t>
      </w:r>
      <w:r w:rsidRPr="00CC5656">
        <w:rPr>
          <w:lang w:val="en-US"/>
        </w:rPr>
        <w:t xml:space="preserve">then goes into that area and interviews the terminals involved and finds the why and the who. The </w:t>
      </w:r>
      <w:r w:rsidRPr="00CC5656">
        <w:rPr>
          <w:b/>
          <w:lang w:val="en-US"/>
        </w:rPr>
        <w:t xml:space="preserve">Flag Rep </w:t>
      </w:r>
      <w:r w:rsidRPr="00CC5656">
        <w:rPr>
          <w:lang w:val="en-US"/>
        </w:rPr>
        <w:t>reports all data found on the "Flag Rep Answer Form." (BPL 15 Jul,72 RA I)</w:t>
      </w:r>
    </w:p>
    <w:p w14:paraId="2BA1328B" w14:textId="77777777" w:rsidR="007A0058" w:rsidRPr="00CC5656" w:rsidRDefault="007A0058" w:rsidP="007A0058">
      <w:pPr>
        <w:spacing w:after="120" w:line="264" w:lineRule="auto"/>
        <w:jc w:val="both"/>
        <w:rPr>
          <w:lang w:val="en-US"/>
        </w:rPr>
      </w:pPr>
      <w:r w:rsidRPr="00CC5656">
        <w:rPr>
          <w:b/>
          <w:noProof/>
          <w:u w:val="single"/>
          <w:lang w:val="en-US"/>
        </w:rPr>
        <w:t>FLAG REP REPORT LOG</w:t>
      </w:r>
      <w:r w:rsidRPr="00CC5656">
        <w:rPr>
          <w:b/>
          <w:lang w:val="en-US"/>
        </w:rPr>
        <w:t xml:space="preserve">, </w:t>
      </w:r>
      <w:r w:rsidRPr="00CC5656">
        <w:rPr>
          <w:lang w:val="en-US"/>
        </w:rPr>
        <w:t xml:space="preserve">the </w:t>
      </w:r>
      <w:r w:rsidRPr="00CC5656">
        <w:rPr>
          <w:b/>
          <w:lang w:val="en-US"/>
        </w:rPr>
        <w:t xml:space="preserve">Flag Rep </w:t>
      </w:r>
      <w:r w:rsidRPr="00CC5656">
        <w:rPr>
          <w:lang w:val="en-US"/>
        </w:rPr>
        <w:t xml:space="preserve">keeps a </w:t>
      </w:r>
      <w:r w:rsidRPr="00CC5656">
        <w:rPr>
          <w:b/>
          <w:lang w:val="en-US"/>
        </w:rPr>
        <w:t xml:space="preserve">Flag Rep Report Log. </w:t>
      </w:r>
      <w:r w:rsidRPr="00CC5656">
        <w:rPr>
          <w:lang w:val="en-US"/>
        </w:rPr>
        <w:t xml:space="preserve">Each report sent to </w:t>
      </w:r>
      <w:r w:rsidRPr="00CC5656">
        <w:rPr>
          <w:b/>
          <w:lang w:val="en-US"/>
        </w:rPr>
        <w:t xml:space="preserve">Flag is logged </w:t>
      </w:r>
      <w:r w:rsidRPr="00CC5656">
        <w:rPr>
          <w:lang w:val="en-US"/>
        </w:rPr>
        <w:t xml:space="preserve">with its title and date so that it can be identified. Copies of the </w:t>
      </w:r>
      <w:r w:rsidRPr="00CC5656">
        <w:rPr>
          <w:b/>
          <w:lang w:val="en-US"/>
        </w:rPr>
        <w:t xml:space="preserve">report </w:t>
      </w:r>
      <w:r w:rsidRPr="00CC5656">
        <w:rPr>
          <w:lang w:val="en-US"/>
        </w:rPr>
        <w:t xml:space="preserve">are filed as well as sent to </w:t>
      </w:r>
      <w:r w:rsidRPr="00CC5656">
        <w:rPr>
          <w:b/>
          <w:lang w:val="en-US"/>
        </w:rPr>
        <w:t xml:space="preserve">Flag. </w:t>
      </w:r>
      <w:r w:rsidRPr="00CC5656">
        <w:rPr>
          <w:lang w:val="en-US"/>
        </w:rPr>
        <w:t>(HCO PL 7 Aug 73 I)</w:t>
      </w:r>
    </w:p>
    <w:p w14:paraId="621CCB72" w14:textId="77777777" w:rsidR="007A0058" w:rsidRPr="00CC5656" w:rsidRDefault="007A0058" w:rsidP="007A0058">
      <w:pPr>
        <w:spacing w:after="120" w:line="264" w:lineRule="auto"/>
        <w:jc w:val="both"/>
        <w:rPr>
          <w:lang w:val="en-US"/>
        </w:rPr>
      </w:pPr>
      <w:r w:rsidRPr="00CC5656">
        <w:rPr>
          <w:b/>
          <w:noProof/>
          <w:u w:val="single"/>
          <w:lang w:val="en-US"/>
        </w:rPr>
        <w:t>FLAG REPRESENTATIVE</w:t>
      </w:r>
      <w:r w:rsidRPr="00CC5656">
        <w:rPr>
          <w:b/>
          <w:lang w:val="en-US"/>
        </w:rPr>
        <w:t xml:space="preserve">, 1. the Flag Rep </w:t>
      </w:r>
      <w:r w:rsidRPr="00CC5656">
        <w:rPr>
          <w:lang w:val="en-US"/>
        </w:rPr>
        <w:t>has the primary duty of safeguarding that those actions necessary to the delivery of Scn by an area or org are implemented and continued and to prevent the destruction of the org by omissions, alter</w:t>
      </w:r>
      <w:r w:rsidRPr="00CC5656">
        <w:rPr>
          <w:lang w:val="en-US"/>
        </w:rPr>
        <w:noBreakHyphen/>
        <w:t>is or counter</w:t>
      </w:r>
      <w:r w:rsidRPr="00CC5656">
        <w:rPr>
          <w:lang w:val="en-US"/>
        </w:rPr>
        <w:noBreakHyphen/>
        <w:t xml:space="preserve"> intention and to keep </w:t>
      </w:r>
      <w:r w:rsidRPr="00CC5656">
        <w:rPr>
          <w:b/>
          <w:lang w:val="en-US"/>
        </w:rPr>
        <w:t xml:space="preserve">Flag </w:t>
      </w:r>
      <w:r w:rsidRPr="00CC5656">
        <w:rPr>
          <w:lang w:val="en-US"/>
        </w:rPr>
        <w:t xml:space="preserve">abreast of the existing scene so that efficient operation can be directed. (HCO PL 29 Dee 71R) 2. the </w:t>
      </w:r>
      <w:r w:rsidRPr="00CC5656">
        <w:rPr>
          <w:b/>
          <w:lang w:val="en-US"/>
        </w:rPr>
        <w:t xml:space="preserve">Flag Representative </w:t>
      </w:r>
      <w:r w:rsidRPr="00CC5656">
        <w:rPr>
          <w:lang w:val="en-US"/>
        </w:rPr>
        <w:t>is the Board Represen</w:t>
      </w:r>
      <w:r w:rsidRPr="00CC5656">
        <w:rPr>
          <w:lang w:val="en-US"/>
        </w:rPr>
        <w:softHyphen/>
        <w:t xml:space="preserve">tative's terminal of execution of his orders from Flag. The Board Representative is located at Flag. The </w:t>
      </w:r>
      <w:r w:rsidRPr="00CC5656">
        <w:rPr>
          <w:b/>
          <w:lang w:val="en-US"/>
        </w:rPr>
        <w:t xml:space="preserve">Flag Representative </w:t>
      </w:r>
      <w:r w:rsidRPr="00CC5656">
        <w:rPr>
          <w:lang w:val="en-US"/>
        </w:rPr>
        <w:t xml:space="preserve">is located in the org of the board which is represented at Flag by its Board Representative. (BPL 23 Jun 74) 3. the purpose of the Flag Representative is to find and report situations to Flag and to obtain compliance on orders from Flag. It being understood that such orders result from valid evaluations based on </w:t>
      </w:r>
      <w:r w:rsidRPr="00CC5656">
        <w:rPr>
          <w:b/>
          <w:lang w:val="en-US"/>
        </w:rPr>
        <w:t xml:space="preserve">Flag Rep </w:t>
      </w:r>
      <w:r w:rsidRPr="00CC5656">
        <w:rPr>
          <w:lang w:val="en-US"/>
        </w:rPr>
        <w:t xml:space="preserve">reports, routine reports and always with due attention to the actual statistics of the activity. (HCO PL 7 Aug 73 1) 4. his office shall be in the Office of LRH FOLO or org. His functions shall consist of observing and reporting to </w:t>
      </w:r>
      <w:r w:rsidRPr="00CC5656">
        <w:rPr>
          <w:b/>
          <w:lang w:val="en-US"/>
        </w:rPr>
        <w:t xml:space="preserve">Flag </w:t>
      </w:r>
      <w:r w:rsidRPr="00CC5656">
        <w:rPr>
          <w:lang w:val="en-US"/>
        </w:rPr>
        <w:t>concern</w:t>
      </w:r>
      <w:r w:rsidRPr="00CC5656">
        <w:rPr>
          <w:lang w:val="en-US"/>
        </w:rPr>
        <w:softHyphen/>
        <w:t xml:space="preserve">ing the Fool's or org's compliance to </w:t>
      </w:r>
      <w:r w:rsidRPr="00CC5656">
        <w:rPr>
          <w:b/>
          <w:lang w:val="en-US"/>
        </w:rPr>
        <w:t xml:space="preserve">Flag </w:t>
      </w:r>
      <w:r w:rsidRPr="00CC5656">
        <w:rPr>
          <w:lang w:val="en-US"/>
        </w:rPr>
        <w:t xml:space="preserve">programs and projects and orders. In FOLOs and orgs the </w:t>
      </w:r>
      <w:r w:rsidRPr="00CC5656">
        <w:rPr>
          <w:b/>
          <w:lang w:val="en-US"/>
        </w:rPr>
        <w:t xml:space="preserve">Flag Representative </w:t>
      </w:r>
      <w:r w:rsidRPr="00CC5656">
        <w:rPr>
          <w:lang w:val="en-US"/>
        </w:rPr>
        <w:t xml:space="preserve">is equal to any CO or ED in his area, including any Continental CO (for Continental FRs). (BPL 15 Jul 72R 1) 5. a </w:t>
      </w:r>
      <w:r w:rsidRPr="00CC5656">
        <w:rPr>
          <w:b/>
          <w:lang w:val="en-US"/>
        </w:rPr>
        <w:t xml:space="preserve">Flag Representative </w:t>
      </w:r>
      <w:r w:rsidRPr="00CC5656">
        <w:rPr>
          <w:lang w:val="en-US"/>
        </w:rPr>
        <w:t xml:space="preserve">shall be appointed, trained and briefed by Flag and sent to each FOLO and org on garrision type orders. He is in fact a Bureaux Liaison Officer from above. His office shall be in the Office of LRH FOLO or org. His functions shall consist of observing and reporting to </w:t>
      </w:r>
      <w:r w:rsidRPr="00CC5656">
        <w:rPr>
          <w:b/>
          <w:lang w:val="en-US"/>
        </w:rPr>
        <w:t xml:space="preserve">Flag </w:t>
      </w:r>
      <w:r w:rsidRPr="00CC5656">
        <w:rPr>
          <w:lang w:val="en-US"/>
        </w:rPr>
        <w:t>concern</w:t>
      </w:r>
      <w:r w:rsidRPr="00CC5656">
        <w:rPr>
          <w:lang w:val="en-US"/>
        </w:rPr>
        <w:softHyphen/>
        <w:t xml:space="preserve">ing the FOLO's or org's compliance to </w:t>
      </w:r>
      <w:r w:rsidRPr="00CC5656">
        <w:rPr>
          <w:b/>
          <w:lang w:val="en-US"/>
        </w:rPr>
        <w:t xml:space="preserve">Flag </w:t>
      </w:r>
      <w:r w:rsidRPr="00CC5656">
        <w:rPr>
          <w:lang w:val="en-US"/>
        </w:rPr>
        <w:t>programs and projects and orders. His specialties shall be: (1) recruitment. Observing and reporting that Flag Directives regarding the subject are complied with. Observing and reporting that qualifications are on policy, observing and report</w:t>
      </w:r>
      <w:r w:rsidRPr="00CC5656">
        <w:rPr>
          <w:lang w:val="en-US"/>
        </w:rPr>
        <w:softHyphen/>
        <w:t>ing a Recruiting Officer exists in the FOLO or org and does not get musical chaired. Observing and reporting that recruits are sent to Flag on order. (2) Trainees. Observing and reporting that the local service org complies with student promotion and training requirements. Observing and report</w:t>
      </w:r>
      <w:r w:rsidRPr="00CC5656">
        <w:rPr>
          <w:lang w:val="en-US"/>
        </w:rPr>
        <w:softHyphen/>
        <w:t xml:space="preserve">ing that persons ordered to </w:t>
      </w:r>
      <w:r w:rsidRPr="00CC5656">
        <w:rPr>
          <w:b/>
          <w:lang w:val="en-US"/>
        </w:rPr>
        <w:t xml:space="preserve">Flag </w:t>
      </w:r>
      <w:r w:rsidRPr="00CC5656">
        <w:rPr>
          <w:lang w:val="en-US"/>
        </w:rPr>
        <w:t xml:space="preserve">from FOLOs, service orgs or field get to </w:t>
      </w:r>
      <w:r w:rsidRPr="00CC5656">
        <w:rPr>
          <w:b/>
          <w:lang w:val="en-US"/>
        </w:rPr>
        <w:t xml:space="preserve">Flag. </w:t>
      </w:r>
      <w:r w:rsidRPr="00CC5656">
        <w:rPr>
          <w:lang w:val="en-US"/>
        </w:rPr>
        <w:t xml:space="preserve">Observing and reporting that </w:t>
      </w:r>
      <w:r w:rsidRPr="00CC5656">
        <w:rPr>
          <w:b/>
          <w:lang w:val="en-US"/>
        </w:rPr>
        <w:t xml:space="preserve">Flag </w:t>
      </w:r>
      <w:r w:rsidRPr="00CC5656">
        <w:rPr>
          <w:lang w:val="en-US"/>
        </w:rPr>
        <w:t xml:space="preserve">requirements are met. (3) Logistics. Observing and reporting that the FOLO/CLO has a logistics terminal for itself and </w:t>
      </w:r>
      <w:r w:rsidRPr="00CC5656">
        <w:rPr>
          <w:b/>
          <w:lang w:val="en-US"/>
        </w:rPr>
        <w:t xml:space="preserve">Flag </w:t>
      </w:r>
      <w:r w:rsidRPr="00CC5656">
        <w:rPr>
          <w:lang w:val="en-US"/>
        </w:rPr>
        <w:t xml:space="preserve">and that </w:t>
      </w:r>
      <w:r w:rsidRPr="00CC5656">
        <w:rPr>
          <w:b/>
          <w:lang w:val="en-US"/>
        </w:rPr>
        <w:t xml:space="preserve">Flag </w:t>
      </w:r>
      <w:r w:rsidRPr="00CC5656">
        <w:rPr>
          <w:lang w:val="en-US"/>
        </w:rPr>
        <w:t>requirements and orders are met and shipped. (4) Data. Observing and report</w:t>
      </w:r>
      <w:r w:rsidRPr="00CC5656">
        <w:rPr>
          <w:lang w:val="en-US"/>
        </w:rPr>
        <w:softHyphen/>
        <w:t xml:space="preserve">ing that </w:t>
      </w:r>
      <w:r w:rsidRPr="00CC5656">
        <w:rPr>
          <w:b/>
          <w:lang w:val="en-US"/>
        </w:rPr>
        <w:t xml:space="preserve">Flag </w:t>
      </w:r>
      <w:r w:rsidRPr="00CC5656">
        <w:rPr>
          <w:lang w:val="en-US"/>
        </w:rPr>
        <w:t xml:space="preserve">requirements for data from the </w:t>
      </w:r>
      <w:r w:rsidRPr="00CC5656">
        <w:rPr>
          <w:b/>
          <w:lang w:val="en-US"/>
        </w:rPr>
        <w:t xml:space="preserve">Flag </w:t>
      </w:r>
      <w:r w:rsidRPr="00CC5656">
        <w:rPr>
          <w:lang w:val="en-US"/>
        </w:rPr>
        <w:t xml:space="preserve">Data Bureau and the local FOLO are met routinely and regularly. (5) Establishment. Observing and reporting that the FOLO or org is established and operating according to </w:t>
      </w:r>
      <w:r w:rsidRPr="00CC5656">
        <w:rPr>
          <w:b/>
          <w:lang w:val="en-US"/>
        </w:rPr>
        <w:t xml:space="preserve">Flag </w:t>
      </w:r>
      <w:r w:rsidRPr="00CC5656">
        <w:rPr>
          <w:lang w:val="en-US"/>
        </w:rPr>
        <w:t>Directives and that inspection reports on the FOLO or org regularly go to Flag. (HCO PL 15 Jul 72 1) 6. the impor</w:t>
      </w:r>
      <w:r w:rsidRPr="00CC5656">
        <w:rPr>
          <w:lang w:val="en-US"/>
        </w:rPr>
        <w:softHyphen/>
        <w:t xml:space="preserve">tance of the </w:t>
      </w:r>
      <w:r w:rsidRPr="00CC5656">
        <w:rPr>
          <w:b/>
          <w:lang w:val="en-US"/>
        </w:rPr>
        <w:t xml:space="preserve">Flag Rep </w:t>
      </w:r>
      <w:r w:rsidRPr="00CC5656">
        <w:rPr>
          <w:lang w:val="en-US"/>
        </w:rPr>
        <w:t xml:space="preserve">is to keep the org there, solvent and functioning, and that's his main thing. (7201C12 SO) 7. the purpose of the org </w:t>
      </w:r>
      <w:r w:rsidRPr="00CC5656">
        <w:rPr>
          <w:b/>
          <w:lang w:val="en-US"/>
        </w:rPr>
        <w:t xml:space="preserve">Flag Rep </w:t>
      </w:r>
      <w:r w:rsidRPr="00CC5656">
        <w:rPr>
          <w:lang w:val="en-US"/>
        </w:rPr>
        <w:t xml:space="preserve">is to see that the legal orders of </w:t>
      </w:r>
      <w:r w:rsidRPr="00CC5656">
        <w:rPr>
          <w:b/>
          <w:lang w:val="en-US"/>
        </w:rPr>
        <w:t xml:space="preserve">Flag </w:t>
      </w:r>
      <w:r w:rsidRPr="00CC5656">
        <w:rPr>
          <w:lang w:val="en-US"/>
        </w:rPr>
        <w:t xml:space="preserve">are carried out in that org and that policy is known and followed on the subjects for which the network is responsible. (FO 3078) </w:t>
      </w:r>
      <w:r w:rsidRPr="00CC5656">
        <w:rPr>
          <w:b/>
          <w:lang w:val="en-US"/>
        </w:rPr>
        <w:t xml:space="preserve">8. the Flag Rep </w:t>
      </w:r>
      <w:r w:rsidRPr="00CC5656">
        <w:rPr>
          <w:lang w:val="en-US"/>
        </w:rPr>
        <w:t>is responsible for the program of the org and pushing the paid comple</w:t>
      </w:r>
      <w:r w:rsidRPr="00CC5656">
        <w:rPr>
          <w:lang w:val="en-US"/>
        </w:rPr>
        <w:softHyphen/>
        <w:t xml:space="preserve">tions of the org. (LRH ED 153RE INT) </w:t>
      </w:r>
      <w:r w:rsidRPr="00CC5656">
        <w:rPr>
          <w:i/>
          <w:lang w:val="en-US"/>
        </w:rPr>
        <w:t xml:space="preserve">Abbr. </w:t>
      </w:r>
      <w:r w:rsidRPr="00CC5656">
        <w:rPr>
          <w:lang w:val="en-US"/>
        </w:rPr>
        <w:t>Flag Rep, FR.</w:t>
      </w:r>
    </w:p>
    <w:p w14:paraId="05B5C329" w14:textId="77777777" w:rsidR="007A0058" w:rsidRPr="00CC5656" w:rsidRDefault="007A0058" w:rsidP="007A0058">
      <w:pPr>
        <w:spacing w:after="120" w:line="264" w:lineRule="auto"/>
        <w:jc w:val="both"/>
        <w:rPr>
          <w:lang w:val="en-US"/>
        </w:rPr>
      </w:pPr>
      <w:r w:rsidRPr="00CC5656">
        <w:rPr>
          <w:b/>
          <w:noProof/>
          <w:u w:val="single"/>
          <w:lang w:val="en-US"/>
        </w:rPr>
        <w:t>FLAG REPRESENTATIVE ADVICE LET</w:t>
      </w:r>
      <w:r w:rsidRPr="00CC5656">
        <w:rPr>
          <w:b/>
          <w:noProof/>
          <w:u w:val="single"/>
          <w:lang w:val="en-US"/>
        </w:rPr>
        <w:softHyphen/>
        <w:t>TER</w:t>
      </w:r>
      <w:r w:rsidRPr="00CC5656">
        <w:rPr>
          <w:b/>
          <w:lang w:val="en-US"/>
        </w:rPr>
        <w:t xml:space="preserve">, </w:t>
      </w:r>
      <w:r w:rsidRPr="00CC5656">
        <w:rPr>
          <w:lang w:val="en-US"/>
        </w:rPr>
        <w:t xml:space="preserve">a newsletter for </w:t>
      </w:r>
      <w:r w:rsidRPr="00CC5656">
        <w:rPr>
          <w:b/>
          <w:lang w:val="en-US"/>
        </w:rPr>
        <w:t xml:space="preserve">Flag Representatives. </w:t>
      </w:r>
      <w:r w:rsidRPr="00CC5656">
        <w:rPr>
          <w:lang w:val="en-US"/>
        </w:rPr>
        <w:t xml:space="preserve">It is issued each week from </w:t>
      </w:r>
      <w:r w:rsidRPr="00CC5656">
        <w:rPr>
          <w:b/>
          <w:lang w:val="en-US"/>
        </w:rPr>
        <w:t xml:space="preserve">Flag </w:t>
      </w:r>
      <w:r w:rsidRPr="00CC5656">
        <w:rPr>
          <w:lang w:val="en-US"/>
        </w:rPr>
        <w:t>and may be used by Flag Reps to keep their orgs' execs and staffs informed, as well as to keep themselves briefed. (SO ED 229 INT)</w:t>
      </w:r>
    </w:p>
    <w:p w14:paraId="290CC134" w14:textId="77777777" w:rsidR="007A0058" w:rsidRPr="00CC5656" w:rsidRDefault="007A0058" w:rsidP="007A0058">
      <w:pPr>
        <w:spacing w:after="120" w:line="264" w:lineRule="auto"/>
        <w:jc w:val="both"/>
        <w:rPr>
          <w:b/>
          <w:lang w:val="en-US"/>
        </w:rPr>
      </w:pPr>
      <w:r w:rsidRPr="00CC5656">
        <w:rPr>
          <w:b/>
          <w:noProof/>
          <w:u w:val="single"/>
          <w:lang w:val="en-US"/>
        </w:rPr>
        <w:t>FLAG REPRESENTATIVE IN</w:t>
      </w:r>
      <w:r w:rsidRPr="00CC5656">
        <w:rPr>
          <w:b/>
          <w:noProof/>
          <w:u w:val="single"/>
          <w:lang w:val="en-US"/>
        </w:rPr>
        <w:noBreakHyphen/>
        <w:t>CHARGE</w:t>
      </w:r>
      <w:r w:rsidRPr="00CC5656">
        <w:rPr>
          <w:b/>
          <w:lang w:val="en-US"/>
        </w:rPr>
        <w:t xml:space="preserve">, </w:t>
      </w:r>
      <w:r w:rsidRPr="00CC5656">
        <w:rPr>
          <w:lang w:val="en-US"/>
        </w:rPr>
        <w:t xml:space="preserve">a </w:t>
      </w:r>
      <w:r w:rsidRPr="00CC5656">
        <w:rPr>
          <w:b/>
          <w:lang w:val="en-US"/>
        </w:rPr>
        <w:t>Flag Representative in</w:t>
      </w:r>
      <w:r w:rsidRPr="00CC5656">
        <w:rPr>
          <w:b/>
          <w:lang w:val="en-US"/>
        </w:rPr>
        <w:noBreakHyphen/>
        <w:t xml:space="preserve">charge </w:t>
      </w:r>
      <w:r w:rsidRPr="00CC5656">
        <w:rPr>
          <w:lang w:val="en-US"/>
        </w:rPr>
        <w:t xml:space="preserve">is in the Programs Bureau Flag. He is the terminal for the Flag Reps in FOLOs and orgs and looks after them from Flag; sees they are on post and performing their duties. All such </w:t>
      </w:r>
      <w:r w:rsidRPr="00CC5656">
        <w:rPr>
          <w:b/>
          <w:lang w:val="en-US"/>
        </w:rPr>
        <w:t xml:space="preserve">Flag Rep </w:t>
      </w:r>
      <w:r w:rsidRPr="00CC5656">
        <w:rPr>
          <w:lang w:val="en-US"/>
        </w:rPr>
        <w:t xml:space="preserve">traffic flows through </w:t>
      </w:r>
      <w:r w:rsidRPr="00CC5656">
        <w:rPr>
          <w:b/>
          <w:lang w:val="en-US"/>
        </w:rPr>
        <w:t xml:space="preserve">Flag Rep I/C and Flag Rep </w:t>
      </w:r>
      <w:r w:rsidRPr="00CC5656">
        <w:rPr>
          <w:lang w:val="en-US"/>
        </w:rPr>
        <w:t>FOLO/CLO lines. (HCO PL 15 Jul 72 I) [The above HCO PL was replaced by BPL 15 Jul 72R I and the term Flag Flag Representa</w:t>
      </w:r>
      <w:r w:rsidRPr="00CC5656">
        <w:rPr>
          <w:lang w:val="en-US"/>
        </w:rPr>
        <w:softHyphen/>
        <w:t xml:space="preserve">tive replaces </w:t>
      </w:r>
      <w:r w:rsidRPr="00CC5656">
        <w:rPr>
          <w:b/>
          <w:lang w:val="en-US"/>
        </w:rPr>
        <w:t>Flag Representative In</w:t>
      </w:r>
      <w:r w:rsidRPr="00CC5656">
        <w:rPr>
          <w:b/>
          <w:lang w:val="en-US"/>
        </w:rPr>
        <w:noBreakHyphen/>
        <w:t>Charge.]</w:t>
      </w:r>
    </w:p>
    <w:p w14:paraId="695CC267" w14:textId="77777777" w:rsidR="007A0058" w:rsidRPr="00CC5656" w:rsidRDefault="007A0058" w:rsidP="007A0058">
      <w:pPr>
        <w:spacing w:after="120" w:line="264" w:lineRule="auto"/>
        <w:jc w:val="both"/>
        <w:rPr>
          <w:lang w:val="en-US"/>
        </w:rPr>
      </w:pPr>
      <w:r w:rsidRPr="00CC5656">
        <w:rPr>
          <w:b/>
          <w:noProof/>
          <w:u w:val="single"/>
          <w:lang w:val="en-US"/>
        </w:rPr>
        <w:t>FLAG REPRESENTATIVE NETWORK</w:t>
      </w:r>
      <w:r w:rsidRPr="00CC5656">
        <w:rPr>
          <w:b/>
          <w:lang w:val="en-US"/>
        </w:rPr>
        <w:t xml:space="preserve">, 1. </w:t>
      </w:r>
      <w:r w:rsidRPr="00CC5656">
        <w:rPr>
          <w:lang w:val="en-US"/>
        </w:rPr>
        <w:t>the purpose of this network is to safeguard that those actions necessary to the prosperity of an area or org are implemented and continued and to prevent the destruction of the org by omissions, alter</w:t>
      </w:r>
      <w:r w:rsidRPr="00CC5656">
        <w:rPr>
          <w:lang w:val="en-US"/>
        </w:rPr>
        <w:noBreakHyphen/>
        <w:t>is, or counter</w:t>
      </w:r>
      <w:r w:rsidRPr="00CC5656">
        <w:rPr>
          <w:lang w:val="en-US"/>
        </w:rPr>
        <w:noBreakHyphen/>
        <w:t xml:space="preserve"> intention and to keep </w:t>
      </w:r>
      <w:r w:rsidRPr="00CC5656">
        <w:rPr>
          <w:b/>
          <w:lang w:val="en-US"/>
        </w:rPr>
        <w:t xml:space="preserve">Flag </w:t>
      </w:r>
      <w:r w:rsidRPr="00CC5656">
        <w:rPr>
          <w:lang w:val="en-US"/>
        </w:rPr>
        <w:t xml:space="preserve">abreast of the existing scene so that efficient operations can be directed. The reason for the establishment of this network is lack of totally </w:t>
      </w:r>
      <w:r w:rsidRPr="00CC5656">
        <w:rPr>
          <w:b/>
          <w:lang w:val="en-US"/>
        </w:rPr>
        <w:t xml:space="preserve">Flag </w:t>
      </w:r>
      <w:r w:rsidRPr="00CC5656">
        <w:rPr>
          <w:lang w:val="en-US"/>
        </w:rPr>
        <w:t xml:space="preserve">oriented </w:t>
      </w:r>
      <w:r w:rsidRPr="00CC5656">
        <w:rPr>
          <w:b/>
          <w:lang w:val="en-US"/>
        </w:rPr>
        <w:t xml:space="preserve">representation </w:t>
      </w:r>
      <w:r w:rsidRPr="00CC5656">
        <w:rPr>
          <w:lang w:val="en-US"/>
        </w:rPr>
        <w:t>in Continental areas par</w:t>
      </w:r>
      <w:r w:rsidRPr="00CC5656">
        <w:rPr>
          <w:lang w:val="en-US"/>
        </w:rPr>
        <w:softHyphen/>
        <w:t xml:space="preserve">ticularly on the subjects of recruits, trainees, logistics, data, establishment and compliances to </w:t>
      </w:r>
      <w:r w:rsidRPr="00CC5656">
        <w:rPr>
          <w:b/>
          <w:lang w:val="en-US"/>
        </w:rPr>
        <w:t xml:space="preserve">Flag </w:t>
      </w:r>
      <w:r w:rsidRPr="00CC5656">
        <w:rPr>
          <w:lang w:val="en-US"/>
        </w:rPr>
        <w:t xml:space="preserve">programs, projects and orders. The network is brought into being to remedy this lack. (BPL 15 Jul 72 R I) </w:t>
      </w:r>
      <w:r w:rsidRPr="00CC5656">
        <w:rPr>
          <w:b/>
          <w:lang w:val="en-US"/>
        </w:rPr>
        <w:t xml:space="preserve">2. the Flag Rep Network </w:t>
      </w:r>
      <w:r w:rsidRPr="00CC5656">
        <w:rPr>
          <w:lang w:val="en-US"/>
        </w:rPr>
        <w:t xml:space="preserve">provides </w:t>
      </w:r>
      <w:r w:rsidRPr="00CC5656">
        <w:rPr>
          <w:b/>
          <w:lang w:val="en-US"/>
        </w:rPr>
        <w:t xml:space="preserve">Flag </w:t>
      </w:r>
      <w:r w:rsidRPr="00CC5656">
        <w:rPr>
          <w:lang w:val="en-US"/>
        </w:rPr>
        <w:t xml:space="preserve">terminals with a comm line for matters of mystery and urgent actions. Matters on which inspection or nudge are required pass through the A/FFR for the area, are routed to the Continental area, are routed to the Continental </w:t>
      </w:r>
      <w:r w:rsidRPr="00CC5656">
        <w:rPr>
          <w:b/>
          <w:lang w:val="en-US"/>
        </w:rPr>
        <w:t xml:space="preserve">Flag Rep </w:t>
      </w:r>
      <w:r w:rsidRPr="00CC5656">
        <w:rPr>
          <w:lang w:val="en-US"/>
        </w:rPr>
        <w:t xml:space="preserve">at the FOLO and then to the org FR for him to then look further into that specific area and find the bug, the why and/or the who that is slowing command intention. The </w:t>
      </w:r>
      <w:r w:rsidRPr="00CC5656">
        <w:rPr>
          <w:b/>
          <w:lang w:val="en-US"/>
        </w:rPr>
        <w:t xml:space="preserve">Flag Rep </w:t>
      </w:r>
      <w:r w:rsidRPr="00CC5656">
        <w:rPr>
          <w:lang w:val="en-US"/>
        </w:rPr>
        <w:t xml:space="preserve">then reports up, with full specifics on what he has found. These reports go direct to data files on </w:t>
      </w:r>
      <w:r w:rsidRPr="00CC5656">
        <w:rPr>
          <w:b/>
          <w:lang w:val="en-US"/>
        </w:rPr>
        <w:t xml:space="preserve">Flag, </w:t>
      </w:r>
      <w:r w:rsidRPr="00CC5656">
        <w:rPr>
          <w:lang w:val="en-US"/>
        </w:rPr>
        <w:t>where the original terminal request</w:t>
      </w:r>
      <w:r w:rsidRPr="00CC5656">
        <w:rPr>
          <w:lang w:val="en-US"/>
        </w:rPr>
        <w:softHyphen/>
        <w:t>ing the information can review it. (BPL 15 Jul 72RA I)</w:t>
      </w:r>
    </w:p>
    <w:p w14:paraId="269AD372" w14:textId="77777777" w:rsidR="007A0058" w:rsidRPr="00CC5656" w:rsidRDefault="007A0058" w:rsidP="007A0058">
      <w:pPr>
        <w:spacing w:after="120" w:line="264" w:lineRule="auto"/>
        <w:jc w:val="both"/>
        <w:rPr>
          <w:lang w:val="en-US"/>
        </w:rPr>
      </w:pPr>
      <w:r w:rsidRPr="00CC5656">
        <w:rPr>
          <w:b/>
          <w:noProof/>
          <w:u w:val="single"/>
          <w:lang w:val="en-US"/>
        </w:rPr>
        <w:t>FLAG RESERVES</w:t>
      </w:r>
      <w:r w:rsidRPr="00CC5656">
        <w:rPr>
          <w:b/>
          <w:lang w:val="en-US"/>
        </w:rPr>
        <w:t xml:space="preserve">, </w:t>
      </w:r>
      <w:r w:rsidRPr="00CC5656">
        <w:rPr>
          <w:lang w:val="en-US"/>
        </w:rPr>
        <w:t xml:space="preserve">any money made by </w:t>
      </w:r>
      <w:r w:rsidRPr="00CC5656">
        <w:rPr>
          <w:b/>
          <w:lang w:val="en-US"/>
        </w:rPr>
        <w:t xml:space="preserve">Flag's </w:t>
      </w:r>
      <w:r w:rsidRPr="00CC5656">
        <w:rPr>
          <w:lang w:val="en-US"/>
        </w:rPr>
        <w:t>FAO (Flag Admin Org) services and Bureaux management 10%s over and above the total expenses of the ship, the FAO, the Bureaux and the crew. (HCO PL 9 Mar 72 I)</w:t>
      </w:r>
    </w:p>
    <w:p w14:paraId="1CAE70B7" w14:textId="77777777" w:rsidR="007A0058" w:rsidRPr="00CC5656" w:rsidRDefault="007A0058" w:rsidP="007A0058">
      <w:pPr>
        <w:spacing w:after="120" w:line="264" w:lineRule="auto"/>
        <w:jc w:val="both"/>
        <w:rPr>
          <w:lang w:val="en-US"/>
        </w:rPr>
      </w:pPr>
      <w:r w:rsidRPr="00CC5656">
        <w:rPr>
          <w:b/>
          <w:noProof/>
          <w:u w:val="single"/>
          <w:lang w:val="en-US"/>
        </w:rPr>
        <w:t>FLAG SAINT HILL</w:t>
      </w:r>
      <w:r w:rsidRPr="00CC5656">
        <w:rPr>
          <w:b/>
          <w:lang w:val="en-US"/>
        </w:rPr>
        <w:t xml:space="preserve">, Flag Saint Hill </w:t>
      </w:r>
      <w:r w:rsidRPr="00CC5656">
        <w:rPr>
          <w:lang w:val="en-US"/>
        </w:rPr>
        <w:t xml:space="preserve">delivers usual </w:t>
      </w:r>
      <w:r w:rsidRPr="00CC5656">
        <w:rPr>
          <w:b/>
          <w:lang w:val="en-US"/>
        </w:rPr>
        <w:t xml:space="preserve">Saint Hill </w:t>
      </w:r>
      <w:r w:rsidRPr="00CC5656">
        <w:rPr>
          <w:lang w:val="en-US"/>
        </w:rPr>
        <w:t>services plus the renowned L</w:t>
      </w:r>
      <w:r w:rsidRPr="00CC5656">
        <w:rPr>
          <w:lang w:val="en-US"/>
        </w:rPr>
        <w:noBreakHyphen/>
        <w:t>10, Evaluators Course, and FCCI (Flag Case Comple</w:t>
      </w:r>
      <w:r w:rsidRPr="00CC5656">
        <w:rPr>
          <w:lang w:val="en-US"/>
        </w:rPr>
        <w:softHyphen/>
        <w:t xml:space="preserve">tion Intensive). (FO 3426) </w:t>
      </w:r>
      <w:r w:rsidRPr="00CC5656">
        <w:rPr>
          <w:i/>
          <w:lang w:val="en-US"/>
        </w:rPr>
        <w:t xml:space="preserve">Abbr. </w:t>
      </w:r>
      <w:r w:rsidRPr="00CC5656">
        <w:rPr>
          <w:lang w:val="en-US"/>
        </w:rPr>
        <w:t>FSH.</w:t>
      </w:r>
    </w:p>
    <w:p w14:paraId="6B26EE13" w14:textId="77777777" w:rsidR="007A0058" w:rsidRPr="00CC5656" w:rsidRDefault="007A0058" w:rsidP="007A0058">
      <w:pPr>
        <w:spacing w:after="120" w:line="264" w:lineRule="auto"/>
        <w:jc w:val="both"/>
        <w:rPr>
          <w:lang w:val="en-US"/>
        </w:rPr>
      </w:pPr>
      <w:r w:rsidRPr="00CC5656">
        <w:rPr>
          <w:b/>
          <w:noProof/>
          <w:u w:val="single"/>
          <w:lang w:val="en-US"/>
        </w:rPr>
        <w:t>FLAG SERVICE CONSULTANT</w:t>
      </w:r>
      <w:r w:rsidRPr="00CC5656">
        <w:rPr>
          <w:b/>
          <w:lang w:val="en-US"/>
        </w:rPr>
        <w:t xml:space="preserve">, 1. an FSC </w:t>
      </w:r>
      <w:r w:rsidRPr="00CC5656">
        <w:rPr>
          <w:lang w:val="en-US"/>
        </w:rPr>
        <w:t xml:space="preserve">is a Sea Org member specially trained and fully briefed to be the stable terminal in his area as regards </w:t>
      </w:r>
      <w:r w:rsidRPr="00CC5656">
        <w:rPr>
          <w:b/>
          <w:lang w:val="en-US"/>
        </w:rPr>
        <w:t xml:space="preserve">Flag services </w:t>
      </w:r>
      <w:r w:rsidRPr="00CC5656">
        <w:rPr>
          <w:lang w:val="en-US"/>
        </w:rPr>
        <w:t>which include all Scn and Dn services available elsewhere as well as some exclusive services like L</w:t>
      </w:r>
      <w:r w:rsidRPr="00CC5656">
        <w:rPr>
          <w:lang w:val="en-US"/>
        </w:rPr>
        <w:noBreakHyphen/>
        <w:t xml:space="preserve"> 10 processing or the Data Series Evaluators Course. He is Flag's terminal in the field to ensure that public get their questions answered concerning </w:t>
      </w:r>
      <w:r w:rsidRPr="00CC5656">
        <w:rPr>
          <w:b/>
          <w:lang w:val="en-US"/>
        </w:rPr>
        <w:t xml:space="preserve">Flag services, </w:t>
      </w:r>
      <w:r w:rsidRPr="00CC5656">
        <w:rPr>
          <w:lang w:val="en-US"/>
        </w:rPr>
        <w:t xml:space="preserve">how to get to </w:t>
      </w:r>
      <w:r w:rsidRPr="00CC5656">
        <w:rPr>
          <w:b/>
          <w:lang w:val="en-US"/>
        </w:rPr>
        <w:t xml:space="preserve">Flag, </w:t>
      </w:r>
      <w:r w:rsidRPr="00CC5656">
        <w:rPr>
          <w:lang w:val="en-US"/>
        </w:rPr>
        <w:t xml:space="preserve">costs of services, technical estimates, etc., so that there are no stops whatsoever for anyone wishing to take service on the </w:t>
      </w:r>
      <w:r w:rsidRPr="00CC5656">
        <w:rPr>
          <w:b/>
          <w:lang w:val="en-US"/>
        </w:rPr>
        <w:t xml:space="preserve">Flagship </w:t>
      </w:r>
      <w:r w:rsidRPr="00CC5656">
        <w:rPr>
          <w:lang w:val="en-US"/>
        </w:rPr>
        <w:t xml:space="preserve">which provides the world's highest quality technical delivery. (FBDL 439R) 2. the post of </w:t>
      </w:r>
      <w:r w:rsidRPr="00CC5656">
        <w:rPr>
          <w:b/>
          <w:lang w:val="en-US"/>
        </w:rPr>
        <w:t xml:space="preserve">Flag Service Consultant </w:t>
      </w:r>
      <w:r w:rsidRPr="00CC5656">
        <w:rPr>
          <w:lang w:val="en-US"/>
        </w:rPr>
        <w:t>is relocated to FOLO Div IIIs', Depart</w:t>
      </w:r>
      <w:r w:rsidRPr="00CC5656">
        <w:rPr>
          <w:lang w:val="en-US"/>
        </w:rPr>
        <w:softHyphen/>
        <w:t xml:space="preserve">ment VIIs. It is external and under the </w:t>
      </w:r>
      <w:r w:rsidRPr="00CC5656">
        <w:rPr>
          <w:b/>
          <w:lang w:val="en-US"/>
        </w:rPr>
        <w:t xml:space="preserve">Flag </w:t>
      </w:r>
      <w:r w:rsidRPr="00CC5656">
        <w:rPr>
          <w:lang w:val="en-US"/>
        </w:rPr>
        <w:t xml:space="preserve">Bureau III Treasury Aide with the CO FOLO responsible locally for its production. The FOLO </w:t>
      </w:r>
      <w:r w:rsidRPr="00CC5656">
        <w:rPr>
          <w:b/>
          <w:lang w:val="en-US"/>
        </w:rPr>
        <w:t xml:space="preserve">Flag Service Consultant </w:t>
      </w:r>
      <w:r w:rsidRPr="00CC5656">
        <w:rPr>
          <w:lang w:val="en-US"/>
        </w:rPr>
        <w:t xml:space="preserve">will be run in liaison with the CO FOLO by the </w:t>
      </w:r>
      <w:r w:rsidRPr="00CC5656">
        <w:rPr>
          <w:b/>
          <w:lang w:val="en-US"/>
        </w:rPr>
        <w:t xml:space="preserve">Flag Service Consultant </w:t>
      </w:r>
      <w:r w:rsidRPr="00CC5656">
        <w:rPr>
          <w:lang w:val="en-US"/>
        </w:rPr>
        <w:t xml:space="preserve">International who is directly under the Treasury Aide (FB). There is to be a </w:t>
      </w:r>
      <w:r w:rsidRPr="00CC5656">
        <w:rPr>
          <w:b/>
          <w:lang w:val="en-US"/>
        </w:rPr>
        <w:t>Flag Service Consul</w:t>
      </w:r>
      <w:r w:rsidRPr="00CC5656">
        <w:rPr>
          <w:b/>
          <w:lang w:val="en-US"/>
        </w:rPr>
        <w:softHyphen/>
        <w:t xml:space="preserve">tant </w:t>
      </w:r>
      <w:r w:rsidRPr="00CC5656">
        <w:rPr>
          <w:lang w:val="en-US"/>
        </w:rPr>
        <w:t xml:space="preserve">in each FOLO. The purpose of the post is (1) to line up, reg and collect monies for </w:t>
      </w:r>
      <w:r w:rsidRPr="00CC5656">
        <w:rPr>
          <w:b/>
          <w:lang w:val="en-US"/>
        </w:rPr>
        <w:t xml:space="preserve">Flag services </w:t>
      </w:r>
      <w:r w:rsidRPr="00CC5656">
        <w:rPr>
          <w:lang w:val="en-US"/>
        </w:rPr>
        <w:t xml:space="preserve">(FCCI and public courses) and (2) to send to </w:t>
      </w:r>
      <w:r w:rsidRPr="00CC5656">
        <w:rPr>
          <w:b/>
          <w:lang w:val="en-US"/>
        </w:rPr>
        <w:t xml:space="preserve">Flag </w:t>
      </w:r>
      <w:r w:rsidRPr="00CC5656">
        <w:rPr>
          <w:lang w:val="en-US"/>
        </w:rPr>
        <w:t xml:space="preserve">for the delivery of services purchased. (FO 3444RA) </w:t>
      </w:r>
      <w:r w:rsidRPr="00CC5656">
        <w:rPr>
          <w:i/>
          <w:lang w:val="en-US"/>
        </w:rPr>
        <w:t xml:space="preserve">Abbr. </w:t>
      </w:r>
      <w:r w:rsidRPr="00CC5656">
        <w:rPr>
          <w:lang w:val="en-US"/>
        </w:rPr>
        <w:t>FSC.</w:t>
      </w:r>
    </w:p>
    <w:p w14:paraId="4F8847B0" w14:textId="77777777" w:rsidR="007A0058" w:rsidRPr="00CC5656" w:rsidRDefault="007A0058" w:rsidP="007A0058">
      <w:pPr>
        <w:spacing w:after="120" w:line="264" w:lineRule="auto"/>
        <w:jc w:val="both"/>
        <w:rPr>
          <w:lang w:val="en-US"/>
        </w:rPr>
      </w:pPr>
      <w:r w:rsidRPr="00CC5656">
        <w:rPr>
          <w:b/>
          <w:noProof/>
          <w:u w:val="single"/>
          <w:lang w:val="en-US"/>
        </w:rPr>
        <w:t>FLAG SERVICE CONSULTANT I/C</w:t>
      </w:r>
      <w:r w:rsidRPr="00CC5656">
        <w:rPr>
          <w:b/>
          <w:lang w:val="en-US"/>
        </w:rPr>
        <w:t xml:space="preserve">, </w:t>
      </w:r>
      <w:r w:rsidRPr="00CC5656">
        <w:rPr>
          <w:lang w:val="en-US"/>
        </w:rPr>
        <w:t xml:space="preserve">each FOLO now has an FSC I/C based in the FOLO at a fixed location and is easily contactable by mail, phone, telex, or in person. Operating as an extension of the FSC I/C are his field personnel who are mobile and travel throughout their continent helping those who are preparing to go to </w:t>
      </w:r>
      <w:r w:rsidRPr="00CC5656">
        <w:rPr>
          <w:b/>
          <w:lang w:val="en-US"/>
        </w:rPr>
        <w:t xml:space="preserve">Flag for services </w:t>
      </w:r>
      <w:r w:rsidRPr="00CC5656">
        <w:rPr>
          <w:lang w:val="en-US"/>
        </w:rPr>
        <w:t xml:space="preserve">with all necessary cycles that make the trip to </w:t>
      </w:r>
      <w:r w:rsidRPr="00CC5656">
        <w:rPr>
          <w:b/>
          <w:lang w:val="en-US"/>
        </w:rPr>
        <w:t xml:space="preserve">Flag </w:t>
      </w:r>
      <w:r w:rsidRPr="00CC5656">
        <w:rPr>
          <w:lang w:val="en-US"/>
        </w:rPr>
        <w:t>a trouble</w:t>
      </w:r>
      <w:r w:rsidRPr="00CC5656">
        <w:rPr>
          <w:lang w:val="en-US"/>
        </w:rPr>
        <w:noBreakHyphen/>
        <w:t xml:space="preserve">free adventure. (FBDL 439R) </w:t>
      </w:r>
      <w:r w:rsidRPr="00CC5656">
        <w:rPr>
          <w:i/>
          <w:lang w:val="en-US"/>
        </w:rPr>
        <w:t xml:space="preserve">Abbr. </w:t>
      </w:r>
      <w:r w:rsidRPr="00CC5656">
        <w:rPr>
          <w:lang w:val="en-US"/>
        </w:rPr>
        <w:t>FSC I/C.</w:t>
      </w:r>
    </w:p>
    <w:p w14:paraId="3A32FD49" w14:textId="77777777" w:rsidR="007A0058" w:rsidRPr="00CC5656" w:rsidRDefault="007A0058" w:rsidP="007A0058">
      <w:pPr>
        <w:spacing w:after="120" w:line="264" w:lineRule="auto"/>
        <w:jc w:val="both"/>
        <w:rPr>
          <w:lang w:val="en-US"/>
        </w:rPr>
      </w:pPr>
      <w:r w:rsidRPr="00CC5656">
        <w:rPr>
          <w:b/>
          <w:noProof/>
          <w:u w:val="single"/>
          <w:lang w:val="en-US"/>
        </w:rPr>
        <w:t>FLAG SERVICE CONSULTANT INTER</w:t>
      </w:r>
      <w:r w:rsidRPr="00CC5656">
        <w:rPr>
          <w:b/>
          <w:noProof/>
          <w:u w:val="single"/>
          <w:lang w:val="en-US"/>
        </w:rPr>
        <w:softHyphen/>
        <w:t>NATIONAL</w:t>
      </w:r>
      <w:r w:rsidRPr="00CC5656">
        <w:rPr>
          <w:b/>
          <w:lang w:val="en-US"/>
        </w:rPr>
        <w:t xml:space="preserve">, </w:t>
      </w:r>
      <w:r w:rsidRPr="00CC5656">
        <w:rPr>
          <w:lang w:val="en-US"/>
        </w:rPr>
        <w:t xml:space="preserve">the FOLO </w:t>
      </w:r>
      <w:r w:rsidRPr="00CC5656">
        <w:rPr>
          <w:b/>
          <w:lang w:val="en-US"/>
        </w:rPr>
        <w:t>Flag Service Consul</w:t>
      </w:r>
      <w:r w:rsidRPr="00CC5656">
        <w:rPr>
          <w:b/>
          <w:lang w:val="en-US"/>
        </w:rPr>
        <w:softHyphen/>
        <w:t xml:space="preserve">tant </w:t>
      </w:r>
      <w:r w:rsidRPr="00CC5656">
        <w:rPr>
          <w:lang w:val="en-US"/>
        </w:rPr>
        <w:t xml:space="preserve">will be run in liaison with the CO FOLO by the </w:t>
      </w:r>
      <w:r w:rsidRPr="00CC5656">
        <w:rPr>
          <w:b/>
          <w:lang w:val="en-US"/>
        </w:rPr>
        <w:t xml:space="preserve">Flag Service Consultant International </w:t>
      </w:r>
      <w:r w:rsidRPr="00CC5656">
        <w:rPr>
          <w:lang w:val="en-US"/>
        </w:rPr>
        <w:t>who is di</w:t>
      </w:r>
      <w:r w:rsidRPr="00CC5656">
        <w:rPr>
          <w:lang w:val="en-US"/>
        </w:rPr>
        <w:softHyphen/>
        <w:t xml:space="preserve">rectly under the Treasury Aide (FB). (FO 3444RA) [Same as Flag </w:t>
      </w:r>
      <w:r w:rsidRPr="00CC5656">
        <w:rPr>
          <w:b/>
          <w:lang w:val="en-US"/>
        </w:rPr>
        <w:t>Service Consultant International I/C.</w:t>
      </w:r>
      <w:r w:rsidRPr="00CC5656">
        <w:rPr>
          <w:lang w:val="en-US"/>
        </w:rPr>
        <w:t>]</w:t>
      </w:r>
      <w:r w:rsidRPr="00CC5656">
        <w:rPr>
          <w:i/>
          <w:lang w:val="en-US"/>
        </w:rPr>
        <w:t xml:space="preserve"> Abbr. </w:t>
      </w:r>
      <w:r w:rsidRPr="00CC5656">
        <w:rPr>
          <w:lang w:val="en-US"/>
        </w:rPr>
        <w:t>FSC INT.</w:t>
      </w:r>
    </w:p>
    <w:p w14:paraId="512BA4E6" w14:textId="77777777" w:rsidR="007A0058" w:rsidRPr="00CC5656" w:rsidRDefault="007A0058" w:rsidP="007A0058">
      <w:pPr>
        <w:spacing w:after="120" w:line="264" w:lineRule="auto"/>
        <w:jc w:val="both"/>
        <w:rPr>
          <w:lang w:val="en-US"/>
        </w:rPr>
      </w:pPr>
      <w:r w:rsidRPr="00CC5656">
        <w:rPr>
          <w:b/>
          <w:noProof/>
          <w:u w:val="single"/>
          <w:lang w:val="en-US"/>
        </w:rPr>
        <w:t>FLAG SERVICE CONSULTANT INTER</w:t>
      </w:r>
      <w:r w:rsidRPr="00CC5656">
        <w:rPr>
          <w:b/>
          <w:noProof/>
          <w:u w:val="single"/>
          <w:lang w:val="en-US"/>
        </w:rPr>
        <w:softHyphen/>
        <w:t>NATIONAL I/C</w:t>
      </w:r>
      <w:r w:rsidRPr="00CC5656">
        <w:rPr>
          <w:lang w:val="en-US"/>
        </w:rPr>
        <w:t xml:space="preserve">, the Product Officer over all the Continental FSCs I/C is the </w:t>
      </w:r>
      <w:r w:rsidRPr="00CC5656">
        <w:rPr>
          <w:b/>
          <w:lang w:val="en-US"/>
        </w:rPr>
        <w:t xml:space="preserve">D/FSC Int, </w:t>
      </w:r>
      <w:r w:rsidRPr="00CC5656">
        <w:rPr>
          <w:lang w:val="en-US"/>
        </w:rPr>
        <w:t>in con</w:t>
      </w:r>
      <w:r w:rsidRPr="00CC5656">
        <w:rPr>
          <w:lang w:val="en-US"/>
        </w:rPr>
        <w:softHyphen/>
        <w:t xml:space="preserve">tact with FSCs daily expediting public to </w:t>
      </w:r>
      <w:r w:rsidRPr="00CC5656">
        <w:rPr>
          <w:b/>
          <w:lang w:val="en-US"/>
        </w:rPr>
        <w:t xml:space="preserve">Flag </w:t>
      </w:r>
      <w:r w:rsidRPr="00CC5656">
        <w:rPr>
          <w:lang w:val="en-US"/>
        </w:rPr>
        <w:t xml:space="preserve">and their funds. Her senior is the </w:t>
      </w:r>
      <w:r w:rsidRPr="00CC5656">
        <w:rPr>
          <w:b/>
          <w:lang w:val="en-US"/>
        </w:rPr>
        <w:t xml:space="preserve">FSC International I/C. </w:t>
      </w:r>
      <w:r w:rsidRPr="00CC5656">
        <w:rPr>
          <w:lang w:val="en-US"/>
        </w:rPr>
        <w:t xml:space="preserve">The FSC </w:t>
      </w:r>
      <w:r w:rsidRPr="00CC5656">
        <w:rPr>
          <w:b/>
          <w:lang w:val="en-US"/>
        </w:rPr>
        <w:t xml:space="preserve">Int I/C </w:t>
      </w:r>
      <w:r w:rsidRPr="00CC5656">
        <w:rPr>
          <w:lang w:val="en-US"/>
        </w:rPr>
        <w:t>puts his network there, sees the D/FSC Int gets it producing, writes individual programs for each FSC and generally manages his network. He is also the terminal on the Flagship who gets all technical queries answered, prospec</w:t>
      </w:r>
      <w:r w:rsidRPr="00CC5656">
        <w:rPr>
          <w:lang w:val="en-US"/>
        </w:rPr>
        <w:softHyphen/>
        <w:t xml:space="preserve">tive FCCI's PC folders checked over by the </w:t>
      </w:r>
      <w:r w:rsidRPr="00CC5656">
        <w:rPr>
          <w:b/>
          <w:lang w:val="en-US"/>
        </w:rPr>
        <w:t xml:space="preserve">Flag </w:t>
      </w:r>
      <w:r w:rsidRPr="00CC5656">
        <w:rPr>
          <w:lang w:val="en-US"/>
        </w:rPr>
        <w:t xml:space="preserve">C/S for technical estimates and accounts matters handled in liaison with the respective divisions on </w:t>
      </w:r>
      <w:r w:rsidRPr="00CC5656">
        <w:rPr>
          <w:b/>
          <w:lang w:val="en-US"/>
        </w:rPr>
        <w:t xml:space="preserve">Flag </w:t>
      </w:r>
      <w:r w:rsidRPr="00CC5656">
        <w:rPr>
          <w:lang w:val="en-US"/>
        </w:rPr>
        <w:t xml:space="preserve">whose area it concerns. (FBDL 439R) </w:t>
      </w:r>
      <w:r w:rsidRPr="00CC5656">
        <w:rPr>
          <w:i/>
          <w:lang w:val="en-US"/>
        </w:rPr>
        <w:t xml:space="preserve">Abbr. </w:t>
      </w:r>
      <w:r w:rsidRPr="00CC5656">
        <w:rPr>
          <w:lang w:val="en-US"/>
        </w:rPr>
        <w:t>FSC INT I/C.</w:t>
      </w:r>
    </w:p>
    <w:p w14:paraId="1261DB0F" w14:textId="77777777" w:rsidR="007A0058" w:rsidRPr="00CC5656" w:rsidRDefault="007A0058" w:rsidP="007A0058">
      <w:pPr>
        <w:spacing w:after="120" w:line="264" w:lineRule="auto"/>
        <w:jc w:val="both"/>
        <w:rPr>
          <w:lang w:val="en-US"/>
        </w:rPr>
      </w:pPr>
      <w:r w:rsidRPr="00CC5656">
        <w:rPr>
          <w:b/>
          <w:noProof/>
          <w:u w:val="single"/>
          <w:lang w:val="en-US"/>
        </w:rPr>
        <w:t>FLAG SERVICE CONSULTANT NET</w:t>
      </w:r>
      <w:r w:rsidRPr="00CC5656">
        <w:rPr>
          <w:b/>
          <w:noProof/>
          <w:u w:val="single"/>
          <w:lang w:val="en-US"/>
        </w:rPr>
        <w:softHyphen/>
        <w:t>WORK</w:t>
      </w:r>
      <w:r w:rsidRPr="00CC5656">
        <w:rPr>
          <w:b/>
          <w:lang w:val="en-US"/>
        </w:rPr>
        <w:t xml:space="preserve">, </w:t>
      </w:r>
      <w:r w:rsidRPr="00CC5656">
        <w:rPr>
          <w:lang w:val="en-US"/>
        </w:rPr>
        <w:t>FSCs are now Public Division regis</w:t>
      </w:r>
      <w:r w:rsidRPr="00CC5656">
        <w:rPr>
          <w:lang w:val="en-US"/>
        </w:rPr>
        <w:softHyphen/>
        <w:t xml:space="preserve">trars for Flag. The </w:t>
      </w:r>
      <w:r w:rsidRPr="00CC5656">
        <w:rPr>
          <w:b/>
          <w:lang w:val="en-US"/>
        </w:rPr>
        <w:t xml:space="preserve">FSC Network </w:t>
      </w:r>
      <w:r w:rsidRPr="00CC5656">
        <w:rPr>
          <w:lang w:val="en-US"/>
        </w:rPr>
        <w:t>is under the FSC International which is under the Distribution Secretary Flag in Div 6. Anyone who has bought from other orgs is Flag Div 6 public. At least two FSCs should be on post in any FOLO. One more traveling, one more at FOLO. (FO 3666)</w:t>
      </w:r>
    </w:p>
    <w:p w14:paraId="4F1D7736" w14:textId="77777777" w:rsidR="007A0058" w:rsidRPr="00CC5656" w:rsidRDefault="007A0058" w:rsidP="007A0058">
      <w:pPr>
        <w:spacing w:after="120" w:line="264" w:lineRule="auto"/>
        <w:jc w:val="both"/>
        <w:rPr>
          <w:lang w:val="en-US"/>
        </w:rPr>
      </w:pPr>
      <w:r w:rsidRPr="00CC5656">
        <w:rPr>
          <w:b/>
          <w:noProof/>
          <w:u w:val="single"/>
          <w:lang w:val="en-US"/>
        </w:rPr>
        <w:t>FLAGSHIP OPERATION COUNCIL</w:t>
      </w:r>
      <w:r w:rsidRPr="00CC5656">
        <w:rPr>
          <w:lang w:val="en-US"/>
        </w:rPr>
        <w:t>, coun</w:t>
      </w:r>
      <w:r w:rsidRPr="00CC5656">
        <w:rPr>
          <w:lang w:val="en-US"/>
        </w:rPr>
        <w:softHyphen/>
        <w:t xml:space="preserve">cil that handles matters affecting </w:t>
      </w:r>
      <w:r w:rsidRPr="00CC5656">
        <w:rPr>
          <w:b/>
          <w:lang w:val="en-US"/>
        </w:rPr>
        <w:t xml:space="preserve">ship operation </w:t>
      </w:r>
      <w:r w:rsidRPr="00CC5656">
        <w:rPr>
          <w:lang w:val="en-US"/>
        </w:rPr>
        <w:t>as a floating, mobile base. (FSO 117)</w:t>
      </w:r>
    </w:p>
    <w:p w14:paraId="38732544" w14:textId="77777777" w:rsidR="007A0058" w:rsidRPr="00CC5656" w:rsidRDefault="007A0058" w:rsidP="007A0058">
      <w:pPr>
        <w:spacing w:after="120" w:line="264" w:lineRule="auto"/>
        <w:jc w:val="both"/>
        <w:rPr>
          <w:lang w:val="en-US"/>
        </w:rPr>
      </w:pPr>
      <w:r w:rsidRPr="00CC5656">
        <w:rPr>
          <w:b/>
          <w:noProof/>
          <w:u w:val="single"/>
          <w:lang w:val="en-US"/>
        </w:rPr>
        <w:t>FLAGSHIP ORDER</w:t>
      </w:r>
      <w:r w:rsidRPr="00CC5656">
        <w:rPr>
          <w:b/>
          <w:lang w:val="en-US"/>
        </w:rPr>
        <w:t xml:space="preserve">, </w:t>
      </w:r>
      <w:r w:rsidRPr="00CC5656">
        <w:rPr>
          <w:lang w:val="en-US"/>
        </w:rPr>
        <w:t xml:space="preserve">never goes off </w:t>
      </w:r>
      <w:r w:rsidRPr="00CC5656">
        <w:rPr>
          <w:b/>
          <w:lang w:val="en-US"/>
        </w:rPr>
        <w:t xml:space="preserve">Flag. </w:t>
      </w:r>
      <w:r w:rsidRPr="00CC5656">
        <w:rPr>
          <w:lang w:val="en-US"/>
        </w:rPr>
        <w:t xml:space="preserve">Full distribution to </w:t>
      </w:r>
      <w:r w:rsidRPr="00CC5656">
        <w:rPr>
          <w:b/>
          <w:lang w:val="en-US"/>
        </w:rPr>
        <w:t xml:space="preserve">Flagship's </w:t>
      </w:r>
      <w:r w:rsidRPr="00CC5656">
        <w:rPr>
          <w:lang w:val="en-US"/>
        </w:rPr>
        <w:t xml:space="preserve">personnel. (HCO PL 24 Sept 70R) </w:t>
      </w:r>
      <w:r w:rsidRPr="00CC5656">
        <w:rPr>
          <w:i/>
          <w:lang w:val="en-US"/>
        </w:rPr>
        <w:t xml:space="preserve">Abbr. </w:t>
      </w:r>
      <w:r w:rsidRPr="00CC5656">
        <w:rPr>
          <w:lang w:val="en-US"/>
        </w:rPr>
        <w:t>FSO.</w:t>
      </w:r>
    </w:p>
    <w:p w14:paraId="34696298" w14:textId="77777777" w:rsidR="007A0058" w:rsidRPr="00CC5656" w:rsidRDefault="007A0058" w:rsidP="007A0058">
      <w:pPr>
        <w:spacing w:after="120" w:line="264" w:lineRule="auto"/>
        <w:jc w:val="both"/>
        <w:rPr>
          <w:lang w:val="en-US"/>
        </w:rPr>
      </w:pPr>
      <w:r w:rsidRPr="00CC5656">
        <w:rPr>
          <w:b/>
          <w:noProof/>
          <w:u w:val="single"/>
          <w:lang w:val="en-US"/>
        </w:rPr>
        <w:t>FLAGSHIP ORG</w:t>
      </w:r>
      <w:r w:rsidRPr="00CC5656">
        <w:rPr>
          <w:lang w:val="en-US"/>
        </w:rPr>
        <w:t xml:space="preserve">, 1. the base org, internal (inside the </w:t>
      </w:r>
      <w:r w:rsidRPr="00CC5656">
        <w:rPr>
          <w:b/>
          <w:lang w:val="en-US"/>
        </w:rPr>
        <w:t xml:space="preserve">ship and ship </w:t>
      </w:r>
      <w:r w:rsidRPr="00CC5656">
        <w:rPr>
          <w:lang w:val="en-US"/>
        </w:rPr>
        <w:t xml:space="preserve">area) functions to care for the Flag Bureaux. (OODs 8 May 72) 2. early in 1971, Flag was divided into three orgs: Flag Bureaux, Flag Admin Org and the </w:t>
      </w:r>
      <w:r w:rsidRPr="00CC5656">
        <w:rPr>
          <w:b/>
          <w:lang w:val="en-US"/>
        </w:rPr>
        <w:t xml:space="preserve">Flagship Org. </w:t>
      </w:r>
      <w:r w:rsidRPr="00CC5656">
        <w:rPr>
          <w:lang w:val="en-US"/>
        </w:rPr>
        <w:t xml:space="preserve">The </w:t>
      </w:r>
      <w:r w:rsidRPr="00CC5656">
        <w:rPr>
          <w:b/>
          <w:lang w:val="en-US"/>
        </w:rPr>
        <w:t>Flag</w:t>
      </w:r>
      <w:r w:rsidRPr="00CC5656">
        <w:rPr>
          <w:b/>
          <w:lang w:val="en-US"/>
        </w:rPr>
        <w:softHyphen/>
        <w:t xml:space="preserve">ship Org (FSO) </w:t>
      </w:r>
      <w:r w:rsidRPr="00CC5656">
        <w:rPr>
          <w:lang w:val="en-US"/>
        </w:rPr>
        <w:t xml:space="preserve">is the </w:t>
      </w:r>
      <w:r w:rsidRPr="00CC5656">
        <w:rPr>
          <w:b/>
          <w:lang w:val="en-US"/>
        </w:rPr>
        <w:t xml:space="preserve">ship </w:t>
      </w:r>
      <w:r w:rsidRPr="00CC5656">
        <w:rPr>
          <w:lang w:val="en-US"/>
        </w:rPr>
        <w:t xml:space="preserve">itself. It consists of the usual yacht organization functions of command, deck, stewards and galley and engine room. The </w:t>
      </w:r>
      <w:r w:rsidRPr="00CC5656">
        <w:rPr>
          <w:b/>
          <w:lang w:val="en-US"/>
        </w:rPr>
        <w:t xml:space="preserve">ship org </w:t>
      </w:r>
      <w:r w:rsidRPr="00CC5656">
        <w:rPr>
          <w:lang w:val="en-US"/>
        </w:rPr>
        <w:t xml:space="preserve">flash color is blue. (FO 2856) 3. there is a base org that puts the ship there. This we now call the </w:t>
      </w:r>
      <w:r w:rsidRPr="00CC5656">
        <w:rPr>
          <w:b/>
          <w:lang w:val="en-US"/>
        </w:rPr>
        <w:t xml:space="preserve">Flagship Org. Flagship Org (ship </w:t>
      </w:r>
      <w:r w:rsidRPr="00CC5656">
        <w:rPr>
          <w:lang w:val="en-US"/>
        </w:rPr>
        <w:t xml:space="preserve">officers and </w:t>
      </w:r>
      <w:r w:rsidRPr="00CC5656">
        <w:rPr>
          <w:b/>
          <w:lang w:val="en-US"/>
        </w:rPr>
        <w:t xml:space="preserve">ship </w:t>
      </w:r>
      <w:r w:rsidRPr="00CC5656">
        <w:rPr>
          <w:lang w:val="en-US"/>
        </w:rPr>
        <w:t>crew and domestic services of the ship). (OODs 30 Dec 70) 4. in September/October 1969 the existing org was split and two orgs were formed</w:t>
      </w:r>
      <w:r w:rsidRPr="00CC5656">
        <w:rPr>
          <w:lang w:val="en-US"/>
        </w:rPr>
        <w:noBreakHyphen/>
        <w:t xml:space="preserve">Flag Org and </w:t>
      </w:r>
      <w:r w:rsidRPr="00CC5656">
        <w:rPr>
          <w:b/>
          <w:lang w:val="en-US"/>
        </w:rPr>
        <w:t xml:space="preserve">Flagship Org. </w:t>
      </w:r>
      <w:r w:rsidRPr="00CC5656">
        <w:rPr>
          <w:lang w:val="en-US"/>
        </w:rPr>
        <w:t xml:space="preserve">The Flag Org divs were to handle the external lines of the Scientology networks and the </w:t>
      </w:r>
      <w:r w:rsidRPr="00CC5656">
        <w:rPr>
          <w:b/>
          <w:lang w:val="en-US"/>
        </w:rPr>
        <w:t xml:space="preserve">Flagship </w:t>
      </w:r>
      <w:r w:rsidRPr="00CC5656">
        <w:rPr>
          <w:lang w:val="en-US"/>
        </w:rPr>
        <w:t>divs were to "put the Flag Org there." That is, to make and keep the ship a safe, floating, mobile base for the</w:t>
      </w:r>
    </w:p>
    <w:p w14:paraId="49F8203C" w14:textId="77777777" w:rsidR="007A0058" w:rsidRPr="00CC5656" w:rsidRDefault="007A0058" w:rsidP="007A0058">
      <w:pPr>
        <w:spacing w:after="120" w:line="264" w:lineRule="auto"/>
        <w:jc w:val="both"/>
        <w:rPr>
          <w:lang w:val="en-US"/>
        </w:rPr>
      </w:pPr>
      <w:r w:rsidRPr="00CC5656">
        <w:rPr>
          <w:b/>
          <w:noProof/>
          <w:u w:val="single"/>
          <w:lang w:val="en-US"/>
        </w:rPr>
        <w:t>Flag Org</w:t>
      </w:r>
      <w:r w:rsidRPr="00CC5656">
        <w:rPr>
          <w:lang w:val="en-US"/>
        </w:rPr>
        <w:t xml:space="preserve">. (FO 2633) 5. org which runs the ship and the Flag Admin Org. (FSO 225) </w:t>
      </w:r>
      <w:r w:rsidRPr="00CC5656">
        <w:rPr>
          <w:i/>
          <w:lang w:val="en-US"/>
        </w:rPr>
        <w:t xml:space="preserve">Abbr. </w:t>
      </w:r>
      <w:r w:rsidRPr="00CC5656">
        <w:rPr>
          <w:lang w:val="en-US"/>
        </w:rPr>
        <w:t>FSO.</w:t>
      </w:r>
    </w:p>
    <w:p w14:paraId="4EF96E6B" w14:textId="77777777" w:rsidR="007A0058" w:rsidRPr="00CC5656" w:rsidRDefault="007A0058" w:rsidP="007A0058">
      <w:pPr>
        <w:spacing w:after="120" w:line="264" w:lineRule="auto"/>
        <w:jc w:val="both"/>
        <w:rPr>
          <w:lang w:val="en-US"/>
        </w:rPr>
      </w:pPr>
      <w:r w:rsidRPr="00CC5656">
        <w:rPr>
          <w:b/>
          <w:noProof/>
          <w:u w:val="single"/>
          <w:lang w:val="en-US"/>
        </w:rPr>
        <w:t>FLAGSHIP PRODUCTION COUNCIL</w:t>
      </w:r>
      <w:r w:rsidRPr="00CC5656">
        <w:rPr>
          <w:lang w:val="en-US"/>
        </w:rPr>
        <w:t xml:space="preserve">, </w:t>
      </w:r>
      <w:r w:rsidRPr="00CC5656">
        <w:rPr>
          <w:b/>
          <w:lang w:val="en-US"/>
        </w:rPr>
        <w:t>coun</w:t>
      </w:r>
      <w:r w:rsidRPr="00CC5656">
        <w:rPr>
          <w:b/>
          <w:lang w:val="en-US"/>
        </w:rPr>
        <w:softHyphen/>
        <w:t xml:space="preserve">cil </w:t>
      </w:r>
      <w:r w:rsidRPr="00CC5656">
        <w:rPr>
          <w:lang w:val="en-US"/>
        </w:rPr>
        <w:t>that handles matters affecting income, promo</w:t>
      </w:r>
      <w:r w:rsidRPr="00CC5656">
        <w:rPr>
          <w:lang w:val="en-US"/>
        </w:rPr>
        <w:softHyphen/>
        <w:t xml:space="preserve">tion, public students and customers, </w:t>
      </w:r>
      <w:r w:rsidRPr="00CC5656">
        <w:rPr>
          <w:b/>
          <w:lang w:val="en-US"/>
        </w:rPr>
        <w:t xml:space="preserve">production, </w:t>
      </w:r>
      <w:r w:rsidRPr="00CC5656">
        <w:rPr>
          <w:lang w:val="en-US"/>
        </w:rPr>
        <w:t>and service to the public. (FSO 117)</w:t>
      </w:r>
    </w:p>
    <w:p w14:paraId="520DE9CB" w14:textId="77777777" w:rsidR="007A0058" w:rsidRPr="00CC5656" w:rsidRDefault="007A0058" w:rsidP="007A0058">
      <w:pPr>
        <w:spacing w:after="120" w:line="264" w:lineRule="auto"/>
        <w:jc w:val="both"/>
        <w:rPr>
          <w:lang w:val="en-US"/>
        </w:rPr>
      </w:pPr>
      <w:r w:rsidRPr="00CC5656">
        <w:rPr>
          <w:b/>
          <w:noProof/>
          <w:u w:val="single"/>
          <w:lang w:val="en-US"/>
        </w:rPr>
        <w:t>FLAG STEWARD</w:t>
      </w:r>
      <w:r w:rsidRPr="00CC5656">
        <w:rPr>
          <w:lang w:val="en-US"/>
        </w:rPr>
        <w:t xml:space="preserve">, cares for meals, clothes, quarters of the staff of </w:t>
      </w:r>
      <w:r w:rsidRPr="00CC5656">
        <w:rPr>
          <w:b/>
          <w:lang w:val="en-US"/>
        </w:rPr>
        <w:t xml:space="preserve">Flag. </w:t>
      </w:r>
      <w:r w:rsidRPr="00CC5656">
        <w:rPr>
          <w:lang w:val="en-US"/>
        </w:rPr>
        <w:t>(FO 1)</w:t>
      </w:r>
    </w:p>
    <w:p w14:paraId="7ACEF24D" w14:textId="77777777" w:rsidR="007A0058" w:rsidRPr="00CC5656" w:rsidRDefault="00CC5656" w:rsidP="007A0058">
      <w:pPr>
        <w:spacing w:after="120" w:line="264" w:lineRule="auto"/>
        <w:jc w:val="both"/>
        <w:rPr>
          <w:lang w:val="en-US"/>
        </w:rPr>
      </w:pPr>
      <w:r w:rsidRPr="00CC5656">
        <w:rPr>
          <w:i/>
          <w:noProof/>
          <w:lang w:val="en-US"/>
        </w:rPr>
        <w:drawing>
          <wp:inline distT="0" distB="0" distL="0" distR="0" wp14:anchorId="3FB9802D" wp14:editId="4A771D5B">
            <wp:extent cx="2696845" cy="2305050"/>
            <wp:effectExtent l="0" t="0" r="0" b="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696845" cy="2305050"/>
                    </a:xfrm>
                    <a:prstGeom prst="rect">
                      <a:avLst/>
                    </a:prstGeom>
                    <a:noFill/>
                    <a:ln>
                      <a:noFill/>
                    </a:ln>
                  </pic:spPr>
                </pic:pic>
              </a:graphicData>
            </a:graphic>
          </wp:inline>
        </w:drawing>
      </w:r>
    </w:p>
    <w:p w14:paraId="703260D7" w14:textId="77777777" w:rsidR="007A0058" w:rsidRPr="00CC5656" w:rsidRDefault="007A0058" w:rsidP="007A0058">
      <w:pPr>
        <w:spacing w:after="120" w:line="264" w:lineRule="auto"/>
        <w:jc w:val="both"/>
        <w:rPr>
          <w:lang w:val="en-US"/>
        </w:rPr>
      </w:pPr>
      <w:r w:rsidRPr="00CC5656">
        <w:rPr>
          <w:b/>
          <w:noProof/>
          <w:u w:val="single"/>
          <w:lang w:val="en-US"/>
        </w:rPr>
        <w:t>FLAG TECH VFP EXPEDITOR</w:t>
      </w:r>
      <w:r w:rsidRPr="00CC5656">
        <w:rPr>
          <w:lang w:val="en-US"/>
        </w:rPr>
        <w:t xml:space="preserve">, the </w:t>
      </w:r>
      <w:r w:rsidRPr="00CC5656">
        <w:rPr>
          <w:b/>
          <w:lang w:val="en-US"/>
        </w:rPr>
        <w:t xml:space="preserve">Tech VFP Expeditor </w:t>
      </w:r>
      <w:r w:rsidRPr="00CC5656">
        <w:rPr>
          <w:lang w:val="en-US"/>
        </w:rPr>
        <w:t xml:space="preserve">is stationed in Bureau V, </w:t>
      </w:r>
      <w:r w:rsidRPr="00CC5656">
        <w:rPr>
          <w:b/>
          <w:lang w:val="en-US"/>
        </w:rPr>
        <w:t xml:space="preserve">Flag, </w:t>
      </w:r>
      <w:r w:rsidRPr="00CC5656">
        <w:rPr>
          <w:lang w:val="en-US"/>
        </w:rPr>
        <w:t xml:space="preserve">directly under the Training and Services Aide who is the immediate senior. A </w:t>
      </w:r>
      <w:r w:rsidRPr="00CC5656">
        <w:rPr>
          <w:b/>
          <w:lang w:val="en-US"/>
        </w:rPr>
        <w:t xml:space="preserve">Tech VFP Expeditor </w:t>
      </w:r>
      <w:r w:rsidRPr="00CC5656">
        <w:rPr>
          <w:lang w:val="en-US"/>
        </w:rPr>
        <w:t>gets in real courses over the world and real auditing results and real cramming. The product of the post is astronomically increased numbers of tech completions. (CBO 118)</w:t>
      </w:r>
    </w:p>
    <w:p w14:paraId="57BA1576" w14:textId="77777777" w:rsidR="007A0058" w:rsidRPr="00CC5656" w:rsidRDefault="007A0058" w:rsidP="007A0058">
      <w:pPr>
        <w:spacing w:after="120" w:line="264" w:lineRule="auto"/>
        <w:jc w:val="both"/>
        <w:rPr>
          <w:lang w:val="en-US"/>
        </w:rPr>
      </w:pPr>
      <w:r w:rsidRPr="00CC5656">
        <w:rPr>
          <w:b/>
          <w:noProof/>
          <w:u w:val="single"/>
          <w:lang w:val="en-US"/>
        </w:rPr>
        <w:t>FLAG TOURS CHIEF</w:t>
      </w:r>
      <w:r w:rsidRPr="00CC5656">
        <w:rPr>
          <w:lang w:val="en-US"/>
        </w:rPr>
        <w:t>, for management pur</w:t>
      </w:r>
      <w:r w:rsidRPr="00CC5656">
        <w:rPr>
          <w:lang w:val="en-US"/>
        </w:rPr>
        <w:softHyphen/>
        <w:t>poses the FOLO should regard the Tours Org as any other org on the Flag</w:t>
      </w:r>
      <w:r w:rsidRPr="00CC5656">
        <w:rPr>
          <w:lang w:val="en-US"/>
        </w:rPr>
        <w:noBreakHyphen/>
        <w:t>FOLO</w:t>
      </w:r>
      <w:r w:rsidRPr="00CC5656">
        <w:rPr>
          <w:lang w:val="en-US"/>
        </w:rPr>
        <w:noBreakHyphen/>
        <w:t xml:space="preserve">Org system. This makes the FOLO responsible for seeing that the </w:t>
      </w:r>
      <w:r w:rsidRPr="00CC5656">
        <w:rPr>
          <w:b/>
          <w:lang w:val="en-US"/>
        </w:rPr>
        <w:t xml:space="preserve">Tours </w:t>
      </w:r>
      <w:r w:rsidRPr="00CC5656">
        <w:rPr>
          <w:lang w:val="en-US"/>
        </w:rPr>
        <w:t xml:space="preserve">Org is on its orders getting them done and that it is sending data and reports to </w:t>
      </w:r>
      <w:r w:rsidRPr="00CC5656">
        <w:rPr>
          <w:b/>
          <w:lang w:val="en-US"/>
        </w:rPr>
        <w:t xml:space="preserve">Flag </w:t>
      </w:r>
      <w:r w:rsidRPr="00CC5656">
        <w:rPr>
          <w:lang w:val="en-US"/>
        </w:rPr>
        <w:t xml:space="preserve">regularly. It does not however allow the FOLO to originate management orders into the </w:t>
      </w:r>
      <w:r w:rsidRPr="00CC5656">
        <w:rPr>
          <w:b/>
          <w:lang w:val="en-US"/>
        </w:rPr>
        <w:t xml:space="preserve">Tours </w:t>
      </w:r>
      <w:r w:rsidRPr="00CC5656">
        <w:rPr>
          <w:lang w:val="en-US"/>
        </w:rPr>
        <w:t xml:space="preserve">Org as </w:t>
      </w:r>
      <w:r w:rsidRPr="00CC5656">
        <w:rPr>
          <w:b/>
          <w:lang w:val="en-US"/>
        </w:rPr>
        <w:t xml:space="preserve">Tours </w:t>
      </w:r>
      <w:r w:rsidRPr="00CC5656">
        <w:rPr>
          <w:lang w:val="en-US"/>
        </w:rPr>
        <w:t xml:space="preserve">Org is handled and run by the </w:t>
      </w:r>
      <w:r w:rsidRPr="00CC5656">
        <w:rPr>
          <w:b/>
          <w:lang w:val="en-US"/>
        </w:rPr>
        <w:t xml:space="preserve">Flag Tours Chief. </w:t>
      </w:r>
      <w:r w:rsidRPr="00CC5656">
        <w:rPr>
          <w:lang w:val="en-US"/>
        </w:rPr>
        <w:t xml:space="preserve">(HCO PL 24 Aug 72RA) [The above HCO PL was replaced with BPL 24 Aug 72RC, </w:t>
      </w:r>
      <w:r w:rsidRPr="00CC5656">
        <w:rPr>
          <w:i/>
          <w:lang w:val="en-US"/>
        </w:rPr>
        <w:t xml:space="preserve">Tours Org Series 1RC, Tours Org, </w:t>
      </w:r>
      <w:r w:rsidRPr="00CC5656">
        <w:rPr>
          <w:lang w:val="en-US"/>
        </w:rPr>
        <w:t xml:space="preserve">which doesn't use the term </w:t>
      </w:r>
      <w:r w:rsidRPr="00CC5656">
        <w:rPr>
          <w:b/>
          <w:lang w:val="en-US"/>
        </w:rPr>
        <w:t>Flag Tours Chief .</w:t>
      </w:r>
      <w:r w:rsidRPr="00CC5656">
        <w:rPr>
          <w:lang w:val="en-US"/>
        </w:rPr>
        <w:t>]</w:t>
      </w:r>
    </w:p>
    <w:p w14:paraId="18D6255D" w14:textId="77777777" w:rsidR="007A0058" w:rsidRPr="00CC5656" w:rsidRDefault="007A0058" w:rsidP="007A0058">
      <w:pPr>
        <w:spacing w:after="120" w:line="264" w:lineRule="auto"/>
        <w:jc w:val="both"/>
        <w:rPr>
          <w:lang w:val="en-US"/>
        </w:rPr>
      </w:pPr>
      <w:r w:rsidRPr="00CC5656">
        <w:rPr>
          <w:b/>
          <w:noProof/>
          <w:u w:val="single"/>
          <w:lang w:val="en-US"/>
        </w:rPr>
        <w:t>FLAG TRAINING SPECIALIST COURSE</w:t>
      </w:r>
      <w:r w:rsidRPr="00CC5656">
        <w:rPr>
          <w:lang w:val="en-US"/>
        </w:rPr>
        <w:t xml:space="preserve">, the purpose of the FTSC is to make Flag Standard TR Experts who apply standard course tech. (FSO 460) </w:t>
      </w:r>
      <w:r w:rsidRPr="00CC5656">
        <w:rPr>
          <w:i/>
          <w:lang w:val="en-US"/>
        </w:rPr>
        <w:t xml:space="preserve">Abbr. </w:t>
      </w:r>
      <w:r w:rsidRPr="00CC5656">
        <w:rPr>
          <w:lang w:val="en-US"/>
        </w:rPr>
        <w:t>FTSC.</w:t>
      </w:r>
    </w:p>
    <w:p w14:paraId="6A641DED" w14:textId="77777777" w:rsidR="007A0058" w:rsidRPr="00CC5656" w:rsidRDefault="007A0058" w:rsidP="007A0058">
      <w:pPr>
        <w:spacing w:after="120" w:line="264" w:lineRule="auto"/>
        <w:jc w:val="both"/>
        <w:rPr>
          <w:lang w:val="en-US"/>
        </w:rPr>
      </w:pPr>
      <w:r w:rsidRPr="00CC5656">
        <w:rPr>
          <w:b/>
          <w:noProof/>
          <w:u w:val="single"/>
          <w:lang w:val="en-US"/>
        </w:rPr>
        <w:t>FLAIR</w:t>
      </w:r>
      <w:r w:rsidRPr="00CC5656">
        <w:rPr>
          <w:lang w:val="en-US"/>
        </w:rPr>
        <w:t xml:space="preserve">, when you're terrifically hot at evaluations it is called </w:t>
      </w:r>
      <w:r w:rsidRPr="00CC5656">
        <w:rPr>
          <w:b/>
          <w:lang w:val="en-US"/>
        </w:rPr>
        <w:t xml:space="preserve">flair. </w:t>
      </w:r>
      <w:r w:rsidRPr="00CC5656">
        <w:rPr>
          <w:lang w:val="en-US"/>
        </w:rPr>
        <w:t>(7201CO2 SO)</w:t>
      </w:r>
    </w:p>
    <w:p w14:paraId="1DDCEF55" w14:textId="77777777" w:rsidR="007A0058" w:rsidRPr="00CC5656" w:rsidRDefault="007A0058" w:rsidP="007A0058">
      <w:pPr>
        <w:spacing w:after="120" w:line="264" w:lineRule="auto"/>
        <w:jc w:val="both"/>
        <w:rPr>
          <w:lang w:val="en-US"/>
        </w:rPr>
      </w:pPr>
      <w:r w:rsidRPr="00CC5656">
        <w:rPr>
          <w:b/>
          <w:noProof/>
          <w:u w:val="single"/>
          <w:lang w:val="en-US"/>
        </w:rPr>
        <w:t>FLASH COLORS FOR DIVISIONS</w:t>
      </w:r>
      <w:r w:rsidRPr="00CC5656">
        <w:rPr>
          <w:lang w:val="en-US"/>
        </w:rPr>
        <w:t>, 1. Div 7 blue or white, Div 1 goldenrod, Div 2 light pink or violet, Div 3 deep pink, Div 4 green, Div 5 grey, Div 6 canary yellow. (BPL 5 Feb 72R 11) 2. Div 9 blue or white, Div 1 gold, Div 2 light pink or violet, Div 3 deep pink, Div 4 green, Div 5 grey, Div 6 yellow, Div 7 brown, Div 8 orange. (FO 2521)</w:t>
      </w:r>
    </w:p>
    <w:p w14:paraId="3FD64860" w14:textId="77777777" w:rsidR="007A0058" w:rsidRPr="00CC5656" w:rsidRDefault="007A0058" w:rsidP="007A0058">
      <w:pPr>
        <w:spacing w:after="120" w:line="264" w:lineRule="auto"/>
        <w:jc w:val="both"/>
        <w:rPr>
          <w:lang w:val="en-US"/>
        </w:rPr>
      </w:pPr>
      <w:r w:rsidRPr="00CC5656">
        <w:rPr>
          <w:b/>
          <w:noProof/>
          <w:u w:val="single"/>
          <w:lang w:val="en-US"/>
        </w:rPr>
        <w:t>FLEETING F/N</w:t>
      </w:r>
      <w:r w:rsidRPr="00CC5656">
        <w:rPr>
          <w:lang w:val="en-US"/>
        </w:rPr>
        <w:t>, the PC F/Ns so briefly the auditor misses it and overruns. (HCOB 23 Nov 73R)</w:t>
      </w:r>
    </w:p>
    <w:p w14:paraId="1AA36311" w14:textId="77777777" w:rsidR="007A0058" w:rsidRPr="00CC5656" w:rsidRDefault="007A0058" w:rsidP="007A0058">
      <w:pPr>
        <w:spacing w:after="120" w:line="264" w:lineRule="auto"/>
        <w:jc w:val="both"/>
        <w:rPr>
          <w:lang w:val="en-US"/>
        </w:rPr>
      </w:pPr>
      <w:r w:rsidRPr="00CC5656">
        <w:rPr>
          <w:b/>
          <w:noProof/>
          <w:u w:val="single"/>
          <w:lang w:val="en-US"/>
        </w:rPr>
        <w:t>FLEXIBLE BUDGET</w:t>
      </w:r>
      <w:r w:rsidRPr="00CC5656">
        <w:rPr>
          <w:lang w:val="en-US"/>
        </w:rPr>
        <w:t>, see BUDGET, FLEXI</w:t>
      </w:r>
      <w:r w:rsidRPr="00CC5656">
        <w:rPr>
          <w:lang w:val="en-US"/>
        </w:rPr>
        <w:softHyphen/>
        <w:t>BLE.</w:t>
      </w:r>
    </w:p>
    <w:p w14:paraId="091C5500" w14:textId="77777777" w:rsidR="007A0058" w:rsidRPr="00CC5656" w:rsidRDefault="007A0058" w:rsidP="007A0058">
      <w:pPr>
        <w:spacing w:after="120" w:line="264" w:lineRule="auto"/>
        <w:jc w:val="both"/>
        <w:rPr>
          <w:lang w:val="en-US"/>
        </w:rPr>
      </w:pPr>
      <w:r w:rsidRPr="00CC5656">
        <w:rPr>
          <w:b/>
          <w:noProof/>
          <w:u w:val="single"/>
          <w:lang w:val="en-US"/>
        </w:rPr>
        <w:t>FLEXING</w:t>
      </w:r>
      <w:r w:rsidRPr="00CC5656">
        <w:rPr>
          <w:lang w:val="en-US"/>
        </w:rPr>
        <w:t>, the process of changing a budget to correspond with fluctuations in production, sales or activity levels.</w:t>
      </w:r>
    </w:p>
    <w:p w14:paraId="1EF5A1F7" w14:textId="77777777" w:rsidR="007A0058" w:rsidRPr="00CC5656" w:rsidRDefault="007A0058" w:rsidP="007A0058">
      <w:pPr>
        <w:spacing w:after="120" w:line="264" w:lineRule="auto"/>
        <w:jc w:val="both"/>
        <w:rPr>
          <w:lang w:val="en-US"/>
        </w:rPr>
      </w:pPr>
      <w:r w:rsidRPr="00CC5656">
        <w:rPr>
          <w:b/>
          <w:noProof/>
          <w:u w:val="single"/>
          <w:lang w:val="en-US"/>
        </w:rPr>
        <w:t>FLIERS</w:t>
      </w:r>
      <w:r w:rsidRPr="00CC5656">
        <w:rPr>
          <w:lang w:val="en-US"/>
        </w:rPr>
        <w:t xml:space="preserve">, </w:t>
      </w:r>
      <w:r w:rsidRPr="00CC5656">
        <w:rPr>
          <w:b/>
          <w:lang w:val="en-US"/>
        </w:rPr>
        <w:t xml:space="preserve">fliers </w:t>
      </w:r>
      <w:r w:rsidRPr="00CC5656">
        <w:rPr>
          <w:lang w:val="en-US"/>
        </w:rPr>
        <w:t xml:space="preserve">are used for stuffing in letters, putting into books or merchandise shipped. Every product an org can deliver rates a </w:t>
      </w:r>
      <w:r w:rsidRPr="00CC5656">
        <w:rPr>
          <w:b/>
          <w:lang w:val="en-US"/>
        </w:rPr>
        <w:t xml:space="preserve">flier. </w:t>
      </w:r>
      <w:r w:rsidRPr="00CC5656">
        <w:rPr>
          <w:lang w:val="en-US"/>
        </w:rPr>
        <w:t xml:space="preserve">A </w:t>
      </w:r>
      <w:r w:rsidRPr="00CC5656">
        <w:rPr>
          <w:b/>
          <w:lang w:val="en-US"/>
        </w:rPr>
        <w:t xml:space="preserve">flier </w:t>
      </w:r>
      <w:r w:rsidRPr="00CC5656">
        <w:rPr>
          <w:lang w:val="en-US"/>
        </w:rPr>
        <w:t>must (a) offer a product, (b) describe it, (c) give a price, (d) say how to get it, (e) picture it, (f) hard sell it. The Letter Reg puts them in letters to describe the particular service she is offering. The Publications Dept has them for books and mer</w:t>
      </w:r>
      <w:r w:rsidRPr="00CC5656">
        <w:rPr>
          <w:lang w:val="en-US"/>
        </w:rPr>
        <w:softHyphen/>
        <w:t xml:space="preserve">chandise and stuffs them into things they are shipping. Stacks of them are made available in cases in reception and for Body Reg and Public Reg use. </w:t>
      </w:r>
      <w:r w:rsidRPr="00CC5656">
        <w:rPr>
          <w:b/>
          <w:lang w:val="en-US"/>
        </w:rPr>
        <w:t xml:space="preserve">Fliers </w:t>
      </w:r>
      <w:r w:rsidRPr="00CC5656">
        <w:rPr>
          <w:lang w:val="en-US"/>
        </w:rPr>
        <w:t>are not handed out on streets, nor are they "stuffed loose in magazines" which of course is not their purpose at all. Mags carry similar texts in ads. Accounts uses fliers for sending out with monthly statements and collection letters and they are so designed to encourage payment by the debtor. (BPL 20 May 72R)</w:t>
      </w:r>
    </w:p>
    <w:p w14:paraId="505346B6"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6AE122F" wp14:editId="6EFC8504">
            <wp:extent cx="2589530" cy="3258185"/>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2589530" cy="3258185"/>
                    </a:xfrm>
                    <a:prstGeom prst="rect">
                      <a:avLst/>
                    </a:prstGeom>
                    <a:noFill/>
                    <a:ln>
                      <a:noFill/>
                    </a:ln>
                  </pic:spPr>
                </pic:pic>
              </a:graphicData>
            </a:graphic>
          </wp:inline>
        </w:drawing>
      </w:r>
    </w:p>
    <w:p w14:paraId="25CCA6FC" w14:textId="77777777" w:rsidR="007A0058" w:rsidRPr="00CC5656" w:rsidRDefault="007A0058" w:rsidP="007A0058">
      <w:pPr>
        <w:spacing w:after="120" w:line="264" w:lineRule="auto"/>
        <w:jc w:val="both"/>
        <w:rPr>
          <w:lang w:val="en-US"/>
        </w:rPr>
      </w:pPr>
      <w:r w:rsidRPr="00CC5656">
        <w:rPr>
          <w:b/>
          <w:noProof/>
          <w:u w:val="single"/>
          <w:lang w:val="en-US"/>
        </w:rPr>
        <w:t>FLIP CHARTS</w:t>
      </w:r>
      <w:r w:rsidRPr="00CC5656">
        <w:rPr>
          <w:lang w:val="en-US"/>
        </w:rPr>
        <w:t>, see CHARTS, FLIP,</w:t>
      </w:r>
    </w:p>
    <w:p w14:paraId="372ED67B" w14:textId="77777777" w:rsidR="007A0058" w:rsidRPr="00CC5656" w:rsidRDefault="007A0058" w:rsidP="007A0058">
      <w:pPr>
        <w:spacing w:after="120" w:line="264" w:lineRule="auto"/>
        <w:jc w:val="both"/>
        <w:rPr>
          <w:lang w:val="en-US"/>
        </w:rPr>
      </w:pPr>
      <w:r w:rsidRPr="00CC5656">
        <w:rPr>
          <w:b/>
          <w:noProof/>
          <w:u w:val="single"/>
          <w:lang w:val="en-US"/>
        </w:rPr>
        <w:t>FLIP</w:t>
      </w:r>
      <w:r w:rsidRPr="00CC5656">
        <w:rPr>
          <w:b/>
          <w:noProof/>
          <w:u w:val="single"/>
          <w:lang w:val="en-US"/>
        </w:rPr>
        <w:noBreakHyphen/>
        <w:t>FLOPS</w:t>
      </w:r>
      <w:r w:rsidRPr="00CC5656">
        <w:rPr>
          <w:lang w:val="en-US"/>
        </w:rPr>
        <w:t>, same as FLIP CHARTS.</w:t>
      </w:r>
    </w:p>
    <w:p w14:paraId="1AE70AB9" w14:textId="77777777" w:rsidR="007A0058" w:rsidRPr="00CC5656" w:rsidRDefault="007A0058" w:rsidP="007A0058">
      <w:pPr>
        <w:spacing w:after="120" w:line="264" w:lineRule="auto"/>
        <w:jc w:val="both"/>
        <w:rPr>
          <w:lang w:val="en-US"/>
        </w:rPr>
      </w:pPr>
      <w:r w:rsidRPr="00CC5656">
        <w:rPr>
          <w:b/>
          <w:noProof/>
          <w:u w:val="single"/>
          <w:lang w:val="en-US"/>
        </w:rPr>
        <w:t>FLOAT</w:t>
      </w:r>
      <w:r w:rsidRPr="00CC5656">
        <w:rPr>
          <w:lang w:val="en-US"/>
        </w:rPr>
        <w:t xml:space="preserve">, 1. petty cash system or cash kept in hand by a business. 2. in finance, a sum of money represented by checks that are outstanding and have not yet cleared. 3. to launch a new business enterprise. </w:t>
      </w:r>
      <w:r w:rsidRPr="00CC5656">
        <w:rPr>
          <w:lang w:val="en-US"/>
        </w:rPr>
        <w:noBreakHyphen/>
        <w:t>v. to release especially a security, for sale.</w:t>
      </w:r>
    </w:p>
    <w:p w14:paraId="2C930D1C" w14:textId="77777777" w:rsidR="007A0058" w:rsidRPr="00CC5656" w:rsidRDefault="007A0058" w:rsidP="007A0058">
      <w:pPr>
        <w:spacing w:after="120" w:line="264" w:lineRule="auto"/>
        <w:jc w:val="both"/>
        <w:rPr>
          <w:lang w:val="en-US"/>
        </w:rPr>
      </w:pPr>
      <w:r w:rsidRPr="00CC5656">
        <w:rPr>
          <w:b/>
          <w:noProof/>
          <w:u w:val="single"/>
          <w:lang w:val="en-US"/>
        </w:rPr>
        <w:t>FLOATING</w:t>
      </w:r>
      <w:r w:rsidRPr="00CC5656">
        <w:rPr>
          <w:lang w:val="en-US"/>
        </w:rPr>
        <w:t>, 1. the action of an employee leaving his work area to socialize with other employees in other work areas of a business; idle wastage of time. 2. designating capital that is available for use because it is not invested permanently or is in circulation. 3. designating a short</w:t>
      </w:r>
      <w:r w:rsidRPr="00CC5656">
        <w:rPr>
          <w:lang w:val="en-US"/>
        </w:rPr>
        <w:noBreakHyphen/>
        <w:t>term debt that is not funded.</w:t>
      </w:r>
    </w:p>
    <w:p w14:paraId="206AC3F7" w14:textId="77777777" w:rsidR="007A0058" w:rsidRPr="00CC5656" w:rsidRDefault="007A0058" w:rsidP="007A0058">
      <w:pPr>
        <w:spacing w:after="120" w:line="264" w:lineRule="auto"/>
        <w:jc w:val="both"/>
        <w:rPr>
          <w:lang w:val="en-US"/>
        </w:rPr>
      </w:pPr>
      <w:r w:rsidRPr="00CC5656">
        <w:rPr>
          <w:b/>
          <w:noProof/>
          <w:u w:val="single"/>
          <w:lang w:val="en-US"/>
        </w:rPr>
        <w:t>FLOATING ASSETS</w:t>
      </w:r>
      <w:r w:rsidRPr="00CC5656">
        <w:rPr>
          <w:lang w:val="en-US"/>
        </w:rPr>
        <w:t>, see ASSETS, CUR</w:t>
      </w:r>
      <w:r w:rsidRPr="00CC5656">
        <w:rPr>
          <w:lang w:val="en-US"/>
        </w:rPr>
        <w:softHyphen/>
        <w:t>RENT.</w:t>
      </w:r>
    </w:p>
    <w:p w14:paraId="3AEC9793" w14:textId="77777777" w:rsidR="007A0058" w:rsidRPr="00CC5656" w:rsidRDefault="007A0058" w:rsidP="007A0058">
      <w:pPr>
        <w:spacing w:after="120" w:line="264" w:lineRule="auto"/>
        <w:jc w:val="both"/>
        <w:rPr>
          <w:lang w:val="en-US"/>
        </w:rPr>
      </w:pPr>
      <w:r w:rsidRPr="00CC5656">
        <w:rPr>
          <w:b/>
          <w:noProof/>
          <w:u w:val="single"/>
          <w:lang w:val="en-US"/>
        </w:rPr>
        <w:t>FLOATING EXCHANGE RATE</w:t>
      </w:r>
      <w:r w:rsidRPr="00CC5656">
        <w:rPr>
          <w:lang w:val="en-US"/>
        </w:rPr>
        <w:t>, not a set or official exchange rate established by a country but one that floats or "finds a natural exchange rate" with other currencies. A floating exchange rate exhibits less responsibility for and causative control over the value of a currency and often leads to a devaluation.</w:t>
      </w:r>
    </w:p>
    <w:p w14:paraId="217FA8C3" w14:textId="77777777" w:rsidR="007A0058" w:rsidRPr="00CC5656" w:rsidRDefault="007A0058" w:rsidP="007A0058">
      <w:pPr>
        <w:spacing w:after="120" w:line="264" w:lineRule="auto"/>
        <w:jc w:val="both"/>
        <w:rPr>
          <w:lang w:val="en-US"/>
        </w:rPr>
      </w:pPr>
      <w:r w:rsidRPr="00CC5656">
        <w:rPr>
          <w:b/>
          <w:noProof/>
          <w:u w:val="single"/>
          <w:lang w:val="en-US"/>
        </w:rPr>
        <w:t>FLOTILLA</w:t>
      </w:r>
      <w:r w:rsidRPr="00CC5656">
        <w:rPr>
          <w:b/>
          <w:lang w:val="en-US"/>
        </w:rPr>
        <w:t xml:space="preserve">, 1. </w:t>
      </w:r>
      <w:r w:rsidRPr="00CC5656">
        <w:rPr>
          <w:lang w:val="en-US"/>
        </w:rPr>
        <w:t>those ships and boats which com</w:t>
      </w:r>
      <w:r w:rsidRPr="00CC5656">
        <w:rPr>
          <w:lang w:val="en-US"/>
        </w:rPr>
        <w:softHyphen/>
        <w:t xml:space="preserve">prise the Sea Org are known as the </w:t>
      </w:r>
      <w:r w:rsidRPr="00CC5656">
        <w:rPr>
          <w:b/>
          <w:lang w:val="en-US"/>
        </w:rPr>
        <w:t xml:space="preserve">flotilla </w:t>
      </w:r>
      <w:r w:rsidRPr="00CC5656">
        <w:rPr>
          <w:lang w:val="en-US"/>
        </w:rPr>
        <w:t>meaning a group of vessels united under and commanded by one Flag officer such as a Commodore or Admiral. (FO 766) 2. two or more ships. (BO 34, 16 Jun 67) Abbr. Flot.</w:t>
      </w:r>
    </w:p>
    <w:p w14:paraId="397A09D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887D287" wp14:editId="3DA46A6C">
            <wp:extent cx="2781935" cy="1659890"/>
            <wp:effectExtent l="0" t="0" r="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2781935" cy="1659890"/>
                    </a:xfrm>
                    <a:prstGeom prst="rect">
                      <a:avLst/>
                    </a:prstGeom>
                    <a:noFill/>
                    <a:ln>
                      <a:noFill/>
                    </a:ln>
                  </pic:spPr>
                </pic:pic>
              </a:graphicData>
            </a:graphic>
          </wp:inline>
        </w:drawing>
      </w:r>
    </w:p>
    <w:p w14:paraId="19D793FC" w14:textId="77777777" w:rsidR="007A0058" w:rsidRPr="00CC5656" w:rsidRDefault="007A0058" w:rsidP="007A0058">
      <w:pPr>
        <w:spacing w:after="120" w:line="264" w:lineRule="auto"/>
        <w:jc w:val="both"/>
        <w:rPr>
          <w:lang w:val="en-US"/>
        </w:rPr>
      </w:pPr>
      <w:r w:rsidRPr="00CC5656">
        <w:rPr>
          <w:b/>
          <w:noProof/>
          <w:u w:val="single"/>
          <w:lang w:val="en-US"/>
        </w:rPr>
        <w:t>FLOTILLA BOARD</w:t>
      </w:r>
      <w:r w:rsidRPr="00CC5656">
        <w:rPr>
          <w:lang w:val="en-US"/>
        </w:rPr>
        <w:t xml:space="preserve">, </w:t>
      </w:r>
      <w:r w:rsidRPr="00CC5656">
        <w:rPr>
          <w:b/>
          <w:lang w:val="en-US"/>
        </w:rPr>
        <w:t xml:space="preserve">board </w:t>
      </w:r>
      <w:r w:rsidRPr="00CC5656">
        <w:rPr>
          <w:lang w:val="en-US"/>
        </w:rPr>
        <w:t>showing current lo</w:t>
      </w:r>
      <w:r w:rsidRPr="00CC5656">
        <w:rPr>
          <w:lang w:val="en-US"/>
        </w:rPr>
        <w:softHyphen/>
        <w:t>cation and activity of other ships. (FO 1954)</w:t>
      </w:r>
    </w:p>
    <w:p w14:paraId="7E54E417" w14:textId="77777777" w:rsidR="007A0058" w:rsidRPr="00CC5656" w:rsidRDefault="007A0058" w:rsidP="007A0058">
      <w:pPr>
        <w:spacing w:after="120" w:line="264" w:lineRule="auto"/>
        <w:jc w:val="both"/>
        <w:rPr>
          <w:lang w:val="en-US"/>
        </w:rPr>
      </w:pPr>
      <w:r w:rsidRPr="00CC5656">
        <w:rPr>
          <w:b/>
          <w:noProof/>
          <w:u w:val="single"/>
          <w:lang w:val="en-US"/>
        </w:rPr>
        <w:t>FLOW CHAR</w:t>
      </w:r>
      <w:r w:rsidRPr="00CC5656">
        <w:rPr>
          <w:b/>
          <w:lang w:val="en-US"/>
        </w:rPr>
        <w:t xml:space="preserve">T, a chart </w:t>
      </w:r>
      <w:r w:rsidRPr="00CC5656">
        <w:rPr>
          <w:lang w:val="en-US"/>
        </w:rPr>
        <w:t>showing what particles are received by the post and what changes the post is expected to make in them and to where the post routes them. (HCO PL 22 Sept 70)</w:t>
      </w:r>
    </w:p>
    <w:p w14:paraId="19BF336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79381DB" wp14:editId="20E9997C">
            <wp:extent cx="2673985" cy="276606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673985" cy="2766060"/>
                    </a:xfrm>
                    <a:prstGeom prst="rect">
                      <a:avLst/>
                    </a:prstGeom>
                    <a:noFill/>
                    <a:ln>
                      <a:noFill/>
                    </a:ln>
                  </pic:spPr>
                </pic:pic>
              </a:graphicData>
            </a:graphic>
          </wp:inline>
        </w:drawing>
      </w:r>
    </w:p>
    <w:p w14:paraId="5722CECD" w14:textId="77777777" w:rsidR="007A0058" w:rsidRPr="00CC5656" w:rsidRDefault="007A0058" w:rsidP="007A0058">
      <w:pPr>
        <w:spacing w:after="120" w:line="264" w:lineRule="auto"/>
        <w:jc w:val="both"/>
        <w:rPr>
          <w:lang w:val="en-US"/>
        </w:rPr>
      </w:pPr>
      <w:r w:rsidRPr="00CC5656">
        <w:rPr>
          <w:b/>
          <w:noProof/>
          <w:u w:val="single"/>
          <w:lang w:val="en-US"/>
        </w:rPr>
        <w:t>FLOW CONTROL</w:t>
      </w:r>
      <w:r w:rsidRPr="00CC5656">
        <w:rPr>
          <w:lang w:val="en-US"/>
        </w:rPr>
        <w:t>, putting a production line's men, machines and materials in proper balance so that production flows harmoniously.</w:t>
      </w:r>
    </w:p>
    <w:p w14:paraId="6D648202" w14:textId="77777777" w:rsidR="007A0058" w:rsidRPr="00CC5656" w:rsidRDefault="007A0058" w:rsidP="007A0058">
      <w:pPr>
        <w:spacing w:after="120" w:line="264" w:lineRule="auto"/>
        <w:jc w:val="both"/>
        <w:rPr>
          <w:lang w:val="en-US"/>
        </w:rPr>
      </w:pPr>
      <w:r w:rsidRPr="00CC5656">
        <w:rPr>
          <w:b/>
          <w:noProof/>
          <w:u w:val="single"/>
          <w:lang w:val="en-US"/>
        </w:rPr>
        <w:t>FLOW DIAGRAM</w:t>
      </w:r>
      <w:r w:rsidRPr="00CC5656">
        <w:rPr>
          <w:lang w:val="en-US"/>
        </w:rPr>
        <w:t>, 1. a flow chart. 2. a diagram of the floor plan of a factory showing the flow lines of work. It is used to plan out efficient placement and use of machines and equipment before pur</w:t>
      </w:r>
      <w:r w:rsidRPr="00CC5656">
        <w:rPr>
          <w:lang w:val="en-US"/>
        </w:rPr>
        <w:softHyphen/>
        <w:t>chasing and installation.</w:t>
      </w:r>
    </w:p>
    <w:p w14:paraId="43DC8A60" w14:textId="77777777" w:rsidR="007A0058" w:rsidRPr="00CC5656" w:rsidRDefault="007A0058" w:rsidP="007A0058">
      <w:pPr>
        <w:spacing w:after="120" w:line="264" w:lineRule="auto"/>
        <w:jc w:val="both"/>
        <w:rPr>
          <w:lang w:val="en-US"/>
        </w:rPr>
      </w:pPr>
      <w:r w:rsidRPr="00CC5656">
        <w:rPr>
          <w:b/>
          <w:noProof/>
          <w:u w:val="single"/>
          <w:lang w:val="en-US"/>
        </w:rPr>
        <w:t>FLOWLINE PRODUCTION</w:t>
      </w:r>
      <w:r w:rsidRPr="00CC5656">
        <w:rPr>
          <w:lang w:val="en-US"/>
        </w:rPr>
        <w:t>, see PRODUG TION, FLOWLINE.</w:t>
      </w:r>
    </w:p>
    <w:p w14:paraId="7EB56441" w14:textId="77777777" w:rsidR="007A0058" w:rsidRPr="00CC5656" w:rsidRDefault="007A0058" w:rsidP="007A0058">
      <w:pPr>
        <w:spacing w:after="120" w:line="264" w:lineRule="auto"/>
        <w:jc w:val="both"/>
        <w:rPr>
          <w:lang w:val="en-US"/>
        </w:rPr>
      </w:pPr>
      <w:r w:rsidRPr="00CC5656">
        <w:rPr>
          <w:b/>
          <w:noProof/>
          <w:u w:val="single"/>
          <w:lang w:val="en-US"/>
        </w:rPr>
        <w:t>FLOW OF WORK</w:t>
      </w:r>
      <w:r w:rsidRPr="00CC5656">
        <w:rPr>
          <w:lang w:val="en-US"/>
        </w:rPr>
        <w:t>, the sequence of actions that occur or should occur to produce a product or accomplish something. Usually the flow of work is depicted on a flow chart that finalizes the most efficient and economical way to produce the product or achieve the desired results.</w:t>
      </w:r>
    </w:p>
    <w:p w14:paraId="0FD41A96" w14:textId="77777777" w:rsidR="007A0058" w:rsidRPr="00CC5656" w:rsidRDefault="007A0058" w:rsidP="007A0058">
      <w:pPr>
        <w:spacing w:after="120" w:line="264" w:lineRule="auto"/>
        <w:jc w:val="both"/>
        <w:rPr>
          <w:lang w:val="en-US"/>
        </w:rPr>
      </w:pPr>
      <w:r w:rsidRPr="00CC5656">
        <w:rPr>
          <w:b/>
          <w:noProof/>
          <w:u w:val="single"/>
          <w:lang w:val="en-US"/>
        </w:rPr>
        <w:t>FLOW PROCESS CHART</w:t>
      </w:r>
      <w:r w:rsidRPr="00CC5656">
        <w:rPr>
          <w:lang w:val="en-US"/>
        </w:rPr>
        <w:t>, see CHART, PROCESS.</w:t>
      </w:r>
    </w:p>
    <w:p w14:paraId="570CA177" w14:textId="77777777" w:rsidR="007A0058" w:rsidRPr="00CC5656" w:rsidRDefault="007A0058" w:rsidP="007A0058">
      <w:pPr>
        <w:spacing w:after="120" w:line="264" w:lineRule="auto"/>
        <w:jc w:val="both"/>
        <w:rPr>
          <w:lang w:val="en-US"/>
        </w:rPr>
      </w:pPr>
      <w:r w:rsidRPr="00CC5656">
        <w:rPr>
          <w:b/>
          <w:noProof/>
          <w:u w:val="single"/>
          <w:lang w:val="en-US"/>
        </w:rPr>
        <w:t>FLUB</w:t>
      </w:r>
      <w:r w:rsidRPr="00CC5656">
        <w:rPr>
          <w:b/>
          <w:lang w:val="en-US"/>
        </w:rPr>
        <w:t xml:space="preserve">, 1. </w:t>
      </w:r>
      <w:r w:rsidRPr="00CC5656">
        <w:rPr>
          <w:lang w:val="en-US"/>
        </w:rPr>
        <w:t xml:space="preserve">Slang. an absent, unusable or damaging product. (CBO 63) 2. an error. (HCOB 21 Aug 70) </w:t>
      </w:r>
      <w:r w:rsidRPr="00CC5656">
        <w:rPr>
          <w:lang w:val="en-US"/>
        </w:rPr>
        <w:noBreakHyphen/>
        <w:t xml:space="preserve"> v. to blunder or make a mess of. (BTB 3 Jul 73 1)</w:t>
      </w:r>
    </w:p>
    <w:p w14:paraId="1A9B3C2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CB1E53E" wp14:editId="0FB44209">
            <wp:extent cx="2743200" cy="1268095"/>
            <wp:effectExtent l="0" t="0" r="0"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2743200" cy="1268095"/>
                    </a:xfrm>
                    <a:prstGeom prst="rect">
                      <a:avLst/>
                    </a:prstGeom>
                    <a:noFill/>
                    <a:ln>
                      <a:noFill/>
                    </a:ln>
                  </pic:spPr>
                </pic:pic>
              </a:graphicData>
            </a:graphic>
          </wp:inline>
        </w:drawing>
      </w:r>
    </w:p>
    <w:p w14:paraId="50608468" w14:textId="77777777" w:rsidR="007A0058" w:rsidRPr="00CC5656" w:rsidRDefault="007A0058" w:rsidP="007A0058">
      <w:pPr>
        <w:spacing w:after="120" w:line="264" w:lineRule="auto"/>
        <w:jc w:val="both"/>
        <w:rPr>
          <w:lang w:val="en-US"/>
        </w:rPr>
      </w:pPr>
      <w:r w:rsidRPr="00CC5656">
        <w:rPr>
          <w:b/>
          <w:noProof/>
          <w:u w:val="single"/>
          <w:lang w:val="en-US"/>
        </w:rPr>
        <w:t>FLUB CATCH CIC DISPLAY</w:t>
      </w:r>
      <w:r w:rsidRPr="00CC5656">
        <w:rPr>
          <w:lang w:val="en-US"/>
        </w:rPr>
        <w:t>, as part of each org's display board in CIC there is a section called Flub Catch which is labeled and posted. The information is given to CIC Boards I/C by the Tech Programs Chiefs when they log their flub catch reports by means of a fast dispatch and brief details including the date and code designation. (FO 1583R)</w:t>
      </w:r>
    </w:p>
    <w:p w14:paraId="21C45F80" w14:textId="77777777" w:rsidR="007A0058" w:rsidRPr="00CC5656" w:rsidRDefault="007A0058" w:rsidP="007A0058">
      <w:pPr>
        <w:spacing w:after="120" w:line="264" w:lineRule="auto"/>
        <w:jc w:val="both"/>
        <w:rPr>
          <w:lang w:val="en-US"/>
        </w:rPr>
      </w:pPr>
      <w:r w:rsidRPr="00CC5656">
        <w:rPr>
          <w:b/>
          <w:noProof/>
          <w:u w:val="single"/>
          <w:lang w:val="en-US"/>
        </w:rPr>
        <w:t>FLUB CATCH COLOR CODE</w:t>
      </w:r>
      <w:r w:rsidRPr="00CC5656">
        <w:rPr>
          <w:lang w:val="en-US"/>
        </w:rPr>
        <w:t>, the code is a flash color system. CIC uses cards of these colors or in the absence of colored cards uses white cards with broad felt marker color slashes in each corner. Blue = minor tech flubs. Green = missing materials or serious tech flubs. Yellow = high refunds and repayments, huge backlogs indicating a refusal to deliver. Orange = gross out tech or verbal tech. Red = squirrel tech. (FO 1583R)</w:t>
      </w:r>
    </w:p>
    <w:p w14:paraId="0590838D" w14:textId="77777777" w:rsidR="007A0058" w:rsidRPr="00CC5656" w:rsidRDefault="007A0058" w:rsidP="007A0058">
      <w:pPr>
        <w:spacing w:after="120" w:line="264" w:lineRule="auto"/>
        <w:jc w:val="both"/>
        <w:rPr>
          <w:lang w:val="en-US"/>
        </w:rPr>
      </w:pPr>
      <w:r w:rsidRPr="00CC5656">
        <w:rPr>
          <w:b/>
          <w:noProof/>
          <w:u w:val="single"/>
          <w:lang w:val="en-US"/>
        </w:rPr>
        <w:t>FLUB CATCH SYSTEM</w:t>
      </w:r>
      <w:r w:rsidRPr="00CC5656">
        <w:rPr>
          <w:lang w:val="en-US"/>
        </w:rPr>
        <w:t>, 1. on Flag, an FES is carefully done so as to detect areas of out tech in the world. This is called the Flub Catch system. Auditors and C/Ses so detected are sent to cramming in their areas to smooth out their tech, knowledge, or TRs, all to improve delivery of tech. (HCOB 6 Oct 70) 2. that system which detects, orders and gets corrected out tech. In other words, it catches the flub. (FO 2442R) 3. flub = to blunder or make a mess of. Catch = to intercept the motion or action of. It is a term coined and used to cover that exact action. Flub catch = to notice, intercept and handle after the fact of the motion or action, a blunder or mistake being made. (BTB 3 Jul 73 I)</w:t>
      </w:r>
    </w:p>
    <w:p w14:paraId="141367BB" w14:textId="77777777" w:rsidR="007A0058" w:rsidRPr="00CC5656" w:rsidRDefault="007A0058" w:rsidP="007A0058">
      <w:pPr>
        <w:spacing w:after="120" w:line="264" w:lineRule="auto"/>
        <w:jc w:val="both"/>
        <w:rPr>
          <w:sz w:val="20"/>
          <w:lang w:val="en-US"/>
        </w:rPr>
      </w:pPr>
      <w:r w:rsidRPr="00CC5656">
        <w:rPr>
          <w:b/>
          <w:noProof/>
          <w:u w:val="single"/>
          <w:lang w:val="en-US"/>
        </w:rPr>
        <w:t>F/NING STUDENT</w:t>
      </w:r>
      <w:r w:rsidRPr="00CC5656">
        <w:rPr>
          <w:lang w:val="en-US"/>
        </w:rPr>
        <w:t>, what is an F/Ning stu</w:t>
      </w:r>
      <w:r w:rsidRPr="00CC5656">
        <w:rPr>
          <w:lang w:val="en-US"/>
        </w:rPr>
        <w:softHyphen/>
        <w:t xml:space="preserve">dent? Is he chortling and gurgling and slapping his knee? No. He is just calmly going right along. </w:t>
      </w:r>
      <w:r w:rsidRPr="00CC5656">
        <w:rPr>
          <w:sz w:val="20"/>
          <w:lang w:val="en-US"/>
        </w:rPr>
        <w:t>(HCO PL 26 Jun 72)</w:t>
      </w:r>
    </w:p>
    <w:p w14:paraId="477F2A8E" w14:textId="77777777" w:rsidR="007A0058" w:rsidRPr="00CC5656" w:rsidRDefault="007A0058" w:rsidP="007A0058">
      <w:pPr>
        <w:spacing w:after="120" w:line="264" w:lineRule="auto"/>
        <w:jc w:val="both"/>
        <w:rPr>
          <w:lang w:val="en-US"/>
        </w:rPr>
      </w:pPr>
      <w:r w:rsidRPr="00CC5656">
        <w:rPr>
          <w:b/>
          <w:noProof/>
          <w:u w:val="single"/>
          <w:lang w:val="en-US"/>
        </w:rPr>
        <w:t>FOB</w:t>
      </w:r>
      <w:r w:rsidRPr="00CC5656">
        <w:rPr>
          <w:lang w:val="en-US"/>
        </w:rPr>
        <w:t>, free on board.</w:t>
      </w:r>
    </w:p>
    <w:p w14:paraId="74905735" w14:textId="77777777" w:rsidR="007A0058" w:rsidRPr="00CC5656" w:rsidRDefault="007A0058" w:rsidP="007A0058">
      <w:pPr>
        <w:spacing w:after="120" w:line="264" w:lineRule="auto"/>
        <w:jc w:val="both"/>
        <w:rPr>
          <w:lang w:val="en-US"/>
        </w:rPr>
      </w:pPr>
      <w:r w:rsidRPr="00CC5656">
        <w:rPr>
          <w:b/>
          <w:noProof/>
          <w:u w:val="single"/>
          <w:lang w:val="en-US"/>
        </w:rPr>
        <w:t>FOLDER PAGE</w:t>
      </w:r>
      <w:r w:rsidRPr="00CC5656">
        <w:rPr>
          <w:lang w:val="en-US"/>
        </w:rPr>
        <w:t xml:space="preserve">, nowadays in a very large, busy HGC, a special </w:t>
      </w:r>
      <w:r w:rsidRPr="00CC5656">
        <w:rPr>
          <w:b/>
          <w:lang w:val="en-US"/>
        </w:rPr>
        <w:t xml:space="preserve">folder page </w:t>
      </w:r>
      <w:r w:rsidRPr="00CC5656">
        <w:rPr>
          <w:lang w:val="en-US"/>
        </w:rPr>
        <w:t>is assigned to the C/S. His sole duties are to collect up and deliver folders to the C/S and return to HGC Admin or the folder room, as ordered. This cuts all body traffic into the C/S ivory tower to one person</w:t>
      </w:r>
      <w:r w:rsidRPr="00CC5656">
        <w:rPr>
          <w:lang w:val="en-US"/>
        </w:rPr>
        <w:noBreakHyphen/>
        <w:t xml:space="preserve">the </w:t>
      </w:r>
      <w:r w:rsidRPr="00CC5656">
        <w:rPr>
          <w:b/>
          <w:lang w:val="en-US"/>
        </w:rPr>
        <w:t xml:space="preserve">folder page. </w:t>
      </w:r>
      <w:r w:rsidRPr="00CC5656">
        <w:rPr>
          <w:lang w:val="en-US"/>
        </w:rPr>
        <w:t>(BPL 5 Feb 72)</w:t>
      </w:r>
    </w:p>
    <w:p w14:paraId="606E9359" w14:textId="77777777" w:rsidR="007A0058" w:rsidRPr="00CC5656" w:rsidRDefault="007A0058" w:rsidP="007A0058">
      <w:pPr>
        <w:spacing w:after="120" w:line="264" w:lineRule="auto"/>
        <w:jc w:val="both"/>
        <w:rPr>
          <w:i/>
          <w:lang w:val="en-US"/>
        </w:rPr>
      </w:pPr>
      <w:r w:rsidRPr="00CC5656">
        <w:rPr>
          <w:b/>
          <w:noProof/>
          <w:u w:val="single"/>
          <w:lang w:val="en-US"/>
        </w:rPr>
        <w:t>FOLLOWING POLICY</w:t>
      </w:r>
      <w:r w:rsidRPr="00CC5656">
        <w:rPr>
          <w:b/>
          <w:lang w:val="en-US"/>
        </w:rPr>
        <w:t xml:space="preserve">, following policy </w:t>
      </w:r>
      <w:r w:rsidRPr="00CC5656">
        <w:rPr>
          <w:lang w:val="en-US"/>
        </w:rPr>
        <w:t xml:space="preserve">is a matter of grasping situations and knowing </w:t>
      </w:r>
      <w:r w:rsidRPr="00CC5656">
        <w:rPr>
          <w:b/>
          <w:lang w:val="en-US"/>
        </w:rPr>
        <w:t xml:space="preserve">policy </w:t>
      </w:r>
      <w:r w:rsidRPr="00CC5656">
        <w:rPr>
          <w:lang w:val="en-US"/>
        </w:rPr>
        <w:t>well enough to apply the right policy to the right situation</w:t>
      </w:r>
      <w:r w:rsidRPr="00CC5656">
        <w:rPr>
          <w:lang w:val="en-US"/>
        </w:rPr>
        <w:noBreakHyphen/>
        <w:t>where no policy covers, an experi</w:t>
      </w:r>
      <w:r w:rsidRPr="00CC5656">
        <w:rPr>
          <w:lang w:val="en-US"/>
        </w:rPr>
        <w:softHyphen/>
        <w:t xml:space="preserve">enced, quick person can easily extend the idea of general policy to cover it knowing it isn't covered. (HCO PL13 Mar 65, </w:t>
      </w:r>
      <w:r w:rsidRPr="00CC5656">
        <w:rPr>
          <w:i/>
          <w:lang w:val="en-US"/>
        </w:rPr>
        <w:t>Divisions 1, 2, 3 The Structure of Organization What is Policy?</w:t>
      </w:r>
      <w:r w:rsidRPr="00CC5656">
        <w:rPr>
          <w:lang w:val="en-US"/>
        </w:rPr>
        <w:t>)</w:t>
      </w:r>
    </w:p>
    <w:p w14:paraId="0D17AA5B" w14:textId="77777777" w:rsidR="007A0058" w:rsidRPr="00CC5656" w:rsidRDefault="007A0058" w:rsidP="007A0058">
      <w:pPr>
        <w:spacing w:after="120" w:line="264" w:lineRule="auto"/>
        <w:jc w:val="both"/>
        <w:rPr>
          <w:lang w:val="en-US"/>
        </w:rPr>
      </w:pPr>
      <w:r w:rsidRPr="00CC5656">
        <w:rPr>
          <w:b/>
          <w:noProof/>
          <w:u w:val="single"/>
          <w:lang w:val="en-US"/>
        </w:rPr>
        <w:t>FOLLOW</w:t>
      </w:r>
      <w:r w:rsidRPr="00CC5656">
        <w:rPr>
          <w:b/>
          <w:noProof/>
          <w:u w:val="single"/>
          <w:lang w:val="en-US"/>
        </w:rPr>
        <w:noBreakHyphen/>
        <w:t>UP</w:t>
      </w:r>
      <w:r w:rsidRPr="00CC5656">
        <w:rPr>
          <w:b/>
          <w:lang w:val="en-US"/>
        </w:rPr>
        <w:t xml:space="preserve">, </w:t>
      </w:r>
      <w:r w:rsidRPr="00CC5656">
        <w:rPr>
          <w:lang w:val="en-US"/>
        </w:rPr>
        <w:t>1. a regularized or random check to verify that products, contracts, jobs, etc., are being completed on time. 2. a repeat check, action, campaign, etc., following something else and serving to reinforce, elaborate on or expedite the first action such as a follow</w:t>
      </w:r>
      <w:r w:rsidRPr="00CC5656">
        <w:rPr>
          <w:lang w:val="en-US"/>
        </w:rPr>
        <w:noBreakHyphen/>
        <w:t>up news story, advertising campaign, visit, etc.</w:t>
      </w:r>
    </w:p>
    <w:p w14:paraId="5FEF238C" w14:textId="77777777" w:rsidR="007A0058" w:rsidRPr="00CC5656" w:rsidRDefault="007A0058" w:rsidP="007A0058">
      <w:pPr>
        <w:spacing w:after="120" w:line="264" w:lineRule="auto"/>
        <w:jc w:val="both"/>
        <w:rPr>
          <w:lang w:val="en-US"/>
        </w:rPr>
      </w:pPr>
      <w:r w:rsidRPr="00CC5656">
        <w:rPr>
          <w:b/>
          <w:noProof/>
          <w:u w:val="single"/>
          <w:lang w:val="en-US"/>
        </w:rPr>
        <w:t>FOLO AIDE</w:t>
      </w:r>
      <w:r w:rsidRPr="00CC5656">
        <w:rPr>
          <w:b/>
          <w:lang w:val="en-US"/>
        </w:rPr>
        <w:t xml:space="preserve">, </w:t>
      </w:r>
      <w:r w:rsidRPr="00CC5656">
        <w:rPr>
          <w:lang w:val="en-US"/>
        </w:rPr>
        <w:t xml:space="preserve">the </w:t>
      </w:r>
      <w:r w:rsidRPr="00CC5656">
        <w:rPr>
          <w:b/>
          <w:lang w:val="en-US"/>
        </w:rPr>
        <w:t xml:space="preserve">FOLO and FOLO </w:t>
      </w:r>
      <w:r w:rsidRPr="00CC5656">
        <w:rPr>
          <w:lang w:val="en-US"/>
        </w:rPr>
        <w:t>Network Branch is headed by a FOLO Aide. (FBDL 488R)</w:t>
      </w:r>
    </w:p>
    <w:p w14:paraId="74339E6D" w14:textId="77777777" w:rsidR="007A0058" w:rsidRPr="00CC5656" w:rsidRDefault="007A0058" w:rsidP="007A0058">
      <w:pPr>
        <w:spacing w:after="120" w:line="264" w:lineRule="auto"/>
        <w:jc w:val="both"/>
        <w:rPr>
          <w:lang w:val="en-US"/>
        </w:rPr>
      </w:pPr>
      <w:r w:rsidRPr="00CC5656">
        <w:rPr>
          <w:b/>
          <w:noProof/>
          <w:u w:val="single"/>
          <w:lang w:val="en-US"/>
        </w:rPr>
        <w:t>FOLO AND FOLO NETWORK BRANCH</w:t>
      </w:r>
      <w:r w:rsidRPr="00CC5656">
        <w:rPr>
          <w:b/>
          <w:lang w:val="en-US"/>
        </w:rPr>
        <w:t xml:space="preserve">, </w:t>
      </w:r>
      <w:r w:rsidRPr="00CC5656">
        <w:rPr>
          <w:lang w:val="en-US"/>
        </w:rPr>
        <w:t xml:space="preserve">1. (Branch 11C Flag Management Bu) this </w:t>
      </w:r>
      <w:r w:rsidRPr="00CC5656">
        <w:rPr>
          <w:b/>
          <w:lang w:val="en-US"/>
        </w:rPr>
        <w:t xml:space="preserve">branch </w:t>
      </w:r>
      <w:r w:rsidRPr="00CC5656">
        <w:rPr>
          <w:lang w:val="en-US"/>
        </w:rPr>
        <w:t xml:space="preserve">is new as a </w:t>
      </w:r>
      <w:r w:rsidRPr="00CC5656">
        <w:rPr>
          <w:b/>
          <w:lang w:val="en-US"/>
        </w:rPr>
        <w:t xml:space="preserve">network </w:t>
      </w:r>
      <w:r w:rsidRPr="00CC5656">
        <w:rPr>
          <w:lang w:val="en-US"/>
        </w:rPr>
        <w:t xml:space="preserve">on its own. It is headed by a </w:t>
      </w:r>
      <w:r w:rsidRPr="00CC5656">
        <w:rPr>
          <w:b/>
          <w:lang w:val="en-US"/>
        </w:rPr>
        <w:t xml:space="preserve">FOLO </w:t>
      </w:r>
      <w:r w:rsidRPr="00CC5656">
        <w:rPr>
          <w:lang w:val="en-US"/>
        </w:rPr>
        <w:t xml:space="preserve">Aide. It operates and runs the </w:t>
      </w:r>
      <w:r w:rsidRPr="00CC5656">
        <w:rPr>
          <w:b/>
          <w:lang w:val="en-US"/>
        </w:rPr>
        <w:t xml:space="preserve">FOLOs </w:t>
      </w:r>
      <w:r w:rsidRPr="00CC5656">
        <w:rPr>
          <w:lang w:val="en-US"/>
        </w:rPr>
        <w:t xml:space="preserve">and is responsible for all </w:t>
      </w:r>
      <w:r w:rsidRPr="00CC5656">
        <w:rPr>
          <w:b/>
          <w:lang w:val="en-US"/>
        </w:rPr>
        <w:t xml:space="preserve">FOLO </w:t>
      </w:r>
      <w:r w:rsidRPr="00CC5656">
        <w:rPr>
          <w:lang w:val="en-US"/>
        </w:rPr>
        <w:t xml:space="preserve">functions and within it has the running of other </w:t>
      </w:r>
      <w:r w:rsidRPr="00CC5656">
        <w:rPr>
          <w:b/>
          <w:lang w:val="en-US"/>
        </w:rPr>
        <w:t xml:space="preserve">networks; </w:t>
      </w:r>
      <w:r w:rsidRPr="00CC5656">
        <w:rPr>
          <w:lang w:val="en-US"/>
        </w:rPr>
        <w:t>A/CS</w:t>
      </w:r>
      <w:r w:rsidRPr="00CC5656">
        <w:rPr>
          <w:lang w:val="en-US"/>
        </w:rPr>
        <w:noBreakHyphen/>
        <w:t>6, A/CS</w:t>
      </w:r>
      <w:r w:rsidRPr="00CC5656">
        <w:rPr>
          <w:lang w:val="en-US"/>
        </w:rPr>
        <w:noBreakHyphen/>
        <w:t xml:space="preserve">2 for Pubs and Books, </w:t>
      </w:r>
      <w:r w:rsidRPr="00CC5656">
        <w:rPr>
          <w:b/>
          <w:lang w:val="en-US"/>
        </w:rPr>
        <w:t xml:space="preserve">FOLO </w:t>
      </w:r>
      <w:r w:rsidRPr="00CC5656">
        <w:rPr>
          <w:lang w:val="en-US"/>
        </w:rPr>
        <w:t xml:space="preserve">Tours, and Forming Orgs. (FBDL 488R) </w:t>
      </w:r>
      <w:r w:rsidRPr="00CC5656">
        <w:rPr>
          <w:b/>
          <w:lang w:val="en-US"/>
        </w:rPr>
        <w:t xml:space="preserve">2. FOLO and FOLO Network Branch, </w:t>
      </w:r>
      <w:r w:rsidRPr="00CC5656">
        <w:rPr>
          <w:lang w:val="en-US"/>
        </w:rPr>
        <w:t>Management Bureau Flag, cre</w:t>
      </w:r>
      <w:r w:rsidRPr="00CC5656">
        <w:rPr>
          <w:lang w:val="en-US"/>
        </w:rPr>
        <w:softHyphen/>
        <w:t xml:space="preserve">ates and runs a </w:t>
      </w:r>
      <w:r w:rsidRPr="00CC5656">
        <w:rPr>
          <w:b/>
          <w:lang w:val="en-US"/>
        </w:rPr>
        <w:t xml:space="preserve">network </w:t>
      </w:r>
      <w:r w:rsidRPr="00CC5656">
        <w:rPr>
          <w:lang w:val="en-US"/>
        </w:rPr>
        <w:t xml:space="preserve">of effective, active, viable and solvent </w:t>
      </w:r>
      <w:r w:rsidRPr="00CC5656">
        <w:rPr>
          <w:b/>
          <w:lang w:val="en-US"/>
        </w:rPr>
        <w:t xml:space="preserve">FOLOs </w:t>
      </w:r>
      <w:r w:rsidRPr="00CC5656">
        <w:rPr>
          <w:lang w:val="en-US"/>
        </w:rPr>
        <w:t xml:space="preserve">which are Flag's operation relay and representation points maintaining safe, speedy comm lines to the field. Ensures </w:t>
      </w:r>
      <w:r w:rsidRPr="00CC5656">
        <w:rPr>
          <w:b/>
          <w:lang w:val="en-US"/>
        </w:rPr>
        <w:t xml:space="preserve">FOLOs </w:t>
      </w:r>
      <w:r w:rsidRPr="00CC5656">
        <w:rPr>
          <w:lang w:val="en-US"/>
        </w:rPr>
        <w:t xml:space="preserve">get rapid and real verified compliance to Flag's orders as per priorities set by Flag with the result of productive viable and expanding orgs. Makes the </w:t>
      </w:r>
      <w:r w:rsidRPr="00CC5656">
        <w:rPr>
          <w:b/>
          <w:lang w:val="en-US"/>
        </w:rPr>
        <w:t xml:space="preserve">FOLOs </w:t>
      </w:r>
      <w:r w:rsidRPr="00CC5656">
        <w:rPr>
          <w:lang w:val="en-US"/>
        </w:rPr>
        <w:t xml:space="preserve">make money for Flag and themselves by collecting on monies owed to Flag and the </w:t>
      </w:r>
      <w:r w:rsidRPr="00CC5656">
        <w:rPr>
          <w:b/>
          <w:lang w:val="en-US"/>
        </w:rPr>
        <w:t xml:space="preserve">FOLO, </w:t>
      </w:r>
      <w:r w:rsidRPr="00CC5656">
        <w:rPr>
          <w:lang w:val="en-US"/>
        </w:rPr>
        <w:t>selling Flag and FOLO services and running effective Tours units. Creates and runs a network of A/C S</w:t>
      </w:r>
      <w:r w:rsidRPr="00CC5656">
        <w:rPr>
          <w:lang w:val="en-US"/>
        </w:rPr>
        <w:noBreakHyphen/>
        <w:t xml:space="preserve">6s at the </w:t>
      </w:r>
      <w:r w:rsidRPr="00CC5656">
        <w:rPr>
          <w:b/>
          <w:lang w:val="en-US"/>
        </w:rPr>
        <w:t xml:space="preserve">FOLOs </w:t>
      </w:r>
      <w:r w:rsidRPr="00CC5656">
        <w:rPr>
          <w:lang w:val="en-US"/>
        </w:rPr>
        <w:t xml:space="preserve">that get org Div 6s standard, on policy and driving new people in on the orgs in floods. Ensures via the Forming Orgs Ops Officer at the </w:t>
      </w:r>
      <w:r w:rsidRPr="00CC5656">
        <w:rPr>
          <w:b/>
          <w:lang w:val="en-US"/>
        </w:rPr>
        <w:t xml:space="preserve">FOLOs </w:t>
      </w:r>
      <w:r w:rsidRPr="00CC5656">
        <w:rPr>
          <w:lang w:val="en-US"/>
        </w:rPr>
        <w:t>that groups are contacted and promoted to become Forming Orgs and gets these and existing Forming Orgs progres</w:t>
      </w:r>
      <w:r w:rsidRPr="00CC5656">
        <w:rPr>
          <w:lang w:val="en-US"/>
        </w:rPr>
        <w:softHyphen/>
        <w:t>sing rapidly to complete their requirements to become a full org. Ensures via A/CS</w:t>
      </w:r>
      <w:r w:rsidRPr="00CC5656">
        <w:rPr>
          <w:lang w:val="en-US"/>
        </w:rPr>
        <w:noBreakHyphen/>
        <w:t xml:space="preserve">2 for Pubs and Books </w:t>
      </w:r>
      <w:r w:rsidRPr="00CC5656">
        <w:rPr>
          <w:b/>
          <w:lang w:val="en-US"/>
        </w:rPr>
        <w:t xml:space="preserve">FOLO, </w:t>
      </w:r>
      <w:r w:rsidRPr="00CC5656">
        <w:rPr>
          <w:lang w:val="en-US"/>
        </w:rPr>
        <w:t>continued org expansion through supervising of Pubs Orgs with standard report lines and through getting Pubs plans and programs as set by CS</w:t>
      </w:r>
      <w:r w:rsidRPr="00CC5656">
        <w:rPr>
          <w:lang w:val="en-US"/>
        </w:rPr>
        <w:noBreakHyphen/>
        <w:t>2 executed and ensures that Pubs Orgs clear what policies they operate on and coordinate their activities with Flag. (CBO 376)</w:t>
      </w:r>
    </w:p>
    <w:p w14:paraId="7B51C35D" w14:textId="77777777" w:rsidR="007A0058" w:rsidRPr="00CC5656" w:rsidRDefault="007A0058" w:rsidP="007A0058">
      <w:pPr>
        <w:spacing w:after="120" w:line="264" w:lineRule="auto"/>
        <w:jc w:val="both"/>
        <w:rPr>
          <w:sz w:val="20"/>
          <w:lang w:val="en-US"/>
        </w:rPr>
      </w:pPr>
      <w:r w:rsidRPr="00CC5656">
        <w:rPr>
          <w:b/>
          <w:noProof/>
          <w:u w:val="single"/>
          <w:lang w:val="en-US"/>
        </w:rPr>
        <w:t>FOLO BRANCH FOLO</w:t>
      </w:r>
      <w:r w:rsidRPr="00CC5656">
        <w:rPr>
          <w:b/>
          <w:lang w:val="en-US"/>
        </w:rPr>
        <w:t xml:space="preserve">, FOLO Branch </w:t>
      </w:r>
      <w:r w:rsidRPr="00CC5656">
        <w:rPr>
          <w:lang w:val="en-US"/>
        </w:rPr>
        <w:t xml:space="preserve">in the Management Bureau at a </w:t>
      </w:r>
      <w:r w:rsidRPr="00CC5656">
        <w:rPr>
          <w:b/>
          <w:lang w:val="en-US"/>
        </w:rPr>
        <w:t xml:space="preserve">FOLO </w:t>
      </w:r>
      <w:r w:rsidRPr="00CC5656">
        <w:rPr>
          <w:lang w:val="en-US"/>
        </w:rPr>
        <w:t xml:space="preserve">sees that org Div 6s are run standardly on policy and driving new people in on the orgs in floods. Sees that Pubs Orgs are operating per policy and per their plans and programs, with standard report lines to Flag, and that the Pubs Orgs and org's bookselling activities are driving floods of business down on the orgs by widespread booksales. </w:t>
      </w:r>
      <w:r w:rsidRPr="00CC5656">
        <w:rPr>
          <w:sz w:val="20"/>
          <w:lang w:val="en-US"/>
        </w:rPr>
        <w:t>(CBO 375)</w:t>
      </w:r>
    </w:p>
    <w:p w14:paraId="0AC0CC16" w14:textId="77777777" w:rsidR="007A0058" w:rsidRPr="00CC5656" w:rsidRDefault="007A0058" w:rsidP="007A0058">
      <w:pPr>
        <w:spacing w:after="120" w:line="264" w:lineRule="auto"/>
        <w:jc w:val="both"/>
        <w:rPr>
          <w:lang w:val="en-US"/>
        </w:rPr>
      </w:pPr>
      <w:r w:rsidRPr="00CC5656">
        <w:rPr>
          <w:b/>
          <w:noProof/>
          <w:u w:val="single"/>
          <w:lang w:val="en-US"/>
        </w:rPr>
        <w:t>FOLO LAST COURT OF APPEAL</w:t>
      </w:r>
      <w:r w:rsidRPr="00CC5656">
        <w:rPr>
          <w:b/>
          <w:lang w:val="en-US"/>
        </w:rPr>
        <w:t xml:space="preserve">, </w:t>
      </w:r>
      <w:r w:rsidRPr="00CC5656">
        <w:rPr>
          <w:lang w:val="en-US"/>
        </w:rPr>
        <w:t>mem</w:t>
      </w:r>
      <w:r w:rsidRPr="00CC5656">
        <w:rPr>
          <w:lang w:val="en-US"/>
        </w:rPr>
        <w:softHyphen/>
        <w:t xml:space="preserve">bership of the </w:t>
      </w:r>
      <w:r w:rsidRPr="00CC5656">
        <w:rPr>
          <w:b/>
          <w:lang w:val="en-US"/>
        </w:rPr>
        <w:t xml:space="preserve">court </w:t>
      </w:r>
      <w:r w:rsidRPr="00CC5656">
        <w:rPr>
          <w:lang w:val="en-US"/>
        </w:rPr>
        <w:t>consists of a chairman of officer rank, a secretary and from one to three members. The court's duties consist of correcting false reports, false accusations and third party activities which have been detrimental to the repute of the individual or harmful to his well</w:t>
      </w:r>
      <w:r w:rsidRPr="00CC5656">
        <w:rPr>
          <w:lang w:val="en-US"/>
        </w:rPr>
        <w:softHyphen/>
        <w:t xml:space="preserve">being. A </w:t>
      </w:r>
      <w:r w:rsidRPr="00CC5656">
        <w:rPr>
          <w:b/>
          <w:lang w:val="en-US"/>
        </w:rPr>
        <w:t xml:space="preserve">Court of Appeal </w:t>
      </w:r>
      <w:r w:rsidRPr="00CC5656">
        <w:rPr>
          <w:lang w:val="en-US"/>
        </w:rPr>
        <w:t>is not held until the person has taken normal recourse actions available to him in his own org. Persons in the process of a Committee of Evidence, Ethics Hearing, or condi</w:t>
      </w:r>
      <w:r w:rsidRPr="00CC5656">
        <w:rPr>
          <w:lang w:val="en-US"/>
        </w:rPr>
        <w:softHyphen/>
        <w:t xml:space="preserve">tions assignment may not petition a </w:t>
      </w:r>
      <w:r w:rsidRPr="00CC5656">
        <w:rPr>
          <w:b/>
          <w:lang w:val="en-US"/>
        </w:rPr>
        <w:t xml:space="preserve">FOLO for Court of Appeal </w:t>
      </w:r>
      <w:r w:rsidRPr="00CC5656">
        <w:rPr>
          <w:lang w:val="en-US"/>
        </w:rPr>
        <w:t>until the action is concluded. Where Ethics Orders have been issued against a person, the disclosure of one proven incorrect report in the order does not permit all of the findings to be cancelled. Each specific false report must be individually handled and cleared or not cleared. (BPL 26 Jan 70R I)</w:t>
      </w:r>
    </w:p>
    <w:p w14:paraId="216220DD" w14:textId="77777777" w:rsidR="007A0058" w:rsidRPr="00CC5656" w:rsidRDefault="007A0058" w:rsidP="007A0058">
      <w:pPr>
        <w:spacing w:after="120" w:line="264" w:lineRule="auto"/>
        <w:jc w:val="both"/>
        <w:rPr>
          <w:lang w:val="en-US"/>
        </w:rPr>
      </w:pPr>
      <w:r w:rsidRPr="00CC5656">
        <w:rPr>
          <w:b/>
          <w:noProof/>
          <w:u w:val="single"/>
          <w:lang w:val="en-US"/>
        </w:rPr>
        <w:t>FOLO MISSIONS</w:t>
      </w:r>
      <w:r w:rsidRPr="00CC5656">
        <w:rPr>
          <w:b/>
          <w:lang w:val="en-US"/>
        </w:rPr>
        <w:t xml:space="preserve">, FOLO missionaires </w:t>
      </w:r>
      <w:r w:rsidRPr="00CC5656">
        <w:rPr>
          <w:lang w:val="en-US"/>
        </w:rPr>
        <w:t>on Flag Mission Orders run by the Flag Action Bureau. (CBO 218RB)</w:t>
      </w:r>
    </w:p>
    <w:p w14:paraId="4C9392F4" w14:textId="77777777" w:rsidR="007A0058" w:rsidRPr="00CC5656" w:rsidRDefault="007A0058" w:rsidP="007A0058">
      <w:pPr>
        <w:spacing w:after="120" w:line="264" w:lineRule="auto"/>
        <w:jc w:val="both"/>
        <w:rPr>
          <w:lang w:val="en-US"/>
        </w:rPr>
      </w:pPr>
      <w:r w:rsidRPr="00CC5656">
        <w:rPr>
          <w:b/>
          <w:noProof/>
          <w:u w:val="single"/>
          <w:lang w:val="en-US"/>
        </w:rPr>
        <w:t>FOLO TOURS ORG FCCI GI</w:t>
      </w:r>
      <w:r w:rsidRPr="00CC5656">
        <w:rPr>
          <w:b/>
          <w:lang w:val="en-US"/>
        </w:rPr>
        <w:t xml:space="preserve">, </w:t>
      </w:r>
      <w:r w:rsidRPr="00CC5656">
        <w:rPr>
          <w:lang w:val="en-US"/>
        </w:rPr>
        <w:t xml:space="preserve">total monies collected by </w:t>
      </w:r>
      <w:r w:rsidRPr="00CC5656">
        <w:rPr>
          <w:b/>
          <w:lang w:val="en-US"/>
        </w:rPr>
        <w:t xml:space="preserve">FOLO Tours Orgs </w:t>
      </w:r>
      <w:r w:rsidRPr="00CC5656">
        <w:rPr>
          <w:lang w:val="en-US"/>
        </w:rPr>
        <w:t>for Flag services for the week. (BFO 119)</w:t>
      </w:r>
    </w:p>
    <w:p w14:paraId="54797E38" w14:textId="77777777" w:rsidR="007A0058" w:rsidRPr="00CC5656" w:rsidRDefault="007A0058" w:rsidP="007A0058">
      <w:pPr>
        <w:spacing w:after="120" w:line="264" w:lineRule="auto"/>
        <w:jc w:val="both"/>
        <w:rPr>
          <w:lang w:val="en-US"/>
        </w:rPr>
      </w:pPr>
      <w:r w:rsidRPr="00CC5656">
        <w:rPr>
          <w:b/>
          <w:noProof/>
          <w:u w:val="single"/>
          <w:lang w:val="en-US"/>
        </w:rPr>
        <w:t>FOLO U.S.</w:t>
      </w:r>
      <w:r w:rsidRPr="00CC5656">
        <w:rPr>
          <w:b/>
          <w:lang w:val="en-US"/>
        </w:rPr>
        <w:t xml:space="preserve">, </w:t>
      </w:r>
      <w:r w:rsidRPr="00CC5656">
        <w:rPr>
          <w:lang w:val="en-US"/>
        </w:rPr>
        <w:t xml:space="preserve">officially renamed </w:t>
      </w:r>
      <w:r w:rsidRPr="00CC5656">
        <w:rPr>
          <w:b/>
          <w:lang w:val="en-US"/>
        </w:rPr>
        <w:t xml:space="preserve">FOLO VMS. </w:t>
      </w:r>
      <w:r w:rsidRPr="00CC5656">
        <w:rPr>
          <w:lang w:val="en-US"/>
        </w:rPr>
        <w:t>(CBO 238)</w:t>
      </w:r>
    </w:p>
    <w:p w14:paraId="53EC138B" w14:textId="77777777" w:rsidR="007A0058" w:rsidRPr="00CC5656" w:rsidRDefault="007A0058" w:rsidP="007A0058">
      <w:pPr>
        <w:spacing w:after="120" w:line="264" w:lineRule="auto"/>
        <w:jc w:val="both"/>
        <w:rPr>
          <w:lang w:val="en-US"/>
        </w:rPr>
      </w:pPr>
      <w:r w:rsidRPr="00CC5656">
        <w:rPr>
          <w:b/>
          <w:noProof/>
          <w:u w:val="single"/>
          <w:lang w:val="en-US"/>
        </w:rPr>
        <w:t>FOR</w:t>
      </w:r>
      <w:r w:rsidRPr="00CC5656">
        <w:rPr>
          <w:lang w:val="en-US"/>
        </w:rPr>
        <w:t>, free on rail.</w:t>
      </w:r>
    </w:p>
    <w:p w14:paraId="22B6963D" w14:textId="77777777" w:rsidR="007A0058" w:rsidRPr="00CC5656" w:rsidRDefault="007A0058" w:rsidP="007A0058">
      <w:pPr>
        <w:spacing w:after="120" w:line="264" w:lineRule="auto"/>
        <w:jc w:val="both"/>
        <w:rPr>
          <w:lang w:val="en-US"/>
        </w:rPr>
      </w:pPr>
      <w:r w:rsidRPr="00CC5656">
        <w:rPr>
          <w:b/>
          <w:noProof/>
          <w:u w:val="single"/>
          <w:lang w:val="en-US"/>
        </w:rPr>
        <w:t>FORECASTING</w:t>
      </w:r>
      <w:r w:rsidRPr="00CC5656">
        <w:rPr>
          <w:b/>
          <w:lang w:val="en-US"/>
        </w:rPr>
        <w:t xml:space="preserve">, </w:t>
      </w:r>
      <w:r w:rsidRPr="00CC5656">
        <w:rPr>
          <w:lang w:val="en-US"/>
        </w:rPr>
        <w:t>the action of predicting future business trends and outcomes by studying and correlating current and past trends and data. Statistics provide the primary forecasting tool.</w:t>
      </w:r>
    </w:p>
    <w:p w14:paraId="51AE545D" w14:textId="77777777" w:rsidR="007A0058" w:rsidRPr="00CC5656" w:rsidRDefault="007A0058" w:rsidP="007A0058">
      <w:pPr>
        <w:spacing w:after="120" w:line="264" w:lineRule="auto"/>
        <w:jc w:val="both"/>
        <w:rPr>
          <w:lang w:val="en-US"/>
        </w:rPr>
      </w:pPr>
      <w:r w:rsidRPr="00CC5656">
        <w:rPr>
          <w:b/>
          <w:noProof/>
          <w:u w:val="single"/>
          <w:lang w:val="en-US"/>
        </w:rPr>
        <w:t>FOREIGN CORPORATION</w:t>
      </w:r>
      <w:r w:rsidRPr="00CC5656">
        <w:rPr>
          <w:b/>
          <w:lang w:val="en-US"/>
        </w:rPr>
        <w:t xml:space="preserve">, </w:t>
      </w:r>
      <w:r w:rsidRPr="00CC5656">
        <w:rPr>
          <w:lang w:val="en-US"/>
        </w:rPr>
        <w:t>see CORPORA</w:t>
      </w:r>
      <w:r w:rsidRPr="00CC5656">
        <w:rPr>
          <w:lang w:val="en-US"/>
        </w:rPr>
        <w:softHyphen/>
        <w:t>TION, FOREIGN.</w:t>
      </w:r>
    </w:p>
    <w:p w14:paraId="27E74216" w14:textId="77777777" w:rsidR="007A0058" w:rsidRPr="00CC5656" w:rsidRDefault="007A0058" w:rsidP="007A0058">
      <w:pPr>
        <w:spacing w:after="120" w:line="264" w:lineRule="auto"/>
        <w:jc w:val="both"/>
        <w:rPr>
          <w:lang w:val="en-US"/>
        </w:rPr>
      </w:pPr>
      <w:r w:rsidRPr="00CC5656">
        <w:rPr>
          <w:b/>
          <w:noProof/>
          <w:u w:val="single"/>
          <w:lang w:val="en-US"/>
        </w:rPr>
        <w:t>FOREMAN</w:t>
      </w:r>
      <w:r w:rsidRPr="00CC5656">
        <w:rPr>
          <w:lang w:val="en-US"/>
        </w:rPr>
        <w:t xml:space="preserve">, an executive or </w:t>
      </w:r>
      <w:r w:rsidRPr="00CC5656">
        <w:rPr>
          <w:b/>
          <w:lang w:val="en-US"/>
        </w:rPr>
        <w:t xml:space="preserve">foreman </w:t>
      </w:r>
      <w:r w:rsidRPr="00CC5656">
        <w:rPr>
          <w:lang w:val="en-US"/>
        </w:rPr>
        <w:t>is one who can obtain, train and use people, equipment and spaces to economically achieve valuable final products. (HCO PL 14 Dec 70)</w:t>
      </w:r>
    </w:p>
    <w:p w14:paraId="6DDF18B6"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15603D4" wp14:editId="2BDD841B">
            <wp:extent cx="2827655" cy="3780790"/>
            <wp:effectExtent l="0" t="0" r="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2827655" cy="3780790"/>
                    </a:xfrm>
                    <a:prstGeom prst="rect">
                      <a:avLst/>
                    </a:prstGeom>
                    <a:noFill/>
                    <a:ln>
                      <a:noFill/>
                    </a:ln>
                  </pic:spPr>
                </pic:pic>
              </a:graphicData>
            </a:graphic>
          </wp:inline>
        </w:drawing>
      </w:r>
    </w:p>
    <w:p w14:paraId="22C3EC57" w14:textId="77777777" w:rsidR="007A0058" w:rsidRPr="00CC5656" w:rsidRDefault="007A0058" w:rsidP="007A0058">
      <w:pPr>
        <w:spacing w:after="120" w:line="264" w:lineRule="auto"/>
        <w:jc w:val="both"/>
        <w:rPr>
          <w:lang w:val="en-US"/>
        </w:rPr>
      </w:pPr>
      <w:r w:rsidRPr="00CC5656">
        <w:rPr>
          <w:b/>
          <w:noProof/>
          <w:u w:val="single"/>
          <w:lang w:val="en-US"/>
        </w:rPr>
        <w:t>FORM</w:t>
      </w:r>
      <w:r w:rsidRPr="00CC5656">
        <w:rPr>
          <w:lang w:val="en-US"/>
        </w:rPr>
        <w:t xml:space="preserve">, [terms like </w:t>
      </w:r>
      <w:r w:rsidRPr="00CC5656">
        <w:rPr>
          <w:b/>
          <w:lang w:val="en-US"/>
        </w:rPr>
        <w:t xml:space="preserve">Form 3 or Form </w:t>
      </w:r>
      <w:r w:rsidRPr="00CC5656">
        <w:rPr>
          <w:lang w:val="en-US"/>
        </w:rPr>
        <w:t xml:space="preserve">6 as mentioned in HCO PL 6 December, 1961, </w:t>
      </w:r>
      <w:r w:rsidRPr="00CC5656">
        <w:rPr>
          <w:i/>
          <w:lang w:val="en-US"/>
        </w:rPr>
        <w:t xml:space="preserve">Saint Hill Training Candidates from Organizations, will </w:t>
      </w:r>
      <w:r w:rsidRPr="00CC5656">
        <w:rPr>
          <w:lang w:val="en-US"/>
        </w:rPr>
        <w:t xml:space="preserve">be found under HCO WW Security </w:t>
      </w:r>
      <w:r w:rsidRPr="00CC5656">
        <w:rPr>
          <w:b/>
          <w:lang w:val="en-US"/>
        </w:rPr>
        <w:t xml:space="preserve">Form </w:t>
      </w:r>
      <w:r w:rsidRPr="00CC5656">
        <w:rPr>
          <w:lang w:val="en-US"/>
        </w:rPr>
        <w:t>3 or 6.1</w:t>
      </w:r>
    </w:p>
    <w:p w14:paraId="514E8093" w14:textId="77777777" w:rsidR="007A0058" w:rsidRPr="00CC5656" w:rsidRDefault="007A0058" w:rsidP="007A0058">
      <w:pPr>
        <w:spacing w:after="120" w:line="264" w:lineRule="auto"/>
        <w:jc w:val="both"/>
        <w:rPr>
          <w:lang w:val="en-US"/>
        </w:rPr>
      </w:pPr>
      <w:r w:rsidRPr="00CC5656">
        <w:rPr>
          <w:b/>
          <w:noProof/>
          <w:u w:val="single"/>
          <w:lang w:val="en-US"/>
        </w:rPr>
        <w:t>FORM 1</w:t>
      </w:r>
      <w:r w:rsidRPr="00CC5656">
        <w:rPr>
          <w:lang w:val="en-US"/>
        </w:rPr>
        <w:t xml:space="preserve">, 1 &amp; R </w:t>
      </w:r>
      <w:r w:rsidRPr="00CC5656">
        <w:rPr>
          <w:b/>
          <w:lang w:val="en-US"/>
        </w:rPr>
        <w:t xml:space="preserve">Form 1, </w:t>
      </w:r>
      <w:r w:rsidRPr="00CC5656">
        <w:rPr>
          <w:lang w:val="en-US"/>
        </w:rPr>
        <w:t>Dept 3, HCO. (7012CO4)</w:t>
      </w:r>
    </w:p>
    <w:p w14:paraId="4BA75F5E" w14:textId="77777777" w:rsidR="007A0058" w:rsidRPr="00CC5656" w:rsidRDefault="007A0058" w:rsidP="007A0058">
      <w:pPr>
        <w:spacing w:after="120" w:line="264" w:lineRule="auto"/>
        <w:jc w:val="both"/>
        <w:rPr>
          <w:lang w:val="en-US"/>
        </w:rPr>
      </w:pPr>
      <w:r w:rsidRPr="00CC5656">
        <w:rPr>
          <w:b/>
          <w:noProof/>
          <w:u w:val="single"/>
          <w:lang w:val="en-US"/>
        </w:rPr>
        <w:t>FORM 3</w:t>
      </w:r>
      <w:r w:rsidRPr="00CC5656">
        <w:rPr>
          <w:lang w:val="en-US"/>
        </w:rPr>
        <w:t>, Joburg Sec Check. (HCO PL 6 Dec 61) See HCO WW FORM 3.</w:t>
      </w:r>
    </w:p>
    <w:p w14:paraId="6F027C6D" w14:textId="77777777" w:rsidR="007A0058" w:rsidRPr="00CC5656" w:rsidRDefault="007A0058" w:rsidP="007A0058">
      <w:pPr>
        <w:spacing w:after="120" w:line="264" w:lineRule="auto"/>
        <w:jc w:val="both"/>
        <w:rPr>
          <w:i/>
          <w:lang w:val="en-US"/>
        </w:rPr>
      </w:pPr>
      <w:r w:rsidRPr="00CC5656">
        <w:rPr>
          <w:b/>
          <w:noProof/>
          <w:u w:val="single"/>
          <w:lang w:val="en-US"/>
        </w:rPr>
        <w:t>FORM 511</w:t>
      </w:r>
      <w:r w:rsidRPr="00CC5656">
        <w:rPr>
          <w:lang w:val="en-US"/>
        </w:rPr>
        <w:t xml:space="preserve">, "Are you here for any other purpose than what you say/state?" Variations of this question may be used, but this type question designed as a fast check on new students will be referred to henceforth as a Form 5B. (HCO PL 8 Aug 63) [The above HCO PL was cancelled by BPL 10 Oct 75 IV. I FORM 26 June 65, [this is HCO PL 26 June 65, </w:t>
      </w:r>
      <w:r w:rsidRPr="00CC5656">
        <w:rPr>
          <w:i/>
          <w:lang w:val="en-US"/>
        </w:rPr>
        <w:t>HGC PC Review Auditing Form.</w:t>
      </w:r>
      <w:r w:rsidRPr="00CC5656">
        <w:rPr>
          <w:lang w:val="en-US"/>
        </w:rPr>
        <w:t>]</w:t>
      </w:r>
    </w:p>
    <w:p w14:paraId="4D6C5549" w14:textId="77777777" w:rsidR="007A0058" w:rsidRPr="00CC5656" w:rsidRDefault="007A0058" w:rsidP="007A0058">
      <w:pPr>
        <w:spacing w:after="120" w:line="264" w:lineRule="auto"/>
        <w:jc w:val="both"/>
        <w:rPr>
          <w:lang w:val="en-US"/>
        </w:rPr>
      </w:pPr>
      <w:r w:rsidRPr="00CC5656">
        <w:rPr>
          <w:b/>
          <w:noProof/>
          <w:u w:val="single"/>
          <w:lang w:val="en-US"/>
        </w:rPr>
        <w:t>FORMAL CONFERENCE</w:t>
      </w:r>
      <w:r w:rsidRPr="00CC5656">
        <w:rPr>
          <w:lang w:val="en-US"/>
        </w:rPr>
        <w:t>, a conference at which there is an official transcript made of the proceedings as well as an endeavor to reach definite formal recommendations.</w:t>
      </w:r>
    </w:p>
    <w:p w14:paraId="5010BCBE" w14:textId="77777777" w:rsidR="007A0058" w:rsidRPr="00CC5656" w:rsidRDefault="007A0058" w:rsidP="007A0058">
      <w:pPr>
        <w:spacing w:after="120" w:line="264" w:lineRule="auto"/>
        <w:jc w:val="both"/>
        <w:rPr>
          <w:lang w:val="en-US"/>
        </w:rPr>
      </w:pPr>
      <w:r w:rsidRPr="00CC5656">
        <w:rPr>
          <w:b/>
          <w:noProof/>
          <w:u w:val="single"/>
          <w:lang w:val="en-US"/>
        </w:rPr>
        <w:t>FORMAL ORGANIZATION</w:t>
      </w:r>
      <w:r w:rsidRPr="00CC5656">
        <w:rPr>
          <w:lang w:val="en-US"/>
        </w:rPr>
        <w:t>, see ORGANIZA</w:t>
      </w:r>
      <w:r w:rsidRPr="00CC5656">
        <w:rPr>
          <w:lang w:val="en-US"/>
        </w:rPr>
        <w:softHyphen/>
        <w:t>TION, FORMAL.</w:t>
      </w:r>
    </w:p>
    <w:p w14:paraId="2D259C17" w14:textId="77777777" w:rsidR="007A0058" w:rsidRPr="00CC5656" w:rsidRDefault="007A0058" w:rsidP="007A0058">
      <w:pPr>
        <w:spacing w:after="120" w:line="264" w:lineRule="auto"/>
        <w:jc w:val="both"/>
        <w:rPr>
          <w:lang w:val="en-US"/>
        </w:rPr>
      </w:pPr>
      <w:r w:rsidRPr="00CC5656">
        <w:rPr>
          <w:b/>
          <w:noProof/>
          <w:u w:val="single"/>
          <w:lang w:val="en-US"/>
        </w:rPr>
        <w:t>FORMAL TRAINING</w:t>
      </w:r>
      <w:r w:rsidRPr="00CC5656">
        <w:rPr>
          <w:lang w:val="en-US"/>
        </w:rPr>
        <w:t>, see TRAINING, FOR</w:t>
      </w:r>
      <w:r w:rsidRPr="00CC5656">
        <w:rPr>
          <w:lang w:val="en-US"/>
        </w:rPr>
        <w:softHyphen/>
        <w:t>MAL.</w:t>
      </w:r>
    </w:p>
    <w:p w14:paraId="16E1FABF" w14:textId="77777777" w:rsidR="007A0058" w:rsidRPr="00CC5656" w:rsidRDefault="007A0058" w:rsidP="007A0058">
      <w:pPr>
        <w:spacing w:after="120" w:line="264" w:lineRule="auto"/>
        <w:jc w:val="both"/>
        <w:rPr>
          <w:sz w:val="22"/>
          <w:lang w:val="en-US"/>
        </w:rPr>
      </w:pPr>
      <w:r w:rsidRPr="00CC5656">
        <w:rPr>
          <w:b/>
          <w:noProof/>
          <w:u w:val="single"/>
          <w:lang w:val="en-US"/>
        </w:rPr>
        <w:t>FORM AO 1</w:t>
      </w:r>
      <w:r w:rsidRPr="00CC5656">
        <w:rPr>
          <w:lang w:val="en-US"/>
        </w:rPr>
        <w:t xml:space="preserve">, report of session form used on Advanced Courses. One of these forms is filled out at session end for every session even if two or more in one day. (HCO PL 10 Jan 68) </w:t>
      </w:r>
      <w:r w:rsidRPr="00CC5656">
        <w:rPr>
          <w:sz w:val="22"/>
          <w:lang w:val="en-US"/>
        </w:rPr>
        <w:t>[The above HCO PL was cancelled by BPL 10 Oct 75 IV.]</w:t>
      </w:r>
    </w:p>
    <w:p w14:paraId="765D2370" w14:textId="77777777" w:rsidR="007A0058" w:rsidRPr="00CC5656" w:rsidRDefault="007A0058" w:rsidP="007A0058">
      <w:pPr>
        <w:spacing w:after="120" w:line="264" w:lineRule="auto"/>
        <w:jc w:val="both"/>
        <w:rPr>
          <w:lang w:val="en-US"/>
        </w:rPr>
      </w:pPr>
      <w:r w:rsidRPr="00CC5656">
        <w:rPr>
          <w:b/>
          <w:noProof/>
          <w:u w:val="single"/>
          <w:lang w:val="en-US"/>
        </w:rPr>
        <w:t>FORM AO 2</w:t>
      </w:r>
      <w:r w:rsidRPr="00CC5656">
        <w:rPr>
          <w:lang w:val="en-US"/>
        </w:rPr>
        <w:t xml:space="preserve">, used on Advanced Courses, this </w:t>
      </w:r>
      <w:r w:rsidRPr="00CC5656">
        <w:rPr>
          <w:b/>
          <w:lang w:val="en-US"/>
        </w:rPr>
        <w:t xml:space="preserve">form </w:t>
      </w:r>
      <w:r w:rsidRPr="00CC5656">
        <w:rPr>
          <w:lang w:val="en-US"/>
        </w:rPr>
        <w:t>advises the Course Supervisor that the student is applying to Qual Advanced Org for award of course completion, and should be accompanied by the student's complete folder. (HCO PL 10 Jan 68) [The above HCO PL was cancelled by BPL 10 Oct 75 IV.]</w:t>
      </w:r>
    </w:p>
    <w:p w14:paraId="6E256669" w14:textId="77777777" w:rsidR="007A0058" w:rsidRPr="00CC5656" w:rsidRDefault="007A0058" w:rsidP="007A0058">
      <w:pPr>
        <w:spacing w:after="120" w:line="264" w:lineRule="auto"/>
        <w:jc w:val="both"/>
        <w:rPr>
          <w:i/>
          <w:lang w:val="en-US"/>
        </w:rPr>
      </w:pPr>
      <w:r w:rsidRPr="00CC5656">
        <w:rPr>
          <w:b/>
          <w:noProof/>
          <w:u w:val="single"/>
          <w:lang w:val="en-US"/>
        </w:rPr>
        <w:t>FORM DEP/1</w:t>
      </w:r>
      <w:r w:rsidRPr="00CC5656">
        <w:rPr>
          <w:lang w:val="en-US"/>
        </w:rPr>
        <w:t xml:space="preserve">, HCO WW </w:t>
      </w:r>
      <w:r w:rsidRPr="00CC5656">
        <w:rPr>
          <w:b/>
          <w:lang w:val="en-US"/>
        </w:rPr>
        <w:t>Form Dep/l. Depar</w:t>
      </w:r>
      <w:r w:rsidRPr="00CC5656">
        <w:rPr>
          <w:b/>
          <w:lang w:val="en-US"/>
        </w:rPr>
        <w:softHyphen/>
        <w:t xml:space="preserve">ture Form. </w:t>
      </w:r>
      <w:r w:rsidRPr="00CC5656">
        <w:rPr>
          <w:lang w:val="en-US"/>
        </w:rPr>
        <w:t xml:space="preserve">(HCO PL 8 Nov 62, </w:t>
      </w:r>
      <w:r w:rsidRPr="00CC5656">
        <w:rPr>
          <w:i/>
          <w:lang w:val="en-US"/>
        </w:rPr>
        <w:t>Departure Form)</w:t>
      </w:r>
    </w:p>
    <w:p w14:paraId="2BD6CB8C" w14:textId="77777777" w:rsidR="007A0058" w:rsidRPr="00CC5656" w:rsidRDefault="007A0058" w:rsidP="007A0058">
      <w:pPr>
        <w:spacing w:after="120" w:line="264" w:lineRule="auto"/>
        <w:jc w:val="both"/>
        <w:rPr>
          <w:lang w:val="en-US"/>
        </w:rPr>
      </w:pPr>
      <w:r w:rsidRPr="00CC5656">
        <w:rPr>
          <w:b/>
          <w:noProof/>
          <w:u w:val="single"/>
          <w:lang w:val="en-US"/>
        </w:rPr>
        <w:t>FORMING ORG</w:t>
      </w:r>
      <w:r w:rsidRPr="00CC5656">
        <w:rPr>
          <w:lang w:val="en-US"/>
        </w:rPr>
        <w:t>, 1. the minimum number of per</w:t>
      </w:r>
      <w:r w:rsidRPr="00CC5656">
        <w:rPr>
          <w:lang w:val="en-US"/>
        </w:rPr>
        <w:softHyphen/>
        <w:t xml:space="preserve">sons necessary to form a Scn organization is ten. Any </w:t>
      </w:r>
      <w:r w:rsidRPr="00CC5656">
        <w:rPr>
          <w:b/>
          <w:lang w:val="en-US"/>
        </w:rPr>
        <w:t xml:space="preserve">organization </w:t>
      </w:r>
      <w:r w:rsidRPr="00CC5656">
        <w:rPr>
          <w:lang w:val="en-US"/>
        </w:rPr>
        <w:t xml:space="preserve">having less than ten persons is classed a City Office or </w:t>
      </w:r>
      <w:r w:rsidRPr="00CC5656">
        <w:rPr>
          <w:b/>
          <w:lang w:val="en-US"/>
        </w:rPr>
        <w:t xml:space="preserve">Forming Org. </w:t>
      </w:r>
      <w:r w:rsidRPr="00CC5656">
        <w:rPr>
          <w:lang w:val="en-US"/>
        </w:rPr>
        <w:t xml:space="preserve">(HCO PL 30 Jan 66 11) </w:t>
      </w:r>
      <w:r w:rsidRPr="00CC5656">
        <w:rPr>
          <w:b/>
          <w:lang w:val="en-US"/>
        </w:rPr>
        <w:t xml:space="preserve">2. a Forming Org, </w:t>
      </w:r>
      <w:r w:rsidRPr="00CC5656">
        <w:rPr>
          <w:lang w:val="en-US"/>
        </w:rPr>
        <w:t>unable yet to function fully, is a Class Zero Org. It is only at recognition and gives a Class Zero Course only and uses only Grade Zero processes. When it can give a Level 1 Course and use Grade I processes it is a Class I Org. And so on. (HCO PL 1 May 65 111) 3. mission or franchise. (BPL 31 Mar 71R)</w:t>
      </w:r>
    </w:p>
    <w:p w14:paraId="6A4B8802" w14:textId="77777777" w:rsidR="007A0058" w:rsidRPr="00CC5656" w:rsidRDefault="007A0058" w:rsidP="007A0058">
      <w:pPr>
        <w:spacing w:after="120" w:line="264" w:lineRule="auto"/>
        <w:jc w:val="both"/>
        <w:rPr>
          <w:lang w:val="en-US"/>
        </w:rPr>
      </w:pPr>
      <w:r w:rsidRPr="00CC5656">
        <w:rPr>
          <w:b/>
          <w:noProof/>
          <w:u w:val="single"/>
          <w:lang w:val="en-US"/>
        </w:rPr>
        <w:t>FORM OF THE ORG</w:t>
      </w:r>
      <w:r w:rsidRPr="00CC5656">
        <w:rPr>
          <w:lang w:val="en-US"/>
        </w:rPr>
        <w:t xml:space="preserve">, the </w:t>
      </w:r>
      <w:r w:rsidRPr="00CC5656">
        <w:rPr>
          <w:b/>
          <w:lang w:val="en-US"/>
        </w:rPr>
        <w:t xml:space="preserve">form of the org </w:t>
      </w:r>
      <w:r w:rsidRPr="00CC5656">
        <w:rPr>
          <w:lang w:val="en-US"/>
        </w:rPr>
        <w:t>is made up of such things as flow charts, org board, location plot. In the Sea Org, it's also the Watch Quarter and Station Bill. This includes cleaning stations, one station per one crew member. (OODs 22 Aug 72)</w:t>
      </w:r>
    </w:p>
    <w:p w14:paraId="6EAD9FDF" w14:textId="77777777" w:rsidR="007A0058" w:rsidRPr="00CC5656" w:rsidRDefault="007A0058" w:rsidP="007A0058">
      <w:pPr>
        <w:spacing w:after="120" w:line="264" w:lineRule="auto"/>
        <w:jc w:val="both"/>
        <w:rPr>
          <w:lang w:val="en-US"/>
        </w:rPr>
      </w:pPr>
      <w:r w:rsidRPr="00CC5656">
        <w:rPr>
          <w:b/>
          <w:noProof/>
          <w:u w:val="single"/>
          <w:lang w:val="en-US"/>
        </w:rPr>
        <w:t>FORMULA EVASION</w:t>
      </w:r>
      <w:r w:rsidRPr="00CC5656">
        <w:rPr>
          <w:lang w:val="en-US"/>
        </w:rPr>
        <w:t>, a type of dev</w:t>
      </w:r>
      <w:r w:rsidRPr="00CC5656">
        <w:rPr>
          <w:lang w:val="en-US"/>
        </w:rPr>
        <w:noBreakHyphen/>
        <w:t xml:space="preserve">t where areas or persons fail to follow the conditions </w:t>
      </w:r>
      <w:r w:rsidRPr="00CC5656">
        <w:rPr>
          <w:b/>
          <w:lang w:val="en-US"/>
        </w:rPr>
        <w:t xml:space="preserve">formulas </w:t>
      </w:r>
      <w:r w:rsidRPr="00CC5656">
        <w:rPr>
          <w:lang w:val="en-US"/>
        </w:rPr>
        <w:t xml:space="preserve">assigned or actually indicated and pursue the wrong or no </w:t>
      </w:r>
      <w:r w:rsidRPr="00CC5656">
        <w:rPr>
          <w:b/>
          <w:lang w:val="en-US"/>
        </w:rPr>
        <w:t xml:space="preserve">formula. </w:t>
      </w:r>
      <w:r w:rsidRPr="00CC5656">
        <w:rPr>
          <w:lang w:val="en-US"/>
        </w:rPr>
        <w:t>(HCO PL 27 Jan 69)</w:t>
      </w:r>
    </w:p>
    <w:p w14:paraId="15DB247A" w14:textId="77777777" w:rsidR="007A0058" w:rsidRPr="00CC5656" w:rsidRDefault="007A0058" w:rsidP="007A0058">
      <w:pPr>
        <w:spacing w:after="120" w:line="264" w:lineRule="auto"/>
        <w:jc w:val="both"/>
        <w:rPr>
          <w:lang w:val="en-US"/>
        </w:rPr>
      </w:pPr>
      <w:r w:rsidRPr="00CC5656">
        <w:rPr>
          <w:b/>
          <w:noProof/>
          <w:u w:val="single"/>
          <w:lang w:val="en-US"/>
        </w:rPr>
        <w:t>FORMULA INVESTING</w:t>
      </w:r>
      <w:r w:rsidRPr="00CC5656">
        <w:rPr>
          <w:lang w:val="en-US"/>
        </w:rPr>
        <w:t>, see INVESTING, FORMULA.</w:t>
      </w:r>
    </w:p>
    <w:p w14:paraId="1313168B" w14:textId="77777777" w:rsidR="007A0058" w:rsidRPr="00CC5656" w:rsidRDefault="007A0058" w:rsidP="007A0058">
      <w:pPr>
        <w:spacing w:after="120" w:line="264" w:lineRule="auto"/>
        <w:jc w:val="both"/>
        <w:rPr>
          <w:i/>
          <w:lang w:val="en-US"/>
        </w:rPr>
      </w:pPr>
      <w:r w:rsidRPr="00CC5656">
        <w:rPr>
          <w:b/>
          <w:noProof/>
          <w:u w:val="single"/>
          <w:lang w:val="en-US"/>
        </w:rPr>
        <w:t>FORMULA OF LIVING</w:t>
      </w:r>
      <w:r w:rsidRPr="00CC5656">
        <w:rPr>
          <w:lang w:val="en-US"/>
        </w:rPr>
        <w:t xml:space="preserve">, the basic </w:t>
      </w:r>
      <w:r w:rsidRPr="00CC5656">
        <w:rPr>
          <w:b/>
          <w:lang w:val="en-US"/>
        </w:rPr>
        <w:t xml:space="preserve">formula of living </w:t>
      </w:r>
      <w:r w:rsidRPr="00CC5656">
        <w:rPr>
          <w:lang w:val="en-US"/>
        </w:rPr>
        <w:t xml:space="preserve">(not life) is: having and following a basic purpose. (HCO PL 13 Mar 65, </w:t>
      </w:r>
      <w:r w:rsidRPr="00CC5656">
        <w:rPr>
          <w:i/>
          <w:lang w:val="en-US"/>
        </w:rPr>
        <w:t>Divisions 1, 2 3 The structure of Organization What is Policy?</w:t>
      </w:r>
      <w:r w:rsidRPr="00CC5656">
        <w:rPr>
          <w:lang w:val="en-US"/>
        </w:rPr>
        <w:t>)</w:t>
      </w:r>
    </w:p>
    <w:p w14:paraId="5E548B24" w14:textId="77777777" w:rsidR="007A0058" w:rsidRPr="00CC5656" w:rsidRDefault="007A0058" w:rsidP="007A0058">
      <w:pPr>
        <w:spacing w:after="120" w:line="264" w:lineRule="auto"/>
        <w:jc w:val="both"/>
        <w:rPr>
          <w:i/>
          <w:lang w:val="en-US"/>
        </w:rPr>
      </w:pPr>
      <w:r w:rsidRPr="00CC5656">
        <w:rPr>
          <w:b/>
          <w:noProof/>
          <w:u w:val="single"/>
          <w:lang w:val="en-US"/>
        </w:rPr>
        <w:t>FORMULA OF POLICY</w:t>
      </w:r>
      <w:r w:rsidRPr="00CC5656">
        <w:rPr>
          <w:lang w:val="en-US"/>
        </w:rPr>
        <w:t xml:space="preserve">, the </w:t>
      </w:r>
      <w:r w:rsidRPr="00CC5656">
        <w:rPr>
          <w:b/>
          <w:lang w:val="en-US"/>
        </w:rPr>
        <w:t xml:space="preserve">formula of policy </w:t>
      </w:r>
      <w:r w:rsidRPr="00CC5656">
        <w:rPr>
          <w:lang w:val="en-US"/>
        </w:rPr>
        <w:t xml:space="preserve">consists of: (1) conceiving, recognizing, testing and codifying successful ideas, actions and procedure, that forward the basic purpose and retard its opposition, (2) making these policies known and in greater or lesser degree understood, and (3) getting these policies followed. (HCO PL 13 Mar </w:t>
      </w:r>
      <w:r w:rsidRPr="00CC5656">
        <w:rPr>
          <w:i/>
          <w:lang w:val="en-US"/>
        </w:rPr>
        <w:t>65, Divisions 1, 2, 3 The Structure of Organiza</w:t>
      </w:r>
      <w:r w:rsidRPr="00CC5656">
        <w:rPr>
          <w:i/>
          <w:lang w:val="en-US"/>
        </w:rPr>
        <w:softHyphen/>
        <w:t>tion What is Policy?</w:t>
      </w:r>
      <w:r w:rsidRPr="00CC5656">
        <w:rPr>
          <w:lang w:val="en-US"/>
        </w:rPr>
        <w:t>)</w:t>
      </w:r>
    </w:p>
    <w:p w14:paraId="6C6ACA34" w14:textId="77777777" w:rsidR="007A0058" w:rsidRPr="00CC5656" w:rsidRDefault="007A0058" w:rsidP="007A0058">
      <w:pPr>
        <w:spacing w:after="120" w:line="264" w:lineRule="auto"/>
        <w:jc w:val="both"/>
        <w:rPr>
          <w:lang w:val="en-US"/>
        </w:rPr>
      </w:pPr>
      <w:r w:rsidRPr="00CC5656">
        <w:rPr>
          <w:b/>
          <w:noProof/>
          <w:u w:val="single"/>
          <w:lang w:val="en-US"/>
        </w:rPr>
        <w:t>FORWARD MARKET</w:t>
      </w:r>
      <w:r w:rsidRPr="00CC5656">
        <w:rPr>
          <w:lang w:val="en-US"/>
        </w:rPr>
        <w:t>, see MARKET, FOR</w:t>
      </w:r>
      <w:r w:rsidRPr="00CC5656">
        <w:rPr>
          <w:lang w:val="en-US"/>
        </w:rPr>
        <w:softHyphen/>
        <w:t>WARD.</w:t>
      </w:r>
    </w:p>
    <w:p w14:paraId="57DC1CD5" w14:textId="77777777" w:rsidR="007A0058" w:rsidRPr="00CC5656" w:rsidRDefault="007A0058" w:rsidP="007A0058">
      <w:pPr>
        <w:spacing w:after="120" w:line="264" w:lineRule="auto"/>
        <w:jc w:val="both"/>
        <w:rPr>
          <w:lang w:val="en-US"/>
        </w:rPr>
      </w:pPr>
      <w:r w:rsidRPr="00CC5656">
        <w:rPr>
          <w:b/>
          <w:noProof/>
          <w:u w:val="single"/>
          <w:lang w:val="en-US"/>
        </w:rPr>
        <w:t>FOUNDATION</w:t>
      </w:r>
      <w:r w:rsidRPr="00CC5656">
        <w:rPr>
          <w:lang w:val="en-US"/>
        </w:rPr>
        <w:t>, 1. an institution set up with provisions for its future maintenance or survival such as one endowed with a constant flow of funds or income. 2. funds or a fund to ensure the continued existence of some institution, school, college, hospital, art gallery, etc.</w:t>
      </w:r>
    </w:p>
    <w:p w14:paraId="324AFF9B" w14:textId="77777777" w:rsidR="007A0058" w:rsidRPr="00CC5656" w:rsidRDefault="007A0058" w:rsidP="007A0058">
      <w:pPr>
        <w:spacing w:after="120" w:line="264" w:lineRule="auto"/>
        <w:jc w:val="both"/>
        <w:rPr>
          <w:lang w:val="en-US"/>
        </w:rPr>
      </w:pPr>
      <w:r w:rsidRPr="00CC5656">
        <w:rPr>
          <w:b/>
          <w:noProof/>
          <w:u w:val="single"/>
          <w:lang w:val="en-US"/>
        </w:rPr>
        <w:t>FOUNDATION INTENSIVE</w:t>
      </w:r>
      <w:r w:rsidRPr="00CC5656">
        <w:rPr>
          <w:lang w:val="en-US"/>
        </w:rPr>
        <w:t xml:space="preserve">, the evening period 1900 to 2130 hours Monday to Friday * Amounts to a </w:t>
      </w:r>
      <w:r w:rsidRPr="00CC5656">
        <w:rPr>
          <w:b/>
          <w:lang w:val="en-US"/>
        </w:rPr>
        <w:t xml:space="preserve">foundation intensive. </w:t>
      </w:r>
      <w:r w:rsidRPr="00CC5656">
        <w:rPr>
          <w:lang w:val="en-US"/>
        </w:rPr>
        <w:t>(ED 140 FAO)</w:t>
      </w:r>
    </w:p>
    <w:p w14:paraId="023CAA30" w14:textId="77777777" w:rsidR="007A0058" w:rsidRPr="00CC5656" w:rsidRDefault="007A0058" w:rsidP="007A0058">
      <w:pPr>
        <w:spacing w:after="120" w:line="264" w:lineRule="auto"/>
        <w:jc w:val="both"/>
        <w:rPr>
          <w:lang w:val="en-US"/>
        </w:rPr>
      </w:pPr>
      <w:r w:rsidRPr="00CC5656">
        <w:rPr>
          <w:b/>
          <w:noProof/>
          <w:u w:val="single"/>
          <w:lang w:val="en-US"/>
        </w:rPr>
        <w:t>FOUNDATION, THE</w:t>
      </w:r>
      <w:r w:rsidRPr="00CC5656">
        <w:rPr>
          <w:lang w:val="en-US"/>
        </w:rPr>
        <w:t>, 1. an evening, part</w:t>
      </w:r>
      <w:r w:rsidRPr="00CC5656">
        <w:rPr>
          <w:lang w:val="en-US"/>
        </w:rPr>
        <w:noBreakHyphen/>
        <w:t>time organization. The purpose of the evening organiza</w:t>
      </w:r>
      <w:r w:rsidRPr="00CC5656">
        <w:rPr>
          <w:lang w:val="en-US"/>
        </w:rPr>
        <w:softHyphen/>
        <w:t xml:space="preserve">tion is to operate as a bridge from the public to the daytime org and to make money in its own right. The evening organization and the weekend is called: The Scientology </w:t>
      </w:r>
      <w:r w:rsidRPr="00CC5656">
        <w:rPr>
          <w:b/>
          <w:lang w:val="en-US"/>
        </w:rPr>
        <w:t xml:space="preserve">Foundation. </w:t>
      </w:r>
      <w:r w:rsidRPr="00CC5656">
        <w:rPr>
          <w:lang w:val="en-US"/>
        </w:rPr>
        <w:t xml:space="preserve">(HCO PL 11 Jun 65) 2. the Day Org and </w:t>
      </w:r>
      <w:r w:rsidRPr="00CC5656">
        <w:rPr>
          <w:b/>
          <w:lang w:val="en-US"/>
        </w:rPr>
        <w:t xml:space="preserve">the Foundation </w:t>
      </w:r>
      <w:r w:rsidRPr="00CC5656">
        <w:rPr>
          <w:lang w:val="en-US"/>
        </w:rPr>
        <w:t xml:space="preserve">are two entirely separate orgs. </w:t>
      </w:r>
      <w:r w:rsidRPr="00CC5656">
        <w:rPr>
          <w:b/>
          <w:lang w:val="en-US"/>
        </w:rPr>
        <w:t xml:space="preserve">The Foundation </w:t>
      </w:r>
      <w:r w:rsidRPr="00CC5656">
        <w:rPr>
          <w:lang w:val="en-US"/>
        </w:rPr>
        <w:t xml:space="preserve">is not under the Day Org. Day Org executives have no jurisdiction whatsoever over </w:t>
      </w:r>
      <w:r w:rsidRPr="00CC5656">
        <w:rPr>
          <w:b/>
          <w:lang w:val="en-US"/>
        </w:rPr>
        <w:t xml:space="preserve">the Foundation </w:t>
      </w:r>
      <w:r w:rsidRPr="00CC5656">
        <w:rPr>
          <w:lang w:val="en-US"/>
        </w:rPr>
        <w:t>exe</w:t>
      </w:r>
      <w:r w:rsidRPr="00CC5656">
        <w:rPr>
          <w:lang w:val="en-US"/>
        </w:rPr>
        <w:softHyphen/>
        <w:t xml:space="preserve">cutives or personnel. All orgs Day and </w:t>
      </w:r>
      <w:r w:rsidRPr="00CC5656">
        <w:rPr>
          <w:b/>
          <w:lang w:val="en-US"/>
        </w:rPr>
        <w:t xml:space="preserve">Foundation </w:t>
      </w:r>
      <w:r w:rsidRPr="00CC5656">
        <w:rPr>
          <w:lang w:val="en-US"/>
        </w:rPr>
        <w:t xml:space="preserve">are today directly under Flag with communication and control lines through FOLOs. Day Org hours generally run 9:00 A.M. to 6:00 P.M., Monday through Friday, </w:t>
      </w:r>
      <w:r w:rsidRPr="00CC5656">
        <w:rPr>
          <w:b/>
          <w:lang w:val="en-US"/>
        </w:rPr>
        <w:t xml:space="preserve">Foundation </w:t>
      </w:r>
      <w:r w:rsidRPr="00CC5656">
        <w:rPr>
          <w:lang w:val="en-US"/>
        </w:rPr>
        <w:t xml:space="preserve">hours 6:00 P.M. to 11:00 P.M., Monday through Friday and 9:00 A.M. to 11:00 P.M. Saturday and Sunday. (BPL 11 Aug 72R 1) 3. </w:t>
      </w:r>
      <w:r w:rsidRPr="00CC5656">
        <w:rPr>
          <w:b/>
          <w:lang w:val="en-US"/>
        </w:rPr>
        <w:t xml:space="preserve">Foundations </w:t>
      </w:r>
      <w:r w:rsidRPr="00CC5656">
        <w:rPr>
          <w:lang w:val="en-US"/>
        </w:rPr>
        <w:t>exist to keep an area calm and to prevent a no</w:t>
      </w:r>
      <w:r w:rsidRPr="00CC5656">
        <w:rPr>
          <w:lang w:val="en-US"/>
        </w:rPr>
        <w:noBreakHyphen/>
        <w:t xml:space="preserve">auditing situation for many. They also exist to service Day Org staff. (HCO PL 10 Jul 69) </w:t>
      </w:r>
      <w:r w:rsidRPr="00CC5656">
        <w:rPr>
          <w:i/>
          <w:lang w:val="en-US"/>
        </w:rPr>
        <w:t xml:space="preserve">Abbr. </w:t>
      </w:r>
      <w:r w:rsidRPr="00CC5656">
        <w:rPr>
          <w:lang w:val="en-US"/>
        </w:rPr>
        <w:t>FDN.</w:t>
      </w:r>
    </w:p>
    <w:p w14:paraId="6C59B4D9" w14:textId="77777777" w:rsidR="007A0058" w:rsidRPr="00CC5656" w:rsidRDefault="007A0058" w:rsidP="007A0058">
      <w:pPr>
        <w:spacing w:after="120" w:line="264" w:lineRule="auto"/>
        <w:jc w:val="both"/>
        <w:rPr>
          <w:lang w:val="en-US"/>
        </w:rPr>
      </w:pPr>
      <w:r w:rsidRPr="00CC5656">
        <w:rPr>
          <w:b/>
          <w:noProof/>
          <w:u w:val="single"/>
          <w:lang w:val="en-US"/>
        </w:rPr>
        <w:t>FOUNDER</w:t>
      </w:r>
      <w:r w:rsidRPr="00CC5656">
        <w:rPr>
          <w:lang w:val="en-US"/>
        </w:rPr>
        <w:t xml:space="preserve">, L. Ron Hubbard. In that new boards of directors are being elected for the various corporations and their branches, I am resigning the title of Executive Director and in accordance with a resolution of the general meeting of Charter Members, I am being given the title of </w:t>
      </w:r>
      <w:r w:rsidRPr="00CC5656">
        <w:rPr>
          <w:b/>
          <w:lang w:val="en-US"/>
        </w:rPr>
        <w:t xml:space="preserve">Founder </w:t>
      </w:r>
      <w:r w:rsidRPr="00CC5656">
        <w:rPr>
          <w:lang w:val="en-US"/>
        </w:rPr>
        <w:t>instead. (BPL 1 Sept 66R)</w:t>
      </w:r>
    </w:p>
    <w:p w14:paraId="487BD8A1" w14:textId="77777777" w:rsidR="007A0058" w:rsidRPr="00CC5656" w:rsidRDefault="007A0058" w:rsidP="007A0058">
      <w:pPr>
        <w:spacing w:after="120" w:line="264" w:lineRule="auto"/>
        <w:jc w:val="both"/>
        <w:rPr>
          <w:lang w:val="en-US"/>
        </w:rPr>
      </w:pPr>
      <w:r w:rsidRPr="00CC5656">
        <w:rPr>
          <w:b/>
          <w:noProof/>
          <w:u w:val="single"/>
          <w:lang w:val="en-US"/>
        </w:rPr>
        <w:t>FOUNDERS' SHARES</w:t>
      </w:r>
      <w:r w:rsidRPr="00CC5656">
        <w:rPr>
          <w:lang w:val="en-US"/>
        </w:rPr>
        <w:t>, special shares or stock issued to the founders, organizers or promoters of a public company or corporation which sometimes allow special voting rights.</w:t>
      </w:r>
    </w:p>
    <w:p w14:paraId="52326357" w14:textId="77777777" w:rsidR="007A0058" w:rsidRPr="00CC5656" w:rsidRDefault="007A0058" w:rsidP="007A0058">
      <w:pPr>
        <w:spacing w:after="120" w:line="264" w:lineRule="auto"/>
        <w:jc w:val="both"/>
        <w:rPr>
          <w:lang w:val="en-US"/>
        </w:rPr>
      </w:pPr>
      <w:r w:rsidRPr="00CC5656">
        <w:rPr>
          <w:b/>
          <w:noProof/>
          <w:u w:val="single"/>
          <w:lang w:val="en-US"/>
        </w:rPr>
        <w:t>FOUNDING CHURCH CONGREGATION</w:t>
      </w:r>
      <w:r w:rsidRPr="00CC5656">
        <w:rPr>
          <w:lang w:val="en-US"/>
        </w:rPr>
        <w:t xml:space="preserve">, purpose: to communicate to the </w:t>
      </w:r>
      <w:r w:rsidRPr="00CC5656">
        <w:rPr>
          <w:b/>
          <w:lang w:val="en-US"/>
        </w:rPr>
        <w:t xml:space="preserve">congregation </w:t>
      </w:r>
      <w:r w:rsidRPr="00CC5656">
        <w:rPr>
          <w:lang w:val="en-US"/>
        </w:rPr>
        <w:t>the principles and philosophy of Scn. To ensure for each individual an awareness of their happiness and immortality through good training, processing and fellowship. (HCO PL 12 Oct 62)</w:t>
      </w:r>
    </w:p>
    <w:p w14:paraId="7219EC0D" w14:textId="77777777" w:rsidR="007A0058" w:rsidRPr="00CC5656" w:rsidRDefault="007A0058" w:rsidP="007A0058">
      <w:pPr>
        <w:spacing w:after="120" w:line="264" w:lineRule="auto"/>
        <w:jc w:val="both"/>
        <w:rPr>
          <w:lang w:val="en-US"/>
        </w:rPr>
      </w:pPr>
      <w:r w:rsidRPr="00CC5656">
        <w:rPr>
          <w:b/>
          <w:noProof/>
          <w:u w:val="single"/>
          <w:lang w:val="en-US"/>
        </w:rPr>
        <w:t>FOUNDING CHURCH OF SCIENTOLOGY</w:t>
      </w:r>
      <w:r w:rsidRPr="00CC5656">
        <w:rPr>
          <w:lang w:val="en-US"/>
        </w:rPr>
        <w:t>, purpose: to disseminate Scn. To advance and protect its membership. To hold the lines and data of Scn clean and clear. To educate and process people toward the goal of a civilized age on Earth second to none. To survive on all dynamics. (HCO PL 12 Oct 62)</w:t>
      </w:r>
    </w:p>
    <w:p w14:paraId="67819AB1" w14:textId="77777777" w:rsidR="007A0058" w:rsidRPr="00CC5656" w:rsidRDefault="007A0058" w:rsidP="007A0058">
      <w:pPr>
        <w:spacing w:after="120" w:line="264" w:lineRule="auto"/>
        <w:jc w:val="both"/>
        <w:rPr>
          <w:sz w:val="20"/>
          <w:lang w:val="en-US"/>
        </w:rPr>
      </w:pPr>
      <w:r w:rsidRPr="00CC5656">
        <w:rPr>
          <w:b/>
          <w:noProof/>
          <w:u w:val="single"/>
          <w:lang w:val="en-US"/>
        </w:rPr>
        <w:t>FOUNDING SCIENTOLOGIST</w:t>
      </w:r>
      <w:r w:rsidRPr="00CC5656">
        <w:rPr>
          <w:lang w:val="en-US"/>
        </w:rPr>
        <w:t xml:space="preserve">, if you were with </w:t>
      </w:r>
      <w:r w:rsidRPr="00CC5656">
        <w:rPr>
          <w:b/>
          <w:lang w:val="en-US"/>
        </w:rPr>
        <w:t xml:space="preserve">Scientology </w:t>
      </w:r>
      <w:r w:rsidRPr="00CC5656">
        <w:rPr>
          <w:lang w:val="en-US"/>
        </w:rPr>
        <w:t xml:space="preserve">before 1964 you were an old timer, a </w:t>
      </w:r>
      <w:r w:rsidRPr="00CC5656">
        <w:rPr>
          <w:b/>
          <w:lang w:val="en-US"/>
        </w:rPr>
        <w:t xml:space="preserve">Founding Scientologist. </w:t>
      </w:r>
      <w:r w:rsidRPr="00CC5656">
        <w:rPr>
          <w:lang w:val="en-US"/>
        </w:rPr>
        <w:t xml:space="preserve">You were here in the beginning years. You helped. </w:t>
      </w:r>
      <w:r w:rsidRPr="00CC5656">
        <w:rPr>
          <w:sz w:val="20"/>
          <w:lang w:val="en-US"/>
        </w:rPr>
        <w:t>(HCO PL 5 Feb 64)</w:t>
      </w:r>
    </w:p>
    <w:p w14:paraId="72186EC2" w14:textId="77777777" w:rsidR="007A0058" w:rsidRPr="00CC5656" w:rsidRDefault="007A0058" w:rsidP="007A0058">
      <w:pPr>
        <w:spacing w:after="120" w:line="264" w:lineRule="auto"/>
        <w:jc w:val="both"/>
        <w:rPr>
          <w:lang w:val="en-US"/>
        </w:rPr>
      </w:pPr>
      <w:r w:rsidRPr="00CC5656">
        <w:rPr>
          <w:b/>
          <w:noProof/>
          <w:u w:val="single"/>
          <w:lang w:val="en-US"/>
        </w:rPr>
        <w:t>FOUND REPORT</w:t>
      </w:r>
      <w:r w:rsidRPr="00CC5656">
        <w:rPr>
          <w:lang w:val="en-US"/>
        </w:rPr>
        <w:t xml:space="preserve">, staff member </w:t>
      </w:r>
      <w:r w:rsidRPr="00CC5656">
        <w:rPr>
          <w:b/>
          <w:lang w:val="en-US"/>
        </w:rPr>
        <w:t xml:space="preserve">report </w:t>
      </w:r>
      <w:r w:rsidRPr="00CC5656">
        <w:rPr>
          <w:lang w:val="en-US"/>
        </w:rPr>
        <w:t>of any</w:t>
      </w:r>
      <w:r w:rsidRPr="00CC5656">
        <w:rPr>
          <w:lang w:val="en-US"/>
        </w:rPr>
        <w:softHyphen/>
        <w:t xml:space="preserve">thing </w:t>
      </w:r>
      <w:r w:rsidRPr="00CC5656">
        <w:rPr>
          <w:b/>
          <w:lang w:val="en-US"/>
        </w:rPr>
        <w:t xml:space="preserve">found, </w:t>
      </w:r>
      <w:r w:rsidRPr="00CC5656">
        <w:rPr>
          <w:lang w:val="en-US"/>
        </w:rPr>
        <w:t>sending the article with the dispatch or saying where it is. (HCO PL 1 May 65)</w:t>
      </w:r>
    </w:p>
    <w:p w14:paraId="2E5E0F59" w14:textId="77777777" w:rsidR="007A0058" w:rsidRPr="00CC5656" w:rsidRDefault="007A0058" w:rsidP="007A0058">
      <w:pPr>
        <w:spacing w:after="120" w:line="264" w:lineRule="auto"/>
        <w:jc w:val="both"/>
        <w:rPr>
          <w:lang w:val="en-US"/>
        </w:rPr>
      </w:pPr>
      <w:r w:rsidRPr="00CC5656">
        <w:rPr>
          <w:b/>
          <w:noProof/>
          <w:u w:val="single"/>
          <w:lang w:val="en-US"/>
        </w:rPr>
        <w:t>FOUR KEY STATS</w:t>
      </w:r>
      <w:r w:rsidRPr="00CC5656">
        <w:rPr>
          <w:lang w:val="en-US"/>
        </w:rPr>
        <w:t xml:space="preserve">, the </w:t>
      </w:r>
      <w:r w:rsidRPr="00CC5656">
        <w:rPr>
          <w:b/>
          <w:lang w:val="en-US"/>
        </w:rPr>
        <w:t xml:space="preserve">four key stats </w:t>
      </w:r>
      <w:r w:rsidRPr="00CC5656">
        <w:rPr>
          <w:lang w:val="en-US"/>
        </w:rPr>
        <w:t>are paid completions, student points, well done auditing hours and gross income of each individual SO and Scn org. (FO 3137)</w:t>
      </w:r>
    </w:p>
    <w:p w14:paraId="697FA15F" w14:textId="77777777" w:rsidR="007A0058" w:rsidRPr="00CC5656" w:rsidRDefault="007A0058" w:rsidP="007A0058">
      <w:pPr>
        <w:spacing w:after="120" w:line="264" w:lineRule="auto"/>
        <w:jc w:val="both"/>
        <w:rPr>
          <w:lang w:val="en-US"/>
        </w:rPr>
      </w:pPr>
      <w:r w:rsidRPr="00CC5656">
        <w:rPr>
          <w:b/>
          <w:noProof/>
          <w:u w:val="single"/>
          <w:lang w:val="en-US"/>
        </w:rPr>
        <w:t>FOUR PRODUCTS OF A SCIENTOLOGIST</w:t>
      </w:r>
      <w:r w:rsidRPr="00CC5656">
        <w:rPr>
          <w:lang w:val="en-US"/>
        </w:rPr>
        <w:t>, (a) purchased books, (b) disseminated knowledge, (c) environmental control, (d) a cleared planet (or in other words to break it down: new Scientolo</w:t>
      </w:r>
      <w:r w:rsidRPr="00CC5656">
        <w:rPr>
          <w:lang w:val="en-US"/>
        </w:rPr>
        <w:softHyphen/>
        <w:t>gists or Dianeticists). (HCO PL 28 Nov 71 R II)</w:t>
      </w:r>
    </w:p>
    <w:p w14:paraId="605EA3C2" w14:textId="77777777" w:rsidR="007A0058" w:rsidRPr="00CC5656" w:rsidRDefault="007A0058" w:rsidP="007A0058">
      <w:pPr>
        <w:spacing w:after="120" w:line="264" w:lineRule="auto"/>
        <w:jc w:val="both"/>
        <w:rPr>
          <w:lang w:val="en-US"/>
        </w:rPr>
      </w:pPr>
      <w:r w:rsidRPr="00CC5656">
        <w:rPr>
          <w:b/>
          <w:noProof/>
          <w:u w:val="single"/>
          <w:lang w:val="en-US"/>
        </w:rPr>
        <w:t>FOURTH DEPUTY CHIEF</w:t>
      </w:r>
      <w:r w:rsidRPr="00CC5656">
        <w:rPr>
          <w:lang w:val="en-US"/>
        </w:rPr>
        <w:t xml:space="preserve">, on a </w:t>
      </w:r>
      <w:r w:rsidRPr="00CC5656">
        <w:rPr>
          <w:b/>
          <w:lang w:val="en-US"/>
        </w:rPr>
        <w:t xml:space="preserve">four </w:t>
      </w:r>
      <w:r w:rsidRPr="00CC5656">
        <w:rPr>
          <w:lang w:val="en-US"/>
        </w:rPr>
        <w:t xml:space="preserve">watch system; the </w:t>
      </w:r>
      <w:r w:rsidRPr="00CC5656">
        <w:rPr>
          <w:b/>
          <w:lang w:val="en-US"/>
        </w:rPr>
        <w:t xml:space="preserve">4th Deputy Chief is 4th </w:t>
      </w:r>
      <w:r w:rsidRPr="00CC5656">
        <w:rPr>
          <w:lang w:val="en-US"/>
        </w:rPr>
        <w:t>Engineer (is Engineer of the Watch of Watch D) and is in charge of filing, admin, records and graphs and makes ER achievements known to ER personnel. (FO 2080)</w:t>
      </w:r>
    </w:p>
    <w:p w14:paraId="29BD390C" w14:textId="77777777" w:rsidR="007A0058" w:rsidRPr="00CC5656" w:rsidRDefault="007A0058" w:rsidP="007A0058">
      <w:pPr>
        <w:spacing w:after="120" w:line="264" w:lineRule="auto"/>
        <w:jc w:val="both"/>
        <w:rPr>
          <w:lang w:val="en-US"/>
        </w:rPr>
      </w:pPr>
      <w:r w:rsidRPr="00CC5656">
        <w:rPr>
          <w:b/>
          <w:noProof/>
          <w:u w:val="single"/>
          <w:lang w:val="en-US"/>
        </w:rPr>
        <w:t>FOURTH (4th) MATE</w:t>
      </w:r>
      <w:r w:rsidRPr="00CC5656">
        <w:rPr>
          <w:lang w:val="en-US"/>
        </w:rPr>
        <w:t>, 1. Qual Sec. (FO 3183) 2. in charge of Division 5. (FO 2535) 3. seventh in command of a ship. (FO 196) 4. is the Supercargo's OOW. (FO 123) 5. is the head of Division 1. (FO 79)</w:t>
      </w:r>
    </w:p>
    <w:p w14:paraId="5B424697" w14:textId="77777777" w:rsidR="007A0058" w:rsidRPr="00CC5656" w:rsidRDefault="007A0058" w:rsidP="007A0058">
      <w:pPr>
        <w:spacing w:after="120" w:line="264" w:lineRule="auto"/>
        <w:jc w:val="both"/>
        <w:rPr>
          <w:lang w:val="en-US"/>
        </w:rPr>
      </w:pPr>
      <w:r w:rsidRPr="00CC5656">
        <w:rPr>
          <w:b/>
          <w:noProof/>
          <w:u w:val="single"/>
          <w:lang w:val="en-US"/>
        </w:rPr>
        <w:t>FP COORDINATION COUNCIL</w:t>
      </w:r>
      <w:r w:rsidRPr="00CC5656">
        <w:rPr>
          <w:lang w:val="en-US"/>
        </w:rPr>
        <w:t xml:space="preserve">, an </w:t>
      </w:r>
      <w:r w:rsidRPr="00CC5656">
        <w:rPr>
          <w:b/>
          <w:lang w:val="en-US"/>
        </w:rPr>
        <w:t>FP Coor</w:t>
      </w:r>
      <w:r w:rsidRPr="00CC5656">
        <w:rPr>
          <w:b/>
          <w:lang w:val="en-US"/>
        </w:rPr>
        <w:softHyphen/>
        <w:t xml:space="preserve">dination Council </w:t>
      </w:r>
      <w:r w:rsidRPr="00CC5656">
        <w:rPr>
          <w:lang w:val="en-US"/>
        </w:rPr>
        <w:t xml:space="preserve">is formed. As there are three orgs on board doing their own </w:t>
      </w:r>
      <w:r w:rsidRPr="00CC5656">
        <w:rPr>
          <w:b/>
          <w:lang w:val="en-US"/>
        </w:rPr>
        <w:t xml:space="preserve">FPs, the coordination </w:t>
      </w:r>
      <w:r w:rsidRPr="00CC5656">
        <w:rPr>
          <w:lang w:val="en-US"/>
        </w:rPr>
        <w:t xml:space="preserve">hat is established and assigned to this </w:t>
      </w:r>
      <w:r w:rsidRPr="00CC5656">
        <w:rPr>
          <w:b/>
          <w:lang w:val="en-US"/>
        </w:rPr>
        <w:t xml:space="preserve">council. </w:t>
      </w:r>
      <w:r w:rsidRPr="00CC5656">
        <w:rPr>
          <w:lang w:val="en-US"/>
        </w:rPr>
        <w:t xml:space="preserve">The </w:t>
      </w:r>
      <w:r w:rsidRPr="00CC5656">
        <w:rPr>
          <w:b/>
          <w:lang w:val="en-US"/>
        </w:rPr>
        <w:t xml:space="preserve">council </w:t>
      </w:r>
      <w:r w:rsidRPr="00CC5656">
        <w:rPr>
          <w:lang w:val="en-US"/>
        </w:rPr>
        <w:t>is composed of the Treasury members for FB (Chairman), FAO and FSO. It meets on the third day of the month and sets preliminary allocation figures for the FP bodies on the ship to work against. (FSO 437R)</w:t>
      </w:r>
    </w:p>
    <w:p w14:paraId="189B08C4" w14:textId="77777777" w:rsidR="007A0058" w:rsidRPr="00CC5656" w:rsidRDefault="007A0058" w:rsidP="007A0058">
      <w:pPr>
        <w:spacing w:after="120" w:line="264" w:lineRule="auto"/>
        <w:jc w:val="both"/>
        <w:rPr>
          <w:lang w:val="en-US"/>
        </w:rPr>
      </w:pPr>
      <w:r w:rsidRPr="00CC5656">
        <w:rPr>
          <w:b/>
          <w:noProof/>
          <w:u w:val="single"/>
          <w:lang w:val="en-US"/>
        </w:rPr>
        <w:t>FPPO EMERGENCY FLOAT</w:t>
      </w:r>
      <w:r w:rsidRPr="00CC5656">
        <w:rPr>
          <w:lang w:val="en-US"/>
        </w:rPr>
        <w:t xml:space="preserve">, as it has been found vital to a fast flow of personnel to Flag, an emergency float is authorized for the </w:t>
      </w:r>
      <w:r w:rsidRPr="00CC5656">
        <w:rPr>
          <w:b/>
          <w:lang w:val="en-US"/>
        </w:rPr>
        <w:t>Flag Person</w:t>
      </w:r>
      <w:r w:rsidRPr="00CC5656">
        <w:rPr>
          <w:b/>
          <w:lang w:val="en-US"/>
        </w:rPr>
        <w:softHyphen/>
        <w:t xml:space="preserve">nel Procurement Office </w:t>
      </w:r>
      <w:r w:rsidRPr="00CC5656">
        <w:rPr>
          <w:lang w:val="en-US"/>
        </w:rPr>
        <w:t>in any Continental Area where a Flag Readiness Unit has been established. The float is to cover emergency funds needed for birth certificate application, passport application, shots, etc., where the recruit may have arrived without adequate funds to cover these but is a bona fide recruit for Flag and in the FRU. (FO 3466R</w:t>
      </w:r>
      <w:r w:rsidRPr="00CC5656">
        <w:rPr>
          <w:lang w:val="en-US"/>
        </w:rPr>
        <w:noBreakHyphen/>
        <w:t>6)</w:t>
      </w:r>
    </w:p>
    <w:p w14:paraId="0EAC0EFD" w14:textId="77777777" w:rsidR="007A0058" w:rsidRPr="00CC5656" w:rsidRDefault="007A0058" w:rsidP="007A0058">
      <w:pPr>
        <w:spacing w:after="120" w:line="264" w:lineRule="auto"/>
        <w:jc w:val="both"/>
        <w:rPr>
          <w:lang w:val="en-US"/>
        </w:rPr>
      </w:pPr>
      <w:r w:rsidRPr="00CC5656">
        <w:rPr>
          <w:b/>
          <w:noProof/>
          <w:u w:val="single"/>
          <w:lang w:val="en-US"/>
        </w:rPr>
        <w:t>FPPO RECRUITERS</w:t>
      </w:r>
      <w:r w:rsidRPr="00CC5656">
        <w:rPr>
          <w:b/>
          <w:lang w:val="en-US"/>
        </w:rPr>
        <w:t xml:space="preserve">, </w:t>
      </w:r>
      <w:r w:rsidRPr="00CC5656">
        <w:rPr>
          <w:lang w:val="en-US"/>
        </w:rPr>
        <w:t>these personnel are re</w:t>
      </w:r>
      <w:r w:rsidRPr="00CC5656">
        <w:rPr>
          <w:lang w:val="en-US"/>
        </w:rPr>
        <w:softHyphen/>
        <w:t>cruiters who work in teams recruiting a volume of qualified personnel for the whole of the Sea Org, their senior is the Unit I/C and they are responsi</w:t>
      </w:r>
      <w:r w:rsidRPr="00CC5656">
        <w:rPr>
          <w:lang w:val="en-US"/>
        </w:rPr>
        <w:softHyphen/>
        <w:t>ble to him for their production. (FO 3475)</w:t>
      </w:r>
    </w:p>
    <w:p w14:paraId="79C7B3D5" w14:textId="77777777" w:rsidR="007A0058" w:rsidRPr="00CC5656" w:rsidRDefault="007A0058" w:rsidP="007A0058">
      <w:pPr>
        <w:spacing w:after="120" w:line="264" w:lineRule="auto"/>
        <w:jc w:val="both"/>
        <w:rPr>
          <w:lang w:val="en-US"/>
        </w:rPr>
      </w:pPr>
      <w:r w:rsidRPr="00CC5656">
        <w:rPr>
          <w:b/>
          <w:noProof/>
          <w:u w:val="single"/>
          <w:lang w:val="en-US"/>
        </w:rPr>
        <w:t>FPPO RECRUITMENT UNIT I/C</w:t>
      </w:r>
      <w:r w:rsidRPr="00CC5656">
        <w:rPr>
          <w:b/>
          <w:lang w:val="en-US"/>
        </w:rPr>
        <w:t xml:space="preserve">, </w:t>
      </w:r>
      <w:r w:rsidRPr="00CC5656">
        <w:rPr>
          <w:lang w:val="en-US"/>
        </w:rPr>
        <w:t>the re</w:t>
      </w:r>
      <w:r w:rsidRPr="00CC5656">
        <w:rPr>
          <w:lang w:val="en-US"/>
        </w:rPr>
        <w:softHyphen/>
        <w:t>cruiters in the FPPO Network are broken down into sections with five recruiters in each section plus the I/C who is also a recruiter but who is responsible for the production of the recruiters under him. He is essentially the product officer of his unit and is responsible to the Continental Recruitment Chief. (FO 3475)</w:t>
      </w:r>
    </w:p>
    <w:p w14:paraId="7D4AEDDB" w14:textId="77777777" w:rsidR="007A0058" w:rsidRPr="00CC5656" w:rsidRDefault="007A0058" w:rsidP="007A0058">
      <w:pPr>
        <w:spacing w:after="120" w:line="264" w:lineRule="auto"/>
        <w:jc w:val="both"/>
        <w:rPr>
          <w:lang w:val="en-US"/>
        </w:rPr>
      </w:pPr>
      <w:r w:rsidRPr="00CC5656">
        <w:rPr>
          <w:b/>
          <w:noProof/>
          <w:u w:val="single"/>
          <w:lang w:val="en-US"/>
        </w:rPr>
        <w:t>FRACTIONAL UNEMPLOYMENT</w:t>
      </w:r>
      <w:r w:rsidRPr="00CC5656">
        <w:rPr>
          <w:b/>
          <w:lang w:val="en-US"/>
        </w:rPr>
        <w:t xml:space="preserve">, </w:t>
      </w:r>
      <w:r w:rsidRPr="00CC5656">
        <w:rPr>
          <w:lang w:val="en-US"/>
        </w:rPr>
        <w:t>see UN</w:t>
      </w:r>
      <w:r w:rsidRPr="00CC5656">
        <w:rPr>
          <w:lang w:val="en-US"/>
        </w:rPr>
        <w:softHyphen/>
        <w:t>EMPLOYMENT, FRACTIONAL.</w:t>
      </w:r>
    </w:p>
    <w:p w14:paraId="3E93F7F3" w14:textId="77777777" w:rsidR="007A0058" w:rsidRPr="00CC5656" w:rsidRDefault="007A0058" w:rsidP="007A0058">
      <w:pPr>
        <w:spacing w:after="120" w:line="264" w:lineRule="auto"/>
        <w:jc w:val="both"/>
        <w:rPr>
          <w:lang w:val="en-US"/>
        </w:rPr>
      </w:pPr>
      <w:r w:rsidRPr="00CC5656">
        <w:rPr>
          <w:b/>
          <w:noProof/>
          <w:u w:val="single"/>
          <w:lang w:val="en-US"/>
        </w:rPr>
        <w:t>FRANCHISE</w:t>
      </w:r>
      <w:r w:rsidRPr="00CC5656">
        <w:rPr>
          <w:b/>
          <w:lang w:val="en-US"/>
        </w:rPr>
        <w:t xml:space="preserve">, 1. </w:t>
      </w:r>
      <w:r w:rsidRPr="00CC5656">
        <w:rPr>
          <w:lang w:val="en-US"/>
        </w:rPr>
        <w:t xml:space="preserve">a group granted the privilege of delivering elementary Scn and Dn services. Does not have org status or rights. (BTB 12 Apr 72R) 2. in the U.S., the word </w:t>
      </w:r>
      <w:r w:rsidRPr="00CC5656">
        <w:rPr>
          <w:b/>
          <w:lang w:val="en-US"/>
        </w:rPr>
        <w:t xml:space="preserve">franchise </w:t>
      </w:r>
      <w:r w:rsidRPr="00CC5656">
        <w:rPr>
          <w:lang w:val="en-US"/>
        </w:rPr>
        <w:t>whose original meaning was "right or privilege" has become associated in common usage with more commercial or business activity. Since the church is not, and never has been concerned with that type of activity, this word will no longer be used to describe its religious field activity. From this date, any legally chartered Scn field activity will be properly designated only as Mission of the Church of Scientology. (BPL 12 Apr 7111) 3. a franchise is now regarded as a mission of the church run by a minister of the church and bears non</w:t>
      </w:r>
      <w:r w:rsidRPr="00CC5656">
        <w:rPr>
          <w:lang w:val="en-US"/>
        </w:rPr>
        <w:noBreakHyphen/>
        <w:t xml:space="preserve">profit status. (HCO PL 10 Nov 69 11) 4. Forming Org (BPL 31 Mar 71R) 5. mimeo distribution symbol. A bulletin must also be marked </w:t>
      </w:r>
      <w:r w:rsidRPr="00CC5656">
        <w:rPr>
          <w:b/>
          <w:lang w:val="en-US"/>
        </w:rPr>
        <w:t xml:space="preserve">Franchise </w:t>
      </w:r>
      <w:r w:rsidRPr="00CC5656">
        <w:rPr>
          <w:lang w:val="en-US"/>
        </w:rPr>
        <w:t xml:space="preserve">to be sent to franchises. When so marked the </w:t>
      </w:r>
      <w:r w:rsidRPr="00CC5656">
        <w:rPr>
          <w:b/>
          <w:lang w:val="en-US"/>
        </w:rPr>
        <w:t xml:space="preserve">Franchise </w:t>
      </w:r>
      <w:r w:rsidRPr="00CC5656">
        <w:rPr>
          <w:lang w:val="en-US"/>
        </w:rPr>
        <w:t>Secre</w:t>
      </w:r>
      <w:r w:rsidRPr="00CC5656">
        <w:rPr>
          <w:lang w:val="en-US"/>
        </w:rPr>
        <w:softHyphen/>
        <w:t xml:space="preserve">tary receives one copy for his files and one copy for each </w:t>
      </w:r>
      <w:r w:rsidRPr="00CC5656">
        <w:rPr>
          <w:b/>
          <w:lang w:val="en-US"/>
        </w:rPr>
        <w:t xml:space="preserve">franchise </w:t>
      </w:r>
      <w:r w:rsidRPr="00CC5656">
        <w:rPr>
          <w:lang w:val="en-US"/>
        </w:rPr>
        <w:t xml:space="preserve">holder he is going to mail it out to. No additional copies or round numbers will be furnished the </w:t>
      </w:r>
      <w:r w:rsidRPr="00CC5656">
        <w:rPr>
          <w:b/>
          <w:lang w:val="en-US"/>
        </w:rPr>
        <w:t xml:space="preserve">Franchise </w:t>
      </w:r>
      <w:r w:rsidRPr="00CC5656">
        <w:rPr>
          <w:lang w:val="en-US"/>
        </w:rPr>
        <w:t>Secretary. (HCO PL 2 Jul 64)</w:t>
      </w:r>
    </w:p>
    <w:p w14:paraId="4D9BF5D3" w14:textId="77777777" w:rsidR="007A0058" w:rsidRPr="00CC5656" w:rsidRDefault="007A0058" w:rsidP="007A0058">
      <w:pPr>
        <w:spacing w:after="120" w:line="264" w:lineRule="auto"/>
        <w:jc w:val="both"/>
        <w:rPr>
          <w:lang w:val="en-US"/>
        </w:rPr>
      </w:pPr>
      <w:r w:rsidRPr="00CC5656">
        <w:rPr>
          <w:b/>
          <w:noProof/>
          <w:u w:val="single"/>
          <w:lang w:val="en-US"/>
        </w:rPr>
        <w:t>FRANCHISE</w:t>
      </w:r>
      <w:r w:rsidRPr="00CC5656">
        <w:rPr>
          <w:b/>
          <w:lang w:val="en-US"/>
        </w:rPr>
        <w:t xml:space="preserve">, </w:t>
      </w:r>
      <w:r w:rsidRPr="00CC5656">
        <w:rPr>
          <w:lang w:val="en-US"/>
        </w:rPr>
        <w:t>1. a right or privilege granted by a government or law</w:t>
      </w:r>
      <w:r w:rsidRPr="00CC5656">
        <w:rPr>
          <w:lang w:val="en-US"/>
        </w:rPr>
        <w:noBreakHyphen/>
        <w:t>making body which gives a person or business authority to do something or operate in a specific manner. 2. the right to sell a product or deliver a service granted to a business by a manufacturer, patent owner, copyright holder, etc., usually in exchange for a percentage of the profits or a flat fee.</w:t>
      </w:r>
    </w:p>
    <w:p w14:paraId="7332839B" w14:textId="77777777" w:rsidR="007A0058" w:rsidRPr="00CC5656" w:rsidRDefault="007A0058" w:rsidP="007A0058">
      <w:pPr>
        <w:spacing w:after="120" w:line="264" w:lineRule="auto"/>
        <w:jc w:val="both"/>
        <w:rPr>
          <w:lang w:val="en-US"/>
        </w:rPr>
      </w:pPr>
      <w:r w:rsidRPr="00CC5656">
        <w:rPr>
          <w:b/>
          <w:noProof/>
          <w:u w:val="single"/>
          <w:lang w:val="en-US"/>
        </w:rPr>
        <w:t>FRANCHISE AWARD OF MERIT</w:t>
      </w:r>
      <w:r w:rsidRPr="00CC5656">
        <w:rPr>
          <w:b/>
          <w:lang w:val="en-US"/>
        </w:rPr>
        <w:t xml:space="preserve">, </w:t>
      </w:r>
      <w:r w:rsidRPr="00CC5656">
        <w:rPr>
          <w:lang w:val="en-US"/>
        </w:rPr>
        <w:t>see AWARD OF MERIT.</w:t>
      </w:r>
    </w:p>
    <w:p w14:paraId="73EFB6FC" w14:textId="77777777" w:rsidR="007A0058" w:rsidRPr="00CC5656" w:rsidRDefault="007A0058" w:rsidP="007A0058">
      <w:pPr>
        <w:spacing w:after="120" w:line="264" w:lineRule="auto"/>
        <w:jc w:val="both"/>
        <w:rPr>
          <w:lang w:val="en-US"/>
        </w:rPr>
      </w:pPr>
      <w:r w:rsidRPr="00CC5656">
        <w:rPr>
          <w:b/>
          <w:noProof/>
          <w:u w:val="single"/>
          <w:lang w:val="en-US"/>
        </w:rPr>
        <w:t>FRANCHISE CENTER</w:t>
      </w:r>
      <w:r w:rsidRPr="00CC5656">
        <w:rPr>
          <w:b/>
          <w:lang w:val="en-US"/>
        </w:rPr>
        <w:t xml:space="preserve">, </w:t>
      </w:r>
      <w:r w:rsidRPr="00CC5656">
        <w:rPr>
          <w:lang w:val="en-US"/>
        </w:rPr>
        <w:t xml:space="preserve">a </w:t>
      </w:r>
      <w:r w:rsidRPr="00CC5656">
        <w:rPr>
          <w:b/>
          <w:lang w:val="en-US"/>
        </w:rPr>
        <w:t xml:space="preserve">Franchise Center </w:t>
      </w:r>
      <w:r w:rsidRPr="00CC5656">
        <w:rPr>
          <w:lang w:val="en-US"/>
        </w:rPr>
        <w:t>has less than 30 staff members. Its org board simply states who is there and what he does. It is fran</w:t>
      </w:r>
      <w:r w:rsidRPr="00CC5656">
        <w:rPr>
          <w:lang w:val="en-US"/>
        </w:rPr>
        <w:softHyphen/>
        <w:t>chised by official Scn but is not an "official org" unless it so requests. It trains all levels up to but not including Level Zero. It can run a Dn Course. It processes up to the classification of the auditor auditing but not including or above power proces</w:t>
      </w:r>
      <w:r w:rsidRPr="00CC5656">
        <w:rPr>
          <w:lang w:val="en-US"/>
        </w:rPr>
        <w:softHyphen/>
        <w:t>sing. It does not have power processing. It concen</w:t>
      </w:r>
      <w:r w:rsidRPr="00CC5656">
        <w:rPr>
          <w:lang w:val="en-US"/>
        </w:rPr>
        <w:softHyphen/>
        <w:t>trates on PE, individual and co</w:t>
      </w:r>
      <w:r w:rsidRPr="00CC5656">
        <w:rPr>
          <w:lang w:val="en-US"/>
        </w:rPr>
        <w:noBreakHyphen/>
        <w:t>auditing at Dn level. It can do group auditing. It operates day or evening or both. (HCO PL 21 Oct 66 11)</w:t>
      </w:r>
    </w:p>
    <w:p w14:paraId="4E4BCE1E" w14:textId="77777777" w:rsidR="007A0058" w:rsidRPr="00CC5656" w:rsidRDefault="007A0058" w:rsidP="007A0058">
      <w:pPr>
        <w:spacing w:after="120" w:line="264" w:lineRule="auto"/>
        <w:jc w:val="both"/>
        <w:rPr>
          <w:i/>
          <w:lang w:val="en-US"/>
        </w:rPr>
      </w:pPr>
      <w:r w:rsidRPr="00CC5656">
        <w:rPr>
          <w:b/>
          <w:noProof/>
          <w:u w:val="single"/>
          <w:lang w:val="en-US"/>
        </w:rPr>
        <w:t>FRANCHISE DEPARTMENT</w:t>
      </w:r>
      <w:r w:rsidRPr="00CC5656">
        <w:rPr>
          <w:b/>
          <w:lang w:val="en-US"/>
        </w:rPr>
        <w:t xml:space="preserve">, </w:t>
      </w:r>
      <w:r w:rsidRPr="00CC5656">
        <w:rPr>
          <w:lang w:val="en-US"/>
        </w:rPr>
        <w:t>handles all franchise holders and field auditor matters and traffic and supervises their activities. Collects all 10% royalties from franchise holders, awards and withdraws franchises. Conducts franchise pro</w:t>
      </w:r>
      <w:r w:rsidRPr="00CC5656">
        <w:rPr>
          <w:lang w:val="en-US"/>
        </w:rPr>
        <w:softHyphen/>
        <w:t>grams. Handles all memberships and certifica</w:t>
      </w:r>
      <w:r w:rsidRPr="00CC5656">
        <w:rPr>
          <w:lang w:val="en-US"/>
        </w:rPr>
        <w:softHyphen/>
        <w:t xml:space="preserve">tions. (HCO PL 18 Dec 64, Saint Hill Org </w:t>
      </w:r>
      <w:r w:rsidRPr="00CC5656">
        <w:rPr>
          <w:i/>
          <w:lang w:val="en-US"/>
        </w:rPr>
        <w:t>Board)</w:t>
      </w:r>
    </w:p>
    <w:p w14:paraId="4D2F3661" w14:textId="77777777" w:rsidR="007A0058" w:rsidRPr="00CC5656" w:rsidRDefault="007A0058" w:rsidP="007A0058">
      <w:pPr>
        <w:spacing w:after="120" w:line="264" w:lineRule="auto"/>
        <w:jc w:val="both"/>
        <w:rPr>
          <w:i/>
          <w:lang w:val="en-US"/>
        </w:rPr>
      </w:pPr>
      <w:r w:rsidRPr="00CC5656">
        <w:rPr>
          <w:b/>
          <w:noProof/>
          <w:u w:val="single"/>
          <w:lang w:val="en-US"/>
        </w:rPr>
        <w:t>FRANCHISE DISCOUNT</w:t>
      </w:r>
      <w:r w:rsidRPr="00CC5656">
        <w:rPr>
          <w:b/>
          <w:lang w:val="en-US"/>
        </w:rPr>
        <w:t xml:space="preserve">, </w:t>
      </w:r>
      <w:r w:rsidRPr="00CC5656">
        <w:rPr>
          <w:lang w:val="en-US"/>
        </w:rPr>
        <w:t xml:space="preserve">discount of 40%. (HCO PL 19 </w:t>
      </w:r>
      <w:r w:rsidRPr="00CC5656">
        <w:rPr>
          <w:i/>
          <w:lang w:val="en-US"/>
        </w:rPr>
        <w:t>Jul 65, Discounts Central Orgs Books)</w:t>
      </w:r>
    </w:p>
    <w:p w14:paraId="27460D25" w14:textId="77777777" w:rsidR="007A0058" w:rsidRPr="00CC5656" w:rsidRDefault="007A0058" w:rsidP="007A0058">
      <w:pPr>
        <w:spacing w:after="120" w:line="264" w:lineRule="auto"/>
        <w:jc w:val="both"/>
        <w:rPr>
          <w:lang w:val="en-US"/>
        </w:rPr>
      </w:pPr>
      <w:r w:rsidRPr="00CC5656">
        <w:rPr>
          <w:b/>
          <w:noProof/>
          <w:u w:val="single"/>
          <w:lang w:val="en-US"/>
        </w:rPr>
        <w:t>FRANCHISE FILES</w:t>
      </w:r>
      <w:r w:rsidRPr="00CC5656">
        <w:rPr>
          <w:b/>
          <w:lang w:val="en-US"/>
        </w:rPr>
        <w:t xml:space="preserve">, franchise </w:t>
      </w:r>
      <w:r w:rsidRPr="00CC5656">
        <w:rPr>
          <w:lang w:val="en-US"/>
        </w:rPr>
        <w:t>holders in good standing may be issued a certain type of list. No list of persons actively in communication with the Central Org may be released and such persons may not be part of any list issued. One simply regards "inactive address plates" as franchise files. (HCO PL 30 Oct 64)</w:t>
      </w:r>
    </w:p>
    <w:p w14:paraId="4572F91E" w14:textId="77777777" w:rsidR="007A0058" w:rsidRPr="00CC5656" w:rsidRDefault="007A0058" w:rsidP="007A0058">
      <w:pPr>
        <w:spacing w:after="120" w:line="264" w:lineRule="auto"/>
        <w:jc w:val="both"/>
        <w:rPr>
          <w:lang w:val="en-US"/>
        </w:rPr>
      </w:pPr>
      <w:r w:rsidRPr="00CC5656">
        <w:rPr>
          <w:b/>
          <w:noProof/>
          <w:u w:val="single"/>
          <w:lang w:val="en-US"/>
        </w:rPr>
        <w:t>FRANCHISE GRANT</w:t>
      </w:r>
      <w:r w:rsidRPr="00CC5656">
        <w:rPr>
          <w:b/>
          <w:lang w:val="en-US"/>
        </w:rPr>
        <w:t xml:space="preserve">, </w:t>
      </w:r>
      <w:r w:rsidRPr="00CC5656">
        <w:rPr>
          <w:lang w:val="en-US"/>
        </w:rPr>
        <w:t xml:space="preserve">a right to use the name approved by </w:t>
      </w:r>
      <w:r w:rsidRPr="00CC5656">
        <w:rPr>
          <w:b/>
          <w:lang w:val="en-US"/>
        </w:rPr>
        <w:t xml:space="preserve">Franchise </w:t>
      </w:r>
      <w:r w:rsidRPr="00CC5656">
        <w:rPr>
          <w:lang w:val="en-US"/>
        </w:rPr>
        <w:t>WW in a single area by an individual in that area. (HCO PL 10 Nov 69 11)</w:t>
      </w:r>
    </w:p>
    <w:p w14:paraId="66CBC1F9" w14:textId="77777777" w:rsidR="007A0058" w:rsidRPr="00CC5656" w:rsidRDefault="007A0058" w:rsidP="007A0058">
      <w:pPr>
        <w:spacing w:after="120" w:line="264" w:lineRule="auto"/>
        <w:jc w:val="both"/>
        <w:rPr>
          <w:lang w:val="en-US"/>
        </w:rPr>
      </w:pPr>
      <w:r w:rsidRPr="00CC5656">
        <w:rPr>
          <w:b/>
          <w:noProof/>
          <w:u w:val="single"/>
          <w:lang w:val="en-US"/>
        </w:rPr>
        <w:t>FRANCHISE HOLDER</w:t>
      </w:r>
      <w:r w:rsidRPr="00CC5656">
        <w:rPr>
          <w:b/>
          <w:lang w:val="en-US"/>
        </w:rPr>
        <w:t xml:space="preserve">, </w:t>
      </w:r>
      <w:r w:rsidRPr="00CC5656">
        <w:rPr>
          <w:lang w:val="en-US"/>
        </w:rPr>
        <w:t>a professional auditor, with a classification to Level III or over, who practices Scn full or part</w:t>
      </w:r>
      <w:r w:rsidRPr="00CC5656">
        <w:rPr>
          <w:lang w:val="en-US"/>
        </w:rPr>
        <w:noBreakHyphen/>
        <w:t>time for remuneration, who conducts processing and training privately or to groups, whose understanding and experience of Scn is sufficiently broad for him to be publicized to others as a stable terminal, who has signed a franchise agreement, who receives bulletins, poli</w:t>
      </w:r>
      <w:r w:rsidRPr="00CC5656">
        <w:rPr>
          <w:lang w:val="en-US"/>
        </w:rPr>
        <w:softHyphen/>
        <w:t>cy letters, advice, advertising, technical informa</w:t>
      </w:r>
      <w:r w:rsidRPr="00CC5656">
        <w:rPr>
          <w:lang w:val="en-US"/>
        </w:rPr>
        <w:softHyphen/>
        <w:t>tion, services and administrative data from HCO WW, and who, in return for same, maintains regularly a weekly report and a weekly payment of ten per cent of his gross income to HCO WW. (HCO PL 2 Jan 65)</w:t>
      </w:r>
    </w:p>
    <w:p w14:paraId="31DD51A3" w14:textId="77777777" w:rsidR="007A0058" w:rsidRPr="00CC5656" w:rsidRDefault="007A0058" w:rsidP="007A0058">
      <w:pPr>
        <w:spacing w:after="120" w:line="264" w:lineRule="auto"/>
        <w:jc w:val="both"/>
        <w:rPr>
          <w:lang w:val="en-US"/>
        </w:rPr>
      </w:pPr>
      <w:r w:rsidRPr="00CC5656">
        <w:rPr>
          <w:b/>
          <w:noProof/>
          <w:u w:val="single"/>
          <w:lang w:val="en-US"/>
        </w:rPr>
        <w:t>FRANCHISE LIAISON OFFICER</w:t>
      </w:r>
      <w:r w:rsidRPr="00CC5656">
        <w:rPr>
          <w:b/>
          <w:lang w:val="en-US"/>
        </w:rPr>
        <w:t xml:space="preserve">, </w:t>
      </w:r>
      <w:r w:rsidRPr="00CC5656">
        <w:rPr>
          <w:lang w:val="en-US"/>
        </w:rPr>
        <w:t xml:space="preserve">a </w:t>
      </w:r>
      <w:r w:rsidRPr="00CC5656">
        <w:rPr>
          <w:b/>
          <w:lang w:val="en-US"/>
        </w:rPr>
        <w:t xml:space="preserve">Raison </w:t>
      </w:r>
      <w:r w:rsidRPr="00CC5656">
        <w:rPr>
          <w:lang w:val="en-US"/>
        </w:rPr>
        <w:t xml:space="preserve">point will be set up for the Franchise Officer WW in each CLO. The title would be </w:t>
      </w:r>
      <w:r w:rsidRPr="00CC5656">
        <w:rPr>
          <w:b/>
          <w:lang w:val="en-US"/>
        </w:rPr>
        <w:t xml:space="preserve">Franchise Liaison Office </w:t>
      </w:r>
      <w:r w:rsidRPr="00CC5656">
        <w:rPr>
          <w:lang w:val="en-US"/>
        </w:rPr>
        <w:t xml:space="preserve">(continent), position would be in Bureau 6 of the CLO posted under the A/Dist Aide CLO. Each Continental </w:t>
      </w:r>
      <w:r w:rsidRPr="00CC5656">
        <w:rPr>
          <w:b/>
          <w:lang w:val="en-US"/>
        </w:rPr>
        <w:t xml:space="preserve">Franchise Liaison Officer </w:t>
      </w:r>
      <w:r w:rsidRPr="00CC5656">
        <w:rPr>
          <w:lang w:val="en-US"/>
        </w:rPr>
        <w:t xml:space="preserve">would be junior and directly responsible to the Franchise Officer WW. A/Dist Aides are posted senior but for administrative purposes. The duties of a Continental </w:t>
      </w:r>
      <w:r w:rsidRPr="00CC5656">
        <w:rPr>
          <w:b/>
          <w:lang w:val="en-US"/>
        </w:rPr>
        <w:t xml:space="preserve">Franchise Liaison Officer </w:t>
      </w:r>
      <w:r w:rsidRPr="00CC5656">
        <w:rPr>
          <w:lang w:val="en-US"/>
        </w:rPr>
        <w:t>are primarily</w:t>
      </w:r>
      <w:r w:rsidRPr="00CC5656">
        <w:rPr>
          <w:lang w:val="en-US"/>
        </w:rPr>
        <w:noBreakHyphen/>
        <w:t xml:space="preserve"> getting done whatever the Franchise Officer WW assigns to be done, chasing up incomplete cycles for the Franchise Officer WW, stepping in on any </w:t>
      </w:r>
      <w:r w:rsidRPr="00CC5656">
        <w:rPr>
          <w:b/>
          <w:lang w:val="en-US"/>
        </w:rPr>
        <w:t xml:space="preserve">franchise </w:t>
      </w:r>
      <w:r w:rsidRPr="00CC5656">
        <w:rPr>
          <w:lang w:val="en-US"/>
        </w:rPr>
        <w:t xml:space="preserve">emergencies or situations that Rare up and handling in liaison with CLO and reporting them to F/O WW, collecting data and accurate observations and sending them to F/O WW, logging, nudging, and seeing that compliances are sent to FIO WW, sees that new franchises are set up but only as legally appointed and chartered from F/O WW on application and seeing that </w:t>
      </w:r>
      <w:r w:rsidRPr="00CC5656">
        <w:rPr>
          <w:b/>
          <w:lang w:val="en-US"/>
        </w:rPr>
        <w:t xml:space="preserve">franchises </w:t>
      </w:r>
      <w:r w:rsidRPr="00CC5656">
        <w:rPr>
          <w:lang w:val="en-US"/>
        </w:rPr>
        <w:t xml:space="preserve">get hatted and trained. (FBDL </w:t>
      </w:r>
      <w:r w:rsidRPr="00CC5656">
        <w:rPr>
          <w:i/>
          <w:lang w:val="en-US"/>
        </w:rPr>
        <w:t xml:space="preserve">93R) Abbr. </w:t>
      </w:r>
      <w:r w:rsidRPr="00CC5656">
        <w:rPr>
          <w:lang w:val="en-US"/>
        </w:rPr>
        <w:t>FLO.</w:t>
      </w:r>
    </w:p>
    <w:p w14:paraId="1291AE70" w14:textId="77777777" w:rsidR="007A0058" w:rsidRPr="00CC5656" w:rsidRDefault="007A0058" w:rsidP="007A0058">
      <w:pPr>
        <w:spacing w:after="120" w:line="264" w:lineRule="auto"/>
        <w:jc w:val="both"/>
        <w:rPr>
          <w:lang w:val="en-US"/>
        </w:rPr>
      </w:pPr>
      <w:r w:rsidRPr="00CC5656">
        <w:rPr>
          <w:b/>
          <w:noProof/>
          <w:u w:val="single"/>
          <w:lang w:val="en-US"/>
        </w:rPr>
        <w:t>FRANCHISE OFFICER</w:t>
      </w:r>
      <w:r w:rsidRPr="00CC5656">
        <w:rPr>
          <w:lang w:val="en-US"/>
        </w:rPr>
        <w:t xml:space="preserve">, franchise is under the direct supervision of the </w:t>
      </w:r>
      <w:r w:rsidRPr="00CC5656">
        <w:rPr>
          <w:b/>
          <w:lang w:val="en-US"/>
        </w:rPr>
        <w:t xml:space="preserve">Franchise Officer, </w:t>
      </w:r>
      <w:r w:rsidRPr="00CC5656">
        <w:rPr>
          <w:lang w:val="en-US"/>
        </w:rPr>
        <w:t>the title Franchise Secretary being abolished. (HCO PL 31 May 65)</w:t>
      </w:r>
    </w:p>
    <w:p w14:paraId="79DDB874" w14:textId="77777777" w:rsidR="007A0058" w:rsidRPr="00CC5656" w:rsidRDefault="007A0058" w:rsidP="007A0058">
      <w:pPr>
        <w:spacing w:after="120" w:line="264" w:lineRule="auto"/>
        <w:jc w:val="both"/>
        <w:rPr>
          <w:lang w:val="en-US"/>
        </w:rPr>
      </w:pPr>
      <w:r w:rsidRPr="00CC5656">
        <w:rPr>
          <w:b/>
          <w:noProof/>
          <w:u w:val="single"/>
          <w:lang w:val="en-US"/>
        </w:rPr>
        <w:t>FRANCHISE OFFICE WW</w:t>
      </w:r>
      <w:r w:rsidRPr="00CC5656">
        <w:rPr>
          <w:lang w:val="en-US"/>
        </w:rPr>
        <w:t xml:space="preserve">, the </w:t>
      </w:r>
      <w:r w:rsidRPr="00CC5656">
        <w:rPr>
          <w:b/>
          <w:lang w:val="en-US"/>
        </w:rPr>
        <w:t>Franchise Of</w:t>
      </w:r>
      <w:r w:rsidRPr="00CC5656">
        <w:rPr>
          <w:b/>
          <w:lang w:val="en-US"/>
        </w:rPr>
        <w:softHyphen/>
        <w:t xml:space="preserve">fice WW </w:t>
      </w:r>
      <w:r w:rsidRPr="00CC5656">
        <w:rPr>
          <w:lang w:val="en-US"/>
        </w:rPr>
        <w:t xml:space="preserve">is the enfranchising body. Only </w:t>
      </w:r>
      <w:r w:rsidRPr="00CC5656">
        <w:rPr>
          <w:b/>
          <w:lang w:val="en-US"/>
        </w:rPr>
        <w:t xml:space="preserve">Franchise Officer WW </w:t>
      </w:r>
      <w:r w:rsidRPr="00CC5656">
        <w:rPr>
          <w:lang w:val="en-US"/>
        </w:rPr>
        <w:t xml:space="preserve">can approve a </w:t>
      </w:r>
      <w:r w:rsidRPr="00CC5656">
        <w:rPr>
          <w:b/>
          <w:lang w:val="en-US"/>
        </w:rPr>
        <w:t xml:space="preserve">franchise </w:t>
      </w:r>
      <w:r w:rsidRPr="00CC5656">
        <w:rPr>
          <w:lang w:val="en-US"/>
        </w:rPr>
        <w:t xml:space="preserve">and issue a mission charter. </w:t>
      </w:r>
      <w:r w:rsidRPr="00CC5656">
        <w:rPr>
          <w:b/>
          <w:lang w:val="en-US"/>
        </w:rPr>
        <w:t xml:space="preserve">Franchise Office WW </w:t>
      </w:r>
      <w:r w:rsidRPr="00CC5656">
        <w:rPr>
          <w:lang w:val="en-US"/>
        </w:rPr>
        <w:t xml:space="preserve">receives the weekly reports and titles from missions and acks, gives advices, issues, mailings and guidance to franchise holders. All ethics actions on </w:t>
      </w:r>
      <w:r w:rsidRPr="00CC5656">
        <w:rPr>
          <w:b/>
          <w:lang w:val="en-US"/>
        </w:rPr>
        <w:t xml:space="preserve">franchise </w:t>
      </w:r>
      <w:r w:rsidRPr="00CC5656">
        <w:rPr>
          <w:lang w:val="en-US"/>
        </w:rPr>
        <w:t>holders</w:t>
      </w:r>
      <w:r w:rsidRPr="00CC5656">
        <w:rPr>
          <w:lang w:val="en-US"/>
        </w:rPr>
        <w:noBreakHyphen/>
        <w:t xml:space="preserve">which are only for breach of contract per the </w:t>
      </w:r>
      <w:r w:rsidRPr="00CC5656">
        <w:rPr>
          <w:b/>
          <w:lang w:val="en-US"/>
        </w:rPr>
        <w:t xml:space="preserve">franchise </w:t>
      </w:r>
      <w:r w:rsidRPr="00CC5656">
        <w:rPr>
          <w:lang w:val="en-US"/>
        </w:rPr>
        <w:t xml:space="preserve">agreement, are initiated or at least cleared priorly by </w:t>
      </w:r>
      <w:r w:rsidRPr="00CC5656">
        <w:rPr>
          <w:b/>
          <w:lang w:val="en-US"/>
        </w:rPr>
        <w:t xml:space="preserve">Franchise </w:t>
      </w:r>
      <w:r w:rsidRPr="00CC5656">
        <w:rPr>
          <w:lang w:val="en-US"/>
        </w:rPr>
        <w:t>Officer WW. (CBO 144)</w:t>
      </w:r>
    </w:p>
    <w:p w14:paraId="49FA3C11" w14:textId="77777777" w:rsidR="007A0058" w:rsidRPr="00CC5656" w:rsidRDefault="007A0058" w:rsidP="007A0058">
      <w:pPr>
        <w:spacing w:after="120" w:line="264" w:lineRule="auto"/>
        <w:jc w:val="both"/>
        <w:rPr>
          <w:i/>
          <w:lang w:val="en-US"/>
        </w:rPr>
      </w:pPr>
      <w:r w:rsidRPr="00CC5656">
        <w:rPr>
          <w:b/>
          <w:noProof/>
          <w:u w:val="single"/>
          <w:lang w:val="en-US"/>
        </w:rPr>
        <w:t>FRANCHISE SECRETARY WW</w:t>
      </w:r>
      <w:r w:rsidRPr="00CC5656">
        <w:rPr>
          <w:lang w:val="en-US"/>
        </w:rPr>
        <w:t xml:space="preserve">, conducts the </w:t>
      </w:r>
      <w:r w:rsidRPr="00CC5656">
        <w:rPr>
          <w:b/>
          <w:lang w:val="en-US"/>
        </w:rPr>
        <w:t xml:space="preserve">Franchise </w:t>
      </w:r>
      <w:r w:rsidRPr="00CC5656">
        <w:rPr>
          <w:lang w:val="en-US"/>
        </w:rPr>
        <w:t xml:space="preserve">Department. (HCO PL 18 Dec 64, </w:t>
      </w:r>
      <w:r w:rsidRPr="00CC5656">
        <w:rPr>
          <w:i/>
          <w:lang w:val="en-US"/>
        </w:rPr>
        <w:t>Saint Hill Org Board)</w:t>
      </w:r>
    </w:p>
    <w:p w14:paraId="1FDF30D1" w14:textId="77777777" w:rsidR="007A0058" w:rsidRPr="00CC5656" w:rsidRDefault="007A0058" w:rsidP="007A0058">
      <w:pPr>
        <w:spacing w:after="120" w:line="264" w:lineRule="auto"/>
        <w:jc w:val="both"/>
        <w:rPr>
          <w:lang w:val="en-US"/>
        </w:rPr>
      </w:pPr>
      <w:r w:rsidRPr="00CC5656">
        <w:rPr>
          <w:b/>
          <w:noProof/>
          <w:u w:val="single"/>
          <w:lang w:val="en-US"/>
        </w:rPr>
        <w:t>FRATERNAL</w:t>
      </w:r>
      <w:r w:rsidRPr="00CC5656">
        <w:rPr>
          <w:lang w:val="en-US"/>
        </w:rPr>
        <w:t xml:space="preserve">, </w:t>
      </w:r>
      <w:r w:rsidRPr="00CC5656">
        <w:rPr>
          <w:i/>
          <w:lang w:val="en-US"/>
        </w:rPr>
        <w:noBreakHyphen/>
        <w:t xml:space="preserve">adj. </w:t>
      </w:r>
      <w:r w:rsidRPr="00CC5656">
        <w:rPr>
          <w:lang w:val="en-US"/>
        </w:rPr>
        <w:t xml:space="preserve">of or characteristic of a brother or brothers, of or like a </w:t>
      </w:r>
      <w:r w:rsidRPr="00CC5656">
        <w:rPr>
          <w:b/>
          <w:lang w:val="en-US"/>
        </w:rPr>
        <w:t xml:space="preserve">fraternal </w:t>
      </w:r>
      <w:r w:rsidRPr="00CC5656">
        <w:rPr>
          <w:lang w:val="en-US"/>
        </w:rPr>
        <w:t>order. (BPL 9 Mar 74)</w:t>
      </w:r>
    </w:p>
    <w:p w14:paraId="50609732" w14:textId="77777777" w:rsidR="007A0058" w:rsidRPr="00CC5656" w:rsidRDefault="007A0058" w:rsidP="007A0058">
      <w:pPr>
        <w:spacing w:after="120" w:line="264" w:lineRule="auto"/>
        <w:jc w:val="both"/>
        <w:rPr>
          <w:lang w:val="en-US"/>
        </w:rPr>
      </w:pPr>
      <w:r w:rsidRPr="00CC5656">
        <w:rPr>
          <w:b/>
          <w:noProof/>
          <w:u w:val="single"/>
          <w:lang w:val="en-US"/>
        </w:rPr>
        <w:t>FRATERNAL ORDER</w:t>
      </w:r>
      <w:r w:rsidRPr="00CC5656">
        <w:rPr>
          <w:lang w:val="en-US"/>
        </w:rPr>
        <w:t>, a group organized for mutual aid and fellowship. (BPL 9 Mar 74)</w:t>
      </w:r>
    </w:p>
    <w:p w14:paraId="249527C4" w14:textId="77777777" w:rsidR="007A0058" w:rsidRPr="00CC5656" w:rsidRDefault="007A0058" w:rsidP="007A0058">
      <w:pPr>
        <w:spacing w:after="120" w:line="264" w:lineRule="auto"/>
        <w:jc w:val="both"/>
        <w:rPr>
          <w:lang w:val="en-US"/>
        </w:rPr>
      </w:pPr>
      <w:r w:rsidRPr="00CC5656">
        <w:rPr>
          <w:b/>
          <w:noProof/>
          <w:u w:val="single"/>
          <w:lang w:val="en-US"/>
        </w:rPr>
        <w:t>FRAUD</w:t>
      </w:r>
      <w:r w:rsidRPr="00CC5656">
        <w:rPr>
          <w:lang w:val="en-US"/>
        </w:rPr>
        <w:t>, the attempt to obtain support without furnishing a product. (HCO PL 25 Mar 71)</w:t>
      </w:r>
    </w:p>
    <w:p w14:paraId="09235270" w14:textId="77777777" w:rsidR="007A0058" w:rsidRPr="00CC5656" w:rsidRDefault="007A0058" w:rsidP="007A0058">
      <w:pPr>
        <w:spacing w:after="120" w:line="264" w:lineRule="auto"/>
        <w:jc w:val="both"/>
        <w:rPr>
          <w:lang w:val="en-US"/>
        </w:rPr>
      </w:pPr>
      <w:r w:rsidRPr="00CC5656">
        <w:rPr>
          <w:b/>
          <w:noProof/>
          <w:u w:val="single"/>
          <w:lang w:val="en-US"/>
        </w:rPr>
        <w:t>FREE ALONGSIDE SHIP</w:t>
      </w:r>
      <w:r w:rsidRPr="00CC5656">
        <w:rPr>
          <w:lang w:val="en-US"/>
        </w:rPr>
        <w:t>, in the case of goods sold and destined to be transported by sea, the term refers to its delivery by the seller to a designated pier at no extra charge to the buyer.</w:t>
      </w:r>
    </w:p>
    <w:p w14:paraId="2B1E4A10" w14:textId="77777777" w:rsidR="007A0058" w:rsidRPr="00CC5656" w:rsidRDefault="007A0058" w:rsidP="007A0058">
      <w:pPr>
        <w:spacing w:after="120" w:line="264" w:lineRule="auto"/>
        <w:jc w:val="both"/>
        <w:rPr>
          <w:lang w:val="en-US"/>
        </w:rPr>
      </w:pPr>
      <w:r w:rsidRPr="00CC5656">
        <w:rPr>
          <w:b/>
          <w:noProof/>
          <w:u w:val="single"/>
          <w:lang w:val="en-US"/>
        </w:rPr>
        <w:t>FREE AND OPEN MARKET</w:t>
      </w:r>
      <w:r w:rsidRPr="00CC5656">
        <w:rPr>
          <w:lang w:val="en-US"/>
        </w:rPr>
        <w:t>, see MARKET, FREE AND OPEN.</w:t>
      </w:r>
    </w:p>
    <w:p w14:paraId="440C0434" w14:textId="77777777" w:rsidR="007A0058" w:rsidRPr="00CC5656" w:rsidRDefault="007A0058" w:rsidP="007A0058">
      <w:pPr>
        <w:spacing w:after="120" w:line="264" w:lineRule="auto"/>
        <w:jc w:val="both"/>
        <w:rPr>
          <w:lang w:val="en-US"/>
        </w:rPr>
      </w:pPr>
      <w:r w:rsidRPr="00CC5656">
        <w:rPr>
          <w:b/>
          <w:noProof/>
          <w:u w:val="single"/>
          <w:lang w:val="en-US"/>
        </w:rPr>
        <w:t>FREEDOM</w:t>
      </w:r>
      <w:r w:rsidRPr="00CC5656">
        <w:rPr>
          <w:lang w:val="en-US"/>
        </w:rPr>
        <w:t xml:space="preserve">, </w:t>
      </w:r>
      <w:r w:rsidRPr="00CC5656">
        <w:rPr>
          <w:i/>
          <w:lang w:val="en-US"/>
        </w:rPr>
        <w:t xml:space="preserve">1. [Freedom is </w:t>
      </w:r>
      <w:r w:rsidRPr="00CC5656">
        <w:rPr>
          <w:lang w:val="en-US"/>
        </w:rPr>
        <w:t>Scientology's interna</w:t>
      </w:r>
      <w:r w:rsidRPr="00CC5656">
        <w:rPr>
          <w:lang w:val="en-US"/>
        </w:rPr>
        <w:softHyphen/>
        <w:t xml:space="preserve">tional newspaper. It is published by Churches of Scientology around the world and appears in many languages. </w:t>
      </w:r>
      <w:r w:rsidRPr="00CC5656">
        <w:rPr>
          <w:i/>
          <w:lang w:val="en-US"/>
        </w:rPr>
        <w:t xml:space="preserve">Freedom </w:t>
      </w:r>
      <w:r w:rsidRPr="00CC5656">
        <w:rPr>
          <w:lang w:val="en-US"/>
        </w:rPr>
        <w:t>features articles involving human rights and social reform and has a large non</w:t>
      </w:r>
      <w:r w:rsidRPr="00CC5656">
        <w:rPr>
          <w:lang w:val="en-US"/>
        </w:rPr>
        <w:noBreakHyphen/>
        <w:t xml:space="preserve">Scn readership. </w:t>
      </w:r>
      <w:r w:rsidRPr="00CC5656">
        <w:rPr>
          <w:i/>
          <w:lang w:val="en-US"/>
        </w:rPr>
        <w:t xml:space="preserve">Freedom is </w:t>
      </w:r>
      <w:r w:rsidRPr="00CC5656">
        <w:rPr>
          <w:lang w:val="en-US"/>
        </w:rPr>
        <w:t xml:space="preserve">located in the Public Relations Bureau of the Guardian's Office and is circulated to Guardian Office publics.] 2. a publication like </w:t>
      </w:r>
      <w:r w:rsidRPr="00CC5656">
        <w:rPr>
          <w:i/>
          <w:lang w:val="en-US"/>
        </w:rPr>
        <w:t xml:space="preserve">Freedom </w:t>
      </w:r>
      <w:r w:rsidRPr="00CC5656">
        <w:rPr>
          <w:lang w:val="en-US"/>
        </w:rPr>
        <w:t>is a defense action and is for public consumption. It is not distributed to org mailing lists. (LRH ED 59 INT)</w:t>
      </w:r>
    </w:p>
    <w:p w14:paraId="1C0A282B" w14:textId="77777777" w:rsidR="007A0058" w:rsidRPr="00CC5656" w:rsidRDefault="007A0058" w:rsidP="007A0058">
      <w:pPr>
        <w:spacing w:after="120" w:line="264" w:lineRule="auto"/>
        <w:jc w:val="both"/>
        <w:rPr>
          <w:lang w:val="en-US"/>
        </w:rPr>
      </w:pPr>
      <w:r w:rsidRPr="00CC5656">
        <w:rPr>
          <w:b/>
          <w:noProof/>
          <w:u w:val="single"/>
          <w:lang w:val="en-US"/>
        </w:rPr>
        <w:t>FREE ENTERPRISE</w:t>
      </w:r>
      <w:r w:rsidRPr="00CC5656">
        <w:rPr>
          <w:lang w:val="en-US"/>
        </w:rPr>
        <w:t>, an economic system whereby private business is allowed to engage in profitable undertakings of its own choosing under competitive conditions with a minimum amount of government control or restriction.</w:t>
      </w:r>
    </w:p>
    <w:p w14:paraId="4CB3B4F7" w14:textId="77777777" w:rsidR="007A0058" w:rsidRPr="00CC5656" w:rsidRDefault="007A0058" w:rsidP="007A0058">
      <w:pPr>
        <w:spacing w:after="120" w:line="264" w:lineRule="auto"/>
        <w:jc w:val="both"/>
        <w:rPr>
          <w:lang w:val="en-US"/>
        </w:rPr>
      </w:pPr>
      <w:r w:rsidRPr="00CC5656">
        <w:rPr>
          <w:b/>
          <w:noProof/>
          <w:u w:val="single"/>
          <w:lang w:val="en-US"/>
        </w:rPr>
        <w:t>FREE INTRODUCTORY LECTURE</w:t>
      </w:r>
      <w:r w:rsidRPr="00CC5656">
        <w:rPr>
          <w:lang w:val="en-US"/>
        </w:rPr>
        <w:t>, teaches about elementary points from Dn or Scn data. End result is recognition of Dn and Scn as workable ways to bring about change and improve</w:t>
      </w:r>
      <w:r w:rsidRPr="00CC5656">
        <w:rPr>
          <w:lang w:val="en-US"/>
        </w:rPr>
        <w:softHyphen/>
        <w:t>ment. (CG&amp;AC 75)</w:t>
      </w:r>
    </w:p>
    <w:p w14:paraId="25323C2D" w14:textId="77777777" w:rsidR="007A0058" w:rsidRPr="00CC5656" w:rsidRDefault="007A0058" w:rsidP="007A0058">
      <w:pPr>
        <w:spacing w:after="120" w:line="264" w:lineRule="auto"/>
        <w:jc w:val="both"/>
        <w:rPr>
          <w:lang w:val="en-US"/>
        </w:rPr>
      </w:pPr>
      <w:r w:rsidRPr="00CC5656">
        <w:rPr>
          <w:b/>
          <w:noProof/>
          <w:u w:val="single"/>
          <w:lang w:val="en-US"/>
        </w:rPr>
        <w:t>FREELOADER</w:t>
      </w:r>
      <w:r w:rsidRPr="00CC5656">
        <w:rPr>
          <w:lang w:val="en-US"/>
        </w:rPr>
        <w:t xml:space="preserve">, 1. any person who has failed to complete a staff contract at a Sea Org or Scn org or mission is a </w:t>
      </w:r>
      <w:r w:rsidRPr="00CC5656">
        <w:rPr>
          <w:b/>
          <w:lang w:val="en-US"/>
        </w:rPr>
        <w:t xml:space="preserve">freeloader. </w:t>
      </w:r>
      <w:r w:rsidRPr="00CC5656">
        <w:rPr>
          <w:lang w:val="en-US"/>
        </w:rPr>
        <w:t>This includes persons legally dismissed from employment through Scn and Sea Org justice procedures such as Commit</w:t>
      </w:r>
      <w:r w:rsidRPr="00CC5656">
        <w:rPr>
          <w:lang w:val="en-US"/>
        </w:rPr>
        <w:softHyphen/>
        <w:t>tees of Evidence and Fitness Boards in the Sea Org. It includes persons who blow or desert their post and organization of their own accord. It includes automatically all persons who request a leave of absence from the org or the Sea Organiza</w:t>
      </w:r>
      <w:r w:rsidRPr="00CC5656">
        <w:rPr>
          <w:lang w:val="en-US"/>
        </w:rPr>
        <w:softHyphen/>
        <w:t>tion for one year or longer. (BPL 13 Oct 72R) 2. a Sea Org mission to orgs in the U.S. uncovered 11 undermanned" as a reason for low stats. Accord</w:t>
      </w:r>
      <w:r w:rsidRPr="00CC5656">
        <w:rPr>
          <w:lang w:val="en-US"/>
        </w:rPr>
        <w:softHyphen/>
        <w:t xml:space="preserve">ing to this mission many people had joined staffs, signed contracts, gotten free services and then went off staff. This is nice work if one can get it. It leaves the good guys burdened with tech delivery with no proper income. Such contract breakers are to be designated </w:t>
      </w:r>
      <w:r w:rsidRPr="00CC5656">
        <w:rPr>
          <w:b/>
          <w:lang w:val="en-US"/>
        </w:rPr>
        <w:t xml:space="preserve">freeloaders. </w:t>
      </w:r>
      <w:r w:rsidRPr="00CC5656">
        <w:rPr>
          <w:lang w:val="en-US"/>
        </w:rPr>
        <w:t>They are ineligible for further services at any org until they have corrected their overt. (HCO PL 13 Oct 72)</w:t>
      </w:r>
    </w:p>
    <w:p w14:paraId="133B5907" w14:textId="77777777" w:rsidR="007A0058" w:rsidRPr="00CC5656" w:rsidRDefault="007A0058" w:rsidP="007A0058">
      <w:pPr>
        <w:spacing w:after="120" w:line="264" w:lineRule="auto"/>
        <w:jc w:val="both"/>
        <w:rPr>
          <w:lang w:val="en-US"/>
        </w:rPr>
      </w:pPr>
      <w:r w:rsidRPr="00CC5656">
        <w:rPr>
          <w:b/>
          <w:noProof/>
          <w:u w:val="single"/>
          <w:lang w:val="en-US"/>
        </w:rPr>
        <w:t>FREELOADER INCOME</w:t>
      </w:r>
      <w:r w:rsidRPr="00CC5656">
        <w:rPr>
          <w:lang w:val="en-US"/>
        </w:rPr>
        <w:t xml:space="preserve">, amounts received from </w:t>
      </w:r>
      <w:r w:rsidRPr="00CC5656">
        <w:rPr>
          <w:b/>
          <w:lang w:val="en-US"/>
        </w:rPr>
        <w:t xml:space="preserve">freeloader </w:t>
      </w:r>
      <w:r w:rsidRPr="00CC5656">
        <w:rPr>
          <w:lang w:val="en-US"/>
        </w:rPr>
        <w:t>collections from Flag blows. Does not include PT crew debts collected, telex and postage collections. (FSO 667RC)</w:t>
      </w:r>
    </w:p>
    <w:p w14:paraId="66D30A60" w14:textId="77777777" w:rsidR="007A0058" w:rsidRPr="00CC5656" w:rsidRDefault="007A0058" w:rsidP="007A0058">
      <w:pPr>
        <w:spacing w:after="120" w:line="264" w:lineRule="auto"/>
        <w:jc w:val="both"/>
        <w:rPr>
          <w:lang w:val="en-US"/>
        </w:rPr>
      </w:pPr>
      <w:r w:rsidRPr="00CC5656">
        <w:rPr>
          <w:b/>
          <w:noProof/>
          <w:u w:val="single"/>
          <w:lang w:val="en-US"/>
        </w:rPr>
        <w:t>FREELOADER LIST</w:t>
      </w:r>
      <w:r w:rsidRPr="00CC5656">
        <w:rPr>
          <w:lang w:val="en-US"/>
        </w:rPr>
        <w:t xml:space="preserve">, </w:t>
      </w:r>
      <w:r w:rsidRPr="00CC5656">
        <w:rPr>
          <w:b/>
          <w:lang w:val="en-US"/>
        </w:rPr>
        <w:t xml:space="preserve">list of freeloaders. </w:t>
      </w:r>
      <w:r w:rsidRPr="00CC5656">
        <w:rPr>
          <w:lang w:val="en-US"/>
        </w:rPr>
        <w:t xml:space="preserve">The </w:t>
      </w:r>
      <w:r w:rsidRPr="00CC5656">
        <w:rPr>
          <w:b/>
          <w:lang w:val="en-US"/>
        </w:rPr>
        <w:t xml:space="preserve">list </w:t>
      </w:r>
      <w:r w:rsidRPr="00CC5656">
        <w:rPr>
          <w:lang w:val="en-US"/>
        </w:rPr>
        <w:t>is to state name and address of person, when contract was signed, amount of services received in cash including training and processing, the amount of time not served. (LRH ED 44 INT)</w:t>
      </w:r>
    </w:p>
    <w:p w14:paraId="494204DA" w14:textId="77777777" w:rsidR="007A0058" w:rsidRPr="00CC5656" w:rsidRDefault="007A0058" w:rsidP="007A0058">
      <w:pPr>
        <w:spacing w:after="120" w:line="264" w:lineRule="auto"/>
        <w:jc w:val="both"/>
        <w:rPr>
          <w:lang w:val="en-US"/>
        </w:rPr>
      </w:pPr>
      <w:r w:rsidRPr="00CC5656">
        <w:rPr>
          <w:b/>
          <w:noProof/>
          <w:u w:val="single"/>
          <w:lang w:val="en-US"/>
        </w:rPr>
        <w:t>FREE MARKET</w:t>
      </w:r>
      <w:r w:rsidRPr="00CC5656">
        <w:rPr>
          <w:lang w:val="en-US"/>
        </w:rPr>
        <w:t>, see MARKET, FREE.</w:t>
      </w:r>
    </w:p>
    <w:p w14:paraId="04C10254" w14:textId="77777777" w:rsidR="007A0058" w:rsidRPr="00CC5656" w:rsidRDefault="007A0058" w:rsidP="007A0058">
      <w:pPr>
        <w:spacing w:after="120" w:line="264" w:lineRule="auto"/>
        <w:jc w:val="both"/>
        <w:rPr>
          <w:lang w:val="en-US"/>
        </w:rPr>
      </w:pPr>
      <w:r w:rsidRPr="00CC5656">
        <w:rPr>
          <w:b/>
          <w:noProof/>
          <w:u w:val="single"/>
          <w:lang w:val="en-US"/>
        </w:rPr>
        <w:t>FREE ON BOARD</w:t>
      </w:r>
      <w:r w:rsidRPr="00CC5656">
        <w:rPr>
          <w:lang w:val="en-US"/>
        </w:rPr>
        <w:t xml:space="preserve">, </w:t>
      </w:r>
      <w:r w:rsidRPr="00CC5656">
        <w:rPr>
          <w:b/>
          <w:lang w:val="en-US"/>
        </w:rPr>
        <w:t xml:space="preserve">free on board </w:t>
      </w:r>
      <w:r w:rsidRPr="00CC5656">
        <w:rPr>
          <w:lang w:val="en-US"/>
        </w:rPr>
        <w:t xml:space="preserve">when a price is quoted means that the goods are quoted actually on the vessel that will ship them with all charges paid to that point by the seller. (FO </w:t>
      </w:r>
      <w:r w:rsidRPr="00CC5656">
        <w:rPr>
          <w:i/>
          <w:lang w:val="en-US"/>
        </w:rPr>
        <w:t xml:space="preserve">2738) Abbr. </w:t>
      </w:r>
      <w:r w:rsidRPr="00CC5656">
        <w:rPr>
          <w:lang w:val="en-US"/>
        </w:rPr>
        <w:t>FOB.</w:t>
      </w:r>
    </w:p>
    <w:p w14:paraId="7B830FE7" w14:textId="77777777" w:rsidR="007A0058" w:rsidRPr="00CC5656" w:rsidRDefault="007A0058" w:rsidP="007A0058">
      <w:pPr>
        <w:spacing w:after="120" w:line="264" w:lineRule="auto"/>
        <w:jc w:val="both"/>
        <w:rPr>
          <w:lang w:val="en-US"/>
        </w:rPr>
      </w:pPr>
      <w:r w:rsidRPr="00CC5656">
        <w:rPr>
          <w:b/>
          <w:noProof/>
          <w:u w:val="single"/>
          <w:lang w:val="en-US"/>
        </w:rPr>
        <w:t>FREE ON BOARD</w:t>
      </w:r>
      <w:r w:rsidRPr="00CC5656">
        <w:rPr>
          <w:lang w:val="en-US"/>
        </w:rPr>
        <w:t>, indicates that a seller will pay for the cost of transporting goods for a specified destination and on board a ship, truck, freight car, etc., but once on board the buyer assumes trans</w:t>
      </w:r>
      <w:r w:rsidRPr="00CC5656">
        <w:rPr>
          <w:lang w:val="en-US"/>
        </w:rPr>
        <w:softHyphen/>
        <w:t xml:space="preserve">portation or freight charges of the goods to their destination. </w:t>
      </w:r>
      <w:r w:rsidRPr="00CC5656">
        <w:rPr>
          <w:i/>
          <w:lang w:val="en-US"/>
        </w:rPr>
        <w:t xml:space="preserve">Abbr. </w:t>
      </w:r>
      <w:r w:rsidRPr="00CC5656">
        <w:rPr>
          <w:lang w:val="en-US"/>
        </w:rPr>
        <w:t>FOB.</w:t>
      </w:r>
    </w:p>
    <w:p w14:paraId="6E060461" w14:textId="77777777" w:rsidR="007A0058" w:rsidRPr="00CC5656" w:rsidRDefault="007A0058" w:rsidP="007A0058">
      <w:pPr>
        <w:spacing w:after="120" w:line="264" w:lineRule="auto"/>
        <w:jc w:val="both"/>
        <w:rPr>
          <w:lang w:val="en-US"/>
        </w:rPr>
      </w:pPr>
      <w:r w:rsidRPr="00CC5656">
        <w:rPr>
          <w:b/>
          <w:noProof/>
          <w:u w:val="single"/>
          <w:lang w:val="en-US"/>
        </w:rPr>
        <w:t>FREE ON RAIL</w:t>
      </w:r>
      <w:r w:rsidRPr="00CC5656">
        <w:rPr>
          <w:lang w:val="en-US"/>
        </w:rPr>
        <w:t xml:space="preserve">, indicates that a seller will pay for the cost of transporting goods to the railway for shipment to the buyer but from that point on the buyer assumes transportation costs. </w:t>
      </w:r>
      <w:r w:rsidRPr="00CC5656">
        <w:rPr>
          <w:i/>
          <w:lang w:val="en-US"/>
        </w:rPr>
        <w:t xml:space="preserve">Abbr. </w:t>
      </w:r>
      <w:r w:rsidRPr="00CC5656">
        <w:rPr>
          <w:lang w:val="en-US"/>
        </w:rPr>
        <w:t>FOR.</w:t>
      </w:r>
    </w:p>
    <w:p w14:paraId="77E2F9FE" w14:textId="77777777" w:rsidR="007A0058" w:rsidRPr="00CC5656" w:rsidRDefault="007A0058" w:rsidP="007A0058">
      <w:pPr>
        <w:spacing w:after="120" w:line="264" w:lineRule="auto"/>
        <w:jc w:val="both"/>
        <w:rPr>
          <w:lang w:val="en-US"/>
        </w:rPr>
      </w:pPr>
      <w:r w:rsidRPr="00CC5656">
        <w:rPr>
          <w:b/>
          <w:noProof/>
          <w:u w:val="single"/>
          <w:lang w:val="en-US"/>
        </w:rPr>
        <w:t>FREE PASS</w:t>
      </w:r>
      <w:r w:rsidRPr="00CC5656">
        <w:rPr>
          <w:lang w:val="en-US"/>
        </w:rPr>
        <w:t>, a letter from me for a former release check. The check only is given in Review. The person is not entitled to rehabilitation of the state in Review or to HGC auditing by reason of a free pass. If former release is found, the person is routed at once to the Registrar for a sign</w:t>
      </w:r>
      <w:r w:rsidRPr="00CC5656">
        <w:rPr>
          <w:lang w:val="en-US"/>
        </w:rPr>
        <w:noBreakHyphen/>
        <w:t xml:space="preserve">up for 5 hours to get the state rehabilitated, the TA down and needle floating. The person may only be declared a former release by Certs and Awards if the rehabilitation work is done. There is no declaration of release on a </w:t>
      </w:r>
      <w:r w:rsidRPr="00CC5656">
        <w:rPr>
          <w:b/>
          <w:lang w:val="en-US"/>
        </w:rPr>
        <w:t xml:space="preserve">free pass </w:t>
      </w:r>
      <w:r w:rsidRPr="00CC5656">
        <w:rPr>
          <w:lang w:val="en-US"/>
        </w:rPr>
        <w:t>to Review. The free pass does not include it. (HCO PL 12 Jul 65)</w:t>
      </w:r>
    </w:p>
    <w:p w14:paraId="599D6FBF" w14:textId="77777777" w:rsidR="007A0058" w:rsidRPr="00CC5656" w:rsidRDefault="007A0058" w:rsidP="007A0058">
      <w:pPr>
        <w:spacing w:after="120" w:line="264" w:lineRule="auto"/>
        <w:jc w:val="both"/>
        <w:rPr>
          <w:lang w:val="en-US"/>
        </w:rPr>
      </w:pPr>
      <w:r w:rsidRPr="00CC5656">
        <w:rPr>
          <w:b/>
          <w:noProof/>
          <w:u w:val="single"/>
          <w:lang w:val="en-US"/>
        </w:rPr>
        <w:t>FREEPORT</w:t>
      </w:r>
      <w:r w:rsidRPr="00CC5656">
        <w:rPr>
          <w:b/>
          <w:lang w:val="en-US"/>
        </w:rPr>
        <w:t xml:space="preserve">, </w:t>
      </w:r>
      <w:r w:rsidRPr="00CC5656">
        <w:rPr>
          <w:lang w:val="en-US"/>
        </w:rPr>
        <w:t>1. a port or zone where goods exported from some country are allowed to be unloaded, stored or processed and shipped again without payment of duties or customs fees pro</w:t>
      </w:r>
      <w:r w:rsidRPr="00CC5656">
        <w:rPr>
          <w:lang w:val="en-US"/>
        </w:rPr>
        <w:softHyphen/>
        <w:t>vided they are not imported and are for use elsewhere. 2. a port equally open to ships or vessels of any country.</w:t>
      </w:r>
    </w:p>
    <w:p w14:paraId="07D4D093" w14:textId="77777777" w:rsidR="007A0058" w:rsidRPr="00CC5656" w:rsidRDefault="007A0058" w:rsidP="007A0058">
      <w:pPr>
        <w:spacing w:after="120" w:line="264" w:lineRule="auto"/>
        <w:jc w:val="both"/>
        <w:rPr>
          <w:lang w:val="en-US"/>
        </w:rPr>
      </w:pPr>
      <w:r w:rsidRPr="00CC5656">
        <w:rPr>
          <w:b/>
          <w:noProof/>
          <w:u w:val="single"/>
          <w:lang w:val="en-US"/>
        </w:rPr>
        <w:t>FREE SCIENTOLOGY CENTER</w:t>
      </w:r>
      <w:r w:rsidRPr="00CC5656">
        <w:rPr>
          <w:lang w:val="en-US"/>
        </w:rPr>
        <w:t xml:space="preserve">, 1. this is not the HGC. It is the student clinic. It is a section in the Dept of Processing. It is open evenings and weekends. It is run by students under org guidance. No fee may be charged. (HCO PL 17 May </w:t>
      </w:r>
      <w:r w:rsidRPr="00CC5656">
        <w:rPr>
          <w:i/>
          <w:lang w:val="en-US"/>
        </w:rPr>
        <w:t xml:space="preserve">65, Technical Division Distribution Division Free Scientology Center) </w:t>
      </w:r>
      <w:r w:rsidRPr="00CC5656">
        <w:rPr>
          <w:lang w:val="en-US"/>
        </w:rPr>
        <w:t xml:space="preserve">2. the student auditing in the </w:t>
      </w:r>
      <w:r w:rsidRPr="00CC5656">
        <w:rPr>
          <w:b/>
          <w:lang w:val="en-US"/>
        </w:rPr>
        <w:t xml:space="preserve">Free Scientology Center </w:t>
      </w:r>
      <w:r w:rsidRPr="00CC5656">
        <w:rPr>
          <w:lang w:val="en-US"/>
        </w:rPr>
        <w:t xml:space="preserve">(which is just a section of the Department of Processing and the Department of Estimations and is far from the full Foundation which has all services) is standard tech and mostly assists. (HCO PL 12 Jun 65) [The </w:t>
      </w:r>
      <w:r w:rsidRPr="00CC5656">
        <w:rPr>
          <w:b/>
          <w:lang w:val="en-US"/>
        </w:rPr>
        <w:t xml:space="preserve">Free Scientology Center </w:t>
      </w:r>
      <w:r w:rsidRPr="00CC5656">
        <w:rPr>
          <w:lang w:val="en-US"/>
        </w:rPr>
        <w:t>is cancelled per BPL 10 Oct 75 VIIIJ</w:t>
      </w:r>
    </w:p>
    <w:p w14:paraId="0A52573F" w14:textId="77777777" w:rsidR="007A0058" w:rsidRPr="00CC5656" w:rsidRDefault="007A0058" w:rsidP="007A0058">
      <w:pPr>
        <w:spacing w:after="120" w:line="264" w:lineRule="auto"/>
        <w:jc w:val="both"/>
        <w:rPr>
          <w:lang w:val="en-US"/>
        </w:rPr>
      </w:pPr>
      <w:r w:rsidRPr="00CC5656">
        <w:rPr>
          <w:b/>
          <w:noProof/>
          <w:u w:val="single"/>
          <w:lang w:val="en-US"/>
        </w:rPr>
        <w:t>FREE SERVICE</w:t>
      </w:r>
      <w:r w:rsidRPr="00CC5656">
        <w:rPr>
          <w:lang w:val="en-US"/>
        </w:rPr>
        <w:t>, any service whatever in Div IV or Div V that is not invoiced is defined as a free service. (OODs 7 Apr 72)</w:t>
      </w:r>
    </w:p>
    <w:p w14:paraId="13E9B613" w14:textId="77777777" w:rsidR="007A0058" w:rsidRPr="00CC5656" w:rsidRDefault="007A0058" w:rsidP="007A0058">
      <w:pPr>
        <w:spacing w:after="120" w:line="264" w:lineRule="auto"/>
        <w:jc w:val="both"/>
        <w:rPr>
          <w:lang w:val="en-US"/>
        </w:rPr>
      </w:pPr>
      <w:r w:rsidRPr="00CC5656">
        <w:rPr>
          <w:b/>
          <w:noProof/>
          <w:u w:val="single"/>
          <w:lang w:val="en-US"/>
        </w:rPr>
        <w:t>FREE SERVICE=FREE FALL</w:t>
      </w:r>
      <w:r w:rsidRPr="00CC5656">
        <w:rPr>
          <w:lang w:val="en-US"/>
        </w:rPr>
        <w:t xml:space="preserve">, an auditor or course supervisor delivering a </w:t>
      </w:r>
      <w:r w:rsidRPr="00CC5656">
        <w:rPr>
          <w:b/>
          <w:lang w:val="en-US"/>
        </w:rPr>
        <w:t xml:space="preserve">service </w:t>
      </w:r>
      <w:r w:rsidRPr="00CC5656">
        <w:rPr>
          <w:lang w:val="en-US"/>
        </w:rPr>
        <w:t xml:space="preserve">to an individual without having to hand a fully paid invoice for that service and who does not then send the person back to the registrar to be signed up for that service is: (a) covertly robbing his fellow staff members of their pay, and (b) in a condition of </w:t>
      </w:r>
      <w:r w:rsidRPr="00CC5656">
        <w:rPr>
          <w:i/>
          <w:lang w:val="en-US"/>
        </w:rPr>
        <w:t xml:space="preserve">doubt </w:t>
      </w:r>
      <w:r w:rsidRPr="00CC5656">
        <w:rPr>
          <w:lang w:val="en-US"/>
        </w:rPr>
        <w:t xml:space="preserve">to his org, and </w:t>
      </w:r>
      <w:r w:rsidRPr="00CC5656">
        <w:rPr>
          <w:i/>
          <w:lang w:val="en-US"/>
        </w:rPr>
        <w:t xml:space="preserve">is so assigned. </w:t>
      </w:r>
      <w:r w:rsidRPr="00CC5656">
        <w:rPr>
          <w:lang w:val="en-US"/>
        </w:rPr>
        <w:t>Similarly, an auditor continuing to audit a person over and above the amount of hours signed and paid for, and who does not send that PC back to the registrar for sign</w:t>
      </w:r>
      <w:r w:rsidRPr="00CC5656">
        <w:rPr>
          <w:lang w:val="en-US"/>
        </w:rPr>
        <w:noBreakHyphen/>
        <w:t>up and payment of additional hours in order to successfully complete the auditing program, is guilty of (a) and (b) as above. (BPL 22 Dec 71</w:t>
      </w:r>
      <w:r w:rsidRPr="00CC5656">
        <w:rPr>
          <w:lang w:val="en-US"/>
        </w:rPr>
        <w:noBreakHyphen/>
        <w:t>1)</w:t>
      </w:r>
    </w:p>
    <w:p w14:paraId="07FAB47F" w14:textId="77777777" w:rsidR="007A0058" w:rsidRPr="00CC5656" w:rsidRDefault="007A0058" w:rsidP="007A0058">
      <w:pPr>
        <w:spacing w:after="120" w:line="264" w:lineRule="auto"/>
        <w:jc w:val="both"/>
        <w:rPr>
          <w:lang w:val="en-US"/>
        </w:rPr>
      </w:pPr>
      <w:r w:rsidRPr="00CC5656">
        <w:rPr>
          <w:b/>
          <w:noProof/>
          <w:u w:val="single"/>
          <w:lang w:val="en-US"/>
        </w:rPr>
        <w:t>FREQUENCY DISTRIBUTION</w:t>
      </w:r>
      <w:r w:rsidRPr="00CC5656">
        <w:rPr>
          <w:lang w:val="en-US"/>
        </w:rPr>
        <w:t>, in statistics, an arrangement of data that shows the number of times something occurs in a particular way, as in making a table in order of increasing amounts of the various salary categories within an organiza</w:t>
      </w:r>
      <w:r w:rsidRPr="00CC5656">
        <w:rPr>
          <w:lang w:val="en-US"/>
        </w:rPr>
        <w:softHyphen/>
        <w:t>tion (as between $10,000411,000 annually) and noting how many employees fall into each cate</w:t>
      </w:r>
      <w:r w:rsidRPr="00CC5656">
        <w:rPr>
          <w:lang w:val="en-US"/>
        </w:rPr>
        <w:softHyphen/>
        <w:t>gory.</w:t>
      </w:r>
    </w:p>
    <w:p w14:paraId="37EB2B74" w14:textId="77777777" w:rsidR="007A0058" w:rsidRPr="00CC5656" w:rsidRDefault="007A0058" w:rsidP="007A0058">
      <w:pPr>
        <w:spacing w:after="120" w:line="264" w:lineRule="auto"/>
        <w:jc w:val="both"/>
        <w:rPr>
          <w:lang w:val="en-US"/>
        </w:rPr>
      </w:pPr>
      <w:r w:rsidRPr="00CC5656">
        <w:rPr>
          <w:b/>
          <w:noProof/>
          <w:u w:val="single"/>
          <w:lang w:val="en-US"/>
        </w:rPr>
        <w:t>FREUDIAN FOUNDATION OF AMERICA</w:t>
      </w:r>
      <w:r w:rsidRPr="00CC5656">
        <w:rPr>
          <w:lang w:val="en-US"/>
        </w:rPr>
        <w:t>, see HUBBARD DIANETIC RESEARCH FOUN</w:t>
      </w:r>
      <w:r w:rsidRPr="00CC5656">
        <w:rPr>
          <w:lang w:val="en-US"/>
        </w:rPr>
        <w:softHyphen/>
        <w:t>DATION.</w:t>
      </w:r>
    </w:p>
    <w:p w14:paraId="53EEC746" w14:textId="77777777" w:rsidR="007A0058" w:rsidRPr="00CC5656" w:rsidRDefault="007A0058" w:rsidP="007A0058">
      <w:pPr>
        <w:spacing w:after="120" w:line="264" w:lineRule="auto"/>
        <w:jc w:val="both"/>
        <w:rPr>
          <w:lang w:val="en-US"/>
        </w:rPr>
      </w:pPr>
      <w:r w:rsidRPr="00CC5656">
        <w:rPr>
          <w:b/>
          <w:noProof/>
          <w:u w:val="single"/>
          <w:lang w:val="en-US"/>
        </w:rPr>
        <w:t>FRINGE BENEFIT</w:t>
      </w:r>
      <w:r w:rsidRPr="00CC5656">
        <w:rPr>
          <w:lang w:val="en-US"/>
        </w:rPr>
        <w:t>, a benefit given by an em</w:t>
      </w:r>
      <w:r w:rsidRPr="00CC5656">
        <w:rPr>
          <w:lang w:val="en-US"/>
        </w:rPr>
        <w:softHyphen/>
        <w:t>ployer additional to required wages or compensa</w:t>
      </w:r>
      <w:r w:rsidRPr="00CC5656">
        <w:rPr>
          <w:lang w:val="en-US"/>
        </w:rPr>
        <w:softHyphen/>
        <w:t>tion such as paid vacations, pensions, insurance benefits, discounts on merchandise, etc.</w:t>
      </w:r>
    </w:p>
    <w:p w14:paraId="0A5FA2DF" w14:textId="77777777" w:rsidR="007A0058" w:rsidRPr="00CC5656" w:rsidRDefault="007A0058" w:rsidP="007A0058">
      <w:pPr>
        <w:spacing w:after="120" w:line="264" w:lineRule="auto"/>
        <w:jc w:val="both"/>
        <w:rPr>
          <w:lang w:val="en-US"/>
        </w:rPr>
      </w:pPr>
      <w:r w:rsidRPr="00CC5656">
        <w:rPr>
          <w:b/>
          <w:noProof/>
          <w:u w:val="single"/>
          <w:lang w:val="en-US"/>
        </w:rPr>
        <w:t>FRONT LINES PERSONNEL</w:t>
      </w:r>
      <w:r w:rsidRPr="00CC5656">
        <w:rPr>
          <w:lang w:val="en-US"/>
        </w:rPr>
        <w:t>, Body Reg, FCCI auditors, Interne Supervisor, Cashier, Dept 11, Tech Cramming, Director of Tech Services, HGC Admin, Dissem Sec, Ethics Officer, Tech Sec, Qual Sec. (ED 17 USB)</w:t>
      </w:r>
    </w:p>
    <w:p w14:paraId="11F801B5" w14:textId="77777777" w:rsidR="007A0058" w:rsidRPr="00CC5656" w:rsidRDefault="007A0058" w:rsidP="007A0058">
      <w:pPr>
        <w:spacing w:after="120" w:line="264" w:lineRule="auto"/>
        <w:jc w:val="both"/>
        <w:rPr>
          <w:lang w:val="en-US"/>
        </w:rPr>
      </w:pPr>
      <w:r w:rsidRPr="00CC5656">
        <w:rPr>
          <w:b/>
          <w:noProof/>
          <w:u w:val="single"/>
          <w:lang w:val="en-US"/>
        </w:rPr>
        <w:t>FRU MAA</w:t>
      </w:r>
      <w:r w:rsidRPr="00CC5656">
        <w:rPr>
          <w:lang w:val="en-US"/>
        </w:rPr>
        <w:t xml:space="preserve">, the post of </w:t>
      </w:r>
      <w:r w:rsidRPr="00CC5656">
        <w:rPr>
          <w:b/>
          <w:lang w:val="en-US"/>
        </w:rPr>
        <w:t xml:space="preserve">FRU MAA </w:t>
      </w:r>
      <w:r w:rsidRPr="00CC5656">
        <w:rPr>
          <w:lang w:val="en-US"/>
        </w:rPr>
        <w:t>is established in the FPPO Office, WUS. It replaces the post of PTS and Ethics Handler, in Branch 5 of the FPPO Org Board. The primary purpose of the post is to detect and prevent psychotic cases from being sent to Flag as recruits. (F061 US)</w:t>
      </w:r>
    </w:p>
    <w:p w14:paraId="7266352C" w14:textId="77777777" w:rsidR="007A0058" w:rsidRPr="00CC5656" w:rsidRDefault="007A0058" w:rsidP="007A0058">
      <w:pPr>
        <w:spacing w:after="120" w:line="264" w:lineRule="auto"/>
        <w:jc w:val="both"/>
        <w:rPr>
          <w:lang w:val="en-US"/>
        </w:rPr>
      </w:pPr>
      <w:r w:rsidRPr="00CC5656">
        <w:rPr>
          <w:b/>
          <w:noProof/>
          <w:u w:val="single"/>
          <w:lang w:val="en-US"/>
        </w:rPr>
        <w:t>FRU TIP</w:t>
      </w:r>
      <w:r w:rsidRPr="00CC5656">
        <w:rPr>
          <w:b/>
          <w:lang w:val="en-US"/>
        </w:rPr>
        <w:t xml:space="preserve">, an individual program </w:t>
      </w:r>
      <w:r w:rsidRPr="00CC5656">
        <w:rPr>
          <w:lang w:val="en-US"/>
        </w:rPr>
        <w:t>is written up for each FRU member for handling the requirements for Flag that are out per his GO 824. This program is simply a TIP of what he needs to do to become eligible to go to Flag. Each FRU member should be able to complete his TTIP within a month. (FO 3466R</w:t>
      </w:r>
      <w:r w:rsidRPr="00CC5656">
        <w:rPr>
          <w:lang w:val="en-US"/>
        </w:rPr>
        <w:noBreakHyphen/>
        <w:t>2)</w:t>
      </w:r>
    </w:p>
    <w:p w14:paraId="5612D092" w14:textId="77777777" w:rsidR="007A0058" w:rsidRPr="00CC5656" w:rsidRDefault="007A0058" w:rsidP="007A0058">
      <w:pPr>
        <w:spacing w:after="120" w:line="264" w:lineRule="auto"/>
        <w:jc w:val="both"/>
        <w:rPr>
          <w:lang w:val="en-US"/>
        </w:rPr>
      </w:pPr>
      <w:r w:rsidRPr="00CC5656">
        <w:rPr>
          <w:b/>
          <w:noProof/>
          <w:u w:val="single"/>
          <w:lang w:val="en-US"/>
        </w:rPr>
        <w:t>FSC INT GI</w:t>
      </w:r>
      <w:r w:rsidRPr="00CC5656">
        <w:rPr>
          <w:lang w:val="en-US"/>
        </w:rPr>
        <w:t>, total monies collected by the FSC Network for the week. (BFO 119)</w:t>
      </w:r>
    </w:p>
    <w:p w14:paraId="2AD846FC" w14:textId="77777777" w:rsidR="007A0058" w:rsidRPr="00CC5656" w:rsidRDefault="007A0058" w:rsidP="007A0058">
      <w:pPr>
        <w:spacing w:after="120" w:line="264" w:lineRule="auto"/>
        <w:jc w:val="both"/>
        <w:rPr>
          <w:lang w:val="en-US"/>
        </w:rPr>
      </w:pPr>
      <w:r w:rsidRPr="00CC5656">
        <w:rPr>
          <w:b/>
          <w:noProof/>
          <w:u w:val="single"/>
          <w:lang w:val="en-US"/>
        </w:rPr>
        <w:t>FSM AWARD PROGRAM</w:t>
      </w:r>
      <w:r w:rsidRPr="00CC5656">
        <w:rPr>
          <w:lang w:val="en-US"/>
        </w:rPr>
        <w:t xml:space="preserve">, there are basically two types of </w:t>
      </w:r>
      <w:r w:rsidRPr="00CC5656">
        <w:rPr>
          <w:b/>
          <w:lang w:val="en-US"/>
        </w:rPr>
        <w:t xml:space="preserve">FSM Award Programs: (1) the FSM Award Program </w:t>
      </w:r>
      <w:r w:rsidRPr="00CC5656">
        <w:rPr>
          <w:lang w:val="en-US"/>
        </w:rPr>
        <w:t xml:space="preserve">which </w:t>
      </w:r>
      <w:r w:rsidRPr="00CC5656">
        <w:rPr>
          <w:b/>
          <w:lang w:val="en-US"/>
        </w:rPr>
        <w:t xml:space="preserve">awards FSMs </w:t>
      </w:r>
      <w:r w:rsidRPr="00CC5656">
        <w:rPr>
          <w:lang w:val="en-US"/>
        </w:rPr>
        <w:t>of proven selectee success scholarships in courses for re</w:t>
      </w:r>
      <w:r w:rsidRPr="00CC5656">
        <w:rPr>
          <w:lang w:val="en-US"/>
        </w:rPr>
        <w:softHyphen/>
        <w:t xml:space="preserve">quired selectee arrivals paid and started on service. This is the regular </w:t>
      </w:r>
      <w:r w:rsidRPr="00CC5656">
        <w:rPr>
          <w:b/>
          <w:lang w:val="en-US"/>
        </w:rPr>
        <w:t xml:space="preserve">Award Program </w:t>
      </w:r>
      <w:r w:rsidRPr="00CC5656">
        <w:rPr>
          <w:lang w:val="en-US"/>
        </w:rPr>
        <w:t xml:space="preserve">which encourages FSM selection. (2) the Book </w:t>
      </w:r>
      <w:r w:rsidRPr="00CC5656">
        <w:rPr>
          <w:b/>
          <w:lang w:val="en-US"/>
        </w:rPr>
        <w:t xml:space="preserve">Award Program </w:t>
      </w:r>
      <w:r w:rsidRPr="00CC5656">
        <w:rPr>
          <w:lang w:val="en-US"/>
        </w:rPr>
        <w:t>which awards FSMs scholarships in courses for required number of books sold to new public. To qualify for such awards, the FSM has to route names and addresses of buyers with evi</w:t>
      </w:r>
      <w:r w:rsidRPr="00CC5656">
        <w:rPr>
          <w:lang w:val="en-US"/>
        </w:rPr>
        <w:softHyphen/>
        <w:t>dence of sale to the Dir of Clearing and he must have sold them to new people not in Scn and he must have a good record of selections. (BPL 5 Oct 73R)</w:t>
      </w:r>
    </w:p>
    <w:p w14:paraId="4627F223" w14:textId="77777777" w:rsidR="007A0058" w:rsidRPr="00CC5656" w:rsidRDefault="007A0058" w:rsidP="007A0058">
      <w:pPr>
        <w:spacing w:after="120" w:line="264" w:lineRule="auto"/>
        <w:jc w:val="both"/>
        <w:rPr>
          <w:lang w:val="en-US"/>
        </w:rPr>
      </w:pPr>
      <w:r w:rsidRPr="00CC5656">
        <w:rPr>
          <w:b/>
          <w:noProof/>
          <w:u w:val="single"/>
          <w:lang w:val="en-US"/>
        </w:rPr>
        <w:t>FSM NIGHT</w:t>
      </w:r>
      <w:r w:rsidRPr="00CC5656">
        <w:rPr>
          <w:lang w:val="en-US"/>
        </w:rPr>
        <w:t xml:space="preserve">, events at least weekly to exchange successful actions, drill on </w:t>
      </w:r>
      <w:r w:rsidRPr="00CC5656">
        <w:rPr>
          <w:i/>
          <w:lang w:val="en-US"/>
        </w:rPr>
        <w:t xml:space="preserve">Big League Sales </w:t>
      </w:r>
      <w:r w:rsidRPr="00CC5656">
        <w:rPr>
          <w:lang w:val="en-US"/>
        </w:rPr>
        <w:t>and inform all FSMs about AO/SH award programs, services, prices, results with seminars, drills, etc. (LRH ED 159R</w:t>
      </w:r>
      <w:r w:rsidRPr="00CC5656">
        <w:rPr>
          <w:lang w:val="en-US"/>
        </w:rPr>
        <w:noBreakHyphen/>
        <w:t>1 INT)</w:t>
      </w:r>
    </w:p>
    <w:p w14:paraId="0580F239" w14:textId="77777777" w:rsidR="007A0058" w:rsidRPr="00CC5656" w:rsidRDefault="007A0058" w:rsidP="007A0058">
      <w:pPr>
        <w:spacing w:after="120" w:line="264" w:lineRule="auto"/>
        <w:jc w:val="both"/>
        <w:rPr>
          <w:lang w:val="en-US"/>
        </w:rPr>
      </w:pPr>
      <w:r w:rsidRPr="00CC5656">
        <w:rPr>
          <w:b/>
          <w:noProof/>
          <w:u w:val="single"/>
          <w:lang w:val="en-US"/>
        </w:rPr>
        <w:t>FSM OF THE YEAR</w:t>
      </w:r>
      <w:r w:rsidRPr="00CC5656">
        <w:rPr>
          <w:lang w:val="en-US"/>
        </w:rPr>
        <w:t>, at the end of every year, each Scn organization sends in the statistics of their best FSM to CS</w:t>
      </w:r>
      <w:r w:rsidRPr="00CC5656">
        <w:rPr>
          <w:lang w:val="en-US"/>
        </w:rPr>
        <w:noBreakHyphen/>
        <w:t>6 Flag. CS</w:t>
      </w:r>
      <w:r w:rsidRPr="00CC5656">
        <w:rPr>
          <w:lang w:val="en-US"/>
        </w:rPr>
        <w:noBreakHyphen/>
        <w:t>6 then compares all the stats of the most people sent in and picks the best FSM. This FSM is then the FSM of the Year and a special silver cup is sent and presented at the FSM's org. Then a full article is prepared on their wins and successes, methods used and photo</w:t>
      </w:r>
      <w:r w:rsidRPr="00CC5656">
        <w:rPr>
          <w:lang w:val="en-US"/>
        </w:rPr>
        <w:softHyphen/>
        <w:t>graph. The above is then condensed into an interesting leaflet and sent to all FSMs. (BPL 23 Apr 68R 1)</w:t>
      </w:r>
    </w:p>
    <w:p w14:paraId="3ED92F74" w14:textId="77777777" w:rsidR="007A0058" w:rsidRPr="00CC5656" w:rsidRDefault="007A0058" w:rsidP="007A0058">
      <w:pPr>
        <w:spacing w:after="120" w:line="264" w:lineRule="auto"/>
        <w:jc w:val="both"/>
        <w:rPr>
          <w:lang w:val="en-US"/>
        </w:rPr>
      </w:pPr>
      <w:r w:rsidRPr="00CC5656">
        <w:rPr>
          <w:b/>
          <w:noProof/>
          <w:u w:val="single"/>
          <w:lang w:val="en-US"/>
        </w:rPr>
        <w:t>FULL ASSIST CHECKLIST FOR INJURY AND ILLNESS</w:t>
      </w:r>
      <w:r w:rsidRPr="00CC5656">
        <w:rPr>
          <w:lang w:val="en-US"/>
        </w:rPr>
        <w:t xml:space="preserve">, Board Technical Bulletin 28 May 1974R, Full </w:t>
      </w:r>
      <w:r w:rsidRPr="00CC5656">
        <w:rPr>
          <w:i/>
          <w:lang w:val="en-US"/>
        </w:rPr>
        <w:t xml:space="preserve">Assist Checklist for Injury and Illness. </w:t>
      </w:r>
      <w:r w:rsidRPr="00CC5656">
        <w:rPr>
          <w:lang w:val="en-US"/>
        </w:rPr>
        <w:t xml:space="preserve">While you don't put the PC on the cans for this one, you mark it as to the state the PC is in and it says what you do for </w:t>
      </w:r>
      <w:r w:rsidRPr="00CC5656">
        <w:rPr>
          <w:b/>
          <w:lang w:val="en-US"/>
        </w:rPr>
        <w:t xml:space="preserve">illness and injury. </w:t>
      </w:r>
      <w:r w:rsidRPr="00CC5656">
        <w:rPr>
          <w:lang w:val="en-US"/>
        </w:rPr>
        <w:t>(LRH ED 257 INT)</w:t>
      </w:r>
    </w:p>
    <w:p w14:paraId="2CFE3834" w14:textId="77777777" w:rsidR="007A0058" w:rsidRPr="00CC5656" w:rsidRDefault="007A0058" w:rsidP="007A0058">
      <w:pPr>
        <w:spacing w:after="120" w:line="264" w:lineRule="auto"/>
        <w:jc w:val="both"/>
        <w:rPr>
          <w:lang w:val="en-US"/>
        </w:rPr>
      </w:pPr>
      <w:r w:rsidRPr="00CC5656">
        <w:rPr>
          <w:b/>
          <w:noProof/>
          <w:u w:val="single"/>
          <w:lang w:val="en-US"/>
        </w:rPr>
        <w:t>FULL EMPLOYMENT</w:t>
      </w:r>
      <w:r w:rsidRPr="00CC5656">
        <w:rPr>
          <w:lang w:val="en-US"/>
        </w:rPr>
        <w:t>, see EMPLOYMENT, FULL.</w:t>
      </w:r>
    </w:p>
    <w:p w14:paraId="2FBEEC2C" w14:textId="77777777" w:rsidR="007A0058" w:rsidRPr="00CC5656" w:rsidRDefault="007A0058" w:rsidP="007A0058">
      <w:pPr>
        <w:spacing w:after="120" w:line="264" w:lineRule="auto"/>
        <w:jc w:val="both"/>
        <w:rPr>
          <w:lang w:val="en-US"/>
        </w:rPr>
      </w:pPr>
      <w:r w:rsidRPr="00CC5656">
        <w:rPr>
          <w:b/>
          <w:noProof/>
          <w:u w:val="single"/>
          <w:lang w:val="en-US"/>
        </w:rPr>
        <w:t>FULL FLOW PROGRAM</w:t>
      </w:r>
      <w:r w:rsidRPr="00CC5656">
        <w:rPr>
          <w:lang w:val="en-US"/>
        </w:rPr>
        <w:t>, we have found that whenever one runs flow zero self to self on a late action it may then be necessary to run all previous actions</w:t>
      </w:r>
      <w:r w:rsidRPr="00CC5656">
        <w:rPr>
          <w:lang w:val="en-US"/>
        </w:rPr>
        <w:noBreakHyphen/>
        <w:t xml:space="preserve">Dn, Grades, etc. </w:t>
      </w:r>
      <w:r w:rsidRPr="00CC5656">
        <w:rPr>
          <w:lang w:val="en-US"/>
        </w:rPr>
        <w:noBreakHyphen/>
        <w:t>in Quadruple Flow. To run in a quad flow zero with only singles or triples run earlier can be very upsetting. Thus the rule</w:t>
      </w:r>
      <w:r w:rsidRPr="00CC5656">
        <w:rPr>
          <w:lang w:val="en-US"/>
        </w:rPr>
        <w:noBreakHyphen/>
        <w:t xml:space="preserve">no zero flows may be run on late actions unless zero flows have been put in from the beginning. This action is known as a </w:t>
      </w:r>
      <w:r w:rsidRPr="00CC5656">
        <w:rPr>
          <w:b/>
          <w:lang w:val="en-US"/>
        </w:rPr>
        <w:t xml:space="preserve">Full Flow Program. </w:t>
      </w:r>
      <w:r w:rsidRPr="00CC5656">
        <w:rPr>
          <w:lang w:val="en-US"/>
        </w:rPr>
        <w:t>(OODs 10 Apr 71)</w:t>
      </w:r>
    </w:p>
    <w:p w14:paraId="4A772030" w14:textId="77777777" w:rsidR="007A0058" w:rsidRPr="00CC5656" w:rsidRDefault="007A0058" w:rsidP="007A0058">
      <w:pPr>
        <w:spacing w:after="120" w:line="264" w:lineRule="auto"/>
        <w:jc w:val="both"/>
        <w:rPr>
          <w:lang w:val="en-US"/>
        </w:rPr>
      </w:pPr>
      <w:r w:rsidRPr="00CC5656">
        <w:rPr>
          <w:b/>
          <w:noProof/>
          <w:u w:val="single"/>
          <w:lang w:val="en-US"/>
        </w:rPr>
        <w:t>FULL MEMBER</w:t>
      </w:r>
      <w:r w:rsidRPr="00CC5656">
        <w:rPr>
          <w:lang w:val="en-US"/>
        </w:rPr>
        <w:t>, (Gung</w:t>
      </w:r>
      <w:r w:rsidRPr="00CC5656">
        <w:rPr>
          <w:lang w:val="en-US"/>
        </w:rPr>
        <w:noBreakHyphen/>
        <w:t>Ho Group) see TRUE GROUP MEMBER.</w:t>
      </w:r>
    </w:p>
    <w:p w14:paraId="571AA0DC" w14:textId="77777777" w:rsidR="007A0058" w:rsidRPr="00CC5656" w:rsidRDefault="007A0058" w:rsidP="007A0058">
      <w:pPr>
        <w:spacing w:after="120" w:line="264" w:lineRule="auto"/>
        <w:jc w:val="both"/>
        <w:rPr>
          <w:lang w:val="en-US"/>
        </w:rPr>
      </w:pPr>
      <w:r w:rsidRPr="00CC5656">
        <w:rPr>
          <w:b/>
          <w:noProof/>
          <w:u w:val="single"/>
          <w:lang w:val="en-US"/>
        </w:rPr>
        <w:t>FULL TIME STAFF MEMBER</w:t>
      </w:r>
      <w:r w:rsidRPr="00CC5656">
        <w:rPr>
          <w:lang w:val="en-US"/>
        </w:rPr>
        <w:t>, one who works a minimum of 40 hours in a week, not including the lunch hour. (HCO PL 26 Jun 64)</w:t>
      </w:r>
    </w:p>
    <w:p w14:paraId="339A0671" w14:textId="77777777" w:rsidR="007A0058" w:rsidRPr="00CC5656" w:rsidRDefault="007A0058" w:rsidP="007A0058">
      <w:pPr>
        <w:spacing w:after="120" w:line="264" w:lineRule="auto"/>
        <w:jc w:val="both"/>
        <w:rPr>
          <w:lang w:val="en-US"/>
        </w:rPr>
      </w:pPr>
      <w:r w:rsidRPr="00CC5656">
        <w:rPr>
          <w:b/>
          <w:noProof/>
          <w:u w:val="single"/>
          <w:lang w:val="en-US"/>
        </w:rPr>
        <w:t>FULLY CLEANED UP</w:t>
      </w:r>
      <w:r w:rsidRPr="00CC5656">
        <w:rPr>
          <w:lang w:val="en-US"/>
        </w:rPr>
        <w:t>, see RELEASED.</w:t>
      </w:r>
    </w:p>
    <w:p w14:paraId="36F5F3D2" w14:textId="77777777" w:rsidR="007A0058" w:rsidRPr="00CC5656" w:rsidRDefault="007A0058" w:rsidP="007A0058">
      <w:pPr>
        <w:spacing w:after="120" w:line="264" w:lineRule="auto"/>
        <w:jc w:val="both"/>
        <w:rPr>
          <w:lang w:val="en-US"/>
        </w:rPr>
      </w:pPr>
      <w:r w:rsidRPr="00CC5656">
        <w:rPr>
          <w:b/>
          <w:noProof/>
          <w:u w:val="single"/>
          <w:lang w:val="en-US"/>
        </w:rPr>
        <w:t>FULLY HANDLED</w:t>
      </w:r>
      <w:r w:rsidRPr="00CC5656">
        <w:rPr>
          <w:lang w:val="en-US"/>
        </w:rPr>
        <w:t xml:space="preserve">, anything </w:t>
      </w:r>
      <w:r w:rsidRPr="00CC5656">
        <w:rPr>
          <w:b/>
          <w:lang w:val="en-US"/>
        </w:rPr>
        <w:t xml:space="preserve">fully handled </w:t>
      </w:r>
      <w:r w:rsidRPr="00CC5656">
        <w:rPr>
          <w:lang w:val="en-US"/>
        </w:rPr>
        <w:t>needs no further care or attention from anyone. (FO 3195)</w:t>
      </w:r>
    </w:p>
    <w:p w14:paraId="14977FCE" w14:textId="77777777" w:rsidR="007A0058" w:rsidRPr="00CC5656" w:rsidRDefault="007A0058" w:rsidP="007A0058">
      <w:pPr>
        <w:spacing w:after="120" w:line="264" w:lineRule="auto"/>
        <w:jc w:val="both"/>
        <w:rPr>
          <w:lang w:val="en-US"/>
        </w:rPr>
      </w:pPr>
      <w:r w:rsidRPr="00CC5656">
        <w:rPr>
          <w:b/>
          <w:noProof/>
          <w:u w:val="single"/>
          <w:lang w:val="en-US"/>
        </w:rPr>
        <w:t>FULLY HATTED ORG STAFF MEMBERS</w:t>
      </w:r>
      <w:r w:rsidRPr="00CC5656">
        <w:rPr>
          <w:lang w:val="en-US"/>
        </w:rPr>
        <w:t>, (HCO GDS) a hat consists of a checksheet and pack fully word cleared and studied' and known to a point of full application of the data therein. Instant hats, mini hats do not count on this stat. The staff member must be in the org and on its staff list. Those on full</w:t>
      </w:r>
      <w:r w:rsidRPr="00CC5656">
        <w:rPr>
          <w:lang w:val="en-US"/>
        </w:rPr>
        <w:noBreakHyphen/>
        <w:t>time training or in another org for training or processing do not count on this stat. (HCO PL 8 Nov 73RA)</w:t>
      </w:r>
    </w:p>
    <w:p w14:paraId="130EC460" w14:textId="77777777" w:rsidR="007A0058" w:rsidRPr="00CC5656" w:rsidRDefault="007A0058" w:rsidP="007A0058">
      <w:pPr>
        <w:spacing w:after="120" w:line="264" w:lineRule="auto"/>
        <w:jc w:val="both"/>
        <w:rPr>
          <w:lang w:val="en-US"/>
        </w:rPr>
      </w:pPr>
      <w:r w:rsidRPr="00CC5656">
        <w:rPr>
          <w:b/>
          <w:noProof/>
          <w:u w:val="single"/>
          <w:lang w:val="en-US"/>
        </w:rPr>
        <w:t>FULLY QUALIFIED</w:t>
      </w:r>
      <w:r w:rsidRPr="00CC5656">
        <w:rPr>
          <w:lang w:val="en-US"/>
        </w:rPr>
        <w:t>, by FULLY QUALIFIED is meant: (1) Not PTS or PTSness fully handled, (2) No drug history or DRD fully completed to an acceptable success story, (3) No R/Ses or all R/Ses fully handled, (4) OCA all above center line, (5) Aptitude acceptable, (6) Leadership scores acceptable, (7) No criminal history or criminal history and tendencies fully handled. (HCOPL 4 Nov 76)</w:t>
      </w:r>
    </w:p>
    <w:p w14:paraId="389055BE" w14:textId="77777777" w:rsidR="007A0058" w:rsidRPr="00CC5656" w:rsidRDefault="007A0058" w:rsidP="007A0058">
      <w:pPr>
        <w:spacing w:after="120" w:line="264" w:lineRule="auto"/>
        <w:jc w:val="both"/>
        <w:rPr>
          <w:lang w:val="en-US"/>
        </w:rPr>
      </w:pPr>
      <w:r w:rsidRPr="00CC5656">
        <w:rPr>
          <w:b/>
          <w:noProof/>
          <w:u w:val="single"/>
          <w:lang w:val="en-US"/>
        </w:rPr>
        <w:t>FULLY QUALIFIED AND HATTED</w:t>
      </w:r>
      <w:r w:rsidRPr="00CC5656">
        <w:rPr>
          <w:lang w:val="en-US"/>
        </w:rPr>
        <w:t xml:space="preserve">, this requires: (a) complete hat per A to I of HCO PL 22 September 1970, </w:t>
      </w:r>
      <w:r w:rsidRPr="00CC5656">
        <w:rPr>
          <w:i/>
          <w:lang w:val="en-US"/>
        </w:rPr>
        <w:t xml:space="preserve">Personnel Series 9 Org Series 4 An Urgent Important and Starrate PL, Hats </w:t>
      </w:r>
      <w:r w:rsidRPr="00CC5656">
        <w:rPr>
          <w:lang w:val="en-US"/>
        </w:rPr>
        <w:t>(b) hat examined, passed and attested to at Certs and Awards (c) hat word cleared method 2 and post purpose cleared (d) post competence demonstra</w:t>
      </w:r>
      <w:r w:rsidRPr="00CC5656">
        <w:rPr>
          <w:lang w:val="en-US"/>
        </w:rPr>
        <w:softHyphen/>
        <w:t>ted. (FO 3075)</w:t>
      </w:r>
    </w:p>
    <w:p w14:paraId="14361CB6" w14:textId="77777777" w:rsidR="007A0058" w:rsidRPr="00CC5656" w:rsidRDefault="007A0058" w:rsidP="007A0058">
      <w:pPr>
        <w:spacing w:after="120" w:line="264" w:lineRule="auto"/>
        <w:jc w:val="both"/>
        <w:rPr>
          <w:lang w:val="en-US"/>
        </w:rPr>
      </w:pPr>
      <w:r w:rsidRPr="00CC5656">
        <w:rPr>
          <w:b/>
          <w:noProof/>
          <w:u w:val="single"/>
          <w:lang w:val="en-US"/>
        </w:rPr>
        <w:t>FULLY QUALIFIED AND TRAINED STAFF MEMBER</w:t>
      </w:r>
      <w:r w:rsidRPr="00CC5656">
        <w:rPr>
          <w:lang w:val="en-US"/>
        </w:rPr>
        <w:t>, see FULLY QUALIFIED, see TRAINED.</w:t>
      </w:r>
    </w:p>
    <w:p w14:paraId="7AF83EEA" w14:textId="77777777" w:rsidR="007A0058" w:rsidRPr="00CC5656" w:rsidRDefault="007A0058" w:rsidP="007A0058">
      <w:pPr>
        <w:spacing w:after="120" w:line="264" w:lineRule="auto"/>
        <w:jc w:val="both"/>
        <w:rPr>
          <w:lang w:val="en-US"/>
        </w:rPr>
      </w:pPr>
      <w:r w:rsidRPr="00CC5656">
        <w:rPr>
          <w:b/>
          <w:noProof/>
          <w:u w:val="single"/>
          <w:lang w:val="en-US"/>
        </w:rPr>
        <w:t>FULLY TRAINED</w:t>
      </w:r>
      <w:r w:rsidRPr="00CC5656">
        <w:rPr>
          <w:lang w:val="en-US"/>
        </w:rPr>
        <w:t>, means certified by an org and able to bring about the results of his Class or Certificate. (LRH ED 259 INT)</w:t>
      </w:r>
    </w:p>
    <w:p w14:paraId="20929E2E" w14:textId="77777777" w:rsidR="007A0058" w:rsidRPr="00CC5656" w:rsidRDefault="007A0058" w:rsidP="007A0058">
      <w:pPr>
        <w:spacing w:after="120" w:line="264" w:lineRule="auto"/>
        <w:jc w:val="both"/>
        <w:rPr>
          <w:lang w:val="en-US"/>
        </w:rPr>
      </w:pPr>
      <w:r w:rsidRPr="00CC5656">
        <w:rPr>
          <w:b/>
          <w:noProof/>
          <w:u w:val="single"/>
          <w:lang w:val="en-US"/>
        </w:rPr>
        <w:t>FUNCTIONAL MIDDLEMAN</w:t>
      </w:r>
      <w:r w:rsidRPr="00CC5656">
        <w:rPr>
          <w:lang w:val="en-US"/>
        </w:rPr>
        <w:t>, see MIDDLE</w:t>
      </w:r>
      <w:r w:rsidRPr="00CC5656">
        <w:rPr>
          <w:lang w:val="en-US"/>
        </w:rPr>
        <w:softHyphen/>
        <w:t>MAN,AGENT.</w:t>
      </w:r>
    </w:p>
    <w:p w14:paraId="33CB1843" w14:textId="77777777" w:rsidR="007A0058" w:rsidRPr="00CC5656" w:rsidRDefault="007A0058" w:rsidP="007A0058">
      <w:pPr>
        <w:spacing w:after="120" w:line="264" w:lineRule="auto"/>
        <w:jc w:val="both"/>
        <w:rPr>
          <w:lang w:val="en-US"/>
        </w:rPr>
      </w:pPr>
      <w:r w:rsidRPr="00CC5656">
        <w:rPr>
          <w:b/>
          <w:noProof/>
          <w:u w:val="single"/>
          <w:lang w:val="en-US"/>
        </w:rPr>
        <w:t>FUNCTION BOARD</w:t>
      </w:r>
      <w:r w:rsidRPr="00CC5656">
        <w:rPr>
          <w:lang w:val="en-US"/>
        </w:rPr>
        <w:t xml:space="preserve">, 1. there are really three forms of org boards. There is the </w:t>
      </w:r>
      <w:r w:rsidRPr="00CC5656">
        <w:rPr>
          <w:b/>
          <w:lang w:val="en-US"/>
        </w:rPr>
        <w:t>functioning org board</w:t>
      </w:r>
      <w:r w:rsidRPr="00CC5656">
        <w:rPr>
          <w:b/>
          <w:lang w:val="en-US"/>
        </w:rPr>
        <w:noBreakHyphen/>
        <w:t xml:space="preserve">the org board of functions, </w:t>
      </w:r>
      <w:r w:rsidRPr="00CC5656">
        <w:rPr>
          <w:lang w:val="en-US"/>
        </w:rPr>
        <w:t>and then there's the org board of posts and then there's the org board of complements. You can't do one with</w:t>
      </w:r>
      <w:r w:rsidRPr="00CC5656">
        <w:rPr>
          <w:lang w:val="en-US"/>
        </w:rPr>
        <w:softHyphen/>
        <w:t xml:space="preserve">out doing the other. There's what you call a </w:t>
      </w:r>
      <w:r w:rsidRPr="00CC5656">
        <w:rPr>
          <w:b/>
          <w:lang w:val="en-US"/>
        </w:rPr>
        <w:t>func</w:t>
      </w:r>
      <w:r w:rsidRPr="00CC5656">
        <w:rPr>
          <w:b/>
          <w:lang w:val="en-US"/>
        </w:rPr>
        <w:softHyphen/>
        <w:t xml:space="preserve">tion board </w:t>
      </w:r>
      <w:r w:rsidRPr="00CC5656">
        <w:rPr>
          <w:lang w:val="en-US"/>
        </w:rPr>
        <w:t xml:space="preserve">on which you have listed every </w:t>
      </w:r>
      <w:r w:rsidRPr="00CC5656">
        <w:rPr>
          <w:b/>
          <w:lang w:val="en-US"/>
        </w:rPr>
        <w:t xml:space="preserve">function </w:t>
      </w:r>
      <w:r w:rsidRPr="00CC5656">
        <w:rPr>
          <w:lang w:val="en-US"/>
        </w:rPr>
        <w:t xml:space="preserve">known to man and beast that has" ever been performed by one of these divisions. That's a </w:t>
      </w:r>
      <w:r w:rsidRPr="00CC5656">
        <w:rPr>
          <w:b/>
          <w:lang w:val="en-US"/>
        </w:rPr>
        <w:t xml:space="preserve">function board </w:t>
      </w:r>
      <w:r w:rsidRPr="00CC5656">
        <w:rPr>
          <w:lang w:val="en-US"/>
        </w:rPr>
        <w:t xml:space="preserve">and that's the first form of a </w:t>
      </w:r>
      <w:r w:rsidRPr="00CC5656">
        <w:rPr>
          <w:b/>
          <w:lang w:val="en-US"/>
        </w:rPr>
        <w:t xml:space="preserve">board. </w:t>
      </w:r>
      <w:r w:rsidRPr="00CC5656">
        <w:rPr>
          <w:lang w:val="en-US"/>
        </w:rPr>
        <w:t xml:space="preserve">(ESTO 8, 7203CO4 SO 11) 2. you write up the functions of the org </w:t>
      </w:r>
      <w:r w:rsidRPr="00CC5656">
        <w:rPr>
          <w:b/>
          <w:lang w:val="en-US"/>
        </w:rPr>
        <w:t xml:space="preserve">board </w:t>
      </w:r>
      <w:r w:rsidRPr="00CC5656">
        <w:rPr>
          <w:lang w:val="en-US"/>
        </w:rPr>
        <w:t xml:space="preserve">of the division by departments and add the valuable final products. This gives you the functions to get out the VFPs expected. These functions will or won't get out the VFPs. What </w:t>
      </w:r>
      <w:r w:rsidRPr="00CC5656">
        <w:rPr>
          <w:b/>
          <w:lang w:val="en-US"/>
        </w:rPr>
        <w:t xml:space="preserve">functions </w:t>
      </w:r>
      <w:r w:rsidRPr="00CC5656">
        <w:rPr>
          <w:lang w:val="en-US"/>
        </w:rPr>
        <w:t xml:space="preserve">are needed to get them out. By blocking in these you have now a </w:t>
      </w:r>
      <w:r w:rsidRPr="00CC5656">
        <w:rPr>
          <w:b/>
          <w:lang w:val="en-US"/>
        </w:rPr>
        <w:t xml:space="preserve">function org board. </w:t>
      </w:r>
      <w:r w:rsidRPr="00CC5656">
        <w:rPr>
          <w:lang w:val="en-US"/>
        </w:rPr>
        <w:t>(HCO PL 6 Apr 72)</w:t>
      </w:r>
    </w:p>
    <w:p w14:paraId="116E9C1B" w14:textId="77777777" w:rsidR="007A0058" w:rsidRPr="00CC5656" w:rsidRDefault="007A0058" w:rsidP="007A0058">
      <w:pPr>
        <w:spacing w:after="120" w:line="264" w:lineRule="auto"/>
        <w:jc w:val="both"/>
        <w:rPr>
          <w:lang w:val="en-US"/>
        </w:rPr>
      </w:pPr>
      <w:r w:rsidRPr="00CC5656">
        <w:rPr>
          <w:b/>
          <w:noProof/>
          <w:u w:val="single"/>
          <w:lang w:val="en-US"/>
        </w:rPr>
        <w:t>FUNDAMENTAL</w:t>
      </w:r>
      <w:r w:rsidRPr="00CC5656">
        <w:rPr>
          <w:lang w:val="en-US"/>
        </w:rPr>
        <w:t>, means serving as an original or generating force: being the one from which others are derived. (HCO PL 9 Nov 68)</w:t>
      </w:r>
    </w:p>
    <w:p w14:paraId="5B678283" w14:textId="77777777" w:rsidR="007A0058" w:rsidRPr="00CC5656" w:rsidRDefault="007A0058" w:rsidP="007A0058">
      <w:pPr>
        <w:spacing w:after="120" w:line="264" w:lineRule="auto"/>
        <w:jc w:val="both"/>
        <w:rPr>
          <w:lang w:val="en-US"/>
        </w:rPr>
      </w:pPr>
      <w:r w:rsidRPr="00CC5656">
        <w:rPr>
          <w:b/>
          <w:noProof/>
          <w:u w:val="single"/>
          <w:lang w:val="en-US"/>
        </w:rPr>
        <w:t>FUNDED DEBT</w:t>
      </w:r>
      <w:r w:rsidRPr="00CC5656">
        <w:rPr>
          <w:lang w:val="en-US"/>
        </w:rPr>
        <w:t>, usually interest</w:t>
      </w:r>
      <w:r w:rsidRPr="00CC5656">
        <w:rPr>
          <w:lang w:val="en-US"/>
        </w:rPr>
        <w:noBreakHyphen/>
        <w:t>bearing bonds or debentures of a company and possibly long</w:t>
      </w:r>
      <w:r w:rsidRPr="00CC5656">
        <w:rPr>
          <w:lang w:val="en-US"/>
        </w:rPr>
        <w:noBreakHyphen/>
        <w:t>term bank loans but excluding short</w:t>
      </w:r>
      <w:r w:rsidRPr="00CC5656">
        <w:rPr>
          <w:lang w:val="en-US"/>
        </w:rPr>
        <w:noBreakHyphen/>
        <w:t>term loans, pre</w:t>
      </w:r>
      <w:r w:rsidRPr="00CC5656">
        <w:rPr>
          <w:lang w:val="en-US"/>
        </w:rPr>
        <w:softHyphen/>
        <w:t>ferred or common shares.</w:t>
      </w:r>
    </w:p>
    <w:p w14:paraId="2D06B91A" w14:textId="77777777" w:rsidR="007A0058" w:rsidRPr="00CC5656" w:rsidRDefault="007A0058" w:rsidP="007A0058">
      <w:pPr>
        <w:spacing w:after="120" w:line="264" w:lineRule="auto"/>
        <w:jc w:val="both"/>
        <w:rPr>
          <w:lang w:val="en-US"/>
        </w:rPr>
      </w:pPr>
      <w:r w:rsidRPr="00CC5656">
        <w:rPr>
          <w:b/>
          <w:noProof/>
          <w:u w:val="single"/>
          <w:lang w:val="en-US"/>
        </w:rPr>
        <w:t>FUNDS</w:t>
      </w:r>
      <w:r w:rsidRPr="00CC5656">
        <w:rPr>
          <w:lang w:val="en-US"/>
        </w:rPr>
        <w:t>, monies allocated or set aside for a specific purpose.</w:t>
      </w:r>
    </w:p>
    <w:p w14:paraId="75F7E84B" w14:textId="77777777" w:rsidR="007A0058" w:rsidRPr="00CC5656" w:rsidRDefault="007A0058" w:rsidP="007A0058">
      <w:pPr>
        <w:spacing w:after="120" w:line="264" w:lineRule="auto"/>
        <w:jc w:val="both"/>
        <w:rPr>
          <w:lang w:val="en-US"/>
        </w:rPr>
      </w:pPr>
      <w:r w:rsidRPr="00CC5656">
        <w:rPr>
          <w:b/>
          <w:noProof/>
          <w:u w:val="single"/>
          <w:lang w:val="en-US"/>
        </w:rPr>
        <w:t>FUNDS STATEMENT</w:t>
      </w:r>
      <w:r w:rsidRPr="00CC5656">
        <w:rPr>
          <w:lang w:val="en-US"/>
        </w:rPr>
        <w:t>, this is basically a state</w:t>
      </w:r>
      <w:r w:rsidRPr="00CC5656">
        <w:rPr>
          <w:lang w:val="en-US"/>
        </w:rPr>
        <w:softHyphen/>
        <w:t>ment that traces the flow of funds through an organization listing the sources of investment capital, breakdown of how it was invested, the use of working capital as in the purchase of materials, payment of wages, etc., etc. Also called a flow statement.</w:t>
      </w:r>
    </w:p>
    <w:p w14:paraId="42977AE2" w14:textId="77777777" w:rsidR="007A0058" w:rsidRPr="00CC5656" w:rsidRDefault="007A0058" w:rsidP="007A0058">
      <w:pPr>
        <w:spacing w:after="120" w:line="264" w:lineRule="auto"/>
        <w:jc w:val="both"/>
        <w:rPr>
          <w:lang w:val="en-US"/>
        </w:rPr>
      </w:pPr>
      <w:r w:rsidRPr="00CC5656">
        <w:rPr>
          <w:b/>
          <w:noProof/>
          <w:u w:val="single"/>
          <w:lang w:val="en-US"/>
        </w:rPr>
        <w:t>FUTURES</w:t>
      </w:r>
      <w:r w:rsidRPr="00CC5656">
        <w:rPr>
          <w:lang w:val="en-US"/>
        </w:rPr>
        <w:t>, contracts made in present time to sell or buy a specified amount of stocks or securities at a fixed price in the future regardless of what the price is in the future.</w:t>
      </w:r>
    </w:p>
    <w:p w14:paraId="485210D5"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0F5CA854" w14:textId="77777777" w:rsidR="007A0058" w:rsidRPr="00CC5656" w:rsidRDefault="007A0058" w:rsidP="007A0058">
      <w:pPr>
        <w:spacing w:after="120" w:line="264" w:lineRule="auto"/>
        <w:jc w:val="both"/>
        <w:rPr>
          <w:lang w:val="en-US"/>
        </w:rPr>
      </w:pPr>
      <w:bookmarkStart w:id="13" w:name="_Toc62026170"/>
      <w:r w:rsidRPr="00CC5656">
        <w:rPr>
          <w:lang w:val="en-US"/>
        </w:rPr>
        <w:t>G</w:t>
      </w:r>
      <w:bookmarkEnd w:id="13"/>
    </w:p>
    <w:p w14:paraId="70B25609"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049B87F7" w14:textId="77777777" w:rsidR="007A0058" w:rsidRPr="00CC5656" w:rsidRDefault="007A0058" w:rsidP="007A0058">
      <w:pPr>
        <w:spacing w:after="120" w:line="264" w:lineRule="auto"/>
        <w:jc w:val="both"/>
        <w:rPr>
          <w:lang w:val="en-US"/>
        </w:rPr>
      </w:pPr>
      <w:r w:rsidRPr="00CC5656">
        <w:rPr>
          <w:b/>
          <w:noProof/>
          <w:u w:val="single"/>
          <w:lang w:val="en-US"/>
        </w:rPr>
        <w:t>GAE</w:t>
      </w:r>
      <w:r w:rsidRPr="00CC5656">
        <w:rPr>
          <w:lang w:val="en-US"/>
        </w:rPr>
        <w:t xml:space="preserve">, 1. there's a thing called a GAE, which is a </w:t>
      </w:r>
      <w:r w:rsidRPr="00CC5656">
        <w:rPr>
          <w:b/>
          <w:lang w:val="en-US"/>
        </w:rPr>
        <w:t xml:space="preserve">gross auditing error, and GAE </w:t>
      </w:r>
      <w:r w:rsidRPr="00CC5656">
        <w:rPr>
          <w:lang w:val="en-US"/>
        </w:rPr>
        <w:t xml:space="preserve">is a slang term for being kicked out of the auditing section. They're returned from the auditing section for heavier work in practical and theory, bang, and that's called being GAEed. They've committed a </w:t>
      </w:r>
      <w:r w:rsidRPr="00CC5656">
        <w:rPr>
          <w:b/>
          <w:lang w:val="en-US"/>
        </w:rPr>
        <w:t xml:space="preserve">gross auditing error. </w:t>
      </w:r>
      <w:r w:rsidRPr="00CC5656">
        <w:rPr>
          <w:lang w:val="en-US"/>
        </w:rPr>
        <w:t xml:space="preserve">(6209CO3) </w:t>
      </w:r>
      <w:r w:rsidRPr="00CC5656">
        <w:rPr>
          <w:b/>
          <w:lang w:val="en-US"/>
        </w:rPr>
        <w:t xml:space="preserve">2. gross auditing error (GAE) </w:t>
      </w:r>
      <w:r w:rsidRPr="00CC5656">
        <w:rPr>
          <w:lang w:val="en-US"/>
        </w:rPr>
        <w:t>is the action of the auditing supervisor when the pink sheet is not completed by the student or when, in the opinion of the auditing supervisor, the errors being made are so gross that a preclear is being heavily damaged (such as Auditor's Code breaches). A GAE may consist of relegating the auditor to the next lowest class or, if violent and flagrant, and directly against an instructor's instructions, to the lowest unit of the Academy. (HCO PL 21 Oct 62)</w:t>
      </w:r>
    </w:p>
    <w:p w14:paraId="5DBBC966" w14:textId="77777777" w:rsidR="007A0058" w:rsidRPr="00CC5656" w:rsidRDefault="007A0058" w:rsidP="007A0058">
      <w:pPr>
        <w:spacing w:after="120" w:line="264" w:lineRule="auto"/>
        <w:jc w:val="both"/>
        <w:rPr>
          <w:lang w:val="en-US"/>
        </w:rPr>
      </w:pPr>
      <w:r w:rsidRPr="00CC5656">
        <w:rPr>
          <w:b/>
          <w:noProof/>
          <w:u w:val="single"/>
          <w:lang w:val="en-US"/>
        </w:rPr>
        <w:t>GAINFUL OCCUPATION</w:t>
      </w:r>
      <w:r w:rsidRPr="00CC5656">
        <w:rPr>
          <w:lang w:val="en-US"/>
        </w:rPr>
        <w:t>, see OCCUPATION, GAINFUL.</w:t>
      </w:r>
    </w:p>
    <w:p w14:paraId="082A3084" w14:textId="77777777" w:rsidR="007A0058" w:rsidRPr="00CC5656" w:rsidRDefault="007A0058" w:rsidP="007A0058">
      <w:pPr>
        <w:spacing w:after="120" w:line="264" w:lineRule="auto"/>
        <w:jc w:val="both"/>
        <w:rPr>
          <w:lang w:val="en-US"/>
        </w:rPr>
      </w:pPr>
      <w:r w:rsidRPr="00CC5656">
        <w:rPr>
          <w:b/>
          <w:noProof/>
          <w:u w:val="single"/>
          <w:lang w:val="en-US"/>
        </w:rPr>
        <w:t>GAINFUL WORKER</w:t>
      </w:r>
      <w:r w:rsidRPr="00CC5656">
        <w:rPr>
          <w:lang w:val="en-US"/>
        </w:rPr>
        <w:t>, see WORKER, GAIN</w:t>
      </w:r>
      <w:r w:rsidRPr="00CC5656">
        <w:rPr>
          <w:lang w:val="en-US"/>
        </w:rPr>
        <w:softHyphen/>
        <w:t>FUL.</w:t>
      </w:r>
    </w:p>
    <w:p w14:paraId="5593DEFD" w14:textId="77777777" w:rsidR="007A0058" w:rsidRPr="00CC5656" w:rsidRDefault="007A0058" w:rsidP="007A0058">
      <w:pPr>
        <w:spacing w:after="120" w:line="264" w:lineRule="auto"/>
        <w:jc w:val="both"/>
        <w:rPr>
          <w:lang w:val="en-US"/>
        </w:rPr>
      </w:pPr>
      <w:r w:rsidRPr="00CC5656">
        <w:rPr>
          <w:b/>
          <w:noProof/>
          <w:u w:val="single"/>
          <w:lang w:val="en-US"/>
        </w:rPr>
        <w:t>GAINS CONSULTATION CENTER</w:t>
      </w:r>
      <w:r w:rsidRPr="00CC5656">
        <w:rPr>
          <w:lang w:val="en-US"/>
        </w:rPr>
        <w:t xml:space="preserve">, </w:t>
      </w:r>
      <w:r w:rsidRPr="00CC5656">
        <w:rPr>
          <w:b/>
          <w:lang w:val="en-US"/>
        </w:rPr>
        <w:t>consul</w:t>
      </w:r>
      <w:r w:rsidRPr="00CC5656">
        <w:rPr>
          <w:b/>
          <w:lang w:val="en-US"/>
        </w:rPr>
        <w:softHyphen/>
        <w:t xml:space="preserve">tation center </w:t>
      </w:r>
      <w:r w:rsidRPr="00CC5656">
        <w:rPr>
          <w:lang w:val="en-US"/>
        </w:rPr>
        <w:t>for flubbing solo auditors on AOLA lines. (FBDL 73)</w:t>
      </w:r>
    </w:p>
    <w:p w14:paraId="24DE821A" w14:textId="77777777" w:rsidR="007A0058" w:rsidRPr="00CC5656" w:rsidRDefault="007A0058" w:rsidP="007A0058">
      <w:pPr>
        <w:spacing w:after="120" w:line="264" w:lineRule="auto"/>
        <w:jc w:val="both"/>
        <w:rPr>
          <w:lang w:val="en-US"/>
        </w:rPr>
      </w:pPr>
      <w:r w:rsidRPr="00CC5656">
        <w:rPr>
          <w:b/>
          <w:noProof/>
          <w:u w:val="single"/>
          <w:lang w:val="en-US"/>
        </w:rPr>
        <w:t>GALLEY PROOFS</w:t>
      </w:r>
      <w:r w:rsidRPr="00CC5656">
        <w:rPr>
          <w:lang w:val="en-US"/>
        </w:rPr>
        <w:t xml:space="preserve">, a </w:t>
      </w:r>
      <w:r w:rsidRPr="00CC5656">
        <w:rPr>
          <w:b/>
          <w:lang w:val="en-US"/>
        </w:rPr>
        <w:t xml:space="preserve">galley proof </w:t>
      </w:r>
      <w:r w:rsidRPr="00CC5656">
        <w:rPr>
          <w:lang w:val="en-US"/>
        </w:rPr>
        <w:t>is the material for an issue which has been typeset but not yet placed into pages</w:t>
      </w:r>
      <w:r w:rsidRPr="00CC5656">
        <w:rPr>
          <w:lang w:val="en-US"/>
        </w:rPr>
        <w:noBreakHyphen/>
        <w:t xml:space="preserve">it comes in long strips. (BPL 29 Nov 68R) </w:t>
      </w:r>
    </w:p>
    <w:p w14:paraId="0731F265"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C21BA1A" wp14:editId="64ED5D6C">
            <wp:extent cx="2550795" cy="54864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2550795" cy="5486400"/>
                    </a:xfrm>
                    <a:prstGeom prst="rect">
                      <a:avLst/>
                    </a:prstGeom>
                    <a:noFill/>
                    <a:ln>
                      <a:noFill/>
                    </a:ln>
                  </pic:spPr>
                </pic:pic>
              </a:graphicData>
            </a:graphic>
          </wp:inline>
        </w:drawing>
      </w:r>
    </w:p>
    <w:p w14:paraId="222CC317" w14:textId="77777777" w:rsidR="007A0058" w:rsidRPr="00CC5656" w:rsidRDefault="007A0058" w:rsidP="007A0058">
      <w:pPr>
        <w:spacing w:after="120" w:line="264" w:lineRule="auto"/>
        <w:jc w:val="both"/>
        <w:rPr>
          <w:lang w:val="en-US"/>
        </w:rPr>
      </w:pPr>
      <w:r w:rsidRPr="00CC5656">
        <w:rPr>
          <w:b/>
          <w:noProof/>
          <w:u w:val="single"/>
          <w:lang w:val="en-US"/>
        </w:rPr>
        <w:t>GALLEYS</w:t>
      </w:r>
      <w:r w:rsidRPr="00CC5656">
        <w:rPr>
          <w:lang w:val="en-US"/>
        </w:rPr>
        <w:t>, columns of printing. (ED 459</w:t>
      </w:r>
      <w:r w:rsidRPr="00CC5656">
        <w:rPr>
          <w:lang w:val="en-US"/>
        </w:rPr>
        <w:noBreakHyphen/>
        <w:t>50 Flag)</w:t>
      </w:r>
    </w:p>
    <w:p w14:paraId="2A451E40" w14:textId="77777777" w:rsidR="007A0058" w:rsidRPr="00CC5656" w:rsidRDefault="007A0058" w:rsidP="007A0058">
      <w:pPr>
        <w:spacing w:after="120" w:line="264" w:lineRule="auto"/>
        <w:jc w:val="both"/>
        <w:rPr>
          <w:lang w:val="en-US"/>
        </w:rPr>
      </w:pPr>
      <w:r w:rsidRPr="00CC5656">
        <w:rPr>
          <w:b/>
          <w:noProof/>
          <w:u w:val="single"/>
          <w:lang w:val="en-US"/>
        </w:rPr>
        <w:t>GALLOPING INFLATION</w:t>
      </w:r>
      <w:r w:rsidRPr="00CC5656">
        <w:rPr>
          <w:lang w:val="en-US"/>
        </w:rPr>
        <w:t>, see INFLATION, GALLOPING.</w:t>
      </w:r>
    </w:p>
    <w:p w14:paraId="38A64F5F" w14:textId="77777777" w:rsidR="007A0058" w:rsidRPr="00CC5656" w:rsidRDefault="007A0058" w:rsidP="007A0058">
      <w:pPr>
        <w:spacing w:after="120" w:line="264" w:lineRule="auto"/>
        <w:jc w:val="both"/>
        <w:rPr>
          <w:lang w:val="en-US"/>
        </w:rPr>
      </w:pPr>
      <w:r w:rsidRPr="00CC5656">
        <w:rPr>
          <w:b/>
          <w:noProof/>
          <w:u w:val="single"/>
          <w:lang w:val="en-US"/>
        </w:rPr>
        <w:t>GAME</w:t>
      </w:r>
      <w:r w:rsidRPr="00CC5656">
        <w:rPr>
          <w:b/>
          <w:lang w:val="en-US"/>
        </w:rPr>
        <w:t xml:space="preserve">, </w:t>
      </w:r>
      <w:r w:rsidRPr="00CC5656">
        <w:rPr>
          <w:lang w:val="en-US"/>
        </w:rPr>
        <w:t xml:space="preserve">a game consists of freedom, barriers and purposes. It also consists of control and uncontrol. An opponent in a game must be an uncontrolled factor. Otherwise one would know exactly where the game was going and how it would end and it would not be a game at all. (POW, p. 65) </w:t>
      </w:r>
    </w:p>
    <w:p w14:paraId="5F3FCC5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125DA52" wp14:editId="2435265A">
            <wp:extent cx="2743200" cy="2889250"/>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2743200" cy="2889250"/>
                    </a:xfrm>
                    <a:prstGeom prst="rect">
                      <a:avLst/>
                    </a:prstGeom>
                    <a:noFill/>
                    <a:ln>
                      <a:noFill/>
                    </a:ln>
                  </pic:spPr>
                </pic:pic>
              </a:graphicData>
            </a:graphic>
          </wp:inline>
        </w:drawing>
      </w:r>
    </w:p>
    <w:p w14:paraId="2D8F4E32" w14:textId="77777777" w:rsidR="007A0058" w:rsidRPr="00CC5656" w:rsidRDefault="007A0058" w:rsidP="007A0058">
      <w:pPr>
        <w:spacing w:after="120" w:line="264" w:lineRule="auto"/>
        <w:jc w:val="both"/>
        <w:rPr>
          <w:lang w:val="en-US"/>
        </w:rPr>
      </w:pPr>
      <w:r w:rsidRPr="00CC5656">
        <w:rPr>
          <w:b/>
          <w:noProof/>
          <w:u w:val="single"/>
          <w:lang w:val="en-US"/>
        </w:rPr>
        <w:t>GANG BOSS</w:t>
      </w:r>
      <w:r w:rsidRPr="00CC5656">
        <w:rPr>
          <w:b/>
          <w:lang w:val="en-US"/>
        </w:rPr>
        <w:t xml:space="preserve">, </w:t>
      </w:r>
      <w:r w:rsidRPr="00CC5656">
        <w:rPr>
          <w:lang w:val="en-US"/>
        </w:rPr>
        <w:t>a foreman or leader of a group of laborers organized together on one job, such as a railroad gang.</w:t>
      </w:r>
    </w:p>
    <w:p w14:paraId="6DB7A229" w14:textId="77777777" w:rsidR="007A0058" w:rsidRPr="00CC5656" w:rsidRDefault="007A0058" w:rsidP="007A0058">
      <w:pPr>
        <w:spacing w:after="120" w:line="264" w:lineRule="auto"/>
        <w:jc w:val="both"/>
        <w:rPr>
          <w:lang w:val="en-US"/>
        </w:rPr>
      </w:pPr>
      <w:r w:rsidRPr="00CC5656">
        <w:rPr>
          <w:b/>
          <w:noProof/>
          <w:u w:val="single"/>
          <w:lang w:val="en-US"/>
        </w:rPr>
        <w:t>GARRISON MISSION</w:t>
      </w:r>
      <w:r w:rsidRPr="00CC5656">
        <w:rPr>
          <w:b/>
          <w:lang w:val="en-US"/>
        </w:rPr>
        <w:t xml:space="preserve">, mission </w:t>
      </w:r>
      <w:r w:rsidRPr="00CC5656">
        <w:rPr>
          <w:lang w:val="en-US"/>
        </w:rPr>
        <w:t xml:space="preserve">fired from Flag, where the </w:t>
      </w:r>
      <w:r w:rsidRPr="00CC5656">
        <w:rPr>
          <w:b/>
          <w:lang w:val="en-US"/>
        </w:rPr>
        <w:t xml:space="preserve">missionaire </w:t>
      </w:r>
      <w:r w:rsidRPr="00CC5656">
        <w:rPr>
          <w:lang w:val="en-US"/>
        </w:rPr>
        <w:t>will be in the field for an extended period of time. (FO 3136)</w:t>
      </w:r>
    </w:p>
    <w:p w14:paraId="38D50278" w14:textId="77777777" w:rsidR="007A0058" w:rsidRPr="00CC5656" w:rsidRDefault="007A0058" w:rsidP="007A0058">
      <w:pPr>
        <w:spacing w:after="120" w:line="264" w:lineRule="auto"/>
        <w:jc w:val="both"/>
        <w:rPr>
          <w:lang w:val="en-US"/>
        </w:rPr>
      </w:pPr>
      <w:r w:rsidRPr="00CC5656">
        <w:rPr>
          <w:b/>
          <w:noProof/>
          <w:u w:val="single"/>
          <w:lang w:val="en-US"/>
        </w:rPr>
        <w:t>GARRISON MISSION ORDERS</w:t>
      </w:r>
      <w:r w:rsidRPr="00CC5656">
        <w:rPr>
          <w:b/>
          <w:lang w:val="en-US"/>
        </w:rPr>
        <w:t xml:space="preserve">, </w:t>
      </w:r>
      <w:r w:rsidRPr="00CC5656">
        <w:rPr>
          <w:lang w:val="en-US"/>
        </w:rPr>
        <w:t>when a per</w:t>
      </w:r>
      <w:r w:rsidRPr="00CC5656">
        <w:rPr>
          <w:lang w:val="en-US"/>
        </w:rPr>
        <w:softHyphen/>
        <w:t xml:space="preserve">son is appointed to a duty post be is given mission orders. At first glance these are like other MOs. But they are not. One can mix MO types with disastrous results. A person is sent to duty to continue or improve an activity. His orders therefore must not be terminable. Instead each operating target is continuable. They do not end off. </w:t>
      </w:r>
      <w:r w:rsidRPr="00CC5656">
        <w:rPr>
          <w:b/>
          <w:lang w:val="en-US"/>
        </w:rPr>
        <w:t xml:space="preserve">Garrison Mission Orders </w:t>
      </w:r>
      <w:r w:rsidRPr="00CC5656">
        <w:rPr>
          <w:lang w:val="en-US"/>
        </w:rPr>
        <w:t xml:space="preserve">are chiefly concerned with policy and the relevant policy letters (and in CLOs or ships or even in SO orgs to some degree, with FOs and CBOs and various manuals). As </w:t>
      </w:r>
      <w:r w:rsidRPr="00CC5656">
        <w:rPr>
          <w:b/>
          <w:lang w:val="en-US"/>
        </w:rPr>
        <w:t xml:space="preserve">garrison missionaires, </w:t>
      </w:r>
      <w:r w:rsidRPr="00CC5656">
        <w:rPr>
          <w:lang w:val="en-US"/>
        </w:rPr>
        <w:t>have different posts, the duties of that post are stressed and on</w:t>
      </w:r>
      <w:r w:rsidRPr="00CC5656">
        <w:rPr>
          <w:lang w:val="en-US"/>
        </w:rPr>
        <w:noBreakHyphen/>
        <w:t xml:space="preserve">policy is stressed and what the policy is is stressed. The mission orders are essentially, then, duties to be taken up in rotation and handled. If you list the main duties of the post, assemble the relevant policy and list them as ops, targets to be done until all are in maintain, the MOs are good MOs. The </w:t>
      </w:r>
      <w:r w:rsidRPr="00CC5656">
        <w:rPr>
          <w:b/>
          <w:lang w:val="en-US"/>
        </w:rPr>
        <w:t xml:space="preserve">garrison </w:t>
      </w:r>
      <w:r w:rsidRPr="00CC5656">
        <w:rPr>
          <w:lang w:val="en-US"/>
        </w:rPr>
        <w:t xml:space="preserve">situation is really a major target of working to stabilize, establish and expand an org so that it is permanent. The key to a </w:t>
      </w:r>
      <w:r w:rsidRPr="00CC5656">
        <w:rPr>
          <w:b/>
          <w:lang w:val="en-US"/>
        </w:rPr>
        <w:t xml:space="preserve">garrison mission </w:t>
      </w:r>
      <w:r w:rsidRPr="00CC5656">
        <w:rPr>
          <w:lang w:val="en-US"/>
        </w:rPr>
        <w:t>is then continue. (FO 2936)</w:t>
      </w:r>
    </w:p>
    <w:p w14:paraId="5ECC8DEF" w14:textId="77777777" w:rsidR="007A0058" w:rsidRPr="00CC5656" w:rsidRDefault="007A0058" w:rsidP="007A0058">
      <w:pPr>
        <w:spacing w:after="120" w:line="264" w:lineRule="auto"/>
        <w:jc w:val="both"/>
        <w:rPr>
          <w:lang w:val="en-US"/>
        </w:rPr>
      </w:pPr>
      <w:r w:rsidRPr="00CC5656">
        <w:rPr>
          <w:b/>
          <w:noProof/>
          <w:u w:val="single"/>
          <w:lang w:val="en-US"/>
        </w:rPr>
        <w:t>GEARING</w:t>
      </w:r>
      <w:r w:rsidRPr="00CC5656">
        <w:rPr>
          <w:b/>
          <w:lang w:val="en-US"/>
        </w:rPr>
        <w:t xml:space="preserve">, </w:t>
      </w:r>
      <w:r w:rsidRPr="00CC5656">
        <w:rPr>
          <w:lang w:val="en-US"/>
        </w:rPr>
        <w:t>see LEVERAGE.</w:t>
      </w:r>
    </w:p>
    <w:p w14:paraId="686DE995" w14:textId="77777777" w:rsidR="007A0058" w:rsidRPr="00CC5656" w:rsidRDefault="007A0058" w:rsidP="007A0058">
      <w:pPr>
        <w:spacing w:after="120" w:line="264" w:lineRule="auto"/>
        <w:jc w:val="both"/>
        <w:rPr>
          <w:lang w:val="en-US"/>
        </w:rPr>
      </w:pPr>
      <w:r w:rsidRPr="00CC5656">
        <w:rPr>
          <w:b/>
          <w:noProof/>
          <w:u w:val="single"/>
          <w:lang w:val="en-US"/>
        </w:rPr>
        <w:t>GEN</w:t>
      </w:r>
      <w:r w:rsidRPr="00CC5656">
        <w:rPr>
          <w:lang w:val="en-US"/>
        </w:rPr>
        <w:t xml:space="preserve">, British Slang. </w:t>
      </w:r>
      <w:r w:rsidRPr="00CC5656">
        <w:rPr>
          <w:lang w:val="en-US"/>
        </w:rPr>
        <w:noBreakHyphen/>
        <w:t>n. inside information, low</w:t>
      </w:r>
      <w:r w:rsidRPr="00CC5656">
        <w:rPr>
          <w:lang w:val="en-US"/>
        </w:rPr>
        <w:softHyphen/>
        <w:t xml:space="preserve">down. </w:t>
      </w:r>
      <w:r w:rsidRPr="00CC5656">
        <w:rPr>
          <w:lang w:val="en-US"/>
        </w:rPr>
        <w:noBreakHyphen/>
        <w:t>v. t. to give inside information to. (World Book Dictionary)</w:t>
      </w:r>
    </w:p>
    <w:p w14:paraId="5BA6D836" w14:textId="77777777" w:rsidR="007A0058" w:rsidRPr="00CC5656" w:rsidRDefault="007A0058" w:rsidP="007A0058">
      <w:pPr>
        <w:spacing w:after="120" w:line="264" w:lineRule="auto"/>
        <w:jc w:val="both"/>
        <w:rPr>
          <w:lang w:val="en-US"/>
        </w:rPr>
      </w:pPr>
      <w:r w:rsidRPr="00CC5656">
        <w:rPr>
          <w:b/>
          <w:noProof/>
          <w:u w:val="single"/>
          <w:lang w:val="en-US"/>
        </w:rPr>
        <w:t>GENERAL BONUS</w:t>
      </w:r>
      <w:r w:rsidRPr="00CC5656">
        <w:rPr>
          <w:b/>
          <w:lang w:val="en-US"/>
        </w:rPr>
        <w:t xml:space="preserve">, </w:t>
      </w:r>
      <w:r w:rsidRPr="00CC5656">
        <w:rPr>
          <w:lang w:val="en-US"/>
        </w:rPr>
        <w:t>an amount of money paid in excess of salary on a six months or yearly basis. (HCO PL 26 Jun 64)</w:t>
      </w:r>
    </w:p>
    <w:p w14:paraId="2AC17CB7" w14:textId="77777777" w:rsidR="007A0058" w:rsidRPr="00CC5656" w:rsidRDefault="007A0058" w:rsidP="007A0058">
      <w:pPr>
        <w:spacing w:after="120" w:line="264" w:lineRule="auto"/>
        <w:jc w:val="both"/>
        <w:rPr>
          <w:lang w:val="en-US"/>
        </w:rPr>
      </w:pPr>
      <w:r w:rsidRPr="00CC5656">
        <w:rPr>
          <w:b/>
          <w:noProof/>
          <w:u w:val="single"/>
          <w:lang w:val="en-US"/>
        </w:rPr>
        <w:t>GENERALIST</w:t>
      </w:r>
      <w:r w:rsidRPr="00CC5656">
        <w:rPr>
          <w:b/>
          <w:lang w:val="en-US"/>
        </w:rPr>
        <w:t xml:space="preserve">, </w:t>
      </w:r>
      <w:r w:rsidRPr="00CC5656">
        <w:rPr>
          <w:lang w:val="en-US"/>
        </w:rPr>
        <w:t>a person (executive, teacher, administrator, etc.) who has a general knowledge of several areas as opposed to a detailed knowl</w:t>
      </w:r>
      <w:r w:rsidRPr="00CC5656">
        <w:rPr>
          <w:lang w:val="en-US"/>
        </w:rPr>
        <w:softHyphen/>
        <w:t>edge of one or a small number of areas.</w:t>
      </w:r>
    </w:p>
    <w:p w14:paraId="5BDA3DF0" w14:textId="77777777" w:rsidR="007A0058" w:rsidRPr="00CC5656" w:rsidRDefault="007A0058" w:rsidP="007A0058">
      <w:pPr>
        <w:spacing w:after="120" w:line="264" w:lineRule="auto"/>
        <w:jc w:val="both"/>
        <w:rPr>
          <w:lang w:val="en-US"/>
        </w:rPr>
      </w:pPr>
      <w:r w:rsidRPr="00CC5656">
        <w:rPr>
          <w:b/>
          <w:noProof/>
          <w:u w:val="single"/>
          <w:lang w:val="en-US"/>
        </w:rPr>
        <w:t>GENERALITY</w:t>
      </w:r>
      <w:r w:rsidRPr="00CC5656">
        <w:rPr>
          <w:b/>
          <w:lang w:val="en-US"/>
        </w:rPr>
        <w:t xml:space="preserve">, </w:t>
      </w:r>
      <w:r w:rsidRPr="00CC5656">
        <w:rPr>
          <w:lang w:val="en-US"/>
        </w:rPr>
        <w:t>a pet hate of Scn people. Gener</w:t>
      </w:r>
      <w:r w:rsidRPr="00CC5656">
        <w:rPr>
          <w:lang w:val="en-US"/>
        </w:rPr>
        <w:softHyphen/>
        <w:t>ally its form is "everybody knows." Examples: "They say that George is doing a bad job," or "Nobody liked the last newsletter." The proper rejoinder is "Who is everybody?" You'll find it was one person who had a name. When you have critical data, omit the "everybody" generality. Say who, say where. Otherwise, you'll form a bad datum for somebody. When our actions are said to be unpopular the person or persons saying so have names. (HCO PL 22 Oct 62)</w:t>
      </w:r>
    </w:p>
    <w:p w14:paraId="5E8708A3" w14:textId="77777777" w:rsidR="007A0058" w:rsidRPr="00CC5656" w:rsidRDefault="007A0058" w:rsidP="007A0058">
      <w:pPr>
        <w:spacing w:after="120" w:line="264" w:lineRule="auto"/>
        <w:jc w:val="both"/>
        <w:rPr>
          <w:i/>
          <w:lang w:val="en-US"/>
        </w:rPr>
      </w:pPr>
      <w:r w:rsidRPr="00CC5656">
        <w:rPr>
          <w:b/>
          <w:noProof/>
          <w:u w:val="single"/>
          <w:lang w:val="en-US"/>
        </w:rPr>
        <w:t>GENERAL LETTERS</w:t>
      </w:r>
      <w:r w:rsidRPr="00CC5656">
        <w:rPr>
          <w:b/>
          <w:lang w:val="en-US"/>
        </w:rPr>
        <w:t xml:space="preserve">, </w:t>
      </w:r>
      <w:r w:rsidRPr="00CC5656">
        <w:rPr>
          <w:lang w:val="en-US"/>
        </w:rPr>
        <w:t xml:space="preserve">public letters from any source or kind which do not specifically belong to any unit or department. (HCO PL 18 Dec 64, </w:t>
      </w:r>
      <w:r w:rsidRPr="00CC5656">
        <w:rPr>
          <w:i/>
          <w:lang w:val="en-US"/>
        </w:rPr>
        <w:t>Saint</w:t>
      </w:r>
      <w:r w:rsidRPr="00CC5656">
        <w:rPr>
          <w:lang w:val="en-US"/>
        </w:rPr>
        <w:t xml:space="preserve"> </w:t>
      </w:r>
      <w:r w:rsidRPr="00CC5656">
        <w:rPr>
          <w:i/>
          <w:lang w:val="en-US"/>
        </w:rPr>
        <w:t>Hill Org Board)</w:t>
      </w:r>
    </w:p>
    <w:p w14:paraId="7D6336FE" w14:textId="77777777" w:rsidR="007A0058" w:rsidRPr="00CC5656" w:rsidRDefault="007A0058" w:rsidP="007A0058">
      <w:pPr>
        <w:spacing w:after="120" w:line="264" w:lineRule="auto"/>
        <w:jc w:val="both"/>
        <w:rPr>
          <w:lang w:val="en-US"/>
        </w:rPr>
      </w:pPr>
      <w:r w:rsidRPr="00CC5656">
        <w:rPr>
          <w:b/>
          <w:noProof/>
          <w:u w:val="single"/>
          <w:lang w:val="en-US"/>
        </w:rPr>
        <w:t>GENERAL LIABILITY FUND</w:t>
      </w:r>
      <w:r w:rsidRPr="00CC5656">
        <w:rPr>
          <w:b/>
          <w:lang w:val="en-US"/>
        </w:rPr>
        <w:t xml:space="preserve">, </w:t>
      </w:r>
      <w:r w:rsidRPr="00CC5656">
        <w:rPr>
          <w:lang w:val="en-US"/>
        </w:rPr>
        <w:t xml:space="preserve">the </w:t>
      </w:r>
      <w:r w:rsidRPr="00CC5656">
        <w:rPr>
          <w:b/>
          <w:lang w:val="en-US"/>
        </w:rPr>
        <w:t xml:space="preserve">fund </w:t>
      </w:r>
      <w:r w:rsidRPr="00CC5656">
        <w:rPr>
          <w:lang w:val="en-US"/>
        </w:rPr>
        <w:t>is to be built up against claims made against organiza</w:t>
      </w:r>
      <w:r w:rsidRPr="00CC5656">
        <w:rPr>
          <w:lang w:val="en-US"/>
        </w:rPr>
        <w:softHyphen/>
        <w:t xml:space="preserve">tions or any Scientologist by the public or government for legal costs, libel and slander costs, defense funds, destruction of repute and restraint of trade. Uninsured risks to buildings, lapsed insurance policies, acts of God, war, riot and civil disorder, usurpation of power, restraint of princes, radioactive fallout, atomic destruction, salvage of persons and property, reorganization costs due to departure or demise of Founder. This fund is computed by taking the number of Scientologists on the mailing list and the value to each Scientologist is assigned at the Manager's discretion. It is computed every year and added to the </w:t>
      </w:r>
      <w:r w:rsidRPr="00CC5656">
        <w:rPr>
          <w:b/>
          <w:lang w:val="en-US"/>
        </w:rPr>
        <w:t xml:space="preserve">fund. </w:t>
      </w:r>
      <w:r w:rsidRPr="00CC5656">
        <w:rPr>
          <w:lang w:val="en-US"/>
        </w:rPr>
        <w:t xml:space="preserve">This </w:t>
      </w:r>
      <w:r w:rsidRPr="00CC5656">
        <w:rPr>
          <w:b/>
          <w:lang w:val="en-US"/>
        </w:rPr>
        <w:t xml:space="preserve">fund </w:t>
      </w:r>
      <w:r w:rsidRPr="00CC5656">
        <w:rPr>
          <w:lang w:val="en-US"/>
        </w:rPr>
        <w:t>may be kept as a reserve. (HCO PL 3 May 66)</w:t>
      </w:r>
    </w:p>
    <w:p w14:paraId="6241B00C" w14:textId="77777777" w:rsidR="007A0058" w:rsidRPr="00CC5656" w:rsidRDefault="007A0058" w:rsidP="007A0058">
      <w:pPr>
        <w:spacing w:after="120" w:line="264" w:lineRule="auto"/>
        <w:jc w:val="both"/>
        <w:rPr>
          <w:lang w:val="en-US"/>
        </w:rPr>
      </w:pPr>
      <w:r w:rsidRPr="00CC5656">
        <w:rPr>
          <w:b/>
          <w:noProof/>
          <w:u w:val="single"/>
          <w:lang w:val="en-US"/>
        </w:rPr>
        <w:t>GENERAL NON</w:t>
      </w:r>
      <w:r w:rsidRPr="00CC5656">
        <w:rPr>
          <w:b/>
          <w:noProof/>
          <w:u w:val="single"/>
          <w:lang w:val="en-US"/>
        </w:rPr>
        <w:noBreakHyphen/>
        <w:t>REMIMEO</w:t>
      </w:r>
      <w:r w:rsidRPr="00CC5656">
        <w:rPr>
          <w:b/>
          <w:lang w:val="en-US"/>
        </w:rPr>
        <w:t xml:space="preserve">, </w:t>
      </w:r>
      <w:r w:rsidRPr="00CC5656">
        <w:rPr>
          <w:lang w:val="en-US"/>
        </w:rPr>
        <w:t>1. mimeo distri</w:t>
      </w:r>
      <w:r w:rsidRPr="00CC5656">
        <w:rPr>
          <w:lang w:val="en-US"/>
        </w:rPr>
        <w:softHyphen/>
        <w:t xml:space="preserve">bution based on one copy for master files, one copy to LRH Comm, one copy to the Guardian or A/G, one copy each to the FR, ED(CO), HES and OES, one CODV to the Qual Library reference files and one copy to the reference files of all bulletins and PLs kept in reception for staff, one copy to the div head(s) and the department head(s) concerned and one copy to the post(s) in the department(s) concerned. (BPL 14 Apr 69R) 2. key personnel and orgs get copies of it. Limited number of copies. (SH Spec 54, 6503CO9) 3. there are two classes of </w:t>
      </w:r>
      <w:r w:rsidRPr="00CC5656">
        <w:rPr>
          <w:b/>
          <w:lang w:val="en-US"/>
        </w:rPr>
        <w:t>non</w:t>
      </w:r>
      <w:r w:rsidRPr="00CC5656">
        <w:rPr>
          <w:b/>
          <w:lang w:val="en-US"/>
        </w:rPr>
        <w:noBreakHyphen/>
        <w:t xml:space="preserve">remimeo. </w:t>
      </w:r>
      <w:r w:rsidRPr="00CC5656">
        <w:rPr>
          <w:lang w:val="en-US"/>
        </w:rPr>
        <w:t xml:space="preserve">One is limited </w:t>
      </w:r>
      <w:r w:rsidRPr="00CC5656">
        <w:rPr>
          <w:b/>
          <w:lang w:val="en-US"/>
        </w:rPr>
        <w:t>non</w:t>
      </w:r>
      <w:r w:rsidRPr="00CC5656">
        <w:rPr>
          <w:b/>
          <w:lang w:val="en-US"/>
        </w:rPr>
        <w:noBreakHyphen/>
        <w:t xml:space="preserve">remimeo </w:t>
      </w:r>
      <w:r w:rsidRPr="00CC5656">
        <w:rPr>
          <w:lang w:val="en-US"/>
        </w:rPr>
        <w:t>mean</w:t>
      </w:r>
      <w:r w:rsidRPr="00CC5656">
        <w:rPr>
          <w:lang w:val="en-US"/>
        </w:rPr>
        <w:softHyphen/>
        <w:t xml:space="preserve">ing distribution is: master files, HCO Secretary, and Assn/Org Secretary. The other is </w:t>
      </w:r>
      <w:r w:rsidRPr="00CC5656">
        <w:rPr>
          <w:b/>
          <w:lang w:val="en-US"/>
        </w:rPr>
        <w:t>general non</w:t>
      </w:r>
      <w:r w:rsidRPr="00CC5656">
        <w:rPr>
          <w:b/>
          <w:lang w:val="en-US"/>
        </w:rPr>
        <w:noBreakHyphen/>
        <w:t>remimeo,</w:t>
      </w:r>
      <w:r w:rsidRPr="00CC5656">
        <w:rPr>
          <w:b/>
          <w:u w:val="single"/>
          <w:lang w:val="en-US"/>
        </w:rPr>
        <w:t xml:space="preserve"> </w:t>
      </w:r>
      <w:r w:rsidRPr="00CC5656">
        <w:rPr>
          <w:lang w:val="en-US"/>
        </w:rPr>
        <w:t>meaning master files, HCO Secre</w:t>
      </w:r>
      <w:r w:rsidRPr="00CC5656">
        <w:rPr>
          <w:lang w:val="en-US"/>
        </w:rPr>
        <w:softHyphen/>
        <w:t>tary, Assn/Org Secretary, reception reference files, and department head and post concerned to whom the data applies. (HCO PL 2 Jul 64) 4. the same as limited non</w:t>
      </w:r>
      <w:r w:rsidRPr="00CC5656">
        <w:rPr>
          <w:lang w:val="en-US"/>
        </w:rPr>
        <w:noBreakHyphen/>
        <w:t>remimeo but somewhat broader. These usually deal with broader points of admin or tech of interest to one or two production departments as well as the HCO Secretary and Assn/Org Secretary. They are never strewn about or broadly republished as they could be misunderstood. (HCO PL 2 Jul 64)</w:t>
      </w:r>
    </w:p>
    <w:p w14:paraId="0D0BAD48" w14:textId="77777777" w:rsidR="007A0058" w:rsidRPr="00CC5656" w:rsidRDefault="007A0058" w:rsidP="007A0058">
      <w:pPr>
        <w:spacing w:after="120" w:line="264" w:lineRule="auto"/>
        <w:jc w:val="both"/>
        <w:rPr>
          <w:lang w:val="en-US"/>
        </w:rPr>
      </w:pPr>
      <w:r w:rsidRPr="00CC5656">
        <w:rPr>
          <w:b/>
          <w:noProof/>
          <w:u w:val="single"/>
          <w:lang w:val="en-US"/>
        </w:rPr>
        <w:t>GENERAL QUESTION</w:t>
      </w:r>
      <w:r w:rsidRPr="00CC5656">
        <w:rPr>
          <w:b/>
          <w:lang w:val="en-US"/>
        </w:rPr>
        <w:t xml:space="preserve">, </w:t>
      </w:r>
      <w:r w:rsidRPr="00CC5656">
        <w:rPr>
          <w:lang w:val="en-US"/>
        </w:rPr>
        <w:t xml:space="preserve">(security checks) the difference between a </w:t>
      </w:r>
      <w:r w:rsidRPr="00CC5656">
        <w:rPr>
          <w:b/>
          <w:lang w:val="en-US"/>
        </w:rPr>
        <w:t xml:space="preserve">general question </w:t>
      </w:r>
      <w:r w:rsidRPr="00CC5656">
        <w:rPr>
          <w:lang w:val="en-US"/>
        </w:rPr>
        <w:t xml:space="preserve">and a specific question is a matter of </w:t>
      </w:r>
      <w:r w:rsidRPr="00CC5656">
        <w:rPr>
          <w:b/>
          <w:lang w:val="en-US"/>
        </w:rPr>
        <w:t xml:space="preserve">general </w:t>
      </w:r>
      <w:r w:rsidRPr="00CC5656">
        <w:rPr>
          <w:lang w:val="en-US"/>
        </w:rPr>
        <w:t xml:space="preserve">or specific terminal. If the </w:t>
      </w:r>
      <w:r w:rsidRPr="00CC5656">
        <w:rPr>
          <w:b/>
          <w:lang w:val="en-US"/>
        </w:rPr>
        <w:t xml:space="preserve">question has a general </w:t>
      </w:r>
      <w:r w:rsidRPr="00CC5656">
        <w:rPr>
          <w:lang w:val="en-US"/>
        </w:rPr>
        <w:t>terminal such as "anyone," "men," "People," it is harder to clear than a question with a specific terminal such as "Your father," "Miss Smith," etc., etc. (HCO PL 9 Oct 61)</w:t>
      </w:r>
    </w:p>
    <w:p w14:paraId="14034C5F" w14:textId="77777777" w:rsidR="007A0058" w:rsidRPr="00CC5656" w:rsidRDefault="007A0058" w:rsidP="007A0058">
      <w:pPr>
        <w:spacing w:after="120" w:line="264" w:lineRule="auto"/>
        <w:jc w:val="both"/>
        <w:rPr>
          <w:lang w:val="en-US"/>
        </w:rPr>
      </w:pPr>
      <w:r w:rsidRPr="00CC5656">
        <w:rPr>
          <w:b/>
          <w:noProof/>
          <w:u w:val="single"/>
          <w:lang w:val="en-US"/>
        </w:rPr>
        <w:t>GENERAL REGISTRATION</w:t>
      </w:r>
      <w:r w:rsidRPr="00CC5656">
        <w:rPr>
          <w:b/>
          <w:lang w:val="en-US"/>
        </w:rPr>
        <w:t xml:space="preserve">, </w:t>
      </w:r>
      <w:r w:rsidRPr="00CC5656">
        <w:rPr>
          <w:lang w:val="en-US"/>
        </w:rPr>
        <w:t>the Letter Reg</w:t>
      </w:r>
      <w:r w:rsidRPr="00CC5656">
        <w:rPr>
          <w:lang w:val="en-US"/>
        </w:rPr>
        <w:softHyphen/>
        <w:t xml:space="preserve">istrar is primarily concerned with </w:t>
      </w:r>
      <w:r w:rsidRPr="00CC5656">
        <w:rPr>
          <w:b/>
          <w:lang w:val="en-US"/>
        </w:rPr>
        <w:t>general regis</w:t>
      </w:r>
      <w:r w:rsidRPr="00CC5656">
        <w:rPr>
          <w:b/>
          <w:lang w:val="en-US"/>
        </w:rPr>
        <w:softHyphen/>
        <w:t xml:space="preserve">tration. </w:t>
      </w:r>
      <w:r w:rsidRPr="00CC5656">
        <w:rPr>
          <w:lang w:val="en-US"/>
        </w:rPr>
        <w:t>(a) writing letters to individuals in central files that will bring about a response. (b) handling of central files files and addresses ensuring they are up</w:t>
      </w:r>
      <w:r w:rsidRPr="00CC5656">
        <w:rPr>
          <w:lang w:val="en-US"/>
        </w:rPr>
        <w:noBreakHyphen/>
        <w:t>to</w:t>
      </w:r>
      <w:r w:rsidRPr="00CC5656">
        <w:rPr>
          <w:lang w:val="en-US"/>
        </w:rPr>
        <w:noBreakHyphen/>
        <w:t xml:space="preserve">date, address, the index of CF and address correctly tabulated. (c) getting broad promotion done by Department 4 in the form of the org magazine to arouse and increase the want of individuals. (d) using CF files to find out what people want and then writing to help them get it. (e) letter reg projects </w:t>
      </w:r>
      <w:r w:rsidRPr="00CC5656">
        <w:rPr>
          <w:lang w:val="en-US"/>
        </w:rPr>
        <w:noBreakHyphen/>
        <w:t>sending Division 2 info packs to specific type publics in CF with the purpose to channel each person to take his next step resulting in the person's arrival at the org to see the registrar and eager to enroll on his next org service. W selling and renewing memberships. (HCO PL 28 Nov 71R I)</w:t>
      </w:r>
    </w:p>
    <w:p w14:paraId="5D95883D" w14:textId="77777777" w:rsidR="007A0058" w:rsidRPr="00CC5656" w:rsidRDefault="007A0058" w:rsidP="007A0058">
      <w:pPr>
        <w:spacing w:after="120" w:line="264" w:lineRule="auto"/>
        <w:jc w:val="both"/>
        <w:rPr>
          <w:lang w:val="en-US"/>
        </w:rPr>
      </w:pPr>
      <w:r w:rsidRPr="00CC5656">
        <w:rPr>
          <w:b/>
          <w:noProof/>
          <w:u w:val="single"/>
          <w:lang w:val="en-US"/>
        </w:rPr>
        <w:t>GENERAL SEMANTICS</w:t>
      </w:r>
      <w:r w:rsidRPr="00CC5656">
        <w:rPr>
          <w:b/>
          <w:lang w:val="en-US"/>
        </w:rPr>
        <w:t xml:space="preserve">, </w:t>
      </w:r>
      <w:r w:rsidRPr="00CC5656">
        <w:rPr>
          <w:lang w:val="en-US"/>
        </w:rPr>
        <w:t>1. in a subject devel</w:t>
      </w:r>
      <w:r w:rsidRPr="00CC5656">
        <w:rPr>
          <w:lang w:val="en-US"/>
        </w:rPr>
        <w:softHyphen/>
        <w:t xml:space="preserve">oped by Korzybski a great deal of stress is given to the niceties of words. In brief a word is not the thing. And an object exactly like another object is different because it occupies a different space and thus "can't be the same object." As Alfred Korzybski studied under psychiatry and amongst the insane (his mentor was William Alanson White at Saint Elizabeth's Insane Asylum in Washington, D.C.) one can regard him mainly as the father of confusion. This work, </w:t>
      </w:r>
      <w:r w:rsidRPr="00CC5656">
        <w:rPr>
          <w:b/>
          <w:i/>
          <w:lang w:val="en-US"/>
        </w:rPr>
        <w:t xml:space="preserve">General Semantics, </w:t>
      </w:r>
      <w:r w:rsidRPr="00CC5656">
        <w:rPr>
          <w:lang w:val="en-US"/>
        </w:rPr>
        <w:t>a cor</w:t>
      </w:r>
      <w:r w:rsidRPr="00CC5656">
        <w:rPr>
          <w:lang w:val="en-US"/>
        </w:rPr>
        <w:softHyphen/>
        <w:t>ruption of semantics (meaning really "signifi</w:t>
      </w:r>
      <w:r w:rsidRPr="00CC5656">
        <w:rPr>
          <w:lang w:val="en-US"/>
        </w:rPr>
        <w:softHyphen/>
        <w:t>cance" or the "meaning of words") has just enough truth in it to invite interest and just enough curves to injure one's ability to think or communicate. Korzybski did not know the formula of human com</w:t>
      </w:r>
      <w:r w:rsidRPr="00CC5656">
        <w:rPr>
          <w:lang w:val="en-US"/>
        </w:rPr>
        <w:softHyphen/>
        <w:t>munication and university professors teaching se</w:t>
      </w:r>
      <w:r w:rsidRPr="00CC5656">
        <w:rPr>
          <w:lang w:val="en-US"/>
        </w:rPr>
        <w:softHyphen/>
        <w:t>mantics mainly ended up assuring students (and proving it) that no one can communicate with any</w:t>
      </w:r>
      <w:r w:rsidRPr="00CC5656">
        <w:rPr>
          <w:lang w:val="en-US"/>
        </w:rPr>
        <w:softHyphen/>
        <w:t>one because nobody really knows what anybody else means. (HCO PL 26 Apr 70R) 2. an educational "discipline" which trains individuals to evaluate for themselves the meanings of words and sym</w:t>
      </w:r>
      <w:r w:rsidRPr="00CC5656">
        <w:rPr>
          <w:lang w:val="en-US"/>
        </w:rPr>
        <w:softHyphen/>
        <w:t xml:space="preserve">bols. It does not, however, teach them to obtain agreement on meanings. Hence, in </w:t>
      </w:r>
      <w:r w:rsidRPr="00CC5656">
        <w:rPr>
          <w:b/>
          <w:lang w:val="en-US"/>
        </w:rPr>
        <w:t xml:space="preserve">semantics </w:t>
      </w:r>
      <w:r w:rsidRPr="00CC5656">
        <w:rPr>
          <w:lang w:val="en-US"/>
        </w:rPr>
        <w:t>there can only be confusion because by its basic principles there can be no stable datum in symbols and significance. And thus, since symbols and sig</w:t>
      </w:r>
      <w:r w:rsidRPr="00CC5656">
        <w:rPr>
          <w:lang w:val="en-US"/>
        </w:rPr>
        <w:softHyphen/>
        <w:t xml:space="preserve">nificance are basic to communication, in </w:t>
      </w:r>
      <w:r w:rsidRPr="00CC5656">
        <w:rPr>
          <w:b/>
          <w:lang w:val="en-US"/>
        </w:rPr>
        <w:t xml:space="preserve">semantics </w:t>
      </w:r>
      <w:r w:rsidRPr="00CC5656">
        <w:rPr>
          <w:lang w:val="en-US"/>
        </w:rPr>
        <w:t>there can be no real communication. (FBDL 449)</w:t>
      </w:r>
    </w:p>
    <w:p w14:paraId="4C98810C" w14:textId="77777777" w:rsidR="007A0058" w:rsidRPr="00CC5656" w:rsidRDefault="007A0058" w:rsidP="007A0058">
      <w:pPr>
        <w:spacing w:after="120" w:line="264" w:lineRule="auto"/>
        <w:jc w:val="both"/>
        <w:rPr>
          <w:lang w:val="en-US"/>
        </w:rPr>
      </w:pPr>
      <w:r w:rsidRPr="00CC5656">
        <w:rPr>
          <w:b/>
          <w:noProof/>
          <w:u w:val="single"/>
          <w:lang w:val="en-US"/>
        </w:rPr>
        <w:t>GENERAL SERVICE DEPARTMENT</w:t>
      </w:r>
      <w:r w:rsidRPr="00CC5656">
        <w:rPr>
          <w:b/>
          <w:lang w:val="en-US"/>
        </w:rPr>
        <w:t xml:space="preserve">, </w:t>
      </w:r>
      <w:r w:rsidRPr="00CC5656">
        <w:rPr>
          <w:lang w:val="en-US"/>
        </w:rPr>
        <w:t>the department in charge of such duties and clean</w:t>
      </w:r>
      <w:r w:rsidRPr="00CC5656">
        <w:rPr>
          <w:lang w:val="en-US"/>
        </w:rPr>
        <w:softHyphen/>
        <w:t>ing, repairs and general maintenance for an organization.</w:t>
      </w:r>
    </w:p>
    <w:p w14:paraId="119B90FD" w14:textId="77777777" w:rsidR="007A0058" w:rsidRPr="00CC5656" w:rsidRDefault="007A0058" w:rsidP="007A0058">
      <w:pPr>
        <w:spacing w:after="120" w:line="264" w:lineRule="auto"/>
        <w:jc w:val="both"/>
        <w:rPr>
          <w:lang w:val="en-US"/>
        </w:rPr>
      </w:pPr>
      <w:r w:rsidRPr="00CC5656">
        <w:rPr>
          <w:b/>
          <w:noProof/>
          <w:u w:val="single"/>
          <w:lang w:val="en-US"/>
        </w:rPr>
        <w:t>GENERAL SHARE</w:t>
      </w:r>
      <w:r w:rsidRPr="00CC5656">
        <w:rPr>
          <w:b/>
          <w:lang w:val="en-US"/>
        </w:rPr>
        <w:t xml:space="preserve">, </w:t>
      </w:r>
      <w:r w:rsidRPr="00CC5656">
        <w:rPr>
          <w:lang w:val="en-US"/>
        </w:rPr>
        <w:t>the cost of all personnel and activities which are not assigned to production departments. (HCO PL 26 Jun 64)</w:t>
      </w:r>
    </w:p>
    <w:p w14:paraId="1815F568" w14:textId="77777777" w:rsidR="007A0058" w:rsidRPr="00CC5656" w:rsidRDefault="007A0058" w:rsidP="007A0058">
      <w:pPr>
        <w:spacing w:after="120" w:line="264" w:lineRule="auto"/>
        <w:jc w:val="both"/>
        <w:rPr>
          <w:lang w:val="en-US"/>
        </w:rPr>
      </w:pPr>
      <w:r w:rsidRPr="00CC5656">
        <w:rPr>
          <w:b/>
          <w:noProof/>
          <w:u w:val="single"/>
          <w:lang w:val="en-US"/>
        </w:rPr>
        <w:t>GENERAL STAFF HAT</w:t>
      </w:r>
      <w:r w:rsidRPr="00CC5656">
        <w:rPr>
          <w:b/>
          <w:lang w:val="en-US"/>
        </w:rPr>
        <w:t xml:space="preserve">, </w:t>
      </w:r>
      <w:r w:rsidRPr="00CC5656">
        <w:rPr>
          <w:lang w:val="en-US"/>
        </w:rPr>
        <w:t xml:space="preserve">there is a </w:t>
      </w:r>
      <w:r w:rsidRPr="00CC5656">
        <w:rPr>
          <w:b/>
          <w:lang w:val="en-US"/>
        </w:rPr>
        <w:t xml:space="preserve">general staff hat. </w:t>
      </w:r>
      <w:r w:rsidRPr="00CC5656">
        <w:rPr>
          <w:lang w:val="en-US"/>
        </w:rPr>
        <w:t xml:space="preserve">This </w:t>
      </w:r>
      <w:r w:rsidRPr="00CC5656">
        <w:rPr>
          <w:b/>
          <w:lang w:val="en-US"/>
        </w:rPr>
        <w:t xml:space="preserve">hat </w:t>
      </w:r>
      <w:r w:rsidRPr="00CC5656">
        <w:rPr>
          <w:lang w:val="en-US"/>
        </w:rPr>
        <w:t xml:space="preserve">contains: (a) the overall purpose of the org, its aims, goals and products. (b) the privileges or rewards of a </w:t>
      </w:r>
      <w:r w:rsidRPr="00CC5656">
        <w:rPr>
          <w:b/>
          <w:lang w:val="en-US"/>
        </w:rPr>
        <w:t xml:space="preserve">staff </w:t>
      </w:r>
      <w:r w:rsidRPr="00CC5656">
        <w:rPr>
          <w:lang w:val="en-US"/>
        </w:rPr>
        <w:t>member such as auditing, training on post, general training avail</w:t>
      </w:r>
      <w:r w:rsidRPr="00CC5656">
        <w:rPr>
          <w:lang w:val="en-US"/>
        </w:rPr>
        <w:softHyphen/>
        <w:t>ability, pay, vacations or leave, etc. (c) the penalties involved in non</w:t>
      </w:r>
      <w:r w:rsidRPr="00CC5656">
        <w:rPr>
          <w:lang w:val="en-US"/>
        </w:rPr>
        <w:noBreakHyphen/>
        <w:t>production or abuse of post privileges or misuse of the post contracts. (d) the public relations responsibilities of a staff member. (e) the interpersonal relations amongst staff members including courtesy, cleanliness, attitudes to seniors and juniors, office etiquette, etc. (f) the MEST of posts generally, its papers, dispatches, files, equipment. (g) the comm and transport system of the org. (HCO PL 22 Sept 70)</w:t>
      </w:r>
    </w:p>
    <w:p w14:paraId="1D7452CD" w14:textId="77777777" w:rsidR="007A0058" w:rsidRPr="00CC5656" w:rsidRDefault="007A0058" w:rsidP="007A0058">
      <w:pPr>
        <w:spacing w:after="120" w:line="264" w:lineRule="auto"/>
        <w:jc w:val="both"/>
        <w:rPr>
          <w:lang w:val="en-US"/>
        </w:rPr>
      </w:pPr>
      <w:r w:rsidRPr="00CC5656">
        <w:rPr>
          <w:b/>
          <w:noProof/>
          <w:u w:val="single"/>
          <w:lang w:val="en-US"/>
        </w:rPr>
        <w:t>GENERAL STAFF MEMBER</w:t>
      </w:r>
      <w:r w:rsidRPr="00CC5656">
        <w:rPr>
          <w:b/>
          <w:lang w:val="en-US"/>
        </w:rPr>
        <w:t xml:space="preserve">, </w:t>
      </w:r>
      <w:r w:rsidRPr="00CC5656">
        <w:rPr>
          <w:lang w:val="en-US"/>
        </w:rPr>
        <w:t xml:space="preserve">any </w:t>
      </w:r>
      <w:r w:rsidRPr="00CC5656">
        <w:rPr>
          <w:b/>
          <w:lang w:val="en-US"/>
        </w:rPr>
        <w:t>staff mem</w:t>
      </w:r>
      <w:r w:rsidRPr="00CC5656">
        <w:rPr>
          <w:b/>
          <w:lang w:val="en-US"/>
        </w:rPr>
        <w:softHyphen/>
      </w:r>
      <w:r w:rsidRPr="00CC5656">
        <w:rPr>
          <w:lang w:val="en-US"/>
        </w:rPr>
        <w:t>ber who is not an executive. (HCO PL 13 Mar 66)</w:t>
      </w:r>
    </w:p>
    <w:p w14:paraId="129948E9" w14:textId="77777777" w:rsidR="007A0058" w:rsidRPr="00CC5656" w:rsidRDefault="007A0058" w:rsidP="007A0058">
      <w:pPr>
        <w:spacing w:after="120" w:line="264" w:lineRule="auto"/>
        <w:jc w:val="both"/>
        <w:rPr>
          <w:lang w:val="en-US"/>
        </w:rPr>
      </w:pPr>
      <w:r w:rsidRPr="00CC5656">
        <w:rPr>
          <w:b/>
          <w:noProof/>
          <w:u w:val="single"/>
          <w:lang w:val="en-US"/>
        </w:rPr>
        <w:t>GENERAL TRAINING</w:t>
      </w:r>
      <w:r w:rsidRPr="00CC5656">
        <w:rPr>
          <w:b/>
          <w:lang w:val="en-US"/>
        </w:rPr>
        <w:t xml:space="preserve">, </w:t>
      </w:r>
      <w:r w:rsidRPr="00CC5656">
        <w:rPr>
          <w:lang w:val="en-US"/>
        </w:rPr>
        <w:t>overall familiarity with all bridge functions at sea. (FSO 413)</w:t>
      </w:r>
    </w:p>
    <w:p w14:paraId="1D8EBC3B" w14:textId="77777777" w:rsidR="007A0058" w:rsidRPr="00CC5656" w:rsidRDefault="007A0058" w:rsidP="007A0058">
      <w:pPr>
        <w:spacing w:after="120" w:line="264" w:lineRule="auto"/>
        <w:jc w:val="both"/>
        <w:rPr>
          <w:lang w:val="en-US"/>
        </w:rPr>
      </w:pPr>
      <w:r w:rsidRPr="00CC5656">
        <w:rPr>
          <w:b/>
          <w:noProof/>
          <w:u w:val="single"/>
          <w:lang w:val="en-US"/>
        </w:rPr>
        <w:t>GENIUS</w:t>
      </w:r>
      <w:r w:rsidRPr="00CC5656">
        <w:rPr>
          <w:b/>
          <w:lang w:val="en-US"/>
        </w:rPr>
        <w:t xml:space="preserve">, </w:t>
      </w:r>
      <w:r w:rsidRPr="00CC5656">
        <w:rPr>
          <w:lang w:val="en-US"/>
        </w:rPr>
        <w:t xml:space="preserve">1. a person having a very great natural power of mind. From the root </w:t>
      </w:r>
      <w:r w:rsidRPr="00CC5656">
        <w:rPr>
          <w:i/>
          <w:lang w:val="en-US"/>
        </w:rPr>
        <w:t>gen</w:t>
      </w:r>
      <w:r w:rsidRPr="00CC5656">
        <w:rPr>
          <w:lang w:val="en-US"/>
        </w:rPr>
        <w:t xml:space="preserve">, to beget, produce. (ED 383 Flag) 2. the meaning </w:t>
      </w:r>
      <w:r w:rsidRPr="00CC5656">
        <w:rPr>
          <w:b/>
          <w:lang w:val="en-US"/>
        </w:rPr>
        <w:t xml:space="preserve">oficenius, </w:t>
      </w:r>
      <w:r w:rsidRPr="00CC5656">
        <w:rPr>
          <w:lang w:val="en-US"/>
        </w:rPr>
        <w:t>in Latin, is "deity of generation and birth, guardian spirit." (CBO 190)</w:t>
      </w:r>
    </w:p>
    <w:p w14:paraId="07D7F602" w14:textId="77777777" w:rsidR="007A0058" w:rsidRPr="00CC5656" w:rsidRDefault="007A0058" w:rsidP="007A0058">
      <w:pPr>
        <w:spacing w:after="120" w:line="264" w:lineRule="auto"/>
        <w:jc w:val="both"/>
        <w:rPr>
          <w:lang w:val="en-US"/>
        </w:rPr>
      </w:pPr>
      <w:r w:rsidRPr="00CC5656">
        <w:rPr>
          <w:b/>
          <w:noProof/>
          <w:u w:val="single"/>
          <w:lang w:val="en-US"/>
        </w:rPr>
        <w:t>GENNY</w:t>
      </w:r>
      <w:r w:rsidRPr="00CC5656">
        <w:rPr>
          <w:lang w:val="en-US"/>
        </w:rPr>
        <w:t>, a generator used in any ship or base to generate electrical current for use in lights, appliances, other motors and heating. (FO 1704R)</w:t>
      </w:r>
    </w:p>
    <w:p w14:paraId="030564A6" w14:textId="77777777" w:rsidR="007A0058" w:rsidRPr="00CC5656" w:rsidRDefault="007A0058" w:rsidP="007A0058">
      <w:pPr>
        <w:spacing w:after="120" w:line="264" w:lineRule="auto"/>
        <w:jc w:val="both"/>
        <w:rPr>
          <w:lang w:val="en-US"/>
        </w:rPr>
      </w:pPr>
      <w:r w:rsidRPr="00CC5656">
        <w:rPr>
          <w:b/>
          <w:noProof/>
          <w:u w:val="single"/>
          <w:lang w:val="en-US"/>
        </w:rPr>
        <w:t>GENOCIDE</w:t>
      </w:r>
      <w:r w:rsidRPr="00CC5656">
        <w:rPr>
          <w:lang w:val="en-US"/>
        </w:rPr>
        <w:t>, any of the following acts committed with intent to destroy, in whole or in part, a national, ethnical, racial or religious group as such: (a) killing members of the group; (b) causing serious bodily or mental harm to members of the group; (c) deliberately inflicting on the group conditions of life calculated to bring about its physical destruction in whole or in part; (d) impos</w:t>
      </w:r>
      <w:r w:rsidRPr="00CC5656">
        <w:rPr>
          <w:lang w:val="en-US"/>
        </w:rPr>
        <w:softHyphen/>
        <w:t>ing measures intended to prevent births within the group; and (e) forcibly transferring children of the group to another group. (LRH ED 28 INT)</w:t>
      </w:r>
    </w:p>
    <w:p w14:paraId="00F2F772" w14:textId="77777777" w:rsidR="007A0058" w:rsidRPr="00CC5656" w:rsidRDefault="007A0058" w:rsidP="007A0058">
      <w:pPr>
        <w:spacing w:after="120" w:line="264" w:lineRule="auto"/>
        <w:jc w:val="both"/>
        <w:rPr>
          <w:lang w:val="en-US"/>
        </w:rPr>
      </w:pPr>
      <w:r w:rsidRPr="00CC5656">
        <w:rPr>
          <w:b/>
          <w:noProof/>
          <w:u w:val="single"/>
          <w:lang w:val="en-US"/>
        </w:rPr>
        <w:t>GET IN</w:t>
      </w:r>
      <w:r w:rsidRPr="00CC5656">
        <w:rPr>
          <w:lang w:val="en-US"/>
        </w:rPr>
        <w:t>, by get in we mean get it applied and effective. (HCO PL 16 Oct 67)</w:t>
      </w:r>
    </w:p>
    <w:p w14:paraId="040B7A4E" w14:textId="77777777" w:rsidR="007A0058" w:rsidRPr="00CC5656" w:rsidRDefault="007A0058" w:rsidP="007A0058">
      <w:pPr>
        <w:spacing w:after="120" w:line="264" w:lineRule="auto"/>
        <w:jc w:val="both"/>
        <w:rPr>
          <w:lang w:val="en-US"/>
        </w:rPr>
      </w:pPr>
      <w:r w:rsidRPr="00CC5656">
        <w:rPr>
          <w:b/>
          <w:noProof/>
          <w:u w:val="single"/>
          <w:lang w:val="en-US"/>
        </w:rPr>
        <w:t>GET IT DONE</w:t>
      </w:r>
      <w:r w:rsidRPr="00CC5656">
        <w:rPr>
          <w:lang w:val="en-US"/>
        </w:rPr>
        <w:t xml:space="preserve">, the purpose of a mission is to </w:t>
      </w:r>
      <w:r w:rsidRPr="00CC5656">
        <w:rPr>
          <w:b/>
          <w:lang w:val="en-US"/>
        </w:rPr>
        <w:t xml:space="preserve">get it done! </w:t>
      </w:r>
      <w:r w:rsidRPr="00CC5656">
        <w:rPr>
          <w:lang w:val="en-US"/>
        </w:rPr>
        <w:t>This means to</w:t>
      </w:r>
      <w:r w:rsidRPr="00CC5656">
        <w:rPr>
          <w:lang w:val="en-US"/>
        </w:rPr>
        <w:noBreakHyphen/>
        <w:t>the</w:t>
      </w:r>
      <w:r w:rsidRPr="00CC5656">
        <w:rPr>
          <w:lang w:val="en-US"/>
        </w:rPr>
        <w:noBreakHyphen/>
        <w:t>point mission orders that state exactly what is to be accomplished or produced, the mission doing it and the end product of that mission, purpose accomplished fully and proven by stats and production. The Mission Ops and missionaires must be able to do whatever they have to do to get the purpose accomplished. (CBO 337)</w:t>
      </w:r>
    </w:p>
    <w:p w14:paraId="475FBB0D" w14:textId="77777777" w:rsidR="007A0058" w:rsidRPr="00CC5656" w:rsidRDefault="007A0058" w:rsidP="007A0058">
      <w:pPr>
        <w:spacing w:after="120" w:line="264" w:lineRule="auto"/>
        <w:jc w:val="both"/>
        <w:rPr>
          <w:lang w:val="en-US"/>
        </w:rPr>
      </w:pPr>
      <w:r w:rsidRPr="00CC5656">
        <w:rPr>
          <w:b/>
          <w:noProof/>
          <w:u w:val="single"/>
          <w:lang w:val="en-US"/>
        </w:rPr>
        <w:t>GET THE SHOW ON THE ROAD</w:t>
      </w:r>
      <w:r w:rsidRPr="00CC5656">
        <w:rPr>
          <w:lang w:val="en-US"/>
        </w:rPr>
        <w:t xml:space="preserve">, when we want to get something started, we say, </w:t>
      </w:r>
      <w:r w:rsidRPr="00CC5656">
        <w:rPr>
          <w:b/>
          <w:lang w:val="en-US"/>
        </w:rPr>
        <w:t xml:space="preserve">Get the show on the road! </w:t>
      </w:r>
      <w:r w:rsidRPr="00CC5656">
        <w:rPr>
          <w:lang w:val="en-US"/>
        </w:rPr>
        <w:t>(HCO PL 28 Jul 72)</w:t>
      </w:r>
    </w:p>
    <w:p w14:paraId="3E97BBB1" w14:textId="77777777" w:rsidR="007A0058" w:rsidRPr="00CC5656" w:rsidRDefault="007A0058" w:rsidP="007A0058">
      <w:pPr>
        <w:spacing w:after="120" w:line="264" w:lineRule="auto"/>
        <w:jc w:val="both"/>
        <w:rPr>
          <w:lang w:val="en-US"/>
        </w:rPr>
      </w:pPr>
      <w:r w:rsidRPr="00CC5656">
        <w:rPr>
          <w:b/>
          <w:noProof/>
          <w:u w:val="single"/>
          <w:lang w:val="en-US"/>
        </w:rPr>
        <w:t>GETTING TECH IN</w:t>
      </w:r>
      <w:r w:rsidRPr="00CC5656">
        <w:rPr>
          <w:lang w:val="en-US"/>
        </w:rPr>
        <w:t xml:space="preserve">, so what is this </w:t>
      </w:r>
      <w:r w:rsidRPr="00CC5656">
        <w:rPr>
          <w:b/>
          <w:lang w:val="en-US"/>
        </w:rPr>
        <w:t xml:space="preserve">getting tech in? </w:t>
      </w:r>
      <w:r w:rsidRPr="00CC5656">
        <w:rPr>
          <w:lang w:val="en-US"/>
        </w:rPr>
        <w:t>It's just getting a program to get it in and getting compliance on it. (HCO PL 27 Aug 73)</w:t>
      </w:r>
    </w:p>
    <w:p w14:paraId="5E085CC6" w14:textId="77777777" w:rsidR="007A0058" w:rsidRPr="00CC5656" w:rsidRDefault="007A0058" w:rsidP="007A0058">
      <w:pPr>
        <w:spacing w:after="120" w:line="264" w:lineRule="auto"/>
        <w:jc w:val="both"/>
        <w:rPr>
          <w:lang w:val="en-US"/>
        </w:rPr>
      </w:pPr>
      <w:r w:rsidRPr="00CC5656">
        <w:rPr>
          <w:b/>
          <w:noProof/>
          <w:u w:val="single"/>
          <w:lang w:val="en-US"/>
        </w:rPr>
        <w:t>GI DIVIDED BY NUMBER ON STAFF</w:t>
      </w:r>
      <w:r w:rsidRPr="00CC5656">
        <w:rPr>
          <w:lang w:val="en-US"/>
        </w:rPr>
        <w:t>, (Qual stat) this stat is, of course, a method of computing the individual worth of the staff. This stat is counted by adding up all those persons actually working on staff for that week. It does not count paying public internes, or staff students off on full</w:t>
      </w:r>
      <w:r w:rsidRPr="00CC5656">
        <w:rPr>
          <w:lang w:val="en-US"/>
        </w:rPr>
        <w:noBreakHyphen/>
        <w:t>time training in the org or a higher org. It does not count AG Office, FBO or Flag Rep. It does count HCO expeditors and any paid part time staff. It does not count casual volunteers or FSMs doing projects for the org or Auditor's Association personnel. The criterion to the stat is who are the people working on staff to get the org stats. (BPL 30 Jun 73R)</w:t>
      </w:r>
    </w:p>
    <w:p w14:paraId="01DC1237" w14:textId="77777777" w:rsidR="007A0058" w:rsidRPr="00CC5656" w:rsidRDefault="007A0058" w:rsidP="007A0058">
      <w:pPr>
        <w:spacing w:after="120" w:line="264" w:lineRule="auto"/>
        <w:jc w:val="both"/>
        <w:rPr>
          <w:lang w:val="en-US"/>
        </w:rPr>
      </w:pPr>
      <w:r w:rsidRPr="00CC5656">
        <w:rPr>
          <w:b/>
          <w:noProof/>
          <w:u w:val="single"/>
          <w:lang w:val="en-US"/>
        </w:rPr>
        <w:t>GIFT TAX</w:t>
      </w:r>
      <w:r w:rsidRPr="00CC5656">
        <w:rPr>
          <w:lang w:val="en-US"/>
        </w:rPr>
        <w:t>, a tax payable by the donor of a gift or gifts. There may be a certain value of gifts that a person may give annually tax</w:t>
      </w:r>
      <w:r w:rsidRPr="00CC5656">
        <w:rPr>
          <w:lang w:val="en-US"/>
        </w:rPr>
        <w:noBreakHyphen/>
        <w:t>free such as an annual gift tax exemption of $3,000.</w:t>
      </w:r>
    </w:p>
    <w:p w14:paraId="72B38C3D" w14:textId="77777777" w:rsidR="007A0058" w:rsidRPr="00CC5656" w:rsidRDefault="007A0058" w:rsidP="007A0058">
      <w:pPr>
        <w:spacing w:after="120" w:line="264" w:lineRule="auto"/>
        <w:jc w:val="both"/>
        <w:rPr>
          <w:lang w:val="en-US"/>
        </w:rPr>
      </w:pPr>
      <w:r w:rsidRPr="00CC5656">
        <w:rPr>
          <w:b/>
          <w:noProof/>
          <w:u w:val="single"/>
          <w:lang w:val="en-US"/>
        </w:rPr>
        <w:t>GILT</w:t>
      </w:r>
      <w:r w:rsidRPr="00CC5656">
        <w:rPr>
          <w:b/>
          <w:noProof/>
          <w:u w:val="single"/>
          <w:lang w:val="en-US"/>
        </w:rPr>
        <w:noBreakHyphen/>
        <w:t>EDGED</w:t>
      </w:r>
      <w:r w:rsidRPr="00CC5656">
        <w:rPr>
          <w:lang w:val="en-US"/>
        </w:rPr>
        <w:t>, said of a high</w:t>
      </w:r>
      <w:r w:rsidRPr="00CC5656">
        <w:rPr>
          <w:lang w:val="en-US"/>
        </w:rPr>
        <w:noBreakHyphen/>
        <w:t>grade bond issued by a company with a record of ability to earn a good profit over the years and pay bondholders their interest on a regular basis.</w:t>
      </w:r>
    </w:p>
    <w:p w14:paraId="6D17EC35" w14:textId="77777777" w:rsidR="007A0058" w:rsidRPr="00CC5656" w:rsidRDefault="007A0058" w:rsidP="007A0058">
      <w:pPr>
        <w:spacing w:after="120" w:line="264" w:lineRule="auto"/>
        <w:jc w:val="both"/>
        <w:rPr>
          <w:lang w:val="en-US"/>
        </w:rPr>
      </w:pPr>
      <w:r w:rsidRPr="00CC5656">
        <w:rPr>
          <w:b/>
          <w:noProof/>
          <w:u w:val="single"/>
          <w:lang w:val="en-US"/>
        </w:rPr>
        <w:t>GIMMICK</w:t>
      </w:r>
      <w:r w:rsidRPr="00CC5656">
        <w:rPr>
          <w:lang w:val="en-US"/>
        </w:rPr>
        <w:t>, 1. all successful missions have a gim</w:t>
      </w:r>
      <w:r w:rsidRPr="00CC5656">
        <w:rPr>
          <w:lang w:val="en-US"/>
        </w:rPr>
        <w:softHyphen/>
        <w:t xml:space="preserve">mick that makes them different. The </w:t>
      </w:r>
      <w:r w:rsidRPr="00CC5656">
        <w:rPr>
          <w:b/>
          <w:lang w:val="en-US"/>
        </w:rPr>
        <w:t xml:space="preserve">gimmick </w:t>
      </w:r>
      <w:r w:rsidRPr="00CC5656">
        <w:rPr>
          <w:lang w:val="en-US"/>
        </w:rPr>
        <w:t xml:space="preserve">is there for impact mainly. But a </w:t>
      </w:r>
      <w:r w:rsidRPr="00CC5656">
        <w:rPr>
          <w:b/>
          <w:lang w:val="en-US"/>
        </w:rPr>
        <w:t xml:space="preserve">gimmick </w:t>
      </w:r>
      <w:r w:rsidRPr="00CC5656">
        <w:rPr>
          <w:lang w:val="en-US"/>
        </w:rPr>
        <w:t>can also be to obscure. (FO 2936)</w:t>
      </w:r>
    </w:p>
    <w:p w14:paraId="49CD9B53" w14:textId="77777777" w:rsidR="007A0058" w:rsidRPr="00CC5656" w:rsidRDefault="007A0058" w:rsidP="007A0058">
      <w:pPr>
        <w:spacing w:after="120" w:line="264" w:lineRule="auto"/>
        <w:jc w:val="both"/>
        <w:rPr>
          <w:lang w:val="en-US"/>
        </w:rPr>
      </w:pPr>
      <w:r w:rsidRPr="00CC5656">
        <w:rPr>
          <w:b/>
          <w:noProof/>
          <w:u w:val="single"/>
          <w:lang w:val="en-US"/>
        </w:rPr>
        <w:t>GIMMICK</w:t>
      </w:r>
      <w:r w:rsidRPr="00CC5656">
        <w:rPr>
          <w:lang w:val="en-US"/>
        </w:rPr>
        <w:t xml:space="preserve">, an attention </w:t>
      </w:r>
      <w:r w:rsidRPr="00CC5656">
        <w:rPr>
          <w:lang w:val="en-US"/>
        </w:rPr>
        <w:noBreakHyphen/>
        <w:t>getting device or scheme, having often an element of surprise or uniqueness, used in promoting a product or service to motivate consumers to buy.</w:t>
      </w:r>
    </w:p>
    <w:p w14:paraId="6FCC928C" w14:textId="77777777" w:rsidR="007A0058" w:rsidRPr="00CC5656" w:rsidRDefault="007A0058" w:rsidP="007A0058">
      <w:pPr>
        <w:spacing w:after="120" w:line="264" w:lineRule="auto"/>
        <w:jc w:val="both"/>
        <w:rPr>
          <w:lang w:val="en-US"/>
        </w:rPr>
      </w:pPr>
      <w:r w:rsidRPr="00CC5656">
        <w:rPr>
          <w:b/>
          <w:noProof/>
          <w:u w:val="single"/>
          <w:lang w:val="en-US"/>
        </w:rPr>
        <w:t>GI PRODUCT OFFICER</w:t>
      </w:r>
      <w:r w:rsidRPr="00CC5656">
        <w:rPr>
          <w:lang w:val="en-US"/>
        </w:rPr>
        <w:t>, the so</w:t>
      </w:r>
      <w:r w:rsidRPr="00CC5656">
        <w:rPr>
          <w:lang w:val="en-US"/>
        </w:rPr>
        <w:noBreakHyphen/>
        <w:t xml:space="preserve">called </w:t>
      </w:r>
      <w:r w:rsidRPr="00CC5656">
        <w:rPr>
          <w:b/>
          <w:lang w:val="en-US"/>
        </w:rPr>
        <w:t xml:space="preserve">GI Product Officer </w:t>
      </w:r>
      <w:r w:rsidRPr="00CC5656">
        <w:rPr>
          <w:lang w:val="en-US"/>
        </w:rPr>
        <w:t xml:space="preserve">is hereafter designated the Dissem Product Officer. </w:t>
      </w:r>
      <w:r w:rsidRPr="00CC5656">
        <w:rPr>
          <w:b/>
          <w:lang w:val="en-US"/>
        </w:rPr>
        <w:t xml:space="preserve">(GI Product Officer </w:t>
      </w:r>
      <w:r w:rsidRPr="00CC5656">
        <w:rPr>
          <w:lang w:val="en-US"/>
        </w:rPr>
        <w:t>was never a legal post.) (LRH ED 234R INT)</w:t>
      </w:r>
    </w:p>
    <w:p w14:paraId="161EE512" w14:textId="77777777" w:rsidR="007A0058" w:rsidRPr="00CC5656" w:rsidRDefault="007A0058" w:rsidP="007A0058">
      <w:pPr>
        <w:spacing w:after="120" w:line="264" w:lineRule="auto"/>
        <w:jc w:val="both"/>
        <w:rPr>
          <w:lang w:val="en-US"/>
        </w:rPr>
      </w:pPr>
      <w:r w:rsidRPr="00CC5656">
        <w:rPr>
          <w:b/>
          <w:noProof/>
          <w:u w:val="single"/>
          <w:lang w:val="en-US"/>
        </w:rPr>
        <w:t>GIRL FRIDAY</w:t>
      </w:r>
      <w:r w:rsidRPr="00CC5656">
        <w:rPr>
          <w:lang w:val="en-US"/>
        </w:rPr>
        <w:t>, a competent and dependable fe</w:t>
      </w:r>
      <w:r w:rsidRPr="00CC5656">
        <w:rPr>
          <w:lang w:val="en-US"/>
        </w:rPr>
        <w:softHyphen/>
        <w:t>male aide or secretary in business.</w:t>
      </w:r>
    </w:p>
    <w:p w14:paraId="3A469FB5" w14:textId="77777777" w:rsidR="007A0058" w:rsidRPr="00CC5656" w:rsidRDefault="007A0058" w:rsidP="007A0058">
      <w:pPr>
        <w:spacing w:after="120" w:line="264" w:lineRule="auto"/>
        <w:jc w:val="both"/>
        <w:rPr>
          <w:lang w:val="en-US"/>
        </w:rPr>
      </w:pPr>
      <w:r w:rsidRPr="00CC5656">
        <w:rPr>
          <w:b/>
          <w:noProof/>
          <w:u w:val="single"/>
          <w:lang w:val="en-US"/>
        </w:rPr>
        <w:t>GLAMOR STOCKS</w:t>
      </w:r>
      <w:r w:rsidRPr="00CC5656">
        <w:rPr>
          <w:lang w:val="en-US"/>
        </w:rPr>
        <w:t>, stocks of special or fashion</w:t>
      </w:r>
      <w:r w:rsidRPr="00CC5656">
        <w:rPr>
          <w:lang w:val="en-US"/>
        </w:rPr>
        <w:softHyphen/>
        <w:t>able appeal to the public such as those sold by electronics, aircraft and avant</w:t>
      </w:r>
      <w:r w:rsidRPr="00CC5656">
        <w:rPr>
          <w:lang w:val="en-US"/>
        </w:rPr>
        <w:noBreakHyphen/>
        <w:t>garde enterprises.</w:t>
      </w:r>
    </w:p>
    <w:p w14:paraId="4269B720" w14:textId="77777777" w:rsidR="007A0058" w:rsidRPr="00CC5656" w:rsidRDefault="007A0058" w:rsidP="007A0058">
      <w:pPr>
        <w:spacing w:after="120" w:line="264" w:lineRule="auto"/>
        <w:jc w:val="both"/>
        <w:rPr>
          <w:lang w:val="en-US"/>
        </w:rPr>
      </w:pPr>
      <w:r w:rsidRPr="00CC5656">
        <w:rPr>
          <w:b/>
          <w:noProof/>
          <w:u w:val="single"/>
          <w:lang w:val="en-US"/>
        </w:rPr>
        <w:t>GLASS</w:t>
      </w:r>
      <w:r w:rsidRPr="00CC5656">
        <w:rPr>
          <w:b/>
          <w:lang w:val="en-US"/>
        </w:rPr>
        <w:t xml:space="preserve">. </w:t>
      </w:r>
      <w:r w:rsidRPr="00CC5656">
        <w:rPr>
          <w:lang w:val="en-US"/>
        </w:rPr>
        <w:t xml:space="preserve">barometer. (OODs 21 Dec 70) </w:t>
      </w:r>
    </w:p>
    <w:p w14:paraId="6CA30E5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60D04C5" wp14:editId="5C7CAFC7">
            <wp:extent cx="2190115" cy="229743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190115" cy="2297430"/>
                    </a:xfrm>
                    <a:prstGeom prst="rect">
                      <a:avLst/>
                    </a:prstGeom>
                    <a:noFill/>
                    <a:ln>
                      <a:noFill/>
                    </a:ln>
                  </pic:spPr>
                </pic:pic>
              </a:graphicData>
            </a:graphic>
          </wp:inline>
        </w:drawing>
      </w:r>
    </w:p>
    <w:p w14:paraId="4669A633" w14:textId="77777777" w:rsidR="007A0058" w:rsidRPr="00CC5656" w:rsidRDefault="007A0058" w:rsidP="007A0058">
      <w:pPr>
        <w:spacing w:after="120" w:line="264" w:lineRule="auto"/>
        <w:jc w:val="both"/>
        <w:rPr>
          <w:lang w:val="en-US"/>
        </w:rPr>
      </w:pPr>
      <w:r w:rsidRPr="00CC5656">
        <w:rPr>
          <w:b/>
          <w:noProof/>
          <w:u w:val="single"/>
          <w:lang w:val="en-US"/>
        </w:rPr>
        <w:t>GLIBNESS</w:t>
      </w:r>
      <w:r w:rsidRPr="00CC5656">
        <w:rPr>
          <w:lang w:val="en-US"/>
        </w:rPr>
        <w:t>, disassociation. They don't associate themselves with the materials; they don't associ</w:t>
      </w:r>
      <w:r w:rsidRPr="00CC5656">
        <w:rPr>
          <w:lang w:val="en-US"/>
        </w:rPr>
        <w:softHyphen/>
        <w:t>ate the materials with anything; the materials just stand as materials and they're disassociated. (7202C22 SO)</w:t>
      </w:r>
    </w:p>
    <w:p w14:paraId="5E19CBC4" w14:textId="77777777" w:rsidR="007A0058" w:rsidRPr="00CC5656" w:rsidRDefault="007A0058" w:rsidP="007A0058">
      <w:pPr>
        <w:spacing w:after="120" w:line="264" w:lineRule="auto"/>
        <w:jc w:val="both"/>
        <w:rPr>
          <w:lang w:val="en-US"/>
        </w:rPr>
      </w:pPr>
      <w:r w:rsidRPr="00CC5656">
        <w:rPr>
          <w:b/>
          <w:noProof/>
          <w:u w:val="single"/>
          <w:lang w:val="en-US"/>
        </w:rPr>
        <w:t>GLIB STUDENT</w:t>
      </w:r>
      <w:r w:rsidRPr="00CC5656">
        <w:rPr>
          <w:lang w:val="en-US"/>
        </w:rPr>
        <w:t xml:space="preserve">, 1. the glib student can parrot but cannot apply. This is a surface registry without awareness. (HCO PL 16 Feb 71 II) 2. he reads but can't apply. (7202C22 SO) 3. students you won't be able to find any fault in who yet won't be able to apply or use the data they are passing. This student is discussed as the "bright student" in the September 24, 1964, Policy Letter </w:t>
      </w:r>
      <w:r w:rsidRPr="00CC5656">
        <w:rPr>
          <w:i/>
          <w:lang w:val="en-US"/>
        </w:rPr>
        <w:t>Instruction and Examination: Raising the Standard of</w:t>
      </w:r>
      <w:r w:rsidRPr="00CC5656">
        <w:rPr>
          <w:lang w:val="en-US"/>
        </w:rPr>
        <w:t>. (HCO PL 4 Oct 64)</w:t>
      </w:r>
    </w:p>
    <w:p w14:paraId="1EAB04DB" w14:textId="77777777" w:rsidR="007A0058" w:rsidRPr="00CC5656" w:rsidRDefault="007A0058" w:rsidP="007A0058">
      <w:pPr>
        <w:spacing w:after="120" w:line="264" w:lineRule="auto"/>
        <w:jc w:val="both"/>
        <w:rPr>
          <w:lang w:val="en-US"/>
        </w:rPr>
      </w:pPr>
      <w:r w:rsidRPr="00CC5656">
        <w:rPr>
          <w:b/>
          <w:noProof/>
          <w:u w:val="single"/>
          <w:lang w:val="en-US"/>
        </w:rPr>
        <w:t>GLUT THE LINE</w:t>
      </w:r>
      <w:r w:rsidRPr="00CC5656">
        <w:rPr>
          <w:lang w:val="en-US"/>
        </w:rPr>
        <w:t>, to permit any and all material to go over it, with no selectivity. Those who are on the receiving end will get so much material to deal with that they will become careless and irrespon</w:t>
      </w:r>
      <w:r w:rsidRPr="00CC5656">
        <w:rPr>
          <w:lang w:val="en-US"/>
        </w:rPr>
        <w:softHyphen/>
        <w:t>sible in their handling of the material. (BPL 5 Aug 59)</w:t>
      </w:r>
    </w:p>
    <w:p w14:paraId="21E6198E" w14:textId="77777777" w:rsidR="007A0058" w:rsidRPr="00CC5656" w:rsidRDefault="007A0058" w:rsidP="007A0058">
      <w:pPr>
        <w:spacing w:after="120" w:line="264" w:lineRule="auto"/>
        <w:jc w:val="both"/>
        <w:rPr>
          <w:lang w:val="en-US"/>
        </w:rPr>
      </w:pPr>
      <w:r w:rsidRPr="00CC5656">
        <w:rPr>
          <w:b/>
          <w:noProof/>
          <w:u w:val="single"/>
          <w:lang w:val="en-US"/>
        </w:rPr>
        <w:t>GO 824</w:t>
      </w:r>
      <w:r w:rsidRPr="00CC5656">
        <w:rPr>
          <w:lang w:val="en-US"/>
        </w:rPr>
        <w:t>, (Guardian Order) list of requirements for Flag duty. (FO 3466R)</w:t>
      </w:r>
    </w:p>
    <w:p w14:paraId="136F27D1" w14:textId="77777777" w:rsidR="007A0058" w:rsidRPr="00CC5656" w:rsidRDefault="007A0058" w:rsidP="007A0058">
      <w:pPr>
        <w:spacing w:after="120" w:line="264" w:lineRule="auto"/>
        <w:jc w:val="both"/>
        <w:rPr>
          <w:lang w:val="en-US"/>
        </w:rPr>
      </w:pPr>
      <w:r w:rsidRPr="00CC5656">
        <w:rPr>
          <w:b/>
          <w:noProof/>
          <w:u w:val="single"/>
          <w:lang w:val="en-US"/>
        </w:rPr>
        <w:t>GO 824 TIP</w:t>
      </w:r>
      <w:r w:rsidRPr="00CC5656">
        <w:rPr>
          <w:lang w:val="en-US"/>
        </w:rPr>
        <w:t>, some persons are almost eligible for Flag and have only a few steps on their GO 824 to complete to fully qualify. The GO 824 TIP is the program drawn up by FPPO 0/0 for that particular person to complete his requirements for Flag. (FO 3466R)</w:t>
      </w:r>
    </w:p>
    <w:p w14:paraId="2A573E7D" w14:textId="77777777" w:rsidR="007A0058" w:rsidRPr="00CC5656" w:rsidRDefault="007A0058" w:rsidP="007A0058">
      <w:pPr>
        <w:spacing w:after="120" w:line="264" w:lineRule="auto"/>
        <w:jc w:val="both"/>
        <w:rPr>
          <w:lang w:val="en-US"/>
        </w:rPr>
      </w:pPr>
      <w:r w:rsidRPr="00CC5656">
        <w:rPr>
          <w:b/>
          <w:noProof/>
          <w:u w:val="single"/>
          <w:lang w:val="en-US"/>
        </w:rPr>
        <w:t>GOAL</w:t>
      </w:r>
      <w:r w:rsidRPr="00CC5656">
        <w:rPr>
          <w:lang w:val="en-US"/>
        </w:rPr>
        <w:t>, a known objective toward which an action is directed with the purpose of achieving that end.</w:t>
      </w:r>
    </w:p>
    <w:p w14:paraId="700518C6" w14:textId="77777777" w:rsidR="007A0058" w:rsidRPr="00CC5656" w:rsidRDefault="007A0058" w:rsidP="007A0058">
      <w:pPr>
        <w:spacing w:after="120" w:line="264" w:lineRule="auto"/>
        <w:jc w:val="both"/>
        <w:rPr>
          <w:lang w:val="en-US"/>
        </w:rPr>
      </w:pPr>
      <w:r w:rsidRPr="00CC5656">
        <w:rPr>
          <w:b/>
          <w:noProof/>
          <w:u w:val="single"/>
          <w:lang w:val="en-US"/>
        </w:rPr>
        <w:t>GOALS PROBLEM MASS</w:t>
      </w:r>
      <w:r w:rsidRPr="00CC5656">
        <w:rPr>
          <w:lang w:val="en-US"/>
        </w:rPr>
        <w:t xml:space="preserve">, </w:t>
      </w:r>
      <w:r w:rsidRPr="00CC5656">
        <w:rPr>
          <w:b/>
          <w:lang w:val="en-US"/>
        </w:rPr>
        <w:t>1. the goals prob</w:t>
      </w:r>
      <w:r w:rsidRPr="00CC5656">
        <w:rPr>
          <w:b/>
          <w:lang w:val="en-US"/>
        </w:rPr>
        <w:softHyphen/>
        <w:t xml:space="preserve">lem mass </w:t>
      </w:r>
      <w:r w:rsidRPr="00CC5656">
        <w:rPr>
          <w:lang w:val="en-US"/>
        </w:rPr>
        <w:t xml:space="preserve">is made up of past selves or "valences," each one grouped and more or less in a group. Therefore, the characteristic of the part (the valence) is the characteristic of the whole, the collection of valences known as the </w:t>
      </w:r>
      <w:r w:rsidRPr="00CC5656">
        <w:rPr>
          <w:b/>
          <w:lang w:val="en-US"/>
        </w:rPr>
        <w:t xml:space="preserve">goals problem mass. </w:t>
      </w:r>
      <w:r w:rsidRPr="00CC5656">
        <w:rPr>
          <w:lang w:val="en-US"/>
        </w:rPr>
        <w:t>(HCO PL 17 Jan 62) 2. what is one of these GPMs anyway but a method of limiting the PC's ability to intend? And that is the whole idea behind implanting or anything of that nature. The whole idea is that if he intends positive he gets negative. If he intends negative he gets positive. So therefore he cannot decide. That is his mind kicking back at him which is simply a positive/neg</w:t>
      </w:r>
      <w:r w:rsidRPr="00CC5656">
        <w:rPr>
          <w:lang w:val="en-US"/>
        </w:rPr>
        <w:softHyphen/>
        <w:t xml:space="preserve">ative proposition there, of two poles. (SH Spec 5, 6402CO6) </w:t>
      </w:r>
      <w:r w:rsidRPr="00CC5656">
        <w:rPr>
          <w:i/>
          <w:lang w:val="en-US"/>
        </w:rPr>
        <w:t>Abbr</w:t>
      </w:r>
      <w:r w:rsidRPr="00CC5656">
        <w:rPr>
          <w:lang w:val="en-US"/>
        </w:rPr>
        <w:t>. GPM.</w:t>
      </w:r>
    </w:p>
    <w:p w14:paraId="0E945C31" w14:textId="77777777" w:rsidR="007A0058" w:rsidRPr="00CC5656" w:rsidRDefault="007A0058" w:rsidP="007A0058">
      <w:pPr>
        <w:spacing w:after="120" w:line="264" w:lineRule="auto"/>
        <w:jc w:val="both"/>
        <w:rPr>
          <w:lang w:val="en-US"/>
        </w:rPr>
      </w:pPr>
      <w:r w:rsidRPr="00CC5656">
        <w:rPr>
          <w:b/>
          <w:noProof/>
          <w:u w:val="single"/>
          <w:lang w:val="en-US"/>
        </w:rPr>
        <w:t>GODOS</w:t>
      </w:r>
      <w:r w:rsidRPr="00CC5656">
        <w:rPr>
          <w:b/>
          <w:lang w:val="en-US"/>
        </w:rPr>
        <w:t xml:space="preserve">, </w:t>
      </w:r>
      <w:r w:rsidRPr="00CC5656">
        <w:rPr>
          <w:lang w:val="en-US"/>
        </w:rPr>
        <w:t xml:space="preserve">defeated royalist soldiers. (HCO PL 12 Feb 67) [The term </w:t>
      </w:r>
      <w:r w:rsidRPr="00CC5656">
        <w:rPr>
          <w:b/>
          <w:lang w:val="en-US"/>
        </w:rPr>
        <w:t xml:space="preserve">Godos </w:t>
      </w:r>
      <w:r w:rsidRPr="00CC5656">
        <w:rPr>
          <w:lang w:val="en-US"/>
        </w:rPr>
        <w:t>refers to the "defeated royalist soldiers" in South America during the time Simon Bolivar was the Liberator of South America from the yoke of Spain.]</w:t>
      </w:r>
    </w:p>
    <w:p w14:paraId="6CA18BCE" w14:textId="77777777" w:rsidR="007A0058" w:rsidRPr="00CC5656" w:rsidRDefault="007A0058" w:rsidP="007A0058">
      <w:pPr>
        <w:spacing w:after="120" w:line="264" w:lineRule="auto"/>
        <w:jc w:val="both"/>
        <w:rPr>
          <w:lang w:val="en-US"/>
        </w:rPr>
      </w:pPr>
      <w:r w:rsidRPr="00CC5656">
        <w:rPr>
          <w:b/>
          <w:noProof/>
          <w:u w:val="single"/>
          <w:lang w:val="en-US"/>
        </w:rPr>
        <w:t>G.O. FLAG</w:t>
      </w:r>
      <w:r w:rsidRPr="00CC5656">
        <w:rPr>
          <w:b/>
          <w:lang w:val="en-US"/>
        </w:rPr>
        <w:t xml:space="preserve">, </w:t>
      </w:r>
      <w:r w:rsidRPr="00CC5656">
        <w:rPr>
          <w:lang w:val="en-US"/>
        </w:rPr>
        <w:t>handles matters pertaining directly to Flag and Flag environs and operations. (OODs 13 Jun 74)</w:t>
      </w:r>
    </w:p>
    <w:p w14:paraId="0C7D4D08" w14:textId="77777777" w:rsidR="007A0058" w:rsidRPr="00CC5656" w:rsidRDefault="007A0058" w:rsidP="007A0058">
      <w:pPr>
        <w:spacing w:after="120" w:line="264" w:lineRule="auto"/>
        <w:jc w:val="both"/>
        <w:rPr>
          <w:lang w:val="en-US"/>
        </w:rPr>
      </w:pPr>
      <w:r w:rsidRPr="00CC5656">
        <w:rPr>
          <w:b/>
          <w:noProof/>
          <w:u w:val="single"/>
          <w:lang w:val="en-US"/>
        </w:rPr>
        <w:t>GO FOR</w:t>
      </w:r>
      <w:r w:rsidRPr="00CC5656">
        <w:rPr>
          <w:lang w:val="en-US"/>
        </w:rPr>
        <w:t>, 1. this term is derived from the verb "to go,, and the preposition "for.99 One who goes and gets something for someone. (FO 3260) 2. an unskilled to semi</w:t>
      </w:r>
      <w:r w:rsidRPr="00CC5656">
        <w:rPr>
          <w:lang w:val="en-US"/>
        </w:rPr>
        <w:noBreakHyphen/>
        <w:t>skilled person who works for a terminal who can actually or partially hold a post hat. He goes for items required by his senior. (FO 3260)</w:t>
      </w:r>
    </w:p>
    <w:p w14:paraId="3E00F4A9" w14:textId="77777777" w:rsidR="007A0058" w:rsidRPr="00CC5656" w:rsidRDefault="007A0058" w:rsidP="007A0058">
      <w:pPr>
        <w:spacing w:after="120" w:line="264" w:lineRule="auto"/>
        <w:jc w:val="both"/>
        <w:rPr>
          <w:lang w:val="en-US"/>
        </w:rPr>
      </w:pPr>
      <w:r w:rsidRPr="00CC5656">
        <w:rPr>
          <w:b/>
          <w:noProof/>
          <w:u w:val="single"/>
          <w:lang w:val="en-US"/>
        </w:rPr>
        <w:t>GOING CONCERN</w:t>
      </w:r>
      <w:r w:rsidRPr="00CC5656">
        <w:rPr>
          <w:lang w:val="en-US"/>
        </w:rPr>
        <w:t>, a business that is flourishing and actively operating to full capacity.</w:t>
      </w:r>
    </w:p>
    <w:p w14:paraId="45B6DF8B" w14:textId="77777777" w:rsidR="007A0058" w:rsidRPr="00CC5656" w:rsidRDefault="007A0058" w:rsidP="007A0058">
      <w:pPr>
        <w:spacing w:after="120" w:line="264" w:lineRule="auto"/>
        <w:jc w:val="both"/>
        <w:rPr>
          <w:lang w:val="en-US"/>
        </w:rPr>
      </w:pPr>
      <w:r w:rsidRPr="00CC5656">
        <w:rPr>
          <w:b/>
          <w:noProof/>
          <w:u w:val="single"/>
          <w:lang w:val="en-US"/>
        </w:rPr>
        <w:t>GOING PUBLIC</w:t>
      </w:r>
      <w:r w:rsidRPr="00CC5656">
        <w:rPr>
          <w:lang w:val="en-US"/>
        </w:rPr>
        <w:t>, term noting that a private com</w:t>
      </w:r>
      <w:r w:rsidRPr="00CC5656">
        <w:rPr>
          <w:lang w:val="en-US"/>
        </w:rPr>
        <w:softHyphen/>
        <w:t>pany is becoming a public company proffering shares for sale to public individuals.</w:t>
      </w:r>
    </w:p>
    <w:p w14:paraId="13AAC3C5" w14:textId="77777777" w:rsidR="007A0058" w:rsidRPr="00CC5656" w:rsidRDefault="007A0058" w:rsidP="007A0058">
      <w:pPr>
        <w:spacing w:after="120" w:line="264" w:lineRule="auto"/>
        <w:jc w:val="both"/>
        <w:rPr>
          <w:lang w:val="en-US"/>
        </w:rPr>
      </w:pPr>
      <w:r w:rsidRPr="00CC5656">
        <w:rPr>
          <w:b/>
          <w:noProof/>
          <w:u w:val="single"/>
          <w:lang w:val="en-US"/>
        </w:rPr>
        <w:t>GOLDBRICKING</w:t>
      </w:r>
      <w:r w:rsidRPr="00CC5656">
        <w:rPr>
          <w:lang w:val="en-US"/>
        </w:rPr>
        <w:t xml:space="preserve">, 1. originally a soldier who shirked duty but now designating any person who avoids work by loafing on the job. 2. a term associated with payment </w:t>
      </w:r>
      <w:r w:rsidRPr="00CC5656">
        <w:rPr>
          <w:lang w:val="en-US"/>
        </w:rPr>
        <w:noBreakHyphen/>
        <w:t xml:space="preserve"> by </w:t>
      </w:r>
      <w:r w:rsidRPr="00CC5656">
        <w:rPr>
          <w:lang w:val="en-US"/>
        </w:rPr>
        <w:noBreakHyphen/>
        <w:t xml:space="preserve"> results systems where employees restrict their production in order to prevent the piece</w:t>
      </w:r>
      <w:r w:rsidRPr="00CC5656">
        <w:rPr>
          <w:lang w:val="en-US"/>
        </w:rPr>
        <w:noBreakHyphen/>
        <w:t>rate from being lowered.</w:t>
      </w:r>
    </w:p>
    <w:p w14:paraId="1925221A" w14:textId="77777777" w:rsidR="007A0058" w:rsidRPr="00CC5656" w:rsidRDefault="007A0058" w:rsidP="007A0058">
      <w:pPr>
        <w:spacing w:after="120" w:line="264" w:lineRule="auto"/>
        <w:jc w:val="both"/>
        <w:rPr>
          <w:lang w:val="en-US"/>
        </w:rPr>
      </w:pPr>
      <w:r w:rsidRPr="00CC5656">
        <w:rPr>
          <w:b/>
          <w:noProof/>
          <w:u w:val="single"/>
          <w:lang w:val="en-US"/>
        </w:rPr>
        <w:t>GOLDEN ERA OF TECH</w:t>
      </w:r>
      <w:r w:rsidRPr="00CC5656">
        <w:rPr>
          <w:lang w:val="en-US"/>
        </w:rPr>
        <w:t>, our main objective for 1975 is to get a Golden Era of Tech going. That means manned Tech Divs, trained C/Ses, trained supervisors, flubless auditors in every org in the world. (OODs 2 Jan 75)</w:t>
      </w:r>
    </w:p>
    <w:p w14:paraId="409A0880" w14:textId="77777777" w:rsidR="007A0058" w:rsidRPr="00CC5656" w:rsidRDefault="007A0058" w:rsidP="007A0058">
      <w:pPr>
        <w:spacing w:after="120" w:line="264" w:lineRule="auto"/>
        <w:jc w:val="both"/>
        <w:rPr>
          <w:lang w:val="en-US"/>
        </w:rPr>
      </w:pPr>
      <w:r w:rsidRPr="00CC5656">
        <w:rPr>
          <w:b/>
          <w:noProof/>
          <w:u w:val="single"/>
          <w:lang w:val="en-US"/>
        </w:rPr>
        <w:t>GOLDEN HANDSHAKE</w:t>
      </w:r>
      <w:r w:rsidRPr="00CC5656">
        <w:rPr>
          <w:lang w:val="en-US"/>
        </w:rPr>
        <w:t>, a term for the severance pay handed to a discharged top executive.</w:t>
      </w:r>
    </w:p>
    <w:p w14:paraId="7044F428" w14:textId="77777777" w:rsidR="007A0058" w:rsidRPr="00CC5656" w:rsidRDefault="007A0058" w:rsidP="007A0058">
      <w:pPr>
        <w:spacing w:after="120" w:line="264" w:lineRule="auto"/>
        <w:jc w:val="both"/>
        <w:rPr>
          <w:lang w:val="en-US"/>
        </w:rPr>
      </w:pPr>
      <w:r w:rsidRPr="00CC5656">
        <w:rPr>
          <w:b/>
          <w:noProof/>
          <w:u w:val="single"/>
          <w:lang w:val="en-US"/>
        </w:rPr>
        <w:t>GOLDEN ROD</w:t>
      </w:r>
      <w:r w:rsidRPr="00CC5656">
        <w:rPr>
          <w:lang w:val="en-US"/>
        </w:rPr>
        <w:t>, HCO flash color paper. (HCO PL 20 Nov 65 II)</w:t>
      </w:r>
    </w:p>
    <w:p w14:paraId="2057A4AF" w14:textId="77777777" w:rsidR="007A0058" w:rsidRPr="00CC5656" w:rsidRDefault="007A0058" w:rsidP="007A0058">
      <w:pPr>
        <w:spacing w:after="120" w:line="264" w:lineRule="auto"/>
        <w:jc w:val="both"/>
        <w:rPr>
          <w:lang w:val="en-US"/>
        </w:rPr>
      </w:pPr>
      <w:r w:rsidRPr="00CC5656">
        <w:rPr>
          <w:b/>
          <w:noProof/>
          <w:u w:val="single"/>
          <w:lang w:val="en-US"/>
        </w:rPr>
        <w:t>GOLD STAR</w:t>
      </w:r>
      <w:r w:rsidRPr="00CC5656">
        <w:rPr>
          <w:b/>
          <w:lang w:val="en-US"/>
        </w:rPr>
        <w:t xml:space="preserve">, </w:t>
      </w:r>
      <w:r w:rsidRPr="00CC5656">
        <w:rPr>
          <w:lang w:val="en-US"/>
        </w:rPr>
        <w:t>a Class VIII auditor who has com</w:t>
      </w:r>
      <w:r w:rsidRPr="00CC5656">
        <w:rPr>
          <w:lang w:val="en-US"/>
        </w:rPr>
        <w:softHyphen/>
        <w:t>pleted the Org Exec Course has all the blue and green star ethics protection and also may not have any Comm Ev finalized on him until the Comm Ev held and all evidence forwarded to the Sea Org for review on his request. He is called a gold star. None of these ethics protections are valid and none can be claimed unless actually applied for and awarded by blue, green and gold star certificates. These can be awarded in any official org and can be applied for also by mail. (HCO PL 13 Feb 69)</w:t>
      </w:r>
    </w:p>
    <w:p w14:paraId="5D5594AE" w14:textId="77777777" w:rsidR="007A0058" w:rsidRPr="00CC5656" w:rsidRDefault="007A0058" w:rsidP="007A0058">
      <w:pPr>
        <w:spacing w:after="120" w:line="264" w:lineRule="auto"/>
        <w:jc w:val="both"/>
        <w:rPr>
          <w:lang w:val="en-US"/>
        </w:rPr>
      </w:pPr>
      <w:r w:rsidRPr="00CC5656">
        <w:rPr>
          <w:b/>
          <w:noProof/>
          <w:u w:val="single"/>
          <w:lang w:val="en-US"/>
        </w:rPr>
        <w:t>GOLD STAR CREDIT RATING</w:t>
      </w:r>
      <w:r w:rsidRPr="00CC5656">
        <w:rPr>
          <w:lang w:val="en-US"/>
        </w:rPr>
        <w:t xml:space="preserve">, in 1966 we will begin to </w:t>
      </w:r>
      <w:r w:rsidRPr="00CC5656">
        <w:rPr>
          <w:b/>
          <w:lang w:val="en-US"/>
        </w:rPr>
        <w:t xml:space="preserve">gold star </w:t>
      </w:r>
      <w:r w:rsidRPr="00CC5656">
        <w:rPr>
          <w:lang w:val="en-US"/>
        </w:rPr>
        <w:t xml:space="preserve">the lifetime members cards, giving them a </w:t>
      </w:r>
      <w:r w:rsidRPr="00CC5656">
        <w:rPr>
          <w:b/>
          <w:lang w:val="en-US"/>
        </w:rPr>
        <w:t xml:space="preserve">gold star credit rating </w:t>
      </w:r>
      <w:r w:rsidRPr="00CC5656">
        <w:rPr>
          <w:lang w:val="en-US"/>
        </w:rPr>
        <w:t xml:space="preserve">where they have promptly paid their bills and a </w:t>
      </w:r>
      <w:r w:rsidRPr="00CC5656">
        <w:rPr>
          <w:b/>
          <w:lang w:val="en-US"/>
        </w:rPr>
        <w:t xml:space="preserve">gold star credit </w:t>
      </w:r>
      <w:r w:rsidRPr="00CC5656">
        <w:rPr>
          <w:lang w:val="en-US"/>
        </w:rPr>
        <w:t xml:space="preserve">card in Scn will carry a 45% discount. (HCO PL 22 Mar 65, </w:t>
      </w:r>
      <w:r w:rsidRPr="00CC5656">
        <w:rPr>
          <w:i/>
          <w:lang w:val="en-US"/>
        </w:rPr>
        <w:t>Current Promotion and Org Program Summary Membership Rundown International Annual Membership</w:t>
      </w:r>
      <w:r w:rsidRPr="00CC5656">
        <w:rPr>
          <w:lang w:val="en-US"/>
        </w:rPr>
        <w:t>)</w:t>
      </w:r>
    </w:p>
    <w:p w14:paraId="3735BF83" w14:textId="77777777" w:rsidR="007A0058" w:rsidRPr="00CC5656" w:rsidRDefault="007A0058" w:rsidP="007A0058">
      <w:pPr>
        <w:spacing w:after="120" w:line="264" w:lineRule="auto"/>
        <w:jc w:val="both"/>
        <w:rPr>
          <w:lang w:val="en-US"/>
        </w:rPr>
      </w:pPr>
      <w:r w:rsidRPr="00CC5656">
        <w:rPr>
          <w:b/>
          <w:noProof/>
          <w:u w:val="single"/>
          <w:lang w:val="en-US"/>
        </w:rPr>
        <w:t>GOLD STAR ORG</w:t>
      </w:r>
      <w:r w:rsidRPr="00CC5656">
        <w:rPr>
          <w:lang w:val="en-US"/>
        </w:rPr>
        <w:t xml:space="preserve">, a project activated wherein any Scn or SO org meeting certain requirements will be given a designation as a </w:t>
      </w:r>
      <w:r w:rsidRPr="00CC5656">
        <w:rPr>
          <w:b/>
          <w:lang w:val="en-US"/>
        </w:rPr>
        <w:t xml:space="preserve">gold star org. </w:t>
      </w:r>
      <w:r w:rsidRPr="00CC5656">
        <w:rPr>
          <w:lang w:val="en-US"/>
        </w:rPr>
        <w:t>The Tech and Qual organizational requirements would make us trust an org absolutely to turn out flawless tech in volume. (BTB 17 Jan 75R)</w:t>
      </w:r>
    </w:p>
    <w:p w14:paraId="2400D870" w14:textId="77777777" w:rsidR="007A0058" w:rsidRPr="00CC5656" w:rsidRDefault="007A0058" w:rsidP="007A0058">
      <w:pPr>
        <w:spacing w:after="120" w:line="264" w:lineRule="auto"/>
        <w:jc w:val="both"/>
        <w:rPr>
          <w:lang w:val="en-US"/>
        </w:rPr>
      </w:pPr>
      <w:r w:rsidRPr="00CC5656">
        <w:rPr>
          <w:b/>
          <w:noProof/>
          <w:u w:val="single"/>
          <w:lang w:val="en-US"/>
        </w:rPr>
        <w:t>GOOD COMMUNICATION LINE</w:t>
      </w:r>
      <w:r w:rsidRPr="00CC5656">
        <w:rPr>
          <w:b/>
          <w:lang w:val="en-US"/>
        </w:rPr>
        <w:t xml:space="preserve">, </w:t>
      </w:r>
      <w:r w:rsidRPr="00CC5656">
        <w:rPr>
          <w:lang w:val="en-US"/>
        </w:rPr>
        <w:t xml:space="preserve">carries the message quickly, to the right person, not to the wrong people, without altering the message, and in a form that the message can be easily received., understood and answered. A good communication line is a certain </w:t>
      </w:r>
      <w:r w:rsidRPr="00CC5656">
        <w:rPr>
          <w:b/>
          <w:lang w:val="en-US"/>
        </w:rPr>
        <w:t xml:space="preserve">communication line. </w:t>
      </w:r>
      <w:r w:rsidRPr="00CC5656">
        <w:rPr>
          <w:lang w:val="en-US"/>
        </w:rPr>
        <w:t>(FO 2528)</w:t>
      </w:r>
    </w:p>
    <w:p w14:paraId="4F7BFDFA" w14:textId="77777777" w:rsidR="007A0058" w:rsidRPr="00CC5656" w:rsidRDefault="007A0058" w:rsidP="007A0058">
      <w:pPr>
        <w:spacing w:after="120" w:line="264" w:lineRule="auto"/>
        <w:jc w:val="both"/>
        <w:rPr>
          <w:lang w:val="en-US"/>
        </w:rPr>
      </w:pPr>
      <w:r w:rsidRPr="00CC5656">
        <w:rPr>
          <w:b/>
          <w:noProof/>
          <w:u w:val="single"/>
          <w:lang w:val="en-US"/>
        </w:rPr>
        <w:t>GOOD CONTROL</w:t>
      </w:r>
      <w:r w:rsidRPr="00CC5656">
        <w:rPr>
          <w:b/>
          <w:lang w:val="en-US"/>
        </w:rPr>
        <w:t xml:space="preserve">, good control </w:t>
      </w:r>
      <w:r w:rsidRPr="00CC5656">
        <w:rPr>
          <w:lang w:val="en-US"/>
        </w:rPr>
        <w:t>would consist of knowingness and positiveness. (POW, p. 43)</w:t>
      </w:r>
    </w:p>
    <w:p w14:paraId="62CB4FFC" w14:textId="77777777" w:rsidR="007A0058" w:rsidRPr="00CC5656" w:rsidRDefault="007A0058" w:rsidP="007A0058">
      <w:pPr>
        <w:spacing w:after="120" w:line="264" w:lineRule="auto"/>
        <w:jc w:val="both"/>
        <w:rPr>
          <w:lang w:val="en-US"/>
        </w:rPr>
      </w:pPr>
      <w:r w:rsidRPr="00CC5656">
        <w:rPr>
          <w:b/>
          <w:noProof/>
          <w:u w:val="single"/>
          <w:lang w:val="en-US"/>
        </w:rPr>
        <w:t>GOOD EXECUTION OF THE TECHNOL</w:t>
      </w:r>
      <w:r w:rsidRPr="00CC5656">
        <w:rPr>
          <w:b/>
          <w:noProof/>
          <w:u w:val="single"/>
          <w:lang w:val="en-US"/>
        </w:rPr>
        <w:softHyphen/>
        <w:t>OGY</w:t>
      </w:r>
      <w:r w:rsidRPr="00CC5656">
        <w:rPr>
          <w:b/>
          <w:lang w:val="en-US"/>
        </w:rPr>
        <w:t xml:space="preserve">, </w:t>
      </w:r>
      <w:r w:rsidRPr="00CC5656">
        <w:rPr>
          <w:lang w:val="en-US"/>
        </w:rPr>
        <w:t>this means holding a constant of applica</w:t>
      </w:r>
      <w:r w:rsidRPr="00CC5656">
        <w:rPr>
          <w:lang w:val="en-US"/>
        </w:rPr>
        <w:softHyphen/>
        <w:t>tion without variation in how it is done from person to person or place to place. This outlaws at once all squirreling and individual variations even when they are good for they bring about an inconsistent of execution and this can wipe out technology, leaving one with nothing to promote and a dead end of all spread of technology. Hence, no articles in magazines giving different points of view. Hence, no officially authorized books giving var</w:t>
      </w:r>
      <w:r w:rsidRPr="00CC5656">
        <w:rPr>
          <w:lang w:val="en-US"/>
        </w:rPr>
        <w:softHyphen/>
        <w:t>iant methods. Even if they were good, it would halt all promotion and end freedom for the planet. (HCO PL 21 Jan 65)</w:t>
      </w:r>
    </w:p>
    <w:p w14:paraId="2CC87387" w14:textId="77777777" w:rsidR="007A0058" w:rsidRPr="00CC5656" w:rsidRDefault="007A0058" w:rsidP="007A0058">
      <w:pPr>
        <w:spacing w:after="120" w:line="264" w:lineRule="auto"/>
        <w:jc w:val="both"/>
        <w:rPr>
          <w:lang w:val="en-US"/>
        </w:rPr>
      </w:pPr>
      <w:r w:rsidRPr="00CC5656">
        <w:rPr>
          <w:b/>
          <w:noProof/>
          <w:u w:val="single"/>
          <w:lang w:val="en-US"/>
        </w:rPr>
        <w:t>GOOD EXECUTIVE</w:t>
      </w:r>
      <w:r w:rsidRPr="00CC5656">
        <w:rPr>
          <w:b/>
          <w:lang w:val="en-US"/>
        </w:rPr>
        <w:t xml:space="preserve">, </w:t>
      </w:r>
      <w:r w:rsidRPr="00CC5656">
        <w:rPr>
          <w:lang w:val="en-US"/>
        </w:rPr>
        <w:t>he only hands out dis</w:t>
      </w:r>
      <w:r w:rsidRPr="00CC5656">
        <w:rPr>
          <w:lang w:val="en-US"/>
        </w:rPr>
        <w:softHyphen/>
        <w:t>patches and work to the correct hats. (HCO PL 1 Jul 65 III)</w:t>
      </w:r>
    </w:p>
    <w:p w14:paraId="2104DAFC" w14:textId="77777777" w:rsidR="007A0058" w:rsidRPr="00CC5656" w:rsidRDefault="007A0058" w:rsidP="007A0058">
      <w:pPr>
        <w:spacing w:after="120" w:line="264" w:lineRule="auto"/>
        <w:jc w:val="both"/>
        <w:rPr>
          <w:lang w:val="en-US"/>
        </w:rPr>
      </w:pPr>
      <w:r w:rsidRPr="00CC5656">
        <w:rPr>
          <w:b/>
          <w:noProof/>
          <w:u w:val="single"/>
          <w:lang w:val="en-US"/>
        </w:rPr>
        <w:t>GOOD LEADERSHIP</w:t>
      </w:r>
      <w:r w:rsidRPr="00CC5656">
        <w:rPr>
          <w:b/>
          <w:lang w:val="en-US"/>
        </w:rPr>
        <w:t xml:space="preserve">, </w:t>
      </w:r>
      <w:r w:rsidRPr="00CC5656">
        <w:rPr>
          <w:lang w:val="en-US"/>
        </w:rPr>
        <w:t>(1) works on not unpopu</w:t>
      </w:r>
      <w:r w:rsidRPr="00CC5656">
        <w:rPr>
          <w:lang w:val="en-US"/>
        </w:rPr>
        <w:softHyphen/>
        <w:t>lar programs, (2) issues positive orders and (3) obtains or enforces compliance. These facts are as true of a governing body as they are of an individual. (HCO PL 3 Nov 66)</w:t>
      </w:r>
    </w:p>
    <w:p w14:paraId="5251C053" w14:textId="77777777" w:rsidR="007A0058" w:rsidRPr="00CC5656" w:rsidRDefault="007A0058" w:rsidP="007A0058">
      <w:pPr>
        <w:spacing w:after="120" w:line="264" w:lineRule="auto"/>
        <w:jc w:val="both"/>
        <w:rPr>
          <w:lang w:val="en-US"/>
        </w:rPr>
      </w:pPr>
      <w:r w:rsidRPr="00CC5656">
        <w:rPr>
          <w:b/>
          <w:noProof/>
          <w:u w:val="single"/>
          <w:lang w:val="en-US"/>
        </w:rPr>
        <w:t>GOOD MANAGER</w:t>
      </w:r>
      <w:r w:rsidRPr="00CC5656">
        <w:rPr>
          <w:b/>
          <w:lang w:val="en-US"/>
        </w:rPr>
        <w:t xml:space="preserve">, </w:t>
      </w:r>
      <w:r w:rsidRPr="00CC5656">
        <w:rPr>
          <w:lang w:val="en-US"/>
        </w:rPr>
        <w:t xml:space="preserve">a </w:t>
      </w:r>
      <w:r w:rsidRPr="00CC5656">
        <w:rPr>
          <w:b/>
          <w:lang w:val="en-US"/>
        </w:rPr>
        <w:t xml:space="preserve">good manager </w:t>
      </w:r>
      <w:r w:rsidRPr="00CC5656">
        <w:rPr>
          <w:lang w:val="en-US"/>
        </w:rPr>
        <w:t>cares what happens, what's spent, what prosperity can occur, how the work is done, how the place looks, how the staff really fares. He is dedicated to getting the show on the road and he takes out of the line</w:t>
      </w:r>
      <w:r w:rsidRPr="00CC5656">
        <w:rPr>
          <w:lang w:val="en-US"/>
        </w:rPr>
        <w:noBreakHyphen/>
        <w:t>up obstacles to the org's (and staff s) progress. Caring what goes on and not caring is the basic difference. (HCO PL 10 Nov 66)</w:t>
      </w:r>
    </w:p>
    <w:p w14:paraId="254C14A2" w14:textId="77777777" w:rsidR="007A0058" w:rsidRPr="00CC5656" w:rsidRDefault="007A0058" w:rsidP="007A0058">
      <w:pPr>
        <w:spacing w:after="120" w:line="264" w:lineRule="auto"/>
        <w:jc w:val="both"/>
        <w:rPr>
          <w:lang w:val="en-US"/>
        </w:rPr>
      </w:pPr>
      <w:r w:rsidRPr="00CC5656">
        <w:rPr>
          <w:b/>
          <w:noProof/>
          <w:u w:val="single"/>
          <w:lang w:val="en-US"/>
        </w:rPr>
        <w:t>GOOD ROADS AND GOOD WEATHER</w:t>
      </w:r>
      <w:r w:rsidRPr="00CC5656">
        <w:rPr>
          <w:b/>
          <w:lang w:val="en-US"/>
        </w:rPr>
        <w:t xml:space="preserve">, </w:t>
      </w:r>
      <w:r w:rsidRPr="00CC5656">
        <w:rPr>
          <w:lang w:val="en-US"/>
        </w:rPr>
        <w:t xml:space="preserve">(letter writing) whatever else you do, keep it a warm </w:t>
      </w:r>
      <w:r w:rsidRPr="00CC5656">
        <w:rPr>
          <w:b/>
          <w:lang w:val="en-US"/>
        </w:rPr>
        <w:t xml:space="preserve">good roads and good weather. </w:t>
      </w:r>
      <w:r w:rsidRPr="00CC5656">
        <w:rPr>
          <w:lang w:val="en-US"/>
        </w:rPr>
        <w:t>That's the golden rule. Calm, warm, friendly. No "Thank you for yours of the 19th instant." Sounds like we sell shoes. To a letter about a compliment on an org and a win, it's "Dear Bill, yes things are going along okay. Tell me about your next big win. Tell Agnes hello. Best, Ron." (HCO PL 9 Mar 65)</w:t>
      </w:r>
    </w:p>
    <w:p w14:paraId="72C05494" w14:textId="77777777" w:rsidR="007A0058" w:rsidRPr="00CC5656" w:rsidRDefault="007A0058" w:rsidP="007A0058">
      <w:pPr>
        <w:spacing w:after="120" w:line="264" w:lineRule="auto"/>
        <w:jc w:val="both"/>
        <w:rPr>
          <w:lang w:val="en-US"/>
        </w:rPr>
      </w:pPr>
      <w:r w:rsidRPr="00CC5656">
        <w:rPr>
          <w:b/>
          <w:noProof/>
          <w:u w:val="single"/>
          <w:lang w:val="en-US"/>
        </w:rPr>
        <w:t>GOODS</w:t>
      </w:r>
      <w:r w:rsidRPr="00CC5656">
        <w:rPr>
          <w:b/>
          <w:lang w:val="en-US"/>
        </w:rPr>
        <w:t xml:space="preserve">, </w:t>
      </w:r>
      <w:r w:rsidRPr="00CC5656">
        <w:rPr>
          <w:lang w:val="en-US"/>
        </w:rPr>
        <w:t>1. generally, the tangible elements we use in everyday life. 2. in economics, the term for commodities and services. 3. in marketing, term for commodities as separate from services. 4. in the clothing industry, the term for fabrics or cloth. 5. in law, the term for property, particularly movable or personal property. 6. in accounting, the term loosely covering inventoriable items which includes supplies and articles in process of production. 7. in the UK especially, a term for freight.</w:t>
      </w:r>
    </w:p>
    <w:p w14:paraId="5779A7C7" w14:textId="77777777" w:rsidR="007A0058" w:rsidRPr="00CC5656" w:rsidRDefault="007A0058" w:rsidP="007A0058">
      <w:pPr>
        <w:spacing w:after="120" w:line="264" w:lineRule="auto"/>
        <w:jc w:val="both"/>
        <w:rPr>
          <w:i/>
          <w:lang w:val="en-US"/>
        </w:rPr>
      </w:pPr>
      <w:r w:rsidRPr="00CC5656">
        <w:rPr>
          <w:b/>
          <w:noProof/>
          <w:u w:val="single"/>
          <w:lang w:val="en-US"/>
        </w:rPr>
        <w:t>GOOD SERVICE</w:t>
      </w:r>
      <w:r w:rsidRPr="00CC5656">
        <w:rPr>
          <w:b/>
          <w:lang w:val="en-US"/>
        </w:rPr>
        <w:t xml:space="preserve">, </w:t>
      </w:r>
      <w:r w:rsidRPr="00CC5656">
        <w:rPr>
          <w:lang w:val="en-US"/>
        </w:rPr>
        <w:t>the public expects good serv</w:t>
      </w:r>
      <w:r w:rsidRPr="00CC5656">
        <w:rPr>
          <w:lang w:val="en-US"/>
        </w:rPr>
        <w:softHyphen/>
        <w:t>ice. By this they mean positive scheduling, accurate billing, accurate addressing, good techni</w:t>
      </w:r>
      <w:r w:rsidRPr="00CC5656">
        <w:rPr>
          <w:lang w:val="en-US"/>
        </w:rPr>
        <w:softHyphen/>
        <w:t xml:space="preserve">cal rendition of training and processing. (HCO PL 28 Apr 3, </w:t>
      </w:r>
      <w:r w:rsidRPr="00CC5656">
        <w:rPr>
          <w:i/>
          <w:lang w:val="en-US"/>
        </w:rPr>
        <w:t>Good Service)</w:t>
      </w:r>
    </w:p>
    <w:p w14:paraId="71265A6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6703BF3" wp14:editId="0AB8A290">
            <wp:extent cx="2681605" cy="215900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2681605" cy="2159000"/>
                    </a:xfrm>
                    <a:prstGeom prst="rect">
                      <a:avLst/>
                    </a:prstGeom>
                    <a:noFill/>
                    <a:ln>
                      <a:noFill/>
                    </a:ln>
                  </pic:spPr>
                </pic:pic>
              </a:graphicData>
            </a:graphic>
          </wp:inline>
        </w:drawing>
      </w:r>
    </w:p>
    <w:p w14:paraId="6767FF55" w14:textId="77777777" w:rsidR="007A0058" w:rsidRPr="00CC5656" w:rsidRDefault="007A0058" w:rsidP="007A0058">
      <w:pPr>
        <w:spacing w:after="120" w:line="264" w:lineRule="auto"/>
        <w:jc w:val="both"/>
        <w:rPr>
          <w:lang w:val="en-US"/>
        </w:rPr>
      </w:pPr>
      <w:r w:rsidRPr="00CC5656">
        <w:rPr>
          <w:b/>
          <w:noProof/>
          <w:u w:val="single"/>
          <w:lang w:val="en-US"/>
        </w:rPr>
        <w:t>GOOD SITUATION</w:t>
      </w:r>
      <w:r w:rsidRPr="00CC5656">
        <w:rPr>
          <w:b/>
          <w:lang w:val="en-US"/>
        </w:rPr>
        <w:t xml:space="preserve">, 1. a good situation </w:t>
      </w:r>
      <w:r w:rsidRPr="00CC5656">
        <w:rPr>
          <w:lang w:val="en-US"/>
        </w:rPr>
        <w:t>is attain</w:t>
      </w:r>
      <w:r w:rsidRPr="00CC5656">
        <w:rPr>
          <w:lang w:val="en-US"/>
        </w:rPr>
        <w:softHyphen/>
        <w:t>ing the ideal scene or exceeding it. (HCO PL 17 Feb 72) 2. a situation is something that applies to survival and if you evaluate the word "situation" against survival, you've got it. A good situation is a high level of survival; a bad situation is a threatened survival; and a no</w:t>
      </w:r>
      <w:r w:rsidRPr="00CC5656">
        <w:rPr>
          <w:lang w:val="en-US"/>
        </w:rPr>
        <w:noBreakHyphen/>
        <w:t>situation is some</w:t>
      </w:r>
      <w:r w:rsidRPr="00CC5656">
        <w:rPr>
          <w:lang w:val="en-US"/>
        </w:rPr>
        <w:softHyphen/>
        <w:t>thing that won't affect survival. (7201CO2 SO)</w:t>
      </w:r>
    </w:p>
    <w:p w14:paraId="1BBB43E9" w14:textId="77777777" w:rsidR="007A0058" w:rsidRPr="00CC5656" w:rsidRDefault="007A0058" w:rsidP="007A0058">
      <w:pPr>
        <w:spacing w:after="120" w:line="264" w:lineRule="auto"/>
        <w:jc w:val="both"/>
        <w:rPr>
          <w:lang w:val="en-US"/>
        </w:rPr>
      </w:pPr>
      <w:r w:rsidRPr="00CC5656">
        <w:rPr>
          <w:b/>
          <w:noProof/>
          <w:u w:val="single"/>
          <w:lang w:val="en-US"/>
        </w:rPr>
        <w:t>GOODWILL</w:t>
      </w:r>
      <w:r w:rsidRPr="00CC5656">
        <w:rPr>
          <w:lang w:val="en-US"/>
        </w:rPr>
        <w:t>, in the sale of an enterprise, those intangibles such as large public patronage, reputa</w:t>
      </w:r>
      <w:r w:rsidRPr="00CC5656">
        <w:rPr>
          <w:lang w:val="en-US"/>
        </w:rPr>
        <w:softHyphen/>
        <w:t>tion for integrity, quality service, etc., the value of which can be a negotiable matter between seller and buyer and can raise a business worth above its book value or net worth.</w:t>
      </w:r>
    </w:p>
    <w:p w14:paraId="7A2907ED" w14:textId="77777777" w:rsidR="007A0058" w:rsidRPr="00CC5656" w:rsidRDefault="007A0058" w:rsidP="007A0058">
      <w:pPr>
        <w:spacing w:after="120" w:line="264" w:lineRule="auto"/>
        <w:jc w:val="both"/>
        <w:rPr>
          <w:lang w:val="en-US"/>
        </w:rPr>
      </w:pPr>
      <w:r w:rsidRPr="00CC5656">
        <w:rPr>
          <w:b/>
          <w:noProof/>
          <w:u w:val="single"/>
          <w:lang w:val="en-US"/>
        </w:rPr>
        <w:t>GOODWILL MAILING LIST</w:t>
      </w:r>
      <w:r w:rsidRPr="00CC5656">
        <w:rPr>
          <w:b/>
          <w:lang w:val="en-US"/>
        </w:rPr>
        <w:t xml:space="preserve">, </w:t>
      </w:r>
      <w:r w:rsidRPr="00CC5656">
        <w:rPr>
          <w:lang w:val="en-US"/>
        </w:rPr>
        <w:t>just any mailing list. (BPL 17 May 69R)</w:t>
      </w:r>
    </w:p>
    <w:p w14:paraId="1321F77A" w14:textId="77777777" w:rsidR="007A0058" w:rsidRPr="00CC5656" w:rsidRDefault="007A0058" w:rsidP="007A0058">
      <w:pPr>
        <w:spacing w:after="120" w:line="264" w:lineRule="auto"/>
        <w:jc w:val="both"/>
        <w:rPr>
          <w:lang w:val="en-US"/>
        </w:rPr>
      </w:pPr>
      <w:r w:rsidRPr="00CC5656">
        <w:rPr>
          <w:b/>
          <w:noProof/>
          <w:u w:val="single"/>
          <w:lang w:val="en-US"/>
        </w:rPr>
        <w:t>GOODWILL MAILING PIECES</w:t>
      </w:r>
      <w:r w:rsidRPr="00CC5656">
        <w:rPr>
          <w:b/>
          <w:lang w:val="en-US"/>
        </w:rPr>
        <w:t xml:space="preserve">, mailing pieces </w:t>
      </w:r>
      <w:r w:rsidRPr="00CC5656">
        <w:rPr>
          <w:lang w:val="en-US"/>
        </w:rPr>
        <w:t xml:space="preserve">to FSMs and franchises concerning the </w:t>
      </w:r>
      <w:r w:rsidRPr="00CC5656">
        <w:rPr>
          <w:b/>
          <w:lang w:val="en-US"/>
        </w:rPr>
        <w:t xml:space="preserve">willingness </w:t>
      </w:r>
      <w:r w:rsidRPr="00CC5656">
        <w:rPr>
          <w:lang w:val="en-US"/>
        </w:rPr>
        <w:t>of the org to handle their rougher PCs and more difficult students. (BPL 20 May 72R)</w:t>
      </w:r>
    </w:p>
    <w:p w14:paraId="191FB7D9" w14:textId="77777777" w:rsidR="007A0058" w:rsidRPr="00CC5656" w:rsidRDefault="007A0058" w:rsidP="007A0058">
      <w:pPr>
        <w:spacing w:after="120" w:line="264" w:lineRule="auto"/>
        <w:jc w:val="both"/>
        <w:rPr>
          <w:lang w:val="en-US"/>
        </w:rPr>
      </w:pPr>
      <w:r w:rsidRPr="00CC5656">
        <w:rPr>
          <w:b/>
          <w:noProof/>
          <w:u w:val="single"/>
          <w:lang w:val="en-US"/>
        </w:rPr>
        <w:t>GOOD WORKMAN</w:t>
      </w:r>
      <w:r w:rsidRPr="00CC5656">
        <w:rPr>
          <w:b/>
          <w:lang w:val="en-US"/>
        </w:rPr>
        <w:t xml:space="preserve">, </w:t>
      </w:r>
      <w:r w:rsidRPr="00CC5656">
        <w:rPr>
          <w:lang w:val="en-US"/>
        </w:rPr>
        <w:t>one who can positively con</w:t>
      </w:r>
      <w:r w:rsidRPr="00CC5656">
        <w:rPr>
          <w:lang w:val="en-US"/>
        </w:rPr>
        <w:softHyphen/>
        <w:t>trol his equipment or tools of trade or who can control the communication lines with which he is intimately connected. (POW, p. 40)</w:t>
      </w:r>
    </w:p>
    <w:p w14:paraId="70DCBFF8" w14:textId="77777777" w:rsidR="007A0058" w:rsidRPr="00CC5656" w:rsidRDefault="007A0058" w:rsidP="007A0058">
      <w:pPr>
        <w:spacing w:after="120" w:line="264" w:lineRule="auto"/>
        <w:jc w:val="both"/>
        <w:rPr>
          <w:lang w:val="en-US"/>
        </w:rPr>
      </w:pPr>
      <w:r w:rsidRPr="00CC5656">
        <w:rPr>
          <w:b/>
          <w:noProof/>
          <w:u w:val="single"/>
          <w:lang w:val="en-US"/>
        </w:rPr>
        <w:t>GOON</w:t>
      </w:r>
      <w:r w:rsidRPr="00CC5656">
        <w:rPr>
          <w:b/>
          <w:lang w:val="en-US"/>
        </w:rPr>
        <w:t xml:space="preserve">, </w:t>
      </w:r>
      <w:r w:rsidRPr="00CC5656">
        <w:rPr>
          <w:lang w:val="en-US"/>
        </w:rPr>
        <w:t>a strong</w:t>
      </w:r>
      <w:r w:rsidRPr="00CC5656">
        <w:rPr>
          <w:lang w:val="en-US"/>
        </w:rPr>
        <w:noBreakHyphen/>
        <w:t>arm person hired by labor or management to create violence during a labor dispute that will serve to pressure the opposite side into an agreement.</w:t>
      </w:r>
    </w:p>
    <w:p w14:paraId="5FBD7983" w14:textId="77777777" w:rsidR="007A0058" w:rsidRPr="00CC5656" w:rsidRDefault="007A0058" w:rsidP="007A0058">
      <w:pPr>
        <w:spacing w:after="120" w:line="264" w:lineRule="auto"/>
        <w:jc w:val="both"/>
        <w:rPr>
          <w:i/>
          <w:lang w:val="en-US"/>
        </w:rPr>
      </w:pPr>
      <w:r w:rsidRPr="00CC5656">
        <w:rPr>
          <w:b/>
          <w:noProof/>
          <w:u w:val="single"/>
          <w:lang w:val="en-US"/>
        </w:rPr>
        <w:t>GOVERNESS</w:t>
      </w:r>
      <w:r w:rsidRPr="00CC5656">
        <w:rPr>
          <w:b/>
          <w:lang w:val="en-US"/>
        </w:rPr>
        <w:t xml:space="preserve">, </w:t>
      </w:r>
      <w:r w:rsidRPr="00CC5656">
        <w:rPr>
          <w:lang w:val="en-US"/>
        </w:rPr>
        <w:t>1. the post of Governess is appointed for children, who are not cadets, above the age of six or as determined by the Captain. The post is under Dept 9. The Governess is fully responsible for the acts, conduct and morality of the children. (FO 1630) 2. cares for the children, their clothing, quarters, serves their meals, washes their dishes. Looks after their dining room and toys and pets and recovers or safeguards toys left outside, playground items and children's vehicles. Looks after the children while swim</w:t>
      </w:r>
      <w:r w:rsidRPr="00CC5656">
        <w:rPr>
          <w:lang w:val="en-US"/>
        </w:rPr>
        <w:softHyphen/>
        <w:t xml:space="preserve">ming. (HCO PL 18 Dec 64, </w:t>
      </w:r>
      <w:r w:rsidRPr="00CC5656">
        <w:rPr>
          <w:i/>
          <w:lang w:val="en-US"/>
        </w:rPr>
        <w:t>Saint</w:t>
      </w:r>
      <w:r w:rsidRPr="00CC5656">
        <w:rPr>
          <w:lang w:val="en-US"/>
        </w:rPr>
        <w:t xml:space="preserve"> </w:t>
      </w:r>
      <w:r w:rsidRPr="00CC5656">
        <w:rPr>
          <w:i/>
          <w:lang w:val="en-US"/>
        </w:rPr>
        <w:t>Hill Org Board)</w:t>
      </w:r>
    </w:p>
    <w:p w14:paraId="02EB9081" w14:textId="77777777" w:rsidR="007A0058" w:rsidRPr="00CC5656" w:rsidRDefault="007A0058" w:rsidP="007A0058">
      <w:pPr>
        <w:spacing w:after="120" w:line="264" w:lineRule="auto"/>
        <w:jc w:val="both"/>
        <w:rPr>
          <w:lang w:val="en-US"/>
        </w:rPr>
      </w:pPr>
      <w:r w:rsidRPr="00CC5656">
        <w:rPr>
          <w:b/>
          <w:noProof/>
          <w:u w:val="single"/>
          <w:lang w:val="en-US"/>
        </w:rPr>
        <w:t>GOVERNING ORG</w:t>
      </w:r>
      <w:r w:rsidRPr="00CC5656">
        <w:rPr>
          <w:b/>
          <w:lang w:val="en-US"/>
        </w:rPr>
        <w:t xml:space="preserve">, </w:t>
      </w:r>
      <w:r w:rsidRPr="00CC5656">
        <w:rPr>
          <w:lang w:val="en-US"/>
        </w:rPr>
        <w:t>one which manages. (FO 2713)</w:t>
      </w:r>
    </w:p>
    <w:p w14:paraId="22134649" w14:textId="77777777" w:rsidR="007A0058" w:rsidRPr="00CC5656" w:rsidRDefault="007A0058" w:rsidP="007A0058">
      <w:pPr>
        <w:spacing w:after="120" w:line="264" w:lineRule="auto"/>
        <w:jc w:val="both"/>
        <w:rPr>
          <w:lang w:val="en-US"/>
        </w:rPr>
      </w:pPr>
      <w:r w:rsidRPr="00CC5656">
        <w:rPr>
          <w:b/>
          <w:noProof/>
          <w:u w:val="single"/>
          <w:lang w:val="en-US"/>
        </w:rPr>
        <w:t>GOVERNMENT</w:t>
      </w:r>
      <w:r w:rsidRPr="00CC5656">
        <w:rPr>
          <w:b/>
          <w:lang w:val="en-US"/>
        </w:rPr>
        <w:t xml:space="preserve">, </w:t>
      </w:r>
      <w:r w:rsidRPr="00CC5656">
        <w:rPr>
          <w:lang w:val="en-US"/>
        </w:rPr>
        <w:t>1. the basic definition of a government is to furnish the protection of an area where you can do business. (6909C01 SO) 2. a government is a government so long as it protects the land and citizens against its aggressors. (AAR,</w:t>
      </w:r>
      <w:r w:rsidRPr="00CC5656">
        <w:rPr>
          <w:i/>
          <w:lang w:val="en-US"/>
        </w:rPr>
        <w:t xml:space="preserve"> </w:t>
      </w:r>
      <w:r w:rsidRPr="00CC5656">
        <w:rPr>
          <w:lang w:val="en-US"/>
        </w:rPr>
        <w:t xml:space="preserve">p. 95) 3. it could be said that a government is the aggregate irresponsibility of a people. They are not taking responsibility for the course of justice or protection of the state from foreign aggression, and they shove all this responsibility over onto a government. (SCP, p. 12) </w:t>
      </w:r>
      <w:r w:rsidRPr="00CC5656">
        <w:rPr>
          <w:i/>
          <w:lang w:val="en-US"/>
        </w:rPr>
        <w:t xml:space="preserve">Abbr. </w:t>
      </w:r>
      <w:r w:rsidRPr="00CC5656">
        <w:rPr>
          <w:lang w:val="en-US"/>
        </w:rPr>
        <w:t>Govt.</w:t>
      </w:r>
    </w:p>
    <w:p w14:paraId="587C1272" w14:textId="77777777" w:rsidR="007A0058" w:rsidRPr="00CC5656" w:rsidRDefault="007A0058" w:rsidP="007A0058">
      <w:pPr>
        <w:spacing w:after="120" w:line="264" w:lineRule="auto"/>
        <w:jc w:val="both"/>
        <w:rPr>
          <w:lang w:val="en-US"/>
        </w:rPr>
      </w:pPr>
      <w:r w:rsidRPr="00CC5656">
        <w:rPr>
          <w:b/>
          <w:noProof/>
          <w:u w:val="single"/>
          <w:lang w:val="en-US"/>
        </w:rPr>
        <w:t>GRADATION</w:t>
      </w:r>
      <w:r w:rsidRPr="00CC5656">
        <w:rPr>
          <w:b/>
          <w:lang w:val="en-US"/>
        </w:rPr>
        <w:t xml:space="preserve">, </w:t>
      </w:r>
      <w:r w:rsidRPr="00CC5656">
        <w:rPr>
          <w:lang w:val="en-US"/>
        </w:rPr>
        <w:t xml:space="preserve">what does </w:t>
      </w:r>
      <w:r w:rsidRPr="00CC5656">
        <w:rPr>
          <w:b/>
          <w:lang w:val="en-US"/>
        </w:rPr>
        <w:t xml:space="preserve">gradation </w:t>
      </w:r>
      <w:r w:rsidRPr="00CC5656">
        <w:rPr>
          <w:lang w:val="en-US"/>
        </w:rPr>
        <w:t>mean? Well, there are grades to a road and there are grades to steps. There are steep steps and shallow steps and so forth, and there are vertical poles. A vertical pole is not a gradient. You want a gradual grade up. That's what gradation means in our particular sense. (SH Spec 66, 6509CO9)</w:t>
      </w:r>
    </w:p>
    <w:p w14:paraId="2ADC8B8A" w14:textId="77777777" w:rsidR="007A0058" w:rsidRPr="00CC5656" w:rsidRDefault="007A0058" w:rsidP="007A0058">
      <w:pPr>
        <w:spacing w:after="120" w:line="264" w:lineRule="auto"/>
        <w:jc w:val="both"/>
        <w:rPr>
          <w:lang w:val="en-US"/>
        </w:rPr>
      </w:pPr>
      <w:r w:rsidRPr="00CC5656">
        <w:rPr>
          <w:b/>
          <w:noProof/>
          <w:u w:val="single"/>
          <w:lang w:val="en-US"/>
        </w:rPr>
        <w:t>GRADE A</w:t>
      </w:r>
      <w:r w:rsidRPr="00CC5656">
        <w:rPr>
          <w:b/>
          <w:lang w:val="en-US"/>
        </w:rPr>
        <w:t xml:space="preserve">, </w:t>
      </w:r>
      <w:r w:rsidRPr="00CC5656">
        <w:rPr>
          <w:lang w:val="en-US"/>
        </w:rPr>
        <w:t xml:space="preserve">the standard we want on </w:t>
      </w:r>
      <w:r w:rsidRPr="00CC5656">
        <w:rPr>
          <w:i/>
          <w:lang w:val="en-US"/>
        </w:rPr>
        <w:t xml:space="preserve">Advance! </w:t>
      </w:r>
      <w:r w:rsidRPr="00CC5656">
        <w:rPr>
          <w:lang w:val="en-US"/>
        </w:rPr>
        <w:t xml:space="preserve">cover is known in the trade as </w:t>
      </w:r>
      <w:r w:rsidRPr="00CC5656">
        <w:rPr>
          <w:b/>
          <w:lang w:val="en-US"/>
        </w:rPr>
        <w:t xml:space="preserve">Grade A. Grade </w:t>
      </w:r>
      <w:r w:rsidRPr="00CC5656">
        <w:rPr>
          <w:lang w:val="en-US"/>
        </w:rPr>
        <w:t>A is correctly defined as color reproduction work that duplicates the color, color balance, clarity and image of the original photograph or artwork. It does not degrade or unfavorably alter the original. (FO 3559</w:t>
      </w:r>
      <w:r w:rsidRPr="00CC5656">
        <w:rPr>
          <w:lang w:val="en-US"/>
        </w:rPr>
        <w:noBreakHyphen/>
        <w:t>1)</w:t>
      </w:r>
    </w:p>
    <w:p w14:paraId="69E1E4BA" w14:textId="77777777" w:rsidR="007A0058" w:rsidRPr="00CC5656" w:rsidRDefault="007A0058" w:rsidP="007A0058">
      <w:pPr>
        <w:spacing w:after="120" w:line="264" w:lineRule="auto"/>
        <w:jc w:val="both"/>
        <w:rPr>
          <w:lang w:val="en-US"/>
        </w:rPr>
      </w:pPr>
      <w:r w:rsidRPr="00CC5656">
        <w:rPr>
          <w:b/>
          <w:noProof/>
          <w:u w:val="single"/>
          <w:lang w:val="en-US"/>
        </w:rPr>
        <w:t>GRADE CASE SUPERVISOR</w:t>
      </w:r>
      <w:r w:rsidRPr="00CC5656">
        <w:rPr>
          <w:b/>
          <w:lang w:val="en-US"/>
        </w:rPr>
        <w:t xml:space="preserve">, 1. (Grade </w:t>
      </w:r>
      <w:r w:rsidRPr="00CC5656">
        <w:rPr>
          <w:lang w:val="en-US"/>
        </w:rPr>
        <w:t>CIS) CIS who C/Ses grade PCs. (HCO PL 25 Sept 74) 2. (Grades CIS) does progress and advance programs as needed but mainly C/Ses the PCs up the Grade Chart. (HCO PL 26 Sept 74)</w:t>
      </w:r>
    </w:p>
    <w:p w14:paraId="1A10AB3C" w14:textId="77777777" w:rsidR="007A0058" w:rsidRPr="00CC5656" w:rsidRDefault="007A0058" w:rsidP="007A0058">
      <w:pPr>
        <w:spacing w:after="120" w:line="264" w:lineRule="auto"/>
        <w:jc w:val="both"/>
        <w:rPr>
          <w:lang w:val="en-US"/>
        </w:rPr>
      </w:pPr>
      <w:r w:rsidRPr="00CC5656">
        <w:rPr>
          <w:b/>
          <w:noProof/>
          <w:u w:val="single"/>
          <w:lang w:val="en-US"/>
        </w:rPr>
        <w:t>GRADE CERTIFICATE</w:t>
      </w:r>
      <w:r w:rsidRPr="00CC5656">
        <w:rPr>
          <w:b/>
          <w:lang w:val="en-US"/>
        </w:rPr>
        <w:t xml:space="preserve">, </w:t>
      </w:r>
      <w:r w:rsidRPr="00CC5656">
        <w:rPr>
          <w:lang w:val="en-US"/>
        </w:rPr>
        <w:t xml:space="preserve">certificate furnished to show he has been audited through the level. The grade certificate states that the student has received all processes in the level just gone through and is ready for his next grade. It reads, "This will certify that _______ has received all required processes of Grade </w:t>
      </w:r>
      <w:r w:rsidRPr="00CC5656">
        <w:rPr>
          <w:lang w:val="en-US"/>
        </w:rPr>
        <w:noBreakHyphen/>
        <w:t xml:space="preserve"> and, having completed Grade </w:t>
      </w:r>
      <w:r w:rsidRPr="00CC5656">
        <w:rPr>
          <w:lang w:val="en-US"/>
        </w:rPr>
        <w:noBreakHyphen/>
        <w:t xml:space="preserve"> as a preclear is ready for the processes of the next grade." It is signed by the HCO Board of Review after inspection of the case folder of the student. (HCO PL 27 Feb 65)</w:t>
      </w:r>
    </w:p>
    <w:p w14:paraId="0C85D359" w14:textId="77777777" w:rsidR="007A0058" w:rsidRPr="00CC5656" w:rsidRDefault="007A0058" w:rsidP="007A0058">
      <w:pPr>
        <w:spacing w:after="120" w:line="264" w:lineRule="auto"/>
        <w:jc w:val="both"/>
        <w:rPr>
          <w:i/>
          <w:lang w:val="en-US"/>
        </w:rPr>
      </w:pPr>
      <w:r w:rsidRPr="00CC5656">
        <w:rPr>
          <w:b/>
          <w:noProof/>
          <w:u w:val="single"/>
          <w:lang w:val="en-US"/>
        </w:rPr>
        <w:t>GRADE CHECKS</w:t>
      </w:r>
      <w:r w:rsidRPr="00CC5656">
        <w:rPr>
          <w:b/>
          <w:lang w:val="en-US"/>
        </w:rPr>
        <w:t xml:space="preserve">, </w:t>
      </w:r>
      <w:r w:rsidRPr="00CC5656">
        <w:rPr>
          <w:lang w:val="en-US"/>
        </w:rPr>
        <w:t xml:space="preserve">grade checks require no meter test and consist of an inspection of the case folder looking for any TA action left on processes and not flattened. (HCO PL 2 Apr 65, </w:t>
      </w:r>
      <w:r w:rsidRPr="00CC5656">
        <w:rPr>
          <w:i/>
          <w:lang w:val="en-US"/>
        </w:rPr>
        <w:t>Meter Checks</w:t>
      </w:r>
      <w:r w:rsidRPr="00CC5656">
        <w:rPr>
          <w:lang w:val="en-US"/>
        </w:rPr>
        <w:t>)</w:t>
      </w:r>
    </w:p>
    <w:p w14:paraId="0509B9CE" w14:textId="77777777" w:rsidR="007A0058" w:rsidRPr="00CC5656" w:rsidRDefault="007A0058" w:rsidP="007A0058">
      <w:pPr>
        <w:spacing w:after="120" w:line="264" w:lineRule="auto"/>
        <w:jc w:val="both"/>
        <w:rPr>
          <w:lang w:val="en-US"/>
        </w:rPr>
      </w:pPr>
      <w:r w:rsidRPr="00CC5656">
        <w:rPr>
          <w:b/>
          <w:noProof/>
          <w:u w:val="single"/>
          <w:lang w:val="en-US"/>
        </w:rPr>
        <w:t>GRADE CREEP</w:t>
      </w:r>
      <w:r w:rsidRPr="00CC5656">
        <w:rPr>
          <w:b/>
          <w:lang w:val="en-US"/>
        </w:rPr>
        <w:t xml:space="preserve">, </w:t>
      </w:r>
      <w:r w:rsidRPr="00CC5656">
        <w:rPr>
          <w:lang w:val="en-US"/>
        </w:rPr>
        <w:t>(or grade drift) term describing the secret regrading the status of employees in order to award them salary increases which otherwise would not be allowed, as in the case of having to abide by government wage regulations.</w:t>
      </w:r>
    </w:p>
    <w:p w14:paraId="6129B75A" w14:textId="77777777" w:rsidR="007A0058" w:rsidRPr="00CC5656" w:rsidRDefault="007A0058" w:rsidP="007A0058">
      <w:pPr>
        <w:spacing w:after="120" w:line="264" w:lineRule="auto"/>
        <w:jc w:val="both"/>
        <w:rPr>
          <w:lang w:val="en-US"/>
        </w:rPr>
      </w:pPr>
      <w:r w:rsidRPr="00CC5656">
        <w:rPr>
          <w:b/>
          <w:noProof/>
          <w:u w:val="single"/>
          <w:lang w:val="en-US"/>
        </w:rPr>
        <w:t>GRADIENT SCALE</w:t>
      </w:r>
      <w:r w:rsidRPr="00CC5656">
        <w:rPr>
          <w:b/>
          <w:lang w:val="en-US"/>
        </w:rPr>
        <w:t xml:space="preserve">, </w:t>
      </w:r>
      <w:r w:rsidRPr="00CC5656">
        <w:rPr>
          <w:lang w:val="en-US"/>
        </w:rPr>
        <w:t xml:space="preserve">a </w:t>
      </w:r>
      <w:r w:rsidRPr="00CC5656">
        <w:rPr>
          <w:b/>
          <w:lang w:val="en-US"/>
        </w:rPr>
        <w:t xml:space="preserve">gradual </w:t>
      </w:r>
      <w:r w:rsidRPr="00CC5656">
        <w:rPr>
          <w:lang w:val="en-US"/>
        </w:rPr>
        <w:t>increasing de</w:t>
      </w:r>
      <w:r w:rsidRPr="00CC5656">
        <w:rPr>
          <w:lang w:val="en-US"/>
        </w:rPr>
        <w:softHyphen/>
        <w:t>gree of something. A non</w:t>
      </w:r>
      <w:r w:rsidRPr="00CC5656">
        <w:rPr>
          <w:lang w:val="en-US"/>
        </w:rPr>
        <w:noBreakHyphen/>
        <w:t>gradient scale would be telling someone to enter a skyscraper by a 32nd</w:t>
      </w:r>
      <w:r w:rsidRPr="00CC5656">
        <w:rPr>
          <w:lang w:val="en-US"/>
        </w:rPr>
        <w:noBreakHyphen/>
        <w:t>story window. (HCO PL 22 Sept 70)</w:t>
      </w:r>
    </w:p>
    <w:p w14:paraId="186BD54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8411426" wp14:editId="23AEEB98">
            <wp:extent cx="2820035" cy="1705610"/>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2820035" cy="1705610"/>
                    </a:xfrm>
                    <a:prstGeom prst="rect">
                      <a:avLst/>
                    </a:prstGeom>
                    <a:noFill/>
                    <a:ln>
                      <a:noFill/>
                    </a:ln>
                  </pic:spPr>
                </pic:pic>
              </a:graphicData>
            </a:graphic>
          </wp:inline>
        </w:drawing>
      </w:r>
    </w:p>
    <w:p w14:paraId="7BE1FFF9" w14:textId="77777777" w:rsidR="007A0058" w:rsidRPr="00CC5656" w:rsidRDefault="007A0058" w:rsidP="007A0058">
      <w:pPr>
        <w:spacing w:after="120" w:line="264" w:lineRule="auto"/>
        <w:jc w:val="both"/>
        <w:rPr>
          <w:lang w:val="en-US"/>
        </w:rPr>
      </w:pPr>
      <w:r w:rsidRPr="00CC5656">
        <w:rPr>
          <w:b/>
          <w:noProof/>
          <w:u w:val="single"/>
          <w:lang w:val="en-US"/>
        </w:rPr>
        <w:t>GRADUATING TABBING SYSTEM</w:t>
      </w:r>
      <w:r w:rsidRPr="00CC5656">
        <w:rPr>
          <w:b/>
          <w:lang w:val="en-US"/>
        </w:rPr>
        <w:t xml:space="preserve">, </w:t>
      </w:r>
      <w:r w:rsidRPr="00CC5656">
        <w:rPr>
          <w:lang w:val="en-US"/>
        </w:rPr>
        <w:t xml:space="preserve">there is a </w:t>
      </w:r>
      <w:r w:rsidRPr="00CC5656">
        <w:rPr>
          <w:b/>
          <w:lang w:val="en-US"/>
        </w:rPr>
        <w:t xml:space="preserve">graduating system </w:t>
      </w:r>
      <w:r w:rsidRPr="00CC5656">
        <w:rPr>
          <w:lang w:val="en-US"/>
        </w:rPr>
        <w:t xml:space="preserve">in address tabbings. A person tabbed in address as a BB (book buyer) who buys and receives some processing gets tabbed under the preclear category. BB is removed as he is no longer in that category. A preclear who buys some academy training and graduates from Level 0 is tabbed as a Class 0 Auditor and a preclear. As a person's training level increases, the </w:t>
      </w:r>
      <w:r w:rsidRPr="00CC5656">
        <w:rPr>
          <w:b/>
          <w:lang w:val="en-US"/>
        </w:rPr>
        <w:t xml:space="preserve">tabbing </w:t>
      </w:r>
      <w:r w:rsidRPr="00CC5656">
        <w:rPr>
          <w:lang w:val="en-US"/>
        </w:rPr>
        <w:t>is changed accordingly. In some cases, a person will be tabbed for two or more categories. Example: PC, Class 0 auditor, HSDC graduate and member.</w:t>
      </w:r>
    </w:p>
    <w:p w14:paraId="2825E4FA" w14:textId="77777777" w:rsidR="007A0058" w:rsidRPr="00CC5656" w:rsidRDefault="007A0058" w:rsidP="007A0058">
      <w:pPr>
        <w:spacing w:after="120" w:line="264" w:lineRule="auto"/>
        <w:jc w:val="both"/>
        <w:rPr>
          <w:lang w:val="en-US"/>
        </w:rPr>
      </w:pPr>
      <w:r w:rsidRPr="00CC5656">
        <w:rPr>
          <w:b/>
          <w:noProof/>
          <w:u w:val="single"/>
          <w:lang w:val="en-US"/>
        </w:rPr>
        <w:t>Gr</w:t>
      </w:r>
      <w:r w:rsidRPr="00CC5656">
        <w:rPr>
          <w:lang w:val="en-US"/>
        </w:rPr>
        <w:t>, SHSBC graduate, OT I and member. (BPL 19 May 72R)</w:t>
      </w:r>
    </w:p>
    <w:p w14:paraId="50CE057D" w14:textId="77777777" w:rsidR="007A0058" w:rsidRPr="00CC5656" w:rsidRDefault="007A0058" w:rsidP="007A0058">
      <w:pPr>
        <w:spacing w:after="120" w:line="264" w:lineRule="auto"/>
        <w:jc w:val="both"/>
        <w:rPr>
          <w:lang w:val="en-US"/>
        </w:rPr>
      </w:pPr>
      <w:r w:rsidRPr="00CC5656">
        <w:rPr>
          <w:b/>
          <w:noProof/>
          <w:u w:val="single"/>
          <w:lang w:val="en-US"/>
        </w:rPr>
        <w:t>GRAMMAR</w:t>
      </w:r>
      <w:r w:rsidRPr="00CC5656">
        <w:rPr>
          <w:lang w:val="en-US"/>
        </w:rPr>
        <w:t xml:space="preserve">, </w:t>
      </w:r>
      <w:r w:rsidRPr="00CC5656">
        <w:rPr>
          <w:lang w:val="en-US"/>
        </w:rPr>
        <w:noBreakHyphen/>
        <w:t>the study of the classes of words, their inflections, and their functions and relations in the sentence. (BPL 28 Feb 72)</w:t>
      </w:r>
    </w:p>
    <w:p w14:paraId="0AB56EDF" w14:textId="77777777" w:rsidR="007A0058" w:rsidRPr="00CC5656" w:rsidRDefault="007A0058" w:rsidP="007A0058">
      <w:pPr>
        <w:spacing w:after="120" w:line="264" w:lineRule="auto"/>
        <w:jc w:val="both"/>
        <w:rPr>
          <w:lang w:val="en-US"/>
        </w:rPr>
      </w:pPr>
      <w:r w:rsidRPr="00CC5656">
        <w:rPr>
          <w:b/>
          <w:noProof/>
          <w:u w:val="single"/>
          <w:lang w:val="en-US"/>
        </w:rPr>
        <w:t>GRANTING OF BEINGNESS</w:t>
      </w:r>
      <w:r w:rsidRPr="00CC5656">
        <w:rPr>
          <w:lang w:val="en-US"/>
        </w:rPr>
        <w:t>, the willingness to have somebody else be something. (ESTO 6, 7203CO3 SO II)</w:t>
      </w:r>
    </w:p>
    <w:p w14:paraId="6D6B080C" w14:textId="77777777" w:rsidR="007A0058" w:rsidRPr="00CC5656" w:rsidRDefault="007A0058" w:rsidP="007A0058">
      <w:pPr>
        <w:spacing w:after="120" w:line="264" w:lineRule="auto"/>
        <w:jc w:val="both"/>
        <w:rPr>
          <w:lang w:val="en-US"/>
        </w:rPr>
      </w:pPr>
      <w:r w:rsidRPr="00CC5656">
        <w:rPr>
          <w:b/>
          <w:noProof/>
          <w:u w:val="single"/>
          <w:lang w:val="en-US"/>
        </w:rPr>
        <w:t>GRAPEVINE</w:t>
      </w:r>
      <w:r w:rsidRPr="00CC5656">
        <w:rPr>
          <w:lang w:val="en-US"/>
        </w:rPr>
        <w:t>, an unofficial rumor line existing among employees for transmitting from friend to friend, data which has not yet been officially made known.</w:t>
      </w:r>
    </w:p>
    <w:p w14:paraId="3E20A68D" w14:textId="77777777" w:rsidR="007A0058" w:rsidRPr="00CC5656" w:rsidRDefault="007A0058" w:rsidP="007A0058">
      <w:pPr>
        <w:spacing w:after="120" w:line="264" w:lineRule="auto"/>
        <w:jc w:val="both"/>
        <w:rPr>
          <w:lang w:val="en-US"/>
        </w:rPr>
      </w:pPr>
      <w:r w:rsidRPr="00CC5656">
        <w:rPr>
          <w:b/>
          <w:noProof/>
          <w:u w:val="single"/>
          <w:lang w:val="en-US"/>
        </w:rPr>
        <w:t>GRAVEYARD SHIFT</w:t>
      </w:r>
      <w:r w:rsidRPr="00CC5656">
        <w:rPr>
          <w:lang w:val="en-US"/>
        </w:rPr>
        <w:t>, a work shift starting at midnight or thereabouts until morning as from 12:00 a.m. until 8:00 a.m.</w:t>
      </w:r>
    </w:p>
    <w:p w14:paraId="05A2422C" w14:textId="77777777" w:rsidR="007A0058" w:rsidRPr="00CC5656" w:rsidRDefault="007A0058" w:rsidP="007A0058">
      <w:pPr>
        <w:spacing w:after="120" w:line="264" w:lineRule="auto"/>
        <w:jc w:val="both"/>
        <w:rPr>
          <w:lang w:val="en-US"/>
        </w:rPr>
      </w:pPr>
      <w:r w:rsidRPr="00CC5656">
        <w:rPr>
          <w:b/>
          <w:noProof/>
          <w:u w:val="single"/>
          <w:lang w:val="en-US"/>
        </w:rPr>
        <w:t>GRAVEYARD WATCH</w:t>
      </w:r>
      <w:r w:rsidRPr="00CC5656">
        <w:rPr>
          <w:lang w:val="en-US"/>
        </w:rPr>
        <w:t>, midnight to four a.m. (FO 442)</w:t>
      </w:r>
    </w:p>
    <w:p w14:paraId="3CD14862" w14:textId="77777777" w:rsidR="007A0058" w:rsidRPr="00CC5656" w:rsidRDefault="007A0058" w:rsidP="007A0058">
      <w:pPr>
        <w:spacing w:after="120" w:line="264" w:lineRule="auto"/>
        <w:jc w:val="both"/>
        <w:rPr>
          <w:lang w:val="en-US"/>
        </w:rPr>
      </w:pPr>
      <w:r w:rsidRPr="00CC5656">
        <w:rPr>
          <w:b/>
          <w:noProof/>
          <w:u w:val="single"/>
          <w:lang w:val="en-US"/>
        </w:rPr>
        <w:t>GREEN</w:t>
      </w:r>
      <w:r w:rsidRPr="00CC5656">
        <w:rPr>
          <w:lang w:val="en-US"/>
        </w:rPr>
        <w:t>, 1. the flash color of the Flag Bureau. (BPL 15 Jul 72RA I) 2. the originator's copy of a communication. (HTLTAE, p. 120)</w:t>
      </w:r>
    </w:p>
    <w:p w14:paraId="43D2AC7F" w14:textId="77777777" w:rsidR="007A0058" w:rsidRPr="00CC5656" w:rsidRDefault="007A0058" w:rsidP="007A0058">
      <w:pPr>
        <w:spacing w:after="120" w:line="264" w:lineRule="auto"/>
        <w:jc w:val="both"/>
        <w:rPr>
          <w:lang w:val="en-US"/>
        </w:rPr>
      </w:pPr>
      <w:r w:rsidRPr="00CC5656">
        <w:rPr>
          <w:b/>
          <w:noProof/>
          <w:u w:val="single"/>
          <w:lang w:val="en-US"/>
        </w:rPr>
        <w:t>GREEN FORM</w:t>
      </w:r>
      <w:r w:rsidRPr="00CC5656">
        <w:rPr>
          <w:lang w:val="en-US"/>
        </w:rPr>
        <w:t xml:space="preserve">, HCO Policy Letter 7 April 1970RA, </w:t>
      </w:r>
      <w:r w:rsidRPr="00CC5656">
        <w:rPr>
          <w:i/>
          <w:lang w:val="en-US"/>
        </w:rPr>
        <w:t xml:space="preserve">Green Form. </w:t>
      </w:r>
      <w:r w:rsidRPr="00CC5656">
        <w:rPr>
          <w:lang w:val="en-US"/>
        </w:rPr>
        <w:t>This was the earliest Qual Saint Hill weapon (Form 26 June 1965) for case cracking. It is modernized up to 29 September 1974 in the above issue. (LRH ED 257 INT)</w:t>
      </w:r>
    </w:p>
    <w:p w14:paraId="04305643" w14:textId="77777777" w:rsidR="007A0058" w:rsidRPr="00CC5656" w:rsidRDefault="007A0058" w:rsidP="007A0058">
      <w:pPr>
        <w:spacing w:after="120" w:line="264" w:lineRule="auto"/>
        <w:jc w:val="both"/>
        <w:rPr>
          <w:lang w:val="en-US"/>
        </w:rPr>
      </w:pPr>
      <w:r w:rsidRPr="00CC5656">
        <w:rPr>
          <w:b/>
          <w:noProof/>
          <w:u w:val="single"/>
          <w:lang w:val="en-US"/>
        </w:rPr>
        <w:t>GREEN INVOICE</w:t>
      </w:r>
      <w:r w:rsidRPr="00CC5656">
        <w:rPr>
          <w:lang w:val="en-US"/>
        </w:rPr>
        <w:t xml:space="preserve">, 1. these </w:t>
      </w:r>
      <w:r w:rsidRPr="00CC5656">
        <w:rPr>
          <w:b/>
          <w:lang w:val="en-US"/>
        </w:rPr>
        <w:t xml:space="preserve">invoice </w:t>
      </w:r>
      <w:r w:rsidRPr="00CC5656">
        <w:rPr>
          <w:lang w:val="en-US"/>
        </w:rPr>
        <w:t>copies are distributed to the Department of Records, Assets and Materiel for record purposes. (Invoice routing for all orgs except Saint Hill.) (HCO PL 16 Feb 66) 2. indicates consecutive series to be kept in the machine until the end of the accounting week. (Saint Hill only) (HCO PL 13 Oct 66) 3. (Saint Hill invoice routing) the in</w:t>
      </w:r>
      <w:r w:rsidRPr="00CC5656">
        <w:rPr>
          <w:lang w:val="en-US"/>
        </w:rPr>
        <w:noBreakHyphen/>
        <w:t xml:space="preserve">series </w:t>
      </w:r>
      <w:r w:rsidRPr="00CC5656">
        <w:rPr>
          <w:b/>
          <w:lang w:val="en-US"/>
        </w:rPr>
        <w:t xml:space="preserve">green invoices </w:t>
      </w:r>
      <w:r w:rsidRPr="00CC5656">
        <w:rPr>
          <w:lang w:val="en-US"/>
        </w:rPr>
        <w:t xml:space="preserve">are used for the banking record per HCO Policy Letter 13 January 1966, Issue II, </w:t>
      </w:r>
      <w:r w:rsidRPr="00CC5656">
        <w:rPr>
          <w:i/>
          <w:lang w:val="en-US"/>
        </w:rPr>
        <w:t xml:space="preserve">Records of Bank Deposits.) </w:t>
      </w:r>
      <w:r w:rsidRPr="00CC5656">
        <w:rPr>
          <w:lang w:val="en-US"/>
        </w:rPr>
        <w:t>(BPL 18 Nov 67R)</w:t>
      </w:r>
    </w:p>
    <w:p w14:paraId="4D69FED0" w14:textId="77777777" w:rsidR="007A0058" w:rsidRPr="00CC5656" w:rsidRDefault="007A0058" w:rsidP="007A0058">
      <w:pPr>
        <w:spacing w:after="120" w:line="264" w:lineRule="auto"/>
        <w:jc w:val="both"/>
        <w:rPr>
          <w:lang w:val="en-US"/>
        </w:rPr>
      </w:pPr>
      <w:r w:rsidRPr="00CC5656">
        <w:rPr>
          <w:b/>
          <w:noProof/>
          <w:u w:val="single"/>
          <w:lang w:val="en-US"/>
        </w:rPr>
        <w:t>GREEN ON WHITE</w:t>
      </w:r>
      <w:r w:rsidRPr="00CC5656">
        <w:rPr>
          <w:lang w:val="en-US"/>
        </w:rPr>
        <w:t>, LRH Policy Letters. (OODs 23 Jan 76)</w:t>
      </w:r>
    </w:p>
    <w:p w14:paraId="76614D6C" w14:textId="77777777" w:rsidR="007A0058" w:rsidRPr="00CC5656" w:rsidRDefault="007A0058" w:rsidP="007A0058">
      <w:pPr>
        <w:spacing w:after="120" w:line="264" w:lineRule="auto"/>
        <w:jc w:val="both"/>
        <w:rPr>
          <w:lang w:val="en-US"/>
        </w:rPr>
      </w:pPr>
      <w:r w:rsidRPr="00CC5656">
        <w:rPr>
          <w:b/>
          <w:noProof/>
          <w:u w:val="single"/>
          <w:lang w:val="en-US"/>
        </w:rPr>
        <w:t>GREEN ORG</w:t>
      </w:r>
      <w:r w:rsidRPr="00CC5656">
        <w:rPr>
          <w:lang w:val="en-US"/>
        </w:rPr>
        <w:t xml:space="preserve">, in a </w:t>
      </w:r>
      <w:r w:rsidRPr="00CC5656">
        <w:rPr>
          <w:b/>
          <w:lang w:val="en-US"/>
        </w:rPr>
        <w:t xml:space="preserve">green org </w:t>
      </w:r>
      <w:r w:rsidRPr="00CC5656">
        <w:rPr>
          <w:lang w:val="en-US"/>
        </w:rPr>
        <w:t>staff members don't know what other staff members do. So they don't know where to send things so they do them themselves. Worse, they don't even know there is an org there. It is quite pathetic. Like rookie troops or militia or a mob. Of course the place goes broke. (HCO PL 1 Jul 65 III)</w:t>
      </w:r>
    </w:p>
    <w:p w14:paraId="0DE41C9A" w14:textId="77777777" w:rsidR="007A0058" w:rsidRPr="00CC5656" w:rsidRDefault="007A0058" w:rsidP="007A0058">
      <w:pPr>
        <w:spacing w:after="120" w:line="264" w:lineRule="auto"/>
        <w:jc w:val="both"/>
        <w:rPr>
          <w:lang w:val="en-US"/>
        </w:rPr>
      </w:pPr>
      <w:r w:rsidRPr="00CC5656">
        <w:rPr>
          <w:b/>
          <w:noProof/>
          <w:u w:val="single"/>
          <w:lang w:val="en-US"/>
        </w:rPr>
        <w:t>GREENS</w:t>
      </w:r>
      <w:r w:rsidRPr="00CC5656">
        <w:rPr>
          <w:lang w:val="en-US"/>
        </w:rPr>
        <w:t xml:space="preserve">, </w:t>
      </w:r>
      <w:r w:rsidRPr="00CC5656">
        <w:rPr>
          <w:b/>
          <w:lang w:val="en-US"/>
        </w:rPr>
        <w:t xml:space="preserve">green </w:t>
      </w:r>
      <w:r w:rsidRPr="00CC5656">
        <w:rPr>
          <w:lang w:val="en-US"/>
        </w:rPr>
        <w:t>invoices. (FO 1346)</w:t>
      </w:r>
    </w:p>
    <w:p w14:paraId="0329F6DF" w14:textId="77777777" w:rsidR="007A0058" w:rsidRPr="00CC5656" w:rsidRDefault="007A0058" w:rsidP="007A0058">
      <w:pPr>
        <w:spacing w:after="120" w:line="264" w:lineRule="auto"/>
        <w:jc w:val="both"/>
        <w:rPr>
          <w:lang w:val="en-US"/>
        </w:rPr>
      </w:pPr>
      <w:r w:rsidRPr="00CC5656">
        <w:rPr>
          <w:b/>
          <w:noProof/>
          <w:u w:val="single"/>
          <w:lang w:val="en-US"/>
        </w:rPr>
        <w:t>GREEN STAR</w:t>
      </w:r>
      <w:r w:rsidRPr="00CC5656">
        <w:rPr>
          <w:lang w:val="en-US"/>
        </w:rPr>
        <w:t>, Scientologists who are Class IV auditors or above and who have graduated from an Org Exec Course may not be assigned arbitrary ethics conditions but may be required by seniors to assign themselves a condition. There is no penalty if they don't. Such may not be given a Court of Ethics. They may be Comm</w:t>
      </w:r>
      <w:r w:rsidRPr="00CC5656">
        <w:rPr>
          <w:lang w:val="en-US"/>
        </w:rPr>
        <w:noBreakHyphen/>
        <w:t>Eved for high crimes only as per earlier policy letters. These include failure to take responsibility and failure to act with initiative in circumstances which, not handled, bring damage to others or serious overwork. Such a person duly appointed to a post or duty who then, by absence from it, neglect of it or failure to show initiative on it, brings about a decline of the post and damage to it or areas around it or high crimes may be Comm</w:t>
      </w:r>
      <w:r w:rsidRPr="00CC5656">
        <w:rPr>
          <w:lang w:val="en-US"/>
        </w:rPr>
        <w:noBreakHyphen/>
        <w:t>Eved, but must be Comm</w:t>
      </w:r>
      <w:r w:rsidRPr="00CC5656">
        <w:rPr>
          <w:lang w:val="en-US"/>
        </w:rPr>
        <w:noBreakHyphen/>
        <w:t xml:space="preserve">Eved in order to remove him or her from the post. Such 'a person is called a </w:t>
      </w:r>
      <w:r w:rsidRPr="00CC5656">
        <w:rPr>
          <w:b/>
          <w:lang w:val="en-US"/>
        </w:rPr>
        <w:t xml:space="preserve">green star. </w:t>
      </w:r>
      <w:r w:rsidRPr="00CC5656">
        <w:rPr>
          <w:lang w:val="en-US"/>
        </w:rPr>
        <w:t>(HCO PL 13 Feb 69)</w:t>
      </w:r>
    </w:p>
    <w:p w14:paraId="7BF081F4" w14:textId="77777777" w:rsidR="007A0058" w:rsidRPr="00CC5656" w:rsidRDefault="007A0058" w:rsidP="007A0058">
      <w:pPr>
        <w:spacing w:after="120" w:line="264" w:lineRule="auto"/>
        <w:jc w:val="both"/>
        <w:rPr>
          <w:lang w:val="en-US"/>
        </w:rPr>
      </w:pPr>
      <w:r w:rsidRPr="00CC5656">
        <w:rPr>
          <w:b/>
          <w:noProof/>
          <w:u w:val="single"/>
          <w:lang w:val="en-US"/>
        </w:rPr>
        <w:t>GREEN TABBED LABEL</w:t>
      </w:r>
      <w:r w:rsidRPr="00CC5656">
        <w:rPr>
          <w:lang w:val="en-US"/>
        </w:rPr>
        <w:t xml:space="preserve">, (or </w:t>
      </w:r>
      <w:r w:rsidRPr="00CC5656">
        <w:rPr>
          <w:b/>
          <w:lang w:val="en-US"/>
        </w:rPr>
        <w:t xml:space="preserve">green </w:t>
      </w:r>
      <w:r w:rsidRPr="00CC5656">
        <w:rPr>
          <w:lang w:val="en-US"/>
        </w:rPr>
        <w:t>tape) tape color flash code for commercial copy, for sale to orgs or field or student use in Tech and Qual divisions. (HCO PL 7 Dec 65)</w:t>
      </w:r>
    </w:p>
    <w:p w14:paraId="54B66FA5" w14:textId="77777777" w:rsidR="007A0058" w:rsidRPr="00CC5656" w:rsidRDefault="007A0058" w:rsidP="007A0058">
      <w:pPr>
        <w:spacing w:after="120" w:line="264" w:lineRule="auto"/>
        <w:jc w:val="both"/>
        <w:rPr>
          <w:lang w:val="en-US"/>
        </w:rPr>
      </w:pPr>
      <w:r w:rsidRPr="00CC5656">
        <w:rPr>
          <w:b/>
          <w:noProof/>
          <w:u w:val="single"/>
          <w:lang w:val="en-US"/>
        </w:rPr>
        <w:t>GREENWICH HOUR ANGLE</w:t>
      </w:r>
      <w:r w:rsidRPr="00CC5656">
        <w:rPr>
          <w:lang w:val="en-US"/>
        </w:rPr>
        <w:t xml:space="preserve">, that </w:t>
      </w:r>
      <w:r w:rsidRPr="00CC5656">
        <w:rPr>
          <w:b/>
          <w:lang w:val="en-US"/>
        </w:rPr>
        <w:t xml:space="preserve">angle </w:t>
      </w:r>
      <w:r w:rsidRPr="00CC5656">
        <w:rPr>
          <w:lang w:val="en-US"/>
        </w:rPr>
        <w:t xml:space="preserve">some heavenly body forms when related to </w:t>
      </w:r>
      <w:r w:rsidRPr="00CC5656">
        <w:rPr>
          <w:b/>
          <w:lang w:val="en-US"/>
        </w:rPr>
        <w:t xml:space="preserve">Greenwich </w:t>
      </w:r>
      <w:r w:rsidRPr="00CC5656">
        <w:rPr>
          <w:lang w:val="en-US"/>
        </w:rPr>
        <w:t xml:space="preserve">as zero. (HCO PL 18 Sept 67) </w:t>
      </w:r>
      <w:r w:rsidRPr="00CC5656">
        <w:rPr>
          <w:i/>
          <w:lang w:val="en-US"/>
        </w:rPr>
        <w:t xml:space="preserve">Abbr. </w:t>
      </w:r>
      <w:r w:rsidRPr="00CC5656">
        <w:rPr>
          <w:lang w:val="en-US"/>
        </w:rPr>
        <w:t>GHA.</w:t>
      </w:r>
    </w:p>
    <w:p w14:paraId="75E5DD09" w14:textId="77777777" w:rsidR="007A0058" w:rsidRPr="00CC5656" w:rsidRDefault="007A0058" w:rsidP="007A0058">
      <w:pPr>
        <w:spacing w:after="120" w:line="264" w:lineRule="auto"/>
        <w:jc w:val="both"/>
        <w:rPr>
          <w:lang w:val="en-US"/>
        </w:rPr>
      </w:pPr>
      <w:r w:rsidRPr="00CC5656">
        <w:rPr>
          <w:b/>
          <w:noProof/>
          <w:u w:val="single"/>
          <w:lang w:val="en-US"/>
        </w:rPr>
        <w:t>GREENWICH MEAN TIME</w:t>
      </w:r>
      <w:r w:rsidRPr="00CC5656">
        <w:rPr>
          <w:lang w:val="en-US"/>
        </w:rPr>
        <w:t xml:space="preserve">, </w:t>
      </w:r>
      <w:r w:rsidRPr="00CC5656">
        <w:rPr>
          <w:b/>
          <w:lang w:val="en-US"/>
        </w:rPr>
        <w:t xml:space="preserve">Greenwich mean </w:t>
      </w:r>
      <w:r w:rsidRPr="00CC5656">
        <w:rPr>
          <w:lang w:val="en-US"/>
        </w:rPr>
        <w:t xml:space="preserve">(average) </w:t>
      </w:r>
      <w:r w:rsidRPr="00CC5656">
        <w:rPr>
          <w:b/>
          <w:lang w:val="en-US"/>
        </w:rPr>
        <w:t xml:space="preserve">time. </w:t>
      </w:r>
      <w:r w:rsidRPr="00CC5656">
        <w:rPr>
          <w:lang w:val="en-US"/>
        </w:rPr>
        <w:t xml:space="preserve">It is called </w:t>
      </w:r>
      <w:r w:rsidRPr="00CC5656">
        <w:rPr>
          <w:b/>
          <w:lang w:val="en-US"/>
        </w:rPr>
        <w:t xml:space="preserve">mean time </w:t>
      </w:r>
      <w:r w:rsidRPr="00CC5656">
        <w:rPr>
          <w:lang w:val="en-US"/>
        </w:rPr>
        <w:t xml:space="preserve">because the sun is not exactly overhead at 1200 noon all the days of the year. </w:t>
      </w:r>
      <w:r w:rsidRPr="00CC5656">
        <w:rPr>
          <w:i/>
          <w:lang w:val="en-US"/>
        </w:rPr>
        <w:t xml:space="preserve">(Ship's Org Bk.) Abbr. </w:t>
      </w:r>
      <w:r w:rsidRPr="00CC5656">
        <w:rPr>
          <w:lang w:val="en-US"/>
        </w:rPr>
        <w:t>GMT.</w:t>
      </w:r>
    </w:p>
    <w:p w14:paraId="0E5DA925" w14:textId="77777777" w:rsidR="007A0058" w:rsidRPr="00CC5656" w:rsidRDefault="007A0058" w:rsidP="007A0058">
      <w:pPr>
        <w:spacing w:after="120" w:line="264" w:lineRule="auto"/>
        <w:jc w:val="both"/>
        <w:rPr>
          <w:lang w:val="en-US"/>
        </w:rPr>
      </w:pPr>
      <w:r w:rsidRPr="00CC5656">
        <w:rPr>
          <w:b/>
          <w:noProof/>
          <w:u w:val="single"/>
          <w:lang w:val="en-US"/>
        </w:rPr>
        <w:t>GREY AREA OCCUPATIONS</w:t>
      </w:r>
      <w:r w:rsidRPr="00CC5656">
        <w:rPr>
          <w:lang w:val="en-US"/>
        </w:rPr>
        <w:t>, see OCCU</w:t>
      </w:r>
      <w:r w:rsidRPr="00CC5656">
        <w:rPr>
          <w:lang w:val="en-US"/>
        </w:rPr>
        <w:softHyphen/>
        <w:t>PATIONS, GREY AREA.</w:t>
      </w:r>
    </w:p>
    <w:p w14:paraId="3A2EA21F" w14:textId="77777777" w:rsidR="007A0058" w:rsidRPr="00CC5656" w:rsidRDefault="007A0058" w:rsidP="007A0058">
      <w:pPr>
        <w:spacing w:after="120" w:line="264" w:lineRule="auto"/>
        <w:jc w:val="both"/>
        <w:rPr>
          <w:lang w:val="en-US"/>
        </w:rPr>
      </w:pPr>
      <w:r w:rsidRPr="00CC5656">
        <w:rPr>
          <w:b/>
          <w:noProof/>
          <w:u w:val="single"/>
          <w:lang w:val="en-US"/>
        </w:rPr>
        <w:t>GRID THEORY</w:t>
      </w:r>
      <w:r w:rsidRPr="00CC5656">
        <w:rPr>
          <w:lang w:val="en-US"/>
        </w:rPr>
        <w:t>, management concept under which any type of organization can be divided into the three interacting areas of people, goods or services produced, and management.</w:t>
      </w:r>
    </w:p>
    <w:p w14:paraId="2A0E4326" w14:textId="77777777" w:rsidR="007A0058" w:rsidRPr="00CC5656" w:rsidRDefault="007A0058" w:rsidP="007A0058">
      <w:pPr>
        <w:spacing w:after="120" w:line="264" w:lineRule="auto"/>
        <w:jc w:val="both"/>
        <w:rPr>
          <w:lang w:val="en-US"/>
        </w:rPr>
      </w:pPr>
      <w:r w:rsidRPr="00CC5656">
        <w:rPr>
          <w:b/>
          <w:noProof/>
          <w:u w:val="single"/>
          <w:lang w:val="en-US"/>
        </w:rPr>
        <w:t>GRIEVANCE</w:t>
      </w:r>
      <w:r w:rsidRPr="00CC5656">
        <w:rPr>
          <w:lang w:val="en-US"/>
        </w:rPr>
        <w:t>, 1. a complaint, symptomatic of dissatisfaction, based on an actual or supposed job circumstance which is regarded by either an employee or employer as just cause for protest. 2. discontent with the way in which a contractual agreement reached in collective bargaining is being administered and in which alterations are taking place.</w:t>
      </w:r>
    </w:p>
    <w:p w14:paraId="0032D204" w14:textId="77777777" w:rsidR="007A0058" w:rsidRPr="00CC5656" w:rsidRDefault="007A0058" w:rsidP="007A0058">
      <w:pPr>
        <w:spacing w:after="120" w:line="264" w:lineRule="auto"/>
        <w:jc w:val="both"/>
        <w:rPr>
          <w:lang w:val="en-US"/>
        </w:rPr>
      </w:pPr>
      <w:r w:rsidRPr="00CC5656">
        <w:rPr>
          <w:b/>
          <w:noProof/>
          <w:u w:val="single"/>
          <w:lang w:val="en-US"/>
        </w:rPr>
        <w:t>GRIEVANCE</w:t>
      </w:r>
      <w:r w:rsidRPr="00CC5656">
        <w:rPr>
          <w:lang w:val="en-US"/>
        </w:rPr>
        <w:t xml:space="preserve"> COMMITTEE, a group of em</w:t>
      </w:r>
      <w:r w:rsidRPr="00CC5656">
        <w:rPr>
          <w:lang w:val="en-US"/>
        </w:rPr>
        <w:softHyphen/>
        <w:t xml:space="preserve">ployees or employee </w:t>
      </w:r>
      <w:r w:rsidRPr="00CC5656">
        <w:rPr>
          <w:lang w:val="en-US"/>
        </w:rPr>
        <w:noBreakHyphen/>
        <w:t>employer representatives appointed to preside over the airing of grievances in an organization.</w:t>
      </w:r>
    </w:p>
    <w:p w14:paraId="38AF8253" w14:textId="77777777" w:rsidR="007A0058" w:rsidRPr="00CC5656" w:rsidRDefault="007A0058" w:rsidP="007A0058">
      <w:pPr>
        <w:spacing w:after="120" w:line="264" w:lineRule="auto"/>
        <w:jc w:val="both"/>
        <w:rPr>
          <w:lang w:val="en-US"/>
        </w:rPr>
      </w:pPr>
      <w:r w:rsidRPr="00CC5656">
        <w:rPr>
          <w:b/>
          <w:noProof/>
          <w:u w:val="single"/>
          <w:lang w:val="en-US"/>
        </w:rPr>
        <w:t>GRIEVANCE PROCEDURE</w:t>
      </w:r>
      <w:r w:rsidRPr="00CC5656">
        <w:rPr>
          <w:lang w:val="en-US"/>
        </w:rPr>
        <w:t>, the system, usually written into collective agreements, that has been reached between management and trade unions whereby a worker voices or submits in writing a complaint to a grievance committee regarding his work situation.</w:t>
      </w:r>
    </w:p>
    <w:p w14:paraId="40277DB3" w14:textId="77777777" w:rsidR="007A0058" w:rsidRPr="00CC5656" w:rsidRDefault="007A0058" w:rsidP="007A0058">
      <w:pPr>
        <w:spacing w:after="120" w:line="264" w:lineRule="auto"/>
        <w:jc w:val="both"/>
        <w:rPr>
          <w:lang w:val="en-US"/>
        </w:rPr>
      </w:pPr>
      <w:r w:rsidRPr="00CC5656">
        <w:rPr>
          <w:b/>
          <w:noProof/>
          <w:u w:val="single"/>
          <w:lang w:val="en-US"/>
        </w:rPr>
        <w:t>GRINNEL</w:t>
      </w:r>
      <w:r w:rsidRPr="00CC5656">
        <w:rPr>
          <w:lang w:val="en-US"/>
        </w:rPr>
        <w:t xml:space="preserve">, 1. she is 174 ft. long, beam 22, speed 25, sleeps 48 but originally as a steel hulled antisubmarine warfare vessel, slept 105. (OODs 24 Feb 70) 2. the US </w:t>
      </w:r>
      <w:r w:rsidRPr="00CC5656">
        <w:rPr>
          <w:i/>
          <w:lang w:val="en-US"/>
        </w:rPr>
        <w:t xml:space="preserve">Grinnel </w:t>
      </w:r>
      <w:r w:rsidRPr="00CC5656">
        <w:rPr>
          <w:lang w:val="en-US"/>
        </w:rPr>
        <w:t>is</w:t>
      </w:r>
      <w:r w:rsidRPr="00CC5656">
        <w:rPr>
          <w:i/>
          <w:lang w:val="en-US"/>
        </w:rPr>
        <w:t xml:space="preserve"> </w:t>
      </w:r>
      <w:r w:rsidRPr="00CC5656">
        <w:rPr>
          <w:lang w:val="en-US"/>
        </w:rPr>
        <w:t xml:space="preserve">the </w:t>
      </w:r>
      <w:r w:rsidRPr="00CC5656">
        <w:rPr>
          <w:i/>
          <w:lang w:val="en-US"/>
        </w:rPr>
        <w:t xml:space="preserve">Bolivar </w:t>
      </w:r>
      <w:r w:rsidRPr="00CC5656">
        <w:rPr>
          <w:lang w:val="en-US"/>
        </w:rPr>
        <w:t xml:space="preserve">now. (OODs 22 Jun 70) [This vessel mainly known as the </w:t>
      </w:r>
      <w:r w:rsidRPr="00CC5656">
        <w:rPr>
          <w:i/>
          <w:lang w:val="en-US"/>
        </w:rPr>
        <w:t xml:space="preserve">Bolivar </w:t>
      </w:r>
      <w:r w:rsidRPr="00CC5656">
        <w:rPr>
          <w:lang w:val="en-US"/>
        </w:rPr>
        <w:t>was the Sea Org training vessel and stationship for the Pacific area during 1970.]</w:t>
      </w:r>
    </w:p>
    <w:p w14:paraId="460E1232" w14:textId="77777777" w:rsidR="007A0058" w:rsidRPr="00CC5656" w:rsidRDefault="007A0058" w:rsidP="007A0058">
      <w:pPr>
        <w:spacing w:after="120" w:line="264" w:lineRule="auto"/>
        <w:jc w:val="both"/>
        <w:rPr>
          <w:lang w:val="en-US"/>
        </w:rPr>
      </w:pPr>
      <w:r w:rsidRPr="00CC5656">
        <w:rPr>
          <w:b/>
          <w:noProof/>
          <w:u w:val="single"/>
          <w:lang w:val="en-US"/>
        </w:rPr>
        <w:t>GROOVE</w:t>
      </w:r>
      <w:r w:rsidRPr="00CC5656">
        <w:rPr>
          <w:b/>
          <w:noProof/>
          <w:u w:val="single"/>
          <w:lang w:val="en-US"/>
        </w:rPr>
        <w:noBreakHyphen/>
        <w:t>IN</w:t>
      </w:r>
      <w:r w:rsidRPr="00CC5656">
        <w:rPr>
          <w:b/>
          <w:lang w:val="en-US"/>
        </w:rPr>
        <w:t>, a groove</w:t>
      </w:r>
      <w:r w:rsidRPr="00CC5656">
        <w:rPr>
          <w:b/>
          <w:lang w:val="en-US"/>
        </w:rPr>
        <w:noBreakHyphen/>
        <w:t xml:space="preserve">in </w:t>
      </w:r>
      <w:r w:rsidRPr="00CC5656">
        <w:rPr>
          <w:lang w:val="en-US"/>
        </w:rPr>
        <w:t>is showing someone how something works so he can then operate or handle it. Usually it is a short action covering the basics of how something works or functions and is thus different from an apprenticeship which is a longer, more detailed action.</w:t>
      </w:r>
    </w:p>
    <w:p w14:paraId="24DCDDA9" w14:textId="77777777" w:rsidR="007A0058" w:rsidRPr="00CC5656" w:rsidRDefault="007A0058" w:rsidP="007A0058">
      <w:pPr>
        <w:spacing w:after="120" w:line="264" w:lineRule="auto"/>
        <w:jc w:val="both"/>
        <w:rPr>
          <w:lang w:val="en-US"/>
        </w:rPr>
      </w:pPr>
      <w:r w:rsidRPr="00CC5656">
        <w:rPr>
          <w:b/>
          <w:noProof/>
          <w:u w:val="single"/>
          <w:lang w:val="en-US"/>
        </w:rPr>
        <w:t>GROSS AUDITING ERROR</w:t>
      </w:r>
      <w:r w:rsidRPr="00CC5656">
        <w:rPr>
          <w:lang w:val="en-US"/>
        </w:rPr>
        <w:t>, see GAE.</w:t>
      </w:r>
    </w:p>
    <w:p w14:paraId="48305989" w14:textId="77777777" w:rsidR="007A0058" w:rsidRPr="00CC5656" w:rsidRDefault="007A0058" w:rsidP="007A0058">
      <w:pPr>
        <w:spacing w:after="120" w:line="264" w:lineRule="auto"/>
        <w:jc w:val="both"/>
        <w:rPr>
          <w:lang w:val="en-US"/>
        </w:rPr>
      </w:pPr>
      <w:r w:rsidRPr="00CC5656">
        <w:rPr>
          <w:b/>
          <w:noProof/>
          <w:u w:val="single"/>
          <w:lang w:val="en-US"/>
        </w:rPr>
        <w:t>GROSS BILLS PAID</w:t>
      </w:r>
      <w:r w:rsidRPr="00CC5656">
        <w:rPr>
          <w:lang w:val="en-US"/>
        </w:rPr>
        <w:t xml:space="preserve">, (Division 3 stat) includes all creditor </w:t>
      </w:r>
      <w:r w:rsidRPr="00CC5656">
        <w:rPr>
          <w:b/>
          <w:lang w:val="en-US"/>
        </w:rPr>
        <w:t xml:space="preserve">bills paid, </w:t>
      </w:r>
      <w:r w:rsidRPr="00CC5656">
        <w:rPr>
          <w:lang w:val="en-US"/>
        </w:rPr>
        <w:t xml:space="preserve">staff salaries paid, FSM commissions providing that they are </w:t>
      </w:r>
      <w:r w:rsidRPr="00CC5656">
        <w:rPr>
          <w:b/>
          <w:lang w:val="en-US"/>
        </w:rPr>
        <w:t xml:space="preserve">paid </w:t>
      </w:r>
      <w:r w:rsidRPr="00CC5656">
        <w:rPr>
          <w:lang w:val="en-US"/>
        </w:rPr>
        <w:t>within one week of routing form origination, 5% to WW and any payments to Pubs Orgs. Does not include payments to other orgs or against management bills. (BPL 11 Aug 75 III)</w:t>
      </w:r>
    </w:p>
    <w:p w14:paraId="01E7BF01" w14:textId="77777777" w:rsidR="007A0058" w:rsidRPr="00CC5656" w:rsidRDefault="007A0058" w:rsidP="007A0058">
      <w:pPr>
        <w:spacing w:after="120" w:line="264" w:lineRule="auto"/>
        <w:jc w:val="both"/>
        <w:rPr>
          <w:lang w:val="en-US"/>
        </w:rPr>
      </w:pPr>
      <w:r w:rsidRPr="00CC5656">
        <w:rPr>
          <w:b/>
          <w:noProof/>
          <w:u w:val="single"/>
          <w:lang w:val="en-US"/>
        </w:rPr>
        <w:t>GROSS BOOK SALES</w:t>
      </w:r>
      <w:r w:rsidRPr="00CC5656">
        <w:rPr>
          <w:lang w:val="en-US"/>
        </w:rPr>
        <w:t xml:space="preserve">, 1. the total </w:t>
      </w:r>
      <w:r w:rsidRPr="00CC5656">
        <w:rPr>
          <w:b/>
          <w:lang w:val="en-US"/>
        </w:rPr>
        <w:t xml:space="preserve">sales of books. </w:t>
      </w:r>
      <w:r w:rsidRPr="00CC5656">
        <w:rPr>
          <w:lang w:val="en-US"/>
        </w:rPr>
        <w:t xml:space="preserve">This statistic no longer includes meter or other bookstore sales other than </w:t>
      </w:r>
      <w:r w:rsidRPr="00CC5656">
        <w:rPr>
          <w:b/>
          <w:lang w:val="en-US"/>
        </w:rPr>
        <w:t xml:space="preserve">book sales. </w:t>
      </w:r>
      <w:r w:rsidRPr="00CC5656">
        <w:rPr>
          <w:lang w:val="en-US"/>
        </w:rPr>
        <w:t xml:space="preserve">The term </w:t>
      </w:r>
      <w:r w:rsidRPr="00CC5656">
        <w:rPr>
          <w:b/>
          <w:lang w:val="en-US"/>
        </w:rPr>
        <w:t xml:space="preserve">gross book sales </w:t>
      </w:r>
      <w:r w:rsidRPr="00CC5656">
        <w:rPr>
          <w:lang w:val="en-US"/>
        </w:rPr>
        <w:t xml:space="preserve">does not mean gross bookstore sales. Its original and correct definition is exactly what it says, </w:t>
      </w:r>
      <w:r w:rsidRPr="00CC5656">
        <w:rPr>
          <w:b/>
          <w:lang w:val="en-US"/>
        </w:rPr>
        <w:t xml:space="preserve">gross book sales. </w:t>
      </w:r>
      <w:r w:rsidRPr="00CC5656">
        <w:rPr>
          <w:lang w:val="en-US"/>
        </w:rPr>
        <w:t xml:space="preserve">(HCO PL 5 Jun 68) 2. total monies from the sale of books. Does not include meters, tapes, insignia, course packs per HCO Policy Letter 25 May 1968, </w:t>
      </w:r>
      <w:r w:rsidRPr="00CC5656">
        <w:rPr>
          <w:i/>
          <w:lang w:val="en-US"/>
        </w:rPr>
        <w:t>GDS</w:t>
      </w:r>
      <w:r w:rsidRPr="00CC5656">
        <w:rPr>
          <w:lang w:val="en-US"/>
        </w:rPr>
        <w:t xml:space="preserve"> </w:t>
      </w:r>
      <w:r w:rsidRPr="00CC5656">
        <w:rPr>
          <w:i/>
          <w:lang w:val="en-US"/>
        </w:rPr>
        <w:t xml:space="preserve">Dissem Division. </w:t>
      </w:r>
      <w:r w:rsidRPr="00CC5656">
        <w:rPr>
          <w:lang w:val="en-US"/>
        </w:rPr>
        <w:t xml:space="preserve">(BPL 11 Aug </w:t>
      </w:r>
      <w:r w:rsidRPr="00CC5656">
        <w:rPr>
          <w:i/>
          <w:lang w:val="en-US"/>
        </w:rPr>
        <w:t xml:space="preserve">75) Abbr. </w:t>
      </w:r>
      <w:r w:rsidRPr="00CC5656">
        <w:rPr>
          <w:lang w:val="en-US"/>
        </w:rPr>
        <w:t>GBS.</w:t>
      </w:r>
    </w:p>
    <w:p w14:paraId="329741DC" w14:textId="77777777" w:rsidR="007A0058" w:rsidRPr="00CC5656" w:rsidRDefault="007A0058" w:rsidP="007A0058">
      <w:pPr>
        <w:spacing w:after="120" w:line="264" w:lineRule="auto"/>
        <w:jc w:val="both"/>
        <w:rPr>
          <w:lang w:val="en-US"/>
        </w:rPr>
      </w:pPr>
      <w:r w:rsidRPr="00CC5656">
        <w:rPr>
          <w:b/>
          <w:noProof/>
          <w:u w:val="single"/>
          <w:lang w:val="en-US"/>
        </w:rPr>
        <w:t>GROSS BUSINESS PRODUCT</w:t>
      </w:r>
      <w:r w:rsidRPr="00CC5656">
        <w:rPr>
          <w:lang w:val="en-US"/>
        </w:rPr>
        <w:t>, the portion of the gross national product produced wholly by business.</w:t>
      </w:r>
    </w:p>
    <w:p w14:paraId="6FC66D1D" w14:textId="77777777" w:rsidR="007A0058" w:rsidRPr="00CC5656" w:rsidRDefault="007A0058" w:rsidP="007A0058">
      <w:pPr>
        <w:spacing w:after="120" w:line="264" w:lineRule="auto"/>
        <w:jc w:val="both"/>
        <w:rPr>
          <w:lang w:val="en-US"/>
        </w:rPr>
      </w:pPr>
      <w:r w:rsidRPr="00CC5656">
        <w:rPr>
          <w:b/>
          <w:noProof/>
          <w:u w:val="single"/>
          <w:lang w:val="en-US"/>
        </w:rPr>
        <w:t>GROSS DEPARTMENTAL STATISTICS</w:t>
      </w:r>
      <w:r w:rsidRPr="00CC5656">
        <w:rPr>
          <w:lang w:val="en-US"/>
        </w:rPr>
        <w:t xml:space="preserve">, the gross divisional statistics of a Seven Division Org become the </w:t>
      </w:r>
      <w:r w:rsidRPr="00CC5656">
        <w:rPr>
          <w:b/>
          <w:lang w:val="en-US"/>
        </w:rPr>
        <w:t xml:space="preserve">Gross Departmental Statistics </w:t>
      </w:r>
      <w:r w:rsidRPr="00CC5656">
        <w:rPr>
          <w:lang w:val="en-US"/>
        </w:rPr>
        <w:t xml:space="preserve">of a Six </w:t>
      </w:r>
      <w:r w:rsidRPr="00CC5656">
        <w:rPr>
          <w:b/>
          <w:lang w:val="en-US"/>
        </w:rPr>
        <w:t xml:space="preserve">Department </w:t>
      </w:r>
      <w:r w:rsidRPr="00CC5656">
        <w:rPr>
          <w:lang w:val="en-US"/>
        </w:rPr>
        <w:t>Org. (HCO PL 21 Oct 66)</w:t>
      </w:r>
    </w:p>
    <w:p w14:paraId="2A54DA5D" w14:textId="77777777" w:rsidR="007A0058" w:rsidRPr="00CC5656" w:rsidRDefault="007A0058" w:rsidP="007A0058">
      <w:pPr>
        <w:spacing w:after="120" w:line="264" w:lineRule="auto"/>
        <w:jc w:val="both"/>
        <w:rPr>
          <w:lang w:val="en-US"/>
        </w:rPr>
      </w:pPr>
      <w:r w:rsidRPr="00CC5656">
        <w:rPr>
          <w:b/>
          <w:noProof/>
          <w:u w:val="single"/>
          <w:lang w:val="en-US"/>
        </w:rPr>
        <w:t>GROSS DIVISIONAL STATISTIC</w:t>
      </w:r>
      <w:r w:rsidRPr="00CC5656">
        <w:rPr>
          <w:lang w:val="en-US"/>
        </w:rPr>
        <w:t xml:space="preserve">, </w:t>
      </w:r>
      <w:r w:rsidRPr="00CC5656">
        <w:rPr>
          <w:b/>
          <w:lang w:val="en-US"/>
        </w:rPr>
        <w:t xml:space="preserve">1. each division </w:t>
      </w:r>
      <w:r w:rsidRPr="00CC5656">
        <w:rPr>
          <w:lang w:val="en-US"/>
        </w:rPr>
        <w:t xml:space="preserve">in an org has a </w:t>
      </w:r>
      <w:r w:rsidRPr="00CC5656">
        <w:rPr>
          <w:b/>
          <w:lang w:val="en-US"/>
        </w:rPr>
        <w:t xml:space="preserve">gross divisional statistic. </w:t>
      </w:r>
      <w:r w:rsidRPr="00CC5656">
        <w:rPr>
          <w:lang w:val="en-US"/>
        </w:rPr>
        <w:t xml:space="preserve">This is calculated to reflect the production of that </w:t>
      </w:r>
      <w:r w:rsidRPr="00CC5656">
        <w:rPr>
          <w:b/>
          <w:lang w:val="en-US"/>
        </w:rPr>
        <w:t xml:space="preserve">division </w:t>
      </w:r>
      <w:r w:rsidRPr="00CC5656">
        <w:rPr>
          <w:lang w:val="en-US"/>
        </w:rPr>
        <w:t xml:space="preserve">by all its </w:t>
      </w:r>
      <w:r w:rsidRPr="00CC5656">
        <w:rPr>
          <w:b/>
          <w:lang w:val="en-US"/>
        </w:rPr>
        <w:t xml:space="preserve">divisional </w:t>
      </w:r>
      <w:r w:rsidRPr="00CC5656">
        <w:rPr>
          <w:lang w:val="en-US"/>
        </w:rPr>
        <w:t xml:space="preserve">members. (HCO PL 5 Feb 70) </w:t>
      </w:r>
      <w:r w:rsidRPr="00CC5656">
        <w:rPr>
          <w:b/>
          <w:lang w:val="en-US"/>
        </w:rPr>
        <w:t xml:space="preserve">2. a statistic </w:t>
      </w:r>
      <w:r w:rsidRPr="00CC5656">
        <w:rPr>
          <w:lang w:val="en-US"/>
        </w:rPr>
        <w:t xml:space="preserve">on which each whole </w:t>
      </w:r>
      <w:r w:rsidRPr="00CC5656">
        <w:rPr>
          <w:b/>
          <w:lang w:val="en-US"/>
        </w:rPr>
        <w:t xml:space="preserve">division </w:t>
      </w:r>
      <w:r w:rsidRPr="00CC5656">
        <w:rPr>
          <w:lang w:val="en-US"/>
        </w:rPr>
        <w:t xml:space="preserve">is judged as to condition. While this </w:t>
      </w:r>
      <w:r w:rsidRPr="00CC5656">
        <w:rPr>
          <w:b/>
          <w:lang w:val="en-US"/>
        </w:rPr>
        <w:t xml:space="preserve">gross divisional statistic </w:t>
      </w:r>
      <w:r w:rsidRPr="00CC5656">
        <w:rPr>
          <w:lang w:val="en-US"/>
        </w:rPr>
        <w:t xml:space="preserve">does not cover all the statistics of the division, it is the primary </w:t>
      </w:r>
      <w:r w:rsidRPr="00CC5656">
        <w:rPr>
          <w:b/>
          <w:lang w:val="en-US"/>
        </w:rPr>
        <w:t xml:space="preserve">divisional statistic. </w:t>
      </w:r>
      <w:r w:rsidRPr="00CC5656">
        <w:rPr>
          <w:lang w:val="en-US"/>
        </w:rPr>
        <w:t xml:space="preserve">(HCO PL 30 Sept 65) </w:t>
      </w:r>
      <w:r w:rsidRPr="00CC5656">
        <w:rPr>
          <w:i/>
          <w:lang w:val="en-US"/>
        </w:rPr>
        <w:t xml:space="preserve">Abbr. </w:t>
      </w:r>
      <w:r w:rsidRPr="00CC5656">
        <w:rPr>
          <w:lang w:val="en-US"/>
        </w:rPr>
        <w:t>GDS.</w:t>
      </w:r>
    </w:p>
    <w:p w14:paraId="1449D9C2" w14:textId="77777777" w:rsidR="007A0058" w:rsidRPr="00CC5656" w:rsidRDefault="007A0058" w:rsidP="007A0058">
      <w:pPr>
        <w:spacing w:after="120" w:line="264" w:lineRule="auto"/>
        <w:jc w:val="both"/>
        <w:rPr>
          <w:i/>
          <w:lang w:val="en-US"/>
        </w:rPr>
      </w:pPr>
      <w:r w:rsidRPr="00CC5656">
        <w:rPr>
          <w:b/>
          <w:noProof/>
          <w:u w:val="single"/>
          <w:lang w:val="en-US"/>
        </w:rPr>
        <w:t>GROSS INCOME</w:t>
      </w:r>
      <w:r w:rsidRPr="00CC5656">
        <w:rPr>
          <w:lang w:val="en-US"/>
        </w:rPr>
        <w:t xml:space="preserve">, </w:t>
      </w:r>
      <w:r w:rsidRPr="00CC5656">
        <w:rPr>
          <w:b/>
          <w:lang w:val="en-US"/>
        </w:rPr>
        <w:t xml:space="preserve">1. gross income </w:t>
      </w:r>
      <w:r w:rsidRPr="00CC5656">
        <w:rPr>
          <w:lang w:val="en-US"/>
        </w:rPr>
        <w:t>of the org is the total amount of valid collections (cash, checks, money orders, bank transfers received, etc.) representing actual money received in the org for the week, either in the mail or over the counter, as collections for past credit, current receipts or advance payments for any amount for any org service or items sold, and invoiced in for the statistic week which ends at 2 p.m. Thursdays. (BPL It Aug 75) 2. how much money an org has made for the statistic week which ends at 2 p.m. on Thursdays. (BPL 28 May 71R) 3. gross income as reported on OIC is the total of monies collected by the org and is unaffected by bounced checks or bounced check collections. (BPL 17 Feb 71</w:t>
      </w:r>
      <w:r w:rsidRPr="00CC5656">
        <w:rPr>
          <w:lang w:val="en-US"/>
        </w:rPr>
        <w:noBreakHyphen/>
        <w:t>1R) 4. total invoiced on income lines from all sources. Also called "total receipts." (FO 1828) 5. the complete income for any given week for the HASI less repayment of loans to HASI. (HASI PL 19 Apr 57,</w:t>
      </w:r>
      <w:r w:rsidRPr="00CC5656">
        <w:rPr>
          <w:i/>
          <w:lang w:val="en-US"/>
        </w:rPr>
        <w:t xml:space="preserve"> Proportionate Pay Plan</w:t>
      </w:r>
      <w:r w:rsidRPr="00CC5656">
        <w:rPr>
          <w:lang w:val="en-US"/>
        </w:rPr>
        <w:t>) 6.</w:t>
      </w:r>
      <w:r w:rsidRPr="00CC5656">
        <w:rPr>
          <w:i/>
          <w:lang w:val="en-US"/>
        </w:rPr>
        <w:t xml:space="preserve"> </w:t>
      </w:r>
      <w:r w:rsidRPr="00CC5656">
        <w:rPr>
          <w:lang w:val="en-US"/>
        </w:rPr>
        <w:t xml:space="preserve">is really the valuable final reward for which the VFPs are exchanged. WO PL 6 Apr 72) </w:t>
      </w:r>
      <w:r w:rsidRPr="00CC5656">
        <w:rPr>
          <w:i/>
          <w:lang w:val="en-US"/>
        </w:rPr>
        <w:t>Abbr. GI.</w:t>
      </w:r>
    </w:p>
    <w:p w14:paraId="7033B540" w14:textId="77777777" w:rsidR="007A0058" w:rsidRPr="00CC5656" w:rsidRDefault="007A0058" w:rsidP="007A0058">
      <w:pPr>
        <w:spacing w:after="120" w:line="264" w:lineRule="auto"/>
        <w:jc w:val="both"/>
        <w:rPr>
          <w:lang w:val="en-US"/>
        </w:rPr>
      </w:pPr>
      <w:r w:rsidRPr="00CC5656">
        <w:rPr>
          <w:b/>
          <w:noProof/>
          <w:u w:val="single"/>
          <w:lang w:val="en-US"/>
        </w:rPr>
        <w:t>GROSS INCOME</w:t>
      </w:r>
      <w:r w:rsidRPr="00CC5656">
        <w:rPr>
          <w:lang w:val="en-US"/>
        </w:rPr>
        <w:t>, the total revenue of an indi</w:t>
      </w:r>
      <w:r w:rsidRPr="00CC5656">
        <w:rPr>
          <w:lang w:val="en-US"/>
        </w:rPr>
        <w:softHyphen/>
        <w:t>vidual or enterprise usually computed on a yearly basis, before deduction of any expenses, allow</w:t>
      </w:r>
      <w:r w:rsidRPr="00CC5656">
        <w:rPr>
          <w:lang w:val="en-US"/>
        </w:rPr>
        <w:softHyphen/>
        <w:t>ances or exemptions.</w:t>
      </w:r>
    </w:p>
    <w:p w14:paraId="0ABD46EC" w14:textId="77777777" w:rsidR="007A0058" w:rsidRPr="00CC5656" w:rsidRDefault="007A0058" w:rsidP="007A0058">
      <w:pPr>
        <w:spacing w:after="120" w:line="264" w:lineRule="auto"/>
        <w:jc w:val="both"/>
        <w:rPr>
          <w:lang w:val="en-US"/>
        </w:rPr>
      </w:pPr>
      <w:r w:rsidRPr="00CC5656">
        <w:rPr>
          <w:b/>
          <w:noProof/>
          <w:u w:val="single"/>
          <w:lang w:val="en-US"/>
        </w:rPr>
        <w:t>GROSS INVESTMENT</w:t>
      </w:r>
      <w:r w:rsidRPr="00CC5656">
        <w:rPr>
          <w:lang w:val="en-US"/>
        </w:rPr>
        <w:t>, see INVESTMENT, GROSS.</w:t>
      </w:r>
    </w:p>
    <w:p w14:paraId="1A568A27" w14:textId="77777777" w:rsidR="007A0058" w:rsidRPr="00CC5656" w:rsidRDefault="007A0058" w:rsidP="007A0058">
      <w:pPr>
        <w:spacing w:after="120" w:line="264" w:lineRule="auto"/>
        <w:jc w:val="both"/>
        <w:rPr>
          <w:lang w:val="en-US"/>
        </w:rPr>
      </w:pPr>
      <w:r w:rsidRPr="00CC5656">
        <w:rPr>
          <w:b/>
          <w:noProof/>
          <w:u w:val="single"/>
          <w:lang w:val="en-US"/>
        </w:rPr>
        <w:t>GROSS MARGIN</w:t>
      </w:r>
      <w:r w:rsidRPr="00CC5656">
        <w:rPr>
          <w:lang w:val="en-US"/>
        </w:rPr>
        <w:t>, see PROFIT, GROSS.</w:t>
      </w:r>
    </w:p>
    <w:p w14:paraId="04FEB969" w14:textId="77777777" w:rsidR="007A0058" w:rsidRPr="00CC5656" w:rsidRDefault="007A0058" w:rsidP="007A0058">
      <w:pPr>
        <w:spacing w:after="120" w:line="264" w:lineRule="auto"/>
        <w:jc w:val="both"/>
        <w:rPr>
          <w:lang w:val="en-US"/>
        </w:rPr>
      </w:pPr>
      <w:r w:rsidRPr="00CC5656">
        <w:rPr>
          <w:b/>
          <w:noProof/>
          <w:u w:val="single"/>
          <w:lang w:val="en-US"/>
        </w:rPr>
        <w:t>GROSS NATIONAL PRODUCT</w:t>
      </w:r>
      <w:r w:rsidRPr="00CC5656">
        <w:rPr>
          <w:lang w:val="en-US"/>
        </w:rPr>
        <w:t xml:space="preserve">, (or national income) the total market value in terms of money of all a nation's goods and services produced during a given calendar year, including the excess of exports over imports. </w:t>
      </w:r>
      <w:r w:rsidRPr="00CC5656">
        <w:rPr>
          <w:i/>
          <w:lang w:val="en-US"/>
        </w:rPr>
        <w:t xml:space="preserve">Abbr. </w:t>
      </w:r>
      <w:r w:rsidRPr="00CC5656">
        <w:rPr>
          <w:lang w:val="en-US"/>
        </w:rPr>
        <w:t>GNP.</w:t>
      </w:r>
    </w:p>
    <w:p w14:paraId="3B1BB04F" w14:textId="77777777" w:rsidR="007A0058" w:rsidRPr="00CC5656" w:rsidRDefault="007A0058" w:rsidP="007A0058">
      <w:pPr>
        <w:spacing w:after="120" w:line="264" w:lineRule="auto"/>
        <w:jc w:val="both"/>
        <w:rPr>
          <w:lang w:val="en-US"/>
        </w:rPr>
      </w:pPr>
      <w:r w:rsidRPr="00CC5656">
        <w:rPr>
          <w:b/>
          <w:noProof/>
          <w:u w:val="single"/>
          <w:lang w:val="en-US"/>
        </w:rPr>
        <w:t>GROSS PROFIT</w:t>
      </w:r>
      <w:r w:rsidRPr="00CC5656">
        <w:rPr>
          <w:lang w:val="en-US"/>
        </w:rPr>
        <w:t>, see PROFIT, GROSS.</w:t>
      </w:r>
    </w:p>
    <w:p w14:paraId="3047A543" w14:textId="77777777" w:rsidR="007A0058" w:rsidRPr="00CC5656" w:rsidRDefault="007A0058" w:rsidP="007A0058">
      <w:pPr>
        <w:spacing w:after="120" w:line="264" w:lineRule="auto"/>
        <w:jc w:val="both"/>
        <w:rPr>
          <w:lang w:val="en-US"/>
        </w:rPr>
      </w:pPr>
      <w:r w:rsidRPr="00CC5656">
        <w:rPr>
          <w:b/>
          <w:noProof/>
          <w:u w:val="single"/>
          <w:lang w:val="en-US"/>
        </w:rPr>
        <w:t>GROSS RECEIPTS</w:t>
      </w:r>
      <w:r w:rsidRPr="00CC5656">
        <w:rPr>
          <w:lang w:val="en-US"/>
        </w:rPr>
        <w:t>, (Flag) this is all money received at Flag from what source. It is not GI. (FSO 667 RQ</w:t>
      </w:r>
    </w:p>
    <w:p w14:paraId="479BB7A8" w14:textId="77777777" w:rsidR="007A0058" w:rsidRPr="00CC5656" w:rsidRDefault="007A0058" w:rsidP="007A0058">
      <w:pPr>
        <w:spacing w:after="120" w:line="264" w:lineRule="auto"/>
        <w:jc w:val="both"/>
        <w:rPr>
          <w:i/>
          <w:lang w:val="en-US"/>
        </w:rPr>
      </w:pPr>
      <w:r w:rsidRPr="00CC5656">
        <w:rPr>
          <w:b/>
          <w:noProof/>
          <w:u w:val="single"/>
          <w:lang w:val="en-US"/>
        </w:rPr>
        <w:t>GROUNDS U</w:t>
      </w:r>
      <w:r w:rsidRPr="00CC5656">
        <w:rPr>
          <w:lang w:val="en-US"/>
        </w:rPr>
        <w:t xml:space="preserve">NIT, handles all </w:t>
      </w:r>
      <w:r w:rsidRPr="00CC5656">
        <w:rPr>
          <w:b/>
          <w:lang w:val="en-US"/>
        </w:rPr>
        <w:t xml:space="preserve">grounds </w:t>
      </w:r>
      <w:r w:rsidRPr="00CC5656">
        <w:rPr>
          <w:lang w:val="en-US"/>
        </w:rPr>
        <w:t>keeping, trees, lawns, paths, roads, gardens, fences, streams and lake at Saint Hill and keeps them safeguarded, clean, policed and of good appear</w:t>
      </w:r>
      <w:r w:rsidRPr="00CC5656">
        <w:rPr>
          <w:lang w:val="en-US"/>
        </w:rPr>
        <w:softHyphen/>
        <w:t xml:space="preserve">ance. (HCO PL 18 Dec 64, </w:t>
      </w:r>
      <w:r w:rsidRPr="00CC5656">
        <w:rPr>
          <w:i/>
          <w:lang w:val="en-US"/>
        </w:rPr>
        <w:t>Saint Hill Org Board</w:t>
      </w:r>
      <w:r w:rsidRPr="00CC5656">
        <w:rPr>
          <w:lang w:val="en-US"/>
        </w:rPr>
        <w:t>)</w:t>
      </w:r>
    </w:p>
    <w:p w14:paraId="3BE18A56" w14:textId="77777777" w:rsidR="007A0058" w:rsidRPr="00CC5656" w:rsidRDefault="007A0058" w:rsidP="007A0058">
      <w:pPr>
        <w:spacing w:after="120" w:line="264" w:lineRule="auto"/>
        <w:jc w:val="both"/>
        <w:rPr>
          <w:lang w:val="en-US"/>
        </w:rPr>
      </w:pPr>
      <w:r w:rsidRPr="00CC5656">
        <w:rPr>
          <w:b/>
          <w:noProof/>
          <w:u w:val="single"/>
          <w:lang w:val="en-US"/>
        </w:rPr>
        <w:t>GROUP</w:t>
      </w:r>
      <w:r w:rsidRPr="00CC5656">
        <w:rPr>
          <w:lang w:val="en-US"/>
        </w:rPr>
        <w:t xml:space="preserve">, </w:t>
      </w:r>
      <w:r w:rsidRPr="00CC5656">
        <w:rPr>
          <w:b/>
          <w:lang w:val="en-US"/>
        </w:rPr>
        <w:t xml:space="preserve">1. a group </w:t>
      </w:r>
      <w:r w:rsidRPr="00CC5656">
        <w:rPr>
          <w:lang w:val="en-US"/>
        </w:rPr>
        <w:t xml:space="preserve">is not just a number of people, it is a number of people with a shared ideal, ethic and rationale. It is an entity. Individual members of a </w:t>
      </w:r>
      <w:r w:rsidRPr="00CC5656">
        <w:rPr>
          <w:b/>
          <w:lang w:val="en-US"/>
        </w:rPr>
        <w:t xml:space="preserve">group </w:t>
      </w:r>
      <w:r w:rsidRPr="00CC5656">
        <w:rPr>
          <w:lang w:val="en-US"/>
        </w:rPr>
        <w:t xml:space="preserve">may come and go, and hundreds of years may pass, but the </w:t>
      </w:r>
      <w:r w:rsidRPr="00CC5656">
        <w:rPr>
          <w:b/>
          <w:lang w:val="en-US"/>
        </w:rPr>
        <w:t xml:space="preserve">group </w:t>
      </w:r>
      <w:r w:rsidRPr="00CC5656">
        <w:rPr>
          <w:lang w:val="en-US"/>
        </w:rPr>
        <w:t xml:space="preserve">may still be the "same" </w:t>
      </w:r>
      <w:r w:rsidRPr="00CC5656">
        <w:rPr>
          <w:b/>
          <w:lang w:val="en-US"/>
        </w:rPr>
        <w:t xml:space="preserve">group. </w:t>
      </w:r>
      <w:r w:rsidRPr="00CC5656">
        <w:rPr>
          <w:lang w:val="en-US"/>
        </w:rPr>
        <w:t xml:space="preserve">As it has grown older, its component parts have been replaced, like the cells in a body. The memory of a </w:t>
      </w:r>
      <w:r w:rsidRPr="00CC5656">
        <w:rPr>
          <w:b/>
          <w:lang w:val="en-US"/>
        </w:rPr>
        <w:t xml:space="preserve">group </w:t>
      </w:r>
      <w:r w:rsidRPr="00CC5656">
        <w:rPr>
          <w:lang w:val="en-US"/>
        </w:rPr>
        <w:t xml:space="preserve">is not equal to the memories of the individuals in the </w:t>
      </w:r>
      <w:r w:rsidRPr="00CC5656">
        <w:rPr>
          <w:b/>
          <w:lang w:val="en-US"/>
        </w:rPr>
        <w:t xml:space="preserve">group. </w:t>
      </w:r>
      <w:r w:rsidRPr="00CC5656">
        <w:rPr>
          <w:lang w:val="en-US"/>
        </w:rPr>
        <w:t xml:space="preserve">It may be greater or less than these, depending on whether or not there has been good communication and filing in the group. Any </w:t>
      </w:r>
      <w:r w:rsidRPr="00CC5656">
        <w:rPr>
          <w:b/>
          <w:lang w:val="en-US"/>
        </w:rPr>
        <w:t xml:space="preserve">group </w:t>
      </w:r>
      <w:r w:rsidRPr="00CC5656">
        <w:rPr>
          <w:lang w:val="en-US"/>
        </w:rPr>
        <w:t xml:space="preserve">which depends wholly upon the memories of individuals and has no common recorded memory has no real memory of its own and is insane as a </w:t>
      </w:r>
      <w:r w:rsidRPr="00CC5656">
        <w:rPr>
          <w:b/>
          <w:lang w:val="en-US"/>
        </w:rPr>
        <w:t xml:space="preserve">group, </w:t>
      </w:r>
      <w:r w:rsidRPr="00CC5656">
        <w:rPr>
          <w:lang w:val="en-US"/>
        </w:rPr>
        <w:t>though the individuals in it may be quite rational. (HYYTAE, p. 120)</w:t>
      </w:r>
      <w:r w:rsidRPr="00CC5656">
        <w:rPr>
          <w:i/>
          <w:lang w:val="en-US"/>
        </w:rPr>
        <w:t xml:space="preserve"> </w:t>
      </w:r>
      <w:r w:rsidRPr="00CC5656">
        <w:rPr>
          <w:lang w:val="en-US"/>
        </w:rPr>
        <w:t xml:space="preserve">2. a group is only a collection of different people, without policy to agree upon. For policies are the points of agreement which make the group into a true </w:t>
      </w:r>
      <w:r w:rsidRPr="00CC5656">
        <w:rPr>
          <w:b/>
          <w:lang w:val="en-US"/>
        </w:rPr>
        <w:t xml:space="preserve">group </w:t>
      </w:r>
      <w:r w:rsidRPr="00CC5656">
        <w:rPr>
          <w:lang w:val="en-US"/>
        </w:rPr>
        <w:t xml:space="preserve">and an irresistible force. (HCO PL 13 Mar 65 II) 3. a </w:t>
      </w:r>
      <w:r w:rsidRPr="00CC5656">
        <w:rPr>
          <w:b/>
          <w:lang w:val="en-US"/>
        </w:rPr>
        <w:t xml:space="preserve">group </w:t>
      </w:r>
      <w:r w:rsidRPr="00CC5656">
        <w:rPr>
          <w:lang w:val="en-US"/>
        </w:rPr>
        <w:t xml:space="preserve">is composed of individual </w:t>
      </w:r>
      <w:r w:rsidRPr="00CC5656">
        <w:rPr>
          <w:b/>
          <w:lang w:val="en-US"/>
        </w:rPr>
        <w:t xml:space="preserve">group </w:t>
      </w:r>
      <w:r w:rsidRPr="00CC5656">
        <w:rPr>
          <w:lang w:val="en-US"/>
        </w:rPr>
        <w:t xml:space="preserve">members. (HCO PL 30 Dec 70) 4. another type of organization is the </w:t>
      </w:r>
      <w:r w:rsidRPr="00CC5656">
        <w:rPr>
          <w:b/>
          <w:lang w:val="en-US"/>
        </w:rPr>
        <w:t xml:space="preserve">group. </w:t>
      </w:r>
      <w:r w:rsidRPr="00CC5656">
        <w:rPr>
          <w:lang w:val="en-US"/>
        </w:rPr>
        <w:t xml:space="preserve">Official </w:t>
      </w:r>
      <w:r w:rsidRPr="00CC5656">
        <w:rPr>
          <w:b/>
          <w:lang w:val="en-US"/>
        </w:rPr>
        <w:t xml:space="preserve">groups </w:t>
      </w:r>
      <w:r w:rsidRPr="00CC5656">
        <w:rPr>
          <w:lang w:val="en-US"/>
        </w:rPr>
        <w:t xml:space="preserve">of the HASI and official congregations of the various churches exist in very large numbers in the United States and Great Britain and elsewhere through the world. To charter a </w:t>
      </w:r>
      <w:r w:rsidRPr="00CC5656">
        <w:rPr>
          <w:b/>
          <w:lang w:val="en-US"/>
        </w:rPr>
        <w:t xml:space="preserve">group </w:t>
      </w:r>
      <w:r w:rsidRPr="00CC5656">
        <w:rPr>
          <w:lang w:val="en-US"/>
        </w:rPr>
        <w:t>one only needs to write the HASI. (PAB 90)</w:t>
      </w:r>
    </w:p>
    <w:p w14:paraId="5684EB1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890EE61" wp14:editId="3B15AFA5">
            <wp:extent cx="2720340" cy="1990090"/>
            <wp:effectExtent l="0" t="0" r="0" b="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2720340" cy="1990090"/>
                    </a:xfrm>
                    <a:prstGeom prst="rect">
                      <a:avLst/>
                    </a:prstGeom>
                    <a:noFill/>
                    <a:ln>
                      <a:noFill/>
                    </a:ln>
                  </pic:spPr>
                </pic:pic>
              </a:graphicData>
            </a:graphic>
          </wp:inline>
        </w:drawing>
      </w:r>
    </w:p>
    <w:p w14:paraId="443AE59C" w14:textId="77777777" w:rsidR="007A0058" w:rsidRPr="00CC5656" w:rsidRDefault="007A0058" w:rsidP="007A0058">
      <w:pPr>
        <w:spacing w:after="120" w:line="264" w:lineRule="auto"/>
        <w:jc w:val="both"/>
        <w:rPr>
          <w:lang w:val="en-US"/>
        </w:rPr>
      </w:pPr>
      <w:r w:rsidRPr="00CC5656">
        <w:rPr>
          <w:b/>
          <w:noProof/>
          <w:u w:val="single"/>
          <w:lang w:val="en-US"/>
        </w:rPr>
        <w:t>GROUP BARRIERS</w:t>
      </w:r>
      <w:r w:rsidRPr="00CC5656">
        <w:rPr>
          <w:lang w:val="en-US"/>
        </w:rPr>
        <w:t>, those rules for member</w:t>
      </w:r>
      <w:r w:rsidRPr="00CC5656">
        <w:rPr>
          <w:lang w:val="en-US"/>
        </w:rPr>
        <w:softHyphen/>
        <w:t>ship which a group or club maintains as a mark of distinction or to restrict its membership.</w:t>
      </w:r>
    </w:p>
    <w:p w14:paraId="228763DF" w14:textId="77777777" w:rsidR="007A0058" w:rsidRPr="00CC5656" w:rsidRDefault="007A0058" w:rsidP="007A0058">
      <w:pPr>
        <w:spacing w:after="120" w:line="264" w:lineRule="auto"/>
        <w:jc w:val="both"/>
        <w:rPr>
          <w:lang w:val="en-US"/>
        </w:rPr>
      </w:pPr>
      <w:r w:rsidRPr="00CC5656">
        <w:rPr>
          <w:b/>
          <w:noProof/>
          <w:u w:val="single"/>
          <w:lang w:val="en-US"/>
        </w:rPr>
        <w:t>GROUP DIANETICS</w:t>
      </w:r>
      <w:r w:rsidRPr="00CC5656">
        <w:rPr>
          <w:lang w:val="en-US"/>
        </w:rPr>
        <w:t xml:space="preserve">, a science of management should obtain optimum performance potentialities and optimum living conditions for the </w:t>
      </w:r>
      <w:r w:rsidRPr="00CC5656">
        <w:rPr>
          <w:b/>
          <w:lang w:val="en-US"/>
        </w:rPr>
        <w:t xml:space="preserve">group </w:t>
      </w:r>
      <w:r w:rsidRPr="00CC5656">
        <w:rPr>
          <w:lang w:val="en-US"/>
        </w:rPr>
        <w:t xml:space="preserve">and its members. Such a science is postulated in </w:t>
      </w:r>
      <w:r w:rsidRPr="00CC5656">
        <w:rPr>
          <w:b/>
          <w:lang w:val="en-US"/>
        </w:rPr>
        <w:t xml:space="preserve">group Dianetics. </w:t>
      </w:r>
      <w:r w:rsidRPr="00CC5656">
        <w:rPr>
          <w:lang w:val="en-US"/>
        </w:rPr>
        <w:t xml:space="preserve">It is not an ideology. It is an effort toward rational operation of groups. In </w:t>
      </w:r>
      <w:r w:rsidRPr="00CC5656">
        <w:rPr>
          <w:b/>
          <w:lang w:val="en-US"/>
        </w:rPr>
        <w:t xml:space="preserve">group Dianetics </w:t>
      </w:r>
      <w:r w:rsidRPr="00CC5656">
        <w:rPr>
          <w:lang w:val="en-US"/>
        </w:rPr>
        <w:t>one is looking at the general form of the government of the world. That government will not extend, as administrator, out from the Dia</w:t>
      </w:r>
      <w:r w:rsidRPr="00CC5656">
        <w:rPr>
          <w:lang w:val="en-US"/>
        </w:rPr>
        <w:softHyphen/>
        <w:t>netic Foundation. But the Foundation will prob</w:t>
      </w:r>
      <w:r w:rsidRPr="00CC5656">
        <w:rPr>
          <w:lang w:val="en-US"/>
        </w:rPr>
        <w:softHyphen/>
        <w:t>ably train the personnel that governments send to it and will probably be the advisor to all govern</w:t>
      </w:r>
      <w:r w:rsidRPr="00CC5656">
        <w:rPr>
          <w:lang w:val="en-US"/>
        </w:rPr>
        <w:softHyphen/>
        <w:t>ments. (An Essay on Management</w:t>
      </w:r>
      <w:r w:rsidRPr="00CC5656">
        <w:rPr>
          <w:b/>
          <w:i/>
          <w:lang w:val="en-US"/>
        </w:rPr>
        <w:t xml:space="preserve">, </w:t>
      </w:r>
      <w:r w:rsidRPr="00CC5656">
        <w:rPr>
          <w:lang w:val="en-US"/>
        </w:rPr>
        <w:t>1951)</w:t>
      </w:r>
    </w:p>
    <w:p w14:paraId="3F0F1F74" w14:textId="77777777" w:rsidR="007A0058" w:rsidRPr="00CC5656" w:rsidRDefault="007A0058" w:rsidP="007A0058">
      <w:pPr>
        <w:spacing w:after="120" w:line="264" w:lineRule="auto"/>
        <w:jc w:val="both"/>
        <w:rPr>
          <w:lang w:val="en-US"/>
        </w:rPr>
      </w:pPr>
      <w:r w:rsidRPr="00CC5656">
        <w:rPr>
          <w:b/>
          <w:noProof/>
          <w:u w:val="single"/>
          <w:lang w:val="en-US"/>
        </w:rPr>
        <w:t>GROUP IS AT EFFECT</w:t>
      </w:r>
      <w:r w:rsidRPr="00CC5656">
        <w:rPr>
          <w:lang w:val="en-US"/>
        </w:rPr>
        <w:t>, which is to say origi</w:t>
      </w:r>
      <w:r w:rsidRPr="00CC5656">
        <w:rPr>
          <w:lang w:val="en-US"/>
        </w:rPr>
        <w:softHyphen/>
        <w:t>nates nothing but only defends in the face of threatened disaster. (HCO PL 14 Sept 69)</w:t>
      </w:r>
    </w:p>
    <w:p w14:paraId="42367CE2" w14:textId="77777777" w:rsidR="007A0058" w:rsidRPr="00CC5656" w:rsidRDefault="007A0058" w:rsidP="007A0058">
      <w:pPr>
        <w:spacing w:after="120" w:line="264" w:lineRule="auto"/>
        <w:jc w:val="both"/>
        <w:rPr>
          <w:lang w:val="en-US"/>
        </w:rPr>
      </w:pPr>
      <w:r w:rsidRPr="00CC5656">
        <w:rPr>
          <w:b/>
          <w:noProof/>
          <w:u w:val="single"/>
          <w:lang w:val="en-US"/>
        </w:rPr>
        <w:t>GROUP LEADER</w:t>
      </w:r>
      <w:r w:rsidRPr="00CC5656">
        <w:rPr>
          <w:lang w:val="en-US"/>
        </w:rPr>
        <w:t>, person made the head of a manufacturing group, who is responsible for the work therein and the degree of competence and speed with which it is accomplished.</w:t>
      </w:r>
    </w:p>
    <w:p w14:paraId="3F61B87A" w14:textId="77777777" w:rsidR="007A0058" w:rsidRPr="00CC5656" w:rsidRDefault="007A0058" w:rsidP="007A0058">
      <w:pPr>
        <w:spacing w:after="120" w:line="264" w:lineRule="auto"/>
        <w:jc w:val="both"/>
        <w:rPr>
          <w:lang w:val="en-US"/>
        </w:rPr>
      </w:pPr>
      <w:r w:rsidRPr="00CC5656">
        <w:rPr>
          <w:b/>
          <w:noProof/>
          <w:u w:val="single"/>
          <w:lang w:val="en-US"/>
        </w:rPr>
        <w:t>GROUP LIAISON OFFICER</w:t>
      </w:r>
      <w:r w:rsidRPr="00CC5656">
        <w:rPr>
          <w:lang w:val="en-US"/>
        </w:rPr>
        <w:t>, (Gung</w:t>
      </w:r>
      <w:r w:rsidRPr="00CC5656">
        <w:rPr>
          <w:lang w:val="en-US"/>
        </w:rPr>
        <w:noBreakHyphen/>
        <w:t xml:space="preserve">Ho Group) the Group Liaison Officer is in contact with other groups to be sure things are going right and patches them up and keeps them going. (Of course, by "other groups" we mean civic </w:t>
      </w:r>
      <w:r w:rsidRPr="00CC5656">
        <w:rPr>
          <w:b/>
          <w:lang w:val="en-US"/>
        </w:rPr>
        <w:t xml:space="preserve">groups, </w:t>
      </w:r>
      <w:r w:rsidRPr="00CC5656">
        <w:rPr>
          <w:lang w:val="en-US"/>
        </w:rPr>
        <w:t>busi</w:t>
      </w:r>
      <w:r w:rsidRPr="00CC5656">
        <w:rPr>
          <w:lang w:val="en-US"/>
        </w:rPr>
        <w:softHyphen/>
        <w:t>nesses, etc.) (HCO PL 2 Dec 68)</w:t>
      </w:r>
    </w:p>
    <w:p w14:paraId="22EEFA03" w14:textId="77777777" w:rsidR="007A0058" w:rsidRPr="00CC5656" w:rsidRDefault="007A0058" w:rsidP="007A0058">
      <w:pPr>
        <w:spacing w:after="120" w:line="264" w:lineRule="auto"/>
        <w:jc w:val="both"/>
        <w:rPr>
          <w:lang w:val="en-US"/>
        </w:rPr>
      </w:pPr>
      <w:r w:rsidRPr="00CC5656">
        <w:rPr>
          <w:b/>
          <w:noProof/>
          <w:u w:val="single"/>
          <w:lang w:val="en-US"/>
        </w:rPr>
        <w:t>GROUP LOG</w:t>
      </w:r>
      <w:r w:rsidRPr="00CC5656">
        <w:rPr>
          <w:lang w:val="en-US"/>
        </w:rPr>
        <w:t>, when a newly started Gung</w:t>
      </w:r>
      <w:r w:rsidRPr="00CC5656">
        <w:rPr>
          <w:lang w:val="en-US"/>
        </w:rPr>
        <w:noBreakHyphen/>
        <w:t xml:space="preserve">Ho Group reports in to the Groups Officer at the nearest org, the Groups Officer must see that it is registered officially as a recognized Scn group as soon as possible. A </w:t>
      </w:r>
      <w:r w:rsidRPr="00CC5656">
        <w:rPr>
          <w:b/>
          <w:lang w:val="en-US"/>
        </w:rPr>
        <w:t xml:space="preserve">group log </w:t>
      </w:r>
      <w:r w:rsidRPr="00CC5656">
        <w:rPr>
          <w:lang w:val="en-US"/>
        </w:rPr>
        <w:t xml:space="preserve">is started at the org in which all data is put down by the </w:t>
      </w:r>
      <w:r w:rsidRPr="00CC5656">
        <w:rPr>
          <w:b/>
          <w:lang w:val="en-US"/>
        </w:rPr>
        <w:t xml:space="preserve">Groups </w:t>
      </w:r>
      <w:r w:rsidRPr="00CC5656">
        <w:rPr>
          <w:lang w:val="en-US"/>
        </w:rPr>
        <w:t>Officer. (BPL 14 Dec 68R I)</w:t>
      </w:r>
    </w:p>
    <w:p w14:paraId="44FA08D3" w14:textId="77777777" w:rsidR="007A0058" w:rsidRPr="00CC5656" w:rsidRDefault="007A0058" w:rsidP="007A0058">
      <w:pPr>
        <w:spacing w:after="120" w:line="264" w:lineRule="auto"/>
        <w:jc w:val="both"/>
        <w:rPr>
          <w:lang w:val="en-US"/>
        </w:rPr>
      </w:pPr>
      <w:r w:rsidRPr="00CC5656">
        <w:rPr>
          <w:b/>
          <w:noProof/>
          <w:u w:val="single"/>
          <w:lang w:val="en-US"/>
        </w:rPr>
        <w:t>GROUP ORGANIZATION</w:t>
      </w:r>
      <w:r w:rsidRPr="00CC5656">
        <w:rPr>
          <w:lang w:val="en-US"/>
        </w:rPr>
        <w:t xml:space="preserve">, the principle and success of a true </w:t>
      </w:r>
      <w:r w:rsidRPr="00CC5656">
        <w:rPr>
          <w:b/>
          <w:lang w:val="en-US"/>
        </w:rPr>
        <w:t xml:space="preserve">group organization </w:t>
      </w:r>
      <w:r w:rsidRPr="00CC5656">
        <w:rPr>
          <w:lang w:val="en-US"/>
        </w:rPr>
        <w:t xml:space="preserve">is each member does his own specialized part. When you have a "group" where everyone in it does all the jobs, you don't have a group, you have chaos. The group won't expand. Thus each </w:t>
      </w:r>
      <w:r w:rsidRPr="00CC5656">
        <w:rPr>
          <w:b/>
          <w:lang w:val="en-US"/>
        </w:rPr>
        <w:t xml:space="preserve">group </w:t>
      </w:r>
      <w:r w:rsidRPr="00CC5656">
        <w:rPr>
          <w:lang w:val="en-US"/>
        </w:rPr>
        <w:t>member is responsible for his own job as assigned. (HCO PL 3 Dec 68)</w:t>
      </w:r>
    </w:p>
    <w:p w14:paraId="47316849" w14:textId="77777777" w:rsidR="007A0058" w:rsidRPr="00CC5656" w:rsidRDefault="007A0058" w:rsidP="007A0058">
      <w:pPr>
        <w:spacing w:after="120" w:line="264" w:lineRule="auto"/>
        <w:jc w:val="both"/>
        <w:rPr>
          <w:lang w:val="en-US"/>
        </w:rPr>
      </w:pPr>
      <w:r w:rsidRPr="00CC5656">
        <w:rPr>
          <w:b/>
          <w:noProof/>
          <w:u w:val="single"/>
          <w:lang w:val="en-US"/>
        </w:rPr>
        <w:t>GROUP PRESIODENT</w:t>
      </w:r>
      <w:r w:rsidRPr="00CC5656">
        <w:rPr>
          <w:lang w:val="en-US"/>
        </w:rPr>
        <w:t>, in the Dianetic Counsel</w:t>
      </w:r>
      <w:r w:rsidRPr="00CC5656">
        <w:rPr>
          <w:lang w:val="en-US"/>
        </w:rPr>
        <w:softHyphen/>
        <w:t xml:space="preserve">ing Group we call the thetan of the </w:t>
      </w:r>
      <w:r w:rsidRPr="00CC5656">
        <w:rPr>
          <w:b/>
          <w:lang w:val="en-US"/>
        </w:rPr>
        <w:t xml:space="preserve">group the Group President. </w:t>
      </w:r>
      <w:r w:rsidRPr="00CC5656">
        <w:rPr>
          <w:lang w:val="en-US"/>
        </w:rPr>
        <w:t>The "thetan" is responsible for the survival of the whole activity and is senior to mind, body and product. (HCO PL 25 Jul 69 VI)</w:t>
      </w:r>
    </w:p>
    <w:p w14:paraId="4D7A85FF" w14:textId="77777777" w:rsidR="007A0058" w:rsidRPr="00CC5656" w:rsidRDefault="007A0058" w:rsidP="007A0058">
      <w:pPr>
        <w:spacing w:after="120" w:line="264" w:lineRule="auto"/>
        <w:jc w:val="both"/>
        <w:rPr>
          <w:lang w:val="en-US"/>
        </w:rPr>
      </w:pPr>
      <w:r w:rsidRPr="00CC5656">
        <w:rPr>
          <w:b/>
          <w:noProof/>
          <w:u w:val="single"/>
          <w:lang w:val="en-US"/>
        </w:rPr>
        <w:t>GROUP, PROJECT</w:t>
      </w:r>
      <w:r w:rsidRPr="00CC5656">
        <w:rPr>
          <w:lang w:val="en-US"/>
        </w:rPr>
        <w:t>, a committee chosen ex</w:t>
      </w:r>
      <w:r w:rsidRPr="00CC5656">
        <w:rPr>
          <w:lang w:val="en-US"/>
        </w:rPr>
        <w:softHyphen/>
        <w:t>pressly to handle a specific situation or problem which usually can be solved in a moderate length of time.</w:t>
      </w:r>
    </w:p>
    <w:p w14:paraId="70735A6E" w14:textId="77777777" w:rsidR="007A0058" w:rsidRPr="00CC5656" w:rsidRDefault="007A0058" w:rsidP="007A0058">
      <w:pPr>
        <w:spacing w:after="120" w:line="264" w:lineRule="auto"/>
        <w:jc w:val="both"/>
        <w:rPr>
          <w:lang w:val="en-US"/>
        </w:rPr>
      </w:pPr>
      <w:r w:rsidRPr="00CC5656">
        <w:rPr>
          <w:b/>
          <w:noProof/>
          <w:u w:val="single"/>
          <w:lang w:val="en-US"/>
        </w:rPr>
        <w:t>GROUPS, AUTONOMOUS WORK</w:t>
      </w:r>
      <w:r w:rsidRPr="00CC5656">
        <w:rPr>
          <w:lang w:val="en-US"/>
        </w:rPr>
        <w:t>, units which, while they have definite work allocations to meet and operate according to certain policies set by management, are allowed to organize their own work and set production targets without direct supervision.</w:t>
      </w:r>
    </w:p>
    <w:p w14:paraId="14612327" w14:textId="77777777" w:rsidR="007A0058" w:rsidRPr="00CC5656" w:rsidRDefault="007A0058" w:rsidP="007A0058">
      <w:pPr>
        <w:spacing w:after="120" w:line="264" w:lineRule="auto"/>
        <w:jc w:val="both"/>
        <w:rPr>
          <w:lang w:val="en-US"/>
        </w:rPr>
      </w:pPr>
      <w:r w:rsidRPr="00CC5656">
        <w:rPr>
          <w:b/>
          <w:noProof/>
          <w:u w:val="single"/>
          <w:lang w:val="en-US"/>
        </w:rPr>
        <w:t>GROUPS COMMUNICATOR</w:t>
      </w:r>
      <w:r w:rsidRPr="00CC5656">
        <w:rPr>
          <w:lang w:val="en-US"/>
        </w:rPr>
        <w:t xml:space="preserve">, every org must have a </w:t>
      </w:r>
      <w:r w:rsidRPr="00CC5656">
        <w:rPr>
          <w:b/>
          <w:lang w:val="en-US"/>
        </w:rPr>
        <w:t xml:space="preserve">groups communicator </w:t>
      </w:r>
      <w:r w:rsidRPr="00CC5656">
        <w:rPr>
          <w:lang w:val="en-US"/>
        </w:rPr>
        <w:t xml:space="preserve">in the Field Comm Unit of the Field Data and Advice Section of Department 24. The </w:t>
      </w:r>
      <w:r w:rsidRPr="00CC5656">
        <w:rPr>
          <w:b/>
          <w:lang w:val="en-US"/>
        </w:rPr>
        <w:t xml:space="preserve">Groups Communicator </w:t>
      </w:r>
      <w:r w:rsidRPr="00CC5656">
        <w:rPr>
          <w:lang w:val="en-US"/>
        </w:rPr>
        <w:t>is responsible for the welfare and expansion of all local Dn and Scn groups in the field. (HCO PL 24 Jul 69 III) [The above HCO PL was cancelled by BPL 10 Oct 75 VII]</w:t>
      </w:r>
    </w:p>
    <w:p w14:paraId="6D8E45F0" w14:textId="77777777" w:rsidR="007A0058" w:rsidRPr="00CC5656" w:rsidRDefault="007A0058" w:rsidP="007A0058">
      <w:pPr>
        <w:spacing w:after="120" w:line="264" w:lineRule="auto"/>
        <w:jc w:val="both"/>
        <w:rPr>
          <w:lang w:val="en-US"/>
        </w:rPr>
      </w:pPr>
      <w:r w:rsidRPr="00CC5656">
        <w:rPr>
          <w:b/>
          <w:noProof/>
          <w:u w:val="single"/>
          <w:lang w:val="en-US"/>
        </w:rPr>
        <w:t>GROUPS, DISSOCIATIVE</w:t>
      </w:r>
      <w:r w:rsidRPr="00CC5656">
        <w:rPr>
          <w:lang w:val="en-US"/>
        </w:rPr>
        <w:t>, a group composed of persons from various walks of life brought together to examine a wide range of consumer buying habits or deterrents.</w:t>
      </w:r>
    </w:p>
    <w:p w14:paraId="061DFFED" w14:textId="77777777" w:rsidR="007A0058" w:rsidRPr="00CC5656" w:rsidRDefault="007A0058" w:rsidP="007A0058">
      <w:pPr>
        <w:spacing w:after="120" w:line="264" w:lineRule="auto"/>
        <w:jc w:val="both"/>
        <w:rPr>
          <w:lang w:val="en-US"/>
        </w:rPr>
      </w:pPr>
      <w:r w:rsidRPr="00CC5656">
        <w:rPr>
          <w:b/>
          <w:noProof/>
          <w:u w:val="single"/>
          <w:lang w:val="en-US"/>
        </w:rPr>
        <w:t>GROUP SECRETARY</w:t>
      </w:r>
      <w:r w:rsidRPr="00CC5656">
        <w:rPr>
          <w:b/>
          <w:lang w:val="en-US"/>
        </w:rPr>
        <w:t xml:space="preserve">, </w:t>
      </w:r>
      <w:r w:rsidRPr="00CC5656">
        <w:rPr>
          <w:lang w:val="en-US"/>
        </w:rPr>
        <w:t xml:space="preserve">1. the Group Secretary must be: (1) a person interested in groups. (2) a person with skill in handling groups. (3) a person who can lecture to </w:t>
      </w:r>
      <w:r w:rsidRPr="00CC5656">
        <w:rPr>
          <w:b/>
          <w:lang w:val="en-US"/>
        </w:rPr>
        <w:t xml:space="preserve">groups. </w:t>
      </w:r>
      <w:r w:rsidRPr="00CC5656">
        <w:rPr>
          <w:lang w:val="en-US"/>
        </w:rPr>
        <w:t>(4) a person who can handle ARC breaks well. The Group Secretary handles correspondence, group certificates, pro</w:t>
      </w:r>
      <w:r w:rsidRPr="00CC5656">
        <w:rPr>
          <w:lang w:val="en-US"/>
        </w:rPr>
        <w:softHyphen/>
        <w:t>grams, lectures, information in general and heals group or individual group member ARC breaks. All group troubles and difficulties are referred to the Group Secretary as well as all group promo</w:t>
      </w:r>
      <w:r w:rsidRPr="00CC5656">
        <w:rPr>
          <w:lang w:val="en-US"/>
        </w:rPr>
        <w:softHyphen/>
        <w:t xml:space="preserve">tion. (HASI PL 10 Feb 59) 2. the </w:t>
      </w:r>
      <w:r w:rsidRPr="00CC5656">
        <w:rPr>
          <w:b/>
          <w:lang w:val="en-US"/>
        </w:rPr>
        <w:t xml:space="preserve">Group Secretary </w:t>
      </w:r>
      <w:r w:rsidRPr="00CC5656">
        <w:rPr>
          <w:lang w:val="en-US"/>
        </w:rPr>
        <w:t xml:space="preserve">belongs in the Department of Promotion and Registration. All group troubles and difficulties are referred to him as well as all </w:t>
      </w:r>
      <w:r w:rsidRPr="00CC5656">
        <w:rPr>
          <w:b/>
          <w:lang w:val="en-US"/>
        </w:rPr>
        <w:t xml:space="preserve">group </w:t>
      </w:r>
      <w:r w:rsidRPr="00CC5656">
        <w:rPr>
          <w:lang w:val="en-US"/>
        </w:rPr>
        <w:t xml:space="preserve">promotion. He may not have separate </w:t>
      </w:r>
      <w:r w:rsidRPr="00CC5656">
        <w:rPr>
          <w:b/>
          <w:lang w:val="en-US"/>
        </w:rPr>
        <w:t xml:space="preserve">group </w:t>
      </w:r>
      <w:r w:rsidRPr="00CC5656">
        <w:rPr>
          <w:lang w:val="en-US"/>
        </w:rPr>
        <w:t xml:space="preserve">files but can have the materials of central files on </w:t>
      </w:r>
      <w:r w:rsidRPr="00CC5656">
        <w:rPr>
          <w:b/>
          <w:lang w:val="en-US"/>
        </w:rPr>
        <w:t xml:space="preserve">groups </w:t>
      </w:r>
      <w:r w:rsidRPr="00CC5656">
        <w:rPr>
          <w:lang w:val="en-US"/>
        </w:rPr>
        <w:t>for his use. (HCO PL 24 Nov 58)</w:t>
      </w:r>
    </w:p>
    <w:p w14:paraId="47EFE4C3" w14:textId="77777777" w:rsidR="007A0058" w:rsidRPr="00CC5656" w:rsidRDefault="007A0058" w:rsidP="007A0058">
      <w:pPr>
        <w:spacing w:after="120" w:line="264" w:lineRule="auto"/>
        <w:jc w:val="both"/>
        <w:rPr>
          <w:lang w:val="en-US"/>
        </w:rPr>
      </w:pPr>
      <w:r w:rsidRPr="00CC5656">
        <w:rPr>
          <w:b/>
          <w:noProof/>
          <w:u w:val="single"/>
          <w:lang w:val="en-US"/>
        </w:rPr>
        <w:t>GROUP SELECTION TECHNIQUES</w:t>
      </w:r>
      <w:r w:rsidRPr="00CC5656">
        <w:rPr>
          <w:lang w:val="en-US"/>
        </w:rPr>
        <w:t>, in personnel selection work, the technique of bring</w:t>
      </w:r>
      <w:r w:rsidRPr="00CC5656">
        <w:rPr>
          <w:lang w:val="en-US"/>
        </w:rPr>
        <w:softHyphen/>
        <w:t>ing together for a group interview all the candi</w:t>
      </w:r>
      <w:r w:rsidRPr="00CC5656">
        <w:rPr>
          <w:lang w:val="en-US"/>
        </w:rPr>
        <w:softHyphen/>
        <w:t>dates for a vacant position, usually giving them a particular subject to discuss among themselves, while the personnel interviewers observe them.</w:t>
      </w:r>
    </w:p>
    <w:p w14:paraId="5927F97C" w14:textId="77777777" w:rsidR="007A0058" w:rsidRPr="00CC5656" w:rsidRDefault="007A0058" w:rsidP="007A0058">
      <w:pPr>
        <w:spacing w:after="120" w:line="264" w:lineRule="auto"/>
        <w:jc w:val="both"/>
        <w:rPr>
          <w:lang w:val="en-US"/>
        </w:rPr>
      </w:pPr>
      <w:r w:rsidRPr="00CC5656">
        <w:rPr>
          <w:b/>
          <w:noProof/>
          <w:u w:val="single"/>
          <w:lang w:val="en-US"/>
        </w:rPr>
        <w:t>GROUPS, FACE TO FACE</w:t>
      </w:r>
      <w:r w:rsidRPr="00CC5656">
        <w:rPr>
          <w:lang w:val="en-US"/>
        </w:rPr>
        <w:t>, market research reference unit in which consumers are brought together and encouraged to talk about their preferences, values and motives for buying par</w:t>
      </w:r>
      <w:r w:rsidRPr="00CC5656">
        <w:rPr>
          <w:lang w:val="en-US"/>
        </w:rPr>
        <w:softHyphen/>
        <w:t>ticular products and services.</w:t>
      </w:r>
    </w:p>
    <w:p w14:paraId="6D9AF26B" w14:textId="77777777" w:rsidR="007A0058" w:rsidRPr="00CC5656" w:rsidRDefault="007A0058" w:rsidP="007A0058">
      <w:pPr>
        <w:spacing w:after="120" w:line="264" w:lineRule="auto"/>
        <w:jc w:val="both"/>
        <w:rPr>
          <w:lang w:val="en-US"/>
        </w:rPr>
      </w:pPr>
      <w:r w:rsidRPr="00CC5656">
        <w:rPr>
          <w:b/>
          <w:noProof/>
          <w:u w:val="single"/>
          <w:lang w:val="en-US"/>
        </w:rPr>
        <w:t>GROUPS, FAMILY</w:t>
      </w:r>
      <w:r w:rsidRPr="00CC5656">
        <w:rPr>
          <w:lang w:val="en-US"/>
        </w:rPr>
        <w:t>, a group composed of per</w:t>
      </w:r>
      <w:r w:rsidRPr="00CC5656">
        <w:rPr>
          <w:lang w:val="en-US"/>
        </w:rPr>
        <w:softHyphen/>
        <w:t>sons from similar walks of life or who identify with each other because of some strong common trait such as social or economic status. Such a group is used to isolate the buying habits or deterrents of a particular social or economic stratum within a society.</w:t>
      </w:r>
    </w:p>
    <w:p w14:paraId="6C52F40C" w14:textId="77777777" w:rsidR="007A0058" w:rsidRPr="00CC5656" w:rsidRDefault="007A0058" w:rsidP="007A0058">
      <w:pPr>
        <w:spacing w:after="120" w:line="264" w:lineRule="auto"/>
        <w:jc w:val="both"/>
        <w:rPr>
          <w:lang w:val="en-US"/>
        </w:rPr>
      </w:pPr>
      <w:r w:rsidRPr="00CC5656">
        <w:rPr>
          <w:b/>
          <w:noProof/>
          <w:u w:val="single"/>
          <w:lang w:val="en-US"/>
        </w:rPr>
        <w:t>GROUP'S MORALE</w:t>
      </w:r>
      <w:r w:rsidRPr="00CC5656">
        <w:rPr>
          <w:b/>
          <w:lang w:val="en-US"/>
        </w:rPr>
        <w:t xml:space="preserve">, </w:t>
      </w:r>
      <w:r w:rsidRPr="00CC5656">
        <w:rPr>
          <w:lang w:val="en-US"/>
        </w:rPr>
        <w:t xml:space="preserve">the additive result of the </w:t>
      </w:r>
      <w:r w:rsidRPr="00CC5656">
        <w:rPr>
          <w:b/>
          <w:lang w:val="en-US"/>
        </w:rPr>
        <w:t xml:space="preserve">morale </w:t>
      </w:r>
      <w:r w:rsidRPr="00CC5656">
        <w:rPr>
          <w:lang w:val="en-US"/>
        </w:rPr>
        <w:t>of each individual member. (FO 2414)</w:t>
      </w:r>
    </w:p>
    <w:p w14:paraId="45694FE5" w14:textId="77777777" w:rsidR="007A0058" w:rsidRPr="00CC5656" w:rsidRDefault="007A0058" w:rsidP="007A0058">
      <w:pPr>
        <w:spacing w:after="120" w:line="264" w:lineRule="auto"/>
        <w:jc w:val="both"/>
        <w:rPr>
          <w:lang w:val="en-US"/>
        </w:rPr>
      </w:pPr>
      <w:r w:rsidRPr="00CC5656">
        <w:rPr>
          <w:b/>
          <w:noProof/>
          <w:u w:val="single"/>
          <w:lang w:val="en-US"/>
        </w:rPr>
        <w:t>GROUPS OFFICER</w:t>
      </w:r>
      <w:r w:rsidRPr="00CC5656">
        <w:rPr>
          <w:b/>
          <w:lang w:val="en-US"/>
        </w:rPr>
        <w:t xml:space="preserve">, </w:t>
      </w:r>
      <w:r w:rsidRPr="00CC5656">
        <w:rPr>
          <w:lang w:val="en-US"/>
        </w:rPr>
        <w:t xml:space="preserve">every org must have a </w:t>
      </w:r>
      <w:r w:rsidRPr="00CC5656">
        <w:rPr>
          <w:b/>
          <w:lang w:val="en-US"/>
        </w:rPr>
        <w:t xml:space="preserve">Groups Officer </w:t>
      </w:r>
      <w:r w:rsidRPr="00CC5656">
        <w:rPr>
          <w:lang w:val="en-US"/>
        </w:rPr>
        <w:t xml:space="preserve">who is under the Director of Clearing in Department 18. The </w:t>
      </w:r>
      <w:r w:rsidRPr="00CC5656">
        <w:rPr>
          <w:b/>
          <w:lang w:val="en-US"/>
        </w:rPr>
        <w:t xml:space="preserve">Groups Officer </w:t>
      </w:r>
      <w:r w:rsidRPr="00CC5656">
        <w:rPr>
          <w:lang w:val="en-US"/>
        </w:rPr>
        <w:t>is responsible for the welfare and expansion of all</w:t>
      </w:r>
      <w:r w:rsidRPr="00CC5656">
        <w:rPr>
          <w:lang w:val="en-US"/>
        </w:rPr>
        <w:softHyphen/>
        <w:t xml:space="preserve"> local Scn groups in the field; to aid and supply them with materials and increase their growth. (BPL 24 Nov 68R II)</w:t>
      </w:r>
    </w:p>
    <w:p w14:paraId="742ACE71" w14:textId="77777777" w:rsidR="007A0058" w:rsidRPr="00CC5656" w:rsidRDefault="007A0058" w:rsidP="007A0058">
      <w:pPr>
        <w:spacing w:after="120" w:line="264" w:lineRule="auto"/>
        <w:jc w:val="both"/>
        <w:rPr>
          <w:lang w:val="en-US"/>
        </w:rPr>
      </w:pPr>
      <w:r w:rsidRPr="00CC5656">
        <w:rPr>
          <w:b/>
          <w:noProof/>
          <w:u w:val="single"/>
          <w:lang w:val="en-US"/>
        </w:rPr>
        <w:t>GROUP SOLIDARITY</w:t>
      </w:r>
      <w:r w:rsidRPr="00CC5656">
        <w:rPr>
          <w:lang w:val="en-US"/>
        </w:rPr>
        <w:t>, a union of common interests and purposes among members of a group that motivates them to work harmoniously and loyally toward shared goals.</w:t>
      </w:r>
    </w:p>
    <w:p w14:paraId="293EC57B" w14:textId="77777777" w:rsidR="007A0058" w:rsidRPr="00CC5656" w:rsidRDefault="007A0058" w:rsidP="007A0058">
      <w:pPr>
        <w:spacing w:after="120" w:line="264" w:lineRule="auto"/>
        <w:jc w:val="both"/>
        <w:rPr>
          <w:lang w:val="en-US"/>
        </w:rPr>
      </w:pPr>
      <w:r w:rsidRPr="00CC5656">
        <w:rPr>
          <w:b/>
          <w:noProof/>
          <w:u w:val="single"/>
          <w:lang w:val="en-US"/>
        </w:rPr>
        <w:t>GROWTH STOCK</w:t>
      </w:r>
      <w:r w:rsidRPr="00CC5656">
        <w:rPr>
          <w:lang w:val="en-US"/>
        </w:rPr>
        <w:t>, see STOCK, GROWTH.</w:t>
      </w:r>
    </w:p>
    <w:p w14:paraId="682AC00B" w14:textId="77777777" w:rsidR="007A0058" w:rsidRPr="00CC5656" w:rsidRDefault="007A0058" w:rsidP="007A0058">
      <w:pPr>
        <w:spacing w:after="120" w:line="264" w:lineRule="auto"/>
        <w:jc w:val="both"/>
        <w:rPr>
          <w:lang w:val="en-US"/>
        </w:rPr>
      </w:pPr>
      <w:r w:rsidRPr="00CC5656">
        <w:rPr>
          <w:b/>
          <w:noProof/>
          <w:u w:val="single"/>
          <w:lang w:val="en-US"/>
        </w:rPr>
        <w:t>GUARANTEE</w:t>
      </w:r>
      <w:r w:rsidRPr="00CC5656">
        <w:rPr>
          <w:lang w:val="en-US"/>
        </w:rPr>
        <w:t>, (or guaranty) 1. an assurance, customarily in writing, that a product or service will serve and operate properly or will be repaired or replaced if necessary, within a specified time period from date of purchase. 2. the assuming by one person of the responsibility for another's debt or default of payment, or failure in the perform</w:t>
      </w:r>
      <w:r w:rsidRPr="00CC5656">
        <w:rPr>
          <w:lang w:val="en-US"/>
        </w:rPr>
        <w:softHyphen/>
        <w:t>ance of a contract.</w:t>
      </w:r>
    </w:p>
    <w:p w14:paraId="4B166752" w14:textId="77777777" w:rsidR="007A0058" w:rsidRPr="00CC5656" w:rsidRDefault="007A0058" w:rsidP="007A0058">
      <w:pPr>
        <w:spacing w:after="120" w:line="264" w:lineRule="auto"/>
        <w:jc w:val="both"/>
        <w:rPr>
          <w:lang w:val="en-US"/>
        </w:rPr>
      </w:pPr>
      <w:r w:rsidRPr="00CC5656">
        <w:rPr>
          <w:b/>
          <w:noProof/>
          <w:u w:val="single"/>
          <w:lang w:val="en-US"/>
        </w:rPr>
        <w:t>GUARANTEED ANNUAL WAGE</w:t>
      </w:r>
      <w:r w:rsidRPr="00CC5656">
        <w:rPr>
          <w:lang w:val="en-US"/>
        </w:rPr>
        <w:t>, see WAGE, GUARANTEED ANNUAL.</w:t>
      </w:r>
    </w:p>
    <w:p w14:paraId="3586A243" w14:textId="77777777" w:rsidR="007A0058" w:rsidRPr="00CC5656" w:rsidRDefault="007A0058" w:rsidP="007A0058">
      <w:pPr>
        <w:spacing w:after="120" w:line="264" w:lineRule="auto"/>
        <w:jc w:val="both"/>
        <w:rPr>
          <w:lang w:val="en-US"/>
        </w:rPr>
      </w:pPr>
      <w:r w:rsidRPr="00CC5656">
        <w:rPr>
          <w:b/>
          <w:noProof/>
          <w:u w:val="single"/>
          <w:lang w:val="en-US"/>
        </w:rPr>
        <w:t>GUARANTEED RATE</w:t>
      </w:r>
      <w:r w:rsidRPr="00CC5656">
        <w:rPr>
          <w:lang w:val="en-US"/>
        </w:rPr>
        <w:t>, a specified amount of pay guaranteed to employees particularly where an incentive plan is in use.</w:t>
      </w:r>
    </w:p>
    <w:p w14:paraId="090BA648" w14:textId="77777777" w:rsidR="007A0058" w:rsidRPr="00CC5656" w:rsidRDefault="007A0058" w:rsidP="007A0058">
      <w:pPr>
        <w:spacing w:after="120" w:line="264" w:lineRule="auto"/>
        <w:jc w:val="both"/>
        <w:rPr>
          <w:lang w:val="en-US"/>
        </w:rPr>
      </w:pPr>
      <w:r w:rsidRPr="00CC5656">
        <w:rPr>
          <w:b/>
          <w:noProof/>
          <w:u w:val="single"/>
          <w:lang w:val="en-US"/>
        </w:rPr>
        <w:t>GUARANTEED STOCK</w:t>
      </w:r>
      <w:r w:rsidRPr="00CC5656">
        <w:rPr>
          <w:lang w:val="en-US"/>
        </w:rPr>
        <w:t>, see STOCK.</w:t>
      </w:r>
    </w:p>
    <w:p w14:paraId="1EF6C5A4" w14:textId="77777777" w:rsidR="007A0058" w:rsidRPr="00CC5656" w:rsidRDefault="007A0058" w:rsidP="007A0058">
      <w:pPr>
        <w:spacing w:after="120" w:line="264" w:lineRule="auto"/>
        <w:jc w:val="both"/>
        <w:rPr>
          <w:lang w:val="en-US"/>
        </w:rPr>
      </w:pPr>
      <w:r w:rsidRPr="00CC5656">
        <w:rPr>
          <w:b/>
          <w:noProof/>
          <w:u w:val="single"/>
          <w:lang w:val="en-US"/>
        </w:rPr>
        <w:t>GUARANTOR</w:t>
      </w:r>
      <w:r w:rsidRPr="00CC5656">
        <w:rPr>
          <w:lang w:val="en-US"/>
        </w:rPr>
        <w:t>, an individual who promises to make good if another fails or is unable to pay or meet a contractual obligation.</w:t>
      </w:r>
    </w:p>
    <w:p w14:paraId="7C08E1DE" w14:textId="77777777" w:rsidR="007A0058" w:rsidRPr="00CC5656" w:rsidRDefault="007A0058" w:rsidP="007A0058">
      <w:pPr>
        <w:spacing w:after="120" w:line="264" w:lineRule="auto"/>
        <w:jc w:val="both"/>
        <w:rPr>
          <w:lang w:val="en-US"/>
        </w:rPr>
      </w:pPr>
      <w:r w:rsidRPr="00CC5656">
        <w:rPr>
          <w:b/>
          <w:noProof/>
          <w:u w:val="single"/>
          <w:lang w:val="en-US"/>
        </w:rPr>
        <w:t>GUARDIAN</w:t>
      </w:r>
      <w:r w:rsidRPr="00CC5656">
        <w:rPr>
          <w:b/>
          <w:lang w:val="en-US"/>
        </w:rPr>
        <w:t xml:space="preserve">, 1. </w:t>
      </w:r>
      <w:r w:rsidRPr="00CC5656">
        <w:rPr>
          <w:lang w:val="en-US"/>
        </w:rPr>
        <w:t xml:space="preserve">there is only one </w:t>
      </w:r>
      <w:r w:rsidRPr="00CC5656">
        <w:rPr>
          <w:b/>
          <w:lang w:val="en-US"/>
        </w:rPr>
        <w:t xml:space="preserve">Guardian, </w:t>
      </w:r>
      <w:r w:rsidRPr="00CC5656">
        <w:rPr>
          <w:lang w:val="en-US"/>
        </w:rPr>
        <w:t xml:space="preserve">WW for each org. There may be Assistant </w:t>
      </w:r>
      <w:r w:rsidRPr="00CC5656">
        <w:rPr>
          <w:b/>
          <w:lang w:val="en-US"/>
        </w:rPr>
        <w:t xml:space="preserve">Guardians </w:t>
      </w:r>
      <w:r w:rsidRPr="00CC5656">
        <w:rPr>
          <w:lang w:val="en-US"/>
        </w:rPr>
        <w:t>in larger orgs acting as liaison personnel for the Guardian. (HCO PL 1 Mar 66) 2. the most senior executive of Scn just below the Executive Direc</w:t>
      </w:r>
      <w:r w:rsidRPr="00CC5656">
        <w:rPr>
          <w:lang w:val="en-US"/>
        </w:rPr>
        <w:softHyphen/>
        <w:t>tor. The post is senior to Executive Secretaries. The character of the post is best understood legally as "trustee" or even "proprietor sole" and exer</w:t>
      </w:r>
      <w:r w:rsidRPr="00CC5656">
        <w:rPr>
          <w:lang w:val="en-US"/>
        </w:rPr>
        <w:softHyphen/>
        <w:t>cises the powers and carries out duties similar to that of a high church officer entrusted with the funds or survival of his group. The Guardian may use the signature "trustee" in business letters or dealing with outside interests such as law firms and may claim and establish the status of pro</w:t>
      </w:r>
      <w:r w:rsidRPr="00CC5656">
        <w:rPr>
          <w:lang w:val="en-US"/>
        </w:rPr>
        <w:softHyphen/>
        <w:t xml:space="preserve">prietor sole when corporate status of Scn funds or interests is in question. The </w:t>
      </w:r>
      <w:r w:rsidRPr="00CC5656">
        <w:rPr>
          <w:b/>
          <w:lang w:val="en-US"/>
        </w:rPr>
        <w:t xml:space="preserve">Guardian </w:t>
      </w:r>
      <w:r w:rsidRPr="00CC5656">
        <w:rPr>
          <w:lang w:val="en-US"/>
        </w:rPr>
        <w:t xml:space="preserve">is posted in every executive division by post and name in Division 7. (HCO PL 1 Mar 66) 3. the purpose of the Guardian is: to help LRH enforce and issue policy, to safeguard Scn orgs, Scientologists and Scn and to engage in long term promotion. The keynote of the post of Guardian is that it functions without being closely involved with the mechanics of administration or orgs. An Assistant Guardian can exist in any org that is big enough. It may not be worn as an additional hat. It is appointed only by the </w:t>
      </w:r>
      <w:r w:rsidRPr="00CC5656">
        <w:rPr>
          <w:b/>
          <w:lang w:val="en-US"/>
        </w:rPr>
        <w:t xml:space="preserve">Guardian. </w:t>
      </w:r>
      <w:r w:rsidRPr="00CC5656">
        <w:rPr>
          <w:lang w:val="en-US"/>
        </w:rPr>
        <w:t xml:space="preserve">A </w:t>
      </w:r>
      <w:r w:rsidRPr="00CC5656">
        <w:rPr>
          <w:b/>
          <w:lang w:val="en-US"/>
        </w:rPr>
        <w:t xml:space="preserve">Guardian </w:t>
      </w:r>
      <w:r w:rsidRPr="00CC5656">
        <w:rPr>
          <w:lang w:val="en-US"/>
        </w:rPr>
        <w:t xml:space="preserve">is appointed by the Executive Director personally. The first </w:t>
      </w:r>
      <w:r w:rsidRPr="00CC5656">
        <w:rPr>
          <w:b/>
          <w:lang w:val="en-US"/>
        </w:rPr>
        <w:t xml:space="preserve">Guardian </w:t>
      </w:r>
      <w:r w:rsidRPr="00CC5656">
        <w:rPr>
          <w:lang w:val="en-US"/>
        </w:rPr>
        <w:t xml:space="preserve">is Mary Sue Hubbard. (HCO PL 1 Mar 66) </w:t>
      </w:r>
      <w:r w:rsidRPr="00CC5656">
        <w:rPr>
          <w:i/>
          <w:lang w:val="en-US"/>
        </w:rPr>
        <w:t xml:space="preserve">Abbr. </w:t>
      </w:r>
      <w:r w:rsidRPr="00CC5656">
        <w:rPr>
          <w:lang w:val="en-US"/>
        </w:rPr>
        <w:t>Gdn.</w:t>
      </w:r>
    </w:p>
    <w:p w14:paraId="7BCDF1D0" w14:textId="77777777" w:rsidR="007A0058" w:rsidRPr="00CC5656" w:rsidRDefault="007A0058" w:rsidP="007A0058">
      <w:pPr>
        <w:spacing w:after="120" w:line="264" w:lineRule="auto"/>
        <w:jc w:val="both"/>
        <w:rPr>
          <w:lang w:val="en-US"/>
        </w:rPr>
      </w:pPr>
      <w:r w:rsidRPr="00CC5656">
        <w:rPr>
          <w:b/>
          <w:noProof/>
          <w:u w:val="single"/>
          <w:lang w:val="en-US"/>
        </w:rPr>
        <w:t>GUARDIAN ACTIVITIES SCIENTOLO</w:t>
      </w:r>
      <w:r w:rsidRPr="00CC5656">
        <w:rPr>
          <w:b/>
          <w:noProof/>
          <w:u w:val="single"/>
          <w:lang w:val="en-US"/>
        </w:rPr>
        <w:softHyphen/>
        <w:t>GISTS</w:t>
      </w:r>
      <w:r w:rsidRPr="00CC5656">
        <w:rPr>
          <w:b/>
          <w:lang w:val="en-US"/>
        </w:rPr>
        <w:t xml:space="preserve">, 1. </w:t>
      </w:r>
      <w:r w:rsidRPr="00CC5656">
        <w:rPr>
          <w:lang w:val="en-US"/>
        </w:rPr>
        <w:t xml:space="preserve">FSMs who are recruited or volunteer to help the Office of the </w:t>
      </w:r>
      <w:r w:rsidRPr="00CC5656">
        <w:rPr>
          <w:b/>
          <w:lang w:val="en-US"/>
        </w:rPr>
        <w:t xml:space="preserve">Guardian </w:t>
      </w:r>
      <w:r w:rsidRPr="00CC5656">
        <w:rPr>
          <w:lang w:val="en-US"/>
        </w:rPr>
        <w:t xml:space="preserve">are called </w:t>
      </w:r>
      <w:r w:rsidRPr="00CC5656">
        <w:rPr>
          <w:b/>
          <w:lang w:val="en-US"/>
        </w:rPr>
        <w:t xml:space="preserve">GASes (Guardian Activities Scientologists). </w:t>
      </w:r>
      <w:r w:rsidRPr="00CC5656">
        <w:rPr>
          <w:lang w:val="en-US"/>
        </w:rPr>
        <w:t xml:space="preserve">(BPL 10 Sept 72) 2. a GAS is invited to join by the A/G or a GO terminal in his area, sometimes another GAS. He or she is a field Scientologist, who has had case gain, knows that Scn works and does not have a history of being a troublesome source. (BPL 10 Sept 72) </w:t>
      </w:r>
      <w:r w:rsidRPr="00CC5656">
        <w:rPr>
          <w:i/>
          <w:lang w:val="en-US"/>
        </w:rPr>
        <w:t xml:space="preserve">Abbr. </w:t>
      </w:r>
      <w:r w:rsidRPr="00CC5656">
        <w:rPr>
          <w:lang w:val="en-US"/>
        </w:rPr>
        <w:t>GAS.</w:t>
      </w:r>
    </w:p>
    <w:p w14:paraId="26C2B59F" w14:textId="77777777" w:rsidR="007A0058" w:rsidRPr="00CC5656" w:rsidRDefault="007A0058" w:rsidP="007A0058">
      <w:pPr>
        <w:spacing w:after="120" w:line="264" w:lineRule="auto"/>
        <w:jc w:val="both"/>
        <w:rPr>
          <w:lang w:val="en-US"/>
        </w:rPr>
      </w:pPr>
      <w:r w:rsidRPr="00CC5656">
        <w:rPr>
          <w:b/>
          <w:noProof/>
          <w:u w:val="single"/>
          <w:lang w:val="en-US"/>
        </w:rPr>
        <w:t>GUARDIAN FINANCIAL ORDER</w:t>
      </w:r>
      <w:r w:rsidRPr="00CC5656">
        <w:rPr>
          <w:b/>
          <w:lang w:val="en-US"/>
        </w:rPr>
        <w:t xml:space="preserve">, </w:t>
      </w:r>
      <w:r w:rsidRPr="00CC5656">
        <w:rPr>
          <w:lang w:val="en-US"/>
        </w:rPr>
        <w:t>the Sec</w:t>
      </w:r>
      <w:r w:rsidRPr="00CC5656">
        <w:rPr>
          <w:lang w:val="en-US"/>
        </w:rPr>
        <w:softHyphen/>
        <w:t xml:space="preserve">ond Deputy Guardian for Finance or the Guardian or Deputy </w:t>
      </w:r>
      <w:r w:rsidRPr="00CC5656">
        <w:rPr>
          <w:b/>
          <w:lang w:val="en-US"/>
        </w:rPr>
        <w:t xml:space="preserve">Guardian </w:t>
      </w:r>
      <w:r w:rsidRPr="00CC5656">
        <w:rPr>
          <w:lang w:val="en-US"/>
        </w:rPr>
        <w:t xml:space="preserve">may write and issue </w:t>
      </w:r>
      <w:r w:rsidRPr="00CC5656">
        <w:rPr>
          <w:b/>
          <w:lang w:val="en-US"/>
        </w:rPr>
        <w:t xml:space="preserve">Guardian Finance Orders. </w:t>
      </w:r>
      <w:r w:rsidRPr="00CC5656">
        <w:rPr>
          <w:lang w:val="en-US"/>
        </w:rPr>
        <w:t xml:space="preserve">These are blue ink on red or pink paper. They are initialed at the lower left hand corner by the </w:t>
      </w:r>
      <w:r w:rsidRPr="00CC5656">
        <w:rPr>
          <w:b/>
          <w:lang w:val="en-US"/>
        </w:rPr>
        <w:t xml:space="preserve">Guardian, </w:t>
      </w:r>
      <w:r w:rsidRPr="00CC5656">
        <w:rPr>
          <w:lang w:val="en-US"/>
        </w:rPr>
        <w:t xml:space="preserve">Deputy </w:t>
      </w:r>
      <w:r w:rsidRPr="00CC5656">
        <w:rPr>
          <w:b/>
          <w:lang w:val="en-US"/>
        </w:rPr>
        <w:t xml:space="preserve">Guardian </w:t>
      </w:r>
      <w:r w:rsidRPr="00CC5656">
        <w:rPr>
          <w:lang w:val="en-US"/>
        </w:rPr>
        <w:t xml:space="preserve">or the Second Deputy </w:t>
      </w:r>
      <w:r w:rsidRPr="00CC5656">
        <w:rPr>
          <w:b/>
          <w:lang w:val="en-US"/>
        </w:rPr>
        <w:t xml:space="preserve">Guardian for Finance </w:t>
      </w:r>
      <w:r w:rsidRPr="00CC5656">
        <w:rPr>
          <w:lang w:val="en-US"/>
        </w:rPr>
        <w:t xml:space="preserve">or their Communicators. These orders normally apply to Assistant </w:t>
      </w:r>
      <w:r w:rsidRPr="00CC5656">
        <w:rPr>
          <w:b/>
          <w:lang w:val="en-US"/>
        </w:rPr>
        <w:t xml:space="preserve">Guardians. </w:t>
      </w:r>
      <w:r w:rsidRPr="00CC5656">
        <w:rPr>
          <w:lang w:val="en-US"/>
        </w:rPr>
        <w:t>(HCO PL 18 Nov 68)</w:t>
      </w:r>
    </w:p>
    <w:p w14:paraId="16BE4E62" w14:textId="77777777" w:rsidR="007A0058" w:rsidRPr="00CC5656" w:rsidRDefault="007A0058" w:rsidP="007A0058">
      <w:pPr>
        <w:spacing w:after="120" w:line="264" w:lineRule="auto"/>
        <w:jc w:val="both"/>
        <w:rPr>
          <w:lang w:val="en-US"/>
        </w:rPr>
      </w:pPr>
      <w:r w:rsidRPr="00CC5656">
        <w:rPr>
          <w:b/>
          <w:noProof/>
          <w:u w:val="single"/>
          <w:lang w:val="en-US"/>
        </w:rPr>
        <w:t>GUARDIAN OFFICE RESERVE AC</w:t>
      </w:r>
      <w:r w:rsidRPr="00CC5656">
        <w:rPr>
          <w:b/>
          <w:noProof/>
          <w:u w:val="single"/>
          <w:lang w:val="en-US"/>
        </w:rPr>
        <w:softHyphen/>
        <w:t>COUNT (DEFENSE)</w:t>
      </w:r>
      <w:r w:rsidRPr="00CC5656">
        <w:rPr>
          <w:b/>
          <w:lang w:val="en-US"/>
        </w:rPr>
        <w:t xml:space="preserve">, </w:t>
      </w:r>
      <w:r w:rsidRPr="00CC5656">
        <w:rPr>
          <w:lang w:val="en-US"/>
        </w:rPr>
        <w:t xml:space="preserve">each week's 10% to defense is deposited into the </w:t>
      </w:r>
      <w:r w:rsidRPr="00CC5656">
        <w:rPr>
          <w:b/>
          <w:lang w:val="en-US"/>
        </w:rPr>
        <w:t xml:space="preserve">GO reserve account. </w:t>
      </w:r>
      <w:r w:rsidRPr="00CC5656">
        <w:rPr>
          <w:lang w:val="en-US"/>
        </w:rPr>
        <w:t xml:space="preserve">Also, all donations and money from the sale of church buildings are transferred from the FO No. 1 Account to the </w:t>
      </w:r>
      <w:r w:rsidRPr="00CC5656">
        <w:rPr>
          <w:b/>
          <w:lang w:val="en-US"/>
        </w:rPr>
        <w:t xml:space="preserve">GO Reserve Account (defense). </w:t>
      </w:r>
      <w:r w:rsidRPr="00CC5656">
        <w:rPr>
          <w:lang w:val="en-US"/>
        </w:rPr>
        <w:t>Monies are also deposited into this account pending approval or not of the Claims Verification Board on a refund or repayment. (BPL 6 Jul 75 III)</w:t>
      </w:r>
    </w:p>
    <w:p w14:paraId="1DD1D33B" w14:textId="77777777" w:rsidR="007A0058" w:rsidRPr="00CC5656" w:rsidRDefault="007A0058" w:rsidP="007A0058">
      <w:pPr>
        <w:spacing w:after="120" w:line="264" w:lineRule="auto"/>
        <w:jc w:val="both"/>
        <w:rPr>
          <w:lang w:val="en-US"/>
        </w:rPr>
      </w:pPr>
      <w:r w:rsidRPr="00CC5656">
        <w:rPr>
          <w:b/>
          <w:noProof/>
          <w:u w:val="single"/>
          <w:lang w:val="en-US"/>
        </w:rPr>
        <w:t>GUARDIAN ORDERS</w:t>
      </w:r>
      <w:r w:rsidRPr="00CC5656">
        <w:rPr>
          <w:b/>
          <w:lang w:val="en-US"/>
        </w:rPr>
        <w:t xml:space="preserve">, </w:t>
      </w:r>
      <w:r w:rsidRPr="00CC5656">
        <w:rPr>
          <w:lang w:val="en-US"/>
        </w:rPr>
        <w:t xml:space="preserve">1. now blue ink on blue paper. These are issued by the </w:t>
      </w:r>
      <w:r w:rsidRPr="00CC5656">
        <w:rPr>
          <w:b/>
          <w:lang w:val="en-US"/>
        </w:rPr>
        <w:t xml:space="preserve">Guardian's </w:t>
      </w:r>
      <w:r w:rsidRPr="00CC5656">
        <w:rPr>
          <w:lang w:val="en-US"/>
        </w:rPr>
        <w:t xml:space="preserve">Office to its staffs. They contain policy, programs, orders, directions. They do not retire. They are usually issued by the Controller or </w:t>
      </w:r>
      <w:r w:rsidRPr="00CC5656">
        <w:rPr>
          <w:b/>
          <w:lang w:val="en-US"/>
        </w:rPr>
        <w:t xml:space="preserve">Guardian </w:t>
      </w:r>
      <w:r w:rsidRPr="00CC5656">
        <w:rPr>
          <w:lang w:val="en-US"/>
        </w:rPr>
        <w:t xml:space="preserve">but can be issued by Deputy </w:t>
      </w:r>
      <w:r w:rsidRPr="00CC5656">
        <w:rPr>
          <w:b/>
          <w:lang w:val="en-US"/>
        </w:rPr>
        <w:t xml:space="preserve">Guardians </w:t>
      </w:r>
      <w:r w:rsidRPr="00CC5656">
        <w:rPr>
          <w:lang w:val="en-US"/>
        </w:rPr>
        <w:t xml:space="preserve">and Assistant </w:t>
      </w:r>
      <w:r w:rsidRPr="00CC5656">
        <w:rPr>
          <w:b/>
          <w:lang w:val="en-US"/>
        </w:rPr>
        <w:t>Guar</w:t>
      </w:r>
      <w:r w:rsidRPr="00CC5656">
        <w:rPr>
          <w:b/>
          <w:lang w:val="en-US"/>
        </w:rPr>
        <w:softHyphen/>
        <w:t xml:space="preserve">dians </w:t>
      </w:r>
      <w:r w:rsidRPr="00CC5656">
        <w:rPr>
          <w:lang w:val="en-US"/>
        </w:rPr>
        <w:t xml:space="preserve">if they so state but no Assistant or Deputy Guardian may issue any order on their own. It must be from the Controller or </w:t>
      </w:r>
      <w:r w:rsidRPr="00CC5656">
        <w:rPr>
          <w:b/>
          <w:lang w:val="en-US"/>
        </w:rPr>
        <w:t xml:space="preserve">Guardian </w:t>
      </w:r>
      <w:r w:rsidRPr="00CC5656">
        <w:rPr>
          <w:lang w:val="en-US"/>
        </w:rPr>
        <w:t xml:space="preserve">or in their name and by their authority. They apply to </w:t>
      </w:r>
      <w:r w:rsidRPr="00CC5656">
        <w:rPr>
          <w:b/>
          <w:lang w:val="en-US"/>
        </w:rPr>
        <w:t xml:space="preserve">Guardian </w:t>
      </w:r>
      <w:r w:rsidRPr="00CC5656">
        <w:rPr>
          <w:lang w:val="en-US"/>
        </w:rPr>
        <w:t xml:space="preserve">staffs and are filed by </w:t>
      </w:r>
      <w:r w:rsidRPr="00CC5656">
        <w:rPr>
          <w:b/>
          <w:lang w:val="en-US"/>
        </w:rPr>
        <w:t xml:space="preserve">Guardian </w:t>
      </w:r>
      <w:r w:rsidRPr="00CC5656">
        <w:rPr>
          <w:lang w:val="en-US"/>
        </w:rPr>
        <w:t xml:space="preserve">Offices. (HCO PL 24 Sept 70R) 2. these are issued by the </w:t>
      </w:r>
      <w:r w:rsidRPr="00CC5656">
        <w:rPr>
          <w:b/>
          <w:lang w:val="en-US"/>
        </w:rPr>
        <w:t xml:space="preserve">Guardian, </w:t>
      </w:r>
      <w:r w:rsidRPr="00CC5656">
        <w:rPr>
          <w:lang w:val="en-US"/>
        </w:rPr>
        <w:t xml:space="preserve">and Deputy </w:t>
      </w:r>
      <w:r w:rsidRPr="00CC5656">
        <w:rPr>
          <w:b/>
          <w:lang w:val="en-US"/>
        </w:rPr>
        <w:t xml:space="preserve">Guardian </w:t>
      </w:r>
      <w:r w:rsidRPr="00CC5656">
        <w:rPr>
          <w:lang w:val="en-US"/>
        </w:rPr>
        <w:t xml:space="preserve">to Assistant </w:t>
      </w:r>
      <w:r w:rsidRPr="00CC5656">
        <w:rPr>
          <w:b/>
          <w:lang w:val="en-US"/>
        </w:rPr>
        <w:t xml:space="preserve">Guardians. </w:t>
      </w:r>
      <w:r w:rsidRPr="00CC5656">
        <w:rPr>
          <w:lang w:val="en-US"/>
        </w:rPr>
        <w:t xml:space="preserve">To be valid they must be initialed by the </w:t>
      </w:r>
      <w:r w:rsidRPr="00CC5656">
        <w:rPr>
          <w:b/>
          <w:lang w:val="en-US"/>
        </w:rPr>
        <w:t xml:space="preserve">Guardian, </w:t>
      </w:r>
      <w:r w:rsidRPr="00CC5656">
        <w:rPr>
          <w:lang w:val="en-US"/>
        </w:rPr>
        <w:t xml:space="preserve">Deputy </w:t>
      </w:r>
      <w:r w:rsidRPr="00CC5656">
        <w:rPr>
          <w:b/>
          <w:lang w:val="en-US"/>
        </w:rPr>
        <w:t xml:space="preserve">Guardian </w:t>
      </w:r>
      <w:r w:rsidRPr="00CC5656">
        <w:rPr>
          <w:lang w:val="en-US"/>
        </w:rPr>
        <w:t>or their Communi</w:t>
      </w:r>
      <w:r w:rsidRPr="00CC5656">
        <w:rPr>
          <w:lang w:val="en-US"/>
        </w:rPr>
        <w:softHyphen/>
        <w:t>cators in the lower left</w:t>
      </w:r>
      <w:r w:rsidRPr="00CC5656">
        <w:rPr>
          <w:lang w:val="en-US"/>
        </w:rPr>
        <w:noBreakHyphen/>
        <w:t xml:space="preserve">hand corner. They are issued blue ink on white paper. (HCO PL 18 Nov </w:t>
      </w:r>
      <w:r w:rsidRPr="00CC5656">
        <w:rPr>
          <w:i/>
          <w:lang w:val="en-US"/>
        </w:rPr>
        <w:t>68) Abbr</w:t>
      </w:r>
      <w:r w:rsidRPr="00CC5656">
        <w:rPr>
          <w:lang w:val="en-US"/>
        </w:rPr>
        <w:t>. GOs.</w:t>
      </w:r>
    </w:p>
    <w:p w14:paraId="15A138CE" w14:textId="77777777" w:rsidR="007A0058" w:rsidRPr="00CC5656" w:rsidRDefault="007A0058" w:rsidP="007A0058">
      <w:pPr>
        <w:spacing w:after="120" w:line="264" w:lineRule="auto"/>
        <w:jc w:val="both"/>
        <w:rPr>
          <w:lang w:val="en-US"/>
        </w:rPr>
      </w:pPr>
      <w:r w:rsidRPr="00CC5656">
        <w:rPr>
          <w:b/>
          <w:noProof/>
          <w:u w:val="single"/>
          <w:lang w:val="en-US"/>
        </w:rPr>
        <w:t>GUARDIAN ORIGINALS</w:t>
      </w:r>
      <w:r w:rsidRPr="00CC5656">
        <w:rPr>
          <w:b/>
          <w:lang w:val="en-US"/>
        </w:rPr>
        <w:t xml:space="preserve">, </w:t>
      </w:r>
      <w:r w:rsidRPr="00CC5656">
        <w:rPr>
          <w:lang w:val="en-US"/>
        </w:rPr>
        <w:t xml:space="preserve">ship's archives of Dn and Scn materials, tapes and records may only contain copy masters, copies and photostat or extra mimeo files. </w:t>
      </w:r>
      <w:r w:rsidRPr="00CC5656">
        <w:rPr>
          <w:b/>
          <w:lang w:val="en-US"/>
        </w:rPr>
        <w:t xml:space="preserve">Originals </w:t>
      </w:r>
      <w:r w:rsidRPr="00CC5656">
        <w:rPr>
          <w:lang w:val="en-US"/>
        </w:rPr>
        <w:t>must be not be placed in archives. These are kept in separate locked storage not available except by written order and receipt from CS</w:t>
      </w:r>
      <w:r w:rsidRPr="00CC5656">
        <w:rPr>
          <w:lang w:val="en-US"/>
        </w:rPr>
        <w:noBreakHyphen/>
        <w:t>G and for only 24 hours for the purpose of making copies at which time they are restored under lock to which only the CS</w:t>
      </w:r>
      <w:r w:rsidRPr="00CC5656">
        <w:rPr>
          <w:lang w:val="en-US"/>
        </w:rPr>
        <w:noBreakHyphen/>
        <w:t>G Communicator has a key and are designated to Guardian originals. The value of originals is stated by CS</w:t>
      </w:r>
      <w:r w:rsidRPr="00CC5656">
        <w:rPr>
          <w:lang w:val="en-US"/>
        </w:rPr>
        <w:noBreakHyphen/>
        <w:t>G to be beyond any possible calculation. (FO 1960)</w:t>
      </w:r>
    </w:p>
    <w:p w14:paraId="650CFD6B" w14:textId="77777777" w:rsidR="007A0058" w:rsidRPr="00CC5656" w:rsidRDefault="007A0058" w:rsidP="007A0058">
      <w:pPr>
        <w:spacing w:after="120" w:line="264" w:lineRule="auto"/>
        <w:jc w:val="both"/>
        <w:rPr>
          <w:lang w:val="en-US"/>
        </w:rPr>
      </w:pPr>
      <w:r w:rsidRPr="00CC5656">
        <w:rPr>
          <w:b/>
          <w:noProof/>
          <w:u w:val="single"/>
          <w:lang w:val="en-US"/>
        </w:rPr>
        <w:t>GUARDIAN'S OFFICE</w:t>
      </w:r>
      <w:r w:rsidRPr="00CC5656">
        <w:rPr>
          <w:b/>
          <w:lang w:val="en-US"/>
        </w:rPr>
        <w:t>, 1. the Guardian's Of</w:t>
      </w:r>
      <w:r w:rsidRPr="00CC5656">
        <w:rPr>
          <w:b/>
          <w:lang w:val="en-US"/>
        </w:rPr>
        <w:softHyphen/>
        <w:t xml:space="preserve">fice </w:t>
      </w:r>
      <w:r w:rsidRPr="00CC5656">
        <w:rPr>
          <w:lang w:val="en-US"/>
        </w:rPr>
        <w:t>will be composed of six bureaux as follows: (1) Service Bureau, (2) Information Bureau, (3) Public Relations Bureau, (4) Legal Bureau, (5) Finance Bureau, (6) Social Coordination Bu</w:t>
      </w:r>
      <w:r w:rsidRPr="00CC5656">
        <w:rPr>
          <w:lang w:val="en-US"/>
        </w:rPr>
        <w:softHyphen/>
        <w:t xml:space="preserve">reau. (BPL 27 May 70RA) </w:t>
      </w:r>
      <w:r w:rsidRPr="00CC5656">
        <w:rPr>
          <w:b/>
          <w:lang w:val="en-US"/>
        </w:rPr>
        <w:t xml:space="preserve">2. the Guardian's Office </w:t>
      </w:r>
      <w:r w:rsidRPr="00CC5656">
        <w:rPr>
          <w:lang w:val="en-US"/>
        </w:rPr>
        <w:t>will be composed of four bureaux as follows: (1) Information Bureau, (2) Public Relations Bu</w:t>
      </w:r>
      <w:r w:rsidRPr="00CC5656">
        <w:rPr>
          <w:lang w:val="en-US"/>
        </w:rPr>
        <w:softHyphen/>
        <w:t xml:space="preserve">reau, (3) Legal Bureau, (4) Finance Bureau. Large continental </w:t>
      </w:r>
      <w:r w:rsidRPr="00CC5656">
        <w:rPr>
          <w:b/>
          <w:lang w:val="en-US"/>
        </w:rPr>
        <w:t xml:space="preserve">Guardian Offices </w:t>
      </w:r>
      <w:r w:rsidRPr="00CC5656">
        <w:rPr>
          <w:lang w:val="en-US"/>
        </w:rPr>
        <w:t xml:space="preserve">may also have a Service Bureau as Bureau 0. These changes are made on the basis of the new functions of the LRH Comm Network in relationship to policy and tech. (HCO PL 27 May 70R) [The above HCO PL was cancelled by BPL 27 May 70RA. 13. the </w:t>
      </w:r>
      <w:r w:rsidRPr="00CC5656">
        <w:rPr>
          <w:b/>
          <w:lang w:val="en-US"/>
        </w:rPr>
        <w:t xml:space="preserve">Guardian's Office </w:t>
      </w:r>
      <w:r w:rsidRPr="00CC5656">
        <w:rPr>
          <w:lang w:val="en-US"/>
        </w:rPr>
        <w:t xml:space="preserve">handles certain publics which are its sole responsibility. These publics are as follows: press relations, government relations, special </w:t>
      </w:r>
      <w:r w:rsidRPr="00CC5656">
        <w:rPr>
          <w:b/>
          <w:lang w:val="en-US"/>
        </w:rPr>
        <w:t xml:space="preserve">Guardian </w:t>
      </w:r>
      <w:r w:rsidRPr="00CC5656">
        <w:rPr>
          <w:lang w:val="en-US"/>
        </w:rPr>
        <w:t>group relations, opposition group relations, trou</w:t>
      </w:r>
      <w:r w:rsidRPr="00CC5656">
        <w:rPr>
          <w:lang w:val="en-US"/>
        </w:rPr>
        <w:softHyphen/>
        <w:t xml:space="preserve">blesome relations. (BPL 20 May 70 I) 4. they have the </w:t>
      </w:r>
      <w:r w:rsidRPr="00CC5656">
        <w:rPr>
          <w:b/>
          <w:lang w:val="en-US"/>
        </w:rPr>
        <w:t xml:space="preserve">Guardianship </w:t>
      </w:r>
      <w:r w:rsidRPr="00CC5656">
        <w:rPr>
          <w:lang w:val="en-US"/>
        </w:rPr>
        <w:t xml:space="preserve">and the defense of Scn in general. The purpose of that organization is basically protection. (7003C15 SO) 5. a </w:t>
      </w:r>
      <w:r w:rsidRPr="00CC5656">
        <w:rPr>
          <w:b/>
          <w:lang w:val="en-US"/>
        </w:rPr>
        <w:t xml:space="preserve">Guardian Office </w:t>
      </w:r>
      <w:r w:rsidRPr="00CC5656">
        <w:rPr>
          <w:lang w:val="en-US"/>
        </w:rPr>
        <w:t xml:space="preserve">covers PR, tech, personnel, legal and other functions </w:t>
      </w:r>
      <w:r w:rsidRPr="00CC5656">
        <w:rPr>
          <w:b/>
          <w:i/>
          <w:lang w:val="en-US"/>
        </w:rPr>
        <w:t xml:space="preserve">external </w:t>
      </w:r>
      <w:r w:rsidRPr="00CC5656">
        <w:rPr>
          <w:lang w:val="en-US"/>
        </w:rPr>
        <w:t xml:space="preserve">to orgs. Yet they can as easily do internal org work and do splendidly on it. </w:t>
      </w:r>
      <w:r w:rsidRPr="00CC5656">
        <w:rPr>
          <w:b/>
          <w:lang w:val="en-US"/>
        </w:rPr>
        <w:t xml:space="preserve">(Gdn Offices </w:t>
      </w:r>
      <w:r w:rsidRPr="00CC5656">
        <w:rPr>
          <w:lang w:val="en-US"/>
        </w:rPr>
        <w:t xml:space="preserve">consist of picked personnel who are well hatted and trained on post by their central </w:t>
      </w:r>
      <w:r w:rsidRPr="00CC5656">
        <w:rPr>
          <w:b/>
          <w:lang w:val="en-US"/>
        </w:rPr>
        <w:t xml:space="preserve">offices.) </w:t>
      </w:r>
      <w:r w:rsidRPr="00CC5656">
        <w:rPr>
          <w:lang w:val="en-US"/>
        </w:rPr>
        <w:t xml:space="preserve">(FBDL 10) </w:t>
      </w:r>
      <w:r w:rsidRPr="00CC5656">
        <w:rPr>
          <w:i/>
          <w:lang w:val="en-US"/>
        </w:rPr>
        <w:t>Abbr</w:t>
      </w:r>
      <w:r w:rsidRPr="00CC5656">
        <w:rPr>
          <w:lang w:val="en-US"/>
        </w:rPr>
        <w:t>.</w:t>
      </w:r>
      <w:r w:rsidRPr="00CC5656">
        <w:rPr>
          <w:b/>
          <w:lang w:val="en-US"/>
        </w:rPr>
        <w:t xml:space="preserve"> </w:t>
      </w:r>
      <w:r w:rsidRPr="00CC5656">
        <w:rPr>
          <w:lang w:val="en-US"/>
        </w:rPr>
        <w:t>GO.</w:t>
      </w:r>
    </w:p>
    <w:p w14:paraId="3E62CFC2" w14:textId="77777777" w:rsidR="007A0058" w:rsidRPr="00CC5656" w:rsidRDefault="007A0058" w:rsidP="007A0058">
      <w:pPr>
        <w:spacing w:after="120" w:line="264" w:lineRule="auto"/>
        <w:jc w:val="both"/>
        <w:rPr>
          <w:lang w:val="en-US"/>
        </w:rPr>
      </w:pPr>
      <w:r w:rsidRPr="00CC5656">
        <w:rPr>
          <w:b/>
          <w:noProof/>
          <w:u w:val="single"/>
          <w:lang w:val="en-US"/>
        </w:rPr>
        <w:t>GUEST DRILL</w:t>
      </w:r>
      <w:r w:rsidRPr="00CC5656">
        <w:rPr>
          <w:b/>
          <w:lang w:val="en-US"/>
        </w:rPr>
        <w:t xml:space="preserve">, </w:t>
      </w:r>
      <w:r w:rsidRPr="00CC5656">
        <w:rPr>
          <w:lang w:val="en-US"/>
        </w:rPr>
        <w:t xml:space="preserve">usually the poor Captain is left to struggle with very important persons. This is too hard a lot not to have a </w:t>
      </w:r>
      <w:r w:rsidRPr="00CC5656">
        <w:rPr>
          <w:b/>
          <w:lang w:val="en-US"/>
        </w:rPr>
        <w:t xml:space="preserve">drill. </w:t>
      </w:r>
      <w:r w:rsidRPr="00CC5656">
        <w:rPr>
          <w:lang w:val="en-US"/>
        </w:rPr>
        <w:t xml:space="preserve">A ship is usually warned that it is going to have callers by hours or even minutes. Therefore this </w:t>
      </w:r>
      <w:r w:rsidRPr="00CC5656">
        <w:rPr>
          <w:b/>
          <w:lang w:val="en-US"/>
        </w:rPr>
        <w:t xml:space="preserve">drill </w:t>
      </w:r>
      <w:r w:rsidRPr="00CC5656">
        <w:rPr>
          <w:lang w:val="en-US"/>
        </w:rPr>
        <w:t xml:space="preserve">includes neating the place up fast, getting the ship snugged up to the dock or the ladder or the gangway squared away, seeing the proper flags are flying, tending the side, helping the </w:t>
      </w:r>
      <w:r w:rsidRPr="00CC5656">
        <w:rPr>
          <w:b/>
          <w:lang w:val="en-US"/>
        </w:rPr>
        <w:t xml:space="preserve">guest </w:t>
      </w:r>
      <w:r w:rsidRPr="00CC5656">
        <w:rPr>
          <w:lang w:val="en-US"/>
        </w:rPr>
        <w:t xml:space="preserve">aboard, giving the guest a host or hostess without tearing the top brass of the ship to bits, providing the </w:t>
      </w:r>
      <w:r w:rsidRPr="00CC5656">
        <w:rPr>
          <w:b/>
          <w:lang w:val="en-US"/>
        </w:rPr>
        <w:t xml:space="preserve">guest </w:t>
      </w:r>
      <w:r w:rsidRPr="00CC5656">
        <w:rPr>
          <w:lang w:val="en-US"/>
        </w:rPr>
        <w:t xml:space="preserve">with a drink or coffee, getting the guest's business attended to and the top brass required in and out, getting the </w:t>
      </w:r>
      <w:r w:rsidRPr="00CC5656">
        <w:rPr>
          <w:b/>
          <w:lang w:val="en-US"/>
        </w:rPr>
        <w:t xml:space="preserve">guest </w:t>
      </w:r>
      <w:r w:rsidRPr="00CC5656">
        <w:rPr>
          <w:lang w:val="en-US"/>
        </w:rPr>
        <w:t>back over the side. This includes providing a boat when at anchor. The stress here is to make a snappy, polite atmosphere and to effectively get guests aboard and gone. The same drill is used for dinner guests and even for parties given aboard except when they are for ship's company. (Ship's Org Bk.)</w:t>
      </w:r>
    </w:p>
    <w:p w14:paraId="6FC90FCE" w14:textId="77777777" w:rsidR="007A0058" w:rsidRPr="00CC5656" w:rsidRDefault="007A0058" w:rsidP="007A0058">
      <w:pPr>
        <w:spacing w:after="120" w:line="264" w:lineRule="auto"/>
        <w:jc w:val="both"/>
        <w:rPr>
          <w:lang w:val="en-US"/>
        </w:rPr>
      </w:pPr>
      <w:r w:rsidRPr="00CC5656">
        <w:rPr>
          <w:b/>
          <w:noProof/>
          <w:u w:val="single"/>
          <w:lang w:val="en-US"/>
        </w:rPr>
        <w:t>GUILD</w:t>
      </w:r>
      <w:r w:rsidRPr="00CC5656">
        <w:rPr>
          <w:b/>
          <w:noProof/>
          <w:u w:val="single"/>
          <w:lang w:val="en-US"/>
        </w:rPr>
        <w:noBreakHyphen/>
        <w:t>MASTER</w:t>
      </w:r>
      <w:r w:rsidRPr="00CC5656">
        <w:rPr>
          <w:lang w:val="en-US"/>
        </w:rPr>
        <w:t>, same as master.</w:t>
      </w:r>
    </w:p>
    <w:p w14:paraId="0F7032DF" w14:textId="77777777" w:rsidR="007A0058" w:rsidRPr="00CC5656" w:rsidRDefault="007A0058" w:rsidP="007A0058">
      <w:pPr>
        <w:spacing w:after="120" w:line="264" w:lineRule="auto"/>
        <w:jc w:val="both"/>
        <w:rPr>
          <w:lang w:val="en-US"/>
        </w:rPr>
      </w:pPr>
      <w:r w:rsidRPr="00CC5656">
        <w:rPr>
          <w:b/>
          <w:noProof/>
          <w:u w:val="single"/>
          <w:lang w:val="en-US"/>
        </w:rPr>
        <w:t>GUILLOTINE</w:t>
      </w:r>
      <w:r w:rsidRPr="00CC5656">
        <w:rPr>
          <w:lang w:val="en-US"/>
        </w:rPr>
        <w:t>, a way of cutting off debate or discussion of a bill, as is customary in the British Parliament, by predetermining a time for ending or voting on it.</w:t>
      </w:r>
    </w:p>
    <w:p w14:paraId="5E5C512D" w14:textId="77777777" w:rsidR="007A0058" w:rsidRPr="00CC5656" w:rsidRDefault="007A0058" w:rsidP="007A0058">
      <w:pPr>
        <w:spacing w:after="120" w:line="264" w:lineRule="auto"/>
        <w:jc w:val="both"/>
        <w:rPr>
          <w:lang w:val="en-US"/>
        </w:rPr>
      </w:pPr>
      <w:r w:rsidRPr="00CC5656">
        <w:rPr>
          <w:b/>
          <w:noProof/>
          <w:u w:val="single"/>
          <w:lang w:val="en-US"/>
        </w:rPr>
        <w:t>GUK</w:t>
      </w:r>
      <w:r w:rsidRPr="00CC5656">
        <w:rPr>
          <w:lang w:val="en-US"/>
        </w:rPr>
        <w:t>, the word guk is taken from the name for rifle cleaning fluid used in the Marine Corps. The tested guk formula contained 100 mg B1, 250 mg C, and 7</w:t>
      </w:r>
      <w:r w:rsidRPr="00CC5656">
        <w:rPr>
          <w:lang w:val="en-US"/>
        </w:rPr>
        <w:noBreakHyphen/>
        <w:t>1/2 grains of calcium lactate, all rapidly assimilable. (LRH Def. Notes)</w:t>
      </w:r>
    </w:p>
    <w:p w14:paraId="16A32615" w14:textId="77777777" w:rsidR="007A0058" w:rsidRPr="00CC5656" w:rsidRDefault="007A0058" w:rsidP="007A0058">
      <w:pPr>
        <w:spacing w:after="120" w:line="264" w:lineRule="auto"/>
        <w:jc w:val="both"/>
        <w:rPr>
          <w:lang w:val="en-US"/>
        </w:rPr>
      </w:pPr>
      <w:r w:rsidRPr="00CC5656">
        <w:rPr>
          <w:b/>
          <w:noProof/>
          <w:u w:val="single"/>
          <w:lang w:val="en-US"/>
        </w:rPr>
        <w:t>GULL</w:t>
      </w:r>
      <w:r w:rsidRPr="00CC5656">
        <w:rPr>
          <w:lang w:val="en-US"/>
        </w:rPr>
        <w:t>, Sea Org sail vessel. In sail training the Gull is to be used for soloing. (FO 1853) [The Gull was a small sailing dinghy approximately 12 feet long.]</w:t>
      </w:r>
    </w:p>
    <w:p w14:paraId="0BF8BB57" w14:textId="77777777" w:rsidR="007A0058" w:rsidRPr="00CC5656" w:rsidRDefault="007A0058" w:rsidP="007A0058">
      <w:pPr>
        <w:spacing w:after="120" w:line="264" w:lineRule="auto"/>
        <w:jc w:val="both"/>
        <w:rPr>
          <w:lang w:val="en-US"/>
        </w:rPr>
      </w:pPr>
      <w:r w:rsidRPr="00CC5656">
        <w:rPr>
          <w:b/>
          <w:noProof/>
          <w:u w:val="single"/>
          <w:lang w:val="en-US"/>
        </w:rPr>
        <w:t>GUNG</w:t>
      </w:r>
      <w:r w:rsidRPr="00CC5656">
        <w:rPr>
          <w:b/>
          <w:noProof/>
          <w:u w:val="single"/>
          <w:lang w:val="en-US"/>
        </w:rPr>
        <w:noBreakHyphen/>
        <w:t>HO</w:t>
      </w:r>
      <w:r w:rsidRPr="00CC5656">
        <w:rPr>
          <w:lang w:val="en-US"/>
        </w:rPr>
        <w:t>, means "pull together" in Mandarin. (HCO PL 2 Dec 68)</w:t>
      </w:r>
    </w:p>
    <w:p w14:paraId="6037A590" w14:textId="77777777" w:rsidR="007A0058" w:rsidRPr="00CC5656" w:rsidRDefault="007A0058" w:rsidP="007A0058">
      <w:pPr>
        <w:spacing w:after="120" w:line="264" w:lineRule="auto"/>
        <w:jc w:val="both"/>
        <w:rPr>
          <w:lang w:val="en-US"/>
        </w:rPr>
      </w:pPr>
      <w:r w:rsidRPr="00CC5656">
        <w:rPr>
          <w:b/>
          <w:noProof/>
          <w:u w:val="single"/>
          <w:lang w:val="en-US"/>
        </w:rPr>
        <w:t>GUNG</w:t>
      </w:r>
      <w:r w:rsidRPr="00CC5656">
        <w:rPr>
          <w:b/>
          <w:noProof/>
          <w:u w:val="single"/>
          <w:lang w:val="en-US"/>
        </w:rPr>
        <w:noBreakHyphen/>
        <w:t>HO GROUPS</w:t>
      </w:r>
      <w:r w:rsidRPr="00CC5656">
        <w:rPr>
          <w:lang w:val="en-US"/>
        </w:rPr>
        <w:t xml:space="preserve">, 1. are composed of local Scientologists in the field, any friends who are interested and general public members. First a captain, secretary, treasurer and public officer must be elected by the group. When the </w:t>
      </w:r>
      <w:r w:rsidRPr="00CC5656">
        <w:rPr>
          <w:b/>
          <w:lang w:val="en-US"/>
        </w:rPr>
        <w:t xml:space="preserve">group </w:t>
      </w:r>
      <w:r w:rsidRPr="00CC5656">
        <w:rPr>
          <w:lang w:val="en-US"/>
        </w:rPr>
        <w:t xml:space="preserve">is formed, it must contact the Group Officer of the nearest org and give its address and the names of its officers and members, etc., and apply for a group certificate. </w:t>
      </w:r>
      <w:r w:rsidRPr="00CC5656">
        <w:rPr>
          <w:b/>
          <w:lang w:val="en-US"/>
        </w:rPr>
        <w:t>Gung</w:t>
      </w:r>
      <w:r w:rsidRPr="00CC5656">
        <w:rPr>
          <w:b/>
          <w:lang w:val="en-US"/>
        </w:rPr>
        <w:noBreakHyphen/>
        <w:t xml:space="preserve">Ho </w:t>
      </w:r>
      <w:r w:rsidRPr="00CC5656">
        <w:rPr>
          <w:lang w:val="en-US"/>
        </w:rPr>
        <w:t xml:space="preserve">means "pull together" in Mandarin. It pulls together other groups in the community to work towards the betterment of society and of the area. The </w:t>
      </w:r>
      <w:r w:rsidRPr="00CC5656">
        <w:rPr>
          <w:b/>
          <w:lang w:val="en-US"/>
        </w:rPr>
        <w:t xml:space="preserve">group's </w:t>
      </w:r>
      <w:r w:rsidRPr="00CC5656">
        <w:rPr>
          <w:lang w:val="en-US"/>
        </w:rPr>
        <w:t xml:space="preserve">program works on the motto: a community that pulls together can make a better society for all. (HCO PL 2 Dec 68) 2. a Franchise Center is different entirely from a </w:t>
      </w:r>
      <w:r w:rsidRPr="00CC5656">
        <w:rPr>
          <w:b/>
          <w:lang w:val="en-US"/>
        </w:rPr>
        <w:t>Gung</w:t>
      </w:r>
      <w:r w:rsidRPr="00CC5656">
        <w:rPr>
          <w:b/>
          <w:lang w:val="en-US"/>
        </w:rPr>
        <w:noBreakHyphen/>
        <w:t xml:space="preserve">Ho Group. </w:t>
      </w:r>
      <w:r w:rsidRPr="00CC5656">
        <w:rPr>
          <w:lang w:val="en-US"/>
        </w:rPr>
        <w:t xml:space="preserve">One can easily benefit from the other. But the </w:t>
      </w:r>
      <w:r w:rsidRPr="00CC5656">
        <w:rPr>
          <w:b/>
          <w:lang w:val="en-US"/>
        </w:rPr>
        <w:t>Gung</w:t>
      </w:r>
      <w:r w:rsidRPr="00CC5656">
        <w:rPr>
          <w:b/>
          <w:lang w:val="en-US"/>
        </w:rPr>
        <w:noBreakHyphen/>
        <w:t xml:space="preserve">Ho Group </w:t>
      </w:r>
      <w:r w:rsidRPr="00CC5656">
        <w:rPr>
          <w:lang w:val="en-US"/>
        </w:rPr>
        <w:t xml:space="preserve">is there to speed up and smooth out the society and civic organizations and make a better community atmosphere directly. The </w:t>
      </w:r>
      <w:r w:rsidRPr="00CC5656">
        <w:rPr>
          <w:b/>
          <w:lang w:val="en-US"/>
        </w:rPr>
        <w:t xml:space="preserve">group </w:t>
      </w:r>
      <w:r w:rsidRPr="00CC5656">
        <w:rPr>
          <w:lang w:val="en-US"/>
        </w:rPr>
        <w:t>is a society entrance point. The Franchise Center is basically a Scn training and processing activity for indi</w:t>
      </w:r>
      <w:r w:rsidRPr="00CC5656">
        <w:rPr>
          <w:lang w:val="en-US"/>
        </w:rPr>
        <w:softHyphen/>
        <w:t xml:space="preserve">viduals. The </w:t>
      </w:r>
      <w:r w:rsidRPr="00CC5656">
        <w:rPr>
          <w:b/>
          <w:lang w:val="en-US"/>
        </w:rPr>
        <w:t xml:space="preserve">group </w:t>
      </w:r>
      <w:r w:rsidRPr="00CC5656">
        <w:rPr>
          <w:lang w:val="en-US"/>
        </w:rPr>
        <w:t>works on other dynamics</w:t>
      </w:r>
      <w:r w:rsidRPr="00CC5656">
        <w:rPr>
          <w:lang w:val="en-US"/>
        </w:rPr>
        <w:softHyphen/>
        <w:t xml:space="preserve"> notably the third and fourth. (HCO PL 2 Dec 68)</w:t>
      </w:r>
    </w:p>
    <w:p w14:paraId="51D75E8D" w14:textId="77777777" w:rsidR="007A0058" w:rsidRPr="00CC5656" w:rsidRDefault="007A0058" w:rsidP="007A0058">
      <w:pPr>
        <w:spacing w:after="120" w:line="264" w:lineRule="auto"/>
        <w:jc w:val="both"/>
        <w:rPr>
          <w:lang w:val="en-US"/>
        </w:rPr>
      </w:pPr>
      <w:r w:rsidRPr="00CC5656">
        <w:rPr>
          <w:b/>
          <w:noProof/>
          <w:u w:val="single"/>
          <w:lang w:val="en-US"/>
        </w:rPr>
        <w:t>GUTTMAN SCALING</w:t>
      </w:r>
      <w:r w:rsidRPr="00CC5656">
        <w:rPr>
          <w:lang w:val="en-US"/>
        </w:rPr>
        <w:t>, see SCALOGRAM.</w:t>
      </w:r>
    </w:p>
    <w:p w14:paraId="4E532DE0"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6813BE5E" w14:textId="77777777" w:rsidR="007A0058" w:rsidRPr="00CC5656" w:rsidRDefault="007A0058" w:rsidP="007A0058">
      <w:pPr>
        <w:spacing w:after="120" w:line="264" w:lineRule="auto"/>
        <w:jc w:val="both"/>
        <w:rPr>
          <w:lang w:val="en-US"/>
        </w:rPr>
      </w:pPr>
      <w:bookmarkStart w:id="14" w:name="_Toc62026171"/>
      <w:r w:rsidRPr="00CC5656">
        <w:rPr>
          <w:lang w:val="en-US"/>
        </w:rPr>
        <w:t>H</w:t>
      </w:r>
      <w:bookmarkEnd w:id="14"/>
    </w:p>
    <w:p w14:paraId="587B0DBD"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03CAF397" w14:textId="77777777" w:rsidR="007A0058" w:rsidRPr="00CC5656" w:rsidRDefault="007A0058" w:rsidP="007A0058">
      <w:pPr>
        <w:spacing w:after="120" w:line="264" w:lineRule="auto"/>
        <w:jc w:val="both"/>
        <w:rPr>
          <w:lang w:val="en-US"/>
        </w:rPr>
      </w:pPr>
      <w:r w:rsidRPr="00CC5656">
        <w:rPr>
          <w:b/>
          <w:noProof/>
          <w:u w:val="single"/>
          <w:lang w:val="en-US"/>
        </w:rPr>
        <w:t>HAA (CLEARING) COURSE</w:t>
      </w:r>
      <w:r w:rsidRPr="00CC5656">
        <w:rPr>
          <w:lang w:val="en-US"/>
        </w:rPr>
        <w:t>, purpose: to train HPA students to clear and to clear HPA students. To make the best auditors in the world. (HCO London, 9 Jan 58)</w:t>
      </w:r>
    </w:p>
    <w:p w14:paraId="1BEF98DC" w14:textId="77777777" w:rsidR="007A0058" w:rsidRPr="00CC5656" w:rsidRDefault="007A0058" w:rsidP="007A0058">
      <w:pPr>
        <w:spacing w:after="120" w:line="264" w:lineRule="auto"/>
        <w:jc w:val="both"/>
        <w:rPr>
          <w:lang w:val="en-US"/>
        </w:rPr>
      </w:pPr>
      <w:r w:rsidRPr="00CC5656">
        <w:rPr>
          <w:b/>
          <w:noProof/>
          <w:u w:val="single"/>
          <w:lang w:val="en-US"/>
        </w:rPr>
        <w:t>HALFTONE</w:t>
      </w:r>
      <w:r w:rsidRPr="00CC5656">
        <w:rPr>
          <w:b/>
          <w:lang w:val="en-US"/>
        </w:rPr>
        <w:t xml:space="preserve">, </w:t>
      </w:r>
      <w:r w:rsidRPr="00CC5656">
        <w:rPr>
          <w:lang w:val="en-US"/>
        </w:rPr>
        <w:t>means having shades of grey as in a photograph. Photographs are printed by photo</w:t>
      </w:r>
      <w:r w:rsidRPr="00CC5656">
        <w:rPr>
          <w:lang w:val="en-US"/>
        </w:rPr>
        <w:softHyphen/>
        <w:t>graphing them through a screen and reducing them to a pattern of dots. (Dissem Div Advice Ltr 1 Apr 70)</w:t>
      </w:r>
    </w:p>
    <w:p w14:paraId="51C801D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A000D74" wp14:editId="7F110409">
            <wp:extent cx="2451100" cy="4157345"/>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2451100" cy="4157345"/>
                    </a:xfrm>
                    <a:prstGeom prst="rect">
                      <a:avLst/>
                    </a:prstGeom>
                    <a:noFill/>
                    <a:ln>
                      <a:noFill/>
                    </a:ln>
                  </pic:spPr>
                </pic:pic>
              </a:graphicData>
            </a:graphic>
          </wp:inline>
        </w:drawing>
      </w:r>
    </w:p>
    <w:p w14:paraId="00FA9D39" w14:textId="77777777" w:rsidR="007A0058" w:rsidRPr="00CC5656" w:rsidRDefault="007A0058" w:rsidP="007A0058">
      <w:pPr>
        <w:spacing w:after="120" w:line="264" w:lineRule="auto"/>
        <w:jc w:val="both"/>
        <w:rPr>
          <w:lang w:val="en-US"/>
        </w:rPr>
      </w:pPr>
      <w:r w:rsidRPr="00CC5656">
        <w:rPr>
          <w:b/>
          <w:noProof/>
          <w:u w:val="single"/>
          <w:lang w:val="en-US"/>
        </w:rPr>
        <w:t>HALO EFFECT</w:t>
      </w:r>
      <w:r w:rsidRPr="00CC5656">
        <w:rPr>
          <w:lang w:val="en-US"/>
        </w:rPr>
        <w:t>, the effect produced when an interviewer concentrates on or favors a good trail of a candidate but does not focus on the less desirable traits of the candidate.</w:t>
      </w:r>
    </w:p>
    <w:p w14:paraId="296E5592" w14:textId="77777777" w:rsidR="007A0058" w:rsidRPr="00CC5656" w:rsidRDefault="007A0058" w:rsidP="007A0058">
      <w:pPr>
        <w:spacing w:after="120" w:line="264" w:lineRule="auto"/>
        <w:jc w:val="both"/>
        <w:rPr>
          <w:lang w:val="en-US"/>
        </w:rPr>
      </w:pPr>
      <w:r w:rsidRPr="00CC5656">
        <w:rPr>
          <w:b/>
          <w:noProof/>
          <w:u w:val="single"/>
          <w:lang w:val="en-US"/>
        </w:rPr>
        <w:t>HANDLE</w:t>
      </w:r>
      <w:r w:rsidRPr="00CC5656">
        <w:rPr>
          <w:lang w:val="en-US"/>
        </w:rPr>
        <w:t xml:space="preserve">, 1. finish off, complete, end cycle on Service and </w:t>
      </w:r>
      <w:r w:rsidRPr="00CC5656">
        <w:rPr>
          <w:b/>
          <w:lang w:val="en-US"/>
        </w:rPr>
        <w:t xml:space="preserve">handling </w:t>
      </w:r>
      <w:r w:rsidRPr="00CC5656">
        <w:rPr>
          <w:lang w:val="en-US"/>
        </w:rPr>
        <w:t xml:space="preserve">are the same thing. When you give service, you </w:t>
      </w:r>
      <w:r w:rsidRPr="00CC5656">
        <w:rPr>
          <w:b/>
          <w:lang w:val="en-US"/>
        </w:rPr>
        <w:t xml:space="preserve">handle. </w:t>
      </w:r>
      <w:r w:rsidRPr="00CC5656">
        <w:rPr>
          <w:lang w:val="en-US"/>
        </w:rPr>
        <w:t xml:space="preserve">Part of </w:t>
      </w:r>
      <w:r w:rsidRPr="00CC5656">
        <w:rPr>
          <w:b/>
          <w:lang w:val="en-US"/>
        </w:rPr>
        <w:t xml:space="preserve">handling </w:t>
      </w:r>
      <w:r w:rsidRPr="00CC5656">
        <w:rPr>
          <w:lang w:val="en-US"/>
        </w:rPr>
        <w:t xml:space="preserve">cases is </w:t>
      </w:r>
      <w:r w:rsidRPr="00CC5656">
        <w:rPr>
          <w:b/>
          <w:lang w:val="en-US"/>
        </w:rPr>
        <w:t xml:space="preserve">handle </w:t>
      </w:r>
      <w:r w:rsidRPr="00CC5656">
        <w:rPr>
          <w:lang w:val="en-US"/>
        </w:rPr>
        <w:t>N</w:t>
      </w:r>
      <w:r w:rsidRPr="00CC5656">
        <w:rPr>
          <w:lang w:val="en-US"/>
        </w:rPr>
        <w:noBreakHyphen/>
        <w:t>O</w:t>
      </w:r>
      <w:r w:rsidRPr="00CC5656">
        <w:rPr>
          <w:lang w:val="en-US"/>
        </w:rPr>
        <w:noBreakHyphen/>
        <w:t xml:space="preserve">W! One way or another, one gets the preclear </w:t>
      </w:r>
      <w:r w:rsidRPr="00CC5656">
        <w:rPr>
          <w:b/>
          <w:lang w:val="en-US"/>
        </w:rPr>
        <w:t xml:space="preserve">handled. </w:t>
      </w:r>
      <w:r w:rsidRPr="00CC5656">
        <w:rPr>
          <w:lang w:val="en-US"/>
        </w:rPr>
        <w:t xml:space="preserve">(HCOB 15 Jan 70 II) 2. to control, direct. </w:t>
      </w:r>
      <w:r w:rsidRPr="00CC5656">
        <w:rPr>
          <w:b/>
          <w:lang w:val="en-US"/>
        </w:rPr>
        <w:t xml:space="preserve">Handle </w:t>
      </w:r>
      <w:r w:rsidRPr="00CC5656">
        <w:rPr>
          <w:lang w:val="en-US"/>
        </w:rPr>
        <w:t>implies directing an acquired skill to the accomplishment of immediate ends. WO PL 23 Oct 65)</w:t>
      </w:r>
    </w:p>
    <w:p w14:paraId="08D58EEC" w14:textId="77777777" w:rsidR="007A0058" w:rsidRPr="00CC5656" w:rsidRDefault="007A0058" w:rsidP="007A0058">
      <w:pPr>
        <w:spacing w:after="120" w:line="264" w:lineRule="auto"/>
        <w:jc w:val="both"/>
        <w:rPr>
          <w:lang w:val="en-US"/>
        </w:rPr>
      </w:pPr>
      <w:r w:rsidRPr="00CC5656">
        <w:rPr>
          <w:b/>
          <w:noProof/>
          <w:u w:val="single"/>
          <w:lang w:val="en-US"/>
        </w:rPr>
        <w:t>HANDLE IT</w:t>
      </w:r>
      <w:r w:rsidRPr="00CC5656">
        <w:rPr>
          <w:lang w:val="en-US"/>
        </w:rPr>
        <w:t>, finish it off so that is the end of it. (HCO PL 4 May 68)</w:t>
      </w:r>
    </w:p>
    <w:p w14:paraId="03D89A4A" w14:textId="77777777" w:rsidR="007A0058" w:rsidRPr="00CC5656" w:rsidRDefault="007A0058" w:rsidP="007A0058">
      <w:pPr>
        <w:spacing w:after="120" w:line="264" w:lineRule="auto"/>
        <w:jc w:val="both"/>
        <w:rPr>
          <w:lang w:val="en-US"/>
        </w:rPr>
      </w:pPr>
      <w:r w:rsidRPr="00CC5656">
        <w:rPr>
          <w:b/>
          <w:noProof/>
          <w:u w:val="single"/>
          <w:lang w:val="en-US"/>
        </w:rPr>
        <w:t>HANDLE THE HELL OUT OF IT</w:t>
      </w:r>
      <w:r w:rsidRPr="00CC5656">
        <w:rPr>
          <w:lang w:val="en-US"/>
        </w:rPr>
        <w:t xml:space="preserve">, a new policy in December, 1971. It began to overcome the tendency to </w:t>
      </w:r>
      <w:r w:rsidRPr="00CC5656">
        <w:rPr>
          <w:b/>
          <w:lang w:val="en-US"/>
        </w:rPr>
        <w:t xml:space="preserve">handle </w:t>
      </w:r>
      <w:r w:rsidRPr="00CC5656">
        <w:rPr>
          <w:lang w:val="en-US"/>
        </w:rPr>
        <w:t xml:space="preserve">weakly and effective </w:t>
      </w:r>
      <w:r w:rsidRPr="00CC5656">
        <w:rPr>
          <w:b/>
          <w:lang w:val="en-US"/>
        </w:rPr>
        <w:t xml:space="preserve">handlings </w:t>
      </w:r>
      <w:r w:rsidRPr="00CC5656">
        <w:rPr>
          <w:lang w:val="en-US"/>
        </w:rPr>
        <w:t>began to occur. (OODs 15 Sept 72)</w:t>
      </w:r>
    </w:p>
    <w:p w14:paraId="27A3BA99" w14:textId="77777777" w:rsidR="007A0058" w:rsidRPr="00CC5656" w:rsidRDefault="007A0058" w:rsidP="007A0058">
      <w:pPr>
        <w:spacing w:after="120" w:line="264" w:lineRule="auto"/>
        <w:jc w:val="both"/>
        <w:rPr>
          <w:lang w:val="en-US"/>
        </w:rPr>
      </w:pPr>
      <w:r w:rsidRPr="00CC5656">
        <w:rPr>
          <w:b/>
          <w:noProof/>
          <w:u w:val="single"/>
          <w:lang w:val="en-US"/>
        </w:rPr>
        <w:t>HANDLING</w:t>
      </w:r>
      <w:r w:rsidRPr="00CC5656">
        <w:rPr>
          <w:lang w:val="en-US"/>
        </w:rPr>
        <w:t xml:space="preserve">, the definition of </w:t>
      </w:r>
      <w:r w:rsidRPr="00CC5656">
        <w:rPr>
          <w:b/>
          <w:lang w:val="en-US"/>
        </w:rPr>
        <w:t xml:space="preserve">handling </w:t>
      </w:r>
      <w:r w:rsidRPr="00CC5656">
        <w:rPr>
          <w:lang w:val="en-US"/>
        </w:rPr>
        <w:t xml:space="preserve">comes under the policy of </w:t>
      </w:r>
      <w:r w:rsidRPr="00CC5656">
        <w:rPr>
          <w:b/>
          <w:lang w:val="en-US"/>
        </w:rPr>
        <w:t xml:space="preserve">"handle </w:t>
      </w:r>
      <w:r w:rsidRPr="00CC5656">
        <w:rPr>
          <w:lang w:val="en-US"/>
        </w:rPr>
        <w:t xml:space="preserve">the hell out of it.' Anything fully </w:t>
      </w:r>
      <w:r w:rsidRPr="00CC5656">
        <w:rPr>
          <w:b/>
          <w:lang w:val="en-US"/>
        </w:rPr>
        <w:t xml:space="preserve">handled </w:t>
      </w:r>
      <w:r w:rsidRPr="00CC5656">
        <w:rPr>
          <w:lang w:val="en-US"/>
        </w:rPr>
        <w:t xml:space="preserve">needs no further care or attention from anyone. Weak </w:t>
      </w:r>
      <w:r w:rsidRPr="00CC5656">
        <w:rPr>
          <w:b/>
          <w:lang w:val="en-US"/>
        </w:rPr>
        <w:t xml:space="preserve">handling </w:t>
      </w:r>
      <w:r w:rsidRPr="00CC5656">
        <w:rPr>
          <w:lang w:val="en-US"/>
        </w:rPr>
        <w:t>like half</w:t>
      </w:r>
      <w:r w:rsidRPr="00CC5656">
        <w:rPr>
          <w:lang w:val="en-US"/>
        </w:rPr>
        <w:softHyphen/>
        <w:t>done targets creates repeating emergencies. (FO 3195)</w:t>
      </w:r>
    </w:p>
    <w:p w14:paraId="4F3A5A22" w14:textId="77777777" w:rsidR="007A0058" w:rsidRPr="00CC5656" w:rsidRDefault="007A0058" w:rsidP="007A0058">
      <w:pPr>
        <w:spacing w:after="120" w:line="264" w:lineRule="auto"/>
        <w:jc w:val="both"/>
        <w:rPr>
          <w:lang w:val="en-US"/>
        </w:rPr>
      </w:pPr>
      <w:r w:rsidRPr="00CC5656">
        <w:rPr>
          <w:b/>
          <w:noProof/>
          <w:u w:val="single"/>
          <w:lang w:val="en-US"/>
        </w:rPr>
        <w:t>HAPPINESS</w:t>
      </w:r>
      <w:r w:rsidRPr="00CC5656">
        <w:rPr>
          <w:lang w:val="en-US"/>
        </w:rPr>
        <w:t xml:space="preserve">, 1. is not itself an emotion. It is a word which states a condition, and the anatomy of that condition is interest. </w:t>
      </w:r>
      <w:r w:rsidRPr="00CC5656">
        <w:rPr>
          <w:b/>
          <w:lang w:val="en-US"/>
        </w:rPr>
        <w:t xml:space="preserve">Happiness, </w:t>
      </w:r>
      <w:r w:rsidRPr="00CC5656">
        <w:rPr>
          <w:lang w:val="en-US"/>
        </w:rPr>
        <w:t>you could say, is the overcoming of not unknowable obstacles toward a known goal. (8ACC</w:t>
      </w:r>
      <w:r w:rsidRPr="00CC5656">
        <w:rPr>
          <w:lang w:val="en-US"/>
        </w:rPr>
        <w:noBreakHyphen/>
        <w:t>4, 541OC06) 2. comes from self</w:t>
      </w:r>
      <w:r w:rsidRPr="00CC5656">
        <w:rPr>
          <w:lang w:val="en-US"/>
        </w:rPr>
        <w:noBreakHyphen/>
        <w:t xml:space="preserve">determinism, production and pride. </w:t>
      </w:r>
      <w:r w:rsidRPr="00CC5656">
        <w:rPr>
          <w:b/>
          <w:lang w:val="en-US"/>
        </w:rPr>
        <w:t xml:space="preserve">Happiness </w:t>
      </w:r>
      <w:r w:rsidRPr="00CC5656">
        <w:rPr>
          <w:lang w:val="en-US"/>
        </w:rPr>
        <w:t>is power and power is being able to do what one is doing when one is doing it. (HCO PL 3 Apr 72)</w:t>
      </w:r>
    </w:p>
    <w:p w14:paraId="0CA0A4AE" w14:textId="77777777" w:rsidR="007A0058" w:rsidRPr="00CC5656" w:rsidRDefault="007A0058" w:rsidP="007A0058">
      <w:pPr>
        <w:spacing w:after="120" w:line="264" w:lineRule="auto"/>
        <w:jc w:val="both"/>
        <w:rPr>
          <w:lang w:val="en-US"/>
        </w:rPr>
      </w:pPr>
      <w:r w:rsidRPr="00CC5656">
        <w:rPr>
          <w:b/>
          <w:noProof/>
          <w:u w:val="single"/>
          <w:lang w:val="en-US"/>
        </w:rPr>
        <w:t>HARD CURRENCIES</w:t>
      </w:r>
      <w:r w:rsidRPr="00CC5656">
        <w:rPr>
          <w:b/>
          <w:lang w:val="en-US"/>
        </w:rPr>
        <w:t xml:space="preserve">, currencies </w:t>
      </w:r>
      <w:r w:rsidRPr="00CC5656">
        <w:rPr>
          <w:lang w:val="en-US"/>
        </w:rPr>
        <w:t>which are un</w:t>
      </w:r>
      <w:r w:rsidRPr="00CC5656">
        <w:rPr>
          <w:lang w:val="en-US"/>
        </w:rPr>
        <w:softHyphen/>
        <w:t>likely to suddenly lose their value. (FO 2688)</w:t>
      </w:r>
    </w:p>
    <w:p w14:paraId="09DA6C99" w14:textId="77777777" w:rsidR="007A0058" w:rsidRPr="00CC5656" w:rsidRDefault="007A0058" w:rsidP="007A0058">
      <w:pPr>
        <w:spacing w:after="120" w:line="264" w:lineRule="auto"/>
        <w:jc w:val="both"/>
        <w:rPr>
          <w:lang w:val="en-US"/>
        </w:rPr>
      </w:pPr>
      <w:r w:rsidRPr="00CC5656">
        <w:rPr>
          <w:b/>
          <w:noProof/>
          <w:u w:val="single"/>
          <w:lang w:val="en-US"/>
        </w:rPr>
        <w:t>HARD NEWS (STORY)</w:t>
      </w:r>
      <w:r w:rsidRPr="00CC5656">
        <w:rPr>
          <w:b/>
          <w:lang w:val="en-US"/>
        </w:rPr>
        <w:t xml:space="preserve">, </w:t>
      </w:r>
      <w:r w:rsidRPr="00CC5656">
        <w:rPr>
          <w:lang w:val="en-US"/>
        </w:rPr>
        <w:t xml:space="preserve">1. the press prints </w:t>
      </w:r>
      <w:r w:rsidRPr="00CC5656">
        <w:rPr>
          <w:b/>
          <w:lang w:val="en-US"/>
        </w:rPr>
        <w:t xml:space="preserve">hard news. Hard news </w:t>
      </w:r>
      <w:r w:rsidRPr="00CC5656">
        <w:rPr>
          <w:lang w:val="en-US"/>
        </w:rPr>
        <w:t xml:space="preserve">is an event, a meeting, the formation of something, an attack, a campaign. It is not a statement. (HCO PL 3 Feb 69) 2. a </w:t>
      </w:r>
      <w:r w:rsidRPr="00CC5656">
        <w:rPr>
          <w:b/>
          <w:lang w:val="en-US"/>
        </w:rPr>
        <w:t xml:space="preserve">hard news story </w:t>
      </w:r>
      <w:r w:rsidRPr="00CC5656">
        <w:rPr>
          <w:lang w:val="en-US"/>
        </w:rPr>
        <w:t xml:space="preserve">means a staged or actual event as different than a statement by someone. (OODs 8 Jan 71) 3. a term which is used to denote an </w:t>
      </w:r>
      <w:r w:rsidRPr="00CC5656">
        <w:rPr>
          <w:b/>
          <w:i/>
          <w:lang w:val="en-US"/>
        </w:rPr>
        <w:t xml:space="preserve">event </w:t>
      </w:r>
      <w:r w:rsidRPr="00CC5656">
        <w:rPr>
          <w:lang w:val="en-US"/>
        </w:rPr>
        <w:t xml:space="preserve">as different from a statement or a news release. </w:t>
      </w:r>
      <w:r w:rsidRPr="00CC5656">
        <w:rPr>
          <w:b/>
          <w:lang w:val="en-US"/>
        </w:rPr>
        <w:t xml:space="preserve">Hard news </w:t>
      </w:r>
      <w:r w:rsidRPr="00CC5656">
        <w:rPr>
          <w:lang w:val="en-US"/>
        </w:rPr>
        <w:t xml:space="preserve">is normally </w:t>
      </w:r>
      <w:r w:rsidRPr="00CC5656">
        <w:rPr>
          <w:b/>
          <w:i/>
          <w:lang w:val="en-US"/>
        </w:rPr>
        <w:t xml:space="preserve">made. </w:t>
      </w:r>
      <w:r w:rsidRPr="00CC5656">
        <w:rPr>
          <w:lang w:val="en-US"/>
        </w:rPr>
        <w:t>In other words it is created. (FO 3451) 4. an event that has occurred, usually told in past tense. Soft news is anything from speculative story to a feature. (BPL 10 Jan 73R)</w:t>
      </w:r>
    </w:p>
    <w:p w14:paraId="1B84E4B4" w14:textId="77777777" w:rsidR="007A0058" w:rsidRPr="00CC5656" w:rsidRDefault="007A0058" w:rsidP="007A0058">
      <w:pPr>
        <w:spacing w:after="120" w:line="264" w:lineRule="auto"/>
        <w:jc w:val="both"/>
        <w:rPr>
          <w:lang w:val="en-US"/>
        </w:rPr>
      </w:pPr>
      <w:r w:rsidRPr="00CC5656">
        <w:rPr>
          <w:b/>
          <w:noProof/>
          <w:u w:val="single"/>
          <w:lang w:val="en-US"/>
        </w:rPr>
        <w:t>HARD SALES PROMOTION</w:t>
      </w:r>
      <w:r w:rsidRPr="00CC5656">
        <w:rPr>
          <w:b/>
          <w:lang w:val="en-US"/>
        </w:rPr>
        <w:t xml:space="preserve">, </w:t>
      </w:r>
      <w:r w:rsidRPr="00CC5656">
        <w:rPr>
          <w:lang w:val="en-US"/>
        </w:rPr>
        <w:t>see PROMO</w:t>
      </w:r>
      <w:r w:rsidRPr="00CC5656">
        <w:rPr>
          <w:lang w:val="en-US"/>
        </w:rPr>
        <w:softHyphen/>
        <w:t>TION, HARD SALES.</w:t>
      </w:r>
    </w:p>
    <w:p w14:paraId="54468CEE" w14:textId="77777777" w:rsidR="007A0058" w:rsidRPr="00CC5656" w:rsidRDefault="007A0058" w:rsidP="007A0058">
      <w:pPr>
        <w:spacing w:after="120" w:line="264" w:lineRule="auto"/>
        <w:jc w:val="both"/>
        <w:rPr>
          <w:lang w:val="en-US"/>
        </w:rPr>
      </w:pPr>
      <w:r w:rsidRPr="00CC5656">
        <w:rPr>
          <w:b/>
          <w:noProof/>
          <w:u w:val="single"/>
          <w:lang w:val="en-US"/>
        </w:rPr>
        <w:t>HARD SELL</w:t>
      </w:r>
      <w:r w:rsidRPr="00CC5656">
        <w:rPr>
          <w:b/>
          <w:lang w:val="en-US"/>
        </w:rPr>
        <w:t xml:space="preserve">, </w:t>
      </w:r>
      <w:r w:rsidRPr="00CC5656">
        <w:rPr>
          <w:lang w:val="en-US"/>
        </w:rPr>
        <w:t>1. means insistence people buy. (HCO PL 4 Mar 65 II) 2. caring about the person, not being reasonable with stops and barriers and getting him fully paid up and taking the service. (LRH ED 159R</w:t>
      </w:r>
      <w:r w:rsidRPr="00CC5656">
        <w:rPr>
          <w:lang w:val="en-US"/>
        </w:rPr>
        <w:noBreakHyphen/>
        <w:t>1 INT)</w:t>
      </w:r>
    </w:p>
    <w:p w14:paraId="31996180" w14:textId="77777777" w:rsidR="007A0058" w:rsidRPr="00CC5656" w:rsidRDefault="007A0058" w:rsidP="007A0058">
      <w:pPr>
        <w:spacing w:after="120" w:line="264" w:lineRule="auto"/>
        <w:jc w:val="both"/>
        <w:rPr>
          <w:lang w:val="en-US"/>
        </w:rPr>
      </w:pPr>
      <w:r w:rsidRPr="00CC5656">
        <w:rPr>
          <w:b/>
          <w:noProof/>
          <w:u w:val="single"/>
          <w:lang w:val="en-US"/>
        </w:rPr>
        <w:t>HAS CO</w:t>
      </w:r>
      <w:r w:rsidRPr="00CC5656">
        <w:rPr>
          <w:b/>
          <w:noProof/>
          <w:u w:val="single"/>
          <w:lang w:val="en-US"/>
        </w:rPr>
        <w:noBreakHyphen/>
        <w:t>AUDIT SECTION</w:t>
      </w:r>
      <w:r w:rsidRPr="00CC5656">
        <w:rPr>
          <w:b/>
          <w:lang w:val="en-US"/>
        </w:rPr>
        <w:t xml:space="preserve">, </w:t>
      </w:r>
      <w:r w:rsidRPr="00CC5656">
        <w:rPr>
          <w:lang w:val="en-US"/>
        </w:rPr>
        <w:t>using precise pro</w:t>
      </w:r>
      <w:r w:rsidRPr="00CC5656">
        <w:rPr>
          <w:lang w:val="en-US"/>
        </w:rPr>
        <w:softHyphen/>
        <w:t xml:space="preserve">cesses developed for this section only, the </w:t>
      </w:r>
      <w:r w:rsidRPr="00CC5656">
        <w:rPr>
          <w:b/>
          <w:lang w:val="en-US"/>
        </w:rPr>
        <w:t>HAS Co</w:t>
      </w:r>
      <w:r w:rsidRPr="00CC5656">
        <w:rPr>
          <w:b/>
          <w:lang w:val="en-US"/>
        </w:rPr>
        <w:noBreakHyphen/>
        <w:t xml:space="preserve">Audit </w:t>
      </w:r>
      <w:r w:rsidRPr="00CC5656">
        <w:rPr>
          <w:lang w:val="en-US"/>
        </w:rPr>
        <w:t>(do it yourself processing) seeks to improve cases and further interest people in Scn so that they will take individual HGC processing and individual training. (HCO PL 20 Dec 62)</w:t>
      </w:r>
    </w:p>
    <w:p w14:paraId="643E3993" w14:textId="77777777" w:rsidR="007A0058" w:rsidRPr="00CC5656" w:rsidRDefault="007A0058" w:rsidP="007A0058">
      <w:pPr>
        <w:spacing w:after="120" w:line="264" w:lineRule="auto"/>
        <w:jc w:val="both"/>
        <w:rPr>
          <w:lang w:val="en-US"/>
        </w:rPr>
      </w:pPr>
      <w:r w:rsidRPr="00CC5656">
        <w:rPr>
          <w:b/>
          <w:noProof/>
          <w:u w:val="single"/>
          <w:lang w:val="en-US"/>
        </w:rPr>
        <w:t>HASI ASSN SEC ADMINISTRATIVE OR</w:t>
      </w:r>
      <w:r w:rsidRPr="00CC5656">
        <w:rPr>
          <w:b/>
          <w:noProof/>
          <w:u w:val="single"/>
          <w:lang w:val="en-US"/>
        </w:rPr>
        <w:softHyphen/>
        <w:t>DER</w:t>
      </w:r>
      <w:r w:rsidRPr="00CC5656">
        <w:rPr>
          <w:b/>
          <w:lang w:val="en-US"/>
        </w:rPr>
        <w:t xml:space="preserve">, </w:t>
      </w:r>
      <w:r w:rsidRPr="00CC5656">
        <w:rPr>
          <w:lang w:val="en-US"/>
        </w:rPr>
        <w:t>(dated) green ink on blue paper. By the Assn or Org Sec of any Central Organization. Distribute and copy as designated. Gives technical or admin data for services or personnel in a Central Organization. May be by the Assn Sec or a department head, but if by a department head must be issued for the Assn Sec by the department head only on Assn Sec's OK. (HCO PL 4 Feb 61)</w:t>
      </w:r>
    </w:p>
    <w:p w14:paraId="4233A095" w14:textId="77777777" w:rsidR="007A0058" w:rsidRPr="00CC5656" w:rsidRDefault="007A0058" w:rsidP="007A0058">
      <w:pPr>
        <w:spacing w:after="120" w:line="264" w:lineRule="auto"/>
        <w:jc w:val="both"/>
        <w:rPr>
          <w:lang w:val="en-US"/>
        </w:rPr>
      </w:pPr>
      <w:r w:rsidRPr="00CC5656">
        <w:rPr>
          <w:b/>
          <w:noProof/>
          <w:u w:val="single"/>
          <w:lang w:val="en-US"/>
        </w:rPr>
        <w:t>HASI ASSN SEC TECHNICAL ORDER</w:t>
      </w:r>
      <w:r w:rsidRPr="00CC5656">
        <w:rPr>
          <w:b/>
          <w:lang w:val="en-US"/>
        </w:rPr>
        <w:t xml:space="preserve">, </w:t>
      </w:r>
      <w:r w:rsidRPr="00CC5656">
        <w:rPr>
          <w:lang w:val="en-US"/>
        </w:rPr>
        <w:t>(by number) red ink on blue paper. By HCO Continental Secretary for any area. Distribute according to distribution data on letter. Gives admin data, orders and information. (HCO PL 4 Feb 61)</w:t>
      </w:r>
    </w:p>
    <w:p w14:paraId="51A44859" w14:textId="77777777" w:rsidR="007A0058" w:rsidRPr="00CC5656" w:rsidRDefault="007A0058" w:rsidP="007A0058">
      <w:pPr>
        <w:spacing w:after="120" w:line="264" w:lineRule="auto"/>
        <w:jc w:val="both"/>
        <w:rPr>
          <w:lang w:val="en-US"/>
        </w:rPr>
      </w:pPr>
      <w:r w:rsidRPr="00CC5656">
        <w:rPr>
          <w:b/>
          <w:noProof/>
          <w:u w:val="single"/>
          <w:lang w:val="en-US"/>
        </w:rPr>
        <w:t>HASI INTERNATIONAL ADMINISTRA</w:t>
      </w:r>
      <w:r w:rsidRPr="00CC5656">
        <w:rPr>
          <w:b/>
          <w:noProof/>
          <w:u w:val="single"/>
          <w:lang w:val="en-US"/>
        </w:rPr>
        <w:softHyphen/>
        <w:t>TIVE ACCOUNT</w:t>
      </w:r>
      <w:r w:rsidRPr="00CC5656">
        <w:rPr>
          <w:b/>
          <w:lang w:val="en-US"/>
        </w:rPr>
        <w:t xml:space="preserve">, </w:t>
      </w:r>
      <w:r w:rsidRPr="00CC5656">
        <w:rPr>
          <w:lang w:val="en-US"/>
        </w:rPr>
        <w:t>1. where the 10% of the gross income may not be paid to the international area weekly by reason of local currency regula</w:t>
      </w:r>
      <w:r w:rsidRPr="00CC5656">
        <w:rPr>
          <w:lang w:val="en-US"/>
        </w:rPr>
        <w:softHyphen/>
        <w:t xml:space="preserve">tions, an additional bank </w:t>
      </w:r>
      <w:r w:rsidRPr="00CC5656">
        <w:rPr>
          <w:b/>
          <w:lang w:val="en-US"/>
        </w:rPr>
        <w:t xml:space="preserve">account </w:t>
      </w:r>
      <w:r w:rsidRPr="00CC5656">
        <w:rPr>
          <w:lang w:val="en-US"/>
        </w:rPr>
        <w:t xml:space="preserve">must be set up locally to receive them and the 10% must be paid weekly into that account. This account is to be called the </w:t>
      </w:r>
      <w:r w:rsidRPr="00CC5656">
        <w:rPr>
          <w:b/>
          <w:lang w:val="en-US"/>
        </w:rPr>
        <w:t>EIASI International Administrativ</w:t>
      </w:r>
      <w:r w:rsidRPr="00CC5656">
        <w:rPr>
          <w:lang w:val="en-US"/>
        </w:rPr>
        <w:t xml:space="preserve">e </w:t>
      </w:r>
      <w:r w:rsidRPr="00CC5656">
        <w:rPr>
          <w:b/>
          <w:lang w:val="en-US"/>
        </w:rPr>
        <w:t xml:space="preserve">Account. </w:t>
      </w:r>
      <w:r w:rsidRPr="00CC5656">
        <w:rPr>
          <w:lang w:val="en-US"/>
        </w:rPr>
        <w:t xml:space="preserve">Only International Board members may be signatories on the </w:t>
      </w:r>
      <w:r w:rsidRPr="00CC5656">
        <w:rPr>
          <w:b/>
          <w:lang w:val="en-US"/>
        </w:rPr>
        <w:t>HASI International Adminis</w:t>
      </w:r>
      <w:r w:rsidRPr="00CC5656">
        <w:rPr>
          <w:b/>
          <w:lang w:val="en-US"/>
        </w:rPr>
        <w:softHyphen/>
        <w:t xml:space="preserve">trative Account. </w:t>
      </w:r>
      <w:r w:rsidRPr="00CC5656">
        <w:rPr>
          <w:lang w:val="en-US"/>
        </w:rPr>
        <w:t>(HCO PL 18 Jan 65) 2. a bank account in the name of the international organiza</w:t>
      </w:r>
      <w:r w:rsidRPr="00CC5656">
        <w:rPr>
          <w:lang w:val="en-US"/>
        </w:rPr>
        <w:softHyphen/>
        <w:t xml:space="preserve">tion called the </w:t>
      </w:r>
      <w:r w:rsidRPr="00CC5656">
        <w:rPr>
          <w:b/>
          <w:lang w:val="en-US"/>
        </w:rPr>
        <w:t xml:space="preserve">HASI International </w:t>
      </w:r>
      <w:r w:rsidRPr="00CC5656">
        <w:rPr>
          <w:b/>
          <w:u w:val="single"/>
          <w:lang w:val="en-US"/>
        </w:rPr>
        <w:t>Administ</w:t>
      </w:r>
      <w:r w:rsidRPr="00CC5656">
        <w:rPr>
          <w:b/>
          <w:lang w:val="en-US"/>
        </w:rPr>
        <w:t xml:space="preserve">rative Account </w:t>
      </w:r>
      <w:r w:rsidRPr="00CC5656">
        <w:rPr>
          <w:lang w:val="en-US"/>
        </w:rPr>
        <w:t xml:space="preserve">opened in the local area of the org or franchise holder. Into this </w:t>
      </w:r>
      <w:r w:rsidRPr="00CC5656">
        <w:rPr>
          <w:b/>
          <w:lang w:val="en-US"/>
        </w:rPr>
        <w:t xml:space="preserve">account </w:t>
      </w:r>
      <w:r w:rsidRPr="00CC5656">
        <w:rPr>
          <w:lang w:val="en-US"/>
        </w:rPr>
        <w:t>must be deposited weekly 10% of the past week's gross income from Scn. (HCO PL 20 Jan 65)</w:t>
      </w:r>
    </w:p>
    <w:p w14:paraId="26785E78" w14:textId="77777777" w:rsidR="007A0058" w:rsidRPr="00CC5656" w:rsidRDefault="007A0058" w:rsidP="007A0058">
      <w:pPr>
        <w:spacing w:after="120" w:line="264" w:lineRule="auto"/>
        <w:jc w:val="both"/>
        <w:rPr>
          <w:lang w:val="en-US"/>
        </w:rPr>
      </w:pPr>
      <w:r w:rsidRPr="00CC5656">
        <w:rPr>
          <w:b/>
          <w:noProof/>
          <w:u w:val="single"/>
          <w:lang w:val="en-US"/>
        </w:rPr>
        <w:t>HASI LIFETIME MEMBERSHIP</w:t>
      </w:r>
      <w:r w:rsidRPr="00CC5656">
        <w:rPr>
          <w:b/>
          <w:lang w:val="en-US"/>
        </w:rPr>
        <w:t xml:space="preserve">, </w:t>
      </w:r>
      <w:r w:rsidRPr="00CC5656">
        <w:rPr>
          <w:lang w:val="en-US"/>
        </w:rPr>
        <w:t>see LIFE</w:t>
      </w:r>
      <w:r w:rsidRPr="00CC5656">
        <w:rPr>
          <w:lang w:val="en-US"/>
        </w:rPr>
        <w:softHyphen/>
        <w:t>TIME MEMBERSHIPS.</w:t>
      </w:r>
    </w:p>
    <w:p w14:paraId="72CCD6CA" w14:textId="77777777" w:rsidR="007A0058" w:rsidRPr="00CC5656" w:rsidRDefault="007A0058" w:rsidP="007A0058">
      <w:pPr>
        <w:spacing w:after="120" w:line="264" w:lineRule="auto"/>
        <w:jc w:val="both"/>
        <w:rPr>
          <w:lang w:val="en-US"/>
        </w:rPr>
      </w:pPr>
      <w:r w:rsidRPr="00CC5656">
        <w:rPr>
          <w:b/>
          <w:noProof/>
          <w:u w:val="single"/>
          <w:lang w:val="en-US"/>
        </w:rPr>
        <w:t>HAT</w:t>
      </w:r>
      <w:r w:rsidRPr="00CC5656">
        <w:rPr>
          <w:lang w:val="en-US"/>
        </w:rPr>
        <w:t>, 1. a hat consists of a checksheet and pack fully word cleared and studied and known to a point of full application of the data therein. (HCO PL 8 Nov 73RA) 2. developed in 1950 for use in Dn orgs as a special technology. The term and idea of a hat comes from conductors or locomotive engineers, etc., each of whom wears a distinctive and different type of headgear. A hat therefore desig</w:t>
      </w:r>
      <w:r w:rsidRPr="00CC5656">
        <w:rPr>
          <w:lang w:val="en-US"/>
        </w:rPr>
        <w:softHyphen/>
        <w:t>nates particular status and duties in an organiza</w:t>
      </w:r>
      <w:r w:rsidRPr="00CC5656">
        <w:rPr>
          <w:lang w:val="en-US"/>
        </w:rPr>
        <w:softHyphen/>
        <w:t>tion. (HCO PL 22 Sept 70) 3. a hat designates what terminal in the organization is represented and what the terminal handles and what flows the terminal directs. Every hat has a product. (HCO PL 22 Sept 70) 4. a hat is a specialty. It handles or controls certain particles in various actions and receives, changes and routes them. (HCO PL 22 Sept 70) 5. a term used to describe the write</w:t>
      </w:r>
      <w:r w:rsidRPr="00CC5656">
        <w:rPr>
          <w:lang w:val="en-US"/>
        </w:rPr>
        <w:noBreakHyphen/>
        <w:t>ups, checksheets and packs that outline the purposes, know</w:t>
      </w:r>
      <w:r w:rsidRPr="00CC5656">
        <w:rPr>
          <w:lang w:val="en-US"/>
        </w:rPr>
        <w:noBreakHyphen/>
        <w:t>how and duties of a post. It exists in folders and packs and is trained</w:t>
      </w:r>
      <w:r w:rsidRPr="00CC5656">
        <w:rPr>
          <w:lang w:val="en-US"/>
        </w:rPr>
        <w:noBreakHyphen/>
        <w:t>in on the person on the post. (HCO PL 22 Sept 70) 6. the duties of a post. It comes from the fact that jobs are often distin</w:t>
      </w:r>
      <w:r w:rsidRPr="00CC5656">
        <w:rPr>
          <w:lang w:val="en-US"/>
        </w:rPr>
        <w:softHyphen/>
        <w:t>guished by a type of hat as fireman, policeman, conductor, etc. Hence the term hat. A hat is really a folder containing the write</w:t>
      </w:r>
      <w:r w:rsidRPr="00CC5656">
        <w:rPr>
          <w:lang w:val="en-US"/>
        </w:rPr>
        <w:noBreakHyphen/>
        <w:t>ups of past incum</w:t>
      </w:r>
      <w:r w:rsidRPr="00CC5656">
        <w:rPr>
          <w:lang w:val="en-US"/>
        </w:rPr>
        <w:softHyphen/>
        <w:t>bents on a post plus a checksheet of all data relating to the post plus a pack of materials that cover the post. (HCO PL 13 Sept 70) 7. usually when a person has been on a job a while he knows what it consists of. He then should write up his hat, meaning in this case a folder which contains past orders and directions which outline his job plus his own summary of his job. When one is transferred or leaves a post he is supposed to "write up his hat" which is to say, modernize this summary of the post. (HCO PL 3 Dec 68) 8. on a train, a locomotive engineer and a conductor each wears a different kind of hat. You will notice that various jobs in the society are designated by different hats. From this we get the word hat as a slang term meaning one's specialized duties. This is one's hat. (HCO PL 3 Dec 68) 9. a permanent folder, in the possession of a staff member, which describes his duties on that post in full and which contains general organiza</w:t>
      </w:r>
      <w:r w:rsidRPr="00CC5656">
        <w:rPr>
          <w:lang w:val="en-US"/>
        </w:rPr>
        <w:softHyphen/>
        <w:t>tion orders. The folder must be complete and up</w:t>
      </w:r>
      <w:r w:rsidRPr="00CC5656">
        <w:rPr>
          <w:lang w:val="en-US"/>
        </w:rPr>
        <w:noBreakHyphen/>
        <w:t>to</w:t>
      </w:r>
      <w:r w:rsidRPr="00CC5656">
        <w:rPr>
          <w:lang w:val="en-US"/>
        </w:rPr>
        <w:noBreakHyphen/>
        <w:t>date. (Organization PL, 10 Jan 58) 10. every staff department head in every organization should have a folder in his desk in which to place all written material and bulletins which apply to his job. It is his hat. This folder should be labeled, for example, "Director of Processing," or "Indoc Instructor" or "HCO Secretary" or any such post. The folder should then receive after study any policy letter or executive order or HCO Bulletin applying in general or in particular to that job. (HCOB 28 Feb 57) 11. a hat is a duty. It outlines the actions necessary to accomplish a production and receive what's needed, change and route it. What defines a hat is a product. If you count up the expected products you get the minimum number of hats. The steps to get the product is the hat. Products are also composed of lesser products, so hats can be enlarged. It's what you designate as a product that makes the hat. It's the importance of that product to others on the line that makes the hat's importance. The completeness and size of the product make the seniority of the hat. The overall product of a division determines the hat of the divisional officer. The lesser products that when combined make the overall product determine the rest of the division hats. Until you can define in one go the overall product of a division you aren't likely to be able to post any real part of its org board for the product of hats of that division add up to the divisional product. (OODs 29 Oct 70)</w:t>
      </w:r>
    </w:p>
    <w:p w14:paraId="3759023D" w14:textId="77777777" w:rsidR="007A0058" w:rsidRPr="00CC5656" w:rsidRDefault="007A0058" w:rsidP="007A0058">
      <w:pPr>
        <w:spacing w:after="120" w:line="264" w:lineRule="auto"/>
        <w:jc w:val="both"/>
        <w:rPr>
          <w:lang w:val="en-US"/>
        </w:rPr>
      </w:pPr>
      <w:r w:rsidRPr="00CC5656">
        <w:rPr>
          <w:b/>
          <w:noProof/>
          <w:u w:val="single"/>
          <w:lang w:val="en-US"/>
        </w:rPr>
        <w:t>HAT CHECKING</w:t>
      </w:r>
      <w:r w:rsidRPr="00CC5656">
        <w:rPr>
          <w:b/>
          <w:lang w:val="en-US"/>
        </w:rPr>
        <w:t xml:space="preserve">, </w:t>
      </w:r>
      <w:r w:rsidRPr="00CC5656">
        <w:rPr>
          <w:lang w:val="en-US"/>
        </w:rPr>
        <w:t>the check is done simply by calling the staff members in and asking them one random question taken from some part of the material contained in the bulletin or policy letter. If they fail to correctly answer this one question, they are flunked on a check, told to re</w:t>
      </w:r>
      <w:r w:rsidRPr="00CC5656">
        <w:rPr>
          <w:lang w:val="en-US"/>
        </w:rPr>
        <w:noBreakHyphen/>
        <w:t xml:space="preserve">study it and come in again for a </w:t>
      </w:r>
      <w:r w:rsidRPr="00CC5656">
        <w:rPr>
          <w:b/>
          <w:lang w:val="en-US"/>
        </w:rPr>
        <w:t>re</w:t>
      </w:r>
      <w:r w:rsidRPr="00CC5656">
        <w:rPr>
          <w:b/>
          <w:lang w:val="en-US"/>
        </w:rPr>
        <w:noBreakHyphen/>
        <w:t xml:space="preserve">check. </w:t>
      </w:r>
      <w:r w:rsidRPr="00CC5656">
        <w:rPr>
          <w:lang w:val="en-US"/>
        </w:rPr>
        <w:t>(HCO PL 9 Jun 61)</w:t>
      </w:r>
    </w:p>
    <w:p w14:paraId="6CB7A590" w14:textId="77777777" w:rsidR="007A0058" w:rsidRPr="00CC5656" w:rsidRDefault="007A0058" w:rsidP="007A0058">
      <w:pPr>
        <w:spacing w:after="120" w:line="264" w:lineRule="auto"/>
        <w:jc w:val="both"/>
        <w:rPr>
          <w:lang w:val="en-US"/>
        </w:rPr>
      </w:pPr>
      <w:r w:rsidRPr="00CC5656">
        <w:rPr>
          <w:b/>
          <w:noProof/>
          <w:u w:val="single"/>
          <w:lang w:val="en-US"/>
        </w:rPr>
        <w:t>HAT COLLEGE DEPARTMENT</w:t>
      </w:r>
      <w:r w:rsidRPr="00CC5656">
        <w:rPr>
          <w:b/>
          <w:lang w:val="en-US"/>
        </w:rPr>
        <w:t xml:space="preserve">, </w:t>
      </w:r>
      <w:r w:rsidRPr="00CC5656">
        <w:rPr>
          <w:lang w:val="en-US"/>
        </w:rPr>
        <w:t>Depart</w:t>
      </w:r>
      <w:r w:rsidRPr="00CC5656">
        <w:rPr>
          <w:lang w:val="en-US"/>
        </w:rPr>
        <w:softHyphen/>
        <w:t>ment 11A, technical Division IV. Product: fully hatted Sea Org members. (HCO PL 16 Jul 71)</w:t>
      </w:r>
    </w:p>
    <w:p w14:paraId="5C57897C" w14:textId="77777777" w:rsidR="007A0058" w:rsidRPr="00CC5656" w:rsidRDefault="007A0058" w:rsidP="007A0058">
      <w:pPr>
        <w:spacing w:after="120" w:line="264" w:lineRule="auto"/>
        <w:jc w:val="both"/>
        <w:rPr>
          <w:lang w:val="en-US"/>
        </w:rPr>
      </w:pPr>
      <w:r w:rsidRPr="00CC5656">
        <w:rPr>
          <w:b/>
          <w:noProof/>
          <w:u w:val="single"/>
          <w:lang w:val="en-US"/>
        </w:rPr>
        <w:t>HAT COMPILATIONS OFFICER</w:t>
      </w:r>
      <w:r w:rsidRPr="00CC5656">
        <w:rPr>
          <w:b/>
          <w:lang w:val="en-US"/>
        </w:rPr>
        <w:t xml:space="preserve">, </w:t>
      </w:r>
      <w:r w:rsidRPr="00CC5656">
        <w:rPr>
          <w:lang w:val="en-US"/>
        </w:rPr>
        <w:t>purpose: to make appropriate on</w:t>
      </w:r>
      <w:r w:rsidRPr="00CC5656">
        <w:rPr>
          <w:lang w:val="en-US"/>
        </w:rPr>
        <w:noBreakHyphen/>
        <w:t>policy checksheets and hat packs for org posts that, when worn by the staff member, will increase production and expansion. WO PL 27 Jul 72)</w:t>
      </w:r>
    </w:p>
    <w:p w14:paraId="254243C6" w14:textId="77777777" w:rsidR="007A0058" w:rsidRPr="00CC5656" w:rsidRDefault="007A0058" w:rsidP="007A0058">
      <w:pPr>
        <w:spacing w:after="120" w:line="264" w:lineRule="auto"/>
        <w:jc w:val="both"/>
        <w:rPr>
          <w:lang w:val="en-US"/>
        </w:rPr>
      </w:pPr>
      <w:r w:rsidRPr="00CC5656">
        <w:rPr>
          <w:b/>
          <w:noProof/>
          <w:u w:val="single"/>
          <w:lang w:val="en-US"/>
        </w:rPr>
        <w:t>HAT! DON'T HIT</w:t>
      </w:r>
      <w:r w:rsidRPr="00CC5656">
        <w:rPr>
          <w:b/>
          <w:lang w:val="en-US"/>
        </w:rPr>
        <w:t xml:space="preserve">, </w:t>
      </w:r>
      <w:r w:rsidRPr="00CC5656">
        <w:rPr>
          <w:lang w:val="en-US"/>
        </w:rPr>
        <w:t xml:space="preserve">the right motto is hat! </w:t>
      </w:r>
      <w:r w:rsidRPr="00CC5656">
        <w:rPr>
          <w:b/>
          <w:lang w:val="en-US"/>
        </w:rPr>
        <w:t xml:space="preserve">don't hit, </w:t>
      </w:r>
      <w:r w:rsidRPr="00CC5656">
        <w:rPr>
          <w:lang w:val="en-US"/>
        </w:rPr>
        <w:t xml:space="preserve">meaning put </w:t>
      </w:r>
      <w:r w:rsidRPr="00CC5656">
        <w:rPr>
          <w:b/>
          <w:lang w:val="en-US"/>
        </w:rPr>
        <w:t xml:space="preserve">hats </w:t>
      </w:r>
      <w:r w:rsidRPr="00CC5656">
        <w:rPr>
          <w:lang w:val="en-US"/>
        </w:rPr>
        <w:t>on them, don't try to solve it with ethics. (OODs 8 Oct 70)</w:t>
      </w:r>
    </w:p>
    <w:p w14:paraId="7A2EC1B7" w14:textId="77777777" w:rsidR="007A0058" w:rsidRPr="00CC5656" w:rsidRDefault="007A0058" w:rsidP="007A0058">
      <w:pPr>
        <w:spacing w:after="120" w:line="264" w:lineRule="auto"/>
        <w:jc w:val="both"/>
        <w:rPr>
          <w:lang w:val="en-US"/>
        </w:rPr>
      </w:pPr>
      <w:r w:rsidRPr="00CC5656">
        <w:rPr>
          <w:b/>
          <w:noProof/>
          <w:u w:val="single"/>
          <w:lang w:val="en-US"/>
        </w:rPr>
        <w:t>HAT DRILL</w:t>
      </w:r>
      <w:r w:rsidRPr="00CC5656">
        <w:rPr>
          <w:b/>
          <w:lang w:val="en-US"/>
        </w:rPr>
        <w:t xml:space="preserve">, </w:t>
      </w:r>
      <w:r w:rsidRPr="00CC5656">
        <w:rPr>
          <w:lang w:val="en-US"/>
        </w:rPr>
        <w:t>(a) call in a staff member having him bring his hat, (b) open the hat and read a few lines silently, (c) ask the staff member to directly quote the substance read, (d) should the staff member be unable to quote the substance, return the hat with calm advice to study it; or, (e) should the staff member know his hat, thank him. (HCO PL 13 Jan 59)</w:t>
      </w:r>
    </w:p>
    <w:p w14:paraId="6ECA91EC" w14:textId="77777777" w:rsidR="007A0058" w:rsidRPr="00CC5656" w:rsidRDefault="007A0058" w:rsidP="007A0058">
      <w:pPr>
        <w:spacing w:after="120" w:line="264" w:lineRule="auto"/>
        <w:jc w:val="both"/>
        <w:rPr>
          <w:lang w:val="en-US"/>
        </w:rPr>
      </w:pPr>
      <w:r w:rsidRPr="00CC5656">
        <w:rPr>
          <w:b/>
          <w:noProof/>
          <w:u w:val="single"/>
          <w:lang w:val="en-US"/>
        </w:rPr>
        <w:t>HAT DUMPING</w:t>
      </w:r>
      <w:r w:rsidRPr="00CC5656">
        <w:rPr>
          <w:b/>
          <w:lang w:val="en-US"/>
        </w:rPr>
        <w:t xml:space="preserve">, </w:t>
      </w:r>
      <w:r w:rsidRPr="00CC5656">
        <w:rPr>
          <w:lang w:val="en-US"/>
        </w:rPr>
        <w:t>a type of dev</w:t>
      </w:r>
      <w:r w:rsidRPr="00CC5656">
        <w:rPr>
          <w:lang w:val="en-US"/>
        </w:rPr>
        <w:noBreakHyphen/>
        <w:t>t. This is refer</w:t>
      </w:r>
      <w:r w:rsidRPr="00CC5656">
        <w:rPr>
          <w:lang w:val="en-US"/>
        </w:rPr>
        <w:softHyphen/>
        <w:t>ring everything to someone else. It greatly increases traffic without producing. (HCO PL 27 Jan 69)</w:t>
      </w:r>
    </w:p>
    <w:p w14:paraId="6C4D021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AD4D8DC" wp14:editId="6290590B">
            <wp:extent cx="2766060" cy="197485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2766060" cy="1974850"/>
                    </a:xfrm>
                    <a:prstGeom prst="rect">
                      <a:avLst/>
                    </a:prstGeom>
                    <a:noFill/>
                    <a:ln>
                      <a:noFill/>
                    </a:ln>
                  </pic:spPr>
                </pic:pic>
              </a:graphicData>
            </a:graphic>
          </wp:inline>
        </w:drawing>
      </w:r>
    </w:p>
    <w:p w14:paraId="61563A31" w14:textId="77777777" w:rsidR="007A0058" w:rsidRPr="00CC5656" w:rsidRDefault="007A0058" w:rsidP="007A0058">
      <w:pPr>
        <w:spacing w:after="120" w:line="264" w:lineRule="auto"/>
        <w:jc w:val="both"/>
        <w:rPr>
          <w:lang w:val="en-US"/>
        </w:rPr>
      </w:pPr>
      <w:r w:rsidRPr="00CC5656">
        <w:rPr>
          <w:b/>
          <w:noProof/>
          <w:u w:val="single"/>
          <w:lang w:val="en-US"/>
        </w:rPr>
        <w:t>HAT FOLDER</w:t>
      </w:r>
      <w:r w:rsidRPr="00CC5656">
        <w:rPr>
          <w:b/>
          <w:lang w:val="en-US"/>
        </w:rPr>
        <w:t xml:space="preserve">, </w:t>
      </w:r>
      <w:r w:rsidRPr="00CC5656">
        <w:rPr>
          <w:lang w:val="en-US"/>
        </w:rPr>
        <w:t xml:space="preserve">there are three classes of folders permanently assigned to each staff member of HCO and the central org. The first of these is a </w:t>
      </w:r>
      <w:r w:rsidRPr="00CC5656">
        <w:rPr>
          <w:b/>
          <w:lang w:val="en-US"/>
        </w:rPr>
        <w:t xml:space="preserve">hat folder. </w:t>
      </w:r>
      <w:r w:rsidRPr="00CC5656">
        <w:rPr>
          <w:lang w:val="en-US"/>
        </w:rPr>
        <w:t>In it should be included only the hat write</w:t>
      </w:r>
      <w:r w:rsidRPr="00CC5656">
        <w:rPr>
          <w:lang w:val="en-US"/>
        </w:rPr>
        <w:noBreakHyphen/>
        <w:t xml:space="preserve">up and policies issued which directly relate to the individual post. The second of these is a technical folder into which one places all technical bulletins issued. These must never be put in one's </w:t>
      </w:r>
      <w:r w:rsidRPr="00CC5656">
        <w:rPr>
          <w:b/>
          <w:lang w:val="en-US"/>
        </w:rPr>
        <w:t xml:space="preserve">hat folder. </w:t>
      </w:r>
      <w:r w:rsidRPr="00CC5656">
        <w:rPr>
          <w:lang w:val="en-US"/>
        </w:rPr>
        <w:t>The third of these is an organizational folder. All bulletins and policy letters relating to one's job but only by reason of being a staff member are included in this folder. WO PL 15 Sept 59)</w:t>
      </w:r>
    </w:p>
    <w:p w14:paraId="44036429" w14:textId="77777777" w:rsidR="007A0058" w:rsidRPr="00CC5656" w:rsidRDefault="007A0058" w:rsidP="007A0058">
      <w:pPr>
        <w:spacing w:after="120" w:line="264" w:lineRule="auto"/>
        <w:jc w:val="both"/>
        <w:rPr>
          <w:lang w:val="en-US"/>
        </w:rPr>
      </w:pPr>
      <w:r w:rsidRPr="00CC5656">
        <w:rPr>
          <w:b/>
          <w:noProof/>
          <w:u w:val="single"/>
          <w:lang w:val="en-US"/>
        </w:rPr>
        <w:t>HAT PENAL CODE</w:t>
      </w:r>
      <w:r w:rsidRPr="00CC5656">
        <w:rPr>
          <w:b/>
          <w:lang w:val="en-US"/>
        </w:rPr>
        <w:t xml:space="preserve">, </w:t>
      </w:r>
      <w:r w:rsidRPr="00CC5656">
        <w:rPr>
          <w:lang w:val="en-US"/>
        </w:rPr>
        <w:t xml:space="preserve">ethics actions are now chiefly directed towards cross orders or failures to wear one's hat. The crimes are now: (1) preventing people from wearing their hats, (2) preventing people from wearing their hats better, (3) taking people's hats away from them when they are doing them, (4) making people do things not their hats, (5) not wearing one's hat, (6) wearing no hat at all, (7) pretending to wear a hat while preventing its action from occurring, (8) using FOs to stop people wearing their hats, (9) wearing a hat but not getting done what one with that hat is supposed to do, (10) being stupid about one's hat, (11) having to be ordered to wear one's hat, (12) requiring unnecessary orders to accomplish the purpose of one's hat, (13) arguing with a Master at Arms, (14) seniors not making people wear their </w:t>
      </w:r>
      <w:r w:rsidRPr="00CC5656">
        <w:rPr>
          <w:b/>
          <w:lang w:val="en-US"/>
        </w:rPr>
        <w:t xml:space="preserve">hats, </w:t>
      </w:r>
      <w:r w:rsidRPr="00CC5656">
        <w:rPr>
          <w:lang w:val="en-US"/>
        </w:rPr>
        <w:t xml:space="preserve">(15) not knowing your hat, (16) writing up </w:t>
      </w:r>
      <w:r w:rsidRPr="00CC5656">
        <w:rPr>
          <w:b/>
          <w:lang w:val="en-US"/>
        </w:rPr>
        <w:t xml:space="preserve">hats </w:t>
      </w:r>
      <w:r w:rsidRPr="00CC5656">
        <w:rPr>
          <w:lang w:val="en-US"/>
        </w:rPr>
        <w:t>for your post you don't really do. (OODs 19 Jun 68, and 20 Jun 68)</w:t>
      </w:r>
    </w:p>
    <w:p w14:paraId="5126441F" w14:textId="77777777" w:rsidR="007A0058" w:rsidRPr="00CC5656" w:rsidRDefault="007A0058" w:rsidP="007A0058">
      <w:pPr>
        <w:spacing w:after="120" w:line="264" w:lineRule="auto"/>
        <w:jc w:val="both"/>
        <w:rPr>
          <w:lang w:val="en-US"/>
        </w:rPr>
      </w:pPr>
      <w:r w:rsidRPr="00CC5656">
        <w:rPr>
          <w:b/>
          <w:noProof/>
          <w:u w:val="single"/>
          <w:lang w:val="en-US"/>
        </w:rPr>
        <w:t>HATS</w:t>
      </w:r>
      <w:r w:rsidRPr="00CC5656">
        <w:rPr>
          <w:b/>
          <w:lang w:val="en-US"/>
        </w:rPr>
        <w:t xml:space="preserve">, </w:t>
      </w:r>
      <w:r w:rsidRPr="00CC5656">
        <w:rPr>
          <w:lang w:val="en-US"/>
        </w:rPr>
        <w:t>terminals. (HCO PL 10 Jul 65)</w:t>
      </w:r>
    </w:p>
    <w:p w14:paraId="44104130" w14:textId="77777777" w:rsidR="007A0058" w:rsidRPr="00CC5656" w:rsidRDefault="007A0058" w:rsidP="007A0058">
      <w:pPr>
        <w:spacing w:after="120" w:line="264" w:lineRule="auto"/>
        <w:jc w:val="both"/>
        <w:rPr>
          <w:lang w:val="en-US"/>
        </w:rPr>
      </w:pPr>
      <w:r w:rsidRPr="00CC5656">
        <w:rPr>
          <w:b/>
          <w:noProof/>
          <w:u w:val="single"/>
          <w:lang w:val="en-US"/>
        </w:rPr>
        <w:t>HATTED</w:t>
      </w:r>
      <w:r w:rsidRPr="00CC5656">
        <w:rPr>
          <w:b/>
          <w:lang w:val="en-US"/>
        </w:rPr>
        <w:t xml:space="preserve">, </w:t>
      </w:r>
      <w:r w:rsidRPr="00CC5656">
        <w:rPr>
          <w:lang w:val="en-US"/>
        </w:rPr>
        <w:t>each org staff member is a specialist in one or more similar functions. These are his specialties. If he is fully trained to do these he is said to be hatted. (HCO PL 28 Jul 72)</w:t>
      </w:r>
    </w:p>
    <w:p w14:paraId="3EA1A5CE" w14:textId="77777777" w:rsidR="007A0058" w:rsidRPr="00CC5656" w:rsidRDefault="007A0058" w:rsidP="007A0058">
      <w:pPr>
        <w:spacing w:after="120" w:line="264" w:lineRule="auto"/>
        <w:jc w:val="both"/>
        <w:rPr>
          <w:lang w:val="en-US"/>
        </w:rPr>
      </w:pPr>
      <w:r w:rsidRPr="00CC5656">
        <w:rPr>
          <w:b/>
          <w:noProof/>
          <w:u w:val="single"/>
          <w:lang w:val="en-US"/>
        </w:rPr>
        <w:t>HATTED SCIENTOLOGIST</w:t>
      </w:r>
      <w:r w:rsidRPr="00CC5656">
        <w:rPr>
          <w:b/>
          <w:lang w:val="en-US"/>
        </w:rPr>
        <w:t xml:space="preserve">, </w:t>
      </w:r>
      <w:r w:rsidRPr="00CC5656">
        <w:rPr>
          <w:lang w:val="en-US"/>
        </w:rPr>
        <w:t xml:space="preserve">a </w:t>
      </w:r>
      <w:r w:rsidRPr="00CC5656">
        <w:rPr>
          <w:b/>
          <w:lang w:val="en-US"/>
        </w:rPr>
        <w:t>hatted Scien</w:t>
      </w:r>
      <w:r w:rsidRPr="00CC5656">
        <w:rPr>
          <w:b/>
          <w:lang w:val="en-US"/>
        </w:rPr>
        <w:softHyphen/>
        <w:t xml:space="preserve">tologist </w:t>
      </w:r>
      <w:r w:rsidRPr="00CC5656">
        <w:rPr>
          <w:lang w:val="en-US"/>
        </w:rPr>
        <w:t xml:space="preserve">has been redefined as a </w:t>
      </w:r>
      <w:r w:rsidRPr="00CC5656">
        <w:rPr>
          <w:b/>
          <w:lang w:val="en-US"/>
        </w:rPr>
        <w:t xml:space="preserve">Scientologist </w:t>
      </w:r>
      <w:r w:rsidRPr="00CC5656">
        <w:rPr>
          <w:lang w:val="en-US"/>
        </w:rPr>
        <w:t xml:space="preserve">who can produce the four products of a </w:t>
      </w:r>
      <w:r w:rsidRPr="00CC5656">
        <w:rPr>
          <w:b/>
          <w:lang w:val="en-US"/>
        </w:rPr>
        <w:t xml:space="preserve">Scientologist </w:t>
      </w:r>
      <w:r w:rsidRPr="00CC5656">
        <w:rPr>
          <w:lang w:val="en-US"/>
        </w:rPr>
        <w:t>(purchased books, disseminated knowledge, en</w:t>
      </w:r>
      <w:r w:rsidRPr="00CC5656">
        <w:rPr>
          <w:lang w:val="en-US"/>
        </w:rPr>
        <w:softHyphen/>
        <w:t>vironmental control, a cleared planet). The Direc</w:t>
      </w:r>
      <w:r w:rsidRPr="00CC5656">
        <w:rPr>
          <w:lang w:val="en-US"/>
        </w:rPr>
        <w:softHyphen/>
        <w:t>tor of Clearing hats Scientologists by drilling and mini</w:t>
      </w:r>
      <w:r w:rsidRPr="00CC5656">
        <w:rPr>
          <w:lang w:val="en-US"/>
        </w:rPr>
        <w:noBreakHyphen/>
        <w:t>courses and will use whatever training tool is to hand needed to get a person able to produce the four products. (HCO PL 14 Nov 71 RA II)</w:t>
      </w:r>
    </w:p>
    <w:p w14:paraId="5A62A1BB" w14:textId="77777777" w:rsidR="007A0058" w:rsidRPr="00CC5656" w:rsidRDefault="007A0058" w:rsidP="007A0058">
      <w:pPr>
        <w:spacing w:after="120" w:line="264" w:lineRule="auto"/>
        <w:jc w:val="both"/>
        <w:rPr>
          <w:lang w:val="en-US"/>
        </w:rPr>
      </w:pPr>
      <w:r w:rsidRPr="00CC5656">
        <w:rPr>
          <w:b/>
          <w:noProof/>
          <w:u w:val="single"/>
          <w:lang w:val="en-US"/>
        </w:rPr>
        <w:t>HATTED SCIENTOLOGIST EXPEDITOR</w:t>
      </w:r>
      <w:r w:rsidRPr="00CC5656">
        <w:rPr>
          <w:b/>
          <w:lang w:val="en-US"/>
        </w:rPr>
        <w:t xml:space="preserve">, </w:t>
      </w:r>
      <w:r w:rsidRPr="00CC5656">
        <w:rPr>
          <w:lang w:val="en-US"/>
        </w:rPr>
        <w:t xml:space="preserve">the purpose of the </w:t>
      </w:r>
      <w:r w:rsidRPr="00CC5656">
        <w:rPr>
          <w:b/>
          <w:lang w:val="en-US"/>
        </w:rPr>
        <w:t xml:space="preserve">Hatted Scientologist Expeditor </w:t>
      </w:r>
      <w:r w:rsidRPr="00CC5656">
        <w:rPr>
          <w:lang w:val="en-US"/>
        </w:rPr>
        <w:t>is to get the field and raw public hatted as Scientologists in huge volume internationally. Position on the org board is Bureau 6, Branch 17 (CLOs). (CBO 121)</w:t>
      </w:r>
    </w:p>
    <w:p w14:paraId="14E3713B" w14:textId="77777777" w:rsidR="007A0058" w:rsidRPr="00CC5656" w:rsidRDefault="007A0058" w:rsidP="007A0058">
      <w:pPr>
        <w:spacing w:after="120" w:line="264" w:lineRule="auto"/>
        <w:jc w:val="both"/>
        <w:rPr>
          <w:lang w:val="en-US"/>
        </w:rPr>
      </w:pPr>
      <w:r w:rsidRPr="00CC5656">
        <w:rPr>
          <w:b/>
          <w:noProof/>
          <w:u w:val="single"/>
          <w:lang w:val="en-US"/>
        </w:rPr>
        <w:t>HATTING</w:t>
      </w:r>
      <w:r w:rsidRPr="00CC5656">
        <w:rPr>
          <w:b/>
          <w:lang w:val="en-US"/>
        </w:rPr>
        <w:t xml:space="preserve">, </w:t>
      </w:r>
      <w:r w:rsidRPr="00CC5656">
        <w:rPr>
          <w:lang w:val="en-US"/>
        </w:rPr>
        <w:t>see HATTING OFFICER.</w:t>
      </w:r>
    </w:p>
    <w:p w14:paraId="747BA64B" w14:textId="77777777" w:rsidR="007A0058" w:rsidRPr="00CC5656" w:rsidRDefault="007A0058" w:rsidP="007A0058">
      <w:pPr>
        <w:spacing w:after="120" w:line="264" w:lineRule="auto"/>
        <w:jc w:val="both"/>
        <w:rPr>
          <w:lang w:val="en-US"/>
        </w:rPr>
      </w:pPr>
      <w:r w:rsidRPr="00CC5656">
        <w:rPr>
          <w:b/>
          <w:noProof/>
          <w:u w:val="single"/>
          <w:lang w:val="en-US"/>
        </w:rPr>
        <w:t>HATTING FILES</w:t>
      </w:r>
      <w:r w:rsidRPr="00CC5656">
        <w:rPr>
          <w:b/>
          <w:lang w:val="en-US"/>
        </w:rPr>
        <w:t xml:space="preserve">, </w:t>
      </w:r>
      <w:r w:rsidRPr="00CC5656">
        <w:rPr>
          <w:lang w:val="en-US"/>
        </w:rPr>
        <w:t xml:space="preserve">the purpose of the </w:t>
      </w:r>
      <w:r w:rsidRPr="00CC5656">
        <w:rPr>
          <w:b/>
          <w:lang w:val="en-US"/>
        </w:rPr>
        <w:t xml:space="preserve">hatting files </w:t>
      </w:r>
      <w:r w:rsidRPr="00CC5656">
        <w:rPr>
          <w:lang w:val="en-US"/>
        </w:rPr>
        <w:t>is to receive, preserve and make available information on the results of personnel hat check</w:t>
      </w:r>
      <w:r w:rsidRPr="00CC5656">
        <w:rPr>
          <w:lang w:val="en-US"/>
        </w:rPr>
        <w:softHyphen/>
        <w:t xml:space="preserve">outs, orders to hat checks, </w:t>
      </w:r>
      <w:r w:rsidRPr="00CC5656">
        <w:rPr>
          <w:b/>
          <w:lang w:val="en-US"/>
        </w:rPr>
        <w:t xml:space="preserve">hatting </w:t>
      </w:r>
      <w:r w:rsidRPr="00CC5656">
        <w:rPr>
          <w:lang w:val="en-US"/>
        </w:rPr>
        <w:t xml:space="preserve">completions and progress and other pertinent data this section gathers and files on personnel </w:t>
      </w:r>
      <w:r w:rsidRPr="00CC5656">
        <w:rPr>
          <w:b/>
          <w:lang w:val="en-US"/>
        </w:rPr>
        <w:t xml:space="preserve">hatting </w:t>
      </w:r>
      <w:r w:rsidRPr="00CC5656">
        <w:rPr>
          <w:lang w:val="en-US"/>
        </w:rPr>
        <w:t>actions. (FSO 253)</w:t>
      </w:r>
    </w:p>
    <w:p w14:paraId="46A77E7C" w14:textId="77777777" w:rsidR="007A0058" w:rsidRPr="00CC5656" w:rsidRDefault="007A0058" w:rsidP="007A0058">
      <w:pPr>
        <w:spacing w:after="120" w:line="264" w:lineRule="auto"/>
        <w:jc w:val="both"/>
        <w:rPr>
          <w:lang w:val="en-US"/>
        </w:rPr>
      </w:pPr>
      <w:r w:rsidRPr="00CC5656">
        <w:rPr>
          <w:b/>
          <w:noProof/>
          <w:u w:val="single"/>
          <w:lang w:val="en-US"/>
        </w:rPr>
        <w:t>HATTING OFFICER</w:t>
      </w:r>
      <w:r w:rsidRPr="00CC5656">
        <w:rPr>
          <w:b/>
          <w:lang w:val="en-US"/>
        </w:rPr>
        <w:t xml:space="preserve">, 1. a hatting officer hats </w:t>
      </w:r>
      <w:r w:rsidRPr="00CC5656">
        <w:rPr>
          <w:lang w:val="en-US"/>
        </w:rPr>
        <w:t xml:space="preserve">executives and staff members "on the job." One of the simplest and most effective ways to do this is as follows: the </w:t>
      </w:r>
      <w:r w:rsidRPr="00CC5656">
        <w:rPr>
          <w:b/>
          <w:lang w:val="en-US"/>
        </w:rPr>
        <w:t xml:space="preserve">Hatting Officer </w:t>
      </w:r>
      <w:r w:rsidRPr="00CC5656">
        <w:rPr>
          <w:lang w:val="en-US"/>
        </w:rPr>
        <w:t xml:space="preserve">visits the person while he is working on post. He observes what the staff member is doing right now. He finds out what product the person is working to produce. He ascertains whether or not the staff member is having any difficulty producing it. We'll say he finds that the staff member is having difficulty. The </w:t>
      </w:r>
      <w:r w:rsidRPr="00CC5656">
        <w:rPr>
          <w:b/>
          <w:lang w:val="en-US"/>
        </w:rPr>
        <w:t xml:space="preserve">Hatting Officer </w:t>
      </w:r>
      <w:r w:rsidRPr="00CC5656">
        <w:rPr>
          <w:lang w:val="en-US"/>
        </w:rPr>
        <w:t xml:space="preserve">then goes away and rapidly locates the policy letter that covers how to do that, how to produce that product. He gives this to the staff member and orders him to study it right now, saying he will return in say ten minutes and check him out on it. In ten minutes the </w:t>
      </w:r>
      <w:r w:rsidRPr="00CC5656">
        <w:rPr>
          <w:b/>
          <w:lang w:val="en-US"/>
        </w:rPr>
        <w:t xml:space="preserve">Hatting Officer </w:t>
      </w:r>
      <w:r w:rsidRPr="00CC5656">
        <w:rPr>
          <w:lang w:val="en-US"/>
        </w:rPr>
        <w:t>returns (with his E</w:t>
      </w:r>
      <w:r w:rsidRPr="00CC5656">
        <w:rPr>
          <w:lang w:val="en-US"/>
        </w:rPr>
        <w:noBreakHyphen/>
        <w:t xml:space="preserve">meter), WC M4s the staff member on the policy and gives him a proper starrate checkout, demonstrations and all. He then has the person complete the cycle of action he was engaged in and produce the product using the policy he has just studied. This completes one cycle of action of </w:t>
      </w:r>
      <w:r w:rsidRPr="00CC5656">
        <w:rPr>
          <w:b/>
          <w:lang w:val="en-US"/>
        </w:rPr>
        <w:t xml:space="preserve">hatting. </w:t>
      </w:r>
      <w:r w:rsidRPr="00CC5656">
        <w:rPr>
          <w:lang w:val="en-US"/>
        </w:rPr>
        <w:t xml:space="preserve">The </w:t>
      </w:r>
      <w:r w:rsidRPr="00CC5656">
        <w:rPr>
          <w:b/>
          <w:lang w:val="en-US"/>
        </w:rPr>
        <w:t xml:space="preserve">Hatting Officer </w:t>
      </w:r>
      <w:r w:rsidRPr="00CC5656">
        <w:rPr>
          <w:lang w:val="en-US"/>
        </w:rPr>
        <w:t xml:space="preserve">goes off then to hat another. (BPL 3 Apr 73R I) </w:t>
      </w:r>
      <w:r w:rsidRPr="00CC5656">
        <w:rPr>
          <w:b/>
          <w:lang w:val="en-US"/>
        </w:rPr>
        <w:t xml:space="preserve">2. a Hatting Officer </w:t>
      </w:r>
      <w:r w:rsidRPr="00CC5656">
        <w:rPr>
          <w:lang w:val="en-US"/>
        </w:rPr>
        <w:t xml:space="preserve">gets people through their basic staff hats, sees that they get through Staff Status I and II, gets them trained on their mini hats and then their full post hat, divisional packs, etc. (BPL 3 Apr 73R I) 3. seeing that staff get checked out on policy relative to their post and basic org policy is the duty of the </w:t>
      </w:r>
      <w:r w:rsidRPr="00CC5656">
        <w:rPr>
          <w:b/>
          <w:lang w:val="en-US"/>
        </w:rPr>
        <w:t xml:space="preserve">Hats Officer </w:t>
      </w:r>
      <w:r w:rsidRPr="00CC5656">
        <w:rPr>
          <w:lang w:val="en-US"/>
        </w:rPr>
        <w:t>in the Department of Personnel. (BPL 2 Jan 68R)</w:t>
      </w:r>
    </w:p>
    <w:p w14:paraId="22AC42F9" w14:textId="77777777" w:rsidR="007A0058" w:rsidRPr="00CC5656" w:rsidRDefault="007A0058" w:rsidP="007A0058">
      <w:pPr>
        <w:spacing w:after="120" w:line="264" w:lineRule="auto"/>
        <w:jc w:val="both"/>
        <w:rPr>
          <w:lang w:val="en-US"/>
        </w:rPr>
      </w:pPr>
      <w:r w:rsidRPr="00CC5656">
        <w:rPr>
          <w:b/>
          <w:noProof/>
          <w:u w:val="single"/>
          <w:lang w:val="en-US"/>
        </w:rPr>
        <w:t>HAT WRITE</w:t>
      </w:r>
      <w:r w:rsidRPr="00CC5656">
        <w:rPr>
          <w:b/>
          <w:noProof/>
          <w:u w:val="single"/>
          <w:lang w:val="en-US"/>
        </w:rPr>
        <w:noBreakHyphen/>
        <w:t>UP</w:t>
      </w:r>
      <w:r w:rsidRPr="00CC5656">
        <w:rPr>
          <w:b/>
          <w:lang w:val="en-US"/>
        </w:rPr>
        <w:t xml:space="preserve">, </w:t>
      </w:r>
      <w:r w:rsidRPr="00CC5656">
        <w:rPr>
          <w:lang w:val="en-US"/>
        </w:rPr>
        <w:t xml:space="preserve">the </w:t>
      </w:r>
      <w:r w:rsidRPr="00CC5656">
        <w:rPr>
          <w:b/>
          <w:lang w:val="en-US"/>
        </w:rPr>
        <w:t>hat write</w:t>
      </w:r>
      <w:r w:rsidRPr="00CC5656">
        <w:rPr>
          <w:b/>
          <w:lang w:val="en-US"/>
        </w:rPr>
        <w:noBreakHyphen/>
        <w:t xml:space="preserve">up </w:t>
      </w:r>
      <w:r w:rsidRPr="00CC5656">
        <w:rPr>
          <w:lang w:val="en-US"/>
        </w:rPr>
        <w:t>for the post contains the operating procedures of the post. (FSO 31) See WRITE UP HIS HAT.</w:t>
      </w:r>
    </w:p>
    <w:p w14:paraId="459221D3" w14:textId="77777777" w:rsidR="007A0058" w:rsidRPr="00CC5656" w:rsidRDefault="007A0058" w:rsidP="007A0058">
      <w:pPr>
        <w:spacing w:after="120" w:line="264" w:lineRule="auto"/>
        <w:jc w:val="both"/>
        <w:rPr>
          <w:lang w:val="en-US"/>
        </w:rPr>
      </w:pPr>
      <w:r w:rsidRPr="00CC5656">
        <w:rPr>
          <w:b/>
          <w:noProof/>
          <w:u w:val="single"/>
          <w:lang w:val="en-US"/>
        </w:rPr>
        <w:t>HAVINGNESS</w:t>
      </w:r>
      <w:r w:rsidRPr="00CC5656">
        <w:rPr>
          <w:b/>
          <w:lang w:val="en-US"/>
        </w:rPr>
        <w:t xml:space="preserve">, </w:t>
      </w:r>
      <w:r w:rsidRPr="00CC5656">
        <w:rPr>
          <w:lang w:val="en-US"/>
        </w:rPr>
        <w:t>1. the feeling that one owns or possesses. (SH Spec 84, 6612C13) 2. the concept of being able to reach or not being prevented from reaching. (SH Spec 126, 6203C29)</w:t>
      </w:r>
    </w:p>
    <w:p w14:paraId="12286D8D" w14:textId="77777777" w:rsidR="007A0058" w:rsidRPr="00CC5656" w:rsidRDefault="007A0058" w:rsidP="007A0058">
      <w:pPr>
        <w:spacing w:after="120" w:line="264" w:lineRule="auto"/>
        <w:jc w:val="both"/>
        <w:rPr>
          <w:lang w:val="en-US"/>
        </w:rPr>
      </w:pPr>
      <w:r w:rsidRPr="00CC5656">
        <w:rPr>
          <w:b/>
          <w:noProof/>
          <w:u w:val="single"/>
          <w:lang w:val="en-US"/>
        </w:rPr>
        <w:t>HAVING TO HAVE BEFORE THEY CAN DO</w:t>
      </w:r>
      <w:r w:rsidRPr="00CC5656">
        <w:rPr>
          <w:lang w:val="en-US"/>
        </w:rPr>
        <w:t>, a type of dev</w:t>
      </w:r>
      <w:r w:rsidRPr="00CC5656">
        <w:rPr>
          <w:lang w:val="en-US"/>
        </w:rPr>
        <w:noBreakHyphen/>
        <w:t>t. Projects stall "because of financial planning" or "because it would be nice to have a ... (HCO PL 27 Jan 69)</w:t>
      </w:r>
    </w:p>
    <w:p w14:paraId="33FF8228" w14:textId="77777777" w:rsidR="007A0058" w:rsidRPr="00CC5656" w:rsidRDefault="007A0058" w:rsidP="007A0058">
      <w:pPr>
        <w:spacing w:after="120" w:line="264" w:lineRule="auto"/>
        <w:jc w:val="both"/>
        <w:rPr>
          <w:i/>
          <w:lang w:val="en-US"/>
        </w:rPr>
      </w:pPr>
      <w:r w:rsidRPr="00CC5656">
        <w:rPr>
          <w:b/>
          <w:noProof/>
          <w:u w:val="single"/>
          <w:lang w:val="en-US"/>
        </w:rPr>
        <w:t>HCA/HPA RUNDOWN</w:t>
      </w:r>
      <w:r w:rsidRPr="00CC5656">
        <w:rPr>
          <w:b/>
          <w:lang w:val="en-US"/>
        </w:rPr>
        <w:t xml:space="preserve">, </w:t>
      </w:r>
      <w:r w:rsidRPr="00CC5656">
        <w:rPr>
          <w:lang w:val="en-US"/>
        </w:rPr>
        <w:t xml:space="preserve">[See HCO PL 5 April 1961, </w:t>
      </w:r>
      <w:r w:rsidRPr="00CC5656">
        <w:rPr>
          <w:i/>
          <w:lang w:val="en-US"/>
        </w:rPr>
        <w:t>HCA/HPA Rundown or Practical Course Rundown for Academies.</w:t>
      </w:r>
      <w:r w:rsidRPr="00CC5656">
        <w:rPr>
          <w:lang w:val="en-US"/>
        </w:rPr>
        <w:t>]</w:t>
      </w:r>
    </w:p>
    <w:p w14:paraId="6C30FA64" w14:textId="77777777" w:rsidR="007A0058" w:rsidRPr="00CC5656" w:rsidRDefault="007A0058" w:rsidP="007A0058">
      <w:pPr>
        <w:spacing w:after="120" w:line="264" w:lineRule="auto"/>
        <w:jc w:val="both"/>
        <w:rPr>
          <w:lang w:val="en-US"/>
        </w:rPr>
      </w:pPr>
      <w:r w:rsidRPr="00CC5656">
        <w:rPr>
          <w:b/>
          <w:noProof/>
          <w:u w:val="single"/>
          <w:lang w:val="en-US"/>
        </w:rPr>
        <w:t>HC LIST</w:t>
      </w:r>
      <w:r w:rsidRPr="00CC5656">
        <w:rPr>
          <w:b/>
          <w:lang w:val="en-US"/>
        </w:rPr>
        <w:t xml:space="preserve">, </w:t>
      </w:r>
      <w:r w:rsidRPr="00CC5656">
        <w:rPr>
          <w:lang w:val="en-US"/>
        </w:rPr>
        <w:t>1. the person has himself an out</w:t>
      </w:r>
      <w:r w:rsidRPr="00CC5656">
        <w:rPr>
          <w:lang w:val="en-US"/>
        </w:rPr>
        <w:noBreakHyphen/>
        <w:t xml:space="preserve">point in his routine thinking. This is found and handled by what is called an </w:t>
      </w:r>
      <w:r w:rsidRPr="00CC5656">
        <w:rPr>
          <w:b/>
          <w:lang w:val="en-US"/>
        </w:rPr>
        <w:t xml:space="preserve">HC (Hubbard Consultant) List. </w:t>
      </w:r>
      <w:r w:rsidRPr="00CC5656">
        <w:rPr>
          <w:lang w:val="en-US"/>
        </w:rPr>
        <w:t xml:space="preserve">This </w:t>
      </w:r>
      <w:r w:rsidRPr="00CC5656">
        <w:rPr>
          <w:b/>
          <w:lang w:val="en-US"/>
        </w:rPr>
        <w:t xml:space="preserve">list </w:t>
      </w:r>
      <w:r w:rsidRPr="00CC5656">
        <w:rPr>
          <w:lang w:val="en-US"/>
        </w:rPr>
        <w:t>assessed on a meter detects and handles this. (HCO PL 19 Mar 72 II) 2. the arbitrary name of the Data Series Correction List. (FO 3179)</w:t>
      </w:r>
    </w:p>
    <w:p w14:paraId="2E02C192" w14:textId="77777777" w:rsidR="007A0058" w:rsidRPr="00CC5656" w:rsidRDefault="007A0058" w:rsidP="007A0058">
      <w:pPr>
        <w:spacing w:after="120" w:line="264" w:lineRule="auto"/>
        <w:jc w:val="both"/>
        <w:rPr>
          <w:lang w:val="en-US"/>
        </w:rPr>
      </w:pPr>
      <w:r w:rsidRPr="00CC5656">
        <w:rPr>
          <w:b/>
          <w:noProof/>
          <w:u w:val="single"/>
          <w:lang w:val="en-US"/>
        </w:rPr>
        <w:t>HCO 1 REPORT</w:t>
      </w:r>
      <w:r w:rsidRPr="00CC5656">
        <w:rPr>
          <w:b/>
          <w:lang w:val="en-US"/>
        </w:rPr>
        <w:t xml:space="preserve">, </w:t>
      </w:r>
      <w:r w:rsidRPr="00CC5656">
        <w:rPr>
          <w:lang w:val="en-US"/>
        </w:rPr>
        <w:t xml:space="preserve">the personal report of the HCO Secretary on the org. (HCO PL 11 Dec 62, OIC </w:t>
      </w:r>
      <w:r w:rsidRPr="00CC5656">
        <w:rPr>
          <w:i/>
          <w:lang w:val="en-US"/>
        </w:rPr>
        <w:t xml:space="preserve">Reports to HCO WM </w:t>
      </w:r>
      <w:r w:rsidRPr="00CC5656">
        <w:rPr>
          <w:lang w:val="en-US"/>
        </w:rPr>
        <w:t>[The above HCO PL was cancelled by BPL 10 Oct 75 IV.]</w:t>
      </w:r>
    </w:p>
    <w:p w14:paraId="3AC8BF9A" w14:textId="77777777" w:rsidR="007A0058" w:rsidRPr="00CC5656" w:rsidRDefault="007A0058" w:rsidP="007A0058">
      <w:pPr>
        <w:spacing w:after="120" w:line="264" w:lineRule="auto"/>
        <w:jc w:val="both"/>
        <w:rPr>
          <w:lang w:val="en-US"/>
        </w:rPr>
      </w:pPr>
      <w:r w:rsidRPr="00CC5656">
        <w:rPr>
          <w:b/>
          <w:noProof/>
          <w:u w:val="single"/>
          <w:lang w:val="en-US"/>
        </w:rPr>
        <w:t>HCO 3 REPORT</w:t>
      </w:r>
      <w:r w:rsidRPr="00CC5656">
        <w:rPr>
          <w:b/>
          <w:lang w:val="en-US"/>
        </w:rPr>
        <w:t xml:space="preserve">, </w:t>
      </w:r>
      <w:r w:rsidRPr="00CC5656">
        <w:rPr>
          <w:lang w:val="en-US"/>
        </w:rPr>
        <w:t xml:space="preserve">the personal </w:t>
      </w:r>
      <w:r w:rsidRPr="00CC5656">
        <w:rPr>
          <w:b/>
          <w:lang w:val="en-US"/>
        </w:rPr>
        <w:t xml:space="preserve">report </w:t>
      </w:r>
      <w:r w:rsidRPr="00CC5656">
        <w:rPr>
          <w:lang w:val="en-US"/>
        </w:rPr>
        <w:t>of the Asso</w:t>
      </w:r>
      <w:r w:rsidRPr="00CC5656">
        <w:rPr>
          <w:lang w:val="en-US"/>
        </w:rPr>
        <w:softHyphen/>
        <w:t xml:space="preserve">ciation Sec on the org. (HCO PL 11 Dec 62, OIC </w:t>
      </w:r>
      <w:r w:rsidRPr="00CC5656">
        <w:rPr>
          <w:i/>
          <w:lang w:val="en-US"/>
        </w:rPr>
        <w:t xml:space="preserve">Reports to HCO WM </w:t>
      </w:r>
      <w:r w:rsidRPr="00CC5656">
        <w:rPr>
          <w:lang w:val="en-US"/>
        </w:rPr>
        <w:t>[The above HCO PL was cancelled by BPL 10 Oct 75 IV.]</w:t>
      </w:r>
    </w:p>
    <w:p w14:paraId="426B4E50" w14:textId="77777777" w:rsidR="007A0058" w:rsidRPr="00CC5656" w:rsidRDefault="007A0058" w:rsidP="007A0058">
      <w:pPr>
        <w:spacing w:after="120" w:line="264" w:lineRule="auto"/>
        <w:jc w:val="both"/>
        <w:rPr>
          <w:lang w:val="en-US"/>
        </w:rPr>
      </w:pPr>
      <w:r w:rsidRPr="00CC5656">
        <w:rPr>
          <w:b/>
          <w:noProof/>
          <w:u w:val="single"/>
          <w:lang w:val="en-US"/>
        </w:rPr>
        <w:t>HCO ACCOUNTS</w:t>
      </w:r>
      <w:r w:rsidRPr="00CC5656">
        <w:rPr>
          <w:b/>
          <w:lang w:val="en-US"/>
        </w:rPr>
        <w:t xml:space="preserve">, </w:t>
      </w:r>
      <w:r w:rsidRPr="00CC5656">
        <w:rPr>
          <w:lang w:val="en-US"/>
        </w:rPr>
        <w:t xml:space="preserve">a post will be created in the </w:t>
      </w:r>
      <w:r w:rsidRPr="00CC5656">
        <w:rPr>
          <w:b/>
          <w:lang w:val="en-US"/>
        </w:rPr>
        <w:t xml:space="preserve">HCO Office, </w:t>
      </w:r>
      <w:r w:rsidRPr="00CC5656">
        <w:rPr>
          <w:lang w:val="en-US"/>
        </w:rPr>
        <w:t xml:space="preserve">London, called HCO Accounts. This post will have as its function the receipt from all HASI Offices the weekly income report sheets, the bank statements for all </w:t>
      </w:r>
      <w:r w:rsidRPr="00CC5656">
        <w:rPr>
          <w:b/>
          <w:lang w:val="en-US"/>
        </w:rPr>
        <w:t xml:space="preserve">accounts, </w:t>
      </w:r>
      <w:r w:rsidRPr="00CC5656">
        <w:rPr>
          <w:lang w:val="en-US"/>
        </w:rPr>
        <w:t xml:space="preserve">and a duplicate set of invoices from each </w:t>
      </w:r>
      <w:r w:rsidRPr="00CC5656">
        <w:rPr>
          <w:b/>
          <w:lang w:val="en-US"/>
        </w:rPr>
        <w:t xml:space="preserve">office. </w:t>
      </w:r>
      <w:r w:rsidRPr="00CC5656">
        <w:rPr>
          <w:lang w:val="en-US"/>
        </w:rPr>
        <w:t>This post will check these reports, add all invoices, check the propor</w:t>
      </w:r>
      <w:r w:rsidRPr="00CC5656">
        <w:rPr>
          <w:lang w:val="en-US"/>
        </w:rPr>
        <w:softHyphen/>
        <w:t>tioning of funds and check the bank statements. This post will report to the Director of Accounts, World, the accuracy or inaccuracy of all reports. This post will have as its duty the presentation to the Executive Director of all requests for sums from the building fund of the various organiza</w:t>
      </w:r>
      <w:r w:rsidRPr="00CC5656">
        <w:rPr>
          <w:lang w:val="en-US"/>
        </w:rPr>
        <w:softHyphen/>
        <w:t>tions. This post will also receive reports from the various organizations of HCOs concerning the receipt and expenditure of funds from all HCO Accounts. This post will check same. This post will have as its director the Director of Accounts, World, Mary Sue Hubbard. (HCO PL 6 Feb 59)</w:t>
      </w:r>
    </w:p>
    <w:p w14:paraId="29A824F6" w14:textId="77777777" w:rsidR="007A0058" w:rsidRPr="00CC5656" w:rsidRDefault="007A0058" w:rsidP="007A0058">
      <w:pPr>
        <w:spacing w:after="120" w:line="264" w:lineRule="auto"/>
        <w:jc w:val="both"/>
        <w:rPr>
          <w:lang w:val="en-US"/>
        </w:rPr>
      </w:pPr>
      <w:r w:rsidRPr="00CC5656">
        <w:rPr>
          <w:b/>
          <w:noProof/>
          <w:u w:val="single"/>
          <w:lang w:val="en-US"/>
        </w:rPr>
        <w:t>HCO ADMINISTRATOR</w:t>
      </w:r>
      <w:r w:rsidRPr="00CC5656">
        <w:rPr>
          <w:b/>
          <w:lang w:val="en-US"/>
        </w:rPr>
        <w:t xml:space="preserve">, </w:t>
      </w:r>
      <w:r w:rsidRPr="00CC5656">
        <w:rPr>
          <w:lang w:val="en-US"/>
        </w:rPr>
        <w:t xml:space="preserve">the </w:t>
      </w:r>
      <w:r w:rsidRPr="00CC5656">
        <w:rPr>
          <w:b/>
          <w:lang w:val="en-US"/>
        </w:rPr>
        <w:t>HCO Adminis</w:t>
      </w:r>
      <w:r w:rsidRPr="00CC5656">
        <w:rPr>
          <w:b/>
          <w:lang w:val="en-US"/>
        </w:rPr>
        <w:softHyphen/>
        <w:t xml:space="preserve">trator </w:t>
      </w:r>
      <w:r w:rsidRPr="00CC5656">
        <w:rPr>
          <w:lang w:val="en-US"/>
        </w:rPr>
        <w:t>has general charge of administration and personnel and is responsible for the general accomplishment of HCO functions. The HCO Administrator brings order to HCO activities. (HCO PL 14 May 59)</w:t>
      </w:r>
    </w:p>
    <w:p w14:paraId="329EB94D" w14:textId="77777777" w:rsidR="007A0058" w:rsidRPr="00CC5656" w:rsidRDefault="007A0058" w:rsidP="007A0058">
      <w:pPr>
        <w:spacing w:after="120" w:line="264" w:lineRule="auto"/>
        <w:jc w:val="both"/>
        <w:rPr>
          <w:lang w:val="en-US"/>
        </w:rPr>
      </w:pPr>
      <w:r w:rsidRPr="00CC5656">
        <w:rPr>
          <w:b/>
          <w:noProof/>
          <w:u w:val="single"/>
          <w:lang w:val="en-US"/>
        </w:rPr>
        <w:t>HCO ADMIN LETTERS</w:t>
      </w:r>
      <w:r w:rsidRPr="00CC5656">
        <w:rPr>
          <w:b/>
          <w:lang w:val="en-US"/>
        </w:rPr>
        <w:t xml:space="preserve">, </w:t>
      </w:r>
      <w:r w:rsidRPr="00CC5656">
        <w:rPr>
          <w:lang w:val="en-US"/>
        </w:rPr>
        <w:t>1. WO Administra</w:t>
      </w:r>
      <w:r w:rsidRPr="00CC5656">
        <w:rPr>
          <w:lang w:val="en-US"/>
        </w:rPr>
        <w:softHyphen/>
        <w:t>tive Letter) issued by HCO personnel from Flag with AVU okay. Green on salmon. Contain checklist of issues, admin data of an informative nature. Do not contain policy or orders. Distri</w:t>
      </w:r>
      <w:r w:rsidRPr="00CC5656">
        <w:rPr>
          <w:lang w:val="en-US"/>
        </w:rPr>
        <w:softHyphen/>
        <w:t>buted as designated. (HCO PL 24 Sept 70R) 2. (dated) green ink on salmon paper. By members of HCO WW. Should be copied or not and distri</w:t>
      </w:r>
      <w:r w:rsidRPr="00CC5656">
        <w:rPr>
          <w:lang w:val="en-US"/>
        </w:rPr>
        <w:softHyphen/>
        <w:t xml:space="preserve">buted according to its distribution designation. Gives </w:t>
      </w:r>
      <w:r w:rsidRPr="00CC5656">
        <w:rPr>
          <w:b/>
          <w:lang w:val="en-US"/>
        </w:rPr>
        <w:t xml:space="preserve">admin </w:t>
      </w:r>
      <w:r w:rsidRPr="00CC5656">
        <w:rPr>
          <w:lang w:val="en-US"/>
        </w:rPr>
        <w:t>data and requests. (HCO PL 4 Feb 61)</w:t>
      </w:r>
    </w:p>
    <w:p w14:paraId="0E3780D7" w14:textId="77777777" w:rsidR="007A0058" w:rsidRPr="00CC5656" w:rsidRDefault="007A0058" w:rsidP="007A0058">
      <w:pPr>
        <w:spacing w:after="120" w:line="264" w:lineRule="auto"/>
        <w:jc w:val="both"/>
        <w:rPr>
          <w:lang w:val="en-US"/>
        </w:rPr>
      </w:pPr>
      <w:r w:rsidRPr="00CC5656">
        <w:rPr>
          <w:b/>
          <w:noProof/>
          <w:u w:val="single"/>
          <w:lang w:val="en-US"/>
        </w:rPr>
        <w:t>HCO AIDE</w:t>
      </w:r>
      <w:r w:rsidRPr="00CC5656">
        <w:rPr>
          <w:b/>
          <w:lang w:val="en-US"/>
        </w:rPr>
        <w:t xml:space="preserve">, </w:t>
      </w:r>
      <w:r w:rsidRPr="00CC5656">
        <w:rPr>
          <w:lang w:val="en-US"/>
        </w:rPr>
        <w:t>see CS</w:t>
      </w:r>
      <w:r w:rsidRPr="00CC5656">
        <w:rPr>
          <w:lang w:val="en-US"/>
        </w:rPr>
        <w:noBreakHyphen/>
        <w:t>1.</w:t>
      </w:r>
    </w:p>
    <w:p w14:paraId="02565E9F" w14:textId="77777777" w:rsidR="007A0058" w:rsidRPr="00CC5656" w:rsidRDefault="007A0058" w:rsidP="007A0058">
      <w:pPr>
        <w:spacing w:after="120" w:line="264" w:lineRule="auto"/>
        <w:jc w:val="both"/>
        <w:rPr>
          <w:lang w:val="en-US"/>
        </w:rPr>
      </w:pPr>
      <w:r w:rsidRPr="00CC5656">
        <w:rPr>
          <w:b/>
          <w:noProof/>
          <w:u w:val="single"/>
          <w:lang w:val="en-US"/>
        </w:rPr>
        <w:t>HCO AREA COMMITTEE OF EVIDENCE</w:t>
      </w:r>
      <w:r w:rsidRPr="00CC5656">
        <w:rPr>
          <w:b/>
          <w:lang w:val="en-US"/>
        </w:rPr>
        <w:t xml:space="preserve">, </w:t>
      </w:r>
      <w:r w:rsidRPr="00CC5656">
        <w:rPr>
          <w:lang w:val="en-US"/>
        </w:rPr>
        <w:t>the Convening Authority is the HCO Executive or Area Secretary in the sphere of a specific Central Organization or City Office. It handles any matters referred to it by its Convening authority. These may include all matters relating to the suspension or cancellation of certificates, the administrative or technical conduct of any Scn executive or staff member on the basis of personal, administrative or technical conduct prejudicial to good order and discipline, and handles matters relating to the personal and technical misconduct of any Scn executives or staff members. It also handles all disputes with field auditors, students, preclears, and members of the public. It handles especially any dispute between the Central Organization or City Office to which it is attached and non</w:t>
      </w:r>
      <w:r w:rsidRPr="00CC5656">
        <w:rPr>
          <w:lang w:val="en-US"/>
        </w:rPr>
        <w:noBreakHyphen/>
        <w:t>staff members such as students, preclears, auditing results, refunds, etc. (HCO PL 7 Sept 63)</w:t>
      </w:r>
    </w:p>
    <w:p w14:paraId="4678BB2D" w14:textId="77777777" w:rsidR="007A0058" w:rsidRPr="00CC5656" w:rsidRDefault="007A0058" w:rsidP="007A0058">
      <w:pPr>
        <w:spacing w:after="120" w:line="264" w:lineRule="auto"/>
        <w:jc w:val="both"/>
        <w:rPr>
          <w:lang w:val="en-US"/>
        </w:rPr>
      </w:pPr>
      <w:r w:rsidRPr="00CC5656">
        <w:rPr>
          <w:b/>
          <w:noProof/>
          <w:u w:val="single"/>
          <w:lang w:val="en-US"/>
        </w:rPr>
        <w:t>HCO AREA OFFICE</w:t>
      </w:r>
      <w:r w:rsidRPr="00CC5656">
        <w:rPr>
          <w:b/>
          <w:lang w:val="en-US"/>
        </w:rPr>
        <w:t xml:space="preserve">, 1. an HCO Area Office </w:t>
      </w:r>
      <w:r w:rsidRPr="00CC5656">
        <w:rPr>
          <w:lang w:val="en-US"/>
        </w:rPr>
        <w:t>is attached to each Central Organization. It expe</w:t>
      </w:r>
      <w:r w:rsidRPr="00CC5656">
        <w:rPr>
          <w:lang w:val="en-US"/>
        </w:rPr>
        <w:softHyphen/>
        <w:t>dites internal and external communications and in particular communications to and from HCO WW and myself. As part of communications supervi</w:t>
      </w:r>
      <w:r w:rsidRPr="00CC5656">
        <w:rPr>
          <w:lang w:val="en-US"/>
        </w:rPr>
        <w:softHyphen/>
        <w:t xml:space="preserve">sion it hat checks into existence with staff members HCO Bulletins, HCO Policy Letters and other official releases. It issues and keeps to date the organization hats. </w:t>
      </w:r>
      <w:r w:rsidRPr="00CC5656">
        <w:rPr>
          <w:b/>
          <w:lang w:val="en-US"/>
        </w:rPr>
        <w:t xml:space="preserve">HCO Area </w:t>
      </w:r>
      <w:r w:rsidRPr="00CC5656">
        <w:rPr>
          <w:lang w:val="en-US"/>
        </w:rPr>
        <w:t>keeps the org board. Fundamentally it is also a library of technical and administrative data consisting of books, mimeos, tapes and general know</w:t>
      </w:r>
      <w:r w:rsidRPr="00CC5656">
        <w:rPr>
          <w:lang w:val="en-US"/>
        </w:rPr>
        <w:noBreakHyphen/>
        <w:t xml:space="preserve">how. (HCO PL 20 Dec 62) 2. the whole activity of an </w:t>
      </w:r>
      <w:r w:rsidRPr="00CC5656">
        <w:rPr>
          <w:b/>
          <w:lang w:val="en-US"/>
        </w:rPr>
        <w:t xml:space="preserve">HCO Area Office </w:t>
      </w:r>
      <w:r w:rsidRPr="00CC5656">
        <w:rPr>
          <w:lang w:val="en-US"/>
        </w:rPr>
        <w:t>is communication, collection, local book sales, technical level, administrative form, ethics, certificates and awards. To this, through HCO Continental, is added broad promo</w:t>
      </w:r>
      <w:r w:rsidRPr="00CC5656">
        <w:rPr>
          <w:lang w:val="en-US"/>
        </w:rPr>
        <w:softHyphen/>
        <w:t xml:space="preserve">tion and dissemination such as public book sales, the magazine, ads and special events. (HCO PL 20 Dec 62) 3. an </w:t>
      </w:r>
      <w:r w:rsidRPr="00CC5656">
        <w:rPr>
          <w:b/>
          <w:lang w:val="en-US"/>
        </w:rPr>
        <w:t xml:space="preserve">HCO Area Office </w:t>
      </w:r>
      <w:r w:rsidRPr="00CC5656">
        <w:rPr>
          <w:lang w:val="en-US"/>
        </w:rPr>
        <w:t xml:space="preserve">has in its keeping the library of Scn information for the use of the Central Org to which it is attached. It takes care of collections. It makes sure that HCO Bulletins and HCO Policy Letters are read and understood by the Central Org, and its personnel. It keeps the org board. It can security check any Scientologist or Central Org personnel. An HCO Area Office does not run the Central Org or hire or fire its personnel, but in case of emergency and in the absence of competent Central Org personnel may find it necessary to take charge temporarily. (HCO PL 31 Jan 61, </w:t>
      </w:r>
      <w:r w:rsidRPr="00CC5656">
        <w:rPr>
          <w:i/>
          <w:lang w:val="en-US"/>
        </w:rPr>
        <w:t>Spheres of Influence</w:t>
      </w:r>
      <w:r w:rsidRPr="00CC5656">
        <w:rPr>
          <w:lang w:val="en-US"/>
        </w:rPr>
        <w:t>)</w:t>
      </w:r>
      <w:r w:rsidRPr="00CC5656">
        <w:rPr>
          <w:i/>
          <w:lang w:val="en-US"/>
        </w:rPr>
        <w:t xml:space="preserve"> </w:t>
      </w:r>
      <w:r w:rsidRPr="00CC5656">
        <w:rPr>
          <w:lang w:val="en-US"/>
        </w:rPr>
        <w:t>4. that office that cares for a Central Organization in terms of preserving its form and structure, taking care of its ethics, technology and awards (certificates). It carries on my function of preserving and managing Central Organizations. It is for one Central Organization and makes sure that policies and programs are carried out, that good processing and training are given, that people who are trained get examined and certified. It administers justice. It helps care for special events such as ACCs and congresses given in its area. It sells books only through the local Central Organization. Its person</w:t>
      </w:r>
      <w:r w:rsidRPr="00CC5656">
        <w:rPr>
          <w:lang w:val="en-US"/>
        </w:rPr>
        <w:softHyphen/>
        <w:t xml:space="preserve">nel consists of an HCO Secretary </w:t>
      </w:r>
      <w:r w:rsidRPr="00CC5656">
        <w:rPr>
          <w:b/>
          <w:lang w:val="en-US"/>
        </w:rPr>
        <w:t xml:space="preserve">Area, an HCO </w:t>
      </w:r>
      <w:r w:rsidRPr="00CC5656">
        <w:rPr>
          <w:lang w:val="en-US"/>
        </w:rPr>
        <w:t xml:space="preserve">Communicator </w:t>
      </w:r>
      <w:r w:rsidRPr="00CC5656">
        <w:rPr>
          <w:b/>
          <w:lang w:val="en-US"/>
        </w:rPr>
        <w:t xml:space="preserve">Area, an HCO </w:t>
      </w:r>
      <w:r w:rsidRPr="00CC5656">
        <w:rPr>
          <w:lang w:val="en-US"/>
        </w:rPr>
        <w:t xml:space="preserve">Steno </w:t>
      </w:r>
      <w:r w:rsidRPr="00CC5656">
        <w:rPr>
          <w:b/>
          <w:lang w:val="en-US"/>
        </w:rPr>
        <w:t xml:space="preserve">Area </w:t>
      </w:r>
      <w:r w:rsidRPr="00CC5656">
        <w:rPr>
          <w:lang w:val="en-US"/>
        </w:rPr>
        <w:t>who is also Secretarial Executive (or governing) Director Area, an HCO Board of Review part or full</w:t>
      </w:r>
      <w:r w:rsidRPr="00CC5656">
        <w:rPr>
          <w:lang w:val="en-US"/>
        </w:rPr>
        <w:noBreakHyphen/>
        <w:t xml:space="preserve">time. It adds clerks and stenos as needful. (HCO PL 2 Jan 59) 5. an </w:t>
      </w:r>
      <w:r w:rsidRPr="00CC5656">
        <w:rPr>
          <w:b/>
          <w:lang w:val="en-US"/>
        </w:rPr>
        <w:t xml:space="preserve">office </w:t>
      </w:r>
      <w:r w:rsidRPr="00CC5656">
        <w:rPr>
          <w:lang w:val="en-US"/>
        </w:rPr>
        <w:t>of a duly enfranchised Central Organization manned by an actual HCO Secretary and her staff as it may exist. (HCO PL 13 Dec 58)</w:t>
      </w:r>
    </w:p>
    <w:p w14:paraId="20B176C8" w14:textId="77777777" w:rsidR="007A0058" w:rsidRPr="00CC5656" w:rsidRDefault="007A0058" w:rsidP="007A0058">
      <w:pPr>
        <w:spacing w:after="120" w:line="264" w:lineRule="auto"/>
        <w:jc w:val="both"/>
        <w:rPr>
          <w:lang w:val="en-US"/>
        </w:rPr>
      </w:pPr>
      <w:r w:rsidRPr="00CC5656">
        <w:rPr>
          <w:b/>
          <w:noProof/>
          <w:u w:val="single"/>
          <w:lang w:val="en-US"/>
        </w:rPr>
        <w:t>HCO AREA SECRETARY</w:t>
      </w:r>
      <w:r w:rsidRPr="00CC5656">
        <w:rPr>
          <w:b/>
          <w:lang w:val="en-US"/>
        </w:rPr>
        <w:t xml:space="preserve">, 1. the HCO Area Secretary (HAS) </w:t>
      </w:r>
      <w:r w:rsidRPr="00CC5656">
        <w:rPr>
          <w:lang w:val="en-US"/>
        </w:rPr>
        <w:t>has the function of establishing the org. (HCO PL 7 Jul 71) 2. a fully manned, perfect HCO is the irreducible minimum of his doing his job. Now if he's got that, he should get on with it, and do his job, which is: put the establish</w:t>
      </w:r>
      <w:r w:rsidRPr="00CC5656">
        <w:rPr>
          <w:lang w:val="en-US"/>
        </w:rPr>
        <w:softHyphen/>
        <w:t xml:space="preserve">ment there. (FEBC 8, 7101C24 SO 1) 3. the HAS establishes, forms, puts there, corrects, posts, hats, equips, org boards, stats, corrects the org. All on a long term basis. (FO 2794) 4. HCOs are headed by the </w:t>
      </w:r>
      <w:r w:rsidRPr="00CC5656">
        <w:rPr>
          <w:b/>
          <w:lang w:val="en-US"/>
        </w:rPr>
        <w:t xml:space="preserve">HCO Area Secretary. </w:t>
      </w:r>
      <w:r w:rsidRPr="00CC5656">
        <w:rPr>
          <w:lang w:val="en-US"/>
        </w:rPr>
        <w:t>(HCO PL 12 Mar 71) 5. he's basically an auditor to the organization. He audits out all the confusions in the organization. That's how he brings order. Now what are his duties? To put the establishment there. (FEBC 10, 7101C24 SO III) 6. is responsible for hats and hat folders, org boards, personnel assignments, personnel procurement and ready</w:t>
      </w:r>
      <w:r w:rsidRPr="00CC5656">
        <w:rPr>
          <w:lang w:val="en-US"/>
        </w:rPr>
        <w:softHyphen/>
        <w:t>ing personnel for posts, routing of bodies through the shop and routing forms for them. She is responsible for internal and external communica</w:t>
      </w:r>
      <w:r w:rsidRPr="00CC5656">
        <w:rPr>
          <w:lang w:val="en-US"/>
        </w:rPr>
        <w:softHyphen/>
        <w:t xml:space="preserve">tion and for transport of people and goods as well as vehicles. She is responsible for inspecting the org, comm lines, posts and activities, for compiling the stats and posting them in OIC and for ethics being in in the org and all ethics actions. (HCO PL 7 Feb 70 II) 7. an HCO Area Secretary is supposed to see that technology stays high, that awards are issued properly, that people in Central Orgs know their HCO Bulletins and HCO Policy Letters and that the org board stays straight and that communication first and foremost occurs and that HCO remains solvent. (HCO PL 31 Jan 61, </w:t>
      </w:r>
      <w:r w:rsidRPr="00CC5656">
        <w:rPr>
          <w:i/>
          <w:lang w:val="en-US"/>
        </w:rPr>
        <w:t>Spheres of Influence</w:t>
      </w:r>
      <w:r w:rsidRPr="00CC5656">
        <w:rPr>
          <w:lang w:val="en-US"/>
        </w:rPr>
        <w:t>)</w:t>
      </w:r>
      <w:r w:rsidRPr="00CC5656">
        <w:rPr>
          <w:i/>
          <w:lang w:val="en-US"/>
        </w:rPr>
        <w:t xml:space="preserve"> </w:t>
      </w:r>
      <w:r w:rsidRPr="00CC5656">
        <w:rPr>
          <w:lang w:val="en-US"/>
        </w:rPr>
        <w:t xml:space="preserve">8. the Area Sec provides and puts hats on Central Org personnel and is responsible to see that their hats are provided, are put on (repeatedly if necessary), and are changed or turned in when personnel changes. (HCO PL 27 Feb 59) 9. purpose: to ensure the survival of a Central Organization by assisting it to render sincere, effective service in the fields of policy, ethics, technology and awards; and to assist LRH to wear his hats in this regard. (HCO PL 13 Jan 59) 10. (Ship Org) Third Mate. (BPL 25 Jul 70R) </w:t>
      </w:r>
      <w:r w:rsidRPr="00CC5656">
        <w:rPr>
          <w:i/>
          <w:lang w:val="en-US"/>
        </w:rPr>
        <w:t xml:space="preserve">Abbr. </w:t>
      </w:r>
      <w:r w:rsidRPr="00CC5656">
        <w:rPr>
          <w:lang w:val="en-US"/>
        </w:rPr>
        <w:t>HAS, HCO Area Sec, HCO AS.</w:t>
      </w:r>
    </w:p>
    <w:p w14:paraId="5326A16F" w14:textId="77777777" w:rsidR="007A0058" w:rsidRPr="00CC5656" w:rsidRDefault="007A0058" w:rsidP="007A0058">
      <w:pPr>
        <w:spacing w:after="120" w:line="264" w:lineRule="auto"/>
        <w:jc w:val="both"/>
        <w:rPr>
          <w:sz w:val="22"/>
          <w:lang w:val="en-US"/>
        </w:rPr>
      </w:pPr>
      <w:r w:rsidRPr="00CC5656">
        <w:rPr>
          <w:b/>
          <w:noProof/>
          <w:u w:val="single"/>
          <w:lang w:val="en-US"/>
        </w:rPr>
        <w:t>HCO BOARD OF REVIEW</w:t>
      </w:r>
      <w:r w:rsidRPr="00CC5656">
        <w:rPr>
          <w:b/>
          <w:lang w:val="en-US"/>
        </w:rPr>
        <w:t xml:space="preserve">, </w:t>
      </w:r>
      <w:r w:rsidRPr="00CC5656">
        <w:rPr>
          <w:lang w:val="en-US"/>
        </w:rPr>
        <w:t xml:space="preserve">1. purpose: to validate for full results every certificate ever issued in Dn and Scn. To be the final authority on any certificates to be issued. To be the final authority on Clear certification. (HCO PL 27 Nov 59) 2. the </w:t>
      </w:r>
      <w:r w:rsidRPr="00CC5656">
        <w:rPr>
          <w:b/>
          <w:lang w:val="en-US"/>
        </w:rPr>
        <w:t xml:space="preserve">HCO Board of Review </w:t>
      </w:r>
      <w:r w:rsidRPr="00CC5656">
        <w:rPr>
          <w:lang w:val="en-US"/>
        </w:rPr>
        <w:t xml:space="preserve">okays student for certification (or refuses in which case Academy Admin completes folders again and resubmits). (HCO PL 28 Feb 59) 3. says certificates are okay to sign. Basically, that's an </w:t>
      </w:r>
      <w:r w:rsidRPr="00CC5656">
        <w:rPr>
          <w:b/>
          <w:lang w:val="en-US"/>
        </w:rPr>
        <w:t xml:space="preserve">HCO Board of Review </w:t>
      </w:r>
      <w:r w:rsidRPr="00CC5656">
        <w:rPr>
          <w:lang w:val="en-US"/>
        </w:rPr>
        <w:t>function. (5812C29) 4. has the following functions: issue Clear bracelets. Qualifies student for certi</w:t>
      </w:r>
      <w:r w:rsidRPr="00CC5656">
        <w:rPr>
          <w:lang w:val="en-US"/>
        </w:rPr>
        <w:softHyphen/>
        <w:t>fication. Gives certificate exams. Validation stamp and files. (Administrative Bulletin, 21 Feb 58) 5. often composed of one or two part</w:t>
      </w:r>
      <w:r w:rsidRPr="00CC5656">
        <w:rPr>
          <w:lang w:val="en-US"/>
        </w:rPr>
        <w:noBreakHyphen/>
        <w:t>time staff auditors working on off hours for HCO and in and under control of HCO or one or more full</w:t>
      </w:r>
      <w:r w:rsidRPr="00CC5656">
        <w:rPr>
          <w:lang w:val="en-US"/>
        </w:rPr>
        <w:noBreakHyphen/>
        <w:t>time expert Scientologists who have served as staff auditors and instructors and who now work full</w:t>
      </w:r>
      <w:r w:rsidRPr="00CC5656">
        <w:rPr>
          <w:lang w:val="en-US"/>
        </w:rPr>
        <w:noBreakHyphen/>
        <w:t xml:space="preserve">time for HCO. The basis of </w:t>
      </w:r>
      <w:r w:rsidRPr="00CC5656">
        <w:rPr>
          <w:b/>
          <w:lang w:val="en-US"/>
        </w:rPr>
        <w:t xml:space="preserve">HCO Board of Review </w:t>
      </w:r>
      <w:r w:rsidRPr="00CC5656">
        <w:rPr>
          <w:lang w:val="en-US"/>
        </w:rPr>
        <w:t xml:space="preserve">authority lies in the basic functions of HCO. These are ethics, technology and awards. Ethics and technology are otherwise cared for than by the </w:t>
      </w:r>
      <w:r w:rsidRPr="00CC5656">
        <w:rPr>
          <w:b/>
          <w:lang w:val="en-US"/>
        </w:rPr>
        <w:t xml:space="preserve">HCO Board of Review. </w:t>
      </w:r>
      <w:r w:rsidRPr="00CC5656">
        <w:rPr>
          <w:lang w:val="en-US"/>
        </w:rPr>
        <w:t xml:space="preserve">Awards are wholly the function of the </w:t>
      </w:r>
      <w:r w:rsidRPr="00CC5656">
        <w:rPr>
          <w:b/>
          <w:lang w:val="en-US"/>
        </w:rPr>
        <w:t xml:space="preserve">HCO Board of Review. </w:t>
      </w:r>
      <w:r w:rsidRPr="00CC5656">
        <w:rPr>
          <w:lang w:val="en-US"/>
        </w:rPr>
        <w:t xml:space="preserve">(HCO PL 25 Nov 58) 6. purpose: to review and stamp every certificate of any level or task, and every field certificate "Validated for Advanced Processes </w:t>
      </w:r>
      <w:r w:rsidRPr="00CC5656">
        <w:rPr>
          <w:b/>
          <w:lang w:val="en-US"/>
        </w:rPr>
        <w:t>HCO Board of Review</w:t>
      </w:r>
      <w:r w:rsidRPr="00CC5656">
        <w:rPr>
          <w:lang w:val="en-US"/>
        </w:rPr>
        <w:t xml:space="preserve"> 1957" after their passing a proper examination on Five Levels of Indoc and CCH. </w:t>
      </w:r>
      <w:r w:rsidRPr="00CC5656">
        <w:rPr>
          <w:sz w:val="22"/>
          <w:lang w:val="en-US"/>
        </w:rPr>
        <w:t>(HCO London 9 Jan 58)</w:t>
      </w:r>
    </w:p>
    <w:p w14:paraId="0C0C03CE" w14:textId="77777777" w:rsidR="007A0058" w:rsidRPr="00CC5656" w:rsidRDefault="007A0058" w:rsidP="007A0058">
      <w:pPr>
        <w:spacing w:after="120" w:line="264" w:lineRule="auto"/>
        <w:jc w:val="both"/>
        <w:rPr>
          <w:i/>
          <w:lang w:val="en-US"/>
        </w:rPr>
      </w:pPr>
      <w:r w:rsidRPr="00CC5656">
        <w:rPr>
          <w:b/>
          <w:noProof/>
          <w:u w:val="single"/>
          <w:lang w:val="en-US"/>
        </w:rPr>
        <w:t>HCO BOARD OF REVIEW SAINT HILL COURSE</w:t>
      </w:r>
      <w:r w:rsidRPr="00CC5656">
        <w:rPr>
          <w:b/>
          <w:lang w:val="en-US"/>
        </w:rPr>
        <w:t xml:space="preserve">, </w:t>
      </w:r>
      <w:r w:rsidRPr="00CC5656">
        <w:rPr>
          <w:lang w:val="en-US"/>
        </w:rPr>
        <w:t xml:space="preserve">passes on qualifications of </w:t>
      </w:r>
      <w:r w:rsidRPr="00CC5656">
        <w:rPr>
          <w:b/>
          <w:lang w:val="en-US"/>
        </w:rPr>
        <w:t xml:space="preserve">Saint Hill </w:t>
      </w:r>
      <w:r w:rsidRPr="00CC5656">
        <w:rPr>
          <w:lang w:val="en-US"/>
        </w:rPr>
        <w:t>students before graduation or classification. (HCO PL 18 Dec 64,</w:t>
      </w:r>
      <w:r w:rsidRPr="00CC5656">
        <w:rPr>
          <w:i/>
          <w:lang w:val="en-US"/>
        </w:rPr>
        <w:t xml:space="preserve"> Saint Hill Org Board</w:t>
      </w:r>
      <w:r w:rsidRPr="00CC5656">
        <w:rPr>
          <w:lang w:val="en-US"/>
        </w:rPr>
        <w:t>)</w:t>
      </w:r>
    </w:p>
    <w:p w14:paraId="43FABF91" w14:textId="77777777" w:rsidR="007A0058" w:rsidRPr="00CC5656" w:rsidRDefault="007A0058" w:rsidP="007A0058">
      <w:pPr>
        <w:spacing w:after="120" w:line="264" w:lineRule="auto"/>
        <w:jc w:val="both"/>
        <w:rPr>
          <w:lang w:val="en-US"/>
        </w:rPr>
      </w:pPr>
      <w:r w:rsidRPr="00CC5656">
        <w:rPr>
          <w:b/>
          <w:noProof/>
          <w:u w:val="single"/>
          <w:lang w:val="en-US"/>
        </w:rPr>
        <w:t>HCO BOOK ACCOUNT</w:t>
      </w:r>
      <w:r w:rsidRPr="00CC5656">
        <w:rPr>
          <w:b/>
          <w:lang w:val="en-US"/>
        </w:rPr>
        <w:t xml:space="preserve">, </w:t>
      </w:r>
      <w:r w:rsidRPr="00CC5656">
        <w:rPr>
          <w:lang w:val="en-US"/>
        </w:rPr>
        <w:t>1. into this account now go booksales and E</w:t>
      </w:r>
      <w:r w:rsidRPr="00CC5656">
        <w:rPr>
          <w:lang w:val="en-US"/>
        </w:rPr>
        <w:noBreakHyphen/>
        <w:t>meter sales. The use of this account is solely for books and their shipping and E</w:t>
      </w:r>
      <w:r w:rsidRPr="00CC5656">
        <w:rPr>
          <w:lang w:val="en-US"/>
        </w:rPr>
        <w:noBreakHyphen/>
        <w:t xml:space="preserve">meters and their shipping and </w:t>
      </w:r>
      <w:r w:rsidRPr="00CC5656">
        <w:rPr>
          <w:b/>
          <w:lang w:val="en-US"/>
        </w:rPr>
        <w:t xml:space="preserve">book </w:t>
      </w:r>
      <w:r w:rsidRPr="00CC5656">
        <w:rPr>
          <w:lang w:val="en-US"/>
        </w:rPr>
        <w:t>promo</w:t>
      </w:r>
      <w:r w:rsidRPr="00CC5656">
        <w:rPr>
          <w:lang w:val="en-US"/>
        </w:rPr>
        <w:softHyphen/>
        <w:t xml:space="preserve">tion. (HCO PL 12 Nov 69 II) [The above HCO PL was cancelled by BPL 10 Oct 75 VIIJ 2. in this account must be placed all monies obtained from the sale of books and tapes. (BPL 3 Sept 59) 3. the only postage which may be paid from the </w:t>
      </w:r>
      <w:r w:rsidRPr="00CC5656">
        <w:rPr>
          <w:b/>
          <w:lang w:val="en-US"/>
        </w:rPr>
        <w:t xml:space="preserve">account is book </w:t>
      </w:r>
      <w:r w:rsidRPr="00CC5656">
        <w:rPr>
          <w:lang w:val="en-US"/>
        </w:rPr>
        <w:t xml:space="preserve">or magazine postage. </w:t>
      </w:r>
      <w:r w:rsidRPr="00CC5656">
        <w:rPr>
          <w:b/>
          <w:lang w:val="en-US"/>
        </w:rPr>
        <w:t xml:space="preserve">Book </w:t>
      </w:r>
      <w:r w:rsidRPr="00CC5656">
        <w:rPr>
          <w:lang w:val="en-US"/>
        </w:rPr>
        <w:t>and tape pur</w:t>
      </w:r>
      <w:r w:rsidRPr="00CC5656">
        <w:rPr>
          <w:lang w:val="en-US"/>
        </w:rPr>
        <w:softHyphen/>
        <w:t>chases may be made from the account. Magazine printing and postage bills may be paid from the account, but no extravagant increases in printing quality or volume may be paid from it, nor may brochures of mailings announcing service be paid from it. Advertising fees may be paid from the HCO Div Account but only for book ads. (HCO PL 30 Nov 64)</w:t>
      </w:r>
    </w:p>
    <w:p w14:paraId="0593ED54" w14:textId="77777777" w:rsidR="007A0058" w:rsidRPr="00CC5656" w:rsidRDefault="007A0058" w:rsidP="007A0058">
      <w:pPr>
        <w:spacing w:after="120" w:line="264" w:lineRule="auto"/>
        <w:jc w:val="both"/>
        <w:rPr>
          <w:lang w:val="en-US"/>
        </w:rPr>
      </w:pPr>
      <w:r w:rsidRPr="00CC5656">
        <w:rPr>
          <w:b/>
          <w:noProof/>
          <w:u w:val="single"/>
          <w:lang w:val="en-US"/>
        </w:rPr>
        <w:t>HCO CITY SEC</w:t>
      </w:r>
      <w:r w:rsidRPr="00CC5656">
        <w:rPr>
          <w:b/>
          <w:lang w:val="en-US"/>
        </w:rPr>
        <w:t xml:space="preserve">, </w:t>
      </w:r>
      <w:r w:rsidRPr="00CC5656">
        <w:rPr>
          <w:lang w:val="en-US"/>
        </w:rPr>
        <w:t>the title and post of HCO Volun</w:t>
      </w:r>
      <w:r w:rsidRPr="00CC5656">
        <w:rPr>
          <w:lang w:val="en-US"/>
        </w:rPr>
        <w:softHyphen/>
        <w:t>teer Sec is abolished. Such personnel will be known simply as HCO City Secs. His/her sole aim and purpose is to act as an HCO terminal and relay point for the area, in close cooperation with the Continental HCO of the area, with the purpose of coordinating the dissemination and effectiveness of Scn in the area. (HCO PL 3 Sept 61)</w:t>
      </w:r>
    </w:p>
    <w:p w14:paraId="17046637" w14:textId="77777777" w:rsidR="007A0058" w:rsidRPr="00CC5656" w:rsidRDefault="007A0058" w:rsidP="007A0058">
      <w:pPr>
        <w:spacing w:after="120" w:line="264" w:lineRule="auto"/>
        <w:jc w:val="both"/>
        <w:rPr>
          <w:lang w:val="en-US"/>
        </w:rPr>
      </w:pPr>
      <w:r w:rsidRPr="00CC5656">
        <w:rPr>
          <w:b/>
          <w:noProof/>
          <w:u w:val="single"/>
          <w:lang w:val="en-US"/>
        </w:rPr>
        <w:t>HCO CLERK</w:t>
      </w:r>
      <w:r w:rsidRPr="00CC5656">
        <w:rPr>
          <w:b/>
          <w:lang w:val="en-US"/>
        </w:rPr>
        <w:t xml:space="preserve">, 1. the HCO Clerk </w:t>
      </w:r>
      <w:r w:rsidRPr="00CC5656">
        <w:rPr>
          <w:lang w:val="en-US"/>
        </w:rPr>
        <w:t>receives all incoming communications and routes them to the proper hat terminal in the organization. It is the duty of the HCO Clerk to determine proper routing of communications received in HCO. (HCOB 4 Oct 56) 2. all HCO Clerks are now to be known as HCO Communicators. (HCO PL 20 Nov 58)</w:t>
      </w:r>
    </w:p>
    <w:p w14:paraId="1ED21663" w14:textId="77777777" w:rsidR="007A0058" w:rsidRPr="00CC5656" w:rsidRDefault="007A0058" w:rsidP="007A0058">
      <w:pPr>
        <w:spacing w:after="120" w:line="264" w:lineRule="auto"/>
        <w:jc w:val="both"/>
        <w:rPr>
          <w:lang w:val="en-US"/>
        </w:rPr>
      </w:pPr>
      <w:r w:rsidRPr="00CC5656">
        <w:rPr>
          <w:b/>
          <w:noProof/>
          <w:u w:val="single"/>
          <w:lang w:val="en-US"/>
        </w:rPr>
        <w:t>HCO COMMUNICATOR</w:t>
      </w:r>
      <w:r w:rsidRPr="00CC5656">
        <w:rPr>
          <w:b/>
          <w:lang w:val="en-US"/>
        </w:rPr>
        <w:t>, 1. HCO Communica</w:t>
      </w:r>
      <w:r w:rsidRPr="00CC5656">
        <w:rPr>
          <w:b/>
          <w:lang w:val="en-US"/>
        </w:rPr>
        <w:softHyphen/>
      </w:r>
      <w:r w:rsidRPr="00CC5656">
        <w:rPr>
          <w:lang w:val="en-US"/>
        </w:rPr>
        <w:t>tor is attached to the Office of L. Ron Hubbard, and this post is charged with the duty (additional to ex</w:t>
      </w:r>
      <w:r w:rsidRPr="00CC5656">
        <w:rPr>
          <w:lang w:val="en-US"/>
        </w:rPr>
        <w:softHyphen/>
        <w:t xml:space="preserve">tant duties of HCO Communicator) of forwarding </w:t>
      </w:r>
      <w:r w:rsidRPr="00CC5656">
        <w:rPr>
          <w:b/>
          <w:lang w:val="en-US"/>
        </w:rPr>
        <w:t xml:space="preserve">communications </w:t>
      </w:r>
      <w:r w:rsidRPr="00CC5656">
        <w:rPr>
          <w:lang w:val="en-US"/>
        </w:rPr>
        <w:t>from L. Ron Hubbard and to L. Ron Hubbard. This duty includes the responsibili</w:t>
      </w:r>
      <w:r w:rsidRPr="00CC5656">
        <w:rPr>
          <w:lang w:val="en-US"/>
        </w:rPr>
        <w:softHyphen/>
        <w:t>ty of seeing that these communications are duplicated and understood, and that any confu</w:t>
      </w:r>
      <w:r w:rsidRPr="00CC5656">
        <w:rPr>
          <w:lang w:val="en-US"/>
        </w:rPr>
        <w:softHyphen/>
        <w:t>sions on them are queried until the communication is duplicated and understood. (HCO PL 1 Apr 65) 2. the Prom</w:t>
      </w:r>
      <w:r w:rsidRPr="00CC5656">
        <w:rPr>
          <w:lang w:val="en-US"/>
        </w:rPr>
        <w:noBreakHyphen/>
        <w:t xml:space="preserve">reg Department includes the </w:t>
      </w:r>
      <w:r w:rsidRPr="00CC5656">
        <w:rPr>
          <w:b/>
          <w:lang w:val="en-US"/>
        </w:rPr>
        <w:t>HCO Communicator</w:t>
      </w:r>
      <w:r w:rsidRPr="00CC5656">
        <w:rPr>
          <w:lang w:val="en-US"/>
        </w:rPr>
        <w:t>, who now becomes the Communi</w:t>
      </w:r>
      <w:r w:rsidRPr="00CC5656">
        <w:rPr>
          <w:lang w:val="en-US"/>
        </w:rPr>
        <w:softHyphen/>
        <w:t>cations Officer. (HCO PL 15 Mar 65 I) 3. purpose: to keep the communication lines flowing and the files in order in HCO. (HCO PL 27 Nov 59) 4. is in charge of the HCO comm system in his area and makes sure that a precise, accurate job is done whether the staff is large or small. Therefore, he is no errand boy but in effect the comm line executive of the HCO. (HCO PL 20 Dec 58)</w:t>
      </w:r>
    </w:p>
    <w:p w14:paraId="7CB19599" w14:textId="77777777" w:rsidR="007A0058" w:rsidRPr="00CC5656" w:rsidRDefault="007A0058" w:rsidP="007A0058">
      <w:pPr>
        <w:spacing w:after="120" w:line="264" w:lineRule="auto"/>
        <w:jc w:val="both"/>
        <w:rPr>
          <w:lang w:val="en-US"/>
        </w:rPr>
      </w:pPr>
      <w:r w:rsidRPr="00CC5656">
        <w:rPr>
          <w:b/>
          <w:noProof/>
          <w:u w:val="single"/>
          <w:lang w:val="en-US"/>
        </w:rPr>
        <w:t>HCO CONFESSIONAL FORM 2</w:t>
      </w:r>
      <w:r w:rsidRPr="00CC5656">
        <w:rPr>
          <w:b/>
          <w:lang w:val="en-US"/>
        </w:rPr>
        <w:t xml:space="preserve">, </w:t>
      </w:r>
      <w:r w:rsidRPr="00CC5656">
        <w:rPr>
          <w:lang w:val="en-US"/>
        </w:rPr>
        <w:t xml:space="preserve">Joburg </w:t>
      </w:r>
      <w:r w:rsidRPr="00CC5656">
        <w:rPr>
          <w:b/>
          <w:lang w:val="en-US"/>
        </w:rPr>
        <w:t xml:space="preserve">Confessional </w:t>
      </w:r>
      <w:r w:rsidRPr="00CC5656">
        <w:rPr>
          <w:lang w:val="en-US"/>
        </w:rPr>
        <w:t>List. (HCO PL 7 Apr 61RA)</w:t>
      </w:r>
    </w:p>
    <w:p w14:paraId="43C51348" w14:textId="77777777" w:rsidR="007A0058" w:rsidRPr="00CC5656" w:rsidRDefault="007A0058" w:rsidP="007A0058">
      <w:pPr>
        <w:spacing w:after="120" w:line="264" w:lineRule="auto"/>
        <w:jc w:val="both"/>
        <w:rPr>
          <w:i/>
          <w:lang w:val="en-US"/>
        </w:rPr>
      </w:pPr>
      <w:r w:rsidRPr="00CC5656">
        <w:rPr>
          <w:b/>
          <w:noProof/>
          <w:u w:val="single"/>
          <w:lang w:val="en-US"/>
        </w:rPr>
        <w:t>HCO CONTINENTAL</w:t>
      </w:r>
      <w:r w:rsidRPr="00CC5656">
        <w:rPr>
          <w:b/>
          <w:lang w:val="en-US"/>
        </w:rPr>
        <w:t xml:space="preserve">, </w:t>
      </w:r>
      <w:r w:rsidRPr="00CC5656">
        <w:rPr>
          <w:lang w:val="en-US"/>
        </w:rPr>
        <w:t xml:space="preserve">1. the function of </w:t>
      </w:r>
      <w:r w:rsidRPr="00CC5656">
        <w:rPr>
          <w:b/>
          <w:lang w:val="en-US"/>
        </w:rPr>
        <w:t xml:space="preserve">HCO Continental </w:t>
      </w:r>
      <w:r w:rsidRPr="00CC5656">
        <w:rPr>
          <w:lang w:val="en-US"/>
        </w:rPr>
        <w:t xml:space="preserve">is: (1) to be the Central Office of L. Ron Hubbard for the </w:t>
      </w:r>
      <w:r w:rsidRPr="00CC5656">
        <w:rPr>
          <w:b/>
          <w:lang w:val="en-US"/>
        </w:rPr>
        <w:t xml:space="preserve">continent, </w:t>
      </w:r>
      <w:r w:rsidRPr="00CC5656">
        <w:rPr>
          <w:lang w:val="en-US"/>
        </w:rPr>
        <w:t>(2) to keep communi</w:t>
      </w:r>
      <w:r w:rsidRPr="00CC5656">
        <w:rPr>
          <w:lang w:val="en-US"/>
        </w:rPr>
        <w:softHyphen/>
        <w:t xml:space="preserve">cations flowing, (3) to ensure the issue to all orgs of LRH materials and instructions, either personal or through HCO Bulletins, Policy Letters and other issues; similarly, to ensure the issue of other materials sent out by HCO WW, (4) to issue and distribute the </w:t>
      </w:r>
      <w:r w:rsidRPr="00CC5656">
        <w:rPr>
          <w:b/>
          <w:lang w:val="en-US"/>
        </w:rPr>
        <w:t xml:space="preserve">continental </w:t>
      </w:r>
      <w:r w:rsidRPr="00CC5656">
        <w:rPr>
          <w:lang w:val="en-US"/>
        </w:rPr>
        <w:t xml:space="preserve">magazine (this function should be delegated to a magazine editor), (5) to issue certificates. (HCO PL 14 May 64) 2. the duties and activities of </w:t>
      </w:r>
      <w:r w:rsidRPr="00CC5656">
        <w:rPr>
          <w:b/>
          <w:lang w:val="en-US"/>
        </w:rPr>
        <w:t xml:space="preserve">HCO Continental </w:t>
      </w:r>
      <w:r w:rsidRPr="00CC5656">
        <w:rPr>
          <w:lang w:val="en-US"/>
        </w:rPr>
        <w:t>are gen</w:t>
      </w:r>
      <w:r w:rsidRPr="00CC5656">
        <w:rPr>
          <w:lang w:val="en-US"/>
        </w:rPr>
        <w:softHyphen/>
        <w:t xml:space="preserve">erally defined as helping me wear my hat in the continental area. To fully understand the duties of </w:t>
      </w:r>
      <w:r w:rsidRPr="00CC5656">
        <w:rPr>
          <w:b/>
          <w:lang w:val="en-US"/>
        </w:rPr>
        <w:t xml:space="preserve">HCO Continental </w:t>
      </w:r>
      <w:r w:rsidRPr="00CC5656">
        <w:rPr>
          <w:lang w:val="en-US"/>
        </w:rPr>
        <w:t>one has to understand what I do or would do and then see that it is done. First would be the general, mass dissemination of Scn by books, magazines, tapes, etc., and special events such as congresses. Second would be ethics, certificates and awards which would in</w:t>
      </w:r>
      <w:r w:rsidRPr="00CC5656">
        <w:rPr>
          <w:lang w:val="en-US"/>
        </w:rPr>
        <w:softHyphen/>
        <w:t>clude justice. Third, but not in order of impor</w:t>
      </w:r>
      <w:r w:rsidRPr="00CC5656">
        <w:rPr>
          <w:lang w:val="en-US"/>
        </w:rPr>
        <w:softHyphen/>
        <w:t xml:space="preserve">tance, would be technical excellence and results in processing. Fourth would be the good functioning of all HCO Area Offices in a </w:t>
      </w:r>
      <w:r w:rsidRPr="00CC5656">
        <w:rPr>
          <w:b/>
          <w:lang w:val="en-US"/>
        </w:rPr>
        <w:t xml:space="preserve">continental </w:t>
      </w:r>
      <w:r w:rsidRPr="00CC5656">
        <w:rPr>
          <w:lang w:val="en-US"/>
        </w:rPr>
        <w:t>area, their personnel and finance problems and seeing that they do their job. Fifth would be the preservation and form of Central Organizations and their income and survival. Sixth and throughout would be action as a personal secretary or personal secretarial functions to myself. Seventh would be handling franchise holders and field auditors. Eighth would be legal activities. (HCO PL 17 Feb 61,</w:t>
      </w:r>
      <w:r w:rsidRPr="00CC5656">
        <w:rPr>
          <w:i/>
          <w:lang w:val="en-US"/>
        </w:rPr>
        <w:t xml:space="preserve"> HCO Continental</w:t>
      </w:r>
      <w:r w:rsidRPr="00CC5656">
        <w:rPr>
          <w:lang w:val="en-US"/>
        </w:rPr>
        <w:t>)</w:t>
      </w:r>
    </w:p>
    <w:p w14:paraId="7A817F01" w14:textId="77777777" w:rsidR="007A0058" w:rsidRPr="00CC5656" w:rsidRDefault="007A0058" w:rsidP="007A0058">
      <w:pPr>
        <w:spacing w:after="120" w:line="264" w:lineRule="auto"/>
        <w:jc w:val="both"/>
        <w:rPr>
          <w:i/>
          <w:lang w:val="en-US"/>
        </w:rPr>
      </w:pPr>
      <w:r w:rsidRPr="00CC5656">
        <w:rPr>
          <w:b/>
          <w:noProof/>
          <w:u w:val="single"/>
          <w:lang w:val="en-US"/>
        </w:rPr>
        <w:t>HCO CONTINENTAL ADMINISTRATIVE LETTER</w:t>
      </w:r>
      <w:r w:rsidRPr="00CC5656">
        <w:rPr>
          <w:b/>
          <w:lang w:val="en-US"/>
        </w:rPr>
        <w:t xml:space="preserve">, </w:t>
      </w:r>
      <w:r w:rsidRPr="00CC5656">
        <w:rPr>
          <w:lang w:val="en-US"/>
        </w:rPr>
        <w:t xml:space="preserve">(dated) green ink on yellow paper. By </w:t>
      </w:r>
      <w:r w:rsidRPr="00CC5656">
        <w:rPr>
          <w:b/>
          <w:lang w:val="en-US"/>
        </w:rPr>
        <w:t xml:space="preserve">HCO Continental </w:t>
      </w:r>
      <w:r w:rsidRPr="00CC5656">
        <w:rPr>
          <w:lang w:val="en-US"/>
        </w:rPr>
        <w:t>Secretary for any area. Distri</w:t>
      </w:r>
      <w:r w:rsidRPr="00CC5656">
        <w:rPr>
          <w:lang w:val="en-US"/>
        </w:rPr>
        <w:softHyphen/>
        <w:t xml:space="preserve">bute according to distribution data on letter. Gives </w:t>
      </w:r>
      <w:r w:rsidRPr="00CC5656">
        <w:rPr>
          <w:u w:val="single"/>
          <w:lang w:val="en-US"/>
        </w:rPr>
        <w:t xml:space="preserve">admin </w:t>
      </w:r>
      <w:r w:rsidRPr="00CC5656">
        <w:rPr>
          <w:lang w:val="en-US"/>
        </w:rPr>
        <w:t>data, orders and information. (HCO PL 4 Feb 61)</w:t>
      </w:r>
    </w:p>
    <w:p w14:paraId="54F23F00" w14:textId="77777777" w:rsidR="007A0058" w:rsidRPr="00CC5656" w:rsidRDefault="007A0058" w:rsidP="007A0058">
      <w:pPr>
        <w:spacing w:after="120" w:line="264" w:lineRule="auto"/>
        <w:jc w:val="both"/>
        <w:rPr>
          <w:lang w:val="en-US"/>
        </w:rPr>
      </w:pPr>
      <w:r w:rsidRPr="00CC5656">
        <w:rPr>
          <w:b/>
          <w:noProof/>
          <w:u w:val="single"/>
          <w:lang w:val="en-US"/>
        </w:rPr>
        <w:t>HCO CONTINENTAL COMMITTEE OF EVIDENCE</w:t>
      </w:r>
      <w:r w:rsidRPr="00CC5656">
        <w:rPr>
          <w:b/>
          <w:lang w:val="en-US"/>
        </w:rPr>
        <w:t xml:space="preserve">, </w:t>
      </w:r>
      <w:r w:rsidRPr="00CC5656">
        <w:rPr>
          <w:lang w:val="en-US"/>
        </w:rPr>
        <w:t xml:space="preserve">the Convening Authority is the </w:t>
      </w:r>
      <w:r w:rsidRPr="00CC5656">
        <w:rPr>
          <w:b/>
          <w:lang w:val="en-US"/>
        </w:rPr>
        <w:t xml:space="preserve">HCO Continental </w:t>
      </w:r>
      <w:r w:rsidRPr="00CC5656">
        <w:rPr>
          <w:lang w:val="en-US"/>
        </w:rPr>
        <w:t xml:space="preserve">Secretary. It handles matters relating to any Scn executives in a whole </w:t>
      </w:r>
      <w:r w:rsidRPr="00CC5656">
        <w:rPr>
          <w:b/>
          <w:lang w:val="en-US"/>
        </w:rPr>
        <w:t>continen</w:t>
      </w:r>
      <w:r w:rsidRPr="00CC5656">
        <w:rPr>
          <w:b/>
          <w:lang w:val="en-US"/>
        </w:rPr>
        <w:softHyphen/>
        <w:t xml:space="preserve">tal </w:t>
      </w:r>
      <w:r w:rsidRPr="00CC5656">
        <w:rPr>
          <w:lang w:val="en-US"/>
        </w:rPr>
        <w:t>zone. It investigates any cases referred to it by the WW Committee of Evidence and reviews any lower HCO Committees of Evidence in its zone when necessary or so requested. (HCO PL 7 Sept 63)</w:t>
      </w:r>
    </w:p>
    <w:p w14:paraId="6C67C3BB" w14:textId="77777777" w:rsidR="007A0058" w:rsidRPr="00CC5656" w:rsidRDefault="007A0058" w:rsidP="007A0058">
      <w:pPr>
        <w:spacing w:after="120" w:line="264" w:lineRule="auto"/>
        <w:jc w:val="both"/>
        <w:rPr>
          <w:lang w:val="en-US"/>
        </w:rPr>
      </w:pPr>
      <w:r w:rsidRPr="00CC5656">
        <w:rPr>
          <w:b/>
          <w:noProof/>
          <w:u w:val="single"/>
          <w:lang w:val="en-US"/>
        </w:rPr>
        <w:t>HCO CONTINENTAL LIAISON OFFICER</w:t>
      </w:r>
      <w:r w:rsidRPr="00CC5656">
        <w:rPr>
          <w:b/>
          <w:lang w:val="en-US"/>
        </w:rPr>
        <w:t xml:space="preserve">, </w:t>
      </w:r>
      <w:r w:rsidRPr="00CC5656">
        <w:rPr>
          <w:lang w:val="en-US"/>
        </w:rPr>
        <w:t xml:space="preserve">the Office of the HCO Exec See WW contains one Divisional Organizer for Divisions 7, 1 and 2 for each </w:t>
      </w:r>
      <w:r w:rsidRPr="00CC5656">
        <w:rPr>
          <w:b/>
          <w:lang w:val="en-US"/>
        </w:rPr>
        <w:t xml:space="preserve">Continental Office </w:t>
      </w:r>
      <w:r w:rsidRPr="00CC5656">
        <w:rPr>
          <w:lang w:val="en-US"/>
        </w:rPr>
        <w:t xml:space="preserve">in the world. The person is called the </w:t>
      </w:r>
      <w:r w:rsidRPr="00CC5656">
        <w:rPr>
          <w:b/>
          <w:lang w:val="en-US"/>
        </w:rPr>
        <w:t xml:space="preserve">HCO Continental Liaison Officer </w:t>
      </w:r>
      <w:r w:rsidRPr="00CC5656">
        <w:rPr>
          <w:lang w:val="en-US"/>
        </w:rPr>
        <w:t xml:space="preserve">for (name of </w:t>
      </w:r>
      <w:r w:rsidRPr="00CC5656">
        <w:rPr>
          <w:b/>
          <w:lang w:val="en-US"/>
        </w:rPr>
        <w:t xml:space="preserve">continental office) </w:t>
      </w:r>
      <w:r w:rsidRPr="00CC5656">
        <w:rPr>
          <w:lang w:val="en-US"/>
        </w:rPr>
        <w:t xml:space="preserve">at WW. This one person is </w:t>
      </w:r>
      <w:r w:rsidRPr="00CC5656">
        <w:rPr>
          <w:b/>
          <w:lang w:val="en-US"/>
        </w:rPr>
        <w:t xml:space="preserve">liaison </w:t>
      </w:r>
      <w:r w:rsidRPr="00CC5656">
        <w:rPr>
          <w:lang w:val="en-US"/>
        </w:rPr>
        <w:t xml:space="preserve">for each and every Division 7, 1 and 2 in that </w:t>
      </w:r>
      <w:r w:rsidRPr="00CC5656">
        <w:rPr>
          <w:b/>
          <w:lang w:val="en-US"/>
        </w:rPr>
        <w:t xml:space="preserve">continental </w:t>
      </w:r>
      <w:r w:rsidRPr="00CC5656">
        <w:rPr>
          <w:lang w:val="en-US"/>
        </w:rPr>
        <w:t>sphere. (HCO PL 6 Sept 67)</w:t>
      </w:r>
    </w:p>
    <w:p w14:paraId="63CCC9E1" w14:textId="77777777" w:rsidR="007A0058" w:rsidRPr="00CC5656" w:rsidRDefault="007A0058" w:rsidP="007A0058">
      <w:pPr>
        <w:spacing w:after="120" w:line="264" w:lineRule="auto"/>
        <w:jc w:val="both"/>
        <w:rPr>
          <w:lang w:val="en-US"/>
        </w:rPr>
      </w:pPr>
      <w:r w:rsidRPr="00CC5656">
        <w:rPr>
          <w:b/>
          <w:noProof/>
          <w:u w:val="single"/>
          <w:lang w:val="en-US"/>
        </w:rPr>
        <w:t>HCO CONTINENTAL OFFICE</w:t>
      </w:r>
      <w:r w:rsidRPr="00CC5656">
        <w:rPr>
          <w:b/>
          <w:lang w:val="en-US"/>
        </w:rPr>
        <w:t xml:space="preserve">, 1. an HCO Continental Office </w:t>
      </w:r>
      <w:r w:rsidRPr="00CC5656">
        <w:rPr>
          <w:lang w:val="en-US"/>
        </w:rPr>
        <w:t>has these basic functions: to broadly disseminate Scn to masses of people not connected or not yet connected with Sen. This is done by magazines and preparing proper litera</w:t>
      </w:r>
      <w:r w:rsidRPr="00CC5656">
        <w:rPr>
          <w:lang w:val="en-US"/>
        </w:rPr>
        <w:softHyphen/>
        <w:t xml:space="preserve">ture. </w:t>
      </w:r>
      <w:r w:rsidRPr="00CC5656">
        <w:rPr>
          <w:b/>
          <w:lang w:val="en-US"/>
        </w:rPr>
        <w:t xml:space="preserve">Continental </w:t>
      </w:r>
      <w:r w:rsidRPr="00CC5656">
        <w:rPr>
          <w:lang w:val="en-US"/>
        </w:rPr>
        <w:t xml:space="preserve">legal representative for Scn is an HCO national function. Broadly, the technology and dissemination of Scn and its awards and good name are an </w:t>
      </w:r>
      <w:r w:rsidRPr="00CC5656">
        <w:rPr>
          <w:b/>
          <w:lang w:val="en-US"/>
        </w:rPr>
        <w:t xml:space="preserve">HCO Continental </w:t>
      </w:r>
      <w:r w:rsidRPr="00CC5656">
        <w:rPr>
          <w:lang w:val="en-US"/>
        </w:rPr>
        <w:t>function. Super</w:t>
      </w:r>
      <w:r w:rsidRPr="00CC5656">
        <w:rPr>
          <w:lang w:val="en-US"/>
        </w:rPr>
        <w:softHyphen/>
        <w:t xml:space="preserve">vision of all HCO Offices on the continent and their activities is an </w:t>
      </w:r>
      <w:r w:rsidRPr="00CC5656">
        <w:rPr>
          <w:b/>
          <w:lang w:val="en-US"/>
        </w:rPr>
        <w:t xml:space="preserve">HCO Continental </w:t>
      </w:r>
      <w:r w:rsidRPr="00CC5656">
        <w:rPr>
          <w:lang w:val="en-US"/>
        </w:rPr>
        <w:t xml:space="preserve">activity. An </w:t>
      </w:r>
      <w:r w:rsidRPr="00CC5656">
        <w:rPr>
          <w:b/>
          <w:lang w:val="en-US"/>
        </w:rPr>
        <w:t xml:space="preserve">HCO Continental Office </w:t>
      </w:r>
      <w:r w:rsidRPr="00CC5656">
        <w:rPr>
          <w:lang w:val="en-US"/>
        </w:rPr>
        <w:t xml:space="preserve">does not pin down on one Central Organization to the exclusion of broad dissemination and the conduct of other HCO Offices. (HCO PL 31 Jan 61, </w:t>
      </w:r>
      <w:r w:rsidRPr="00CC5656">
        <w:rPr>
          <w:i/>
          <w:lang w:val="en-US"/>
        </w:rPr>
        <w:t>Spheres of Influ</w:t>
      </w:r>
      <w:r w:rsidRPr="00CC5656">
        <w:rPr>
          <w:i/>
          <w:lang w:val="en-US"/>
        </w:rPr>
        <w:softHyphen/>
        <w:t xml:space="preserve">ence) </w:t>
      </w:r>
      <w:r w:rsidRPr="00CC5656">
        <w:rPr>
          <w:lang w:val="en-US"/>
        </w:rPr>
        <w:t xml:space="preserve">2. the Central HCO Office for one or more </w:t>
      </w:r>
      <w:r w:rsidRPr="00CC5656">
        <w:rPr>
          <w:b/>
          <w:lang w:val="en-US"/>
        </w:rPr>
        <w:t xml:space="preserve">continents </w:t>
      </w:r>
      <w:r w:rsidRPr="00CC5656">
        <w:rPr>
          <w:lang w:val="en-US"/>
        </w:rPr>
        <w:t xml:space="preserve">or islands. It handles books, tapes, lecture records, a magazine and other functions for a </w:t>
      </w:r>
      <w:r w:rsidRPr="00CC5656">
        <w:rPr>
          <w:b/>
          <w:lang w:val="en-US"/>
        </w:rPr>
        <w:t xml:space="preserve">continent. </w:t>
      </w:r>
      <w:r w:rsidRPr="00CC5656">
        <w:rPr>
          <w:lang w:val="en-US"/>
        </w:rPr>
        <w:t>Its main order of business is the sale and inventory of books in any given large geogra</w:t>
      </w:r>
      <w:r w:rsidRPr="00CC5656">
        <w:rPr>
          <w:lang w:val="en-US"/>
        </w:rPr>
        <w:softHyphen/>
        <w:t xml:space="preserve">phical area and the publishing of a specific magazine for that geographical area and general supervision of it. A </w:t>
      </w:r>
      <w:r w:rsidRPr="00CC5656">
        <w:rPr>
          <w:b/>
          <w:lang w:val="en-US"/>
        </w:rPr>
        <w:t xml:space="preserve">Continental Office </w:t>
      </w:r>
      <w:r w:rsidRPr="00CC5656">
        <w:rPr>
          <w:lang w:val="en-US"/>
        </w:rPr>
        <w:t xml:space="preserve">handles the traffic of a continent in terms of dissemination and coordinates HCO Area Offices in its zone. It carries on my function of dissemination on a </w:t>
      </w:r>
      <w:r w:rsidRPr="00CC5656">
        <w:rPr>
          <w:b/>
          <w:lang w:val="en-US"/>
        </w:rPr>
        <w:t xml:space="preserve">continental </w:t>
      </w:r>
      <w:r w:rsidRPr="00CC5656">
        <w:rPr>
          <w:lang w:val="en-US"/>
        </w:rPr>
        <w:t xml:space="preserve">basis. It also handles ACCs and special events for that continent. An </w:t>
      </w:r>
      <w:r w:rsidRPr="00CC5656">
        <w:rPr>
          <w:b/>
          <w:lang w:val="en-US"/>
        </w:rPr>
        <w:t xml:space="preserve">HCO Continental Office </w:t>
      </w:r>
      <w:r w:rsidRPr="00CC5656">
        <w:rPr>
          <w:lang w:val="en-US"/>
        </w:rPr>
        <w:t>person</w:t>
      </w:r>
      <w:r w:rsidRPr="00CC5656">
        <w:rPr>
          <w:lang w:val="en-US"/>
        </w:rPr>
        <w:softHyphen/>
        <w:t xml:space="preserve">nel consists of an HCO Executive Secretary Continental, an HCO Communicator </w:t>
      </w:r>
      <w:r w:rsidRPr="00CC5656">
        <w:rPr>
          <w:b/>
          <w:lang w:val="en-US"/>
        </w:rPr>
        <w:t xml:space="preserve">Continental, </w:t>
      </w:r>
      <w:r w:rsidRPr="00CC5656">
        <w:rPr>
          <w:lang w:val="en-US"/>
        </w:rPr>
        <w:t>a Magazine Make</w:t>
      </w:r>
      <w:r w:rsidRPr="00CC5656">
        <w:rPr>
          <w:lang w:val="en-US"/>
        </w:rPr>
        <w:noBreakHyphen/>
        <w:t xml:space="preserve">up Personnel </w:t>
      </w:r>
      <w:r w:rsidRPr="00CC5656">
        <w:rPr>
          <w:b/>
          <w:lang w:val="en-US"/>
        </w:rPr>
        <w:t xml:space="preserve">Continental, </w:t>
      </w:r>
      <w:r w:rsidRPr="00CC5656">
        <w:rPr>
          <w:lang w:val="en-US"/>
        </w:rPr>
        <w:t xml:space="preserve">a Book Administrator </w:t>
      </w:r>
      <w:r w:rsidRPr="00CC5656">
        <w:rPr>
          <w:b/>
          <w:lang w:val="en-US"/>
        </w:rPr>
        <w:t xml:space="preserve">Continental, </w:t>
      </w:r>
      <w:r w:rsidRPr="00CC5656">
        <w:rPr>
          <w:lang w:val="en-US"/>
        </w:rPr>
        <w:t xml:space="preserve">one or more Shipping Clerks </w:t>
      </w:r>
      <w:r w:rsidRPr="00CC5656">
        <w:rPr>
          <w:b/>
          <w:lang w:val="en-US"/>
        </w:rPr>
        <w:t xml:space="preserve">Continental, </w:t>
      </w:r>
      <w:r w:rsidRPr="00CC5656">
        <w:rPr>
          <w:lang w:val="en-US"/>
        </w:rPr>
        <w:t xml:space="preserve">one or more File Clerks or Stenos </w:t>
      </w:r>
      <w:r w:rsidRPr="00CC5656">
        <w:rPr>
          <w:b/>
          <w:lang w:val="en-US"/>
        </w:rPr>
        <w:t xml:space="preserve">Continental. </w:t>
      </w:r>
      <w:r w:rsidRPr="00CC5656">
        <w:rPr>
          <w:lang w:val="en-US"/>
        </w:rPr>
        <w:t>(HCO PL 2 Jan 59)</w:t>
      </w:r>
    </w:p>
    <w:p w14:paraId="42699AC6" w14:textId="77777777" w:rsidR="007A0058" w:rsidRPr="00CC5656" w:rsidRDefault="007A0058" w:rsidP="007A0058">
      <w:pPr>
        <w:spacing w:after="120" w:line="264" w:lineRule="auto"/>
        <w:jc w:val="both"/>
        <w:rPr>
          <w:lang w:val="en-US"/>
        </w:rPr>
      </w:pPr>
      <w:r w:rsidRPr="00CC5656">
        <w:rPr>
          <w:b/>
          <w:noProof/>
          <w:u w:val="single"/>
          <w:lang w:val="en-US"/>
        </w:rPr>
        <w:t>HCO CONTINENTAL SECRETARY</w:t>
      </w:r>
      <w:r w:rsidRPr="00CC5656">
        <w:rPr>
          <w:b/>
          <w:lang w:val="en-US"/>
        </w:rPr>
        <w:t xml:space="preserve">, 1. it's </w:t>
      </w:r>
      <w:r w:rsidRPr="00CC5656">
        <w:rPr>
          <w:lang w:val="en-US"/>
        </w:rPr>
        <w:t xml:space="preserve">the </w:t>
      </w:r>
      <w:r w:rsidRPr="00CC5656">
        <w:rPr>
          <w:b/>
          <w:lang w:val="en-US"/>
        </w:rPr>
        <w:t xml:space="preserve">HCO Continental Secretary's </w:t>
      </w:r>
      <w:r w:rsidRPr="00CC5656">
        <w:rPr>
          <w:lang w:val="en-US"/>
        </w:rPr>
        <w:t xml:space="preserve">task to make more people hear about Scn, to guarantee the quality of presentation, to make sure HCO Area Offices are effective, to conduct special events and, of course, as in the case of all HCO Offices, to make my postulates stick. (HCO PL 31 Jan 61, </w:t>
      </w:r>
      <w:r w:rsidRPr="00CC5656">
        <w:rPr>
          <w:i/>
          <w:lang w:val="en-US"/>
        </w:rPr>
        <w:t>Spheres of Influence</w:t>
      </w:r>
      <w:r w:rsidRPr="00CC5656">
        <w:rPr>
          <w:lang w:val="en-US"/>
        </w:rPr>
        <w:t xml:space="preserve">) </w:t>
      </w:r>
      <w:r w:rsidRPr="00CC5656">
        <w:rPr>
          <w:b/>
          <w:lang w:val="en-US"/>
        </w:rPr>
        <w:t xml:space="preserve">2. an HCO Continental Secretary </w:t>
      </w:r>
      <w:r w:rsidRPr="00CC5656">
        <w:rPr>
          <w:lang w:val="en-US"/>
        </w:rPr>
        <w:t>is supposed to see that more people hear about Scn on a mass basis</w:t>
      </w:r>
      <w:r w:rsidRPr="00CC5656">
        <w:rPr>
          <w:lang w:val="en-US"/>
        </w:rPr>
        <w:noBreakHyphen/>
        <w:t>that better handouts and write</w:t>
      </w:r>
      <w:r w:rsidRPr="00CC5656">
        <w:rPr>
          <w:lang w:val="en-US"/>
        </w:rPr>
        <w:noBreakHyphen/>
        <w:t>ups exist, that Scn stays firm on that continent or part of the world and that HCO Area Offices function well with well</w:t>
      </w:r>
      <w:r w:rsidRPr="00CC5656">
        <w:rPr>
          <w:lang w:val="en-US"/>
        </w:rPr>
        <w:noBreakHyphen/>
        <w:t xml:space="preserve">staffed personnel. (HCO PL 31 Jan 61, </w:t>
      </w:r>
      <w:r w:rsidRPr="00CC5656">
        <w:rPr>
          <w:i/>
          <w:lang w:val="en-US"/>
        </w:rPr>
        <w:t>Spheres of Influence</w:t>
      </w:r>
      <w:r w:rsidRPr="00CC5656">
        <w:rPr>
          <w:lang w:val="en-US"/>
        </w:rPr>
        <w:t>) 3.</w:t>
      </w:r>
      <w:r w:rsidRPr="00CC5656">
        <w:rPr>
          <w:i/>
          <w:lang w:val="en-US"/>
        </w:rPr>
        <w:t xml:space="preserve"> </w:t>
      </w:r>
      <w:r w:rsidRPr="00CC5656">
        <w:rPr>
          <w:lang w:val="en-US"/>
        </w:rPr>
        <w:t>the Offices of HCO Continental Sec and Continental Director exist mainly to increase Scn activity and income in a continental area. (HCO PL 14 Jan 64)</w:t>
      </w:r>
    </w:p>
    <w:p w14:paraId="68637631" w14:textId="77777777" w:rsidR="007A0058" w:rsidRPr="00CC5656" w:rsidRDefault="007A0058" w:rsidP="007A0058">
      <w:pPr>
        <w:spacing w:after="120" w:line="264" w:lineRule="auto"/>
        <w:jc w:val="both"/>
        <w:rPr>
          <w:sz w:val="20"/>
          <w:lang w:val="en-US"/>
        </w:rPr>
      </w:pPr>
      <w:r w:rsidRPr="00CC5656">
        <w:rPr>
          <w:b/>
          <w:noProof/>
          <w:u w:val="single"/>
          <w:lang w:val="en-US"/>
        </w:rPr>
        <w:t>HCO CONTINENTAL TECHNICAL LET</w:t>
      </w:r>
      <w:r w:rsidRPr="00CC5656">
        <w:rPr>
          <w:b/>
          <w:noProof/>
          <w:u w:val="single"/>
          <w:lang w:val="en-US"/>
        </w:rPr>
        <w:softHyphen/>
        <w:t>TER</w:t>
      </w:r>
      <w:r w:rsidRPr="00CC5656">
        <w:rPr>
          <w:lang w:val="en-US"/>
        </w:rPr>
        <w:t>, (dated) red ink on yellow paper. By HCO Continental Secretary of any continent. Distri</w:t>
      </w:r>
      <w:r w:rsidRPr="00CC5656">
        <w:rPr>
          <w:lang w:val="en-US"/>
        </w:rPr>
        <w:softHyphen/>
        <w:t xml:space="preserve">buted as designated on letter. Gives technical advices, orders and data. Not a copy of HCO Bulletins through these may be quoted. </w:t>
      </w:r>
      <w:r w:rsidRPr="00CC5656">
        <w:rPr>
          <w:sz w:val="20"/>
          <w:lang w:val="en-US"/>
        </w:rPr>
        <w:t>(HCO PL 4 Feb 61)</w:t>
      </w:r>
    </w:p>
    <w:p w14:paraId="4ABA34F4" w14:textId="77777777" w:rsidR="007A0058" w:rsidRPr="00CC5656" w:rsidRDefault="007A0058" w:rsidP="007A0058">
      <w:pPr>
        <w:spacing w:after="120" w:line="264" w:lineRule="auto"/>
        <w:jc w:val="both"/>
        <w:rPr>
          <w:lang w:val="en-US"/>
        </w:rPr>
      </w:pPr>
      <w:r w:rsidRPr="00CC5656">
        <w:rPr>
          <w:b/>
          <w:noProof/>
          <w:u w:val="single"/>
          <w:lang w:val="en-US"/>
        </w:rPr>
        <w:t>HCO COPE OFFICER</w:t>
      </w:r>
      <w:r w:rsidRPr="00CC5656">
        <w:rPr>
          <w:lang w:val="en-US"/>
        </w:rPr>
        <w:t>, 1. the amount of distrac</w:t>
      </w:r>
      <w:r w:rsidRPr="00CC5656">
        <w:rPr>
          <w:lang w:val="en-US"/>
        </w:rPr>
        <w:softHyphen/>
        <w:t>tion and orders thrown at a HAS is a why for failures to establish the org. The way to cope with all this torrent of distraction and orders is to appoint an HCO Cope Officer. The HAS then does orderly expansion. The HCO Cope Officer handles the noise and screaming emergencies. In actual fact the HCO Cope Officer makes HCO produce in</w:t>
      </w:r>
      <w:r w:rsidRPr="00CC5656">
        <w:rPr>
          <w:i/>
          <w:lang w:val="en-US"/>
        </w:rPr>
        <w:t xml:space="preserve"> </w:t>
      </w:r>
      <w:r w:rsidRPr="00CC5656">
        <w:rPr>
          <w:lang w:val="en-US"/>
        </w:rPr>
        <w:t>some way, any old way. (HCO PL 10 Aug 71) 2. defends the establishing functions of the HAS by first doing and then getting sections of HCO to do all the functions of HCO. The HCO Cope Officer is actually the product officer of HCO. The senior is the HAS because her product is the whole org. (HCO PL 10 Aug 71) 3. an HCO Cope Officer deals with the mad scramble of backlog, must forbid internal transfers and forbid a rip</w:t>
      </w:r>
      <w:r w:rsidRPr="00CC5656">
        <w:rPr>
          <w:lang w:val="en-US"/>
        </w:rPr>
        <w:noBreakHyphen/>
        <w:t>up of what is already established. (LRH ED 146 INT)</w:t>
      </w:r>
    </w:p>
    <w:p w14:paraId="648E57D8" w14:textId="77777777" w:rsidR="007A0058" w:rsidRPr="00CC5656" w:rsidRDefault="007A0058" w:rsidP="007A0058">
      <w:pPr>
        <w:spacing w:after="120" w:line="264" w:lineRule="auto"/>
        <w:jc w:val="both"/>
        <w:rPr>
          <w:lang w:val="en-US"/>
        </w:rPr>
      </w:pPr>
      <w:r w:rsidRPr="00CC5656">
        <w:rPr>
          <w:b/>
          <w:noProof/>
          <w:u w:val="single"/>
          <w:lang w:val="en-US"/>
        </w:rPr>
        <w:t>HCO CORPORATIONS</w:t>
      </w:r>
      <w:r w:rsidRPr="00CC5656">
        <w:rPr>
          <w:lang w:val="en-US"/>
        </w:rPr>
        <w:t>, there are five HCO cor</w:t>
      </w:r>
      <w:r w:rsidRPr="00CC5656">
        <w:rPr>
          <w:lang w:val="en-US"/>
        </w:rPr>
        <w:softHyphen/>
        <w:t xml:space="preserve">porations. They are: HCO (WW) Ltd., HCO (St. Hill) Ltd., Scientology Library and Research Ltd., </w:t>
      </w:r>
      <w:r w:rsidRPr="00CC5656">
        <w:rPr>
          <w:b/>
          <w:lang w:val="en-US"/>
        </w:rPr>
        <w:t xml:space="preserve">Hubbard Communications Office </w:t>
      </w:r>
      <w:r w:rsidRPr="00CC5656">
        <w:rPr>
          <w:lang w:val="en-US"/>
        </w:rPr>
        <w:t xml:space="preserve">Ltd., and </w:t>
      </w:r>
      <w:r w:rsidRPr="00CC5656">
        <w:rPr>
          <w:b/>
          <w:lang w:val="en-US"/>
        </w:rPr>
        <w:t>Hub</w:t>
      </w:r>
      <w:r w:rsidRPr="00CC5656">
        <w:rPr>
          <w:b/>
          <w:lang w:val="en-US"/>
        </w:rPr>
        <w:softHyphen/>
        <w:t>bard Communications</w:t>
      </w:r>
      <w:r w:rsidRPr="00CC5656">
        <w:rPr>
          <w:b/>
          <w:u w:val="single"/>
          <w:lang w:val="en-US"/>
        </w:rPr>
        <w:t xml:space="preserve"> </w:t>
      </w:r>
      <w:r w:rsidRPr="00CC5656">
        <w:rPr>
          <w:b/>
          <w:lang w:val="en-US"/>
        </w:rPr>
        <w:t xml:space="preserve">Office. </w:t>
      </w:r>
      <w:r w:rsidRPr="00CC5656">
        <w:rPr>
          <w:lang w:val="en-US"/>
        </w:rPr>
        <w:t>(HCO PL 30 Sept 64)</w:t>
      </w:r>
    </w:p>
    <w:p w14:paraId="43CCE631" w14:textId="77777777" w:rsidR="007A0058" w:rsidRPr="00CC5656" w:rsidRDefault="007A0058" w:rsidP="007A0058">
      <w:pPr>
        <w:spacing w:after="120" w:line="264" w:lineRule="auto"/>
        <w:jc w:val="both"/>
        <w:rPr>
          <w:lang w:val="en-US"/>
        </w:rPr>
      </w:pPr>
      <w:r w:rsidRPr="00CC5656">
        <w:rPr>
          <w:b/>
          <w:noProof/>
          <w:u w:val="single"/>
          <w:lang w:val="en-US"/>
        </w:rPr>
        <w:t>HCO DIRECTOR</w:t>
      </w:r>
      <w:r w:rsidRPr="00CC5656">
        <w:rPr>
          <w:lang w:val="en-US"/>
        </w:rPr>
        <w:t>, (org board of a City Office) handles the two "departments" of HCO and is a member of the Ad Council, there being no Ad Committees. (HCO PL 21 Oct 66 III)</w:t>
      </w:r>
    </w:p>
    <w:p w14:paraId="26A7AEC8" w14:textId="77777777" w:rsidR="007A0058" w:rsidRPr="00CC5656" w:rsidRDefault="007A0058" w:rsidP="007A0058">
      <w:pPr>
        <w:spacing w:after="120" w:line="264" w:lineRule="auto"/>
        <w:jc w:val="both"/>
        <w:rPr>
          <w:lang w:val="en-US"/>
        </w:rPr>
      </w:pPr>
      <w:r w:rsidRPr="00CC5656">
        <w:rPr>
          <w:b/>
          <w:noProof/>
          <w:u w:val="single"/>
          <w:lang w:val="en-US"/>
        </w:rPr>
        <w:t>HCO DISSEMINATION SECRETARY</w:t>
      </w:r>
      <w:r w:rsidRPr="00CC5656">
        <w:rPr>
          <w:lang w:val="en-US"/>
        </w:rPr>
        <w:t>, co</w:t>
      </w:r>
      <w:r w:rsidRPr="00CC5656">
        <w:rPr>
          <w:lang w:val="en-US"/>
        </w:rPr>
        <w:softHyphen/>
        <w:t>ordinates and gets done the promotional functions of Division 2 and makes the org and services known to Scientologists. (HCO PL 20 Nov 65)</w:t>
      </w:r>
    </w:p>
    <w:p w14:paraId="09E9055A" w14:textId="77777777" w:rsidR="007A0058" w:rsidRPr="00CC5656" w:rsidRDefault="007A0058" w:rsidP="007A0058">
      <w:pPr>
        <w:spacing w:after="120" w:line="264" w:lineRule="auto"/>
        <w:jc w:val="both"/>
        <w:rPr>
          <w:i/>
          <w:lang w:val="en-US"/>
        </w:rPr>
      </w:pPr>
      <w:r w:rsidRPr="00CC5656">
        <w:rPr>
          <w:b/>
          <w:noProof/>
          <w:u w:val="single"/>
          <w:lang w:val="en-US"/>
        </w:rPr>
        <w:t>HCO DISSEMINATION SECRETARY WW</w:t>
      </w:r>
      <w:r w:rsidRPr="00CC5656">
        <w:rPr>
          <w:lang w:val="en-US"/>
        </w:rPr>
        <w:t xml:space="preserve">, supervises contents of all national magazines and handles international </w:t>
      </w:r>
      <w:r w:rsidRPr="00CC5656">
        <w:rPr>
          <w:b/>
          <w:lang w:val="en-US"/>
        </w:rPr>
        <w:t xml:space="preserve">dissemination. </w:t>
      </w:r>
      <w:r w:rsidRPr="00CC5656">
        <w:rPr>
          <w:lang w:val="en-US"/>
        </w:rPr>
        <w:t xml:space="preserve">(HCO PL 18 Dec 64, </w:t>
      </w:r>
      <w:r w:rsidRPr="00CC5656">
        <w:rPr>
          <w:i/>
          <w:lang w:val="en-US"/>
        </w:rPr>
        <w:t>Saint Hill Org</w:t>
      </w:r>
      <w:r w:rsidRPr="00CC5656">
        <w:rPr>
          <w:lang w:val="en-US"/>
        </w:rPr>
        <w:t xml:space="preserve"> </w:t>
      </w:r>
      <w:r w:rsidRPr="00CC5656">
        <w:rPr>
          <w:i/>
          <w:lang w:val="en-US"/>
        </w:rPr>
        <w:t>Board</w:t>
      </w:r>
      <w:r w:rsidRPr="00CC5656">
        <w:rPr>
          <w:lang w:val="en-US"/>
        </w:rPr>
        <w:t>)</w:t>
      </w:r>
    </w:p>
    <w:p w14:paraId="4B7F073D" w14:textId="77777777" w:rsidR="007A0058" w:rsidRPr="00CC5656" w:rsidRDefault="007A0058" w:rsidP="007A0058">
      <w:pPr>
        <w:spacing w:after="120" w:line="264" w:lineRule="auto"/>
        <w:jc w:val="both"/>
        <w:rPr>
          <w:lang w:val="en-US"/>
        </w:rPr>
      </w:pPr>
      <w:r w:rsidRPr="00CC5656">
        <w:rPr>
          <w:b/>
          <w:noProof/>
          <w:u w:val="single"/>
          <w:lang w:val="en-US"/>
        </w:rPr>
        <w:t>HCO DIV ACCOUNT</w:t>
      </w:r>
      <w:r w:rsidRPr="00CC5656">
        <w:rPr>
          <w:lang w:val="en-US"/>
        </w:rPr>
        <w:t xml:space="preserve">, the </w:t>
      </w:r>
      <w:r w:rsidRPr="00CC5656">
        <w:rPr>
          <w:b/>
          <w:lang w:val="en-US"/>
        </w:rPr>
        <w:t xml:space="preserve">HCO Div Account </w:t>
      </w:r>
      <w:r w:rsidRPr="00CC5656">
        <w:rPr>
          <w:lang w:val="en-US"/>
        </w:rPr>
        <w:t>(old Book Account) has very rigid policy on how this money can be spent. The reason for this is that money must be safeguarded to provide for ade</w:t>
      </w:r>
      <w:r w:rsidRPr="00CC5656">
        <w:rPr>
          <w:lang w:val="en-US"/>
        </w:rPr>
        <w:softHyphen/>
        <w:t>quate promotion and sale of books. (BPL 6 Oct 66RA)</w:t>
      </w:r>
    </w:p>
    <w:p w14:paraId="63459C2E" w14:textId="77777777" w:rsidR="007A0058" w:rsidRPr="00CC5656" w:rsidRDefault="007A0058" w:rsidP="007A0058">
      <w:pPr>
        <w:spacing w:after="120" w:line="264" w:lineRule="auto"/>
        <w:jc w:val="both"/>
        <w:rPr>
          <w:lang w:val="en-US"/>
        </w:rPr>
      </w:pPr>
      <w:r w:rsidRPr="00CC5656">
        <w:rPr>
          <w:b/>
          <w:noProof/>
          <w:u w:val="single"/>
          <w:lang w:val="en-US"/>
        </w:rPr>
        <w:t>HCO DIVISIONS</w:t>
      </w:r>
      <w:r w:rsidRPr="00CC5656">
        <w:rPr>
          <w:lang w:val="en-US"/>
        </w:rPr>
        <w:t>, the first two divisions of the entire organization are the HCO divisions. This is known as the HCO portion of the organization. (HCO PL 2 Aug 65)</w:t>
      </w:r>
    </w:p>
    <w:p w14:paraId="00857592" w14:textId="77777777" w:rsidR="007A0058" w:rsidRPr="00CC5656" w:rsidRDefault="007A0058" w:rsidP="007A0058">
      <w:pPr>
        <w:spacing w:after="120" w:line="264" w:lineRule="auto"/>
        <w:jc w:val="both"/>
        <w:rPr>
          <w:lang w:val="en-US"/>
        </w:rPr>
      </w:pPr>
      <w:r w:rsidRPr="00CC5656">
        <w:rPr>
          <w:b/>
          <w:noProof/>
          <w:u w:val="single"/>
          <w:lang w:val="en-US"/>
        </w:rPr>
        <w:t>HCO ELECTRONIC CONSULTANT</w:t>
      </w:r>
      <w:r w:rsidRPr="00CC5656">
        <w:rPr>
          <w:lang w:val="en-US"/>
        </w:rPr>
        <w:t>, ad</w:t>
      </w:r>
      <w:r w:rsidRPr="00CC5656">
        <w:rPr>
          <w:lang w:val="en-US"/>
        </w:rPr>
        <w:softHyphen/>
        <w:t>vises and renders actual electronic engineering service to HCO and the Executive Director in matters pertaining to: electrical and electronic communications; tape recording and record pro</w:t>
      </w:r>
      <w:r w:rsidRPr="00CC5656">
        <w:rPr>
          <w:lang w:val="en-US"/>
        </w:rPr>
        <w:softHyphen/>
        <w:t>duction; electrical and electronic special devices related to technical activities; E</w:t>
      </w:r>
      <w:r w:rsidRPr="00CC5656">
        <w:rPr>
          <w:lang w:val="en-US"/>
        </w:rPr>
        <w:noBreakHyphen/>
        <w:t>meters; and any other similar services requested by the Executive Director. (HCO PL 16 Aug 62)</w:t>
      </w:r>
    </w:p>
    <w:p w14:paraId="1AFC01E3" w14:textId="77777777" w:rsidR="007A0058" w:rsidRPr="00CC5656" w:rsidRDefault="007A0058" w:rsidP="007A0058">
      <w:pPr>
        <w:spacing w:after="120" w:line="264" w:lineRule="auto"/>
        <w:jc w:val="both"/>
        <w:rPr>
          <w:lang w:val="en-US"/>
        </w:rPr>
      </w:pPr>
      <w:r w:rsidRPr="00CC5656">
        <w:rPr>
          <w:b/>
          <w:noProof/>
          <w:u w:val="single"/>
          <w:lang w:val="en-US"/>
        </w:rPr>
        <w:t>HCO ESTABLISHMENT OFFICER</w:t>
      </w:r>
      <w:r w:rsidRPr="00CC5656">
        <w:rPr>
          <w:lang w:val="en-US"/>
        </w:rPr>
        <w:t xml:space="preserve">, establishes and maintains HCO. (HCO PL 7 Mar 72) </w:t>
      </w:r>
      <w:r w:rsidRPr="00CC5656">
        <w:rPr>
          <w:i/>
          <w:lang w:val="en-US"/>
        </w:rPr>
        <w:t xml:space="preserve">Abbr. </w:t>
      </w:r>
      <w:r w:rsidRPr="00CC5656">
        <w:rPr>
          <w:lang w:val="en-US"/>
        </w:rPr>
        <w:t>HCO Esto.</w:t>
      </w:r>
    </w:p>
    <w:p w14:paraId="50E11C82" w14:textId="77777777" w:rsidR="007A0058" w:rsidRPr="00CC5656" w:rsidRDefault="007A0058" w:rsidP="007A0058">
      <w:pPr>
        <w:spacing w:after="120" w:line="264" w:lineRule="auto"/>
        <w:jc w:val="both"/>
        <w:rPr>
          <w:lang w:val="en-US"/>
        </w:rPr>
      </w:pPr>
      <w:r w:rsidRPr="00CC5656">
        <w:rPr>
          <w:b/>
          <w:noProof/>
          <w:u w:val="single"/>
          <w:lang w:val="en-US"/>
        </w:rPr>
        <w:t>HCO EXEC ESTO</w:t>
      </w:r>
      <w:r w:rsidRPr="00CC5656">
        <w:rPr>
          <w:lang w:val="en-US"/>
        </w:rPr>
        <w:t>, HCO Exec Sec's Org Officer. (HCO PL 9 May 74)</w:t>
      </w:r>
    </w:p>
    <w:p w14:paraId="670F91A9" w14:textId="77777777" w:rsidR="007A0058" w:rsidRPr="00CC5656" w:rsidRDefault="007A0058" w:rsidP="007A0058">
      <w:pPr>
        <w:spacing w:after="120" w:line="264" w:lineRule="auto"/>
        <w:jc w:val="both"/>
        <w:rPr>
          <w:lang w:val="en-US"/>
        </w:rPr>
      </w:pPr>
      <w:r w:rsidRPr="00CC5656">
        <w:rPr>
          <w:lang w:val="en-US"/>
        </w:rPr>
        <w:t>HCO EXEC SEC COORDINATOR, the Exec</w:t>
      </w:r>
      <w:r w:rsidRPr="00CC5656">
        <w:rPr>
          <w:lang w:val="en-US"/>
        </w:rPr>
        <w:softHyphen/>
        <w:t>utive Division is Division 7. The LRH Communica</w:t>
      </w:r>
      <w:r w:rsidRPr="00CC5656">
        <w:rPr>
          <w:lang w:val="en-US"/>
        </w:rPr>
        <w:softHyphen/>
        <w:t xml:space="preserve">tor is in charge of the division. It consists of three departments. The second department is the Office of the HCO Executive Secretary, Department 20. It is in the charge of the HCO Exec Sec </w:t>
      </w:r>
      <w:r w:rsidRPr="00CC5656">
        <w:rPr>
          <w:b/>
          <w:lang w:val="en-US"/>
        </w:rPr>
        <w:t>Coor</w:t>
      </w:r>
      <w:r w:rsidRPr="00CC5656">
        <w:rPr>
          <w:b/>
          <w:lang w:val="en-US"/>
        </w:rPr>
        <w:softHyphen/>
        <w:t xml:space="preserve">dinator. </w:t>
      </w:r>
      <w:r w:rsidRPr="00CC5656">
        <w:rPr>
          <w:lang w:val="en-US"/>
        </w:rPr>
        <w:t>(HCO PL 2 Aug 65)</w:t>
      </w:r>
    </w:p>
    <w:p w14:paraId="5B53EE3D" w14:textId="77777777" w:rsidR="007A0058" w:rsidRPr="00CC5656" w:rsidRDefault="007A0058" w:rsidP="007A0058">
      <w:pPr>
        <w:spacing w:after="120" w:line="264" w:lineRule="auto"/>
        <w:jc w:val="both"/>
        <w:rPr>
          <w:lang w:val="en-US"/>
        </w:rPr>
      </w:pPr>
      <w:r w:rsidRPr="00CC5656">
        <w:rPr>
          <w:b/>
          <w:noProof/>
          <w:u w:val="single"/>
          <w:lang w:val="en-US"/>
        </w:rPr>
        <w:t>HCO EXECUTIVE LETTERS</w:t>
      </w:r>
      <w:r w:rsidRPr="00CC5656">
        <w:rPr>
          <w:lang w:val="en-US"/>
        </w:rPr>
        <w:t>, 1. blue paper, green ink. Meant for every org. Remimeo or non</w:t>
      </w:r>
      <w:r w:rsidRPr="00CC5656">
        <w:rPr>
          <w:lang w:val="en-US"/>
        </w:rPr>
        <w:noBreakHyphen/>
        <w:t>remimeo as specified. Purpose: carry advices, how to do things, short term projects, requests for data, information, reports on the states of things in general or some activity in particular or how some extreme condition was caused or how some extreme condition is progressing. (HCO PL 13 Jun 69) [The above HCO PL was cancelled by BPL 10 Oct 75 VII.] 2. the normal comm line from the Executive Director to Assn/Org Secs and HCO Secs or department heads in orgs is the HCO Executive Letter of date. This is on legal size blue paper, is mimeographed and is headed to: from: subject: reference: with numbered paragraphs. It is always sent general non</w:t>
      </w:r>
      <w:r w:rsidRPr="00CC5656">
        <w:rPr>
          <w:lang w:val="en-US"/>
        </w:rPr>
        <w:noBreakHyphen/>
        <w:t>remimeo and goes to all orgs even when addressed only to one org or even to a person in that org. It may also be meant for every org. HCO Executive Director uses these rather than individual dispatches in answering requests for instructions from some org officer so that these rundowns are available to everyone rather than just the querying person. The purpose is to save the repeating of similar orders or advices, in numerous places by separate dispatches which, received by only one person and having no publishing system thereby lose technology and data. (HCO PL 22 Feb 65 III) 3. this will now be on white paper with blue ink, using the old Info Letter flash mark to make SEC EDs easier to identify. (HCO PL 8 May 65 II) 4. from L. Ron Hubbard, usually a direct executive order or a request for a report or data or news or merely information. It is not policy but should be answered if any answer is requested. It is blue ink on green paper. (HCO PL 5 Mar 65 II) 5. an HCO Executive Letter is mimeoed at Saint Hill only, blue ink on green paper. By definition it is a letter from Ron or the Organization Supervisor addressed personally to a Continental or Area Chief (Continental Director or Assn Secretary) but which is of interest to other organizations. As such communications are often retyped for other orgs, it is easier to mimeo them. They contain interpretations of policy and com</w:t>
      </w:r>
      <w:r w:rsidRPr="00CC5656">
        <w:rPr>
          <w:lang w:val="en-US"/>
        </w:rPr>
        <w:softHyphen/>
        <w:t xml:space="preserve">ments on projects which do not otherwise have a channel of issue. (HCO PL 1 Apr 64, </w:t>
      </w:r>
      <w:r w:rsidRPr="00CC5656">
        <w:rPr>
          <w:i/>
          <w:lang w:val="en-US"/>
        </w:rPr>
        <w:t>New Mimeo Line HCO Executive Letter</w:t>
      </w:r>
      <w:r w:rsidRPr="00CC5656">
        <w:rPr>
          <w:lang w:val="en-US"/>
        </w:rPr>
        <w:t>)</w:t>
      </w:r>
    </w:p>
    <w:p w14:paraId="3DE77EF0" w14:textId="77777777" w:rsidR="007A0058" w:rsidRPr="00CC5656" w:rsidRDefault="007A0058" w:rsidP="007A0058">
      <w:pPr>
        <w:spacing w:after="120" w:line="264" w:lineRule="auto"/>
        <w:jc w:val="both"/>
        <w:rPr>
          <w:lang w:val="en-US"/>
        </w:rPr>
      </w:pPr>
      <w:r w:rsidRPr="00CC5656">
        <w:rPr>
          <w:b/>
          <w:noProof/>
          <w:u w:val="single"/>
          <w:lang w:val="en-US"/>
        </w:rPr>
        <w:t>HCO EXECUTIVE SECRETARY</w:t>
      </w:r>
      <w:r w:rsidRPr="00CC5656">
        <w:rPr>
          <w:b/>
          <w:lang w:val="en-US"/>
        </w:rPr>
        <w:t xml:space="preserve">, </w:t>
      </w:r>
      <w:r w:rsidRPr="00CC5656">
        <w:rPr>
          <w:lang w:val="en-US"/>
        </w:rPr>
        <w:t xml:space="preserve">1. in early days there was an HCO See in charge of the functions of the first three divisions (Exec, HCO, Dissem) and an Assoc Sec in charge of the functions of the last four divisions. The org board evolved further and the HCO Exec See became the person in charge of the functions of the first three divisions and the Org Exec Sec, the last four. In the Sea Org these titles became Supercargo and Chief Officer but the functions were similar. (HCO PL 9 May 74) 2. </w:t>
      </w:r>
      <w:r w:rsidRPr="00CC5656">
        <w:rPr>
          <w:b/>
          <w:lang w:val="en-US"/>
        </w:rPr>
        <w:t xml:space="preserve">Hubbard </w:t>
      </w:r>
      <w:r w:rsidRPr="00CC5656">
        <w:rPr>
          <w:b/>
          <w:u w:val="single"/>
          <w:lang w:val="en-US"/>
        </w:rPr>
        <w:t xml:space="preserve">Communications </w:t>
      </w:r>
      <w:r w:rsidRPr="00CC5656">
        <w:rPr>
          <w:b/>
          <w:lang w:val="en-US"/>
        </w:rPr>
        <w:t xml:space="preserve">Office Executive Secretary. </w:t>
      </w:r>
      <w:r w:rsidRPr="00CC5656">
        <w:rPr>
          <w:lang w:val="en-US"/>
        </w:rPr>
        <w:t xml:space="preserve">(HCOB 23 Aug 65) 3. Supercargo, Product Officer Divisions 7, 1, 2. (HCO PL 9 May 74) 4. the HES was an org officer and the OES was a product officer. In the first two divisions you find the HES had hatting, forming and so forth and also bad the Executive Division which contained the Estate Section. (FEBC 7, 7101C23 SO III) </w:t>
      </w:r>
      <w:r w:rsidRPr="00CC5656">
        <w:rPr>
          <w:i/>
          <w:lang w:val="en-US"/>
        </w:rPr>
        <w:t xml:space="preserve">Abbr. </w:t>
      </w:r>
      <w:r w:rsidRPr="00CC5656">
        <w:rPr>
          <w:lang w:val="en-US"/>
        </w:rPr>
        <w:t>HES, HCO Exec Sec.</w:t>
      </w:r>
    </w:p>
    <w:p w14:paraId="74FDA2CA" w14:textId="77777777" w:rsidR="007A0058" w:rsidRPr="00CC5656" w:rsidRDefault="007A0058" w:rsidP="007A0058">
      <w:pPr>
        <w:spacing w:after="120" w:line="264" w:lineRule="auto"/>
        <w:jc w:val="both"/>
        <w:rPr>
          <w:lang w:val="en-US"/>
        </w:rPr>
      </w:pPr>
      <w:r w:rsidRPr="00CC5656">
        <w:rPr>
          <w:b/>
          <w:noProof/>
          <w:u w:val="single"/>
          <w:lang w:val="en-US"/>
        </w:rPr>
        <w:t>HCO EXECUTIVE SECRETARY'S COM</w:t>
      </w:r>
      <w:r w:rsidRPr="00CC5656">
        <w:rPr>
          <w:b/>
          <w:noProof/>
          <w:u w:val="single"/>
          <w:lang w:val="en-US"/>
        </w:rPr>
        <w:softHyphen/>
        <w:t>MUNICATOR</w:t>
      </w:r>
      <w:r w:rsidRPr="00CC5656">
        <w:rPr>
          <w:b/>
          <w:lang w:val="en-US"/>
        </w:rPr>
        <w:t xml:space="preserve">, </w:t>
      </w:r>
      <w:r w:rsidRPr="00CC5656">
        <w:rPr>
          <w:lang w:val="en-US"/>
        </w:rPr>
        <w:t>the title Advisory where used as a helper to an Exec Sec is changed to (HCO or Org) Exec Sec Co unicator for (Division repre</w:t>
      </w:r>
      <w:r w:rsidRPr="00CC5656">
        <w:rPr>
          <w:lang w:val="en-US"/>
        </w:rPr>
        <w:softHyphen/>
        <w:t>sented). This title has the rank and privileges of a secretary in his own org and in a junior org to the one appointed, the privileges of an Executive Secretary. The purpose of the post is: to communi</w:t>
      </w:r>
      <w:r w:rsidRPr="00CC5656">
        <w:rPr>
          <w:lang w:val="en-US"/>
        </w:rPr>
        <w:softHyphen/>
        <w:t xml:space="preserve">cate for the Executive Secretary and help with that official's purpose by </w:t>
      </w:r>
      <w:r w:rsidRPr="00CC5656">
        <w:rPr>
          <w:b/>
          <w:lang w:val="en-US"/>
        </w:rPr>
        <w:t xml:space="preserve">communicating </w:t>
      </w:r>
      <w:r w:rsidRPr="00CC5656">
        <w:rPr>
          <w:lang w:val="en-US"/>
        </w:rPr>
        <w:t>on mat</w:t>
      </w:r>
      <w:r w:rsidRPr="00CC5656">
        <w:rPr>
          <w:lang w:val="en-US"/>
        </w:rPr>
        <w:softHyphen/>
        <w:t>ters and/or handling them relating to the type of division represented and to be responsible to the Executive Secretary for that type of division and to be responsible to the Executive Secretary for that gross divisional statistic. Only in the Interna</w:t>
      </w:r>
      <w:r w:rsidRPr="00CC5656">
        <w:rPr>
          <w:lang w:val="en-US"/>
        </w:rPr>
        <w:softHyphen/>
        <w:t>tional Division or in any org having 250 staff members or more would this post be filled. (HCO PL 21 Jan 66)</w:t>
      </w:r>
    </w:p>
    <w:p w14:paraId="415B04E9" w14:textId="77777777" w:rsidR="007A0058" w:rsidRPr="00CC5656" w:rsidRDefault="007A0058" w:rsidP="007A0058">
      <w:pPr>
        <w:spacing w:after="120" w:line="264" w:lineRule="auto"/>
        <w:jc w:val="both"/>
        <w:rPr>
          <w:lang w:val="en-US"/>
        </w:rPr>
      </w:pPr>
      <w:r w:rsidRPr="00CC5656">
        <w:rPr>
          <w:b/>
          <w:noProof/>
          <w:u w:val="single"/>
          <w:lang w:val="en-US"/>
        </w:rPr>
        <w:t>HCO EXECUTIVE SECRETARY WW</w:t>
      </w:r>
      <w:r w:rsidRPr="00CC5656">
        <w:rPr>
          <w:b/>
          <w:lang w:val="en-US"/>
        </w:rPr>
        <w:t xml:space="preserve">, </w:t>
      </w:r>
      <w:r w:rsidRPr="00CC5656">
        <w:rPr>
          <w:lang w:val="en-US"/>
        </w:rPr>
        <w:t>the primary duties of the HCO Executive Secretary WW are: (1) international personnel, (2) interna</w:t>
      </w:r>
      <w:r w:rsidRPr="00CC5656">
        <w:rPr>
          <w:lang w:val="en-US"/>
        </w:rPr>
        <w:softHyphen/>
        <w:t>tional ethics files, (3) all org statistics. (HCO PL 12 Feb 70 II)</w:t>
      </w:r>
    </w:p>
    <w:p w14:paraId="5BD83D47" w14:textId="77777777" w:rsidR="007A0058" w:rsidRPr="00CC5656" w:rsidRDefault="007A0058" w:rsidP="007A0058">
      <w:pPr>
        <w:spacing w:after="120" w:line="264" w:lineRule="auto"/>
        <w:jc w:val="both"/>
        <w:rPr>
          <w:lang w:val="en-US"/>
        </w:rPr>
      </w:pPr>
      <w:r w:rsidRPr="00CC5656">
        <w:rPr>
          <w:b/>
          <w:noProof/>
          <w:u w:val="single"/>
          <w:lang w:val="en-US"/>
        </w:rPr>
        <w:t>HCO EXPEDITERS</w:t>
      </w:r>
      <w:r w:rsidRPr="00CC5656">
        <w:rPr>
          <w:b/>
          <w:lang w:val="en-US"/>
        </w:rPr>
        <w:t xml:space="preserve">, </w:t>
      </w:r>
      <w:r w:rsidRPr="00CC5656">
        <w:rPr>
          <w:lang w:val="en-US"/>
        </w:rPr>
        <w:t>a large org or Flag can have some HCO expediters. These personnel don't go on the org board except as HCO expediters in Division 1. They are used to handle backlogs. You have them work in any area where there is a backlog, when that backlog is handled you put them onto another</w:t>
      </w:r>
      <w:r w:rsidRPr="00CC5656">
        <w:rPr>
          <w:lang w:val="en-US"/>
        </w:rPr>
        <w:noBreakHyphen/>
        <w:t>you don't transfer them to the post concerned with the backlog, they remain in Division 1. (FO 2314)</w:t>
      </w:r>
    </w:p>
    <w:p w14:paraId="11B3B672" w14:textId="77777777" w:rsidR="007A0058" w:rsidRPr="00CC5656" w:rsidRDefault="007A0058" w:rsidP="007A0058">
      <w:pPr>
        <w:spacing w:after="120" w:line="264" w:lineRule="auto"/>
        <w:jc w:val="both"/>
        <w:rPr>
          <w:lang w:val="en-US"/>
        </w:rPr>
      </w:pPr>
      <w:r w:rsidRPr="00CC5656">
        <w:rPr>
          <w:b/>
          <w:noProof/>
          <w:u w:val="single"/>
          <w:lang w:val="en-US"/>
        </w:rPr>
        <w:t>HCO HAS CO</w:t>
      </w:r>
      <w:r w:rsidRPr="00CC5656">
        <w:rPr>
          <w:b/>
          <w:noProof/>
          <w:u w:val="single"/>
          <w:lang w:val="en-US"/>
        </w:rPr>
        <w:noBreakHyphen/>
        <w:t>AUDIT FRANCHISE</w:t>
      </w:r>
      <w:r w:rsidRPr="00CC5656">
        <w:rPr>
          <w:b/>
          <w:lang w:val="en-US"/>
        </w:rPr>
        <w:t xml:space="preserve">, </w:t>
      </w:r>
      <w:r w:rsidRPr="00CC5656">
        <w:rPr>
          <w:lang w:val="en-US"/>
        </w:rPr>
        <w:t>a fran</w:t>
      </w:r>
      <w:r w:rsidRPr="00CC5656">
        <w:rPr>
          <w:lang w:val="en-US"/>
        </w:rPr>
        <w:softHyphen/>
        <w:t>chise which permits group processing, the running of an HAS Co</w:t>
      </w:r>
      <w:r w:rsidRPr="00CC5656">
        <w:rPr>
          <w:lang w:val="en-US"/>
        </w:rPr>
        <w:noBreakHyphen/>
        <w:t>audit, the processing of individuals and, eventually, training to professional level. (HCO PL 12 Aug 59)</w:t>
      </w:r>
    </w:p>
    <w:p w14:paraId="366AEB3D" w14:textId="77777777" w:rsidR="007A0058" w:rsidRPr="00CC5656" w:rsidRDefault="007A0058" w:rsidP="007A0058">
      <w:pPr>
        <w:spacing w:after="120" w:line="264" w:lineRule="auto"/>
        <w:jc w:val="both"/>
        <w:rPr>
          <w:lang w:val="en-US"/>
        </w:rPr>
      </w:pPr>
      <w:r w:rsidRPr="00CC5656">
        <w:rPr>
          <w:b/>
          <w:noProof/>
          <w:u w:val="single"/>
          <w:lang w:val="en-US"/>
        </w:rPr>
        <w:t>HCO HATTING SECTION</w:t>
      </w:r>
      <w:r w:rsidRPr="00CC5656">
        <w:rPr>
          <w:b/>
          <w:lang w:val="en-US"/>
        </w:rPr>
        <w:t xml:space="preserve">, </w:t>
      </w:r>
      <w:r w:rsidRPr="00CC5656">
        <w:rPr>
          <w:lang w:val="en-US"/>
        </w:rPr>
        <w:t>this unit is respon</w:t>
      </w:r>
      <w:r w:rsidRPr="00CC5656">
        <w:rPr>
          <w:lang w:val="en-US"/>
        </w:rPr>
        <w:softHyphen/>
        <w:t xml:space="preserve">sible for ensuring instant </w:t>
      </w:r>
      <w:r w:rsidRPr="00CC5656">
        <w:rPr>
          <w:b/>
          <w:lang w:val="en-US"/>
        </w:rPr>
        <w:t xml:space="preserve">hatting, </w:t>
      </w:r>
      <w:r w:rsidRPr="00CC5656">
        <w:rPr>
          <w:lang w:val="en-US"/>
        </w:rPr>
        <w:t xml:space="preserve">apprenticeship and mini </w:t>
      </w:r>
      <w:r w:rsidRPr="00CC5656">
        <w:rPr>
          <w:b/>
          <w:lang w:val="en-US"/>
        </w:rPr>
        <w:t xml:space="preserve">hatting </w:t>
      </w:r>
      <w:r w:rsidRPr="00CC5656">
        <w:rPr>
          <w:lang w:val="en-US"/>
        </w:rPr>
        <w:t>occur, that a full hat is provided and issued to the staff member and that the full hat is included in the staff member's training program when it is available by the Director of Personnel Enhancement. (FO 2824)</w:t>
      </w:r>
    </w:p>
    <w:p w14:paraId="3ECF4300" w14:textId="77777777" w:rsidR="007A0058" w:rsidRPr="00CC5656" w:rsidRDefault="007A0058" w:rsidP="007A0058">
      <w:pPr>
        <w:spacing w:after="120" w:line="264" w:lineRule="auto"/>
        <w:jc w:val="both"/>
        <w:rPr>
          <w:lang w:val="en-US"/>
        </w:rPr>
      </w:pPr>
      <w:r w:rsidRPr="00CC5656">
        <w:rPr>
          <w:b/>
          <w:noProof/>
          <w:u w:val="single"/>
          <w:lang w:val="en-US"/>
        </w:rPr>
        <w:t>HCO INFORMATION LETTER</w:t>
      </w:r>
      <w:r w:rsidRPr="00CC5656">
        <w:rPr>
          <w:b/>
          <w:lang w:val="en-US"/>
        </w:rPr>
        <w:t xml:space="preserve">, 1. an HCO Information Letter </w:t>
      </w:r>
      <w:r w:rsidRPr="00CC5656">
        <w:rPr>
          <w:lang w:val="en-US"/>
        </w:rPr>
        <w:t xml:space="preserve">is now to be issued by me only and is blue ink on white paper. This is not mandatory data. It's just news I'd like to see gotten around. (HCO PL 4 Feb 61) 2. (dated, do not change date locally) distribution is indicated on it. By LRH, blue ink on white paper. Copying is optional on a Roneo. It is done on one side of paper only so it can be posted on a bulletin board for staff or public. Two copies are sent by HCO WW. One copy must be retained in master </w:t>
      </w:r>
      <w:r w:rsidRPr="00CC5656">
        <w:rPr>
          <w:b/>
          <w:lang w:val="en-US"/>
        </w:rPr>
        <w:t xml:space="preserve">HCO Info Letter </w:t>
      </w:r>
      <w:r w:rsidRPr="00CC5656">
        <w:rPr>
          <w:lang w:val="en-US"/>
        </w:rPr>
        <w:t>master file. If it's useful for handout, recopy locally, make appropriate copies and issue and file as above. Ordinarily, it would be clip</w:t>
      </w:r>
      <w:r w:rsidRPr="00CC5656">
        <w:rPr>
          <w:lang w:val="en-US"/>
        </w:rPr>
        <w:noBreakHyphen/>
        <w:t>boarded on a staff board or would be copied in a magazine or mimeoed for general handout. Which is done, is indicated on the copy received. (HCO PL 4 Feb 61)</w:t>
      </w:r>
    </w:p>
    <w:p w14:paraId="304A278D" w14:textId="77777777" w:rsidR="007A0058" w:rsidRPr="00CC5656" w:rsidRDefault="007A0058" w:rsidP="007A0058">
      <w:pPr>
        <w:spacing w:after="120" w:line="264" w:lineRule="auto"/>
        <w:jc w:val="both"/>
        <w:rPr>
          <w:lang w:val="en-US"/>
        </w:rPr>
      </w:pPr>
      <w:r w:rsidRPr="00CC5656">
        <w:rPr>
          <w:b/>
          <w:noProof/>
          <w:u w:val="single"/>
          <w:lang w:val="en-US"/>
        </w:rPr>
        <w:t>HCO MASTER FILE</w:t>
      </w:r>
      <w:r w:rsidRPr="00CC5656">
        <w:rPr>
          <w:b/>
          <w:lang w:val="en-US"/>
        </w:rPr>
        <w:t xml:space="preserve">, </w:t>
      </w:r>
      <w:r w:rsidRPr="00CC5656">
        <w:rPr>
          <w:lang w:val="en-US"/>
        </w:rPr>
        <w:t>everything pertaining to technology, i.e. books, leaflets, magazines, tapes, technical bulletins and including other bulletins and all policy letters are to be stamped: HCO MASTER FILE DO NOT REMOVE and HCO Master Files are to receive two of each of the above items with the exception of tapes where there is only one master copy. (HCO PL 25 Feb 59)</w:t>
      </w:r>
    </w:p>
    <w:p w14:paraId="27DC09D1" w14:textId="77777777" w:rsidR="007A0058" w:rsidRPr="00CC5656" w:rsidRDefault="007A0058" w:rsidP="007A0058">
      <w:pPr>
        <w:spacing w:after="120" w:line="264" w:lineRule="auto"/>
        <w:jc w:val="both"/>
        <w:rPr>
          <w:lang w:val="en-US"/>
        </w:rPr>
      </w:pPr>
      <w:r w:rsidRPr="00CC5656">
        <w:rPr>
          <w:b/>
          <w:noProof/>
          <w:u w:val="single"/>
          <w:lang w:val="en-US"/>
        </w:rPr>
        <w:t>HCO NEWSLETTER</w:t>
      </w:r>
      <w:r w:rsidRPr="00CC5656">
        <w:rPr>
          <w:b/>
          <w:lang w:val="en-US"/>
        </w:rPr>
        <w:t xml:space="preserve">, </w:t>
      </w:r>
      <w:r w:rsidRPr="00CC5656">
        <w:rPr>
          <w:lang w:val="en-US"/>
        </w:rPr>
        <w:t>(dated) blue ink on sal</w:t>
      </w:r>
      <w:r w:rsidRPr="00CC5656">
        <w:rPr>
          <w:lang w:val="en-US"/>
        </w:rPr>
        <w:softHyphen/>
        <w:t>mon paper. By any member of HCO WW. Gives data and news, technical, admin or personal of general interest. Usually not copied or mimeoed but clip</w:t>
      </w:r>
      <w:r w:rsidRPr="00CC5656">
        <w:rPr>
          <w:lang w:val="en-US"/>
        </w:rPr>
        <w:noBreakHyphen/>
        <w:t>boarded on staff bulletin board. (HCO PL 4 Feb 61)</w:t>
      </w:r>
    </w:p>
    <w:p w14:paraId="3F71563E" w14:textId="77777777" w:rsidR="007A0058" w:rsidRPr="00CC5656" w:rsidRDefault="007A0058" w:rsidP="007A0058">
      <w:pPr>
        <w:spacing w:after="120" w:line="264" w:lineRule="auto"/>
        <w:jc w:val="both"/>
        <w:rPr>
          <w:lang w:val="en-US"/>
        </w:rPr>
      </w:pPr>
      <w:r w:rsidRPr="00CC5656">
        <w:rPr>
          <w:b/>
          <w:noProof/>
          <w:u w:val="single"/>
          <w:lang w:val="en-US"/>
        </w:rPr>
        <w:t>HCO OFFICER</w:t>
      </w:r>
      <w:r w:rsidRPr="00CC5656">
        <w:rPr>
          <w:b/>
          <w:lang w:val="en-US"/>
        </w:rPr>
        <w:t xml:space="preserve">, </w:t>
      </w:r>
      <w:r w:rsidRPr="00CC5656">
        <w:rPr>
          <w:lang w:val="en-US"/>
        </w:rPr>
        <w:t>(org board of a City Office) HCO Officer is in charge of three units (departments) of the HCO Department (Section 1). (HCO PL 21 Oct 66 III)</w:t>
      </w:r>
    </w:p>
    <w:p w14:paraId="7A064EA7" w14:textId="77777777" w:rsidR="007A0058" w:rsidRPr="00CC5656" w:rsidRDefault="007A0058" w:rsidP="007A0058">
      <w:pPr>
        <w:spacing w:after="120" w:line="264" w:lineRule="auto"/>
        <w:jc w:val="both"/>
        <w:rPr>
          <w:lang w:val="en-US"/>
        </w:rPr>
      </w:pPr>
      <w:r w:rsidRPr="00CC5656">
        <w:rPr>
          <w:b/>
          <w:noProof/>
          <w:u w:val="single"/>
          <w:lang w:val="en-US"/>
        </w:rPr>
        <w:t>HCO OFFICES</w:t>
      </w:r>
      <w:r w:rsidRPr="00CC5656">
        <w:rPr>
          <w:b/>
          <w:lang w:val="en-US"/>
        </w:rPr>
        <w:t xml:space="preserve">, </w:t>
      </w:r>
      <w:r w:rsidRPr="00CC5656">
        <w:rPr>
          <w:lang w:val="en-US"/>
        </w:rPr>
        <w:t>1.</w:t>
      </w:r>
      <w:r w:rsidRPr="00CC5656">
        <w:rPr>
          <w:b/>
          <w:lang w:val="en-US"/>
        </w:rPr>
        <w:t xml:space="preserve"> Hubbard Communications</w:t>
      </w:r>
      <w:r w:rsidRPr="00CC5656">
        <w:rPr>
          <w:lang w:val="en-US"/>
        </w:rPr>
        <w:t xml:space="preserve"> </w:t>
      </w:r>
      <w:r w:rsidRPr="00CC5656">
        <w:rPr>
          <w:b/>
          <w:lang w:val="en-US"/>
        </w:rPr>
        <w:t>Of</w:t>
      </w:r>
      <w:r w:rsidRPr="00CC5656">
        <w:rPr>
          <w:b/>
          <w:lang w:val="en-US"/>
        </w:rPr>
        <w:softHyphen/>
        <w:t>fices</w:t>
      </w:r>
      <w:r w:rsidRPr="00CC5656">
        <w:rPr>
          <w:lang w:val="en-US"/>
        </w:rPr>
        <w:t>. The purpose of the HCO Offices is to act as stable terminals to an organization in any given area so as to provide immediate administrative assistance to L. Ron Hubbard when in that area and communications from operations to him and from him when he is not. (HCO PL 16 Sept 70 II) 2</w:t>
      </w:r>
      <w:r w:rsidRPr="00CC5656">
        <w:rPr>
          <w:lang w:val="en-US"/>
        </w:rPr>
        <w:noBreakHyphen/>
        <w:t>the functions of this center are: (1) the receipt and handling of correspondence addressed to myself, (2) the answering and delivering of telephone communications relating specifically to communications addressed to me or proceeding from me, (3) the typing of manuscripts and investigation material from my Dimaphon records or personal dictation, (4) compilation of investiga</w:t>
      </w:r>
      <w:r w:rsidRPr="00CC5656">
        <w:rPr>
          <w:lang w:val="en-US"/>
        </w:rPr>
        <w:softHyphen/>
        <w:t>tion and case information submitted to me by auditors, (5) assistance to the Treasurer in receiv</w:t>
      </w:r>
      <w:r w:rsidRPr="00CC5656">
        <w:rPr>
          <w:lang w:val="en-US"/>
        </w:rPr>
        <w:softHyphen/>
        <w:t xml:space="preserve">ing bills and expediting their payment, (6) the care of social and governmental matters in which I happen to be concerned, (7) maintaining my comm lines in good order. Casual communication with this office inhibits its efficiency and involves it in concerns which inhibit a swift expedition of my work. The Office is not concerned with the activities of the central staff beyond acting as a communications relay point from myself to these operations and from these operations to myself. (HCOB 24 Jan 58) 3. purpose of </w:t>
      </w:r>
      <w:r w:rsidRPr="00CC5656">
        <w:rPr>
          <w:b/>
          <w:lang w:val="en-US"/>
        </w:rPr>
        <w:t xml:space="preserve">HCO Office: </w:t>
      </w:r>
      <w:r w:rsidRPr="00CC5656">
        <w:rPr>
          <w:lang w:val="en-US"/>
        </w:rPr>
        <w:t xml:space="preserve">to be the Office of LRH. To handle and expedite the comm lines of LRH. To prepare or handle the preparation of all manuscripts and other to be </w:t>
      </w:r>
      <w:r w:rsidRPr="00CC5656">
        <w:rPr>
          <w:lang w:val="en-US"/>
        </w:rPr>
        <w:softHyphen/>
        <w:t>published materials of Scn. To keep, use and care for LRH's office equipment. To assist the organi</w:t>
      </w:r>
      <w:r w:rsidRPr="00CC5656">
        <w:rPr>
          <w:lang w:val="en-US"/>
        </w:rPr>
        <w:softHyphen/>
        <w:t>zation of Scn and their people. To set a good example of efficiency to organizations. (BPL 7 Jan 58) 4. there are three types of HCO Offices. These are (1) Worldwide, (2) Continental and (3) Area. In London all three office types exist. In Washington and Melbourne, Continental and Area Offices exist together. Where there is no Continental Office only an Area Office exists. (HCO PL 2 Jan 59) 5. there are three types of HCO office. The first is HCO Worldwide, and that actually is HCO Limi</w:t>
      </w:r>
      <w:r w:rsidRPr="00CC5656">
        <w:rPr>
          <w:lang w:val="en-US"/>
        </w:rPr>
        <w:softHyphen/>
        <w:t>ted, a British registered company. Now all copy</w:t>
      </w:r>
      <w:r w:rsidRPr="00CC5656">
        <w:rPr>
          <w:lang w:val="en-US"/>
        </w:rPr>
        <w:softHyphen/>
        <w:t>rights, trademarks, rights of materials and every</w:t>
      </w:r>
      <w:r w:rsidRPr="00CC5656">
        <w:rPr>
          <w:lang w:val="en-US"/>
        </w:rPr>
        <w:softHyphen/>
        <w:t>thing else, are assigned over to HCO Limited, so they are mine, but are given to HCO Limited for use. HCO Worldwide is located in London. London is the only organization which has a three</w:t>
      </w:r>
      <w:r w:rsidRPr="00CC5656">
        <w:rPr>
          <w:lang w:val="en-US"/>
        </w:rPr>
        <w:noBreakHyphen/>
        <w:t>stack office. It has HCO Worldwide, HCO Continental, HCO London. There are three HCO Offices working there. There are actually a lot of the personnel just doubling in brass in these offices. But nevertheless they have to keep in sight of the fact that there are three offices. Worldwide, of course, takes care of the central summary of all organizations which are enfranchised, files their financial reports and gets the final summary on all legal actions that have been taken. It sums it all up, in other words. (5812C29)</w:t>
      </w:r>
    </w:p>
    <w:p w14:paraId="5F045D78" w14:textId="77777777" w:rsidR="007A0058" w:rsidRPr="00CC5656" w:rsidRDefault="007A0058" w:rsidP="007A0058">
      <w:pPr>
        <w:spacing w:after="120" w:line="264" w:lineRule="auto"/>
        <w:jc w:val="both"/>
        <w:rPr>
          <w:lang w:val="en-US"/>
        </w:rPr>
      </w:pPr>
      <w:r w:rsidRPr="00CC5656">
        <w:rPr>
          <w:b/>
          <w:noProof/>
          <w:u w:val="single"/>
          <w:lang w:val="en-US"/>
        </w:rPr>
        <w:t>HCO ORGANIZATIONAL FRANCHISE</w:t>
      </w:r>
      <w:r w:rsidRPr="00CC5656">
        <w:rPr>
          <w:b/>
          <w:lang w:val="en-US"/>
        </w:rPr>
        <w:t xml:space="preserve">, </w:t>
      </w:r>
      <w:r w:rsidRPr="00CC5656">
        <w:rPr>
          <w:lang w:val="en-US"/>
        </w:rPr>
        <w:t>a second and different type of HCO Franchise is now available in addition to the HCO HAS Co</w:t>
      </w:r>
      <w:r w:rsidRPr="00CC5656">
        <w:rPr>
          <w:lang w:val="en-US"/>
        </w:rPr>
        <w:noBreakHyphen/>
        <w:t xml:space="preserve">audit Franchise. The second is the HCO Processing Franchise where individual processing only would be done. There will be a third type some day but it is not available now. This will be an </w:t>
      </w:r>
      <w:r w:rsidRPr="00CC5656">
        <w:rPr>
          <w:b/>
          <w:lang w:val="en-US"/>
        </w:rPr>
        <w:t>HCO Organiza</w:t>
      </w:r>
      <w:r w:rsidRPr="00CC5656">
        <w:rPr>
          <w:b/>
          <w:lang w:val="en-US"/>
        </w:rPr>
        <w:softHyphen/>
        <w:t xml:space="preserve">tional Franchise </w:t>
      </w:r>
      <w:r w:rsidRPr="00CC5656">
        <w:rPr>
          <w:lang w:val="en-US"/>
        </w:rPr>
        <w:t>where the individual works "outside" Scn organizations to bring order into larger non</w:t>
      </w:r>
      <w:r w:rsidRPr="00CC5656">
        <w:rPr>
          <w:lang w:val="en-US"/>
        </w:rPr>
        <w:noBreakHyphen/>
        <w:t>Scn activities in which he will be helped by HCO as a special activity. (HCOB 12 Aug 59)</w:t>
      </w:r>
    </w:p>
    <w:p w14:paraId="4582A7B9" w14:textId="77777777" w:rsidR="007A0058" w:rsidRPr="00CC5656" w:rsidRDefault="007A0058" w:rsidP="007A0058">
      <w:pPr>
        <w:spacing w:after="120" w:line="264" w:lineRule="auto"/>
        <w:jc w:val="both"/>
        <w:rPr>
          <w:lang w:val="en-US"/>
        </w:rPr>
      </w:pPr>
      <w:r w:rsidRPr="00CC5656">
        <w:rPr>
          <w:b/>
          <w:noProof/>
          <w:u w:val="single"/>
          <w:lang w:val="en-US"/>
        </w:rPr>
        <w:t>HCO PERSONNEL</w:t>
      </w:r>
      <w:r w:rsidRPr="00CC5656">
        <w:rPr>
          <w:b/>
          <w:lang w:val="en-US"/>
        </w:rPr>
        <w:t xml:space="preserve">, </w:t>
      </w:r>
      <w:r w:rsidRPr="00CC5656">
        <w:rPr>
          <w:lang w:val="en-US"/>
        </w:rPr>
        <w:t>Divisions 7, 1 and 2. The org personnel are Divisions 3, 4, 5 and 6. (HCO PL 20 Aug 65)</w:t>
      </w:r>
    </w:p>
    <w:p w14:paraId="406949F6" w14:textId="77777777" w:rsidR="007A0058" w:rsidRPr="00CC5656" w:rsidRDefault="007A0058" w:rsidP="007A0058">
      <w:pPr>
        <w:spacing w:after="120" w:line="264" w:lineRule="auto"/>
        <w:jc w:val="both"/>
        <w:rPr>
          <w:lang w:val="en-US"/>
        </w:rPr>
      </w:pPr>
      <w:r w:rsidRPr="00CC5656">
        <w:rPr>
          <w:b/>
          <w:noProof/>
          <w:u w:val="single"/>
          <w:lang w:val="en-US"/>
        </w:rPr>
        <w:t>HCO PORTION</w:t>
      </w:r>
      <w:r w:rsidRPr="00CC5656">
        <w:rPr>
          <w:b/>
          <w:lang w:val="en-US"/>
        </w:rPr>
        <w:t xml:space="preserve">, </w:t>
      </w:r>
      <w:r w:rsidRPr="00CC5656">
        <w:rPr>
          <w:lang w:val="en-US"/>
        </w:rPr>
        <w:t xml:space="preserve">the first two divisions of the entire organization are the HCO Divisions. This is known as the </w:t>
      </w:r>
      <w:r w:rsidRPr="00CC5656">
        <w:rPr>
          <w:b/>
          <w:lang w:val="en-US"/>
        </w:rPr>
        <w:t xml:space="preserve">HCO portion </w:t>
      </w:r>
      <w:r w:rsidRPr="00CC5656">
        <w:rPr>
          <w:lang w:val="en-US"/>
        </w:rPr>
        <w:t>of the organization. (HCO PL 2 Aug 65)</w:t>
      </w:r>
    </w:p>
    <w:p w14:paraId="22472F78" w14:textId="77777777" w:rsidR="007A0058" w:rsidRPr="00CC5656" w:rsidRDefault="007A0058" w:rsidP="007A0058">
      <w:pPr>
        <w:spacing w:after="120" w:line="264" w:lineRule="auto"/>
        <w:jc w:val="both"/>
        <w:rPr>
          <w:lang w:val="en-US"/>
        </w:rPr>
      </w:pPr>
      <w:r w:rsidRPr="00CC5656">
        <w:rPr>
          <w:b/>
          <w:noProof/>
          <w:u w:val="single"/>
          <w:lang w:val="en-US"/>
        </w:rPr>
        <w:t>HCO PROCESSING FRANCHISE</w:t>
      </w:r>
      <w:r w:rsidRPr="00CC5656">
        <w:rPr>
          <w:b/>
          <w:lang w:val="en-US"/>
        </w:rPr>
        <w:t xml:space="preserve">, </w:t>
      </w:r>
      <w:r w:rsidRPr="00CC5656">
        <w:rPr>
          <w:lang w:val="en-US"/>
        </w:rPr>
        <w:t>a second and different type of HCO Franchise in addition to the HCO HAS Co</w:t>
      </w:r>
      <w:r w:rsidRPr="00CC5656">
        <w:rPr>
          <w:lang w:val="en-US"/>
        </w:rPr>
        <w:noBreakHyphen/>
        <w:t>audit Franchise. It permits an individual auditor in practice to receive immediate bulletins, discounts, and tests, and requires that he remit 10% of his income from Dn and Scn to HCO WW. This permits the individual to run an individual practice or a guidance center without running an HAS Co</w:t>
      </w:r>
      <w:r w:rsidRPr="00CC5656">
        <w:rPr>
          <w:lang w:val="en-US"/>
        </w:rPr>
        <w:noBreakHyphen/>
        <w:t>audit. The HCO Processing Franchise is where individual processing only would be done. (HCOB 12 Aug 59)</w:t>
      </w:r>
    </w:p>
    <w:p w14:paraId="1FF4E4EA" w14:textId="77777777" w:rsidR="007A0058" w:rsidRPr="00CC5656" w:rsidRDefault="007A0058" w:rsidP="007A0058">
      <w:pPr>
        <w:spacing w:after="120" w:line="264" w:lineRule="auto"/>
        <w:jc w:val="both"/>
        <w:rPr>
          <w:i/>
          <w:lang w:val="en-US"/>
        </w:rPr>
      </w:pPr>
      <w:r w:rsidRPr="00CC5656">
        <w:rPr>
          <w:b/>
          <w:noProof/>
          <w:u w:val="single"/>
          <w:lang w:val="en-US"/>
        </w:rPr>
        <w:t>HCO PROJECT ENGINEER</w:t>
      </w:r>
      <w:r w:rsidRPr="00CC5656">
        <w:rPr>
          <w:b/>
          <w:lang w:val="en-US"/>
        </w:rPr>
        <w:t xml:space="preserve">, </w:t>
      </w:r>
      <w:r w:rsidRPr="00CC5656">
        <w:rPr>
          <w:lang w:val="en-US"/>
        </w:rPr>
        <w:t>1. one who fur</w:t>
      </w:r>
      <w:r w:rsidRPr="00CC5656">
        <w:rPr>
          <w:lang w:val="en-US"/>
        </w:rPr>
        <w:softHyphen/>
        <w:t xml:space="preserve">nishes the line impetus, dedication and guidance necessary to the accomplishment of a special Scn research, administration or diplomatic project. (HCO PL 17 Nov 58, </w:t>
      </w:r>
      <w:r w:rsidRPr="00CC5656">
        <w:rPr>
          <w:i/>
          <w:lang w:val="en-US"/>
        </w:rPr>
        <w:t>Project Engineering</w:t>
      </w:r>
      <w:r w:rsidRPr="00CC5656">
        <w:rPr>
          <w:lang w:val="en-US"/>
        </w:rPr>
        <w:t>) 2. There are three types of HCO Project Engineers. First is technical and is assigned to research projects. The second is administrative and is assigned to sales and service projects. The third is diplomatic and is assigned to areas of special difficulty. (HCO PL 17 Nov 58,</w:t>
      </w:r>
      <w:r w:rsidRPr="00CC5656">
        <w:rPr>
          <w:i/>
          <w:lang w:val="en-US"/>
        </w:rPr>
        <w:t xml:space="preserve"> Project Engineers Three Types</w:t>
      </w:r>
      <w:r w:rsidRPr="00CC5656">
        <w:rPr>
          <w:lang w:val="en-US"/>
        </w:rPr>
        <w:t>)</w:t>
      </w:r>
    </w:p>
    <w:p w14:paraId="10FEA214" w14:textId="77777777" w:rsidR="007A0058" w:rsidRPr="00CC5656" w:rsidRDefault="007A0058" w:rsidP="007A0058">
      <w:pPr>
        <w:spacing w:after="120" w:line="264" w:lineRule="auto"/>
        <w:jc w:val="both"/>
        <w:rPr>
          <w:lang w:val="en-US"/>
        </w:rPr>
      </w:pPr>
      <w:r w:rsidRPr="00CC5656">
        <w:rPr>
          <w:b/>
          <w:noProof/>
          <w:u w:val="single"/>
          <w:lang w:val="en-US"/>
        </w:rPr>
        <w:t>HCO PROJECT ENGINEERING</w:t>
      </w:r>
      <w:r w:rsidRPr="00CC5656">
        <w:rPr>
          <w:b/>
          <w:lang w:val="en-US"/>
        </w:rPr>
        <w:t xml:space="preserve">, </w:t>
      </w:r>
      <w:r w:rsidRPr="00CC5656">
        <w:rPr>
          <w:lang w:val="en-US"/>
        </w:rPr>
        <w:t>a specially designed activity covered by special HCO Bulle</w:t>
      </w:r>
      <w:r w:rsidRPr="00CC5656">
        <w:rPr>
          <w:lang w:val="en-US"/>
        </w:rPr>
        <w:softHyphen/>
        <w:t>tins. The time requirements are not great for such projects and they are needed to give specific live interest to unique Scn promotions which hereto</w:t>
      </w:r>
      <w:r w:rsidRPr="00CC5656">
        <w:rPr>
          <w:lang w:val="en-US"/>
        </w:rPr>
        <w:softHyphen/>
        <w:t>fore, for lack of watching, have failed. Example of an HCO Engineering Project as follows: (1) keeping in stock and alive in ads and the field one book title of Scn, (2) supervision of staff clearing activities, teams and schedules. HCO Project Engineering is needed to give life to special Scn dissemination activities and to give staff auditors a share in the broader activities of Scn and to give them a change of pace through the week as well as to give me assistance in carrying out vital actions. (SEC ED 11, 16 Dec 58)</w:t>
      </w:r>
    </w:p>
    <w:p w14:paraId="139C8E2B" w14:textId="77777777" w:rsidR="007A0058" w:rsidRPr="00CC5656" w:rsidRDefault="007A0058" w:rsidP="007A0058">
      <w:pPr>
        <w:spacing w:after="120" w:line="264" w:lineRule="auto"/>
        <w:jc w:val="both"/>
        <w:rPr>
          <w:lang w:val="en-US"/>
        </w:rPr>
      </w:pPr>
      <w:r w:rsidRPr="00CC5656">
        <w:rPr>
          <w:b/>
          <w:noProof/>
          <w:u w:val="single"/>
          <w:lang w:val="en-US"/>
        </w:rPr>
        <w:t>HCO RECEPTION</w:t>
      </w:r>
      <w:r w:rsidRPr="00CC5656">
        <w:rPr>
          <w:b/>
          <w:lang w:val="en-US"/>
        </w:rPr>
        <w:t xml:space="preserve">, </w:t>
      </w:r>
      <w:r w:rsidRPr="00CC5656">
        <w:rPr>
          <w:lang w:val="en-US"/>
        </w:rPr>
        <w:t>1. the purpose of HCO Re</w:t>
      </w:r>
      <w:r w:rsidRPr="00CC5656">
        <w:rPr>
          <w:lang w:val="en-US"/>
        </w:rPr>
        <w:softHyphen/>
        <w:t>ception is to bring order to the dispatch and body traffic of HCO, and reduce the dev</w:t>
      </w:r>
      <w:r w:rsidRPr="00CC5656">
        <w:rPr>
          <w:lang w:val="en-US"/>
        </w:rPr>
        <w:noBreakHyphen/>
        <w:t>t in HCO so that it can get on with its business of forming, stabiliz</w:t>
      </w:r>
      <w:r w:rsidRPr="00CC5656">
        <w:rPr>
          <w:lang w:val="en-US"/>
        </w:rPr>
        <w:softHyphen/>
        <w:t xml:space="preserve">ing and expanding the org. The </w:t>
      </w:r>
      <w:r w:rsidRPr="00CC5656">
        <w:rPr>
          <w:b/>
          <w:lang w:val="en-US"/>
        </w:rPr>
        <w:t xml:space="preserve">HCO Receptionist </w:t>
      </w:r>
      <w:r w:rsidRPr="00CC5656">
        <w:rPr>
          <w:lang w:val="en-US"/>
        </w:rPr>
        <w:t xml:space="preserve">handles all visitors, staff or public, to HCO and routes them properly or gets them appointments with HCO staff. (HCO PL 5 Sept 71) 2. tabbing folders, preparing materials for admin actions, checking logs, keeping and issuing routing forms and other HCO forms, routing people and giving information and holding, receiving and handing out mail are all part of the hat of </w:t>
      </w:r>
      <w:r w:rsidRPr="00CC5656">
        <w:rPr>
          <w:b/>
          <w:lang w:val="en-US"/>
        </w:rPr>
        <w:t xml:space="preserve">HCO Reception. </w:t>
      </w:r>
      <w:r w:rsidRPr="00CC5656">
        <w:rPr>
          <w:lang w:val="en-US"/>
        </w:rPr>
        <w:t>(OODs 4 Feb 71) 3. an HCO receptionist (not the org receptionist) is as Decp as staff or public may go into HCO. The HCO Receptionist handles all routing forms and such traffic. Any central comm. basket system is behind or near the receptionist. In a public org the HCO Receptionist may call HCO staff out of HCO for interviews for employment or recruitment. HCO Reception is in Department 1, Division 1. Again it is not the org receptionist. That is another post in the org reception area. Org reception handles all public customers. (FO 2661)</w:t>
      </w:r>
    </w:p>
    <w:p w14:paraId="7806C43C" w14:textId="77777777" w:rsidR="007A0058" w:rsidRPr="00CC5656" w:rsidRDefault="007A0058" w:rsidP="007A0058">
      <w:pPr>
        <w:spacing w:after="120" w:line="264" w:lineRule="auto"/>
        <w:jc w:val="both"/>
        <w:rPr>
          <w:i/>
          <w:lang w:val="en-US"/>
        </w:rPr>
      </w:pPr>
      <w:r w:rsidRPr="00CC5656">
        <w:rPr>
          <w:b/>
          <w:noProof/>
          <w:u w:val="single"/>
          <w:lang w:val="en-US"/>
        </w:rPr>
        <w:t>HCO SECRETARIAL LETTER</w:t>
      </w:r>
      <w:r w:rsidRPr="00CC5656">
        <w:rPr>
          <w:b/>
          <w:lang w:val="en-US"/>
        </w:rPr>
        <w:t xml:space="preserve">, </w:t>
      </w:r>
      <w:r w:rsidRPr="00CC5656">
        <w:rPr>
          <w:lang w:val="en-US"/>
        </w:rPr>
        <w:t>very seldom will you get anything that says "Secretarial Executive Director for Washington D.C. Only" because if it's going wrong in one place, it's going wrong someplace else too. But you do get inciden</w:t>
      </w:r>
      <w:r w:rsidRPr="00CC5656">
        <w:rPr>
          <w:lang w:val="en-US"/>
        </w:rPr>
        <w:softHyphen/>
        <w:t xml:space="preserve">tal orders to that effect, so they can't be excluded. Instead of that you get an HCO Secretarial Letter. Now this HCO Secretarial Letter arrives in a central operation and is converted by </w:t>
      </w:r>
      <w:r w:rsidRPr="00CC5656">
        <w:rPr>
          <w:b/>
          <w:lang w:val="en-US"/>
        </w:rPr>
        <w:t xml:space="preserve">Secretarial </w:t>
      </w:r>
      <w:r w:rsidRPr="00CC5656">
        <w:rPr>
          <w:lang w:val="en-US"/>
        </w:rPr>
        <w:t>Executive Director, after being viewed by the HCO Secretary. It is converted. And it says, "Secretarial Executive Director, HASI, Johannes</w:t>
      </w:r>
      <w:r w:rsidRPr="00CC5656">
        <w:rPr>
          <w:lang w:val="en-US"/>
        </w:rPr>
        <w:softHyphen/>
        <w:t xml:space="preserve">burg." She types it all up. They are never mimeographed unless they are for the whole staff or something. She puts a copy on the board, she puts a copy to the persons to, and that's it. She issued it. These things are basically policies. They are hats and so on. They may have particularities, but they definitely have lots of policies connected with them. </w:t>
      </w:r>
      <w:r w:rsidRPr="00CC5656">
        <w:rPr>
          <w:i/>
          <w:lang w:val="en-US"/>
        </w:rPr>
        <w:t>(5812C29)</w:t>
      </w:r>
    </w:p>
    <w:p w14:paraId="36A32FFA" w14:textId="77777777" w:rsidR="007A0058" w:rsidRPr="00CC5656" w:rsidRDefault="007A0058" w:rsidP="007A0058">
      <w:pPr>
        <w:spacing w:after="120" w:line="264" w:lineRule="auto"/>
        <w:jc w:val="both"/>
        <w:rPr>
          <w:lang w:val="en-US"/>
        </w:rPr>
      </w:pPr>
      <w:r w:rsidRPr="00CC5656">
        <w:rPr>
          <w:b/>
          <w:noProof/>
          <w:u w:val="single"/>
          <w:lang w:val="en-US"/>
        </w:rPr>
        <w:t>HCO SECRETARY</w:t>
      </w:r>
      <w:r w:rsidRPr="00CC5656">
        <w:rPr>
          <w:b/>
          <w:lang w:val="en-US"/>
        </w:rPr>
        <w:t xml:space="preserve">, </w:t>
      </w:r>
      <w:r w:rsidRPr="00CC5656">
        <w:rPr>
          <w:lang w:val="en-US"/>
        </w:rPr>
        <w:t>1. in early days there was an HCO Secretary in charge of the functions of the first three divisions (Exec, HCO, Dissem) and an Assoc Sec in charge of the functions of the last four divisions. The org board evolved further and the HCO Exec See became the person in charge of the functions of the first three divisions and the Org Exec Sec, the last four. In the Sea Org these titles became Supercargo and Chief Officer but the functions were similar. (HCO PL 9 May 74) 2. on the Six Department board the HCO Secretary takes the place of the HCO Exec See of a Seven Division Org. (HCO PL 21 Oct 66) 3. HCO Secretary WW, HCO Secretary Continental, or HCO Secretary Area. (HCO PL 4 Mar 65 II)</w:t>
      </w:r>
    </w:p>
    <w:p w14:paraId="2D745F2A" w14:textId="77777777" w:rsidR="007A0058" w:rsidRPr="00CC5656" w:rsidRDefault="007A0058" w:rsidP="007A0058">
      <w:pPr>
        <w:spacing w:after="120" w:line="264" w:lineRule="auto"/>
        <w:jc w:val="both"/>
        <w:rPr>
          <w:i/>
          <w:lang w:val="en-US"/>
        </w:rPr>
      </w:pPr>
      <w:r w:rsidRPr="00CC5656">
        <w:rPr>
          <w:b/>
          <w:noProof/>
          <w:u w:val="single"/>
          <w:lang w:val="en-US"/>
        </w:rPr>
        <w:t>HCO SECRETARY WW</w:t>
      </w:r>
      <w:r w:rsidRPr="00CC5656">
        <w:rPr>
          <w:b/>
          <w:lang w:val="en-US"/>
        </w:rPr>
        <w:t xml:space="preserve">, 1. HCO Secretary WW </w:t>
      </w:r>
      <w:r w:rsidRPr="00CC5656">
        <w:rPr>
          <w:lang w:val="en-US"/>
        </w:rPr>
        <w:t xml:space="preserve">is the </w:t>
      </w:r>
      <w:r w:rsidRPr="00CC5656">
        <w:rPr>
          <w:b/>
          <w:lang w:val="en-US"/>
        </w:rPr>
        <w:t xml:space="preserve">Worldwide </w:t>
      </w:r>
      <w:r w:rsidRPr="00CC5656">
        <w:rPr>
          <w:lang w:val="en-US"/>
        </w:rPr>
        <w:t xml:space="preserve">level executive for Division 1 (HCO) and a member of the </w:t>
      </w:r>
      <w:r w:rsidRPr="00CC5656">
        <w:rPr>
          <w:b/>
          <w:lang w:val="en-US"/>
        </w:rPr>
        <w:t xml:space="preserve">Worldwide </w:t>
      </w:r>
      <w:r w:rsidRPr="00CC5656">
        <w:rPr>
          <w:lang w:val="en-US"/>
        </w:rPr>
        <w:t xml:space="preserve">Council of three of which the Org Sec WW and the Assistant Treasurer WW are the other two. (HCO PL 4 Mar 65) 2. is in direct charge of all Continental and Area HCO Secretaries around the world. (HCO PL 18 Dec 64, </w:t>
      </w:r>
      <w:r w:rsidRPr="00CC5656">
        <w:rPr>
          <w:i/>
          <w:lang w:val="en-US"/>
        </w:rPr>
        <w:t>Saint Hill Org Board</w:t>
      </w:r>
      <w:r w:rsidRPr="00CC5656">
        <w:rPr>
          <w:lang w:val="en-US"/>
        </w:rPr>
        <w:t>)</w:t>
      </w:r>
    </w:p>
    <w:p w14:paraId="6473A3D3" w14:textId="77777777" w:rsidR="007A0058" w:rsidRPr="00CC5656" w:rsidRDefault="007A0058" w:rsidP="007A0058">
      <w:pPr>
        <w:spacing w:after="120" w:line="264" w:lineRule="auto"/>
        <w:jc w:val="both"/>
        <w:rPr>
          <w:lang w:val="en-US"/>
        </w:rPr>
      </w:pPr>
      <w:r w:rsidRPr="00CC5656">
        <w:rPr>
          <w:b/>
          <w:noProof/>
          <w:u w:val="single"/>
          <w:lang w:val="en-US"/>
        </w:rPr>
        <w:t>HCO SECURITY FORM 19</w:t>
      </w:r>
      <w:r w:rsidRPr="00CC5656">
        <w:rPr>
          <w:b/>
          <w:lang w:val="en-US"/>
        </w:rPr>
        <w:t xml:space="preserve">, </w:t>
      </w:r>
      <w:r w:rsidRPr="00CC5656">
        <w:rPr>
          <w:lang w:val="en-US"/>
        </w:rPr>
        <w:t>laudatory with</w:t>
      </w:r>
      <w:r w:rsidRPr="00CC5656">
        <w:rPr>
          <w:lang w:val="en-US"/>
        </w:rPr>
        <w:softHyphen/>
        <w:t>holds, know to mystery processing check. (HCO PL 6 Jan 62)</w:t>
      </w:r>
    </w:p>
    <w:p w14:paraId="4360C020" w14:textId="77777777" w:rsidR="007A0058" w:rsidRPr="00CC5656" w:rsidRDefault="007A0058" w:rsidP="007A0058">
      <w:pPr>
        <w:spacing w:after="120" w:line="264" w:lineRule="auto"/>
        <w:jc w:val="both"/>
        <w:rPr>
          <w:lang w:val="en-US"/>
        </w:rPr>
      </w:pPr>
      <w:r w:rsidRPr="00CC5656">
        <w:rPr>
          <w:b/>
          <w:noProof/>
          <w:u w:val="single"/>
          <w:lang w:val="en-US"/>
        </w:rPr>
        <w:t>HCO SPECIAL FUND</w:t>
      </w:r>
      <w:r w:rsidRPr="00CC5656">
        <w:rPr>
          <w:b/>
          <w:lang w:val="en-US"/>
        </w:rPr>
        <w:t xml:space="preserve">, </w:t>
      </w:r>
      <w:r w:rsidRPr="00CC5656">
        <w:rPr>
          <w:lang w:val="en-US"/>
        </w:rPr>
        <w:t>see SCIENTOLOGY RESEARCH AND INVESTIGATION FUND.</w:t>
      </w:r>
    </w:p>
    <w:p w14:paraId="71B769BB" w14:textId="77777777" w:rsidR="007A0058" w:rsidRPr="00CC5656" w:rsidRDefault="007A0058" w:rsidP="007A0058">
      <w:pPr>
        <w:spacing w:after="120" w:line="264" w:lineRule="auto"/>
        <w:jc w:val="both"/>
        <w:rPr>
          <w:lang w:val="en-US"/>
        </w:rPr>
      </w:pPr>
      <w:r w:rsidRPr="00CC5656">
        <w:rPr>
          <w:b/>
          <w:noProof/>
          <w:u w:val="single"/>
          <w:lang w:val="en-US"/>
        </w:rPr>
        <w:t>HCO STANDING ORDER NUMBER 1</w:t>
      </w:r>
      <w:r w:rsidRPr="00CC5656">
        <w:rPr>
          <w:b/>
          <w:lang w:val="en-US"/>
        </w:rPr>
        <w:t xml:space="preserve">, </w:t>
      </w:r>
      <w:r w:rsidRPr="00CC5656">
        <w:rPr>
          <w:lang w:val="en-US"/>
        </w:rPr>
        <w:t>correspondence: all mail addressed to me shall be received by me. (HCO PL 18 Dec 61)</w:t>
      </w:r>
    </w:p>
    <w:p w14:paraId="24603088" w14:textId="77777777" w:rsidR="007A0058" w:rsidRPr="00CC5656" w:rsidRDefault="007A0058" w:rsidP="007A0058">
      <w:pPr>
        <w:spacing w:after="120" w:line="264" w:lineRule="auto"/>
        <w:jc w:val="both"/>
        <w:rPr>
          <w:lang w:val="en-US"/>
        </w:rPr>
      </w:pPr>
      <w:r w:rsidRPr="00CC5656">
        <w:rPr>
          <w:b/>
          <w:noProof/>
          <w:u w:val="single"/>
          <w:lang w:val="en-US"/>
        </w:rPr>
        <w:t>HCO STANDING ORDER NUMBER 2</w:t>
      </w:r>
      <w:r w:rsidRPr="00CC5656">
        <w:rPr>
          <w:b/>
          <w:lang w:val="en-US"/>
        </w:rPr>
        <w:t xml:space="preserve">, </w:t>
      </w:r>
      <w:r w:rsidRPr="00CC5656">
        <w:rPr>
          <w:lang w:val="en-US"/>
        </w:rPr>
        <w:t>mes</w:t>
      </w:r>
      <w:r w:rsidRPr="00CC5656">
        <w:rPr>
          <w:lang w:val="en-US"/>
        </w:rPr>
        <w:softHyphen/>
        <w:t>sages: a message box shall be placed in all Scn organizations so that any messages for me may be received by me. (HCO PL 18 Dec 61)</w:t>
      </w:r>
    </w:p>
    <w:p w14:paraId="1932A627" w14:textId="77777777" w:rsidR="007A0058" w:rsidRPr="00CC5656" w:rsidRDefault="007A0058" w:rsidP="007A0058">
      <w:pPr>
        <w:spacing w:after="120" w:line="264" w:lineRule="auto"/>
        <w:jc w:val="both"/>
        <w:rPr>
          <w:lang w:val="en-US"/>
        </w:rPr>
      </w:pPr>
      <w:r w:rsidRPr="00CC5656">
        <w:rPr>
          <w:b/>
          <w:noProof/>
          <w:u w:val="single"/>
          <w:lang w:val="en-US"/>
        </w:rPr>
        <w:t>HCO STANDING ORDER NUMBER 3</w:t>
      </w:r>
      <w:r w:rsidRPr="00CC5656">
        <w:rPr>
          <w:b/>
          <w:lang w:val="en-US"/>
        </w:rPr>
        <w:t xml:space="preserve">, </w:t>
      </w:r>
      <w:r w:rsidRPr="00CC5656">
        <w:rPr>
          <w:lang w:val="en-US"/>
        </w:rPr>
        <w:t>in</w:t>
      </w:r>
      <w:r w:rsidRPr="00CC5656">
        <w:rPr>
          <w:lang w:val="en-US"/>
        </w:rPr>
        <w:softHyphen/>
        <w:t>formation on correspondence: all HCO personnel and Scn personnel should not discourage commu</w:t>
      </w:r>
      <w:r w:rsidRPr="00CC5656">
        <w:rPr>
          <w:lang w:val="en-US"/>
        </w:rPr>
        <w:softHyphen/>
        <w:t>nication to me. I am always willing to help. By my own creed, a being is only as valuable as he can serve others. (HCO PL 18 Dec 61)</w:t>
      </w:r>
    </w:p>
    <w:p w14:paraId="471CEA5A" w14:textId="77777777" w:rsidR="007A0058" w:rsidRPr="00CC5656" w:rsidRDefault="007A0058" w:rsidP="007A0058">
      <w:pPr>
        <w:spacing w:after="120" w:line="264" w:lineRule="auto"/>
        <w:jc w:val="both"/>
        <w:rPr>
          <w:lang w:val="en-US"/>
        </w:rPr>
      </w:pPr>
      <w:r w:rsidRPr="00CC5656">
        <w:rPr>
          <w:b/>
          <w:noProof/>
          <w:u w:val="single"/>
          <w:lang w:val="en-US"/>
        </w:rPr>
        <w:t>HCO STANDING ORDER NUMBER 4</w:t>
      </w:r>
      <w:r w:rsidRPr="00CC5656">
        <w:rPr>
          <w:b/>
          <w:lang w:val="en-US"/>
        </w:rPr>
        <w:t xml:space="preserve">, </w:t>
      </w:r>
      <w:r w:rsidRPr="00CC5656">
        <w:rPr>
          <w:lang w:val="en-US"/>
        </w:rPr>
        <w:t>pub</w:t>
      </w:r>
      <w:r w:rsidRPr="00CC5656">
        <w:rPr>
          <w:lang w:val="en-US"/>
        </w:rPr>
        <w:softHyphen/>
        <w:t>lication of open comm lines: post in permanent fa</w:t>
      </w:r>
      <w:r w:rsidRPr="00CC5656">
        <w:rPr>
          <w:lang w:val="en-US"/>
        </w:rPr>
        <w:softHyphen/>
        <w:t>shion on public boards the following excerpts from Standing Orders No. 1 to 3. Communications to Ron: HCO exists to expedite the communications and oversee the policies of L. Ron Hubbard. Excerpts: Standing Order No. 1, "All mail ad</w:t>
      </w:r>
      <w:r w:rsidRPr="00CC5656">
        <w:rPr>
          <w:lang w:val="en-US"/>
        </w:rPr>
        <w:softHyphen/>
        <w:t>dressed to me shall be received by me." Standing Order No. 2, "A message box shall be placed in all Scn organizations so that any messages for me may be received by me." Standing Order No. 3, "All HCO personnel and Scn personnel should not discourage communication to me." "I am always willing to help. By my own creed, a being is only as valuable as he can serve others." L. Ron Hubbard. This excerpt should be published in magazines frequently in a small box. It should be made into a permanent material (not paper) sign of good aesthetic appearance and placed conspicuously but in good taste in the reception room of all offices. (HCO PL 18 Dec 61)</w:t>
      </w:r>
    </w:p>
    <w:p w14:paraId="3B5763C6" w14:textId="77777777" w:rsidR="007A0058" w:rsidRPr="00CC5656" w:rsidRDefault="007A0058" w:rsidP="007A0058">
      <w:pPr>
        <w:spacing w:after="120" w:line="264" w:lineRule="auto"/>
        <w:jc w:val="both"/>
        <w:rPr>
          <w:lang w:val="en-US"/>
        </w:rPr>
      </w:pPr>
      <w:r w:rsidRPr="00CC5656">
        <w:rPr>
          <w:b/>
          <w:noProof/>
          <w:u w:val="single"/>
          <w:lang w:val="en-US"/>
        </w:rPr>
        <w:t>HCO STANDING ORDER NUMBER 5</w:t>
      </w:r>
      <w:r w:rsidRPr="00CC5656">
        <w:rPr>
          <w:b/>
          <w:lang w:val="en-US"/>
        </w:rPr>
        <w:t xml:space="preserve">, </w:t>
      </w:r>
      <w:r w:rsidRPr="00CC5656">
        <w:rPr>
          <w:lang w:val="en-US"/>
        </w:rPr>
        <w:t>all students formally enrolled into any Academy of Scn shall be thoroughly trained. The standard of the lowest professional certificate shall be such as to permit immediate and unashamed use of the student on graduation in any Hubbard Guidance Center. The only lasting overt that can be done with Scn is to fail to disseminate it well and accurately. This includes student training. Stu</w:t>
      </w:r>
      <w:r w:rsidRPr="00CC5656">
        <w:rPr>
          <w:lang w:val="en-US"/>
        </w:rPr>
        <w:softHyphen/>
        <w:t>dents must be trained to expect and achieve spectacular processing results early in training. Students must be oriented during training into caring for the cases of their preclears. In event of a poor or difficult student, it must be demanded by supervisors that the matter be remedied by Review or Ethics. Students must be trained to resolve their problems with Scn. Students must be trained to audit regardless of their own restimula</w:t>
      </w:r>
      <w:r w:rsidRPr="00CC5656">
        <w:rPr>
          <w:lang w:val="en-US"/>
        </w:rPr>
        <w:softHyphen/>
        <w:t>tion or cases. When auditing, auditors don't have cases. Students must not be permitted to sag or slack or fall away in attendance and this can be done because all such attitudes result from a student's failure to obtain a reality early in training. We must train new Scientologists so that we can have pride and confidence in them as Scientologists, not from an examination of their record but from the sole fact that they have been academy trained. Students and supervisors alike should fully understand that neither we nor this universe can afford to waste even one potential auditor. (HCO PL 10 Jan 62)</w:t>
      </w:r>
    </w:p>
    <w:p w14:paraId="229B7E0B" w14:textId="77777777" w:rsidR="007A0058" w:rsidRPr="00CC5656" w:rsidRDefault="007A0058" w:rsidP="007A0058">
      <w:pPr>
        <w:spacing w:after="120" w:line="264" w:lineRule="auto"/>
        <w:jc w:val="both"/>
        <w:rPr>
          <w:lang w:val="en-US"/>
        </w:rPr>
      </w:pPr>
      <w:r w:rsidRPr="00CC5656">
        <w:rPr>
          <w:b/>
          <w:noProof/>
          <w:u w:val="single"/>
          <w:lang w:val="en-US"/>
        </w:rPr>
        <w:t>HCO STATION</w:t>
      </w:r>
      <w:r w:rsidRPr="00CC5656">
        <w:rPr>
          <w:b/>
          <w:lang w:val="en-US"/>
        </w:rPr>
        <w:t xml:space="preserve"> </w:t>
      </w:r>
      <w:r w:rsidRPr="00CC5656">
        <w:rPr>
          <w:lang w:val="en-US"/>
        </w:rPr>
        <w:t xml:space="preserve">that place where an </w:t>
      </w:r>
      <w:r w:rsidRPr="00CC5656">
        <w:rPr>
          <w:b/>
          <w:lang w:val="en-US"/>
        </w:rPr>
        <w:t xml:space="preserve">HCO </w:t>
      </w:r>
      <w:r w:rsidRPr="00CC5656">
        <w:rPr>
          <w:lang w:val="en-US"/>
        </w:rPr>
        <w:t xml:space="preserve">staff member receives, holds and sends his dispatches and work. Appearance: an </w:t>
      </w:r>
      <w:r w:rsidRPr="00CC5656">
        <w:rPr>
          <w:b/>
          <w:lang w:val="en-US"/>
        </w:rPr>
        <w:t xml:space="preserve">HCO Comm Station has </w:t>
      </w:r>
      <w:r w:rsidRPr="00CC5656">
        <w:rPr>
          <w:lang w:val="en-US"/>
        </w:rPr>
        <w:t xml:space="preserve">three baskets, one above the other. The top is marked with the </w:t>
      </w:r>
      <w:r w:rsidRPr="00CC5656">
        <w:rPr>
          <w:b/>
          <w:lang w:val="en-US"/>
        </w:rPr>
        <w:t xml:space="preserve">station </w:t>
      </w:r>
      <w:r w:rsidRPr="00CC5656">
        <w:rPr>
          <w:lang w:val="en-US"/>
        </w:rPr>
        <w:t>number or numbers and "in." The middle is marked with "pending." The bottom is marked with "out." These three baskets sit on a corner of a desk or, in case of files, on top of a file case. (HCO PL 20 Dec 58)</w:t>
      </w:r>
    </w:p>
    <w:p w14:paraId="423F410A" w14:textId="77777777" w:rsidR="007A0058" w:rsidRPr="00CC5656" w:rsidRDefault="007A0058" w:rsidP="007A0058">
      <w:pPr>
        <w:spacing w:after="120" w:line="264" w:lineRule="auto"/>
        <w:jc w:val="both"/>
        <w:rPr>
          <w:lang w:val="en-US"/>
        </w:rPr>
      </w:pPr>
      <w:r w:rsidRPr="00CC5656">
        <w:rPr>
          <w:b/>
          <w:noProof/>
          <w:u w:val="single"/>
          <w:lang w:val="en-US"/>
        </w:rPr>
        <w:t>HCO STENOGRAPHER</w:t>
      </w:r>
      <w:r w:rsidRPr="00CC5656">
        <w:rPr>
          <w:b/>
          <w:lang w:val="en-US"/>
        </w:rPr>
        <w:t xml:space="preserve">, </w:t>
      </w:r>
      <w:r w:rsidRPr="00CC5656">
        <w:rPr>
          <w:lang w:val="en-US"/>
        </w:rPr>
        <w:t xml:space="preserve">1. purpose: to assist the HCO Secretary and the HCO Communicator in handling, converting, duplicating and filing the items handled by HCO and procurement of supplies thereof. (BPL 7 Jan 58) 2. the Sec'l ED shall publish all Secretarials to the Exec Dir on blue paper, black ink, marked for local area. The Sec'l to the Exec Dir is also </w:t>
      </w:r>
      <w:r w:rsidRPr="00CC5656">
        <w:rPr>
          <w:b/>
          <w:lang w:val="en-US"/>
        </w:rPr>
        <w:t xml:space="preserve">HCO Steno </w:t>
      </w:r>
      <w:r w:rsidRPr="00CC5656">
        <w:rPr>
          <w:lang w:val="en-US"/>
        </w:rPr>
        <w:t xml:space="preserve">and is under the HCO Area Secretary. The Sec'l ED shall act as Secretary to the Board where one exists, to the Ad Comm or Ad Council and at staff meeting, shall type, get signed and distribute the minutes. The Sec'l ED shall put into HCO Secretarial Letters any item she is given originally from LRH intended for all orgs. The Sec'l ED shall convert any HCO Sec'l Letter she receives into a Sec'l ED for the local area. (HCO Secretarial PL, 17 Dec 58) </w:t>
      </w:r>
      <w:r w:rsidRPr="00CC5656">
        <w:rPr>
          <w:i/>
          <w:lang w:val="en-US"/>
        </w:rPr>
        <w:t xml:space="preserve">Abbr. </w:t>
      </w:r>
      <w:r w:rsidRPr="00CC5656">
        <w:rPr>
          <w:lang w:val="en-US"/>
        </w:rPr>
        <w:t>HCO Steno.</w:t>
      </w:r>
    </w:p>
    <w:p w14:paraId="0FAEFCB2" w14:textId="77777777" w:rsidR="007A0058" w:rsidRPr="00CC5656" w:rsidRDefault="007A0058" w:rsidP="007A0058">
      <w:pPr>
        <w:spacing w:after="120" w:line="264" w:lineRule="auto"/>
        <w:jc w:val="both"/>
        <w:rPr>
          <w:lang w:val="en-US"/>
        </w:rPr>
      </w:pPr>
      <w:r w:rsidRPr="00CC5656">
        <w:rPr>
          <w:b/>
          <w:noProof/>
          <w:u w:val="single"/>
          <w:lang w:val="en-US"/>
        </w:rPr>
        <w:t>HCO (ST HILL) LTD.</w:t>
      </w:r>
      <w:r w:rsidRPr="00CC5656">
        <w:rPr>
          <w:b/>
          <w:lang w:val="en-US"/>
        </w:rPr>
        <w:t xml:space="preserve">, </w:t>
      </w:r>
      <w:r w:rsidRPr="00CC5656">
        <w:rPr>
          <w:lang w:val="en-US"/>
        </w:rPr>
        <w:t>1. this is the corporation that runs the course, handles the internal activi</w:t>
      </w:r>
      <w:r w:rsidRPr="00CC5656">
        <w:rPr>
          <w:lang w:val="en-US"/>
        </w:rPr>
        <w:softHyphen/>
        <w:t>ties of Saint Hill. All student activities and letters concerning the course, quarters, domestic ac</w:t>
      </w:r>
      <w:r w:rsidRPr="00CC5656">
        <w:rPr>
          <w:lang w:val="en-US"/>
        </w:rPr>
        <w:softHyphen/>
        <w:t>counts go under this corporation. Only its letter</w:t>
      </w:r>
      <w:r w:rsidRPr="00CC5656">
        <w:rPr>
          <w:lang w:val="en-US"/>
        </w:rPr>
        <w:softHyphen/>
        <w:t xml:space="preserve">head is used for these activities. (HCO PL 30 Sept 64) 2. has been organized to care for the course, house, grounds, domestic staff, construction, materiel and all </w:t>
      </w:r>
      <w:r w:rsidRPr="00CC5656">
        <w:rPr>
          <w:b/>
          <w:lang w:val="en-US"/>
        </w:rPr>
        <w:t xml:space="preserve">personnel (Saint Hill). </w:t>
      </w:r>
      <w:r w:rsidRPr="00CC5656">
        <w:rPr>
          <w:lang w:val="en-US"/>
        </w:rPr>
        <w:t>(HCO PL 31 Dec 63)</w:t>
      </w:r>
    </w:p>
    <w:p w14:paraId="4720E6E5" w14:textId="77777777" w:rsidR="007A0058" w:rsidRPr="00CC5656" w:rsidRDefault="007A0058" w:rsidP="007A0058">
      <w:pPr>
        <w:spacing w:after="120" w:line="264" w:lineRule="auto"/>
        <w:jc w:val="both"/>
        <w:rPr>
          <w:lang w:val="en-US"/>
        </w:rPr>
      </w:pPr>
      <w:r w:rsidRPr="00CC5656">
        <w:rPr>
          <w:b/>
          <w:noProof/>
          <w:u w:val="single"/>
          <w:lang w:val="en-US"/>
        </w:rPr>
        <w:t>HCO TECHNICAL ADVICE LETTER</w:t>
      </w:r>
      <w:r w:rsidRPr="00CC5656">
        <w:rPr>
          <w:b/>
          <w:lang w:val="en-US"/>
        </w:rPr>
        <w:t xml:space="preserve">, </w:t>
      </w:r>
      <w:r w:rsidRPr="00CC5656">
        <w:rPr>
          <w:lang w:val="en-US"/>
        </w:rPr>
        <w:t xml:space="preserve">(dated) red ink on pale salmon paper. By any official of HCO WW. Is always </w:t>
      </w:r>
      <w:r w:rsidRPr="00CC5656">
        <w:rPr>
          <w:b/>
          <w:lang w:val="en-US"/>
        </w:rPr>
        <w:t xml:space="preserve">technical </w:t>
      </w:r>
      <w:r w:rsidRPr="00CC5656">
        <w:rPr>
          <w:lang w:val="en-US"/>
        </w:rPr>
        <w:t>in nature, never administrative. May be copied as mimeo or not according to its distribution designation. Copied or not it is to be conspicuously posted on the staff bulletin board preferably on a clip</w:t>
      </w:r>
      <w:r w:rsidRPr="00CC5656">
        <w:rPr>
          <w:lang w:val="en-US"/>
        </w:rPr>
        <w:noBreakHyphen/>
        <w:t>board. It is on one side of the paper only. Even if distributed into baskets of staff it would still be posted. (HCO PL 4 Feb 61)</w:t>
      </w:r>
    </w:p>
    <w:p w14:paraId="5446BBCD" w14:textId="77777777" w:rsidR="007A0058" w:rsidRPr="00CC5656" w:rsidRDefault="007A0058" w:rsidP="007A0058">
      <w:pPr>
        <w:spacing w:after="120" w:line="264" w:lineRule="auto"/>
        <w:jc w:val="both"/>
        <w:rPr>
          <w:lang w:val="en-US"/>
        </w:rPr>
      </w:pPr>
      <w:r w:rsidRPr="00CC5656">
        <w:rPr>
          <w:b/>
          <w:noProof/>
          <w:u w:val="single"/>
          <w:lang w:val="en-US"/>
        </w:rPr>
        <w:t>HCO TECHNICAL MATERIAL SECRE</w:t>
      </w:r>
      <w:r w:rsidRPr="00CC5656">
        <w:rPr>
          <w:b/>
          <w:noProof/>
          <w:u w:val="single"/>
          <w:lang w:val="en-US"/>
        </w:rPr>
        <w:softHyphen/>
        <w:t>TARY WW</w:t>
      </w:r>
      <w:r w:rsidRPr="00CC5656">
        <w:rPr>
          <w:b/>
          <w:lang w:val="en-US"/>
        </w:rPr>
        <w:t>, this post includes Book Adminis</w:t>
      </w:r>
      <w:r w:rsidRPr="00CC5656">
        <w:rPr>
          <w:b/>
          <w:lang w:val="en-US"/>
        </w:rPr>
        <w:softHyphen/>
      </w:r>
      <w:r w:rsidRPr="00CC5656">
        <w:rPr>
          <w:lang w:val="en-US"/>
        </w:rPr>
        <w:t>tration WW as well as the testing and supply of E</w:t>
      </w:r>
      <w:r w:rsidRPr="00CC5656">
        <w:rPr>
          <w:lang w:val="en-US"/>
        </w:rPr>
        <w:noBreakHyphen/>
        <w:t>meters, and the administration of all matters pertaining thereto. (HCO PL 15 Feb 62)</w:t>
      </w:r>
    </w:p>
    <w:p w14:paraId="389F94CB" w14:textId="77777777" w:rsidR="007A0058" w:rsidRPr="00CC5656" w:rsidRDefault="007A0058" w:rsidP="007A0058">
      <w:pPr>
        <w:spacing w:after="120" w:line="264" w:lineRule="auto"/>
        <w:jc w:val="both"/>
        <w:rPr>
          <w:lang w:val="en-US"/>
        </w:rPr>
      </w:pPr>
      <w:r w:rsidRPr="00CC5656">
        <w:rPr>
          <w:b/>
          <w:noProof/>
          <w:u w:val="single"/>
          <w:lang w:val="en-US"/>
        </w:rPr>
        <w:t>HC OUT</w:t>
      </w:r>
      <w:r w:rsidRPr="00CC5656">
        <w:rPr>
          <w:b/>
          <w:noProof/>
          <w:u w:val="single"/>
          <w:lang w:val="en-US"/>
        </w:rPr>
        <w:noBreakHyphen/>
        <w:t>POINT PLUS</w:t>
      </w:r>
      <w:r w:rsidRPr="00CC5656">
        <w:rPr>
          <w:b/>
          <w:noProof/>
          <w:u w:val="single"/>
          <w:lang w:val="en-US"/>
        </w:rPr>
        <w:noBreakHyphen/>
        <w:t>POINT LISTS RA</w:t>
      </w:r>
      <w:r w:rsidRPr="00CC5656">
        <w:rPr>
          <w:b/>
          <w:lang w:val="en-US"/>
        </w:rPr>
        <w:t xml:space="preserve">, </w:t>
      </w:r>
      <w:r w:rsidRPr="00CC5656">
        <w:rPr>
          <w:lang w:val="en-US"/>
        </w:rPr>
        <w:t xml:space="preserve">HCO Bulletin 28 August 1970RA, HC </w:t>
      </w:r>
      <w:r w:rsidRPr="00CC5656">
        <w:rPr>
          <w:i/>
          <w:lang w:val="en-US"/>
        </w:rPr>
        <w:t>Out</w:t>
      </w:r>
      <w:r w:rsidRPr="00CC5656">
        <w:rPr>
          <w:i/>
          <w:lang w:val="en-US"/>
        </w:rPr>
        <w:noBreakHyphen/>
        <w:t>point Plus</w:t>
      </w:r>
      <w:r w:rsidRPr="00CC5656">
        <w:rPr>
          <w:i/>
          <w:lang w:val="en-US"/>
        </w:rPr>
        <w:noBreakHyphen/>
        <w:t xml:space="preserve">point Lists RA. </w:t>
      </w:r>
      <w:r w:rsidRPr="00CC5656">
        <w:rPr>
          <w:b/>
          <w:lang w:val="en-US"/>
        </w:rPr>
        <w:t xml:space="preserve">This is a prepared </w:t>
      </w:r>
      <w:r w:rsidRPr="00CC5656">
        <w:rPr>
          <w:lang w:val="en-US"/>
        </w:rPr>
        <w:t>list that locates the Out</w:t>
      </w:r>
      <w:r w:rsidRPr="00CC5656">
        <w:rPr>
          <w:lang w:val="en-US"/>
        </w:rPr>
        <w:noBreakHyphen/>
        <w:t>Points in a De son's own thinking. When people can't seem to evaluate (or think brightly) this list will do wonders. Some Data Series Course students make no progress at all until they are assessed on this list and handled. (LRH ED 257 INT)</w:t>
      </w:r>
    </w:p>
    <w:p w14:paraId="5D1C0A1C" w14:textId="77777777" w:rsidR="007A0058" w:rsidRPr="00CC5656" w:rsidRDefault="007A0058" w:rsidP="007A0058">
      <w:pPr>
        <w:spacing w:after="120" w:line="264" w:lineRule="auto"/>
        <w:jc w:val="both"/>
        <w:rPr>
          <w:lang w:val="en-US"/>
        </w:rPr>
      </w:pPr>
      <w:r w:rsidRPr="00CC5656">
        <w:rPr>
          <w:b/>
          <w:noProof/>
          <w:u w:val="single"/>
          <w:lang w:val="en-US"/>
        </w:rPr>
        <w:t>HCO VOLUNTEER SECRETARY</w:t>
      </w:r>
      <w:r w:rsidRPr="00CC5656">
        <w:rPr>
          <w:lang w:val="en-US"/>
        </w:rPr>
        <w:t>, 1. the ti</w:t>
      </w:r>
      <w:r w:rsidRPr="00CC5656">
        <w:rPr>
          <w:lang w:val="en-US"/>
        </w:rPr>
        <w:softHyphen/>
        <w:t xml:space="preserve">tle and post of </w:t>
      </w:r>
      <w:r w:rsidRPr="00CC5656">
        <w:rPr>
          <w:b/>
          <w:lang w:val="en-US"/>
        </w:rPr>
        <w:t xml:space="preserve">HCO Volunteer Sec </w:t>
      </w:r>
      <w:r w:rsidRPr="00CC5656">
        <w:rPr>
          <w:lang w:val="en-US"/>
        </w:rPr>
        <w:t>is abolished. As from now, such personnel, working in the field, will be known simply as HCO City Secs. The scheme will be entirely disassociated from the franchise scheme. Therefore no person who is currently a franchised auditor will simultaneously be an HCO City Sec, or be appointed to the post. The HCO City Sec is ideally a dedicated person, working for the third dynamic of Scn in the area where he/she operates. He/she has no vested interests, indulges in no personal politics with regard to the other auditors in the area. His/her sole aim and purpose is to act as an HCO terminal and relay point for the area, in close cooperation with the Continental HCO of the area, with the purpose of coordinating the dissemination and effectiveness of Scn in the area. (HCO PL 3 Sept 61) 2. purpose: to ensure the survival of enfran</w:t>
      </w:r>
      <w:r w:rsidRPr="00CC5656">
        <w:rPr>
          <w:lang w:val="en-US"/>
        </w:rPr>
        <w:softHyphen/>
        <w:t>chised auditors in the field and future organiza</w:t>
      </w:r>
      <w:r w:rsidRPr="00CC5656">
        <w:rPr>
          <w:lang w:val="en-US"/>
        </w:rPr>
        <w:softHyphen/>
        <w:t xml:space="preserve">tional centers. To handle all ethical matters among the auditors by remaining impartial and being loyal to LRH at all times by helping him wear his hats in this regard. To be the direct communication terminal between LRH and the field. (HCO PL 5 Aug 59) [The above HCO PL was cancelled by BPL 10 Oct 75 IIJ </w:t>
      </w:r>
      <w:r w:rsidRPr="00CC5656">
        <w:rPr>
          <w:i/>
          <w:lang w:val="en-US"/>
        </w:rPr>
        <w:t xml:space="preserve">Abbr. </w:t>
      </w:r>
      <w:r w:rsidRPr="00CC5656">
        <w:rPr>
          <w:lang w:val="en-US"/>
        </w:rPr>
        <w:t>HCO Vol Sec.</w:t>
      </w:r>
    </w:p>
    <w:p w14:paraId="17BCB043" w14:textId="77777777" w:rsidR="007A0058" w:rsidRPr="00CC5656" w:rsidRDefault="007A0058" w:rsidP="007A0058">
      <w:pPr>
        <w:spacing w:after="120" w:line="264" w:lineRule="auto"/>
        <w:jc w:val="both"/>
        <w:rPr>
          <w:lang w:val="en-US"/>
        </w:rPr>
      </w:pPr>
      <w:r w:rsidRPr="00CC5656">
        <w:rPr>
          <w:b/>
          <w:noProof/>
          <w:u w:val="single"/>
          <w:lang w:val="en-US"/>
        </w:rPr>
        <w:t>HCO WORLDWIDE</w:t>
      </w:r>
      <w:r w:rsidRPr="00CC5656">
        <w:rPr>
          <w:lang w:val="en-US"/>
        </w:rPr>
        <w:t xml:space="preserve">, there are three types of HCO Office. The first is </w:t>
      </w:r>
      <w:r w:rsidRPr="00CC5656">
        <w:rPr>
          <w:b/>
          <w:lang w:val="en-US"/>
        </w:rPr>
        <w:t xml:space="preserve">HCO Worldwide </w:t>
      </w:r>
      <w:r w:rsidRPr="00CC5656">
        <w:rPr>
          <w:lang w:val="en-US"/>
        </w:rPr>
        <w:t>and that actually is HCO Ltd., a British registered com</w:t>
      </w:r>
      <w:r w:rsidRPr="00CC5656">
        <w:rPr>
          <w:lang w:val="en-US"/>
        </w:rPr>
        <w:softHyphen/>
        <w:t xml:space="preserve">pany. Now all copyrights, trademarks, rights of materials and everything else are assigned over to HCO Ltd. So they are mine but are given to, for use, HCO Ltd. Now </w:t>
      </w:r>
      <w:r w:rsidRPr="00CC5656">
        <w:rPr>
          <w:b/>
          <w:lang w:val="en-US"/>
        </w:rPr>
        <w:t xml:space="preserve">HCO Worldwide </w:t>
      </w:r>
      <w:r w:rsidRPr="00CC5656">
        <w:rPr>
          <w:lang w:val="en-US"/>
        </w:rPr>
        <w:t>is located in London. London is the only organization which has a three</w:t>
      </w:r>
      <w:r w:rsidRPr="00CC5656">
        <w:rPr>
          <w:lang w:val="en-US"/>
        </w:rPr>
        <w:noBreakHyphen/>
        <w:t xml:space="preserve">stack office. It has </w:t>
      </w:r>
      <w:r w:rsidRPr="00CC5656">
        <w:rPr>
          <w:b/>
          <w:lang w:val="en-US"/>
        </w:rPr>
        <w:t xml:space="preserve">HCO Worldwide, </w:t>
      </w:r>
      <w:r w:rsidRPr="00CC5656">
        <w:rPr>
          <w:lang w:val="en-US"/>
        </w:rPr>
        <w:t xml:space="preserve">HCO Continental, HCO London. </w:t>
      </w:r>
      <w:r w:rsidRPr="00CC5656">
        <w:rPr>
          <w:b/>
          <w:lang w:val="en-US"/>
        </w:rPr>
        <w:t xml:space="preserve">Worldwide </w:t>
      </w:r>
      <w:r w:rsidRPr="00CC5656">
        <w:rPr>
          <w:lang w:val="en-US"/>
        </w:rPr>
        <w:t xml:space="preserve">takes care of the central summary of all organizations which are enfranchised, files their financial reports, gets the final summary on all legal actions that have been taken and sums it all up, in other words. </w:t>
      </w:r>
      <w:r w:rsidRPr="00CC5656">
        <w:rPr>
          <w:b/>
          <w:lang w:val="en-US"/>
        </w:rPr>
        <w:t xml:space="preserve">HCO Worldwide </w:t>
      </w:r>
      <w:r w:rsidRPr="00CC5656">
        <w:rPr>
          <w:lang w:val="en-US"/>
        </w:rPr>
        <w:t>issues a franchise to a Central Organi</w:t>
      </w:r>
      <w:r w:rsidRPr="00CC5656">
        <w:rPr>
          <w:lang w:val="en-US"/>
        </w:rPr>
        <w:softHyphen/>
        <w:t xml:space="preserve">zation. That franchise is the thing which gives them the right to materials, the use of trademarks, it gives them the use of copyrights, it gives them several services and rights. Now for that they pay 10% of the gross. Now here's what we have essentially. We have a </w:t>
      </w:r>
      <w:r w:rsidRPr="00CC5656">
        <w:rPr>
          <w:b/>
          <w:lang w:val="en-US"/>
        </w:rPr>
        <w:t xml:space="preserve">Worldwide </w:t>
      </w:r>
      <w:r w:rsidRPr="00CC5656">
        <w:rPr>
          <w:lang w:val="en-US"/>
        </w:rPr>
        <w:t xml:space="preserve">organization called </w:t>
      </w:r>
      <w:r w:rsidRPr="00CC5656">
        <w:rPr>
          <w:b/>
          <w:lang w:val="en-US"/>
        </w:rPr>
        <w:t xml:space="preserve">Hubbard Communications Office </w:t>
      </w:r>
      <w:r w:rsidRPr="00CC5656">
        <w:rPr>
          <w:lang w:val="en-US"/>
        </w:rPr>
        <w:t>which holds all of the copyrights all around the world, all of the trademarks and everything else. Now this organization enfranchises local organizations. It tells them they can operate and if they do not have a franchise in good standing they cannot operate. (5812C29)</w:t>
      </w:r>
    </w:p>
    <w:p w14:paraId="3CC2B6E2" w14:textId="77777777" w:rsidR="007A0058" w:rsidRPr="00CC5656" w:rsidRDefault="007A0058" w:rsidP="007A0058">
      <w:pPr>
        <w:spacing w:after="120" w:line="264" w:lineRule="auto"/>
        <w:jc w:val="both"/>
        <w:rPr>
          <w:lang w:val="en-US"/>
        </w:rPr>
      </w:pPr>
      <w:r w:rsidRPr="00CC5656">
        <w:rPr>
          <w:b/>
          <w:noProof/>
          <w:u w:val="single"/>
          <w:lang w:val="en-US"/>
        </w:rPr>
        <w:t>HCO (WORLDWIDE) LTD.</w:t>
      </w:r>
      <w:r w:rsidRPr="00CC5656">
        <w:rPr>
          <w:lang w:val="en-US"/>
        </w:rPr>
        <w:t xml:space="preserve">, </w:t>
      </w:r>
      <w:r w:rsidRPr="00CC5656">
        <w:rPr>
          <w:b/>
          <w:lang w:val="en-US"/>
        </w:rPr>
        <w:t>1. HCO (World</w:t>
      </w:r>
      <w:r w:rsidRPr="00CC5656">
        <w:rPr>
          <w:b/>
          <w:lang w:val="en-US"/>
        </w:rPr>
        <w:softHyphen/>
        <w:t xml:space="preserve">wide) Ltd. </w:t>
      </w:r>
      <w:r w:rsidRPr="00CC5656">
        <w:rPr>
          <w:lang w:val="en-US"/>
        </w:rPr>
        <w:t>with the Organization Supervisor for all Scn organizations around the world and locally will include reception, mimeo, communications, telex, accounts, addresses, central files and franchise. I remain as Executive Director. (HCO PL 31 Dec 63) 2. this is the corporation that manages interna</w:t>
      </w:r>
      <w:r w:rsidRPr="00CC5656">
        <w:rPr>
          <w:lang w:val="en-US"/>
        </w:rPr>
        <w:softHyphen/>
        <w:t>tional organizations. It has the magazines we publish and handles the international communica</w:t>
      </w:r>
      <w:r w:rsidRPr="00CC5656">
        <w:rPr>
          <w:lang w:val="en-US"/>
        </w:rPr>
        <w:softHyphen/>
        <w:t>tion lines. All photography and its accounts come under this corporation, also. Use its letterhead for these. (HCO PL 30 Sept 64)</w:t>
      </w:r>
    </w:p>
    <w:p w14:paraId="14EECCF4" w14:textId="77777777" w:rsidR="007A0058" w:rsidRPr="00CC5656" w:rsidRDefault="007A0058" w:rsidP="007A0058">
      <w:pPr>
        <w:spacing w:after="120" w:line="264" w:lineRule="auto"/>
        <w:jc w:val="both"/>
        <w:rPr>
          <w:lang w:val="en-US"/>
        </w:rPr>
      </w:pPr>
      <w:r w:rsidRPr="00CC5656">
        <w:rPr>
          <w:b/>
          <w:noProof/>
          <w:u w:val="single"/>
          <w:lang w:val="en-US"/>
        </w:rPr>
        <w:t>HCO WW FORM 1</w:t>
      </w:r>
      <w:r w:rsidRPr="00CC5656">
        <w:rPr>
          <w:lang w:val="en-US"/>
        </w:rPr>
        <w:t>, Assn Sec (Org Sec) Report. (HCO PL 4 Mar 61) [The above HCO PL was cancelled by BPL 10 Oct 75 III.]</w:t>
      </w:r>
    </w:p>
    <w:p w14:paraId="28395FBE" w14:textId="77777777" w:rsidR="007A0058" w:rsidRPr="00CC5656" w:rsidRDefault="007A0058" w:rsidP="007A0058">
      <w:pPr>
        <w:spacing w:after="120" w:line="264" w:lineRule="auto"/>
        <w:jc w:val="both"/>
        <w:rPr>
          <w:lang w:val="en-US"/>
        </w:rPr>
      </w:pPr>
      <w:r w:rsidRPr="00CC5656">
        <w:rPr>
          <w:b/>
          <w:noProof/>
          <w:u w:val="single"/>
          <w:lang w:val="en-US"/>
        </w:rPr>
        <w:t>HCO WW FORM 2</w:t>
      </w:r>
      <w:r w:rsidRPr="00CC5656">
        <w:rPr>
          <w:lang w:val="en-US"/>
        </w:rPr>
        <w:t>, department head report</w:t>
      </w:r>
      <w:r w:rsidRPr="00CC5656">
        <w:rPr>
          <w:lang w:val="en-US"/>
        </w:rPr>
        <w:softHyphen/>
        <w:t>-PE Department. (HCO PL 4 Mar 61) [The above HCO PL was cancelled by BPL 10 Oct 75 III.]</w:t>
      </w:r>
    </w:p>
    <w:p w14:paraId="3C1AD138" w14:textId="77777777" w:rsidR="007A0058" w:rsidRPr="00CC5656" w:rsidRDefault="007A0058" w:rsidP="007A0058">
      <w:pPr>
        <w:spacing w:after="120" w:line="264" w:lineRule="auto"/>
        <w:jc w:val="both"/>
        <w:rPr>
          <w:lang w:val="en-US"/>
        </w:rPr>
      </w:pPr>
      <w:r w:rsidRPr="00CC5656">
        <w:rPr>
          <w:b/>
          <w:noProof/>
          <w:u w:val="single"/>
          <w:lang w:val="en-US"/>
        </w:rPr>
        <w:t>HCO WW FORM 3</w:t>
      </w:r>
      <w:r w:rsidRPr="00CC5656">
        <w:rPr>
          <w:lang w:val="en-US"/>
        </w:rPr>
        <w:t xml:space="preserve">, 1. Joburg Security Check </w:t>
      </w:r>
      <w:r w:rsidRPr="00CC5656">
        <w:rPr>
          <w:b/>
          <w:lang w:val="en-US"/>
        </w:rPr>
        <w:t xml:space="preserve">HCO WW Form 3. </w:t>
      </w:r>
      <w:r w:rsidRPr="00CC5656">
        <w:rPr>
          <w:lang w:val="en-US"/>
        </w:rPr>
        <w:t>(HCO PL 4 Jun 61) 2. depart</w:t>
      </w:r>
      <w:r w:rsidRPr="00CC5656">
        <w:rPr>
          <w:lang w:val="en-US"/>
        </w:rPr>
        <w:softHyphen/>
        <w:t>ment head report</w:t>
      </w:r>
      <w:r w:rsidRPr="00CC5656">
        <w:rPr>
          <w:lang w:val="en-US"/>
        </w:rPr>
        <w:noBreakHyphen/>
        <w:t>Academy. (HCO PL 4 Mar 61) [The above HCO PL was cancelled by BPL 10 Oct 75 III.]</w:t>
      </w:r>
    </w:p>
    <w:p w14:paraId="6BD918F9" w14:textId="77777777" w:rsidR="007A0058" w:rsidRPr="00CC5656" w:rsidRDefault="007A0058" w:rsidP="007A0058">
      <w:pPr>
        <w:spacing w:after="120" w:line="264" w:lineRule="auto"/>
        <w:jc w:val="both"/>
        <w:rPr>
          <w:lang w:val="en-US"/>
        </w:rPr>
      </w:pPr>
      <w:r w:rsidRPr="00CC5656">
        <w:rPr>
          <w:b/>
          <w:noProof/>
          <w:u w:val="single"/>
          <w:lang w:val="en-US"/>
        </w:rPr>
        <w:t>HCO WW FORM 4</w:t>
      </w:r>
      <w:r w:rsidRPr="00CC5656">
        <w:rPr>
          <w:lang w:val="en-US"/>
        </w:rPr>
        <w:t>, department head report-HGC. (HCO PL 4 Mar 61) [The above HCO PL was cancelled by BPL 10 Oct 75 111.]</w:t>
      </w:r>
    </w:p>
    <w:p w14:paraId="029FFB2D" w14:textId="77777777" w:rsidR="007A0058" w:rsidRPr="00CC5656" w:rsidRDefault="007A0058" w:rsidP="007A0058">
      <w:pPr>
        <w:spacing w:after="120" w:line="264" w:lineRule="auto"/>
        <w:jc w:val="both"/>
        <w:rPr>
          <w:lang w:val="en-US"/>
        </w:rPr>
      </w:pPr>
      <w:r w:rsidRPr="00CC5656">
        <w:rPr>
          <w:b/>
          <w:noProof/>
          <w:u w:val="single"/>
          <w:lang w:val="en-US"/>
        </w:rPr>
        <w:t>HCO WW FORM 5a</w:t>
      </w:r>
      <w:r w:rsidRPr="00CC5656">
        <w:rPr>
          <w:lang w:val="en-US"/>
        </w:rPr>
        <w:t>, department head report-PrR</w:t>
      </w:r>
      <w:r w:rsidRPr="00CC5656">
        <w:rPr>
          <w:lang w:val="en-US"/>
        </w:rPr>
        <w:noBreakHyphen/>
        <w:t>Letter Reg. (HCO PL 4 Mar 61) [The above HCO PL was cancelled by BPL 10 Oct 75 III.]</w:t>
      </w:r>
    </w:p>
    <w:p w14:paraId="4E73A46B" w14:textId="77777777" w:rsidR="007A0058" w:rsidRPr="00CC5656" w:rsidRDefault="007A0058" w:rsidP="007A0058">
      <w:pPr>
        <w:spacing w:after="120" w:line="264" w:lineRule="auto"/>
        <w:jc w:val="both"/>
        <w:rPr>
          <w:sz w:val="22"/>
          <w:lang w:val="en-US"/>
        </w:rPr>
      </w:pPr>
      <w:r w:rsidRPr="00CC5656">
        <w:rPr>
          <w:b/>
          <w:noProof/>
          <w:u w:val="single"/>
          <w:lang w:val="en-US"/>
        </w:rPr>
        <w:t>HCO WW` FORM 5b</w:t>
      </w:r>
      <w:r w:rsidRPr="00CC5656">
        <w:rPr>
          <w:lang w:val="en-US"/>
        </w:rPr>
        <w:t xml:space="preserve">, department head report-PrR Interview Section. (HCO PL 4 Mar 61) </w:t>
      </w:r>
      <w:r w:rsidRPr="00CC5656">
        <w:rPr>
          <w:sz w:val="22"/>
          <w:lang w:val="en-US"/>
        </w:rPr>
        <w:t>[The above HCO PL was cancelled by BPL 10 Oct 75 III.]</w:t>
      </w:r>
    </w:p>
    <w:p w14:paraId="45778A1E" w14:textId="77777777" w:rsidR="007A0058" w:rsidRPr="00CC5656" w:rsidRDefault="007A0058" w:rsidP="007A0058">
      <w:pPr>
        <w:spacing w:after="120" w:line="264" w:lineRule="auto"/>
        <w:jc w:val="both"/>
        <w:rPr>
          <w:lang w:val="en-US"/>
        </w:rPr>
      </w:pPr>
      <w:r w:rsidRPr="00CC5656">
        <w:rPr>
          <w:b/>
          <w:noProof/>
          <w:u w:val="single"/>
          <w:lang w:val="en-US"/>
        </w:rPr>
        <w:t>HCO WW FORM 6</w:t>
      </w:r>
      <w:r w:rsidRPr="00CC5656">
        <w:rPr>
          <w:lang w:val="en-US"/>
        </w:rPr>
        <w:t>, department head report-Materiel. (HCO PL 4 Mar 61) [The above HCO PL was cancelled by BPL 10 Oct 75 III.]</w:t>
      </w:r>
    </w:p>
    <w:p w14:paraId="15FA8B4D" w14:textId="77777777" w:rsidR="007A0058" w:rsidRPr="00CC5656" w:rsidRDefault="007A0058" w:rsidP="007A0058">
      <w:pPr>
        <w:spacing w:after="120" w:line="264" w:lineRule="auto"/>
        <w:jc w:val="both"/>
        <w:rPr>
          <w:lang w:val="en-US"/>
        </w:rPr>
      </w:pPr>
      <w:r w:rsidRPr="00CC5656">
        <w:rPr>
          <w:b/>
          <w:noProof/>
          <w:u w:val="single"/>
          <w:lang w:val="en-US"/>
        </w:rPr>
        <w:t>HCO WW FORM 7</w:t>
      </w:r>
      <w:r w:rsidRPr="00CC5656">
        <w:rPr>
          <w:lang w:val="en-US"/>
        </w:rPr>
        <w:t>, department head report-Accounts. (HCO PL 4 Mar 61) [The above HCO PL was cancelled by BPL 10 Oct 75 III.]</w:t>
      </w:r>
    </w:p>
    <w:p w14:paraId="47BEB9C0" w14:textId="77777777" w:rsidR="007A0058" w:rsidRPr="00CC5656" w:rsidRDefault="007A0058" w:rsidP="007A0058">
      <w:pPr>
        <w:spacing w:after="120" w:line="264" w:lineRule="auto"/>
        <w:jc w:val="both"/>
        <w:rPr>
          <w:sz w:val="22"/>
          <w:lang w:val="en-US"/>
        </w:rPr>
      </w:pPr>
      <w:r w:rsidRPr="00CC5656">
        <w:rPr>
          <w:b/>
          <w:noProof/>
          <w:u w:val="single"/>
          <w:lang w:val="en-US"/>
        </w:rPr>
        <w:t>HCO WW FORM 8</w:t>
      </w:r>
      <w:r w:rsidRPr="00CC5656">
        <w:rPr>
          <w:lang w:val="en-US"/>
        </w:rPr>
        <w:t xml:space="preserve">, department head report-Government Relations. (HCO PL 4 Mar 61) </w:t>
      </w:r>
      <w:r w:rsidRPr="00CC5656">
        <w:rPr>
          <w:sz w:val="22"/>
          <w:lang w:val="en-US"/>
        </w:rPr>
        <w:t>[The above HCO PL was cancelled by BPL 10 Oct 75 III.]</w:t>
      </w:r>
    </w:p>
    <w:p w14:paraId="7AE8DE1A" w14:textId="77777777" w:rsidR="007A0058" w:rsidRPr="00CC5656" w:rsidRDefault="007A0058" w:rsidP="007A0058">
      <w:pPr>
        <w:spacing w:after="120" w:line="264" w:lineRule="auto"/>
        <w:jc w:val="both"/>
        <w:rPr>
          <w:sz w:val="22"/>
          <w:lang w:val="en-US"/>
        </w:rPr>
      </w:pPr>
      <w:r w:rsidRPr="00CC5656">
        <w:rPr>
          <w:b/>
          <w:noProof/>
          <w:u w:val="single"/>
          <w:lang w:val="en-US"/>
        </w:rPr>
        <w:t>HCO WW FORM 9</w:t>
      </w:r>
      <w:r w:rsidRPr="00CC5656">
        <w:rPr>
          <w:lang w:val="en-US"/>
        </w:rPr>
        <w:t xml:space="preserve">, department head form-Special Programs. (HCO PL 4 Mar 61) </w:t>
      </w:r>
      <w:r w:rsidRPr="00CC5656">
        <w:rPr>
          <w:sz w:val="22"/>
          <w:lang w:val="en-US"/>
        </w:rPr>
        <w:t xml:space="preserve">[The above </w:t>
      </w:r>
      <w:r w:rsidRPr="00CC5656">
        <w:rPr>
          <w:b/>
          <w:sz w:val="22"/>
          <w:lang w:val="en-US"/>
        </w:rPr>
        <w:t xml:space="preserve">TWO PT, was </w:t>
      </w:r>
      <w:r w:rsidRPr="00CC5656">
        <w:rPr>
          <w:sz w:val="22"/>
          <w:lang w:val="en-US"/>
        </w:rPr>
        <w:t>cancelled by BPL 10 Oct 75 III.]</w:t>
      </w:r>
    </w:p>
    <w:p w14:paraId="529D861A" w14:textId="77777777" w:rsidR="007A0058" w:rsidRPr="00CC5656" w:rsidRDefault="007A0058" w:rsidP="007A0058">
      <w:pPr>
        <w:spacing w:after="120" w:line="264" w:lineRule="auto"/>
        <w:jc w:val="both"/>
        <w:rPr>
          <w:lang w:val="en-US"/>
        </w:rPr>
      </w:pPr>
      <w:r w:rsidRPr="00CC5656">
        <w:rPr>
          <w:b/>
          <w:noProof/>
          <w:u w:val="single"/>
          <w:lang w:val="en-US"/>
        </w:rPr>
        <w:t>HCO WW FORM AC 1</w:t>
      </w:r>
      <w:r w:rsidRPr="00CC5656">
        <w:rPr>
          <w:lang w:val="en-US"/>
        </w:rPr>
        <w:t xml:space="preserve">, </w:t>
      </w:r>
      <w:r w:rsidRPr="00CC5656">
        <w:rPr>
          <w:b/>
          <w:lang w:val="en-US"/>
        </w:rPr>
        <w:t xml:space="preserve">AC 1 Form. </w:t>
      </w:r>
      <w:r w:rsidRPr="00CC5656">
        <w:rPr>
          <w:lang w:val="en-US"/>
        </w:rPr>
        <w:t>(HCO PL 19 Sept 62) [The above HCO PL was cancelled by BPL 10 Oct 75 IV.]</w:t>
      </w:r>
    </w:p>
    <w:p w14:paraId="002E7AA0" w14:textId="77777777" w:rsidR="007A0058" w:rsidRPr="00CC5656" w:rsidRDefault="007A0058" w:rsidP="007A0058">
      <w:pPr>
        <w:spacing w:after="120" w:line="264" w:lineRule="auto"/>
        <w:jc w:val="both"/>
        <w:rPr>
          <w:lang w:val="en-US"/>
        </w:rPr>
      </w:pPr>
      <w:r w:rsidRPr="00CC5656">
        <w:rPr>
          <w:b/>
          <w:noProof/>
          <w:u w:val="single"/>
          <w:lang w:val="en-US"/>
        </w:rPr>
        <w:t>HCO WW FORM CT 1</w:t>
      </w:r>
      <w:r w:rsidRPr="00CC5656">
        <w:rPr>
          <w:lang w:val="en-US"/>
        </w:rPr>
        <w:t>, check type one. Pre</w:t>
      </w:r>
      <w:r w:rsidRPr="00CC5656">
        <w:rPr>
          <w:lang w:val="en-US"/>
        </w:rPr>
        <w:softHyphen/>
        <w:t>intensive interview and pre</w:t>
      </w:r>
      <w:r w:rsidRPr="00CC5656">
        <w:rPr>
          <w:lang w:val="en-US"/>
        </w:rPr>
        <w:noBreakHyphen/>
        <w:t>goals assessment check. Before the preclear is audited in an intensive where SOP Goals may be employed the checksheet is filled out by the D of P and passed by PC before a goals assessment is made. There are eight types of checkouts that the D of P does on a PC. Each one of these is the subject of a technical report form. They are in red ink on white paper. (HCO PL 31 Mar 61)</w:t>
      </w:r>
    </w:p>
    <w:p w14:paraId="1223042D" w14:textId="77777777" w:rsidR="007A0058" w:rsidRPr="00CC5656" w:rsidRDefault="007A0058" w:rsidP="007A0058">
      <w:pPr>
        <w:spacing w:after="120" w:line="264" w:lineRule="auto"/>
        <w:jc w:val="both"/>
        <w:rPr>
          <w:lang w:val="en-US"/>
        </w:rPr>
      </w:pPr>
      <w:r w:rsidRPr="00CC5656">
        <w:rPr>
          <w:b/>
          <w:noProof/>
          <w:u w:val="single"/>
          <w:lang w:val="en-US"/>
        </w:rPr>
        <w:t>HCO WW FORM CT 2</w:t>
      </w:r>
      <w:r w:rsidRPr="00CC5656">
        <w:rPr>
          <w:lang w:val="en-US"/>
        </w:rPr>
        <w:t>, 1. D of P form check type one. In view of improved technology and the fact that I've found there aren't enough questions to produce a tone arm shift in D of P's check type one, I have rewritten it. (Pre</w:t>
      </w:r>
      <w:r w:rsidRPr="00CC5656">
        <w:rPr>
          <w:lang w:val="en-US"/>
        </w:rPr>
        <w:noBreakHyphen/>
        <w:t>intensive interview and pre</w:t>
      </w:r>
      <w:r w:rsidRPr="00CC5656">
        <w:rPr>
          <w:lang w:val="en-US"/>
        </w:rPr>
        <w:noBreakHyphen/>
        <w:t>goals assessment check.) Before the preclear is audited in an intensive where SOP Goals may be employed the checksheet is filled out by the D of P and passed by PC before a goals assessment is made. (HCO PL 25 Apr 61) 2. check type two assessment confirmation. Check by D of P to confirm case assessment, goals assessment, terminal level and command. Done before any of these are run on PC. Questions are made to PC with PC on the meter. (HCO PL 31 Mar 61)</w:t>
      </w:r>
    </w:p>
    <w:p w14:paraId="6463E0BA" w14:textId="77777777" w:rsidR="007A0058" w:rsidRPr="00CC5656" w:rsidRDefault="007A0058" w:rsidP="007A0058">
      <w:pPr>
        <w:spacing w:after="120" w:line="264" w:lineRule="auto"/>
        <w:jc w:val="both"/>
        <w:rPr>
          <w:lang w:val="en-US"/>
        </w:rPr>
      </w:pPr>
      <w:r w:rsidRPr="00CC5656">
        <w:rPr>
          <w:b/>
          <w:noProof/>
          <w:u w:val="single"/>
          <w:lang w:val="en-US"/>
        </w:rPr>
        <w:t>HCO WW FORM CT 3</w:t>
      </w:r>
      <w:r w:rsidRPr="00CC5656">
        <w:rPr>
          <w:lang w:val="en-US"/>
        </w:rPr>
        <w:t xml:space="preserve">, </w:t>
      </w:r>
      <w:r w:rsidRPr="00CC5656">
        <w:rPr>
          <w:b/>
          <w:lang w:val="en-US"/>
        </w:rPr>
        <w:t xml:space="preserve">check type three. </w:t>
      </w:r>
      <w:r w:rsidRPr="00CC5656">
        <w:rPr>
          <w:lang w:val="en-US"/>
        </w:rPr>
        <w:t>Gen</w:t>
      </w:r>
      <w:r w:rsidRPr="00CC5656">
        <w:rPr>
          <w:lang w:val="en-US"/>
        </w:rPr>
        <w:softHyphen/>
        <w:t xml:space="preserve">eral </w:t>
      </w:r>
      <w:r w:rsidRPr="00CC5656">
        <w:rPr>
          <w:b/>
          <w:lang w:val="en-US"/>
        </w:rPr>
        <w:t xml:space="preserve">checkup </w:t>
      </w:r>
      <w:r w:rsidRPr="00CC5656">
        <w:rPr>
          <w:lang w:val="en-US"/>
        </w:rPr>
        <w:t>on a session. May be run at any time or when D of P unconvinced of case progress. (HCO PL 31 Mar 61)</w:t>
      </w:r>
    </w:p>
    <w:p w14:paraId="66B1387C" w14:textId="77777777" w:rsidR="007A0058" w:rsidRPr="00CC5656" w:rsidRDefault="007A0058" w:rsidP="007A0058">
      <w:pPr>
        <w:spacing w:after="120" w:line="264" w:lineRule="auto"/>
        <w:jc w:val="both"/>
        <w:rPr>
          <w:sz w:val="20"/>
          <w:lang w:val="en-US"/>
        </w:rPr>
      </w:pPr>
      <w:r w:rsidRPr="00CC5656">
        <w:rPr>
          <w:b/>
          <w:noProof/>
          <w:u w:val="single"/>
          <w:lang w:val="en-US"/>
        </w:rPr>
        <w:t>HCO WW FORM CT 4</w:t>
      </w:r>
      <w:r w:rsidRPr="00CC5656">
        <w:rPr>
          <w:lang w:val="en-US"/>
        </w:rPr>
        <w:t xml:space="preserve">, </w:t>
      </w:r>
      <w:r w:rsidRPr="00CC5656">
        <w:rPr>
          <w:b/>
          <w:lang w:val="en-US"/>
        </w:rPr>
        <w:t xml:space="preserve">check type four. </w:t>
      </w:r>
      <w:r w:rsidRPr="00CC5656">
        <w:rPr>
          <w:lang w:val="en-US"/>
        </w:rPr>
        <w:t>Rudi</w:t>
      </w:r>
      <w:r w:rsidRPr="00CC5656">
        <w:rPr>
          <w:lang w:val="en-US"/>
        </w:rPr>
        <w:softHyphen/>
        <w:t xml:space="preserve">ments check. After eight or ten hours of auditing on processes that were in model session (not CCHs) the D of P checks rudiments to make sure that they are cleaned up. </w:t>
      </w:r>
      <w:r w:rsidRPr="00CC5656">
        <w:rPr>
          <w:sz w:val="20"/>
          <w:lang w:val="en-US"/>
        </w:rPr>
        <w:t>(HCO PL 31 Mar 61)</w:t>
      </w:r>
    </w:p>
    <w:p w14:paraId="37D0D533" w14:textId="77777777" w:rsidR="007A0058" w:rsidRPr="00CC5656" w:rsidRDefault="007A0058" w:rsidP="007A0058">
      <w:pPr>
        <w:spacing w:after="120" w:line="264" w:lineRule="auto"/>
        <w:jc w:val="both"/>
        <w:rPr>
          <w:lang w:val="en-US"/>
        </w:rPr>
      </w:pPr>
      <w:r w:rsidRPr="00CC5656">
        <w:rPr>
          <w:b/>
          <w:noProof/>
          <w:u w:val="single"/>
          <w:lang w:val="en-US"/>
        </w:rPr>
        <w:t>HCO WW FORM CT 5</w:t>
      </w:r>
      <w:r w:rsidRPr="00CC5656">
        <w:rPr>
          <w:lang w:val="en-US"/>
        </w:rPr>
        <w:t>, check type five. Flat check. When the staff auditor states that the terminal he has been running is now flat the D of P makes a very careful check before be permits a new assessment to be started. The TA does not have to be on clear read for a terminal to be flat. (HCO PL 31 Mar 61)</w:t>
      </w:r>
    </w:p>
    <w:p w14:paraId="618FCB6F" w14:textId="77777777" w:rsidR="007A0058" w:rsidRPr="00CC5656" w:rsidRDefault="007A0058" w:rsidP="007A0058">
      <w:pPr>
        <w:spacing w:after="120" w:line="264" w:lineRule="auto"/>
        <w:jc w:val="both"/>
        <w:rPr>
          <w:lang w:val="en-US"/>
        </w:rPr>
      </w:pPr>
      <w:r w:rsidRPr="00CC5656">
        <w:rPr>
          <w:b/>
          <w:noProof/>
          <w:u w:val="single"/>
          <w:lang w:val="en-US"/>
        </w:rPr>
        <w:t>HCO WW FORM CT 6</w:t>
      </w:r>
      <w:r w:rsidRPr="00CC5656">
        <w:rPr>
          <w:lang w:val="en-US"/>
        </w:rPr>
        <w:t xml:space="preserve">, </w:t>
      </w:r>
      <w:r w:rsidRPr="00CC5656">
        <w:rPr>
          <w:b/>
          <w:lang w:val="en-US"/>
        </w:rPr>
        <w:t xml:space="preserve">check type six. </w:t>
      </w:r>
      <w:r w:rsidRPr="00CC5656">
        <w:rPr>
          <w:lang w:val="en-US"/>
        </w:rPr>
        <w:t>Bog check. Done when the auditor reports or D of P thinks case is not progressing well. (This is a "when all else fails" check off.) (HCO PL 31 Mar 61)</w:t>
      </w:r>
    </w:p>
    <w:p w14:paraId="647C4D38" w14:textId="77777777" w:rsidR="007A0058" w:rsidRPr="00CC5656" w:rsidRDefault="007A0058" w:rsidP="007A0058">
      <w:pPr>
        <w:spacing w:after="120" w:line="264" w:lineRule="auto"/>
        <w:jc w:val="both"/>
        <w:rPr>
          <w:lang w:val="en-US"/>
        </w:rPr>
      </w:pPr>
      <w:r w:rsidRPr="00CC5656">
        <w:rPr>
          <w:b/>
          <w:noProof/>
          <w:u w:val="single"/>
          <w:lang w:val="en-US"/>
        </w:rPr>
        <w:t>HCO WW FORM CT 7</w:t>
      </w:r>
      <w:r w:rsidRPr="00CC5656">
        <w:rPr>
          <w:lang w:val="en-US"/>
        </w:rPr>
        <w:t xml:space="preserve">, </w:t>
      </w:r>
      <w:r w:rsidRPr="00CC5656">
        <w:rPr>
          <w:b/>
          <w:lang w:val="en-US"/>
        </w:rPr>
        <w:t xml:space="preserve">check type seven. </w:t>
      </w:r>
      <w:r w:rsidRPr="00CC5656">
        <w:rPr>
          <w:lang w:val="en-US"/>
        </w:rPr>
        <w:t>A "release" checksheet. Made out on the PC at any time but preferably at a time when the PC is to receive no further intensives at the moment or is leaving the HGC. (HCO PL 31 Mar 61)</w:t>
      </w:r>
    </w:p>
    <w:p w14:paraId="0FAB4CC4" w14:textId="77777777" w:rsidR="007A0058" w:rsidRPr="00CC5656" w:rsidRDefault="007A0058" w:rsidP="007A0058">
      <w:pPr>
        <w:spacing w:after="120" w:line="264" w:lineRule="auto"/>
        <w:jc w:val="both"/>
        <w:rPr>
          <w:lang w:val="en-US"/>
        </w:rPr>
      </w:pPr>
      <w:r w:rsidRPr="00CC5656">
        <w:rPr>
          <w:b/>
          <w:noProof/>
          <w:u w:val="single"/>
          <w:lang w:val="en-US"/>
        </w:rPr>
        <w:t>HCO WW FORM CT 8</w:t>
      </w:r>
      <w:r w:rsidRPr="00CC5656">
        <w:rPr>
          <w:lang w:val="en-US"/>
        </w:rPr>
        <w:t>, check type eight. Clear check. D of P checks out this form and then sends it to HCO Area See for a second checkout. The whole PC file folder with all filed forms, assessments, various sheets and auditor's reports are to hand when this checkout is done. Check over all goals listed on the goals assessment sheet and any subsequent additions. Look for a fall of the needle on any of them. Any fall disqualifies the PC. Check over all terminals listed in all auditor's reports and note any fall on any of them with high sensitivity. Any fall disqualifies PC. We find the needle without reaction and pronounce this person to be Clear. (HCO PL 31 Mar 61)</w:t>
      </w:r>
    </w:p>
    <w:p w14:paraId="39ACB280" w14:textId="77777777" w:rsidR="007A0058" w:rsidRPr="00CC5656" w:rsidRDefault="007A0058" w:rsidP="007A0058">
      <w:pPr>
        <w:spacing w:after="120" w:line="264" w:lineRule="auto"/>
        <w:jc w:val="both"/>
        <w:rPr>
          <w:i/>
          <w:lang w:val="en-US"/>
        </w:rPr>
      </w:pPr>
      <w:r w:rsidRPr="00CC5656">
        <w:rPr>
          <w:b/>
          <w:noProof/>
          <w:u w:val="single"/>
          <w:lang w:val="en-US"/>
        </w:rPr>
        <w:t>HCO WW FORM DEP/1</w:t>
      </w:r>
      <w:r w:rsidRPr="00CC5656">
        <w:rPr>
          <w:lang w:val="en-US"/>
        </w:rPr>
        <w:t xml:space="preserve">, departure form. This form must be completed by a student before any departure from course. (HCO PL 8 Nov 62, </w:t>
      </w:r>
      <w:r w:rsidRPr="00CC5656">
        <w:rPr>
          <w:i/>
          <w:lang w:val="en-US"/>
        </w:rPr>
        <w:t>Departure Form</w:t>
      </w:r>
      <w:r w:rsidRPr="00CC5656">
        <w:rPr>
          <w:lang w:val="en-US"/>
        </w:rPr>
        <w:t>)</w:t>
      </w:r>
    </w:p>
    <w:p w14:paraId="3148B44A" w14:textId="77777777" w:rsidR="007A0058" w:rsidRPr="00CC5656" w:rsidRDefault="007A0058" w:rsidP="007A0058">
      <w:pPr>
        <w:spacing w:after="120" w:line="264" w:lineRule="auto"/>
        <w:jc w:val="both"/>
        <w:rPr>
          <w:lang w:val="en-US"/>
        </w:rPr>
      </w:pPr>
      <w:r w:rsidRPr="00CC5656">
        <w:rPr>
          <w:b/>
          <w:noProof/>
          <w:u w:val="single"/>
          <w:lang w:val="en-US"/>
        </w:rPr>
        <w:t>HCO WW FORM G3</w:t>
      </w:r>
      <w:r w:rsidRPr="00CC5656">
        <w:rPr>
          <w:lang w:val="en-US"/>
        </w:rPr>
        <w:t xml:space="preserve">, </w:t>
      </w:r>
      <w:r w:rsidRPr="00CC5656">
        <w:rPr>
          <w:b/>
          <w:lang w:val="en-US"/>
        </w:rPr>
        <w:t xml:space="preserve">R3GA HCOWW Form G3 Fast Goals </w:t>
      </w:r>
      <w:r w:rsidRPr="00CC5656">
        <w:rPr>
          <w:lang w:val="en-US"/>
        </w:rPr>
        <w:t xml:space="preserve">Check. This is a rapid checkout of a </w:t>
      </w:r>
      <w:r w:rsidRPr="00CC5656">
        <w:rPr>
          <w:b/>
          <w:lang w:val="en-US"/>
        </w:rPr>
        <w:t xml:space="preserve">goal </w:t>
      </w:r>
      <w:r w:rsidRPr="00CC5656">
        <w:rPr>
          <w:lang w:val="en-US"/>
        </w:rPr>
        <w:t>for use by auditors and particularly instructors and auditing supervisors. By an auditor it is done in model session. By an instructor or supervisor it is done as a simple checkout. (HCO PL 24 Jul 62)</w:t>
      </w:r>
    </w:p>
    <w:p w14:paraId="4D3941EA" w14:textId="77777777" w:rsidR="007A0058" w:rsidRPr="00CC5656" w:rsidRDefault="007A0058" w:rsidP="007A0058">
      <w:pPr>
        <w:spacing w:after="120" w:line="264" w:lineRule="auto"/>
        <w:jc w:val="both"/>
        <w:rPr>
          <w:lang w:val="en-US"/>
        </w:rPr>
      </w:pPr>
      <w:r w:rsidRPr="00CC5656">
        <w:rPr>
          <w:b/>
          <w:noProof/>
          <w:u w:val="single"/>
          <w:lang w:val="en-US"/>
        </w:rPr>
        <w:t>HCO WW FORM G3</w:t>
      </w:r>
      <w:r w:rsidRPr="00CC5656">
        <w:rPr>
          <w:lang w:val="en-US"/>
        </w:rPr>
        <w:t xml:space="preserve">, REVISED, R3M </w:t>
      </w:r>
      <w:r w:rsidRPr="00CC5656">
        <w:rPr>
          <w:b/>
          <w:lang w:val="en-US"/>
        </w:rPr>
        <w:t xml:space="preserve">HCO WW Form G3, </w:t>
      </w:r>
      <w:r w:rsidRPr="00CC5656">
        <w:rPr>
          <w:lang w:val="en-US"/>
        </w:rPr>
        <w:t xml:space="preserve">revised fast </w:t>
      </w:r>
      <w:r w:rsidRPr="00CC5656">
        <w:rPr>
          <w:b/>
          <w:lang w:val="en-US"/>
        </w:rPr>
        <w:t xml:space="preserve">goals </w:t>
      </w:r>
      <w:r w:rsidRPr="00CC5656">
        <w:rPr>
          <w:lang w:val="en-US"/>
        </w:rPr>
        <w:t xml:space="preserve">check. This is a rapid checkout of a </w:t>
      </w:r>
      <w:r w:rsidRPr="00CC5656">
        <w:rPr>
          <w:b/>
          <w:lang w:val="en-US"/>
        </w:rPr>
        <w:t xml:space="preserve">goal </w:t>
      </w:r>
      <w:r w:rsidRPr="00CC5656">
        <w:rPr>
          <w:lang w:val="en-US"/>
        </w:rPr>
        <w:t>for use by auditors and particularly instructors and auditing supervisors. By an auditor it is done in model session. By an instructor or supervisor it is done as a simple checkout. (HCO PL 6 Mar 63)</w:t>
      </w:r>
    </w:p>
    <w:p w14:paraId="28A28F57" w14:textId="77777777" w:rsidR="007A0058" w:rsidRPr="00CC5656" w:rsidRDefault="007A0058" w:rsidP="007A0058">
      <w:pPr>
        <w:spacing w:after="120" w:line="264" w:lineRule="auto"/>
        <w:jc w:val="both"/>
        <w:rPr>
          <w:lang w:val="en-US"/>
        </w:rPr>
      </w:pPr>
      <w:r w:rsidRPr="00CC5656">
        <w:rPr>
          <w:b/>
          <w:noProof/>
          <w:u w:val="single"/>
          <w:lang w:val="en-US"/>
        </w:rPr>
        <w:t>HCO WW R</w:t>
      </w:r>
      <w:r w:rsidRPr="00CC5656">
        <w:rPr>
          <w:b/>
          <w:noProof/>
          <w:u w:val="single"/>
          <w:lang w:val="en-US"/>
        </w:rPr>
        <w:noBreakHyphen/>
        <w:t>3GA FORM 1</w:t>
      </w:r>
      <w:r w:rsidRPr="00CC5656">
        <w:rPr>
          <w:lang w:val="en-US"/>
        </w:rPr>
        <w:t xml:space="preserve">, </w:t>
      </w:r>
      <w:r w:rsidRPr="00CC5656">
        <w:rPr>
          <w:b/>
          <w:lang w:val="en-US"/>
        </w:rPr>
        <w:t>Routine 3GA HCO WW R</w:t>
      </w:r>
      <w:r w:rsidRPr="00CC5656">
        <w:rPr>
          <w:b/>
          <w:lang w:val="en-US"/>
        </w:rPr>
        <w:noBreakHyphen/>
        <w:t xml:space="preserve">3GA Form 1, </w:t>
      </w:r>
      <w:r w:rsidRPr="00CC5656">
        <w:rPr>
          <w:lang w:val="en-US"/>
        </w:rPr>
        <w:t xml:space="preserve">listing prepcheck. Prepcheck completed as a form for the PC before and during listing of </w:t>
      </w:r>
      <w:r w:rsidRPr="00CC5656">
        <w:rPr>
          <w:b/>
          <w:lang w:val="en-US"/>
        </w:rPr>
        <w:t xml:space="preserve">goals, </w:t>
      </w:r>
      <w:r w:rsidRPr="00CC5656">
        <w:rPr>
          <w:lang w:val="en-US"/>
        </w:rPr>
        <w:t xml:space="preserve">and before beginning to list items for any </w:t>
      </w:r>
      <w:r w:rsidRPr="00CC5656">
        <w:rPr>
          <w:b/>
          <w:lang w:val="en-US"/>
        </w:rPr>
        <w:t xml:space="preserve">goal </w:t>
      </w:r>
      <w:r w:rsidRPr="00CC5656">
        <w:rPr>
          <w:lang w:val="en-US"/>
        </w:rPr>
        <w:t>from the four lines, and during listing. It must thereafter be done every fifth session. The form must be made out for the PC and included in his or her folder. (HCO PL 17 Jul 62)</w:t>
      </w:r>
    </w:p>
    <w:p w14:paraId="7F61D491" w14:textId="77777777" w:rsidR="007A0058" w:rsidRPr="00CC5656" w:rsidRDefault="007A0058" w:rsidP="007A0058">
      <w:pPr>
        <w:spacing w:after="120" w:line="264" w:lineRule="auto"/>
        <w:jc w:val="both"/>
        <w:rPr>
          <w:lang w:val="en-US"/>
        </w:rPr>
      </w:pPr>
      <w:r w:rsidRPr="00CC5656">
        <w:rPr>
          <w:b/>
          <w:noProof/>
          <w:u w:val="single"/>
          <w:lang w:val="en-US"/>
        </w:rPr>
        <w:t>HCO WW SEC FORM 4</w:t>
      </w:r>
      <w:r w:rsidRPr="00CC5656">
        <w:rPr>
          <w:lang w:val="en-US"/>
        </w:rPr>
        <w:t>, sec check whole track. (HCOB 19 Jun 61)</w:t>
      </w:r>
    </w:p>
    <w:p w14:paraId="6724C851" w14:textId="77777777" w:rsidR="007A0058" w:rsidRPr="00CC5656" w:rsidRDefault="007A0058" w:rsidP="007A0058">
      <w:pPr>
        <w:spacing w:after="120" w:line="264" w:lineRule="auto"/>
        <w:jc w:val="both"/>
        <w:rPr>
          <w:lang w:val="en-US"/>
        </w:rPr>
      </w:pPr>
      <w:r w:rsidRPr="00CC5656">
        <w:rPr>
          <w:b/>
          <w:noProof/>
          <w:u w:val="single"/>
          <w:lang w:val="en-US"/>
        </w:rPr>
        <w:t>HCO WW SEC FORM 5</w:t>
      </w:r>
      <w:r w:rsidRPr="00CC5656">
        <w:rPr>
          <w:lang w:val="en-US"/>
        </w:rPr>
        <w:t xml:space="preserve">, student </w:t>
      </w:r>
      <w:r w:rsidRPr="00CC5656">
        <w:rPr>
          <w:b/>
          <w:lang w:val="en-US"/>
        </w:rPr>
        <w:t xml:space="preserve">security </w:t>
      </w:r>
      <w:r w:rsidRPr="00CC5656">
        <w:rPr>
          <w:lang w:val="en-US"/>
        </w:rPr>
        <w:t>check. (HCO PL 29 Jun 61)</w:t>
      </w:r>
    </w:p>
    <w:p w14:paraId="0925BF32" w14:textId="77777777" w:rsidR="007A0058" w:rsidRPr="00CC5656" w:rsidRDefault="007A0058" w:rsidP="007A0058">
      <w:pPr>
        <w:spacing w:after="120" w:line="264" w:lineRule="auto"/>
        <w:jc w:val="both"/>
        <w:rPr>
          <w:lang w:val="en-US"/>
        </w:rPr>
      </w:pPr>
      <w:r w:rsidRPr="00CC5656">
        <w:rPr>
          <w:b/>
          <w:noProof/>
          <w:u w:val="single"/>
          <w:lang w:val="en-US"/>
        </w:rPr>
        <w:t>HCO WW SEC FORM 5a</w:t>
      </w:r>
      <w:r w:rsidRPr="00CC5656">
        <w:rPr>
          <w:lang w:val="en-US"/>
        </w:rPr>
        <w:t xml:space="preserve">, </w:t>
      </w:r>
      <w:r w:rsidRPr="00CC5656">
        <w:rPr>
          <w:b/>
          <w:lang w:val="en-US"/>
        </w:rPr>
        <w:t xml:space="preserve">security form </w:t>
      </w:r>
      <w:r w:rsidRPr="00CC5656">
        <w:rPr>
          <w:lang w:val="en-US"/>
        </w:rPr>
        <w:t>for all HPA/HCA and above students before acceptance on courses. (HCO PL 1 Nov 61)</w:t>
      </w:r>
    </w:p>
    <w:p w14:paraId="082486A2" w14:textId="77777777" w:rsidR="007A0058" w:rsidRPr="00CC5656" w:rsidRDefault="007A0058" w:rsidP="007A0058">
      <w:pPr>
        <w:spacing w:after="120" w:line="264" w:lineRule="auto"/>
        <w:jc w:val="both"/>
        <w:rPr>
          <w:lang w:val="en-US"/>
        </w:rPr>
      </w:pPr>
      <w:r w:rsidRPr="00CC5656">
        <w:rPr>
          <w:b/>
          <w:noProof/>
          <w:u w:val="single"/>
          <w:lang w:val="en-US"/>
        </w:rPr>
        <w:t>HCO WW SEC FORM 6</w:t>
      </w:r>
      <w:r w:rsidRPr="00CC5656">
        <w:rPr>
          <w:lang w:val="en-US"/>
        </w:rPr>
        <w:t>, HGC auditor's sec check. This check is suitable for anyone who has done a fair amount of auditing, and also for students in professional level courses in the later part of the course. (HCO PL 7 Jul 61 II)</w:t>
      </w:r>
    </w:p>
    <w:p w14:paraId="7C4DA16E" w14:textId="77777777" w:rsidR="007A0058" w:rsidRPr="00CC5656" w:rsidRDefault="007A0058" w:rsidP="007A0058">
      <w:pPr>
        <w:spacing w:after="120" w:line="264" w:lineRule="auto"/>
        <w:jc w:val="both"/>
        <w:rPr>
          <w:lang w:val="en-US"/>
        </w:rPr>
      </w:pPr>
      <w:r w:rsidRPr="00CC5656">
        <w:rPr>
          <w:b/>
          <w:noProof/>
          <w:u w:val="single"/>
          <w:lang w:val="en-US"/>
        </w:rPr>
        <w:t>HCO WW SEC FORM 6a</w:t>
      </w:r>
      <w:r w:rsidRPr="00CC5656">
        <w:rPr>
          <w:lang w:val="en-US"/>
        </w:rPr>
        <w:t>, for use by Class II or above auditors only. This is a shortened version of HCO WW Sec Form 6, the valuable processing check for auditors to get off their overts on preclears. (BPL 3 Feb 62R)</w:t>
      </w:r>
    </w:p>
    <w:p w14:paraId="4936FC16" w14:textId="77777777" w:rsidR="007A0058" w:rsidRPr="00CC5656" w:rsidRDefault="007A0058" w:rsidP="007A0058">
      <w:pPr>
        <w:spacing w:after="120" w:line="264" w:lineRule="auto"/>
        <w:jc w:val="both"/>
        <w:rPr>
          <w:lang w:val="en-US"/>
        </w:rPr>
      </w:pPr>
      <w:r w:rsidRPr="00CC5656">
        <w:rPr>
          <w:b/>
          <w:noProof/>
          <w:u w:val="single"/>
          <w:lang w:val="en-US"/>
        </w:rPr>
        <w:t>HCO WW SEC FORM 8</w:t>
      </w:r>
      <w:r w:rsidRPr="00CC5656">
        <w:rPr>
          <w:lang w:val="en-US"/>
        </w:rPr>
        <w:t>, 1. a processing check for use on children (ages 6</w:t>
      </w:r>
      <w:r w:rsidRPr="00CC5656">
        <w:rPr>
          <w:lang w:val="en-US"/>
        </w:rPr>
        <w:noBreakHyphen/>
        <w:t>12). (HCOB 21 Sept 61) 2. HGC pre</w:t>
      </w:r>
      <w:r w:rsidRPr="00CC5656">
        <w:rPr>
          <w:lang w:val="en-US"/>
        </w:rPr>
        <w:noBreakHyphen/>
        <w:t>processing security check (for PC's beginning intensives). This check is to be given by HGC Admin on interviewing applicant. It is a pre</w:t>
      </w:r>
      <w:r w:rsidRPr="00CC5656">
        <w:rPr>
          <w:lang w:val="en-US"/>
        </w:rPr>
        <w:softHyphen/>
        <w:t xml:space="preserve">processing security check. The person giving the check does not have to find out or get off any withhold as this is not a processing check. (HCO PL 23 Oct 61) [These two </w:t>
      </w:r>
      <w:r w:rsidRPr="00CC5656">
        <w:rPr>
          <w:b/>
          <w:lang w:val="en-US"/>
        </w:rPr>
        <w:t xml:space="preserve">HCO WW Sec Form </w:t>
      </w:r>
      <w:r w:rsidRPr="00CC5656">
        <w:rPr>
          <w:lang w:val="en-US"/>
        </w:rPr>
        <w:t>8s are completely different forms as defined but have the same number.]</w:t>
      </w:r>
    </w:p>
    <w:p w14:paraId="5D71AD09" w14:textId="77777777" w:rsidR="007A0058" w:rsidRPr="00CC5656" w:rsidRDefault="007A0058" w:rsidP="007A0058">
      <w:pPr>
        <w:spacing w:after="120" w:line="264" w:lineRule="auto"/>
        <w:jc w:val="both"/>
        <w:rPr>
          <w:lang w:val="en-US"/>
        </w:rPr>
      </w:pPr>
      <w:r w:rsidRPr="00CC5656">
        <w:rPr>
          <w:b/>
          <w:noProof/>
          <w:u w:val="single"/>
          <w:lang w:val="en-US"/>
        </w:rPr>
        <w:t>HCO WW SECURITY FORMS 7a AND 7b</w:t>
      </w:r>
      <w:r w:rsidRPr="00CC5656">
        <w:rPr>
          <w:lang w:val="en-US"/>
        </w:rPr>
        <w:t>, these two security checks have been devised specifically for employment, i.e., to check appli</w:t>
      </w:r>
      <w:r w:rsidRPr="00CC5656">
        <w:rPr>
          <w:lang w:val="en-US"/>
        </w:rPr>
        <w:softHyphen/>
        <w:t>cants for employment, or personnel already em</w:t>
      </w:r>
      <w:r w:rsidRPr="00CC5656">
        <w:rPr>
          <w:lang w:val="en-US"/>
        </w:rPr>
        <w:softHyphen/>
        <w:t>ployed. (HCOB 28 Sept 61)</w:t>
      </w:r>
    </w:p>
    <w:p w14:paraId="6D081253" w14:textId="77777777" w:rsidR="007A0058" w:rsidRPr="00CC5656" w:rsidRDefault="007A0058" w:rsidP="007A0058">
      <w:pPr>
        <w:spacing w:after="120" w:line="264" w:lineRule="auto"/>
        <w:jc w:val="both"/>
        <w:rPr>
          <w:lang w:val="en-US"/>
        </w:rPr>
      </w:pPr>
      <w:r w:rsidRPr="00CC5656">
        <w:rPr>
          <w:b/>
          <w:noProof/>
          <w:u w:val="single"/>
          <w:lang w:val="en-US"/>
        </w:rPr>
        <w:t>HEAD</w:t>
      </w:r>
      <w:r w:rsidRPr="00CC5656">
        <w:rPr>
          <w:b/>
          <w:noProof/>
          <w:u w:val="single"/>
          <w:lang w:val="en-US"/>
        </w:rPr>
        <w:noBreakHyphen/>
        <w:t>HUNTER</w:t>
      </w:r>
      <w:r w:rsidRPr="00CC5656">
        <w:rPr>
          <w:lang w:val="en-US"/>
        </w:rPr>
        <w:t>, see EXECUTIVE SEARCH CONSULTANT.</w:t>
      </w:r>
    </w:p>
    <w:p w14:paraId="69B3F51C" w14:textId="77777777" w:rsidR="007A0058" w:rsidRPr="00CC5656" w:rsidRDefault="007A0058" w:rsidP="007A0058">
      <w:pPr>
        <w:spacing w:after="120" w:line="264" w:lineRule="auto"/>
        <w:jc w:val="both"/>
        <w:rPr>
          <w:lang w:val="en-US"/>
        </w:rPr>
      </w:pPr>
      <w:r w:rsidRPr="00CC5656">
        <w:rPr>
          <w:b/>
          <w:noProof/>
          <w:u w:val="single"/>
          <w:lang w:val="en-US"/>
        </w:rPr>
        <w:t>HEAD MIDSHIPMAN</w:t>
      </w:r>
      <w:r w:rsidRPr="00CC5656">
        <w:rPr>
          <w:lang w:val="en-US"/>
        </w:rPr>
        <w:t xml:space="preserve">, </w:t>
      </w:r>
      <w:r w:rsidRPr="00CC5656">
        <w:rPr>
          <w:b/>
          <w:lang w:val="en-US"/>
        </w:rPr>
        <w:t xml:space="preserve">midshipmen </w:t>
      </w:r>
      <w:r w:rsidRPr="00CC5656">
        <w:rPr>
          <w:lang w:val="en-US"/>
        </w:rPr>
        <w:t xml:space="preserve">are junior officers in training to be good officers, so they have the duty of: (1) thoroughly learning navigation (2) doing the officer's checksheet. A </w:t>
      </w:r>
      <w:r w:rsidRPr="00CC5656">
        <w:rPr>
          <w:b/>
          <w:lang w:val="en-US"/>
        </w:rPr>
        <w:t xml:space="preserve">head midshipman </w:t>
      </w:r>
      <w:r w:rsidRPr="00CC5656">
        <w:rPr>
          <w:lang w:val="en-US"/>
        </w:rPr>
        <w:t xml:space="preserve">should be appointed to teach the </w:t>
      </w:r>
      <w:r w:rsidRPr="00CC5656">
        <w:rPr>
          <w:b/>
          <w:lang w:val="en-US"/>
        </w:rPr>
        <w:t xml:space="preserve">midshipmen </w:t>
      </w:r>
      <w:r w:rsidRPr="00CC5656">
        <w:rPr>
          <w:lang w:val="en-US"/>
        </w:rPr>
        <w:t>the above. (FO 1592)</w:t>
      </w:r>
    </w:p>
    <w:p w14:paraId="37CF0FDC" w14:textId="77777777" w:rsidR="007A0058" w:rsidRPr="00CC5656" w:rsidRDefault="007A0058" w:rsidP="007A0058">
      <w:pPr>
        <w:spacing w:after="120" w:line="264" w:lineRule="auto"/>
        <w:jc w:val="both"/>
        <w:rPr>
          <w:lang w:val="en-US"/>
        </w:rPr>
      </w:pPr>
      <w:r w:rsidRPr="00CC5656">
        <w:rPr>
          <w:b/>
          <w:noProof/>
          <w:u w:val="single"/>
          <w:lang w:val="en-US"/>
        </w:rPr>
        <w:t>HEAD OF DEPARTMENT</w:t>
      </w:r>
      <w:r w:rsidRPr="00CC5656">
        <w:rPr>
          <w:lang w:val="en-US"/>
        </w:rPr>
        <w:t>, head of a produc</w:t>
      </w:r>
      <w:r w:rsidRPr="00CC5656">
        <w:rPr>
          <w:lang w:val="en-US"/>
        </w:rPr>
        <w:softHyphen/>
        <w:t xml:space="preserve">tion department and of only that production </w:t>
      </w:r>
      <w:r w:rsidRPr="00CC5656">
        <w:rPr>
          <w:b/>
          <w:lang w:val="en-US"/>
        </w:rPr>
        <w:t xml:space="preserve">department </w:t>
      </w:r>
      <w:r w:rsidRPr="00CC5656">
        <w:rPr>
          <w:lang w:val="en-US"/>
        </w:rPr>
        <w:t>regardless of other appointments or appearance of name on the organization board. (HCO PL 26 Jun 64)</w:t>
      </w:r>
    </w:p>
    <w:p w14:paraId="1DA038DA" w14:textId="77777777" w:rsidR="007A0058" w:rsidRPr="00CC5656" w:rsidRDefault="007A0058" w:rsidP="007A0058">
      <w:pPr>
        <w:spacing w:after="120" w:line="264" w:lineRule="auto"/>
        <w:jc w:val="both"/>
        <w:rPr>
          <w:lang w:val="en-US"/>
        </w:rPr>
      </w:pPr>
      <w:r w:rsidRPr="00CC5656">
        <w:rPr>
          <w:b/>
          <w:noProof/>
          <w:u w:val="single"/>
          <w:lang w:val="en-US"/>
        </w:rPr>
        <w:t>HEALING</w:t>
      </w:r>
      <w:r w:rsidRPr="00CC5656">
        <w:rPr>
          <w:lang w:val="en-US"/>
        </w:rPr>
        <w:t xml:space="preserve">, any process labeled </w:t>
      </w:r>
      <w:r w:rsidRPr="00CC5656">
        <w:rPr>
          <w:b/>
          <w:lang w:val="en-US"/>
        </w:rPr>
        <w:t xml:space="preserve">healing, </w:t>
      </w:r>
      <w:r w:rsidRPr="00CC5656">
        <w:rPr>
          <w:lang w:val="en-US"/>
        </w:rPr>
        <w:t>old or new refers to healing by mental and spiritual means and should therefore be looked upon as the relief of difficulties arising from mental and spiritual causes. (HCO PL 7 Apr 65 II)</w:t>
      </w:r>
    </w:p>
    <w:p w14:paraId="26B1B314" w14:textId="77777777" w:rsidR="007A0058" w:rsidRPr="00CC5656" w:rsidRDefault="007A0058" w:rsidP="007A0058">
      <w:pPr>
        <w:spacing w:after="120" w:line="264" w:lineRule="auto"/>
        <w:jc w:val="both"/>
        <w:rPr>
          <w:lang w:val="en-US"/>
        </w:rPr>
      </w:pPr>
      <w:r w:rsidRPr="00CC5656">
        <w:rPr>
          <w:b/>
          <w:noProof/>
          <w:u w:val="single"/>
          <w:lang w:val="en-US"/>
        </w:rPr>
        <w:t>HEARSAY EVIDENCE</w:t>
      </w:r>
      <w:r w:rsidRPr="00CC5656">
        <w:rPr>
          <w:lang w:val="en-US"/>
        </w:rPr>
        <w:t>, saying one heard somebody say that somebody else did. (HCO PL 7 Sept 63)</w:t>
      </w:r>
    </w:p>
    <w:p w14:paraId="0A2FBC5E" w14:textId="77777777" w:rsidR="007A0058" w:rsidRPr="00CC5656" w:rsidRDefault="007A0058" w:rsidP="007A0058">
      <w:pPr>
        <w:spacing w:after="120" w:line="264" w:lineRule="auto"/>
        <w:jc w:val="both"/>
        <w:rPr>
          <w:lang w:val="en-US"/>
        </w:rPr>
      </w:pPr>
      <w:r w:rsidRPr="00CC5656">
        <w:rPr>
          <w:b/>
          <w:noProof/>
          <w:u w:val="single"/>
          <w:lang w:val="en-US"/>
        </w:rPr>
        <w:t>HEAVY ETHICS TRIP</w:t>
      </w:r>
      <w:r w:rsidRPr="00CC5656">
        <w:rPr>
          <w:lang w:val="en-US"/>
        </w:rPr>
        <w:t>,'this is what a heavy ethics trip is made of</w:t>
      </w:r>
      <w:r w:rsidRPr="00CC5656">
        <w:rPr>
          <w:lang w:val="en-US"/>
        </w:rPr>
        <w:noBreakHyphen/>
        <w:t>the irresponsibility of lower officers for their own people becoming a threat to the survival of the group. The society punishes the high senior for the misconduct or irresponsibility of his juniors. Therefore an officer at whatever level in a chain of command must take responsibili</w:t>
      </w:r>
      <w:r w:rsidRPr="00CC5656">
        <w:rPr>
          <w:lang w:val="en-US"/>
        </w:rPr>
        <w:softHyphen/>
        <w:t>ty for his juniors and their ethics. (FO 3408)</w:t>
      </w:r>
    </w:p>
    <w:p w14:paraId="645A1B2B" w14:textId="77777777" w:rsidR="007A0058" w:rsidRPr="00CC5656" w:rsidRDefault="007A0058" w:rsidP="007A0058">
      <w:pPr>
        <w:spacing w:after="120" w:line="264" w:lineRule="auto"/>
        <w:jc w:val="both"/>
        <w:rPr>
          <w:lang w:val="en-US"/>
        </w:rPr>
      </w:pPr>
      <w:r w:rsidRPr="00CC5656">
        <w:rPr>
          <w:b/>
          <w:noProof/>
          <w:u w:val="single"/>
          <w:lang w:val="en-US"/>
        </w:rPr>
        <w:t>HEAVY HUSSARS</w:t>
      </w:r>
      <w:r w:rsidRPr="00CC5656">
        <w:rPr>
          <w:lang w:val="en-US"/>
        </w:rPr>
        <w:t>, see LRH HEAVY HUS</w:t>
      </w:r>
      <w:r w:rsidRPr="00CC5656">
        <w:rPr>
          <w:lang w:val="en-US"/>
        </w:rPr>
        <w:softHyphen/>
        <w:t>SARS HAT.</w:t>
      </w:r>
    </w:p>
    <w:p w14:paraId="6FD12339" w14:textId="77777777" w:rsidR="007A0058" w:rsidRPr="00CC5656" w:rsidRDefault="007A0058" w:rsidP="007A0058">
      <w:pPr>
        <w:spacing w:after="120" w:line="264" w:lineRule="auto"/>
        <w:jc w:val="both"/>
        <w:rPr>
          <w:i/>
          <w:lang w:val="en-US"/>
        </w:rPr>
      </w:pPr>
      <w:r w:rsidRPr="00CC5656">
        <w:rPr>
          <w:b/>
          <w:noProof/>
          <w:u w:val="single"/>
          <w:lang w:val="en-US"/>
        </w:rPr>
        <w:t>HEAVY TRAFFIC WARNING</w:t>
      </w:r>
      <w:r w:rsidRPr="00CC5656">
        <w:rPr>
          <w:lang w:val="en-US"/>
        </w:rPr>
        <w:t xml:space="preserve">, a warning to any department of heavy traffic coming. It is to take steps to see that the department is adequately supplied with the materials necessary to handle the coming traffic. It's just a case of having a little foresight. (HCO PL 2 Apr 65, </w:t>
      </w:r>
      <w:r w:rsidRPr="00CC5656">
        <w:rPr>
          <w:i/>
          <w:lang w:val="en-US"/>
        </w:rPr>
        <w:t>Heed Heavy Traffic Warnings</w:t>
      </w:r>
      <w:r w:rsidRPr="00CC5656">
        <w:rPr>
          <w:lang w:val="en-US"/>
        </w:rPr>
        <w:t>)</w:t>
      </w:r>
    </w:p>
    <w:p w14:paraId="45414368" w14:textId="77777777" w:rsidR="007A0058" w:rsidRPr="00CC5656" w:rsidRDefault="007A0058" w:rsidP="007A0058">
      <w:pPr>
        <w:spacing w:after="120" w:line="264" w:lineRule="auto"/>
        <w:jc w:val="both"/>
        <w:rPr>
          <w:lang w:val="en-US"/>
        </w:rPr>
      </w:pPr>
      <w:r w:rsidRPr="00CC5656">
        <w:rPr>
          <w:b/>
          <w:noProof/>
          <w:u w:val="single"/>
          <w:lang w:val="en-US"/>
        </w:rPr>
        <w:t>HEDGING</w:t>
      </w:r>
      <w:r w:rsidRPr="00CC5656">
        <w:rPr>
          <w:lang w:val="en-US"/>
        </w:rPr>
        <w:t>, the practice of making counterbalanc</w:t>
      </w:r>
      <w:r w:rsidRPr="00CC5656">
        <w:rPr>
          <w:lang w:val="en-US"/>
        </w:rPr>
        <w:softHyphen/>
        <w:t>ing investments or decisions as a means of protecting oneself against possible losses from high</w:t>
      </w:r>
      <w:r w:rsidRPr="00CC5656">
        <w:rPr>
          <w:lang w:val="en-US"/>
        </w:rPr>
        <w:noBreakHyphen/>
        <w:t>risk investments or actions.</w:t>
      </w:r>
    </w:p>
    <w:p w14:paraId="73C3D6CD" w14:textId="77777777" w:rsidR="007A0058" w:rsidRPr="00CC5656" w:rsidRDefault="007A0058" w:rsidP="007A0058">
      <w:pPr>
        <w:spacing w:after="120" w:line="264" w:lineRule="auto"/>
        <w:jc w:val="both"/>
        <w:rPr>
          <w:lang w:val="en-US"/>
        </w:rPr>
      </w:pPr>
      <w:r w:rsidRPr="00CC5656">
        <w:rPr>
          <w:b/>
          <w:noProof/>
          <w:u w:val="single"/>
          <w:lang w:val="en-US"/>
        </w:rPr>
        <w:t>HELPER</w:t>
      </w:r>
      <w:r w:rsidRPr="00CC5656">
        <w:rPr>
          <w:lang w:val="en-US"/>
        </w:rPr>
        <w:t>, 1. a person who helps a skilled trades</w:t>
      </w:r>
      <w:r w:rsidRPr="00CC5656">
        <w:rPr>
          <w:lang w:val="en-US"/>
        </w:rPr>
        <w:softHyphen/>
        <w:t>man on the job and thus learns how to do the job actions. A helper differs from an apprentice or trainee in that he has often had little or no formal trade or technological education and may be lacking in the theory behind the job actions of a trade. 2. a blue</w:t>
      </w:r>
      <w:r w:rsidRPr="00CC5656">
        <w:rPr>
          <w:lang w:val="en-US"/>
        </w:rPr>
        <w:noBreakHyphen/>
        <w:t>collar term for which assistant is the corresponding white</w:t>
      </w:r>
      <w:r w:rsidRPr="00CC5656">
        <w:rPr>
          <w:lang w:val="en-US"/>
        </w:rPr>
        <w:noBreakHyphen/>
        <w:t>collar term.</w:t>
      </w:r>
    </w:p>
    <w:p w14:paraId="3B147780" w14:textId="77777777" w:rsidR="007A0058" w:rsidRPr="00CC5656" w:rsidRDefault="007A0058" w:rsidP="007A0058">
      <w:pPr>
        <w:spacing w:after="120" w:line="264" w:lineRule="auto"/>
        <w:jc w:val="both"/>
        <w:rPr>
          <w:lang w:val="en-US"/>
        </w:rPr>
      </w:pPr>
      <w:r w:rsidRPr="00CC5656">
        <w:rPr>
          <w:b/>
          <w:noProof/>
          <w:u w:val="single"/>
          <w:lang w:val="en-US"/>
        </w:rPr>
        <w:t>HELP FACTOR</w:t>
      </w:r>
      <w:r w:rsidRPr="00CC5656">
        <w:rPr>
          <w:lang w:val="en-US"/>
        </w:rPr>
        <w:t>, the willing to assist. This also has to do with cause. What can the individual cause? An organization which cannot help anybody will have a tendency to fail. (ESTO 12, 7203CO6 SOII)</w:t>
      </w:r>
    </w:p>
    <w:p w14:paraId="1B393B40" w14:textId="77777777" w:rsidR="007A0058" w:rsidRPr="00CC5656" w:rsidRDefault="007A0058" w:rsidP="007A0058">
      <w:pPr>
        <w:spacing w:after="120" w:line="264" w:lineRule="auto"/>
        <w:jc w:val="both"/>
        <w:rPr>
          <w:lang w:val="en-US"/>
        </w:rPr>
      </w:pPr>
      <w:r w:rsidRPr="00CC5656">
        <w:rPr>
          <w:b/>
          <w:noProof/>
          <w:u w:val="single"/>
          <w:lang w:val="en-US"/>
        </w:rPr>
        <w:t>H.E.&amp;R.</w:t>
      </w:r>
      <w:r w:rsidRPr="00CC5656">
        <w:rPr>
          <w:lang w:val="en-US"/>
        </w:rPr>
        <w:t>, see HUMAN EMOTION AND REAG TION.</w:t>
      </w:r>
    </w:p>
    <w:p w14:paraId="7DA2C03E" w14:textId="77777777" w:rsidR="007A0058" w:rsidRPr="00CC5656" w:rsidRDefault="007A0058" w:rsidP="007A0058">
      <w:pPr>
        <w:spacing w:after="120" w:line="264" w:lineRule="auto"/>
        <w:jc w:val="both"/>
        <w:rPr>
          <w:lang w:val="en-US"/>
        </w:rPr>
      </w:pPr>
      <w:r w:rsidRPr="00CC5656">
        <w:rPr>
          <w:b/>
          <w:noProof/>
          <w:u w:val="single"/>
          <w:lang w:val="en-US"/>
        </w:rPr>
        <w:t>HERRING EFFECT</w:t>
      </w:r>
      <w:r w:rsidRPr="00CC5656">
        <w:rPr>
          <w:lang w:val="en-US"/>
        </w:rPr>
        <w:t xml:space="preserve">, the mobs of people are sufficiently numerous today to cause a </w:t>
      </w:r>
      <w:r w:rsidRPr="00CC5656">
        <w:rPr>
          <w:b/>
          <w:lang w:val="en-US"/>
        </w:rPr>
        <w:t xml:space="preserve">herring </w:t>
      </w:r>
      <w:r w:rsidRPr="00CC5656">
        <w:rPr>
          <w:lang w:val="en-US"/>
        </w:rPr>
        <w:t xml:space="preserve">effect. No one herring is given any attention by the rest of the </w:t>
      </w:r>
      <w:r w:rsidRPr="00CC5656">
        <w:rPr>
          <w:b/>
          <w:lang w:val="en-US"/>
        </w:rPr>
        <w:t xml:space="preserve">herrings. </w:t>
      </w:r>
      <w:r w:rsidRPr="00CC5656">
        <w:rPr>
          <w:lang w:val="en-US"/>
        </w:rPr>
        <w:t>Public Relations attempts to break out of this inattention by being a more startling herring. But if overdone, the rest of the herrings believe one is a shark. (HCO PL 12 Nov 69)</w:t>
      </w:r>
    </w:p>
    <w:p w14:paraId="67B5FAFD" w14:textId="77777777" w:rsidR="007A0058" w:rsidRPr="00CC5656" w:rsidRDefault="007A0058" w:rsidP="007A0058">
      <w:pPr>
        <w:spacing w:after="120" w:line="264" w:lineRule="auto"/>
        <w:jc w:val="both"/>
        <w:rPr>
          <w:lang w:val="en-US"/>
        </w:rPr>
      </w:pPr>
      <w:r w:rsidRPr="00CC5656">
        <w:rPr>
          <w:b/>
          <w:noProof/>
          <w:u w:val="single"/>
          <w:lang w:val="en-US"/>
        </w:rPr>
        <w:t>HEY YOU ORGANIZATION</w:t>
      </w:r>
      <w:r w:rsidRPr="00CC5656">
        <w:rPr>
          <w:lang w:val="en-US"/>
        </w:rPr>
        <w:t>, what is some</w:t>
      </w:r>
      <w:r w:rsidRPr="00CC5656">
        <w:rPr>
          <w:lang w:val="en-US"/>
        </w:rPr>
        <w:softHyphen/>
        <w:t xml:space="preserve">times called a </w:t>
      </w:r>
      <w:r w:rsidRPr="00CC5656">
        <w:rPr>
          <w:b/>
          <w:lang w:val="en-US"/>
        </w:rPr>
        <w:t xml:space="preserve">hey you organization </w:t>
      </w:r>
      <w:r w:rsidRPr="00CC5656">
        <w:rPr>
          <w:lang w:val="en-US"/>
        </w:rPr>
        <w:t>is one that takes orders from anyone = a repeating out</w:t>
      </w:r>
      <w:r w:rsidRPr="00CC5656">
        <w:rPr>
          <w:lang w:val="en-US"/>
        </w:rPr>
        <w:noBreakHyphen/>
        <w:t>point of wrong source. (HCO PL 30 Sept 73 I)</w:t>
      </w:r>
    </w:p>
    <w:p w14:paraId="4B6AAE7A" w14:textId="77777777" w:rsidR="007A0058" w:rsidRPr="00CC5656" w:rsidRDefault="007A0058" w:rsidP="007A0058">
      <w:pPr>
        <w:spacing w:after="120" w:line="264" w:lineRule="auto"/>
        <w:jc w:val="both"/>
        <w:rPr>
          <w:lang w:val="en-US"/>
        </w:rPr>
      </w:pPr>
      <w:r w:rsidRPr="00CC5656">
        <w:rPr>
          <w:b/>
          <w:noProof/>
          <w:u w:val="single"/>
          <w:lang w:val="en-US"/>
        </w:rPr>
        <w:t>HGC 1</w:t>
      </w:r>
      <w:r w:rsidRPr="00CC5656">
        <w:rPr>
          <w:lang w:val="en-US"/>
        </w:rPr>
        <w:t>, see HGC 2.</w:t>
      </w:r>
    </w:p>
    <w:p w14:paraId="56B44DBE" w14:textId="77777777" w:rsidR="007A0058" w:rsidRPr="00CC5656" w:rsidRDefault="007A0058" w:rsidP="007A0058">
      <w:pPr>
        <w:spacing w:after="120" w:line="264" w:lineRule="auto"/>
        <w:jc w:val="both"/>
        <w:rPr>
          <w:lang w:val="en-US"/>
        </w:rPr>
      </w:pPr>
      <w:r w:rsidRPr="00CC5656">
        <w:rPr>
          <w:b/>
          <w:noProof/>
          <w:u w:val="single"/>
          <w:lang w:val="en-US"/>
        </w:rPr>
        <w:t>HGC 2</w:t>
      </w:r>
      <w:r w:rsidRPr="00CC5656">
        <w:rPr>
          <w:lang w:val="en-US"/>
        </w:rPr>
        <w:t xml:space="preserve">, when the well done hours go above 600 a week, a whole new HGC is put in duplicating the first, with its own C/S, D of P, T/S auditing rooms and auditor admin room. It would be </w:t>
      </w:r>
      <w:r w:rsidRPr="00CC5656">
        <w:rPr>
          <w:b/>
          <w:lang w:val="en-US"/>
        </w:rPr>
        <w:t xml:space="preserve">HGC Section Two or HGC 2 </w:t>
      </w:r>
      <w:r w:rsidRPr="00CC5656">
        <w:rPr>
          <w:lang w:val="en-US"/>
        </w:rPr>
        <w:t>with the original being HGC 1. (HCOB 5 Mar 71)</w:t>
      </w:r>
    </w:p>
    <w:p w14:paraId="5E17608B" w14:textId="77777777" w:rsidR="007A0058" w:rsidRPr="00CC5656" w:rsidRDefault="007A0058" w:rsidP="007A0058">
      <w:pPr>
        <w:spacing w:after="120" w:line="264" w:lineRule="auto"/>
        <w:jc w:val="both"/>
        <w:rPr>
          <w:sz w:val="22"/>
          <w:lang w:val="en-US"/>
        </w:rPr>
      </w:pPr>
      <w:r w:rsidRPr="00CC5656">
        <w:rPr>
          <w:b/>
          <w:noProof/>
          <w:u w:val="single"/>
          <w:lang w:val="en-US"/>
        </w:rPr>
        <w:t>HGC ADMINISTRATOR</w:t>
      </w:r>
      <w:r w:rsidRPr="00CC5656">
        <w:rPr>
          <w:b/>
          <w:lang w:val="en-US"/>
        </w:rPr>
        <w:t xml:space="preserve">,. HGC admin procures </w:t>
      </w:r>
      <w:r w:rsidRPr="00CC5656">
        <w:rPr>
          <w:lang w:val="en-US"/>
        </w:rPr>
        <w:t xml:space="preserve">and assigns auditors, gives applicants from the registrar their case estimates, keeps the files of cases, oversees proper auditor handling of forms, oversees testing or gets it done for HGC PCs when PE testing is closed, finds and assigns rooms for auditing and keeps, in general, the lines moving in the HGC. </w:t>
      </w:r>
      <w:r w:rsidRPr="00CC5656">
        <w:rPr>
          <w:sz w:val="22"/>
          <w:lang w:val="en-US"/>
        </w:rPr>
        <w:t>(HCO PL 20 Dec 62)</w:t>
      </w:r>
    </w:p>
    <w:p w14:paraId="41DF8B43" w14:textId="77777777" w:rsidR="007A0058" w:rsidRPr="00CC5656" w:rsidRDefault="007A0058" w:rsidP="007A0058">
      <w:pPr>
        <w:spacing w:after="120" w:line="264" w:lineRule="auto"/>
        <w:jc w:val="both"/>
        <w:rPr>
          <w:lang w:val="en-US"/>
        </w:rPr>
      </w:pPr>
      <w:r w:rsidRPr="00CC5656">
        <w:rPr>
          <w:b/>
          <w:noProof/>
          <w:u w:val="single"/>
          <w:lang w:val="en-US"/>
        </w:rPr>
        <w:t>HIDDEN ASSETS</w:t>
      </w:r>
      <w:r w:rsidRPr="00CC5656">
        <w:rPr>
          <w:lang w:val="en-US"/>
        </w:rPr>
        <w:t>, see ASSETS, HIDDEN.</w:t>
      </w:r>
    </w:p>
    <w:p w14:paraId="37EE7038" w14:textId="77777777" w:rsidR="007A0058" w:rsidRPr="00CC5656" w:rsidRDefault="007A0058" w:rsidP="007A0058">
      <w:pPr>
        <w:spacing w:after="120" w:line="264" w:lineRule="auto"/>
        <w:jc w:val="both"/>
        <w:rPr>
          <w:lang w:val="en-US"/>
        </w:rPr>
      </w:pPr>
      <w:r w:rsidRPr="00CC5656">
        <w:rPr>
          <w:b/>
          <w:noProof/>
          <w:u w:val="single"/>
          <w:lang w:val="en-US"/>
        </w:rPr>
        <w:t>HIGH CRIME CHECKOUTS</w:t>
      </w:r>
      <w:r w:rsidRPr="00CC5656">
        <w:rPr>
          <w:b/>
          <w:lang w:val="en-US"/>
        </w:rPr>
        <w:t xml:space="preserve">, </w:t>
      </w:r>
      <w:r w:rsidRPr="00CC5656">
        <w:rPr>
          <w:lang w:val="en-US"/>
        </w:rPr>
        <w:t>those done star</w:t>
      </w:r>
      <w:r w:rsidRPr="00CC5656">
        <w:rPr>
          <w:lang w:val="en-US"/>
        </w:rPr>
        <w:softHyphen/>
        <w:t xml:space="preserve">rate by Qual personnel on the auditors, C/Ses, supers, D of T, Cramming Officer or anyone in the org delivering a technical service. The materials </w:t>
      </w:r>
      <w:r w:rsidRPr="00CC5656">
        <w:rPr>
          <w:b/>
          <w:lang w:val="en-US"/>
        </w:rPr>
        <w:t xml:space="preserve">checked out </w:t>
      </w:r>
      <w:r w:rsidRPr="00CC5656">
        <w:rPr>
          <w:lang w:val="en-US"/>
        </w:rPr>
        <w:t xml:space="preserve">are the processes of the level and the HCOBs or HCO PLs that directly cover how those processes are done. Not to do these </w:t>
      </w:r>
      <w:r w:rsidRPr="00CC5656">
        <w:rPr>
          <w:b/>
          <w:lang w:val="en-US"/>
        </w:rPr>
        <w:t xml:space="preserve">checkouts is a high crime. </w:t>
      </w:r>
      <w:r w:rsidRPr="00CC5656">
        <w:rPr>
          <w:lang w:val="en-US"/>
        </w:rPr>
        <w:t>(HCO PL 25 Nov 74)</w:t>
      </w:r>
    </w:p>
    <w:p w14:paraId="5153D6E1" w14:textId="77777777" w:rsidR="007A0058" w:rsidRPr="00CC5656" w:rsidRDefault="007A0058" w:rsidP="007A0058">
      <w:pPr>
        <w:spacing w:after="120" w:line="264" w:lineRule="auto"/>
        <w:jc w:val="both"/>
        <w:rPr>
          <w:lang w:val="en-US"/>
        </w:rPr>
      </w:pPr>
      <w:r w:rsidRPr="00CC5656">
        <w:rPr>
          <w:b/>
          <w:noProof/>
          <w:u w:val="single"/>
          <w:lang w:val="en-US"/>
        </w:rPr>
        <w:t>HIGH CRIME REPORT</w:t>
      </w:r>
      <w:r w:rsidRPr="00CC5656">
        <w:rPr>
          <w:b/>
          <w:lang w:val="en-US"/>
        </w:rPr>
        <w:t xml:space="preserve">, </w:t>
      </w:r>
      <w:r w:rsidRPr="00CC5656">
        <w:rPr>
          <w:lang w:val="en-US"/>
        </w:rPr>
        <w:t xml:space="preserve">staff member </w:t>
      </w:r>
      <w:r w:rsidRPr="00CC5656">
        <w:rPr>
          <w:b/>
          <w:lang w:val="en-US"/>
        </w:rPr>
        <w:t xml:space="preserve">report </w:t>
      </w:r>
      <w:r w:rsidRPr="00CC5656">
        <w:rPr>
          <w:lang w:val="en-US"/>
        </w:rPr>
        <w:t xml:space="preserve">of any </w:t>
      </w:r>
      <w:r w:rsidRPr="00CC5656">
        <w:rPr>
          <w:b/>
          <w:lang w:val="en-US"/>
        </w:rPr>
        <w:t xml:space="preserve">high crime </w:t>
      </w:r>
      <w:r w:rsidRPr="00CC5656">
        <w:rPr>
          <w:lang w:val="en-US"/>
        </w:rPr>
        <w:t>noted or suspected but if only suspected must be so stated. (HCO PL 1 May 65)</w:t>
      </w:r>
    </w:p>
    <w:p w14:paraId="18675AF8" w14:textId="77777777" w:rsidR="007A0058" w:rsidRPr="00CC5656" w:rsidRDefault="007A0058" w:rsidP="007A0058">
      <w:pPr>
        <w:spacing w:after="120" w:line="264" w:lineRule="auto"/>
        <w:jc w:val="both"/>
        <w:rPr>
          <w:lang w:val="en-US"/>
        </w:rPr>
      </w:pPr>
      <w:r w:rsidRPr="00CC5656">
        <w:rPr>
          <w:b/>
          <w:noProof/>
          <w:u w:val="single"/>
          <w:lang w:val="en-US"/>
        </w:rPr>
        <w:t>HIGH CRIMES</w:t>
      </w:r>
      <w:r w:rsidRPr="00CC5656">
        <w:rPr>
          <w:b/>
          <w:lang w:val="en-US"/>
        </w:rPr>
        <w:t xml:space="preserve">, </w:t>
      </w:r>
      <w:r w:rsidRPr="00CC5656">
        <w:rPr>
          <w:lang w:val="en-US"/>
        </w:rPr>
        <w:t>1. these consist of publicly de</w:t>
      </w:r>
      <w:r w:rsidRPr="00CC5656">
        <w:rPr>
          <w:lang w:val="en-US"/>
        </w:rPr>
        <w:softHyphen/>
        <w:t>parting Scn or committing suppressive acts. Cancellation of certificates, classifications and awards and becoming fair game are amongst the penalties which can be leveled for this type of offense as well as those recommended by Commit</w:t>
      </w:r>
      <w:r w:rsidRPr="00CC5656">
        <w:rPr>
          <w:lang w:val="en-US"/>
        </w:rPr>
        <w:softHyphen/>
        <w:t>tees of Evidence. (HCO PL 7 Mar 65 III) 2. the overt or covert actions or omissions knowingly and willfully undertaken to suppress, reduce, prevent or destroy case gains, and/or the influence of Scn on activities, and/or the continued Scn success and actions on the part of organizations and Scientolo</w:t>
      </w:r>
      <w:r w:rsidRPr="00CC5656">
        <w:rPr>
          <w:lang w:val="en-US"/>
        </w:rPr>
        <w:softHyphen/>
        <w:t>gists. (BPL 9 Aug 71R I)</w:t>
      </w:r>
    </w:p>
    <w:p w14:paraId="50199EC7" w14:textId="77777777" w:rsidR="007A0058" w:rsidRPr="00CC5656" w:rsidRDefault="007A0058" w:rsidP="007A0058">
      <w:pPr>
        <w:spacing w:after="120" w:line="264" w:lineRule="auto"/>
        <w:jc w:val="both"/>
        <w:rPr>
          <w:lang w:val="en-US"/>
        </w:rPr>
      </w:pPr>
      <w:r w:rsidRPr="00CC5656">
        <w:rPr>
          <w:b/>
          <w:noProof/>
          <w:u w:val="single"/>
          <w:lang w:val="en-US"/>
        </w:rPr>
        <w:t>HIGHER ORG</w:t>
      </w:r>
      <w:r w:rsidRPr="00CC5656">
        <w:rPr>
          <w:b/>
          <w:lang w:val="en-US"/>
        </w:rPr>
        <w:t xml:space="preserve">, </w:t>
      </w:r>
      <w:r w:rsidRPr="00CC5656">
        <w:rPr>
          <w:lang w:val="en-US"/>
        </w:rPr>
        <w:t xml:space="preserve">an </w:t>
      </w:r>
      <w:r w:rsidRPr="00CC5656">
        <w:rPr>
          <w:b/>
          <w:lang w:val="en-US"/>
        </w:rPr>
        <w:t xml:space="preserve">org </w:t>
      </w:r>
      <w:r w:rsidRPr="00CC5656">
        <w:rPr>
          <w:lang w:val="en-US"/>
        </w:rPr>
        <w:t xml:space="preserve">that delivers </w:t>
      </w:r>
      <w:r w:rsidRPr="00CC5656">
        <w:rPr>
          <w:b/>
          <w:lang w:val="en-US"/>
        </w:rPr>
        <w:t xml:space="preserve">higher </w:t>
      </w:r>
      <w:r w:rsidRPr="00CC5656">
        <w:rPr>
          <w:lang w:val="en-US"/>
        </w:rPr>
        <w:t>ser</w:t>
      </w:r>
      <w:r w:rsidRPr="00CC5656">
        <w:rPr>
          <w:lang w:val="en-US"/>
        </w:rPr>
        <w:softHyphen/>
        <w:t>vices than those of a Class IV Org, i.e., an AO, SH, or AOSH. (HCO PL 10 Feb 72R III)</w:t>
      </w:r>
    </w:p>
    <w:p w14:paraId="01ED2B76" w14:textId="77777777" w:rsidR="007A0058" w:rsidRPr="00CC5656" w:rsidRDefault="007A0058" w:rsidP="007A0058">
      <w:pPr>
        <w:spacing w:after="120" w:line="264" w:lineRule="auto"/>
        <w:jc w:val="both"/>
        <w:rPr>
          <w:lang w:val="en-US"/>
        </w:rPr>
      </w:pPr>
      <w:r w:rsidRPr="00CC5656">
        <w:rPr>
          <w:b/>
          <w:noProof/>
          <w:u w:val="single"/>
          <w:lang w:val="en-US"/>
        </w:rPr>
        <w:t>HIGH HATTING</w:t>
      </w:r>
      <w:r w:rsidRPr="00CC5656">
        <w:rPr>
          <w:b/>
          <w:lang w:val="en-US"/>
        </w:rPr>
        <w:t xml:space="preserve">,, </w:t>
      </w:r>
      <w:r w:rsidRPr="00CC5656">
        <w:rPr>
          <w:lang w:val="en-US"/>
        </w:rPr>
        <w:t xml:space="preserve">a term applied to a practice of wearing only one's </w:t>
      </w:r>
      <w:r w:rsidRPr="00CC5656">
        <w:rPr>
          <w:b/>
          <w:lang w:val="en-US"/>
        </w:rPr>
        <w:t xml:space="preserve">highest hat </w:t>
      </w:r>
      <w:r w:rsidRPr="00CC5656">
        <w:rPr>
          <w:lang w:val="en-US"/>
        </w:rPr>
        <w:t>in a small org using the comm member system and also in receiving an order or advice as a lower comm member and "going upstairs" with one's hats to refuse it. In a very small org, it is very wise to write from the hat one is talking about to the comm member in a bigger org that wears that hat, and then, in receiving the reply, receive it as the hat that asked the question or sent the data. (HCO PL 13 Mar 65 II)</w:t>
      </w:r>
    </w:p>
    <w:p w14:paraId="02A90851" w14:textId="77777777" w:rsidR="007A0058" w:rsidRPr="00CC5656" w:rsidRDefault="007A0058" w:rsidP="007A0058">
      <w:pPr>
        <w:spacing w:after="120" w:line="264" w:lineRule="auto"/>
        <w:jc w:val="both"/>
        <w:rPr>
          <w:lang w:val="en-US"/>
        </w:rPr>
      </w:pPr>
      <w:r w:rsidRPr="00CC5656">
        <w:rPr>
          <w:b/>
          <w:noProof/>
          <w:u w:val="single"/>
          <w:lang w:val="en-US"/>
        </w:rPr>
        <w:t>HIGH MORALE GROUP</w:t>
      </w:r>
      <w:r w:rsidRPr="00CC5656">
        <w:rPr>
          <w:b/>
          <w:lang w:val="en-US"/>
        </w:rPr>
        <w:t xml:space="preserve">, </w:t>
      </w:r>
      <w:r w:rsidRPr="00CC5656">
        <w:rPr>
          <w:lang w:val="en-US"/>
        </w:rPr>
        <w:t>one which by its own competence generates its own wherewithal. (FSO 231)</w:t>
      </w:r>
    </w:p>
    <w:p w14:paraId="29B0B29E" w14:textId="77777777" w:rsidR="007A0058" w:rsidRPr="00CC5656" w:rsidRDefault="007A0058" w:rsidP="007A0058">
      <w:pPr>
        <w:spacing w:after="120" w:line="264" w:lineRule="auto"/>
        <w:jc w:val="both"/>
        <w:rPr>
          <w:lang w:val="en-US"/>
        </w:rPr>
      </w:pPr>
      <w:r w:rsidRPr="00CC5656">
        <w:rPr>
          <w:b/>
          <w:noProof/>
          <w:u w:val="single"/>
          <w:lang w:val="en-US"/>
        </w:rPr>
        <w:t>HIGH WINDS</w:t>
      </w:r>
      <w:r w:rsidRPr="00CC5656">
        <w:rPr>
          <w:b/>
          <w:lang w:val="en-US"/>
        </w:rPr>
        <w:t xml:space="preserve">, </w:t>
      </w:r>
      <w:r w:rsidRPr="00CC5656">
        <w:rPr>
          <w:lang w:val="en-US"/>
        </w:rPr>
        <w:t xml:space="preserve">Sea Organization magazine. The subject of photographs and articles will be: (1) the ships of the Sea Org (2) the Sea Org Captains, officers and crew (3) bridge, boat and deck activities (4) office work where security is not violated (5) training actions: (a) as ethics experts (b) as org experts (c) as top flight auditors (d) as </w:t>
      </w:r>
      <w:r w:rsidRPr="00CC5656">
        <w:rPr>
          <w:i/>
          <w:lang w:val="en-US"/>
        </w:rPr>
        <w:t xml:space="preserve">OTs. High Winds is </w:t>
      </w:r>
      <w:r w:rsidRPr="00CC5656">
        <w:rPr>
          <w:lang w:val="en-US"/>
        </w:rPr>
        <w:t>printed at WW by the OT Liaison Unit, and distributed by the same on a monthly basis. (FO 579)</w:t>
      </w:r>
    </w:p>
    <w:p w14:paraId="7AC121CB" w14:textId="77777777" w:rsidR="007A0058" w:rsidRPr="00CC5656" w:rsidRDefault="007A0058" w:rsidP="007A0058">
      <w:pPr>
        <w:spacing w:after="120" w:line="264" w:lineRule="auto"/>
        <w:jc w:val="both"/>
        <w:rPr>
          <w:lang w:val="en-US"/>
        </w:rPr>
      </w:pPr>
      <w:r w:rsidRPr="00CC5656">
        <w:rPr>
          <w:b/>
          <w:noProof/>
          <w:u w:val="single"/>
          <w:lang w:val="en-US"/>
        </w:rPr>
        <w:t>HILL 10</w:t>
      </w:r>
      <w:r w:rsidRPr="00CC5656">
        <w:rPr>
          <w:b/>
          <w:lang w:val="en-US"/>
        </w:rPr>
        <w:t xml:space="preserve">, </w:t>
      </w:r>
      <w:r w:rsidRPr="00CC5656">
        <w:rPr>
          <w:lang w:val="en-US"/>
        </w:rPr>
        <w:t>1. slang for a situation that has been worsened by delay or false reports or hat dumps or non</w:t>
      </w:r>
      <w:r w:rsidRPr="00CC5656">
        <w:rPr>
          <w:lang w:val="en-US"/>
        </w:rPr>
        <w:noBreakHyphen/>
        <w:t xml:space="preserve">compliance and becomes a mad rush by other persons or a senior to handle. (FO 3407) 2. our slang for a situation of great complexity requiring rush actions which must be exactly timed. (OODs 2 Nov 73) </w:t>
      </w:r>
      <w:r w:rsidRPr="00CC5656">
        <w:rPr>
          <w:b/>
          <w:lang w:val="en-US"/>
        </w:rPr>
        <w:t xml:space="preserve">3. a Hill 10 </w:t>
      </w:r>
      <w:r w:rsidRPr="00CC5656">
        <w:rPr>
          <w:lang w:val="en-US"/>
        </w:rPr>
        <w:t>is where you have to get everything set up with no time whatever to set it up and yet it must go right. In short, it's a battleplan that is frail and exact and in total emergency. (OODs 7 July 72)</w:t>
      </w:r>
    </w:p>
    <w:p w14:paraId="5E3A6F7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6B4F521" wp14:editId="772CCFAC">
            <wp:extent cx="2735580" cy="2413000"/>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2735580" cy="2413000"/>
                    </a:xfrm>
                    <a:prstGeom prst="rect">
                      <a:avLst/>
                    </a:prstGeom>
                    <a:noFill/>
                    <a:ln>
                      <a:noFill/>
                    </a:ln>
                  </pic:spPr>
                </pic:pic>
              </a:graphicData>
            </a:graphic>
          </wp:inline>
        </w:drawing>
      </w:r>
    </w:p>
    <w:p w14:paraId="02D318DA" w14:textId="77777777" w:rsidR="007A0058" w:rsidRPr="00CC5656" w:rsidRDefault="007A0058" w:rsidP="007A0058">
      <w:pPr>
        <w:spacing w:after="120" w:line="264" w:lineRule="auto"/>
        <w:jc w:val="both"/>
        <w:rPr>
          <w:lang w:val="en-US"/>
        </w:rPr>
      </w:pPr>
      <w:r w:rsidRPr="00CC5656">
        <w:rPr>
          <w:b/>
          <w:noProof/>
          <w:u w:val="single"/>
          <w:lang w:val="en-US"/>
        </w:rPr>
        <w:t>HIRE</w:t>
      </w:r>
      <w:r w:rsidRPr="00CC5656">
        <w:rPr>
          <w:b/>
          <w:lang w:val="en-US"/>
        </w:rPr>
        <w:t xml:space="preserve">, </w:t>
      </w:r>
      <w:r w:rsidRPr="00CC5656">
        <w:rPr>
          <w:lang w:val="en-US"/>
        </w:rPr>
        <w:t xml:space="preserve">n. 1. a person newly hired by an organization and having no previous record of employment for that organization. 2. payment or the sum of money paid for the use of employment of personnel, equipment, etc. </w:t>
      </w:r>
      <w:r w:rsidRPr="00CC5656">
        <w:rPr>
          <w:lang w:val="en-US"/>
        </w:rPr>
        <w:noBreakHyphen/>
        <w:t xml:space="preserve"> v. 1. to pay money for the services of a person or the use of equipment, property, etc.; the act of employing. 2. to exchange the use of personnel, equipment, etc., for money; to hire out.</w:t>
      </w:r>
    </w:p>
    <w:p w14:paraId="776D16E5" w14:textId="77777777" w:rsidR="007A0058" w:rsidRPr="00CC5656" w:rsidRDefault="007A0058" w:rsidP="007A0058">
      <w:pPr>
        <w:spacing w:after="120" w:line="264" w:lineRule="auto"/>
        <w:jc w:val="both"/>
        <w:rPr>
          <w:lang w:val="en-US"/>
        </w:rPr>
      </w:pPr>
      <w:r w:rsidRPr="00CC5656">
        <w:rPr>
          <w:b/>
          <w:noProof/>
          <w:u w:val="single"/>
          <w:lang w:val="en-US"/>
        </w:rPr>
        <w:t>HIRE PURCHASE</w:t>
      </w:r>
      <w:r w:rsidRPr="00CC5656">
        <w:rPr>
          <w:lang w:val="en-US"/>
        </w:rPr>
        <w:t>, (British) a type of install</w:t>
      </w:r>
      <w:r w:rsidRPr="00CC5656">
        <w:rPr>
          <w:lang w:val="en-US"/>
        </w:rPr>
        <w:softHyphen/>
        <w:t>ment purchase plan whereby an initial down payment is followed by regular installments over a period of time until the merchandise is paid for. It differs from a credit sale in that the merchandise is not legally owned by the buyer until completely paid in full.</w:t>
      </w:r>
    </w:p>
    <w:p w14:paraId="2F1435C6" w14:textId="77777777" w:rsidR="007A0058" w:rsidRPr="00CC5656" w:rsidRDefault="007A0058" w:rsidP="007A0058">
      <w:pPr>
        <w:spacing w:after="120" w:line="264" w:lineRule="auto"/>
        <w:jc w:val="both"/>
        <w:rPr>
          <w:lang w:val="en-US"/>
        </w:rPr>
      </w:pPr>
      <w:r w:rsidRPr="00CC5656">
        <w:rPr>
          <w:b/>
          <w:noProof/>
          <w:u w:val="single"/>
          <w:lang w:val="en-US"/>
        </w:rPr>
        <w:t>HIRING, CENTRALIZED</w:t>
      </w:r>
      <w:r w:rsidRPr="00CC5656">
        <w:rPr>
          <w:lang w:val="en-US"/>
        </w:rPr>
        <w:t>, occurs where all hiring for a company's offices or plants is done through one centralized office.</w:t>
      </w:r>
    </w:p>
    <w:p w14:paraId="355FAA99" w14:textId="77777777" w:rsidR="007A0058" w:rsidRPr="00CC5656" w:rsidRDefault="007A0058" w:rsidP="007A0058">
      <w:pPr>
        <w:spacing w:after="120" w:line="264" w:lineRule="auto"/>
        <w:jc w:val="both"/>
        <w:rPr>
          <w:lang w:val="en-US"/>
        </w:rPr>
      </w:pPr>
      <w:r w:rsidRPr="00CC5656">
        <w:rPr>
          <w:b/>
          <w:noProof/>
          <w:u w:val="single"/>
          <w:lang w:val="en-US"/>
        </w:rPr>
        <w:t>HIRING, DECENTRALIZED</w:t>
      </w:r>
      <w:r w:rsidRPr="00CC5656">
        <w:rPr>
          <w:lang w:val="en-US"/>
        </w:rPr>
        <w:t>, allowance of hiring for a company's offices or plants to be done at various company locations rather than one centralized location or office.</w:t>
      </w:r>
    </w:p>
    <w:p w14:paraId="322075DE" w14:textId="77777777" w:rsidR="007A0058" w:rsidRPr="00CC5656" w:rsidRDefault="007A0058" w:rsidP="007A0058">
      <w:pPr>
        <w:spacing w:after="120" w:line="264" w:lineRule="auto"/>
        <w:jc w:val="both"/>
        <w:rPr>
          <w:lang w:val="en-US"/>
        </w:rPr>
      </w:pPr>
      <w:r w:rsidRPr="00CC5656">
        <w:rPr>
          <w:b/>
          <w:noProof/>
          <w:u w:val="single"/>
          <w:lang w:val="en-US"/>
        </w:rPr>
        <w:t>HIT</w:t>
      </w:r>
      <w:r w:rsidRPr="00CC5656">
        <w:rPr>
          <w:lang w:val="en-US"/>
        </w:rPr>
        <w:t>, to Comm Ev, shoot, fire. (FEBC 1, 7011C17 SO)</w:t>
      </w:r>
    </w:p>
    <w:p w14:paraId="225687AA" w14:textId="77777777" w:rsidR="007A0058" w:rsidRPr="00CC5656" w:rsidRDefault="007A0058" w:rsidP="007A0058">
      <w:pPr>
        <w:spacing w:after="120" w:line="264" w:lineRule="auto"/>
        <w:jc w:val="both"/>
        <w:rPr>
          <w:lang w:val="en-US"/>
        </w:rPr>
      </w:pPr>
      <w:r w:rsidRPr="00CC5656">
        <w:rPr>
          <w:b/>
          <w:noProof/>
          <w:u w:val="single"/>
          <w:lang w:val="en-US"/>
        </w:rPr>
        <w:t>HOBBY HORSES</w:t>
      </w:r>
      <w:r w:rsidRPr="00CC5656">
        <w:rPr>
          <w:lang w:val="en-US"/>
        </w:rPr>
        <w:t>, a type of dev</w:t>
      </w:r>
      <w:r w:rsidRPr="00CC5656">
        <w:rPr>
          <w:lang w:val="en-US"/>
        </w:rPr>
        <w:noBreakHyphen/>
        <w:t xml:space="preserve">t where a staff member can "ride his favorite </w:t>
      </w:r>
      <w:r w:rsidRPr="00CC5656">
        <w:rPr>
          <w:b/>
          <w:lang w:val="en-US"/>
        </w:rPr>
        <w:t xml:space="preserve">hobby horse," </w:t>
      </w:r>
      <w:r w:rsidRPr="00CC5656">
        <w:rPr>
          <w:lang w:val="en-US"/>
        </w:rPr>
        <w:t>ordering and complying only in his favorite area, neglecting areas of greater importance. His orders often cross order and distract from important targets and create dev</w:t>
      </w:r>
      <w:r w:rsidRPr="00CC5656">
        <w:rPr>
          <w:lang w:val="en-US"/>
        </w:rPr>
        <w:noBreakHyphen/>
        <w:t>t, vital actions being neglected. (HCO PL 27 Jan 69)</w:t>
      </w:r>
    </w:p>
    <w:p w14:paraId="6C9F3935" w14:textId="77777777" w:rsidR="007A0058" w:rsidRPr="00CC5656" w:rsidRDefault="007A0058" w:rsidP="007A0058">
      <w:pPr>
        <w:spacing w:after="120" w:line="264" w:lineRule="auto"/>
        <w:jc w:val="both"/>
        <w:rPr>
          <w:lang w:val="en-US"/>
        </w:rPr>
      </w:pPr>
      <w:r w:rsidRPr="00CC5656">
        <w:rPr>
          <w:b/>
          <w:noProof/>
          <w:u w:val="single"/>
          <w:lang w:val="en-US"/>
        </w:rPr>
        <w:t>HOLDING COMPANY</w:t>
      </w:r>
      <w:r w:rsidRPr="00CC5656">
        <w:rPr>
          <w:lang w:val="en-US"/>
        </w:rPr>
        <w:t>, see COMPANY, HOLDING.</w:t>
      </w:r>
    </w:p>
    <w:p w14:paraId="336285CA" w14:textId="77777777" w:rsidR="007A0058" w:rsidRPr="00CC5656" w:rsidRDefault="007A0058" w:rsidP="007A0058">
      <w:pPr>
        <w:spacing w:after="120" w:line="264" w:lineRule="auto"/>
        <w:jc w:val="both"/>
        <w:rPr>
          <w:lang w:val="en-US"/>
        </w:rPr>
      </w:pPr>
      <w:r w:rsidRPr="00CC5656">
        <w:rPr>
          <w:b/>
          <w:noProof/>
          <w:u w:val="single"/>
          <w:lang w:val="en-US"/>
        </w:rPr>
        <w:t>HOMEWORK</w:t>
      </w:r>
      <w:r w:rsidRPr="00CC5656">
        <w:rPr>
          <w:lang w:val="en-US"/>
        </w:rPr>
        <w:t xml:space="preserve">, by </w:t>
      </w:r>
      <w:r w:rsidRPr="00CC5656">
        <w:rPr>
          <w:b/>
          <w:lang w:val="en-US"/>
        </w:rPr>
        <w:t xml:space="preserve">homework </w:t>
      </w:r>
      <w:r w:rsidRPr="00CC5656">
        <w:rPr>
          <w:lang w:val="en-US"/>
        </w:rPr>
        <w:t>is meant, all rele</w:t>
      </w:r>
      <w:r w:rsidRPr="00CC5656">
        <w:rPr>
          <w:lang w:val="en-US"/>
        </w:rPr>
        <w:softHyphen/>
        <w:t>vant facts dug up, the people to be ousted or posted fully looked up and designated, the funding arranged for any purchase, the evaluator's work well completed with all data looked up and noted. (CBO 337)</w:t>
      </w:r>
    </w:p>
    <w:p w14:paraId="65B360A3" w14:textId="77777777" w:rsidR="007A0058" w:rsidRPr="00CC5656" w:rsidRDefault="007A0058" w:rsidP="007A0058">
      <w:pPr>
        <w:spacing w:after="120" w:line="264" w:lineRule="auto"/>
        <w:jc w:val="both"/>
        <w:rPr>
          <w:sz w:val="20"/>
          <w:lang w:val="en-US"/>
        </w:rPr>
      </w:pPr>
      <w:r w:rsidRPr="00CC5656">
        <w:rPr>
          <w:b/>
          <w:noProof/>
          <w:u w:val="single"/>
          <w:lang w:val="en-US"/>
        </w:rPr>
        <w:t>HONESTY</w:t>
      </w:r>
      <w:r w:rsidRPr="00CC5656">
        <w:rPr>
          <w:lang w:val="en-US"/>
        </w:rPr>
        <w:t>, sanity and honesty consist of produc</w:t>
      </w:r>
      <w:r w:rsidRPr="00CC5656">
        <w:rPr>
          <w:lang w:val="en-US"/>
        </w:rPr>
        <w:softHyphen/>
        <w:t xml:space="preserve">ing a valuable final product for which one is then recompensed by support and good will, or in reverse flow, supporting and giving good will to the producer of the product. </w:t>
      </w:r>
      <w:r w:rsidRPr="00CC5656">
        <w:rPr>
          <w:sz w:val="20"/>
          <w:lang w:val="en-US"/>
        </w:rPr>
        <w:t>(HCO PL 25 Mar 71)</w:t>
      </w:r>
    </w:p>
    <w:p w14:paraId="2D8F2748" w14:textId="77777777" w:rsidR="007A0058" w:rsidRPr="00CC5656" w:rsidRDefault="007A0058" w:rsidP="007A0058">
      <w:pPr>
        <w:spacing w:after="120" w:line="264" w:lineRule="auto"/>
        <w:jc w:val="both"/>
        <w:rPr>
          <w:lang w:val="en-US"/>
        </w:rPr>
      </w:pPr>
      <w:r w:rsidRPr="00CC5656">
        <w:rPr>
          <w:b/>
          <w:noProof/>
          <w:u w:val="single"/>
          <w:lang w:val="en-US"/>
        </w:rPr>
        <w:t>HONORARY AWARDS</w:t>
      </w:r>
      <w:r w:rsidRPr="00CC5656">
        <w:rPr>
          <w:lang w:val="en-US"/>
        </w:rPr>
        <w:t xml:space="preserve">, all certificates and awards obtained not as a result of courses or examination are termed honorary. All </w:t>
      </w:r>
      <w:r w:rsidRPr="00CC5656">
        <w:rPr>
          <w:b/>
          <w:lang w:val="en-US"/>
        </w:rPr>
        <w:t xml:space="preserve">honorary </w:t>
      </w:r>
      <w:r w:rsidRPr="00CC5656">
        <w:rPr>
          <w:lang w:val="en-US"/>
        </w:rPr>
        <w:t>certificates are marked honorary in distinct letter</w:t>
      </w:r>
      <w:r w:rsidRPr="00CC5656">
        <w:rPr>
          <w:lang w:val="en-US"/>
        </w:rPr>
        <w:softHyphen/>
        <w:t>ing. An honorary certificate may not be substi</w:t>
      </w:r>
      <w:r w:rsidRPr="00CC5656">
        <w:rPr>
          <w:lang w:val="en-US"/>
        </w:rPr>
        <w:softHyphen/>
        <w:t xml:space="preserve">tuted for a standard certificate or classification and may not be required as a qualification for anything and does not waive any requirement to have a certificate or classification. Honorary certificates and </w:t>
      </w:r>
      <w:r w:rsidRPr="00CC5656">
        <w:rPr>
          <w:b/>
          <w:lang w:val="en-US"/>
        </w:rPr>
        <w:t xml:space="preserve">awards </w:t>
      </w:r>
      <w:r w:rsidRPr="00CC5656">
        <w:rPr>
          <w:lang w:val="en-US"/>
        </w:rPr>
        <w:t xml:space="preserve">are only given for achievement in application. They do not however grant any new right to apply. Memorial </w:t>
      </w:r>
      <w:r w:rsidRPr="00CC5656">
        <w:rPr>
          <w:b/>
          <w:lang w:val="en-US"/>
        </w:rPr>
        <w:t xml:space="preserve">awards </w:t>
      </w:r>
      <w:r w:rsidRPr="00CC5656">
        <w:rPr>
          <w:lang w:val="en-US"/>
        </w:rPr>
        <w:t xml:space="preserve">are medals or plaques and have the same conditions as </w:t>
      </w:r>
      <w:r w:rsidRPr="00CC5656">
        <w:rPr>
          <w:b/>
          <w:lang w:val="en-US"/>
        </w:rPr>
        <w:t xml:space="preserve">honorary </w:t>
      </w:r>
      <w:r w:rsidRPr="00CC5656">
        <w:rPr>
          <w:lang w:val="en-US"/>
        </w:rPr>
        <w:t>certificates. (HCO PL 5 Mar 65)</w:t>
      </w:r>
    </w:p>
    <w:p w14:paraId="67E2B55E" w14:textId="77777777" w:rsidR="007A0058" w:rsidRPr="00CC5656" w:rsidRDefault="007A0058" w:rsidP="007A0058">
      <w:pPr>
        <w:spacing w:after="120" w:line="264" w:lineRule="auto"/>
        <w:jc w:val="both"/>
        <w:rPr>
          <w:lang w:val="en-US"/>
        </w:rPr>
      </w:pPr>
      <w:r w:rsidRPr="00CC5656">
        <w:rPr>
          <w:b/>
          <w:noProof/>
          <w:u w:val="single"/>
          <w:lang w:val="en-US"/>
        </w:rPr>
        <w:t>HONORARY SEA ORG MEMBER</w:t>
      </w:r>
      <w:r w:rsidRPr="00CC5656">
        <w:rPr>
          <w:lang w:val="en-US"/>
        </w:rPr>
        <w:t>, celebri</w:t>
      </w:r>
      <w:r w:rsidRPr="00CC5656">
        <w:rPr>
          <w:lang w:val="en-US"/>
        </w:rPr>
        <w:softHyphen/>
        <w:t>ties are very special people and have a very distinct line of dissemination. They have comm lines that others do not have and many medias to get their dissemination through. Because of their value as disseminators it is unwise to make them staff members working full time as any other Sea Org member does in an organization, rather they should be allowed to be the celebrity they are, utilizing their talent, to get them more and more into the public eye. If these celebrities want to join the Sea Org they may be awarded the status of Honorary Sea Org Members. This title is not given to just any celebrity but rather to those who have shown and proved their dedication to the Sea Org. This title is awarded to those celebrities, this makes them no less a Sea Org member than any other but it does free the celebrity up to disseminate broadly. (FO 3323)</w:t>
      </w:r>
    </w:p>
    <w:p w14:paraId="7F54CA89" w14:textId="77777777" w:rsidR="007A0058" w:rsidRPr="00CC5656" w:rsidRDefault="007A0058" w:rsidP="007A0058">
      <w:pPr>
        <w:spacing w:after="120" w:line="264" w:lineRule="auto"/>
        <w:jc w:val="both"/>
        <w:rPr>
          <w:lang w:val="en-US"/>
        </w:rPr>
      </w:pPr>
      <w:r w:rsidRPr="00CC5656">
        <w:rPr>
          <w:b/>
          <w:noProof/>
          <w:u w:val="single"/>
          <w:lang w:val="en-US"/>
        </w:rPr>
        <w:t>HONORARY STAFF MEMBER</w:t>
      </w:r>
      <w:r w:rsidRPr="00CC5656">
        <w:rPr>
          <w:lang w:val="en-US"/>
        </w:rPr>
        <w:t xml:space="preserve">, a person who has the same rights and privileges as a permanent </w:t>
      </w:r>
      <w:r w:rsidRPr="00CC5656">
        <w:rPr>
          <w:b/>
          <w:lang w:val="en-US"/>
        </w:rPr>
        <w:t xml:space="preserve">staff member. </w:t>
      </w:r>
      <w:r w:rsidRPr="00CC5656">
        <w:rPr>
          <w:lang w:val="en-US"/>
        </w:rPr>
        <w:t>(SEC ED 75, 2 Feb 59)</w:t>
      </w:r>
    </w:p>
    <w:p w14:paraId="72EADF7B" w14:textId="77777777" w:rsidR="007A0058" w:rsidRPr="00CC5656" w:rsidRDefault="007A0058" w:rsidP="007A0058">
      <w:pPr>
        <w:spacing w:after="120" w:line="264" w:lineRule="auto"/>
        <w:jc w:val="both"/>
        <w:rPr>
          <w:lang w:val="en-US"/>
        </w:rPr>
      </w:pPr>
      <w:r w:rsidRPr="00CC5656">
        <w:rPr>
          <w:b/>
          <w:noProof/>
          <w:u w:val="single"/>
          <w:lang w:val="en-US"/>
        </w:rPr>
        <w:t>HONORS</w:t>
      </w:r>
      <w:r w:rsidRPr="00CC5656">
        <w:rPr>
          <w:lang w:val="en-US"/>
        </w:rPr>
        <w:t>, any classification may be issued with honors providing the candidate has exceeded the checksheet requirements by a notable degree and is also eligible for the upper classification range of that certificate. With honors however may not be given without the written recommendation of the candidate's own instructors. (HCO PL 12 Aug 63)</w:t>
      </w:r>
    </w:p>
    <w:p w14:paraId="378C594F" w14:textId="77777777" w:rsidR="007A0058" w:rsidRPr="00CC5656" w:rsidRDefault="007A0058" w:rsidP="007A0058">
      <w:pPr>
        <w:spacing w:after="120" w:line="264" w:lineRule="auto"/>
        <w:jc w:val="both"/>
        <w:rPr>
          <w:lang w:val="en-US"/>
        </w:rPr>
      </w:pPr>
      <w:r w:rsidRPr="00CC5656">
        <w:rPr>
          <w:b/>
          <w:noProof/>
          <w:u w:val="single"/>
          <w:lang w:val="en-US"/>
        </w:rPr>
        <w:t>HORIZONTAL COMBINATION</w:t>
      </w:r>
      <w:r w:rsidRPr="00CC5656">
        <w:rPr>
          <w:lang w:val="en-US"/>
        </w:rPr>
        <w:t>, see COMBI</w:t>
      </w:r>
      <w:r w:rsidRPr="00CC5656">
        <w:rPr>
          <w:lang w:val="en-US"/>
        </w:rPr>
        <w:softHyphen/>
        <w:t>NATION, HORIZONTAL.</w:t>
      </w:r>
    </w:p>
    <w:p w14:paraId="1E4B0DA2" w14:textId="77777777" w:rsidR="007A0058" w:rsidRPr="00CC5656" w:rsidRDefault="007A0058" w:rsidP="007A0058">
      <w:pPr>
        <w:spacing w:after="120" w:line="264" w:lineRule="auto"/>
        <w:jc w:val="both"/>
        <w:rPr>
          <w:lang w:val="en-US"/>
        </w:rPr>
      </w:pPr>
      <w:r w:rsidRPr="00CC5656">
        <w:rPr>
          <w:b/>
          <w:noProof/>
          <w:u w:val="single"/>
          <w:lang w:val="en-US"/>
        </w:rPr>
        <w:t>HORIZONTAL FLOW</w:t>
      </w:r>
      <w:r w:rsidRPr="00CC5656">
        <w:rPr>
          <w:lang w:val="en-US"/>
        </w:rPr>
        <w:t xml:space="preserve">, 1. a comm line is the line on which particles </w:t>
      </w:r>
      <w:r w:rsidRPr="00CC5656">
        <w:rPr>
          <w:b/>
          <w:lang w:val="en-US"/>
        </w:rPr>
        <w:t xml:space="preserve">flow, it is horizontal. </w:t>
      </w:r>
      <w:r w:rsidRPr="00CC5656">
        <w:rPr>
          <w:lang w:val="en-US"/>
        </w:rPr>
        <w:t>The correct terminals in each department are ad</w:t>
      </w:r>
      <w:r w:rsidRPr="00CC5656">
        <w:rPr>
          <w:lang w:val="en-US"/>
        </w:rPr>
        <w:softHyphen/>
        <w:t xml:space="preserve">dressed by terminals outside the department directly and are so answered. This is known as </w:t>
      </w:r>
      <w:r w:rsidRPr="00CC5656">
        <w:rPr>
          <w:b/>
          <w:lang w:val="en-US"/>
        </w:rPr>
        <w:t xml:space="preserve">horizontal flow. </w:t>
      </w:r>
      <w:r w:rsidRPr="00CC5656">
        <w:rPr>
          <w:lang w:val="en-US"/>
        </w:rPr>
        <w:t xml:space="preserve">It is a fast flow system. (HCO PL 1 Apr 72) 2. </w:t>
      </w:r>
      <w:r w:rsidRPr="00CC5656">
        <w:rPr>
          <w:b/>
          <w:lang w:val="en-US"/>
        </w:rPr>
        <w:t xml:space="preserve">(horizontal fast flow </w:t>
      </w:r>
      <w:r w:rsidRPr="00CC5656">
        <w:rPr>
          <w:lang w:val="en-US"/>
        </w:rPr>
        <w:t xml:space="preserve">communication routing) the normal flow lines of an org are </w:t>
      </w:r>
      <w:r w:rsidRPr="00CC5656">
        <w:rPr>
          <w:b/>
          <w:lang w:val="en-US"/>
        </w:rPr>
        <w:t xml:space="preserve">horizontal. </w:t>
      </w:r>
      <w:r w:rsidRPr="00CC5656">
        <w:rPr>
          <w:lang w:val="en-US"/>
        </w:rPr>
        <w:t>They do not go up, over and down on the organizing board. They pass from one unit to another sideways without going through seniors. Almost all dispatches should travel in this way. It is fast flow. None of the comm ever goes to the originator's senior or to the receiver's senior. Only when something goes wrong or there is a conflict do seniors get consulted or dive in on the line. (HCO PL 25 Oct 71 I)</w:t>
      </w:r>
    </w:p>
    <w:p w14:paraId="4056C2D6" w14:textId="77777777" w:rsidR="007A0058" w:rsidRPr="00CC5656" w:rsidRDefault="007A0058" w:rsidP="007A0058">
      <w:pPr>
        <w:spacing w:after="120" w:line="264" w:lineRule="auto"/>
        <w:jc w:val="both"/>
        <w:rPr>
          <w:lang w:val="en-US"/>
        </w:rPr>
      </w:pPr>
      <w:r w:rsidRPr="00CC5656">
        <w:rPr>
          <w:b/>
          <w:noProof/>
          <w:u w:val="single"/>
          <w:lang w:val="en-US"/>
        </w:rPr>
        <w:t>HORIZONTAL INTEGRATION</w:t>
      </w:r>
      <w:r w:rsidRPr="00CC5656">
        <w:rPr>
          <w:lang w:val="en-US"/>
        </w:rPr>
        <w:t>, see INTE</w:t>
      </w:r>
      <w:r w:rsidRPr="00CC5656">
        <w:rPr>
          <w:lang w:val="en-US"/>
        </w:rPr>
        <w:softHyphen/>
        <w:t>GRATION, HORIZONTAL.</w:t>
      </w:r>
    </w:p>
    <w:p w14:paraId="5B7D746A" w14:textId="77777777" w:rsidR="007A0058" w:rsidRPr="00CC5656" w:rsidRDefault="007A0058" w:rsidP="007A0058">
      <w:pPr>
        <w:spacing w:after="120" w:line="264" w:lineRule="auto"/>
        <w:jc w:val="both"/>
        <w:rPr>
          <w:lang w:val="en-US"/>
        </w:rPr>
      </w:pPr>
      <w:r w:rsidRPr="00CC5656">
        <w:rPr>
          <w:b/>
          <w:noProof/>
          <w:u w:val="single"/>
          <w:lang w:val="en-US"/>
        </w:rPr>
        <w:t>HOST</w:t>
      </w:r>
      <w:r w:rsidRPr="00CC5656">
        <w:rPr>
          <w:b/>
          <w:lang w:val="en-US"/>
        </w:rPr>
        <w:t xml:space="preserve">, </w:t>
      </w:r>
      <w:r w:rsidRPr="00CC5656">
        <w:rPr>
          <w:lang w:val="en-US"/>
        </w:rPr>
        <w:t>to put the concept of service in fully, the post of Host is established in the Office of the LRH Comm. All persons arriving for services will be checked continually by the host to be sure that service is being delivered without referral or waiting. (FO 2997)</w:t>
      </w:r>
    </w:p>
    <w:p w14:paraId="76E7FD31" w14:textId="77777777" w:rsidR="007A0058" w:rsidRPr="00CC5656" w:rsidRDefault="007A0058" w:rsidP="007A0058">
      <w:pPr>
        <w:spacing w:after="120" w:line="264" w:lineRule="auto"/>
        <w:jc w:val="both"/>
        <w:rPr>
          <w:lang w:val="en-US"/>
        </w:rPr>
      </w:pPr>
      <w:r w:rsidRPr="00CC5656">
        <w:rPr>
          <w:b/>
          <w:noProof/>
          <w:u w:val="single"/>
          <w:lang w:val="en-US"/>
        </w:rPr>
        <w:t>HOSTESS</w:t>
      </w:r>
      <w:r w:rsidRPr="00CC5656">
        <w:rPr>
          <w:b/>
          <w:lang w:val="en-US"/>
        </w:rPr>
        <w:t xml:space="preserve">, </w:t>
      </w:r>
      <w:r w:rsidRPr="00CC5656">
        <w:rPr>
          <w:lang w:val="en-US"/>
        </w:rPr>
        <w:t>1. post set up to monitor the flow of crew and public through FAO. HCO, Dissem, Tech and Qual functions were to be monitored by the Hostess to ensure they were done in such a way to conform to command intention to expedite unfit crew off the ship and ensure fast correct handling of crew and public. (ED 10 Flag) 2. head of Dept 17, Participation, Ship Div 6. (FO 2334) 3. this post was the first and basic function of SO Div VI. The post is to see all visitors have a drink and are properly greeted aboard, among, its basic duties. (FO 1717) 4. the title of Hostess is changed to Public Officer. (FO 913) 5. in command of Div 6. (FO 196)</w:t>
      </w:r>
    </w:p>
    <w:p w14:paraId="3CE93637" w14:textId="77777777" w:rsidR="007A0058" w:rsidRPr="00CC5656" w:rsidRDefault="007A0058" w:rsidP="007A0058">
      <w:pPr>
        <w:spacing w:after="120" w:line="264" w:lineRule="auto"/>
        <w:jc w:val="both"/>
        <w:rPr>
          <w:lang w:val="en-US"/>
        </w:rPr>
      </w:pPr>
      <w:r w:rsidRPr="00CC5656">
        <w:rPr>
          <w:b/>
          <w:noProof/>
          <w:u w:val="single"/>
          <w:lang w:val="en-US"/>
        </w:rPr>
        <w:t>HOT</w:t>
      </w:r>
      <w:r w:rsidRPr="00CC5656">
        <w:rPr>
          <w:lang w:val="en-US"/>
        </w:rPr>
        <w:t>, 1. somebody who has originated individually to the organization or has at least taken an HAS course, and this we consider hot. (5812C16) 2. a degree of interest expressed as a reach. (SO ED 122 INT)</w:t>
      </w:r>
    </w:p>
    <w:p w14:paraId="59D1A7BB" w14:textId="77777777" w:rsidR="007A0058" w:rsidRPr="00CC5656" w:rsidRDefault="007A0058" w:rsidP="007A0058">
      <w:pPr>
        <w:spacing w:after="120" w:line="264" w:lineRule="auto"/>
        <w:jc w:val="both"/>
        <w:rPr>
          <w:lang w:val="en-US"/>
        </w:rPr>
      </w:pPr>
      <w:r w:rsidRPr="00CC5656">
        <w:rPr>
          <w:b/>
          <w:noProof/>
          <w:u w:val="single"/>
          <w:lang w:val="en-US"/>
        </w:rPr>
        <w:t>HOTEL SERVICES COMMITTEE</w:t>
      </w:r>
      <w:r w:rsidRPr="00CC5656">
        <w:rPr>
          <w:b/>
          <w:lang w:val="en-US"/>
        </w:rPr>
        <w:t xml:space="preserve">, </w:t>
      </w:r>
      <w:r w:rsidRPr="00CC5656">
        <w:rPr>
          <w:lang w:val="en-US"/>
        </w:rPr>
        <w:t>(Flag Land Base) the Assistant Manager, Chief Engi</w:t>
      </w:r>
      <w:r w:rsidRPr="00CC5656">
        <w:rPr>
          <w:lang w:val="en-US"/>
        </w:rPr>
        <w:softHyphen/>
        <w:t>neer, Food Service Manager and Exec House</w:t>
      </w:r>
      <w:r w:rsidRPr="00CC5656">
        <w:rPr>
          <w:lang w:val="en-US"/>
        </w:rPr>
        <w:softHyphen/>
        <w:t>keeper form a Hotel Services Committee. The Assistant manager is chairman. They meet each Friday outside production hours to attest or give deficiencies or recommend future action regard</w:t>
      </w:r>
      <w:r w:rsidRPr="00CC5656">
        <w:rPr>
          <w:lang w:val="en-US"/>
        </w:rPr>
        <w:softHyphen/>
        <w:t>ing: (1) the condition of boilers, utilities, repairs, equipment, buildings, grounds and engineering staff; (2) the condition of dining rooms, kitchens, supplies, food stores, facilities and food service staff; (3) the condition of interiors, laundry, child care and housekeeping staff. (BFO 124)</w:t>
      </w:r>
    </w:p>
    <w:p w14:paraId="5B1CA346" w14:textId="77777777" w:rsidR="007A0058" w:rsidRPr="00CC5656" w:rsidRDefault="007A0058" w:rsidP="007A0058">
      <w:pPr>
        <w:spacing w:after="120" w:line="264" w:lineRule="auto"/>
        <w:jc w:val="both"/>
        <w:rPr>
          <w:lang w:val="en-US"/>
        </w:rPr>
      </w:pPr>
      <w:r w:rsidRPr="00CC5656">
        <w:rPr>
          <w:b/>
          <w:noProof/>
          <w:u w:val="single"/>
          <w:lang w:val="en-US"/>
        </w:rPr>
        <w:t>HOT FILES</w:t>
      </w:r>
      <w:r w:rsidRPr="00CC5656">
        <w:rPr>
          <w:b/>
          <w:lang w:val="en-US"/>
        </w:rPr>
        <w:t xml:space="preserve">, 1. hot files </w:t>
      </w:r>
      <w:r w:rsidRPr="00CC5656">
        <w:rPr>
          <w:lang w:val="en-US"/>
        </w:rPr>
        <w:t>are those that recently expressed a wish to be trained or processed. (HCO PL 8 Apr 65) 2. any person who has expressed interest (in writing or call) in training or proces</w:t>
      </w:r>
      <w:r w:rsidRPr="00CC5656">
        <w:rPr>
          <w:lang w:val="en-US"/>
        </w:rPr>
        <w:softHyphen/>
        <w:t xml:space="preserve">sing of any kind is a </w:t>
      </w:r>
      <w:r w:rsidRPr="00CC5656">
        <w:rPr>
          <w:b/>
          <w:lang w:val="en-US"/>
        </w:rPr>
        <w:t xml:space="preserve">hot file. </w:t>
      </w:r>
      <w:r w:rsidRPr="00CC5656">
        <w:rPr>
          <w:lang w:val="en-US"/>
        </w:rPr>
        <w:t xml:space="preserve">(HCO PL 4 Jun 59) 3. let's take a look at what we mean by a </w:t>
      </w:r>
      <w:r w:rsidRPr="00CC5656">
        <w:rPr>
          <w:b/>
          <w:lang w:val="en-US"/>
        </w:rPr>
        <w:t xml:space="preserve">hot file </w:t>
      </w:r>
      <w:r w:rsidRPr="00CC5656">
        <w:rPr>
          <w:lang w:val="en-US"/>
        </w:rPr>
        <w:t xml:space="preserve">or a good prospect as the person would be called, or a hot prospect letter. The definition of that is simply somebody who has originated individually to the organization or has taken at least an HAS Course. (5812C16) </w:t>
      </w:r>
      <w:r w:rsidRPr="00CC5656">
        <w:rPr>
          <w:b/>
          <w:lang w:val="en-US"/>
        </w:rPr>
        <w:t xml:space="preserve">4. a hot file </w:t>
      </w:r>
      <w:r w:rsidRPr="00CC5656">
        <w:rPr>
          <w:lang w:val="en-US"/>
        </w:rPr>
        <w:t>is defined as a CF file that holds the correspondence and papers of a person who has (1) expressed a desire to be processed, (2) expressed a desire to be trained, (3) completed an HAS course, (4) completed an HCA and is eligible for a B. Scn course, (5) been processed success</w:t>
      </w:r>
      <w:r w:rsidRPr="00CC5656">
        <w:rPr>
          <w:lang w:val="en-US"/>
        </w:rPr>
        <w:softHyphen/>
        <w:t>fully and who might want training. (SEC ED 2, 15 Dec 58)</w:t>
      </w:r>
    </w:p>
    <w:p w14:paraId="74B0954F" w14:textId="77777777" w:rsidR="007A0058" w:rsidRPr="00CC5656" w:rsidRDefault="007A0058" w:rsidP="007A0058">
      <w:pPr>
        <w:spacing w:after="120" w:line="264" w:lineRule="auto"/>
        <w:jc w:val="both"/>
        <w:rPr>
          <w:lang w:val="en-US"/>
        </w:rPr>
      </w:pPr>
      <w:r w:rsidRPr="00CC5656">
        <w:rPr>
          <w:b/>
          <w:noProof/>
          <w:u w:val="single"/>
          <w:lang w:val="en-US"/>
        </w:rPr>
        <w:t>HOTLINE</w:t>
      </w:r>
      <w:r w:rsidRPr="00CC5656">
        <w:rPr>
          <w:b/>
          <w:lang w:val="en-US"/>
        </w:rPr>
        <w:t xml:space="preserve">, </w:t>
      </w:r>
      <w:r w:rsidRPr="00CC5656">
        <w:rPr>
          <w:lang w:val="en-US"/>
        </w:rPr>
        <w:t xml:space="preserve">the </w:t>
      </w:r>
      <w:r w:rsidRPr="00CC5656">
        <w:rPr>
          <w:b/>
          <w:i/>
          <w:lang w:val="en-US"/>
        </w:rPr>
        <w:t xml:space="preserve">Hotline </w:t>
      </w:r>
      <w:r w:rsidRPr="00CC5656">
        <w:rPr>
          <w:lang w:val="en-US"/>
        </w:rPr>
        <w:t>is</w:t>
      </w:r>
      <w:r w:rsidRPr="00CC5656">
        <w:rPr>
          <w:b/>
          <w:i/>
          <w:lang w:val="en-US"/>
        </w:rPr>
        <w:t xml:space="preserve"> </w:t>
      </w:r>
      <w:r w:rsidRPr="00CC5656">
        <w:rPr>
          <w:lang w:val="en-US"/>
        </w:rPr>
        <w:t xml:space="preserve">the official newsletter of the Office of LRH Personal PRO International. The purpose of </w:t>
      </w:r>
      <w:r w:rsidRPr="00CC5656">
        <w:rPr>
          <w:i/>
          <w:lang w:val="en-US"/>
        </w:rPr>
        <w:t xml:space="preserve">Hotline is </w:t>
      </w:r>
      <w:r w:rsidRPr="00CC5656">
        <w:rPr>
          <w:lang w:val="en-US"/>
        </w:rPr>
        <w:t>to provide Honorary LRH PROs and REPs with information and materials which will help them help others know more about L. Ron Hubbard. (COLRHED 369)</w:t>
      </w:r>
    </w:p>
    <w:p w14:paraId="355CF295" w14:textId="77777777" w:rsidR="007A0058" w:rsidRPr="00CC5656" w:rsidRDefault="007A0058" w:rsidP="007A0058">
      <w:pPr>
        <w:spacing w:after="120" w:line="264" w:lineRule="auto"/>
        <w:jc w:val="both"/>
        <w:rPr>
          <w:lang w:val="en-US"/>
        </w:rPr>
      </w:pPr>
      <w:r w:rsidRPr="00CC5656">
        <w:rPr>
          <w:b/>
          <w:noProof/>
          <w:u w:val="single"/>
          <w:lang w:val="en-US"/>
        </w:rPr>
        <w:t>HOT PROSPECT</w:t>
      </w:r>
      <w:r w:rsidRPr="00CC5656">
        <w:rPr>
          <w:b/>
          <w:lang w:val="en-US"/>
        </w:rPr>
        <w:t xml:space="preserve">, 1. hot prospect </w:t>
      </w:r>
      <w:r w:rsidRPr="00CC5656">
        <w:rPr>
          <w:lang w:val="en-US"/>
        </w:rPr>
        <w:t>has been mis</w:t>
      </w:r>
      <w:r w:rsidRPr="00CC5656">
        <w:rPr>
          <w:lang w:val="en-US"/>
        </w:rPr>
        <w:softHyphen/>
        <w:t>defined as "somebody with money. " This is so wrong that it costs orgs half their letters</w:t>
      </w:r>
      <w:r w:rsidRPr="00CC5656">
        <w:rPr>
          <w:lang w:val="en-US"/>
        </w:rPr>
        <w:noBreakHyphen/>
        <w:t>in and loses about 95% of the income. The correct definition is (and was for 20 years) hot pros</w:t>
      </w:r>
      <w:r w:rsidRPr="00CC5656">
        <w:rPr>
          <w:lang w:val="en-US"/>
        </w:rPr>
        <w:softHyphen/>
        <w:t>pect = someone interested in training or proces</w:t>
      </w:r>
      <w:r w:rsidRPr="00CC5656">
        <w:rPr>
          <w:lang w:val="en-US"/>
        </w:rPr>
        <w:softHyphen/>
        <w:t>sing. (FBDL 198) 2. (Class IV Org definition) someone who had expressed an interest in training or processing. (ED 459</w:t>
      </w:r>
      <w:r w:rsidRPr="00CC5656">
        <w:rPr>
          <w:lang w:val="en-US"/>
        </w:rPr>
        <w:noBreakHyphen/>
        <w:t>37 Flag) 3. (AO</w:t>
      </w:r>
      <w:r w:rsidRPr="00CC5656">
        <w:rPr>
          <w:lang w:val="en-US"/>
        </w:rPr>
        <w:noBreakHyphen/>
        <w:t>SH definition) someone who says he is coming. (ED 459</w:t>
      </w:r>
      <w:r w:rsidRPr="00CC5656">
        <w:rPr>
          <w:lang w:val="en-US"/>
        </w:rPr>
        <w:noBreakHyphen/>
        <w:t>37 Flag) 4. anyone who has recently expressed a wish to be processed or trained. (HCO PL 21 Sept 65 VI)</w:t>
      </w:r>
    </w:p>
    <w:p w14:paraId="49D313C6" w14:textId="77777777" w:rsidR="007A0058" w:rsidRPr="00CC5656" w:rsidRDefault="007A0058" w:rsidP="007A0058">
      <w:pPr>
        <w:spacing w:after="120" w:line="264" w:lineRule="auto"/>
        <w:jc w:val="both"/>
        <w:rPr>
          <w:lang w:val="en-US"/>
        </w:rPr>
      </w:pPr>
      <w:r w:rsidRPr="00CC5656">
        <w:rPr>
          <w:b/>
          <w:noProof/>
          <w:u w:val="single"/>
          <w:lang w:val="en-US"/>
        </w:rPr>
        <w:t>HOT PROSPECT LETTER REGISTRAR</w:t>
      </w:r>
      <w:r w:rsidRPr="00CC5656">
        <w:rPr>
          <w:b/>
          <w:lang w:val="en-US"/>
        </w:rPr>
        <w:t xml:space="preserve">, </w:t>
      </w:r>
      <w:r w:rsidRPr="00CC5656">
        <w:rPr>
          <w:lang w:val="en-US"/>
        </w:rPr>
        <w:t xml:space="preserve">1. the person appointed should be your most upstat </w:t>
      </w:r>
      <w:r w:rsidRPr="00CC5656">
        <w:rPr>
          <w:b/>
          <w:lang w:val="en-US"/>
        </w:rPr>
        <w:t xml:space="preserve">Letter Registrar </w:t>
      </w:r>
      <w:r w:rsidRPr="00CC5656">
        <w:rPr>
          <w:lang w:val="en-US"/>
        </w:rPr>
        <w:t xml:space="preserve">and be posted in the </w:t>
      </w:r>
      <w:r w:rsidRPr="00CC5656">
        <w:rPr>
          <w:b/>
          <w:lang w:val="en-US"/>
        </w:rPr>
        <w:t xml:space="preserve">Letter Registrar </w:t>
      </w:r>
      <w:r w:rsidRPr="00CC5656">
        <w:rPr>
          <w:lang w:val="en-US"/>
        </w:rPr>
        <w:t xml:space="preserve">Unit on the org board but should sit at a desk </w:t>
      </w:r>
      <w:r w:rsidRPr="00CC5656">
        <w:rPr>
          <w:b/>
          <w:i/>
          <w:lang w:val="en-US"/>
        </w:rPr>
        <w:t xml:space="preserve">next </w:t>
      </w:r>
      <w:r w:rsidRPr="00CC5656">
        <w:rPr>
          <w:lang w:val="en-US"/>
        </w:rPr>
        <w:t xml:space="preserve">to the ASR and write to all those persons advance scheduled in the reservations book. (BPL 18 Feb 73 III) </w:t>
      </w:r>
      <w:r w:rsidRPr="00CC5656">
        <w:rPr>
          <w:b/>
          <w:lang w:val="en-US"/>
        </w:rPr>
        <w:t xml:space="preserve">2. the Hot Prospect Letter Reg </w:t>
      </w:r>
      <w:r w:rsidRPr="00CC5656">
        <w:rPr>
          <w:lang w:val="en-US"/>
        </w:rPr>
        <w:t xml:space="preserve">is vital. She's your hottest channeler. Her whole interest is to get the person signed up fully paid and on the course on or before the scheduled date. The </w:t>
      </w:r>
      <w:r w:rsidRPr="00CC5656">
        <w:rPr>
          <w:b/>
          <w:lang w:val="en-US"/>
        </w:rPr>
        <w:t xml:space="preserve">Hot Prospect Letter Reg </w:t>
      </w:r>
      <w:r w:rsidRPr="00CC5656">
        <w:rPr>
          <w:lang w:val="en-US"/>
        </w:rPr>
        <w:t>writes to all persons scheduled with the aim of getting them in the org on or before their arrival data. She gives particular attention to those scheduled to arrive in 4</w:t>
      </w:r>
      <w:r w:rsidRPr="00CC5656">
        <w:rPr>
          <w:lang w:val="en-US"/>
        </w:rPr>
        <w:noBreakHyphen/>
        <w:t>6 months (names are obtained from the ASR). These persons she hits hard as they produce the high income and are the most upstat. (HCO PL 18 Feb 73 IV)</w:t>
      </w:r>
    </w:p>
    <w:p w14:paraId="41AA5E02" w14:textId="77777777" w:rsidR="007A0058" w:rsidRPr="00CC5656" w:rsidRDefault="007A0058" w:rsidP="007A0058">
      <w:pPr>
        <w:spacing w:after="120" w:line="264" w:lineRule="auto"/>
        <w:jc w:val="both"/>
        <w:rPr>
          <w:lang w:val="en-US"/>
        </w:rPr>
      </w:pPr>
      <w:r w:rsidRPr="00CC5656">
        <w:rPr>
          <w:b/>
          <w:noProof/>
          <w:u w:val="single"/>
          <w:lang w:val="en-US"/>
        </w:rPr>
        <w:t>HOT SHOT REG CLUB</w:t>
      </w:r>
      <w:r w:rsidRPr="00CC5656">
        <w:rPr>
          <w:b/>
          <w:lang w:val="en-US"/>
        </w:rPr>
        <w:t xml:space="preserve">, 1. a club for registrars </w:t>
      </w:r>
      <w:r w:rsidRPr="00CC5656">
        <w:rPr>
          <w:lang w:val="en-US"/>
        </w:rPr>
        <w:t>of any org or franchise with officers, all AOLA reg personnel. A sort of honesty club to prevent reges from different orgs descending upon one person with money and pulling at him from all directions. (FBDL 151) 2. the most senior org of each area is authorized to conduct such a club. The purpose of the club is: to help Ron raise the standard of registration through correct application of policy and to use same to resolve registration problems, difficulties and upsets encountered on the sales lines so that public make forward progress on up the bridge to Clear and OT. Club membership is open to all sales personnel of orgs, franchises and FOLOs (FSCs included) of that particular conti</w:t>
      </w:r>
      <w:r w:rsidRPr="00CC5656">
        <w:rPr>
          <w:lang w:val="en-US"/>
        </w:rPr>
        <w:softHyphen/>
        <w:t>nent. (SO ED 306 INT)</w:t>
      </w:r>
    </w:p>
    <w:p w14:paraId="3FE54CB7" w14:textId="77777777" w:rsidR="007A0058" w:rsidRPr="00CC5656" w:rsidRDefault="007A0058" w:rsidP="007A0058">
      <w:pPr>
        <w:spacing w:after="120" w:line="264" w:lineRule="auto"/>
        <w:jc w:val="both"/>
        <w:rPr>
          <w:lang w:val="en-US"/>
        </w:rPr>
      </w:pPr>
      <w:r w:rsidRPr="00CC5656">
        <w:rPr>
          <w:b/>
          <w:noProof/>
          <w:u w:val="single"/>
          <w:lang w:val="en-US"/>
        </w:rPr>
        <w:t>HOT SPOT</w:t>
      </w:r>
      <w:r w:rsidRPr="00CC5656">
        <w:rPr>
          <w:b/>
          <w:lang w:val="en-US"/>
        </w:rPr>
        <w:t xml:space="preserve">, </w:t>
      </w:r>
      <w:r w:rsidRPr="00CC5656">
        <w:rPr>
          <w:lang w:val="en-US"/>
        </w:rPr>
        <w:t xml:space="preserve">What is a </w:t>
      </w:r>
      <w:r w:rsidRPr="00CC5656">
        <w:rPr>
          <w:b/>
          <w:lang w:val="en-US"/>
        </w:rPr>
        <w:t xml:space="preserve">hot spot? </w:t>
      </w:r>
      <w:r w:rsidRPr="00CC5656">
        <w:rPr>
          <w:lang w:val="en-US"/>
        </w:rPr>
        <w:t>Where everything is going to hell? No, not necessarily. It's where attention would save you a great deal of trouble and would make you a great deal of money. (7205C18 SO)</w:t>
      </w:r>
    </w:p>
    <w:p w14:paraId="5ABCE816" w14:textId="77777777" w:rsidR="007A0058" w:rsidRPr="00CC5656" w:rsidRDefault="007A0058" w:rsidP="007A0058">
      <w:pPr>
        <w:spacing w:after="120" w:line="264" w:lineRule="auto"/>
        <w:jc w:val="both"/>
        <w:rPr>
          <w:lang w:val="en-US"/>
        </w:rPr>
      </w:pPr>
      <w:r w:rsidRPr="00CC5656">
        <w:rPr>
          <w:b/>
          <w:noProof/>
          <w:u w:val="single"/>
          <w:lang w:val="en-US"/>
        </w:rPr>
        <w:t>HOURLY EMPLOYEE</w:t>
      </w:r>
      <w:r w:rsidRPr="00CC5656">
        <w:rPr>
          <w:lang w:val="en-US"/>
        </w:rPr>
        <w:t>, see EMPLOYEE, HOURLY.</w:t>
      </w:r>
    </w:p>
    <w:p w14:paraId="1C208B81" w14:textId="77777777" w:rsidR="007A0058" w:rsidRPr="00CC5656" w:rsidRDefault="007A0058" w:rsidP="007A0058">
      <w:pPr>
        <w:spacing w:after="120" w:line="264" w:lineRule="auto"/>
        <w:jc w:val="both"/>
        <w:rPr>
          <w:lang w:val="en-US"/>
        </w:rPr>
      </w:pPr>
      <w:r w:rsidRPr="00CC5656">
        <w:rPr>
          <w:b/>
          <w:noProof/>
          <w:u w:val="single"/>
          <w:lang w:val="en-US"/>
        </w:rPr>
        <w:t>HOUSE CAPTAIN</w:t>
      </w:r>
      <w:r w:rsidRPr="00CC5656">
        <w:rPr>
          <w:lang w:val="en-US"/>
        </w:rPr>
        <w:t xml:space="preserve">, each Sea Org house has a House Captain, who is overall responsible for the condition of the </w:t>
      </w:r>
      <w:r w:rsidRPr="00CC5656">
        <w:rPr>
          <w:b/>
          <w:lang w:val="en-US"/>
        </w:rPr>
        <w:t xml:space="preserve">house, household </w:t>
      </w:r>
      <w:r w:rsidRPr="00CC5656">
        <w:rPr>
          <w:lang w:val="en-US"/>
        </w:rPr>
        <w:t xml:space="preserve">functions and </w:t>
      </w:r>
      <w:r w:rsidRPr="00CC5656">
        <w:rPr>
          <w:b/>
          <w:lang w:val="en-US"/>
        </w:rPr>
        <w:t xml:space="preserve">household </w:t>
      </w:r>
      <w:r w:rsidRPr="00CC5656">
        <w:rPr>
          <w:lang w:val="en-US"/>
        </w:rPr>
        <w:t>group activities. In the case where the shore unit has only one house for crew quarters, this person is automatically the Estates Officer of the unit. (FO 3176R)</w:t>
      </w:r>
    </w:p>
    <w:p w14:paraId="2794A2D7" w14:textId="77777777" w:rsidR="007A0058" w:rsidRPr="00CC5656" w:rsidRDefault="007A0058" w:rsidP="007A0058">
      <w:pPr>
        <w:spacing w:after="120" w:line="264" w:lineRule="auto"/>
        <w:jc w:val="both"/>
        <w:rPr>
          <w:lang w:val="en-US"/>
        </w:rPr>
      </w:pPr>
      <w:r w:rsidRPr="00CC5656">
        <w:rPr>
          <w:b/>
          <w:noProof/>
          <w:u w:val="single"/>
          <w:lang w:val="en-US"/>
        </w:rPr>
        <w:t>HOUSEHOLD SERVICES CHIEF</w:t>
      </w:r>
      <w:r w:rsidRPr="00CC5656">
        <w:rPr>
          <w:lang w:val="en-US"/>
        </w:rPr>
        <w:t>, chief steward. (FO 3175)</w:t>
      </w:r>
    </w:p>
    <w:p w14:paraId="0C37D6D1" w14:textId="77777777" w:rsidR="007A0058" w:rsidRPr="00CC5656" w:rsidRDefault="007A0058" w:rsidP="007A0058">
      <w:pPr>
        <w:spacing w:after="120" w:line="264" w:lineRule="auto"/>
        <w:jc w:val="both"/>
        <w:rPr>
          <w:lang w:val="en-US"/>
        </w:rPr>
      </w:pPr>
      <w:r w:rsidRPr="00CC5656">
        <w:rPr>
          <w:b/>
          <w:noProof/>
          <w:u w:val="single"/>
          <w:lang w:val="en-US"/>
        </w:rPr>
        <w:t>HOUSEHOLD UNIT</w:t>
      </w:r>
      <w:r w:rsidRPr="00CC5656">
        <w:rPr>
          <w:lang w:val="en-US"/>
        </w:rPr>
        <w:t>, 1. a separate org aboard Flag. It is the highest production unit on the planet as the Commodore and CS</w:t>
      </w:r>
      <w:r w:rsidRPr="00CC5656">
        <w:rPr>
          <w:lang w:val="en-US"/>
        </w:rPr>
        <w:noBreakHyphen/>
        <w:t>G are the production division of the org. It provides the personal service necessary to keep all distraction off of these high speed lines. The kinds of posts available are personal services, cooking, purchasing, external logistics, driving, vehicle maintenance, construc</w:t>
      </w:r>
      <w:r w:rsidRPr="00CC5656">
        <w:rPr>
          <w:lang w:val="en-US"/>
        </w:rPr>
        <w:softHyphen/>
        <w:t xml:space="preserve">tion and planning, Esto, D/Captain and more. (BO 88, 1 Oct 73) 2. the purpose of the Commodore's Household Unit is to provide superlative service to the Commodore and his family, spotless quarters and all the comforts of home, aboard ship. (FO 2345) </w:t>
      </w:r>
      <w:r w:rsidRPr="00CC5656">
        <w:rPr>
          <w:i/>
          <w:lang w:val="en-US"/>
        </w:rPr>
        <w:t xml:space="preserve">Abbr. </w:t>
      </w:r>
      <w:r w:rsidRPr="00CC5656">
        <w:rPr>
          <w:lang w:val="en-US"/>
        </w:rPr>
        <w:t>HU.</w:t>
      </w:r>
    </w:p>
    <w:p w14:paraId="5538D90E" w14:textId="77777777" w:rsidR="007A0058" w:rsidRPr="00CC5656" w:rsidRDefault="007A0058" w:rsidP="007A0058">
      <w:pPr>
        <w:spacing w:after="120" w:line="264" w:lineRule="auto"/>
        <w:jc w:val="both"/>
        <w:rPr>
          <w:lang w:val="en-US"/>
        </w:rPr>
      </w:pPr>
      <w:r w:rsidRPr="00CC5656">
        <w:rPr>
          <w:b/>
          <w:noProof/>
          <w:u w:val="single"/>
          <w:lang w:val="en-US"/>
        </w:rPr>
        <w:t>HOUSEHOLD UNIT EXPENSES</w:t>
      </w:r>
      <w:r w:rsidRPr="00CC5656">
        <w:rPr>
          <w:lang w:val="en-US"/>
        </w:rPr>
        <w:t>, expenses involved in research and command care and activi</w:t>
      </w:r>
      <w:r w:rsidRPr="00CC5656">
        <w:rPr>
          <w:lang w:val="en-US"/>
        </w:rPr>
        <w:softHyphen/>
        <w:t>ties as designated by LRH Pers Comm. (FSO 74)</w:t>
      </w:r>
    </w:p>
    <w:p w14:paraId="00EBD2B8" w14:textId="77777777" w:rsidR="007A0058" w:rsidRPr="00CC5656" w:rsidRDefault="007A0058" w:rsidP="007A0058">
      <w:pPr>
        <w:spacing w:after="120" w:line="264" w:lineRule="auto"/>
        <w:jc w:val="both"/>
        <w:rPr>
          <w:lang w:val="en-US"/>
        </w:rPr>
      </w:pPr>
      <w:r w:rsidRPr="00CC5656">
        <w:rPr>
          <w:b/>
          <w:noProof/>
          <w:u w:val="single"/>
          <w:lang w:val="en-US"/>
        </w:rPr>
        <w:t>HOUSEHOLD UNIT PURCHASER</w:t>
      </w:r>
      <w:r w:rsidRPr="00CC5656">
        <w:rPr>
          <w:lang w:val="en-US"/>
        </w:rPr>
        <w:t>, the HU Purchaser purchases for: the Commodore, CS</w:t>
      </w:r>
      <w:r w:rsidRPr="00CC5656">
        <w:rPr>
          <w:lang w:val="en-US"/>
        </w:rPr>
        <w:noBreakHyphen/>
        <w:t>G and the Hubbard family. (F SO 71 1R) [The purchas</w:t>
      </w:r>
      <w:r w:rsidRPr="00CC5656">
        <w:rPr>
          <w:lang w:val="en-US"/>
        </w:rPr>
        <w:softHyphen/>
        <w:t xml:space="preserve">ing lines and procedures for this post are contained in BPL 14 May 1975, LRH Logistics Orders.] </w:t>
      </w:r>
      <w:r w:rsidRPr="00CC5656">
        <w:rPr>
          <w:i/>
          <w:lang w:val="en-US"/>
        </w:rPr>
        <w:t xml:space="preserve">Abbr. </w:t>
      </w:r>
      <w:r w:rsidRPr="00CC5656">
        <w:rPr>
          <w:lang w:val="en-US"/>
        </w:rPr>
        <w:t>HU Purchaser.</w:t>
      </w:r>
    </w:p>
    <w:p w14:paraId="71FF8E25" w14:textId="77777777" w:rsidR="007A0058" w:rsidRPr="00CC5656" w:rsidRDefault="007A0058" w:rsidP="007A0058">
      <w:pPr>
        <w:spacing w:after="120" w:line="264" w:lineRule="auto"/>
        <w:jc w:val="both"/>
        <w:rPr>
          <w:i/>
          <w:lang w:val="en-US"/>
        </w:rPr>
      </w:pPr>
      <w:r w:rsidRPr="00CC5656">
        <w:rPr>
          <w:b/>
          <w:noProof/>
          <w:u w:val="single"/>
          <w:lang w:val="en-US"/>
        </w:rPr>
        <w:t>HOUSEKEEPER</w:t>
      </w:r>
      <w:r w:rsidRPr="00CC5656">
        <w:rPr>
          <w:lang w:val="en-US"/>
        </w:rPr>
        <w:t>, looks after the Manor, its supplies and cleanliness. Buys all food and handles domestic accounts. Safeguards supplies and safe</w:t>
      </w:r>
      <w:r w:rsidRPr="00CC5656">
        <w:rPr>
          <w:lang w:val="en-US"/>
        </w:rPr>
        <w:softHyphen/>
        <w:t xml:space="preserve">guards against damage and breakage. Keeps consumable supplies under lock and issues as needed. (HCO PL 18 Dec 64, </w:t>
      </w:r>
      <w:r w:rsidRPr="00CC5656">
        <w:rPr>
          <w:i/>
          <w:lang w:val="en-US"/>
        </w:rPr>
        <w:t>Saint Hill</w:t>
      </w:r>
      <w:r w:rsidRPr="00CC5656">
        <w:rPr>
          <w:lang w:val="en-US"/>
        </w:rPr>
        <w:t xml:space="preserve"> </w:t>
      </w:r>
      <w:r w:rsidRPr="00CC5656">
        <w:rPr>
          <w:i/>
          <w:lang w:val="en-US"/>
        </w:rPr>
        <w:t>Org Board</w:t>
      </w:r>
      <w:r w:rsidRPr="00CC5656">
        <w:rPr>
          <w:lang w:val="en-US"/>
        </w:rPr>
        <w:t>)</w:t>
      </w:r>
    </w:p>
    <w:p w14:paraId="73FD0F36" w14:textId="77777777" w:rsidR="007A0058" w:rsidRPr="00CC5656" w:rsidRDefault="007A0058" w:rsidP="007A0058">
      <w:pPr>
        <w:spacing w:after="120" w:line="264" w:lineRule="auto"/>
        <w:jc w:val="both"/>
        <w:rPr>
          <w:lang w:val="en-US"/>
        </w:rPr>
      </w:pPr>
      <w:r w:rsidRPr="00CC5656">
        <w:rPr>
          <w:b/>
          <w:noProof/>
          <w:u w:val="single"/>
          <w:lang w:val="en-US"/>
        </w:rPr>
        <w:t>HOUSE MEETING</w:t>
      </w:r>
      <w:r w:rsidRPr="00CC5656">
        <w:rPr>
          <w:lang w:val="en-US"/>
        </w:rPr>
        <w:t xml:space="preserve">, the House Captain may at his own discretion call a </w:t>
      </w:r>
      <w:r w:rsidRPr="00CC5656">
        <w:rPr>
          <w:b/>
          <w:lang w:val="en-US"/>
        </w:rPr>
        <w:t xml:space="preserve">house meeting </w:t>
      </w:r>
      <w:r w:rsidRPr="00CC5656">
        <w:rPr>
          <w:lang w:val="en-US"/>
        </w:rPr>
        <w:t xml:space="preserve">of all his house members. Meetings should be held a minimum of once a week, or more often as required. Times for such is determined by the House Captain but must be outside of org working hours. Resolutions may be drawn at the </w:t>
      </w:r>
      <w:r w:rsidRPr="00CC5656">
        <w:rPr>
          <w:b/>
          <w:lang w:val="en-US"/>
        </w:rPr>
        <w:t xml:space="preserve">meeting, </w:t>
      </w:r>
      <w:r w:rsidRPr="00CC5656">
        <w:rPr>
          <w:lang w:val="en-US"/>
        </w:rPr>
        <w:t>presented to the CO and LRH Comm for approval for issue, and implemented. Such things as house decor, painting, furnishings, etc., may be decided by the group, planned and proposed in the minutes for implementation. (FO 3176R)</w:t>
      </w:r>
    </w:p>
    <w:p w14:paraId="4E3D740A" w14:textId="77777777" w:rsidR="007A0058" w:rsidRPr="00CC5656" w:rsidRDefault="007A0058" w:rsidP="007A0058">
      <w:pPr>
        <w:spacing w:after="120" w:line="264" w:lineRule="auto"/>
        <w:jc w:val="both"/>
        <w:rPr>
          <w:lang w:val="en-US"/>
        </w:rPr>
      </w:pPr>
      <w:r w:rsidRPr="00CC5656">
        <w:rPr>
          <w:b/>
          <w:noProof/>
          <w:u w:val="single"/>
          <w:lang w:val="en-US"/>
        </w:rPr>
        <w:t>HOUSE ORGANIZATION</w:t>
      </w:r>
      <w:r w:rsidRPr="00CC5656">
        <w:rPr>
          <w:lang w:val="en-US"/>
        </w:rPr>
        <w:t>, just as messes have an organization, so do Sea Org crew quarters. People are cared and accounted for in their quarters just as they are in their org. They are not set adrift to find their own berths as best they can or to wander around in search of living quarters. These things are provided by a set predictable system that allows planning to occur and the individual crew member to take his attention off personal worries and to allow increased org production and therefore overall bettered condi</w:t>
      </w:r>
      <w:r w:rsidRPr="00CC5656">
        <w:rPr>
          <w:lang w:val="en-US"/>
        </w:rPr>
        <w:softHyphen/>
        <w:t>tions. (FO 3176R)</w:t>
      </w:r>
    </w:p>
    <w:p w14:paraId="2699935A" w14:textId="77777777" w:rsidR="007A0058" w:rsidRPr="00CC5656" w:rsidRDefault="007A0058" w:rsidP="007A0058">
      <w:pPr>
        <w:spacing w:after="120" w:line="264" w:lineRule="auto"/>
        <w:jc w:val="both"/>
        <w:rPr>
          <w:lang w:val="en-US"/>
        </w:rPr>
      </w:pPr>
      <w:r w:rsidRPr="00CC5656">
        <w:rPr>
          <w:b/>
          <w:noProof/>
          <w:u w:val="single"/>
          <w:lang w:val="en-US"/>
        </w:rPr>
        <w:t>HUBBARD</w:t>
      </w:r>
      <w:r w:rsidRPr="00CC5656">
        <w:rPr>
          <w:lang w:val="en-US"/>
        </w:rPr>
        <w:t>, L. Ron Hubbard, Founder and Source of Dn and Scn. (BPL 13. Jul 73R)</w:t>
      </w:r>
    </w:p>
    <w:p w14:paraId="6CB6B6DD" w14:textId="77777777" w:rsidR="007A0058" w:rsidRPr="00CC5656" w:rsidRDefault="007A0058" w:rsidP="007A0058">
      <w:pPr>
        <w:spacing w:after="120" w:line="264" w:lineRule="auto"/>
        <w:jc w:val="both"/>
        <w:rPr>
          <w:lang w:val="en-US"/>
        </w:rPr>
      </w:pPr>
      <w:r w:rsidRPr="00CC5656">
        <w:rPr>
          <w:b/>
          <w:noProof/>
          <w:u w:val="single"/>
          <w:lang w:val="en-US"/>
        </w:rPr>
        <w:t>HUBBARD ADMINISTRATOR CERTIFI</w:t>
      </w:r>
      <w:r w:rsidRPr="00CC5656">
        <w:rPr>
          <w:b/>
          <w:noProof/>
          <w:u w:val="single"/>
          <w:lang w:val="en-US"/>
        </w:rPr>
        <w:softHyphen/>
        <w:t>CATE</w:t>
      </w:r>
      <w:r w:rsidRPr="00CC5656">
        <w:rPr>
          <w:lang w:val="en-US"/>
        </w:rPr>
        <w:t>, 1. issued to (1) any staff member, currently on staff, who does not qualify for a Hubbard Executive Certificate; or (2) any person who has previously worked on the staff of a Scn organization no matter how briefly who does not qualify for a Hubbard Executive Certificate. (HCO PL 16 Jun 64) 2. certificate issued to properly qualified persons who have served two or more years on the staff of an HCO or Scn organization in the Administrative Division and who have passed the required examination; or who have success</w:t>
      </w:r>
      <w:r w:rsidRPr="00CC5656">
        <w:rPr>
          <w:lang w:val="en-US"/>
        </w:rPr>
        <w:softHyphen/>
        <w:t xml:space="preserve">fully completed a course in </w:t>
      </w:r>
      <w:r w:rsidRPr="00CC5656">
        <w:rPr>
          <w:b/>
          <w:lang w:val="en-US"/>
        </w:rPr>
        <w:t xml:space="preserve">administration </w:t>
      </w:r>
      <w:r w:rsidRPr="00CC5656">
        <w:rPr>
          <w:lang w:val="en-US"/>
        </w:rPr>
        <w:t>given by a Scn organization. (HCO PL 12 Aug 63)</w:t>
      </w:r>
    </w:p>
    <w:p w14:paraId="38922DF4" w14:textId="77777777" w:rsidR="007A0058" w:rsidRPr="00CC5656" w:rsidRDefault="007A0058" w:rsidP="007A0058">
      <w:pPr>
        <w:spacing w:after="120" w:line="264" w:lineRule="auto"/>
        <w:jc w:val="both"/>
        <w:rPr>
          <w:lang w:val="en-US"/>
        </w:rPr>
      </w:pPr>
      <w:r w:rsidRPr="00CC5656">
        <w:rPr>
          <w:b/>
          <w:noProof/>
          <w:u w:val="single"/>
          <w:lang w:val="en-US"/>
        </w:rPr>
        <w:t>HUBBARD ADVANCED AUDITOR</w:t>
      </w:r>
      <w:r w:rsidRPr="00CC5656">
        <w:rPr>
          <w:lang w:val="en-US"/>
        </w:rPr>
        <w:t xml:space="preserve">, Class IV </w:t>
      </w:r>
      <w:r w:rsidRPr="00CC5656">
        <w:rPr>
          <w:b/>
          <w:lang w:val="en-US"/>
        </w:rPr>
        <w:t xml:space="preserve">Auditor. </w:t>
      </w:r>
      <w:r w:rsidRPr="00CC5656">
        <w:rPr>
          <w:lang w:val="en-US"/>
        </w:rPr>
        <w:t xml:space="preserve">This level teaches about abilities (Service Facsimiles). End result is ability to </w:t>
      </w:r>
      <w:r w:rsidRPr="00CC5656">
        <w:rPr>
          <w:b/>
          <w:lang w:val="en-US"/>
        </w:rPr>
        <w:t xml:space="preserve">audit </w:t>
      </w:r>
      <w:r w:rsidRPr="00CC5656">
        <w:rPr>
          <w:lang w:val="en-US"/>
        </w:rPr>
        <w:t xml:space="preserve">others to Grade IV Ability Release. (CG&amp;AC 75) </w:t>
      </w:r>
      <w:r w:rsidRPr="00CC5656">
        <w:rPr>
          <w:i/>
          <w:lang w:val="en-US"/>
        </w:rPr>
        <w:t xml:space="preserve">Abbr. </w:t>
      </w:r>
      <w:r w:rsidRPr="00CC5656">
        <w:rPr>
          <w:lang w:val="en-US"/>
        </w:rPr>
        <w:t>HAA.</w:t>
      </w:r>
    </w:p>
    <w:p w14:paraId="5AF9B23F" w14:textId="77777777" w:rsidR="007A0058" w:rsidRPr="00CC5656" w:rsidRDefault="007A0058" w:rsidP="007A0058">
      <w:pPr>
        <w:spacing w:after="120" w:line="264" w:lineRule="auto"/>
        <w:jc w:val="both"/>
        <w:rPr>
          <w:lang w:val="en-US"/>
        </w:rPr>
      </w:pPr>
      <w:r w:rsidRPr="00CC5656">
        <w:rPr>
          <w:b/>
          <w:noProof/>
          <w:u w:val="single"/>
          <w:lang w:val="en-US"/>
        </w:rPr>
        <w:t>HUBBARD ADVANCED TECHNICAL SPE</w:t>
      </w:r>
      <w:r w:rsidRPr="00CC5656">
        <w:rPr>
          <w:b/>
          <w:noProof/>
          <w:u w:val="single"/>
          <w:lang w:val="en-US"/>
        </w:rPr>
        <w:softHyphen/>
        <w:t>CIALIST</w:t>
      </w:r>
      <w:r w:rsidRPr="00CC5656">
        <w:rPr>
          <w:b/>
          <w:lang w:val="en-US"/>
        </w:rPr>
        <w:t xml:space="preserve">, </w:t>
      </w:r>
      <w:r w:rsidRPr="00CC5656">
        <w:rPr>
          <w:lang w:val="en-US"/>
        </w:rPr>
        <w:t xml:space="preserve">Class IX </w:t>
      </w:r>
      <w:r w:rsidRPr="00CC5656">
        <w:rPr>
          <w:b/>
          <w:lang w:val="en-US"/>
        </w:rPr>
        <w:t xml:space="preserve">Auditor. </w:t>
      </w:r>
      <w:r w:rsidRPr="00CC5656">
        <w:rPr>
          <w:lang w:val="en-US"/>
        </w:rPr>
        <w:t>This level teaches about advanced developments. Processes taught are advanced procedures and developments since Class VIII. End result is ability to audit advanced procedures and special rundowns. (CG&amp;AC 75) Abbr. HATS.</w:t>
      </w:r>
    </w:p>
    <w:p w14:paraId="3837F51A" w14:textId="77777777" w:rsidR="007A0058" w:rsidRPr="00CC5656" w:rsidRDefault="007A0058" w:rsidP="007A0058">
      <w:pPr>
        <w:spacing w:after="120" w:line="264" w:lineRule="auto"/>
        <w:jc w:val="both"/>
        <w:rPr>
          <w:lang w:val="en-US"/>
        </w:rPr>
      </w:pPr>
      <w:r w:rsidRPr="00CC5656">
        <w:rPr>
          <w:b/>
          <w:noProof/>
          <w:u w:val="single"/>
          <w:lang w:val="en-US"/>
        </w:rPr>
        <w:t>HUBBARD APPRENTICE SCIENTOLO</w:t>
      </w:r>
      <w:r w:rsidRPr="00CC5656">
        <w:rPr>
          <w:b/>
          <w:noProof/>
          <w:u w:val="single"/>
          <w:lang w:val="en-US"/>
        </w:rPr>
        <w:softHyphen/>
        <w:t>GIST COURSE</w:t>
      </w:r>
      <w:r w:rsidRPr="00CC5656">
        <w:rPr>
          <w:lang w:val="en-US"/>
        </w:rPr>
        <w:t>, 1. this level teaches about elementary communication and control. Processes taught are training drills on communication and to put the student at cause over the environment (TRs 0</w:t>
      </w:r>
      <w:r w:rsidRPr="00CC5656">
        <w:rPr>
          <w:lang w:val="en-US"/>
        </w:rPr>
        <w:noBreakHyphen/>
        <w:t xml:space="preserve">4). End result is improved ability in the origination and handling of communication and in handling oneself in life situations and predicting and handling others. (CG&amp;AC 75) 2. this is another data course. It has no auditing connected with it. The "theory" part of the course consists of a painstaking coverage of </w:t>
      </w:r>
      <w:r w:rsidRPr="00CC5656">
        <w:rPr>
          <w:i/>
          <w:lang w:val="en-US"/>
        </w:rPr>
        <w:t xml:space="preserve">Dianetics: The 0riginal Thesis </w:t>
      </w:r>
      <w:r w:rsidRPr="00CC5656">
        <w:rPr>
          <w:lang w:val="en-US"/>
        </w:rPr>
        <w:t>page by page. It is gone over with great thoroughness and no word is left in doubt in the student's mind. The HAS has a second stage course called the practical course. It uses the TRs to teach people to communicate. (HCO PL 31 May 65)</w:t>
      </w:r>
    </w:p>
    <w:p w14:paraId="55C2B498" w14:textId="77777777" w:rsidR="007A0058" w:rsidRPr="00CC5656" w:rsidRDefault="007A0058" w:rsidP="007A0058">
      <w:pPr>
        <w:spacing w:after="120" w:line="264" w:lineRule="auto"/>
        <w:jc w:val="both"/>
        <w:rPr>
          <w:lang w:val="en-US"/>
        </w:rPr>
      </w:pPr>
      <w:r w:rsidRPr="00CC5656">
        <w:rPr>
          <w:b/>
          <w:noProof/>
          <w:u w:val="single"/>
          <w:lang w:val="en-US"/>
        </w:rPr>
        <w:t>HUBBARD ASSISTANT ADMINISTRA</w:t>
      </w:r>
      <w:r w:rsidRPr="00CC5656">
        <w:rPr>
          <w:b/>
          <w:noProof/>
          <w:u w:val="single"/>
          <w:lang w:val="en-US"/>
        </w:rPr>
        <w:softHyphen/>
        <w:t>TOR</w:t>
      </w:r>
      <w:r w:rsidRPr="00CC5656">
        <w:rPr>
          <w:b/>
          <w:lang w:val="en-US"/>
        </w:rPr>
        <w:t xml:space="preserve">, </w:t>
      </w:r>
      <w:r w:rsidRPr="00CC5656">
        <w:rPr>
          <w:lang w:val="en-US"/>
        </w:rPr>
        <w:t xml:space="preserve">certificate issued to properly qualified persons who have served one year or more in an HCO or Scn organization in the </w:t>
      </w:r>
      <w:r w:rsidRPr="00CC5656">
        <w:rPr>
          <w:b/>
          <w:lang w:val="en-US"/>
        </w:rPr>
        <w:t xml:space="preserve">administrative </w:t>
      </w:r>
      <w:r w:rsidRPr="00CC5656">
        <w:rPr>
          <w:lang w:val="en-US"/>
        </w:rPr>
        <w:t xml:space="preserve">division and who have successfully passed the examination of a permanent staff member as issued or amended; or who has successfully completed a course in </w:t>
      </w:r>
      <w:r w:rsidRPr="00CC5656">
        <w:rPr>
          <w:b/>
          <w:lang w:val="en-US"/>
        </w:rPr>
        <w:t xml:space="preserve">administration </w:t>
      </w:r>
      <w:r w:rsidRPr="00CC5656">
        <w:rPr>
          <w:lang w:val="en-US"/>
        </w:rPr>
        <w:t>given by a Scn organization. (HCO PL 12 Aug 63)</w:t>
      </w:r>
    </w:p>
    <w:p w14:paraId="2997165E" w14:textId="77777777" w:rsidR="007A0058" w:rsidRPr="00CC5656" w:rsidRDefault="007A0058" w:rsidP="007A0058">
      <w:pPr>
        <w:spacing w:after="120" w:line="264" w:lineRule="auto"/>
        <w:jc w:val="both"/>
        <w:rPr>
          <w:lang w:val="en-US"/>
        </w:rPr>
      </w:pPr>
      <w:r w:rsidRPr="00CC5656">
        <w:rPr>
          <w:b/>
          <w:noProof/>
          <w:u w:val="single"/>
          <w:lang w:val="en-US"/>
        </w:rPr>
        <w:t>HUBBARD ASSOCIATION OF SCIEN</w:t>
      </w:r>
      <w:r w:rsidRPr="00CC5656">
        <w:rPr>
          <w:b/>
          <w:noProof/>
          <w:u w:val="single"/>
          <w:lang w:val="en-US"/>
        </w:rPr>
        <w:softHyphen/>
        <w:t>TOLOGISTS</w:t>
      </w:r>
      <w:r w:rsidRPr="00CC5656">
        <w:rPr>
          <w:b/>
          <w:lang w:val="en-US"/>
        </w:rPr>
        <w:t xml:space="preserve">, </w:t>
      </w:r>
      <w:r w:rsidRPr="00CC5656">
        <w:rPr>
          <w:lang w:val="en-US"/>
        </w:rPr>
        <w:t xml:space="preserve">an organization. The response to that organization was very good. The purpose of the organization was simply to have a central point of dissemination, where the materials of Dn and Scn could be put out without any great turmoil, turbulence, vias, and to train people in the subject who wanted training, and to give people help and information, who wanted help and information. That is what the HAS was formed to do. (551OC08) </w:t>
      </w:r>
      <w:r w:rsidRPr="00CC5656">
        <w:rPr>
          <w:i/>
          <w:lang w:val="en-US"/>
        </w:rPr>
        <w:t xml:space="preserve">Abbr. </w:t>
      </w:r>
      <w:r w:rsidRPr="00CC5656">
        <w:rPr>
          <w:lang w:val="en-US"/>
        </w:rPr>
        <w:t>HAS.</w:t>
      </w:r>
    </w:p>
    <w:p w14:paraId="2441E440" w14:textId="77777777" w:rsidR="007A0058" w:rsidRPr="00CC5656" w:rsidRDefault="007A0058" w:rsidP="007A0058">
      <w:pPr>
        <w:spacing w:after="120" w:line="264" w:lineRule="auto"/>
        <w:jc w:val="both"/>
        <w:rPr>
          <w:lang w:val="en-US"/>
        </w:rPr>
      </w:pPr>
      <w:r w:rsidRPr="00CC5656">
        <w:rPr>
          <w:b/>
          <w:noProof/>
          <w:u w:val="single"/>
          <w:lang w:val="en-US"/>
        </w:rPr>
        <w:t>HUBBARD ASSOCIATION OF SCIEN</w:t>
      </w:r>
      <w:r w:rsidRPr="00CC5656">
        <w:rPr>
          <w:b/>
          <w:noProof/>
          <w:u w:val="single"/>
          <w:lang w:val="en-US"/>
        </w:rPr>
        <w:softHyphen/>
        <w:t>TOLOGISTS INTERNATIONAL</w:t>
      </w:r>
      <w:r w:rsidRPr="00CC5656">
        <w:rPr>
          <w:b/>
          <w:lang w:val="en-US"/>
        </w:rPr>
        <w:t xml:space="preserve">, </w:t>
      </w:r>
      <w:r w:rsidRPr="00CC5656">
        <w:rPr>
          <w:lang w:val="en-US"/>
        </w:rPr>
        <w:t xml:space="preserve">1. the company which operates all Scn organizations over the world and Saint Hill. (HCO PL 20 Feb 65) 2. the first organization we ever had in Scn was the Office of L. Ron Hubbard. That was the old Phoenix, Arizona, office that I first put together. It eventually became HASI. (SH Spec 57, 6504CO6) 3. the principal Scn organization in the world is the </w:t>
      </w:r>
      <w:r w:rsidRPr="00CC5656">
        <w:rPr>
          <w:b/>
          <w:lang w:val="en-US"/>
        </w:rPr>
        <w:t>Hubbard Association of Scientologists Interna</w:t>
      </w:r>
      <w:r w:rsidRPr="00CC5656">
        <w:rPr>
          <w:b/>
          <w:lang w:val="en-US"/>
        </w:rPr>
        <w:softHyphen/>
        <w:t xml:space="preserve">tional. </w:t>
      </w:r>
      <w:r w:rsidRPr="00CC5656">
        <w:rPr>
          <w:lang w:val="en-US"/>
        </w:rPr>
        <w:t xml:space="preserve">The </w:t>
      </w:r>
      <w:r w:rsidRPr="00CC5656">
        <w:rPr>
          <w:b/>
          <w:lang w:val="en-US"/>
        </w:rPr>
        <w:t xml:space="preserve">HASI </w:t>
      </w:r>
      <w:r w:rsidRPr="00CC5656">
        <w:rPr>
          <w:lang w:val="en-US"/>
        </w:rPr>
        <w:t xml:space="preserve">in (city) controls all Scn in (country). The HASI is (country's) largest mental health organization and has a dozen practitioners for every one in other mental practices. The </w:t>
      </w:r>
      <w:r w:rsidRPr="00CC5656">
        <w:rPr>
          <w:b/>
          <w:lang w:val="en-US"/>
        </w:rPr>
        <w:t xml:space="preserve">association </w:t>
      </w:r>
      <w:r w:rsidRPr="00CC5656">
        <w:rPr>
          <w:lang w:val="en-US"/>
        </w:rPr>
        <w:t>is not political in nature. It is humani</w:t>
      </w:r>
      <w:r w:rsidRPr="00CC5656">
        <w:rPr>
          <w:lang w:val="en-US"/>
        </w:rPr>
        <w:softHyphen/>
        <w:t xml:space="preserve">tarian. (HCO Info Ltr 14 Apr 61) 4. HCO has no interest in the number of personnel employed by HASI in tech or admin, this being entirely up to the Central Org officers. If </w:t>
      </w:r>
      <w:r w:rsidRPr="00CC5656">
        <w:rPr>
          <w:b/>
          <w:lang w:val="en-US"/>
        </w:rPr>
        <w:t xml:space="preserve">HASI </w:t>
      </w:r>
      <w:r w:rsidRPr="00CC5656">
        <w:rPr>
          <w:lang w:val="en-US"/>
        </w:rPr>
        <w:t>thinks it can get along with far less and still render service acceptable to HCO, then it's all up to HASI. HCO's primary function today is to do broad dissemina</w:t>
      </w:r>
      <w:r w:rsidRPr="00CC5656">
        <w:rPr>
          <w:lang w:val="en-US"/>
        </w:rPr>
        <w:softHyphen/>
        <w:t>tion and drive business in on the Central Org by any means within HCO's power. On promotion, driving in people on the Central Org is a primary function. This does not mean individual people. It means masses of people. HCO deals in masses and mobs and HASI deals in individuals. HCO is a mass dissemination organization. HASI is an individual service organization. HCO is the "Madison Ave</w:t>
      </w:r>
      <w:r w:rsidRPr="00CC5656">
        <w:rPr>
          <w:lang w:val="en-US"/>
        </w:rPr>
        <w:softHyphen/>
        <w:t>nue" of Scn, meaning it's the advertising broad public presence unit. But "Madison Avenue" does not run the business it serves. It only makes them look brighter to the potential public. I think this gives us a new look at HASI</w:t>
      </w:r>
      <w:r w:rsidRPr="00CC5656">
        <w:rPr>
          <w:lang w:val="en-US"/>
        </w:rPr>
        <w:noBreakHyphen/>
        <w:t>HCO relationships and their zones of responsibility. (HCO PL 28 Oct 60,</w:t>
      </w:r>
      <w:r w:rsidRPr="00CC5656">
        <w:rPr>
          <w:i/>
          <w:lang w:val="en-US"/>
        </w:rPr>
        <w:t xml:space="preserve"> HASTHCO Relationship Discussed</w:t>
      </w:r>
      <w:r w:rsidRPr="00CC5656">
        <w:rPr>
          <w:lang w:val="en-US"/>
        </w:rPr>
        <w:t>) 5.</w:t>
      </w:r>
      <w:r w:rsidRPr="00CC5656">
        <w:rPr>
          <w:i/>
          <w:lang w:val="en-US"/>
        </w:rPr>
        <w:t xml:space="preserve"> </w:t>
      </w:r>
      <w:r w:rsidRPr="00CC5656">
        <w:rPr>
          <w:lang w:val="en-US"/>
        </w:rPr>
        <w:t>a religious fellowship to which all the people inter</w:t>
      </w:r>
      <w:r w:rsidRPr="00CC5656">
        <w:rPr>
          <w:lang w:val="en-US"/>
        </w:rPr>
        <w:softHyphen/>
        <w:t>ested in Scn or the higher level, higher echelon of life as a science belong. This organization (the HASI) was put together by myself first as the HAS and then there was a Raw in its incorporation papers (which flaw is just simply an attorney's foolishness</w:t>
      </w:r>
      <w:r w:rsidRPr="00CC5656">
        <w:rPr>
          <w:lang w:val="en-US"/>
        </w:rPr>
        <w:noBreakHyphen/>
        <w:t>he didn't state accurately whether it was a profit or non</w:t>
      </w:r>
      <w:r w:rsidRPr="00CC5656">
        <w:rPr>
          <w:lang w:val="en-US"/>
        </w:rPr>
        <w:noBreakHyphen/>
        <w:t xml:space="preserve">profit corporation). In order to get over that we organized the HASI. In other words changed its name to </w:t>
      </w:r>
      <w:r w:rsidRPr="00CC5656">
        <w:rPr>
          <w:b/>
          <w:lang w:val="en-US"/>
        </w:rPr>
        <w:t xml:space="preserve">Hubbard Association of Scientologists International. </w:t>
      </w:r>
      <w:r w:rsidRPr="00CC5656">
        <w:rPr>
          <w:lang w:val="en-US"/>
        </w:rPr>
        <w:t>By the addition of that name we got a reincorporation of it merely to clarify its corporation papers. That organization is mainly a professional organization of auditors. It still does publishing, it does handling and more important than that it has a Corporation Service Department and that handles the various business matters for a percentage of these other corpora</w:t>
      </w:r>
      <w:r w:rsidRPr="00CC5656">
        <w:rPr>
          <w:lang w:val="en-US"/>
        </w:rPr>
        <w:softHyphen/>
        <w:t>tions. The HASI is employed by other corporations which have different boards entirely to do its business. Rather than have a big staff for the Foundation (Hubbard Dianetic Research Founda</w:t>
      </w:r>
      <w:r w:rsidRPr="00CC5656">
        <w:rPr>
          <w:lang w:val="en-US"/>
        </w:rPr>
        <w:softHyphen/>
        <w:t>tion) which handles the certificates and handles the mailing the Foundation simply hires the HASI staff to do this. (541OC04) 6. the HASI is not a successor corporation to the HAS. The HASI is a religious fellowship and it is in company with and affiliated with but is not the same corporation as the Church of American Science on the one hand and the Church of Scientology on the other hand. These are three organizations which fit together with the sole and avowed purpose of doing something about the human soul, about life in general. The two churches involved there simply form the public organizations of the HASI. With these two corporations we form public congrega</w:t>
      </w:r>
      <w:r w:rsidRPr="00CC5656">
        <w:rPr>
          <w:lang w:val="en-US"/>
        </w:rPr>
        <w:softHyphen/>
        <w:t xml:space="preserve">tions and so forth. The public would belong to one of these churches individually. But everybody managing or having anything to do with that church really on an official basis would actually be a member of the HASI. The public doesn't belong to the HASI. The public belongs to the church. (541OC04) 7. purpose: to disseminate Scn. To advance and protect its membership. To hold the lines and data of Scn clean and clear. To educate and process people toward the goal of a civilized age on earth second to none. To survive on all dynamics. (HCO London, 9 Jan 58) </w:t>
      </w:r>
      <w:r w:rsidRPr="00CC5656">
        <w:rPr>
          <w:i/>
          <w:lang w:val="en-US"/>
        </w:rPr>
        <w:t xml:space="preserve">Abbr. </w:t>
      </w:r>
      <w:r w:rsidRPr="00CC5656">
        <w:rPr>
          <w:lang w:val="en-US"/>
        </w:rPr>
        <w:t>HASI.</w:t>
      </w:r>
    </w:p>
    <w:p w14:paraId="0EDE2566" w14:textId="77777777" w:rsidR="007A0058" w:rsidRPr="00CC5656" w:rsidRDefault="007A0058" w:rsidP="007A0058">
      <w:pPr>
        <w:spacing w:after="120" w:line="264" w:lineRule="auto"/>
        <w:jc w:val="both"/>
        <w:rPr>
          <w:lang w:val="en-US"/>
        </w:rPr>
      </w:pPr>
      <w:r w:rsidRPr="00CC5656">
        <w:rPr>
          <w:b/>
          <w:noProof/>
          <w:u w:val="single"/>
          <w:lang w:val="en-US"/>
        </w:rPr>
        <w:t>HUBBARD ASSOCIATION OF SCIEN</w:t>
      </w:r>
      <w:r w:rsidRPr="00CC5656">
        <w:rPr>
          <w:b/>
          <w:noProof/>
          <w:u w:val="single"/>
          <w:lang w:val="en-US"/>
        </w:rPr>
        <w:softHyphen/>
        <w:t>TOLOGISTS INTERNATIONAL INCOR</w:t>
      </w:r>
      <w:r w:rsidRPr="00CC5656">
        <w:rPr>
          <w:b/>
          <w:noProof/>
          <w:u w:val="single"/>
          <w:lang w:val="en-US"/>
        </w:rPr>
        <w:softHyphen/>
        <w:t>PORATED</w:t>
      </w:r>
      <w:r w:rsidRPr="00CC5656">
        <w:rPr>
          <w:lang w:val="en-US"/>
        </w:rPr>
        <w:t>, 1. (not pertinent to the U. S. offices) unless HASI Inc. is in full force the central organi</w:t>
      </w:r>
      <w:r w:rsidRPr="00CC5656">
        <w:rPr>
          <w:lang w:val="en-US"/>
        </w:rPr>
        <w:softHyphen/>
        <w:t>zations may not sell memberships as they will be subject to tax and other complications. Scn organi</w:t>
      </w:r>
      <w:r w:rsidRPr="00CC5656">
        <w:rPr>
          <w:lang w:val="en-US"/>
        </w:rPr>
        <w:softHyphen/>
        <w:t xml:space="preserve">zations in England, Australia and South Africa as well as Saint Hill are owned and operated by </w:t>
      </w:r>
      <w:r w:rsidRPr="00CC5656">
        <w:rPr>
          <w:b/>
          <w:lang w:val="en-US"/>
        </w:rPr>
        <w:t xml:space="preserve">HASI Inc. </w:t>
      </w:r>
      <w:r w:rsidRPr="00CC5656">
        <w:rPr>
          <w:lang w:val="en-US"/>
        </w:rPr>
        <w:t xml:space="preserve">(HCO PL 6 Nov 64) [See the reference HCO PL for a fuller explanation of HASI Inc., HASI Ltd. and HASI.] 2. all HASI Inc. offices are religious corporations. In the HASI Inc. incorporation papers the corporation is clearly designated as a "religious fellowship." (HCO PL 29 Oct 62) </w:t>
      </w:r>
      <w:r w:rsidRPr="00CC5656">
        <w:rPr>
          <w:i/>
          <w:lang w:val="en-US"/>
        </w:rPr>
        <w:t xml:space="preserve">Abbr. </w:t>
      </w:r>
      <w:r w:rsidRPr="00CC5656">
        <w:rPr>
          <w:lang w:val="en-US"/>
        </w:rPr>
        <w:t>HASI Inc.</w:t>
      </w:r>
    </w:p>
    <w:p w14:paraId="7B4D6BBB" w14:textId="77777777" w:rsidR="007A0058" w:rsidRPr="00CC5656" w:rsidRDefault="007A0058" w:rsidP="007A0058">
      <w:pPr>
        <w:spacing w:after="120" w:line="264" w:lineRule="auto"/>
        <w:jc w:val="both"/>
        <w:rPr>
          <w:lang w:val="en-US"/>
        </w:rPr>
      </w:pPr>
      <w:r w:rsidRPr="00CC5656">
        <w:rPr>
          <w:b/>
          <w:noProof/>
          <w:u w:val="single"/>
          <w:lang w:val="en-US"/>
        </w:rPr>
        <w:t>HUBBARD ASSOCIATION OF SCIEN</w:t>
      </w:r>
      <w:r w:rsidRPr="00CC5656">
        <w:rPr>
          <w:b/>
          <w:noProof/>
          <w:u w:val="single"/>
          <w:lang w:val="en-US"/>
        </w:rPr>
        <w:softHyphen/>
        <w:t>TOLOGISTS INTERNATIONAL LIMI</w:t>
      </w:r>
      <w:r w:rsidRPr="00CC5656">
        <w:rPr>
          <w:b/>
          <w:noProof/>
          <w:u w:val="single"/>
          <w:lang w:val="en-US"/>
        </w:rPr>
        <w:softHyphen/>
        <w:t>TED</w:t>
      </w:r>
      <w:r w:rsidRPr="00CC5656">
        <w:rPr>
          <w:lang w:val="en-US"/>
        </w:rPr>
        <w:t>, 1. unless HASI Inc. is in full force the Cen</w:t>
      </w:r>
      <w:r w:rsidRPr="00CC5656">
        <w:rPr>
          <w:lang w:val="en-US"/>
        </w:rPr>
        <w:softHyphen/>
        <w:t>tral Organization may not sell memberships as they will be subject to tax and other complications. It is of considerable, even vital interest to all Asso</w:t>
      </w:r>
      <w:r w:rsidRPr="00CC5656">
        <w:rPr>
          <w:lang w:val="en-US"/>
        </w:rPr>
        <w:softHyphen/>
        <w:t>ciation Secretaries and HCO Secretaries of the UK and Commonwealth that no transfer or property, funds, business, leases or goodwill from Hubbard Association of Scientologists International, Incor</w:t>
      </w:r>
      <w:r w:rsidRPr="00CC5656">
        <w:rPr>
          <w:lang w:val="en-US"/>
        </w:rPr>
        <w:softHyphen/>
        <w:t>porated in Arizona, has ever been made to any other corporation. No property goodwill or assets was ever transferred to HASI Ltd. or to any smaller company anywhere in the world. Scn organizations in England, Australia and South Africa as well as Saint Hill are owned and operated by HASI Inc. Some years ago I sought to organize HASI Ltd. as a public corporation to receive these assets but for some reason no non</w:t>
      </w:r>
      <w:r w:rsidRPr="00CC5656">
        <w:rPr>
          <w:lang w:val="en-US"/>
        </w:rPr>
        <w:noBreakHyphen/>
        <w:t xml:space="preserve">profit status was granted it by Inland Revenue of the United Kingdom. HASI Ltd. is dormant. (HCO PL 6 Nov 64) 2. HASI Ltd. is a public company, rather than a private company, and as such can advertise shares if the prospectus is okayed by the Registrar of Companies, UK. HASI Inc. does not become EIASI Ltd. HASI Ltd. is another corporation. It will receive the assets of HASI Inc. at a date to be announced later. This will be the "transfer date." Until this date HASI Inc. continues to run as itself. (HCOB 18 Jul 60) 3. according to general advices, </w:t>
      </w:r>
      <w:r w:rsidRPr="00CC5656">
        <w:rPr>
          <w:b/>
          <w:lang w:val="en-US"/>
        </w:rPr>
        <w:t xml:space="preserve">HASI Ltd. </w:t>
      </w:r>
      <w:r w:rsidRPr="00CC5656">
        <w:rPr>
          <w:lang w:val="en-US"/>
        </w:rPr>
        <w:t>is going forward according to schedule and will be a going concern by the 30th July. The opinion of Inland Revenue has been solicited and with some minor changes has been favorable to the corporation's having the status of non</w:t>
      </w:r>
      <w:r w:rsidRPr="00CC5656">
        <w:rPr>
          <w:lang w:val="en-US"/>
        </w:rPr>
        <w:noBreakHyphen/>
        <w:t>profit. This makes the payment of income taxes in any country by any Central Organization unnecessary. There are however several steps you will have to take in order to complete this transfer from HASI to HASI Ltd. These steps consist of a total inventory and evaluation of all equipment, assets and materials held by each Central Organization. Also it is necessary for me to have an exact rundown of the total income from the beginning of each Central Organization to date. I also need an exact rundown of the debts and liabilities of each Central Organization. This is necessary in order to get permission from the Bank of England for the limited company to accept these liabilities. (HCO PL 27 Jun 59)</w:t>
      </w:r>
      <w:r w:rsidRPr="00CC5656">
        <w:rPr>
          <w:i/>
          <w:lang w:val="en-US"/>
        </w:rPr>
        <w:t xml:space="preserve"> Abbr. </w:t>
      </w:r>
      <w:r w:rsidRPr="00CC5656">
        <w:rPr>
          <w:lang w:val="en-US"/>
        </w:rPr>
        <w:t>HASI Ltd.</w:t>
      </w:r>
    </w:p>
    <w:p w14:paraId="642ACF2E" w14:textId="77777777" w:rsidR="007A0058" w:rsidRPr="00CC5656" w:rsidRDefault="007A0058" w:rsidP="007A0058">
      <w:pPr>
        <w:spacing w:after="120" w:line="264" w:lineRule="auto"/>
        <w:jc w:val="both"/>
        <w:rPr>
          <w:lang w:val="en-US"/>
        </w:rPr>
      </w:pPr>
      <w:r w:rsidRPr="00CC5656">
        <w:rPr>
          <w:b/>
          <w:noProof/>
          <w:u w:val="single"/>
          <w:lang w:val="en-US"/>
        </w:rPr>
        <w:t>HUBBARD BASIC SCIENTOLOGY AUDI</w:t>
      </w:r>
      <w:r w:rsidRPr="00CC5656">
        <w:rPr>
          <w:b/>
          <w:noProof/>
          <w:u w:val="single"/>
          <w:lang w:val="en-US"/>
        </w:rPr>
        <w:softHyphen/>
        <w:t>TOR</w:t>
      </w:r>
      <w:r w:rsidRPr="00CC5656">
        <w:rPr>
          <w:lang w:val="en-US"/>
        </w:rPr>
        <w:t xml:space="preserve">, the graduate of the </w:t>
      </w:r>
      <w:r w:rsidRPr="00CC5656">
        <w:rPr>
          <w:b/>
          <w:lang w:val="en-US"/>
        </w:rPr>
        <w:t>Hubbard Basic Scien</w:t>
      </w:r>
      <w:r w:rsidRPr="00CC5656">
        <w:rPr>
          <w:b/>
          <w:lang w:val="en-US"/>
        </w:rPr>
        <w:softHyphen/>
        <w:t xml:space="preserve">tology Auditor </w:t>
      </w:r>
      <w:r w:rsidRPr="00CC5656">
        <w:rPr>
          <w:lang w:val="en-US"/>
        </w:rPr>
        <w:t xml:space="preserve">Course is awarded the certificate of </w:t>
      </w:r>
      <w:r w:rsidRPr="00CC5656">
        <w:rPr>
          <w:b/>
          <w:lang w:val="en-US"/>
        </w:rPr>
        <w:t xml:space="preserve">Hubbard Basic Scientology Auditor. </w:t>
      </w:r>
      <w:r w:rsidRPr="00CC5656">
        <w:rPr>
          <w:lang w:val="en-US"/>
        </w:rPr>
        <w:t>(BPL 13 Mar 74RA II)</w:t>
      </w:r>
    </w:p>
    <w:p w14:paraId="595B076E" w14:textId="77777777" w:rsidR="007A0058" w:rsidRPr="00CC5656" w:rsidRDefault="007A0058" w:rsidP="007A0058">
      <w:pPr>
        <w:spacing w:after="120" w:line="264" w:lineRule="auto"/>
        <w:jc w:val="both"/>
        <w:rPr>
          <w:lang w:val="en-US"/>
        </w:rPr>
      </w:pPr>
      <w:r w:rsidRPr="00CC5656">
        <w:rPr>
          <w:b/>
          <w:noProof/>
          <w:u w:val="single"/>
          <w:lang w:val="en-US"/>
        </w:rPr>
        <w:t>HUBBARD BASIC SCIENTOLOGY AUDI</w:t>
      </w:r>
      <w:r w:rsidRPr="00CC5656">
        <w:rPr>
          <w:b/>
          <w:noProof/>
          <w:u w:val="single"/>
          <w:lang w:val="en-US"/>
        </w:rPr>
        <w:softHyphen/>
        <w:t>TOR COURSE</w:t>
      </w:r>
      <w:r w:rsidRPr="00CC5656">
        <w:rPr>
          <w:lang w:val="en-US"/>
        </w:rPr>
        <w:t xml:space="preserve">, the course produces an </w:t>
      </w:r>
      <w:r w:rsidRPr="00CC5656">
        <w:rPr>
          <w:b/>
          <w:lang w:val="en-US"/>
        </w:rPr>
        <w:t xml:space="preserve">auditor </w:t>
      </w:r>
      <w:r w:rsidRPr="00CC5656">
        <w:rPr>
          <w:lang w:val="en-US"/>
        </w:rPr>
        <w:t xml:space="preserve">who has </w:t>
      </w:r>
      <w:r w:rsidRPr="00CC5656">
        <w:rPr>
          <w:b/>
          <w:lang w:val="en-US"/>
        </w:rPr>
        <w:t xml:space="preserve">basic auditing </w:t>
      </w:r>
      <w:r w:rsidRPr="00CC5656">
        <w:rPr>
          <w:lang w:val="en-US"/>
        </w:rPr>
        <w:t>skills in and can apply the technology of his skills to help others, and can deliver the Second Southern Africa Special Run</w:t>
      </w:r>
      <w:r w:rsidRPr="00CC5656">
        <w:rPr>
          <w:lang w:val="en-US"/>
        </w:rPr>
        <w:softHyphen/>
        <w:t>down. (BPL 13 Mar 74RA II)</w:t>
      </w:r>
    </w:p>
    <w:p w14:paraId="1438DA22" w14:textId="77777777" w:rsidR="007A0058" w:rsidRPr="00CC5656" w:rsidRDefault="007A0058" w:rsidP="007A0058">
      <w:pPr>
        <w:spacing w:after="120" w:line="264" w:lineRule="auto"/>
        <w:jc w:val="both"/>
        <w:rPr>
          <w:lang w:val="en-US"/>
        </w:rPr>
      </w:pPr>
      <w:r w:rsidRPr="00CC5656">
        <w:rPr>
          <w:b/>
          <w:noProof/>
          <w:u w:val="single"/>
          <w:lang w:val="en-US"/>
        </w:rPr>
        <w:t>HUBBARD BOOK AUDITOR</w:t>
      </w:r>
      <w:r w:rsidRPr="00CC5656">
        <w:rPr>
          <w:lang w:val="en-US"/>
        </w:rPr>
        <w:t xml:space="preserve">, 1. this level teaches about application of Dn and/or Scn data in life. Processes taught are application of data in Dn and Scn </w:t>
      </w:r>
      <w:r w:rsidRPr="00CC5656">
        <w:rPr>
          <w:b/>
          <w:lang w:val="en-US"/>
        </w:rPr>
        <w:t xml:space="preserve">books. </w:t>
      </w:r>
      <w:r w:rsidRPr="00CC5656">
        <w:rPr>
          <w:lang w:val="en-US"/>
        </w:rPr>
        <w:t xml:space="preserve">End result is ability to help self and others through the application of data contained in </w:t>
      </w:r>
      <w:r w:rsidRPr="00CC5656">
        <w:rPr>
          <w:b/>
          <w:lang w:val="en-US"/>
        </w:rPr>
        <w:t xml:space="preserve">books </w:t>
      </w:r>
      <w:r w:rsidRPr="00CC5656">
        <w:rPr>
          <w:lang w:val="en-US"/>
        </w:rPr>
        <w:t xml:space="preserve">of Dn and Scn. (CG&amp;AC 75) 2. the offer of this certificate may be made in mailings to persons who have bought books. The sole requirements are that they have read the </w:t>
      </w:r>
      <w:r w:rsidRPr="00CC5656">
        <w:rPr>
          <w:b/>
          <w:lang w:val="en-US"/>
        </w:rPr>
        <w:t xml:space="preserve">book </w:t>
      </w:r>
      <w:r w:rsidRPr="00CC5656">
        <w:rPr>
          <w:lang w:val="en-US"/>
        </w:rPr>
        <w:t>and done "some" processing on another successfully. The applica</w:t>
      </w:r>
      <w:r w:rsidRPr="00CC5656">
        <w:rPr>
          <w:lang w:val="en-US"/>
        </w:rPr>
        <w:softHyphen/>
        <w:t xml:space="preserve">tion is for a certificate as HBA. (HCO PL 7 Apr 65) </w:t>
      </w:r>
      <w:r w:rsidRPr="00CC5656">
        <w:rPr>
          <w:i/>
          <w:lang w:val="en-US"/>
        </w:rPr>
        <w:t xml:space="preserve">Abbr. </w:t>
      </w:r>
      <w:r w:rsidRPr="00CC5656">
        <w:rPr>
          <w:lang w:val="en-US"/>
        </w:rPr>
        <w:t>HBA.</w:t>
      </w:r>
    </w:p>
    <w:p w14:paraId="641515A7" w14:textId="77777777" w:rsidR="007A0058" w:rsidRPr="00CC5656" w:rsidRDefault="007A0058" w:rsidP="007A0058">
      <w:pPr>
        <w:spacing w:after="120" w:line="264" w:lineRule="auto"/>
        <w:jc w:val="both"/>
        <w:rPr>
          <w:lang w:val="en-US"/>
        </w:rPr>
      </w:pPr>
      <w:r w:rsidRPr="00CC5656">
        <w:rPr>
          <w:b/>
          <w:noProof/>
          <w:u w:val="single"/>
          <w:lang w:val="en-US"/>
        </w:rPr>
        <w:t>HUBBARD CERTIFIED AUDITOR</w:t>
      </w:r>
      <w:r w:rsidRPr="00CC5656">
        <w:rPr>
          <w:lang w:val="en-US"/>
        </w:rPr>
        <w:t xml:space="preserve">, 1. Class II Auditor. This level teaches about overt acts and withholds. End result is ability to audit others to Grade II Relief Release. (CG&amp;AC 75) 2. HCA is ranked as the U. S. version of Commonwealth HPA. HCA/HPA is the certificate at Level III. (HCO PL 11 Dec 63) 3. the certificates </w:t>
      </w:r>
      <w:r w:rsidRPr="00CC5656">
        <w:rPr>
          <w:b/>
          <w:lang w:val="en-US"/>
        </w:rPr>
        <w:t xml:space="preserve">Hubbard Certified Auditor </w:t>
      </w:r>
      <w:r w:rsidRPr="00CC5656">
        <w:rPr>
          <w:lang w:val="en-US"/>
        </w:rPr>
        <w:t>for the U.S. and Hubbard Professional Auditor for the UK and Common</w:t>
      </w:r>
      <w:r w:rsidRPr="00CC5656">
        <w:rPr>
          <w:lang w:val="en-US"/>
        </w:rPr>
        <w:softHyphen/>
        <w:t>wealth will continue as the professional certificate issued by Central Organizations. It is given for successful completion of an Academy HCA/HPA Course. This certificate is requisite for the Saint Hill Special Briefing Course. (HCO PL 12 Aug 63) 4. an early course taught in Scn churches only. The certificate of HCA (or HPA, the British equivalent) was awarded by examination only. (HCOTB 12 Sept 56)</w:t>
      </w:r>
      <w:r w:rsidRPr="00CC5656">
        <w:rPr>
          <w:i/>
          <w:lang w:val="en-US"/>
        </w:rPr>
        <w:t xml:space="preserve"> Abbr. </w:t>
      </w:r>
      <w:r w:rsidRPr="00CC5656">
        <w:rPr>
          <w:lang w:val="en-US"/>
        </w:rPr>
        <w:t>HCA.</w:t>
      </w:r>
    </w:p>
    <w:p w14:paraId="17EC9691" w14:textId="77777777" w:rsidR="007A0058" w:rsidRPr="00CC5656" w:rsidRDefault="007A0058" w:rsidP="007A0058">
      <w:pPr>
        <w:spacing w:after="120" w:line="264" w:lineRule="auto"/>
        <w:jc w:val="both"/>
        <w:rPr>
          <w:lang w:val="en-US"/>
        </w:rPr>
      </w:pPr>
      <w:r w:rsidRPr="00CC5656">
        <w:rPr>
          <w:b/>
          <w:noProof/>
          <w:u w:val="single"/>
          <w:lang w:val="en-US"/>
        </w:rPr>
        <w:t>HUBBARD CHART OF HUMAN EVALU</w:t>
      </w:r>
      <w:r w:rsidRPr="00CC5656">
        <w:rPr>
          <w:b/>
          <w:noProof/>
          <w:u w:val="single"/>
          <w:lang w:val="en-US"/>
        </w:rPr>
        <w:softHyphen/>
        <w:t>ATION</w:t>
      </w:r>
      <w:r w:rsidRPr="00CC5656">
        <w:rPr>
          <w:b/>
          <w:lang w:val="en-US"/>
        </w:rPr>
        <w:t xml:space="preserve">, </w:t>
      </w:r>
      <w:r w:rsidRPr="00CC5656">
        <w:rPr>
          <w:lang w:val="en-US"/>
        </w:rPr>
        <w:t xml:space="preserve">1. application of the </w:t>
      </w:r>
      <w:r w:rsidRPr="00CC5656">
        <w:rPr>
          <w:b/>
          <w:lang w:val="en-US"/>
        </w:rPr>
        <w:t xml:space="preserve">human evaluation chart </w:t>
      </w:r>
      <w:r w:rsidRPr="00CC5656">
        <w:rPr>
          <w:lang w:val="en-US"/>
        </w:rPr>
        <w:t xml:space="preserve">permits the student to estimate with some exactness the behavior and reactions he can expect from the human beings around him and what can happen to him as a result of association with various persons. Additionally, the use of </w:t>
      </w:r>
      <w:r w:rsidRPr="00CC5656">
        <w:rPr>
          <w:b/>
          <w:lang w:val="en-US"/>
        </w:rPr>
        <w:t xml:space="preserve">human evaluation </w:t>
      </w:r>
      <w:r w:rsidRPr="00CC5656">
        <w:rPr>
          <w:lang w:val="en-US"/>
        </w:rPr>
        <w:t xml:space="preserve">permits the individual to handle and better live with other human beings. (SOS, p. x) 2. on the many columns of this </w:t>
      </w:r>
      <w:r w:rsidRPr="00CC5656">
        <w:rPr>
          <w:b/>
          <w:lang w:val="en-US"/>
        </w:rPr>
        <w:t xml:space="preserve">chart </w:t>
      </w:r>
      <w:r w:rsidRPr="00CC5656">
        <w:rPr>
          <w:lang w:val="en-US"/>
        </w:rPr>
        <w:t>we find the majority of the components of the human mind and all those necessary to process an individual. (SOS, P. xxxiii)</w:t>
      </w:r>
    </w:p>
    <w:p w14:paraId="6A58E58E" w14:textId="77777777" w:rsidR="007A0058" w:rsidRPr="00CC5656" w:rsidRDefault="007A0058" w:rsidP="007A0058">
      <w:pPr>
        <w:spacing w:after="120" w:line="264" w:lineRule="auto"/>
        <w:jc w:val="both"/>
        <w:rPr>
          <w:lang w:val="en-US"/>
        </w:rPr>
      </w:pPr>
      <w:r w:rsidRPr="00CC5656">
        <w:rPr>
          <w:b/>
          <w:noProof/>
          <w:u w:val="single"/>
          <w:lang w:val="en-US"/>
        </w:rPr>
        <w:t>HUBBARD CLEARING SCIENTOLOGIST</w:t>
      </w:r>
      <w:r w:rsidRPr="00CC5656">
        <w:rPr>
          <w:b/>
          <w:lang w:val="en-US"/>
        </w:rPr>
        <w:t xml:space="preserve">, </w:t>
      </w:r>
      <w:r w:rsidRPr="00CC5656">
        <w:rPr>
          <w:lang w:val="en-US"/>
        </w:rPr>
        <w:t>1. certificate no longer issued but converted to Hubbard Senior Scientologist. Hubbard Senior Scientologist may be given for HCA/HPA retread. (HCO PL 12 Aug 63) 2. formerly Level IV certi</w:t>
      </w:r>
      <w:r w:rsidRPr="00CC5656">
        <w:rPr>
          <w:lang w:val="en-US"/>
        </w:rPr>
        <w:softHyphen/>
        <w:t xml:space="preserve">ficate. (HCOB 23 Aug 65) </w:t>
      </w:r>
      <w:r w:rsidRPr="00CC5656">
        <w:rPr>
          <w:i/>
          <w:lang w:val="en-US"/>
        </w:rPr>
        <w:t xml:space="preserve">Abbr. </w:t>
      </w:r>
      <w:r w:rsidRPr="00CC5656">
        <w:rPr>
          <w:lang w:val="en-US"/>
        </w:rPr>
        <w:t>HCS.</w:t>
      </w:r>
    </w:p>
    <w:p w14:paraId="6F6B7138" w14:textId="77777777" w:rsidR="007A0058" w:rsidRPr="00CC5656" w:rsidRDefault="007A0058" w:rsidP="007A0058">
      <w:pPr>
        <w:spacing w:after="120" w:line="264" w:lineRule="auto"/>
        <w:jc w:val="both"/>
        <w:rPr>
          <w:lang w:val="en-US"/>
        </w:rPr>
      </w:pPr>
      <w:r w:rsidRPr="00CC5656">
        <w:rPr>
          <w:b/>
          <w:noProof/>
          <w:u w:val="single"/>
          <w:lang w:val="en-US"/>
        </w:rPr>
        <w:t>HUBBARD CLEARING SCIENTOLOGIST COURSE</w:t>
      </w:r>
      <w:r w:rsidRPr="00CC5656">
        <w:rPr>
          <w:b/>
          <w:lang w:val="en-US"/>
        </w:rPr>
        <w:t xml:space="preserve">, </w:t>
      </w:r>
      <w:r w:rsidRPr="00CC5656">
        <w:rPr>
          <w:lang w:val="en-US"/>
        </w:rPr>
        <w:t xml:space="preserve">1. the academy also teaches an upper level course once or more a year known as the B. Sen. </w:t>
      </w:r>
      <w:r w:rsidRPr="00CC5656">
        <w:rPr>
          <w:b/>
          <w:lang w:val="en-US"/>
        </w:rPr>
        <w:t xml:space="preserve">(Hubbard Clearing Scientologist) Course. </w:t>
      </w:r>
      <w:r w:rsidRPr="00CC5656">
        <w:rPr>
          <w:lang w:val="en-US"/>
        </w:rPr>
        <w:t>(HCO PL 20 Dec 62) 2. purpose: to educate auditors in the techniques and skills necessary to clear human beings. (HCO PL 27 Nov 59) 3. the tapes for B. Scn and HCS courses are now as follows: 5th London ACC tapes, 21st U.S. supple</w:t>
      </w:r>
      <w:r w:rsidRPr="00CC5656">
        <w:rPr>
          <w:lang w:val="en-US"/>
        </w:rPr>
        <w:softHyphen/>
        <w:t>mentary tapes. These are the total data given in these units. (HCO PL 10 Mar 59) 4. this course should sell well. It is an exact duplicate of the 20th ACC and should be instructed by a graduate of the 18th, 19th or 20th ACC. It is released now to bridge in the gap between ACCs. (SEC ED 18, 2 Jan 59)</w:t>
      </w:r>
    </w:p>
    <w:p w14:paraId="07E35C1F" w14:textId="77777777" w:rsidR="007A0058" w:rsidRPr="00CC5656" w:rsidRDefault="007A0058" w:rsidP="007A0058">
      <w:pPr>
        <w:spacing w:after="120" w:line="264" w:lineRule="auto"/>
        <w:jc w:val="both"/>
        <w:rPr>
          <w:i/>
          <w:lang w:val="en-US"/>
        </w:rPr>
      </w:pPr>
      <w:r w:rsidRPr="00CC5656">
        <w:rPr>
          <w:b/>
          <w:noProof/>
          <w:u w:val="single"/>
          <w:lang w:val="en-US"/>
        </w:rPr>
        <w:t>HUBBARD COLLEGE OF IMPROVEMENT</w:t>
      </w:r>
      <w:r w:rsidRPr="00CC5656">
        <w:rPr>
          <w:b/>
          <w:lang w:val="en-US"/>
        </w:rPr>
        <w:t xml:space="preserve">, </w:t>
      </w:r>
      <w:r w:rsidRPr="00CC5656">
        <w:rPr>
          <w:lang w:val="en-US"/>
        </w:rPr>
        <w:t xml:space="preserve">(Flag) </w:t>
      </w:r>
      <w:r w:rsidRPr="00CC5656">
        <w:rPr>
          <w:b/>
          <w:lang w:val="en-US"/>
        </w:rPr>
        <w:t xml:space="preserve">Hubbard College of Improvement </w:t>
      </w:r>
      <w:r w:rsidRPr="00CC5656">
        <w:rPr>
          <w:lang w:val="en-US"/>
        </w:rPr>
        <w:t xml:space="preserve">is under the Department of Training. It supervises the OEC, FEBC, HPCSC, Mini Course Supervisors Course, and Solo. (FSO 388) </w:t>
      </w:r>
      <w:r w:rsidRPr="00CC5656">
        <w:rPr>
          <w:i/>
          <w:lang w:val="en-US"/>
        </w:rPr>
        <w:t>Abbr. HCI.</w:t>
      </w:r>
    </w:p>
    <w:p w14:paraId="3851BE98" w14:textId="77777777" w:rsidR="007A0058" w:rsidRPr="00CC5656" w:rsidRDefault="007A0058" w:rsidP="007A0058">
      <w:pPr>
        <w:spacing w:after="120" w:line="264" w:lineRule="auto"/>
        <w:jc w:val="both"/>
        <w:rPr>
          <w:lang w:val="en-US"/>
        </w:rPr>
      </w:pPr>
      <w:r w:rsidRPr="00CC5656">
        <w:rPr>
          <w:b/>
          <w:noProof/>
          <w:u w:val="single"/>
          <w:lang w:val="en-US"/>
        </w:rPr>
        <w:t>HUBBARD COMMUNICATIONS OFFICE,</w:t>
      </w:r>
      <w:r w:rsidRPr="00CC5656">
        <w:rPr>
          <w:b/>
          <w:lang w:val="en-US"/>
        </w:rPr>
        <w:t xml:space="preserve"> </w:t>
      </w:r>
      <w:r w:rsidRPr="00CC5656">
        <w:rPr>
          <w:lang w:val="en-US"/>
        </w:rPr>
        <w:t xml:space="preserve">1. it's in charge of the org boards, in charge of the personnel, it's in charge of hatting, it's in charge of the </w:t>
      </w:r>
      <w:r w:rsidRPr="00CC5656">
        <w:rPr>
          <w:b/>
          <w:lang w:val="en-US"/>
        </w:rPr>
        <w:t xml:space="preserve">communication, </w:t>
      </w:r>
      <w:r w:rsidRPr="00CC5656">
        <w:rPr>
          <w:lang w:val="en-US"/>
        </w:rPr>
        <w:t xml:space="preserve">which gives it </w:t>
      </w:r>
      <w:r w:rsidRPr="00CC5656">
        <w:rPr>
          <w:b/>
          <w:lang w:val="en-US"/>
        </w:rPr>
        <w:t xml:space="preserve">communication </w:t>
      </w:r>
      <w:r w:rsidRPr="00CC5656">
        <w:rPr>
          <w:lang w:val="en-US"/>
        </w:rPr>
        <w:t xml:space="preserve">lines, because an organization consists of the lines. It's in charge of inspection and it's in charge of ethics. HCO builds, holds, maintains, mans and controls the organization and it's the orders issue section. (FEBC 8, 7101C24 SO 1) 2. a stable point to which can be communicated </w:t>
      </w:r>
      <w:r w:rsidRPr="00CC5656">
        <w:rPr>
          <w:b/>
          <w:lang w:val="en-US"/>
        </w:rPr>
        <w:t xml:space="preserve">communications </w:t>
      </w:r>
      <w:r w:rsidRPr="00CC5656">
        <w:rPr>
          <w:lang w:val="en-US"/>
        </w:rPr>
        <w:t xml:space="preserve">and difficulties in any area and these </w:t>
      </w:r>
      <w:r w:rsidRPr="00CC5656">
        <w:rPr>
          <w:b/>
          <w:lang w:val="en-US"/>
        </w:rPr>
        <w:t xml:space="preserve">communications </w:t>
      </w:r>
      <w:r w:rsidRPr="00CC5656">
        <w:rPr>
          <w:lang w:val="en-US"/>
        </w:rPr>
        <w:t>are forwarded to the proper terminal in the organization, or an analysis is made of the difficulty and communicated to another HCO terminal for clarification there. In addition to that, LRH may require reports on or about a given area and it is up to the HCO Office to supply this information. The HCO should consider itself more of a troubleshooting unit than a secretarial office. It is true that it is an office, and it must be conducted precisely as an office. It is true that it is secretarial and it is also true that it does have the function of being an extended pair of eyes for LRH. (HCO PL 16 Sept 70 II) 3. few people realize that HCO is actually a separate company. It is the worldwide comm network of Dn and Sen. As its finances and personnel are meshed in with the rest of the org, its identity does not stay visible. But note it is still called HCO and the rest of the divisions are called "the organization" and it is divided off on the org board. (HCO PL 7 Feb 70 II) 4. HCO was originally organized as the Division I used to operate the org. The HCO Area Secretary was looked on as my secretary. (LRH ED 129 INT) 5. (Ship Org Board) Division 1, HCO, is known as the Communications Division and the Third Mate is its divisional officer. (FO 1109) 6. HCO is the justice agency of Scn and Scientologists in addition to other functions. (HCO PL 17 Mar 65 II,</w:t>
      </w:r>
      <w:r w:rsidRPr="00CC5656">
        <w:rPr>
          <w:i/>
          <w:lang w:val="en-US"/>
        </w:rPr>
        <w:t xml:space="preserve"> Rights of a Staff Member; Students and Preclears to Jus</w:t>
      </w:r>
      <w:r w:rsidRPr="00CC5656">
        <w:rPr>
          <w:i/>
          <w:lang w:val="en-US"/>
        </w:rPr>
        <w:softHyphen/>
        <w:t>tice</w:t>
      </w:r>
      <w:r w:rsidRPr="00CC5656">
        <w:rPr>
          <w:lang w:val="en-US"/>
        </w:rPr>
        <w:t>) 7.</w:t>
      </w:r>
      <w:r w:rsidRPr="00CC5656">
        <w:rPr>
          <w:i/>
          <w:lang w:val="en-US"/>
        </w:rPr>
        <w:t xml:space="preserve"> </w:t>
      </w:r>
      <w:r w:rsidRPr="00CC5656">
        <w:rPr>
          <w:lang w:val="en-US"/>
        </w:rPr>
        <w:t>this was the original HCO, a private unin</w:t>
      </w:r>
      <w:r w:rsidRPr="00CC5656">
        <w:rPr>
          <w:lang w:val="en-US"/>
        </w:rPr>
        <w:softHyphen/>
        <w:t>corporated business which was taken from London when we came to Saint Hill. It became the Hubbard Association of Scientologists Inc. World</w:t>
      </w:r>
      <w:r w:rsidRPr="00CC5656">
        <w:rPr>
          <w:lang w:val="en-US"/>
        </w:rPr>
        <w:softHyphen/>
        <w:t>wide Division. This HASI was an American company. HASI Inc. still owns all the property and equipment as it has never been transferred by formal board action. But this company (HCO) is dormant and its letterhead should never be used. (HCO PL 30 Sept 64) 8. purpose: to be the Office of LRH. To handle and expedite the communication lines of LRH. To prepare or handle the prepara</w:t>
      </w:r>
      <w:r w:rsidRPr="00CC5656">
        <w:rPr>
          <w:lang w:val="en-US"/>
        </w:rPr>
        <w:softHyphen/>
        <w:t>tion of manuscripts and other to</w:t>
      </w:r>
      <w:r w:rsidRPr="00CC5656">
        <w:rPr>
          <w:lang w:val="en-US"/>
        </w:rPr>
        <w:noBreakHyphen/>
        <w:t>be</w:t>
      </w:r>
      <w:r w:rsidRPr="00CC5656">
        <w:rPr>
          <w:lang w:val="en-US"/>
        </w:rPr>
        <w:noBreakHyphen/>
        <w:t xml:space="preserve">published material of Sen. To keep, use and care for LRH's office equipment. To assist the organizations of Scn and their people. To set a good example of efficiency to organizations. (HCO PL 12 Oct 62) 9. </w:t>
      </w:r>
      <w:r w:rsidRPr="00CC5656">
        <w:rPr>
          <w:b/>
          <w:lang w:val="en-US"/>
        </w:rPr>
        <w:t xml:space="preserve">HCO is (1) a communications office </w:t>
      </w:r>
      <w:r w:rsidRPr="00CC5656">
        <w:rPr>
          <w:lang w:val="en-US"/>
        </w:rPr>
        <w:t>and (2) a technical and admin library that gives it something to communicate. (HCO PL 4 Feb 61) 10. Central Orgs as such have a poor reputation for originating and executing new promotion. HCO is responsible for broad new dissemination projects. HCO's primary function today is to do broad dissemina</w:t>
      </w:r>
      <w:r w:rsidRPr="00CC5656">
        <w:rPr>
          <w:lang w:val="en-US"/>
        </w:rPr>
        <w:softHyphen/>
        <w:t xml:space="preserve">tion and drive business in on the Central Org by any means within HCO's power. HCO is a mass dissemination organization. HASI is an individual service organization. (HCO PL 28 Oct 60, </w:t>
      </w:r>
      <w:r w:rsidRPr="00CC5656">
        <w:rPr>
          <w:i/>
          <w:lang w:val="en-US"/>
        </w:rPr>
        <w:t>HAS/HCO Relationship Discussed</w:t>
      </w:r>
      <w:r w:rsidRPr="00CC5656">
        <w:rPr>
          <w:lang w:val="en-US"/>
        </w:rPr>
        <w:t xml:space="preserve">) 11. </w:t>
      </w:r>
      <w:r w:rsidRPr="00CC5656">
        <w:rPr>
          <w:b/>
          <w:lang w:val="en-US"/>
        </w:rPr>
        <w:t>HCO</w:t>
      </w:r>
      <w:r w:rsidRPr="00CC5656">
        <w:rPr>
          <w:lang w:val="en-US"/>
        </w:rPr>
        <w:t xml:space="preserve"> is basically a communications office. This means fast relay. (HCO PL 14 Oct 59) 12. </w:t>
      </w:r>
      <w:r w:rsidRPr="00CC5656">
        <w:rPr>
          <w:b/>
          <w:lang w:val="en-US"/>
        </w:rPr>
        <w:t xml:space="preserve">Hubbard Communications </w:t>
      </w:r>
      <w:r w:rsidRPr="00CC5656">
        <w:rPr>
          <w:lang w:val="en-US"/>
        </w:rPr>
        <w:t>Office is the enfranchising agency of Dn and Scn and has the say on all copyrights and trademarks, rights of materials and the issuance of publica</w:t>
      </w:r>
      <w:r w:rsidRPr="00CC5656">
        <w:rPr>
          <w:lang w:val="en-US"/>
        </w:rPr>
        <w:softHyphen/>
        <w:t>tions. HCO is the examining and issuing agency of all certificates and awards. (Abil 95, 1959)</w:t>
      </w:r>
      <w:r w:rsidRPr="00CC5656">
        <w:rPr>
          <w:i/>
          <w:lang w:val="en-US"/>
        </w:rPr>
        <w:t xml:space="preserve"> Abbr. </w:t>
      </w:r>
      <w:r w:rsidRPr="00CC5656">
        <w:rPr>
          <w:lang w:val="en-US"/>
        </w:rPr>
        <w:t>HCO.</w:t>
      </w:r>
    </w:p>
    <w:p w14:paraId="3309A2F0" w14:textId="77777777" w:rsidR="007A0058" w:rsidRPr="00CC5656" w:rsidRDefault="007A0058" w:rsidP="007A0058">
      <w:pPr>
        <w:spacing w:after="120" w:line="264" w:lineRule="auto"/>
        <w:jc w:val="both"/>
        <w:rPr>
          <w:lang w:val="en-US"/>
        </w:rPr>
      </w:pPr>
      <w:r w:rsidRPr="00CC5656">
        <w:rPr>
          <w:b/>
          <w:noProof/>
          <w:u w:val="single"/>
          <w:lang w:val="en-US"/>
        </w:rPr>
        <w:t>HUBBARD COMMUNICATIONS OFFICE BULLETINS</w:t>
      </w:r>
      <w:r w:rsidRPr="00CC5656">
        <w:rPr>
          <w:b/>
          <w:lang w:val="en-US"/>
        </w:rPr>
        <w:t xml:space="preserve">, </w:t>
      </w:r>
      <w:r w:rsidRPr="00CC5656">
        <w:rPr>
          <w:lang w:val="en-US"/>
        </w:rPr>
        <w:t xml:space="preserve">1. written by LRH only. These are the technical issue line. They are valid from first issue unless specifically cancelled. All data for auditing and courses is contained in HCOBs. An org needs a master file of them (and their stencil file) from which to prepare course packs. These outline the product of the org. They are distributed as indicated, usually to technical staff. They are red ink on white paper, consecutive by date. (HCO PL 24 Sept 70R) 2. are senior to all other orders in tech. Only HCOBs may revise or cancel HCOBs. HCO PLs and HCOBs require passing by LRH or the full authority of International Board Members as well as the Authority and Verification Unit. (HCO PL 9 Aug 1972) 3. the material contained in </w:t>
      </w:r>
      <w:r w:rsidRPr="00CC5656">
        <w:rPr>
          <w:b/>
          <w:lang w:val="en-US"/>
        </w:rPr>
        <w:t xml:space="preserve">HCO Bulletins </w:t>
      </w:r>
      <w:r w:rsidRPr="00CC5656">
        <w:rPr>
          <w:lang w:val="en-US"/>
        </w:rPr>
        <w:t>applies to the first dynamic</w:t>
      </w:r>
      <w:r w:rsidRPr="00CC5656">
        <w:rPr>
          <w:lang w:val="en-US"/>
        </w:rPr>
        <w:noBreakHyphen/>
        <w:t>self, the individual. In applying HCOBs as in auditing a preclear, you see that following a certain proce</w:t>
      </w:r>
      <w:r w:rsidRPr="00CC5656">
        <w:rPr>
          <w:lang w:val="en-US"/>
        </w:rPr>
        <w:softHyphen/>
        <w:t xml:space="preserve">dure results in the remedy of a certain personal situation. Survival is the keynote of the end result. HCOB auditing tech increases the survival of the individual as an individual. (HCO PL 11 Apr 70) 4. technology is covered in </w:t>
      </w:r>
      <w:r w:rsidRPr="00CC5656">
        <w:rPr>
          <w:b/>
          <w:lang w:val="en-US"/>
        </w:rPr>
        <w:t xml:space="preserve">HCO Bulletins. HCO Bulletins </w:t>
      </w:r>
      <w:r w:rsidRPr="00CC5656">
        <w:rPr>
          <w:lang w:val="en-US"/>
        </w:rPr>
        <w:t xml:space="preserve">are written by or (more rarely) for L. Ron Hubbard and are issued by </w:t>
      </w:r>
      <w:r w:rsidRPr="00CC5656">
        <w:rPr>
          <w:b/>
          <w:lang w:val="en-US"/>
        </w:rPr>
        <w:t xml:space="preserve">HCO and HCO </w:t>
      </w:r>
      <w:r w:rsidRPr="00CC5656">
        <w:rPr>
          <w:lang w:val="en-US"/>
        </w:rPr>
        <w:t xml:space="preserve">Secretaries. They do not require sanction by the International Board. No one else may issue or authorize an </w:t>
      </w:r>
      <w:r w:rsidRPr="00CC5656">
        <w:rPr>
          <w:b/>
          <w:lang w:val="en-US"/>
        </w:rPr>
        <w:t xml:space="preserve">HCO Bulletin. HCO Bulletins </w:t>
      </w:r>
      <w:r w:rsidRPr="00CC5656">
        <w:rPr>
          <w:lang w:val="en-US"/>
        </w:rPr>
        <w:t xml:space="preserve">are recommended technical data. Certificates are awarded on the data contained in them and violation of it can therefore cause a suspension of the certificate. This is the main power of the </w:t>
      </w:r>
      <w:r w:rsidRPr="00CC5656">
        <w:rPr>
          <w:b/>
          <w:lang w:val="en-US"/>
        </w:rPr>
        <w:t xml:space="preserve">HCO Bulletin. </w:t>
      </w:r>
      <w:r w:rsidRPr="00CC5656">
        <w:rPr>
          <w:lang w:val="en-US"/>
        </w:rPr>
        <w:t xml:space="preserve">(HCO PL 5 Mar 65 II) 5. my priority line here is an </w:t>
      </w:r>
      <w:r w:rsidRPr="00CC5656">
        <w:rPr>
          <w:b/>
          <w:lang w:val="en-US"/>
        </w:rPr>
        <w:t xml:space="preserve">HCO Bulletin. </w:t>
      </w:r>
      <w:r w:rsidRPr="00CC5656">
        <w:rPr>
          <w:lang w:val="en-US"/>
        </w:rPr>
        <w:t xml:space="preserve">That means technical. If originated by me only it is on white paper with red ink. It must be copied by an HCO office on white paper with red ink. No copies of it must be made with any other color scheme. No other type of mimeo is permitted to use this color scheme. (HCO PL 4 Feb 61) </w:t>
      </w:r>
      <w:r w:rsidRPr="00CC5656">
        <w:rPr>
          <w:i/>
          <w:lang w:val="en-US"/>
        </w:rPr>
        <w:t xml:space="preserve">Abbr. </w:t>
      </w:r>
      <w:r w:rsidRPr="00CC5656">
        <w:rPr>
          <w:lang w:val="en-US"/>
        </w:rPr>
        <w:t>HCOB.</w:t>
      </w:r>
    </w:p>
    <w:p w14:paraId="13BCA33D" w14:textId="77777777" w:rsidR="007A0058" w:rsidRPr="00CC5656" w:rsidRDefault="007A0058" w:rsidP="007A0058">
      <w:pPr>
        <w:spacing w:after="120" w:line="264" w:lineRule="auto"/>
        <w:jc w:val="both"/>
        <w:rPr>
          <w:lang w:val="en-US"/>
        </w:rPr>
      </w:pPr>
      <w:r w:rsidRPr="00CC5656">
        <w:rPr>
          <w:b/>
          <w:noProof/>
          <w:u w:val="single"/>
          <w:lang w:val="en-US"/>
        </w:rPr>
        <w:t>HUBBARD COMMUNICATIONS OFFICE EXECUTIVE SECRETARY</w:t>
      </w:r>
      <w:r w:rsidRPr="00CC5656">
        <w:rPr>
          <w:b/>
          <w:lang w:val="en-US"/>
        </w:rPr>
        <w:t xml:space="preserve">, </w:t>
      </w:r>
      <w:r w:rsidRPr="00CC5656">
        <w:rPr>
          <w:lang w:val="en-US"/>
        </w:rPr>
        <w:t>see HCO EXECUTIVE SECRETARY.</w:t>
      </w:r>
    </w:p>
    <w:p w14:paraId="46CF0AAA" w14:textId="77777777" w:rsidR="007A0058" w:rsidRPr="00CC5656" w:rsidRDefault="007A0058" w:rsidP="007A0058">
      <w:pPr>
        <w:spacing w:after="120" w:line="264" w:lineRule="auto"/>
        <w:jc w:val="both"/>
        <w:rPr>
          <w:lang w:val="en-US"/>
        </w:rPr>
      </w:pPr>
      <w:r w:rsidRPr="00CC5656">
        <w:rPr>
          <w:b/>
          <w:noProof/>
          <w:u w:val="single"/>
          <w:lang w:val="en-US"/>
        </w:rPr>
        <w:t>HUBBARD COMMUNICATIONS OFFICE LTD.</w:t>
      </w:r>
      <w:r w:rsidRPr="00CC5656">
        <w:rPr>
          <w:b/>
          <w:lang w:val="en-US"/>
        </w:rPr>
        <w:t xml:space="preserve">, </w:t>
      </w:r>
      <w:r w:rsidRPr="00CC5656">
        <w:rPr>
          <w:lang w:val="en-US"/>
        </w:rPr>
        <w:t>this was a public corporation formed in order to handle the communications of another corporation, Hubbard Association of Scientolo</w:t>
      </w:r>
      <w:r w:rsidRPr="00CC5656">
        <w:rPr>
          <w:lang w:val="en-US"/>
        </w:rPr>
        <w:softHyphen/>
        <w:t xml:space="preserve">gists Ltd. As the corporation it was formed to serve, HASI Ltd., is inactive, this corporation is dormant. (HCO PL 30 Sept 64) </w:t>
      </w:r>
      <w:r w:rsidRPr="00CC5656">
        <w:rPr>
          <w:i/>
          <w:lang w:val="en-US"/>
        </w:rPr>
        <w:t xml:space="preserve">Abbr. </w:t>
      </w:r>
      <w:r w:rsidRPr="00CC5656">
        <w:rPr>
          <w:lang w:val="en-US"/>
        </w:rPr>
        <w:t>HCO, Ltd. See HCO WORLDWIDE.</w:t>
      </w:r>
    </w:p>
    <w:p w14:paraId="0FD8FBBF" w14:textId="77777777" w:rsidR="007A0058" w:rsidRPr="00CC5656" w:rsidRDefault="007A0058" w:rsidP="007A0058">
      <w:pPr>
        <w:spacing w:after="120" w:line="264" w:lineRule="auto"/>
        <w:jc w:val="both"/>
        <w:rPr>
          <w:lang w:val="en-US"/>
        </w:rPr>
      </w:pPr>
      <w:r w:rsidRPr="00CC5656">
        <w:rPr>
          <w:b/>
          <w:noProof/>
          <w:u w:val="single"/>
          <w:lang w:val="en-US"/>
        </w:rPr>
        <w:t>HUBBARD COMMUNICATIONS OFFICE POLICY LETTER</w:t>
      </w:r>
      <w:r w:rsidRPr="00CC5656">
        <w:rPr>
          <w:b/>
          <w:lang w:val="en-US"/>
        </w:rPr>
        <w:t xml:space="preserve">, </w:t>
      </w:r>
      <w:r w:rsidRPr="00CC5656">
        <w:rPr>
          <w:lang w:val="en-US"/>
        </w:rPr>
        <w:t>1. written by LRH only. This is a permanently valid issue of all third dynamic, org and administrative technology. These, regardless of date or age, form the know</w:t>
      </w:r>
      <w:r w:rsidRPr="00CC5656">
        <w:rPr>
          <w:lang w:val="en-US"/>
        </w:rPr>
        <w:noBreakHyphen/>
        <w:t>how in running an org or group or company. The bulk of hat material is made up from HCO PLs. They are printed in green ink on white paper. They are filed by consecutive date. More than one issued on the same date are marked Issue I, II, III, etc. Every org must have full master and bulk files of these or it won't be able to make up hats or hat packs for staff or know what it's doing and will fail. Stencil files to replenish supplies of HCO PLs are also kept. It took 20 years to find out how to run orgs. It's all in HCO PLs. HCO PLs are distributed to all staffs or as indicated or as made up in packs. (HCO PL 24 Sept 70R) 2. HCO Policy Letters are senior in Admin. HCO Bulletins are senior to all other orders in Tech. Only policy letters may revise or cancel policy letters. Only HCOBs may revise or cancel HCOBs. HCO PLs and HCOBs require passing by LRH or the full authority of International Board Members as well as the Authority and Verification Unit. (HCO PL 9 Aug 72) 3. the data, material and procedures contained in Policy Letters apply to the third dynamic</w:t>
      </w:r>
      <w:r w:rsidRPr="00CC5656">
        <w:rPr>
          <w:lang w:val="en-US"/>
        </w:rPr>
        <w:noBreakHyphen/>
        <w:t xml:space="preserve">the dynamic of groups. In applying </w:t>
      </w:r>
      <w:r w:rsidRPr="00CC5656">
        <w:rPr>
          <w:b/>
          <w:lang w:val="en-US"/>
        </w:rPr>
        <w:t xml:space="preserve">HCO Policy </w:t>
      </w:r>
      <w:r w:rsidRPr="00CC5656">
        <w:rPr>
          <w:lang w:val="en-US"/>
        </w:rPr>
        <w:t>Letters, you see that by following or continuing certain third dynamic procedures you remedy, handle or continue certain situations which relate to groups. Survival is the keynote of the end result. HCO Policy Letter third dynamic tech increases the survival of the group. (HCO PL 11 Apr 70) 4. orders or directions in Scn for policy: green ink on white paper, signed by LRH. (HCO PL 13 Mar 66) 5. a letter laying down policy continuing until cancelled by a new policy letter. (HCO PL 13 Feb 66 II) 6. one which contains one or more policies and their explanation and applica</w:t>
      </w:r>
      <w:r w:rsidRPr="00CC5656">
        <w:rPr>
          <w:lang w:val="en-US"/>
        </w:rPr>
        <w:softHyphen/>
        <w:t xml:space="preserve">tion. It is issued by the </w:t>
      </w:r>
      <w:r w:rsidRPr="00CC5656">
        <w:rPr>
          <w:b/>
          <w:lang w:val="en-US"/>
        </w:rPr>
        <w:t xml:space="preserve">Hubbard Communications Office, </w:t>
      </w:r>
      <w:r w:rsidRPr="00CC5656">
        <w:rPr>
          <w:lang w:val="en-US"/>
        </w:rPr>
        <w:t xml:space="preserve">is written by L. Ron Hubbard or written (more rarely) for him, has the agreement of the International Board and is basic organizational law in organizations. A "policy letter" is not Scn org policy unless written or authorized by L. Ron Hubbard and passed as a resolution or covered by blanket resolution of the International Board and issued or published by an HCO. It is not policy if any of those steps are missing. (HCO PL 5 Mar 65 II) 7. one which contains one or more </w:t>
      </w:r>
      <w:r w:rsidRPr="00CC5656">
        <w:rPr>
          <w:b/>
          <w:lang w:val="en-US"/>
        </w:rPr>
        <w:t xml:space="preserve">policies </w:t>
      </w:r>
      <w:r w:rsidRPr="00CC5656">
        <w:rPr>
          <w:lang w:val="en-US"/>
        </w:rPr>
        <w:t xml:space="preserve">and their explanation and application. (HCO PL 5 Mar 65 II) 8. </w:t>
      </w:r>
      <w:r w:rsidRPr="00CC5656">
        <w:rPr>
          <w:b/>
          <w:lang w:val="en-US"/>
        </w:rPr>
        <w:t xml:space="preserve">HCO Policy Letters </w:t>
      </w:r>
      <w:r w:rsidRPr="00CC5656">
        <w:rPr>
          <w:lang w:val="en-US"/>
        </w:rPr>
        <w:t xml:space="preserve">are now my administrative policy line. They are received done in green ink on white paper. They must be copied by local HCOs using that exact color scheme. (HCO PL 4 Feb 61) </w:t>
      </w:r>
      <w:r w:rsidRPr="00CC5656">
        <w:rPr>
          <w:i/>
          <w:lang w:val="en-US"/>
        </w:rPr>
        <w:t xml:space="preserve">Abbr. </w:t>
      </w:r>
      <w:r w:rsidRPr="00CC5656">
        <w:rPr>
          <w:lang w:val="en-US"/>
        </w:rPr>
        <w:t>HCO PL, HCO Pol Ltr.</w:t>
      </w:r>
    </w:p>
    <w:p w14:paraId="123E75A7" w14:textId="77777777" w:rsidR="007A0058" w:rsidRPr="00CC5656" w:rsidRDefault="007A0058" w:rsidP="007A0058">
      <w:pPr>
        <w:spacing w:after="120" w:line="264" w:lineRule="auto"/>
        <w:jc w:val="both"/>
        <w:rPr>
          <w:lang w:val="en-US"/>
        </w:rPr>
      </w:pPr>
      <w:r w:rsidRPr="00CC5656">
        <w:rPr>
          <w:b/>
          <w:noProof/>
          <w:u w:val="single"/>
          <w:lang w:val="en-US"/>
        </w:rPr>
        <w:t>HUBBARD CONSULTANT</w:t>
      </w:r>
      <w:r w:rsidRPr="00CC5656">
        <w:rPr>
          <w:b/>
          <w:lang w:val="en-US"/>
        </w:rPr>
        <w:t xml:space="preserve">, </w:t>
      </w:r>
      <w:r w:rsidRPr="00CC5656">
        <w:rPr>
          <w:lang w:val="en-US"/>
        </w:rPr>
        <w:t xml:space="preserve">a </w:t>
      </w:r>
      <w:r w:rsidRPr="00CC5656">
        <w:rPr>
          <w:b/>
          <w:lang w:val="en-US"/>
        </w:rPr>
        <w:t>Hubbard Con</w:t>
      </w:r>
      <w:r w:rsidRPr="00CC5656">
        <w:rPr>
          <w:b/>
          <w:lang w:val="en-US"/>
        </w:rPr>
        <w:softHyphen/>
        <w:t xml:space="preserve">sultant </w:t>
      </w:r>
      <w:r w:rsidRPr="00CC5656">
        <w:rPr>
          <w:lang w:val="en-US"/>
        </w:rPr>
        <w:t>is skilled in testing, two</w:t>
      </w:r>
      <w:r w:rsidRPr="00CC5656">
        <w:rPr>
          <w:lang w:val="en-US"/>
        </w:rPr>
        <w:noBreakHyphen/>
        <w:t xml:space="preserve">way comm, </w:t>
      </w:r>
      <w:r w:rsidRPr="00CC5656">
        <w:rPr>
          <w:b/>
          <w:lang w:val="en-US"/>
        </w:rPr>
        <w:t xml:space="preserve">consultation, </w:t>
      </w:r>
      <w:r w:rsidRPr="00CC5656">
        <w:rPr>
          <w:lang w:val="en-US"/>
        </w:rPr>
        <w:t>programming and interpersonal re</w:t>
      </w:r>
      <w:r w:rsidRPr="00CC5656">
        <w:rPr>
          <w:lang w:val="en-US"/>
        </w:rPr>
        <w:softHyphen/>
        <w:t xml:space="preserve">lations. This is the certificate especially awarded to persons trained to handle personnel, students and staff. These technologies and special training were developed to apply Scn auditing skills to the field of administration especially. An HC is not an auditor but a </w:t>
      </w:r>
      <w:r w:rsidRPr="00CC5656">
        <w:rPr>
          <w:b/>
          <w:lang w:val="en-US"/>
        </w:rPr>
        <w:t xml:space="preserve">consultant. </w:t>
      </w:r>
      <w:r w:rsidRPr="00CC5656">
        <w:rPr>
          <w:lang w:val="en-US"/>
        </w:rPr>
        <w:t xml:space="preserve">HC is a requisite for course supervisors and student consultants. (HCOB 19 Jun 71 III) </w:t>
      </w:r>
      <w:r w:rsidRPr="00CC5656">
        <w:rPr>
          <w:i/>
          <w:lang w:val="en-US"/>
        </w:rPr>
        <w:t xml:space="preserve">Abbr. </w:t>
      </w:r>
      <w:r w:rsidRPr="00CC5656">
        <w:rPr>
          <w:lang w:val="en-US"/>
        </w:rPr>
        <w:t>HC.</w:t>
      </w:r>
    </w:p>
    <w:p w14:paraId="0134420B" w14:textId="77777777" w:rsidR="007A0058" w:rsidRPr="00CC5656" w:rsidRDefault="007A0058" w:rsidP="007A0058">
      <w:pPr>
        <w:spacing w:after="120" w:line="264" w:lineRule="auto"/>
        <w:jc w:val="both"/>
        <w:rPr>
          <w:lang w:val="en-US"/>
        </w:rPr>
      </w:pPr>
      <w:r w:rsidRPr="00CC5656">
        <w:rPr>
          <w:b/>
          <w:noProof/>
          <w:u w:val="single"/>
          <w:lang w:val="en-US"/>
        </w:rPr>
        <w:t>HUBBARD CONSULTANT RUNDOWNS</w:t>
      </w:r>
      <w:r w:rsidRPr="00CC5656">
        <w:rPr>
          <w:b/>
          <w:lang w:val="en-US"/>
        </w:rPr>
        <w:t xml:space="preserve">, </w:t>
      </w:r>
      <w:r w:rsidRPr="00CC5656">
        <w:rPr>
          <w:lang w:val="en-US"/>
        </w:rPr>
        <w:t xml:space="preserve">whenever a student cannot grasp or retain the data of the Data Series Policy Letters, he must be audited on the Data Series Rundown (also called the </w:t>
      </w:r>
      <w:r w:rsidRPr="00CC5656">
        <w:rPr>
          <w:b/>
          <w:lang w:val="en-US"/>
        </w:rPr>
        <w:t xml:space="preserve">Hubbard Consultant Rundown). </w:t>
      </w:r>
      <w:r w:rsidRPr="00CC5656">
        <w:rPr>
          <w:lang w:val="en-US"/>
        </w:rPr>
        <w:t>(HCO PL 15 Mar 71 II)</w:t>
      </w:r>
    </w:p>
    <w:p w14:paraId="4CD64037" w14:textId="77777777" w:rsidR="007A0058" w:rsidRPr="00CC5656" w:rsidRDefault="007A0058" w:rsidP="007A0058">
      <w:pPr>
        <w:spacing w:after="120" w:line="264" w:lineRule="auto"/>
        <w:jc w:val="both"/>
        <w:rPr>
          <w:lang w:val="en-US"/>
        </w:rPr>
      </w:pPr>
      <w:r w:rsidRPr="00CC5656">
        <w:rPr>
          <w:b/>
          <w:noProof/>
          <w:u w:val="single"/>
          <w:lang w:val="en-US"/>
        </w:rPr>
        <w:t>HUBBARD DIANETIC COUNSELOR CER</w:t>
      </w:r>
      <w:r w:rsidRPr="00CC5656">
        <w:rPr>
          <w:b/>
          <w:noProof/>
          <w:u w:val="single"/>
          <w:lang w:val="en-US"/>
        </w:rPr>
        <w:softHyphen/>
        <w:t>TIFICATE</w:t>
      </w:r>
      <w:r w:rsidRPr="00CC5656">
        <w:rPr>
          <w:b/>
          <w:lang w:val="en-US"/>
        </w:rPr>
        <w:t xml:space="preserve">, </w:t>
      </w:r>
      <w:r w:rsidRPr="00CC5656">
        <w:rPr>
          <w:lang w:val="en-US"/>
        </w:rPr>
        <w:t>see HUBBARD STANDARD DIA</w:t>
      </w:r>
      <w:r w:rsidRPr="00CC5656">
        <w:rPr>
          <w:lang w:val="en-US"/>
        </w:rPr>
        <w:softHyphen/>
        <w:t>NETICS COURSE.</w:t>
      </w:r>
    </w:p>
    <w:p w14:paraId="526A5BDE" w14:textId="77777777" w:rsidR="007A0058" w:rsidRPr="00CC5656" w:rsidRDefault="007A0058" w:rsidP="007A0058">
      <w:pPr>
        <w:spacing w:after="120" w:line="264" w:lineRule="auto"/>
        <w:jc w:val="both"/>
        <w:rPr>
          <w:lang w:val="en-US"/>
        </w:rPr>
      </w:pPr>
      <w:r w:rsidRPr="00CC5656">
        <w:rPr>
          <w:b/>
          <w:noProof/>
          <w:u w:val="single"/>
          <w:lang w:val="en-US"/>
        </w:rPr>
        <w:t>HUBBARD DIANETIC FOUNDATION</w:t>
      </w:r>
      <w:r w:rsidRPr="00CC5656">
        <w:rPr>
          <w:b/>
          <w:lang w:val="en-US"/>
        </w:rPr>
        <w:t xml:space="preserve">, </w:t>
      </w:r>
      <w:r w:rsidRPr="00CC5656">
        <w:rPr>
          <w:lang w:val="en-US"/>
        </w:rPr>
        <w:t>see HUBBARD DIANETIC RESEARCH FOUNDA</w:t>
      </w:r>
      <w:r w:rsidRPr="00CC5656">
        <w:rPr>
          <w:lang w:val="en-US"/>
        </w:rPr>
        <w:softHyphen/>
        <w:t>TION.</w:t>
      </w:r>
    </w:p>
    <w:p w14:paraId="55532971" w14:textId="77777777" w:rsidR="007A0058" w:rsidRPr="00CC5656" w:rsidRDefault="007A0058" w:rsidP="007A0058">
      <w:pPr>
        <w:spacing w:after="120" w:line="264" w:lineRule="auto"/>
        <w:jc w:val="both"/>
        <w:rPr>
          <w:lang w:val="en-US"/>
        </w:rPr>
      </w:pPr>
      <w:r w:rsidRPr="00CC5656">
        <w:rPr>
          <w:b/>
          <w:noProof/>
          <w:u w:val="single"/>
          <w:lang w:val="en-US"/>
        </w:rPr>
        <w:t>HUBBARD DIANETIC GRADUATE</w:t>
      </w:r>
      <w:r w:rsidRPr="00CC5656">
        <w:rPr>
          <w:b/>
          <w:lang w:val="en-US"/>
        </w:rPr>
        <w:t>, Hub</w:t>
      </w:r>
      <w:r w:rsidRPr="00CC5656">
        <w:rPr>
          <w:b/>
          <w:lang w:val="en-US"/>
        </w:rPr>
        <w:softHyphen/>
        <w:t xml:space="preserve">bard Dianetic Graduate </w:t>
      </w:r>
      <w:r w:rsidRPr="00CC5656">
        <w:rPr>
          <w:lang w:val="en-US"/>
        </w:rPr>
        <w:t xml:space="preserve">certificate gives right to supervise HSDC Course. (BPL 4 Jul 69R IV) </w:t>
      </w:r>
      <w:r w:rsidRPr="00CC5656">
        <w:rPr>
          <w:i/>
          <w:lang w:val="en-US"/>
        </w:rPr>
        <w:t xml:space="preserve">Abbr. </w:t>
      </w:r>
      <w:r w:rsidRPr="00CC5656">
        <w:rPr>
          <w:lang w:val="en-US"/>
        </w:rPr>
        <w:t>HDG.</w:t>
      </w:r>
    </w:p>
    <w:p w14:paraId="7269AD10" w14:textId="77777777" w:rsidR="007A0058" w:rsidRPr="00CC5656" w:rsidRDefault="007A0058" w:rsidP="007A0058">
      <w:pPr>
        <w:spacing w:after="120" w:line="264" w:lineRule="auto"/>
        <w:jc w:val="both"/>
        <w:rPr>
          <w:lang w:val="en-US"/>
        </w:rPr>
      </w:pPr>
      <w:r w:rsidRPr="00CC5656">
        <w:rPr>
          <w:b/>
          <w:noProof/>
          <w:u w:val="single"/>
          <w:lang w:val="en-US"/>
        </w:rPr>
        <w:t>HUBBARD DIANETIC RESEARCH FOUN</w:t>
      </w:r>
      <w:r w:rsidRPr="00CC5656">
        <w:rPr>
          <w:b/>
          <w:noProof/>
          <w:u w:val="single"/>
          <w:lang w:val="en-US"/>
        </w:rPr>
        <w:softHyphen/>
        <w:t>DATION</w:t>
      </w:r>
      <w:r w:rsidRPr="00CC5656">
        <w:rPr>
          <w:b/>
          <w:lang w:val="en-US"/>
        </w:rPr>
        <w:t xml:space="preserve">, </w:t>
      </w:r>
      <w:r w:rsidRPr="00CC5656">
        <w:rPr>
          <w:lang w:val="en-US"/>
        </w:rPr>
        <w:t xml:space="preserve">1. the first organization of Dn in the United States. (551OC08) 2. the basic organization of Dn is the </w:t>
      </w:r>
      <w:r w:rsidRPr="00CC5656">
        <w:rPr>
          <w:b/>
          <w:lang w:val="en-US"/>
        </w:rPr>
        <w:t>Hubbard Dianetic Research Founda</w:t>
      </w:r>
      <w:r w:rsidRPr="00CC5656">
        <w:rPr>
          <w:b/>
          <w:lang w:val="en-US"/>
        </w:rPr>
        <w:softHyphen/>
        <w:t xml:space="preserve">tion. </w:t>
      </w:r>
      <w:r w:rsidRPr="00CC5656">
        <w:rPr>
          <w:lang w:val="en-US"/>
        </w:rPr>
        <w:t>This organization was first put together by myself in Elizabeth, New Jersey, and duplicate directorate corporations (same directors in each state) were organized in such states as California, Illinois, Hawaii and so on. These various corpora</w:t>
      </w:r>
      <w:r w:rsidRPr="00CC5656">
        <w:rPr>
          <w:lang w:val="en-US"/>
        </w:rPr>
        <w:softHyphen/>
        <w:t xml:space="preserve">tions were all the same corporation. This is the </w:t>
      </w:r>
      <w:r w:rsidRPr="00CC5656">
        <w:rPr>
          <w:b/>
          <w:lang w:val="en-US"/>
        </w:rPr>
        <w:t xml:space="preserve">Hubbard Dianetic Research Foundation. </w:t>
      </w:r>
      <w:r w:rsidRPr="00CC5656">
        <w:rPr>
          <w:lang w:val="en-US"/>
        </w:rPr>
        <w:t xml:space="preserve">This organization name was shortened by a successor corporation, the Hubbard Dianetic Foundation of Wichita, Kansas. Now that organization still kept alive this other organization </w:t>
      </w:r>
      <w:r w:rsidRPr="00CC5656">
        <w:rPr>
          <w:b/>
          <w:lang w:val="en-US"/>
        </w:rPr>
        <w:t xml:space="preserve">(Hubbard Dianetic Research Foundation). </w:t>
      </w:r>
      <w:r w:rsidRPr="00CC5656">
        <w:rPr>
          <w:lang w:val="en-US"/>
        </w:rPr>
        <w:t xml:space="preserve">Then in a rather misguided effort to push Dianetics and so forth, and because I was hounding them not to use my name, it temporarily dropped the word </w:t>
      </w:r>
      <w:r w:rsidRPr="00CC5656">
        <w:rPr>
          <w:b/>
          <w:lang w:val="en-US"/>
        </w:rPr>
        <w:t xml:space="preserve">Hubbard </w:t>
      </w:r>
      <w:r w:rsidRPr="00CC5656">
        <w:rPr>
          <w:lang w:val="en-US"/>
        </w:rPr>
        <w:t xml:space="preserve">and was called the </w:t>
      </w:r>
      <w:r w:rsidRPr="00CC5656">
        <w:rPr>
          <w:b/>
          <w:lang w:val="en-US"/>
        </w:rPr>
        <w:t xml:space="preserve">Dianetic Research Foundation </w:t>
      </w:r>
      <w:r w:rsidRPr="00CC5656">
        <w:rPr>
          <w:lang w:val="en-US"/>
        </w:rPr>
        <w:t>for the membership corporation and the Dianetic Founda</w:t>
      </w:r>
      <w:r w:rsidRPr="00CC5656">
        <w:rPr>
          <w:lang w:val="en-US"/>
        </w:rPr>
        <w:softHyphen/>
        <w:t>tion for the business corporation. These two were both interlocked and interdependent and were es</w:t>
      </w:r>
      <w:r w:rsidRPr="00CC5656">
        <w:rPr>
          <w:lang w:val="en-US"/>
        </w:rPr>
        <w:softHyphen/>
        <w:t xml:space="preserve">sentially and would have been in the eyes of the law the same corporation. That corporation handed over to the HASI an entire quitclaim and deed, a corporation title, and the members of the </w:t>
      </w:r>
      <w:r w:rsidRPr="00CC5656">
        <w:rPr>
          <w:b/>
          <w:lang w:val="en-US"/>
        </w:rPr>
        <w:t xml:space="preserve">Dianetic Research Foundation </w:t>
      </w:r>
      <w:r w:rsidRPr="00CC5656">
        <w:rPr>
          <w:lang w:val="en-US"/>
        </w:rPr>
        <w:t>recognizing of course them</w:t>
      </w:r>
      <w:r w:rsidRPr="00CC5656">
        <w:rPr>
          <w:lang w:val="en-US"/>
        </w:rPr>
        <w:softHyphen/>
        <w:t xml:space="preserve">selves as really the </w:t>
      </w:r>
      <w:r w:rsidRPr="00CC5656">
        <w:rPr>
          <w:b/>
          <w:lang w:val="en-US"/>
        </w:rPr>
        <w:t xml:space="preserve">Hubbard Dianetic Research Foundation, </w:t>
      </w:r>
      <w:r w:rsidRPr="00CC5656">
        <w:rPr>
          <w:lang w:val="en-US"/>
        </w:rPr>
        <w:t>voted and elected me president of the corporation, and it itself became transferred. The corporation which is organized here in Arizona is a fresh set of incorporations but it is all of these corporations to date. That is the original Founda</w:t>
      </w:r>
      <w:r w:rsidRPr="00CC5656">
        <w:rPr>
          <w:lang w:val="en-US"/>
        </w:rPr>
        <w:softHyphen/>
        <w:t xml:space="preserve">tion. It's responsible for all debts, bills and everything else of the original </w:t>
      </w:r>
      <w:r w:rsidRPr="00CC5656">
        <w:rPr>
          <w:b/>
          <w:lang w:val="en-US"/>
        </w:rPr>
        <w:t xml:space="preserve">Foundation. </w:t>
      </w:r>
      <w:r w:rsidRPr="00CC5656">
        <w:rPr>
          <w:lang w:val="en-US"/>
        </w:rPr>
        <w:t xml:space="preserve">It also owns all of its materials. Now that's the </w:t>
      </w:r>
      <w:r w:rsidRPr="00CC5656">
        <w:rPr>
          <w:b/>
          <w:lang w:val="en-US"/>
        </w:rPr>
        <w:t xml:space="preserve">Hubbard Dianetic Research Foundation </w:t>
      </w:r>
      <w:r w:rsidRPr="00CC5656">
        <w:rPr>
          <w:lang w:val="en-US"/>
        </w:rPr>
        <w:t xml:space="preserve">which is the original </w:t>
      </w:r>
      <w:r w:rsidRPr="00CC5656">
        <w:rPr>
          <w:b/>
          <w:lang w:val="en-US"/>
        </w:rPr>
        <w:t xml:space="preserve">Foundation </w:t>
      </w:r>
      <w:r w:rsidRPr="00CC5656">
        <w:rPr>
          <w:lang w:val="en-US"/>
        </w:rPr>
        <w:t xml:space="preserve">and has been put back together now exactly as it was in Elizabeth, New Jersey, with the bugs out of it. The </w:t>
      </w:r>
      <w:r w:rsidRPr="00CC5656">
        <w:rPr>
          <w:b/>
          <w:lang w:val="en-US"/>
        </w:rPr>
        <w:t xml:space="preserve">Hubbard Dianetic Research Foundation </w:t>
      </w:r>
      <w:r w:rsidRPr="00CC5656">
        <w:rPr>
          <w:lang w:val="en-US"/>
        </w:rPr>
        <w:t xml:space="preserve">reincorporated in Arizona is not a duplicate directorate of anything of the HASI. The HASI is a religious fellowship. This is slightly different than the </w:t>
      </w:r>
      <w:r w:rsidRPr="00CC5656">
        <w:rPr>
          <w:b/>
          <w:lang w:val="en-US"/>
        </w:rPr>
        <w:t xml:space="preserve">Hubbard Dianetic Research Foundation </w:t>
      </w:r>
      <w:r w:rsidRPr="00CC5656">
        <w:rPr>
          <w:lang w:val="en-US"/>
        </w:rPr>
        <w:t xml:space="preserve">which is simply a corporation with a board of directors and a membership which does publishing. The HASI is a religious fellowship to which all the people interested in Scn or the higher level of life as a science belong. (541OC04) </w:t>
      </w:r>
      <w:r w:rsidRPr="00CC5656">
        <w:rPr>
          <w:b/>
          <w:lang w:val="en-US"/>
        </w:rPr>
        <w:t xml:space="preserve">3. the HDRF </w:t>
      </w:r>
      <w:r w:rsidRPr="00CC5656">
        <w:rPr>
          <w:lang w:val="en-US"/>
        </w:rPr>
        <w:t xml:space="preserve">does training. It trains up to the degree of HDA to Bachelor of Science in Dn and Doctor of Philosophy in Dn. There is a great similarity of training between the HASI for its basic levels of training and the </w:t>
      </w:r>
      <w:r w:rsidRPr="00CC5656">
        <w:rPr>
          <w:b/>
          <w:lang w:val="en-US"/>
        </w:rPr>
        <w:t xml:space="preserve">Hubbard Dianetic Research Foundation. </w:t>
      </w:r>
      <w:r w:rsidRPr="00CC5656">
        <w:rPr>
          <w:lang w:val="en-US"/>
        </w:rPr>
        <w:t xml:space="preserve">(541OC04) 4. there are two corporate groups. Why do we say groups? Because each one of these organizations </w:t>
      </w:r>
      <w:r w:rsidRPr="00CC5656">
        <w:rPr>
          <w:b/>
          <w:lang w:val="en-US"/>
        </w:rPr>
        <w:t xml:space="preserve">(HDRF </w:t>
      </w:r>
      <w:r w:rsidRPr="00CC5656">
        <w:rPr>
          <w:lang w:val="en-US"/>
        </w:rPr>
        <w:t>and HASI) has certain dependencies; other affiliated organiza</w:t>
      </w:r>
      <w:r w:rsidRPr="00CC5656">
        <w:rPr>
          <w:lang w:val="en-US"/>
        </w:rPr>
        <w:softHyphen/>
        <w:t>tions. If you see this as two positive groups you'll have a good grip on the entire picture of organiza</w:t>
      </w:r>
      <w:r w:rsidRPr="00CC5656">
        <w:rPr>
          <w:lang w:val="en-US"/>
        </w:rPr>
        <w:softHyphen/>
        <w:t xml:space="preserve">tion of this. The one group, the oldest group headed by the </w:t>
      </w:r>
      <w:r w:rsidRPr="00CC5656">
        <w:rPr>
          <w:b/>
          <w:lang w:val="en-US"/>
        </w:rPr>
        <w:t>Hubbard Dianetic Research Foun</w:t>
      </w:r>
      <w:r w:rsidRPr="00CC5656">
        <w:rPr>
          <w:b/>
          <w:lang w:val="en-US"/>
        </w:rPr>
        <w:softHyphen/>
        <w:t xml:space="preserve">dation </w:t>
      </w:r>
      <w:r w:rsidRPr="00CC5656">
        <w:rPr>
          <w:lang w:val="en-US"/>
        </w:rPr>
        <w:t>has two appendant groups. It has been in these two businesses for a long time. It was interested in civil defense and was doing things about civil defense. Those activities have been pooled together in an allied affiliate corporation known as the American Society of Civilian De</w:t>
      </w:r>
      <w:r w:rsidRPr="00CC5656">
        <w:rPr>
          <w:lang w:val="en-US"/>
        </w:rPr>
        <w:softHyphen/>
        <w:t>fense. It knows Dn works and says so loudly. That organization stands 100% behind Dn as the only process it would even vaguely use on hysterical or distressed people. The other is the Freudian Foundation of America organized to be a free offer to any of the people in Russian</w:t>
      </w:r>
      <w:r w:rsidRPr="00CC5656">
        <w:rPr>
          <w:lang w:val="en-US"/>
        </w:rPr>
        <w:noBreakHyphen/>
        <w:t xml:space="preserve">held Vienna who wish to take advantage of it. It is the only authorized agency of any kind in the United States authorized to use the name and works of Sigmund Freud. All other Freudian Foundations have no charter or franchise from the old Master. Nobody has. But we have one from the Freudian Institute of Vienna, which makes us the only legal Freudian Foundation. This organization knows that as a sequence to the great work of Sigmund Freud, Dn is the solution to psychoanalysis and it freely says so. So we have the </w:t>
      </w:r>
      <w:r w:rsidRPr="00CC5656">
        <w:rPr>
          <w:b/>
          <w:lang w:val="en-US"/>
        </w:rPr>
        <w:t xml:space="preserve">Hubbard Dianetic Research Foundation </w:t>
      </w:r>
      <w:r w:rsidRPr="00CC5656">
        <w:rPr>
          <w:lang w:val="en-US"/>
        </w:rPr>
        <w:t xml:space="preserve">being ably supported by the Freudian Foundation of America and by the American Society of Civilian Defense. (Civilian defense is simply the eight dynamics). People interested in the fields of healing who would listen to such a thing as Freudian analysis will find out they can do it better with Dn. So we have stepping stones up to an organization. The </w:t>
      </w:r>
      <w:r w:rsidRPr="00CC5656">
        <w:rPr>
          <w:b/>
          <w:lang w:val="en-US"/>
        </w:rPr>
        <w:t xml:space="preserve">HDRF </w:t>
      </w:r>
      <w:r w:rsidRPr="00CC5656">
        <w:rPr>
          <w:lang w:val="en-US"/>
        </w:rPr>
        <w:t xml:space="preserve">makes a triangle of organizations for its dissemination lines. (541OC04) 5. </w:t>
      </w:r>
      <w:r w:rsidRPr="00CC5656">
        <w:rPr>
          <w:b/>
          <w:lang w:val="en-US"/>
        </w:rPr>
        <w:t xml:space="preserve">Hubbard Dianetic Research Foundation, </w:t>
      </w:r>
      <w:r w:rsidRPr="00CC5656">
        <w:rPr>
          <w:lang w:val="en-US"/>
        </w:rPr>
        <w:t>Eliza</w:t>
      </w:r>
      <w:r w:rsidRPr="00CC5656">
        <w:rPr>
          <w:lang w:val="en-US"/>
        </w:rPr>
        <w:softHyphen/>
        <w:t xml:space="preserve">beth, New Jersey, USA. The first organization, founded by others in 1950, May. Closed 1951 and I had no control of it and the directors mismanaged it. (LRH Def. Notes) </w:t>
      </w:r>
      <w:r w:rsidRPr="00CC5656">
        <w:rPr>
          <w:i/>
          <w:lang w:val="en-US"/>
        </w:rPr>
        <w:t xml:space="preserve">Abbr. </w:t>
      </w:r>
      <w:r w:rsidRPr="00CC5656">
        <w:rPr>
          <w:lang w:val="en-US"/>
        </w:rPr>
        <w:t>HDRF.</w:t>
      </w:r>
    </w:p>
    <w:p w14:paraId="5B2136EC" w14:textId="77777777" w:rsidR="007A0058" w:rsidRPr="00CC5656" w:rsidRDefault="007A0058" w:rsidP="007A0058">
      <w:pPr>
        <w:spacing w:after="120" w:line="264" w:lineRule="auto"/>
        <w:jc w:val="both"/>
        <w:rPr>
          <w:lang w:val="en-US"/>
        </w:rPr>
      </w:pPr>
      <w:r w:rsidRPr="00CC5656">
        <w:rPr>
          <w:b/>
          <w:noProof/>
          <w:u w:val="single"/>
          <w:lang w:val="en-US"/>
        </w:rPr>
        <w:t>HUBBARD DIANETIC SUPERVISOR COURSE</w:t>
      </w:r>
      <w:r w:rsidRPr="00CC5656">
        <w:rPr>
          <w:b/>
          <w:lang w:val="en-US"/>
        </w:rPr>
        <w:t xml:space="preserve">, </w:t>
      </w:r>
      <w:r w:rsidRPr="00CC5656">
        <w:rPr>
          <w:lang w:val="en-US"/>
        </w:rPr>
        <w:t xml:space="preserve">the </w:t>
      </w:r>
      <w:r w:rsidRPr="00CC5656">
        <w:rPr>
          <w:b/>
          <w:lang w:val="en-US"/>
        </w:rPr>
        <w:t xml:space="preserve">Hubbard Dianetic Supervisor Course </w:t>
      </w:r>
      <w:r w:rsidRPr="00CC5656">
        <w:rPr>
          <w:lang w:val="en-US"/>
        </w:rPr>
        <w:t xml:space="preserve">is taught only in official Scn organizations; it is very tough with lots of drilling. The student graduates as a Hubbard Dianetic Graduate and he, and only he, is authorized to supervise a Hubbard Standard Dianetics Course, a </w:t>
      </w:r>
      <w:r w:rsidRPr="00CC5656">
        <w:rPr>
          <w:b/>
          <w:lang w:val="en-US"/>
        </w:rPr>
        <w:t xml:space="preserve">Hubbard Dianetic Supervisor Course, </w:t>
      </w:r>
      <w:r w:rsidRPr="00CC5656">
        <w:rPr>
          <w:lang w:val="en-US"/>
        </w:rPr>
        <w:t>or a Hubbard Practicing Dianeticist Course. (BPL 1 Jun 69R II)</w:t>
      </w:r>
    </w:p>
    <w:p w14:paraId="2444DC2B" w14:textId="77777777" w:rsidR="007A0058" w:rsidRPr="00CC5656" w:rsidRDefault="007A0058" w:rsidP="007A0058">
      <w:pPr>
        <w:spacing w:after="120" w:line="264" w:lineRule="auto"/>
        <w:jc w:val="both"/>
        <w:rPr>
          <w:lang w:val="en-US"/>
        </w:rPr>
      </w:pPr>
      <w:r w:rsidRPr="00CC5656">
        <w:rPr>
          <w:b/>
          <w:noProof/>
          <w:u w:val="single"/>
          <w:lang w:val="en-US"/>
        </w:rPr>
        <w:t>HUBBARD EXECUTIVE</w:t>
      </w:r>
      <w:r w:rsidRPr="00CC5656">
        <w:rPr>
          <w:b/>
          <w:lang w:val="en-US"/>
        </w:rPr>
        <w:t xml:space="preserve">, </w:t>
      </w:r>
      <w:r w:rsidRPr="00CC5656">
        <w:rPr>
          <w:lang w:val="en-US"/>
        </w:rPr>
        <w:t>certificate issued to properly qualified Hubbard Administrators who have successfully completed the studies required. (HCO PL 12 Aug 63)</w:t>
      </w:r>
    </w:p>
    <w:p w14:paraId="00BF2EB3" w14:textId="77777777" w:rsidR="007A0058" w:rsidRPr="00CC5656" w:rsidRDefault="007A0058" w:rsidP="007A0058">
      <w:pPr>
        <w:spacing w:after="120" w:line="264" w:lineRule="auto"/>
        <w:jc w:val="both"/>
        <w:rPr>
          <w:lang w:val="en-US"/>
        </w:rPr>
      </w:pPr>
      <w:r w:rsidRPr="00CC5656">
        <w:rPr>
          <w:b/>
          <w:noProof/>
          <w:u w:val="single"/>
          <w:lang w:val="en-US"/>
        </w:rPr>
        <w:t>HUBBARD EXECUTIVE CERTIFICATE</w:t>
      </w:r>
      <w:r w:rsidRPr="00CC5656">
        <w:rPr>
          <w:b/>
          <w:lang w:val="en-US"/>
        </w:rPr>
        <w:t xml:space="preserve">, </w:t>
      </w:r>
      <w:r w:rsidRPr="00CC5656">
        <w:rPr>
          <w:lang w:val="en-US"/>
        </w:rPr>
        <w:t>certificate issued to: (1) any staff member cur</w:t>
      </w:r>
      <w:r w:rsidRPr="00CC5656">
        <w:rPr>
          <w:lang w:val="en-US"/>
        </w:rPr>
        <w:softHyphen/>
        <w:t>rently on staff who can claim to have served on an executive post in a Scn organization for a period of at least one year, (2) any person who has previously worked in a Scn org who can claim to have served on an executive post for at least one year. (HCO PL 16 Jun 64)</w:t>
      </w:r>
    </w:p>
    <w:p w14:paraId="416F2AAC" w14:textId="77777777" w:rsidR="007A0058" w:rsidRPr="00CC5656" w:rsidRDefault="007A0058" w:rsidP="007A0058">
      <w:pPr>
        <w:spacing w:after="120" w:line="264" w:lineRule="auto"/>
        <w:jc w:val="both"/>
        <w:rPr>
          <w:lang w:val="en-US"/>
        </w:rPr>
      </w:pPr>
      <w:r w:rsidRPr="00CC5656">
        <w:rPr>
          <w:b/>
          <w:noProof/>
          <w:u w:val="single"/>
          <w:lang w:val="en-US"/>
        </w:rPr>
        <w:t>HUBBARD EXPLORATIONAL COMPANY LTD.</w:t>
      </w:r>
      <w:r w:rsidRPr="00CC5656">
        <w:rPr>
          <w:b/>
          <w:lang w:val="en-US"/>
        </w:rPr>
        <w:t xml:space="preserve">, 1. the Hubbard Explorational Company Ltd. </w:t>
      </w:r>
      <w:r w:rsidRPr="00CC5656">
        <w:rPr>
          <w:lang w:val="en-US"/>
        </w:rPr>
        <w:t xml:space="preserve">is a </w:t>
      </w:r>
      <w:r w:rsidRPr="00CC5656">
        <w:rPr>
          <w:b/>
          <w:lang w:val="en-US"/>
        </w:rPr>
        <w:t xml:space="preserve">company </w:t>
      </w:r>
      <w:r w:rsidRPr="00CC5656">
        <w:rPr>
          <w:lang w:val="en-US"/>
        </w:rPr>
        <w:t xml:space="preserve">formed by me in England with the address of Saint Hill. (FO 42) 2. the Sea Organization is under the corporate name of the </w:t>
      </w:r>
      <w:r w:rsidRPr="00CC5656">
        <w:rPr>
          <w:b/>
          <w:lang w:val="en-US"/>
        </w:rPr>
        <w:t xml:space="preserve">Hubbard Explorational Company Ltd. </w:t>
      </w:r>
      <w:r w:rsidRPr="00CC5656">
        <w:rPr>
          <w:lang w:val="en-US"/>
        </w:rPr>
        <w:t xml:space="preserve">now owned by C of S of California. </w:t>
      </w:r>
      <w:r w:rsidRPr="00CC5656">
        <w:rPr>
          <w:b/>
          <w:lang w:val="en-US"/>
        </w:rPr>
        <w:t xml:space="preserve">HEC Ltd. </w:t>
      </w:r>
      <w:r w:rsidRPr="00CC5656">
        <w:rPr>
          <w:lang w:val="en-US"/>
        </w:rPr>
        <w:t xml:space="preserve">is a supported subsidiary of C of S of California. (FO 1) </w:t>
      </w:r>
      <w:r w:rsidRPr="00CC5656">
        <w:rPr>
          <w:b/>
          <w:lang w:val="en-US"/>
        </w:rPr>
        <w:t xml:space="preserve">3. Hubbard Exploration Co. </w:t>
      </w:r>
      <w:r w:rsidRPr="00CC5656">
        <w:rPr>
          <w:lang w:val="en-US"/>
        </w:rPr>
        <w:t xml:space="preserve">Ltd. was the owner of the </w:t>
      </w:r>
      <w:r w:rsidRPr="00CC5656">
        <w:rPr>
          <w:b/>
          <w:lang w:val="en-US"/>
        </w:rPr>
        <w:t xml:space="preserve">Apollo. </w:t>
      </w:r>
      <w:r w:rsidRPr="00CC5656">
        <w:rPr>
          <w:lang w:val="en-US"/>
        </w:rPr>
        <w:t xml:space="preserve">It was a British Company. The ship was later sold to Operation and Transport Corporation of Panama, a Panama company so the flag and name had to be changed. (OODs 18 Apr 69) </w:t>
      </w:r>
      <w:r w:rsidRPr="00CC5656">
        <w:rPr>
          <w:i/>
          <w:lang w:val="en-US"/>
        </w:rPr>
        <w:t xml:space="preserve">Abbr. </w:t>
      </w:r>
      <w:r w:rsidRPr="00CC5656">
        <w:rPr>
          <w:lang w:val="en-US"/>
        </w:rPr>
        <w:t>HEC Ltd.</w:t>
      </w:r>
    </w:p>
    <w:p w14:paraId="60C4D150" w14:textId="77777777" w:rsidR="007A0058" w:rsidRPr="00CC5656" w:rsidRDefault="007A0058" w:rsidP="007A0058">
      <w:pPr>
        <w:spacing w:after="120" w:line="264" w:lineRule="auto"/>
        <w:jc w:val="both"/>
        <w:rPr>
          <w:lang w:val="en-US"/>
        </w:rPr>
      </w:pPr>
      <w:r w:rsidRPr="00CC5656">
        <w:rPr>
          <w:b/>
          <w:noProof/>
          <w:u w:val="single"/>
          <w:lang w:val="en-US"/>
        </w:rPr>
        <w:t>HUBBARD EXTENSION COURSE GRAD</w:t>
      </w:r>
      <w:r w:rsidRPr="00CC5656">
        <w:rPr>
          <w:b/>
          <w:noProof/>
          <w:u w:val="single"/>
          <w:lang w:val="en-US"/>
        </w:rPr>
        <w:softHyphen/>
        <w:t>UATE</w:t>
      </w:r>
      <w:r w:rsidRPr="00CC5656">
        <w:rPr>
          <w:b/>
          <w:lang w:val="en-US"/>
        </w:rPr>
        <w:t xml:space="preserve">, </w:t>
      </w:r>
      <w:r w:rsidRPr="00CC5656">
        <w:rPr>
          <w:lang w:val="en-US"/>
        </w:rPr>
        <w:t xml:space="preserve">the </w:t>
      </w:r>
      <w:r w:rsidRPr="00CC5656">
        <w:rPr>
          <w:b/>
          <w:lang w:val="en-US"/>
        </w:rPr>
        <w:t xml:space="preserve">Hubbard Extension Course </w:t>
      </w:r>
      <w:r w:rsidRPr="00CC5656">
        <w:rPr>
          <w:lang w:val="en-US"/>
        </w:rPr>
        <w:t>com</w:t>
      </w:r>
      <w:r w:rsidRPr="00CC5656">
        <w:rPr>
          <w:lang w:val="en-US"/>
        </w:rPr>
        <w:softHyphen/>
        <w:t>prises this level. It teaches about the basics of Dn and Sen. Given by mail, the end result is an ability to understand the fundamentals of life and exis</w:t>
      </w:r>
      <w:r w:rsidRPr="00CC5656">
        <w:rPr>
          <w:lang w:val="en-US"/>
        </w:rPr>
        <w:softHyphen/>
        <w:t>tence and improve your own life. (CG&amp;AC 75)</w:t>
      </w:r>
    </w:p>
    <w:p w14:paraId="799EE4A4" w14:textId="77777777" w:rsidR="007A0058" w:rsidRPr="00CC5656" w:rsidRDefault="007A0058" w:rsidP="007A0058">
      <w:pPr>
        <w:spacing w:after="120" w:line="264" w:lineRule="auto"/>
        <w:jc w:val="both"/>
        <w:rPr>
          <w:lang w:val="en-US"/>
        </w:rPr>
      </w:pPr>
      <w:r w:rsidRPr="00CC5656">
        <w:rPr>
          <w:b/>
          <w:noProof/>
          <w:u w:val="single"/>
          <w:lang w:val="en-US"/>
        </w:rPr>
        <w:t>HUBBARD GRADUATE ASSIST SPECIAL</w:t>
      </w:r>
      <w:r w:rsidRPr="00CC5656">
        <w:rPr>
          <w:b/>
          <w:noProof/>
          <w:u w:val="single"/>
          <w:lang w:val="en-US"/>
        </w:rPr>
        <w:softHyphen/>
        <w:t>IST COURSE</w:t>
      </w:r>
      <w:r w:rsidRPr="00CC5656">
        <w:rPr>
          <w:b/>
          <w:lang w:val="en-US"/>
        </w:rPr>
        <w:t xml:space="preserve">, </w:t>
      </w:r>
      <w:r w:rsidRPr="00CC5656">
        <w:rPr>
          <w:lang w:val="en-US"/>
        </w:rPr>
        <w:t>the course produces a profes</w:t>
      </w:r>
      <w:r w:rsidRPr="00CC5656">
        <w:rPr>
          <w:lang w:val="en-US"/>
        </w:rPr>
        <w:softHyphen/>
        <w:t>sional auditor who can and does apply assist tech</w:t>
      </w:r>
      <w:r w:rsidRPr="00CC5656">
        <w:rPr>
          <w:lang w:val="en-US"/>
        </w:rPr>
        <w:softHyphen/>
        <w:t>nology to persons under stress, relieving them and speeding their recovery. (BPL 8 May 74)</w:t>
      </w:r>
    </w:p>
    <w:p w14:paraId="5FB66E13" w14:textId="77777777" w:rsidR="007A0058" w:rsidRPr="00CC5656" w:rsidRDefault="007A0058" w:rsidP="007A0058">
      <w:pPr>
        <w:spacing w:after="120" w:line="264" w:lineRule="auto"/>
        <w:jc w:val="both"/>
        <w:rPr>
          <w:lang w:val="en-US"/>
        </w:rPr>
      </w:pPr>
      <w:r w:rsidRPr="00CC5656">
        <w:rPr>
          <w:b/>
          <w:noProof/>
          <w:u w:val="single"/>
          <w:lang w:val="en-US"/>
        </w:rPr>
        <w:t>HUBBARD GRADUATE AUDITOR</w:t>
      </w:r>
      <w:r w:rsidRPr="00CC5656">
        <w:rPr>
          <w:b/>
          <w:lang w:val="en-US"/>
        </w:rPr>
        <w:t xml:space="preserve">, </w:t>
      </w:r>
      <w:r w:rsidRPr="00CC5656">
        <w:rPr>
          <w:lang w:val="en-US"/>
        </w:rPr>
        <w:t>1. Class VII Auditor. Only available to Sea Org or five</w:t>
      </w:r>
      <w:r w:rsidRPr="00CC5656">
        <w:rPr>
          <w:lang w:val="en-US"/>
        </w:rPr>
        <w:noBreakHyphen/>
        <w:t xml:space="preserve">year contracted org staff. This level teaches about power processing and review auditing. Processes taught are Power and Power Plus processes. End result is an ability to audit others to Grade V and VA Power Release. (CG&amp;AC 75) 2. certificate issued for successful completion of the Saint Hill Special Briefing Course. (HCO PL 12 Aug 63) 3. the award of </w:t>
      </w:r>
      <w:r w:rsidRPr="00CC5656">
        <w:rPr>
          <w:b/>
          <w:lang w:val="en-US"/>
        </w:rPr>
        <w:t xml:space="preserve">HGA, Hubbard Graduate Auditor, </w:t>
      </w:r>
      <w:r w:rsidRPr="00CC5656">
        <w:rPr>
          <w:lang w:val="en-US"/>
        </w:rPr>
        <w:t xml:space="preserve">is intended to designate auditors who have considerable experience and whose reputation is well known but who do not necessarily have credits and attendance at the Doctorate Schools. An HGA is senior to HCA and HPA and the Doctor of Scn degree is senior to HGA. (PAB 6) 4. this course would be taught as an Advanced Clinical Unit, preferably by LRH only. It would consist of the equivalent of a three week intensive, two weeks of high school indoctrination so as to be able to cope with any kind of case and a week of coaching on processes. This is actually a new type of Advanced Clinical Course only so far as its actual pattern is concerned. It would be instructed by LRH. At the end of course by examination the certificate of </w:t>
      </w:r>
      <w:r w:rsidRPr="00CC5656">
        <w:rPr>
          <w:b/>
          <w:lang w:val="en-US"/>
        </w:rPr>
        <w:t xml:space="preserve">Hubbard Graduate Auditor </w:t>
      </w:r>
      <w:r w:rsidRPr="00CC5656">
        <w:rPr>
          <w:lang w:val="en-US"/>
        </w:rPr>
        <w:t xml:space="preserve">or Doctor of Scn abroad would be issued. (HCOTB 12 Sept 56) </w:t>
      </w:r>
      <w:r w:rsidRPr="00CC5656">
        <w:rPr>
          <w:i/>
          <w:lang w:val="en-US"/>
        </w:rPr>
        <w:t xml:space="preserve">Abbr. </w:t>
      </w:r>
      <w:r w:rsidRPr="00CC5656">
        <w:rPr>
          <w:lang w:val="en-US"/>
        </w:rPr>
        <w:t>HGA.</w:t>
      </w:r>
    </w:p>
    <w:p w14:paraId="74A9AA89" w14:textId="77777777" w:rsidR="007A0058" w:rsidRPr="00CC5656" w:rsidRDefault="007A0058" w:rsidP="007A0058">
      <w:pPr>
        <w:spacing w:after="120" w:line="264" w:lineRule="auto"/>
        <w:jc w:val="both"/>
        <w:rPr>
          <w:lang w:val="en-US"/>
        </w:rPr>
      </w:pPr>
      <w:r w:rsidRPr="00CC5656">
        <w:rPr>
          <w:b/>
          <w:noProof/>
          <w:u w:val="single"/>
          <w:lang w:val="en-US"/>
        </w:rPr>
        <w:t>HUBBARD GRADUATE DIANETIC SPE</w:t>
      </w:r>
      <w:r w:rsidRPr="00CC5656">
        <w:rPr>
          <w:b/>
          <w:noProof/>
          <w:u w:val="single"/>
          <w:lang w:val="en-US"/>
        </w:rPr>
        <w:softHyphen/>
        <w:t>CIALIST</w:t>
      </w:r>
      <w:r w:rsidRPr="00CC5656">
        <w:rPr>
          <w:b/>
          <w:lang w:val="en-US"/>
        </w:rPr>
        <w:t xml:space="preserve">, </w:t>
      </w:r>
      <w:r w:rsidRPr="00CC5656">
        <w:rPr>
          <w:lang w:val="en-US"/>
        </w:rPr>
        <w:t>Expanded Dianetics Auditor. This level teaches about Expanded Dianetics. Pro</w:t>
      </w:r>
      <w:r w:rsidRPr="00CC5656">
        <w:rPr>
          <w:lang w:val="en-US"/>
        </w:rPr>
        <w:softHyphen/>
        <w:t>cesses taught are Expanded Dn basics, Ex Dn Set</w:t>
      </w:r>
      <w:r w:rsidRPr="00CC5656">
        <w:rPr>
          <w:lang w:val="en-US"/>
        </w:rPr>
        <w:noBreakHyphen/>
        <w:t>ups, R3R of intentions and purposes. Assess</w:t>
      </w:r>
      <w:r w:rsidRPr="00CC5656">
        <w:rPr>
          <w:lang w:val="en-US"/>
        </w:rPr>
        <w:softHyphen/>
        <w:t>ments and R3R to handle the present environ</w:t>
      </w:r>
      <w:r w:rsidRPr="00CC5656">
        <w:rPr>
          <w:lang w:val="en-US"/>
        </w:rPr>
        <w:softHyphen/>
        <w:t>ment, past auditing, valences, emotional stress, chronic somatics, wants handled, hidden stan</w:t>
      </w:r>
      <w:r w:rsidRPr="00CC5656">
        <w:rPr>
          <w:lang w:val="en-US"/>
        </w:rPr>
        <w:softHyphen/>
        <w:t xml:space="preserve">dards, responsibility, Metalosis Rundown, PTS Rundown, assists and repairs and C/Sing on Ex Dn, against the OCA. End result is ability to audit others to Expanded Dianetics Case Completion. </w:t>
      </w:r>
      <w:r w:rsidRPr="00CC5656">
        <w:rPr>
          <w:i/>
          <w:lang w:val="en-US"/>
        </w:rPr>
        <w:t xml:space="preserve">(CG&amp;AC 75) Abbr. </w:t>
      </w:r>
      <w:r w:rsidRPr="00CC5656">
        <w:rPr>
          <w:lang w:val="en-US"/>
        </w:rPr>
        <w:t>HGDS.</w:t>
      </w:r>
    </w:p>
    <w:p w14:paraId="2C004F98" w14:textId="77777777" w:rsidR="007A0058" w:rsidRPr="00CC5656" w:rsidRDefault="007A0058" w:rsidP="007A0058">
      <w:pPr>
        <w:spacing w:after="120" w:line="264" w:lineRule="auto"/>
        <w:jc w:val="both"/>
        <w:rPr>
          <w:lang w:val="en-US"/>
        </w:rPr>
      </w:pPr>
      <w:r w:rsidRPr="00CC5656">
        <w:rPr>
          <w:b/>
          <w:noProof/>
          <w:u w:val="single"/>
          <w:lang w:val="en-US"/>
        </w:rPr>
        <w:t>HUBBARD GRADUATE SCIENTOLOGIST</w:t>
      </w:r>
      <w:r w:rsidRPr="00CC5656">
        <w:rPr>
          <w:b/>
          <w:lang w:val="en-US"/>
        </w:rPr>
        <w:t xml:space="preserve">, </w:t>
      </w:r>
      <w:r w:rsidRPr="00CC5656">
        <w:rPr>
          <w:lang w:val="en-US"/>
        </w:rPr>
        <w:t xml:space="preserve">D. Sen. (Commonwealth) or </w:t>
      </w:r>
      <w:r w:rsidRPr="00CC5656">
        <w:rPr>
          <w:b/>
          <w:lang w:val="en-US"/>
        </w:rPr>
        <w:t xml:space="preserve">Hubbard Graduate Scientologist </w:t>
      </w:r>
      <w:r w:rsidRPr="00CC5656">
        <w:rPr>
          <w:lang w:val="en-US"/>
        </w:rPr>
        <w:t xml:space="preserve">(U.S.). Issued by HCO only on its own behalf after meeting requirements stipulated for any given course. (HCO PL 12 Feb 61) </w:t>
      </w:r>
      <w:r w:rsidRPr="00CC5656">
        <w:rPr>
          <w:i/>
          <w:lang w:val="en-US"/>
        </w:rPr>
        <w:t xml:space="preserve">Abbr. </w:t>
      </w:r>
      <w:r w:rsidRPr="00CC5656">
        <w:rPr>
          <w:lang w:val="en-US"/>
        </w:rPr>
        <w:t>HGS.</w:t>
      </w:r>
    </w:p>
    <w:p w14:paraId="22FA3D95" w14:textId="77777777" w:rsidR="007A0058" w:rsidRPr="00CC5656" w:rsidRDefault="007A0058" w:rsidP="007A0058">
      <w:pPr>
        <w:spacing w:after="120" w:line="264" w:lineRule="auto"/>
        <w:jc w:val="both"/>
        <w:rPr>
          <w:lang w:val="en-US"/>
        </w:rPr>
      </w:pPr>
      <w:r w:rsidRPr="00CC5656">
        <w:rPr>
          <w:b/>
          <w:noProof/>
          <w:u w:val="single"/>
          <w:lang w:val="en-US"/>
        </w:rPr>
        <w:t>HUBBARD GUIDANCE CENTER</w:t>
      </w:r>
      <w:r w:rsidRPr="00CC5656">
        <w:rPr>
          <w:b/>
          <w:lang w:val="en-US"/>
        </w:rPr>
        <w:t xml:space="preserve">, </w:t>
      </w:r>
      <w:r w:rsidRPr="00CC5656">
        <w:rPr>
          <w:lang w:val="en-US"/>
        </w:rPr>
        <w:t>1. that department of the Technical Division of a Scn Church which delivers auditing. Department 12, Division 4. (BTB 12 Apr 72R) 2. the HGC is headed by the Director of Processing, under whom come all individual cases (public and staff). HGC quality must be high and stay high. It is the highest technical quality in the continent. The HGC was born to show field auditors the results that could be obtained, and lived on to carry the full burden of successful auditing around the world. (HCO PL 20 Dec 62) 3. purpose: to do more for people's health and ability than has ever before been possible and to give the best auditing possible. To help people. (HCO PL 12 Oct 62)</w:t>
      </w:r>
      <w:r w:rsidRPr="00CC5656">
        <w:rPr>
          <w:i/>
          <w:lang w:val="en-US"/>
        </w:rPr>
        <w:t xml:space="preserve"> Abbr. </w:t>
      </w:r>
      <w:r w:rsidRPr="00CC5656">
        <w:rPr>
          <w:lang w:val="en-US"/>
        </w:rPr>
        <w:t>HGC.</w:t>
      </w:r>
    </w:p>
    <w:p w14:paraId="75193BEA" w14:textId="77777777" w:rsidR="007A0058" w:rsidRPr="00CC5656" w:rsidRDefault="007A0058" w:rsidP="007A0058">
      <w:pPr>
        <w:spacing w:after="120" w:line="264" w:lineRule="auto"/>
        <w:jc w:val="both"/>
        <w:rPr>
          <w:lang w:val="en-US"/>
        </w:rPr>
      </w:pPr>
      <w:r w:rsidRPr="00CC5656">
        <w:rPr>
          <w:b/>
          <w:noProof/>
          <w:u w:val="single"/>
          <w:lang w:val="en-US"/>
        </w:rPr>
        <w:t>HUBBARD HELP SPECIALIST COURSE</w:t>
      </w:r>
      <w:r w:rsidRPr="00CC5656">
        <w:rPr>
          <w:b/>
          <w:lang w:val="en-US"/>
        </w:rPr>
        <w:t xml:space="preserve">, </w:t>
      </w:r>
      <w:r w:rsidRPr="00CC5656">
        <w:rPr>
          <w:lang w:val="en-US"/>
        </w:rPr>
        <w:t xml:space="preserve">purpose: to get the special help technology that was originally developed by LRH, for Africa, widely known and applied. The graduate of this course is awarded the certificate of </w:t>
      </w:r>
      <w:r w:rsidRPr="00CC5656">
        <w:rPr>
          <w:b/>
          <w:lang w:val="en-US"/>
        </w:rPr>
        <w:t xml:space="preserve">Hubbard Help Specialist. </w:t>
      </w:r>
      <w:r w:rsidRPr="00CC5656">
        <w:rPr>
          <w:lang w:val="en-US"/>
        </w:rPr>
        <w:t>(HCO PL 3 Dec 73)</w:t>
      </w:r>
    </w:p>
    <w:p w14:paraId="641C8873" w14:textId="77777777" w:rsidR="007A0058" w:rsidRPr="00CC5656" w:rsidRDefault="007A0058" w:rsidP="007A0058">
      <w:pPr>
        <w:spacing w:after="120" w:line="264" w:lineRule="auto"/>
        <w:jc w:val="both"/>
        <w:rPr>
          <w:lang w:val="en-US"/>
        </w:rPr>
      </w:pPr>
      <w:r w:rsidRPr="00CC5656">
        <w:rPr>
          <w:b/>
          <w:noProof/>
          <w:u w:val="single"/>
          <w:lang w:val="en-US"/>
        </w:rPr>
        <w:t>HUBBARD INTEGRITY PROCESSING SPECIALIST COURSE</w:t>
      </w:r>
      <w:r w:rsidRPr="00CC5656">
        <w:rPr>
          <w:b/>
          <w:lang w:val="en-US"/>
        </w:rPr>
        <w:t xml:space="preserve">, </w:t>
      </w:r>
      <w:r w:rsidRPr="00CC5656">
        <w:rPr>
          <w:lang w:val="en-US"/>
        </w:rPr>
        <w:t xml:space="preserve">purpose: to train the student to the level of an </w:t>
      </w:r>
      <w:r w:rsidRPr="00CC5656">
        <w:rPr>
          <w:b/>
          <w:lang w:val="en-US"/>
        </w:rPr>
        <w:t xml:space="preserve">Integrity Processing Specialist </w:t>
      </w:r>
      <w:r w:rsidRPr="00CC5656">
        <w:rPr>
          <w:lang w:val="en-US"/>
        </w:rPr>
        <w:t xml:space="preserve">who knows and can apply the tech flublessly and has the ability to increase a person's personal </w:t>
      </w:r>
      <w:r w:rsidRPr="00CC5656">
        <w:rPr>
          <w:b/>
          <w:lang w:val="en-US"/>
        </w:rPr>
        <w:t xml:space="preserve">integrity </w:t>
      </w:r>
      <w:r w:rsidRPr="00CC5656">
        <w:rPr>
          <w:lang w:val="en-US"/>
        </w:rPr>
        <w:t xml:space="preserve">and trust in himself. and others by freeing him of past overts, withholds and missed withholds. The graduate of this </w:t>
      </w:r>
      <w:r w:rsidRPr="00CC5656">
        <w:rPr>
          <w:b/>
          <w:lang w:val="en-US"/>
        </w:rPr>
        <w:t xml:space="preserve">course </w:t>
      </w:r>
      <w:r w:rsidRPr="00CC5656">
        <w:rPr>
          <w:lang w:val="en-US"/>
        </w:rPr>
        <w:t xml:space="preserve">is awarded the provisional </w:t>
      </w:r>
      <w:r w:rsidRPr="00CC5656">
        <w:rPr>
          <w:b/>
          <w:lang w:val="en-US"/>
        </w:rPr>
        <w:t>Hubbard Integrity Pro</w:t>
      </w:r>
      <w:r w:rsidRPr="00CC5656">
        <w:rPr>
          <w:b/>
          <w:lang w:val="en-US"/>
        </w:rPr>
        <w:softHyphen/>
        <w:t xml:space="preserve">cessing Specialist </w:t>
      </w:r>
      <w:r w:rsidRPr="00CC5656">
        <w:rPr>
          <w:lang w:val="en-US"/>
        </w:rPr>
        <w:t xml:space="preserve">Certificate. (BPL 24 Dec 72R) </w:t>
      </w:r>
      <w:r w:rsidRPr="00CC5656">
        <w:rPr>
          <w:i/>
          <w:lang w:val="en-US"/>
        </w:rPr>
        <w:t xml:space="preserve">Abbr. </w:t>
      </w:r>
      <w:r w:rsidRPr="00CC5656">
        <w:rPr>
          <w:lang w:val="en-US"/>
        </w:rPr>
        <w:t>HIPSC.</w:t>
      </w:r>
    </w:p>
    <w:p w14:paraId="35AB9B24" w14:textId="77777777" w:rsidR="007A0058" w:rsidRPr="00CC5656" w:rsidRDefault="007A0058" w:rsidP="007A0058">
      <w:pPr>
        <w:spacing w:after="120" w:line="264" w:lineRule="auto"/>
        <w:jc w:val="both"/>
        <w:rPr>
          <w:i/>
          <w:lang w:val="en-US"/>
        </w:rPr>
      </w:pPr>
      <w:r w:rsidRPr="00CC5656">
        <w:rPr>
          <w:b/>
          <w:noProof/>
          <w:u w:val="single"/>
          <w:lang w:val="en-US"/>
        </w:rPr>
        <w:t>HUBBARD PRACTICAL SCIENTOLO</w:t>
      </w:r>
      <w:r w:rsidRPr="00CC5656">
        <w:rPr>
          <w:b/>
          <w:noProof/>
          <w:u w:val="single"/>
          <w:lang w:val="en-US"/>
        </w:rPr>
        <w:softHyphen/>
        <w:t>GISTS</w:t>
      </w:r>
      <w:r w:rsidRPr="00CC5656">
        <w:rPr>
          <w:b/>
          <w:lang w:val="en-US"/>
        </w:rPr>
        <w:t xml:space="preserve">, </w:t>
      </w:r>
      <w:r w:rsidRPr="00CC5656">
        <w:rPr>
          <w:lang w:val="en-US"/>
        </w:rPr>
        <w:t xml:space="preserve">the Academy trains </w:t>
      </w:r>
      <w:r w:rsidRPr="00CC5656">
        <w:rPr>
          <w:b/>
          <w:lang w:val="en-US"/>
        </w:rPr>
        <w:t xml:space="preserve">Hubbard Practical Scientologists </w:t>
      </w:r>
      <w:r w:rsidRPr="00CC5656">
        <w:rPr>
          <w:lang w:val="en-US"/>
        </w:rPr>
        <w:t xml:space="preserve">and Hubbard Professional (HPA/ HCA) Auditors. The </w:t>
      </w:r>
      <w:r w:rsidRPr="00CC5656">
        <w:rPr>
          <w:b/>
          <w:lang w:val="en-US"/>
        </w:rPr>
        <w:t xml:space="preserve">practical </w:t>
      </w:r>
      <w:r w:rsidRPr="00CC5656">
        <w:rPr>
          <w:lang w:val="en-US"/>
        </w:rPr>
        <w:t>course is the same as the old professional course except that it is for people "who don't want to practice Scn profes</w:t>
      </w:r>
      <w:r w:rsidRPr="00CC5656">
        <w:rPr>
          <w:lang w:val="en-US"/>
        </w:rPr>
        <w:softHyphen/>
        <w:t>sionally." The professional course is a tougher version with more requirements. (HCO PL 20 Dec 62)</w:t>
      </w:r>
      <w:r w:rsidRPr="00CC5656">
        <w:rPr>
          <w:i/>
          <w:lang w:val="en-US"/>
        </w:rPr>
        <w:t xml:space="preserve"> Abbr. HPS.</w:t>
      </w:r>
    </w:p>
    <w:p w14:paraId="136B751E" w14:textId="77777777" w:rsidR="007A0058" w:rsidRPr="00CC5656" w:rsidRDefault="007A0058" w:rsidP="007A0058">
      <w:pPr>
        <w:spacing w:after="120" w:line="264" w:lineRule="auto"/>
        <w:jc w:val="both"/>
        <w:rPr>
          <w:lang w:val="en-US"/>
        </w:rPr>
      </w:pPr>
      <w:r w:rsidRPr="00CC5656">
        <w:rPr>
          <w:b/>
          <w:noProof/>
          <w:u w:val="single"/>
          <w:lang w:val="en-US"/>
        </w:rPr>
        <w:t>HUBBARD PRACTICING DIANETICIST COURSE</w:t>
      </w:r>
      <w:r w:rsidRPr="00CC5656">
        <w:rPr>
          <w:b/>
          <w:lang w:val="en-US"/>
        </w:rPr>
        <w:t xml:space="preserve">, 1. the Hubbard Practicing Dianeticist Course, </w:t>
      </w:r>
      <w:r w:rsidRPr="00CC5656">
        <w:rPr>
          <w:lang w:val="en-US"/>
        </w:rPr>
        <w:t xml:space="preserve">brought into existence by LRH, has as its textbook </w:t>
      </w:r>
      <w:r w:rsidRPr="00CC5656">
        <w:rPr>
          <w:i/>
          <w:lang w:val="en-US"/>
        </w:rPr>
        <w:t xml:space="preserve">Dianetics Today </w:t>
      </w:r>
      <w:r w:rsidRPr="00CC5656">
        <w:rPr>
          <w:lang w:val="en-US"/>
        </w:rPr>
        <w:t>by L. Ron Hubbard, which contains all the developments of Dn since 1950. The course, which is three weeks long, full time, has no prerequisites and is jam</w:t>
      </w:r>
      <w:r w:rsidRPr="00CC5656">
        <w:rPr>
          <w:lang w:val="en-US"/>
        </w:rPr>
        <w:noBreakHyphen/>
        <w:t xml:space="preserve">packed with a lot of doingness. A student upon completion of the HPDC can go out into the field or join staff and audit Dn, fully qualified to do so. (SO ED 411 INT) 2. this course can be taught in Class IV Orgs, Forming Orgs, Missions, and Dianetic Counseling Groups. It is based on the new LRH book, </w:t>
      </w:r>
      <w:r w:rsidRPr="00CC5656">
        <w:rPr>
          <w:i/>
          <w:lang w:val="en-US"/>
        </w:rPr>
        <w:t xml:space="preserve">Dianetics Today, </w:t>
      </w:r>
      <w:r w:rsidRPr="00CC5656">
        <w:rPr>
          <w:lang w:val="en-US"/>
        </w:rPr>
        <w:t xml:space="preserve">and teaches the student to use Dn to make people well and happy. There are no prerequisites to the course. The graduate of this course is awarded the provisional certificate of </w:t>
      </w:r>
      <w:r w:rsidRPr="00CC5656">
        <w:rPr>
          <w:b/>
          <w:lang w:val="en-US"/>
        </w:rPr>
        <w:t xml:space="preserve">Hubbard Practicing Dianeticist </w:t>
      </w:r>
      <w:r w:rsidRPr="00CC5656">
        <w:rPr>
          <w:lang w:val="en-US"/>
        </w:rPr>
        <w:t>and qualifies for the Dn Internship, Dn C/S Course and any other course for which the HSDC is a pre</w:t>
      </w:r>
      <w:r w:rsidRPr="00CC5656">
        <w:rPr>
          <w:lang w:val="en-US"/>
        </w:rPr>
        <w:noBreakHyphen/>
        <w:t xml:space="preserve">requisite. Certificates are awarded by the Qual Division of an official Scn org only. (BPL 1 Jun 69R II) </w:t>
      </w:r>
      <w:r w:rsidRPr="00CC5656">
        <w:rPr>
          <w:i/>
          <w:lang w:val="en-US"/>
        </w:rPr>
        <w:t xml:space="preserve">Abbr. </w:t>
      </w:r>
      <w:r w:rsidRPr="00CC5656">
        <w:rPr>
          <w:lang w:val="en-US"/>
        </w:rPr>
        <w:t>HPDC.</w:t>
      </w:r>
    </w:p>
    <w:p w14:paraId="1C78CCDA" w14:textId="77777777" w:rsidR="007A0058" w:rsidRPr="00CC5656" w:rsidRDefault="007A0058" w:rsidP="007A0058">
      <w:pPr>
        <w:spacing w:after="120" w:line="264" w:lineRule="auto"/>
        <w:jc w:val="both"/>
        <w:rPr>
          <w:lang w:val="en-US"/>
        </w:rPr>
      </w:pPr>
      <w:r w:rsidRPr="00CC5656">
        <w:rPr>
          <w:b/>
          <w:noProof/>
          <w:u w:val="single"/>
          <w:lang w:val="en-US"/>
        </w:rPr>
        <w:t>HUBBARD PROFESSIONAL AUDITOR</w:t>
      </w:r>
      <w:r w:rsidRPr="00CC5656">
        <w:rPr>
          <w:b/>
          <w:lang w:val="en-US"/>
        </w:rPr>
        <w:t xml:space="preserve">, </w:t>
      </w:r>
      <w:r w:rsidRPr="00CC5656">
        <w:rPr>
          <w:lang w:val="en-US"/>
        </w:rPr>
        <w:t xml:space="preserve">1. Class III </w:t>
      </w:r>
      <w:r w:rsidRPr="00CC5656">
        <w:rPr>
          <w:b/>
          <w:lang w:val="en-US"/>
        </w:rPr>
        <w:t xml:space="preserve">Auditor. </w:t>
      </w:r>
      <w:r w:rsidRPr="00CC5656">
        <w:rPr>
          <w:lang w:val="en-US"/>
        </w:rPr>
        <w:t xml:space="preserve">This level teaches about freedom (ARC and ARC breaks). End result is ability to audit others to Grade III Freedom Release. WG&amp;AC 75) 2. HCA is ranked as the U.S. version of Commonwealth HPA. HCA/HPA is the certificate at Level III. (HCO PL 11 Dec 63) 3. the certificates Hubbard Certified Auditor for the U. S. and </w:t>
      </w:r>
      <w:r w:rsidRPr="00CC5656">
        <w:rPr>
          <w:b/>
          <w:lang w:val="en-US"/>
        </w:rPr>
        <w:t xml:space="preserve">Hubbard Professional Auditor </w:t>
      </w:r>
      <w:r w:rsidRPr="00CC5656">
        <w:rPr>
          <w:lang w:val="en-US"/>
        </w:rPr>
        <w:t xml:space="preserve">for the UK and Commonwealth will continue as the </w:t>
      </w:r>
      <w:r w:rsidRPr="00CC5656">
        <w:rPr>
          <w:b/>
          <w:lang w:val="en-US"/>
        </w:rPr>
        <w:t xml:space="preserve">professional </w:t>
      </w:r>
      <w:r w:rsidRPr="00CC5656">
        <w:rPr>
          <w:lang w:val="en-US"/>
        </w:rPr>
        <w:t>certificate issued by Central Organi</w:t>
      </w:r>
      <w:r w:rsidRPr="00CC5656">
        <w:rPr>
          <w:lang w:val="en-US"/>
        </w:rPr>
        <w:softHyphen/>
        <w:t>zations. It is given for successful completion of an academy HCA/HPA Course. This certificate is requisite for the Saint Hill Special Briefing Course. (HCO PL 12 Aug 63) 4. HCA/HPA must cover all types of processing and theory. Clearing a student is not the province of HCA/HPA. Teaching how to clear is the emphasis. If they get Clear it's incidental. They're all auditors in HCA/HPA. (HCOB 21 Jan 58)</w:t>
      </w:r>
      <w:r w:rsidRPr="00CC5656">
        <w:rPr>
          <w:i/>
          <w:lang w:val="en-US"/>
        </w:rPr>
        <w:t xml:space="preserve"> Abbr. </w:t>
      </w:r>
      <w:r w:rsidRPr="00CC5656">
        <w:rPr>
          <w:lang w:val="en-US"/>
        </w:rPr>
        <w:t>HPA.</w:t>
      </w:r>
    </w:p>
    <w:p w14:paraId="61578F93" w14:textId="77777777" w:rsidR="007A0058" w:rsidRPr="00CC5656" w:rsidRDefault="007A0058" w:rsidP="007A0058">
      <w:pPr>
        <w:spacing w:after="120" w:line="264" w:lineRule="auto"/>
        <w:jc w:val="both"/>
        <w:rPr>
          <w:lang w:val="en-US"/>
        </w:rPr>
      </w:pPr>
      <w:r w:rsidRPr="00CC5656">
        <w:rPr>
          <w:b/>
          <w:noProof/>
          <w:u w:val="single"/>
          <w:lang w:val="en-US"/>
        </w:rPr>
        <w:t>HUBBARD PROFESSIONAL COURSE SU</w:t>
      </w:r>
      <w:r w:rsidRPr="00CC5656">
        <w:rPr>
          <w:b/>
          <w:noProof/>
          <w:u w:val="single"/>
          <w:lang w:val="en-US"/>
        </w:rPr>
        <w:softHyphen/>
        <w:t>PERVISOR</w:t>
      </w:r>
      <w:r w:rsidRPr="00CC5656">
        <w:rPr>
          <w:b/>
          <w:lang w:val="en-US"/>
        </w:rPr>
        <w:t xml:space="preserve">, </w:t>
      </w:r>
      <w:r w:rsidRPr="00CC5656">
        <w:rPr>
          <w:lang w:val="en-US"/>
        </w:rPr>
        <w:t xml:space="preserve">the graduate of the </w:t>
      </w:r>
      <w:r w:rsidRPr="00CC5656">
        <w:rPr>
          <w:b/>
          <w:lang w:val="en-US"/>
        </w:rPr>
        <w:t>Hubbard Pro</w:t>
      </w:r>
      <w:r w:rsidRPr="00CC5656">
        <w:rPr>
          <w:b/>
          <w:lang w:val="en-US"/>
        </w:rPr>
        <w:softHyphen/>
        <w:t xml:space="preserve">fessional Course Supervisor </w:t>
      </w:r>
      <w:r w:rsidRPr="00CC5656">
        <w:rPr>
          <w:lang w:val="en-US"/>
        </w:rPr>
        <w:t xml:space="preserve">Course is awarded the certificate of </w:t>
      </w:r>
      <w:r w:rsidRPr="00CC5656">
        <w:rPr>
          <w:b/>
          <w:lang w:val="en-US"/>
        </w:rPr>
        <w:t>Hubbard Professional Course Super</w:t>
      </w:r>
      <w:r w:rsidRPr="00CC5656">
        <w:rPr>
          <w:b/>
          <w:lang w:val="en-US"/>
        </w:rPr>
        <w:softHyphen/>
        <w:t xml:space="preserve">visor. </w:t>
      </w:r>
      <w:r w:rsidRPr="00CC5656">
        <w:rPr>
          <w:lang w:val="en-US"/>
        </w:rPr>
        <w:t>(BPL 22 Jan 72R</w:t>
      </w:r>
      <w:r w:rsidRPr="00CC5656">
        <w:rPr>
          <w:lang w:val="en-US"/>
        </w:rPr>
        <w:noBreakHyphen/>
        <w:t>3) Abbr. HPCS.</w:t>
      </w:r>
    </w:p>
    <w:p w14:paraId="772BE612" w14:textId="77777777" w:rsidR="007A0058" w:rsidRPr="00CC5656" w:rsidRDefault="007A0058" w:rsidP="007A0058">
      <w:pPr>
        <w:spacing w:after="120" w:line="264" w:lineRule="auto"/>
        <w:jc w:val="both"/>
        <w:rPr>
          <w:lang w:val="en-US"/>
        </w:rPr>
      </w:pPr>
      <w:r w:rsidRPr="00CC5656">
        <w:rPr>
          <w:b/>
          <w:noProof/>
          <w:u w:val="single"/>
          <w:lang w:val="en-US"/>
        </w:rPr>
        <w:t>HUBBARD PROFESSIONAL COURSE SU</w:t>
      </w:r>
      <w:r w:rsidRPr="00CC5656">
        <w:rPr>
          <w:b/>
          <w:noProof/>
          <w:u w:val="single"/>
          <w:lang w:val="en-US"/>
        </w:rPr>
        <w:softHyphen/>
        <w:t>PERVISOR COURSE</w:t>
      </w:r>
      <w:r w:rsidRPr="00CC5656">
        <w:rPr>
          <w:b/>
          <w:lang w:val="en-US"/>
        </w:rPr>
        <w:t xml:space="preserve">, 1. the course </w:t>
      </w:r>
      <w:r w:rsidRPr="00CC5656">
        <w:rPr>
          <w:lang w:val="en-US"/>
        </w:rPr>
        <w:t xml:space="preserve">trains the student to be a real pro in theory and practical </w:t>
      </w:r>
      <w:r w:rsidRPr="00CC5656">
        <w:rPr>
          <w:b/>
          <w:lang w:val="en-US"/>
        </w:rPr>
        <w:t xml:space="preserve">course supervision </w:t>
      </w:r>
      <w:r w:rsidRPr="00CC5656">
        <w:rPr>
          <w:lang w:val="en-US"/>
        </w:rPr>
        <w:t xml:space="preserve">and an expert in the use of </w:t>
      </w:r>
      <w:r w:rsidRPr="00CC5656">
        <w:rPr>
          <w:b/>
          <w:lang w:val="en-US"/>
        </w:rPr>
        <w:t xml:space="preserve">course supervisor </w:t>
      </w:r>
      <w:r w:rsidRPr="00CC5656">
        <w:rPr>
          <w:lang w:val="en-US"/>
        </w:rPr>
        <w:t xml:space="preserve">tools so that he can produce course graduates who efficiently and fully apply what they have studied. (BPL 22 Jan 72R) 2. makes a real pro in theory and practical </w:t>
      </w:r>
      <w:r w:rsidRPr="00CC5656">
        <w:rPr>
          <w:b/>
          <w:lang w:val="en-US"/>
        </w:rPr>
        <w:t xml:space="preserve">supervision. </w:t>
      </w:r>
      <w:r w:rsidRPr="00CC5656">
        <w:rPr>
          <w:lang w:val="en-US"/>
        </w:rPr>
        <w:t>The graduate is an expert in training auditors, C/Ses, supervisors. (SO ED 376 INT) Abbr. HPCSC.</w:t>
      </w:r>
    </w:p>
    <w:p w14:paraId="6A26416A" w14:textId="77777777" w:rsidR="007A0058" w:rsidRPr="00CC5656" w:rsidRDefault="007A0058" w:rsidP="007A0058">
      <w:pPr>
        <w:spacing w:after="120" w:line="264" w:lineRule="auto"/>
        <w:jc w:val="both"/>
        <w:rPr>
          <w:lang w:val="en-US"/>
        </w:rPr>
      </w:pPr>
      <w:r w:rsidRPr="00CC5656">
        <w:rPr>
          <w:b/>
          <w:noProof/>
          <w:u w:val="single"/>
          <w:lang w:val="en-US"/>
        </w:rPr>
        <w:t>HUBBARD PROFESSIONAL SALESMAN</w:t>
      </w:r>
      <w:r w:rsidRPr="00CC5656">
        <w:rPr>
          <w:b/>
          <w:noProof/>
          <w:u w:val="single"/>
          <w:lang w:val="en-US"/>
        </w:rPr>
        <w:softHyphen/>
        <w:t>SHIP COURSE</w:t>
      </w:r>
      <w:r w:rsidRPr="00CC5656">
        <w:rPr>
          <w:lang w:val="en-US"/>
        </w:rPr>
        <w:t xml:space="preserve">, the purpose of the </w:t>
      </w:r>
      <w:r w:rsidRPr="00CC5656">
        <w:rPr>
          <w:b/>
          <w:lang w:val="en-US"/>
        </w:rPr>
        <w:t xml:space="preserve">Hubbard Professional Salesmanship Course </w:t>
      </w:r>
      <w:r w:rsidRPr="00CC5656">
        <w:rPr>
          <w:lang w:val="en-US"/>
        </w:rPr>
        <w:t>is to fully train sales personnel of all categories on sales techno</w:t>
      </w:r>
      <w:r w:rsidRPr="00CC5656">
        <w:rPr>
          <w:lang w:val="en-US"/>
        </w:rPr>
        <w:softHyphen/>
        <w:t>logy using Scn study technology and so produce a crackerjack super salesman who can sell any service or product. (BPL 5 Jul 74 XVII)</w:t>
      </w:r>
    </w:p>
    <w:p w14:paraId="58A86988" w14:textId="77777777" w:rsidR="007A0058" w:rsidRPr="00CC5656" w:rsidRDefault="007A0058" w:rsidP="007A0058">
      <w:pPr>
        <w:spacing w:after="120" w:line="264" w:lineRule="auto"/>
        <w:jc w:val="both"/>
        <w:rPr>
          <w:lang w:val="en-US"/>
        </w:rPr>
      </w:pPr>
      <w:r w:rsidRPr="00CC5656">
        <w:rPr>
          <w:b/>
          <w:noProof/>
          <w:u w:val="single"/>
          <w:lang w:val="en-US"/>
        </w:rPr>
        <w:t>HUBBARD QUALIFEEDSCIENTOLOGIST</w:t>
      </w:r>
      <w:r w:rsidRPr="00CC5656">
        <w:rPr>
          <w:lang w:val="en-US"/>
        </w:rPr>
        <w:t>, 1. teaches about co</w:t>
      </w:r>
      <w:r w:rsidRPr="00CC5656">
        <w:rPr>
          <w:lang w:val="en-US"/>
        </w:rPr>
        <w:noBreakHyphen/>
        <w:t>auditing and how to handle other people with group auditing. Processes taught are TRs 0 to 4 and 6 to 9, co</w:t>
      </w:r>
      <w:r w:rsidRPr="00CC5656">
        <w:rPr>
          <w:lang w:val="en-US"/>
        </w:rPr>
        <w:noBreakHyphen/>
        <w:t xml:space="preserve">auditing on CCHs, Op Pro by Dup and Self Analysis Lists. End result is personal case improvement in oneself and ability to handle others with group processing. (CG&amp;AC 75) 2. this course is a basic course in the fundamentals of Scn technology and gives a gradient of application of a few vital principles. This course, particularly its TRs, can be used to get a person off drugs or to help a person who has been on drugs dry out. (BPL 21 Oct 71RA IV) 3. its texts are </w:t>
      </w:r>
      <w:r w:rsidRPr="00CC5656">
        <w:rPr>
          <w:i/>
          <w:lang w:val="en-US"/>
        </w:rPr>
        <w:t xml:space="preserve">Dianetics: Evolution of a Science </w:t>
      </w:r>
      <w:r w:rsidRPr="00CC5656">
        <w:rPr>
          <w:lang w:val="en-US"/>
        </w:rPr>
        <w:t xml:space="preserve">and </w:t>
      </w:r>
      <w:r w:rsidRPr="00CC5656">
        <w:rPr>
          <w:i/>
          <w:lang w:val="en-US"/>
        </w:rPr>
        <w:t xml:space="preserve">Dianetics: The Modern Science of Mental Health. </w:t>
      </w:r>
      <w:r w:rsidRPr="00CC5656">
        <w:rPr>
          <w:lang w:val="en-US"/>
        </w:rPr>
        <w:t>There is no auditing on the theory course and no-co</w:t>
      </w:r>
      <w:r w:rsidRPr="00CC5656">
        <w:rPr>
          <w:lang w:val="en-US"/>
        </w:rPr>
        <w:noBreakHyphen/>
        <w:t xml:space="preserve">auditing as we know it on any part of either one, theory or practical. Therefore the auditing part of </w:t>
      </w:r>
      <w:r w:rsidRPr="00CC5656">
        <w:rPr>
          <w:i/>
          <w:lang w:val="en-US"/>
        </w:rPr>
        <w:t xml:space="preserve">Dianetics: The Modern Science of Mental Health is </w:t>
      </w:r>
      <w:r w:rsidRPr="00CC5656">
        <w:rPr>
          <w:lang w:val="en-US"/>
        </w:rPr>
        <w:t>not covered in the course. These texts are read to the students and clarified. Examples are asked for. The student must learn to think in these principles. The practical course consists of the body steering drill and the body mimery process. A feature of this course is group processing. (HCO PL 31 May 65) 4. Class I</w:t>
      </w:r>
      <w:r w:rsidRPr="00CC5656">
        <w:rPr>
          <w:lang w:val="en-US"/>
        </w:rPr>
        <w:noBreakHyphen/>
        <w:t xml:space="preserve">comm course, upper indoc, assists, 8C, havingness, trio. (HCO PL 23 Sept 64) </w:t>
      </w:r>
      <w:r w:rsidRPr="00CC5656">
        <w:rPr>
          <w:i/>
          <w:lang w:val="en-US"/>
        </w:rPr>
        <w:t xml:space="preserve">Abbr. </w:t>
      </w:r>
      <w:r w:rsidRPr="00CC5656">
        <w:rPr>
          <w:lang w:val="en-US"/>
        </w:rPr>
        <w:t>HQS.</w:t>
      </w:r>
    </w:p>
    <w:p w14:paraId="4FE56112" w14:textId="77777777" w:rsidR="007A0058" w:rsidRPr="00CC5656" w:rsidRDefault="007A0058" w:rsidP="007A0058">
      <w:pPr>
        <w:spacing w:after="120" w:line="264" w:lineRule="auto"/>
        <w:jc w:val="both"/>
        <w:rPr>
          <w:lang w:val="en-US"/>
        </w:rPr>
      </w:pPr>
      <w:r w:rsidRPr="00CC5656">
        <w:rPr>
          <w:b/>
          <w:noProof/>
          <w:u w:val="single"/>
          <w:lang w:val="en-US"/>
        </w:rPr>
        <w:t>HUBBARD RECOGNIZED SCIENTOLO</w:t>
      </w:r>
      <w:r w:rsidRPr="00CC5656">
        <w:rPr>
          <w:b/>
          <w:noProof/>
          <w:u w:val="single"/>
          <w:lang w:val="en-US"/>
        </w:rPr>
        <w:softHyphen/>
        <w:t>GIST</w:t>
      </w:r>
      <w:r w:rsidRPr="00CC5656">
        <w:rPr>
          <w:b/>
          <w:lang w:val="en-US"/>
        </w:rPr>
        <w:t xml:space="preserve">, </w:t>
      </w:r>
      <w:r w:rsidRPr="00CC5656">
        <w:rPr>
          <w:lang w:val="en-US"/>
        </w:rPr>
        <w:t xml:space="preserve">Class Zero Auditor. This level teaches about communication. End result is ability to audit others to Grade Zero Communications Release. (CG&amp;AC 75) </w:t>
      </w:r>
      <w:r w:rsidRPr="00CC5656">
        <w:rPr>
          <w:i/>
          <w:lang w:val="en-US"/>
        </w:rPr>
        <w:t xml:space="preserve">Abbr. </w:t>
      </w:r>
      <w:r w:rsidRPr="00CC5656">
        <w:rPr>
          <w:lang w:val="en-US"/>
        </w:rPr>
        <w:t>HRS.</w:t>
      </w:r>
    </w:p>
    <w:p w14:paraId="2DC9C123" w14:textId="77777777" w:rsidR="007A0058" w:rsidRPr="00CC5656" w:rsidRDefault="007A0058" w:rsidP="007A0058">
      <w:pPr>
        <w:spacing w:after="120" w:line="264" w:lineRule="auto"/>
        <w:jc w:val="both"/>
        <w:rPr>
          <w:lang w:val="en-US"/>
        </w:rPr>
      </w:pPr>
      <w:r w:rsidRPr="00CC5656">
        <w:rPr>
          <w:b/>
          <w:noProof/>
          <w:u w:val="single"/>
          <w:lang w:val="en-US"/>
        </w:rPr>
        <w:t>HUBBARD SCIENTOLOGY GRADUATE</w:t>
      </w:r>
      <w:r w:rsidRPr="00CC5656">
        <w:rPr>
          <w:lang w:val="en-US"/>
        </w:rPr>
        <w:t xml:space="preserve">, a certificate issued before the class certificates were worked out and is equivalent to Class VI. (MSH Def. Notes) </w:t>
      </w:r>
      <w:r w:rsidRPr="00CC5656">
        <w:rPr>
          <w:i/>
          <w:lang w:val="en-US"/>
        </w:rPr>
        <w:t xml:space="preserve">Abbr. </w:t>
      </w:r>
      <w:r w:rsidRPr="00CC5656">
        <w:rPr>
          <w:lang w:val="en-US"/>
        </w:rPr>
        <w:t>HSG.</w:t>
      </w:r>
    </w:p>
    <w:p w14:paraId="30032E23" w14:textId="77777777" w:rsidR="007A0058" w:rsidRPr="00CC5656" w:rsidRDefault="007A0058" w:rsidP="007A0058">
      <w:pPr>
        <w:spacing w:after="120" w:line="264" w:lineRule="auto"/>
        <w:jc w:val="both"/>
        <w:rPr>
          <w:sz w:val="20"/>
          <w:lang w:val="en-US"/>
        </w:rPr>
      </w:pPr>
      <w:r w:rsidRPr="00CC5656">
        <w:rPr>
          <w:b/>
          <w:noProof/>
          <w:u w:val="single"/>
          <w:lang w:val="en-US"/>
        </w:rPr>
        <w:t>HUBBARD SCIENTOLOGY RESEARCH FOUNDATION</w:t>
      </w:r>
      <w:r w:rsidRPr="00CC5656">
        <w:rPr>
          <w:lang w:val="en-US"/>
        </w:rPr>
        <w:t xml:space="preserve">, formed with the purpose of receiving donations, gifts, dues, etc., and then disposing of such accumulated funds as grants, loans or gifts to further Scn research, in accordance with its aims and purposes. Any monies remitted to this proposed foundation pending its formation should be made payable to the "L. Ron Hubbard Trustee Account." </w:t>
      </w:r>
      <w:r w:rsidRPr="00CC5656">
        <w:rPr>
          <w:sz w:val="20"/>
          <w:lang w:val="en-US"/>
        </w:rPr>
        <w:t>(HCO PL 26 Sept 62) [The above HCO PL was cancelled by BPL 10 Oct 75 IV.]</w:t>
      </w:r>
    </w:p>
    <w:p w14:paraId="050DC711" w14:textId="77777777" w:rsidR="007A0058" w:rsidRPr="00CC5656" w:rsidRDefault="007A0058" w:rsidP="007A0058">
      <w:pPr>
        <w:spacing w:after="120" w:line="264" w:lineRule="auto"/>
        <w:jc w:val="both"/>
        <w:rPr>
          <w:lang w:val="en-US"/>
        </w:rPr>
      </w:pPr>
      <w:r w:rsidRPr="00CC5656">
        <w:rPr>
          <w:b/>
          <w:noProof/>
          <w:u w:val="single"/>
          <w:lang w:val="en-US"/>
        </w:rPr>
        <w:t>HUBBARD SCIENTOLOGY STUDENT</w:t>
      </w:r>
      <w:r w:rsidRPr="00CC5656">
        <w:rPr>
          <w:lang w:val="en-US"/>
        </w:rPr>
        <w:t xml:space="preserve">, the </w:t>
      </w:r>
      <w:r w:rsidRPr="00CC5656">
        <w:rPr>
          <w:i/>
          <w:lang w:val="en-US"/>
        </w:rPr>
        <w:t>Basic Study Manual Course</w:t>
      </w:r>
      <w:r w:rsidRPr="00CC5656">
        <w:rPr>
          <w:lang w:val="en-US"/>
        </w:rPr>
        <w:t xml:space="preserve"> comprises this level. It teaches about study. Processes taught are applica</w:t>
      </w:r>
      <w:r w:rsidRPr="00CC5656">
        <w:rPr>
          <w:lang w:val="en-US"/>
        </w:rPr>
        <w:softHyphen/>
        <w:t>tion of Scn study technology. End result is an ability to study. (CG&amp;AC 75)</w:t>
      </w:r>
    </w:p>
    <w:p w14:paraId="7C9A7C30" w14:textId="77777777" w:rsidR="007A0058" w:rsidRPr="00CC5656" w:rsidRDefault="007A0058" w:rsidP="007A0058">
      <w:pPr>
        <w:spacing w:after="120" w:line="264" w:lineRule="auto"/>
        <w:jc w:val="both"/>
        <w:rPr>
          <w:lang w:val="en-US"/>
        </w:rPr>
      </w:pPr>
      <w:r w:rsidRPr="00CC5656">
        <w:rPr>
          <w:b/>
          <w:noProof/>
          <w:u w:val="single"/>
          <w:lang w:val="en-US"/>
        </w:rPr>
        <w:t>HUBBARD SENIOR COURSE SUPERVI</w:t>
      </w:r>
      <w:r w:rsidRPr="00CC5656">
        <w:rPr>
          <w:b/>
          <w:noProof/>
          <w:u w:val="single"/>
          <w:lang w:val="en-US"/>
        </w:rPr>
        <w:softHyphen/>
        <w:t>SOR</w:t>
      </w:r>
      <w:r w:rsidRPr="00CC5656">
        <w:rPr>
          <w:lang w:val="en-US"/>
        </w:rPr>
        <w:t xml:space="preserve">, the graduate of the </w:t>
      </w:r>
      <w:r w:rsidRPr="00CC5656">
        <w:rPr>
          <w:b/>
          <w:lang w:val="en-US"/>
        </w:rPr>
        <w:t xml:space="preserve">Hubbard Senior Course Supervisor </w:t>
      </w:r>
      <w:r w:rsidRPr="00CC5656">
        <w:rPr>
          <w:lang w:val="en-US"/>
        </w:rPr>
        <w:t>Course (HSCSQ is awarded the certifi</w:t>
      </w:r>
      <w:r w:rsidRPr="00CC5656">
        <w:rPr>
          <w:lang w:val="en-US"/>
        </w:rPr>
        <w:softHyphen/>
        <w:t xml:space="preserve">cate of </w:t>
      </w:r>
      <w:r w:rsidRPr="00CC5656">
        <w:rPr>
          <w:b/>
          <w:lang w:val="en-US"/>
        </w:rPr>
        <w:t xml:space="preserve">Hubbard Senior Course Supervisor. </w:t>
      </w:r>
      <w:r w:rsidRPr="00CC5656">
        <w:rPr>
          <w:lang w:val="en-US"/>
        </w:rPr>
        <w:t>(BPL 8 Aug 73R)</w:t>
      </w:r>
      <w:r w:rsidRPr="00CC5656">
        <w:rPr>
          <w:i/>
          <w:lang w:val="en-US"/>
        </w:rPr>
        <w:t xml:space="preserve"> Abbr. </w:t>
      </w:r>
      <w:r w:rsidRPr="00CC5656">
        <w:rPr>
          <w:lang w:val="en-US"/>
        </w:rPr>
        <w:t>HSCS.</w:t>
      </w:r>
    </w:p>
    <w:p w14:paraId="4D9B334D" w14:textId="77777777" w:rsidR="007A0058" w:rsidRPr="00CC5656" w:rsidRDefault="007A0058" w:rsidP="007A0058">
      <w:pPr>
        <w:spacing w:after="120" w:line="264" w:lineRule="auto"/>
        <w:jc w:val="both"/>
        <w:rPr>
          <w:lang w:val="en-US"/>
        </w:rPr>
      </w:pPr>
      <w:r w:rsidRPr="00CC5656">
        <w:rPr>
          <w:b/>
          <w:noProof/>
          <w:u w:val="single"/>
          <w:lang w:val="en-US"/>
        </w:rPr>
        <w:t>HUBBARD SENIOR COURSE SUPERVI</w:t>
      </w:r>
      <w:r w:rsidRPr="00CC5656">
        <w:rPr>
          <w:b/>
          <w:noProof/>
          <w:u w:val="single"/>
          <w:lang w:val="en-US"/>
        </w:rPr>
        <w:softHyphen/>
        <w:t>SOR COURSE</w:t>
      </w:r>
      <w:r w:rsidRPr="00CC5656">
        <w:rPr>
          <w:lang w:val="en-US"/>
        </w:rPr>
        <w:t>, 1. a new course for Saint Hill Orgs. On the HSCSC, the highly developed tech</w:t>
      </w:r>
      <w:r w:rsidRPr="00CC5656">
        <w:rPr>
          <w:lang w:val="en-US"/>
        </w:rPr>
        <w:softHyphen/>
        <w:t xml:space="preserve">niques of auditor training (including electronic attest tapes) are incorporated into supervisor training, making a supervisor who is as competent in his own field as the world's best auditors are in theirs. The HSCSC covers the total expertise of the technology of </w:t>
      </w:r>
      <w:r w:rsidRPr="00CC5656">
        <w:rPr>
          <w:b/>
          <w:lang w:val="en-US"/>
        </w:rPr>
        <w:t xml:space="preserve">supervising. </w:t>
      </w:r>
      <w:r w:rsidRPr="00CC5656">
        <w:rPr>
          <w:lang w:val="en-US"/>
        </w:rPr>
        <w:t>Students on the HSCSC learn to handle each student as an individual, to find and handle exactly what that individual student needs to have handled at that time, and ensure rapid and successful progress on course. The HSCSC student learns to recognize his product</w:t>
      </w:r>
      <w:r w:rsidRPr="00CC5656">
        <w:rPr>
          <w:lang w:val="en-US"/>
        </w:rPr>
        <w:noBreakHyphen/>
        <w:t>a student who can really apply the materials he has studied</w:t>
      </w:r>
      <w:r w:rsidRPr="00CC5656">
        <w:rPr>
          <w:lang w:val="en-US"/>
        </w:rPr>
        <w:noBreakHyphen/>
        <w:t xml:space="preserve">and to know when he has or doesn't have such a student on course. (FBDL 328) 2. the primary intention of this course is to produce at Saint Hills excellent </w:t>
      </w:r>
      <w:r w:rsidRPr="00CC5656">
        <w:rPr>
          <w:b/>
          <w:lang w:val="en-US"/>
        </w:rPr>
        <w:t xml:space="preserve">supervisors </w:t>
      </w:r>
      <w:r w:rsidRPr="00CC5656">
        <w:rPr>
          <w:lang w:val="en-US"/>
        </w:rPr>
        <w:t xml:space="preserve">for Class IV Orgs, and thus its major public is contracted staff members of orgs. The course however is open to franchise staff members and any other public person wishing to take it. (FO 3362) </w:t>
      </w:r>
      <w:r w:rsidRPr="00CC5656">
        <w:rPr>
          <w:i/>
          <w:lang w:val="en-US"/>
        </w:rPr>
        <w:t xml:space="preserve">Abbr. </w:t>
      </w:r>
      <w:r w:rsidRPr="00CC5656">
        <w:rPr>
          <w:lang w:val="en-US"/>
        </w:rPr>
        <w:t>HSCSC.</w:t>
      </w:r>
    </w:p>
    <w:p w14:paraId="560BE02C" w14:textId="77777777" w:rsidR="007A0058" w:rsidRPr="00CC5656" w:rsidRDefault="007A0058" w:rsidP="007A0058">
      <w:pPr>
        <w:spacing w:after="120" w:line="264" w:lineRule="auto"/>
        <w:jc w:val="both"/>
        <w:rPr>
          <w:i/>
          <w:lang w:val="en-US"/>
        </w:rPr>
      </w:pPr>
      <w:r w:rsidRPr="00CC5656">
        <w:rPr>
          <w:b/>
          <w:noProof/>
          <w:u w:val="single"/>
          <w:lang w:val="en-US"/>
        </w:rPr>
        <w:t>HUBBARD SENIOR EXECUTIVE BRIEF</w:t>
      </w:r>
      <w:r w:rsidRPr="00CC5656">
        <w:rPr>
          <w:b/>
          <w:noProof/>
          <w:u w:val="single"/>
          <w:lang w:val="en-US"/>
        </w:rPr>
        <w:softHyphen/>
        <w:t>ING COURSE</w:t>
      </w:r>
      <w:r w:rsidRPr="00CC5656">
        <w:rPr>
          <w:lang w:val="en-US"/>
        </w:rPr>
        <w:t xml:space="preserve">, 1. the name for the new admin course above the level of FEBC. (COLRHED </w:t>
      </w:r>
      <w:r w:rsidRPr="00CC5656">
        <w:rPr>
          <w:i/>
          <w:lang w:val="en-US"/>
        </w:rPr>
        <w:t>714</w:t>
      </w:r>
      <w:r w:rsidRPr="00CC5656">
        <w:rPr>
          <w:i/>
          <w:lang w:val="en-US"/>
        </w:rPr>
        <w:noBreakHyphen/>
        <w:t>1</w:t>
      </w:r>
      <w:r w:rsidRPr="00CC5656">
        <w:rPr>
          <w:lang w:val="en-US"/>
        </w:rPr>
        <w:t>)</w:t>
      </w:r>
      <w:r w:rsidRPr="00CC5656">
        <w:rPr>
          <w:i/>
          <w:lang w:val="en-US"/>
        </w:rPr>
        <w:t xml:space="preserve"> </w:t>
      </w:r>
      <w:r w:rsidRPr="00CC5656">
        <w:rPr>
          <w:lang w:val="en-US"/>
        </w:rPr>
        <w:t xml:space="preserve">2. DSEC. (COLRHED </w:t>
      </w:r>
      <w:r w:rsidRPr="00CC5656">
        <w:rPr>
          <w:i/>
          <w:lang w:val="en-US"/>
        </w:rPr>
        <w:t>417</w:t>
      </w:r>
      <w:r w:rsidRPr="00CC5656">
        <w:rPr>
          <w:lang w:val="en-US"/>
        </w:rPr>
        <w:t>)</w:t>
      </w:r>
      <w:r w:rsidRPr="00CC5656">
        <w:rPr>
          <w:i/>
          <w:lang w:val="en-US"/>
        </w:rPr>
        <w:t xml:space="preserve"> </w:t>
      </w:r>
      <w:r w:rsidRPr="00CC5656">
        <w:rPr>
          <w:lang w:val="en-US"/>
        </w:rPr>
        <w:t>3. suggested material for the new grade above FEBC: investi</w:t>
      </w:r>
      <w:r w:rsidRPr="00CC5656">
        <w:rPr>
          <w:lang w:val="en-US"/>
        </w:rPr>
        <w:softHyphen/>
        <w:t>gatory tech, stat management, causative leader</w:t>
      </w:r>
      <w:r w:rsidRPr="00CC5656">
        <w:rPr>
          <w:lang w:val="en-US"/>
        </w:rPr>
        <w:softHyphen/>
        <w:t>ship, or retread of these if already done plus ap</w:t>
      </w:r>
      <w:r w:rsidRPr="00CC5656">
        <w:rPr>
          <w:lang w:val="en-US"/>
        </w:rPr>
        <w:softHyphen/>
        <w:t xml:space="preserve">prenticeships, then DSEC and finally an AVU course. (COLRHED </w:t>
      </w:r>
      <w:r w:rsidRPr="00CC5656">
        <w:rPr>
          <w:i/>
          <w:lang w:val="en-US"/>
        </w:rPr>
        <w:t>417)</w:t>
      </w:r>
    </w:p>
    <w:p w14:paraId="20A3D19A" w14:textId="77777777" w:rsidR="007A0058" w:rsidRPr="00CC5656" w:rsidRDefault="007A0058" w:rsidP="007A0058">
      <w:pPr>
        <w:spacing w:after="120" w:line="264" w:lineRule="auto"/>
        <w:jc w:val="both"/>
        <w:rPr>
          <w:lang w:val="en-US"/>
        </w:rPr>
      </w:pPr>
      <w:r w:rsidRPr="00CC5656">
        <w:rPr>
          <w:b/>
          <w:noProof/>
          <w:u w:val="single"/>
          <w:lang w:val="en-US"/>
        </w:rPr>
        <w:t>HUBBARD SENIOR EXECUTIVE COURSE</w:t>
      </w:r>
      <w:r w:rsidRPr="00CC5656">
        <w:rPr>
          <w:lang w:val="en-US"/>
        </w:rPr>
        <w:t>, the course material is all policy issued since August 1967 up to the date the checksheet is approved at Flag. The HSEC should commence immediately upon completion of the OEC, as this more recent policy modifies data on the OEC. (FO 2112)</w:t>
      </w:r>
      <w:r w:rsidRPr="00CC5656">
        <w:rPr>
          <w:i/>
          <w:lang w:val="en-US"/>
        </w:rPr>
        <w:t xml:space="preserve"> Abbr. </w:t>
      </w:r>
      <w:r w:rsidRPr="00CC5656">
        <w:rPr>
          <w:lang w:val="en-US"/>
        </w:rPr>
        <w:t>HSEC.</w:t>
      </w:r>
    </w:p>
    <w:p w14:paraId="47ACBDB6" w14:textId="77777777" w:rsidR="007A0058" w:rsidRPr="00CC5656" w:rsidRDefault="007A0058" w:rsidP="007A0058">
      <w:pPr>
        <w:spacing w:after="120" w:line="264" w:lineRule="auto"/>
        <w:jc w:val="both"/>
        <w:rPr>
          <w:i/>
          <w:lang w:val="en-US"/>
        </w:rPr>
      </w:pPr>
      <w:r w:rsidRPr="00CC5656">
        <w:rPr>
          <w:b/>
          <w:noProof/>
          <w:u w:val="single"/>
          <w:lang w:val="en-US"/>
        </w:rPr>
        <w:t>HUBBARD SENIOR SCIENTOLOGIST</w:t>
      </w:r>
      <w:r w:rsidRPr="00CC5656">
        <w:rPr>
          <w:b/>
          <w:lang w:val="en-US"/>
        </w:rPr>
        <w:t xml:space="preserve">, </w:t>
      </w:r>
      <w:r w:rsidRPr="00CC5656">
        <w:rPr>
          <w:lang w:val="en-US"/>
        </w:rPr>
        <w:t>Class VI auditor. This level teaches about the full practical application of Scn grades, repair, set</w:t>
      </w:r>
      <w:r w:rsidRPr="00CC5656">
        <w:rPr>
          <w:lang w:val="en-US"/>
        </w:rPr>
        <w:softHyphen/>
        <w:t>ups, assists and special cases tech up to Class VI. End result is a superb auditor with full philo</w:t>
      </w:r>
      <w:r w:rsidRPr="00CC5656">
        <w:rPr>
          <w:lang w:val="en-US"/>
        </w:rPr>
        <w:softHyphen/>
        <w:t>sophic and technical command of materials to Level VI. (CG&amp;AC 75)</w:t>
      </w:r>
      <w:r w:rsidRPr="00CC5656">
        <w:rPr>
          <w:i/>
          <w:lang w:val="en-US"/>
        </w:rPr>
        <w:t xml:space="preserve"> Abbr. HSS.</w:t>
      </w:r>
    </w:p>
    <w:p w14:paraId="48F6D4DF" w14:textId="77777777" w:rsidR="007A0058" w:rsidRPr="00CC5656" w:rsidRDefault="007A0058" w:rsidP="007A0058">
      <w:pPr>
        <w:spacing w:after="120" w:line="264" w:lineRule="auto"/>
        <w:jc w:val="both"/>
        <w:rPr>
          <w:sz w:val="20"/>
          <w:lang w:val="en-US"/>
        </w:rPr>
      </w:pPr>
      <w:r w:rsidRPr="00CC5656">
        <w:rPr>
          <w:b/>
          <w:noProof/>
          <w:u w:val="single"/>
          <w:lang w:val="en-US"/>
        </w:rPr>
        <w:t>HUBBARD SERVICE SPECIALIST</w:t>
      </w:r>
      <w:r w:rsidRPr="00CC5656">
        <w:rPr>
          <w:b/>
          <w:lang w:val="en-US"/>
        </w:rPr>
        <w:t xml:space="preserve">, </w:t>
      </w:r>
      <w:r w:rsidRPr="00CC5656">
        <w:rPr>
          <w:lang w:val="en-US"/>
        </w:rPr>
        <w:t>the cer</w:t>
      </w:r>
      <w:r w:rsidRPr="00CC5656">
        <w:rPr>
          <w:lang w:val="en-US"/>
        </w:rPr>
        <w:softHyphen/>
        <w:t xml:space="preserve">tificate awarded at the end of the Hubbard Professional Salesmanship Course. </w:t>
      </w:r>
      <w:r w:rsidRPr="00CC5656">
        <w:rPr>
          <w:sz w:val="20"/>
          <w:lang w:val="en-US"/>
        </w:rPr>
        <w:t>(HCO PL 20</w:t>
      </w:r>
      <w:r w:rsidRPr="00CC5656">
        <w:rPr>
          <w:i/>
          <w:sz w:val="20"/>
          <w:lang w:val="en-US"/>
        </w:rPr>
        <w:t xml:space="preserve"> </w:t>
      </w:r>
      <w:r w:rsidRPr="00CC5656">
        <w:rPr>
          <w:sz w:val="20"/>
          <w:lang w:val="en-US"/>
        </w:rPr>
        <w:t>Mar 73)</w:t>
      </w:r>
      <w:r w:rsidRPr="00CC5656">
        <w:rPr>
          <w:i/>
          <w:sz w:val="20"/>
          <w:lang w:val="en-US"/>
        </w:rPr>
        <w:t xml:space="preserve"> </w:t>
      </w:r>
      <w:r w:rsidRPr="00CC5656">
        <w:rPr>
          <w:sz w:val="20"/>
          <w:lang w:val="en-US"/>
        </w:rPr>
        <w:t>[The above HCO PL was cancelled by BPL 10 Oct 75 XI.1</w:t>
      </w:r>
    </w:p>
    <w:p w14:paraId="40513C1D" w14:textId="77777777" w:rsidR="007A0058" w:rsidRPr="00CC5656" w:rsidRDefault="007A0058" w:rsidP="007A0058">
      <w:pPr>
        <w:spacing w:after="120" w:line="264" w:lineRule="auto"/>
        <w:jc w:val="both"/>
        <w:rPr>
          <w:lang w:val="en-US"/>
        </w:rPr>
      </w:pPr>
      <w:r w:rsidRPr="00CC5656">
        <w:rPr>
          <w:b/>
          <w:noProof/>
          <w:u w:val="single"/>
          <w:lang w:val="en-US"/>
        </w:rPr>
        <w:t>HUBBARD SOLO AUDITOR</w:t>
      </w:r>
      <w:r w:rsidRPr="00CC5656">
        <w:rPr>
          <w:b/>
          <w:lang w:val="en-US"/>
        </w:rPr>
        <w:t xml:space="preserve">, </w:t>
      </w:r>
      <w:r w:rsidRPr="00CC5656">
        <w:rPr>
          <w:lang w:val="en-US"/>
        </w:rPr>
        <w:t>successful com</w:t>
      </w:r>
      <w:r w:rsidRPr="00CC5656">
        <w:rPr>
          <w:lang w:val="en-US"/>
        </w:rPr>
        <w:softHyphen/>
        <w:t xml:space="preserve">pletion of the </w:t>
      </w:r>
      <w:r w:rsidRPr="00CC5656">
        <w:rPr>
          <w:b/>
          <w:lang w:val="en-US"/>
        </w:rPr>
        <w:t xml:space="preserve">Solo Auditor </w:t>
      </w:r>
      <w:r w:rsidRPr="00CC5656">
        <w:rPr>
          <w:lang w:val="en-US"/>
        </w:rPr>
        <w:t xml:space="preserve">Course entitles the graduate to the certificate of </w:t>
      </w:r>
      <w:r w:rsidRPr="00CC5656">
        <w:rPr>
          <w:b/>
          <w:lang w:val="en-US"/>
        </w:rPr>
        <w:t xml:space="preserve">Hubbard Solo Auditor. </w:t>
      </w:r>
      <w:r w:rsidRPr="00CC5656">
        <w:rPr>
          <w:lang w:val="en-US"/>
        </w:rPr>
        <w:t>(BPL 12 Dec 71 RC)</w:t>
      </w:r>
    </w:p>
    <w:p w14:paraId="077BFADB" w14:textId="77777777" w:rsidR="007A0058" w:rsidRPr="00CC5656" w:rsidRDefault="007A0058" w:rsidP="007A0058">
      <w:pPr>
        <w:spacing w:after="120" w:line="264" w:lineRule="auto"/>
        <w:jc w:val="both"/>
        <w:rPr>
          <w:lang w:val="en-US"/>
        </w:rPr>
      </w:pPr>
      <w:r w:rsidRPr="00CC5656">
        <w:rPr>
          <w:b/>
          <w:noProof/>
          <w:u w:val="single"/>
          <w:lang w:val="en-US"/>
        </w:rPr>
        <w:t>HUBBARD SPECIALIST OF STANDARD TECH</w:t>
      </w:r>
      <w:r w:rsidRPr="00CC5656">
        <w:rPr>
          <w:b/>
          <w:lang w:val="en-US"/>
        </w:rPr>
        <w:t xml:space="preserve">, </w:t>
      </w:r>
      <w:r w:rsidRPr="00CC5656">
        <w:rPr>
          <w:lang w:val="en-US"/>
        </w:rPr>
        <w:t xml:space="preserve">Class VIII Case Supervisor. Class VIII C/S Course teaches about C/Sing of 100% </w:t>
      </w:r>
      <w:r w:rsidRPr="00CC5656">
        <w:rPr>
          <w:b/>
          <w:lang w:val="en-US"/>
        </w:rPr>
        <w:t>stan</w:t>
      </w:r>
      <w:r w:rsidRPr="00CC5656">
        <w:rPr>
          <w:b/>
          <w:lang w:val="en-US"/>
        </w:rPr>
        <w:softHyphen/>
        <w:t xml:space="preserve">dard tech </w:t>
      </w:r>
      <w:r w:rsidRPr="00CC5656">
        <w:rPr>
          <w:lang w:val="en-US"/>
        </w:rPr>
        <w:t>and OT C/Sing. Processes taught are Class VIII procedures, all case set</w:t>
      </w:r>
      <w:r w:rsidRPr="00CC5656">
        <w:rPr>
          <w:lang w:val="en-US"/>
        </w:rPr>
        <w:noBreakHyphen/>
        <w:t>up actions, all processes and corrective actions, OT processes and reviews. End result is flawless case supervi</w:t>
      </w:r>
      <w:r w:rsidRPr="00CC5656">
        <w:rPr>
          <w:lang w:val="en-US"/>
        </w:rPr>
        <w:softHyphen/>
        <w:t>sion of all cases. (CG&amp;AC 75)</w:t>
      </w:r>
      <w:r w:rsidRPr="00CC5656">
        <w:rPr>
          <w:i/>
          <w:lang w:val="en-US"/>
        </w:rPr>
        <w:t xml:space="preserve"> Abbr. </w:t>
      </w:r>
      <w:r w:rsidRPr="00CC5656">
        <w:rPr>
          <w:lang w:val="en-US"/>
        </w:rPr>
        <w:t>HSST.</w:t>
      </w:r>
    </w:p>
    <w:p w14:paraId="3A5360A0" w14:textId="77777777" w:rsidR="007A0058" w:rsidRPr="00CC5656" w:rsidRDefault="007A0058" w:rsidP="007A0058">
      <w:pPr>
        <w:spacing w:after="120" w:line="264" w:lineRule="auto"/>
        <w:jc w:val="both"/>
        <w:rPr>
          <w:lang w:val="en-US"/>
        </w:rPr>
      </w:pPr>
      <w:r w:rsidRPr="00CC5656">
        <w:rPr>
          <w:b/>
          <w:noProof/>
          <w:u w:val="single"/>
          <w:lang w:val="en-US"/>
        </w:rPr>
        <w:t>HUBBARD STANDARD DIANETICS CASE SUPERVISOR COURSE</w:t>
      </w:r>
      <w:r w:rsidRPr="00CC5656">
        <w:rPr>
          <w:b/>
          <w:lang w:val="en-US"/>
        </w:rPr>
        <w:t xml:space="preserve">, </w:t>
      </w:r>
      <w:r w:rsidRPr="00CC5656">
        <w:rPr>
          <w:lang w:val="en-US"/>
        </w:rPr>
        <w:t xml:space="preserve">the Dn C/S Course is given only in official Scn organizations. The student learns the precise tech of Dn C/Sing. He graduates as a </w:t>
      </w:r>
      <w:r w:rsidRPr="00CC5656">
        <w:rPr>
          <w:b/>
          <w:lang w:val="en-US"/>
        </w:rPr>
        <w:t xml:space="preserve">Hubbard Standard Dianetics Case Supervisor </w:t>
      </w:r>
      <w:r w:rsidRPr="00CC5656">
        <w:rPr>
          <w:lang w:val="en-US"/>
        </w:rPr>
        <w:t xml:space="preserve">(provisional). After completion of the Dn C/S Internship, the student is awarded the permanent certificate of </w:t>
      </w:r>
      <w:r w:rsidRPr="00CC5656">
        <w:rPr>
          <w:b/>
          <w:lang w:val="en-US"/>
        </w:rPr>
        <w:t>Hubbard Standard Dia</w:t>
      </w:r>
      <w:r w:rsidRPr="00CC5656">
        <w:rPr>
          <w:b/>
          <w:lang w:val="en-US"/>
        </w:rPr>
        <w:softHyphen/>
        <w:t xml:space="preserve">netics Case Supervisor. </w:t>
      </w:r>
      <w:r w:rsidRPr="00CC5656">
        <w:rPr>
          <w:lang w:val="en-US"/>
        </w:rPr>
        <w:t>(BPL 1 Jun 69R II)</w:t>
      </w:r>
    </w:p>
    <w:p w14:paraId="2BAEB564" w14:textId="77777777" w:rsidR="007A0058" w:rsidRPr="00CC5656" w:rsidRDefault="007A0058" w:rsidP="007A0058">
      <w:pPr>
        <w:spacing w:after="120" w:line="264" w:lineRule="auto"/>
        <w:jc w:val="both"/>
        <w:rPr>
          <w:lang w:val="en-US"/>
        </w:rPr>
      </w:pPr>
      <w:r w:rsidRPr="00CC5656">
        <w:rPr>
          <w:b/>
          <w:noProof/>
          <w:u w:val="single"/>
          <w:lang w:val="en-US"/>
        </w:rPr>
        <w:t>HUBBARD STANDARD DIANETICS COURSE</w:t>
      </w:r>
      <w:r w:rsidRPr="00CC5656">
        <w:rPr>
          <w:b/>
          <w:lang w:val="en-US"/>
        </w:rPr>
        <w:t xml:space="preserve">, </w:t>
      </w:r>
      <w:r w:rsidRPr="00CC5656">
        <w:rPr>
          <w:lang w:val="en-US"/>
        </w:rPr>
        <w:t>1. the course teaches about the human mind, mental image pictures, the time track, locks, secondaries, engrams. Processes taught are standard Dn auditing and Dn assists. End result is an ability to restore or bring others to complete health and happiness. Certificate is Hubbard Dianetic Counselor (HDC). (CG&amp;AC 75) 2. this course produces a standard Dn auditor who understands and applies the technology of Dn to make people well and happy. (BPL 10 Oct 74R) 3. the HSDC may be taught in any official Scn organization, mission or Dianetic Counseling Group by a qualified person. On this course, the student is trained to be a highly competent standard Dn auditor. The certificate for this course is the Hubbard Dianetic Counselor certi</w:t>
      </w:r>
      <w:r w:rsidRPr="00CC5656">
        <w:rPr>
          <w:lang w:val="en-US"/>
        </w:rPr>
        <w:softHyphen/>
        <w:t>ficate. The graduate of this course is not qualified to teach an HSDC. (BPL 1 Jun 69R II)</w:t>
      </w:r>
      <w:r w:rsidRPr="00CC5656">
        <w:rPr>
          <w:i/>
          <w:lang w:val="en-US"/>
        </w:rPr>
        <w:t xml:space="preserve"> Abbr. </w:t>
      </w:r>
      <w:r w:rsidRPr="00CC5656">
        <w:rPr>
          <w:lang w:val="en-US"/>
        </w:rPr>
        <w:t>HSDC.</w:t>
      </w:r>
    </w:p>
    <w:p w14:paraId="687179F1" w14:textId="77777777" w:rsidR="007A0058" w:rsidRPr="00CC5656" w:rsidRDefault="007A0058" w:rsidP="007A0058">
      <w:pPr>
        <w:spacing w:after="120" w:line="264" w:lineRule="auto"/>
        <w:jc w:val="both"/>
        <w:rPr>
          <w:lang w:val="en-US"/>
        </w:rPr>
      </w:pPr>
      <w:r w:rsidRPr="00CC5656">
        <w:rPr>
          <w:b/>
          <w:noProof/>
          <w:u w:val="single"/>
          <w:lang w:val="en-US"/>
        </w:rPr>
        <w:t>HUBBARD STANDARD TECHNICAL SPECIALIST</w:t>
      </w:r>
      <w:r w:rsidRPr="00CC5656">
        <w:rPr>
          <w:b/>
          <w:lang w:val="en-US"/>
        </w:rPr>
        <w:t xml:space="preserve">, </w:t>
      </w:r>
      <w:r w:rsidRPr="00CC5656">
        <w:rPr>
          <w:lang w:val="en-US"/>
        </w:rPr>
        <w:t>Class VIII Auditor. This level teaches about exact handling of all cases to 100% result, specializes in OT processes and reviews. Processes taught are Class VIII procedures, all case set</w:t>
      </w:r>
      <w:r w:rsidRPr="00CC5656">
        <w:rPr>
          <w:lang w:val="en-US"/>
        </w:rPr>
        <w:noBreakHyphen/>
        <w:t>up actions, all processes and corrective actions, OT processes and reviews. End result is ability to handle all cases to 100% result. (CG&amp;AC 75)</w:t>
      </w:r>
      <w:r w:rsidRPr="00CC5656">
        <w:rPr>
          <w:i/>
          <w:lang w:val="en-US"/>
        </w:rPr>
        <w:t xml:space="preserve"> Abbr. </w:t>
      </w:r>
      <w:r w:rsidRPr="00CC5656">
        <w:rPr>
          <w:lang w:val="en-US"/>
        </w:rPr>
        <w:t>HSTS.</w:t>
      </w:r>
    </w:p>
    <w:p w14:paraId="646010BA" w14:textId="77777777" w:rsidR="007A0058" w:rsidRPr="00CC5656" w:rsidRDefault="007A0058" w:rsidP="007A0058">
      <w:pPr>
        <w:spacing w:after="120" w:line="264" w:lineRule="auto"/>
        <w:jc w:val="both"/>
        <w:rPr>
          <w:lang w:val="en-US"/>
        </w:rPr>
      </w:pPr>
      <w:r w:rsidRPr="00CC5656">
        <w:rPr>
          <w:b/>
          <w:noProof/>
          <w:u w:val="single"/>
          <w:lang w:val="en-US"/>
        </w:rPr>
        <w:t>HUBBARD TRAINED SCIENTOLOGIST</w:t>
      </w:r>
      <w:r w:rsidRPr="00CC5656">
        <w:rPr>
          <w:b/>
          <w:lang w:val="en-US"/>
        </w:rPr>
        <w:t xml:space="preserve">, </w:t>
      </w:r>
      <w:r w:rsidRPr="00CC5656">
        <w:rPr>
          <w:lang w:val="en-US"/>
        </w:rPr>
        <w:t>Class I Auditor. This level teaches about problems. End result is ability to audit others to Grade I Problems Release. (CG&amp;AC 75)</w:t>
      </w:r>
      <w:r w:rsidRPr="00CC5656">
        <w:rPr>
          <w:i/>
          <w:lang w:val="en-US"/>
        </w:rPr>
        <w:t xml:space="preserve"> Abbr. </w:t>
      </w:r>
      <w:r w:rsidRPr="00CC5656">
        <w:rPr>
          <w:lang w:val="en-US"/>
        </w:rPr>
        <w:t>HTS.</w:t>
      </w:r>
    </w:p>
    <w:p w14:paraId="546EAB47" w14:textId="77777777" w:rsidR="007A0058" w:rsidRPr="00CC5656" w:rsidRDefault="007A0058" w:rsidP="007A0058">
      <w:pPr>
        <w:spacing w:after="120" w:line="264" w:lineRule="auto"/>
        <w:jc w:val="both"/>
        <w:rPr>
          <w:lang w:val="en-US"/>
        </w:rPr>
      </w:pPr>
      <w:r w:rsidRPr="00CC5656">
        <w:rPr>
          <w:b/>
          <w:noProof/>
          <w:u w:val="single"/>
          <w:lang w:val="en-US"/>
        </w:rPr>
        <w:t>HUBBARD VALIDATED AUDITOR</w:t>
      </w:r>
      <w:r w:rsidRPr="00CC5656">
        <w:rPr>
          <w:b/>
          <w:lang w:val="en-US"/>
        </w:rPr>
        <w:t xml:space="preserve">, 1. </w:t>
      </w:r>
      <w:r w:rsidRPr="00CC5656">
        <w:rPr>
          <w:lang w:val="en-US"/>
        </w:rPr>
        <w:t>Class V Auditor. This level teaches about chrono</w:t>
      </w:r>
      <w:r w:rsidRPr="00CC5656">
        <w:rPr>
          <w:lang w:val="en-US"/>
        </w:rPr>
        <w:softHyphen/>
        <w:t>logical development of Scn with full theory and application. Processes taught are all Scn Grades 0 to IV processes, progress programs, assists, advance program processes. End result is ability to audit others to all Expanded Lower Grade Releases. (CG&amp;AC 75)</w:t>
      </w:r>
      <w:r w:rsidRPr="00CC5656">
        <w:rPr>
          <w:i/>
          <w:lang w:val="en-US"/>
        </w:rPr>
        <w:t xml:space="preserve"> </w:t>
      </w:r>
      <w:r w:rsidRPr="00CC5656">
        <w:rPr>
          <w:lang w:val="en-US"/>
        </w:rPr>
        <w:t>2. Class V reviews all the classes and retrains where necessary and awards permanent classification for all the lower certifi</w:t>
      </w:r>
      <w:r w:rsidRPr="00CC5656">
        <w:rPr>
          <w:lang w:val="en-US"/>
        </w:rPr>
        <w:softHyphen/>
        <w:t>cates as well as Class V. (Aud 8 UK)</w:t>
      </w:r>
      <w:r w:rsidRPr="00CC5656">
        <w:rPr>
          <w:i/>
          <w:lang w:val="en-US"/>
        </w:rPr>
        <w:t xml:space="preserve"> Abbr. </w:t>
      </w:r>
      <w:r w:rsidRPr="00CC5656">
        <w:rPr>
          <w:lang w:val="en-US"/>
        </w:rPr>
        <w:t>HVA.</w:t>
      </w:r>
    </w:p>
    <w:p w14:paraId="34AD985D" w14:textId="77777777" w:rsidR="007A0058" w:rsidRPr="00CC5656" w:rsidRDefault="007A0058" w:rsidP="007A0058">
      <w:pPr>
        <w:spacing w:after="120" w:line="264" w:lineRule="auto"/>
        <w:jc w:val="both"/>
        <w:rPr>
          <w:lang w:val="en-US"/>
        </w:rPr>
      </w:pPr>
      <w:r w:rsidRPr="00CC5656">
        <w:rPr>
          <w:b/>
          <w:noProof/>
          <w:u w:val="single"/>
          <w:lang w:val="en-US"/>
        </w:rPr>
        <w:t>HUMAN EMOTION AND REACTION</w:t>
      </w:r>
      <w:r w:rsidRPr="00CC5656">
        <w:rPr>
          <w:b/>
          <w:lang w:val="en-US"/>
        </w:rPr>
        <w:t xml:space="preserve">, </w:t>
      </w:r>
      <w:r w:rsidRPr="00CC5656">
        <w:rPr>
          <w:lang w:val="en-US"/>
        </w:rPr>
        <w:t xml:space="preserve">the counter emotions and reactions which aberrated human beings express when they are guided toward survival objectives. They are usually below 2.0 on the Tone Scale. (LRH Def. Notes) </w:t>
      </w:r>
      <w:r w:rsidRPr="00CC5656">
        <w:rPr>
          <w:i/>
          <w:lang w:val="en-US"/>
        </w:rPr>
        <w:t xml:space="preserve">Abbr. </w:t>
      </w:r>
      <w:r w:rsidRPr="00CC5656">
        <w:rPr>
          <w:lang w:val="en-US"/>
        </w:rPr>
        <w:t>HE &amp; R.</w:t>
      </w:r>
    </w:p>
    <w:p w14:paraId="02BAEBE6" w14:textId="77777777" w:rsidR="007A0058" w:rsidRPr="00CC5656" w:rsidRDefault="007A0058" w:rsidP="007A0058">
      <w:pPr>
        <w:spacing w:after="120" w:line="264" w:lineRule="auto"/>
        <w:jc w:val="both"/>
        <w:rPr>
          <w:sz w:val="22"/>
          <w:lang w:val="en-US"/>
        </w:rPr>
      </w:pPr>
      <w:r w:rsidRPr="00CC5656">
        <w:rPr>
          <w:b/>
          <w:noProof/>
          <w:u w:val="single"/>
          <w:lang w:val="en-US"/>
        </w:rPr>
        <w:t>HUMAN ENGINEERING</w:t>
      </w:r>
      <w:r w:rsidRPr="00CC5656">
        <w:rPr>
          <w:b/>
          <w:lang w:val="en-US"/>
        </w:rPr>
        <w:t xml:space="preserve">, </w:t>
      </w:r>
      <w:r w:rsidRPr="00CC5656">
        <w:rPr>
          <w:lang w:val="en-US"/>
        </w:rPr>
        <w:t>it's adapting the machinery to fit the person. It's adapting machin</w:t>
      </w:r>
      <w:r w:rsidRPr="00CC5656">
        <w:rPr>
          <w:lang w:val="en-US"/>
        </w:rPr>
        <w:softHyphen/>
        <w:t>ery and spatial arrangements and desks and chairs and things like that. You'll find somebody who makes mistakes consistently at typing has a tired back because they're sitting on some kind of weird chair or an old box. So the adjustment of the machinery and spatial arrangements to the people who are operating it is important. You can also adjust the guy to the machinery. You don't necessarily adjust him so that he can run a very uncomfortable set</w:t>
      </w:r>
      <w:r w:rsidRPr="00CC5656">
        <w:rPr>
          <w:lang w:val="en-US"/>
        </w:rPr>
        <w:noBreakHyphen/>
        <w:t xml:space="preserve">up. </w:t>
      </w:r>
      <w:r w:rsidRPr="00CC5656">
        <w:rPr>
          <w:sz w:val="22"/>
          <w:lang w:val="en-US"/>
        </w:rPr>
        <w:t>(ESTO 12, 7203CO6 SO II)</w:t>
      </w:r>
    </w:p>
    <w:p w14:paraId="57F88E4D" w14:textId="77777777" w:rsidR="007A0058" w:rsidRPr="00CC5656" w:rsidRDefault="007A0058" w:rsidP="007A0058">
      <w:pPr>
        <w:spacing w:after="120" w:line="264" w:lineRule="auto"/>
        <w:jc w:val="both"/>
        <w:rPr>
          <w:lang w:val="en-US"/>
        </w:rPr>
      </w:pPr>
      <w:r w:rsidRPr="00CC5656">
        <w:rPr>
          <w:b/>
          <w:noProof/>
          <w:u w:val="single"/>
          <w:lang w:val="en-US"/>
        </w:rPr>
        <w:t>HUMANITARIAN OBJECTIVE</w:t>
      </w:r>
      <w:r w:rsidRPr="00CC5656">
        <w:rPr>
          <w:b/>
          <w:lang w:val="en-US"/>
        </w:rPr>
        <w:t xml:space="preserve">, </w:t>
      </w:r>
      <w:r w:rsidRPr="00CC5656">
        <w:rPr>
          <w:lang w:val="en-US"/>
        </w:rPr>
        <w:t xml:space="preserve">the </w:t>
      </w:r>
      <w:r w:rsidRPr="00CC5656">
        <w:rPr>
          <w:b/>
          <w:lang w:val="en-US"/>
        </w:rPr>
        <w:t>humani</w:t>
      </w:r>
      <w:r w:rsidRPr="00CC5656">
        <w:rPr>
          <w:b/>
          <w:lang w:val="en-US"/>
        </w:rPr>
        <w:softHyphen/>
        <w:t xml:space="preserve">tarian objective </w:t>
      </w:r>
      <w:r w:rsidRPr="00CC5656">
        <w:rPr>
          <w:lang w:val="en-US"/>
        </w:rPr>
        <w:t>is to create a safe environ</w:t>
      </w:r>
      <w:r w:rsidRPr="00CC5656">
        <w:rPr>
          <w:lang w:val="en-US"/>
        </w:rPr>
        <w:softHyphen/>
        <w:t>ment in which the engram of the fourth dynamic can be audited out. WO 977)</w:t>
      </w:r>
    </w:p>
    <w:p w14:paraId="7577FF35" w14:textId="77777777" w:rsidR="007A0058" w:rsidRPr="00CC5656" w:rsidRDefault="007A0058" w:rsidP="007A0058">
      <w:pPr>
        <w:spacing w:after="120" w:line="264" w:lineRule="auto"/>
        <w:jc w:val="both"/>
        <w:rPr>
          <w:lang w:val="en-US"/>
        </w:rPr>
      </w:pPr>
      <w:r w:rsidRPr="00CC5656">
        <w:rPr>
          <w:b/>
          <w:noProof/>
          <w:u w:val="single"/>
          <w:lang w:val="en-US"/>
        </w:rPr>
        <w:t>HUMOR</w:t>
      </w:r>
      <w:r w:rsidRPr="00CC5656">
        <w:rPr>
          <w:b/>
          <w:lang w:val="en-US"/>
        </w:rPr>
        <w:t xml:space="preserve">, </w:t>
      </w:r>
      <w:r w:rsidRPr="00CC5656">
        <w:rPr>
          <w:lang w:val="en-US"/>
        </w:rPr>
        <w:t>laughter is rejection, actually. And hu</w:t>
      </w:r>
      <w:r w:rsidRPr="00CC5656">
        <w:rPr>
          <w:lang w:val="en-US"/>
        </w:rPr>
        <w:softHyphen/>
        <w:t>mor you will find usually deals with one or another out</w:t>
      </w:r>
      <w:r w:rsidRPr="00CC5656">
        <w:rPr>
          <w:lang w:val="en-US"/>
        </w:rPr>
        <w:noBreakHyphen/>
        <w:t>point put in such a way that the reader or audience can reject it. (HCO PL 30 Sept 73 II)</w:t>
      </w:r>
    </w:p>
    <w:p w14:paraId="17867FEE" w14:textId="77777777" w:rsidR="007A0058" w:rsidRPr="00CC5656" w:rsidRDefault="007A0058" w:rsidP="007A0058">
      <w:pPr>
        <w:spacing w:after="120" w:line="264" w:lineRule="auto"/>
        <w:jc w:val="both"/>
        <w:rPr>
          <w:lang w:val="en-US"/>
        </w:rPr>
      </w:pPr>
      <w:r w:rsidRPr="00CC5656">
        <w:rPr>
          <w:b/>
          <w:noProof/>
          <w:u w:val="single"/>
          <w:lang w:val="en-US"/>
        </w:rPr>
        <w:t>HYGIENE OFFICER</w:t>
      </w:r>
      <w:r w:rsidRPr="00CC5656">
        <w:rPr>
          <w:b/>
          <w:lang w:val="en-US"/>
        </w:rPr>
        <w:t xml:space="preserve">, </w:t>
      </w:r>
      <w:r w:rsidRPr="00CC5656">
        <w:rPr>
          <w:lang w:val="en-US"/>
        </w:rPr>
        <w:t xml:space="preserve">a new post is that of </w:t>
      </w:r>
      <w:r w:rsidRPr="00CC5656">
        <w:rPr>
          <w:b/>
          <w:lang w:val="en-US"/>
        </w:rPr>
        <w:t xml:space="preserve">Hygiene Officer </w:t>
      </w:r>
      <w:r w:rsidRPr="00CC5656">
        <w:rPr>
          <w:lang w:val="en-US"/>
        </w:rPr>
        <w:t xml:space="preserve">under MO in Div 5. The MO cares for sick bodies and the </w:t>
      </w:r>
      <w:r w:rsidRPr="00CC5656">
        <w:rPr>
          <w:b/>
          <w:lang w:val="en-US"/>
        </w:rPr>
        <w:t xml:space="preserve">Hygiene Officer </w:t>
      </w:r>
      <w:r w:rsidRPr="00CC5656">
        <w:rPr>
          <w:lang w:val="en-US"/>
        </w:rPr>
        <w:t>cares for the inspection and correction of any environmental threat to the crew's health including inspection of all food stuffs brought aboard. (FO 2169)</w:t>
      </w:r>
    </w:p>
    <w:p w14:paraId="1DE681B0" w14:textId="77777777" w:rsidR="007A0058" w:rsidRPr="00CC5656" w:rsidRDefault="007A0058" w:rsidP="007A0058">
      <w:pPr>
        <w:spacing w:after="120" w:line="264" w:lineRule="auto"/>
        <w:jc w:val="both"/>
        <w:rPr>
          <w:lang w:val="en-US"/>
        </w:rPr>
      </w:pPr>
      <w:r w:rsidRPr="00CC5656">
        <w:rPr>
          <w:b/>
          <w:noProof/>
          <w:u w:val="single"/>
          <w:lang w:val="en-US"/>
        </w:rPr>
        <w:t>HYMN OF ASIA</w:t>
      </w:r>
      <w:r w:rsidRPr="00CC5656">
        <w:rPr>
          <w:b/>
          <w:lang w:val="en-US"/>
        </w:rPr>
        <w:t xml:space="preserve">, </w:t>
      </w:r>
      <w:r w:rsidRPr="00CC5656">
        <w:rPr>
          <w:lang w:val="en-US"/>
        </w:rPr>
        <w:t xml:space="preserve">an Eastern poem by L. Ron Hubbard. This poem for years has circulated from hand to hand. The poem speaks of  Mettaya and how the goals of man (also being the goals of the author) will be achieved. </w:t>
      </w:r>
      <w:r w:rsidRPr="00CC5656">
        <w:rPr>
          <w:sz w:val="22"/>
          <w:lang w:val="en-US"/>
        </w:rPr>
        <w:t>[ The Hymn of Asia was published in January 1975.] (FBDL 412)</w:t>
      </w:r>
    </w:p>
    <w:p w14:paraId="2F0A079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D27EDC7" wp14:editId="4FD99B2C">
            <wp:extent cx="2328545" cy="2773680"/>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2328545" cy="2773680"/>
                    </a:xfrm>
                    <a:prstGeom prst="rect">
                      <a:avLst/>
                    </a:prstGeom>
                    <a:noFill/>
                    <a:ln>
                      <a:noFill/>
                    </a:ln>
                  </pic:spPr>
                </pic:pic>
              </a:graphicData>
            </a:graphic>
          </wp:inline>
        </w:drawing>
      </w:r>
    </w:p>
    <w:p w14:paraId="2ED11C38" w14:textId="77777777" w:rsidR="007A0058" w:rsidRPr="00CC5656" w:rsidRDefault="007A0058" w:rsidP="007A0058">
      <w:pPr>
        <w:spacing w:after="120" w:line="264" w:lineRule="auto"/>
        <w:jc w:val="both"/>
        <w:rPr>
          <w:lang w:val="en-US"/>
        </w:rPr>
      </w:pPr>
      <w:r w:rsidRPr="00CC5656">
        <w:rPr>
          <w:b/>
          <w:noProof/>
          <w:u w:val="single"/>
          <w:lang w:val="en-US"/>
        </w:rPr>
        <w:t>HYPHEN</w:t>
      </w:r>
      <w:r w:rsidRPr="00CC5656">
        <w:rPr>
          <w:b/>
          <w:lang w:val="en-US"/>
        </w:rPr>
        <w:t xml:space="preserve">, </w:t>
      </w:r>
      <w:r w:rsidRPr="00CC5656">
        <w:rPr>
          <w:lang w:val="en-US"/>
        </w:rPr>
        <w:t xml:space="preserve">HCOB lists, Executive Directives, Ethics Orders, Project Orders, Conditions Orders, Flag Conditions Orders, Evaluations, Flag Bureau Data Letters, and all such mimeo issues that carry a number must be so numbered that two or more issues that refer to the same situation carry the same number plus a hyphen and number (A or </w:t>
      </w:r>
      <w:r w:rsidRPr="00CC5656">
        <w:rPr>
          <w:lang w:val="en-US"/>
        </w:rPr>
        <w:noBreakHyphen/>
        <w:t>2) so they can be referred back by the reader to the original. Example: a Committee of Evidence, let us say, is No. 1304. The findings of that Comm Ev are not given a new number. The findings are No. 1304</w:t>
      </w:r>
      <w:r w:rsidRPr="00CC5656">
        <w:rPr>
          <w:lang w:val="en-US"/>
        </w:rPr>
        <w:noBreakHyphen/>
        <w:t>1. If a Review Comm Ev is then done, it is then numbered No. 1304</w:t>
      </w:r>
      <w:r w:rsidRPr="00CC5656">
        <w:rPr>
          <w:lang w:val="en-US"/>
        </w:rPr>
        <w:noBreakHyphen/>
        <w:t xml:space="preserve">2. The reader at once knows (with the </w:t>
      </w:r>
      <w:r w:rsidRPr="00CC5656">
        <w:rPr>
          <w:b/>
          <w:lang w:val="en-US"/>
        </w:rPr>
        <w:t xml:space="preserve">hyphen </w:t>
      </w:r>
      <w:r w:rsidRPr="00CC5656">
        <w:rPr>
          <w:lang w:val="en-US"/>
        </w:rPr>
        <w:t xml:space="preserve">and 2) that two earlier issues exist (original and </w:t>
      </w:r>
      <w:r w:rsidRPr="00CC5656">
        <w:rPr>
          <w:lang w:val="en-US"/>
        </w:rPr>
        <w:noBreakHyphen/>
        <w:t>1) and what the number is. (HCO PL 2 May 72)</w:t>
      </w:r>
    </w:p>
    <w:p w14:paraId="27346251"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1FAC8C54" w14:textId="77777777" w:rsidR="007A0058" w:rsidRPr="00CC5656" w:rsidRDefault="007A0058" w:rsidP="007A0058">
      <w:pPr>
        <w:spacing w:after="120" w:line="264" w:lineRule="auto"/>
        <w:jc w:val="both"/>
        <w:rPr>
          <w:lang w:val="en-US"/>
        </w:rPr>
      </w:pPr>
      <w:bookmarkStart w:id="15" w:name="_Toc62026172"/>
      <w:r w:rsidRPr="00CC5656">
        <w:rPr>
          <w:lang w:val="en-US"/>
        </w:rPr>
        <w:t>I</w:t>
      </w:r>
      <w:bookmarkEnd w:id="15"/>
    </w:p>
    <w:p w14:paraId="39903042"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6B98213A" w14:textId="77777777" w:rsidR="007A0058" w:rsidRPr="00CC5656" w:rsidRDefault="007A0058" w:rsidP="007A0058">
      <w:pPr>
        <w:spacing w:after="120" w:line="264" w:lineRule="auto"/>
        <w:jc w:val="both"/>
        <w:rPr>
          <w:lang w:val="en-US"/>
        </w:rPr>
      </w:pPr>
      <w:r w:rsidRPr="00CC5656">
        <w:rPr>
          <w:b/>
          <w:noProof/>
          <w:u w:val="single"/>
          <w:lang w:val="en-US"/>
        </w:rPr>
        <w:t>I &amp; R FORM 1</w:t>
      </w:r>
      <w:r w:rsidRPr="00CC5656">
        <w:rPr>
          <w:b/>
          <w:lang w:val="en-US"/>
        </w:rPr>
        <w:t xml:space="preserve">, </w:t>
      </w:r>
      <w:r w:rsidRPr="00CC5656">
        <w:rPr>
          <w:lang w:val="en-US"/>
        </w:rPr>
        <w:t>HCO PL 6 October 1970,</w:t>
      </w:r>
      <w:r w:rsidRPr="00CC5656">
        <w:rPr>
          <w:i/>
          <w:lang w:val="en-US"/>
        </w:rPr>
        <w:t xml:space="preserve"> Inspection of Low Stats</w:t>
      </w:r>
      <w:r w:rsidRPr="00CC5656">
        <w:rPr>
          <w:lang w:val="en-US"/>
        </w:rPr>
        <w:t xml:space="preserve">. It is the duty of Dept 3 </w:t>
      </w:r>
      <w:r w:rsidRPr="00CC5656">
        <w:rPr>
          <w:b/>
          <w:lang w:val="en-US"/>
        </w:rPr>
        <w:t xml:space="preserve">Inspection and Reports </w:t>
      </w:r>
      <w:r w:rsidRPr="00CC5656">
        <w:rPr>
          <w:lang w:val="en-US"/>
        </w:rPr>
        <w:t>to inspect any area or person in the org who (a) fails to turn in a stat, (b) whose current stat is low or (c) whose stat is down trending. In the case of a divisional stat one of these forms is made for every person in that division or its senior. The intention of this inspection is to "hat don't hit" personnel. (HCO PL 6 Oct 70)</w:t>
      </w:r>
    </w:p>
    <w:p w14:paraId="463F9253" w14:textId="77777777" w:rsidR="007A0058" w:rsidRPr="00CC5656" w:rsidRDefault="007A0058" w:rsidP="007A0058">
      <w:pPr>
        <w:spacing w:after="120" w:line="264" w:lineRule="auto"/>
        <w:jc w:val="both"/>
        <w:rPr>
          <w:lang w:val="en-US"/>
        </w:rPr>
      </w:pPr>
      <w:r w:rsidRPr="00CC5656">
        <w:rPr>
          <w:b/>
          <w:noProof/>
          <w:u w:val="single"/>
          <w:lang w:val="en-US"/>
        </w:rPr>
        <w:t>IDEALIZATION</w:t>
      </w:r>
      <w:r w:rsidRPr="00CC5656">
        <w:rPr>
          <w:b/>
          <w:lang w:val="en-US"/>
        </w:rPr>
        <w:t xml:space="preserve">, </w:t>
      </w:r>
      <w:r w:rsidRPr="00CC5656">
        <w:rPr>
          <w:lang w:val="en-US"/>
        </w:rPr>
        <w:t>the better side of life or persons or dreams or hopes. (HCO PL 7 Aug 72)</w:t>
      </w:r>
    </w:p>
    <w:p w14:paraId="0FDD557E" w14:textId="77777777" w:rsidR="007A0058" w:rsidRPr="00CC5656" w:rsidRDefault="007A0058" w:rsidP="007A0058">
      <w:pPr>
        <w:spacing w:after="120" w:line="264" w:lineRule="auto"/>
        <w:jc w:val="both"/>
        <w:rPr>
          <w:lang w:val="en-US"/>
        </w:rPr>
      </w:pPr>
      <w:r w:rsidRPr="00CC5656">
        <w:rPr>
          <w:b/>
          <w:noProof/>
          <w:u w:val="single"/>
          <w:lang w:val="en-US"/>
        </w:rPr>
        <w:t>IDEALIZED SCENE</w:t>
      </w:r>
      <w:r w:rsidRPr="00CC5656">
        <w:rPr>
          <w:b/>
          <w:lang w:val="en-US"/>
        </w:rPr>
        <w:t xml:space="preserve">, </w:t>
      </w:r>
      <w:r w:rsidRPr="00CC5656">
        <w:rPr>
          <w:lang w:val="en-US"/>
        </w:rPr>
        <w:t>in white PR the idealized scene is the way the PR wants the scene to be praised by a public. (HCO PL 7 Aug 72)</w:t>
      </w:r>
    </w:p>
    <w:p w14:paraId="3925865C" w14:textId="77777777" w:rsidR="007A0058" w:rsidRPr="00CC5656" w:rsidRDefault="007A0058" w:rsidP="007A0058">
      <w:pPr>
        <w:spacing w:after="120" w:line="264" w:lineRule="auto"/>
        <w:jc w:val="both"/>
        <w:rPr>
          <w:lang w:val="en-US"/>
        </w:rPr>
      </w:pPr>
      <w:r w:rsidRPr="00CC5656">
        <w:rPr>
          <w:b/>
          <w:noProof/>
          <w:u w:val="single"/>
          <w:lang w:val="en-US"/>
        </w:rPr>
        <w:t>IDEAL SCENE</w:t>
      </w:r>
      <w:r w:rsidRPr="00CC5656">
        <w:rPr>
          <w:b/>
          <w:lang w:val="en-US"/>
        </w:rPr>
        <w:t xml:space="preserve">, </w:t>
      </w:r>
      <w:r w:rsidRPr="00CC5656">
        <w:rPr>
          <w:lang w:val="en-US"/>
        </w:rPr>
        <w:t xml:space="preserve">1. the entire concept of an </w:t>
      </w:r>
      <w:r w:rsidRPr="00CC5656">
        <w:rPr>
          <w:b/>
          <w:lang w:val="en-US"/>
        </w:rPr>
        <w:t xml:space="preserve">ideal scene </w:t>
      </w:r>
      <w:r w:rsidRPr="00CC5656">
        <w:rPr>
          <w:lang w:val="en-US"/>
        </w:rPr>
        <w:t>for any activity is really a clean statement of its purpose. (HCO PL 5 Jul 70)</w:t>
      </w:r>
      <w:r w:rsidRPr="00CC5656">
        <w:rPr>
          <w:i/>
          <w:lang w:val="en-US"/>
        </w:rPr>
        <w:t xml:space="preserve"> </w:t>
      </w:r>
      <w:r w:rsidRPr="00CC5656">
        <w:rPr>
          <w:lang w:val="en-US"/>
        </w:rPr>
        <w:t>2. the state of affairs envisioned by policy or the improvement of even that. (HCO PL 29 Feb 72 II)</w:t>
      </w:r>
    </w:p>
    <w:p w14:paraId="6FA04B1D" w14:textId="77777777" w:rsidR="007A0058" w:rsidRPr="00CC5656" w:rsidRDefault="007A0058" w:rsidP="007A0058">
      <w:pPr>
        <w:spacing w:after="120" w:line="264" w:lineRule="auto"/>
        <w:jc w:val="both"/>
        <w:rPr>
          <w:lang w:val="en-US"/>
        </w:rPr>
      </w:pPr>
      <w:r w:rsidRPr="00CC5656">
        <w:rPr>
          <w:b/>
          <w:noProof/>
          <w:u w:val="single"/>
          <w:lang w:val="en-US"/>
        </w:rPr>
        <w:t>IDÉE FIXÉE</w:t>
      </w:r>
      <w:r w:rsidRPr="00CC5656">
        <w:rPr>
          <w:b/>
          <w:lang w:val="en-US"/>
        </w:rPr>
        <w:t xml:space="preserve">, </w:t>
      </w:r>
      <w:r w:rsidRPr="00CC5656">
        <w:rPr>
          <w:lang w:val="en-US"/>
        </w:rPr>
        <w:t>see FIXED IDEAS.</w:t>
      </w:r>
    </w:p>
    <w:p w14:paraId="736E939D" w14:textId="77777777" w:rsidR="007A0058" w:rsidRPr="00CC5656" w:rsidRDefault="007A0058" w:rsidP="007A0058">
      <w:pPr>
        <w:spacing w:after="120" w:line="264" w:lineRule="auto"/>
        <w:jc w:val="both"/>
        <w:rPr>
          <w:lang w:val="en-US"/>
        </w:rPr>
      </w:pPr>
      <w:r w:rsidRPr="00CC5656">
        <w:rPr>
          <w:b/>
          <w:noProof/>
          <w:u w:val="single"/>
          <w:lang w:val="en-US"/>
        </w:rPr>
        <w:t>IDENTICAL</w:t>
      </w:r>
      <w:r w:rsidRPr="00CC5656">
        <w:rPr>
          <w:b/>
          <w:lang w:val="en-US"/>
        </w:rPr>
        <w:t xml:space="preserve">, </w:t>
      </w:r>
      <w:r w:rsidRPr="00CC5656">
        <w:rPr>
          <w:lang w:val="en-US"/>
        </w:rPr>
        <w:t>two or more facts or things that have all their characteristics in common with one another. (HCO PL 26 Apr 70R)</w:t>
      </w:r>
    </w:p>
    <w:p w14:paraId="7421E67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A22C372" wp14:editId="52B0CBCC">
            <wp:extent cx="2781935" cy="1890395"/>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781935" cy="1890395"/>
                    </a:xfrm>
                    <a:prstGeom prst="rect">
                      <a:avLst/>
                    </a:prstGeom>
                    <a:noFill/>
                    <a:ln>
                      <a:noFill/>
                    </a:ln>
                  </pic:spPr>
                </pic:pic>
              </a:graphicData>
            </a:graphic>
          </wp:inline>
        </w:drawing>
      </w:r>
    </w:p>
    <w:p w14:paraId="5392795B" w14:textId="77777777" w:rsidR="007A0058" w:rsidRPr="00CC5656" w:rsidRDefault="007A0058" w:rsidP="007A0058">
      <w:pPr>
        <w:spacing w:after="120" w:line="264" w:lineRule="auto"/>
        <w:jc w:val="both"/>
        <w:rPr>
          <w:lang w:val="en-US"/>
        </w:rPr>
      </w:pPr>
      <w:r w:rsidRPr="00CC5656">
        <w:rPr>
          <w:b/>
          <w:noProof/>
          <w:u w:val="single"/>
          <w:lang w:val="en-US"/>
        </w:rPr>
        <w:t>IDENTIFICATION</w:t>
      </w:r>
      <w:r w:rsidRPr="00CC5656">
        <w:rPr>
          <w:b/>
          <w:lang w:val="en-US"/>
        </w:rPr>
        <w:t xml:space="preserve">, </w:t>
      </w:r>
      <w:r w:rsidRPr="00CC5656">
        <w:rPr>
          <w:lang w:val="en-US"/>
        </w:rPr>
        <w:t xml:space="preserve">1. the inability to evaluate difference in time, location, form, composition or importance. (HCOB </w:t>
      </w:r>
      <w:r w:rsidRPr="00CC5656">
        <w:rPr>
          <w:i/>
          <w:lang w:val="en-US"/>
        </w:rPr>
        <w:t xml:space="preserve">24 </w:t>
      </w:r>
      <w:r w:rsidRPr="00CC5656">
        <w:rPr>
          <w:lang w:val="en-US"/>
        </w:rPr>
        <w:t xml:space="preserve">Jan 59) </w:t>
      </w:r>
      <w:r w:rsidRPr="00CC5656">
        <w:rPr>
          <w:b/>
          <w:lang w:val="en-US"/>
        </w:rPr>
        <w:t xml:space="preserve">2. identification </w:t>
      </w:r>
      <w:r w:rsidRPr="00CC5656">
        <w:rPr>
          <w:lang w:val="en-US"/>
        </w:rPr>
        <w:t xml:space="preserve">is a monotone assignment of importance. (HCOB </w:t>
      </w:r>
      <w:r w:rsidRPr="00CC5656">
        <w:rPr>
          <w:i/>
          <w:lang w:val="en-US"/>
        </w:rPr>
        <w:t xml:space="preserve">24 </w:t>
      </w:r>
      <w:r w:rsidRPr="00CC5656">
        <w:rPr>
          <w:lang w:val="en-US"/>
        </w:rPr>
        <w:t>Jan 59)</w:t>
      </w:r>
    </w:p>
    <w:p w14:paraId="35467F16" w14:textId="77777777" w:rsidR="007A0058" w:rsidRPr="00CC5656" w:rsidRDefault="007A0058" w:rsidP="007A0058">
      <w:pPr>
        <w:spacing w:after="120" w:line="264" w:lineRule="auto"/>
        <w:jc w:val="both"/>
        <w:rPr>
          <w:lang w:val="en-US"/>
        </w:rPr>
      </w:pPr>
      <w:r w:rsidRPr="00CC5656">
        <w:rPr>
          <w:b/>
          <w:noProof/>
          <w:u w:val="single"/>
          <w:lang w:val="en-US"/>
        </w:rPr>
        <w:t>IDENTITIES ARE IDENTICAL</w:t>
      </w:r>
      <w:r w:rsidRPr="00CC5656">
        <w:rPr>
          <w:b/>
          <w:lang w:val="en-US"/>
        </w:rPr>
        <w:t xml:space="preserve">, </w:t>
      </w:r>
      <w:r w:rsidRPr="00CC5656">
        <w:rPr>
          <w:lang w:val="en-US"/>
        </w:rPr>
        <w:t>a plus</w:t>
      </w:r>
      <w:r w:rsidRPr="00CC5656">
        <w:rPr>
          <w:lang w:val="en-US"/>
        </w:rPr>
        <w:noBreakHyphen/>
        <w:t>point. Not similar or different. (HCO PL 3 Oct 74)</w:t>
      </w:r>
    </w:p>
    <w:p w14:paraId="6C863F76" w14:textId="77777777" w:rsidR="007A0058" w:rsidRPr="00CC5656" w:rsidRDefault="007A0058" w:rsidP="007A0058">
      <w:pPr>
        <w:spacing w:after="120" w:line="264" w:lineRule="auto"/>
        <w:jc w:val="both"/>
        <w:rPr>
          <w:lang w:val="en-US"/>
        </w:rPr>
      </w:pPr>
      <w:r w:rsidRPr="00CC5656">
        <w:rPr>
          <w:b/>
          <w:noProof/>
          <w:u w:val="single"/>
          <w:lang w:val="en-US"/>
        </w:rPr>
        <w:t>IDIOT METER</w:t>
      </w:r>
      <w:r w:rsidRPr="00CC5656">
        <w:rPr>
          <w:b/>
          <w:lang w:val="en-US"/>
        </w:rPr>
        <w:t xml:space="preserve">, </w:t>
      </w:r>
      <w:r w:rsidRPr="00CC5656">
        <w:rPr>
          <w:lang w:val="en-US"/>
        </w:rPr>
        <w:t xml:space="preserve">the </w:t>
      </w:r>
      <w:r w:rsidRPr="00CC5656">
        <w:rPr>
          <w:b/>
          <w:lang w:val="en-US"/>
        </w:rPr>
        <w:t xml:space="preserve">idiot meter </w:t>
      </w:r>
      <w:r w:rsidRPr="00CC5656">
        <w:rPr>
          <w:lang w:val="en-US"/>
        </w:rPr>
        <w:t>has been in the works since 1952</w:t>
      </w:r>
      <w:r w:rsidRPr="00CC5656">
        <w:rPr>
          <w:lang w:val="en-US"/>
        </w:rPr>
        <w:noBreakHyphen/>
        <w:t>an E</w:t>
      </w:r>
      <w:r w:rsidRPr="00CC5656">
        <w:rPr>
          <w:lang w:val="en-US"/>
        </w:rPr>
        <w:noBreakHyphen/>
        <w:t>meter which shows a red light on a read and stays lit until the read is cleared. Maybe we'll have it this year or 1975 or 2000. (HCO PL 17 Sept 62)</w:t>
      </w:r>
    </w:p>
    <w:p w14:paraId="753D9537" w14:textId="77777777" w:rsidR="007A0058" w:rsidRPr="00CC5656" w:rsidRDefault="007A0058" w:rsidP="007A0058">
      <w:pPr>
        <w:spacing w:after="120" w:line="264" w:lineRule="auto"/>
        <w:jc w:val="both"/>
        <w:rPr>
          <w:lang w:val="en-US"/>
        </w:rPr>
      </w:pPr>
      <w:r w:rsidRPr="00CC5656">
        <w:rPr>
          <w:b/>
          <w:noProof/>
          <w:u w:val="single"/>
          <w:lang w:val="en-US"/>
        </w:rPr>
        <w:t>IDLE REPORT</w:t>
      </w:r>
      <w:r w:rsidRPr="00CC5656">
        <w:rPr>
          <w:b/>
          <w:lang w:val="en-US"/>
        </w:rPr>
        <w:t xml:space="preserve">, </w:t>
      </w:r>
      <w:r w:rsidRPr="00CC5656">
        <w:rPr>
          <w:lang w:val="en-US"/>
        </w:rPr>
        <w:t xml:space="preserve">staff member </w:t>
      </w:r>
      <w:r w:rsidRPr="00CC5656">
        <w:rPr>
          <w:b/>
          <w:lang w:val="en-US"/>
        </w:rPr>
        <w:t xml:space="preserve">report </w:t>
      </w:r>
      <w:r w:rsidRPr="00CC5656">
        <w:rPr>
          <w:lang w:val="en-US"/>
        </w:rPr>
        <w:t>of the idleness of equipment or personnel which should be in action. (HCO PL 1 May 65)</w:t>
      </w:r>
    </w:p>
    <w:p w14:paraId="569248DA" w14:textId="77777777" w:rsidR="007A0058" w:rsidRPr="00CC5656" w:rsidRDefault="007A0058" w:rsidP="007A0058">
      <w:pPr>
        <w:spacing w:after="120" w:line="264" w:lineRule="auto"/>
        <w:jc w:val="both"/>
        <w:rPr>
          <w:lang w:val="en-US"/>
        </w:rPr>
      </w:pPr>
      <w:r w:rsidRPr="00CC5656">
        <w:rPr>
          <w:b/>
          <w:noProof/>
          <w:u w:val="single"/>
          <w:lang w:val="en-US"/>
        </w:rPr>
        <w:t>ILLEGAL</w:t>
      </w:r>
      <w:r w:rsidRPr="00CC5656">
        <w:rPr>
          <w:b/>
          <w:lang w:val="en-US"/>
        </w:rPr>
        <w:t xml:space="preserve">, </w:t>
      </w:r>
      <w:r w:rsidRPr="00CC5656">
        <w:rPr>
          <w:lang w:val="en-US"/>
        </w:rPr>
        <w:t>1. contrary to statistics or policy. (BPL 9 Aug 71R I) 2. not on</w:t>
      </w:r>
      <w:r w:rsidRPr="00CC5656">
        <w:rPr>
          <w:lang w:val="en-US"/>
        </w:rPr>
        <w:noBreakHyphen/>
        <w:t>policy or approved program (BPL 9 Aug 71R I) 3. off</w:t>
      </w:r>
      <w:r w:rsidRPr="00CC5656">
        <w:rPr>
          <w:lang w:val="en-US"/>
        </w:rPr>
        <w:noBreakHyphen/>
        <w:t>policy, off-program (BPL 9 Aug 71R I)</w:t>
      </w:r>
    </w:p>
    <w:p w14:paraId="4501C65C" w14:textId="77777777" w:rsidR="007A0058" w:rsidRPr="00CC5656" w:rsidRDefault="007A0058" w:rsidP="007A0058">
      <w:pPr>
        <w:spacing w:after="120" w:line="264" w:lineRule="auto"/>
        <w:jc w:val="both"/>
        <w:rPr>
          <w:lang w:val="en-US"/>
        </w:rPr>
      </w:pPr>
      <w:r w:rsidRPr="00CC5656">
        <w:rPr>
          <w:b/>
          <w:noProof/>
          <w:u w:val="single"/>
          <w:lang w:val="en-US"/>
        </w:rPr>
        <w:t>ILLEGAL EXPENSES</w:t>
      </w:r>
      <w:r w:rsidRPr="00CC5656">
        <w:rPr>
          <w:b/>
          <w:lang w:val="en-US"/>
        </w:rPr>
        <w:t xml:space="preserve">, </w:t>
      </w:r>
      <w:r w:rsidRPr="00CC5656">
        <w:rPr>
          <w:lang w:val="en-US"/>
        </w:rPr>
        <w:t>shall be defined as: (a) work and/or goods ordered or bill incurred pqior to approval by Finance of a Red Purchase Order stating the exact cost involved in the cycle; (b) work or goods ordered resulting in a bill in excess of the exact approved amount of the Red Purchase Order covering it; (c) overexpenditure on vital expenses imputable to unreal require</w:t>
      </w:r>
      <w:r w:rsidRPr="00CC5656">
        <w:rPr>
          <w:lang w:val="en-US"/>
        </w:rPr>
        <w:softHyphen/>
        <w:t>ments presented at the previous Financial Plan</w:t>
      </w:r>
      <w:r w:rsidRPr="00CC5656">
        <w:rPr>
          <w:lang w:val="en-US"/>
        </w:rPr>
        <w:softHyphen/>
        <w:t>ning Committee by the person responsible for the overexpenditure. (FO 2694)</w:t>
      </w:r>
    </w:p>
    <w:p w14:paraId="7023983A" w14:textId="77777777" w:rsidR="007A0058" w:rsidRPr="00CC5656" w:rsidRDefault="007A0058" w:rsidP="007A0058">
      <w:pPr>
        <w:spacing w:after="120" w:line="264" w:lineRule="auto"/>
        <w:jc w:val="both"/>
        <w:rPr>
          <w:lang w:val="en-US"/>
        </w:rPr>
      </w:pPr>
      <w:r w:rsidRPr="00CC5656">
        <w:rPr>
          <w:b/>
          <w:noProof/>
          <w:u w:val="single"/>
          <w:lang w:val="en-US"/>
        </w:rPr>
        <w:t>ILLEGAL ORDER</w:t>
      </w:r>
      <w:r w:rsidRPr="00CC5656">
        <w:rPr>
          <w:lang w:val="en-US"/>
        </w:rPr>
        <w:t xml:space="preserve">, 1. one contrary to existing issues. (FO 2740) 2. any statement or advice of whatever kind which is not connected with an evaluated program shall be classed as an </w:t>
      </w:r>
      <w:r w:rsidRPr="00CC5656">
        <w:rPr>
          <w:b/>
          <w:lang w:val="en-US"/>
        </w:rPr>
        <w:t xml:space="preserve">illegal order. </w:t>
      </w:r>
      <w:r w:rsidRPr="00CC5656">
        <w:rPr>
          <w:lang w:val="en-US"/>
        </w:rPr>
        <w:t>(CBO 300RA) 3. orders that are off</w:t>
      </w:r>
      <w:r w:rsidRPr="00CC5656">
        <w:rPr>
          <w:lang w:val="en-US"/>
        </w:rPr>
        <w:noBreakHyphen/>
        <w:t>policy and contrary to existing orders and policy issued by a senior authority, or orders issued without a proper passed evaluation. (ED 367</w:t>
      </w:r>
      <w:r w:rsidRPr="00CC5656">
        <w:rPr>
          <w:lang w:val="en-US"/>
        </w:rPr>
        <w:noBreakHyphen/>
        <w:t>1 Flag)</w:t>
      </w:r>
    </w:p>
    <w:p w14:paraId="2093DCFD" w14:textId="77777777" w:rsidR="007A0058" w:rsidRPr="00CC5656" w:rsidRDefault="007A0058" w:rsidP="007A0058">
      <w:pPr>
        <w:spacing w:after="120" w:line="264" w:lineRule="auto"/>
        <w:jc w:val="both"/>
        <w:rPr>
          <w:lang w:val="en-US"/>
        </w:rPr>
      </w:pPr>
      <w:r w:rsidRPr="00CC5656">
        <w:rPr>
          <w:b/>
          <w:noProof/>
          <w:u w:val="single"/>
          <w:lang w:val="en-US"/>
        </w:rPr>
        <w:t>ILLNESSES</w:t>
      </w:r>
      <w:r w:rsidRPr="00CC5656">
        <w:rPr>
          <w:lang w:val="en-US"/>
        </w:rPr>
        <w:t>, illnesses are protests against life. (SH Spec 58, 6109C26)</w:t>
      </w:r>
    </w:p>
    <w:p w14:paraId="6391896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38733B7" wp14:editId="54D7CED1">
            <wp:extent cx="2912110" cy="208978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912110" cy="2089785"/>
                    </a:xfrm>
                    <a:prstGeom prst="rect">
                      <a:avLst/>
                    </a:prstGeom>
                    <a:noFill/>
                    <a:ln>
                      <a:noFill/>
                    </a:ln>
                  </pic:spPr>
                </pic:pic>
              </a:graphicData>
            </a:graphic>
          </wp:inline>
        </w:drawing>
      </w:r>
    </w:p>
    <w:p w14:paraId="61506CA3" w14:textId="77777777" w:rsidR="007A0058" w:rsidRPr="00CC5656" w:rsidRDefault="007A0058" w:rsidP="007A0058">
      <w:pPr>
        <w:spacing w:after="120" w:line="264" w:lineRule="auto"/>
        <w:jc w:val="both"/>
        <w:rPr>
          <w:lang w:val="en-US"/>
        </w:rPr>
      </w:pPr>
      <w:r w:rsidRPr="00CC5656">
        <w:rPr>
          <w:b/>
          <w:noProof/>
          <w:u w:val="single"/>
          <w:lang w:val="en-US"/>
        </w:rPr>
        <w:t>ILLOGIC</w:t>
      </w:r>
      <w:r w:rsidRPr="00CC5656">
        <w:rPr>
          <w:lang w:val="en-US"/>
        </w:rPr>
        <w:t xml:space="preserve">, </w:t>
      </w:r>
      <w:r w:rsidRPr="00CC5656">
        <w:rPr>
          <w:b/>
          <w:lang w:val="en-US"/>
        </w:rPr>
        <w:t xml:space="preserve">illogic </w:t>
      </w:r>
      <w:r w:rsidRPr="00CC5656">
        <w:rPr>
          <w:lang w:val="en-US"/>
        </w:rPr>
        <w:t>occurs when one or more data is misplaced into the wrong body of data for it. An example would be "Los Angeles smog was grow</w:t>
      </w:r>
      <w:r w:rsidRPr="00CC5656">
        <w:rPr>
          <w:lang w:val="en-US"/>
        </w:rPr>
        <w:softHyphen/>
        <w:t>ing worse so we fined New York." That is pretty obviously a misplace. (HCO PL 23 Jun 70)</w:t>
      </w:r>
    </w:p>
    <w:p w14:paraId="6564829A" w14:textId="77777777" w:rsidR="007A0058" w:rsidRPr="00CC5656" w:rsidRDefault="007A0058" w:rsidP="007A0058">
      <w:pPr>
        <w:spacing w:after="120" w:line="264" w:lineRule="auto"/>
        <w:jc w:val="both"/>
        <w:rPr>
          <w:lang w:val="en-US"/>
        </w:rPr>
      </w:pPr>
      <w:r w:rsidRPr="00CC5656">
        <w:rPr>
          <w:b/>
          <w:noProof/>
          <w:u w:val="single"/>
          <w:lang w:val="en-US"/>
        </w:rPr>
        <w:t>IMAGE</w:t>
      </w:r>
      <w:r w:rsidRPr="00CC5656">
        <w:rPr>
          <w:lang w:val="en-US"/>
        </w:rPr>
        <w:t>, representation or reproduction of a per</w:t>
      </w:r>
      <w:r w:rsidRPr="00CC5656">
        <w:rPr>
          <w:lang w:val="en-US"/>
        </w:rPr>
        <w:softHyphen/>
        <w:t>son or thing, painted, drawn, photographed, etc.; exact likeness; the concept of a person held by a specific or general public. (BPL 13 Jul 73R)</w:t>
      </w:r>
    </w:p>
    <w:p w14:paraId="5BF3428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62611DF" wp14:editId="2D889212">
            <wp:extent cx="2505075" cy="2051685"/>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2505075" cy="2051685"/>
                    </a:xfrm>
                    <a:prstGeom prst="rect">
                      <a:avLst/>
                    </a:prstGeom>
                    <a:noFill/>
                    <a:ln>
                      <a:noFill/>
                    </a:ln>
                  </pic:spPr>
                </pic:pic>
              </a:graphicData>
            </a:graphic>
          </wp:inline>
        </w:drawing>
      </w:r>
    </w:p>
    <w:p w14:paraId="1E4C4D86" w14:textId="77777777" w:rsidR="007A0058" w:rsidRPr="00CC5656" w:rsidRDefault="007A0058" w:rsidP="007A0058">
      <w:pPr>
        <w:spacing w:after="120" w:line="264" w:lineRule="auto"/>
        <w:jc w:val="both"/>
        <w:rPr>
          <w:lang w:val="en-US"/>
        </w:rPr>
      </w:pPr>
      <w:r w:rsidRPr="00CC5656">
        <w:rPr>
          <w:b/>
          <w:noProof/>
          <w:u w:val="single"/>
          <w:lang w:val="en-US"/>
        </w:rPr>
        <w:t>IMAGE STUDY</w:t>
      </w:r>
      <w:r w:rsidRPr="00CC5656">
        <w:rPr>
          <w:lang w:val="en-US"/>
        </w:rPr>
        <w:t>, an analysis of the image that a company and/or its products presents to con</w:t>
      </w:r>
      <w:r w:rsidRPr="00CC5656">
        <w:rPr>
          <w:lang w:val="en-US"/>
        </w:rPr>
        <w:softHyphen/>
        <w:t>sumers from the consumers' viewpoint.</w:t>
      </w:r>
    </w:p>
    <w:p w14:paraId="7046D9A8" w14:textId="77777777" w:rsidR="007A0058" w:rsidRPr="00CC5656" w:rsidRDefault="007A0058" w:rsidP="007A0058">
      <w:pPr>
        <w:spacing w:after="120" w:line="264" w:lineRule="auto"/>
        <w:jc w:val="both"/>
        <w:rPr>
          <w:lang w:val="en-US"/>
        </w:rPr>
      </w:pPr>
      <w:r w:rsidRPr="00CC5656">
        <w:rPr>
          <w:b/>
          <w:noProof/>
          <w:u w:val="single"/>
          <w:lang w:val="en-US"/>
        </w:rPr>
        <w:t>IMAGINE</w:t>
      </w:r>
      <w:r w:rsidRPr="00CC5656">
        <w:rPr>
          <w:lang w:val="en-US"/>
        </w:rPr>
        <w:t>, to be able to think creatively and create images. (HCO PL 7 Aug 72)</w:t>
      </w:r>
    </w:p>
    <w:p w14:paraId="6918E2E9" w14:textId="77777777" w:rsidR="007A0058" w:rsidRPr="00CC5656" w:rsidRDefault="007A0058" w:rsidP="007A0058">
      <w:pPr>
        <w:spacing w:after="120" w:line="264" w:lineRule="auto"/>
        <w:jc w:val="both"/>
        <w:rPr>
          <w:lang w:val="en-US"/>
        </w:rPr>
      </w:pPr>
      <w:r w:rsidRPr="00CC5656">
        <w:rPr>
          <w:b/>
          <w:noProof/>
          <w:u w:val="single"/>
          <w:lang w:val="en-US"/>
        </w:rPr>
        <w:t>IMMEDIATE DELIVERY</w:t>
      </w:r>
      <w:r w:rsidRPr="00CC5656">
        <w:rPr>
          <w:lang w:val="en-US"/>
        </w:rPr>
        <w:t>, this means immedi</w:t>
      </w:r>
      <w:r w:rsidRPr="00CC5656">
        <w:rPr>
          <w:lang w:val="en-US"/>
        </w:rPr>
        <w:softHyphen/>
        <w:t>ate no</w:t>
      </w:r>
      <w:r w:rsidRPr="00CC5656">
        <w:rPr>
          <w:lang w:val="en-US"/>
        </w:rPr>
        <w:noBreakHyphen/>
        <w:t>backlog delivery to all fully paid PCs and students. (SO ED 161</w:t>
      </w:r>
      <w:r w:rsidRPr="00CC5656">
        <w:rPr>
          <w:lang w:val="en-US"/>
        </w:rPr>
        <w:noBreakHyphen/>
        <w:t>2 INT)</w:t>
      </w:r>
    </w:p>
    <w:p w14:paraId="7AC5FF99" w14:textId="77777777" w:rsidR="007A0058" w:rsidRPr="00CC5656" w:rsidRDefault="007A0058" w:rsidP="007A0058">
      <w:pPr>
        <w:spacing w:after="120" w:line="264" w:lineRule="auto"/>
        <w:jc w:val="both"/>
        <w:rPr>
          <w:lang w:val="en-US"/>
        </w:rPr>
      </w:pPr>
      <w:r w:rsidRPr="00CC5656">
        <w:rPr>
          <w:b/>
          <w:noProof/>
          <w:u w:val="single"/>
          <w:lang w:val="en-US"/>
        </w:rPr>
        <w:t>IMMEDIATE FAMILY</w:t>
      </w:r>
      <w:r w:rsidRPr="00CC5656">
        <w:rPr>
          <w:lang w:val="en-US"/>
        </w:rPr>
        <w:t>, normally it is taken to mean wife, husband or children of the profes</w:t>
      </w:r>
      <w:r w:rsidRPr="00CC5656">
        <w:rPr>
          <w:lang w:val="en-US"/>
        </w:rPr>
        <w:softHyphen/>
        <w:t>sional auditor. (HCO PL 29 May 62)</w:t>
      </w:r>
    </w:p>
    <w:p w14:paraId="18EB938F" w14:textId="77777777" w:rsidR="007A0058" w:rsidRPr="00CC5656" w:rsidRDefault="007A0058" w:rsidP="007A0058">
      <w:pPr>
        <w:spacing w:after="120" w:line="264" w:lineRule="auto"/>
        <w:jc w:val="both"/>
        <w:rPr>
          <w:lang w:val="en-US"/>
        </w:rPr>
      </w:pPr>
      <w:r w:rsidRPr="00CC5656">
        <w:rPr>
          <w:b/>
          <w:noProof/>
          <w:u w:val="single"/>
          <w:lang w:val="en-US"/>
        </w:rPr>
        <w:t>IMMEDIATE REGISTRAR</w:t>
      </w:r>
      <w:r w:rsidRPr="00CC5656">
        <w:rPr>
          <w:lang w:val="en-US"/>
        </w:rPr>
        <w:t xml:space="preserve">, the Department of Promotion and Registration is divided into three distinct categories </w:t>
      </w:r>
      <w:r w:rsidRPr="00CC5656">
        <w:rPr>
          <w:lang w:val="en-US"/>
        </w:rPr>
        <w:noBreakHyphen/>
        <w:t xml:space="preserve">present time, past and future. There are three types of registrars which handle these three categories (the </w:t>
      </w:r>
      <w:r w:rsidRPr="00CC5656">
        <w:rPr>
          <w:b/>
          <w:lang w:val="en-US"/>
        </w:rPr>
        <w:t>Immediate Registrar</w:t>
      </w:r>
      <w:r w:rsidRPr="00CC5656">
        <w:rPr>
          <w:lang w:val="en-US"/>
        </w:rPr>
        <w:t xml:space="preserve">, the Assistant Registrar, the Letter Registrar). The </w:t>
      </w:r>
      <w:r w:rsidRPr="00CC5656">
        <w:rPr>
          <w:b/>
          <w:lang w:val="en-US"/>
        </w:rPr>
        <w:t>Immediate</w:t>
      </w:r>
      <w:r w:rsidRPr="00CC5656">
        <w:rPr>
          <w:b/>
          <w:u w:val="single"/>
          <w:lang w:val="en-US"/>
        </w:rPr>
        <w:t xml:space="preserve"> </w:t>
      </w:r>
      <w:r w:rsidRPr="00CC5656">
        <w:rPr>
          <w:b/>
          <w:lang w:val="en-US"/>
        </w:rPr>
        <w:t>Registrar</w:t>
      </w:r>
      <w:r w:rsidRPr="00CC5656">
        <w:rPr>
          <w:lang w:val="en-US"/>
        </w:rPr>
        <w:t xml:space="preserve"> is mainly concerned with present time prospects. She answers any questions and handles any problems of those people who want auditing or training in present time. (SEC ED 66, 30 Jan 59)</w:t>
      </w:r>
    </w:p>
    <w:p w14:paraId="20889BE9" w14:textId="77777777" w:rsidR="007A0058" w:rsidRPr="00CC5656" w:rsidRDefault="007A0058" w:rsidP="007A0058">
      <w:pPr>
        <w:spacing w:after="120" w:line="264" w:lineRule="auto"/>
        <w:jc w:val="both"/>
        <w:rPr>
          <w:lang w:val="en-US"/>
        </w:rPr>
      </w:pPr>
      <w:r w:rsidRPr="00CC5656">
        <w:rPr>
          <w:b/>
          <w:noProof/>
          <w:u w:val="single"/>
          <w:lang w:val="en-US"/>
        </w:rPr>
        <w:t>IMPACT</w:t>
      </w:r>
      <w:r w:rsidRPr="00CC5656">
        <w:rPr>
          <w:b/>
          <w:lang w:val="en-US"/>
        </w:rPr>
        <w:t xml:space="preserve">, </w:t>
      </w:r>
      <w:r w:rsidRPr="00CC5656">
        <w:rPr>
          <w:lang w:val="en-US"/>
        </w:rPr>
        <w:t>an advertising term referring to the amount of impingement an advertisement has on the. public it is aimed at.</w:t>
      </w:r>
    </w:p>
    <w:p w14:paraId="33D1EDA5" w14:textId="77777777" w:rsidR="007A0058" w:rsidRPr="00CC5656" w:rsidRDefault="007A0058" w:rsidP="007A0058">
      <w:pPr>
        <w:spacing w:after="120" w:line="264" w:lineRule="auto"/>
        <w:jc w:val="both"/>
        <w:rPr>
          <w:lang w:val="en-US"/>
        </w:rPr>
      </w:pPr>
      <w:r w:rsidRPr="00CC5656">
        <w:rPr>
          <w:b/>
          <w:noProof/>
          <w:u w:val="single"/>
          <w:lang w:val="en-US"/>
        </w:rPr>
        <w:t>IMPACT TEST</w:t>
      </w:r>
      <w:r w:rsidRPr="00CC5656">
        <w:rPr>
          <w:lang w:val="en-US"/>
        </w:rPr>
        <w:t>, a method of measuring the amount of impingement an advertisement has by discovering the amount of it that people re</w:t>
      </w:r>
      <w:r w:rsidRPr="00CC5656">
        <w:rPr>
          <w:lang w:val="en-US"/>
        </w:rPr>
        <w:softHyphen/>
        <w:t>member.</w:t>
      </w:r>
    </w:p>
    <w:p w14:paraId="1796AF08" w14:textId="77777777" w:rsidR="007A0058" w:rsidRPr="00CC5656" w:rsidRDefault="007A0058" w:rsidP="007A0058">
      <w:pPr>
        <w:spacing w:after="120" w:line="264" w:lineRule="auto"/>
        <w:jc w:val="both"/>
        <w:rPr>
          <w:lang w:val="en-US"/>
        </w:rPr>
      </w:pPr>
      <w:r w:rsidRPr="00CC5656">
        <w:rPr>
          <w:b/>
          <w:noProof/>
          <w:u w:val="single"/>
          <w:lang w:val="en-US"/>
        </w:rPr>
        <w:t>IMPERSONAL ACCOUNT</w:t>
      </w:r>
      <w:r w:rsidRPr="00CC5656">
        <w:rPr>
          <w:lang w:val="en-US"/>
        </w:rPr>
        <w:t>, see PERSONAL ACCOUNT.</w:t>
      </w:r>
    </w:p>
    <w:p w14:paraId="0AC58274" w14:textId="77777777" w:rsidR="007A0058" w:rsidRPr="00CC5656" w:rsidRDefault="007A0058" w:rsidP="007A0058">
      <w:pPr>
        <w:spacing w:after="120" w:line="264" w:lineRule="auto"/>
        <w:jc w:val="both"/>
        <w:rPr>
          <w:lang w:val="en-US"/>
        </w:rPr>
      </w:pPr>
      <w:r w:rsidRPr="00CC5656">
        <w:rPr>
          <w:b/>
          <w:noProof/>
          <w:u w:val="single"/>
          <w:lang w:val="en-US"/>
        </w:rPr>
        <w:t>IMPINGEMENT</w:t>
      </w:r>
      <w:r w:rsidRPr="00CC5656">
        <w:rPr>
          <w:lang w:val="en-US"/>
        </w:rPr>
        <w:t>, enough jolt to attract atten</w:t>
      </w:r>
      <w:r w:rsidRPr="00CC5656">
        <w:rPr>
          <w:lang w:val="en-US"/>
        </w:rPr>
        <w:softHyphen/>
        <w:t>tion. (HCO PL 12 Nov 69)</w:t>
      </w:r>
    </w:p>
    <w:p w14:paraId="562A46A0"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B589254" wp14:editId="3FF29FE5">
            <wp:extent cx="2651125" cy="2505075"/>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651125" cy="2505075"/>
                    </a:xfrm>
                    <a:prstGeom prst="rect">
                      <a:avLst/>
                    </a:prstGeom>
                    <a:noFill/>
                    <a:ln>
                      <a:noFill/>
                    </a:ln>
                  </pic:spPr>
                </pic:pic>
              </a:graphicData>
            </a:graphic>
          </wp:inline>
        </w:drawing>
      </w:r>
    </w:p>
    <w:p w14:paraId="2EE44197" w14:textId="77777777" w:rsidR="007A0058" w:rsidRPr="00CC5656" w:rsidRDefault="007A0058" w:rsidP="007A0058">
      <w:pPr>
        <w:spacing w:after="120" w:line="264" w:lineRule="auto"/>
        <w:jc w:val="both"/>
        <w:rPr>
          <w:lang w:val="en-US"/>
        </w:rPr>
      </w:pPr>
      <w:r w:rsidRPr="00CC5656">
        <w:rPr>
          <w:b/>
          <w:noProof/>
          <w:u w:val="single"/>
          <w:lang w:val="en-US"/>
        </w:rPr>
        <w:t>IMPORTER</w:t>
      </w:r>
      <w:r w:rsidRPr="00CC5656">
        <w:rPr>
          <w:b/>
          <w:lang w:val="en-US"/>
        </w:rPr>
        <w:t xml:space="preserve">, </w:t>
      </w:r>
      <w:r w:rsidRPr="00CC5656">
        <w:rPr>
          <w:lang w:val="en-US"/>
        </w:rPr>
        <w:t>a merchant who purchases goods from foreign countries and imports them for domestic sale and use.</w:t>
      </w:r>
    </w:p>
    <w:p w14:paraId="05B5130E" w14:textId="77777777" w:rsidR="007A0058" w:rsidRPr="00CC5656" w:rsidRDefault="007A0058" w:rsidP="007A0058">
      <w:pPr>
        <w:spacing w:after="120" w:line="264" w:lineRule="auto"/>
        <w:jc w:val="both"/>
        <w:rPr>
          <w:lang w:val="en-US"/>
        </w:rPr>
      </w:pPr>
      <w:r w:rsidRPr="00CC5656">
        <w:rPr>
          <w:b/>
          <w:noProof/>
          <w:u w:val="single"/>
          <w:lang w:val="en-US"/>
        </w:rPr>
        <w:t>IMPREST</w:t>
      </w:r>
      <w:r w:rsidRPr="00CC5656">
        <w:rPr>
          <w:b/>
          <w:lang w:val="en-US"/>
        </w:rPr>
        <w:t xml:space="preserve">, </w:t>
      </w:r>
      <w:r w:rsidRPr="00CC5656">
        <w:rPr>
          <w:lang w:val="en-US"/>
        </w:rPr>
        <w:t>1. a loan or advancement of money especially of public or government funds for the purpose of performing a service for the govern</w:t>
      </w:r>
      <w:r w:rsidRPr="00CC5656">
        <w:rPr>
          <w:lang w:val="en-US"/>
        </w:rPr>
        <w:softHyphen/>
        <w:t>ment. 2. a fund or account especially a petty cash fund that contains an initial usually fixed sum of money which is used as needed and is periodically restored to its original balance.</w:t>
      </w:r>
    </w:p>
    <w:p w14:paraId="0EA8A15C" w14:textId="77777777" w:rsidR="007A0058" w:rsidRPr="00CC5656" w:rsidRDefault="007A0058" w:rsidP="007A0058">
      <w:pPr>
        <w:spacing w:after="120" w:line="264" w:lineRule="auto"/>
        <w:jc w:val="both"/>
        <w:rPr>
          <w:lang w:val="en-US"/>
        </w:rPr>
      </w:pPr>
      <w:r w:rsidRPr="00CC5656">
        <w:rPr>
          <w:b/>
          <w:noProof/>
          <w:u w:val="single"/>
          <w:lang w:val="en-US"/>
        </w:rPr>
        <w:t>IMPROPER DISPATCH</w:t>
      </w:r>
      <w:r w:rsidRPr="00CC5656">
        <w:rPr>
          <w:b/>
          <w:lang w:val="en-US"/>
        </w:rPr>
        <w:t xml:space="preserve">, </w:t>
      </w:r>
      <w:r w:rsidRPr="00CC5656">
        <w:rPr>
          <w:lang w:val="en-US"/>
        </w:rPr>
        <w:t>1. by improper we don't mean insulting or obscene. We mean: (a) has nothing to do with the person to whom it is sent or forwarded to, or (b) is already covered by policy which should be known to the originator or the forwarding person. (HCO PL 17 Nov 64) 2. one which hasn't any business on the lines. (HCO PL 17 Nov 64)</w:t>
      </w:r>
    </w:p>
    <w:p w14:paraId="7642EC68" w14:textId="77777777" w:rsidR="007A0058" w:rsidRPr="00CC5656" w:rsidRDefault="007A0058" w:rsidP="007A0058">
      <w:pPr>
        <w:spacing w:after="120" w:line="264" w:lineRule="auto"/>
        <w:jc w:val="both"/>
        <w:rPr>
          <w:lang w:val="en-US"/>
        </w:rPr>
      </w:pPr>
      <w:r w:rsidRPr="00CC5656">
        <w:rPr>
          <w:b/>
          <w:noProof/>
          <w:u w:val="single"/>
          <w:lang w:val="en-US"/>
        </w:rPr>
        <w:t>IN</w:t>
      </w:r>
      <w:r w:rsidRPr="00CC5656">
        <w:rPr>
          <w:lang w:val="en-US"/>
        </w:rPr>
        <w:t>, 1. things which should be there and are or things that should be done and are, are said to be in, i.e. "We got scheduling in." (HCOB 21 Sept 70) 2. it is said that its (an organization's) ethics, tech and admin must be in, which means they must be properly done, orderly and effective. (LRH Def. Notes)</w:t>
      </w:r>
    </w:p>
    <w:p w14:paraId="00745582" w14:textId="77777777" w:rsidR="007A0058" w:rsidRPr="00CC5656" w:rsidRDefault="007A0058" w:rsidP="007A0058">
      <w:pPr>
        <w:spacing w:after="120" w:line="264" w:lineRule="auto"/>
        <w:jc w:val="both"/>
        <w:rPr>
          <w:lang w:val="en-US"/>
        </w:rPr>
      </w:pPr>
      <w:r w:rsidRPr="00CC5656">
        <w:rPr>
          <w:b/>
          <w:noProof/>
          <w:u w:val="single"/>
          <w:lang w:val="en-US"/>
        </w:rPr>
        <w:t>INACTIVE FILES</w:t>
      </w:r>
      <w:r w:rsidRPr="00CC5656">
        <w:rPr>
          <w:b/>
          <w:lang w:val="en-US"/>
        </w:rPr>
        <w:t xml:space="preserve">, </w:t>
      </w:r>
      <w:r w:rsidRPr="00CC5656">
        <w:rPr>
          <w:lang w:val="en-US"/>
        </w:rPr>
        <w:t xml:space="preserve">(Central Files) </w:t>
      </w:r>
      <w:r w:rsidRPr="00CC5656">
        <w:rPr>
          <w:b/>
          <w:lang w:val="en-US"/>
        </w:rPr>
        <w:t xml:space="preserve">inactive files </w:t>
      </w:r>
      <w:r w:rsidRPr="00CC5656">
        <w:rPr>
          <w:lang w:val="en-US"/>
        </w:rPr>
        <w:t>are simply those files which are not members or prospects. (HCO PL 8 Apr 65)</w:t>
      </w:r>
    </w:p>
    <w:p w14:paraId="0A011C4B" w14:textId="77777777" w:rsidR="007A0058" w:rsidRPr="00CC5656" w:rsidRDefault="007A0058" w:rsidP="007A0058">
      <w:pPr>
        <w:spacing w:after="120" w:line="264" w:lineRule="auto"/>
        <w:jc w:val="both"/>
        <w:rPr>
          <w:lang w:val="en-US"/>
        </w:rPr>
      </w:pPr>
      <w:r w:rsidRPr="00CC5656">
        <w:rPr>
          <w:b/>
          <w:noProof/>
          <w:u w:val="single"/>
          <w:lang w:val="en-US"/>
        </w:rPr>
        <w:t>INADEQUATE PUBLIC RELATIONS</w:t>
      </w:r>
      <w:r w:rsidRPr="00CC5656">
        <w:rPr>
          <w:b/>
          <w:lang w:val="en-US"/>
        </w:rPr>
        <w:t xml:space="preserve">, </w:t>
      </w:r>
      <w:r w:rsidRPr="00CC5656">
        <w:rPr>
          <w:lang w:val="en-US"/>
        </w:rPr>
        <w:t>see PERFECT PUBLIC RELATIONS.</w:t>
      </w:r>
    </w:p>
    <w:p w14:paraId="67A72856" w14:textId="77777777" w:rsidR="007A0058" w:rsidRPr="00CC5656" w:rsidRDefault="007A0058" w:rsidP="007A0058">
      <w:pPr>
        <w:spacing w:after="120" w:line="264" w:lineRule="auto"/>
        <w:jc w:val="both"/>
        <w:rPr>
          <w:lang w:val="en-US"/>
        </w:rPr>
      </w:pPr>
      <w:r w:rsidRPr="00CC5656">
        <w:rPr>
          <w:b/>
          <w:noProof/>
          <w:u w:val="single"/>
          <w:lang w:val="en-US"/>
        </w:rPr>
        <w:t>IN</w:t>
      </w:r>
      <w:r w:rsidRPr="00CC5656">
        <w:rPr>
          <w:b/>
          <w:noProof/>
          <w:u w:val="single"/>
          <w:lang w:val="en-US"/>
        </w:rPr>
        <w:noBreakHyphen/>
        <w:t>AND</w:t>
      </w:r>
      <w:r w:rsidRPr="00CC5656">
        <w:rPr>
          <w:b/>
          <w:noProof/>
          <w:u w:val="single"/>
          <w:lang w:val="en-US"/>
        </w:rPr>
        <w:noBreakHyphen/>
        <w:t>OUT</w:t>
      </w:r>
      <w:r w:rsidRPr="00CC5656">
        <w:rPr>
          <w:b/>
          <w:lang w:val="en-US"/>
        </w:rPr>
        <w:t xml:space="preserve">, </w:t>
      </w:r>
      <w:r w:rsidRPr="00CC5656">
        <w:rPr>
          <w:lang w:val="en-US"/>
        </w:rPr>
        <w:t>buying and selling the same stock within a very short time in the interest of quick profits rather than dividends or long</w:t>
      </w:r>
      <w:r w:rsidRPr="00CC5656">
        <w:rPr>
          <w:lang w:val="en-US"/>
        </w:rPr>
        <w:noBreakHyphen/>
        <w:t>term growth.</w:t>
      </w:r>
    </w:p>
    <w:p w14:paraId="12C34E57" w14:textId="77777777" w:rsidR="007A0058" w:rsidRPr="00CC5656" w:rsidRDefault="007A0058" w:rsidP="007A0058">
      <w:pPr>
        <w:spacing w:after="120" w:line="264" w:lineRule="auto"/>
        <w:jc w:val="both"/>
        <w:rPr>
          <w:lang w:val="en-US"/>
        </w:rPr>
      </w:pPr>
      <w:r w:rsidRPr="00CC5656">
        <w:rPr>
          <w:b/>
          <w:noProof/>
          <w:u w:val="single"/>
          <w:lang w:val="en-US"/>
        </w:rPr>
        <w:t>IN</w:t>
      </w:r>
      <w:r w:rsidRPr="00CC5656">
        <w:rPr>
          <w:b/>
          <w:noProof/>
          <w:u w:val="single"/>
          <w:lang w:val="en-US"/>
        </w:rPr>
        <w:noBreakHyphen/>
        <w:t>BASKET</w:t>
      </w:r>
      <w:r w:rsidRPr="00CC5656">
        <w:rPr>
          <w:b/>
          <w:lang w:val="en-US"/>
        </w:rPr>
        <w:t xml:space="preserve">, </w:t>
      </w:r>
      <w:r w:rsidRPr="00CC5656">
        <w:rPr>
          <w:lang w:val="en-US"/>
        </w:rPr>
        <w:t>all personnel assigned a desk and a specific stationary working space are to have a stack of three baskets. The top</w:t>
      </w:r>
      <w:r w:rsidRPr="00CC5656">
        <w:rPr>
          <w:b/>
          <w:lang w:val="en-US"/>
        </w:rPr>
        <w:t xml:space="preserve"> basket, </w:t>
      </w:r>
      <w:r w:rsidRPr="00CC5656">
        <w:rPr>
          <w:lang w:val="en-US"/>
        </w:rPr>
        <w:t>labeled</w:t>
      </w:r>
      <w:r w:rsidRPr="00CC5656">
        <w:rPr>
          <w:b/>
          <w:lang w:val="en-US"/>
        </w:rPr>
        <w:t xml:space="preserve"> "in," </w:t>
      </w:r>
      <w:r w:rsidRPr="00CC5656">
        <w:rPr>
          <w:lang w:val="en-US"/>
        </w:rPr>
        <w:t>should contain those items and dispatches still to be looked at. The middle basket, labeled "pending," is to contain those items which have been looked at, but which cannot be dealt with immediately. The bottom basket, labeled "out," is to contain those items which have been dealt with and are now ready for distribution into the comm lines again, or to files, etc. (HCO PL 30 Mar 66)</w:t>
      </w:r>
    </w:p>
    <w:p w14:paraId="69A1085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9ECE5F0" wp14:editId="703E088B">
            <wp:extent cx="2696845" cy="2098040"/>
            <wp:effectExtent l="0" t="0" r="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2696845" cy="2098040"/>
                    </a:xfrm>
                    <a:prstGeom prst="rect">
                      <a:avLst/>
                    </a:prstGeom>
                    <a:noFill/>
                    <a:ln>
                      <a:noFill/>
                    </a:ln>
                  </pic:spPr>
                </pic:pic>
              </a:graphicData>
            </a:graphic>
          </wp:inline>
        </w:drawing>
      </w:r>
    </w:p>
    <w:p w14:paraId="61CAD0CB" w14:textId="77777777" w:rsidR="007A0058" w:rsidRPr="00CC5656" w:rsidRDefault="007A0058" w:rsidP="007A0058">
      <w:pPr>
        <w:spacing w:after="120" w:line="264" w:lineRule="auto"/>
        <w:jc w:val="both"/>
        <w:rPr>
          <w:lang w:val="en-US"/>
        </w:rPr>
      </w:pPr>
      <w:r w:rsidRPr="00CC5656">
        <w:rPr>
          <w:b/>
          <w:noProof/>
          <w:u w:val="single"/>
          <w:lang w:val="en-US"/>
        </w:rPr>
        <w:t>INCENTIVE</w:t>
      </w:r>
      <w:r w:rsidRPr="00CC5656">
        <w:rPr>
          <w:b/>
          <w:lang w:val="en-US"/>
        </w:rPr>
        <w:t xml:space="preserve">, </w:t>
      </w:r>
      <w:r w:rsidRPr="00CC5656">
        <w:rPr>
          <w:lang w:val="en-US"/>
        </w:rPr>
        <w:t>something that acts to motivate a person toward the performance of some duty or action. The lowest incentive is represented by money and the highest is duty according to the scale of motivation.</w:t>
      </w:r>
    </w:p>
    <w:p w14:paraId="3CB8E2FF" w14:textId="77777777" w:rsidR="007A0058" w:rsidRPr="00CC5656" w:rsidRDefault="007A0058" w:rsidP="007A0058">
      <w:pPr>
        <w:spacing w:after="120" w:line="264" w:lineRule="auto"/>
        <w:jc w:val="both"/>
        <w:rPr>
          <w:lang w:val="en-US"/>
        </w:rPr>
      </w:pPr>
      <w:r w:rsidRPr="00CC5656">
        <w:rPr>
          <w:b/>
          <w:noProof/>
          <w:u w:val="single"/>
          <w:lang w:val="en-US"/>
        </w:rPr>
        <w:t>IN</w:t>
      </w:r>
      <w:r w:rsidRPr="00CC5656">
        <w:rPr>
          <w:b/>
          <w:noProof/>
          <w:u w:val="single"/>
          <w:lang w:val="en-US"/>
        </w:rPr>
        <w:noBreakHyphen/>
        <w:t>CHARGE</w:t>
      </w:r>
      <w:r w:rsidRPr="00CC5656">
        <w:rPr>
          <w:b/>
          <w:lang w:val="en-US"/>
        </w:rPr>
        <w:t xml:space="preserve">, 1. </w:t>
      </w:r>
      <w:r w:rsidRPr="00CC5656">
        <w:rPr>
          <w:lang w:val="en-US"/>
        </w:rPr>
        <w:t>these head units inside sections. (HCO PL 13 Mar 66) 2. an in</w:t>
      </w:r>
      <w:r w:rsidRPr="00CC5656">
        <w:rPr>
          <w:lang w:val="en-US"/>
        </w:rPr>
        <w:noBreakHyphen/>
        <w:t>charge would be the head of a sub</w:t>
      </w:r>
      <w:r w:rsidRPr="00CC5656">
        <w:rPr>
          <w:lang w:val="en-US"/>
        </w:rPr>
        <w:noBreakHyphen/>
        <w:t xml:space="preserve">section or something like that. It's like Address </w:t>
      </w:r>
      <w:r w:rsidRPr="00CC5656">
        <w:rPr>
          <w:b/>
          <w:lang w:val="en-US"/>
        </w:rPr>
        <w:t>In</w:t>
      </w:r>
      <w:r w:rsidRPr="00CC5656">
        <w:rPr>
          <w:b/>
          <w:lang w:val="en-US"/>
        </w:rPr>
        <w:noBreakHyphen/>
        <w:t xml:space="preserve">Charge. </w:t>
      </w:r>
      <w:r w:rsidRPr="00CC5656">
        <w:rPr>
          <w:lang w:val="en-US"/>
        </w:rPr>
        <w:t xml:space="preserve">That's the first and lowest executive rating. (SH Spec 61, 6505C18) 3. we will also use another term, </w:t>
      </w:r>
      <w:r w:rsidRPr="00CC5656">
        <w:rPr>
          <w:b/>
          <w:lang w:val="en-US"/>
        </w:rPr>
        <w:t>in</w:t>
      </w:r>
      <w:r w:rsidRPr="00CC5656">
        <w:rPr>
          <w:b/>
          <w:lang w:val="en-US"/>
        </w:rPr>
        <w:noBreakHyphen/>
        <w:t xml:space="preserve">charge, </w:t>
      </w:r>
      <w:r w:rsidRPr="00CC5656">
        <w:rPr>
          <w:lang w:val="en-US"/>
        </w:rPr>
        <w:t xml:space="preserve">such as "Officer </w:t>
      </w:r>
      <w:r w:rsidRPr="00CC5656">
        <w:rPr>
          <w:b/>
          <w:lang w:val="en-US"/>
        </w:rPr>
        <w:t>In</w:t>
      </w:r>
      <w:r w:rsidRPr="00CC5656">
        <w:rPr>
          <w:b/>
          <w:lang w:val="en-US"/>
        </w:rPr>
        <w:noBreakHyphen/>
        <w:t xml:space="preserve">charge </w:t>
      </w:r>
      <w:r w:rsidRPr="00CC5656">
        <w:rPr>
          <w:lang w:val="en-US"/>
        </w:rPr>
        <w:t>of Film Unit 31" who will, on detached duty, be considered as having the same status as a "Master" or "Commanding Officer." (BO 34, 16 Jun 67)</w:t>
      </w:r>
    </w:p>
    <w:p w14:paraId="1BE93604" w14:textId="77777777" w:rsidR="007A0058" w:rsidRPr="00CC5656" w:rsidRDefault="007A0058" w:rsidP="007A0058">
      <w:pPr>
        <w:spacing w:after="120" w:line="264" w:lineRule="auto"/>
        <w:jc w:val="both"/>
        <w:rPr>
          <w:lang w:val="en-US"/>
        </w:rPr>
      </w:pPr>
      <w:r w:rsidRPr="00CC5656">
        <w:rPr>
          <w:b/>
          <w:noProof/>
          <w:u w:val="single"/>
          <w:lang w:val="en-US"/>
        </w:rPr>
        <w:t>INCOME</w:t>
      </w:r>
      <w:r w:rsidRPr="00CC5656">
        <w:rPr>
          <w:b/>
          <w:lang w:val="en-US"/>
        </w:rPr>
        <w:t xml:space="preserve">, 1. </w:t>
      </w:r>
      <w:r w:rsidRPr="00CC5656">
        <w:rPr>
          <w:lang w:val="en-US"/>
        </w:rPr>
        <w:t>what is made by the cooperative coordinated efforts of a group in exchange for their delivered goods or services. Often done by the group beating the head in of guys who goof and insisting on quality hat wearing in the group. (OODs, 28 Feb 75) 2. where a Day Org and a Foundation are operating on the same premises, the definition which is used to determine the income of each org is: the org that will deliver the service gets the income, regardless of the time of day and night when it is taken in. (BPL 11 Aug 72R II) 3. income is what it takes to provide fuel, supplies, uniforms, bonuses, allowances, food. (OODs 8 May 72) 4. money. (BPL 28 May 71R) 5. the position in a station taken by an arriving communication. (HTLTAE, p. 121)</w:t>
      </w:r>
    </w:p>
    <w:p w14:paraId="5CCA0813" w14:textId="77777777" w:rsidR="007A0058" w:rsidRPr="00CC5656" w:rsidRDefault="007A0058" w:rsidP="007A0058">
      <w:pPr>
        <w:spacing w:after="120" w:line="264" w:lineRule="auto"/>
        <w:jc w:val="both"/>
        <w:rPr>
          <w:lang w:val="en-US"/>
        </w:rPr>
      </w:pPr>
      <w:r w:rsidRPr="00CC5656">
        <w:rPr>
          <w:b/>
          <w:noProof/>
          <w:u w:val="single"/>
          <w:lang w:val="en-US"/>
        </w:rPr>
        <w:t>INCOME</w:t>
      </w:r>
      <w:r w:rsidRPr="00CC5656">
        <w:rPr>
          <w:b/>
          <w:lang w:val="en-US"/>
        </w:rPr>
        <w:t xml:space="preserve">, </w:t>
      </w:r>
      <w:r w:rsidRPr="00CC5656">
        <w:rPr>
          <w:lang w:val="en-US"/>
        </w:rPr>
        <w:t>1. the sum total of money that a company or business receives from all sources as a result of business transactions; also called gross income. 2. what one receives such as money or a useful exchange as a result of services rendered, a job done, interest on capital, profit from the buying and selling of something, etc.</w:t>
      </w:r>
    </w:p>
    <w:p w14:paraId="4DA4ABD3" w14:textId="77777777" w:rsidR="007A0058" w:rsidRPr="00CC5656" w:rsidRDefault="007A0058" w:rsidP="007A0058">
      <w:pPr>
        <w:spacing w:after="120" w:line="264" w:lineRule="auto"/>
        <w:jc w:val="both"/>
        <w:rPr>
          <w:lang w:val="en-US"/>
        </w:rPr>
      </w:pPr>
      <w:r w:rsidRPr="00CC5656">
        <w:rPr>
          <w:b/>
          <w:noProof/>
          <w:u w:val="single"/>
          <w:lang w:val="en-US"/>
        </w:rPr>
        <w:t>INCOME AND EXPENDITURE AC</w:t>
      </w:r>
      <w:r w:rsidRPr="00CC5656">
        <w:rPr>
          <w:b/>
          <w:noProof/>
          <w:u w:val="single"/>
          <w:lang w:val="en-US"/>
        </w:rPr>
        <w:softHyphen/>
        <w:t>COUNT</w:t>
      </w:r>
      <w:r w:rsidRPr="00CC5656">
        <w:rPr>
          <w:b/>
          <w:lang w:val="en-US"/>
        </w:rPr>
        <w:t xml:space="preserve">, 1. an account </w:t>
      </w:r>
      <w:r w:rsidRPr="00CC5656">
        <w:rPr>
          <w:lang w:val="en-US"/>
        </w:rPr>
        <w:t>covering a particular financial period and which records the following: on the right</w:t>
      </w:r>
      <w:r w:rsidRPr="00CC5656">
        <w:rPr>
          <w:lang w:val="en-US"/>
        </w:rPr>
        <w:noBreakHyphen/>
        <w:t>hand side or credit side, the value of the MEST and service particles outflowed or sold by the organization in the period concerned, i.e. the value earned by the organization in the period. On the left</w:t>
      </w:r>
      <w:r w:rsidRPr="00CC5656">
        <w:rPr>
          <w:lang w:val="en-US"/>
        </w:rPr>
        <w:noBreakHyphen/>
        <w:t>hand side or debit side, the value of MEST and service particles inflowed and used up by the organization for the period concerned. If the value of the outflow exceeds the inflow side, then there is profit; if the value of the inflow is greater, then there is a loss. (BPL 14 Nov 70 III) 2. the I&amp;E A/C shows how much value you received or gave out during a period. The income side of the I&amp;E A/C is a summary of everything to do with the Income Dept. The expenditure side of the I&amp;E A/C is a summary of everything to do with the Disbursements Dept. The I&amp;E A/C shows such things as the amount of depreciation on your assets, and the amount of bad debts written off. These things have not been paid out in money but they are still an expendi</w:t>
      </w:r>
      <w:r w:rsidRPr="00CC5656">
        <w:rPr>
          <w:lang w:val="en-US"/>
        </w:rPr>
        <w:softHyphen/>
        <w:t xml:space="preserve">ture. To reflect reality, the I&amp;E A/C must show how the values of each item have changed during the period. After allowing for depreciation and writing off bad debts, etc., add up the two sides of the I&amp;E A/C. If the income side totals more than the </w:t>
      </w:r>
      <w:r w:rsidRPr="00CC5656">
        <w:rPr>
          <w:b/>
          <w:lang w:val="en-US"/>
        </w:rPr>
        <w:t xml:space="preserve">expenditure </w:t>
      </w:r>
      <w:r w:rsidRPr="00CC5656">
        <w:rPr>
          <w:lang w:val="en-US"/>
        </w:rPr>
        <w:t>side, then you have made a profit</w:t>
      </w:r>
      <w:r w:rsidRPr="00CC5656">
        <w:rPr>
          <w:lang w:val="en-US"/>
        </w:rPr>
        <w:noBreakHyphen/>
        <w:t xml:space="preserve">real profit in terms of value not just an apparent money profit. (HCO PL 10 Oct 70 I) </w:t>
      </w:r>
      <w:r w:rsidRPr="00CC5656">
        <w:rPr>
          <w:i/>
          <w:lang w:val="en-US"/>
        </w:rPr>
        <w:t xml:space="preserve">Abbr. </w:t>
      </w:r>
      <w:r w:rsidRPr="00CC5656">
        <w:rPr>
          <w:lang w:val="en-US"/>
        </w:rPr>
        <w:t>I&amp;E A/C.</w:t>
      </w:r>
    </w:p>
    <w:p w14:paraId="41609F36" w14:textId="77777777" w:rsidR="007A0058" w:rsidRPr="00CC5656" w:rsidRDefault="007A0058" w:rsidP="007A0058">
      <w:pPr>
        <w:spacing w:after="120" w:line="264" w:lineRule="auto"/>
        <w:jc w:val="both"/>
        <w:rPr>
          <w:lang w:val="en-US"/>
        </w:rPr>
      </w:pPr>
      <w:r w:rsidRPr="00CC5656">
        <w:rPr>
          <w:b/>
          <w:noProof/>
          <w:u w:val="single"/>
          <w:lang w:val="en-US"/>
        </w:rPr>
        <w:t>INCOME DIVISION</w:t>
      </w:r>
      <w:r w:rsidRPr="00CC5656">
        <w:rPr>
          <w:b/>
          <w:lang w:val="en-US"/>
        </w:rPr>
        <w:t xml:space="preserve">, </w:t>
      </w:r>
      <w:r w:rsidRPr="00CC5656">
        <w:rPr>
          <w:lang w:val="en-US"/>
        </w:rPr>
        <w:t xml:space="preserve">1. two Accounts Divisions are created. These are the Income Division and the Disbursement Division. A folder is made for every organization or person who pays HCO WW money. The </w:t>
      </w:r>
      <w:r w:rsidRPr="00CC5656">
        <w:rPr>
          <w:b/>
          <w:lang w:val="en-US"/>
        </w:rPr>
        <w:t xml:space="preserve">Income Division </w:t>
      </w:r>
      <w:r w:rsidRPr="00CC5656">
        <w:rPr>
          <w:lang w:val="en-US"/>
        </w:rPr>
        <w:t>sees that state</w:t>
      </w:r>
      <w:r w:rsidRPr="00CC5656">
        <w:rPr>
          <w:lang w:val="en-US"/>
        </w:rPr>
        <w:softHyphen/>
        <w:t>ments, pre</w:t>
      </w:r>
      <w:r w:rsidRPr="00CC5656">
        <w:rPr>
          <w:lang w:val="en-US"/>
        </w:rPr>
        <w:noBreakHyphen/>
        <w:t>addressed by Address on proper en</w:t>
      </w:r>
      <w:r w:rsidRPr="00CC5656">
        <w:rPr>
          <w:lang w:val="en-US"/>
        </w:rPr>
        <w:softHyphen/>
        <w:t xml:space="preserve">velopes, go out to each foldered person or organization once each month. All invoicing is done by the </w:t>
      </w:r>
      <w:r w:rsidRPr="00CC5656">
        <w:rPr>
          <w:b/>
          <w:lang w:val="en-US"/>
        </w:rPr>
        <w:t xml:space="preserve">Income Division. </w:t>
      </w:r>
      <w:r w:rsidRPr="00CC5656">
        <w:rPr>
          <w:lang w:val="en-US"/>
        </w:rPr>
        <w:t xml:space="preserve">Notice of all bank payments paid in go to </w:t>
      </w:r>
      <w:r w:rsidRPr="00CC5656">
        <w:rPr>
          <w:b/>
          <w:lang w:val="en-US"/>
        </w:rPr>
        <w:t xml:space="preserve">Income Division </w:t>
      </w:r>
      <w:r w:rsidRPr="00CC5656">
        <w:rPr>
          <w:lang w:val="en-US"/>
        </w:rPr>
        <w:t xml:space="preserve">and all bank statements. The </w:t>
      </w:r>
      <w:r w:rsidRPr="00CC5656">
        <w:rPr>
          <w:b/>
          <w:lang w:val="en-US"/>
        </w:rPr>
        <w:t xml:space="preserve">Income Division </w:t>
      </w:r>
      <w:r w:rsidRPr="00CC5656">
        <w:rPr>
          <w:lang w:val="en-US"/>
        </w:rPr>
        <w:t xml:space="preserve">retains and has all invoicing machines but no disbursing machine. (HCO PL 6 Jul 61) </w:t>
      </w:r>
      <w:r w:rsidRPr="00CC5656">
        <w:rPr>
          <w:b/>
          <w:lang w:val="en-US"/>
        </w:rPr>
        <w:t xml:space="preserve">2. the Income Div </w:t>
      </w:r>
      <w:r w:rsidRPr="00CC5656">
        <w:rPr>
          <w:lang w:val="en-US"/>
        </w:rPr>
        <w:t>is a recording, compiling and billing section, and attends to banking and bank records. (HCO PL 16 Oct 61)</w:t>
      </w:r>
    </w:p>
    <w:p w14:paraId="32C8A120" w14:textId="77777777" w:rsidR="007A0058" w:rsidRPr="00CC5656" w:rsidRDefault="007A0058" w:rsidP="007A0058">
      <w:pPr>
        <w:spacing w:after="120" w:line="264" w:lineRule="auto"/>
        <w:jc w:val="both"/>
        <w:rPr>
          <w:lang w:val="en-US"/>
        </w:rPr>
      </w:pPr>
      <w:r w:rsidRPr="00CC5656">
        <w:rPr>
          <w:b/>
          <w:noProof/>
          <w:u w:val="single"/>
          <w:lang w:val="en-US"/>
        </w:rPr>
        <w:t>INCOME NOTE COLLECTIONS SUM</w:t>
      </w:r>
      <w:r w:rsidRPr="00CC5656">
        <w:rPr>
          <w:b/>
          <w:noProof/>
          <w:u w:val="single"/>
          <w:lang w:val="en-US"/>
        </w:rPr>
        <w:softHyphen/>
        <w:t>MARY</w:t>
      </w:r>
      <w:r w:rsidRPr="00CC5656">
        <w:rPr>
          <w:b/>
          <w:lang w:val="en-US"/>
        </w:rPr>
        <w:t xml:space="preserve">, the Collections </w:t>
      </w:r>
      <w:r w:rsidRPr="00CC5656">
        <w:rPr>
          <w:lang w:val="en-US"/>
        </w:rPr>
        <w:t>Section of the Depart</w:t>
      </w:r>
      <w:r w:rsidRPr="00CC5656">
        <w:rPr>
          <w:lang w:val="en-US"/>
        </w:rPr>
        <w:softHyphen/>
        <w:t xml:space="preserve">ment of Income submits to the Ad Council a form called the Income Note Collections Summary. This form carries an amount for cash collectible from notes past due and the amount of notes that are apparently uncollectible. The total is added into grand total of credit advanced. It gives the total of payments received during the month past (the 1st to the last day of the month). It gives the number of statements mailed in the month just past. It gives the number of persons with overdue notes who have been handed over to the Director of Clearing and passed on to Field Staff Members. It gives the number of notes to date given to lawyers for </w:t>
      </w:r>
      <w:r w:rsidRPr="00CC5656">
        <w:rPr>
          <w:b/>
          <w:lang w:val="en-US"/>
        </w:rPr>
        <w:t xml:space="preserve">collection </w:t>
      </w:r>
      <w:r w:rsidRPr="00CC5656">
        <w:rPr>
          <w:lang w:val="en-US"/>
        </w:rPr>
        <w:t xml:space="preserve">that remain uncollected. This </w:t>
      </w:r>
      <w:r w:rsidRPr="00CC5656">
        <w:rPr>
          <w:b/>
          <w:lang w:val="en-US"/>
        </w:rPr>
        <w:t xml:space="preserve">Income Note Collections Summary </w:t>
      </w:r>
      <w:r w:rsidRPr="00CC5656">
        <w:rPr>
          <w:lang w:val="en-US"/>
        </w:rPr>
        <w:t>is placed in the hands of the Advisory Council on the second Tuesday of each month. (HCO PL 26 Nov 65R)</w:t>
      </w:r>
    </w:p>
    <w:p w14:paraId="55DA1F8A" w14:textId="77777777" w:rsidR="007A0058" w:rsidRPr="00CC5656" w:rsidRDefault="007A0058" w:rsidP="007A0058">
      <w:pPr>
        <w:spacing w:after="120" w:line="264" w:lineRule="auto"/>
        <w:jc w:val="both"/>
        <w:rPr>
          <w:lang w:val="en-US"/>
        </w:rPr>
      </w:pPr>
      <w:r w:rsidRPr="00CC5656">
        <w:rPr>
          <w:b/>
          <w:noProof/>
          <w:u w:val="single"/>
          <w:lang w:val="en-US"/>
        </w:rPr>
        <w:t>INCOME OFFICER</w:t>
      </w:r>
      <w:r w:rsidRPr="00CC5656">
        <w:rPr>
          <w:b/>
          <w:lang w:val="en-US"/>
        </w:rPr>
        <w:t xml:space="preserve">, </w:t>
      </w:r>
      <w:r w:rsidRPr="00CC5656">
        <w:rPr>
          <w:lang w:val="en-US"/>
        </w:rPr>
        <w:t>(Gung</w:t>
      </w:r>
      <w:r w:rsidRPr="00CC5656">
        <w:rPr>
          <w:lang w:val="en-US"/>
        </w:rPr>
        <w:noBreakHyphen/>
        <w:t xml:space="preserve">Ho Group) the </w:t>
      </w:r>
      <w:r w:rsidRPr="00CC5656">
        <w:rPr>
          <w:b/>
          <w:lang w:val="en-US"/>
        </w:rPr>
        <w:t>In</w:t>
      </w:r>
      <w:r w:rsidRPr="00CC5656">
        <w:rPr>
          <w:b/>
          <w:lang w:val="en-US"/>
        </w:rPr>
        <w:softHyphen/>
        <w:t xml:space="preserve">come Officer </w:t>
      </w:r>
      <w:r w:rsidRPr="00CC5656">
        <w:rPr>
          <w:lang w:val="en-US"/>
        </w:rPr>
        <w:t>cashiers and receives and bills for any income owed. (HCO PL 2 Dec 68)</w:t>
      </w:r>
    </w:p>
    <w:p w14:paraId="2BF8E5F3" w14:textId="77777777" w:rsidR="007A0058" w:rsidRPr="00CC5656" w:rsidRDefault="007A0058" w:rsidP="007A0058">
      <w:pPr>
        <w:spacing w:after="120" w:line="264" w:lineRule="auto"/>
        <w:jc w:val="both"/>
        <w:rPr>
          <w:lang w:val="en-US"/>
        </w:rPr>
      </w:pPr>
      <w:r w:rsidRPr="00CC5656">
        <w:rPr>
          <w:b/>
          <w:noProof/>
          <w:u w:val="single"/>
          <w:lang w:val="en-US"/>
        </w:rPr>
        <w:t>INCOME POLICING</w:t>
      </w:r>
      <w:r w:rsidRPr="00CC5656">
        <w:rPr>
          <w:b/>
          <w:lang w:val="en-US"/>
        </w:rPr>
        <w:t xml:space="preserve">, </w:t>
      </w:r>
      <w:r w:rsidRPr="00CC5656">
        <w:rPr>
          <w:lang w:val="en-US"/>
        </w:rPr>
        <w:t xml:space="preserve">to </w:t>
      </w:r>
      <w:r w:rsidRPr="00CC5656">
        <w:rPr>
          <w:b/>
          <w:lang w:val="en-US"/>
        </w:rPr>
        <w:t xml:space="preserve">police </w:t>
      </w:r>
      <w:r w:rsidRPr="00CC5656">
        <w:rPr>
          <w:lang w:val="en-US"/>
        </w:rPr>
        <w:t xml:space="preserve">something means, "to control, regulate, keep in order, administer." </w:t>
      </w:r>
      <w:r w:rsidRPr="00CC5656">
        <w:rPr>
          <w:b/>
          <w:lang w:val="en-US"/>
        </w:rPr>
        <w:t xml:space="preserve">Policing income </w:t>
      </w:r>
      <w:r w:rsidRPr="00CC5656">
        <w:rPr>
          <w:lang w:val="en-US"/>
        </w:rPr>
        <w:t>ensures that the org is collecting the income from the services that it delivers, and that all org income is channeled into Treasury and into the bank without delays. If you follow a particle of money through the org, you see that it gets into the org, gets exchanged for a service and gets out of the org or into reserves. There is a definite routing for money. If the org fails to collect the money for the service that it delivers the exchange does not occur and there is lost income. If the money comes in but does not get to Treasury and for any reason gets side</w:t>
      </w:r>
      <w:r w:rsidRPr="00CC5656">
        <w:rPr>
          <w:lang w:val="en-US"/>
        </w:rPr>
        <w:softHyphen/>
        <w:t xml:space="preserve">tracked on the org lines, there is again some lost income. Through income </w:t>
      </w:r>
      <w:r w:rsidRPr="00CC5656">
        <w:rPr>
          <w:b/>
          <w:lang w:val="en-US"/>
        </w:rPr>
        <w:t xml:space="preserve">policing </w:t>
      </w:r>
      <w:r w:rsidRPr="00CC5656">
        <w:rPr>
          <w:lang w:val="en-US"/>
        </w:rPr>
        <w:t>actions, the Treasury Secretary ensures that the correct exchange does occur between the public and the org, and that the org does receive the income expected. (BPL 1 Feb 72 I)</w:t>
      </w:r>
    </w:p>
    <w:p w14:paraId="069A5593" w14:textId="77777777" w:rsidR="007A0058" w:rsidRPr="00CC5656" w:rsidRDefault="007A0058" w:rsidP="007A0058">
      <w:pPr>
        <w:spacing w:after="120" w:line="264" w:lineRule="auto"/>
        <w:jc w:val="both"/>
        <w:rPr>
          <w:lang w:val="en-US"/>
        </w:rPr>
      </w:pPr>
      <w:r w:rsidRPr="00CC5656">
        <w:rPr>
          <w:b/>
          <w:noProof/>
          <w:u w:val="single"/>
          <w:lang w:val="en-US"/>
        </w:rPr>
        <w:t>INCOME SECTION</w:t>
      </w:r>
      <w:r w:rsidRPr="00CC5656">
        <w:rPr>
          <w:b/>
          <w:lang w:val="en-US"/>
        </w:rPr>
        <w:t xml:space="preserve">, </w:t>
      </w:r>
      <w:r w:rsidRPr="00CC5656">
        <w:rPr>
          <w:lang w:val="en-US"/>
        </w:rPr>
        <w:t xml:space="preserve">the </w:t>
      </w:r>
      <w:r w:rsidRPr="00CC5656">
        <w:rPr>
          <w:b/>
          <w:lang w:val="en-US"/>
        </w:rPr>
        <w:t xml:space="preserve">Income Section </w:t>
      </w:r>
      <w:r w:rsidRPr="00CC5656">
        <w:rPr>
          <w:lang w:val="en-US"/>
        </w:rPr>
        <w:t>invoices all monies received on the appropriate machines and designates what each amount is for. The Income Section also posts all receipts in ledgers, one for each company concerned, furnishes break</w:t>
      </w:r>
      <w:r w:rsidRPr="00CC5656">
        <w:rPr>
          <w:lang w:val="en-US"/>
        </w:rPr>
        <w:softHyphen/>
        <w:t>downs of income of various types when required, keeps a firm record of every debtor and a file on each debtor and sends out monthly formal state</w:t>
      </w:r>
      <w:r w:rsidRPr="00CC5656">
        <w:rPr>
          <w:lang w:val="en-US"/>
        </w:rPr>
        <w:softHyphen/>
        <w:t>ments to each debtor. (HCO PL 6 May 64)</w:t>
      </w:r>
    </w:p>
    <w:p w14:paraId="69D1A804" w14:textId="77777777" w:rsidR="007A0058" w:rsidRPr="00CC5656" w:rsidRDefault="007A0058" w:rsidP="007A0058">
      <w:pPr>
        <w:spacing w:after="120" w:line="264" w:lineRule="auto"/>
        <w:jc w:val="both"/>
        <w:rPr>
          <w:lang w:val="en-US"/>
        </w:rPr>
      </w:pPr>
      <w:r w:rsidRPr="00CC5656">
        <w:rPr>
          <w:b/>
          <w:noProof/>
          <w:u w:val="single"/>
          <w:lang w:val="en-US"/>
        </w:rPr>
        <w:t>INCOME SHEETS</w:t>
      </w:r>
      <w:r w:rsidRPr="00CC5656">
        <w:rPr>
          <w:b/>
          <w:lang w:val="en-US"/>
        </w:rPr>
        <w:t xml:space="preserve">, </w:t>
      </w:r>
      <w:r w:rsidRPr="00CC5656">
        <w:rPr>
          <w:lang w:val="en-US"/>
        </w:rPr>
        <w:t>weekly reports are required from all service departments. They are made on large sheets labeled Income Sheets. The sheets are compiled by the department heads from the yellow invoice copies which are collected by their departments as proof of payment before deliver</w:t>
      </w:r>
      <w:r w:rsidRPr="00CC5656">
        <w:rPr>
          <w:lang w:val="en-US"/>
        </w:rPr>
        <w:softHyphen/>
        <w:t>ing a service or item sold. All invoices are simply listed in numerical sequence on the Income Sheet, with the date, name of the customer and details of service or item sold. The amount of the invoice is entered in the appropriate column, whether cash payment, debit, credit, or no</w:t>
      </w:r>
      <w:r w:rsidRPr="00CC5656">
        <w:rPr>
          <w:lang w:val="en-US"/>
        </w:rPr>
        <w:noBreakHyphen/>
        <w:t>charge invoice. The Income Sheets are the basic element of an internal income policing system. (BPL 1 Feb 72RA)</w:t>
      </w:r>
    </w:p>
    <w:p w14:paraId="2B278376" w14:textId="77777777" w:rsidR="007A0058" w:rsidRPr="00CC5656" w:rsidRDefault="007A0058" w:rsidP="007A0058">
      <w:pPr>
        <w:spacing w:after="120" w:line="264" w:lineRule="auto"/>
        <w:jc w:val="both"/>
        <w:rPr>
          <w:lang w:val="en-US"/>
        </w:rPr>
      </w:pPr>
      <w:r w:rsidRPr="00CC5656">
        <w:rPr>
          <w:b/>
          <w:noProof/>
          <w:u w:val="single"/>
          <w:lang w:val="en-US"/>
        </w:rPr>
        <w:t>INCOME SOURCES SUMMARY</w:t>
      </w:r>
      <w:r w:rsidRPr="00CC5656">
        <w:rPr>
          <w:b/>
          <w:lang w:val="en-US"/>
        </w:rPr>
        <w:t xml:space="preserve">, </w:t>
      </w:r>
      <w:r w:rsidRPr="00CC5656">
        <w:rPr>
          <w:lang w:val="en-US"/>
        </w:rPr>
        <w:t xml:space="preserve">each week your FBO fills in a report called the </w:t>
      </w:r>
      <w:r w:rsidRPr="00CC5656">
        <w:rPr>
          <w:b/>
          <w:lang w:val="en-US"/>
        </w:rPr>
        <w:t xml:space="preserve">Income Sources Summary. </w:t>
      </w:r>
      <w:r w:rsidRPr="00CC5656">
        <w:rPr>
          <w:lang w:val="en-US"/>
        </w:rPr>
        <w:t>This report shows in what areas geographically you are selling and not selling. It also shows what is being sold. (HCO PL 1 Feb 72R III) [The above HCO PL has been replaced with BPL 1 Feb 72RA.]</w:t>
      </w:r>
    </w:p>
    <w:p w14:paraId="25EB0FD3" w14:textId="77777777" w:rsidR="007A0058" w:rsidRPr="00CC5656" w:rsidRDefault="007A0058" w:rsidP="007A0058">
      <w:pPr>
        <w:spacing w:after="120" w:line="264" w:lineRule="auto"/>
        <w:jc w:val="both"/>
        <w:rPr>
          <w:lang w:val="en-US"/>
        </w:rPr>
      </w:pPr>
      <w:r w:rsidRPr="00CC5656">
        <w:rPr>
          <w:b/>
          <w:noProof/>
          <w:u w:val="single"/>
          <w:lang w:val="en-US"/>
        </w:rPr>
        <w:t>INCOMES POLICY</w:t>
      </w:r>
      <w:r w:rsidRPr="00CC5656">
        <w:rPr>
          <w:lang w:val="en-US"/>
        </w:rPr>
        <w:t>, refers to a government being able to intercede in the free negotiation of pay rates by imposing wage freezes to hold down inflation.</w:t>
      </w:r>
    </w:p>
    <w:p w14:paraId="45CACFD8" w14:textId="77777777" w:rsidR="007A0058" w:rsidRPr="00CC5656" w:rsidRDefault="007A0058" w:rsidP="007A0058">
      <w:pPr>
        <w:spacing w:after="120" w:line="264" w:lineRule="auto"/>
        <w:jc w:val="both"/>
        <w:rPr>
          <w:lang w:val="en-US"/>
        </w:rPr>
      </w:pPr>
      <w:r w:rsidRPr="00CC5656">
        <w:rPr>
          <w:b/>
          <w:noProof/>
          <w:u w:val="single"/>
          <w:lang w:val="en-US"/>
        </w:rPr>
        <w:t>INCOME STATEMENT</w:t>
      </w:r>
      <w:r w:rsidRPr="00CC5656">
        <w:rPr>
          <w:lang w:val="en-US"/>
        </w:rPr>
        <w:t>, same as Profit and Loss Statement.</w:t>
      </w:r>
    </w:p>
    <w:p w14:paraId="1094622B" w14:textId="77777777" w:rsidR="007A0058" w:rsidRPr="00CC5656" w:rsidRDefault="007A0058" w:rsidP="007A0058">
      <w:pPr>
        <w:spacing w:after="120" w:line="264" w:lineRule="auto"/>
        <w:jc w:val="both"/>
        <w:rPr>
          <w:lang w:val="en-US"/>
        </w:rPr>
      </w:pPr>
      <w:r w:rsidRPr="00CC5656">
        <w:rPr>
          <w:b/>
          <w:noProof/>
          <w:u w:val="single"/>
          <w:lang w:val="en-US"/>
        </w:rPr>
        <w:t>INCOME TAX</w:t>
      </w:r>
      <w:r w:rsidRPr="00CC5656">
        <w:rPr>
          <w:lang w:val="en-US"/>
        </w:rPr>
        <w:t>, a government tax on the earnings of a person, corporation, company or other income making unit. Often a government will allow a certain level of income to remain tax free but once that level is exceeded, income tax is imposed.</w:t>
      </w:r>
    </w:p>
    <w:p w14:paraId="2786D727" w14:textId="77777777" w:rsidR="007A0058" w:rsidRPr="00CC5656" w:rsidRDefault="007A0058" w:rsidP="007A0058">
      <w:pPr>
        <w:spacing w:after="120" w:line="264" w:lineRule="auto"/>
        <w:jc w:val="both"/>
        <w:rPr>
          <w:lang w:val="en-US"/>
        </w:rPr>
      </w:pPr>
      <w:r w:rsidRPr="00CC5656">
        <w:rPr>
          <w:b/>
          <w:noProof/>
          <w:u w:val="single"/>
          <w:lang w:val="en-US"/>
        </w:rPr>
        <w:t>IN</w:t>
      </w:r>
      <w:r w:rsidRPr="00CC5656">
        <w:rPr>
          <w:b/>
          <w:noProof/>
          <w:u w:val="single"/>
          <w:lang w:val="en-US"/>
        </w:rPr>
        <w:noBreakHyphen/>
        <w:t>COMPANY TRAINING</w:t>
      </w:r>
      <w:r w:rsidRPr="00CC5656">
        <w:rPr>
          <w:lang w:val="en-US"/>
        </w:rPr>
        <w:t>, see TRAINING, IN</w:t>
      </w:r>
      <w:r w:rsidRPr="00CC5656">
        <w:rPr>
          <w:lang w:val="en-US"/>
        </w:rPr>
        <w:noBreakHyphen/>
        <w:t>COMPANY.</w:t>
      </w:r>
    </w:p>
    <w:p w14:paraId="7AF8AA3D" w14:textId="77777777" w:rsidR="007A0058" w:rsidRPr="00CC5656" w:rsidRDefault="007A0058" w:rsidP="007A0058">
      <w:pPr>
        <w:spacing w:after="120" w:line="264" w:lineRule="auto"/>
        <w:jc w:val="both"/>
        <w:rPr>
          <w:lang w:val="en-US"/>
        </w:rPr>
      </w:pPr>
      <w:r w:rsidRPr="00CC5656">
        <w:rPr>
          <w:b/>
          <w:noProof/>
          <w:u w:val="single"/>
          <w:lang w:val="en-US"/>
        </w:rPr>
        <w:t>INCOMPETENCE</w:t>
      </w:r>
      <w:r w:rsidRPr="00CC5656">
        <w:rPr>
          <w:lang w:val="en-US"/>
        </w:rPr>
        <w:t>, being competent means the ability to control and operate the things in the environment and the environment itself. When you see things broken down around the mechanic who is responsible for them, he is plainly exhibit</w:t>
      </w:r>
      <w:r w:rsidRPr="00CC5656">
        <w:rPr>
          <w:lang w:val="en-US"/>
        </w:rPr>
        <w:softHyphen/>
        <w:t xml:space="preserve">ing his incompetence </w:t>
      </w:r>
      <w:r w:rsidRPr="00CC5656">
        <w:rPr>
          <w:lang w:val="en-US"/>
        </w:rPr>
        <w:noBreakHyphen/>
        <w:t>which means his inability to control those things in his environment and adjust the environment for which he is respons</w:t>
      </w:r>
      <w:r w:rsidRPr="00CC5656">
        <w:rPr>
          <w:lang w:val="en-US"/>
        </w:rPr>
        <w:softHyphen/>
        <w:t>ible</w:t>
      </w:r>
      <w:r w:rsidRPr="00CC5656">
        <w:rPr>
          <w:lang w:val="en-US"/>
        </w:rPr>
        <w:noBreakHyphen/>
        <w:t xml:space="preserve">motors. Incompetence </w:t>
      </w:r>
      <w:r w:rsidRPr="00CC5656">
        <w:rPr>
          <w:lang w:val="en-US"/>
        </w:rPr>
        <w:noBreakHyphen/>
        <w:t>lack of know</w:t>
      </w:r>
      <w:r w:rsidRPr="00CC5656">
        <w:rPr>
          <w:lang w:val="en-US"/>
        </w:rPr>
        <w:noBreakHyphen/>
        <w:t>how, inability to control</w:t>
      </w:r>
      <w:r w:rsidRPr="00CC5656">
        <w:rPr>
          <w:lang w:val="en-US"/>
        </w:rPr>
        <w:noBreakHyphen/>
        <w:t>makes things go wrong. (HCO PL 30 Dec 70)</w:t>
      </w:r>
    </w:p>
    <w:p w14:paraId="30A7D368" w14:textId="77777777" w:rsidR="007A0058" w:rsidRPr="00CC5656" w:rsidRDefault="007A0058" w:rsidP="007A0058">
      <w:pPr>
        <w:spacing w:after="120" w:line="264" w:lineRule="auto"/>
        <w:jc w:val="both"/>
        <w:rPr>
          <w:lang w:val="en-US"/>
        </w:rPr>
      </w:pPr>
      <w:r w:rsidRPr="00CC5656">
        <w:rPr>
          <w:b/>
          <w:noProof/>
          <w:u w:val="single"/>
          <w:lang w:val="en-US"/>
        </w:rPr>
        <w:t>INCOMPLETE STAFF WORK</w:t>
      </w:r>
      <w:r w:rsidRPr="00CC5656">
        <w:rPr>
          <w:lang w:val="en-US"/>
        </w:rPr>
        <w:t xml:space="preserve">, 1. if you are mad at your boss you can always ruin him with </w:t>
      </w:r>
      <w:r w:rsidRPr="00CC5656">
        <w:rPr>
          <w:b/>
          <w:lang w:val="en-US"/>
        </w:rPr>
        <w:t xml:space="preserve">incomplete staff work. </w:t>
      </w:r>
      <w:r w:rsidRPr="00CC5656">
        <w:rPr>
          <w:lang w:val="en-US"/>
        </w:rPr>
        <w:t>You forward him a frag</w:t>
      </w:r>
      <w:r w:rsidRPr="00CC5656">
        <w:rPr>
          <w:lang w:val="en-US"/>
        </w:rPr>
        <w:softHyphen/>
        <w:t>ment of alarming data without collecting the whole picture. This makes him do a full job of information collection. You give him no recom</w:t>
      </w:r>
      <w:r w:rsidRPr="00CC5656">
        <w:rPr>
          <w:lang w:val="en-US"/>
        </w:rPr>
        <w:softHyphen/>
        <w:t xml:space="preserve">mended solution. This makes him have to achieve a solution by remote examination of data; then you make him issue arbitrary and forceful orders that may ARC break (upset) some area and hurt his reputation. (HCO PL 21 Nov 62) </w:t>
      </w:r>
      <w:r w:rsidRPr="00CC5656">
        <w:rPr>
          <w:b/>
          <w:lang w:val="en-US"/>
        </w:rPr>
        <w:t xml:space="preserve">2. it is incomplete </w:t>
      </w:r>
      <w:r w:rsidRPr="00CC5656">
        <w:rPr>
          <w:lang w:val="en-US"/>
        </w:rPr>
        <w:t>because I have to complete it by (1) assembling the data necessary for a solution; (2) dreaming up the solution based on written data only; (3) issuing orders rather than approving orders. (HCO PL 21 Nov 62)</w:t>
      </w:r>
    </w:p>
    <w:p w14:paraId="31661054" w14:textId="77777777" w:rsidR="007A0058" w:rsidRPr="00CC5656" w:rsidRDefault="007A0058" w:rsidP="007A0058">
      <w:pPr>
        <w:spacing w:after="120" w:line="264" w:lineRule="auto"/>
        <w:jc w:val="both"/>
        <w:rPr>
          <w:lang w:val="en-US"/>
        </w:rPr>
      </w:pPr>
      <w:r w:rsidRPr="00CC5656">
        <w:rPr>
          <w:b/>
          <w:noProof/>
          <w:u w:val="single"/>
          <w:lang w:val="en-US"/>
        </w:rPr>
        <w:t>INCORPORATE</w:t>
      </w:r>
      <w:r w:rsidRPr="00CC5656">
        <w:rPr>
          <w:lang w:val="en-US"/>
        </w:rPr>
        <w:t xml:space="preserve">, to form into a legal </w:t>
      </w:r>
      <w:r w:rsidRPr="00CC5656">
        <w:rPr>
          <w:b/>
          <w:lang w:val="en-US"/>
        </w:rPr>
        <w:t xml:space="preserve">corporation. </w:t>
      </w:r>
      <w:r w:rsidRPr="00CC5656">
        <w:rPr>
          <w:lang w:val="en-US"/>
        </w:rPr>
        <w:t>(BPL 9 Mar 74)</w:t>
      </w:r>
    </w:p>
    <w:p w14:paraId="338D2E4C" w14:textId="77777777" w:rsidR="007A0058" w:rsidRPr="00CC5656" w:rsidRDefault="007A0058" w:rsidP="007A0058">
      <w:pPr>
        <w:spacing w:after="120" w:line="264" w:lineRule="auto"/>
        <w:jc w:val="both"/>
        <w:rPr>
          <w:lang w:val="en-US"/>
        </w:rPr>
      </w:pPr>
      <w:r w:rsidRPr="00CC5656">
        <w:rPr>
          <w:b/>
          <w:noProof/>
          <w:u w:val="single"/>
          <w:lang w:val="en-US"/>
        </w:rPr>
        <w:t>INCORPORATION</w:t>
      </w:r>
      <w:r w:rsidRPr="00CC5656">
        <w:rPr>
          <w:lang w:val="en-US"/>
        </w:rPr>
        <w:t xml:space="preserve">, an act of </w:t>
      </w:r>
      <w:r w:rsidRPr="00CC5656">
        <w:rPr>
          <w:b/>
          <w:lang w:val="en-US"/>
        </w:rPr>
        <w:t xml:space="preserve">incorporating </w:t>
      </w:r>
      <w:r w:rsidRPr="00CC5656">
        <w:rPr>
          <w:lang w:val="en-US"/>
        </w:rPr>
        <w:t xml:space="preserve">or the state of being </w:t>
      </w:r>
      <w:r w:rsidRPr="00CC5656">
        <w:rPr>
          <w:b/>
          <w:lang w:val="en-US"/>
        </w:rPr>
        <w:t xml:space="preserve">incorporated. </w:t>
      </w:r>
      <w:r w:rsidRPr="00CC5656">
        <w:rPr>
          <w:lang w:val="en-US"/>
        </w:rPr>
        <w:t>(BPL 9 Mar 74)</w:t>
      </w:r>
    </w:p>
    <w:p w14:paraId="4A35F3E6" w14:textId="77777777" w:rsidR="007A0058" w:rsidRPr="00CC5656" w:rsidRDefault="007A0058" w:rsidP="007A0058">
      <w:pPr>
        <w:spacing w:after="120" w:line="264" w:lineRule="auto"/>
        <w:jc w:val="both"/>
        <w:rPr>
          <w:lang w:val="en-US"/>
        </w:rPr>
      </w:pPr>
      <w:r w:rsidRPr="00CC5656">
        <w:rPr>
          <w:b/>
          <w:noProof/>
          <w:u w:val="single"/>
          <w:lang w:val="en-US"/>
        </w:rPr>
        <w:t>INCORRECT CONDITIONS</w:t>
      </w:r>
      <w:r w:rsidRPr="00CC5656">
        <w:rPr>
          <w:lang w:val="en-US"/>
        </w:rPr>
        <w:t>, a type of dev</w:t>
      </w:r>
      <w:r w:rsidRPr="00CC5656">
        <w:rPr>
          <w:lang w:val="en-US"/>
        </w:rPr>
        <w:noBreakHyphen/>
        <w:t xml:space="preserve">t where </w:t>
      </w:r>
      <w:r w:rsidRPr="00CC5656">
        <w:rPr>
          <w:b/>
          <w:lang w:val="en-US"/>
        </w:rPr>
        <w:t xml:space="preserve">incorrect conditions </w:t>
      </w:r>
      <w:r w:rsidRPr="00CC5656">
        <w:rPr>
          <w:lang w:val="en-US"/>
        </w:rPr>
        <w:t>are assigned or as</w:t>
      </w:r>
      <w:r w:rsidRPr="00CC5656">
        <w:rPr>
          <w:lang w:val="en-US"/>
        </w:rPr>
        <w:softHyphen/>
        <w:t>sumed with consequent ball up of lines. (HCO PL 27 Jan 69)</w:t>
      </w:r>
    </w:p>
    <w:p w14:paraId="12DA93AD" w14:textId="77777777" w:rsidR="007A0058" w:rsidRPr="00CC5656" w:rsidRDefault="007A0058" w:rsidP="007A0058">
      <w:pPr>
        <w:spacing w:after="120" w:line="264" w:lineRule="auto"/>
        <w:jc w:val="both"/>
        <w:rPr>
          <w:lang w:val="en-US"/>
        </w:rPr>
      </w:pPr>
      <w:r w:rsidRPr="00CC5656">
        <w:rPr>
          <w:b/>
          <w:noProof/>
          <w:u w:val="single"/>
          <w:lang w:val="en-US"/>
        </w:rPr>
        <w:t>INCORRECTLY INCLUDED DATUM</w:t>
      </w:r>
      <w:r w:rsidRPr="00CC5656">
        <w:rPr>
          <w:lang w:val="en-US"/>
        </w:rPr>
        <w:t xml:space="preserve">, a switch intended for a house put into an airplane electrical system cuts out at 30,000 feet due to the wrong metal to withstand cold and there goes the airplane. A part from one class of parts is included wrongly in another class of parts. So there is an </w:t>
      </w:r>
      <w:r w:rsidRPr="00CC5656">
        <w:rPr>
          <w:b/>
          <w:lang w:val="en-US"/>
        </w:rPr>
        <w:t xml:space="preserve">incorrectly included datum </w:t>
      </w:r>
      <w:r w:rsidRPr="00CC5656">
        <w:rPr>
          <w:lang w:val="en-US"/>
        </w:rPr>
        <w:t>which is a companion to the omitted datum as an out</w:t>
      </w:r>
      <w:r w:rsidRPr="00CC5656">
        <w:rPr>
          <w:lang w:val="en-US"/>
        </w:rPr>
        <w:noBreakHyphen/>
        <w:t>point. (HCO PL 23 Jun 70)</w:t>
      </w:r>
    </w:p>
    <w:p w14:paraId="6660148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6DAACF7" wp14:editId="5E2A4BEE">
            <wp:extent cx="2696845" cy="1475105"/>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2696845" cy="1475105"/>
                    </a:xfrm>
                    <a:prstGeom prst="rect">
                      <a:avLst/>
                    </a:prstGeom>
                    <a:noFill/>
                    <a:ln>
                      <a:noFill/>
                    </a:ln>
                  </pic:spPr>
                </pic:pic>
              </a:graphicData>
            </a:graphic>
          </wp:inline>
        </w:drawing>
      </w:r>
    </w:p>
    <w:p w14:paraId="0EFFB611" w14:textId="77777777" w:rsidR="007A0058" w:rsidRPr="00CC5656" w:rsidRDefault="007A0058" w:rsidP="007A0058">
      <w:pPr>
        <w:spacing w:after="120" w:line="264" w:lineRule="auto"/>
        <w:jc w:val="both"/>
        <w:rPr>
          <w:lang w:val="en-US"/>
        </w:rPr>
      </w:pPr>
      <w:r w:rsidRPr="00CC5656">
        <w:rPr>
          <w:b/>
          <w:noProof/>
          <w:u w:val="single"/>
          <w:lang w:val="en-US"/>
        </w:rPr>
        <w:t>INCORRECT ORGANIZATION</w:t>
      </w:r>
      <w:r w:rsidRPr="00CC5656">
        <w:rPr>
          <w:lang w:val="en-US"/>
        </w:rPr>
        <w:t>, a type of dev</w:t>
      </w:r>
      <w:r w:rsidRPr="00CC5656">
        <w:rPr>
          <w:lang w:val="en-US"/>
        </w:rPr>
        <w:noBreakHyphen/>
        <w:t xml:space="preserve">t where the comm system or procedures are not </w:t>
      </w:r>
      <w:r w:rsidRPr="00CC5656">
        <w:rPr>
          <w:b/>
          <w:lang w:val="en-US"/>
        </w:rPr>
        <w:t xml:space="preserve">organized </w:t>
      </w:r>
      <w:r w:rsidRPr="00CC5656">
        <w:rPr>
          <w:lang w:val="en-US"/>
        </w:rPr>
        <w:t xml:space="preserve">so as to be easily used. They are either not </w:t>
      </w:r>
      <w:r w:rsidRPr="00CC5656">
        <w:rPr>
          <w:b/>
          <w:lang w:val="en-US"/>
        </w:rPr>
        <w:t xml:space="preserve">organized </w:t>
      </w:r>
      <w:r w:rsidRPr="00CC5656">
        <w:rPr>
          <w:lang w:val="en-US"/>
        </w:rPr>
        <w:t>at all or are made too complex to be useful. (HCO PL 27 Jan 69)</w:t>
      </w:r>
    </w:p>
    <w:p w14:paraId="02F860CD" w14:textId="77777777" w:rsidR="007A0058" w:rsidRPr="00CC5656" w:rsidRDefault="007A0058" w:rsidP="007A0058">
      <w:pPr>
        <w:spacing w:after="120" w:line="264" w:lineRule="auto"/>
        <w:jc w:val="both"/>
        <w:rPr>
          <w:lang w:val="en-US"/>
        </w:rPr>
      </w:pPr>
      <w:r w:rsidRPr="00CC5656">
        <w:rPr>
          <w:b/>
          <w:noProof/>
          <w:u w:val="single"/>
          <w:lang w:val="en-US"/>
        </w:rPr>
        <w:t>INDEMNIFY</w:t>
      </w:r>
      <w:r w:rsidRPr="00CC5656">
        <w:rPr>
          <w:lang w:val="en-US"/>
        </w:rPr>
        <w:t>, 1. to compensate for the amount of loss, damage or injury to something. 2. to insure or secure something against possible injury, damage, destruction or loss.</w:t>
      </w:r>
    </w:p>
    <w:p w14:paraId="0DA65BE9" w14:textId="77777777" w:rsidR="007A0058" w:rsidRPr="00CC5656" w:rsidRDefault="007A0058" w:rsidP="007A0058">
      <w:pPr>
        <w:spacing w:after="120" w:line="264" w:lineRule="auto"/>
        <w:jc w:val="both"/>
        <w:rPr>
          <w:lang w:val="en-US"/>
        </w:rPr>
      </w:pPr>
      <w:r w:rsidRPr="00CC5656">
        <w:rPr>
          <w:b/>
          <w:noProof/>
          <w:u w:val="single"/>
          <w:lang w:val="en-US"/>
        </w:rPr>
        <w:t>INDEMNITY</w:t>
      </w:r>
      <w:r w:rsidRPr="00CC5656">
        <w:rPr>
          <w:lang w:val="en-US"/>
        </w:rPr>
        <w:t>, 1. compensation for the amount of loss, damage or injury to something. 2. insurance or security protecting against possible injury, damage, destruction or loss.</w:t>
      </w:r>
    </w:p>
    <w:p w14:paraId="4220BF68" w14:textId="77777777" w:rsidR="007A0058" w:rsidRPr="00CC5656" w:rsidRDefault="007A0058" w:rsidP="007A0058">
      <w:pPr>
        <w:spacing w:after="120" w:line="264" w:lineRule="auto"/>
        <w:jc w:val="both"/>
        <w:rPr>
          <w:lang w:val="en-US"/>
        </w:rPr>
      </w:pPr>
      <w:r w:rsidRPr="00CC5656">
        <w:rPr>
          <w:b/>
          <w:noProof/>
          <w:u w:val="single"/>
          <w:lang w:val="en-US"/>
        </w:rPr>
        <w:t>INDENTURE</w:t>
      </w:r>
      <w:r w:rsidRPr="00CC5656">
        <w:rPr>
          <w:lang w:val="en-US"/>
        </w:rPr>
        <w:t>, 1. a contract binding a person to work or serve another for a certain time such as an apprenticeship training agreement. 2. a writ</w:t>
      </w:r>
      <w:r w:rsidRPr="00CC5656">
        <w:rPr>
          <w:lang w:val="en-US"/>
        </w:rPr>
        <w:softHyphen/>
        <w:t>ten agreement or contract which originally was in duplicate with both copies having identically notched or indented edges for easy recognition of authenticity. 3. a contract or agreement between two or more people which lays down reciprocal obligations and privileges such as a lease or rental agreement.</w:t>
      </w:r>
    </w:p>
    <w:p w14:paraId="7D5BC761" w14:textId="77777777" w:rsidR="007A0058" w:rsidRPr="00CC5656" w:rsidRDefault="007A0058" w:rsidP="007A0058">
      <w:pPr>
        <w:spacing w:after="120" w:line="264" w:lineRule="auto"/>
        <w:jc w:val="both"/>
        <w:rPr>
          <w:lang w:val="en-US"/>
        </w:rPr>
      </w:pPr>
      <w:r w:rsidRPr="00CC5656">
        <w:rPr>
          <w:b/>
          <w:noProof/>
          <w:u w:val="single"/>
          <w:lang w:val="en-US"/>
        </w:rPr>
        <w:t>INDENTURED APPRENTICESHIP</w:t>
      </w:r>
      <w:r w:rsidRPr="00CC5656">
        <w:rPr>
          <w:lang w:val="en-US"/>
        </w:rPr>
        <w:t>, see APPRENTICESHIP, INDENTURED.</w:t>
      </w:r>
    </w:p>
    <w:p w14:paraId="44FCC2D5" w14:textId="77777777" w:rsidR="007A0058" w:rsidRPr="00CC5656" w:rsidRDefault="007A0058" w:rsidP="007A0058">
      <w:pPr>
        <w:spacing w:after="120" w:line="264" w:lineRule="auto"/>
        <w:jc w:val="both"/>
        <w:rPr>
          <w:lang w:val="en-US"/>
        </w:rPr>
      </w:pPr>
      <w:r w:rsidRPr="00CC5656">
        <w:rPr>
          <w:b/>
          <w:noProof/>
          <w:u w:val="single"/>
          <w:lang w:val="en-US"/>
        </w:rPr>
        <w:t>INDEPENDENT</w:t>
      </w:r>
      <w:r w:rsidRPr="00CC5656">
        <w:rPr>
          <w:lang w:val="en-US"/>
        </w:rPr>
        <w:t xml:space="preserve">, a business which is not owned, controlled or associated with a larger group or chain of similar businesses such as an independent retail store; one that stands alone and is self </w:t>
      </w:r>
      <w:r w:rsidRPr="00CC5656">
        <w:rPr>
          <w:lang w:val="en-US"/>
        </w:rPr>
        <w:noBreakHyphen/>
        <w:t>supporting.</w:t>
      </w:r>
    </w:p>
    <w:p w14:paraId="2FCB431E" w14:textId="77777777" w:rsidR="007A0058" w:rsidRPr="00CC5656" w:rsidRDefault="007A0058" w:rsidP="007A0058">
      <w:pPr>
        <w:spacing w:after="120" w:line="264" w:lineRule="auto"/>
        <w:jc w:val="both"/>
        <w:rPr>
          <w:lang w:val="en-US"/>
        </w:rPr>
      </w:pPr>
      <w:r w:rsidRPr="00CC5656">
        <w:rPr>
          <w:b/>
          <w:noProof/>
          <w:u w:val="single"/>
          <w:lang w:val="en-US"/>
        </w:rPr>
        <w:t>INDEX NUMBER</w:t>
      </w:r>
      <w:r w:rsidRPr="00CC5656">
        <w:rPr>
          <w:lang w:val="en-US"/>
        </w:rPr>
        <w:t>, a number that shows changes in magnitude, as of prices, wages, sales, employ</w:t>
      </w:r>
      <w:r w:rsidRPr="00CC5656">
        <w:rPr>
          <w:lang w:val="en-US"/>
        </w:rPr>
        <w:softHyphen/>
        <w:t>ment, etc., at a given time, relative to the magnitude of a specified standard, usually stated as 100.</w:t>
      </w:r>
    </w:p>
    <w:p w14:paraId="23DA924B" w14:textId="77777777" w:rsidR="007A0058" w:rsidRPr="00CC5656" w:rsidRDefault="007A0058" w:rsidP="007A0058">
      <w:pPr>
        <w:spacing w:after="120" w:line="264" w:lineRule="auto"/>
        <w:jc w:val="both"/>
        <w:rPr>
          <w:lang w:val="en-US"/>
        </w:rPr>
      </w:pPr>
      <w:r w:rsidRPr="00CC5656">
        <w:rPr>
          <w:b/>
          <w:noProof/>
          <w:u w:val="single"/>
          <w:lang w:val="en-US"/>
        </w:rPr>
        <w:t>INDICATOR</w:t>
      </w:r>
      <w:r w:rsidRPr="00CC5656">
        <w:rPr>
          <w:b/>
          <w:lang w:val="en-US"/>
        </w:rPr>
        <w:t xml:space="preserve">, 1. </w:t>
      </w:r>
      <w:r w:rsidRPr="00CC5656">
        <w:rPr>
          <w:lang w:val="en-US"/>
        </w:rPr>
        <w:t xml:space="preserve">a visible manifestation which tells one a situation analysis should be done. An </w:t>
      </w:r>
      <w:r w:rsidRPr="00CC5656">
        <w:rPr>
          <w:b/>
          <w:lang w:val="en-US"/>
        </w:rPr>
        <w:t xml:space="preserve">indicator </w:t>
      </w:r>
      <w:r w:rsidRPr="00CC5656">
        <w:rPr>
          <w:lang w:val="en-US"/>
        </w:rPr>
        <w:t>is the little flag sticking out that shows there is a possible situation underneath that needs attention. Some indicators about orgs or its sections would be</w:t>
      </w:r>
      <w:r w:rsidRPr="00CC5656">
        <w:rPr>
          <w:lang w:val="en-US"/>
        </w:rPr>
        <w:noBreakHyphen/>
        <w:t>dirty or not reporting or going insolvent or complaint letters or any non-optimum datum that departs from the ideal. (HCO PL 15 May 70 II) 2. something that signals an approaching change rather than finding the change is already present and confirmed. (HCO PL 29 Mar 65 II)</w:t>
      </w:r>
    </w:p>
    <w:p w14:paraId="132B0A2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7AFDF40" wp14:editId="51146268">
            <wp:extent cx="2612390" cy="2159000"/>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2612390" cy="2159000"/>
                    </a:xfrm>
                    <a:prstGeom prst="rect">
                      <a:avLst/>
                    </a:prstGeom>
                    <a:noFill/>
                    <a:ln>
                      <a:noFill/>
                    </a:ln>
                  </pic:spPr>
                </pic:pic>
              </a:graphicData>
            </a:graphic>
          </wp:inline>
        </w:drawing>
      </w:r>
    </w:p>
    <w:p w14:paraId="7531823C" w14:textId="77777777" w:rsidR="007A0058" w:rsidRPr="00CC5656" w:rsidRDefault="007A0058" w:rsidP="007A0058">
      <w:pPr>
        <w:spacing w:after="120" w:line="264" w:lineRule="auto"/>
        <w:jc w:val="both"/>
        <w:rPr>
          <w:lang w:val="en-US"/>
        </w:rPr>
      </w:pPr>
      <w:r w:rsidRPr="00CC5656">
        <w:rPr>
          <w:b/>
          <w:noProof/>
          <w:u w:val="single"/>
          <w:lang w:val="en-US"/>
        </w:rPr>
        <w:t>INDICATORS, BUSINESS</w:t>
      </w:r>
      <w:r w:rsidRPr="00CC5656">
        <w:rPr>
          <w:lang w:val="en-US"/>
        </w:rPr>
        <w:t>, statistics which may affect business levels. These are grouped under the three basic titles of leaders, coincidents and laggers. Leaders predict future changes, coincidents synchronize with or serve to verify current business activities and laggers apply to relationships or factors which become evident in retrospect.</w:t>
      </w:r>
    </w:p>
    <w:p w14:paraId="075E329C" w14:textId="77777777" w:rsidR="007A0058" w:rsidRPr="00CC5656" w:rsidRDefault="007A0058" w:rsidP="007A0058">
      <w:pPr>
        <w:spacing w:after="120" w:line="264" w:lineRule="auto"/>
        <w:jc w:val="both"/>
        <w:rPr>
          <w:lang w:val="en-US"/>
        </w:rPr>
      </w:pPr>
      <w:r w:rsidRPr="00CC5656">
        <w:rPr>
          <w:b/>
          <w:noProof/>
          <w:u w:val="single"/>
          <w:lang w:val="en-US"/>
        </w:rPr>
        <w:t>INDIRECT COSTS</w:t>
      </w:r>
      <w:r w:rsidRPr="00CC5656">
        <w:rPr>
          <w:lang w:val="en-US"/>
        </w:rPr>
        <w:t>, see COSTS, INDIRECT.</w:t>
      </w:r>
    </w:p>
    <w:p w14:paraId="43C8330F" w14:textId="77777777" w:rsidR="007A0058" w:rsidRPr="00CC5656" w:rsidRDefault="007A0058" w:rsidP="007A0058">
      <w:pPr>
        <w:spacing w:after="120" w:line="264" w:lineRule="auto"/>
        <w:jc w:val="both"/>
        <w:rPr>
          <w:lang w:val="en-US"/>
        </w:rPr>
      </w:pPr>
      <w:r w:rsidRPr="00CC5656">
        <w:rPr>
          <w:b/>
          <w:noProof/>
          <w:u w:val="single"/>
          <w:lang w:val="en-US"/>
        </w:rPr>
        <w:t>INDIRECT DEMAND</w:t>
      </w:r>
      <w:r w:rsidRPr="00CC5656">
        <w:rPr>
          <w:lang w:val="en-US"/>
        </w:rPr>
        <w:t>, see DEMAND, INDIR</w:t>
      </w:r>
      <w:r w:rsidRPr="00CC5656">
        <w:rPr>
          <w:lang w:val="en-US"/>
        </w:rPr>
        <w:softHyphen/>
        <w:t>ECT.</w:t>
      </w:r>
    </w:p>
    <w:p w14:paraId="725B9C9D" w14:textId="77777777" w:rsidR="007A0058" w:rsidRPr="00CC5656" w:rsidRDefault="007A0058" w:rsidP="007A0058">
      <w:pPr>
        <w:spacing w:after="120" w:line="264" w:lineRule="auto"/>
        <w:jc w:val="both"/>
        <w:rPr>
          <w:lang w:val="en-US"/>
        </w:rPr>
      </w:pPr>
      <w:r w:rsidRPr="00CC5656">
        <w:rPr>
          <w:b/>
          <w:noProof/>
          <w:u w:val="single"/>
          <w:lang w:val="en-US"/>
        </w:rPr>
        <w:t>INDIRECT EXPENSES</w:t>
      </w:r>
      <w:r w:rsidRPr="00CC5656">
        <w:rPr>
          <w:lang w:val="en-US"/>
        </w:rPr>
        <w:t>, general business ex</w:t>
      </w:r>
      <w:r w:rsidRPr="00CC5656">
        <w:rPr>
          <w:lang w:val="en-US"/>
        </w:rPr>
        <w:softHyphen/>
        <w:t>penses such as rent, utilities, taxes, insurance, etc., not charged to one department or operation but apportioned equitably throughout an organization.</w:t>
      </w:r>
    </w:p>
    <w:p w14:paraId="3F942EE4" w14:textId="77777777" w:rsidR="007A0058" w:rsidRPr="00CC5656" w:rsidRDefault="007A0058" w:rsidP="007A0058">
      <w:pPr>
        <w:spacing w:after="120" w:line="264" w:lineRule="auto"/>
        <w:jc w:val="both"/>
        <w:rPr>
          <w:lang w:val="en-US"/>
        </w:rPr>
      </w:pPr>
      <w:r w:rsidRPr="00CC5656">
        <w:rPr>
          <w:b/>
          <w:noProof/>
          <w:u w:val="single"/>
          <w:lang w:val="en-US"/>
        </w:rPr>
        <w:t>INDIRECT LABOR</w:t>
      </w:r>
      <w:r w:rsidRPr="00CC5656">
        <w:rPr>
          <w:lang w:val="en-US"/>
        </w:rPr>
        <w:t>, see LABOR, INDIRECT.</w:t>
      </w:r>
    </w:p>
    <w:p w14:paraId="32D7C469" w14:textId="77777777" w:rsidR="007A0058" w:rsidRPr="00CC5656" w:rsidRDefault="007A0058" w:rsidP="007A0058">
      <w:pPr>
        <w:spacing w:after="120" w:line="264" w:lineRule="auto"/>
        <w:jc w:val="both"/>
        <w:rPr>
          <w:lang w:val="en-US"/>
        </w:rPr>
      </w:pPr>
      <w:r w:rsidRPr="00CC5656">
        <w:rPr>
          <w:b/>
          <w:noProof/>
          <w:u w:val="single"/>
          <w:lang w:val="en-US"/>
        </w:rPr>
        <w:t>INDIRECT LABOR COSTS</w:t>
      </w:r>
      <w:r w:rsidRPr="00CC5656">
        <w:rPr>
          <w:lang w:val="en-US"/>
        </w:rPr>
        <w:t>, see COSTS, INDIRECT LABOR.</w:t>
      </w:r>
    </w:p>
    <w:p w14:paraId="1A96B2FC" w14:textId="77777777" w:rsidR="007A0058" w:rsidRPr="00CC5656" w:rsidRDefault="007A0058" w:rsidP="007A0058">
      <w:pPr>
        <w:spacing w:after="120" w:line="264" w:lineRule="auto"/>
        <w:jc w:val="both"/>
        <w:rPr>
          <w:lang w:val="en-US"/>
        </w:rPr>
      </w:pPr>
      <w:r w:rsidRPr="00CC5656">
        <w:rPr>
          <w:b/>
          <w:noProof/>
          <w:u w:val="single"/>
          <w:lang w:val="en-US"/>
        </w:rPr>
        <w:t>INDIRECT MATERIAL</w:t>
      </w:r>
      <w:r w:rsidRPr="00CC5656">
        <w:rPr>
          <w:lang w:val="en-US"/>
        </w:rPr>
        <w:t>, see MATERIAL, INDIRECT.</w:t>
      </w:r>
    </w:p>
    <w:p w14:paraId="225D21ED" w14:textId="77777777" w:rsidR="007A0058" w:rsidRPr="00CC5656" w:rsidRDefault="007A0058" w:rsidP="007A0058">
      <w:pPr>
        <w:spacing w:after="120" w:line="264" w:lineRule="auto"/>
        <w:jc w:val="both"/>
        <w:rPr>
          <w:lang w:val="en-US"/>
        </w:rPr>
      </w:pPr>
      <w:r w:rsidRPr="00CC5656">
        <w:rPr>
          <w:b/>
          <w:noProof/>
          <w:u w:val="single"/>
          <w:lang w:val="en-US"/>
        </w:rPr>
        <w:t>INDIRECT MATERIAL COSTS</w:t>
      </w:r>
      <w:r w:rsidRPr="00CC5656">
        <w:rPr>
          <w:lang w:val="en-US"/>
        </w:rPr>
        <w:t>, see COSTS, INDIRECT MATERIAL.</w:t>
      </w:r>
    </w:p>
    <w:p w14:paraId="69EB334C" w14:textId="77777777" w:rsidR="007A0058" w:rsidRPr="00CC5656" w:rsidRDefault="007A0058" w:rsidP="007A0058">
      <w:pPr>
        <w:spacing w:after="120" w:line="264" w:lineRule="auto"/>
        <w:jc w:val="both"/>
        <w:rPr>
          <w:lang w:val="en-US"/>
        </w:rPr>
      </w:pPr>
      <w:r w:rsidRPr="00CC5656">
        <w:rPr>
          <w:b/>
          <w:noProof/>
          <w:u w:val="single"/>
          <w:lang w:val="en-US"/>
        </w:rPr>
        <w:t>INDIRECT REVIEW</w:t>
      </w:r>
      <w:r w:rsidRPr="00CC5656">
        <w:rPr>
          <w:lang w:val="en-US"/>
        </w:rPr>
        <w:t>, see REVIEW, INDI</w:t>
      </w:r>
      <w:r w:rsidRPr="00CC5656">
        <w:rPr>
          <w:lang w:val="en-US"/>
        </w:rPr>
        <w:softHyphen/>
        <w:t>RECT.</w:t>
      </w:r>
    </w:p>
    <w:p w14:paraId="7F1BDF45" w14:textId="77777777" w:rsidR="007A0058" w:rsidRPr="00CC5656" w:rsidRDefault="007A0058" w:rsidP="007A0058">
      <w:pPr>
        <w:spacing w:after="120" w:line="264" w:lineRule="auto"/>
        <w:jc w:val="both"/>
        <w:rPr>
          <w:lang w:val="en-US"/>
        </w:rPr>
      </w:pPr>
      <w:r w:rsidRPr="00CC5656">
        <w:rPr>
          <w:b/>
          <w:noProof/>
          <w:u w:val="single"/>
          <w:lang w:val="en-US"/>
        </w:rPr>
        <w:t>INDIRECT TAX</w:t>
      </w:r>
      <w:r w:rsidRPr="00CC5656">
        <w:rPr>
          <w:lang w:val="en-US"/>
        </w:rPr>
        <w:t>, 1. a tax paid by a consumer in the way of higher prices for taxed goods, espec</w:t>
      </w:r>
      <w:r w:rsidRPr="00CC5656">
        <w:rPr>
          <w:lang w:val="en-US"/>
        </w:rPr>
        <w:softHyphen/>
        <w:t>ially where a manufacturer or importer passes the burden of his taxes on to the consumer in the way of higher prices. 2. a tax on services or goods such as value added tax, sales tax, purchase tax, customs and import duties, etc.</w:t>
      </w:r>
    </w:p>
    <w:p w14:paraId="6B515326" w14:textId="77777777" w:rsidR="007A0058" w:rsidRPr="00CC5656" w:rsidRDefault="007A0058" w:rsidP="007A0058">
      <w:pPr>
        <w:spacing w:after="120" w:line="264" w:lineRule="auto"/>
        <w:jc w:val="both"/>
        <w:rPr>
          <w:lang w:val="en-US"/>
        </w:rPr>
      </w:pPr>
      <w:r w:rsidRPr="00CC5656">
        <w:rPr>
          <w:b/>
          <w:noProof/>
          <w:u w:val="single"/>
          <w:lang w:val="en-US"/>
        </w:rPr>
        <w:t>INDIVIDUAL CONTACT OFFICER</w:t>
      </w:r>
      <w:r w:rsidRPr="00CC5656">
        <w:rPr>
          <w:b/>
          <w:lang w:val="en-US"/>
        </w:rPr>
        <w:t xml:space="preserve">, </w:t>
      </w:r>
      <w:r w:rsidRPr="00CC5656">
        <w:rPr>
          <w:lang w:val="en-US"/>
        </w:rPr>
        <w:t xml:space="preserve">(Gung-Ho Group) the </w:t>
      </w:r>
      <w:r w:rsidRPr="00CC5656">
        <w:rPr>
          <w:b/>
          <w:lang w:val="en-US"/>
        </w:rPr>
        <w:t xml:space="preserve">Individual Contact Officer </w:t>
      </w:r>
      <w:r w:rsidRPr="00CC5656">
        <w:rPr>
          <w:lang w:val="en-US"/>
        </w:rPr>
        <w:t>is in charge of polls for purposes from individuals in the public. These form up in project planning into specific long</w:t>
      </w:r>
      <w:r w:rsidRPr="00CC5656">
        <w:rPr>
          <w:lang w:val="en-US"/>
        </w:rPr>
        <w:noBreakHyphen/>
        <w:t>range targets for the area of the group. (HCO PL 2 Dec 68)</w:t>
      </w:r>
    </w:p>
    <w:p w14:paraId="29EFC707" w14:textId="77777777" w:rsidR="007A0058" w:rsidRPr="00CC5656" w:rsidRDefault="007A0058" w:rsidP="007A0058">
      <w:pPr>
        <w:spacing w:after="120" w:line="264" w:lineRule="auto"/>
        <w:jc w:val="both"/>
        <w:rPr>
          <w:lang w:val="en-US"/>
        </w:rPr>
      </w:pPr>
      <w:r w:rsidRPr="00CC5656">
        <w:rPr>
          <w:b/>
          <w:noProof/>
          <w:u w:val="single"/>
          <w:lang w:val="en-US"/>
        </w:rPr>
        <w:t>INDIVIDUAL HATS</w:t>
      </w:r>
      <w:r w:rsidRPr="00CC5656">
        <w:rPr>
          <w:b/>
          <w:lang w:val="en-US"/>
        </w:rPr>
        <w:t xml:space="preserve">, individual hats </w:t>
      </w:r>
      <w:r w:rsidRPr="00CC5656">
        <w:rPr>
          <w:lang w:val="en-US"/>
        </w:rPr>
        <w:t xml:space="preserve">include all post hats, including auditor's post "tech" hats, third and second class mission school, and any other hat which deals with accomplishing a specific purpose or function on an </w:t>
      </w:r>
      <w:r w:rsidRPr="00CC5656">
        <w:rPr>
          <w:b/>
          <w:lang w:val="en-US"/>
        </w:rPr>
        <w:t xml:space="preserve">individual </w:t>
      </w:r>
      <w:r w:rsidRPr="00CC5656">
        <w:rPr>
          <w:lang w:val="en-US"/>
        </w:rPr>
        <w:t>basis. (FSO 361)</w:t>
      </w:r>
    </w:p>
    <w:p w14:paraId="6EB31282" w14:textId="77777777" w:rsidR="007A0058" w:rsidRPr="00CC5656" w:rsidRDefault="007A0058" w:rsidP="007A0058">
      <w:pPr>
        <w:spacing w:after="120" w:line="264" w:lineRule="auto"/>
        <w:jc w:val="both"/>
        <w:rPr>
          <w:lang w:val="en-US"/>
        </w:rPr>
      </w:pPr>
      <w:r w:rsidRPr="00CC5656">
        <w:rPr>
          <w:b/>
          <w:noProof/>
          <w:u w:val="single"/>
          <w:lang w:val="en-US"/>
        </w:rPr>
        <w:t>INDIVIDUAL SALES LINE</w:t>
      </w:r>
      <w:r w:rsidRPr="00CC5656">
        <w:rPr>
          <w:b/>
          <w:lang w:val="en-US"/>
        </w:rPr>
        <w:t xml:space="preserve">, </w:t>
      </w:r>
      <w:r w:rsidRPr="00CC5656">
        <w:rPr>
          <w:lang w:val="en-US"/>
        </w:rPr>
        <w:t>the usual chan</w:t>
      </w:r>
      <w:r w:rsidRPr="00CC5656">
        <w:rPr>
          <w:lang w:val="en-US"/>
        </w:rPr>
        <w:softHyphen/>
        <w:t>nel for the sale of books is through orgs, fran</w:t>
      </w:r>
      <w:r w:rsidRPr="00CC5656">
        <w:rPr>
          <w:lang w:val="en-US"/>
        </w:rPr>
        <w:softHyphen/>
        <w:t xml:space="preserve">chises and bookstores. These obtain their books from Pubs Orgs. There is however, another line of book sales from Pubs Orgs to </w:t>
      </w:r>
      <w:r w:rsidRPr="00CC5656">
        <w:rPr>
          <w:b/>
          <w:lang w:val="en-US"/>
        </w:rPr>
        <w:t xml:space="preserve">individuals. </w:t>
      </w:r>
      <w:r w:rsidRPr="00CC5656">
        <w:rPr>
          <w:lang w:val="en-US"/>
        </w:rPr>
        <w:t xml:space="preserve">Where an org, through FP troubles or other reasons fails to stock up fully, or fails to push books into the public, its stats falter. </w:t>
      </w:r>
      <w:r w:rsidRPr="00CC5656">
        <w:rPr>
          <w:b/>
          <w:lang w:val="en-US"/>
        </w:rPr>
        <w:t xml:space="preserve">Individuals </w:t>
      </w:r>
      <w:r w:rsidRPr="00CC5656">
        <w:rPr>
          <w:lang w:val="en-US"/>
        </w:rPr>
        <w:t xml:space="preserve">in its area cannot get books, tapes or meters from the org. Thus there must be another </w:t>
      </w:r>
      <w:r w:rsidRPr="00CC5656">
        <w:rPr>
          <w:b/>
          <w:lang w:val="en-US"/>
        </w:rPr>
        <w:t xml:space="preserve">fine so individuals </w:t>
      </w:r>
      <w:r w:rsidRPr="00CC5656">
        <w:rPr>
          <w:lang w:val="en-US"/>
        </w:rPr>
        <w:t xml:space="preserve">in an area can order books. All the </w:t>
      </w:r>
      <w:r w:rsidRPr="00CC5656">
        <w:rPr>
          <w:b/>
          <w:lang w:val="en-US"/>
        </w:rPr>
        <w:t xml:space="preserve">individual book sales line </w:t>
      </w:r>
      <w:r w:rsidRPr="00CC5656">
        <w:rPr>
          <w:lang w:val="en-US"/>
        </w:rPr>
        <w:t>consists of is a second line to the public from Pubs. (HCO PL 5 Sept 74)</w:t>
      </w:r>
    </w:p>
    <w:p w14:paraId="66DA038E" w14:textId="77777777" w:rsidR="007A0058" w:rsidRPr="00CC5656" w:rsidRDefault="007A0058" w:rsidP="007A0058">
      <w:pPr>
        <w:spacing w:after="120" w:line="264" w:lineRule="auto"/>
        <w:jc w:val="both"/>
        <w:rPr>
          <w:lang w:val="en-US"/>
        </w:rPr>
      </w:pPr>
      <w:r w:rsidRPr="00CC5656">
        <w:rPr>
          <w:b/>
          <w:noProof/>
          <w:u w:val="single"/>
          <w:lang w:val="en-US"/>
        </w:rPr>
        <w:t>INDOCTRINATION</w:t>
      </w:r>
      <w:r w:rsidRPr="00CC5656">
        <w:rPr>
          <w:lang w:val="en-US"/>
        </w:rPr>
        <w:t>, 1. the act of informing or teaching someone about the doctrines, ways, rules or policies concerning something. 2. any series of training lectures, demonstrations or drills that serve to inform an employee about his job, job environment, company policy or rules, the terms of his employment, etc.</w:t>
      </w:r>
    </w:p>
    <w:p w14:paraId="54C74204" w14:textId="77777777" w:rsidR="007A0058" w:rsidRPr="00CC5656" w:rsidRDefault="007A0058" w:rsidP="007A0058">
      <w:pPr>
        <w:spacing w:after="120" w:line="264" w:lineRule="auto"/>
        <w:jc w:val="both"/>
        <w:rPr>
          <w:lang w:val="en-US"/>
        </w:rPr>
      </w:pPr>
      <w:r w:rsidRPr="00CC5656">
        <w:rPr>
          <w:b/>
          <w:noProof/>
          <w:u w:val="single"/>
          <w:lang w:val="en-US"/>
        </w:rPr>
        <w:t>INDUCTION</w:t>
      </w:r>
      <w:r w:rsidRPr="00CC5656">
        <w:rPr>
          <w:lang w:val="en-US"/>
        </w:rPr>
        <w:t>, 1. process of bringing a newly accepted person into a business by going over with him the employment contract, wages, work schedule, overtime, employee benefits, etc. 2. the ceremony of installing a person into office espec</w:t>
      </w:r>
      <w:r w:rsidRPr="00CC5656">
        <w:rPr>
          <w:lang w:val="en-US"/>
        </w:rPr>
        <w:softHyphen/>
        <w:t>ially one of high stature, rank or position.</w:t>
      </w:r>
    </w:p>
    <w:p w14:paraId="7B3C6EB6" w14:textId="77777777" w:rsidR="007A0058" w:rsidRPr="00CC5656" w:rsidRDefault="007A0058" w:rsidP="007A0058">
      <w:pPr>
        <w:spacing w:after="120" w:line="264" w:lineRule="auto"/>
        <w:jc w:val="both"/>
        <w:rPr>
          <w:lang w:val="en-US"/>
        </w:rPr>
      </w:pPr>
      <w:r w:rsidRPr="00CC5656">
        <w:rPr>
          <w:b/>
          <w:noProof/>
          <w:u w:val="single"/>
          <w:lang w:val="en-US"/>
        </w:rPr>
        <w:t>INDUSTRIAL DEMOCRACY</w:t>
      </w:r>
      <w:r w:rsidRPr="00CC5656">
        <w:rPr>
          <w:lang w:val="en-US"/>
        </w:rPr>
        <w:t>, a system which allows industry to choose how it will go about producing whatever product or products it decides to produce.</w:t>
      </w:r>
    </w:p>
    <w:p w14:paraId="58704576" w14:textId="77777777" w:rsidR="007A0058" w:rsidRPr="00CC5656" w:rsidRDefault="007A0058" w:rsidP="007A0058">
      <w:pPr>
        <w:spacing w:after="120" w:line="264" w:lineRule="auto"/>
        <w:jc w:val="both"/>
        <w:rPr>
          <w:lang w:val="en-US"/>
        </w:rPr>
      </w:pPr>
      <w:r w:rsidRPr="00CC5656">
        <w:rPr>
          <w:b/>
          <w:noProof/>
          <w:u w:val="single"/>
          <w:lang w:val="en-US"/>
        </w:rPr>
        <w:t>INDUSTRIAL DISPUTE</w:t>
      </w:r>
      <w:r w:rsidRPr="00CC5656">
        <w:rPr>
          <w:lang w:val="en-US"/>
        </w:rPr>
        <w:t>, a dispute between employers and employees over wages, working conditions, company policies or other grievance. Sometimes called a trade dispute in the UK.</w:t>
      </w:r>
    </w:p>
    <w:p w14:paraId="662597C2" w14:textId="77777777" w:rsidR="007A0058" w:rsidRPr="00CC5656" w:rsidRDefault="007A0058" w:rsidP="007A0058">
      <w:pPr>
        <w:spacing w:after="120" w:line="264" w:lineRule="auto"/>
        <w:jc w:val="both"/>
        <w:rPr>
          <w:lang w:val="en-US"/>
        </w:rPr>
      </w:pPr>
      <w:r w:rsidRPr="00CC5656">
        <w:rPr>
          <w:b/>
          <w:noProof/>
          <w:u w:val="single"/>
          <w:lang w:val="en-US"/>
        </w:rPr>
        <w:t>INDUSTRIAL ESPIONAGE</w:t>
      </w:r>
      <w:r w:rsidRPr="00CC5656">
        <w:rPr>
          <w:lang w:val="en-US"/>
        </w:rPr>
        <w:t>, the act of spying on or attempting to surreptitiously obtain confi</w:t>
      </w:r>
      <w:r w:rsidRPr="00CC5656">
        <w:rPr>
          <w:lang w:val="en-US"/>
        </w:rPr>
        <w:softHyphen/>
        <w:t>dential or classified information from or about a rival business or its products or services. Bribery of rival company employees to obtain data, plans, formulas, designs, etc., hiring on with a rival company to gain data, use of electronic equipment to record or photograph data, etc., are common forms of industrial espionage.</w:t>
      </w:r>
    </w:p>
    <w:p w14:paraId="4B3BC9CA" w14:textId="77777777" w:rsidR="007A0058" w:rsidRPr="00CC5656" w:rsidRDefault="007A0058" w:rsidP="007A0058">
      <w:pPr>
        <w:spacing w:after="120" w:line="264" w:lineRule="auto"/>
        <w:jc w:val="both"/>
        <w:rPr>
          <w:lang w:val="en-US"/>
        </w:rPr>
      </w:pPr>
      <w:r w:rsidRPr="00CC5656">
        <w:rPr>
          <w:b/>
          <w:noProof/>
          <w:u w:val="single"/>
          <w:lang w:val="en-US"/>
        </w:rPr>
        <w:t>INDUSTRIAL IDEA OF ORGANIZATION</w:t>
      </w:r>
      <w:r w:rsidRPr="00CC5656">
        <w:rPr>
          <w:b/>
          <w:lang w:val="en-US"/>
        </w:rPr>
        <w:t xml:space="preserve">, </w:t>
      </w:r>
      <w:r w:rsidRPr="00CC5656">
        <w:rPr>
          <w:lang w:val="en-US"/>
        </w:rPr>
        <w:t xml:space="preserve">the </w:t>
      </w:r>
      <w:r w:rsidRPr="00CC5656">
        <w:rPr>
          <w:b/>
          <w:lang w:val="en-US"/>
        </w:rPr>
        <w:t xml:space="preserve">industrial idea of organization </w:t>
      </w:r>
      <w:r w:rsidRPr="00CC5656">
        <w:rPr>
          <w:lang w:val="en-US"/>
        </w:rPr>
        <w:t xml:space="preserve">is a cog wheel type </w:t>
      </w:r>
      <w:r w:rsidRPr="00CC5656">
        <w:rPr>
          <w:b/>
          <w:lang w:val="en-US"/>
        </w:rPr>
        <w:t xml:space="preserve">organization </w:t>
      </w:r>
      <w:r w:rsidRPr="00CC5656">
        <w:rPr>
          <w:lang w:val="en-US"/>
        </w:rPr>
        <w:t xml:space="preserve">with each member of it totally fixed on post, doing only exact duties, with all cog wheels intending to mesh. The </w:t>
      </w:r>
      <w:r w:rsidRPr="00CC5656">
        <w:rPr>
          <w:b/>
          <w:lang w:val="en-US"/>
        </w:rPr>
        <w:t xml:space="preserve">industrial idea </w:t>
      </w:r>
      <w:r w:rsidRPr="00CC5656">
        <w:rPr>
          <w:lang w:val="en-US"/>
        </w:rPr>
        <w:t xml:space="preserve">does not differentiate between a </w:t>
      </w:r>
      <w:r w:rsidRPr="00CC5656">
        <w:rPr>
          <w:i/>
          <w:lang w:val="en-US"/>
        </w:rPr>
        <w:t xml:space="preserve">machine </w:t>
      </w:r>
      <w:r w:rsidRPr="00CC5656">
        <w:rPr>
          <w:lang w:val="en-US"/>
        </w:rPr>
        <w:t xml:space="preserve">and a human or live </w:t>
      </w:r>
      <w:r w:rsidRPr="00CC5656">
        <w:rPr>
          <w:b/>
          <w:lang w:val="en-US"/>
        </w:rPr>
        <w:t xml:space="preserve">organization. </w:t>
      </w:r>
      <w:r w:rsidRPr="00CC5656">
        <w:rPr>
          <w:lang w:val="en-US"/>
        </w:rPr>
        <w:t>(HCO PL 2 Nov 70 II)</w:t>
      </w:r>
    </w:p>
    <w:p w14:paraId="4FB91BD4" w14:textId="77777777" w:rsidR="007A0058" w:rsidRPr="00CC5656" w:rsidRDefault="007A0058" w:rsidP="007A0058">
      <w:pPr>
        <w:spacing w:after="120" w:line="264" w:lineRule="auto"/>
        <w:jc w:val="both"/>
        <w:rPr>
          <w:lang w:val="en-US"/>
        </w:rPr>
      </w:pPr>
      <w:r w:rsidRPr="00CC5656">
        <w:rPr>
          <w:b/>
          <w:noProof/>
          <w:u w:val="single"/>
          <w:lang w:val="en-US"/>
        </w:rPr>
        <w:t>INDUSTRIAL PROPERTY RIGHTS</w:t>
      </w:r>
      <w:r w:rsidRPr="00CC5656">
        <w:rPr>
          <w:lang w:val="en-US"/>
        </w:rPr>
        <w:t>, the same rights as those granted by a patent.</w:t>
      </w:r>
    </w:p>
    <w:p w14:paraId="0B6D7EDE" w14:textId="77777777" w:rsidR="007A0058" w:rsidRPr="00CC5656" w:rsidRDefault="007A0058" w:rsidP="007A0058">
      <w:pPr>
        <w:spacing w:after="120" w:line="264" w:lineRule="auto"/>
        <w:jc w:val="both"/>
        <w:rPr>
          <w:lang w:val="en-US"/>
        </w:rPr>
      </w:pPr>
      <w:r w:rsidRPr="00CC5656">
        <w:rPr>
          <w:b/>
          <w:noProof/>
          <w:u w:val="single"/>
          <w:lang w:val="en-US"/>
        </w:rPr>
        <w:t>INDUSTRIAL RELATIONS</w:t>
      </w:r>
      <w:r w:rsidRPr="00CC5656">
        <w:rPr>
          <w:lang w:val="en-US"/>
        </w:rPr>
        <w:t>, the relations and factors influencing the relationship between an employer and employees. The term has been used synonymously with labor relations and to mean collective bargaining from management's point of view.</w:t>
      </w:r>
    </w:p>
    <w:p w14:paraId="02A8BEE1" w14:textId="77777777" w:rsidR="007A0058" w:rsidRPr="00CC5656" w:rsidRDefault="007A0058" w:rsidP="007A0058">
      <w:pPr>
        <w:spacing w:after="120" w:line="264" w:lineRule="auto"/>
        <w:jc w:val="both"/>
        <w:rPr>
          <w:lang w:val="en-US"/>
        </w:rPr>
      </w:pPr>
      <w:r w:rsidRPr="00CC5656">
        <w:rPr>
          <w:b/>
          <w:noProof/>
          <w:u w:val="single"/>
          <w:lang w:val="en-US"/>
        </w:rPr>
        <w:t>INDUSTRIAL SOCIOLOGY</w:t>
      </w:r>
      <w:r w:rsidRPr="00CC5656">
        <w:rPr>
          <w:lang w:val="en-US"/>
        </w:rPr>
        <w:t>, a branch of soci</w:t>
      </w:r>
      <w:r w:rsidRPr="00CC5656">
        <w:rPr>
          <w:lang w:val="en-US"/>
        </w:rPr>
        <w:softHyphen/>
        <w:t>ology devoted to studying group interactions and the individual's function and relationship to the group in an industrial or business environment.</w:t>
      </w:r>
    </w:p>
    <w:p w14:paraId="1EAF6202" w14:textId="77777777" w:rsidR="007A0058" w:rsidRPr="00CC5656" w:rsidRDefault="007A0058" w:rsidP="007A0058">
      <w:pPr>
        <w:spacing w:after="120" w:line="264" w:lineRule="auto"/>
        <w:jc w:val="both"/>
        <w:rPr>
          <w:lang w:val="en-US"/>
        </w:rPr>
      </w:pPr>
      <w:r w:rsidRPr="00CC5656">
        <w:rPr>
          <w:b/>
          <w:noProof/>
          <w:u w:val="single"/>
          <w:lang w:val="en-US"/>
        </w:rPr>
        <w:t>INDUSTRY</w:t>
      </w:r>
      <w:r w:rsidRPr="00CC5656">
        <w:rPr>
          <w:lang w:val="en-US"/>
        </w:rPr>
        <w:t>, 1. all manufacturing, mining and processing enterprises collectively but not includ</w:t>
      </w:r>
      <w:r w:rsidRPr="00CC5656">
        <w:rPr>
          <w:lang w:val="en-US"/>
        </w:rPr>
        <w:softHyphen/>
        <w:t>ing agricultural and distributive activities. 2. a large business activity or branch of trade, busi</w:t>
      </w:r>
      <w:r w:rsidRPr="00CC5656">
        <w:rPr>
          <w:lang w:val="en-US"/>
        </w:rPr>
        <w:softHyphen/>
        <w:t>ness or manufacturing such as the paper industry, electronics industry, etc.</w:t>
      </w:r>
    </w:p>
    <w:p w14:paraId="494F96E8" w14:textId="77777777" w:rsidR="007A0058" w:rsidRPr="00CC5656" w:rsidRDefault="007A0058" w:rsidP="007A0058">
      <w:pPr>
        <w:spacing w:after="120" w:line="264" w:lineRule="auto"/>
        <w:jc w:val="both"/>
        <w:rPr>
          <w:lang w:val="en-US"/>
        </w:rPr>
      </w:pPr>
      <w:r w:rsidRPr="00CC5656">
        <w:rPr>
          <w:b/>
          <w:noProof/>
          <w:u w:val="single"/>
          <w:lang w:val="en-US"/>
        </w:rPr>
        <w:t>INEFFICIENCY</w:t>
      </w:r>
      <w:r w:rsidRPr="00CC5656">
        <w:rPr>
          <w:lang w:val="en-US"/>
        </w:rPr>
        <w:t>, an inability to play the game to hand, with a necessity to invent games with things which one should actually be able to control with ease. (POW, P. 64)</w:t>
      </w:r>
    </w:p>
    <w:p w14:paraId="0D5D2B42" w14:textId="77777777" w:rsidR="007A0058" w:rsidRPr="00CC5656" w:rsidRDefault="007A0058" w:rsidP="007A0058">
      <w:pPr>
        <w:spacing w:after="120" w:line="264" w:lineRule="auto"/>
        <w:jc w:val="both"/>
        <w:rPr>
          <w:lang w:val="en-US"/>
        </w:rPr>
      </w:pPr>
      <w:r w:rsidRPr="00CC5656">
        <w:rPr>
          <w:b/>
          <w:noProof/>
          <w:u w:val="single"/>
          <w:lang w:val="en-US"/>
        </w:rPr>
        <w:t>INELASTIC DEMAND</w:t>
      </w:r>
      <w:r w:rsidRPr="00CC5656">
        <w:rPr>
          <w:lang w:val="en-US"/>
        </w:rPr>
        <w:t>, see DEMAND, INE</w:t>
      </w:r>
      <w:r w:rsidRPr="00CC5656">
        <w:rPr>
          <w:lang w:val="en-US"/>
        </w:rPr>
        <w:softHyphen/>
        <w:t>LASTIC.</w:t>
      </w:r>
    </w:p>
    <w:p w14:paraId="4A5148CF" w14:textId="77777777" w:rsidR="007A0058" w:rsidRPr="00CC5656" w:rsidRDefault="007A0058" w:rsidP="007A0058">
      <w:pPr>
        <w:spacing w:after="120" w:line="264" w:lineRule="auto"/>
        <w:jc w:val="both"/>
        <w:rPr>
          <w:sz w:val="20"/>
          <w:lang w:val="en-US"/>
        </w:rPr>
      </w:pPr>
      <w:r w:rsidRPr="00CC5656">
        <w:rPr>
          <w:b/>
          <w:noProof/>
          <w:u w:val="single"/>
          <w:lang w:val="en-US"/>
        </w:rPr>
        <w:t>INERTIA</w:t>
      </w:r>
      <w:r w:rsidRPr="00CC5656">
        <w:rPr>
          <w:b/>
          <w:lang w:val="en-US"/>
        </w:rPr>
        <w:t xml:space="preserve">, </w:t>
      </w:r>
      <w:r w:rsidRPr="00CC5656">
        <w:rPr>
          <w:lang w:val="en-US"/>
        </w:rPr>
        <w:t xml:space="preserve">this is the tendency of a MEST object to remain motionless until acted upon by an exterior force, or to continue in a line of motion until acted upon by an exterior force. </w:t>
      </w:r>
      <w:r w:rsidRPr="00CC5656">
        <w:rPr>
          <w:sz w:val="20"/>
          <w:lang w:val="en-US"/>
        </w:rPr>
        <w:t>(HCOB 5 Dec 73)</w:t>
      </w:r>
    </w:p>
    <w:p w14:paraId="2B631221" w14:textId="77777777" w:rsidR="007A0058" w:rsidRPr="00CC5656" w:rsidRDefault="007A0058" w:rsidP="007A0058">
      <w:pPr>
        <w:spacing w:after="120" w:line="264" w:lineRule="auto"/>
        <w:jc w:val="both"/>
        <w:rPr>
          <w:lang w:val="en-US"/>
        </w:rPr>
      </w:pPr>
      <w:r w:rsidRPr="00CC5656">
        <w:rPr>
          <w:b/>
          <w:noProof/>
          <w:u w:val="single"/>
          <w:lang w:val="en-US"/>
        </w:rPr>
        <w:t>INFILTRATED</w:t>
      </w:r>
      <w:r w:rsidRPr="00CC5656">
        <w:rPr>
          <w:b/>
          <w:lang w:val="en-US"/>
        </w:rPr>
        <w:t xml:space="preserve">, </w:t>
      </w:r>
      <w:r w:rsidRPr="00CC5656">
        <w:rPr>
          <w:lang w:val="en-US"/>
        </w:rPr>
        <w:t>this means people have been put in on your lines. (LRH ED 22 WW)</w:t>
      </w:r>
    </w:p>
    <w:p w14:paraId="12BB492B" w14:textId="77777777" w:rsidR="007A0058" w:rsidRPr="00CC5656" w:rsidRDefault="007A0058" w:rsidP="007A0058">
      <w:pPr>
        <w:spacing w:after="120" w:line="264" w:lineRule="auto"/>
        <w:jc w:val="both"/>
        <w:rPr>
          <w:lang w:val="en-US"/>
        </w:rPr>
      </w:pPr>
      <w:r w:rsidRPr="00CC5656">
        <w:rPr>
          <w:b/>
          <w:noProof/>
          <w:u w:val="single"/>
          <w:lang w:val="en-US"/>
        </w:rPr>
        <w:t>INFLATION</w:t>
      </w:r>
      <w:r w:rsidRPr="00CC5656">
        <w:rPr>
          <w:b/>
          <w:lang w:val="en-US"/>
        </w:rPr>
        <w:t xml:space="preserve">, </w:t>
      </w:r>
      <w:r w:rsidRPr="00CC5656">
        <w:rPr>
          <w:lang w:val="en-US"/>
        </w:rPr>
        <w:t xml:space="preserve">1. the amount of money in the country exceeds the amount of thing there is to buy, that's </w:t>
      </w:r>
      <w:r w:rsidRPr="00CC5656">
        <w:rPr>
          <w:b/>
          <w:lang w:val="en-US"/>
        </w:rPr>
        <w:t xml:space="preserve">inflation. </w:t>
      </w:r>
      <w:r w:rsidRPr="00CC5656">
        <w:rPr>
          <w:lang w:val="en-US"/>
        </w:rPr>
        <w:t>When the amount of pro</w:t>
      </w:r>
      <w:r w:rsidRPr="00CC5656">
        <w:rPr>
          <w:lang w:val="en-US"/>
        </w:rPr>
        <w:softHyphen/>
        <w:t xml:space="preserve">ducts in the country exceed the amount of money there is to buy things, that's deflation. Both of them upset the economic field. (ESTO 9, 7203CO5 SO 1) 2. the fact is that you can't take more out of something than is in it. An activity, by its own efforts, has to make money before it can spend it. Governments today are omitting doing that so you have a cheapening of money that is called </w:t>
      </w:r>
      <w:r w:rsidRPr="00CC5656">
        <w:rPr>
          <w:b/>
          <w:lang w:val="en-US"/>
        </w:rPr>
        <w:t xml:space="preserve">inflation. </w:t>
      </w:r>
      <w:r w:rsidRPr="00CC5656">
        <w:rPr>
          <w:lang w:val="en-US"/>
        </w:rPr>
        <w:t>(ED 459</w:t>
      </w:r>
      <w:r w:rsidRPr="00CC5656">
        <w:rPr>
          <w:lang w:val="en-US"/>
        </w:rPr>
        <w:noBreakHyphen/>
        <w:t xml:space="preserve">35 Flag) 3. </w:t>
      </w:r>
      <w:r w:rsidRPr="00CC5656">
        <w:rPr>
          <w:b/>
          <w:lang w:val="en-US"/>
        </w:rPr>
        <w:t xml:space="preserve">inflation </w:t>
      </w:r>
      <w:r w:rsidRPr="00CC5656">
        <w:rPr>
          <w:lang w:val="en-US"/>
        </w:rPr>
        <w:t xml:space="preserve">takes place in the presence of a shortage of goods and a deflation takes place in the presence of an abundance of goods. That's really all you need to know about money. If money won't buy things it </w:t>
      </w:r>
      <w:r w:rsidRPr="00CC5656">
        <w:rPr>
          <w:b/>
          <w:lang w:val="en-US"/>
        </w:rPr>
        <w:t xml:space="preserve">inflates </w:t>
      </w:r>
      <w:r w:rsidRPr="00CC5656">
        <w:rPr>
          <w:lang w:val="en-US"/>
        </w:rPr>
        <w:t xml:space="preserve">and if money will buy too much, it deflates. So if the people have no facilities to produce or are being disturbed continuously politically you get an </w:t>
      </w:r>
      <w:r w:rsidRPr="00CC5656">
        <w:rPr>
          <w:b/>
          <w:lang w:val="en-US"/>
        </w:rPr>
        <w:t xml:space="preserve">inflating </w:t>
      </w:r>
      <w:r w:rsidRPr="00CC5656">
        <w:rPr>
          <w:lang w:val="en-US"/>
        </w:rPr>
        <w:t xml:space="preserve">state of affairs. (SH Spec 13, 6403C24) 4. our answer to </w:t>
      </w:r>
      <w:r w:rsidRPr="00CC5656">
        <w:rPr>
          <w:b/>
          <w:lang w:val="en-US"/>
        </w:rPr>
        <w:t xml:space="preserve">inflation, </w:t>
      </w:r>
      <w:r w:rsidRPr="00CC5656">
        <w:rPr>
          <w:lang w:val="en-US"/>
        </w:rPr>
        <w:t>which means money buying less, is to do our jobs better and make more money. (OODs 19 Aug 72) 5. an increase in the volume of money and credit relative to available goods resulting in a substan</w:t>
      </w:r>
      <w:r w:rsidRPr="00CC5656">
        <w:rPr>
          <w:lang w:val="en-US"/>
        </w:rPr>
        <w:softHyphen/>
        <w:t xml:space="preserve">tial and continuing rise in the general price level. In other words if there is too much money and too few goods you will have </w:t>
      </w:r>
      <w:r w:rsidRPr="00CC5656">
        <w:rPr>
          <w:b/>
          <w:lang w:val="en-US"/>
        </w:rPr>
        <w:t xml:space="preserve">inflation. </w:t>
      </w:r>
      <w:r w:rsidRPr="00CC5656">
        <w:rPr>
          <w:lang w:val="en-US"/>
        </w:rPr>
        <w:t xml:space="preserve">This is the standard economic definition of the word. In other words, it's quite beyond all these people to solve their current "money crisis" with a simple idea of increasing production in order to handle </w:t>
      </w:r>
      <w:r w:rsidRPr="00CC5656">
        <w:rPr>
          <w:b/>
          <w:lang w:val="en-US"/>
        </w:rPr>
        <w:t xml:space="preserve">inflation. </w:t>
      </w:r>
      <w:r w:rsidRPr="00CC5656">
        <w:rPr>
          <w:lang w:val="en-US"/>
        </w:rPr>
        <w:t>(OODs 27 Nov 71)</w:t>
      </w:r>
    </w:p>
    <w:p w14:paraId="35F2AD8B" w14:textId="77777777" w:rsidR="007A0058" w:rsidRPr="00CC5656" w:rsidRDefault="007A0058" w:rsidP="007A0058">
      <w:pPr>
        <w:spacing w:after="120" w:line="264" w:lineRule="auto"/>
        <w:jc w:val="both"/>
        <w:rPr>
          <w:lang w:val="en-US"/>
        </w:rPr>
      </w:pPr>
      <w:r w:rsidRPr="00CC5656">
        <w:rPr>
          <w:b/>
          <w:noProof/>
          <w:u w:val="single"/>
          <w:lang w:val="en-US"/>
        </w:rPr>
        <w:t>INFLATION, COST</w:t>
      </w:r>
      <w:r w:rsidRPr="00CC5656">
        <w:rPr>
          <w:b/>
          <w:noProof/>
          <w:u w:val="single"/>
          <w:lang w:val="en-US"/>
        </w:rPr>
        <w:noBreakHyphen/>
        <w:t>PUSH</w:t>
      </w:r>
      <w:r w:rsidRPr="00CC5656">
        <w:rPr>
          <w:lang w:val="en-US"/>
        </w:rPr>
        <w:t>, a price increase due to an increase in production costs caused by an unstable economic environment. This is differ</w:t>
      </w:r>
      <w:r w:rsidRPr="00CC5656">
        <w:rPr>
          <w:lang w:val="en-US"/>
        </w:rPr>
        <w:softHyphen/>
        <w:t>ent from demand inflation.</w:t>
      </w:r>
    </w:p>
    <w:p w14:paraId="39F88CCE" w14:textId="77777777" w:rsidR="007A0058" w:rsidRPr="00CC5656" w:rsidRDefault="007A0058" w:rsidP="007A0058">
      <w:pPr>
        <w:spacing w:after="120" w:line="264" w:lineRule="auto"/>
        <w:jc w:val="both"/>
        <w:rPr>
          <w:lang w:val="en-US"/>
        </w:rPr>
      </w:pPr>
      <w:r w:rsidRPr="00CC5656">
        <w:rPr>
          <w:b/>
          <w:noProof/>
          <w:u w:val="single"/>
          <w:lang w:val="en-US"/>
        </w:rPr>
        <w:t>INFLATION, DEMAND</w:t>
      </w:r>
      <w:r w:rsidRPr="00CC5656">
        <w:rPr>
          <w:lang w:val="en-US"/>
        </w:rPr>
        <w:t>, inflation resulting when more of a product or service is wanted than is available or is being produced. This increases the value and subsequently the price of the amount of that product or service that is available.</w:t>
      </w:r>
    </w:p>
    <w:p w14:paraId="0F3E967A" w14:textId="77777777" w:rsidR="007A0058" w:rsidRPr="00CC5656" w:rsidRDefault="007A0058" w:rsidP="007A0058">
      <w:pPr>
        <w:spacing w:after="120" w:line="264" w:lineRule="auto"/>
        <w:jc w:val="both"/>
        <w:rPr>
          <w:lang w:val="en-US"/>
        </w:rPr>
      </w:pPr>
      <w:r w:rsidRPr="00CC5656">
        <w:rPr>
          <w:b/>
          <w:noProof/>
          <w:u w:val="single"/>
          <w:lang w:val="en-US"/>
        </w:rPr>
        <w:t>INFLATION, GALLOPING</w:t>
      </w:r>
      <w:r w:rsidRPr="00CC5656">
        <w:rPr>
          <w:lang w:val="en-US"/>
        </w:rPr>
        <w:t>, an inflationary condition moving in upon an economy at a very fast rate.</w:t>
      </w:r>
    </w:p>
    <w:p w14:paraId="6F1F7F6A" w14:textId="77777777" w:rsidR="007A0058" w:rsidRPr="00CC5656" w:rsidRDefault="007A0058" w:rsidP="007A0058">
      <w:pPr>
        <w:spacing w:after="120" w:line="264" w:lineRule="auto"/>
        <w:jc w:val="both"/>
        <w:rPr>
          <w:lang w:val="en-US"/>
        </w:rPr>
      </w:pPr>
      <w:r w:rsidRPr="00CC5656">
        <w:rPr>
          <w:b/>
          <w:noProof/>
          <w:u w:val="single"/>
          <w:lang w:val="en-US"/>
        </w:rPr>
        <w:t>INFO FAILURE</w:t>
      </w:r>
      <w:r w:rsidRPr="00CC5656">
        <w:rPr>
          <w:lang w:val="en-US"/>
        </w:rPr>
        <w:t xml:space="preserve">, </w:t>
      </w:r>
      <w:r w:rsidRPr="00CC5656">
        <w:rPr>
          <w:b/>
          <w:lang w:val="en-US"/>
        </w:rPr>
        <w:t xml:space="preserve">(information failure) </w:t>
      </w:r>
      <w:r w:rsidRPr="00CC5656">
        <w:rPr>
          <w:lang w:val="en-US"/>
        </w:rPr>
        <w:t>a type of dev</w:t>
      </w:r>
      <w:r w:rsidRPr="00CC5656">
        <w:rPr>
          <w:lang w:val="en-US"/>
        </w:rPr>
        <w:noBreakHyphen/>
        <w:t xml:space="preserve">t where those in charge fail to brief their juniors. These then have no idea of what's going on and develop other traffic in conflict. Reversely, juniors </w:t>
      </w:r>
      <w:r w:rsidRPr="00CC5656">
        <w:rPr>
          <w:b/>
          <w:lang w:val="en-US"/>
        </w:rPr>
        <w:t xml:space="preserve">fail to inform </w:t>
      </w:r>
      <w:r w:rsidRPr="00CC5656">
        <w:rPr>
          <w:lang w:val="en-US"/>
        </w:rPr>
        <w:t>seniors of data they have. (HCO PL 27 Jan 69)</w:t>
      </w:r>
    </w:p>
    <w:p w14:paraId="2667EF15" w14:textId="77777777" w:rsidR="007A0058" w:rsidRPr="00CC5656" w:rsidRDefault="007A0058" w:rsidP="007A0058">
      <w:pPr>
        <w:spacing w:after="120" w:line="264" w:lineRule="auto"/>
        <w:jc w:val="both"/>
        <w:rPr>
          <w:lang w:val="en-US"/>
        </w:rPr>
      </w:pPr>
      <w:r w:rsidRPr="00CC5656">
        <w:rPr>
          <w:b/>
          <w:noProof/>
          <w:u w:val="single"/>
          <w:lang w:val="en-US"/>
        </w:rPr>
        <w:t>INFORMAL CONFERENCE</w:t>
      </w:r>
      <w:r w:rsidRPr="00CC5656">
        <w:rPr>
          <w:lang w:val="en-US"/>
        </w:rPr>
        <w:t>, a conference, usually of a preliminary nature, at which no official transcript is made and whose purpose is to confer and discuss but not to make any definite recommendations.</w:t>
      </w:r>
    </w:p>
    <w:p w14:paraId="7C4BCFEB" w14:textId="77777777" w:rsidR="007A0058" w:rsidRPr="00CC5656" w:rsidRDefault="007A0058" w:rsidP="007A0058">
      <w:pPr>
        <w:spacing w:after="120" w:line="264" w:lineRule="auto"/>
        <w:jc w:val="both"/>
        <w:rPr>
          <w:lang w:val="en-US"/>
        </w:rPr>
      </w:pPr>
      <w:r w:rsidRPr="00CC5656">
        <w:rPr>
          <w:b/>
          <w:noProof/>
          <w:u w:val="single"/>
          <w:lang w:val="en-US"/>
        </w:rPr>
        <w:t>INFORMAL ORGANIZATION</w:t>
      </w:r>
      <w:r w:rsidRPr="00CC5656">
        <w:rPr>
          <w:lang w:val="en-US"/>
        </w:rPr>
        <w:t>, see ORGANI</w:t>
      </w:r>
      <w:r w:rsidRPr="00CC5656">
        <w:rPr>
          <w:lang w:val="en-US"/>
        </w:rPr>
        <w:softHyphen/>
        <w:t>ZATION, INFORMAL.</w:t>
      </w:r>
    </w:p>
    <w:p w14:paraId="03745BAB" w14:textId="77777777" w:rsidR="007A0058" w:rsidRPr="00CC5656" w:rsidRDefault="007A0058" w:rsidP="007A0058">
      <w:pPr>
        <w:spacing w:after="120" w:line="264" w:lineRule="auto"/>
        <w:jc w:val="both"/>
        <w:rPr>
          <w:lang w:val="en-US"/>
        </w:rPr>
      </w:pPr>
      <w:r w:rsidRPr="00CC5656">
        <w:rPr>
          <w:b/>
          <w:noProof/>
          <w:u w:val="single"/>
          <w:lang w:val="en-US"/>
        </w:rPr>
        <w:t>INFORMAL TRAINING</w:t>
      </w:r>
      <w:r w:rsidRPr="00CC5656">
        <w:rPr>
          <w:lang w:val="en-US"/>
        </w:rPr>
        <w:t>, see TRAINING, IN</w:t>
      </w:r>
      <w:r w:rsidRPr="00CC5656">
        <w:rPr>
          <w:lang w:val="en-US"/>
        </w:rPr>
        <w:softHyphen/>
        <w:t>FORMAL.</w:t>
      </w:r>
    </w:p>
    <w:p w14:paraId="21ED54D0" w14:textId="77777777" w:rsidR="007A0058" w:rsidRPr="00CC5656" w:rsidRDefault="007A0058" w:rsidP="007A0058">
      <w:pPr>
        <w:spacing w:after="120" w:line="264" w:lineRule="auto"/>
        <w:jc w:val="both"/>
        <w:rPr>
          <w:lang w:val="en-US"/>
        </w:rPr>
      </w:pPr>
      <w:r w:rsidRPr="00CC5656">
        <w:rPr>
          <w:b/>
          <w:noProof/>
          <w:u w:val="single"/>
          <w:lang w:val="en-US"/>
        </w:rPr>
        <w:t>INFORMANT</w:t>
      </w:r>
      <w:r w:rsidRPr="00CC5656">
        <w:rPr>
          <w:lang w:val="en-US"/>
        </w:rPr>
        <w:t>, someone that informs on the activ</w:t>
      </w:r>
      <w:r w:rsidRPr="00CC5656">
        <w:rPr>
          <w:lang w:val="en-US"/>
        </w:rPr>
        <w:softHyphen/>
        <w:t>ities of another or gives information about some</w:t>
      </w:r>
      <w:r w:rsidRPr="00CC5656">
        <w:rPr>
          <w:lang w:val="en-US"/>
        </w:rPr>
        <w:softHyphen/>
        <w:t>thing; something that serves to inform one.</w:t>
      </w:r>
    </w:p>
    <w:p w14:paraId="28DB710D" w14:textId="77777777" w:rsidR="007A0058" w:rsidRPr="00CC5656" w:rsidRDefault="007A0058" w:rsidP="007A0058">
      <w:pPr>
        <w:spacing w:after="120" w:line="264" w:lineRule="auto"/>
        <w:jc w:val="both"/>
        <w:rPr>
          <w:lang w:val="en-US"/>
        </w:rPr>
      </w:pPr>
      <w:r w:rsidRPr="00CC5656">
        <w:rPr>
          <w:b/>
          <w:noProof/>
          <w:u w:val="single"/>
          <w:lang w:val="en-US"/>
        </w:rPr>
        <w:t>INFORMATION</w:t>
      </w:r>
      <w:r w:rsidRPr="00CC5656">
        <w:rPr>
          <w:lang w:val="en-US"/>
        </w:rPr>
        <w:t>, 1. knowledge or the communi</w:t>
      </w:r>
      <w:r w:rsidRPr="00CC5656">
        <w:rPr>
          <w:lang w:val="en-US"/>
        </w:rPr>
        <w:softHyphen/>
        <w:t>cation of facts and ideas derived from study or experience. 2. in law, a complaint or accusation made by a public officer and sworn to before a magistrate, instituting criminal proceedings with</w:t>
      </w:r>
      <w:r w:rsidRPr="00CC5656">
        <w:rPr>
          <w:lang w:val="en-US"/>
        </w:rPr>
        <w:softHyphen/>
        <w:t>out a formal indictment. 3. in the electronics field, a signal or message or part of a message in coded form assembled by or used as input to a computer or communications system.</w:t>
      </w:r>
    </w:p>
    <w:p w14:paraId="058CD020"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610068D" wp14:editId="7FD80FBB">
            <wp:extent cx="2696845" cy="194437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696845" cy="1944370"/>
                    </a:xfrm>
                    <a:prstGeom prst="rect">
                      <a:avLst/>
                    </a:prstGeom>
                    <a:noFill/>
                    <a:ln>
                      <a:noFill/>
                    </a:ln>
                  </pic:spPr>
                </pic:pic>
              </a:graphicData>
            </a:graphic>
          </wp:inline>
        </w:drawing>
      </w:r>
    </w:p>
    <w:p w14:paraId="06190B49" w14:textId="77777777" w:rsidR="007A0058" w:rsidRPr="00CC5656" w:rsidRDefault="007A0058" w:rsidP="007A0058">
      <w:pPr>
        <w:spacing w:after="120" w:line="264" w:lineRule="auto"/>
        <w:jc w:val="both"/>
        <w:rPr>
          <w:lang w:val="en-US"/>
        </w:rPr>
      </w:pPr>
      <w:r w:rsidRPr="00CC5656">
        <w:rPr>
          <w:b/>
          <w:noProof/>
          <w:u w:val="single"/>
          <w:lang w:val="en-US"/>
        </w:rPr>
        <w:t>INFORMATION BOARDS</w:t>
      </w:r>
      <w:r w:rsidRPr="00CC5656">
        <w:rPr>
          <w:lang w:val="en-US"/>
        </w:rPr>
        <w:t xml:space="preserve">, these </w:t>
      </w:r>
      <w:r w:rsidRPr="00CC5656">
        <w:rPr>
          <w:b/>
          <w:lang w:val="en-US"/>
        </w:rPr>
        <w:t xml:space="preserve">boards </w:t>
      </w:r>
      <w:r w:rsidRPr="00CC5656">
        <w:rPr>
          <w:lang w:val="en-US"/>
        </w:rPr>
        <w:t xml:space="preserve">are for the posting of </w:t>
      </w:r>
      <w:r w:rsidRPr="00CC5656">
        <w:rPr>
          <w:b/>
          <w:lang w:val="en-US"/>
        </w:rPr>
        <w:t xml:space="preserve">information </w:t>
      </w:r>
      <w:r w:rsidRPr="00CC5656">
        <w:rPr>
          <w:lang w:val="en-US"/>
        </w:rPr>
        <w:t xml:space="preserve">relating to the exact job. For example, the Admin </w:t>
      </w:r>
      <w:r w:rsidRPr="00CC5656">
        <w:rPr>
          <w:b/>
          <w:lang w:val="en-US"/>
        </w:rPr>
        <w:t xml:space="preserve">Board </w:t>
      </w:r>
      <w:r w:rsidRPr="00CC5656">
        <w:rPr>
          <w:lang w:val="en-US"/>
        </w:rPr>
        <w:t xml:space="preserve">may contain instructions on how to write letters, the Training </w:t>
      </w:r>
      <w:r w:rsidRPr="00CC5656">
        <w:rPr>
          <w:b/>
          <w:lang w:val="en-US"/>
        </w:rPr>
        <w:t xml:space="preserve">Board </w:t>
      </w:r>
      <w:r w:rsidRPr="00CC5656">
        <w:rPr>
          <w:lang w:val="en-US"/>
        </w:rPr>
        <w:t xml:space="preserve">may show schedules of classes, etc. These </w:t>
      </w:r>
      <w:r w:rsidRPr="00CC5656">
        <w:rPr>
          <w:b/>
          <w:lang w:val="en-US"/>
        </w:rPr>
        <w:t xml:space="preserve">information boards </w:t>
      </w:r>
      <w:r w:rsidRPr="00CC5656">
        <w:rPr>
          <w:lang w:val="en-US"/>
        </w:rPr>
        <w:t xml:space="preserve">may contain personal notes, advertising of caf6s, rooms, and other such data. Nothing posted on these </w:t>
      </w:r>
      <w:r w:rsidRPr="00CC5656">
        <w:rPr>
          <w:b/>
          <w:lang w:val="en-US"/>
        </w:rPr>
        <w:t xml:space="preserve">boards </w:t>
      </w:r>
      <w:r w:rsidRPr="00CC5656">
        <w:rPr>
          <w:lang w:val="en-US"/>
        </w:rPr>
        <w:t>can be considered official for the whole organization and none but the staff to which they apply can be held responsible for not having read them. They are in essence the voices of department heads within their department. (HASI PL 21 Apr 57)</w:t>
      </w:r>
    </w:p>
    <w:p w14:paraId="09D290B7" w14:textId="77777777" w:rsidR="007A0058" w:rsidRPr="00CC5656" w:rsidRDefault="007A0058" w:rsidP="007A0058">
      <w:pPr>
        <w:spacing w:after="120" w:line="264" w:lineRule="auto"/>
        <w:jc w:val="both"/>
        <w:rPr>
          <w:lang w:val="en-US"/>
        </w:rPr>
      </w:pPr>
      <w:r w:rsidRPr="00CC5656">
        <w:rPr>
          <w:b/>
          <w:noProof/>
          <w:u w:val="single"/>
          <w:lang w:val="en-US"/>
        </w:rPr>
        <w:t>INFORMATION PACKET</w:t>
      </w:r>
      <w:r w:rsidRPr="00CC5656">
        <w:rPr>
          <w:lang w:val="en-US"/>
        </w:rPr>
        <w:t xml:space="preserve">, </w:t>
      </w:r>
      <w:r w:rsidRPr="00CC5656">
        <w:rPr>
          <w:b/>
          <w:lang w:val="en-US"/>
        </w:rPr>
        <w:t xml:space="preserve">1. an information packet </w:t>
      </w:r>
      <w:r w:rsidRPr="00CC5656">
        <w:rPr>
          <w:lang w:val="en-US"/>
        </w:rPr>
        <w:t xml:space="preserve">is not just one pamphlet all by itself. It is a packet containing several pieces. These could be a short punchy article designed to increase the person's interest and cause him to reach more, a book flyer, and a book order form. (HCO PL 15 Aug 66) 2. the idea with </w:t>
      </w:r>
      <w:r w:rsidRPr="00CC5656">
        <w:rPr>
          <w:b/>
          <w:lang w:val="en-US"/>
        </w:rPr>
        <w:t xml:space="preserve">information packs </w:t>
      </w:r>
      <w:r w:rsidRPr="00CC5656">
        <w:rPr>
          <w:lang w:val="en-US"/>
        </w:rPr>
        <w:t xml:space="preserve">is to sell the right service to the right public and make people reach for and buy the service/item that is being offered them. An </w:t>
      </w:r>
      <w:r w:rsidRPr="00CC5656">
        <w:rPr>
          <w:b/>
          <w:lang w:val="en-US"/>
        </w:rPr>
        <w:t xml:space="preserve">information pack </w:t>
      </w:r>
      <w:r w:rsidRPr="00CC5656">
        <w:rPr>
          <w:lang w:val="en-US"/>
        </w:rPr>
        <w:t xml:space="preserve">no matter what type, must contain several pieces. Example: a letter, flyer and order form and return address envelope, or, questionnaire, short punchy article designed to increase the person I s interest on the subject he is being questioned about, order form and return address envelope. As a personal touch, an </w:t>
      </w:r>
      <w:r w:rsidRPr="00CC5656">
        <w:rPr>
          <w:b/>
          <w:lang w:val="en-US"/>
        </w:rPr>
        <w:t xml:space="preserve">information pack </w:t>
      </w:r>
      <w:r w:rsidRPr="00CC5656">
        <w:rPr>
          <w:lang w:val="en-US"/>
        </w:rPr>
        <w:t xml:space="preserve">must always give the receiver the name and post of the terminal at the org to contact. The rule with information packs is </w:t>
      </w:r>
      <w:r w:rsidRPr="00CC5656">
        <w:rPr>
          <w:i/>
          <w:lang w:val="en-US"/>
        </w:rPr>
        <w:t xml:space="preserve">one service </w:t>
      </w:r>
      <w:r w:rsidRPr="00CC5656">
        <w:rPr>
          <w:i/>
          <w:lang w:val="en-US"/>
        </w:rPr>
        <w:noBreakHyphen/>
        <w:t xml:space="preserve"> one </w:t>
      </w:r>
      <w:r w:rsidRPr="00CC5656">
        <w:rPr>
          <w:b/>
          <w:lang w:val="en-US"/>
        </w:rPr>
        <w:t xml:space="preserve">information pack. </w:t>
      </w:r>
      <w:r w:rsidRPr="00CC5656">
        <w:rPr>
          <w:lang w:val="en-US"/>
        </w:rPr>
        <w:t xml:space="preserve">Selling </w:t>
      </w:r>
      <w:r w:rsidRPr="00CC5656">
        <w:rPr>
          <w:lang w:val="en-US"/>
        </w:rPr>
        <w:noBreakHyphen/>
        <w:t xml:space="preserve">too many items could result in confusion for the receiver, who becomes ARC broken and won't buy a thing. (BPL 20 May 72R) 3. packages made up and mailed by the Letter Registrar for newly interested people whose names have been received. Special </w:t>
      </w:r>
      <w:r w:rsidRPr="00CC5656">
        <w:rPr>
          <w:b/>
          <w:lang w:val="en-US"/>
        </w:rPr>
        <w:t xml:space="preserve">information packages </w:t>
      </w:r>
      <w:r w:rsidRPr="00CC5656">
        <w:rPr>
          <w:lang w:val="en-US"/>
        </w:rPr>
        <w:t>are made up and mailed by the Letter Registrar to inform various sections of her mail</w:t>
      </w:r>
      <w:r w:rsidRPr="00CC5656">
        <w:rPr>
          <w:lang w:val="en-US"/>
        </w:rPr>
        <w:softHyphen/>
        <w:t xml:space="preserve">ing list on the next service they might be interested in, having already done something. There could be a Book Info Packet for a person who has just bought a book, a Test Info Packet for a person just tested, a PE Info Packet for the person who has just done a PE, etc., etc. In each case it offers the next service. (HCO PL 4 Feb 61) </w:t>
      </w:r>
      <w:r w:rsidRPr="00CC5656">
        <w:rPr>
          <w:i/>
          <w:lang w:val="en-US"/>
        </w:rPr>
        <w:t xml:space="preserve">Abbr. </w:t>
      </w:r>
      <w:r w:rsidRPr="00CC5656">
        <w:rPr>
          <w:lang w:val="en-US"/>
        </w:rPr>
        <w:t>Info Pack.</w:t>
      </w:r>
    </w:p>
    <w:p w14:paraId="6E0681DD" w14:textId="77777777" w:rsidR="007A0058" w:rsidRPr="00CC5656" w:rsidRDefault="007A0058" w:rsidP="007A0058">
      <w:pPr>
        <w:spacing w:after="120" w:line="264" w:lineRule="auto"/>
        <w:jc w:val="both"/>
        <w:rPr>
          <w:lang w:val="en-US"/>
        </w:rPr>
      </w:pPr>
      <w:r w:rsidRPr="00CC5656">
        <w:rPr>
          <w:b/>
          <w:noProof/>
          <w:u w:val="single"/>
          <w:lang w:val="en-US"/>
        </w:rPr>
        <w:t>INFORMATION STORAGE AND RE</w:t>
      </w:r>
      <w:r w:rsidRPr="00CC5656">
        <w:rPr>
          <w:b/>
          <w:noProof/>
          <w:u w:val="single"/>
          <w:lang w:val="en-US"/>
        </w:rPr>
        <w:softHyphen/>
        <w:t>TRIEVAL</w:t>
      </w:r>
      <w:r w:rsidRPr="00CC5656">
        <w:rPr>
          <w:lang w:val="en-US"/>
        </w:rPr>
        <w:t>, the process of storing large amounts of information in various ways as in computeriza</w:t>
      </w:r>
      <w:r w:rsidRPr="00CC5656">
        <w:rPr>
          <w:lang w:val="en-US"/>
        </w:rPr>
        <w:softHyphen/>
        <w:t>tion and being able to retrieve or bring it back into play again as needed.</w:t>
      </w:r>
    </w:p>
    <w:p w14:paraId="0AB0DCC5" w14:textId="77777777" w:rsidR="007A0058" w:rsidRPr="00CC5656" w:rsidRDefault="007A0058" w:rsidP="007A0058">
      <w:pPr>
        <w:spacing w:after="120" w:line="264" w:lineRule="auto"/>
        <w:jc w:val="both"/>
        <w:rPr>
          <w:lang w:val="en-US"/>
        </w:rPr>
      </w:pPr>
      <w:r w:rsidRPr="00CC5656">
        <w:rPr>
          <w:b/>
          <w:noProof/>
          <w:u w:val="single"/>
          <w:lang w:val="en-US"/>
        </w:rPr>
        <w:t>INFRACTION SHEET</w:t>
      </w:r>
      <w:r w:rsidRPr="00CC5656">
        <w:rPr>
          <w:lang w:val="en-US"/>
        </w:rPr>
        <w:t xml:space="preserve">, </w:t>
      </w:r>
      <w:r w:rsidRPr="00CC5656">
        <w:rPr>
          <w:b/>
          <w:lang w:val="en-US"/>
        </w:rPr>
        <w:t xml:space="preserve">1. any infraction </w:t>
      </w:r>
      <w:r w:rsidRPr="00CC5656">
        <w:rPr>
          <w:lang w:val="en-US"/>
        </w:rPr>
        <w:t>a</w:t>
      </w:r>
      <w:r w:rsidRPr="00CC5656">
        <w:rPr>
          <w:lang w:val="en-US"/>
        </w:rPr>
        <w:softHyphen/>
        <w:t>gainst the Training Course Rules and Regulations will result in the student being required to write a paper of 200 words getting off his overts and withholds against any and all students, instruc</w:t>
      </w:r>
      <w:r w:rsidRPr="00CC5656">
        <w:rPr>
          <w:lang w:val="en-US"/>
        </w:rPr>
        <w:softHyphen/>
        <w:t xml:space="preserve">tors and personnel connected with the courses. (HCO PL 22 Nov 61) [The above HCO PL was cancelled by BPL 10 Oct 75 III.] </w:t>
      </w:r>
      <w:r w:rsidRPr="00CC5656">
        <w:rPr>
          <w:b/>
          <w:lang w:val="en-US"/>
        </w:rPr>
        <w:t xml:space="preserve">2. infractions </w:t>
      </w:r>
      <w:r w:rsidRPr="00CC5656">
        <w:rPr>
          <w:lang w:val="en-US"/>
        </w:rPr>
        <w:t>for breach of auditing regulations may be recom</w:t>
      </w:r>
      <w:r w:rsidRPr="00CC5656">
        <w:rPr>
          <w:lang w:val="en-US"/>
        </w:rPr>
        <w:softHyphen/>
        <w:t>mended by instructors but may be given only by the Course Supervisor; the procedure being for the instructor to pass the Infraction Sheet to the Course Supervisor for decrease, increase, cancel</w:t>
      </w:r>
      <w:r w:rsidRPr="00CC5656">
        <w:rPr>
          <w:lang w:val="en-US"/>
        </w:rPr>
        <w:softHyphen/>
        <w:t>lation or delivery to the student for the student's compliance. Penalties are as follows: (a) failure to comply with instructions which failure might have resulted in slowing or worsening a case: 200 to 500 word Infraction Sheet. (b) departure from standard operating procedure SHSBC in any unit: 200 word Infraction Sheet to 2 weeks in Unit W. (c) worsening or drawing</w:t>
      </w:r>
      <w:r w:rsidRPr="00CC5656">
        <w:rPr>
          <w:lang w:val="en-US"/>
        </w:rPr>
        <w:noBreakHyphen/>
        <w:t xml:space="preserve">out the auditing on a case: 2 weeks in Unit W to Being Sent Down. (d) accumulation of 5,000 words in </w:t>
      </w:r>
      <w:r w:rsidRPr="00CC5656">
        <w:rPr>
          <w:b/>
          <w:lang w:val="en-US"/>
        </w:rPr>
        <w:t xml:space="preserve">Infraction Sheets, </w:t>
      </w:r>
      <w:r w:rsidRPr="00CC5656">
        <w:rPr>
          <w:lang w:val="en-US"/>
        </w:rPr>
        <w:t>in which 2 weeks re</w:t>
      </w:r>
      <w:r w:rsidRPr="00CC5656">
        <w:rPr>
          <w:lang w:val="en-US"/>
        </w:rPr>
        <w:noBreakHyphen/>
        <w:t xml:space="preserve">assignment to Unit W shall constitute 1,500 words: no classifications during current course. (HCO PL 11 Feb 63) 3. all course </w:t>
      </w:r>
      <w:r w:rsidRPr="00CC5656">
        <w:rPr>
          <w:b/>
          <w:lang w:val="en-US"/>
        </w:rPr>
        <w:t xml:space="preserve">infractions </w:t>
      </w:r>
      <w:r w:rsidRPr="00CC5656">
        <w:rPr>
          <w:lang w:val="en-US"/>
        </w:rPr>
        <w:t>hence forward will be given solely upon technical matters and results. Ex</w:t>
      </w:r>
      <w:r w:rsidRPr="00CC5656">
        <w:rPr>
          <w:lang w:val="en-US"/>
        </w:rPr>
        <w:softHyphen/>
        <w:t xml:space="preserve">ample: the student has "passed" an HCOB and does not seem to be able to apply it in a session. The cause of the infraction will be because the student is supposed to know it and doesn't and because the student could not make it work. The subject of the </w:t>
      </w:r>
      <w:r w:rsidRPr="00CC5656">
        <w:rPr>
          <w:b/>
          <w:lang w:val="en-US"/>
        </w:rPr>
        <w:t xml:space="preserve">infraction </w:t>
      </w:r>
      <w:r w:rsidRPr="00CC5656">
        <w:rPr>
          <w:lang w:val="en-US"/>
        </w:rPr>
        <w:t xml:space="preserve">will be that material required, and various allied matters. (HCO PL 2 Apr 64) 4. the disciplinary weapon is the </w:t>
      </w:r>
      <w:r w:rsidRPr="00CC5656">
        <w:rPr>
          <w:b/>
          <w:lang w:val="en-US"/>
        </w:rPr>
        <w:t>Infrac</w:t>
      </w:r>
      <w:r w:rsidRPr="00CC5656">
        <w:rPr>
          <w:b/>
          <w:lang w:val="en-US"/>
        </w:rPr>
        <w:softHyphen/>
        <w:t xml:space="preserve">tion Sheet. </w:t>
      </w:r>
      <w:r w:rsidRPr="00CC5656">
        <w:rPr>
          <w:lang w:val="en-US"/>
        </w:rPr>
        <w:t xml:space="preserve">An auditing supervisor does not give these out for bad auditing, however. He gives these out only for </w:t>
      </w:r>
      <w:r w:rsidRPr="00CC5656">
        <w:rPr>
          <w:b/>
          <w:lang w:val="en-US"/>
        </w:rPr>
        <w:t xml:space="preserve">infractions </w:t>
      </w:r>
      <w:r w:rsidRPr="00CC5656">
        <w:rPr>
          <w:lang w:val="en-US"/>
        </w:rPr>
        <w:t>of the rules of the Academy, including a refusal to follow his audit</w:t>
      </w:r>
      <w:r w:rsidRPr="00CC5656">
        <w:rPr>
          <w:lang w:val="en-US"/>
        </w:rPr>
        <w:softHyphen/>
        <w:t>ing directions. Bad technical is handled by pink sheet and gross auditing errors. (HCO PL 21 Oct 62)</w:t>
      </w:r>
    </w:p>
    <w:p w14:paraId="3E12312E" w14:textId="77777777" w:rsidR="007A0058" w:rsidRPr="00CC5656" w:rsidRDefault="007A0058" w:rsidP="007A0058">
      <w:pPr>
        <w:spacing w:after="120" w:line="264" w:lineRule="auto"/>
        <w:jc w:val="both"/>
        <w:rPr>
          <w:lang w:val="en-US"/>
        </w:rPr>
      </w:pPr>
      <w:r w:rsidRPr="00CC5656">
        <w:rPr>
          <w:b/>
          <w:noProof/>
          <w:u w:val="single"/>
          <w:lang w:val="en-US"/>
        </w:rPr>
        <w:t>INFRASTRUCTURE</w:t>
      </w:r>
      <w:r w:rsidRPr="00CC5656">
        <w:rPr>
          <w:lang w:val="en-US"/>
        </w:rPr>
        <w:t>, service structures such as housing, schools, roads and air terminals which while they are indicative contributions toward economic growth, do not appear as directly visible and effective as commercial production.</w:t>
      </w:r>
    </w:p>
    <w:p w14:paraId="5AF593B7" w14:textId="77777777" w:rsidR="007A0058" w:rsidRPr="00CC5656" w:rsidRDefault="007A0058" w:rsidP="007A0058">
      <w:pPr>
        <w:spacing w:after="120" w:line="264" w:lineRule="auto"/>
        <w:jc w:val="both"/>
        <w:rPr>
          <w:lang w:val="en-US"/>
        </w:rPr>
      </w:pPr>
      <w:r w:rsidRPr="00CC5656">
        <w:rPr>
          <w:b/>
          <w:noProof/>
          <w:u w:val="single"/>
          <w:lang w:val="en-US"/>
        </w:rPr>
        <w:t>INJUSTICE</w:t>
      </w:r>
      <w:r w:rsidRPr="00CC5656">
        <w:rPr>
          <w:b/>
          <w:lang w:val="en-US"/>
        </w:rPr>
        <w:t xml:space="preserve">, 1. </w:t>
      </w:r>
      <w:r w:rsidRPr="00CC5656">
        <w:rPr>
          <w:lang w:val="en-US"/>
        </w:rPr>
        <w:t>a penalty for an unknown crime or a non</w:t>
      </w:r>
      <w:r w:rsidRPr="00CC5656">
        <w:rPr>
          <w:lang w:val="en-US"/>
        </w:rPr>
        <w:noBreakHyphen/>
        <w:t>existent crime. (SH Spec 51, 6109CO7) 2. injustice is usually a wrong target out</w:t>
      </w:r>
      <w:r w:rsidRPr="00CC5656">
        <w:rPr>
          <w:lang w:val="en-US"/>
        </w:rPr>
        <w:noBreakHyphen/>
        <w:t xml:space="preserve">point. Arrest the drug consumer, award the drug company would be an example. (HCO PL 19 Sept 70 III) 3. failure to administer existing law. (PAB 96) 4. something that is </w:t>
      </w:r>
      <w:r w:rsidRPr="00CC5656">
        <w:rPr>
          <w:i/>
          <w:lang w:val="en-US"/>
        </w:rPr>
        <w:t xml:space="preserve">not </w:t>
      </w:r>
      <w:r w:rsidRPr="00CC5656">
        <w:rPr>
          <w:lang w:val="en-US"/>
        </w:rPr>
        <w:t xml:space="preserve">just, which of course </w:t>
      </w:r>
      <w:r w:rsidRPr="00CC5656">
        <w:rPr>
          <w:i/>
          <w:lang w:val="en-US"/>
        </w:rPr>
        <w:t xml:space="preserve">is not </w:t>
      </w:r>
      <w:r w:rsidRPr="00CC5656">
        <w:rPr>
          <w:lang w:val="en-US"/>
        </w:rPr>
        <w:t xml:space="preserve">fair handling and </w:t>
      </w:r>
      <w:r w:rsidRPr="00CC5656">
        <w:rPr>
          <w:i/>
          <w:lang w:val="en-US"/>
        </w:rPr>
        <w:t xml:space="preserve">not </w:t>
      </w:r>
      <w:r w:rsidRPr="00CC5656">
        <w:rPr>
          <w:lang w:val="en-US"/>
        </w:rPr>
        <w:t xml:space="preserve">due reward and </w:t>
      </w:r>
      <w:r w:rsidRPr="00CC5656">
        <w:rPr>
          <w:i/>
          <w:lang w:val="en-US"/>
        </w:rPr>
        <w:t xml:space="preserve">not </w:t>
      </w:r>
      <w:r w:rsidRPr="00CC5656">
        <w:rPr>
          <w:lang w:val="en-US"/>
        </w:rPr>
        <w:t>good treatment. That's injustice. (7204C11 SO)</w:t>
      </w:r>
    </w:p>
    <w:p w14:paraId="1A30C3CD" w14:textId="77777777" w:rsidR="007A0058" w:rsidRPr="00CC5656" w:rsidRDefault="007A0058" w:rsidP="007A0058">
      <w:pPr>
        <w:spacing w:after="120" w:line="264" w:lineRule="auto"/>
        <w:jc w:val="both"/>
        <w:rPr>
          <w:lang w:val="en-US"/>
        </w:rPr>
      </w:pPr>
      <w:r w:rsidRPr="00CC5656">
        <w:rPr>
          <w:b/>
          <w:noProof/>
          <w:u w:val="single"/>
          <w:lang w:val="en-US"/>
        </w:rPr>
        <w:t>INPUT</w:t>
      </w:r>
      <w:r w:rsidRPr="00CC5656">
        <w:rPr>
          <w:lang w:val="en-US"/>
        </w:rPr>
        <w:t>, the total of what is put or fed in, such as data fed into a computer, electricity into a machine, time resources or manpower into a project or investment, etc.</w:t>
      </w:r>
    </w:p>
    <w:p w14:paraId="5BD44DA9" w14:textId="77777777" w:rsidR="007A0058" w:rsidRPr="00CC5656" w:rsidRDefault="007A0058" w:rsidP="007A0058">
      <w:pPr>
        <w:spacing w:after="120" w:line="264" w:lineRule="auto"/>
        <w:jc w:val="both"/>
        <w:rPr>
          <w:lang w:val="en-US"/>
        </w:rPr>
      </w:pPr>
      <w:r w:rsidRPr="00CC5656">
        <w:rPr>
          <w:b/>
          <w:noProof/>
          <w:u w:val="single"/>
          <w:lang w:val="en-US"/>
        </w:rPr>
        <w:t>INPUT</w:t>
      </w:r>
      <w:r w:rsidRPr="00CC5656">
        <w:rPr>
          <w:b/>
          <w:noProof/>
          <w:u w:val="single"/>
          <w:lang w:val="en-US"/>
        </w:rPr>
        <w:noBreakHyphen/>
        <w:t>OUTPUT ANALYSIS</w:t>
      </w:r>
      <w:r w:rsidRPr="00CC5656">
        <w:rPr>
          <w:lang w:val="en-US"/>
        </w:rPr>
        <w:t>, see ANALY</w:t>
      </w:r>
      <w:r w:rsidRPr="00CC5656">
        <w:rPr>
          <w:lang w:val="en-US"/>
        </w:rPr>
        <w:softHyphen/>
        <w:t>SIS, INPUT</w:t>
      </w:r>
      <w:r w:rsidRPr="00CC5656">
        <w:rPr>
          <w:lang w:val="en-US"/>
        </w:rPr>
        <w:noBreakHyphen/>
        <w:t>OUTPUT.</w:t>
      </w:r>
    </w:p>
    <w:p w14:paraId="7AB44374" w14:textId="77777777" w:rsidR="007A0058" w:rsidRPr="00CC5656" w:rsidRDefault="007A0058" w:rsidP="007A0058">
      <w:pPr>
        <w:spacing w:after="120" w:line="264" w:lineRule="auto"/>
        <w:jc w:val="both"/>
        <w:rPr>
          <w:lang w:val="en-US"/>
        </w:rPr>
      </w:pPr>
      <w:r w:rsidRPr="00CC5656">
        <w:rPr>
          <w:b/>
          <w:noProof/>
          <w:u w:val="single"/>
          <w:lang w:val="en-US"/>
        </w:rPr>
        <w:t>INPUT</w:t>
      </w:r>
      <w:r w:rsidRPr="00CC5656">
        <w:rPr>
          <w:b/>
          <w:noProof/>
          <w:u w:val="single"/>
          <w:lang w:val="en-US"/>
        </w:rPr>
        <w:noBreakHyphen/>
        <w:t>OUTPUT CHART</w:t>
      </w:r>
      <w:r w:rsidRPr="00CC5656">
        <w:rPr>
          <w:lang w:val="en-US"/>
        </w:rPr>
        <w:t>, see CHART, IN</w:t>
      </w:r>
      <w:r w:rsidRPr="00CC5656">
        <w:rPr>
          <w:lang w:val="en-US"/>
        </w:rPr>
        <w:softHyphen/>
        <w:t>PUT</w:t>
      </w:r>
      <w:r w:rsidRPr="00CC5656">
        <w:rPr>
          <w:lang w:val="en-US"/>
        </w:rPr>
        <w:noBreakHyphen/>
        <w:t>OUTPUT.</w:t>
      </w:r>
    </w:p>
    <w:p w14:paraId="708CAB07" w14:textId="77777777" w:rsidR="007A0058" w:rsidRPr="00CC5656" w:rsidRDefault="007A0058" w:rsidP="007A0058">
      <w:pPr>
        <w:spacing w:after="120" w:line="264" w:lineRule="auto"/>
        <w:jc w:val="both"/>
        <w:rPr>
          <w:lang w:val="en-US"/>
        </w:rPr>
      </w:pPr>
      <w:r w:rsidRPr="00CC5656">
        <w:rPr>
          <w:b/>
          <w:noProof/>
          <w:u w:val="single"/>
          <w:lang w:val="en-US"/>
        </w:rPr>
        <w:t>INQUIRIES</w:t>
      </w:r>
      <w:r w:rsidRPr="00CC5656">
        <w:rPr>
          <w:lang w:val="en-US"/>
        </w:rPr>
        <w:t xml:space="preserve">, persons who </w:t>
      </w:r>
      <w:r w:rsidRPr="00CC5656">
        <w:rPr>
          <w:b/>
          <w:lang w:val="en-US"/>
        </w:rPr>
        <w:t xml:space="preserve">inquire. Inquiries </w:t>
      </w:r>
      <w:r w:rsidRPr="00CC5656">
        <w:rPr>
          <w:lang w:val="en-US"/>
        </w:rPr>
        <w:t xml:space="preserve">come from people answering advertisements, by people who have heard of Dn or Scn from other people, and who then </w:t>
      </w:r>
      <w:r w:rsidRPr="00CC5656">
        <w:rPr>
          <w:b/>
          <w:lang w:val="en-US"/>
        </w:rPr>
        <w:t xml:space="preserve">inquire, </w:t>
      </w:r>
      <w:r w:rsidRPr="00CC5656">
        <w:rPr>
          <w:lang w:val="en-US"/>
        </w:rPr>
        <w:t>and (the weakest classifica</w:t>
      </w:r>
      <w:r w:rsidRPr="00CC5656">
        <w:rPr>
          <w:lang w:val="en-US"/>
        </w:rPr>
        <w:softHyphen/>
        <w:t xml:space="preserve">tion in </w:t>
      </w:r>
      <w:r w:rsidRPr="00CC5656">
        <w:rPr>
          <w:b/>
          <w:lang w:val="en-US"/>
        </w:rPr>
        <w:t xml:space="preserve">inquiries) </w:t>
      </w:r>
      <w:r w:rsidRPr="00CC5656">
        <w:rPr>
          <w:lang w:val="en-US"/>
        </w:rPr>
        <w:t>referred names, by which is meant names which are simply referred to the organization as being interested. (HCO PL 7 Jan 64)</w:t>
      </w:r>
    </w:p>
    <w:p w14:paraId="5F8A2F57" w14:textId="77777777" w:rsidR="007A0058" w:rsidRPr="00CC5656" w:rsidRDefault="007A0058" w:rsidP="007A0058">
      <w:pPr>
        <w:spacing w:after="120" w:line="264" w:lineRule="auto"/>
        <w:jc w:val="both"/>
        <w:rPr>
          <w:lang w:val="en-US"/>
        </w:rPr>
      </w:pPr>
      <w:r w:rsidRPr="00CC5656">
        <w:rPr>
          <w:b/>
          <w:noProof/>
          <w:u w:val="single"/>
          <w:lang w:val="en-US"/>
        </w:rPr>
        <w:t>INQUIRY</w:t>
      </w:r>
      <w:r w:rsidRPr="00CC5656">
        <w:rPr>
          <w:lang w:val="en-US"/>
        </w:rPr>
        <w:t>, 1. a request sent to a company as in a customer or prospective customer asking for information on their products or services, or requesting a copy of their catalogue. 2. in law, a close examination of a matter in order to discover pertinent information or truth.</w:t>
      </w:r>
    </w:p>
    <w:p w14:paraId="534709ED" w14:textId="77777777" w:rsidR="007A0058" w:rsidRPr="00CC5656" w:rsidRDefault="007A0058" w:rsidP="007A0058">
      <w:pPr>
        <w:spacing w:after="120" w:line="264" w:lineRule="auto"/>
        <w:jc w:val="both"/>
        <w:rPr>
          <w:lang w:val="en-US"/>
        </w:rPr>
      </w:pPr>
      <w:r w:rsidRPr="00CC5656">
        <w:rPr>
          <w:b/>
          <w:noProof/>
          <w:u w:val="single"/>
          <w:lang w:val="en-US"/>
        </w:rPr>
        <w:t>INSANE</w:t>
      </w:r>
      <w:r w:rsidRPr="00CC5656">
        <w:rPr>
          <w:lang w:val="en-US"/>
        </w:rPr>
        <w:t>, 1. the insane are just one seething mass of overt acts and withholds. And they are very physically sick people. (HCO PL 4 Apr 72) 2. the most resistance you get toward being cured by anyone is an insane person. An insane person will resist being cured harder than anybody ever heard of because he knows everybody is Martians and they're all out to get him, he knows there's no help and so on. And that's what makes him insane. (FEBC 3, 7101C18 SO 11) 3. having been committed to a public or private institution for the insane. (BPL 19 Nov 71R) 4. having been pronounced insane by a psychiatrist or being incapable of any responsibility for social conduct. (FCPL 6 Oct 58)</w:t>
      </w:r>
    </w:p>
    <w:p w14:paraId="6754A376" w14:textId="77777777" w:rsidR="007A0058" w:rsidRPr="00CC5656" w:rsidRDefault="007A0058" w:rsidP="007A0058">
      <w:pPr>
        <w:spacing w:after="120" w:line="264" w:lineRule="auto"/>
        <w:jc w:val="both"/>
        <w:rPr>
          <w:lang w:val="en-US"/>
        </w:rPr>
      </w:pPr>
      <w:r w:rsidRPr="00CC5656">
        <w:rPr>
          <w:b/>
          <w:noProof/>
          <w:u w:val="single"/>
          <w:lang w:val="en-US"/>
        </w:rPr>
        <w:t>INSANE ACTS</w:t>
      </w:r>
      <w:r w:rsidRPr="00CC5656">
        <w:rPr>
          <w:lang w:val="en-US"/>
        </w:rPr>
        <w:t>, given some know</w:t>
      </w:r>
      <w:r w:rsidRPr="00CC5656">
        <w:rPr>
          <w:lang w:val="en-US"/>
        </w:rPr>
        <w:noBreakHyphen/>
        <w:t>how or picking it up by observation, sane people make things go right. The insane remain ignorant intentionally or acquire know</w:t>
      </w:r>
      <w:r w:rsidRPr="00CC5656">
        <w:rPr>
          <w:lang w:val="en-US"/>
        </w:rPr>
        <w:noBreakHyphen/>
        <w:t>how and make things go wrong. Insane acts are not unintentional or done out of ignorance. They are intentional, they are not "unknowing dramatizations." So around insane people things go wrong. One cannot tell the difference really between the sane and insane by behavior. One can tell the difference only by the product. The product of the sane is survival. The product of the insane is an overt act. As this is often masked by clever explanations it is not given the attention it deserves. The pretended good product of the insane turns out to be an overt act. (HCO PL 30 Dec 70)</w:t>
      </w:r>
    </w:p>
    <w:p w14:paraId="350FC1F4" w14:textId="77777777" w:rsidR="007A0058" w:rsidRPr="00CC5656" w:rsidRDefault="007A0058" w:rsidP="007A0058">
      <w:pPr>
        <w:spacing w:after="120" w:line="264" w:lineRule="auto"/>
        <w:jc w:val="both"/>
        <w:rPr>
          <w:lang w:val="en-US"/>
        </w:rPr>
      </w:pPr>
      <w:r w:rsidRPr="00CC5656">
        <w:rPr>
          <w:b/>
          <w:noProof/>
          <w:u w:val="single"/>
          <w:lang w:val="en-US"/>
        </w:rPr>
        <w:t>INSANE CASE</w:t>
      </w:r>
      <w:r w:rsidRPr="00CC5656">
        <w:rPr>
          <w:lang w:val="en-US"/>
        </w:rPr>
        <w:t>, the long run look at the insane case shows very poor chances. His brain and nerves are damaged by excessive drugs, shock and convulsions which the "psychiatrist" intro</w:t>
      </w:r>
      <w:r w:rsidRPr="00CC5656">
        <w:rPr>
          <w:lang w:val="en-US"/>
        </w:rPr>
        <w:softHyphen/>
        <w:t>duces as "treatment." Such a case can actually only be handled under institutional conditions and then mostly to give the person rest and security. Insane cases are made. We recently tried to recall one insane case who had not become so by modern "treatment." We could not find even one insane case who had not been in psychiatric hands. So, such cases seem to be modernly made. What is called "insanity" is actually a pain crazed condi</w:t>
      </w:r>
      <w:r w:rsidRPr="00CC5656">
        <w:rPr>
          <w:lang w:val="en-US"/>
        </w:rPr>
        <w:softHyphen/>
        <w:t>tion. This would normally pass off. Brutality and injury to "treat" it only confirm it and we get an apparently "insane" person. Psychiatric treat</w:t>
      </w:r>
      <w:r w:rsidRPr="00CC5656">
        <w:rPr>
          <w:lang w:val="en-US"/>
        </w:rPr>
        <w:softHyphen/>
        <w:t>ment of a person not already in a weakened depressed condition would be bad but would not result in "insanity." A pain crazed person then so treated is very hard to fish out of the mess. (LRH ED 67 INT)</w:t>
      </w:r>
    </w:p>
    <w:p w14:paraId="3890908C" w14:textId="77777777" w:rsidR="007A0058" w:rsidRPr="00CC5656" w:rsidRDefault="007A0058" w:rsidP="007A0058">
      <w:pPr>
        <w:spacing w:after="120" w:line="264" w:lineRule="auto"/>
        <w:jc w:val="both"/>
        <w:rPr>
          <w:lang w:val="en-US"/>
        </w:rPr>
      </w:pPr>
      <w:r w:rsidRPr="00CC5656">
        <w:rPr>
          <w:b/>
          <w:noProof/>
          <w:u w:val="single"/>
          <w:lang w:val="en-US"/>
        </w:rPr>
        <w:t>INSANITY</w:t>
      </w:r>
      <w:r w:rsidRPr="00CC5656">
        <w:rPr>
          <w:b/>
          <w:lang w:val="en-US"/>
        </w:rPr>
        <w:t xml:space="preserve">, 1. </w:t>
      </w:r>
      <w:r w:rsidRPr="00CC5656">
        <w:rPr>
          <w:lang w:val="en-US"/>
        </w:rPr>
        <w:t xml:space="preserve">(legal definition of) "the inability to tell right from wrong." (OODs 12 Mar 75) 2. evil purpose is the cause of insanity and that's caused by an R/S. The cause of insanity is not a "germ" that causes "mental illness" in somebody's brain. That is </w:t>
      </w:r>
      <w:r w:rsidRPr="00CC5656">
        <w:rPr>
          <w:i/>
          <w:lang w:val="en-US"/>
        </w:rPr>
        <w:t xml:space="preserve">not </w:t>
      </w:r>
      <w:r w:rsidRPr="00CC5656">
        <w:rPr>
          <w:lang w:val="en-US"/>
        </w:rPr>
        <w:t xml:space="preserve">the cause of insanity. It is </w:t>
      </w:r>
      <w:r w:rsidRPr="00CC5656">
        <w:rPr>
          <w:i/>
          <w:lang w:val="en-US"/>
        </w:rPr>
        <w:t xml:space="preserve">not </w:t>
      </w:r>
      <w:r w:rsidRPr="00CC5656">
        <w:rPr>
          <w:lang w:val="en-US"/>
        </w:rPr>
        <w:t xml:space="preserve">the second dynamic. It is </w:t>
      </w:r>
      <w:r w:rsidRPr="00CC5656">
        <w:rPr>
          <w:i/>
          <w:lang w:val="en-US"/>
        </w:rPr>
        <w:t xml:space="preserve">not </w:t>
      </w:r>
      <w:r w:rsidRPr="00CC5656">
        <w:rPr>
          <w:lang w:val="en-US"/>
        </w:rPr>
        <w:t xml:space="preserve">because someone was interfered with as a little child. It is </w:t>
      </w:r>
      <w:r w:rsidRPr="00CC5656">
        <w:rPr>
          <w:i/>
          <w:lang w:val="en-US"/>
        </w:rPr>
        <w:t xml:space="preserve">not </w:t>
      </w:r>
      <w:r w:rsidRPr="00CC5656">
        <w:rPr>
          <w:lang w:val="en-US"/>
        </w:rPr>
        <w:t>because one is fixated on panties. Insanity</w:t>
      </w:r>
      <w:r w:rsidRPr="00CC5656">
        <w:rPr>
          <w:lang w:val="en-US"/>
        </w:rPr>
        <w:noBreakHyphen/>
        <w:t>pure, unadul</w:t>
      </w:r>
      <w:r w:rsidRPr="00CC5656">
        <w:rPr>
          <w:lang w:val="en-US"/>
        </w:rPr>
        <w:softHyphen/>
        <w:t>terated insanity is an evil purpose. Now any</w:t>
      </w:r>
      <w:r w:rsidRPr="00CC5656">
        <w:rPr>
          <w:lang w:val="en-US"/>
        </w:rPr>
        <w:softHyphen/>
        <w:t>body's got some nasty purposes but the person who is really insane, really is riding that one, boy! They're nutty as fruit cakes and it doesn't matter how competent they are or how incompetent they are. (ESTO 10, 7203CO5 SO 11) 3. a refusal to allow others to be, do or have. Insanities have as their end product, self or group destruction. (HCO PL 14 Dec 70) 4. the overt or covert but always complex and continuous determination to harm or destroy. (HCOB 28 Nov 70) 5. the five primary Magics or out</w:t>
      </w:r>
      <w:r w:rsidRPr="00CC5656">
        <w:rPr>
          <w:lang w:val="en-US"/>
        </w:rPr>
        <w:noBreakHyphen/>
        <w:t>points as we call them are of course the anatomy of insanity. (HCO PL 19 May 70) 6. insanity isn't an illness. It's an injury. When more injuries called "treatments" are piled on top of it, it becomes very hard to treat just because the person is now desperately injured. He hurts. His nerves as physical structures carry only hurt messages. So he is enturbulated. It's the same thing trying to</w:t>
      </w:r>
      <w:r w:rsidRPr="00CC5656">
        <w:rPr>
          <w:lang w:val="en-US"/>
        </w:rPr>
        <w:noBreakHyphen/>
        <w:t>process a man in agony from a car injury and trying to process an "insane" person. You can't really get their atten</w:t>
      </w:r>
      <w:r w:rsidRPr="00CC5656">
        <w:rPr>
          <w:lang w:val="en-US"/>
        </w:rPr>
        <w:softHyphen/>
        <w:t>tion until they cool down. (LRH ED 67 INT) 7. what is called "insanity" is actually a pain crazed condition. This would normally pass off. Brutality and injury to "treat" it only confirm it and we get an apparently "insane" person. Psy</w:t>
      </w:r>
      <w:r w:rsidRPr="00CC5656">
        <w:rPr>
          <w:lang w:val="en-US"/>
        </w:rPr>
        <w:softHyphen/>
        <w:t>chiatric treatment of a person not already in a weakened depressed condition would be bad but would not result in "insanity." A pain crazed person then so treated is very hard to fish out of the mess. (LRH ED 67 INT) 8. the actual point between where a person who is sane goes thereafter insane is a very precise point, and it's when he begins to stop something, and at that moment, he is insane. Now he is insane on that one subject at first, and then he can get another id6e fix6 and become insane on another subject, and you do get cumulative insanity, but there is no doubt of his insanity on that one subject. (6711C18 SO) 9. an insanity is just total unreason</w:t>
      </w:r>
      <w:r w:rsidRPr="00CC5656">
        <w:rPr>
          <w:lang w:val="en-US"/>
        </w:rPr>
        <w:softHyphen/>
        <w:t>ability. (6711C18 SO)</w:t>
      </w:r>
    </w:p>
    <w:p w14:paraId="1D061BB6" w14:textId="77777777" w:rsidR="007A0058" w:rsidRPr="00CC5656" w:rsidRDefault="007A0058" w:rsidP="007A0058">
      <w:pPr>
        <w:keepNext/>
        <w:spacing w:after="120" w:line="264" w:lineRule="auto"/>
        <w:jc w:val="both"/>
        <w:rPr>
          <w:lang w:val="en-US"/>
        </w:rPr>
      </w:pPr>
      <w:r w:rsidRPr="00CC5656">
        <w:rPr>
          <w:b/>
          <w:noProof/>
          <w:u w:val="single"/>
          <w:lang w:val="en-US"/>
        </w:rPr>
        <w:t>INSECURITY</w:t>
      </w:r>
      <w:r w:rsidRPr="00CC5656">
        <w:rPr>
          <w:b/>
          <w:lang w:val="en-US"/>
        </w:rPr>
        <w:t xml:space="preserve">, insecurity </w:t>
      </w:r>
      <w:r w:rsidRPr="00CC5656">
        <w:rPr>
          <w:lang w:val="en-US"/>
        </w:rPr>
        <w:t xml:space="preserve">is unknowingness. When one is insecure, he simply doesn't know. He is not sure. Men who know are secure. Men who don't know believe in luck. One is made insecure by not knowing whether or not he is going to be sacked. Thus he worries. And so it is with all </w:t>
      </w:r>
      <w:r w:rsidRPr="00CC5656">
        <w:rPr>
          <w:b/>
          <w:lang w:val="en-US"/>
        </w:rPr>
        <w:t xml:space="preserve">insecurity. </w:t>
      </w:r>
      <w:r w:rsidRPr="00CC5656">
        <w:rPr>
          <w:lang w:val="en-US"/>
        </w:rPr>
        <w:t>Insecurity exists in the absence of knowledge. (PO W, p. 16)</w:t>
      </w:r>
    </w:p>
    <w:p w14:paraId="0E61C839" w14:textId="77777777" w:rsidR="007A0058" w:rsidRPr="00CC5656" w:rsidRDefault="007A0058" w:rsidP="007A0058">
      <w:pPr>
        <w:spacing w:after="120" w:line="264" w:lineRule="auto"/>
        <w:jc w:val="both"/>
        <w:rPr>
          <w:i/>
          <w:lang w:val="en-US"/>
        </w:rPr>
      </w:pPr>
      <w:r w:rsidRPr="00CC5656">
        <w:rPr>
          <w:b/>
          <w:noProof/>
          <w:u w:val="single"/>
          <w:lang w:val="en-US"/>
        </w:rPr>
        <w:t>INSIGHT</w:t>
      </w:r>
      <w:r w:rsidRPr="00CC5656">
        <w:rPr>
          <w:b/>
          <w:lang w:val="en-US"/>
        </w:rPr>
        <w:t xml:space="preserve">, insight </w:t>
      </w:r>
      <w:r w:rsidRPr="00CC5656">
        <w:rPr>
          <w:lang w:val="en-US"/>
        </w:rPr>
        <w:t>comes from the ability to ob</w:t>
      </w:r>
      <w:r w:rsidRPr="00CC5656">
        <w:rPr>
          <w:lang w:val="en-US"/>
        </w:rPr>
        <w:softHyphen/>
        <w:t>serve coupled with the courage to see and the wit to realize without any thought of personal impor</w:t>
      </w:r>
      <w:r w:rsidRPr="00CC5656">
        <w:rPr>
          <w:lang w:val="en-US"/>
        </w:rPr>
        <w:softHyphen/>
        <w:t xml:space="preserve">tance. (HCO PL 13 Mar 65, </w:t>
      </w:r>
      <w:r w:rsidRPr="00CC5656">
        <w:rPr>
          <w:i/>
          <w:lang w:val="en-US"/>
        </w:rPr>
        <w:t>Divisions 1, 2, 3 The Structure of Organization What is Policy?</w:t>
      </w:r>
      <w:r w:rsidRPr="00CC5656">
        <w:rPr>
          <w:lang w:val="en-US"/>
        </w:rPr>
        <w:t>)</w:t>
      </w:r>
    </w:p>
    <w:p w14:paraId="584AE189" w14:textId="77777777" w:rsidR="007A0058" w:rsidRPr="00CC5656" w:rsidRDefault="007A0058" w:rsidP="007A0058">
      <w:pPr>
        <w:spacing w:after="120" w:line="264" w:lineRule="auto"/>
        <w:jc w:val="both"/>
        <w:rPr>
          <w:lang w:val="en-US"/>
        </w:rPr>
      </w:pPr>
      <w:r w:rsidRPr="00CC5656">
        <w:rPr>
          <w:b/>
          <w:noProof/>
          <w:u w:val="single"/>
          <w:lang w:val="en-US"/>
        </w:rPr>
        <w:t>INSOLVENCY</w:t>
      </w:r>
      <w:r w:rsidRPr="00CC5656">
        <w:rPr>
          <w:b/>
          <w:lang w:val="en-US"/>
        </w:rPr>
        <w:t xml:space="preserve">, </w:t>
      </w:r>
      <w:r w:rsidRPr="00CC5656">
        <w:rPr>
          <w:lang w:val="en-US"/>
        </w:rPr>
        <w:t>1. insolvency is only that condi</w:t>
      </w:r>
      <w:r w:rsidRPr="00CC5656">
        <w:rPr>
          <w:lang w:val="en-US"/>
        </w:rPr>
        <w:softHyphen/>
        <w:t>tion where outgo exceeds income. (HCO PL 6 May 64) 2. crossed cash</w:t>
      </w:r>
      <w:r w:rsidRPr="00CC5656">
        <w:rPr>
          <w:lang w:val="en-US"/>
        </w:rPr>
        <w:noBreakHyphen/>
        <w:t>bills. (ED 459</w:t>
      </w:r>
      <w:r w:rsidRPr="00CC5656">
        <w:rPr>
          <w:lang w:val="en-US"/>
        </w:rPr>
        <w:noBreakHyphen/>
        <w:t>36 Flag)</w:t>
      </w:r>
    </w:p>
    <w:p w14:paraId="4BBB32C4" w14:textId="77777777" w:rsidR="007A0058" w:rsidRPr="00CC5656" w:rsidRDefault="007A0058" w:rsidP="007A0058">
      <w:pPr>
        <w:spacing w:after="120" w:line="264" w:lineRule="auto"/>
        <w:jc w:val="both"/>
        <w:rPr>
          <w:lang w:val="en-US"/>
        </w:rPr>
      </w:pPr>
      <w:r w:rsidRPr="00CC5656">
        <w:rPr>
          <w:b/>
          <w:noProof/>
          <w:u w:val="single"/>
          <w:lang w:val="en-US"/>
        </w:rPr>
        <w:t>INSOLVENCY</w:t>
      </w:r>
      <w:r w:rsidRPr="00CC5656">
        <w:rPr>
          <w:b/>
          <w:lang w:val="en-US"/>
        </w:rPr>
        <w:t xml:space="preserve">, </w:t>
      </w:r>
      <w:r w:rsidRPr="00CC5656">
        <w:rPr>
          <w:lang w:val="en-US"/>
        </w:rPr>
        <w:t>the financial condition of an indi</w:t>
      </w:r>
      <w:r w:rsidRPr="00CC5656">
        <w:rPr>
          <w:lang w:val="en-US"/>
        </w:rPr>
        <w:softHyphen/>
        <w:t>vidual or a firm in which liabilities exceed assets so that one is unable to pay debts or meet current obligations. In rare instances a business might show more assets than liabilities but still be insolvent if those assets could not be converted into sufficient cash to take care of current financial responsibilities.</w:t>
      </w:r>
    </w:p>
    <w:p w14:paraId="6797558E" w14:textId="77777777" w:rsidR="007A0058" w:rsidRPr="00CC5656" w:rsidRDefault="007A0058" w:rsidP="007A0058">
      <w:pPr>
        <w:spacing w:after="120" w:line="264" w:lineRule="auto"/>
        <w:jc w:val="both"/>
        <w:rPr>
          <w:lang w:val="en-US"/>
        </w:rPr>
      </w:pPr>
      <w:r w:rsidRPr="00CC5656">
        <w:rPr>
          <w:b/>
          <w:noProof/>
          <w:u w:val="single"/>
          <w:lang w:val="en-US"/>
        </w:rPr>
        <w:t>INSPECTION</w:t>
      </w:r>
      <w:r w:rsidRPr="00CC5656">
        <w:rPr>
          <w:b/>
          <w:lang w:val="en-US"/>
        </w:rPr>
        <w:t xml:space="preserve">, </w:t>
      </w:r>
      <w:r w:rsidRPr="00CC5656">
        <w:rPr>
          <w:lang w:val="en-US"/>
        </w:rPr>
        <w:t xml:space="preserve">the word mission may now be used to designate only a Sea Org official mission. It has unlimited ethics powers. Their members are called "missionaires." The word </w:t>
      </w:r>
      <w:r w:rsidRPr="00CC5656">
        <w:rPr>
          <w:b/>
          <w:lang w:val="en-US"/>
        </w:rPr>
        <w:t xml:space="preserve">inspection </w:t>
      </w:r>
      <w:r w:rsidRPr="00CC5656">
        <w:rPr>
          <w:lang w:val="en-US"/>
        </w:rPr>
        <w:t>shall be used to designate WW or Continental Org parties sent out. Their members are "Efficiency Experts." They have no ethics powers but may recommend action to EC WW or EC Continental on their return. (HCO PL 15 Sept 68)</w:t>
      </w:r>
    </w:p>
    <w:p w14:paraId="33BA05F3" w14:textId="77777777" w:rsidR="007A0058" w:rsidRPr="00CC5656" w:rsidRDefault="007A0058" w:rsidP="007A0058">
      <w:pPr>
        <w:spacing w:after="120" w:line="264" w:lineRule="auto"/>
        <w:jc w:val="both"/>
        <w:rPr>
          <w:lang w:val="en-US"/>
        </w:rPr>
      </w:pPr>
      <w:r w:rsidRPr="00CC5656">
        <w:rPr>
          <w:b/>
          <w:noProof/>
          <w:u w:val="single"/>
          <w:lang w:val="en-US"/>
        </w:rPr>
        <w:t>INSPECTION</w:t>
      </w:r>
      <w:r w:rsidRPr="00CC5656">
        <w:rPr>
          <w:b/>
          <w:lang w:val="en-US"/>
        </w:rPr>
        <w:t xml:space="preserve">, </w:t>
      </w:r>
      <w:r w:rsidRPr="00CC5656">
        <w:rPr>
          <w:lang w:val="en-US"/>
        </w:rPr>
        <w:t>the act of examining the in</w:t>
      </w:r>
      <w:r w:rsidRPr="00CC5656">
        <w:rPr>
          <w:lang w:val="en-US"/>
        </w:rPr>
        <w:noBreakHyphen/>
        <w:t>process production of parts or completed components to be certain proper manufacturing standards are being maintained in a plant.</w:t>
      </w:r>
    </w:p>
    <w:p w14:paraId="0282FB32" w14:textId="77777777" w:rsidR="007A0058" w:rsidRPr="00CC5656" w:rsidRDefault="007A0058" w:rsidP="007A0058">
      <w:pPr>
        <w:spacing w:after="120" w:line="264" w:lineRule="auto"/>
        <w:jc w:val="both"/>
        <w:rPr>
          <w:lang w:val="en-US"/>
        </w:rPr>
      </w:pPr>
      <w:r w:rsidRPr="00CC5656">
        <w:rPr>
          <w:b/>
          <w:noProof/>
          <w:u w:val="single"/>
          <w:lang w:val="en-US"/>
        </w:rPr>
        <w:t>INSPECTION AND REPORTS</w:t>
      </w:r>
      <w:r w:rsidRPr="00CC5656">
        <w:rPr>
          <w:b/>
          <w:lang w:val="en-US"/>
        </w:rPr>
        <w:t xml:space="preserve">, </w:t>
      </w:r>
      <w:r w:rsidRPr="00CC5656">
        <w:rPr>
          <w:lang w:val="en-US"/>
        </w:rPr>
        <w:t>1. Depart</w:t>
      </w:r>
      <w:r w:rsidRPr="00CC5656">
        <w:rPr>
          <w:lang w:val="en-US"/>
        </w:rPr>
        <w:softHyphen/>
        <w:t xml:space="preserve">ment 3. This department is called </w:t>
      </w:r>
      <w:r w:rsidRPr="00CC5656">
        <w:rPr>
          <w:b/>
          <w:lang w:val="en-US"/>
        </w:rPr>
        <w:t xml:space="preserve">Inspection and </w:t>
      </w:r>
      <w:r w:rsidRPr="00CC5656">
        <w:rPr>
          <w:lang w:val="en-US"/>
        </w:rPr>
        <w:t xml:space="preserve">Reports. In small orgs there is only one person in that department. Primarily his duties consist of </w:t>
      </w:r>
      <w:r w:rsidRPr="00CC5656">
        <w:rPr>
          <w:b/>
          <w:lang w:val="en-US"/>
        </w:rPr>
        <w:t xml:space="preserve">inspecting and reporting </w:t>
      </w:r>
      <w:r w:rsidRPr="00CC5656">
        <w:rPr>
          <w:lang w:val="en-US"/>
        </w:rPr>
        <w:t xml:space="preserve">to his divisional head and the Executive Council. (HCO PL 7 Dec 69) 2. section in Dept 3, Dept of </w:t>
      </w:r>
      <w:r w:rsidRPr="00CC5656">
        <w:rPr>
          <w:b/>
          <w:lang w:val="en-US"/>
        </w:rPr>
        <w:t xml:space="preserve">Inspection and Reports. Inspection and Reports </w:t>
      </w:r>
      <w:r w:rsidRPr="00CC5656">
        <w:rPr>
          <w:lang w:val="en-US"/>
        </w:rPr>
        <w:t>Section inspects projects and orders for completion and reports to those executives who issued them. (HCO PL 17 Jan 66 II)</w:t>
      </w:r>
    </w:p>
    <w:p w14:paraId="75EB5E50" w14:textId="77777777" w:rsidR="007A0058" w:rsidRPr="00CC5656" w:rsidRDefault="007A0058" w:rsidP="007A0058">
      <w:pPr>
        <w:spacing w:after="120" w:line="264" w:lineRule="auto"/>
        <w:jc w:val="both"/>
        <w:rPr>
          <w:lang w:val="en-US"/>
        </w:rPr>
      </w:pPr>
      <w:r w:rsidRPr="00CC5656">
        <w:rPr>
          <w:b/>
          <w:noProof/>
          <w:u w:val="single"/>
          <w:lang w:val="en-US"/>
        </w:rPr>
        <w:t>INSPECTION BEFORE THE FACT</w:t>
      </w:r>
      <w:r w:rsidRPr="00CC5656">
        <w:rPr>
          <w:lang w:val="en-US"/>
        </w:rPr>
        <w:t xml:space="preserve">, that means </w:t>
      </w:r>
      <w:r w:rsidRPr="00CC5656">
        <w:rPr>
          <w:b/>
          <w:lang w:val="en-US"/>
        </w:rPr>
        <w:t xml:space="preserve">inspection before </w:t>
      </w:r>
      <w:r w:rsidRPr="00CC5656">
        <w:rPr>
          <w:lang w:val="en-US"/>
        </w:rPr>
        <w:t>anything bad has hap</w:t>
      </w:r>
      <w:r w:rsidRPr="00CC5656">
        <w:rPr>
          <w:lang w:val="en-US"/>
        </w:rPr>
        <w:softHyphen/>
        <w:t>pened. (HCO PL 6 Feb 68)</w:t>
      </w:r>
    </w:p>
    <w:p w14:paraId="618E2942" w14:textId="77777777" w:rsidR="007A0058" w:rsidRPr="00CC5656" w:rsidRDefault="007A0058" w:rsidP="007A0058">
      <w:pPr>
        <w:spacing w:after="120" w:line="264" w:lineRule="auto"/>
        <w:jc w:val="both"/>
        <w:rPr>
          <w:lang w:val="en-US"/>
        </w:rPr>
      </w:pPr>
      <w:r w:rsidRPr="00CC5656">
        <w:rPr>
          <w:b/>
          <w:noProof/>
          <w:u w:val="single"/>
          <w:lang w:val="en-US"/>
        </w:rPr>
        <w:t>INSPECTION CHECKLISTS</w:t>
      </w:r>
      <w:r w:rsidRPr="00CC5656">
        <w:rPr>
          <w:lang w:val="en-US"/>
        </w:rPr>
        <w:t>, these are week</w:t>
      </w:r>
      <w:r w:rsidRPr="00CC5656">
        <w:rPr>
          <w:lang w:val="en-US"/>
        </w:rPr>
        <w:softHyphen/>
        <w:t xml:space="preserve">ly checklists which cover in detail all areas of the org premises, grounds, building exteriors and interiors, room by room, including cleanliness and hygiene, state of repair, state of operation, usability and appearance. Engineering </w:t>
      </w:r>
      <w:r w:rsidRPr="00CC5656">
        <w:rPr>
          <w:b/>
          <w:lang w:val="en-US"/>
        </w:rPr>
        <w:t xml:space="preserve">inspection checklists </w:t>
      </w:r>
      <w:r w:rsidRPr="00CC5656">
        <w:rPr>
          <w:lang w:val="en-US"/>
        </w:rPr>
        <w:t xml:space="preserve">are included for the </w:t>
      </w:r>
      <w:r w:rsidRPr="00CC5656">
        <w:rPr>
          <w:b/>
          <w:lang w:val="en-US"/>
        </w:rPr>
        <w:t xml:space="preserve">inspection </w:t>
      </w:r>
      <w:r w:rsidRPr="00CC5656">
        <w:rPr>
          <w:lang w:val="en-US"/>
        </w:rPr>
        <w:t>of all plumbing, electrical, heating, ventilation and other systems and machinery. Each area is inspected weekly as to state of repair, state of operation, cleanliness and usability. Items checked are accordingly marked in or out. Main</w:t>
      </w:r>
      <w:r w:rsidRPr="00CC5656">
        <w:rPr>
          <w:lang w:val="en-US"/>
        </w:rPr>
        <w:softHyphen/>
        <w:t>tenance and inspection checklists generally paral</w:t>
      </w:r>
      <w:r w:rsidRPr="00CC5656">
        <w:rPr>
          <w:lang w:val="en-US"/>
        </w:rPr>
        <w:softHyphen/>
        <w:t>lel one another. (HCO PL 16 Aug 74 IIR)</w:t>
      </w:r>
    </w:p>
    <w:p w14:paraId="25D1C609" w14:textId="77777777" w:rsidR="007A0058" w:rsidRPr="00CC5656" w:rsidRDefault="007A0058" w:rsidP="007A0058">
      <w:pPr>
        <w:spacing w:after="120" w:line="264" w:lineRule="auto"/>
        <w:jc w:val="both"/>
        <w:rPr>
          <w:sz w:val="20"/>
          <w:lang w:val="en-US"/>
        </w:rPr>
      </w:pPr>
      <w:r w:rsidRPr="00CC5656">
        <w:rPr>
          <w:b/>
          <w:noProof/>
          <w:u w:val="single"/>
          <w:lang w:val="en-US"/>
        </w:rPr>
        <w:t>INSPECTION OFFICER</w:t>
      </w:r>
      <w:r w:rsidRPr="00CC5656">
        <w:rPr>
          <w:lang w:val="en-US"/>
        </w:rPr>
        <w:t xml:space="preserve">, (HCO Division) the duty of the </w:t>
      </w:r>
      <w:r w:rsidRPr="00CC5656">
        <w:rPr>
          <w:b/>
          <w:lang w:val="en-US"/>
        </w:rPr>
        <w:t xml:space="preserve">Inspection Officer </w:t>
      </w:r>
      <w:r w:rsidRPr="00CC5656">
        <w:rPr>
          <w:lang w:val="en-US"/>
        </w:rPr>
        <w:t xml:space="preserve">is to inspect the status of various projects and orders and to report this to the secretary of the division concerned. The Inspection Officer does not issue orders or instructions to staff. </w:t>
      </w:r>
      <w:r w:rsidRPr="00CC5656">
        <w:rPr>
          <w:sz w:val="20"/>
          <w:lang w:val="en-US"/>
        </w:rPr>
        <w:t>(HCO PL 4 Sept 65)</w:t>
      </w:r>
    </w:p>
    <w:p w14:paraId="7BA700D0" w14:textId="77777777" w:rsidR="007A0058" w:rsidRPr="00CC5656" w:rsidRDefault="007A0058" w:rsidP="007A0058">
      <w:pPr>
        <w:spacing w:after="120" w:line="264" w:lineRule="auto"/>
        <w:jc w:val="both"/>
        <w:rPr>
          <w:lang w:val="en-US"/>
        </w:rPr>
      </w:pPr>
      <w:r w:rsidRPr="00CC5656">
        <w:rPr>
          <w:b/>
          <w:noProof/>
          <w:u w:val="single"/>
          <w:lang w:val="en-US"/>
        </w:rPr>
        <w:t>INSPECTOR</w:t>
      </w:r>
      <w:r w:rsidRPr="00CC5656">
        <w:rPr>
          <w:lang w:val="en-US"/>
        </w:rPr>
        <w:t>, 1. an inspector is to stop work whenever he spots an out</w:t>
      </w:r>
      <w:r w:rsidRPr="00CC5656">
        <w:rPr>
          <w:lang w:val="en-US"/>
        </w:rPr>
        <w:noBreakHyphen/>
        <w:t xml:space="preserve">point in the production and gets this handled before any further work is undertaken. An inspector </w:t>
      </w:r>
      <w:r w:rsidRPr="00CC5656">
        <w:rPr>
          <w:i/>
          <w:lang w:val="en-US"/>
        </w:rPr>
        <w:t xml:space="preserve">inspects, </w:t>
      </w:r>
      <w:r w:rsidRPr="00CC5656">
        <w:rPr>
          <w:lang w:val="en-US"/>
        </w:rPr>
        <w:t>he isn't there to do the job himself. This is so that he can keep an exterior viewpoint and at any time can give a valid report re: work, progress, as well as effecting corrections as needed. (FO 2969) 2. an inspector is an Org Officer with heavy ethics powers. (CBO 125)</w:t>
      </w:r>
    </w:p>
    <w:p w14:paraId="50D71895" w14:textId="77777777" w:rsidR="007A0058" w:rsidRPr="00CC5656" w:rsidRDefault="007A0058" w:rsidP="007A0058">
      <w:pPr>
        <w:spacing w:after="120" w:line="264" w:lineRule="auto"/>
        <w:jc w:val="both"/>
        <w:rPr>
          <w:lang w:val="en-US"/>
        </w:rPr>
      </w:pPr>
      <w:r w:rsidRPr="00CC5656">
        <w:rPr>
          <w:b/>
          <w:noProof/>
          <w:u w:val="single"/>
          <w:lang w:val="en-US"/>
        </w:rPr>
        <w:t>INSTANT HATTING</w:t>
      </w:r>
      <w:r w:rsidRPr="00CC5656">
        <w:rPr>
          <w:lang w:val="en-US"/>
        </w:rPr>
        <w:t>, 1. a sort of an action you do when you slam somebody onto a post and he's got to take the load of it and so forth and you tell him what you want him to do. That's just instant hatting. You tell him what his post title is and what he is supposed to be doing on that post. Instant hatting! Tell him to get on with it. Then HCO can come along and the first thing they would do is give him a mini hat. (FEBC 6, 7101C23 SO 11) 2. staff at the least are instant hatted at once</w:t>
      </w:r>
      <w:r w:rsidRPr="00CC5656">
        <w:rPr>
          <w:lang w:val="en-US"/>
        </w:rPr>
        <w:noBreakHyphen/>
        <w:t>placed on the org board, work space, supplies, what his title is and what it means, org communication system, what he is supposed to produce on his post. He is gotten producing what he is supposed to produce in some volume at once. (HCO PL 9 Mar 72 III)</w:t>
      </w:r>
    </w:p>
    <w:p w14:paraId="66D6F10E" w14:textId="77777777" w:rsidR="007A0058" w:rsidRPr="00CC5656" w:rsidRDefault="007A0058" w:rsidP="007A0058">
      <w:pPr>
        <w:spacing w:after="120" w:line="264" w:lineRule="auto"/>
        <w:jc w:val="both"/>
        <w:rPr>
          <w:lang w:val="en-US"/>
        </w:rPr>
      </w:pPr>
      <w:r w:rsidRPr="00CC5656">
        <w:rPr>
          <w:b/>
          <w:noProof/>
          <w:u w:val="single"/>
          <w:lang w:val="en-US"/>
        </w:rPr>
        <w:t>INSTITUTIONAL CASE</w:t>
      </w:r>
      <w:r w:rsidRPr="00CC5656">
        <w:rPr>
          <w:lang w:val="en-US"/>
        </w:rPr>
        <w:t xml:space="preserve">, one who has been in a mental </w:t>
      </w:r>
      <w:r w:rsidRPr="00CC5656">
        <w:rPr>
          <w:b/>
          <w:lang w:val="en-US"/>
        </w:rPr>
        <w:t xml:space="preserve">institution </w:t>
      </w:r>
      <w:r w:rsidRPr="00CC5656">
        <w:rPr>
          <w:lang w:val="en-US"/>
        </w:rPr>
        <w:t>or asylum or home for any length of time or has been under any psychiatric treatment whether subjected to psychiatric treat</w:t>
      </w:r>
      <w:r w:rsidRPr="00CC5656">
        <w:rPr>
          <w:lang w:val="en-US"/>
        </w:rPr>
        <w:softHyphen/>
        <w:t>ments and/or medical electric shock therapies, or not. (BPL 29 Jul 71R II)</w:t>
      </w:r>
    </w:p>
    <w:p w14:paraId="5EEA99A0" w14:textId="77777777" w:rsidR="007A0058" w:rsidRPr="00CC5656" w:rsidRDefault="007A0058" w:rsidP="007A0058">
      <w:pPr>
        <w:spacing w:after="120" w:line="264" w:lineRule="auto"/>
        <w:jc w:val="both"/>
        <w:rPr>
          <w:lang w:val="en-US"/>
        </w:rPr>
      </w:pPr>
      <w:r w:rsidRPr="00CC5656">
        <w:rPr>
          <w:b/>
          <w:noProof/>
          <w:u w:val="single"/>
          <w:lang w:val="en-US"/>
        </w:rPr>
        <w:t>INSTITUTIONAL INVESTOR</w:t>
      </w:r>
      <w:r w:rsidRPr="00CC5656">
        <w:rPr>
          <w:lang w:val="en-US"/>
        </w:rPr>
        <w:t>, organizations such as insurance companies, investment com</w:t>
      </w:r>
      <w:r w:rsidRPr="00CC5656">
        <w:rPr>
          <w:lang w:val="en-US"/>
        </w:rPr>
        <w:softHyphen/>
        <w:t>panies, banks and pension funds whose principal purpose is to invest their own assets or those held in trust for others.</w:t>
      </w:r>
    </w:p>
    <w:p w14:paraId="69146C69" w14:textId="77777777" w:rsidR="007A0058" w:rsidRPr="00CC5656" w:rsidRDefault="007A0058" w:rsidP="007A0058">
      <w:pPr>
        <w:spacing w:after="120" w:line="264" w:lineRule="auto"/>
        <w:jc w:val="both"/>
        <w:rPr>
          <w:lang w:val="en-US"/>
        </w:rPr>
      </w:pPr>
      <w:r w:rsidRPr="00CC5656">
        <w:rPr>
          <w:b/>
          <w:noProof/>
          <w:u w:val="single"/>
          <w:lang w:val="en-US"/>
        </w:rPr>
        <w:t>INSTITUTIONS</w:t>
      </w:r>
      <w:r w:rsidRPr="00CC5656">
        <w:rPr>
          <w:lang w:val="en-US"/>
        </w:rPr>
        <w:t>, 1. established organizations, especially ones dedicated to public service such as professional schools or universities. 2. stock exchange reference to large multi</w:t>
      </w:r>
      <w:r w:rsidRPr="00CC5656">
        <w:rPr>
          <w:lang w:val="en-US"/>
        </w:rPr>
        <w:noBreakHyphen/>
        <w:t>holdings organ</w:t>
      </w:r>
      <w:r w:rsidRPr="00CC5656">
        <w:rPr>
          <w:lang w:val="en-US"/>
        </w:rPr>
        <w:softHyphen/>
        <w:t>izations such as US insurance companies who are important stockholders in various companies and whose trading activities are a major influence on the stock market.</w:t>
      </w:r>
    </w:p>
    <w:p w14:paraId="4F8FD774" w14:textId="77777777" w:rsidR="007A0058" w:rsidRPr="00CC5656" w:rsidRDefault="007A0058" w:rsidP="007A0058">
      <w:pPr>
        <w:spacing w:after="120" w:line="264" w:lineRule="auto"/>
        <w:jc w:val="both"/>
        <w:rPr>
          <w:lang w:val="en-US"/>
        </w:rPr>
      </w:pPr>
      <w:r w:rsidRPr="00CC5656">
        <w:rPr>
          <w:b/>
          <w:noProof/>
          <w:u w:val="single"/>
          <w:lang w:val="en-US"/>
        </w:rPr>
        <w:t>INSTRUCTOR</w:t>
      </w:r>
      <w:r w:rsidRPr="00CC5656">
        <w:rPr>
          <w:lang w:val="en-US"/>
        </w:rPr>
        <w:t>, 1. the title Instructor is changed herewith to Supervisor. Instructor is a misnomer in Scn. They don't instruct anyone. They actually should only supervise the student to make sure he is instructed by HCOBs, tapes and books, and be sure he does his drills. The use of Instructor gives a tendency to alter</w:t>
      </w:r>
      <w:r w:rsidRPr="00CC5656">
        <w:rPr>
          <w:lang w:val="en-US"/>
        </w:rPr>
        <w:noBreakHyphen/>
        <w:t>is tech which alter</w:t>
      </w:r>
      <w:r w:rsidRPr="00CC5656">
        <w:rPr>
          <w:lang w:val="en-US"/>
        </w:rPr>
        <w:noBreakHyphen/>
        <w:t>is of tech is now the only thing that can prevent case gains. (HCO PL 5 May 65 II) 2. one who has regular classes and who is assigned to places at specific times. (HCOTB 17 May 57)</w:t>
      </w:r>
    </w:p>
    <w:p w14:paraId="5C4958C7" w14:textId="77777777" w:rsidR="007A0058" w:rsidRPr="00CC5656" w:rsidRDefault="007A0058" w:rsidP="007A0058">
      <w:pPr>
        <w:spacing w:after="120" w:line="264" w:lineRule="auto"/>
        <w:jc w:val="both"/>
        <w:rPr>
          <w:lang w:val="en-US"/>
        </w:rPr>
      </w:pPr>
      <w:r w:rsidRPr="00CC5656">
        <w:rPr>
          <w:b/>
          <w:noProof/>
          <w:u w:val="single"/>
          <w:lang w:val="en-US"/>
        </w:rPr>
        <w:t>INSTRUMENT</w:t>
      </w:r>
      <w:r w:rsidRPr="00CC5656">
        <w:rPr>
          <w:lang w:val="en-US"/>
        </w:rPr>
        <w:t>, a written legal document that gives a person a right or lays down a contract such as a check, Decd or stock certificate.</w:t>
      </w:r>
    </w:p>
    <w:p w14:paraId="04DFA9C1" w14:textId="77777777" w:rsidR="007A0058" w:rsidRPr="00CC5656" w:rsidRDefault="007A0058" w:rsidP="007A0058">
      <w:pPr>
        <w:spacing w:after="120" w:line="264" w:lineRule="auto"/>
        <w:jc w:val="both"/>
        <w:rPr>
          <w:lang w:val="en-US"/>
        </w:rPr>
      </w:pPr>
      <w:r w:rsidRPr="00CC5656">
        <w:rPr>
          <w:b/>
          <w:noProof/>
          <w:u w:val="single"/>
          <w:lang w:val="en-US"/>
        </w:rPr>
        <w:t>INSURANCE</w:t>
      </w:r>
      <w:r w:rsidRPr="00CC5656">
        <w:rPr>
          <w:lang w:val="en-US"/>
        </w:rPr>
        <w:t>, a contract binding an insurance company to indemnify or protect, and compensate the insured party against specified loss or injury, in return for premiums paid.</w:t>
      </w:r>
    </w:p>
    <w:p w14:paraId="13801454" w14:textId="77777777" w:rsidR="007A0058" w:rsidRPr="00CC5656" w:rsidRDefault="007A0058" w:rsidP="007A0058">
      <w:pPr>
        <w:spacing w:after="120" w:line="264" w:lineRule="auto"/>
        <w:jc w:val="both"/>
        <w:rPr>
          <w:lang w:val="en-US"/>
        </w:rPr>
      </w:pPr>
      <w:r w:rsidRPr="00CC5656">
        <w:rPr>
          <w:b/>
          <w:noProof/>
          <w:u w:val="single"/>
          <w:lang w:val="en-US"/>
        </w:rPr>
        <w:t>INSURANCE BROKER</w:t>
      </w:r>
      <w:r w:rsidRPr="00CC5656">
        <w:rPr>
          <w:lang w:val="en-US"/>
        </w:rPr>
        <w:t>, one who acts as an agent for an insurance company in selling cover</w:t>
      </w:r>
      <w:r w:rsidRPr="00CC5656">
        <w:rPr>
          <w:lang w:val="en-US"/>
        </w:rPr>
        <w:softHyphen/>
        <w:t>age and instituting contracts in return for a fee or commission.</w:t>
      </w:r>
    </w:p>
    <w:p w14:paraId="33988B5F" w14:textId="77777777" w:rsidR="007A0058" w:rsidRPr="00CC5656" w:rsidRDefault="007A0058" w:rsidP="007A0058">
      <w:pPr>
        <w:spacing w:after="120" w:line="264" w:lineRule="auto"/>
        <w:jc w:val="both"/>
        <w:rPr>
          <w:lang w:val="en-US"/>
        </w:rPr>
      </w:pPr>
      <w:r w:rsidRPr="00CC5656">
        <w:rPr>
          <w:b/>
          <w:noProof/>
          <w:u w:val="single"/>
          <w:lang w:val="en-US"/>
        </w:rPr>
        <w:t>INSURANCE OFFICER</w:t>
      </w:r>
      <w:r w:rsidRPr="00CC5656">
        <w:rPr>
          <w:lang w:val="en-US"/>
        </w:rPr>
        <w:t xml:space="preserve">, </w:t>
      </w:r>
      <w:r w:rsidRPr="00CC5656">
        <w:rPr>
          <w:b/>
          <w:lang w:val="en-US"/>
        </w:rPr>
        <w:t xml:space="preserve">Insurance Officer, </w:t>
      </w:r>
      <w:r w:rsidRPr="00CC5656">
        <w:rPr>
          <w:lang w:val="en-US"/>
        </w:rPr>
        <w:t xml:space="preserve">Dept of Records, Assets and Materiel, Org Division. It is the responsibility of the Insurance Officer to see that all articles of value are </w:t>
      </w:r>
      <w:r w:rsidRPr="00CC5656">
        <w:rPr>
          <w:b/>
          <w:lang w:val="en-US"/>
        </w:rPr>
        <w:t xml:space="preserve">insured. </w:t>
      </w:r>
      <w:r w:rsidRPr="00CC5656">
        <w:rPr>
          <w:lang w:val="en-US"/>
        </w:rPr>
        <w:t>(HCO PL 15 Nov 65)</w:t>
      </w:r>
    </w:p>
    <w:p w14:paraId="7E277F78" w14:textId="77777777" w:rsidR="007A0058" w:rsidRPr="00CC5656" w:rsidRDefault="007A0058" w:rsidP="007A0058">
      <w:pPr>
        <w:spacing w:after="120" w:line="264" w:lineRule="auto"/>
        <w:jc w:val="both"/>
        <w:rPr>
          <w:lang w:val="en-US"/>
        </w:rPr>
      </w:pPr>
      <w:r w:rsidRPr="00CC5656">
        <w:rPr>
          <w:b/>
          <w:noProof/>
          <w:u w:val="single"/>
          <w:lang w:val="en-US"/>
        </w:rPr>
        <w:t>INSURANCE UNDERWRITER</w:t>
      </w:r>
      <w:r w:rsidRPr="00CC5656">
        <w:rPr>
          <w:lang w:val="en-US"/>
        </w:rPr>
        <w:t>, 1. an indi</w:t>
      </w:r>
      <w:r w:rsidRPr="00CC5656">
        <w:rPr>
          <w:lang w:val="en-US"/>
        </w:rPr>
        <w:softHyphen/>
        <w:t>vidual or company engaged in an insurance business whose job it is to assess each transaction for the extent of risk involved in insuring various applicants. 2. one who signs an insurance policy, thereby assuming liability in case of specified loss or injury.</w:t>
      </w:r>
    </w:p>
    <w:p w14:paraId="4C521521" w14:textId="77777777" w:rsidR="007A0058" w:rsidRPr="00CC5656" w:rsidRDefault="007A0058" w:rsidP="007A0058">
      <w:pPr>
        <w:spacing w:after="120" w:line="264" w:lineRule="auto"/>
        <w:jc w:val="both"/>
        <w:rPr>
          <w:lang w:val="en-US"/>
        </w:rPr>
      </w:pPr>
      <w:r w:rsidRPr="00CC5656">
        <w:rPr>
          <w:b/>
          <w:noProof/>
          <w:u w:val="single"/>
          <w:lang w:val="en-US"/>
        </w:rPr>
        <w:t>INTANGIBLE ASSETS</w:t>
      </w:r>
      <w:r w:rsidRPr="00CC5656">
        <w:rPr>
          <w:lang w:val="en-US"/>
        </w:rPr>
        <w:t>, see ASSETS, INTAN</w:t>
      </w:r>
      <w:r w:rsidRPr="00CC5656">
        <w:rPr>
          <w:lang w:val="en-US"/>
        </w:rPr>
        <w:softHyphen/>
        <w:t>GIBLE.</w:t>
      </w:r>
    </w:p>
    <w:p w14:paraId="04017A9E" w14:textId="77777777" w:rsidR="007A0058" w:rsidRPr="00CC5656" w:rsidRDefault="007A0058" w:rsidP="007A0058">
      <w:pPr>
        <w:spacing w:after="120" w:line="264" w:lineRule="auto"/>
        <w:jc w:val="both"/>
        <w:rPr>
          <w:lang w:val="en-US"/>
        </w:rPr>
      </w:pPr>
      <w:r w:rsidRPr="00CC5656">
        <w:rPr>
          <w:b/>
          <w:noProof/>
          <w:u w:val="single"/>
          <w:lang w:val="en-US"/>
        </w:rPr>
        <w:t>INT/CONT HANDLINGS</w:t>
      </w:r>
      <w:r w:rsidRPr="00CC5656">
        <w:rPr>
          <w:lang w:val="en-US"/>
        </w:rPr>
        <w:t>, when an interna</w:t>
      </w:r>
      <w:r w:rsidRPr="00CC5656">
        <w:rPr>
          <w:lang w:val="en-US"/>
        </w:rPr>
        <w:softHyphen/>
        <w:t>tional or continental stat is in difficulty a major evaluation is done for that area at staff level. Likewise an upstat situation can also be evalu</w:t>
      </w:r>
      <w:r w:rsidRPr="00CC5656">
        <w:rPr>
          <w:lang w:val="en-US"/>
        </w:rPr>
        <w:softHyphen/>
        <w:t>ated. More infrequently, a major situation may be evaluated that is not directly related to a stat, but nevertheless involves orgs in its implementation. Above categories of evaluations are often loosely terms as Int/Cont handlings or broad handlings. They exist as written by the Commodore (always priority) or Commodore's staff and are generally issued as Aides Orders, sometimes reissued in another format such as SO EDs. (CBO 274)</w:t>
      </w:r>
    </w:p>
    <w:p w14:paraId="47C9BAE4" w14:textId="77777777" w:rsidR="007A0058" w:rsidRPr="00CC5656" w:rsidRDefault="007A0058" w:rsidP="007A0058">
      <w:pPr>
        <w:spacing w:after="120" w:line="264" w:lineRule="auto"/>
        <w:jc w:val="both"/>
        <w:rPr>
          <w:lang w:val="en-US"/>
        </w:rPr>
      </w:pPr>
      <w:r w:rsidRPr="00CC5656">
        <w:rPr>
          <w:b/>
          <w:noProof/>
          <w:u w:val="single"/>
          <w:lang w:val="en-US"/>
        </w:rPr>
        <w:t>INTEGRATION, HORIZONTAL</w:t>
      </w:r>
      <w:r w:rsidRPr="00CC5656">
        <w:rPr>
          <w:lang w:val="en-US"/>
        </w:rPr>
        <w:t>, horizontal merger; an acquiring, merging or reorganizing of one or more businesses which deal with the same area and aspect of a business such as a tool manufacturer merging with another tool manu</w:t>
      </w:r>
      <w:r w:rsidRPr="00CC5656">
        <w:rPr>
          <w:lang w:val="en-US"/>
        </w:rPr>
        <w:softHyphen/>
        <w:t>facturer or a food store chain merging with another food store chain. This is horizontal as opposed to veritical integration.</w:t>
      </w:r>
    </w:p>
    <w:p w14:paraId="21139F36" w14:textId="77777777" w:rsidR="007A0058" w:rsidRPr="00CC5656" w:rsidRDefault="007A0058" w:rsidP="007A0058">
      <w:pPr>
        <w:spacing w:after="120" w:line="264" w:lineRule="auto"/>
        <w:jc w:val="both"/>
        <w:rPr>
          <w:lang w:val="en-US"/>
        </w:rPr>
      </w:pPr>
      <w:r w:rsidRPr="00CC5656">
        <w:rPr>
          <w:b/>
          <w:noProof/>
          <w:u w:val="single"/>
          <w:lang w:val="en-US"/>
        </w:rPr>
        <w:t>INTEGRITY</w:t>
      </w:r>
      <w:r w:rsidRPr="00CC5656">
        <w:rPr>
          <w:lang w:val="en-US"/>
        </w:rPr>
        <w:t>, integrity comes from a Latin word meaning untouched, whole, entire. It is now defined as (1) honesty, uprightness; (2) quality or state of being complete, wholeness; (3) undivided or unbroken condition; (4) perfect condition. (BPL 9 Mar 74)</w:t>
      </w:r>
    </w:p>
    <w:p w14:paraId="08CFA10E" w14:textId="77777777" w:rsidR="007A0058" w:rsidRPr="00CC5656" w:rsidRDefault="007A0058" w:rsidP="007A0058">
      <w:pPr>
        <w:spacing w:after="120" w:line="264" w:lineRule="auto"/>
        <w:jc w:val="both"/>
        <w:rPr>
          <w:lang w:val="en-US"/>
        </w:rPr>
      </w:pPr>
      <w:r w:rsidRPr="00CC5656">
        <w:rPr>
          <w:b/>
          <w:noProof/>
          <w:u w:val="single"/>
          <w:lang w:val="en-US"/>
        </w:rPr>
        <w:t>INTELLIGENCE</w:t>
      </w:r>
      <w:r w:rsidRPr="00CC5656">
        <w:rPr>
          <w:lang w:val="en-US"/>
        </w:rPr>
        <w:t>, sanity is the ability to recog</w:t>
      </w:r>
      <w:r w:rsidRPr="00CC5656">
        <w:rPr>
          <w:lang w:val="en-US"/>
        </w:rPr>
        <w:softHyphen/>
        <w:t>nize differences, similarities and identities. This is also intelligence. (HCO PL 26 Apr 70R)</w:t>
      </w:r>
    </w:p>
    <w:p w14:paraId="20623FAC" w14:textId="77777777" w:rsidR="007A0058" w:rsidRPr="00CC5656" w:rsidRDefault="007A0058" w:rsidP="007A0058">
      <w:pPr>
        <w:spacing w:after="120" w:line="264" w:lineRule="auto"/>
        <w:jc w:val="both"/>
        <w:rPr>
          <w:lang w:val="en-US"/>
        </w:rPr>
      </w:pPr>
      <w:r w:rsidRPr="00CC5656">
        <w:rPr>
          <w:b/>
          <w:noProof/>
          <w:u w:val="single"/>
          <w:lang w:val="en-US"/>
        </w:rPr>
        <w:t>INTELLIGENCE QUOTIENT</w:t>
      </w:r>
      <w:r w:rsidRPr="00CC5656">
        <w:rPr>
          <w:lang w:val="en-US"/>
        </w:rPr>
        <w:t xml:space="preserve">, a measurement of intelligence expressed as a ratio of mental age to chronological age, arrived at by use of an IQ test. </w:t>
      </w:r>
      <w:r w:rsidRPr="00CC5656">
        <w:rPr>
          <w:i/>
          <w:lang w:val="en-US"/>
        </w:rPr>
        <w:t>Abbr</w:t>
      </w:r>
      <w:r w:rsidRPr="00CC5656">
        <w:rPr>
          <w:lang w:val="en-US"/>
        </w:rPr>
        <w:t>. IQ.</w:t>
      </w:r>
    </w:p>
    <w:p w14:paraId="74317C0D" w14:textId="77777777" w:rsidR="007A0058" w:rsidRPr="00CC5656" w:rsidRDefault="007A0058" w:rsidP="007A0058">
      <w:pPr>
        <w:spacing w:after="120" w:line="264" w:lineRule="auto"/>
        <w:jc w:val="both"/>
        <w:rPr>
          <w:lang w:val="en-US"/>
        </w:rPr>
      </w:pPr>
      <w:r w:rsidRPr="00CC5656">
        <w:rPr>
          <w:b/>
          <w:noProof/>
          <w:u w:val="single"/>
          <w:lang w:val="en-US"/>
        </w:rPr>
        <w:t>INTENSIVE</w:t>
      </w:r>
      <w:r w:rsidRPr="00CC5656">
        <w:rPr>
          <w:b/>
          <w:lang w:val="en-US"/>
        </w:rPr>
        <w:t xml:space="preserve">, </w:t>
      </w:r>
      <w:r w:rsidRPr="00CC5656">
        <w:rPr>
          <w:lang w:val="en-US"/>
        </w:rPr>
        <w:t>auditing is sold in "numbers of intensives." These are given in chunks exactly scheduled by Tech Services Monday to Friday. Today we would call the 12 1/2 hour intensive given in one week an intensive. (LRH ED 145R INT)</w:t>
      </w:r>
    </w:p>
    <w:p w14:paraId="2971055F" w14:textId="77777777" w:rsidR="007A0058" w:rsidRPr="00CC5656" w:rsidRDefault="007A0058" w:rsidP="007A0058">
      <w:pPr>
        <w:keepNext/>
        <w:spacing w:after="120" w:line="264" w:lineRule="auto"/>
        <w:jc w:val="both"/>
        <w:rPr>
          <w:lang w:val="en-US"/>
        </w:rPr>
      </w:pPr>
      <w:r w:rsidRPr="00CC5656">
        <w:rPr>
          <w:b/>
          <w:noProof/>
          <w:u w:val="single"/>
          <w:lang w:val="en-US"/>
        </w:rPr>
        <w:t>INTERDEPARTMENTAL CONFERENCE</w:t>
      </w:r>
      <w:r w:rsidRPr="00CC5656">
        <w:rPr>
          <w:lang w:val="en-US"/>
        </w:rPr>
        <w:t>, a conference of two or more departments con</w:t>
      </w:r>
      <w:r w:rsidRPr="00CC5656">
        <w:rPr>
          <w:lang w:val="en-US"/>
        </w:rPr>
        <w:softHyphen/>
        <w:t>ducted by an interested higher level executive or by a staff executive who presides but does not adjudicate.</w:t>
      </w:r>
    </w:p>
    <w:p w14:paraId="6FE7D0B8" w14:textId="77777777" w:rsidR="007A0058" w:rsidRPr="00CC5656" w:rsidRDefault="007A0058" w:rsidP="007A0058">
      <w:pPr>
        <w:spacing w:after="120" w:line="264" w:lineRule="auto"/>
        <w:jc w:val="both"/>
        <w:rPr>
          <w:lang w:val="en-US"/>
        </w:rPr>
      </w:pPr>
      <w:r w:rsidRPr="00CC5656">
        <w:rPr>
          <w:b/>
          <w:noProof/>
          <w:u w:val="single"/>
          <w:lang w:val="en-US"/>
        </w:rPr>
        <w:t>INTERDEPARTMENTAL TRANSFER</w:t>
      </w:r>
      <w:r w:rsidRPr="00CC5656">
        <w:rPr>
          <w:lang w:val="en-US"/>
        </w:rPr>
        <w:t>, see TRANSFER, INTERDEPARTMENTAL.</w:t>
      </w:r>
    </w:p>
    <w:p w14:paraId="2B3F206D" w14:textId="77777777" w:rsidR="007A0058" w:rsidRPr="00CC5656" w:rsidRDefault="007A0058" w:rsidP="007A0058">
      <w:pPr>
        <w:spacing w:after="120" w:line="264" w:lineRule="auto"/>
        <w:jc w:val="both"/>
        <w:rPr>
          <w:lang w:val="en-US"/>
        </w:rPr>
      </w:pPr>
      <w:r w:rsidRPr="00CC5656">
        <w:rPr>
          <w:b/>
          <w:noProof/>
          <w:u w:val="single"/>
          <w:lang w:val="en-US"/>
        </w:rPr>
        <w:t>INTEREST</w:t>
      </w:r>
      <w:r w:rsidRPr="00CC5656">
        <w:rPr>
          <w:lang w:val="en-US"/>
        </w:rPr>
        <w:t>, the amount of money charged or paid for the use of another's money.</w:t>
      </w:r>
    </w:p>
    <w:p w14:paraId="2FCBB98F" w14:textId="77777777" w:rsidR="007A0058" w:rsidRPr="00CC5656" w:rsidRDefault="007A0058" w:rsidP="007A0058">
      <w:pPr>
        <w:spacing w:after="120" w:line="264" w:lineRule="auto"/>
        <w:jc w:val="both"/>
        <w:rPr>
          <w:lang w:val="en-US"/>
        </w:rPr>
      </w:pPr>
      <w:r w:rsidRPr="00CC5656">
        <w:rPr>
          <w:b/>
          <w:noProof/>
          <w:u w:val="single"/>
          <w:lang w:val="en-US"/>
        </w:rPr>
        <w:t>INTERESTED PARTY</w:t>
      </w:r>
      <w:r w:rsidRPr="00CC5656">
        <w:rPr>
          <w:b/>
          <w:lang w:val="en-US"/>
        </w:rPr>
        <w:t xml:space="preserve">, </w:t>
      </w:r>
      <w:r w:rsidRPr="00CC5656">
        <w:rPr>
          <w:lang w:val="en-US"/>
        </w:rPr>
        <w:t>a person, plaintiff or defendant, called before a Committee of Evidence for whom penalties may be recommended or decisions awarded by the Committee. An Inter</w:t>
      </w:r>
      <w:r w:rsidRPr="00CC5656">
        <w:rPr>
          <w:lang w:val="en-US"/>
        </w:rPr>
        <w:softHyphen/>
        <w:t>ested Party may not be called before another committee or a later convened committee for the same offense or complaint after having been summoned and heard for that offense, or his complaint at one or more meetings of the current committee. (HCO PL 7 Sept 63)</w:t>
      </w:r>
    </w:p>
    <w:p w14:paraId="359A7320" w14:textId="77777777" w:rsidR="007A0058" w:rsidRPr="00CC5656" w:rsidRDefault="007A0058" w:rsidP="007A0058">
      <w:pPr>
        <w:spacing w:after="120" w:line="264" w:lineRule="auto"/>
        <w:jc w:val="both"/>
        <w:rPr>
          <w:lang w:val="en-US"/>
        </w:rPr>
      </w:pPr>
      <w:r w:rsidRPr="00CC5656">
        <w:rPr>
          <w:b/>
          <w:noProof/>
          <w:u w:val="single"/>
          <w:lang w:val="en-US"/>
        </w:rPr>
        <w:t>INTERIORIZATION</w:t>
      </w:r>
      <w:r w:rsidRPr="00CC5656">
        <w:rPr>
          <w:b/>
          <w:lang w:val="en-US"/>
        </w:rPr>
        <w:t xml:space="preserve">, </w:t>
      </w:r>
      <w:r w:rsidRPr="00CC5656">
        <w:rPr>
          <w:lang w:val="en-US"/>
        </w:rPr>
        <w:t>interiorisation means go</w:t>
      </w:r>
      <w:r w:rsidRPr="00CC5656">
        <w:rPr>
          <w:lang w:val="en-US"/>
        </w:rPr>
        <w:softHyphen/>
        <w:t>ing into it too fixedly, and becoming part of it too fixedly. It doesn't mean just going into your head. (SH Spec 84, 6612C13)</w:t>
      </w:r>
    </w:p>
    <w:p w14:paraId="013F53BE" w14:textId="77777777" w:rsidR="007A0058" w:rsidRPr="00CC5656" w:rsidRDefault="007A0058" w:rsidP="007A0058">
      <w:pPr>
        <w:spacing w:after="120" w:line="264" w:lineRule="auto"/>
        <w:jc w:val="both"/>
        <w:rPr>
          <w:lang w:val="en-US"/>
        </w:rPr>
      </w:pPr>
      <w:r w:rsidRPr="00CC5656">
        <w:rPr>
          <w:b/>
          <w:noProof/>
          <w:u w:val="single"/>
          <w:lang w:val="en-US"/>
        </w:rPr>
        <w:t>INTERMEDIATE MANAGEMENT</w:t>
      </w:r>
      <w:r w:rsidRPr="00CC5656">
        <w:rPr>
          <w:lang w:val="en-US"/>
        </w:rPr>
        <w:t>, see MANAGEMENT, MIDDLE.</w:t>
      </w:r>
    </w:p>
    <w:p w14:paraId="757C4D94" w14:textId="77777777" w:rsidR="007A0058" w:rsidRPr="00CC5656" w:rsidRDefault="007A0058" w:rsidP="007A0058">
      <w:pPr>
        <w:spacing w:after="120" w:line="264" w:lineRule="auto"/>
        <w:jc w:val="both"/>
        <w:rPr>
          <w:lang w:val="en-US"/>
        </w:rPr>
      </w:pPr>
      <w:r w:rsidRPr="00CC5656">
        <w:rPr>
          <w:b/>
          <w:noProof/>
          <w:u w:val="single"/>
          <w:lang w:val="en-US"/>
        </w:rPr>
        <w:t>INTERNAL AUDIT</w:t>
      </w:r>
      <w:r w:rsidRPr="00CC5656">
        <w:rPr>
          <w:lang w:val="en-US"/>
        </w:rPr>
        <w:t>, see AUDIT, INTERNAL.</w:t>
      </w:r>
    </w:p>
    <w:p w14:paraId="3CB91164" w14:textId="77777777" w:rsidR="007A0058" w:rsidRPr="00CC5656" w:rsidRDefault="007A0058" w:rsidP="007A0058">
      <w:pPr>
        <w:spacing w:after="120" w:line="264" w:lineRule="auto"/>
        <w:jc w:val="both"/>
        <w:rPr>
          <w:lang w:val="en-US"/>
        </w:rPr>
      </w:pPr>
      <w:r w:rsidRPr="00CC5656">
        <w:rPr>
          <w:b/>
          <w:noProof/>
          <w:u w:val="single"/>
          <w:lang w:val="en-US"/>
        </w:rPr>
        <w:t>INTERNAL CIC</w:t>
      </w:r>
      <w:r w:rsidRPr="00CC5656">
        <w:rPr>
          <w:lang w:val="en-US"/>
        </w:rPr>
        <w:t xml:space="preserve">, </w:t>
      </w:r>
      <w:r w:rsidRPr="00CC5656">
        <w:rPr>
          <w:b/>
          <w:lang w:val="en-US"/>
        </w:rPr>
        <w:t xml:space="preserve">1. an Internal CIC </w:t>
      </w:r>
      <w:r w:rsidRPr="00CC5656">
        <w:rPr>
          <w:lang w:val="en-US"/>
        </w:rPr>
        <w:t xml:space="preserve">for Flag is hereby established in the Office of the Staff Captain. It is the </w:t>
      </w:r>
      <w:r w:rsidRPr="00CC5656">
        <w:rPr>
          <w:b/>
          <w:lang w:val="en-US"/>
        </w:rPr>
        <w:t xml:space="preserve">Control Information Center </w:t>
      </w:r>
      <w:r w:rsidRPr="00CC5656">
        <w:rPr>
          <w:lang w:val="en-US"/>
        </w:rPr>
        <w:t>for the Orgs, units and activities aboard Flag itself. It is called Internal CIC. The purpose of Internal CIC is to collect data related to management of orgs, units and activities aboard Flag, coordinate it by org, unit, activity and month so that it can be evaluated and on need produce whys for high or low stat situations; to facilitate getting authorized programs aboard Flag done. (FO 3449) [FO 3449 has been replaced with FO 3449R.] 2. what was formerly called Internal CIC is now known as "Staff CIC." (FO 3449R)</w:t>
      </w:r>
    </w:p>
    <w:p w14:paraId="22DCFAA1" w14:textId="77777777" w:rsidR="007A0058" w:rsidRPr="00CC5656" w:rsidRDefault="007A0058" w:rsidP="007A0058">
      <w:pPr>
        <w:spacing w:after="120" w:line="264" w:lineRule="auto"/>
        <w:jc w:val="both"/>
        <w:rPr>
          <w:lang w:val="en-US"/>
        </w:rPr>
      </w:pPr>
      <w:r w:rsidRPr="00CC5656">
        <w:rPr>
          <w:b/>
          <w:noProof/>
          <w:u w:val="single"/>
          <w:lang w:val="en-US"/>
        </w:rPr>
        <w:t>INTERNAL CIC OFFICER</w:t>
      </w:r>
      <w:r w:rsidRPr="00CC5656">
        <w:rPr>
          <w:lang w:val="en-US"/>
        </w:rPr>
        <w:t>, what was former</w:t>
      </w:r>
      <w:r w:rsidRPr="00CC5656">
        <w:rPr>
          <w:lang w:val="en-US"/>
        </w:rPr>
        <w:softHyphen/>
        <w:t xml:space="preserve">ly called Internal CIC is now known as "Staff CIC." It is under the charge of the "Staff CIC Officer," formerly known as </w:t>
      </w:r>
      <w:r w:rsidRPr="00CC5656">
        <w:rPr>
          <w:b/>
          <w:lang w:val="en-US"/>
        </w:rPr>
        <w:t xml:space="preserve">Internal CIC Officer. </w:t>
      </w:r>
      <w:r w:rsidRPr="00CC5656">
        <w:rPr>
          <w:lang w:val="en-US"/>
        </w:rPr>
        <w:t>(FO 3449R)</w:t>
      </w:r>
    </w:p>
    <w:p w14:paraId="1287A90A" w14:textId="77777777" w:rsidR="007A0058" w:rsidRPr="00CC5656" w:rsidRDefault="007A0058" w:rsidP="007A0058">
      <w:pPr>
        <w:spacing w:after="120" w:line="264" w:lineRule="auto"/>
        <w:jc w:val="both"/>
        <w:rPr>
          <w:lang w:val="en-US"/>
        </w:rPr>
      </w:pPr>
      <w:r w:rsidRPr="00CC5656">
        <w:rPr>
          <w:b/>
          <w:noProof/>
          <w:u w:val="single"/>
          <w:lang w:val="en-US"/>
        </w:rPr>
        <w:t>INTERNAL COMM FLOW SECTION</w:t>
      </w:r>
      <w:r w:rsidRPr="00CC5656">
        <w:rPr>
          <w:lang w:val="en-US"/>
        </w:rPr>
        <w:t xml:space="preserve">, HCO Div 1, Dept 2, Dept of Comm. Supervises </w:t>
      </w:r>
      <w:r w:rsidRPr="00CC5656">
        <w:rPr>
          <w:b/>
          <w:lang w:val="en-US"/>
        </w:rPr>
        <w:t xml:space="preserve">internal </w:t>
      </w:r>
      <w:r w:rsidRPr="00CC5656">
        <w:rPr>
          <w:b/>
          <w:u w:val="single"/>
          <w:lang w:val="en-US"/>
        </w:rPr>
        <w:t xml:space="preserve">comm; </w:t>
      </w:r>
      <w:r w:rsidRPr="00CC5656">
        <w:rPr>
          <w:lang w:val="en-US"/>
        </w:rPr>
        <w:t>Consists of distributing mail and dis</w:t>
      </w:r>
      <w:r w:rsidRPr="00CC5656">
        <w:rPr>
          <w:lang w:val="en-US"/>
        </w:rPr>
        <w:softHyphen/>
        <w:t>patches, picking up mail and dispatches and speeding mail and dispatches throughout the org. (HCO PL 25 Feb 66)</w:t>
      </w:r>
    </w:p>
    <w:p w14:paraId="796CA119" w14:textId="77777777" w:rsidR="007A0058" w:rsidRPr="00CC5656" w:rsidRDefault="007A0058" w:rsidP="007A0058">
      <w:pPr>
        <w:spacing w:after="120" w:line="264" w:lineRule="auto"/>
        <w:jc w:val="both"/>
        <w:rPr>
          <w:lang w:val="en-US"/>
        </w:rPr>
      </w:pPr>
      <w:r w:rsidRPr="00CC5656">
        <w:rPr>
          <w:b/>
          <w:noProof/>
          <w:u w:val="single"/>
          <w:lang w:val="en-US"/>
        </w:rPr>
        <w:t>INTERNAL COMMUNICATIONS</w:t>
      </w:r>
      <w:r w:rsidRPr="00CC5656">
        <w:rPr>
          <w:lang w:val="en-US"/>
        </w:rPr>
        <w:t>, are any</w:t>
      </w:r>
      <w:r w:rsidRPr="00CC5656">
        <w:rPr>
          <w:lang w:val="en-US"/>
        </w:rPr>
        <w:softHyphen/>
        <w:t xml:space="preserve">thing inside the Central Organization. This means </w:t>
      </w:r>
      <w:r w:rsidRPr="00CC5656">
        <w:rPr>
          <w:b/>
          <w:lang w:val="en-US"/>
        </w:rPr>
        <w:t xml:space="preserve">communications </w:t>
      </w:r>
      <w:r w:rsidRPr="00CC5656">
        <w:rPr>
          <w:lang w:val="en-US"/>
        </w:rPr>
        <w:t>going from one HCO personnel to another HCO personnel, from HCO personnel to the Central Organization personnel, and from the Central Organization personnel to HCO person</w:t>
      </w:r>
      <w:r w:rsidRPr="00CC5656">
        <w:rPr>
          <w:lang w:val="en-US"/>
        </w:rPr>
        <w:softHyphen/>
        <w:t>nel. (HCO PL 29 Jan 59)</w:t>
      </w:r>
    </w:p>
    <w:p w14:paraId="576D2C53" w14:textId="77777777" w:rsidR="007A0058" w:rsidRPr="00CC5656" w:rsidRDefault="007A0058" w:rsidP="007A0058">
      <w:pPr>
        <w:spacing w:after="120" w:line="264" w:lineRule="auto"/>
        <w:jc w:val="both"/>
        <w:rPr>
          <w:lang w:val="en-US"/>
        </w:rPr>
      </w:pPr>
      <w:r w:rsidRPr="00CC5656">
        <w:rPr>
          <w:b/>
          <w:noProof/>
          <w:u w:val="single"/>
          <w:lang w:val="en-US"/>
        </w:rPr>
        <w:t>INTERNAL EMERGENCY BOARD</w:t>
      </w:r>
      <w:r w:rsidRPr="00CC5656">
        <w:rPr>
          <w:lang w:val="en-US"/>
        </w:rPr>
        <w:t>, is kept by the Internal Emergency Officer. It is located in Internal CIC. On it he posts, with a time</w:t>
      </w:r>
      <w:r w:rsidRPr="00CC5656">
        <w:rPr>
          <w:lang w:val="en-US"/>
        </w:rPr>
        <w:noBreakHyphen/>
        <w:t xml:space="preserve">date marked on it, those items requiring handling. These can be a slip of paper with the situation noted or a copy of the actual comm. These remain on the </w:t>
      </w:r>
      <w:r w:rsidRPr="00CC5656">
        <w:rPr>
          <w:b/>
          <w:lang w:val="en-US"/>
        </w:rPr>
        <w:t xml:space="preserve">board </w:t>
      </w:r>
      <w:r w:rsidRPr="00CC5656">
        <w:rPr>
          <w:lang w:val="en-US"/>
        </w:rPr>
        <w:t>until handled. (FO 3195</w:t>
      </w:r>
      <w:r w:rsidRPr="00CC5656">
        <w:rPr>
          <w:lang w:val="en-US"/>
        </w:rPr>
        <w:noBreakHyphen/>
        <w:t>1)</w:t>
      </w:r>
    </w:p>
    <w:p w14:paraId="124A49E4" w14:textId="77777777" w:rsidR="007A0058" w:rsidRPr="00CC5656" w:rsidRDefault="007A0058" w:rsidP="007A0058">
      <w:pPr>
        <w:spacing w:after="120" w:line="264" w:lineRule="auto"/>
        <w:jc w:val="both"/>
        <w:rPr>
          <w:lang w:val="en-US"/>
        </w:rPr>
      </w:pPr>
      <w:r w:rsidRPr="00CC5656">
        <w:rPr>
          <w:b/>
          <w:noProof/>
          <w:u w:val="single"/>
          <w:lang w:val="en-US"/>
        </w:rPr>
        <w:t>INTERNAL EMERGENCY OFFICER</w:t>
      </w:r>
      <w:r w:rsidRPr="00CC5656">
        <w:rPr>
          <w:lang w:val="en-US"/>
        </w:rPr>
        <w:t xml:space="preserve">, FLAG, the post of </w:t>
      </w:r>
      <w:r w:rsidRPr="00CC5656">
        <w:rPr>
          <w:b/>
          <w:lang w:val="en-US"/>
        </w:rPr>
        <w:t xml:space="preserve">Internal Emergency Officer, Flag, </w:t>
      </w:r>
      <w:r w:rsidRPr="00CC5656">
        <w:rPr>
          <w:lang w:val="en-US"/>
        </w:rPr>
        <w:t>is situated in the Office of the Commodore's Staff Captain. The purpose of the post is to note and get handled promptly those things on Flag which are emergencies or will make emergencies if not handled</w:t>
      </w:r>
      <w:r w:rsidRPr="00CC5656">
        <w:rPr>
          <w:lang w:val="en-US"/>
        </w:rPr>
        <w:noBreakHyphen/>
        <w:t>.</w:t>
      </w:r>
      <w:r w:rsidRPr="00CC5656">
        <w:rPr>
          <w:lang w:val="en-US"/>
        </w:rPr>
        <w:noBreakHyphen/>
        <w:t>(FO 3195</w:t>
      </w:r>
      <w:r w:rsidRPr="00CC5656">
        <w:rPr>
          <w:lang w:val="en-US"/>
        </w:rPr>
        <w:noBreakHyphen/>
        <w:t>1)</w:t>
      </w:r>
    </w:p>
    <w:p w14:paraId="47016C38" w14:textId="77777777" w:rsidR="007A0058" w:rsidRPr="00CC5656" w:rsidRDefault="007A0058" w:rsidP="007A0058">
      <w:pPr>
        <w:spacing w:after="120" w:line="264" w:lineRule="auto"/>
        <w:jc w:val="both"/>
        <w:rPr>
          <w:lang w:val="en-US"/>
        </w:rPr>
      </w:pPr>
      <w:r w:rsidRPr="00CC5656">
        <w:rPr>
          <w:b/>
          <w:noProof/>
          <w:u w:val="single"/>
          <w:lang w:val="en-US"/>
        </w:rPr>
        <w:t>INTERNAL HCO BRANCH</w:t>
      </w:r>
      <w:r w:rsidRPr="00CC5656">
        <w:rPr>
          <w:lang w:val="en-US"/>
        </w:rPr>
        <w:t xml:space="preserve">, (in Establishment Bureau 1) the </w:t>
      </w:r>
      <w:r w:rsidRPr="00CC5656">
        <w:rPr>
          <w:b/>
          <w:lang w:val="en-US"/>
        </w:rPr>
        <w:t xml:space="preserve">Internal HCO Branch </w:t>
      </w:r>
      <w:r w:rsidRPr="00CC5656">
        <w:rPr>
          <w:lang w:val="en-US"/>
        </w:rPr>
        <w:t>(1) handles internal Flag Bureaux HCO functions including personnel control, hatting, inspections, stats, ethics. It has liaison with the External HCO Branch for recruitment. (FO 3591)</w:t>
      </w:r>
    </w:p>
    <w:p w14:paraId="1CA1899F" w14:textId="77777777" w:rsidR="007A0058" w:rsidRPr="00CC5656" w:rsidRDefault="007A0058" w:rsidP="007A0058">
      <w:pPr>
        <w:spacing w:after="120" w:line="264" w:lineRule="auto"/>
        <w:jc w:val="both"/>
        <w:rPr>
          <w:lang w:val="en-US"/>
        </w:rPr>
      </w:pPr>
      <w:r w:rsidRPr="00CC5656">
        <w:rPr>
          <w:b/>
          <w:noProof/>
          <w:u w:val="single"/>
          <w:lang w:val="en-US"/>
        </w:rPr>
        <w:t>INTERNAL LINES</w:t>
      </w:r>
      <w:r w:rsidRPr="00CC5656">
        <w:rPr>
          <w:lang w:val="en-US"/>
        </w:rPr>
        <w:t xml:space="preserve">, anything inside a Central Organization is </w:t>
      </w:r>
      <w:r w:rsidRPr="00CC5656">
        <w:rPr>
          <w:b/>
          <w:lang w:val="en-US"/>
        </w:rPr>
        <w:t xml:space="preserve">internal. </w:t>
      </w:r>
      <w:r w:rsidRPr="00CC5656">
        <w:rPr>
          <w:lang w:val="en-US"/>
        </w:rPr>
        <w:t>Anything flying about amongst HCO offices only is external. (HCO PL 2 Jan 59)</w:t>
      </w:r>
    </w:p>
    <w:p w14:paraId="7C29541A" w14:textId="77777777" w:rsidR="007A0058" w:rsidRPr="00CC5656" w:rsidRDefault="007A0058" w:rsidP="007A0058">
      <w:pPr>
        <w:spacing w:after="120" w:line="264" w:lineRule="auto"/>
        <w:jc w:val="both"/>
        <w:rPr>
          <w:lang w:val="en-US"/>
        </w:rPr>
      </w:pPr>
      <w:r w:rsidRPr="00CC5656">
        <w:rPr>
          <w:b/>
          <w:noProof/>
          <w:u w:val="single"/>
          <w:lang w:val="en-US"/>
        </w:rPr>
        <w:t>INTERNAL REQUISITION FORMS</w:t>
      </w:r>
      <w:r w:rsidRPr="00CC5656">
        <w:rPr>
          <w:lang w:val="en-US"/>
        </w:rPr>
        <w:t>, forms to be filled in whenever supplies are needed. The person who requests the goods, signs his name at the bottom of the form and so does his depart</w:t>
      </w:r>
      <w:r w:rsidRPr="00CC5656">
        <w:rPr>
          <w:lang w:val="en-US"/>
        </w:rPr>
        <w:softHyphen/>
        <w:t xml:space="preserve">ment head. The exact reason why these goods are required should also be included on the </w:t>
      </w:r>
      <w:r w:rsidRPr="00CC5656">
        <w:rPr>
          <w:b/>
          <w:lang w:val="en-US"/>
        </w:rPr>
        <w:t xml:space="preserve">Internal Requisition Form. </w:t>
      </w:r>
      <w:r w:rsidRPr="00CC5656">
        <w:rPr>
          <w:lang w:val="en-US"/>
        </w:rPr>
        <w:t xml:space="preserve">(HCO PL 8 Sept 65) </w:t>
      </w:r>
      <w:r w:rsidRPr="00CC5656">
        <w:rPr>
          <w:i/>
          <w:lang w:val="en-US"/>
        </w:rPr>
        <w:t>Abbr</w:t>
      </w:r>
      <w:r w:rsidRPr="00CC5656">
        <w:rPr>
          <w:lang w:val="en-US"/>
        </w:rPr>
        <w:t>. IR.</w:t>
      </w:r>
    </w:p>
    <w:p w14:paraId="588C6440" w14:textId="77777777" w:rsidR="007A0058" w:rsidRPr="00CC5656" w:rsidRDefault="007A0058" w:rsidP="007A0058">
      <w:pPr>
        <w:spacing w:after="120" w:line="264" w:lineRule="auto"/>
        <w:jc w:val="both"/>
        <w:rPr>
          <w:lang w:val="en-US"/>
        </w:rPr>
      </w:pPr>
      <w:r w:rsidRPr="00CC5656">
        <w:rPr>
          <w:b/>
          <w:noProof/>
          <w:u w:val="single"/>
          <w:lang w:val="en-US"/>
        </w:rPr>
        <w:t>INTERNAL REVENUE</w:t>
      </w:r>
      <w:r w:rsidRPr="00CC5656">
        <w:rPr>
          <w:lang w:val="en-US"/>
        </w:rPr>
        <w:t>, government income from taxes levied within the country.</w:t>
      </w:r>
    </w:p>
    <w:p w14:paraId="1CEEE05E" w14:textId="77777777" w:rsidR="007A0058" w:rsidRPr="00CC5656" w:rsidRDefault="007A0058" w:rsidP="007A0058">
      <w:pPr>
        <w:spacing w:after="120" w:line="264" w:lineRule="auto"/>
        <w:jc w:val="both"/>
        <w:rPr>
          <w:i/>
          <w:lang w:val="en-US"/>
        </w:rPr>
      </w:pPr>
      <w:r w:rsidRPr="00CC5656">
        <w:rPr>
          <w:b/>
          <w:noProof/>
          <w:u w:val="single"/>
          <w:lang w:val="en-US"/>
        </w:rPr>
        <w:t>INTERNATIONAL ADMIN OFFICER</w:t>
      </w:r>
      <w:r w:rsidRPr="00CC5656">
        <w:rPr>
          <w:lang w:val="en-US"/>
        </w:rPr>
        <w:t xml:space="preserve">, the post of </w:t>
      </w:r>
      <w:r w:rsidRPr="00CC5656">
        <w:rPr>
          <w:b/>
          <w:lang w:val="en-US"/>
        </w:rPr>
        <w:t xml:space="preserve">Int Admin Officer </w:t>
      </w:r>
      <w:r w:rsidRPr="00CC5656">
        <w:rPr>
          <w:lang w:val="en-US"/>
        </w:rPr>
        <w:t xml:space="preserve">is formed. He holds the admin pattern of the org in position in every org and makes certain that execs know and follow policy letters as to the form of the org, body flow lines and functions of posts and to org spatial arrangements and sees that all the data taught, on the Org Exec Course, is applied and that Scn executives and staffs are trained in it and use it. He also sees that policy is not used to stop proper flows or halt expansion. He also sees to the correctness and issue of hats in all orgs and does what is needful to make all policy letters available and in useful form. It is under the Dissem Sec WW, Dept 5. (HCO PL 21 Sept 67, </w:t>
      </w:r>
      <w:r w:rsidRPr="00CC5656">
        <w:rPr>
          <w:i/>
          <w:lang w:val="en-US"/>
        </w:rPr>
        <w:t>International Officers at WW Alert Council</w:t>
      </w:r>
      <w:r w:rsidRPr="00CC5656">
        <w:rPr>
          <w:lang w:val="en-US"/>
        </w:rPr>
        <w:t>)</w:t>
      </w:r>
    </w:p>
    <w:p w14:paraId="132225F5" w14:textId="77777777" w:rsidR="007A0058" w:rsidRPr="00CC5656" w:rsidRDefault="007A0058" w:rsidP="007A0058">
      <w:pPr>
        <w:spacing w:after="120" w:line="264" w:lineRule="auto"/>
        <w:jc w:val="both"/>
        <w:rPr>
          <w:lang w:val="en-US"/>
        </w:rPr>
      </w:pPr>
      <w:r w:rsidRPr="00CC5656">
        <w:rPr>
          <w:b/>
          <w:noProof/>
          <w:u w:val="single"/>
          <w:lang w:val="en-US"/>
        </w:rPr>
        <w:t>INTERNATIONAL ADVISORY COUNCIL</w:t>
      </w:r>
      <w:r w:rsidRPr="00CC5656">
        <w:rPr>
          <w:lang w:val="en-US"/>
        </w:rPr>
        <w:t xml:space="preserve">, the </w:t>
      </w:r>
      <w:r w:rsidRPr="00CC5656">
        <w:rPr>
          <w:b/>
          <w:lang w:val="en-US"/>
        </w:rPr>
        <w:t xml:space="preserve">International Advisory Council </w:t>
      </w:r>
      <w:r w:rsidRPr="00CC5656">
        <w:rPr>
          <w:lang w:val="en-US"/>
        </w:rPr>
        <w:t>would be made up of representatives of continental parts of the world and executives who represent types of divisions of organizations. It's about a 15 man Advisory Council. That Ad Council is composed of continental representatives. Now these are rep</w:t>
      </w:r>
      <w:r w:rsidRPr="00CC5656">
        <w:rPr>
          <w:lang w:val="en-US"/>
        </w:rPr>
        <w:softHyphen/>
        <w:t>resentatives which represent the continental area. In other words they represent every organi</w:t>
      </w:r>
      <w:r w:rsidRPr="00CC5656">
        <w:rPr>
          <w:lang w:val="en-US"/>
        </w:rPr>
        <w:softHyphen/>
        <w:t xml:space="preserve">zation and all the Scientologists on that continent; in that continental area, they represent the lot. They are specifically a representative and a continental </w:t>
      </w:r>
      <w:r w:rsidRPr="00CC5656">
        <w:rPr>
          <w:b/>
          <w:lang w:val="en-US"/>
        </w:rPr>
        <w:t xml:space="preserve">Ad Council, </w:t>
      </w:r>
      <w:r w:rsidRPr="00CC5656">
        <w:rPr>
          <w:lang w:val="en-US"/>
        </w:rPr>
        <w:t>but more importantly they represent all of the other orgs, and they represent all of those people too. (SH Spec 81, 6611C01)</w:t>
      </w:r>
    </w:p>
    <w:p w14:paraId="2016D723" w14:textId="77777777" w:rsidR="007A0058" w:rsidRPr="00CC5656" w:rsidRDefault="007A0058" w:rsidP="007A0058">
      <w:pPr>
        <w:spacing w:after="120" w:line="264" w:lineRule="auto"/>
        <w:jc w:val="both"/>
        <w:rPr>
          <w:i/>
          <w:lang w:val="en-US"/>
        </w:rPr>
      </w:pPr>
      <w:r w:rsidRPr="00CC5656">
        <w:rPr>
          <w:b/>
          <w:noProof/>
          <w:u w:val="single"/>
          <w:lang w:val="en-US"/>
        </w:rPr>
        <w:t>INTERNATIONAL ANNUAL MEMBER</w:t>
      </w:r>
      <w:r w:rsidRPr="00CC5656">
        <w:rPr>
          <w:b/>
          <w:noProof/>
          <w:u w:val="single"/>
          <w:lang w:val="en-US"/>
        </w:rPr>
        <w:softHyphen/>
        <w:t>SHIP</w:t>
      </w:r>
      <w:r w:rsidRPr="00CC5656">
        <w:rPr>
          <w:b/>
          <w:lang w:val="en-US"/>
        </w:rPr>
        <w:t xml:space="preserve">, </w:t>
      </w:r>
      <w:r w:rsidRPr="00CC5656">
        <w:rPr>
          <w:lang w:val="en-US"/>
        </w:rPr>
        <w:t xml:space="preserve">this is the cash discount </w:t>
      </w:r>
      <w:r w:rsidRPr="00CC5656">
        <w:rPr>
          <w:b/>
          <w:lang w:val="en-US"/>
        </w:rPr>
        <w:t xml:space="preserve">membership. </w:t>
      </w:r>
      <w:r w:rsidRPr="00CC5656">
        <w:rPr>
          <w:lang w:val="en-US"/>
        </w:rPr>
        <w:t xml:space="preserve">It gives a 50% cash purchase discount across the boards </w:t>
      </w:r>
      <w:r w:rsidRPr="00CC5656">
        <w:rPr>
          <w:lang w:val="en-US"/>
        </w:rPr>
        <w:noBreakHyphen/>
        <w:t xml:space="preserve">training, processing, books, meters, tapes, insignia, congress, the lot. If we sell it, an </w:t>
      </w:r>
      <w:r w:rsidRPr="00CC5656">
        <w:rPr>
          <w:b/>
          <w:lang w:val="en-US"/>
        </w:rPr>
        <w:t xml:space="preserve">International Member </w:t>
      </w:r>
      <w:r w:rsidRPr="00CC5656">
        <w:rPr>
          <w:lang w:val="en-US"/>
        </w:rPr>
        <w:t xml:space="preserve">gets 50% off . The </w:t>
      </w:r>
      <w:r w:rsidRPr="00CC5656">
        <w:rPr>
          <w:b/>
          <w:lang w:val="en-US"/>
        </w:rPr>
        <w:t>member</w:t>
      </w:r>
      <w:r w:rsidRPr="00CC5656">
        <w:rPr>
          <w:b/>
          <w:lang w:val="en-US"/>
        </w:rPr>
        <w:softHyphen/>
        <w:t xml:space="preserve">ship </w:t>
      </w:r>
      <w:r w:rsidRPr="00CC5656">
        <w:rPr>
          <w:lang w:val="en-US"/>
        </w:rPr>
        <w:t xml:space="preserve">must be renewed every year. It expires on the same date the following year at one minute past midnight. It keeps one's certificates in force. No services are ever promised to its holders but a monthly magazine is sent and a copy of the Professional Auditor's Bulletin comes to them from Saint Hill. Anyone can have an </w:t>
      </w:r>
      <w:r w:rsidRPr="00CC5656">
        <w:rPr>
          <w:b/>
          <w:lang w:val="en-US"/>
        </w:rPr>
        <w:t xml:space="preserve">International Annual Membership </w:t>
      </w:r>
      <w:r w:rsidRPr="00CC5656">
        <w:rPr>
          <w:lang w:val="en-US"/>
        </w:rPr>
        <w:t xml:space="preserve">providing they are for us and not members of groups seeking to harm mankind. (HCO PL 22 Mar 65, </w:t>
      </w:r>
      <w:r w:rsidRPr="00CC5656">
        <w:rPr>
          <w:i/>
          <w:lang w:val="en-US"/>
        </w:rPr>
        <w:t>Current Promotion and Org Program Summary Membership Rundown Inter</w:t>
      </w:r>
      <w:r w:rsidRPr="00CC5656">
        <w:rPr>
          <w:i/>
          <w:lang w:val="en-US"/>
        </w:rPr>
        <w:softHyphen/>
        <w:t>national Annual Membership</w:t>
      </w:r>
      <w:r w:rsidRPr="00CC5656">
        <w:rPr>
          <w:lang w:val="en-US"/>
        </w:rPr>
        <w:t>)</w:t>
      </w:r>
    </w:p>
    <w:p w14:paraId="274816DC" w14:textId="77777777" w:rsidR="007A0058" w:rsidRPr="00CC5656" w:rsidRDefault="007A0058" w:rsidP="007A0058">
      <w:pPr>
        <w:spacing w:after="120" w:line="264" w:lineRule="auto"/>
        <w:jc w:val="both"/>
        <w:rPr>
          <w:lang w:val="en-US"/>
        </w:rPr>
      </w:pPr>
      <w:r w:rsidRPr="00CC5656">
        <w:rPr>
          <w:b/>
          <w:noProof/>
          <w:u w:val="single"/>
          <w:lang w:val="en-US"/>
        </w:rPr>
        <w:t>INTERNATIONAL BOARD</w:t>
      </w:r>
      <w:r w:rsidRPr="00CC5656">
        <w:rPr>
          <w:lang w:val="en-US"/>
        </w:rPr>
        <w:t xml:space="preserve">, the </w:t>
      </w:r>
      <w:r w:rsidRPr="00CC5656">
        <w:rPr>
          <w:b/>
          <w:lang w:val="en-US"/>
        </w:rPr>
        <w:t xml:space="preserve">International Board </w:t>
      </w:r>
      <w:r w:rsidRPr="00CC5656">
        <w:rPr>
          <w:lang w:val="en-US"/>
        </w:rPr>
        <w:t xml:space="preserve">is composed of three </w:t>
      </w:r>
      <w:r w:rsidRPr="00CC5656">
        <w:rPr>
          <w:b/>
          <w:lang w:val="en-US"/>
        </w:rPr>
        <w:t xml:space="preserve">board </w:t>
      </w:r>
      <w:r w:rsidRPr="00CC5656">
        <w:rPr>
          <w:lang w:val="en-US"/>
        </w:rPr>
        <w:t xml:space="preserve">members, L. Ron Hubbard, Chairman, Mary Sue Hubbard, Secretary, and Marilynn Routsong, Treasurer. It is the controlling </w:t>
      </w:r>
      <w:r w:rsidRPr="00CC5656">
        <w:rPr>
          <w:b/>
          <w:lang w:val="en-US"/>
        </w:rPr>
        <w:t xml:space="preserve">board </w:t>
      </w:r>
      <w:r w:rsidRPr="00CC5656">
        <w:rPr>
          <w:lang w:val="en-US"/>
        </w:rPr>
        <w:t>of Scn. There are no other boards or board members, individual board mem</w:t>
      </w:r>
      <w:r w:rsidRPr="00CC5656">
        <w:rPr>
          <w:lang w:val="en-US"/>
        </w:rPr>
        <w:softHyphen/>
        <w:t>bers, officers or secretaries with the power of issuing policy. (HCO PL 5 Mar 65 II)</w:t>
      </w:r>
    </w:p>
    <w:p w14:paraId="13A1B1CB" w14:textId="77777777" w:rsidR="007A0058" w:rsidRPr="00CC5656" w:rsidRDefault="007A0058" w:rsidP="007A0058">
      <w:pPr>
        <w:spacing w:after="120" w:line="264" w:lineRule="auto"/>
        <w:jc w:val="both"/>
        <w:rPr>
          <w:lang w:val="en-US"/>
        </w:rPr>
      </w:pPr>
      <w:r w:rsidRPr="00CC5656">
        <w:rPr>
          <w:b/>
          <w:noProof/>
          <w:u w:val="single"/>
          <w:lang w:val="en-US"/>
        </w:rPr>
        <w:t>INTERNATIONAL BUREAU OF REPRE</w:t>
      </w:r>
      <w:r w:rsidRPr="00CC5656">
        <w:rPr>
          <w:b/>
          <w:noProof/>
          <w:u w:val="single"/>
          <w:lang w:val="en-US"/>
        </w:rPr>
        <w:softHyphen/>
        <w:t>SENTATIVES</w:t>
      </w:r>
      <w:r w:rsidRPr="00CC5656">
        <w:rPr>
          <w:lang w:val="en-US"/>
        </w:rPr>
        <w:t>, the post of Board Rep super</w:t>
      </w:r>
      <w:r w:rsidRPr="00CC5656">
        <w:rPr>
          <w:lang w:val="en-US"/>
        </w:rPr>
        <w:softHyphen/>
        <w:t xml:space="preserve">sedes the Flag Programs Chief post, which is discontinued when replaced by a Board Rep. The post is located in the </w:t>
      </w:r>
      <w:r w:rsidRPr="00CC5656">
        <w:rPr>
          <w:b/>
          <w:lang w:val="en-US"/>
        </w:rPr>
        <w:t xml:space="preserve">International Bureau of Representatives </w:t>
      </w:r>
      <w:r w:rsidRPr="00CC5656">
        <w:rPr>
          <w:lang w:val="en-US"/>
        </w:rPr>
        <w:t>in the Flag Bureaux, which replaces the old Programs Bureau on Flag. The Programs Bureau in the FOLO and the FOLO Programs Officer post remain unchanged. (BPL 22 Jun 74)</w:t>
      </w:r>
    </w:p>
    <w:p w14:paraId="3D2E713E" w14:textId="77777777" w:rsidR="007A0058" w:rsidRPr="00CC5656" w:rsidRDefault="007A0058" w:rsidP="007A0058">
      <w:pPr>
        <w:spacing w:after="120" w:line="264" w:lineRule="auto"/>
        <w:jc w:val="both"/>
        <w:rPr>
          <w:lang w:val="en-US"/>
        </w:rPr>
      </w:pPr>
      <w:r w:rsidRPr="00CC5656">
        <w:rPr>
          <w:b/>
          <w:noProof/>
          <w:u w:val="single"/>
          <w:lang w:val="en-US"/>
        </w:rPr>
        <w:t>INTERNATIONAL CITY</w:t>
      </w:r>
      <w:r w:rsidRPr="00CC5656">
        <w:rPr>
          <w:lang w:val="en-US"/>
        </w:rPr>
        <w:t>, a project having to do with world peace. International City Project. Was there anything one could do about destimulating the planet and consolidating the circum</w:t>
      </w:r>
      <w:r w:rsidRPr="00CC5656">
        <w:rPr>
          <w:lang w:val="en-US"/>
        </w:rPr>
        <w:softHyphen/>
        <w:t>stances of war? If all the capitals of the world were located inside one city, they were not likely to bomb each other out. They in effect would be very careful of declaring war. They would be close (cheek by jowl) enough to discuss most of their problems. (SH Spec 13, 6403C24)</w:t>
      </w:r>
    </w:p>
    <w:p w14:paraId="39BB2FB7" w14:textId="77777777" w:rsidR="007A0058" w:rsidRPr="00CC5656" w:rsidRDefault="007A0058" w:rsidP="007A0058">
      <w:pPr>
        <w:spacing w:after="120" w:line="264" w:lineRule="auto"/>
        <w:jc w:val="both"/>
        <w:rPr>
          <w:lang w:val="en-US"/>
        </w:rPr>
      </w:pPr>
      <w:r w:rsidRPr="00CC5656">
        <w:rPr>
          <w:b/>
          <w:noProof/>
          <w:u w:val="single"/>
          <w:lang w:val="en-US"/>
        </w:rPr>
        <w:t>INTERNATIONAL COMMITTEE FOR SAFETY OF LIFE AT SEA</w:t>
      </w:r>
      <w:r w:rsidRPr="00CC5656">
        <w:rPr>
          <w:lang w:val="en-US"/>
        </w:rPr>
        <w:t>, the interna</w:t>
      </w:r>
      <w:r w:rsidRPr="00CC5656">
        <w:rPr>
          <w:lang w:val="en-US"/>
        </w:rPr>
        <w:softHyphen/>
        <w:t xml:space="preserve">tionally accepted standard for ships is that laid down by the </w:t>
      </w:r>
      <w:r w:rsidRPr="00CC5656">
        <w:rPr>
          <w:b/>
          <w:lang w:val="en-US"/>
        </w:rPr>
        <w:t>International Committee for Safety of Life at Sea</w:t>
      </w:r>
      <w:r w:rsidRPr="00CC5656">
        <w:rPr>
          <w:lang w:val="en-US"/>
        </w:rPr>
        <w:t xml:space="preserve"> which is usually abbreviated to "The Solas Convention." The publication of the rules of this convention contains detailed requirements for cargo, passenger and tanker ships. (FO 2732R) </w:t>
      </w:r>
      <w:r w:rsidRPr="00CC5656">
        <w:rPr>
          <w:i/>
          <w:lang w:val="en-US"/>
        </w:rPr>
        <w:t>Abbr</w:t>
      </w:r>
      <w:r w:rsidRPr="00CC5656">
        <w:rPr>
          <w:lang w:val="en-US"/>
        </w:rPr>
        <w:t>. SOLAS.</w:t>
      </w:r>
    </w:p>
    <w:p w14:paraId="5D22514D" w14:textId="77777777" w:rsidR="007A0058" w:rsidRPr="00CC5656" w:rsidRDefault="007A0058" w:rsidP="007A0058">
      <w:pPr>
        <w:spacing w:after="120" w:line="264" w:lineRule="auto"/>
        <w:jc w:val="both"/>
        <w:rPr>
          <w:i/>
          <w:lang w:val="en-US"/>
        </w:rPr>
      </w:pPr>
      <w:r w:rsidRPr="00CC5656">
        <w:rPr>
          <w:b/>
          <w:noProof/>
          <w:u w:val="single"/>
          <w:lang w:val="en-US"/>
        </w:rPr>
        <w:t>INTERNATIONAL COMMUNICATIONS OFFICER</w:t>
      </w:r>
      <w:r w:rsidRPr="00CC5656">
        <w:rPr>
          <w:lang w:val="en-US"/>
        </w:rPr>
        <w:t xml:space="preserve">, the post of </w:t>
      </w:r>
      <w:r w:rsidRPr="00CC5656">
        <w:rPr>
          <w:b/>
          <w:lang w:val="en-US"/>
        </w:rPr>
        <w:t>International Communi</w:t>
      </w:r>
      <w:r w:rsidRPr="00CC5656">
        <w:rPr>
          <w:b/>
          <w:lang w:val="en-US"/>
        </w:rPr>
        <w:softHyphen/>
        <w:t xml:space="preserve">cations Officer </w:t>
      </w:r>
      <w:r w:rsidRPr="00CC5656">
        <w:rPr>
          <w:lang w:val="en-US"/>
        </w:rPr>
        <w:t xml:space="preserve">is formed with the duties of ensuring all Scn comms flow within WW and in all orgs and on all lines. It is under the HCO Sec WW in the Dept of Comm. (HCO PL 21 Sept 67, </w:t>
      </w:r>
      <w:r w:rsidRPr="00CC5656">
        <w:rPr>
          <w:i/>
          <w:lang w:val="en-US"/>
        </w:rPr>
        <w:t>International Officers at WW Alert Council)</w:t>
      </w:r>
    </w:p>
    <w:p w14:paraId="0895DE4D" w14:textId="77777777" w:rsidR="007A0058" w:rsidRPr="00CC5656" w:rsidRDefault="007A0058" w:rsidP="007A0058">
      <w:pPr>
        <w:spacing w:after="120" w:line="264" w:lineRule="auto"/>
        <w:jc w:val="both"/>
        <w:rPr>
          <w:lang w:val="en-US"/>
        </w:rPr>
      </w:pPr>
      <w:r w:rsidRPr="00CC5656">
        <w:rPr>
          <w:b/>
          <w:noProof/>
          <w:u w:val="single"/>
          <w:lang w:val="en-US"/>
        </w:rPr>
        <w:t>INTERNATIONAL COUNCIL</w:t>
      </w:r>
      <w:r w:rsidRPr="00CC5656">
        <w:rPr>
          <w:lang w:val="en-US"/>
        </w:rPr>
        <w:t xml:space="preserve">, </w:t>
      </w:r>
      <w:r w:rsidRPr="00CC5656">
        <w:rPr>
          <w:b/>
          <w:lang w:val="en-US"/>
        </w:rPr>
        <w:t xml:space="preserve">International Council </w:t>
      </w:r>
      <w:r w:rsidRPr="00CC5656">
        <w:rPr>
          <w:lang w:val="en-US"/>
        </w:rPr>
        <w:t>of Dianetics and Scientology. The purpose of this counci.1 shall be: to ensure the smooth running of Dn and Scn throughout the world, to safeguard and increase their money and proper</w:t>
      </w:r>
      <w:r w:rsidRPr="00CC5656">
        <w:rPr>
          <w:lang w:val="en-US"/>
        </w:rPr>
        <w:softHyphen/>
        <w:t xml:space="preserve">ties and to provide good administration, excellent service and justice. The first thought of </w:t>
      </w:r>
      <w:r w:rsidRPr="00CC5656">
        <w:rPr>
          <w:b/>
          <w:lang w:val="en-US"/>
        </w:rPr>
        <w:t xml:space="preserve">council </w:t>
      </w:r>
      <w:r w:rsidRPr="00CC5656">
        <w:rPr>
          <w:lang w:val="en-US"/>
        </w:rPr>
        <w:t>members in event of any untoward event threat</w:t>
      </w:r>
      <w:r w:rsidRPr="00CC5656">
        <w:rPr>
          <w:lang w:val="en-US"/>
        </w:rPr>
        <w:softHyphen/>
        <w:t>ening Dn and Scn or their organizations, or in event of my sudden absence, should be to handle the situation and to prevent the breakdown of administrative lines. (HCO PL 9 May 63)</w:t>
      </w:r>
    </w:p>
    <w:p w14:paraId="787DF5F4" w14:textId="77777777" w:rsidR="007A0058" w:rsidRPr="00CC5656" w:rsidRDefault="007A0058" w:rsidP="007A0058">
      <w:pPr>
        <w:spacing w:after="120" w:line="264" w:lineRule="auto"/>
        <w:jc w:val="both"/>
        <w:rPr>
          <w:i/>
          <w:lang w:val="en-US"/>
        </w:rPr>
      </w:pPr>
      <w:r w:rsidRPr="00CC5656">
        <w:rPr>
          <w:b/>
          <w:noProof/>
          <w:u w:val="single"/>
          <w:lang w:val="en-US"/>
        </w:rPr>
        <w:t>INTERNATIONAL DECLARATIONS OF</w:t>
      </w:r>
      <w:r w:rsidRPr="00CC5656">
        <w:rPr>
          <w:b/>
          <w:noProof/>
          <w:u w:val="single"/>
          <w:lang w:val="en-US"/>
        </w:rPr>
        <w:softHyphen/>
        <w:t>FICER</w:t>
      </w:r>
      <w:r w:rsidRPr="00CC5656">
        <w:rPr>
          <w:lang w:val="en-US"/>
        </w:rPr>
        <w:t xml:space="preserve">, the post of </w:t>
      </w:r>
      <w:r w:rsidRPr="00CC5656">
        <w:rPr>
          <w:b/>
          <w:lang w:val="en-US"/>
        </w:rPr>
        <w:t xml:space="preserve">International Declarations Officer </w:t>
      </w:r>
      <w:r w:rsidRPr="00CC5656">
        <w:rPr>
          <w:lang w:val="en-US"/>
        </w:rPr>
        <w:t xml:space="preserve">is formed under the Org Exec Sec WW to watch all </w:t>
      </w:r>
      <w:r w:rsidRPr="00CC5656">
        <w:rPr>
          <w:b/>
          <w:lang w:val="en-US"/>
        </w:rPr>
        <w:t xml:space="preserve">declarations </w:t>
      </w:r>
      <w:r w:rsidRPr="00CC5656">
        <w:rPr>
          <w:lang w:val="en-US"/>
        </w:rPr>
        <w:t xml:space="preserve">procedures to ensure their correctness and to take action on all incorrect declares to correct them and to implement policy relating to examinations of processing results, the only persons amongst Scientologists who have given trouble having been misdeclares. It is under the Qual Sec WW Dept 13. (HCO PL 21 Sept 67, </w:t>
      </w:r>
      <w:r w:rsidRPr="00CC5656">
        <w:rPr>
          <w:i/>
          <w:lang w:val="en-US"/>
        </w:rPr>
        <w:t>International Officers at WW Alert Council</w:t>
      </w:r>
      <w:r w:rsidRPr="00CC5656">
        <w:rPr>
          <w:lang w:val="en-US"/>
        </w:rPr>
        <w:t>)</w:t>
      </w:r>
    </w:p>
    <w:p w14:paraId="13518482" w14:textId="77777777" w:rsidR="007A0058" w:rsidRPr="00CC5656" w:rsidRDefault="007A0058" w:rsidP="007A0058">
      <w:pPr>
        <w:spacing w:after="120" w:line="264" w:lineRule="auto"/>
        <w:jc w:val="both"/>
        <w:rPr>
          <w:lang w:val="en-US"/>
        </w:rPr>
      </w:pPr>
      <w:r w:rsidRPr="00CC5656">
        <w:rPr>
          <w:b/>
          <w:noProof/>
          <w:u w:val="single"/>
          <w:lang w:val="en-US"/>
        </w:rPr>
        <w:t>INTERNATIONAL ETHICS AND JUS</w:t>
      </w:r>
      <w:r w:rsidRPr="00CC5656">
        <w:rPr>
          <w:b/>
          <w:noProof/>
          <w:u w:val="single"/>
          <w:lang w:val="en-US"/>
        </w:rPr>
        <w:softHyphen/>
        <w:t>TICE OFFICER</w:t>
      </w:r>
      <w:r w:rsidRPr="00CC5656">
        <w:rPr>
          <w:lang w:val="en-US"/>
        </w:rPr>
        <w:t>, this post is in the External HCO Branch on Flag. It parallels the HCO Department 3 and so is responsible for the establishment and functioning of that depart</w:t>
      </w:r>
      <w:r w:rsidRPr="00CC5656">
        <w:rPr>
          <w:lang w:val="en-US"/>
        </w:rPr>
        <w:softHyphen/>
        <w:t>ment. (FBDL 513)</w:t>
      </w:r>
    </w:p>
    <w:p w14:paraId="3955343C" w14:textId="77777777" w:rsidR="007A0058" w:rsidRPr="00CC5656" w:rsidRDefault="007A0058" w:rsidP="007A0058">
      <w:pPr>
        <w:spacing w:after="120" w:line="264" w:lineRule="auto"/>
        <w:jc w:val="both"/>
        <w:rPr>
          <w:i/>
          <w:lang w:val="en-US"/>
        </w:rPr>
      </w:pPr>
      <w:r w:rsidRPr="00CC5656">
        <w:rPr>
          <w:b/>
          <w:noProof/>
          <w:u w:val="single"/>
          <w:lang w:val="en-US"/>
        </w:rPr>
        <w:t>INTERNATIONAL ETHICS OFFICER</w:t>
      </w:r>
      <w:r w:rsidRPr="00CC5656">
        <w:rPr>
          <w:lang w:val="en-US"/>
        </w:rPr>
        <w:t xml:space="preserve">, the post of </w:t>
      </w:r>
      <w:r w:rsidRPr="00CC5656">
        <w:rPr>
          <w:b/>
          <w:lang w:val="en-US"/>
        </w:rPr>
        <w:t xml:space="preserve">International Ethics Officer </w:t>
      </w:r>
      <w:r w:rsidRPr="00CC5656">
        <w:rPr>
          <w:lang w:val="en-US"/>
        </w:rPr>
        <w:t xml:space="preserve">is formed with the duties of maintaining WW personnel files of all org personnel over the world and getting in ethics in all orgs and ensuring appointments of only ethics free personnel in orgs. His okay is required from an ethics standpoint in all post assignments in Scn orgs over the world hereafter. It is under the HCO Sec WW in the Dept of I &amp; R. (HCO PL 21 Sept 67, </w:t>
      </w:r>
      <w:r w:rsidRPr="00CC5656">
        <w:rPr>
          <w:i/>
          <w:lang w:val="en-US"/>
        </w:rPr>
        <w:t>International Officers at WW Alert Council</w:t>
      </w:r>
      <w:r w:rsidRPr="00CC5656">
        <w:rPr>
          <w:lang w:val="en-US"/>
        </w:rPr>
        <w:t>)</w:t>
      </w:r>
    </w:p>
    <w:p w14:paraId="14C1C6CE" w14:textId="77777777" w:rsidR="007A0058" w:rsidRPr="00CC5656" w:rsidRDefault="007A0058" w:rsidP="007A0058">
      <w:pPr>
        <w:spacing w:after="120" w:line="264" w:lineRule="auto"/>
        <w:jc w:val="both"/>
        <w:rPr>
          <w:lang w:val="en-US"/>
        </w:rPr>
      </w:pPr>
      <w:r w:rsidRPr="00CC5656">
        <w:rPr>
          <w:b/>
          <w:noProof/>
          <w:u w:val="single"/>
          <w:lang w:val="en-US"/>
        </w:rPr>
        <w:t>INTERNATIONAL EXECUTIVE DIVI</w:t>
      </w:r>
      <w:r w:rsidRPr="00CC5656">
        <w:rPr>
          <w:b/>
          <w:noProof/>
          <w:u w:val="single"/>
          <w:lang w:val="en-US"/>
        </w:rPr>
        <w:softHyphen/>
        <w:t>SION WW</w:t>
      </w:r>
      <w:r w:rsidRPr="00CC5656">
        <w:rPr>
          <w:b/>
          <w:lang w:val="en-US"/>
        </w:rPr>
        <w:t>, the International Executive Divi</w:t>
      </w:r>
      <w:r w:rsidRPr="00CC5656">
        <w:rPr>
          <w:b/>
          <w:lang w:val="en-US"/>
        </w:rPr>
        <w:softHyphen/>
        <w:t xml:space="preserve">sion WW </w:t>
      </w:r>
      <w:r w:rsidRPr="00CC5656">
        <w:rPr>
          <w:lang w:val="en-US"/>
        </w:rPr>
        <w:t>is just another Saint Hill division. There are eight divisions at Saint Hill. The difference is that it has two Executive Divisions, one Division 7 for the world, one for the Saint Hill Org. (HCO PL 26 Jan 66)</w:t>
      </w:r>
    </w:p>
    <w:p w14:paraId="68F47A9D" w14:textId="77777777" w:rsidR="007A0058" w:rsidRPr="00CC5656" w:rsidRDefault="007A0058" w:rsidP="007A0058">
      <w:pPr>
        <w:spacing w:after="120" w:line="264" w:lineRule="auto"/>
        <w:jc w:val="both"/>
        <w:rPr>
          <w:lang w:val="en-US"/>
        </w:rPr>
      </w:pPr>
      <w:r w:rsidRPr="00CC5656">
        <w:rPr>
          <w:b/>
          <w:noProof/>
          <w:u w:val="single"/>
          <w:lang w:val="en-US"/>
        </w:rPr>
        <w:t>INTERNATIONAL ISSUE AUTHORITY</w:t>
      </w:r>
      <w:r w:rsidRPr="00CC5656">
        <w:rPr>
          <w:lang w:val="en-US"/>
        </w:rPr>
        <w:t xml:space="preserve">, </w:t>
      </w:r>
      <w:r w:rsidRPr="00CC5656">
        <w:rPr>
          <w:b/>
          <w:lang w:val="en-US"/>
        </w:rPr>
        <w:t xml:space="preserve">International Issue Authority </w:t>
      </w:r>
      <w:r w:rsidRPr="00CC5656">
        <w:rPr>
          <w:lang w:val="en-US"/>
        </w:rPr>
        <w:t xml:space="preserve">is established in the Office of LRH, Flag. All new books, booklets, magazines, manuals and requests to use Scn and Dn materials for commercial use, such as books by others, use of symbols in medallions, plaques and jewelry, must have prior approval from Office of LRH, Flag </w:t>
      </w:r>
      <w:r w:rsidRPr="00CC5656">
        <w:rPr>
          <w:b/>
          <w:lang w:val="en-US"/>
        </w:rPr>
        <w:t xml:space="preserve">Issue Authority </w:t>
      </w:r>
      <w:r w:rsidRPr="00CC5656">
        <w:rPr>
          <w:lang w:val="en-US"/>
        </w:rPr>
        <w:t xml:space="preserve">Section. "New" books, booklets, magazines, etc., are defined as those types of issues being released for the first time. (BPL 2 Mar 73R I) </w:t>
      </w:r>
      <w:r w:rsidRPr="00CC5656">
        <w:rPr>
          <w:i/>
          <w:lang w:val="en-US"/>
        </w:rPr>
        <w:t xml:space="preserve">Abbr. </w:t>
      </w:r>
      <w:r w:rsidRPr="00CC5656">
        <w:rPr>
          <w:lang w:val="en-US"/>
        </w:rPr>
        <w:t>Int I/A.</w:t>
      </w:r>
    </w:p>
    <w:p w14:paraId="0610D891" w14:textId="77777777" w:rsidR="007A0058" w:rsidRPr="00CC5656" w:rsidRDefault="007A0058" w:rsidP="007A0058">
      <w:pPr>
        <w:spacing w:after="120" w:line="264" w:lineRule="auto"/>
        <w:jc w:val="both"/>
        <w:rPr>
          <w:lang w:val="en-US"/>
        </w:rPr>
      </w:pPr>
      <w:r w:rsidRPr="00CC5656">
        <w:rPr>
          <w:b/>
          <w:noProof/>
          <w:u w:val="single"/>
          <w:lang w:val="en-US"/>
        </w:rPr>
        <w:t>INTERNATIONAL MANAGEMENT IN</w:t>
      </w:r>
      <w:r w:rsidRPr="00CC5656">
        <w:rPr>
          <w:b/>
          <w:noProof/>
          <w:u w:val="single"/>
          <w:lang w:val="en-US"/>
        </w:rPr>
        <w:softHyphen/>
        <w:t>COME</w:t>
      </w:r>
      <w:r w:rsidRPr="00CC5656">
        <w:rPr>
          <w:lang w:val="en-US"/>
        </w:rPr>
        <w:t xml:space="preserve">, the 10%s collected by Flag Bureaux and Flag for services of </w:t>
      </w:r>
      <w:r w:rsidRPr="00CC5656">
        <w:rPr>
          <w:b/>
          <w:lang w:val="en-US"/>
        </w:rPr>
        <w:t xml:space="preserve">management. </w:t>
      </w:r>
      <w:r w:rsidRPr="00CC5656">
        <w:rPr>
          <w:lang w:val="en-US"/>
        </w:rPr>
        <w:t>This is 10% of the corrected gross income of those orgs, or franchises that do not pay 10% to WW. (HCO PL 9 Mar 72 I)</w:t>
      </w:r>
    </w:p>
    <w:p w14:paraId="4F50EBFF" w14:textId="77777777" w:rsidR="007A0058" w:rsidRPr="00CC5656" w:rsidRDefault="007A0058" w:rsidP="007A0058">
      <w:pPr>
        <w:spacing w:after="120" w:line="264" w:lineRule="auto"/>
        <w:jc w:val="both"/>
        <w:rPr>
          <w:lang w:val="en-US"/>
        </w:rPr>
      </w:pPr>
      <w:r w:rsidRPr="00CC5656">
        <w:rPr>
          <w:b/>
          <w:noProof/>
          <w:u w:val="single"/>
          <w:lang w:val="en-US"/>
        </w:rPr>
        <w:t>INTERNATIONAL MEMBERSHIP</w:t>
      </w:r>
      <w:r w:rsidRPr="00CC5656">
        <w:rPr>
          <w:lang w:val="en-US"/>
        </w:rPr>
        <w:t xml:space="preserve">, 1. the cost of ;E10 sterling per year for </w:t>
      </w:r>
      <w:r w:rsidRPr="00CC5656">
        <w:rPr>
          <w:b/>
          <w:lang w:val="en-US"/>
        </w:rPr>
        <w:t xml:space="preserve">International Membership </w:t>
      </w:r>
      <w:r w:rsidRPr="00CC5656">
        <w:rPr>
          <w:lang w:val="en-US"/>
        </w:rPr>
        <w:t xml:space="preserve">or $30. This gives a 10% discount on books, a 30% discount on training and processing. An </w:t>
      </w:r>
      <w:r w:rsidRPr="00CC5656">
        <w:rPr>
          <w:b/>
          <w:lang w:val="en-US"/>
        </w:rPr>
        <w:t xml:space="preserve">International Membership is membership </w:t>
      </w:r>
      <w:r w:rsidRPr="00CC5656">
        <w:rPr>
          <w:lang w:val="en-US"/>
        </w:rPr>
        <w:t xml:space="preserve">in the main </w:t>
      </w:r>
      <w:r w:rsidRPr="00CC5656">
        <w:rPr>
          <w:b/>
          <w:lang w:val="en-US"/>
        </w:rPr>
        <w:t xml:space="preserve">International </w:t>
      </w:r>
      <w:r w:rsidRPr="00CC5656">
        <w:rPr>
          <w:lang w:val="en-US"/>
        </w:rPr>
        <w:t xml:space="preserve">Organization. (HCO PL 23 Dec 64) </w:t>
      </w:r>
      <w:r w:rsidRPr="00CC5656">
        <w:rPr>
          <w:b/>
          <w:lang w:val="en-US"/>
        </w:rPr>
        <w:t xml:space="preserve">2. International Member </w:t>
      </w:r>
      <w:r w:rsidRPr="00CC5656">
        <w:rPr>
          <w:lang w:val="en-US"/>
        </w:rPr>
        <w:t xml:space="preserve">receives PAB magazine, Continental Magazine, 10% discount on books, tapes and possibly congress (cash purchases only). </w:t>
      </w:r>
      <w:r w:rsidRPr="00CC5656">
        <w:rPr>
          <w:sz w:val="20"/>
          <w:lang w:val="en-US"/>
        </w:rPr>
        <w:t>(HCO PL 26 Oct 59)</w:t>
      </w:r>
      <w:r w:rsidRPr="00CC5656">
        <w:rPr>
          <w:lang w:val="en-US"/>
        </w:rPr>
        <w:t xml:space="preserve"> See INTER</w:t>
      </w:r>
      <w:r w:rsidRPr="00CC5656">
        <w:rPr>
          <w:lang w:val="en-US"/>
        </w:rPr>
        <w:softHyphen/>
        <w:t>NATIONAL ANNUAL MEMBERSHIP.</w:t>
      </w:r>
    </w:p>
    <w:p w14:paraId="6E7A6DC0" w14:textId="77777777" w:rsidR="007A0058" w:rsidRPr="00CC5656" w:rsidRDefault="007A0058" w:rsidP="007A0058">
      <w:pPr>
        <w:spacing w:after="120" w:line="264" w:lineRule="auto"/>
        <w:jc w:val="both"/>
        <w:rPr>
          <w:i/>
          <w:lang w:val="en-US"/>
        </w:rPr>
      </w:pPr>
      <w:r w:rsidRPr="00CC5656">
        <w:rPr>
          <w:b/>
          <w:noProof/>
          <w:u w:val="single"/>
          <w:lang w:val="en-US"/>
        </w:rPr>
        <w:t>INTERNATIONAL ORGANIZATION DE</w:t>
      </w:r>
      <w:r w:rsidRPr="00CC5656">
        <w:rPr>
          <w:b/>
          <w:noProof/>
          <w:u w:val="single"/>
          <w:lang w:val="en-US"/>
        </w:rPr>
        <w:softHyphen/>
        <w:t>PARTMENT</w:t>
      </w:r>
      <w:r w:rsidRPr="00CC5656">
        <w:rPr>
          <w:lang w:val="en-US"/>
        </w:rPr>
        <w:t xml:space="preserve">, handles all </w:t>
      </w:r>
      <w:r w:rsidRPr="00CC5656">
        <w:rPr>
          <w:b/>
          <w:lang w:val="en-US"/>
        </w:rPr>
        <w:t>international organi</w:t>
      </w:r>
      <w:r w:rsidRPr="00CC5656">
        <w:rPr>
          <w:b/>
          <w:lang w:val="en-US"/>
        </w:rPr>
        <w:softHyphen/>
        <w:t xml:space="preserve">zations, </w:t>
      </w:r>
      <w:r w:rsidRPr="00CC5656">
        <w:rPr>
          <w:lang w:val="en-US"/>
        </w:rPr>
        <w:t xml:space="preserve">increases their efficiency and activity. Collects their 10% administration and royalty payments. Handles all </w:t>
      </w:r>
      <w:r w:rsidRPr="00CC5656">
        <w:rPr>
          <w:b/>
          <w:bCs/>
          <w:lang w:val="en-US"/>
        </w:rPr>
        <w:t>organization</w:t>
      </w:r>
      <w:r w:rsidRPr="00CC5656">
        <w:rPr>
          <w:lang w:val="en-US"/>
        </w:rPr>
        <w:t xml:space="preserve"> traffic. (HCO PL 18 Dec 64, </w:t>
      </w:r>
      <w:r w:rsidRPr="00CC5656">
        <w:rPr>
          <w:i/>
          <w:lang w:val="en-US"/>
        </w:rPr>
        <w:t>Saint Hill Org Board</w:t>
      </w:r>
      <w:r w:rsidRPr="00CC5656">
        <w:rPr>
          <w:lang w:val="en-US"/>
        </w:rPr>
        <w:t>)</w:t>
      </w:r>
    </w:p>
    <w:p w14:paraId="69D14FF7" w14:textId="77777777" w:rsidR="007A0058" w:rsidRPr="00CC5656" w:rsidRDefault="007A0058" w:rsidP="007A0058">
      <w:pPr>
        <w:spacing w:after="120" w:line="264" w:lineRule="auto"/>
        <w:jc w:val="both"/>
        <w:rPr>
          <w:lang w:val="en-US"/>
        </w:rPr>
      </w:pPr>
      <w:r w:rsidRPr="00CC5656">
        <w:rPr>
          <w:b/>
          <w:noProof/>
          <w:u w:val="single"/>
          <w:lang w:val="en-US"/>
        </w:rPr>
        <w:t>INTERNATIONAL ORGANIZATION SUP</w:t>
      </w:r>
      <w:r w:rsidRPr="00CC5656">
        <w:rPr>
          <w:b/>
          <w:noProof/>
          <w:u w:val="single"/>
          <w:lang w:val="en-US"/>
        </w:rPr>
        <w:softHyphen/>
        <w:t>ERVISOR</w:t>
      </w:r>
      <w:r w:rsidRPr="00CC5656">
        <w:rPr>
          <w:b/>
          <w:lang w:val="en-US"/>
        </w:rPr>
        <w:t xml:space="preserve">, </w:t>
      </w:r>
      <w:r w:rsidRPr="00CC5656">
        <w:rPr>
          <w:lang w:val="en-US"/>
        </w:rPr>
        <w:t>1. directs and handles the Inter</w:t>
      </w:r>
      <w:r w:rsidRPr="00CC5656">
        <w:rPr>
          <w:lang w:val="en-US"/>
        </w:rPr>
        <w:softHyphen/>
        <w:t>national Organization Department. Receives all cabled reports and keeps close watch on states of organizations. Supervises all Organization and Association Secretaries and their communica</w:t>
      </w:r>
      <w:r w:rsidRPr="00CC5656">
        <w:rPr>
          <w:lang w:val="en-US"/>
        </w:rPr>
        <w:softHyphen/>
        <w:t xml:space="preserve">tions. (HCO PL 18 Dec 64, </w:t>
      </w:r>
      <w:r w:rsidRPr="00CC5656">
        <w:rPr>
          <w:i/>
          <w:lang w:val="en-US"/>
        </w:rPr>
        <w:t xml:space="preserve">Saint Hill Org Board) </w:t>
      </w:r>
      <w:r w:rsidRPr="00CC5656">
        <w:rPr>
          <w:lang w:val="en-US"/>
        </w:rPr>
        <w:t>2. he is to do everything possible to increase the efficiency, technical proficiency and income of Central Organizations and offices throughout the world and to collect all monies owed by them to Saint Hill and to act to prevent emergencies in them or to handle existing emergencies in them. (HCO PL 28 May 64)</w:t>
      </w:r>
    </w:p>
    <w:p w14:paraId="1DF5A241" w14:textId="77777777" w:rsidR="007A0058" w:rsidRPr="00CC5656" w:rsidRDefault="007A0058" w:rsidP="007A0058">
      <w:pPr>
        <w:spacing w:after="120" w:line="264" w:lineRule="auto"/>
        <w:jc w:val="both"/>
        <w:rPr>
          <w:lang w:val="en-US"/>
        </w:rPr>
      </w:pPr>
      <w:r w:rsidRPr="00CC5656">
        <w:rPr>
          <w:b/>
          <w:noProof/>
          <w:u w:val="single"/>
          <w:lang w:val="en-US"/>
        </w:rPr>
        <w:t>INTERNATIONAL PROMOTION OFFI</w:t>
      </w:r>
      <w:r w:rsidRPr="00CC5656">
        <w:rPr>
          <w:b/>
          <w:noProof/>
          <w:u w:val="single"/>
          <w:lang w:val="en-US"/>
        </w:rPr>
        <w:softHyphen/>
        <w:t>CER</w:t>
      </w:r>
      <w:r w:rsidRPr="00CC5656">
        <w:rPr>
          <w:lang w:val="en-US"/>
        </w:rPr>
        <w:t xml:space="preserve">, the post of International Promotion Officer is formed under the Org Exec Sec WW. It is to push standard promotion in all orgs, the sale of books to public, FSM activities, Congresses and general Division 6 actions with the purpose of expanding Scn numbers by pressing on with proven methods of reach and seeing that no org neglects them. It is under the Dissem See WW Dept 4. (HCO PL 21 Sept 67, </w:t>
      </w:r>
      <w:r w:rsidRPr="00CC5656">
        <w:rPr>
          <w:i/>
          <w:lang w:val="en-US"/>
        </w:rPr>
        <w:t>International Officers at WW Alert Council</w:t>
      </w:r>
      <w:r w:rsidRPr="00CC5656">
        <w:rPr>
          <w:lang w:val="en-US"/>
        </w:rPr>
        <w:t>)</w:t>
      </w:r>
    </w:p>
    <w:p w14:paraId="735E6430" w14:textId="77777777" w:rsidR="007A0058" w:rsidRPr="00CC5656" w:rsidRDefault="007A0058" w:rsidP="007A0058">
      <w:pPr>
        <w:spacing w:after="120" w:line="264" w:lineRule="auto"/>
        <w:jc w:val="both"/>
        <w:rPr>
          <w:lang w:val="en-US"/>
        </w:rPr>
      </w:pPr>
      <w:r w:rsidRPr="00CC5656">
        <w:rPr>
          <w:b/>
          <w:noProof/>
          <w:u w:val="single"/>
          <w:lang w:val="en-US"/>
        </w:rPr>
        <w:t>INTERNATIONAL SECRETARY</w:t>
      </w:r>
      <w:r w:rsidRPr="00CC5656">
        <w:rPr>
          <w:lang w:val="en-US"/>
        </w:rPr>
        <w:t xml:space="preserve">, all of the secretarial hats which the Aides were holding were actually the post of </w:t>
      </w:r>
      <w:r w:rsidRPr="00CC5656">
        <w:rPr>
          <w:b/>
          <w:lang w:val="en-US"/>
        </w:rPr>
        <w:t xml:space="preserve">International Secretary. </w:t>
      </w:r>
      <w:r w:rsidRPr="00CC5656">
        <w:rPr>
          <w:lang w:val="en-US"/>
        </w:rPr>
        <w:t>They were covering Divisions 1 to 7 as specialized actions internationally which actually belong to the Programs Bureau. (7208CO2 SO)</w:t>
      </w:r>
    </w:p>
    <w:p w14:paraId="073677B5" w14:textId="77777777" w:rsidR="007A0058" w:rsidRPr="00CC5656" w:rsidRDefault="007A0058" w:rsidP="007A0058">
      <w:pPr>
        <w:spacing w:after="120" w:line="264" w:lineRule="auto"/>
        <w:jc w:val="both"/>
        <w:rPr>
          <w:i/>
          <w:lang w:val="en-US"/>
        </w:rPr>
      </w:pPr>
      <w:r w:rsidRPr="00CC5656">
        <w:rPr>
          <w:b/>
          <w:noProof/>
          <w:u w:val="single"/>
          <w:lang w:val="en-US"/>
        </w:rPr>
        <w:t>INTERNATIONAL SPECIAL PROGRAMS EXECUTION OFFICER</w:t>
      </w:r>
      <w:r w:rsidRPr="00CC5656">
        <w:rPr>
          <w:lang w:val="en-US"/>
        </w:rPr>
        <w:t>, the post of Inter</w:t>
      </w:r>
      <w:r w:rsidRPr="00CC5656">
        <w:rPr>
          <w:lang w:val="en-US"/>
        </w:rPr>
        <w:softHyphen/>
        <w:t>national Special Programs Execution Officer is formed under the HCO Exec See WW to collect, watch, record, progress and push already origin</w:t>
      </w:r>
      <w:r w:rsidRPr="00CC5656">
        <w:rPr>
          <w:lang w:val="en-US"/>
        </w:rPr>
        <w:softHyphen/>
        <w:t>ated special programs such as junior staff to be trained on Org Exec Course, cash/bills ratio to be improved, Qual Divs to be established, etc. and to propose programs of long range improve</w:t>
      </w:r>
      <w:r w:rsidRPr="00CC5656">
        <w:rPr>
          <w:lang w:val="en-US"/>
        </w:rPr>
        <w:softHyphen/>
        <w:t xml:space="preserve">ment. (HCO PL 21 Sept 67, </w:t>
      </w:r>
      <w:r w:rsidRPr="00CC5656">
        <w:rPr>
          <w:i/>
          <w:lang w:val="en-US"/>
        </w:rPr>
        <w:t>International Officers at WW Alert Council</w:t>
      </w:r>
      <w:r w:rsidRPr="00CC5656">
        <w:rPr>
          <w:lang w:val="en-US"/>
        </w:rPr>
        <w:t>)</w:t>
      </w:r>
    </w:p>
    <w:p w14:paraId="4F9B0E61" w14:textId="77777777" w:rsidR="007A0058" w:rsidRPr="00CC5656" w:rsidRDefault="007A0058" w:rsidP="007A0058">
      <w:pPr>
        <w:spacing w:after="120" w:line="264" w:lineRule="auto"/>
        <w:jc w:val="both"/>
        <w:rPr>
          <w:i/>
          <w:lang w:val="en-US"/>
        </w:rPr>
      </w:pPr>
      <w:r w:rsidRPr="00CC5656">
        <w:rPr>
          <w:b/>
          <w:noProof/>
          <w:u w:val="single"/>
          <w:lang w:val="en-US"/>
        </w:rPr>
        <w:t>INTERNATIONAL TECHNICAL OFFI</w:t>
      </w:r>
      <w:r w:rsidRPr="00CC5656">
        <w:rPr>
          <w:b/>
          <w:noProof/>
          <w:u w:val="single"/>
          <w:lang w:val="en-US"/>
        </w:rPr>
        <w:softHyphen/>
        <w:t>CER</w:t>
      </w:r>
      <w:r w:rsidRPr="00CC5656">
        <w:rPr>
          <w:lang w:val="en-US"/>
        </w:rPr>
        <w:t xml:space="preserve">, the post of </w:t>
      </w:r>
      <w:r w:rsidRPr="00CC5656">
        <w:rPr>
          <w:b/>
          <w:lang w:val="en-US"/>
        </w:rPr>
        <w:t xml:space="preserve">International Technical Officer </w:t>
      </w:r>
      <w:r w:rsidRPr="00CC5656">
        <w:rPr>
          <w:lang w:val="en-US"/>
        </w:rPr>
        <w:t xml:space="preserve">is formed with the duties of keeping standard tech in and only standard tech practiced over the world. It is under the Tech See WW Dept 10. (HCO PL 21 Sept 67, </w:t>
      </w:r>
      <w:r w:rsidRPr="00CC5656">
        <w:rPr>
          <w:i/>
          <w:lang w:val="en-US"/>
        </w:rPr>
        <w:t>International Officers at WW Alert Council</w:t>
      </w:r>
      <w:r w:rsidRPr="00CC5656">
        <w:rPr>
          <w:lang w:val="en-US"/>
        </w:rPr>
        <w:t>)</w:t>
      </w:r>
    </w:p>
    <w:p w14:paraId="0A837EDA" w14:textId="77777777" w:rsidR="007A0058" w:rsidRPr="00CC5656" w:rsidRDefault="007A0058" w:rsidP="007A0058">
      <w:pPr>
        <w:spacing w:after="120" w:line="264" w:lineRule="auto"/>
        <w:jc w:val="both"/>
        <w:rPr>
          <w:i/>
          <w:lang w:val="en-US"/>
        </w:rPr>
      </w:pPr>
      <w:r w:rsidRPr="00CC5656">
        <w:rPr>
          <w:b/>
          <w:noProof/>
          <w:u w:val="single"/>
          <w:lang w:val="en-US"/>
        </w:rPr>
        <w:t>INTERNATIONAL TREASURER WW</w:t>
      </w:r>
      <w:r w:rsidRPr="00CC5656">
        <w:rPr>
          <w:lang w:val="en-US"/>
        </w:rPr>
        <w:t>, the International Treasurer WW is under the Guard</w:t>
      </w:r>
      <w:r w:rsidRPr="00CC5656">
        <w:rPr>
          <w:lang w:val="en-US"/>
        </w:rPr>
        <w:softHyphen/>
        <w:t xml:space="preserve">ian WW Dept 21. (HCO PL 21 Sept 67, </w:t>
      </w:r>
      <w:r w:rsidRPr="00CC5656">
        <w:rPr>
          <w:i/>
          <w:lang w:val="en-US"/>
        </w:rPr>
        <w:t>Interna</w:t>
      </w:r>
      <w:r w:rsidRPr="00CC5656">
        <w:rPr>
          <w:i/>
          <w:lang w:val="en-US"/>
        </w:rPr>
        <w:softHyphen/>
        <w:t>tional Officers at WW Alert Council</w:t>
      </w:r>
      <w:r w:rsidRPr="00CC5656">
        <w:rPr>
          <w:lang w:val="en-US"/>
        </w:rPr>
        <w:t>)</w:t>
      </w:r>
    </w:p>
    <w:p w14:paraId="71A61BFA" w14:textId="77777777" w:rsidR="007A0058" w:rsidRPr="00CC5656" w:rsidRDefault="007A0058" w:rsidP="007A0058">
      <w:pPr>
        <w:spacing w:after="120" w:line="264" w:lineRule="auto"/>
        <w:jc w:val="both"/>
        <w:rPr>
          <w:lang w:val="en-US"/>
        </w:rPr>
      </w:pPr>
      <w:r w:rsidRPr="00CC5656">
        <w:rPr>
          <w:b/>
          <w:noProof/>
          <w:u w:val="single"/>
          <w:lang w:val="en-US"/>
        </w:rPr>
        <w:t>INTERNATIONAL UPSTAT CLUB</w:t>
      </w:r>
      <w:r w:rsidRPr="00CC5656">
        <w:rPr>
          <w:lang w:val="en-US"/>
        </w:rPr>
        <w:t>, the Up</w:t>
      </w:r>
      <w:r w:rsidRPr="00CC5656">
        <w:rPr>
          <w:lang w:val="en-US"/>
        </w:rPr>
        <w:softHyphen/>
        <w:t xml:space="preserve">stat Club has long been established aboard the Flagship. It was formed by LRH in 1968 to recognize those Flag crew members who have up statistics and who are complying with his orders. This club is now extended out into the field as the </w:t>
      </w:r>
      <w:r w:rsidRPr="00CC5656">
        <w:rPr>
          <w:b/>
          <w:lang w:val="en-US"/>
        </w:rPr>
        <w:t xml:space="preserve">International Upstat, Club! </w:t>
      </w:r>
      <w:r w:rsidRPr="00CC5656">
        <w:rPr>
          <w:lang w:val="en-US"/>
        </w:rPr>
        <w:t>All staff are eligible. Requirements are evidence of LRH targets done and the upstats to prove it! (FBDL 462)</w:t>
      </w:r>
    </w:p>
    <w:p w14:paraId="0C8C3B29" w14:textId="77777777" w:rsidR="007A0058" w:rsidRPr="00CC5656" w:rsidRDefault="007A0058" w:rsidP="007A0058">
      <w:pPr>
        <w:spacing w:after="120" w:line="264" w:lineRule="auto"/>
        <w:jc w:val="both"/>
        <w:rPr>
          <w:lang w:val="en-US"/>
        </w:rPr>
      </w:pPr>
      <w:r w:rsidRPr="00CC5656">
        <w:rPr>
          <w:b/>
          <w:noProof/>
          <w:u w:val="single"/>
          <w:lang w:val="en-US"/>
        </w:rPr>
        <w:t>INTERNE SUPERVISOR</w:t>
      </w:r>
      <w:r w:rsidRPr="00CC5656">
        <w:rPr>
          <w:lang w:val="en-US"/>
        </w:rPr>
        <w:t>, (Correction Divi</w:t>
      </w:r>
      <w:r w:rsidRPr="00CC5656">
        <w:rPr>
          <w:lang w:val="en-US"/>
        </w:rPr>
        <w:softHyphen/>
        <w:t>sion) Interne Supervisor helps LRH make real flubless professional auditors through volume auditing, fast correction of flubs and daily preci</w:t>
      </w:r>
      <w:r w:rsidRPr="00CC5656">
        <w:rPr>
          <w:lang w:val="en-US"/>
        </w:rPr>
        <w:softHyphen/>
        <w:t>sion training. He runs a tight on</w:t>
      </w:r>
      <w:r w:rsidRPr="00CC5656">
        <w:rPr>
          <w:lang w:val="en-US"/>
        </w:rPr>
        <w:noBreakHyphen/>
        <w:t>policy course which concentrates on a fast route to actual vol</w:t>
      </w:r>
      <w:r w:rsidRPr="00CC5656">
        <w:rPr>
          <w:lang w:val="en-US"/>
        </w:rPr>
        <w:softHyphen/>
        <w:t>ume auditing, knowing that volume auditing with instant correction is the way to make flubless auditors. (BPL 7 Dec 71R I)</w:t>
      </w:r>
    </w:p>
    <w:p w14:paraId="7AC658C0" w14:textId="77777777" w:rsidR="007A0058" w:rsidRPr="00CC5656" w:rsidRDefault="007A0058" w:rsidP="007A0058">
      <w:pPr>
        <w:spacing w:after="120" w:line="264" w:lineRule="auto"/>
        <w:jc w:val="both"/>
        <w:rPr>
          <w:lang w:val="en-US"/>
        </w:rPr>
      </w:pPr>
      <w:r w:rsidRPr="00CC5656">
        <w:rPr>
          <w:b/>
          <w:noProof/>
          <w:u w:val="single"/>
          <w:lang w:val="en-US"/>
        </w:rPr>
        <w:t>INTERNSHIP, ROTATING</w:t>
      </w:r>
      <w:r w:rsidRPr="00CC5656">
        <w:rPr>
          <w:lang w:val="en-US"/>
        </w:rPr>
        <w:t>, a training method which calls for employees to rotate from one section to various other sections of an organiza</w:t>
      </w:r>
      <w:r w:rsidRPr="00CC5656">
        <w:rPr>
          <w:lang w:val="en-US"/>
        </w:rPr>
        <w:softHyphen/>
        <w:t>tion, with the thought of helping them to become more versatile and assume new responsibilities as needed.</w:t>
      </w:r>
    </w:p>
    <w:p w14:paraId="2647BB2F" w14:textId="77777777" w:rsidR="007A0058" w:rsidRPr="00CC5656" w:rsidRDefault="007A0058" w:rsidP="007A0058">
      <w:pPr>
        <w:spacing w:after="120" w:line="264" w:lineRule="auto"/>
        <w:jc w:val="both"/>
        <w:rPr>
          <w:lang w:val="en-US"/>
        </w:rPr>
      </w:pPr>
      <w:r w:rsidRPr="00CC5656">
        <w:rPr>
          <w:b/>
          <w:noProof/>
          <w:u w:val="single"/>
          <w:lang w:val="en-US"/>
        </w:rPr>
        <w:t>INTERORG BILLS OWING</w:t>
      </w:r>
      <w:r w:rsidRPr="00CC5656">
        <w:rPr>
          <w:lang w:val="en-US"/>
        </w:rPr>
        <w:t>, the total of sums owed to Flag, to individual Scientologists, and to other orgs including Pubs and WW. This is not additive to the bills owing stat but is its own figure reported and graphed separately. (BPL 1 Jul 72R)</w:t>
      </w:r>
    </w:p>
    <w:p w14:paraId="28E4B040" w14:textId="77777777" w:rsidR="007A0058" w:rsidRPr="00CC5656" w:rsidRDefault="007A0058" w:rsidP="007A0058">
      <w:pPr>
        <w:spacing w:after="120" w:line="264" w:lineRule="auto"/>
        <w:jc w:val="both"/>
        <w:rPr>
          <w:lang w:val="en-US"/>
        </w:rPr>
      </w:pPr>
      <w:r w:rsidRPr="00CC5656">
        <w:rPr>
          <w:b/>
          <w:noProof/>
          <w:u w:val="single"/>
          <w:lang w:val="en-US"/>
        </w:rPr>
        <w:t>INTERORG COMM</w:t>
      </w:r>
      <w:r w:rsidRPr="00CC5656">
        <w:rPr>
          <w:lang w:val="en-US"/>
        </w:rPr>
        <w:t xml:space="preserve">, the </w:t>
      </w:r>
      <w:r w:rsidRPr="00CC5656">
        <w:rPr>
          <w:u w:val="single"/>
          <w:lang w:val="en-US"/>
        </w:rPr>
        <w:t xml:space="preserve">comm </w:t>
      </w:r>
      <w:r w:rsidRPr="00CC5656">
        <w:rPr>
          <w:lang w:val="en-US"/>
        </w:rPr>
        <w:t>lines amongst orgs. (LRH ED 83 INT)</w:t>
      </w:r>
    </w:p>
    <w:p w14:paraId="684A473D" w14:textId="77777777" w:rsidR="007A0058" w:rsidRPr="00CC5656" w:rsidRDefault="007A0058" w:rsidP="007A0058">
      <w:pPr>
        <w:spacing w:after="120" w:line="264" w:lineRule="auto"/>
        <w:jc w:val="both"/>
        <w:rPr>
          <w:lang w:val="en-US"/>
        </w:rPr>
      </w:pPr>
      <w:r w:rsidRPr="00CC5656">
        <w:rPr>
          <w:b/>
          <w:noProof/>
          <w:u w:val="single"/>
          <w:lang w:val="en-US"/>
        </w:rPr>
        <w:t>INTERORG EXCHANGE</w:t>
      </w:r>
      <w:r w:rsidRPr="00CC5656">
        <w:rPr>
          <w:lang w:val="en-US"/>
        </w:rPr>
        <w:t>, any circumstance or situation which results in a student or PC paying for service in one org and receiving that service or other service on the basis of that payment, in another org. (BPL 25 Nov 71R)</w:t>
      </w:r>
    </w:p>
    <w:p w14:paraId="049BCDA6" w14:textId="77777777" w:rsidR="007A0058" w:rsidRPr="00CC5656" w:rsidRDefault="007A0058" w:rsidP="007A0058">
      <w:pPr>
        <w:spacing w:after="120" w:line="264" w:lineRule="auto"/>
        <w:jc w:val="both"/>
        <w:rPr>
          <w:lang w:val="en-US"/>
        </w:rPr>
      </w:pPr>
      <w:r w:rsidRPr="00CC5656">
        <w:rPr>
          <w:b/>
          <w:noProof/>
          <w:u w:val="single"/>
          <w:lang w:val="en-US"/>
        </w:rPr>
        <w:t>INTERORG TRANSFER</w:t>
      </w:r>
      <w:r w:rsidRPr="00CC5656">
        <w:rPr>
          <w:lang w:val="en-US"/>
        </w:rPr>
        <w:t xml:space="preserve">, the transfer of funds between orgs as a result of </w:t>
      </w:r>
      <w:r w:rsidRPr="00CC5656">
        <w:rPr>
          <w:b/>
          <w:lang w:val="en-US"/>
        </w:rPr>
        <w:t xml:space="preserve">inter-org </w:t>
      </w:r>
      <w:r w:rsidRPr="00CC5656">
        <w:rPr>
          <w:lang w:val="en-US"/>
        </w:rPr>
        <w:t>exchange of students or PCs having occurred. (BPL 25 Nov 71R)</w:t>
      </w:r>
    </w:p>
    <w:p w14:paraId="682D0EA7" w14:textId="77777777" w:rsidR="007A0058" w:rsidRPr="00CC5656" w:rsidRDefault="007A0058" w:rsidP="007A0058">
      <w:pPr>
        <w:spacing w:after="120" w:line="264" w:lineRule="auto"/>
        <w:jc w:val="both"/>
        <w:rPr>
          <w:lang w:val="en-US"/>
        </w:rPr>
      </w:pPr>
      <w:r w:rsidRPr="00CC5656">
        <w:rPr>
          <w:b/>
          <w:noProof/>
          <w:u w:val="single"/>
          <w:lang w:val="en-US"/>
        </w:rPr>
        <w:t>INTERPOLATION</w:t>
      </w:r>
      <w:r w:rsidRPr="00CC5656">
        <w:rPr>
          <w:lang w:val="en-US"/>
        </w:rPr>
        <w:t>, in statistics, an estimate of the value of something between known values or data, such as an estimate of services delivered for a period where records are not available, based on services delivered before and after such a period.</w:t>
      </w:r>
    </w:p>
    <w:p w14:paraId="23980319" w14:textId="77777777" w:rsidR="007A0058" w:rsidRPr="00CC5656" w:rsidRDefault="007A0058" w:rsidP="007A0058">
      <w:pPr>
        <w:spacing w:after="120" w:line="264" w:lineRule="auto"/>
        <w:jc w:val="both"/>
        <w:rPr>
          <w:lang w:val="en-US"/>
        </w:rPr>
      </w:pPr>
      <w:r w:rsidRPr="00CC5656">
        <w:rPr>
          <w:b/>
          <w:noProof/>
          <w:u w:val="single"/>
          <w:lang w:val="en-US"/>
        </w:rPr>
        <w:t>INTERVIEW</w:t>
      </w:r>
      <w:r w:rsidRPr="00CC5656">
        <w:rPr>
          <w:lang w:val="en-US"/>
        </w:rPr>
        <w:t>, a face</w:t>
      </w:r>
      <w:r w:rsidRPr="00CC5656">
        <w:rPr>
          <w:lang w:val="en-US"/>
        </w:rPr>
        <w:noBreakHyphen/>
        <w:t>to</w:t>
      </w:r>
      <w:r w:rsidRPr="00CC5656">
        <w:rPr>
          <w:lang w:val="en-US"/>
        </w:rPr>
        <w:noBreakHyphen/>
        <w:t>face meeting between an interviewer and another person such as an em</w:t>
      </w:r>
      <w:r w:rsidRPr="00CC5656">
        <w:rPr>
          <w:lang w:val="en-US"/>
        </w:rPr>
        <w:softHyphen/>
        <w:t>ployee, job applicant, consumer, etc. . during which the interviewer asks the person questions designed to accomplish the purpose of the inter</w:t>
      </w:r>
      <w:r w:rsidRPr="00CC5656">
        <w:rPr>
          <w:lang w:val="en-US"/>
        </w:rPr>
        <w:softHyphen/>
        <w:t>view. They may be questions designed to show up a job applicant's suitability, discover a consumer's wants, isolate an employee's attitude toward his job, etc.</w:t>
      </w:r>
    </w:p>
    <w:p w14:paraId="19BB952D" w14:textId="77777777" w:rsidR="007A0058" w:rsidRPr="00CC5656" w:rsidRDefault="007A0058" w:rsidP="007A0058">
      <w:pPr>
        <w:spacing w:after="120" w:line="264" w:lineRule="auto"/>
        <w:jc w:val="both"/>
        <w:rPr>
          <w:lang w:val="en-US"/>
        </w:rPr>
      </w:pPr>
      <w:r w:rsidRPr="00CC5656">
        <w:rPr>
          <w:b/>
          <w:noProof/>
          <w:u w:val="single"/>
          <w:lang w:val="en-US"/>
        </w:rPr>
        <w:t>INTERVIEWEE</w:t>
      </w:r>
      <w:r w:rsidRPr="00CC5656">
        <w:rPr>
          <w:lang w:val="en-US"/>
        </w:rPr>
        <w:t>, one who is interviewed and who answers questions, gives information, opin</w:t>
      </w:r>
      <w:r w:rsidRPr="00CC5656">
        <w:rPr>
          <w:lang w:val="en-US"/>
        </w:rPr>
        <w:softHyphen/>
        <w:t>ions and ideas as requested by the interviewer.</w:t>
      </w:r>
    </w:p>
    <w:p w14:paraId="4C569093" w14:textId="77777777" w:rsidR="007A0058" w:rsidRPr="00CC5656" w:rsidRDefault="007A0058" w:rsidP="007A0058">
      <w:pPr>
        <w:spacing w:after="120" w:line="264" w:lineRule="auto"/>
        <w:jc w:val="both"/>
        <w:rPr>
          <w:lang w:val="en-US"/>
        </w:rPr>
      </w:pPr>
      <w:r w:rsidRPr="00CC5656">
        <w:rPr>
          <w:b/>
          <w:noProof/>
          <w:u w:val="single"/>
          <w:lang w:val="en-US"/>
        </w:rPr>
        <w:t>INTERVIEW, EMPLOYMENT</w:t>
      </w:r>
      <w:r w:rsidRPr="00CC5656">
        <w:rPr>
          <w:lang w:val="en-US"/>
        </w:rPr>
        <w:t>, see INTER</w:t>
      </w:r>
      <w:r w:rsidRPr="00CC5656">
        <w:rPr>
          <w:lang w:val="en-US"/>
        </w:rPr>
        <w:softHyphen/>
        <w:t>VIEW.</w:t>
      </w:r>
    </w:p>
    <w:p w14:paraId="2FF53E35" w14:textId="77777777" w:rsidR="007A0058" w:rsidRPr="00CC5656" w:rsidRDefault="007A0058" w:rsidP="007A0058">
      <w:pPr>
        <w:spacing w:after="120" w:line="264" w:lineRule="auto"/>
        <w:jc w:val="both"/>
        <w:rPr>
          <w:lang w:val="en-US"/>
        </w:rPr>
      </w:pPr>
      <w:r w:rsidRPr="00CC5656">
        <w:rPr>
          <w:b/>
          <w:noProof/>
          <w:u w:val="single"/>
          <w:lang w:val="en-US"/>
        </w:rPr>
        <w:t>INTERVIEWER</w:t>
      </w:r>
      <w:r w:rsidRPr="00CC5656">
        <w:rPr>
          <w:lang w:val="en-US"/>
        </w:rPr>
        <w:t>, one who conducts and controls an interview by asking questions and receiving data, information, opinions and ideas.</w:t>
      </w:r>
    </w:p>
    <w:p w14:paraId="6E6032D2" w14:textId="77777777" w:rsidR="007A0058" w:rsidRPr="00CC5656" w:rsidRDefault="007A0058" w:rsidP="007A0058">
      <w:pPr>
        <w:spacing w:after="120" w:line="264" w:lineRule="auto"/>
        <w:jc w:val="both"/>
        <w:rPr>
          <w:lang w:val="en-US"/>
        </w:rPr>
      </w:pPr>
      <w:r w:rsidRPr="00CC5656">
        <w:rPr>
          <w:b/>
          <w:noProof/>
          <w:u w:val="single"/>
          <w:lang w:val="en-US"/>
        </w:rPr>
        <w:t>IN THE ORG LIST</w:t>
      </w:r>
      <w:r w:rsidRPr="00CC5656">
        <w:rPr>
          <w:lang w:val="en-US"/>
        </w:rPr>
        <w:t xml:space="preserve">, 1. any person arriving in the org for service is logged. When they leave the org after service they are logged out. People arriving give their local address to reception. People departing should depart via reception and give their forwarding address which reception sends on to Address. Reception, from this data, makes up a weekly roster of persons present for service (training or processing or any other service). This is the </w:t>
      </w:r>
      <w:r w:rsidRPr="00CC5656">
        <w:rPr>
          <w:b/>
          <w:lang w:val="en-US"/>
        </w:rPr>
        <w:t xml:space="preserve">in the org fist. </w:t>
      </w:r>
      <w:r w:rsidRPr="00CC5656">
        <w:rPr>
          <w:lang w:val="en-US"/>
        </w:rPr>
        <w:t xml:space="preserve">(HCO PL 7 Nov 65) 2. a tally of all those </w:t>
      </w:r>
      <w:r w:rsidRPr="00CC5656">
        <w:rPr>
          <w:b/>
          <w:lang w:val="en-US"/>
        </w:rPr>
        <w:t xml:space="preserve">in the org; </w:t>
      </w:r>
      <w:r w:rsidRPr="00CC5656">
        <w:rPr>
          <w:lang w:val="en-US"/>
        </w:rPr>
        <w:t>students, PCs, execs, etc. there for any service. (ED 118 FAO)</w:t>
      </w:r>
    </w:p>
    <w:p w14:paraId="7B8A8BA3" w14:textId="77777777" w:rsidR="007A0058" w:rsidRPr="00CC5656" w:rsidRDefault="007A0058" w:rsidP="007A0058">
      <w:pPr>
        <w:spacing w:after="120" w:line="264" w:lineRule="auto"/>
        <w:jc w:val="both"/>
        <w:rPr>
          <w:lang w:val="en-US"/>
        </w:rPr>
      </w:pPr>
      <w:r w:rsidRPr="00CC5656">
        <w:rPr>
          <w:b/>
          <w:noProof/>
          <w:u w:val="single"/>
          <w:lang w:val="en-US"/>
        </w:rPr>
        <w:t>INTRADEPARTMENTAL TRANSFER</w:t>
      </w:r>
      <w:r w:rsidRPr="00CC5656">
        <w:rPr>
          <w:lang w:val="en-US"/>
        </w:rPr>
        <w:t>, see TRANSFER, INTRADEPARTMENTAL.</w:t>
      </w:r>
    </w:p>
    <w:p w14:paraId="0D1BD50B" w14:textId="77777777" w:rsidR="007A0058" w:rsidRPr="00CC5656" w:rsidRDefault="007A0058" w:rsidP="007A0058">
      <w:pPr>
        <w:spacing w:after="120" w:line="264" w:lineRule="auto"/>
        <w:jc w:val="both"/>
        <w:rPr>
          <w:lang w:val="en-US"/>
        </w:rPr>
      </w:pPr>
      <w:r w:rsidRPr="00CC5656">
        <w:rPr>
          <w:b/>
          <w:noProof/>
          <w:u w:val="single"/>
          <w:lang w:val="en-US"/>
        </w:rPr>
        <w:t>INTRAORG COMM SECTION</w:t>
      </w:r>
      <w:r w:rsidRPr="00CC5656">
        <w:rPr>
          <w:lang w:val="en-US"/>
        </w:rPr>
        <w:t>, HCO Div 1, Dept 2, Dept of Comm. The handling of dis</w:t>
      </w:r>
      <w:r w:rsidRPr="00CC5656">
        <w:rPr>
          <w:lang w:val="en-US"/>
        </w:rPr>
        <w:softHyphen/>
        <w:t>patches between orgs is the Intra-org Co Section. This has the telex, the packets of pre</w:t>
      </w:r>
      <w:r w:rsidRPr="00CC5656">
        <w:rPr>
          <w:lang w:val="en-US"/>
        </w:rPr>
        <w:noBreakHyphen/>
        <w:t>addressed envelopes to other orgs, etc. (HCO PL 25 Feb 66)</w:t>
      </w:r>
    </w:p>
    <w:p w14:paraId="7FC8BEF7" w14:textId="77777777" w:rsidR="007A0058" w:rsidRPr="00CC5656" w:rsidRDefault="007A0058" w:rsidP="007A0058">
      <w:pPr>
        <w:spacing w:after="120" w:line="264" w:lineRule="auto"/>
        <w:jc w:val="both"/>
        <w:rPr>
          <w:lang w:val="en-US"/>
        </w:rPr>
      </w:pPr>
      <w:r w:rsidRPr="00CC5656">
        <w:rPr>
          <w:b/>
          <w:noProof/>
          <w:u w:val="single"/>
          <w:lang w:val="en-US"/>
        </w:rPr>
        <w:t>INTRODUCTION AND INDOCTRINA</w:t>
      </w:r>
      <w:r w:rsidRPr="00CC5656">
        <w:rPr>
          <w:b/>
          <w:noProof/>
          <w:u w:val="single"/>
          <w:lang w:val="en-US"/>
        </w:rPr>
        <w:softHyphen/>
        <w:t>TION</w:t>
      </w:r>
      <w:r w:rsidRPr="00CC5656">
        <w:rPr>
          <w:lang w:val="en-US"/>
        </w:rPr>
        <w:t xml:space="preserve">, consists of testing, </w:t>
      </w:r>
      <w:r w:rsidRPr="00CC5656">
        <w:rPr>
          <w:b/>
          <w:lang w:val="en-US"/>
        </w:rPr>
        <w:t xml:space="preserve">introductory </w:t>
      </w:r>
      <w:r w:rsidRPr="00CC5656">
        <w:rPr>
          <w:lang w:val="en-US"/>
        </w:rPr>
        <w:t xml:space="preserve">lectures, film and tape plays, events using demonstrations that effectively </w:t>
      </w:r>
      <w:r w:rsidRPr="00CC5656">
        <w:rPr>
          <w:b/>
          <w:lang w:val="en-US"/>
        </w:rPr>
        <w:t xml:space="preserve">introduce </w:t>
      </w:r>
      <w:r w:rsidRPr="00CC5656">
        <w:rPr>
          <w:lang w:val="en-US"/>
        </w:rPr>
        <w:t>the public to and dem</w:t>
      </w:r>
      <w:r w:rsidRPr="00CC5656">
        <w:rPr>
          <w:lang w:val="en-US"/>
        </w:rPr>
        <w:softHyphen/>
        <w:t>onstrate the workability of Dn and Scn. These activities get the public interested enough to buy something. All these things are public services. They are informative. They indoctrinate. The people leaving have been taught something, they feel they know more about Dn and Scn and they want more. (HCO PL 14 Nov 71RA II)</w:t>
      </w:r>
    </w:p>
    <w:p w14:paraId="5352FDDE" w14:textId="77777777" w:rsidR="007A0058" w:rsidRPr="00CC5656" w:rsidRDefault="007A0058" w:rsidP="007A0058">
      <w:pPr>
        <w:spacing w:after="120" w:line="264" w:lineRule="auto"/>
        <w:jc w:val="both"/>
        <w:rPr>
          <w:lang w:val="en-US"/>
        </w:rPr>
      </w:pPr>
      <w:r w:rsidRPr="00CC5656">
        <w:rPr>
          <w:b/>
          <w:noProof/>
          <w:u w:val="single"/>
          <w:lang w:val="en-US"/>
        </w:rPr>
        <w:t>INTRODUCTION TO SCN COURSE</w:t>
      </w:r>
      <w:r w:rsidRPr="00CC5656">
        <w:rPr>
          <w:lang w:val="en-US"/>
        </w:rPr>
        <w:t>, heavy theory pack consisting of: What is Scientology, ARC, Parts of Man, 8 Dynamics, Cycles of Action, Handling Confusion and Exhaustion and Tone Scale. (FPJO 717)</w:t>
      </w:r>
    </w:p>
    <w:p w14:paraId="31E21C78" w14:textId="77777777" w:rsidR="007A0058" w:rsidRPr="00CC5656" w:rsidRDefault="007A0058" w:rsidP="007A0058">
      <w:pPr>
        <w:spacing w:after="120" w:line="264" w:lineRule="auto"/>
        <w:jc w:val="both"/>
        <w:rPr>
          <w:lang w:val="en-US"/>
        </w:rPr>
      </w:pPr>
      <w:r w:rsidRPr="00CC5656">
        <w:rPr>
          <w:b/>
          <w:noProof/>
          <w:u w:val="single"/>
          <w:lang w:val="en-US"/>
        </w:rPr>
        <w:t>INTRODUCTORY LECTURE</w:t>
      </w:r>
      <w:r w:rsidRPr="00CC5656">
        <w:rPr>
          <w:lang w:val="en-US"/>
        </w:rPr>
        <w:t>, see FREE IN</w:t>
      </w:r>
      <w:r w:rsidRPr="00CC5656">
        <w:rPr>
          <w:lang w:val="en-US"/>
        </w:rPr>
        <w:softHyphen/>
        <w:t>TRODUCTORY LECTURE.</w:t>
      </w:r>
    </w:p>
    <w:p w14:paraId="4A6AF3DF" w14:textId="77777777" w:rsidR="007A0058" w:rsidRPr="00CC5656" w:rsidRDefault="007A0058" w:rsidP="007A0058">
      <w:pPr>
        <w:spacing w:after="120" w:line="264" w:lineRule="auto"/>
        <w:jc w:val="both"/>
        <w:rPr>
          <w:lang w:val="en-US"/>
        </w:rPr>
      </w:pPr>
      <w:r w:rsidRPr="00CC5656">
        <w:rPr>
          <w:b/>
          <w:noProof/>
          <w:u w:val="single"/>
          <w:lang w:val="en-US"/>
        </w:rPr>
        <w:t>INTRO SESSIONS</w:t>
      </w:r>
      <w:r w:rsidRPr="00CC5656">
        <w:rPr>
          <w:lang w:val="en-US"/>
        </w:rPr>
        <w:t xml:space="preserve">, the intro session first came into existence as demonstrations at </w:t>
      </w:r>
      <w:r w:rsidRPr="00CC5656">
        <w:rPr>
          <w:b/>
          <w:lang w:val="en-US"/>
        </w:rPr>
        <w:t xml:space="preserve">introductory </w:t>
      </w:r>
      <w:r w:rsidRPr="00CC5656">
        <w:rPr>
          <w:lang w:val="en-US"/>
        </w:rPr>
        <w:t xml:space="preserve">lectures, and events. </w:t>
      </w:r>
      <w:r w:rsidRPr="00CC5656">
        <w:rPr>
          <w:i/>
          <w:lang w:val="en-US"/>
        </w:rPr>
        <w:t xml:space="preserve">The Public Dissemination Manual </w:t>
      </w:r>
      <w:r w:rsidRPr="00CC5656">
        <w:rPr>
          <w:lang w:val="en-US"/>
        </w:rPr>
        <w:t>often referred to as the "Thomas Pack</w:t>
      </w:r>
      <w:r w:rsidRPr="00CC5656">
        <w:rPr>
          <w:lang w:val="en-US"/>
        </w:rPr>
        <w:softHyphen/>
        <w:t>age" came out in '71. It gave a simple few minutes pinch</w:t>
      </w:r>
      <w:r w:rsidRPr="00CC5656">
        <w:rPr>
          <w:lang w:val="en-US"/>
        </w:rPr>
        <w:noBreakHyphen/>
        <w:t>test action on the meter from one specially assigned personnel for five dollars. They were unfortunately called intro sessions. This devel</w:t>
      </w:r>
      <w:r w:rsidRPr="00CC5656">
        <w:rPr>
          <w:lang w:val="en-US"/>
        </w:rPr>
        <w:softHyphen/>
        <w:t>oped into actual sessions as the alter</w:t>
      </w:r>
      <w:r w:rsidRPr="00CC5656">
        <w:rPr>
          <w:lang w:val="en-US"/>
        </w:rPr>
        <w:noBreakHyphen/>
        <w:t xml:space="preserve">is increased and C/Ses not know what an </w:t>
      </w:r>
      <w:r w:rsidRPr="00CC5656">
        <w:rPr>
          <w:b/>
          <w:lang w:val="en-US"/>
        </w:rPr>
        <w:t xml:space="preserve">Intro Session </w:t>
      </w:r>
      <w:r w:rsidRPr="00CC5656">
        <w:rPr>
          <w:lang w:val="en-US"/>
        </w:rPr>
        <w:t>was (it not being in any HCOB) started C/Sing ruds flying, etc. and whatever they logically con</w:t>
      </w:r>
      <w:r w:rsidRPr="00CC5656">
        <w:rPr>
          <w:lang w:val="en-US"/>
        </w:rPr>
        <w:softHyphen/>
        <w:t>ceived. This service is an illegal service. It is off</w:t>
      </w:r>
      <w:r w:rsidRPr="00CC5656">
        <w:rPr>
          <w:lang w:val="en-US"/>
        </w:rPr>
        <w:noBreakHyphen/>
        <w:t xml:space="preserve">policy per HCO PL 28 September 1971, </w:t>
      </w:r>
      <w:r w:rsidRPr="00CC5656">
        <w:rPr>
          <w:i/>
          <w:lang w:val="en-US"/>
        </w:rPr>
        <w:t xml:space="preserve">Selling and Delivering Auditing. </w:t>
      </w:r>
      <w:r w:rsidRPr="00CC5656">
        <w:rPr>
          <w:lang w:val="en-US"/>
        </w:rPr>
        <w:t>No sale of intro sessions at any time by anyone is OK. (FBDL 430)</w:t>
      </w:r>
    </w:p>
    <w:p w14:paraId="041A8868" w14:textId="77777777" w:rsidR="007A0058" w:rsidRPr="00CC5656" w:rsidRDefault="007A0058" w:rsidP="007A0058">
      <w:pPr>
        <w:spacing w:after="120" w:line="264" w:lineRule="auto"/>
        <w:jc w:val="both"/>
        <w:rPr>
          <w:lang w:val="en-US"/>
        </w:rPr>
      </w:pPr>
      <w:r w:rsidRPr="00CC5656">
        <w:rPr>
          <w:b/>
          <w:noProof/>
          <w:u w:val="single"/>
          <w:lang w:val="en-US"/>
        </w:rPr>
        <w:t>INTROVERSION</w:t>
      </w:r>
      <w:r w:rsidRPr="00CC5656">
        <w:rPr>
          <w:lang w:val="en-US"/>
        </w:rPr>
        <w:t xml:space="preserve">, looking in too closely. An </w:t>
      </w:r>
      <w:r w:rsidRPr="00CC5656">
        <w:rPr>
          <w:b/>
          <w:lang w:val="en-US"/>
        </w:rPr>
        <w:t xml:space="preserve">introverted </w:t>
      </w:r>
      <w:r w:rsidRPr="00CC5656">
        <w:rPr>
          <w:lang w:val="en-US"/>
        </w:rPr>
        <w:t>personality is only capable of looking inward at himself. The person who is introverted is a person who has probably passed exhaustion some way back. He has had his attention focused closer and closer to him (basically by old injuries which are still capable of exerting their influence upon him) until he is actually looking inward and not outward. He is shying away from solid objects. He does not see a reality in other people and things around him. (POW, pp. 92</w:t>
      </w:r>
      <w:r w:rsidRPr="00CC5656">
        <w:rPr>
          <w:lang w:val="en-US"/>
        </w:rPr>
        <w:noBreakHyphen/>
        <w:t>93)</w:t>
      </w:r>
    </w:p>
    <w:p w14:paraId="08EFC1D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EE08833" wp14:editId="26D5CB65">
            <wp:extent cx="2535555" cy="3657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2535555" cy="3657600"/>
                    </a:xfrm>
                    <a:prstGeom prst="rect">
                      <a:avLst/>
                    </a:prstGeom>
                    <a:noFill/>
                    <a:ln>
                      <a:noFill/>
                    </a:ln>
                  </pic:spPr>
                </pic:pic>
              </a:graphicData>
            </a:graphic>
          </wp:inline>
        </w:drawing>
      </w:r>
    </w:p>
    <w:p w14:paraId="70EB4611" w14:textId="77777777" w:rsidR="007A0058" w:rsidRPr="00CC5656" w:rsidRDefault="007A0058" w:rsidP="007A0058">
      <w:pPr>
        <w:spacing w:after="120" w:line="264" w:lineRule="auto"/>
        <w:jc w:val="both"/>
        <w:rPr>
          <w:lang w:val="en-US"/>
        </w:rPr>
      </w:pPr>
      <w:r w:rsidRPr="00CC5656">
        <w:rPr>
          <w:b/>
          <w:noProof/>
          <w:u w:val="single"/>
          <w:lang w:val="en-US"/>
        </w:rPr>
        <w:t>INTROVERT</w:t>
      </w:r>
      <w:r w:rsidRPr="00CC5656">
        <w:rPr>
          <w:b/>
          <w:lang w:val="en-US"/>
        </w:rPr>
        <w:t xml:space="preserve">, </w:t>
      </w:r>
      <w:r w:rsidRPr="00CC5656">
        <w:rPr>
          <w:lang w:val="en-US"/>
        </w:rPr>
        <w:t>the type of person who directs his attention inward to himself.</w:t>
      </w:r>
    </w:p>
    <w:p w14:paraId="0CEBDD89" w14:textId="77777777" w:rsidR="007A0058" w:rsidRPr="00CC5656" w:rsidRDefault="007A0058" w:rsidP="007A0058">
      <w:pPr>
        <w:spacing w:after="120" w:line="264" w:lineRule="auto"/>
        <w:jc w:val="both"/>
        <w:rPr>
          <w:lang w:val="en-US"/>
        </w:rPr>
      </w:pPr>
      <w:r w:rsidRPr="00CC5656">
        <w:rPr>
          <w:b/>
          <w:noProof/>
          <w:u w:val="single"/>
          <w:lang w:val="en-US"/>
        </w:rPr>
        <w:t>INTROVERTED</w:t>
      </w:r>
      <w:r w:rsidRPr="00CC5656">
        <w:rPr>
          <w:lang w:val="en-US"/>
        </w:rPr>
        <w:t xml:space="preserve">, as long as an auditor is </w:t>
      </w:r>
      <w:r w:rsidRPr="00CC5656">
        <w:rPr>
          <w:b/>
          <w:lang w:val="en-US"/>
        </w:rPr>
        <w:t>intro</w:t>
      </w:r>
      <w:r w:rsidRPr="00CC5656">
        <w:rPr>
          <w:b/>
          <w:lang w:val="en-US"/>
        </w:rPr>
        <w:softHyphen/>
        <w:t xml:space="preserve">verted </w:t>
      </w:r>
      <w:r w:rsidRPr="00CC5656">
        <w:rPr>
          <w:lang w:val="en-US"/>
        </w:rPr>
        <w:t>(looking inside into himself) he will have no real warmth or interest in the PC. (OODs 5 Jun 72)</w:t>
      </w:r>
    </w:p>
    <w:p w14:paraId="4F9E7EDA" w14:textId="77777777" w:rsidR="007A0058" w:rsidRPr="00CC5656" w:rsidRDefault="007A0058" w:rsidP="007A0058">
      <w:pPr>
        <w:spacing w:after="120" w:line="264" w:lineRule="auto"/>
        <w:jc w:val="both"/>
        <w:rPr>
          <w:lang w:val="en-US"/>
        </w:rPr>
      </w:pPr>
      <w:r w:rsidRPr="00CC5656">
        <w:rPr>
          <w:b/>
          <w:noProof/>
          <w:u w:val="single"/>
          <w:lang w:val="en-US"/>
        </w:rPr>
        <w:t>INTROVERTS</w:t>
      </w:r>
      <w:r w:rsidRPr="00CC5656">
        <w:rPr>
          <w:lang w:val="en-US"/>
        </w:rPr>
        <w:t>, goes inward. (LRH ED 67 INT)</w:t>
      </w:r>
    </w:p>
    <w:p w14:paraId="0E753FE0" w14:textId="77777777" w:rsidR="007A0058" w:rsidRPr="00CC5656" w:rsidRDefault="007A0058" w:rsidP="007A0058">
      <w:pPr>
        <w:spacing w:after="120" w:line="264" w:lineRule="auto"/>
        <w:jc w:val="both"/>
        <w:rPr>
          <w:lang w:val="en-US"/>
        </w:rPr>
      </w:pPr>
      <w:r w:rsidRPr="00CC5656">
        <w:rPr>
          <w:b/>
          <w:noProof/>
          <w:u w:val="single"/>
          <w:lang w:val="en-US"/>
        </w:rPr>
        <w:t>INT RUNDOWN CORRECTION LIST RE</w:t>
      </w:r>
      <w:r w:rsidRPr="00CC5656">
        <w:rPr>
          <w:b/>
          <w:noProof/>
          <w:u w:val="single"/>
          <w:lang w:val="en-US"/>
        </w:rPr>
        <w:softHyphen/>
        <w:t>VISED</w:t>
      </w:r>
      <w:r w:rsidRPr="00CC5656">
        <w:rPr>
          <w:lang w:val="en-US"/>
        </w:rPr>
        <w:t>, HCO Bulletin 29 October 1971R,</w:t>
      </w:r>
      <w:r w:rsidRPr="00CC5656">
        <w:rPr>
          <w:i/>
          <w:lang w:val="en-US"/>
        </w:rPr>
        <w:t xml:space="preserve"> Int Rundown Correction List Revised. </w:t>
      </w:r>
      <w:r w:rsidRPr="00CC5656">
        <w:rPr>
          <w:lang w:val="en-US"/>
        </w:rPr>
        <w:t>As interioriza</w:t>
      </w:r>
      <w:r w:rsidRPr="00CC5656">
        <w:rPr>
          <w:lang w:val="en-US"/>
        </w:rPr>
        <w:softHyphen/>
        <w:t>tion</w:t>
      </w:r>
      <w:r w:rsidRPr="00CC5656">
        <w:rPr>
          <w:lang w:val="en-US"/>
        </w:rPr>
        <w:noBreakHyphen/>
        <w:t>exteriorization problems (when they exist) have to be handled before any other thing is handled, an auditor sometimes assesses another list and then finds himself doing this list. "Int" appears on many other lists and when it reads, one does this list. One has to go back and complete the original list of course. "Int" prob</w:t>
      </w:r>
      <w:r w:rsidRPr="00CC5656">
        <w:rPr>
          <w:lang w:val="en-US"/>
        </w:rPr>
        <w:softHyphen/>
        <w:t>lems cause high TA, headaches and general upset. (LRH ED 257 INT)</w:t>
      </w:r>
    </w:p>
    <w:p w14:paraId="43201D36" w14:textId="77777777" w:rsidR="007A0058" w:rsidRPr="00CC5656" w:rsidRDefault="007A0058" w:rsidP="007A0058">
      <w:pPr>
        <w:spacing w:after="120" w:line="264" w:lineRule="auto"/>
        <w:jc w:val="both"/>
        <w:rPr>
          <w:lang w:val="en-US"/>
        </w:rPr>
      </w:pPr>
      <w:r w:rsidRPr="00CC5656">
        <w:rPr>
          <w:b/>
          <w:noProof/>
          <w:u w:val="single"/>
          <w:lang w:val="en-US"/>
        </w:rPr>
        <w:t>INVENTORY</w:t>
      </w:r>
      <w:r w:rsidRPr="00CC5656">
        <w:rPr>
          <w:b/>
          <w:lang w:val="en-US"/>
        </w:rPr>
        <w:t xml:space="preserve">, </w:t>
      </w:r>
      <w:r w:rsidRPr="00CC5656">
        <w:rPr>
          <w:lang w:val="en-US"/>
        </w:rPr>
        <w:t>an itemized list of articles, mater</w:t>
      </w:r>
      <w:r w:rsidRPr="00CC5656">
        <w:rPr>
          <w:lang w:val="en-US"/>
        </w:rPr>
        <w:softHyphen/>
        <w:t>ials or possessions on the premises or in stock, noting quantity, description, cost or current worth.</w:t>
      </w:r>
    </w:p>
    <w:p w14:paraId="420D7A3B" w14:textId="77777777" w:rsidR="007A0058" w:rsidRPr="00CC5656" w:rsidRDefault="007A0058" w:rsidP="007A0058">
      <w:pPr>
        <w:spacing w:after="120" w:line="264" w:lineRule="auto"/>
        <w:jc w:val="both"/>
        <w:rPr>
          <w:lang w:val="en-US"/>
        </w:rPr>
      </w:pPr>
      <w:r w:rsidRPr="00CC5656">
        <w:rPr>
          <w:b/>
          <w:noProof/>
          <w:u w:val="single"/>
          <w:lang w:val="en-US"/>
        </w:rPr>
        <w:t>INVENTORY AND SPACE ALLOCATION OFFICER</w:t>
      </w:r>
      <w:r w:rsidRPr="00CC5656">
        <w:rPr>
          <w:b/>
          <w:lang w:val="en-US"/>
        </w:rPr>
        <w:t xml:space="preserve">, </w:t>
      </w:r>
      <w:r w:rsidRPr="00CC5656">
        <w:rPr>
          <w:lang w:val="en-US"/>
        </w:rPr>
        <w:t xml:space="preserve">(Flag Land Base) an </w:t>
      </w:r>
      <w:r w:rsidRPr="00CC5656">
        <w:rPr>
          <w:b/>
          <w:lang w:val="en-US"/>
        </w:rPr>
        <w:t xml:space="preserve">Inventory and Space Allocation Officer </w:t>
      </w:r>
      <w:r w:rsidRPr="00CC5656">
        <w:rPr>
          <w:lang w:val="en-US"/>
        </w:rPr>
        <w:t xml:space="preserve">is to be appointed by CO Area Estates to serve on his staff and to take monthly </w:t>
      </w:r>
      <w:r w:rsidRPr="00CC5656">
        <w:rPr>
          <w:b/>
          <w:lang w:val="en-US"/>
        </w:rPr>
        <w:t xml:space="preserve">inventories </w:t>
      </w:r>
      <w:r w:rsidRPr="00CC5656">
        <w:rPr>
          <w:lang w:val="en-US"/>
        </w:rPr>
        <w:t xml:space="preserve">and reviews of all items and spaces and keep the </w:t>
      </w:r>
      <w:r w:rsidRPr="00CC5656">
        <w:rPr>
          <w:b/>
          <w:lang w:val="en-US"/>
        </w:rPr>
        <w:t xml:space="preserve">inventories </w:t>
      </w:r>
      <w:r w:rsidRPr="00CC5656">
        <w:rPr>
          <w:lang w:val="en-US"/>
        </w:rPr>
        <w:t>up</w:t>
      </w:r>
      <w:r w:rsidRPr="00CC5656">
        <w:rPr>
          <w:lang w:val="en-US"/>
        </w:rPr>
        <w:noBreakHyphen/>
        <w:t>to</w:t>
      </w:r>
      <w:r w:rsidRPr="00CC5656">
        <w:rPr>
          <w:lang w:val="en-US"/>
        </w:rPr>
        <w:noBreakHyphen/>
        <w:t>date and to correct not only the paper work but the people including security guards, room cleaners and MAAs where they have failed to handle or detect. (BFO 43)</w:t>
      </w:r>
    </w:p>
    <w:p w14:paraId="1A170C91" w14:textId="77777777" w:rsidR="007A0058" w:rsidRPr="00CC5656" w:rsidRDefault="007A0058" w:rsidP="007A0058">
      <w:pPr>
        <w:spacing w:after="120" w:line="264" w:lineRule="auto"/>
        <w:jc w:val="both"/>
        <w:rPr>
          <w:lang w:val="en-US"/>
        </w:rPr>
      </w:pPr>
      <w:r w:rsidRPr="00CC5656">
        <w:rPr>
          <w:b/>
          <w:noProof/>
          <w:u w:val="single"/>
          <w:lang w:val="en-US"/>
        </w:rPr>
        <w:t>INVENTORY OF EMPLOYMENT</w:t>
      </w:r>
      <w:r w:rsidRPr="00CC5656">
        <w:rPr>
          <w:lang w:val="en-US"/>
        </w:rPr>
        <w:t>, see EM</w:t>
      </w:r>
      <w:r w:rsidRPr="00CC5656">
        <w:rPr>
          <w:lang w:val="en-US"/>
        </w:rPr>
        <w:softHyphen/>
        <w:t>PLOYMENT, INVENTORY OF.</w:t>
      </w:r>
    </w:p>
    <w:p w14:paraId="0149D612" w14:textId="77777777" w:rsidR="007A0058" w:rsidRPr="00CC5656" w:rsidRDefault="007A0058" w:rsidP="007A0058">
      <w:pPr>
        <w:spacing w:after="120" w:line="264" w:lineRule="auto"/>
        <w:jc w:val="both"/>
        <w:rPr>
          <w:lang w:val="en-US"/>
        </w:rPr>
      </w:pPr>
      <w:r w:rsidRPr="00CC5656">
        <w:rPr>
          <w:b/>
          <w:noProof/>
          <w:u w:val="single"/>
          <w:lang w:val="en-US"/>
        </w:rPr>
        <w:t>INVENTORY MANAGEMENT</w:t>
      </w:r>
      <w:r w:rsidRPr="00CC5656">
        <w:rPr>
          <w:lang w:val="en-US"/>
        </w:rPr>
        <w:t>, see MAN</w:t>
      </w:r>
      <w:r w:rsidRPr="00CC5656">
        <w:rPr>
          <w:lang w:val="en-US"/>
        </w:rPr>
        <w:softHyphen/>
        <w:t>AGEMENT, INVENTORY.</w:t>
      </w:r>
    </w:p>
    <w:p w14:paraId="08A61748" w14:textId="77777777" w:rsidR="007A0058" w:rsidRPr="00CC5656" w:rsidRDefault="007A0058" w:rsidP="007A0058">
      <w:pPr>
        <w:spacing w:after="120" w:line="264" w:lineRule="auto"/>
        <w:jc w:val="both"/>
        <w:rPr>
          <w:lang w:val="en-US"/>
        </w:rPr>
      </w:pPr>
      <w:r w:rsidRPr="00CC5656">
        <w:rPr>
          <w:b/>
          <w:noProof/>
          <w:u w:val="single"/>
          <w:lang w:val="en-US"/>
        </w:rPr>
        <w:t>INVERTED PYRAMID</w:t>
      </w:r>
      <w:r w:rsidRPr="00CC5656">
        <w:rPr>
          <w:lang w:val="en-US"/>
        </w:rPr>
        <w:t xml:space="preserve">, the news story has two parts, the lead which quickly tells what has happened, and the body which documents the lead. The oldest form and the most widely used is the </w:t>
      </w:r>
      <w:r w:rsidRPr="00CC5656">
        <w:rPr>
          <w:b/>
          <w:lang w:val="en-US"/>
        </w:rPr>
        <w:t xml:space="preserve">inverted pyramid. </w:t>
      </w:r>
      <w:r w:rsidRPr="00CC5656">
        <w:rPr>
          <w:lang w:val="en-US"/>
        </w:rPr>
        <w:t>In this form the facts are presented in the top, which takes the head and attracts attention. After that the paragraphs are arranged in diminishing order of news impor</w:t>
      </w:r>
      <w:r w:rsidRPr="00CC5656">
        <w:rPr>
          <w:lang w:val="en-US"/>
        </w:rPr>
        <w:softHyphen/>
        <w:t>tance. Frequently the story will be chopped off starting at the bottom, according to space and the editor. (BPL 10 Jan 73R)</w:t>
      </w:r>
    </w:p>
    <w:p w14:paraId="66D7D51C" w14:textId="77777777" w:rsidR="007A0058" w:rsidRPr="00CC5656" w:rsidRDefault="007A0058" w:rsidP="007A0058">
      <w:pPr>
        <w:spacing w:after="120" w:line="264" w:lineRule="auto"/>
        <w:jc w:val="both"/>
        <w:rPr>
          <w:lang w:val="en-US"/>
        </w:rPr>
      </w:pPr>
      <w:r w:rsidRPr="00CC5656">
        <w:rPr>
          <w:b/>
          <w:noProof/>
          <w:u w:val="single"/>
          <w:lang w:val="en-US"/>
        </w:rPr>
        <w:t>INVESTIGATION</w:t>
      </w:r>
      <w:r w:rsidRPr="00CC5656">
        <w:rPr>
          <w:lang w:val="en-US"/>
        </w:rPr>
        <w:t xml:space="preserve">, 1. the careful discovery and sorting of facts. Without good investigation we don't have justice, we have random vengeance. </w:t>
      </w:r>
      <w:r w:rsidRPr="00CC5656">
        <w:rPr>
          <w:b/>
          <w:lang w:val="en-US"/>
        </w:rPr>
        <w:t xml:space="preserve">Investigation </w:t>
      </w:r>
      <w:r w:rsidRPr="00CC5656">
        <w:rPr>
          <w:lang w:val="en-US"/>
        </w:rPr>
        <w:t>must always be aimed at the speci</w:t>
      </w:r>
      <w:r w:rsidRPr="00CC5656">
        <w:rPr>
          <w:lang w:val="en-US"/>
        </w:rPr>
        <w:softHyphen/>
        <w:t>fic person, the time and the place. Else you'll sink in a morass of generality and get nowhere. (HCOMO.7)</w:t>
      </w:r>
      <w:r w:rsidRPr="00CC5656">
        <w:rPr>
          <w:i/>
          <w:lang w:val="en-US"/>
        </w:rPr>
        <w:t xml:space="preserve"> </w:t>
      </w:r>
      <w:r w:rsidRPr="00CC5656">
        <w:rPr>
          <w:lang w:val="en-US"/>
        </w:rPr>
        <w:t>2. if an organization is folding up, or becoming less able to make things go, then the effort to stop things is greater than the effort to make them go. This being the case, and because one is dealing with an insanity, any effort to find reasonable explanations will fail. So you're look</w:t>
      </w:r>
      <w:r w:rsidRPr="00CC5656">
        <w:rPr>
          <w:lang w:val="en-US"/>
        </w:rPr>
        <w:softHyphen/>
        <w:t xml:space="preserve">ing for things which are totally unreasonable because an insanity is total unreasonability. Therefore, your </w:t>
      </w:r>
      <w:r w:rsidRPr="00CC5656">
        <w:rPr>
          <w:b/>
          <w:lang w:val="en-US"/>
        </w:rPr>
        <w:t xml:space="preserve">investigation </w:t>
      </w:r>
      <w:r w:rsidRPr="00CC5656">
        <w:rPr>
          <w:lang w:val="en-US"/>
        </w:rPr>
        <w:t>must proceed along the lines of what you don't understand and you'll arrive with the stopper. That is very condensed but that is it. (6711C18)</w:t>
      </w:r>
    </w:p>
    <w:p w14:paraId="0117821B" w14:textId="77777777" w:rsidR="007A0058" w:rsidRPr="00CC5656" w:rsidRDefault="007A0058" w:rsidP="007A0058">
      <w:pPr>
        <w:spacing w:after="120" w:line="264" w:lineRule="auto"/>
        <w:jc w:val="both"/>
        <w:rPr>
          <w:lang w:val="en-US"/>
        </w:rPr>
      </w:pPr>
      <w:r w:rsidRPr="00CC5656">
        <w:rPr>
          <w:b/>
          <w:noProof/>
          <w:u w:val="single"/>
          <w:lang w:val="en-US"/>
        </w:rPr>
        <w:t>INVESTIGATORY REPORTING</w:t>
      </w:r>
      <w:r w:rsidRPr="00CC5656">
        <w:rPr>
          <w:lang w:val="en-US"/>
        </w:rPr>
        <w:t xml:space="preserve">, this type of </w:t>
      </w:r>
      <w:r w:rsidRPr="00CC5656">
        <w:rPr>
          <w:b/>
          <w:lang w:val="en-US"/>
        </w:rPr>
        <w:t xml:space="preserve">reporting </w:t>
      </w:r>
      <w:r w:rsidRPr="00CC5656">
        <w:rPr>
          <w:lang w:val="en-US"/>
        </w:rPr>
        <w:t>is the unearthing of wrong doings and their expos6. The results are presented as news with some interpretation. If the paper has com</w:t>
      </w:r>
      <w:r w:rsidRPr="00CC5656">
        <w:rPr>
          <w:lang w:val="en-US"/>
        </w:rPr>
        <w:softHyphen/>
        <w:t>ment, it runs on the editorial page. (BPL 10 Jan 73R)</w:t>
      </w:r>
    </w:p>
    <w:p w14:paraId="7DE70964" w14:textId="77777777" w:rsidR="007A0058" w:rsidRPr="00CC5656" w:rsidRDefault="007A0058" w:rsidP="007A0058">
      <w:pPr>
        <w:spacing w:after="120" w:line="264" w:lineRule="auto"/>
        <w:jc w:val="both"/>
        <w:rPr>
          <w:lang w:val="en-US"/>
        </w:rPr>
      </w:pPr>
      <w:r w:rsidRPr="00CC5656">
        <w:rPr>
          <w:b/>
          <w:noProof/>
          <w:u w:val="single"/>
          <w:lang w:val="en-US"/>
        </w:rPr>
        <w:t>INVESTING, FORMULA</w:t>
      </w:r>
      <w:r w:rsidRPr="00CC5656">
        <w:rPr>
          <w:lang w:val="en-US"/>
        </w:rPr>
        <w:t>, an investment pro</w:t>
      </w:r>
      <w:r w:rsidRPr="00CC5656">
        <w:rPr>
          <w:lang w:val="en-US"/>
        </w:rPr>
        <w:softHyphen/>
        <w:t>cedure, such as shifting funds from common stock to preferred stock or bonds as the market average climbs above a pre</w:t>
      </w:r>
      <w:r w:rsidRPr="00CC5656">
        <w:rPr>
          <w:lang w:val="en-US"/>
        </w:rPr>
        <w:noBreakHyphen/>
        <w:t>established point and the return of funds to common stocks as the market average decreases.</w:t>
      </w:r>
    </w:p>
    <w:p w14:paraId="23603B64" w14:textId="77777777" w:rsidR="007A0058" w:rsidRPr="00CC5656" w:rsidRDefault="007A0058" w:rsidP="007A0058">
      <w:pPr>
        <w:spacing w:after="120" w:line="264" w:lineRule="auto"/>
        <w:jc w:val="both"/>
        <w:rPr>
          <w:lang w:val="en-US"/>
        </w:rPr>
      </w:pPr>
      <w:r w:rsidRPr="00CC5656">
        <w:rPr>
          <w:b/>
          <w:noProof/>
          <w:u w:val="single"/>
          <w:lang w:val="en-US"/>
        </w:rPr>
        <w:t>INVESTMENT</w:t>
      </w:r>
      <w:r w:rsidRPr="00CC5656">
        <w:rPr>
          <w:lang w:val="en-US"/>
        </w:rPr>
        <w:t>, the act of an individual or com</w:t>
      </w:r>
      <w:r w:rsidRPr="00CC5656">
        <w:rPr>
          <w:lang w:val="en-US"/>
        </w:rPr>
        <w:softHyphen/>
        <w:t>pany purchasing or putting money into securities, property, other businesses or possessions ac</w:t>
      </w:r>
      <w:r w:rsidRPr="00CC5656">
        <w:rPr>
          <w:lang w:val="en-US"/>
        </w:rPr>
        <w:softHyphen/>
        <w:t>quired for future income or benefit.</w:t>
      </w:r>
    </w:p>
    <w:p w14:paraId="3DD3264C" w14:textId="77777777" w:rsidR="007A0058" w:rsidRPr="00CC5656" w:rsidRDefault="007A0058" w:rsidP="007A0058">
      <w:pPr>
        <w:spacing w:after="120" w:line="264" w:lineRule="auto"/>
        <w:jc w:val="both"/>
        <w:rPr>
          <w:lang w:val="en-US"/>
        </w:rPr>
      </w:pPr>
      <w:r w:rsidRPr="00CC5656">
        <w:rPr>
          <w:b/>
          <w:noProof/>
          <w:u w:val="single"/>
          <w:lang w:val="en-US"/>
        </w:rPr>
        <w:t>INVESTMENT APPRAISAL</w:t>
      </w:r>
      <w:r w:rsidRPr="00CC5656">
        <w:rPr>
          <w:lang w:val="en-US"/>
        </w:rPr>
        <w:t>, 1. an evaluation made before engaging in a financial investment, of what the rate of return will be. 2. any evaluation of the relative value of investing one's time, energy, personnel, etc., into some endeavor in comparison to what benefits or results one will receive in exchange.</w:t>
      </w:r>
    </w:p>
    <w:p w14:paraId="68710993" w14:textId="77777777" w:rsidR="007A0058" w:rsidRPr="00CC5656" w:rsidRDefault="007A0058" w:rsidP="007A0058">
      <w:pPr>
        <w:spacing w:after="120" w:line="264" w:lineRule="auto"/>
        <w:jc w:val="both"/>
        <w:rPr>
          <w:lang w:val="en-US"/>
        </w:rPr>
      </w:pPr>
      <w:r w:rsidRPr="00CC5656">
        <w:rPr>
          <w:b/>
          <w:noProof/>
          <w:u w:val="single"/>
          <w:lang w:val="en-US"/>
        </w:rPr>
        <w:t>INVESTMENT BANK</w:t>
      </w:r>
      <w:r w:rsidRPr="00CC5656">
        <w:rPr>
          <w:lang w:val="en-US"/>
        </w:rPr>
        <w:t>, see BANK, INVEST</w:t>
      </w:r>
      <w:r w:rsidRPr="00CC5656">
        <w:rPr>
          <w:lang w:val="en-US"/>
        </w:rPr>
        <w:softHyphen/>
        <w:t>MENT.</w:t>
      </w:r>
    </w:p>
    <w:p w14:paraId="53892FAE" w14:textId="77777777" w:rsidR="007A0058" w:rsidRPr="00CC5656" w:rsidRDefault="007A0058" w:rsidP="007A0058">
      <w:pPr>
        <w:spacing w:after="120" w:line="264" w:lineRule="auto"/>
        <w:jc w:val="both"/>
        <w:rPr>
          <w:lang w:val="en-US"/>
        </w:rPr>
      </w:pPr>
      <w:r w:rsidRPr="00CC5656">
        <w:rPr>
          <w:b/>
          <w:noProof/>
          <w:u w:val="single"/>
          <w:lang w:val="en-US"/>
        </w:rPr>
        <w:t>INVESTMENT, BLUE CHIP</w:t>
      </w:r>
      <w:r w:rsidRPr="00CC5656">
        <w:rPr>
          <w:lang w:val="en-US"/>
        </w:rPr>
        <w:t>, an investment in a high price stock, called a blue chip stock, from a well established and respected corporation. Blue chip investments are often high priced but are generally considered a very safe and stable investment.</w:t>
      </w:r>
    </w:p>
    <w:p w14:paraId="50F719E6" w14:textId="77777777" w:rsidR="007A0058" w:rsidRPr="00CC5656" w:rsidRDefault="007A0058" w:rsidP="007A0058">
      <w:pPr>
        <w:spacing w:after="120" w:line="264" w:lineRule="auto"/>
        <w:jc w:val="both"/>
        <w:rPr>
          <w:lang w:val="en-US"/>
        </w:rPr>
      </w:pPr>
      <w:r w:rsidRPr="00CC5656">
        <w:rPr>
          <w:b/>
          <w:noProof/>
          <w:u w:val="single"/>
          <w:lang w:val="en-US"/>
        </w:rPr>
        <w:t>INVESTMENT COUNSEL</w:t>
      </w:r>
      <w:r w:rsidRPr="00CC5656">
        <w:rPr>
          <w:lang w:val="en-US"/>
        </w:rPr>
        <w:t>, one whose occupa</w:t>
      </w:r>
      <w:r w:rsidRPr="00CC5656">
        <w:rPr>
          <w:lang w:val="en-US"/>
        </w:rPr>
        <w:softHyphen/>
        <w:t>tion is counseling and advising others in matters of investment decisions.</w:t>
      </w:r>
    </w:p>
    <w:p w14:paraId="32A977C7" w14:textId="77777777" w:rsidR="007A0058" w:rsidRPr="00CC5656" w:rsidRDefault="007A0058" w:rsidP="007A0058">
      <w:pPr>
        <w:spacing w:after="120" w:line="264" w:lineRule="auto"/>
        <w:jc w:val="both"/>
        <w:rPr>
          <w:lang w:val="en-US"/>
        </w:rPr>
      </w:pPr>
      <w:r w:rsidRPr="00CC5656">
        <w:rPr>
          <w:b/>
          <w:noProof/>
          <w:u w:val="single"/>
          <w:lang w:val="en-US"/>
        </w:rPr>
        <w:t>INVESTMENT, GROSS</w:t>
      </w:r>
      <w:r w:rsidRPr="00CC5656">
        <w:rPr>
          <w:lang w:val="en-US"/>
        </w:rPr>
        <w:t>, the amount invested in capital assets such as machinery and plant and in stocks such as raw materials or finished goods.</w:t>
      </w:r>
    </w:p>
    <w:p w14:paraId="2A64E45C" w14:textId="77777777" w:rsidR="007A0058" w:rsidRPr="00CC5656" w:rsidRDefault="007A0058" w:rsidP="007A0058">
      <w:pPr>
        <w:spacing w:after="120" w:line="264" w:lineRule="auto"/>
        <w:jc w:val="both"/>
        <w:rPr>
          <w:lang w:val="en-US"/>
        </w:rPr>
      </w:pPr>
      <w:r w:rsidRPr="00CC5656">
        <w:rPr>
          <w:b/>
          <w:noProof/>
          <w:u w:val="single"/>
          <w:lang w:val="en-US"/>
        </w:rPr>
        <w:t>INVESTMENT, NET</w:t>
      </w:r>
      <w:r w:rsidRPr="00CC5656">
        <w:rPr>
          <w:lang w:val="en-US"/>
        </w:rPr>
        <w:t>, the amount invested in capital assets such as machinery and plant and in stocks such as raw materials or finished goods with a deduction made for the value of deprecia</w:t>
      </w:r>
      <w:r w:rsidRPr="00CC5656">
        <w:rPr>
          <w:lang w:val="en-US"/>
        </w:rPr>
        <w:softHyphen/>
        <w:t>tion on these things.</w:t>
      </w:r>
    </w:p>
    <w:p w14:paraId="7B9979CE" w14:textId="77777777" w:rsidR="007A0058" w:rsidRPr="00CC5656" w:rsidRDefault="007A0058" w:rsidP="007A0058">
      <w:pPr>
        <w:spacing w:after="120" w:line="264" w:lineRule="auto"/>
        <w:jc w:val="both"/>
        <w:rPr>
          <w:lang w:val="en-US"/>
        </w:rPr>
      </w:pPr>
      <w:r w:rsidRPr="00CC5656">
        <w:rPr>
          <w:b/>
          <w:noProof/>
          <w:u w:val="single"/>
          <w:lang w:val="en-US"/>
        </w:rPr>
        <w:t>INVESTOR</w:t>
      </w:r>
      <w:r w:rsidRPr="00CC5656">
        <w:rPr>
          <w:lang w:val="en-US"/>
        </w:rPr>
        <w:t>, 1. an individual who invests in a business with the idea of making a profit or gaining financially. 2. a person who pays money for stocks or securities in a company in order to profit by the company's ability to use that money to initially or further build and equip itself and operate prosperously; a stockholder, shareholder or bondholder.</w:t>
      </w:r>
    </w:p>
    <w:p w14:paraId="49E2D29D" w14:textId="77777777" w:rsidR="007A0058" w:rsidRPr="00CC5656" w:rsidRDefault="007A0058" w:rsidP="007A0058">
      <w:pPr>
        <w:spacing w:after="120" w:line="264" w:lineRule="auto"/>
        <w:jc w:val="both"/>
        <w:rPr>
          <w:lang w:val="en-US"/>
        </w:rPr>
      </w:pPr>
      <w:r w:rsidRPr="00CC5656">
        <w:rPr>
          <w:b/>
          <w:noProof/>
          <w:u w:val="single"/>
          <w:lang w:val="en-US"/>
        </w:rPr>
        <w:t>INVOICE</w:t>
      </w:r>
      <w:r w:rsidRPr="00CC5656">
        <w:rPr>
          <w:lang w:val="en-US"/>
        </w:rPr>
        <w:t>, 1. a written document which records the details of an exchange between the org and a public person. An invoice is valuable. It repre</w:t>
      </w:r>
      <w:r w:rsidRPr="00CC5656">
        <w:rPr>
          <w:lang w:val="en-US"/>
        </w:rPr>
        <w:softHyphen/>
        <w:t>sents money and authorizes admission to service. (BPL 1 Feb 72 I) 2. invoices are the means of crediting someone with monies paid and thus the right to take services on the strength of these, or receive items from the bookstore. Invoices are the record, in time sequence, of monies received. (BPL 20 Feb 67R)</w:t>
      </w:r>
    </w:p>
    <w:p w14:paraId="1DB6B7C4" w14:textId="77777777" w:rsidR="007A0058" w:rsidRPr="00CC5656" w:rsidRDefault="007A0058" w:rsidP="007A0058">
      <w:pPr>
        <w:spacing w:after="120" w:line="264" w:lineRule="auto"/>
        <w:jc w:val="both"/>
        <w:rPr>
          <w:lang w:val="en-US"/>
        </w:rPr>
      </w:pPr>
      <w:r w:rsidRPr="00CC5656">
        <w:rPr>
          <w:b/>
          <w:noProof/>
          <w:u w:val="single"/>
          <w:lang w:val="en-US"/>
        </w:rPr>
        <w:t>INVOICE</w:t>
      </w:r>
      <w:r w:rsidRPr="00CC5656">
        <w:rPr>
          <w:lang w:val="en-US"/>
        </w:rPr>
        <w:t>, a complete list of the merchandise, goods or services sent to a buyer by the seller which also includes quantity, price, shipping charges and any other costs or discounts.</w:t>
      </w:r>
    </w:p>
    <w:p w14:paraId="05B48EC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2E8A460" wp14:editId="61F6EA0A">
            <wp:extent cx="2512695" cy="4049395"/>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512695" cy="4049395"/>
                    </a:xfrm>
                    <a:prstGeom prst="rect">
                      <a:avLst/>
                    </a:prstGeom>
                    <a:noFill/>
                    <a:ln>
                      <a:noFill/>
                    </a:ln>
                  </pic:spPr>
                </pic:pic>
              </a:graphicData>
            </a:graphic>
          </wp:inline>
        </w:drawing>
      </w:r>
    </w:p>
    <w:p w14:paraId="7AD73BF1" w14:textId="77777777" w:rsidR="007A0058" w:rsidRPr="00CC5656" w:rsidRDefault="007A0058" w:rsidP="007A0058">
      <w:pPr>
        <w:spacing w:after="120" w:line="264" w:lineRule="auto"/>
        <w:jc w:val="both"/>
        <w:rPr>
          <w:lang w:val="en-US"/>
        </w:rPr>
      </w:pPr>
      <w:r w:rsidRPr="00CC5656">
        <w:rPr>
          <w:b/>
          <w:noProof/>
          <w:u w:val="single"/>
          <w:lang w:val="en-US"/>
        </w:rPr>
        <w:t>INVOICE ACADEMY</w:t>
      </w:r>
      <w:r w:rsidRPr="00CC5656">
        <w:rPr>
          <w:lang w:val="en-US"/>
        </w:rPr>
        <w:t>, [Post title. Old pre</w:t>
      </w:r>
      <w:r w:rsidRPr="00CC5656">
        <w:rPr>
          <w:lang w:val="en-US"/>
        </w:rPr>
        <w:noBreakHyphen/>
        <w:t>Tech Services post to do with checking students invoices before letting them on course (to see that they'd paid) and with reporting income for Acad</w:t>
      </w:r>
      <w:r w:rsidRPr="00CC5656">
        <w:rPr>
          <w:lang w:val="en-US"/>
        </w:rPr>
        <w:softHyphen/>
        <w:t>emy for the week.]</w:t>
      </w:r>
    </w:p>
    <w:p w14:paraId="2E2374DA" w14:textId="77777777" w:rsidR="007A0058" w:rsidRPr="00CC5656" w:rsidRDefault="007A0058" w:rsidP="007A0058">
      <w:pPr>
        <w:spacing w:after="120" w:line="264" w:lineRule="auto"/>
        <w:jc w:val="both"/>
        <w:rPr>
          <w:lang w:val="en-US"/>
        </w:rPr>
      </w:pPr>
      <w:r w:rsidRPr="00CC5656">
        <w:rPr>
          <w:b/>
          <w:noProof/>
          <w:u w:val="single"/>
          <w:lang w:val="en-US"/>
        </w:rPr>
        <w:t>INVOICING SECTION</w:t>
      </w:r>
      <w:r w:rsidRPr="00CC5656">
        <w:rPr>
          <w:lang w:val="en-US"/>
        </w:rPr>
        <w:t xml:space="preserve">, the Income Dept has three sections which must not tangle and cross. These are Area Cashier and Collections Section, Invoicing Section and Collections Section. The Invoicing Section handles the letter mail and sent in payments. It has its own invoice machine and records. It only receives money. Neither Area Cashier and Collections or </w:t>
      </w:r>
      <w:r w:rsidRPr="00CC5656">
        <w:rPr>
          <w:b/>
          <w:lang w:val="en-US"/>
        </w:rPr>
        <w:t xml:space="preserve">Invoice </w:t>
      </w:r>
      <w:r w:rsidRPr="00CC5656">
        <w:rPr>
          <w:lang w:val="en-US"/>
        </w:rPr>
        <w:t>bank money. Banking is handled by the Dept of Records. (HCO PL 18 Apr 69 II)</w:t>
      </w:r>
    </w:p>
    <w:p w14:paraId="2146A30B" w14:textId="77777777" w:rsidR="007A0058" w:rsidRPr="00CC5656" w:rsidRDefault="007A0058" w:rsidP="007A0058">
      <w:pPr>
        <w:spacing w:after="120" w:line="264" w:lineRule="auto"/>
        <w:jc w:val="both"/>
        <w:rPr>
          <w:lang w:val="en-US"/>
        </w:rPr>
      </w:pPr>
      <w:r w:rsidRPr="00CC5656">
        <w:rPr>
          <w:b/>
          <w:noProof/>
          <w:u w:val="single"/>
          <w:lang w:val="en-US"/>
        </w:rPr>
        <w:t>INVOICING STATIONS</w:t>
      </w:r>
      <w:r w:rsidRPr="00CC5656">
        <w:rPr>
          <w:lang w:val="en-US"/>
        </w:rPr>
        <w:t xml:space="preserve">, there are several points on public lines where money can be taken in: bookstore, Qual, Reges in Dept 6 and Dept 17, Cashier. The Treasury Div must control and police all </w:t>
      </w:r>
      <w:r w:rsidRPr="00CC5656">
        <w:rPr>
          <w:b/>
          <w:lang w:val="en-US"/>
        </w:rPr>
        <w:t xml:space="preserve">invoicing stations </w:t>
      </w:r>
      <w:r w:rsidRPr="00CC5656">
        <w:rPr>
          <w:lang w:val="en-US"/>
        </w:rPr>
        <w:t>so as to channel a monies collected into Treasury at the end of each day. (BPL 1 Feb 72 I)</w:t>
      </w:r>
    </w:p>
    <w:p w14:paraId="2DE99A4A" w14:textId="77777777" w:rsidR="007A0058" w:rsidRPr="00CC5656" w:rsidRDefault="007A0058" w:rsidP="007A0058">
      <w:pPr>
        <w:spacing w:after="120" w:line="264" w:lineRule="auto"/>
        <w:jc w:val="both"/>
        <w:rPr>
          <w:lang w:val="en-US"/>
        </w:rPr>
      </w:pPr>
      <w:r w:rsidRPr="00CC5656">
        <w:rPr>
          <w:b/>
          <w:noProof/>
          <w:u w:val="single"/>
          <w:lang w:val="en-US"/>
        </w:rPr>
        <w:t>IRREDUCIBLE MINIMUM</w:t>
      </w:r>
      <w:r w:rsidRPr="00CC5656">
        <w:rPr>
          <w:lang w:val="en-US"/>
        </w:rPr>
        <w:t xml:space="preserve">, 1. when an organization or its posts operate only on an </w:t>
      </w:r>
      <w:r w:rsidRPr="00CC5656">
        <w:rPr>
          <w:b/>
          <w:lang w:val="en-US"/>
        </w:rPr>
        <w:t>irreducible minimum</w:t>
      </w:r>
      <w:r w:rsidRPr="00CC5656">
        <w:rPr>
          <w:lang w:val="en-US"/>
        </w:rPr>
        <w:t xml:space="preserve">, production goes bad and delivery crashes. Take a cook who has his post at an </w:t>
      </w:r>
      <w:r w:rsidRPr="00CC5656">
        <w:rPr>
          <w:b/>
          <w:lang w:val="en-US"/>
        </w:rPr>
        <w:t>irreducible minimum</w:t>
      </w:r>
      <w:r w:rsidRPr="00CC5656">
        <w:rPr>
          <w:lang w:val="en-US"/>
        </w:rPr>
        <w:t xml:space="preserve">. Food is appearing on the table. If he </w:t>
      </w:r>
      <w:r w:rsidRPr="00CC5656">
        <w:rPr>
          <w:b/>
          <w:lang w:val="en-US"/>
        </w:rPr>
        <w:t xml:space="preserve">reduced </w:t>
      </w:r>
      <w:r w:rsidRPr="00CC5656">
        <w:rPr>
          <w:lang w:val="en-US"/>
        </w:rPr>
        <w:t>just one bit more the food would no longer be edible at all. He neglects purchasing, menus and preparation. That these occur is invisible to the diners. That food appears on the table is visible to the diners. If the co operates at any less than he is, no edible food would be visible</w:t>
      </w:r>
      <w:r w:rsidRPr="00CC5656">
        <w:rPr>
          <w:lang w:val="en-US"/>
        </w:rPr>
        <w:noBreakHyphen/>
        <w:t xml:space="preserve">hence, </w:t>
      </w:r>
      <w:r w:rsidRPr="00CC5656">
        <w:rPr>
          <w:b/>
          <w:lang w:val="en-US"/>
        </w:rPr>
        <w:t>irreducible minimum</w:t>
      </w:r>
      <w:r w:rsidRPr="00CC5656">
        <w:rPr>
          <w:lang w:val="en-US"/>
        </w:rPr>
        <w:t xml:space="preserve">. The food served will be bad. But it will be visible. Invisible </w:t>
      </w:r>
      <w:r w:rsidRPr="00CC5656">
        <w:rPr>
          <w:lang w:val="en-US"/>
        </w:rPr>
        <w:noBreakHyphen/>
        <w:t>to</w:t>
      </w:r>
      <w:r w:rsidRPr="00CC5656">
        <w:rPr>
          <w:lang w:val="en-US"/>
        </w:rPr>
        <w:noBreakHyphen/>
        <w:t xml:space="preserve">the </w:t>
      </w:r>
      <w:r w:rsidRPr="00CC5656">
        <w:rPr>
          <w:lang w:val="en-US"/>
        </w:rPr>
        <w:noBreakHyphen/>
        <w:t xml:space="preserve">diners actions aren't being done. To improve the food, get the less visible actionq done. Get the sequence of actions all done. (HCO PL 14 Dec 70) 2. the principle of the </w:t>
      </w:r>
      <w:r w:rsidRPr="00CC5656">
        <w:rPr>
          <w:b/>
          <w:lang w:val="en-US"/>
        </w:rPr>
        <w:t xml:space="preserve">irreducible minimum </w:t>
      </w:r>
      <w:r w:rsidRPr="00CC5656">
        <w:rPr>
          <w:lang w:val="en-US"/>
        </w:rPr>
        <w:t xml:space="preserve">of a post. A post tends to reduce to only its visible points. In other words, all of the hidden or not too visible actions or which is to say, the preparatory actions that make a good product tend to drop away from a post and tend to drop away from an org. You will wind up with the </w:t>
      </w:r>
      <w:r w:rsidRPr="00CC5656">
        <w:rPr>
          <w:b/>
          <w:lang w:val="en-US"/>
        </w:rPr>
        <w:t xml:space="preserve">irreducible minimum </w:t>
      </w:r>
      <w:r w:rsidRPr="00CC5656">
        <w:rPr>
          <w:lang w:val="en-US"/>
        </w:rPr>
        <w:t>and that is merely the visible. (FEBC 1, 7011C17 SO)</w:t>
      </w:r>
    </w:p>
    <w:p w14:paraId="75D0D2AF" w14:textId="77777777" w:rsidR="007A0058" w:rsidRPr="00CC5656" w:rsidRDefault="007A0058" w:rsidP="007A0058">
      <w:pPr>
        <w:spacing w:after="120" w:line="264" w:lineRule="auto"/>
        <w:jc w:val="both"/>
        <w:rPr>
          <w:lang w:val="en-US"/>
        </w:rPr>
      </w:pPr>
      <w:r w:rsidRPr="00CC5656">
        <w:rPr>
          <w:b/>
          <w:noProof/>
          <w:u w:val="single"/>
          <w:lang w:val="en-US"/>
        </w:rPr>
        <w:t>IRREGULAR SCHEDULE STAFF AUDITOR</w:t>
      </w:r>
      <w:r w:rsidRPr="00CC5656">
        <w:rPr>
          <w:lang w:val="en-US"/>
        </w:rPr>
        <w:t xml:space="preserve">, audits all </w:t>
      </w:r>
      <w:r w:rsidRPr="00CC5656">
        <w:rPr>
          <w:b/>
          <w:lang w:val="en-US"/>
        </w:rPr>
        <w:t>irregular scheduled</w:t>
      </w:r>
      <w:r w:rsidRPr="00CC5656">
        <w:rPr>
          <w:lang w:val="en-US"/>
        </w:rPr>
        <w:t xml:space="preserve"> PCs. (HCO PL 24 Mar 61 II)</w:t>
      </w:r>
    </w:p>
    <w:p w14:paraId="672F808D" w14:textId="77777777" w:rsidR="007A0058" w:rsidRPr="00CC5656" w:rsidRDefault="007A0058" w:rsidP="007A0058">
      <w:pPr>
        <w:spacing w:after="120" w:line="264" w:lineRule="auto"/>
        <w:jc w:val="both"/>
        <w:rPr>
          <w:lang w:val="en-US"/>
        </w:rPr>
      </w:pPr>
      <w:r w:rsidRPr="00CC5656">
        <w:rPr>
          <w:b/>
          <w:noProof/>
          <w:u w:val="single"/>
          <w:lang w:val="en-US"/>
        </w:rPr>
        <w:t>IRRELEVANT INFORMATION</w:t>
      </w:r>
      <w:r w:rsidRPr="00CC5656">
        <w:rPr>
          <w:lang w:val="en-US"/>
        </w:rPr>
        <w:t>, this form of dev</w:t>
      </w:r>
      <w:r w:rsidRPr="00CC5656">
        <w:rPr>
          <w:lang w:val="en-US"/>
        </w:rPr>
        <w:noBreakHyphen/>
        <w:t xml:space="preserve">t can also take the form of forwarding to a senior large quantities of </w:t>
      </w:r>
      <w:r w:rsidRPr="00CC5656">
        <w:rPr>
          <w:b/>
          <w:lang w:val="en-US"/>
        </w:rPr>
        <w:t xml:space="preserve">irrelevant information, </w:t>
      </w:r>
      <w:r w:rsidRPr="00CC5656">
        <w:rPr>
          <w:lang w:val="en-US"/>
        </w:rPr>
        <w:t>jamming his lines, and reducing his productive</w:t>
      </w:r>
      <w:r w:rsidRPr="00CC5656">
        <w:rPr>
          <w:lang w:val="en-US"/>
        </w:rPr>
        <w:softHyphen/>
        <w:t>ness. The opposite of this of course is failure to inform one's senior of relevant data. (BPL 30 Jan 69)</w:t>
      </w:r>
    </w:p>
    <w:p w14:paraId="2463A087" w14:textId="77777777" w:rsidR="007A0058" w:rsidRPr="00CC5656" w:rsidRDefault="007A0058" w:rsidP="007A0058">
      <w:pPr>
        <w:spacing w:after="120" w:line="264" w:lineRule="auto"/>
        <w:jc w:val="both"/>
        <w:rPr>
          <w:lang w:val="en-US"/>
        </w:rPr>
      </w:pPr>
      <w:r w:rsidRPr="00CC5656">
        <w:rPr>
          <w:b/>
          <w:noProof/>
          <w:u w:val="single"/>
          <w:lang w:val="en-US"/>
        </w:rPr>
        <w:t>IS</w:t>
      </w:r>
      <w:r w:rsidRPr="00CC5656">
        <w:rPr>
          <w:b/>
          <w:noProof/>
          <w:u w:val="single"/>
          <w:lang w:val="en-US"/>
        </w:rPr>
        <w:noBreakHyphen/>
        <w:t>NESS</w:t>
      </w:r>
      <w:r w:rsidRPr="00CC5656">
        <w:rPr>
          <w:b/>
          <w:lang w:val="en-US"/>
        </w:rPr>
        <w:t xml:space="preserve">, </w:t>
      </w:r>
      <w:r w:rsidRPr="00CC5656">
        <w:rPr>
          <w:lang w:val="en-US"/>
        </w:rPr>
        <w:t>something that is persisting on a con</w:t>
      </w:r>
      <w:r w:rsidRPr="00CC5656">
        <w:rPr>
          <w:lang w:val="en-US"/>
        </w:rPr>
        <w:softHyphen/>
        <w:t>tinuum. That is our basic definition of is</w:t>
      </w:r>
      <w:r w:rsidRPr="00CC5656">
        <w:rPr>
          <w:lang w:val="en-US"/>
        </w:rPr>
        <w:noBreakHyphen/>
        <w:t>ness. (PXL, p. 91)</w:t>
      </w:r>
    </w:p>
    <w:p w14:paraId="1D1225D3" w14:textId="77777777" w:rsidR="007A0058" w:rsidRPr="00CC5656" w:rsidRDefault="007A0058" w:rsidP="007A0058">
      <w:pPr>
        <w:spacing w:after="120" w:line="264" w:lineRule="auto"/>
        <w:jc w:val="both"/>
        <w:rPr>
          <w:lang w:val="en-US"/>
        </w:rPr>
      </w:pPr>
      <w:r w:rsidRPr="00CC5656">
        <w:rPr>
          <w:b/>
          <w:noProof/>
          <w:u w:val="single"/>
          <w:lang w:val="en-US"/>
        </w:rPr>
        <w:t>ISSUE</w:t>
      </w:r>
      <w:r w:rsidRPr="00CC5656">
        <w:rPr>
          <w:lang w:val="en-US"/>
        </w:rPr>
        <w:t>, any of an organization's securities, or the act of dispensing securities.</w:t>
      </w:r>
    </w:p>
    <w:p w14:paraId="5C41CDC4" w14:textId="77777777" w:rsidR="007A0058" w:rsidRPr="00CC5656" w:rsidRDefault="007A0058" w:rsidP="007A0058">
      <w:pPr>
        <w:spacing w:after="120" w:line="264" w:lineRule="auto"/>
        <w:jc w:val="both"/>
        <w:rPr>
          <w:lang w:val="en-US"/>
        </w:rPr>
      </w:pPr>
      <w:r w:rsidRPr="00CC5656">
        <w:rPr>
          <w:b/>
          <w:noProof/>
          <w:u w:val="single"/>
          <w:lang w:val="en-US"/>
        </w:rPr>
        <w:t>ISSUE AUTHORITY</w:t>
      </w:r>
      <w:r w:rsidRPr="00CC5656">
        <w:rPr>
          <w:lang w:val="en-US"/>
        </w:rPr>
        <w:t>, 1. prior approval from Office of LRH to issue or publish (whether or not previously issued), i.e. "new" books, booklets, magazines, all proposed promo pieces, hand</w:t>
      </w:r>
      <w:r w:rsidRPr="00CC5656">
        <w:rPr>
          <w:lang w:val="en-US"/>
        </w:rPr>
        <w:noBreakHyphen/>
        <w:t xml:space="preserve">outs, mailings, HCOBs, HCO PLs, EOs, etc. (BPL 2 Mar 73R I) 2. the LRH Communicator in any org may veto and deny the issue of any exec sec or secretary instruction, order or SEC ED that is contrary to policy or technology. The LRH Comm may cancel verbal tech instructions or advices and verbal breaches of policy. An LRH Comm may reject magazines or mailing pieces which do not conform to policy. An LRH Comm may halt the use of unauthorized material or technology. (HCO PL 7 May 66) </w:t>
      </w:r>
      <w:r w:rsidRPr="00CC5656">
        <w:rPr>
          <w:i/>
          <w:lang w:val="en-US"/>
        </w:rPr>
        <w:t xml:space="preserve">Abbr. </w:t>
      </w:r>
      <w:r w:rsidRPr="00CC5656">
        <w:rPr>
          <w:lang w:val="en-US"/>
        </w:rPr>
        <w:t>I/A.</w:t>
      </w:r>
    </w:p>
    <w:p w14:paraId="637FC84B" w14:textId="77777777" w:rsidR="007A0058" w:rsidRPr="00CC5656" w:rsidRDefault="007A0058" w:rsidP="007A0058">
      <w:pPr>
        <w:spacing w:after="120" w:line="264" w:lineRule="auto"/>
        <w:jc w:val="both"/>
        <w:rPr>
          <w:lang w:val="en-US"/>
        </w:rPr>
      </w:pPr>
      <w:r w:rsidRPr="00CC5656">
        <w:rPr>
          <w:b/>
          <w:noProof/>
          <w:u w:val="single"/>
          <w:lang w:val="en-US"/>
        </w:rPr>
        <w:t>ISSUE BY TENDER</w:t>
      </w:r>
      <w:r w:rsidRPr="00CC5656">
        <w:rPr>
          <w:lang w:val="en-US"/>
        </w:rPr>
        <w:t>, the inviting to tender bids for the shares of a company and the issue of such to the highest bidder or bidders.</w:t>
      </w:r>
    </w:p>
    <w:p w14:paraId="3833DB42" w14:textId="77777777" w:rsidR="007A0058" w:rsidRPr="00CC5656" w:rsidRDefault="007A0058" w:rsidP="007A0058">
      <w:pPr>
        <w:spacing w:after="120" w:line="264" w:lineRule="auto"/>
        <w:jc w:val="both"/>
        <w:rPr>
          <w:lang w:val="en-US"/>
        </w:rPr>
      </w:pPr>
      <w:r w:rsidRPr="00CC5656">
        <w:rPr>
          <w:b/>
          <w:noProof/>
          <w:u w:val="single"/>
          <w:lang w:val="en-US"/>
        </w:rPr>
        <w:t>IS THIS OK</w:t>
      </w:r>
      <w:r w:rsidRPr="00CC5656">
        <w:rPr>
          <w:b/>
          <w:lang w:val="en-US"/>
        </w:rPr>
        <w:t xml:space="preserve">, </w:t>
      </w:r>
      <w:r w:rsidRPr="00CC5656">
        <w:rPr>
          <w:lang w:val="en-US"/>
        </w:rPr>
        <w:t>executives may not OK anything done or to be done below their level unless their immediate junior has also stated or attested with an initial that it is OK. Unless one can fix responsibility for actions there is no responsibility anywhere and the whole show goes to pot. Never let a junior say "Is this OK?"</w:t>
      </w:r>
      <w:r w:rsidRPr="00CC5656">
        <w:rPr>
          <w:lang w:val="en-US"/>
        </w:rPr>
        <w:noBreakHyphen/>
        <w:t>always make him state or initial "This is OK" on all work, actions or projects. "Is this OK?" is dev</w:t>
      </w:r>
      <w:r w:rsidRPr="00CC5656">
        <w:rPr>
          <w:lang w:val="en-US"/>
        </w:rPr>
        <w:noBreakHyphen/>
        <w:t>t and should be chitted as such. (HCO PL 27 Jan 69)</w:t>
      </w:r>
    </w:p>
    <w:p w14:paraId="386F500A" w14:textId="77777777" w:rsidR="007A0058" w:rsidRPr="00CC5656" w:rsidRDefault="007A0058" w:rsidP="007A0058">
      <w:pPr>
        <w:spacing w:after="120" w:line="264" w:lineRule="auto"/>
        <w:jc w:val="both"/>
        <w:rPr>
          <w:lang w:val="en-US"/>
        </w:rPr>
      </w:pPr>
      <w:r w:rsidRPr="00CC5656">
        <w:rPr>
          <w:b/>
          <w:noProof/>
          <w:u w:val="single"/>
          <w:lang w:val="en-US"/>
        </w:rPr>
        <w:t>I WANT TO GO CLEAR CLUB</w:t>
      </w:r>
      <w:r w:rsidRPr="00CC5656">
        <w:rPr>
          <w:lang w:val="en-US"/>
        </w:rPr>
        <w:t xml:space="preserve">, </w:t>
      </w:r>
      <w:r w:rsidRPr="00CC5656">
        <w:rPr>
          <w:b/>
          <w:lang w:val="en-US"/>
        </w:rPr>
        <w:t xml:space="preserve">1. the I Want to go Clear Club </w:t>
      </w:r>
      <w:r w:rsidRPr="00CC5656">
        <w:rPr>
          <w:lang w:val="en-US"/>
        </w:rPr>
        <w:t>is conducted to obtain new names to CF and put people firmly on the road to Clear. (LRH ED 159R</w:t>
      </w:r>
      <w:r w:rsidRPr="00CC5656">
        <w:rPr>
          <w:lang w:val="en-US"/>
        </w:rPr>
        <w:noBreakHyphen/>
        <w:t>1 INT) 2. to clarify and increase as a stable datum for clearing, to assist the dissem</w:t>
      </w:r>
      <w:r w:rsidRPr="00CC5656">
        <w:rPr>
          <w:lang w:val="en-US"/>
        </w:rPr>
        <w:softHyphen/>
        <w:t xml:space="preserve">ination of the goal of Clear as a major stable datum and to recognize and reinforce upstats who </w:t>
      </w:r>
      <w:r w:rsidRPr="00CC5656">
        <w:rPr>
          <w:b/>
          <w:lang w:val="en-US"/>
        </w:rPr>
        <w:t xml:space="preserve">want to go Clear, the I Want to go Clear Club </w:t>
      </w:r>
      <w:r w:rsidRPr="00CC5656">
        <w:rPr>
          <w:lang w:val="en-US"/>
        </w:rPr>
        <w:t>is formed. (FO 3139)</w:t>
      </w:r>
      <w:r w:rsidRPr="00CC5656">
        <w:rPr>
          <w:i/>
          <w:lang w:val="en-US"/>
        </w:rPr>
        <w:t xml:space="preserve"> Abbr. </w:t>
      </w:r>
      <w:r w:rsidRPr="00CC5656">
        <w:rPr>
          <w:lang w:val="en-US"/>
        </w:rPr>
        <w:t>IWGCC</w:t>
      </w:r>
    </w:p>
    <w:p w14:paraId="215E5A0A"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3BB0F345" w14:textId="77777777" w:rsidR="007A0058" w:rsidRPr="00CC5656" w:rsidRDefault="007A0058" w:rsidP="007A0058">
      <w:pPr>
        <w:spacing w:after="120" w:line="264" w:lineRule="auto"/>
        <w:jc w:val="both"/>
        <w:rPr>
          <w:lang w:val="en-US"/>
        </w:rPr>
      </w:pPr>
      <w:bookmarkStart w:id="16" w:name="_Toc62026173"/>
      <w:r w:rsidRPr="00CC5656">
        <w:rPr>
          <w:lang w:val="en-US"/>
        </w:rPr>
        <w:t>J</w:t>
      </w:r>
      <w:bookmarkEnd w:id="16"/>
    </w:p>
    <w:p w14:paraId="0E717C68"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32BE4932" w14:textId="77777777" w:rsidR="007A0058" w:rsidRPr="00CC5656" w:rsidRDefault="007A0058" w:rsidP="007A0058">
      <w:pPr>
        <w:spacing w:after="120" w:line="264" w:lineRule="auto"/>
        <w:jc w:val="both"/>
        <w:rPr>
          <w:lang w:val="en-US"/>
        </w:rPr>
      </w:pPr>
      <w:r w:rsidRPr="00CC5656">
        <w:rPr>
          <w:b/>
          <w:noProof/>
          <w:u w:val="single"/>
          <w:lang w:val="en-US"/>
        </w:rPr>
        <w:t>JOB</w:t>
      </w:r>
      <w:r w:rsidRPr="00CC5656">
        <w:rPr>
          <w:lang w:val="en-US"/>
        </w:rPr>
        <w:t>, 1. the tasks, duties and responsibilities con</w:t>
      </w:r>
      <w:r w:rsidRPr="00CC5656">
        <w:rPr>
          <w:lang w:val="en-US"/>
        </w:rPr>
        <w:softHyphen/>
        <w:t xml:space="preserve">nected with a type of work that combined distinguish that work from other types of work, i.e. a policeman's job is different from a lawyer's job. 2. a piece of work done such as a finished product or work contract, i.e. it will be four months before the bridge is finished and we have completed the job. </w:t>
      </w:r>
      <w:r w:rsidRPr="00CC5656">
        <w:rPr>
          <w:lang w:val="en-US"/>
        </w:rPr>
        <w:noBreakHyphen/>
        <w:t>v. 1. the action of buying large quantities of goods from manufacturers and selling them in small quantities to retailers. 2. to farm out work to various workers or contractors.</w:t>
      </w:r>
    </w:p>
    <w:p w14:paraId="490ACB78" w14:textId="77777777" w:rsidR="007A0058" w:rsidRPr="00CC5656" w:rsidRDefault="007A0058" w:rsidP="007A0058">
      <w:pPr>
        <w:spacing w:after="120" w:line="264" w:lineRule="auto"/>
        <w:jc w:val="both"/>
        <w:rPr>
          <w:lang w:val="en-US"/>
        </w:rPr>
      </w:pPr>
      <w:r w:rsidRPr="00CC5656">
        <w:rPr>
          <w:b/>
          <w:noProof/>
          <w:u w:val="single"/>
          <w:lang w:val="en-US"/>
        </w:rPr>
        <w:t>JOB ANALYSIS</w:t>
      </w:r>
      <w:r w:rsidRPr="00CC5656">
        <w:rPr>
          <w:lang w:val="en-US"/>
        </w:rPr>
        <w:t>, see ANALYSIS, JOB.</w:t>
      </w:r>
    </w:p>
    <w:p w14:paraId="3E2C9F4C" w14:textId="77777777" w:rsidR="007A0058" w:rsidRPr="00CC5656" w:rsidRDefault="007A0058" w:rsidP="007A0058">
      <w:pPr>
        <w:spacing w:after="120" w:line="264" w:lineRule="auto"/>
        <w:jc w:val="both"/>
        <w:rPr>
          <w:lang w:val="en-US"/>
        </w:rPr>
      </w:pPr>
      <w:r w:rsidRPr="00CC5656">
        <w:rPr>
          <w:b/>
          <w:noProof/>
          <w:u w:val="single"/>
          <w:lang w:val="en-US"/>
        </w:rPr>
        <w:t>JOB ANALYST</w:t>
      </w:r>
      <w:r w:rsidRPr="00CC5656">
        <w:rPr>
          <w:lang w:val="en-US"/>
        </w:rPr>
        <w:t>, a person trained in job analysis who can break down the functions, duties and responsibilities of any job in order to make an evaluation of the qualifications, salary and envir</w:t>
      </w:r>
      <w:r w:rsidRPr="00CC5656">
        <w:rPr>
          <w:lang w:val="en-US"/>
        </w:rPr>
        <w:softHyphen/>
        <w:t>onment or materials appropriate for that job.</w:t>
      </w:r>
    </w:p>
    <w:p w14:paraId="50E8053E" w14:textId="77777777" w:rsidR="007A0058" w:rsidRPr="00CC5656" w:rsidRDefault="007A0058" w:rsidP="007A0058">
      <w:pPr>
        <w:spacing w:after="120" w:line="264" w:lineRule="auto"/>
        <w:jc w:val="both"/>
        <w:rPr>
          <w:lang w:val="en-US"/>
        </w:rPr>
      </w:pPr>
      <w:r w:rsidRPr="00CC5656">
        <w:rPr>
          <w:b/>
          <w:noProof/>
          <w:u w:val="single"/>
          <w:lang w:val="en-US"/>
        </w:rPr>
        <w:t>JOBBER</w:t>
      </w:r>
      <w:r w:rsidRPr="00CC5656">
        <w:rPr>
          <w:lang w:val="en-US"/>
        </w:rPr>
        <w:t>, a middleman who buys goods in large quantities from manufacturers and sells them in smaller quantities to retailers for a profit; a wholesaler or wholesale merchant.</w:t>
      </w:r>
    </w:p>
    <w:p w14:paraId="701E052B" w14:textId="77777777" w:rsidR="007A0058" w:rsidRPr="00CC5656" w:rsidRDefault="007A0058" w:rsidP="007A0058">
      <w:pPr>
        <w:spacing w:after="120" w:line="264" w:lineRule="auto"/>
        <w:jc w:val="both"/>
        <w:rPr>
          <w:lang w:val="en-US"/>
        </w:rPr>
      </w:pPr>
      <w:r w:rsidRPr="00CC5656">
        <w:rPr>
          <w:b/>
          <w:noProof/>
          <w:u w:val="single"/>
          <w:lang w:val="en-US"/>
        </w:rPr>
        <w:t>JOB BREAKDOWN</w:t>
      </w:r>
      <w:r w:rsidRPr="00CC5656">
        <w:rPr>
          <w:lang w:val="en-US"/>
        </w:rPr>
        <w:t>, a breakdown of the pur</w:t>
      </w:r>
      <w:r w:rsidRPr="00CC5656">
        <w:rPr>
          <w:lang w:val="en-US"/>
        </w:rPr>
        <w:softHyphen/>
        <w:t>pose, responsibilities, functions, actions, prod</w:t>
      </w:r>
      <w:r w:rsidRPr="00CC5656">
        <w:rPr>
          <w:lang w:val="en-US"/>
        </w:rPr>
        <w:softHyphen/>
        <w:t>ucts and statistics of a job. This is one of the functions of job analysis.</w:t>
      </w:r>
    </w:p>
    <w:p w14:paraId="4AB9472B" w14:textId="77777777" w:rsidR="007A0058" w:rsidRPr="00CC5656" w:rsidRDefault="007A0058" w:rsidP="007A0058">
      <w:pPr>
        <w:spacing w:after="120" w:line="264" w:lineRule="auto"/>
        <w:jc w:val="both"/>
        <w:rPr>
          <w:lang w:val="en-US"/>
        </w:rPr>
      </w:pPr>
      <w:r w:rsidRPr="00CC5656">
        <w:rPr>
          <w:b/>
          <w:noProof/>
          <w:u w:val="single"/>
          <w:lang w:val="en-US"/>
        </w:rPr>
        <w:t>JOB CARD</w:t>
      </w:r>
      <w:r w:rsidRPr="00CC5656">
        <w:rPr>
          <w:b/>
          <w:lang w:val="en-US"/>
        </w:rPr>
        <w:t xml:space="preserve">, </w:t>
      </w:r>
      <w:r w:rsidRPr="00CC5656">
        <w:rPr>
          <w:lang w:val="en-US"/>
        </w:rPr>
        <w:t>all repair, renovation and construc</w:t>
      </w:r>
      <w:r w:rsidRPr="00CC5656">
        <w:rPr>
          <w:lang w:val="en-US"/>
        </w:rPr>
        <w:softHyphen/>
        <w:t xml:space="preserve">tion actions are done against a </w:t>
      </w:r>
      <w:r w:rsidRPr="00CC5656">
        <w:rPr>
          <w:b/>
          <w:lang w:val="en-US"/>
        </w:rPr>
        <w:t xml:space="preserve">job card </w:t>
      </w:r>
      <w:r w:rsidRPr="00CC5656">
        <w:rPr>
          <w:lang w:val="en-US"/>
        </w:rPr>
        <w:t xml:space="preserve">system. This goes for engineering repair actions as well as the repair unit. </w:t>
      </w:r>
      <w:r w:rsidRPr="00CC5656">
        <w:rPr>
          <w:b/>
          <w:lang w:val="en-US"/>
        </w:rPr>
        <w:t xml:space="preserve">Job cards </w:t>
      </w:r>
      <w:r w:rsidRPr="00CC5656">
        <w:rPr>
          <w:lang w:val="en-US"/>
        </w:rPr>
        <w:t>are used for one</w:t>
      </w:r>
      <w:r w:rsidRPr="00CC5656">
        <w:rPr>
          <w:lang w:val="en-US"/>
        </w:rPr>
        <w:noBreakHyphen/>
        <w:t>time actions concerning repairs, renovations or con</w:t>
      </w:r>
      <w:r w:rsidRPr="00CC5656">
        <w:rPr>
          <w:lang w:val="en-US"/>
        </w:rPr>
        <w:softHyphen/>
        <w:t xml:space="preserve">struction cycles. A </w:t>
      </w:r>
      <w:r w:rsidRPr="00CC5656">
        <w:rPr>
          <w:b/>
          <w:lang w:val="en-US"/>
        </w:rPr>
        <w:t xml:space="preserve">job card </w:t>
      </w:r>
      <w:r w:rsidRPr="00CC5656">
        <w:rPr>
          <w:lang w:val="en-US"/>
        </w:rPr>
        <w:t xml:space="preserve">is a small </w:t>
      </w:r>
      <w:r w:rsidRPr="00CC5656">
        <w:rPr>
          <w:b/>
          <w:lang w:val="en-US"/>
        </w:rPr>
        <w:t xml:space="preserve">card </w:t>
      </w:r>
      <w:r w:rsidRPr="00CC5656">
        <w:rPr>
          <w:lang w:val="en-US"/>
        </w:rPr>
        <w:t>on which is written the date, name of job to be done, area of the org involved, a target date for completion and some denotation of priority. (HCO PL 16 Aug 74 IIR)</w:t>
      </w:r>
    </w:p>
    <w:p w14:paraId="40EC22E6" w14:textId="77777777" w:rsidR="007A0058" w:rsidRPr="00CC5656" w:rsidRDefault="007A0058" w:rsidP="007A0058">
      <w:pPr>
        <w:spacing w:after="120" w:line="264" w:lineRule="auto"/>
        <w:jc w:val="both"/>
        <w:rPr>
          <w:lang w:val="en-US"/>
        </w:rPr>
      </w:pPr>
      <w:r w:rsidRPr="00CC5656">
        <w:rPr>
          <w:b/>
          <w:noProof/>
          <w:u w:val="single"/>
          <w:lang w:val="en-US"/>
        </w:rPr>
        <w:t>JOB CLASSIFICATION</w:t>
      </w:r>
      <w:r w:rsidRPr="00CC5656">
        <w:rPr>
          <w:lang w:val="en-US"/>
        </w:rPr>
        <w:t>, the grouping of jobs into classifications such as similarity of functions, salary level, educational prerequisites, etc.</w:t>
      </w:r>
    </w:p>
    <w:p w14:paraId="3E03A912" w14:textId="77777777" w:rsidR="007A0058" w:rsidRPr="00CC5656" w:rsidRDefault="007A0058" w:rsidP="007A0058">
      <w:pPr>
        <w:spacing w:after="120" w:line="264" w:lineRule="auto"/>
        <w:jc w:val="both"/>
        <w:rPr>
          <w:lang w:val="en-US"/>
        </w:rPr>
      </w:pPr>
      <w:r w:rsidRPr="00CC5656">
        <w:rPr>
          <w:b/>
          <w:noProof/>
          <w:u w:val="single"/>
          <w:lang w:val="en-US"/>
        </w:rPr>
        <w:t>JOB CONDITIONS</w:t>
      </w:r>
      <w:r w:rsidRPr="00CC5656">
        <w:rPr>
          <w:lang w:val="en-US"/>
        </w:rPr>
        <w:t>, the environmental and phy</w:t>
      </w:r>
      <w:r w:rsidRPr="00CC5656">
        <w:rPr>
          <w:lang w:val="en-US"/>
        </w:rPr>
        <w:softHyphen/>
        <w:t>sical conditions that accompany a particular job such as extreme temperatures, health hazards, excessive noise, fast moving particles, chemical fumes, etc.</w:t>
      </w:r>
    </w:p>
    <w:p w14:paraId="2D79F760" w14:textId="77777777" w:rsidR="007A0058" w:rsidRPr="00CC5656" w:rsidRDefault="007A0058" w:rsidP="007A0058">
      <w:pPr>
        <w:spacing w:after="120" w:line="264" w:lineRule="auto"/>
        <w:jc w:val="both"/>
        <w:rPr>
          <w:lang w:val="en-US"/>
        </w:rPr>
      </w:pPr>
      <w:r w:rsidRPr="00CC5656">
        <w:rPr>
          <w:b/>
          <w:noProof/>
          <w:u w:val="single"/>
          <w:lang w:val="en-US"/>
        </w:rPr>
        <w:t>JOB CYCLE</w:t>
      </w:r>
      <w:r w:rsidRPr="00CC5656">
        <w:rPr>
          <w:lang w:val="en-US"/>
        </w:rPr>
        <w:t>, that series of actions necessary to completely produce one of the products or sub-products of a job. If it does not result in a product or sub</w:t>
      </w:r>
      <w:r w:rsidRPr="00CC5656">
        <w:rPr>
          <w:lang w:val="en-US"/>
        </w:rPr>
        <w:noBreakHyphen/>
        <w:t>product the job cycle is not complete.</w:t>
      </w:r>
    </w:p>
    <w:p w14:paraId="3B13DD91" w14:textId="77777777" w:rsidR="007A0058" w:rsidRPr="00CC5656" w:rsidRDefault="007A0058" w:rsidP="007A0058">
      <w:pPr>
        <w:spacing w:after="120" w:line="264" w:lineRule="auto"/>
        <w:jc w:val="both"/>
        <w:rPr>
          <w:lang w:val="en-US"/>
        </w:rPr>
      </w:pPr>
      <w:r w:rsidRPr="00CC5656">
        <w:rPr>
          <w:b/>
          <w:noProof/>
          <w:u w:val="single"/>
          <w:lang w:val="en-US"/>
        </w:rPr>
        <w:t>JOB DESCRIPTION</w:t>
      </w:r>
      <w:r w:rsidRPr="00CC5656">
        <w:rPr>
          <w:lang w:val="en-US"/>
        </w:rPr>
        <w:t>, a write</w:t>
      </w:r>
      <w:r w:rsidRPr="00CC5656">
        <w:rPr>
          <w:lang w:val="en-US"/>
        </w:rPr>
        <w:noBreakHyphen/>
        <w:t>up of the purpose, level of authority, responsibilities, actions, prod</w:t>
      </w:r>
      <w:r w:rsidRPr="00CC5656">
        <w:rPr>
          <w:lang w:val="en-US"/>
        </w:rPr>
        <w:softHyphen/>
        <w:t>ucts and statistics of a job; a write</w:t>
      </w:r>
      <w:r w:rsidRPr="00CC5656">
        <w:rPr>
          <w:lang w:val="en-US"/>
        </w:rPr>
        <w:noBreakHyphen/>
        <w:t>up of a thorough job analysis.</w:t>
      </w:r>
    </w:p>
    <w:p w14:paraId="0427C64A" w14:textId="77777777" w:rsidR="007A0058" w:rsidRPr="00CC5656" w:rsidRDefault="007A0058" w:rsidP="007A0058">
      <w:pPr>
        <w:spacing w:after="120" w:line="264" w:lineRule="auto"/>
        <w:jc w:val="both"/>
        <w:rPr>
          <w:lang w:val="en-US"/>
        </w:rPr>
      </w:pPr>
      <w:r w:rsidRPr="00CC5656">
        <w:rPr>
          <w:b/>
          <w:noProof/>
          <w:u w:val="single"/>
          <w:lang w:val="en-US"/>
        </w:rPr>
        <w:t>JOB ENDANGERMENT REPORT</w:t>
      </w:r>
      <w:r w:rsidRPr="00CC5656">
        <w:rPr>
          <w:lang w:val="en-US"/>
        </w:rPr>
        <w:t>, 1. a chit filed on your next highest superior if you are given orders or directions or preventions or denied materials which makes it hard or impos</w:t>
      </w:r>
      <w:r w:rsidRPr="00CC5656">
        <w:rPr>
          <w:lang w:val="en-US"/>
        </w:rPr>
        <w:softHyphen/>
        <w:t xml:space="preserve">sible for you to raise your statistics or do your job at all. (HCO PL 31 Oct 66 II) 2. staff member </w:t>
      </w:r>
      <w:r w:rsidRPr="00CC5656">
        <w:rPr>
          <w:b/>
          <w:lang w:val="en-US"/>
        </w:rPr>
        <w:t xml:space="preserve">report reporting </w:t>
      </w:r>
      <w:r w:rsidRPr="00CC5656">
        <w:rPr>
          <w:lang w:val="en-US"/>
        </w:rPr>
        <w:t xml:space="preserve">any order received from a superior that </w:t>
      </w:r>
      <w:r w:rsidRPr="00CC5656">
        <w:rPr>
          <w:b/>
          <w:lang w:val="en-US"/>
        </w:rPr>
        <w:t xml:space="preserve">endangered one's job </w:t>
      </w:r>
      <w:r w:rsidRPr="00CC5656">
        <w:rPr>
          <w:lang w:val="en-US"/>
        </w:rPr>
        <w:t>by demanding one alter or depart from known policy, the orders of a person senior to one's immediate superior altered or countermanded by one's immediate superior, or advice from one's immediate superior not to comply with orders or policy. (HCO PL 1 May 65)</w:t>
      </w:r>
    </w:p>
    <w:p w14:paraId="04EECAB8" w14:textId="77777777" w:rsidR="007A0058" w:rsidRPr="00CC5656" w:rsidRDefault="007A0058" w:rsidP="007A0058">
      <w:pPr>
        <w:spacing w:after="120" w:line="264" w:lineRule="auto"/>
        <w:jc w:val="both"/>
        <w:rPr>
          <w:lang w:val="en-US"/>
        </w:rPr>
      </w:pPr>
      <w:r w:rsidRPr="00CC5656">
        <w:rPr>
          <w:b/>
          <w:noProof/>
          <w:u w:val="single"/>
          <w:lang w:val="en-US"/>
        </w:rPr>
        <w:t>JOB ENTHUSIASM</w:t>
      </w:r>
      <w:r w:rsidRPr="00CC5656">
        <w:rPr>
          <w:lang w:val="en-US"/>
        </w:rPr>
        <w:t>, the amount of enthusiasm or morale a person has for a job. This is seen in the difference between the person who merely arrives at work to put in his time and collect his wages and the person who enjoys maintaining a high level of productivity and actively creates his job out of a sense of duty or self</w:t>
      </w:r>
      <w:r w:rsidRPr="00CC5656">
        <w:rPr>
          <w:lang w:val="en-US"/>
        </w:rPr>
        <w:noBreakHyphen/>
        <w:t>satisfaction. Inadequate working conditions and monotonous job content can also be factors at work here but the level of productivity a person engages in is the primary basis of morale or job enthusiasm.</w:t>
      </w:r>
    </w:p>
    <w:p w14:paraId="57E3B368" w14:textId="77777777" w:rsidR="007A0058" w:rsidRPr="00CC5656" w:rsidRDefault="007A0058" w:rsidP="007A0058">
      <w:pPr>
        <w:spacing w:after="120" w:line="264" w:lineRule="auto"/>
        <w:jc w:val="both"/>
        <w:rPr>
          <w:lang w:val="en-US"/>
        </w:rPr>
      </w:pPr>
      <w:r w:rsidRPr="00CC5656">
        <w:rPr>
          <w:b/>
          <w:noProof/>
          <w:u w:val="single"/>
          <w:lang w:val="en-US"/>
        </w:rPr>
        <w:t>JOB FAMILY</w:t>
      </w:r>
      <w:r w:rsidRPr="00CC5656">
        <w:rPr>
          <w:lang w:val="en-US"/>
        </w:rPr>
        <w:t>, a group of jobs which have similar personnel requirements because they require similar experience, skills, training, job actions, etc. Such a group might be policemen, firemen, coast guard and rescue personnel.</w:t>
      </w:r>
    </w:p>
    <w:p w14:paraId="55669052" w14:textId="77777777" w:rsidR="007A0058" w:rsidRPr="00CC5656" w:rsidRDefault="007A0058" w:rsidP="007A0058">
      <w:pPr>
        <w:spacing w:after="120" w:line="264" w:lineRule="auto"/>
        <w:jc w:val="both"/>
        <w:rPr>
          <w:lang w:val="en-US"/>
        </w:rPr>
      </w:pPr>
      <w:r w:rsidRPr="00CC5656">
        <w:rPr>
          <w:b/>
          <w:noProof/>
          <w:u w:val="single"/>
          <w:lang w:val="en-US"/>
        </w:rPr>
        <w:t>JOB HIERARCHIES</w:t>
      </w:r>
      <w:r w:rsidRPr="00CC5656">
        <w:rPr>
          <w:lang w:val="en-US"/>
        </w:rPr>
        <w:t>, a ranking of job families to show a hierarchy of jobs. Salary level is one of the main characteristics used to establish where a job family or job fits in a job hierarchy. Education level, socio</w:t>
      </w:r>
      <w:r w:rsidRPr="00CC5656">
        <w:rPr>
          <w:lang w:val="en-US"/>
        </w:rPr>
        <w:noBreakHyphen/>
        <w:t>economic status, public opinion, etc., may also be used to establish job hierarchies.</w:t>
      </w:r>
    </w:p>
    <w:p w14:paraId="5ABB7713" w14:textId="77777777" w:rsidR="007A0058" w:rsidRPr="00CC5656" w:rsidRDefault="007A0058" w:rsidP="007A0058">
      <w:pPr>
        <w:spacing w:after="120" w:line="264" w:lineRule="auto"/>
        <w:jc w:val="both"/>
        <w:rPr>
          <w:lang w:val="en-US"/>
        </w:rPr>
      </w:pPr>
      <w:r w:rsidRPr="00CC5656">
        <w:rPr>
          <w:b/>
          <w:noProof/>
          <w:u w:val="single"/>
          <w:lang w:val="en-US"/>
        </w:rPr>
        <w:t>JOB IDENTIFICATION</w:t>
      </w:r>
      <w:r w:rsidRPr="00CC5656">
        <w:rPr>
          <w:lang w:val="en-US"/>
        </w:rPr>
        <w:t>, same as job descrip</w:t>
      </w:r>
      <w:r w:rsidRPr="00CC5656">
        <w:rPr>
          <w:lang w:val="en-US"/>
        </w:rPr>
        <w:softHyphen/>
        <w:t>tion.</w:t>
      </w:r>
    </w:p>
    <w:p w14:paraId="64D3F336" w14:textId="77777777" w:rsidR="007A0058" w:rsidRPr="00CC5656" w:rsidRDefault="007A0058" w:rsidP="007A0058">
      <w:pPr>
        <w:spacing w:after="120" w:line="264" w:lineRule="auto"/>
        <w:jc w:val="both"/>
        <w:rPr>
          <w:lang w:val="en-US"/>
        </w:rPr>
      </w:pPr>
      <w:r w:rsidRPr="00CC5656">
        <w:rPr>
          <w:b/>
          <w:noProof/>
          <w:u w:val="single"/>
          <w:lang w:val="en-US"/>
        </w:rPr>
        <w:t>JOB KNOWLEDGE</w:t>
      </w:r>
      <w:r w:rsidRPr="00CC5656">
        <w:rPr>
          <w:lang w:val="en-US"/>
        </w:rPr>
        <w:t>, knowledge of how to do a specific job.</w:t>
      </w:r>
    </w:p>
    <w:p w14:paraId="32263A41" w14:textId="77777777" w:rsidR="007A0058" w:rsidRPr="00CC5656" w:rsidRDefault="007A0058" w:rsidP="007A0058">
      <w:pPr>
        <w:spacing w:after="120" w:line="264" w:lineRule="auto"/>
        <w:jc w:val="both"/>
        <w:rPr>
          <w:lang w:val="en-US"/>
        </w:rPr>
      </w:pPr>
      <w:r w:rsidRPr="00CC5656">
        <w:rPr>
          <w:b/>
          <w:noProof/>
          <w:u w:val="single"/>
          <w:lang w:val="en-US"/>
        </w:rPr>
        <w:t>JOB LOT</w:t>
      </w:r>
      <w:r w:rsidRPr="00CC5656">
        <w:rPr>
          <w:lang w:val="en-US"/>
        </w:rPr>
        <w:t>, a quantity of goods purchased or sold as a unit and often containing a mixture of types of goods such as kitchen appliances, lawn furniture and garden tools.</w:t>
      </w:r>
    </w:p>
    <w:p w14:paraId="7F95AF12" w14:textId="77777777" w:rsidR="007A0058" w:rsidRPr="00CC5656" w:rsidRDefault="007A0058" w:rsidP="007A0058">
      <w:pPr>
        <w:spacing w:after="120" w:line="264" w:lineRule="auto"/>
        <w:jc w:val="both"/>
        <w:rPr>
          <w:lang w:val="en-US"/>
        </w:rPr>
      </w:pPr>
      <w:r w:rsidRPr="00CC5656">
        <w:rPr>
          <w:b/>
          <w:noProof/>
          <w:u w:val="single"/>
          <w:lang w:val="en-US"/>
        </w:rPr>
        <w:t>JOB PRODUCTION</w:t>
      </w:r>
      <w:r w:rsidRPr="00CC5656">
        <w:rPr>
          <w:lang w:val="en-US"/>
        </w:rPr>
        <w:t>, see PRODUCTION, JOB.</w:t>
      </w:r>
    </w:p>
    <w:p w14:paraId="2C6A2F1D" w14:textId="77777777" w:rsidR="007A0058" w:rsidRPr="00CC5656" w:rsidRDefault="007A0058" w:rsidP="007A0058">
      <w:pPr>
        <w:spacing w:after="120" w:line="264" w:lineRule="auto"/>
        <w:jc w:val="both"/>
        <w:rPr>
          <w:lang w:val="en-US"/>
        </w:rPr>
      </w:pPr>
      <w:r w:rsidRPr="00CC5656">
        <w:rPr>
          <w:b/>
          <w:noProof/>
          <w:u w:val="single"/>
          <w:lang w:val="en-US"/>
        </w:rPr>
        <w:t>JOB RATE</w:t>
      </w:r>
      <w:r w:rsidRPr="00CC5656">
        <w:rPr>
          <w:lang w:val="en-US"/>
        </w:rPr>
        <w:t>, the basic wage rate established for a particular job. This may have come about through collective bargaining, legislation or may have found its own level in competitive industry and become solidified by common agreement.</w:t>
      </w:r>
    </w:p>
    <w:p w14:paraId="009E42D5" w14:textId="77777777" w:rsidR="007A0058" w:rsidRPr="00CC5656" w:rsidRDefault="007A0058" w:rsidP="007A0058">
      <w:pPr>
        <w:spacing w:after="120" w:line="264" w:lineRule="auto"/>
        <w:jc w:val="both"/>
        <w:rPr>
          <w:lang w:val="en-US"/>
        </w:rPr>
      </w:pPr>
      <w:r w:rsidRPr="00CC5656">
        <w:rPr>
          <w:b/>
          <w:noProof/>
          <w:u w:val="single"/>
          <w:lang w:val="en-US"/>
        </w:rPr>
        <w:t>JOB REQUIREMENTS</w:t>
      </w:r>
      <w:r w:rsidRPr="00CC5656">
        <w:rPr>
          <w:lang w:val="en-US"/>
        </w:rPr>
        <w:t>, the training, skills, attitudes, interests, mental and physical qualifi</w:t>
      </w:r>
      <w:r w:rsidRPr="00CC5656">
        <w:rPr>
          <w:lang w:val="en-US"/>
        </w:rPr>
        <w:softHyphen/>
        <w:t>cations, etc., that are needed or required of a person prerequisite to either successfully doing a particular job or getting hired for it; job specifications.</w:t>
      </w:r>
    </w:p>
    <w:p w14:paraId="527689F1" w14:textId="77777777" w:rsidR="007A0058" w:rsidRPr="00CC5656" w:rsidRDefault="007A0058" w:rsidP="007A0058">
      <w:pPr>
        <w:spacing w:after="120" w:line="264" w:lineRule="auto"/>
        <w:jc w:val="both"/>
        <w:rPr>
          <w:lang w:val="en-US"/>
        </w:rPr>
      </w:pPr>
      <w:r w:rsidRPr="00CC5656">
        <w:rPr>
          <w:b/>
          <w:noProof/>
          <w:u w:val="single"/>
          <w:lang w:val="en-US"/>
        </w:rPr>
        <w:t>JOB ROTATION</w:t>
      </w:r>
      <w:r w:rsidRPr="00CC5656">
        <w:rPr>
          <w:lang w:val="en-US"/>
        </w:rPr>
        <w:t>, a rotating of a person from one job to another to give him familiarity with a group of jobs in order to boost that person up to a supervisory or management level over that group of jobs, to improve individual efficiency and understanding, or to relieve the monotony that so often accompanies assembly line type jobs and increase job interest.</w:t>
      </w:r>
    </w:p>
    <w:p w14:paraId="2896D4F8" w14:textId="77777777" w:rsidR="007A0058" w:rsidRPr="00CC5656" w:rsidRDefault="007A0058" w:rsidP="007A0058">
      <w:pPr>
        <w:spacing w:after="120" w:line="264" w:lineRule="auto"/>
        <w:jc w:val="both"/>
        <w:rPr>
          <w:lang w:val="en-US"/>
        </w:rPr>
      </w:pPr>
      <w:r w:rsidRPr="00CC5656">
        <w:rPr>
          <w:b/>
          <w:noProof/>
          <w:u w:val="single"/>
          <w:lang w:val="en-US"/>
        </w:rPr>
        <w:t>JOB SATISFACTION</w:t>
      </w:r>
      <w:r w:rsidRPr="00CC5656">
        <w:rPr>
          <w:lang w:val="en-US"/>
        </w:rPr>
        <w:t>, same as job enthusiasm.</w:t>
      </w:r>
    </w:p>
    <w:p w14:paraId="3D74FB0C" w14:textId="77777777" w:rsidR="007A0058" w:rsidRPr="00CC5656" w:rsidRDefault="007A0058" w:rsidP="007A0058">
      <w:pPr>
        <w:spacing w:after="120" w:line="264" w:lineRule="auto"/>
        <w:jc w:val="both"/>
        <w:rPr>
          <w:lang w:val="en-US"/>
        </w:rPr>
      </w:pPr>
      <w:r w:rsidRPr="00CC5656">
        <w:rPr>
          <w:b/>
          <w:noProof/>
          <w:u w:val="single"/>
          <w:lang w:val="en-US"/>
        </w:rPr>
        <w:t>JOB SECURITY</w:t>
      </w:r>
      <w:r w:rsidRPr="00CC5656">
        <w:rPr>
          <w:lang w:val="en-US"/>
        </w:rPr>
        <w:t>, the amount of assurance a person has that he will have continued employ</w:t>
      </w:r>
      <w:r w:rsidRPr="00CC5656">
        <w:rPr>
          <w:lang w:val="en-US"/>
        </w:rPr>
        <w:softHyphen/>
        <w:t>ment with a firm. This comes under the subject of conditions of employment which are covered in the contract of employment or collective bargain</w:t>
      </w:r>
      <w:r w:rsidRPr="00CC5656">
        <w:rPr>
          <w:lang w:val="en-US"/>
        </w:rPr>
        <w:softHyphen/>
        <w:t>ing agreement. Usually this is a set of rules which govern continued employment so that an em</w:t>
      </w:r>
      <w:r w:rsidRPr="00CC5656">
        <w:rPr>
          <w:lang w:val="en-US"/>
        </w:rPr>
        <w:softHyphen/>
        <w:t>ployee knows he can hold his job with resulting security providing he adheres to the conditions of employment. For example, he knows he has 10 days sick leave per year during which he cannot be fired or his job taken by another. Where a firm employs on a first in, last out basis, a person's job security grows as his seniority increases.</w:t>
      </w:r>
    </w:p>
    <w:p w14:paraId="4BCFC3BD" w14:textId="77777777" w:rsidR="007A0058" w:rsidRPr="00CC5656" w:rsidRDefault="007A0058" w:rsidP="007A0058">
      <w:pPr>
        <w:spacing w:after="120" w:line="264" w:lineRule="auto"/>
        <w:jc w:val="both"/>
        <w:rPr>
          <w:lang w:val="en-US"/>
        </w:rPr>
      </w:pPr>
      <w:r w:rsidRPr="00CC5656">
        <w:rPr>
          <w:b/>
          <w:noProof/>
          <w:u w:val="single"/>
          <w:lang w:val="en-US"/>
        </w:rPr>
        <w:t>JOB SHOP</w:t>
      </w:r>
      <w:r w:rsidRPr="00CC5656">
        <w:rPr>
          <w:lang w:val="en-US"/>
        </w:rPr>
        <w:t>, see SHOP, JOB.</w:t>
      </w:r>
    </w:p>
    <w:p w14:paraId="7C951554" w14:textId="77777777" w:rsidR="007A0058" w:rsidRPr="00CC5656" w:rsidRDefault="007A0058" w:rsidP="007A0058">
      <w:pPr>
        <w:spacing w:after="120" w:line="264" w:lineRule="auto"/>
        <w:jc w:val="both"/>
        <w:rPr>
          <w:lang w:val="en-US"/>
        </w:rPr>
      </w:pPr>
      <w:r w:rsidRPr="00CC5656">
        <w:rPr>
          <w:b/>
          <w:noProof/>
          <w:u w:val="single"/>
          <w:lang w:val="en-US"/>
        </w:rPr>
        <w:t>JOB SPECIFICATIONS</w:t>
      </w:r>
      <w:r w:rsidRPr="00CC5656">
        <w:rPr>
          <w:lang w:val="en-US"/>
        </w:rPr>
        <w:t>, same as job require</w:t>
      </w:r>
      <w:r w:rsidRPr="00CC5656">
        <w:rPr>
          <w:lang w:val="en-US"/>
        </w:rPr>
        <w:softHyphen/>
        <w:t>ments.</w:t>
      </w:r>
    </w:p>
    <w:p w14:paraId="7E603864" w14:textId="77777777" w:rsidR="007A0058" w:rsidRPr="00CC5656" w:rsidRDefault="007A0058" w:rsidP="007A0058">
      <w:pPr>
        <w:spacing w:after="120" w:line="264" w:lineRule="auto"/>
        <w:jc w:val="both"/>
        <w:rPr>
          <w:lang w:val="en-US"/>
        </w:rPr>
      </w:pPr>
      <w:r w:rsidRPr="00CC5656">
        <w:rPr>
          <w:b/>
          <w:noProof/>
          <w:u w:val="single"/>
          <w:lang w:val="en-US"/>
        </w:rPr>
        <w:t>JOB SPOILER</w:t>
      </w:r>
      <w:r w:rsidRPr="00CC5656">
        <w:rPr>
          <w:lang w:val="en-US"/>
        </w:rPr>
        <w:t>, a term applied to a person who produces more than others in a work group thus breaking any restricted output agreement or fiddle; also called a high</w:t>
      </w:r>
      <w:r w:rsidRPr="00CC5656">
        <w:rPr>
          <w:lang w:val="en-US"/>
        </w:rPr>
        <w:noBreakHyphen/>
        <w:t>flier or rate</w:t>
      </w:r>
      <w:r w:rsidRPr="00CC5656">
        <w:rPr>
          <w:lang w:val="en-US"/>
        </w:rPr>
        <w:noBreakHyphen/>
        <w:t>buster.</w:t>
      </w:r>
    </w:p>
    <w:p w14:paraId="4C603E5A" w14:textId="77777777" w:rsidR="007A0058" w:rsidRPr="00CC5656" w:rsidRDefault="007A0058" w:rsidP="007A0058">
      <w:pPr>
        <w:spacing w:after="120" w:line="264" w:lineRule="auto"/>
        <w:jc w:val="both"/>
        <w:rPr>
          <w:lang w:val="en-US"/>
        </w:rPr>
      </w:pPr>
      <w:r w:rsidRPr="00CC5656">
        <w:rPr>
          <w:b/>
          <w:noProof/>
          <w:u w:val="single"/>
          <w:lang w:val="en-US"/>
        </w:rPr>
        <w:t>JOB TIME</w:t>
      </w:r>
      <w:r w:rsidRPr="00CC5656">
        <w:rPr>
          <w:lang w:val="en-US"/>
        </w:rPr>
        <w:t>, the time required to complete a sub</w:t>
      </w:r>
      <w:r w:rsidRPr="00CC5656">
        <w:rPr>
          <w:lang w:val="en-US"/>
        </w:rPr>
        <w:noBreakHyphen/>
        <w:t>product or more commonly the end product of a job; the time required to complete a job cycle.</w:t>
      </w:r>
    </w:p>
    <w:p w14:paraId="2344DD70" w14:textId="77777777" w:rsidR="007A0058" w:rsidRPr="00CC5656" w:rsidRDefault="007A0058" w:rsidP="007A0058">
      <w:pPr>
        <w:spacing w:after="120" w:line="264" w:lineRule="auto"/>
        <w:jc w:val="both"/>
        <w:rPr>
          <w:lang w:val="en-US"/>
        </w:rPr>
      </w:pPr>
      <w:r w:rsidRPr="00CC5656">
        <w:rPr>
          <w:b/>
          <w:noProof/>
          <w:u w:val="single"/>
          <w:lang w:val="en-US"/>
        </w:rPr>
        <w:t>JOB TRAINING</w:t>
      </w:r>
      <w:r w:rsidRPr="00CC5656">
        <w:rPr>
          <w:lang w:val="en-US"/>
        </w:rPr>
        <w:t>. see TRAINING, JOB.</w:t>
      </w:r>
    </w:p>
    <w:p w14:paraId="23EFC3E4" w14:textId="77777777" w:rsidR="007A0058" w:rsidRPr="00CC5656" w:rsidRDefault="007A0058" w:rsidP="007A0058">
      <w:pPr>
        <w:spacing w:after="120" w:line="264" w:lineRule="auto"/>
        <w:jc w:val="both"/>
        <w:rPr>
          <w:lang w:val="en-US"/>
        </w:rPr>
      </w:pPr>
      <w:r w:rsidRPr="00CC5656">
        <w:rPr>
          <w:b/>
          <w:noProof/>
          <w:u w:val="single"/>
          <w:lang w:val="en-US"/>
        </w:rPr>
        <w:t>JO'BURG CONFESSIONAL</w:t>
      </w:r>
      <w:r w:rsidRPr="00CC5656">
        <w:rPr>
          <w:b/>
          <w:lang w:val="en-US"/>
        </w:rPr>
        <w:t xml:space="preserve">, </w:t>
      </w:r>
      <w:r w:rsidRPr="00CC5656">
        <w:rPr>
          <w:lang w:val="en-US"/>
        </w:rPr>
        <w:t xml:space="preserve">this is the </w:t>
      </w:r>
      <w:r w:rsidRPr="00CC5656">
        <w:rPr>
          <w:b/>
          <w:lang w:val="en-US"/>
        </w:rPr>
        <w:t>Johan</w:t>
      </w:r>
      <w:r w:rsidRPr="00CC5656">
        <w:rPr>
          <w:b/>
          <w:lang w:val="en-US"/>
        </w:rPr>
        <w:softHyphen/>
        <w:t xml:space="preserve">nesburg Confessional List. </w:t>
      </w:r>
      <w:r w:rsidRPr="00CC5656">
        <w:rPr>
          <w:lang w:val="en-US"/>
        </w:rPr>
        <w:t xml:space="preserve">This is the roughest </w:t>
      </w:r>
      <w:r w:rsidRPr="00CC5656">
        <w:rPr>
          <w:b/>
          <w:lang w:val="en-US"/>
        </w:rPr>
        <w:t xml:space="preserve">confessional </w:t>
      </w:r>
      <w:r w:rsidRPr="00CC5656">
        <w:rPr>
          <w:lang w:val="en-US"/>
        </w:rPr>
        <w:t xml:space="preserve">list in Sen. It does not necessarily replace other </w:t>
      </w:r>
      <w:r w:rsidRPr="00CC5656">
        <w:rPr>
          <w:b/>
          <w:lang w:val="en-US"/>
        </w:rPr>
        <w:t xml:space="preserve">confessional </w:t>
      </w:r>
      <w:r w:rsidRPr="00CC5656">
        <w:rPr>
          <w:lang w:val="en-US"/>
        </w:rPr>
        <w:t xml:space="preserve">lists but it is probably the most thorough one we have now. (HCO PL 7 Apr 61RA) [This was previously called the </w:t>
      </w:r>
      <w:r w:rsidRPr="00CC5656">
        <w:rPr>
          <w:b/>
          <w:lang w:val="en-US"/>
        </w:rPr>
        <w:t>Johan</w:t>
      </w:r>
      <w:r w:rsidRPr="00CC5656">
        <w:rPr>
          <w:b/>
          <w:lang w:val="en-US"/>
        </w:rPr>
        <w:softHyphen/>
        <w:t xml:space="preserve">nesburg </w:t>
      </w:r>
      <w:r w:rsidRPr="00CC5656">
        <w:rPr>
          <w:lang w:val="en-US"/>
        </w:rPr>
        <w:t xml:space="preserve">Security Check or </w:t>
      </w:r>
      <w:r w:rsidRPr="00CC5656">
        <w:rPr>
          <w:b/>
          <w:lang w:val="en-US"/>
        </w:rPr>
        <w:t xml:space="preserve">Jo'burg </w:t>
      </w:r>
      <w:r w:rsidRPr="00CC5656">
        <w:rPr>
          <w:lang w:val="en-US"/>
        </w:rPr>
        <w:t>Security Check.]</w:t>
      </w:r>
    </w:p>
    <w:p w14:paraId="403AD021" w14:textId="77777777" w:rsidR="007A0058" w:rsidRPr="00CC5656" w:rsidRDefault="007A0058" w:rsidP="007A0058">
      <w:pPr>
        <w:spacing w:after="120" w:line="264" w:lineRule="auto"/>
        <w:jc w:val="both"/>
        <w:rPr>
          <w:lang w:val="en-US"/>
        </w:rPr>
      </w:pPr>
      <w:r w:rsidRPr="00CC5656">
        <w:rPr>
          <w:b/>
          <w:noProof/>
          <w:u w:val="single"/>
          <w:lang w:val="en-US"/>
        </w:rPr>
        <w:t>JOHANNESBURG RULE</w:t>
      </w:r>
      <w:r w:rsidRPr="00CC5656">
        <w:rPr>
          <w:lang w:val="en-US"/>
        </w:rPr>
        <w:t>, no auditing for pay may now be undertaken by a staff member on a private basis or, after the staff member leaves the org, on students or PCs within two years after the student or PC leaves the Academy or HGC,, on penalty of loss of certificates. Note that this states staff member, not just an HGC auditor. The 8</w:t>
      </w:r>
      <w:r w:rsidRPr="00CC5656">
        <w:rPr>
          <w:lang w:val="en-US"/>
        </w:rPr>
        <w:noBreakHyphen/>
        <w:t xml:space="preserve">hour rule is thereby cancelled. If a staff member is given money for this it is to be paid in full into the organization so that all may benefit. The no private PCs for staff members we will call the </w:t>
      </w:r>
      <w:r w:rsidRPr="00CC5656">
        <w:rPr>
          <w:b/>
          <w:lang w:val="en-US"/>
        </w:rPr>
        <w:t xml:space="preserve">Johannesburg Rule. </w:t>
      </w:r>
      <w:r w:rsidRPr="00CC5656">
        <w:rPr>
          <w:lang w:val="en-US"/>
        </w:rPr>
        <w:t>(HCO PL 16 Oct 62)</w:t>
      </w:r>
    </w:p>
    <w:p w14:paraId="2B4F54B6" w14:textId="77777777" w:rsidR="007A0058" w:rsidRPr="00CC5656" w:rsidRDefault="007A0058" w:rsidP="007A0058">
      <w:pPr>
        <w:spacing w:after="120" w:line="264" w:lineRule="auto"/>
        <w:jc w:val="both"/>
        <w:rPr>
          <w:lang w:val="en-US"/>
        </w:rPr>
      </w:pPr>
      <w:r w:rsidRPr="00CC5656">
        <w:rPr>
          <w:b/>
          <w:noProof/>
          <w:u w:val="single"/>
          <w:lang w:val="en-US"/>
        </w:rPr>
        <w:t>JOINT PRODUCTS</w:t>
      </w:r>
      <w:r w:rsidRPr="00CC5656">
        <w:rPr>
          <w:lang w:val="en-US"/>
        </w:rPr>
        <w:t>, those products that are produced as a result of the same manufacturing process such as the variety of petroleum products that result from refining crude oil.</w:t>
      </w:r>
    </w:p>
    <w:p w14:paraId="1D7191FA" w14:textId="77777777" w:rsidR="007A0058" w:rsidRPr="00CC5656" w:rsidRDefault="007A0058" w:rsidP="007A0058">
      <w:pPr>
        <w:spacing w:after="120" w:line="264" w:lineRule="auto"/>
        <w:jc w:val="both"/>
        <w:rPr>
          <w:lang w:val="en-US"/>
        </w:rPr>
      </w:pPr>
      <w:r w:rsidRPr="00CC5656">
        <w:rPr>
          <w:b/>
          <w:noProof/>
          <w:u w:val="single"/>
          <w:lang w:val="en-US"/>
        </w:rPr>
        <w:t>JOINT STOCK COMPANY</w:t>
      </w:r>
      <w:r w:rsidRPr="00CC5656">
        <w:rPr>
          <w:lang w:val="en-US"/>
        </w:rPr>
        <w:t>, see COMPANY, JOINT STOCK.</w:t>
      </w:r>
    </w:p>
    <w:p w14:paraId="28F9DEB7" w14:textId="77777777" w:rsidR="007A0058" w:rsidRPr="00CC5656" w:rsidRDefault="007A0058" w:rsidP="007A0058">
      <w:pPr>
        <w:spacing w:after="120" w:line="264" w:lineRule="auto"/>
        <w:jc w:val="both"/>
        <w:rPr>
          <w:lang w:val="en-US"/>
        </w:rPr>
      </w:pPr>
      <w:r w:rsidRPr="00CC5656">
        <w:rPr>
          <w:b/>
          <w:noProof/>
          <w:u w:val="single"/>
          <w:lang w:val="en-US"/>
        </w:rPr>
        <w:t>JOINT VENTURE</w:t>
      </w:r>
      <w:r w:rsidRPr="00CC5656">
        <w:rPr>
          <w:lang w:val="en-US"/>
        </w:rPr>
        <w:t>, a joining of two or more persons and their knowledge and capital in a common business undertaking for profit. Usually its aim is the disposal of a single lot of goods or the completion of a single project. Thus it is a limited relationship and lacks the endurance and continu</w:t>
      </w:r>
      <w:r w:rsidRPr="00CC5656">
        <w:rPr>
          <w:lang w:val="en-US"/>
        </w:rPr>
        <w:softHyphen/>
        <w:t>ity of a partnership which usually carries forward in time for a long while; joint adventure.</w:t>
      </w:r>
    </w:p>
    <w:p w14:paraId="14E1E37B" w14:textId="77777777" w:rsidR="007A0058" w:rsidRPr="00CC5656" w:rsidRDefault="007A0058" w:rsidP="007A0058">
      <w:pPr>
        <w:spacing w:after="120" w:line="264" w:lineRule="auto"/>
        <w:jc w:val="both"/>
        <w:rPr>
          <w:lang w:val="en-US"/>
        </w:rPr>
      </w:pPr>
      <w:r w:rsidRPr="00CC5656">
        <w:rPr>
          <w:b/>
          <w:noProof/>
          <w:u w:val="single"/>
          <w:lang w:val="en-US"/>
        </w:rPr>
        <w:t>JOURNAL</w:t>
      </w:r>
      <w:r w:rsidRPr="00CC5656">
        <w:rPr>
          <w:lang w:val="en-US"/>
        </w:rPr>
        <w:t>, in bookkeeping, a book of original entry into which the daily business transactions of a company are first entered noting all transaction details and which account they belong under. These transactions are later posted in a ledger as part of the double</w:t>
      </w:r>
      <w:r w:rsidRPr="00CC5656">
        <w:rPr>
          <w:lang w:val="en-US"/>
        </w:rPr>
        <w:noBreakHyphen/>
        <w:t>entry bookkeeping system; a day book.</w:t>
      </w:r>
    </w:p>
    <w:p w14:paraId="38E0A6B9" w14:textId="77777777" w:rsidR="007A0058" w:rsidRPr="00CC5656" w:rsidRDefault="007A0058" w:rsidP="007A0058">
      <w:pPr>
        <w:spacing w:after="120" w:line="264" w:lineRule="auto"/>
        <w:jc w:val="both"/>
        <w:rPr>
          <w:lang w:val="en-US"/>
        </w:rPr>
      </w:pPr>
      <w:r w:rsidRPr="00CC5656">
        <w:rPr>
          <w:b/>
          <w:noProof/>
          <w:u w:val="single"/>
          <w:lang w:val="en-US"/>
        </w:rPr>
        <w:t>JOURNEYMAN</w:t>
      </w:r>
      <w:r w:rsidRPr="00CC5656">
        <w:rPr>
          <w:lang w:val="en-US"/>
        </w:rPr>
        <w:t>, an experienced reliable work</w:t>
      </w:r>
      <w:r w:rsidRPr="00CC5656">
        <w:rPr>
          <w:lang w:val="en-US"/>
        </w:rPr>
        <w:softHyphen/>
        <w:t>man in any field, (archaic meaning) a tradesman who traveled expanding his skills under different masters. (FO 3260)</w:t>
      </w:r>
    </w:p>
    <w:p w14:paraId="1D68D429" w14:textId="77777777" w:rsidR="007A0058" w:rsidRPr="00CC5656" w:rsidRDefault="007A0058" w:rsidP="007A0058">
      <w:pPr>
        <w:spacing w:after="120" w:line="264" w:lineRule="auto"/>
        <w:jc w:val="both"/>
        <w:rPr>
          <w:lang w:val="en-US"/>
        </w:rPr>
      </w:pPr>
      <w:r w:rsidRPr="00CC5656">
        <w:rPr>
          <w:b/>
          <w:noProof/>
          <w:u w:val="single"/>
          <w:lang w:val="en-US"/>
        </w:rPr>
        <w:t>JOURNEYMAN</w:t>
      </w:r>
      <w:r w:rsidRPr="00CC5656">
        <w:rPr>
          <w:lang w:val="en-US"/>
        </w:rPr>
        <w:t>, a fully apprenticed person who has achieved excellent technical perfection in his trade but not yet the artistic and creative perfection of a master. A journeyman in Medieval times was competent and confident enough to travel around to work under various masters to obtain artistic and increase technical perfection before becoming a master himself and an em</w:t>
      </w:r>
      <w:r w:rsidRPr="00CC5656">
        <w:rPr>
          <w:lang w:val="en-US"/>
        </w:rPr>
        <w:softHyphen/>
        <w:t>ployer, taking on apprentices and journeymen in his own right.</w:t>
      </w:r>
    </w:p>
    <w:p w14:paraId="599FF146" w14:textId="77777777" w:rsidR="007A0058" w:rsidRPr="00CC5656" w:rsidRDefault="007A0058" w:rsidP="007A0058">
      <w:pPr>
        <w:spacing w:after="120" w:line="264" w:lineRule="auto"/>
        <w:jc w:val="both"/>
        <w:rPr>
          <w:lang w:val="en-US"/>
        </w:rPr>
      </w:pPr>
      <w:r w:rsidRPr="00CC5656">
        <w:rPr>
          <w:b/>
          <w:noProof/>
          <w:u w:val="single"/>
          <w:lang w:val="en-US"/>
        </w:rPr>
        <w:t>JUNIOR COMM MEMBER</w:t>
      </w:r>
      <w:r w:rsidRPr="00CC5656">
        <w:rPr>
          <w:lang w:val="en-US"/>
        </w:rPr>
        <w:t xml:space="preserve">, a </w:t>
      </w:r>
      <w:r w:rsidRPr="00CC5656">
        <w:rPr>
          <w:b/>
          <w:lang w:val="en-US"/>
        </w:rPr>
        <w:t xml:space="preserve">junior comm member </w:t>
      </w:r>
      <w:r w:rsidRPr="00CC5656">
        <w:rPr>
          <w:lang w:val="en-US"/>
        </w:rPr>
        <w:t>is one who in relation to Saint Hill holds the duplicate post in any org in the first echelon of eleven orgs just below Saint Hill or in an org in that echelon of eleven junior to the Continental Orgs. (HCO PL 13 Mar 65 II)</w:t>
      </w:r>
    </w:p>
    <w:p w14:paraId="67F7F619" w14:textId="77777777" w:rsidR="007A0058" w:rsidRPr="00CC5656" w:rsidRDefault="007A0058" w:rsidP="007A0058">
      <w:pPr>
        <w:spacing w:after="120" w:line="264" w:lineRule="auto"/>
        <w:jc w:val="both"/>
        <w:rPr>
          <w:lang w:val="en-US"/>
        </w:rPr>
      </w:pPr>
      <w:r w:rsidRPr="00CC5656">
        <w:rPr>
          <w:b/>
          <w:noProof/>
          <w:u w:val="single"/>
          <w:lang w:val="en-US"/>
        </w:rPr>
        <w:t>JUNIOR EXECUTIVE</w:t>
      </w:r>
      <w:r w:rsidRPr="00CC5656">
        <w:rPr>
          <w:lang w:val="en-US"/>
        </w:rPr>
        <w:t>, see EXECUTIVE, JUNIOR.</w:t>
      </w:r>
    </w:p>
    <w:p w14:paraId="2EA91DF6" w14:textId="77777777" w:rsidR="007A0058" w:rsidRPr="00CC5656" w:rsidRDefault="007A0058" w:rsidP="007A0058">
      <w:pPr>
        <w:spacing w:after="120" w:line="264" w:lineRule="auto"/>
        <w:jc w:val="both"/>
        <w:rPr>
          <w:lang w:val="en-US"/>
        </w:rPr>
      </w:pPr>
      <w:r w:rsidRPr="00CC5656">
        <w:rPr>
          <w:b/>
          <w:noProof/>
          <w:u w:val="single"/>
          <w:lang w:val="en-US"/>
        </w:rPr>
        <w:t>JUNIOR PARTNER</w:t>
      </w:r>
      <w:r w:rsidRPr="00CC5656">
        <w:rPr>
          <w:lang w:val="en-US"/>
        </w:rPr>
        <w:t>, a partner who has a com</w:t>
      </w:r>
      <w:r w:rsidRPr="00CC5656">
        <w:rPr>
          <w:lang w:val="en-US"/>
        </w:rPr>
        <w:softHyphen/>
        <w:t>paratively small investment in a partnership and who is not responsible for major decisions nor does he share in the profits or losses to a large degree.</w:t>
      </w:r>
    </w:p>
    <w:p w14:paraId="28EF2A07" w14:textId="77777777" w:rsidR="007A0058" w:rsidRPr="00CC5656" w:rsidRDefault="007A0058" w:rsidP="007A0058">
      <w:pPr>
        <w:spacing w:after="120" w:line="264" w:lineRule="auto"/>
        <w:jc w:val="both"/>
        <w:rPr>
          <w:lang w:val="en-US"/>
        </w:rPr>
      </w:pPr>
      <w:r w:rsidRPr="00CC5656">
        <w:rPr>
          <w:b/>
          <w:noProof/>
          <w:u w:val="single"/>
          <w:lang w:val="en-US"/>
        </w:rPr>
        <w:t>JUSTICE</w:t>
      </w:r>
      <w:r w:rsidRPr="00CC5656">
        <w:rPr>
          <w:b/>
          <w:lang w:val="en-US"/>
        </w:rPr>
        <w:t xml:space="preserve">, 1. </w:t>
      </w:r>
      <w:r w:rsidRPr="00CC5656">
        <w:rPr>
          <w:lang w:val="en-US"/>
        </w:rPr>
        <w:t>the action of the group against the individual when he has failed to get his own ethics in. (HCOB 15 Nov 72 II) 2. (1) moral rightness; equity. (2) honor, fairness. (3) good reason. (4) fair handling: due reward or treatment. (5) the administration and procedure of the law. (HCO PL 3 May 72) 3. fair and equitable treatment for both the group and individual. (HCO PL 24 Feb 72) 4. justice safeguards rights, prevents injust</w:t>
      </w:r>
      <w:r w:rsidRPr="00CC5656">
        <w:rPr>
          <w:lang w:val="en-US"/>
        </w:rPr>
        <w:softHyphen/>
        <w:t>ice, prevents punishment by whim, and brings order. Justice prevents wrongful disgrace, demo</w:t>
      </w:r>
      <w:r w:rsidRPr="00CC5656">
        <w:rPr>
          <w:lang w:val="en-US"/>
        </w:rPr>
        <w:softHyphen/>
        <w:t>tion, transfer or dismissal and protects the staff member's reputation and job from being falsely threatened. (HCO PL 17 Mar 65 II) 5. to us, justice is the action necessary to restrain the insane until they are cured. After that it would be only an action of seeing fair play is done. (HCO PL 14 Dec 70) 6. an effort to bring equity and peace. (HCO PL 14 Dec 70) 7. the purpose of justice is to make a safe environment for the many. (FO 2257) 8.</w:t>
      </w:r>
      <w:r w:rsidRPr="00CC5656">
        <w:rPr>
          <w:b/>
          <w:lang w:val="en-US"/>
        </w:rPr>
        <w:t xml:space="preserve"> justice </w:t>
      </w:r>
      <w:r w:rsidRPr="00CC5656">
        <w:rPr>
          <w:lang w:val="en-US"/>
        </w:rPr>
        <w:t>would consist of a refusal to accept any report not substantiated by actual, independent data, seeing that all such reports are investigated and that all investigations include confronting the accused with the accusation and where feasible the accuser, before any disciplinary action is undertaken or any condition assigned. While this may slow the processes of justice, the personal security of the individual is totally dependent upon establishing the full truth of any accusation before any action is taken. (HCO PL 24 Feb 69) 9. an action to deter disorder and secure the public safety. It is a short</w:t>
      </w:r>
      <w:r w:rsidRPr="00CC5656">
        <w:rPr>
          <w:lang w:val="en-US"/>
        </w:rPr>
        <w:noBreakHyphen/>
        <w:t>term method of bringing order and it is needed for all dynamics. (HCOMOJ) 10. the whole subject of justice subdivides for a Scientologist into four phases. These are (1) intelligence activities, (2) investiga</w:t>
      </w:r>
      <w:r w:rsidRPr="00CC5656">
        <w:rPr>
          <w:lang w:val="en-US"/>
        </w:rPr>
        <w:softHyphen/>
        <w:t>tion of evidence, (3) judgment or punishment, (4) rehabilitation. (HCOMOJ)</w:t>
      </w:r>
      <w:r w:rsidRPr="00CC5656">
        <w:rPr>
          <w:i/>
          <w:lang w:val="en-US"/>
        </w:rPr>
        <w:t xml:space="preserve"> </w:t>
      </w:r>
      <w:r w:rsidRPr="00CC5656">
        <w:rPr>
          <w:lang w:val="en-US"/>
        </w:rPr>
        <w:t xml:space="preserve">11. </w:t>
      </w:r>
      <w:r w:rsidRPr="00CC5656">
        <w:rPr>
          <w:b/>
          <w:lang w:val="en-US"/>
        </w:rPr>
        <w:t xml:space="preserve">justice </w:t>
      </w:r>
      <w:r w:rsidRPr="00CC5656">
        <w:rPr>
          <w:lang w:val="en-US"/>
        </w:rPr>
        <w:t xml:space="preserve">is one of the guards that keeps the channel of progress a channel and not a stopped flow. (HCO PL 17 Mar 65 III) 12. there can be no personal security without easily accessible, swift and fair </w:t>
      </w:r>
      <w:r w:rsidRPr="00CC5656">
        <w:rPr>
          <w:b/>
          <w:lang w:val="en-US"/>
        </w:rPr>
        <w:t xml:space="preserve">justice </w:t>
      </w:r>
      <w:r w:rsidRPr="00CC5656">
        <w:rPr>
          <w:lang w:val="en-US"/>
        </w:rPr>
        <w:t>within a group. The jurisprudence employed must be competent, acceptable to the members of the group and effective in accomplishing good order for the group and personal rights and security for its individual members. Justice used for revenge, securing advantages for a clique increases dis</w:t>
      </w:r>
      <w:r w:rsidRPr="00CC5656">
        <w:rPr>
          <w:lang w:val="en-US"/>
        </w:rPr>
        <w:softHyphen/>
        <w:t>order. Justice should serve as a means of establishing guilt or innocence and awarding damages to the injured. The fact of its use should not pre</w:t>
      </w:r>
      <w:r w:rsidRPr="00CC5656">
        <w:rPr>
          <w:lang w:val="en-US"/>
        </w:rPr>
        <w:noBreakHyphen/>
        <w:t xml:space="preserve">establish guilt or award. </w:t>
      </w:r>
      <w:r w:rsidRPr="00CC5656">
        <w:rPr>
          <w:b/>
          <w:lang w:val="en-US"/>
        </w:rPr>
        <w:t xml:space="preserve">Justice </w:t>
      </w:r>
      <w:r w:rsidRPr="00CC5656">
        <w:rPr>
          <w:lang w:val="en-US"/>
        </w:rPr>
        <w:t>which by its employment alone establishes an atmosphere of guilt or greed is harmful and creates disorder. (HCO PL 7 Sept 63) 13. could be called the adjudication of the relative rightness or wrong</w:t>
      </w:r>
      <w:r w:rsidRPr="00CC5656">
        <w:rPr>
          <w:lang w:val="en-US"/>
        </w:rPr>
        <w:softHyphen/>
        <w:t>ness of a decision or an action. (AP&amp;A, p. 10) 14. the impartial administration of the laws of the land in accordance with the extant level of the severity</w:t>
      </w:r>
      <w:r w:rsidRPr="00CC5656">
        <w:rPr>
          <w:lang w:val="en-US"/>
        </w:rPr>
        <w:noBreakHyphen/>
        <w:t xml:space="preserve">mercy ratio of the people. (PAB 96) 15. don't ordinarily put a head on a pike unless it's the right head. But remember that there are times when it's vitally necessary to put some head, any head, on a pike to quell rising disorder. Just </w:t>
      </w:r>
      <w:r w:rsidRPr="00CC5656">
        <w:rPr>
          <w:b/>
          <w:lang w:val="en-US"/>
        </w:rPr>
        <w:t xml:space="preserve">remember that justice </w:t>
      </w:r>
      <w:r w:rsidRPr="00CC5656">
        <w:rPr>
          <w:lang w:val="en-US"/>
        </w:rPr>
        <w:t>is an action to deter disorder and secure the public safety. But if you do put the wrong head on a pike, be sure to put it back on the body again as soon as the need for its being on a pike is over. Justice is not always the matter of an individual. It is a short</w:t>
      </w:r>
      <w:r w:rsidRPr="00CC5656">
        <w:rPr>
          <w:lang w:val="en-US"/>
        </w:rPr>
        <w:noBreakHyphen/>
        <w:t>term method of bringing orders and it is needed for all dynamics. (HCOMOJ)</w:t>
      </w:r>
    </w:p>
    <w:p w14:paraId="7A2C2934" w14:textId="77777777" w:rsidR="007A0058" w:rsidRPr="00CC5656" w:rsidRDefault="007A0058" w:rsidP="007A0058">
      <w:pPr>
        <w:spacing w:after="120" w:line="264" w:lineRule="auto"/>
        <w:jc w:val="both"/>
        <w:rPr>
          <w:lang w:val="en-US"/>
        </w:rPr>
      </w:pPr>
      <w:r w:rsidRPr="00CC5656">
        <w:rPr>
          <w:b/>
          <w:noProof/>
          <w:u w:val="single"/>
          <w:lang w:val="en-US"/>
        </w:rPr>
        <w:t>JUSTICE BUREAU</w:t>
      </w:r>
      <w:r w:rsidRPr="00CC5656">
        <w:rPr>
          <w:lang w:val="en-US"/>
        </w:rPr>
        <w:t>, 1. sees that orgs, staff, and materiel are secure from legal entanglements, internal infiltration, suppressive ethics and legal attacks. Sees that justice reviews and rulings are handled quickly and justly. Sees that justice trained Ethics Officers are on post in orgs and a high public image of Scn justice exists. (CBO 39) 2. Justice Bureau consists of Justice Data Branch, Security Branch, Reviews &amp; Rulings Branch and Justice Dissem Branch. (CBO 17)</w:t>
      </w:r>
    </w:p>
    <w:p w14:paraId="0B35A7DB" w14:textId="77777777" w:rsidR="007A0058" w:rsidRPr="00CC5656" w:rsidRDefault="007A0058" w:rsidP="007A0058">
      <w:pPr>
        <w:spacing w:after="120" w:line="264" w:lineRule="auto"/>
        <w:jc w:val="both"/>
        <w:rPr>
          <w:lang w:val="en-US"/>
        </w:rPr>
      </w:pPr>
      <w:r w:rsidRPr="00CC5656">
        <w:rPr>
          <w:b/>
          <w:noProof/>
          <w:u w:val="single"/>
          <w:lang w:val="en-US"/>
        </w:rPr>
        <w:t>JUSTICE CODES</w:t>
      </w:r>
      <w:r w:rsidRPr="00CC5656">
        <w:rPr>
          <w:lang w:val="en-US"/>
        </w:rPr>
        <w:t>, ten years ago when the new HCO Ethics Codes were first introduced, they were called Justice Codes for a short while. (HCO PL 22 Sept 75 II)</w:t>
      </w:r>
    </w:p>
    <w:p w14:paraId="247528B2" w14:textId="77777777" w:rsidR="007A0058" w:rsidRPr="00CC5656" w:rsidRDefault="007A0058" w:rsidP="007A0058">
      <w:pPr>
        <w:spacing w:after="120" w:line="264" w:lineRule="auto"/>
        <w:jc w:val="both"/>
        <w:rPr>
          <w:lang w:val="en-US"/>
        </w:rPr>
      </w:pPr>
      <w:r w:rsidRPr="00CC5656">
        <w:rPr>
          <w:b/>
          <w:noProof/>
          <w:u w:val="single"/>
          <w:lang w:val="en-US"/>
        </w:rPr>
        <w:t>JUSTIFYING A GRAPH</w:t>
      </w:r>
      <w:r w:rsidRPr="00CC5656">
        <w:rPr>
          <w:lang w:val="en-US"/>
        </w:rPr>
        <w:t xml:space="preserve">, </w:t>
      </w:r>
      <w:r w:rsidRPr="00CC5656">
        <w:rPr>
          <w:b/>
          <w:lang w:val="en-US"/>
        </w:rPr>
        <w:t xml:space="preserve">justifying a graph </w:t>
      </w:r>
      <w:r w:rsidRPr="00CC5656">
        <w:rPr>
          <w:lang w:val="en-US"/>
        </w:rPr>
        <w:t>is saying, "Well, graphs are always down in Decem</w:t>
      </w:r>
      <w:r w:rsidRPr="00CC5656">
        <w:rPr>
          <w:lang w:val="en-US"/>
        </w:rPr>
        <w:softHyphen/>
        <w:t>ber due to Christmas." (HCO PL 6 Nov 66 I)</w:t>
      </w:r>
    </w:p>
    <w:p w14:paraId="3DA6E79E" w14:textId="77777777" w:rsidR="007A0058" w:rsidRPr="00CC5656" w:rsidRDefault="007A0058" w:rsidP="007A0058">
      <w:pPr>
        <w:spacing w:after="120" w:line="264" w:lineRule="auto"/>
        <w:jc w:val="both"/>
        <w:rPr>
          <w:lang w:val="en-US"/>
        </w:rPr>
      </w:pPr>
      <w:r w:rsidRPr="00CC5656">
        <w:rPr>
          <w:b/>
          <w:noProof/>
          <w:u w:val="single"/>
          <w:lang w:val="en-US"/>
        </w:rPr>
        <w:t>JUSTIFYING A STATISTIC</w:t>
      </w:r>
      <w:r w:rsidRPr="00CC5656">
        <w:rPr>
          <w:lang w:val="en-US"/>
        </w:rPr>
        <w:t>, the one big God</w:t>
      </w:r>
      <w:r w:rsidRPr="00CC5656">
        <w:rPr>
          <w:lang w:val="en-US"/>
        </w:rPr>
        <w:softHyphen/>
        <w:t>awful mistake an executive can make in reading and managing by graph is being reasonable about graphs. This is called justifying a statistic. This is the single biggest error in graph interpretation by executives and the one thing that will clobber an org. One sees a graph down and says "Oh well, of course, that's . . ." and at that moment you've had it. (HCO PL 6 Nov 66 I)</w:t>
      </w:r>
    </w:p>
    <w:p w14:paraId="47105FA8"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5A327FE7" w14:textId="77777777" w:rsidR="007A0058" w:rsidRPr="00CC5656" w:rsidRDefault="007A0058" w:rsidP="007A0058">
      <w:pPr>
        <w:spacing w:after="120" w:line="264" w:lineRule="auto"/>
        <w:jc w:val="both"/>
        <w:rPr>
          <w:lang w:val="en-US"/>
        </w:rPr>
      </w:pPr>
      <w:bookmarkStart w:id="17" w:name="_Toc62026174"/>
      <w:r w:rsidRPr="00CC5656">
        <w:rPr>
          <w:lang w:val="en-US"/>
        </w:rPr>
        <w:t>K</w:t>
      </w:r>
      <w:bookmarkEnd w:id="17"/>
    </w:p>
    <w:p w14:paraId="5E61B2E2"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65186C81" w14:textId="77777777" w:rsidR="007A0058" w:rsidRPr="00CC5656" w:rsidRDefault="007A0058" w:rsidP="007A0058">
      <w:pPr>
        <w:spacing w:after="120" w:line="264" w:lineRule="auto"/>
        <w:jc w:val="both"/>
        <w:rPr>
          <w:lang w:val="en-US"/>
        </w:rPr>
      </w:pPr>
      <w:r w:rsidRPr="00CC5656">
        <w:rPr>
          <w:b/>
          <w:noProof/>
          <w:u w:val="single"/>
          <w:lang w:val="en-US"/>
        </w:rPr>
        <w:t>KASTELHOLM</w:t>
      </w:r>
      <w:r w:rsidRPr="00CC5656">
        <w:rPr>
          <w:b/>
          <w:lang w:val="en-US"/>
        </w:rPr>
        <w:t xml:space="preserve">, </w:t>
      </w:r>
      <w:r w:rsidRPr="00CC5656">
        <w:rPr>
          <w:lang w:val="en-US"/>
        </w:rPr>
        <w:t xml:space="preserve">a ship for the Sea Organization in Europe. The </w:t>
      </w:r>
      <w:r w:rsidRPr="00CC5656">
        <w:rPr>
          <w:i/>
          <w:lang w:val="en-US"/>
        </w:rPr>
        <w:t xml:space="preserve">Kastelholm is </w:t>
      </w:r>
      <w:r w:rsidRPr="00CC5656">
        <w:rPr>
          <w:lang w:val="en-US"/>
        </w:rPr>
        <w:t>very posh and famous in the Scandinavian area. (FBDL 376)</w:t>
      </w:r>
    </w:p>
    <w:p w14:paraId="750779FC" w14:textId="77777777" w:rsidR="007A0058" w:rsidRPr="00CC5656" w:rsidRDefault="007A0058" w:rsidP="007A0058">
      <w:pPr>
        <w:spacing w:after="120" w:line="264" w:lineRule="auto"/>
        <w:jc w:val="both"/>
        <w:rPr>
          <w:lang w:val="en-US"/>
        </w:rPr>
      </w:pPr>
      <w:r w:rsidRPr="00CC5656">
        <w:rPr>
          <w:b/>
          <w:noProof/>
          <w:u w:val="single"/>
          <w:lang w:val="en-US"/>
        </w:rPr>
        <w:t>KEEPER OF TECH</w:t>
      </w:r>
      <w:r w:rsidRPr="00CC5656">
        <w:rPr>
          <w:b/>
          <w:lang w:val="en-US"/>
        </w:rPr>
        <w:t xml:space="preserve">, </w:t>
      </w:r>
      <w:r w:rsidRPr="00CC5656">
        <w:rPr>
          <w:lang w:val="en-US"/>
        </w:rPr>
        <w:t>1. the full title of this post is Keeper of Tech and Policy Knowledge. The purpose of the Keeper of Tech is to help LRH establish tech and policy in orgs fully and accur</w:t>
      </w:r>
      <w:r w:rsidRPr="00CC5656">
        <w:rPr>
          <w:lang w:val="en-US"/>
        </w:rPr>
        <w:softHyphen/>
        <w:t xml:space="preserve">ately and in full use and keep it there. (HCO PL 31 Aug 74) 2. the Keeper of Tech is the highest technically trained personnel in the field. He/she is usually located in a very specific area (org), where they can be contacted and communicated with any time. The major duty of any Keeper of Tech is to ensure that the standard of Dn and Scn tech processing and case supervision is applied and maintained as originated by Source, at its 100% rate, in the area they are </w:t>
      </w:r>
      <w:r w:rsidRPr="00CC5656">
        <w:rPr>
          <w:b/>
          <w:lang w:val="en-US"/>
        </w:rPr>
        <w:t xml:space="preserve">keeping </w:t>
      </w:r>
      <w:r w:rsidRPr="00CC5656">
        <w:rPr>
          <w:lang w:val="en-US"/>
        </w:rPr>
        <w:t xml:space="preserve">the tech in. (FO 2354) </w:t>
      </w:r>
      <w:r w:rsidRPr="00CC5656">
        <w:rPr>
          <w:i/>
          <w:lang w:val="en-US"/>
        </w:rPr>
        <w:t>Abbr</w:t>
      </w:r>
      <w:r w:rsidRPr="00CC5656">
        <w:rPr>
          <w:lang w:val="en-US"/>
        </w:rPr>
        <w:t>. KOT.</w:t>
      </w:r>
    </w:p>
    <w:p w14:paraId="3ADFB2AE" w14:textId="77777777" w:rsidR="007A0058" w:rsidRPr="00CC5656" w:rsidRDefault="007A0058" w:rsidP="007A0058">
      <w:pPr>
        <w:spacing w:after="120" w:line="264" w:lineRule="auto"/>
        <w:jc w:val="both"/>
        <w:rPr>
          <w:sz w:val="20"/>
          <w:lang w:val="en-US"/>
        </w:rPr>
      </w:pPr>
      <w:r w:rsidRPr="00CC5656">
        <w:rPr>
          <w:b/>
          <w:noProof/>
          <w:u w:val="single"/>
          <w:lang w:val="en-US"/>
        </w:rPr>
        <w:t>KEEPER OF TECH CONTINENTAL</w:t>
      </w:r>
      <w:r w:rsidRPr="00CC5656">
        <w:rPr>
          <w:b/>
          <w:lang w:val="en-US"/>
        </w:rPr>
        <w:t xml:space="preserve">, </w:t>
      </w:r>
      <w:r w:rsidRPr="00CC5656">
        <w:rPr>
          <w:lang w:val="en-US"/>
        </w:rPr>
        <w:t xml:space="preserve">the org Keeper of Tech or the LRH Comm receives his orders regarding tech and policy from the </w:t>
      </w:r>
      <w:r w:rsidRPr="00CC5656">
        <w:rPr>
          <w:b/>
          <w:lang w:val="en-US"/>
        </w:rPr>
        <w:t xml:space="preserve">Keeper of Tech Continental. </w:t>
      </w:r>
      <w:r w:rsidRPr="00CC5656">
        <w:rPr>
          <w:lang w:val="en-US"/>
        </w:rPr>
        <w:t xml:space="preserve">The </w:t>
      </w:r>
      <w:r w:rsidRPr="00CC5656">
        <w:rPr>
          <w:b/>
          <w:lang w:val="en-US"/>
        </w:rPr>
        <w:t xml:space="preserve">Keeper of Tech Continental </w:t>
      </w:r>
      <w:r w:rsidRPr="00CC5656">
        <w:rPr>
          <w:lang w:val="en-US"/>
        </w:rPr>
        <w:t xml:space="preserve">is answerable to the LRH Comm Continental. The </w:t>
      </w:r>
      <w:r w:rsidRPr="00CC5656">
        <w:rPr>
          <w:b/>
          <w:lang w:val="en-US"/>
        </w:rPr>
        <w:t xml:space="preserve">K of T Continental </w:t>
      </w:r>
      <w:r w:rsidRPr="00CC5656">
        <w:rPr>
          <w:lang w:val="en-US"/>
        </w:rPr>
        <w:t xml:space="preserve">receives his orders from the K of T Flag via LRH Comm Continental. The </w:t>
      </w:r>
      <w:r w:rsidRPr="00CC5656">
        <w:rPr>
          <w:b/>
          <w:lang w:val="en-US"/>
        </w:rPr>
        <w:t xml:space="preserve">K of T Continental </w:t>
      </w:r>
      <w:r w:rsidRPr="00CC5656">
        <w:rPr>
          <w:lang w:val="en-US"/>
        </w:rPr>
        <w:t>is expected to actively look in on orgs and after inspection write a targeted program for that org that will establish its Qual, especially cramming and word clearing, its library and to see that on</w:t>
      </w:r>
      <w:r w:rsidRPr="00CC5656">
        <w:rPr>
          <w:lang w:val="en-US"/>
        </w:rPr>
        <w:noBreakHyphen/>
        <w:t>policy cramming and word clearing occur</w:t>
      </w:r>
      <w:r w:rsidRPr="00CC5656">
        <w:rPr>
          <w:i/>
          <w:lang w:val="en-US"/>
        </w:rPr>
        <w:t xml:space="preserve">. </w:t>
      </w:r>
      <w:r w:rsidRPr="00CC5656">
        <w:rPr>
          <w:lang w:val="en-US"/>
        </w:rPr>
        <w:t>He then writes a targeted program to establish the org's courses on policy and to see that actual on</w:t>
      </w:r>
      <w:r w:rsidRPr="00CC5656">
        <w:rPr>
          <w:lang w:val="en-US"/>
        </w:rPr>
        <w:noBreakHyphen/>
        <w:t xml:space="preserve">policy training is occurring. </w:t>
      </w:r>
      <w:r w:rsidRPr="00CC5656">
        <w:rPr>
          <w:sz w:val="20"/>
          <w:lang w:val="en-US"/>
        </w:rPr>
        <w:t>(HCO PL 31 Aug 74)</w:t>
      </w:r>
    </w:p>
    <w:p w14:paraId="32D69A0C" w14:textId="77777777" w:rsidR="007A0058" w:rsidRPr="00CC5656" w:rsidRDefault="007A0058" w:rsidP="007A0058">
      <w:pPr>
        <w:spacing w:after="120" w:line="264" w:lineRule="auto"/>
        <w:jc w:val="both"/>
        <w:rPr>
          <w:lang w:val="en-US"/>
        </w:rPr>
      </w:pPr>
      <w:r w:rsidRPr="00CC5656">
        <w:rPr>
          <w:b/>
          <w:noProof/>
          <w:u w:val="single"/>
          <w:lang w:val="en-US"/>
        </w:rPr>
        <w:t>KEEPER OF THE SEALS AND SIGNA</w:t>
      </w:r>
      <w:r w:rsidRPr="00CC5656">
        <w:rPr>
          <w:b/>
          <w:noProof/>
          <w:u w:val="single"/>
          <w:lang w:val="en-US"/>
        </w:rPr>
        <w:softHyphen/>
        <w:t>TURES</w:t>
      </w:r>
      <w:r w:rsidRPr="00CC5656">
        <w:rPr>
          <w:b/>
          <w:lang w:val="en-US"/>
        </w:rPr>
        <w:t xml:space="preserve">, </w:t>
      </w:r>
      <w:r w:rsidRPr="00CC5656">
        <w:rPr>
          <w:lang w:val="en-US"/>
        </w:rPr>
        <w:t>the LRH Communicator. (HCO PL 21 Jan 66)</w:t>
      </w:r>
    </w:p>
    <w:p w14:paraId="6DE09A38" w14:textId="77777777" w:rsidR="007A0058" w:rsidRPr="00CC5656" w:rsidRDefault="007A0058" w:rsidP="007A0058">
      <w:pPr>
        <w:spacing w:after="120" w:line="264" w:lineRule="auto"/>
        <w:jc w:val="both"/>
        <w:rPr>
          <w:lang w:val="en-US"/>
        </w:rPr>
      </w:pPr>
      <w:r w:rsidRPr="00CC5656">
        <w:rPr>
          <w:b/>
          <w:noProof/>
          <w:u w:val="single"/>
          <w:lang w:val="en-US"/>
        </w:rPr>
        <w:t>KEEP THE LINES MOVING</w:t>
      </w:r>
      <w:r w:rsidRPr="00CC5656">
        <w:rPr>
          <w:b/>
          <w:lang w:val="en-US"/>
        </w:rPr>
        <w:t xml:space="preserve">, </w:t>
      </w:r>
      <w:r w:rsidRPr="00CC5656">
        <w:rPr>
          <w:lang w:val="en-US"/>
        </w:rPr>
        <w:t>by this is meant that the people should be routed as fast as possible to the correct destination. (BPL 20 Oct 67R)</w:t>
      </w:r>
    </w:p>
    <w:p w14:paraId="5C894AB5" w14:textId="77777777" w:rsidR="007A0058" w:rsidRPr="00CC5656" w:rsidRDefault="007A0058" w:rsidP="007A0058">
      <w:pPr>
        <w:spacing w:after="120" w:line="264" w:lineRule="auto"/>
        <w:jc w:val="both"/>
        <w:rPr>
          <w:lang w:val="en-US"/>
        </w:rPr>
      </w:pPr>
      <w:r w:rsidRPr="00CC5656">
        <w:rPr>
          <w:b/>
          <w:noProof/>
          <w:u w:val="single"/>
          <w:lang w:val="en-US"/>
        </w:rPr>
        <w:t>KEY INGREDIENTS</w:t>
      </w:r>
      <w:r w:rsidRPr="00CC5656">
        <w:rPr>
          <w:b/>
          <w:lang w:val="en-US"/>
        </w:rPr>
        <w:t xml:space="preserve">, </w:t>
      </w:r>
      <w:r w:rsidRPr="00CC5656">
        <w:rPr>
          <w:lang w:val="en-US"/>
        </w:rPr>
        <w:t>when we look at organi</w:t>
      </w:r>
      <w:r w:rsidRPr="00CC5656">
        <w:rPr>
          <w:lang w:val="en-US"/>
        </w:rPr>
        <w:softHyphen/>
        <w:t xml:space="preserve">zation in its most simple form, when we seek certain key actions or circumstances that make organization work, when we need a very simple, very vital rundown to teach people that will produce results, we find only a few points we need to stress, Thus one gets the points which are the true administrative points: (1) </w:t>
      </w:r>
      <w:r w:rsidRPr="00CC5656">
        <w:rPr>
          <w:i/>
          <w:lang w:val="en-US"/>
        </w:rPr>
        <w:t xml:space="preserve">observation </w:t>
      </w:r>
      <w:r w:rsidRPr="00CC5656">
        <w:rPr>
          <w:lang w:val="en-US"/>
        </w:rPr>
        <w:t xml:space="preserve">even down to discovering the users and what is need to stress. Thus one gets the points which are the true administrative points: (1) </w:t>
      </w:r>
      <w:r w:rsidRPr="00CC5656">
        <w:rPr>
          <w:i/>
          <w:lang w:val="en-US"/>
        </w:rPr>
        <w:t xml:space="preserve">observation </w:t>
      </w:r>
      <w:r w:rsidRPr="00CC5656">
        <w:rPr>
          <w:lang w:val="en-US"/>
        </w:rPr>
        <w:t xml:space="preserve">targeting and drafting of the plans so they can be communicated and assigned. (3) </w:t>
      </w:r>
      <w:r w:rsidRPr="00CC5656">
        <w:rPr>
          <w:i/>
          <w:lang w:val="en-US"/>
        </w:rPr>
        <w:t xml:space="preserve">communicating </w:t>
      </w:r>
      <w:r w:rsidRPr="00CC5656">
        <w:rPr>
          <w:lang w:val="en-US"/>
        </w:rPr>
        <w:t xml:space="preserve">which includes receiving and understanding plans and their portion and relaying them to others so that they can be understood. (4) </w:t>
      </w:r>
      <w:r w:rsidRPr="00CC5656">
        <w:rPr>
          <w:i/>
          <w:lang w:val="en-US"/>
        </w:rPr>
        <w:t xml:space="preserve">supervision </w:t>
      </w:r>
      <w:r w:rsidRPr="00CC5656">
        <w:rPr>
          <w:lang w:val="en-US"/>
        </w:rPr>
        <w:t xml:space="preserve">which sees that that which is communicated is done in actuality. (5) </w:t>
      </w:r>
      <w:r w:rsidRPr="00CC5656">
        <w:rPr>
          <w:i/>
          <w:lang w:val="en-US"/>
        </w:rPr>
        <w:t xml:space="preserve">production </w:t>
      </w:r>
      <w:r w:rsidRPr="00CC5656">
        <w:rPr>
          <w:lang w:val="en-US"/>
        </w:rPr>
        <w:t>which does the actions or services which are planned, communi</w:t>
      </w:r>
      <w:r w:rsidRPr="00CC5656">
        <w:rPr>
          <w:lang w:val="en-US"/>
        </w:rPr>
        <w:softHyphen/>
        <w:t>cated and supervised. (6) users by which the product or service or completed plan is used. (HCO PL 14 Sept 69)</w:t>
      </w:r>
    </w:p>
    <w:p w14:paraId="1A03DF0B" w14:textId="77777777" w:rsidR="007A0058" w:rsidRPr="00CC5656" w:rsidRDefault="007A0058" w:rsidP="007A0058">
      <w:pPr>
        <w:spacing w:after="120" w:line="264" w:lineRule="auto"/>
        <w:jc w:val="both"/>
        <w:rPr>
          <w:lang w:val="en-US"/>
        </w:rPr>
      </w:pPr>
      <w:r w:rsidRPr="00CC5656">
        <w:rPr>
          <w:b/>
          <w:noProof/>
          <w:u w:val="single"/>
          <w:lang w:val="en-US"/>
        </w:rPr>
        <w:t>KEY POST</w:t>
      </w:r>
      <w:r w:rsidRPr="00CC5656">
        <w:rPr>
          <w:b/>
          <w:lang w:val="en-US"/>
        </w:rPr>
        <w:t xml:space="preserve">, </w:t>
      </w:r>
      <w:r w:rsidRPr="00CC5656">
        <w:rPr>
          <w:lang w:val="en-US"/>
        </w:rPr>
        <w:t>one that has urgent responsibility and great expertise. (HCO PL 19 Mar 71)</w:t>
      </w:r>
    </w:p>
    <w:p w14:paraId="219061F2" w14:textId="77777777" w:rsidR="007A0058" w:rsidRPr="00CC5656" w:rsidRDefault="007A0058" w:rsidP="007A0058">
      <w:pPr>
        <w:spacing w:after="120" w:line="264" w:lineRule="auto"/>
        <w:jc w:val="both"/>
        <w:rPr>
          <w:lang w:val="en-US"/>
        </w:rPr>
      </w:pPr>
      <w:r w:rsidRPr="00CC5656">
        <w:rPr>
          <w:b/>
          <w:noProof/>
          <w:u w:val="single"/>
          <w:lang w:val="en-US"/>
        </w:rPr>
        <w:t>KEY QUESTION</w:t>
      </w:r>
      <w:r w:rsidRPr="00CC5656">
        <w:rPr>
          <w:b/>
          <w:lang w:val="en-US"/>
        </w:rPr>
        <w:t xml:space="preserve">, </w:t>
      </w:r>
      <w:r w:rsidRPr="00CC5656">
        <w:rPr>
          <w:lang w:val="en-US"/>
        </w:rPr>
        <w:t>a question usually with a set wording, the answer to which will determine or largely determine the interviewer's opinion or evaluation of an employee, applicant, inter</w:t>
      </w:r>
      <w:r w:rsidRPr="00CC5656">
        <w:rPr>
          <w:lang w:val="en-US"/>
        </w:rPr>
        <w:softHyphen/>
        <w:t>viewee, etc.; a crucial question.</w:t>
      </w:r>
    </w:p>
    <w:p w14:paraId="3B0A3630" w14:textId="77777777" w:rsidR="007A0058" w:rsidRPr="00CC5656" w:rsidRDefault="007A0058" w:rsidP="007A0058">
      <w:pPr>
        <w:spacing w:after="120" w:line="264" w:lineRule="auto"/>
        <w:jc w:val="both"/>
        <w:rPr>
          <w:lang w:val="en-US"/>
        </w:rPr>
      </w:pPr>
      <w:r w:rsidRPr="00CC5656">
        <w:rPr>
          <w:b/>
          <w:noProof/>
          <w:u w:val="single"/>
          <w:lang w:val="en-US"/>
        </w:rPr>
        <w:t>KEY QUESTION ONE</w:t>
      </w:r>
      <w:r w:rsidRPr="00CC5656">
        <w:rPr>
          <w:b/>
          <w:lang w:val="en-US"/>
        </w:rPr>
        <w:t xml:space="preserve">, </w:t>
      </w:r>
      <w:r w:rsidRPr="00CC5656">
        <w:rPr>
          <w:lang w:val="en-US"/>
        </w:rPr>
        <w:t xml:space="preserve">the </w:t>
      </w:r>
      <w:r w:rsidRPr="00CC5656">
        <w:rPr>
          <w:b/>
          <w:lang w:val="en-US"/>
        </w:rPr>
        <w:t xml:space="preserve">key question </w:t>
      </w:r>
      <w:r w:rsidRPr="00CC5656">
        <w:rPr>
          <w:lang w:val="en-US"/>
        </w:rPr>
        <w:t xml:space="preserve">you want answered yes by preclears is </w:t>
      </w:r>
      <w:r w:rsidRPr="00CC5656">
        <w:rPr>
          <w:b/>
          <w:lang w:val="en-US"/>
        </w:rPr>
        <w:t xml:space="preserve">key question </w:t>
      </w:r>
      <w:r w:rsidRPr="00CC5656">
        <w:rPr>
          <w:lang w:val="en-US"/>
        </w:rPr>
        <w:t>one, "Would you want someone else to have similar gains to yours?" (HCO PL 7 May 68)</w:t>
      </w:r>
    </w:p>
    <w:p w14:paraId="11CDAEE6" w14:textId="77777777" w:rsidR="007A0058" w:rsidRPr="00CC5656" w:rsidRDefault="007A0058" w:rsidP="007A0058">
      <w:pPr>
        <w:spacing w:after="120" w:line="264" w:lineRule="auto"/>
        <w:jc w:val="both"/>
        <w:rPr>
          <w:lang w:val="en-US"/>
        </w:rPr>
      </w:pPr>
      <w:r w:rsidRPr="00CC5656">
        <w:rPr>
          <w:b/>
          <w:noProof/>
          <w:u w:val="single"/>
          <w:lang w:val="en-US"/>
        </w:rPr>
        <w:t>KEY QUESTION TWO</w:t>
      </w:r>
      <w:r w:rsidRPr="00CC5656">
        <w:rPr>
          <w:lang w:val="en-US"/>
        </w:rPr>
        <w:t xml:space="preserve">, the </w:t>
      </w:r>
      <w:r w:rsidRPr="00CC5656">
        <w:rPr>
          <w:b/>
          <w:lang w:val="en-US"/>
        </w:rPr>
        <w:t xml:space="preserve">key question </w:t>
      </w:r>
      <w:r w:rsidRPr="00CC5656">
        <w:rPr>
          <w:lang w:val="en-US"/>
        </w:rPr>
        <w:t xml:space="preserve">for students is </w:t>
      </w:r>
      <w:r w:rsidRPr="00CC5656">
        <w:rPr>
          <w:b/>
          <w:lang w:val="en-US"/>
        </w:rPr>
        <w:t xml:space="preserve">key question two, </w:t>
      </w:r>
      <w:r w:rsidRPr="00CC5656">
        <w:rPr>
          <w:lang w:val="en-US"/>
        </w:rPr>
        <w:t>"Would you want someone to achieve the knowledge you now have?" (HCO PL 7 May 68)</w:t>
      </w:r>
    </w:p>
    <w:p w14:paraId="1ABB70C5" w14:textId="77777777" w:rsidR="007A0058" w:rsidRPr="00CC5656" w:rsidRDefault="007A0058" w:rsidP="007A0058">
      <w:pPr>
        <w:spacing w:after="120" w:line="264" w:lineRule="auto"/>
        <w:jc w:val="both"/>
        <w:rPr>
          <w:lang w:val="en-US"/>
        </w:rPr>
      </w:pPr>
      <w:r w:rsidRPr="00CC5656">
        <w:rPr>
          <w:b/>
          <w:noProof/>
          <w:u w:val="single"/>
          <w:lang w:val="en-US"/>
        </w:rPr>
        <w:t>KEY WORDS</w:t>
      </w:r>
      <w:r w:rsidRPr="00CC5656">
        <w:rPr>
          <w:lang w:val="en-US"/>
        </w:rPr>
        <w:t xml:space="preserve">, the most important </w:t>
      </w:r>
      <w:r w:rsidRPr="00CC5656">
        <w:rPr>
          <w:b/>
          <w:lang w:val="en-US"/>
        </w:rPr>
        <w:t xml:space="preserve">words </w:t>
      </w:r>
      <w:r w:rsidRPr="00CC5656">
        <w:rPr>
          <w:lang w:val="en-US"/>
        </w:rPr>
        <w:t>relating to the person's duties or post or the new subject. (HCOB 21 Jun 72 11)</w:t>
      </w:r>
    </w:p>
    <w:p w14:paraId="23E1E66C" w14:textId="77777777" w:rsidR="007A0058" w:rsidRPr="00CC5656" w:rsidRDefault="007A0058" w:rsidP="007A0058">
      <w:pPr>
        <w:spacing w:after="120" w:line="264" w:lineRule="auto"/>
        <w:jc w:val="both"/>
        <w:rPr>
          <w:lang w:val="en-US"/>
        </w:rPr>
      </w:pPr>
      <w:r w:rsidRPr="00CC5656">
        <w:rPr>
          <w:b/>
          <w:noProof/>
          <w:u w:val="single"/>
          <w:lang w:val="en-US"/>
        </w:rPr>
        <w:t>KHA</w:t>
      </w:r>
      <w:r w:rsidRPr="00CC5656">
        <w:rPr>
          <w:b/>
          <w:noProof/>
          <w:u w:val="single"/>
          <w:lang w:val="en-US"/>
        </w:rPr>
        <w:noBreakHyphen/>
        <w:t>KHAN</w:t>
      </w:r>
      <w:r w:rsidRPr="00CC5656">
        <w:rPr>
          <w:lang w:val="en-US"/>
        </w:rPr>
        <w:t xml:space="preserve">, 1. in an ancient army a particularly brave Decd was recognized by an award of the title of </w:t>
      </w:r>
      <w:r w:rsidRPr="00CC5656">
        <w:rPr>
          <w:b/>
          <w:lang w:val="en-US"/>
        </w:rPr>
        <w:t>Kha</w:t>
      </w:r>
      <w:r w:rsidRPr="00CC5656">
        <w:rPr>
          <w:b/>
          <w:lang w:val="en-US"/>
        </w:rPr>
        <w:noBreakHyphen/>
        <w:t xml:space="preserve">Khan. </w:t>
      </w:r>
      <w:r w:rsidRPr="00CC5656">
        <w:rPr>
          <w:lang w:val="en-US"/>
        </w:rPr>
        <w:t xml:space="preserve">It was not a rank. The person remained what he was, but he was entitled to be forgiven the death penalty ten times in case in the future he did anything wrong. That was a </w:t>
      </w:r>
      <w:r w:rsidRPr="00CC5656">
        <w:rPr>
          <w:b/>
          <w:lang w:val="en-US"/>
        </w:rPr>
        <w:t>Kha</w:t>
      </w:r>
      <w:r w:rsidRPr="00CC5656">
        <w:rPr>
          <w:b/>
          <w:lang w:val="en-US"/>
        </w:rPr>
        <w:noBreakHyphen/>
        <w:t xml:space="preserve">Khan. </w:t>
      </w:r>
      <w:r w:rsidRPr="00CC5656">
        <w:rPr>
          <w:lang w:val="en-US"/>
        </w:rPr>
        <w:t>That's what producing high statistic staff members are</w:t>
      </w:r>
      <w:r w:rsidRPr="00CC5656">
        <w:rPr>
          <w:b/>
          <w:lang w:val="en-US"/>
        </w:rPr>
        <w:t xml:space="preserve"> Kha</w:t>
      </w:r>
      <w:r w:rsidRPr="00CC5656">
        <w:rPr>
          <w:b/>
          <w:lang w:val="en-US"/>
        </w:rPr>
        <w:noBreakHyphen/>
        <w:t xml:space="preserve">Khans. </w:t>
      </w:r>
      <w:r w:rsidRPr="00CC5656">
        <w:rPr>
          <w:lang w:val="en-US"/>
        </w:rPr>
        <w:t>They can get away with murder without a blink from Ethics. (HCO PL 1 Sept 65 VII) 2.</w:t>
      </w:r>
      <w:r w:rsidRPr="00CC5656">
        <w:rPr>
          <w:b/>
          <w:lang w:val="en-US"/>
        </w:rPr>
        <w:t xml:space="preserve"> Kha</w:t>
      </w:r>
      <w:r w:rsidRPr="00CC5656">
        <w:rPr>
          <w:b/>
          <w:lang w:val="en-US"/>
        </w:rPr>
        <w:noBreakHyphen/>
        <w:t xml:space="preserve">Khan </w:t>
      </w:r>
      <w:r w:rsidRPr="00CC5656">
        <w:rPr>
          <w:lang w:val="en-US"/>
        </w:rPr>
        <w:t>was like a medal. It ten times forgave a person the death penalty. He could ten times incur the death penalty and not get it. (PDC 26)</w:t>
      </w:r>
    </w:p>
    <w:p w14:paraId="2C518132" w14:textId="77777777" w:rsidR="007A0058" w:rsidRPr="00CC5656" w:rsidRDefault="007A0058" w:rsidP="007A0058">
      <w:pPr>
        <w:spacing w:after="120" w:line="264" w:lineRule="auto"/>
        <w:jc w:val="both"/>
        <w:rPr>
          <w:lang w:val="en-US"/>
        </w:rPr>
      </w:pPr>
      <w:r w:rsidRPr="00CC5656">
        <w:rPr>
          <w:b/>
          <w:noProof/>
          <w:u w:val="single"/>
          <w:lang w:val="en-US"/>
        </w:rPr>
        <w:t>KICKBACK</w:t>
      </w:r>
      <w:r w:rsidRPr="00CC5656">
        <w:rPr>
          <w:b/>
          <w:lang w:val="en-US"/>
        </w:rPr>
        <w:t xml:space="preserve">, </w:t>
      </w:r>
      <w:r w:rsidRPr="00CC5656">
        <w:rPr>
          <w:lang w:val="en-US"/>
        </w:rPr>
        <w:t>a return of part of one's wages, profits, commissions, fees, etc., to another due to coercion or a confidential agreement. Kickbacks are often associated with unethical activities, i.e. a person in a position to choose which individuals a firm hires, chooses only those persons who will agree to pay him a certain percentage of their wages as a kickback.</w:t>
      </w:r>
    </w:p>
    <w:p w14:paraId="4DD62B56" w14:textId="77777777" w:rsidR="007A0058" w:rsidRPr="00CC5656" w:rsidRDefault="007A0058" w:rsidP="007A0058">
      <w:pPr>
        <w:spacing w:after="120" w:line="264" w:lineRule="auto"/>
        <w:jc w:val="both"/>
        <w:rPr>
          <w:lang w:val="en-US"/>
        </w:rPr>
      </w:pPr>
      <w:r w:rsidRPr="00CC5656">
        <w:rPr>
          <w:b/>
          <w:noProof/>
          <w:u w:val="single"/>
          <w:lang w:val="en-US"/>
        </w:rPr>
        <w:t>KICKED UPSTAIRS</w:t>
      </w:r>
      <w:r w:rsidRPr="00CC5656">
        <w:rPr>
          <w:lang w:val="en-US"/>
        </w:rPr>
        <w:t>, a term used to describe promoting a person to a higher position because his ineffectiveness and inefficiencies are causing too much trouble where he is and will cause less trouble in the higher position. The term was first associated with the promotion of representatives from the House of Commons to the House of Lords in the UK.</w:t>
      </w:r>
    </w:p>
    <w:p w14:paraId="2C4969B8" w14:textId="77777777" w:rsidR="007A0058" w:rsidRPr="00CC5656" w:rsidRDefault="007A0058" w:rsidP="007A0058">
      <w:pPr>
        <w:spacing w:after="120" w:line="264" w:lineRule="auto"/>
        <w:jc w:val="both"/>
        <w:rPr>
          <w:lang w:val="en-US"/>
        </w:rPr>
      </w:pPr>
      <w:r w:rsidRPr="00CC5656">
        <w:rPr>
          <w:b/>
          <w:noProof/>
          <w:u w:val="single"/>
          <w:lang w:val="en-US"/>
        </w:rPr>
        <w:t>KICKOUTS</w:t>
      </w:r>
      <w:r w:rsidRPr="00CC5656">
        <w:rPr>
          <w:lang w:val="en-US"/>
        </w:rPr>
        <w:t>, every day when I do my traffic I get a certain number of items which have to be</w:t>
      </w:r>
    </w:p>
    <w:p w14:paraId="17698BC4" w14:textId="77777777" w:rsidR="007A0058" w:rsidRPr="00CC5656" w:rsidRDefault="007A0058" w:rsidP="007A0058">
      <w:pPr>
        <w:spacing w:after="120" w:line="264" w:lineRule="auto"/>
        <w:jc w:val="both"/>
        <w:rPr>
          <w:lang w:val="en-US"/>
        </w:rPr>
      </w:pPr>
      <w:r w:rsidRPr="00CC5656">
        <w:rPr>
          <w:lang w:val="en-US"/>
        </w:rPr>
        <w:t xml:space="preserve">reworked. I can't do such extensive revisions and still get my traffic out. So I lay them aside, I call them </w:t>
      </w:r>
      <w:r w:rsidRPr="00CC5656">
        <w:rPr>
          <w:b/>
          <w:lang w:val="en-US"/>
        </w:rPr>
        <w:t xml:space="preserve">kickouts. </w:t>
      </w:r>
      <w:r w:rsidRPr="00CC5656">
        <w:rPr>
          <w:lang w:val="en-US"/>
        </w:rPr>
        <w:t>Such items are incomplete staff work. (OODs 30 May 70)</w:t>
      </w:r>
    </w:p>
    <w:p w14:paraId="4723A276" w14:textId="77777777" w:rsidR="007A0058" w:rsidRPr="00CC5656" w:rsidRDefault="007A0058" w:rsidP="007A0058">
      <w:pPr>
        <w:spacing w:after="120" w:line="264" w:lineRule="auto"/>
        <w:jc w:val="both"/>
        <w:rPr>
          <w:lang w:val="en-US"/>
        </w:rPr>
      </w:pPr>
      <w:r w:rsidRPr="00CC5656">
        <w:rPr>
          <w:b/>
          <w:noProof/>
          <w:u w:val="single"/>
          <w:lang w:val="en-US"/>
        </w:rPr>
        <w:t>KITCHEN CABINET</w:t>
      </w:r>
      <w:r w:rsidRPr="00CC5656">
        <w:rPr>
          <w:lang w:val="en-US"/>
        </w:rPr>
        <w:t>, 1. in the US it refers to a group of advisors that the President consults instead of or in addition to his regular cabinet. 2. a group of advisors or aides who serve a very senior executive of a business rather than directly serving the business itself.</w:t>
      </w:r>
    </w:p>
    <w:p w14:paraId="3D1C74EA" w14:textId="77777777" w:rsidR="007A0058" w:rsidRPr="00CC5656" w:rsidRDefault="007A0058" w:rsidP="007A0058">
      <w:pPr>
        <w:spacing w:after="120" w:line="264" w:lineRule="auto"/>
        <w:jc w:val="both"/>
        <w:rPr>
          <w:lang w:val="en-US"/>
        </w:rPr>
      </w:pPr>
      <w:r w:rsidRPr="00CC5656">
        <w:rPr>
          <w:b/>
          <w:noProof/>
          <w:u w:val="single"/>
          <w:lang w:val="en-US"/>
        </w:rPr>
        <w:t>KLUDGE</w:t>
      </w:r>
      <w:r w:rsidRPr="00CC5656">
        <w:rPr>
          <w:lang w:val="en-US"/>
        </w:rPr>
        <w:t>, 1. junk, paper, odds and ends, not actual valuables. (ED 240</w:t>
      </w:r>
      <w:r w:rsidRPr="00CC5656">
        <w:rPr>
          <w:lang w:val="en-US"/>
        </w:rPr>
        <w:noBreakHyphen/>
        <w:t>7 Flag) 2. any un</w:t>
      </w:r>
      <w:r w:rsidRPr="00CC5656">
        <w:rPr>
          <w:lang w:val="en-US"/>
        </w:rPr>
        <w:softHyphen/>
        <w:t xml:space="preserve">wanted or unused MEST (called </w:t>
      </w:r>
      <w:r w:rsidRPr="00CC5656">
        <w:rPr>
          <w:b/>
          <w:lang w:val="en-US"/>
        </w:rPr>
        <w:t xml:space="preserve">kludge </w:t>
      </w:r>
      <w:r w:rsidRPr="00CC5656">
        <w:rPr>
          <w:lang w:val="en-US"/>
        </w:rPr>
        <w:t>in the Sea Org). Not anything that is valuable, especially records of any kind. (SO ED 202 INT)</w:t>
      </w:r>
    </w:p>
    <w:p w14:paraId="07BE0C01" w14:textId="77777777" w:rsidR="007A0058" w:rsidRPr="00CC5656" w:rsidRDefault="007A0058" w:rsidP="007A0058">
      <w:pPr>
        <w:spacing w:after="120" w:line="264" w:lineRule="auto"/>
        <w:jc w:val="both"/>
        <w:rPr>
          <w:lang w:val="en-US"/>
        </w:rPr>
      </w:pPr>
      <w:r w:rsidRPr="00CC5656">
        <w:rPr>
          <w:b/>
          <w:noProof/>
          <w:u w:val="single"/>
          <w:lang w:val="en-US"/>
        </w:rPr>
        <w:t>KNOW BEST</w:t>
      </w:r>
      <w:r w:rsidRPr="00CC5656">
        <w:rPr>
          <w:b/>
          <w:lang w:val="en-US"/>
        </w:rPr>
        <w:t xml:space="preserve">, </w:t>
      </w:r>
      <w:r w:rsidRPr="00CC5656">
        <w:rPr>
          <w:lang w:val="en-US"/>
        </w:rPr>
        <w:t xml:space="preserve">a technical and admin term. In tech it refers to an auditor who in misapplying a process on a PC considers he </w:t>
      </w:r>
      <w:r w:rsidRPr="00CC5656">
        <w:rPr>
          <w:b/>
          <w:lang w:val="en-US"/>
        </w:rPr>
        <w:t xml:space="preserve">knows </w:t>
      </w:r>
      <w:r w:rsidRPr="00CC5656">
        <w:rPr>
          <w:lang w:val="en-US"/>
        </w:rPr>
        <w:t>more than is actually contained in the technical bulletins on the subject and uses this "know best" as a basis for altering technical procedure. In admin it refers similarly to a person who considers he has a better way of accomplishing something than is contained in the policy letters covering that subject and messes things up. Management then finds itself left with the task of correcting that person's goofs by applying the correct standard policy to the area. In English, it is a derogatory term meaning the person is pretending to know while actually being stupid. (LRH Def. Notes)</w:t>
      </w:r>
    </w:p>
    <w:p w14:paraId="20DF316C" w14:textId="77777777" w:rsidR="007A0058" w:rsidRPr="00CC5656" w:rsidRDefault="007A0058" w:rsidP="007A0058">
      <w:pPr>
        <w:spacing w:after="120" w:line="264" w:lineRule="auto"/>
        <w:jc w:val="both"/>
        <w:rPr>
          <w:lang w:val="en-US"/>
        </w:rPr>
      </w:pPr>
      <w:r w:rsidRPr="00CC5656">
        <w:rPr>
          <w:b/>
          <w:noProof/>
          <w:u w:val="single"/>
          <w:lang w:val="en-US"/>
        </w:rPr>
        <w:t>KNOW</w:t>
      </w:r>
      <w:r w:rsidRPr="00CC5656">
        <w:rPr>
          <w:b/>
          <w:noProof/>
          <w:u w:val="single"/>
          <w:lang w:val="en-US"/>
        </w:rPr>
        <w:noBreakHyphen/>
        <w:t>HOW</w:t>
      </w:r>
      <w:r w:rsidRPr="00CC5656">
        <w:rPr>
          <w:b/>
          <w:lang w:val="en-US"/>
        </w:rPr>
        <w:t xml:space="preserve">, </w:t>
      </w:r>
      <w:r w:rsidRPr="00CC5656">
        <w:rPr>
          <w:lang w:val="en-US"/>
        </w:rPr>
        <w:t>1. the knowledge and ability to do a particular thing usually implying that a person already has practical experience in that area. 2. the technical knowledge of a subject.</w:t>
      </w:r>
    </w:p>
    <w:p w14:paraId="2D77B269" w14:textId="77777777" w:rsidR="007A0058" w:rsidRPr="00CC5656" w:rsidRDefault="007A0058" w:rsidP="007A0058">
      <w:pPr>
        <w:spacing w:after="120" w:line="264" w:lineRule="auto"/>
        <w:jc w:val="both"/>
        <w:rPr>
          <w:lang w:val="en-US"/>
        </w:rPr>
      </w:pPr>
      <w:r w:rsidRPr="00CC5656">
        <w:rPr>
          <w:b/>
          <w:noProof/>
          <w:u w:val="single"/>
          <w:lang w:val="en-US"/>
        </w:rPr>
        <w:t>KNOWINGNESS</w:t>
      </w:r>
      <w:r w:rsidRPr="00CC5656">
        <w:rPr>
          <w:lang w:val="en-US"/>
        </w:rPr>
        <w:t xml:space="preserve">, </w:t>
      </w:r>
      <w:r w:rsidRPr="00CC5656">
        <w:rPr>
          <w:b/>
          <w:lang w:val="en-US"/>
        </w:rPr>
        <w:t xml:space="preserve">knowingness </w:t>
      </w:r>
      <w:r w:rsidRPr="00CC5656">
        <w:rPr>
          <w:lang w:val="en-US"/>
        </w:rPr>
        <w:t>would be self-determined knowledge. (5405C20)</w:t>
      </w:r>
    </w:p>
    <w:p w14:paraId="64042622" w14:textId="77777777" w:rsidR="007A0058" w:rsidRPr="00CC5656" w:rsidRDefault="007A0058" w:rsidP="007A0058">
      <w:pPr>
        <w:spacing w:after="120" w:line="264" w:lineRule="auto"/>
        <w:jc w:val="both"/>
        <w:rPr>
          <w:lang w:val="en-US"/>
        </w:rPr>
      </w:pPr>
      <w:r w:rsidRPr="00CC5656">
        <w:rPr>
          <w:b/>
          <w:noProof/>
          <w:u w:val="single"/>
          <w:lang w:val="en-US"/>
        </w:rPr>
        <w:t>KNOWLEDGE REPORT</w:t>
      </w:r>
      <w:r w:rsidRPr="00CC5656">
        <w:rPr>
          <w:lang w:val="en-US"/>
        </w:rPr>
        <w:t>, staff member report written on noting some investigation is in progress and having data on it of value to ethics. (HCO PL 1 May 65)</w:t>
      </w:r>
    </w:p>
    <w:p w14:paraId="0E37C4D7"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0C872175" w14:textId="77777777" w:rsidR="007A0058" w:rsidRPr="00CC5656" w:rsidRDefault="007A0058" w:rsidP="007A0058">
      <w:pPr>
        <w:spacing w:after="120" w:line="264" w:lineRule="auto"/>
        <w:jc w:val="both"/>
        <w:rPr>
          <w:lang w:val="en-US"/>
        </w:rPr>
      </w:pPr>
      <w:bookmarkStart w:id="18" w:name="_Toc62026175"/>
      <w:r w:rsidRPr="00CC5656">
        <w:rPr>
          <w:lang w:val="en-US"/>
        </w:rPr>
        <w:t>L</w:t>
      </w:r>
      <w:bookmarkEnd w:id="18"/>
    </w:p>
    <w:p w14:paraId="371B4592"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2C48B121" w14:textId="77777777" w:rsidR="007A0058" w:rsidRPr="00CC5656" w:rsidRDefault="007A0058" w:rsidP="007A0058">
      <w:pPr>
        <w:spacing w:after="120" w:line="264" w:lineRule="auto"/>
        <w:jc w:val="both"/>
        <w:rPr>
          <w:lang w:val="en-US"/>
        </w:rPr>
      </w:pPr>
      <w:r w:rsidRPr="00CC5656">
        <w:rPr>
          <w:b/>
          <w:noProof/>
          <w:u w:val="single"/>
          <w:lang w:val="en-US"/>
        </w:rPr>
        <w:t>L1X HI</w:t>
      </w:r>
      <w:r w:rsidRPr="00CC5656">
        <w:rPr>
          <w:b/>
          <w:noProof/>
          <w:u w:val="single"/>
          <w:lang w:val="en-US"/>
        </w:rPr>
        <w:noBreakHyphen/>
        <w:t>LO TA REVISED</w:t>
      </w:r>
      <w:r w:rsidRPr="00CC5656">
        <w:rPr>
          <w:lang w:val="en-US"/>
        </w:rPr>
        <w:t>, HCO Bulletin 1 Jan</w:t>
      </w:r>
      <w:r w:rsidRPr="00CC5656">
        <w:rPr>
          <w:lang w:val="en-US"/>
        </w:rPr>
        <w:softHyphen/>
        <w:t xml:space="preserve">uary 1972RA, </w:t>
      </w:r>
      <w:r w:rsidRPr="00CC5656">
        <w:rPr>
          <w:i/>
          <w:lang w:val="en-US"/>
        </w:rPr>
        <w:t>L1X, Hi</w:t>
      </w:r>
      <w:r w:rsidRPr="00CC5656">
        <w:rPr>
          <w:i/>
          <w:lang w:val="en-US"/>
        </w:rPr>
        <w:noBreakHyphen/>
        <w:t xml:space="preserve">Lo TA Revised. </w:t>
      </w:r>
      <w:r w:rsidRPr="00CC5656">
        <w:rPr>
          <w:lang w:val="en-US"/>
        </w:rPr>
        <w:t xml:space="preserve">This is the same list as CIS </w:t>
      </w:r>
      <w:r w:rsidRPr="00CC5656">
        <w:rPr>
          <w:i/>
          <w:lang w:val="en-US"/>
        </w:rPr>
        <w:t xml:space="preserve">53 RL </w:t>
      </w:r>
      <w:r w:rsidRPr="00CC5656">
        <w:rPr>
          <w:lang w:val="en-US"/>
        </w:rPr>
        <w:t>It has been brought up to date. It gives the whole question for each subject as in CIS 53RI and the same handling. It is easier to use on a PC whose attention wanders or who is not very familiar with terms. (LRH ED 257 INT)</w:t>
      </w:r>
    </w:p>
    <w:p w14:paraId="7BC01693" w14:textId="77777777" w:rsidR="007A0058" w:rsidRPr="00CC5656" w:rsidRDefault="007A0058" w:rsidP="007A0058">
      <w:pPr>
        <w:spacing w:after="120" w:line="264" w:lineRule="auto"/>
        <w:jc w:val="both"/>
        <w:rPr>
          <w:lang w:val="en-US"/>
        </w:rPr>
      </w:pPr>
      <w:r w:rsidRPr="00CC5656">
        <w:rPr>
          <w:b/>
          <w:noProof/>
          <w:u w:val="single"/>
          <w:lang w:val="en-US"/>
        </w:rPr>
        <w:t>L3 EXD RB</w:t>
      </w:r>
      <w:r w:rsidRPr="00CC5656">
        <w:rPr>
          <w:lang w:val="en-US"/>
        </w:rPr>
        <w:t xml:space="preserve">, HCO Bulletin 2 April 1972 RB II, </w:t>
      </w:r>
      <w:r w:rsidRPr="00CC5656">
        <w:rPr>
          <w:i/>
          <w:lang w:val="en-US"/>
        </w:rPr>
        <w:t xml:space="preserve">Expanded Dianetics Series 3RB, L3 EXD RB Expanded Dianetics Repair List. </w:t>
      </w:r>
      <w:r w:rsidRPr="00CC5656">
        <w:rPr>
          <w:lang w:val="en-US"/>
        </w:rPr>
        <w:t xml:space="preserve">This is the prepared </w:t>
      </w:r>
      <w:r w:rsidRPr="00CC5656">
        <w:rPr>
          <w:b/>
          <w:lang w:val="en-US"/>
        </w:rPr>
        <w:t xml:space="preserve">list for Expanded Dn. </w:t>
      </w:r>
      <w:r w:rsidRPr="00CC5656">
        <w:rPr>
          <w:lang w:val="en-US"/>
        </w:rPr>
        <w:t>(LRH ED 257 INT)</w:t>
      </w:r>
    </w:p>
    <w:p w14:paraId="132F1292" w14:textId="77777777" w:rsidR="007A0058" w:rsidRPr="00CC5656" w:rsidRDefault="007A0058" w:rsidP="007A0058">
      <w:pPr>
        <w:spacing w:after="120" w:line="264" w:lineRule="auto"/>
        <w:jc w:val="both"/>
        <w:rPr>
          <w:lang w:val="en-US"/>
        </w:rPr>
      </w:pPr>
      <w:r w:rsidRPr="00CC5656">
        <w:rPr>
          <w:b/>
          <w:noProof/>
          <w:u w:val="single"/>
          <w:lang w:val="en-US"/>
        </w:rPr>
        <w:t>L3RD</w:t>
      </w:r>
      <w:r w:rsidRPr="00CC5656">
        <w:rPr>
          <w:lang w:val="en-US"/>
        </w:rPr>
        <w:t xml:space="preserve">, HCO Bulletin 11 April 1971RA, </w:t>
      </w:r>
      <w:r w:rsidRPr="00CC5656">
        <w:rPr>
          <w:i/>
          <w:lang w:val="en-US"/>
        </w:rPr>
        <w:t>L3RD Dia</w:t>
      </w:r>
      <w:r w:rsidRPr="00CC5656">
        <w:rPr>
          <w:i/>
          <w:lang w:val="en-US"/>
        </w:rPr>
        <w:softHyphen/>
        <w:t xml:space="preserve">ne tics and Int RD Repair List. </w:t>
      </w:r>
      <w:r w:rsidRPr="00CC5656">
        <w:rPr>
          <w:lang w:val="en-US"/>
        </w:rPr>
        <w:t xml:space="preserve">This is the key list of Dn auditing and is the Dn standby in case of trouble. As the Int Rd is also Dn, while doing it, ones uses </w:t>
      </w:r>
      <w:r w:rsidRPr="00CC5656">
        <w:rPr>
          <w:b/>
          <w:lang w:val="en-US"/>
        </w:rPr>
        <w:t xml:space="preserve">L3RD </w:t>
      </w:r>
      <w:r w:rsidRPr="00CC5656">
        <w:rPr>
          <w:lang w:val="en-US"/>
        </w:rPr>
        <w:t>for trouble. (LRH ED 257 INT)</w:t>
      </w:r>
    </w:p>
    <w:p w14:paraId="0FE8269C" w14:textId="77777777" w:rsidR="007A0058" w:rsidRPr="00CC5656" w:rsidRDefault="007A0058" w:rsidP="007A0058">
      <w:pPr>
        <w:spacing w:after="120" w:line="264" w:lineRule="auto"/>
        <w:jc w:val="both"/>
        <w:rPr>
          <w:lang w:val="en-US"/>
        </w:rPr>
      </w:pPr>
      <w:r w:rsidRPr="00CC5656">
        <w:rPr>
          <w:b/>
          <w:noProof/>
          <w:u w:val="single"/>
          <w:lang w:val="en-US"/>
        </w:rPr>
        <w:t>L4BR</w:t>
      </w:r>
      <w:r w:rsidRPr="00CC5656">
        <w:rPr>
          <w:b/>
          <w:lang w:val="en-US"/>
        </w:rPr>
        <w:t xml:space="preserve">, </w:t>
      </w:r>
      <w:r w:rsidRPr="00CC5656">
        <w:rPr>
          <w:lang w:val="en-US"/>
        </w:rPr>
        <w:t xml:space="preserve">HCO Bulletin 15 December 1968R, </w:t>
      </w:r>
      <w:r w:rsidRPr="00CC5656">
        <w:rPr>
          <w:i/>
          <w:lang w:val="en-US"/>
        </w:rPr>
        <w:t xml:space="preserve">L4BR, For Assessment of all Listing Errors. </w:t>
      </w:r>
      <w:r w:rsidRPr="00CC5656">
        <w:rPr>
          <w:lang w:val="en-US"/>
        </w:rPr>
        <w:t xml:space="preserve">An out list (meaning one done by listing and nulling, not a prepared list) can raise more concentrated hell with a PC than any other single auditing error. The amount of misemotion or illness which a wrong list generates has to be seen to be believed. When a PC is ill after a session or up to three days after, always suspect that a listing action done on the PC had an error in it. It must be corrected. This </w:t>
      </w:r>
      <w:r w:rsidRPr="00CC5656">
        <w:rPr>
          <w:b/>
          <w:lang w:val="en-US"/>
        </w:rPr>
        <w:t xml:space="preserve">prepared list L4BR </w:t>
      </w:r>
      <w:r w:rsidRPr="00CC5656">
        <w:rPr>
          <w:lang w:val="en-US"/>
        </w:rPr>
        <w:t>corrects lists of the listing and nulling variety. It can be run on old lists, current lists, general listing. (LRH ED 257 INT)</w:t>
      </w:r>
    </w:p>
    <w:p w14:paraId="581DF1A8" w14:textId="77777777" w:rsidR="007A0058" w:rsidRPr="00CC5656" w:rsidRDefault="007A0058" w:rsidP="007A0058">
      <w:pPr>
        <w:spacing w:after="120" w:line="264" w:lineRule="auto"/>
        <w:jc w:val="both"/>
        <w:rPr>
          <w:lang w:val="en-US"/>
        </w:rPr>
      </w:pPr>
      <w:r w:rsidRPr="00CC5656">
        <w:rPr>
          <w:b/>
          <w:noProof/>
          <w:u w:val="single"/>
          <w:lang w:val="en-US"/>
        </w:rPr>
        <w:t>L</w:t>
      </w:r>
      <w:r w:rsidRPr="00CC5656">
        <w:rPr>
          <w:b/>
          <w:noProof/>
          <w:u w:val="single"/>
          <w:lang w:val="en-US"/>
        </w:rPr>
        <w:noBreakHyphen/>
        <w:t>10</w:t>
      </w:r>
      <w:r w:rsidRPr="00CC5656">
        <w:rPr>
          <w:b/>
          <w:lang w:val="en-US"/>
        </w:rPr>
        <w:t>, 1. L</w:t>
      </w:r>
      <w:r w:rsidRPr="00CC5656">
        <w:rPr>
          <w:b/>
          <w:lang w:val="en-US"/>
        </w:rPr>
        <w:noBreakHyphen/>
        <w:t xml:space="preserve">10 </w:t>
      </w:r>
      <w:r w:rsidRPr="00CC5656">
        <w:rPr>
          <w:lang w:val="en-US"/>
        </w:rPr>
        <w:t>was based on security checking and was one of the most successful techniques of recent times. (FO 3249) 2. has mostly consisted of whip</w:t>
      </w:r>
      <w:r w:rsidRPr="00CC5656">
        <w:rPr>
          <w:lang w:val="en-US"/>
        </w:rPr>
        <w:softHyphen/>
        <w:t xml:space="preserve">sawing overts back and forth. (ESTO 5, 7203CO3 SO 1) 3. it came, actually, from the OT grades. It answers the question of why does an OT restrain himself and cease to behave as an OT. It works best in that band, but it also works at the lower end of the band. It turns the insane sane and makes a one life being immortal. (FEBC 3, 7101C18 SO II) 4. research has disclosed that the reason humans think they have not lived before this life and won't live again is that they are in a condition below existing as beings. Through overts they have become unable to </w:t>
      </w:r>
      <w:r w:rsidRPr="00CC5656">
        <w:rPr>
          <w:i/>
          <w:lang w:val="en-US"/>
        </w:rPr>
        <w:t xml:space="preserve">see </w:t>
      </w:r>
      <w:r w:rsidRPr="00CC5656">
        <w:rPr>
          <w:lang w:val="en-US"/>
        </w:rPr>
        <w:t>the world around them or things in it. L</w:t>
      </w:r>
      <w:r w:rsidRPr="00CC5656">
        <w:rPr>
          <w:lang w:val="en-US"/>
        </w:rPr>
        <w:noBreakHyphen/>
        <w:t>10 runs off all overts and winds up with a thetan exterior who is aware of self. (ED 177 Flag)</w:t>
      </w:r>
    </w:p>
    <w:p w14:paraId="0FCCA2B6" w14:textId="77777777" w:rsidR="007A0058" w:rsidRPr="00CC5656" w:rsidRDefault="007A0058" w:rsidP="007A0058">
      <w:pPr>
        <w:spacing w:after="120" w:line="264" w:lineRule="auto"/>
        <w:jc w:val="both"/>
        <w:rPr>
          <w:lang w:val="en-US"/>
        </w:rPr>
      </w:pPr>
      <w:r w:rsidRPr="00CC5656">
        <w:rPr>
          <w:b/>
          <w:noProof/>
          <w:u w:val="single"/>
          <w:lang w:val="en-US"/>
        </w:rPr>
        <w:t>L10MX</w:t>
      </w:r>
      <w:r w:rsidRPr="00CC5656">
        <w:rPr>
          <w:b/>
          <w:lang w:val="en-US"/>
        </w:rPr>
        <w:t xml:space="preserve">, </w:t>
      </w:r>
      <w:r w:rsidRPr="00CC5656">
        <w:rPr>
          <w:lang w:val="en-US"/>
        </w:rPr>
        <w:t xml:space="preserve">the new tech breakthrough </w:t>
      </w:r>
      <w:r w:rsidRPr="00CC5656">
        <w:rPr>
          <w:b/>
          <w:lang w:val="en-US"/>
        </w:rPr>
        <w:t xml:space="preserve">(L10MX) </w:t>
      </w:r>
      <w:r w:rsidRPr="00CC5656">
        <w:rPr>
          <w:lang w:val="en-US"/>
        </w:rPr>
        <w:t>overcomes the slow L10 and PTS problems. Fully grooved in it only takes about 10 hours of auditing. It produces results senior to our already fabulous L</w:t>
      </w:r>
      <w:r w:rsidRPr="00CC5656">
        <w:rPr>
          <w:lang w:val="en-US"/>
        </w:rPr>
        <w:noBreakHyphen/>
        <w:t>10. (ED 41 FAO)</w:t>
      </w:r>
    </w:p>
    <w:p w14:paraId="388ACA14" w14:textId="77777777" w:rsidR="007A0058" w:rsidRPr="00CC5656" w:rsidRDefault="007A0058" w:rsidP="007A0058">
      <w:pPr>
        <w:spacing w:after="120" w:line="264" w:lineRule="auto"/>
        <w:jc w:val="both"/>
        <w:rPr>
          <w:lang w:val="en-US"/>
        </w:rPr>
      </w:pPr>
      <w:r w:rsidRPr="00CC5656">
        <w:rPr>
          <w:b/>
          <w:noProof/>
          <w:u w:val="single"/>
          <w:lang w:val="en-US"/>
        </w:rPr>
        <w:t>LABOR</w:t>
      </w:r>
      <w:r w:rsidRPr="00CC5656">
        <w:rPr>
          <w:lang w:val="en-US"/>
        </w:rPr>
        <w:t>, 1. physical work often of a relatively unskilled and manual nature. 2. the quantity of physical work done or required. 3. human re</w:t>
      </w:r>
      <w:r w:rsidRPr="00CC5656">
        <w:rPr>
          <w:lang w:val="en-US"/>
        </w:rPr>
        <w:softHyphen/>
        <w:t>sources or manpower collectively. 4. the leaders and representatives who speak for a labor force of a particular industry such as labor union leaders as opposed to management.</w:t>
      </w:r>
    </w:p>
    <w:p w14:paraId="3F773051" w14:textId="77777777" w:rsidR="007A0058" w:rsidRPr="00CC5656" w:rsidRDefault="007A0058" w:rsidP="007A0058">
      <w:pPr>
        <w:spacing w:after="120" w:line="264" w:lineRule="auto"/>
        <w:jc w:val="both"/>
        <w:rPr>
          <w:lang w:val="en-US"/>
        </w:rPr>
      </w:pPr>
      <w:r w:rsidRPr="00CC5656">
        <w:rPr>
          <w:b/>
          <w:noProof/>
          <w:u w:val="single"/>
          <w:lang w:val="en-US"/>
        </w:rPr>
        <w:t>LABOR ARBITRATION</w:t>
      </w:r>
      <w:r w:rsidRPr="00CC5656">
        <w:rPr>
          <w:lang w:val="en-US"/>
        </w:rPr>
        <w:t>, see ARBITRATION, LABOR.</w:t>
      </w:r>
    </w:p>
    <w:p w14:paraId="5A855F1A" w14:textId="77777777" w:rsidR="007A0058" w:rsidRPr="00CC5656" w:rsidRDefault="007A0058" w:rsidP="007A0058">
      <w:pPr>
        <w:spacing w:after="120" w:line="264" w:lineRule="auto"/>
        <w:jc w:val="both"/>
        <w:rPr>
          <w:lang w:val="en-US"/>
        </w:rPr>
      </w:pPr>
      <w:r w:rsidRPr="00CC5656">
        <w:rPr>
          <w:b/>
          <w:noProof/>
          <w:u w:val="single"/>
          <w:lang w:val="en-US"/>
        </w:rPr>
        <w:t>LABOR CUTBACK</w:t>
      </w:r>
      <w:r w:rsidRPr="00CC5656">
        <w:rPr>
          <w:lang w:val="en-US"/>
        </w:rPr>
        <w:t>, a reduction in the number of personnel hired or retained for employment usually due to a decrease in the amount of work available.</w:t>
      </w:r>
    </w:p>
    <w:p w14:paraId="499E53D1" w14:textId="77777777" w:rsidR="007A0058" w:rsidRPr="00CC5656" w:rsidRDefault="007A0058" w:rsidP="007A0058">
      <w:pPr>
        <w:spacing w:after="120" w:line="264" w:lineRule="auto"/>
        <w:jc w:val="both"/>
        <w:rPr>
          <w:lang w:val="en-US"/>
        </w:rPr>
      </w:pPr>
      <w:r w:rsidRPr="00CC5656">
        <w:rPr>
          <w:b/>
          <w:noProof/>
          <w:u w:val="single"/>
          <w:lang w:val="en-US"/>
        </w:rPr>
        <w:t>LABOR DIRECT</w:t>
      </w:r>
      <w:r w:rsidRPr="00CC5656">
        <w:rPr>
          <w:lang w:val="en-US"/>
        </w:rPr>
        <w:t>, workers who are directly pro</w:t>
      </w:r>
      <w:r w:rsidRPr="00CC5656">
        <w:rPr>
          <w:lang w:val="en-US"/>
        </w:rPr>
        <w:softHyphen/>
        <w:t>cessing raw material or directly providing a company's service in contrast to indirect labor such as clerical or plant maintenance workers.</w:t>
      </w:r>
    </w:p>
    <w:p w14:paraId="5A025DEE" w14:textId="77777777" w:rsidR="007A0058" w:rsidRPr="00CC5656" w:rsidRDefault="007A0058" w:rsidP="007A0058">
      <w:pPr>
        <w:spacing w:after="120" w:line="264" w:lineRule="auto"/>
        <w:jc w:val="both"/>
        <w:rPr>
          <w:lang w:val="en-US"/>
        </w:rPr>
      </w:pPr>
      <w:r w:rsidRPr="00CC5656">
        <w:rPr>
          <w:b/>
          <w:noProof/>
          <w:u w:val="single"/>
          <w:lang w:val="en-US"/>
        </w:rPr>
        <w:t>LABOR FORCE</w:t>
      </w:r>
      <w:r w:rsidRPr="00CC5656">
        <w:rPr>
          <w:lang w:val="en-US"/>
        </w:rPr>
        <w:t>, 1. in the U.S. it is the total potentially employable number of persons over 14 years of age. 2. the number of gainful workers employed by a company which collectively repre</w:t>
      </w:r>
      <w:r w:rsidRPr="00CC5656">
        <w:rPr>
          <w:lang w:val="en-US"/>
        </w:rPr>
        <w:softHyphen/>
        <w:t>sent the company's potential ability to perform a task or tasks.</w:t>
      </w:r>
    </w:p>
    <w:p w14:paraId="27DA479B" w14:textId="77777777" w:rsidR="007A0058" w:rsidRPr="00CC5656" w:rsidRDefault="007A0058" w:rsidP="007A0058">
      <w:pPr>
        <w:spacing w:after="120" w:line="264" w:lineRule="auto"/>
        <w:jc w:val="both"/>
        <w:rPr>
          <w:lang w:val="en-US"/>
        </w:rPr>
      </w:pPr>
      <w:r w:rsidRPr="00CC5656">
        <w:rPr>
          <w:b/>
          <w:noProof/>
          <w:u w:val="single"/>
          <w:lang w:val="en-US"/>
        </w:rPr>
        <w:t>LABOR, INDIRECT</w:t>
      </w:r>
      <w:r w:rsidRPr="00CC5656">
        <w:rPr>
          <w:lang w:val="en-US"/>
        </w:rPr>
        <w:t>, jobs which are indirectly concerned with production because they act to maintain, repair, or service things that have been produced rather than produce them.</w:t>
      </w:r>
    </w:p>
    <w:p w14:paraId="7BF9DE78" w14:textId="77777777" w:rsidR="007A0058" w:rsidRPr="00CC5656" w:rsidRDefault="007A0058" w:rsidP="007A0058">
      <w:pPr>
        <w:spacing w:after="120" w:line="264" w:lineRule="auto"/>
        <w:jc w:val="both"/>
        <w:rPr>
          <w:lang w:val="en-US"/>
        </w:rPr>
      </w:pPr>
      <w:r w:rsidRPr="00CC5656">
        <w:rPr>
          <w:b/>
          <w:noProof/>
          <w:u w:val="single"/>
          <w:lang w:val="en-US"/>
        </w:rPr>
        <w:t>LABOR LAWS</w:t>
      </w:r>
      <w:r w:rsidRPr="00CC5656">
        <w:rPr>
          <w:lang w:val="en-US"/>
        </w:rPr>
        <w:t>, national or state and occasionally municipal legislation pertaining to workers and/or working conditions.</w:t>
      </w:r>
    </w:p>
    <w:p w14:paraId="3BD8A7A4" w14:textId="77777777" w:rsidR="007A0058" w:rsidRPr="00CC5656" w:rsidRDefault="007A0058" w:rsidP="007A0058">
      <w:pPr>
        <w:spacing w:after="120" w:line="264" w:lineRule="auto"/>
        <w:jc w:val="both"/>
        <w:rPr>
          <w:lang w:val="en-US"/>
        </w:rPr>
      </w:pPr>
      <w:r w:rsidRPr="00CC5656">
        <w:rPr>
          <w:b/>
          <w:noProof/>
          <w:u w:val="single"/>
          <w:lang w:val="en-US"/>
        </w:rPr>
        <w:t>LABOR</w:t>
      </w:r>
      <w:r w:rsidRPr="00CC5656">
        <w:rPr>
          <w:b/>
          <w:noProof/>
          <w:u w:val="single"/>
          <w:lang w:val="en-US"/>
        </w:rPr>
        <w:noBreakHyphen/>
        <w:t>MANAGEMENT COMMITTEE</w:t>
      </w:r>
      <w:r w:rsidRPr="00CC5656">
        <w:rPr>
          <w:lang w:val="en-US"/>
        </w:rPr>
        <w:t>, a committee of labor and management representa</w:t>
      </w:r>
      <w:r w:rsidRPr="00CC5656">
        <w:rPr>
          <w:lang w:val="en-US"/>
        </w:rPr>
        <w:softHyphen/>
        <w:t>tives concerned with making the best utilization of men and materials.</w:t>
      </w:r>
    </w:p>
    <w:p w14:paraId="01A416C6" w14:textId="77777777" w:rsidR="007A0058" w:rsidRPr="00CC5656" w:rsidRDefault="007A0058" w:rsidP="007A0058">
      <w:pPr>
        <w:spacing w:after="120" w:line="264" w:lineRule="auto"/>
        <w:jc w:val="both"/>
        <w:rPr>
          <w:lang w:val="en-US"/>
        </w:rPr>
      </w:pPr>
      <w:r w:rsidRPr="00CC5656">
        <w:rPr>
          <w:b/>
          <w:noProof/>
          <w:u w:val="single"/>
          <w:lang w:val="en-US"/>
        </w:rPr>
        <w:t>LABOR MOVEMENT</w:t>
      </w:r>
      <w:r w:rsidRPr="00CC5656">
        <w:rPr>
          <w:lang w:val="en-US"/>
        </w:rPr>
        <w:t>, a uniting of laborers un</w:t>
      </w:r>
      <w:r w:rsidRPr="00CC5656">
        <w:rPr>
          <w:lang w:val="en-US"/>
        </w:rPr>
        <w:softHyphen/>
        <w:t>der respected leaders for the purpose of collective action to improve their influence and well being within society. Labor movements concentrate on improved working conditions, better wages, more</w:t>
      </w:r>
      <w:r w:rsidRPr="00CC5656">
        <w:rPr>
          <w:b/>
          <w:lang w:val="en-US"/>
        </w:rPr>
        <w:t xml:space="preserve"> </w:t>
      </w:r>
      <w:r w:rsidRPr="00CC5656">
        <w:rPr>
          <w:lang w:val="en-US"/>
        </w:rPr>
        <w:t>job security and remedying abuses imposed on labor by management.</w:t>
      </w:r>
    </w:p>
    <w:p w14:paraId="0F0A5564" w14:textId="77777777" w:rsidR="007A0058" w:rsidRPr="00CC5656" w:rsidRDefault="007A0058" w:rsidP="007A0058">
      <w:pPr>
        <w:spacing w:after="120" w:line="264" w:lineRule="auto"/>
        <w:jc w:val="both"/>
        <w:rPr>
          <w:lang w:val="en-US"/>
        </w:rPr>
      </w:pPr>
      <w:r w:rsidRPr="00CC5656">
        <w:rPr>
          <w:b/>
          <w:noProof/>
          <w:u w:val="single"/>
          <w:lang w:val="en-US"/>
        </w:rPr>
        <w:t>LABOR ORGANIZATION</w:t>
      </w:r>
      <w:r w:rsidRPr="00CC5656">
        <w:rPr>
          <w:lang w:val="en-US"/>
        </w:rPr>
        <w:t>, see ORGANIZA</w:t>
      </w:r>
      <w:r w:rsidRPr="00CC5656">
        <w:rPr>
          <w:lang w:val="en-US"/>
        </w:rPr>
        <w:softHyphen/>
        <w:t>TION, LABOR.</w:t>
      </w:r>
    </w:p>
    <w:p w14:paraId="1A7A9E4B" w14:textId="77777777" w:rsidR="007A0058" w:rsidRPr="00CC5656" w:rsidRDefault="007A0058" w:rsidP="007A0058">
      <w:pPr>
        <w:spacing w:after="120" w:line="264" w:lineRule="auto"/>
        <w:jc w:val="both"/>
        <w:rPr>
          <w:lang w:val="en-US"/>
        </w:rPr>
      </w:pPr>
      <w:r w:rsidRPr="00CC5656">
        <w:rPr>
          <w:b/>
          <w:noProof/>
          <w:u w:val="single"/>
          <w:lang w:val="en-US"/>
        </w:rPr>
        <w:t>LABOR PROBLEMS</w:t>
      </w:r>
      <w:r w:rsidRPr="00CC5656">
        <w:rPr>
          <w:lang w:val="en-US"/>
        </w:rPr>
        <w:t>, loosely any conflict be</w:t>
      </w:r>
      <w:r w:rsidRPr="00CC5656">
        <w:rPr>
          <w:lang w:val="en-US"/>
        </w:rPr>
        <w:softHyphen/>
        <w:t>tween the aims of management and labor but it can also one</w:t>
      </w:r>
      <w:r w:rsidRPr="00CC5656">
        <w:rPr>
          <w:lang w:val="en-US"/>
        </w:rPr>
        <w:noBreakHyphen/>
        <w:t>sidedly mean management's view of its conflicts with labor.</w:t>
      </w:r>
    </w:p>
    <w:p w14:paraId="6D1774BA" w14:textId="77777777" w:rsidR="007A0058" w:rsidRPr="00CC5656" w:rsidRDefault="007A0058" w:rsidP="007A0058">
      <w:pPr>
        <w:spacing w:after="120" w:line="264" w:lineRule="auto"/>
        <w:jc w:val="both"/>
        <w:rPr>
          <w:lang w:val="en-US"/>
        </w:rPr>
      </w:pPr>
      <w:r w:rsidRPr="00CC5656">
        <w:rPr>
          <w:b/>
          <w:noProof/>
          <w:u w:val="single"/>
          <w:lang w:val="en-US"/>
        </w:rPr>
        <w:t>LABOR RELATIONS</w:t>
      </w:r>
      <w:r w:rsidRPr="00CC5656">
        <w:rPr>
          <w:lang w:val="en-US"/>
        </w:rPr>
        <w:t>, 1. the field of enhancing the relationship between management and labor. 2. a term relating to the quality of the existing relationship management has with labor or the labor union.</w:t>
      </w:r>
    </w:p>
    <w:p w14:paraId="37E60516" w14:textId="77777777" w:rsidR="007A0058" w:rsidRPr="00CC5656" w:rsidRDefault="007A0058" w:rsidP="007A0058">
      <w:pPr>
        <w:spacing w:after="120" w:line="264" w:lineRule="auto"/>
        <w:jc w:val="both"/>
        <w:rPr>
          <w:lang w:val="en-US"/>
        </w:rPr>
      </w:pPr>
      <w:r w:rsidRPr="00CC5656">
        <w:rPr>
          <w:b/>
          <w:noProof/>
          <w:u w:val="single"/>
          <w:lang w:val="en-US"/>
        </w:rPr>
        <w:t>LABOR, SWEATED</w:t>
      </w:r>
      <w:r w:rsidRPr="00CC5656">
        <w:rPr>
          <w:lang w:val="en-US"/>
        </w:rPr>
        <w:t>, strenuous exhaustive la</w:t>
      </w:r>
      <w:r w:rsidRPr="00CC5656">
        <w:rPr>
          <w:lang w:val="en-US"/>
        </w:rPr>
        <w:softHyphen/>
        <w:t>bor or work done under sub</w:t>
      </w:r>
      <w:r w:rsidRPr="00CC5656">
        <w:rPr>
          <w:lang w:val="en-US"/>
        </w:rPr>
        <w:noBreakHyphen/>
        <w:t>standard conditions that pays very little and may violate minimum wage statutes and safety or health regulations.</w:t>
      </w:r>
    </w:p>
    <w:p w14:paraId="0E5DE274" w14:textId="77777777" w:rsidR="007A0058" w:rsidRPr="00CC5656" w:rsidRDefault="007A0058" w:rsidP="007A0058">
      <w:pPr>
        <w:spacing w:after="120" w:line="264" w:lineRule="auto"/>
        <w:jc w:val="both"/>
        <w:rPr>
          <w:lang w:val="en-US"/>
        </w:rPr>
      </w:pPr>
      <w:r w:rsidRPr="00CC5656">
        <w:rPr>
          <w:b/>
          <w:noProof/>
          <w:u w:val="single"/>
          <w:lang w:val="en-US"/>
        </w:rPr>
        <w:t>LA CENTRAL MIMEO</w:t>
      </w:r>
      <w:r w:rsidRPr="00CC5656">
        <w:rPr>
          <w:b/>
          <w:lang w:val="en-US"/>
        </w:rPr>
        <w:t xml:space="preserve">, </w:t>
      </w:r>
      <w:r w:rsidRPr="00CC5656">
        <w:rPr>
          <w:lang w:val="en-US"/>
        </w:rPr>
        <w:t xml:space="preserve">(Los Angeles) </w:t>
      </w:r>
      <w:r w:rsidRPr="00CC5656">
        <w:rPr>
          <w:b/>
          <w:lang w:val="en-US"/>
        </w:rPr>
        <w:t>LA Cen</w:t>
      </w:r>
      <w:r w:rsidRPr="00CC5656">
        <w:rPr>
          <w:b/>
          <w:lang w:val="en-US"/>
        </w:rPr>
        <w:softHyphen/>
        <w:t xml:space="preserve">tral Mimeo </w:t>
      </w:r>
      <w:r w:rsidRPr="00CC5656">
        <w:rPr>
          <w:lang w:val="en-US"/>
        </w:rPr>
        <w:t xml:space="preserve">is not an overgrown mimeo unit in Dept 2. It is a special </w:t>
      </w:r>
      <w:r w:rsidRPr="00CC5656">
        <w:rPr>
          <w:b/>
          <w:lang w:val="en-US"/>
        </w:rPr>
        <w:t xml:space="preserve">mimeo </w:t>
      </w:r>
      <w:r w:rsidRPr="00CC5656">
        <w:rPr>
          <w:lang w:val="en-US"/>
        </w:rPr>
        <w:t xml:space="preserve">project with the purpose of creating and maintaining a </w:t>
      </w:r>
      <w:r w:rsidRPr="00CC5656">
        <w:rPr>
          <w:i/>
          <w:lang w:val="en-US"/>
        </w:rPr>
        <w:t xml:space="preserve">complete </w:t>
      </w:r>
      <w:r w:rsidRPr="00CC5656">
        <w:rPr>
          <w:lang w:val="en-US"/>
        </w:rPr>
        <w:t>bulk file of all HCO PLs, HCOBs, LRH EDs, FOs, etc. in order to support the current Scn boom by making source</w:t>
      </w:r>
      <w:r w:rsidRPr="00CC5656">
        <w:rPr>
          <w:b/>
          <w:lang w:val="en-US"/>
        </w:rPr>
        <w:t xml:space="preserve"> </w:t>
      </w:r>
      <w:r w:rsidRPr="00CC5656">
        <w:rPr>
          <w:lang w:val="en-US"/>
        </w:rPr>
        <w:t xml:space="preserve">material available in quantity for hat and course packs to all orgs under the USLO and Office of the Continental Captain. (LA Central Mimeo Infor Ltr, 10 Aug 71) </w:t>
      </w:r>
      <w:r w:rsidRPr="00CC5656">
        <w:rPr>
          <w:i/>
          <w:lang w:val="en-US"/>
        </w:rPr>
        <w:t xml:space="preserve">Abbr. </w:t>
      </w:r>
      <w:r w:rsidRPr="00CC5656">
        <w:rPr>
          <w:lang w:val="en-US"/>
        </w:rPr>
        <w:t>LACK</w:t>
      </w:r>
    </w:p>
    <w:p w14:paraId="42C53E3A" w14:textId="77777777" w:rsidR="007A0058" w:rsidRPr="00CC5656" w:rsidRDefault="007A0058" w:rsidP="007A0058">
      <w:pPr>
        <w:spacing w:after="120" w:line="264" w:lineRule="auto"/>
        <w:jc w:val="both"/>
        <w:rPr>
          <w:lang w:val="en-US"/>
        </w:rPr>
      </w:pPr>
      <w:r w:rsidRPr="00CC5656">
        <w:rPr>
          <w:b/>
          <w:noProof/>
          <w:u w:val="single"/>
          <w:lang w:val="en-US"/>
        </w:rPr>
        <w:t>LACK OF CSW</w:t>
      </w:r>
      <w:r w:rsidRPr="00CC5656">
        <w:rPr>
          <w:lang w:val="en-US"/>
        </w:rPr>
        <w:t>, a type of dev</w:t>
      </w:r>
      <w:r w:rsidRPr="00CC5656">
        <w:rPr>
          <w:lang w:val="en-US"/>
        </w:rPr>
        <w:noBreakHyphen/>
        <w:t>t where failure to forward an assembled package of information on any given situation, plan or emergency or failure to forward complete information on any dispatch, sufficiently complete to require only an approved or not approved slows down approval and action and develops traffic. It often requires returning for completed staff work, or the senior concerned must take over the person's hat and assemble the missing data using his own time and lines. Thus traffic develops. (HCO PL 27 Jan 69)</w:t>
      </w:r>
    </w:p>
    <w:p w14:paraId="23F118DB" w14:textId="77777777" w:rsidR="007A0058" w:rsidRPr="00CC5656" w:rsidRDefault="007A0058" w:rsidP="007A0058">
      <w:pPr>
        <w:spacing w:after="120" w:line="264" w:lineRule="auto"/>
        <w:jc w:val="both"/>
        <w:rPr>
          <w:lang w:val="en-US"/>
        </w:rPr>
      </w:pPr>
      <w:r w:rsidRPr="00CC5656">
        <w:rPr>
          <w:b/>
          <w:noProof/>
          <w:u w:val="single"/>
          <w:lang w:val="en-US"/>
        </w:rPr>
        <w:t>LACK OF EXECUTIVE RESPONSIBILITY</w:t>
      </w:r>
      <w:r w:rsidRPr="00CC5656">
        <w:rPr>
          <w:b/>
          <w:lang w:val="en-US"/>
        </w:rPr>
        <w:t xml:space="preserve">, </w:t>
      </w:r>
      <w:r w:rsidRPr="00CC5656">
        <w:rPr>
          <w:lang w:val="en-US"/>
        </w:rPr>
        <w:t>(Is this OK?) a type of dev</w:t>
      </w:r>
      <w:r w:rsidRPr="00CC5656">
        <w:rPr>
          <w:lang w:val="en-US"/>
        </w:rPr>
        <w:noBreakHyphen/>
        <w:t xml:space="preserve">t. Executives may not OK anything done or to be done below their level unless their immediate junior has also stated or attested with an initial that it is OK. Unless one can fix </w:t>
      </w:r>
      <w:r w:rsidRPr="00CC5656">
        <w:rPr>
          <w:b/>
          <w:lang w:val="en-US"/>
        </w:rPr>
        <w:t xml:space="preserve">responsibility </w:t>
      </w:r>
      <w:r w:rsidRPr="00CC5656">
        <w:rPr>
          <w:lang w:val="en-US"/>
        </w:rPr>
        <w:t xml:space="preserve">for actions there is no </w:t>
      </w:r>
      <w:r w:rsidRPr="00CC5656">
        <w:rPr>
          <w:b/>
          <w:lang w:val="en-US"/>
        </w:rPr>
        <w:t xml:space="preserve">responsibility </w:t>
      </w:r>
      <w:r w:rsidRPr="00CC5656">
        <w:rPr>
          <w:lang w:val="en-US"/>
        </w:rPr>
        <w:t>anywhere and the whole show goes to pot. Never let a junior say "Is this OK?" Always make him state or initial "This is OK" on all work, actions, or projects. (HCO PL 27 Jan 69)</w:t>
      </w:r>
    </w:p>
    <w:p w14:paraId="73533E9B" w14:textId="77777777" w:rsidR="007A0058" w:rsidRPr="00CC5656" w:rsidRDefault="007A0058" w:rsidP="007A0058">
      <w:pPr>
        <w:spacing w:after="120" w:line="264" w:lineRule="auto"/>
        <w:jc w:val="both"/>
        <w:rPr>
          <w:lang w:val="en-US"/>
        </w:rPr>
      </w:pPr>
      <w:r w:rsidRPr="00CC5656">
        <w:rPr>
          <w:b/>
          <w:noProof/>
          <w:u w:val="single"/>
          <w:lang w:val="en-US"/>
        </w:rPr>
        <w:t>LAISSEZ FAIRE</w:t>
      </w:r>
      <w:r w:rsidRPr="00CC5656">
        <w:rPr>
          <w:b/>
          <w:lang w:val="en-US"/>
        </w:rPr>
        <w:t xml:space="preserve">, </w:t>
      </w:r>
      <w:r w:rsidRPr="00CC5656">
        <w:rPr>
          <w:lang w:val="en-US"/>
        </w:rPr>
        <w:t xml:space="preserve">the </w:t>
      </w:r>
      <w:r w:rsidRPr="00CC5656">
        <w:rPr>
          <w:i/>
          <w:lang w:val="en-US"/>
        </w:rPr>
        <w:t xml:space="preserve">Laissez Faire </w:t>
      </w:r>
      <w:r w:rsidRPr="00CC5656">
        <w:rPr>
          <w:lang w:val="en-US"/>
        </w:rPr>
        <w:t xml:space="preserve">is a Sea Org vessel. She has her own Captain per LRH Order. Captain and vessel are located in Dept 19 FSO. It is command intention that she be well maintained, used for training and produce real sailors. (FO 3582) [The </w:t>
      </w:r>
      <w:r w:rsidRPr="00CC5656">
        <w:rPr>
          <w:i/>
          <w:lang w:val="en-US"/>
        </w:rPr>
        <w:t xml:space="preserve">Laissez Faire is </w:t>
      </w:r>
      <w:r w:rsidRPr="00CC5656">
        <w:rPr>
          <w:lang w:val="en-US"/>
        </w:rPr>
        <w:t>a 25 foot ocean going sail boat.]</w:t>
      </w:r>
    </w:p>
    <w:p w14:paraId="5B95B139" w14:textId="77777777" w:rsidR="007A0058" w:rsidRPr="00CC5656" w:rsidRDefault="007A0058" w:rsidP="007A0058">
      <w:pPr>
        <w:spacing w:after="120" w:line="264" w:lineRule="auto"/>
        <w:jc w:val="both"/>
        <w:rPr>
          <w:lang w:val="en-US"/>
        </w:rPr>
      </w:pPr>
      <w:r w:rsidRPr="00CC5656">
        <w:rPr>
          <w:b/>
          <w:noProof/>
          <w:u w:val="single"/>
          <w:lang w:val="en-US"/>
        </w:rPr>
        <w:t>LAISSEZ FAIRE</w:t>
      </w:r>
      <w:r w:rsidRPr="00CC5656">
        <w:rPr>
          <w:lang w:val="en-US"/>
        </w:rPr>
        <w:t xml:space="preserve">, a combination of two French words which together mean "allow it to do as it pleases." </w:t>
      </w:r>
      <w:r w:rsidRPr="00CC5656">
        <w:rPr>
          <w:i/>
          <w:lang w:val="en-US"/>
        </w:rPr>
        <w:t>Laissez</w:t>
      </w:r>
      <w:r w:rsidRPr="00CC5656">
        <w:rPr>
          <w:i/>
          <w:lang w:val="en-US"/>
        </w:rPr>
        <w:noBreakHyphen/>
        <w:t xml:space="preserve">faire </w:t>
      </w:r>
      <w:r w:rsidRPr="00CC5656">
        <w:rPr>
          <w:lang w:val="en-US"/>
        </w:rPr>
        <w:t>is a theoretical economic doctrine which calls for an absence of government control and interference in commercial, industrial and business activities.</w:t>
      </w:r>
    </w:p>
    <w:p w14:paraId="18BCCDB9" w14:textId="77777777" w:rsidR="007A0058" w:rsidRPr="00CC5656" w:rsidRDefault="007A0058" w:rsidP="007A0058">
      <w:pPr>
        <w:spacing w:after="120" w:line="264" w:lineRule="auto"/>
        <w:jc w:val="both"/>
        <w:rPr>
          <w:lang w:val="en-US"/>
        </w:rPr>
      </w:pPr>
      <w:r w:rsidRPr="00CC5656">
        <w:rPr>
          <w:b/>
          <w:noProof/>
          <w:u w:val="single"/>
          <w:lang w:val="en-US"/>
        </w:rPr>
        <w:t>LANGUAGE</w:t>
      </w:r>
      <w:r w:rsidRPr="00CC5656">
        <w:rPr>
          <w:lang w:val="en-US"/>
        </w:rPr>
        <w:t>, the cycle of new observations re</w:t>
      </w:r>
      <w:r w:rsidRPr="00CC5656">
        <w:rPr>
          <w:lang w:val="en-US"/>
        </w:rPr>
        <w:softHyphen/>
        <w:t xml:space="preserve">quiring new labels is probably the growth of </w:t>
      </w:r>
      <w:r w:rsidRPr="00CC5656">
        <w:rPr>
          <w:b/>
          <w:lang w:val="en-US"/>
        </w:rPr>
        <w:t xml:space="preserve">language </w:t>
      </w:r>
      <w:r w:rsidRPr="00CC5656">
        <w:rPr>
          <w:lang w:val="en-US"/>
        </w:rPr>
        <w:t xml:space="preserve">itself. </w:t>
      </w:r>
      <w:r w:rsidRPr="00CC5656">
        <w:rPr>
          <w:b/>
          <w:lang w:val="en-US"/>
        </w:rPr>
        <w:t xml:space="preserve">Language </w:t>
      </w:r>
      <w:r w:rsidRPr="00CC5656">
        <w:rPr>
          <w:lang w:val="en-US"/>
        </w:rPr>
        <w:t>is obviously the product of unsung observers who then popularized a word to describe what had been observed. (DSTD, p. ix)</w:t>
      </w:r>
    </w:p>
    <w:p w14:paraId="1E2CE8E8" w14:textId="77777777" w:rsidR="007A0058" w:rsidRPr="00CC5656" w:rsidRDefault="007A0058" w:rsidP="007A0058">
      <w:pPr>
        <w:spacing w:after="120" w:line="264" w:lineRule="auto"/>
        <w:jc w:val="both"/>
        <w:rPr>
          <w:lang w:val="en-US"/>
        </w:rPr>
      </w:pPr>
      <w:r w:rsidRPr="00CC5656">
        <w:rPr>
          <w:b/>
          <w:noProof/>
          <w:u w:val="single"/>
          <w:lang w:val="en-US"/>
        </w:rPr>
        <w:t>LARGE ORGANIZATION</w:t>
      </w:r>
      <w:r w:rsidRPr="00CC5656">
        <w:rPr>
          <w:b/>
          <w:lang w:val="en-US"/>
        </w:rPr>
        <w:t xml:space="preserve">, </w:t>
      </w:r>
      <w:r w:rsidRPr="00CC5656">
        <w:rPr>
          <w:lang w:val="en-US"/>
        </w:rPr>
        <w:t xml:space="preserve">a </w:t>
      </w:r>
      <w:r w:rsidRPr="00CC5656">
        <w:rPr>
          <w:b/>
          <w:lang w:val="en-US"/>
        </w:rPr>
        <w:t>large organiza</w:t>
      </w:r>
      <w:r w:rsidRPr="00CC5656">
        <w:rPr>
          <w:b/>
          <w:lang w:val="en-US"/>
        </w:rPr>
        <w:softHyphen/>
        <w:t xml:space="preserve">tion </w:t>
      </w:r>
      <w:r w:rsidRPr="00CC5656">
        <w:rPr>
          <w:lang w:val="en-US"/>
        </w:rPr>
        <w:t>is composed of groups. A small organization is composed of individuals. (SH Spec 77, 6608C23)</w:t>
      </w:r>
    </w:p>
    <w:p w14:paraId="3BEFD6B0" w14:textId="77777777" w:rsidR="007A0058" w:rsidRPr="00CC5656" w:rsidRDefault="007A0058" w:rsidP="007A0058">
      <w:pPr>
        <w:spacing w:after="120" w:line="264" w:lineRule="auto"/>
        <w:jc w:val="both"/>
        <w:rPr>
          <w:lang w:val="en-US"/>
        </w:rPr>
      </w:pPr>
      <w:r w:rsidRPr="00CC5656">
        <w:rPr>
          <w:b/>
          <w:noProof/>
          <w:u w:val="single"/>
          <w:lang w:val="en-US"/>
        </w:rPr>
        <w:t>LARGE SUM</w:t>
      </w:r>
      <w:r w:rsidRPr="00CC5656">
        <w:rPr>
          <w:lang w:val="en-US"/>
        </w:rPr>
        <w:t xml:space="preserve">, </w:t>
      </w:r>
      <w:r w:rsidRPr="00CC5656">
        <w:rPr>
          <w:b/>
          <w:lang w:val="en-US"/>
        </w:rPr>
        <w:t xml:space="preserve">large sums </w:t>
      </w:r>
      <w:r w:rsidRPr="00CC5656">
        <w:rPr>
          <w:lang w:val="en-US"/>
        </w:rPr>
        <w:t>brought to the ship by courier may require special in</w:t>
      </w:r>
      <w:r w:rsidRPr="00CC5656">
        <w:rPr>
          <w:lang w:val="en-US"/>
        </w:rPr>
        <w:noBreakHyphen/>
        <w:t xml:space="preserve">transit customs clearance even in countries where currency import and export is unrestricted. A </w:t>
      </w:r>
      <w:r w:rsidRPr="00CC5656">
        <w:rPr>
          <w:b/>
          <w:lang w:val="en-US"/>
        </w:rPr>
        <w:t xml:space="preserve">large sum </w:t>
      </w:r>
      <w:r w:rsidRPr="00CC5656">
        <w:rPr>
          <w:lang w:val="en-US"/>
        </w:rPr>
        <w:t>is defined as a sum well in excess of what the average traveler might be expected to carry. (FO 2949)</w:t>
      </w:r>
    </w:p>
    <w:p w14:paraId="7B0BDF92" w14:textId="77777777" w:rsidR="007A0058" w:rsidRPr="00CC5656" w:rsidRDefault="007A0058" w:rsidP="007A0058">
      <w:pPr>
        <w:spacing w:after="120" w:line="264" w:lineRule="auto"/>
        <w:jc w:val="both"/>
        <w:rPr>
          <w:lang w:val="en-US"/>
        </w:rPr>
      </w:pPr>
      <w:r w:rsidRPr="00CC5656">
        <w:rPr>
          <w:b/>
          <w:noProof/>
          <w:u w:val="single"/>
          <w:lang w:val="en-US"/>
        </w:rPr>
        <w:t>LAST COURT OF APPEAL</w:t>
      </w:r>
      <w:r w:rsidRPr="00CC5656">
        <w:rPr>
          <w:lang w:val="en-US"/>
        </w:rPr>
        <w:t>, see FOLO LAST COURT OF APPEAL.</w:t>
      </w:r>
    </w:p>
    <w:p w14:paraId="118CE8BD" w14:textId="77777777" w:rsidR="007A0058" w:rsidRPr="00CC5656" w:rsidRDefault="007A0058" w:rsidP="007A0058">
      <w:pPr>
        <w:spacing w:after="120" w:line="264" w:lineRule="auto"/>
        <w:jc w:val="both"/>
        <w:rPr>
          <w:lang w:val="en-US"/>
        </w:rPr>
      </w:pPr>
      <w:r w:rsidRPr="00CC5656">
        <w:rPr>
          <w:b/>
          <w:noProof/>
          <w:u w:val="single"/>
          <w:lang w:val="en-US"/>
        </w:rPr>
        <w:t>LAUDABLE WITHHOLD</w:t>
      </w:r>
      <w:r w:rsidRPr="00CC5656">
        <w:rPr>
          <w:lang w:val="en-US"/>
        </w:rPr>
        <w:t xml:space="preserve">, there's a whole bunch of things called </w:t>
      </w:r>
      <w:r w:rsidRPr="00CC5656">
        <w:rPr>
          <w:b/>
          <w:lang w:val="en-US"/>
        </w:rPr>
        <w:t xml:space="preserve">laudable withholds. </w:t>
      </w:r>
      <w:r w:rsidRPr="00CC5656">
        <w:rPr>
          <w:lang w:val="en-US"/>
        </w:rPr>
        <w:t xml:space="preserve">A </w:t>
      </w:r>
      <w:r w:rsidRPr="00CC5656">
        <w:rPr>
          <w:b/>
          <w:lang w:val="en-US"/>
        </w:rPr>
        <w:t xml:space="preserve">laudable withhold </w:t>
      </w:r>
      <w:r w:rsidRPr="00CC5656">
        <w:rPr>
          <w:lang w:val="en-US"/>
        </w:rPr>
        <w:t xml:space="preserve">is always something that society expects of you. You have all withholds and all actions divided into laudable actions and </w:t>
      </w:r>
      <w:r w:rsidRPr="00CC5656">
        <w:rPr>
          <w:b/>
          <w:lang w:val="en-US"/>
        </w:rPr>
        <w:t xml:space="preserve">laudable withholds </w:t>
      </w:r>
      <w:r w:rsidRPr="00CC5656">
        <w:rPr>
          <w:lang w:val="en-US"/>
        </w:rPr>
        <w:t xml:space="preserve">and the </w:t>
      </w:r>
      <w:r w:rsidRPr="00CC5656">
        <w:rPr>
          <w:b/>
          <w:lang w:val="en-US"/>
        </w:rPr>
        <w:t xml:space="preserve">laudable withhold </w:t>
      </w:r>
      <w:r w:rsidRPr="00CC5656">
        <w:rPr>
          <w:lang w:val="en-US"/>
        </w:rPr>
        <w:t xml:space="preserve">goes along with the undesirable action and the laudable action goes along with an undesirable withhold. The U.S. population considers it laudable if you fire a gun at a man in time of war and considers it evil if you refuse to fire a gun at a man at time of war. Now in time of peace the same society considers it </w:t>
      </w:r>
      <w:r w:rsidRPr="00CC5656">
        <w:rPr>
          <w:b/>
          <w:lang w:val="en-US"/>
        </w:rPr>
        <w:t xml:space="preserve">laudable to withhold </w:t>
      </w:r>
      <w:r w:rsidRPr="00CC5656">
        <w:rPr>
          <w:lang w:val="en-US"/>
        </w:rPr>
        <w:t>firing the gun, and evil to fire the gun. (SH Spec 100, 6201C16)</w:t>
      </w:r>
    </w:p>
    <w:p w14:paraId="65C96882" w14:textId="77777777" w:rsidR="007A0058" w:rsidRPr="00CC5656" w:rsidRDefault="007A0058" w:rsidP="007A0058">
      <w:pPr>
        <w:spacing w:after="120" w:line="264" w:lineRule="auto"/>
        <w:jc w:val="both"/>
        <w:rPr>
          <w:sz w:val="20"/>
          <w:lang w:val="en-US"/>
        </w:rPr>
      </w:pPr>
      <w:r w:rsidRPr="00CC5656">
        <w:rPr>
          <w:b/>
          <w:noProof/>
          <w:u w:val="single"/>
          <w:lang w:val="en-US"/>
        </w:rPr>
        <w:t>LAUGHTER</w:t>
      </w:r>
      <w:r w:rsidRPr="00CC5656">
        <w:rPr>
          <w:lang w:val="en-US"/>
        </w:rPr>
        <w:t xml:space="preserve">, </w:t>
      </w:r>
      <w:r w:rsidRPr="00CC5656">
        <w:rPr>
          <w:b/>
          <w:lang w:val="en-US"/>
        </w:rPr>
        <w:t xml:space="preserve">laughter </w:t>
      </w:r>
      <w:r w:rsidRPr="00CC5656">
        <w:rPr>
          <w:lang w:val="en-US"/>
        </w:rPr>
        <w:t>is rejection, actually. Any humor you will find usually deals with one or another out</w:t>
      </w:r>
      <w:r w:rsidRPr="00CC5656">
        <w:rPr>
          <w:lang w:val="en-US"/>
        </w:rPr>
        <w:noBreakHyphen/>
        <w:t xml:space="preserve">point put in such a way that the reader </w:t>
      </w:r>
      <w:r w:rsidRPr="00CC5656">
        <w:rPr>
          <w:lang w:val="en-US"/>
        </w:rPr>
        <w:noBreakHyphen/>
        <w:t xml:space="preserve">or audience can reject it. </w:t>
      </w:r>
      <w:r w:rsidRPr="00CC5656">
        <w:rPr>
          <w:sz w:val="20"/>
          <w:lang w:val="en-US"/>
        </w:rPr>
        <w:t>(HCO PL 30 Sept 73 II)</w:t>
      </w:r>
    </w:p>
    <w:p w14:paraId="7ABB38DC" w14:textId="77777777" w:rsidR="007A0058" w:rsidRPr="00CC5656" w:rsidRDefault="007A0058" w:rsidP="007A0058">
      <w:pPr>
        <w:spacing w:after="120" w:line="264" w:lineRule="auto"/>
        <w:jc w:val="both"/>
        <w:rPr>
          <w:i/>
          <w:lang w:val="en-US"/>
        </w:rPr>
      </w:pPr>
      <w:r w:rsidRPr="00CC5656">
        <w:rPr>
          <w:b/>
          <w:noProof/>
          <w:u w:val="single"/>
          <w:lang w:val="en-US"/>
        </w:rPr>
        <w:t>LAUNDRESS</w:t>
      </w:r>
      <w:r w:rsidRPr="00CC5656">
        <w:rPr>
          <w:lang w:val="en-US"/>
        </w:rPr>
        <w:t xml:space="preserve">, washes all domestic </w:t>
      </w:r>
      <w:r w:rsidRPr="00CC5656">
        <w:rPr>
          <w:b/>
          <w:lang w:val="en-US"/>
        </w:rPr>
        <w:t xml:space="preserve">laundry. </w:t>
      </w:r>
      <w:r w:rsidRPr="00CC5656">
        <w:rPr>
          <w:lang w:val="en-US"/>
        </w:rPr>
        <w:t xml:space="preserve">Looks after the </w:t>
      </w:r>
      <w:r w:rsidRPr="00CC5656">
        <w:rPr>
          <w:b/>
          <w:lang w:val="en-US"/>
        </w:rPr>
        <w:t xml:space="preserve">laundry </w:t>
      </w:r>
      <w:r w:rsidRPr="00CC5656">
        <w:rPr>
          <w:lang w:val="en-US"/>
        </w:rPr>
        <w:t xml:space="preserve">room and its machines. (HCO PL 18 Dec 64, </w:t>
      </w:r>
      <w:r w:rsidRPr="00CC5656">
        <w:rPr>
          <w:i/>
          <w:lang w:val="en-US"/>
        </w:rPr>
        <w:t>Saint Hill Org Board</w:t>
      </w:r>
      <w:r w:rsidRPr="00CC5656">
        <w:rPr>
          <w:lang w:val="en-US"/>
        </w:rPr>
        <w:t>)</w:t>
      </w:r>
    </w:p>
    <w:p w14:paraId="7B8156D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87D6284" wp14:editId="5D393679">
            <wp:extent cx="2797175" cy="365760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2797175" cy="3657600"/>
                    </a:xfrm>
                    <a:prstGeom prst="rect">
                      <a:avLst/>
                    </a:prstGeom>
                    <a:noFill/>
                    <a:ln>
                      <a:noFill/>
                    </a:ln>
                  </pic:spPr>
                </pic:pic>
              </a:graphicData>
            </a:graphic>
          </wp:inline>
        </w:drawing>
      </w:r>
    </w:p>
    <w:p w14:paraId="2BEE61BC" w14:textId="77777777" w:rsidR="007A0058" w:rsidRPr="00CC5656" w:rsidRDefault="007A0058" w:rsidP="007A0058">
      <w:pPr>
        <w:spacing w:after="120" w:line="264" w:lineRule="auto"/>
        <w:jc w:val="both"/>
        <w:rPr>
          <w:lang w:val="en-US"/>
        </w:rPr>
      </w:pPr>
      <w:r w:rsidRPr="00CC5656">
        <w:rPr>
          <w:b/>
          <w:noProof/>
          <w:u w:val="single"/>
          <w:lang w:val="en-US"/>
        </w:rPr>
        <w:t>LAW</w:t>
      </w:r>
      <w:r w:rsidRPr="00CC5656">
        <w:rPr>
          <w:lang w:val="en-US"/>
        </w:rPr>
        <w:t xml:space="preserve">, a law of course is something which one thinks. It is a thing to which one aligns other junior facts and actions. A law lets one </w:t>
      </w:r>
      <w:r w:rsidRPr="00CC5656">
        <w:rPr>
          <w:i/>
          <w:lang w:val="en-US"/>
        </w:rPr>
        <w:t xml:space="preserve">predict </w:t>
      </w:r>
      <w:r w:rsidRPr="00CC5656">
        <w:rPr>
          <w:lang w:val="en-US"/>
        </w:rPr>
        <w:t xml:space="preserve">that if all </w:t>
      </w:r>
      <w:r w:rsidRPr="00CC5656">
        <w:rPr>
          <w:i/>
          <w:lang w:val="en-US"/>
        </w:rPr>
        <w:t xml:space="preserve">objects fall </w:t>
      </w:r>
      <w:r w:rsidRPr="00CC5656">
        <w:rPr>
          <w:lang w:val="en-US"/>
        </w:rPr>
        <w:t>when not supported, then of course cats, books and plates can be predicted in behavior if one lets go of them. (HCO PL 26 Apr 70R)</w:t>
      </w:r>
    </w:p>
    <w:p w14:paraId="7328301A" w14:textId="77777777" w:rsidR="007A0058" w:rsidRPr="00CC5656" w:rsidRDefault="007A0058" w:rsidP="007A0058">
      <w:pPr>
        <w:spacing w:after="120" w:line="264" w:lineRule="auto"/>
        <w:jc w:val="both"/>
        <w:rPr>
          <w:lang w:val="en-US"/>
        </w:rPr>
      </w:pPr>
      <w:r w:rsidRPr="00CC5656">
        <w:rPr>
          <w:b/>
          <w:noProof/>
          <w:u w:val="single"/>
          <w:lang w:val="en-US"/>
        </w:rPr>
        <w:t>LAW OF THE OMITTED DATA</w:t>
      </w:r>
      <w:r w:rsidRPr="00CC5656">
        <w:rPr>
          <w:lang w:val="en-US"/>
        </w:rPr>
        <w:t>, where there is no data available people will invent it. (HCO PL 21 Nov 72 I)</w:t>
      </w:r>
    </w:p>
    <w:p w14:paraId="67CA483C" w14:textId="77777777" w:rsidR="007A0058" w:rsidRPr="00CC5656" w:rsidRDefault="007A0058" w:rsidP="007A0058">
      <w:pPr>
        <w:spacing w:after="120" w:line="264" w:lineRule="auto"/>
        <w:jc w:val="both"/>
        <w:rPr>
          <w:lang w:val="en-US"/>
        </w:rPr>
      </w:pPr>
      <w:r w:rsidRPr="00CC5656">
        <w:rPr>
          <w:b/>
          <w:noProof/>
          <w:u w:val="single"/>
          <w:lang w:val="en-US"/>
        </w:rPr>
        <w:t>LAWS</w:t>
      </w:r>
      <w:r w:rsidRPr="00CC5656">
        <w:rPr>
          <w:lang w:val="en-US"/>
        </w:rPr>
        <w:t>, the codified agreements of the people crystalizing their customs and representing their believed in necessities of conduct. (PAB 96)</w:t>
      </w:r>
    </w:p>
    <w:p w14:paraId="56420A20" w14:textId="77777777" w:rsidR="007A0058" w:rsidRPr="00CC5656" w:rsidRDefault="007A0058" w:rsidP="007A0058">
      <w:pPr>
        <w:spacing w:after="120" w:line="264" w:lineRule="auto"/>
        <w:jc w:val="both"/>
        <w:rPr>
          <w:lang w:val="en-US"/>
        </w:rPr>
      </w:pPr>
      <w:r w:rsidRPr="00CC5656">
        <w:rPr>
          <w:b/>
          <w:noProof/>
          <w:u w:val="single"/>
          <w:lang w:val="en-US"/>
        </w:rPr>
        <w:t>LAYOFF</w:t>
      </w:r>
      <w:r w:rsidRPr="00CC5656">
        <w:rPr>
          <w:lang w:val="en-US"/>
        </w:rPr>
        <w:t xml:space="preserve">, 1. a person who is temporarily put out of work due to a slump in production or decreased labor needs. 2. a period of time when business activity is in a slump. </w:t>
      </w:r>
      <w:r w:rsidRPr="00CC5656">
        <w:rPr>
          <w:lang w:val="en-US"/>
        </w:rPr>
        <w:noBreakHyphen/>
        <w:t xml:space="preserve"> v. the act of temporarily dismissing workmen.</w:t>
      </w:r>
    </w:p>
    <w:p w14:paraId="3E8B4FC8" w14:textId="77777777" w:rsidR="007A0058" w:rsidRPr="00CC5656" w:rsidRDefault="007A0058" w:rsidP="007A0058">
      <w:pPr>
        <w:spacing w:after="120" w:line="264" w:lineRule="auto"/>
        <w:jc w:val="both"/>
        <w:rPr>
          <w:lang w:val="en-US"/>
        </w:rPr>
      </w:pPr>
      <w:r w:rsidRPr="00CC5656">
        <w:rPr>
          <w:b/>
          <w:noProof/>
          <w:u w:val="single"/>
          <w:lang w:val="en-US"/>
        </w:rPr>
        <w:t>LAYOUT</w:t>
      </w:r>
      <w:r w:rsidRPr="00CC5656">
        <w:rPr>
          <w:lang w:val="en-US"/>
        </w:rPr>
        <w:t>, 1. after a dummy is done, a layout showing exact lines, spaces, photo placements and size is done. (ED 459</w:t>
      </w:r>
      <w:r w:rsidRPr="00CC5656">
        <w:rPr>
          <w:lang w:val="en-US"/>
        </w:rPr>
        <w:noBreakHyphen/>
        <w:t>49 Flag) 2. to plan in detail, arrange, or place all the parts of any material to be reproduced. Also means the finished plan, ar</w:t>
      </w:r>
      <w:r w:rsidRPr="00CC5656">
        <w:rPr>
          <w:lang w:val="en-US"/>
        </w:rPr>
        <w:softHyphen/>
        <w:t xml:space="preserve">rangement or placement of these. (Dissem Advice Ltr 1 Apr 70, </w:t>
      </w:r>
      <w:r w:rsidRPr="00CC5656">
        <w:rPr>
          <w:i/>
          <w:lang w:val="en-US"/>
        </w:rPr>
        <w:t>Magazine Layout and Paste up</w:t>
      </w:r>
      <w:r w:rsidRPr="00CC5656">
        <w:rPr>
          <w:lang w:val="en-US"/>
        </w:rPr>
        <w:t>)</w:t>
      </w:r>
    </w:p>
    <w:p w14:paraId="0180838D" w14:textId="77777777" w:rsidR="007A0058" w:rsidRPr="00CC5656" w:rsidRDefault="007A0058" w:rsidP="007A0058">
      <w:pPr>
        <w:spacing w:after="120" w:line="264" w:lineRule="auto"/>
        <w:jc w:val="both"/>
        <w:rPr>
          <w:lang w:val="en-US"/>
        </w:rPr>
      </w:pPr>
      <w:r w:rsidRPr="00CC5656">
        <w:rPr>
          <w:b/>
          <w:noProof/>
          <w:u w:val="single"/>
          <w:lang w:val="en-US"/>
        </w:rPr>
        <w:t>LAYOUT</w:t>
      </w:r>
      <w:r w:rsidRPr="00CC5656">
        <w:rPr>
          <w:lang w:val="en-US"/>
        </w:rPr>
        <w:t>, a plan of how to most efficiently and economically position the personnel and equip</w:t>
      </w:r>
      <w:r w:rsidRPr="00CC5656">
        <w:rPr>
          <w:lang w:val="en-US"/>
        </w:rPr>
        <w:softHyphen/>
        <w:t>ment of a department, plant, organization area, etc., so that work and traffic flows in its logical sequence. Variously called departmental layout, plant layout, etc.</w:t>
      </w:r>
    </w:p>
    <w:p w14:paraId="3A436E2C" w14:textId="77777777" w:rsidR="007A0058" w:rsidRPr="00CC5656" w:rsidRDefault="007A0058" w:rsidP="007A0058">
      <w:pPr>
        <w:spacing w:after="120" w:line="264" w:lineRule="auto"/>
        <w:jc w:val="both"/>
        <w:rPr>
          <w:lang w:val="en-US"/>
        </w:rPr>
      </w:pPr>
      <w:r w:rsidRPr="00CC5656">
        <w:rPr>
          <w:b/>
          <w:noProof/>
          <w:u w:val="single"/>
          <w:lang w:val="en-US"/>
        </w:rPr>
        <w:t>LAYOUT DEPARTMENT</w:t>
      </w:r>
      <w:r w:rsidRPr="00CC5656">
        <w:rPr>
          <w:lang w:val="en-US"/>
        </w:rPr>
        <w:t>, that department normally concerned with planning and graphic arts such as the drafting of plans, the design and layout of promotional literature and brochures for adver</w:t>
      </w:r>
      <w:r w:rsidRPr="00CC5656">
        <w:rPr>
          <w:lang w:val="en-US"/>
        </w:rPr>
        <w:softHyphen/>
        <w:t>tising, etc.</w:t>
      </w:r>
    </w:p>
    <w:p w14:paraId="47E65F6F" w14:textId="77777777" w:rsidR="007A0058" w:rsidRPr="00CC5656" w:rsidRDefault="007A0058" w:rsidP="007A0058">
      <w:pPr>
        <w:spacing w:after="120" w:line="264" w:lineRule="auto"/>
        <w:jc w:val="both"/>
        <w:rPr>
          <w:lang w:val="en-US"/>
        </w:rPr>
      </w:pPr>
      <w:r w:rsidRPr="00CC5656">
        <w:rPr>
          <w:b/>
          <w:noProof/>
          <w:u w:val="single"/>
          <w:lang w:val="en-US"/>
        </w:rPr>
        <w:t>LEAD</w:t>
      </w:r>
      <w:r w:rsidRPr="00CC5656">
        <w:rPr>
          <w:lang w:val="en-US"/>
        </w:rPr>
        <w:t>, the news story has two parts, the lead which quickly tells what has happened, and the body which documents the lead. (BPL 10 Jan 73R)</w:t>
      </w:r>
    </w:p>
    <w:p w14:paraId="6BE7F545" w14:textId="77777777" w:rsidR="007A0058" w:rsidRPr="00CC5656" w:rsidRDefault="007A0058" w:rsidP="007A0058">
      <w:pPr>
        <w:spacing w:after="120" w:line="264" w:lineRule="auto"/>
        <w:jc w:val="both"/>
        <w:rPr>
          <w:lang w:val="en-US"/>
        </w:rPr>
      </w:pPr>
      <w:r w:rsidRPr="00CC5656">
        <w:rPr>
          <w:b/>
          <w:noProof/>
          <w:u w:val="single"/>
          <w:lang w:val="en-US"/>
        </w:rPr>
        <w:t>LEAD AUDITOR</w:t>
      </w:r>
      <w:r w:rsidRPr="00CC5656">
        <w:rPr>
          <w:lang w:val="en-US"/>
        </w:rPr>
        <w:t xml:space="preserve">, 1. the purpose of the </w:t>
      </w:r>
      <w:r w:rsidRPr="00CC5656">
        <w:rPr>
          <w:b/>
          <w:lang w:val="en-US"/>
        </w:rPr>
        <w:t xml:space="preserve">lead auditor </w:t>
      </w:r>
      <w:r w:rsidRPr="00CC5656">
        <w:rPr>
          <w:lang w:val="en-US"/>
        </w:rPr>
        <w:t>is to help Ron by getting tech applied by his auditor unit with the greatest volume, quality and viability. (BPL 23 Nov 72) 2. the I/C of a unit of five auditors junior to him. (BPL 23 Nov 72)</w:t>
      </w:r>
    </w:p>
    <w:p w14:paraId="3CB95100" w14:textId="77777777" w:rsidR="007A0058" w:rsidRPr="00CC5656" w:rsidRDefault="007A0058" w:rsidP="007A0058">
      <w:pPr>
        <w:spacing w:after="120" w:line="264" w:lineRule="auto"/>
        <w:jc w:val="both"/>
        <w:rPr>
          <w:lang w:val="en-US"/>
        </w:rPr>
      </w:pPr>
      <w:r w:rsidRPr="00CC5656">
        <w:rPr>
          <w:b/>
          <w:noProof/>
          <w:u w:val="single"/>
          <w:lang w:val="en-US"/>
        </w:rPr>
        <w:t>LEADER</w:t>
      </w:r>
      <w:r w:rsidRPr="00CC5656">
        <w:rPr>
          <w:lang w:val="en-US"/>
        </w:rPr>
        <w:t>, one who exerts wide primary influence on the affairs of men. (HCO PL 12 Feb 67)</w:t>
      </w:r>
    </w:p>
    <w:p w14:paraId="2C654D6F" w14:textId="77777777" w:rsidR="007A0058" w:rsidRPr="00CC5656" w:rsidRDefault="007A0058" w:rsidP="007A0058">
      <w:pPr>
        <w:spacing w:after="120" w:line="264" w:lineRule="auto"/>
        <w:jc w:val="both"/>
        <w:rPr>
          <w:lang w:val="en-US"/>
        </w:rPr>
      </w:pPr>
      <w:r w:rsidRPr="00CC5656">
        <w:rPr>
          <w:b/>
          <w:noProof/>
          <w:u w:val="single"/>
          <w:lang w:val="en-US"/>
        </w:rPr>
        <w:t>LEADER</w:t>
      </w:r>
      <w:r w:rsidRPr="00CC5656">
        <w:rPr>
          <w:b/>
          <w:lang w:val="en-US"/>
        </w:rPr>
        <w:t xml:space="preserve">, </w:t>
      </w:r>
      <w:r w:rsidRPr="00CC5656">
        <w:rPr>
          <w:lang w:val="en-US"/>
        </w:rPr>
        <w:t>a loss leader.</w:t>
      </w:r>
    </w:p>
    <w:p w14:paraId="45586C66" w14:textId="77777777" w:rsidR="007A0058" w:rsidRPr="00CC5656" w:rsidRDefault="007A0058" w:rsidP="007A0058">
      <w:pPr>
        <w:spacing w:after="120" w:line="264" w:lineRule="auto"/>
        <w:jc w:val="both"/>
        <w:rPr>
          <w:lang w:val="en-US"/>
        </w:rPr>
      </w:pPr>
      <w:r w:rsidRPr="00CC5656">
        <w:rPr>
          <w:b/>
          <w:noProof/>
          <w:u w:val="single"/>
          <w:lang w:val="en-US"/>
        </w:rPr>
        <w:t>LEADERSHIP</w:t>
      </w:r>
      <w:r w:rsidRPr="00CC5656">
        <w:rPr>
          <w:lang w:val="en-US"/>
        </w:rPr>
        <w:t xml:space="preserve">, 1. positive, enforced orders, given with no misemotion and toward visible accomplishment are the need of a group if it is to prosper and expand. Many obstacles can exist to that accomplishment but the group will function. We call it </w:t>
      </w:r>
      <w:r w:rsidRPr="00CC5656">
        <w:rPr>
          <w:b/>
          <w:lang w:val="en-US"/>
        </w:rPr>
        <w:t xml:space="preserve">leadership </w:t>
      </w:r>
      <w:r w:rsidRPr="00CC5656">
        <w:rPr>
          <w:lang w:val="en-US"/>
        </w:rPr>
        <w:t xml:space="preserve">and other nebulous things, this ability to handle a group, make it prosper and expand. All </w:t>
      </w:r>
      <w:r w:rsidRPr="00CC5656">
        <w:rPr>
          <w:b/>
          <w:lang w:val="en-US"/>
        </w:rPr>
        <w:t xml:space="preserve">leadership </w:t>
      </w:r>
      <w:r w:rsidRPr="00CC5656">
        <w:rPr>
          <w:lang w:val="en-US"/>
        </w:rPr>
        <w:t xml:space="preserve">is, in the final analysis, is giving the orders to implement the program and seeing that they are followed. (HCO PL 3 Nov 66 </w:t>
      </w:r>
      <w:r w:rsidRPr="00CC5656">
        <w:rPr>
          <w:b/>
          <w:lang w:val="en-US"/>
        </w:rPr>
        <w:t xml:space="preserve">2. leadership </w:t>
      </w:r>
      <w:r w:rsidRPr="00CC5656">
        <w:rPr>
          <w:lang w:val="en-US"/>
        </w:rPr>
        <w:t>is one of the most misunderstood subjects in man's dictionary. But it is based almost solely on the ability to give and enforce orders (HCO PL 3 Nov 66)</w:t>
      </w:r>
    </w:p>
    <w:p w14:paraId="6C434D0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6EB9599" wp14:editId="46D70006">
            <wp:extent cx="2635885" cy="1844040"/>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635885" cy="1844040"/>
                    </a:xfrm>
                    <a:prstGeom prst="rect">
                      <a:avLst/>
                    </a:prstGeom>
                    <a:noFill/>
                    <a:ln>
                      <a:noFill/>
                    </a:ln>
                  </pic:spPr>
                </pic:pic>
              </a:graphicData>
            </a:graphic>
          </wp:inline>
        </w:drawing>
      </w:r>
    </w:p>
    <w:p w14:paraId="6CF027A4" w14:textId="77777777" w:rsidR="007A0058" w:rsidRPr="00CC5656" w:rsidRDefault="007A0058" w:rsidP="007A0058">
      <w:pPr>
        <w:spacing w:after="120" w:line="264" w:lineRule="auto"/>
        <w:jc w:val="both"/>
        <w:rPr>
          <w:lang w:val="en-US"/>
        </w:rPr>
      </w:pPr>
      <w:r w:rsidRPr="00CC5656">
        <w:rPr>
          <w:b/>
          <w:noProof/>
          <w:u w:val="single"/>
          <w:lang w:val="en-US"/>
        </w:rPr>
        <w:t>LEADERSHIP SURVEY</w:t>
      </w:r>
      <w:r w:rsidRPr="00CC5656">
        <w:rPr>
          <w:lang w:val="en-US"/>
        </w:rPr>
        <w:t>, written and devised by L. Ron Hubbard in 1965, this test was developed to help guide personnel appointments to new exec posts during a rapid worldwide expan</w:t>
      </w:r>
      <w:r w:rsidRPr="00CC5656">
        <w:rPr>
          <w:lang w:val="en-US"/>
        </w:rPr>
        <w:softHyphen/>
        <w:t xml:space="preserve">sion. The </w:t>
      </w:r>
      <w:r w:rsidRPr="00CC5656">
        <w:rPr>
          <w:b/>
          <w:lang w:val="en-US"/>
        </w:rPr>
        <w:t xml:space="preserve">survey </w:t>
      </w:r>
      <w:r w:rsidRPr="00CC5656">
        <w:rPr>
          <w:lang w:val="en-US"/>
        </w:rPr>
        <w:t xml:space="preserve">measures the current </w:t>
      </w:r>
      <w:r w:rsidRPr="00CC5656">
        <w:rPr>
          <w:b/>
          <w:lang w:val="en-US"/>
        </w:rPr>
        <w:t xml:space="preserve">leadership </w:t>
      </w:r>
      <w:r w:rsidRPr="00CC5656">
        <w:rPr>
          <w:lang w:val="en-US"/>
        </w:rPr>
        <w:t xml:space="preserve">level of the testee </w:t>
      </w:r>
      <w:r w:rsidRPr="00CC5656">
        <w:rPr>
          <w:i/>
          <w:lang w:val="en-US"/>
        </w:rPr>
        <w:t xml:space="preserve">and </w:t>
      </w:r>
      <w:r w:rsidRPr="00CC5656">
        <w:rPr>
          <w:lang w:val="en-US"/>
        </w:rPr>
        <w:t xml:space="preserve">his potential </w:t>
      </w:r>
      <w:r w:rsidRPr="00CC5656">
        <w:rPr>
          <w:b/>
          <w:lang w:val="en-US"/>
        </w:rPr>
        <w:t xml:space="preserve">leadership </w:t>
      </w:r>
      <w:r w:rsidRPr="00CC5656">
        <w:rPr>
          <w:lang w:val="en-US"/>
        </w:rPr>
        <w:t>level. (HCO PL 3 Nov 70 II)</w:t>
      </w:r>
    </w:p>
    <w:p w14:paraId="542DADB2" w14:textId="77777777" w:rsidR="007A0058" w:rsidRPr="00CC5656" w:rsidRDefault="007A0058" w:rsidP="007A0058">
      <w:pPr>
        <w:spacing w:after="120" w:line="264" w:lineRule="auto"/>
        <w:jc w:val="both"/>
        <w:rPr>
          <w:lang w:val="en-US"/>
        </w:rPr>
      </w:pPr>
      <w:r w:rsidRPr="00CC5656">
        <w:rPr>
          <w:b/>
          <w:noProof/>
          <w:u w:val="single"/>
          <w:lang w:val="en-US"/>
        </w:rPr>
        <w:t>LEADING</w:t>
      </w:r>
      <w:r w:rsidRPr="00CC5656">
        <w:rPr>
          <w:lang w:val="en-US"/>
        </w:rPr>
        <w:t>, the amount of space between lines of type. (BPL 29 Nov 68R)</w:t>
      </w:r>
    </w:p>
    <w:p w14:paraId="776D6DE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128C052" wp14:editId="5366D0F8">
            <wp:extent cx="2512695" cy="1198880"/>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512695" cy="1198880"/>
                    </a:xfrm>
                    <a:prstGeom prst="rect">
                      <a:avLst/>
                    </a:prstGeom>
                    <a:noFill/>
                    <a:ln>
                      <a:noFill/>
                    </a:ln>
                  </pic:spPr>
                </pic:pic>
              </a:graphicData>
            </a:graphic>
          </wp:inline>
        </w:drawing>
      </w:r>
    </w:p>
    <w:p w14:paraId="3C1D90B5" w14:textId="77777777" w:rsidR="007A0058" w:rsidRPr="00CC5656" w:rsidRDefault="007A0058" w:rsidP="007A0058">
      <w:pPr>
        <w:spacing w:after="120" w:line="264" w:lineRule="auto"/>
        <w:jc w:val="both"/>
        <w:rPr>
          <w:lang w:val="en-US"/>
        </w:rPr>
      </w:pPr>
      <w:r w:rsidRPr="00CC5656">
        <w:rPr>
          <w:b/>
          <w:noProof/>
          <w:u w:val="single"/>
          <w:lang w:val="en-US"/>
        </w:rPr>
        <w:t>LEADING ESTABLISHMENT OFFICER</w:t>
      </w:r>
      <w:r w:rsidRPr="00CC5656">
        <w:rPr>
          <w:lang w:val="en-US"/>
        </w:rPr>
        <w:t xml:space="preserve">, a </w:t>
      </w:r>
      <w:r w:rsidRPr="00CC5656">
        <w:rPr>
          <w:b/>
          <w:lang w:val="en-US"/>
        </w:rPr>
        <w:t xml:space="preserve">leading Establishment Officer </w:t>
      </w:r>
      <w:r w:rsidRPr="00CC5656">
        <w:rPr>
          <w:lang w:val="en-US"/>
        </w:rPr>
        <w:t>Department is a Departmental Establishment Officer who has Section Estos under him due to the numerousness of the section. (HCO PL 7 Mar 72)</w:t>
      </w:r>
    </w:p>
    <w:p w14:paraId="55453151" w14:textId="77777777" w:rsidR="007A0058" w:rsidRPr="00CC5656" w:rsidRDefault="007A0058" w:rsidP="007A0058">
      <w:pPr>
        <w:spacing w:after="120" w:line="264" w:lineRule="auto"/>
        <w:jc w:val="both"/>
        <w:rPr>
          <w:lang w:val="en-US"/>
        </w:rPr>
      </w:pPr>
      <w:r w:rsidRPr="00CC5656">
        <w:rPr>
          <w:b/>
          <w:noProof/>
          <w:u w:val="single"/>
          <w:lang w:val="en-US"/>
        </w:rPr>
        <w:t>LEADING QUESTION</w:t>
      </w:r>
      <w:r w:rsidRPr="00CC5656">
        <w:rPr>
          <w:lang w:val="en-US"/>
        </w:rPr>
        <w:t>, a question worded in such a way as to obtain or suggest the answer one is seeking.</w:t>
      </w:r>
    </w:p>
    <w:p w14:paraId="5A81C7CA" w14:textId="77777777" w:rsidR="007A0058" w:rsidRPr="00CC5656" w:rsidRDefault="007A0058" w:rsidP="007A0058">
      <w:pPr>
        <w:spacing w:after="120" w:line="264" w:lineRule="auto"/>
        <w:jc w:val="both"/>
        <w:rPr>
          <w:lang w:val="en-US"/>
        </w:rPr>
      </w:pPr>
      <w:r w:rsidRPr="00CC5656">
        <w:rPr>
          <w:b/>
          <w:noProof/>
          <w:u w:val="single"/>
          <w:lang w:val="en-US"/>
        </w:rPr>
        <w:t>LEAN ORGANIZATION</w:t>
      </w:r>
      <w:r w:rsidRPr="00CC5656">
        <w:rPr>
          <w:lang w:val="en-US"/>
        </w:rPr>
        <w:t xml:space="preserve">, </w:t>
      </w:r>
      <w:r w:rsidRPr="00CC5656">
        <w:rPr>
          <w:b/>
          <w:lang w:val="en-US"/>
        </w:rPr>
        <w:t>see ORGANIZA</w:t>
      </w:r>
      <w:r w:rsidRPr="00CC5656">
        <w:rPr>
          <w:b/>
          <w:lang w:val="en-US"/>
        </w:rPr>
        <w:softHyphen/>
        <w:t xml:space="preserve">TION, </w:t>
      </w:r>
      <w:r w:rsidRPr="00CC5656">
        <w:rPr>
          <w:lang w:val="en-US"/>
        </w:rPr>
        <w:t>LEAN.</w:t>
      </w:r>
    </w:p>
    <w:p w14:paraId="3FDA88A5" w14:textId="77777777" w:rsidR="007A0058" w:rsidRPr="00CC5656" w:rsidRDefault="007A0058" w:rsidP="007A0058">
      <w:pPr>
        <w:spacing w:after="120" w:line="264" w:lineRule="auto"/>
        <w:jc w:val="both"/>
        <w:rPr>
          <w:lang w:val="en-US"/>
        </w:rPr>
      </w:pPr>
      <w:r w:rsidRPr="00CC5656">
        <w:rPr>
          <w:b/>
          <w:noProof/>
          <w:u w:val="single"/>
          <w:lang w:val="en-US"/>
        </w:rPr>
        <w:t>LEAP FROG SYSTEM</w:t>
      </w:r>
      <w:r w:rsidRPr="00CC5656">
        <w:rPr>
          <w:lang w:val="en-US"/>
        </w:rPr>
        <w:t xml:space="preserve">, (Flag only) if there are three PCs in an auditor's line up, he goes 1, 2, 3 / 1, 2, 3 / 1, 2, 3 day after day. The PCs assigned to an auditor are consecutively audited and C/Sed. If he has two PCs, he can get in three or even four sessions in the day. This means PCs are always on standby. There is no registrar saying "You will get your sessions at 10:00 a.m. in the morning every Tuesday." Registrars do not schedule. Ever. It means that a PC may expect to get audited as often as possible. If an auditor starts, let us say, at 0830 hours, he can </w:t>
      </w:r>
      <w:r w:rsidRPr="00CC5656">
        <w:rPr>
          <w:b/>
          <w:lang w:val="en-US"/>
        </w:rPr>
        <w:t xml:space="preserve">leap frog </w:t>
      </w:r>
      <w:r w:rsidRPr="00CC5656">
        <w:rPr>
          <w:lang w:val="en-US"/>
        </w:rPr>
        <w:t>PCs all through the day, auditing each one as far as he can, to a win or to the conclusion of the C/S or lunch or whatever. But the signal to Tech Services to act is that auditor bringing the PC to the examiner. At once, that auditor's next PC must be rounded up by Tech Services, the folder put in the auditor's hands even while the auditor is finishing his admin on the first session. (BFO 46)</w:t>
      </w:r>
    </w:p>
    <w:p w14:paraId="3DB8E9DF" w14:textId="77777777" w:rsidR="007A0058" w:rsidRPr="00CC5656" w:rsidRDefault="007A0058" w:rsidP="007A0058">
      <w:pPr>
        <w:spacing w:after="120" w:line="264" w:lineRule="auto"/>
        <w:jc w:val="both"/>
        <w:rPr>
          <w:lang w:val="en-US"/>
        </w:rPr>
      </w:pPr>
      <w:r w:rsidRPr="00CC5656">
        <w:rPr>
          <w:b/>
          <w:noProof/>
          <w:u w:val="single"/>
          <w:lang w:val="en-US"/>
        </w:rPr>
        <w:t>LEASE</w:t>
      </w:r>
      <w:r w:rsidRPr="00CC5656">
        <w:rPr>
          <w:lang w:val="en-US"/>
        </w:rPr>
        <w:t xml:space="preserve">, 1. a contract allowing a person to rent, possess or use something for a specified period of time in exchange for a certain fee. Any conditions of usage or stipulations of liability would also be written into a lease. 2. the length of time that such a contract endures. </w:t>
      </w:r>
      <w:r w:rsidRPr="00CC5656">
        <w:rPr>
          <w:lang w:val="en-US"/>
        </w:rPr>
        <w:noBreakHyphen/>
        <w:t xml:space="preserve"> v. the act of allowing someone to rent or use something for a period of time in exchange for money.</w:t>
      </w:r>
    </w:p>
    <w:p w14:paraId="79F0F83C" w14:textId="77777777" w:rsidR="007A0058" w:rsidRPr="00CC5656" w:rsidRDefault="007A0058" w:rsidP="007A0058">
      <w:pPr>
        <w:spacing w:after="120" w:line="264" w:lineRule="auto"/>
        <w:jc w:val="both"/>
        <w:rPr>
          <w:lang w:val="en-US"/>
        </w:rPr>
      </w:pPr>
      <w:r w:rsidRPr="00CC5656">
        <w:rPr>
          <w:b/>
          <w:noProof/>
          <w:u w:val="single"/>
          <w:lang w:val="en-US"/>
        </w:rPr>
        <w:t>LEAVE OF ABSENCE</w:t>
      </w:r>
      <w:r w:rsidRPr="00CC5656">
        <w:rPr>
          <w:lang w:val="en-US"/>
        </w:rPr>
        <w:t xml:space="preserve">, an authorized period of absence from a course granted in writing by a course supervisor and entered in the student's study folder. (HCOB 21 Sept 70) </w:t>
      </w:r>
      <w:r w:rsidRPr="00CC5656">
        <w:rPr>
          <w:i/>
          <w:lang w:val="en-US"/>
        </w:rPr>
        <w:t xml:space="preserve">Abbr. </w:t>
      </w:r>
      <w:r w:rsidRPr="00CC5656">
        <w:rPr>
          <w:lang w:val="en-US"/>
        </w:rPr>
        <w:t>LOA.</w:t>
      </w:r>
    </w:p>
    <w:p w14:paraId="2C70090A" w14:textId="77777777" w:rsidR="007A0058" w:rsidRPr="00CC5656" w:rsidRDefault="007A0058" w:rsidP="007A0058">
      <w:pPr>
        <w:spacing w:after="120" w:line="264" w:lineRule="auto"/>
        <w:jc w:val="both"/>
        <w:rPr>
          <w:lang w:val="en-US"/>
        </w:rPr>
      </w:pPr>
      <w:r w:rsidRPr="00CC5656">
        <w:rPr>
          <w:b/>
          <w:noProof/>
          <w:u w:val="single"/>
          <w:lang w:val="en-US"/>
        </w:rPr>
        <w:t>LEAVE OF ABSENCE</w:t>
      </w:r>
      <w:r w:rsidRPr="00CC5656">
        <w:rPr>
          <w:lang w:val="en-US"/>
        </w:rPr>
        <w:t>, the period of time granted an employee to be temporarily absent from work to handle an urgent matter such as illness, familial tragedy, military duty, etc.</w:t>
      </w:r>
    </w:p>
    <w:p w14:paraId="61178632" w14:textId="77777777" w:rsidR="007A0058" w:rsidRPr="00CC5656" w:rsidRDefault="007A0058" w:rsidP="007A0058">
      <w:pPr>
        <w:spacing w:after="120" w:line="264" w:lineRule="auto"/>
        <w:jc w:val="both"/>
        <w:rPr>
          <w:lang w:val="en-US"/>
        </w:rPr>
      </w:pPr>
      <w:r w:rsidRPr="00CC5656">
        <w:rPr>
          <w:b/>
          <w:noProof/>
          <w:u w:val="single"/>
          <w:lang w:val="en-US"/>
        </w:rPr>
        <w:t>LEDGER</w:t>
      </w:r>
      <w:r w:rsidRPr="00CC5656">
        <w:rPr>
          <w:lang w:val="en-US"/>
        </w:rPr>
        <w:t>, in accounting, the book of final entry, where the chronological record of a business' transactions previously entered in a journal or daybook (book of original entry) are now posted under specific accounts. These accounts are usual</w:t>
      </w:r>
      <w:r w:rsidRPr="00CC5656">
        <w:rPr>
          <w:lang w:val="en-US"/>
        </w:rPr>
        <w:softHyphen/>
        <w:t>ly in alphabetical order in the ledger and of four main categories: income, expenditures, assets and liabilities.</w:t>
      </w:r>
    </w:p>
    <w:p w14:paraId="5E840387" w14:textId="77777777" w:rsidR="007A0058" w:rsidRPr="00CC5656" w:rsidRDefault="007A0058" w:rsidP="007A0058">
      <w:pPr>
        <w:spacing w:after="120" w:line="264" w:lineRule="auto"/>
        <w:jc w:val="both"/>
        <w:rPr>
          <w:lang w:val="en-US"/>
        </w:rPr>
      </w:pPr>
      <w:r w:rsidRPr="00CC5656">
        <w:rPr>
          <w:b/>
          <w:noProof/>
          <w:u w:val="single"/>
          <w:lang w:val="en-US"/>
        </w:rPr>
        <w:t>LEDGER ACCOUNT</w:t>
      </w:r>
      <w:r w:rsidRPr="00CC5656">
        <w:rPr>
          <w:lang w:val="en-US"/>
        </w:rPr>
        <w:t>, see ACCOUNT, LED</w:t>
      </w:r>
      <w:r w:rsidRPr="00CC5656">
        <w:rPr>
          <w:lang w:val="en-US"/>
        </w:rPr>
        <w:softHyphen/>
        <w:t>GER.</w:t>
      </w:r>
    </w:p>
    <w:p w14:paraId="09884A4E" w14:textId="77777777" w:rsidR="007A0058" w:rsidRPr="00CC5656" w:rsidRDefault="007A0058" w:rsidP="007A0058">
      <w:pPr>
        <w:spacing w:after="120" w:line="264" w:lineRule="auto"/>
        <w:jc w:val="both"/>
        <w:rPr>
          <w:lang w:val="en-US"/>
        </w:rPr>
      </w:pPr>
      <w:r w:rsidRPr="00CC5656">
        <w:rPr>
          <w:b/>
          <w:noProof/>
          <w:u w:val="single"/>
          <w:lang w:val="en-US"/>
        </w:rPr>
        <w:t>LEFT ARM RATES</w:t>
      </w:r>
      <w:r w:rsidRPr="00CC5656">
        <w:rPr>
          <w:lang w:val="en-US"/>
        </w:rPr>
        <w:t>, administrative personnel without privileges of etiquette and may not order sailors or right arm rates and do not succeed to command of a ship regardless of rank. (FO 196)</w:t>
      </w:r>
    </w:p>
    <w:p w14:paraId="4C975A44" w14:textId="77777777" w:rsidR="007A0058" w:rsidRPr="00CC5656" w:rsidRDefault="007A0058" w:rsidP="007A0058">
      <w:pPr>
        <w:spacing w:after="120" w:line="264" w:lineRule="auto"/>
        <w:jc w:val="both"/>
        <w:rPr>
          <w:lang w:val="en-US"/>
        </w:rPr>
      </w:pPr>
      <w:r w:rsidRPr="00CC5656">
        <w:rPr>
          <w:b/>
          <w:noProof/>
          <w:u w:val="single"/>
          <w:lang w:val="en-US"/>
        </w:rPr>
        <w:t>LEGAL</w:t>
      </w:r>
      <w:r w:rsidRPr="00CC5656">
        <w:rPr>
          <w:b/>
          <w:lang w:val="en-US"/>
        </w:rPr>
        <w:t xml:space="preserve">, </w:t>
      </w:r>
      <w:r w:rsidRPr="00CC5656">
        <w:rPr>
          <w:lang w:val="en-US"/>
        </w:rPr>
        <w:t>1. handles Committees of Evidence inter</w:t>
      </w:r>
      <w:r w:rsidRPr="00CC5656">
        <w:rPr>
          <w:lang w:val="en-US"/>
        </w:rPr>
        <w:softHyphen/>
        <w:t xml:space="preserve">nationally and at Saint Hill. Handles all matters of copyrights and trademark registration in various countries. Handles all book contracts. (HCO PL 18 Dec 64, Saint Hill Org </w:t>
      </w:r>
      <w:r w:rsidRPr="00CC5656">
        <w:rPr>
          <w:i/>
          <w:lang w:val="en-US"/>
        </w:rPr>
        <w:t xml:space="preserve">Board) 2. </w:t>
      </w:r>
      <w:r w:rsidRPr="00CC5656">
        <w:rPr>
          <w:lang w:val="en-US"/>
        </w:rPr>
        <w:t xml:space="preserve">purpose: to make </w:t>
      </w:r>
      <w:r w:rsidRPr="00CC5656">
        <w:rPr>
          <w:b/>
          <w:lang w:val="en-US"/>
        </w:rPr>
        <w:t xml:space="preserve">legal </w:t>
      </w:r>
      <w:r w:rsidRPr="00CC5656">
        <w:rPr>
          <w:lang w:val="en-US"/>
        </w:rPr>
        <w:t>the actions of the organizations of Dn and Scn and safeguard their public and private interests. (HCO PL 12 Oct 62)</w:t>
      </w:r>
    </w:p>
    <w:p w14:paraId="656ECAED" w14:textId="77777777" w:rsidR="007A0058" w:rsidRPr="00CC5656" w:rsidRDefault="007A0058" w:rsidP="007A0058">
      <w:pPr>
        <w:spacing w:after="120" w:line="264" w:lineRule="auto"/>
        <w:jc w:val="both"/>
        <w:rPr>
          <w:lang w:val="en-US"/>
        </w:rPr>
      </w:pPr>
      <w:r w:rsidRPr="00CC5656">
        <w:rPr>
          <w:b/>
          <w:noProof/>
          <w:u w:val="single"/>
          <w:lang w:val="en-US"/>
        </w:rPr>
        <w:t>LEGAL BOARD</w:t>
      </w:r>
      <w:r w:rsidRPr="00CC5656">
        <w:rPr>
          <w:b/>
          <w:lang w:val="en-US"/>
        </w:rPr>
        <w:t xml:space="preserve">, </w:t>
      </w:r>
      <w:r w:rsidRPr="00CC5656">
        <w:rPr>
          <w:lang w:val="en-US"/>
        </w:rPr>
        <w:t xml:space="preserve">a </w:t>
      </w:r>
      <w:r w:rsidRPr="00CC5656">
        <w:rPr>
          <w:b/>
          <w:lang w:val="en-US"/>
        </w:rPr>
        <w:t xml:space="preserve">legal board </w:t>
      </w:r>
      <w:r w:rsidRPr="00CC5656">
        <w:rPr>
          <w:lang w:val="en-US"/>
        </w:rPr>
        <w:t>is formed to handle and arrange the legal affairs of the flagship and Sea Org. Its area of operation is strictly the routine matters of contracts, registrations, com</w:t>
      </w:r>
      <w:r w:rsidRPr="00CC5656">
        <w:rPr>
          <w:lang w:val="en-US"/>
        </w:rPr>
        <w:softHyphen/>
        <w:t>pany laws, etc. The committee will comprise: CS</w:t>
      </w:r>
      <w:r w:rsidRPr="00CC5656">
        <w:rPr>
          <w:lang w:val="en-US"/>
        </w:rPr>
        <w:noBreakHyphen/>
        <w:t>1, Chairman; CS</w:t>
      </w:r>
      <w:r w:rsidRPr="00CC5656">
        <w:rPr>
          <w:lang w:val="en-US"/>
        </w:rPr>
        <w:noBreakHyphen/>
        <w:t>1 Comm, Secretary; Ship's Rep and 3rd Mate. (FO 1522)</w:t>
      </w:r>
    </w:p>
    <w:p w14:paraId="666BD956" w14:textId="77777777" w:rsidR="007A0058" w:rsidRPr="00CC5656" w:rsidRDefault="007A0058" w:rsidP="007A0058">
      <w:pPr>
        <w:spacing w:after="120" w:line="264" w:lineRule="auto"/>
        <w:jc w:val="both"/>
        <w:rPr>
          <w:lang w:val="en-US"/>
        </w:rPr>
      </w:pPr>
      <w:r w:rsidRPr="00CC5656">
        <w:rPr>
          <w:b/>
          <w:noProof/>
          <w:u w:val="single"/>
          <w:lang w:val="en-US"/>
        </w:rPr>
        <w:t>LEGAL BRANCH</w:t>
      </w:r>
      <w:r w:rsidRPr="00CC5656">
        <w:rPr>
          <w:b/>
          <w:lang w:val="en-US"/>
        </w:rPr>
        <w:t xml:space="preserve">, </w:t>
      </w:r>
      <w:r w:rsidRPr="00CC5656">
        <w:rPr>
          <w:lang w:val="en-US"/>
        </w:rPr>
        <w:t xml:space="preserve">to safeguard the org, let alone affluence, I hereby create a </w:t>
      </w:r>
      <w:r w:rsidRPr="00CC5656">
        <w:rPr>
          <w:b/>
          <w:lang w:val="en-US"/>
        </w:rPr>
        <w:t xml:space="preserve">Legal Branch </w:t>
      </w:r>
      <w:r w:rsidRPr="00CC5656">
        <w:rPr>
          <w:lang w:val="en-US"/>
        </w:rPr>
        <w:t>in the Office of The Guardian. All other Legal Sections in the org are abolished. (BPL 14 Jan 68)</w:t>
      </w:r>
    </w:p>
    <w:p w14:paraId="527DA004" w14:textId="77777777" w:rsidR="007A0058" w:rsidRPr="00CC5656" w:rsidRDefault="007A0058" w:rsidP="007A0058">
      <w:pPr>
        <w:spacing w:after="120" w:line="264" w:lineRule="auto"/>
        <w:jc w:val="both"/>
        <w:rPr>
          <w:lang w:val="en-US"/>
        </w:rPr>
      </w:pPr>
      <w:r w:rsidRPr="00CC5656">
        <w:rPr>
          <w:b/>
          <w:noProof/>
          <w:u w:val="single"/>
          <w:lang w:val="en-US"/>
        </w:rPr>
        <w:t>LEGAL BUREAU</w:t>
      </w:r>
      <w:r w:rsidRPr="00CC5656">
        <w:rPr>
          <w:b/>
          <w:lang w:val="en-US"/>
        </w:rPr>
        <w:t xml:space="preserve">, </w:t>
      </w:r>
      <w:r w:rsidRPr="00CC5656">
        <w:rPr>
          <w:lang w:val="en-US"/>
        </w:rPr>
        <w:t xml:space="preserve">(GO) all relationships with governmental agencies and government officials are handled by the Guardian's Office or are cleared through the Guardian's Office. The </w:t>
      </w:r>
      <w:r w:rsidRPr="00CC5656">
        <w:rPr>
          <w:b/>
          <w:lang w:val="en-US"/>
        </w:rPr>
        <w:t xml:space="preserve">Legal Bureau </w:t>
      </w:r>
      <w:r w:rsidRPr="00CC5656">
        <w:rPr>
          <w:lang w:val="en-US"/>
        </w:rPr>
        <w:t>receives and then handles or approves all corre</w:t>
      </w:r>
      <w:r w:rsidRPr="00CC5656">
        <w:rPr>
          <w:lang w:val="en-US"/>
        </w:rPr>
        <w:softHyphen/>
        <w:t xml:space="preserve">spondence to and from government officials acting in an official capacity; and whether such are local, county, district (state) or national, all are handled by the </w:t>
      </w:r>
      <w:r w:rsidRPr="00CC5656">
        <w:rPr>
          <w:b/>
          <w:lang w:val="en-US"/>
        </w:rPr>
        <w:t xml:space="preserve">Legal Bureau. </w:t>
      </w:r>
      <w:r w:rsidRPr="00CC5656">
        <w:rPr>
          <w:lang w:val="en-US"/>
        </w:rPr>
        <w:t>(BPL 20 May 70 I)</w:t>
      </w:r>
    </w:p>
    <w:p w14:paraId="3870A93F" w14:textId="77777777" w:rsidR="007A0058" w:rsidRPr="00CC5656" w:rsidRDefault="007A0058" w:rsidP="007A0058">
      <w:pPr>
        <w:spacing w:after="120" w:line="264" w:lineRule="auto"/>
        <w:jc w:val="both"/>
        <w:rPr>
          <w:lang w:val="en-US"/>
        </w:rPr>
      </w:pPr>
      <w:r w:rsidRPr="00CC5656">
        <w:rPr>
          <w:b/>
          <w:noProof/>
          <w:u w:val="single"/>
          <w:lang w:val="en-US"/>
        </w:rPr>
        <w:t>LEGAL MATTERS</w:t>
      </w:r>
      <w:r w:rsidRPr="00CC5656">
        <w:rPr>
          <w:b/>
          <w:lang w:val="en-US"/>
        </w:rPr>
        <w:t xml:space="preserve">, </w:t>
      </w:r>
      <w:r w:rsidRPr="00CC5656">
        <w:rPr>
          <w:lang w:val="en-US"/>
        </w:rPr>
        <w:t xml:space="preserve">when we say </w:t>
      </w:r>
      <w:r w:rsidRPr="00CC5656">
        <w:rPr>
          <w:b/>
          <w:lang w:val="en-US"/>
        </w:rPr>
        <w:t xml:space="preserve">legal matters </w:t>
      </w:r>
      <w:r w:rsidRPr="00CC5656">
        <w:rPr>
          <w:lang w:val="en-US"/>
        </w:rPr>
        <w:t>we mean outside law and law agencies such as attorneys, civil courts, suits, contracts and cor</w:t>
      </w:r>
      <w:r w:rsidRPr="00CC5656">
        <w:rPr>
          <w:lang w:val="en-US"/>
        </w:rPr>
        <w:softHyphen/>
        <w:t>poration and copyright matters. (HCO PL 17 Mar 65 II)</w:t>
      </w:r>
    </w:p>
    <w:p w14:paraId="5519B006" w14:textId="77777777" w:rsidR="007A0058" w:rsidRPr="00CC5656" w:rsidRDefault="007A0058" w:rsidP="007A0058">
      <w:pPr>
        <w:spacing w:after="120" w:line="264" w:lineRule="auto"/>
        <w:jc w:val="both"/>
        <w:rPr>
          <w:lang w:val="en-US"/>
        </w:rPr>
      </w:pPr>
      <w:r w:rsidRPr="00CC5656">
        <w:rPr>
          <w:b/>
          <w:noProof/>
          <w:u w:val="single"/>
          <w:lang w:val="en-US"/>
        </w:rPr>
        <w:t>LEGAL OFFICER</w:t>
      </w:r>
      <w:r w:rsidRPr="00CC5656">
        <w:rPr>
          <w:b/>
          <w:lang w:val="en-US"/>
        </w:rPr>
        <w:t xml:space="preserve">, </w:t>
      </w:r>
      <w:r w:rsidRPr="00CC5656">
        <w:rPr>
          <w:lang w:val="en-US"/>
        </w:rPr>
        <w:t xml:space="preserve">the purpose of the </w:t>
      </w:r>
      <w:r w:rsidRPr="00CC5656">
        <w:rPr>
          <w:b/>
          <w:lang w:val="en-US"/>
        </w:rPr>
        <w:t xml:space="preserve">Legal Officer </w:t>
      </w:r>
      <w:r w:rsidRPr="00CC5656">
        <w:rPr>
          <w:lang w:val="en-US"/>
        </w:rPr>
        <w:t xml:space="preserve">is to help LRH handle every </w:t>
      </w:r>
      <w:r w:rsidRPr="00CC5656">
        <w:rPr>
          <w:b/>
          <w:lang w:val="en-US"/>
        </w:rPr>
        <w:t xml:space="preserve">legal, </w:t>
      </w:r>
      <w:r w:rsidRPr="00CC5656">
        <w:rPr>
          <w:lang w:val="en-US"/>
        </w:rPr>
        <w:t>govern</w:t>
      </w:r>
      <w:r w:rsidRPr="00CC5656">
        <w:rPr>
          <w:lang w:val="en-US"/>
        </w:rPr>
        <w:softHyphen/>
        <w:t>ment, suit, accounting and tax contact or action for the organization and by himself or employed representative, to protect the organization and its people from harm. (HCO PL 3 Feb 66)</w:t>
      </w:r>
    </w:p>
    <w:p w14:paraId="5582C3B9" w14:textId="77777777" w:rsidR="007A0058" w:rsidRPr="00CC5656" w:rsidRDefault="007A0058" w:rsidP="007A0058">
      <w:pPr>
        <w:spacing w:after="120" w:line="264" w:lineRule="auto"/>
        <w:jc w:val="both"/>
        <w:rPr>
          <w:lang w:val="en-US"/>
        </w:rPr>
      </w:pPr>
      <w:r w:rsidRPr="00CC5656">
        <w:rPr>
          <w:b/>
          <w:noProof/>
          <w:u w:val="single"/>
          <w:lang w:val="en-US"/>
        </w:rPr>
        <w:t>LEGAL ORDERS</w:t>
      </w:r>
      <w:r w:rsidRPr="00CC5656">
        <w:rPr>
          <w:b/>
          <w:lang w:val="en-US"/>
        </w:rPr>
        <w:t xml:space="preserve">, </w:t>
      </w:r>
      <w:r w:rsidRPr="00CC5656">
        <w:rPr>
          <w:lang w:val="en-US"/>
        </w:rPr>
        <w:t>orders known to and author</w:t>
      </w:r>
      <w:r w:rsidRPr="00CC5656">
        <w:rPr>
          <w:lang w:val="en-US"/>
        </w:rPr>
        <w:softHyphen/>
        <w:t>ized by Flag in writing or as found in policy, FOs, Base Orders, Executive Directives and Flag Divi</w:t>
      </w:r>
      <w:r w:rsidRPr="00CC5656">
        <w:rPr>
          <w:lang w:val="en-US"/>
        </w:rPr>
        <w:softHyphen/>
        <w:t>sion Directives. (FO 2947)</w:t>
      </w:r>
    </w:p>
    <w:p w14:paraId="149B7F7B" w14:textId="77777777" w:rsidR="007A0058" w:rsidRPr="00CC5656" w:rsidRDefault="007A0058" w:rsidP="007A0058">
      <w:pPr>
        <w:spacing w:after="120" w:line="264" w:lineRule="auto"/>
        <w:jc w:val="both"/>
        <w:rPr>
          <w:lang w:val="en-US"/>
        </w:rPr>
      </w:pPr>
      <w:r w:rsidRPr="00CC5656">
        <w:rPr>
          <w:b/>
          <w:noProof/>
          <w:u w:val="single"/>
          <w:lang w:val="en-US"/>
        </w:rPr>
        <w:t>LEGAL SECRETARY</w:t>
      </w:r>
      <w:r w:rsidRPr="00CC5656">
        <w:rPr>
          <w:b/>
          <w:lang w:val="en-US"/>
        </w:rPr>
        <w:t xml:space="preserve">, </w:t>
      </w:r>
      <w:r w:rsidRPr="00CC5656">
        <w:rPr>
          <w:lang w:val="en-US"/>
        </w:rPr>
        <w:t xml:space="preserve">the </w:t>
      </w:r>
      <w:r w:rsidRPr="00CC5656">
        <w:rPr>
          <w:b/>
          <w:lang w:val="en-US"/>
        </w:rPr>
        <w:t xml:space="preserve">Legal Secretary </w:t>
      </w:r>
      <w:r w:rsidRPr="00CC5656">
        <w:rPr>
          <w:lang w:val="en-US"/>
        </w:rPr>
        <w:t>of the organization is appointed by board resolution. He has full authority to organize, under the Guardian, a full legal branch with necessary clerks, files and facilities, with authority to appoint or dismiss attorneys for any org under the authority of the Guardian. (BPL 14 Jan 68)</w:t>
      </w:r>
    </w:p>
    <w:p w14:paraId="2C763B0C" w14:textId="77777777" w:rsidR="007A0058" w:rsidRPr="00CC5656" w:rsidRDefault="007A0058" w:rsidP="007A0058">
      <w:pPr>
        <w:spacing w:after="120" w:line="264" w:lineRule="auto"/>
        <w:jc w:val="both"/>
        <w:rPr>
          <w:lang w:val="en-US"/>
        </w:rPr>
      </w:pPr>
      <w:r w:rsidRPr="00CC5656">
        <w:rPr>
          <w:b/>
          <w:noProof/>
          <w:u w:val="single"/>
          <w:lang w:val="en-US"/>
        </w:rPr>
        <w:t>LEGAL SECTION</w:t>
      </w:r>
      <w:r w:rsidRPr="00CC5656">
        <w:rPr>
          <w:b/>
          <w:lang w:val="en-US"/>
        </w:rPr>
        <w:t xml:space="preserve">, section </w:t>
      </w:r>
      <w:r w:rsidRPr="00CC5656">
        <w:rPr>
          <w:lang w:val="en-US"/>
        </w:rPr>
        <w:t xml:space="preserve">in Dept 3, Dept of Inspection and Reports. </w:t>
      </w:r>
      <w:r w:rsidRPr="00CC5656">
        <w:rPr>
          <w:b/>
          <w:lang w:val="en-US"/>
        </w:rPr>
        <w:t xml:space="preserve">Legal Section </w:t>
      </w:r>
      <w:r w:rsidRPr="00CC5656">
        <w:rPr>
          <w:lang w:val="en-US"/>
        </w:rPr>
        <w:t>handles all legal matters, suits, court appearances, attorney liaison. (HCO PL 17 Jan 66 II)</w:t>
      </w:r>
    </w:p>
    <w:p w14:paraId="4EC3F906" w14:textId="77777777" w:rsidR="007A0058" w:rsidRPr="00CC5656" w:rsidRDefault="007A0058" w:rsidP="007A0058">
      <w:pPr>
        <w:spacing w:after="120" w:line="264" w:lineRule="auto"/>
        <w:jc w:val="both"/>
        <w:rPr>
          <w:sz w:val="20"/>
          <w:lang w:val="en-US"/>
        </w:rPr>
      </w:pPr>
      <w:r w:rsidRPr="00CC5656">
        <w:rPr>
          <w:b/>
          <w:noProof/>
          <w:u w:val="single"/>
          <w:lang w:val="en-US"/>
        </w:rPr>
        <w:t>LENGTH OF TIME TO EVALUATE</w:t>
      </w:r>
      <w:r w:rsidRPr="00CC5656">
        <w:rPr>
          <w:b/>
          <w:lang w:val="en-US"/>
        </w:rPr>
        <w:t xml:space="preserve">, </w:t>
      </w:r>
      <w:r w:rsidRPr="00CC5656">
        <w:rPr>
          <w:lang w:val="en-US"/>
        </w:rPr>
        <w:t>HCO Policy Letter 12 June 1972,</w:t>
      </w:r>
      <w:r w:rsidRPr="00CC5656">
        <w:rPr>
          <w:i/>
          <w:lang w:val="en-US"/>
        </w:rPr>
        <w:t xml:space="preserve"> Data Series 26, </w:t>
      </w:r>
      <w:r w:rsidRPr="00CC5656">
        <w:rPr>
          <w:b/>
          <w:lang w:val="en-US"/>
        </w:rPr>
        <w:t xml:space="preserve">Esto </w:t>
      </w:r>
      <w:r w:rsidRPr="00CC5656">
        <w:rPr>
          <w:i/>
          <w:lang w:val="en-US"/>
        </w:rPr>
        <w:t xml:space="preserve">Series 18, Length of Time to Evaluate. </w:t>
      </w:r>
      <w:r w:rsidRPr="00CC5656">
        <w:rPr>
          <w:lang w:val="en-US"/>
        </w:rPr>
        <w:t xml:space="preserve">A list you assess to locate trouble an </w:t>
      </w:r>
      <w:r w:rsidRPr="00CC5656">
        <w:rPr>
          <w:b/>
          <w:lang w:val="en-US"/>
        </w:rPr>
        <w:t xml:space="preserve">evaluator </w:t>
      </w:r>
      <w:r w:rsidRPr="00CC5656">
        <w:rPr>
          <w:lang w:val="en-US"/>
        </w:rPr>
        <w:t xml:space="preserve">might be having. Also for slow </w:t>
      </w:r>
      <w:r w:rsidRPr="00CC5656">
        <w:rPr>
          <w:b/>
          <w:lang w:val="en-US"/>
        </w:rPr>
        <w:t xml:space="preserve">evaluators </w:t>
      </w:r>
      <w:r w:rsidRPr="00CC5656">
        <w:rPr>
          <w:lang w:val="en-US"/>
        </w:rPr>
        <w:t xml:space="preserve">or slow students on a Data Series Course. </w:t>
      </w:r>
      <w:r w:rsidRPr="00CC5656">
        <w:rPr>
          <w:sz w:val="20"/>
          <w:lang w:val="en-US"/>
        </w:rPr>
        <w:t>(LRH ED 257 INT)</w:t>
      </w:r>
    </w:p>
    <w:p w14:paraId="4F3547D3" w14:textId="77777777" w:rsidR="007A0058" w:rsidRPr="00CC5656" w:rsidRDefault="007A0058" w:rsidP="007A0058">
      <w:pPr>
        <w:spacing w:after="120" w:line="264" w:lineRule="auto"/>
        <w:jc w:val="both"/>
        <w:rPr>
          <w:lang w:val="en-US"/>
        </w:rPr>
      </w:pPr>
      <w:r w:rsidRPr="00CC5656">
        <w:rPr>
          <w:b/>
          <w:noProof/>
          <w:u w:val="single"/>
          <w:lang w:val="en-US"/>
        </w:rPr>
        <w:t>LESSEE</w:t>
      </w:r>
      <w:r w:rsidRPr="00CC5656">
        <w:rPr>
          <w:b/>
          <w:lang w:val="en-US"/>
        </w:rPr>
        <w:t xml:space="preserve">, </w:t>
      </w:r>
      <w:r w:rsidRPr="00CC5656">
        <w:rPr>
          <w:lang w:val="en-US"/>
        </w:rPr>
        <w:t>the individual who is granted a lease; the user, renter, or possessor of leased property.</w:t>
      </w:r>
    </w:p>
    <w:p w14:paraId="4A115207" w14:textId="77777777" w:rsidR="007A0058" w:rsidRPr="00CC5656" w:rsidRDefault="007A0058" w:rsidP="007A0058">
      <w:pPr>
        <w:spacing w:after="120" w:line="264" w:lineRule="auto"/>
        <w:jc w:val="both"/>
        <w:rPr>
          <w:lang w:val="en-US"/>
        </w:rPr>
      </w:pPr>
      <w:r w:rsidRPr="00CC5656">
        <w:rPr>
          <w:b/>
          <w:noProof/>
          <w:u w:val="single"/>
          <w:lang w:val="en-US"/>
        </w:rPr>
        <w:t>LESSOR</w:t>
      </w:r>
      <w:r w:rsidRPr="00CC5656">
        <w:rPr>
          <w:b/>
          <w:lang w:val="en-US"/>
        </w:rPr>
        <w:t xml:space="preserve">, </w:t>
      </w:r>
      <w:r w:rsidRPr="00CC5656">
        <w:rPr>
          <w:lang w:val="en-US"/>
        </w:rPr>
        <w:t>the individual granting a lease to ano</w:t>
      </w:r>
      <w:r w:rsidRPr="00CC5656">
        <w:rPr>
          <w:lang w:val="en-US"/>
        </w:rPr>
        <w:softHyphen/>
        <w:t>ther; the person who allows another the use, rent, or possession of something in return for money.</w:t>
      </w:r>
    </w:p>
    <w:p w14:paraId="1584B15C" w14:textId="77777777" w:rsidR="007A0058" w:rsidRPr="00CC5656" w:rsidRDefault="007A0058" w:rsidP="007A0058">
      <w:pPr>
        <w:spacing w:after="120" w:line="264" w:lineRule="auto"/>
        <w:jc w:val="both"/>
        <w:rPr>
          <w:lang w:val="en-US"/>
        </w:rPr>
      </w:pPr>
      <w:r w:rsidRPr="00CC5656">
        <w:rPr>
          <w:b/>
          <w:noProof/>
          <w:u w:val="single"/>
          <w:lang w:val="en-US"/>
        </w:rPr>
        <w:t>LETTER OF CREDIT</w:t>
      </w:r>
      <w:r w:rsidRPr="00CC5656">
        <w:rPr>
          <w:b/>
          <w:lang w:val="en-US"/>
        </w:rPr>
        <w:t xml:space="preserve">, </w:t>
      </w:r>
      <w:r w:rsidRPr="00CC5656">
        <w:rPr>
          <w:lang w:val="en-US"/>
        </w:rPr>
        <w:t>to expedite Flag mis</w:t>
      </w:r>
      <w:r w:rsidRPr="00CC5656">
        <w:rPr>
          <w:lang w:val="en-US"/>
        </w:rPr>
        <w:softHyphen/>
        <w:t xml:space="preserve">sions, FBOs may only advance monies to Flag missionaires against a Flag letter of credit. A letter of credit, as a term, is found in banking practice. A bank issues them and a person holding one can go to another bank somewhere else and draw out money against the letter of credit. The letter of credit is issued for expenses up to a certain sum. When money is issued, in addition to usual bank procedures, the sum is debited on the back of the </w:t>
      </w:r>
      <w:r w:rsidRPr="00CC5656">
        <w:rPr>
          <w:b/>
          <w:lang w:val="en-US"/>
        </w:rPr>
        <w:t xml:space="preserve">letter of credit </w:t>
      </w:r>
      <w:r w:rsidRPr="00CC5656">
        <w:rPr>
          <w:lang w:val="en-US"/>
        </w:rPr>
        <w:t>with a signature of the cash issuing bank. We will follow this same practice except that Flag Treasury is the issuer and org FBOs are the banks that give out the funds and debit them on the back. (LRH ED 271 INT)</w:t>
      </w:r>
    </w:p>
    <w:p w14:paraId="1E94CF98" w14:textId="77777777" w:rsidR="007A0058" w:rsidRPr="00CC5656" w:rsidRDefault="007A0058" w:rsidP="007A0058">
      <w:pPr>
        <w:spacing w:after="120" w:line="264" w:lineRule="auto"/>
        <w:jc w:val="both"/>
        <w:rPr>
          <w:lang w:val="en-US"/>
        </w:rPr>
      </w:pPr>
      <w:r w:rsidRPr="00CC5656">
        <w:rPr>
          <w:b/>
          <w:noProof/>
          <w:u w:val="single"/>
          <w:lang w:val="en-US"/>
        </w:rPr>
        <w:t>LETTER OF CREDIT</w:t>
      </w:r>
      <w:r w:rsidRPr="00CC5656">
        <w:rPr>
          <w:b/>
          <w:lang w:val="en-US"/>
        </w:rPr>
        <w:t xml:space="preserve">, </w:t>
      </w:r>
      <w:r w:rsidRPr="00CC5656">
        <w:rPr>
          <w:lang w:val="en-US"/>
        </w:rPr>
        <w:t>a letter issued and backed by a bank which allows a specified person to obtain a stated amount of funds from that bank, its branches or an associated bank. A letter of credit allows a person the credible potentiality of funds without the risks of physically transporting money about.</w:t>
      </w:r>
    </w:p>
    <w:p w14:paraId="4DECC466" w14:textId="77777777" w:rsidR="007A0058" w:rsidRPr="00CC5656" w:rsidRDefault="007A0058" w:rsidP="007A0058">
      <w:pPr>
        <w:spacing w:after="120" w:line="264" w:lineRule="auto"/>
        <w:jc w:val="both"/>
        <w:rPr>
          <w:lang w:val="en-US"/>
        </w:rPr>
      </w:pPr>
      <w:r w:rsidRPr="00CC5656">
        <w:rPr>
          <w:b/>
          <w:noProof/>
          <w:u w:val="single"/>
          <w:lang w:val="en-US"/>
        </w:rPr>
        <w:t>LETTER OUT HAT CHECK UNIT</w:t>
      </w:r>
      <w:r w:rsidRPr="00CC5656">
        <w:rPr>
          <w:b/>
          <w:lang w:val="en-US"/>
        </w:rPr>
        <w:t xml:space="preserve">, </w:t>
      </w:r>
      <w:r w:rsidRPr="00CC5656">
        <w:rPr>
          <w:lang w:val="en-US"/>
        </w:rPr>
        <w:t xml:space="preserve">in Dept 1, Department of Routing, Appearances and Personnel. </w:t>
      </w:r>
      <w:r w:rsidRPr="00CC5656">
        <w:rPr>
          <w:b/>
          <w:lang w:val="en-US"/>
        </w:rPr>
        <w:t xml:space="preserve">Letter Out Hat Check Unit, </w:t>
      </w:r>
      <w:r w:rsidRPr="00CC5656">
        <w:rPr>
          <w:lang w:val="en-US"/>
        </w:rPr>
        <w:t xml:space="preserve">keeps all </w:t>
      </w:r>
      <w:r w:rsidRPr="00CC5656">
        <w:rPr>
          <w:b/>
          <w:lang w:val="en-US"/>
        </w:rPr>
        <w:t xml:space="preserve">letter </w:t>
      </w:r>
      <w:r w:rsidRPr="00CC5656">
        <w:rPr>
          <w:lang w:val="en-US"/>
        </w:rPr>
        <w:t xml:space="preserve">emanation points </w:t>
      </w:r>
      <w:r w:rsidRPr="00CC5656">
        <w:rPr>
          <w:b/>
          <w:lang w:val="en-US"/>
        </w:rPr>
        <w:t xml:space="preserve">hat checked, </w:t>
      </w:r>
      <w:r w:rsidRPr="00CC5656">
        <w:rPr>
          <w:lang w:val="en-US"/>
        </w:rPr>
        <w:t>defending HCO's statistic. (HCO PL 17 Jan 66 II)</w:t>
      </w:r>
    </w:p>
    <w:p w14:paraId="0F375027" w14:textId="77777777" w:rsidR="007A0058" w:rsidRPr="00CC5656" w:rsidRDefault="007A0058" w:rsidP="007A0058">
      <w:pPr>
        <w:spacing w:after="120" w:line="264" w:lineRule="auto"/>
        <w:jc w:val="both"/>
        <w:rPr>
          <w:lang w:val="en-US"/>
        </w:rPr>
      </w:pPr>
      <w:r w:rsidRPr="00CC5656">
        <w:rPr>
          <w:b/>
          <w:noProof/>
          <w:u w:val="single"/>
          <w:lang w:val="en-US"/>
        </w:rPr>
        <w:t>LETTER REGISTRAR</w:t>
      </w:r>
      <w:r w:rsidRPr="00CC5656">
        <w:rPr>
          <w:b/>
          <w:lang w:val="en-US"/>
        </w:rPr>
        <w:t xml:space="preserve">, 1. the Letter Registrar </w:t>
      </w:r>
      <w:r w:rsidRPr="00CC5656">
        <w:rPr>
          <w:lang w:val="en-US"/>
        </w:rPr>
        <w:t xml:space="preserve">is working to get people moving up the Gradation Chart to a point where their reality is sufficient to effect a want to come to Saint Hill. (HCO PL 29 Nov 68) </w:t>
      </w:r>
      <w:r w:rsidRPr="00CC5656">
        <w:rPr>
          <w:b/>
          <w:lang w:val="en-US"/>
        </w:rPr>
        <w:t xml:space="preserve">2. the Letter Registrar </w:t>
      </w:r>
      <w:r w:rsidRPr="00CC5656">
        <w:rPr>
          <w:lang w:val="en-US"/>
        </w:rPr>
        <w:t xml:space="preserve">finds individuals who want something and writes that person letters that help him or her to get it. (HCO PL 6 Apr 65) </w:t>
      </w:r>
      <w:r w:rsidRPr="00CC5656">
        <w:rPr>
          <w:b/>
          <w:lang w:val="en-US"/>
        </w:rPr>
        <w:t xml:space="preserve">3. the Letter Registrar </w:t>
      </w:r>
      <w:r w:rsidRPr="00CC5656">
        <w:rPr>
          <w:lang w:val="en-US"/>
        </w:rPr>
        <w:t xml:space="preserve">is in charge of the </w:t>
      </w:r>
      <w:r w:rsidRPr="00CC5656">
        <w:rPr>
          <w:b/>
          <w:lang w:val="en-US"/>
        </w:rPr>
        <w:t xml:space="preserve">Letter Registration </w:t>
      </w:r>
      <w:r w:rsidRPr="00CC5656">
        <w:rPr>
          <w:lang w:val="en-US"/>
        </w:rPr>
        <w:t xml:space="preserve">Section of PrR. The </w:t>
      </w:r>
      <w:r w:rsidRPr="00CC5656">
        <w:rPr>
          <w:b/>
          <w:lang w:val="en-US"/>
        </w:rPr>
        <w:t xml:space="preserve">Letter </w:t>
      </w:r>
      <w:r w:rsidRPr="00CC5656">
        <w:rPr>
          <w:lang w:val="en-US"/>
        </w:rPr>
        <w:t>Registrar and assistants keep a steady flow of letters going to applicants to get them to come in for training and processing. (HCO PL 20 Dec 62) 4. the Letter Registrar is responsible for all cases in connection with the organization and on the org mailing lists. It is Letter Registrar's job to get these people cleared and trained. (HCO PL 13 Sept 62,</w:t>
      </w:r>
      <w:r w:rsidRPr="00CC5656">
        <w:rPr>
          <w:i/>
          <w:lang w:val="en-US"/>
        </w:rPr>
        <w:t xml:space="preserve"> Comments about Letter Registrars</w:t>
      </w:r>
      <w:r w:rsidRPr="00CC5656">
        <w:rPr>
          <w:lang w:val="en-US"/>
        </w:rPr>
        <w:t>) 5.</w:t>
      </w:r>
      <w:r w:rsidRPr="00CC5656">
        <w:rPr>
          <w:i/>
          <w:lang w:val="en-US"/>
        </w:rPr>
        <w:t xml:space="preserve"> </w:t>
      </w:r>
      <w:r w:rsidRPr="00CC5656">
        <w:rPr>
          <w:lang w:val="en-US"/>
        </w:rPr>
        <w:t>the prime purpose of the Letter Registrar is: to help LRH guide individuals by letter into correct channels to obtain Scn and to increase the size of organizations. (HCO PL 21 Sept 65 VI) 6. Reges writing to individuals with the CF folder to hand and using the CF folder to find out what individuals want and then helping them get it and guiding them into the org for services. (LRH ED 159RA INT) 7. the Letter Registrar is concerned with future prospects. She writes to all future pros</w:t>
      </w:r>
      <w:r w:rsidRPr="00CC5656">
        <w:rPr>
          <w:lang w:val="en-US"/>
        </w:rPr>
        <w:softHyphen/>
        <w:t xml:space="preserve">pects. Her job is to see to it that we have people to train and audit in the future. (SEC ED 66, 30 Jan 59) </w:t>
      </w:r>
      <w:r w:rsidRPr="00CC5656">
        <w:rPr>
          <w:i/>
          <w:lang w:val="en-US"/>
        </w:rPr>
        <w:t xml:space="preserve">Abbr. </w:t>
      </w:r>
      <w:r w:rsidRPr="00CC5656">
        <w:rPr>
          <w:lang w:val="en-US"/>
        </w:rPr>
        <w:t>Ltr Reg.</w:t>
      </w:r>
    </w:p>
    <w:p w14:paraId="580AAC80" w14:textId="77777777" w:rsidR="007A0058" w:rsidRPr="00CC5656" w:rsidRDefault="007A0058" w:rsidP="007A0058">
      <w:pPr>
        <w:spacing w:after="120" w:line="264" w:lineRule="auto"/>
        <w:jc w:val="both"/>
        <w:rPr>
          <w:lang w:val="en-US"/>
        </w:rPr>
      </w:pPr>
      <w:r w:rsidRPr="00CC5656">
        <w:rPr>
          <w:b/>
          <w:noProof/>
          <w:u w:val="single"/>
          <w:lang w:val="en-US"/>
        </w:rPr>
        <w:t>LETTER REGISTRAR SECTION OFFI</w:t>
      </w:r>
      <w:r w:rsidRPr="00CC5656">
        <w:rPr>
          <w:b/>
          <w:noProof/>
          <w:u w:val="single"/>
          <w:lang w:val="en-US"/>
        </w:rPr>
        <w:softHyphen/>
        <w:t>CER</w:t>
      </w:r>
      <w:r w:rsidRPr="00CC5656">
        <w:rPr>
          <w:b/>
          <w:lang w:val="en-US"/>
        </w:rPr>
        <w:t xml:space="preserve">, </w:t>
      </w:r>
      <w:r w:rsidRPr="00CC5656">
        <w:rPr>
          <w:lang w:val="en-US"/>
        </w:rPr>
        <w:t xml:space="preserve">1. a key person in the </w:t>
      </w:r>
      <w:r w:rsidRPr="00CC5656">
        <w:rPr>
          <w:b/>
          <w:lang w:val="en-US"/>
        </w:rPr>
        <w:t xml:space="preserve">Letter Registrar Section </w:t>
      </w:r>
      <w:r w:rsidRPr="00CC5656">
        <w:rPr>
          <w:lang w:val="en-US"/>
        </w:rPr>
        <w:t xml:space="preserve">is the Letter Registrar Section Officer. She is the section head of the (1) Letter Reg Unit, (2) Typing Unit, (3) Advance Scheduling Reg Unit, (4) Registrar Mail Unit. The LRSO has got to be fast on her feet, able to follow policy, know how to handle any post of the section and able to work in Address and CF. (HCO PL 18 Feb 73 IV) 2. the Letter Registration Section is headed by the Letter Registration Section Officer. This officer designs questionnaires and supervises the section and its personnel and letter quality and policy and is responsible for having personnel on the job. This officer does not write letters. (HCO PL 29 Nov 68) </w:t>
      </w:r>
      <w:r w:rsidRPr="00CC5656">
        <w:rPr>
          <w:i/>
          <w:lang w:val="en-US"/>
        </w:rPr>
        <w:t xml:space="preserve">Abbr. </w:t>
      </w:r>
      <w:r w:rsidRPr="00CC5656">
        <w:rPr>
          <w:lang w:val="en-US"/>
        </w:rPr>
        <w:t>LRSO.</w:t>
      </w:r>
    </w:p>
    <w:p w14:paraId="2C889D84" w14:textId="77777777" w:rsidR="007A0058" w:rsidRPr="00CC5656" w:rsidRDefault="007A0058" w:rsidP="007A0058">
      <w:pPr>
        <w:spacing w:after="120" w:line="264" w:lineRule="auto"/>
        <w:jc w:val="both"/>
        <w:rPr>
          <w:lang w:val="en-US"/>
        </w:rPr>
      </w:pPr>
      <w:r w:rsidRPr="00CC5656">
        <w:rPr>
          <w:b/>
          <w:noProof/>
          <w:u w:val="single"/>
          <w:lang w:val="en-US"/>
        </w:rPr>
        <w:t>LETTER REGISTRAR UNIT</w:t>
      </w:r>
      <w:r w:rsidRPr="00CC5656">
        <w:rPr>
          <w:b/>
          <w:lang w:val="en-US"/>
        </w:rPr>
        <w:t xml:space="preserve">, </w:t>
      </w:r>
      <w:r w:rsidRPr="00CC5656">
        <w:rPr>
          <w:lang w:val="en-US"/>
        </w:rPr>
        <w:t>the Letter Re</w:t>
      </w:r>
      <w:r w:rsidRPr="00CC5656">
        <w:rPr>
          <w:lang w:val="en-US"/>
        </w:rPr>
        <w:softHyphen/>
        <w:t>gistrar Unit answers incoming mail and originates via CF folders. Each one, so far as possible answers his or her own mail. The whole action here is getting the individual on a channel, and getting them up it step by step until they finally reach for Saint Hill services, at which time they are forwarded to the Advance Registrations Records Unit for scheduling. (HCO PL 29 Nov 68)</w:t>
      </w:r>
    </w:p>
    <w:p w14:paraId="100FA3D4" w14:textId="77777777" w:rsidR="007A0058" w:rsidRPr="00CC5656" w:rsidRDefault="007A0058" w:rsidP="007A0058">
      <w:pPr>
        <w:spacing w:after="120" w:line="264" w:lineRule="auto"/>
        <w:jc w:val="both"/>
        <w:rPr>
          <w:lang w:val="en-US"/>
        </w:rPr>
      </w:pPr>
      <w:r w:rsidRPr="00CC5656">
        <w:rPr>
          <w:b/>
          <w:noProof/>
          <w:u w:val="single"/>
          <w:lang w:val="en-US"/>
        </w:rPr>
        <w:t>LETTER REGISTRATION SECTION</w:t>
      </w:r>
      <w:r w:rsidRPr="00CC5656">
        <w:rPr>
          <w:b/>
          <w:lang w:val="en-US"/>
        </w:rPr>
        <w:t xml:space="preserve">, 1. this section </w:t>
      </w:r>
      <w:r w:rsidRPr="00CC5656">
        <w:rPr>
          <w:lang w:val="en-US"/>
        </w:rPr>
        <w:t>has four units. (1) the Letter Regis</w:t>
      </w:r>
      <w:r w:rsidRPr="00CC5656">
        <w:rPr>
          <w:lang w:val="en-US"/>
        </w:rPr>
        <w:softHyphen/>
        <w:t>trars Unit. (2) the Registrar Typing Unit. (3) the Advance Registration Records Unit. (4) the Regis</w:t>
      </w:r>
      <w:r w:rsidRPr="00CC5656">
        <w:rPr>
          <w:lang w:val="en-US"/>
        </w:rPr>
        <w:softHyphen/>
        <w:t>trar Mail Unit. (HCO PL 29 Nov 68) 2. handles the writing of letters, the packaging of information packets, accumulation of mailing lists, and the handling of all files and addresses. (HCO PL 20 Dec 62)</w:t>
      </w:r>
    </w:p>
    <w:p w14:paraId="430CAB72" w14:textId="77777777" w:rsidR="007A0058" w:rsidRPr="00CC5656" w:rsidRDefault="007A0058" w:rsidP="007A0058">
      <w:pPr>
        <w:spacing w:after="120" w:line="264" w:lineRule="auto"/>
        <w:jc w:val="both"/>
        <w:rPr>
          <w:lang w:val="en-US"/>
        </w:rPr>
      </w:pPr>
      <w:r w:rsidRPr="00CC5656">
        <w:rPr>
          <w:b/>
          <w:noProof/>
          <w:u w:val="single"/>
          <w:lang w:val="en-US"/>
        </w:rPr>
        <w:t>LETTERS IN AND OUT</w:t>
      </w:r>
      <w:r w:rsidRPr="00CC5656">
        <w:rPr>
          <w:b/>
          <w:lang w:val="en-US"/>
        </w:rPr>
        <w:t xml:space="preserve">, letters in and out </w:t>
      </w:r>
      <w:r w:rsidRPr="00CC5656">
        <w:rPr>
          <w:lang w:val="en-US"/>
        </w:rPr>
        <w:t>is defined as personal signed letters, not a form letter. This statistic does not include mailing pieces, leaflets or circulars. (HCO PL 5 Feb 71 III) [The above HCO PL was cancelled by BPL 10 Oct 75 IX.1</w:t>
      </w:r>
    </w:p>
    <w:p w14:paraId="581A0D6D" w14:textId="77777777" w:rsidR="007A0058" w:rsidRPr="00CC5656" w:rsidRDefault="007A0058" w:rsidP="007A0058">
      <w:pPr>
        <w:spacing w:after="120" w:line="264" w:lineRule="auto"/>
        <w:jc w:val="both"/>
        <w:rPr>
          <w:lang w:val="en-US"/>
        </w:rPr>
      </w:pPr>
      <w:r w:rsidRPr="00CC5656">
        <w:rPr>
          <w:b/>
          <w:noProof/>
          <w:u w:val="single"/>
          <w:lang w:val="en-US"/>
        </w:rPr>
        <w:t>LETTUCE</w:t>
      </w:r>
      <w:r w:rsidRPr="00CC5656">
        <w:rPr>
          <w:lang w:val="en-US"/>
        </w:rPr>
        <w:t>, a slang term referring to paper money.</w:t>
      </w:r>
    </w:p>
    <w:p w14:paraId="7A8206B4" w14:textId="77777777" w:rsidR="007A0058" w:rsidRPr="00CC5656" w:rsidRDefault="007A0058" w:rsidP="007A0058">
      <w:pPr>
        <w:spacing w:after="120" w:line="264" w:lineRule="auto"/>
        <w:jc w:val="both"/>
        <w:rPr>
          <w:lang w:val="en-US"/>
        </w:rPr>
      </w:pPr>
      <w:r w:rsidRPr="00CC5656">
        <w:rPr>
          <w:b/>
          <w:noProof/>
          <w:u w:val="single"/>
          <w:lang w:val="en-US"/>
        </w:rPr>
        <w:t>LEVEL</w:t>
      </w:r>
      <w:r w:rsidRPr="00CC5656">
        <w:rPr>
          <w:b/>
          <w:lang w:val="en-US"/>
        </w:rPr>
        <w:t xml:space="preserve">, </w:t>
      </w:r>
      <w:r w:rsidRPr="00CC5656">
        <w:rPr>
          <w:lang w:val="en-US"/>
        </w:rPr>
        <w:t>level means an Academy course, i.e. Level Zero or Level 1, etc. (HCO PL 31 May 65)</w:t>
      </w:r>
    </w:p>
    <w:p w14:paraId="69482E1C" w14:textId="77777777" w:rsidR="007A0058" w:rsidRPr="00CC5656" w:rsidRDefault="007A0058" w:rsidP="007A0058">
      <w:pPr>
        <w:spacing w:after="120" w:line="264" w:lineRule="auto"/>
        <w:jc w:val="both"/>
        <w:rPr>
          <w:lang w:val="en-US"/>
        </w:rPr>
      </w:pPr>
      <w:r w:rsidRPr="00CC5656">
        <w:rPr>
          <w:b/>
          <w:noProof/>
          <w:u w:val="single"/>
          <w:lang w:val="en-US"/>
        </w:rPr>
        <w:t>LEVEL 0</w:t>
      </w:r>
      <w:r w:rsidRPr="00CC5656">
        <w:rPr>
          <w:b/>
          <w:lang w:val="en-US"/>
        </w:rPr>
        <w:t xml:space="preserve">, </w:t>
      </w:r>
      <w:r w:rsidRPr="00CC5656">
        <w:rPr>
          <w:lang w:val="en-US"/>
        </w:rPr>
        <w:t>see HUBBARD RECOGNIZED SCIEN</w:t>
      </w:r>
      <w:r w:rsidRPr="00CC5656">
        <w:rPr>
          <w:lang w:val="en-US"/>
        </w:rPr>
        <w:softHyphen/>
        <w:t>TOLOGIST.</w:t>
      </w:r>
    </w:p>
    <w:p w14:paraId="111DD8CB" w14:textId="77777777" w:rsidR="007A0058" w:rsidRPr="00CC5656" w:rsidRDefault="007A0058" w:rsidP="007A0058">
      <w:pPr>
        <w:spacing w:after="120" w:line="264" w:lineRule="auto"/>
        <w:jc w:val="both"/>
        <w:rPr>
          <w:lang w:val="en-US"/>
        </w:rPr>
      </w:pPr>
      <w:r w:rsidRPr="00CC5656">
        <w:rPr>
          <w:b/>
          <w:noProof/>
          <w:u w:val="single"/>
          <w:lang w:val="en-US"/>
        </w:rPr>
        <w:t>LEVEL I</w:t>
      </w:r>
      <w:r w:rsidRPr="00CC5656">
        <w:rPr>
          <w:b/>
          <w:lang w:val="en-US"/>
        </w:rPr>
        <w:t xml:space="preserve">, </w:t>
      </w:r>
      <w:r w:rsidRPr="00CC5656">
        <w:rPr>
          <w:lang w:val="en-US"/>
        </w:rPr>
        <w:t>see HUBBARD TRAINED SCIEN</w:t>
      </w:r>
      <w:r w:rsidRPr="00CC5656">
        <w:rPr>
          <w:lang w:val="en-US"/>
        </w:rPr>
        <w:softHyphen/>
        <w:t>TOLOGIST.</w:t>
      </w:r>
    </w:p>
    <w:p w14:paraId="41129772" w14:textId="77777777" w:rsidR="007A0058" w:rsidRPr="00CC5656" w:rsidRDefault="007A0058" w:rsidP="007A0058">
      <w:pPr>
        <w:spacing w:after="120" w:line="264" w:lineRule="auto"/>
        <w:jc w:val="both"/>
        <w:rPr>
          <w:lang w:val="en-US"/>
        </w:rPr>
      </w:pPr>
      <w:r w:rsidRPr="00CC5656">
        <w:rPr>
          <w:b/>
          <w:noProof/>
          <w:u w:val="single"/>
          <w:lang w:val="en-US"/>
        </w:rPr>
        <w:t>LEVEL II</w:t>
      </w:r>
      <w:r w:rsidRPr="00CC5656">
        <w:rPr>
          <w:b/>
          <w:lang w:val="en-US"/>
        </w:rPr>
        <w:t xml:space="preserve">, </w:t>
      </w:r>
      <w:r w:rsidRPr="00CC5656">
        <w:rPr>
          <w:lang w:val="en-US"/>
        </w:rPr>
        <w:t>see HUBBARD CERTIFIED AUDI</w:t>
      </w:r>
      <w:r w:rsidRPr="00CC5656">
        <w:rPr>
          <w:lang w:val="en-US"/>
        </w:rPr>
        <w:softHyphen/>
        <w:t>TOR.</w:t>
      </w:r>
    </w:p>
    <w:p w14:paraId="0148D6FF" w14:textId="77777777" w:rsidR="007A0058" w:rsidRPr="00CC5656" w:rsidRDefault="007A0058" w:rsidP="007A0058">
      <w:pPr>
        <w:spacing w:after="120" w:line="264" w:lineRule="auto"/>
        <w:jc w:val="both"/>
        <w:rPr>
          <w:lang w:val="en-US"/>
        </w:rPr>
      </w:pPr>
      <w:r w:rsidRPr="00CC5656">
        <w:rPr>
          <w:b/>
          <w:noProof/>
          <w:u w:val="single"/>
          <w:lang w:val="en-US"/>
        </w:rPr>
        <w:t>LEVEL III</w:t>
      </w:r>
      <w:r w:rsidRPr="00CC5656">
        <w:rPr>
          <w:b/>
          <w:lang w:val="en-US"/>
        </w:rPr>
        <w:t xml:space="preserve">, </w:t>
      </w:r>
      <w:r w:rsidRPr="00CC5656">
        <w:rPr>
          <w:lang w:val="en-US"/>
        </w:rPr>
        <w:t>see HUBBARD PROFESSIONAL AUDITOR.</w:t>
      </w:r>
    </w:p>
    <w:p w14:paraId="626C9B4C" w14:textId="77777777" w:rsidR="007A0058" w:rsidRPr="00CC5656" w:rsidRDefault="007A0058" w:rsidP="007A0058">
      <w:pPr>
        <w:spacing w:after="120" w:line="264" w:lineRule="auto"/>
        <w:jc w:val="both"/>
        <w:rPr>
          <w:lang w:val="en-US"/>
        </w:rPr>
      </w:pPr>
      <w:r w:rsidRPr="00CC5656">
        <w:rPr>
          <w:b/>
          <w:noProof/>
          <w:u w:val="single"/>
          <w:lang w:val="en-US"/>
        </w:rPr>
        <w:t>LEVEL IV</w:t>
      </w:r>
      <w:r w:rsidRPr="00CC5656">
        <w:rPr>
          <w:b/>
          <w:lang w:val="en-US"/>
        </w:rPr>
        <w:t xml:space="preserve">, </w:t>
      </w:r>
      <w:r w:rsidRPr="00CC5656">
        <w:rPr>
          <w:lang w:val="en-US"/>
        </w:rPr>
        <w:t>see HUBBARD ADVANCED AUDI</w:t>
      </w:r>
      <w:r w:rsidRPr="00CC5656">
        <w:rPr>
          <w:lang w:val="en-US"/>
        </w:rPr>
        <w:softHyphen/>
        <w:t>TOR,</w:t>
      </w:r>
    </w:p>
    <w:p w14:paraId="7B8EA852" w14:textId="77777777" w:rsidR="007A0058" w:rsidRPr="00CC5656" w:rsidRDefault="007A0058" w:rsidP="007A0058">
      <w:pPr>
        <w:spacing w:after="120" w:line="264" w:lineRule="auto"/>
        <w:jc w:val="both"/>
        <w:rPr>
          <w:lang w:val="en-US"/>
        </w:rPr>
      </w:pPr>
      <w:r w:rsidRPr="00CC5656">
        <w:rPr>
          <w:b/>
          <w:noProof/>
          <w:u w:val="single"/>
          <w:lang w:val="en-US"/>
        </w:rPr>
        <w:t>LEVEL V</w:t>
      </w:r>
      <w:r w:rsidRPr="00CC5656">
        <w:rPr>
          <w:b/>
          <w:lang w:val="en-US"/>
        </w:rPr>
        <w:t xml:space="preserve">, </w:t>
      </w:r>
      <w:r w:rsidRPr="00CC5656">
        <w:rPr>
          <w:lang w:val="en-US"/>
        </w:rPr>
        <w:t>see HUBBARD VALIDATED AUDI</w:t>
      </w:r>
      <w:r w:rsidRPr="00CC5656">
        <w:rPr>
          <w:lang w:val="en-US"/>
        </w:rPr>
        <w:softHyphen/>
        <w:t>TOR.</w:t>
      </w:r>
    </w:p>
    <w:p w14:paraId="2ADC44CE" w14:textId="77777777" w:rsidR="007A0058" w:rsidRPr="00CC5656" w:rsidRDefault="007A0058" w:rsidP="007A0058">
      <w:pPr>
        <w:spacing w:after="120" w:line="264" w:lineRule="auto"/>
        <w:jc w:val="both"/>
        <w:rPr>
          <w:lang w:val="en-US"/>
        </w:rPr>
      </w:pPr>
      <w:r w:rsidRPr="00CC5656">
        <w:rPr>
          <w:b/>
          <w:noProof/>
          <w:u w:val="single"/>
          <w:lang w:val="en-US"/>
        </w:rPr>
        <w:t>LEVEL VI</w:t>
      </w:r>
      <w:r w:rsidRPr="00CC5656">
        <w:rPr>
          <w:b/>
          <w:lang w:val="en-US"/>
        </w:rPr>
        <w:t xml:space="preserve">, </w:t>
      </w:r>
      <w:r w:rsidRPr="00CC5656">
        <w:rPr>
          <w:lang w:val="en-US"/>
        </w:rPr>
        <w:t>see HUBBARD SENIOR SCIEN</w:t>
      </w:r>
      <w:r w:rsidRPr="00CC5656">
        <w:rPr>
          <w:lang w:val="en-US"/>
        </w:rPr>
        <w:softHyphen/>
        <w:t xml:space="preserve">TOLOGIST. [The SHSBC teaches to </w:t>
      </w:r>
      <w:r w:rsidRPr="00CC5656">
        <w:rPr>
          <w:i/>
          <w:lang w:val="en-US"/>
        </w:rPr>
        <w:t xml:space="preserve">Level VI </w:t>
      </w:r>
      <w:r w:rsidRPr="00CC5656">
        <w:rPr>
          <w:lang w:val="en-US"/>
        </w:rPr>
        <w:t>and results in a Class VI auditor. However Grade VI is a solo</w:t>
      </w:r>
      <w:r w:rsidRPr="00CC5656">
        <w:rPr>
          <w:lang w:val="en-US"/>
        </w:rPr>
        <w:noBreakHyphen/>
        <w:t>audit grade and is not only done by a Class VI auditor but also by PCs who have attained Grade VA and have completed a special course which teaches them to solo audit.]</w:t>
      </w:r>
    </w:p>
    <w:p w14:paraId="5F4865C8" w14:textId="77777777" w:rsidR="007A0058" w:rsidRPr="00CC5656" w:rsidRDefault="007A0058" w:rsidP="007A0058">
      <w:pPr>
        <w:spacing w:after="120" w:line="264" w:lineRule="auto"/>
        <w:jc w:val="both"/>
        <w:rPr>
          <w:lang w:val="en-US"/>
        </w:rPr>
      </w:pPr>
      <w:r w:rsidRPr="00CC5656">
        <w:rPr>
          <w:b/>
          <w:noProof/>
          <w:u w:val="single"/>
          <w:lang w:val="en-US"/>
        </w:rPr>
        <w:t>LEVEL VII</w:t>
      </w:r>
      <w:r w:rsidRPr="00CC5656">
        <w:rPr>
          <w:b/>
          <w:lang w:val="en-US"/>
        </w:rPr>
        <w:t xml:space="preserve">, Level VII </w:t>
      </w:r>
      <w:r w:rsidRPr="00CC5656">
        <w:rPr>
          <w:lang w:val="en-US"/>
        </w:rPr>
        <w:t>contains the materials necessary to totally erase the reactive mind. (SH Spec 71, 6607C26) [The Class VII Course is the course which teaches auditors to audit the power processes. Level VII or Clearing Course, as it is more often called, is done by PCs who have successfully solo audited to Grade VI Release, after which they may solo audit to Clear.] See HUBBARD GRADUATE AUDITOR.</w:t>
      </w:r>
    </w:p>
    <w:p w14:paraId="7775866A" w14:textId="77777777" w:rsidR="007A0058" w:rsidRPr="00CC5656" w:rsidRDefault="007A0058" w:rsidP="007A0058">
      <w:pPr>
        <w:spacing w:after="120" w:line="264" w:lineRule="auto"/>
        <w:jc w:val="both"/>
        <w:rPr>
          <w:lang w:val="en-US"/>
        </w:rPr>
      </w:pPr>
      <w:r w:rsidRPr="00CC5656">
        <w:rPr>
          <w:b/>
          <w:noProof/>
          <w:u w:val="single"/>
          <w:lang w:val="en-US"/>
        </w:rPr>
        <w:t>LEVELS OF AWARENESS</w:t>
      </w:r>
      <w:r w:rsidRPr="00CC5656">
        <w:rPr>
          <w:b/>
          <w:lang w:val="en-US"/>
        </w:rPr>
        <w:t xml:space="preserve">, </w:t>
      </w:r>
      <w:r w:rsidRPr="00CC5656">
        <w:rPr>
          <w:lang w:val="en-US"/>
        </w:rPr>
        <w:t xml:space="preserve">there are about 52 levels of awareness from unexistence up to the state of Clear. By level of awareness is meant that of which a being is </w:t>
      </w:r>
      <w:r w:rsidRPr="00CC5656">
        <w:rPr>
          <w:b/>
          <w:lang w:val="en-US"/>
        </w:rPr>
        <w:t xml:space="preserve">aware. </w:t>
      </w:r>
      <w:r w:rsidRPr="00CC5656">
        <w:rPr>
          <w:lang w:val="en-US"/>
        </w:rPr>
        <w:t xml:space="preserve">A being who is at a level on this scale is </w:t>
      </w:r>
      <w:r w:rsidRPr="00CC5656">
        <w:rPr>
          <w:b/>
          <w:lang w:val="en-US"/>
        </w:rPr>
        <w:t xml:space="preserve">aware </w:t>
      </w:r>
      <w:r w:rsidRPr="00CC5656">
        <w:rPr>
          <w:lang w:val="en-US"/>
        </w:rPr>
        <w:t xml:space="preserve">only of that level and the others below it. To get a case gain such a person must become </w:t>
      </w:r>
      <w:r w:rsidRPr="00CC5656">
        <w:rPr>
          <w:b/>
          <w:lang w:val="en-US"/>
        </w:rPr>
        <w:t xml:space="preserve">aware of the level </w:t>
      </w:r>
      <w:r w:rsidRPr="00CC5656">
        <w:rPr>
          <w:lang w:val="en-US"/>
        </w:rPr>
        <w:t xml:space="preserve">next above him. And so on in orderly sequence, </w:t>
      </w:r>
      <w:r w:rsidRPr="00CC5656">
        <w:rPr>
          <w:b/>
          <w:lang w:val="en-US"/>
        </w:rPr>
        <w:t xml:space="preserve">level by level. </w:t>
      </w:r>
      <w:r w:rsidRPr="00CC5656">
        <w:rPr>
          <w:lang w:val="en-US"/>
        </w:rPr>
        <w:t>(HCO PL 5 May 65)</w:t>
      </w:r>
    </w:p>
    <w:p w14:paraId="72B28BC3" w14:textId="77777777" w:rsidR="007A0058" w:rsidRPr="00CC5656" w:rsidRDefault="007A0058" w:rsidP="007A0058">
      <w:pPr>
        <w:spacing w:after="120" w:line="264" w:lineRule="auto"/>
        <w:jc w:val="both"/>
        <w:rPr>
          <w:lang w:val="en-US"/>
        </w:rPr>
      </w:pPr>
      <w:r w:rsidRPr="00CC5656">
        <w:rPr>
          <w:b/>
          <w:noProof/>
          <w:u w:val="single"/>
          <w:lang w:val="en-US"/>
        </w:rPr>
        <w:t>LEVERAGE</w:t>
      </w:r>
      <w:r w:rsidRPr="00CC5656">
        <w:rPr>
          <w:b/>
          <w:lang w:val="en-US"/>
        </w:rPr>
        <w:t xml:space="preserve">, </w:t>
      </w:r>
      <w:r w:rsidRPr="00CC5656">
        <w:rPr>
          <w:lang w:val="en-US"/>
        </w:rPr>
        <w:t>the effect on the per share earnings of common stock of a company when large sums must be paid for bond interest or preferred stock dividends before common stock dividends can be paid. Leverage is favorable for common stock when a company's earnings are up but may work against common stock when earnings decline. Also called gearing.</w:t>
      </w:r>
    </w:p>
    <w:p w14:paraId="46A8B066" w14:textId="77777777" w:rsidR="007A0058" w:rsidRPr="00CC5656" w:rsidRDefault="007A0058" w:rsidP="007A0058">
      <w:pPr>
        <w:spacing w:after="120" w:line="264" w:lineRule="auto"/>
        <w:jc w:val="both"/>
        <w:rPr>
          <w:lang w:val="en-US"/>
        </w:rPr>
      </w:pPr>
      <w:r w:rsidRPr="00CC5656">
        <w:rPr>
          <w:b/>
          <w:noProof/>
          <w:u w:val="single"/>
          <w:lang w:val="en-US"/>
        </w:rPr>
        <w:t>LIABILITIES</w:t>
      </w:r>
      <w:r w:rsidRPr="00CC5656">
        <w:rPr>
          <w:b/>
          <w:lang w:val="en-US"/>
        </w:rPr>
        <w:t xml:space="preserve">,l. </w:t>
      </w:r>
      <w:r w:rsidRPr="00CC5656">
        <w:rPr>
          <w:lang w:val="en-US"/>
        </w:rPr>
        <w:t>the sum of debts one has to others; the total of claims or potential claims against a person, company, business, etc. 2. the total of claims made or able to be made against a corporation. Such would include claims for pay</w:t>
      </w:r>
      <w:r w:rsidRPr="00CC5656">
        <w:rPr>
          <w:lang w:val="en-US"/>
        </w:rPr>
        <w:softHyphen/>
        <w:t>ment of accounts, wages, taxes accrued, dividends declared payable, long</w:t>
      </w:r>
      <w:r w:rsidRPr="00CC5656">
        <w:rPr>
          <w:lang w:val="en-US"/>
        </w:rPr>
        <w:noBreakHyphen/>
        <w:t>term or fixed liabilities like bank loans, debentures, mortgage bonds, etc.</w:t>
      </w:r>
    </w:p>
    <w:p w14:paraId="50841CEF" w14:textId="77777777" w:rsidR="007A0058" w:rsidRPr="00CC5656" w:rsidRDefault="007A0058" w:rsidP="007A0058">
      <w:pPr>
        <w:spacing w:after="120" w:line="264" w:lineRule="auto"/>
        <w:jc w:val="both"/>
        <w:rPr>
          <w:lang w:val="en-US"/>
        </w:rPr>
      </w:pPr>
      <w:r w:rsidRPr="00CC5656">
        <w:rPr>
          <w:b/>
          <w:noProof/>
          <w:u w:val="single"/>
          <w:lang w:val="en-US"/>
        </w:rPr>
        <w:t>LIABILITY</w:t>
      </w:r>
      <w:r w:rsidRPr="00CC5656">
        <w:rPr>
          <w:b/>
          <w:lang w:val="en-US"/>
        </w:rPr>
        <w:t xml:space="preserve">, </w:t>
      </w:r>
      <w:r w:rsidRPr="00CC5656">
        <w:rPr>
          <w:lang w:val="en-US"/>
        </w:rPr>
        <w:t>1. below non</w:t>
      </w:r>
      <w:r w:rsidRPr="00CC5656">
        <w:rPr>
          <w:lang w:val="en-US"/>
        </w:rPr>
        <w:noBreakHyphen/>
        <w:t xml:space="preserve">existence there is the condition of </w:t>
      </w:r>
      <w:r w:rsidRPr="00CC5656">
        <w:rPr>
          <w:b/>
          <w:lang w:val="en-US"/>
        </w:rPr>
        <w:t xml:space="preserve">liability. </w:t>
      </w:r>
      <w:r w:rsidRPr="00CC5656">
        <w:rPr>
          <w:lang w:val="en-US"/>
        </w:rPr>
        <w:t>The being has ceased to be simply non</w:t>
      </w:r>
      <w:r w:rsidRPr="00CC5656">
        <w:rPr>
          <w:lang w:val="en-US"/>
        </w:rPr>
        <w:noBreakHyphen/>
        <w:t xml:space="preserve">existent as a team member and has taken on the color of an enemy. It is assigned where careless or malicious and knowing damage is caused to projects, orgs or activities. It is adjudicated that it is malicious and knowing because orders have been published against it or because it is contrary to the intentions and actions of the remainder of the team or the purpose of the project or org. It is a </w:t>
      </w:r>
      <w:r w:rsidRPr="00CC5656">
        <w:rPr>
          <w:b/>
          <w:lang w:val="en-US"/>
        </w:rPr>
        <w:t xml:space="preserve">liability </w:t>
      </w:r>
      <w:r w:rsidRPr="00CC5656">
        <w:rPr>
          <w:lang w:val="en-US"/>
        </w:rPr>
        <w:t>to have such a person unwatched as the person may do or continue to do things to stop or impede the forward progress of the project or org and such a person cannot be trusted. No discipline or the assignment of condi</w:t>
      </w:r>
      <w:r w:rsidRPr="00CC5656">
        <w:rPr>
          <w:lang w:val="en-US"/>
        </w:rPr>
        <w:softHyphen/>
        <w:t>tions above it has been of any avail. The person has just kept on messing it up. The condition is usually assigned when several dangers and non</w:t>
      </w:r>
      <w:r w:rsidRPr="00CC5656">
        <w:rPr>
          <w:lang w:val="en-US"/>
        </w:rPr>
        <w:noBreakHyphen/>
        <w:t xml:space="preserve">existences have been assigned or when a long unchanged pattern of conduct has been detected. (HCO PL 6 Oct 67) 2. a half done job is </w:t>
      </w:r>
      <w:r w:rsidRPr="00CC5656">
        <w:rPr>
          <w:b/>
          <w:lang w:val="en-US"/>
        </w:rPr>
        <w:t xml:space="preserve">liability. </w:t>
      </w:r>
      <w:r w:rsidRPr="00CC5656">
        <w:rPr>
          <w:lang w:val="en-US"/>
        </w:rPr>
        <w:t xml:space="preserve">(ED 62 Flag) 3. a </w:t>
      </w:r>
      <w:r w:rsidRPr="00CC5656">
        <w:rPr>
          <w:b/>
          <w:lang w:val="en-US"/>
        </w:rPr>
        <w:t xml:space="preserve">liability </w:t>
      </w:r>
      <w:r w:rsidRPr="00CC5656">
        <w:rPr>
          <w:lang w:val="en-US"/>
        </w:rPr>
        <w:t>may be defined as something of value owed by the organization at the end of the financial period concerned. (BPL 14 Nov 70 III)</w:t>
      </w:r>
    </w:p>
    <w:p w14:paraId="7756DB88" w14:textId="77777777" w:rsidR="007A0058" w:rsidRPr="00CC5656" w:rsidRDefault="007A0058" w:rsidP="007A0058">
      <w:pPr>
        <w:spacing w:after="120" w:line="264" w:lineRule="auto"/>
        <w:jc w:val="both"/>
        <w:rPr>
          <w:lang w:val="en-US"/>
        </w:rPr>
      </w:pPr>
      <w:r w:rsidRPr="00CC5656">
        <w:rPr>
          <w:b/>
          <w:noProof/>
          <w:u w:val="single"/>
          <w:lang w:val="en-US"/>
        </w:rPr>
        <w:t>LIABILITY FORMULA</w:t>
      </w:r>
      <w:r w:rsidRPr="00CC5656">
        <w:rPr>
          <w:b/>
          <w:lang w:val="en-US"/>
        </w:rPr>
        <w:t xml:space="preserve">, </w:t>
      </w:r>
      <w:r w:rsidRPr="00CC5656">
        <w:rPr>
          <w:lang w:val="en-US"/>
        </w:rPr>
        <w:t xml:space="preserve">the </w:t>
      </w:r>
      <w:r w:rsidRPr="00CC5656">
        <w:rPr>
          <w:b/>
          <w:lang w:val="en-US"/>
        </w:rPr>
        <w:t xml:space="preserve">formula of liability </w:t>
      </w:r>
      <w:r w:rsidRPr="00CC5656">
        <w:rPr>
          <w:lang w:val="en-US"/>
        </w:rPr>
        <w:t>is: (1) decide who are one's friends. (2) deliver an effective blow to the enemies of the group one has been pretending to be part of despite personal danger. (3) make up the damage one has done by personal contribution far beyond the ordinary demands of a group member. (4) apply for re</w:t>
      </w:r>
      <w:r w:rsidRPr="00CC5656">
        <w:rPr>
          <w:lang w:val="en-US"/>
        </w:rPr>
        <w:noBreakHyphen/>
        <w:t>entry to the group by asking the permission of each member of it to rejoin and rejoining only by ma</w:t>
      </w:r>
      <w:r w:rsidRPr="00CC5656">
        <w:rPr>
          <w:lang w:val="en-US"/>
        </w:rPr>
        <w:softHyphen/>
        <w:t>jority permission, and if refused. repeating (2) and (3) and (4) until one is allowed to be a group mem</w:t>
      </w:r>
      <w:r w:rsidRPr="00CC5656">
        <w:rPr>
          <w:lang w:val="en-US"/>
        </w:rPr>
        <w:softHyphen/>
        <w:t>ber again. (HCO PL 6 Oct 67)</w:t>
      </w:r>
    </w:p>
    <w:p w14:paraId="5A30E106" w14:textId="77777777" w:rsidR="007A0058" w:rsidRPr="00CC5656" w:rsidRDefault="007A0058" w:rsidP="007A0058">
      <w:pPr>
        <w:spacing w:after="120" w:line="264" w:lineRule="auto"/>
        <w:jc w:val="both"/>
        <w:rPr>
          <w:lang w:val="en-US"/>
        </w:rPr>
      </w:pPr>
      <w:r w:rsidRPr="00CC5656">
        <w:rPr>
          <w:b/>
          <w:noProof/>
          <w:u w:val="single"/>
          <w:lang w:val="en-US"/>
        </w:rPr>
        <w:t>LIAISON BUREAU</w:t>
      </w:r>
      <w:r w:rsidRPr="00CC5656">
        <w:rPr>
          <w:b/>
          <w:lang w:val="en-US"/>
        </w:rPr>
        <w:t xml:space="preserve">, </w:t>
      </w:r>
      <w:r w:rsidRPr="00CC5656">
        <w:rPr>
          <w:lang w:val="en-US"/>
        </w:rPr>
        <w:t xml:space="preserve">a duplicate </w:t>
      </w:r>
      <w:r w:rsidRPr="00CC5656">
        <w:rPr>
          <w:b/>
          <w:lang w:val="en-US"/>
        </w:rPr>
        <w:t xml:space="preserve">Bureau </w:t>
      </w:r>
      <w:r w:rsidRPr="00CC5656">
        <w:rPr>
          <w:lang w:val="en-US"/>
        </w:rPr>
        <w:t>just like one on Flag that is sitting out in a continental area. (7012CO4 SO)</w:t>
      </w:r>
    </w:p>
    <w:p w14:paraId="20357D52" w14:textId="77777777" w:rsidR="007A0058" w:rsidRPr="00CC5656" w:rsidRDefault="007A0058" w:rsidP="007A0058">
      <w:pPr>
        <w:spacing w:after="120" w:line="264" w:lineRule="auto"/>
        <w:jc w:val="both"/>
        <w:rPr>
          <w:lang w:val="en-US"/>
        </w:rPr>
      </w:pPr>
      <w:r w:rsidRPr="00CC5656">
        <w:rPr>
          <w:b/>
          <w:noProof/>
          <w:u w:val="single"/>
          <w:lang w:val="en-US"/>
        </w:rPr>
        <w:t>LIAISON OFFICE</w:t>
      </w:r>
      <w:r w:rsidRPr="00CC5656">
        <w:rPr>
          <w:b/>
          <w:lang w:val="en-US"/>
        </w:rPr>
        <w:t xml:space="preserve">, </w:t>
      </w:r>
      <w:r w:rsidRPr="00CC5656">
        <w:rPr>
          <w:lang w:val="en-US"/>
        </w:rPr>
        <w:t>see CONTINENTAL LIAI</w:t>
      </w:r>
      <w:r w:rsidRPr="00CC5656">
        <w:rPr>
          <w:lang w:val="en-US"/>
        </w:rPr>
        <w:softHyphen/>
        <w:t>SON OFFICE AND FLAG OPERATIONS LIAI</w:t>
      </w:r>
      <w:r w:rsidRPr="00CC5656">
        <w:rPr>
          <w:lang w:val="en-US"/>
        </w:rPr>
        <w:softHyphen/>
        <w:t>SON OFFICE.</w:t>
      </w:r>
    </w:p>
    <w:p w14:paraId="3F1579F9" w14:textId="77777777" w:rsidR="007A0058" w:rsidRPr="00CC5656" w:rsidRDefault="007A0058" w:rsidP="007A0058">
      <w:pPr>
        <w:spacing w:after="120" w:line="264" w:lineRule="auto"/>
        <w:jc w:val="both"/>
        <w:rPr>
          <w:lang w:val="en-US"/>
        </w:rPr>
      </w:pPr>
      <w:r w:rsidRPr="00CC5656">
        <w:rPr>
          <w:b/>
          <w:noProof/>
          <w:u w:val="single"/>
          <w:lang w:val="en-US"/>
        </w:rPr>
        <w:t>LIBERTY</w:t>
      </w:r>
      <w:r w:rsidRPr="00CC5656">
        <w:rPr>
          <w:b/>
          <w:lang w:val="en-US"/>
        </w:rPr>
        <w:t xml:space="preserve">, </w:t>
      </w:r>
      <w:r w:rsidRPr="00CC5656">
        <w:rPr>
          <w:lang w:val="en-US"/>
        </w:rPr>
        <w:t>shore leave. (ED 323 Flag)</w:t>
      </w:r>
    </w:p>
    <w:p w14:paraId="35F50E5D" w14:textId="77777777" w:rsidR="007A0058" w:rsidRPr="00CC5656" w:rsidRDefault="007A0058" w:rsidP="007A0058">
      <w:pPr>
        <w:spacing w:after="120" w:line="264" w:lineRule="auto"/>
        <w:jc w:val="both"/>
        <w:rPr>
          <w:lang w:val="en-US"/>
        </w:rPr>
      </w:pPr>
      <w:r w:rsidRPr="00CC5656">
        <w:rPr>
          <w:b/>
          <w:noProof/>
          <w:u w:val="single"/>
          <w:lang w:val="en-US"/>
        </w:rPr>
        <w:t>LIBRARIAN</w:t>
      </w:r>
      <w:r w:rsidRPr="00CC5656">
        <w:rPr>
          <w:b/>
          <w:lang w:val="en-US"/>
        </w:rPr>
        <w:t xml:space="preserve">, </w:t>
      </w:r>
      <w:r w:rsidRPr="00CC5656">
        <w:rPr>
          <w:lang w:val="en-US"/>
        </w:rPr>
        <w:t>see QUAL LIBRARIAN.</w:t>
      </w:r>
    </w:p>
    <w:p w14:paraId="1534D583" w14:textId="77777777" w:rsidR="007A0058" w:rsidRPr="00CC5656" w:rsidRDefault="007A0058" w:rsidP="007A0058">
      <w:pPr>
        <w:spacing w:after="120" w:line="264" w:lineRule="auto"/>
        <w:jc w:val="both"/>
        <w:rPr>
          <w:lang w:val="en-US"/>
        </w:rPr>
      </w:pPr>
      <w:r w:rsidRPr="00CC5656">
        <w:rPr>
          <w:b/>
          <w:noProof/>
          <w:u w:val="single"/>
          <w:lang w:val="en-US"/>
        </w:rPr>
        <w:t>LIE</w:t>
      </w:r>
      <w:r w:rsidRPr="00CC5656">
        <w:rPr>
          <w:lang w:val="en-US"/>
        </w:rPr>
        <w:t>, a lie of course is a false reality. (HCO PL 13 Aug 70 II)</w:t>
      </w:r>
    </w:p>
    <w:p w14:paraId="26EFC042" w14:textId="77777777" w:rsidR="007A0058" w:rsidRPr="00CC5656" w:rsidRDefault="007A0058" w:rsidP="007A0058">
      <w:pPr>
        <w:spacing w:after="120" w:line="264" w:lineRule="auto"/>
        <w:jc w:val="both"/>
        <w:rPr>
          <w:lang w:val="en-US"/>
        </w:rPr>
      </w:pPr>
      <w:r w:rsidRPr="00CC5656">
        <w:rPr>
          <w:b/>
          <w:noProof/>
          <w:u w:val="single"/>
          <w:lang w:val="en-US"/>
        </w:rPr>
        <w:t>LIEN</w:t>
      </w:r>
      <w:r w:rsidRPr="00CC5656">
        <w:rPr>
          <w:b/>
          <w:lang w:val="en-US"/>
        </w:rPr>
        <w:t xml:space="preserve">, </w:t>
      </w:r>
      <w:r w:rsidRPr="00CC5656">
        <w:rPr>
          <w:lang w:val="en-US"/>
        </w:rPr>
        <w:t>a claim on the property of another which has been pledged or mortgaged to secure the payment of a debt or obligation.</w:t>
      </w:r>
    </w:p>
    <w:p w14:paraId="56AF6A42" w14:textId="77777777" w:rsidR="007A0058" w:rsidRPr="00CC5656" w:rsidRDefault="007A0058" w:rsidP="007A0058">
      <w:pPr>
        <w:spacing w:after="120" w:line="264" w:lineRule="auto"/>
        <w:jc w:val="both"/>
        <w:rPr>
          <w:lang w:val="en-US"/>
        </w:rPr>
      </w:pPr>
      <w:r w:rsidRPr="00CC5656">
        <w:rPr>
          <w:b/>
          <w:noProof/>
          <w:u w:val="single"/>
          <w:lang w:val="en-US"/>
        </w:rPr>
        <w:t>LEE REACTION QUESTIONS</w:t>
      </w:r>
      <w:r w:rsidRPr="00CC5656">
        <w:rPr>
          <w:b/>
          <w:lang w:val="en-US"/>
        </w:rPr>
        <w:t>, 1. the lie reac</w:t>
      </w:r>
      <w:r w:rsidRPr="00CC5656">
        <w:rPr>
          <w:b/>
          <w:lang w:val="en-US"/>
        </w:rPr>
        <w:softHyphen/>
        <w:t xml:space="preserve">tion questions </w:t>
      </w:r>
      <w:r w:rsidRPr="00CC5656">
        <w:rPr>
          <w:lang w:val="en-US"/>
        </w:rPr>
        <w:t xml:space="preserve">were originally used in Scn only to study the needle pattern of the person being checked so that changes in it could then be judged in their true light. Some PCs, for instance, get a slight fall every time any question is asked. Some get a fall only when there is heavy charge. Both can be security checked by studying the common pattern of the needle demonstrated in asking the </w:t>
      </w:r>
      <w:r w:rsidRPr="00CC5656">
        <w:rPr>
          <w:b/>
          <w:lang w:val="en-US"/>
        </w:rPr>
        <w:t xml:space="preserve">lie reaction questions. </w:t>
      </w:r>
      <w:r w:rsidRPr="00CC5656">
        <w:rPr>
          <w:lang w:val="en-US"/>
        </w:rPr>
        <w:t>(HCO PL 25 Mar 61) 2. all questions to determine your reaction pattern on a confessional. Example: are you sitting in a chair? Are you on the moon? Are all cats black? (HCO PL 7 Apr 61RA)</w:t>
      </w:r>
    </w:p>
    <w:p w14:paraId="228C4E5B" w14:textId="77777777" w:rsidR="007A0058" w:rsidRPr="00CC5656" w:rsidRDefault="007A0058" w:rsidP="007A0058">
      <w:pPr>
        <w:spacing w:after="120" w:line="264" w:lineRule="auto"/>
        <w:jc w:val="both"/>
        <w:rPr>
          <w:lang w:val="en-US"/>
        </w:rPr>
      </w:pPr>
      <w:r w:rsidRPr="00CC5656">
        <w:rPr>
          <w:b/>
          <w:noProof/>
          <w:u w:val="single"/>
          <w:lang w:val="en-US"/>
        </w:rPr>
        <w:t>LIFE</w:t>
      </w:r>
      <w:r w:rsidRPr="00CC5656">
        <w:rPr>
          <w:b/>
          <w:lang w:val="en-US"/>
        </w:rPr>
        <w:t xml:space="preserve">, </w:t>
      </w:r>
      <w:r w:rsidRPr="00CC5656">
        <w:rPr>
          <w:lang w:val="en-US"/>
        </w:rPr>
        <w:t>life is going along a certain course impelled by a purpose and some place to arrive. It consists mostly of removing the barriers in the channel, holding the edges firm, ignoring the distractions, and reinforcing and reimpelling one's progress along the channel. That's life. (SH Spec 57, 6504CO6)</w:t>
      </w:r>
    </w:p>
    <w:p w14:paraId="7BA6AD81" w14:textId="77777777" w:rsidR="007A0058" w:rsidRPr="00CC5656" w:rsidRDefault="007A0058" w:rsidP="007A0058">
      <w:pPr>
        <w:spacing w:after="120" w:line="264" w:lineRule="auto"/>
        <w:jc w:val="both"/>
        <w:rPr>
          <w:lang w:val="en-US"/>
        </w:rPr>
      </w:pPr>
      <w:r w:rsidRPr="00CC5656">
        <w:rPr>
          <w:b/>
          <w:noProof/>
          <w:u w:val="single"/>
          <w:lang w:val="en-US"/>
        </w:rPr>
        <w:t>LIFETIME MEMBERSHEPS</w:t>
      </w:r>
      <w:r w:rsidRPr="00CC5656">
        <w:rPr>
          <w:b/>
          <w:lang w:val="en-US"/>
        </w:rPr>
        <w:t xml:space="preserve">, 1. the Lifetime Membership </w:t>
      </w:r>
      <w:r w:rsidRPr="00CC5656">
        <w:rPr>
          <w:lang w:val="en-US"/>
        </w:rPr>
        <w:t xml:space="preserve">is the credit </w:t>
      </w:r>
      <w:r w:rsidRPr="00CC5656">
        <w:rPr>
          <w:b/>
          <w:lang w:val="en-US"/>
        </w:rPr>
        <w:t xml:space="preserve">membership </w:t>
      </w:r>
      <w:r w:rsidRPr="00CC5656">
        <w:rPr>
          <w:lang w:val="en-US"/>
        </w:rPr>
        <w:t>of Scn. Its holders can obtain a discount from the list price of courses, intensives, books, meters, tapes, insig</w:t>
      </w:r>
      <w:r w:rsidRPr="00CC5656">
        <w:rPr>
          <w:lang w:val="en-US"/>
        </w:rPr>
        <w:softHyphen/>
        <w:t xml:space="preserve">nia, congresses, etc. They can have one of anything on credit. One course, and one grade worth of intensives. In books, meters, tapes, insignia, congresses, they in actual practice can have a reasonable amount. There is no note, no interest rate, nothing. The </w:t>
      </w:r>
      <w:r w:rsidRPr="00CC5656">
        <w:rPr>
          <w:b/>
          <w:lang w:val="en-US"/>
        </w:rPr>
        <w:t xml:space="preserve">Lifetime </w:t>
      </w:r>
      <w:r w:rsidRPr="00CC5656">
        <w:rPr>
          <w:lang w:val="en-US"/>
        </w:rPr>
        <w:t xml:space="preserve">or Credit </w:t>
      </w:r>
      <w:r w:rsidRPr="00CC5656">
        <w:rPr>
          <w:b/>
          <w:lang w:val="en-US"/>
        </w:rPr>
        <w:t xml:space="preserve">Member </w:t>
      </w:r>
      <w:r w:rsidRPr="00CC5656">
        <w:rPr>
          <w:lang w:val="en-US"/>
        </w:rPr>
        <w:t xml:space="preserve">is billed monthly on a standard charge account system. However, the Credit </w:t>
      </w:r>
      <w:r w:rsidRPr="00CC5656">
        <w:rPr>
          <w:b/>
          <w:lang w:val="en-US"/>
        </w:rPr>
        <w:t xml:space="preserve">Member </w:t>
      </w:r>
      <w:r w:rsidRPr="00CC5656">
        <w:rPr>
          <w:lang w:val="en-US"/>
        </w:rPr>
        <w:t xml:space="preserve">must have paid for his course or his grade worth of intensives or his book bill before he can have another course or grade or beyond a reasonable amount of books. If the bill is not paid in 12 months the </w:t>
      </w:r>
      <w:r w:rsidRPr="00CC5656">
        <w:rPr>
          <w:b/>
          <w:lang w:val="en-US"/>
        </w:rPr>
        <w:t xml:space="preserve">membership </w:t>
      </w:r>
      <w:r w:rsidRPr="00CC5656">
        <w:rPr>
          <w:lang w:val="en-US"/>
        </w:rPr>
        <w:t xml:space="preserve">is forfeit. (HCO PL 22 Mar 65, </w:t>
      </w:r>
      <w:r w:rsidRPr="00CC5656">
        <w:rPr>
          <w:i/>
          <w:lang w:val="en-US"/>
        </w:rPr>
        <w:t>Current Promotion and Org Program Summary Membership Rundown International Annual Mem</w:t>
      </w:r>
      <w:r w:rsidRPr="00CC5656">
        <w:rPr>
          <w:i/>
          <w:lang w:val="en-US"/>
        </w:rPr>
        <w:softHyphen/>
        <w:t>bership</w:t>
      </w:r>
      <w:r w:rsidRPr="00CC5656">
        <w:rPr>
          <w:lang w:val="en-US"/>
        </w:rPr>
        <w:t>) 2.</w:t>
      </w:r>
      <w:r w:rsidRPr="00CC5656">
        <w:rPr>
          <w:i/>
          <w:lang w:val="en-US"/>
        </w:rPr>
        <w:t xml:space="preserve"> </w:t>
      </w:r>
      <w:r w:rsidRPr="00CC5656">
        <w:rPr>
          <w:lang w:val="en-US"/>
        </w:rPr>
        <w:t>receives PAB Magazine as available, Continental Magazine as available, 20% discount on training, processing, books, tapes. (Discount valid on cash purchases only.) (HCO PL 26 Oct 59)</w:t>
      </w:r>
    </w:p>
    <w:p w14:paraId="445B33C3" w14:textId="77777777" w:rsidR="007A0058" w:rsidRPr="00CC5656" w:rsidRDefault="007A0058" w:rsidP="007A0058">
      <w:pPr>
        <w:spacing w:after="120" w:line="264" w:lineRule="auto"/>
        <w:jc w:val="both"/>
        <w:rPr>
          <w:lang w:val="en-US"/>
        </w:rPr>
      </w:pPr>
      <w:r w:rsidRPr="00CC5656">
        <w:rPr>
          <w:b/>
          <w:noProof/>
          <w:u w:val="single"/>
          <w:lang w:val="en-US"/>
        </w:rPr>
        <w:t>LIFE UPSET INTENSIVE</w:t>
      </w:r>
      <w:r w:rsidRPr="00CC5656">
        <w:rPr>
          <w:lang w:val="en-US"/>
        </w:rPr>
        <w:t>, this is a 5 hour or so intensive. It is the ARC break routine mostly. (LRH ED 57 INT)</w:t>
      </w:r>
    </w:p>
    <w:p w14:paraId="79DD8A17" w14:textId="77777777" w:rsidR="007A0058" w:rsidRPr="00CC5656" w:rsidRDefault="007A0058" w:rsidP="007A0058">
      <w:pPr>
        <w:spacing w:after="120" w:line="264" w:lineRule="auto"/>
        <w:jc w:val="both"/>
        <w:rPr>
          <w:lang w:val="en-US"/>
        </w:rPr>
      </w:pPr>
      <w:r w:rsidRPr="00CC5656">
        <w:rPr>
          <w:b/>
          <w:noProof/>
          <w:u w:val="single"/>
          <w:lang w:val="en-US"/>
        </w:rPr>
        <w:t>LIFO</w:t>
      </w:r>
      <w:r w:rsidRPr="00CC5656">
        <w:rPr>
          <w:lang w:val="en-US"/>
        </w:rPr>
        <w:t>, 1. an abbreviation for Last</w:t>
      </w:r>
      <w:r w:rsidRPr="00CC5656">
        <w:rPr>
          <w:lang w:val="en-US"/>
        </w:rPr>
        <w:noBreakHyphen/>
        <w:t>In, First</w:t>
      </w:r>
      <w:r w:rsidRPr="00CC5656">
        <w:rPr>
          <w:lang w:val="en-US"/>
        </w:rPr>
        <w:noBreakHyphen/>
        <w:t>Out which is an inventory cost accounting procedure which costs items just sold as if they were just purchased as stock. 2. the basis of laying off or dismissing personnel which assumes that the last one hired is the first one to be dismissed.</w:t>
      </w:r>
    </w:p>
    <w:p w14:paraId="430794C8" w14:textId="77777777" w:rsidR="007A0058" w:rsidRPr="00CC5656" w:rsidRDefault="007A0058" w:rsidP="007A0058">
      <w:pPr>
        <w:spacing w:after="120" w:line="264" w:lineRule="auto"/>
        <w:jc w:val="both"/>
        <w:rPr>
          <w:lang w:val="en-US"/>
        </w:rPr>
      </w:pPr>
      <w:r w:rsidRPr="00CC5656">
        <w:rPr>
          <w:b/>
          <w:noProof/>
          <w:u w:val="single"/>
          <w:lang w:val="en-US"/>
        </w:rPr>
        <w:t>LIMITED</w:t>
      </w:r>
      <w:r w:rsidRPr="00CC5656">
        <w:rPr>
          <w:lang w:val="en-US"/>
        </w:rPr>
        <w:t xml:space="preserve">, chiefly in Britain and Canada where it is attached to a firm's name, Ltd. designates that limit of liability to creditors of each stockholder or limited partner in the business is restricted by law to his actual investment therein. </w:t>
      </w:r>
      <w:r w:rsidRPr="00CC5656">
        <w:rPr>
          <w:i/>
          <w:lang w:val="en-US"/>
        </w:rPr>
        <w:t xml:space="preserve">Abbr. </w:t>
      </w:r>
      <w:r w:rsidRPr="00CC5656">
        <w:rPr>
          <w:lang w:val="en-US"/>
        </w:rPr>
        <w:t>Ltd.</w:t>
      </w:r>
    </w:p>
    <w:p w14:paraId="14E3A363" w14:textId="77777777" w:rsidR="007A0058" w:rsidRPr="00CC5656" w:rsidRDefault="007A0058" w:rsidP="007A0058">
      <w:pPr>
        <w:spacing w:after="120" w:line="264" w:lineRule="auto"/>
        <w:jc w:val="both"/>
        <w:rPr>
          <w:lang w:val="en-US"/>
        </w:rPr>
      </w:pPr>
      <w:r w:rsidRPr="00CC5656">
        <w:rPr>
          <w:b/>
          <w:noProof/>
          <w:u w:val="single"/>
          <w:lang w:val="en-US"/>
        </w:rPr>
        <w:t>LIMITED CERTIFICATE</w:t>
      </w:r>
      <w:r w:rsidRPr="00CC5656">
        <w:rPr>
          <w:lang w:val="en-US"/>
        </w:rPr>
        <w:t xml:space="preserve">, 'a certificate, printed in black and white, on which the words, LIMITED, EXPIRES SIX MONTHS FROM DATE, is printed boldly. (HCO. PL 2 Sept 70, </w:t>
      </w:r>
      <w:r w:rsidRPr="00CC5656">
        <w:rPr>
          <w:i/>
          <w:lang w:val="en-US"/>
        </w:rPr>
        <w:t>Instruction Protocol Official</w:t>
      </w:r>
      <w:r w:rsidRPr="00CC5656">
        <w:rPr>
          <w:lang w:val="en-US"/>
        </w:rPr>
        <w:t>)</w:t>
      </w:r>
    </w:p>
    <w:p w14:paraId="7BFFC190" w14:textId="77777777" w:rsidR="007A0058" w:rsidRPr="00CC5656" w:rsidRDefault="007A0058" w:rsidP="007A0058">
      <w:pPr>
        <w:spacing w:after="120" w:line="264" w:lineRule="auto"/>
        <w:jc w:val="both"/>
        <w:rPr>
          <w:lang w:val="en-US"/>
        </w:rPr>
      </w:pPr>
      <w:r w:rsidRPr="00CC5656">
        <w:rPr>
          <w:b/>
          <w:noProof/>
          <w:u w:val="single"/>
          <w:lang w:val="en-US"/>
        </w:rPr>
        <w:t>LIMITED LIABILITY</w:t>
      </w:r>
      <w:r w:rsidRPr="00CC5656">
        <w:rPr>
          <w:lang w:val="en-US"/>
        </w:rPr>
        <w:t>, limited liability means that the amount of liability is limited to a set amount. A corporation is a business structure which offers its owners or shareholders limited liability. If claims are made against a corporation, a shareholder or owner in it is only liable for the amount of money he has invested in the corpora</w:t>
      </w:r>
      <w:r w:rsidRPr="00CC5656">
        <w:rPr>
          <w:lang w:val="en-US"/>
        </w:rPr>
        <w:softHyphen/>
        <w:t>tion. Claims cannot be made against a share</w:t>
      </w:r>
      <w:r w:rsidRPr="00CC5656">
        <w:rPr>
          <w:lang w:val="en-US"/>
        </w:rPr>
        <w:softHyphen/>
        <w:t>holder's personal or private holdings outside the corporation unless criminal activity has occurred in connection with the running of the corporation and can be proven. Otherwise his liabilities are limited to the amount of his investment.</w:t>
      </w:r>
    </w:p>
    <w:p w14:paraId="1DB19EC9" w14:textId="77777777" w:rsidR="007A0058" w:rsidRPr="00CC5656" w:rsidRDefault="007A0058" w:rsidP="007A0058">
      <w:pPr>
        <w:spacing w:after="120" w:line="264" w:lineRule="auto"/>
        <w:jc w:val="both"/>
        <w:rPr>
          <w:lang w:val="en-US"/>
        </w:rPr>
      </w:pPr>
      <w:r w:rsidRPr="00CC5656">
        <w:rPr>
          <w:b/>
          <w:noProof/>
          <w:u w:val="single"/>
          <w:lang w:val="en-US"/>
        </w:rPr>
        <w:t>LIMITED NON</w:t>
      </w:r>
      <w:r w:rsidRPr="00CC5656">
        <w:rPr>
          <w:b/>
          <w:noProof/>
          <w:u w:val="single"/>
          <w:lang w:val="en-US"/>
        </w:rPr>
        <w:noBreakHyphen/>
        <w:t>REMIMEO</w:t>
      </w:r>
      <w:r w:rsidRPr="00CC5656">
        <w:rPr>
          <w:lang w:val="en-US"/>
        </w:rPr>
        <w:t>, 1.</w:t>
      </w:r>
      <w:r w:rsidRPr="00CC5656">
        <w:rPr>
          <w:b/>
          <w:lang w:val="en-US"/>
        </w:rPr>
        <w:t xml:space="preserve"> non</w:t>
      </w:r>
      <w:r w:rsidRPr="00CC5656">
        <w:rPr>
          <w:b/>
          <w:lang w:val="en-US"/>
        </w:rPr>
        <w:noBreakHyphen/>
        <w:t xml:space="preserve">remimeo </w:t>
      </w:r>
      <w:r w:rsidRPr="00CC5656">
        <w:rPr>
          <w:lang w:val="en-US"/>
        </w:rPr>
        <w:t xml:space="preserve">means bulletins and policy letters which are intended for use but only by executives and therefore are of </w:t>
      </w:r>
      <w:r w:rsidRPr="00CC5656">
        <w:rPr>
          <w:b/>
          <w:lang w:val="en-US"/>
        </w:rPr>
        <w:t xml:space="preserve">limited </w:t>
      </w:r>
      <w:r w:rsidRPr="00CC5656">
        <w:rPr>
          <w:lang w:val="en-US"/>
        </w:rPr>
        <w:t>distribution. It means not to be mimeoed again by the receiving org. There are two classes of non</w:t>
      </w:r>
      <w:r w:rsidRPr="00CC5656">
        <w:rPr>
          <w:lang w:val="en-US"/>
        </w:rPr>
        <w:noBreakHyphen/>
        <w:t>remises: general non</w:t>
      </w:r>
      <w:r w:rsidRPr="00CC5656">
        <w:rPr>
          <w:lang w:val="en-US"/>
        </w:rPr>
        <w:softHyphen/>
        <w:t xml:space="preserve">remimeo and </w:t>
      </w:r>
      <w:r w:rsidRPr="00CC5656">
        <w:rPr>
          <w:b/>
          <w:lang w:val="en-US"/>
        </w:rPr>
        <w:t>limited non</w:t>
      </w:r>
      <w:r w:rsidRPr="00CC5656">
        <w:rPr>
          <w:b/>
          <w:lang w:val="en-US"/>
        </w:rPr>
        <w:noBreakHyphen/>
        <w:t>remimeo. Limited non</w:t>
      </w:r>
      <w:r w:rsidRPr="00CC5656">
        <w:rPr>
          <w:b/>
          <w:lang w:val="en-US"/>
        </w:rPr>
        <w:softHyphen/>
        <w:t xml:space="preserve">remimeo </w:t>
      </w:r>
      <w:r w:rsidRPr="00CC5656">
        <w:rPr>
          <w:lang w:val="en-US"/>
        </w:rPr>
        <w:t>means that copies only go to master files, LRH Comm, the Guardian or A/G, HE S, OE S, ED (CO) and FR. (BPL 14 Apr 69R) 2. (mimeo distribution) it is usually important that this does not get wide distribution as it has to do with org know</w:t>
      </w:r>
      <w:r w:rsidRPr="00CC5656">
        <w:rPr>
          <w:lang w:val="en-US"/>
        </w:rPr>
        <w:noBreakHyphen/>
        <w:t>how, planning, etc., and could be misunder</w:t>
      </w:r>
      <w:r w:rsidRPr="00CC5656">
        <w:rPr>
          <w:lang w:val="en-US"/>
        </w:rPr>
        <w:softHyphen/>
        <w:t xml:space="preserve">stood. So it is not remimeoed or strewn about. It may be taken up in staff meetings but that is about all. One never republishes a </w:t>
      </w:r>
      <w:r w:rsidRPr="00CC5656">
        <w:rPr>
          <w:b/>
          <w:lang w:val="en-US"/>
        </w:rPr>
        <w:t>limited non</w:t>
      </w:r>
      <w:r w:rsidRPr="00CC5656">
        <w:rPr>
          <w:b/>
          <w:lang w:val="en-US"/>
        </w:rPr>
        <w:noBreakHyphen/>
        <w:t xml:space="preserve">remimeo </w:t>
      </w:r>
      <w:r w:rsidRPr="00CC5656">
        <w:rPr>
          <w:lang w:val="en-US"/>
        </w:rPr>
        <w:t>in a magazine. (HCO PL 2 Jul 64) 3. there are two classes of non</w:t>
      </w:r>
      <w:r w:rsidRPr="00CC5656">
        <w:rPr>
          <w:lang w:val="en-US"/>
        </w:rPr>
        <w:noBreakHyphen/>
        <w:t xml:space="preserve">remimeo. One is </w:t>
      </w:r>
      <w:r w:rsidRPr="00CC5656">
        <w:rPr>
          <w:b/>
          <w:lang w:val="en-US"/>
        </w:rPr>
        <w:t>limited non</w:t>
      </w:r>
      <w:r w:rsidRPr="00CC5656">
        <w:rPr>
          <w:b/>
          <w:lang w:val="en-US"/>
        </w:rPr>
        <w:noBreakHyphen/>
        <w:t>remi</w:t>
      </w:r>
      <w:r w:rsidRPr="00CC5656">
        <w:rPr>
          <w:b/>
          <w:lang w:val="en-US"/>
        </w:rPr>
        <w:softHyphen/>
        <w:t xml:space="preserve">meo, </w:t>
      </w:r>
      <w:r w:rsidRPr="00CC5656">
        <w:rPr>
          <w:lang w:val="en-US"/>
        </w:rPr>
        <w:t>meaning master files, HCO Sec, and Assn/Org Sec. The other is general non</w:t>
      </w:r>
      <w:r w:rsidRPr="00CC5656">
        <w:rPr>
          <w:lang w:val="en-US"/>
        </w:rPr>
        <w:noBreakHyphen/>
        <w:t>remimeo, meaning master files, HCO See, Assn/Org Sec, reception reference files, and department head and post concerned to whom the data applies. (HCO PL 2 Jul 64)</w:t>
      </w:r>
    </w:p>
    <w:p w14:paraId="42254708" w14:textId="77777777" w:rsidR="007A0058" w:rsidRPr="00CC5656" w:rsidRDefault="007A0058" w:rsidP="007A0058">
      <w:pPr>
        <w:spacing w:after="120" w:line="264" w:lineRule="auto"/>
        <w:jc w:val="both"/>
        <w:rPr>
          <w:lang w:val="en-US"/>
        </w:rPr>
      </w:pPr>
      <w:r w:rsidRPr="00CC5656">
        <w:rPr>
          <w:b/>
          <w:noProof/>
          <w:u w:val="single"/>
          <w:lang w:val="en-US"/>
        </w:rPr>
        <w:t>LIMITED ORDER</w:t>
      </w:r>
      <w:r w:rsidRPr="00CC5656">
        <w:rPr>
          <w:lang w:val="en-US"/>
        </w:rPr>
        <w:t>, see ORDER, LIMITED.</w:t>
      </w:r>
    </w:p>
    <w:p w14:paraId="2B22D8B9" w14:textId="77777777" w:rsidR="007A0058" w:rsidRPr="00CC5656" w:rsidRDefault="007A0058" w:rsidP="007A0058">
      <w:pPr>
        <w:spacing w:after="120" w:line="264" w:lineRule="auto"/>
        <w:jc w:val="both"/>
        <w:rPr>
          <w:lang w:val="en-US"/>
        </w:rPr>
      </w:pPr>
      <w:r w:rsidRPr="00CC5656">
        <w:rPr>
          <w:b/>
          <w:noProof/>
          <w:u w:val="single"/>
          <w:lang w:val="en-US"/>
        </w:rPr>
        <w:t>LIMITED PARTNERSHIP</w:t>
      </w:r>
      <w:r w:rsidRPr="00CC5656">
        <w:rPr>
          <w:lang w:val="en-US"/>
        </w:rPr>
        <w:t>, a business part</w:t>
      </w:r>
      <w:r w:rsidRPr="00CC5656">
        <w:rPr>
          <w:lang w:val="en-US"/>
        </w:rPr>
        <w:softHyphen/>
        <w:t>nership in which the liability of the partners is legally limited to the amount of the payment each made into the partnership. A limited partner is entitled to receive a proportionate share of the profits and a return of his investment in the event of dissolution.</w:t>
      </w:r>
    </w:p>
    <w:p w14:paraId="72E0EA60" w14:textId="77777777" w:rsidR="007A0058" w:rsidRPr="00CC5656" w:rsidRDefault="007A0058" w:rsidP="007A0058">
      <w:pPr>
        <w:spacing w:after="120" w:line="264" w:lineRule="auto"/>
        <w:jc w:val="both"/>
        <w:rPr>
          <w:lang w:val="en-US"/>
        </w:rPr>
      </w:pPr>
      <w:r w:rsidRPr="00CC5656">
        <w:rPr>
          <w:b/>
          <w:noProof/>
          <w:u w:val="single"/>
          <w:lang w:val="en-US"/>
        </w:rPr>
        <w:t>LINE</w:t>
      </w:r>
      <w:r w:rsidRPr="00CC5656">
        <w:rPr>
          <w:b/>
          <w:lang w:val="en-US"/>
        </w:rPr>
        <w:t xml:space="preserve">, 1. </w:t>
      </w:r>
      <w:r w:rsidRPr="00CC5656">
        <w:rPr>
          <w:lang w:val="en-US"/>
        </w:rPr>
        <w:t>the shortest and most direct distance between two points or terminals. (FSO 137) 2. in reproduction, any part of the artwork that has no shades of grey</w:t>
      </w:r>
      <w:r w:rsidRPr="00CC5656">
        <w:rPr>
          <w:lang w:val="en-US"/>
        </w:rPr>
        <w:noBreakHyphen/>
        <w:t xml:space="preserve">just black and white. (Dissem Advice Ltr 1 Apr 70, </w:t>
      </w:r>
      <w:r w:rsidRPr="00CC5656">
        <w:rPr>
          <w:i/>
          <w:lang w:val="en-US"/>
        </w:rPr>
        <w:t>Magazine Layout and Pasteup</w:t>
      </w:r>
      <w:r w:rsidRPr="00CC5656">
        <w:rPr>
          <w:lang w:val="en-US"/>
        </w:rPr>
        <w:t>)</w:t>
      </w:r>
    </w:p>
    <w:p w14:paraId="398C556B"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A6BA95D" wp14:editId="7F4D2481">
            <wp:extent cx="2297430" cy="4088130"/>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2297430" cy="4088130"/>
                    </a:xfrm>
                    <a:prstGeom prst="rect">
                      <a:avLst/>
                    </a:prstGeom>
                    <a:noFill/>
                    <a:ln>
                      <a:noFill/>
                    </a:ln>
                  </pic:spPr>
                </pic:pic>
              </a:graphicData>
            </a:graphic>
          </wp:inline>
        </w:drawing>
      </w:r>
    </w:p>
    <w:p w14:paraId="57B5BD1E" w14:textId="77777777" w:rsidR="007A0058" w:rsidRPr="00CC5656" w:rsidRDefault="007A0058" w:rsidP="007A0058">
      <w:pPr>
        <w:spacing w:after="120" w:line="264" w:lineRule="auto"/>
        <w:jc w:val="both"/>
        <w:rPr>
          <w:lang w:val="en-US"/>
        </w:rPr>
      </w:pPr>
      <w:r w:rsidRPr="00CC5656">
        <w:rPr>
          <w:b/>
          <w:noProof/>
          <w:u w:val="single"/>
          <w:lang w:val="en-US"/>
        </w:rPr>
        <w:t>LINE</w:t>
      </w:r>
      <w:r w:rsidRPr="00CC5656">
        <w:rPr>
          <w:lang w:val="en-US"/>
        </w:rPr>
        <w:t>, 1. a fixed pattern of terminals who originate and receive or receive and relay orders and information in an organization. A line can be vertical such as a command line where authority and power of position increases the higher up one goes or a line can be horizontal where each terminal on the line shares a similar status. 2. series of interrelated products such as a line of cosmetics which employ one scent and are mar</w:t>
      </w:r>
      <w:r w:rsidRPr="00CC5656">
        <w:rPr>
          <w:lang w:val="en-US"/>
        </w:rPr>
        <w:softHyphen/>
        <w:t>keted under one brand name.</w:t>
      </w:r>
    </w:p>
    <w:p w14:paraId="7224FA2B" w14:textId="77777777" w:rsidR="007A0058" w:rsidRPr="00CC5656" w:rsidRDefault="007A0058" w:rsidP="007A0058">
      <w:pPr>
        <w:spacing w:after="120" w:line="264" w:lineRule="auto"/>
        <w:jc w:val="both"/>
        <w:rPr>
          <w:lang w:val="en-US"/>
        </w:rPr>
      </w:pPr>
      <w:r w:rsidRPr="00CC5656">
        <w:rPr>
          <w:b/>
          <w:noProof/>
          <w:u w:val="single"/>
          <w:lang w:val="en-US"/>
        </w:rPr>
        <w:t>LINE AND STAFF ORGANIZATION</w:t>
      </w:r>
      <w:r w:rsidRPr="00CC5656">
        <w:rPr>
          <w:lang w:val="en-US"/>
        </w:rPr>
        <w:t>, see ORGANIZATION, LINE AND STAFF.</w:t>
      </w:r>
    </w:p>
    <w:p w14:paraId="0F9E2E66" w14:textId="77777777" w:rsidR="007A0058" w:rsidRPr="00CC5656" w:rsidRDefault="007A0058" w:rsidP="007A0058">
      <w:pPr>
        <w:spacing w:after="120" w:line="264" w:lineRule="auto"/>
        <w:jc w:val="both"/>
        <w:rPr>
          <w:lang w:val="en-US"/>
        </w:rPr>
      </w:pPr>
      <w:r w:rsidRPr="00CC5656">
        <w:rPr>
          <w:b/>
          <w:noProof/>
          <w:u w:val="single"/>
          <w:lang w:val="en-US"/>
        </w:rPr>
        <w:t>LINE AND STAFF RELATIONSHIP</w:t>
      </w:r>
      <w:r w:rsidRPr="00CC5656">
        <w:rPr>
          <w:lang w:val="en-US"/>
        </w:rPr>
        <w:t>, see ORGANIZATION, LINE AND STAFF; LINE RELATIONSHIP; STAFF RELATIONSHIP.</w:t>
      </w:r>
    </w:p>
    <w:p w14:paraId="4266AC63" w14:textId="77777777" w:rsidR="007A0058" w:rsidRPr="00CC5656" w:rsidRDefault="007A0058" w:rsidP="007A0058">
      <w:pPr>
        <w:spacing w:after="120" w:line="264" w:lineRule="auto"/>
        <w:jc w:val="both"/>
        <w:rPr>
          <w:lang w:val="en-US"/>
        </w:rPr>
      </w:pPr>
      <w:r w:rsidRPr="00CC5656">
        <w:rPr>
          <w:b/>
          <w:noProof/>
          <w:u w:val="single"/>
          <w:lang w:val="en-US"/>
        </w:rPr>
        <w:t>LINEAR RECRUITING</w:t>
      </w:r>
      <w:r w:rsidRPr="00CC5656">
        <w:rPr>
          <w:b/>
          <w:lang w:val="en-US"/>
        </w:rPr>
        <w:t xml:space="preserve">, </w:t>
      </w:r>
      <w:r w:rsidRPr="00CC5656">
        <w:rPr>
          <w:lang w:val="en-US"/>
        </w:rPr>
        <w:t>a firm hires a girl to write their letters. After 60 days they find she doesn't do her job. So they get rid of her and hire another. And in 90 days find she can't do her job. So they fire her and hire another . . . that's 150 days of no</w:t>
      </w:r>
      <w:r w:rsidRPr="00CC5656">
        <w:rPr>
          <w:lang w:val="en-US"/>
        </w:rPr>
        <w:noBreakHyphen/>
        <w:t>correspondence. It's enough to ruin any firm. It's costly. (HCO PL 29 Aug 70 III)</w:t>
      </w:r>
    </w:p>
    <w:p w14:paraId="77F027AE" w14:textId="77777777" w:rsidR="007A0058" w:rsidRPr="00CC5656" w:rsidRDefault="007A0058" w:rsidP="007A0058">
      <w:pPr>
        <w:spacing w:after="120" w:line="264" w:lineRule="auto"/>
        <w:jc w:val="both"/>
        <w:rPr>
          <w:lang w:val="en-US"/>
        </w:rPr>
      </w:pPr>
      <w:r w:rsidRPr="00CC5656">
        <w:rPr>
          <w:b/>
          <w:noProof/>
          <w:u w:val="single"/>
          <w:lang w:val="en-US"/>
        </w:rPr>
        <w:t>LINE OFFICER</w:t>
      </w:r>
      <w:r w:rsidRPr="00CC5656">
        <w:rPr>
          <w:lang w:val="en-US"/>
        </w:rPr>
        <w:t>, an executive on a command line who receives orders from his seniors and relays these in turn down the line to his juniors. He sends data and compliances up the line to his seniors as required.</w:t>
      </w:r>
    </w:p>
    <w:p w14:paraId="532F369F" w14:textId="77777777" w:rsidR="007A0058" w:rsidRPr="00CC5656" w:rsidRDefault="007A0058" w:rsidP="007A0058">
      <w:pPr>
        <w:spacing w:after="120" w:line="264" w:lineRule="auto"/>
        <w:jc w:val="both"/>
        <w:rPr>
          <w:lang w:val="en-US"/>
        </w:rPr>
      </w:pPr>
      <w:r w:rsidRPr="00CC5656">
        <w:rPr>
          <w:b/>
          <w:noProof/>
          <w:u w:val="single"/>
          <w:lang w:val="en-US"/>
        </w:rPr>
        <w:t>LINE ORGANIZATION</w:t>
      </w:r>
      <w:r w:rsidRPr="00CC5656">
        <w:rPr>
          <w:lang w:val="en-US"/>
        </w:rPr>
        <w:t>, see ORGANIZA</w:t>
      </w:r>
      <w:r w:rsidRPr="00CC5656">
        <w:rPr>
          <w:lang w:val="en-US"/>
        </w:rPr>
        <w:softHyphen/>
        <w:t>TION, LINE.</w:t>
      </w:r>
    </w:p>
    <w:p w14:paraId="554F47B4" w14:textId="77777777" w:rsidR="007A0058" w:rsidRPr="00CC5656" w:rsidRDefault="007A0058" w:rsidP="007A0058">
      <w:pPr>
        <w:spacing w:after="120" w:line="264" w:lineRule="auto"/>
        <w:jc w:val="both"/>
        <w:rPr>
          <w:lang w:val="en-US"/>
        </w:rPr>
      </w:pPr>
      <w:r w:rsidRPr="00CC5656">
        <w:rPr>
          <w:b/>
          <w:noProof/>
          <w:u w:val="single"/>
          <w:lang w:val="en-US"/>
        </w:rPr>
        <w:t>LINE PERSON</w:t>
      </w:r>
      <w:r w:rsidRPr="00CC5656">
        <w:rPr>
          <w:b/>
          <w:lang w:val="en-US"/>
        </w:rPr>
        <w:t xml:space="preserve">, </w:t>
      </w:r>
      <w:r w:rsidRPr="00CC5656">
        <w:rPr>
          <w:lang w:val="en-US"/>
        </w:rPr>
        <w:t xml:space="preserve">they keep the </w:t>
      </w:r>
      <w:r w:rsidRPr="00CC5656">
        <w:rPr>
          <w:b/>
          <w:lang w:val="en-US"/>
        </w:rPr>
        <w:t xml:space="preserve">lines </w:t>
      </w:r>
      <w:r w:rsidRPr="00CC5656">
        <w:rPr>
          <w:lang w:val="en-US"/>
        </w:rPr>
        <w:t xml:space="preserve">going. They are in motion, they are running particles up and down </w:t>
      </w:r>
      <w:r w:rsidRPr="00CC5656">
        <w:rPr>
          <w:b/>
          <w:lang w:val="en-US"/>
        </w:rPr>
        <w:t xml:space="preserve">lines. </w:t>
      </w:r>
      <w:r w:rsidRPr="00CC5656">
        <w:rPr>
          <w:lang w:val="en-US"/>
        </w:rPr>
        <w:t xml:space="preserve">If there is nobody there to chase particles up and down </w:t>
      </w:r>
      <w:r w:rsidRPr="00CC5656">
        <w:rPr>
          <w:b/>
          <w:lang w:val="en-US"/>
        </w:rPr>
        <w:t xml:space="preserve">lines </w:t>
      </w:r>
      <w:r w:rsidRPr="00CC5656">
        <w:rPr>
          <w:lang w:val="en-US"/>
        </w:rPr>
        <w:t>and separate particles and spread them out and do this and that with them and make sure that the flow continues, then nothing significant really arrives at the fixed positions. (5812C16)</w:t>
      </w:r>
    </w:p>
    <w:p w14:paraId="5D7EAB57" w14:textId="77777777" w:rsidR="007A0058" w:rsidRPr="00CC5656" w:rsidRDefault="007A0058" w:rsidP="007A0058">
      <w:pPr>
        <w:spacing w:after="120" w:line="264" w:lineRule="auto"/>
        <w:jc w:val="both"/>
        <w:rPr>
          <w:lang w:val="en-US"/>
        </w:rPr>
      </w:pPr>
      <w:r w:rsidRPr="00CC5656">
        <w:rPr>
          <w:b/>
          <w:noProof/>
          <w:u w:val="single"/>
          <w:lang w:val="en-US"/>
        </w:rPr>
        <w:t>LINE POST</w:t>
      </w:r>
      <w:r w:rsidRPr="00CC5656">
        <w:rPr>
          <w:lang w:val="en-US"/>
        </w:rPr>
        <w:t xml:space="preserve">, a </w:t>
      </w:r>
      <w:r w:rsidRPr="00CC5656">
        <w:rPr>
          <w:b/>
          <w:lang w:val="en-US"/>
        </w:rPr>
        <w:t xml:space="preserve">line post </w:t>
      </w:r>
      <w:r w:rsidRPr="00CC5656">
        <w:rPr>
          <w:lang w:val="en-US"/>
        </w:rPr>
        <w:t>has to do with organiza</w:t>
      </w:r>
      <w:r w:rsidRPr="00CC5656">
        <w:rPr>
          <w:lang w:val="en-US"/>
        </w:rPr>
        <w:softHyphen/>
        <w:t xml:space="preserve">tional </w:t>
      </w:r>
      <w:r w:rsidRPr="00CC5656">
        <w:rPr>
          <w:b/>
          <w:lang w:val="en-US"/>
        </w:rPr>
        <w:t xml:space="preserve">lines; </w:t>
      </w:r>
      <w:r w:rsidRPr="00CC5656">
        <w:rPr>
          <w:lang w:val="en-US"/>
        </w:rPr>
        <w:t xml:space="preserve">seeing that the lines run smoothly; ironing out any ridges in the lines; keeping particles flowing smoothly from one post to another post. A </w:t>
      </w:r>
      <w:r w:rsidRPr="00CC5656">
        <w:rPr>
          <w:b/>
          <w:lang w:val="en-US"/>
        </w:rPr>
        <w:t xml:space="preserve">line post </w:t>
      </w:r>
      <w:r w:rsidRPr="00CC5656">
        <w:rPr>
          <w:lang w:val="en-US"/>
        </w:rPr>
        <w:t xml:space="preserve">is concerned with the flow of lines, not necessarily with the fixed terminal posts at the end of the </w:t>
      </w:r>
      <w:r w:rsidRPr="00CC5656">
        <w:rPr>
          <w:b/>
          <w:lang w:val="en-US"/>
        </w:rPr>
        <w:t xml:space="preserve">lines. </w:t>
      </w:r>
      <w:r w:rsidRPr="00CC5656">
        <w:rPr>
          <w:lang w:val="en-US"/>
        </w:rPr>
        <w:t>An example of this is a communicator. His job is mainly keeping commu</w:t>
      </w:r>
      <w:r w:rsidRPr="00CC5656">
        <w:rPr>
          <w:lang w:val="en-US"/>
        </w:rPr>
        <w:softHyphen/>
        <w:t>nications flowing smoothly from one terminal to another. Any time there is a stop in the flow of communications, he straightens it out. A fixed terminal post stays in one spot, handles specific duties and receives communications, handles them, and sends them on their way. (HCO PL 22 Jun 64)</w:t>
      </w:r>
    </w:p>
    <w:p w14:paraId="5F801879" w14:textId="77777777" w:rsidR="007A0058" w:rsidRPr="00CC5656" w:rsidRDefault="007A0058" w:rsidP="007A0058">
      <w:pPr>
        <w:spacing w:after="120" w:line="264" w:lineRule="auto"/>
        <w:jc w:val="both"/>
        <w:rPr>
          <w:lang w:val="en-US"/>
        </w:rPr>
      </w:pPr>
      <w:r w:rsidRPr="00CC5656">
        <w:rPr>
          <w:b/>
          <w:noProof/>
          <w:u w:val="single"/>
          <w:lang w:val="en-US"/>
        </w:rPr>
        <w:t>LINE RELATIONSHIP</w:t>
      </w:r>
      <w:r w:rsidRPr="00CC5656">
        <w:rPr>
          <w:lang w:val="en-US"/>
        </w:rPr>
        <w:t>, a type of organization</w:t>
      </w:r>
      <w:r w:rsidRPr="00CC5656">
        <w:rPr>
          <w:lang w:val="en-US"/>
        </w:rPr>
        <w:softHyphen/>
        <w:t>al form where orders originating with top manage</w:t>
      </w:r>
      <w:r w:rsidRPr="00CC5656">
        <w:rPr>
          <w:lang w:val="en-US"/>
        </w:rPr>
        <w:softHyphen/>
        <w:t>ment travel vertically down a command line to various lower echelons of executives who in turn issue orders down the line to their subordinates. There is a definite line of command with authority and power of position decreasing from the top down. This is the type of pattern used in military organizations.</w:t>
      </w:r>
    </w:p>
    <w:p w14:paraId="5037BB10" w14:textId="77777777" w:rsidR="007A0058" w:rsidRPr="00CC5656" w:rsidRDefault="007A0058" w:rsidP="007A0058">
      <w:pPr>
        <w:spacing w:after="120" w:line="264" w:lineRule="auto"/>
        <w:jc w:val="both"/>
        <w:rPr>
          <w:lang w:val="en-US"/>
        </w:rPr>
      </w:pPr>
      <w:r w:rsidRPr="00CC5656">
        <w:rPr>
          <w:b/>
          <w:noProof/>
          <w:u w:val="single"/>
          <w:lang w:val="en-US"/>
        </w:rPr>
        <w:t>LINES</w:t>
      </w:r>
      <w:r w:rsidRPr="00CC5656">
        <w:rPr>
          <w:b/>
          <w:lang w:val="en-US"/>
        </w:rPr>
        <w:t xml:space="preserve">, </w:t>
      </w:r>
      <w:r w:rsidRPr="00CC5656">
        <w:rPr>
          <w:lang w:val="en-US"/>
        </w:rPr>
        <w:t xml:space="preserve">communication </w:t>
      </w:r>
      <w:r w:rsidRPr="00CC5656">
        <w:rPr>
          <w:b/>
          <w:lang w:val="en-US"/>
        </w:rPr>
        <w:t xml:space="preserve">lines. </w:t>
      </w:r>
      <w:r w:rsidRPr="00CC5656">
        <w:rPr>
          <w:lang w:val="en-US"/>
        </w:rPr>
        <w:t>(OS</w:t>
      </w:r>
      <w:r w:rsidRPr="00CC5656">
        <w:rPr>
          <w:lang w:val="en-US"/>
        </w:rPr>
        <w:noBreakHyphen/>
        <w:t>9, 5611CO8)</w:t>
      </w:r>
    </w:p>
    <w:p w14:paraId="05103E3E" w14:textId="77777777" w:rsidR="007A0058" w:rsidRPr="00CC5656" w:rsidRDefault="007A0058" w:rsidP="007A0058">
      <w:pPr>
        <w:spacing w:after="120" w:line="264" w:lineRule="auto"/>
        <w:jc w:val="both"/>
        <w:rPr>
          <w:lang w:val="en-US"/>
        </w:rPr>
      </w:pPr>
      <w:r w:rsidRPr="00CC5656">
        <w:rPr>
          <w:b/>
          <w:noProof/>
          <w:u w:val="single"/>
          <w:lang w:val="en-US"/>
        </w:rPr>
        <w:t>LINE STOPS</w:t>
      </w:r>
      <w:r w:rsidRPr="00CC5656">
        <w:rPr>
          <w:b/>
          <w:lang w:val="en-US"/>
        </w:rPr>
        <w:t xml:space="preserve">, stopping </w:t>
      </w:r>
      <w:r w:rsidRPr="00CC5656">
        <w:rPr>
          <w:lang w:val="en-US"/>
        </w:rPr>
        <w:t>the flow of lines. (FSO 384)</w:t>
      </w:r>
    </w:p>
    <w:p w14:paraId="5B307370" w14:textId="77777777" w:rsidR="007A0058" w:rsidRPr="00CC5656" w:rsidRDefault="007A0058" w:rsidP="007A0058">
      <w:pPr>
        <w:spacing w:after="120" w:line="264" w:lineRule="auto"/>
        <w:jc w:val="both"/>
        <w:rPr>
          <w:lang w:val="en-US"/>
        </w:rPr>
      </w:pPr>
      <w:r w:rsidRPr="00CC5656">
        <w:rPr>
          <w:b/>
          <w:noProof/>
          <w:u w:val="single"/>
          <w:lang w:val="en-US"/>
        </w:rPr>
        <w:t>LINE SUPERVISOR</w:t>
      </w:r>
      <w:r w:rsidRPr="00CC5656">
        <w:rPr>
          <w:b/>
          <w:lang w:val="en-US"/>
        </w:rPr>
        <w:t xml:space="preserve">, </w:t>
      </w:r>
      <w:r w:rsidRPr="00CC5656">
        <w:rPr>
          <w:lang w:val="en-US"/>
        </w:rPr>
        <w:t>see SUPERVISOR, LINE.</w:t>
      </w:r>
    </w:p>
    <w:p w14:paraId="6CC98240" w14:textId="77777777" w:rsidR="007A0058" w:rsidRPr="00CC5656" w:rsidRDefault="007A0058" w:rsidP="007A0058">
      <w:pPr>
        <w:spacing w:after="120" w:line="264" w:lineRule="auto"/>
        <w:jc w:val="both"/>
        <w:rPr>
          <w:lang w:val="en-US"/>
        </w:rPr>
      </w:pPr>
      <w:r w:rsidRPr="00CC5656">
        <w:rPr>
          <w:b/>
          <w:noProof/>
          <w:u w:val="single"/>
          <w:lang w:val="en-US"/>
        </w:rPr>
        <w:t>LIQUID ASSETS</w:t>
      </w:r>
      <w:r w:rsidRPr="00CC5656">
        <w:rPr>
          <w:lang w:val="en-US"/>
        </w:rPr>
        <w:t>, see ASSETS, LIQUID.</w:t>
      </w:r>
    </w:p>
    <w:p w14:paraId="0996C70A" w14:textId="77777777" w:rsidR="007A0058" w:rsidRPr="00CC5656" w:rsidRDefault="007A0058" w:rsidP="007A0058">
      <w:pPr>
        <w:spacing w:after="120" w:line="264" w:lineRule="auto"/>
        <w:jc w:val="both"/>
        <w:rPr>
          <w:lang w:val="en-US"/>
        </w:rPr>
      </w:pPr>
      <w:r w:rsidRPr="00CC5656">
        <w:rPr>
          <w:b/>
          <w:noProof/>
          <w:u w:val="single"/>
          <w:lang w:val="en-US"/>
        </w:rPr>
        <w:t>LIQUIDATE</w:t>
      </w:r>
      <w:r w:rsidRPr="00CC5656">
        <w:rPr>
          <w:lang w:val="en-US"/>
        </w:rPr>
        <w:t>, 1. to cause an enterprise to cease to exist as a going concern. 2. to wind up the affairs of a business concern, bankrupt estate, etc., by applying available assets to the discharge of liabilities. 3. to pay off or settle a debt, claim or obligation.</w:t>
      </w:r>
    </w:p>
    <w:p w14:paraId="785E92C9" w14:textId="77777777" w:rsidR="007A0058" w:rsidRPr="00CC5656" w:rsidRDefault="007A0058" w:rsidP="007A0058">
      <w:pPr>
        <w:spacing w:after="120" w:line="264" w:lineRule="auto"/>
        <w:jc w:val="both"/>
        <w:rPr>
          <w:lang w:val="en-US"/>
        </w:rPr>
      </w:pPr>
      <w:r w:rsidRPr="00CC5656">
        <w:rPr>
          <w:b/>
          <w:noProof/>
          <w:u w:val="single"/>
          <w:lang w:val="en-US"/>
        </w:rPr>
        <w:t>LIQUIDATED DAMAGES</w:t>
      </w:r>
      <w:r w:rsidRPr="00CC5656">
        <w:rPr>
          <w:lang w:val="en-US"/>
        </w:rPr>
        <w:t>, in contractual agreements, the amount stated therein to be paid by a party found to be responsible for breach of contract.</w:t>
      </w:r>
    </w:p>
    <w:p w14:paraId="5F322626" w14:textId="77777777" w:rsidR="007A0058" w:rsidRPr="00CC5656" w:rsidRDefault="007A0058" w:rsidP="007A0058">
      <w:pPr>
        <w:spacing w:after="120" w:line="264" w:lineRule="auto"/>
        <w:jc w:val="both"/>
        <w:rPr>
          <w:lang w:val="en-US"/>
        </w:rPr>
      </w:pPr>
      <w:r w:rsidRPr="00CC5656">
        <w:rPr>
          <w:b/>
          <w:noProof/>
          <w:u w:val="single"/>
          <w:lang w:val="en-US"/>
        </w:rPr>
        <w:t>LIQUIDATION</w:t>
      </w:r>
      <w:r w:rsidRPr="00CC5656">
        <w:rPr>
          <w:lang w:val="en-US"/>
        </w:rPr>
        <w:t>, 1. the act of converting stocks or other property into cash. 2. the condition of a company being dissolved by selling its assets to pay its liabilities. Any remaining cash is distri</w:t>
      </w:r>
      <w:r w:rsidRPr="00CC5656">
        <w:rPr>
          <w:lang w:val="en-US"/>
        </w:rPr>
        <w:softHyphen/>
        <w:t>buted to its stockholders.</w:t>
      </w:r>
    </w:p>
    <w:p w14:paraId="21EE66D5" w14:textId="77777777" w:rsidR="007A0058" w:rsidRPr="00CC5656" w:rsidRDefault="007A0058" w:rsidP="007A0058">
      <w:pPr>
        <w:spacing w:after="120" w:line="264" w:lineRule="auto"/>
        <w:jc w:val="both"/>
        <w:rPr>
          <w:lang w:val="en-US"/>
        </w:rPr>
      </w:pPr>
      <w:r w:rsidRPr="00CC5656">
        <w:rPr>
          <w:b/>
          <w:noProof/>
          <w:u w:val="single"/>
          <w:lang w:val="en-US"/>
        </w:rPr>
        <w:t>LIQUID CAPITAL</w:t>
      </w:r>
      <w:r w:rsidRPr="00CC5656">
        <w:rPr>
          <w:lang w:val="en-US"/>
        </w:rPr>
        <w:t>, see CAPITAL, LIQUID.</w:t>
      </w:r>
    </w:p>
    <w:p w14:paraId="51EBC9DA" w14:textId="77777777" w:rsidR="007A0058" w:rsidRPr="00CC5656" w:rsidRDefault="007A0058" w:rsidP="007A0058">
      <w:pPr>
        <w:spacing w:after="120" w:line="264" w:lineRule="auto"/>
        <w:jc w:val="both"/>
        <w:rPr>
          <w:lang w:val="en-US"/>
        </w:rPr>
      </w:pPr>
      <w:r w:rsidRPr="00CC5656">
        <w:rPr>
          <w:b/>
          <w:noProof/>
          <w:u w:val="single"/>
          <w:lang w:val="en-US"/>
        </w:rPr>
        <w:t>LIQUIDATING DIVIDENDS</w:t>
      </w:r>
      <w:r w:rsidRPr="00CC5656">
        <w:rPr>
          <w:lang w:val="en-US"/>
        </w:rPr>
        <w:t>, a return flow of capital to a company's stockholders.</w:t>
      </w:r>
    </w:p>
    <w:p w14:paraId="5DAB8D2E" w14:textId="77777777" w:rsidR="007A0058" w:rsidRPr="00CC5656" w:rsidRDefault="007A0058" w:rsidP="007A0058">
      <w:pPr>
        <w:spacing w:after="120" w:line="264" w:lineRule="auto"/>
        <w:jc w:val="both"/>
        <w:rPr>
          <w:lang w:val="en-US"/>
        </w:rPr>
      </w:pPr>
      <w:r w:rsidRPr="00CC5656">
        <w:rPr>
          <w:b/>
          <w:noProof/>
          <w:u w:val="single"/>
          <w:lang w:val="en-US"/>
        </w:rPr>
        <w:t>LIQUIDITY</w:t>
      </w:r>
      <w:r w:rsidRPr="00CC5656">
        <w:rPr>
          <w:lang w:val="en-US"/>
        </w:rPr>
        <w:t>, 1. the extent to which a company has access to cash or can convert assets into cash without appreciable loss in value. 2. the degree to which a company can meet financial obligations in cash or its equivalent. 3. stock market term for the ability of the market, relative to a particular security, to absorb a good amount of buying or selling at reasonable price changes.</w:t>
      </w:r>
    </w:p>
    <w:p w14:paraId="19540783" w14:textId="77777777" w:rsidR="007A0058" w:rsidRPr="00CC5656" w:rsidRDefault="007A0058" w:rsidP="007A0058">
      <w:pPr>
        <w:spacing w:after="120" w:line="264" w:lineRule="auto"/>
        <w:jc w:val="both"/>
        <w:rPr>
          <w:lang w:val="en-US"/>
        </w:rPr>
      </w:pPr>
      <w:r w:rsidRPr="00CC5656">
        <w:rPr>
          <w:b/>
          <w:noProof/>
          <w:u w:val="single"/>
          <w:lang w:val="en-US"/>
        </w:rPr>
        <w:t>LIQUID RATIO</w:t>
      </w:r>
      <w:r w:rsidRPr="00CC5656">
        <w:rPr>
          <w:lang w:val="en-US"/>
        </w:rPr>
        <w:t>, same as Acid Test Ratio.</w:t>
      </w:r>
    </w:p>
    <w:p w14:paraId="47B0F259" w14:textId="77777777" w:rsidR="007A0058" w:rsidRPr="00CC5656" w:rsidRDefault="007A0058" w:rsidP="007A0058">
      <w:pPr>
        <w:spacing w:after="120" w:line="264" w:lineRule="auto"/>
        <w:jc w:val="both"/>
        <w:rPr>
          <w:lang w:val="en-US"/>
        </w:rPr>
      </w:pPr>
      <w:r w:rsidRPr="00CC5656">
        <w:rPr>
          <w:b/>
          <w:noProof/>
          <w:u w:val="single"/>
          <w:lang w:val="en-US"/>
        </w:rPr>
        <w:t>LIST 1</w:t>
      </w:r>
      <w:r w:rsidRPr="00CC5656">
        <w:rPr>
          <w:b/>
          <w:noProof/>
          <w:u w:val="single"/>
          <w:lang w:val="en-US"/>
        </w:rPr>
        <w:noBreakHyphen/>
        <w:t>C</w:t>
      </w:r>
      <w:r w:rsidRPr="00CC5656">
        <w:rPr>
          <w:b/>
          <w:lang w:val="en-US"/>
        </w:rPr>
        <w:t xml:space="preserve">, HCO </w:t>
      </w:r>
      <w:r w:rsidRPr="00CC5656">
        <w:rPr>
          <w:lang w:val="en-US"/>
        </w:rPr>
        <w:t>Bulletin 19 March 1971, List 1</w:t>
      </w:r>
      <w:r w:rsidRPr="00CC5656">
        <w:rPr>
          <w:lang w:val="en-US"/>
        </w:rPr>
        <w:noBreakHyphen/>
        <w:t>C. This is the updated version of the earliest list ever compiled. It is used during sessions at the auditor's discretion and in other ways. It also prevents some PCs from insisting "It's an ARC break" (which never cleans) when it's really a withhold, a common error. It can also be addressed to life. Usually when a session blows up, an LIC is used fast rather than just sit and ack! (LRH ED 257 INT)</w:t>
      </w:r>
    </w:p>
    <w:p w14:paraId="6A4E1E4A" w14:textId="77777777" w:rsidR="007A0058" w:rsidRPr="00CC5656" w:rsidRDefault="007A0058" w:rsidP="007A0058">
      <w:pPr>
        <w:spacing w:after="120" w:line="264" w:lineRule="auto"/>
        <w:jc w:val="both"/>
        <w:rPr>
          <w:lang w:val="en-US"/>
        </w:rPr>
      </w:pPr>
      <w:r w:rsidRPr="00CC5656">
        <w:rPr>
          <w:b/>
          <w:noProof/>
          <w:u w:val="single"/>
          <w:lang w:val="en-US"/>
        </w:rPr>
        <w:t>LISTED STOCK</w:t>
      </w:r>
      <w:r w:rsidRPr="00CC5656">
        <w:rPr>
          <w:lang w:val="en-US"/>
        </w:rPr>
        <w:t>, see STOCK, LISTED,</w:t>
      </w:r>
    </w:p>
    <w:p w14:paraId="51ECF48B" w14:textId="77777777" w:rsidR="007A0058" w:rsidRPr="00CC5656" w:rsidRDefault="007A0058" w:rsidP="007A0058">
      <w:pPr>
        <w:spacing w:after="120" w:line="264" w:lineRule="auto"/>
        <w:jc w:val="both"/>
        <w:rPr>
          <w:lang w:val="en-US"/>
        </w:rPr>
      </w:pPr>
      <w:r w:rsidRPr="00CC5656">
        <w:rPr>
          <w:b/>
          <w:noProof/>
          <w:u w:val="single"/>
          <w:lang w:val="en-US"/>
        </w:rPr>
        <w:t>LIST PRICE</w:t>
      </w:r>
      <w:r w:rsidRPr="00CC5656">
        <w:rPr>
          <w:lang w:val="en-US"/>
        </w:rPr>
        <w:t>, the published or advertised price of an article or service before any discounts or reduction.</w:t>
      </w:r>
    </w:p>
    <w:p w14:paraId="0A6E5569" w14:textId="77777777" w:rsidR="007A0058" w:rsidRPr="00CC5656" w:rsidRDefault="007A0058" w:rsidP="007A0058">
      <w:pPr>
        <w:spacing w:after="120" w:line="264" w:lineRule="auto"/>
        <w:jc w:val="both"/>
        <w:rPr>
          <w:i/>
          <w:lang w:val="en-US"/>
        </w:rPr>
      </w:pPr>
      <w:r w:rsidRPr="00CC5656">
        <w:rPr>
          <w:b/>
          <w:noProof/>
          <w:u w:val="single"/>
          <w:lang w:val="en-US"/>
        </w:rPr>
        <w:t>LITERATE</w:t>
      </w:r>
      <w:r w:rsidRPr="00CC5656">
        <w:rPr>
          <w:lang w:val="en-US"/>
        </w:rPr>
        <w:t xml:space="preserve">, able to read and write. (OODs 14 Apr </w:t>
      </w:r>
      <w:r w:rsidRPr="00CC5656">
        <w:rPr>
          <w:i/>
          <w:lang w:val="en-US"/>
        </w:rPr>
        <w:t>72)</w:t>
      </w:r>
    </w:p>
    <w:p w14:paraId="45CF599D" w14:textId="77777777" w:rsidR="007A0058" w:rsidRPr="00CC5656" w:rsidRDefault="007A0058" w:rsidP="007A0058">
      <w:pPr>
        <w:spacing w:after="120" w:line="264" w:lineRule="auto"/>
        <w:jc w:val="both"/>
        <w:rPr>
          <w:lang w:val="en-US"/>
        </w:rPr>
      </w:pPr>
      <w:r w:rsidRPr="00CC5656">
        <w:rPr>
          <w:b/>
          <w:noProof/>
          <w:u w:val="single"/>
          <w:lang w:val="en-US"/>
        </w:rPr>
        <w:t>LITERATURE UNIT</w:t>
      </w:r>
      <w:r w:rsidRPr="00CC5656">
        <w:rPr>
          <w:lang w:val="en-US"/>
        </w:rPr>
        <w:t xml:space="preserve">, </w:t>
      </w:r>
      <w:r w:rsidRPr="00CC5656">
        <w:rPr>
          <w:b/>
          <w:lang w:val="en-US"/>
        </w:rPr>
        <w:t xml:space="preserve">1. literature </w:t>
      </w:r>
      <w:r w:rsidRPr="00CC5656">
        <w:rPr>
          <w:lang w:val="en-US"/>
        </w:rPr>
        <w:t xml:space="preserve">in this case means brochures, posters, fliers, sales promo pieces for use by orgs, FSMs, Flag, etc. What does an F SM have as. a leaflet or brochure to hand out to a prospect about org training? What brochures are there that list all Pubs U. S. and DK books and sales items? What actual </w:t>
      </w:r>
      <w:r w:rsidRPr="00CC5656">
        <w:rPr>
          <w:b/>
          <w:lang w:val="en-US"/>
        </w:rPr>
        <w:t xml:space="preserve">literature </w:t>
      </w:r>
      <w:r w:rsidRPr="00CC5656">
        <w:rPr>
          <w:lang w:val="en-US"/>
        </w:rPr>
        <w:t xml:space="preserve">could be mailed to prospective FCCIs? This unit, the Literature Unit, under </w:t>
      </w:r>
      <w:r w:rsidRPr="00CC5656">
        <w:rPr>
          <w:i/>
          <w:lang w:val="en-US"/>
        </w:rPr>
        <w:t>CS</w:t>
      </w:r>
      <w:r w:rsidRPr="00CC5656">
        <w:rPr>
          <w:i/>
          <w:lang w:val="en-US"/>
        </w:rPr>
        <w:noBreakHyphen/>
        <w:t xml:space="preserve">2, </w:t>
      </w:r>
      <w:r w:rsidRPr="00CC5656">
        <w:rPr>
          <w:lang w:val="en-US"/>
        </w:rPr>
        <w:t>is being formed to handle that. (OODs 26 Apr 75)</w:t>
      </w:r>
      <w:r w:rsidRPr="00CC5656">
        <w:rPr>
          <w:i/>
          <w:lang w:val="en-US"/>
        </w:rPr>
        <w:t xml:space="preserve"> </w:t>
      </w:r>
      <w:r w:rsidRPr="00CC5656">
        <w:rPr>
          <w:lang w:val="en-US"/>
        </w:rPr>
        <w:t xml:space="preserve">2. the ideal scene of the Literature Unit is the conceiving, creating and bringing into being economically, of superlative quality glossy sales </w:t>
      </w:r>
      <w:r w:rsidRPr="00CC5656">
        <w:rPr>
          <w:b/>
          <w:lang w:val="en-US"/>
        </w:rPr>
        <w:t xml:space="preserve">literature </w:t>
      </w:r>
      <w:r w:rsidRPr="00CC5656">
        <w:rPr>
          <w:lang w:val="en-US"/>
        </w:rPr>
        <w:t>that brings about a high return (money, bodies, recruits, esteem, etc.) for the investment. (FO 3577)</w:t>
      </w:r>
    </w:p>
    <w:p w14:paraId="3EADA5EA" w14:textId="77777777" w:rsidR="007A0058" w:rsidRPr="00CC5656" w:rsidRDefault="007A0058" w:rsidP="007A0058">
      <w:pPr>
        <w:spacing w:after="120" w:line="264" w:lineRule="auto"/>
        <w:jc w:val="both"/>
        <w:rPr>
          <w:lang w:val="en-US"/>
        </w:rPr>
      </w:pPr>
      <w:r w:rsidRPr="00CC5656">
        <w:rPr>
          <w:b/>
          <w:noProof/>
          <w:u w:val="single"/>
          <w:lang w:val="en-US"/>
        </w:rPr>
        <w:t>LITTLE C DREN</w:t>
      </w:r>
      <w:r w:rsidRPr="00CC5656">
        <w:rPr>
          <w:lang w:val="en-US"/>
        </w:rPr>
        <w:t xml:space="preserve">, anyone below six is to be called </w:t>
      </w:r>
      <w:r w:rsidRPr="00CC5656">
        <w:rPr>
          <w:b/>
          <w:lang w:val="en-US"/>
        </w:rPr>
        <w:t xml:space="preserve">little children </w:t>
      </w:r>
      <w:r w:rsidRPr="00CC5656">
        <w:rPr>
          <w:lang w:val="en-US"/>
        </w:rPr>
        <w:t>or babies. (FO 1630)</w:t>
      </w:r>
    </w:p>
    <w:p w14:paraId="26C2DF98" w14:textId="77777777" w:rsidR="007A0058" w:rsidRPr="00CC5656" w:rsidRDefault="007A0058" w:rsidP="007A0058">
      <w:pPr>
        <w:spacing w:after="120" w:line="264" w:lineRule="auto"/>
        <w:jc w:val="both"/>
        <w:rPr>
          <w:lang w:val="en-US"/>
        </w:rPr>
      </w:pPr>
      <w:r w:rsidRPr="00CC5656">
        <w:rPr>
          <w:b/>
          <w:noProof/>
          <w:u w:val="single"/>
          <w:lang w:val="en-US"/>
        </w:rPr>
        <w:t>LIVING</w:t>
      </w:r>
      <w:r w:rsidRPr="00CC5656">
        <w:rPr>
          <w:lang w:val="en-US"/>
        </w:rPr>
        <w:t xml:space="preserve">, </w:t>
      </w:r>
      <w:r w:rsidRPr="00CC5656">
        <w:rPr>
          <w:b/>
          <w:lang w:val="en-US"/>
        </w:rPr>
        <w:t xml:space="preserve">living </w:t>
      </w:r>
      <w:r w:rsidRPr="00CC5656">
        <w:rPr>
          <w:lang w:val="en-US"/>
        </w:rPr>
        <w:t>is having and following a purpose. That's the formula of Life. (SH Spec 54, 6503CO9)</w:t>
      </w:r>
    </w:p>
    <w:p w14:paraId="1D089F0A" w14:textId="77777777" w:rsidR="007A0058" w:rsidRPr="00CC5656" w:rsidRDefault="007A0058" w:rsidP="007A0058">
      <w:pPr>
        <w:spacing w:after="120" w:line="264" w:lineRule="auto"/>
        <w:jc w:val="both"/>
        <w:rPr>
          <w:lang w:val="en-US"/>
        </w:rPr>
      </w:pPr>
      <w:r w:rsidRPr="00CC5656">
        <w:rPr>
          <w:b/>
          <w:noProof/>
          <w:u w:val="single"/>
          <w:lang w:val="en-US"/>
        </w:rPr>
        <w:t>LLOYD'S</w:t>
      </w:r>
      <w:r w:rsidRPr="00CC5656">
        <w:rPr>
          <w:lang w:val="en-US"/>
        </w:rPr>
        <w:t>, world famous insurance firm founded in 1688 at Lloyd's Coffee House in London, specializ</w:t>
      </w:r>
      <w:r w:rsidRPr="00CC5656">
        <w:rPr>
          <w:lang w:val="en-US"/>
        </w:rPr>
        <w:softHyphen/>
        <w:t>ing originally in marine insurance but now operat</w:t>
      </w:r>
      <w:r w:rsidRPr="00CC5656">
        <w:rPr>
          <w:lang w:val="en-US"/>
        </w:rPr>
        <w:softHyphen/>
        <w:t xml:space="preserve">ing extensively in all insurance fields except life insurance. Lloyd's organizational structure is comprised of an association of some 1500 brokers and underwriters throughout the world. As well, they published </w:t>
      </w:r>
      <w:r w:rsidRPr="00CC5656">
        <w:rPr>
          <w:i/>
          <w:lang w:val="en-US"/>
        </w:rPr>
        <w:t xml:space="preserve">Lloyd's Register </w:t>
      </w:r>
      <w:r w:rsidRPr="00CC5656">
        <w:rPr>
          <w:lang w:val="en-US"/>
        </w:rPr>
        <w:t>giving vital data about many of the seagoing vessels of the world.</w:t>
      </w:r>
    </w:p>
    <w:p w14:paraId="6ECA0DC9" w14:textId="77777777" w:rsidR="007A0058" w:rsidRPr="00CC5656" w:rsidRDefault="007A0058" w:rsidP="007A0058">
      <w:pPr>
        <w:spacing w:after="120" w:line="264" w:lineRule="auto"/>
        <w:jc w:val="both"/>
        <w:rPr>
          <w:lang w:val="en-US"/>
        </w:rPr>
      </w:pPr>
      <w:r w:rsidRPr="00CC5656">
        <w:rPr>
          <w:b/>
          <w:noProof/>
          <w:u w:val="single"/>
          <w:lang w:val="en-US"/>
        </w:rPr>
        <w:t>LOAN</w:t>
      </w:r>
      <w:r w:rsidRPr="00CC5656">
        <w:rPr>
          <w:lang w:val="en-US"/>
        </w:rPr>
        <w:t>, a sum of money lent or given out at interest.</w:t>
      </w:r>
    </w:p>
    <w:p w14:paraId="587FB8FA" w14:textId="77777777" w:rsidR="007A0058" w:rsidRPr="00CC5656" w:rsidRDefault="007A0058" w:rsidP="007A0058">
      <w:pPr>
        <w:spacing w:after="120" w:line="264" w:lineRule="auto"/>
        <w:jc w:val="both"/>
        <w:rPr>
          <w:lang w:val="en-US"/>
        </w:rPr>
      </w:pPr>
      <w:r w:rsidRPr="00CC5656">
        <w:rPr>
          <w:b/>
          <w:noProof/>
          <w:u w:val="single"/>
          <w:lang w:val="en-US"/>
        </w:rPr>
        <w:t>LOANED EMPLOYEE</w:t>
      </w:r>
      <w:r w:rsidRPr="00CC5656">
        <w:rPr>
          <w:lang w:val="en-US"/>
        </w:rPr>
        <w:t>, see EMPLOYEE, LOANED.</w:t>
      </w:r>
    </w:p>
    <w:p w14:paraId="36E82A75" w14:textId="77777777" w:rsidR="007A0058" w:rsidRPr="00CC5656" w:rsidRDefault="007A0058" w:rsidP="007A0058">
      <w:pPr>
        <w:spacing w:after="120" w:line="264" w:lineRule="auto"/>
        <w:jc w:val="both"/>
        <w:rPr>
          <w:lang w:val="en-US"/>
        </w:rPr>
      </w:pPr>
      <w:r w:rsidRPr="00CC5656">
        <w:rPr>
          <w:b/>
          <w:noProof/>
          <w:u w:val="single"/>
          <w:lang w:val="en-US"/>
        </w:rPr>
        <w:t>LOAN SHARK</w:t>
      </w:r>
      <w:r w:rsidRPr="00CC5656">
        <w:rPr>
          <w:lang w:val="en-US"/>
        </w:rPr>
        <w:t>, a person or company that lends money at an exorbitant rate of interest.</w:t>
      </w:r>
    </w:p>
    <w:p w14:paraId="03B1A9F7" w14:textId="77777777" w:rsidR="007A0058" w:rsidRPr="00CC5656" w:rsidRDefault="007A0058" w:rsidP="007A0058">
      <w:pPr>
        <w:spacing w:after="120" w:line="264" w:lineRule="auto"/>
        <w:jc w:val="both"/>
        <w:rPr>
          <w:lang w:val="en-US"/>
        </w:rPr>
      </w:pPr>
      <w:r w:rsidRPr="00CC5656">
        <w:rPr>
          <w:b/>
          <w:noProof/>
          <w:u w:val="single"/>
          <w:lang w:val="en-US"/>
        </w:rPr>
        <w:t>LOCAL</w:t>
      </w:r>
      <w:r w:rsidRPr="00CC5656">
        <w:rPr>
          <w:b/>
          <w:lang w:val="en-US"/>
        </w:rPr>
        <w:t xml:space="preserve">, </w:t>
      </w:r>
      <w:r w:rsidRPr="00CC5656">
        <w:rPr>
          <w:lang w:val="en-US"/>
        </w:rPr>
        <w:t xml:space="preserve">test form heading to indicate the type the person is: </w:t>
      </w:r>
      <w:r w:rsidRPr="00CC5656">
        <w:rPr>
          <w:b/>
          <w:lang w:val="en-US"/>
        </w:rPr>
        <w:t xml:space="preserve">local </w:t>
      </w:r>
      <w:r w:rsidRPr="00CC5656">
        <w:rPr>
          <w:lang w:val="en-US"/>
        </w:rPr>
        <w:t xml:space="preserve">(lives in same city as Central Org). (HCO PL 28 Oct 60, </w:t>
      </w:r>
      <w:r w:rsidRPr="00CC5656">
        <w:rPr>
          <w:i/>
          <w:lang w:val="en-US"/>
        </w:rPr>
        <w:t>New Testing Promotion Section Important</w:t>
      </w:r>
      <w:r w:rsidRPr="00CC5656">
        <w:rPr>
          <w:lang w:val="en-US"/>
        </w:rPr>
        <w:t>)</w:t>
      </w:r>
    </w:p>
    <w:p w14:paraId="51D22BF1" w14:textId="77777777" w:rsidR="007A0058" w:rsidRPr="00CC5656" w:rsidRDefault="007A0058" w:rsidP="007A0058">
      <w:pPr>
        <w:spacing w:after="120" w:line="264" w:lineRule="auto"/>
        <w:jc w:val="both"/>
        <w:rPr>
          <w:lang w:val="en-US"/>
        </w:rPr>
      </w:pPr>
      <w:r w:rsidRPr="00CC5656">
        <w:rPr>
          <w:b/>
          <w:noProof/>
          <w:u w:val="single"/>
          <w:lang w:val="en-US"/>
        </w:rPr>
        <w:t>LOCAL ENVIRONMENT</w:t>
      </w:r>
      <w:r w:rsidRPr="00CC5656">
        <w:rPr>
          <w:lang w:val="en-US"/>
        </w:rPr>
        <w:t>, the surrounding area to the scene being evaluated in the matter or a person would be the general third dynamic or other dynamic in which he or she lives his day to day life and which influence the person and therefore influence his hat or post. Family or distant friends, not visible to an evaluator, or the work environment or on the job friends of Joe or Joanna may greatly influence Joe or Joanna. (HCO PL 25 May 73)</w:t>
      </w:r>
    </w:p>
    <w:p w14:paraId="06EC93C5" w14:textId="77777777" w:rsidR="007A0058" w:rsidRPr="00CC5656" w:rsidRDefault="007A0058" w:rsidP="007A0058">
      <w:pPr>
        <w:spacing w:after="120" w:line="264" w:lineRule="auto"/>
        <w:jc w:val="both"/>
        <w:rPr>
          <w:lang w:val="en-US"/>
        </w:rPr>
      </w:pPr>
      <w:r w:rsidRPr="00CC5656">
        <w:rPr>
          <w:b/>
          <w:noProof/>
          <w:u w:val="single"/>
          <w:lang w:val="en-US"/>
        </w:rPr>
        <w:t>LOCAL GO ACCOUNT</w:t>
      </w:r>
      <w:r w:rsidRPr="00CC5656">
        <w:rPr>
          <w:lang w:val="en-US"/>
        </w:rPr>
        <w:t xml:space="preserve">, the 5% of the CGI for the local GO is transferred to the (org name) </w:t>
      </w:r>
      <w:r w:rsidRPr="00CC5656">
        <w:rPr>
          <w:b/>
          <w:lang w:val="en-US"/>
        </w:rPr>
        <w:t xml:space="preserve">local GO account. </w:t>
      </w:r>
      <w:r w:rsidRPr="00CC5656">
        <w:rPr>
          <w:lang w:val="en-US"/>
        </w:rPr>
        <w:t xml:space="preserve">This account is used to disburse sums for the expenses of the </w:t>
      </w:r>
      <w:r w:rsidRPr="00CC5656">
        <w:rPr>
          <w:b/>
          <w:lang w:val="en-US"/>
        </w:rPr>
        <w:t xml:space="preserve">local GO. </w:t>
      </w:r>
      <w:r w:rsidRPr="00CC5656">
        <w:rPr>
          <w:lang w:val="en-US"/>
        </w:rPr>
        <w:t>This does not mean that the org GO can only operate on this amount, it does mean that where FP is tight the org GO can still perform its duties. Responsibility for this account including its admin lies with the AGF (AG in absence of an AGF). (BPL 6 Jul 75 III)</w:t>
      </w:r>
    </w:p>
    <w:p w14:paraId="3CEDB087" w14:textId="77777777" w:rsidR="007A0058" w:rsidRPr="00CC5656" w:rsidRDefault="007A0058" w:rsidP="007A0058">
      <w:pPr>
        <w:spacing w:after="120" w:line="264" w:lineRule="auto"/>
        <w:jc w:val="both"/>
        <w:rPr>
          <w:lang w:val="en-US"/>
        </w:rPr>
      </w:pPr>
      <w:r w:rsidRPr="00CC5656">
        <w:rPr>
          <w:b/>
          <w:noProof/>
          <w:u w:val="single"/>
          <w:lang w:val="en-US"/>
        </w:rPr>
        <w:t>LOCAL ISSUE AUTHORITY</w:t>
      </w:r>
      <w:r w:rsidRPr="00CC5656">
        <w:rPr>
          <w:lang w:val="en-US"/>
        </w:rPr>
        <w:t xml:space="preserve">, </w:t>
      </w:r>
      <w:r w:rsidRPr="00CC5656">
        <w:rPr>
          <w:b/>
          <w:lang w:val="en-US"/>
        </w:rPr>
        <w:t xml:space="preserve">local I/A </w:t>
      </w:r>
      <w:r w:rsidRPr="00CC5656">
        <w:rPr>
          <w:lang w:val="en-US"/>
        </w:rPr>
        <w:t>is held by the continental and org LRH Comm who has the auth</w:t>
      </w:r>
      <w:r w:rsidRPr="00CC5656">
        <w:rPr>
          <w:b/>
          <w:lang w:val="en-US"/>
        </w:rPr>
        <w:t xml:space="preserve">ority </w:t>
      </w:r>
      <w:r w:rsidRPr="00CC5656">
        <w:rPr>
          <w:lang w:val="en-US"/>
        </w:rPr>
        <w:t xml:space="preserve">to approve all proposed promo pieces, handouts, mailings, magazines (policy authorized versions only), </w:t>
      </w:r>
      <w:r w:rsidRPr="00CC5656">
        <w:rPr>
          <w:b/>
          <w:lang w:val="en-US"/>
        </w:rPr>
        <w:t xml:space="preserve">local </w:t>
      </w:r>
      <w:r w:rsidRPr="00CC5656">
        <w:rPr>
          <w:lang w:val="en-US"/>
        </w:rPr>
        <w:t xml:space="preserve">EDs, EOs, OODs, Bs of I, Courts, Hearings, Comm Evs, etc. Any request to issue or publish (whether or not previously issued) or requests for copies of HCOBs, HCO PLs, internal routing and report forms of various types must be okayed by </w:t>
      </w:r>
      <w:r w:rsidRPr="00CC5656">
        <w:rPr>
          <w:b/>
          <w:lang w:val="en-US"/>
        </w:rPr>
        <w:t xml:space="preserve">local I/A. </w:t>
      </w:r>
      <w:r w:rsidRPr="00CC5656">
        <w:rPr>
          <w:lang w:val="en-US"/>
        </w:rPr>
        <w:t xml:space="preserve">It is the responsibility of </w:t>
      </w:r>
      <w:r w:rsidRPr="00CC5656">
        <w:rPr>
          <w:b/>
          <w:lang w:val="en-US"/>
        </w:rPr>
        <w:t xml:space="preserve">local I/A </w:t>
      </w:r>
      <w:r w:rsidRPr="00CC5656">
        <w:rPr>
          <w:lang w:val="en-US"/>
        </w:rPr>
        <w:t>to ensure that any written executive instruction, order or directive, any promotional piece, or form for internal or external use, conforms with existing policy and technology. Any issue that does not conform with existing policy and technology is vetoed. In case of such veto, the date and paragraph number of the HCOB, policy letter or LRH ED must be stated in the veto. (BPL 2 Mar 73R I)</w:t>
      </w:r>
    </w:p>
    <w:p w14:paraId="0599FB38" w14:textId="77777777" w:rsidR="007A0058" w:rsidRPr="00CC5656" w:rsidRDefault="007A0058" w:rsidP="007A0058">
      <w:pPr>
        <w:spacing w:after="120" w:line="264" w:lineRule="auto"/>
        <w:jc w:val="both"/>
        <w:rPr>
          <w:lang w:val="en-US"/>
        </w:rPr>
      </w:pPr>
      <w:r w:rsidRPr="00CC5656">
        <w:rPr>
          <w:b/>
          <w:noProof/>
          <w:u w:val="single"/>
          <w:lang w:val="en-US"/>
        </w:rPr>
        <w:t>LOCAL OPTION</w:t>
      </w:r>
      <w:r w:rsidRPr="00CC5656">
        <w:rPr>
          <w:lang w:val="en-US"/>
        </w:rPr>
        <w:t>, the circumstance of a local government or management having the power to settle or conclude an issue without having to direct the matter to higher officials.</w:t>
      </w:r>
    </w:p>
    <w:p w14:paraId="7F475474" w14:textId="77777777" w:rsidR="007A0058" w:rsidRPr="00CC5656" w:rsidRDefault="007A0058" w:rsidP="007A0058">
      <w:pPr>
        <w:spacing w:after="120" w:line="264" w:lineRule="auto"/>
        <w:jc w:val="both"/>
        <w:rPr>
          <w:lang w:val="en-US"/>
        </w:rPr>
      </w:pPr>
      <w:r w:rsidRPr="00CC5656">
        <w:rPr>
          <w:b/>
          <w:noProof/>
          <w:u w:val="single"/>
          <w:lang w:val="en-US"/>
        </w:rPr>
        <w:t>LOCAL RESERVES</w:t>
      </w:r>
      <w:r w:rsidRPr="00CC5656">
        <w:rPr>
          <w:lang w:val="en-US"/>
        </w:rPr>
        <w:t>, the reserves built up by an FBO, OTL, CLO, org, ship or activity by reason of booming the org. These may not be built up at the arduous expense or denial of SO reserves. (HCO PL 9 Mar 72 I)</w:t>
      </w:r>
    </w:p>
    <w:p w14:paraId="6E7FE06C" w14:textId="77777777" w:rsidR="007A0058" w:rsidRPr="00CC5656" w:rsidRDefault="007A0058" w:rsidP="007A0058">
      <w:pPr>
        <w:spacing w:after="120" w:line="264" w:lineRule="auto"/>
        <w:jc w:val="both"/>
        <w:rPr>
          <w:lang w:val="en-US"/>
        </w:rPr>
      </w:pPr>
      <w:r w:rsidRPr="00CC5656">
        <w:rPr>
          <w:b/>
          <w:noProof/>
          <w:u w:val="single"/>
          <w:lang w:val="en-US"/>
        </w:rPr>
        <w:t>LOCATIONAL</w:t>
      </w:r>
      <w:r w:rsidRPr="00CC5656">
        <w:rPr>
          <w:lang w:val="en-US"/>
        </w:rPr>
        <w:t>, "Locate the ..." the auditor has the preclear locate the floor, the ceiling, the walls, the furniture in the room and other objects and bodies. (HCOTB 6 Feb 57)</w:t>
      </w:r>
    </w:p>
    <w:p w14:paraId="3AD179DC" w14:textId="77777777" w:rsidR="007A0058" w:rsidRPr="00CC5656" w:rsidRDefault="007A0058" w:rsidP="007A0058">
      <w:pPr>
        <w:spacing w:after="120" w:line="264" w:lineRule="auto"/>
        <w:jc w:val="both"/>
        <w:rPr>
          <w:lang w:val="en-US"/>
        </w:rPr>
      </w:pPr>
      <w:r w:rsidRPr="00CC5656">
        <w:rPr>
          <w:b/>
          <w:noProof/>
          <w:u w:val="single"/>
          <w:lang w:val="en-US"/>
        </w:rPr>
        <w:t>LOCKED IN</w:t>
      </w:r>
      <w:r w:rsidRPr="00CC5656">
        <w:rPr>
          <w:lang w:val="en-US"/>
        </w:rPr>
        <w:t>, an expression for the instance of an investor having a profit on a security but does not sell because his profit would be subject to capital gains tax.</w:t>
      </w:r>
    </w:p>
    <w:p w14:paraId="113CB2AF" w14:textId="77777777" w:rsidR="007A0058" w:rsidRPr="00CC5656" w:rsidRDefault="007A0058" w:rsidP="007A0058">
      <w:pPr>
        <w:spacing w:after="120" w:line="264" w:lineRule="auto"/>
        <w:jc w:val="both"/>
        <w:rPr>
          <w:lang w:val="en-US"/>
        </w:rPr>
      </w:pPr>
      <w:r w:rsidRPr="00CC5656">
        <w:rPr>
          <w:b/>
          <w:noProof/>
          <w:u w:val="single"/>
          <w:lang w:val="en-US"/>
        </w:rPr>
        <w:t>LOCKOUT</w:t>
      </w:r>
      <w:r w:rsidRPr="00CC5656">
        <w:rPr>
          <w:b/>
          <w:lang w:val="en-US"/>
        </w:rPr>
        <w:t xml:space="preserve">, </w:t>
      </w:r>
      <w:r w:rsidRPr="00CC5656">
        <w:rPr>
          <w:lang w:val="en-US"/>
        </w:rPr>
        <w:t>industrial action taken by an employer during a time of labor strife in which workers are locked out of the factory or their place of employ</w:t>
      </w:r>
      <w:r w:rsidRPr="00CC5656">
        <w:rPr>
          <w:lang w:val="en-US"/>
        </w:rPr>
        <w:softHyphen/>
        <w:t>ment, pending settlement of the disagreement. Also called a shutout.</w:t>
      </w:r>
    </w:p>
    <w:p w14:paraId="609F9B2B" w14:textId="77777777" w:rsidR="007A0058" w:rsidRPr="00CC5656" w:rsidRDefault="007A0058" w:rsidP="007A0058">
      <w:pPr>
        <w:spacing w:after="120" w:line="264" w:lineRule="auto"/>
        <w:jc w:val="both"/>
        <w:rPr>
          <w:lang w:val="en-US"/>
        </w:rPr>
      </w:pPr>
      <w:r w:rsidRPr="00CC5656">
        <w:rPr>
          <w:b/>
          <w:noProof/>
          <w:u w:val="single"/>
          <w:lang w:val="en-US"/>
        </w:rPr>
        <w:t>LOG</w:t>
      </w:r>
      <w:r w:rsidRPr="00CC5656">
        <w:rPr>
          <w:lang w:val="en-US"/>
        </w:rPr>
        <w:t>, the word log is a verb in sea language as well as a noun. A log is a ship's official record. To log means to put a person's name in it for an offense. Usually with two weeks loss of pay. (OODs 26 Jun 72)</w:t>
      </w:r>
    </w:p>
    <w:p w14:paraId="6610B84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D7E7341" wp14:editId="07187157">
            <wp:extent cx="2574290" cy="3004185"/>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2574290" cy="3004185"/>
                    </a:xfrm>
                    <a:prstGeom prst="rect">
                      <a:avLst/>
                    </a:prstGeom>
                    <a:noFill/>
                    <a:ln>
                      <a:noFill/>
                    </a:ln>
                  </pic:spPr>
                </pic:pic>
              </a:graphicData>
            </a:graphic>
          </wp:inline>
        </w:drawing>
      </w:r>
    </w:p>
    <w:p w14:paraId="2A7A7F12" w14:textId="77777777" w:rsidR="007A0058" w:rsidRPr="00CC5656" w:rsidRDefault="007A0058" w:rsidP="007A0058">
      <w:pPr>
        <w:spacing w:after="120" w:line="264" w:lineRule="auto"/>
        <w:jc w:val="both"/>
        <w:rPr>
          <w:lang w:val="en-US"/>
        </w:rPr>
      </w:pPr>
      <w:r w:rsidRPr="00CC5656">
        <w:rPr>
          <w:b/>
          <w:noProof/>
          <w:u w:val="single"/>
          <w:lang w:val="en-US"/>
        </w:rPr>
        <w:t>LOG BOOK</w:t>
      </w:r>
      <w:r w:rsidRPr="00CC5656">
        <w:rPr>
          <w:lang w:val="en-US"/>
        </w:rPr>
        <w:t>, see LRH COMM LOG.</w:t>
      </w:r>
    </w:p>
    <w:p w14:paraId="38699202" w14:textId="77777777" w:rsidR="007A0058" w:rsidRPr="00CC5656" w:rsidRDefault="007A0058" w:rsidP="007A0058">
      <w:pPr>
        <w:spacing w:after="120" w:line="264" w:lineRule="auto"/>
        <w:jc w:val="both"/>
        <w:rPr>
          <w:lang w:val="en-US"/>
        </w:rPr>
      </w:pPr>
      <w:r w:rsidRPr="00CC5656">
        <w:rPr>
          <w:b/>
          <w:noProof/>
          <w:u w:val="single"/>
          <w:lang w:val="en-US"/>
        </w:rPr>
        <w:t>LOGIC</w:t>
      </w:r>
      <w:r w:rsidRPr="00CC5656">
        <w:rPr>
          <w:lang w:val="en-US"/>
        </w:rPr>
        <w:t xml:space="preserve">, the subject of reasoning. </w:t>
      </w:r>
      <w:r w:rsidRPr="00CC5656">
        <w:rPr>
          <w:b/>
          <w:lang w:val="en-US"/>
        </w:rPr>
        <w:t xml:space="preserve">Logic </w:t>
      </w:r>
      <w:r w:rsidRPr="00CC5656">
        <w:rPr>
          <w:lang w:val="en-US"/>
        </w:rPr>
        <w:t>or the ability to reason is vital to an organizer or administrator. If he cannot think clearly he will not be able to reach the conclusions vital to make correct decisions. (HCO PL 11 May 70)</w:t>
      </w:r>
    </w:p>
    <w:p w14:paraId="4513209B" w14:textId="77777777" w:rsidR="007A0058" w:rsidRPr="00CC5656" w:rsidRDefault="007A0058" w:rsidP="007A0058">
      <w:pPr>
        <w:spacing w:after="120" w:line="264" w:lineRule="auto"/>
        <w:jc w:val="both"/>
        <w:rPr>
          <w:lang w:val="en-US"/>
        </w:rPr>
      </w:pPr>
      <w:r w:rsidRPr="00CC5656">
        <w:rPr>
          <w:b/>
          <w:noProof/>
          <w:u w:val="single"/>
          <w:lang w:val="en-US"/>
        </w:rPr>
        <w:t>LOGISTIC LINES</w:t>
      </w:r>
      <w:r w:rsidRPr="00CC5656">
        <w:rPr>
          <w:lang w:val="en-US"/>
        </w:rPr>
        <w:t xml:space="preserve">, </w:t>
      </w:r>
      <w:r w:rsidRPr="00CC5656">
        <w:rPr>
          <w:b/>
          <w:lang w:val="en-US"/>
        </w:rPr>
        <w:t xml:space="preserve">logistic lines </w:t>
      </w:r>
      <w:r w:rsidRPr="00CC5656">
        <w:rPr>
          <w:lang w:val="en-US"/>
        </w:rPr>
        <w:t xml:space="preserve">and courier lines are not to be confused. Courier lines carry mail. </w:t>
      </w:r>
      <w:r w:rsidRPr="00CC5656">
        <w:rPr>
          <w:b/>
          <w:lang w:val="en-US"/>
        </w:rPr>
        <w:t xml:space="preserve">Logistic lines </w:t>
      </w:r>
      <w:r w:rsidRPr="00CC5656">
        <w:rPr>
          <w:lang w:val="en-US"/>
        </w:rPr>
        <w:t xml:space="preserve">are established to carry </w:t>
      </w:r>
      <w:r w:rsidRPr="00CC5656">
        <w:rPr>
          <w:b/>
          <w:lang w:val="en-US"/>
        </w:rPr>
        <w:t xml:space="preserve">logistic </w:t>
      </w:r>
      <w:r w:rsidRPr="00CC5656">
        <w:rPr>
          <w:lang w:val="en-US"/>
        </w:rPr>
        <w:t xml:space="preserve">items and supplies. Couriers travel normally by air. </w:t>
      </w:r>
      <w:r w:rsidRPr="00CC5656">
        <w:rPr>
          <w:b/>
          <w:lang w:val="en-US"/>
        </w:rPr>
        <w:t xml:space="preserve">Logistic </w:t>
      </w:r>
      <w:r w:rsidRPr="00CC5656">
        <w:rPr>
          <w:lang w:val="en-US"/>
        </w:rPr>
        <w:t>items travel by surface. (FO 2611R)</w:t>
      </w:r>
    </w:p>
    <w:p w14:paraId="09D6B7E6" w14:textId="77777777" w:rsidR="007A0058" w:rsidRPr="00CC5656" w:rsidRDefault="007A0058" w:rsidP="007A0058">
      <w:pPr>
        <w:spacing w:after="120" w:line="264" w:lineRule="auto"/>
        <w:jc w:val="both"/>
        <w:rPr>
          <w:lang w:val="en-US"/>
        </w:rPr>
      </w:pPr>
      <w:r w:rsidRPr="00CC5656">
        <w:rPr>
          <w:b/>
          <w:noProof/>
          <w:u w:val="single"/>
          <w:lang w:val="en-US"/>
        </w:rPr>
        <w:t>LOGISTIC MISSIONS</w:t>
      </w:r>
      <w:r w:rsidRPr="00CC5656">
        <w:rPr>
          <w:lang w:val="en-US"/>
        </w:rPr>
        <w:t>, 1. missions which deal primarily in the procurement, maintenance and transportation of material, monies and/or person</w:t>
      </w:r>
      <w:r w:rsidRPr="00CC5656">
        <w:rPr>
          <w:lang w:val="en-US"/>
        </w:rPr>
        <w:softHyphen/>
        <w:t xml:space="preserve">nel would come under the heading of </w:t>
      </w:r>
      <w:r w:rsidRPr="00CC5656">
        <w:rPr>
          <w:b/>
          <w:lang w:val="en-US"/>
        </w:rPr>
        <w:t xml:space="preserve">"logistics." </w:t>
      </w:r>
      <w:r w:rsidRPr="00CC5656">
        <w:rPr>
          <w:lang w:val="en-US"/>
        </w:rPr>
        <w:t xml:space="preserve">(FO 2132) 2. supplies of a certain nature required would be a </w:t>
      </w:r>
      <w:r w:rsidRPr="00CC5656">
        <w:rPr>
          <w:b/>
          <w:lang w:val="en-US"/>
        </w:rPr>
        <w:t xml:space="preserve">logistic mission. </w:t>
      </w:r>
      <w:r w:rsidRPr="00CC5656">
        <w:rPr>
          <w:lang w:val="en-US"/>
        </w:rPr>
        <w:t>(FO 2505)</w:t>
      </w:r>
    </w:p>
    <w:p w14:paraId="0D59A103" w14:textId="77777777" w:rsidR="007A0058" w:rsidRPr="00CC5656" w:rsidRDefault="007A0058" w:rsidP="007A0058">
      <w:pPr>
        <w:spacing w:after="120" w:line="264" w:lineRule="auto"/>
        <w:jc w:val="both"/>
        <w:rPr>
          <w:lang w:val="en-US"/>
        </w:rPr>
      </w:pPr>
      <w:r w:rsidRPr="00CC5656">
        <w:rPr>
          <w:b/>
          <w:noProof/>
          <w:u w:val="single"/>
          <w:lang w:val="en-US"/>
        </w:rPr>
        <w:t>LOGISTICS</w:t>
      </w:r>
      <w:r w:rsidRPr="00CC5656">
        <w:rPr>
          <w:lang w:val="en-US"/>
        </w:rPr>
        <w:t>, 1. these are items which have some apparent commercial value such as personal effects, machine parts, food, records and magnetic recording tape, watches and jewelry, raw (unex</w:t>
      </w:r>
      <w:r w:rsidRPr="00CC5656">
        <w:rPr>
          <w:lang w:val="en-US"/>
        </w:rPr>
        <w:softHyphen/>
        <w:t xml:space="preserve">posed) film, etc. (CBO 387) 2. the procurement, maintenance and transportation of military material, facilities and personnel. (FO 2132) </w:t>
      </w:r>
      <w:r w:rsidRPr="00CC5656">
        <w:rPr>
          <w:i/>
          <w:lang w:val="en-US"/>
        </w:rPr>
        <w:t xml:space="preserve">Abbr. </w:t>
      </w:r>
      <w:r w:rsidRPr="00CC5656">
        <w:rPr>
          <w:lang w:val="en-US"/>
        </w:rPr>
        <w:t>Logs.</w:t>
      </w:r>
    </w:p>
    <w:p w14:paraId="4282BB3E" w14:textId="77777777" w:rsidR="007A0058" w:rsidRPr="00CC5656" w:rsidRDefault="007A0058" w:rsidP="007A0058">
      <w:pPr>
        <w:spacing w:after="120" w:line="264" w:lineRule="auto"/>
        <w:jc w:val="both"/>
        <w:rPr>
          <w:lang w:val="en-US"/>
        </w:rPr>
      </w:pPr>
      <w:r w:rsidRPr="00CC5656">
        <w:rPr>
          <w:b/>
          <w:noProof/>
          <w:u w:val="single"/>
          <w:lang w:val="en-US"/>
        </w:rPr>
        <w:t>LONG</w:t>
      </w:r>
      <w:r w:rsidRPr="00CC5656">
        <w:rPr>
          <w:b/>
          <w:noProof/>
          <w:u w:val="single"/>
          <w:lang w:val="en-US"/>
        </w:rPr>
        <w:noBreakHyphen/>
        <w:t>RANGE</w:t>
      </w:r>
      <w:r w:rsidRPr="00CC5656">
        <w:rPr>
          <w:lang w:val="en-US"/>
        </w:rPr>
        <w:t>, several months at a time. (ED 135 Flag)</w:t>
      </w:r>
    </w:p>
    <w:p w14:paraId="2C561A7B" w14:textId="77777777" w:rsidR="007A0058" w:rsidRPr="00CC5656" w:rsidRDefault="007A0058" w:rsidP="007A0058">
      <w:pPr>
        <w:spacing w:after="120" w:line="264" w:lineRule="auto"/>
        <w:jc w:val="both"/>
        <w:rPr>
          <w:lang w:val="en-US"/>
        </w:rPr>
      </w:pPr>
      <w:r w:rsidRPr="00CC5656">
        <w:rPr>
          <w:b/>
          <w:noProof/>
          <w:u w:val="single"/>
          <w:lang w:val="en-US"/>
        </w:rPr>
        <w:t>LONG</w:t>
      </w:r>
      <w:r w:rsidRPr="00CC5656">
        <w:rPr>
          <w:b/>
          <w:noProof/>
          <w:u w:val="single"/>
          <w:lang w:val="en-US"/>
        </w:rPr>
        <w:noBreakHyphen/>
        <w:t>RANGE POLICY</w:t>
      </w:r>
      <w:r w:rsidRPr="00CC5656">
        <w:rPr>
          <w:lang w:val="en-US"/>
        </w:rPr>
        <w:t xml:space="preserve">, </w:t>
      </w:r>
      <w:r w:rsidRPr="00CC5656">
        <w:rPr>
          <w:b/>
          <w:lang w:val="en-US"/>
        </w:rPr>
        <w:t xml:space="preserve">policy </w:t>
      </w:r>
      <w:r w:rsidRPr="00CC5656">
        <w:rPr>
          <w:lang w:val="en-US"/>
        </w:rPr>
        <w:t xml:space="preserve">is the broad general outline originated by top management. Orders are the instructions issued by the next lower level of management to get things done that result in products. </w:t>
      </w:r>
      <w:r w:rsidRPr="00CC5656">
        <w:rPr>
          <w:b/>
          <w:lang w:val="en-US"/>
        </w:rPr>
        <w:t>Long</w:t>
      </w:r>
      <w:r w:rsidRPr="00CC5656">
        <w:rPr>
          <w:b/>
          <w:lang w:val="en-US"/>
        </w:rPr>
        <w:noBreakHyphen/>
        <w:t xml:space="preserve">range policy </w:t>
      </w:r>
      <w:r w:rsidRPr="00CC5656">
        <w:rPr>
          <w:lang w:val="en-US"/>
        </w:rPr>
        <w:t>already exists in FOs and HCO PLs, CBOs, even HCOBs. Short</w:t>
      </w:r>
      <w:r w:rsidRPr="00CC5656">
        <w:rPr>
          <w:lang w:val="en-US"/>
        </w:rPr>
        <w:noBreakHyphen/>
        <w:t>range top management programs and plans exist in LRH EDs, SO EDs, programs, even FBDLs. (FBDL 12)</w:t>
      </w:r>
    </w:p>
    <w:p w14:paraId="7E42BC2B" w14:textId="77777777" w:rsidR="007A0058" w:rsidRPr="00CC5656" w:rsidRDefault="007A0058" w:rsidP="007A0058">
      <w:pPr>
        <w:spacing w:after="120" w:line="264" w:lineRule="auto"/>
        <w:jc w:val="both"/>
        <w:rPr>
          <w:lang w:val="en-US"/>
        </w:rPr>
      </w:pPr>
      <w:r w:rsidRPr="00CC5656">
        <w:rPr>
          <w:b/>
          <w:noProof/>
          <w:u w:val="single"/>
          <w:lang w:val="en-US"/>
        </w:rPr>
        <w:t>LOOKOUT</w:t>
      </w:r>
      <w:r w:rsidRPr="00CC5656">
        <w:rPr>
          <w:b/>
          <w:lang w:val="en-US"/>
        </w:rPr>
        <w:t xml:space="preserve">, 1. the Lookout is on lookout </w:t>
      </w:r>
      <w:r w:rsidRPr="00CC5656">
        <w:rPr>
          <w:lang w:val="en-US"/>
        </w:rPr>
        <w:t xml:space="preserve">and watches outside the ship for other ships, objects in the water, hazards, menaces to navigation, cloud changes, sea changes, etc., and reports them to the OOW promptly. (FO 80) </w:t>
      </w:r>
      <w:r w:rsidRPr="00CC5656">
        <w:rPr>
          <w:b/>
          <w:lang w:val="en-US"/>
        </w:rPr>
        <w:t xml:space="preserve">2. Lookouts </w:t>
      </w:r>
      <w:r w:rsidRPr="00CC5656">
        <w:rPr>
          <w:lang w:val="en-US"/>
        </w:rPr>
        <w:t xml:space="preserve">are the eyes of the Conning Officer. By careful </w:t>
      </w:r>
      <w:r w:rsidRPr="00CC5656">
        <w:rPr>
          <w:b/>
          <w:lang w:val="en-US"/>
        </w:rPr>
        <w:t xml:space="preserve">looking </w:t>
      </w:r>
      <w:r w:rsidRPr="00CC5656">
        <w:rPr>
          <w:lang w:val="en-US"/>
        </w:rPr>
        <w:t xml:space="preserve">and reporting, he keeps the Conning Officer informed of what is happening and the Officer of the Deck informed of navigational aids. (S WPB) Abbr. L/O </w:t>
      </w:r>
      <w:r w:rsidRPr="00CC5656">
        <w:rPr>
          <w:lang w:val="en-US"/>
        </w:rPr>
        <w:noBreakHyphen/>
      </w:r>
    </w:p>
    <w:p w14:paraId="6139B58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FC0B939" wp14:editId="2F8E9667">
            <wp:extent cx="2612390" cy="2804795"/>
            <wp:effectExtent l="0" t="0" r="0" b="0"/>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612390" cy="2804795"/>
                    </a:xfrm>
                    <a:prstGeom prst="rect">
                      <a:avLst/>
                    </a:prstGeom>
                    <a:noFill/>
                    <a:ln>
                      <a:noFill/>
                    </a:ln>
                  </pic:spPr>
                </pic:pic>
              </a:graphicData>
            </a:graphic>
          </wp:inline>
        </w:drawing>
      </w:r>
    </w:p>
    <w:p w14:paraId="7DF507AD" w14:textId="77777777" w:rsidR="007A0058" w:rsidRPr="00CC5656" w:rsidRDefault="007A0058" w:rsidP="007A0058">
      <w:pPr>
        <w:spacing w:after="120" w:line="264" w:lineRule="auto"/>
        <w:jc w:val="both"/>
        <w:rPr>
          <w:lang w:val="en-US"/>
        </w:rPr>
      </w:pPr>
      <w:r w:rsidRPr="00CC5656">
        <w:rPr>
          <w:b/>
          <w:noProof/>
          <w:u w:val="single"/>
          <w:lang w:val="en-US"/>
        </w:rPr>
        <w:t>LOSS</w:t>
      </w:r>
      <w:r w:rsidRPr="00CC5656">
        <w:rPr>
          <w:lang w:val="en-US"/>
        </w:rPr>
        <w:t>, the true loss of an org is the difference between money it should have made (and didn't) and the money it did make. (ED 459</w:t>
      </w:r>
      <w:r w:rsidRPr="00CC5656">
        <w:rPr>
          <w:lang w:val="en-US"/>
        </w:rPr>
        <w:noBreakHyphen/>
        <w:t>47 Flag)</w:t>
      </w:r>
    </w:p>
    <w:p w14:paraId="3C3474AE" w14:textId="77777777" w:rsidR="007A0058" w:rsidRPr="00CC5656" w:rsidRDefault="007A0058" w:rsidP="007A0058">
      <w:pPr>
        <w:spacing w:after="120" w:line="264" w:lineRule="auto"/>
        <w:jc w:val="both"/>
        <w:rPr>
          <w:lang w:val="en-US"/>
        </w:rPr>
      </w:pPr>
      <w:r w:rsidRPr="00CC5656">
        <w:rPr>
          <w:b/>
          <w:noProof/>
          <w:u w:val="single"/>
          <w:lang w:val="en-US"/>
        </w:rPr>
        <w:t>LOSS</w:t>
      </w:r>
      <w:r w:rsidRPr="00CC5656">
        <w:rPr>
          <w:lang w:val="en-US"/>
        </w:rPr>
        <w:t>, in business, the condition brought about when an expense or cost incurred is in excess of its revenue, income or selling price.</w:t>
      </w:r>
    </w:p>
    <w:p w14:paraId="436D025D" w14:textId="77777777" w:rsidR="007A0058" w:rsidRPr="00CC5656" w:rsidRDefault="007A0058" w:rsidP="007A0058">
      <w:pPr>
        <w:spacing w:after="120" w:line="264" w:lineRule="auto"/>
        <w:jc w:val="both"/>
        <w:rPr>
          <w:lang w:val="en-US"/>
        </w:rPr>
      </w:pPr>
      <w:r w:rsidRPr="00CC5656">
        <w:rPr>
          <w:b/>
          <w:noProof/>
          <w:u w:val="single"/>
          <w:lang w:val="en-US"/>
        </w:rPr>
        <w:t>LOSS LEADER</w:t>
      </w:r>
      <w:r w:rsidRPr="00CC5656">
        <w:rPr>
          <w:lang w:val="en-US"/>
        </w:rPr>
        <w:t>, something sold at a very low price possibly even below cost in order to attract customers who will buy other products too; also called a leader.</w:t>
      </w:r>
    </w:p>
    <w:p w14:paraId="48008ABE" w14:textId="77777777" w:rsidR="007A0058" w:rsidRPr="00CC5656" w:rsidRDefault="007A0058" w:rsidP="007A0058">
      <w:pPr>
        <w:spacing w:after="120" w:line="264" w:lineRule="auto"/>
        <w:jc w:val="both"/>
        <w:rPr>
          <w:sz w:val="20"/>
          <w:lang w:val="en-US"/>
        </w:rPr>
      </w:pPr>
      <w:r w:rsidRPr="00CC5656">
        <w:rPr>
          <w:b/>
          <w:noProof/>
          <w:u w:val="single"/>
          <w:lang w:val="en-US"/>
        </w:rPr>
        <w:t>LOSS REPORT</w:t>
      </w:r>
      <w:r w:rsidRPr="00CC5656">
        <w:rPr>
          <w:b/>
          <w:lang w:val="en-US"/>
        </w:rPr>
        <w:t xml:space="preserve">, </w:t>
      </w:r>
      <w:r w:rsidRPr="00CC5656">
        <w:rPr>
          <w:lang w:val="en-US"/>
        </w:rPr>
        <w:t>staff member report of the dis</w:t>
      </w:r>
      <w:r w:rsidRPr="00CC5656">
        <w:rPr>
          <w:lang w:val="en-US"/>
        </w:rPr>
        <w:softHyphen/>
        <w:t xml:space="preserve">appearance of anything that should be there giving anything known about its disappearance such as when it was seen last. </w:t>
      </w:r>
      <w:r w:rsidRPr="00CC5656">
        <w:rPr>
          <w:sz w:val="20"/>
          <w:lang w:val="en-US"/>
        </w:rPr>
        <w:t>(HCO PL 1 May 65)</w:t>
      </w:r>
    </w:p>
    <w:p w14:paraId="57D77682" w14:textId="77777777" w:rsidR="007A0058" w:rsidRPr="00CC5656" w:rsidRDefault="007A0058" w:rsidP="007A0058">
      <w:pPr>
        <w:spacing w:after="120" w:line="264" w:lineRule="auto"/>
        <w:jc w:val="both"/>
        <w:rPr>
          <w:lang w:val="en-US"/>
        </w:rPr>
      </w:pPr>
      <w:r w:rsidRPr="00CC5656">
        <w:rPr>
          <w:b/>
          <w:noProof/>
          <w:u w:val="single"/>
          <w:lang w:val="en-US"/>
        </w:rPr>
        <w:t>LOST AND FOUND SECTION</w:t>
      </w:r>
      <w:r w:rsidRPr="00CC5656">
        <w:rPr>
          <w:b/>
          <w:lang w:val="en-US"/>
        </w:rPr>
        <w:t xml:space="preserve">, </w:t>
      </w:r>
      <w:r w:rsidRPr="00CC5656">
        <w:rPr>
          <w:lang w:val="en-US"/>
        </w:rPr>
        <w:t xml:space="preserve">section in Dept 2, Dept of Communications. Lost </w:t>
      </w:r>
      <w:r w:rsidRPr="00CC5656">
        <w:rPr>
          <w:b/>
          <w:lang w:val="en-US"/>
        </w:rPr>
        <w:t xml:space="preserve">and Found Section </w:t>
      </w:r>
      <w:r w:rsidRPr="00CC5656">
        <w:rPr>
          <w:lang w:val="en-US"/>
        </w:rPr>
        <w:t>cares for all property found, looks for all property and dispatches lost. (HCO PL 17 Jan 66 II)</w:t>
      </w:r>
    </w:p>
    <w:p w14:paraId="7FEA511C" w14:textId="77777777" w:rsidR="007A0058" w:rsidRPr="00CC5656" w:rsidRDefault="007A0058" w:rsidP="007A0058">
      <w:pPr>
        <w:spacing w:after="120" w:line="264" w:lineRule="auto"/>
        <w:jc w:val="both"/>
        <w:rPr>
          <w:lang w:val="en-US"/>
        </w:rPr>
      </w:pPr>
      <w:r w:rsidRPr="00CC5656">
        <w:rPr>
          <w:b/>
          <w:noProof/>
          <w:u w:val="single"/>
          <w:lang w:val="en-US"/>
        </w:rPr>
        <w:t>LOUSY EXECUTIVE</w:t>
      </w:r>
      <w:r w:rsidRPr="00CC5656">
        <w:rPr>
          <w:b/>
          <w:lang w:val="en-US"/>
        </w:rPr>
        <w:t xml:space="preserve">, </w:t>
      </w:r>
      <w:r w:rsidRPr="00CC5656">
        <w:rPr>
          <w:lang w:val="en-US"/>
        </w:rPr>
        <w:t xml:space="preserve">a </w:t>
      </w:r>
      <w:r w:rsidRPr="00CC5656">
        <w:rPr>
          <w:b/>
          <w:lang w:val="en-US"/>
        </w:rPr>
        <w:t xml:space="preserve">lousy executive </w:t>
      </w:r>
      <w:r w:rsidRPr="00CC5656">
        <w:rPr>
          <w:lang w:val="en-US"/>
        </w:rPr>
        <w:t>hands the work to anyone handy, regardless of title. He's in apathy and doesn't know there's an org there. (HCO PL 1 Jul 65 III)</w:t>
      </w:r>
    </w:p>
    <w:p w14:paraId="5B3690FD" w14:textId="77777777" w:rsidR="007A0058" w:rsidRPr="00CC5656" w:rsidRDefault="007A0058" w:rsidP="007A0058">
      <w:pPr>
        <w:spacing w:after="120" w:line="264" w:lineRule="auto"/>
        <w:jc w:val="both"/>
        <w:rPr>
          <w:i/>
          <w:lang w:val="en-US"/>
        </w:rPr>
      </w:pPr>
      <w:r w:rsidRPr="00CC5656">
        <w:rPr>
          <w:b/>
          <w:noProof/>
          <w:u w:val="single"/>
          <w:lang w:val="en-US"/>
        </w:rPr>
        <w:t>LOWER CONDITIONS</w:t>
      </w:r>
      <w:r w:rsidRPr="00CC5656">
        <w:rPr>
          <w:b/>
          <w:lang w:val="en-US"/>
        </w:rPr>
        <w:t xml:space="preserve">, </w:t>
      </w:r>
      <w:r w:rsidRPr="00CC5656">
        <w:rPr>
          <w:lang w:val="en-US"/>
        </w:rPr>
        <w:t xml:space="preserve">liability, treason, doubt, enemy. (HCO PL 18 Oct 67 IV) [The descending order of these </w:t>
      </w:r>
      <w:r w:rsidRPr="00CC5656">
        <w:rPr>
          <w:b/>
          <w:i/>
          <w:lang w:val="en-US"/>
        </w:rPr>
        <w:t xml:space="preserve">conditions </w:t>
      </w:r>
      <w:r w:rsidRPr="00CC5656">
        <w:rPr>
          <w:lang w:val="en-US"/>
        </w:rPr>
        <w:t xml:space="preserve">was corrected by HCO PL 14 Mar 68 to "Liability, Doubt, Enemy and Treason." The </w:t>
      </w:r>
      <w:r w:rsidRPr="00CC5656">
        <w:rPr>
          <w:b/>
          <w:lang w:val="en-US"/>
        </w:rPr>
        <w:t xml:space="preserve">condition </w:t>
      </w:r>
      <w:r w:rsidRPr="00CC5656">
        <w:rPr>
          <w:lang w:val="en-US"/>
        </w:rPr>
        <w:t xml:space="preserve">of "Confusion" was added below Treason by HCO PL 9 Feb 74. HCO PL 1&amp; Oct 67 IV was cancelled by BPL 16 Nov 71RA, </w:t>
      </w:r>
      <w:r w:rsidRPr="00CC5656">
        <w:rPr>
          <w:i/>
          <w:lang w:val="en-US"/>
        </w:rPr>
        <w:t>Conditions: Awards and Penances.</w:t>
      </w:r>
      <w:r w:rsidRPr="00CC5656">
        <w:rPr>
          <w:lang w:val="en-US"/>
        </w:rPr>
        <w:t>]</w:t>
      </w:r>
    </w:p>
    <w:p w14:paraId="57651074" w14:textId="77777777" w:rsidR="007A0058" w:rsidRPr="00CC5656" w:rsidRDefault="007A0058" w:rsidP="007A0058">
      <w:pPr>
        <w:spacing w:after="120" w:line="264" w:lineRule="auto"/>
        <w:jc w:val="both"/>
        <w:rPr>
          <w:lang w:val="en-US"/>
        </w:rPr>
      </w:pPr>
      <w:r w:rsidRPr="00CC5656">
        <w:rPr>
          <w:b/>
          <w:noProof/>
          <w:u w:val="single"/>
          <w:lang w:val="en-US"/>
        </w:rPr>
        <w:t>LRH, A DIRECTOR</w:t>
      </w:r>
      <w:r w:rsidRPr="00CC5656">
        <w:rPr>
          <w:b/>
          <w:lang w:val="en-US"/>
        </w:rPr>
        <w:t xml:space="preserve">, a director </w:t>
      </w:r>
      <w:r w:rsidRPr="00CC5656">
        <w:rPr>
          <w:lang w:val="en-US"/>
        </w:rPr>
        <w:t>on the Board of Directors of several companies. No salary may be paid for this post. (HCO PL 21 Dec 65)</w:t>
      </w:r>
    </w:p>
    <w:p w14:paraId="5B35041C" w14:textId="77777777" w:rsidR="007A0058" w:rsidRPr="00CC5656" w:rsidRDefault="007A0058" w:rsidP="007A0058">
      <w:pPr>
        <w:spacing w:after="120" w:line="264" w:lineRule="auto"/>
        <w:jc w:val="both"/>
        <w:rPr>
          <w:lang w:val="en-US"/>
        </w:rPr>
      </w:pPr>
      <w:r w:rsidRPr="00CC5656">
        <w:rPr>
          <w:b/>
          <w:noProof/>
          <w:u w:val="single"/>
          <w:lang w:val="en-US"/>
        </w:rPr>
        <w:t>LRH, AN INDIVIDUAL</w:t>
      </w:r>
      <w:r w:rsidRPr="00CC5656">
        <w:rPr>
          <w:b/>
          <w:lang w:val="en-US"/>
        </w:rPr>
        <w:t xml:space="preserve">, </w:t>
      </w:r>
      <w:r w:rsidRPr="00CC5656">
        <w:rPr>
          <w:lang w:val="en-US"/>
        </w:rPr>
        <w:t>1. this is LRH a pri</w:t>
      </w:r>
      <w:r w:rsidRPr="00CC5656">
        <w:rPr>
          <w:lang w:val="en-US"/>
        </w:rPr>
        <w:softHyphen/>
        <w:t>vate person. This identity is the one who is entitled to any royalties and leases, copyrights and trade</w:t>
      </w:r>
      <w:r w:rsidRPr="00CC5656">
        <w:rPr>
          <w:lang w:val="en-US"/>
        </w:rPr>
        <w:softHyphen/>
        <w:t>marks and technology for use by Scn organiza</w:t>
      </w:r>
      <w:r w:rsidRPr="00CC5656">
        <w:rPr>
          <w:lang w:val="en-US"/>
        </w:rPr>
        <w:softHyphen/>
        <w:t xml:space="preserve">tions. This identity paid for and did the research, organized the organizations. This is the identity that loans orgs money or guarantees their bank accounts, etc., and on death is a private trust for my family. (HCO PL 4 Jan 66 VI) 2. means </w:t>
      </w:r>
      <w:r w:rsidRPr="00CC5656">
        <w:rPr>
          <w:b/>
          <w:lang w:val="en-US"/>
        </w:rPr>
        <w:t xml:space="preserve">L. Ron Hubbard, </w:t>
      </w:r>
      <w:r w:rsidRPr="00CC5656">
        <w:rPr>
          <w:lang w:val="en-US"/>
        </w:rPr>
        <w:t>a private person as distinct from a trustee, a director or a staff member. LRH, an individual often advances goods or sums without reimbursement, has borne the whole cost of research of Scn and used his own money to found organizations. (HCO PL 21 Dec 65)</w:t>
      </w:r>
    </w:p>
    <w:p w14:paraId="1BEB9B70" w14:textId="77777777" w:rsidR="007A0058" w:rsidRPr="00CC5656" w:rsidRDefault="007A0058" w:rsidP="007A0058">
      <w:pPr>
        <w:spacing w:after="120" w:line="264" w:lineRule="auto"/>
        <w:jc w:val="both"/>
        <w:rPr>
          <w:lang w:val="en-US"/>
        </w:rPr>
      </w:pPr>
      <w:r w:rsidRPr="00CC5656">
        <w:rPr>
          <w:b/>
          <w:noProof/>
          <w:u w:val="single"/>
          <w:lang w:val="en-US"/>
        </w:rPr>
        <w:t>LRH ARTIST</w:t>
      </w:r>
      <w:r w:rsidRPr="00CC5656">
        <w:rPr>
          <w:b/>
          <w:lang w:val="en-US"/>
        </w:rPr>
        <w:t xml:space="preserve">, </w:t>
      </w:r>
      <w:r w:rsidRPr="00CC5656">
        <w:rPr>
          <w:lang w:val="en-US"/>
        </w:rPr>
        <w:t>purpose: to enhance the dissemi</w:t>
      </w:r>
      <w:r w:rsidRPr="00CC5656">
        <w:rPr>
          <w:lang w:val="en-US"/>
        </w:rPr>
        <w:softHyphen/>
        <w:t>nation of LRH's wisdom and understanding through brilliantly designed and well executed visual and graphic ideas of high quality. To pro</w:t>
      </w:r>
      <w:r w:rsidRPr="00CC5656">
        <w:rPr>
          <w:lang w:val="en-US"/>
        </w:rPr>
        <w:softHyphen/>
        <w:t>mote LRH and disseminate Dn and Scn through brilliantly designed LRH publications of excellent LRH image. (COLRHED 405)</w:t>
      </w:r>
    </w:p>
    <w:p w14:paraId="38B6D56E" w14:textId="77777777" w:rsidR="007A0058" w:rsidRPr="00CC5656" w:rsidRDefault="007A0058" w:rsidP="007A0058">
      <w:pPr>
        <w:spacing w:after="120" w:line="264" w:lineRule="auto"/>
        <w:jc w:val="both"/>
        <w:rPr>
          <w:lang w:val="en-US"/>
        </w:rPr>
      </w:pPr>
      <w:r w:rsidRPr="00CC5656">
        <w:rPr>
          <w:b/>
          <w:noProof/>
          <w:u w:val="single"/>
          <w:lang w:val="en-US"/>
        </w:rPr>
        <w:t>LRH AUDIO</w:t>
      </w:r>
      <w:r w:rsidRPr="00CC5656">
        <w:rPr>
          <w:b/>
          <w:noProof/>
          <w:u w:val="single"/>
          <w:lang w:val="en-US"/>
        </w:rPr>
        <w:noBreakHyphen/>
        <w:t>VISIO BRANCH</w:t>
      </w:r>
      <w:r w:rsidRPr="00CC5656">
        <w:rPr>
          <w:b/>
          <w:lang w:val="en-US"/>
        </w:rPr>
        <w:t xml:space="preserve">, </w:t>
      </w:r>
      <w:r w:rsidRPr="00CC5656">
        <w:rPr>
          <w:lang w:val="en-US"/>
        </w:rPr>
        <w:t xml:space="preserve">the </w:t>
      </w:r>
      <w:r w:rsidRPr="00CC5656">
        <w:rPr>
          <w:b/>
          <w:lang w:val="en-US"/>
        </w:rPr>
        <w:t>LRH Au</w:t>
      </w:r>
      <w:r w:rsidRPr="00CC5656">
        <w:rPr>
          <w:b/>
          <w:lang w:val="en-US"/>
        </w:rPr>
        <w:softHyphen/>
        <w:t>dio</w:t>
      </w:r>
      <w:r w:rsidRPr="00CC5656">
        <w:rPr>
          <w:b/>
          <w:lang w:val="en-US"/>
        </w:rPr>
        <w:noBreakHyphen/>
        <w:t xml:space="preserve">Visio Branch </w:t>
      </w:r>
      <w:r w:rsidRPr="00CC5656">
        <w:rPr>
          <w:lang w:val="en-US"/>
        </w:rPr>
        <w:t xml:space="preserve">is positioned on the org board in the Personal Office of LRH in the LRH Personal Secretary Office. The purpose of the </w:t>
      </w:r>
      <w:r w:rsidRPr="00CC5656">
        <w:rPr>
          <w:b/>
          <w:lang w:val="en-US"/>
        </w:rPr>
        <w:t xml:space="preserve">LRH A/V Branch </w:t>
      </w:r>
      <w:r w:rsidRPr="00CC5656">
        <w:rPr>
          <w:lang w:val="en-US"/>
        </w:rPr>
        <w:t>is to bring about LRH's standards as applied to audio and visio, both in the execution of his projects and in the delivery of audio and visio products where his name, voice or image are involved. (FO 3676)</w:t>
      </w:r>
    </w:p>
    <w:p w14:paraId="5926AA36" w14:textId="77777777" w:rsidR="007A0058" w:rsidRPr="00CC5656" w:rsidRDefault="007A0058" w:rsidP="007A0058">
      <w:pPr>
        <w:spacing w:after="120" w:line="264" w:lineRule="auto"/>
        <w:jc w:val="both"/>
        <w:rPr>
          <w:lang w:val="en-US"/>
        </w:rPr>
      </w:pPr>
      <w:r w:rsidRPr="00CC5656">
        <w:rPr>
          <w:b/>
          <w:noProof/>
          <w:u w:val="single"/>
          <w:lang w:val="en-US"/>
        </w:rPr>
        <w:t>LRH, BOARD MEMBER</w:t>
      </w:r>
      <w:r w:rsidRPr="00CC5656">
        <w:rPr>
          <w:b/>
          <w:lang w:val="en-US"/>
        </w:rPr>
        <w:t xml:space="preserve">, </w:t>
      </w:r>
      <w:r w:rsidRPr="00CC5656">
        <w:rPr>
          <w:lang w:val="en-US"/>
        </w:rPr>
        <w:t>this is an unpaid identity on several boards. It is entitled only to out</w:t>
      </w:r>
      <w:r w:rsidRPr="00CC5656">
        <w:rPr>
          <w:lang w:val="en-US"/>
        </w:rPr>
        <w:noBreakHyphen/>
        <w:t>of</w:t>
      </w:r>
      <w:r w:rsidRPr="00CC5656">
        <w:rPr>
          <w:lang w:val="en-US"/>
        </w:rPr>
        <w:noBreakHyphen/>
        <w:t xml:space="preserve">pocket expenses and almost never puts in for any. This is a </w:t>
      </w:r>
      <w:r w:rsidRPr="00CC5656">
        <w:rPr>
          <w:b/>
          <w:lang w:val="en-US"/>
        </w:rPr>
        <w:t xml:space="preserve">member of a board </w:t>
      </w:r>
      <w:r w:rsidRPr="00CC5656">
        <w:rPr>
          <w:lang w:val="en-US"/>
        </w:rPr>
        <w:t>of directors. These must be paid no salary in a non</w:t>
      </w:r>
      <w:r w:rsidRPr="00CC5656">
        <w:rPr>
          <w:lang w:val="en-US"/>
        </w:rPr>
        <w:noBreakHyphen/>
        <w:t>profit corporation, only expenses. "Chairman" comes under this. Also "President." (HC 0 PL 4 Jan 66 VI)</w:t>
      </w:r>
    </w:p>
    <w:p w14:paraId="3B5CBDDF" w14:textId="77777777" w:rsidR="007A0058" w:rsidRPr="00CC5656" w:rsidRDefault="007A0058" w:rsidP="007A0058">
      <w:pPr>
        <w:spacing w:after="120" w:line="264" w:lineRule="auto"/>
        <w:jc w:val="both"/>
        <w:rPr>
          <w:lang w:val="en-US"/>
        </w:rPr>
      </w:pPr>
      <w:r w:rsidRPr="00CC5656">
        <w:rPr>
          <w:b/>
          <w:noProof/>
          <w:u w:val="single"/>
          <w:lang w:val="en-US"/>
        </w:rPr>
        <w:t>LRH BOARD OF REVIEW</w:t>
      </w:r>
      <w:r w:rsidRPr="00CC5656">
        <w:rPr>
          <w:b/>
          <w:lang w:val="en-US"/>
        </w:rPr>
        <w:t xml:space="preserve">, </w:t>
      </w:r>
      <w:r w:rsidRPr="00CC5656">
        <w:rPr>
          <w:lang w:val="en-US"/>
        </w:rPr>
        <w:t xml:space="preserve">as it may well be that in the past year there were some injustices or misassignments of conditions by others, I have convened the LRH Board of Review. This was once a traditional function of HCO and has not been in use for some time. Anyone on Flag or who has been on Flag for the past year and who may believe that any injustices need correction should contact the Chairman of the </w:t>
      </w:r>
      <w:r w:rsidRPr="00CC5656">
        <w:rPr>
          <w:b/>
          <w:lang w:val="en-US"/>
        </w:rPr>
        <w:t xml:space="preserve">LRH Board of Review </w:t>
      </w:r>
      <w:r w:rsidRPr="00CC5656">
        <w:rPr>
          <w:lang w:val="en-US"/>
        </w:rPr>
        <w:t>at Flag. (OODs 30 Sept 73)</w:t>
      </w:r>
    </w:p>
    <w:p w14:paraId="6FECEF32" w14:textId="77777777" w:rsidR="007A0058" w:rsidRPr="00CC5656" w:rsidRDefault="007A0058" w:rsidP="007A0058">
      <w:pPr>
        <w:spacing w:after="120" w:line="264" w:lineRule="auto"/>
        <w:jc w:val="both"/>
        <w:rPr>
          <w:lang w:val="en-US"/>
        </w:rPr>
      </w:pPr>
      <w:r w:rsidRPr="00CC5656">
        <w:rPr>
          <w:b/>
          <w:noProof/>
          <w:u w:val="single"/>
          <w:lang w:val="en-US"/>
        </w:rPr>
        <w:t>LRH BRIEFING OFFICER</w:t>
      </w:r>
      <w:r w:rsidRPr="00CC5656">
        <w:rPr>
          <w:b/>
          <w:lang w:val="en-US"/>
        </w:rPr>
        <w:t xml:space="preserve">, </w:t>
      </w:r>
      <w:r w:rsidRPr="00CC5656">
        <w:rPr>
          <w:lang w:val="en-US"/>
        </w:rPr>
        <w:t>one who briefs others on what LRH is doing now in what areas so that his actions can be backed up, followed through and brought to a successful completion of cycle thereby helping him to move off spots that he has handled through observation, development and origination of communications which when dupli</w:t>
      </w:r>
      <w:r w:rsidRPr="00CC5656">
        <w:rPr>
          <w:lang w:val="en-US"/>
        </w:rPr>
        <w:softHyphen/>
        <w:t>cated and executed do handle those spots. (BPL 27 Jul 71)</w:t>
      </w:r>
    </w:p>
    <w:p w14:paraId="6FA15389" w14:textId="77777777" w:rsidR="007A0058" w:rsidRPr="00CC5656" w:rsidRDefault="007A0058" w:rsidP="007A0058">
      <w:pPr>
        <w:spacing w:after="120" w:line="264" w:lineRule="auto"/>
        <w:jc w:val="both"/>
        <w:rPr>
          <w:lang w:val="en-US"/>
        </w:rPr>
      </w:pPr>
      <w:r w:rsidRPr="00CC5656">
        <w:rPr>
          <w:b/>
          <w:noProof/>
          <w:u w:val="single"/>
          <w:lang w:val="en-US"/>
        </w:rPr>
        <w:t>LRH COMM AIDE</w:t>
      </w:r>
      <w:r w:rsidRPr="00CC5656">
        <w:rPr>
          <w:b/>
          <w:lang w:val="en-US"/>
        </w:rPr>
        <w:t xml:space="preserve">, </w:t>
      </w:r>
      <w:r w:rsidRPr="00CC5656">
        <w:rPr>
          <w:lang w:val="en-US"/>
        </w:rPr>
        <w:t xml:space="preserve">1. Branch 11A, the LRH Comm Branch (Flag Management Bu). This branch consists of all the functions that involve the actual running of the LRH Comm Network. The head of the branch is the LRH </w:t>
      </w:r>
      <w:r w:rsidRPr="00CC5656">
        <w:rPr>
          <w:b/>
          <w:lang w:val="en-US"/>
        </w:rPr>
        <w:t xml:space="preserve">Comm </w:t>
      </w:r>
      <w:r w:rsidRPr="00CC5656">
        <w:rPr>
          <w:lang w:val="en-US"/>
        </w:rPr>
        <w:t>Aide. (FBDL 488R) [This post is not now CS</w:t>
      </w:r>
      <w:r w:rsidRPr="00CC5656">
        <w:rPr>
          <w:lang w:val="en-US"/>
        </w:rPr>
        <w:noBreakHyphen/>
        <w:t>7 but a separate post below CS</w:t>
      </w:r>
      <w:r w:rsidRPr="00CC5656">
        <w:rPr>
          <w:lang w:val="en-US"/>
        </w:rPr>
        <w:noBreakHyphen/>
        <w:t>7.] 2. CS</w:t>
      </w:r>
      <w:r w:rsidRPr="00CC5656">
        <w:rPr>
          <w:lang w:val="en-US"/>
        </w:rPr>
        <w:noBreakHyphen/>
        <w:t>7. (FO 1109) 3. CS</w:t>
      </w:r>
      <w:r w:rsidRPr="00CC5656">
        <w:rPr>
          <w:lang w:val="en-US"/>
        </w:rPr>
        <w:noBreakHyphen/>
        <w:t xml:space="preserve">1: LRH </w:t>
      </w:r>
      <w:r w:rsidRPr="00CC5656">
        <w:rPr>
          <w:b/>
          <w:lang w:val="en-US"/>
        </w:rPr>
        <w:t xml:space="preserve">Comm </w:t>
      </w:r>
      <w:r w:rsidRPr="00CC5656">
        <w:rPr>
          <w:lang w:val="en-US"/>
        </w:rPr>
        <w:t>Aide in charge of communications, trans</w:t>
      </w:r>
      <w:r w:rsidRPr="00CC5656">
        <w:rPr>
          <w:lang w:val="en-US"/>
        </w:rPr>
        <w:softHyphen/>
        <w:t>port and personnel. (FO 795)</w:t>
      </w:r>
    </w:p>
    <w:p w14:paraId="1B0EB113" w14:textId="77777777" w:rsidR="007A0058" w:rsidRPr="00CC5656" w:rsidRDefault="007A0058" w:rsidP="007A0058">
      <w:pPr>
        <w:spacing w:after="120" w:line="264" w:lineRule="auto"/>
        <w:jc w:val="both"/>
        <w:rPr>
          <w:lang w:val="en-US"/>
        </w:rPr>
      </w:pPr>
      <w:r w:rsidRPr="00CC5656">
        <w:rPr>
          <w:b/>
          <w:noProof/>
          <w:u w:val="single"/>
          <w:lang w:val="en-US"/>
        </w:rPr>
        <w:t>LRH COMM BRANCH</w:t>
      </w:r>
      <w:r w:rsidRPr="00CC5656">
        <w:rPr>
          <w:b/>
          <w:lang w:val="en-US"/>
        </w:rPr>
        <w:t xml:space="preserve">, </w:t>
      </w:r>
      <w:r w:rsidRPr="00CC5656">
        <w:rPr>
          <w:lang w:val="en-US"/>
        </w:rPr>
        <w:t xml:space="preserve">1. (Branch 11A Flag Management Bu) this branch consists of all the functions that involve the actual running of the </w:t>
      </w:r>
      <w:r w:rsidRPr="00CC5656">
        <w:rPr>
          <w:b/>
          <w:lang w:val="en-US"/>
        </w:rPr>
        <w:t xml:space="preserve">LRH Comm </w:t>
      </w:r>
      <w:r w:rsidRPr="00CC5656">
        <w:rPr>
          <w:lang w:val="en-US"/>
        </w:rPr>
        <w:t xml:space="preserve">Network. The head of the branch is the </w:t>
      </w:r>
      <w:r w:rsidRPr="00CC5656">
        <w:rPr>
          <w:b/>
          <w:lang w:val="en-US"/>
        </w:rPr>
        <w:t xml:space="preserve">LRH Comm </w:t>
      </w:r>
      <w:r w:rsidRPr="00CC5656">
        <w:rPr>
          <w:lang w:val="en-US"/>
        </w:rPr>
        <w:t xml:space="preserve">Aide. Cont'l </w:t>
      </w:r>
      <w:r w:rsidRPr="00CC5656">
        <w:rPr>
          <w:b/>
          <w:lang w:val="en-US"/>
        </w:rPr>
        <w:t xml:space="preserve">LRH Comms </w:t>
      </w:r>
      <w:r w:rsidRPr="00CC5656">
        <w:rPr>
          <w:lang w:val="en-US"/>
        </w:rPr>
        <w:t xml:space="preserve">and org </w:t>
      </w:r>
      <w:r w:rsidRPr="00CC5656">
        <w:rPr>
          <w:b/>
          <w:lang w:val="en-US"/>
        </w:rPr>
        <w:t xml:space="preserve">LRH Comms </w:t>
      </w:r>
      <w:r w:rsidRPr="00CC5656">
        <w:rPr>
          <w:lang w:val="en-US"/>
        </w:rPr>
        <w:t xml:space="preserve">will continue to receive their orders from this </w:t>
      </w:r>
      <w:r w:rsidRPr="00CC5656">
        <w:rPr>
          <w:b/>
          <w:lang w:val="en-US"/>
        </w:rPr>
        <w:t xml:space="preserve">branch, </w:t>
      </w:r>
      <w:r w:rsidRPr="00CC5656">
        <w:rPr>
          <w:lang w:val="en-US"/>
        </w:rPr>
        <w:t xml:space="preserve">with the only difference being coordination of all orders and priority setting, through the FR Network and Execution Branch. This branch also contains a "Tech and Policy Knowledge Management Section" whence the KOT and PK Network is operated, and as a unit of this section, on Flag a "Tech Quality Control Unit" which handles tech queries and flub catch per policy. (FBDL 488R) </w:t>
      </w:r>
      <w:r w:rsidRPr="00CC5656">
        <w:rPr>
          <w:b/>
          <w:lang w:val="en-US"/>
        </w:rPr>
        <w:t xml:space="preserve">2. LRH Comm Branch, </w:t>
      </w:r>
      <w:r w:rsidRPr="00CC5656">
        <w:rPr>
          <w:lang w:val="en-US"/>
        </w:rPr>
        <w:t>Management Bureau, Flag, creates and runs an operational LRH Comm Network and through this network requires duplication of and gets compli</w:t>
      </w:r>
      <w:r w:rsidRPr="00CC5656">
        <w:rPr>
          <w:lang w:val="en-US"/>
        </w:rPr>
        <w:softHyphen/>
        <w:t>ance to LRH orders, policy and tech from all org staff</w:t>
      </w:r>
      <w:r w:rsidRPr="00CC5656">
        <w:rPr>
          <w:lang w:val="en-US"/>
        </w:rPr>
        <w:noBreakHyphen/>
        <w:t>also gets compliance to CS</w:t>
      </w:r>
      <w:r w:rsidRPr="00CC5656">
        <w:rPr>
          <w:lang w:val="en-US"/>
        </w:rPr>
        <w:noBreakHyphen/>
        <w:t>7 and Senior LRH Comm orders. Operates on programs and CEDS and through effective nudging gets compli</w:t>
      </w:r>
      <w:r w:rsidRPr="00CC5656">
        <w:rPr>
          <w:lang w:val="en-US"/>
        </w:rPr>
        <w:softHyphen/>
        <w:t>ances to these. Does debugs where programs not getting done. Keeps track of programs and orders with orderly up</w:t>
      </w:r>
      <w:r w:rsidRPr="00CC5656">
        <w:rPr>
          <w:lang w:val="en-US"/>
        </w:rPr>
        <w:noBreakHyphen/>
        <w:t>to</w:t>
      </w:r>
      <w:r w:rsidRPr="00CC5656">
        <w:rPr>
          <w:lang w:val="en-US"/>
        </w:rPr>
        <w:noBreakHyphen/>
        <w:t xml:space="preserve">date logs and files. Sees that </w:t>
      </w:r>
      <w:r w:rsidRPr="00CC5656">
        <w:rPr>
          <w:b/>
          <w:lang w:val="en-US"/>
        </w:rPr>
        <w:t xml:space="preserve">LRH communications </w:t>
      </w:r>
      <w:r w:rsidRPr="00CC5656">
        <w:rPr>
          <w:lang w:val="en-US"/>
        </w:rPr>
        <w:t>fly and look well. Safeguards LRH admin and ethics procedures. Puts a qualified Keeper of Tech and Policy Knowledge Network there and through it ensures LRH tech and policy is safeguarded and adhered to without deviation. Receives and handles technical queries by direct reference to LRH tech. Overall enhances LRH image and increases orgs and staffs and publics' affinity with him. Takes full responsibility for and handles by evaluation and execution estates and ships for Sea Org and Scn orgs. (CBO 376)</w:t>
      </w:r>
    </w:p>
    <w:p w14:paraId="1DABD496" w14:textId="77777777" w:rsidR="007A0058" w:rsidRPr="00CC5656" w:rsidRDefault="007A0058" w:rsidP="007A0058">
      <w:pPr>
        <w:spacing w:after="120" w:line="264" w:lineRule="auto"/>
        <w:jc w:val="both"/>
        <w:rPr>
          <w:lang w:val="en-US"/>
        </w:rPr>
      </w:pPr>
      <w:r w:rsidRPr="00CC5656">
        <w:rPr>
          <w:b/>
          <w:noProof/>
          <w:u w:val="single"/>
          <w:lang w:val="en-US"/>
        </w:rPr>
        <w:t>LRH COMM BRANCH FOLO</w:t>
      </w:r>
      <w:r w:rsidRPr="00CC5656">
        <w:rPr>
          <w:b/>
          <w:lang w:val="en-US"/>
        </w:rPr>
        <w:t xml:space="preserve">, LRH Comm Branch </w:t>
      </w:r>
      <w:r w:rsidRPr="00CC5656">
        <w:rPr>
          <w:lang w:val="en-US"/>
        </w:rPr>
        <w:t xml:space="preserve">in the Management Bu at a </w:t>
      </w:r>
      <w:r w:rsidRPr="00CC5656">
        <w:rPr>
          <w:b/>
          <w:lang w:val="en-US"/>
        </w:rPr>
        <w:t xml:space="preserve">FOLO </w:t>
      </w:r>
      <w:r w:rsidRPr="00CC5656">
        <w:rPr>
          <w:lang w:val="en-US"/>
        </w:rPr>
        <w:t xml:space="preserve">creates and runs an effective fully operational Continental </w:t>
      </w:r>
      <w:r w:rsidRPr="00CC5656">
        <w:rPr>
          <w:b/>
          <w:lang w:val="en-US"/>
        </w:rPr>
        <w:t xml:space="preserve">LRH Comm </w:t>
      </w:r>
      <w:r w:rsidRPr="00CC5656">
        <w:rPr>
          <w:lang w:val="en-US"/>
        </w:rPr>
        <w:t>Network and through this network requires duplication of and gets compliance to LRH orders, policy and tech from all org staff, and to CS</w:t>
      </w:r>
      <w:r w:rsidRPr="00CC5656">
        <w:rPr>
          <w:lang w:val="en-US"/>
        </w:rPr>
        <w:noBreakHyphen/>
        <w:t>7 and LRH Pers Comm orders. Operates on programs and gets org LRH Comms to write CEDS and gets compliance to these, keeps track of programs with up</w:t>
      </w:r>
      <w:r w:rsidRPr="00CC5656">
        <w:rPr>
          <w:lang w:val="en-US"/>
        </w:rPr>
        <w:noBreakHyphen/>
        <w:t>to</w:t>
      </w:r>
      <w:r w:rsidRPr="00CC5656">
        <w:rPr>
          <w:lang w:val="en-US"/>
        </w:rPr>
        <w:noBreakHyphen/>
        <w:t>date logs and files and does necessary debug actions per standard LRH Comm procedure where programs are not getting done. Sees that LRH communications fly and look well and safeguards LRH issue authority and ethics procedures. Operates a Continental KOT Network and through it ensures that LRH tech and policy knowledge is safeguarded and 100% standard. Receives and handles technical queries by direct reference to LRH tech. Handles area and continen</w:t>
      </w:r>
      <w:r w:rsidRPr="00CC5656">
        <w:rPr>
          <w:lang w:val="en-US"/>
        </w:rPr>
        <w:softHyphen/>
        <w:t>tal estates matters via the Continental Estates Exec and Area Estates Org with proper CSW as needed and ensures that estates programs for orgs, area, or ships are executed. (CBO 375)</w:t>
      </w:r>
    </w:p>
    <w:p w14:paraId="6407382F" w14:textId="77777777" w:rsidR="007A0058" w:rsidRPr="00CC5656" w:rsidRDefault="007A0058" w:rsidP="007A0058">
      <w:pPr>
        <w:spacing w:after="120" w:line="264" w:lineRule="auto"/>
        <w:jc w:val="both"/>
        <w:rPr>
          <w:lang w:val="en-US"/>
        </w:rPr>
      </w:pPr>
      <w:r w:rsidRPr="00CC5656">
        <w:rPr>
          <w:b/>
          <w:noProof/>
          <w:u w:val="single"/>
          <w:lang w:val="en-US"/>
        </w:rPr>
        <w:t>LRH COMM BUREAU</w:t>
      </w:r>
      <w:r w:rsidRPr="00CC5656">
        <w:rPr>
          <w:b/>
          <w:lang w:val="en-US"/>
        </w:rPr>
        <w:t xml:space="preserve">, </w:t>
      </w:r>
      <w:r w:rsidRPr="00CC5656">
        <w:rPr>
          <w:lang w:val="en-US"/>
        </w:rPr>
        <w:t xml:space="preserve">the </w:t>
      </w:r>
      <w:r w:rsidRPr="00CC5656">
        <w:rPr>
          <w:b/>
          <w:lang w:val="en-US"/>
        </w:rPr>
        <w:t xml:space="preserve">LRH Comm Bureau </w:t>
      </w:r>
      <w:r w:rsidRPr="00CC5656">
        <w:rPr>
          <w:lang w:val="en-US"/>
        </w:rPr>
        <w:t>logs, distributes and obtains compliance from all LRH issues. It receives and responds to all public response to LRH. It maintains LRH as image and Source by establishing LRH as an image in orgs and with the public. (CBO 7)</w:t>
      </w:r>
    </w:p>
    <w:p w14:paraId="04035E09" w14:textId="77777777" w:rsidR="007A0058" w:rsidRPr="00CC5656" w:rsidRDefault="007A0058" w:rsidP="007A0058">
      <w:pPr>
        <w:spacing w:after="120" w:line="264" w:lineRule="auto"/>
        <w:jc w:val="both"/>
        <w:rPr>
          <w:sz w:val="20"/>
          <w:lang w:val="en-US"/>
        </w:rPr>
      </w:pPr>
      <w:r w:rsidRPr="00CC5656">
        <w:rPr>
          <w:b/>
          <w:noProof/>
          <w:u w:val="single"/>
          <w:lang w:val="en-US"/>
        </w:rPr>
        <w:t>LRH COMM LOG</w:t>
      </w:r>
      <w:r w:rsidRPr="00CC5656">
        <w:rPr>
          <w:b/>
          <w:lang w:val="en-US"/>
        </w:rPr>
        <w:t xml:space="preserve">, </w:t>
      </w:r>
      <w:r w:rsidRPr="00CC5656">
        <w:rPr>
          <w:lang w:val="en-US"/>
        </w:rPr>
        <w:t xml:space="preserve">1. the purpose of the </w:t>
      </w:r>
      <w:r w:rsidRPr="00CC5656">
        <w:rPr>
          <w:b/>
          <w:lang w:val="en-US"/>
        </w:rPr>
        <w:t xml:space="preserve">LRH Comm Log </w:t>
      </w:r>
      <w:r w:rsidRPr="00CC5656">
        <w:rPr>
          <w:lang w:val="en-US"/>
        </w:rPr>
        <w:t xml:space="preserve">is to accurately record details of all </w:t>
      </w:r>
      <w:r w:rsidRPr="00CC5656">
        <w:rPr>
          <w:b/>
          <w:lang w:val="en-US"/>
        </w:rPr>
        <w:t xml:space="preserve">LRH communications </w:t>
      </w:r>
      <w:r w:rsidRPr="00CC5656">
        <w:rPr>
          <w:lang w:val="en-US"/>
        </w:rPr>
        <w:t>received and their acknowl</w:t>
      </w:r>
      <w:r w:rsidRPr="00CC5656">
        <w:rPr>
          <w:lang w:val="en-US"/>
        </w:rPr>
        <w:softHyphen/>
        <w:t>edgement and compliance from recipients of those orders. It is further used to detect areas of non</w:t>
      </w:r>
      <w:r w:rsidRPr="00CC5656">
        <w:rPr>
          <w:lang w:val="en-US"/>
        </w:rPr>
        <w:softHyphen/>
        <w:t xml:space="preserve">compliance, no reports and false reports (through direct observation or examination of statistics). The basic operating tool of an LRH </w:t>
      </w:r>
      <w:r w:rsidRPr="00CC5656">
        <w:rPr>
          <w:b/>
          <w:lang w:val="en-US"/>
        </w:rPr>
        <w:t xml:space="preserve">Comm </w:t>
      </w:r>
      <w:r w:rsidRPr="00CC5656">
        <w:rPr>
          <w:lang w:val="en-US"/>
        </w:rPr>
        <w:t xml:space="preserve">is his </w:t>
      </w:r>
      <w:r w:rsidRPr="00CC5656">
        <w:rPr>
          <w:b/>
          <w:lang w:val="en-US"/>
        </w:rPr>
        <w:t xml:space="preserve">log </w:t>
      </w:r>
      <w:r w:rsidRPr="00CC5656">
        <w:rPr>
          <w:lang w:val="en-US"/>
        </w:rPr>
        <w:t>book. This is usually a common day ledger divided into separate sections with an index marker. All LRH EDs, HCO PLs, HCOBs, telexes and dis</w:t>
      </w:r>
      <w:r w:rsidRPr="00CC5656">
        <w:rPr>
          <w:lang w:val="en-US"/>
        </w:rPr>
        <w:softHyphen/>
        <w:t xml:space="preserve">patches requiring either acknowledgement or compliance or both are </w:t>
      </w:r>
      <w:r w:rsidRPr="00CC5656">
        <w:rPr>
          <w:b/>
          <w:lang w:val="en-US"/>
        </w:rPr>
        <w:t xml:space="preserve">logged </w:t>
      </w:r>
      <w:r w:rsidRPr="00CC5656">
        <w:rPr>
          <w:lang w:val="en-US"/>
        </w:rPr>
        <w:t xml:space="preserve">by the </w:t>
      </w:r>
      <w:r w:rsidRPr="00CC5656">
        <w:rPr>
          <w:b/>
          <w:lang w:val="en-US"/>
        </w:rPr>
        <w:t xml:space="preserve">LRH C </w:t>
      </w:r>
      <w:r w:rsidRPr="00CC5656">
        <w:rPr>
          <w:lang w:val="en-US"/>
        </w:rPr>
        <w:t xml:space="preserve">immediately after their receipt, prior to mimeo or duplication of issue. The log is kept up daily and is never permitted to backlog. (BPL 19 Oct 73) 2. all SEC EDs, HCO PLs, HCO Exec Letters and dispatches requiring either acknowledgement or compliance or both are </w:t>
      </w:r>
      <w:r w:rsidRPr="00CC5656">
        <w:rPr>
          <w:b/>
          <w:lang w:val="en-US"/>
        </w:rPr>
        <w:t xml:space="preserve">logged </w:t>
      </w:r>
      <w:r w:rsidRPr="00CC5656">
        <w:rPr>
          <w:lang w:val="en-US"/>
        </w:rPr>
        <w:t xml:space="preserve">by the </w:t>
      </w:r>
      <w:r w:rsidRPr="00CC5656">
        <w:rPr>
          <w:b/>
          <w:lang w:val="en-US"/>
        </w:rPr>
        <w:t xml:space="preserve">LRH Communicator </w:t>
      </w:r>
      <w:r w:rsidRPr="00CC5656">
        <w:rPr>
          <w:lang w:val="en-US"/>
        </w:rPr>
        <w:t>in every org. Any common day ledger may be used. The emphasis is on complete</w:t>
      </w:r>
      <w:r w:rsidRPr="00CC5656">
        <w:rPr>
          <w:lang w:val="en-US"/>
        </w:rPr>
        <w:softHyphen/>
        <w:t xml:space="preserve">ness and legibility not on neatness. The thing to watch is to log the moment the item or report is received. </w:t>
      </w:r>
      <w:r w:rsidRPr="00CC5656">
        <w:rPr>
          <w:sz w:val="20"/>
          <w:lang w:val="en-US"/>
        </w:rPr>
        <w:t>(HCO PL 17 Mar 66)</w:t>
      </w:r>
    </w:p>
    <w:p w14:paraId="103B3585" w14:textId="77777777" w:rsidR="007A0058" w:rsidRPr="00CC5656" w:rsidRDefault="007A0058" w:rsidP="007A0058">
      <w:pPr>
        <w:spacing w:after="120" w:line="264" w:lineRule="auto"/>
        <w:jc w:val="both"/>
        <w:rPr>
          <w:lang w:val="en-US"/>
        </w:rPr>
      </w:pPr>
      <w:r w:rsidRPr="00CC5656">
        <w:rPr>
          <w:b/>
          <w:noProof/>
          <w:u w:val="single"/>
          <w:lang w:val="en-US"/>
        </w:rPr>
        <w:t>LRH COMM MASTER FILES</w:t>
      </w:r>
      <w:r w:rsidRPr="00CC5656">
        <w:rPr>
          <w:b/>
          <w:lang w:val="en-US"/>
        </w:rPr>
        <w:t xml:space="preserve">, </w:t>
      </w:r>
      <w:r w:rsidRPr="00CC5656">
        <w:rPr>
          <w:lang w:val="en-US"/>
        </w:rPr>
        <w:t xml:space="preserve">each </w:t>
      </w:r>
      <w:r w:rsidRPr="00CC5656">
        <w:rPr>
          <w:b/>
          <w:lang w:val="en-US"/>
        </w:rPr>
        <w:t xml:space="preserve">LRH Comm </w:t>
      </w:r>
      <w:r w:rsidRPr="00CC5656">
        <w:rPr>
          <w:lang w:val="en-US"/>
        </w:rPr>
        <w:t xml:space="preserve">keeps a </w:t>
      </w:r>
      <w:r w:rsidRPr="00CC5656">
        <w:rPr>
          <w:b/>
          <w:lang w:val="en-US"/>
        </w:rPr>
        <w:t xml:space="preserve">file </w:t>
      </w:r>
      <w:r w:rsidRPr="00CC5656">
        <w:rPr>
          <w:lang w:val="en-US"/>
        </w:rPr>
        <w:t>for each type of issue from LRH</w:t>
      </w:r>
      <w:r w:rsidRPr="00CC5656">
        <w:rPr>
          <w:lang w:val="en-US"/>
        </w:rPr>
        <w:noBreakHyphen/>
        <w:t>HCOBs, HCO PLs, EDs, etc., and one marked for indexes containing the monthly lists of mimeo items. (BPL 20 May 70 IV)</w:t>
      </w:r>
    </w:p>
    <w:p w14:paraId="4A80F646" w14:textId="77777777" w:rsidR="007A0058" w:rsidRPr="00CC5656" w:rsidRDefault="007A0058" w:rsidP="007A0058">
      <w:pPr>
        <w:spacing w:after="120" w:line="264" w:lineRule="auto"/>
        <w:jc w:val="both"/>
        <w:rPr>
          <w:lang w:val="en-US"/>
        </w:rPr>
      </w:pPr>
      <w:r w:rsidRPr="00CC5656">
        <w:rPr>
          <w:b/>
          <w:noProof/>
          <w:u w:val="single"/>
          <w:lang w:val="en-US"/>
        </w:rPr>
        <w:t>LRH COMM NETWORK</w:t>
      </w:r>
      <w:r w:rsidRPr="00CC5656">
        <w:rPr>
          <w:b/>
          <w:lang w:val="en-US"/>
        </w:rPr>
        <w:t xml:space="preserve">, </w:t>
      </w:r>
      <w:r w:rsidRPr="00CC5656">
        <w:rPr>
          <w:lang w:val="en-US"/>
        </w:rPr>
        <w:t xml:space="preserve">the </w:t>
      </w:r>
      <w:r w:rsidRPr="00CC5656">
        <w:rPr>
          <w:b/>
          <w:lang w:val="en-US"/>
        </w:rPr>
        <w:t>LRH Comm Net</w:t>
      </w:r>
      <w:r w:rsidRPr="00CC5656">
        <w:rPr>
          <w:b/>
          <w:lang w:val="en-US"/>
        </w:rPr>
        <w:softHyphen/>
        <w:t xml:space="preserve">work </w:t>
      </w:r>
      <w:r w:rsidRPr="00CC5656">
        <w:rPr>
          <w:lang w:val="en-US"/>
        </w:rPr>
        <w:t xml:space="preserve">is one of the oldest established networks in Scn organizations. Its major function is to get compliance to LRH's orders, policies, projects and programs and to see that these stay in. The </w:t>
      </w:r>
      <w:r w:rsidRPr="00CC5656">
        <w:rPr>
          <w:b/>
          <w:lang w:val="en-US"/>
        </w:rPr>
        <w:t xml:space="preserve">LRH Comm Network </w:t>
      </w:r>
      <w:r w:rsidRPr="00CC5656">
        <w:rPr>
          <w:lang w:val="en-US"/>
        </w:rPr>
        <w:t xml:space="preserve">is not a management network. It is a </w:t>
      </w:r>
      <w:r w:rsidRPr="00CC5656">
        <w:rPr>
          <w:b/>
          <w:lang w:val="en-US"/>
        </w:rPr>
        <w:t xml:space="preserve">communication </w:t>
      </w:r>
      <w:r w:rsidRPr="00CC5656">
        <w:rPr>
          <w:lang w:val="en-US"/>
        </w:rPr>
        <w:t xml:space="preserve">and compliance </w:t>
      </w:r>
      <w:r w:rsidRPr="00CC5656">
        <w:rPr>
          <w:b/>
          <w:lang w:val="en-US"/>
        </w:rPr>
        <w:t xml:space="preserve">network for LRH. </w:t>
      </w:r>
      <w:r w:rsidRPr="00CC5656">
        <w:rPr>
          <w:lang w:val="en-US"/>
        </w:rPr>
        <w:t>(CBO 116)</w:t>
      </w:r>
    </w:p>
    <w:p w14:paraId="5074B5CB" w14:textId="77777777" w:rsidR="007A0058" w:rsidRPr="00CC5656" w:rsidRDefault="007A0058" w:rsidP="007A0058">
      <w:pPr>
        <w:spacing w:after="120" w:line="264" w:lineRule="auto"/>
        <w:jc w:val="both"/>
        <w:rPr>
          <w:lang w:val="en-US"/>
        </w:rPr>
      </w:pPr>
      <w:r w:rsidRPr="00CC5656">
        <w:rPr>
          <w:b/>
          <w:noProof/>
          <w:u w:val="single"/>
          <w:lang w:val="en-US"/>
        </w:rPr>
        <w:t>LRH COMM PROGRAMS CHIEF</w:t>
      </w:r>
      <w:r w:rsidRPr="00CC5656">
        <w:rPr>
          <w:b/>
          <w:lang w:val="en-US"/>
        </w:rPr>
        <w:t xml:space="preserve">, </w:t>
      </w:r>
      <w:r w:rsidRPr="00CC5656">
        <w:rPr>
          <w:lang w:val="en-US"/>
        </w:rPr>
        <w:t xml:space="preserve">1. the post heads up its own branch on the Programs Bureau Org Board. The FOLO/CLO LRH </w:t>
      </w:r>
      <w:r w:rsidRPr="00CC5656">
        <w:rPr>
          <w:b/>
          <w:lang w:val="en-US"/>
        </w:rPr>
        <w:t>Comm Pro</w:t>
      </w:r>
      <w:r w:rsidRPr="00CC5656">
        <w:rPr>
          <w:b/>
          <w:lang w:val="en-US"/>
        </w:rPr>
        <w:softHyphen/>
        <w:t xml:space="preserve">grams Chief </w:t>
      </w:r>
      <w:r w:rsidRPr="00CC5656">
        <w:rPr>
          <w:lang w:val="en-US"/>
        </w:rPr>
        <w:t xml:space="preserve">is the opposite number of the </w:t>
      </w:r>
      <w:r w:rsidRPr="00CC5656">
        <w:rPr>
          <w:b/>
          <w:lang w:val="en-US"/>
        </w:rPr>
        <w:t xml:space="preserve">LRH Comm Programs Chief </w:t>
      </w:r>
      <w:r w:rsidRPr="00CC5656">
        <w:rPr>
          <w:lang w:val="en-US"/>
        </w:rPr>
        <w:t xml:space="preserve">Flag and has a direct line to </w:t>
      </w:r>
      <w:r w:rsidRPr="00CC5656">
        <w:rPr>
          <w:b/>
          <w:lang w:val="en-US"/>
        </w:rPr>
        <w:t xml:space="preserve">LRH Comms </w:t>
      </w:r>
      <w:r w:rsidRPr="00CC5656">
        <w:rPr>
          <w:lang w:val="en-US"/>
        </w:rPr>
        <w:t xml:space="preserve">of the area orgs for the purpose of getting compliance with LRH issues and orders, and LRH </w:t>
      </w:r>
      <w:r w:rsidRPr="00CC5656">
        <w:rPr>
          <w:b/>
          <w:lang w:val="en-US"/>
        </w:rPr>
        <w:t xml:space="preserve">Comm </w:t>
      </w:r>
      <w:r w:rsidRPr="00CC5656">
        <w:rPr>
          <w:lang w:val="en-US"/>
        </w:rPr>
        <w:t xml:space="preserve">Network issues and orders, as specified and directed by LRH </w:t>
      </w:r>
      <w:r w:rsidRPr="00CC5656">
        <w:rPr>
          <w:b/>
          <w:lang w:val="en-US"/>
        </w:rPr>
        <w:t>Comm Program</w:t>
      </w:r>
      <w:r w:rsidRPr="00CC5656">
        <w:rPr>
          <w:lang w:val="en-US"/>
        </w:rPr>
        <w:t xml:space="preserve">s Chief Flag (CBO 252) 2. the title of LRH </w:t>
      </w:r>
      <w:r w:rsidRPr="00CC5656">
        <w:rPr>
          <w:b/>
          <w:lang w:val="en-US"/>
        </w:rPr>
        <w:t xml:space="preserve">Comm Programs Chief </w:t>
      </w:r>
      <w:r w:rsidRPr="00CC5656">
        <w:rPr>
          <w:lang w:val="en-US"/>
        </w:rPr>
        <w:t xml:space="preserve">is hereby abolished. Former </w:t>
      </w:r>
      <w:r w:rsidRPr="00CC5656">
        <w:rPr>
          <w:b/>
          <w:lang w:val="en-US"/>
        </w:rPr>
        <w:t xml:space="preserve">LRH Comm Programs Chiefs </w:t>
      </w:r>
      <w:r w:rsidRPr="00CC5656">
        <w:rPr>
          <w:lang w:val="en-US"/>
        </w:rPr>
        <w:t>in FOLOs are appointed Deputy LRH Comm</w:t>
      </w:r>
      <w:r w:rsidRPr="00CC5656">
        <w:rPr>
          <w:lang w:val="en-US"/>
        </w:rPr>
        <w:noBreakHyphen/>
        <w:t xml:space="preserve"> Continental. The title of LRH </w:t>
      </w:r>
      <w:r w:rsidRPr="00CC5656">
        <w:rPr>
          <w:b/>
          <w:lang w:val="en-US"/>
        </w:rPr>
        <w:t xml:space="preserve">Comm </w:t>
      </w:r>
      <w:r w:rsidRPr="00CC5656">
        <w:rPr>
          <w:lang w:val="en-US"/>
        </w:rPr>
        <w:t>Pgms Chief Flag is hereby changed to that of Deputy LRH Comm Flag. (HCO PL 3 Aug 73 I) [The above HCO PL was cancelled by BPL 10 Oct 75 XI</w:t>
      </w:r>
      <w:r w:rsidRPr="00CC5656">
        <w:rPr>
          <w:lang w:val="en-US"/>
        </w:rPr>
        <w:noBreakHyphen/>
        <w:t>1</w:t>
      </w:r>
    </w:p>
    <w:p w14:paraId="286F08D6" w14:textId="77777777" w:rsidR="007A0058" w:rsidRPr="00CC5656" w:rsidRDefault="007A0058" w:rsidP="007A0058">
      <w:pPr>
        <w:spacing w:after="120" w:line="264" w:lineRule="auto"/>
        <w:jc w:val="both"/>
        <w:rPr>
          <w:lang w:val="en-US"/>
        </w:rPr>
      </w:pPr>
      <w:r w:rsidRPr="00CC5656">
        <w:rPr>
          <w:b/>
          <w:noProof/>
          <w:u w:val="single"/>
          <w:lang w:val="en-US"/>
        </w:rPr>
        <w:t>LRH COMM STAFF PROGRAM NO. 1</w:t>
      </w:r>
      <w:r w:rsidRPr="00CC5656">
        <w:rPr>
          <w:b/>
          <w:lang w:val="en-US"/>
        </w:rPr>
        <w:t xml:space="preserve">, </w:t>
      </w:r>
      <w:r w:rsidRPr="00CC5656">
        <w:rPr>
          <w:lang w:val="en-US"/>
        </w:rPr>
        <w:t>1. this is a plan to get all staff members up to HDC or HDG and get them through the Org Exec Course. It is done by part</w:t>
      </w:r>
      <w:r w:rsidRPr="00CC5656">
        <w:rPr>
          <w:lang w:val="en-US"/>
        </w:rPr>
        <w:noBreakHyphen/>
        <w:t>time training, the person carrying on his regular staff job. If staffs are all trained on the OEC it is very unlikely that the org form and functions will go out. Technical reality on the subject of auditing PCs is highly desirable on the part of admin staff. (LRH ED 78 INT) 2. this program is designed to part</w:t>
      </w:r>
      <w:r w:rsidRPr="00CC5656">
        <w:rPr>
          <w:lang w:val="en-US"/>
        </w:rPr>
        <w:noBreakHyphen/>
        <w:t>time train staff up to HDC and HDG and then the Org Exec Course. (SO ED 12 INT)</w:t>
      </w:r>
    </w:p>
    <w:p w14:paraId="46B2B649" w14:textId="77777777" w:rsidR="007A0058" w:rsidRPr="00CC5656" w:rsidRDefault="007A0058" w:rsidP="007A0058">
      <w:pPr>
        <w:spacing w:after="120" w:line="264" w:lineRule="auto"/>
        <w:jc w:val="both"/>
        <w:rPr>
          <w:lang w:val="en-US"/>
        </w:rPr>
      </w:pPr>
      <w:r w:rsidRPr="00CC5656">
        <w:rPr>
          <w:b/>
          <w:noProof/>
          <w:u w:val="single"/>
          <w:lang w:val="en-US"/>
        </w:rPr>
        <w:t>LRH COMMUNICATOR</w:t>
      </w:r>
      <w:r w:rsidRPr="00CC5656">
        <w:rPr>
          <w:b/>
          <w:lang w:val="en-US"/>
        </w:rPr>
        <w:t xml:space="preserve">, 1. the LRH Comm </w:t>
      </w:r>
      <w:r w:rsidRPr="00CC5656">
        <w:rPr>
          <w:lang w:val="en-US"/>
        </w:rPr>
        <w:t xml:space="preserve">is located on the org board in Dept 21, Office of LRH. As part of an autonomous network, the </w:t>
      </w:r>
      <w:r w:rsidRPr="00CC5656">
        <w:rPr>
          <w:b/>
          <w:lang w:val="en-US"/>
        </w:rPr>
        <w:t xml:space="preserve">LRH Comm </w:t>
      </w:r>
      <w:r w:rsidRPr="00CC5656">
        <w:rPr>
          <w:lang w:val="en-US"/>
        </w:rPr>
        <w:t xml:space="preserve">does not come under local executive jurisdiction, but is subject to the orders and directions of network seniors. As a personal representative of </w:t>
      </w:r>
      <w:r w:rsidRPr="00CC5656">
        <w:rPr>
          <w:b/>
          <w:lang w:val="en-US"/>
        </w:rPr>
        <w:t xml:space="preserve">LRH, the LRH Comm </w:t>
      </w:r>
      <w:r w:rsidRPr="00CC5656">
        <w:rPr>
          <w:lang w:val="en-US"/>
        </w:rPr>
        <w:t>has full powers to take those actions in accordance with his hat to carry out LRH's intention for his org. The prime duty of an LRH Comm is getting verifica</w:t>
      </w:r>
      <w:r w:rsidRPr="00CC5656">
        <w:rPr>
          <w:lang w:val="en-US"/>
        </w:rPr>
        <w:softHyphen/>
        <w:t>tion of compliance with existing LRH programs or orders intended for that org or area, and new LRH issues as released. (BPL 5 Dec 73R II) 2. the title of that person in a Scn org who is responsible for the communication and handling of LRH matters with regard to that org. (BTB 12 Apr 72R) 3. an LRH Communicator has a basic duty of getting compli</w:t>
      </w:r>
      <w:r w:rsidRPr="00CC5656">
        <w:rPr>
          <w:lang w:val="en-US"/>
        </w:rPr>
        <w:softHyphen/>
        <w:t xml:space="preserve">ances with LRH orders. This remains the basic duty. (HCO PL 27 Feb 71 I) 4. the department head, Department 21. (FEBC 12, 7102CO3 SO II) 5. is in charge of Flag Division IX. (FO 2674) 6. as the </w:t>
      </w:r>
      <w:r w:rsidRPr="00CC5656">
        <w:rPr>
          <w:b/>
          <w:lang w:val="en-US"/>
        </w:rPr>
        <w:t xml:space="preserve">LRH Comm </w:t>
      </w:r>
      <w:r w:rsidRPr="00CC5656">
        <w:rPr>
          <w:lang w:val="en-US"/>
        </w:rPr>
        <w:t xml:space="preserve">is a split off of the old HCO Area See hats, these two combine very easily as HCO Area Sees were </w:t>
      </w:r>
      <w:r w:rsidRPr="00CC5656">
        <w:rPr>
          <w:b/>
          <w:lang w:val="en-US"/>
        </w:rPr>
        <w:t xml:space="preserve">LRH's first communicators. </w:t>
      </w:r>
      <w:r w:rsidRPr="00CC5656">
        <w:rPr>
          <w:lang w:val="en-US"/>
        </w:rPr>
        <w:t xml:space="preserve">(LRH ED 49 INT) 7. the LRH </w:t>
      </w:r>
      <w:r w:rsidRPr="00CC5656">
        <w:rPr>
          <w:b/>
          <w:lang w:val="en-US"/>
        </w:rPr>
        <w:t xml:space="preserve">Comm </w:t>
      </w:r>
      <w:r w:rsidRPr="00CC5656">
        <w:rPr>
          <w:lang w:val="en-US"/>
        </w:rPr>
        <w:t xml:space="preserve">is responsible for making a functioning HCO and for LRH orders to that org and for its ethics condition. These are establishment factors. (LRH ED 153RE INT) 8. the person in charge of Division 7 is the LRH </w:t>
      </w:r>
      <w:r w:rsidRPr="00CC5656">
        <w:rPr>
          <w:b/>
          <w:lang w:val="en-US"/>
        </w:rPr>
        <w:t xml:space="preserve">Comm </w:t>
      </w:r>
      <w:r w:rsidRPr="00CC5656">
        <w:rPr>
          <w:lang w:val="en-US"/>
        </w:rPr>
        <w:t xml:space="preserve">of the ship. This person of course is the divisional officer. This division is normally called the Executive Division. (FO 1109) 9. the LRH </w:t>
      </w:r>
      <w:r w:rsidRPr="00CC5656">
        <w:rPr>
          <w:b/>
          <w:lang w:val="en-US"/>
        </w:rPr>
        <w:t xml:space="preserve">Comm </w:t>
      </w:r>
      <w:r w:rsidRPr="00CC5656">
        <w:rPr>
          <w:lang w:val="en-US"/>
        </w:rPr>
        <w:t>has the first and primary duty of "making Ron's postulates stick." All his admin and actions have to do with this. The LRH Communicator handles the communications to and from LRH and gets compliance with LRH EDs and orders and (in absence of an Asst Guardian) enforces policy letters. (HCO PL 10 May 68) 10. the primary function of the LRH Communi</w:t>
      </w:r>
      <w:r w:rsidRPr="00CC5656">
        <w:rPr>
          <w:b/>
          <w:lang w:val="en-US"/>
        </w:rPr>
        <w:t xml:space="preserve">cator </w:t>
      </w:r>
      <w:r w:rsidRPr="00CC5656">
        <w:rPr>
          <w:lang w:val="en-US"/>
        </w:rPr>
        <w:t xml:space="preserve">is getting acknowledgments for SEC EDs issued or getting the Executive Director's orders and policy issued and reporting to LRH. (HCO PL 19 Jan 66 II) 11. the purpose of the </w:t>
      </w:r>
      <w:r w:rsidRPr="00CC5656">
        <w:rPr>
          <w:b/>
          <w:lang w:val="en-US"/>
        </w:rPr>
        <w:t xml:space="preserve">LRH Communicator </w:t>
      </w:r>
      <w:r w:rsidRPr="00CC5656">
        <w:rPr>
          <w:lang w:val="en-US"/>
        </w:rPr>
        <w:t xml:space="preserve">is: to forward the </w:t>
      </w:r>
      <w:r w:rsidRPr="00CC5656">
        <w:rPr>
          <w:b/>
          <w:lang w:val="en-US"/>
        </w:rPr>
        <w:t xml:space="preserve">communications </w:t>
      </w:r>
      <w:r w:rsidRPr="00CC5656">
        <w:rPr>
          <w:lang w:val="en-US"/>
        </w:rPr>
        <w:t>and orders of LRH and to make certain that his orders, dispatches, directives, policy letters and secretarials are issued and complied with and that acknowledg</w:t>
      </w:r>
      <w:r w:rsidRPr="00CC5656">
        <w:rPr>
          <w:lang w:val="en-US"/>
        </w:rPr>
        <w:softHyphen/>
        <w:t xml:space="preserve">ment is returned to LRH concerning them in due course. (HCO PL 27 Dec 65) </w:t>
      </w:r>
      <w:r w:rsidRPr="00CC5656">
        <w:rPr>
          <w:i/>
          <w:lang w:val="en-US"/>
        </w:rPr>
        <w:t xml:space="preserve">Abbr. </w:t>
      </w:r>
      <w:r w:rsidRPr="00CC5656">
        <w:rPr>
          <w:lang w:val="en-US"/>
        </w:rPr>
        <w:t>LRH Comm.</w:t>
      </w:r>
    </w:p>
    <w:p w14:paraId="5107DF5E" w14:textId="77777777" w:rsidR="007A0058" w:rsidRPr="00CC5656" w:rsidRDefault="007A0058" w:rsidP="007A0058">
      <w:pPr>
        <w:spacing w:after="120" w:line="264" w:lineRule="auto"/>
        <w:jc w:val="both"/>
        <w:rPr>
          <w:lang w:val="en-US"/>
        </w:rPr>
      </w:pPr>
      <w:r w:rsidRPr="00CC5656">
        <w:rPr>
          <w:b/>
          <w:noProof/>
          <w:u w:val="single"/>
          <w:lang w:val="en-US"/>
        </w:rPr>
        <w:t>LRH COMMUNICATOR PROJECT BOARD</w:t>
      </w:r>
      <w:r w:rsidRPr="00CC5656">
        <w:rPr>
          <w:b/>
          <w:lang w:val="en-US"/>
        </w:rPr>
        <w:t xml:space="preserve">, </w:t>
      </w:r>
      <w:r w:rsidRPr="00CC5656">
        <w:rPr>
          <w:lang w:val="en-US"/>
        </w:rPr>
        <w:t xml:space="preserve">the </w:t>
      </w:r>
      <w:r w:rsidRPr="00CC5656">
        <w:rPr>
          <w:b/>
          <w:lang w:val="en-US"/>
        </w:rPr>
        <w:t>LRH Communicator</w:t>
      </w:r>
      <w:r w:rsidRPr="00CC5656">
        <w:rPr>
          <w:lang w:val="en-US"/>
        </w:rPr>
        <w:t xml:space="preserve"> keeps a </w:t>
      </w:r>
      <w:r w:rsidRPr="00CC5656">
        <w:rPr>
          <w:b/>
          <w:lang w:val="en-US"/>
        </w:rPr>
        <w:t xml:space="preserve">project board. </w:t>
      </w:r>
      <w:r w:rsidRPr="00CC5656">
        <w:rPr>
          <w:lang w:val="en-US"/>
        </w:rPr>
        <w:t xml:space="preserve">Every project or order or directive or SEC ED issued is noted on this </w:t>
      </w:r>
      <w:r w:rsidRPr="00CC5656">
        <w:rPr>
          <w:b/>
          <w:lang w:val="en-US"/>
        </w:rPr>
        <w:t xml:space="preserve">board; </w:t>
      </w:r>
      <w:r w:rsidRPr="00CC5656">
        <w:rPr>
          <w:lang w:val="en-US"/>
        </w:rPr>
        <w:t xml:space="preserve">by routine and regular inspection personally and by dispatch the </w:t>
      </w:r>
      <w:r w:rsidRPr="00CC5656">
        <w:rPr>
          <w:b/>
          <w:lang w:val="en-US"/>
        </w:rPr>
        <w:t xml:space="preserve">LRH Communicator </w:t>
      </w:r>
      <w:r w:rsidRPr="00CC5656">
        <w:rPr>
          <w:lang w:val="en-US"/>
        </w:rPr>
        <w:t>sees to it that each and every order and project is eventually complied with or acknowledged. (HCO PL 27 Dec 65)</w:t>
      </w:r>
    </w:p>
    <w:p w14:paraId="3610F29D" w14:textId="77777777" w:rsidR="007A0058" w:rsidRPr="00CC5656" w:rsidRDefault="007A0058" w:rsidP="007A0058">
      <w:pPr>
        <w:spacing w:after="120" w:line="264" w:lineRule="auto"/>
        <w:jc w:val="both"/>
        <w:rPr>
          <w:lang w:val="en-US"/>
        </w:rPr>
      </w:pPr>
      <w:r w:rsidRPr="00CC5656">
        <w:rPr>
          <w:b/>
          <w:noProof/>
          <w:u w:val="single"/>
          <w:lang w:val="en-US"/>
        </w:rPr>
        <w:t>LRH COMM WW</w:t>
      </w:r>
      <w:r w:rsidRPr="00CC5656">
        <w:rPr>
          <w:b/>
          <w:lang w:val="en-US"/>
        </w:rPr>
        <w:t xml:space="preserve">, </w:t>
      </w:r>
      <w:r w:rsidRPr="00CC5656">
        <w:rPr>
          <w:lang w:val="en-US"/>
        </w:rPr>
        <w:t xml:space="preserve">he must give first priority to three things: (a) keeping the LRH </w:t>
      </w:r>
      <w:r w:rsidRPr="00CC5656">
        <w:rPr>
          <w:b/>
          <w:lang w:val="en-US"/>
        </w:rPr>
        <w:t xml:space="preserve">Comm </w:t>
      </w:r>
      <w:r w:rsidRPr="00CC5656">
        <w:rPr>
          <w:lang w:val="en-US"/>
        </w:rPr>
        <w:t>Network manned and operating, as the inter</w:t>
      </w:r>
      <w:r w:rsidRPr="00CC5656">
        <w:rPr>
          <w:lang w:val="en-US"/>
        </w:rPr>
        <w:noBreakHyphen/>
        <w:t>org network of world communication; (b) ensuring rapid distribu</w:t>
      </w:r>
      <w:r w:rsidRPr="00CC5656">
        <w:rPr>
          <w:lang w:val="en-US"/>
        </w:rPr>
        <w:softHyphen/>
        <w:t xml:space="preserve">tion of orders, executive directives, HCOBs, policy letters, materials for HGC and student training; (c) compliance herewith. A forth and important action of LRH </w:t>
      </w:r>
      <w:r w:rsidRPr="00CC5656">
        <w:rPr>
          <w:b/>
          <w:lang w:val="en-US"/>
        </w:rPr>
        <w:t xml:space="preserve">Comm </w:t>
      </w:r>
      <w:r w:rsidRPr="00CC5656">
        <w:rPr>
          <w:lang w:val="en-US"/>
        </w:rPr>
        <w:t xml:space="preserve">WW is to see that tapes by LRH are played in orgs wherever possible and also with excellent quality. A fifth duty is to see that an actual Office of LRH exists in orgs, that busts and photos are displayed and that Source is maintained in orgs. The LRH </w:t>
      </w:r>
      <w:r w:rsidRPr="00CC5656">
        <w:rPr>
          <w:b/>
          <w:lang w:val="en-US"/>
        </w:rPr>
        <w:t xml:space="preserve">Comm </w:t>
      </w:r>
      <w:r w:rsidRPr="00CC5656">
        <w:rPr>
          <w:lang w:val="en-US"/>
        </w:rPr>
        <w:t xml:space="preserve">WW should see to it that the LRH </w:t>
      </w:r>
      <w:r w:rsidRPr="00CC5656">
        <w:rPr>
          <w:b/>
          <w:lang w:val="en-US"/>
        </w:rPr>
        <w:t xml:space="preserve">Comm </w:t>
      </w:r>
      <w:r w:rsidRPr="00CC5656">
        <w:rPr>
          <w:lang w:val="en-US"/>
        </w:rPr>
        <w:t>Network is used, that orders and actions are logged and that all LRH Comms are well trained and aware of their duties. (HCO PL 12 Feb 70 II)</w:t>
      </w:r>
    </w:p>
    <w:p w14:paraId="4338463B" w14:textId="77777777" w:rsidR="007A0058" w:rsidRPr="00CC5656" w:rsidRDefault="007A0058" w:rsidP="007A0058">
      <w:pPr>
        <w:spacing w:after="120" w:line="264" w:lineRule="auto"/>
        <w:jc w:val="both"/>
        <w:rPr>
          <w:lang w:val="en-US"/>
        </w:rPr>
      </w:pPr>
      <w:r w:rsidRPr="00CC5656">
        <w:rPr>
          <w:b/>
          <w:noProof/>
          <w:u w:val="single"/>
          <w:lang w:val="en-US"/>
        </w:rPr>
        <w:t>LRH COMPILATIONS LIBRARIAN</w:t>
      </w:r>
      <w:r w:rsidRPr="00CC5656">
        <w:rPr>
          <w:b/>
          <w:lang w:val="en-US"/>
        </w:rPr>
        <w:t xml:space="preserve">, (LRH Compilations </w:t>
      </w:r>
      <w:r w:rsidRPr="00CC5656">
        <w:rPr>
          <w:lang w:val="en-US"/>
        </w:rPr>
        <w:t xml:space="preserve">Unit) the purpose of the </w:t>
      </w:r>
      <w:r w:rsidRPr="00CC5656">
        <w:rPr>
          <w:b/>
          <w:lang w:val="en-US"/>
        </w:rPr>
        <w:t xml:space="preserve">LRH Compilations Librarian </w:t>
      </w:r>
      <w:r w:rsidRPr="00CC5656">
        <w:rPr>
          <w:lang w:val="en-US"/>
        </w:rPr>
        <w:t xml:space="preserve">is: to help LRH increase the availability, usage and consumption of LRHs Dn and Scn materials through a well organized </w:t>
      </w:r>
      <w:r w:rsidRPr="00CC5656">
        <w:rPr>
          <w:b/>
          <w:lang w:val="en-US"/>
        </w:rPr>
        <w:t xml:space="preserve">library </w:t>
      </w:r>
      <w:r w:rsidRPr="00CC5656">
        <w:rPr>
          <w:lang w:val="en-US"/>
        </w:rPr>
        <w:t>of these materials. (COLRHED 387)</w:t>
      </w:r>
    </w:p>
    <w:p w14:paraId="60EB0D10" w14:textId="77777777" w:rsidR="007A0058" w:rsidRPr="00CC5656" w:rsidRDefault="007A0058" w:rsidP="007A0058">
      <w:pPr>
        <w:spacing w:after="120" w:line="264" w:lineRule="auto"/>
        <w:jc w:val="both"/>
        <w:rPr>
          <w:lang w:val="en-US"/>
        </w:rPr>
      </w:pPr>
      <w:r w:rsidRPr="00CC5656">
        <w:rPr>
          <w:b/>
          <w:noProof/>
          <w:u w:val="single"/>
          <w:lang w:val="en-US"/>
        </w:rPr>
        <w:t>LRH COMPILATIONS UNIT</w:t>
      </w:r>
      <w:r w:rsidRPr="00CC5656">
        <w:rPr>
          <w:b/>
          <w:lang w:val="en-US"/>
        </w:rPr>
        <w:t xml:space="preserve">, </w:t>
      </w:r>
      <w:r w:rsidRPr="00CC5656">
        <w:rPr>
          <w:lang w:val="en-US"/>
        </w:rPr>
        <w:t xml:space="preserve">on Flag there is an </w:t>
      </w:r>
      <w:r w:rsidRPr="00CC5656">
        <w:rPr>
          <w:b/>
          <w:lang w:val="en-US"/>
        </w:rPr>
        <w:t xml:space="preserve">LRH Compilations Unit </w:t>
      </w:r>
      <w:r w:rsidRPr="00CC5656">
        <w:rPr>
          <w:lang w:val="en-US"/>
        </w:rPr>
        <w:t xml:space="preserve">established in the Personal Office of LRH which has the sole purpose of aiding and carrying out Ron's wishes for new books and articles </w:t>
      </w:r>
      <w:r w:rsidRPr="00CC5656">
        <w:rPr>
          <w:i/>
          <w:lang w:val="en-US"/>
        </w:rPr>
        <w:t xml:space="preserve">he </w:t>
      </w:r>
      <w:r w:rsidRPr="00CC5656">
        <w:rPr>
          <w:lang w:val="en-US"/>
        </w:rPr>
        <w:t>wants to do. This means an entire, full</w:t>
      </w:r>
      <w:r w:rsidRPr="00CC5656">
        <w:rPr>
          <w:lang w:val="en-US"/>
        </w:rPr>
        <w:noBreakHyphen/>
        <w:t>time research, artistic and transcrip</w:t>
      </w:r>
      <w:r w:rsidRPr="00CC5656">
        <w:rPr>
          <w:lang w:val="en-US"/>
        </w:rPr>
        <w:softHyphen/>
        <w:t xml:space="preserve">tion staff that Ron can personally call on to </w:t>
      </w:r>
      <w:r w:rsidRPr="00CC5656">
        <w:rPr>
          <w:b/>
          <w:lang w:val="en-US"/>
        </w:rPr>
        <w:t xml:space="preserve">compile </w:t>
      </w:r>
      <w:r w:rsidRPr="00CC5656">
        <w:rPr>
          <w:lang w:val="en-US"/>
        </w:rPr>
        <w:t>materials for his use or publication. (FBDL 412)</w:t>
      </w:r>
    </w:p>
    <w:p w14:paraId="34611187" w14:textId="77777777" w:rsidR="007A0058" w:rsidRPr="00CC5656" w:rsidRDefault="007A0058" w:rsidP="007A0058">
      <w:pPr>
        <w:spacing w:after="120" w:line="264" w:lineRule="auto"/>
        <w:jc w:val="both"/>
        <w:rPr>
          <w:lang w:val="en-US"/>
        </w:rPr>
      </w:pPr>
      <w:r w:rsidRPr="00CC5656">
        <w:rPr>
          <w:b/>
          <w:noProof/>
          <w:u w:val="single"/>
          <w:lang w:val="en-US"/>
        </w:rPr>
        <w:t>LRH EDs</w:t>
      </w:r>
      <w:r w:rsidRPr="00CC5656">
        <w:rPr>
          <w:b/>
          <w:lang w:val="en-US"/>
        </w:rPr>
        <w:t xml:space="preserve">, L. Ron Hubbard Executive Directives, </w:t>
      </w:r>
      <w:r w:rsidRPr="00CC5656">
        <w:rPr>
          <w:lang w:val="en-US"/>
        </w:rPr>
        <w:t>earlier called SEC EDs. These are issued by LRH to various areas. They are not valid longer than one year if fully complied with when they are automatically retired. They otherwise remain valid until fully complied with or until amended or cancelled by another LRH ED. They carry current line, projects, programs, immediate orders and directions. They are numbered for area and sequence for the area and are sent to staffs or specific posts in orgs. They are blue ink on white paper with a special heading. (HCO PL 24 Sept 70R)</w:t>
      </w:r>
    </w:p>
    <w:p w14:paraId="0AEA4568" w14:textId="77777777" w:rsidR="007A0058" w:rsidRPr="00CC5656" w:rsidRDefault="007A0058" w:rsidP="007A0058">
      <w:pPr>
        <w:spacing w:after="120" w:line="264" w:lineRule="auto"/>
        <w:jc w:val="both"/>
        <w:rPr>
          <w:lang w:val="en-US"/>
        </w:rPr>
      </w:pPr>
      <w:r w:rsidRPr="00CC5656">
        <w:rPr>
          <w:b/>
          <w:noProof/>
          <w:u w:val="single"/>
          <w:lang w:val="en-US"/>
        </w:rPr>
        <w:t>LRH, EXECUTIVE DIRECTOR</w:t>
      </w:r>
      <w:r w:rsidRPr="00CC5656">
        <w:rPr>
          <w:b/>
          <w:lang w:val="en-US"/>
        </w:rPr>
        <w:t xml:space="preserve">, </w:t>
      </w:r>
      <w:r w:rsidRPr="00CC5656">
        <w:rPr>
          <w:lang w:val="en-US"/>
        </w:rPr>
        <w:t>this is bet</w:t>
      </w:r>
      <w:r w:rsidRPr="00CC5656">
        <w:rPr>
          <w:lang w:val="en-US"/>
        </w:rPr>
        <w:softHyphen/>
        <w:t xml:space="preserve">ter understood as "General Manager" as it isn't as a member of the board that it is held but as a manager. This is a paid post in any corporation or association. There are numerous </w:t>
      </w:r>
      <w:r w:rsidRPr="00CC5656">
        <w:rPr>
          <w:b/>
          <w:lang w:val="en-US"/>
        </w:rPr>
        <w:t xml:space="preserve">LRH Exec Dir </w:t>
      </w:r>
      <w:r w:rsidRPr="00CC5656">
        <w:rPr>
          <w:lang w:val="en-US"/>
        </w:rPr>
        <w:t>titles and identities; for this title repeats in each area and org and in the International Division. It means "highest executive of the organization," "third member of the Advisory Council," "head of the department called the Office of LRH." There</w:t>
      </w:r>
      <w:r w:rsidRPr="00CC5656">
        <w:rPr>
          <w:lang w:val="en-US"/>
        </w:rPr>
        <w:softHyphen/>
        <w:t xml:space="preserve">fore there is one of these titles for each org we have and for the International Exec Division as well. Perth for instance has an </w:t>
      </w:r>
      <w:r w:rsidRPr="00CC5656">
        <w:rPr>
          <w:b/>
          <w:lang w:val="en-US"/>
        </w:rPr>
        <w:t xml:space="preserve">LRH Executive Director, </w:t>
      </w:r>
      <w:r w:rsidRPr="00CC5656">
        <w:rPr>
          <w:lang w:val="en-US"/>
        </w:rPr>
        <w:t xml:space="preserve">Perth, LA has </w:t>
      </w:r>
      <w:r w:rsidRPr="00CC5656">
        <w:rPr>
          <w:b/>
          <w:lang w:val="en-US"/>
        </w:rPr>
        <w:t xml:space="preserve">LRH Executive Director </w:t>
      </w:r>
      <w:r w:rsidRPr="00CC5656">
        <w:rPr>
          <w:lang w:val="en-US"/>
        </w:rPr>
        <w:t xml:space="preserve">LA, etc. Then there is </w:t>
      </w:r>
      <w:r w:rsidRPr="00CC5656">
        <w:rPr>
          <w:b/>
          <w:lang w:val="en-US"/>
        </w:rPr>
        <w:t xml:space="preserve">LRH Executive Director </w:t>
      </w:r>
      <w:r w:rsidRPr="00CC5656">
        <w:rPr>
          <w:lang w:val="en-US"/>
        </w:rPr>
        <w:t xml:space="preserve">WW. The identity of the LRH Communicator in the org or activity gives clue to this. </w:t>
      </w:r>
      <w:r w:rsidRPr="00CC5656">
        <w:rPr>
          <w:i/>
          <w:lang w:val="en-US"/>
        </w:rPr>
        <w:t xml:space="preserve">Each </w:t>
      </w:r>
      <w:r w:rsidRPr="00CC5656">
        <w:rPr>
          <w:b/>
          <w:lang w:val="en-US"/>
        </w:rPr>
        <w:t xml:space="preserve">LRH Executive Director </w:t>
      </w:r>
      <w:r w:rsidRPr="00CC5656">
        <w:rPr>
          <w:lang w:val="en-US"/>
        </w:rPr>
        <w:t xml:space="preserve">title has an LRH Communicator. There are two LRH Communicators at Saint HUI, LRH Communicator WW, who attends to each org for LRH Executive Director WW via each org's LRH Communicator and LRH Communicator SH who handles the traffic both of </w:t>
      </w:r>
      <w:r w:rsidRPr="00CC5656">
        <w:rPr>
          <w:b/>
          <w:lang w:val="en-US"/>
        </w:rPr>
        <w:t xml:space="preserve">LRH Executive Director </w:t>
      </w:r>
      <w:r w:rsidRPr="00CC5656">
        <w:rPr>
          <w:lang w:val="en-US"/>
        </w:rPr>
        <w:t xml:space="preserve">WW as sent to it from the LRH Communicator WW and for </w:t>
      </w:r>
      <w:r w:rsidRPr="00CC5656">
        <w:rPr>
          <w:b/>
          <w:lang w:val="en-US"/>
        </w:rPr>
        <w:t xml:space="preserve">LRH Executive Director </w:t>
      </w:r>
      <w:r w:rsidRPr="00CC5656">
        <w:rPr>
          <w:lang w:val="en-US"/>
        </w:rPr>
        <w:t xml:space="preserve">SH. This is only possible as the orgs are all similarly engaged. HCO Area Sees filled this role for years and still do where there is no LRH Communicator. HCO Area Sees still have duties for the Executive Director regardless of the LRH Communicator as old policy letters show. "SEC ED issue" is one of these. Proper routing from an org is through the LRH Comm of that org to LRH Executive Director of that org and forwarded on to LRH Comm WW who sees that LRH Exec Dir that org receives it in absence. </w:t>
      </w:r>
      <w:r w:rsidRPr="00CC5656">
        <w:rPr>
          <w:b/>
          <w:lang w:val="en-US"/>
        </w:rPr>
        <w:t xml:space="preserve">LRH Exec Dir </w:t>
      </w:r>
      <w:r w:rsidRPr="00CC5656">
        <w:rPr>
          <w:lang w:val="en-US"/>
        </w:rPr>
        <w:t xml:space="preserve">WW may issue a blanket order concerning it but it is usually answered by </w:t>
      </w:r>
      <w:r w:rsidRPr="00CC5656">
        <w:rPr>
          <w:b/>
          <w:lang w:val="en-US"/>
        </w:rPr>
        <w:t xml:space="preserve">LRH Exec Dir </w:t>
      </w:r>
      <w:r w:rsidRPr="00CC5656">
        <w:rPr>
          <w:lang w:val="en-US"/>
        </w:rPr>
        <w:t xml:space="preserve">that org. The Advisory Council of any org operates without its third member, </w:t>
      </w:r>
      <w:r w:rsidRPr="00CC5656">
        <w:rPr>
          <w:b/>
          <w:lang w:val="en-US"/>
        </w:rPr>
        <w:t xml:space="preserve">LRH Exec Dir </w:t>
      </w:r>
      <w:r w:rsidRPr="00CC5656">
        <w:rPr>
          <w:lang w:val="en-US"/>
        </w:rPr>
        <w:t xml:space="preserve">of that org but in case of disputes or errors finds </w:t>
      </w:r>
      <w:r w:rsidRPr="00CC5656">
        <w:rPr>
          <w:b/>
          <w:lang w:val="en-US"/>
        </w:rPr>
        <w:t xml:space="preserve">LRH Exec Dir </w:t>
      </w:r>
      <w:r w:rsidRPr="00CC5656">
        <w:rPr>
          <w:lang w:val="en-US"/>
        </w:rPr>
        <w:t>that org taking it up. (HCO PL 4 Jan 66 VI)</w:t>
      </w:r>
    </w:p>
    <w:p w14:paraId="587566B2" w14:textId="77777777" w:rsidR="007A0058" w:rsidRPr="00CC5656" w:rsidRDefault="007A0058" w:rsidP="007A0058">
      <w:pPr>
        <w:spacing w:after="120" w:line="264" w:lineRule="auto"/>
        <w:jc w:val="both"/>
        <w:rPr>
          <w:lang w:val="en-US"/>
        </w:rPr>
      </w:pPr>
      <w:r w:rsidRPr="00CC5656">
        <w:rPr>
          <w:b/>
          <w:noProof/>
          <w:u w:val="single"/>
          <w:lang w:val="en-US"/>
        </w:rPr>
        <w:t>LRH HEAVY HUSSARS HAT</w:t>
      </w:r>
      <w:r w:rsidRPr="00CC5656">
        <w:rPr>
          <w:b/>
          <w:lang w:val="en-US"/>
        </w:rPr>
        <w:t xml:space="preserve">, </w:t>
      </w:r>
      <w:r w:rsidRPr="00CC5656">
        <w:rPr>
          <w:lang w:val="en-US"/>
        </w:rPr>
        <w:t>this function is to move in heavily where there is a threat of great importance to an org or Sen. After the usual lines and posts have goofed. The term comes from the old cavalry purpose of Hussars who were held in reserve until a battle line was dangerously bowed, at which they were sent in to straighten it out. (HCO PL 1 Mar 66)</w:t>
      </w:r>
    </w:p>
    <w:p w14:paraId="2AF1922F" w14:textId="77777777" w:rsidR="007A0058" w:rsidRPr="00CC5656" w:rsidRDefault="007A0058" w:rsidP="007A0058">
      <w:pPr>
        <w:spacing w:after="120" w:line="264" w:lineRule="auto"/>
        <w:jc w:val="both"/>
        <w:rPr>
          <w:lang w:val="en-US"/>
        </w:rPr>
      </w:pPr>
      <w:r w:rsidRPr="00CC5656">
        <w:rPr>
          <w:b/>
          <w:noProof/>
          <w:u w:val="single"/>
          <w:lang w:val="en-US"/>
        </w:rPr>
        <w:t>LRH MEDIA ORG</w:t>
      </w:r>
      <w:r w:rsidRPr="00CC5656">
        <w:rPr>
          <w:b/>
          <w:lang w:val="en-US"/>
        </w:rPr>
        <w:t xml:space="preserve">, </w:t>
      </w:r>
      <w:r w:rsidRPr="00CC5656">
        <w:rPr>
          <w:lang w:val="en-US"/>
        </w:rPr>
        <w:t xml:space="preserve">the LRH Photoshoot Org was an org that specialized only in photography, assisting LRH. Since that time, it has expanded into other </w:t>
      </w:r>
      <w:r w:rsidRPr="00CC5656">
        <w:rPr>
          <w:b/>
          <w:lang w:val="en-US"/>
        </w:rPr>
        <w:t xml:space="preserve">media </w:t>
      </w:r>
      <w:r w:rsidRPr="00CC5656">
        <w:rPr>
          <w:lang w:val="en-US"/>
        </w:rPr>
        <w:t xml:space="preserve">fields such as radio, television ads, billboards and video as well as still doing photography. The name has been changed to a name that encompasses all these products. The new name is: </w:t>
      </w:r>
      <w:r w:rsidRPr="00CC5656">
        <w:rPr>
          <w:b/>
          <w:lang w:val="en-US"/>
        </w:rPr>
        <w:t xml:space="preserve">LRH Media Or </w:t>
      </w:r>
      <w:r w:rsidRPr="00CC5656">
        <w:rPr>
          <w:lang w:val="en-US"/>
        </w:rPr>
        <w:t xml:space="preserve">on. (ED 871 Flag) </w:t>
      </w:r>
      <w:r w:rsidRPr="00CC5656">
        <w:rPr>
          <w:i/>
          <w:lang w:val="en-US"/>
        </w:rPr>
        <w:t xml:space="preserve">Abbr. </w:t>
      </w:r>
      <w:r w:rsidRPr="00CC5656">
        <w:rPr>
          <w:lang w:val="en-US"/>
        </w:rPr>
        <w:t>LMO.</w:t>
      </w:r>
    </w:p>
    <w:p w14:paraId="1081CE8C" w14:textId="77777777" w:rsidR="007A0058" w:rsidRPr="00CC5656" w:rsidRDefault="007A0058" w:rsidP="007A0058">
      <w:pPr>
        <w:spacing w:after="120" w:line="264" w:lineRule="auto"/>
        <w:jc w:val="both"/>
        <w:rPr>
          <w:i/>
          <w:lang w:val="en-US"/>
        </w:rPr>
      </w:pPr>
      <w:r w:rsidRPr="00CC5656">
        <w:rPr>
          <w:b/>
          <w:noProof/>
          <w:u w:val="single"/>
          <w:lang w:val="en-US"/>
        </w:rPr>
        <w:t>LRH PERSONAL A</w:t>
      </w:r>
      <w:r w:rsidRPr="00CC5656">
        <w:rPr>
          <w:b/>
          <w:lang w:val="en-US"/>
        </w:rPr>
        <w:t xml:space="preserve"> </w:t>
      </w:r>
      <w:r w:rsidRPr="00CC5656">
        <w:rPr>
          <w:lang w:val="en-US"/>
        </w:rPr>
        <w:t>, 1. per HCO PL 22 Feb</w:t>
      </w:r>
      <w:r w:rsidRPr="00CC5656">
        <w:rPr>
          <w:lang w:val="en-US"/>
        </w:rPr>
        <w:softHyphen/>
        <w:t xml:space="preserve">ruary 1967, </w:t>
      </w:r>
      <w:r w:rsidRPr="00CC5656">
        <w:rPr>
          <w:i/>
          <w:lang w:val="en-US"/>
        </w:rPr>
        <w:t xml:space="preserve">Office of LRH, LRH Personal </w:t>
      </w:r>
      <w:r w:rsidRPr="00CC5656">
        <w:rPr>
          <w:b/>
          <w:lang w:val="en-US"/>
        </w:rPr>
        <w:t xml:space="preserve">Office </w:t>
      </w:r>
      <w:r w:rsidRPr="00CC5656">
        <w:rPr>
          <w:i/>
          <w:lang w:val="en-US"/>
        </w:rPr>
        <w:t xml:space="preserve">Organization, </w:t>
      </w:r>
      <w:r w:rsidRPr="00CC5656">
        <w:rPr>
          <w:b/>
          <w:lang w:val="en-US"/>
        </w:rPr>
        <w:t xml:space="preserve">LRH Personal Aide </w:t>
      </w:r>
      <w:r w:rsidRPr="00CC5656">
        <w:rPr>
          <w:lang w:val="en-US"/>
        </w:rPr>
        <w:t>was in the Office of LRH over the LRH Personal Aide Branch which includes LRH Audio Visual Aids Section, Proces</w:t>
      </w:r>
      <w:r w:rsidRPr="00CC5656">
        <w:rPr>
          <w:lang w:val="en-US"/>
        </w:rPr>
        <w:softHyphen/>
        <w:t xml:space="preserve">sing Unit, Cameras Unit, Tapes Unit, Recorders Unit and Supplies Unit. (HCO PL 22 Feb 67) [The post of </w:t>
      </w:r>
      <w:r w:rsidRPr="00CC5656">
        <w:rPr>
          <w:b/>
          <w:lang w:val="en-US"/>
        </w:rPr>
        <w:t xml:space="preserve">LRH Personal Aide </w:t>
      </w:r>
      <w:r w:rsidRPr="00CC5656">
        <w:rPr>
          <w:lang w:val="en-US"/>
        </w:rPr>
        <w:t xml:space="preserve">is abolished per HCO PL 2 Jul 1968 Issue II, </w:t>
      </w:r>
      <w:r w:rsidRPr="00CC5656">
        <w:rPr>
          <w:i/>
          <w:lang w:val="en-US"/>
        </w:rPr>
        <w:t>Office of LRH WW Reorganization</w:t>
      </w:r>
      <w:r w:rsidRPr="00CC5656">
        <w:rPr>
          <w:lang w:val="en-US"/>
        </w:rPr>
        <w:t>. ]</w:t>
      </w:r>
    </w:p>
    <w:p w14:paraId="5EDD908C" w14:textId="77777777" w:rsidR="007A0058" w:rsidRPr="00CC5656" w:rsidRDefault="007A0058" w:rsidP="007A0058">
      <w:pPr>
        <w:spacing w:after="120" w:line="264" w:lineRule="auto"/>
        <w:jc w:val="both"/>
        <w:rPr>
          <w:lang w:val="en-US"/>
        </w:rPr>
      </w:pPr>
      <w:r w:rsidRPr="00CC5656">
        <w:rPr>
          <w:b/>
          <w:noProof/>
          <w:u w:val="single"/>
          <w:lang w:val="en-US"/>
        </w:rPr>
        <w:t>LRH PERSONAL COMMUNICATOR</w:t>
      </w:r>
      <w:r w:rsidRPr="00CC5656">
        <w:rPr>
          <w:b/>
          <w:lang w:val="en-US"/>
        </w:rPr>
        <w:t xml:space="preserve">, 1. </w:t>
      </w:r>
      <w:r w:rsidRPr="00CC5656">
        <w:rPr>
          <w:lang w:val="en-US"/>
        </w:rPr>
        <w:t xml:space="preserve">this post coordinates communications from all sources to LRH. The LRH Pers </w:t>
      </w:r>
      <w:r w:rsidRPr="00CC5656">
        <w:rPr>
          <w:u w:val="single"/>
          <w:lang w:val="en-US"/>
        </w:rPr>
        <w:t xml:space="preserve">Comm </w:t>
      </w:r>
      <w:r w:rsidRPr="00CC5656">
        <w:rPr>
          <w:lang w:val="en-US"/>
        </w:rPr>
        <w:t xml:space="preserve">has full control of the Household Unit and LRH Personal Pro and all equipment, vehicles, gear, material and spaces. Thus the hat breaks down into five functions: (1) coordinating and rerouting traffic so it will be handled, (2) logging, nudging and keeping track of LRH projects, (3) library and filing, (4) keeping Household Unit matters up to the mark and the personnel busy and accounted for, (5) setting up schedules and events and getting things coordinated for them. The </w:t>
      </w:r>
      <w:r w:rsidRPr="00CC5656">
        <w:rPr>
          <w:b/>
          <w:lang w:val="en-US"/>
        </w:rPr>
        <w:t xml:space="preserve">LRH Personal </w:t>
      </w:r>
      <w:r w:rsidRPr="00CC5656">
        <w:rPr>
          <w:lang w:val="en-US"/>
        </w:rPr>
        <w:t>C hat is vital to let me produce. (FO 2370) 2. the Flag Office of LRH is under the control and administra</w:t>
      </w:r>
      <w:r w:rsidRPr="00CC5656">
        <w:rPr>
          <w:lang w:val="en-US"/>
        </w:rPr>
        <w:softHyphen/>
        <w:t xml:space="preserve">tive command of the </w:t>
      </w:r>
      <w:r w:rsidRPr="00CC5656">
        <w:rPr>
          <w:b/>
          <w:lang w:val="en-US"/>
        </w:rPr>
        <w:t>LRH Personal Communica</w:t>
      </w:r>
      <w:r w:rsidRPr="00CC5656">
        <w:rPr>
          <w:b/>
          <w:lang w:val="en-US"/>
        </w:rPr>
        <w:softHyphen/>
        <w:t xml:space="preserve">tor. </w:t>
      </w:r>
      <w:r w:rsidRPr="00CC5656">
        <w:rPr>
          <w:lang w:val="en-US"/>
        </w:rPr>
        <w:t xml:space="preserve">In matters of pay, liberty, uniforms, quarters, repairs, etc., the Flag Office of LRH and its personnel operate under the </w:t>
      </w:r>
      <w:r w:rsidRPr="00CC5656">
        <w:rPr>
          <w:b/>
          <w:lang w:val="en-US"/>
        </w:rPr>
        <w:t>LRH Personal Com</w:t>
      </w:r>
      <w:r w:rsidRPr="00CC5656">
        <w:rPr>
          <w:b/>
          <w:lang w:val="en-US"/>
        </w:rPr>
        <w:softHyphen/>
        <w:t xml:space="preserve">municator. </w:t>
      </w:r>
      <w:r w:rsidRPr="00CC5656">
        <w:rPr>
          <w:lang w:val="en-US"/>
        </w:rPr>
        <w:t xml:space="preserve">(FO 2374R) </w:t>
      </w:r>
      <w:r w:rsidRPr="00CC5656">
        <w:rPr>
          <w:i/>
          <w:lang w:val="en-US"/>
        </w:rPr>
        <w:t xml:space="preserve">Abbr. </w:t>
      </w:r>
      <w:r w:rsidRPr="00CC5656">
        <w:rPr>
          <w:lang w:val="en-US"/>
        </w:rPr>
        <w:t>LRH Pers Comm.</w:t>
      </w:r>
    </w:p>
    <w:p w14:paraId="74FF33D5" w14:textId="77777777" w:rsidR="007A0058" w:rsidRPr="00CC5656" w:rsidRDefault="007A0058" w:rsidP="007A0058">
      <w:pPr>
        <w:spacing w:after="120" w:line="264" w:lineRule="auto"/>
        <w:jc w:val="both"/>
        <w:rPr>
          <w:lang w:val="en-US"/>
        </w:rPr>
      </w:pPr>
      <w:r w:rsidRPr="00CC5656">
        <w:rPr>
          <w:b/>
          <w:noProof/>
          <w:u w:val="single"/>
          <w:lang w:val="en-US"/>
        </w:rPr>
        <w:t>LRH PERSONAL PHOTOGRAPHER</w:t>
      </w:r>
      <w:r w:rsidRPr="00CC5656">
        <w:rPr>
          <w:b/>
          <w:lang w:val="en-US"/>
        </w:rPr>
        <w:t xml:space="preserve">, </w:t>
      </w:r>
      <w:r w:rsidRPr="00CC5656">
        <w:rPr>
          <w:lang w:val="en-US"/>
        </w:rPr>
        <w:t xml:space="preserve">the </w:t>
      </w:r>
      <w:r w:rsidRPr="00CC5656">
        <w:rPr>
          <w:b/>
          <w:lang w:val="en-US"/>
        </w:rPr>
        <w:t xml:space="preserve">LRH Pers Photographer </w:t>
      </w:r>
      <w:r w:rsidRPr="00CC5656">
        <w:rPr>
          <w:lang w:val="en-US"/>
        </w:rPr>
        <w:t xml:space="preserve">is in charge of the </w:t>
      </w:r>
      <w:r w:rsidRPr="00CC5656">
        <w:rPr>
          <w:b/>
          <w:lang w:val="en-US"/>
        </w:rPr>
        <w:t xml:space="preserve">LRH Photography </w:t>
      </w:r>
      <w:r w:rsidRPr="00CC5656">
        <w:rPr>
          <w:lang w:val="en-US"/>
        </w:rPr>
        <w:t>Unit, Technical Arts Section, Pro</w:t>
      </w:r>
      <w:r w:rsidRPr="00CC5656">
        <w:rPr>
          <w:lang w:val="en-US"/>
        </w:rPr>
        <w:softHyphen/>
        <w:t xml:space="preserve">duction Branch of the Personal Office. All </w:t>
      </w:r>
      <w:r w:rsidRPr="00CC5656">
        <w:rPr>
          <w:b/>
          <w:lang w:val="en-US"/>
        </w:rPr>
        <w:t>photo</w:t>
      </w:r>
      <w:r w:rsidRPr="00CC5656">
        <w:rPr>
          <w:b/>
          <w:lang w:val="en-US"/>
        </w:rPr>
        <w:softHyphen/>
        <w:t xml:space="preserve">graphic </w:t>
      </w:r>
      <w:r w:rsidRPr="00CC5656">
        <w:rPr>
          <w:lang w:val="en-US"/>
        </w:rPr>
        <w:t>equipment is in the care and under the full responsibility of this unit together with their manuals, textbooks, technical papers, ancillary equipment and supplies, and all inventories per</w:t>
      </w:r>
      <w:r w:rsidRPr="00CC5656">
        <w:rPr>
          <w:lang w:val="en-US"/>
        </w:rPr>
        <w:softHyphen/>
        <w:t xml:space="preserve">taining to them, all </w:t>
      </w:r>
      <w:r w:rsidRPr="00CC5656">
        <w:rPr>
          <w:b/>
          <w:lang w:val="en-US"/>
        </w:rPr>
        <w:t xml:space="preserve">photographs, </w:t>
      </w:r>
      <w:r w:rsidRPr="00CC5656">
        <w:rPr>
          <w:lang w:val="en-US"/>
        </w:rPr>
        <w:t xml:space="preserve">slides, negatives are included. It is the duty of </w:t>
      </w:r>
      <w:r w:rsidRPr="00CC5656">
        <w:rPr>
          <w:b/>
          <w:lang w:val="en-US"/>
        </w:rPr>
        <w:t xml:space="preserve">LRH Personal Photographer </w:t>
      </w:r>
      <w:r w:rsidRPr="00CC5656">
        <w:rPr>
          <w:lang w:val="en-US"/>
        </w:rPr>
        <w:t>to see that the above are in perfect operating condition, in perfect order, and available at a moment's notice. (COLRHED 8)</w:t>
      </w:r>
    </w:p>
    <w:p w14:paraId="7D745E92" w14:textId="77777777" w:rsidR="007A0058" w:rsidRPr="00CC5656" w:rsidRDefault="007A0058" w:rsidP="007A0058">
      <w:pPr>
        <w:spacing w:after="120" w:line="264" w:lineRule="auto"/>
        <w:jc w:val="both"/>
        <w:rPr>
          <w:lang w:val="en-US"/>
        </w:rPr>
      </w:pPr>
      <w:r w:rsidRPr="00CC5656">
        <w:rPr>
          <w:b/>
          <w:noProof/>
          <w:u w:val="single"/>
          <w:lang w:val="en-US"/>
        </w:rPr>
        <w:t>LRH PERSONAL PRO</w:t>
      </w:r>
      <w:r w:rsidRPr="00CC5656">
        <w:rPr>
          <w:b/>
          <w:lang w:val="en-US"/>
        </w:rPr>
        <w:t xml:space="preserve">, </w:t>
      </w:r>
      <w:r w:rsidRPr="00CC5656">
        <w:rPr>
          <w:lang w:val="en-US"/>
        </w:rPr>
        <w:t xml:space="preserve">the product officer of the </w:t>
      </w:r>
      <w:r w:rsidRPr="00CC5656">
        <w:rPr>
          <w:b/>
          <w:lang w:val="en-US"/>
        </w:rPr>
        <w:t xml:space="preserve">LRH Personal PR </w:t>
      </w:r>
      <w:r w:rsidRPr="00CC5656">
        <w:rPr>
          <w:lang w:val="en-US"/>
        </w:rPr>
        <w:t xml:space="preserve">Bureau, and has the purpose to help LRH with his </w:t>
      </w:r>
      <w:r w:rsidRPr="00CC5656">
        <w:rPr>
          <w:b/>
          <w:lang w:val="en-US"/>
        </w:rPr>
        <w:t xml:space="preserve">personal </w:t>
      </w:r>
      <w:r w:rsidRPr="00CC5656">
        <w:rPr>
          <w:lang w:val="en-US"/>
        </w:rPr>
        <w:t>duties in PRO and dissemination and provide an image for presenta</w:t>
      </w:r>
      <w:r w:rsidRPr="00CC5656">
        <w:rPr>
          <w:lang w:val="en-US"/>
        </w:rPr>
        <w:softHyphen/>
        <w:t>tion elsewhere. This is accomplished by controlled good relations with all LRH publics. (COLRHED 11)</w:t>
      </w:r>
    </w:p>
    <w:p w14:paraId="745D1254" w14:textId="77777777" w:rsidR="007A0058" w:rsidRPr="00CC5656" w:rsidRDefault="007A0058" w:rsidP="007A0058">
      <w:pPr>
        <w:spacing w:after="120" w:line="264" w:lineRule="auto"/>
        <w:jc w:val="both"/>
        <w:rPr>
          <w:lang w:val="en-US"/>
        </w:rPr>
      </w:pPr>
      <w:r w:rsidRPr="00CC5656">
        <w:rPr>
          <w:b/>
          <w:noProof/>
          <w:u w:val="single"/>
          <w:lang w:val="en-US"/>
        </w:rPr>
        <w:t>LRH'S PERSONAL PRO INTERNATION</w:t>
      </w:r>
      <w:r w:rsidRPr="00CC5656">
        <w:rPr>
          <w:b/>
          <w:noProof/>
          <w:u w:val="single"/>
          <w:lang w:val="en-US"/>
        </w:rPr>
        <w:softHyphen/>
        <w:t>AL</w:t>
      </w:r>
      <w:r w:rsidRPr="00CC5656">
        <w:rPr>
          <w:b/>
          <w:lang w:val="en-US"/>
        </w:rPr>
        <w:t xml:space="preserve">, 1. Ron's Personal PRO International </w:t>
      </w:r>
      <w:r w:rsidRPr="00CC5656">
        <w:rPr>
          <w:lang w:val="en-US"/>
        </w:rPr>
        <w:t xml:space="preserve">is a new post in the Personal Office of LRH at Flag. The post purpose is to get LRH's technologies utilized external publics are those publics outside of Scn, governments, media, social reform, education, the arts, business, specialist activities are all included in Ron's external publics. </w:t>
      </w:r>
      <w:r w:rsidRPr="00CC5656">
        <w:rPr>
          <w:b/>
          <w:lang w:val="en-US"/>
        </w:rPr>
        <w:t xml:space="preserve">LRH Personal Pro International </w:t>
      </w:r>
      <w:r w:rsidRPr="00CC5656">
        <w:rPr>
          <w:lang w:val="en-US"/>
        </w:rPr>
        <w:t xml:space="preserve">creates </w:t>
      </w:r>
      <w:r w:rsidRPr="00CC5656">
        <w:rPr>
          <w:b/>
          <w:lang w:val="en-US"/>
        </w:rPr>
        <w:t xml:space="preserve">international </w:t>
      </w:r>
      <w:r w:rsidRPr="00CC5656">
        <w:rPr>
          <w:lang w:val="en-US"/>
        </w:rPr>
        <w:t xml:space="preserve">campaigns that get the technologies developed by LRH used throughout the world. (BPL 3 Sept 75 II) 2. it is located in the Personal Office of LRH directly under LRH's Personal Communicator. The post of </w:t>
      </w:r>
      <w:r w:rsidRPr="00CC5656">
        <w:rPr>
          <w:b/>
          <w:lang w:val="en-US"/>
        </w:rPr>
        <w:t xml:space="preserve">LRH's Personal PRO International </w:t>
      </w:r>
      <w:r w:rsidRPr="00CC5656">
        <w:rPr>
          <w:lang w:val="en-US"/>
        </w:rPr>
        <w:t xml:space="preserve">is concerned with external publics. The post is not connected with the present LRH Personal PRO Office. (BPL 3 Sept 75 I) 3. </w:t>
      </w:r>
      <w:r w:rsidRPr="00CC5656">
        <w:rPr>
          <w:b/>
          <w:lang w:val="en-US"/>
        </w:rPr>
        <w:t xml:space="preserve">LRH PR International </w:t>
      </w:r>
      <w:r w:rsidRPr="00CC5656">
        <w:rPr>
          <w:lang w:val="en-US"/>
        </w:rPr>
        <w:t xml:space="preserve">is solely international and works with GO, governments and </w:t>
      </w:r>
      <w:r w:rsidRPr="00CC5656">
        <w:rPr>
          <w:b/>
          <w:lang w:val="en-US"/>
        </w:rPr>
        <w:t xml:space="preserve">LRH's PR internationally </w:t>
      </w:r>
      <w:r w:rsidRPr="00CC5656">
        <w:rPr>
          <w:lang w:val="en-US"/>
        </w:rPr>
        <w:t>with her own network. (COLRHED 338)</w:t>
      </w:r>
    </w:p>
    <w:p w14:paraId="31951422" w14:textId="77777777" w:rsidR="007A0058" w:rsidRPr="00CC5656" w:rsidRDefault="007A0058" w:rsidP="007A0058">
      <w:pPr>
        <w:spacing w:after="120" w:line="264" w:lineRule="auto"/>
        <w:jc w:val="both"/>
        <w:rPr>
          <w:lang w:val="en-US"/>
        </w:rPr>
      </w:pPr>
      <w:r w:rsidRPr="00CC5656">
        <w:rPr>
          <w:b/>
          <w:noProof/>
          <w:u w:val="single"/>
          <w:lang w:val="en-US"/>
        </w:rPr>
        <w:t>LRH PERSONAL PRO OFFICE</w:t>
      </w:r>
      <w:r w:rsidRPr="00CC5656">
        <w:rPr>
          <w:b/>
          <w:lang w:val="en-US"/>
        </w:rPr>
        <w:t xml:space="preserve">, </w:t>
      </w:r>
      <w:r w:rsidRPr="00CC5656">
        <w:rPr>
          <w:lang w:val="en-US"/>
        </w:rPr>
        <w:t xml:space="preserve">(Flag) the present </w:t>
      </w:r>
      <w:r w:rsidRPr="00CC5656">
        <w:rPr>
          <w:b/>
          <w:lang w:val="en-US"/>
        </w:rPr>
        <w:t xml:space="preserve">LRH Personal PRO Office </w:t>
      </w:r>
      <w:r w:rsidRPr="00CC5656">
        <w:rPr>
          <w:lang w:val="en-US"/>
        </w:rPr>
        <w:t xml:space="preserve">exclusively assists </w:t>
      </w:r>
      <w:r w:rsidRPr="00CC5656">
        <w:rPr>
          <w:b/>
          <w:lang w:val="en-US"/>
        </w:rPr>
        <w:t xml:space="preserve">Ron with public relations </w:t>
      </w:r>
      <w:r w:rsidRPr="00CC5656">
        <w:rPr>
          <w:lang w:val="en-US"/>
        </w:rPr>
        <w:t>activities con</w:t>
      </w:r>
      <w:r w:rsidRPr="00CC5656">
        <w:rPr>
          <w:lang w:val="en-US"/>
        </w:rPr>
        <w:softHyphen/>
        <w:t xml:space="preserve">cerning the internal publics of Dianetics and Scientology. (BPL 3 Sept 75 I) [Note: also called </w:t>
      </w:r>
      <w:r w:rsidRPr="00CC5656">
        <w:rPr>
          <w:b/>
          <w:lang w:val="en-US"/>
        </w:rPr>
        <w:t xml:space="preserve">LRH Personal PRO </w:t>
      </w:r>
      <w:r w:rsidRPr="00CC5656">
        <w:rPr>
          <w:lang w:val="en-US"/>
        </w:rPr>
        <w:t>Bureaux per COLRHED 11]</w:t>
      </w:r>
    </w:p>
    <w:p w14:paraId="3F321A51" w14:textId="77777777" w:rsidR="007A0058" w:rsidRPr="00CC5656" w:rsidRDefault="007A0058" w:rsidP="007A0058">
      <w:pPr>
        <w:spacing w:after="120" w:line="264" w:lineRule="auto"/>
        <w:jc w:val="both"/>
        <w:rPr>
          <w:lang w:val="en-US"/>
        </w:rPr>
      </w:pPr>
      <w:r w:rsidRPr="00CC5656">
        <w:rPr>
          <w:b/>
          <w:noProof/>
          <w:u w:val="single"/>
          <w:lang w:val="en-US"/>
        </w:rPr>
        <w:t>LRH PERSONAL PRO 0/0</w:t>
      </w:r>
      <w:r w:rsidRPr="00CC5656">
        <w:rPr>
          <w:b/>
          <w:lang w:val="en-US"/>
        </w:rPr>
        <w:t xml:space="preserve">, (LRB Personal PRO </w:t>
      </w:r>
      <w:r w:rsidRPr="00CC5656">
        <w:rPr>
          <w:lang w:val="en-US"/>
        </w:rPr>
        <w:t xml:space="preserve">Bureau) the </w:t>
      </w:r>
      <w:r w:rsidRPr="00CC5656">
        <w:rPr>
          <w:b/>
          <w:lang w:val="en-US"/>
        </w:rPr>
        <w:t xml:space="preserve">LRH Pers PRO 0/0 </w:t>
      </w:r>
      <w:r w:rsidRPr="00CC5656">
        <w:rPr>
          <w:lang w:val="en-US"/>
        </w:rPr>
        <w:t>is responsi</w:t>
      </w:r>
      <w:r w:rsidRPr="00CC5656">
        <w:rPr>
          <w:lang w:val="en-US"/>
        </w:rPr>
        <w:softHyphen/>
        <w:t xml:space="preserve">ble to see that there is adequate organization for production in the </w:t>
      </w:r>
      <w:r w:rsidRPr="00CC5656">
        <w:rPr>
          <w:b/>
          <w:lang w:val="en-US"/>
        </w:rPr>
        <w:t xml:space="preserve">LRH Pers PRO </w:t>
      </w:r>
      <w:r w:rsidRPr="00CC5656">
        <w:rPr>
          <w:lang w:val="en-US"/>
        </w:rPr>
        <w:t>Bureau and does so according to the org officer/product officer system. (COLRHED 11)</w:t>
      </w:r>
    </w:p>
    <w:p w14:paraId="00287796" w14:textId="77777777" w:rsidR="007A0058" w:rsidRPr="00CC5656" w:rsidRDefault="007A0058" w:rsidP="007A0058">
      <w:pPr>
        <w:spacing w:after="120" w:line="264" w:lineRule="auto"/>
        <w:jc w:val="both"/>
        <w:rPr>
          <w:lang w:val="en-US"/>
        </w:rPr>
      </w:pPr>
      <w:r w:rsidRPr="00CC5656">
        <w:rPr>
          <w:b/>
          <w:noProof/>
          <w:u w:val="single"/>
          <w:lang w:val="en-US"/>
        </w:rPr>
        <w:t>LRH PERSONAL SECRETARY</w:t>
      </w:r>
      <w:r w:rsidRPr="00CC5656">
        <w:rPr>
          <w:b/>
          <w:lang w:val="en-US"/>
        </w:rPr>
        <w:t xml:space="preserve">, </w:t>
      </w:r>
      <w:r w:rsidRPr="00CC5656">
        <w:rPr>
          <w:lang w:val="en-US"/>
        </w:rPr>
        <w:t>the Execu</w:t>
      </w:r>
      <w:r w:rsidRPr="00CC5656">
        <w:rPr>
          <w:lang w:val="en-US"/>
        </w:rPr>
        <w:softHyphen/>
        <w:t>tive Division is Division 7. The LRH Communi</w:t>
      </w:r>
      <w:r w:rsidRPr="00CC5656">
        <w:rPr>
          <w:lang w:val="en-US"/>
        </w:rPr>
        <w:softHyphen/>
        <w:t xml:space="preserve">cator is in charge of the division. It consists of three departments. The first department is the Office of LRH, Department 21. It is in the charge of the </w:t>
      </w:r>
      <w:r w:rsidRPr="00CC5656">
        <w:rPr>
          <w:b/>
          <w:lang w:val="en-US"/>
        </w:rPr>
        <w:t xml:space="preserve">LRH Personal Secretary. </w:t>
      </w:r>
      <w:r w:rsidRPr="00CC5656">
        <w:rPr>
          <w:lang w:val="en-US"/>
        </w:rPr>
        <w:t xml:space="preserve">(HCO PL 2 Aug 65) [This post was created also aboard Flag in 1972. In addition to </w:t>
      </w:r>
      <w:r w:rsidRPr="00CC5656">
        <w:rPr>
          <w:b/>
          <w:lang w:val="en-US"/>
        </w:rPr>
        <w:t xml:space="preserve">personal secretarial </w:t>
      </w:r>
      <w:r w:rsidRPr="00CC5656">
        <w:rPr>
          <w:lang w:val="en-US"/>
        </w:rPr>
        <w:t xml:space="preserve">duties to </w:t>
      </w:r>
      <w:r w:rsidRPr="00CC5656">
        <w:rPr>
          <w:b/>
          <w:lang w:val="en-US"/>
        </w:rPr>
        <w:t xml:space="preserve">LRH </w:t>
      </w:r>
      <w:r w:rsidRPr="00CC5656">
        <w:rPr>
          <w:lang w:val="en-US"/>
        </w:rPr>
        <w:t>she is in charge of the LRH Compilations Unit, SO 1 Unit, LRH Audio</w:t>
      </w:r>
      <w:r w:rsidRPr="00CC5656">
        <w:rPr>
          <w:lang w:val="en-US"/>
        </w:rPr>
        <w:noBreakHyphen/>
        <w:t>Visio Unit, LRH Artist, LRH Properties Chief and LRH Photographer, which are all engaged in making special products for or assisting LRH with his products.] Abbr. LRH Pers See.</w:t>
      </w:r>
    </w:p>
    <w:p w14:paraId="2B806705" w14:textId="77777777" w:rsidR="007A0058" w:rsidRPr="00CC5656" w:rsidRDefault="007A0058" w:rsidP="007A0058">
      <w:pPr>
        <w:spacing w:after="120" w:line="264" w:lineRule="auto"/>
        <w:jc w:val="both"/>
        <w:rPr>
          <w:lang w:val="en-US"/>
        </w:rPr>
      </w:pPr>
      <w:r w:rsidRPr="00CC5656">
        <w:rPr>
          <w:b/>
          <w:noProof/>
          <w:u w:val="single"/>
          <w:lang w:val="en-US"/>
        </w:rPr>
        <w:t>LRH PERSONAL SECRETARY U.S.</w:t>
      </w:r>
      <w:r w:rsidRPr="00CC5656">
        <w:rPr>
          <w:b/>
          <w:lang w:val="en-US"/>
        </w:rPr>
        <w:t xml:space="preserve">, </w:t>
      </w:r>
      <w:r w:rsidRPr="00CC5656">
        <w:rPr>
          <w:lang w:val="en-US"/>
        </w:rPr>
        <w:t xml:space="preserve">the post of </w:t>
      </w:r>
      <w:r w:rsidRPr="00CC5656">
        <w:rPr>
          <w:b/>
          <w:lang w:val="en-US"/>
        </w:rPr>
        <w:t xml:space="preserve">LRH Personal Secretary </w:t>
      </w:r>
      <w:r w:rsidRPr="00CC5656">
        <w:rPr>
          <w:lang w:val="en-US"/>
        </w:rPr>
        <w:t xml:space="preserve">U.S. is in Dept 21, Personal Office of LRH U.S. within the Office of LRH U. S. the post is an extension of the </w:t>
      </w:r>
      <w:r w:rsidRPr="00CC5656">
        <w:rPr>
          <w:b/>
          <w:lang w:val="en-US"/>
        </w:rPr>
        <w:t xml:space="preserve">LRH Personal Secretary </w:t>
      </w:r>
      <w:r w:rsidRPr="00CC5656">
        <w:rPr>
          <w:lang w:val="en-US"/>
        </w:rPr>
        <w:t>Office Flag and has as its purpose to predict, service and handle all LRH secretarial needs from the U.S., as a counterpart to the LRH Pers Sec Office Flag. (FSO 836)</w:t>
      </w:r>
    </w:p>
    <w:p w14:paraId="77FD0720" w14:textId="77777777" w:rsidR="007A0058" w:rsidRPr="00CC5656" w:rsidRDefault="007A0058" w:rsidP="007A0058">
      <w:pPr>
        <w:spacing w:after="120" w:line="264" w:lineRule="auto"/>
        <w:jc w:val="both"/>
        <w:rPr>
          <w:lang w:val="en-US"/>
        </w:rPr>
      </w:pPr>
      <w:r w:rsidRPr="00CC5656">
        <w:rPr>
          <w:b/>
          <w:noProof/>
          <w:u w:val="single"/>
          <w:lang w:val="en-US"/>
        </w:rPr>
        <w:t>LRH PR FOR PROFESSIONAL SCIEN</w:t>
      </w:r>
      <w:r w:rsidRPr="00CC5656">
        <w:rPr>
          <w:b/>
          <w:noProof/>
          <w:u w:val="single"/>
          <w:lang w:val="en-US"/>
        </w:rPr>
        <w:softHyphen/>
        <w:t>TOLOGISTS</w:t>
      </w:r>
      <w:r w:rsidRPr="00CC5656">
        <w:rPr>
          <w:b/>
          <w:lang w:val="en-US"/>
        </w:rPr>
        <w:t xml:space="preserve">, </w:t>
      </w:r>
      <w:r w:rsidRPr="00CC5656">
        <w:rPr>
          <w:lang w:val="en-US"/>
        </w:rPr>
        <w:t xml:space="preserve">(LRH Personal PRO Bureau) the publics with whom </w:t>
      </w:r>
      <w:r w:rsidRPr="00CC5656">
        <w:rPr>
          <w:b/>
          <w:lang w:val="en-US"/>
        </w:rPr>
        <w:t xml:space="preserve">LRH PR for Professional Scientologists </w:t>
      </w:r>
      <w:r w:rsidRPr="00CC5656">
        <w:rPr>
          <w:lang w:val="en-US"/>
        </w:rPr>
        <w:t xml:space="preserve">will be working are those persons in any type of </w:t>
      </w:r>
      <w:r w:rsidRPr="00CC5656">
        <w:rPr>
          <w:b/>
          <w:lang w:val="en-US"/>
        </w:rPr>
        <w:t xml:space="preserve">profession </w:t>
      </w:r>
      <w:r w:rsidRPr="00CC5656">
        <w:rPr>
          <w:lang w:val="en-US"/>
        </w:rPr>
        <w:t>who are already in Scn. The purpose of the post very simply stated is to: hat Scientologists in using LRH tech in their profes</w:t>
      </w:r>
      <w:r w:rsidRPr="00CC5656">
        <w:rPr>
          <w:lang w:val="en-US"/>
        </w:rPr>
        <w:softHyphen/>
        <w:t>sions (as well as in their personal life) and thereby expanding the use of LRH tech so broadly that all Scientologists make LRH tech indispensable in every profession known to man and acknowledged as such. (COLRHED 359)</w:t>
      </w:r>
    </w:p>
    <w:p w14:paraId="41075CD2" w14:textId="77777777" w:rsidR="007A0058" w:rsidRPr="00CC5656" w:rsidRDefault="007A0058" w:rsidP="007A0058">
      <w:pPr>
        <w:spacing w:after="120" w:line="264" w:lineRule="auto"/>
        <w:jc w:val="both"/>
        <w:rPr>
          <w:lang w:val="en-US"/>
        </w:rPr>
      </w:pPr>
      <w:r w:rsidRPr="00CC5656">
        <w:rPr>
          <w:b/>
          <w:noProof/>
          <w:u w:val="single"/>
          <w:lang w:val="en-US"/>
        </w:rPr>
        <w:t>LRH PROPERTIES</w:t>
      </w:r>
      <w:r w:rsidRPr="00CC5656">
        <w:rPr>
          <w:lang w:val="en-US"/>
        </w:rPr>
        <w:t xml:space="preserve">, by definition property means furniture, fittings, personal effects and files and papers which are the personal </w:t>
      </w:r>
      <w:r w:rsidRPr="00CC5656">
        <w:rPr>
          <w:b/>
          <w:lang w:val="en-US"/>
        </w:rPr>
        <w:t xml:space="preserve">property of LRH, </w:t>
      </w:r>
      <w:r w:rsidRPr="00CC5656">
        <w:rPr>
          <w:lang w:val="en-US"/>
        </w:rPr>
        <w:t>an individual, or LRH, an official of the organization. (HCO PL 27 Dec 65)</w:t>
      </w:r>
    </w:p>
    <w:p w14:paraId="5280CA6A" w14:textId="77777777" w:rsidR="007A0058" w:rsidRPr="00CC5656" w:rsidRDefault="007A0058" w:rsidP="007A0058">
      <w:pPr>
        <w:spacing w:after="120" w:line="264" w:lineRule="auto"/>
        <w:jc w:val="both"/>
        <w:rPr>
          <w:lang w:val="en-US"/>
        </w:rPr>
      </w:pPr>
      <w:r w:rsidRPr="00CC5656">
        <w:rPr>
          <w:b/>
          <w:noProof/>
          <w:u w:val="single"/>
          <w:lang w:val="en-US"/>
        </w:rPr>
        <w:t>LRH SO BRIEFING TAPES</w:t>
      </w:r>
      <w:r w:rsidRPr="00CC5656">
        <w:rPr>
          <w:b/>
          <w:lang w:val="en-US"/>
        </w:rPr>
        <w:t xml:space="preserve">, briefings </w:t>
      </w:r>
      <w:r w:rsidRPr="00CC5656">
        <w:rPr>
          <w:lang w:val="en-US"/>
        </w:rPr>
        <w:t>to aides and officers of Flag Org and the Flagship, by the Commodore, which have to do with SO operating policies, principles, etc., of incalculable value to Continental Captains, stationships, and all units and their crews. Distribution is limited to Sea Org members. (FO 2512)</w:t>
      </w:r>
    </w:p>
    <w:p w14:paraId="31E23474" w14:textId="77777777" w:rsidR="007A0058" w:rsidRPr="00CC5656" w:rsidRDefault="007A0058" w:rsidP="007A0058">
      <w:pPr>
        <w:spacing w:after="120" w:line="264" w:lineRule="auto"/>
        <w:jc w:val="both"/>
        <w:rPr>
          <w:lang w:val="en-US"/>
        </w:rPr>
      </w:pPr>
      <w:r w:rsidRPr="00CC5656">
        <w:rPr>
          <w:b/>
          <w:noProof/>
          <w:u w:val="single"/>
          <w:lang w:val="en-US"/>
        </w:rPr>
        <w:t>LRH'S OFFICE</w:t>
      </w:r>
      <w:r w:rsidRPr="00CC5656">
        <w:rPr>
          <w:b/>
          <w:lang w:val="en-US"/>
        </w:rPr>
        <w:t xml:space="preserve">, </w:t>
      </w:r>
      <w:r w:rsidRPr="00CC5656">
        <w:rPr>
          <w:lang w:val="en-US"/>
        </w:rPr>
        <w:t xml:space="preserve">by policy and tradition, the Founder has an </w:t>
      </w:r>
      <w:r w:rsidRPr="00CC5656">
        <w:rPr>
          <w:b/>
          <w:lang w:val="en-US"/>
        </w:rPr>
        <w:t xml:space="preserve">office </w:t>
      </w:r>
      <w:r w:rsidRPr="00CC5656">
        <w:rPr>
          <w:lang w:val="en-US"/>
        </w:rPr>
        <w:t>of his own in each org. The LRH Comm is responsible for its establishment and upkeep. It is the property of LRH personally and the place where his own belongings and material in the org are kept. (BPL 23 Dec 72R)</w:t>
      </w:r>
    </w:p>
    <w:p w14:paraId="4E0307DA" w14:textId="77777777" w:rsidR="007A0058" w:rsidRPr="00CC5656" w:rsidRDefault="007A0058" w:rsidP="007A0058">
      <w:pPr>
        <w:spacing w:after="120" w:line="264" w:lineRule="auto"/>
        <w:jc w:val="both"/>
        <w:rPr>
          <w:lang w:val="en-US"/>
        </w:rPr>
      </w:pPr>
      <w:r w:rsidRPr="00CC5656">
        <w:rPr>
          <w:b/>
          <w:noProof/>
          <w:u w:val="single"/>
          <w:lang w:val="en-US"/>
        </w:rPr>
        <w:t>LRH, STAFF MEMBER</w:t>
      </w:r>
      <w:r w:rsidRPr="00CC5656">
        <w:rPr>
          <w:b/>
          <w:lang w:val="en-US"/>
        </w:rPr>
        <w:t xml:space="preserve">, </w:t>
      </w:r>
      <w:r w:rsidRPr="00CC5656">
        <w:rPr>
          <w:lang w:val="en-US"/>
        </w:rPr>
        <w:t>1. in addition to all other identities and titles there is that of LRH, Staff Member. As such I give staff lectures in the org where I am, assist where I can, crack cases and train students as "coordinator of research" (mean</w:t>
      </w:r>
      <w:r w:rsidRPr="00CC5656">
        <w:rPr>
          <w:lang w:val="en-US"/>
        </w:rPr>
        <w:softHyphen/>
        <w:t xml:space="preserve">ing application of research), write magazines, take pictures, act as a routing expert, listen to problems, and do a lot of other things. I am chiefly a </w:t>
      </w:r>
      <w:r w:rsidRPr="00CC5656">
        <w:rPr>
          <w:b/>
          <w:lang w:val="en-US"/>
        </w:rPr>
        <w:t xml:space="preserve">staff member </w:t>
      </w:r>
      <w:r w:rsidRPr="00CC5656">
        <w:rPr>
          <w:lang w:val="en-US"/>
        </w:rPr>
        <w:t xml:space="preserve">of the org where I am located but am also a </w:t>
      </w:r>
      <w:r w:rsidRPr="00CC5656">
        <w:rPr>
          <w:b/>
          <w:lang w:val="en-US"/>
        </w:rPr>
        <w:t xml:space="preserve">staff member </w:t>
      </w:r>
      <w:r w:rsidRPr="00CC5656">
        <w:rPr>
          <w:lang w:val="en-US"/>
        </w:rPr>
        <w:t>of each org. (HCO PL 4 Jan 66 VI) 2. LRH, a staff member works on staffs as a case consultant, training officer, lecturer, design and planning consultant, promotions adviser, and a department head of the Office of LRH and as such should receive compensation. As a staff member his expenses are paid by orgs. The pre</w:t>
      </w:r>
      <w:r w:rsidRPr="00CC5656">
        <w:rPr>
          <w:lang w:val="en-US"/>
        </w:rPr>
        <w:noBreakHyphen/>
        <w:t>Dn salary level of LRH, an employee, was several times that given by orgs subsequently. (HCO PL 21 Dec 65)</w:t>
      </w:r>
    </w:p>
    <w:p w14:paraId="65511B7F" w14:textId="77777777" w:rsidR="007A0058" w:rsidRPr="00CC5656" w:rsidRDefault="007A0058" w:rsidP="007A0058">
      <w:pPr>
        <w:spacing w:after="120" w:line="264" w:lineRule="auto"/>
        <w:jc w:val="both"/>
        <w:rPr>
          <w:lang w:val="en-US"/>
        </w:rPr>
      </w:pPr>
      <w:r w:rsidRPr="00CC5656">
        <w:rPr>
          <w:b/>
          <w:noProof/>
          <w:u w:val="single"/>
          <w:lang w:val="en-US"/>
        </w:rPr>
        <w:t>LRH, TRUSTEE</w:t>
      </w:r>
      <w:r w:rsidRPr="00CC5656">
        <w:rPr>
          <w:b/>
          <w:lang w:val="en-US"/>
        </w:rPr>
        <w:t xml:space="preserve">, </w:t>
      </w:r>
      <w:r w:rsidRPr="00CC5656">
        <w:rPr>
          <w:lang w:val="en-US"/>
        </w:rPr>
        <w:t xml:space="preserve">1. this is </w:t>
      </w:r>
      <w:r w:rsidRPr="00CC5656">
        <w:rPr>
          <w:b/>
          <w:lang w:val="en-US"/>
        </w:rPr>
        <w:t xml:space="preserve">L. Ron Hubbard </w:t>
      </w:r>
      <w:r w:rsidRPr="00CC5656">
        <w:rPr>
          <w:lang w:val="en-US"/>
        </w:rPr>
        <w:t xml:space="preserve">in the capacity of a </w:t>
      </w:r>
      <w:r w:rsidRPr="00CC5656">
        <w:rPr>
          <w:b/>
          <w:lang w:val="en-US"/>
        </w:rPr>
        <w:t xml:space="preserve">trustee </w:t>
      </w:r>
      <w:r w:rsidRPr="00CC5656">
        <w:rPr>
          <w:lang w:val="en-US"/>
        </w:rPr>
        <w:t xml:space="preserve">as distinct from a director or individual or staff member. </w:t>
      </w:r>
      <w:r w:rsidRPr="00CC5656">
        <w:rPr>
          <w:b/>
          <w:lang w:val="en-US"/>
        </w:rPr>
        <w:t xml:space="preserve">LRH, Trustee, </w:t>
      </w:r>
      <w:r w:rsidRPr="00CC5656">
        <w:rPr>
          <w:lang w:val="en-US"/>
        </w:rPr>
        <w:t xml:space="preserve">holds money for corporations or persons or holds property for them. (HCO PL 21 Dec 65) 2. this identity is a </w:t>
      </w:r>
      <w:r w:rsidRPr="00CC5656">
        <w:rPr>
          <w:b/>
          <w:lang w:val="en-US"/>
        </w:rPr>
        <w:t xml:space="preserve">trustee </w:t>
      </w:r>
      <w:r w:rsidRPr="00CC5656">
        <w:rPr>
          <w:lang w:val="en-US"/>
        </w:rPr>
        <w:t xml:space="preserve">who holds in trust properties and money for Scn and since 1957 has held UK and Commonwealth corporations in </w:t>
      </w:r>
      <w:r w:rsidRPr="00CC5656">
        <w:rPr>
          <w:b/>
          <w:lang w:val="en-US"/>
        </w:rPr>
        <w:t xml:space="preserve">trust </w:t>
      </w:r>
      <w:r w:rsidRPr="00CC5656">
        <w:rPr>
          <w:lang w:val="en-US"/>
        </w:rPr>
        <w:t>for the original U. S. company until these assets can be transferred to a UK non</w:t>
      </w:r>
      <w:r w:rsidRPr="00CC5656">
        <w:rPr>
          <w:lang w:val="en-US"/>
        </w:rPr>
        <w:noBreakHyphen/>
        <w:t>profit corporation. All money sent to LRH an individual is received by LRH a trustee or a corporation and is seldom paid to LRH an individual but turned over to companies without being given to LRH, an individual. This is a vital point, often missed even by accountants who then get us involved. "Trustee" is an identity and activity almost all movements, churches, and benevolent associations have and in each case the "trustee" does just what LRH a trustee is doing safeguarding property and assets of an associa</w:t>
      </w:r>
      <w:r w:rsidRPr="00CC5656">
        <w:rPr>
          <w:lang w:val="en-US"/>
        </w:rPr>
        <w:softHyphen/>
        <w:t>tion. It's a very usual role. (HCO PL 4 Jan 66 VI)</w:t>
      </w:r>
    </w:p>
    <w:p w14:paraId="7398C727" w14:textId="77777777" w:rsidR="007A0058" w:rsidRPr="00CC5656" w:rsidRDefault="007A0058" w:rsidP="007A0058">
      <w:pPr>
        <w:spacing w:after="120" w:line="264" w:lineRule="auto"/>
        <w:jc w:val="both"/>
        <w:rPr>
          <w:lang w:val="en-US"/>
        </w:rPr>
      </w:pPr>
      <w:r w:rsidRPr="00CC5656">
        <w:rPr>
          <w:b/>
          <w:noProof/>
          <w:u w:val="single"/>
          <w:lang w:val="en-US"/>
        </w:rPr>
        <w:t>LRH, TRUSTEE FOR TRANSFER</w:t>
      </w:r>
      <w:r w:rsidRPr="00CC5656">
        <w:rPr>
          <w:b/>
          <w:lang w:val="en-US"/>
        </w:rPr>
        <w:t xml:space="preserve">, </w:t>
      </w:r>
      <w:r w:rsidRPr="00CC5656">
        <w:rPr>
          <w:lang w:val="en-US"/>
        </w:rPr>
        <w:t>for some years the Commonwealth (overseas, not U.S.) interests belonging to the Hubbard Associa</w:t>
      </w:r>
      <w:r w:rsidRPr="00CC5656">
        <w:rPr>
          <w:lang w:val="en-US"/>
        </w:rPr>
        <w:softHyphen/>
        <w:t xml:space="preserve">tion of Scientologists, International, Incorporated, in Arizona, have been held by </w:t>
      </w:r>
      <w:r w:rsidRPr="00CC5656">
        <w:rPr>
          <w:b/>
          <w:lang w:val="en-US"/>
        </w:rPr>
        <w:t xml:space="preserve">LRH, Trustee for Transfer. </w:t>
      </w:r>
      <w:r w:rsidRPr="00CC5656">
        <w:rPr>
          <w:lang w:val="en-US"/>
        </w:rPr>
        <w:t>As the overseas interests were worth</w:t>
      </w:r>
      <w:r w:rsidRPr="00CC5656">
        <w:rPr>
          <w:lang w:val="en-US"/>
        </w:rPr>
        <w:softHyphen/>
        <w:t>less to the U.S. corporations in the U.,S. (HASI, Arizona) due to currency exchange laws, and was costing it money, the Board of HASI, Arizona, appointed LRH a trustee for transfer for all Commonwealth corporations property or interests with orders to hand it over to a UK corporation. (HCO PL 21 Dec 65)</w:t>
      </w:r>
    </w:p>
    <w:p w14:paraId="471D1236" w14:textId="77777777" w:rsidR="007A0058" w:rsidRPr="00CC5656" w:rsidRDefault="007A0058" w:rsidP="007A0058">
      <w:pPr>
        <w:spacing w:after="120" w:line="264" w:lineRule="auto"/>
        <w:jc w:val="both"/>
        <w:rPr>
          <w:lang w:val="en-US"/>
        </w:rPr>
      </w:pPr>
      <w:r w:rsidRPr="00CC5656">
        <w:rPr>
          <w:b/>
          <w:noProof/>
          <w:u w:val="single"/>
          <w:lang w:val="en-US"/>
        </w:rPr>
        <w:t>L. RON HUBBARD, AS A WRITER</w:t>
      </w:r>
      <w:r w:rsidRPr="00CC5656">
        <w:rPr>
          <w:b/>
          <w:lang w:val="en-US"/>
        </w:rPr>
        <w:t xml:space="preserve">, </w:t>
      </w:r>
      <w:r w:rsidRPr="00CC5656">
        <w:rPr>
          <w:lang w:val="en-US"/>
        </w:rPr>
        <w:t xml:space="preserve">in that new boards of directors are being elected for the various corporations and their branches, I am resigning the title of Executive Director and in accordance with a resolution of the general meeting of charter members, am being given the title of "Founder" instead. I am still available for consultation and for signature. It is called to attention that the signature available is that of </w:t>
      </w:r>
      <w:r w:rsidRPr="00CC5656">
        <w:rPr>
          <w:b/>
          <w:lang w:val="en-US"/>
        </w:rPr>
        <w:t xml:space="preserve">L. Ron Hubbard, as a writer, </w:t>
      </w:r>
      <w:r w:rsidRPr="00CC5656">
        <w:rPr>
          <w:lang w:val="en-US"/>
        </w:rPr>
        <w:t>and not that of L. Ron Hubbard, an individual. As the two signatures may become somewhat confused, the distinction is emphasized. On specific request, as a writer, I will write books on Scn, its organization, and will write HCOBs and policy letters as requested. This is my writer hat. (BPL 1 Sept 66R)</w:t>
      </w:r>
    </w:p>
    <w:p w14:paraId="415082F3" w14:textId="77777777" w:rsidR="007A0058" w:rsidRPr="00CC5656" w:rsidRDefault="007A0058" w:rsidP="007A0058">
      <w:pPr>
        <w:spacing w:after="120" w:line="264" w:lineRule="auto"/>
        <w:jc w:val="both"/>
        <w:rPr>
          <w:lang w:val="en-US"/>
        </w:rPr>
      </w:pPr>
      <w:r w:rsidRPr="00CC5656">
        <w:rPr>
          <w:b/>
          <w:noProof/>
          <w:u w:val="single"/>
          <w:lang w:val="en-US"/>
        </w:rPr>
        <w:t>L. RON HUBBARD EXECUTIVE DIREC</w:t>
      </w:r>
      <w:r w:rsidRPr="00CC5656">
        <w:rPr>
          <w:b/>
          <w:noProof/>
          <w:u w:val="single"/>
          <w:lang w:val="en-US"/>
        </w:rPr>
        <w:softHyphen/>
        <w:t>TIVES</w:t>
      </w:r>
      <w:r w:rsidRPr="00CC5656">
        <w:rPr>
          <w:b/>
          <w:lang w:val="en-US"/>
        </w:rPr>
        <w:t xml:space="preserve">, </w:t>
      </w:r>
      <w:r w:rsidRPr="00CC5656">
        <w:rPr>
          <w:lang w:val="en-US"/>
        </w:rPr>
        <w:t>see LRH EDs.</w:t>
      </w:r>
    </w:p>
    <w:p w14:paraId="48BC7C3E" w14:textId="77777777" w:rsidR="007A0058" w:rsidRPr="00CC5656" w:rsidRDefault="007A0058" w:rsidP="007A0058">
      <w:pPr>
        <w:spacing w:after="120" w:line="264" w:lineRule="auto"/>
        <w:jc w:val="both"/>
        <w:rPr>
          <w:lang w:val="en-US"/>
        </w:rPr>
      </w:pPr>
      <w:r w:rsidRPr="00CC5656">
        <w:rPr>
          <w:b/>
          <w:noProof/>
          <w:u w:val="single"/>
          <w:lang w:val="en-US"/>
        </w:rPr>
        <w:t>L. RON HUBBARD, FOUNDER</w:t>
      </w:r>
      <w:r w:rsidRPr="00CC5656">
        <w:rPr>
          <w:b/>
          <w:lang w:val="en-US"/>
        </w:rPr>
        <w:t xml:space="preserve">, </w:t>
      </w:r>
      <w:r w:rsidRPr="00CC5656">
        <w:rPr>
          <w:lang w:val="en-US"/>
        </w:rPr>
        <w:t>purpose: to develop and disseminate Scn. To support and assist Scientologists. To write better books. To act as a court of appeals in all organizational disputes. To form and to make official policies and orders affecting the Founding Church. (HCO PL 12 Oct 62)</w:t>
      </w:r>
    </w:p>
    <w:p w14:paraId="01F739CF" w14:textId="77777777" w:rsidR="007A0058" w:rsidRPr="00CC5656" w:rsidRDefault="007A0058" w:rsidP="007A0058">
      <w:pPr>
        <w:spacing w:after="120" w:line="264" w:lineRule="auto"/>
        <w:jc w:val="both"/>
        <w:rPr>
          <w:lang w:val="en-US"/>
        </w:rPr>
      </w:pPr>
      <w:r w:rsidRPr="00CC5656">
        <w:rPr>
          <w:b/>
          <w:noProof/>
          <w:u w:val="single"/>
          <w:lang w:val="en-US"/>
        </w:rPr>
        <w:t>L. RON HUBBARD TRUSTEE ACCOUNT</w:t>
      </w:r>
      <w:r w:rsidRPr="00CC5656">
        <w:rPr>
          <w:b/>
          <w:lang w:val="en-US"/>
        </w:rPr>
        <w:t xml:space="preserve">, </w:t>
      </w:r>
      <w:r w:rsidRPr="00CC5656">
        <w:rPr>
          <w:lang w:val="en-US"/>
        </w:rPr>
        <w:t xml:space="preserve">with regard to past and future ACCs and special events courses, any and all payments received from this date forward from past and future ACCs and special events courses will be paid in full to the </w:t>
      </w:r>
      <w:r w:rsidRPr="00CC5656">
        <w:rPr>
          <w:b/>
          <w:lang w:val="en-US"/>
        </w:rPr>
        <w:t xml:space="preserve">L. Ron Hubbard Trustee Account. </w:t>
      </w:r>
      <w:r w:rsidRPr="00CC5656">
        <w:rPr>
          <w:lang w:val="en-US"/>
        </w:rPr>
        <w:t xml:space="preserve">This </w:t>
      </w:r>
      <w:r w:rsidRPr="00CC5656">
        <w:rPr>
          <w:b/>
          <w:lang w:val="en-US"/>
        </w:rPr>
        <w:t xml:space="preserve">account is a trust </w:t>
      </w:r>
      <w:r w:rsidRPr="00CC5656">
        <w:rPr>
          <w:lang w:val="en-US"/>
        </w:rPr>
        <w:t>holding pending the formation of the Hubbard Scientology Research Foundation. (HCO PL 26 Sept 62) [Note: This policy letter has been cancelled per BPL 10 Oct 75 IV.]</w:t>
      </w:r>
    </w:p>
    <w:p w14:paraId="0471612A" w14:textId="77777777" w:rsidR="007A0058" w:rsidRPr="00CC5656" w:rsidRDefault="007A0058" w:rsidP="007A0058">
      <w:pPr>
        <w:spacing w:after="120" w:line="264" w:lineRule="auto"/>
        <w:jc w:val="both"/>
        <w:rPr>
          <w:lang w:val="en-US"/>
        </w:rPr>
      </w:pPr>
      <w:r w:rsidRPr="00CC5656">
        <w:rPr>
          <w:b/>
          <w:noProof/>
          <w:u w:val="single"/>
          <w:lang w:val="en-US"/>
        </w:rPr>
        <w:t>LUCK</w:t>
      </w:r>
      <w:r w:rsidRPr="00CC5656">
        <w:rPr>
          <w:b/>
          <w:lang w:val="en-US"/>
        </w:rPr>
        <w:t xml:space="preserve">, by luck </w:t>
      </w:r>
      <w:r w:rsidRPr="00CC5656">
        <w:rPr>
          <w:lang w:val="en-US"/>
        </w:rPr>
        <w:t>we mean "destiny not personally guided." Luck is only necessary amid a strong current of confusing factors. (POW, p. 21)</w:t>
      </w:r>
    </w:p>
    <w:p w14:paraId="0CA94D1F" w14:textId="77777777" w:rsidR="007A0058" w:rsidRPr="00CC5656" w:rsidRDefault="007A0058" w:rsidP="007A0058">
      <w:pPr>
        <w:spacing w:after="120" w:line="264" w:lineRule="auto"/>
        <w:jc w:val="both"/>
        <w:rPr>
          <w:lang w:val="en-US"/>
        </w:rPr>
      </w:pPr>
      <w:r w:rsidRPr="00CC5656">
        <w:rPr>
          <w:b/>
          <w:noProof/>
          <w:u w:val="single"/>
          <w:lang w:val="en-US"/>
        </w:rPr>
        <w:t>LUNATICS</w:t>
      </w:r>
      <w:r w:rsidRPr="00CC5656">
        <w:rPr>
          <w:b/>
          <w:lang w:val="en-US"/>
        </w:rPr>
        <w:t xml:space="preserve">, </w:t>
      </w:r>
      <w:r w:rsidRPr="00CC5656">
        <w:rPr>
          <w:lang w:val="en-US"/>
        </w:rPr>
        <w:t xml:space="preserve">the characteristics of a </w:t>
      </w:r>
      <w:r w:rsidRPr="00CC5656">
        <w:rPr>
          <w:b/>
          <w:lang w:val="en-US"/>
        </w:rPr>
        <w:t xml:space="preserve">lunatic </w:t>
      </w:r>
      <w:r w:rsidRPr="00CC5656">
        <w:rPr>
          <w:lang w:val="en-US"/>
        </w:rPr>
        <w:t>is one-way</w:t>
      </w:r>
      <w:r w:rsidRPr="00CC5656">
        <w:rPr>
          <w:lang w:val="en-US"/>
        </w:rPr>
        <w:noBreakHyphen/>
        <w:t>help</w:t>
      </w:r>
      <w:r w:rsidRPr="00CC5656">
        <w:rPr>
          <w:lang w:val="en-US"/>
        </w:rPr>
        <w:noBreakHyphen/>
        <w:t>inflow. They don't want to help anyone. They only want to be helped. The moment you insist they help others they either (a) vanish or (b) do so and get well fast. (HCO PL 3 Dec 64)</w:t>
      </w:r>
    </w:p>
    <w:p w14:paraId="560065F5" w14:textId="77777777" w:rsidR="007A0058" w:rsidRPr="00CC5656" w:rsidRDefault="007A0058" w:rsidP="007A0058">
      <w:pPr>
        <w:spacing w:after="120" w:line="264" w:lineRule="auto"/>
        <w:jc w:val="both"/>
        <w:rPr>
          <w:lang w:val="en-US"/>
        </w:rPr>
      </w:pPr>
      <w:r w:rsidRPr="00CC5656">
        <w:rPr>
          <w:b/>
          <w:noProof/>
          <w:u w:val="single"/>
          <w:lang w:val="en-US"/>
        </w:rPr>
        <w:t>LUNTEER</w:t>
      </w:r>
      <w:r w:rsidRPr="00CC5656">
        <w:rPr>
          <w:b/>
          <w:lang w:val="en-US"/>
        </w:rPr>
        <w:t xml:space="preserve">, </w:t>
      </w:r>
      <w:r w:rsidRPr="00CC5656">
        <w:rPr>
          <w:lang w:val="en-US"/>
        </w:rPr>
        <w:t>in the Sea Org an unpaid server with no regular status. (FO 196)</w:t>
      </w:r>
    </w:p>
    <w:p w14:paraId="6854526E"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05EB2486" w14:textId="77777777" w:rsidR="007A0058" w:rsidRPr="00CC5656" w:rsidRDefault="007A0058" w:rsidP="007A0058">
      <w:pPr>
        <w:spacing w:after="120" w:line="264" w:lineRule="auto"/>
        <w:jc w:val="both"/>
        <w:rPr>
          <w:lang w:val="en-US"/>
        </w:rPr>
      </w:pPr>
      <w:bookmarkStart w:id="19" w:name="_Toc62026176"/>
      <w:r w:rsidRPr="00CC5656">
        <w:rPr>
          <w:lang w:val="en-US"/>
        </w:rPr>
        <w:t>M</w:t>
      </w:r>
      <w:bookmarkEnd w:id="19"/>
    </w:p>
    <w:p w14:paraId="28E4E500"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7031ECF1" w14:textId="77777777" w:rsidR="007A0058" w:rsidRPr="00CC5656" w:rsidRDefault="007A0058" w:rsidP="007A0058">
      <w:pPr>
        <w:spacing w:after="120" w:line="264" w:lineRule="auto"/>
        <w:jc w:val="both"/>
        <w:rPr>
          <w:lang w:val="en-US"/>
        </w:rPr>
      </w:pPr>
      <w:r w:rsidRPr="00CC5656">
        <w:rPr>
          <w:b/>
          <w:noProof/>
          <w:u w:val="single"/>
          <w:lang w:val="en-US"/>
        </w:rPr>
        <w:t>MACHINERY AND EQUIPMENT HAT</w:t>
      </w:r>
      <w:r w:rsidRPr="00CC5656">
        <w:rPr>
          <w:b/>
          <w:noProof/>
          <w:u w:val="single"/>
          <w:lang w:val="en-US"/>
        </w:rPr>
        <w:softHyphen/>
        <w:t>TING OFFICER</w:t>
      </w:r>
      <w:r w:rsidRPr="00CC5656">
        <w:rPr>
          <w:lang w:val="en-US"/>
        </w:rPr>
        <w:t xml:space="preserve">, this post with the main duty of </w:t>
      </w:r>
      <w:r w:rsidRPr="00CC5656">
        <w:rPr>
          <w:b/>
          <w:lang w:val="en-US"/>
        </w:rPr>
        <w:t xml:space="preserve">hatting </w:t>
      </w:r>
      <w:r w:rsidRPr="00CC5656">
        <w:rPr>
          <w:lang w:val="en-US"/>
        </w:rPr>
        <w:t xml:space="preserve">personnel on the proper use of </w:t>
      </w:r>
      <w:r w:rsidRPr="00CC5656">
        <w:rPr>
          <w:b/>
          <w:lang w:val="en-US"/>
        </w:rPr>
        <w:t>machin</w:t>
      </w:r>
      <w:r w:rsidRPr="00CC5656">
        <w:rPr>
          <w:b/>
          <w:lang w:val="en-US"/>
        </w:rPr>
        <w:softHyphen/>
        <w:t xml:space="preserve">ery and equipment </w:t>
      </w:r>
      <w:r w:rsidRPr="00CC5656">
        <w:rPr>
          <w:lang w:val="en-US"/>
        </w:rPr>
        <w:t>comes directly under the Es</w:t>
      </w:r>
      <w:r w:rsidRPr="00CC5656">
        <w:rPr>
          <w:lang w:val="en-US"/>
        </w:rPr>
        <w:softHyphen/>
        <w:t xml:space="preserve">tates Manager in Dept 21, Div 7. This post, if done well, will save thousands of dollars in </w:t>
      </w:r>
      <w:r w:rsidRPr="00CC5656">
        <w:rPr>
          <w:b/>
          <w:lang w:val="en-US"/>
        </w:rPr>
        <w:t xml:space="preserve">equipment </w:t>
      </w:r>
      <w:r w:rsidRPr="00CC5656">
        <w:rPr>
          <w:lang w:val="en-US"/>
        </w:rPr>
        <w:t>repair costs and hundreds of production hours, which are lost by having inoperational, broken-</w:t>
      </w:r>
      <w:r w:rsidRPr="00CC5656">
        <w:rPr>
          <w:lang w:val="en-US"/>
        </w:rPr>
        <w:softHyphen/>
        <w:t xml:space="preserve">down, misused equipment and the resulting cope therefrom. The why for these breakdowns is unhatted operators. (FO 3575) </w:t>
      </w:r>
      <w:r w:rsidRPr="00CC5656">
        <w:rPr>
          <w:i/>
          <w:lang w:val="en-US"/>
        </w:rPr>
        <w:t xml:space="preserve">Abbr. </w:t>
      </w:r>
      <w:r w:rsidRPr="00CC5656">
        <w:rPr>
          <w:lang w:val="en-US"/>
        </w:rPr>
        <w:t>MEHO.</w:t>
      </w:r>
    </w:p>
    <w:p w14:paraId="465BBF61" w14:textId="77777777" w:rsidR="007A0058" w:rsidRPr="00CC5656" w:rsidRDefault="007A0058" w:rsidP="007A0058">
      <w:pPr>
        <w:spacing w:after="120" w:line="264" w:lineRule="auto"/>
        <w:jc w:val="both"/>
        <w:rPr>
          <w:lang w:val="en-US"/>
        </w:rPr>
      </w:pPr>
      <w:r w:rsidRPr="00CC5656">
        <w:rPr>
          <w:b/>
          <w:noProof/>
          <w:u w:val="single"/>
          <w:lang w:val="en-US"/>
        </w:rPr>
        <w:t>MAGAZINE IMPROVEMENT UNIT</w:t>
      </w:r>
      <w:r w:rsidRPr="00CC5656">
        <w:rPr>
          <w:lang w:val="en-US"/>
        </w:rPr>
        <w:t>, a unit established in the Magazine Section of the Promotion and Compilations Branch of the PR and Consumption Bureau. The purpose of this unit is to see to the improvement of continental and area org magazines. (CBO 299)</w:t>
      </w:r>
    </w:p>
    <w:p w14:paraId="48C9C062" w14:textId="77777777" w:rsidR="007A0058" w:rsidRPr="00CC5656" w:rsidRDefault="007A0058" w:rsidP="007A0058">
      <w:pPr>
        <w:spacing w:after="120" w:line="264" w:lineRule="auto"/>
        <w:jc w:val="both"/>
        <w:rPr>
          <w:lang w:val="en-US"/>
        </w:rPr>
      </w:pPr>
      <w:r w:rsidRPr="00CC5656">
        <w:rPr>
          <w:b/>
          <w:noProof/>
          <w:u w:val="single"/>
          <w:lang w:val="en-US"/>
        </w:rPr>
        <w:t>MAGAZINES</w:t>
      </w:r>
      <w:r w:rsidRPr="00CC5656">
        <w:rPr>
          <w:lang w:val="en-US"/>
        </w:rPr>
        <w:t xml:space="preserve">, advertising pieces for other items or services. They are not in themselves a primary publications media. By that is meant you do not use a </w:t>
      </w:r>
      <w:r w:rsidRPr="00CC5656">
        <w:rPr>
          <w:b/>
          <w:lang w:val="en-US"/>
        </w:rPr>
        <w:t>magazine</w:t>
      </w:r>
      <w:r w:rsidRPr="00CC5656">
        <w:rPr>
          <w:lang w:val="en-US"/>
        </w:rPr>
        <w:t xml:space="preserve"> as an outlet for the publication of a book in the </w:t>
      </w:r>
      <w:r w:rsidRPr="00CC5656">
        <w:rPr>
          <w:b/>
          <w:lang w:val="en-US"/>
        </w:rPr>
        <w:t>magazine</w:t>
      </w:r>
      <w:r w:rsidRPr="00CC5656">
        <w:rPr>
          <w:lang w:val="en-US"/>
        </w:rPr>
        <w:t xml:space="preserve"> itself, or a poem or an HCOB or policy letter or any other valuable item. </w:t>
      </w:r>
      <w:r w:rsidRPr="00CC5656">
        <w:rPr>
          <w:b/>
          <w:lang w:val="en-US"/>
        </w:rPr>
        <w:t xml:space="preserve">Magazines </w:t>
      </w:r>
      <w:r w:rsidRPr="00CC5656">
        <w:rPr>
          <w:lang w:val="en-US"/>
        </w:rPr>
        <w:t xml:space="preserve">review them without giving much content, discuss them, refer to them and direct attention to primary items or services. </w:t>
      </w:r>
      <w:r w:rsidRPr="00CC5656">
        <w:rPr>
          <w:b/>
          <w:lang w:val="en-US"/>
        </w:rPr>
        <w:t xml:space="preserve">Magazines </w:t>
      </w:r>
      <w:r w:rsidRPr="00CC5656">
        <w:rPr>
          <w:lang w:val="en-US"/>
        </w:rPr>
        <w:t xml:space="preserve">do not carry the item itself. People do not respect things issued in </w:t>
      </w:r>
      <w:r w:rsidRPr="00CC5656">
        <w:rPr>
          <w:b/>
          <w:lang w:val="en-US"/>
        </w:rPr>
        <w:t>magazines</w:t>
      </w:r>
      <w:r w:rsidRPr="00CC5656">
        <w:rPr>
          <w:lang w:val="en-US"/>
        </w:rPr>
        <w:t xml:space="preserve">. They respect the same things in books. Newspapers and </w:t>
      </w:r>
      <w:r w:rsidRPr="00CC5656">
        <w:rPr>
          <w:b/>
          <w:lang w:val="en-US"/>
        </w:rPr>
        <w:t>magazines</w:t>
      </w:r>
      <w:r w:rsidRPr="00CC5656">
        <w:rPr>
          <w:lang w:val="en-US"/>
        </w:rPr>
        <w:t xml:space="preserve"> review and discuss and direct attention to things and make them desirable. (HCO PL 4 Nov 73) </w:t>
      </w:r>
      <w:r w:rsidRPr="00CC5656">
        <w:rPr>
          <w:i/>
          <w:lang w:val="en-US"/>
        </w:rPr>
        <w:t xml:space="preserve">Abbr. </w:t>
      </w:r>
      <w:r w:rsidRPr="00CC5656">
        <w:rPr>
          <w:lang w:val="en-US"/>
        </w:rPr>
        <w:t>Mags.</w:t>
      </w:r>
    </w:p>
    <w:p w14:paraId="7EE648C3" w14:textId="77777777" w:rsidR="007A0058" w:rsidRPr="00CC5656" w:rsidRDefault="007A0058" w:rsidP="007A0058">
      <w:pPr>
        <w:spacing w:after="120" w:line="264" w:lineRule="auto"/>
        <w:jc w:val="both"/>
        <w:rPr>
          <w:lang w:val="en-US"/>
        </w:rPr>
      </w:pPr>
      <w:r w:rsidRPr="00CC5656">
        <w:rPr>
          <w:b/>
          <w:noProof/>
          <w:u w:val="single"/>
          <w:lang w:val="en-US"/>
        </w:rPr>
        <w:t>MAIL AND SHIPPING</w:t>
      </w:r>
      <w:r w:rsidRPr="00CC5656">
        <w:rPr>
          <w:lang w:val="en-US"/>
        </w:rPr>
        <w:t>, envelopes and mails all mail or sees that it is mailed. Handles the franking machine and is responsible to Accounts for the franking record and stamps. Wraps materials to be shipped by other departments than the Books Section. (HCO PL 18 Dec 64, Saint Hill Org Board)</w:t>
      </w:r>
    </w:p>
    <w:p w14:paraId="638266E2" w14:textId="77777777" w:rsidR="007A0058" w:rsidRPr="00CC5656" w:rsidRDefault="007A0058" w:rsidP="007A0058">
      <w:pPr>
        <w:spacing w:after="120" w:line="264" w:lineRule="auto"/>
        <w:jc w:val="both"/>
        <w:rPr>
          <w:lang w:val="en-US"/>
        </w:rPr>
      </w:pPr>
      <w:r w:rsidRPr="00CC5656">
        <w:rPr>
          <w:b/>
          <w:noProof/>
          <w:u w:val="single"/>
          <w:lang w:val="en-US"/>
        </w:rPr>
        <w:t>MAILING LIST</w:t>
      </w:r>
      <w:r w:rsidRPr="00CC5656">
        <w:rPr>
          <w:lang w:val="en-US"/>
        </w:rPr>
        <w:t xml:space="preserve">, (DCG) invoice every book sale. Write buyer's full name and address on every invoice. Religiously collect name and address of every book buyer. This collectively is the </w:t>
      </w:r>
      <w:r w:rsidRPr="00CC5656">
        <w:rPr>
          <w:b/>
          <w:lang w:val="en-US"/>
        </w:rPr>
        <w:t xml:space="preserve">mailing list. </w:t>
      </w:r>
      <w:r w:rsidRPr="00CC5656">
        <w:rPr>
          <w:lang w:val="en-US"/>
        </w:rPr>
        <w:t>A copy of the invoice goes in a CF (central file) made out for the person. (BPL 4 Jul 69R V) ,</w:t>
      </w:r>
    </w:p>
    <w:p w14:paraId="1CB1EAA8" w14:textId="77777777" w:rsidR="007A0058" w:rsidRPr="00CC5656" w:rsidRDefault="007A0058" w:rsidP="007A0058">
      <w:pPr>
        <w:spacing w:after="120" w:line="264" w:lineRule="auto"/>
        <w:jc w:val="both"/>
        <w:rPr>
          <w:lang w:val="en-US"/>
        </w:rPr>
      </w:pPr>
      <w:r w:rsidRPr="00CC5656">
        <w:rPr>
          <w:b/>
          <w:noProof/>
          <w:u w:val="single"/>
          <w:lang w:val="en-US"/>
        </w:rPr>
        <w:t>MAILING LIST</w:t>
      </w:r>
      <w:r w:rsidRPr="00CC5656">
        <w:rPr>
          <w:lang w:val="en-US"/>
        </w:rPr>
        <w:t>, a list of the names and ad</w:t>
      </w:r>
      <w:r w:rsidRPr="00CC5656">
        <w:rPr>
          <w:lang w:val="en-US"/>
        </w:rPr>
        <w:softHyphen/>
        <w:t>dresses of the customers or prospects of a business which is used to send them information, letters and sales promotion.</w:t>
      </w:r>
    </w:p>
    <w:p w14:paraId="708400DA" w14:textId="77777777" w:rsidR="007A0058" w:rsidRPr="00CC5656" w:rsidRDefault="007A0058" w:rsidP="007A0058">
      <w:pPr>
        <w:spacing w:after="120" w:line="264" w:lineRule="auto"/>
        <w:jc w:val="both"/>
        <w:rPr>
          <w:lang w:val="en-US"/>
        </w:rPr>
      </w:pPr>
      <w:r w:rsidRPr="00CC5656">
        <w:rPr>
          <w:b/>
          <w:noProof/>
          <w:u w:val="single"/>
          <w:lang w:val="en-US"/>
        </w:rPr>
        <w:t>MAILOGRAM</w:t>
      </w:r>
      <w:r w:rsidRPr="00CC5656">
        <w:rPr>
          <w:lang w:val="en-US"/>
        </w:rPr>
        <w:t xml:space="preserve">, a </w:t>
      </w:r>
      <w:r w:rsidRPr="00CC5656">
        <w:rPr>
          <w:b/>
          <w:lang w:val="en-US"/>
        </w:rPr>
        <w:t xml:space="preserve">mailogram, </w:t>
      </w:r>
      <w:r w:rsidRPr="00CC5656">
        <w:rPr>
          <w:lang w:val="en-US"/>
        </w:rPr>
        <w:t>is a message that is sent electronically via Western Union Telegraph Company to the post office nearest to the destina</w:t>
      </w:r>
      <w:r w:rsidRPr="00CC5656">
        <w:rPr>
          <w:lang w:val="en-US"/>
        </w:rPr>
        <w:softHyphen/>
        <w:t xml:space="preserve">tion address, where the message is printed out on a teletypewriter and put into a specifically marked envelope (looks like a telegram) for delivery by </w:t>
      </w:r>
      <w:r w:rsidRPr="00CC5656">
        <w:rPr>
          <w:b/>
          <w:lang w:val="en-US"/>
        </w:rPr>
        <w:t xml:space="preserve">mail. </w:t>
      </w:r>
      <w:r w:rsidRPr="00CC5656">
        <w:rPr>
          <w:lang w:val="en-US"/>
        </w:rPr>
        <w:t>(BFO 98)</w:t>
      </w:r>
    </w:p>
    <w:p w14:paraId="13219286" w14:textId="77777777" w:rsidR="007A0058" w:rsidRPr="00CC5656" w:rsidRDefault="007A0058" w:rsidP="007A0058">
      <w:pPr>
        <w:spacing w:after="120" w:line="264" w:lineRule="auto"/>
        <w:jc w:val="both"/>
        <w:rPr>
          <w:lang w:val="en-US"/>
        </w:rPr>
      </w:pPr>
      <w:r w:rsidRPr="00CC5656">
        <w:rPr>
          <w:b/>
          <w:noProof/>
          <w:u w:val="single"/>
          <w:lang w:val="en-US"/>
        </w:rPr>
        <w:t>MAIL ORDER HOUSE</w:t>
      </w:r>
      <w:r w:rsidRPr="00CC5656">
        <w:rPr>
          <w:lang w:val="en-US"/>
        </w:rPr>
        <w:t>, a business that deals in receiving orders for merchandise and shipping the goods so ordered by mail. Usually a mail order house has a catalogue that it sends to customers from which they can find what merchandise is available and how much it costs. The operating costs and overhead of a mail order house are usually less than a business that maintains retail outlets so they often offer discounted prices on merchandise.</w:t>
      </w:r>
    </w:p>
    <w:p w14:paraId="09FEE4BE" w14:textId="77777777" w:rsidR="007A0058" w:rsidRPr="00CC5656" w:rsidRDefault="007A0058" w:rsidP="007A0058">
      <w:pPr>
        <w:spacing w:after="120" w:line="264" w:lineRule="auto"/>
        <w:jc w:val="both"/>
        <w:rPr>
          <w:lang w:val="en-US"/>
        </w:rPr>
      </w:pPr>
      <w:r w:rsidRPr="00CC5656">
        <w:rPr>
          <w:b/>
          <w:noProof/>
          <w:u w:val="single"/>
          <w:lang w:val="en-US"/>
        </w:rPr>
        <w:t>MAIL SECTION</w:t>
      </w:r>
      <w:r w:rsidRPr="00CC5656">
        <w:rPr>
          <w:lang w:val="en-US"/>
        </w:rPr>
        <w:t>, section in Department 2, De</w:t>
      </w:r>
      <w:r w:rsidRPr="00CC5656">
        <w:rPr>
          <w:lang w:val="en-US"/>
        </w:rPr>
        <w:softHyphen/>
        <w:t xml:space="preserve">partment of Communications. </w:t>
      </w:r>
      <w:r w:rsidRPr="00CC5656">
        <w:rPr>
          <w:b/>
          <w:lang w:val="en-US"/>
        </w:rPr>
        <w:t xml:space="preserve">Mail Section </w:t>
      </w:r>
      <w:r w:rsidRPr="00CC5656">
        <w:rPr>
          <w:lang w:val="en-US"/>
        </w:rPr>
        <w:t xml:space="preserve">logs incoming and outgoing </w:t>
      </w:r>
      <w:r w:rsidRPr="00CC5656">
        <w:rPr>
          <w:u w:val="single"/>
          <w:lang w:val="en-US"/>
        </w:rPr>
        <w:t xml:space="preserve">mail, </w:t>
      </w:r>
      <w:r w:rsidRPr="00CC5656">
        <w:rPr>
          <w:lang w:val="en-US"/>
        </w:rPr>
        <w:t xml:space="preserve">franks all </w:t>
      </w:r>
      <w:r w:rsidRPr="00CC5656">
        <w:rPr>
          <w:u w:val="single"/>
          <w:lang w:val="en-US"/>
        </w:rPr>
        <w:t xml:space="preserve">mail, mails </w:t>
      </w:r>
      <w:r w:rsidRPr="00CC5656">
        <w:rPr>
          <w:lang w:val="en-US"/>
        </w:rPr>
        <w:t xml:space="preserve">all </w:t>
      </w:r>
      <w:r w:rsidRPr="00CC5656">
        <w:rPr>
          <w:b/>
          <w:lang w:val="en-US"/>
        </w:rPr>
        <w:t xml:space="preserve">mail, bulk mailings, </w:t>
      </w:r>
      <w:r w:rsidRPr="00CC5656">
        <w:rPr>
          <w:lang w:val="en-US"/>
        </w:rPr>
        <w:t>package insurance and packaging customs clearances. (HCO PL 17 Jan 66 II)</w:t>
      </w:r>
    </w:p>
    <w:p w14:paraId="1299FA22" w14:textId="77777777" w:rsidR="007A0058" w:rsidRPr="00CC5656" w:rsidRDefault="007A0058" w:rsidP="007A0058">
      <w:pPr>
        <w:spacing w:after="120" w:line="264" w:lineRule="auto"/>
        <w:jc w:val="both"/>
        <w:rPr>
          <w:lang w:val="en-US"/>
        </w:rPr>
      </w:pPr>
      <w:r w:rsidRPr="00CC5656">
        <w:rPr>
          <w:b/>
          <w:noProof/>
          <w:u w:val="single"/>
          <w:lang w:val="en-US"/>
        </w:rPr>
        <w:t>MAIN ACCOUNT</w:t>
      </w:r>
      <w:r w:rsidRPr="00CC5656">
        <w:rPr>
          <w:b/>
          <w:lang w:val="en-US"/>
        </w:rPr>
        <w:t xml:space="preserve">, </w:t>
      </w:r>
      <w:r w:rsidRPr="00CC5656">
        <w:rPr>
          <w:lang w:val="en-US"/>
        </w:rPr>
        <w:t xml:space="preserve">the </w:t>
      </w:r>
      <w:r w:rsidRPr="00CC5656">
        <w:rPr>
          <w:b/>
          <w:lang w:val="en-US"/>
        </w:rPr>
        <w:t xml:space="preserve">Main Account </w:t>
      </w:r>
      <w:r w:rsidRPr="00CC5656">
        <w:rPr>
          <w:lang w:val="en-US"/>
        </w:rPr>
        <w:t>receives the full org allocation sum. The usage of the org allocation sum for Class IV Orgs follows: 45% salary, 15% promotion, 30% disbursements, 10% reserves. Set asides are of course retained in the Main Account and a set aside ledger is maintained to ensure all sums set aside are only spent on the items they were set aside for. (BPL 6 Jul 75 III)</w:t>
      </w:r>
    </w:p>
    <w:p w14:paraId="381DAB2A" w14:textId="77777777" w:rsidR="007A0058" w:rsidRPr="00CC5656" w:rsidRDefault="007A0058" w:rsidP="007A0058">
      <w:pPr>
        <w:spacing w:after="120" w:line="264" w:lineRule="auto"/>
        <w:jc w:val="both"/>
        <w:rPr>
          <w:lang w:val="en-US"/>
        </w:rPr>
      </w:pPr>
      <w:r w:rsidRPr="00CC5656">
        <w:rPr>
          <w:b/>
          <w:noProof/>
          <w:u w:val="single"/>
          <w:lang w:val="en-US"/>
        </w:rPr>
        <w:t>MAINTENANCE</w:t>
      </w:r>
      <w:r w:rsidRPr="00CC5656">
        <w:rPr>
          <w:b/>
          <w:lang w:val="en-US"/>
        </w:rPr>
        <w:t xml:space="preserve">, </w:t>
      </w:r>
      <w:r w:rsidRPr="00CC5656">
        <w:rPr>
          <w:lang w:val="en-US"/>
        </w:rPr>
        <w:t>1. the proper lubrication, cool</w:t>
      </w:r>
      <w:r w:rsidRPr="00CC5656">
        <w:rPr>
          <w:lang w:val="en-US"/>
        </w:rPr>
        <w:softHyphen/>
        <w:t xml:space="preserve">ing, adjustment, and preservation of an item, area or installation. (FO 1993) 2. (engine room) the </w:t>
      </w:r>
      <w:r w:rsidRPr="00CC5656">
        <w:rPr>
          <w:b/>
          <w:lang w:val="en-US"/>
        </w:rPr>
        <w:t xml:space="preserve">maintenance </w:t>
      </w:r>
      <w:r w:rsidRPr="00CC5656">
        <w:rPr>
          <w:lang w:val="en-US"/>
        </w:rPr>
        <w:t xml:space="preserve">unit is a separate body which handles </w:t>
      </w:r>
      <w:r w:rsidRPr="00CC5656">
        <w:rPr>
          <w:u w:val="single"/>
          <w:lang w:val="en-US"/>
        </w:rPr>
        <w:t xml:space="preserve">maintenance </w:t>
      </w:r>
      <w:r w:rsidRPr="00CC5656">
        <w:rPr>
          <w:lang w:val="en-US"/>
        </w:rPr>
        <w:t>of the engines and all repairs neces</w:t>
      </w:r>
      <w:r w:rsidRPr="00CC5656">
        <w:rPr>
          <w:lang w:val="en-US"/>
        </w:rPr>
        <w:softHyphen/>
        <w:t>sary. This unit usually works a 12</w:t>
      </w:r>
      <w:r w:rsidRPr="00CC5656">
        <w:rPr>
          <w:lang w:val="en-US"/>
        </w:rPr>
        <w:noBreakHyphen/>
        <w:t xml:space="preserve">14 hour day but is on call for 24 hours should anything break down. (FO 1722) 3. purpose: to </w:t>
      </w:r>
      <w:r w:rsidRPr="00CC5656">
        <w:rPr>
          <w:b/>
          <w:lang w:val="en-US"/>
        </w:rPr>
        <w:t xml:space="preserve">maintain </w:t>
      </w:r>
      <w:r w:rsidRPr="00CC5656">
        <w:rPr>
          <w:lang w:val="en-US"/>
        </w:rPr>
        <w:t>suitable quar</w:t>
      </w:r>
      <w:r w:rsidRPr="00CC5656">
        <w:rPr>
          <w:lang w:val="en-US"/>
        </w:rPr>
        <w:softHyphen/>
        <w:t>ters, clean and in repair, for the organization (HCO London 9 Jan 58)</w:t>
      </w:r>
    </w:p>
    <w:p w14:paraId="653C48AA" w14:textId="77777777" w:rsidR="007A0058" w:rsidRPr="00CC5656" w:rsidRDefault="007A0058" w:rsidP="007A0058">
      <w:pPr>
        <w:spacing w:after="120" w:line="264" w:lineRule="auto"/>
        <w:jc w:val="both"/>
        <w:rPr>
          <w:lang w:val="en-US"/>
        </w:rPr>
      </w:pPr>
      <w:r w:rsidRPr="00CC5656">
        <w:rPr>
          <w:b/>
          <w:noProof/>
          <w:u w:val="single"/>
          <w:lang w:val="en-US"/>
        </w:rPr>
        <w:t>MAINTENANCE</w:t>
      </w:r>
      <w:r w:rsidRPr="00CC5656">
        <w:rPr>
          <w:b/>
          <w:lang w:val="en-US"/>
        </w:rPr>
        <w:t xml:space="preserve">, </w:t>
      </w:r>
      <w:r w:rsidRPr="00CC5656">
        <w:rPr>
          <w:lang w:val="en-US"/>
        </w:rPr>
        <w:t>the repair, upkeep and clean</w:t>
      </w:r>
      <w:r w:rsidRPr="00CC5656">
        <w:rPr>
          <w:lang w:val="en-US"/>
        </w:rPr>
        <w:softHyphen/>
        <w:t>ing of property, buildings, machinery, etc., so as to keep it in good operating order or in attractive condition.</w:t>
      </w:r>
    </w:p>
    <w:p w14:paraId="54BC9CD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C2CA6F7" wp14:editId="280E1864">
            <wp:extent cx="2512695" cy="3565525"/>
            <wp:effectExtent l="0" t="0" r="0" b="0"/>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512695" cy="3565525"/>
                    </a:xfrm>
                    <a:prstGeom prst="rect">
                      <a:avLst/>
                    </a:prstGeom>
                    <a:noFill/>
                    <a:ln>
                      <a:noFill/>
                    </a:ln>
                  </pic:spPr>
                </pic:pic>
              </a:graphicData>
            </a:graphic>
          </wp:inline>
        </w:drawing>
      </w:r>
    </w:p>
    <w:p w14:paraId="62DAB4D5" w14:textId="77777777" w:rsidR="007A0058" w:rsidRPr="00CC5656" w:rsidRDefault="007A0058" w:rsidP="007A0058">
      <w:pPr>
        <w:spacing w:after="120" w:line="264" w:lineRule="auto"/>
        <w:jc w:val="both"/>
        <w:rPr>
          <w:lang w:val="en-US"/>
        </w:rPr>
      </w:pPr>
      <w:r w:rsidRPr="00CC5656">
        <w:rPr>
          <w:b/>
          <w:noProof/>
          <w:u w:val="single"/>
          <w:lang w:val="en-US"/>
        </w:rPr>
        <w:t>MAINTENANCE ACTIONS</w:t>
      </w:r>
      <w:r w:rsidRPr="00CC5656">
        <w:rPr>
          <w:b/>
          <w:lang w:val="en-US"/>
        </w:rPr>
        <w:t xml:space="preserve">, </w:t>
      </w:r>
      <w:r w:rsidRPr="00CC5656">
        <w:rPr>
          <w:lang w:val="en-US"/>
        </w:rPr>
        <w:t xml:space="preserve">the essence of successful estates operations is to separate out </w:t>
      </w:r>
      <w:r w:rsidRPr="00CC5656">
        <w:rPr>
          <w:b/>
          <w:lang w:val="en-US"/>
        </w:rPr>
        <w:t xml:space="preserve">maintenance </w:t>
      </w:r>
      <w:r w:rsidRPr="00CC5656">
        <w:rPr>
          <w:lang w:val="en-US"/>
        </w:rPr>
        <w:t xml:space="preserve">and service actions from repair or renovation actions as each of these requires its own unit of time. </w:t>
      </w:r>
      <w:r w:rsidRPr="00CC5656">
        <w:rPr>
          <w:b/>
          <w:lang w:val="en-US"/>
        </w:rPr>
        <w:t xml:space="preserve">Maintenance </w:t>
      </w:r>
      <w:r w:rsidRPr="00CC5656">
        <w:rPr>
          <w:lang w:val="en-US"/>
        </w:rPr>
        <w:t>are continuing actions whereas repairs, renovations and con</w:t>
      </w:r>
      <w:r w:rsidRPr="00CC5656">
        <w:rPr>
          <w:lang w:val="en-US"/>
        </w:rPr>
        <w:softHyphen/>
        <w:t>structions are one time actions. (HCO PL 16 Aug 74 IIR)</w:t>
      </w:r>
    </w:p>
    <w:p w14:paraId="7B583474" w14:textId="77777777" w:rsidR="007A0058" w:rsidRPr="00CC5656" w:rsidRDefault="007A0058" w:rsidP="007A0058">
      <w:pPr>
        <w:spacing w:after="120" w:line="264" w:lineRule="auto"/>
        <w:jc w:val="both"/>
        <w:rPr>
          <w:lang w:val="en-US"/>
        </w:rPr>
      </w:pPr>
      <w:r w:rsidRPr="00CC5656">
        <w:rPr>
          <w:b/>
          <w:lang w:val="en-US"/>
        </w:rPr>
        <w:t>.</w:t>
      </w:r>
      <w:r w:rsidRPr="00CC5656">
        <w:rPr>
          <w:b/>
          <w:noProof/>
          <w:u w:val="single"/>
          <w:lang w:val="en-US"/>
        </w:rPr>
        <w:t>MAINTENANCE CHECKLISTS</w:t>
      </w:r>
      <w:r w:rsidRPr="00CC5656">
        <w:rPr>
          <w:b/>
          <w:lang w:val="en-US"/>
        </w:rPr>
        <w:t xml:space="preserve">, </w:t>
      </w:r>
      <w:r w:rsidRPr="00CC5656">
        <w:rPr>
          <w:lang w:val="en-US"/>
        </w:rPr>
        <w:t xml:space="preserve">these are drawn up for use by the </w:t>
      </w:r>
      <w:r w:rsidRPr="00CC5656">
        <w:rPr>
          <w:b/>
          <w:lang w:val="en-US"/>
        </w:rPr>
        <w:t xml:space="preserve">maintenance </w:t>
      </w:r>
      <w:r w:rsidRPr="00CC5656">
        <w:rPr>
          <w:lang w:val="en-US"/>
        </w:rPr>
        <w:t>and engi</w:t>
      </w:r>
      <w:r w:rsidRPr="00CC5656">
        <w:rPr>
          <w:lang w:val="en-US"/>
        </w:rPr>
        <w:softHyphen/>
        <w:t xml:space="preserve">neering units and must cover the specific actions necessary to </w:t>
      </w:r>
      <w:r w:rsidRPr="00CC5656">
        <w:rPr>
          <w:u w:val="single"/>
          <w:lang w:val="en-US"/>
        </w:rPr>
        <w:t xml:space="preserve">maintain, </w:t>
      </w:r>
      <w:r w:rsidRPr="00CC5656">
        <w:rPr>
          <w:lang w:val="en-US"/>
        </w:rPr>
        <w:t xml:space="preserve">service and clean all buildings, grounds, equipment, machinery and mechanical systems. Such checklists are for daily or weekly use according to the frequency of the actions they cover. Such checklists cover specific physical areas and each has a particular purpose (e.g., servicing an elevator; cleaning and polishing up a room from top to bottom; structural servicing and upkeep of a room or section of the building maintenance of a lawn; </w:t>
      </w:r>
      <w:r w:rsidRPr="00CC5656">
        <w:rPr>
          <w:b/>
          <w:lang w:val="en-US"/>
        </w:rPr>
        <w:t xml:space="preserve">maintenance </w:t>
      </w:r>
      <w:r w:rsidRPr="00CC5656">
        <w:rPr>
          <w:lang w:val="en-US"/>
        </w:rPr>
        <w:t>of a hot water heating system; etc.). (HCO PL 16 Aug 74 IIR)</w:t>
      </w:r>
    </w:p>
    <w:p w14:paraId="01E1479F" w14:textId="77777777" w:rsidR="007A0058" w:rsidRPr="00CC5656" w:rsidRDefault="007A0058" w:rsidP="007A0058">
      <w:pPr>
        <w:spacing w:after="120" w:line="264" w:lineRule="auto"/>
        <w:jc w:val="both"/>
        <w:rPr>
          <w:lang w:val="en-US"/>
        </w:rPr>
      </w:pPr>
      <w:r w:rsidRPr="00CC5656">
        <w:rPr>
          <w:b/>
          <w:noProof/>
          <w:u w:val="single"/>
          <w:lang w:val="en-US"/>
        </w:rPr>
        <w:t>MAINTENANCE UNIT</w:t>
      </w:r>
      <w:r w:rsidRPr="00CC5656">
        <w:rPr>
          <w:b/>
          <w:lang w:val="en-US"/>
        </w:rPr>
        <w:t xml:space="preserve">, </w:t>
      </w:r>
      <w:r w:rsidRPr="00CC5656">
        <w:rPr>
          <w:lang w:val="en-US"/>
        </w:rPr>
        <w:t xml:space="preserve">(Estates Section Dept 21) the </w:t>
      </w:r>
      <w:r w:rsidRPr="00CC5656">
        <w:rPr>
          <w:b/>
          <w:lang w:val="en-US"/>
        </w:rPr>
        <w:t xml:space="preserve">Maintenance Unit </w:t>
      </w:r>
      <w:r w:rsidRPr="00CC5656">
        <w:rPr>
          <w:lang w:val="en-US"/>
        </w:rPr>
        <w:t xml:space="preserve">is responsible for routine </w:t>
      </w:r>
      <w:r w:rsidRPr="00CC5656">
        <w:rPr>
          <w:b/>
          <w:lang w:val="en-US"/>
        </w:rPr>
        <w:t xml:space="preserve">maintenance </w:t>
      </w:r>
      <w:r w:rsidRPr="00CC5656">
        <w:rPr>
          <w:lang w:val="en-US"/>
        </w:rPr>
        <w:t>and all cleaning and servicing of org grounds and buildings, excluding those items which come under the Engineering Unit. (HCO PL 16 Aug 74 IIR)</w:t>
      </w:r>
    </w:p>
    <w:p w14:paraId="3A854D71" w14:textId="77777777" w:rsidR="007A0058" w:rsidRPr="00CC5656" w:rsidRDefault="007A0058" w:rsidP="007A0058">
      <w:pPr>
        <w:spacing w:after="120" w:line="264" w:lineRule="auto"/>
        <w:jc w:val="both"/>
        <w:rPr>
          <w:lang w:val="en-US"/>
        </w:rPr>
      </w:pPr>
      <w:r w:rsidRPr="00CC5656">
        <w:rPr>
          <w:b/>
          <w:noProof/>
          <w:u w:val="single"/>
          <w:lang w:val="en-US"/>
        </w:rPr>
        <w:t>MAJOR ISSUE</w:t>
      </w:r>
      <w:r w:rsidRPr="00CC5656">
        <w:rPr>
          <w:b/>
          <w:lang w:val="en-US"/>
        </w:rPr>
        <w:t xml:space="preserve">, </w:t>
      </w:r>
      <w:r w:rsidRPr="00CC5656">
        <w:rPr>
          <w:lang w:val="en-US"/>
        </w:rPr>
        <w:t xml:space="preserve">1. magazines go out </w:t>
      </w:r>
      <w:r w:rsidRPr="00CC5656">
        <w:rPr>
          <w:b/>
          <w:lang w:val="en-US"/>
        </w:rPr>
        <w:t xml:space="preserve">major issue </w:t>
      </w:r>
      <w:r w:rsidRPr="00CC5656">
        <w:rPr>
          <w:lang w:val="en-US"/>
        </w:rPr>
        <w:t>to members every two months, minor issue to the whole CF list on the in</w:t>
      </w:r>
      <w:r w:rsidRPr="00CC5656">
        <w:rPr>
          <w:lang w:val="en-US"/>
        </w:rPr>
        <w:noBreakHyphen/>
        <w:t xml:space="preserve">between months. This means a magazine every month. </w:t>
      </w:r>
      <w:r w:rsidRPr="00CC5656">
        <w:rPr>
          <w:b/>
          <w:lang w:val="en-US"/>
        </w:rPr>
        <w:t xml:space="preserve">Major </w:t>
      </w:r>
      <w:r w:rsidRPr="00CC5656">
        <w:rPr>
          <w:lang w:val="en-US"/>
        </w:rPr>
        <w:t xml:space="preserve">and minor alternate, one month a </w:t>
      </w:r>
      <w:r w:rsidRPr="00CC5656">
        <w:rPr>
          <w:b/>
          <w:lang w:val="en-US"/>
        </w:rPr>
        <w:t xml:space="preserve">major, </w:t>
      </w:r>
      <w:r w:rsidRPr="00CC5656">
        <w:rPr>
          <w:lang w:val="en-US"/>
        </w:rPr>
        <w:t xml:space="preserve">next month a minor. A </w:t>
      </w:r>
      <w:r w:rsidRPr="00CC5656">
        <w:rPr>
          <w:b/>
          <w:lang w:val="en-US"/>
        </w:rPr>
        <w:t xml:space="preserve">major </w:t>
      </w:r>
      <w:r w:rsidRPr="00CC5656">
        <w:rPr>
          <w:lang w:val="en-US"/>
        </w:rPr>
        <w:t>is fatter. (LRH ED 59 INT) 2. major issue of the continental magazine. A major issue consists of eight or more pages. It has a separate cover. It can be (but is not necessarily) enveloped. It contains some interesting technical data and results and the various list of items ordinarily advertised in every issue (books, memberships, academy, HGC, extension course, PE, etc.). (HCO PL 23 Sept 64) 3. Scn magazine Scientologists can read and get busy about things. (HCO PL 2 Jul 59 III)</w:t>
      </w:r>
    </w:p>
    <w:p w14:paraId="26F8C81D" w14:textId="77777777" w:rsidR="007A0058" w:rsidRPr="00CC5656" w:rsidRDefault="007A0058" w:rsidP="007A0058">
      <w:pPr>
        <w:spacing w:after="120" w:line="264" w:lineRule="auto"/>
        <w:jc w:val="both"/>
        <w:rPr>
          <w:lang w:val="en-US"/>
        </w:rPr>
      </w:pPr>
      <w:r w:rsidRPr="00CC5656">
        <w:rPr>
          <w:b/>
          <w:noProof/>
          <w:u w:val="single"/>
          <w:lang w:val="en-US"/>
        </w:rPr>
        <w:t>MAJOR SAINT L SERVICES</w:t>
      </w:r>
      <w:r w:rsidRPr="00CC5656">
        <w:rPr>
          <w:b/>
          <w:lang w:val="en-US"/>
        </w:rPr>
        <w:t xml:space="preserve">, </w:t>
      </w:r>
      <w:r w:rsidRPr="00CC5656">
        <w:rPr>
          <w:lang w:val="en-US"/>
        </w:rPr>
        <w:t>are de</w:t>
      </w:r>
      <w:r w:rsidRPr="00CC5656">
        <w:rPr>
          <w:lang w:val="en-US"/>
        </w:rPr>
        <w:softHyphen/>
        <w:t>fined as Power, SHSBC, Class VII to Class IX, C/ S internships for those levels, OEC, FEBC, HPCSC, Ethics and Justice Course, any other specialist course for outer org staff. (BO 42 US, 6 Oct 73)</w:t>
      </w:r>
    </w:p>
    <w:p w14:paraId="3121C5C5" w14:textId="77777777" w:rsidR="007A0058" w:rsidRPr="00CC5656" w:rsidRDefault="007A0058" w:rsidP="007A0058">
      <w:pPr>
        <w:spacing w:after="120" w:line="264" w:lineRule="auto"/>
        <w:jc w:val="both"/>
        <w:rPr>
          <w:lang w:val="en-US"/>
        </w:rPr>
      </w:pPr>
      <w:r w:rsidRPr="00CC5656">
        <w:rPr>
          <w:b/>
          <w:noProof/>
          <w:u w:val="single"/>
          <w:lang w:val="en-US"/>
        </w:rPr>
        <w:t>MAJOR SERVICES</w:t>
      </w:r>
      <w:r w:rsidRPr="00CC5656">
        <w:rPr>
          <w:b/>
          <w:lang w:val="en-US"/>
        </w:rPr>
        <w:t xml:space="preserve">, </w:t>
      </w:r>
      <w:r w:rsidRPr="00CC5656">
        <w:rPr>
          <w:lang w:val="en-US"/>
        </w:rPr>
        <w:t>hours of auditing, HSDC, HSDG, Academy training and Qual internships. (LRH ED 112 INT)</w:t>
      </w:r>
    </w:p>
    <w:p w14:paraId="77ACEA1C" w14:textId="77777777" w:rsidR="007A0058" w:rsidRPr="00CC5656" w:rsidRDefault="007A0058" w:rsidP="007A0058">
      <w:pPr>
        <w:spacing w:after="120" w:line="264" w:lineRule="auto"/>
        <w:jc w:val="both"/>
        <w:rPr>
          <w:lang w:val="en-US"/>
        </w:rPr>
      </w:pPr>
      <w:r w:rsidRPr="00CC5656">
        <w:rPr>
          <w:b/>
          <w:noProof/>
          <w:u w:val="single"/>
          <w:lang w:val="en-US"/>
        </w:rPr>
        <w:t>MAJOR SUPPLIER</w:t>
      </w:r>
      <w:r w:rsidRPr="00CC5656">
        <w:rPr>
          <w:lang w:val="en-US"/>
        </w:rPr>
        <w:t xml:space="preserve">, a </w:t>
      </w:r>
      <w:r w:rsidRPr="00CC5656">
        <w:rPr>
          <w:b/>
          <w:lang w:val="en-US"/>
        </w:rPr>
        <w:t xml:space="preserve">major supplier </w:t>
      </w:r>
      <w:r w:rsidRPr="00CC5656">
        <w:rPr>
          <w:lang w:val="en-US"/>
        </w:rPr>
        <w:t xml:space="preserve">can mean whoever is major in ship use or </w:t>
      </w:r>
      <w:r w:rsidRPr="00CC5656">
        <w:rPr>
          <w:b/>
          <w:lang w:val="en-US"/>
        </w:rPr>
        <w:t xml:space="preserve">major </w:t>
      </w:r>
      <w:r w:rsidRPr="00CC5656">
        <w:rPr>
          <w:lang w:val="en-US"/>
        </w:rPr>
        <w:t xml:space="preserve">to the ship. It also means </w:t>
      </w:r>
      <w:r w:rsidRPr="00CC5656">
        <w:rPr>
          <w:b/>
          <w:lang w:val="en-US"/>
        </w:rPr>
        <w:t xml:space="preserve">major suppliers </w:t>
      </w:r>
      <w:r w:rsidRPr="00CC5656">
        <w:rPr>
          <w:lang w:val="en-US"/>
        </w:rPr>
        <w:t>of quality, volume items especially food stuff. (FO 3386)</w:t>
      </w:r>
    </w:p>
    <w:p w14:paraId="3F9E2251" w14:textId="77777777" w:rsidR="007A0058" w:rsidRPr="00CC5656" w:rsidRDefault="007A0058" w:rsidP="007A0058">
      <w:pPr>
        <w:spacing w:after="120" w:line="264" w:lineRule="auto"/>
        <w:jc w:val="both"/>
        <w:rPr>
          <w:lang w:val="en-US"/>
        </w:rPr>
      </w:pPr>
      <w:r w:rsidRPr="00CC5656">
        <w:rPr>
          <w:b/>
          <w:noProof/>
          <w:u w:val="single"/>
          <w:lang w:val="en-US"/>
        </w:rPr>
        <w:t>MAJOR TARGET</w:t>
      </w:r>
      <w:r w:rsidRPr="00CC5656">
        <w:rPr>
          <w:lang w:val="en-US"/>
        </w:rPr>
        <w:t>, 1. the broad general ambi</w:t>
      </w:r>
      <w:r w:rsidRPr="00CC5656">
        <w:rPr>
          <w:lang w:val="en-US"/>
        </w:rPr>
        <w:softHyphen/>
        <w:t xml:space="preserve">tion, possibly covering a long only approximated period of time. Such as "to attain greater security" or "to get the org up to 50 staff members." (HCO PL 24 Jan 69) 2. the desirable overall purpose being undertaken. This is highly generalized such as "to become an auditor." (HCO PL 14 Jan 69) </w:t>
      </w:r>
      <w:r w:rsidRPr="00CC5656">
        <w:rPr>
          <w:i/>
          <w:lang w:val="en-US"/>
        </w:rPr>
        <w:t>Abbr</w:t>
      </w:r>
      <w:r w:rsidRPr="00CC5656">
        <w:rPr>
          <w:lang w:val="en-US"/>
        </w:rPr>
        <w:t>. MT.</w:t>
      </w:r>
    </w:p>
    <w:p w14:paraId="309757DE" w14:textId="77777777" w:rsidR="007A0058" w:rsidRPr="00CC5656" w:rsidRDefault="007A0058" w:rsidP="007A0058">
      <w:pPr>
        <w:spacing w:after="120" w:line="264" w:lineRule="auto"/>
        <w:jc w:val="both"/>
        <w:rPr>
          <w:lang w:val="en-US"/>
        </w:rPr>
      </w:pPr>
      <w:r w:rsidRPr="00CC5656">
        <w:rPr>
          <w:b/>
          <w:noProof/>
          <w:u w:val="single"/>
          <w:lang w:val="en-US"/>
        </w:rPr>
        <w:t>MANAGED CURRENCY</w:t>
      </w:r>
      <w:r w:rsidRPr="00CC5656">
        <w:rPr>
          <w:lang w:val="en-US"/>
        </w:rPr>
        <w:t>, refers to a situation where a government controls the amount of its currency put in circulation and its buying power usually via a central bank instead of using the gold standard to determine the value of the currency and how much may be put in circulation.</w:t>
      </w:r>
    </w:p>
    <w:p w14:paraId="39129C57" w14:textId="77777777" w:rsidR="007A0058" w:rsidRPr="00CC5656" w:rsidRDefault="007A0058" w:rsidP="007A0058">
      <w:pPr>
        <w:spacing w:after="120" w:line="264" w:lineRule="auto"/>
        <w:jc w:val="both"/>
        <w:rPr>
          <w:lang w:val="en-US"/>
        </w:rPr>
      </w:pPr>
      <w:r w:rsidRPr="00CC5656">
        <w:rPr>
          <w:b/>
          <w:noProof/>
          <w:u w:val="single"/>
          <w:lang w:val="en-US"/>
        </w:rPr>
        <w:t>MANAGED EXPENDITURES</w:t>
      </w:r>
      <w:r w:rsidRPr="00CC5656">
        <w:rPr>
          <w:lang w:val="en-US"/>
        </w:rPr>
        <w:t>, see EXPEN</w:t>
      </w:r>
      <w:r w:rsidRPr="00CC5656">
        <w:rPr>
          <w:lang w:val="en-US"/>
        </w:rPr>
        <w:softHyphen/>
        <w:t>DITURES, MANAGED.</w:t>
      </w:r>
    </w:p>
    <w:p w14:paraId="1A049464" w14:textId="77777777" w:rsidR="007A0058" w:rsidRPr="00CC5656" w:rsidRDefault="007A0058" w:rsidP="007A0058">
      <w:pPr>
        <w:spacing w:after="120" w:line="264" w:lineRule="auto"/>
        <w:jc w:val="both"/>
        <w:rPr>
          <w:lang w:val="en-US"/>
        </w:rPr>
      </w:pPr>
      <w:r w:rsidRPr="00CC5656">
        <w:rPr>
          <w:b/>
          <w:noProof/>
          <w:u w:val="single"/>
          <w:lang w:val="en-US"/>
        </w:rPr>
        <w:t>MANAGEMENT</w:t>
      </w:r>
      <w:r w:rsidRPr="00CC5656">
        <w:rPr>
          <w:b/>
          <w:lang w:val="en-US"/>
        </w:rPr>
        <w:t xml:space="preserve">, </w:t>
      </w:r>
      <w:r w:rsidRPr="00CC5656">
        <w:rPr>
          <w:lang w:val="en-US"/>
        </w:rPr>
        <w:t xml:space="preserve">1. the act, manner or practice of </w:t>
      </w:r>
      <w:r w:rsidRPr="00CC5656">
        <w:rPr>
          <w:b/>
          <w:lang w:val="en-US"/>
        </w:rPr>
        <w:t xml:space="preserve">aging, </w:t>
      </w:r>
      <w:r w:rsidRPr="00CC5656">
        <w:rPr>
          <w:lang w:val="en-US"/>
        </w:rPr>
        <w:t xml:space="preserve">handling or controlling something. (HCO PL 29 Oct 71 II) 2. the skill with which goals, purposes, policy, plans, programs, projects, orders, ideal scenes, stats, and valuable final products in any activity are aligned and gotten into action is called management. (HCO PL 6 Dec 70) 3. </w:t>
      </w:r>
      <w:r w:rsidRPr="00CC5656">
        <w:rPr>
          <w:b/>
          <w:lang w:val="en-US"/>
        </w:rPr>
        <w:t xml:space="preserve">management </w:t>
      </w:r>
      <w:r w:rsidRPr="00CC5656">
        <w:rPr>
          <w:lang w:val="en-US"/>
        </w:rPr>
        <w:t>consists of getting data, evaluation, planning, programming and really guiding things. It is not an out</w:t>
      </w:r>
      <w:r w:rsidRPr="00CC5656">
        <w:rPr>
          <w:lang w:val="en-US"/>
        </w:rPr>
        <w:noBreakHyphen/>
        <w:t xml:space="preserve">point correct activity. (ED 504 Flag) </w:t>
      </w:r>
      <w:r w:rsidRPr="00CC5656">
        <w:rPr>
          <w:b/>
          <w:lang w:val="en-US"/>
        </w:rPr>
        <w:t xml:space="preserve">4. management </w:t>
      </w:r>
      <w:r w:rsidRPr="00CC5656">
        <w:rPr>
          <w:lang w:val="en-US"/>
        </w:rPr>
        <w:t xml:space="preserve">consists of ethics, tech and admin as a balanced picture. (691OC30 SO) 5. </w:t>
      </w:r>
      <w:r w:rsidRPr="00CC5656">
        <w:rPr>
          <w:b/>
          <w:lang w:val="en-US"/>
        </w:rPr>
        <w:t xml:space="preserve">management </w:t>
      </w:r>
      <w:r w:rsidRPr="00CC5656">
        <w:rPr>
          <w:lang w:val="en-US"/>
        </w:rPr>
        <w:t xml:space="preserve">could be said to be the planning of means to attain goals and their assignation for execution to staff and proper coordination of activities within the group to attain maximal efficiency with minimal effort to attain determined goals. (HTLTAE, P. 92) 6. goals for companies or governments are usually a dream dreamed first by one man, then embraced by a few and finally held up as the guidon of the many. </w:t>
      </w:r>
      <w:r w:rsidRPr="00CC5656">
        <w:rPr>
          <w:b/>
          <w:lang w:val="en-US"/>
        </w:rPr>
        <w:t xml:space="preserve">Management </w:t>
      </w:r>
      <w:r w:rsidRPr="00CC5656">
        <w:rPr>
          <w:lang w:val="en-US"/>
        </w:rPr>
        <w:t>puts such a goal into effect, provides the ways and means, the coordination and the execution of acts leading toward that goal. (HTLTAE, p. 93)</w:t>
      </w:r>
    </w:p>
    <w:p w14:paraId="3CBD918D" w14:textId="77777777" w:rsidR="007A0058" w:rsidRPr="00CC5656" w:rsidRDefault="007A0058" w:rsidP="007A0058">
      <w:pPr>
        <w:spacing w:after="120" w:line="264" w:lineRule="auto"/>
        <w:jc w:val="both"/>
        <w:rPr>
          <w:lang w:val="en-US"/>
        </w:rPr>
      </w:pPr>
      <w:r w:rsidRPr="00CC5656">
        <w:rPr>
          <w:b/>
          <w:noProof/>
          <w:u w:val="single"/>
          <w:lang w:val="en-US"/>
        </w:rPr>
        <w:t>MANAGEMENT, ABSENTEE</w:t>
      </w:r>
      <w:r w:rsidRPr="00CC5656">
        <w:rPr>
          <w:lang w:val="en-US"/>
        </w:rPr>
        <w:t>, this occurs where the top executives managing a business are located remote from the actual area of operations of the business. This is seen in a business with locations around the country but all control and direction stems from the top executives located in one city somewhere else.</w:t>
      </w:r>
    </w:p>
    <w:p w14:paraId="4F85A42A" w14:textId="77777777" w:rsidR="007A0058" w:rsidRPr="00CC5656" w:rsidRDefault="007A0058" w:rsidP="007A0058">
      <w:pPr>
        <w:spacing w:after="120" w:line="264" w:lineRule="auto"/>
        <w:jc w:val="both"/>
        <w:rPr>
          <w:lang w:val="en-US"/>
        </w:rPr>
      </w:pPr>
      <w:r w:rsidRPr="00CC5656">
        <w:rPr>
          <w:b/>
          <w:noProof/>
          <w:u w:val="single"/>
          <w:lang w:val="en-US"/>
        </w:rPr>
        <w:t>MANAGEMENT, ADMINISTRATIVE</w:t>
      </w:r>
      <w:r w:rsidRPr="00CC5656">
        <w:rPr>
          <w:lang w:val="en-US"/>
        </w:rPr>
        <w:t>, means top management.</w:t>
      </w:r>
    </w:p>
    <w:p w14:paraId="54F7C635" w14:textId="77777777" w:rsidR="007A0058" w:rsidRPr="00CC5656" w:rsidRDefault="007A0058" w:rsidP="007A0058">
      <w:pPr>
        <w:spacing w:after="120" w:line="264" w:lineRule="auto"/>
        <w:jc w:val="both"/>
        <w:rPr>
          <w:lang w:val="en-US"/>
        </w:rPr>
      </w:pPr>
      <w:r w:rsidRPr="00CC5656">
        <w:rPr>
          <w:b/>
          <w:noProof/>
          <w:u w:val="single"/>
          <w:lang w:val="en-US"/>
        </w:rPr>
        <w:t>MANAGEMENT AIDE</w:t>
      </w:r>
      <w:r w:rsidRPr="00CC5656">
        <w:rPr>
          <w:b/>
          <w:lang w:val="en-US"/>
        </w:rPr>
        <w:t xml:space="preserve">, </w:t>
      </w:r>
      <w:r w:rsidRPr="00CC5656">
        <w:rPr>
          <w:lang w:val="en-US"/>
        </w:rPr>
        <w:t>1. heads Management Bureau 4A, Flag. (CBO 437 Attachment 2) 2. there is a Management Aide, posted as the head of the Management Bureau, Flag. His functions are primarily those of supervision and administration. He has no authority to issue orders into the networks. He does ensure that the different networks work together and coordinate their actions. He is the chairman of coordination confer</w:t>
      </w:r>
      <w:r w:rsidRPr="00CC5656">
        <w:rPr>
          <w:lang w:val="en-US"/>
        </w:rPr>
        <w:softHyphen/>
        <w:t>ences between the networks. (FBDL 488R) 3. coordinates and runs the Management Bureau Flag (OFO Branch, LRH Comm Branch, FBO Branch, FOLO Branch, FR Network and Execu</w:t>
      </w:r>
      <w:r w:rsidRPr="00CC5656">
        <w:rPr>
          <w:lang w:val="en-US"/>
        </w:rPr>
        <w:softHyphen/>
        <w:t>tion Branch) in coordination with the Network I/Cs and gets the functions of these branches done and their products produced in quantity with quality. (CBO 376)</w:t>
      </w:r>
    </w:p>
    <w:p w14:paraId="407BCF1F" w14:textId="77777777" w:rsidR="007A0058" w:rsidRPr="00CC5656" w:rsidRDefault="007A0058" w:rsidP="007A0058">
      <w:pPr>
        <w:spacing w:after="120" w:line="264" w:lineRule="auto"/>
        <w:jc w:val="both"/>
        <w:rPr>
          <w:lang w:val="en-US"/>
        </w:rPr>
      </w:pPr>
      <w:r w:rsidRPr="00CC5656">
        <w:rPr>
          <w:b/>
          <w:noProof/>
          <w:u w:val="single"/>
          <w:lang w:val="en-US"/>
        </w:rPr>
        <w:t>MANAGEMENT AUDIT</w:t>
      </w:r>
      <w:r w:rsidRPr="00CC5656">
        <w:rPr>
          <w:lang w:val="en-US"/>
        </w:rPr>
        <w:t>, see AUDIT, MAN</w:t>
      </w:r>
      <w:r w:rsidRPr="00CC5656">
        <w:rPr>
          <w:lang w:val="en-US"/>
        </w:rPr>
        <w:softHyphen/>
        <w:t>AGEMENT.</w:t>
      </w:r>
    </w:p>
    <w:p w14:paraId="68C5B95E" w14:textId="77777777" w:rsidR="007A0058" w:rsidRPr="00CC5656" w:rsidRDefault="007A0058" w:rsidP="007A0058">
      <w:pPr>
        <w:spacing w:after="120" w:line="264" w:lineRule="auto"/>
        <w:jc w:val="both"/>
        <w:rPr>
          <w:lang w:val="en-US"/>
        </w:rPr>
      </w:pPr>
      <w:r w:rsidRPr="00CC5656">
        <w:rPr>
          <w:b/>
          <w:noProof/>
          <w:u w:val="single"/>
          <w:lang w:val="en-US"/>
        </w:rPr>
        <w:t>MANAGEMENT BUREAU</w:t>
      </w:r>
      <w:r w:rsidRPr="00CC5656">
        <w:rPr>
          <w:lang w:val="en-US"/>
        </w:rPr>
        <w:t xml:space="preserve">, </w:t>
      </w:r>
      <w:r w:rsidRPr="00CC5656">
        <w:rPr>
          <w:b/>
          <w:lang w:val="en-US"/>
        </w:rPr>
        <w:t>1. the Manage</w:t>
      </w:r>
      <w:r w:rsidRPr="00CC5656">
        <w:rPr>
          <w:b/>
          <w:lang w:val="en-US"/>
        </w:rPr>
        <w:softHyphen/>
        <w:t xml:space="preserve">ment Bureau </w:t>
      </w:r>
      <w:r w:rsidRPr="00CC5656">
        <w:rPr>
          <w:lang w:val="en-US"/>
        </w:rPr>
        <w:t xml:space="preserve">4A is the production bureau of the FB. The </w:t>
      </w:r>
      <w:r w:rsidRPr="00CC5656">
        <w:rPr>
          <w:b/>
          <w:lang w:val="en-US"/>
        </w:rPr>
        <w:t xml:space="preserve">Management Bureau </w:t>
      </w:r>
      <w:r w:rsidRPr="00CC5656">
        <w:rPr>
          <w:lang w:val="en-US"/>
        </w:rPr>
        <w:t>consists of people in charge of areas and orgs and these people manage those orgs. They are fully responsible for the orgs under their care, their stats and expansion. They evaluate org situations and handle. (CBO 435</w:t>
      </w:r>
      <w:r w:rsidRPr="00CC5656">
        <w:rPr>
          <w:lang w:val="en-US"/>
        </w:rPr>
        <w:noBreakHyphen/>
        <w:t xml:space="preserve">3R) 2. (Flag) the Programs Bureau has been replaced with the </w:t>
      </w:r>
      <w:r w:rsidRPr="00CC5656">
        <w:rPr>
          <w:b/>
          <w:lang w:val="en-US"/>
        </w:rPr>
        <w:t xml:space="preserve">Management Bureau. </w:t>
      </w:r>
      <w:r w:rsidRPr="00CC5656">
        <w:rPr>
          <w:lang w:val="en-US"/>
        </w:rPr>
        <w:t xml:space="preserve">This </w:t>
      </w:r>
      <w:r w:rsidRPr="00CC5656">
        <w:rPr>
          <w:b/>
          <w:lang w:val="en-US"/>
        </w:rPr>
        <w:t xml:space="preserve">bureau </w:t>
      </w:r>
      <w:r w:rsidRPr="00CC5656">
        <w:rPr>
          <w:lang w:val="en-US"/>
        </w:rPr>
        <w:t>con</w:t>
      </w:r>
      <w:r w:rsidRPr="00CC5656">
        <w:rPr>
          <w:lang w:val="en-US"/>
        </w:rPr>
        <w:softHyphen/>
        <w:t xml:space="preserve">sists of the networks, that are in actuality managing the orgs, i.e., the Org Flag Officers, the LRH Comm Network, the FBO Network, the FR Network and the External HCO Network. (FBDL 488R) 3. the purpose of the </w:t>
      </w:r>
      <w:r w:rsidRPr="00CC5656">
        <w:rPr>
          <w:b/>
          <w:lang w:val="en-US"/>
        </w:rPr>
        <w:t xml:space="preserve">Management Bureau </w:t>
      </w:r>
      <w:r w:rsidRPr="00CC5656">
        <w:rPr>
          <w:lang w:val="en-US"/>
        </w:rPr>
        <w:t xml:space="preserve">setup is: to get the actual </w:t>
      </w:r>
      <w:r w:rsidRPr="00CC5656">
        <w:rPr>
          <w:b/>
          <w:lang w:val="en-US"/>
        </w:rPr>
        <w:t xml:space="preserve">management </w:t>
      </w:r>
      <w:r w:rsidRPr="00CC5656">
        <w:rPr>
          <w:lang w:val="en-US"/>
        </w:rPr>
        <w:t xml:space="preserve">actions of Flag being done from a coordinated bureau, with no cross orders and the result of rapidly executed LRH and org programs that lead to increasing numbers of viable expanding prosperous orgs. (FBDL 488R) 4. contains an OFO Branch, LRH Comm Branch, FBO Branch, FOLO Branch, FR Network and Execution Branch. (CBO </w:t>
      </w:r>
      <w:r w:rsidRPr="00CC5656">
        <w:rPr>
          <w:i/>
          <w:lang w:val="en-US"/>
        </w:rPr>
        <w:t xml:space="preserve">376) 5. </w:t>
      </w:r>
      <w:r w:rsidRPr="00CC5656">
        <w:rPr>
          <w:lang w:val="en-US"/>
        </w:rPr>
        <w:t xml:space="preserve">the </w:t>
      </w:r>
      <w:r w:rsidRPr="00CC5656">
        <w:rPr>
          <w:b/>
          <w:lang w:val="en-US"/>
        </w:rPr>
        <w:t xml:space="preserve">Management Bureau </w:t>
      </w:r>
      <w:r w:rsidRPr="00CC5656">
        <w:rPr>
          <w:lang w:val="en-US"/>
        </w:rPr>
        <w:t>at a FOLO contains five branches; these are: LRH Comm Branch FOLO, FBO Branch FOLO, FOLO Branch FOLO, Conti</w:t>
      </w:r>
      <w:r w:rsidRPr="00CC5656">
        <w:rPr>
          <w:lang w:val="en-US"/>
        </w:rPr>
        <w:softHyphen/>
        <w:t>nental Flag Rep Office, and Management Rep Branch FOLO. (CBO 375) 6. Program Bureau (ex</w:t>
      </w:r>
      <w:r w:rsidRPr="00CC5656">
        <w:rPr>
          <w:lang w:val="en-US"/>
        </w:rPr>
        <w:noBreakHyphen/>
        <w:t xml:space="preserve">Management Bureau). (OODs 29 May 72) 7. the </w:t>
      </w:r>
      <w:r w:rsidRPr="00CC5656">
        <w:rPr>
          <w:b/>
          <w:lang w:val="en-US"/>
        </w:rPr>
        <w:t xml:space="preserve">Management Bureau </w:t>
      </w:r>
      <w:r w:rsidRPr="00CC5656">
        <w:rPr>
          <w:lang w:val="en-US"/>
        </w:rPr>
        <w:t xml:space="preserve">coordinates with the CLO all projects and orders so that a single channel of command for orgs exists. (LRH ED 135 INT) 8. that is the accumulated orders which are in existence at this particular moment being kept track of for every org against which orders are being issued, and that is its primary duty. So the </w:t>
      </w:r>
      <w:r w:rsidRPr="00CC5656">
        <w:rPr>
          <w:b/>
          <w:lang w:val="en-US"/>
        </w:rPr>
        <w:t xml:space="preserve">Management Bureau </w:t>
      </w:r>
      <w:r w:rsidRPr="00CC5656">
        <w:rPr>
          <w:lang w:val="en-US"/>
        </w:rPr>
        <w:t xml:space="preserve">is actually involved with the </w:t>
      </w:r>
      <w:r w:rsidRPr="00CC5656">
        <w:rPr>
          <w:b/>
          <w:lang w:val="en-US"/>
        </w:rPr>
        <w:t xml:space="preserve">management </w:t>
      </w:r>
      <w:r w:rsidRPr="00CC5656">
        <w:rPr>
          <w:lang w:val="en-US"/>
        </w:rPr>
        <w:t>of the individual org or the Conti</w:t>
      </w:r>
      <w:r w:rsidRPr="00CC5656">
        <w:rPr>
          <w:lang w:val="en-US"/>
        </w:rPr>
        <w:softHyphen/>
        <w:t>nental Captains or the areas and so forth. (7012CO4 SO)</w:t>
      </w:r>
    </w:p>
    <w:p w14:paraId="04653494" w14:textId="77777777" w:rsidR="007A0058" w:rsidRPr="00CC5656" w:rsidRDefault="007A0058" w:rsidP="007A0058">
      <w:pPr>
        <w:spacing w:after="120" w:line="264" w:lineRule="auto"/>
        <w:jc w:val="both"/>
        <w:rPr>
          <w:lang w:val="en-US"/>
        </w:rPr>
      </w:pPr>
      <w:r w:rsidRPr="00CC5656">
        <w:rPr>
          <w:b/>
          <w:noProof/>
          <w:u w:val="single"/>
          <w:lang w:val="en-US"/>
        </w:rPr>
        <w:t>MANAGEMENT BUREAU ORG OFFICER</w:t>
      </w:r>
      <w:r w:rsidRPr="00CC5656">
        <w:rPr>
          <w:lang w:val="en-US"/>
        </w:rPr>
        <w:t xml:space="preserve">, 1. (Flag) assists the Management Aide by </w:t>
      </w:r>
      <w:r w:rsidRPr="00CC5656">
        <w:rPr>
          <w:b/>
          <w:lang w:val="en-US"/>
        </w:rPr>
        <w:t>organiz</w:t>
      </w:r>
      <w:r w:rsidRPr="00CC5656">
        <w:rPr>
          <w:b/>
          <w:lang w:val="en-US"/>
        </w:rPr>
        <w:softHyphen/>
        <w:t xml:space="preserve">ing the Management Bureau's </w:t>
      </w:r>
      <w:r w:rsidRPr="00CC5656">
        <w:rPr>
          <w:lang w:val="en-US"/>
        </w:rPr>
        <w:t xml:space="preserve">functions, lines, terminals, hats and materiel and polices all functions by checklist so that the products of these branches get produced in quantity with quality. (CBO 376) 2. (Flag) there is a </w:t>
      </w:r>
      <w:r w:rsidRPr="00CC5656">
        <w:rPr>
          <w:b/>
          <w:lang w:val="en-US"/>
        </w:rPr>
        <w:t xml:space="preserve">Management Bureau Org Officer, </w:t>
      </w:r>
      <w:r w:rsidRPr="00CC5656">
        <w:rPr>
          <w:lang w:val="en-US"/>
        </w:rPr>
        <w:t xml:space="preserve">who operates from a checklist of functions and so polices the activities of the </w:t>
      </w:r>
      <w:r w:rsidRPr="00CC5656">
        <w:rPr>
          <w:b/>
          <w:lang w:val="en-US"/>
        </w:rPr>
        <w:t xml:space="preserve">Management Bureau, </w:t>
      </w:r>
      <w:r w:rsidRPr="00CC5656">
        <w:rPr>
          <w:lang w:val="en-US"/>
        </w:rPr>
        <w:t>and prevents any deviations from on</w:t>
      </w:r>
      <w:r w:rsidRPr="00CC5656">
        <w:rPr>
          <w:lang w:val="en-US"/>
        </w:rPr>
        <w:noBreakHyphen/>
        <w:t>policy and CBO management. (FBDL 488R)</w:t>
      </w:r>
    </w:p>
    <w:p w14:paraId="399EB4AF" w14:textId="77777777" w:rsidR="007A0058" w:rsidRPr="00CC5656" w:rsidRDefault="007A0058" w:rsidP="007A0058">
      <w:pPr>
        <w:spacing w:after="120" w:line="264" w:lineRule="auto"/>
        <w:jc w:val="both"/>
        <w:rPr>
          <w:lang w:val="en-US"/>
        </w:rPr>
      </w:pPr>
      <w:r w:rsidRPr="00CC5656">
        <w:rPr>
          <w:b/>
          <w:noProof/>
          <w:u w:val="single"/>
          <w:lang w:val="en-US"/>
        </w:rPr>
        <w:t>MANAGEMENT, CAESAR</w:t>
      </w:r>
      <w:r w:rsidRPr="00CC5656">
        <w:rPr>
          <w:lang w:val="en-US"/>
        </w:rPr>
        <w:t>, a management system wherein authority is held by one executive who controls the organization's activities and its personnel absolutely.</w:t>
      </w:r>
    </w:p>
    <w:p w14:paraId="188669C7" w14:textId="77777777" w:rsidR="007A0058" w:rsidRPr="00CC5656" w:rsidRDefault="007A0058" w:rsidP="007A0058">
      <w:pPr>
        <w:spacing w:after="120" w:line="264" w:lineRule="auto"/>
        <w:jc w:val="both"/>
        <w:rPr>
          <w:lang w:val="en-US"/>
        </w:rPr>
      </w:pPr>
      <w:r w:rsidRPr="00CC5656">
        <w:rPr>
          <w:b/>
          <w:noProof/>
          <w:u w:val="single"/>
          <w:lang w:val="en-US"/>
        </w:rPr>
        <w:t>MANAGEMENT, CENTRALIZED</w:t>
      </w:r>
      <w:r w:rsidRPr="00CC5656">
        <w:rPr>
          <w:lang w:val="en-US"/>
        </w:rPr>
        <w:t>, an or</w:t>
      </w:r>
      <w:r w:rsidRPr="00CC5656">
        <w:rPr>
          <w:lang w:val="en-US"/>
        </w:rPr>
        <w:softHyphen/>
        <w:t>ganization structure that puts a majority of the decisions and actions of middle management in a single location. Thus decisions about and actions concerning the purchasing, accounting, produc</w:t>
      </w:r>
      <w:r w:rsidRPr="00CC5656">
        <w:rPr>
          <w:lang w:val="en-US"/>
        </w:rPr>
        <w:softHyphen/>
        <w:t>tion, advertising, distribution, sales, etc., of all branch offices would come from one main office.</w:t>
      </w:r>
    </w:p>
    <w:p w14:paraId="7794C6B7" w14:textId="77777777" w:rsidR="007A0058" w:rsidRPr="00CC5656" w:rsidRDefault="007A0058" w:rsidP="007A0058">
      <w:pPr>
        <w:spacing w:after="120" w:line="264" w:lineRule="auto"/>
        <w:jc w:val="both"/>
        <w:rPr>
          <w:lang w:val="en-US"/>
        </w:rPr>
      </w:pPr>
      <w:r w:rsidRPr="00CC5656">
        <w:rPr>
          <w:b/>
          <w:noProof/>
          <w:u w:val="single"/>
          <w:lang w:val="en-US"/>
        </w:rPr>
        <w:t>MANAGEMENT CONSULTANT</w:t>
      </w:r>
      <w:r w:rsidRPr="00CC5656">
        <w:rPr>
          <w:lang w:val="en-US"/>
        </w:rPr>
        <w:t>, a special</w:t>
      </w:r>
      <w:r w:rsidRPr="00CC5656">
        <w:rPr>
          <w:lang w:val="en-US"/>
        </w:rPr>
        <w:softHyphen/>
        <w:t>ist in business organization and management who hires out his services to a business to analyze their present organizational and management setup and make recommendations that will result in greater efficiency and profits.</w:t>
      </w:r>
    </w:p>
    <w:p w14:paraId="21984900" w14:textId="77777777" w:rsidR="007A0058" w:rsidRPr="00CC5656" w:rsidRDefault="007A0058" w:rsidP="007A0058">
      <w:pPr>
        <w:spacing w:after="120" w:line="264" w:lineRule="auto"/>
        <w:jc w:val="both"/>
        <w:rPr>
          <w:lang w:val="en-US"/>
        </w:rPr>
      </w:pPr>
      <w:r w:rsidRPr="00CC5656">
        <w:rPr>
          <w:b/>
          <w:noProof/>
          <w:u w:val="single"/>
          <w:lang w:val="en-US"/>
        </w:rPr>
        <w:t>MANAGEMENT, CORPORATE</w:t>
      </w:r>
      <w:r w:rsidRPr="00CC5656">
        <w:rPr>
          <w:lang w:val="en-US"/>
        </w:rPr>
        <w:t>, type of management operation in which the overall organ</w:t>
      </w:r>
      <w:r w:rsidRPr="00CC5656">
        <w:rPr>
          <w:lang w:val="en-US"/>
        </w:rPr>
        <w:softHyphen/>
        <w:t>ization is Decmed uppermost in its policy, being ruled accordingly by a top executive echelon rather than from a departmental level viewpoint.</w:t>
      </w:r>
    </w:p>
    <w:p w14:paraId="6A355BD7" w14:textId="77777777" w:rsidR="007A0058" w:rsidRPr="00CC5656" w:rsidRDefault="007A0058" w:rsidP="007A0058">
      <w:pPr>
        <w:spacing w:after="120" w:line="264" w:lineRule="auto"/>
        <w:jc w:val="both"/>
        <w:rPr>
          <w:lang w:val="en-US"/>
        </w:rPr>
      </w:pPr>
      <w:r w:rsidRPr="00CC5656">
        <w:rPr>
          <w:b/>
          <w:noProof/>
          <w:u w:val="single"/>
          <w:lang w:val="en-US"/>
        </w:rPr>
        <w:t>MANAGEMENT CYCLE</w:t>
      </w:r>
      <w:r w:rsidRPr="00CC5656">
        <w:rPr>
          <w:lang w:val="en-US"/>
        </w:rPr>
        <w:t>, 1. (1) recruit</w:t>
      </w:r>
      <w:r w:rsidRPr="00CC5656">
        <w:rPr>
          <w:lang w:val="en-US"/>
        </w:rPr>
        <w:noBreakHyphen/>
        <w:t>suit</w:t>
      </w:r>
      <w:r w:rsidRPr="00CC5656">
        <w:rPr>
          <w:lang w:val="en-US"/>
        </w:rPr>
        <w:softHyphen/>
        <w:t>able qualifications. (2) HCO expediter</w:t>
      </w:r>
      <w:r w:rsidRPr="00CC5656">
        <w:rPr>
          <w:lang w:val="en-US"/>
        </w:rPr>
        <w:noBreakHyphen/>
        <w:t>work as expediter. Completes Staff Status I and IL (3) on post as trainee</w:t>
      </w:r>
      <w:r w:rsidRPr="00CC5656">
        <w:rPr>
          <w:lang w:val="en-US"/>
        </w:rPr>
        <w:noBreakHyphen/>
        <w:t>posted in org. Word clears and starrates mini hat before going on post. Word clears and starrates the divisional summary plus any divisional team member mini checksheet whilst on post. (4) purposes</w:t>
      </w:r>
      <w:r w:rsidRPr="00CC5656">
        <w:rPr>
          <w:lang w:val="en-US"/>
        </w:rPr>
        <w:noBreakHyphen/>
        <w:t>all purposes of post cleared by two</w:t>
      </w:r>
      <w:r w:rsidRPr="00CC5656">
        <w:rPr>
          <w:lang w:val="en-US"/>
        </w:rPr>
        <w:noBreakHyphen/>
        <w:t>way comm. (5) full post training</w:t>
      </w:r>
      <w:r w:rsidRPr="00CC5656">
        <w:rPr>
          <w:lang w:val="en-US"/>
        </w:rPr>
        <w:softHyphen/>
        <w:t xml:space="preserve"> completes full post hat A to I for post, plus any other programmed actions for the post. Then starrates full divisional pack or book. (6) audit general case advance. Programmed for regular intensives by Staff C/S. (7) on post</w:t>
      </w:r>
      <w:r w:rsidRPr="00CC5656">
        <w:rPr>
          <w:lang w:val="en-US"/>
        </w:rPr>
        <w:noBreakHyphen/>
        <w:t>fully grooved in and functioning. (BTB 14 Jan 72R I) 2. the steps by which you get a stable terminal there. (7003C27 SO)</w:t>
      </w:r>
    </w:p>
    <w:p w14:paraId="1C1134F4" w14:textId="77777777" w:rsidR="007A0058" w:rsidRPr="00CC5656" w:rsidRDefault="007A0058" w:rsidP="007A0058">
      <w:pPr>
        <w:spacing w:after="120" w:line="264" w:lineRule="auto"/>
        <w:jc w:val="both"/>
        <w:rPr>
          <w:lang w:val="en-US"/>
        </w:rPr>
      </w:pPr>
      <w:r w:rsidRPr="00CC5656">
        <w:rPr>
          <w:b/>
          <w:noProof/>
          <w:u w:val="single"/>
          <w:lang w:val="en-US"/>
        </w:rPr>
        <w:t>MANAGEMENT CYCLE CHART</w:t>
      </w:r>
      <w:r w:rsidRPr="00CC5656">
        <w:rPr>
          <w:lang w:val="en-US"/>
        </w:rPr>
        <w:t xml:space="preserve">, the </w:t>
      </w:r>
      <w:r w:rsidRPr="00CC5656">
        <w:rPr>
          <w:b/>
          <w:lang w:val="en-US"/>
        </w:rPr>
        <w:t xml:space="preserve">chart </w:t>
      </w:r>
      <w:r w:rsidRPr="00CC5656">
        <w:rPr>
          <w:lang w:val="en-US"/>
        </w:rPr>
        <w:t>is for all Sea Org members to follow</w:t>
      </w:r>
      <w:r w:rsidRPr="00CC5656">
        <w:rPr>
          <w:lang w:val="en-US"/>
        </w:rPr>
        <w:noBreakHyphen/>
        <w:t>exactly as laid out. It is laid out similarly to the Classification and Gradation Chart, reading from bottom up-left to right. It contains the complete training one needs to become fully competent. (FO 2500)</w:t>
      </w:r>
    </w:p>
    <w:p w14:paraId="5B29330E" w14:textId="77777777" w:rsidR="007A0058" w:rsidRPr="00CC5656" w:rsidRDefault="007A0058" w:rsidP="007A0058">
      <w:pPr>
        <w:spacing w:after="120" w:line="264" w:lineRule="auto"/>
        <w:jc w:val="both"/>
        <w:rPr>
          <w:lang w:val="en-US"/>
        </w:rPr>
      </w:pPr>
      <w:r w:rsidRPr="00CC5656">
        <w:rPr>
          <w:b/>
          <w:noProof/>
          <w:u w:val="single"/>
          <w:lang w:val="en-US"/>
        </w:rPr>
        <w:t>MANAGEMENT, DECENTRALIZED</w:t>
      </w:r>
      <w:r w:rsidRPr="00CC5656">
        <w:rPr>
          <w:b/>
          <w:lang w:val="en-US"/>
        </w:rPr>
        <w:t xml:space="preserve">, </w:t>
      </w:r>
      <w:r w:rsidRPr="00CC5656">
        <w:rPr>
          <w:lang w:val="en-US"/>
        </w:rPr>
        <w:t>an organization structure that allows a majority of the decisions and actions of middle management to be distributed to each of the organization's branch offices rather than emanating from one main office. Branch offices would handle most of the decisions about and actions concerning their purchasing, accounting, production, advertising, distribution, sales. etc.</w:t>
      </w:r>
    </w:p>
    <w:p w14:paraId="569885B0" w14:textId="77777777" w:rsidR="007A0058" w:rsidRPr="00CC5656" w:rsidRDefault="007A0058" w:rsidP="007A0058">
      <w:pPr>
        <w:spacing w:after="120" w:line="264" w:lineRule="auto"/>
        <w:jc w:val="both"/>
        <w:rPr>
          <w:lang w:val="en-US"/>
        </w:rPr>
      </w:pPr>
      <w:r w:rsidRPr="00CC5656">
        <w:rPr>
          <w:b/>
          <w:noProof/>
          <w:u w:val="single"/>
          <w:lang w:val="en-US"/>
        </w:rPr>
        <w:t>MANAGEMENT EDUCATION</w:t>
      </w:r>
      <w:r w:rsidRPr="00CC5656">
        <w:rPr>
          <w:lang w:val="en-US"/>
        </w:rPr>
        <w:t>, study and instruction in the theory and principles of manage</w:t>
      </w:r>
      <w:r w:rsidRPr="00CC5656">
        <w:rPr>
          <w:lang w:val="en-US"/>
        </w:rPr>
        <w:softHyphen/>
        <w:t>ment. This is textbook education occurring on company premises or at a business college or university. It is distinguished from management training which deals in practical experience, apprenticeships, simulated occurrences and on-</w:t>
      </w:r>
      <w:r w:rsidRPr="00CC5656">
        <w:rPr>
          <w:lang w:val="en-US"/>
        </w:rPr>
        <w:softHyphen/>
        <w:t>the</w:t>
      </w:r>
      <w:r w:rsidRPr="00CC5656">
        <w:rPr>
          <w:lang w:val="en-US"/>
        </w:rPr>
        <w:noBreakHyphen/>
        <w:t>job training which puts one's management education to use.</w:t>
      </w:r>
    </w:p>
    <w:p w14:paraId="344D9677" w14:textId="77777777" w:rsidR="007A0058" w:rsidRPr="00CC5656" w:rsidRDefault="007A0058" w:rsidP="007A0058">
      <w:pPr>
        <w:spacing w:after="120" w:line="264" w:lineRule="auto"/>
        <w:jc w:val="both"/>
        <w:rPr>
          <w:lang w:val="en-US"/>
        </w:rPr>
      </w:pPr>
      <w:r w:rsidRPr="00CC5656">
        <w:rPr>
          <w:b/>
          <w:noProof/>
          <w:u w:val="single"/>
          <w:lang w:val="en-US"/>
        </w:rPr>
        <w:t>MANAGEMENT FUNCTION</w:t>
      </w:r>
      <w:r w:rsidRPr="00CC5656">
        <w:rPr>
          <w:lang w:val="en-US"/>
        </w:rPr>
        <w:t>, those functions performed by management executives. The chief function is to ensure the solvency and continued existence of the company. To this end manage</w:t>
      </w:r>
      <w:r w:rsidRPr="00CC5656">
        <w:rPr>
          <w:lang w:val="en-US"/>
        </w:rPr>
        <w:softHyphen/>
        <w:t>ment's function very basically becomes: setting policy, planning, organizing, issuing relevant orders, ensuring production occurs, staff are happy and the business activity remains profit</w:t>
      </w:r>
      <w:r w:rsidRPr="00CC5656">
        <w:rPr>
          <w:lang w:val="en-US"/>
        </w:rPr>
        <w:softHyphen/>
        <w:t>able.</w:t>
      </w:r>
    </w:p>
    <w:p w14:paraId="1F9231CB" w14:textId="77777777" w:rsidR="007A0058" w:rsidRPr="00CC5656" w:rsidRDefault="007A0058" w:rsidP="007A0058">
      <w:pPr>
        <w:spacing w:after="120" w:line="264" w:lineRule="auto"/>
        <w:jc w:val="both"/>
        <w:rPr>
          <w:lang w:val="en-US"/>
        </w:rPr>
      </w:pPr>
      <w:r w:rsidRPr="00CC5656">
        <w:rPr>
          <w:b/>
          <w:noProof/>
          <w:u w:val="single"/>
          <w:lang w:val="en-US"/>
        </w:rPr>
        <w:t>MANAGEMENT, GOOD</w:t>
      </w:r>
      <w:r w:rsidRPr="00CC5656">
        <w:rPr>
          <w:lang w:val="en-US"/>
        </w:rPr>
        <w:t xml:space="preserve">, 1. the essence of </w:t>
      </w:r>
      <w:r w:rsidRPr="00CC5656">
        <w:rPr>
          <w:b/>
          <w:lang w:val="en-US"/>
        </w:rPr>
        <w:t xml:space="preserve">good management </w:t>
      </w:r>
      <w:r w:rsidRPr="00CC5656">
        <w:rPr>
          <w:lang w:val="en-US"/>
        </w:rPr>
        <w:t xml:space="preserve">is caring what goes on. (HCO PL 10 Nov 66) </w:t>
      </w:r>
      <w:r w:rsidRPr="00CC5656">
        <w:rPr>
          <w:b/>
          <w:lang w:val="en-US"/>
        </w:rPr>
        <w:t xml:space="preserve">2. good management </w:t>
      </w:r>
      <w:r w:rsidRPr="00CC5656">
        <w:rPr>
          <w:lang w:val="en-US"/>
        </w:rPr>
        <w:t>carefully isolates every stop on its flow lines and eradicates them to increase speed of flows. (BPL 4 Jul 69R VII)</w:t>
      </w:r>
    </w:p>
    <w:p w14:paraId="468CF510" w14:textId="77777777" w:rsidR="007A0058" w:rsidRPr="00CC5656" w:rsidRDefault="007A0058" w:rsidP="007A0058">
      <w:pPr>
        <w:spacing w:after="120" w:line="264" w:lineRule="auto"/>
        <w:jc w:val="both"/>
        <w:rPr>
          <w:lang w:val="en-US"/>
        </w:rPr>
      </w:pPr>
      <w:r w:rsidRPr="00CC5656">
        <w:rPr>
          <w:b/>
          <w:noProof/>
          <w:u w:val="single"/>
          <w:lang w:val="en-US"/>
        </w:rPr>
        <w:t>MANAGEMENT INFORMATION SYS</w:t>
      </w:r>
      <w:r w:rsidRPr="00CC5656">
        <w:rPr>
          <w:b/>
          <w:noProof/>
          <w:u w:val="single"/>
          <w:lang w:val="en-US"/>
        </w:rPr>
        <w:softHyphen/>
        <w:t>TEMS</w:t>
      </w:r>
      <w:r w:rsidRPr="00CC5656">
        <w:rPr>
          <w:lang w:val="en-US"/>
        </w:rPr>
        <w:t xml:space="preserve">, systems, sometimes computerized, serving as a source to management of vital information needed on a continuing basis to assist in the making and implementing of decisions and policies. </w:t>
      </w:r>
      <w:r w:rsidRPr="00CC5656">
        <w:rPr>
          <w:i/>
          <w:lang w:val="en-US"/>
        </w:rPr>
        <w:t xml:space="preserve">Abbr. </w:t>
      </w:r>
      <w:r w:rsidRPr="00CC5656">
        <w:rPr>
          <w:lang w:val="en-US"/>
        </w:rPr>
        <w:t>MIS.</w:t>
      </w:r>
    </w:p>
    <w:p w14:paraId="28A2491F" w14:textId="77777777" w:rsidR="007A0058" w:rsidRPr="00CC5656" w:rsidRDefault="007A0058" w:rsidP="007A0058">
      <w:pPr>
        <w:spacing w:after="120" w:line="264" w:lineRule="auto"/>
        <w:jc w:val="both"/>
        <w:rPr>
          <w:lang w:val="en-US"/>
        </w:rPr>
      </w:pPr>
      <w:r w:rsidRPr="00CC5656">
        <w:rPr>
          <w:b/>
          <w:noProof/>
          <w:u w:val="single"/>
          <w:lang w:val="en-US"/>
        </w:rPr>
        <w:t>MANAGEMENT, INTERMEDIATE</w:t>
      </w:r>
      <w:r w:rsidRPr="00CC5656">
        <w:rPr>
          <w:lang w:val="en-US"/>
        </w:rPr>
        <w:t>, see MANAGEMENT, MIDDLE.</w:t>
      </w:r>
    </w:p>
    <w:p w14:paraId="74DBE9B9" w14:textId="77777777" w:rsidR="007A0058" w:rsidRPr="00CC5656" w:rsidRDefault="007A0058" w:rsidP="007A0058">
      <w:pPr>
        <w:spacing w:after="120" w:line="264" w:lineRule="auto"/>
        <w:jc w:val="both"/>
        <w:rPr>
          <w:lang w:val="en-US"/>
        </w:rPr>
      </w:pPr>
      <w:r w:rsidRPr="00CC5656">
        <w:rPr>
          <w:b/>
          <w:noProof/>
          <w:u w:val="single"/>
          <w:lang w:val="en-US"/>
        </w:rPr>
        <w:t>MANAGEMENT, INVENTORY</w:t>
      </w:r>
      <w:r w:rsidRPr="00CC5656">
        <w:rPr>
          <w:lang w:val="en-US"/>
        </w:rPr>
        <w:t>, synonymous with stock control but sometimes taken to include controlling inventories of factory equipment, plant and items used to help produce goods in addition to control of actual stocks of produced goods.</w:t>
      </w:r>
    </w:p>
    <w:p w14:paraId="33A258A4" w14:textId="77777777" w:rsidR="007A0058" w:rsidRPr="00CC5656" w:rsidRDefault="007A0058" w:rsidP="007A0058">
      <w:pPr>
        <w:spacing w:after="120" w:line="264" w:lineRule="auto"/>
        <w:jc w:val="both"/>
        <w:rPr>
          <w:lang w:val="en-US"/>
        </w:rPr>
      </w:pPr>
      <w:r w:rsidRPr="00CC5656">
        <w:rPr>
          <w:b/>
          <w:noProof/>
          <w:u w:val="single"/>
          <w:lang w:val="en-US"/>
        </w:rPr>
        <w:t>MANAGEMENT, MANPOWER</w:t>
      </w:r>
      <w:r w:rsidRPr="00CC5656">
        <w:rPr>
          <w:lang w:val="en-US"/>
        </w:rPr>
        <w:t>, by what</w:t>
      </w:r>
      <w:r w:rsidRPr="00CC5656">
        <w:rPr>
          <w:lang w:val="en-US"/>
        </w:rPr>
        <w:softHyphen/>
        <w:t>ever means ensuring that proper personnel selection, training, positioning and utilization occur in a business.</w:t>
      </w:r>
    </w:p>
    <w:p w14:paraId="762F5DEC" w14:textId="77777777" w:rsidR="007A0058" w:rsidRPr="00CC5656" w:rsidRDefault="007A0058" w:rsidP="007A0058">
      <w:pPr>
        <w:spacing w:after="120" w:line="264" w:lineRule="auto"/>
        <w:jc w:val="both"/>
        <w:rPr>
          <w:lang w:val="en-US"/>
        </w:rPr>
      </w:pPr>
      <w:r w:rsidRPr="00CC5656">
        <w:rPr>
          <w:b/>
          <w:noProof/>
          <w:u w:val="single"/>
          <w:lang w:val="en-US"/>
        </w:rPr>
        <w:t>MANAGEMENT, MIDDLE</w:t>
      </w:r>
      <w:r w:rsidRPr="00CC5656">
        <w:rPr>
          <w:lang w:val="en-US"/>
        </w:rPr>
        <w:t>, the level of man</w:t>
      </w:r>
      <w:r w:rsidRPr="00CC5656">
        <w:rPr>
          <w:lang w:val="en-US"/>
        </w:rPr>
        <w:softHyphen/>
        <w:t>agement below top management and above oper</w:t>
      </w:r>
      <w:r w:rsidRPr="00CC5656">
        <w:rPr>
          <w:lang w:val="en-US"/>
        </w:rPr>
        <w:softHyphen/>
        <w:t>ating management. This is the level of managers, superintendents and heads of departments, branches, offices, plants, etc. Middle management ensures that the policies, programs, plans, etc., of top management are communicated to the operat</w:t>
      </w:r>
      <w:r w:rsidRPr="00CC5656">
        <w:rPr>
          <w:lang w:val="en-US"/>
        </w:rPr>
        <w:softHyphen/>
        <w:t>ing management and general employees and are carried out. Also called intermediate manage</w:t>
      </w:r>
      <w:r w:rsidRPr="00CC5656">
        <w:rPr>
          <w:lang w:val="en-US"/>
        </w:rPr>
        <w:softHyphen/>
        <w:t>ment.</w:t>
      </w:r>
    </w:p>
    <w:p w14:paraId="1233187B" w14:textId="77777777" w:rsidR="007A0058" w:rsidRPr="00CC5656" w:rsidRDefault="007A0058" w:rsidP="007A0058">
      <w:pPr>
        <w:spacing w:after="120" w:line="264" w:lineRule="auto"/>
        <w:jc w:val="both"/>
        <w:rPr>
          <w:lang w:val="en-US"/>
        </w:rPr>
      </w:pPr>
      <w:r w:rsidRPr="00CC5656">
        <w:rPr>
          <w:b/>
          <w:noProof/>
          <w:u w:val="single"/>
          <w:lang w:val="en-US"/>
        </w:rPr>
        <w:t>MANAGEMENT, MULTIPLE</w:t>
      </w:r>
      <w:r w:rsidRPr="00CC5656">
        <w:rPr>
          <w:lang w:val="en-US"/>
        </w:rPr>
        <w:t>, a system of management or a management program whereby top management allows selected employee repre</w:t>
      </w:r>
      <w:r w:rsidRPr="00CC5656">
        <w:rPr>
          <w:lang w:val="en-US"/>
        </w:rPr>
        <w:softHyphen/>
        <w:t>sentatives from various levels of a company to assist it in the formulation of policy, plans and programs affecting personnel, production and the running of the company. Such a program or system can have the effects of greatly increasing coopera</w:t>
      </w:r>
      <w:r w:rsidRPr="00CC5656">
        <w:rPr>
          <w:lang w:val="en-US"/>
        </w:rPr>
        <w:softHyphen/>
        <w:t>tion between all levels of employees, increasing efficiency, production and profits.</w:t>
      </w:r>
    </w:p>
    <w:p w14:paraId="4D3ECFF8" w14:textId="77777777" w:rsidR="007A0058" w:rsidRPr="00CC5656" w:rsidRDefault="007A0058" w:rsidP="007A0058">
      <w:pPr>
        <w:spacing w:after="120" w:line="264" w:lineRule="auto"/>
        <w:jc w:val="both"/>
        <w:rPr>
          <w:lang w:val="en-US"/>
        </w:rPr>
      </w:pPr>
      <w:r w:rsidRPr="00CC5656">
        <w:rPr>
          <w:b/>
          <w:noProof/>
          <w:u w:val="single"/>
          <w:lang w:val="en-US"/>
        </w:rPr>
        <w:t>MANAGEMENT, OPERATING</w:t>
      </w:r>
      <w:r w:rsidRPr="00CC5656">
        <w:rPr>
          <w:lang w:val="en-US"/>
        </w:rPr>
        <w:t>, the level of management below middle management and directly engaged in overseeing operations. This is the level of supervisors and foremen who deal directly with staff , employees or workers. It is usually the lowest formalized level of management in a business or company.</w:t>
      </w:r>
    </w:p>
    <w:p w14:paraId="7DBD3A27" w14:textId="77777777" w:rsidR="007A0058" w:rsidRPr="00CC5656" w:rsidRDefault="007A0058" w:rsidP="007A0058">
      <w:pPr>
        <w:spacing w:after="120" w:line="264" w:lineRule="auto"/>
        <w:jc w:val="both"/>
        <w:rPr>
          <w:i/>
          <w:lang w:val="en-US"/>
        </w:rPr>
      </w:pPr>
      <w:r w:rsidRPr="00CC5656">
        <w:rPr>
          <w:b/>
          <w:noProof/>
          <w:u w:val="single"/>
          <w:lang w:val="en-US"/>
        </w:rPr>
        <w:t>MANAGEMENT ORG</w:t>
      </w:r>
      <w:r w:rsidRPr="00CC5656">
        <w:rPr>
          <w:b/>
          <w:lang w:val="en-US"/>
        </w:rPr>
        <w:t xml:space="preserve">, </w:t>
      </w:r>
      <w:r w:rsidRPr="00CC5656">
        <w:rPr>
          <w:lang w:val="en-US"/>
        </w:rPr>
        <w:t xml:space="preserve">a service org handles bodies. A </w:t>
      </w:r>
      <w:r w:rsidRPr="00CC5656">
        <w:rPr>
          <w:b/>
          <w:lang w:val="en-US"/>
        </w:rPr>
        <w:t xml:space="preserve">management org </w:t>
      </w:r>
      <w:r w:rsidRPr="00CC5656">
        <w:rPr>
          <w:lang w:val="en-US"/>
        </w:rPr>
        <w:t xml:space="preserve">handles messages as the principal flow particle. (HCO PL 27 Jul 72, </w:t>
      </w:r>
      <w:r w:rsidRPr="00CC5656">
        <w:rPr>
          <w:i/>
          <w:lang w:val="en-US"/>
        </w:rPr>
        <w:t>Form of the Org and Schedules</w:t>
      </w:r>
      <w:r w:rsidRPr="00CC5656">
        <w:rPr>
          <w:lang w:val="en-US"/>
        </w:rPr>
        <w:t>)</w:t>
      </w:r>
    </w:p>
    <w:p w14:paraId="5F6CDAEF" w14:textId="77777777" w:rsidR="007A0058" w:rsidRPr="00CC5656" w:rsidRDefault="007A0058" w:rsidP="007A0058">
      <w:pPr>
        <w:spacing w:after="120" w:line="264" w:lineRule="auto"/>
        <w:jc w:val="both"/>
        <w:rPr>
          <w:lang w:val="en-US"/>
        </w:rPr>
      </w:pPr>
      <w:r w:rsidRPr="00CC5656">
        <w:rPr>
          <w:b/>
          <w:noProof/>
          <w:u w:val="single"/>
          <w:lang w:val="en-US"/>
        </w:rPr>
        <w:t>MANAGEMENT, PERSONNEL</w:t>
      </w:r>
      <w:r w:rsidRPr="00CC5656">
        <w:rPr>
          <w:lang w:val="en-US"/>
        </w:rPr>
        <w:t>, the function of management which is concerned with establish</w:t>
      </w:r>
      <w:r w:rsidRPr="00CC5656">
        <w:rPr>
          <w:lang w:val="en-US"/>
        </w:rPr>
        <w:softHyphen/>
        <w:t>ing personnel needs, ensuring competent person</w:t>
      </w:r>
      <w:r w:rsidRPr="00CC5656">
        <w:rPr>
          <w:lang w:val="en-US"/>
        </w:rPr>
        <w:softHyphen/>
        <w:t>nel are procured and trained and then deciding on their placement and best utilization. Following this personnel management consists of maintain</w:t>
      </w:r>
      <w:r w:rsidRPr="00CC5656">
        <w:rPr>
          <w:lang w:val="en-US"/>
        </w:rPr>
        <w:softHyphen/>
        <w:t>ing accurate records of personnel performance and service which can be used to decide on promotions, transfers, demotions and dismissals.</w:t>
      </w:r>
    </w:p>
    <w:p w14:paraId="6E17EAE6" w14:textId="77777777" w:rsidR="007A0058" w:rsidRPr="00CC5656" w:rsidRDefault="007A0058" w:rsidP="007A0058">
      <w:pPr>
        <w:spacing w:after="120" w:line="264" w:lineRule="auto"/>
        <w:jc w:val="both"/>
        <w:rPr>
          <w:lang w:val="en-US"/>
        </w:rPr>
      </w:pPr>
      <w:r w:rsidRPr="00CC5656">
        <w:rPr>
          <w:b/>
          <w:noProof/>
          <w:u w:val="single"/>
          <w:lang w:val="en-US"/>
        </w:rPr>
        <w:t>MANAGEMENT PREROGATIVE</w:t>
      </w:r>
      <w:r w:rsidRPr="00CC5656">
        <w:rPr>
          <w:lang w:val="en-US"/>
        </w:rPr>
        <w:t>, refers to management's right to assert and maintain the ultimate authority in a business.</w:t>
      </w:r>
    </w:p>
    <w:p w14:paraId="269B5EDC" w14:textId="77777777" w:rsidR="007A0058" w:rsidRPr="00CC5656" w:rsidRDefault="007A0058" w:rsidP="007A0058">
      <w:pPr>
        <w:spacing w:after="120" w:line="264" w:lineRule="auto"/>
        <w:jc w:val="both"/>
        <w:rPr>
          <w:lang w:val="en-US"/>
        </w:rPr>
      </w:pPr>
      <w:r w:rsidRPr="00CC5656">
        <w:rPr>
          <w:b/>
          <w:noProof/>
          <w:u w:val="single"/>
          <w:lang w:val="en-US"/>
        </w:rPr>
        <w:t>MANAGEMENT RATIOS</w:t>
      </w:r>
      <w:r w:rsidRPr="00CC5656">
        <w:rPr>
          <w:lang w:val="en-US"/>
        </w:rPr>
        <w:t>, any of various finan</w:t>
      </w:r>
      <w:r w:rsidRPr="00CC5656">
        <w:rPr>
          <w:lang w:val="en-US"/>
        </w:rPr>
        <w:softHyphen/>
        <w:t>cial and operating relationships Decmed valuable and graphed by management as indicators or forecasts of past, present and future business activity such as cash/bills ratio, direct labor costs to indirect labor costs, etc.</w:t>
      </w:r>
    </w:p>
    <w:p w14:paraId="3192E794" w14:textId="77777777" w:rsidR="007A0058" w:rsidRPr="00CC5656" w:rsidRDefault="007A0058" w:rsidP="007A0058">
      <w:pPr>
        <w:spacing w:after="120" w:line="264" w:lineRule="auto"/>
        <w:jc w:val="both"/>
        <w:rPr>
          <w:lang w:val="en-US"/>
        </w:rPr>
      </w:pPr>
      <w:r w:rsidRPr="00CC5656">
        <w:rPr>
          <w:b/>
          <w:noProof/>
          <w:u w:val="single"/>
          <w:lang w:val="en-US"/>
        </w:rPr>
        <w:t>MANAGEMENT REP,</w:t>
      </w:r>
      <w:r w:rsidRPr="00CC5656">
        <w:rPr>
          <w:b/>
          <w:lang w:val="en-US"/>
        </w:rPr>
        <w:t xml:space="preserve"> </w:t>
      </w:r>
      <w:r w:rsidRPr="00CC5656">
        <w:rPr>
          <w:lang w:val="en-US"/>
        </w:rPr>
        <w:t xml:space="preserve">the FOLO Programs Chief is now called the </w:t>
      </w:r>
      <w:r w:rsidRPr="00CC5656">
        <w:rPr>
          <w:b/>
          <w:lang w:val="en-US"/>
        </w:rPr>
        <w:t xml:space="preserve">Management Rep. </w:t>
      </w:r>
      <w:r w:rsidRPr="00CC5656">
        <w:rPr>
          <w:lang w:val="en-US"/>
        </w:rPr>
        <w:t xml:space="preserve">He carries out the same functions of contacting the org's FR pushing Flag programs, targeting GDSes and getting org programs done. The </w:t>
      </w:r>
      <w:r w:rsidRPr="00CC5656">
        <w:rPr>
          <w:b/>
          <w:lang w:val="en-US"/>
        </w:rPr>
        <w:t xml:space="preserve">Management Rep </w:t>
      </w:r>
      <w:r w:rsidRPr="00CC5656">
        <w:rPr>
          <w:lang w:val="en-US"/>
        </w:rPr>
        <w:t xml:space="preserve">receives, checks and forwards compliances of programs to the FR Network and Execution Branch Flag via the Continental FR. The </w:t>
      </w:r>
      <w:r w:rsidRPr="00CC5656">
        <w:rPr>
          <w:b/>
          <w:lang w:val="en-US"/>
        </w:rPr>
        <w:t>Manage</w:t>
      </w:r>
      <w:r w:rsidRPr="00CC5656">
        <w:rPr>
          <w:b/>
          <w:lang w:val="en-US"/>
        </w:rPr>
        <w:softHyphen/>
        <w:t xml:space="preserve">ment Rep </w:t>
      </w:r>
      <w:r w:rsidRPr="00CC5656">
        <w:rPr>
          <w:lang w:val="en-US"/>
        </w:rPr>
        <w:t>follows the priorities for each org as set by the FR Network and Execution Branch on Flag. (FBDL 488R)</w:t>
      </w:r>
    </w:p>
    <w:p w14:paraId="6BCAE172" w14:textId="77777777" w:rsidR="007A0058" w:rsidRPr="00CC5656" w:rsidRDefault="007A0058" w:rsidP="007A0058">
      <w:pPr>
        <w:spacing w:after="120" w:line="264" w:lineRule="auto"/>
        <w:jc w:val="both"/>
        <w:rPr>
          <w:lang w:val="en-US"/>
        </w:rPr>
      </w:pPr>
      <w:r w:rsidRPr="00CC5656">
        <w:rPr>
          <w:b/>
          <w:noProof/>
          <w:u w:val="single"/>
          <w:lang w:val="en-US"/>
        </w:rPr>
        <w:t>MANAGEMENT REP BRANCH</w:t>
      </w:r>
      <w:r w:rsidRPr="00CC5656">
        <w:rPr>
          <w:lang w:val="en-US"/>
        </w:rPr>
        <w:t xml:space="preserve">, the </w:t>
      </w:r>
      <w:r w:rsidRPr="00CC5656">
        <w:rPr>
          <w:b/>
          <w:lang w:val="en-US"/>
        </w:rPr>
        <w:t>Man</w:t>
      </w:r>
      <w:r w:rsidRPr="00CC5656">
        <w:rPr>
          <w:b/>
          <w:lang w:val="en-US"/>
        </w:rPr>
        <w:softHyphen/>
        <w:t xml:space="preserve">agement Rep Branch </w:t>
      </w:r>
      <w:r w:rsidRPr="00CC5656">
        <w:rPr>
          <w:lang w:val="en-US"/>
        </w:rPr>
        <w:t>in the Management Bureau at a FOLO receives from the Continental FR Office and gets executed org programs and orders from Flag in their assigned priorities using direct contact with org FR and any nudging to get specific targets done. Handles the standard phone line regarding delivery to the org Flag Rep. Targets GDSes and the org program targets for completion and with real communication and without entheta on a long distance comm line gets these targets met. Operates in close harmony with priorities set by Flag being careful not to cross order regarding these. Alerts the Emergency Officer on Flag with full specifics regarding any situation in the orgs not handled by existing programs. Refers specifics in writing to the Continental FR Office regarding any flubbing Flag Reps for standard debug. (CBO 375)</w:t>
      </w:r>
    </w:p>
    <w:p w14:paraId="6137B398" w14:textId="77777777" w:rsidR="007A0058" w:rsidRPr="00CC5656" w:rsidRDefault="007A0058" w:rsidP="007A0058">
      <w:pPr>
        <w:spacing w:after="120" w:line="264" w:lineRule="auto"/>
        <w:jc w:val="both"/>
        <w:rPr>
          <w:lang w:val="en-US"/>
        </w:rPr>
      </w:pPr>
      <w:r w:rsidRPr="00CC5656">
        <w:rPr>
          <w:b/>
          <w:noProof/>
          <w:u w:val="single"/>
          <w:lang w:val="en-US"/>
        </w:rPr>
        <w:t>MANAGEMENT RESERVES</w:t>
      </w:r>
      <w:r w:rsidRPr="00CC5656">
        <w:rPr>
          <w:b/>
          <w:lang w:val="en-US"/>
        </w:rPr>
        <w:t xml:space="preserve">, </w:t>
      </w:r>
      <w:r w:rsidRPr="00CC5656">
        <w:rPr>
          <w:lang w:val="en-US"/>
        </w:rPr>
        <w:t>are used for defenses and potential refunds and management overall cost and viability. (HCO PL 29 Jan 71)</w:t>
      </w:r>
    </w:p>
    <w:p w14:paraId="30F1BEB0" w14:textId="77777777" w:rsidR="007A0058" w:rsidRPr="00CC5656" w:rsidRDefault="007A0058" w:rsidP="007A0058">
      <w:pPr>
        <w:spacing w:after="120" w:line="264" w:lineRule="auto"/>
        <w:jc w:val="both"/>
        <w:rPr>
          <w:lang w:val="en-US"/>
        </w:rPr>
      </w:pPr>
      <w:r w:rsidRPr="00CC5656">
        <w:rPr>
          <w:b/>
          <w:noProof/>
          <w:u w:val="single"/>
          <w:lang w:val="en-US"/>
        </w:rPr>
        <w:t>MANAGEMENT, SALES</w:t>
      </w:r>
      <w:r w:rsidRPr="00CC5656">
        <w:rPr>
          <w:lang w:val="en-US"/>
        </w:rPr>
        <w:t>, that function of management concerned with adequate distribu</w:t>
      </w:r>
      <w:r w:rsidRPr="00CC5656">
        <w:rPr>
          <w:lang w:val="en-US"/>
        </w:rPr>
        <w:softHyphen/>
        <w:t>tion and sales of products. It includes the hiring and training of salesmen, the granting of dealer</w:t>
      </w:r>
      <w:r w:rsidRPr="00CC5656">
        <w:rPr>
          <w:lang w:val="en-US"/>
        </w:rPr>
        <w:softHyphen/>
        <w:t>ships or franchises and the establishment of sales quotas and territories. Advertising is usually handled separately but not always.</w:t>
      </w:r>
    </w:p>
    <w:p w14:paraId="452D3211" w14:textId="77777777" w:rsidR="007A0058" w:rsidRPr="00CC5656" w:rsidRDefault="007A0058" w:rsidP="007A0058">
      <w:pPr>
        <w:spacing w:after="120" w:line="264" w:lineRule="auto"/>
        <w:jc w:val="both"/>
        <w:rPr>
          <w:lang w:val="en-US"/>
        </w:rPr>
      </w:pPr>
      <w:r w:rsidRPr="00CC5656">
        <w:rPr>
          <w:b/>
          <w:noProof/>
          <w:u w:val="single"/>
          <w:lang w:val="en-US"/>
        </w:rPr>
        <w:t>MANAGEMENT, SCIENTIFIC</w:t>
      </w:r>
      <w:r w:rsidRPr="00CC5656">
        <w:rPr>
          <w:lang w:val="en-US"/>
        </w:rPr>
        <w:t>, type of man</w:t>
      </w:r>
      <w:r w:rsidRPr="00CC5656">
        <w:rPr>
          <w:lang w:val="en-US"/>
        </w:rPr>
        <w:softHyphen/>
        <w:t>agement that prepares plans for actions before</w:t>
      </w:r>
      <w:r w:rsidRPr="00CC5656">
        <w:rPr>
          <w:lang w:val="en-US"/>
        </w:rPr>
        <w:softHyphen/>
        <w:t>hand, making an assessment of all factors involved such as resources, budget, manpower, work methods, distribution, pricing, etc., with the decision to establish and/or maintain desired standards and see they are realized according to plan.</w:t>
      </w:r>
    </w:p>
    <w:p w14:paraId="71E67EA1" w14:textId="77777777" w:rsidR="007A0058" w:rsidRPr="00CC5656" w:rsidRDefault="007A0058" w:rsidP="007A0058">
      <w:pPr>
        <w:spacing w:after="120" w:line="264" w:lineRule="auto"/>
        <w:jc w:val="both"/>
        <w:rPr>
          <w:lang w:val="en-US"/>
        </w:rPr>
      </w:pPr>
      <w:r w:rsidRPr="00CC5656">
        <w:rPr>
          <w:b/>
          <w:noProof/>
          <w:u w:val="single"/>
          <w:lang w:val="en-US"/>
        </w:rPr>
        <w:t>MANAGEMENT SPECIALIZATION</w:t>
      </w:r>
      <w:r w:rsidRPr="00CC5656">
        <w:rPr>
          <w:lang w:val="en-US"/>
        </w:rPr>
        <w:t>, the division of management functions among manage</w:t>
      </w:r>
      <w:r w:rsidRPr="00CC5656">
        <w:rPr>
          <w:lang w:val="en-US"/>
        </w:rPr>
        <w:softHyphen/>
        <w:t>ment personnel who are trained in specific fields in order to increase the quality, quantity and via</w:t>
      </w:r>
      <w:r w:rsidRPr="00CC5656">
        <w:rPr>
          <w:lang w:val="en-US"/>
        </w:rPr>
        <w:softHyphen/>
        <w:t>bility of production.</w:t>
      </w:r>
    </w:p>
    <w:p w14:paraId="3294D921" w14:textId="77777777" w:rsidR="007A0058" w:rsidRPr="00CC5656" w:rsidRDefault="007A0058" w:rsidP="007A0058">
      <w:pPr>
        <w:spacing w:after="120" w:line="264" w:lineRule="auto"/>
        <w:jc w:val="both"/>
        <w:rPr>
          <w:lang w:val="en-US"/>
        </w:rPr>
      </w:pPr>
      <w:r w:rsidRPr="00CC5656">
        <w:rPr>
          <w:b/>
          <w:noProof/>
          <w:u w:val="single"/>
          <w:lang w:val="en-US"/>
        </w:rPr>
        <w:t>MANAGEMENT, STAFF</w:t>
      </w:r>
      <w:r w:rsidRPr="00CC5656">
        <w:rPr>
          <w:lang w:val="en-US"/>
        </w:rPr>
        <w:t>, staff management is part of the line and staff form of organization. Line management is concerned with direct produc</w:t>
      </w:r>
      <w:r w:rsidRPr="00CC5656">
        <w:rPr>
          <w:lang w:val="en-US"/>
        </w:rPr>
        <w:softHyphen/>
        <w:t>tion activities while staff management holds the organizing and backup functions supporting pro</w:t>
      </w:r>
      <w:r w:rsidRPr="00CC5656">
        <w:rPr>
          <w:lang w:val="en-US"/>
        </w:rPr>
        <w:softHyphen/>
        <w:t>duction but not directly engaging in it. Typical staff management functions are accounting, per</w:t>
      </w:r>
      <w:r w:rsidRPr="00CC5656">
        <w:rPr>
          <w:lang w:val="en-US"/>
        </w:rPr>
        <w:softHyphen/>
        <w:t>sonnel training, maintenance, etc.</w:t>
      </w:r>
    </w:p>
    <w:p w14:paraId="135A9D89" w14:textId="77777777" w:rsidR="007A0058" w:rsidRPr="00CC5656" w:rsidRDefault="007A0058" w:rsidP="007A0058">
      <w:pPr>
        <w:spacing w:after="120" w:line="264" w:lineRule="auto"/>
        <w:jc w:val="both"/>
        <w:rPr>
          <w:lang w:val="en-US"/>
        </w:rPr>
      </w:pPr>
      <w:r w:rsidRPr="00CC5656">
        <w:rPr>
          <w:b/>
          <w:noProof/>
          <w:u w:val="single"/>
          <w:lang w:val="en-US"/>
        </w:rPr>
        <w:t>MANAGEMENT STYLE</w:t>
      </w:r>
      <w:r w:rsidRPr="00CC5656">
        <w:rPr>
          <w:lang w:val="en-US"/>
        </w:rPr>
        <w:t>, the administrative way management chooses to conduct itself With regard to staff as, for example, following authori</w:t>
      </w:r>
      <w:r w:rsidRPr="00CC5656">
        <w:rPr>
          <w:lang w:val="en-US"/>
        </w:rPr>
        <w:softHyphen/>
        <w:t>tarianism which relies on a rigid employer-employee relationship, or a more relaxed demo</w:t>
      </w:r>
      <w:r w:rsidRPr="00CC5656">
        <w:rPr>
          <w:lang w:val="en-US"/>
        </w:rPr>
        <w:softHyphen/>
        <w:t>cratic style which relies on employees' initiative to work properly and their active participation in management decisions.</w:t>
      </w:r>
    </w:p>
    <w:p w14:paraId="165A3C61" w14:textId="77777777" w:rsidR="007A0058" w:rsidRPr="00CC5656" w:rsidRDefault="007A0058" w:rsidP="007A0058">
      <w:pPr>
        <w:spacing w:after="120" w:line="264" w:lineRule="auto"/>
        <w:jc w:val="both"/>
        <w:rPr>
          <w:lang w:val="en-US"/>
        </w:rPr>
      </w:pPr>
      <w:r w:rsidRPr="00CC5656">
        <w:rPr>
          <w:b/>
          <w:noProof/>
          <w:u w:val="single"/>
          <w:lang w:val="en-US"/>
        </w:rPr>
        <w:t>MANAGEMENT SUCCESSION</w:t>
      </w:r>
      <w:r w:rsidRPr="00CC5656">
        <w:rPr>
          <w:lang w:val="en-US"/>
        </w:rPr>
        <w:t>, the planning and providing for future management personnel by assessing current prospects and ensuring that one has access to or has in training future management personnel.</w:t>
      </w:r>
    </w:p>
    <w:p w14:paraId="1ECB2424" w14:textId="77777777" w:rsidR="007A0058" w:rsidRPr="00CC5656" w:rsidRDefault="007A0058" w:rsidP="007A0058">
      <w:pPr>
        <w:spacing w:after="120" w:line="264" w:lineRule="auto"/>
        <w:jc w:val="both"/>
        <w:rPr>
          <w:lang w:val="en-US"/>
        </w:rPr>
      </w:pPr>
      <w:r w:rsidRPr="00CC5656">
        <w:rPr>
          <w:b/>
          <w:noProof/>
          <w:u w:val="single"/>
          <w:lang w:val="en-US"/>
        </w:rPr>
        <w:t>MANAGEMENT, TOP</w:t>
      </w:r>
      <w:r w:rsidRPr="00CC5656">
        <w:rPr>
          <w:lang w:val="en-US"/>
        </w:rPr>
        <w:t>, the highest echelon of management for any business. This is the level of company founders, presidents, vice</w:t>
      </w:r>
      <w:r w:rsidRPr="00CC5656">
        <w:rPr>
          <w:lang w:val="en-US"/>
        </w:rPr>
        <w:noBreakHyphen/>
        <w:t>presidents and their aides, boards of directors, executive directors, etc. It is the body of management that originates policies and procedures. Top manage</w:t>
      </w:r>
      <w:r w:rsidRPr="00CC5656">
        <w:rPr>
          <w:lang w:val="en-US"/>
        </w:rPr>
        <w:softHyphen/>
        <w:t>ment is ultimately concerned with maintaining the solvency of the business.</w:t>
      </w:r>
    </w:p>
    <w:p w14:paraId="723636D1" w14:textId="77777777" w:rsidR="007A0058" w:rsidRPr="00CC5656" w:rsidRDefault="007A0058" w:rsidP="007A0058">
      <w:pPr>
        <w:spacing w:after="120" w:line="264" w:lineRule="auto"/>
        <w:jc w:val="both"/>
        <w:rPr>
          <w:lang w:val="en-US"/>
        </w:rPr>
      </w:pPr>
      <w:r w:rsidRPr="00CC5656">
        <w:rPr>
          <w:b/>
          <w:noProof/>
          <w:u w:val="single"/>
          <w:lang w:val="en-US"/>
        </w:rPr>
        <w:t>MANAGEMENT TRAINING</w:t>
      </w:r>
      <w:r w:rsidRPr="00CC5656">
        <w:rPr>
          <w:lang w:val="en-US"/>
        </w:rPr>
        <w:t>, see MANAGE</w:t>
      </w:r>
      <w:r w:rsidRPr="00CC5656">
        <w:rPr>
          <w:lang w:val="en-US"/>
        </w:rPr>
        <w:softHyphen/>
        <w:t>MENT EDUCATION.</w:t>
      </w:r>
    </w:p>
    <w:p w14:paraId="24E1E38B" w14:textId="77777777" w:rsidR="007A0058" w:rsidRPr="00CC5656" w:rsidRDefault="007A0058" w:rsidP="007A0058">
      <w:pPr>
        <w:spacing w:after="120" w:line="264" w:lineRule="auto"/>
        <w:jc w:val="both"/>
        <w:rPr>
          <w:lang w:val="en-US"/>
        </w:rPr>
      </w:pPr>
      <w:r w:rsidRPr="00CC5656">
        <w:rPr>
          <w:b/>
          <w:noProof/>
          <w:u w:val="single"/>
          <w:lang w:val="en-US"/>
        </w:rPr>
        <w:t>MANAGER</w:t>
      </w:r>
      <w:r w:rsidRPr="00CC5656">
        <w:rPr>
          <w:lang w:val="en-US"/>
        </w:rPr>
        <w:t>, the</w:t>
      </w:r>
      <w:r w:rsidRPr="00CC5656">
        <w:rPr>
          <w:b/>
          <w:lang w:val="en-US"/>
        </w:rPr>
        <w:t xml:space="preserve"> manager's </w:t>
      </w:r>
      <w:r w:rsidRPr="00CC5656">
        <w:rPr>
          <w:lang w:val="en-US"/>
        </w:rPr>
        <w:t>first job is not to "run an organization" but to see that bodies move through the shop and build an organization to care for them and then to keep bodies moving through the shop and increase the body volume. (HCO PL 27 Dec 63)</w:t>
      </w:r>
    </w:p>
    <w:p w14:paraId="08E30977" w14:textId="77777777" w:rsidR="007A0058" w:rsidRPr="00CC5656" w:rsidRDefault="007A0058" w:rsidP="007A0058">
      <w:pPr>
        <w:spacing w:after="120" w:line="264" w:lineRule="auto"/>
        <w:jc w:val="both"/>
        <w:rPr>
          <w:lang w:val="en-US"/>
        </w:rPr>
      </w:pPr>
      <w:r w:rsidRPr="00CC5656">
        <w:rPr>
          <w:b/>
          <w:noProof/>
          <w:u w:val="single"/>
          <w:lang w:val="en-US"/>
        </w:rPr>
        <w:t>MANAGER</w:t>
      </w:r>
      <w:r w:rsidRPr="00CC5656">
        <w:rPr>
          <w:lang w:val="en-US"/>
        </w:rPr>
        <w:t>, in a small business it is that person in charge of the business. He may not own the business but he is the top executive on the premises often called the General Manager and assumes overall responsibility for the business. He ensures that staff get the work done, is ultimately responsible for solvency and the accompanying planning and organization that will increase busi</w:t>
      </w:r>
      <w:r w:rsidRPr="00CC5656">
        <w:rPr>
          <w:lang w:val="en-US"/>
        </w:rPr>
        <w:softHyphen/>
        <w:t>ness activity and profits.</w:t>
      </w:r>
    </w:p>
    <w:p w14:paraId="08EED607" w14:textId="77777777" w:rsidR="007A0058" w:rsidRPr="00CC5656" w:rsidRDefault="007A0058" w:rsidP="007A0058">
      <w:pPr>
        <w:spacing w:after="120" w:line="264" w:lineRule="auto"/>
        <w:jc w:val="both"/>
        <w:rPr>
          <w:lang w:val="en-US"/>
        </w:rPr>
      </w:pPr>
      <w:r w:rsidRPr="00CC5656">
        <w:rPr>
          <w:b/>
          <w:noProof/>
          <w:u w:val="single"/>
          <w:lang w:val="en-US"/>
        </w:rPr>
        <w:t>MANDATE</w:t>
      </w:r>
      <w:r w:rsidRPr="00CC5656">
        <w:rPr>
          <w:lang w:val="en-US"/>
        </w:rPr>
        <w:t>, 1. a written or spoken order, espe</w:t>
      </w:r>
      <w:r w:rsidRPr="00CC5656">
        <w:rPr>
          <w:lang w:val="en-US"/>
        </w:rPr>
        <w:softHyphen/>
        <w:t>cially one not likely to change and coming from a person of authority. 2. an order from a higher to a lower court or official. 3. the will of a voting public expressed to their representative. Corporately, this is the order of an organization conveyed to its representative on how to vote regarding par</w:t>
      </w:r>
      <w:r w:rsidRPr="00CC5656">
        <w:rPr>
          <w:lang w:val="en-US"/>
        </w:rPr>
        <w:softHyphen/>
        <w:t>ticular issues at a conference.</w:t>
      </w:r>
    </w:p>
    <w:p w14:paraId="4D957C12" w14:textId="77777777" w:rsidR="007A0058" w:rsidRPr="00CC5656" w:rsidRDefault="007A0058" w:rsidP="007A0058">
      <w:pPr>
        <w:spacing w:after="120" w:line="264" w:lineRule="auto"/>
        <w:jc w:val="both"/>
        <w:rPr>
          <w:lang w:val="en-US"/>
        </w:rPr>
      </w:pPr>
      <w:r w:rsidRPr="00CC5656">
        <w:rPr>
          <w:b/>
          <w:noProof/>
          <w:u w:val="single"/>
          <w:lang w:val="en-US"/>
        </w:rPr>
        <w:t>MAN FRIDAY</w:t>
      </w:r>
      <w:r w:rsidRPr="00CC5656">
        <w:rPr>
          <w:lang w:val="en-US"/>
        </w:rPr>
        <w:t>, named after Robinson Crusoe's servant whom he called "Friday" or "my man Friday." It signifies a close personal aide or a loyal servant or helper. For a female the term is known as girl Friday.</w:t>
      </w:r>
    </w:p>
    <w:p w14:paraId="7AC59AD9" w14:textId="77777777" w:rsidR="007A0058" w:rsidRPr="00CC5656" w:rsidRDefault="007A0058" w:rsidP="007A0058">
      <w:pPr>
        <w:spacing w:after="120" w:line="264" w:lineRule="auto"/>
        <w:jc w:val="both"/>
        <w:rPr>
          <w:lang w:val="en-US"/>
        </w:rPr>
      </w:pPr>
      <w:r w:rsidRPr="00CC5656">
        <w:rPr>
          <w:b/>
          <w:noProof/>
          <w:u w:val="single"/>
          <w:lang w:val="en-US"/>
        </w:rPr>
        <w:t>MAN</w:t>
      </w:r>
      <w:r w:rsidRPr="00CC5656">
        <w:rPr>
          <w:b/>
          <w:noProof/>
          <w:u w:val="single"/>
          <w:lang w:val="en-US"/>
        </w:rPr>
        <w:noBreakHyphen/>
        <w:t>HOUR</w:t>
      </w:r>
      <w:r w:rsidRPr="00CC5656">
        <w:rPr>
          <w:b/>
          <w:lang w:val="en-US"/>
        </w:rPr>
        <w:t xml:space="preserve">, </w:t>
      </w:r>
      <w:r w:rsidRPr="00CC5656">
        <w:rPr>
          <w:lang w:val="en-US"/>
        </w:rPr>
        <w:t>an approximate unit of work consist</w:t>
      </w:r>
      <w:r w:rsidRPr="00CC5656">
        <w:rPr>
          <w:lang w:val="en-US"/>
        </w:rPr>
        <w:softHyphen/>
        <w:t>ing of the work done by one man in one hour. Each industry has a basic idea of how much work a man can do in one hour within a segment of that particular industry. Thus man</w:t>
      </w:r>
      <w:r w:rsidRPr="00CC5656">
        <w:rPr>
          <w:lang w:val="en-US"/>
        </w:rPr>
        <w:noBreakHyphen/>
        <w:t>hours is useful in calculating how long it will take to complete a contract or fill an order, how much it will cost to produce something or how much wages will be, etc. It is only an approximate unit however.</w:t>
      </w:r>
    </w:p>
    <w:p w14:paraId="09D26EA5" w14:textId="77777777" w:rsidR="007A0058" w:rsidRPr="00CC5656" w:rsidRDefault="007A0058" w:rsidP="007A0058">
      <w:pPr>
        <w:spacing w:after="120" w:line="264" w:lineRule="auto"/>
        <w:jc w:val="both"/>
        <w:rPr>
          <w:lang w:val="en-US"/>
        </w:rPr>
      </w:pPr>
      <w:r w:rsidRPr="00CC5656">
        <w:rPr>
          <w:b/>
          <w:noProof/>
          <w:u w:val="single"/>
          <w:lang w:val="en-US"/>
        </w:rPr>
        <w:t xml:space="preserve">MANIC </w:t>
      </w:r>
      <w:r w:rsidRPr="00CC5656">
        <w:rPr>
          <w:b/>
          <w:noProof/>
          <w:u w:val="single"/>
          <w:lang w:val="en-US"/>
        </w:rPr>
        <w:noBreakHyphen/>
        <w:t>DEPRESSIVE</w:t>
      </w:r>
      <w:r w:rsidRPr="00CC5656">
        <w:rPr>
          <w:lang w:val="en-US"/>
        </w:rPr>
        <w:t>, a type who is up one day and down the next. This is the potential trouble source gone mad. (HCO PL 5 Apr 65)</w:t>
      </w:r>
    </w:p>
    <w:p w14:paraId="68EB7480" w14:textId="77777777" w:rsidR="007A0058" w:rsidRPr="00CC5656" w:rsidRDefault="007A0058" w:rsidP="007A0058">
      <w:pPr>
        <w:spacing w:after="120" w:line="264" w:lineRule="auto"/>
        <w:jc w:val="both"/>
        <w:rPr>
          <w:lang w:val="en-US"/>
        </w:rPr>
      </w:pPr>
      <w:r w:rsidRPr="00CC5656">
        <w:rPr>
          <w:b/>
          <w:noProof/>
          <w:u w:val="single"/>
          <w:lang w:val="en-US"/>
        </w:rPr>
        <w:t>MAN IN THE STREET</w:t>
      </w:r>
      <w:r w:rsidRPr="00CC5656">
        <w:rPr>
          <w:b/>
          <w:lang w:val="en-US"/>
        </w:rPr>
        <w:t xml:space="preserve">, </w:t>
      </w:r>
      <w:r w:rsidRPr="00CC5656">
        <w:rPr>
          <w:lang w:val="en-US"/>
        </w:rPr>
        <w:t>type of interview. This is an individual type of interview that can be anything from a poll to gathering opinions from the "average" person on a particular subject. (BPL 10 Jan 73R)</w:t>
      </w:r>
    </w:p>
    <w:p w14:paraId="2BE1340F" w14:textId="77777777" w:rsidR="007A0058" w:rsidRPr="00CC5656" w:rsidRDefault="007A0058" w:rsidP="007A0058">
      <w:pPr>
        <w:spacing w:after="120" w:line="264" w:lineRule="auto"/>
        <w:jc w:val="both"/>
        <w:rPr>
          <w:lang w:val="en-US"/>
        </w:rPr>
      </w:pPr>
      <w:r w:rsidRPr="00CC5656">
        <w:rPr>
          <w:b/>
          <w:noProof/>
          <w:u w:val="single"/>
          <w:lang w:val="en-US"/>
        </w:rPr>
        <w:t>MANIPULATION</w:t>
      </w:r>
      <w:r w:rsidRPr="00CC5656">
        <w:rPr>
          <w:lang w:val="en-US"/>
        </w:rPr>
        <w:t>, buying or selling a stock in order to create the false impression of active trading or for the purpose of raising or lowering the price to attract purchases or sales by others.</w:t>
      </w:r>
    </w:p>
    <w:p w14:paraId="7996E9F4" w14:textId="77777777" w:rsidR="007A0058" w:rsidRPr="00CC5656" w:rsidRDefault="007A0058" w:rsidP="007A0058">
      <w:pPr>
        <w:spacing w:after="120" w:line="264" w:lineRule="auto"/>
        <w:jc w:val="both"/>
        <w:rPr>
          <w:lang w:val="en-US"/>
        </w:rPr>
      </w:pPr>
      <w:r w:rsidRPr="00CC5656">
        <w:rPr>
          <w:b/>
          <w:noProof/>
          <w:u w:val="single"/>
          <w:lang w:val="en-US"/>
        </w:rPr>
        <w:t>MANNERS, BAD</w:t>
      </w:r>
      <w:r w:rsidRPr="00CC5656">
        <w:rPr>
          <w:lang w:val="en-US"/>
        </w:rPr>
        <w:t xml:space="preserve">, making an appointment and not keeping it, issuing an invitation too late for it to be accepted, not offering food or a drink, not standing up when a lady or important man enters, treating one's subordinates like lackeys in public, raising one's voice harshly in public, interrupting what someone else is saying to "do something important," not saying thank you or good night -- these are all </w:t>
      </w:r>
      <w:r w:rsidRPr="00CC5656">
        <w:rPr>
          <w:b/>
          <w:lang w:val="en-US"/>
        </w:rPr>
        <w:t xml:space="preserve">bad manners. </w:t>
      </w:r>
      <w:r w:rsidRPr="00CC5656">
        <w:rPr>
          <w:lang w:val="en-US"/>
        </w:rPr>
        <w:t>People who do these or a thousand other discourtesies are mentally re</w:t>
      </w:r>
      <w:r w:rsidRPr="00CC5656">
        <w:rPr>
          <w:lang w:val="en-US"/>
        </w:rPr>
        <w:softHyphen/>
        <w:t>jected by those with whom they come into contact. (HCO PL 30 May 71)</w:t>
      </w:r>
    </w:p>
    <w:p w14:paraId="2D9A32E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FCA72D2" wp14:editId="54A3A87F">
            <wp:extent cx="2389505" cy="3481070"/>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389505" cy="3481070"/>
                    </a:xfrm>
                    <a:prstGeom prst="rect">
                      <a:avLst/>
                    </a:prstGeom>
                    <a:noFill/>
                    <a:ln>
                      <a:noFill/>
                    </a:ln>
                  </pic:spPr>
                </pic:pic>
              </a:graphicData>
            </a:graphic>
          </wp:inline>
        </w:drawing>
      </w:r>
    </w:p>
    <w:p w14:paraId="0FA05630" w14:textId="77777777" w:rsidR="007A0058" w:rsidRPr="00CC5656" w:rsidRDefault="007A0058" w:rsidP="007A0058">
      <w:pPr>
        <w:spacing w:after="120" w:line="264" w:lineRule="auto"/>
        <w:jc w:val="both"/>
        <w:rPr>
          <w:lang w:val="en-US"/>
        </w:rPr>
      </w:pPr>
      <w:r w:rsidRPr="00CC5656">
        <w:rPr>
          <w:b/>
          <w:noProof/>
          <w:u w:val="single"/>
          <w:lang w:val="en-US"/>
        </w:rPr>
        <w:t>MANNERS, GOOD</w:t>
      </w:r>
      <w:r w:rsidRPr="00CC5656">
        <w:rPr>
          <w:lang w:val="en-US"/>
        </w:rPr>
        <w:t>, the original procedure de</w:t>
      </w:r>
      <w:r w:rsidRPr="00CC5656">
        <w:rPr>
          <w:lang w:val="en-US"/>
        </w:rPr>
        <w:softHyphen/>
        <w:t>veloped by man to oil the machinery of human relationships was good manners. Various other terms that describe this procedure are</w:t>
      </w:r>
      <w:r w:rsidRPr="00CC5656">
        <w:rPr>
          <w:lang w:val="en-US"/>
        </w:rPr>
        <w:noBreakHyphen/>
        <w:t>polite</w:t>
      </w:r>
      <w:r w:rsidRPr="00CC5656">
        <w:rPr>
          <w:lang w:val="en-US"/>
        </w:rPr>
        <w:softHyphen/>
        <w:t>ness, decorum, formality, etiquette, form, cour</w:t>
      </w:r>
      <w:r w:rsidRPr="00CC5656">
        <w:rPr>
          <w:lang w:val="en-US"/>
        </w:rPr>
        <w:softHyphen/>
        <w:t>tesy, refinement, polish, culture, civility, courtli</w:t>
      </w:r>
      <w:r w:rsidRPr="00CC5656">
        <w:rPr>
          <w:lang w:val="en-US"/>
        </w:rPr>
        <w:softHyphen/>
        <w:t xml:space="preserve">ness and respect. </w:t>
      </w:r>
      <w:r w:rsidRPr="00CC5656">
        <w:rPr>
          <w:b/>
          <w:lang w:val="en-US"/>
        </w:rPr>
        <w:t xml:space="preserve">Good </w:t>
      </w:r>
      <w:r w:rsidRPr="00CC5656">
        <w:rPr>
          <w:b/>
          <w:u w:val="single"/>
          <w:lang w:val="en-US"/>
        </w:rPr>
        <w:t xml:space="preserve">manners </w:t>
      </w:r>
      <w:r w:rsidRPr="00CC5656">
        <w:rPr>
          <w:lang w:val="en-US"/>
        </w:rPr>
        <w:t>sum up to (a) granting importance to the other person and (b) using the two way communication cycle. (HCO P1,20 May 71)</w:t>
      </w:r>
    </w:p>
    <w:p w14:paraId="151729B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583F18C" wp14:editId="51D6406E">
            <wp:extent cx="2696845" cy="2120900"/>
            <wp:effectExtent l="0" t="0" r="0" b="0"/>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696845" cy="2120900"/>
                    </a:xfrm>
                    <a:prstGeom prst="rect">
                      <a:avLst/>
                    </a:prstGeom>
                    <a:noFill/>
                    <a:ln>
                      <a:noFill/>
                    </a:ln>
                  </pic:spPr>
                </pic:pic>
              </a:graphicData>
            </a:graphic>
          </wp:inline>
        </w:drawing>
      </w:r>
    </w:p>
    <w:p w14:paraId="34A8D0E9" w14:textId="77777777" w:rsidR="007A0058" w:rsidRPr="00CC5656" w:rsidRDefault="007A0058" w:rsidP="007A0058">
      <w:pPr>
        <w:spacing w:after="120" w:line="264" w:lineRule="auto"/>
        <w:jc w:val="both"/>
        <w:rPr>
          <w:lang w:val="en-US"/>
        </w:rPr>
      </w:pPr>
      <w:r w:rsidRPr="00CC5656">
        <w:rPr>
          <w:b/>
          <w:noProof/>
          <w:u w:val="single"/>
          <w:lang w:val="en-US"/>
        </w:rPr>
        <w:t>MANPOWER</w:t>
      </w:r>
      <w:r w:rsidRPr="00CC5656">
        <w:rPr>
          <w:lang w:val="en-US"/>
        </w:rPr>
        <w:t>, 1. power supplied by the physical efforts of men. 2. the power represented by the total amount of men potentially available at any time to do work for a company, city, nation, etc. 3. a unit which measures the rate at which one man can do work, and generally agreed as being equal to 1/10 horsepower.</w:t>
      </w:r>
    </w:p>
    <w:p w14:paraId="4B635CA6" w14:textId="77777777" w:rsidR="007A0058" w:rsidRPr="00CC5656" w:rsidRDefault="007A0058" w:rsidP="007A0058">
      <w:pPr>
        <w:spacing w:after="120" w:line="264" w:lineRule="auto"/>
        <w:jc w:val="both"/>
        <w:rPr>
          <w:lang w:val="en-US"/>
        </w:rPr>
      </w:pPr>
      <w:r w:rsidRPr="00CC5656">
        <w:rPr>
          <w:b/>
          <w:noProof/>
          <w:u w:val="single"/>
          <w:lang w:val="en-US"/>
        </w:rPr>
        <w:t>MANPOWER ANALYSIS</w:t>
      </w:r>
      <w:r w:rsidRPr="00CC5656">
        <w:rPr>
          <w:lang w:val="en-US"/>
        </w:rPr>
        <w:t>, see ANALYSIS, MANPOWER.</w:t>
      </w:r>
    </w:p>
    <w:p w14:paraId="3DE63C9F" w14:textId="77777777" w:rsidR="007A0058" w:rsidRPr="00CC5656" w:rsidRDefault="007A0058" w:rsidP="007A0058">
      <w:pPr>
        <w:spacing w:after="120" w:line="264" w:lineRule="auto"/>
        <w:jc w:val="both"/>
        <w:rPr>
          <w:lang w:val="en-US"/>
        </w:rPr>
      </w:pPr>
      <w:r w:rsidRPr="00CC5656">
        <w:rPr>
          <w:b/>
          <w:noProof/>
          <w:u w:val="single"/>
          <w:lang w:val="en-US"/>
        </w:rPr>
        <w:t>MANPOWER INVENTORY</w:t>
      </w:r>
      <w:r w:rsidRPr="00CC5656">
        <w:rPr>
          <w:lang w:val="en-US"/>
        </w:rPr>
        <w:t>, a summary rec</w:t>
      </w:r>
      <w:r w:rsidRPr="00CC5656">
        <w:rPr>
          <w:lang w:val="en-US"/>
        </w:rPr>
        <w:softHyphen/>
        <w:t>ord of the current manpower a business has available to it. This might consist of a single card or trait photograph on each employee giving basic data such as name, address, sex, job, education level, previous experience, performance with the company, etc. This is not the same as the personnel files which often occupy several file cabinets. A manpower inventory is only a summary of the data in each employee's personnel file. It occupies one card per employee and may be briefer yet. Usually there is a summary statement giving the total of employees, how many in each department and any summary figures or breakdowns found expedient to management. Also called staff list or manning table.</w:t>
      </w:r>
    </w:p>
    <w:p w14:paraId="44B08451" w14:textId="77777777" w:rsidR="007A0058" w:rsidRPr="00CC5656" w:rsidRDefault="007A0058" w:rsidP="007A0058">
      <w:pPr>
        <w:spacing w:after="120" w:line="264" w:lineRule="auto"/>
        <w:jc w:val="both"/>
        <w:rPr>
          <w:lang w:val="en-US"/>
        </w:rPr>
      </w:pPr>
      <w:r w:rsidRPr="00CC5656">
        <w:rPr>
          <w:b/>
          <w:noProof/>
          <w:u w:val="single"/>
          <w:lang w:val="en-US"/>
        </w:rPr>
        <w:t>MANPOWER MANAGEMENT</w:t>
      </w:r>
      <w:r w:rsidRPr="00CC5656">
        <w:rPr>
          <w:lang w:val="en-US"/>
        </w:rPr>
        <w:t>, see MAN</w:t>
      </w:r>
      <w:r w:rsidRPr="00CC5656">
        <w:rPr>
          <w:lang w:val="en-US"/>
        </w:rPr>
        <w:softHyphen/>
        <w:t>AGEMENT, MANPOWER.</w:t>
      </w:r>
    </w:p>
    <w:p w14:paraId="42D0E820" w14:textId="77777777" w:rsidR="007A0058" w:rsidRPr="00CC5656" w:rsidRDefault="007A0058" w:rsidP="007A0058">
      <w:pPr>
        <w:spacing w:after="120" w:line="264" w:lineRule="auto"/>
        <w:jc w:val="both"/>
        <w:rPr>
          <w:lang w:val="en-US"/>
        </w:rPr>
      </w:pPr>
      <w:r w:rsidRPr="00CC5656">
        <w:rPr>
          <w:b/>
          <w:noProof/>
          <w:u w:val="single"/>
          <w:lang w:val="en-US"/>
        </w:rPr>
        <w:t>MANPOWER POLICIES</w:t>
      </w:r>
      <w:r w:rsidRPr="00CC5656">
        <w:rPr>
          <w:lang w:val="en-US"/>
        </w:rPr>
        <w:t>, see POLICIES, MANPOWER.</w:t>
      </w:r>
    </w:p>
    <w:p w14:paraId="6365DF27" w14:textId="77777777" w:rsidR="007A0058" w:rsidRPr="00CC5656" w:rsidRDefault="007A0058" w:rsidP="007A0058">
      <w:pPr>
        <w:spacing w:after="120" w:line="264" w:lineRule="auto"/>
        <w:jc w:val="both"/>
        <w:rPr>
          <w:lang w:val="en-US"/>
        </w:rPr>
      </w:pPr>
      <w:r w:rsidRPr="00CC5656">
        <w:rPr>
          <w:b/>
          <w:noProof/>
          <w:u w:val="single"/>
          <w:lang w:val="en-US"/>
        </w:rPr>
        <w:t>MANPOWER SURPLUS</w:t>
      </w:r>
      <w:r w:rsidRPr="00CC5656">
        <w:rPr>
          <w:lang w:val="en-US"/>
        </w:rPr>
        <w:t>, this occurs when the available manpower exceeds the available jobs. When the reverse occurs it is called manpower deficit.</w:t>
      </w:r>
    </w:p>
    <w:p w14:paraId="562EB89A" w14:textId="77777777" w:rsidR="007A0058" w:rsidRPr="00CC5656" w:rsidRDefault="007A0058" w:rsidP="007A0058">
      <w:pPr>
        <w:spacing w:after="120" w:line="264" w:lineRule="auto"/>
        <w:jc w:val="both"/>
        <w:rPr>
          <w:lang w:val="en-US"/>
        </w:rPr>
      </w:pPr>
      <w:r w:rsidRPr="00CC5656">
        <w:rPr>
          <w:b/>
          <w:noProof/>
          <w:u w:val="single"/>
          <w:lang w:val="en-US"/>
        </w:rPr>
        <w:t>MANTLING</w:t>
      </w:r>
      <w:r w:rsidRPr="00CC5656">
        <w:rPr>
          <w:b/>
          <w:lang w:val="en-US"/>
        </w:rPr>
        <w:t xml:space="preserve">, the mantling </w:t>
      </w:r>
      <w:r w:rsidRPr="00CC5656">
        <w:rPr>
          <w:lang w:val="en-US"/>
        </w:rPr>
        <w:t xml:space="preserve">originally consisted of two strips of material that fell from the top of the helmet on either side of the head and, according to some sources, protected the helmet from the heat and rust. As the designing of coats of arms became more popular during the Middle Ages, the </w:t>
      </w:r>
      <w:r w:rsidRPr="00CC5656">
        <w:rPr>
          <w:b/>
          <w:lang w:val="en-US"/>
        </w:rPr>
        <w:t>mantl</w:t>
      </w:r>
      <w:r w:rsidRPr="00CC5656">
        <w:rPr>
          <w:b/>
          <w:lang w:val="en-US"/>
        </w:rPr>
        <w:softHyphen/>
        <w:t xml:space="preserve">ing </w:t>
      </w:r>
      <w:r w:rsidRPr="00CC5656">
        <w:rPr>
          <w:lang w:val="en-US"/>
        </w:rPr>
        <w:t>was added as part of the design. In the Sea Org coat of arms, it falls to either side of the crest in cloth like or ribbon-like folds. (FO 3350)</w:t>
      </w:r>
    </w:p>
    <w:p w14:paraId="596CD93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3729B1F" wp14:editId="7EB5C1F5">
            <wp:extent cx="2574290" cy="2696845"/>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2574290" cy="2696845"/>
                    </a:xfrm>
                    <a:prstGeom prst="rect">
                      <a:avLst/>
                    </a:prstGeom>
                    <a:noFill/>
                    <a:ln>
                      <a:noFill/>
                    </a:ln>
                  </pic:spPr>
                </pic:pic>
              </a:graphicData>
            </a:graphic>
          </wp:inline>
        </w:drawing>
      </w:r>
    </w:p>
    <w:p w14:paraId="3FD50032" w14:textId="77777777" w:rsidR="007A0058" w:rsidRPr="00CC5656" w:rsidRDefault="007A0058" w:rsidP="007A0058">
      <w:pPr>
        <w:spacing w:after="120" w:line="264" w:lineRule="auto"/>
        <w:jc w:val="both"/>
        <w:rPr>
          <w:lang w:val="en-US"/>
        </w:rPr>
      </w:pPr>
    </w:p>
    <w:p w14:paraId="69755E5F" w14:textId="77777777" w:rsidR="007A0058" w:rsidRPr="00CC5656" w:rsidRDefault="007A0058" w:rsidP="007A0058">
      <w:pPr>
        <w:spacing w:after="120" w:line="264" w:lineRule="auto"/>
        <w:jc w:val="both"/>
        <w:rPr>
          <w:lang w:val="en-US"/>
        </w:rPr>
      </w:pPr>
      <w:r w:rsidRPr="00CC5656">
        <w:rPr>
          <w:b/>
          <w:noProof/>
          <w:u w:val="single"/>
          <w:lang w:val="en-US"/>
        </w:rPr>
        <w:t>MANUAL</w:t>
      </w:r>
      <w:r w:rsidRPr="00CC5656">
        <w:rPr>
          <w:lang w:val="en-US"/>
        </w:rPr>
        <w:t xml:space="preserve">, a book of instructions on how to do something. Most pieces of machinery have a manual that tells how to operate, maintain and/or repair the machine. Many jobs have manuals that tell a person how to do the job explaining how to handle various job situations. A manual often has labeled diagrams or pictures in it of the things being discussed. </w:t>
      </w:r>
      <w:r w:rsidRPr="00CC5656">
        <w:rPr>
          <w:lang w:val="en-US"/>
        </w:rPr>
        <w:noBreakHyphen/>
        <w:t>adj. relating or having to do with the hands; especially work done by the hands called manual labor.</w:t>
      </w:r>
    </w:p>
    <w:p w14:paraId="56B2450B" w14:textId="77777777" w:rsidR="007A0058" w:rsidRPr="00CC5656" w:rsidRDefault="007A0058" w:rsidP="007A0058">
      <w:pPr>
        <w:spacing w:after="120" w:line="264" w:lineRule="auto"/>
        <w:jc w:val="both"/>
        <w:rPr>
          <w:lang w:val="en-US"/>
        </w:rPr>
      </w:pPr>
      <w:r w:rsidRPr="00CC5656">
        <w:rPr>
          <w:b/>
          <w:noProof/>
          <w:u w:val="single"/>
          <w:lang w:val="en-US"/>
        </w:rPr>
        <w:t>MANUAL, BUDGET</w:t>
      </w:r>
      <w:r w:rsidRPr="00CC5656">
        <w:rPr>
          <w:lang w:val="en-US"/>
        </w:rPr>
        <w:t>, a manual detailing the company policies and methods for preparing and using the budget.</w:t>
      </w:r>
    </w:p>
    <w:p w14:paraId="100F8B5E" w14:textId="77777777" w:rsidR="007A0058" w:rsidRPr="00CC5656" w:rsidRDefault="007A0058" w:rsidP="007A0058">
      <w:pPr>
        <w:spacing w:after="120" w:line="264" w:lineRule="auto"/>
        <w:jc w:val="both"/>
        <w:rPr>
          <w:lang w:val="en-US"/>
        </w:rPr>
      </w:pPr>
      <w:r w:rsidRPr="00CC5656">
        <w:rPr>
          <w:b/>
          <w:noProof/>
          <w:u w:val="single"/>
          <w:lang w:val="en-US"/>
        </w:rPr>
        <w:t>MANUAL, ORGANIZATION</w:t>
      </w:r>
      <w:r w:rsidRPr="00CC5656">
        <w:rPr>
          <w:lang w:val="en-US"/>
        </w:rPr>
        <w:t>, a manual which shows the structure of a business in terms of offices, departments, units, positions of employ</w:t>
      </w:r>
      <w:r w:rsidRPr="00CC5656">
        <w:rPr>
          <w:lang w:val="en-US"/>
        </w:rPr>
        <w:softHyphen/>
        <w:t>ment and the relationship of each to the others. There is also a clear delineation of duties, func</w:t>
      </w:r>
      <w:r w:rsidRPr="00CC5656">
        <w:rPr>
          <w:lang w:val="en-US"/>
        </w:rPr>
        <w:softHyphen/>
        <w:t>tions, products produced, etc., for each area or position.</w:t>
      </w:r>
    </w:p>
    <w:p w14:paraId="3F625CDB" w14:textId="77777777" w:rsidR="007A0058" w:rsidRPr="00CC5656" w:rsidRDefault="007A0058" w:rsidP="007A0058">
      <w:pPr>
        <w:spacing w:after="120" w:line="264" w:lineRule="auto"/>
        <w:jc w:val="both"/>
        <w:rPr>
          <w:lang w:val="en-US"/>
        </w:rPr>
      </w:pPr>
      <w:r w:rsidRPr="00CC5656">
        <w:rPr>
          <w:b/>
          <w:noProof/>
          <w:u w:val="single"/>
          <w:lang w:val="en-US"/>
        </w:rPr>
        <w:t>MANUAL, POLICY</w:t>
      </w:r>
      <w:r w:rsidRPr="00CC5656">
        <w:rPr>
          <w:lang w:val="en-US"/>
        </w:rPr>
        <w:t>, a manual containing com</w:t>
      </w:r>
      <w:r w:rsidRPr="00CC5656">
        <w:rPr>
          <w:lang w:val="en-US"/>
        </w:rPr>
        <w:softHyphen/>
        <w:t>pany policies employees need to know to guide them in the performance of their duties or the conduct of company affairs. It is not a procedure manual but company policies may affect certain procedures.</w:t>
      </w:r>
    </w:p>
    <w:p w14:paraId="3B9110E1" w14:textId="77777777" w:rsidR="007A0058" w:rsidRPr="00CC5656" w:rsidRDefault="007A0058" w:rsidP="007A0058">
      <w:pPr>
        <w:spacing w:after="120" w:line="264" w:lineRule="auto"/>
        <w:jc w:val="both"/>
        <w:rPr>
          <w:lang w:val="en-US"/>
        </w:rPr>
      </w:pPr>
      <w:r w:rsidRPr="00CC5656">
        <w:rPr>
          <w:b/>
          <w:noProof/>
          <w:u w:val="single"/>
          <w:lang w:val="en-US"/>
        </w:rPr>
        <w:t>MANUAL, PROCEDURE</w:t>
      </w:r>
      <w:r w:rsidRPr="00CC5656">
        <w:rPr>
          <w:lang w:val="en-US"/>
        </w:rPr>
        <w:t>, a manual which gives the step by step procedures for handling routine operations especially administrative oper</w:t>
      </w:r>
      <w:r w:rsidRPr="00CC5656">
        <w:rPr>
          <w:lang w:val="en-US"/>
        </w:rPr>
        <w:softHyphen/>
        <w:t>ations. This is not a statement of company policies although company policies may have influenced some of the procedures involved.</w:t>
      </w:r>
    </w:p>
    <w:p w14:paraId="474160FA" w14:textId="77777777" w:rsidR="007A0058" w:rsidRPr="00CC5656" w:rsidRDefault="007A0058" w:rsidP="007A0058">
      <w:pPr>
        <w:spacing w:after="120" w:line="264" w:lineRule="auto"/>
        <w:jc w:val="both"/>
        <w:rPr>
          <w:lang w:val="en-US"/>
        </w:rPr>
      </w:pPr>
      <w:r w:rsidRPr="00CC5656">
        <w:rPr>
          <w:b/>
          <w:noProof/>
          <w:u w:val="single"/>
          <w:lang w:val="en-US"/>
        </w:rPr>
        <w:t>MANUAL, SALES</w:t>
      </w:r>
      <w:r w:rsidRPr="00CC5656">
        <w:rPr>
          <w:lang w:val="en-US"/>
        </w:rPr>
        <w:t>, a small reference book or booklet giving the data on a company's sales policies and instructions for its sales personnel on prescribed methods of handling sales work accordingly.</w:t>
      </w:r>
    </w:p>
    <w:p w14:paraId="32323D79" w14:textId="77777777" w:rsidR="007A0058" w:rsidRPr="00CC5656" w:rsidRDefault="007A0058" w:rsidP="007A0058">
      <w:pPr>
        <w:spacing w:after="120" w:line="264" w:lineRule="auto"/>
        <w:jc w:val="both"/>
        <w:rPr>
          <w:lang w:val="en-US"/>
        </w:rPr>
      </w:pPr>
      <w:r w:rsidRPr="00CC5656">
        <w:rPr>
          <w:b/>
          <w:noProof/>
          <w:u w:val="single"/>
          <w:lang w:val="en-US"/>
        </w:rPr>
        <w:t>MANUAL WORKER</w:t>
      </w:r>
      <w:r w:rsidRPr="00CC5656">
        <w:rPr>
          <w:lang w:val="en-US"/>
        </w:rPr>
        <w:t>, see WORKER, MAN</w:t>
      </w:r>
      <w:r w:rsidRPr="00CC5656">
        <w:rPr>
          <w:lang w:val="en-US"/>
        </w:rPr>
        <w:softHyphen/>
        <w:t>UAL.</w:t>
      </w:r>
    </w:p>
    <w:p w14:paraId="4C6D1EF4" w14:textId="77777777" w:rsidR="007A0058" w:rsidRPr="00CC5656" w:rsidRDefault="007A0058" w:rsidP="007A0058">
      <w:pPr>
        <w:spacing w:after="120" w:line="264" w:lineRule="auto"/>
        <w:jc w:val="both"/>
        <w:rPr>
          <w:lang w:val="en-US"/>
        </w:rPr>
      </w:pPr>
      <w:r w:rsidRPr="00CC5656">
        <w:rPr>
          <w:b/>
          <w:noProof/>
          <w:u w:val="single"/>
          <w:lang w:val="en-US"/>
        </w:rPr>
        <w:t>MANUFACTURING</w:t>
      </w:r>
      <w:r w:rsidRPr="00CC5656">
        <w:rPr>
          <w:lang w:val="en-US"/>
        </w:rPr>
        <w:t xml:space="preserve">, literally and historically it means to make by hand. However it has come to mean the using of </w:t>
      </w:r>
      <w:r w:rsidRPr="00CC5656">
        <w:rPr>
          <w:b/>
          <w:lang w:val="en-US"/>
        </w:rPr>
        <w:t xml:space="preserve">labor and machines to produce </w:t>
      </w:r>
      <w:r w:rsidRPr="00CC5656">
        <w:rPr>
          <w:lang w:val="en-US"/>
        </w:rPr>
        <w:t>finished goods from raw materials, especially on a large scale as in mass production.</w:t>
      </w:r>
    </w:p>
    <w:p w14:paraId="114941DF" w14:textId="77777777" w:rsidR="007A0058" w:rsidRPr="00CC5656" w:rsidRDefault="007A0058" w:rsidP="007A0058">
      <w:pPr>
        <w:spacing w:after="120" w:line="264" w:lineRule="auto"/>
        <w:jc w:val="both"/>
        <w:rPr>
          <w:lang w:val="en-US"/>
        </w:rPr>
      </w:pPr>
      <w:r w:rsidRPr="00CC5656">
        <w:rPr>
          <w:b/>
          <w:noProof/>
          <w:u w:val="single"/>
          <w:lang w:val="en-US"/>
        </w:rPr>
        <w:t>MANUFACTURING PLANT</w:t>
      </w:r>
      <w:r w:rsidRPr="00CC5656">
        <w:rPr>
          <w:lang w:val="en-US"/>
        </w:rPr>
        <w:t>, a factory.</w:t>
      </w:r>
    </w:p>
    <w:p w14:paraId="4270C993" w14:textId="77777777" w:rsidR="007A0058" w:rsidRPr="00CC5656" w:rsidRDefault="007A0058" w:rsidP="007A0058">
      <w:pPr>
        <w:spacing w:after="120" w:line="264" w:lineRule="auto"/>
        <w:jc w:val="both"/>
        <w:rPr>
          <w:lang w:val="en-US"/>
        </w:rPr>
      </w:pPr>
      <w:r w:rsidRPr="00CC5656">
        <w:rPr>
          <w:b/>
          <w:noProof/>
          <w:u w:val="single"/>
          <w:lang w:val="en-US"/>
        </w:rPr>
        <w:t>MARGIN</w:t>
      </w:r>
      <w:r w:rsidRPr="00CC5656">
        <w:rPr>
          <w:lang w:val="en-US"/>
        </w:rPr>
        <w:t>, 1. the difference between the cost and the selling price of something, especially stocks or securities. 2. an excess of supplies, money, time, etc., kept or allowed for in case of an emergency or because the amount of what will be needed or used cannot be accurately calculated. 3. the amount a customer pays when he uses his broker's credit to buy commodities, securities, etc. Over the last twenty years Federal Reserve regulations in the US have varied the margin price at anywhere from fifty to a hundred per cent of the purchase price. 4. margin also represents the amount of equity in terms of securities, commodities, etc., a person has in his account if it were to be closed out at current prices.</w:t>
      </w:r>
    </w:p>
    <w:p w14:paraId="7BF1E3C4" w14:textId="77777777" w:rsidR="007A0058" w:rsidRPr="00CC5656" w:rsidRDefault="007A0058" w:rsidP="007A0058">
      <w:pPr>
        <w:spacing w:after="120" w:line="264" w:lineRule="auto"/>
        <w:jc w:val="both"/>
        <w:rPr>
          <w:lang w:val="en-US"/>
        </w:rPr>
      </w:pPr>
      <w:r w:rsidRPr="00CC5656">
        <w:rPr>
          <w:b/>
          <w:noProof/>
          <w:u w:val="single"/>
          <w:lang w:val="en-US"/>
        </w:rPr>
        <w:t>MARGINAL ACCOUNTS</w:t>
      </w:r>
      <w:r w:rsidRPr="00CC5656">
        <w:rPr>
          <w:lang w:val="en-US"/>
        </w:rPr>
        <w:t>, see ACCOUNTS, MARGINAL.</w:t>
      </w:r>
    </w:p>
    <w:p w14:paraId="09BBCE77" w14:textId="77777777" w:rsidR="007A0058" w:rsidRPr="00CC5656" w:rsidRDefault="007A0058" w:rsidP="007A0058">
      <w:pPr>
        <w:spacing w:after="120" w:line="264" w:lineRule="auto"/>
        <w:jc w:val="both"/>
        <w:rPr>
          <w:lang w:val="en-US"/>
        </w:rPr>
      </w:pPr>
      <w:r w:rsidRPr="00CC5656">
        <w:rPr>
          <w:b/>
          <w:noProof/>
          <w:u w:val="single"/>
          <w:lang w:val="en-US"/>
        </w:rPr>
        <w:t>MARGINAL COSTING</w:t>
      </w:r>
      <w:r w:rsidRPr="00CC5656">
        <w:rPr>
          <w:lang w:val="en-US"/>
        </w:rPr>
        <w:t>, see COSTING, MAR</w:t>
      </w:r>
      <w:r w:rsidRPr="00CC5656">
        <w:rPr>
          <w:lang w:val="en-US"/>
        </w:rPr>
        <w:softHyphen/>
        <w:t>GINAL.</w:t>
      </w:r>
    </w:p>
    <w:p w14:paraId="04EC733E" w14:textId="77777777" w:rsidR="007A0058" w:rsidRPr="00CC5656" w:rsidRDefault="007A0058" w:rsidP="007A0058">
      <w:pPr>
        <w:spacing w:after="120" w:line="264" w:lineRule="auto"/>
        <w:jc w:val="both"/>
        <w:rPr>
          <w:lang w:val="en-US"/>
        </w:rPr>
      </w:pPr>
      <w:r w:rsidRPr="00CC5656">
        <w:rPr>
          <w:b/>
          <w:noProof/>
          <w:u w:val="single"/>
          <w:lang w:val="en-US"/>
        </w:rPr>
        <w:t>MARGIN CALL</w:t>
      </w:r>
      <w:r w:rsidRPr="00CC5656">
        <w:rPr>
          <w:lang w:val="en-US"/>
        </w:rPr>
        <w:t>, a demand made on an investor to put up money or securities with the broker either at the time of purchase or when the investor's equity in a margin account is below standard requirements.</w:t>
      </w:r>
    </w:p>
    <w:p w14:paraId="7E0DB3FD" w14:textId="77777777" w:rsidR="007A0058" w:rsidRPr="00CC5656" w:rsidRDefault="007A0058" w:rsidP="007A0058">
      <w:pPr>
        <w:spacing w:after="120" w:line="264" w:lineRule="auto"/>
        <w:jc w:val="both"/>
        <w:rPr>
          <w:lang w:val="en-US"/>
        </w:rPr>
      </w:pPr>
      <w:r w:rsidRPr="00CC5656">
        <w:rPr>
          <w:b/>
          <w:noProof/>
          <w:u w:val="single"/>
          <w:lang w:val="en-US"/>
        </w:rPr>
        <w:t>MARGIN, GROSS</w:t>
      </w:r>
      <w:r w:rsidRPr="00CC5656">
        <w:rPr>
          <w:lang w:val="en-US"/>
        </w:rPr>
        <w:t>, see PROFIT, GROSS.</w:t>
      </w:r>
    </w:p>
    <w:p w14:paraId="6EBEE007" w14:textId="77777777" w:rsidR="007A0058" w:rsidRPr="00CC5656" w:rsidRDefault="007A0058" w:rsidP="007A0058">
      <w:pPr>
        <w:spacing w:after="120" w:line="264" w:lineRule="auto"/>
        <w:jc w:val="both"/>
        <w:rPr>
          <w:lang w:val="en-US"/>
        </w:rPr>
      </w:pPr>
      <w:r w:rsidRPr="00CC5656">
        <w:rPr>
          <w:b/>
          <w:noProof/>
          <w:u w:val="single"/>
          <w:lang w:val="en-US"/>
        </w:rPr>
        <w:t>MARGIN, NET</w:t>
      </w:r>
      <w:r w:rsidRPr="00CC5656">
        <w:rPr>
          <w:lang w:val="en-US"/>
        </w:rPr>
        <w:t>, see PROFIT, NET.</w:t>
      </w:r>
    </w:p>
    <w:p w14:paraId="2BA554C5" w14:textId="77777777" w:rsidR="007A0058" w:rsidRPr="00CC5656" w:rsidRDefault="007A0058" w:rsidP="007A0058">
      <w:pPr>
        <w:spacing w:after="120" w:line="264" w:lineRule="auto"/>
        <w:jc w:val="both"/>
        <w:rPr>
          <w:lang w:val="en-US"/>
        </w:rPr>
      </w:pPr>
      <w:r w:rsidRPr="00CC5656">
        <w:rPr>
          <w:b/>
          <w:noProof/>
          <w:u w:val="single"/>
          <w:lang w:val="en-US"/>
        </w:rPr>
        <w:t>MARGIN OF SAFETY</w:t>
      </w:r>
      <w:r w:rsidRPr="00CC5656">
        <w:rPr>
          <w:lang w:val="en-US"/>
        </w:rPr>
        <w:t>, a surplus such as mon</w:t>
      </w:r>
      <w:r w:rsidRPr="00CC5656">
        <w:rPr>
          <w:lang w:val="en-US"/>
        </w:rPr>
        <w:softHyphen/>
        <w:t>ey, products produced, etc., beyond what is necessary in order to cover emergencies.</w:t>
      </w:r>
    </w:p>
    <w:p w14:paraId="00B1D686" w14:textId="77777777" w:rsidR="007A0058" w:rsidRPr="00CC5656" w:rsidRDefault="007A0058" w:rsidP="007A0058">
      <w:pPr>
        <w:spacing w:after="120" w:line="264" w:lineRule="auto"/>
        <w:jc w:val="both"/>
        <w:rPr>
          <w:lang w:val="en-US"/>
        </w:rPr>
      </w:pPr>
      <w:r w:rsidRPr="00CC5656">
        <w:rPr>
          <w:b/>
          <w:noProof/>
          <w:u w:val="single"/>
          <w:lang w:val="en-US"/>
        </w:rPr>
        <w:t>MARKDOWN</w:t>
      </w:r>
      <w:r w:rsidRPr="00CC5656">
        <w:rPr>
          <w:lang w:val="en-US"/>
        </w:rPr>
        <w:t>, the condition of reducing the price of goods or services rendered for reasons such as being overstocked, making room for new ship</w:t>
      </w:r>
      <w:r w:rsidRPr="00CC5656">
        <w:rPr>
          <w:lang w:val="en-US"/>
        </w:rPr>
        <w:softHyphen/>
        <w:t>ments, poor consumer acceptance, slight defects, etc.</w:t>
      </w:r>
    </w:p>
    <w:p w14:paraId="417F74B3" w14:textId="77777777" w:rsidR="007A0058" w:rsidRPr="00CC5656" w:rsidRDefault="007A0058" w:rsidP="007A0058">
      <w:pPr>
        <w:spacing w:after="120" w:line="264" w:lineRule="auto"/>
        <w:jc w:val="both"/>
        <w:rPr>
          <w:lang w:val="en-US"/>
        </w:rPr>
      </w:pPr>
      <w:r w:rsidRPr="00CC5656">
        <w:rPr>
          <w:b/>
          <w:noProof/>
          <w:u w:val="single"/>
          <w:lang w:val="en-US"/>
        </w:rPr>
        <w:t>MARKET</w:t>
      </w:r>
      <w:r w:rsidRPr="00CC5656">
        <w:rPr>
          <w:lang w:val="en-US"/>
        </w:rPr>
        <w:t>, 1. generally, the field encompassed by buyers and sellers of a specific product or service. 2. in business analysis, a specific group composed of buyers of a particular product or service, who are sometimes further identified by a special range in age, income and residency location or involve</w:t>
      </w:r>
      <w:r w:rsidRPr="00CC5656">
        <w:rPr>
          <w:lang w:val="en-US"/>
        </w:rPr>
        <w:softHyphen/>
        <w:t>ment with a type of institution, such as the college market, retired persons, or young professionals markets. 3. in economics, the demand for availabil</w:t>
      </w:r>
      <w:r w:rsidRPr="00CC5656">
        <w:rPr>
          <w:lang w:val="en-US"/>
        </w:rPr>
        <w:softHyphen/>
        <w:t>ity of a product or service. 4. term for an exchange that buys and sells stocks or commodities, as in West Coast market.</w:t>
      </w:r>
    </w:p>
    <w:p w14:paraId="51ACBC56" w14:textId="77777777" w:rsidR="007A0058" w:rsidRPr="00CC5656" w:rsidRDefault="007A0058" w:rsidP="007A0058">
      <w:pPr>
        <w:spacing w:after="120" w:line="264" w:lineRule="auto"/>
        <w:jc w:val="both"/>
        <w:rPr>
          <w:lang w:val="en-US"/>
        </w:rPr>
      </w:pPr>
      <w:r w:rsidRPr="00CC5656">
        <w:rPr>
          <w:b/>
          <w:noProof/>
          <w:u w:val="single"/>
          <w:lang w:val="en-US"/>
        </w:rPr>
        <w:t>MARKET ANALYSIS</w:t>
      </w:r>
      <w:r w:rsidRPr="00CC5656">
        <w:rPr>
          <w:lang w:val="en-US"/>
        </w:rPr>
        <w:t>, see ANALYSIS, MAR</w:t>
      </w:r>
      <w:r w:rsidRPr="00CC5656">
        <w:rPr>
          <w:lang w:val="en-US"/>
        </w:rPr>
        <w:softHyphen/>
        <w:t>KET.</w:t>
      </w:r>
    </w:p>
    <w:p w14:paraId="6AC21538" w14:textId="77777777" w:rsidR="007A0058" w:rsidRPr="00CC5656" w:rsidRDefault="007A0058" w:rsidP="007A0058">
      <w:pPr>
        <w:spacing w:after="120" w:line="264" w:lineRule="auto"/>
        <w:jc w:val="both"/>
        <w:rPr>
          <w:lang w:val="en-US"/>
        </w:rPr>
      </w:pPr>
      <w:r w:rsidRPr="00CC5656">
        <w:rPr>
          <w:b/>
          <w:noProof/>
          <w:u w:val="single"/>
          <w:lang w:val="en-US"/>
        </w:rPr>
        <w:t>MARKET, BEAR</w:t>
      </w:r>
      <w:r w:rsidRPr="00CC5656">
        <w:rPr>
          <w:lang w:val="en-US"/>
        </w:rPr>
        <w:t>, a declining stock market.</w:t>
      </w:r>
    </w:p>
    <w:p w14:paraId="32B4E75A" w14:textId="77777777" w:rsidR="007A0058" w:rsidRPr="00CC5656" w:rsidRDefault="007A0058" w:rsidP="007A0058">
      <w:pPr>
        <w:spacing w:after="120" w:line="264" w:lineRule="auto"/>
        <w:jc w:val="both"/>
        <w:rPr>
          <w:lang w:val="en-US"/>
        </w:rPr>
      </w:pPr>
      <w:r w:rsidRPr="00CC5656">
        <w:rPr>
          <w:b/>
          <w:noProof/>
          <w:u w:val="single"/>
          <w:lang w:val="en-US"/>
        </w:rPr>
        <w:t>MARKET, BULL</w:t>
      </w:r>
      <w:r w:rsidRPr="00CC5656">
        <w:rPr>
          <w:lang w:val="en-US"/>
        </w:rPr>
        <w:t>, a rising stock market.</w:t>
      </w:r>
    </w:p>
    <w:p w14:paraId="611C31A6" w14:textId="77777777" w:rsidR="007A0058" w:rsidRPr="00CC5656" w:rsidRDefault="007A0058" w:rsidP="007A0058">
      <w:pPr>
        <w:spacing w:after="120" w:line="264" w:lineRule="auto"/>
        <w:jc w:val="both"/>
        <w:rPr>
          <w:lang w:val="en-US"/>
        </w:rPr>
      </w:pPr>
      <w:r w:rsidRPr="00CC5656">
        <w:rPr>
          <w:b/>
          <w:noProof/>
          <w:u w:val="single"/>
          <w:lang w:val="en-US"/>
        </w:rPr>
        <w:t>MARKET DIVERSIFICATION</w:t>
      </w:r>
      <w:r w:rsidRPr="00CC5656">
        <w:rPr>
          <w:lang w:val="en-US"/>
        </w:rPr>
        <w:t>, the widening of a company's market activities by entering new consumer markets, promoting to change consumer habits and tastes, or in some manner to add variety to the product itself to give it appeal to larger numbers.</w:t>
      </w:r>
    </w:p>
    <w:p w14:paraId="11A991DD" w14:textId="77777777" w:rsidR="007A0058" w:rsidRPr="00CC5656" w:rsidRDefault="007A0058" w:rsidP="007A0058">
      <w:pPr>
        <w:spacing w:after="120" w:line="264" w:lineRule="auto"/>
        <w:jc w:val="both"/>
        <w:rPr>
          <w:lang w:val="en-US"/>
        </w:rPr>
      </w:pPr>
      <w:r w:rsidRPr="00CC5656">
        <w:rPr>
          <w:b/>
          <w:noProof/>
          <w:u w:val="single"/>
          <w:lang w:val="en-US"/>
        </w:rPr>
        <w:t>MARKET ECONOMY</w:t>
      </w:r>
      <w:r w:rsidRPr="00CC5656">
        <w:rPr>
          <w:lang w:val="en-US"/>
        </w:rPr>
        <w:t>, an economy based solely on the production of commodities and services for sale.</w:t>
      </w:r>
    </w:p>
    <w:p w14:paraId="314D759F" w14:textId="77777777" w:rsidR="007A0058" w:rsidRPr="00CC5656" w:rsidRDefault="007A0058" w:rsidP="007A0058">
      <w:pPr>
        <w:spacing w:after="120" w:line="264" w:lineRule="auto"/>
        <w:jc w:val="both"/>
        <w:rPr>
          <w:lang w:val="en-US"/>
        </w:rPr>
      </w:pPr>
      <w:r w:rsidRPr="00CC5656">
        <w:rPr>
          <w:b/>
          <w:noProof/>
          <w:u w:val="single"/>
          <w:lang w:val="en-US"/>
        </w:rPr>
        <w:t>MARKET EXPLORATION</w:t>
      </w:r>
      <w:r w:rsidRPr="00CC5656">
        <w:rPr>
          <w:lang w:val="en-US"/>
        </w:rPr>
        <w:t>, an analysis of the existing market potential for a particular product or group of products.</w:t>
      </w:r>
    </w:p>
    <w:p w14:paraId="03A6204B" w14:textId="77777777" w:rsidR="007A0058" w:rsidRPr="00CC5656" w:rsidRDefault="007A0058" w:rsidP="007A0058">
      <w:pPr>
        <w:spacing w:after="120" w:line="264" w:lineRule="auto"/>
        <w:jc w:val="both"/>
        <w:rPr>
          <w:lang w:val="en-US"/>
        </w:rPr>
      </w:pPr>
      <w:r w:rsidRPr="00CC5656">
        <w:rPr>
          <w:b/>
          <w:noProof/>
          <w:u w:val="single"/>
          <w:lang w:val="en-US"/>
        </w:rPr>
        <w:t>MARKET FACTOR DERIVATION</w:t>
      </w:r>
      <w:r w:rsidRPr="00CC5656">
        <w:rPr>
          <w:lang w:val="en-US"/>
        </w:rPr>
        <w:t>, market and sales forecasting derived from recognizing and evaluating particular factors that in all probability will bring about or increase the demand for a specific commodity or service such as favorable market trends or changes in consumers' tastes.</w:t>
      </w:r>
    </w:p>
    <w:p w14:paraId="17319452" w14:textId="77777777" w:rsidR="007A0058" w:rsidRPr="00CC5656" w:rsidRDefault="007A0058" w:rsidP="007A0058">
      <w:pPr>
        <w:spacing w:after="120" w:line="264" w:lineRule="auto"/>
        <w:jc w:val="both"/>
        <w:rPr>
          <w:lang w:val="en-US"/>
        </w:rPr>
      </w:pPr>
      <w:r w:rsidRPr="00CC5656">
        <w:rPr>
          <w:b/>
          <w:noProof/>
          <w:u w:val="single"/>
          <w:lang w:val="en-US"/>
        </w:rPr>
        <w:t>MARKET FOLLOWER</w:t>
      </w:r>
      <w:r w:rsidRPr="00CC5656">
        <w:rPr>
          <w:lang w:val="en-US"/>
        </w:rPr>
        <w:t>, a product that is newly put on the market in competition with products already being marketed. If three automobile manufacturers had compact cars on the market and a fourth manufacturer was introducing one to compete it would be a market follower.</w:t>
      </w:r>
    </w:p>
    <w:p w14:paraId="6413D4AB" w14:textId="77777777" w:rsidR="007A0058" w:rsidRPr="00CC5656" w:rsidRDefault="007A0058" w:rsidP="007A0058">
      <w:pPr>
        <w:spacing w:after="120" w:line="264" w:lineRule="auto"/>
        <w:jc w:val="both"/>
        <w:rPr>
          <w:lang w:val="en-US"/>
        </w:rPr>
      </w:pPr>
      <w:r w:rsidRPr="00CC5656">
        <w:rPr>
          <w:b/>
          <w:noProof/>
          <w:u w:val="single"/>
          <w:lang w:val="en-US"/>
        </w:rPr>
        <w:t>MARKET, FORWARD</w:t>
      </w:r>
      <w:r w:rsidRPr="00CC5656">
        <w:rPr>
          <w:lang w:val="en-US"/>
        </w:rPr>
        <w:t>, a market that deals in promises to buy or sell stocks, commodities, etc., for a set price but at a future date. This is the market that deals in futures as opposed to a spot market which deals in immediate delivery at present prices.</w:t>
      </w:r>
    </w:p>
    <w:p w14:paraId="67D29DE1" w14:textId="77777777" w:rsidR="007A0058" w:rsidRPr="00CC5656" w:rsidRDefault="007A0058" w:rsidP="007A0058">
      <w:pPr>
        <w:spacing w:after="120" w:line="264" w:lineRule="auto"/>
        <w:jc w:val="both"/>
        <w:rPr>
          <w:lang w:val="en-US"/>
        </w:rPr>
      </w:pPr>
      <w:r w:rsidRPr="00CC5656">
        <w:rPr>
          <w:b/>
          <w:noProof/>
          <w:u w:val="single"/>
          <w:lang w:val="en-US"/>
        </w:rPr>
        <w:t>MARKET, FREE</w:t>
      </w:r>
      <w:r w:rsidRPr="00CC5656">
        <w:rPr>
          <w:lang w:val="en-US"/>
        </w:rPr>
        <w:t xml:space="preserve">, a </w:t>
      </w:r>
      <w:r w:rsidRPr="00CC5656">
        <w:rPr>
          <w:i/>
          <w:lang w:val="en-US"/>
        </w:rPr>
        <w:t>laissez</w:t>
      </w:r>
      <w:r w:rsidRPr="00CC5656">
        <w:rPr>
          <w:lang w:val="en-US"/>
        </w:rPr>
        <w:t xml:space="preserve"> </w:t>
      </w:r>
      <w:r w:rsidRPr="00CC5656">
        <w:rPr>
          <w:i/>
          <w:lang w:val="en-US"/>
        </w:rPr>
        <w:t xml:space="preserve">faire </w:t>
      </w:r>
      <w:r w:rsidRPr="00CC5656">
        <w:rPr>
          <w:lang w:val="en-US"/>
        </w:rPr>
        <w:t>type market, free from government control or regulation where prices are controlled by the law of supply and demand.</w:t>
      </w:r>
    </w:p>
    <w:p w14:paraId="15FFA0F3" w14:textId="77777777" w:rsidR="007A0058" w:rsidRPr="00CC5656" w:rsidRDefault="007A0058" w:rsidP="007A0058">
      <w:pPr>
        <w:spacing w:after="120" w:line="264" w:lineRule="auto"/>
        <w:jc w:val="both"/>
        <w:rPr>
          <w:lang w:val="en-US"/>
        </w:rPr>
      </w:pPr>
      <w:r w:rsidRPr="00CC5656">
        <w:rPr>
          <w:b/>
          <w:noProof/>
          <w:u w:val="single"/>
          <w:lang w:val="en-US"/>
        </w:rPr>
        <w:t>MARKET, FREE AND OPEN</w:t>
      </w:r>
      <w:r w:rsidRPr="00CC5656">
        <w:rPr>
          <w:lang w:val="en-US"/>
        </w:rPr>
        <w:t>, a market in which supply and demand are freely indicated in terms of price.</w:t>
      </w:r>
    </w:p>
    <w:p w14:paraId="0ACE4673" w14:textId="77777777" w:rsidR="007A0058" w:rsidRPr="00CC5656" w:rsidRDefault="007A0058" w:rsidP="007A0058">
      <w:pPr>
        <w:spacing w:after="120" w:line="264" w:lineRule="auto"/>
        <w:jc w:val="both"/>
        <w:rPr>
          <w:lang w:val="en-US"/>
        </w:rPr>
      </w:pPr>
      <w:r w:rsidRPr="00CC5656">
        <w:rPr>
          <w:b/>
          <w:noProof/>
          <w:u w:val="single"/>
          <w:lang w:val="en-US"/>
        </w:rPr>
        <w:t>MARKET IDENTIFICATION</w:t>
      </w:r>
      <w:r w:rsidRPr="00CC5656">
        <w:rPr>
          <w:lang w:val="en-US"/>
        </w:rPr>
        <w:t>, could be used interchangeably with market analysis. Basically this is any process that isolates the existing or potential market for a given product, breaks the market down into segments or usable categories and establishes how those segments can best be reached with regard to the specific product.</w:t>
      </w:r>
    </w:p>
    <w:p w14:paraId="267157C9" w14:textId="77777777" w:rsidR="007A0058" w:rsidRPr="00CC5656" w:rsidRDefault="007A0058" w:rsidP="007A0058">
      <w:pPr>
        <w:spacing w:after="120" w:line="264" w:lineRule="auto"/>
        <w:jc w:val="both"/>
        <w:rPr>
          <w:lang w:val="en-US"/>
        </w:rPr>
      </w:pPr>
      <w:r w:rsidRPr="00CC5656">
        <w:rPr>
          <w:b/>
          <w:noProof/>
          <w:u w:val="single"/>
          <w:lang w:val="en-US"/>
        </w:rPr>
        <w:t>MARKETING</w:t>
      </w:r>
      <w:r w:rsidRPr="00CC5656">
        <w:rPr>
          <w:b/>
          <w:lang w:val="en-US"/>
        </w:rPr>
        <w:t xml:space="preserve">, </w:t>
      </w:r>
      <w:r w:rsidRPr="00CC5656">
        <w:rPr>
          <w:lang w:val="en-US"/>
        </w:rPr>
        <w:t xml:space="preserve">the conceiving and packaging and the moving of a specific product into public hands. It means to prepare and take to and place on the </w:t>
      </w:r>
      <w:r w:rsidRPr="00CC5656">
        <w:rPr>
          <w:b/>
          <w:lang w:val="en-US"/>
        </w:rPr>
        <w:t xml:space="preserve">market. </w:t>
      </w:r>
      <w:r w:rsidRPr="00CC5656">
        <w:rPr>
          <w:lang w:val="en-US"/>
        </w:rPr>
        <w:t>(ED 459</w:t>
      </w:r>
      <w:r w:rsidRPr="00CC5656">
        <w:rPr>
          <w:lang w:val="en-US"/>
        </w:rPr>
        <w:noBreakHyphen/>
        <w:t>56 Flag)</w:t>
      </w:r>
    </w:p>
    <w:p w14:paraId="654181B9" w14:textId="77777777" w:rsidR="007A0058" w:rsidRPr="00CC5656" w:rsidRDefault="007A0058" w:rsidP="007A0058">
      <w:pPr>
        <w:spacing w:after="120" w:line="264" w:lineRule="auto"/>
        <w:jc w:val="both"/>
        <w:rPr>
          <w:lang w:val="en-US"/>
        </w:rPr>
      </w:pPr>
      <w:r w:rsidRPr="00CC5656">
        <w:rPr>
          <w:b/>
          <w:noProof/>
          <w:u w:val="single"/>
          <w:lang w:val="en-US"/>
        </w:rPr>
        <w:t>MARKETING AUDIT</w:t>
      </w:r>
      <w:r w:rsidRPr="00CC5656">
        <w:rPr>
          <w:lang w:val="en-US"/>
        </w:rPr>
        <w:t>, see AUDIT, MARKET</w:t>
      </w:r>
      <w:r w:rsidRPr="00CC5656">
        <w:rPr>
          <w:lang w:val="en-US"/>
        </w:rPr>
        <w:softHyphen/>
        <w:t>ING.</w:t>
      </w:r>
    </w:p>
    <w:p w14:paraId="1D1A8FE5" w14:textId="77777777" w:rsidR="007A0058" w:rsidRPr="00CC5656" w:rsidRDefault="007A0058" w:rsidP="007A0058">
      <w:pPr>
        <w:spacing w:after="120" w:line="264" w:lineRule="auto"/>
        <w:jc w:val="both"/>
        <w:rPr>
          <w:lang w:val="en-US"/>
        </w:rPr>
      </w:pPr>
      <w:r w:rsidRPr="00CC5656">
        <w:rPr>
          <w:b/>
          <w:noProof/>
          <w:u w:val="single"/>
          <w:lang w:val="en-US"/>
        </w:rPr>
        <w:t>MARKETING BUREAU</w:t>
      </w:r>
      <w:r w:rsidRPr="00CC5656">
        <w:rPr>
          <w:b/>
          <w:lang w:val="en-US"/>
        </w:rPr>
        <w:t xml:space="preserve">, marketing </w:t>
      </w:r>
      <w:r w:rsidRPr="00CC5656">
        <w:rPr>
          <w:lang w:val="en-US"/>
        </w:rPr>
        <w:t>is the con</w:t>
      </w:r>
      <w:r w:rsidRPr="00CC5656">
        <w:rPr>
          <w:lang w:val="en-US"/>
        </w:rPr>
        <w:softHyphen/>
        <w:t xml:space="preserve">ceiving and packaging and the moving of a specific product into public hands. It means to prepare and take to and place on the market. </w:t>
      </w:r>
      <w:r w:rsidRPr="00CC5656">
        <w:rPr>
          <w:b/>
          <w:lang w:val="en-US"/>
        </w:rPr>
        <w:t xml:space="preserve">Marketing Bureau, </w:t>
      </w:r>
      <w:r w:rsidRPr="00CC5656">
        <w:rPr>
          <w:lang w:val="en-US"/>
        </w:rPr>
        <w:t xml:space="preserve">Bu 2A FB handles the </w:t>
      </w:r>
      <w:r w:rsidRPr="00CC5656">
        <w:rPr>
          <w:b/>
          <w:lang w:val="en-US"/>
        </w:rPr>
        <w:t xml:space="preserve">marketing </w:t>
      </w:r>
      <w:r w:rsidRPr="00CC5656">
        <w:rPr>
          <w:lang w:val="en-US"/>
        </w:rPr>
        <w:t>actions of every commodity we sell. (ED 459</w:t>
      </w:r>
      <w:r w:rsidRPr="00CC5656">
        <w:rPr>
          <w:lang w:val="en-US"/>
        </w:rPr>
        <w:noBreakHyphen/>
        <w:t>56 Flag)</w:t>
      </w:r>
    </w:p>
    <w:p w14:paraId="1F0EF712" w14:textId="77777777" w:rsidR="007A0058" w:rsidRPr="00CC5656" w:rsidRDefault="007A0058" w:rsidP="007A0058">
      <w:pPr>
        <w:spacing w:after="120" w:line="264" w:lineRule="auto"/>
        <w:jc w:val="both"/>
        <w:rPr>
          <w:lang w:val="en-US"/>
        </w:rPr>
      </w:pPr>
      <w:r w:rsidRPr="00CC5656">
        <w:rPr>
          <w:b/>
          <w:noProof/>
          <w:u w:val="single"/>
          <w:lang w:val="en-US"/>
        </w:rPr>
        <w:t>MARKETING CAMPAIGN</w:t>
      </w:r>
      <w:r w:rsidRPr="00CC5656">
        <w:rPr>
          <w:lang w:val="en-US"/>
        </w:rPr>
        <w:t>, a coordinated pro</w:t>
      </w:r>
      <w:r w:rsidRPr="00CC5656">
        <w:rPr>
          <w:lang w:val="en-US"/>
        </w:rPr>
        <w:softHyphen/>
        <w:t>gram undertaken by the advertising and sales departments of an organization to attain successful market performance for its product or service.</w:t>
      </w:r>
    </w:p>
    <w:p w14:paraId="1C292DD4" w14:textId="77777777" w:rsidR="007A0058" w:rsidRPr="00CC5656" w:rsidRDefault="007A0058" w:rsidP="007A0058">
      <w:pPr>
        <w:spacing w:after="120" w:line="264" w:lineRule="auto"/>
        <w:jc w:val="both"/>
        <w:rPr>
          <w:lang w:val="en-US"/>
        </w:rPr>
      </w:pPr>
      <w:r w:rsidRPr="00CC5656">
        <w:rPr>
          <w:b/>
          <w:noProof/>
          <w:u w:val="single"/>
          <w:lang w:val="en-US"/>
        </w:rPr>
        <w:t>MARKETING EXECUTIVE</w:t>
      </w:r>
      <w:r w:rsidRPr="00CC5656">
        <w:rPr>
          <w:lang w:val="en-US"/>
        </w:rPr>
        <w:t>, see EXECU</w:t>
      </w:r>
      <w:r w:rsidRPr="00CC5656">
        <w:rPr>
          <w:lang w:val="en-US"/>
        </w:rPr>
        <w:softHyphen/>
        <w:t>TIVE, MARKETING.</w:t>
      </w:r>
    </w:p>
    <w:p w14:paraId="72CFF202" w14:textId="77777777" w:rsidR="007A0058" w:rsidRPr="00CC5656" w:rsidRDefault="007A0058" w:rsidP="007A0058">
      <w:pPr>
        <w:spacing w:after="120" w:line="264" w:lineRule="auto"/>
        <w:jc w:val="both"/>
        <w:rPr>
          <w:lang w:val="en-US"/>
        </w:rPr>
      </w:pPr>
      <w:r w:rsidRPr="00CC5656">
        <w:rPr>
          <w:b/>
          <w:noProof/>
          <w:u w:val="single"/>
          <w:lang w:val="en-US"/>
        </w:rPr>
        <w:t>MARKETING FUNCTIONS</w:t>
      </w:r>
      <w:r w:rsidRPr="00CC5656">
        <w:rPr>
          <w:lang w:val="en-US"/>
        </w:rPr>
        <w:t>, those actions taken to ensure products or services go from producer to consumer in an orderly advantageous manner, including financing, costing, selling, pro</w:t>
      </w:r>
      <w:r w:rsidRPr="00CC5656">
        <w:rPr>
          <w:lang w:val="en-US"/>
        </w:rPr>
        <w:softHyphen/>
        <w:t>motion, distribution and timing.</w:t>
      </w:r>
    </w:p>
    <w:p w14:paraId="2E842852" w14:textId="77777777" w:rsidR="007A0058" w:rsidRPr="00CC5656" w:rsidRDefault="007A0058" w:rsidP="007A0058">
      <w:pPr>
        <w:spacing w:after="120" w:line="264" w:lineRule="auto"/>
        <w:jc w:val="both"/>
        <w:rPr>
          <w:lang w:val="en-US"/>
        </w:rPr>
      </w:pPr>
      <w:r w:rsidRPr="00CC5656">
        <w:rPr>
          <w:b/>
          <w:noProof/>
          <w:u w:val="single"/>
          <w:lang w:val="en-US"/>
        </w:rPr>
        <w:t xml:space="preserve">MARKETING </w:t>
      </w:r>
      <w:r w:rsidRPr="00CC5656">
        <w:rPr>
          <w:b/>
          <w:noProof/>
          <w:u w:val="single"/>
          <w:lang w:val="en-US"/>
        </w:rPr>
        <w:noBreakHyphen/>
        <w:t>ORIENTED COMPANY</w:t>
      </w:r>
      <w:r w:rsidRPr="00CC5656">
        <w:rPr>
          <w:lang w:val="en-US"/>
        </w:rPr>
        <w:t>, see COMPANY, MARKET</w:t>
      </w:r>
      <w:r w:rsidRPr="00CC5656">
        <w:rPr>
          <w:lang w:val="en-US"/>
        </w:rPr>
        <w:noBreakHyphen/>
        <w:t>ORIENTED.</w:t>
      </w:r>
    </w:p>
    <w:p w14:paraId="1F0B935B" w14:textId="77777777" w:rsidR="007A0058" w:rsidRPr="00CC5656" w:rsidRDefault="007A0058" w:rsidP="007A0058">
      <w:pPr>
        <w:spacing w:after="120" w:line="264" w:lineRule="auto"/>
        <w:jc w:val="both"/>
        <w:rPr>
          <w:lang w:val="en-US"/>
        </w:rPr>
      </w:pPr>
      <w:r w:rsidRPr="00CC5656">
        <w:rPr>
          <w:b/>
          <w:noProof/>
          <w:u w:val="single"/>
          <w:lang w:val="en-US"/>
        </w:rPr>
        <w:t>MARKETING PLAN</w:t>
      </w:r>
      <w:r w:rsidRPr="00CC5656">
        <w:rPr>
          <w:lang w:val="en-US"/>
        </w:rPr>
        <w:t>, a plan done after market analysis that lays out the step</w:t>
      </w:r>
      <w:r w:rsidRPr="00CC5656">
        <w:rPr>
          <w:lang w:val="en-US"/>
        </w:rPr>
        <w:noBreakHyphen/>
        <w:t>by</w:t>
      </w:r>
      <w:r w:rsidRPr="00CC5656">
        <w:rPr>
          <w:lang w:val="en-US"/>
        </w:rPr>
        <w:noBreakHyphen/>
        <w:t>step approach to getting a particular product from the manufac</w:t>
      </w:r>
      <w:r w:rsidRPr="00CC5656">
        <w:rPr>
          <w:lang w:val="en-US"/>
        </w:rPr>
        <w:softHyphen/>
        <w:t>turer to the consumer.</w:t>
      </w:r>
    </w:p>
    <w:p w14:paraId="1A20BB10" w14:textId="77777777" w:rsidR="007A0058" w:rsidRPr="00CC5656" w:rsidRDefault="007A0058" w:rsidP="007A0058">
      <w:pPr>
        <w:spacing w:after="120" w:line="264" w:lineRule="auto"/>
        <w:jc w:val="both"/>
        <w:rPr>
          <w:lang w:val="en-US"/>
        </w:rPr>
      </w:pPr>
      <w:r w:rsidRPr="00CC5656">
        <w:rPr>
          <w:b/>
          <w:noProof/>
          <w:u w:val="single"/>
          <w:lang w:val="en-US"/>
        </w:rPr>
        <w:t>MARKETING POLICIES</w:t>
      </w:r>
      <w:r w:rsidRPr="00CC5656">
        <w:rPr>
          <w:lang w:val="en-US"/>
        </w:rPr>
        <w:t>, see POLICIES, MARKETING.</w:t>
      </w:r>
    </w:p>
    <w:p w14:paraId="74B526B5" w14:textId="77777777" w:rsidR="007A0058" w:rsidRPr="00CC5656" w:rsidRDefault="007A0058" w:rsidP="007A0058">
      <w:pPr>
        <w:spacing w:after="120" w:line="264" w:lineRule="auto"/>
        <w:jc w:val="both"/>
        <w:rPr>
          <w:lang w:val="en-US"/>
        </w:rPr>
      </w:pPr>
      <w:r w:rsidRPr="00CC5656">
        <w:rPr>
          <w:b/>
          <w:noProof/>
          <w:u w:val="single"/>
          <w:lang w:val="en-US"/>
        </w:rPr>
        <w:t>MARKETING, TEST</w:t>
      </w:r>
      <w:r w:rsidRPr="00CC5656">
        <w:rPr>
          <w:lang w:val="en-US"/>
        </w:rPr>
        <w:t>, introducing a new prod</w:t>
      </w:r>
      <w:r w:rsidRPr="00CC5656">
        <w:rPr>
          <w:lang w:val="en-US"/>
        </w:rPr>
        <w:softHyphen/>
        <w:t>uct in a limited area or areas to test consumer acceptance before launching an entire marketing and advertising campaign.</w:t>
      </w:r>
    </w:p>
    <w:p w14:paraId="649ADC0C" w14:textId="77777777" w:rsidR="007A0058" w:rsidRPr="00CC5656" w:rsidRDefault="007A0058" w:rsidP="007A0058">
      <w:pPr>
        <w:spacing w:after="120" w:line="264" w:lineRule="auto"/>
        <w:jc w:val="both"/>
        <w:rPr>
          <w:lang w:val="en-US"/>
        </w:rPr>
      </w:pPr>
      <w:r w:rsidRPr="00CC5656">
        <w:rPr>
          <w:b/>
          <w:noProof/>
          <w:u w:val="single"/>
          <w:lang w:val="en-US"/>
        </w:rPr>
        <w:t>MARKETING INTELLIGENCE</w:t>
      </w:r>
      <w:r w:rsidRPr="00CC5656">
        <w:rPr>
          <w:lang w:val="en-US"/>
        </w:rPr>
        <w:t>, see ANAL</w:t>
      </w:r>
      <w:r w:rsidRPr="00CC5656">
        <w:rPr>
          <w:lang w:val="en-US"/>
        </w:rPr>
        <w:softHyphen/>
        <w:t>YSIS, MARKET.</w:t>
      </w:r>
    </w:p>
    <w:p w14:paraId="23F8A096" w14:textId="77777777" w:rsidR="007A0058" w:rsidRPr="00CC5656" w:rsidRDefault="007A0058" w:rsidP="007A0058">
      <w:pPr>
        <w:spacing w:after="120" w:line="264" w:lineRule="auto"/>
        <w:jc w:val="both"/>
        <w:rPr>
          <w:lang w:val="en-US"/>
        </w:rPr>
      </w:pPr>
      <w:r w:rsidRPr="00CC5656">
        <w:rPr>
          <w:b/>
          <w:noProof/>
          <w:u w:val="single"/>
          <w:lang w:val="en-US"/>
        </w:rPr>
        <w:t>MARKET LEADER</w:t>
      </w:r>
      <w:r w:rsidRPr="00CC5656">
        <w:rPr>
          <w:lang w:val="en-US"/>
        </w:rPr>
        <w:t>, an organization that is at the head of its field for producing and marketing certain products or services.</w:t>
      </w:r>
    </w:p>
    <w:p w14:paraId="1435675F" w14:textId="77777777" w:rsidR="007A0058" w:rsidRPr="00CC5656" w:rsidRDefault="007A0058" w:rsidP="007A0058">
      <w:pPr>
        <w:spacing w:after="120" w:line="264" w:lineRule="auto"/>
        <w:jc w:val="both"/>
        <w:rPr>
          <w:lang w:val="en-US"/>
        </w:rPr>
      </w:pPr>
      <w:r w:rsidRPr="00CC5656">
        <w:rPr>
          <w:b/>
          <w:noProof/>
          <w:u w:val="single"/>
          <w:lang w:val="en-US"/>
        </w:rPr>
        <w:t>MARKET, MASS</w:t>
      </w:r>
      <w:r w:rsidRPr="00CC5656">
        <w:rPr>
          <w:lang w:val="en-US"/>
        </w:rPr>
        <w:t>, a large and general consumer market such as the market for dairy products as opposed to a restricted market such as the market for underwater diving equipment.</w:t>
      </w:r>
    </w:p>
    <w:p w14:paraId="5FCB68EC" w14:textId="77777777" w:rsidR="007A0058" w:rsidRPr="00CC5656" w:rsidRDefault="007A0058" w:rsidP="007A0058">
      <w:pPr>
        <w:spacing w:after="120" w:line="264" w:lineRule="auto"/>
        <w:jc w:val="both"/>
        <w:rPr>
          <w:lang w:val="en-US"/>
        </w:rPr>
      </w:pPr>
      <w:r w:rsidRPr="00CC5656">
        <w:rPr>
          <w:b/>
          <w:noProof/>
          <w:u w:val="single"/>
          <w:lang w:val="en-US"/>
        </w:rPr>
        <w:t>MARKET ORDER</w:t>
      </w:r>
      <w:r w:rsidRPr="00CC5656">
        <w:rPr>
          <w:lang w:val="en-US"/>
        </w:rPr>
        <w:t>, see ORDER, MARKET.</w:t>
      </w:r>
    </w:p>
    <w:p w14:paraId="19851588" w14:textId="77777777" w:rsidR="007A0058" w:rsidRPr="00CC5656" w:rsidRDefault="007A0058" w:rsidP="007A0058">
      <w:pPr>
        <w:spacing w:after="120" w:line="264" w:lineRule="auto"/>
        <w:jc w:val="both"/>
        <w:rPr>
          <w:lang w:val="en-US"/>
        </w:rPr>
      </w:pPr>
      <w:r w:rsidRPr="00CC5656">
        <w:rPr>
          <w:b/>
          <w:noProof/>
          <w:u w:val="single"/>
          <w:lang w:val="en-US"/>
        </w:rPr>
        <w:t>MARKET PENETRATION</w:t>
      </w:r>
      <w:r w:rsidRPr="00CC5656">
        <w:rPr>
          <w:lang w:val="en-US"/>
        </w:rPr>
        <w:t>, the amount of the total market that has been penetrated by a particular company or product. For example, the percentage of all American automobile owners who own Fords would give you the market penetration of Ford in America.</w:t>
      </w:r>
    </w:p>
    <w:p w14:paraId="2197B62F" w14:textId="77777777" w:rsidR="007A0058" w:rsidRPr="00CC5656" w:rsidRDefault="007A0058" w:rsidP="007A0058">
      <w:pPr>
        <w:spacing w:after="120" w:line="264" w:lineRule="auto"/>
        <w:jc w:val="both"/>
        <w:rPr>
          <w:lang w:val="en-US"/>
        </w:rPr>
      </w:pPr>
      <w:r w:rsidRPr="00CC5656">
        <w:rPr>
          <w:b/>
          <w:noProof/>
          <w:u w:val="single"/>
          <w:lang w:val="en-US"/>
        </w:rPr>
        <w:t>MARKET POTENTIAL</w:t>
      </w:r>
      <w:r w:rsidRPr="00CC5656">
        <w:rPr>
          <w:lang w:val="en-US"/>
        </w:rPr>
        <w:t>, the volume of sales possible but not yet realized, for a product or service competing in a particular market segment, over a specified time.</w:t>
      </w:r>
    </w:p>
    <w:p w14:paraId="5434F041" w14:textId="77777777" w:rsidR="007A0058" w:rsidRPr="00CC5656" w:rsidRDefault="007A0058" w:rsidP="007A0058">
      <w:pPr>
        <w:spacing w:after="120" w:line="264" w:lineRule="auto"/>
        <w:jc w:val="both"/>
        <w:rPr>
          <w:lang w:val="en-US"/>
        </w:rPr>
      </w:pPr>
      <w:r w:rsidRPr="00CC5656">
        <w:rPr>
          <w:b/>
          <w:noProof/>
          <w:u w:val="single"/>
          <w:lang w:val="en-US"/>
        </w:rPr>
        <w:t>MARKET PRICE</w:t>
      </w:r>
      <w:r w:rsidRPr="00CC5656">
        <w:rPr>
          <w:lang w:val="en-US"/>
        </w:rPr>
        <w:t>, see PRICE, MARKET.</w:t>
      </w:r>
    </w:p>
    <w:p w14:paraId="0DF1DCE3" w14:textId="77777777" w:rsidR="007A0058" w:rsidRPr="00CC5656" w:rsidRDefault="007A0058" w:rsidP="007A0058">
      <w:pPr>
        <w:spacing w:after="120" w:line="264" w:lineRule="auto"/>
        <w:jc w:val="both"/>
        <w:rPr>
          <w:lang w:val="en-US"/>
        </w:rPr>
      </w:pPr>
      <w:r w:rsidRPr="00CC5656">
        <w:rPr>
          <w:b/>
          <w:noProof/>
          <w:u w:val="single"/>
          <w:lang w:val="en-US"/>
        </w:rPr>
        <w:t>MARKET RESEARCH</w:t>
      </w:r>
      <w:r w:rsidRPr="00CC5656">
        <w:rPr>
          <w:lang w:val="en-US"/>
        </w:rPr>
        <w:t>, the comprehensive planned investigation and statistical interpreta</w:t>
      </w:r>
      <w:r w:rsidRPr="00CC5656">
        <w:rPr>
          <w:lang w:val="en-US"/>
        </w:rPr>
        <w:softHyphen/>
        <w:t>tion service offered by market research agencies to industrial and consumer goods companies whereby current and potential market sizes are found; consumer behavior, buying tastes and influences are assessed; and a corresponding value placed on a product or service, whether existing or in the planning stages, so that it can be appropri</w:t>
      </w:r>
      <w:r w:rsidRPr="00CC5656">
        <w:rPr>
          <w:lang w:val="en-US"/>
        </w:rPr>
        <w:softHyphen/>
        <w:t>ately and attractively priced.</w:t>
      </w:r>
    </w:p>
    <w:p w14:paraId="12B399D4" w14:textId="77777777" w:rsidR="007A0058" w:rsidRPr="00CC5656" w:rsidRDefault="007A0058" w:rsidP="007A0058">
      <w:pPr>
        <w:spacing w:after="120" w:line="264" w:lineRule="auto"/>
        <w:jc w:val="both"/>
        <w:rPr>
          <w:lang w:val="en-US"/>
        </w:rPr>
      </w:pPr>
      <w:r w:rsidRPr="00CC5656">
        <w:rPr>
          <w:b/>
          <w:noProof/>
          <w:u w:val="single"/>
          <w:lang w:val="en-US"/>
        </w:rPr>
        <w:t>MARKET RESEARCH AGENCY</w:t>
      </w:r>
      <w:r w:rsidRPr="00CC5656">
        <w:rPr>
          <w:lang w:val="en-US"/>
        </w:rPr>
        <w:t>, a profes</w:t>
      </w:r>
      <w:r w:rsidRPr="00CC5656">
        <w:rPr>
          <w:lang w:val="en-US"/>
        </w:rPr>
        <w:softHyphen/>
        <w:t>sional organization serving business clients by instituting market research activities fitted to their special needs, often carrying out various types of surveys to gain socio</w:t>
      </w:r>
      <w:r w:rsidRPr="00CC5656">
        <w:rPr>
          <w:lang w:val="en-US"/>
        </w:rPr>
        <w:noBreakHyphen/>
        <w:t>economic data, population characteristics, buying habits, etc., from which extensive individualized programs for products or services are written and presented.</w:t>
      </w:r>
    </w:p>
    <w:p w14:paraId="0F2117AF" w14:textId="77777777" w:rsidR="007A0058" w:rsidRPr="00CC5656" w:rsidRDefault="007A0058" w:rsidP="007A0058">
      <w:pPr>
        <w:spacing w:after="120" w:line="264" w:lineRule="auto"/>
        <w:jc w:val="both"/>
        <w:rPr>
          <w:lang w:val="en-US"/>
        </w:rPr>
      </w:pPr>
      <w:r w:rsidRPr="00CC5656">
        <w:rPr>
          <w:b/>
          <w:noProof/>
          <w:u w:val="single"/>
          <w:lang w:val="en-US"/>
        </w:rPr>
        <w:t>MARKET</w:t>
      </w:r>
      <w:r w:rsidRPr="00CC5656">
        <w:rPr>
          <w:b/>
          <w:noProof/>
          <w:u w:val="single"/>
          <w:lang w:val="en-US"/>
        </w:rPr>
        <w:noBreakHyphen/>
        <w:t>RIPE</w:t>
      </w:r>
      <w:r w:rsidRPr="00CC5656">
        <w:rPr>
          <w:lang w:val="en-US"/>
        </w:rPr>
        <w:t>, unripe produce which will be ripe by the time it is marketed.</w:t>
      </w:r>
    </w:p>
    <w:p w14:paraId="03965ADC" w14:textId="77777777" w:rsidR="007A0058" w:rsidRPr="00CC5656" w:rsidRDefault="007A0058" w:rsidP="007A0058">
      <w:pPr>
        <w:spacing w:after="120" w:line="264" w:lineRule="auto"/>
        <w:jc w:val="both"/>
        <w:rPr>
          <w:lang w:val="en-US"/>
        </w:rPr>
      </w:pPr>
      <w:r w:rsidRPr="00CC5656">
        <w:rPr>
          <w:b/>
          <w:noProof/>
          <w:u w:val="single"/>
          <w:lang w:val="en-US"/>
        </w:rPr>
        <w:t>MARKET SATURATION</w:t>
      </w:r>
      <w:r w:rsidRPr="00CC5656">
        <w:rPr>
          <w:lang w:val="en-US"/>
        </w:rPr>
        <w:t>, the percentage of goods on a market compared to what the market will bear.</w:t>
      </w:r>
    </w:p>
    <w:p w14:paraId="3A286BEF" w14:textId="77777777" w:rsidR="007A0058" w:rsidRPr="00CC5656" w:rsidRDefault="007A0058" w:rsidP="007A0058">
      <w:pPr>
        <w:spacing w:after="120" w:line="264" w:lineRule="auto"/>
        <w:jc w:val="both"/>
        <w:rPr>
          <w:lang w:val="en-US"/>
        </w:rPr>
      </w:pPr>
      <w:r w:rsidRPr="00CC5656">
        <w:rPr>
          <w:b/>
          <w:noProof/>
          <w:u w:val="single"/>
          <w:lang w:val="en-US"/>
        </w:rPr>
        <w:t>MARKET SEGMENTATION</w:t>
      </w:r>
      <w:r w:rsidRPr="00CC5656">
        <w:rPr>
          <w:lang w:val="en-US"/>
        </w:rPr>
        <w:t>, isolating the various segments of a market so that advertising can be directed more specifically at the right public. A market breaks down into categories such as socio</w:t>
      </w:r>
      <w:r w:rsidRPr="00CC5656">
        <w:rPr>
          <w:lang w:val="en-US"/>
        </w:rPr>
        <w:noBreakHyphen/>
        <w:t>economic status, age, race, special in</w:t>
      </w:r>
      <w:r w:rsidRPr="00CC5656">
        <w:rPr>
          <w:lang w:val="en-US"/>
        </w:rPr>
        <w:softHyphen/>
        <w:t>terests or needs, etc.</w:t>
      </w:r>
    </w:p>
    <w:p w14:paraId="3BC18AA3" w14:textId="77777777" w:rsidR="007A0058" w:rsidRPr="00CC5656" w:rsidRDefault="007A0058" w:rsidP="007A0058">
      <w:pPr>
        <w:spacing w:after="120" w:line="264" w:lineRule="auto"/>
        <w:jc w:val="both"/>
        <w:rPr>
          <w:lang w:val="en-US"/>
        </w:rPr>
      </w:pPr>
      <w:r w:rsidRPr="00CC5656">
        <w:rPr>
          <w:b/>
          <w:noProof/>
          <w:u w:val="single"/>
          <w:lang w:val="en-US"/>
        </w:rPr>
        <w:t>MARKET SEGMENT CAPACITY</w:t>
      </w:r>
      <w:r w:rsidRPr="00CC5656">
        <w:rPr>
          <w:lang w:val="en-US"/>
        </w:rPr>
        <w:t>, the abil</w:t>
      </w:r>
      <w:r w:rsidRPr="00CC5656">
        <w:rPr>
          <w:lang w:val="en-US"/>
        </w:rPr>
        <w:softHyphen/>
        <w:t>ity of a certain segment of a market to handle a particular quantity of a product or service, determined by the segment's size and absorption powers, without regard to selling price.</w:t>
      </w:r>
    </w:p>
    <w:p w14:paraId="0AF06EC1" w14:textId="77777777" w:rsidR="007A0058" w:rsidRPr="00CC5656" w:rsidRDefault="007A0058" w:rsidP="007A0058">
      <w:pPr>
        <w:spacing w:after="120" w:line="264" w:lineRule="auto"/>
        <w:jc w:val="both"/>
        <w:rPr>
          <w:lang w:val="en-US"/>
        </w:rPr>
      </w:pPr>
      <w:r w:rsidRPr="00CC5656">
        <w:rPr>
          <w:b/>
          <w:noProof/>
          <w:u w:val="single"/>
          <w:lang w:val="en-US"/>
        </w:rPr>
        <w:t>MARKET SHARE</w:t>
      </w:r>
      <w:r w:rsidRPr="00CC5656">
        <w:rPr>
          <w:lang w:val="en-US"/>
        </w:rPr>
        <w:t>, a product's or service's sales volume in a particular market segment in propor</w:t>
      </w:r>
      <w:r w:rsidRPr="00CC5656">
        <w:rPr>
          <w:lang w:val="en-US"/>
        </w:rPr>
        <w:softHyphen/>
        <w:t>tion to the total sales made by all suppliers in that segment.</w:t>
      </w:r>
    </w:p>
    <w:p w14:paraId="44D585EE" w14:textId="77777777" w:rsidR="007A0058" w:rsidRPr="00CC5656" w:rsidRDefault="007A0058" w:rsidP="007A0058">
      <w:pPr>
        <w:spacing w:after="120" w:line="264" w:lineRule="auto"/>
        <w:jc w:val="both"/>
        <w:rPr>
          <w:lang w:val="en-US"/>
        </w:rPr>
      </w:pPr>
      <w:r w:rsidRPr="00CC5656">
        <w:rPr>
          <w:b/>
          <w:noProof/>
          <w:u w:val="single"/>
          <w:lang w:val="en-US"/>
        </w:rPr>
        <w:t>MARKET SHARING AGREEMENT</w:t>
      </w:r>
      <w:r w:rsidRPr="00CC5656">
        <w:rPr>
          <w:lang w:val="en-US"/>
        </w:rPr>
        <w:t>, a col</w:t>
      </w:r>
      <w:r w:rsidRPr="00CC5656">
        <w:rPr>
          <w:lang w:val="en-US"/>
        </w:rPr>
        <w:softHyphen/>
        <w:t>lective pact made between two or more organiza</w:t>
      </w:r>
      <w:r w:rsidRPr="00CC5656">
        <w:rPr>
          <w:lang w:val="en-US"/>
        </w:rPr>
        <w:softHyphen/>
        <w:t>tions producing and/or selling similar products or services under which the market is divided among them with each operating and controlling a certain segment or territory rather than openly compet</w:t>
      </w:r>
      <w:r w:rsidRPr="00CC5656">
        <w:rPr>
          <w:lang w:val="en-US"/>
        </w:rPr>
        <w:softHyphen/>
        <w:t>ing in the market as a whole, which may also include fixing similar prices on their related goods.</w:t>
      </w:r>
    </w:p>
    <w:p w14:paraId="4E7FCE8E" w14:textId="77777777" w:rsidR="007A0058" w:rsidRPr="00CC5656" w:rsidRDefault="007A0058" w:rsidP="007A0058">
      <w:pPr>
        <w:spacing w:after="120" w:line="264" w:lineRule="auto"/>
        <w:jc w:val="both"/>
        <w:rPr>
          <w:lang w:val="en-US"/>
        </w:rPr>
      </w:pPr>
      <w:r w:rsidRPr="00CC5656">
        <w:rPr>
          <w:b/>
          <w:noProof/>
          <w:u w:val="single"/>
          <w:lang w:val="en-US"/>
        </w:rPr>
        <w:t>MARKET, SPOT</w:t>
      </w:r>
      <w:r w:rsidRPr="00CC5656">
        <w:rPr>
          <w:lang w:val="en-US"/>
        </w:rPr>
        <w:t>, a type of sale on the com</w:t>
      </w:r>
      <w:r w:rsidRPr="00CC5656">
        <w:rPr>
          <w:lang w:val="en-US"/>
        </w:rPr>
        <w:softHyphen/>
        <w:t>modity exchange in which the buyer pays cash to the seller and usually expects immediate delivery of the commodity.</w:t>
      </w:r>
    </w:p>
    <w:p w14:paraId="18240849" w14:textId="77777777" w:rsidR="007A0058" w:rsidRPr="00CC5656" w:rsidRDefault="007A0058" w:rsidP="007A0058">
      <w:pPr>
        <w:spacing w:after="120" w:line="264" w:lineRule="auto"/>
        <w:jc w:val="both"/>
        <w:rPr>
          <w:lang w:val="en-US"/>
        </w:rPr>
      </w:pPr>
      <w:r w:rsidRPr="00CC5656">
        <w:rPr>
          <w:b/>
          <w:noProof/>
          <w:u w:val="single"/>
          <w:lang w:val="en-US"/>
        </w:rPr>
        <w:t>MARKET STABILITY</w:t>
      </w:r>
      <w:r w:rsidRPr="00CC5656">
        <w:rPr>
          <w:lang w:val="en-US"/>
        </w:rPr>
        <w:t>, the factors which serve to keep a product in constant demand on a market. Features that preclude the product becoming obsolete; durability, price, functional and aes</w:t>
      </w:r>
      <w:r w:rsidRPr="00CC5656">
        <w:rPr>
          <w:lang w:val="en-US"/>
        </w:rPr>
        <w:softHyphen/>
        <w:t>thetic design, etc., are all factors of market stability.</w:t>
      </w:r>
    </w:p>
    <w:p w14:paraId="395EA52C" w14:textId="77777777" w:rsidR="007A0058" w:rsidRPr="00CC5656" w:rsidRDefault="007A0058" w:rsidP="007A0058">
      <w:pPr>
        <w:spacing w:after="120" w:line="264" w:lineRule="auto"/>
        <w:jc w:val="both"/>
        <w:rPr>
          <w:lang w:val="en-US"/>
        </w:rPr>
      </w:pPr>
      <w:r w:rsidRPr="00CC5656">
        <w:rPr>
          <w:b/>
          <w:noProof/>
          <w:u w:val="single"/>
          <w:lang w:val="en-US"/>
        </w:rPr>
        <w:t>MARKET, THIN</w:t>
      </w:r>
      <w:r w:rsidRPr="00CC5656">
        <w:rPr>
          <w:lang w:val="en-US"/>
        </w:rPr>
        <w:t>, a quiet market with compara</w:t>
      </w:r>
      <w:r w:rsidRPr="00CC5656">
        <w:rPr>
          <w:lang w:val="en-US"/>
        </w:rPr>
        <w:softHyphen/>
        <w:t>tively light trading activities, as applied either to a single stock or the entire market.</w:t>
      </w:r>
    </w:p>
    <w:p w14:paraId="7EF35BDA" w14:textId="77777777" w:rsidR="007A0058" w:rsidRPr="00CC5656" w:rsidRDefault="007A0058" w:rsidP="007A0058">
      <w:pPr>
        <w:spacing w:after="120" w:line="264" w:lineRule="auto"/>
        <w:jc w:val="both"/>
        <w:rPr>
          <w:lang w:val="en-US"/>
        </w:rPr>
      </w:pPr>
      <w:r w:rsidRPr="00CC5656">
        <w:rPr>
          <w:b/>
          <w:noProof/>
          <w:u w:val="single"/>
          <w:lang w:val="en-US"/>
        </w:rPr>
        <w:t>MARKET VALUE</w:t>
      </w:r>
      <w:r w:rsidRPr="00CC5656">
        <w:rPr>
          <w:lang w:val="en-US"/>
        </w:rPr>
        <w:t>, the amount that a seller may expect to get for products, services or securities at the time he places them on the market for sale.</w:t>
      </w:r>
    </w:p>
    <w:p w14:paraId="5917B65A" w14:textId="77777777" w:rsidR="007A0058" w:rsidRPr="00CC5656" w:rsidRDefault="007A0058" w:rsidP="007A0058">
      <w:pPr>
        <w:spacing w:after="120" w:line="264" w:lineRule="auto"/>
        <w:jc w:val="both"/>
        <w:rPr>
          <w:lang w:val="en-US"/>
        </w:rPr>
      </w:pPr>
      <w:r w:rsidRPr="00CC5656">
        <w:rPr>
          <w:b/>
          <w:noProof/>
          <w:u w:val="single"/>
          <w:lang w:val="en-US"/>
        </w:rPr>
        <w:t>MARKET VISIT</w:t>
      </w:r>
      <w:r w:rsidRPr="00CC5656">
        <w:rPr>
          <w:lang w:val="en-US"/>
        </w:rPr>
        <w:t>, see FIELD INSPECTION.</w:t>
      </w:r>
    </w:p>
    <w:p w14:paraId="7DBB73C8" w14:textId="77777777" w:rsidR="007A0058" w:rsidRPr="00CC5656" w:rsidRDefault="007A0058" w:rsidP="007A0058">
      <w:pPr>
        <w:spacing w:after="120" w:line="264" w:lineRule="auto"/>
        <w:jc w:val="both"/>
        <w:rPr>
          <w:lang w:val="en-US"/>
        </w:rPr>
      </w:pPr>
      <w:r w:rsidRPr="00CC5656">
        <w:rPr>
          <w:b/>
          <w:noProof/>
          <w:u w:val="single"/>
          <w:lang w:val="en-US"/>
        </w:rPr>
        <w:t>MARKUP</w:t>
      </w:r>
      <w:r w:rsidRPr="00CC5656">
        <w:rPr>
          <w:lang w:val="en-US"/>
        </w:rPr>
        <w:t>, 1. the amount added to the cost of a product or service when settling on a selling price which is the difference in price at wholesale and retail levels. 2. a rise in the price of a commodity or service. 3. any of the gradient price rises encount</w:t>
      </w:r>
      <w:r w:rsidRPr="00CC5656">
        <w:rPr>
          <w:lang w:val="en-US"/>
        </w:rPr>
        <w:softHyphen/>
        <w:t>ered at various stages as a product or service moves through from originator or producer to distributor to supplier to consumer.</w:t>
      </w:r>
    </w:p>
    <w:p w14:paraId="1B55BEBD" w14:textId="77777777" w:rsidR="007A0058" w:rsidRPr="00CC5656" w:rsidRDefault="007A0058" w:rsidP="007A0058">
      <w:pPr>
        <w:spacing w:after="120" w:line="264" w:lineRule="auto"/>
        <w:jc w:val="both"/>
        <w:rPr>
          <w:lang w:val="en-US"/>
        </w:rPr>
      </w:pPr>
      <w:r w:rsidRPr="00CC5656">
        <w:rPr>
          <w:b/>
          <w:noProof/>
          <w:u w:val="single"/>
          <w:lang w:val="en-US"/>
        </w:rPr>
        <w:t>MARRIAGE</w:t>
      </w:r>
      <w:r w:rsidRPr="00CC5656">
        <w:rPr>
          <w:b/>
          <w:lang w:val="en-US"/>
        </w:rPr>
        <w:t xml:space="preserve">, marriage would </w:t>
      </w:r>
      <w:r w:rsidRPr="00CC5656">
        <w:rPr>
          <w:lang w:val="en-US"/>
        </w:rPr>
        <w:t>consist of putting together a thetan association without overts and withholds, postulated into existence, continued for the mutual perpetuation and protection of the members and the group. (6001C02)</w:t>
      </w:r>
    </w:p>
    <w:p w14:paraId="43830E89" w14:textId="77777777" w:rsidR="007A0058" w:rsidRPr="00CC5656" w:rsidRDefault="007A0058" w:rsidP="007A0058">
      <w:pPr>
        <w:spacing w:after="120" w:line="264" w:lineRule="auto"/>
        <w:jc w:val="both"/>
        <w:rPr>
          <w:lang w:val="en-US"/>
        </w:rPr>
      </w:pPr>
      <w:r w:rsidRPr="00CC5656">
        <w:rPr>
          <w:b/>
          <w:noProof/>
          <w:u w:val="single"/>
          <w:lang w:val="en-US"/>
        </w:rPr>
        <w:t>MASS MARKET</w:t>
      </w:r>
      <w:r w:rsidRPr="00CC5656">
        <w:rPr>
          <w:lang w:val="en-US"/>
        </w:rPr>
        <w:t>, see MARKET, MASS.</w:t>
      </w:r>
    </w:p>
    <w:p w14:paraId="15D16840" w14:textId="77777777" w:rsidR="007A0058" w:rsidRPr="00CC5656" w:rsidRDefault="007A0058" w:rsidP="007A0058">
      <w:pPr>
        <w:spacing w:after="120" w:line="264" w:lineRule="auto"/>
        <w:jc w:val="both"/>
        <w:rPr>
          <w:lang w:val="en-US"/>
        </w:rPr>
      </w:pPr>
      <w:r w:rsidRPr="00CC5656">
        <w:rPr>
          <w:b/>
          <w:noProof/>
          <w:u w:val="single"/>
          <w:lang w:val="en-US"/>
        </w:rPr>
        <w:t>MASS NEWS MEDIA</w:t>
      </w:r>
      <w:r w:rsidRPr="00CC5656">
        <w:rPr>
          <w:lang w:val="en-US"/>
        </w:rPr>
        <w:t>, by which is meant news</w:t>
      </w:r>
      <w:r w:rsidRPr="00CC5656">
        <w:rPr>
          <w:lang w:val="en-US"/>
        </w:rPr>
        <w:softHyphen/>
        <w:t>papers, TV, radio and magazines. (HCO PL 11 May 71 II)</w:t>
      </w:r>
    </w:p>
    <w:p w14:paraId="1D9927D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DDEE212" wp14:editId="0A938F01">
            <wp:extent cx="2681605" cy="1928495"/>
            <wp:effectExtent l="0" t="0" r="0" b="0"/>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681605" cy="1928495"/>
                    </a:xfrm>
                    <a:prstGeom prst="rect">
                      <a:avLst/>
                    </a:prstGeom>
                    <a:noFill/>
                    <a:ln>
                      <a:noFill/>
                    </a:ln>
                  </pic:spPr>
                </pic:pic>
              </a:graphicData>
            </a:graphic>
          </wp:inline>
        </w:drawing>
      </w:r>
    </w:p>
    <w:p w14:paraId="179AD6C6" w14:textId="77777777" w:rsidR="007A0058" w:rsidRPr="00CC5656" w:rsidRDefault="007A0058" w:rsidP="007A0058">
      <w:pPr>
        <w:spacing w:after="120" w:line="264" w:lineRule="auto"/>
        <w:jc w:val="both"/>
        <w:rPr>
          <w:lang w:val="en-US"/>
        </w:rPr>
      </w:pPr>
      <w:r w:rsidRPr="00CC5656">
        <w:rPr>
          <w:b/>
          <w:noProof/>
          <w:u w:val="single"/>
          <w:lang w:val="en-US"/>
        </w:rPr>
        <w:t>MASS PRODUCTION</w:t>
      </w:r>
      <w:r w:rsidRPr="00CC5656">
        <w:rPr>
          <w:lang w:val="en-US"/>
        </w:rPr>
        <w:t>, see PRODUCTION, MASS.</w:t>
      </w:r>
    </w:p>
    <w:p w14:paraId="2A2E3815" w14:textId="77777777" w:rsidR="007A0058" w:rsidRPr="00CC5656" w:rsidRDefault="007A0058" w:rsidP="007A0058">
      <w:pPr>
        <w:spacing w:after="120" w:line="264" w:lineRule="auto"/>
        <w:jc w:val="both"/>
        <w:rPr>
          <w:lang w:val="en-US"/>
        </w:rPr>
      </w:pPr>
      <w:r w:rsidRPr="00CC5656">
        <w:rPr>
          <w:b/>
          <w:noProof/>
          <w:u w:val="single"/>
          <w:lang w:val="en-US"/>
        </w:rPr>
        <w:t>MASS SELLING</w:t>
      </w:r>
      <w:r w:rsidRPr="00CC5656">
        <w:rPr>
          <w:lang w:val="en-US"/>
        </w:rPr>
        <w:t>, see SELLING, MASS.</w:t>
      </w:r>
    </w:p>
    <w:p w14:paraId="4A2A426A" w14:textId="77777777" w:rsidR="007A0058" w:rsidRPr="00CC5656" w:rsidRDefault="007A0058" w:rsidP="007A0058">
      <w:pPr>
        <w:spacing w:after="120" w:line="264" w:lineRule="auto"/>
        <w:jc w:val="both"/>
        <w:rPr>
          <w:lang w:val="en-US"/>
        </w:rPr>
      </w:pPr>
      <w:r w:rsidRPr="00CC5656">
        <w:rPr>
          <w:b/>
          <w:noProof/>
          <w:u w:val="single"/>
          <w:lang w:val="en-US"/>
        </w:rPr>
        <w:t>MASS UNEMPLOYMENT</w:t>
      </w:r>
      <w:r w:rsidRPr="00CC5656">
        <w:rPr>
          <w:lang w:val="en-US"/>
        </w:rPr>
        <w:t>, see UNEMPLOY</w:t>
      </w:r>
      <w:r w:rsidRPr="00CC5656">
        <w:rPr>
          <w:lang w:val="en-US"/>
        </w:rPr>
        <w:softHyphen/>
        <w:t>MENT, MASS.</w:t>
      </w:r>
    </w:p>
    <w:p w14:paraId="5242AC9B" w14:textId="77777777" w:rsidR="007A0058" w:rsidRPr="00CC5656" w:rsidRDefault="007A0058" w:rsidP="007A0058">
      <w:pPr>
        <w:spacing w:after="120" w:line="264" w:lineRule="auto"/>
        <w:jc w:val="both"/>
        <w:rPr>
          <w:lang w:val="en-US"/>
        </w:rPr>
      </w:pPr>
      <w:r w:rsidRPr="00CC5656">
        <w:rPr>
          <w:b/>
          <w:noProof/>
          <w:u w:val="single"/>
          <w:lang w:val="en-US"/>
        </w:rPr>
        <w:t>MASTER</w:t>
      </w:r>
      <w:r w:rsidRPr="00CC5656">
        <w:rPr>
          <w:b/>
          <w:lang w:val="en-US"/>
        </w:rPr>
        <w:t xml:space="preserve">, 1. the Master </w:t>
      </w:r>
      <w:r w:rsidRPr="00CC5656">
        <w:rPr>
          <w:lang w:val="en-US"/>
        </w:rPr>
        <w:t>of a vessel in port or at sea, is responsible for the safety and activities of the ship, the cargo, the crew, and any passengers, must be in control of these and must assure that the activities of the vessel are remunerative or not too costly and that they do not unnecessarily imperil her before the elements or authorities or forces on the shore. (FO RS 332) 2. we will call those officers in charge of a ship the Master where they are not rated captains and at present will retain Captain as meaning the head of the flotilla. It is common maritime practice to make lieu</w:t>
      </w:r>
      <w:r w:rsidRPr="00CC5656">
        <w:rPr>
          <w:lang w:val="en-US"/>
        </w:rPr>
        <w:softHyphen/>
        <w:t>tenants or mates a master of another ship in a small flotilla. (BO 34 16 Jun 67) 3. one who has reached a creative and superlative level of accomplishment in any field. (FO 3260)</w:t>
      </w:r>
    </w:p>
    <w:p w14:paraId="62E496D0" w14:textId="77777777" w:rsidR="007A0058" w:rsidRPr="00CC5656" w:rsidRDefault="007A0058" w:rsidP="007A0058">
      <w:pPr>
        <w:spacing w:after="120" w:line="264" w:lineRule="auto"/>
        <w:jc w:val="both"/>
        <w:rPr>
          <w:lang w:val="en-US"/>
        </w:rPr>
      </w:pPr>
      <w:r w:rsidRPr="00CC5656">
        <w:rPr>
          <w:b/>
          <w:noProof/>
          <w:u w:val="single"/>
          <w:lang w:val="en-US"/>
        </w:rPr>
        <w:t>MASTER</w:t>
      </w:r>
      <w:r w:rsidRPr="00CC5656">
        <w:rPr>
          <w:lang w:val="en-US"/>
        </w:rPr>
        <w:t>, a highly skilled craftsman in a trade or profession qualified to practice independently and to train others. In Medieval times a Master signified a person who had attained a high level of technical and artistic perfection in a trade. He had his own workshop and was an employer of apprentices and journeymen whom he trained and paid in exchange for their work.</w:t>
      </w:r>
    </w:p>
    <w:p w14:paraId="767AA7F7" w14:textId="77777777" w:rsidR="007A0058" w:rsidRPr="00CC5656" w:rsidRDefault="007A0058" w:rsidP="007A0058">
      <w:pPr>
        <w:spacing w:after="120" w:line="264" w:lineRule="auto"/>
        <w:jc w:val="both"/>
        <w:rPr>
          <w:lang w:val="en-US"/>
        </w:rPr>
      </w:pPr>
      <w:r w:rsidRPr="00CC5656">
        <w:rPr>
          <w:b/>
          <w:noProof/>
          <w:u w:val="single"/>
          <w:lang w:val="en-US"/>
        </w:rPr>
        <w:t>MASTER AT ARMS</w:t>
      </w:r>
      <w:r w:rsidRPr="00CC5656">
        <w:rPr>
          <w:lang w:val="en-US"/>
        </w:rPr>
        <w:t xml:space="preserve">, 1. this is a naval term used in the Sea Org and is equivalent (but senior) to the Ethics Officer in a Scientology church. (BTB </w:t>
      </w:r>
      <w:r w:rsidRPr="00CC5656">
        <w:rPr>
          <w:i/>
          <w:lang w:val="en-US"/>
        </w:rPr>
        <w:t xml:space="preserve">12 </w:t>
      </w:r>
      <w:r w:rsidRPr="00CC5656">
        <w:rPr>
          <w:lang w:val="en-US"/>
        </w:rPr>
        <w:t>Apr 72R) 2. Sea Org Ethics Officer. (FO 2780) 3. Master at Arms, Dept 3, is inspections and reports, statistics, investigation, ethics, legal, ethics files, brig, assisted by Master at Arms mates and contains as well the statistics of the ship or flotilla which are the product of the Communica</w:t>
      </w:r>
      <w:r w:rsidRPr="00CC5656">
        <w:rPr>
          <w:lang w:val="en-US"/>
        </w:rPr>
        <w:softHyphen/>
        <w:t>tions Division. (FO 1109) 4. Staff Master at Arms has the duties of: (1) inspection: inspecting for compliance of Flag orders and work orders aboard the ships and assigning conditions necessary for false reports and non</w:t>
      </w:r>
      <w:r w:rsidRPr="00CC5656">
        <w:rPr>
          <w:lang w:val="en-US"/>
        </w:rPr>
        <w:noBreakHyphen/>
        <w:t>compliance. (2) security checking wherever applicable. (3) interrogation of personnel on failed missions. (FO 637) 5. (Gung</w:t>
      </w:r>
      <w:r w:rsidRPr="00CC5656">
        <w:rPr>
          <w:lang w:val="en-US"/>
        </w:rPr>
        <w:noBreakHyphen/>
        <w:t>Ho Group) keeps order at meetings and ejects people trying to break the group up. He also inspects things and reports on them to the Communications Executive who in turn informs the President or other group members. (HCO PL 2 Dec 68)</w:t>
      </w:r>
      <w:r w:rsidRPr="00CC5656">
        <w:rPr>
          <w:i/>
          <w:lang w:val="en-US"/>
        </w:rPr>
        <w:t xml:space="preserve"> Abbr. </w:t>
      </w:r>
      <w:r w:rsidRPr="00CC5656">
        <w:rPr>
          <w:lang w:val="en-US"/>
        </w:rPr>
        <w:t>MAA.</w:t>
      </w:r>
    </w:p>
    <w:p w14:paraId="5A8A98FA" w14:textId="77777777" w:rsidR="007A0058" w:rsidRPr="00CC5656" w:rsidRDefault="007A0058" w:rsidP="007A0058">
      <w:pPr>
        <w:spacing w:after="120" w:line="264" w:lineRule="auto"/>
        <w:jc w:val="both"/>
        <w:rPr>
          <w:lang w:val="en-US"/>
        </w:rPr>
      </w:pPr>
      <w:r w:rsidRPr="00CC5656">
        <w:rPr>
          <w:b/>
          <w:noProof/>
          <w:u w:val="single"/>
          <w:lang w:val="en-US"/>
        </w:rPr>
        <w:t>MASTER BUDGET</w:t>
      </w:r>
      <w:r w:rsidRPr="00CC5656">
        <w:rPr>
          <w:lang w:val="en-US"/>
        </w:rPr>
        <w:t>, see BUDGET, MASTER.</w:t>
      </w:r>
    </w:p>
    <w:p w14:paraId="121B9E8B" w14:textId="77777777" w:rsidR="007A0058" w:rsidRPr="00CC5656" w:rsidRDefault="007A0058" w:rsidP="007A0058">
      <w:pPr>
        <w:spacing w:after="120" w:line="264" w:lineRule="auto"/>
        <w:jc w:val="both"/>
        <w:rPr>
          <w:lang w:val="en-US"/>
        </w:rPr>
      </w:pPr>
      <w:r w:rsidRPr="00CC5656">
        <w:rPr>
          <w:b/>
          <w:noProof/>
          <w:u w:val="single"/>
          <w:lang w:val="en-US"/>
        </w:rPr>
        <w:t>MASTER CHECKSHEETS</w:t>
      </w:r>
      <w:r w:rsidRPr="00CC5656">
        <w:rPr>
          <w:lang w:val="en-US"/>
        </w:rPr>
        <w:t>, master checksheets contain corrections and additions which are specifically designated for a course. They are kept up</w:t>
      </w:r>
      <w:r w:rsidRPr="00CC5656">
        <w:rPr>
          <w:lang w:val="en-US"/>
        </w:rPr>
        <w:noBreakHyphen/>
        <w:t>to</w:t>
      </w:r>
      <w:r w:rsidRPr="00CC5656">
        <w:rPr>
          <w:lang w:val="en-US"/>
        </w:rPr>
        <w:noBreakHyphen/>
        <w:t>date. (BPL 11 May 69R)</w:t>
      </w:r>
    </w:p>
    <w:p w14:paraId="489DE74E" w14:textId="77777777" w:rsidR="007A0058" w:rsidRPr="00CC5656" w:rsidRDefault="007A0058" w:rsidP="007A0058">
      <w:pPr>
        <w:spacing w:after="120" w:line="264" w:lineRule="auto"/>
        <w:jc w:val="both"/>
        <w:rPr>
          <w:lang w:val="en-US"/>
        </w:rPr>
      </w:pPr>
      <w:r w:rsidRPr="00CC5656">
        <w:rPr>
          <w:b/>
          <w:noProof/>
          <w:u w:val="single"/>
          <w:lang w:val="en-US"/>
        </w:rPr>
        <w:t>MASTER COPY</w:t>
      </w:r>
      <w:r w:rsidRPr="00CC5656">
        <w:rPr>
          <w:lang w:val="en-US"/>
        </w:rPr>
        <w:t>, 1. the master copy (of mimeos), received from HCO WW, is stamped as such and DO NOT REMOVE. The master is fixed to the inside back of the folder for that issue. Lots of extra copies are then kept in that folder. New copies are issued from that folder. The master is never issued. (HCO PL 4 Feb 61) 2. the message system is based on three copies of every telex. Your third copy is called a master copy, it is simply filed chronologically in a master file which is kept as a security file by the communicator and is her property. (FO 2528)</w:t>
      </w:r>
    </w:p>
    <w:p w14:paraId="6CBF66A3" w14:textId="77777777" w:rsidR="007A0058" w:rsidRPr="00CC5656" w:rsidRDefault="007A0058" w:rsidP="007A0058">
      <w:pPr>
        <w:spacing w:after="120" w:line="264" w:lineRule="auto"/>
        <w:jc w:val="both"/>
        <w:rPr>
          <w:lang w:val="en-US"/>
        </w:rPr>
      </w:pPr>
      <w:r w:rsidRPr="00CC5656">
        <w:rPr>
          <w:b/>
          <w:noProof/>
          <w:u w:val="single"/>
          <w:lang w:val="en-US"/>
        </w:rPr>
        <w:t>MASTER OF THE COMMODORE'S MUSIC</w:t>
      </w:r>
      <w:r w:rsidRPr="00CC5656">
        <w:rPr>
          <w:b/>
          <w:lang w:val="en-US"/>
        </w:rPr>
        <w:t xml:space="preserve">, </w:t>
      </w:r>
      <w:r w:rsidRPr="00CC5656">
        <w:rPr>
          <w:lang w:val="en-US"/>
        </w:rPr>
        <w:t xml:space="preserve">there shall be an office of the Master of the Commodore's Music in the Office of LRH UK. The </w:t>
      </w:r>
      <w:r w:rsidRPr="00CC5656">
        <w:rPr>
          <w:b/>
          <w:lang w:val="en-US"/>
        </w:rPr>
        <w:t xml:space="preserve">Master of the Commodore's Music </w:t>
      </w:r>
      <w:r w:rsidRPr="00CC5656">
        <w:rPr>
          <w:lang w:val="en-US"/>
        </w:rPr>
        <w:t xml:space="preserve">shall assume the duties of quality checking music and giving an MCM Seal of Approval, which will be in the form of a certificate signed by him. Official Scn music may be recognized in this way. The Master of the Commodore's Music is a qualified </w:t>
      </w:r>
      <w:r w:rsidRPr="00CC5656">
        <w:rPr>
          <w:b/>
          <w:lang w:val="en-US"/>
        </w:rPr>
        <w:t xml:space="preserve">musician </w:t>
      </w:r>
      <w:r w:rsidRPr="00CC5656">
        <w:rPr>
          <w:lang w:val="en-US"/>
        </w:rPr>
        <w:t xml:space="preserve">in all fields of music. He has the ability to compose, orchestrate and arrange any type of music. Music sent to the Master of the Commodore's Music for approval for </w:t>
      </w:r>
      <w:r w:rsidRPr="00CC5656">
        <w:rPr>
          <w:b/>
          <w:lang w:val="en-US"/>
        </w:rPr>
        <w:t xml:space="preserve">musicians </w:t>
      </w:r>
      <w:r w:rsidRPr="00CC5656">
        <w:rPr>
          <w:lang w:val="en-US"/>
        </w:rPr>
        <w:t xml:space="preserve">should include data on public response to it. (LRH ED 239 INT) </w:t>
      </w:r>
      <w:r w:rsidRPr="00CC5656">
        <w:rPr>
          <w:i/>
          <w:lang w:val="en-US"/>
        </w:rPr>
        <w:t xml:space="preserve">Abbr. </w:t>
      </w:r>
      <w:r w:rsidRPr="00CC5656">
        <w:rPr>
          <w:lang w:val="en-US"/>
        </w:rPr>
        <w:t>MCM.</w:t>
      </w:r>
    </w:p>
    <w:p w14:paraId="05D16A1D" w14:textId="77777777" w:rsidR="007A0058" w:rsidRPr="00CC5656" w:rsidRDefault="007A0058" w:rsidP="007A0058">
      <w:pPr>
        <w:spacing w:after="120" w:line="264" w:lineRule="auto"/>
        <w:jc w:val="both"/>
        <w:rPr>
          <w:lang w:val="en-US"/>
        </w:rPr>
      </w:pPr>
      <w:r w:rsidRPr="00CC5656">
        <w:rPr>
          <w:b/>
          <w:noProof/>
          <w:u w:val="single"/>
          <w:lang w:val="en-US"/>
        </w:rPr>
        <w:t>MASTERS</w:t>
      </w:r>
      <w:r w:rsidRPr="00CC5656">
        <w:rPr>
          <w:b/>
          <w:lang w:val="en-US"/>
        </w:rPr>
        <w:t xml:space="preserve">, </w:t>
      </w:r>
      <w:r w:rsidRPr="00CC5656">
        <w:rPr>
          <w:lang w:val="en-US"/>
        </w:rPr>
        <w:t>LRH original tape recordings are called masters. Masters are used only once to make a production master from which other copies for use can be made. (FO 1655)</w:t>
      </w:r>
    </w:p>
    <w:p w14:paraId="4DE0876B" w14:textId="77777777" w:rsidR="007A0058" w:rsidRPr="00CC5656" w:rsidRDefault="007A0058" w:rsidP="007A0058">
      <w:pPr>
        <w:spacing w:after="120" w:line="264" w:lineRule="auto"/>
        <w:jc w:val="both"/>
        <w:rPr>
          <w:lang w:val="en-US"/>
        </w:rPr>
      </w:pPr>
      <w:r w:rsidRPr="00CC5656">
        <w:rPr>
          <w:b/>
          <w:noProof/>
          <w:u w:val="single"/>
          <w:lang w:val="en-US"/>
        </w:rPr>
        <w:t>MASTER SCHEDULE</w:t>
      </w:r>
      <w:r w:rsidRPr="00CC5656">
        <w:rPr>
          <w:lang w:val="en-US"/>
        </w:rPr>
        <w:t>, a production schedule showing the amount and type of all upcoming production planned by a firm for a certain period of time, such as the total production planned for the next month, quarter or year.</w:t>
      </w:r>
    </w:p>
    <w:p w14:paraId="39B7E625" w14:textId="77777777" w:rsidR="007A0058" w:rsidRPr="00CC5656" w:rsidRDefault="007A0058" w:rsidP="007A0058">
      <w:pPr>
        <w:spacing w:after="120" w:line="264" w:lineRule="auto"/>
        <w:jc w:val="both"/>
        <w:rPr>
          <w:lang w:val="en-US"/>
        </w:rPr>
      </w:pPr>
      <w:r w:rsidRPr="00CC5656">
        <w:rPr>
          <w:b/>
          <w:noProof/>
          <w:u w:val="single"/>
          <w:lang w:val="en-US"/>
        </w:rPr>
        <w:t>MATE</w:t>
      </w:r>
      <w:r w:rsidRPr="00CC5656">
        <w:rPr>
          <w:lang w:val="en-US"/>
        </w:rPr>
        <w:t>, 1. division heads are called mates on the Ship Org Board. (FO 2674) 2. the Mate is responsible for the actual working gear of the ship, its sails, boats and all cleanliness above decks including wheelhouse, but not the salon which is the Purser's Department. The Mate is responsible for stowage. Fresh water, stores of all kinds and fuel are also in the Mate's Department who ensures their correctness, purity and proper preservation. Navigation, navigation equipment, charts, pilot books, etc., are the Mate's, who must see that they are adequate and properly safe</w:t>
      </w:r>
      <w:r w:rsidRPr="00CC5656">
        <w:rPr>
          <w:lang w:val="en-US"/>
        </w:rPr>
        <w:softHyphen/>
        <w:t>guarded and that charts and pilots are kept up</w:t>
      </w:r>
      <w:r w:rsidRPr="00CC5656">
        <w:rPr>
          <w:lang w:val="en-US"/>
        </w:rPr>
        <w:noBreakHyphen/>
        <w:t>to</w:t>
      </w:r>
      <w:r w:rsidRPr="00CC5656">
        <w:rPr>
          <w:lang w:val="en-US"/>
        </w:rPr>
        <w:noBreakHyphen/>
        <w:t xml:space="preserve">date. The navigating and handling of the ship are the responsibility of the Mate under the Captain's supervision. Sail repair equipment, sail repairs and stowage, safety lines and belts and anchors are under the </w:t>
      </w:r>
      <w:r w:rsidRPr="00CC5656">
        <w:rPr>
          <w:b/>
          <w:lang w:val="en-US"/>
        </w:rPr>
        <w:t xml:space="preserve">Mate's </w:t>
      </w:r>
      <w:r w:rsidRPr="00CC5656">
        <w:rPr>
          <w:lang w:val="en-US"/>
        </w:rPr>
        <w:t>care. (Ship's Org Bk.)</w:t>
      </w:r>
      <w:r w:rsidRPr="00CC5656">
        <w:rPr>
          <w:i/>
          <w:lang w:val="en-US"/>
        </w:rPr>
        <w:t xml:space="preserve"> Abbr. </w:t>
      </w:r>
      <w:r w:rsidRPr="00CC5656">
        <w:rPr>
          <w:lang w:val="en-US"/>
        </w:rPr>
        <w:t>M.</w:t>
      </w:r>
    </w:p>
    <w:p w14:paraId="5F04DDD9" w14:textId="77777777" w:rsidR="007A0058" w:rsidRPr="00CC5656" w:rsidRDefault="007A0058" w:rsidP="007A0058">
      <w:pPr>
        <w:spacing w:after="120" w:line="264" w:lineRule="auto"/>
        <w:jc w:val="both"/>
        <w:rPr>
          <w:lang w:val="en-US"/>
        </w:rPr>
      </w:pPr>
      <w:r w:rsidRPr="00CC5656">
        <w:rPr>
          <w:b/>
          <w:noProof/>
          <w:u w:val="single"/>
          <w:lang w:val="en-US"/>
        </w:rPr>
        <w:t>MATERIAL AIDE</w:t>
      </w:r>
      <w:r w:rsidRPr="00CC5656">
        <w:rPr>
          <w:lang w:val="en-US"/>
        </w:rPr>
        <w:t>, CS</w:t>
      </w:r>
      <w:r w:rsidRPr="00CC5656">
        <w:rPr>
          <w:lang w:val="en-US"/>
        </w:rPr>
        <w:noBreakHyphen/>
        <w:t>3. (FO 795)</w:t>
      </w:r>
    </w:p>
    <w:p w14:paraId="58BFC7D0" w14:textId="77777777" w:rsidR="007A0058" w:rsidRPr="00CC5656" w:rsidRDefault="007A0058" w:rsidP="007A0058">
      <w:pPr>
        <w:spacing w:after="120" w:line="264" w:lineRule="auto"/>
        <w:jc w:val="both"/>
        <w:rPr>
          <w:lang w:val="en-US"/>
        </w:rPr>
      </w:pPr>
      <w:r w:rsidRPr="00CC5656">
        <w:rPr>
          <w:b/>
          <w:noProof/>
          <w:u w:val="single"/>
          <w:lang w:val="en-US"/>
        </w:rPr>
        <w:t>MATERIAL COSTS</w:t>
      </w:r>
      <w:r w:rsidRPr="00CC5656">
        <w:rPr>
          <w:lang w:val="en-US"/>
        </w:rPr>
        <w:t>, see COSTS, DIRECT MATERIAL; COSTS, INDIRECT MATERIAL.</w:t>
      </w:r>
    </w:p>
    <w:p w14:paraId="50616BAD" w14:textId="77777777" w:rsidR="007A0058" w:rsidRPr="00CC5656" w:rsidRDefault="007A0058" w:rsidP="007A0058">
      <w:pPr>
        <w:spacing w:after="120" w:line="264" w:lineRule="auto"/>
        <w:jc w:val="both"/>
        <w:rPr>
          <w:lang w:val="en-US"/>
        </w:rPr>
      </w:pPr>
      <w:r w:rsidRPr="00CC5656">
        <w:rPr>
          <w:b/>
          <w:noProof/>
          <w:u w:val="single"/>
          <w:lang w:val="en-US"/>
        </w:rPr>
        <w:t>MATERIAL, DIRECT</w:t>
      </w:r>
      <w:r w:rsidRPr="00CC5656">
        <w:rPr>
          <w:lang w:val="en-US"/>
        </w:rPr>
        <w:t>, sub</w:t>
      </w:r>
      <w:r w:rsidRPr="00CC5656">
        <w:rPr>
          <w:lang w:val="en-US"/>
        </w:rPr>
        <w:noBreakHyphen/>
        <w:t>products or the separate items that together make up the com</w:t>
      </w:r>
      <w:r w:rsidRPr="00CC5656">
        <w:rPr>
          <w:lang w:val="en-US"/>
        </w:rPr>
        <w:softHyphen/>
        <w:t>pleted product such as components, paint, etc., as different from indirect material which would include office and cleaning supplies.</w:t>
      </w:r>
    </w:p>
    <w:p w14:paraId="446CA204" w14:textId="77777777" w:rsidR="007A0058" w:rsidRPr="00CC5656" w:rsidRDefault="007A0058" w:rsidP="007A0058">
      <w:pPr>
        <w:spacing w:after="120" w:line="264" w:lineRule="auto"/>
        <w:jc w:val="both"/>
        <w:rPr>
          <w:lang w:val="en-US"/>
        </w:rPr>
      </w:pPr>
      <w:r w:rsidRPr="00CC5656">
        <w:rPr>
          <w:b/>
          <w:noProof/>
          <w:u w:val="single"/>
          <w:lang w:val="en-US"/>
        </w:rPr>
        <w:t>MATERIAL, INDIRECT</w:t>
      </w:r>
      <w:r w:rsidRPr="00CC5656">
        <w:rPr>
          <w:lang w:val="en-US"/>
        </w:rPr>
        <w:t>, items used to pro</w:t>
      </w:r>
      <w:r w:rsidRPr="00CC5656">
        <w:rPr>
          <w:lang w:val="en-US"/>
        </w:rPr>
        <w:softHyphen/>
        <w:t>duce a product which do not become part of the final product such as office supplies, detergents, power, lubricants, fuel, etc.</w:t>
      </w:r>
    </w:p>
    <w:p w14:paraId="169048F3" w14:textId="77777777" w:rsidR="007A0058" w:rsidRPr="00CC5656" w:rsidRDefault="007A0058" w:rsidP="007A0058">
      <w:pPr>
        <w:spacing w:after="120" w:line="264" w:lineRule="auto"/>
        <w:jc w:val="both"/>
        <w:rPr>
          <w:lang w:val="en-US"/>
        </w:rPr>
      </w:pPr>
      <w:r w:rsidRPr="00CC5656">
        <w:rPr>
          <w:b/>
          <w:noProof/>
          <w:u w:val="single"/>
          <w:lang w:val="en-US"/>
        </w:rPr>
        <w:t>MATERIALS</w:t>
      </w:r>
      <w:r w:rsidRPr="00CC5656">
        <w:rPr>
          <w:lang w:val="en-US"/>
        </w:rPr>
        <w:t xml:space="preserve">, 11checksheet </w:t>
      </w:r>
      <w:r w:rsidRPr="00CC5656">
        <w:rPr>
          <w:b/>
          <w:lang w:val="en-US"/>
        </w:rPr>
        <w:t xml:space="preserve">material" </w:t>
      </w:r>
      <w:r w:rsidRPr="00CC5656">
        <w:rPr>
          <w:lang w:val="en-US"/>
        </w:rPr>
        <w:t xml:space="preserve">means the policy letters, bulletins, tapes, mimeo issues, any reference book or any books mentioned. </w:t>
      </w:r>
      <w:r w:rsidRPr="00CC5656">
        <w:rPr>
          <w:b/>
          <w:lang w:val="en-US"/>
        </w:rPr>
        <w:t xml:space="preserve">Materials </w:t>
      </w:r>
      <w:r w:rsidRPr="00CC5656">
        <w:rPr>
          <w:lang w:val="en-US"/>
        </w:rPr>
        <w:t xml:space="preserve">also include clay, furniture, tape players, bulletin boards, routing forms, supplies of pink sheets, roll book, student files, Me cabinets and any other items that will be needed. In Scn a course consists of a checksheet with all the actions and </w:t>
      </w:r>
      <w:r w:rsidRPr="00CC5656">
        <w:rPr>
          <w:b/>
          <w:lang w:val="en-US"/>
        </w:rPr>
        <w:t xml:space="preserve">material </w:t>
      </w:r>
      <w:r w:rsidRPr="00CC5656">
        <w:rPr>
          <w:lang w:val="en-US"/>
        </w:rPr>
        <w:t xml:space="preserve">listed on it and all the </w:t>
      </w:r>
      <w:r w:rsidRPr="00CC5656">
        <w:rPr>
          <w:b/>
          <w:lang w:val="en-US"/>
        </w:rPr>
        <w:t xml:space="preserve">materials </w:t>
      </w:r>
      <w:r w:rsidRPr="00CC5656">
        <w:rPr>
          <w:lang w:val="en-US"/>
        </w:rPr>
        <w:t>on the checksheet available in the same order. (HCO PL 16 Mar 71R)</w:t>
      </w:r>
    </w:p>
    <w:p w14:paraId="384B4F6B" w14:textId="77777777" w:rsidR="007A0058" w:rsidRPr="00CC5656" w:rsidRDefault="007A0058" w:rsidP="007A0058">
      <w:pPr>
        <w:spacing w:after="120" w:line="264" w:lineRule="auto"/>
        <w:jc w:val="both"/>
        <w:rPr>
          <w:lang w:val="en-US"/>
        </w:rPr>
      </w:pPr>
      <w:r w:rsidRPr="00CC5656">
        <w:rPr>
          <w:b/>
          <w:noProof/>
          <w:u w:val="single"/>
          <w:lang w:val="en-US"/>
        </w:rPr>
        <w:t>MATERIALS</w:t>
      </w:r>
      <w:r w:rsidRPr="00CC5656">
        <w:rPr>
          <w:lang w:val="en-US"/>
        </w:rPr>
        <w:t>, the items used to make a finished product but not including the tools, machinery or personnel used to do it. In the manufacture of cars, materials would include the metals, glass, paint, etc., which combined together result in a finished car.</w:t>
      </w:r>
    </w:p>
    <w:p w14:paraId="3C329E1A" w14:textId="77777777" w:rsidR="007A0058" w:rsidRPr="00CC5656" w:rsidRDefault="007A0058" w:rsidP="007A0058">
      <w:pPr>
        <w:spacing w:after="120" w:line="264" w:lineRule="auto"/>
        <w:jc w:val="both"/>
        <w:rPr>
          <w:lang w:val="en-US"/>
        </w:rPr>
      </w:pPr>
      <w:r w:rsidRPr="00CC5656">
        <w:rPr>
          <w:b/>
          <w:noProof/>
          <w:u w:val="single"/>
          <w:lang w:val="en-US"/>
        </w:rPr>
        <w:t>MATERIALS BRANCH</w:t>
      </w:r>
      <w:r w:rsidRPr="00CC5656">
        <w:rPr>
          <w:lang w:val="en-US"/>
        </w:rPr>
        <w:t>, the Establishment Bureau 1 (Flag Bureaux) has three branches -- Internal HCO, Materials, External HCO. The Materials Branch has the function of providing hat checksheets and packs for Flag Bureaux and orgs. It also provides admin and tech course checksheets and packs by revising those existing where necessary and supplying those which do not exist. It has close liaison with the Marketing Bureau. These functions restore those of the former "Organizing Bureau," covered in LRH CBO 4, 13 September 1970,</w:t>
      </w:r>
      <w:r w:rsidRPr="00CC5656">
        <w:rPr>
          <w:i/>
          <w:lang w:val="en-US"/>
        </w:rPr>
        <w:t xml:space="preserve"> Org Bureau, </w:t>
      </w:r>
      <w:r w:rsidRPr="00CC5656">
        <w:rPr>
          <w:lang w:val="en-US"/>
        </w:rPr>
        <w:t>with exception of personnel, now part of External HCO. (FO 3591)</w:t>
      </w:r>
    </w:p>
    <w:p w14:paraId="7CE82A4D" w14:textId="77777777" w:rsidR="007A0058" w:rsidRPr="00CC5656" w:rsidRDefault="007A0058" w:rsidP="007A0058">
      <w:pPr>
        <w:spacing w:after="120" w:line="264" w:lineRule="auto"/>
        <w:jc w:val="both"/>
        <w:rPr>
          <w:lang w:val="en-US"/>
        </w:rPr>
      </w:pPr>
      <w:r w:rsidRPr="00CC5656">
        <w:rPr>
          <w:b/>
          <w:noProof/>
          <w:u w:val="single"/>
          <w:lang w:val="en-US"/>
        </w:rPr>
        <w:t>MATERIALS FLOW</w:t>
      </w:r>
      <w:r w:rsidRPr="00CC5656">
        <w:rPr>
          <w:lang w:val="en-US"/>
        </w:rPr>
        <w:t>, the flow line of raw materials, components, parts, etc., through a factory or plant until they end up as finished products.</w:t>
      </w:r>
    </w:p>
    <w:p w14:paraId="71ABCA86" w14:textId="77777777" w:rsidR="007A0058" w:rsidRPr="00CC5656" w:rsidRDefault="007A0058" w:rsidP="007A0058">
      <w:pPr>
        <w:spacing w:after="120" w:line="264" w:lineRule="auto"/>
        <w:jc w:val="both"/>
        <w:rPr>
          <w:lang w:val="en-US"/>
        </w:rPr>
      </w:pPr>
      <w:r w:rsidRPr="00CC5656">
        <w:rPr>
          <w:b/>
          <w:noProof/>
          <w:u w:val="single"/>
          <w:lang w:val="en-US"/>
        </w:rPr>
        <w:t>MATERIALS OF SCIENTOLOGY</w:t>
      </w:r>
      <w:r w:rsidRPr="00CC5656">
        <w:rPr>
          <w:lang w:val="en-US"/>
        </w:rPr>
        <w:t xml:space="preserve">, the </w:t>
      </w:r>
      <w:r w:rsidRPr="00CC5656">
        <w:rPr>
          <w:b/>
          <w:lang w:val="en-US"/>
        </w:rPr>
        <w:t>ma</w:t>
      </w:r>
      <w:r w:rsidRPr="00CC5656">
        <w:rPr>
          <w:b/>
          <w:lang w:val="en-US"/>
        </w:rPr>
        <w:softHyphen/>
        <w:t xml:space="preserve">terials of Scn </w:t>
      </w:r>
      <w:r w:rsidRPr="00CC5656">
        <w:rPr>
          <w:lang w:val="en-US"/>
        </w:rPr>
        <w:t>are not its tools. Its tools are processes</w:t>
      </w:r>
      <w:r w:rsidRPr="00CC5656">
        <w:rPr>
          <w:lang w:val="en-US"/>
        </w:rPr>
        <w:noBreakHyphen/>
        <w:t xml:space="preserve">its </w:t>
      </w:r>
      <w:r w:rsidRPr="00CC5656">
        <w:rPr>
          <w:b/>
          <w:lang w:val="en-US"/>
        </w:rPr>
        <w:t xml:space="preserve">materials </w:t>
      </w:r>
      <w:r w:rsidRPr="00CC5656">
        <w:rPr>
          <w:lang w:val="en-US"/>
        </w:rPr>
        <w:t>are books, tapes, Profes</w:t>
      </w:r>
      <w:r w:rsidRPr="00CC5656">
        <w:rPr>
          <w:lang w:val="en-US"/>
        </w:rPr>
        <w:softHyphen/>
        <w:t>sional Auditor's Bulletins, journals, letters and experience. (PAB 36)</w:t>
      </w:r>
    </w:p>
    <w:p w14:paraId="66856EF0" w14:textId="77777777" w:rsidR="007A0058" w:rsidRPr="00CC5656" w:rsidRDefault="007A0058" w:rsidP="007A0058">
      <w:pPr>
        <w:spacing w:after="120" w:line="264" w:lineRule="auto"/>
        <w:jc w:val="both"/>
        <w:rPr>
          <w:lang w:val="en-US"/>
        </w:rPr>
      </w:pPr>
      <w:r w:rsidRPr="00CC5656">
        <w:rPr>
          <w:b/>
          <w:noProof/>
          <w:u w:val="single"/>
          <w:lang w:val="en-US"/>
        </w:rPr>
        <w:t>MATERIALS, RAW</w:t>
      </w:r>
      <w:r w:rsidRPr="00CC5656">
        <w:rPr>
          <w:lang w:val="en-US"/>
        </w:rPr>
        <w:t>, 1. material which has not yet been altered from its natural state through manufacturing or processing. Crude off and iron ore are examples. 2. anything which can undergo manufacturing or processing in order to become more valuable, usable or saleable; the basic materials, components, parts, etc., which are used to make a product.</w:t>
      </w:r>
    </w:p>
    <w:p w14:paraId="27FDDB8F" w14:textId="77777777" w:rsidR="007A0058" w:rsidRPr="00CC5656" w:rsidRDefault="007A0058" w:rsidP="007A0058">
      <w:pPr>
        <w:spacing w:after="120" w:line="264" w:lineRule="auto"/>
        <w:jc w:val="both"/>
        <w:rPr>
          <w:lang w:val="en-US"/>
        </w:rPr>
      </w:pPr>
      <w:r w:rsidRPr="00CC5656">
        <w:rPr>
          <w:b/>
          <w:noProof/>
          <w:u w:val="single"/>
          <w:lang w:val="en-US"/>
        </w:rPr>
        <w:t>MATERIEL</w:t>
      </w:r>
      <w:r w:rsidRPr="00CC5656">
        <w:rPr>
          <w:lang w:val="en-US"/>
        </w:rPr>
        <w:t>, n. (French) used as a collective term for the articles, supplies, machinery, etc., used in an army, navy or business, as distinguished from the personnel or body of persons employed. (FSO 823)</w:t>
      </w:r>
    </w:p>
    <w:p w14:paraId="50DCC5C7" w14:textId="77777777" w:rsidR="007A0058" w:rsidRPr="00CC5656" w:rsidRDefault="007A0058" w:rsidP="007A0058">
      <w:pPr>
        <w:spacing w:after="120" w:line="264" w:lineRule="auto"/>
        <w:jc w:val="both"/>
        <w:rPr>
          <w:i/>
          <w:lang w:val="en-US"/>
        </w:rPr>
      </w:pPr>
      <w:r w:rsidRPr="00CC5656">
        <w:rPr>
          <w:b/>
          <w:noProof/>
          <w:u w:val="single"/>
          <w:lang w:val="en-US"/>
        </w:rPr>
        <w:t>MATERIEL ADMINISTRATOR</w:t>
      </w:r>
      <w:r w:rsidRPr="00CC5656">
        <w:rPr>
          <w:lang w:val="en-US"/>
        </w:rPr>
        <w:t xml:space="preserve">, purpose: to make certain that the Department of </w:t>
      </w:r>
      <w:r w:rsidRPr="00CC5656">
        <w:rPr>
          <w:b/>
          <w:lang w:val="en-US"/>
        </w:rPr>
        <w:t xml:space="preserve">Materiel </w:t>
      </w:r>
      <w:r w:rsidRPr="00CC5656">
        <w:rPr>
          <w:lang w:val="en-US"/>
        </w:rPr>
        <w:t xml:space="preserve">runs and performs its responsibilities in caring for the material and providing </w:t>
      </w:r>
      <w:r w:rsidRPr="00CC5656">
        <w:rPr>
          <w:b/>
          <w:lang w:val="en-US"/>
        </w:rPr>
        <w:t xml:space="preserve">materiel for </w:t>
      </w:r>
      <w:r w:rsidRPr="00CC5656">
        <w:rPr>
          <w:lang w:val="en-US"/>
        </w:rPr>
        <w:t>the HASI and to supervise personnel on maintenance and clean</w:t>
      </w:r>
      <w:r w:rsidRPr="00CC5656">
        <w:rPr>
          <w:lang w:val="en-US"/>
        </w:rPr>
        <w:softHyphen/>
        <w:t xml:space="preserve">ing posts, and to see that buildings and storage areas are in good order, and to safeguard </w:t>
      </w:r>
      <w:r w:rsidRPr="00CC5656">
        <w:rPr>
          <w:b/>
          <w:lang w:val="en-US"/>
        </w:rPr>
        <w:t xml:space="preserve">materiel </w:t>
      </w:r>
      <w:r w:rsidRPr="00CC5656">
        <w:rPr>
          <w:lang w:val="en-US"/>
        </w:rPr>
        <w:t>and files from damage or theft. (SEC ED HASI London 1 Dec 58,</w:t>
      </w:r>
      <w:r w:rsidRPr="00CC5656">
        <w:rPr>
          <w:i/>
          <w:lang w:val="en-US"/>
        </w:rPr>
        <w:t xml:space="preserve"> Materiel Administrator Hat</w:t>
      </w:r>
      <w:r w:rsidRPr="00CC5656">
        <w:rPr>
          <w:lang w:val="en-US"/>
        </w:rPr>
        <w:t>)</w:t>
      </w:r>
    </w:p>
    <w:p w14:paraId="409C5269" w14:textId="77777777" w:rsidR="007A0058" w:rsidRPr="00CC5656" w:rsidRDefault="007A0058" w:rsidP="007A0058">
      <w:pPr>
        <w:spacing w:after="120" w:line="264" w:lineRule="auto"/>
        <w:jc w:val="both"/>
        <w:rPr>
          <w:lang w:val="en-US"/>
        </w:rPr>
      </w:pPr>
      <w:r w:rsidRPr="00CC5656">
        <w:rPr>
          <w:b/>
          <w:noProof/>
          <w:u w:val="single"/>
          <w:lang w:val="en-US"/>
        </w:rPr>
        <w:t>MATERIEL EXECUTIVE</w:t>
      </w:r>
      <w:r w:rsidRPr="00CC5656">
        <w:rPr>
          <w:lang w:val="en-US"/>
        </w:rPr>
        <w:t>, the office of the HCO Exec Sec WW compiles all needful divisional</w:t>
      </w:r>
      <w:r w:rsidRPr="00CC5656">
        <w:rPr>
          <w:b/>
          <w:lang w:val="en-US"/>
        </w:rPr>
        <w:t xml:space="preserve"> materials </w:t>
      </w:r>
      <w:r w:rsidRPr="00CC5656">
        <w:rPr>
          <w:lang w:val="en-US"/>
        </w:rPr>
        <w:t>for every org in the world under a Materiel Executive. (HCO PL 6 Sept 67)</w:t>
      </w:r>
    </w:p>
    <w:p w14:paraId="48126E4B" w14:textId="77777777" w:rsidR="007A0058" w:rsidRPr="00CC5656" w:rsidRDefault="007A0058" w:rsidP="007A0058">
      <w:pPr>
        <w:spacing w:after="120" w:line="264" w:lineRule="auto"/>
        <w:jc w:val="both"/>
        <w:rPr>
          <w:lang w:val="en-US"/>
        </w:rPr>
      </w:pPr>
      <w:r w:rsidRPr="00CC5656">
        <w:rPr>
          <w:b/>
          <w:noProof/>
          <w:u w:val="single"/>
          <w:lang w:val="en-US"/>
        </w:rPr>
        <w:t>MATERIEL OFFICER</w:t>
      </w:r>
      <w:r w:rsidRPr="00CC5656">
        <w:rPr>
          <w:lang w:val="en-US"/>
        </w:rPr>
        <w:t>, (Gung</w:t>
      </w:r>
      <w:r w:rsidRPr="00CC5656">
        <w:rPr>
          <w:lang w:val="en-US"/>
        </w:rPr>
        <w:noBreakHyphen/>
        <w:t xml:space="preserve">Ho Group) the </w:t>
      </w:r>
      <w:r w:rsidRPr="00CC5656">
        <w:rPr>
          <w:b/>
          <w:lang w:val="en-US"/>
        </w:rPr>
        <w:t xml:space="preserve">Materiel Officer </w:t>
      </w:r>
      <w:r w:rsidRPr="00CC5656">
        <w:rPr>
          <w:lang w:val="en-US"/>
        </w:rPr>
        <w:t>keeps up the property and quarters of the group, anything it owns, repairs it, sets up meeting chairs and cleans them away, and inventories things. (HCO PL 2 Dec 68)</w:t>
      </w:r>
    </w:p>
    <w:p w14:paraId="061E1F85" w14:textId="77777777" w:rsidR="007A0058" w:rsidRPr="00CC5656" w:rsidRDefault="007A0058" w:rsidP="007A0058">
      <w:pPr>
        <w:spacing w:after="120" w:line="264" w:lineRule="auto"/>
        <w:jc w:val="both"/>
        <w:rPr>
          <w:lang w:val="en-US"/>
        </w:rPr>
      </w:pPr>
      <w:r w:rsidRPr="00CC5656">
        <w:rPr>
          <w:b/>
          <w:noProof/>
          <w:u w:val="single"/>
          <w:lang w:val="en-US"/>
        </w:rPr>
        <w:t>MATERIEL SECRETARY</w:t>
      </w:r>
      <w:r w:rsidRPr="00CC5656">
        <w:rPr>
          <w:lang w:val="en-US"/>
        </w:rPr>
        <w:t xml:space="preserve">, the </w:t>
      </w:r>
      <w:r w:rsidRPr="00CC5656">
        <w:rPr>
          <w:b/>
          <w:lang w:val="en-US"/>
        </w:rPr>
        <w:t>Materiel Sec</w:t>
      </w:r>
      <w:r w:rsidRPr="00CC5656">
        <w:rPr>
          <w:b/>
          <w:lang w:val="en-US"/>
        </w:rPr>
        <w:softHyphen/>
        <w:t xml:space="preserve">retary </w:t>
      </w:r>
      <w:r w:rsidRPr="00CC5656">
        <w:rPr>
          <w:lang w:val="en-US"/>
        </w:rPr>
        <w:t>post name is changed to Dissem See WW. (HCO PL 19 Oct 67)</w:t>
      </w:r>
    </w:p>
    <w:p w14:paraId="4CABF6D9" w14:textId="77777777" w:rsidR="007A0058" w:rsidRPr="00CC5656" w:rsidRDefault="007A0058" w:rsidP="007A0058">
      <w:pPr>
        <w:spacing w:after="120" w:line="264" w:lineRule="auto"/>
        <w:jc w:val="both"/>
        <w:rPr>
          <w:lang w:val="en-US"/>
        </w:rPr>
      </w:pPr>
      <w:r w:rsidRPr="00CC5656">
        <w:rPr>
          <w:b/>
          <w:noProof/>
          <w:u w:val="single"/>
          <w:lang w:val="en-US"/>
        </w:rPr>
        <w:t>MATURITY</w:t>
      </w:r>
      <w:r w:rsidRPr="00CC5656">
        <w:rPr>
          <w:lang w:val="en-US"/>
        </w:rPr>
        <w:t>, the time at which a note, bill, bond or debenture is due. Also called maturity date.</w:t>
      </w:r>
    </w:p>
    <w:p w14:paraId="7C29D23F" w14:textId="77777777" w:rsidR="007A0058" w:rsidRPr="00CC5656" w:rsidRDefault="007A0058" w:rsidP="007A0058">
      <w:pPr>
        <w:spacing w:after="120" w:line="264" w:lineRule="auto"/>
        <w:jc w:val="both"/>
        <w:rPr>
          <w:lang w:val="en-US"/>
        </w:rPr>
      </w:pPr>
      <w:r w:rsidRPr="00CC5656">
        <w:rPr>
          <w:b/>
          <w:noProof/>
          <w:u w:val="single"/>
          <w:lang w:val="en-US"/>
        </w:rPr>
        <w:t>MAUNDER</w:t>
      </w:r>
      <w:r w:rsidRPr="00CC5656">
        <w:rPr>
          <w:lang w:val="en-US"/>
        </w:rPr>
        <w:t>, means wander about mentally. (HCO PL 3 Apr 72)</w:t>
      </w:r>
    </w:p>
    <w:p w14:paraId="6B73BEE8" w14:textId="77777777" w:rsidR="007A0058" w:rsidRPr="00CC5656" w:rsidRDefault="007A0058" w:rsidP="007A0058">
      <w:pPr>
        <w:spacing w:after="120" w:line="264" w:lineRule="auto"/>
        <w:jc w:val="both"/>
        <w:rPr>
          <w:lang w:val="en-US"/>
        </w:rPr>
      </w:pPr>
      <w:r w:rsidRPr="00CC5656">
        <w:rPr>
          <w:b/>
          <w:noProof/>
          <w:u w:val="single"/>
          <w:lang w:val="en-US"/>
        </w:rPr>
        <w:t>MEANS</w:t>
      </w:r>
      <w:r w:rsidRPr="00CC5656">
        <w:rPr>
          <w:b/>
          <w:noProof/>
          <w:u w:val="single"/>
          <w:lang w:val="en-US"/>
        </w:rPr>
        <w:noBreakHyphen/>
        <w:t>ENDS ANALYSIS</w:t>
      </w:r>
      <w:r w:rsidRPr="00CC5656">
        <w:rPr>
          <w:lang w:val="en-US"/>
        </w:rPr>
        <w:t>, see ANALYSIS, MEANS</w:t>
      </w:r>
      <w:r w:rsidRPr="00CC5656">
        <w:rPr>
          <w:lang w:val="en-US"/>
        </w:rPr>
        <w:noBreakHyphen/>
        <w:t>ENDS.</w:t>
      </w:r>
    </w:p>
    <w:p w14:paraId="526FCC95" w14:textId="77777777" w:rsidR="007A0058" w:rsidRPr="00CC5656" w:rsidRDefault="007A0058" w:rsidP="007A0058">
      <w:pPr>
        <w:spacing w:after="120" w:line="264" w:lineRule="auto"/>
        <w:jc w:val="both"/>
        <w:rPr>
          <w:lang w:val="en-US"/>
        </w:rPr>
      </w:pPr>
      <w:r w:rsidRPr="00CC5656">
        <w:rPr>
          <w:b/>
          <w:noProof/>
          <w:u w:val="single"/>
          <w:lang w:val="en-US"/>
        </w:rPr>
        <w:t>MECHANIZATION</w:t>
      </w:r>
      <w:r w:rsidRPr="00CC5656">
        <w:rPr>
          <w:lang w:val="en-US"/>
        </w:rPr>
        <w:t>, the process of using or introducing the use of machinery to perform work in an industry, country, etc., rather than having it done by hand.</w:t>
      </w:r>
    </w:p>
    <w:p w14:paraId="2608452D" w14:textId="77777777" w:rsidR="007A0058" w:rsidRPr="00CC5656" w:rsidRDefault="007A0058" w:rsidP="007A0058">
      <w:pPr>
        <w:spacing w:after="120" w:line="264" w:lineRule="auto"/>
        <w:jc w:val="both"/>
        <w:rPr>
          <w:lang w:val="en-US"/>
        </w:rPr>
      </w:pPr>
      <w:r w:rsidRPr="00CC5656">
        <w:rPr>
          <w:b/>
          <w:noProof/>
          <w:u w:val="single"/>
          <w:lang w:val="en-US"/>
        </w:rPr>
        <w:t>MEDIA ANALYSIS</w:t>
      </w:r>
      <w:r w:rsidRPr="00CC5656">
        <w:rPr>
          <w:lang w:val="en-US"/>
        </w:rPr>
        <w:t>, see ANALYSIS, MEDIA.</w:t>
      </w:r>
    </w:p>
    <w:p w14:paraId="2652890B" w14:textId="77777777" w:rsidR="007A0058" w:rsidRPr="00CC5656" w:rsidRDefault="007A0058" w:rsidP="007A0058">
      <w:pPr>
        <w:spacing w:after="120" w:line="264" w:lineRule="auto"/>
        <w:jc w:val="both"/>
        <w:rPr>
          <w:lang w:val="en-US"/>
        </w:rPr>
      </w:pPr>
      <w:r w:rsidRPr="00CC5656">
        <w:rPr>
          <w:b/>
          <w:noProof/>
          <w:u w:val="single"/>
          <w:lang w:val="en-US"/>
        </w:rPr>
        <w:t>MEDIA RESEARCH</w:t>
      </w:r>
      <w:r w:rsidRPr="00CC5656">
        <w:rPr>
          <w:lang w:val="en-US"/>
        </w:rPr>
        <w:t>, see RESEARCH, MEDIA.</w:t>
      </w:r>
    </w:p>
    <w:p w14:paraId="47603F97" w14:textId="77777777" w:rsidR="007A0058" w:rsidRPr="00CC5656" w:rsidRDefault="007A0058" w:rsidP="007A0058">
      <w:pPr>
        <w:spacing w:after="120" w:line="264" w:lineRule="auto"/>
        <w:jc w:val="both"/>
        <w:rPr>
          <w:lang w:val="en-US"/>
        </w:rPr>
      </w:pPr>
      <w:r w:rsidRPr="00CC5656">
        <w:rPr>
          <w:b/>
          <w:noProof/>
          <w:u w:val="single"/>
          <w:lang w:val="en-US"/>
        </w:rPr>
        <w:t>MEDIA TEST</w:t>
      </w:r>
      <w:r w:rsidRPr="00CC5656">
        <w:rPr>
          <w:lang w:val="en-US"/>
        </w:rPr>
        <w:t>, an analysis of the amount of consumer response to a variety of advertisements used in various media.</w:t>
      </w:r>
    </w:p>
    <w:p w14:paraId="52746077" w14:textId="77777777" w:rsidR="007A0058" w:rsidRPr="00CC5656" w:rsidRDefault="007A0058" w:rsidP="007A0058">
      <w:pPr>
        <w:spacing w:after="120" w:line="264" w:lineRule="auto"/>
        <w:jc w:val="both"/>
        <w:rPr>
          <w:lang w:val="en-US"/>
        </w:rPr>
      </w:pPr>
      <w:r w:rsidRPr="00CC5656">
        <w:rPr>
          <w:b/>
          <w:noProof/>
          <w:u w:val="single"/>
          <w:lang w:val="en-US"/>
        </w:rPr>
        <w:t>MEDICAL FLOAT</w:t>
      </w:r>
      <w:r w:rsidRPr="00CC5656">
        <w:rPr>
          <w:lang w:val="en-US"/>
        </w:rPr>
        <w:t xml:space="preserve">, with this </w:t>
      </w:r>
      <w:r w:rsidRPr="00CC5656">
        <w:rPr>
          <w:b/>
          <w:lang w:val="en-US"/>
        </w:rPr>
        <w:t xml:space="preserve">float, the Medical </w:t>
      </w:r>
      <w:r w:rsidRPr="00CC5656">
        <w:rPr>
          <w:lang w:val="en-US"/>
        </w:rPr>
        <w:t>Officer buys doctor</w:t>
      </w:r>
      <w:r w:rsidRPr="00CC5656">
        <w:rPr>
          <w:lang w:val="en-US"/>
        </w:rPr>
        <w:noBreakHyphen/>
        <w:t>dentist</w:t>
      </w:r>
      <w:r w:rsidRPr="00CC5656">
        <w:rPr>
          <w:lang w:val="en-US"/>
        </w:rPr>
        <w:noBreakHyphen/>
        <w:t>medical</w:t>
      </w:r>
      <w:r w:rsidRPr="00CC5656">
        <w:rPr>
          <w:lang w:val="en-US"/>
        </w:rPr>
        <w:noBreakHyphen/>
        <w:t>health specialist visits and treatment, laboratory analysis, X</w:t>
      </w:r>
      <w:r w:rsidRPr="00CC5656">
        <w:rPr>
          <w:lang w:val="en-US"/>
        </w:rPr>
        <w:noBreakHyphen/>
        <w:t>rays, medical equipment essential for a person's health, medicines and prescriptions, and transpor</w:t>
      </w:r>
      <w:r w:rsidRPr="00CC5656">
        <w:rPr>
          <w:lang w:val="en-US"/>
        </w:rPr>
        <w:softHyphen/>
        <w:t>tation. (FO 3082)</w:t>
      </w:r>
    </w:p>
    <w:p w14:paraId="55A5A28D" w14:textId="77777777" w:rsidR="007A0058" w:rsidRPr="00CC5656" w:rsidRDefault="007A0058" w:rsidP="007A0058">
      <w:pPr>
        <w:spacing w:after="120" w:line="264" w:lineRule="auto"/>
        <w:jc w:val="both"/>
        <w:rPr>
          <w:lang w:val="en-US"/>
        </w:rPr>
      </w:pPr>
      <w:r w:rsidRPr="00CC5656">
        <w:rPr>
          <w:b/>
          <w:noProof/>
          <w:u w:val="single"/>
          <w:lang w:val="en-US"/>
        </w:rPr>
        <w:t>MEDICAL LIAISON OFFICER</w:t>
      </w:r>
      <w:r w:rsidRPr="00CC5656">
        <w:rPr>
          <w:lang w:val="en-US"/>
        </w:rPr>
        <w:t xml:space="preserve">, </w:t>
      </w:r>
      <w:r w:rsidRPr="00CC5656">
        <w:rPr>
          <w:b/>
          <w:lang w:val="en-US"/>
        </w:rPr>
        <w:t xml:space="preserve">1. a Medical Liaison Officer </w:t>
      </w:r>
      <w:r w:rsidRPr="00CC5656">
        <w:rPr>
          <w:lang w:val="en-US"/>
        </w:rPr>
        <w:t xml:space="preserve">in Department 14 of any land based organization is a </w:t>
      </w:r>
      <w:r w:rsidRPr="00CC5656">
        <w:rPr>
          <w:b/>
          <w:lang w:val="en-US"/>
        </w:rPr>
        <w:t xml:space="preserve">Liaison Officer. </w:t>
      </w:r>
      <w:r w:rsidRPr="00CC5656">
        <w:rPr>
          <w:lang w:val="en-US"/>
        </w:rPr>
        <w:t xml:space="preserve">He is a terminal in an org to whom a C/S may send public or staff in order to arrange for the necessary medical tests or treatment by a properly registered </w:t>
      </w:r>
      <w:r w:rsidRPr="00CC5656">
        <w:rPr>
          <w:b/>
          <w:lang w:val="en-US"/>
        </w:rPr>
        <w:t xml:space="preserve">medical </w:t>
      </w:r>
      <w:r w:rsidRPr="00CC5656">
        <w:rPr>
          <w:lang w:val="en-US"/>
        </w:rPr>
        <w:t>doc</w:t>
      </w:r>
      <w:r w:rsidRPr="00CC5656">
        <w:rPr>
          <w:lang w:val="en-US"/>
        </w:rPr>
        <w:softHyphen/>
        <w:t xml:space="preserve">tor. A </w:t>
      </w:r>
      <w:r w:rsidRPr="00CC5656">
        <w:rPr>
          <w:b/>
          <w:lang w:val="en-US"/>
        </w:rPr>
        <w:t xml:space="preserve">Medical Liaison Officer </w:t>
      </w:r>
      <w:r w:rsidRPr="00CC5656">
        <w:rPr>
          <w:lang w:val="en-US"/>
        </w:rPr>
        <w:t xml:space="preserve">is not permitted to give any </w:t>
      </w:r>
      <w:r w:rsidRPr="00CC5656">
        <w:rPr>
          <w:b/>
          <w:lang w:val="en-US"/>
        </w:rPr>
        <w:t xml:space="preserve">medical </w:t>
      </w:r>
      <w:r w:rsidRPr="00CC5656">
        <w:rPr>
          <w:lang w:val="en-US"/>
        </w:rPr>
        <w:t xml:space="preserve">treatment other than first aid or to arrange for a suitable doctor who can administer needed treatment. (BPL 25 Mar 73 II) 2. (Correction Division) purpose of the </w:t>
      </w:r>
      <w:r w:rsidRPr="00CC5656">
        <w:rPr>
          <w:b/>
          <w:lang w:val="en-US"/>
        </w:rPr>
        <w:t xml:space="preserve">Medical Liaison Officer </w:t>
      </w:r>
      <w:r w:rsidRPr="00CC5656">
        <w:rPr>
          <w:lang w:val="en-US"/>
        </w:rPr>
        <w:t>is to provide good basic medical service, fast handling of any non</w:t>
      </w:r>
      <w:r w:rsidRPr="00CC5656">
        <w:rPr>
          <w:lang w:val="en-US"/>
        </w:rPr>
        <w:noBreakHyphen/>
        <w:t>optimum physical condi</w:t>
      </w:r>
      <w:r w:rsidRPr="00CC5656">
        <w:rPr>
          <w:lang w:val="en-US"/>
        </w:rPr>
        <w:softHyphen/>
        <w:t>tion, and bring about the good health of the org staff and its public. (BPL 7 Dec 71R I)</w:t>
      </w:r>
      <w:r w:rsidRPr="00CC5656">
        <w:rPr>
          <w:i/>
          <w:lang w:val="en-US"/>
        </w:rPr>
        <w:t xml:space="preserve"> Abbr. </w:t>
      </w:r>
      <w:r w:rsidRPr="00CC5656">
        <w:rPr>
          <w:lang w:val="en-US"/>
        </w:rPr>
        <w:t>MLO.</w:t>
      </w:r>
    </w:p>
    <w:p w14:paraId="4E59D596" w14:textId="77777777" w:rsidR="007A0058" w:rsidRPr="00CC5656" w:rsidRDefault="007A0058" w:rsidP="007A0058">
      <w:pPr>
        <w:spacing w:after="120" w:line="264" w:lineRule="auto"/>
        <w:jc w:val="both"/>
        <w:rPr>
          <w:lang w:val="en-US"/>
        </w:rPr>
      </w:pPr>
      <w:r w:rsidRPr="00CC5656">
        <w:rPr>
          <w:b/>
          <w:noProof/>
          <w:u w:val="single"/>
          <w:lang w:val="en-US"/>
        </w:rPr>
        <w:t>MEDICAL LOG</w:t>
      </w:r>
      <w:r w:rsidRPr="00CC5656">
        <w:rPr>
          <w:lang w:val="en-US"/>
        </w:rPr>
        <w:t xml:space="preserve">, the </w:t>
      </w:r>
      <w:r w:rsidRPr="00CC5656">
        <w:rPr>
          <w:b/>
          <w:lang w:val="en-US"/>
        </w:rPr>
        <w:t xml:space="preserve">Medical </w:t>
      </w:r>
      <w:r w:rsidRPr="00CC5656">
        <w:rPr>
          <w:lang w:val="en-US"/>
        </w:rPr>
        <w:t>Officer on watch is to ensure that a log is kept of all persons visiting the sick bay. The following admin is to be kept for such visits: (1) time in, (2) name, (3) physical condition, (4) ethics condition (the person has currently), (5) time out, (6) date at top of page, right</w:t>
      </w:r>
      <w:r w:rsidRPr="00CC5656">
        <w:rPr>
          <w:lang w:val="en-US"/>
        </w:rPr>
        <w:noBreakHyphen/>
        <w:t>hand corner. (FO 1125)</w:t>
      </w:r>
    </w:p>
    <w:p w14:paraId="6763B794" w14:textId="77777777" w:rsidR="007A0058" w:rsidRPr="00CC5656" w:rsidRDefault="007A0058" w:rsidP="007A0058">
      <w:pPr>
        <w:spacing w:after="120" w:line="264" w:lineRule="auto"/>
        <w:jc w:val="both"/>
        <w:rPr>
          <w:i/>
          <w:lang w:val="en-US"/>
        </w:rPr>
      </w:pPr>
      <w:r w:rsidRPr="00CC5656">
        <w:rPr>
          <w:b/>
          <w:noProof/>
          <w:u w:val="single"/>
          <w:lang w:val="en-US"/>
        </w:rPr>
        <w:t>MEDICAL OFFICER</w:t>
      </w:r>
      <w:r w:rsidRPr="00CC5656">
        <w:rPr>
          <w:lang w:val="en-US"/>
        </w:rPr>
        <w:t xml:space="preserve">, </w:t>
      </w:r>
      <w:r w:rsidRPr="00CC5656">
        <w:rPr>
          <w:b/>
          <w:lang w:val="en-US"/>
        </w:rPr>
        <w:t xml:space="preserve">1. the Medical Officer </w:t>
      </w:r>
      <w:r w:rsidRPr="00CC5656">
        <w:rPr>
          <w:lang w:val="en-US"/>
        </w:rPr>
        <w:t>makes sure that standard hygiene rules are followed, so that the health of the crew stays high. He handles ill people quickly using isolation methods where necessary to contain any spread of illness through a crew. He alone dispenses medi</w:t>
      </w:r>
      <w:r w:rsidRPr="00CC5656">
        <w:rPr>
          <w:lang w:val="en-US"/>
        </w:rPr>
        <w:softHyphen/>
        <w:t xml:space="preserve">cine. The </w:t>
      </w:r>
      <w:r w:rsidRPr="00CC5656">
        <w:rPr>
          <w:b/>
          <w:lang w:val="en-US"/>
        </w:rPr>
        <w:t xml:space="preserve">Medical Officer </w:t>
      </w:r>
      <w:r w:rsidRPr="00CC5656">
        <w:rPr>
          <w:lang w:val="en-US"/>
        </w:rPr>
        <w:t xml:space="preserve">must have a basic training in first aid prior to going on post of the </w:t>
      </w:r>
      <w:r w:rsidRPr="00CC5656">
        <w:rPr>
          <w:b/>
          <w:lang w:val="en-US"/>
        </w:rPr>
        <w:t xml:space="preserve">Medical Officer. </w:t>
      </w:r>
      <w:r w:rsidRPr="00CC5656">
        <w:rPr>
          <w:lang w:val="en-US"/>
        </w:rPr>
        <w:t>He must remain single hatted. He is also a vital terminal on the Fitness Board as he can spot the chronically ill and malingerers who are non producers, also the PTS and those with out tech. (CBO 217) 2. a post in Qualifications Divisions which has as its main purpose: increasing the number of staff declared in good health. Keeping the environment, health and hygiene standards high. (BPL 3 Oct 70 II)</w:t>
      </w:r>
      <w:r w:rsidRPr="00CC5656">
        <w:rPr>
          <w:i/>
          <w:lang w:val="en-US"/>
        </w:rPr>
        <w:t xml:space="preserve"> Abbr</w:t>
      </w:r>
      <w:r w:rsidRPr="00CC5656">
        <w:rPr>
          <w:lang w:val="en-US"/>
        </w:rPr>
        <w:t>. MO.</w:t>
      </w:r>
    </w:p>
    <w:p w14:paraId="77868BAB" w14:textId="77777777" w:rsidR="007A0058" w:rsidRPr="00CC5656" w:rsidRDefault="007A0058" w:rsidP="007A0058">
      <w:pPr>
        <w:spacing w:after="120" w:line="264" w:lineRule="auto"/>
        <w:jc w:val="both"/>
        <w:rPr>
          <w:lang w:val="en-US"/>
        </w:rPr>
      </w:pPr>
      <w:r w:rsidRPr="00CC5656">
        <w:rPr>
          <w:b/>
          <w:noProof/>
          <w:u w:val="single"/>
          <w:lang w:val="en-US"/>
        </w:rPr>
        <w:t>MEDICAL OFFICER'S REPORT TO C/S</w:t>
      </w:r>
      <w:r w:rsidRPr="00CC5656">
        <w:rPr>
          <w:lang w:val="en-US"/>
        </w:rPr>
        <w:t xml:space="preserve">, </w:t>
      </w:r>
      <w:r w:rsidRPr="00CC5656">
        <w:rPr>
          <w:b/>
          <w:lang w:val="en-US"/>
        </w:rPr>
        <w:t xml:space="preserve">report </w:t>
      </w:r>
      <w:r w:rsidRPr="00CC5656">
        <w:rPr>
          <w:lang w:val="en-US"/>
        </w:rPr>
        <w:t xml:space="preserve">to be used by MO for any newly reported illness, accident, etc., or as requested by the </w:t>
      </w:r>
      <w:r w:rsidRPr="00CC5656">
        <w:rPr>
          <w:b/>
          <w:lang w:val="en-US"/>
        </w:rPr>
        <w:t xml:space="preserve">Case Supervisor. </w:t>
      </w:r>
      <w:r w:rsidRPr="00CC5656">
        <w:rPr>
          <w:lang w:val="en-US"/>
        </w:rPr>
        <w:t>States reason PC came to MO, what treatment given by MO, what further treatment intended, and anything else found to be wrong with PC. (FO 1985)</w:t>
      </w:r>
    </w:p>
    <w:p w14:paraId="7FA91654" w14:textId="77777777" w:rsidR="007A0058" w:rsidRPr="00CC5656" w:rsidRDefault="007A0058" w:rsidP="007A0058">
      <w:pPr>
        <w:spacing w:after="120" w:line="264" w:lineRule="auto"/>
        <w:jc w:val="both"/>
        <w:rPr>
          <w:lang w:val="en-US"/>
        </w:rPr>
      </w:pPr>
      <w:r w:rsidRPr="00CC5656">
        <w:rPr>
          <w:b/>
          <w:noProof/>
          <w:u w:val="single"/>
          <w:lang w:val="en-US"/>
        </w:rPr>
        <w:t>MEDIUM</w:t>
      </w:r>
      <w:r w:rsidRPr="00CC5656">
        <w:rPr>
          <w:lang w:val="en-US"/>
        </w:rPr>
        <w:t>, 1. an instrument, agent, via, channel, person, etc., used to convey some communication, particle, action, etc., from a point of origin to a point of receipt. 2. a means of communicating or presenting a message to the broad public such as newspapers, magazines, radio, television, mail, billboards, etc., used to advertise, inform, or appeal to the public.</w:t>
      </w:r>
    </w:p>
    <w:p w14:paraId="14CA946C" w14:textId="77777777" w:rsidR="007A0058" w:rsidRPr="00CC5656" w:rsidRDefault="007A0058" w:rsidP="007A0058">
      <w:pPr>
        <w:spacing w:after="120" w:line="264" w:lineRule="auto"/>
        <w:jc w:val="both"/>
        <w:rPr>
          <w:lang w:val="en-US"/>
        </w:rPr>
      </w:pPr>
      <w:r w:rsidRPr="00CC5656">
        <w:rPr>
          <w:b/>
          <w:noProof/>
          <w:u w:val="single"/>
          <w:lang w:val="en-US"/>
        </w:rPr>
        <w:t>MEDIUM OF EXCHANGE</w:t>
      </w:r>
      <w:r w:rsidRPr="00CC5656">
        <w:rPr>
          <w:lang w:val="en-US"/>
        </w:rPr>
        <w:t>, something con</w:t>
      </w:r>
      <w:r w:rsidRPr="00CC5656">
        <w:rPr>
          <w:lang w:val="en-US"/>
        </w:rPr>
        <w:softHyphen/>
        <w:t>sidered to have enough value to be trusted as an exchange for goods or services. Currency, checks, gold, silver, etc., are mediums of exchange.</w:t>
      </w:r>
    </w:p>
    <w:p w14:paraId="3AACA91C" w14:textId="77777777" w:rsidR="007A0058" w:rsidRPr="00CC5656" w:rsidRDefault="007A0058" w:rsidP="007A0058">
      <w:pPr>
        <w:spacing w:after="120" w:line="264" w:lineRule="auto"/>
        <w:jc w:val="both"/>
        <w:rPr>
          <w:lang w:val="en-US"/>
        </w:rPr>
      </w:pPr>
      <w:r w:rsidRPr="00CC5656">
        <w:rPr>
          <w:b/>
          <w:noProof/>
          <w:u w:val="single"/>
          <w:lang w:val="en-US"/>
        </w:rPr>
        <w:t>MEDIUM SIZED ORGANIZATION</w:t>
      </w:r>
      <w:r w:rsidRPr="00CC5656">
        <w:rPr>
          <w:lang w:val="en-US"/>
        </w:rPr>
        <w:t>, organi</w:t>
      </w:r>
      <w:r w:rsidRPr="00CC5656">
        <w:rPr>
          <w:lang w:val="en-US"/>
        </w:rPr>
        <w:softHyphen/>
        <w:t>zation numbering around fifty staff members. (HCO PL 5 Dec 62)</w:t>
      </w:r>
    </w:p>
    <w:p w14:paraId="0CE061A7" w14:textId="77777777" w:rsidR="007A0058" w:rsidRPr="00CC5656" w:rsidRDefault="007A0058" w:rsidP="007A0058">
      <w:pPr>
        <w:spacing w:after="120" w:line="264" w:lineRule="auto"/>
        <w:jc w:val="both"/>
        <w:rPr>
          <w:lang w:val="en-US"/>
        </w:rPr>
      </w:pPr>
      <w:r w:rsidRPr="00CC5656">
        <w:rPr>
          <w:b/>
          <w:noProof/>
          <w:u w:val="single"/>
          <w:lang w:val="en-US"/>
        </w:rPr>
        <w:t>MEETING</w:t>
      </w:r>
      <w:r w:rsidRPr="00CC5656">
        <w:rPr>
          <w:b/>
          <w:lang w:val="en-US"/>
        </w:rPr>
        <w:t xml:space="preserve">, </w:t>
      </w:r>
      <w:r w:rsidRPr="00CC5656">
        <w:rPr>
          <w:lang w:val="en-US"/>
        </w:rPr>
        <w:t>a gathering of people or their assigned representatives to discuss and form majority agreements concerning matters of mutual con</w:t>
      </w:r>
      <w:r w:rsidRPr="00CC5656">
        <w:rPr>
          <w:lang w:val="en-US"/>
        </w:rPr>
        <w:softHyphen/>
        <w:t>cern.</w:t>
      </w:r>
    </w:p>
    <w:p w14:paraId="170F0C47" w14:textId="77777777" w:rsidR="007A0058" w:rsidRPr="00CC5656" w:rsidRDefault="007A0058" w:rsidP="007A0058">
      <w:pPr>
        <w:spacing w:after="120" w:line="264" w:lineRule="auto"/>
        <w:jc w:val="both"/>
        <w:rPr>
          <w:lang w:val="en-US"/>
        </w:rPr>
      </w:pPr>
      <w:r w:rsidRPr="00CC5656">
        <w:rPr>
          <w:b/>
          <w:noProof/>
          <w:u w:val="single"/>
          <w:lang w:val="en-US"/>
        </w:rPr>
        <w:t>MEETING, CONTRACT</w:t>
      </w:r>
      <w:r w:rsidRPr="00CC5656">
        <w:rPr>
          <w:lang w:val="en-US"/>
        </w:rPr>
        <w:t xml:space="preserve">, there are two types of meeting with prospective clients. In the first, called a survey meeting, you must find out what is needed and wanted. The second type of meeting with a prospective client is a </w:t>
      </w:r>
      <w:r w:rsidRPr="00CC5656">
        <w:rPr>
          <w:b/>
          <w:lang w:val="en-US"/>
        </w:rPr>
        <w:t xml:space="preserve">contract meeting. </w:t>
      </w:r>
      <w:r w:rsidRPr="00CC5656">
        <w:rPr>
          <w:lang w:val="en-US"/>
        </w:rPr>
        <w:t xml:space="preserve">A full and complete presentation must be prepared to complete the sale. All agreements and </w:t>
      </w:r>
      <w:r w:rsidRPr="00CC5656">
        <w:rPr>
          <w:b/>
          <w:lang w:val="en-US"/>
        </w:rPr>
        <w:t xml:space="preserve">contracts </w:t>
      </w:r>
      <w:r w:rsidRPr="00CC5656">
        <w:rPr>
          <w:lang w:val="en-US"/>
        </w:rPr>
        <w:t>must be ready for signature. The services that are proposed to provide the solution to his problems must be presented in such a way to completely capture his reality. (BPL 24 Jan 73 I)</w:t>
      </w:r>
    </w:p>
    <w:p w14:paraId="3756B3A5" w14:textId="77777777" w:rsidR="007A0058" w:rsidRPr="00CC5656" w:rsidRDefault="007A0058" w:rsidP="007A0058">
      <w:pPr>
        <w:spacing w:after="120" w:line="264" w:lineRule="auto"/>
        <w:jc w:val="both"/>
        <w:rPr>
          <w:lang w:val="en-US"/>
        </w:rPr>
      </w:pPr>
      <w:r w:rsidRPr="00CC5656">
        <w:rPr>
          <w:b/>
          <w:noProof/>
          <w:u w:val="single"/>
          <w:lang w:val="en-US"/>
        </w:rPr>
        <w:t>MEMBER</w:t>
      </w:r>
      <w:r w:rsidRPr="00CC5656">
        <w:rPr>
          <w:lang w:val="en-US"/>
        </w:rPr>
        <w:t xml:space="preserve">, (Committees of Evidence) members of the committee are specifically named by the Convening Authority. In addition to the Chairman and Secretary, they may not number less than two or more than five. A </w:t>
      </w:r>
      <w:r w:rsidRPr="00CC5656">
        <w:rPr>
          <w:b/>
          <w:lang w:val="en-US"/>
        </w:rPr>
        <w:t xml:space="preserve">member </w:t>
      </w:r>
      <w:r w:rsidRPr="00CC5656">
        <w:rPr>
          <w:lang w:val="en-US"/>
        </w:rPr>
        <w:t>attends all hearings, may keep his own notes, passes on all findings and votes for or against the findings and their recommendations. (HCO PL 7 Sept 63)</w:t>
      </w:r>
    </w:p>
    <w:p w14:paraId="14368F18" w14:textId="77777777" w:rsidR="007A0058" w:rsidRPr="00CC5656" w:rsidRDefault="007A0058" w:rsidP="007A0058">
      <w:pPr>
        <w:spacing w:after="120" w:line="264" w:lineRule="auto"/>
        <w:jc w:val="both"/>
        <w:rPr>
          <w:lang w:val="en-US"/>
        </w:rPr>
      </w:pPr>
      <w:r w:rsidRPr="00CC5656">
        <w:rPr>
          <w:b/>
          <w:noProof/>
          <w:u w:val="single"/>
          <w:lang w:val="en-US"/>
        </w:rPr>
        <w:t>MEMBERSHIP BOOK</w:t>
      </w:r>
      <w:r w:rsidRPr="00CC5656">
        <w:rPr>
          <w:lang w:val="en-US"/>
        </w:rPr>
        <w:t xml:space="preserve">, the Registrar must be provided with a </w:t>
      </w:r>
      <w:r w:rsidRPr="00CC5656">
        <w:rPr>
          <w:b/>
          <w:lang w:val="en-US"/>
        </w:rPr>
        <w:t xml:space="preserve">membership book. </w:t>
      </w:r>
      <w:r w:rsidRPr="00CC5656">
        <w:rPr>
          <w:lang w:val="en-US"/>
        </w:rPr>
        <w:t>It is a large, hardcover book, divided into alphabetical sections. The Registrar's duty is merely to write the member's name and address, with the date of his or her application, in the correct alphabetical section. (BPL 24 Sept 73R XI)</w:t>
      </w:r>
    </w:p>
    <w:p w14:paraId="0C1C5082" w14:textId="77777777" w:rsidR="007A0058" w:rsidRPr="00CC5656" w:rsidRDefault="007A0058" w:rsidP="007A0058">
      <w:pPr>
        <w:spacing w:after="120" w:line="264" w:lineRule="auto"/>
        <w:jc w:val="both"/>
        <w:rPr>
          <w:lang w:val="en-US"/>
        </w:rPr>
      </w:pPr>
      <w:r w:rsidRPr="00CC5656">
        <w:rPr>
          <w:b/>
          <w:noProof/>
          <w:u w:val="single"/>
          <w:lang w:val="en-US"/>
        </w:rPr>
        <w:t>MEMBERSHIP MONEY</w:t>
      </w:r>
      <w:r w:rsidRPr="00CC5656">
        <w:rPr>
          <w:lang w:val="en-US"/>
        </w:rPr>
        <w:t xml:space="preserve">, </w:t>
      </w:r>
      <w:r w:rsidRPr="00CC5656">
        <w:rPr>
          <w:b/>
          <w:lang w:val="en-US"/>
        </w:rPr>
        <w:t xml:space="preserve">monies </w:t>
      </w:r>
      <w:r w:rsidRPr="00CC5656">
        <w:rPr>
          <w:lang w:val="en-US"/>
        </w:rPr>
        <w:t xml:space="preserve">received from the sale of international, participating, or associate </w:t>
      </w:r>
      <w:r w:rsidRPr="00CC5656">
        <w:rPr>
          <w:b/>
          <w:lang w:val="en-US"/>
        </w:rPr>
        <w:t xml:space="preserve">memberships </w:t>
      </w:r>
      <w:r w:rsidRPr="00CC5656">
        <w:rPr>
          <w:lang w:val="en-US"/>
        </w:rPr>
        <w:t>in the HASI. (HCOB 15 Oct 59) [The above HCOB was cancelled by BTB 10 Oct 74 11.)</w:t>
      </w:r>
    </w:p>
    <w:p w14:paraId="354934F6" w14:textId="77777777" w:rsidR="007A0058" w:rsidRPr="00CC5656" w:rsidRDefault="007A0058" w:rsidP="007A0058">
      <w:pPr>
        <w:spacing w:after="120" w:line="264" w:lineRule="auto"/>
        <w:jc w:val="both"/>
        <w:rPr>
          <w:lang w:val="en-US"/>
        </w:rPr>
      </w:pPr>
      <w:r w:rsidRPr="00CC5656">
        <w:rPr>
          <w:b/>
          <w:noProof/>
          <w:u w:val="single"/>
          <w:lang w:val="en-US"/>
        </w:rPr>
        <w:t>MEMBERSHIP SECRETARY</w:t>
      </w:r>
      <w:r w:rsidRPr="00CC5656">
        <w:rPr>
          <w:lang w:val="en-US"/>
        </w:rPr>
        <w:t xml:space="preserve">, handles all matters relating to any and all Scn </w:t>
      </w:r>
      <w:r w:rsidRPr="00CC5656">
        <w:rPr>
          <w:b/>
          <w:lang w:val="en-US"/>
        </w:rPr>
        <w:t xml:space="preserve">memberships </w:t>
      </w:r>
      <w:r w:rsidRPr="00CC5656">
        <w:rPr>
          <w:lang w:val="en-US"/>
        </w:rPr>
        <w:t>everywhere. (HCO PL 18 Dec 64, Saint HX Org Board)</w:t>
      </w:r>
    </w:p>
    <w:p w14:paraId="5481A1E0" w14:textId="77777777" w:rsidR="007A0058" w:rsidRPr="00CC5656" w:rsidRDefault="007A0058" w:rsidP="007A0058">
      <w:pPr>
        <w:spacing w:after="120" w:line="264" w:lineRule="auto"/>
        <w:jc w:val="both"/>
        <w:rPr>
          <w:lang w:val="en-US"/>
        </w:rPr>
      </w:pPr>
      <w:r w:rsidRPr="00CC5656">
        <w:rPr>
          <w:b/>
          <w:noProof/>
          <w:u w:val="single"/>
          <w:lang w:val="en-US"/>
        </w:rPr>
        <w:t>MEMORANDUM</w:t>
      </w:r>
      <w:r w:rsidRPr="00CC5656">
        <w:rPr>
          <w:lang w:val="en-US"/>
        </w:rPr>
        <w:t>, 1. a short note written as a reminder to oneself or another to do something. 2. a written communication such as an informal letter, report or dispatch showing who it is directed to, who wrote it, the subject matter, date, message and signature. It is primarily for use in communicating to different people, departments, branches or locations of the same organization. In communicating to persons outside of the organiza</w:t>
      </w:r>
      <w:r w:rsidRPr="00CC5656">
        <w:rPr>
          <w:lang w:val="en-US"/>
        </w:rPr>
        <w:softHyphen/>
        <w:t>tion one uses a formal business letter. 3. in commerce, a letter sent by the consigner of a shipment of goods stating the terms of the consignment and authorizing a return of the goods if after a stated period of time they remain unsold.</w:t>
      </w:r>
    </w:p>
    <w:p w14:paraId="0C2BE66B" w14:textId="77777777" w:rsidR="007A0058" w:rsidRPr="00CC5656" w:rsidRDefault="007A0058" w:rsidP="007A0058">
      <w:pPr>
        <w:spacing w:after="120" w:line="264" w:lineRule="auto"/>
        <w:jc w:val="both"/>
        <w:rPr>
          <w:lang w:val="en-US"/>
        </w:rPr>
      </w:pPr>
      <w:r w:rsidRPr="00CC5656">
        <w:rPr>
          <w:b/>
          <w:noProof/>
          <w:u w:val="single"/>
          <w:lang w:val="en-US"/>
        </w:rPr>
        <w:t>MEMORIAL AWARDS</w:t>
      </w:r>
      <w:r w:rsidRPr="00CC5656">
        <w:rPr>
          <w:lang w:val="en-US"/>
        </w:rPr>
        <w:t>, see HONORARY AWARDS.</w:t>
      </w:r>
    </w:p>
    <w:p w14:paraId="0B335AC2" w14:textId="77777777" w:rsidR="007A0058" w:rsidRPr="00CC5656" w:rsidRDefault="007A0058" w:rsidP="007A0058">
      <w:pPr>
        <w:spacing w:after="120" w:line="264" w:lineRule="auto"/>
        <w:jc w:val="both"/>
        <w:rPr>
          <w:lang w:val="en-US"/>
        </w:rPr>
      </w:pPr>
      <w:r w:rsidRPr="00CC5656">
        <w:rPr>
          <w:b/>
          <w:noProof/>
          <w:u w:val="single"/>
          <w:lang w:val="en-US"/>
        </w:rPr>
        <w:t>MENTAL DISEASE</w:t>
      </w:r>
      <w:r w:rsidRPr="00CC5656">
        <w:rPr>
          <w:lang w:val="en-US"/>
        </w:rPr>
        <w:t xml:space="preserve">, there is no evidence of any kind whatsoever that there is anything called a </w:t>
      </w:r>
      <w:r w:rsidRPr="00CC5656">
        <w:rPr>
          <w:b/>
          <w:lang w:val="en-US"/>
        </w:rPr>
        <w:t xml:space="preserve">mental disease. </w:t>
      </w:r>
      <w:r w:rsidRPr="00CC5656">
        <w:rPr>
          <w:lang w:val="en-US"/>
        </w:rPr>
        <w:t>So therefore the whole of psy</w:t>
      </w:r>
      <w:r w:rsidRPr="00CC5656">
        <w:rPr>
          <w:lang w:val="en-US"/>
        </w:rPr>
        <w:softHyphen/>
        <w:t>chiatry is based on a wrong why and the whole of civilization for four and a half hundred years has been tossed into dungeons and tortured and burned at the stake and electric shocked and prefrontal lobotomied and put into ice packs and everything else</w:t>
      </w:r>
      <w:r w:rsidRPr="00CC5656">
        <w:rPr>
          <w:lang w:val="en-US"/>
        </w:rPr>
        <w:noBreakHyphen/>
        <w:t>wrong why. (ESTO 2, 7203COl SOII)</w:t>
      </w:r>
    </w:p>
    <w:p w14:paraId="4C2D8DAE" w14:textId="77777777" w:rsidR="007A0058" w:rsidRPr="00CC5656" w:rsidRDefault="007A0058" w:rsidP="007A0058">
      <w:pPr>
        <w:spacing w:after="120" w:line="264" w:lineRule="auto"/>
        <w:jc w:val="both"/>
        <w:rPr>
          <w:lang w:val="en-US"/>
        </w:rPr>
      </w:pPr>
      <w:r w:rsidRPr="00CC5656">
        <w:rPr>
          <w:b/>
          <w:noProof/>
          <w:u w:val="single"/>
          <w:lang w:val="en-US"/>
        </w:rPr>
        <w:t>MENTAL EFFORT</w:t>
      </w:r>
      <w:r w:rsidRPr="00CC5656">
        <w:rPr>
          <w:lang w:val="en-US"/>
        </w:rPr>
        <w:t>, the amount of attention or concentration required or expended in order to do a particular job.</w:t>
      </w:r>
    </w:p>
    <w:p w14:paraId="0AA137D0" w14:textId="77777777" w:rsidR="007A0058" w:rsidRPr="00CC5656" w:rsidRDefault="007A0058" w:rsidP="007A0058">
      <w:pPr>
        <w:spacing w:after="120" w:line="264" w:lineRule="auto"/>
        <w:jc w:val="both"/>
        <w:rPr>
          <w:lang w:val="en-US"/>
        </w:rPr>
      </w:pPr>
      <w:r w:rsidRPr="00CC5656">
        <w:rPr>
          <w:b/>
          <w:noProof/>
          <w:u w:val="single"/>
          <w:lang w:val="en-US"/>
        </w:rPr>
        <w:t>MENTAL FATIGUE</w:t>
      </w:r>
      <w:r w:rsidRPr="00CC5656">
        <w:rPr>
          <w:lang w:val="en-US"/>
        </w:rPr>
        <w:t>, see FATIGUE, MEN</w:t>
      </w:r>
      <w:r w:rsidRPr="00CC5656">
        <w:rPr>
          <w:lang w:val="en-US"/>
        </w:rPr>
        <w:softHyphen/>
        <w:t>TAL.</w:t>
      </w:r>
    </w:p>
    <w:p w14:paraId="65E6D3BE" w14:textId="77777777" w:rsidR="007A0058" w:rsidRPr="00CC5656" w:rsidRDefault="007A0058" w:rsidP="007A0058">
      <w:pPr>
        <w:spacing w:after="120" w:line="264" w:lineRule="auto"/>
        <w:jc w:val="both"/>
        <w:rPr>
          <w:lang w:val="en-US"/>
        </w:rPr>
      </w:pPr>
      <w:r w:rsidRPr="00CC5656">
        <w:rPr>
          <w:b/>
          <w:noProof/>
          <w:u w:val="single"/>
          <w:lang w:val="en-US"/>
        </w:rPr>
        <w:t>MENTAL HEALING</w:t>
      </w:r>
      <w:r w:rsidRPr="00CC5656">
        <w:rPr>
          <w:lang w:val="en-US"/>
        </w:rPr>
        <w:t xml:space="preserve">, to date, people have been subjected, in the name of </w:t>
      </w:r>
      <w:r w:rsidRPr="00CC5656">
        <w:rPr>
          <w:b/>
          <w:lang w:val="en-US"/>
        </w:rPr>
        <w:t xml:space="preserve">mental healing, </w:t>
      </w:r>
      <w:r w:rsidRPr="00CC5656">
        <w:rPr>
          <w:lang w:val="en-US"/>
        </w:rPr>
        <w:t xml:space="preserve">to brutalities, even torture and murder. </w:t>
      </w:r>
      <w:r w:rsidRPr="00CC5656">
        <w:rPr>
          <w:b/>
          <w:lang w:val="en-US"/>
        </w:rPr>
        <w:t xml:space="preserve">Mental healing, </w:t>
      </w:r>
      <w:r w:rsidRPr="00CC5656">
        <w:rPr>
          <w:lang w:val="en-US"/>
        </w:rPr>
        <w:t xml:space="preserve">apart from Dn, has not been developed in recent centuries and a science or study to relieve man, but rather has been aborted to use as a means of political control. Treatments such as electric shock have killed or permanently crippled millions through the violence of the convulsions it creates. Prefrontal lobotomy makes man into a vegetable. It is true it calms him down but he can never become well again, if he even survives the operation. Drugs can kill through the severity of their effects on the human body. </w:t>
      </w:r>
      <w:r w:rsidRPr="00CC5656">
        <w:rPr>
          <w:b/>
          <w:lang w:val="en-US"/>
        </w:rPr>
        <w:t xml:space="preserve">Mental healing </w:t>
      </w:r>
      <w:r w:rsidRPr="00CC5656">
        <w:rPr>
          <w:lang w:val="en-US"/>
        </w:rPr>
        <w:t>has become almost totally associated with bru</w:t>
      </w:r>
      <w:r w:rsidRPr="00CC5656">
        <w:rPr>
          <w:lang w:val="en-US"/>
        </w:rPr>
        <w:softHyphen/>
        <w:t>tality and control and is used for the most sordid purposes. (BPL 4 Jul 69R II)</w:t>
      </w:r>
    </w:p>
    <w:p w14:paraId="63560E2B" w14:textId="77777777" w:rsidR="007A0058" w:rsidRPr="00CC5656" w:rsidRDefault="007A0058" w:rsidP="007A0058">
      <w:pPr>
        <w:spacing w:after="120" w:line="264" w:lineRule="auto"/>
        <w:jc w:val="both"/>
        <w:rPr>
          <w:lang w:val="en-US"/>
        </w:rPr>
      </w:pPr>
      <w:r w:rsidRPr="00CC5656">
        <w:rPr>
          <w:b/>
          <w:noProof/>
          <w:u w:val="single"/>
          <w:lang w:val="en-US"/>
        </w:rPr>
        <w:t>MERCANTILE</w:t>
      </w:r>
      <w:r w:rsidRPr="00CC5656">
        <w:rPr>
          <w:lang w:val="en-US"/>
        </w:rPr>
        <w:t>, relating to or concerned with merchants of trade.</w:t>
      </w:r>
    </w:p>
    <w:p w14:paraId="776A61E8" w14:textId="77777777" w:rsidR="007A0058" w:rsidRPr="00CC5656" w:rsidRDefault="007A0058" w:rsidP="007A0058">
      <w:pPr>
        <w:spacing w:after="120" w:line="264" w:lineRule="auto"/>
        <w:jc w:val="both"/>
        <w:rPr>
          <w:lang w:val="en-US"/>
        </w:rPr>
      </w:pPr>
      <w:r w:rsidRPr="00CC5656">
        <w:rPr>
          <w:b/>
          <w:noProof/>
          <w:u w:val="single"/>
          <w:lang w:val="en-US"/>
        </w:rPr>
        <w:t>MERCHANDISE</w:t>
      </w:r>
      <w:r w:rsidRPr="00CC5656">
        <w:rPr>
          <w:lang w:val="en-US"/>
        </w:rPr>
        <w:t xml:space="preserve">, products, goods, commodities, etc., that may be bought or sold; consumer goods. </w:t>
      </w:r>
      <w:r w:rsidRPr="00CC5656">
        <w:rPr>
          <w:lang w:val="en-US"/>
        </w:rPr>
        <w:noBreakHyphen/>
        <w:t>v. to buy, sell or exchange goods, services, etc.</w:t>
      </w:r>
    </w:p>
    <w:p w14:paraId="473AFCC3" w14:textId="77777777" w:rsidR="007A0058" w:rsidRPr="00CC5656" w:rsidRDefault="007A0058" w:rsidP="007A0058">
      <w:pPr>
        <w:spacing w:after="120" w:line="264" w:lineRule="auto"/>
        <w:jc w:val="both"/>
        <w:rPr>
          <w:lang w:val="en-US"/>
        </w:rPr>
      </w:pPr>
      <w:r w:rsidRPr="00CC5656">
        <w:rPr>
          <w:b/>
          <w:noProof/>
          <w:u w:val="single"/>
          <w:lang w:val="en-US"/>
        </w:rPr>
        <w:t>MERCHANDISE MANAGER</w:t>
      </w:r>
      <w:r w:rsidRPr="00CC5656">
        <w:rPr>
          <w:lang w:val="en-US"/>
        </w:rPr>
        <w:t>, the manager in a retail store who is in charge of all its buyers and their activities.</w:t>
      </w:r>
    </w:p>
    <w:p w14:paraId="3CFFABDE" w14:textId="77777777" w:rsidR="007A0058" w:rsidRPr="00CC5656" w:rsidRDefault="007A0058" w:rsidP="007A0058">
      <w:pPr>
        <w:spacing w:after="120" w:line="264" w:lineRule="auto"/>
        <w:jc w:val="both"/>
        <w:rPr>
          <w:lang w:val="en-US"/>
        </w:rPr>
      </w:pPr>
      <w:r w:rsidRPr="00CC5656">
        <w:rPr>
          <w:b/>
          <w:noProof/>
          <w:u w:val="single"/>
          <w:lang w:val="en-US"/>
        </w:rPr>
        <w:t>MERCHANDISING</w:t>
      </w:r>
      <w:r w:rsidRPr="00CC5656">
        <w:rPr>
          <w:lang w:val="en-US"/>
        </w:rPr>
        <w:t>, buying, promoting and selling merchandise for profit at the various levels of distribution, as from manufacturer to whole</w:t>
      </w:r>
      <w:r w:rsidRPr="00CC5656">
        <w:rPr>
          <w:lang w:val="en-US"/>
        </w:rPr>
        <w:softHyphen/>
        <w:t>saler, wholesaler to retailer, and retailer to consumer.</w:t>
      </w:r>
    </w:p>
    <w:p w14:paraId="3771341F" w14:textId="77777777" w:rsidR="007A0058" w:rsidRPr="00CC5656" w:rsidRDefault="007A0058" w:rsidP="007A0058">
      <w:pPr>
        <w:spacing w:after="120" w:line="264" w:lineRule="auto"/>
        <w:jc w:val="both"/>
        <w:rPr>
          <w:lang w:val="en-US"/>
        </w:rPr>
      </w:pPr>
      <w:r w:rsidRPr="00CC5656">
        <w:rPr>
          <w:b/>
          <w:noProof/>
          <w:u w:val="single"/>
          <w:lang w:val="en-US"/>
        </w:rPr>
        <w:t>MERCHANT</w:t>
      </w:r>
      <w:r w:rsidRPr="00CC5656">
        <w:rPr>
          <w:lang w:val="en-US"/>
        </w:rPr>
        <w:t>, a person who buys and sells goods, commodities, products, etc., for a profit, espe</w:t>
      </w:r>
      <w:r w:rsidRPr="00CC5656">
        <w:rPr>
          <w:lang w:val="en-US"/>
        </w:rPr>
        <w:softHyphen/>
        <w:t>cially one who does large scale transactions with foreign countries.</w:t>
      </w:r>
    </w:p>
    <w:p w14:paraId="0CE96640" w14:textId="77777777" w:rsidR="007A0058" w:rsidRPr="00CC5656" w:rsidRDefault="007A0058" w:rsidP="007A0058">
      <w:pPr>
        <w:spacing w:after="120" w:line="264" w:lineRule="auto"/>
        <w:jc w:val="both"/>
        <w:rPr>
          <w:lang w:val="en-US"/>
        </w:rPr>
      </w:pPr>
      <w:r w:rsidRPr="00CC5656">
        <w:rPr>
          <w:b/>
          <w:noProof/>
          <w:u w:val="single"/>
          <w:lang w:val="en-US"/>
        </w:rPr>
        <w:t>MERCHANT MIDDLEMAN</w:t>
      </w:r>
      <w:r w:rsidRPr="00CC5656">
        <w:rPr>
          <w:lang w:val="en-US"/>
        </w:rPr>
        <w:t>, see MIDDLE</w:t>
      </w:r>
      <w:r w:rsidRPr="00CC5656">
        <w:rPr>
          <w:lang w:val="en-US"/>
        </w:rPr>
        <w:softHyphen/>
        <w:t>MAN,MERCHANT.</w:t>
      </w:r>
    </w:p>
    <w:p w14:paraId="710468AF" w14:textId="77777777" w:rsidR="007A0058" w:rsidRPr="00CC5656" w:rsidRDefault="007A0058" w:rsidP="007A0058">
      <w:pPr>
        <w:spacing w:after="120" w:line="264" w:lineRule="auto"/>
        <w:jc w:val="both"/>
        <w:rPr>
          <w:lang w:val="en-US"/>
        </w:rPr>
      </w:pPr>
      <w:r w:rsidRPr="00CC5656">
        <w:rPr>
          <w:b/>
          <w:noProof/>
          <w:u w:val="single"/>
          <w:lang w:val="en-US"/>
        </w:rPr>
        <w:t>MERCY</w:t>
      </w:r>
      <w:r w:rsidRPr="00CC5656">
        <w:rPr>
          <w:b/>
          <w:lang w:val="en-US"/>
        </w:rPr>
        <w:t xml:space="preserve">, </w:t>
      </w:r>
      <w:r w:rsidRPr="00CC5656">
        <w:rPr>
          <w:lang w:val="en-US"/>
        </w:rPr>
        <w:t>a lessening away from the public's ac</w:t>
      </w:r>
      <w:r w:rsidRPr="00CC5656">
        <w:rPr>
          <w:lang w:val="en-US"/>
        </w:rPr>
        <w:softHyphen/>
        <w:t>ceptance of discipline necessary to guarantee their mutual security. (PAB 96)</w:t>
      </w:r>
    </w:p>
    <w:p w14:paraId="5130EDB2" w14:textId="77777777" w:rsidR="007A0058" w:rsidRPr="00CC5656" w:rsidRDefault="007A0058" w:rsidP="007A0058">
      <w:pPr>
        <w:spacing w:after="120" w:line="264" w:lineRule="auto"/>
        <w:jc w:val="both"/>
        <w:rPr>
          <w:lang w:val="en-US"/>
        </w:rPr>
      </w:pPr>
      <w:r w:rsidRPr="00CC5656">
        <w:rPr>
          <w:b/>
          <w:noProof/>
          <w:u w:val="single"/>
          <w:lang w:val="en-US"/>
        </w:rPr>
        <w:t>MERE EXPLANATION</w:t>
      </w:r>
      <w:r w:rsidRPr="00CC5656">
        <w:rPr>
          <w:lang w:val="en-US"/>
        </w:rPr>
        <w:t>, a "why" given as the why that does not open the door to any recovery. (HCO PL 13 Oct 70 ID</w:t>
      </w:r>
    </w:p>
    <w:p w14:paraId="5D1BA3B3" w14:textId="77777777" w:rsidR="007A0058" w:rsidRPr="00CC5656" w:rsidRDefault="007A0058" w:rsidP="007A0058">
      <w:pPr>
        <w:spacing w:after="120" w:line="264" w:lineRule="auto"/>
        <w:jc w:val="both"/>
        <w:rPr>
          <w:lang w:val="en-US"/>
        </w:rPr>
      </w:pPr>
      <w:r w:rsidRPr="00CC5656">
        <w:rPr>
          <w:b/>
          <w:noProof/>
          <w:u w:val="single"/>
          <w:lang w:val="en-US"/>
        </w:rPr>
        <w:t>MERGER</w:t>
      </w:r>
      <w:r w:rsidRPr="00CC5656">
        <w:rPr>
          <w:lang w:val="en-US"/>
        </w:rPr>
        <w:t>, action of one corporation absorbing another or others. The absorbing corporation retains its identity and has claim to all properties, products, brand names, franchises, privileges ' etc., of the corporations absorbed. By merger the corporations absorbed terminate their corporate existence. In a consolidation all corporations concerned terminate their corporate existence and a new corporation is formed altogether.</w:t>
      </w:r>
    </w:p>
    <w:p w14:paraId="0863E24C" w14:textId="77777777" w:rsidR="007A0058" w:rsidRPr="00CC5656" w:rsidRDefault="007A0058" w:rsidP="007A0058">
      <w:pPr>
        <w:spacing w:after="120" w:line="264" w:lineRule="auto"/>
        <w:jc w:val="both"/>
        <w:rPr>
          <w:lang w:val="en-US"/>
        </w:rPr>
      </w:pPr>
      <w:r w:rsidRPr="00CC5656">
        <w:rPr>
          <w:b/>
          <w:noProof/>
          <w:u w:val="single"/>
          <w:lang w:val="en-US"/>
        </w:rPr>
        <w:t>MERIT PAY</w:t>
      </w:r>
      <w:r w:rsidRPr="00CC5656">
        <w:rPr>
          <w:lang w:val="en-US"/>
        </w:rPr>
        <w:t>, additional pay given to an employee because he has qualities or abilities which the employer Decms meritorious of extra pay.</w:t>
      </w:r>
    </w:p>
    <w:p w14:paraId="7AED3008" w14:textId="77777777" w:rsidR="007A0058" w:rsidRPr="00CC5656" w:rsidRDefault="007A0058" w:rsidP="007A0058">
      <w:pPr>
        <w:spacing w:after="120" w:line="264" w:lineRule="auto"/>
        <w:jc w:val="both"/>
        <w:rPr>
          <w:lang w:val="en-US"/>
        </w:rPr>
      </w:pPr>
      <w:r w:rsidRPr="00CC5656">
        <w:rPr>
          <w:b/>
          <w:noProof/>
          <w:u w:val="single"/>
          <w:lang w:val="en-US"/>
        </w:rPr>
        <w:t>MERIT RATING</w:t>
      </w:r>
      <w:r w:rsidRPr="00CC5656">
        <w:rPr>
          <w:lang w:val="en-US"/>
        </w:rPr>
        <w:t>, see RATING, MERIT.</w:t>
      </w:r>
    </w:p>
    <w:p w14:paraId="7858AC79" w14:textId="77777777" w:rsidR="007A0058" w:rsidRPr="00CC5656" w:rsidRDefault="007A0058" w:rsidP="007A0058">
      <w:pPr>
        <w:spacing w:after="120" w:line="264" w:lineRule="auto"/>
        <w:jc w:val="both"/>
        <w:rPr>
          <w:lang w:val="en-US"/>
        </w:rPr>
      </w:pPr>
      <w:r w:rsidRPr="00CC5656">
        <w:rPr>
          <w:b/>
          <w:noProof/>
          <w:u w:val="single"/>
          <w:lang w:val="en-US"/>
        </w:rPr>
        <w:t>MERIT SYSTEM</w:t>
      </w:r>
      <w:r w:rsidRPr="00CC5656">
        <w:rPr>
          <w:lang w:val="en-US"/>
        </w:rPr>
        <w:t>, the system whereby promo</w:t>
      </w:r>
      <w:r w:rsidRPr="00CC5656">
        <w:rPr>
          <w:lang w:val="en-US"/>
        </w:rPr>
        <w:softHyphen/>
        <w:t>tions or appointments are made on the basis of a person's merits or value. In this system a person would be promoted because he has the experience, training, ability or attitude necessary to do the job. He doesn't get promoted because he has friends in positions of power as in a spoils system.</w:t>
      </w:r>
    </w:p>
    <w:p w14:paraId="7CDD8AAD" w14:textId="77777777" w:rsidR="007A0058" w:rsidRPr="00CC5656" w:rsidRDefault="007A0058" w:rsidP="007A0058">
      <w:pPr>
        <w:spacing w:after="120" w:line="264" w:lineRule="auto"/>
        <w:jc w:val="both"/>
        <w:rPr>
          <w:lang w:val="en-US"/>
        </w:rPr>
      </w:pPr>
      <w:r w:rsidRPr="00CC5656">
        <w:rPr>
          <w:b/>
          <w:noProof/>
          <w:u w:val="single"/>
          <w:lang w:val="en-US"/>
        </w:rPr>
        <w:t>MESS</w:t>
      </w:r>
      <w:r w:rsidRPr="00CC5656">
        <w:rPr>
          <w:lang w:val="en-US"/>
        </w:rPr>
        <w:t>, a nautical term used to designate an organized group which eats together on a ship or shore base or SO org. Messes consist of 8 to 20 (optimum is about 10) persons of similar rank or function. WO 2586)</w:t>
      </w:r>
    </w:p>
    <w:p w14:paraId="5A1DFE4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9E1D142" wp14:editId="4725BE26">
            <wp:extent cx="2720340" cy="371919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2720340" cy="3719195"/>
                    </a:xfrm>
                    <a:prstGeom prst="rect">
                      <a:avLst/>
                    </a:prstGeom>
                    <a:noFill/>
                    <a:ln>
                      <a:noFill/>
                    </a:ln>
                  </pic:spPr>
                </pic:pic>
              </a:graphicData>
            </a:graphic>
          </wp:inline>
        </w:drawing>
      </w:r>
    </w:p>
    <w:p w14:paraId="4BB05470" w14:textId="77777777" w:rsidR="007A0058" w:rsidRPr="00CC5656" w:rsidRDefault="007A0058" w:rsidP="007A0058">
      <w:pPr>
        <w:spacing w:after="120" w:line="264" w:lineRule="auto"/>
        <w:jc w:val="both"/>
        <w:rPr>
          <w:lang w:val="en-US"/>
        </w:rPr>
      </w:pPr>
      <w:r w:rsidRPr="00CC5656">
        <w:rPr>
          <w:b/>
          <w:noProof/>
          <w:u w:val="single"/>
          <w:lang w:val="en-US"/>
        </w:rPr>
        <w:t>MESSAGE</w:t>
      </w:r>
      <w:r w:rsidRPr="00CC5656">
        <w:rPr>
          <w:lang w:val="en-US"/>
        </w:rPr>
        <w:t xml:space="preserve">, 1. every </w:t>
      </w:r>
      <w:r w:rsidRPr="00CC5656">
        <w:rPr>
          <w:b/>
          <w:lang w:val="en-US"/>
        </w:rPr>
        <w:t xml:space="preserve">message </w:t>
      </w:r>
      <w:r w:rsidRPr="00CC5656">
        <w:rPr>
          <w:lang w:val="en-US"/>
        </w:rPr>
        <w:t xml:space="preserve">should contain only one subject, except when the </w:t>
      </w:r>
      <w:r w:rsidRPr="00CC5656">
        <w:rPr>
          <w:b/>
          <w:lang w:val="en-US"/>
        </w:rPr>
        <w:t xml:space="preserve">message </w:t>
      </w:r>
      <w:r w:rsidRPr="00CC5656">
        <w:rPr>
          <w:lang w:val="en-US"/>
        </w:rPr>
        <w:t xml:space="preserve">is a report on a general situation. A report can contain as many data as it pleases. A message, consisting of a forwarding of a datum or a request for a policy or datum, or item, should be highly standardized amongst organizations to minimize the loss of time in communication and to insure a rapid and accurate response to any and all communications received. A message consists of one subject and the reason why. It should be written so that enough space remains on the paper to answer the communication. Neatness, clear typing, retyping, are not important as long as the writing is legible. The actual content of the </w:t>
      </w:r>
      <w:r w:rsidRPr="00CC5656">
        <w:rPr>
          <w:b/>
          <w:lang w:val="en-US"/>
        </w:rPr>
        <w:t xml:space="preserve">message </w:t>
      </w:r>
      <w:r w:rsidRPr="00CC5656">
        <w:rPr>
          <w:lang w:val="en-US"/>
        </w:rPr>
        <w:t>and its place</w:t>
      </w:r>
      <w:r w:rsidRPr="00CC5656">
        <w:rPr>
          <w:lang w:val="en-US"/>
        </w:rPr>
        <w:softHyphen/>
        <w:t>ment on a piece of paper large enough to admit of an answer on that piece of paper are of the primary importance. The number of things which must be on the message is precise and should be placed in this order: (1) date, (2) the person to whom the message is addressed, (3) the person who is sending the message, with address, is needful, (4) the actual message or datum itself, (5) the reason why it is needed, (6) the initials of the person sending, (7) enough blank space, pre</w:t>
      </w:r>
      <w:r w:rsidRPr="00CC5656">
        <w:rPr>
          <w:lang w:val="en-US"/>
        </w:rPr>
        <w:softHyphen/>
        <w:t>ferably at least half of the piece of paper, to permit the message to be answered on that same sheet of paper. (Communications Plan HASI, 1954 OEC Vol VII p. 254) 2. (the message) the thought or significance which the public relations person is attempting to convey is called the message. (HCO PL 7 Aug 72)</w:t>
      </w:r>
    </w:p>
    <w:p w14:paraId="46A42F71" w14:textId="77777777" w:rsidR="007A0058" w:rsidRPr="00CC5656" w:rsidRDefault="007A0058" w:rsidP="007A0058">
      <w:pPr>
        <w:spacing w:after="120" w:line="264" w:lineRule="auto"/>
        <w:jc w:val="both"/>
        <w:rPr>
          <w:lang w:val="en-US"/>
        </w:rPr>
      </w:pPr>
      <w:r w:rsidRPr="00CC5656">
        <w:rPr>
          <w:b/>
          <w:noProof/>
          <w:u w:val="single"/>
          <w:lang w:val="en-US"/>
        </w:rPr>
        <w:t>MESSAGE CYCLE</w:t>
      </w:r>
      <w:r w:rsidRPr="00CC5656">
        <w:rPr>
          <w:lang w:val="en-US"/>
        </w:rPr>
        <w:t>, in administration of telex and speed message lines, we use the message cycle. It is a comm. cycle: (1) query or command (first message), (2) reply or compliance (second message), (3) acknowledgement (third and final message of the cycle). (FO 2528)</w:t>
      </w:r>
    </w:p>
    <w:p w14:paraId="23BCEB54" w14:textId="77777777" w:rsidR="007A0058" w:rsidRPr="00CC5656" w:rsidRDefault="007A0058" w:rsidP="007A0058">
      <w:pPr>
        <w:spacing w:after="120" w:line="264" w:lineRule="auto"/>
        <w:jc w:val="both"/>
        <w:rPr>
          <w:lang w:val="en-US"/>
        </w:rPr>
      </w:pPr>
      <w:r w:rsidRPr="00CC5656">
        <w:rPr>
          <w:b/>
          <w:noProof/>
          <w:u w:val="single"/>
          <w:lang w:val="en-US"/>
        </w:rPr>
        <w:t>MESS BOARD</w:t>
      </w:r>
      <w:r w:rsidRPr="00CC5656">
        <w:rPr>
          <w:b/>
          <w:lang w:val="en-US"/>
        </w:rPr>
        <w:t xml:space="preserve">, a mess board </w:t>
      </w:r>
      <w:r w:rsidRPr="00CC5656">
        <w:rPr>
          <w:lang w:val="en-US"/>
        </w:rPr>
        <w:t xml:space="preserve">with each person's name on it and divided to represent the spaces for each mess is kept by the Chief Steward. He pins the mess member's name on it in the spaces assigned, with the member on white paper, the president on green paper, the treasurer on red paper. He keeps the </w:t>
      </w:r>
      <w:r w:rsidRPr="00CC5656">
        <w:rPr>
          <w:b/>
          <w:lang w:val="en-US"/>
        </w:rPr>
        <w:t xml:space="preserve">board </w:t>
      </w:r>
      <w:r w:rsidRPr="00CC5656">
        <w:rPr>
          <w:lang w:val="en-US"/>
        </w:rPr>
        <w:t>up to date. (FO 2586)</w:t>
      </w:r>
    </w:p>
    <w:p w14:paraId="219CB0DC" w14:textId="77777777" w:rsidR="007A0058" w:rsidRPr="00CC5656" w:rsidRDefault="007A0058" w:rsidP="007A0058">
      <w:pPr>
        <w:spacing w:after="120" w:line="264" w:lineRule="auto"/>
        <w:jc w:val="both"/>
        <w:rPr>
          <w:lang w:val="en-US"/>
        </w:rPr>
      </w:pPr>
      <w:r w:rsidRPr="00CC5656">
        <w:rPr>
          <w:b/>
          <w:noProof/>
          <w:u w:val="single"/>
          <w:lang w:val="en-US"/>
        </w:rPr>
        <w:t>MESSIAH</w:t>
      </w:r>
      <w:r w:rsidRPr="00CC5656">
        <w:rPr>
          <w:b/>
          <w:lang w:val="en-US"/>
        </w:rPr>
        <w:t xml:space="preserve">, </w:t>
      </w:r>
      <w:r w:rsidRPr="00CC5656">
        <w:rPr>
          <w:lang w:val="en-US"/>
        </w:rPr>
        <w:t>the Hebrew definition of messiah is one who brings wisdom</w:t>
      </w:r>
      <w:r w:rsidRPr="00CC5656">
        <w:rPr>
          <w:lang w:val="en-US"/>
        </w:rPr>
        <w:noBreakHyphen/>
        <w:t>a teacher. Messiah is from "messenger," but he is somebody with information. (PXL, p. 27)</w:t>
      </w:r>
    </w:p>
    <w:p w14:paraId="1339BC5E" w14:textId="77777777" w:rsidR="007A0058" w:rsidRPr="00CC5656" w:rsidRDefault="007A0058" w:rsidP="007A0058">
      <w:pPr>
        <w:spacing w:after="120" w:line="264" w:lineRule="auto"/>
        <w:jc w:val="both"/>
        <w:rPr>
          <w:lang w:val="en-US"/>
        </w:rPr>
      </w:pPr>
      <w:r w:rsidRPr="00CC5656">
        <w:rPr>
          <w:b/>
          <w:noProof/>
          <w:u w:val="single"/>
          <w:lang w:val="en-US"/>
        </w:rPr>
        <w:t>MESS OFFICER</w:t>
      </w:r>
      <w:r w:rsidRPr="00CC5656">
        <w:rPr>
          <w:lang w:val="en-US"/>
        </w:rPr>
        <w:t>, president or treasurer. (FO 2586)</w:t>
      </w:r>
    </w:p>
    <w:p w14:paraId="28FC30D3" w14:textId="77777777" w:rsidR="007A0058" w:rsidRPr="00CC5656" w:rsidRDefault="007A0058" w:rsidP="007A0058">
      <w:pPr>
        <w:spacing w:after="120" w:line="264" w:lineRule="auto"/>
        <w:jc w:val="both"/>
        <w:rPr>
          <w:lang w:val="en-US"/>
        </w:rPr>
      </w:pPr>
      <w:r w:rsidRPr="00CC5656">
        <w:rPr>
          <w:b/>
          <w:noProof/>
          <w:u w:val="single"/>
          <w:lang w:val="en-US"/>
        </w:rPr>
        <w:t>MESS PRESIDENT</w:t>
      </w:r>
      <w:r w:rsidRPr="00CC5656">
        <w:rPr>
          <w:lang w:val="en-US"/>
        </w:rPr>
        <w:t>, each mess has its own President. The President presides, as does a chairman, over the mess, supervises elections, settles disputes, keeps order, supervises manners and dress or presentability and presents matters to the members of the mess for decision. The President represents the mess in the matter of food complaints and requests. (FO 2586)</w:t>
      </w:r>
    </w:p>
    <w:p w14:paraId="6DE9DDD9" w14:textId="77777777" w:rsidR="007A0058" w:rsidRPr="00CC5656" w:rsidRDefault="007A0058" w:rsidP="007A0058">
      <w:pPr>
        <w:spacing w:after="120" w:line="264" w:lineRule="auto"/>
        <w:jc w:val="both"/>
        <w:rPr>
          <w:lang w:val="en-US"/>
        </w:rPr>
      </w:pPr>
      <w:r w:rsidRPr="00CC5656">
        <w:rPr>
          <w:b/>
          <w:noProof/>
          <w:u w:val="single"/>
          <w:lang w:val="en-US"/>
        </w:rPr>
        <w:t>MESS PRESIDENTS COMMITTEE</w:t>
      </w:r>
      <w:r w:rsidRPr="00CC5656">
        <w:rPr>
          <w:lang w:val="en-US"/>
        </w:rPr>
        <w:t>, see COMMITTEE OF MESS PRESIDENTS.</w:t>
      </w:r>
    </w:p>
    <w:p w14:paraId="3FF0CDCF" w14:textId="77777777" w:rsidR="007A0058" w:rsidRPr="00CC5656" w:rsidRDefault="007A0058" w:rsidP="007A0058">
      <w:pPr>
        <w:spacing w:after="120" w:line="264" w:lineRule="auto"/>
        <w:jc w:val="both"/>
        <w:rPr>
          <w:lang w:val="en-US"/>
        </w:rPr>
      </w:pPr>
      <w:r w:rsidRPr="00CC5656">
        <w:rPr>
          <w:b/>
          <w:noProof/>
          <w:u w:val="single"/>
          <w:lang w:val="en-US"/>
        </w:rPr>
        <w:t>MESS TREASURER</w:t>
      </w:r>
      <w:r w:rsidRPr="00CC5656">
        <w:rPr>
          <w:lang w:val="en-US"/>
        </w:rPr>
        <w:t>, keeps an account note</w:t>
      </w:r>
      <w:r w:rsidRPr="00CC5656">
        <w:rPr>
          <w:lang w:val="en-US"/>
        </w:rPr>
        <w:softHyphen/>
        <w:t>book for the mess and buys or charges the mess members for any extras they elect. He divides such small sums pro</w:t>
      </w:r>
      <w:r w:rsidRPr="00CC5656">
        <w:rPr>
          <w:lang w:val="en-US"/>
        </w:rPr>
        <w:noBreakHyphen/>
        <w:t>rata for the mess members and is paid by them on a weekly basis, each mess member has an account with him. This is an entirely private arrangement among mess mem</w:t>
      </w:r>
      <w:r w:rsidRPr="00CC5656">
        <w:rPr>
          <w:lang w:val="en-US"/>
        </w:rPr>
        <w:softHyphen/>
        <w:t>bers, having nothing to do with the ship's funds. The Treasurer safeguards and expends any monies of the mess. (FO 2586)</w:t>
      </w:r>
    </w:p>
    <w:p w14:paraId="14146155" w14:textId="77777777" w:rsidR="007A0058" w:rsidRPr="00CC5656" w:rsidRDefault="007A0058" w:rsidP="007A0058">
      <w:pPr>
        <w:spacing w:after="120" w:line="264" w:lineRule="auto"/>
        <w:jc w:val="both"/>
        <w:rPr>
          <w:lang w:val="en-US"/>
        </w:rPr>
      </w:pPr>
      <w:r w:rsidRPr="00CC5656">
        <w:rPr>
          <w:b/>
          <w:noProof/>
          <w:u w:val="single"/>
          <w:lang w:val="en-US"/>
        </w:rPr>
        <w:t>MEST</w:t>
      </w:r>
      <w:r w:rsidRPr="00CC5656">
        <w:rPr>
          <w:lang w:val="en-US"/>
        </w:rPr>
        <w:t>, mathematical symbol for matter, energy, space and time. Loosely, property and posses</w:t>
      </w:r>
      <w:r w:rsidRPr="00CC5656">
        <w:rPr>
          <w:lang w:val="en-US"/>
        </w:rPr>
        <w:softHyphen/>
        <w:t>sions. (HTLTAE, p. 121)</w:t>
      </w:r>
    </w:p>
    <w:p w14:paraId="6CE6B944" w14:textId="77777777" w:rsidR="007A0058" w:rsidRPr="00CC5656" w:rsidRDefault="007A0058" w:rsidP="007A0058">
      <w:pPr>
        <w:spacing w:after="120" w:line="264" w:lineRule="auto"/>
        <w:jc w:val="both"/>
        <w:rPr>
          <w:i/>
          <w:lang w:val="en-US"/>
        </w:rPr>
      </w:pPr>
      <w:r w:rsidRPr="00CC5656">
        <w:rPr>
          <w:b/>
          <w:noProof/>
          <w:u w:val="single"/>
          <w:lang w:val="en-US"/>
        </w:rPr>
        <w:t>METER CASE ASSESSMENT FORM</w:t>
      </w:r>
      <w:r w:rsidRPr="00CC5656">
        <w:rPr>
          <w:lang w:val="en-US"/>
        </w:rPr>
        <w:t>, [form for use in testing evaluations which appears in HCO PL 15 February 1961, Evaluation Script. The five buttons are problems, help, change, responsi</w:t>
      </w:r>
      <w:r w:rsidRPr="00CC5656">
        <w:rPr>
          <w:lang w:val="en-US"/>
        </w:rPr>
        <w:softHyphen/>
        <w:t xml:space="preserve">bility and create. Health, marriage and money were added per HCOB 19 December 1960, </w:t>
      </w:r>
      <w:r w:rsidRPr="00CC5656">
        <w:rPr>
          <w:i/>
          <w:lang w:val="en-US"/>
        </w:rPr>
        <w:t>PE Change</w:t>
      </w:r>
      <w:r w:rsidRPr="00CC5656">
        <w:rPr>
          <w:lang w:val="en-US"/>
        </w:rPr>
        <w:t>.]</w:t>
      </w:r>
    </w:p>
    <w:p w14:paraId="6A5E592A" w14:textId="77777777" w:rsidR="007A0058" w:rsidRPr="00CC5656" w:rsidRDefault="007A0058" w:rsidP="007A0058">
      <w:pPr>
        <w:spacing w:after="120" w:line="264" w:lineRule="auto"/>
        <w:jc w:val="both"/>
        <w:rPr>
          <w:i/>
          <w:lang w:val="en-US"/>
        </w:rPr>
      </w:pPr>
      <w:r w:rsidRPr="00CC5656">
        <w:rPr>
          <w:b/>
          <w:noProof/>
          <w:u w:val="single"/>
          <w:lang w:val="en-US"/>
        </w:rPr>
        <w:t>METER CHECK</w:t>
      </w:r>
      <w:r w:rsidRPr="00CC5656">
        <w:rPr>
          <w:lang w:val="en-US"/>
        </w:rPr>
        <w:t>, 1. HCO does meter checks. When meter checking the public or a large group of staff this consists of putting the PC on a meter and noting down the TA, state of needle and attitude of PC. When meter checking a small number of staff on a specific investigation HCO may also need to ask questions to get data on crimes or whos or specific events. (HCO PL 15 Nov 70R) 2. the action of checking the reaction of a student to subject matter, words or other things, isolating blocks to study, interpersonal relations or life. It is done with an E</w:t>
      </w:r>
      <w:r w:rsidRPr="00CC5656">
        <w:rPr>
          <w:lang w:val="en-US"/>
        </w:rPr>
        <w:noBreakHyphen/>
        <w:t>meter. (HCOB 19 Jun 71 III) 3. the procedure whereby an ethics officer or trained auditor establishes the state of a person in regard to ethical or technical matters by using the technology of the E</w:t>
      </w:r>
      <w:r w:rsidRPr="00CC5656">
        <w:rPr>
          <w:lang w:val="en-US"/>
        </w:rPr>
        <w:noBreakHyphen/>
        <w:t>meter; an electronic instru</w:t>
      </w:r>
      <w:r w:rsidRPr="00CC5656">
        <w:rPr>
          <w:lang w:val="en-US"/>
        </w:rPr>
        <w:softHyphen/>
        <w:t>ment for measuring the mental state or change of state of an individual. (ISE, p. 40) 4. the student is not audited or spoken to during this check but is simply put on the meter and the meter condition noted and written down, which is the end of the check. (HCO PL 2 Apr 65,</w:t>
      </w:r>
      <w:r w:rsidRPr="00CC5656">
        <w:rPr>
          <w:i/>
          <w:lang w:val="en-US"/>
        </w:rPr>
        <w:t xml:space="preserve"> Meter Checks</w:t>
      </w:r>
      <w:r w:rsidRPr="00CC5656">
        <w:rPr>
          <w:lang w:val="en-US"/>
        </w:rPr>
        <w:t>)</w:t>
      </w:r>
    </w:p>
    <w:p w14:paraId="408F9D04" w14:textId="77777777" w:rsidR="007A0058" w:rsidRPr="00CC5656" w:rsidRDefault="007A0058" w:rsidP="007A0058">
      <w:pPr>
        <w:spacing w:after="120" w:line="264" w:lineRule="auto"/>
        <w:jc w:val="both"/>
        <w:rPr>
          <w:lang w:val="en-US"/>
        </w:rPr>
      </w:pPr>
      <w:r w:rsidRPr="00CC5656">
        <w:rPr>
          <w:b/>
          <w:noProof/>
          <w:u w:val="single"/>
          <w:lang w:val="en-US"/>
        </w:rPr>
        <w:t>MICROMOTION</w:t>
      </w:r>
      <w:r w:rsidRPr="00CC5656">
        <w:rPr>
          <w:lang w:val="en-US"/>
        </w:rPr>
        <w:t>, an industrial engineering method of doing motion studies by using high-speed movie cameras to catch all an employee's movements at work, particularly those too small or too fast to otherwise detect, with a view to studying and simplifying his motion patterns or correcting redundancy.</w:t>
      </w:r>
    </w:p>
    <w:p w14:paraId="6087667D" w14:textId="77777777" w:rsidR="007A0058" w:rsidRPr="00CC5656" w:rsidRDefault="007A0058" w:rsidP="007A0058">
      <w:pPr>
        <w:spacing w:after="120" w:line="264" w:lineRule="auto"/>
        <w:jc w:val="both"/>
        <w:rPr>
          <w:lang w:val="en-US"/>
        </w:rPr>
      </w:pPr>
      <w:r w:rsidRPr="00CC5656">
        <w:rPr>
          <w:b/>
          <w:noProof/>
          <w:u w:val="single"/>
          <w:lang w:val="en-US"/>
        </w:rPr>
        <w:t>MIDDLE GROUND</w:t>
      </w:r>
      <w:r w:rsidRPr="00CC5656">
        <w:rPr>
          <w:lang w:val="en-US"/>
        </w:rPr>
        <w:t>, common, ordinary dull statement of the is</w:t>
      </w:r>
      <w:r w:rsidRPr="00CC5656">
        <w:rPr>
          <w:lang w:val="en-US"/>
        </w:rPr>
        <w:noBreakHyphen/>
        <w:t>ness of things. (HCO PL 7 Aug 72)</w:t>
      </w:r>
    </w:p>
    <w:p w14:paraId="4573A08D" w14:textId="77777777" w:rsidR="007A0058" w:rsidRPr="00CC5656" w:rsidRDefault="007A0058" w:rsidP="007A0058">
      <w:pPr>
        <w:spacing w:after="120" w:line="264" w:lineRule="auto"/>
        <w:jc w:val="both"/>
        <w:rPr>
          <w:lang w:val="en-US"/>
        </w:rPr>
      </w:pPr>
      <w:r w:rsidRPr="00CC5656">
        <w:rPr>
          <w:b/>
          <w:noProof/>
          <w:u w:val="single"/>
          <w:lang w:val="en-US"/>
        </w:rPr>
        <w:t>MIDDLEMAN</w:t>
      </w:r>
      <w:r w:rsidRPr="00CC5656">
        <w:rPr>
          <w:lang w:val="en-US"/>
        </w:rPr>
        <w:t>, an intermediate person or organ</w:t>
      </w:r>
      <w:r w:rsidRPr="00CC5656">
        <w:rPr>
          <w:lang w:val="en-US"/>
        </w:rPr>
        <w:softHyphen/>
        <w:t>ization that buys from producers and sells to retailers or consumers.</w:t>
      </w:r>
    </w:p>
    <w:p w14:paraId="7FE32493" w14:textId="77777777" w:rsidR="007A0058" w:rsidRPr="00CC5656" w:rsidRDefault="007A0058" w:rsidP="007A0058">
      <w:pPr>
        <w:spacing w:after="120" w:line="264" w:lineRule="auto"/>
        <w:jc w:val="both"/>
        <w:rPr>
          <w:lang w:val="en-US"/>
        </w:rPr>
      </w:pPr>
      <w:r w:rsidRPr="00CC5656">
        <w:rPr>
          <w:b/>
          <w:noProof/>
          <w:u w:val="single"/>
          <w:lang w:val="en-US"/>
        </w:rPr>
        <w:t>MIDDLE MANAGEMENT</w:t>
      </w:r>
      <w:r w:rsidRPr="00CC5656">
        <w:rPr>
          <w:lang w:val="en-US"/>
        </w:rPr>
        <w:t>, see MANAGE</w:t>
      </w:r>
      <w:r w:rsidRPr="00CC5656">
        <w:rPr>
          <w:lang w:val="en-US"/>
        </w:rPr>
        <w:softHyphen/>
        <w:t>MENT, MIDDLE.</w:t>
      </w:r>
    </w:p>
    <w:p w14:paraId="47FF160F" w14:textId="77777777" w:rsidR="007A0058" w:rsidRPr="00CC5656" w:rsidRDefault="007A0058" w:rsidP="007A0058">
      <w:pPr>
        <w:spacing w:after="120" w:line="264" w:lineRule="auto"/>
        <w:jc w:val="both"/>
        <w:rPr>
          <w:lang w:val="en-US"/>
        </w:rPr>
      </w:pPr>
      <w:r w:rsidRPr="00CC5656">
        <w:rPr>
          <w:b/>
          <w:noProof/>
          <w:u w:val="single"/>
          <w:lang w:val="en-US"/>
        </w:rPr>
        <w:t>MIDDLEMAN, AGENT</w:t>
      </w:r>
      <w:r w:rsidRPr="00CC5656">
        <w:rPr>
          <w:lang w:val="en-US"/>
        </w:rPr>
        <w:t>, a person or company which functions as an agent in the buying or selling of goods as they go from buyer or seller or vice versa without taking title to the goods as exempli</w:t>
      </w:r>
      <w:r w:rsidRPr="00CC5656">
        <w:rPr>
          <w:lang w:val="en-US"/>
        </w:rPr>
        <w:softHyphen/>
        <w:t>fied by a broker or manufacturer's agent. Also called a functional middleman.</w:t>
      </w:r>
    </w:p>
    <w:p w14:paraId="1FFE24A1" w14:textId="77777777" w:rsidR="007A0058" w:rsidRPr="00CC5656" w:rsidRDefault="007A0058" w:rsidP="007A0058">
      <w:pPr>
        <w:spacing w:after="120" w:line="264" w:lineRule="auto"/>
        <w:jc w:val="both"/>
        <w:rPr>
          <w:lang w:val="en-US"/>
        </w:rPr>
      </w:pPr>
      <w:r w:rsidRPr="00CC5656">
        <w:rPr>
          <w:b/>
          <w:noProof/>
          <w:u w:val="single"/>
          <w:lang w:val="en-US"/>
        </w:rPr>
        <w:t>MIDDLEMAN, FUNCTIONAL</w:t>
      </w:r>
      <w:r w:rsidRPr="00CC5656">
        <w:rPr>
          <w:lang w:val="en-US"/>
        </w:rPr>
        <w:t>, see MID</w:t>
      </w:r>
      <w:r w:rsidRPr="00CC5656">
        <w:rPr>
          <w:lang w:val="en-US"/>
        </w:rPr>
        <w:softHyphen/>
        <w:t>DLEMAN,AGENT.</w:t>
      </w:r>
    </w:p>
    <w:p w14:paraId="73CFEC88" w14:textId="77777777" w:rsidR="007A0058" w:rsidRPr="00CC5656" w:rsidRDefault="007A0058" w:rsidP="007A0058">
      <w:pPr>
        <w:spacing w:after="120" w:line="264" w:lineRule="auto"/>
        <w:jc w:val="both"/>
        <w:rPr>
          <w:lang w:val="en-US"/>
        </w:rPr>
      </w:pPr>
      <w:r w:rsidRPr="00CC5656">
        <w:rPr>
          <w:b/>
          <w:noProof/>
          <w:u w:val="single"/>
          <w:lang w:val="en-US"/>
        </w:rPr>
        <w:t>MIDDLEMAN, MERCHANT</w:t>
      </w:r>
      <w:r w:rsidRPr="00CC5656">
        <w:rPr>
          <w:lang w:val="en-US"/>
        </w:rPr>
        <w:t>, a wholesale or retail merchant who owns the goods or commodi</w:t>
      </w:r>
      <w:r w:rsidRPr="00CC5656">
        <w:rPr>
          <w:lang w:val="en-US"/>
        </w:rPr>
        <w:softHyphen/>
        <w:t>ties he sells or has for sale and commonly handles shipping and delivery of the goods to the buyer.</w:t>
      </w:r>
    </w:p>
    <w:p w14:paraId="0AB21884" w14:textId="77777777" w:rsidR="007A0058" w:rsidRPr="00CC5656" w:rsidRDefault="007A0058" w:rsidP="007A0058">
      <w:pPr>
        <w:spacing w:after="120" w:line="264" w:lineRule="auto"/>
        <w:jc w:val="both"/>
        <w:rPr>
          <w:lang w:val="en-US"/>
        </w:rPr>
      </w:pPr>
      <w:r w:rsidRPr="00CC5656">
        <w:rPr>
          <w:b/>
          <w:noProof/>
          <w:u w:val="single"/>
          <w:lang w:val="en-US"/>
        </w:rPr>
        <w:t>MID RATZ</w:t>
      </w:r>
      <w:r w:rsidRPr="00CC5656">
        <w:rPr>
          <w:lang w:val="en-US"/>
        </w:rPr>
        <w:t xml:space="preserve">, </w:t>
      </w:r>
      <w:r w:rsidRPr="00CC5656">
        <w:rPr>
          <w:u w:val="single"/>
          <w:lang w:val="en-US"/>
        </w:rPr>
        <w:t xml:space="preserve">midnight </w:t>
      </w:r>
      <w:r w:rsidRPr="00CC5656">
        <w:rPr>
          <w:b/>
          <w:lang w:val="en-US"/>
        </w:rPr>
        <w:t xml:space="preserve">rations. </w:t>
      </w:r>
      <w:r w:rsidRPr="00CC5656">
        <w:rPr>
          <w:lang w:val="en-US"/>
        </w:rPr>
        <w:t>(ED 19 Area Es</w:t>
      </w:r>
      <w:r w:rsidRPr="00CC5656">
        <w:rPr>
          <w:lang w:val="en-US"/>
        </w:rPr>
        <w:softHyphen/>
        <w:t>tates)</w:t>
      </w:r>
    </w:p>
    <w:p w14:paraId="6D634436" w14:textId="77777777" w:rsidR="007A0058" w:rsidRPr="00CC5656" w:rsidRDefault="007A0058" w:rsidP="007A0058">
      <w:pPr>
        <w:spacing w:after="120" w:line="264" w:lineRule="auto"/>
        <w:jc w:val="both"/>
        <w:rPr>
          <w:lang w:val="en-US"/>
        </w:rPr>
      </w:pPr>
      <w:r w:rsidRPr="00CC5656">
        <w:rPr>
          <w:b/>
          <w:noProof/>
          <w:u w:val="single"/>
          <w:lang w:val="en-US"/>
        </w:rPr>
        <w:t>MIDSHIPMAN</w:t>
      </w:r>
      <w:r w:rsidRPr="00CC5656">
        <w:rPr>
          <w:lang w:val="en-US"/>
        </w:rPr>
        <w:t xml:space="preserve">, are junior officers in training to be good officers. </w:t>
      </w:r>
      <w:r w:rsidRPr="00CC5656">
        <w:rPr>
          <w:b/>
          <w:lang w:val="en-US"/>
        </w:rPr>
        <w:t xml:space="preserve">Midshipmen </w:t>
      </w:r>
      <w:r w:rsidRPr="00CC5656">
        <w:rPr>
          <w:lang w:val="en-US"/>
        </w:rPr>
        <w:t>are future officers of the Sea Organization. (FO 1592)</w:t>
      </w:r>
      <w:r w:rsidRPr="00CC5656">
        <w:rPr>
          <w:i/>
          <w:lang w:val="en-US"/>
        </w:rPr>
        <w:t xml:space="preserve"> Abbr. </w:t>
      </w:r>
      <w:r w:rsidRPr="00CC5656">
        <w:rPr>
          <w:lang w:val="en-US"/>
        </w:rPr>
        <w:t>Msm.</w:t>
      </w:r>
    </w:p>
    <w:p w14:paraId="143CB7AB" w14:textId="77777777" w:rsidR="007A0058" w:rsidRPr="00CC5656" w:rsidRDefault="007A0058" w:rsidP="007A0058">
      <w:pPr>
        <w:spacing w:after="120" w:line="264" w:lineRule="auto"/>
        <w:jc w:val="both"/>
        <w:rPr>
          <w:lang w:val="en-US"/>
        </w:rPr>
      </w:pPr>
      <w:r w:rsidRPr="00CC5656">
        <w:rPr>
          <w:b/>
          <w:noProof/>
          <w:u w:val="single"/>
          <w:lang w:val="en-US"/>
        </w:rPr>
        <w:t>MILITARY ORGANIZATION</w:t>
      </w:r>
      <w:r w:rsidRPr="00CC5656">
        <w:rPr>
          <w:lang w:val="en-US"/>
        </w:rPr>
        <w:t>, see ORGANI</w:t>
      </w:r>
      <w:r w:rsidRPr="00CC5656">
        <w:rPr>
          <w:lang w:val="en-US"/>
        </w:rPr>
        <w:softHyphen/>
        <w:t>ZATION, LINE.</w:t>
      </w:r>
    </w:p>
    <w:p w14:paraId="785ECBE5" w14:textId="77777777" w:rsidR="007A0058" w:rsidRPr="00CC5656" w:rsidRDefault="007A0058" w:rsidP="007A0058">
      <w:pPr>
        <w:spacing w:after="120" w:line="264" w:lineRule="auto"/>
        <w:jc w:val="both"/>
        <w:rPr>
          <w:lang w:val="en-US"/>
        </w:rPr>
      </w:pPr>
      <w:r w:rsidRPr="00CC5656">
        <w:rPr>
          <w:b/>
          <w:noProof/>
          <w:u w:val="single"/>
          <w:lang w:val="en-US"/>
        </w:rPr>
        <w:t>MIMEO DISTRIBUTION</w:t>
      </w:r>
      <w:r w:rsidRPr="00CC5656">
        <w:rPr>
          <w:lang w:val="en-US"/>
        </w:rPr>
        <w:t>, materials issued to orgs on mimeo lines have on their top left</w:t>
      </w:r>
      <w:r w:rsidRPr="00CC5656">
        <w:rPr>
          <w:lang w:val="en-US"/>
        </w:rPr>
        <w:noBreakHyphen/>
        <w:t xml:space="preserve">hand corner the </w:t>
      </w:r>
      <w:r w:rsidRPr="00CC5656">
        <w:rPr>
          <w:b/>
          <w:lang w:val="en-US"/>
        </w:rPr>
        <w:t xml:space="preserve">mimeo distribution </w:t>
      </w:r>
      <w:r w:rsidRPr="00CC5656">
        <w:rPr>
          <w:lang w:val="en-US"/>
        </w:rPr>
        <w:t>for that item. Unless specifically designated by category such as "Mission," "FSMs," "BPI," "Magazine Article," these mimeo materials are not for public issue and distribution, free or for charge. (BPL 10 Feb 71R)</w:t>
      </w:r>
    </w:p>
    <w:p w14:paraId="67C119E8" w14:textId="77777777" w:rsidR="007A0058" w:rsidRPr="00CC5656" w:rsidRDefault="007A0058" w:rsidP="007A0058">
      <w:pPr>
        <w:spacing w:after="120" w:line="264" w:lineRule="auto"/>
        <w:jc w:val="both"/>
        <w:rPr>
          <w:lang w:val="en-US"/>
        </w:rPr>
      </w:pPr>
      <w:r w:rsidRPr="00CC5656">
        <w:rPr>
          <w:b/>
          <w:noProof/>
          <w:u w:val="single"/>
          <w:lang w:val="en-US"/>
        </w:rPr>
        <w:t>MIMEO FILES</w:t>
      </w:r>
      <w:r w:rsidRPr="00CC5656">
        <w:rPr>
          <w:b/>
          <w:lang w:val="en-US"/>
        </w:rPr>
        <w:t xml:space="preserve">, Mimeo Files </w:t>
      </w:r>
      <w:r w:rsidRPr="00CC5656">
        <w:rPr>
          <w:lang w:val="en-US"/>
        </w:rPr>
        <w:t xml:space="preserve">is a separate unit, has its own machine, stencil files and </w:t>
      </w:r>
      <w:r w:rsidRPr="00CC5656">
        <w:rPr>
          <w:u w:val="single"/>
          <w:lang w:val="en-US"/>
        </w:rPr>
        <w:t xml:space="preserve">mimeo, </w:t>
      </w:r>
      <w:r w:rsidRPr="00CC5656">
        <w:rPr>
          <w:lang w:val="en-US"/>
        </w:rPr>
        <w:t>files. Rerun of stencils to re</w:t>
      </w:r>
      <w:r w:rsidRPr="00CC5656">
        <w:rPr>
          <w:lang w:val="en-US"/>
        </w:rPr>
        <w:noBreakHyphen/>
        <w:t xml:space="preserve">supply files is not done by the routine </w:t>
      </w:r>
      <w:r w:rsidRPr="00CC5656">
        <w:rPr>
          <w:u w:val="single"/>
          <w:lang w:val="en-US"/>
        </w:rPr>
        <w:t xml:space="preserve">mimeo </w:t>
      </w:r>
      <w:r w:rsidRPr="00CC5656">
        <w:rPr>
          <w:lang w:val="en-US"/>
        </w:rPr>
        <w:t xml:space="preserve">line. FOs, HCOBs, HCO PLs, LRH EDs are now each one of them separate files. Stencil files are separate from main </w:t>
      </w:r>
      <w:r w:rsidRPr="00CC5656">
        <w:rPr>
          <w:u w:val="single"/>
          <w:lang w:val="en-US"/>
        </w:rPr>
        <w:t xml:space="preserve">mimeo </w:t>
      </w:r>
      <w:r w:rsidRPr="00CC5656">
        <w:rPr>
          <w:lang w:val="en-US"/>
        </w:rPr>
        <w:t>files and stencils are not included in with copies. (CBO 6)</w:t>
      </w:r>
    </w:p>
    <w:p w14:paraId="760BD416" w14:textId="77777777" w:rsidR="007A0058" w:rsidRPr="00CC5656" w:rsidRDefault="007A0058" w:rsidP="007A0058">
      <w:pPr>
        <w:spacing w:after="120" w:line="264" w:lineRule="auto"/>
        <w:jc w:val="both"/>
        <w:rPr>
          <w:i/>
          <w:lang w:val="en-US"/>
        </w:rPr>
      </w:pPr>
      <w:r w:rsidRPr="00CC5656">
        <w:rPr>
          <w:b/>
          <w:noProof/>
          <w:u w:val="single"/>
          <w:lang w:val="en-US"/>
        </w:rPr>
        <w:t>MIMEOGRAPH</w:t>
      </w:r>
      <w:r w:rsidRPr="00CC5656">
        <w:rPr>
          <w:b/>
          <w:lang w:val="en-US"/>
        </w:rPr>
        <w:t xml:space="preserve">, </w:t>
      </w:r>
      <w:r w:rsidRPr="00CC5656">
        <w:rPr>
          <w:lang w:val="en-US"/>
        </w:rPr>
        <w:t xml:space="preserve">handles all </w:t>
      </w:r>
      <w:r w:rsidRPr="00CC5656">
        <w:rPr>
          <w:b/>
          <w:lang w:val="en-US"/>
        </w:rPr>
        <w:t xml:space="preserve">mimeographing, mimeograph </w:t>
      </w:r>
      <w:r w:rsidRPr="00CC5656">
        <w:rPr>
          <w:lang w:val="en-US"/>
        </w:rPr>
        <w:t xml:space="preserve">equipment and supplies and all </w:t>
      </w:r>
      <w:r w:rsidRPr="00CC5656">
        <w:rPr>
          <w:u w:val="single"/>
          <w:lang w:val="en-US"/>
        </w:rPr>
        <w:t xml:space="preserve">mimeo, </w:t>
      </w:r>
      <w:r w:rsidRPr="00CC5656">
        <w:rPr>
          <w:lang w:val="en-US"/>
        </w:rPr>
        <w:t xml:space="preserve">routine and master files. (HCO PL 18 Dec 64, </w:t>
      </w:r>
      <w:r w:rsidRPr="00CC5656">
        <w:rPr>
          <w:i/>
          <w:lang w:val="en-US"/>
        </w:rPr>
        <w:t>Saint Hill Org Board</w:t>
      </w:r>
      <w:r w:rsidRPr="00CC5656">
        <w:rPr>
          <w:lang w:val="en-US"/>
        </w:rPr>
        <w:t>)</w:t>
      </w:r>
    </w:p>
    <w:p w14:paraId="3ED44508" w14:textId="77777777" w:rsidR="007A0058" w:rsidRPr="00CC5656" w:rsidRDefault="007A0058" w:rsidP="007A0058">
      <w:pPr>
        <w:spacing w:after="120" w:line="264" w:lineRule="auto"/>
        <w:jc w:val="both"/>
        <w:rPr>
          <w:lang w:val="en-US"/>
        </w:rPr>
      </w:pPr>
      <w:r w:rsidRPr="00CC5656">
        <w:rPr>
          <w:b/>
          <w:noProof/>
          <w:u w:val="single"/>
          <w:lang w:val="en-US"/>
        </w:rPr>
        <w:t>MIMEOGRAPH OFFICER</w:t>
      </w:r>
      <w:r w:rsidRPr="00CC5656">
        <w:rPr>
          <w:b/>
          <w:lang w:val="en-US"/>
        </w:rPr>
        <w:t xml:space="preserve">, </w:t>
      </w:r>
      <w:r w:rsidRPr="00CC5656">
        <w:rPr>
          <w:lang w:val="en-US"/>
        </w:rPr>
        <w:t>is in charge of all mimeo activities. (HCO PL 2 Mar 71)</w:t>
      </w:r>
    </w:p>
    <w:p w14:paraId="70691341" w14:textId="77777777" w:rsidR="007A0058" w:rsidRPr="00CC5656" w:rsidRDefault="007A0058" w:rsidP="007A0058">
      <w:pPr>
        <w:spacing w:after="120" w:line="264" w:lineRule="auto"/>
        <w:jc w:val="both"/>
        <w:rPr>
          <w:lang w:val="en-US"/>
        </w:rPr>
      </w:pPr>
      <w:r w:rsidRPr="00CC5656">
        <w:rPr>
          <w:b/>
          <w:noProof/>
          <w:u w:val="single"/>
          <w:lang w:val="en-US"/>
        </w:rPr>
        <w:t>MIMEO I/C</w:t>
      </w:r>
      <w:r w:rsidRPr="00CC5656">
        <w:rPr>
          <w:b/>
          <w:lang w:val="en-US"/>
        </w:rPr>
        <w:t xml:space="preserve">, Mimeo I/C </w:t>
      </w:r>
      <w:r w:rsidRPr="00CC5656">
        <w:rPr>
          <w:lang w:val="en-US"/>
        </w:rPr>
        <w:t>is responsible for the smooth running, fast coordination and termination of all products out of Mimeo, whilst maintaining a very high standard of workmanship. (FSO 10)</w:t>
      </w:r>
    </w:p>
    <w:p w14:paraId="0A148C2B" w14:textId="77777777" w:rsidR="007A0058" w:rsidRPr="00CC5656" w:rsidRDefault="007A0058" w:rsidP="007A0058">
      <w:pPr>
        <w:spacing w:after="120" w:line="264" w:lineRule="auto"/>
        <w:jc w:val="both"/>
        <w:rPr>
          <w:lang w:val="en-US"/>
        </w:rPr>
      </w:pPr>
      <w:r w:rsidRPr="00CC5656">
        <w:rPr>
          <w:b/>
          <w:noProof/>
          <w:u w:val="single"/>
          <w:lang w:val="en-US"/>
        </w:rPr>
        <w:t>MIMEO MACHINE MAINTENANCE CHIEF</w:t>
      </w:r>
      <w:r w:rsidRPr="00CC5656">
        <w:rPr>
          <w:b/>
          <w:lang w:val="en-US"/>
        </w:rPr>
        <w:t xml:space="preserve">, </w:t>
      </w:r>
      <w:r w:rsidRPr="00CC5656">
        <w:rPr>
          <w:lang w:val="en-US"/>
        </w:rPr>
        <w:t xml:space="preserve">this post is now added to the </w:t>
      </w:r>
      <w:r w:rsidRPr="00CC5656">
        <w:rPr>
          <w:b/>
          <w:lang w:val="en-US"/>
        </w:rPr>
        <w:t xml:space="preserve">Mimeo </w:t>
      </w:r>
      <w:r w:rsidRPr="00CC5656">
        <w:rPr>
          <w:lang w:val="en-US"/>
        </w:rPr>
        <w:t xml:space="preserve">org board just below the Mimeo Officer. The post is called </w:t>
      </w:r>
      <w:r w:rsidRPr="00CC5656">
        <w:rPr>
          <w:b/>
          <w:lang w:val="en-US"/>
        </w:rPr>
        <w:t xml:space="preserve">Mimeo, Machine Maintenance Chief, </w:t>
      </w:r>
      <w:r w:rsidRPr="00CC5656">
        <w:rPr>
          <w:lang w:val="en-US"/>
        </w:rPr>
        <w:t xml:space="preserve">and the duties of the post are (0) that he fully knows each machine in his charge and fully understands how to do minor repairs, (1) that he gets fully checked out on each </w:t>
      </w:r>
      <w:r w:rsidRPr="00CC5656">
        <w:rPr>
          <w:b/>
          <w:lang w:val="en-US"/>
        </w:rPr>
        <w:t xml:space="preserve">machine </w:t>
      </w:r>
      <w:r w:rsidRPr="00CC5656">
        <w:rPr>
          <w:lang w:val="en-US"/>
        </w:rPr>
        <w:t xml:space="preserve">by Qual, (2) sees to it that each piece of </w:t>
      </w:r>
      <w:r w:rsidRPr="00CC5656">
        <w:rPr>
          <w:b/>
          <w:lang w:val="en-US"/>
        </w:rPr>
        <w:t xml:space="preserve">machinery in Mimeo, </w:t>
      </w:r>
      <w:r w:rsidRPr="00CC5656">
        <w:rPr>
          <w:lang w:val="en-US"/>
        </w:rPr>
        <w:t xml:space="preserve">is operational, (3) sees to it that each </w:t>
      </w:r>
      <w:r w:rsidRPr="00CC5656">
        <w:rPr>
          <w:b/>
          <w:lang w:val="en-US"/>
        </w:rPr>
        <w:t xml:space="preserve">machine </w:t>
      </w:r>
      <w:r w:rsidRPr="00CC5656">
        <w:rPr>
          <w:lang w:val="en-US"/>
        </w:rPr>
        <w:t xml:space="preserve">is serviced and full overhauls are done every two months, (4) sees that the simple spares are bought and that those parts needing replacement are done to the benefit of the </w:t>
      </w:r>
      <w:r w:rsidRPr="00CC5656">
        <w:rPr>
          <w:b/>
          <w:lang w:val="en-US"/>
        </w:rPr>
        <w:t xml:space="preserve">machine, </w:t>
      </w:r>
      <w:r w:rsidRPr="00CC5656">
        <w:rPr>
          <w:lang w:val="en-US"/>
        </w:rPr>
        <w:t xml:space="preserve">(5) continues to see that the upkeep of the machines is done daily by the owner of the machine and ensures that any breakdown is handled at once. The product is fully operational machinery that enhances all work that is done with that </w:t>
      </w:r>
      <w:r w:rsidRPr="00CC5656">
        <w:rPr>
          <w:b/>
          <w:lang w:val="en-US"/>
        </w:rPr>
        <w:t xml:space="preserve">machine. </w:t>
      </w:r>
      <w:r w:rsidRPr="00CC5656">
        <w:rPr>
          <w:lang w:val="en-US"/>
        </w:rPr>
        <w:t>(FO 3264</w:t>
      </w:r>
      <w:r w:rsidRPr="00CC5656">
        <w:rPr>
          <w:lang w:val="en-US"/>
        </w:rPr>
        <w:noBreakHyphen/>
        <w:t>22)</w:t>
      </w:r>
    </w:p>
    <w:p w14:paraId="5152024C" w14:textId="77777777" w:rsidR="007A0058" w:rsidRPr="00CC5656" w:rsidRDefault="007A0058" w:rsidP="007A0058">
      <w:pPr>
        <w:spacing w:after="120" w:line="264" w:lineRule="auto"/>
        <w:jc w:val="both"/>
        <w:rPr>
          <w:lang w:val="en-US"/>
        </w:rPr>
      </w:pPr>
      <w:r w:rsidRPr="00CC5656">
        <w:rPr>
          <w:b/>
          <w:noProof/>
          <w:u w:val="single"/>
          <w:lang w:val="en-US"/>
        </w:rPr>
        <w:t>MIMEO SECTION</w:t>
      </w:r>
      <w:r w:rsidRPr="00CC5656">
        <w:rPr>
          <w:b/>
          <w:lang w:val="en-US"/>
        </w:rPr>
        <w:t xml:space="preserve">, </w:t>
      </w:r>
      <w:r w:rsidRPr="00CC5656">
        <w:rPr>
          <w:lang w:val="en-US"/>
        </w:rPr>
        <w:t xml:space="preserve">the </w:t>
      </w:r>
      <w:r w:rsidRPr="00CC5656">
        <w:rPr>
          <w:b/>
          <w:lang w:val="en-US"/>
        </w:rPr>
        <w:t xml:space="preserve">Mimeo Section </w:t>
      </w:r>
      <w:r w:rsidRPr="00CC5656">
        <w:rPr>
          <w:lang w:val="en-US"/>
        </w:rPr>
        <w:t>has been transferred to HCO Department 2, Communica</w:t>
      </w:r>
      <w:r w:rsidRPr="00CC5656">
        <w:rPr>
          <w:lang w:val="en-US"/>
        </w:rPr>
        <w:softHyphen/>
        <w:t xml:space="preserve">tions Department. The </w:t>
      </w:r>
      <w:r w:rsidRPr="00CC5656">
        <w:rPr>
          <w:b/>
          <w:lang w:val="en-US"/>
        </w:rPr>
        <w:t xml:space="preserve">Mimeo Section </w:t>
      </w:r>
      <w:r w:rsidRPr="00CC5656">
        <w:rPr>
          <w:lang w:val="en-US"/>
        </w:rPr>
        <w:t>is composed of two units</w:t>
      </w:r>
      <w:r w:rsidRPr="00CC5656">
        <w:rPr>
          <w:lang w:val="en-US"/>
        </w:rPr>
        <w:noBreakHyphen/>
        <w:t xml:space="preserve">mimeo and mimeo files. The </w:t>
      </w:r>
      <w:r w:rsidRPr="00CC5656">
        <w:rPr>
          <w:b/>
          <w:lang w:val="en-US"/>
        </w:rPr>
        <w:t>Mimeo</w:t>
      </w:r>
      <w:r w:rsidRPr="00CC5656">
        <w:rPr>
          <w:b/>
          <w:lang w:val="en-US"/>
        </w:rPr>
        <w:softHyphen/>
        <w:t xml:space="preserve">graph </w:t>
      </w:r>
      <w:r w:rsidRPr="00CC5656">
        <w:rPr>
          <w:lang w:val="en-US"/>
        </w:rPr>
        <w:t>Officer is in charge of all mimeo activities. Mimeo does not belong in promotion as it gets used for promotion which is not a correct use of mimeo. (HCO PL 2 Mar 71)</w:t>
      </w:r>
    </w:p>
    <w:p w14:paraId="522EEBAF" w14:textId="77777777" w:rsidR="007A0058" w:rsidRPr="00CC5656" w:rsidRDefault="007A0058" w:rsidP="007A0058">
      <w:pPr>
        <w:spacing w:after="120" w:line="264" w:lineRule="auto"/>
        <w:jc w:val="both"/>
        <w:rPr>
          <w:lang w:val="en-US"/>
        </w:rPr>
      </w:pPr>
      <w:r w:rsidRPr="00CC5656">
        <w:rPr>
          <w:b/>
          <w:noProof/>
          <w:u w:val="single"/>
          <w:lang w:val="en-US"/>
        </w:rPr>
        <w:t>MINI DIVISION 6</w:t>
      </w:r>
      <w:r w:rsidRPr="00CC5656">
        <w:rPr>
          <w:b/>
          <w:lang w:val="en-US"/>
        </w:rPr>
        <w:t xml:space="preserve">, </w:t>
      </w:r>
      <w:r w:rsidRPr="00CC5656">
        <w:rPr>
          <w:lang w:val="en-US"/>
        </w:rPr>
        <w:t xml:space="preserve">the postings of a </w:t>
      </w:r>
      <w:r w:rsidRPr="00CC5656">
        <w:rPr>
          <w:b/>
          <w:lang w:val="en-US"/>
        </w:rPr>
        <w:t>Mini Divi</w:t>
      </w:r>
      <w:r w:rsidRPr="00CC5656">
        <w:rPr>
          <w:b/>
          <w:lang w:val="en-US"/>
        </w:rPr>
        <w:softHyphen/>
        <w:t xml:space="preserve">sion 6 </w:t>
      </w:r>
      <w:r w:rsidRPr="00CC5656">
        <w:rPr>
          <w:lang w:val="en-US"/>
        </w:rPr>
        <w:t>consist of a Distribution Secretary, Success I/C (also acts as a clerk in Department 16), Tours Officer, Tours Member, Director of Public Servic</w:t>
      </w:r>
      <w:r w:rsidRPr="00CC5656">
        <w:rPr>
          <w:lang w:val="en-US"/>
        </w:rPr>
        <w:softHyphen/>
        <w:t>ing, Public Registrar, Public Reg Administrator and a Director of Clearing. This is the minimum Division 6 you may have. (HCO PL 14 Nov 7 1RA II)</w:t>
      </w:r>
    </w:p>
    <w:p w14:paraId="6D147CC0" w14:textId="77777777" w:rsidR="007A0058" w:rsidRPr="00CC5656" w:rsidRDefault="007A0058" w:rsidP="007A0058">
      <w:pPr>
        <w:spacing w:after="120" w:line="264" w:lineRule="auto"/>
        <w:jc w:val="both"/>
        <w:rPr>
          <w:lang w:val="en-US"/>
        </w:rPr>
      </w:pPr>
      <w:r w:rsidRPr="00CC5656">
        <w:rPr>
          <w:b/>
          <w:noProof/>
          <w:u w:val="single"/>
          <w:lang w:val="en-US"/>
        </w:rPr>
        <w:t>MINI HAT</w:t>
      </w:r>
      <w:r w:rsidRPr="00CC5656">
        <w:rPr>
          <w:b/>
          <w:lang w:val="en-US"/>
        </w:rPr>
        <w:t xml:space="preserve">, </w:t>
      </w:r>
      <w:r w:rsidRPr="00CC5656">
        <w:rPr>
          <w:lang w:val="en-US"/>
        </w:rPr>
        <w:t>those few policies checked out and known, that make the post of the new staff member "do</w:t>
      </w:r>
      <w:r w:rsidRPr="00CC5656">
        <w:rPr>
          <w:lang w:val="en-US"/>
        </w:rPr>
        <w:noBreakHyphen/>
        <w:t>able" on a broader scale than instant hat with less supervision. A complete mini hat cheeksheet is done in thirty minutes total. (HCO PL 2 Aug 71 III) [The above HCO PL was cancelled by BPL 10 Oct 75 IX.]</w:t>
      </w:r>
    </w:p>
    <w:p w14:paraId="4602CC55" w14:textId="77777777" w:rsidR="007A0058" w:rsidRPr="00CC5656" w:rsidRDefault="007A0058" w:rsidP="007A0058">
      <w:pPr>
        <w:spacing w:after="120" w:line="264" w:lineRule="auto"/>
        <w:jc w:val="both"/>
        <w:rPr>
          <w:lang w:val="en-US"/>
        </w:rPr>
      </w:pPr>
      <w:r w:rsidRPr="00CC5656">
        <w:rPr>
          <w:b/>
          <w:noProof/>
          <w:u w:val="single"/>
          <w:lang w:val="en-US"/>
        </w:rPr>
        <w:t>MINI HATTING</w:t>
      </w:r>
      <w:r w:rsidRPr="00CC5656">
        <w:rPr>
          <w:b/>
          <w:lang w:val="en-US"/>
        </w:rPr>
        <w:t xml:space="preserve">, </w:t>
      </w:r>
      <w:r w:rsidRPr="00CC5656">
        <w:rPr>
          <w:lang w:val="en-US"/>
        </w:rPr>
        <w:t xml:space="preserve">putting the </w:t>
      </w:r>
      <w:r w:rsidRPr="00CC5656">
        <w:rPr>
          <w:b/>
          <w:lang w:val="en-US"/>
        </w:rPr>
        <w:t xml:space="preserve">hat </w:t>
      </w:r>
      <w:r w:rsidRPr="00CC5656">
        <w:rPr>
          <w:lang w:val="en-US"/>
        </w:rPr>
        <w:t>on fast and quick until a full hat checksheet and pack can be fully done is a vital action. Until fully studied up one can cope with a mini hat. (OODs 16 Jan 71)</w:t>
      </w:r>
    </w:p>
    <w:p w14:paraId="7465B902" w14:textId="77777777" w:rsidR="007A0058" w:rsidRPr="00CC5656" w:rsidRDefault="007A0058" w:rsidP="007A0058">
      <w:pPr>
        <w:spacing w:after="120" w:line="264" w:lineRule="auto"/>
        <w:jc w:val="both"/>
        <w:rPr>
          <w:lang w:val="en-US"/>
        </w:rPr>
      </w:pPr>
      <w:r w:rsidRPr="00CC5656">
        <w:rPr>
          <w:b/>
          <w:noProof/>
          <w:u w:val="single"/>
          <w:lang w:val="en-US"/>
        </w:rPr>
        <w:t>MINIMUM STAFF</w:t>
      </w:r>
      <w:r w:rsidRPr="00CC5656">
        <w:rPr>
          <w:b/>
          <w:lang w:val="en-US"/>
        </w:rPr>
        <w:t xml:space="preserve">, </w:t>
      </w:r>
      <w:r w:rsidRPr="00CC5656">
        <w:rPr>
          <w:lang w:val="en-US"/>
        </w:rPr>
        <w:t>the minimum staff of a Central Organization means the number of posts that must be covered each by one person. The additional hats of the organization are worn by these staff members listed as basic staff. (HCO PL 28 Apr 61 II)</w:t>
      </w:r>
    </w:p>
    <w:p w14:paraId="7D7783A6" w14:textId="77777777" w:rsidR="007A0058" w:rsidRPr="00CC5656" w:rsidRDefault="007A0058" w:rsidP="007A0058">
      <w:pPr>
        <w:spacing w:after="120" w:line="264" w:lineRule="auto"/>
        <w:jc w:val="both"/>
        <w:rPr>
          <w:lang w:val="en-US"/>
        </w:rPr>
      </w:pPr>
      <w:r w:rsidRPr="00CC5656">
        <w:rPr>
          <w:b/>
          <w:noProof/>
          <w:u w:val="single"/>
          <w:lang w:val="en-US"/>
        </w:rPr>
        <w:t>MINISTERIAL BOARD OF REVIEW</w:t>
      </w:r>
      <w:r w:rsidRPr="00CC5656">
        <w:rPr>
          <w:b/>
          <w:lang w:val="en-US"/>
        </w:rPr>
        <w:t xml:space="preserve">, </w:t>
      </w:r>
      <w:r w:rsidRPr="00CC5656">
        <w:rPr>
          <w:lang w:val="en-US"/>
        </w:rPr>
        <w:t>es</w:t>
      </w:r>
      <w:r w:rsidRPr="00CC5656">
        <w:rPr>
          <w:lang w:val="en-US"/>
        </w:rPr>
        <w:softHyphen/>
        <w:t>tablished in the HCO Division. It shall be com</w:t>
      </w:r>
      <w:r w:rsidRPr="00CC5656">
        <w:rPr>
          <w:lang w:val="en-US"/>
        </w:rPr>
        <w:softHyphen/>
        <w:t xml:space="preserve">posed of no less than three persons who shall themselves be ministers of the church. The </w:t>
      </w:r>
      <w:r w:rsidRPr="00CC5656">
        <w:rPr>
          <w:b/>
          <w:lang w:val="en-US"/>
        </w:rPr>
        <w:t xml:space="preserve">Board </w:t>
      </w:r>
      <w:r w:rsidRPr="00CC5656">
        <w:rPr>
          <w:lang w:val="en-US"/>
        </w:rPr>
        <w:t xml:space="preserve">Of Review will be headed by the A/Guardian or other Guardian Office personnel assigned by the A/Guardian. The purpose of this </w:t>
      </w:r>
      <w:r w:rsidRPr="00CC5656">
        <w:rPr>
          <w:b/>
          <w:lang w:val="en-US"/>
        </w:rPr>
        <w:t xml:space="preserve">Board of Review </w:t>
      </w:r>
      <w:r w:rsidRPr="00CC5656">
        <w:rPr>
          <w:lang w:val="en-US"/>
        </w:rPr>
        <w:t>is to help LRH safeguard Scn, Scientology Churches, and Scientologists by ensuring that ministers of the Church are and remain of good moral character, continue to uphold the codes of Scn and apply standard technology in their counseling of parishioners. (BPL 24 Sept 73R III)</w:t>
      </w:r>
    </w:p>
    <w:p w14:paraId="6D02764E" w14:textId="77777777" w:rsidR="007A0058" w:rsidRPr="00CC5656" w:rsidRDefault="007A0058" w:rsidP="007A0058">
      <w:pPr>
        <w:spacing w:after="120" w:line="264" w:lineRule="auto"/>
        <w:jc w:val="both"/>
        <w:rPr>
          <w:lang w:val="en-US"/>
        </w:rPr>
      </w:pPr>
      <w:r w:rsidRPr="00CC5656">
        <w:rPr>
          <w:b/>
          <w:noProof/>
          <w:u w:val="single"/>
          <w:lang w:val="en-US"/>
        </w:rPr>
        <w:t>MINOR ISSUE</w:t>
      </w:r>
      <w:r w:rsidRPr="00CC5656">
        <w:rPr>
          <w:b/>
          <w:lang w:val="en-US"/>
        </w:rPr>
        <w:t xml:space="preserve">, </w:t>
      </w:r>
      <w:r w:rsidRPr="00CC5656">
        <w:rPr>
          <w:lang w:val="en-US"/>
        </w:rPr>
        <w:t xml:space="preserve">1. magazines go out major issue to members every two months, minor issue to the whole CF list on the in between months. This means a magazine every month. Major and </w:t>
      </w:r>
      <w:r w:rsidRPr="00CC5656">
        <w:rPr>
          <w:b/>
          <w:lang w:val="en-US"/>
        </w:rPr>
        <w:t xml:space="preserve">minor </w:t>
      </w:r>
      <w:r w:rsidRPr="00CC5656">
        <w:rPr>
          <w:lang w:val="en-US"/>
        </w:rPr>
        <w:t xml:space="preserve">alternate, one month a major, next month a </w:t>
      </w:r>
      <w:r w:rsidRPr="00CC5656">
        <w:rPr>
          <w:b/>
          <w:lang w:val="en-US"/>
        </w:rPr>
        <w:t xml:space="preserve">minor. </w:t>
      </w:r>
      <w:r w:rsidRPr="00CC5656">
        <w:rPr>
          <w:lang w:val="en-US"/>
        </w:rPr>
        <w:t>A major is fatter. (LRH ED 59 INT) 2. Scn magazine anybody can read and be happy he has done so. (HCO PL 2 Jul 59 III)</w:t>
      </w:r>
    </w:p>
    <w:p w14:paraId="12818A0C" w14:textId="77777777" w:rsidR="007A0058" w:rsidRPr="00CC5656" w:rsidRDefault="007A0058" w:rsidP="007A0058">
      <w:pPr>
        <w:spacing w:after="120" w:line="264" w:lineRule="auto"/>
        <w:jc w:val="both"/>
        <w:rPr>
          <w:lang w:val="en-US"/>
        </w:rPr>
      </w:pPr>
      <w:r w:rsidRPr="00CC5656">
        <w:rPr>
          <w:b/>
          <w:noProof/>
          <w:u w:val="single"/>
          <w:lang w:val="en-US"/>
        </w:rPr>
        <w:t>MINOR'S MATE</w:t>
      </w:r>
      <w:r w:rsidRPr="00CC5656">
        <w:rPr>
          <w:b/>
          <w:lang w:val="en-US"/>
        </w:rPr>
        <w:t xml:space="preserve">, </w:t>
      </w:r>
      <w:r w:rsidRPr="00CC5656">
        <w:rPr>
          <w:lang w:val="en-US"/>
        </w:rPr>
        <w:t xml:space="preserve">all </w:t>
      </w:r>
      <w:r w:rsidRPr="00CC5656">
        <w:rPr>
          <w:b/>
          <w:lang w:val="en-US"/>
        </w:rPr>
        <w:t xml:space="preserve">minors, </w:t>
      </w:r>
      <w:r w:rsidRPr="00CC5656">
        <w:rPr>
          <w:lang w:val="en-US"/>
        </w:rPr>
        <w:t xml:space="preserve">i.e., those under 21 (excepting in those countries where the legal age of consent is 18), who are a member of the SO without their legal guardians are to be assigned a </w:t>
      </w:r>
      <w:r w:rsidRPr="00CC5656">
        <w:rPr>
          <w:b/>
          <w:lang w:val="en-US"/>
        </w:rPr>
        <w:t xml:space="preserve">Minor's Mate </w:t>
      </w:r>
      <w:r w:rsidRPr="00CC5656">
        <w:rPr>
          <w:lang w:val="en-US"/>
        </w:rPr>
        <w:t>who acts in the capacity of guardian. (FO 3303R)</w:t>
      </w:r>
    </w:p>
    <w:p w14:paraId="0E999DA4" w14:textId="77777777" w:rsidR="007A0058" w:rsidRPr="00CC5656" w:rsidRDefault="007A0058" w:rsidP="007A0058">
      <w:pPr>
        <w:spacing w:after="120" w:line="264" w:lineRule="auto"/>
        <w:jc w:val="both"/>
        <w:rPr>
          <w:lang w:val="en-US"/>
        </w:rPr>
      </w:pPr>
      <w:r w:rsidRPr="00CC5656">
        <w:rPr>
          <w:b/>
          <w:noProof/>
          <w:u w:val="single"/>
          <w:lang w:val="en-US"/>
        </w:rPr>
        <w:t>MINUS INVOICE</w:t>
      </w:r>
      <w:r w:rsidRPr="00CC5656">
        <w:rPr>
          <w:b/>
          <w:lang w:val="en-US"/>
        </w:rPr>
        <w:t xml:space="preserve">, </w:t>
      </w:r>
      <w:r w:rsidRPr="00CC5656">
        <w:rPr>
          <w:lang w:val="en-US"/>
        </w:rPr>
        <w:t xml:space="preserve">in invoicing income and in writing disbursement vouchers, all corrections are done on additional invoices or vouchers. This makes it unnecessary to search wildly for the machine copies to correct them. The original invoices or vouchers are often already distributed when a need of correction arises. Instead of correcting the original write a </w:t>
      </w:r>
      <w:r w:rsidRPr="00CC5656">
        <w:rPr>
          <w:b/>
          <w:lang w:val="en-US"/>
        </w:rPr>
        <w:t xml:space="preserve">minus invoice </w:t>
      </w:r>
      <w:r w:rsidRPr="00CC5656">
        <w:rPr>
          <w:lang w:val="en-US"/>
        </w:rPr>
        <w:t>giving what transaction was being corrected as fully as possible. In case of a refund from cash just received or a correction of amounts just received or in case of a bad check informed from the bank, write a minus invoice and clearly mark it so and for how much and to whom and why. In adding the week's income these show up easily. When separating out invoices into classes of income for an audit these minus invoices show up clearly and are subtracted from the type of income. Mark the invoice minus in big capital letters so nobody can miss it. (HCO PL 30 Jan 66 III)</w:t>
      </w:r>
    </w:p>
    <w:p w14:paraId="364167A8" w14:textId="77777777" w:rsidR="007A0058" w:rsidRPr="00CC5656" w:rsidRDefault="007A0058" w:rsidP="007A0058">
      <w:pPr>
        <w:spacing w:after="120" w:line="264" w:lineRule="auto"/>
        <w:jc w:val="both"/>
        <w:rPr>
          <w:lang w:val="en-US"/>
        </w:rPr>
      </w:pPr>
      <w:r w:rsidRPr="00CC5656">
        <w:rPr>
          <w:b/>
          <w:noProof/>
          <w:u w:val="single"/>
          <w:lang w:val="en-US"/>
        </w:rPr>
        <w:t>MINUS VOUCHER</w:t>
      </w:r>
      <w:r w:rsidRPr="00CC5656">
        <w:rPr>
          <w:lang w:val="en-US"/>
        </w:rPr>
        <w:t xml:space="preserve">, 1. in invoicing income and in writing disbursement vouchers, all corrections are done on additional invoices or vouchers. This makes it unnecessary to search wildly for the machine copies to correct them. The original invoices or vouchers are often already distributed when a need of correction arises. </w:t>
      </w:r>
      <w:r w:rsidRPr="00CC5656">
        <w:rPr>
          <w:b/>
          <w:lang w:val="en-US"/>
        </w:rPr>
        <w:t xml:space="preserve">Minus </w:t>
      </w:r>
      <w:r w:rsidRPr="00CC5656">
        <w:rPr>
          <w:lang w:val="en-US"/>
        </w:rPr>
        <w:t>disburse</w:t>
      </w:r>
      <w:r w:rsidRPr="00CC5656">
        <w:rPr>
          <w:lang w:val="en-US"/>
        </w:rPr>
        <w:softHyphen/>
        <w:t>ment vouchers are made every time a check is voided or when a payment comes back unaccepted or when for any reason something already dis</w:t>
      </w:r>
      <w:r w:rsidRPr="00CC5656">
        <w:rPr>
          <w:lang w:val="en-US"/>
        </w:rPr>
        <w:softHyphen/>
        <w:t xml:space="preserve">bursed is found not to be disbursed after all and must be added back. Mark the </w:t>
      </w:r>
      <w:r w:rsidRPr="00CC5656">
        <w:rPr>
          <w:b/>
          <w:lang w:val="en-US"/>
        </w:rPr>
        <w:t xml:space="preserve">voucher minus </w:t>
      </w:r>
      <w:r w:rsidRPr="00CC5656">
        <w:rPr>
          <w:lang w:val="en-US"/>
        </w:rPr>
        <w:t xml:space="preserve">in capital letters so nobody can miss it and give full details. When sorting out classes of disbursement for an audit these minus vouchers are dealt into the class of expenditure but when it is totaled they are subtracted. (HCO PL 30 Jan 66 III) 2. every voided check is accompanied by a </w:t>
      </w:r>
      <w:r w:rsidRPr="00CC5656">
        <w:rPr>
          <w:b/>
          <w:lang w:val="en-US"/>
        </w:rPr>
        <w:t xml:space="preserve">minus voucher </w:t>
      </w:r>
      <w:r w:rsidRPr="00CC5656">
        <w:rPr>
          <w:lang w:val="en-US"/>
        </w:rPr>
        <w:t xml:space="preserve">white-copy showing a voucher has been written to subtract it. This is not the original disbursement voucher but a new one, called a </w:t>
      </w:r>
      <w:r w:rsidRPr="00CC5656">
        <w:rPr>
          <w:b/>
          <w:lang w:val="en-US"/>
        </w:rPr>
        <w:t xml:space="preserve">minus voucher </w:t>
      </w:r>
      <w:r w:rsidRPr="00CC5656">
        <w:rPr>
          <w:lang w:val="en-US"/>
        </w:rPr>
        <w:t>which clearly has minus printed on it in caps. (HCO PL 30 Jan 66 IV)</w:t>
      </w:r>
    </w:p>
    <w:p w14:paraId="06327206" w14:textId="77777777" w:rsidR="007A0058" w:rsidRPr="00CC5656" w:rsidRDefault="007A0058" w:rsidP="007A0058">
      <w:pPr>
        <w:spacing w:after="120" w:line="264" w:lineRule="auto"/>
        <w:jc w:val="both"/>
        <w:rPr>
          <w:lang w:val="en-US"/>
        </w:rPr>
      </w:pPr>
      <w:r w:rsidRPr="00CC5656">
        <w:rPr>
          <w:b/>
          <w:noProof/>
          <w:u w:val="single"/>
          <w:lang w:val="en-US"/>
        </w:rPr>
        <w:t>MINUTES OF THE MEETING</w:t>
      </w:r>
      <w:r w:rsidRPr="00CC5656">
        <w:rPr>
          <w:lang w:val="en-US"/>
        </w:rPr>
        <w:t>, an official record of proceedings at an organizational meet</w:t>
      </w:r>
      <w:r w:rsidRPr="00CC5656">
        <w:rPr>
          <w:lang w:val="en-US"/>
        </w:rPr>
        <w:softHyphen/>
        <w:t>ing, conference or convention.</w:t>
      </w:r>
    </w:p>
    <w:p w14:paraId="584D096C" w14:textId="77777777" w:rsidR="007A0058" w:rsidRPr="00CC5656" w:rsidRDefault="007A0058" w:rsidP="007A0058">
      <w:pPr>
        <w:spacing w:after="120" w:line="264" w:lineRule="auto"/>
        <w:jc w:val="both"/>
        <w:rPr>
          <w:lang w:val="en-US"/>
        </w:rPr>
      </w:pPr>
      <w:r w:rsidRPr="00CC5656">
        <w:rPr>
          <w:b/>
          <w:noProof/>
          <w:u w:val="single"/>
          <w:lang w:val="en-US"/>
        </w:rPr>
        <w:t>MIRACLE MAKERS</w:t>
      </w:r>
      <w:r w:rsidRPr="00CC5656">
        <w:rPr>
          <w:lang w:val="en-US"/>
        </w:rPr>
        <w:t xml:space="preserve">, a magazine originating from Division 6 Flag Admin. Org on a monthly basis. </w:t>
      </w:r>
      <w:r w:rsidRPr="00CC5656">
        <w:rPr>
          <w:i/>
          <w:lang w:val="en-US"/>
        </w:rPr>
        <w:t xml:space="preserve">Miracle Makers is </w:t>
      </w:r>
      <w:r w:rsidRPr="00CC5656">
        <w:rPr>
          <w:lang w:val="en-US"/>
        </w:rPr>
        <w:t>designed to reach all Dn auditors (HDCs and HDGs), and all DCGs. (FO 2799)</w:t>
      </w:r>
    </w:p>
    <w:p w14:paraId="1E6F6BBF" w14:textId="77777777" w:rsidR="007A0058" w:rsidRPr="00CC5656" w:rsidRDefault="007A0058" w:rsidP="007A0058">
      <w:pPr>
        <w:spacing w:after="120" w:line="264" w:lineRule="auto"/>
        <w:jc w:val="both"/>
        <w:rPr>
          <w:lang w:val="en-US"/>
        </w:rPr>
      </w:pPr>
      <w:r w:rsidRPr="00CC5656">
        <w:rPr>
          <w:b/>
          <w:noProof/>
          <w:u w:val="single"/>
          <w:lang w:val="en-US"/>
        </w:rPr>
        <w:t>MISDECLARE</w:t>
      </w:r>
      <w:r w:rsidRPr="00CC5656">
        <w:rPr>
          <w:lang w:val="en-US"/>
        </w:rPr>
        <w:t>, declaring a PC to have made it who has not or failing to declare a PC who has made it. Either one is an incorrect examination. (HCO PL 15 Sept 67 II)</w:t>
      </w:r>
    </w:p>
    <w:p w14:paraId="33854D5D" w14:textId="77777777" w:rsidR="007A0058" w:rsidRPr="00CC5656" w:rsidRDefault="007A0058" w:rsidP="007A0058">
      <w:pPr>
        <w:spacing w:after="120" w:line="264" w:lineRule="auto"/>
        <w:jc w:val="both"/>
        <w:rPr>
          <w:lang w:val="en-US"/>
        </w:rPr>
      </w:pPr>
      <w:r w:rsidRPr="00CC5656">
        <w:rPr>
          <w:b/>
          <w:noProof/>
          <w:u w:val="single"/>
          <w:lang w:val="en-US"/>
        </w:rPr>
        <w:t>MISDEMEANOR REPORT</w:t>
      </w:r>
      <w:r w:rsidRPr="00CC5656">
        <w:rPr>
          <w:lang w:val="en-US"/>
        </w:rPr>
        <w:t>, staff member re</w:t>
      </w:r>
      <w:r w:rsidRPr="00CC5656">
        <w:rPr>
          <w:lang w:val="en-US"/>
        </w:rPr>
        <w:softHyphen/>
        <w:t xml:space="preserve">port of any </w:t>
      </w:r>
      <w:r w:rsidRPr="00CC5656">
        <w:rPr>
          <w:b/>
          <w:lang w:val="en-US"/>
        </w:rPr>
        <w:t xml:space="preserve">misdemeanor </w:t>
      </w:r>
      <w:r w:rsidRPr="00CC5656">
        <w:rPr>
          <w:lang w:val="en-US"/>
        </w:rPr>
        <w:t>noted. (HCO PL 1 May 65)</w:t>
      </w:r>
    </w:p>
    <w:p w14:paraId="1BF5AD7F" w14:textId="77777777" w:rsidR="007A0058" w:rsidRPr="00CC5656" w:rsidRDefault="007A0058" w:rsidP="007A0058">
      <w:pPr>
        <w:spacing w:after="120" w:line="264" w:lineRule="auto"/>
        <w:jc w:val="both"/>
        <w:rPr>
          <w:lang w:val="en-US"/>
        </w:rPr>
      </w:pPr>
      <w:r w:rsidRPr="00CC5656">
        <w:rPr>
          <w:b/>
          <w:noProof/>
          <w:u w:val="single"/>
          <w:lang w:val="en-US"/>
        </w:rPr>
        <w:t>MISEMOTION</w:t>
      </w:r>
      <w:r w:rsidRPr="00CC5656">
        <w:rPr>
          <w:lang w:val="en-US"/>
        </w:rPr>
        <w:t>, anything that is unpleasant emo</w:t>
      </w:r>
      <w:r w:rsidRPr="00CC5656">
        <w:rPr>
          <w:lang w:val="en-US"/>
        </w:rPr>
        <w:softHyphen/>
        <w:t>tion such as antagonism, anger, fear, grief, apathy or a death feeling. (HCOB 23 Apr 69)</w:t>
      </w:r>
    </w:p>
    <w:p w14:paraId="3B0DAA44" w14:textId="77777777" w:rsidR="007A0058" w:rsidRPr="00CC5656" w:rsidRDefault="007A0058" w:rsidP="007A0058">
      <w:pPr>
        <w:spacing w:after="120" w:line="264" w:lineRule="auto"/>
        <w:jc w:val="both"/>
        <w:rPr>
          <w:i/>
          <w:lang w:val="en-US"/>
        </w:rPr>
      </w:pPr>
      <w:r w:rsidRPr="00CC5656">
        <w:rPr>
          <w:b/>
          <w:noProof/>
          <w:u w:val="single"/>
          <w:lang w:val="en-US"/>
        </w:rPr>
        <w:t>MISMANAGEMENT</w:t>
      </w:r>
      <w:r w:rsidRPr="00CC5656">
        <w:rPr>
          <w:lang w:val="en-US"/>
        </w:rPr>
        <w:t>, mismanagement or mis</w:t>
      </w:r>
      <w:r w:rsidRPr="00CC5656">
        <w:rPr>
          <w:lang w:val="en-US"/>
        </w:rPr>
        <w:softHyphen/>
        <w:t>government of self, an organization, group or state would consist of failing to forward the basic purpose, not grasping and specifying sub</w:t>
      </w:r>
      <w:r w:rsidRPr="00CC5656">
        <w:rPr>
          <w:lang w:val="en-US"/>
        </w:rPr>
        <w:noBreakHyphen/>
        <w:t>pur</w:t>
      </w:r>
      <w:r w:rsidRPr="00CC5656">
        <w:rPr>
          <w:lang w:val="en-US"/>
        </w:rPr>
        <w:softHyphen/>
        <w:t>poses, and not experiencing and formulating policies to strengthen successful ideas or actions that forward the basic and sub</w:t>
      </w:r>
      <w:r w:rsidRPr="00CC5656">
        <w:rPr>
          <w:lang w:val="en-US"/>
        </w:rPr>
        <w:noBreakHyphen/>
        <w:t xml:space="preserve">purposes and impede ideas or actions that retard them and not recognizing actual enemies or oppositions or planning and carrying out successful campaigns to handle them. Failing in any of these actions the individual, group, organization, state, civilization, race or species will falter, fail and die. (HCO PL 13 Mar 65, </w:t>
      </w:r>
      <w:r w:rsidRPr="00CC5656">
        <w:rPr>
          <w:i/>
          <w:lang w:val="en-US"/>
        </w:rPr>
        <w:t>Divisions 1, 2, 3, The Structure of 0manization What is Policy?</w:t>
      </w:r>
      <w:r w:rsidRPr="00CC5656">
        <w:rPr>
          <w:lang w:val="en-US"/>
        </w:rPr>
        <w:t>)</w:t>
      </w:r>
    </w:p>
    <w:p w14:paraId="1649D756" w14:textId="77777777" w:rsidR="007A0058" w:rsidRPr="00CC5656" w:rsidRDefault="007A0058" w:rsidP="007A0058">
      <w:pPr>
        <w:spacing w:after="120" w:line="264" w:lineRule="auto"/>
        <w:jc w:val="both"/>
        <w:rPr>
          <w:lang w:val="en-US"/>
        </w:rPr>
      </w:pPr>
      <w:r w:rsidRPr="00CC5656">
        <w:rPr>
          <w:b/>
          <w:noProof/>
          <w:u w:val="single"/>
          <w:lang w:val="en-US"/>
        </w:rPr>
        <w:t>MISROUTING</w:t>
      </w:r>
      <w:r w:rsidRPr="00CC5656">
        <w:rPr>
          <w:lang w:val="en-US"/>
        </w:rPr>
        <w:t xml:space="preserve">, misrouting would be </w:t>
      </w:r>
      <w:r w:rsidRPr="00CC5656">
        <w:rPr>
          <w:b/>
          <w:lang w:val="en-US"/>
        </w:rPr>
        <w:t xml:space="preserve">misrouting </w:t>
      </w:r>
      <w:r w:rsidRPr="00CC5656">
        <w:rPr>
          <w:lang w:val="en-US"/>
        </w:rPr>
        <w:t>inDecd if one forwarded an improper dispatch to anyone else and failed to shoot it back to its originator. (HCO PL 17 Nov 64)</w:t>
      </w:r>
    </w:p>
    <w:p w14:paraId="29D6AF8C" w14:textId="77777777" w:rsidR="007A0058" w:rsidRPr="00CC5656" w:rsidRDefault="007A0058" w:rsidP="007A0058">
      <w:pPr>
        <w:spacing w:after="120" w:line="264" w:lineRule="auto"/>
        <w:jc w:val="both"/>
        <w:rPr>
          <w:lang w:val="en-US"/>
        </w:rPr>
      </w:pPr>
      <w:r w:rsidRPr="00CC5656">
        <w:rPr>
          <w:b/>
          <w:noProof/>
          <w:u w:val="single"/>
          <w:lang w:val="en-US"/>
        </w:rPr>
        <w:t>MISS</w:t>
      </w:r>
      <w:r w:rsidRPr="00CC5656">
        <w:rPr>
          <w:b/>
          <w:lang w:val="en-US"/>
        </w:rPr>
        <w:t xml:space="preserve">, </w:t>
      </w:r>
      <w:r w:rsidRPr="00CC5656">
        <w:rPr>
          <w:lang w:val="en-US"/>
        </w:rPr>
        <w:t>aboard Flag a christening ceremony was held in which the Programs Aide and all the Programs Chiefs were christened</w:t>
      </w:r>
      <w:r w:rsidRPr="00CC5656">
        <w:rPr>
          <w:lang w:val="en-US"/>
        </w:rPr>
        <w:noBreakHyphen/>
        <w:t>with new names. The Programs Aide became Mrs. Expan</w:t>
      </w:r>
      <w:r w:rsidRPr="00CC5656">
        <w:rPr>
          <w:lang w:val="en-US"/>
        </w:rPr>
        <w:softHyphen/>
        <w:t>sion. Programs Org Officer became Mr. Organize Expansion. FOLO Programs = Miss FOLO. (FBDL 369)</w:t>
      </w:r>
    </w:p>
    <w:p w14:paraId="2C195545" w14:textId="77777777" w:rsidR="007A0058" w:rsidRPr="00CC5656" w:rsidRDefault="007A0058" w:rsidP="007A0058">
      <w:pPr>
        <w:spacing w:after="120" w:line="264" w:lineRule="auto"/>
        <w:jc w:val="both"/>
        <w:rPr>
          <w:lang w:val="en-US"/>
        </w:rPr>
      </w:pPr>
      <w:r w:rsidRPr="00CC5656">
        <w:rPr>
          <w:b/>
          <w:noProof/>
          <w:u w:val="single"/>
          <w:lang w:val="en-US"/>
        </w:rPr>
        <w:t>MISSION</w:t>
      </w:r>
      <w:r w:rsidRPr="00CC5656">
        <w:rPr>
          <w:b/>
          <w:lang w:val="en-US"/>
        </w:rPr>
        <w:t xml:space="preserve">, 1. </w:t>
      </w:r>
      <w:r w:rsidRPr="00CC5656">
        <w:rPr>
          <w:lang w:val="en-US"/>
        </w:rPr>
        <w:t>a group granted the privilege of delivering elementary Scn and Dn services. Does not have church status or rights. (BTB 12 Apr 72R) 2. (1) a single field or locality covered by missionary work; the body of missionaries there established; a missionary station. (2) a regularly organized church and congregation not having the status of a parish. (BPL 24 Sept 73 I</w:t>
      </w:r>
      <w:r w:rsidRPr="00CC5656">
        <w:rPr>
          <w:lang w:val="en-US"/>
        </w:rPr>
        <w:noBreakHyphen/>
        <w:t xml:space="preserve">1) 3. forming org. (BPL 31 Mar 71R) 4. the purpose of a mission is to get new people in and up the lines to orgs. (CBO 144) 5. any legally chartered Scn field activity will be properly designated only as </w:t>
      </w:r>
      <w:r w:rsidRPr="00CC5656">
        <w:rPr>
          <w:b/>
          <w:lang w:val="en-US"/>
        </w:rPr>
        <w:t xml:space="preserve">Mission </w:t>
      </w:r>
      <w:r w:rsidRPr="00CC5656">
        <w:rPr>
          <w:lang w:val="en-US"/>
        </w:rPr>
        <w:t xml:space="preserve">of the Church of Scientology. A </w:t>
      </w:r>
      <w:r w:rsidRPr="00CC5656">
        <w:rPr>
          <w:b/>
          <w:lang w:val="en-US"/>
        </w:rPr>
        <w:t xml:space="preserve">mission </w:t>
      </w:r>
      <w:r w:rsidRPr="00CC5656">
        <w:rPr>
          <w:lang w:val="en-US"/>
        </w:rPr>
        <w:t>is a ministry commissioned by a religious organiza</w:t>
      </w:r>
      <w:r w:rsidRPr="00CC5656">
        <w:rPr>
          <w:lang w:val="en-US"/>
        </w:rPr>
        <w:softHyphen/>
        <w:t xml:space="preserve">tion to propagate its faith or carry on humanitarian work. In Scn, this commission is the right to constitute a </w:t>
      </w:r>
      <w:r w:rsidRPr="00CC5656">
        <w:rPr>
          <w:b/>
          <w:lang w:val="en-US"/>
        </w:rPr>
        <w:t xml:space="preserve">mission </w:t>
      </w:r>
      <w:r w:rsidRPr="00CC5656">
        <w:rPr>
          <w:lang w:val="en-US"/>
        </w:rPr>
        <w:t xml:space="preserve">for a certain district or territory and to use the name Applied Philosophy, Scientology, and Dianetics. The powers granted are those to be a group of people, dedicated to a common purpose, acting as a single unit to forward Scn and Dn in a certain area. (BPL 20 Sept 71R I) 6. standard mimeo distribution symbol. Missions receive (for a small fee) technological materials up to their level of classification. The Mission Officer WW keeps one copy of an issue for his files and sends one copy to each Mission Director. (BPL 14 Apr 69R) 7. the word mission may now be used to designate only a Sea Org official mission. It has unlimited ethics powers. Their members are called </w:t>
      </w:r>
      <w:r w:rsidRPr="00CC5656">
        <w:rPr>
          <w:b/>
          <w:lang w:val="en-US"/>
        </w:rPr>
        <w:t xml:space="preserve">"missionaires." </w:t>
      </w:r>
      <w:r w:rsidRPr="00CC5656">
        <w:rPr>
          <w:lang w:val="en-US"/>
        </w:rPr>
        <w:t xml:space="preserve">(HCO PL 15 Sept 68) 8. a </w:t>
      </w:r>
      <w:r w:rsidRPr="00CC5656">
        <w:rPr>
          <w:b/>
          <w:lang w:val="en-US"/>
        </w:rPr>
        <w:t xml:space="preserve">mission </w:t>
      </w:r>
      <w:r w:rsidRPr="00CC5656">
        <w:rPr>
          <w:lang w:val="en-US"/>
        </w:rPr>
        <w:t xml:space="preserve">could be defined for our use as a formally authorized individual or group sent to perform a specific task or duty sent by Operations. That would require, then, personnel selection, training, briefing, </w:t>
      </w:r>
      <w:r w:rsidRPr="00CC5656">
        <w:rPr>
          <w:b/>
          <w:lang w:val="en-US"/>
        </w:rPr>
        <w:t xml:space="preserve">Mission </w:t>
      </w:r>
      <w:r w:rsidRPr="00CC5656">
        <w:rPr>
          <w:lang w:val="en-US"/>
        </w:rPr>
        <w:t xml:space="preserve">Orders, dispatch and full admin. The difference between an errand and a </w:t>
      </w:r>
      <w:r w:rsidRPr="00CC5656">
        <w:rPr>
          <w:b/>
          <w:lang w:val="en-US"/>
        </w:rPr>
        <w:t xml:space="preserve">mission </w:t>
      </w:r>
      <w:r w:rsidRPr="00CC5656">
        <w:rPr>
          <w:lang w:val="en-US"/>
        </w:rPr>
        <w:t xml:space="preserve">is that </w:t>
      </w:r>
      <w:r w:rsidRPr="00CC5656">
        <w:rPr>
          <w:b/>
          <w:lang w:val="en-US"/>
        </w:rPr>
        <w:t xml:space="preserve">missions </w:t>
      </w:r>
      <w:r w:rsidRPr="00CC5656">
        <w:rPr>
          <w:lang w:val="en-US"/>
        </w:rPr>
        <w:t xml:space="preserve">are sent by an Operations Officer, errands are sent by anyone else. When an "errand" involves more than one day it should be handled by Operations, not by some other division. It then becomes a </w:t>
      </w:r>
      <w:r w:rsidRPr="00CC5656">
        <w:rPr>
          <w:b/>
          <w:lang w:val="en-US"/>
        </w:rPr>
        <w:t xml:space="preserve">mission. </w:t>
      </w:r>
      <w:r w:rsidRPr="00CC5656">
        <w:rPr>
          <w:lang w:val="en-US"/>
        </w:rPr>
        <w:t xml:space="preserve">(FO 2530R) 9. to handle downstat orgs and areas the Sea Org simply gets in ethics. This is done in such a way as to enable that org or area to get in tech, which makes it possible then for them to get in admin. In order to do this we send out missions. These have unlimited ethics powers and enough force to accomplish their purpose of getting in ethics. (FO 228) 10. a </w:t>
      </w:r>
      <w:r w:rsidRPr="00CC5656">
        <w:rPr>
          <w:b/>
          <w:lang w:val="en-US"/>
        </w:rPr>
        <w:t xml:space="preserve">mission </w:t>
      </w:r>
      <w:r w:rsidRPr="00CC5656">
        <w:rPr>
          <w:lang w:val="en-US"/>
        </w:rPr>
        <w:t xml:space="preserve">consists of a missionaire trained officer and </w:t>
      </w:r>
      <w:r w:rsidRPr="00CC5656">
        <w:rPr>
          <w:b/>
          <w:lang w:val="en-US"/>
        </w:rPr>
        <w:t xml:space="preserve">missionaire </w:t>
      </w:r>
      <w:r w:rsidRPr="00CC5656">
        <w:rPr>
          <w:lang w:val="en-US"/>
        </w:rPr>
        <w:t xml:space="preserve">trained personnel. (FO 1802) </w:t>
      </w:r>
      <w:r w:rsidRPr="00CC5656">
        <w:rPr>
          <w:i/>
          <w:lang w:val="en-US"/>
        </w:rPr>
        <w:t xml:space="preserve">Abbr. </w:t>
      </w:r>
      <w:r w:rsidRPr="00CC5656">
        <w:rPr>
          <w:lang w:val="en-US"/>
        </w:rPr>
        <w:t>Msn.</w:t>
      </w:r>
    </w:p>
    <w:p w14:paraId="62E8EF83" w14:textId="77777777" w:rsidR="007A0058" w:rsidRPr="00CC5656" w:rsidRDefault="007A0058" w:rsidP="007A0058">
      <w:pPr>
        <w:spacing w:after="120" w:line="264" w:lineRule="auto"/>
        <w:jc w:val="both"/>
        <w:rPr>
          <w:lang w:val="en-US"/>
        </w:rPr>
      </w:pPr>
      <w:r w:rsidRPr="00CC5656">
        <w:rPr>
          <w:b/>
          <w:noProof/>
          <w:u w:val="single"/>
          <w:lang w:val="en-US"/>
        </w:rPr>
        <w:t>MISSIONAIRE</w:t>
      </w:r>
      <w:r w:rsidRPr="00CC5656">
        <w:rPr>
          <w:b/>
          <w:lang w:val="en-US"/>
        </w:rPr>
        <w:t xml:space="preserve">, </w:t>
      </w:r>
      <w:r w:rsidRPr="00CC5656">
        <w:rPr>
          <w:lang w:val="en-US"/>
        </w:rPr>
        <w:t xml:space="preserve">1. the word </w:t>
      </w:r>
      <w:r w:rsidRPr="00CC5656">
        <w:rPr>
          <w:b/>
          <w:lang w:val="en-US"/>
        </w:rPr>
        <w:t xml:space="preserve">mission </w:t>
      </w:r>
      <w:r w:rsidRPr="00CC5656">
        <w:rPr>
          <w:lang w:val="en-US"/>
        </w:rPr>
        <w:t xml:space="preserve">may now be used to designate only a Sea Org official </w:t>
      </w:r>
      <w:r w:rsidRPr="00CC5656">
        <w:rPr>
          <w:b/>
          <w:lang w:val="en-US"/>
        </w:rPr>
        <w:t xml:space="preserve">mission. </w:t>
      </w:r>
      <w:r w:rsidRPr="00CC5656">
        <w:rPr>
          <w:lang w:val="en-US"/>
        </w:rPr>
        <w:t xml:space="preserve">It has unlimited ethics powers. Their members are called </w:t>
      </w:r>
      <w:r w:rsidRPr="00CC5656">
        <w:rPr>
          <w:b/>
          <w:lang w:val="en-US"/>
        </w:rPr>
        <w:t xml:space="preserve">missionaires. </w:t>
      </w:r>
      <w:r w:rsidRPr="00CC5656">
        <w:rPr>
          <w:lang w:val="en-US"/>
        </w:rPr>
        <w:t xml:space="preserve">(HCO PL 15 Sept 68) 2. there are five major types of </w:t>
      </w:r>
      <w:r w:rsidRPr="00CC5656">
        <w:rPr>
          <w:b/>
          <w:lang w:val="en-US"/>
        </w:rPr>
        <w:t xml:space="preserve">Mission </w:t>
      </w:r>
      <w:r w:rsidRPr="00CC5656">
        <w:rPr>
          <w:lang w:val="en-US"/>
        </w:rPr>
        <w:t xml:space="preserve">Orders. These types are (1) </w:t>
      </w:r>
      <w:r w:rsidRPr="00CC5656">
        <w:rPr>
          <w:i/>
          <w:lang w:val="en-US"/>
        </w:rPr>
        <w:t xml:space="preserve">observation </w:t>
      </w:r>
      <w:r w:rsidRPr="00CC5656">
        <w:rPr>
          <w:b/>
          <w:lang w:val="en-US"/>
        </w:rPr>
        <w:t xml:space="preserve">mission </w:t>
      </w:r>
      <w:r w:rsidRPr="00CC5656">
        <w:rPr>
          <w:lang w:val="en-US"/>
        </w:rPr>
        <w:t xml:space="preserve">orders, (2) </w:t>
      </w:r>
      <w:r w:rsidRPr="00CC5656">
        <w:rPr>
          <w:i/>
          <w:lang w:val="en-US"/>
        </w:rPr>
        <w:t>situa</w:t>
      </w:r>
      <w:r w:rsidRPr="00CC5656">
        <w:rPr>
          <w:i/>
          <w:lang w:val="en-US"/>
        </w:rPr>
        <w:softHyphen/>
        <w:t xml:space="preserve">tion handling </w:t>
      </w:r>
      <w:r w:rsidRPr="00CC5656">
        <w:rPr>
          <w:lang w:val="en-US"/>
        </w:rPr>
        <w:t xml:space="preserve">mission orders, (3) </w:t>
      </w:r>
      <w:r w:rsidRPr="00CC5656">
        <w:rPr>
          <w:i/>
          <w:lang w:val="en-US"/>
        </w:rPr>
        <w:t xml:space="preserve">garrison </w:t>
      </w:r>
      <w:r w:rsidRPr="00CC5656">
        <w:rPr>
          <w:b/>
          <w:lang w:val="en-US"/>
        </w:rPr>
        <w:t xml:space="preserve">mission </w:t>
      </w:r>
      <w:r w:rsidRPr="00CC5656">
        <w:rPr>
          <w:lang w:val="en-US"/>
        </w:rPr>
        <w:t xml:space="preserve">orders, (4) </w:t>
      </w:r>
      <w:r w:rsidRPr="00CC5656">
        <w:rPr>
          <w:i/>
          <w:lang w:val="en-US"/>
        </w:rPr>
        <w:t xml:space="preserve">project </w:t>
      </w:r>
      <w:r w:rsidRPr="00CC5656">
        <w:rPr>
          <w:b/>
          <w:lang w:val="en-US"/>
        </w:rPr>
        <w:t xml:space="preserve">mission </w:t>
      </w:r>
      <w:r w:rsidRPr="00CC5656">
        <w:rPr>
          <w:lang w:val="en-US"/>
        </w:rPr>
        <w:t xml:space="preserve">orders, (5) </w:t>
      </w:r>
      <w:r w:rsidRPr="00CC5656">
        <w:rPr>
          <w:i/>
          <w:lang w:val="en-US"/>
        </w:rPr>
        <w:t xml:space="preserve">courier </w:t>
      </w:r>
      <w:r w:rsidRPr="00CC5656">
        <w:rPr>
          <w:lang w:val="en-US"/>
        </w:rPr>
        <w:t xml:space="preserve">mission orders. The term </w:t>
      </w:r>
      <w:r w:rsidRPr="00CC5656">
        <w:rPr>
          <w:b/>
          <w:lang w:val="en-US"/>
        </w:rPr>
        <w:t xml:space="preserve">missionaire </w:t>
      </w:r>
      <w:r w:rsidRPr="00CC5656">
        <w:rPr>
          <w:lang w:val="en-US"/>
        </w:rPr>
        <w:t>is used for the personnel who conduct the first four types and courier is used for the last type. (FO 2936) 3. the name missionaire implies someone going out to handle admin, tech, ethics or PR. He goes off to get an org or ship straightened up. (FO 2494) 4. mis</w:t>
      </w:r>
      <w:r w:rsidRPr="00CC5656">
        <w:rPr>
          <w:lang w:val="en-US"/>
        </w:rPr>
        <w:softHyphen/>
        <w:t xml:space="preserve">sionaires are auditors to orgs. (OODs 6 Jun 74) 5. someone </w:t>
      </w:r>
      <w:r w:rsidRPr="00CC5656">
        <w:rPr>
          <w:i/>
          <w:lang w:val="en-US"/>
        </w:rPr>
        <w:t xml:space="preserve">in motion </w:t>
      </w:r>
      <w:r w:rsidRPr="00CC5656">
        <w:rPr>
          <w:lang w:val="en-US"/>
        </w:rPr>
        <w:t xml:space="preserve">handling a distinct laid out cycle of action. The basic cycle is </w:t>
      </w:r>
      <w:r w:rsidRPr="00CC5656">
        <w:rPr>
          <w:i/>
          <w:lang w:val="en-US"/>
        </w:rPr>
        <w:t xml:space="preserve">go there </w:t>
      </w:r>
      <w:r w:rsidRPr="00CC5656">
        <w:rPr>
          <w:i/>
          <w:lang w:val="en-US"/>
        </w:rPr>
        <w:noBreakHyphen/>
        <w:t xml:space="preserve"> do it </w:t>
      </w:r>
      <w:r w:rsidRPr="00CC5656">
        <w:rPr>
          <w:i/>
          <w:lang w:val="en-US"/>
        </w:rPr>
        <w:noBreakHyphen/>
        <w:t xml:space="preserve">come back. </w:t>
      </w:r>
      <w:r w:rsidRPr="00CC5656">
        <w:rPr>
          <w:lang w:val="en-US"/>
        </w:rPr>
        <w:t xml:space="preserve">This is very different than the persons in the org who are stable and stay there doing it. When the </w:t>
      </w:r>
      <w:r w:rsidRPr="00CC5656">
        <w:rPr>
          <w:b/>
          <w:lang w:val="en-US"/>
        </w:rPr>
        <w:t>missionair</w:t>
      </w:r>
      <w:r w:rsidRPr="00CC5656">
        <w:rPr>
          <w:lang w:val="en-US"/>
        </w:rPr>
        <w:t>e comes back, he returns to his own post. (FO 2200)</w:t>
      </w:r>
      <w:r w:rsidRPr="00CC5656">
        <w:rPr>
          <w:i/>
          <w:lang w:val="en-US"/>
        </w:rPr>
        <w:t xml:space="preserve"> Abbr. </w:t>
      </w:r>
      <w:r w:rsidRPr="00CC5656">
        <w:rPr>
          <w:lang w:val="en-US"/>
        </w:rPr>
        <w:t>Msnaire.</w:t>
      </w:r>
    </w:p>
    <w:p w14:paraId="1D395E51" w14:textId="77777777" w:rsidR="007A0058" w:rsidRPr="00CC5656" w:rsidRDefault="007A0058" w:rsidP="007A0058">
      <w:pPr>
        <w:spacing w:after="120" w:line="264" w:lineRule="auto"/>
        <w:jc w:val="both"/>
        <w:rPr>
          <w:lang w:val="en-US"/>
        </w:rPr>
      </w:pPr>
      <w:r w:rsidRPr="00CC5656">
        <w:rPr>
          <w:b/>
          <w:noProof/>
          <w:u w:val="single"/>
          <w:lang w:val="en-US"/>
        </w:rPr>
        <w:t>MISSIONAIRE, APPRENTICE</w:t>
      </w:r>
      <w:r w:rsidRPr="00CC5656">
        <w:rPr>
          <w:b/>
          <w:lang w:val="en-US"/>
        </w:rPr>
        <w:t xml:space="preserve">, </w:t>
      </w:r>
      <w:r w:rsidRPr="00CC5656">
        <w:rPr>
          <w:lang w:val="en-US"/>
        </w:rPr>
        <w:t>persons transferred to the Missionaire Unit who have not completed mission school or do not have officer rank are entitled apprentice missionaires. The duties performed by the apprentice are the same as those of any other missionaire but he may not be an I/C of a mission. If he remains in the unit after completing courses, the "apprentice" is removed from his name should he now also be an experi</w:t>
      </w:r>
      <w:r w:rsidRPr="00CC5656">
        <w:rPr>
          <w:lang w:val="en-US"/>
        </w:rPr>
        <w:softHyphen/>
        <w:t xml:space="preserve">enced and competent </w:t>
      </w:r>
      <w:r w:rsidRPr="00CC5656">
        <w:rPr>
          <w:b/>
          <w:lang w:val="en-US"/>
        </w:rPr>
        <w:t xml:space="preserve">missionaire. </w:t>
      </w:r>
      <w:r w:rsidRPr="00CC5656">
        <w:rPr>
          <w:lang w:val="en-US"/>
        </w:rPr>
        <w:t>(FO 2748)</w:t>
      </w:r>
    </w:p>
    <w:p w14:paraId="3CE40837" w14:textId="77777777" w:rsidR="007A0058" w:rsidRPr="00CC5656" w:rsidRDefault="007A0058" w:rsidP="007A0058">
      <w:pPr>
        <w:spacing w:after="120" w:line="264" w:lineRule="auto"/>
        <w:jc w:val="both"/>
        <w:rPr>
          <w:lang w:val="en-US"/>
        </w:rPr>
      </w:pPr>
      <w:r w:rsidRPr="00CC5656">
        <w:rPr>
          <w:b/>
          <w:noProof/>
          <w:u w:val="single"/>
          <w:lang w:val="en-US"/>
        </w:rPr>
        <w:t>MISSIONAIRE FIRST CLASS</w:t>
      </w:r>
      <w:r w:rsidRPr="00CC5656">
        <w:rPr>
          <w:b/>
          <w:lang w:val="en-US"/>
        </w:rPr>
        <w:t xml:space="preserve">, </w:t>
      </w:r>
      <w:r w:rsidRPr="00CC5656">
        <w:rPr>
          <w:lang w:val="en-US"/>
        </w:rPr>
        <w:t>1. the Mission School is Missionaire Third. Mission School plus Org Exec Course and successful missions is a Missionaire Second. All these and Class VIII are Missionaire First Class. (FO 1268) 2. qualifications of a Missionaire First Class are (1) Class VIII, (2) AB, (3) SS 1, (4) SS 11, (5) Sea Org Staff Status, (6) Missionaire Third Class, (7) OEC and Class IV Administrator. (FO 1571) 3. to qualify as a First Class Missionaire the person must have the Second Class Missionaire Certificate (permanent) and the following courses complete: Class VIII, PR Brief</w:t>
      </w:r>
      <w:r w:rsidRPr="00CC5656">
        <w:rPr>
          <w:lang w:val="en-US"/>
        </w:rPr>
        <w:softHyphen/>
        <w:t>ing Course, Ops Officer Briefing Course, FEBC. Awarded permanently on the basis of successful experience as a missionaire. Case level: OT III or above. (FO 2526)</w:t>
      </w:r>
    </w:p>
    <w:p w14:paraId="131C0811" w14:textId="77777777" w:rsidR="007A0058" w:rsidRPr="00CC5656" w:rsidRDefault="007A0058" w:rsidP="007A0058">
      <w:pPr>
        <w:spacing w:after="120" w:line="264" w:lineRule="auto"/>
        <w:jc w:val="both"/>
        <w:rPr>
          <w:lang w:val="en-US"/>
        </w:rPr>
      </w:pPr>
      <w:r w:rsidRPr="00CC5656">
        <w:rPr>
          <w:b/>
          <w:noProof/>
          <w:u w:val="single"/>
          <w:lang w:val="en-US"/>
        </w:rPr>
        <w:t>MISSIONAIRE OPPORTUNITY CHECK</w:t>
      </w:r>
      <w:r w:rsidRPr="00CC5656">
        <w:rPr>
          <w:b/>
          <w:lang w:val="en-US"/>
        </w:rPr>
        <w:t xml:space="preserve">, missionaires </w:t>
      </w:r>
      <w:r w:rsidRPr="00CC5656">
        <w:rPr>
          <w:lang w:val="en-US"/>
        </w:rPr>
        <w:t xml:space="preserve">after briefing are checked in </w:t>
      </w:r>
      <w:r w:rsidRPr="00CC5656">
        <w:rPr>
          <w:b/>
          <w:lang w:val="en-US"/>
        </w:rPr>
        <w:t xml:space="preserve">Qual on opportunity. </w:t>
      </w:r>
      <w:r w:rsidRPr="00CC5656">
        <w:rPr>
          <w:lang w:val="en-US"/>
        </w:rPr>
        <w:t xml:space="preserve">The questions asked are: What personal </w:t>
      </w:r>
      <w:r w:rsidRPr="00CC5656">
        <w:rPr>
          <w:b/>
          <w:lang w:val="en-US"/>
        </w:rPr>
        <w:t xml:space="preserve">opportunities </w:t>
      </w:r>
      <w:r w:rsidRPr="00CC5656">
        <w:rPr>
          <w:lang w:val="en-US"/>
        </w:rPr>
        <w:t xml:space="preserve">does the </w:t>
      </w:r>
      <w:r w:rsidRPr="00CC5656">
        <w:rPr>
          <w:b/>
          <w:lang w:val="en-US"/>
        </w:rPr>
        <w:t xml:space="preserve">mission </w:t>
      </w:r>
      <w:r w:rsidRPr="00CC5656">
        <w:rPr>
          <w:lang w:val="en-US"/>
        </w:rPr>
        <w:t xml:space="preserve">present for you? Are you intending to use the </w:t>
      </w:r>
      <w:r w:rsidRPr="00CC5656">
        <w:rPr>
          <w:b/>
          <w:lang w:val="en-US"/>
        </w:rPr>
        <w:t xml:space="preserve">mission </w:t>
      </w:r>
      <w:r w:rsidRPr="00CC5656">
        <w:rPr>
          <w:lang w:val="en-US"/>
        </w:rPr>
        <w:t>for some additional purpose not stated? Is there something about this mission you haven't dis</w:t>
      </w:r>
      <w:r w:rsidRPr="00CC5656">
        <w:rPr>
          <w:lang w:val="en-US"/>
        </w:rPr>
        <w:softHyphen/>
        <w:t>closed? The three questions are done in Qual out of session. If they read at all they should be handled by an auditor with usual Integrity Processing procedure to find out what it's all about and get the data. (CBO 263)</w:t>
      </w:r>
    </w:p>
    <w:p w14:paraId="356E1EBC" w14:textId="77777777" w:rsidR="007A0058" w:rsidRPr="00CC5656" w:rsidRDefault="007A0058" w:rsidP="007A0058">
      <w:pPr>
        <w:spacing w:after="120" w:line="264" w:lineRule="auto"/>
        <w:jc w:val="both"/>
        <w:rPr>
          <w:lang w:val="en-US"/>
        </w:rPr>
      </w:pPr>
      <w:r w:rsidRPr="00CC5656">
        <w:rPr>
          <w:b/>
          <w:noProof/>
          <w:u w:val="single"/>
          <w:lang w:val="en-US"/>
        </w:rPr>
        <w:t>MISSIONAIRE SECOND CLASS</w:t>
      </w:r>
      <w:r w:rsidRPr="00CC5656">
        <w:rPr>
          <w:b/>
          <w:lang w:val="en-US"/>
        </w:rPr>
        <w:t xml:space="preserve">, </w:t>
      </w:r>
      <w:r w:rsidRPr="00CC5656">
        <w:rPr>
          <w:lang w:val="en-US"/>
        </w:rPr>
        <w:t>1. the Mis</w:t>
      </w:r>
      <w:r w:rsidRPr="00CC5656">
        <w:rPr>
          <w:lang w:val="en-US"/>
        </w:rPr>
        <w:softHyphen/>
        <w:t xml:space="preserve">sion School is Missionaire Third. Mission School plus Org Exec Course and successful missions is a Missionaire Second. (FO 1268) 2. qualifications of Missionaire Second Class are (1) Class VI, (2) OEC and Class IV Administrator, (3) Missionaire Third Class. (FO 1571) 3. completion of </w:t>
      </w:r>
      <w:r w:rsidRPr="00CC5656">
        <w:rPr>
          <w:b/>
          <w:lang w:val="en-US"/>
        </w:rPr>
        <w:t xml:space="preserve">Second Class Missionaire </w:t>
      </w:r>
      <w:r w:rsidRPr="00CC5656">
        <w:rPr>
          <w:lang w:val="en-US"/>
        </w:rPr>
        <w:t>Checksheet and at least Missionaire Third Class (Provisional). Becomes permanent upon three successfully completed missions. To qualify as I/C of a mission (Missionaire Second Class I/C) the OEC and SHSBC must have been completed. Case level: Clear or above. (FO 2526)</w:t>
      </w:r>
    </w:p>
    <w:p w14:paraId="5C9DF2BA" w14:textId="77777777" w:rsidR="007A0058" w:rsidRPr="00CC5656" w:rsidRDefault="007A0058" w:rsidP="007A0058">
      <w:pPr>
        <w:spacing w:after="120" w:line="264" w:lineRule="auto"/>
        <w:jc w:val="both"/>
        <w:rPr>
          <w:lang w:val="en-US"/>
        </w:rPr>
      </w:pPr>
      <w:r w:rsidRPr="00CC5656">
        <w:rPr>
          <w:b/>
          <w:noProof/>
          <w:u w:val="single"/>
          <w:lang w:val="en-US"/>
        </w:rPr>
        <w:t>MISSIONAIRE THIRD CLASS</w:t>
      </w:r>
      <w:r w:rsidRPr="00CC5656">
        <w:rPr>
          <w:b/>
          <w:lang w:val="en-US"/>
        </w:rPr>
        <w:t xml:space="preserve">, </w:t>
      </w:r>
      <w:r w:rsidRPr="00CC5656">
        <w:rPr>
          <w:lang w:val="en-US"/>
        </w:rPr>
        <w:t>1. the Mis</w:t>
      </w:r>
      <w:r w:rsidRPr="00CC5656">
        <w:rPr>
          <w:lang w:val="en-US"/>
        </w:rPr>
        <w:softHyphen/>
        <w:t xml:space="preserve">sion School is </w:t>
      </w:r>
      <w:r w:rsidRPr="00CC5656">
        <w:rPr>
          <w:b/>
          <w:lang w:val="en-US"/>
        </w:rPr>
        <w:t xml:space="preserve">Missionaire Third. </w:t>
      </w:r>
      <w:r w:rsidRPr="00CC5656">
        <w:rPr>
          <w:lang w:val="en-US"/>
        </w:rPr>
        <w:t>(FO 1268) 2. qual</w:t>
      </w:r>
      <w:r w:rsidRPr="00CC5656">
        <w:rPr>
          <w:lang w:val="en-US"/>
        </w:rPr>
        <w:softHyphen/>
        <w:t xml:space="preserve">ifications for </w:t>
      </w:r>
      <w:r w:rsidRPr="00CC5656">
        <w:rPr>
          <w:b/>
          <w:lang w:val="en-US"/>
        </w:rPr>
        <w:t>Missionaire Third Class are (1) Mis</w:t>
      </w:r>
      <w:r w:rsidRPr="00CC5656">
        <w:rPr>
          <w:b/>
          <w:lang w:val="en-US"/>
        </w:rPr>
        <w:softHyphen/>
        <w:t xml:space="preserve">sionaire Third Class, </w:t>
      </w:r>
      <w:r w:rsidRPr="00CC5656">
        <w:rPr>
          <w:lang w:val="en-US"/>
        </w:rPr>
        <w:t>(2) SS 1, (3) SS 11, (4) Sea Org Staff Status, (5) AB. (FO 1571)</w:t>
      </w:r>
    </w:p>
    <w:p w14:paraId="3275C102" w14:textId="77777777" w:rsidR="007A0058" w:rsidRPr="00CC5656" w:rsidRDefault="007A0058" w:rsidP="007A0058">
      <w:pPr>
        <w:spacing w:after="120" w:line="264" w:lineRule="auto"/>
        <w:jc w:val="both"/>
        <w:rPr>
          <w:lang w:val="en-US"/>
        </w:rPr>
      </w:pPr>
      <w:r w:rsidRPr="00CC5656">
        <w:rPr>
          <w:b/>
          <w:noProof/>
          <w:u w:val="single"/>
          <w:lang w:val="en-US"/>
        </w:rPr>
        <w:t>MISSIONAIRE UNIT</w:t>
      </w:r>
      <w:r w:rsidRPr="00CC5656">
        <w:rPr>
          <w:b/>
          <w:lang w:val="en-US"/>
        </w:rPr>
        <w:t xml:space="preserve">, </w:t>
      </w:r>
      <w:r w:rsidRPr="00CC5656">
        <w:rPr>
          <w:lang w:val="en-US"/>
        </w:rPr>
        <w:t>the purpose of the Mis</w:t>
      </w:r>
      <w:r w:rsidRPr="00CC5656">
        <w:rPr>
          <w:lang w:val="en-US"/>
        </w:rPr>
        <w:softHyphen/>
        <w:t>sionaire Unit is to see in choosing personnel that missions are successful and completed without flubs. This means also that missionaire personnel must be available from which to choose, both within and without the unit. The Missionaire Unit may not contain persons unsuitable for missions. (FO 1802)</w:t>
      </w:r>
      <w:r w:rsidRPr="00CC5656">
        <w:rPr>
          <w:i/>
          <w:lang w:val="en-US"/>
        </w:rPr>
        <w:t xml:space="preserve"> Abbr</w:t>
      </w:r>
      <w:r w:rsidRPr="00CC5656">
        <w:rPr>
          <w:lang w:val="en-US"/>
        </w:rPr>
        <w:t>. MU.</w:t>
      </w:r>
    </w:p>
    <w:p w14:paraId="6A7A31BB" w14:textId="77777777" w:rsidR="007A0058" w:rsidRPr="00CC5656" w:rsidRDefault="007A0058" w:rsidP="007A0058">
      <w:pPr>
        <w:spacing w:after="120" w:line="264" w:lineRule="auto"/>
        <w:jc w:val="both"/>
        <w:rPr>
          <w:lang w:val="en-US"/>
        </w:rPr>
      </w:pPr>
      <w:r w:rsidRPr="00CC5656">
        <w:rPr>
          <w:b/>
          <w:noProof/>
          <w:u w:val="single"/>
          <w:lang w:val="en-US"/>
        </w:rPr>
        <w:t>MISSIONAIRE UNIT ORG OFFICER</w:t>
      </w:r>
      <w:r w:rsidRPr="00CC5656">
        <w:rPr>
          <w:b/>
          <w:lang w:val="en-US"/>
        </w:rPr>
        <w:t xml:space="preserve">, </w:t>
      </w:r>
      <w:r w:rsidRPr="00CC5656">
        <w:rPr>
          <w:lang w:val="en-US"/>
        </w:rPr>
        <w:t>1. the post of Missionaire Unit Org Officer is created as a permanent post. The MU Org Officer takes over the drawing up of watch lists, logging in persons transferred to the unit and logging them out of it. The MU Org Officer takes care of uniforming, personal inspections, general schedul</w:t>
      </w:r>
      <w:r w:rsidRPr="00CC5656">
        <w:rPr>
          <w:lang w:val="en-US"/>
        </w:rPr>
        <w:softHyphen/>
        <w:t>ing of the MU day to include exercise and study. All admin of the unit is done by the MU Org Officer. All contact with the unit by orgs is via the MU Org Officer. (FO 2725) 2. is responsible for the discipline and progress of the personnel in the unit. (FO 2676R)</w:t>
      </w:r>
    </w:p>
    <w:p w14:paraId="6CD2C220" w14:textId="77777777" w:rsidR="007A0058" w:rsidRPr="00CC5656" w:rsidRDefault="007A0058" w:rsidP="007A0058">
      <w:pPr>
        <w:spacing w:after="120" w:line="264" w:lineRule="auto"/>
        <w:jc w:val="both"/>
        <w:rPr>
          <w:lang w:val="en-US"/>
        </w:rPr>
      </w:pPr>
      <w:r w:rsidRPr="00CC5656">
        <w:rPr>
          <w:b/>
          <w:noProof/>
          <w:u w:val="single"/>
          <w:lang w:val="en-US"/>
        </w:rPr>
        <w:t>MISSION ALERTS</w:t>
      </w:r>
      <w:r w:rsidRPr="00CC5656">
        <w:rPr>
          <w:b/>
          <w:lang w:val="en-US"/>
        </w:rPr>
        <w:t xml:space="preserve">, </w:t>
      </w:r>
      <w:r w:rsidRPr="00CC5656">
        <w:rPr>
          <w:lang w:val="en-US"/>
        </w:rPr>
        <w:t>alerts which state that "a mission will be firing." This is the Action Bureau's heavy traffic warning. (FO 3264)</w:t>
      </w:r>
    </w:p>
    <w:p w14:paraId="6C6E34BE" w14:textId="77777777" w:rsidR="007A0058" w:rsidRPr="00CC5656" w:rsidRDefault="007A0058" w:rsidP="007A0058">
      <w:pPr>
        <w:spacing w:after="120" w:line="264" w:lineRule="auto"/>
        <w:jc w:val="both"/>
        <w:rPr>
          <w:lang w:val="en-US"/>
        </w:rPr>
      </w:pPr>
      <w:r w:rsidRPr="00CC5656">
        <w:rPr>
          <w:b/>
          <w:noProof/>
          <w:u w:val="single"/>
          <w:lang w:val="en-US"/>
        </w:rPr>
        <w:t>MISSIONARY</w:t>
      </w:r>
      <w:r w:rsidRPr="00CC5656">
        <w:rPr>
          <w:b/>
          <w:lang w:val="en-US"/>
        </w:rPr>
        <w:t xml:space="preserve">, </w:t>
      </w:r>
      <w:r w:rsidRPr="00CC5656">
        <w:rPr>
          <w:lang w:val="en-US"/>
        </w:rPr>
        <w:t>a person sent to propagate reli</w:t>
      </w:r>
      <w:r w:rsidRPr="00CC5656">
        <w:rPr>
          <w:lang w:val="en-US"/>
        </w:rPr>
        <w:softHyphen/>
        <w:t>gion or to do educational or charitable work in some place where his church has no self</w:t>
      </w:r>
      <w:r w:rsidRPr="00CC5656">
        <w:rPr>
          <w:lang w:val="en-US"/>
        </w:rPr>
        <w:noBreakHyphen/>
        <w:t>support</w:t>
      </w:r>
      <w:r w:rsidRPr="00CC5656">
        <w:rPr>
          <w:lang w:val="en-US"/>
        </w:rPr>
        <w:softHyphen/>
        <w:t>ing local organization; hence, one who spreads any new system or doctrine. (BPL 24 Sept 73 I</w:t>
      </w:r>
      <w:r w:rsidRPr="00CC5656">
        <w:rPr>
          <w:lang w:val="en-US"/>
        </w:rPr>
        <w:noBreakHyphen/>
        <w:t>1)</w:t>
      </w:r>
    </w:p>
    <w:p w14:paraId="5AEA453F" w14:textId="77777777" w:rsidR="007A0058" w:rsidRPr="00CC5656" w:rsidRDefault="007A0058" w:rsidP="007A0058">
      <w:pPr>
        <w:spacing w:after="120" w:line="264" w:lineRule="auto"/>
        <w:jc w:val="both"/>
        <w:rPr>
          <w:lang w:val="en-US"/>
        </w:rPr>
      </w:pPr>
      <w:r w:rsidRPr="00CC5656">
        <w:rPr>
          <w:b/>
          <w:noProof/>
          <w:u w:val="single"/>
          <w:lang w:val="en-US"/>
        </w:rPr>
        <w:t>MISSIONARY SALESMAN</w:t>
      </w:r>
      <w:r w:rsidRPr="00CC5656">
        <w:rPr>
          <w:b/>
          <w:lang w:val="en-US"/>
        </w:rPr>
        <w:t xml:space="preserve">, </w:t>
      </w:r>
      <w:r w:rsidRPr="00CC5656">
        <w:rPr>
          <w:lang w:val="en-US"/>
        </w:rPr>
        <w:t>a salesman whose major responsibility is to create and extend good will by helping representatives and dealers promote and sell his company's products to consumers.</w:t>
      </w:r>
    </w:p>
    <w:p w14:paraId="686F7533" w14:textId="77777777" w:rsidR="007A0058" w:rsidRPr="00CC5656" w:rsidRDefault="007A0058" w:rsidP="007A0058">
      <w:pPr>
        <w:spacing w:after="120" w:line="264" w:lineRule="auto"/>
        <w:jc w:val="both"/>
        <w:rPr>
          <w:lang w:val="en-US"/>
        </w:rPr>
      </w:pPr>
      <w:r w:rsidRPr="00CC5656">
        <w:rPr>
          <w:b/>
          <w:noProof/>
          <w:u w:val="single"/>
          <w:lang w:val="en-US"/>
        </w:rPr>
        <w:t>MISSION BRIEFING OFFICER</w:t>
      </w:r>
      <w:r w:rsidRPr="00CC5656">
        <w:rPr>
          <w:b/>
          <w:lang w:val="en-US"/>
        </w:rPr>
        <w:t xml:space="preserve">, </w:t>
      </w:r>
      <w:r w:rsidRPr="00CC5656">
        <w:rPr>
          <w:lang w:val="en-US"/>
        </w:rPr>
        <w:t xml:space="preserve">the </w:t>
      </w:r>
      <w:r w:rsidRPr="00CC5656">
        <w:rPr>
          <w:b/>
          <w:lang w:val="en-US"/>
        </w:rPr>
        <w:t xml:space="preserve">Briefing Officer </w:t>
      </w:r>
      <w:r w:rsidRPr="00CC5656">
        <w:rPr>
          <w:lang w:val="en-US"/>
        </w:rPr>
        <w:t>is overall responsible for seeing that the product of "missionaires correctly prepared, briefed and launched without out</w:t>
      </w:r>
      <w:r w:rsidRPr="00CC5656">
        <w:rPr>
          <w:lang w:val="en-US"/>
        </w:rPr>
        <w:noBreakHyphen/>
        <w:t>points" is pro</w:t>
      </w:r>
      <w:r w:rsidRPr="00CC5656">
        <w:rPr>
          <w:lang w:val="en-US"/>
        </w:rPr>
        <w:softHyphen/>
        <w:t>duced by his section. (FO 3254)</w:t>
      </w:r>
    </w:p>
    <w:p w14:paraId="16F01446" w14:textId="77777777" w:rsidR="007A0058" w:rsidRPr="00CC5656" w:rsidRDefault="007A0058" w:rsidP="007A0058">
      <w:pPr>
        <w:spacing w:after="120" w:line="264" w:lineRule="auto"/>
        <w:jc w:val="both"/>
        <w:rPr>
          <w:lang w:val="en-US"/>
        </w:rPr>
      </w:pPr>
      <w:r w:rsidRPr="00CC5656">
        <w:rPr>
          <w:b/>
          <w:noProof/>
          <w:u w:val="single"/>
          <w:lang w:val="en-US"/>
        </w:rPr>
        <w:t>MISSION CHARTER</w:t>
      </w:r>
      <w:r w:rsidRPr="00CC5656">
        <w:rPr>
          <w:b/>
          <w:lang w:val="en-US"/>
        </w:rPr>
        <w:t xml:space="preserve">, </w:t>
      </w:r>
      <w:r w:rsidRPr="00CC5656">
        <w:rPr>
          <w:lang w:val="en-US"/>
        </w:rPr>
        <w:t xml:space="preserve">this charter gives official authority to the individual who receives it to conduct a mission in the area specified. It does not confer any liability on the Mother Church but it does confer upon the individual a right to practice Dn and Scn in his area. This right is granted by the Mother Church by virtue of authority given it by L. Ron Hubbard, sole owner of the materials and copyrights of Dn and Scn. The right is dependent upon good usage, regular remittance of tithes, and the continued good standing of the grantee. The grantee then has authority to run his </w:t>
      </w:r>
      <w:r w:rsidRPr="00CC5656">
        <w:rPr>
          <w:b/>
          <w:lang w:val="en-US"/>
        </w:rPr>
        <w:t xml:space="preserve">mission. </w:t>
      </w:r>
      <w:r w:rsidRPr="00CC5656">
        <w:rPr>
          <w:lang w:val="en-US"/>
        </w:rPr>
        <w:t>(BPL 20 Nov 69R)</w:t>
      </w:r>
    </w:p>
    <w:p w14:paraId="134686BE" w14:textId="77777777" w:rsidR="007A0058" w:rsidRPr="00CC5656" w:rsidRDefault="007A0058" w:rsidP="007A0058">
      <w:pPr>
        <w:spacing w:after="120" w:line="264" w:lineRule="auto"/>
        <w:jc w:val="both"/>
        <w:rPr>
          <w:lang w:val="en-US"/>
        </w:rPr>
      </w:pPr>
      <w:r w:rsidRPr="00CC5656">
        <w:rPr>
          <w:b/>
          <w:noProof/>
          <w:u w:val="single"/>
          <w:lang w:val="en-US"/>
        </w:rPr>
        <w:t>MISSION CLEAR NAMES</w:t>
      </w:r>
      <w:r w:rsidRPr="00CC5656">
        <w:rPr>
          <w:b/>
          <w:lang w:val="en-US"/>
        </w:rPr>
        <w:t xml:space="preserve">, </w:t>
      </w:r>
      <w:r w:rsidRPr="00CC5656">
        <w:rPr>
          <w:lang w:val="en-US"/>
        </w:rPr>
        <w:t xml:space="preserve">there has been trouble, false reports, and down stats. Therefore we are sending two missions to U.S. </w:t>
      </w:r>
      <w:r w:rsidRPr="00CC5656">
        <w:rPr>
          <w:lang w:val="en-US"/>
        </w:rPr>
        <w:noBreakHyphen/>
        <w:t xml:space="preserve">one to East U.S., one to West U.S., </w:t>
      </w:r>
      <w:r w:rsidRPr="00CC5656">
        <w:rPr>
          <w:b/>
          <w:lang w:val="en-US"/>
        </w:rPr>
        <w:t xml:space="preserve">Mission Clear Names </w:t>
      </w:r>
      <w:r w:rsidRPr="00CC5656">
        <w:rPr>
          <w:lang w:val="en-US"/>
        </w:rPr>
        <w:t>to handle false reports in the U.S. and trace back to source of trouble. (FMO 121, 26 Mar 69)</w:t>
      </w:r>
    </w:p>
    <w:p w14:paraId="13ABDB2D" w14:textId="77777777" w:rsidR="007A0058" w:rsidRPr="00CC5656" w:rsidRDefault="007A0058" w:rsidP="007A0058">
      <w:pPr>
        <w:spacing w:after="120" w:line="264" w:lineRule="auto"/>
        <w:jc w:val="both"/>
        <w:rPr>
          <w:lang w:val="en-US"/>
        </w:rPr>
      </w:pPr>
      <w:r w:rsidRPr="00CC5656">
        <w:rPr>
          <w:b/>
          <w:noProof/>
          <w:u w:val="single"/>
          <w:lang w:val="en-US"/>
        </w:rPr>
        <w:t>MISSION CYCLE</w:t>
      </w:r>
      <w:r w:rsidRPr="00CC5656">
        <w:rPr>
          <w:b/>
          <w:lang w:val="en-US"/>
        </w:rPr>
        <w:t xml:space="preserve">, </w:t>
      </w:r>
      <w:r w:rsidRPr="00CC5656">
        <w:rPr>
          <w:lang w:val="en-US"/>
        </w:rPr>
        <w:t xml:space="preserve">the </w:t>
      </w:r>
      <w:r w:rsidRPr="00CC5656">
        <w:rPr>
          <w:b/>
          <w:lang w:val="en-US"/>
        </w:rPr>
        <w:t xml:space="preserve">mission cycle </w:t>
      </w:r>
      <w:r w:rsidRPr="00CC5656">
        <w:rPr>
          <w:lang w:val="en-US"/>
        </w:rPr>
        <w:t>is, (1) a real situation to observe (for lack of data) or to handle (if data is reliable and known). (2) competent and explicit mission orders that foresee all eventuali</w:t>
      </w:r>
      <w:r w:rsidRPr="00CC5656">
        <w:rPr>
          <w:lang w:val="en-US"/>
        </w:rPr>
        <w:softHyphen/>
        <w:t>ties and where the mission will return to. (3) the alert of all divisions concerned with data of what's required from each given them with the alert by Division 2. (4) all divisions concerned contributing their share of the action. (5) good selection of competent mission personnel. (6) briefing of the missionaires (making available all known material) and doing the orders in clay. (7) smooth launch of the mission. (8) smooth execution of orders. (9) smooth rapid handling by the Ops Officer. (10) rapid wind</w:t>
      </w:r>
      <w:r w:rsidRPr="00CC5656">
        <w:rPr>
          <w:lang w:val="en-US"/>
        </w:rPr>
        <w:noBreakHyphen/>
        <w:t>up and return. (11) complete debrief so that all data is made available in the debrief. (12) circulation of the debrief to all who need the data. (13) anything required in debrief handled by the divisions concerned to finalize the action. (14) assignment of a condition to the mission and publishing it. (FO 2431)</w:t>
      </w:r>
    </w:p>
    <w:p w14:paraId="43041102" w14:textId="77777777" w:rsidR="007A0058" w:rsidRPr="00CC5656" w:rsidRDefault="007A0058" w:rsidP="007A0058">
      <w:pPr>
        <w:spacing w:after="120" w:line="264" w:lineRule="auto"/>
        <w:jc w:val="both"/>
        <w:rPr>
          <w:lang w:val="en-US"/>
        </w:rPr>
      </w:pPr>
      <w:r w:rsidRPr="00CC5656">
        <w:rPr>
          <w:b/>
          <w:noProof/>
          <w:u w:val="single"/>
          <w:lang w:val="en-US"/>
        </w:rPr>
        <w:t>MISSION ELIGIBLE FILE</w:t>
      </w:r>
      <w:r w:rsidRPr="00CC5656">
        <w:rPr>
          <w:b/>
          <w:lang w:val="en-US"/>
        </w:rPr>
        <w:t xml:space="preserve">, mission eligibility </w:t>
      </w:r>
      <w:r w:rsidRPr="00CC5656">
        <w:rPr>
          <w:lang w:val="en-US"/>
        </w:rPr>
        <w:t xml:space="preserve">is based on ethics, training, case and effectiveness. Division One of the Flagship must set up a </w:t>
      </w:r>
      <w:r w:rsidRPr="00CC5656">
        <w:rPr>
          <w:b/>
          <w:lang w:val="en-US"/>
        </w:rPr>
        <w:t xml:space="preserve">mission eligible file. </w:t>
      </w:r>
      <w:r w:rsidRPr="00CC5656">
        <w:rPr>
          <w:lang w:val="en-US"/>
        </w:rPr>
        <w:t xml:space="preserve">This will consist of (1) a list of all officers and crew of the Sea Org in alphabetical order giving rank, location, ethics category, case level, case category, auditor level, mission school grading, checksheets completed, missions done, </w:t>
      </w:r>
      <w:r w:rsidRPr="00CC5656">
        <w:rPr>
          <w:b/>
          <w:lang w:val="en-US"/>
        </w:rPr>
        <w:t xml:space="preserve">mission eligible (ME), </w:t>
      </w:r>
      <w:r w:rsidRPr="00CC5656">
        <w:rPr>
          <w:lang w:val="en-US"/>
        </w:rPr>
        <w:t>mission ineligible (MI). List names vertically and data across the sheet. (2) a record of personnel currently on missions. (FO 1098)</w:t>
      </w:r>
    </w:p>
    <w:p w14:paraId="0E0D5465" w14:textId="77777777" w:rsidR="007A0058" w:rsidRPr="00CC5656" w:rsidRDefault="007A0058" w:rsidP="007A0058">
      <w:pPr>
        <w:spacing w:after="120" w:line="264" w:lineRule="auto"/>
        <w:jc w:val="both"/>
        <w:rPr>
          <w:lang w:val="en-US"/>
        </w:rPr>
      </w:pPr>
      <w:r w:rsidRPr="00CC5656">
        <w:rPr>
          <w:b/>
          <w:noProof/>
          <w:u w:val="single"/>
          <w:lang w:val="en-US"/>
        </w:rPr>
        <w:t>MISSION FLOAT</w:t>
      </w:r>
      <w:r w:rsidRPr="00CC5656">
        <w:rPr>
          <w:b/>
          <w:lang w:val="en-US"/>
        </w:rPr>
        <w:t xml:space="preserve">, </w:t>
      </w:r>
      <w:r w:rsidRPr="00CC5656">
        <w:rPr>
          <w:lang w:val="en-US"/>
        </w:rPr>
        <w:t xml:space="preserve">the </w:t>
      </w:r>
      <w:r w:rsidRPr="00CC5656">
        <w:rPr>
          <w:b/>
          <w:lang w:val="en-US"/>
        </w:rPr>
        <w:t xml:space="preserve">mission float </w:t>
      </w:r>
      <w:r w:rsidRPr="00CC5656">
        <w:rPr>
          <w:lang w:val="en-US"/>
        </w:rPr>
        <w:t>includes expenses to cover cost of sending out missions, such as transport, living and clothing expenses, tapes for debriefs and maintenance of the tape recorders, clay, etc. (FO 1400)</w:t>
      </w:r>
    </w:p>
    <w:p w14:paraId="306B51ED" w14:textId="77777777" w:rsidR="007A0058" w:rsidRPr="00CC5656" w:rsidRDefault="007A0058" w:rsidP="007A0058">
      <w:pPr>
        <w:spacing w:after="120" w:line="264" w:lineRule="auto"/>
        <w:jc w:val="both"/>
        <w:rPr>
          <w:lang w:val="en-US"/>
        </w:rPr>
      </w:pPr>
      <w:r w:rsidRPr="00CC5656">
        <w:rPr>
          <w:b/>
          <w:noProof/>
          <w:u w:val="single"/>
          <w:lang w:val="en-US"/>
        </w:rPr>
        <w:t>MISSION HISTORY LOG BOOK</w:t>
      </w:r>
      <w:r w:rsidRPr="00CC5656">
        <w:rPr>
          <w:b/>
          <w:lang w:val="en-US"/>
        </w:rPr>
        <w:t xml:space="preserve">, </w:t>
      </w:r>
      <w:r w:rsidRPr="00CC5656">
        <w:rPr>
          <w:lang w:val="en-US"/>
        </w:rPr>
        <w:t xml:space="preserve">each </w:t>
      </w:r>
      <w:r w:rsidRPr="00CC5656">
        <w:rPr>
          <w:b/>
          <w:lang w:val="en-US"/>
        </w:rPr>
        <w:t>mis</w:t>
      </w:r>
      <w:r w:rsidRPr="00CC5656">
        <w:rPr>
          <w:b/>
          <w:lang w:val="en-US"/>
        </w:rPr>
        <w:softHyphen/>
        <w:t xml:space="preserve">sion </w:t>
      </w:r>
      <w:r w:rsidRPr="00CC5656">
        <w:rPr>
          <w:lang w:val="en-US"/>
        </w:rPr>
        <w:t xml:space="preserve">member, upon returning to the Flagship, is to turn in a written report containing details and high points of his or her </w:t>
      </w:r>
      <w:r w:rsidRPr="00CC5656">
        <w:rPr>
          <w:b/>
          <w:lang w:val="en-US"/>
        </w:rPr>
        <w:t xml:space="preserve">mission. </w:t>
      </w:r>
      <w:r w:rsidRPr="00CC5656">
        <w:rPr>
          <w:lang w:val="en-US"/>
        </w:rPr>
        <w:t xml:space="preserve">This will be turned in to the Flag Hostess, Division 6, for use in keeping an eventful, accurate </w:t>
      </w:r>
      <w:r w:rsidRPr="00CC5656">
        <w:rPr>
          <w:b/>
          <w:lang w:val="en-US"/>
        </w:rPr>
        <w:t xml:space="preserve">mission history log book </w:t>
      </w:r>
      <w:r w:rsidRPr="00CC5656">
        <w:rPr>
          <w:lang w:val="en-US"/>
        </w:rPr>
        <w:t>that is complete in every detail. (FO 657)</w:t>
      </w:r>
    </w:p>
    <w:p w14:paraId="2032C385" w14:textId="77777777" w:rsidR="007A0058" w:rsidRPr="00CC5656" w:rsidRDefault="007A0058" w:rsidP="007A0058">
      <w:pPr>
        <w:spacing w:after="120" w:line="264" w:lineRule="auto"/>
        <w:jc w:val="both"/>
        <w:rPr>
          <w:lang w:val="en-US"/>
        </w:rPr>
      </w:pPr>
      <w:r w:rsidRPr="00CC5656">
        <w:rPr>
          <w:b/>
          <w:noProof/>
          <w:u w:val="single"/>
          <w:lang w:val="en-US"/>
        </w:rPr>
        <w:t>MISSION INTERNATIONAL BOOKS</w:t>
      </w:r>
      <w:r w:rsidRPr="00CC5656">
        <w:rPr>
          <w:lang w:val="en-US"/>
        </w:rPr>
        <w:t xml:space="preserve">, </w:t>
      </w:r>
      <w:r w:rsidRPr="00CC5656">
        <w:rPr>
          <w:b/>
          <w:lang w:val="en-US"/>
        </w:rPr>
        <w:t xml:space="preserve">1. mission </w:t>
      </w:r>
      <w:r w:rsidRPr="00CC5656">
        <w:rPr>
          <w:lang w:val="en-US"/>
        </w:rPr>
        <w:t xml:space="preserve">to go to every org and with a checksheet and fully prepared data, teach the entire staff rigorously how to land </w:t>
      </w:r>
      <w:r w:rsidRPr="00CC5656">
        <w:rPr>
          <w:b/>
          <w:lang w:val="en-US"/>
        </w:rPr>
        <w:t xml:space="preserve">books in bookstores. </w:t>
      </w:r>
      <w:r w:rsidRPr="00CC5656">
        <w:rPr>
          <w:lang w:val="en-US"/>
        </w:rPr>
        <w:t xml:space="preserve">(FMO 13, 6 Jun 68) 2. the reason </w:t>
      </w:r>
      <w:r w:rsidRPr="00CC5656">
        <w:rPr>
          <w:b/>
          <w:lang w:val="en-US"/>
        </w:rPr>
        <w:t xml:space="preserve">Mission International Books </w:t>
      </w:r>
      <w:r w:rsidRPr="00CC5656">
        <w:rPr>
          <w:lang w:val="en-US"/>
        </w:rPr>
        <w:t xml:space="preserve">failed is that no administrative action was put in to back up. their actions. It failed in terms of lack of </w:t>
      </w:r>
      <w:r w:rsidRPr="00CC5656">
        <w:rPr>
          <w:b/>
          <w:lang w:val="en-US"/>
        </w:rPr>
        <w:t xml:space="preserve">book </w:t>
      </w:r>
      <w:r w:rsidRPr="00CC5656">
        <w:rPr>
          <w:lang w:val="en-US"/>
        </w:rPr>
        <w:t xml:space="preserve">orders. People were sent out to bookstores to place </w:t>
      </w:r>
      <w:r w:rsidRPr="00CC5656">
        <w:rPr>
          <w:b/>
          <w:lang w:val="en-US"/>
        </w:rPr>
        <w:t xml:space="preserve">books </w:t>
      </w:r>
      <w:r w:rsidRPr="00CC5656">
        <w:rPr>
          <w:lang w:val="en-US"/>
        </w:rPr>
        <w:t>but nobody was ar</w:t>
      </w:r>
      <w:r w:rsidRPr="00CC5656">
        <w:rPr>
          <w:lang w:val="en-US"/>
        </w:rPr>
        <w:softHyphen/>
        <w:t xml:space="preserve">ranged to go along to the </w:t>
      </w:r>
      <w:r w:rsidRPr="00CC5656">
        <w:rPr>
          <w:b/>
          <w:lang w:val="en-US"/>
        </w:rPr>
        <w:t xml:space="preserve">bookstores </w:t>
      </w:r>
      <w:r w:rsidRPr="00CC5656">
        <w:rPr>
          <w:lang w:val="en-US"/>
        </w:rPr>
        <w:t xml:space="preserve">and act as an agent from the org to collect the money and keep their stands full of </w:t>
      </w:r>
      <w:r w:rsidRPr="00CC5656">
        <w:rPr>
          <w:b/>
          <w:lang w:val="en-US"/>
        </w:rPr>
        <w:t xml:space="preserve">books </w:t>
      </w:r>
      <w:r w:rsidRPr="00CC5656">
        <w:rPr>
          <w:lang w:val="en-US"/>
        </w:rPr>
        <w:t xml:space="preserve">and so forth. That's what it takes to sell and place </w:t>
      </w:r>
      <w:r w:rsidRPr="00CC5656">
        <w:rPr>
          <w:b/>
          <w:lang w:val="en-US"/>
        </w:rPr>
        <w:t xml:space="preserve">books </w:t>
      </w:r>
      <w:r w:rsidRPr="00CC5656">
        <w:rPr>
          <w:lang w:val="en-US"/>
        </w:rPr>
        <w:t xml:space="preserve">in the </w:t>
      </w:r>
      <w:r w:rsidRPr="00CC5656">
        <w:rPr>
          <w:b/>
          <w:lang w:val="en-US"/>
        </w:rPr>
        <w:t xml:space="preserve">bookstores </w:t>
      </w:r>
      <w:r w:rsidRPr="00CC5656">
        <w:rPr>
          <w:lang w:val="en-US"/>
        </w:rPr>
        <w:t xml:space="preserve">(CS Order 46) </w:t>
      </w:r>
      <w:r w:rsidRPr="00CC5656">
        <w:rPr>
          <w:i/>
          <w:lang w:val="en-US"/>
        </w:rPr>
        <w:t xml:space="preserve">Abbr. </w:t>
      </w:r>
      <w:r w:rsidRPr="00CC5656">
        <w:rPr>
          <w:lang w:val="en-US"/>
        </w:rPr>
        <w:t>MIB.</w:t>
      </w:r>
    </w:p>
    <w:p w14:paraId="568397A9" w14:textId="77777777" w:rsidR="007A0058" w:rsidRPr="00CC5656" w:rsidRDefault="007A0058" w:rsidP="007A0058">
      <w:pPr>
        <w:spacing w:after="120" w:line="264" w:lineRule="auto"/>
        <w:jc w:val="both"/>
        <w:rPr>
          <w:lang w:val="en-US"/>
        </w:rPr>
      </w:pPr>
      <w:r w:rsidRPr="00CC5656">
        <w:rPr>
          <w:b/>
          <w:noProof/>
          <w:u w:val="single"/>
          <w:lang w:val="en-US"/>
        </w:rPr>
        <w:t>MISSION INTO TIME</w:t>
      </w:r>
      <w:r w:rsidRPr="00CC5656">
        <w:rPr>
          <w:b/>
          <w:lang w:val="en-US"/>
        </w:rPr>
        <w:t xml:space="preserve">, </w:t>
      </w:r>
      <w:r w:rsidRPr="00CC5656">
        <w:rPr>
          <w:lang w:val="en-US"/>
        </w:rPr>
        <w:t>is a book by L. Ron Hubbard that tells the story of one of the most fascinating adventures undertaken in recent his</w:t>
      </w:r>
      <w:r w:rsidRPr="00CC5656">
        <w:rPr>
          <w:lang w:val="en-US"/>
        </w:rPr>
        <w:softHyphen/>
        <w:t xml:space="preserve">tory. It is the story of the famous test of whole track recall mission. </w:t>
      </w:r>
      <w:r w:rsidRPr="00CC5656">
        <w:rPr>
          <w:i/>
          <w:lang w:val="en-US"/>
        </w:rPr>
        <w:t xml:space="preserve">Mission Into Time </w:t>
      </w:r>
      <w:r w:rsidRPr="00CC5656">
        <w:rPr>
          <w:lang w:val="en-US"/>
        </w:rPr>
        <w:t>also sets out a whole new view of history seen through direct recall, and in the process gives valuable insight into why prosperous ancient civilizations collapsed! (FBDL 365)</w:t>
      </w:r>
    </w:p>
    <w:p w14:paraId="115E2024" w14:textId="77777777" w:rsidR="007A0058" w:rsidRPr="00CC5656" w:rsidRDefault="007A0058" w:rsidP="007A0058">
      <w:pPr>
        <w:spacing w:after="120" w:line="264" w:lineRule="auto"/>
        <w:jc w:val="both"/>
        <w:rPr>
          <w:lang w:val="en-US"/>
        </w:rPr>
      </w:pPr>
      <w:r w:rsidRPr="00CC5656">
        <w:rPr>
          <w:b/>
          <w:noProof/>
          <w:u w:val="single"/>
          <w:lang w:val="en-US"/>
        </w:rPr>
        <w:t>MISSION OPERATIONS</w:t>
      </w:r>
      <w:r w:rsidRPr="00CC5656">
        <w:rPr>
          <w:b/>
          <w:lang w:val="en-US"/>
        </w:rPr>
        <w:t xml:space="preserve">, </w:t>
      </w:r>
      <w:r w:rsidRPr="00CC5656">
        <w:rPr>
          <w:lang w:val="en-US"/>
        </w:rPr>
        <w:t xml:space="preserve">the business of </w:t>
      </w:r>
      <w:r w:rsidRPr="00CC5656">
        <w:rPr>
          <w:b/>
          <w:lang w:val="en-US"/>
        </w:rPr>
        <w:t>Mis</w:t>
      </w:r>
      <w:r w:rsidRPr="00CC5656">
        <w:rPr>
          <w:b/>
          <w:lang w:val="en-US"/>
        </w:rPr>
        <w:softHyphen/>
        <w:t xml:space="preserve">sion Operations </w:t>
      </w:r>
      <w:r w:rsidRPr="00CC5656">
        <w:rPr>
          <w:lang w:val="en-US"/>
        </w:rPr>
        <w:t xml:space="preserve">is not daily stats or stats. It is MO targets fully, swiftly done. Presumably if these targets are done the stats will later rise. (FO 3527) </w:t>
      </w:r>
      <w:r w:rsidRPr="00CC5656">
        <w:rPr>
          <w:i/>
          <w:lang w:val="en-US"/>
        </w:rPr>
        <w:t xml:space="preserve">Abbr. </w:t>
      </w:r>
      <w:r w:rsidRPr="00CC5656">
        <w:rPr>
          <w:lang w:val="en-US"/>
        </w:rPr>
        <w:t>Msn Ops.</w:t>
      </w:r>
    </w:p>
    <w:p w14:paraId="6303AE36" w14:textId="77777777" w:rsidR="007A0058" w:rsidRPr="00CC5656" w:rsidRDefault="007A0058" w:rsidP="007A0058">
      <w:pPr>
        <w:spacing w:after="120" w:line="264" w:lineRule="auto"/>
        <w:jc w:val="both"/>
        <w:rPr>
          <w:lang w:val="en-US"/>
        </w:rPr>
      </w:pPr>
      <w:r w:rsidRPr="00CC5656">
        <w:rPr>
          <w:b/>
          <w:noProof/>
          <w:u w:val="single"/>
          <w:lang w:val="en-US"/>
        </w:rPr>
        <w:t>MISSION ORDER BOARD</w:t>
      </w:r>
      <w:r w:rsidRPr="00CC5656">
        <w:rPr>
          <w:b/>
          <w:lang w:val="en-US"/>
        </w:rPr>
        <w:t xml:space="preserve">, board </w:t>
      </w:r>
      <w:r w:rsidRPr="00CC5656">
        <w:rPr>
          <w:lang w:val="en-US"/>
        </w:rPr>
        <w:t xml:space="preserve">giving the </w:t>
      </w:r>
      <w:r w:rsidRPr="00CC5656">
        <w:rPr>
          <w:b/>
          <w:lang w:val="en-US"/>
        </w:rPr>
        <w:t xml:space="preserve">MOs </w:t>
      </w:r>
      <w:r w:rsidRPr="00CC5656">
        <w:rPr>
          <w:lang w:val="en-US"/>
        </w:rPr>
        <w:t>and any reports received from missions currently out, plus additional action ordered if any. (FO 1954)</w:t>
      </w:r>
    </w:p>
    <w:p w14:paraId="1F3F431B" w14:textId="77777777" w:rsidR="007A0058" w:rsidRPr="00CC5656" w:rsidRDefault="007A0058" w:rsidP="007A0058">
      <w:pPr>
        <w:spacing w:after="120" w:line="264" w:lineRule="auto"/>
        <w:jc w:val="both"/>
        <w:rPr>
          <w:lang w:val="en-US"/>
        </w:rPr>
      </w:pPr>
      <w:r w:rsidRPr="00CC5656">
        <w:rPr>
          <w:b/>
          <w:noProof/>
          <w:u w:val="single"/>
          <w:lang w:val="en-US"/>
        </w:rPr>
        <w:t>MISSION ORDERS</w:t>
      </w:r>
      <w:r w:rsidRPr="00CC5656">
        <w:rPr>
          <w:b/>
          <w:lang w:val="en-US"/>
        </w:rPr>
        <w:t xml:space="preserve">, </w:t>
      </w:r>
      <w:r w:rsidRPr="00CC5656">
        <w:rPr>
          <w:lang w:val="en-US"/>
        </w:rPr>
        <w:t xml:space="preserve">1. there are five major types of </w:t>
      </w:r>
      <w:r w:rsidRPr="00CC5656">
        <w:rPr>
          <w:b/>
          <w:lang w:val="en-US"/>
        </w:rPr>
        <w:t xml:space="preserve">mission orders. </w:t>
      </w:r>
      <w:r w:rsidRPr="00CC5656">
        <w:rPr>
          <w:lang w:val="en-US"/>
        </w:rPr>
        <w:t xml:space="preserve">All are written in accordance with Target Series Policy Letters and Flag Orders and Central Bureaux Orders as they apply. These types are (1) </w:t>
      </w:r>
      <w:r w:rsidRPr="00CC5656">
        <w:rPr>
          <w:i/>
          <w:lang w:val="en-US"/>
        </w:rPr>
        <w:t xml:space="preserve">observation </w:t>
      </w:r>
      <w:r w:rsidRPr="00CC5656">
        <w:rPr>
          <w:b/>
          <w:lang w:val="en-US"/>
        </w:rPr>
        <w:t xml:space="preserve">mission orders, </w:t>
      </w:r>
      <w:r w:rsidRPr="00CC5656">
        <w:rPr>
          <w:lang w:val="en-US"/>
        </w:rPr>
        <w:t xml:space="preserve">(2) </w:t>
      </w:r>
      <w:r w:rsidRPr="00CC5656">
        <w:rPr>
          <w:i/>
          <w:lang w:val="en-US"/>
        </w:rPr>
        <w:t xml:space="preserve">situation handling </w:t>
      </w:r>
      <w:r w:rsidRPr="00CC5656">
        <w:rPr>
          <w:b/>
          <w:lang w:val="en-US"/>
        </w:rPr>
        <w:t xml:space="preserve">mission orders, </w:t>
      </w:r>
      <w:r w:rsidRPr="00CC5656">
        <w:rPr>
          <w:i/>
          <w:lang w:val="en-US"/>
        </w:rPr>
        <w:t xml:space="preserve">(3) garrison </w:t>
      </w:r>
      <w:r w:rsidRPr="00CC5656">
        <w:rPr>
          <w:b/>
          <w:lang w:val="en-US"/>
        </w:rPr>
        <w:t xml:space="preserve">mission orders, </w:t>
      </w:r>
      <w:r w:rsidRPr="00CC5656">
        <w:rPr>
          <w:lang w:val="en-US"/>
        </w:rPr>
        <w:t xml:space="preserve">(4) </w:t>
      </w:r>
      <w:r w:rsidRPr="00CC5656">
        <w:rPr>
          <w:i/>
          <w:lang w:val="en-US"/>
        </w:rPr>
        <w:t xml:space="preserve">project </w:t>
      </w:r>
      <w:r w:rsidRPr="00CC5656">
        <w:rPr>
          <w:b/>
          <w:lang w:val="en-US"/>
        </w:rPr>
        <w:t xml:space="preserve">mission orders, </w:t>
      </w:r>
      <w:r w:rsidRPr="00CC5656">
        <w:rPr>
          <w:lang w:val="en-US"/>
        </w:rPr>
        <w:t xml:space="preserve">(5) </w:t>
      </w:r>
      <w:r w:rsidRPr="00CC5656">
        <w:rPr>
          <w:i/>
          <w:lang w:val="en-US"/>
        </w:rPr>
        <w:t xml:space="preserve">courier </w:t>
      </w:r>
      <w:r w:rsidRPr="00CC5656">
        <w:rPr>
          <w:b/>
          <w:lang w:val="en-US"/>
        </w:rPr>
        <w:t xml:space="preserve">mission orders. </w:t>
      </w:r>
      <w:r w:rsidRPr="00CC5656">
        <w:rPr>
          <w:lang w:val="en-US"/>
        </w:rPr>
        <w:t xml:space="preserve">The term </w:t>
      </w:r>
      <w:r w:rsidRPr="00CC5656">
        <w:rPr>
          <w:b/>
          <w:lang w:val="en-US"/>
        </w:rPr>
        <w:t xml:space="preserve">mission orders </w:t>
      </w:r>
      <w:r w:rsidRPr="00CC5656">
        <w:rPr>
          <w:lang w:val="en-US"/>
        </w:rPr>
        <w:t xml:space="preserve">is used for all five types. The term </w:t>
      </w:r>
      <w:r w:rsidRPr="00CC5656">
        <w:rPr>
          <w:b/>
          <w:lang w:val="en-US"/>
        </w:rPr>
        <w:t xml:space="preserve">"missionaire" </w:t>
      </w:r>
      <w:r w:rsidRPr="00CC5656">
        <w:rPr>
          <w:lang w:val="en-US"/>
        </w:rPr>
        <w:t xml:space="preserve">is used for the personnel who conduct the first four types and "courier" is used for the last type. All MOs are written with regard to the Data Series Policy Letters which must be very well known to all in Bureau IV. (FO 2936) 2. </w:t>
      </w:r>
      <w:r w:rsidRPr="00CC5656">
        <w:rPr>
          <w:b/>
          <w:lang w:val="en-US"/>
        </w:rPr>
        <w:t xml:space="preserve">mission orders </w:t>
      </w:r>
      <w:r w:rsidRPr="00CC5656">
        <w:rPr>
          <w:lang w:val="en-US"/>
        </w:rPr>
        <w:t xml:space="preserve">are detailed actions which the </w:t>
      </w:r>
      <w:r w:rsidRPr="00CC5656">
        <w:rPr>
          <w:b/>
          <w:lang w:val="en-US"/>
        </w:rPr>
        <w:t xml:space="preserve">mission </w:t>
      </w:r>
      <w:r w:rsidRPr="00CC5656">
        <w:rPr>
          <w:lang w:val="en-US"/>
        </w:rPr>
        <w:t xml:space="preserve">carries out to achieve the purpose of the </w:t>
      </w:r>
      <w:r w:rsidRPr="00CC5656">
        <w:rPr>
          <w:b/>
          <w:lang w:val="en-US"/>
        </w:rPr>
        <w:t xml:space="preserve">mission. </w:t>
      </w:r>
      <w:r w:rsidRPr="00CC5656">
        <w:rPr>
          <w:lang w:val="en-US"/>
        </w:rPr>
        <w:t xml:space="preserve">(FO 848) 3. </w:t>
      </w:r>
      <w:r w:rsidRPr="00CC5656">
        <w:rPr>
          <w:b/>
          <w:lang w:val="en-US"/>
        </w:rPr>
        <w:t xml:space="preserve">mission orders </w:t>
      </w:r>
      <w:r w:rsidRPr="00CC5656">
        <w:rPr>
          <w:lang w:val="en-US"/>
        </w:rPr>
        <w:t xml:space="preserve">are issued by a Flag Operations Liaison Office under authority of its CO. Confidential, no further distribution than those concerned and copy to Flag. (HCO PL 24 Sept 70R) </w:t>
      </w:r>
      <w:r w:rsidRPr="00CC5656">
        <w:rPr>
          <w:i/>
          <w:lang w:val="en-US"/>
        </w:rPr>
        <w:t xml:space="preserve">Abbr. </w:t>
      </w:r>
      <w:r w:rsidRPr="00CC5656">
        <w:rPr>
          <w:lang w:val="en-US"/>
        </w:rPr>
        <w:t>MOs.</w:t>
      </w:r>
    </w:p>
    <w:p w14:paraId="58FE3574" w14:textId="77777777" w:rsidR="007A0058" w:rsidRPr="00CC5656" w:rsidRDefault="007A0058" w:rsidP="007A0058">
      <w:pPr>
        <w:spacing w:after="120" w:line="264" w:lineRule="auto"/>
        <w:jc w:val="both"/>
        <w:rPr>
          <w:lang w:val="en-US"/>
        </w:rPr>
      </w:pPr>
      <w:r w:rsidRPr="00CC5656">
        <w:rPr>
          <w:b/>
          <w:noProof/>
          <w:u w:val="single"/>
          <w:lang w:val="en-US"/>
        </w:rPr>
        <w:t>MISSION PACK</w:t>
      </w:r>
      <w:r w:rsidRPr="00CC5656">
        <w:rPr>
          <w:b/>
          <w:lang w:val="en-US"/>
        </w:rPr>
        <w:t xml:space="preserve">, </w:t>
      </w:r>
      <w:r w:rsidRPr="00CC5656">
        <w:rPr>
          <w:lang w:val="en-US"/>
        </w:rPr>
        <w:t xml:space="preserve">the </w:t>
      </w:r>
      <w:r w:rsidRPr="00CC5656">
        <w:rPr>
          <w:b/>
          <w:lang w:val="en-US"/>
        </w:rPr>
        <w:t xml:space="preserve">mission pack </w:t>
      </w:r>
      <w:r w:rsidRPr="00CC5656">
        <w:rPr>
          <w:lang w:val="en-US"/>
        </w:rPr>
        <w:t xml:space="preserve">consists of (1) two copies of the </w:t>
      </w:r>
      <w:r w:rsidRPr="00CC5656">
        <w:rPr>
          <w:b/>
          <w:lang w:val="en-US"/>
        </w:rPr>
        <w:t xml:space="preserve">mission </w:t>
      </w:r>
      <w:r w:rsidRPr="00CC5656">
        <w:rPr>
          <w:lang w:val="en-US"/>
        </w:rPr>
        <w:t xml:space="preserve">orders for the mission, (2) one copy of each issue mentioned in the mission orders. A </w:t>
      </w:r>
      <w:r w:rsidRPr="00CC5656">
        <w:rPr>
          <w:b/>
          <w:lang w:val="en-US"/>
        </w:rPr>
        <w:t xml:space="preserve">pack </w:t>
      </w:r>
      <w:r w:rsidRPr="00CC5656">
        <w:rPr>
          <w:lang w:val="en-US"/>
        </w:rPr>
        <w:t xml:space="preserve">is issued to each </w:t>
      </w:r>
      <w:r w:rsidRPr="00CC5656">
        <w:rPr>
          <w:b/>
          <w:lang w:val="en-US"/>
        </w:rPr>
        <w:t xml:space="preserve">missionaire </w:t>
      </w:r>
      <w:r w:rsidRPr="00CC5656">
        <w:rPr>
          <w:lang w:val="en-US"/>
        </w:rPr>
        <w:t xml:space="preserve">on the </w:t>
      </w:r>
      <w:r w:rsidRPr="00CC5656">
        <w:rPr>
          <w:b/>
          <w:lang w:val="en-US"/>
        </w:rPr>
        <w:t xml:space="preserve">mission. </w:t>
      </w:r>
      <w:r w:rsidRPr="00CC5656">
        <w:rPr>
          <w:lang w:val="en-US"/>
        </w:rPr>
        <w:t xml:space="preserve">The </w:t>
      </w:r>
      <w:r w:rsidRPr="00CC5656">
        <w:rPr>
          <w:b/>
          <w:lang w:val="en-US"/>
        </w:rPr>
        <w:t xml:space="preserve">mission pack </w:t>
      </w:r>
      <w:r w:rsidRPr="00CC5656">
        <w:rPr>
          <w:lang w:val="en-US"/>
        </w:rPr>
        <w:t>is quite a time saver for missionaires. They need only open their pack to refer to the target they are on, or the issue mentioned in the target. (CBO 257)</w:t>
      </w:r>
    </w:p>
    <w:p w14:paraId="2B558A65" w14:textId="77777777" w:rsidR="007A0058" w:rsidRPr="00CC5656" w:rsidRDefault="007A0058" w:rsidP="007A0058">
      <w:pPr>
        <w:spacing w:after="120" w:line="264" w:lineRule="auto"/>
        <w:jc w:val="both"/>
        <w:rPr>
          <w:lang w:val="en-US"/>
        </w:rPr>
      </w:pPr>
      <w:r w:rsidRPr="00CC5656">
        <w:rPr>
          <w:b/>
          <w:noProof/>
          <w:u w:val="single"/>
          <w:lang w:val="en-US"/>
        </w:rPr>
        <w:t>MISSION PLANNING ALERT</w:t>
      </w:r>
      <w:r w:rsidRPr="00CC5656">
        <w:rPr>
          <w:b/>
          <w:lang w:val="en-US"/>
        </w:rPr>
        <w:t xml:space="preserve">, </w:t>
      </w:r>
      <w:r w:rsidRPr="00CC5656">
        <w:rPr>
          <w:lang w:val="en-US"/>
        </w:rPr>
        <w:t xml:space="preserve">to obtain and correlate the data on the area swiftly, a </w:t>
      </w:r>
      <w:r w:rsidRPr="00CC5656">
        <w:rPr>
          <w:b/>
          <w:lang w:val="en-US"/>
        </w:rPr>
        <w:t xml:space="preserve">mission planning alert </w:t>
      </w:r>
      <w:r w:rsidRPr="00CC5656">
        <w:rPr>
          <w:lang w:val="en-US"/>
        </w:rPr>
        <w:t xml:space="preserve">form is used. This form consists of a brightly colored sheet of paper (green, blue, goldenrod, etc.) and has the words </w:t>
      </w:r>
      <w:r w:rsidRPr="00CC5656">
        <w:rPr>
          <w:b/>
          <w:lang w:val="en-US"/>
        </w:rPr>
        <w:t xml:space="preserve">mission planning alert </w:t>
      </w:r>
      <w:r w:rsidRPr="00CC5656">
        <w:rPr>
          <w:lang w:val="en-US"/>
        </w:rPr>
        <w:t>printed on it in bold red type. It is addressed to someone and has a space for filling in a brief summary of the mission plan being worked on. It has a section requesting data, statistics, debriefs into the area being worked on and a request for comments and requirements concern</w:t>
      </w:r>
      <w:r w:rsidRPr="00CC5656">
        <w:rPr>
          <w:lang w:val="en-US"/>
        </w:rPr>
        <w:softHyphen/>
        <w:t xml:space="preserve">ing the mission being </w:t>
      </w:r>
      <w:r w:rsidRPr="00CC5656">
        <w:rPr>
          <w:b/>
          <w:lang w:val="en-US"/>
        </w:rPr>
        <w:t xml:space="preserve">planned. </w:t>
      </w:r>
      <w:r w:rsidRPr="00CC5656">
        <w:rPr>
          <w:lang w:val="en-US"/>
        </w:rPr>
        <w:t xml:space="preserve">It is printed up on lightweight paper so that carbons can be used in writing up the </w:t>
      </w:r>
      <w:r w:rsidRPr="00CC5656">
        <w:rPr>
          <w:b/>
          <w:lang w:val="en-US"/>
        </w:rPr>
        <w:t xml:space="preserve">mission </w:t>
      </w:r>
      <w:r w:rsidRPr="00CC5656">
        <w:rPr>
          <w:lang w:val="en-US"/>
        </w:rPr>
        <w:t>outline. (FO 2579)</w:t>
      </w:r>
    </w:p>
    <w:p w14:paraId="0BAB03B6" w14:textId="77777777" w:rsidR="007A0058" w:rsidRPr="00CC5656" w:rsidRDefault="007A0058" w:rsidP="007A0058">
      <w:pPr>
        <w:spacing w:after="120" w:line="264" w:lineRule="auto"/>
        <w:jc w:val="both"/>
        <w:rPr>
          <w:lang w:val="en-US"/>
        </w:rPr>
      </w:pPr>
      <w:r w:rsidRPr="00CC5656">
        <w:rPr>
          <w:b/>
          <w:noProof/>
          <w:u w:val="single"/>
          <w:lang w:val="en-US"/>
        </w:rPr>
        <w:t>MISSION PREPS</w:t>
      </w:r>
      <w:r w:rsidRPr="00CC5656">
        <w:rPr>
          <w:b/>
          <w:lang w:val="en-US"/>
        </w:rPr>
        <w:t xml:space="preserve">, </w:t>
      </w:r>
      <w:r w:rsidRPr="00CC5656">
        <w:rPr>
          <w:lang w:val="en-US"/>
        </w:rPr>
        <w:t>on the Action Bureau Org Board, Preps is in the Briefing Section. A good mission preps unloads all actions of material gathering, transport or Ship's Rep liaising, etc., from the Briefing Officer, thus allowing the Briefing Officer to have his full attention on properly briefing the missionaires. (FO 3254)</w:t>
      </w:r>
    </w:p>
    <w:p w14:paraId="3ABA0761" w14:textId="77777777" w:rsidR="007A0058" w:rsidRPr="00CC5656" w:rsidRDefault="007A0058" w:rsidP="007A0058">
      <w:pPr>
        <w:spacing w:after="120" w:line="264" w:lineRule="auto"/>
        <w:jc w:val="both"/>
        <w:rPr>
          <w:lang w:val="en-US"/>
        </w:rPr>
      </w:pPr>
      <w:r w:rsidRPr="00CC5656">
        <w:rPr>
          <w:b/>
          <w:noProof/>
          <w:u w:val="single"/>
          <w:lang w:val="en-US"/>
        </w:rPr>
        <w:t>MISSION PREPS I/C</w:t>
      </w:r>
      <w:r w:rsidRPr="00CC5656">
        <w:rPr>
          <w:b/>
          <w:lang w:val="en-US"/>
        </w:rPr>
        <w:t xml:space="preserve">, Mission Preps I/C </w:t>
      </w:r>
      <w:r w:rsidRPr="00CC5656">
        <w:rPr>
          <w:lang w:val="en-US"/>
        </w:rPr>
        <w:t xml:space="preserve">is junior to the Briefing Officer, Preps I/ C checks the many details of launch time, pack comps, uniform supply, etc., and that the </w:t>
      </w:r>
      <w:r w:rsidRPr="00CC5656">
        <w:rPr>
          <w:b/>
          <w:lang w:val="en-US"/>
        </w:rPr>
        <w:t xml:space="preserve">mission </w:t>
      </w:r>
      <w:r w:rsidRPr="00CC5656">
        <w:rPr>
          <w:lang w:val="en-US"/>
        </w:rPr>
        <w:t>has everything it needs to accomplish its purpose and major targets, and keeps the Briefing Officer informed of what has been done. (CBO 231)</w:t>
      </w:r>
    </w:p>
    <w:p w14:paraId="0DB9D8CD" w14:textId="77777777" w:rsidR="007A0058" w:rsidRPr="00CC5656" w:rsidRDefault="007A0058" w:rsidP="007A0058">
      <w:pPr>
        <w:spacing w:after="120" w:line="264" w:lineRule="auto"/>
        <w:jc w:val="both"/>
        <w:rPr>
          <w:lang w:val="en-US"/>
        </w:rPr>
      </w:pPr>
      <w:r w:rsidRPr="00CC5656">
        <w:rPr>
          <w:b/>
          <w:noProof/>
          <w:u w:val="single"/>
          <w:lang w:val="en-US"/>
        </w:rPr>
        <w:t>MISSION SCHOOL</w:t>
      </w:r>
      <w:r w:rsidRPr="00CC5656">
        <w:rPr>
          <w:b/>
          <w:lang w:val="en-US"/>
        </w:rPr>
        <w:t xml:space="preserve">, Mission School </w:t>
      </w:r>
      <w:r w:rsidRPr="00CC5656">
        <w:rPr>
          <w:lang w:val="en-US"/>
        </w:rPr>
        <w:t xml:space="preserve">is designed to train a Sea Org member to undertake and execute a </w:t>
      </w:r>
      <w:r w:rsidRPr="00CC5656">
        <w:rPr>
          <w:b/>
          <w:lang w:val="en-US"/>
        </w:rPr>
        <w:t xml:space="preserve">mission, any mission. </w:t>
      </w:r>
      <w:r w:rsidRPr="00CC5656">
        <w:rPr>
          <w:lang w:val="en-US"/>
        </w:rPr>
        <w:t>It provides the know</w:t>
      </w:r>
      <w:r w:rsidRPr="00CC5656">
        <w:rPr>
          <w:lang w:val="en-US"/>
        </w:rPr>
        <w:noBreakHyphen/>
        <w:t>how and technology to get the job done. (FO 2505)</w:t>
      </w:r>
    </w:p>
    <w:p w14:paraId="2DBEEBAB" w14:textId="77777777" w:rsidR="007A0058" w:rsidRPr="00CC5656" w:rsidRDefault="007A0058" w:rsidP="007A0058">
      <w:pPr>
        <w:spacing w:after="120" w:line="264" w:lineRule="auto"/>
        <w:jc w:val="both"/>
        <w:rPr>
          <w:lang w:val="en-US"/>
        </w:rPr>
      </w:pPr>
      <w:r w:rsidRPr="00CC5656">
        <w:rPr>
          <w:b/>
          <w:noProof/>
          <w:u w:val="single"/>
          <w:lang w:val="en-US"/>
        </w:rPr>
        <w:t>MISSION SUMMARY REPORTS</w:t>
      </w:r>
      <w:r w:rsidRPr="00CC5656">
        <w:rPr>
          <w:b/>
          <w:lang w:val="en-US"/>
        </w:rPr>
        <w:t xml:space="preserve">, </w:t>
      </w:r>
      <w:r w:rsidRPr="00CC5656">
        <w:rPr>
          <w:lang w:val="en-US"/>
        </w:rPr>
        <w:t xml:space="preserve">a mission summary report by the </w:t>
      </w:r>
      <w:r w:rsidRPr="00CC5656">
        <w:rPr>
          <w:b/>
          <w:lang w:val="en-US"/>
        </w:rPr>
        <w:t xml:space="preserve">Mission </w:t>
      </w:r>
      <w:r w:rsidRPr="00CC5656">
        <w:rPr>
          <w:lang w:val="en-US"/>
        </w:rPr>
        <w:t>I/C is a short concise statement of what was done regarding every mission order. (FO 2601)</w:t>
      </w:r>
    </w:p>
    <w:p w14:paraId="1063C5A2" w14:textId="77777777" w:rsidR="007A0058" w:rsidRPr="00CC5656" w:rsidRDefault="007A0058" w:rsidP="007A0058">
      <w:pPr>
        <w:spacing w:after="120" w:line="264" w:lineRule="auto"/>
        <w:jc w:val="both"/>
        <w:rPr>
          <w:lang w:val="en-US"/>
        </w:rPr>
      </w:pPr>
      <w:r w:rsidRPr="00CC5656">
        <w:rPr>
          <w:b/>
          <w:noProof/>
          <w:u w:val="single"/>
          <w:lang w:val="en-US"/>
        </w:rPr>
        <w:t>MISTER</w:t>
      </w:r>
      <w:r w:rsidRPr="00CC5656">
        <w:rPr>
          <w:b/>
          <w:lang w:val="en-US"/>
        </w:rPr>
        <w:t xml:space="preserve">, </w:t>
      </w:r>
      <w:r w:rsidRPr="00CC5656">
        <w:rPr>
          <w:lang w:val="en-US"/>
        </w:rPr>
        <w:t>officers normally address other officers of the same rank or officers of lesser rank by the title Mister (whether male or female in the Sea Org) while on duty, especially if the duty is on sea watch or while acting officially on post. (FO 38</w:t>
      </w:r>
      <w:r w:rsidRPr="00CC5656">
        <w:rPr>
          <w:lang w:val="en-US"/>
        </w:rPr>
        <w:noBreakHyphen/>
        <w:t>I)</w:t>
      </w:r>
    </w:p>
    <w:p w14:paraId="5EA18867" w14:textId="77777777" w:rsidR="007A0058" w:rsidRPr="00CC5656" w:rsidRDefault="007A0058" w:rsidP="007A0058">
      <w:pPr>
        <w:spacing w:after="120" w:line="264" w:lineRule="auto"/>
        <w:jc w:val="both"/>
        <w:rPr>
          <w:lang w:val="en-US"/>
        </w:rPr>
      </w:pPr>
      <w:r w:rsidRPr="00CC5656">
        <w:rPr>
          <w:b/>
          <w:noProof/>
          <w:u w:val="single"/>
          <w:lang w:val="en-US"/>
        </w:rPr>
        <w:t>MISUNDERSTOOD ORDERS</w:t>
      </w:r>
      <w:r w:rsidRPr="00CC5656">
        <w:rPr>
          <w:b/>
          <w:lang w:val="en-US"/>
        </w:rPr>
        <w:t xml:space="preserve">, </w:t>
      </w:r>
      <w:r w:rsidRPr="00CC5656">
        <w:rPr>
          <w:lang w:val="en-US"/>
        </w:rPr>
        <w:t>(form of dev</w:t>
      </w:r>
      <w:r w:rsidRPr="00CC5656">
        <w:rPr>
          <w:lang w:val="en-US"/>
        </w:rPr>
        <w:noBreakHyphen/>
        <w:t xml:space="preserve">t) </w:t>
      </w:r>
      <w:r w:rsidRPr="00CC5656">
        <w:rPr>
          <w:b/>
          <w:lang w:val="en-US"/>
        </w:rPr>
        <w:t xml:space="preserve">orders misunderstood </w:t>
      </w:r>
      <w:r w:rsidRPr="00CC5656">
        <w:rPr>
          <w:lang w:val="en-US"/>
        </w:rPr>
        <w:t xml:space="preserve">by the recipient will not be properly complied with as the </w:t>
      </w:r>
      <w:r w:rsidRPr="00CC5656">
        <w:rPr>
          <w:b/>
          <w:lang w:val="en-US"/>
        </w:rPr>
        <w:t>order was misunder</w:t>
      </w:r>
      <w:r w:rsidRPr="00CC5656">
        <w:rPr>
          <w:b/>
          <w:lang w:val="en-US"/>
        </w:rPr>
        <w:softHyphen/>
        <w:t xml:space="preserve">stood. </w:t>
      </w:r>
      <w:r w:rsidRPr="00CC5656">
        <w:rPr>
          <w:lang w:val="en-US"/>
        </w:rPr>
        <w:t xml:space="preserve">The incorrect or no action following will require further traffic to correct. As an executive, originate clear precise instructions and orders. As a junior, duplicate the order, and never fail to clarify if you have </w:t>
      </w:r>
      <w:r w:rsidRPr="00CC5656">
        <w:rPr>
          <w:b/>
          <w:lang w:val="en-US"/>
        </w:rPr>
        <w:t xml:space="preserve">misunderstood. </w:t>
      </w:r>
      <w:r w:rsidRPr="00CC5656">
        <w:rPr>
          <w:lang w:val="en-US"/>
        </w:rPr>
        <w:t>(BPL 30 Jan 69)</w:t>
      </w:r>
    </w:p>
    <w:p w14:paraId="75FACC3A" w14:textId="77777777" w:rsidR="007A0058" w:rsidRPr="00CC5656" w:rsidRDefault="007A0058" w:rsidP="007A0058">
      <w:pPr>
        <w:spacing w:after="120" w:line="264" w:lineRule="auto"/>
        <w:jc w:val="both"/>
        <w:rPr>
          <w:lang w:val="en-US"/>
        </w:rPr>
      </w:pPr>
      <w:r w:rsidRPr="00CC5656">
        <w:rPr>
          <w:b/>
          <w:noProof/>
          <w:u w:val="single"/>
          <w:lang w:val="en-US"/>
        </w:rPr>
        <w:t>MISUSE REPORT</w:t>
      </w:r>
      <w:r w:rsidRPr="00CC5656">
        <w:rPr>
          <w:lang w:val="en-US"/>
        </w:rPr>
        <w:t>, staff member report of the misuse or abuse of any equipment, materiel or quarters, meaning using it wrongly or for a purpose not intended. (HCO PL 1 May 65)</w:t>
      </w:r>
    </w:p>
    <w:p w14:paraId="3179D418" w14:textId="77777777" w:rsidR="007A0058" w:rsidRPr="00CC5656" w:rsidRDefault="007A0058" w:rsidP="007A0058">
      <w:pPr>
        <w:spacing w:after="120" w:line="264" w:lineRule="auto"/>
        <w:jc w:val="both"/>
        <w:rPr>
          <w:lang w:val="en-US"/>
        </w:rPr>
      </w:pPr>
      <w:r w:rsidRPr="00CC5656">
        <w:rPr>
          <w:b/>
          <w:noProof/>
          <w:u w:val="single"/>
          <w:lang w:val="en-US"/>
        </w:rPr>
        <w:t>MIXED COSTS</w:t>
      </w:r>
      <w:r w:rsidRPr="00CC5656">
        <w:rPr>
          <w:lang w:val="en-US"/>
        </w:rPr>
        <w:t>, see COSTS, MIXED.</w:t>
      </w:r>
    </w:p>
    <w:p w14:paraId="29CA5C7C" w14:textId="77777777" w:rsidR="007A0058" w:rsidRPr="00CC5656" w:rsidRDefault="007A0058" w:rsidP="007A0058">
      <w:pPr>
        <w:spacing w:after="120" w:line="264" w:lineRule="auto"/>
        <w:jc w:val="both"/>
        <w:rPr>
          <w:i/>
          <w:lang w:val="en-US"/>
        </w:rPr>
      </w:pPr>
      <w:r w:rsidRPr="00CC5656">
        <w:rPr>
          <w:b/>
          <w:noProof/>
          <w:u w:val="single"/>
          <w:lang w:val="en-US"/>
        </w:rPr>
        <w:t>MIXED LETTER</w:t>
      </w:r>
      <w:r w:rsidRPr="00CC5656">
        <w:rPr>
          <w:lang w:val="en-US"/>
        </w:rPr>
        <w:t xml:space="preserve">, a letter which is an entheta letter (couched in nasty terms to the org or its personnel) which also contains a report pretending to be an ethics report. "You awful people have an awful auditor in the field." A </w:t>
      </w:r>
      <w:r w:rsidRPr="00CC5656">
        <w:rPr>
          <w:b/>
          <w:lang w:val="en-US"/>
        </w:rPr>
        <w:t xml:space="preserve">mixed letter </w:t>
      </w:r>
      <w:r w:rsidRPr="00CC5656">
        <w:rPr>
          <w:lang w:val="en-US"/>
        </w:rPr>
        <w:t xml:space="preserve">is always routed to dead files. (HCO PL 7 Jun 65, </w:t>
      </w:r>
      <w:r w:rsidRPr="00CC5656">
        <w:rPr>
          <w:i/>
          <w:lang w:val="en-US"/>
        </w:rPr>
        <w:t>Entheta Letters and the Dead File, Handling of, Defini</w:t>
      </w:r>
      <w:r w:rsidRPr="00CC5656">
        <w:rPr>
          <w:i/>
          <w:lang w:val="en-US"/>
        </w:rPr>
        <w:softHyphen/>
        <w:t>tions</w:t>
      </w:r>
      <w:r w:rsidRPr="00CC5656">
        <w:rPr>
          <w:lang w:val="en-US"/>
        </w:rPr>
        <w:t>)</w:t>
      </w:r>
    </w:p>
    <w:p w14:paraId="534ACAA0" w14:textId="77777777" w:rsidR="007A0058" w:rsidRPr="00CC5656" w:rsidRDefault="007A0058" w:rsidP="007A0058">
      <w:pPr>
        <w:spacing w:after="120" w:line="264" w:lineRule="auto"/>
        <w:jc w:val="both"/>
        <w:rPr>
          <w:lang w:val="en-US"/>
        </w:rPr>
      </w:pPr>
      <w:r w:rsidRPr="00CC5656">
        <w:rPr>
          <w:b/>
          <w:noProof/>
          <w:u w:val="single"/>
          <w:lang w:val="en-US"/>
        </w:rPr>
        <w:t>MIXING PRACTICES</w:t>
      </w:r>
      <w:r w:rsidRPr="00CC5656">
        <w:rPr>
          <w:lang w:val="en-US"/>
        </w:rPr>
        <w:t xml:space="preserve">, 9 other </w:t>
      </w:r>
      <w:r w:rsidRPr="00CC5656">
        <w:rPr>
          <w:b/>
          <w:lang w:val="en-US"/>
        </w:rPr>
        <w:t xml:space="preserve">practices </w:t>
      </w:r>
      <w:r w:rsidRPr="00CC5656">
        <w:rPr>
          <w:lang w:val="en-US"/>
        </w:rPr>
        <w:t>with Scn, e.g. psychotherapy, naturopathy, chiro</w:t>
      </w:r>
      <w:r w:rsidRPr="00CC5656">
        <w:rPr>
          <w:lang w:val="en-US"/>
        </w:rPr>
        <w:softHyphen/>
        <w:t>practic, yogi, etc. Examples: using processing to "help" colonics, using chiropracty to run engrams. (HCO PL 4 Jul 62) [The above HCO PL was cancelled by BPL 10 Oct 75 IV.]</w:t>
      </w:r>
    </w:p>
    <w:p w14:paraId="774C4433" w14:textId="77777777" w:rsidR="007A0058" w:rsidRPr="00CC5656" w:rsidRDefault="007A0058" w:rsidP="007A0058">
      <w:pPr>
        <w:spacing w:after="120" w:line="264" w:lineRule="auto"/>
        <w:jc w:val="both"/>
        <w:rPr>
          <w:lang w:val="en-US"/>
        </w:rPr>
      </w:pPr>
      <w:r w:rsidRPr="00CC5656">
        <w:rPr>
          <w:b/>
          <w:noProof/>
          <w:u w:val="single"/>
          <w:lang w:val="en-US"/>
        </w:rPr>
        <w:t>MOBILITY OF LABOR</w:t>
      </w:r>
      <w:r w:rsidRPr="00CC5656">
        <w:rPr>
          <w:lang w:val="en-US"/>
        </w:rPr>
        <w:t>, in business and in</w:t>
      </w:r>
      <w:r w:rsidRPr="00CC5656">
        <w:rPr>
          <w:lang w:val="en-US"/>
        </w:rPr>
        <w:softHyphen/>
        <w:t>dustry, the movement of labor from organization to organization or to various geographical loca</w:t>
      </w:r>
      <w:r w:rsidRPr="00CC5656">
        <w:rPr>
          <w:lang w:val="en-US"/>
        </w:rPr>
        <w:softHyphen/>
        <w:t>tions, whether by personal choice, company trans</w:t>
      </w:r>
      <w:r w:rsidRPr="00CC5656">
        <w:rPr>
          <w:lang w:val="en-US"/>
        </w:rPr>
        <w:softHyphen/>
        <w:t>fers, employment terminations or relocating where particular skills or people are needed.</w:t>
      </w:r>
    </w:p>
    <w:p w14:paraId="43E13DD5" w14:textId="77777777" w:rsidR="007A0058" w:rsidRPr="00CC5656" w:rsidRDefault="007A0058" w:rsidP="007A0058">
      <w:pPr>
        <w:spacing w:after="120" w:line="264" w:lineRule="auto"/>
        <w:jc w:val="both"/>
        <w:rPr>
          <w:lang w:val="en-US"/>
        </w:rPr>
      </w:pPr>
      <w:r w:rsidRPr="00CC5656">
        <w:rPr>
          <w:b/>
          <w:noProof/>
          <w:u w:val="single"/>
          <w:lang w:val="en-US"/>
        </w:rPr>
        <w:t>MODE</w:t>
      </w:r>
      <w:r w:rsidRPr="00CC5656">
        <w:rPr>
          <w:lang w:val="en-US"/>
        </w:rPr>
        <w:t>, in statistical distribution, the value or item appearing most frequently in a numerical series. Also called norm.</w:t>
      </w:r>
    </w:p>
    <w:p w14:paraId="330DDE09" w14:textId="77777777" w:rsidR="007A0058" w:rsidRPr="00CC5656" w:rsidRDefault="007A0058" w:rsidP="007A0058">
      <w:pPr>
        <w:spacing w:after="120" w:line="264" w:lineRule="auto"/>
        <w:jc w:val="both"/>
        <w:rPr>
          <w:lang w:val="en-US"/>
        </w:rPr>
      </w:pPr>
      <w:r w:rsidRPr="00CC5656">
        <w:rPr>
          <w:b/>
          <w:noProof/>
          <w:u w:val="single"/>
          <w:lang w:val="en-US"/>
        </w:rPr>
        <w:t>MODEL BALANCE SHEET</w:t>
      </w:r>
      <w:r w:rsidRPr="00CC5656">
        <w:rPr>
          <w:lang w:val="en-US"/>
        </w:rPr>
        <w:t>, balance sheet or accounting report prepared in model form to show the contents ideally placed for easy reference, made possible by clear presentation of items put into proper categories.</w:t>
      </w:r>
    </w:p>
    <w:p w14:paraId="360BC7F3" w14:textId="77777777" w:rsidR="007A0058" w:rsidRPr="00CC5656" w:rsidRDefault="007A0058" w:rsidP="007A0058">
      <w:pPr>
        <w:spacing w:after="120" w:line="264" w:lineRule="auto"/>
        <w:jc w:val="both"/>
        <w:rPr>
          <w:lang w:val="en-US"/>
        </w:rPr>
      </w:pPr>
      <w:r w:rsidRPr="00CC5656">
        <w:rPr>
          <w:b/>
          <w:noProof/>
          <w:u w:val="single"/>
          <w:lang w:val="en-US"/>
        </w:rPr>
        <w:t>MODUS OPERANDI</w:t>
      </w:r>
      <w:r w:rsidRPr="00CC5656">
        <w:rPr>
          <w:lang w:val="en-US"/>
        </w:rPr>
        <w:t>, manner and means by which an individual or an organization operates.</w:t>
      </w:r>
    </w:p>
    <w:p w14:paraId="7D029675" w14:textId="77777777" w:rsidR="007A0058" w:rsidRPr="00CC5656" w:rsidRDefault="007A0058" w:rsidP="007A0058">
      <w:pPr>
        <w:spacing w:after="120" w:line="264" w:lineRule="auto"/>
        <w:jc w:val="both"/>
        <w:rPr>
          <w:lang w:val="en-US"/>
        </w:rPr>
      </w:pPr>
      <w:r w:rsidRPr="00CC5656">
        <w:rPr>
          <w:b/>
          <w:noProof/>
          <w:u w:val="single"/>
          <w:lang w:val="en-US"/>
        </w:rPr>
        <w:t>MODUS VIVENDI</w:t>
      </w:r>
      <w:r w:rsidRPr="00CC5656">
        <w:rPr>
          <w:lang w:val="en-US"/>
        </w:rPr>
        <w:t>, 1. way or style of living. 2. a temporary agreement or compromise, in force until a final settlement is reached between con</w:t>
      </w:r>
      <w:r w:rsidRPr="00CC5656">
        <w:rPr>
          <w:lang w:val="en-US"/>
        </w:rPr>
        <w:softHyphen/>
        <w:t>tending parties.</w:t>
      </w:r>
    </w:p>
    <w:p w14:paraId="6752F6E5" w14:textId="77777777" w:rsidR="007A0058" w:rsidRPr="00CC5656" w:rsidRDefault="007A0058" w:rsidP="007A0058">
      <w:pPr>
        <w:spacing w:after="120" w:line="264" w:lineRule="auto"/>
        <w:jc w:val="both"/>
        <w:rPr>
          <w:lang w:val="en-US"/>
        </w:rPr>
      </w:pPr>
      <w:r w:rsidRPr="00CC5656">
        <w:rPr>
          <w:b/>
          <w:noProof/>
          <w:u w:val="single"/>
          <w:lang w:val="en-US"/>
        </w:rPr>
        <w:t>MONEY</w:t>
      </w:r>
      <w:r w:rsidRPr="00CC5656">
        <w:rPr>
          <w:b/>
          <w:lang w:val="en-US"/>
        </w:rPr>
        <w:t xml:space="preserve">, 1. </w:t>
      </w:r>
      <w:r w:rsidRPr="00CC5656">
        <w:rPr>
          <w:lang w:val="en-US"/>
        </w:rPr>
        <w:t xml:space="preserve">the official currency issued by a government that can be exchanged for material objects, services or benefits. (OODs 28 Feb 75) 2. money is only something that can be exchanged confidently for goods or services. It is a symbol which represents value in terms of goods or services. (HCO PL 27 Nov 71) 3. money represents </w:t>
      </w:r>
      <w:r w:rsidRPr="00CC5656">
        <w:rPr>
          <w:i/>
          <w:lang w:val="en-US"/>
        </w:rPr>
        <w:t xml:space="preserve">things. </w:t>
      </w:r>
      <w:r w:rsidRPr="00CC5656">
        <w:rPr>
          <w:lang w:val="en-US"/>
        </w:rPr>
        <w:t xml:space="preserve">It is a substitute for goods and services. If one performs a valuable service </w:t>
      </w:r>
      <w:r w:rsidRPr="00CC5656">
        <w:rPr>
          <w:i/>
          <w:lang w:val="en-US"/>
        </w:rPr>
        <w:t xml:space="preserve">and </w:t>
      </w:r>
      <w:r w:rsidRPr="00CC5656">
        <w:rPr>
          <w:lang w:val="en-US"/>
        </w:rPr>
        <w:t xml:space="preserve">exchanges it for goods he does so through the item of </w:t>
      </w:r>
      <w:r w:rsidRPr="00CC5656">
        <w:rPr>
          <w:b/>
          <w:lang w:val="en-US"/>
        </w:rPr>
        <w:t xml:space="preserve">money. </w:t>
      </w:r>
      <w:r w:rsidRPr="00CC5656">
        <w:rPr>
          <w:lang w:val="en-US"/>
        </w:rPr>
        <w:t>(HCO PL 27 Nov 71) 4. simply that which repre</w:t>
      </w:r>
      <w:r w:rsidRPr="00CC5656">
        <w:rPr>
          <w:lang w:val="en-US"/>
        </w:rPr>
        <w:softHyphen/>
        <w:t>sents delivered production. (HCO PL 27 Nov 71) 5. a negotiable commodity which can be held in reserves or exchanged with other companies or individuals for goods or services. Money is either actual cash received or it is actual cash repre</w:t>
      </w:r>
      <w:r w:rsidRPr="00CC5656">
        <w:rPr>
          <w:lang w:val="en-US"/>
        </w:rPr>
        <w:softHyphen/>
        <w:t xml:space="preserve">sented by money order, travelers check or bank transfer received or by a check drawn on an account in which there are adequate funds to cover the check at the time it is written and presented to the org. (BPL 28 May 71R) 6. money is only a substitute for wealth and is not itself wealth. Money is only valid to the degree that it can substitute for actual wealth. Money is only of any use to the degree that it can purchase things of value. (FEBC 9, 7101C24 SO II) 7. an idea backed with confidence, or enforced confidence, and is actually a representation. (FEBC 4, 7101C18 SO III) 8. </w:t>
      </w:r>
      <w:r w:rsidRPr="00CC5656">
        <w:rPr>
          <w:b/>
          <w:lang w:val="en-US"/>
        </w:rPr>
        <w:t>money</w:t>
      </w:r>
      <w:r w:rsidRPr="00CC5656">
        <w:rPr>
          <w:lang w:val="en-US"/>
        </w:rPr>
        <w:t xml:space="preserve"> is a symbol. It represents success when you have it and defeat when you don't, no matter who is putting out propaganda to the contrary. (HCO PL 30 Jan 66 IV)</w:t>
      </w:r>
    </w:p>
    <w:p w14:paraId="74D69AB6"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DFC843C" wp14:editId="2B69AFC4">
            <wp:extent cx="2635885" cy="165989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2635885" cy="1659890"/>
                    </a:xfrm>
                    <a:prstGeom prst="rect">
                      <a:avLst/>
                    </a:prstGeom>
                    <a:noFill/>
                    <a:ln>
                      <a:noFill/>
                    </a:ln>
                  </pic:spPr>
                </pic:pic>
              </a:graphicData>
            </a:graphic>
          </wp:inline>
        </w:drawing>
      </w:r>
    </w:p>
    <w:p w14:paraId="67FA2B0E" w14:textId="77777777" w:rsidR="007A0058" w:rsidRPr="00CC5656" w:rsidRDefault="007A0058" w:rsidP="007A0058">
      <w:pPr>
        <w:spacing w:after="120" w:line="264" w:lineRule="auto"/>
        <w:jc w:val="both"/>
        <w:rPr>
          <w:lang w:val="en-US"/>
        </w:rPr>
      </w:pPr>
      <w:r w:rsidRPr="00CC5656">
        <w:rPr>
          <w:b/>
          <w:noProof/>
          <w:u w:val="single"/>
          <w:lang w:val="en-US"/>
        </w:rPr>
        <w:t>MONEY BROKER</w:t>
      </w:r>
      <w:r w:rsidRPr="00CC5656">
        <w:rPr>
          <w:lang w:val="en-US"/>
        </w:rPr>
        <w:t>, an individual or organiza</w:t>
      </w:r>
      <w:r w:rsidRPr="00CC5656">
        <w:rPr>
          <w:lang w:val="en-US"/>
        </w:rPr>
        <w:softHyphen/>
        <w:t>tion that deals in the international money market, foreign currency, gold and silver as well as in short term securities and loans.</w:t>
      </w:r>
    </w:p>
    <w:p w14:paraId="0352AA81" w14:textId="77777777" w:rsidR="007A0058" w:rsidRPr="00CC5656" w:rsidRDefault="007A0058" w:rsidP="007A0058">
      <w:pPr>
        <w:spacing w:after="120" w:line="264" w:lineRule="auto"/>
        <w:jc w:val="both"/>
        <w:rPr>
          <w:lang w:val="en-US"/>
        </w:rPr>
      </w:pPr>
      <w:r w:rsidRPr="00CC5656">
        <w:rPr>
          <w:b/>
          <w:noProof/>
          <w:u w:val="single"/>
          <w:lang w:val="en-US"/>
        </w:rPr>
        <w:t>MONEY FOR TRAINING</w:t>
      </w:r>
      <w:r w:rsidRPr="00CC5656">
        <w:rPr>
          <w:lang w:val="en-US"/>
        </w:rPr>
        <w:t>, (stat) this was orig</w:t>
      </w:r>
      <w:r w:rsidRPr="00CC5656">
        <w:rPr>
          <w:lang w:val="en-US"/>
        </w:rPr>
        <w:softHyphen/>
        <w:t xml:space="preserve">inally defined as </w:t>
      </w:r>
      <w:r w:rsidRPr="00CC5656">
        <w:rPr>
          <w:b/>
          <w:lang w:val="en-US"/>
        </w:rPr>
        <w:t xml:space="preserve">money </w:t>
      </w:r>
      <w:r w:rsidRPr="00CC5656">
        <w:rPr>
          <w:lang w:val="en-US"/>
        </w:rPr>
        <w:t xml:space="preserve">collected </w:t>
      </w:r>
      <w:r w:rsidRPr="00CC5656">
        <w:rPr>
          <w:b/>
          <w:lang w:val="en-US"/>
        </w:rPr>
        <w:t xml:space="preserve">for </w:t>
      </w:r>
      <w:r w:rsidRPr="00CC5656">
        <w:rPr>
          <w:lang w:val="en-US"/>
        </w:rPr>
        <w:t xml:space="preserve">certificate </w:t>
      </w:r>
      <w:r w:rsidRPr="00CC5656">
        <w:rPr>
          <w:b/>
          <w:lang w:val="en-US"/>
        </w:rPr>
        <w:t xml:space="preserve">training </w:t>
      </w:r>
      <w:r w:rsidRPr="00CC5656">
        <w:rPr>
          <w:lang w:val="en-US"/>
        </w:rPr>
        <w:t xml:space="preserve">courses. This definition still stands. It means that all </w:t>
      </w:r>
      <w:r w:rsidRPr="00CC5656">
        <w:rPr>
          <w:b/>
          <w:lang w:val="en-US"/>
        </w:rPr>
        <w:t xml:space="preserve">money </w:t>
      </w:r>
      <w:r w:rsidRPr="00CC5656">
        <w:rPr>
          <w:lang w:val="en-US"/>
        </w:rPr>
        <w:t xml:space="preserve">collected </w:t>
      </w:r>
      <w:r w:rsidRPr="00CC5656">
        <w:rPr>
          <w:b/>
          <w:lang w:val="en-US"/>
        </w:rPr>
        <w:t xml:space="preserve">for </w:t>
      </w:r>
      <w:r w:rsidRPr="00CC5656">
        <w:rPr>
          <w:lang w:val="en-US"/>
        </w:rPr>
        <w:t xml:space="preserve">any and all </w:t>
      </w:r>
      <w:r w:rsidRPr="00CC5656">
        <w:rPr>
          <w:b/>
          <w:lang w:val="en-US"/>
        </w:rPr>
        <w:t xml:space="preserve">training </w:t>
      </w:r>
      <w:r w:rsidRPr="00CC5656">
        <w:rPr>
          <w:lang w:val="en-US"/>
        </w:rPr>
        <w:t>courses, tech or admin, are counted in the statistic. (BPL 30 Jun 73R)</w:t>
      </w:r>
    </w:p>
    <w:p w14:paraId="1563D85B" w14:textId="77777777" w:rsidR="007A0058" w:rsidRPr="00CC5656" w:rsidRDefault="007A0058" w:rsidP="007A0058">
      <w:pPr>
        <w:spacing w:after="120" w:line="264" w:lineRule="auto"/>
        <w:jc w:val="both"/>
        <w:rPr>
          <w:lang w:val="en-US"/>
        </w:rPr>
      </w:pPr>
      <w:r w:rsidRPr="00CC5656">
        <w:rPr>
          <w:b/>
          <w:noProof/>
          <w:u w:val="single"/>
          <w:lang w:val="en-US"/>
        </w:rPr>
        <w:t>MONEY MANAGER</w:t>
      </w:r>
      <w:r w:rsidRPr="00CC5656">
        <w:rPr>
          <w:lang w:val="en-US"/>
        </w:rPr>
        <w:t>, one who manages and may control financial affairs, including invest</w:t>
      </w:r>
      <w:r w:rsidRPr="00CC5656">
        <w:rPr>
          <w:lang w:val="en-US"/>
        </w:rPr>
        <w:softHyphen/>
        <w:t>ments, for an organization.</w:t>
      </w:r>
    </w:p>
    <w:p w14:paraId="326FC519" w14:textId="77777777" w:rsidR="007A0058" w:rsidRPr="00CC5656" w:rsidRDefault="007A0058" w:rsidP="007A0058">
      <w:pPr>
        <w:spacing w:after="120" w:line="264" w:lineRule="auto"/>
        <w:jc w:val="both"/>
        <w:rPr>
          <w:lang w:val="en-US"/>
        </w:rPr>
      </w:pPr>
      <w:r w:rsidRPr="00CC5656">
        <w:rPr>
          <w:b/>
          <w:noProof/>
          <w:u w:val="single"/>
          <w:lang w:val="en-US"/>
        </w:rPr>
        <w:t>MONKEY ROOM</w:t>
      </w:r>
      <w:r w:rsidRPr="00CC5656">
        <w:rPr>
          <w:lang w:val="en-US"/>
        </w:rPr>
        <w:t xml:space="preserve">, [this is a </w:t>
      </w:r>
      <w:r w:rsidRPr="00CC5656">
        <w:rPr>
          <w:b/>
          <w:lang w:val="en-US"/>
        </w:rPr>
        <w:t xml:space="preserve">room in Saint Hill Manor, England, which has painted murals </w:t>
      </w:r>
      <w:r w:rsidRPr="00CC5656">
        <w:rPr>
          <w:lang w:val="en-US"/>
        </w:rPr>
        <w:t xml:space="preserve">of monkeys on its walls and is thus called the </w:t>
      </w:r>
      <w:r w:rsidRPr="00CC5656">
        <w:rPr>
          <w:b/>
          <w:lang w:val="en-US"/>
        </w:rPr>
        <w:t xml:space="preserve">monkey room. </w:t>
      </w:r>
      <w:r w:rsidRPr="00CC5656">
        <w:rPr>
          <w:lang w:val="en-US"/>
        </w:rPr>
        <w:t>It is mentioned in HCO Policy Letter 4 August 1960, A CC at Saint HW. I</w:t>
      </w:r>
    </w:p>
    <w:p w14:paraId="04E916BE" w14:textId="77777777" w:rsidR="007A0058" w:rsidRPr="00CC5656" w:rsidRDefault="007A0058" w:rsidP="007A0058">
      <w:pPr>
        <w:spacing w:after="120" w:line="264" w:lineRule="auto"/>
        <w:jc w:val="both"/>
        <w:rPr>
          <w:lang w:val="en-US"/>
        </w:rPr>
      </w:pPr>
      <w:r w:rsidRPr="00CC5656">
        <w:rPr>
          <w:b/>
          <w:noProof/>
          <w:u w:val="single"/>
          <w:lang w:val="en-US"/>
        </w:rPr>
        <w:t>MONOPOLY</w:t>
      </w:r>
      <w:r w:rsidRPr="00CC5656">
        <w:rPr>
          <w:b/>
          <w:lang w:val="en-US"/>
        </w:rPr>
        <w:t xml:space="preserve">, </w:t>
      </w:r>
      <w:r w:rsidRPr="00CC5656">
        <w:rPr>
          <w:lang w:val="en-US"/>
        </w:rPr>
        <w:t>1. exclusive control by one group or organization of the means to produce and/or sell a product or service, creating a market situation wherein free competition does not exist and prices may be dictated by the monopolist. 2. in law, a right granted by a government giving exclusive control over a specific business activity or product to a single party.</w:t>
      </w:r>
    </w:p>
    <w:p w14:paraId="7D1A3583" w14:textId="77777777" w:rsidR="007A0058" w:rsidRPr="00CC5656" w:rsidRDefault="007A0058" w:rsidP="007A0058">
      <w:pPr>
        <w:spacing w:after="120" w:line="264" w:lineRule="auto"/>
        <w:jc w:val="both"/>
        <w:rPr>
          <w:lang w:val="en-US"/>
        </w:rPr>
      </w:pPr>
      <w:r w:rsidRPr="00CC5656">
        <w:rPr>
          <w:b/>
          <w:noProof/>
          <w:u w:val="single"/>
          <w:lang w:val="en-US"/>
        </w:rPr>
        <w:t>MONTHLY ACCOUNTS SUMMARY</w:t>
      </w:r>
      <w:r w:rsidRPr="00CC5656">
        <w:rPr>
          <w:b/>
          <w:lang w:val="en-US"/>
        </w:rPr>
        <w:t>, sum</w:t>
      </w:r>
      <w:r w:rsidRPr="00CC5656">
        <w:rPr>
          <w:b/>
          <w:lang w:val="en-US"/>
        </w:rPr>
        <w:softHyphen/>
        <w:t xml:space="preserve">mary </w:t>
      </w:r>
      <w:r w:rsidRPr="00CC5656">
        <w:rPr>
          <w:lang w:val="en-US"/>
        </w:rPr>
        <w:t>prepared showing the amount in each bank account. This too is a mimeographed form showing the names of the bank used, checks outstanding, etc.; it also carries a total sum of monies in the bank. This form also carries a section devoted to loans outstanding that the org must pay. This form, made out, is submitted to the Ad Council on the second Tuesday of each month. (HCO PL 26 Nov 65R)</w:t>
      </w:r>
    </w:p>
    <w:p w14:paraId="7183CF29" w14:textId="77777777" w:rsidR="007A0058" w:rsidRPr="00CC5656" w:rsidRDefault="007A0058" w:rsidP="007A0058">
      <w:pPr>
        <w:spacing w:after="120" w:line="264" w:lineRule="auto"/>
        <w:jc w:val="both"/>
        <w:rPr>
          <w:lang w:val="en-US"/>
        </w:rPr>
      </w:pPr>
      <w:r w:rsidRPr="00CC5656">
        <w:rPr>
          <w:b/>
          <w:noProof/>
          <w:u w:val="single"/>
          <w:lang w:val="en-US"/>
        </w:rPr>
        <w:t>MONTHLY BILLS SUMMARY</w:t>
      </w:r>
      <w:r w:rsidRPr="00CC5656">
        <w:rPr>
          <w:b/>
          <w:lang w:val="en-US"/>
        </w:rPr>
        <w:t xml:space="preserve">, </w:t>
      </w:r>
      <w:r w:rsidRPr="00CC5656">
        <w:rPr>
          <w:lang w:val="en-US"/>
        </w:rPr>
        <w:t>the Disburse</w:t>
      </w:r>
      <w:r w:rsidRPr="00CC5656">
        <w:rPr>
          <w:lang w:val="en-US"/>
        </w:rPr>
        <w:softHyphen/>
        <w:t xml:space="preserve">ment Section has made up a mimeographed form. This is the </w:t>
      </w:r>
      <w:r w:rsidRPr="00CC5656">
        <w:rPr>
          <w:b/>
          <w:lang w:val="en-US"/>
        </w:rPr>
        <w:t xml:space="preserve">monthly bills </w:t>
      </w:r>
      <w:r w:rsidRPr="00CC5656">
        <w:rPr>
          <w:lang w:val="en-US"/>
        </w:rPr>
        <w:t xml:space="preserve">. This form has the name of each company with which the org does business plus adequate blanks after each alphabet letter for new companies to be added. This form has four columns. The first column is the company owed. The second column is the grand total of money owed that company. The third column is the amount that is past due. The fourth column is the month since when the </w:t>
      </w:r>
      <w:r w:rsidRPr="00CC5656">
        <w:rPr>
          <w:b/>
          <w:lang w:val="en-US"/>
        </w:rPr>
        <w:t xml:space="preserve">bill </w:t>
      </w:r>
      <w:r w:rsidRPr="00CC5656">
        <w:rPr>
          <w:lang w:val="en-US"/>
        </w:rPr>
        <w:t xml:space="preserve">has been past due. All bills are filed on arrival. They are not kept out and entered. They are filed in the folders. Then one takes the folders one by one and makes up the </w:t>
      </w:r>
      <w:r w:rsidRPr="00CC5656">
        <w:rPr>
          <w:b/>
          <w:lang w:val="en-US"/>
        </w:rPr>
        <w:t>monthly bills summary</w:t>
      </w:r>
      <w:r w:rsidRPr="00CC5656">
        <w:rPr>
          <w:lang w:val="en-US"/>
        </w:rPr>
        <w:t xml:space="preserve">. As each folder is taken up the </w:t>
      </w:r>
      <w:r w:rsidRPr="00CC5656">
        <w:rPr>
          <w:b/>
          <w:lang w:val="en-US"/>
        </w:rPr>
        <w:t xml:space="preserve">bills </w:t>
      </w:r>
      <w:r w:rsidRPr="00CC5656">
        <w:rPr>
          <w:lang w:val="en-US"/>
        </w:rPr>
        <w:t>are examined for correctness, straight</w:t>
      </w:r>
      <w:r w:rsidRPr="00CC5656">
        <w:rPr>
          <w:lang w:val="en-US"/>
        </w:rPr>
        <w:softHyphen/>
        <w:t xml:space="preserve">ened up and entered in the </w:t>
      </w:r>
      <w:r w:rsidRPr="00CC5656">
        <w:rPr>
          <w:b/>
          <w:lang w:val="en-US"/>
        </w:rPr>
        <w:t>monthly bills summary. (</w:t>
      </w:r>
      <w:r w:rsidRPr="00CC5656">
        <w:rPr>
          <w:lang w:val="en-US"/>
        </w:rPr>
        <w:t>WO PL 26 Nov 65R)</w:t>
      </w:r>
    </w:p>
    <w:p w14:paraId="68AF3960" w14:textId="77777777" w:rsidR="007A0058" w:rsidRPr="00CC5656" w:rsidRDefault="007A0058" w:rsidP="007A0058">
      <w:pPr>
        <w:spacing w:after="120" w:line="264" w:lineRule="auto"/>
        <w:jc w:val="both"/>
        <w:rPr>
          <w:lang w:val="en-US"/>
        </w:rPr>
      </w:pPr>
      <w:r w:rsidRPr="00CC5656">
        <w:rPr>
          <w:b/>
          <w:noProof/>
          <w:u w:val="single"/>
          <w:lang w:val="en-US"/>
        </w:rPr>
        <w:t>MONTH TIME MACHINE</w:t>
      </w:r>
      <w:r w:rsidRPr="00CC5656">
        <w:rPr>
          <w:b/>
          <w:lang w:val="en-US"/>
        </w:rPr>
        <w:t xml:space="preserve">, </w:t>
      </w:r>
      <w:r w:rsidRPr="00CC5656">
        <w:rPr>
          <w:lang w:val="en-US"/>
        </w:rPr>
        <w:t>consists of four baskets on a stalk and each week items on it are moved down one basket and fall off at the end of four weeks. (FSO 119)</w:t>
      </w:r>
    </w:p>
    <w:p w14:paraId="2538FDDB" w14:textId="77777777" w:rsidR="007A0058" w:rsidRPr="00CC5656" w:rsidRDefault="007A0058" w:rsidP="007A0058">
      <w:pPr>
        <w:spacing w:after="120" w:line="264" w:lineRule="auto"/>
        <w:jc w:val="both"/>
        <w:rPr>
          <w:lang w:val="en-US"/>
        </w:rPr>
      </w:pPr>
      <w:r w:rsidRPr="00CC5656">
        <w:rPr>
          <w:b/>
          <w:noProof/>
          <w:u w:val="single"/>
          <w:lang w:val="en-US"/>
        </w:rPr>
        <w:t>MOONLIGHTING</w:t>
      </w:r>
      <w:r w:rsidRPr="00CC5656">
        <w:rPr>
          <w:b/>
          <w:lang w:val="en-US"/>
        </w:rPr>
        <w:t xml:space="preserve">, </w:t>
      </w:r>
      <w:r w:rsidRPr="00CC5656">
        <w:rPr>
          <w:lang w:val="en-US"/>
        </w:rPr>
        <w:t xml:space="preserve">1. staff members of an org who also have other jobs outside the org are said to be </w:t>
      </w:r>
      <w:r w:rsidRPr="00CC5656">
        <w:rPr>
          <w:b/>
          <w:lang w:val="en-US"/>
        </w:rPr>
        <w:t xml:space="preserve">moonlighting. </w:t>
      </w:r>
      <w:r w:rsidRPr="00CC5656">
        <w:rPr>
          <w:lang w:val="en-US"/>
        </w:rPr>
        <w:t xml:space="preserve">(HCO PL 6 Oct 70 II) </w:t>
      </w:r>
      <w:r w:rsidRPr="00CC5656">
        <w:rPr>
          <w:b/>
          <w:lang w:val="en-US"/>
        </w:rPr>
        <w:t>2. moon</w:t>
      </w:r>
      <w:r w:rsidRPr="00CC5656">
        <w:rPr>
          <w:b/>
          <w:lang w:val="en-US"/>
        </w:rPr>
        <w:softHyphen/>
        <w:t xml:space="preserve">lighting </w:t>
      </w:r>
      <w:r w:rsidRPr="00CC5656">
        <w:rPr>
          <w:lang w:val="en-US"/>
        </w:rPr>
        <w:t>is the term applied to having two separate jobs and employers. (HCO PL 12 Jun 65)</w:t>
      </w:r>
    </w:p>
    <w:p w14:paraId="166F7634" w14:textId="77777777" w:rsidR="007A0058" w:rsidRPr="00CC5656" w:rsidRDefault="007A0058" w:rsidP="007A0058">
      <w:pPr>
        <w:spacing w:after="120" w:line="264" w:lineRule="auto"/>
        <w:jc w:val="both"/>
        <w:rPr>
          <w:lang w:val="en-US"/>
        </w:rPr>
      </w:pPr>
      <w:r w:rsidRPr="00CC5656">
        <w:rPr>
          <w:b/>
          <w:noProof/>
          <w:u w:val="single"/>
          <w:lang w:val="en-US"/>
        </w:rPr>
        <w:t>MORAL</w:t>
      </w:r>
      <w:r w:rsidRPr="00CC5656">
        <w:rPr>
          <w:b/>
          <w:lang w:val="en-US"/>
        </w:rPr>
        <w:t xml:space="preserve">, 1. </w:t>
      </w:r>
      <w:r w:rsidRPr="00CC5656">
        <w:rPr>
          <w:lang w:val="en-US"/>
        </w:rPr>
        <w:t>simply, totally and only</w:t>
      </w:r>
      <w:r w:rsidRPr="00CC5656">
        <w:rPr>
          <w:lang w:val="en-US"/>
        </w:rPr>
        <w:noBreakHyphen/>
        <w:t>of or con</w:t>
      </w:r>
      <w:r w:rsidRPr="00CC5656">
        <w:rPr>
          <w:lang w:val="en-US"/>
        </w:rPr>
        <w:softHyphen/>
        <w:t xml:space="preserve">cerned with the judgment of the goodness or badness of human action and character; pertaining to good and evil. Designed to teach goodness or correctness of character and behavior; instructive of what is good and bad. (7204C11 SO) 2. </w:t>
      </w:r>
      <w:r w:rsidRPr="00CC5656">
        <w:rPr>
          <w:b/>
          <w:lang w:val="en-US"/>
        </w:rPr>
        <w:t xml:space="preserve">(morals) </w:t>
      </w:r>
      <w:r w:rsidRPr="00CC5656">
        <w:rPr>
          <w:lang w:val="en-US"/>
        </w:rPr>
        <w:t xml:space="preserve">the principles of right and wrong conduct and the specific </w:t>
      </w:r>
      <w:r w:rsidRPr="00CC5656">
        <w:rPr>
          <w:b/>
          <w:lang w:val="en-US"/>
        </w:rPr>
        <w:t xml:space="preserve">moral </w:t>
      </w:r>
      <w:r w:rsidRPr="00CC5656">
        <w:rPr>
          <w:lang w:val="en-US"/>
        </w:rPr>
        <w:t>choices to be made by the individual in his relationship with others. (HCO PL 3 May 72)</w:t>
      </w:r>
    </w:p>
    <w:p w14:paraId="4D1672D8" w14:textId="77777777" w:rsidR="007A0058" w:rsidRPr="00CC5656" w:rsidRDefault="007A0058" w:rsidP="007A0058">
      <w:pPr>
        <w:spacing w:after="120" w:line="264" w:lineRule="auto"/>
        <w:jc w:val="both"/>
        <w:rPr>
          <w:lang w:val="en-US"/>
        </w:rPr>
      </w:pPr>
      <w:r w:rsidRPr="00CC5656">
        <w:rPr>
          <w:b/>
          <w:noProof/>
          <w:u w:val="single"/>
          <w:lang w:val="en-US"/>
        </w:rPr>
        <w:t>MORALE</w:t>
      </w:r>
      <w:r w:rsidRPr="00CC5656">
        <w:rPr>
          <w:b/>
          <w:lang w:val="en-US"/>
        </w:rPr>
        <w:t xml:space="preserve">, 1. </w:t>
      </w:r>
      <w:r w:rsidRPr="00CC5656">
        <w:rPr>
          <w:lang w:val="en-US"/>
        </w:rPr>
        <w:t>a sense of common purpose or a degree of dedication to a common task regarded as a characteristic of or dominant in a particular group or organization. Also defined as a confident, resolute, willing, often self</w:t>
      </w:r>
      <w:r w:rsidRPr="00CC5656">
        <w:rPr>
          <w:lang w:val="en-US"/>
        </w:rPr>
        <w:noBreakHyphen/>
        <w:t>sacrificing and coura</w:t>
      </w:r>
      <w:r w:rsidRPr="00CC5656">
        <w:rPr>
          <w:lang w:val="en-US"/>
        </w:rPr>
        <w:softHyphen/>
        <w:t>geous attitude of an individual to the function or tasks demanded or expected of him by a group of which he is a part that is based upon such factors as pride in achievement and aims of the group, faith in its leadership and ultimate success, a sense of fruitful personal participation in its work and a devotion and loyalty to other members of the group. Also a state of well being and buoyancy based upon such factors as physical or mental well</w:t>
      </w:r>
      <w:r w:rsidRPr="00CC5656">
        <w:rPr>
          <w:lang w:val="en-US"/>
        </w:rPr>
        <w:noBreakHyphen/>
        <w:t xml:space="preserve">being, a sense of purpose and usefulness and confidence in the future. Morale in a military sense applies to the whole group as in </w:t>
      </w:r>
      <w:r w:rsidRPr="00CC5656">
        <w:rPr>
          <w:i/>
          <w:lang w:val="en-US"/>
        </w:rPr>
        <w:t xml:space="preserve">esprit de corps </w:t>
      </w:r>
      <w:r w:rsidRPr="00CC5656">
        <w:rPr>
          <w:lang w:val="en-US"/>
        </w:rPr>
        <w:t>(spirit of the group). WO 2414) 2. the demonstra</w:t>
      </w:r>
      <w:r w:rsidRPr="00CC5656">
        <w:rPr>
          <w:lang w:val="en-US"/>
        </w:rPr>
        <w:softHyphen/>
        <w:t>tion of competence is the basic factor of morale, and production is the evidence of competence. (FEBC 3, 7101C18 SO II) 3. morale is made up of high purpose and mutual confidence. (HCO PL 14 Dec 70) 4. moral or mental condition with respect to courage, discipline, confidence, enthusiasm, willingness to endure hardship. (FO 101) 5. the tone of a group. (HCO PL 1 Nov 70)</w:t>
      </w:r>
    </w:p>
    <w:p w14:paraId="7140AD05" w14:textId="77777777" w:rsidR="007A0058" w:rsidRPr="00CC5656" w:rsidRDefault="007A0058" w:rsidP="007A0058">
      <w:pPr>
        <w:spacing w:after="120" w:line="264" w:lineRule="auto"/>
        <w:jc w:val="both"/>
        <w:rPr>
          <w:lang w:val="en-US"/>
        </w:rPr>
      </w:pPr>
      <w:r w:rsidRPr="00CC5656">
        <w:rPr>
          <w:b/>
          <w:noProof/>
          <w:u w:val="single"/>
          <w:lang w:val="en-US"/>
        </w:rPr>
        <w:t>MORALE INDEX</w:t>
      </w:r>
      <w:r w:rsidRPr="00CC5656">
        <w:rPr>
          <w:b/>
          <w:lang w:val="en-US"/>
        </w:rPr>
        <w:t xml:space="preserve">, </w:t>
      </w:r>
      <w:r w:rsidRPr="00CC5656">
        <w:rPr>
          <w:lang w:val="en-US"/>
        </w:rPr>
        <w:t>term referring to the level of employee morale, as high, low, or at one of the relative positions in between, as discovered through interviews and obvious indicators such as rate of production and eager compliance to orders.</w:t>
      </w:r>
    </w:p>
    <w:p w14:paraId="593A8FE0" w14:textId="77777777" w:rsidR="007A0058" w:rsidRPr="00CC5656" w:rsidRDefault="007A0058" w:rsidP="007A0058">
      <w:pPr>
        <w:spacing w:after="120" w:line="264" w:lineRule="auto"/>
        <w:jc w:val="both"/>
        <w:rPr>
          <w:lang w:val="en-US"/>
        </w:rPr>
      </w:pPr>
      <w:r w:rsidRPr="00CC5656">
        <w:rPr>
          <w:b/>
          <w:noProof/>
          <w:u w:val="single"/>
          <w:lang w:val="en-US"/>
        </w:rPr>
        <w:t>MORE THERE</w:t>
      </w:r>
      <w:r w:rsidRPr="00CC5656">
        <w:rPr>
          <w:b/>
          <w:lang w:val="en-US"/>
        </w:rPr>
        <w:t xml:space="preserve">, </w:t>
      </w:r>
      <w:r w:rsidRPr="00CC5656">
        <w:rPr>
          <w:lang w:val="en-US"/>
        </w:rPr>
        <w:t>you could say a competent person was more there. But this is really "more able to put his attention on what he has his attention on." (HCO PL 3 Apr 72)</w:t>
      </w:r>
    </w:p>
    <w:p w14:paraId="36AE7658" w14:textId="77777777" w:rsidR="007A0058" w:rsidRPr="00CC5656" w:rsidRDefault="007A0058" w:rsidP="007A0058">
      <w:pPr>
        <w:spacing w:after="120" w:line="264" w:lineRule="auto"/>
        <w:jc w:val="both"/>
        <w:rPr>
          <w:lang w:val="en-US"/>
        </w:rPr>
      </w:pPr>
      <w:r w:rsidRPr="00CC5656">
        <w:rPr>
          <w:b/>
          <w:noProof/>
          <w:u w:val="single"/>
          <w:lang w:val="en-US"/>
        </w:rPr>
        <w:t>MORGUE</w:t>
      </w:r>
      <w:r w:rsidRPr="00CC5656">
        <w:rPr>
          <w:b/>
          <w:lang w:val="en-US"/>
        </w:rPr>
        <w:t xml:space="preserve">, </w:t>
      </w:r>
      <w:r w:rsidRPr="00CC5656">
        <w:rPr>
          <w:lang w:val="en-US"/>
        </w:rPr>
        <w:t xml:space="preserve">clipping files are kept together in </w:t>
      </w:r>
      <w:r w:rsidRPr="00CC5656">
        <w:rPr>
          <w:b/>
          <w:lang w:val="en-US"/>
        </w:rPr>
        <w:t xml:space="preserve">morgues. </w:t>
      </w:r>
      <w:r w:rsidRPr="00CC5656">
        <w:rPr>
          <w:lang w:val="en-US"/>
        </w:rPr>
        <w:t xml:space="preserve">They just accumulate everything that any paper has ever said on one subject and that is the </w:t>
      </w:r>
      <w:r w:rsidRPr="00CC5656">
        <w:rPr>
          <w:b/>
          <w:lang w:val="en-US"/>
        </w:rPr>
        <w:t xml:space="preserve">morgue. </w:t>
      </w:r>
      <w:r w:rsidRPr="00CC5656">
        <w:rPr>
          <w:lang w:val="en-US"/>
        </w:rPr>
        <w:t>(7007C30 SO)</w:t>
      </w:r>
    </w:p>
    <w:p w14:paraId="5DFECC02" w14:textId="77777777" w:rsidR="007A0058" w:rsidRPr="00CC5656" w:rsidRDefault="007A0058" w:rsidP="007A0058">
      <w:pPr>
        <w:spacing w:after="120" w:line="264" w:lineRule="auto"/>
        <w:jc w:val="both"/>
        <w:rPr>
          <w:lang w:val="en-US"/>
        </w:rPr>
      </w:pPr>
      <w:r w:rsidRPr="00CC5656">
        <w:rPr>
          <w:b/>
          <w:noProof/>
          <w:u w:val="single"/>
          <w:lang w:val="en-US"/>
        </w:rPr>
        <w:t>MORTGAGE</w:t>
      </w:r>
      <w:r w:rsidRPr="00CC5656">
        <w:rPr>
          <w:b/>
          <w:lang w:val="en-US"/>
        </w:rPr>
        <w:t xml:space="preserve">, </w:t>
      </w:r>
      <w:r w:rsidRPr="00CC5656">
        <w:rPr>
          <w:lang w:val="en-US"/>
        </w:rPr>
        <w:t>a written commitment of real estate property or personal property to secure a promissory note. In each instance the property continues in the possession of the owner while the debt is being paid off.</w:t>
      </w:r>
    </w:p>
    <w:p w14:paraId="12E551DB" w14:textId="77777777" w:rsidR="007A0058" w:rsidRPr="00CC5656" w:rsidRDefault="007A0058" w:rsidP="007A0058">
      <w:pPr>
        <w:spacing w:after="120" w:line="264" w:lineRule="auto"/>
        <w:jc w:val="both"/>
        <w:rPr>
          <w:lang w:val="en-US"/>
        </w:rPr>
      </w:pPr>
      <w:r w:rsidRPr="00CC5656">
        <w:rPr>
          <w:b/>
          <w:noProof/>
          <w:u w:val="single"/>
          <w:lang w:val="en-US"/>
        </w:rPr>
        <w:t>MORTGAGE</w:t>
      </w:r>
      <w:r w:rsidRPr="00CC5656">
        <w:rPr>
          <w:b/>
          <w:lang w:val="en-US"/>
        </w:rPr>
        <w:t xml:space="preserve"> BOND, </w:t>
      </w:r>
      <w:r w:rsidRPr="00CC5656">
        <w:rPr>
          <w:lang w:val="en-US"/>
        </w:rPr>
        <w:t>a bond secured by a mort</w:t>
      </w:r>
      <w:r w:rsidRPr="00CC5656">
        <w:rPr>
          <w:lang w:val="en-US"/>
        </w:rPr>
        <w:softHyphen/>
        <w:t>gage on a property.</w:t>
      </w:r>
    </w:p>
    <w:p w14:paraId="0281EBF8" w14:textId="77777777" w:rsidR="007A0058" w:rsidRPr="00CC5656" w:rsidRDefault="007A0058" w:rsidP="007A0058">
      <w:pPr>
        <w:spacing w:after="120" w:line="264" w:lineRule="auto"/>
        <w:jc w:val="both"/>
        <w:rPr>
          <w:lang w:val="en-US"/>
        </w:rPr>
      </w:pPr>
      <w:r w:rsidRPr="00CC5656">
        <w:rPr>
          <w:b/>
          <w:noProof/>
          <w:u w:val="single"/>
          <w:lang w:val="en-US"/>
        </w:rPr>
        <w:t>MORTGAGE DEBENTURES</w:t>
      </w:r>
      <w:r w:rsidRPr="00CC5656">
        <w:rPr>
          <w:lang w:val="en-US"/>
        </w:rPr>
        <w:t>, see DEBEN</w:t>
      </w:r>
      <w:r w:rsidRPr="00CC5656">
        <w:rPr>
          <w:lang w:val="en-US"/>
        </w:rPr>
        <w:softHyphen/>
        <w:t>TURES.</w:t>
      </w:r>
    </w:p>
    <w:p w14:paraId="4D463F6B" w14:textId="77777777" w:rsidR="007A0058" w:rsidRPr="00CC5656" w:rsidRDefault="007A0058" w:rsidP="007A0058">
      <w:pPr>
        <w:spacing w:after="120" w:line="264" w:lineRule="auto"/>
        <w:jc w:val="both"/>
        <w:rPr>
          <w:lang w:val="en-US"/>
        </w:rPr>
      </w:pPr>
      <w:r w:rsidRPr="00CC5656">
        <w:rPr>
          <w:b/>
          <w:noProof/>
          <w:u w:val="single"/>
          <w:lang w:val="en-US"/>
        </w:rPr>
        <w:t>MOTION</w:t>
      </w:r>
      <w:r w:rsidRPr="00CC5656">
        <w:rPr>
          <w:lang w:val="en-US"/>
        </w:rPr>
        <w:t>, 1. a formal proposal put to a vote, according to parliamentary procedure rules, at a conference or assembly. 2. in law, an application to a court for a ruling.</w:t>
      </w:r>
    </w:p>
    <w:p w14:paraId="1AFBB9CD" w14:textId="77777777" w:rsidR="007A0058" w:rsidRPr="00CC5656" w:rsidRDefault="007A0058" w:rsidP="007A0058">
      <w:pPr>
        <w:spacing w:after="120" w:line="264" w:lineRule="auto"/>
        <w:jc w:val="both"/>
        <w:rPr>
          <w:lang w:val="en-US"/>
        </w:rPr>
      </w:pPr>
      <w:r w:rsidRPr="00CC5656">
        <w:rPr>
          <w:b/>
          <w:noProof/>
          <w:u w:val="single"/>
          <w:lang w:val="en-US"/>
        </w:rPr>
        <w:t>MOTION, NEGATIVE</w:t>
      </w:r>
      <w:r w:rsidRPr="00CC5656">
        <w:rPr>
          <w:lang w:val="en-US"/>
        </w:rPr>
        <w:t>, at a conference or meeting, a negative proposal, sometimes conten</w:t>
      </w:r>
      <w:r w:rsidRPr="00CC5656">
        <w:rPr>
          <w:lang w:val="en-US"/>
        </w:rPr>
        <w:softHyphen/>
        <w:t>tious, put forward to the chairman for accepting or rejecting.</w:t>
      </w:r>
    </w:p>
    <w:p w14:paraId="4613B45B" w14:textId="77777777" w:rsidR="007A0058" w:rsidRPr="00CC5656" w:rsidRDefault="007A0058" w:rsidP="007A0058">
      <w:pPr>
        <w:spacing w:after="120" w:line="264" w:lineRule="auto"/>
        <w:jc w:val="both"/>
        <w:rPr>
          <w:lang w:val="en-US"/>
        </w:rPr>
      </w:pPr>
      <w:r w:rsidRPr="00CC5656">
        <w:rPr>
          <w:b/>
          <w:noProof/>
          <w:u w:val="single"/>
          <w:lang w:val="en-US"/>
        </w:rPr>
        <w:t>MOTION, ORIGINAL</w:t>
      </w:r>
      <w:r w:rsidRPr="00CC5656">
        <w:rPr>
          <w:lang w:val="en-US"/>
        </w:rPr>
        <w:t>, the original form or statement of a motion proposed at a meeting or conference regardless of subsequent motions or amendments.</w:t>
      </w:r>
    </w:p>
    <w:p w14:paraId="7CFADA73" w14:textId="77777777" w:rsidR="007A0058" w:rsidRPr="00CC5656" w:rsidRDefault="007A0058" w:rsidP="007A0058">
      <w:pPr>
        <w:spacing w:after="120" w:line="264" w:lineRule="auto"/>
        <w:jc w:val="both"/>
        <w:rPr>
          <w:lang w:val="en-US"/>
        </w:rPr>
      </w:pPr>
      <w:r w:rsidRPr="00CC5656">
        <w:rPr>
          <w:b/>
          <w:noProof/>
          <w:u w:val="single"/>
          <w:lang w:val="en-US"/>
        </w:rPr>
        <w:t>MOTION STUDY</w:t>
      </w:r>
      <w:r w:rsidRPr="00CC5656">
        <w:rPr>
          <w:lang w:val="en-US"/>
        </w:rPr>
        <w:t>, the categorization of all the motions a worker makes on the job such as reaching, selecting, sitting down, standing up, walking, etc., in order to eliminate unnecessary motions and establish the best coordinated, se</w:t>
      </w:r>
      <w:r w:rsidRPr="00CC5656">
        <w:rPr>
          <w:lang w:val="en-US"/>
        </w:rPr>
        <w:softHyphen/>
        <w:t>quential pattern of movements.</w:t>
      </w:r>
    </w:p>
    <w:p w14:paraId="3E9B7459" w14:textId="77777777" w:rsidR="007A0058" w:rsidRPr="00CC5656" w:rsidRDefault="007A0058" w:rsidP="007A0058">
      <w:pPr>
        <w:spacing w:after="120" w:line="264" w:lineRule="auto"/>
        <w:jc w:val="both"/>
        <w:rPr>
          <w:lang w:val="en-US"/>
        </w:rPr>
      </w:pPr>
      <w:r w:rsidRPr="00CC5656">
        <w:rPr>
          <w:b/>
          <w:noProof/>
          <w:u w:val="single"/>
          <w:lang w:val="en-US"/>
        </w:rPr>
        <w:t>MOTIVATION</w:t>
      </w:r>
      <w:r w:rsidRPr="00CC5656">
        <w:rPr>
          <w:lang w:val="en-US"/>
        </w:rPr>
        <w:t>, the provision of incentives or motives to act according to a desired manner. The range of things that motivate a person are on the scale of motivation.</w:t>
      </w:r>
    </w:p>
    <w:p w14:paraId="6CCB5CDC" w14:textId="77777777" w:rsidR="007A0058" w:rsidRPr="00CC5656" w:rsidRDefault="007A0058" w:rsidP="007A0058">
      <w:pPr>
        <w:spacing w:after="120" w:line="264" w:lineRule="auto"/>
        <w:jc w:val="both"/>
        <w:rPr>
          <w:lang w:val="en-US"/>
        </w:rPr>
      </w:pPr>
      <w:r w:rsidRPr="00CC5656">
        <w:rPr>
          <w:b/>
          <w:noProof/>
          <w:u w:val="single"/>
          <w:lang w:val="en-US"/>
        </w:rPr>
        <w:t>MOTIVATION RESEARCH</w:t>
      </w:r>
      <w:r w:rsidRPr="00CC5656">
        <w:rPr>
          <w:lang w:val="en-US"/>
        </w:rPr>
        <w:t>, see RESEARCH, MOTIVATION.</w:t>
      </w:r>
    </w:p>
    <w:p w14:paraId="50B65EA7" w14:textId="77777777" w:rsidR="007A0058" w:rsidRPr="00CC5656" w:rsidRDefault="007A0058" w:rsidP="007A0058">
      <w:pPr>
        <w:spacing w:after="120" w:line="264" w:lineRule="auto"/>
        <w:jc w:val="both"/>
        <w:rPr>
          <w:lang w:val="en-US"/>
        </w:rPr>
      </w:pPr>
      <w:r w:rsidRPr="00CC5656">
        <w:rPr>
          <w:b/>
          <w:noProof/>
          <w:u w:val="single"/>
          <w:lang w:val="en-US"/>
        </w:rPr>
        <w:t>MOTOR POOL</w:t>
      </w:r>
      <w:r w:rsidRPr="00CC5656">
        <w:rPr>
          <w:b/>
          <w:lang w:val="en-US"/>
        </w:rPr>
        <w:t xml:space="preserve">, the motor pool </w:t>
      </w:r>
      <w:r w:rsidRPr="00CC5656">
        <w:rPr>
          <w:lang w:val="en-US"/>
        </w:rPr>
        <w:t>is under Estates. It should have a minimum of two full time drivers and one upkeep personnel, who maintains the vehicles, washes them, assigns them, looks after their keys. (ED 10 USB)</w:t>
      </w:r>
    </w:p>
    <w:p w14:paraId="7F5A1AE2" w14:textId="77777777" w:rsidR="007A0058" w:rsidRPr="00CC5656" w:rsidRDefault="007A0058" w:rsidP="007A0058">
      <w:pPr>
        <w:spacing w:after="120" w:line="264" w:lineRule="auto"/>
        <w:jc w:val="both"/>
        <w:rPr>
          <w:lang w:val="en-US"/>
        </w:rPr>
      </w:pPr>
      <w:r w:rsidRPr="00CC5656">
        <w:rPr>
          <w:b/>
          <w:noProof/>
          <w:u w:val="single"/>
          <w:lang w:val="en-US"/>
        </w:rPr>
        <w:t>MOTTO</w:t>
      </w:r>
      <w:r w:rsidRPr="00CC5656">
        <w:rPr>
          <w:lang w:val="en-US"/>
        </w:rPr>
        <w:t xml:space="preserve">, the </w:t>
      </w:r>
      <w:r w:rsidRPr="00CC5656">
        <w:rPr>
          <w:b/>
          <w:lang w:val="en-US"/>
        </w:rPr>
        <w:t xml:space="preserve">motto </w:t>
      </w:r>
      <w:r w:rsidRPr="00CC5656">
        <w:rPr>
          <w:lang w:val="en-US"/>
        </w:rPr>
        <w:t xml:space="preserve">is generally represented at the base of the coat of arms. It is a sentence, phrase or word adopted by the group as its guiding principle. In the Sea Org coat of arms, the </w:t>
      </w:r>
      <w:r w:rsidRPr="00CC5656">
        <w:rPr>
          <w:b/>
          <w:lang w:val="en-US"/>
        </w:rPr>
        <w:t xml:space="preserve">motto </w:t>
      </w:r>
      <w:r w:rsidRPr="00CC5656">
        <w:rPr>
          <w:i/>
          <w:lang w:val="en-US"/>
        </w:rPr>
        <w:t xml:space="preserve">Revenimus </w:t>
      </w:r>
      <w:r w:rsidRPr="00CC5656">
        <w:rPr>
          <w:lang w:val="en-US"/>
        </w:rPr>
        <w:t xml:space="preserve">(pronounced: re ve nimoos) is the Latin word for "We come back," the </w:t>
      </w:r>
      <w:r w:rsidRPr="00CC5656">
        <w:rPr>
          <w:b/>
          <w:lang w:val="en-US"/>
        </w:rPr>
        <w:t xml:space="preserve">motto </w:t>
      </w:r>
      <w:r w:rsidRPr="00CC5656">
        <w:rPr>
          <w:lang w:val="en-US"/>
        </w:rPr>
        <w:t>of the Sea Org. (FO 3350)</w:t>
      </w:r>
    </w:p>
    <w:p w14:paraId="3EC657B9" w14:textId="77777777" w:rsidR="007A0058" w:rsidRPr="00CC5656" w:rsidRDefault="007A0058" w:rsidP="007A0058">
      <w:pPr>
        <w:spacing w:after="120" w:line="264" w:lineRule="auto"/>
        <w:jc w:val="both"/>
        <w:rPr>
          <w:lang w:val="en-US"/>
        </w:rPr>
      </w:pPr>
      <w:r w:rsidRPr="00CC5656">
        <w:rPr>
          <w:b/>
          <w:noProof/>
          <w:u w:val="single"/>
          <w:lang w:val="en-US"/>
        </w:rPr>
        <w:t>MOTTO FOR ORGANIZATIONS</w:t>
      </w:r>
      <w:r w:rsidRPr="00CC5656">
        <w:rPr>
          <w:lang w:val="en-US"/>
        </w:rPr>
        <w:t>, "standard tech calmly and completely applied." (FO 890)</w:t>
      </w:r>
    </w:p>
    <w:p w14:paraId="5A20255A" w14:textId="77777777" w:rsidR="007A0058" w:rsidRPr="00CC5656" w:rsidRDefault="007A0058" w:rsidP="007A0058">
      <w:pPr>
        <w:spacing w:after="120" w:line="264" w:lineRule="auto"/>
        <w:jc w:val="both"/>
        <w:rPr>
          <w:lang w:val="en-US"/>
        </w:rPr>
      </w:pPr>
      <w:r w:rsidRPr="00CC5656">
        <w:rPr>
          <w:b/>
          <w:noProof/>
          <w:u w:val="single"/>
          <w:lang w:val="en-US"/>
        </w:rPr>
        <w:t>MOTTO OF AN OTL</w:t>
      </w:r>
      <w:r w:rsidRPr="00CC5656">
        <w:rPr>
          <w:lang w:val="en-US"/>
        </w:rPr>
        <w:t>, "on watch." (FO 745)</w:t>
      </w:r>
    </w:p>
    <w:p w14:paraId="1E45E309" w14:textId="77777777" w:rsidR="007A0058" w:rsidRPr="00CC5656" w:rsidRDefault="007A0058" w:rsidP="007A0058">
      <w:pPr>
        <w:spacing w:after="120" w:line="264" w:lineRule="auto"/>
        <w:jc w:val="both"/>
        <w:rPr>
          <w:lang w:val="en-US"/>
        </w:rPr>
      </w:pPr>
      <w:r w:rsidRPr="00CC5656">
        <w:rPr>
          <w:b/>
          <w:noProof/>
          <w:u w:val="single"/>
          <w:lang w:val="en-US"/>
        </w:rPr>
        <w:t>MOTTO OF HUBBARD COMMUNICATIONS OFFICE</w:t>
      </w:r>
      <w:r w:rsidRPr="00CC5656">
        <w:rPr>
          <w:lang w:val="en-US"/>
        </w:rPr>
        <w:t>, "bring order." (6101C01)</w:t>
      </w:r>
    </w:p>
    <w:p w14:paraId="7A2394FA" w14:textId="77777777" w:rsidR="007A0058" w:rsidRPr="00CC5656" w:rsidRDefault="007A0058" w:rsidP="007A0058">
      <w:pPr>
        <w:spacing w:after="120" w:line="264" w:lineRule="auto"/>
        <w:jc w:val="both"/>
        <w:rPr>
          <w:lang w:val="en-US"/>
        </w:rPr>
      </w:pPr>
      <w:r w:rsidRPr="00CC5656">
        <w:rPr>
          <w:b/>
          <w:noProof/>
          <w:u w:val="single"/>
          <w:lang w:val="en-US"/>
        </w:rPr>
        <w:t>MOTTO OF THE CENTRAL PERSONNEL OFFICE</w:t>
      </w:r>
      <w:r w:rsidRPr="00CC5656">
        <w:rPr>
          <w:lang w:val="en-US"/>
        </w:rPr>
        <w:t>, "post security for all." (BPL 3 Apr 73R II)</w:t>
      </w:r>
    </w:p>
    <w:p w14:paraId="42172A50" w14:textId="77777777" w:rsidR="007A0058" w:rsidRPr="00CC5656" w:rsidRDefault="007A0058" w:rsidP="007A0058">
      <w:pPr>
        <w:spacing w:after="120" w:line="264" w:lineRule="auto"/>
        <w:jc w:val="both"/>
        <w:rPr>
          <w:lang w:val="en-US"/>
        </w:rPr>
      </w:pPr>
      <w:r w:rsidRPr="00CC5656">
        <w:rPr>
          <w:b/>
          <w:noProof/>
          <w:u w:val="single"/>
          <w:lang w:val="en-US"/>
        </w:rPr>
        <w:t>MOTTO OF THE PROJECT FORCE</w:t>
      </w:r>
      <w:r w:rsidRPr="00CC5656">
        <w:rPr>
          <w:lang w:val="en-US"/>
        </w:rPr>
        <w:t>, "one time</w:t>
      </w:r>
      <w:r w:rsidRPr="00CC5656">
        <w:rPr>
          <w:lang w:val="en-US"/>
        </w:rPr>
        <w:noBreakHyphen/>
        <w:t>one job</w:t>
      </w:r>
      <w:r w:rsidRPr="00CC5656">
        <w:rPr>
          <w:lang w:val="en-US"/>
        </w:rPr>
        <w:noBreakHyphen/>
        <w:t>one place." (FO 3165)</w:t>
      </w:r>
    </w:p>
    <w:p w14:paraId="0DBF23B2" w14:textId="77777777" w:rsidR="007A0058" w:rsidRPr="00CC5656" w:rsidRDefault="007A0058" w:rsidP="007A0058">
      <w:pPr>
        <w:spacing w:after="120" w:line="264" w:lineRule="auto"/>
        <w:jc w:val="both"/>
        <w:rPr>
          <w:lang w:val="en-US"/>
        </w:rPr>
      </w:pPr>
      <w:r w:rsidRPr="00CC5656">
        <w:rPr>
          <w:b/>
          <w:noProof/>
          <w:u w:val="single"/>
          <w:lang w:val="en-US"/>
        </w:rPr>
        <w:t>MOTTO OF THE RPF</w:t>
      </w:r>
      <w:r w:rsidRPr="00CC5656">
        <w:rPr>
          <w:lang w:val="en-US"/>
        </w:rPr>
        <w:t>, "the RPF is what we make it. The RPF is where we make it." (FO 3434)</w:t>
      </w:r>
    </w:p>
    <w:p w14:paraId="78C914F7" w14:textId="77777777" w:rsidR="007A0058" w:rsidRPr="00CC5656" w:rsidRDefault="007A0058" w:rsidP="007A0058">
      <w:pPr>
        <w:spacing w:after="120" w:line="264" w:lineRule="auto"/>
        <w:jc w:val="both"/>
        <w:rPr>
          <w:lang w:val="en-US"/>
        </w:rPr>
      </w:pPr>
      <w:r w:rsidRPr="00CC5656">
        <w:rPr>
          <w:b/>
          <w:noProof/>
          <w:u w:val="single"/>
          <w:lang w:val="en-US"/>
        </w:rPr>
        <w:t>MOTTO OF THE SEA ORG</w:t>
      </w:r>
      <w:r w:rsidRPr="00CC5656">
        <w:rPr>
          <w:lang w:val="en-US"/>
        </w:rPr>
        <w:t>, "we come back." (FO 234)</w:t>
      </w:r>
    </w:p>
    <w:p w14:paraId="55363580"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088AE00" wp14:editId="6687E787">
            <wp:extent cx="2720340" cy="1613535"/>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2720340" cy="1613535"/>
                    </a:xfrm>
                    <a:prstGeom prst="rect">
                      <a:avLst/>
                    </a:prstGeom>
                    <a:noFill/>
                    <a:ln>
                      <a:noFill/>
                    </a:ln>
                  </pic:spPr>
                </pic:pic>
              </a:graphicData>
            </a:graphic>
          </wp:inline>
        </w:drawing>
      </w:r>
    </w:p>
    <w:p w14:paraId="1BAF4D63" w14:textId="77777777" w:rsidR="007A0058" w:rsidRPr="00CC5656" w:rsidRDefault="007A0058" w:rsidP="007A0058">
      <w:pPr>
        <w:spacing w:after="120" w:line="264" w:lineRule="auto"/>
        <w:jc w:val="both"/>
        <w:rPr>
          <w:lang w:val="en-US"/>
        </w:rPr>
      </w:pPr>
      <w:r w:rsidRPr="00CC5656">
        <w:rPr>
          <w:b/>
          <w:noProof/>
          <w:u w:val="single"/>
          <w:lang w:val="en-US"/>
        </w:rPr>
        <w:t>MOVER</w:t>
      </w:r>
      <w:r w:rsidRPr="00CC5656">
        <w:rPr>
          <w:b/>
          <w:lang w:val="en-US"/>
        </w:rPr>
        <w:t xml:space="preserve">, </w:t>
      </w:r>
      <w:r w:rsidRPr="00CC5656">
        <w:rPr>
          <w:lang w:val="en-US"/>
        </w:rPr>
        <w:t>one who moves or initiates a formal motion at a conference or meeting.</w:t>
      </w:r>
    </w:p>
    <w:p w14:paraId="2F38994C" w14:textId="77777777" w:rsidR="007A0058" w:rsidRPr="00CC5656" w:rsidRDefault="007A0058" w:rsidP="007A0058">
      <w:pPr>
        <w:spacing w:after="120" w:line="264" w:lineRule="auto"/>
        <w:jc w:val="both"/>
        <w:rPr>
          <w:lang w:val="en-US"/>
        </w:rPr>
      </w:pPr>
      <w:r w:rsidRPr="00CC5656">
        <w:rPr>
          <w:b/>
          <w:noProof/>
          <w:u w:val="single"/>
          <w:lang w:val="en-US"/>
        </w:rPr>
        <w:t>MR</w:t>
      </w:r>
      <w:r w:rsidRPr="00CC5656">
        <w:rPr>
          <w:lang w:val="en-US"/>
        </w:rPr>
        <w:t>., aboard Flag a christening ceremony was held in which the Programs Aide and all the Programs Chiefs were christened with new names. The Programs Aide became Mrs. Expansion. Pro</w:t>
      </w:r>
      <w:r w:rsidRPr="00CC5656">
        <w:rPr>
          <w:lang w:val="en-US"/>
        </w:rPr>
        <w:softHyphen/>
        <w:t>grams Org Officer became Mr. Organize Expan</w:t>
      </w:r>
      <w:r w:rsidRPr="00CC5656">
        <w:rPr>
          <w:lang w:val="en-US"/>
        </w:rPr>
        <w:softHyphen/>
        <w:t>sion. FOLO Programs = Miss FOLO. (FBDL 369)</w:t>
      </w:r>
    </w:p>
    <w:p w14:paraId="295DB348" w14:textId="77777777" w:rsidR="007A0058" w:rsidRPr="00CC5656" w:rsidRDefault="007A0058" w:rsidP="007A0058">
      <w:pPr>
        <w:spacing w:after="120" w:line="264" w:lineRule="auto"/>
        <w:jc w:val="both"/>
        <w:rPr>
          <w:lang w:val="en-US"/>
        </w:rPr>
      </w:pPr>
      <w:r w:rsidRPr="00CC5656">
        <w:rPr>
          <w:b/>
          <w:noProof/>
          <w:u w:val="single"/>
          <w:lang w:val="en-US"/>
        </w:rPr>
        <w:t>MRS</w:t>
      </w:r>
      <w:r w:rsidRPr="00CC5656">
        <w:rPr>
          <w:lang w:val="en-US"/>
        </w:rPr>
        <w:t>., see MR.</w:t>
      </w:r>
    </w:p>
    <w:p w14:paraId="0AB38D41" w14:textId="77777777" w:rsidR="007A0058" w:rsidRPr="00CC5656" w:rsidRDefault="007A0058" w:rsidP="007A0058">
      <w:pPr>
        <w:spacing w:after="120" w:line="264" w:lineRule="auto"/>
        <w:jc w:val="both"/>
        <w:rPr>
          <w:lang w:val="en-US"/>
        </w:rPr>
      </w:pPr>
      <w:r w:rsidRPr="00CC5656">
        <w:rPr>
          <w:b/>
          <w:noProof/>
          <w:u w:val="single"/>
          <w:lang w:val="en-US"/>
        </w:rPr>
        <w:t>MRS. EXPANSION</w:t>
      </w:r>
      <w:r w:rsidRPr="00CC5656">
        <w:rPr>
          <w:lang w:val="en-US"/>
        </w:rPr>
        <w:t xml:space="preserve">, aboard Flag a christening ceremony was held in which the Programs Aide and all the Programs Chiefs were christened </w:t>
      </w:r>
      <w:r w:rsidRPr="00CC5656">
        <w:rPr>
          <w:lang w:val="en-US"/>
        </w:rPr>
        <w:softHyphen/>
        <w:t xml:space="preserve">with new names. The Programs Aide became Mrs. </w:t>
      </w:r>
      <w:r w:rsidRPr="00CC5656">
        <w:rPr>
          <w:b/>
          <w:lang w:val="en-US"/>
        </w:rPr>
        <w:t xml:space="preserve">Expansion. </w:t>
      </w:r>
      <w:r w:rsidRPr="00CC5656">
        <w:rPr>
          <w:lang w:val="en-US"/>
        </w:rPr>
        <w:t>(FBDL 369)</w:t>
      </w:r>
    </w:p>
    <w:p w14:paraId="253E9DA7" w14:textId="77777777" w:rsidR="007A0058" w:rsidRPr="00CC5656" w:rsidRDefault="007A0058" w:rsidP="007A0058">
      <w:pPr>
        <w:spacing w:after="120" w:line="264" w:lineRule="auto"/>
        <w:jc w:val="both"/>
        <w:rPr>
          <w:lang w:val="en-US"/>
        </w:rPr>
      </w:pPr>
      <w:r w:rsidRPr="00CC5656">
        <w:rPr>
          <w:b/>
          <w:noProof/>
          <w:u w:val="single"/>
          <w:lang w:val="en-US"/>
        </w:rPr>
        <w:t>M</w:t>
      </w:r>
      <w:r w:rsidRPr="00CC5656">
        <w:rPr>
          <w:b/>
          <w:noProof/>
          <w:u w:val="single"/>
          <w:lang w:val="en-US"/>
        </w:rPr>
        <w:noBreakHyphen/>
        <w:t>SCOPING</w:t>
      </w:r>
      <w:r w:rsidRPr="00CC5656">
        <w:rPr>
          <w:b/>
          <w:lang w:val="en-US"/>
        </w:rPr>
        <w:t xml:space="preserve">, </w:t>
      </w:r>
      <w:r w:rsidRPr="00CC5656">
        <w:rPr>
          <w:lang w:val="en-US"/>
        </w:rPr>
        <w:t>it's the way you locate mines. It's the way you locate most anything. You M</w:t>
      </w:r>
      <w:r w:rsidRPr="00CC5656">
        <w:rPr>
          <w:lang w:val="en-US"/>
        </w:rPr>
        <w:noBreakHyphen/>
        <w:t>scope according to a grid. (6802C28 SO) [This is using a metal detector to locate things buried under</w:t>
      </w:r>
      <w:r w:rsidRPr="00CC5656">
        <w:rPr>
          <w:lang w:val="en-US"/>
        </w:rPr>
        <w:softHyphen/>
        <w:t>ground and marking on a paper divided into grid squares where readings occurred so that you end up with a record of an area searched and where readings occurred in that area.]</w:t>
      </w:r>
    </w:p>
    <w:p w14:paraId="6E32DB7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6CA025C" wp14:editId="0EC92E82">
            <wp:extent cx="2804795" cy="2259330"/>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2804795" cy="2259330"/>
                    </a:xfrm>
                    <a:prstGeom prst="rect">
                      <a:avLst/>
                    </a:prstGeom>
                    <a:noFill/>
                    <a:ln>
                      <a:noFill/>
                    </a:ln>
                  </pic:spPr>
                </pic:pic>
              </a:graphicData>
            </a:graphic>
          </wp:inline>
        </w:drawing>
      </w:r>
    </w:p>
    <w:p w14:paraId="301B6A15" w14:textId="77777777" w:rsidR="007A0058" w:rsidRPr="00CC5656" w:rsidRDefault="007A0058" w:rsidP="007A0058">
      <w:pPr>
        <w:spacing w:after="120" w:line="264" w:lineRule="auto"/>
        <w:jc w:val="both"/>
        <w:rPr>
          <w:lang w:val="en-US"/>
        </w:rPr>
      </w:pPr>
      <w:r w:rsidRPr="00CC5656">
        <w:rPr>
          <w:b/>
          <w:noProof/>
          <w:u w:val="single"/>
          <w:lang w:val="en-US"/>
        </w:rPr>
        <w:t>MUCKRAKER</w:t>
      </w:r>
      <w:r w:rsidRPr="00CC5656">
        <w:rPr>
          <w:lang w:val="en-US"/>
        </w:rPr>
        <w:t>, one who searches for and ex</w:t>
      </w:r>
      <w:r w:rsidRPr="00CC5656">
        <w:rPr>
          <w:lang w:val="en-US"/>
        </w:rPr>
        <w:softHyphen/>
        <w:t>poses commercial or political corruption.</w:t>
      </w:r>
    </w:p>
    <w:p w14:paraId="26C18478" w14:textId="77777777" w:rsidR="007A0058" w:rsidRPr="00CC5656" w:rsidRDefault="007A0058" w:rsidP="007A0058">
      <w:pPr>
        <w:spacing w:after="120" w:line="264" w:lineRule="auto"/>
        <w:jc w:val="both"/>
        <w:rPr>
          <w:lang w:val="en-US"/>
        </w:rPr>
      </w:pPr>
      <w:r w:rsidRPr="00CC5656">
        <w:rPr>
          <w:b/>
          <w:noProof/>
          <w:u w:val="single"/>
          <w:lang w:val="en-US"/>
        </w:rPr>
        <w:t>MUD BOX BRIGADE</w:t>
      </w:r>
      <w:r w:rsidRPr="00CC5656">
        <w:rPr>
          <w:lang w:val="en-US"/>
        </w:rPr>
        <w:t xml:space="preserve">, 1. persons appointed to it clean </w:t>
      </w:r>
      <w:r w:rsidRPr="00CC5656">
        <w:rPr>
          <w:b/>
          <w:lang w:val="en-US"/>
        </w:rPr>
        <w:t xml:space="preserve">mud boxes, </w:t>
      </w:r>
      <w:r w:rsidRPr="00CC5656">
        <w:rPr>
          <w:lang w:val="en-US"/>
        </w:rPr>
        <w:t>fuel lines, water lines, bilges, etc. It is under the MAA and it reports to whoever needs it. More candidates will be appointed regularly and promptly every time I find a freeloader who is loafing on post and drifting with the wind. (OODs 4 Jan 68) 2. this group is the most downstat and one gets assigned to it by being a freeloader, invisible on post, loafing and really goofing up on one's job. (FO 1701)</w:t>
      </w:r>
    </w:p>
    <w:p w14:paraId="6903A517" w14:textId="77777777" w:rsidR="007A0058" w:rsidRPr="00CC5656" w:rsidRDefault="007A0058" w:rsidP="007A0058">
      <w:pPr>
        <w:spacing w:after="120" w:line="264" w:lineRule="auto"/>
        <w:jc w:val="both"/>
        <w:rPr>
          <w:lang w:val="en-US"/>
        </w:rPr>
      </w:pPr>
      <w:r w:rsidRPr="00CC5656">
        <w:rPr>
          <w:b/>
          <w:noProof/>
          <w:u w:val="single"/>
          <w:lang w:val="en-US"/>
        </w:rPr>
        <w:t>MUD BOXES</w:t>
      </w:r>
      <w:r w:rsidRPr="00CC5656">
        <w:rPr>
          <w:lang w:val="en-US"/>
        </w:rPr>
        <w:t>, those areas in the bilge which collect the mud out of the bilge water. Bilges means the inside bottom of the vessel where water collects. (OODs 29 Sept 71)</w:t>
      </w:r>
    </w:p>
    <w:p w14:paraId="4BE157B8" w14:textId="77777777" w:rsidR="007A0058" w:rsidRPr="00CC5656" w:rsidRDefault="007A0058" w:rsidP="007A0058">
      <w:pPr>
        <w:spacing w:after="120" w:line="264" w:lineRule="auto"/>
        <w:jc w:val="both"/>
        <w:rPr>
          <w:lang w:val="en-US"/>
        </w:rPr>
      </w:pPr>
      <w:r w:rsidRPr="00CC5656">
        <w:rPr>
          <w:b/>
          <w:noProof/>
          <w:u w:val="single"/>
          <w:lang w:val="en-US"/>
        </w:rPr>
        <w:t>MULTIPLE BAR CHART</w:t>
      </w:r>
      <w:r w:rsidRPr="00CC5656">
        <w:rPr>
          <w:lang w:val="en-US"/>
        </w:rPr>
        <w:t>, see CHART, MUL</w:t>
      </w:r>
      <w:r w:rsidRPr="00CC5656">
        <w:rPr>
          <w:lang w:val="en-US"/>
        </w:rPr>
        <w:softHyphen/>
        <w:t>TIPLE BAR.</w:t>
      </w:r>
    </w:p>
    <w:p w14:paraId="1EEF0B0F" w14:textId="77777777" w:rsidR="007A0058" w:rsidRPr="00CC5656" w:rsidRDefault="007A0058" w:rsidP="007A0058">
      <w:pPr>
        <w:spacing w:after="120" w:line="264" w:lineRule="auto"/>
        <w:jc w:val="both"/>
        <w:rPr>
          <w:lang w:val="en-US"/>
        </w:rPr>
      </w:pPr>
      <w:r w:rsidRPr="00CC5656">
        <w:rPr>
          <w:b/>
          <w:noProof/>
          <w:u w:val="single"/>
          <w:lang w:val="en-US"/>
        </w:rPr>
        <w:t>MULTIPLE DECLARE</w:t>
      </w:r>
      <w:r w:rsidRPr="00CC5656">
        <w:rPr>
          <w:lang w:val="en-US"/>
        </w:rPr>
        <w:t xml:space="preserve">, in an effort to raise completions and in confusing particle fast flow with quick auditing, auditors began to use only one process for a grade. Protest of having the PC sent to examiner every ten minutes led to </w:t>
      </w:r>
      <w:r w:rsidRPr="00CC5656">
        <w:rPr>
          <w:b/>
          <w:lang w:val="en-US"/>
        </w:rPr>
        <w:t xml:space="preserve">multiple declare. </w:t>
      </w:r>
      <w:r w:rsidRPr="00CC5656">
        <w:rPr>
          <w:lang w:val="en-US"/>
        </w:rPr>
        <w:t>The PC declared all lower grades at one time without specifying their abilities. Grades, the very rock basis of results, were then neglected. (LRH ED 104 INT)</w:t>
      </w:r>
    </w:p>
    <w:p w14:paraId="5387F06D" w14:textId="77777777" w:rsidR="007A0058" w:rsidRPr="00CC5656" w:rsidRDefault="007A0058" w:rsidP="007A0058">
      <w:pPr>
        <w:spacing w:after="120" w:line="264" w:lineRule="auto"/>
        <w:jc w:val="both"/>
        <w:rPr>
          <w:lang w:val="en-US"/>
        </w:rPr>
      </w:pPr>
      <w:r w:rsidRPr="00CC5656">
        <w:rPr>
          <w:b/>
          <w:noProof/>
          <w:u w:val="single"/>
          <w:lang w:val="en-US"/>
        </w:rPr>
        <w:t>MULTIPLE MANAGEMENT</w:t>
      </w:r>
      <w:r w:rsidRPr="00CC5656">
        <w:rPr>
          <w:lang w:val="en-US"/>
        </w:rPr>
        <w:t>, see MANAGE</w:t>
      </w:r>
      <w:r w:rsidRPr="00CC5656">
        <w:rPr>
          <w:lang w:val="en-US"/>
        </w:rPr>
        <w:softHyphen/>
        <w:t>MENT, MULTIPLE.</w:t>
      </w:r>
    </w:p>
    <w:p w14:paraId="211F655C" w14:textId="77777777" w:rsidR="007A0058" w:rsidRPr="00CC5656" w:rsidRDefault="007A0058" w:rsidP="007A0058">
      <w:pPr>
        <w:spacing w:after="120" w:line="264" w:lineRule="auto"/>
        <w:jc w:val="both"/>
        <w:rPr>
          <w:lang w:val="en-US"/>
        </w:rPr>
      </w:pPr>
      <w:r w:rsidRPr="00CC5656">
        <w:rPr>
          <w:b/>
          <w:noProof/>
          <w:u w:val="single"/>
          <w:lang w:val="en-US"/>
        </w:rPr>
        <w:t>MULTIPLE OFFER</w:t>
      </w:r>
      <w:r w:rsidRPr="00CC5656">
        <w:rPr>
          <w:lang w:val="en-US"/>
        </w:rPr>
        <w:t>, sales offer in which sev</w:t>
      </w:r>
      <w:r w:rsidRPr="00CC5656">
        <w:rPr>
          <w:lang w:val="en-US"/>
        </w:rPr>
        <w:softHyphen/>
        <w:t>eral or more items are to be sold as a single purchase.</w:t>
      </w:r>
    </w:p>
    <w:p w14:paraId="4C803324" w14:textId="77777777" w:rsidR="007A0058" w:rsidRPr="00CC5656" w:rsidRDefault="007A0058" w:rsidP="007A0058">
      <w:pPr>
        <w:spacing w:after="120" w:line="264" w:lineRule="auto"/>
        <w:jc w:val="both"/>
        <w:rPr>
          <w:lang w:val="en-US"/>
        </w:rPr>
      </w:pPr>
      <w:r w:rsidRPr="00CC5656">
        <w:rPr>
          <w:b/>
          <w:noProof/>
          <w:u w:val="single"/>
          <w:lang w:val="en-US"/>
        </w:rPr>
        <w:t>MULTIPLE OPINION</w:t>
      </w:r>
      <w:r w:rsidRPr="00CC5656">
        <w:rPr>
          <w:lang w:val="en-US"/>
        </w:rPr>
        <w:t xml:space="preserve">, to express a </w:t>
      </w:r>
      <w:r w:rsidRPr="00CC5656">
        <w:rPr>
          <w:b/>
          <w:lang w:val="en-US"/>
        </w:rPr>
        <w:t xml:space="preserve">multiple opinion </w:t>
      </w:r>
      <w:r w:rsidRPr="00CC5656">
        <w:rPr>
          <w:lang w:val="en-US"/>
        </w:rPr>
        <w:t>(use of "everybody") in vital reports, which could influence assistant board or board decisions. (HCO PL 7 Mar 65 III)</w:t>
      </w:r>
    </w:p>
    <w:p w14:paraId="6D36D92C" w14:textId="77777777" w:rsidR="007A0058" w:rsidRPr="00CC5656" w:rsidRDefault="007A0058" w:rsidP="007A0058">
      <w:pPr>
        <w:spacing w:after="120" w:line="264" w:lineRule="auto"/>
        <w:jc w:val="both"/>
        <w:rPr>
          <w:lang w:val="en-US"/>
        </w:rPr>
      </w:pPr>
      <w:r w:rsidRPr="00CC5656">
        <w:rPr>
          <w:b/>
          <w:noProof/>
          <w:u w:val="single"/>
          <w:lang w:val="en-US"/>
        </w:rPr>
        <w:t>MULTIPLE REPORT</w:t>
      </w:r>
      <w:r w:rsidRPr="00CC5656">
        <w:rPr>
          <w:lang w:val="en-US"/>
        </w:rPr>
        <w:t xml:space="preserve">, two bad data systems are in current use on data. The first is "reliable source." The other system in use is </w:t>
      </w:r>
      <w:r w:rsidRPr="00CC5656">
        <w:rPr>
          <w:b/>
          <w:lang w:val="en-US"/>
        </w:rPr>
        <w:t xml:space="preserve">multiple report. </w:t>
      </w:r>
      <w:r w:rsidRPr="00CC5656">
        <w:rPr>
          <w:lang w:val="en-US"/>
        </w:rPr>
        <w:t xml:space="preserve">If a </w:t>
      </w:r>
      <w:r w:rsidRPr="00CC5656">
        <w:rPr>
          <w:b/>
          <w:lang w:val="en-US"/>
        </w:rPr>
        <w:t xml:space="preserve">report </w:t>
      </w:r>
      <w:r w:rsidRPr="00CC5656">
        <w:rPr>
          <w:lang w:val="en-US"/>
        </w:rPr>
        <w:t>is heard from several areas or people it is "true." The Russian KGB has a Department D that forges documents and plants them in several parts of the world. They are then "true." Propaganda spokesmen located all over the world say the same thing to the press on every major occasion. This becomes "public opinion" in government circles and so is "true" because it is published and comes from so many areas. Five informants could all have heard the same lie. (HCO PL 17 May 70)</w:t>
      </w:r>
    </w:p>
    <w:p w14:paraId="6C3658CE" w14:textId="77777777" w:rsidR="007A0058" w:rsidRPr="00CC5656" w:rsidRDefault="007A0058" w:rsidP="007A0058">
      <w:pPr>
        <w:spacing w:after="120" w:line="264" w:lineRule="auto"/>
        <w:jc w:val="both"/>
        <w:rPr>
          <w:lang w:val="en-US"/>
        </w:rPr>
      </w:pPr>
      <w:r w:rsidRPr="00CC5656">
        <w:rPr>
          <w:b/>
          <w:noProof/>
          <w:u w:val="single"/>
          <w:lang w:val="en-US"/>
        </w:rPr>
        <w:t>MULTIPLE VIEWPOINT SYSTEM</w:t>
      </w:r>
      <w:r w:rsidRPr="00CC5656">
        <w:rPr>
          <w:lang w:val="en-US"/>
        </w:rPr>
        <w:t>, 1. some</w:t>
      </w:r>
      <w:r w:rsidRPr="00CC5656">
        <w:rPr>
          <w:lang w:val="en-US"/>
        </w:rPr>
        <w:softHyphen/>
        <w:t xml:space="preserve">thing new was added to the world with the </w:t>
      </w:r>
      <w:r w:rsidRPr="00CC5656">
        <w:rPr>
          <w:b/>
          <w:lang w:val="en-US"/>
        </w:rPr>
        <w:t xml:space="preserve">multiple viewpoint system. </w:t>
      </w:r>
      <w:r w:rsidRPr="00CC5656">
        <w:rPr>
          <w:lang w:val="en-US"/>
        </w:rPr>
        <w:t>What's this new system? Well, you see everything from the branch office! You don't see it from headquarters. You have to be as pan</w:t>
      </w:r>
      <w:r w:rsidRPr="00CC5656">
        <w:rPr>
          <w:lang w:val="en-US"/>
        </w:rPr>
        <w:noBreakHyphen/>
        <w:t xml:space="preserve">determined as daylight to even conceive of such a system. For it's a true OT system. Every situation is viewed from the viewpoint of the branch office, or the regiment on the firing line or the squadron in the sky. It takes a pretty humble or pretty OT HQ to say "We don't have a viewpoint. We are not important as a viewpoint. The only viewpoint that's important is that of the man on the firing line, the Squadron Leader in the sky, the Colonel actually engaged in battle." So that's a </w:t>
      </w:r>
      <w:r w:rsidRPr="00CC5656">
        <w:rPr>
          <w:b/>
          <w:lang w:val="en-US"/>
        </w:rPr>
        <w:t xml:space="preserve">multiple viewpoint system! </w:t>
      </w:r>
      <w:r w:rsidRPr="00CC5656">
        <w:rPr>
          <w:lang w:val="en-US"/>
        </w:rPr>
        <w:t>The key is files. Every org in the world has a file for each month in the data files. As the data pours in from that org</w:t>
      </w:r>
      <w:r w:rsidRPr="00CC5656">
        <w:rPr>
          <w:lang w:val="en-US"/>
        </w:rPr>
        <w:noBreakHyphen/>
        <w:t xml:space="preserve">telexes, staff reports, MO reports, finance reports, surveys, personnel records, observations, any and all data it goes bang at once into that org's file for the month. All in a folder for that org for that month. And there's that org, not only current, but for each month exactly for years back. As fast as they've been filed they are worked. In other words read and acknowledged. Queries are handled. (FBDL 192R) 2. the files are so arranged (one org, one month of data) that one can obtain the </w:t>
      </w:r>
      <w:r w:rsidRPr="00CC5656">
        <w:rPr>
          <w:b/>
          <w:lang w:val="en-US"/>
        </w:rPr>
        <w:t xml:space="preserve">viewpoint </w:t>
      </w:r>
      <w:r w:rsidRPr="00CC5656">
        <w:rPr>
          <w:lang w:val="en-US"/>
        </w:rPr>
        <w:t>of that org from that org as though one were in that org looking out. All former operations systems on this planet have a single viewpoint system, that of headquarters. As soon as you grasp this fact, that HQ is no viewpoint except of headquarters and that all data puts one's point of view right there in an org, you can file that way. (OODs 1 May 72)</w:t>
      </w:r>
    </w:p>
    <w:p w14:paraId="7BF9BF5C" w14:textId="77777777" w:rsidR="007A0058" w:rsidRPr="00CC5656" w:rsidRDefault="007A0058" w:rsidP="007A0058">
      <w:pPr>
        <w:spacing w:after="120" w:line="264" w:lineRule="auto"/>
        <w:jc w:val="both"/>
        <w:rPr>
          <w:lang w:val="en-US"/>
        </w:rPr>
      </w:pPr>
      <w:r w:rsidRPr="00CC5656">
        <w:rPr>
          <w:b/>
          <w:noProof/>
          <w:u w:val="single"/>
          <w:lang w:val="en-US"/>
        </w:rPr>
        <w:t>MUNICIPAL BOND</w:t>
      </w:r>
      <w:r w:rsidRPr="00CC5656">
        <w:rPr>
          <w:lang w:val="en-US"/>
        </w:rPr>
        <w:t>, a bond issued by a state, county, city, town or village or by state agencies and authorities.</w:t>
      </w:r>
    </w:p>
    <w:p w14:paraId="372F153F" w14:textId="77777777" w:rsidR="007A0058" w:rsidRPr="00CC5656" w:rsidRDefault="007A0058" w:rsidP="007A0058">
      <w:pPr>
        <w:spacing w:after="120" w:line="264" w:lineRule="auto"/>
        <w:jc w:val="both"/>
        <w:rPr>
          <w:lang w:val="en-US"/>
        </w:rPr>
      </w:pPr>
      <w:r w:rsidRPr="00CC5656">
        <w:rPr>
          <w:b/>
          <w:noProof/>
          <w:u w:val="single"/>
          <w:lang w:val="en-US"/>
        </w:rPr>
        <w:t>MUNICIPAL CORPORATION</w:t>
      </w:r>
      <w:r w:rsidRPr="00CC5656">
        <w:rPr>
          <w:lang w:val="en-US"/>
        </w:rPr>
        <w:t>, see CORPO</w:t>
      </w:r>
      <w:r w:rsidRPr="00CC5656">
        <w:rPr>
          <w:lang w:val="en-US"/>
        </w:rPr>
        <w:softHyphen/>
        <w:t>RATION, MUNICIPAL.</w:t>
      </w:r>
    </w:p>
    <w:p w14:paraId="244EF039" w14:textId="77777777" w:rsidR="007A0058" w:rsidRPr="00CC5656" w:rsidRDefault="007A0058" w:rsidP="007A0058">
      <w:pPr>
        <w:spacing w:after="120" w:line="264" w:lineRule="auto"/>
        <w:jc w:val="both"/>
        <w:rPr>
          <w:lang w:val="en-US"/>
        </w:rPr>
      </w:pPr>
      <w:r w:rsidRPr="00CC5656">
        <w:rPr>
          <w:b/>
          <w:noProof/>
          <w:u w:val="single"/>
          <w:lang w:val="en-US"/>
        </w:rPr>
        <w:t>MUSACK</w:t>
      </w:r>
      <w:r w:rsidRPr="00CC5656">
        <w:rPr>
          <w:b/>
          <w:lang w:val="en-US"/>
        </w:rPr>
        <w:t xml:space="preserve">, 1. </w:t>
      </w:r>
      <w:r w:rsidRPr="00CC5656">
        <w:rPr>
          <w:lang w:val="en-US"/>
        </w:rPr>
        <w:t>must acknowledge. (HTLTAE, p. 67)</w:t>
      </w:r>
      <w:r w:rsidRPr="00CC5656">
        <w:rPr>
          <w:i/>
          <w:lang w:val="en-US"/>
        </w:rPr>
        <w:t xml:space="preserve"> </w:t>
      </w:r>
      <w:r w:rsidRPr="00CC5656">
        <w:rPr>
          <w:lang w:val="en-US"/>
        </w:rPr>
        <w:t>2. the position in a comstation which is taken by a communication that originated at another station and must be acknowledged by this station. (HTLTAE, p. 121)</w:t>
      </w:r>
    </w:p>
    <w:p w14:paraId="0362887D" w14:textId="77777777" w:rsidR="007A0058" w:rsidRPr="00CC5656" w:rsidRDefault="007A0058" w:rsidP="007A0058">
      <w:pPr>
        <w:spacing w:after="120" w:line="264" w:lineRule="auto"/>
        <w:jc w:val="both"/>
        <w:rPr>
          <w:lang w:val="en-US"/>
        </w:rPr>
      </w:pPr>
      <w:r w:rsidRPr="00CC5656">
        <w:rPr>
          <w:b/>
          <w:noProof/>
          <w:u w:val="single"/>
          <w:lang w:val="en-US"/>
        </w:rPr>
        <w:t>MUSCOMP</w:t>
      </w:r>
      <w:r w:rsidRPr="00CC5656">
        <w:rPr>
          <w:b/>
          <w:lang w:val="en-US"/>
        </w:rPr>
        <w:t xml:space="preserve">, </w:t>
      </w:r>
      <w:r w:rsidRPr="00CC5656">
        <w:rPr>
          <w:lang w:val="en-US"/>
        </w:rPr>
        <w:t>1. must complete. (HTLTAE, p. 67)</w:t>
      </w:r>
      <w:r w:rsidRPr="00CC5656">
        <w:rPr>
          <w:i/>
          <w:lang w:val="en-US"/>
        </w:rPr>
        <w:t xml:space="preserve"> </w:t>
      </w:r>
      <w:r w:rsidRPr="00CC5656">
        <w:rPr>
          <w:lang w:val="en-US"/>
        </w:rPr>
        <w:t>2. the position in a comstation taken by a communication originating elsewhere which has been acknowledged by this station but must still be completed by this station. (HTLTAE, p. 67)</w:t>
      </w:r>
    </w:p>
    <w:p w14:paraId="761AC55A" w14:textId="77777777" w:rsidR="007A0058" w:rsidRPr="00CC5656" w:rsidRDefault="007A0058" w:rsidP="007A0058">
      <w:pPr>
        <w:spacing w:after="120" w:line="264" w:lineRule="auto"/>
        <w:jc w:val="both"/>
        <w:rPr>
          <w:lang w:val="en-US"/>
        </w:rPr>
      </w:pPr>
      <w:r w:rsidRPr="00CC5656">
        <w:rPr>
          <w:b/>
          <w:noProof/>
          <w:u w:val="single"/>
          <w:lang w:val="en-US"/>
        </w:rPr>
        <w:t>MUSICAL CHAIRS</w:t>
      </w:r>
      <w:r w:rsidRPr="00CC5656">
        <w:rPr>
          <w:lang w:val="en-US"/>
        </w:rPr>
        <w:t xml:space="preserve">, 1. frequent changes of post, using areas of the org as a personnel pool. (HCO PL </w:t>
      </w:r>
      <w:r w:rsidRPr="00CC5656">
        <w:rPr>
          <w:i/>
          <w:lang w:val="en-US"/>
        </w:rPr>
        <w:t xml:space="preserve">28 </w:t>
      </w:r>
      <w:r w:rsidRPr="00CC5656">
        <w:rPr>
          <w:lang w:val="en-US"/>
        </w:rPr>
        <w:t xml:space="preserve">May 71 II) 2. constant transfer of personnel. (BPL 9 Aug 71R II) 3. hectic transfers from working posts. (HCO PL 19 Mar 71) 4. there is the fact that it takes a while to train someone on a post and get the post in order. So rapid transfers defeat any post training or competence. We call this action musical chairs. That is a game in which people rapidly change positions. (HCO PL 29 Aug 70 I) 5. excessive transfers. (HCO PL 27 Oct 69) </w:t>
      </w:r>
      <w:r w:rsidRPr="00CC5656">
        <w:rPr>
          <w:b/>
          <w:lang w:val="en-US"/>
        </w:rPr>
        <w:t xml:space="preserve">6. musical chairs </w:t>
      </w:r>
      <w:r w:rsidRPr="00CC5656">
        <w:rPr>
          <w:lang w:val="en-US"/>
        </w:rPr>
        <w:t>in life is the mechanism below ARC breaks in Grade III! To unstabilise gives ARC breaks! Whole staff can be put into a sad effect! This is the mechanism governments use. It's the basic tool of the socialist. If he can just unstabilise everyone he can kill them with degrade. It's a basic tool of the insane to maintain their own stability by unstabilising everyone else. (OODs 20 Aug 71)</w:t>
      </w:r>
    </w:p>
    <w:p w14:paraId="7C11F265" w14:textId="77777777" w:rsidR="007A0058" w:rsidRPr="00CC5656" w:rsidRDefault="007A0058" w:rsidP="007A0058">
      <w:pPr>
        <w:spacing w:after="120" w:line="264" w:lineRule="auto"/>
        <w:jc w:val="both"/>
        <w:rPr>
          <w:lang w:val="en-US"/>
        </w:rPr>
      </w:pPr>
      <w:r w:rsidRPr="00CC5656">
        <w:rPr>
          <w:b/>
          <w:noProof/>
          <w:u w:val="single"/>
          <w:lang w:val="en-US"/>
        </w:rPr>
        <w:t>MUSICAL FUNCTIONS</w:t>
      </w:r>
      <w:r w:rsidRPr="00CC5656">
        <w:rPr>
          <w:lang w:val="en-US"/>
        </w:rPr>
        <w:t xml:space="preserve">, now just as there can be musical chairs, so there can be </w:t>
      </w:r>
      <w:r w:rsidRPr="00CC5656">
        <w:rPr>
          <w:b/>
          <w:lang w:val="en-US"/>
        </w:rPr>
        <w:t xml:space="preserve">musical functions. </w:t>
      </w:r>
      <w:r w:rsidRPr="00CC5656">
        <w:rPr>
          <w:lang w:val="en-US"/>
        </w:rPr>
        <w:t xml:space="preserve">And you can transfer </w:t>
      </w:r>
      <w:r w:rsidRPr="00CC5656">
        <w:rPr>
          <w:b/>
          <w:lang w:val="en-US"/>
        </w:rPr>
        <w:t xml:space="preserve">functions </w:t>
      </w:r>
      <w:r w:rsidRPr="00CC5656">
        <w:rPr>
          <w:lang w:val="en-US"/>
        </w:rPr>
        <w:t xml:space="preserve">from person to person or you can transfer </w:t>
      </w:r>
      <w:r w:rsidRPr="00CC5656">
        <w:rPr>
          <w:b/>
          <w:lang w:val="en-US"/>
        </w:rPr>
        <w:t xml:space="preserve">functions </w:t>
      </w:r>
      <w:r w:rsidRPr="00CC5656">
        <w:rPr>
          <w:lang w:val="en-US"/>
        </w:rPr>
        <w:t xml:space="preserve">from department to department until nobody can keep his place in the book. The org can go just as mad changing all of the </w:t>
      </w:r>
      <w:r w:rsidRPr="00CC5656">
        <w:rPr>
          <w:b/>
          <w:lang w:val="en-US"/>
        </w:rPr>
        <w:t xml:space="preserve">functions </w:t>
      </w:r>
      <w:r w:rsidRPr="00CC5656">
        <w:rPr>
          <w:lang w:val="en-US"/>
        </w:rPr>
        <w:t>amongst the staff members as they can changing staff members. (ESTO 12, 7203CO6 SO II)</w:t>
      </w:r>
    </w:p>
    <w:p w14:paraId="578D11B0" w14:textId="77777777" w:rsidR="007A0058" w:rsidRPr="00CC5656" w:rsidRDefault="007A0058" w:rsidP="007A0058">
      <w:pPr>
        <w:spacing w:after="120" w:line="264" w:lineRule="auto"/>
        <w:jc w:val="both"/>
        <w:rPr>
          <w:lang w:val="en-US"/>
        </w:rPr>
      </w:pPr>
      <w:r w:rsidRPr="00CC5656">
        <w:rPr>
          <w:b/>
          <w:noProof/>
          <w:u w:val="single"/>
          <w:lang w:val="en-US"/>
        </w:rPr>
        <w:t>MUTINY</w:t>
      </w:r>
      <w:r w:rsidRPr="00CC5656">
        <w:rPr>
          <w:b/>
          <w:lang w:val="en-US"/>
        </w:rPr>
        <w:t xml:space="preserve">, </w:t>
      </w:r>
      <w:r w:rsidRPr="00CC5656">
        <w:rPr>
          <w:lang w:val="en-US"/>
        </w:rPr>
        <w:t>refusing work or persuading others not to work or refusing duty is a crime called mutiny and is criminal and the ship or company may put the person in irons and have him charged and jailed at the first port. (FO 2086)</w:t>
      </w:r>
    </w:p>
    <w:p w14:paraId="59EC76A9" w14:textId="77777777" w:rsidR="007A0058" w:rsidRPr="00CC5656" w:rsidRDefault="007A0058" w:rsidP="007A0058">
      <w:pPr>
        <w:spacing w:after="120" w:line="264" w:lineRule="auto"/>
        <w:jc w:val="both"/>
        <w:rPr>
          <w:lang w:val="en-US"/>
        </w:rPr>
      </w:pPr>
      <w:r w:rsidRPr="00CC5656">
        <w:rPr>
          <w:b/>
          <w:noProof/>
          <w:u w:val="single"/>
          <w:lang w:val="en-US"/>
        </w:rPr>
        <w:t>MUTUAL FUND</w:t>
      </w:r>
      <w:r w:rsidRPr="00CC5656">
        <w:rPr>
          <w:lang w:val="en-US"/>
        </w:rPr>
        <w:t>, an open</w:t>
      </w:r>
      <w:r w:rsidRPr="00CC5656">
        <w:rPr>
          <w:lang w:val="en-US"/>
        </w:rPr>
        <w:noBreakHyphen/>
        <w:t>end investment com</w:t>
      </w:r>
      <w:r w:rsidRPr="00CC5656">
        <w:rPr>
          <w:lang w:val="en-US"/>
        </w:rPr>
        <w:softHyphen/>
        <w:t>pany with unfixed capitalization, formed by the acquisition of money from a number of investors for the purpose of reinvesting in a variety of securities, freely buying and selling its own shares and issuing more stock as people demand it.</w:t>
      </w:r>
    </w:p>
    <w:p w14:paraId="5F91168C" w14:textId="77777777" w:rsidR="007A0058" w:rsidRPr="00CC5656" w:rsidRDefault="007A0058" w:rsidP="007A0058">
      <w:pPr>
        <w:spacing w:after="120" w:line="264" w:lineRule="auto"/>
        <w:jc w:val="both"/>
        <w:rPr>
          <w:lang w:val="en-US"/>
        </w:rPr>
      </w:pPr>
      <w:r w:rsidRPr="00CC5656">
        <w:rPr>
          <w:b/>
          <w:noProof/>
          <w:u w:val="single"/>
          <w:lang w:val="en-US"/>
        </w:rPr>
        <w:t>MYSTIQUE</w:t>
      </w:r>
      <w:r w:rsidRPr="00CC5656">
        <w:rPr>
          <w:b/>
          <w:lang w:val="en-US"/>
        </w:rPr>
        <w:t xml:space="preserve">, </w:t>
      </w:r>
      <w:r w:rsidRPr="00CC5656">
        <w:rPr>
          <w:lang w:val="en-US"/>
        </w:rPr>
        <w:t>qualifications or skills that set a person or thing apart and beyond the understand</w:t>
      </w:r>
      <w:r w:rsidRPr="00CC5656">
        <w:rPr>
          <w:lang w:val="en-US"/>
        </w:rPr>
        <w:softHyphen/>
        <w:t>ing of an outsider. (HCO PL 29 Oct 71 III)</w:t>
      </w:r>
    </w:p>
    <w:p w14:paraId="5C1ADAF0"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0D4E207A" w14:textId="77777777" w:rsidR="007A0058" w:rsidRPr="00CC5656" w:rsidRDefault="007A0058" w:rsidP="007A0058">
      <w:pPr>
        <w:spacing w:after="120" w:line="264" w:lineRule="auto"/>
        <w:jc w:val="both"/>
        <w:rPr>
          <w:lang w:val="en-US"/>
        </w:rPr>
      </w:pPr>
      <w:bookmarkStart w:id="20" w:name="_Toc62026177"/>
      <w:r w:rsidRPr="00CC5656">
        <w:rPr>
          <w:lang w:val="en-US"/>
        </w:rPr>
        <w:t>N</w:t>
      </w:r>
      <w:bookmarkEnd w:id="20"/>
    </w:p>
    <w:p w14:paraId="0940A265"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0FA2A767" w14:textId="77777777" w:rsidR="007A0058" w:rsidRPr="00CC5656" w:rsidRDefault="007A0058" w:rsidP="007A0058">
      <w:pPr>
        <w:spacing w:after="120" w:line="264" w:lineRule="auto"/>
        <w:jc w:val="both"/>
        <w:rPr>
          <w:lang w:val="en-US"/>
        </w:rPr>
      </w:pPr>
      <w:r w:rsidRPr="00CC5656">
        <w:rPr>
          <w:b/>
          <w:noProof/>
          <w:u w:val="single"/>
          <w:lang w:val="en-US"/>
        </w:rPr>
        <w:t>NAMED VOTE</w:t>
      </w:r>
      <w:r w:rsidRPr="00CC5656">
        <w:rPr>
          <w:lang w:val="en-US"/>
        </w:rPr>
        <w:t>, see VOTE, NAMED.</w:t>
      </w:r>
    </w:p>
    <w:p w14:paraId="6DFCE26C" w14:textId="77777777" w:rsidR="007A0058" w:rsidRPr="00CC5656" w:rsidRDefault="007A0058" w:rsidP="007A0058">
      <w:pPr>
        <w:spacing w:after="120" w:line="264" w:lineRule="auto"/>
        <w:jc w:val="both"/>
        <w:rPr>
          <w:lang w:val="en-US"/>
        </w:rPr>
      </w:pPr>
      <w:r w:rsidRPr="00CC5656">
        <w:rPr>
          <w:b/>
          <w:noProof/>
          <w:u w:val="single"/>
          <w:lang w:val="en-US"/>
        </w:rPr>
        <w:t>NAME SCREENING</w:t>
      </w:r>
      <w:r w:rsidRPr="00CC5656">
        <w:rPr>
          <w:lang w:val="en-US"/>
        </w:rPr>
        <w:t>, market research method in which by a process of elimination, the most optimum name for a new product or service is selected, conveying correct image, having unique</w:t>
      </w:r>
      <w:r w:rsidRPr="00CC5656">
        <w:rPr>
          <w:lang w:val="en-US"/>
        </w:rPr>
        <w:softHyphen/>
        <w:t>ness so that it cannot be confused with other product names on the market, and not containing any unfavorable inferences.</w:t>
      </w:r>
    </w:p>
    <w:p w14:paraId="1987386E" w14:textId="77777777" w:rsidR="007A0058" w:rsidRPr="00CC5656" w:rsidRDefault="007A0058" w:rsidP="007A0058">
      <w:pPr>
        <w:spacing w:after="120" w:line="264" w:lineRule="auto"/>
        <w:jc w:val="both"/>
        <w:rPr>
          <w:lang w:val="en-US"/>
        </w:rPr>
      </w:pPr>
      <w:r w:rsidRPr="00CC5656">
        <w:rPr>
          <w:b/>
          <w:noProof/>
          <w:u w:val="single"/>
          <w:lang w:val="en-US"/>
        </w:rPr>
        <w:t>NANNY</w:t>
      </w:r>
      <w:r w:rsidRPr="00CC5656">
        <w:rPr>
          <w:lang w:val="en-US"/>
        </w:rPr>
        <w:t xml:space="preserve">, there must be a person on the ship in charge of children eight years and less of age. The rate is ship's </w:t>
      </w:r>
      <w:r w:rsidRPr="00CC5656">
        <w:rPr>
          <w:b/>
          <w:lang w:val="en-US"/>
        </w:rPr>
        <w:t>Nanny</w:t>
      </w:r>
      <w:r w:rsidRPr="00CC5656">
        <w:rPr>
          <w:lang w:val="en-US"/>
        </w:rPr>
        <w:t xml:space="preserve">, Div 3, Dept 9. There must be a nursery area. The </w:t>
      </w:r>
      <w:r w:rsidRPr="00CC5656">
        <w:rPr>
          <w:b/>
          <w:lang w:val="en-US"/>
        </w:rPr>
        <w:t>Nanny</w:t>
      </w:r>
      <w:r w:rsidRPr="00CC5656">
        <w:rPr>
          <w:lang w:val="en-US"/>
        </w:rPr>
        <w:t xml:space="preserve"> is responsible for the cleanliness and good order of the children and their quarters and possessions. (FO 301)</w:t>
      </w:r>
    </w:p>
    <w:p w14:paraId="738C9CB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709F5B6" wp14:editId="342421B5">
            <wp:extent cx="2589530" cy="3104515"/>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2589530" cy="3104515"/>
                    </a:xfrm>
                    <a:prstGeom prst="rect">
                      <a:avLst/>
                    </a:prstGeom>
                    <a:noFill/>
                    <a:ln>
                      <a:noFill/>
                    </a:ln>
                  </pic:spPr>
                </pic:pic>
              </a:graphicData>
            </a:graphic>
          </wp:inline>
        </w:drawing>
      </w:r>
    </w:p>
    <w:p w14:paraId="746500A1" w14:textId="77777777" w:rsidR="007A0058" w:rsidRPr="00CC5656" w:rsidRDefault="007A0058" w:rsidP="007A0058">
      <w:pPr>
        <w:spacing w:after="120" w:line="264" w:lineRule="auto"/>
        <w:jc w:val="both"/>
        <w:rPr>
          <w:lang w:val="en-US"/>
        </w:rPr>
      </w:pPr>
      <w:r w:rsidRPr="00CC5656">
        <w:rPr>
          <w:b/>
          <w:noProof/>
          <w:u w:val="single"/>
          <w:lang w:val="en-US"/>
        </w:rPr>
        <w:t>NARCONON</w:t>
      </w:r>
      <w:r w:rsidRPr="00CC5656">
        <w:rPr>
          <w:lang w:val="en-US"/>
        </w:rPr>
        <w:t xml:space="preserve">, </w:t>
      </w:r>
      <w:r w:rsidRPr="00CC5656">
        <w:rPr>
          <w:b/>
          <w:lang w:val="en-US"/>
        </w:rPr>
        <w:t xml:space="preserve">1. Narconon, </w:t>
      </w:r>
      <w:r w:rsidRPr="00CC5656">
        <w:rPr>
          <w:lang w:val="en-US"/>
        </w:rPr>
        <w:t xml:space="preserve">meaning </w:t>
      </w:r>
      <w:r w:rsidRPr="00CC5656">
        <w:rPr>
          <w:b/>
          <w:lang w:val="en-US"/>
        </w:rPr>
        <w:t>non</w:t>
      </w:r>
      <w:r w:rsidRPr="00CC5656">
        <w:rPr>
          <w:b/>
          <w:lang w:val="en-US"/>
        </w:rPr>
        <w:noBreakHyphen/>
        <w:t>narco</w:t>
      </w:r>
      <w:r w:rsidRPr="00CC5656">
        <w:rPr>
          <w:b/>
          <w:lang w:val="en-US"/>
        </w:rPr>
        <w:softHyphen/>
        <w:t xml:space="preserve">sis, </w:t>
      </w:r>
      <w:r w:rsidRPr="00CC5656">
        <w:rPr>
          <w:lang w:val="en-US"/>
        </w:rPr>
        <w:t xml:space="preserve">is a drug rehabilitation program for the redemption of druggies mi or out of prisons. It was organized in Arizona State Prison by an inmate who himself was a hard core addict of thirteen years. He put to use the basic principles of the mind contained in my book </w:t>
      </w:r>
      <w:r w:rsidRPr="00CC5656">
        <w:rPr>
          <w:i/>
          <w:lang w:val="en-US"/>
        </w:rPr>
        <w:t xml:space="preserve">Scientology the Fundamentals of Thought, </w:t>
      </w:r>
      <w:r w:rsidRPr="00CC5656">
        <w:rPr>
          <w:lang w:val="en-US"/>
        </w:rPr>
        <w:t xml:space="preserve">and by doing so completely cured himself and helped twenty other inmates do the same. Through </w:t>
      </w:r>
      <w:r w:rsidRPr="00CC5656">
        <w:rPr>
          <w:b/>
          <w:lang w:val="en-US"/>
        </w:rPr>
        <w:t xml:space="preserve">Narconon </w:t>
      </w:r>
      <w:r w:rsidRPr="00CC5656">
        <w:rPr>
          <w:lang w:val="en-US"/>
        </w:rPr>
        <w:t>no drugs whatever are used for withdrawal and on this program the usual withdrawal effects such as "cold turkey" are most often completely by</w:t>
      </w:r>
      <w:r w:rsidRPr="00CC5656">
        <w:rPr>
          <w:lang w:val="en-US"/>
        </w:rPr>
        <w:noBreakHyphen/>
        <w:t xml:space="preserve">passed. (LRH ED 256 INT) </w:t>
      </w:r>
      <w:r w:rsidRPr="00CC5656">
        <w:rPr>
          <w:b/>
          <w:lang w:val="en-US"/>
        </w:rPr>
        <w:t xml:space="preserve">2. Narconon </w:t>
      </w:r>
      <w:r w:rsidRPr="00CC5656">
        <w:rPr>
          <w:lang w:val="en-US"/>
        </w:rPr>
        <w:t>(drugs</w:t>
      </w:r>
      <w:r w:rsidRPr="00CC5656">
        <w:rPr>
          <w:lang w:val="en-US"/>
        </w:rPr>
        <w:noBreakHyphen/>
        <w:t xml:space="preserve">no!). </w:t>
      </w:r>
      <w:r w:rsidRPr="00CC5656">
        <w:rPr>
          <w:b/>
          <w:lang w:val="en-US"/>
        </w:rPr>
        <w:t>Nar</w:t>
      </w:r>
      <w:r w:rsidRPr="00CC5656">
        <w:rPr>
          <w:b/>
          <w:lang w:val="en-US"/>
        </w:rPr>
        <w:softHyphen/>
        <w:t xml:space="preserve">conon </w:t>
      </w:r>
      <w:r w:rsidRPr="00CC5656">
        <w:rPr>
          <w:lang w:val="en-US"/>
        </w:rPr>
        <w:t>is the only successful drug rehabilitation program on the planet. (FBDL 220)</w:t>
      </w:r>
    </w:p>
    <w:p w14:paraId="61D60CE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92DE761" wp14:editId="21127125">
            <wp:extent cx="2658745" cy="2489835"/>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2658745" cy="2489835"/>
                    </a:xfrm>
                    <a:prstGeom prst="rect">
                      <a:avLst/>
                    </a:prstGeom>
                    <a:noFill/>
                    <a:ln>
                      <a:noFill/>
                    </a:ln>
                  </pic:spPr>
                </pic:pic>
              </a:graphicData>
            </a:graphic>
          </wp:inline>
        </w:drawing>
      </w:r>
    </w:p>
    <w:p w14:paraId="6BBA1A30" w14:textId="77777777" w:rsidR="007A0058" w:rsidRPr="00CC5656" w:rsidRDefault="007A0058" w:rsidP="007A0058">
      <w:pPr>
        <w:spacing w:after="120" w:line="264" w:lineRule="auto"/>
        <w:jc w:val="both"/>
        <w:rPr>
          <w:lang w:val="en-US"/>
        </w:rPr>
      </w:pPr>
      <w:r w:rsidRPr="00CC5656">
        <w:rPr>
          <w:b/>
          <w:noProof/>
          <w:u w:val="single"/>
          <w:lang w:val="en-US"/>
        </w:rPr>
        <w:t>NASD</w:t>
      </w:r>
      <w:r w:rsidRPr="00CC5656">
        <w:rPr>
          <w:lang w:val="en-US"/>
        </w:rPr>
        <w:t>, the National Association of Securities Deal</w:t>
      </w:r>
      <w:r w:rsidRPr="00CC5656">
        <w:rPr>
          <w:lang w:val="en-US"/>
        </w:rPr>
        <w:softHyphen/>
        <w:t>ers, Inc., an organization of brokers and dealers in over-the-counter securities.</w:t>
      </w:r>
    </w:p>
    <w:p w14:paraId="5D8B9195" w14:textId="77777777" w:rsidR="007A0058" w:rsidRPr="00CC5656" w:rsidRDefault="007A0058" w:rsidP="007A0058">
      <w:pPr>
        <w:spacing w:after="120" w:line="264" w:lineRule="auto"/>
        <w:jc w:val="both"/>
        <w:rPr>
          <w:lang w:val="en-US"/>
        </w:rPr>
      </w:pPr>
      <w:r w:rsidRPr="00CC5656">
        <w:rPr>
          <w:b/>
          <w:noProof/>
          <w:u w:val="single"/>
          <w:lang w:val="en-US"/>
        </w:rPr>
        <w:t>NATIONAL ADVERTISING</w:t>
      </w:r>
      <w:r w:rsidRPr="00CC5656">
        <w:rPr>
          <w:lang w:val="en-US"/>
        </w:rPr>
        <w:t>, see ADVER</w:t>
      </w:r>
      <w:r w:rsidRPr="00CC5656">
        <w:rPr>
          <w:lang w:val="en-US"/>
        </w:rPr>
        <w:softHyphen/>
        <w:t>TISING, NATIONAL.</w:t>
      </w:r>
    </w:p>
    <w:p w14:paraId="4E5CDB91" w14:textId="77777777" w:rsidR="007A0058" w:rsidRPr="00CC5656" w:rsidRDefault="007A0058" w:rsidP="007A0058">
      <w:pPr>
        <w:spacing w:after="120" w:line="264" w:lineRule="auto"/>
        <w:jc w:val="both"/>
        <w:rPr>
          <w:lang w:val="en-US"/>
        </w:rPr>
      </w:pPr>
      <w:r w:rsidRPr="00CC5656">
        <w:rPr>
          <w:b/>
          <w:noProof/>
          <w:u w:val="single"/>
          <w:lang w:val="en-US"/>
        </w:rPr>
        <w:t>NATIONAL ASSOCIATION SECRETAR</w:t>
      </w:r>
      <w:r w:rsidRPr="00CC5656">
        <w:rPr>
          <w:b/>
          <w:noProof/>
          <w:u w:val="single"/>
          <w:lang w:val="en-US"/>
        </w:rPr>
        <w:softHyphen/>
        <w:t>IES</w:t>
      </w:r>
      <w:r w:rsidRPr="00CC5656">
        <w:rPr>
          <w:b/>
          <w:lang w:val="en-US"/>
        </w:rPr>
        <w:t>,</w:t>
      </w:r>
      <w:r w:rsidRPr="00CC5656">
        <w:rPr>
          <w:lang w:val="en-US"/>
        </w:rPr>
        <w:t xml:space="preserve"> manage individual organizations of Sen throughout the world. (HCO PL 18 Dec 64, </w:t>
      </w:r>
      <w:r w:rsidRPr="00CC5656">
        <w:rPr>
          <w:i/>
          <w:lang w:val="en-US"/>
        </w:rPr>
        <w:t>Saint Hill Org Board}</w:t>
      </w:r>
    </w:p>
    <w:p w14:paraId="5B602CBB" w14:textId="77777777" w:rsidR="007A0058" w:rsidRPr="00CC5656" w:rsidRDefault="007A0058" w:rsidP="007A0058">
      <w:pPr>
        <w:spacing w:after="120" w:line="264" w:lineRule="auto"/>
        <w:jc w:val="both"/>
        <w:rPr>
          <w:lang w:val="en-US"/>
        </w:rPr>
      </w:pPr>
      <w:r w:rsidRPr="00CC5656">
        <w:rPr>
          <w:b/>
          <w:noProof/>
          <w:u w:val="single"/>
          <w:lang w:val="en-US"/>
        </w:rPr>
        <w:t>NATIONAL BANK</w:t>
      </w:r>
      <w:r w:rsidRPr="00CC5656">
        <w:rPr>
          <w:lang w:val="en-US"/>
        </w:rPr>
        <w:t>, see BANK, NATIONAL.</w:t>
      </w:r>
    </w:p>
    <w:p w14:paraId="13A0E0B9" w14:textId="77777777" w:rsidR="007A0058" w:rsidRPr="00CC5656" w:rsidRDefault="007A0058" w:rsidP="007A0058">
      <w:pPr>
        <w:spacing w:after="120" w:line="264" w:lineRule="auto"/>
        <w:jc w:val="both"/>
        <w:rPr>
          <w:lang w:val="en-US"/>
        </w:rPr>
      </w:pPr>
      <w:r w:rsidRPr="00CC5656">
        <w:rPr>
          <w:b/>
          <w:noProof/>
          <w:u w:val="single"/>
          <w:lang w:val="en-US"/>
        </w:rPr>
        <w:t>NATIONAL COMMISSION ON LAW EN</w:t>
      </w:r>
      <w:r w:rsidRPr="00CC5656">
        <w:rPr>
          <w:b/>
          <w:noProof/>
          <w:u w:val="single"/>
          <w:lang w:val="en-US"/>
        </w:rPr>
        <w:softHyphen/>
        <w:t>FORCEMENT AND JUSTICE</w:t>
      </w:r>
      <w:r w:rsidRPr="00CC5656">
        <w:rPr>
          <w:b/>
          <w:lang w:val="en-US"/>
        </w:rPr>
        <w:t>,</w:t>
      </w:r>
      <w:r w:rsidRPr="00CC5656">
        <w:rPr>
          <w:lang w:val="en-US"/>
        </w:rPr>
        <w:t xml:space="preserve"> the Na</w:t>
      </w:r>
      <w:r w:rsidRPr="00CC5656">
        <w:rPr>
          <w:lang w:val="en-US"/>
        </w:rPr>
        <w:softHyphen/>
        <w:t>tional</w:t>
      </w:r>
      <w:r w:rsidRPr="00CC5656">
        <w:rPr>
          <w:b/>
          <w:lang w:val="en-US"/>
        </w:rPr>
        <w:t xml:space="preserve"> Commission on Law Enforcement and Justice</w:t>
      </w:r>
      <w:r w:rsidRPr="00CC5656">
        <w:rPr>
          <w:lang w:val="en-US"/>
        </w:rPr>
        <w:t xml:space="preserve"> formed by Scientologists and non-Scientologists has been assisting individuals who have been victims of false and erroneous records and dossiers collected on them. (LRH ED 256 INT)</w:t>
      </w:r>
    </w:p>
    <w:p w14:paraId="1DD9C412" w14:textId="77777777" w:rsidR="007A0058" w:rsidRPr="00CC5656" w:rsidRDefault="007A0058" w:rsidP="007A0058">
      <w:pPr>
        <w:spacing w:after="120" w:line="264" w:lineRule="auto"/>
        <w:jc w:val="both"/>
        <w:rPr>
          <w:lang w:val="en-US"/>
        </w:rPr>
      </w:pPr>
      <w:r w:rsidRPr="00CC5656">
        <w:rPr>
          <w:b/>
          <w:noProof/>
          <w:u w:val="single"/>
          <w:lang w:val="en-US"/>
        </w:rPr>
        <w:t>NATIONALIZATION</w:t>
      </w:r>
      <w:r w:rsidRPr="00CC5656">
        <w:rPr>
          <w:lang w:val="en-US"/>
        </w:rPr>
        <w:t>, government take-over of the ownership, control and running of private industry, commerce, agriculture and public ser</w:t>
      </w:r>
      <w:r w:rsidRPr="00CC5656">
        <w:rPr>
          <w:lang w:val="en-US"/>
        </w:rPr>
        <w:softHyphen/>
        <w:t>vices.</w:t>
      </w:r>
    </w:p>
    <w:p w14:paraId="4643961E" w14:textId="77777777" w:rsidR="007A0058" w:rsidRPr="00CC5656" w:rsidRDefault="007A0058" w:rsidP="007A0058">
      <w:pPr>
        <w:spacing w:after="120" w:line="264" w:lineRule="auto"/>
        <w:jc w:val="both"/>
        <w:rPr>
          <w:lang w:val="en-US"/>
        </w:rPr>
      </w:pPr>
      <w:r w:rsidRPr="00CC5656">
        <w:rPr>
          <w:b/>
          <w:noProof/>
          <w:u w:val="single"/>
          <w:lang w:val="en-US"/>
        </w:rPr>
        <w:t>NATIONAL MAGAZINE</w:t>
      </w:r>
      <w:r w:rsidRPr="00CC5656">
        <w:rPr>
          <w:b/>
          <w:lang w:val="en-US"/>
        </w:rPr>
        <w:t>,</w:t>
      </w:r>
      <w:r w:rsidRPr="00CC5656">
        <w:rPr>
          <w:lang w:val="en-US"/>
        </w:rPr>
        <w:t xml:space="preserve"> issued monthly under the title for the continent. </w:t>
      </w:r>
      <w:r w:rsidRPr="00CC5656">
        <w:rPr>
          <w:i/>
          <w:lang w:val="en-US"/>
        </w:rPr>
        <w:t>Certainty, Ability,</w:t>
      </w:r>
      <w:r w:rsidRPr="00CC5656">
        <w:rPr>
          <w:lang w:val="en-US"/>
        </w:rPr>
        <w:t xml:space="preserve"> etc., etc., made up by HCO Continental of a continent. Printed and mailed by the largest Central Organi</w:t>
      </w:r>
      <w:r w:rsidRPr="00CC5656">
        <w:rPr>
          <w:lang w:val="en-US"/>
        </w:rPr>
        <w:softHyphen/>
        <w:t>zation at its expense. Takes articles, material and ads from HCO Information Letter and other sources. Must be okayed by Assn Sec of Central Org and his department heads before being printed to be sure their campaigns are forwarded and offerings brought to public notice. Intelligent use of this minimizes expensive special mailings. Sent to everyone in active CF files, whether mem</w:t>
      </w:r>
      <w:r w:rsidRPr="00CC5656">
        <w:rPr>
          <w:lang w:val="en-US"/>
        </w:rPr>
        <w:softHyphen/>
        <w:t>bers or not. Often used afterwards for literature for the individual public. (HCO PL 4 Feb 61)</w:t>
      </w:r>
    </w:p>
    <w:p w14:paraId="29E2E3DA" w14:textId="77777777" w:rsidR="007A0058" w:rsidRPr="00CC5656" w:rsidRDefault="007A0058" w:rsidP="007A0058">
      <w:pPr>
        <w:spacing w:after="120" w:line="264" w:lineRule="auto"/>
        <w:jc w:val="both"/>
        <w:rPr>
          <w:lang w:val="en-US"/>
        </w:rPr>
      </w:pPr>
      <w:r w:rsidRPr="00CC5656">
        <w:rPr>
          <w:b/>
          <w:noProof/>
          <w:u w:val="single"/>
          <w:lang w:val="en-US"/>
        </w:rPr>
        <w:t>NATIONAL ORGANIZATION SECRETAR</w:t>
      </w:r>
      <w:r w:rsidRPr="00CC5656">
        <w:rPr>
          <w:b/>
          <w:noProof/>
          <w:u w:val="single"/>
          <w:lang w:val="en-US"/>
        </w:rPr>
        <w:softHyphen/>
        <w:t>IES</w:t>
      </w:r>
      <w:r w:rsidRPr="00CC5656">
        <w:rPr>
          <w:b/>
          <w:lang w:val="en-US"/>
        </w:rPr>
        <w:t>,</w:t>
      </w:r>
      <w:r w:rsidRPr="00CC5656">
        <w:rPr>
          <w:lang w:val="en-US"/>
        </w:rPr>
        <w:t xml:space="preserve"> manage individual</w:t>
      </w:r>
      <w:r w:rsidRPr="00CC5656">
        <w:rPr>
          <w:b/>
          <w:lang w:val="en-US"/>
        </w:rPr>
        <w:t xml:space="preserve"> organizations</w:t>
      </w:r>
      <w:r w:rsidRPr="00CC5656">
        <w:rPr>
          <w:lang w:val="en-US"/>
        </w:rPr>
        <w:t xml:space="preserve"> of Scn throughout the world. (HCO PL 18 Dec 64, </w:t>
      </w:r>
      <w:r w:rsidRPr="00CC5656">
        <w:rPr>
          <w:i/>
          <w:lang w:val="en-US"/>
        </w:rPr>
        <w:t>Saint Hill Org Board)</w:t>
      </w:r>
    </w:p>
    <w:p w14:paraId="004BEBB4" w14:textId="77777777" w:rsidR="007A0058" w:rsidRPr="00CC5656" w:rsidRDefault="007A0058" w:rsidP="007A0058">
      <w:pPr>
        <w:spacing w:after="120" w:line="264" w:lineRule="auto"/>
        <w:jc w:val="both"/>
        <w:rPr>
          <w:lang w:val="en-US"/>
        </w:rPr>
      </w:pPr>
      <w:r w:rsidRPr="00CC5656">
        <w:rPr>
          <w:b/>
          <w:noProof/>
          <w:u w:val="single"/>
          <w:lang w:val="en-US"/>
        </w:rPr>
        <w:t>NATIONAL RIOTS</w:t>
      </w:r>
      <w:r w:rsidRPr="00CC5656">
        <w:rPr>
          <w:b/>
          <w:lang w:val="en-US"/>
        </w:rPr>
        <w:t>,</w:t>
      </w:r>
      <w:r w:rsidRPr="00CC5656">
        <w:rPr>
          <w:lang w:val="en-US"/>
        </w:rPr>
        <w:t xml:space="preserve"> national riots are just the inability of leaders to arrange sequences of action and designate channels for types of particles. (HCO PL 14 Sept 70)</w:t>
      </w:r>
    </w:p>
    <w:p w14:paraId="7B9E1322" w14:textId="77777777" w:rsidR="007A0058" w:rsidRPr="00CC5656" w:rsidRDefault="007A0058" w:rsidP="007A0058">
      <w:pPr>
        <w:spacing w:after="120" w:line="264" w:lineRule="auto"/>
        <w:jc w:val="both"/>
        <w:rPr>
          <w:sz w:val="20"/>
          <w:lang w:val="en-US"/>
        </w:rPr>
      </w:pPr>
      <w:r w:rsidRPr="00CC5656">
        <w:rPr>
          <w:b/>
          <w:noProof/>
          <w:u w:val="single"/>
          <w:lang w:val="en-US"/>
        </w:rPr>
        <w:t>NATIVE ABILITY</w:t>
      </w:r>
      <w:r w:rsidRPr="00CC5656">
        <w:rPr>
          <w:b/>
          <w:lang w:val="en-US"/>
        </w:rPr>
        <w:t>,</w:t>
      </w:r>
      <w:r w:rsidRPr="00CC5656">
        <w:rPr>
          <w:lang w:val="en-US"/>
        </w:rPr>
        <w:t xml:space="preserve"> there isn't any such thing as </w:t>
      </w:r>
      <w:r w:rsidRPr="00CC5656">
        <w:rPr>
          <w:b/>
          <w:lang w:val="en-US"/>
        </w:rPr>
        <w:t>native ability.</w:t>
      </w:r>
      <w:r w:rsidRPr="00CC5656">
        <w:rPr>
          <w:lang w:val="en-US"/>
        </w:rPr>
        <w:t xml:space="preserve"> There are things that certain guys are very good at but that doesn't mean they can't be good at anything else, and it's the broadening of </w:t>
      </w:r>
      <w:r w:rsidRPr="00CC5656">
        <w:rPr>
          <w:b/>
          <w:lang w:val="en-US"/>
        </w:rPr>
        <w:t>ability</w:t>
      </w:r>
      <w:r w:rsidRPr="00CC5656">
        <w:rPr>
          <w:lang w:val="en-US"/>
        </w:rPr>
        <w:t xml:space="preserve"> that brings one's own</w:t>
      </w:r>
      <w:r w:rsidRPr="00CC5656">
        <w:rPr>
          <w:b/>
          <w:lang w:val="en-US"/>
        </w:rPr>
        <w:t xml:space="preserve"> native ability</w:t>
      </w:r>
      <w:r w:rsidRPr="00CC5656">
        <w:rPr>
          <w:lang w:val="en-US"/>
        </w:rPr>
        <w:t xml:space="preserve"> (so-called) into full view. </w:t>
      </w:r>
      <w:r w:rsidRPr="00CC5656">
        <w:rPr>
          <w:sz w:val="20"/>
          <w:lang w:val="en-US"/>
        </w:rPr>
        <w:t>(ESTO 10, 7203C05 SO II)</w:t>
      </w:r>
    </w:p>
    <w:p w14:paraId="7A50E8C6" w14:textId="77777777" w:rsidR="007A0058" w:rsidRPr="00CC5656" w:rsidRDefault="007A0058" w:rsidP="007A0058">
      <w:pPr>
        <w:spacing w:after="120" w:line="264" w:lineRule="auto"/>
        <w:jc w:val="both"/>
        <w:rPr>
          <w:lang w:val="en-US"/>
        </w:rPr>
      </w:pPr>
      <w:r w:rsidRPr="00CC5656">
        <w:rPr>
          <w:b/>
          <w:noProof/>
          <w:u w:val="single"/>
          <w:lang w:val="en-US"/>
        </w:rPr>
        <w:t>NAVAL ENGINE ROOM</w:t>
      </w:r>
      <w:r w:rsidRPr="00CC5656">
        <w:rPr>
          <w:b/>
          <w:lang w:val="en-US"/>
        </w:rPr>
        <w:t>,</w:t>
      </w:r>
      <w:r w:rsidRPr="00CC5656">
        <w:rPr>
          <w:lang w:val="en-US"/>
        </w:rPr>
        <w:t xml:space="preserve"> 1. one that maintains and repairs itself. A commercial engine room is one repaired by shipyards between trips. (FO 1737) 2. Sea Org engine rooms are to be naval engine rooms. This means that they are set up with enough personnel and enough spare parts to handle all of their own repairs and maintenance. (FO 1722)</w:t>
      </w:r>
    </w:p>
    <w:p w14:paraId="0CFEF20A" w14:textId="77777777" w:rsidR="007A0058" w:rsidRPr="00CC5656" w:rsidRDefault="007A0058" w:rsidP="007A0058">
      <w:pPr>
        <w:spacing w:after="120" w:line="264" w:lineRule="auto"/>
        <w:jc w:val="both"/>
        <w:rPr>
          <w:lang w:val="en-US"/>
        </w:rPr>
      </w:pPr>
      <w:r w:rsidRPr="00CC5656">
        <w:rPr>
          <w:b/>
          <w:noProof/>
          <w:u w:val="single"/>
          <w:lang w:val="en-US"/>
        </w:rPr>
        <w:t>NAVIGATION</w:t>
      </w:r>
      <w:r w:rsidRPr="00CC5656">
        <w:rPr>
          <w:b/>
          <w:lang w:val="en-US"/>
        </w:rPr>
        <w:t>,</w:t>
      </w:r>
      <w:r w:rsidRPr="00CC5656">
        <w:rPr>
          <w:lang w:val="en-US"/>
        </w:rPr>
        <w:t xml:space="preserve"> 1. in actual fact real navigation is the science of recognition of positions and objects and estimation of relative distances and angles between them. (HCO PL 18 Sept 67) 2. man tends to avoid confronting the real and so invents symbols as substitutes. This goes to the extent, in navigation, of making fun of direct observation navigation, preferring calculation by symbols. Real navigation methodology by definition (other planet) is navigate by direct observation of visual contact. In the absence of this seek to predict and establish position by a minimum of symbols and vias until visual contact can again occur. (FO 40)</w:t>
      </w:r>
    </w:p>
    <w:p w14:paraId="2B9811B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B8B6A69" wp14:editId="0E7E3369">
            <wp:extent cx="2666365" cy="2866390"/>
            <wp:effectExtent l="0" t="0" r="0" b="0"/>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2666365" cy="2866390"/>
                    </a:xfrm>
                    <a:prstGeom prst="rect">
                      <a:avLst/>
                    </a:prstGeom>
                    <a:noFill/>
                    <a:ln>
                      <a:noFill/>
                    </a:ln>
                  </pic:spPr>
                </pic:pic>
              </a:graphicData>
            </a:graphic>
          </wp:inline>
        </w:drawing>
      </w:r>
    </w:p>
    <w:p w14:paraId="03ECA081" w14:textId="77777777" w:rsidR="007A0058" w:rsidRPr="00CC5656" w:rsidRDefault="007A0058" w:rsidP="007A0058">
      <w:pPr>
        <w:spacing w:after="120" w:line="264" w:lineRule="auto"/>
        <w:jc w:val="both"/>
        <w:rPr>
          <w:lang w:val="en-US"/>
        </w:rPr>
      </w:pPr>
      <w:r w:rsidRPr="00CC5656">
        <w:rPr>
          <w:b/>
          <w:noProof/>
          <w:u w:val="single"/>
          <w:lang w:val="en-US"/>
        </w:rPr>
        <w:t>NECESSITIES</w:t>
      </w:r>
      <w:r w:rsidRPr="00CC5656">
        <w:rPr>
          <w:lang w:val="en-US"/>
        </w:rPr>
        <w:t>, products and services considered to be indispensable to a particular standard of living or to an individual with a particular livelihood or who is occupying a particular econom</w:t>
      </w:r>
      <w:r w:rsidRPr="00CC5656">
        <w:rPr>
          <w:lang w:val="en-US"/>
        </w:rPr>
        <w:softHyphen/>
        <w:t>ic stratum.</w:t>
      </w:r>
    </w:p>
    <w:p w14:paraId="27D6347B" w14:textId="77777777" w:rsidR="007A0058" w:rsidRPr="00CC5656" w:rsidRDefault="007A0058" w:rsidP="007A0058">
      <w:pPr>
        <w:spacing w:after="120" w:line="264" w:lineRule="auto"/>
        <w:jc w:val="both"/>
        <w:rPr>
          <w:lang w:val="en-US"/>
        </w:rPr>
      </w:pPr>
      <w:r w:rsidRPr="00CC5656">
        <w:rPr>
          <w:b/>
          <w:noProof/>
          <w:u w:val="single"/>
          <w:lang w:val="en-US"/>
        </w:rPr>
        <w:t>NECESSITY</w:t>
      </w:r>
      <w:r w:rsidRPr="00CC5656">
        <w:rPr>
          <w:b/>
          <w:lang w:val="en-US"/>
        </w:rPr>
        <w:t>,</w:t>
      </w:r>
      <w:r w:rsidRPr="00CC5656">
        <w:rPr>
          <w:lang w:val="en-US"/>
        </w:rPr>
        <w:t xml:space="preserve"> 1. a necessity is what it takes to make products and valuable final products. In a cap-in-hand activity food is qualified as "some food, oatmeal maybe." Pay becomes "maybe but no bonuses ever." Uniforms become "none." Recruit</w:t>
      </w:r>
      <w:r w:rsidRPr="00CC5656">
        <w:rPr>
          <w:lang w:val="en-US"/>
        </w:rPr>
        <w:softHyphen/>
        <w:t>ing posters YES. Fuel becomes "economical</w:t>
      </w:r>
      <w:bookmarkStart w:id="21" w:name="N1"/>
      <w:bookmarkEnd w:id="21"/>
      <w:r w:rsidRPr="00CC5656">
        <w:rPr>
          <w:lang w:val="en-US"/>
        </w:rPr>
        <w:t xml:space="preserve"> amounts carefully used." Training materials be</w:t>
      </w:r>
      <w:r w:rsidRPr="00CC5656">
        <w:rPr>
          <w:lang w:val="en-US"/>
        </w:rPr>
        <w:softHyphen/>
        <w:t xml:space="preserve">comes YES. So what's a </w:t>
      </w:r>
      <w:r w:rsidRPr="00CC5656">
        <w:rPr>
          <w:b/>
          <w:lang w:val="en-US"/>
        </w:rPr>
        <w:t xml:space="preserve">necessity? </w:t>
      </w:r>
      <w:r w:rsidRPr="00CC5656">
        <w:rPr>
          <w:lang w:val="en-US"/>
        </w:rPr>
        <w:t xml:space="preserve">A </w:t>
      </w:r>
      <w:r w:rsidRPr="00CC5656">
        <w:rPr>
          <w:b/>
          <w:lang w:val="en-US"/>
        </w:rPr>
        <w:t xml:space="preserve">necessity </w:t>
      </w:r>
      <w:r w:rsidRPr="00CC5656">
        <w:rPr>
          <w:lang w:val="en-US"/>
        </w:rPr>
        <w:t xml:space="preserve">is what it takes to make the valuable final product, not individual survival but group survival. (HCO PL 13 Feb 71) 2. materiel needs directly related and </w:t>
      </w:r>
      <w:r w:rsidRPr="00CC5656">
        <w:rPr>
          <w:b/>
          <w:lang w:val="en-US"/>
        </w:rPr>
        <w:t xml:space="preserve">necessary </w:t>
      </w:r>
      <w:r w:rsidRPr="00CC5656">
        <w:rPr>
          <w:lang w:val="en-US"/>
        </w:rPr>
        <w:t>to the vital functions, promotion, delivery, stats and acceptable image of a division or org or ship. (HCO PL 4 Nov 70 IV [ The above HCO PL was revised and reissued as BPL 4 Nov 70R but this definition is not on the new issue.]</w:t>
      </w:r>
    </w:p>
    <w:p w14:paraId="5FA80E53" w14:textId="77777777" w:rsidR="007A0058" w:rsidRPr="00CC5656" w:rsidRDefault="007A0058" w:rsidP="007A0058">
      <w:pPr>
        <w:spacing w:after="120" w:line="264" w:lineRule="auto"/>
        <w:jc w:val="both"/>
        <w:rPr>
          <w:lang w:val="en-US"/>
        </w:rPr>
      </w:pPr>
      <w:r w:rsidRPr="00CC5656">
        <w:rPr>
          <w:b/>
          <w:noProof/>
          <w:u w:val="single"/>
          <w:lang w:val="en-US"/>
        </w:rPr>
        <w:t>NEEDLEBLINDITIS</w:t>
      </w:r>
      <w:r w:rsidRPr="00CC5656">
        <w:rPr>
          <w:b/>
          <w:lang w:val="en-US"/>
        </w:rPr>
        <w:t xml:space="preserve">, </w:t>
      </w:r>
      <w:r w:rsidRPr="00CC5656">
        <w:rPr>
          <w:lang w:val="en-US"/>
        </w:rPr>
        <w:t xml:space="preserve">(disease) the auditor never sees a floating </w:t>
      </w:r>
      <w:r w:rsidRPr="00CC5656">
        <w:rPr>
          <w:b/>
          <w:lang w:val="en-US"/>
        </w:rPr>
        <w:t xml:space="preserve">needle </w:t>
      </w:r>
      <w:r w:rsidRPr="00CC5656">
        <w:rPr>
          <w:lang w:val="en-US"/>
        </w:rPr>
        <w:t xml:space="preserve">and plows right on by it. This is detected by high TA right during or after a declare request. The auditor plowed on. The floating </w:t>
      </w:r>
      <w:r w:rsidRPr="00CC5656">
        <w:rPr>
          <w:b/>
          <w:lang w:val="en-US"/>
        </w:rPr>
        <w:t xml:space="preserve">needle </w:t>
      </w:r>
      <w:r w:rsidRPr="00CC5656">
        <w:rPr>
          <w:lang w:val="en-US"/>
        </w:rPr>
        <w:t>did occur, wasn't seen. (HCO PL 5 Aug 65)</w:t>
      </w:r>
    </w:p>
    <w:p w14:paraId="4D3A7678" w14:textId="77777777" w:rsidR="007A0058" w:rsidRPr="00CC5656" w:rsidRDefault="007A0058" w:rsidP="007A0058">
      <w:pPr>
        <w:spacing w:after="120" w:line="264" w:lineRule="auto"/>
        <w:jc w:val="both"/>
        <w:rPr>
          <w:lang w:val="en-US"/>
        </w:rPr>
      </w:pPr>
      <w:r w:rsidRPr="00CC5656">
        <w:rPr>
          <w:b/>
          <w:noProof/>
          <w:u w:val="single"/>
          <w:lang w:val="en-US"/>
        </w:rPr>
        <w:t>NEEDS</w:t>
      </w:r>
      <w:r w:rsidRPr="00CC5656">
        <w:rPr>
          <w:lang w:val="en-US"/>
        </w:rPr>
        <w:t>, the basic things a person has to have in order to survive, such as food, clothing, shelter. These are distinguished from wants which are the personal desires of an individual. Thus although a person needs shelter to survive and a house may represent that, he may want particular features in that house that his basic survival does not depend upon.</w:t>
      </w:r>
    </w:p>
    <w:p w14:paraId="56DFBE25" w14:textId="77777777" w:rsidR="007A0058" w:rsidRPr="00CC5656" w:rsidRDefault="007A0058" w:rsidP="007A0058">
      <w:pPr>
        <w:spacing w:after="120" w:line="264" w:lineRule="auto"/>
        <w:jc w:val="both"/>
        <w:rPr>
          <w:lang w:val="en-US"/>
        </w:rPr>
      </w:pPr>
      <w:r w:rsidRPr="00CC5656">
        <w:rPr>
          <w:b/>
          <w:noProof/>
          <w:u w:val="single"/>
          <w:lang w:val="en-US"/>
        </w:rPr>
        <w:t>NEGATIVE CASH DIFFERENTIAL</w:t>
      </w:r>
      <w:r w:rsidRPr="00CC5656">
        <w:rPr>
          <w:b/>
          <w:lang w:val="en-US"/>
        </w:rPr>
        <w:t xml:space="preserve">, </w:t>
      </w:r>
      <w:r w:rsidRPr="00CC5656">
        <w:rPr>
          <w:lang w:val="en-US"/>
        </w:rPr>
        <w:t xml:space="preserve">where a department of the organization receives less </w:t>
      </w:r>
      <w:r w:rsidRPr="00CC5656">
        <w:rPr>
          <w:b/>
          <w:lang w:val="en-US"/>
        </w:rPr>
        <w:t xml:space="preserve">cash </w:t>
      </w:r>
      <w:r w:rsidRPr="00CC5656">
        <w:rPr>
          <w:lang w:val="en-US"/>
        </w:rPr>
        <w:t>than its costs. In this the general share is taken into account as well as direct costs. (HCO PL 26 Jun 64)</w:t>
      </w:r>
    </w:p>
    <w:p w14:paraId="608E8880" w14:textId="77777777" w:rsidR="007A0058" w:rsidRPr="00CC5656" w:rsidRDefault="007A0058" w:rsidP="007A0058">
      <w:pPr>
        <w:spacing w:after="120" w:line="264" w:lineRule="auto"/>
        <w:jc w:val="both"/>
        <w:rPr>
          <w:lang w:val="en-US"/>
        </w:rPr>
      </w:pPr>
      <w:r w:rsidRPr="00CC5656">
        <w:rPr>
          <w:b/>
          <w:noProof/>
          <w:u w:val="single"/>
          <w:lang w:val="en-US"/>
        </w:rPr>
        <w:t>NEGATIVE CASH FLOW</w:t>
      </w:r>
      <w:r w:rsidRPr="00CC5656">
        <w:rPr>
          <w:lang w:val="en-US"/>
        </w:rPr>
        <w:t>, the instance of less cash flowing into an activity or business than flowing out of it.</w:t>
      </w:r>
    </w:p>
    <w:p w14:paraId="57178864" w14:textId="77777777" w:rsidR="007A0058" w:rsidRPr="00CC5656" w:rsidRDefault="007A0058" w:rsidP="007A0058">
      <w:pPr>
        <w:spacing w:after="120" w:line="264" w:lineRule="auto"/>
        <w:jc w:val="both"/>
        <w:rPr>
          <w:lang w:val="en-US"/>
        </w:rPr>
      </w:pPr>
      <w:r w:rsidRPr="00CC5656">
        <w:rPr>
          <w:b/>
          <w:noProof/>
          <w:u w:val="single"/>
          <w:lang w:val="en-US"/>
        </w:rPr>
        <w:t>NEGATIVE MOTION</w:t>
      </w:r>
      <w:r w:rsidRPr="00CC5656">
        <w:rPr>
          <w:lang w:val="en-US"/>
        </w:rPr>
        <w:t>, see MOTION, NEGA</w:t>
      </w:r>
      <w:r w:rsidRPr="00CC5656">
        <w:rPr>
          <w:lang w:val="en-US"/>
        </w:rPr>
        <w:softHyphen/>
        <w:t>TIVE.</w:t>
      </w:r>
    </w:p>
    <w:p w14:paraId="3CD841C4" w14:textId="77777777" w:rsidR="007A0058" w:rsidRPr="00CC5656" w:rsidRDefault="007A0058" w:rsidP="007A0058">
      <w:pPr>
        <w:spacing w:after="120" w:line="264" w:lineRule="auto"/>
        <w:jc w:val="both"/>
        <w:rPr>
          <w:lang w:val="en-US"/>
        </w:rPr>
      </w:pPr>
      <w:r w:rsidRPr="00CC5656">
        <w:rPr>
          <w:b/>
          <w:noProof/>
          <w:u w:val="single"/>
          <w:lang w:val="en-US"/>
        </w:rPr>
        <w:t>NEGATIVE STATISTICS</w:t>
      </w:r>
      <w:r w:rsidRPr="00CC5656">
        <w:rPr>
          <w:b/>
          <w:lang w:val="en-US"/>
        </w:rPr>
        <w:t xml:space="preserve">, </w:t>
      </w:r>
      <w:r w:rsidRPr="00CC5656">
        <w:rPr>
          <w:lang w:val="en-US"/>
        </w:rPr>
        <w:t xml:space="preserve">some things go up in statistic when they are bad (like car accidents). However we are not using </w:t>
      </w:r>
      <w:r w:rsidRPr="00CC5656">
        <w:rPr>
          <w:b/>
          <w:lang w:val="en-US"/>
        </w:rPr>
        <w:t xml:space="preserve">negative statistics. </w:t>
      </w:r>
      <w:r w:rsidRPr="00CC5656">
        <w:rPr>
          <w:lang w:val="en-US"/>
        </w:rPr>
        <w:t>We only use things that mean good where they go up or mean bad where they go down. (HCO PL 16 Dec 65)</w:t>
      </w:r>
    </w:p>
    <w:p w14:paraId="4F5FC316" w14:textId="77777777" w:rsidR="007A0058" w:rsidRPr="00CC5656" w:rsidRDefault="007A0058" w:rsidP="007A0058">
      <w:pPr>
        <w:spacing w:after="120" w:line="264" w:lineRule="auto"/>
        <w:jc w:val="both"/>
        <w:rPr>
          <w:lang w:val="en-US"/>
        </w:rPr>
      </w:pPr>
      <w:r w:rsidRPr="00CC5656">
        <w:rPr>
          <w:b/>
          <w:noProof/>
          <w:u w:val="single"/>
          <w:lang w:val="en-US"/>
        </w:rPr>
        <w:t>NEGATIVE STIMULANTS</w:t>
      </w:r>
      <w:r w:rsidRPr="00CC5656">
        <w:rPr>
          <w:lang w:val="en-US"/>
        </w:rPr>
        <w:t>, methods, some</w:t>
      </w:r>
      <w:r w:rsidRPr="00CC5656">
        <w:rPr>
          <w:lang w:val="en-US"/>
        </w:rPr>
        <w:softHyphen/>
        <w:t>times of questionable value, to stimulate employ</w:t>
      </w:r>
      <w:r w:rsidRPr="00CC5656">
        <w:rPr>
          <w:lang w:val="en-US"/>
        </w:rPr>
        <w:softHyphen/>
        <w:t>ees to produce more such as threat of dismissal or transfer or reduction in salary or commissions.</w:t>
      </w:r>
    </w:p>
    <w:p w14:paraId="27CBF664" w14:textId="77777777" w:rsidR="007A0058" w:rsidRPr="00CC5656" w:rsidRDefault="007A0058" w:rsidP="007A0058">
      <w:pPr>
        <w:spacing w:after="120" w:line="264" w:lineRule="auto"/>
        <w:jc w:val="both"/>
        <w:rPr>
          <w:lang w:val="en-US"/>
        </w:rPr>
      </w:pPr>
      <w:r w:rsidRPr="00CC5656">
        <w:rPr>
          <w:b/>
          <w:noProof/>
          <w:u w:val="single"/>
          <w:lang w:val="en-US"/>
        </w:rPr>
        <w:t>NEGOTIABLE</w:t>
      </w:r>
      <w:r w:rsidRPr="00CC5656">
        <w:rPr>
          <w:lang w:val="en-US"/>
        </w:rPr>
        <w:t>, in investments, stock that can be transferred from one person to another upon delivery.</w:t>
      </w:r>
    </w:p>
    <w:p w14:paraId="56B8142C" w14:textId="77777777" w:rsidR="007A0058" w:rsidRPr="00CC5656" w:rsidRDefault="007A0058" w:rsidP="007A0058">
      <w:pPr>
        <w:spacing w:after="120" w:line="264" w:lineRule="auto"/>
        <w:jc w:val="both"/>
        <w:rPr>
          <w:lang w:val="en-US"/>
        </w:rPr>
      </w:pPr>
      <w:r w:rsidRPr="00CC5656">
        <w:rPr>
          <w:b/>
          <w:noProof/>
          <w:u w:val="single"/>
          <w:lang w:val="en-US"/>
        </w:rPr>
        <w:t>NEGOTIABLE INSTRUMENT</w:t>
      </w:r>
      <w:r w:rsidRPr="00CC5656">
        <w:rPr>
          <w:lang w:val="en-US"/>
        </w:rPr>
        <w:t>, a legal docu</w:t>
      </w:r>
      <w:r w:rsidRPr="00CC5656">
        <w:rPr>
          <w:lang w:val="en-US"/>
        </w:rPr>
        <w:softHyphen/>
        <w:t>ment regarding an obligation to be met and that upon endorsement, may be transferred from one party to another.</w:t>
      </w:r>
    </w:p>
    <w:p w14:paraId="6EEABE83" w14:textId="77777777" w:rsidR="007A0058" w:rsidRPr="00CC5656" w:rsidRDefault="007A0058" w:rsidP="007A0058">
      <w:pPr>
        <w:spacing w:after="120" w:line="264" w:lineRule="auto"/>
        <w:jc w:val="both"/>
        <w:rPr>
          <w:lang w:val="en-US"/>
        </w:rPr>
      </w:pPr>
      <w:r w:rsidRPr="00CC5656">
        <w:rPr>
          <w:b/>
          <w:noProof/>
          <w:u w:val="single"/>
          <w:lang w:val="en-US"/>
        </w:rPr>
        <w:t>NEGOTIATION</w:t>
      </w:r>
      <w:r w:rsidRPr="00CC5656">
        <w:rPr>
          <w:lang w:val="en-US"/>
        </w:rPr>
        <w:t>, 1. the settling or arranging of a business affair by conferring or discussing it with all parties concerned. 2. the act of transferring title or ownership notes, property or funds to another person in return for value received.</w:t>
      </w:r>
    </w:p>
    <w:p w14:paraId="3E9BA253" w14:textId="77777777" w:rsidR="007A0058" w:rsidRPr="00CC5656" w:rsidRDefault="007A0058" w:rsidP="007A0058">
      <w:pPr>
        <w:spacing w:after="120" w:line="264" w:lineRule="auto"/>
        <w:jc w:val="both"/>
        <w:rPr>
          <w:lang w:val="en-US"/>
        </w:rPr>
      </w:pPr>
      <w:r w:rsidRPr="00CC5656">
        <w:rPr>
          <w:b/>
          <w:noProof/>
          <w:u w:val="single"/>
          <w:lang w:val="en-US"/>
        </w:rPr>
        <w:t>NEPOTISM</w:t>
      </w:r>
      <w:r w:rsidRPr="00CC5656">
        <w:rPr>
          <w:lang w:val="en-US"/>
        </w:rPr>
        <w:t>, the practice of granting unusual favors to relatives such as placing them, some</w:t>
      </w:r>
      <w:r w:rsidRPr="00CC5656">
        <w:rPr>
          <w:lang w:val="en-US"/>
        </w:rPr>
        <w:softHyphen/>
        <w:t>times inappropriately, in high business positions.</w:t>
      </w:r>
    </w:p>
    <w:p w14:paraId="73AF1201" w14:textId="77777777" w:rsidR="007A0058" w:rsidRPr="00CC5656" w:rsidRDefault="007A0058" w:rsidP="007A0058">
      <w:pPr>
        <w:spacing w:after="120" w:line="264" w:lineRule="auto"/>
        <w:jc w:val="both"/>
        <w:rPr>
          <w:lang w:val="en-US"/>
        </w:rPr>
      </w:pPr>
      <w:r w:rsidRPr="00CC5656">
        <w:rPr>
          <w:b/>
          <w:noProof/>
          <w:u w:val="single"/>
          <w:lang w:val="en-US"/>
        </w:rPr>
        <w:t>NEPTUNE</w:t>
      </w:r>
      <w:r w:rsidRPr="00CC5656">
        <w:rPr>
          <w:b/>
          <w:lang w:val="en-US"/>
        </w:rPr>
        <w:t xml:space="preserve">, </w:t>
      </w:r>
      <w:r w:rsidRPr="00CC5656">
        <w:rPr>
          <w:lang w:val="en-US"/>
        </w:rPr>
        <w:t xml:space="preserve">[the </w:t>
      </w:r>
      <w:r w:rsidRPr="00CC5656">
        <w:rPr>
          <w:i/>
          <w:lang w:val="en-US"/>
        </w:rPr>
        <w:t xml:space="preserve">Neptune </w:t>
      </w:r>
      <w:r w:rsidRPr="00CC5656">
        <w:rPr>
          <w:lang w:val="en-US"/>
        </w:rPr>
        <w:t xml:space="preserve">was a converted PT boat which served as the stationship for the Pacific area in 1969. It was replaced as stationship by the Bolivar. The </w:t>
      </w:r>
      <w:r w:rsidRPr="00CC5656">
        <w:rPr>
          <w:i/>
          <w:lang w:val="en-US"/>
        </w:rPr>
        <w:t xml:space="preserve">Neptune is </w:t>
      </w:r>
      <w:r w:rsidRPr="00CC5656">
        <w:rPr>
          <w:lang w:val="en-US"/>
        </w:rPr>
        <w:t>mentioned in FO 2199.]</w:t>
      </w:r>
    </w:p>
    <w:p w14:paraId="1E52B7FC" w14:textId="77777777" w:rsidR="007A0058" w:rsidRPr="00CC5656" w:rsidRDefault="007A0058" w:rsidP="007A0058">
      <w:pPr>
        <w:spacing w:after="120" w:line="264" w:lineRule="auto"/>
        <w:jc w:val="both"/>
        <w:rPr>
          <w:lang w:val="en-US"/>
        </w:rPr>
      </w:pPr>
      <w:r w:rsidRPr="00CC5656">
        <w:rPr>
          <w:b/>
          <w:noProof/>
          <w:u w:val="single"/>
          <w:lang w:val="en-US"/>
        </w:rPr>
        <w:t>NET</w:t>
      </w:r>
      <w:r w:rsidRPr="00CC5656">
        <w:rPr>
          <w:lang w:val="en-US"/>
        </w:rPr>
        <w:t>, 1. the amount remaining after all necessary deductions or losses have been made, as a company's net profits. 2. term indicating that the amount so designated on an invoice is the final sum that is payable.</w:t>
      </w:r>
    </w:p>
    <w:p w14:paraId="66690FB1" w14:textId="77777777" w:rsidR="007A0058" w:rsidRPr="00CC5656" w:rsidRDefault="007A0058" w:rsidP="007A0058">
      <w:pPr>
        <w:spacing w:after="120" w:line="264" w:lineRule="auto"/>
        <w:jc w:val="both"/>
        <w:rPr>
          <w:lang w:val="en-US"/>
        </w:rPr>
      </w:pPr>
      <w:r w:rsidRPr="00CC5656">
        <w:rPr>
          <w:b/>
          <w:noProof/>
          <w:u w:val="single"/>
          <w:lang w:val="en-US"/>
        </w:rPr>
        <w:t>NET ASSET VALUE</w:t>
      </w:r>
      <w:r w:rsidRPr="00CC5656">
        <w:rPr>
          <w:lang w:val="en-US"/>
        </w:rPr>
        <w:t>, an investment company term meaning net asset value per share. It is calculated by totaling the market value of all securities owned, deducting liabilities and dividing the balance by the number of shares outstanding.</w:t>
      </w:r>
    </w:p>
    <w:p w14:paraId="678BEEA3" w14:textId="77777777" w:rsidR="007A0058" w:rsidRPr="00CC5656" w:rsidRDefault="007A0058" w:rsidP="007A0058">
      <w:pPr>
        <w:spacing w:after="120" w:line="264" w:lineRule="auto"/>
        <w:jc w:val="both"/>
        <w:rPr>
          <w:lang w:val="en-US"/>
        </w:rPr>
      </w:pPr>
      <w:r w:rsidRPr="00CC5656">
        <w:rPr>
          <w:b/>
          <w:noProof/>
          <w:u w:val="single"/>
          <w:lang w:val="en-US"/>
        </w:rPr>
        <w:t>NET BOOK AMOUNT</w:t>
      </w:r>
      <w:r w:rsidRPr="00CC5656">
        <w:rPr>
          <w:lang w:val="en-US"/>
        </w:rPr>
        <w:t>, as shown on a com</w:t>
      </w:r>
      <w:r w:rsidRPr="00CC5656">
        <w:rPr>
          <w:lang w:val="en-US"/>
        </w:rPr>
        <w:softHyphen/>
        <w:t>pany's books, the value of a fixed asset after the amount of depreciation has been deducted. Also called net book value.</w:t>
      </w:r>
    </w:p>
    <w:p w14:paraId="7E4ECE49" w14:textId="77777777" w:rsidR="007A0058" w:rsidRPr="00CC5656" w:rsidRDefault="007A0058" w:rsidP="007A0058">
      <w:pPr>
        <w:spacing w:after="120" w:line="264" w:lineRule="auto"/>
        <w:jc w:val="both"/>
        <w:rPr>
          <w:lang w:val="en-US"/>
        </w:rPr>
      </w:pPr>
      <w:r w:rsidRPr="00CC5656">
        <w:rPr>
          <w:b/>
          <w:noProof/>
          <w:u w:val="single"/>
          <w:lang w:val="en-US"/>
        </w:rPr>
        <w:t>NET CHANGE</w:t>
      </w:r>
      <w:r w:rsidRPr="00CC5656">
        <w:rPr>
          <w:lang w:val="en-US"/>
        </w:rPr>
        <w:t>, the change in the price of a stock from the closing price on one day and the closing price on the following day if the stock was traded in that period.</w:t>
      </w:r>
    </w:p>
    <w:p w14:paraId="304CB604" w14:textId="77777777" w:rsidR="007A0058" w:rsidRPr="00CC5656" w:rsidRDefault="007A0058" w:rsidP="007A0058">
      <w:pPr>
        <w:spacing w:after="120" w:line="264" w:lineRule="auto"/>
        <w:jc w:val="both"/>
        <w:rPr>
          <w:lang w:val="en-US"/>
        </w:rPr>
      </w:pPr>
      <w:r w:rsidRPr="00CC5656">
        <w:rPr>
          <w:b/>
          <w:noProof/>
          <w:u w:val="single"/>
          <w:lang w:val="en-US"/>
        </w:rPr>
        <w:t>NET CURRENT ASSETS</w:t>
      </w:r>
      <w:r w:rsidRPr="00CC5656">
        <w:rPr>
          <w:lang w:val="en-US"/>
        </w:rPr>
        <w:t>, see CAPITAL, WORKING.</w:t>
      </w:r>
    </w:p>
    <w:p w14:paraId="09EF75B9" w14:textId="77777777" w:rsidR="007A0058" w:rsidRPr="00CC5656" w:rsidRDefault="007A0058" w:rsidP="007A0058">
      <w:pPr>
        <w:spacing w:after="120" w:line="264" w:lineRule="auto"/>
        <w:jc w:val="both"/>
        <w:rPr>
          <w:lang w:val="en-US"/>
        </w:rPr>
      </w:pPr>
      <w:r w:rsidRPr="00CC5656">
        <w:rPr>
          <w:b/>
          <w:noProof/>
          <w:u w:val="single"/>
          <w:lang w:val="en-US"/>
        </w:rPr>
        <w:t>NET INCOME</w:t>
      </w:r>
      <w:r w:rsidRPr="00CC5656">
        <w:rPr>
          <w:lang w:val="en-US"/>
        </w:rPr>
        <w:t>, net income is the gross income less all operating costs including salaries; the amount of income over and above expenses; profit. See ALLOCATION SUM.</w:t>
      </w:r>
    </w:p>
    <w:p w14:paraId="4283EB83" w14:textId="77777777" w:rsidR="007A0058" w:rsidRPr="00CC5656" w:rsidRDefault="007A0058" w:rsidP="007A0058">
      <w:pPr>
        <w:spacing w:after="120" w:line="264" w:lineRule="auto"/>
        <w:jc w:val="both"/>
        <w:rPr>
          <w:lang w:val="en-US"/>
        </w:rPr>
      </w:pPr>
      <w:r w:rsidRPr="00CC5656">
        <w:rPr>
          <w:b/>
          <w:noProof/>
          <w:u w:val="single"/>
          <w:lang w:val="en-US"/>
        </w:rPr>
        <w:t>NET INVESTMENT</w:t>
      </w:r>
      <w:r w:rsidRPr="00CC5656">
        <w:rPr>
          <w:lang w:val="en-US"/>
        </w:rPr>
        <w:t>, see INVESTMENT, NET.</w:t>
      </w:r>
    </w:p>
    <w:p w14:paraId="59EEC7FF" w14:textId="77777777" w:rsidR="007A0058" w:rsidRPr="00CC5656" w:rsidRDefault="007A0058" w:rsidP="007A0058">
      <w:pPr>
        <w:spacing w:after="120" w:line="264" w:lineRule="auto"/>
        <w:jc w:val="both"/>
        <w:rPr>
          <w:lang w:val="en-US"/>
        </w:rPr>
      </w:pPr>
      <w:r w:rsidRPr="00CC5656">
        <w:rPr>
          <w:b/>
          <w:noProof/>
          <w:u w:val="single"/>
          <w:lang w:val="en-US"/>
        </w:rPr>
        <w:t>NET LOSS</w:t>
      </w:r>
      <w:r w:rsidRPr="00CC5656">
        <w:rPr>
          <w:lang w:val="en-US"/>
        </w:rPr>
        <w:t>, the amount by which one's income falls short of one's expenditures for a given period of time.</w:t>
      </w:r>
    </w:p>
    <w:p w14:paraId="387B5F73" w14:textId="77777777" w:rsidR="007A0058" w:rsidRPr="00CC5656" w:rsidRDefault="007A0058" w:rsidP="007A0058">
      <w:pPr>
        <w:spacing w:after="120" w:line="264" w:lineRule="auto"/>
        <w:jc w:val="both"/>
        <w:rPr>
          <w:lang w:val="en-US"/>
        </w:rPr>
      </w:pPr>
      <w:r w:rsidRPr="00CC5656">
        <w:rPr>
          <w:b/>
          <w:noProof/>
          <w:u w:val="single"/>
          <w:lang w:val="en-US"/>
        </w:rPr>
        <w:t>NET MARGIN</w:t>
      </w:r>
      <w:r w:rsidRPr="00CC5656">
        <w:rPr>
          <w:lang w:val="en-US"/>
        </w:rPr>
        <w:t>, see PROFIT, NET.</w:t>
      </w:r>
    </w:p>
    <w:p w14:paraId="70098223" w14:textId="77777777" w:rsidR="007A0058" w:rsidRPr="00CC5656" w:rsidRDefault="007A0058" w:rsidP="007A0058">
      <w:pPr>
        <w:spacing w:after="120" w:line="264" w:lineRule="auto"/>
        <w:jc w:val="both"/>
        <w:rPr>
          <w:lang w:val="en-US"/>
        </w:rPr>
      </w:pPr>
      <w:r w:rsidRPr="00CC5656">
        <w:rPr>
          <w:b/>
          <w:noProof/>
          <w:u w:val="single"/>
          <w:lang w:val="en-US"/>
        </w:rPr>
        <w:t>NET WORTH</w:t>
      </w:r>
      <w:r w:rsidRPr="00CC5656">
        <w:rPr>
          <w:lang w:val="en-US"/>
        </w:rPr>
        <w:t>, 1. a measurement of an individu</w:t>
      </w:r>
      <w:r w:rsidRPr="00CC5656">
        <w:rPr>
          <w:lang w:val="en-US"/>
        </w:rPr>
        <w:softHyphen/>
        <w:t>al's or business' worth in terms of earnings invoiced can be simply designated RP (raw public) for fast cross</w:t>
      </w:r>
      <w:r w:rsidRPr="00CC5656">
        <w:rPr>
          <w:lang w:val="en-US"/>
        </w:rPr>
        <w:noBreakHyphen/>
        <w:t>check when bookstore person is invoicing during week. (HCO PL 28 Nov 71R II)</w:t>
      </w:r>
    </w:p>
    <w:p w14:paraId="37D25DDE" w14:textId="77777777" w:rsidR="007A0058" w:rsidRPr="00CC5656" w:rsidRDefault="007A0058" w:rsidP="007A0058">
      <w:pPr>
        <w:spacing w:after="120" w:line="264" w:lineRule="auto"/>
        <w:jc w:val="both"/>
        <w:rPr>
          <w:lang w:val="en-US"/>
        </w:rPr>
      </w:pPr>
      <w:r w:rsidRPr="00CC5656">
        <w:rPr>
          <w:b/>
          <w:noProof/>
          <w:u w:val="single"/>
          <w:lang w:val="en-US"/>
        </w:rPr>
        <w:t>NEW PEOPLE ROUTED TO REG</w:t>
      </w:r>
      <w:r w:rsidRPr="00CC5656">
        <w:rPr>
          <w:b/>
          <w:lang w:val="en-US"/>
        </w:rPr>
        <w:t xml:space="preserve">, </w:t>
      </w:r>
      <w:r w:rsidRPr="00CC5656">
        <w:rPr>
          <w:lang w:val="en-US"/>
        </w:rPr>
        <w:t xml:space="preserve">(Public Division statistic) number of </w:t>
      </w:r>
      <w:r w:rsidRPr="00CC5656">
        <w:rPr>
          <w:b/>
          <w:lang w:val="en-US"/>
        </w:rPr>
        <w:t xml:space="preserve">new people routed to reg: </w:t>
      </w:r>
      <w:r w:rsidRPr="00CC5656">
        <w:rPr>
          <w:lang w:val="en-US"/>
        </w:rPr>
        <w:t>this stat is self</w:t>
      </w:r>
      <w:r w:rsidRPr="00CC5656">
        <w:rPr>
          <w:lang w:val="en-US"/>
        </w:rPr>
        <w:noBreakHyphen/>
        <w:t>evident. It is the number of new people routed to reg. What matters is that this new person is not CF, has come to the org probably for the first time. It doesn't matter what reg. It is preferably the Public Reg but the stat is still counted if somebody else has to stand in for her. Also, the new person has to have arrived at the reg. Somebody told that the reg is in the first room on the left is not a stat. (HCO PL 28 Nov 71R II)</w:t>
      </w:r>
    </w:p>
    <w:p w14:paraId="1C67EFE2" w14:textId="77777777" w:rsidR="007A0058" w:rsidRPr="00CC5656" w:rsidRDefault="007A0058" w:rsidP="007A0058">
      <w:pPr>
        <w:spacing w:after="120" w:line="264" w:lineRule="auto"/>
        <w:jc w:val="both"/>
        <w:rPr>
          <w:lang w:val="en-US"/>
        </w:rPr>
      </w:pPr>
      <w:r w:rsidRPr="00CC5656">
        <w:rPr>
          <w:b/>
          <w:noProof/>
          <w:u w:val="single"/>
          <w:lang w:val="en-US"/>
        </w:rPr>
        <w:t>NEWS</w:t>
      </w:r>
      <w:r w:rsidRPr="00CC5656">
        <w:rPr>
          <w:b/>
          <w:lang w:val="en-US"/>
        </w:rPr>
        <w:t xml:space="preserve">, </w:t>
      </w:r>
      <w:r w:rsidRPr="00CC5656">
        <w:rPr>
          <w:lang w:val="en-US"/>
        </w:rPr>
        <w:t>any event, idea or opinion that is timely, that interests or affects a large number of persons in a community, and that is capable of being understood by them. (BPL 10 Jan 73R)</w:t>
      </w:r>
    </w:p>
    <w:p w14:paraId="5A6A6999" w14:textId="77777777" w:rsidR="007A0058" w:rsidRPr="00CC5656" w:rsidRDefault="007A0058" w:rsidP="007A0058">
      <w:pPr>
        <w:spacing w:after="120" w:line="264" w:lineRule="auto"/>
        <w:jc w:val="both"/>
        <w:rPr>
          <w:lang w:val="en-US"/>
        </w:rPr>
      </w:pPr>
      <w:r w:rsidRPr="00CC5656">
        <w:rPr>
          <w:b/>
          <w:noProof/>
          <w:u w:val="single"/>
          <w:lang w:val="en-US"/>
        </w:rPr>
        <w:t>NEW SHIP OR QUARTERS RESERVE</w:t>
      </w:r>
      <w:r w:rsidRPr="00CC5656">
        <w:rPr>
          <w:b/>
          <w:lang w:val="en-US"/>
        </w:rPr>
        <w:t xml:space="preserve">, </w:t>
      </w:r>
      <w:r w:rsidRPr="00CC5656">
        <w:rPr>
          <w:lang w:val="en-US"/>
        </w:rPr>
        <w:t>(Flag) all delivery sum monies in excess of $55,000 are allocated to a new ship or shore building reserve since FCCI and student traffic could soon outstrip existing facilities and crash income. (FSO 667RC)</w:t>
      </w:r>
    </w:p>
    <w:p w14:paraId="3F61EAC6" w14:textId="77777777" w:rsidR="007A0058" w:rsidRPr="00CC5656" w:rsidRDefault="007A0058" w:rsidP="007A0058">
      <w:pPr>
        <w:spacing w:after="120" w:line="264" w:lineRule="auto"/>
        <w:jc w:val="both"/>
        <w:rPr>
          <w:lang w:val="en-US"/>
        </w:rPr>
      </w:pPr>
      <w:r w:rsidRPr="00CC5656">
        <w:rPr>
          <w:b/>
          <w:noProof/>
          <w:u w:val="single"/>
          <w:lang w:val="en-US"/>
        </w:rPr>
        <w:t>NEWS INTERVIEW</w:t>
      </w:r>
      <w:r w:rsidRPr="00CC5656">
        <w:rPr>
          <w:b/>
          <w:lang w:val="en-US"/>
        </w:rPr>
        <w:t xml:space="preserve">, </w:t>
      </w:r>
      <w:r w:rsidRPr="00CC5656">
        <w:rPr>
          <w:lang w:val="en-US"/>
        </w:rPr>
        <w:t xml:space="preserve">type of </w:t>
      </w:r>
      <w:r w:rsidRPr="00CC5656">
        <w:rPr>
          <w:b/>
          <w:lang w:val="en-US"/>
        </w:rPr>
        <w:t xml:space="preserve">interview. </w:t>
      </w:r>
      <w:r w:rsidRPr="00CC5656">
        <w:rPr>
          <w:lang w:val="en-US"/>
        </w:rPr>
        <w:t>This is a meeting between the reporter and the news source. Such meetings are not fishing expeditions. In nearly all cases the reporter has some important well</w:t>
      </w:r>
      <w:r w:rsidRPr="00CC5656">
        <w:rPr>
          <w:lang w:val="en-US"/>
        </w:rPr>
        <w:noBreakHyphen/>
        <w:t>defined questions that he and his newspaper want Source to answer. (BPL 10 Jan 73R)</w:t>
      </w:r>
    </w:p>
    <w:p w14:paraId="2A787FC1" w14:textId="77777777" w:rsidR="007A0058" w:rsidRPr="00CC5656" w:rsidRDefault="007A0058" w:rsidP="007A0058">
      <w:pPr>
        <w:spacing w:after="120" w:line="264" w:lineRule="auto"/>
        <w:jc w:val="both"/>
        <w:rPr>
          <w:lang w:val="en-US"/>
        </w:rPr>
      </w:pPr>
      <w:r w:rsidRPr="00CC5656">
        <w:rPr>
          <w:b/>
          <w:noProof/>
          <w:u w:val="single"/>
          <w:lang w:val="en-US"/>
        </w:rPr>
        <w:t>NEWSLETTER</w:t>
      </w:r>
      <w:r w:rsidRPr="00CC5656">
        <w:rPr>
          <w:b/>
          <w:lang w:val="en-US"/>
        </w:rPr>
        <w:t xml:space="preserve">, </w:t>
      </w:r>
      <w:r w:rsidRPr="00CC5656">
        <w:rPr>
          <w:lang w:val="en-US"/>
        </w:rPr>
        <w:t>an informal periodical report, printed in letter format, usually devoted to news for a special interest group or distributed internal</w:t>
      </w:r>
      <w:r w:rsidRPr="00CC5656">
        <w:rPr>
          <w:lang w:val="en-US"/>
        </w:rPr>
        <w:softHyphen/>
        <w:t>ly in an organization and to its customers and busi</w:t>
      </w:r>
      <w:r w:rsidRPr="00CC5656">
        <w:rPr>
          <w:lang w:val="en-US"/>
        </w:rPr>
        <w:softHyphen/>
        <w:t>ness prospects.</w:t>
      </w:r>
    </w:p>
    <w:p w14:paraId="6BC9D013" w14:textId="77777777" w:rsidR="007A0058" w:rsidRPr="00CC5656" w:rsidRDefault="007A0058" w:rsidP="007A0058">
      <w:pPr>
        <w:spacing w:after="120" w:line="264" w:lineRule="auto"/>
        <w:jc w:val="both"/>
        <w:rPr>
          <w:lang w:val="en-US"/>
        </w:rPr>
      </w:pPr>
      <w:r w:rsidRPr="00CC5656">
        <w:rPr>
          <w:b/>
          <w:noProof/>
          <w:u w:val="single"/>
          <w:lang w:val="en-US"/>
        </w:rPr>
        <w:t>NEWS PEG</w:t>
      </w:r>
      <w:r w:rsidRPr="00CC5656">
        <w:rPr>
          <w:b/>
          <w:lang w:val="en-US"/>
        </w:rPr>
        <w:t xml:space="preserve">, </w:t>
      </w:r>
      <w:r w:rsidRPr="00CC5656">
        <w:rPr>
          <w:lang w:val="en-US"/>
        </w:rPr>
        <w:t>that is an introductory statement announcing the subject and tying it to a news development. (BPL 10 Jan 73R)</w:t>
      </w:r>
    </w:p>
    <w:p w14:paraId="38405540" w14:textId="77777777" w:rsidR="007A0058" w:rsidRPr="00CC5656" w:rsidRDefault="007A0058" w:rsidP="007A0058">
      <w:pPr>
        <w:spacing w:after="120" w:line="264" w:lineRule="auto"/>
        <w:jc w:val="both"/>
        <w:rPr>
          <w:lang w:val="en-US"/>
        </w:rPr>
      </w:pPr>
      <w:r w:rsidRPr="00CC5656">
        <w:rPr>
          <w:b/>
          <w:noProof/>
          <w:u w:val="single"/>
          <w:lang w:val="en-US"/>
        </w:rPr>
        <w:t>NIBS</w:t>
      </w:r>
      <w:r w:rsidRPr="00CC5656">
        <w:rPr>
          <w:b/>
          <w:lang w:val="en-US"/>
        </w:rPr>
        <w:t xml:space="preserve">, </w:t>
      </w:r>
      <w:r w:rsidRPr="00CC5656">
        <w:rPr>
          <w:lang w:val="en-US"/>
        </w:rPr>
        <w:t>L. Ron Hubbard, Jr. (HASI PL 30 Aug 57)</w:t>
      </w:r>
    </w:p>
    <w:p w14:paraId="171344E8" w14:textId="77777777" w:rsidR="007A0058" w:rsidRPr="00CC5656" w:rsidRDefault="007A0058" w:rsidP="007A0058">
      <w:pPr>
        <w:spacing w:after="120" w:line="264" w:lineRule="auto"/>
        <w:jc w:val="both"/>
        <w:rPr>
          <w:lang w:val="en-US"/>
        </w:rPr>
      </w:pPr>
      <w:r w:rsidRPr="00CC5656">
        <w:rPr>
          <w:b/>
          <w:noProof/>
          <w:u w:val="single"/>
          <w:lang w:val="en-US"/>
        </w:rPr>
        <w:t>NICKEL AND DIMERS</w:t>
      </w:r>
      <w:r w:rsidRPr="00CC5656">
        <w:rPr>
          <w:b/>
          <w:lang w:val="en-US"/>
        </w:rPr>
        <w:t xml:space="preserve">, </w:t>
      </w:r>
      <w:r w:rsidRPr="00CC5656">
        <w:rPr>
          <w:lang w:val="en-US"/>
        </w:rPr>
        <w:t>those who have made a small payment some time ago but nothing since and who haven't communicated to the org. (SO ED 230 INT)</w:t>
      </w:r>
    </w:p>
    <w:p w14:paraId="594724CA" w14:textId="77777777" w:rsidR="007A0058" w:rsidRPr="00CC5656" w:rsidRDefault="007A0058" w:rsidP="007A0058">
      <w:pPr>
        <w:spacing w:after="120" w:line="264" w:lineRule="auto"/>
        <w:jc w:val="both"/>
        <w:rPr>
          <w:lang w:val="en-US"/>
        </w:rPr>
      </w:pPr>
      <w:r w:rsidRPr="00CC5656">
        <w:rPr>
          <w:b/>
          <w:noProof/>
          <w:u w:val="single"/>
          <w:lang w:val="en-US"/>
        </w:rPr>
        <w:t>NIGHTMARES</w:t>
      </w:r>
      <w:r w:rsidRPr="00CC5656">
        <w:rPr>
          <w:b/>
          <w:lang w:val="en-US"/>
        </w:rPr>
        <w:t xml:space="preserve">, </w:t>
      </w:r>
      <w:r w:rsidRPr="00CC5656">
        <w:rPr>
          <w:lang w:val="en-US"/>
        </w:rPr>
        <w:t xml:space="preserve">vitamin B1 is the cure for </w:t>
      </w:r>
      <w:r w:rsidRPr="00CC5656">
        <w:rPr>
          <w:b/>
          <w:lang w:val="en-US"/>
        </w:rPr>
        <w:t>night</w:t>
      </w:r>
      <w:r w:rsidRPr="00CC5656">
        <w:rPr>
          <w:b/>
          <w:lang w:val="en-US"/>
        </w:rPr>
        <w:softHyphen/>
        <w:t xml:space="preserve">mares. </w:t>
      </w:r>
      <w:r w:rsidRPr="00CC5656">
        <w:rPr>
          <w:lang w:val="en-US"/>
        </w:rPr>
        <w:t xml:space="preserve">100mg a day handles it. A </w:t>
      </w:r>
      <w:r w:rsidRPr="00CC5656">
        <w:rPr>
          <w:b/>
          <w:lang w:val="en-US"/>
        </w:rPr>
        <w:t xml:space="preserve">nightmare </w:t>
      </w:r>
      <w:r w:rsidRPr="00CC5656">
        <w:rPr>
          <w:lang w:val="en-US"/>
        </w:rPr>
        <w:t>is apparently an effort to locate oneself. (OODs 14 Nov 70)</w:t>
      </w:r>
    </w:p>
    <w:p w14:paraId="195B2F2E" w14:textId="77777777" w:rsidR="007A0058" w:rsidRPr="00CC5656" w:rsidRDefault="007A0058" w:rsidP="007A0058">
      <w:pPr>
        <w:spacing w:after="120" w:line="264" w:lineRule="auto"/>
        <w:jc w:val="both"/>
        <w:rPr>
          <w:lang w:val="en-US"/>
        </w:rPr>
      </w:pPr>
      <w:r w:rsidRPr="00CC5656">
        <w:rPr>
          <w:b/>
          <w:noProof/>
          <w:u w:val="single"/>
          <w:lang w:val="en-US"/>
        </w:rPr>
        <w:t>NIHILISM</w:t>
      </w:r>
      <w:r w:rsidRPr="00CC5656">
        <w:rPr>
          <w:b/>
          <w:lang w:val="en-US"/>
        </w:rPr>
        <w:t xml:space="preserve">, nihilism </w:t>
      </w:r>
      <w:r w:rsidRPr="00CC5656">
        <w:rPr>
          <w:lang w:val="en-US"/>
        </w:rPr>
        <w:t>means nothingness. The movement could best be described as wreck everything, make nothing out of everything. (E STO 11, 7203CO6 SO I)</w:t>
      </w:r>
    </w:p>
    <w:p w14:paraId="5A2DAA5C" w14:textId="77777777" w:rsidR="007A0058" w:rsidRPr="00CC5656" w:rsidRDefault="007A0058" w:rsidP="007A0058">
      <w:pPr>
        <w:spacing w:after="120" w:line="264" w:lineRule="auto"/>
        <w:jc w:val="both"/>
        <w:rPr>
          <w:lang w:val="en-US"/>
        </w:rPr>
      </w:pPr>
      <w:r w:rsidRPr="00CC5656">
        <w:rPr>
          <w:b/>
          <w:noProof/>
          <w:u w:val="single"/>
          <w:lang w:val="en-US"/>
        </w:rPr>
        <w:t>NINE DIVISION ORG</w:t>
      </w:r>
      <w:r w:rsidRPr="00CC5656">
        <w:rPr>
          <w:b/>
          <w:lang w:val="en-US"/>
        </w:rPr>
        <w:t xml:space="preserve">, </w:t>
      </w:r>
      <w:r w:rsidRPr="00CC5656">
        <w:rPr>
          <w:lang w:val="en-US"/>
        </w:rPr>
        <w:t xml:space="preserve">when an org gets over 50 staff members, its divisions become 9. It is then called a Nine Division Org. At that time the org must have three Public Divisions instead of just one division (6) devoted to it. The three new divisions are headed by the Public Executive Secretary. Former Division Six </w:t>
      </w:r>
      <w:r w:rsidRPr="00CC5656">
        <w:rPr>
          <w:lang w:val="en-US"/>
        </w:rPr>
        <w:noBreakHyphen/>
        <w:t>is simply ex</w:t>
      </w:r>
      <w:r w:rsidRPr="00CC5656">
        <w:rPr>
          <w:lang w:val="en-US"/>
        </w:rPr>
        <w:softHyphen/>
        <w:t>panded with each department becoming a division with added functions. The division then becomes: Division 9</w:t>
      </w:r>
      <w:r w:rsidRPr="00CC5656">
        <w:rPr>
          <w:lang w:val="en-US"/>
        </w:rPr>
        <w:noBreakHyphen/>
        <w:t>Executive Div, Division 1</w:t>
      </w:r>
      <w:r w:rsidRPr="00CC5656">
        <w:rPr>
          <w:lang w:val="en-US"/>
        </w:rPr>
        <w:noBreakHyphen/>
        <w:t>HCO Div, Division 2</w:t>
      </w:r>
      <w:r w:rsidRPr="00CC5656">
        <w:rPr>
          <w:lang w:val="en-US"/>
        </w:rPr>
        <w:noBreakHyphen/>
        <w:t>Dissem Div, Division 3</w:t>
      </w:r>
      <w:r w:rsidRPr="00CC5656">
        <w:rPr>
          <w:lang w:val="en-US"/>
        </w:rPr>
        <w:noBreakHyphen/>
        <w:t>Treasury, Division 4</w:t>
      </w:r>
      <w:r w:rsidRPr="00CC5656">
        <w:rPr>
          <w:lang w:val="en-US"/>
        </w:rPr>
        <w:noBreakHyphen/>
        <w:t>Tech Div, Division 5</w:t>
      </w:r>
      <w:r w:rsidRPr="00CC5656">
        <w:rPr>
          <w:lang w:val="en-US"/>
        </w:rPr>
        <w:noBreakHyphen/>
        <w:t>Qualifications, Division 6</w:t>
      </w:r>
      <w:r w:rsidRPr="00CC5656">
        <w:rPr>
          <w:lang w:val="en-US"/>
        </w:rPr>
        <w:noBreakHyphen/>
        <w:t>Public Planning, Division 7</w:t>
      </w:r>
      <w:r w:rsidRPr="00CC5656">
        <w:rPr>
          <w:lang w:val="en-US"/>
        </w:rPr>
        <w:noBreakHyphen/>
        <w:t>Public Activities, Division 8</w:t>
      </w:r>
      <w:r w:rsidRPr="00CC5656">
        <w:rPr>
          <w:lang w:val="en-US"/>
        </w:rPr>
        <w:noBreakHyphen/>
        <w:t>Success. (HCO PL 26 Oct 67)</w:t>
      </w:r>
    </w:p>
    <w:p w14:paraId="24ED8389" w14:textId="77777777" w:rsidR="007A0058" w:rsidRPr="00CC5656" w:rsidRDefault="007A0058" w:rsidP="007A0058">
      <w:pPr>
        <w:spacing w:after="120" w:line="264" w:lineRule="auto"/>
        <w:jc w:val="both"/>
        <w:rPr>
          <w:lang w:val="en-US"/>
        </w:rPr>
      </w:pPr>
      <w:r w:rsidRPr="00CC5656">
        <w:rPr>
          <w:b/>
          <w:noProof/>
          <w:u w:val="single"/>
          <w:lang w:val="en-US"/>
        </w:rPr>
        <w:t>NKAMBI</w:t>
      </w:r>
      <w:r w:rsidRPr="00CC5656">
        <w:rPr>
          <w:b/>
          <w:lang w:val="en-US"/>
        </w:rPr>
        <w:t xml:space="preserve">, </w:t>
      </w:r>
      <w:r w:rsidRPr="00CC5656">
        <w:rPr>
          <w:lang w:val="en-US"/>
        </w:rPr>
        <w:t xml:space="preserve">[the </w:t>
      </w:r>
      <w:r w:rsidRPr="00CC5656">
        <w:rPr>
          <w:i/>
          <w:lang w:val="en-US"/>
        </w:rPr>
        <w:t xml:space="preserve">Nkambi </w:t>
      </w:r>
      <w:r w:rsidRPr="00CC5656">
        <w:rPr>
          <w:lang w:val="en-US"/>
        </w:rPr>
        <w:t>was a catamaran approxi</w:t>
      </w:r>
      <w:r w:rsidRPr="00CC5656">
        <w:rPr>
          <w:lang w:val="en-US"/>
        </w:rPr>
        <w:softHyphen/>
        <w:t>mately 20 ft. long used for sail training. It is mentioned in FO 1853.]</w:t>
      </w:r>
    </w:p>
    <w:p w14:paraId="46DBD8C4" w14:textId="77777777" w:rsidR="007A0058" w:rsidRPr="00CC5656" w:rsidRDefault="007A0058" w:rsidP="007A0058">
      <w:pPr>
        <w:spacing w:after="120" w:line="264" w:lineRule="auto"/>
        <w:jc w:val="both"/>
        <w:rPr>
          <w:lang w:val="en-US"/>
        </w:rPr>
      </w:pPr>
      <w:r w:rsidRPr="00CC5656">
        <w:rPr>
          <w:b/>
          <w:noProof/>
          <w:u w:val="single"/>
          <w:lang w:val="en-US"/>
        </w:rPr>
        <w:t>NO 1 ACCOUNT</w:t>
      </w:r>
      <w:r w:rsidRPr="00CC5656">
        <w:rPr>
          <w:b/>
          <w:lang w:val="en-US"/>
        </w:rPr>
        <w:t xml:space="preserve">, </w:t>
      </w:r>
      <w:r w:rsidRPr="00CC5656">
        <w:rPr>
          <w:lang w:val="en-US"/>
        </w:rPr>
        <w:t>Finance Office No. 1 Account. (BPL 17 Feb 71R)</w:t>
      </w:r>
    </w:p>
    <w:p w14:paraId="7B17A14E" w14:textId="77777777" w:rsidR="007A0058" w:rsidRPr="00CC5656" w:rsidRDefault="007A0058" w:rsidP="007A0058">
      <w:pPr>
        <w:spacing w:after="120" w:line="264" w:lineRule="auto"/>
        <w:jc w:val="both"/>
        <w:rPr>
          <w:lang w:val="en-US"/>
        </w:rPr>
      </w:pPr>
      <w:r w:rsidRPr="00CC5656">
        <w:rPr>
          <w:b/>
          <w:noProof/>
          <w:u w:val="single"/>
          <w:lang w:val="en-US"/>
        </w:rPr>
        <w:t>NO. 1 PROJECT</w:t>
      </w:r>
      <w:r w:rsidRPr="00CC5656">
        <w:rPr>
          <w:b/>
          <w:lang w:val="en-US"/>
        </w:rPr>
        <w:t xml:space="preserve">, </w:t>
      </w:r>
      <w:r w:rsidRPr="00CC5656">
        <w:rPr>
          <w:lang w:val="en-US"/>
        </w:rPr>
        <w:t>validation of all certificates ever issued. All auditors trained since 1950 are invited in for free special coaching and a validation stamp on their certificates saying "validated for advanced processes 1957 HCO Board of Review." (HCO PL 2 May 57)</w:t>
      </w:r>
    </w:p>
    <w:p w14:paraId="54941FD3" w14:textId="77777777" w:rsidR="007A0058" w:rsidRPr="00CC5656" w:rsidRDefault="007A0058" w:rsidP="007A0058">
      <w:pPr>
        <w:spacing w:after="120" w:line="264" w:lineRule="auto"/>
        <w:jc w:val="both"/>
        <w:rPr>
          <w:lang w:val="en-US"/>
        </w:rPr>
      </w:pPr>
      <w:r w:rsidRPr="00CC5656">
        <w:rPr>
          <w:b/>
          <w:noProof/>
          <w:u w:val="single"/>
          <w:lang w:val="en-US"/>
        </w:rPr>
        <w:t>NO AUDITING</w:t>
      </w:r>
      <w:r w:rsidRPr="00CC5656">
        <w:rPr>
          <w:b/>
          <w:lang w:val="en-US"/>
        </w:rPr>
        <w:t xml:space="preserve">, </w:t>
      </w:r>
      <w:r w:rsidRPr="00CC5656">
        <w:rPr>
          <w:lang w:val="en-US"/>
        </w:rPr>
        <w:t xml:space="preserve">meaning no session of any kind, </w:t>
      </w:r>
      <w:r w:rsidRPr="00CC5656">
        <w:rPr>
          <w:b/>
          <w:lang w:val="en-US"/>
        </w:rPr>
        <w:t xml:space="preserve">no auditor </w:t>
      </w:r>
      <w:r w:rsidRPr="00CC5656">
        <w:rPr>
          <w:lang w:val="en-US"/>
        </w:rPr>
        <w:t>or PC in the room. (HCO PL 23 May 65 II)</w:t>
      </w:r>
    </w:p>
    <w:p w14:paraId="5195D078" w14:textId="77777777" w:rsidR="007A0058" w:rsidRPr="00CC5656" w:rsidRDefault="007A0058" w:rsidP="007A0058">
      <w:pPr>
        <w:spacing w:after="120" w:line="264" w:lineRule="auto"/>
        <w:jc w:val="both"/>
        <w:rPr>
          <w:lang w:val="en-US"/>
        </w:rPr>
      </w:pPr>
      <w:r w:rsidRPr="00CC5656">
        <w:rPr>
          <w:b/>
          <w:noProof/>
          <w:u w:val="single"/>
          <w:lang w:val="en-US"/>
        </w:rPr>
        <w:t>NO CASE FOLDER</w:t>
      </w:r>
      <w:r w:rsidRPr="00CC5656">
        <w:rPr>
          <w:b/>
          <w:lang w:val="en-US"/>
        </w:rPr>
        <w:t xml:space="preserve">, </w:t>
      </w:r>
      <w:r w:rsidRPr="00CC5656">
        <w:rPr>
          <w:lang w:val="en-US"/>
        </w:rPr>
        <w:t>an illegible case folder is classed as a no case folder. (HCO PL 16 Apr 65 II)</w:t>
      </w:r>
    </w:p>
    <w:p w14:paraId="7B6B7E3B" w14:textId="77777777" w:rsidR="007A0058" w:rsidRPr="00CC5656" w:rsidRDefault="007A0058" w:rsidP="007A0058">
      <w:pPr>
        <w:spacing w:after="120" w:line="264" w:lineRule="auto"/>
        <w:jc w:val="both"/>
        <w:rPr>
          <w:i/>
          <w:lang w:val="en-US"/>
        </w:rPr>
      </w:pPr>
      <w:r w:rsidRPr="00CC5656">
        <w:rPr>
          <w:b/>
          <w:noProof/>
          <w:u w:val="single"/>
          <w:lang w:val="en-US"/>
        </w:rPr>
        <w:t>NO</w:t>
      </w:r>
      <w:r w:rsidRPr="00CC5656">
        <w:rPr>
          <w:b/>
          <w:noProof/>
          <w:u w:val="single"/>
          <w:lang w:val="en-US"/>
        </w:rPr>
        <w:noBreakHyphen/>
        <w:t>CASE</w:t>
      </w:r>
      <w:r w:rsidRPr="00CC5656">
        <w:rPr>
          <w:b/>
          <w:noProof/>
          <w:u w:val="single"/>
          <w:lang w:val="en-US"/>
        </w:rPr>
        <w:noBreakHyphen/>
        <w:t>GAIN</w:t>
      </w:r>
      <w:r w:rsidRPr="00CC5656">
        <w:rPr>
          <w:b/>
          <w:lang w:val="en-US"/>
        </w:rPr>
        <w:t xml:space="preserve">, </w:t>
      </w:r>
      <w:r w:rsidRPr="00CC5656">
        <w:rPr>
          <w:lang w:val="en-US"/>
        </w:rPr>
        <w:t>1. the only reason the insane were hard to understand is that they are handling situations which no longer exist. The situation probably existed at one time. They think they have to hold their own, with overts against a non</w:t>
      </w:r>
      <w:r w:rsidRPr="00CC5656">
        <w:rPr>
          <w:lang w:val="en-US"/>
        </w:rPr>
        <w:noBreakHyphen/>
        <w:t>exis</w:t>
      </w:r>
      <w:r w:rsidRPr="00CC5656">
        <w:rPr>
          <w:lang w:val="en-US"/>
        </w:rPr>
        <w:softHyphen/>
        <w:t>tent enemy to solve a non</w:t>
      </w:r>
      <w:r w:rsidRPr="00CC5656">
        <w:rPr>
          <w:lang w:val="en-US"/>
        </w:rPr>
        <w:noBreakHyphen/>
        <w:t>existent problem. Because their overts are continuous they have withholds. Since such a person has withholds, he or she can't communicate freely to as</w:t>
      </w:r>
      <w:r w:rsidRPr="00CC5656">
        <w:rPr>
          <w:lang w:val="en-US"/>
        </w:rPr>
        <w:noBreakHyphen/>
        <w:t xml:space="preserve">is the block on the track that keeps them in some yesterday. Hence, a </w:t>
      </w:r>
      <w:r w:rsidRPr="00CC5656">
        <w:rPr>
          <w:b/>
          <w:lang w:val="en-US"/>
        </w:rPr>
        <w:t>no</w:t>
      </w:r>
      <w:r w:rsidRPr="00CC5656">
        <w:rPr>
          <w:b/>
          <w:lang w:val="en-US"/>
        </w:rPr>
        <w:noBreakHyphen/>
        <w:t>case</w:t>
      </w:r>
      <w:r w:rsidRPr="00CC5656">
        <w:rPr>
          <w:b/>
          <w:lang w:val="en-US"/>
        </w:rPr>
        <w:noBreakHyphen/>
        <w:t xml:space="preserve">gain. </w:t>
      </w:r>
      <w:r w:rsidRPr="00CC5656">
        <w:rPr>
          <w:lang w:val="en-US"/>
        </w:rPr>
        <w:t xml:space="preserve">(HCO PL 5 Apr 65) 2. if you skip a person on one level several levels up, he or she will experience only an unreality and will not react. This is expressed as </w:t>
      </w:r>
      <w:r w:rsidRPr="00CC5656">
        <w:rPr>
          <w:b/>
          <w:lang w:val="en-US"/>
        </w:rPr>
        <w:t>no</w:t>
      </w:r>
      <w:r w:rsidRPr="00CC5656">
        <w:rPr>
          <w:b/>
          <w:lang w:val="en-US"/>
        </w:rPr>
        <w:noBreakHyphen/>
        <w:t xml:space="preserve">case gain. </w:t>
      </w:r>
      <w:r w:rsidRPr="00CC5656">
        <w:rPr>
          <w:lang w:val="en-US"/>
        </w:rPr>
        <w:t xml:space="preserve">(HCO PL 5 May 65) 3. chronic no change of case. (HCO PL 26 Aug 65R) </w:t>
      </w:r>
      <w:r w:rsidRPr="00CC5656">
        <w:rPr>
          <w:i/>
          <w:lang w:val="en-US"/>
        </w:rPr>
        <w:t>Abbr. NCG.</w:t>
      </w:r>
    </w:p>
    <w:p w14:paraId="65D69A30" w14:textId="77777777" w:rsidR="007A0058" w:rsidRPr="00CC5656" w:rsidRDefault="007A0058" w:rsidP="007A0058">
      <w:pPr>
        <w:spacing w:after="120" w:line="264" w:lineRule="auto"/>
        <w:jc w:val="both"/>
        <w:rPr>
          <w:lang w:val="en-US"/>
        </w:rPr>
      </w:pPr>
      <w:bookmarkStart w:id="22" w:name="N2"/>
      <w:bookmarkEnd w:id="22"/>
      <w:r w:rsidRPr="00CC5656">
        <w:rPr>
          <w:b/>
          <w:noProof/>
          <w:u w:val="single"/>
          <w:lang w:val="en-US"/>
        </w:rPr>
        <w:t>NO HAVING</w:t>
      </w:r>
      <w:r w:rsidRPr="00CC5656">
        <w:rPr>
          <w:b/>
          <w:lang w:val="en-US"/>
        </w:rPr>
        <w:t>,</w:t>
      </w:r>
      <w:r w:rsidRPr="00CC5656">
        <w:rPr>
          <w:lang w:val="en-US"/>
        </w:rPr>
        <w:t xml:space="preserve"> the way not to have is to ignore or combat or withdraw from. These three, ignoring or combatting or withdrawing sum up to no having. (HCO PL 17 Jan 62)</w:t>
      </w:r>
    </w:p>
    <w:p w14:paraId="74E60DE8" w14:textId="77777777" w:rsidR="007A0058" w:rsidRPr="00CC5656" w:rsidRDefault="007A0058" w:rsidP="007A0058">
      <w:pPr>
        <w:spacing w:after="120" w:line="264" w:lineRule="auto"/>
        <w:jc w:val="both"/>
        <w:rPr>
          <w:lang w:val="en-US"/>
        </w:rPr>
      </w:pPr>
      <w:r w:rsidRPr="00CC5656">
        <w:rPr>
          <w:b/>
          <w:noProof/>
          <w:u w:val="single"/>
          <w:lang w:val="en-US"/>
        </w:rPr>
        <w:t>NO HOLE NUDGE SYSTEM</w:t>
      </w:r>
      <w:r w:rsidRPr="00CC5656">
        <w:rPr>
          <w:b/>
          <w:lang w:val="en-US"/>
        </w:rPr>
        <w:t>,</w:t>
      </w:r>
      <w:r w:rsidRPr="00CC5656">
        <w:rPr>
          <w:lang w:val="en-US"/>
        </w:rPr>
        <w:t xml:space="preserve"> the idea of this system is for the ASR Unit to ensure that all people advance scheduled get written to regularly, are kept track of with no chance of falling off the lines and so do arrive at the org on or before their scheduled date. It also enables lack of comm from persons scheduled to be located and rapidly handled. A 3" x 5" card file is compiled of all people already in the ASR master card file (names only are written in on the card). This file is called the nudge file. The ASR, writes to each person using the proper type of nudge letter. (HCO PL 18 Feb 73 II) [See the above issue for a full explanation of the system.]</w:t>
      </w:r>
    </w:p>
    <w:p w14:paraId="38B081C1" w14:textId="77777777" w:rsidR="007A0058" w:rsidRPr="00CC5656" w:rsidRDefault="007A0058" w:rsidP="007A0058">
      <w:pPr>
        <w:spacing w:after="120" w:line="264" w:lineRule="auto"/>
        <w:jc w:val="both"/>
        <w:rPr>
          <w:lang w:val="en-US"/>
        </w:rPr>
      </w:pPr>
      <w:r w:rsidRPr="00CC5656">
        <w:rPr>
          <w:b/>
          <w:noProof/>
          <w:u w:val="single"/>
          <w:lang w:val="en-US"/>
        </w:rPr>
        <w:t>NOISE</w:t>
      </w:r>
      <w:r w:rsidRPr="00CC5656">
        <w:rPr>
          <w:b/>
          <w:lang w:val="en-US"/>
        </w:rPr>
        <w:t>, 1.</w:t>
      </w:r>
      <w:r w:rsidRPr="00CC5656">
        <w:rPr>
          <w:lang w:val="en-US"/>
        </w:rPr>
        <w:t xml:space="preserve"> the amount of disturbance and off line actions and chatter and general dev-t in an area. (OODs 7 Nov 70) 2. a technical term used in the field of public relations to describe the medley of messages hitting a member of a public besides one's own message. (HCO PL 8 May 70)</w:t>
      </w:r>
    </w:p>
    <w:p w14:paraId="666EA858" w14:textId="77777777" w:rsidR="007A0058" w:rsidRPr="00CC5656" w:rsidRDefault="007A0058" w:rsidP="007A0058">
      <w:pPr>
        <w:spacing w:after="120" w:line="264" w:lineRule="auto"/>
        <w:jc w:val="both"/>
        <w:rPr>
          <w:lang w:val="en-US"/>
        </w:rPr>
      </w:pPr>
      <w:r w:rsidRPr="00CC5656">
        <w:rPr>
          <w:b/>
          <w:noProof/>
          <w:u w:val="single"/>
          <w:lang w:val="en-US"/>
        </w:rPr>
        <w:t>NOMINAL CAPITAL</w:t>
      </w:r>
      <w:r w:rsidRPr="00CC5656">
        <w:rPr>
          <w:lang w:val="en-US"/>
        </w:rPr>
        <w:t>, see CAPITAL, NOMI</w:t>
      </w:r>
      <w:r w:rsidRPr="00CC5656">
        <w:rPr>
          <w:lang w:val="en-US"/>
        </w:rPr>
        <w:softHyphen/>
        <w:t>NAL.</w:t>
      </w:r>
    </w:p>
    <w:p w14:paraId="3E3D3300" w14:textId="77777777" w:rsidR="007A0058" w:rsidRPr="00CC5656" w:rsidRDefault="007A0058" w:rsidP="007A0058">
      <w:pPr>
        <w:spacing w:after="120" w:line="264" w:lineRule="auto"/>
        <w:jc w:val="both"/>
        <w:rPr>
          <w:lang w:val="en-US"/>
        </w:rPr>
      </w:pPr>
      <w:r w:rsidRPr="00CC5656">
        <w:rPr>
          <w:b/>
          <w:noProof/>
          <w:u w:val="single"/>
          <w:lang w:val="en-US"/>
        </w:rPr>
        <w:t>NOMINAL PRICE</w:t>
      </w:r>
      <w:r w:rsidRPr="00CC5656">
        <w:rPr>
          <w:lang w:val="en-US"/>
        </w:rPr>
        <w:t>, see PRICE, NOMINAL. NOMINAL VALUE, see FACE VALUE.</w:t>
      </w:r>
    </w:p>
    <w:p w14:paraId="4CDA6A94" w14:textId="77777777" w:rsidR="007A0058" w:rsidRPr="00CC5656" w:rsidRDefault="007A0058" w:rsidP="007A0058">
      <w:pPr>
        <w:spacing w:after="120" w:line="264" w:lineRule="auto"/>
        <w:jc w:val="both"/>
        <w:rPr>
          <w:lang w:val="en-US"/>
        </w:rPr>
      </w:pPr>
      <w:r w:rsidRPr="00CC5656">
        <w:rPr>
          <w:b/>
          <w:noProof/>
          <w:u w:val="single"/>
          <w:lang w:val="en-US"/>
        </w:rPr>
        <w:t>NON-APPRENTICE</w:t>
      </w:r>
      <w:r w:rsidRPr="00CC5656">
        <w:rPr>
          <w:lang w:val="en-US"/>
        </w:rPr>
        <w:t>, the classification for a per</w:t>
      </w:r>
      <w:r w:rsidRPr="00CC5656">
        <w:rPr>
          <w:lang w:val="en-US"/>
        </w:rPr>
        <w:softHyphen/>
        <w:t>son who is not under contract to a company nor covered by an apprenticeship training agreement but who is learning a type of work through a combination of close job supervision and related classroom instruction. He does not become a journeyman when he finishes his studies.</w:t>
      </w:r>
    </w:p>
    <w:p w14:paraId="723798F6" w14:textId="77777777" w:rsidR="007A0058" w:rsidRPr="00CC5656" w:rsidRDefault="007A0058" w:rsidP="007A0058">
      <w:pPr>
        <w:spacing w:after="120" w:line="264" w:lineRule="auto"/>
        <w:jc w:val="both"/>
        <w:rPr>
          <w:lang w:val="en-US"/>
        </w:rPr>
      </w:pPr>
      <w:r w:rsidRPr="00CC5656">
        <w:rPr>
          <w:b/>
          <w:noProof/>
          <w:u w:val="single"/>
          <w:lang w:val="en-US"/>
        </w:rPr>
        <w:t>NON-AUTONOMOUS</w:t>
      </w:r>
      <w:r w:rsidRPr="00CC5656">
        <w:rPr>
          <w:b/>
          <w:lang w:val="en-US"/>
        </w:rPr>
        <w:t>, non-autonomous</w:t>
      </w:r>
      <w:r w:rsidRPr="00CC5656">
        <w:rPr>
          <w:lang w:val="en-US"/>
        </w:rPr>
        <w:t xml:space="preserve"> does not mean a unit cannot issue orders. It means it is there to forward the long-range policy originated by a senior body. (FBDL 12)</w:t>
      </w:r>
    </w:p>
    <w:p w14:paraId="59F41678" w14:textId="77777777" w:rsidR="007A0058" w:rsidRPr="00CC5656" w:rsidRDefault="007A0058" w:rsidP="007A0058">
      <w:pPr>
        <w:spacing w:after="120" w:line="264" w:lineRule="auto"/>
        <w:jc w:val="both"/>
        <w:rPr>
          <w:lang w:val="en-US"/>
        </w:rPr>
      </w:pPr>
      <w:r w:rsidRPr="00CC5656">
        <w:rPr>
          <w:b/>
          <w:noProof/>
          <w:u w:val="single"/>
          <w:lang w:val="en-US"/>
        </w:rPr>
        <w:t>NON-COMMUNICATION</w:t>
      </w:r>
      <w:r w:rsidRPr="00CC5656">
        <w:rPr>
          <w:b/>
          <w:lang w:val="en-US"/>
        </w:rPr>
        <w:t>, a non-communica</w:t>
      </w:r>
      <w:r w:rsidRPr="00CC5656">
        <w:rPr>
          <w:b/>
          <w:lang w:val="en-US"/>
        </w:rPr>
        <w:softHyphen/>
        <w:t>tion</w:t>
      </w:r>
      <w:r w:rsidRPr="00CC5656">
        <w:rPr>
          <w:lang w:val="en-US"/>
        </w:rPr>
        <w:t xml:space="preserve"> consists of barriers. Barriers consist of space, interpositions (such as walls and screens of fast-moving particles), and time. (HCO PL 4 Apr 72 III)</w:t>
      </w:r>
    </w:p>
    <w:p w14:paraId="040ED23D" w14:textId="77777777" w:rsidR="007A0058" w:rsidRPr="00CC5656" w:rsidRDefault="007A0058" w:rsidP="007A0058">
      <w:pPr>
        <w:spacing w:after="120" w:line="264" w:lineRule="auto"/>
        <w:jc w:val="both"/>
        <w:rPr>
          <w:lang w:val="en-US"/>
        </w:rPr>
      </w:pPr>
      <w:r w:rsidRPr="00CC5656">
        <w:rPr>
          <w:b/>
          <w:noProof/>
          <w:u w:val="single"/>
          <w:lang w:val="en-US"/>
        </w:rPr>
        <w:t>NON-COMPLIANCE REPORT</w:t>
      </w:r>
      <w:r w:rsidRPr="00CC5656">
        <w:rPr>
          <w:b/>
          <w:lang w:val="en-US"/>
        </w:rPr>
        <w:t>,</w:t>
      </w:r>
      <w:r w:rsidRPr="00CC5656">
        <w:rPr>
          <w:lang w:val="en-US"/>
        </w:rPr>
        <w:t xml:space="preserve"> staff member</w:t>
      </w:r>
      <w:r w:rsidRPr="00CC5656">
        <w:rPr>
          <w:b/>
          <w:lang w:val="en-US"/>
        </w:rPr>
        <w:t xml:space="preserve"> report of non-compliance</w:t>
      </w:r>
      <w:r w:rsidRPr="00CC5656">
        <w:rPr>
          <w:lang w:val="en-US"/>
        </w:rPr>
        <w:t xml:space="preserve"> with legal orders. (HCO PL 1 May 65)</w:t>
      </w:r>
    </w:p>
    <w:p w14:paraId="47A41D11" w14:textId="77777777" w:rsidR="007A0058" w:rsidRPr="00CC5656" w:rsidRDefault="007A0058" w:rsidP="007A0058">
      <w:pPr>
        <w:spacing w:after="120" w:line="264" w:lineRule="auto"/>
        <w:jc w:val="both"/>
        <w:rPr>
          <w:lang w:val="en-US"/>
        </w:rPr>
      </w:pPr>
      <w:r w:rsidRPr="00CC5656">
        <w:rPr>
          <w:b/>
          <w:noProof/>
          <w:u w:val="single"/>
          <w:lang w:val="en-US"/>
        </w:rPr>
        <w:t>NON-COMPLIANCES</w:t>
      </w:r>
      <w:r w:rsidRPr="00CC5656">
        <w:rPr>
          <w:b/>
          <w:lang w:val="en-US"/>
        </w:rPr>
        <w:t>,</w:t>
      </w:r>
      <w:r w:rsidRPr="00CC5656">
        <w:rPr>
          <w:lang w:val="en-US"/>
        </w:rPr>
        <w:t xml:space="preserve"> a type of dev-t where failure to comply with an order can set an emergency flap going which crowds the lines with dispatches. One consequence of non-compliance when repeated over a long period is to move a large number of targets into present time in a sort of frantic jam. Catastrophies can occur because of non-compliance. (HCO PL 27 Jan 69)</w:t>
      </w:r>
    </w:p>
    <w:p w14:paraId="7DFBE3C6" w14:textId="77777777" w:rsidR="007A0058" w:rsidRPr="00CC5656" w:rsidRDefault="007A0058" w:rsidP="007A0058">
      <w:pPr>
        <w:spacing w:after="120" w:line="264" w:lineRule="auto"/>
        <w:jc w:val="both"/>
        <w:rPr>
          <w:lang w:val="en-US"/>
        </w:rPr>
      </w:pPr>
      <w:r w:rsidRPr="00CC5656">
        <w:rPr>
          <w:b/>
          <w:noProof/>
          <w:u w:val="single"/>
          <w:lang w:val="en-US"/>
        </w:rPr>
        <w:t>NON CO-OP</w:t>
      </w:r>
      <w:r w:rsidRPr="00CC5656">
        <w:rPr>
          <w:b/>
          <w:lang w:val="en-US"/>
        </w:rPr>
        <w:t>,</w:t>
      </w:r>
      <w:r w:rsidRPr="00CC5656">
        <w:rPr>
          <w:lang w:val="en-US"/>
        </w:rPr>
        <w:t xml:space="preserve"> we used to have an HCO category known as non co-op, meaning no cooperation from us. People who demanded 90% of our time comprised only a small per cent of our people. Such we put on a private non-cooperate list. We just didn't do anything for them. When they called and demanded action we'd say "uh-huh" and forget it. After a while they'd wander off our lines and we'd be free of them. Dead file is actually only an extension of non co-op. It was we who didn't cooperate. (HCO PL 7 Jun 65, </w:t>
      </w:r>
      <w:r w:rsidRPr="00CC5656">
        <w:rPr>
          <w:i/>
          <w:lang w:val="en-US"/>
        </w:rPr>
        <w:t>Entheta Letters and the Dead File, Handling of, —Definitions)</w:t>
      </w:r>
    </w:p>
    <w:p w14:paraId="435E1186" w14:textId="77777777" w:rsidR="007A0058" w:rsidRPr="00CC5656" w:rsidRDefault="007A0058" w:rsidP="007A0058">
      <w:pPr>
        <w:spacing w:after="120" w:line="264" w:lineRule="auto"/>
        <w:jc w:val="both"/>
        <w:rPr>
          <w:lang w:val="en-US"/>
        </w:rPr>
      </w:pPr>
      <w:r w:rsidRPr="00CC5656">
        <w:rPr>
          <w:b/>
          <w:noProof/>
          <w:u w:val="single"/>
          <w:lang w:val="en-US"/>
        </w:rPr>
        <w:t>NONCUMULATIVE</w:t>
      </w:r>
      <w:r w:rsidRPr="00CC5656">
        <w:rPr>
          <w:lang w:val="en-US"/>
        </w:rPr>
        <w:t>, a type of preferred stock on which unpaid dividends do not accumulate for eventual payment.</w:t>
      </w:r>
    </w:p>
    <w:p w14:paraId="0AD31F6B" w14:textId="77777777" w:rsidR="007A0058" w:rsidRPr="00CC5656" w:rsidRDefault="007A0058" w:rsidP="007A0058">
      <w:pPr>
        <w:spacing w:after="120" w:line="264" w:lineRule="auto"/>
        <w:jc w:val="both"/>
        <w:rPr>
          <w:lang w:val="en-US"/>
        </w:rPr>
      </w:pPr>
      <w:r w:rsidRPr="00CC5656">
        <w:rPr>
          <w:b/>
          <w:noProof/>
          <w:u w:val="single"/>
          <w:lang w:val="en-US"/>
        </w:rPr>
        <w:t>NON DELIVERY</w:t>
      </w:r>
      <w:r w:rsidRPr="00CC5656">
        <w:rPr>
          <w:b/>
          <w:lang w:val="en-US"/>
        </w:rPr>
        <w:t>,</w:t>
      </w:r>
      <w:r w:rsidRPr="00CC5656">
        <w:rPr>
          <w:lang w:val="en-US"/>
        </w:rPr>
        <w:t xml:space="preserve"> the org just didn't deliver the service bought. (HCO PL 26 Oct 75)</w:t>
      </w:r>
    </w:p>
    <w:p w14:paraId="60690843" w14:textId="77777777" w:rsidR="007A0058" w:rsidRPr="00CC5656" w:rsidRDefault="007A0058" w:rsidP="007A0058">
      <w:pPr>
        <w:spacing w:after="120" w:line="264" w:lineRule="auto"/>
        <w:jc w:val="both"/>
        <w:rPr>
          <w:lang w:val="en-US"/>
        </w:rPr>
      </w:pPr>
      <w:r w:rsidRPr="00CC5656">
        <w:rPr>
          <w:b/>
          <w:noProof/>
          <w:u w:val="single"/>
          <w:lang w:val="en-US"/>
        </w:rPr>
        <w:t>NON DENOMINATIONAL</w:t>
      </w:r>
      <w:r w:rsidRPr="00CC5656">
        <w:rPr>
          <w:b/>
          <w:lang w:val="en-US"/>
        </w:rPr>
        <w:t>,</w:t>
      </w:r>
      <w:r w:rsidRPr="00CC5656">
        <w:rPr>
          <w:lang w:val="en-US"/>
        </w:rPr>
        <w:t xml:space="preserve"> Sen is non denomi</w:t>
      </w:r>
      <w:r w:rsidRPr="00CC5656">
        <w:rPr>
          <w:lang w:val="en-US"/>
        </w:rPr>
        <w:softHyphen/>
        <w:t>national. By that is meant that Sen is open to people of all religions and beliefs and in no way tries to persuade a person from his religion, but assists him to better understand that he is a spiritual being. (BPL 6 Mar 69)</w:t>
      </w:r>
    </w:p>
    <w:p w14:paraId="386EDB9D" w14:textId="77777777" w:rsidR="007A0058" w:rsidRPr="00CC5656" w:rsidRDefault="007A0058" w:rsidP="007A0058">
      <w:pPr>
        <w:spacing w:after="120" w:line="264" w:lineRule="auto"/>
        <w:jc w:val="both"/>
        <w:rPr>
          <w:lang w:val="en-US"/>
        </w:rPr>
      </w:pPr>
      <w:r w:rsidRPr="00CC5656">
        <w:rPr>
          <w:b/>
          <w:noProof/>
          <w:u w:val="single"/>
          <w:lang w:val="en-US"/>
        </w:rPr>
        <w:t>NON DISCLOSURE BOND</w:t>
      </w:r>
      <w:r w:rsidRPr="00CC5656">
        <w:rPr>
          <w:b/>
          <w:lang w:val="en-US"/>
        </w:rPr>
        <w:t>,</w:t>
      </w:r>
      <w:r w:rsidRPr="00CC5656">
        <w:rPr>
          <w:lang w:val="en-US"/>
        </w:rPr>
        <w:t xml:space="preserve"> all persons off loaded from Flag for any reason (expulsion, Fitness Board or whatever) are required to sign the</w:t>
      </w:r>
      <w:r w:rsidRPr="00CC5656">
        <w:rPr>
          <w:b/>
          <w:lang w:val="en-US"/>
        </w:rPr>
        <w:t xml:space="preserve"> non disclosure bond</w:t>
      </w:r>
      <w:r w:rsidRPr="00CC5656">
        <w:rPr>
          <w:lang w:val="en-US"/>
        </w:rPr>
        <w:t xml:space="preserve"> prior to departure. This </w:t>
      </w:r>
      <w:r w:rsidRPr="00CC5656">
        <w:rPr>
          <w:b/>
          <w:lang w:val="en-US"/>
        </w:rPr>
        <w:t>bond</w:t>
      </w:r>
      <w:r w:rsidRPr="00CC5656">
        <w:rPr>
          <w:lang w:val="en-US"/>
        </w:rPr>
        <w:t xml:space="preserve"> does not require that any actual money be paid over. It does, however, provide that should the person ever reveal the location of Flag, a sum of money will immediately become due and payable. The purpose of this</w:t>
      </w:r>
      <w:r w:rsidRPr="00CC5656">
        <w:rPr>
          <w:b/>
          <w:lang w:val="en-US"/>
        </w:rPr>
        <w:t xml:space="preserve"> bond</w:t>
      </w:r>
      <w:r w:rsidRPr="00CC5656">
        <w:rPr>
          <w:lang w:val="en-US"/>
        </w:rPr>
        <w:t xml:space="preserve"> is to ensure Flag locational security. The</w:t>
      </w:r>
      <w:r w:rsidRPr="00CC5656">
        <w:rPr>
          <w:b/>
          <w:lang w:val="en-US"/>
        </w:rPr>
        <w:t xml:space="preserve"> bond</w:t>
      </w:r>
      <w:r w:rsidRPr="00CC5656">
        <w:rPr>
          <w:lang w:val="en-US"/>
        </w:rPr>
        <w:t xml:space="preserve"> may be used in other circumstances as suggested by the F/MAA and approved by the A/G Flag. (FO 3529)</w:t>
      </w:r>
    </w:p>
    <w:p w14:paraId="0FEBF7BF" w14:textId="77777777" w:rsidR="007A0058" w:rsidRPr="00CC5656" w:rsidRDefault="007A0058" w:rsidP="007A0058">
      <w:pPr>
        <w:spacing w:after="120" w:line="264" w:lineRule="auto"/>
        <w:jc w:val="both"/>
        <w:rPr>
          <w:lang w:val="en-US"/>
        </w:rPr>
      </w:pPr>
      <w:r w:rsidRPr="00CC5656">
        <w:rPr>
          <w:b/>
          <w:noProof/>
          <w:u w:val="single"/>
          <w:lang w:val="en-US"/>
        </w:rPr>
        <w:t>NON DIVISIONAL AIDES</w:t>
      </w:r>
      <w:r w:rsidRPr="00CC5656">
        <w:rPr>
          <w:b/>
          <w:lang w:val="en-US"/>
        </w:rPr>
        <w:t>, aides</w:t>
      </w:r>
      <w:r w:rsidRPr="00CC5656">
        <w:rPr>
          <w:lang w:val="en-US"/>
        </w:rPr>
        <w:t xml:space="preserve"> and assis tant</w:t>
      </w:r>
      <w:r w:rsidRPr="00CC5656">
        <w:rPr>
          <w:b/>
          <w:lang w:val="en-US"/>
        </w:rPr>
        <w:t xml:space="preserve"> aides</w:t>
      </w:r>
      <w:r w:rsidRPr="00CC5656">
        <w:rPr>
          <w:lang w:val="en-US"/>
        </w:rPr>
        <w:t xml:space="preserve"> who do</w:t>
      </w:r>
      <w:r w:rsidRPr="00CC5656">
        <w:rPr>
          <w:b/>
          <w:lang w:val="en-US"/>
        </w:rPr>
        <w:t xml:space="preserve"> not</w:t>
      </w:r>
      <w:r w:rsidRPr="00CC5656">
        <w:rPr>
          <w:lang w:val="en-US"/>
        </w:rPr>
        <w:t xml:space="preserve"> have</w:t>
      </w:r>
      <w:r w:rsidRPr="00CC5656">
        <w:rPr>
          <w:b/>
          <w:lang w:val="en-US"/>
        </w:rPr>
        <w:t xml:space="preserve"> divisions.</w:t>
      </w:r>
      <w:r w:rsidRPr="00CC5656">
        <w:rPr>
          <w:lang w:val="en-US"/>
        </w:rPr>
        <w:t xml:space="preserve"> (CBO 147)</w:t>
      </w:r>
    </w:p>
    <w:p w14:paraId="6A8C0877" w14:textId="77777777" w:rsidR="007A0058" w:rsidRPr="00CC5656" w:rsidRDefault="007A0058" w:rsidP="007A0058">
      <w:pPr>
        <w:spacing w:after="120" w:line="264" w:lineRule="auto"/>
        <w:jc w:val="both"/>
        <w:rPr>
          <w:lang w:val="en-US"/>
        </w:rPr>
      </w:pPr>
      <w:r w:rsidRPr="00CC5656">
        <w:rPr>
          <w:b/>
          <w:noProof/>
          <w:u w:val="single"/>
          <w:lang w:val="en-US"/>
        </w:rPr>
        <w:t>NON ENTURBULATION ORDER</w:t>
      </w:r>
      <w:r w:rsidRPr="00CC5656">
        <w:rPr>
          <w:b/>
          <w:lang w:val="en-US"/>
        </w:rPr>
        <w:t>,</w:t>
      </w:r>
      <w:r w:rsidRPr="00CC5656">
        <w:rPr>
          <w:lang w:val="en-US"/>
        </w:rPr>
        <w:t xml:space="preserve"> ethics is sues a</w:t>
      </w:r>
      <w:r w:rsidRPr="00CC5656">
        <w:rPr>
          <w:b/>
          <w:lang w:val="en-US"/>
        </w:rPr>
        <w:t xml:space="preserve"> non enturbulation order.</w:t>
      </w:r>
      <w:r w:rsidRPr="00CC5656">
        <w:rPr>
          <w:lang w:val="en-US"/>
        </w:rPr>
        <w:t xml:space="preserve"> This states that those named in it (the SPs and PTSes who are students or preclears) are forbidden to</w:t>
      </w:r>
      <w:r w:rsidRPr="00CC5656">
        <w:rPr>
          <w:b/>
          <w:lang w:val="en-US"/>
        </w:rPr>
        <w:t xml:space="preserve"> enturbulate</w:t>
      </w:r>
      <w:r w:rsidRPr="00CC5656">
        <w:rPr>
          <w:lang w:val="en-US"/>
        </w:rPr>
        <w:t xml:space="preserve"> others and if one more report is received of their </w:t>
      </w:r>
      <w:r w:rsidRPr="00CC5656">
        <w:rPr>
          <w:b/>
          <w:lang w:val="en-US"/>
        </w:rPr>
        <w:t xml:space="preserve">enturbulating </w:t>
      </w:r>
      <w:r w:rsidRPr="00CC5656">
        <w:rPr>
          <w:lang w:val="en-US"/>
        </w:rPr>
        <w:t>anyone, an SP order will be issued forthwith. (HCO PL 1 Jul 65)</w:t>
      </w:r>
    </w:p>
    <w:p w14:paraId="192DB245" w14:textId="77777777" w:rsidR="007A0058" w:rsidRPr="00CC5656" w:rsidRDefault="007A0058" w:rsidP="007A0058">
      <w:pPr>
        <w:spacing w:after="120" w:line="264" w:lineRule="auto"/>
        <w:jc w:val="both"/>
        <w:rPr>
          <w:lang w:val="en-US"/>
        </w:rPr>
      </w:pPr>
      <w:r w:rsidRPr="00CC5656">
        <w:rPr>
          <w:b/>
          <w:noProof/>
          <w:u w:val="single"/>
          <w:lang w:val="en-US"/>
        </w:rPr>
        <w:t>NON</w:t>
      </w:r>
      <w:r w:rsidRPr="00CC5656">
        <w:rPr>
          <w:b/>
          <w:noProof/>
          <w:u w:val="single"/>
          <w:lang w:val="en-US"/>
        </w:rPr>
        <w:noBreakHyphen/>
        <w:t>EXISTENCE</w:t>
      </w:r>
      <w:r w:rsidRPr="00CC5656">
        <w:rPr>
          <w:lang w:val="en-US"/>
        </w:rPr>
        <w:t xml:space="preserve">, every new appointee to a post begins in </w:t>
      </w:r>
      <w:r w:rsidRPr="00CC5656">
        <w:rPr>
          <w:b/>
          <w:lang w:val="en-US"/>
        </w:rPr>
        <w:t>non</w:t>
      </w:r>
      <w:r w:rsidRPr="00CC5656">
        <w:rPr>
          <w:b/>
          <w:lang w:val="en-US"/>
        </w:rPr>
        <w:noBreakHyphen/>
        <w:t xml:space="preserve">existence. </w:t>
      </w:r>
      <w:r w:rsidRPr="00CC5656">
        <w:rPr>
          <w:lang w:val="en-US"/>
        </w:rPr>
        <w:t xml:space="preserve">Whether obtained by new appointment, promotion, or demotion. He is normally under the delusion that now he is "The " (new title). He tries to start off in power condition as he is usually very aware of his new status or even a former status. But in actual fact he is the only one aware of it. All others except perhaps the Personnel Officer are utterly unaware of him as having his new status. Therefore he begins in a state of </w:t>
      </w:r>
      <w:r w:rsidRPr="00CC5656">
        <w:rPr>
          <w:b/>
          <w:lang w:val="en-US"/>
        </w:rPr>
        <w:t>non</w:t>
      </w:r>
      <w:r w:rsidRPr="00CC5656">
        <w:rPr>
          <w:b/>
          <w:lang w:val="en-US"/>
        </w:rPr>
        <w:noBreakHyphen/>
        <w:t xml:space="preserve">existence. </w:t>
      </w:r>
      <w:r w:rsidRPr="00CC5656">
        <w:rPr>
          <w:lang w:val="en-US"/>
        </w:rPr>
        <w:t xml:space="preserve">And if he does not begin with the </w:t>
      </w:r>
      <w:r w:rsidRPr="00CC5656">
        <w:rPr>
          <w:b/>
          <w:lang w:val="en-US"/>
        </w:rPr>
        <w:t>non</w:t>
      </w:r>
      <w:r w:rsidRPr="00CC5656">
        <w:rPr>
          <w:b/>
          <w:lang w:val="en-US"/>
        </w:rPr>
        <w:noBreakHyphen/>
        <w:t xml:space="preserve">existence </w:t>
      </w:r>
      <w:r w:rsidRPr="00CC5656">
        <w:rPr>
          <w:lang w:val="en-US"/>
        </w:rPr>
        <w:t>formula as his guide he will be using the wrong condition and will have all kinds of trouble. (HCO PL 23 Sept 67)</w:t>
      </w:r>
    </w:p>
    <w:p w14:paraId="091CD045" w14:textId="77777777" w:rsidR="007A0058" w:rsidRPr="00CC5656" w:rsidRDefault="007A0058" w:rsidP="007A0058">
      <w:pPr>
        <w:spacing w:after="120" w:line="264" w:lineRule="auto"/>
        <w:jc w:val="both"/>
        <w:rPr>
          <w:lang w:val="en-US"/>
        </w:rPr>
      </w:pPr>
      <w:r w:rsidRPr="00CC5656">
        <w:rPr>
          <w:b/>
          <w:noProof/>
          <w:u w:val="single"/>
          <w:lang w:val="en-US"/>
        </w:rPr>
        <w:t>NON</w:t>
      </w:r>
      <w:r w:rsidRPr="00CC5656">
        <w:rPr>
          <w:b/>
          <w:noProof/>
          <w:u w:val="single"/>
          <w:lang w:val="en-US"/>
        </w:rPr>
        <w:noBreakHyphen/>
        <w:t>EXISTENCE FORMULA</w:t>
      </w:r>
      <w:r w:rsidRPr="00CC5656">
        <w:rPr>
          <w:lang w:val="en-US"/>
        </w:rPr>
        <w:t xml:space="preserve">, </w:t>
      </w:r>
      <w:r w:rsidRPr="00CC5656">
        <w:rPr>
          <w:b/>
          <w:lang w:val="en-US"/>
        </w:rPr>
        <w:t xml:space="preserve">formula </w:t>
      </w:r>
      <w:r w:rsidRPr="00CC5656">
        <w:rPr>
          <w:lang w:val="en-US"/>
        </w:rPr>
        <w:t>is (1) find a comm line, (2) make yourself known, (3) discover what is needed and/or wanted, (4) do produce and/or present it. (HCO PL 22 Sept 67) See EXPANDED NON</w:t>
      </w:r>
      <w:r w:rsidRPr="00CC5656">
        <w:rPr>
          <w:lang w:val="en-US"/>
        </w:rPr>
        <w:noBreakHyphen/>
        <w:t>EXISTENCE FOR</w:t>
      </w:r>
      <w:r w:rsidRPr="00CC5656">
        <w:rPr>
          <w:lang w:val="en-US"/>
        </w:rPr>
        <w:softHyphen/>
        <w:t>MULA.</w:t>
      </w:r>
    </w:p>
    <w:p w14:paraId="316E9A52" w14:textId="77777777" w:rsidR="007A0058" w:rsidRPr="00CC5656" w:rsidRDefault="007A0058" w:rsidP="007A0058">
      <w:pPr>
        <w:spacing w:after="120" w:line="264" w:lineRule="auto"/>
        <w:jc w:val="both"/>
        <w:rPr>
          <w:lang w:val="en-US"/>
        </w:rPr>
      </w:pPr>
      <w:r w:rsidRPr="00CC5656">
        <w:rPr>
          <w:b/>
          <w:noProof/>
          <w:u w:val="single"/>
          <w:lang w:val="en-US"/>
        </w:rPr>
        <w:t>NON</w:t>
      </w:r>
      <w:r w:rsidRPr="00CC5656">
        <w:rPr>
          <w:b/>
          <w:noProof/>
          <w:u w:val="single"/>
          <w:lang w:val="en-US"/>
        </w:rPr>
        <w:noBreakHyphen/>
        <w:t>EXISTENT TARGETTING</w:t>
      </w:r>
      <w:r w:rsidRPr="00CC5656">
        <w:rPr>
          <w:lang w:val="en-US"/>
        </w:rPr>
        <w:t>, a type of dev</w:t>
      </w:r>
      <w:r w:rsidRPr="00CC5656">
        <w:rPr>
          <w:lang w:val="en-US"/>
        </w:rPr>
        <w:noBreakHyphen/>
        <w:t xml:space="preserve">t where </w:t>
      </w:r>
      <w:r w:rsidRPr="00CC5656">
        <w:rPr>
          <w:b/>
          <w:lang w:val="en-US"/>
        </w:rPr>
        <w:t xml:space="preserve">targets </w:t>
      </w:r>
      <w:r w:rsidRPr="00CC5656">
        <w:rPr>
          <w:lang w:val="en-US"/>
        </w:rPr>
        <w:t xml:space="preserve">are not set, major </w:t>
      </w:r>
      <w:r w:rsidRPr="00CC5656">
        <w:rPr>
          <w:b/>
          <w:lang w:val="en-US"/>
        </w:rPr>
        <w:t xml:space="preserve">targets </w:t>
      </w:r>
      <w:r w:rsidRPr="00CC5656">
        <w:rPr>
          <w:lang w:val="en-US"/>
        </w:rPr>
        <w:t>are unknown. Actions are then unproductive. (HCO PL 27 Jan 69)</w:t>
      </w:r>
    </w:p>
    <w:p w14:paraId="7B22F88D" w14:textId="77777777" w:rsidR="007A0058" w:rsidRPr="00CC5656" w:rsidRDefault="007A0058" w:rsidP="007A0058">
      <w:pPr>
        <w:spacing w:after="120" w:line="264" w:lineRule="auto"/>
        <w:jc w:val="both"/>
        <w:rPr>
          <w:lang w:val="en-US"/>
        </w:rPr>
      </w:pPr>
      <w:r w:rsidRPr="00CC5656">
        <w:rPr>
          <w:b/>
          <w:noProof/>
          <w:u w:val="single"/>
          <w:lang w:val="en-US"/>
        </w:rPr>
        <w:t xml:space="preserve">NON </w:t>
      </w:r>
      <w:r w:rsidRPr="00CC5656">
        <w:rPr>
          <w:b/>
          <w:noProof/>
          <w:u w:val="single"/>
          <w:lang w:val="en-US"/>
        </w:rPr>
        <w:noBreakHyphen/>
        <w:t>OPERATIONAL</w:t>
      </w:r>
      <w:r w:rsidRPr="00CC5656">
        <w:rPr>
          <w:lang w:val="en-US"/>
        </w:rPr>
        <w:t xml:space="preserve">, anything that needs constant fiddling or working at to make it run is </w:t>
      </w:r>
      <w:r w:rsidRPr="00CC5656">
        <w:rPr>
          <w:b/>
          <w:lang w:val="en-US"/>
        </w:rPr>
        <w:t>non</w:t>
      </w:r>
      <w:r w:rsidRPr="00CC5656">
        <w:rPr>
          <w:b/>
          <w:lang w:val="en-US"/>
        </w:rPr>
        <w:noBreakHyphen/>
        <w:t xml:space="preserve">operational. </w:t>
      </w:r>
      <w:r w:rsidRPr="00CC5656">
        <w:rPr>
          <w:lang w:val="en-US"/>
        </w:rPr>
        <w:t>It must be repaired fully or replaced. (HCO PL 14 Mar 72 II)</w:t>
      </w:r>
    </w:p>
    <w:p w14:paraId="07A64558" w14:textId="77777777" w:rsidR="007A0058" w:rsidRPr="00CC5656" w:rsidRDefault="007A0058" w:rsidP="007A0058">
      <w:pPr>
        <w:spacing w:after="120" w:line="264" w:lineRule="auto"/>
        <w:jc w:val="both"/>
        <w:rPr>
          <w:lang w:val="en-US"/>
        </w:rPr>
      </w:pPr>
      <w:r w:rsidRPr="00CC5656">
        <w:rPr>
          <w:b/>
          <w:noProof/>
          <w:u w:val="single"/>
          <w:lang w:val="en-US"/>
        </w:rPr>
        <w:t>NON</w:t>
      </w:r>
      <w:r w:rsidRPr="00CC5656">
        <w:rPr>
          <w:b/>
          <w:noProof/>
          <w:u w:val="single"/>
          <w:lang w:val="en-US"/>
        </w:rPr>
        <w:noBreakHyphen/>
        <w:t>OPERATING COMPANY</w:t>
      </w:r>
      <w:r w:rsidRPr="00CC5656">
        <w:rPr>
          <w:lang w:val="en-US"/>
        </w:rPr>
        <w:t>, see COMPANY, NON</w:t>
      </w:r>
      <w:r w:rsidRPr="00CC5656">
        <w:rPr>
          <w:lang w:val="en-US"/>
        </w:rPr>
        <w:noBreakHyphen/>
        <w:t>OPERATING.</w:t>
      </w:r>
    </w:p>
    <w:p w14:paraId="10BEE7DC" w14:textId="77777777" w:rsidR="007A0058" w:rsidRPr="00CC5656" w:rsidRDefault="007A0058" w:rsidP="007A0058">
      <w:pPr>
        <w:spacing w:after="120" w:line="264" w:lineRule="auto"/>
        <w:jc w:val="both"/>
        <w:rPr>
          <w:lang w:val="en-US"/>
        </w:rPr>
      </w:pPr>
      <w:r w:rsidRPr="00CC5656">
        <w:rPr>
          <w:b/>
          <w:noProof/>
          <w:u w:val="single"/>
          <w:lang w:val="en-US"/>
        </w:rPr>
        <w:t>NON</w:t>
      </w:r>
      <w:r w:rsidRPr="00CC5656">
        <w:rPr>
          <w:b/>
          <w:noProof/>
          <w:u w:val="single"/>
          <w:lang w:val="en-US"/>
        </w:rPr>
        <w:noBreakHyphen/>
        <w:t>OPTIMUM</w:t>
      </w:r>
      <w:r w:rsidRPr="00CC5656">
        <w:rPr>
          <w:lang w:val="en-US"/>
        </w:rPr>
        <w:t xml:space="preserve">, is defined as dirty, broken, damaged, deteriorated or non </w:t>
      </w:r>
      <w:r w:rsidRPr="00CC5656">
        <w:rPr>
          <w:lang w:val="en-US"/>
        </w:rPr>
        <w:noBreakHyphen/>
        <w:t>operational. (FO 3279</w:t>
      </w:r>
      <w:r w:rsidRPr="00CC5656">
        <w:rPr>
          <w:lang w:val="en-US"/>
        </w:rPr>
        <w:noBreakHyphen/>
        <w:t>1R)</w:t>
      </w:r>
    </w:p>
    <w:p w14:paraId="06D1A0D1" w14:textId="77777777" w:rsidR="007A0058" w:rsidRPr="00CC5656" w:rsidRDefault="007A0058" w:rsidP="007A0058">
      <w:pPr>
        <w:spacing w:after="120" w:line="264" w:lineRule="auto"/>
        <w:jc w:val="both"/>
        <w:rPr>
          <w:lang w:val="en-US"/>
        </w:rPr>
      </w:pPr>
      <w:r w:rsidRPr="00CC5656">
        <w:rPr>
          <w:b/>
          <w:noProof/>
          <w:u w:val="single"/>
          <w:lang w:val="en-US"/>
        </w:rPr>
        <w:t>NON</w:t>
      </w:r>
      <w:r w:rsidRPr="00CC5656">
        <w:rPr>
          <w:b/>
          <w:noProof/>
          <w:u w:val="single"/>
          <w:lang w:val="en-US"/>
        </w:rPr>
        <w:noBreakHyphen/>
        <w:t>PRODUCTIVE JOBS</w:t>
      </w:r>
      <w:r w:rsidRPr="00CC5656">
        <w:rPr>
          <w:lang w:val="en-US"/>
        </w:rPr>
        <w:t>, a misnomer for which the preferred term is indirect labor.</w:t>
      </w:r>
    </w:p>
    <w:p w14:paraId="331326C0" w14:textId="77777777" w:rsidR="007A0058" w:rsidRPr="00CC5656" w:rsidRDefault="007A0058" w:rsidP="007A0058">
      <w:pPr>
        <w:spacing w:after="120" w:line="264" w:lineRule="auto"/>
        <w:jc w:val="both"/>
        <w:rPr>
          <w:lang w:val="en-US"/>
        </w:rPr>
      </w:pPr>
      <w:r w:rsidRPr="00CC5656">
        <w:rPr>
          <w:b/>
          <w:noProof/>
          <w:u w:val="single"/>
          <w:lang w:val="en-US"/>
        </w:rPr>
        <w:t>NONPROFESSIONAL ROUTE TO CLEAR</w:t>
      </w:r>
      <w:r w:rsidRPr="00CC5656">
        <w:rPr>
          <w:lang w:val="en-US"/>
        </w:rPr>
        <w:t xml:space="preserve">, the PC </w:t>
      </w:r>
      <w:r w:rsidRPr="00CC5656">
        <w:rPr>
          <w:b/>
          <w:lang w:val="en-US"/>
        </w:rPr>
        <w:t xml:space="preserve">route. </w:t>
      </w:r>
      <w:r w:rsidRPr="00CC5656">
        <w:rPr>
          <w:lang w:val="en-US"/>
        </w:rPr>
        <w:t>(BPL 6 Aug 72RA)</w:t>
      </w:r>
    </w:p>
    <w:p w14:paraId="00C26FC4" w14:textId="77777777" w:rsidR="007A0058" w:rsidRPr="00CC5656" w:rsidRDefault="007A0058" w:rsidP="007A0058">
      <w:pPr>
        <w:spacing w:after="120" w:line="264" w:lineRule="auto"/>
        <w:jc w:val="both"/>
        <w:rPr>
          <w:lang w:val="en-US"/>
        </w:rPr>
      </w:pPr>
      <w:r w:rsidRPr="00CC5656">
        <w:rPr>
          <w:b/>
          <w:noProof/>
          <w:u w:val="single"/>
          <w:lang w:val="en-US"/>
        </w:rPr>
        <w:t>NONPROFIT CORPORATION</w:t>
      </w:r>
      <w:r w:rsidRPr="00CC5656">
        <w:rPr>
          <w:lang w:val="en-US"/>
        </w:rPr>
        <w:t>, see CORPOR</w:t>
      </w:r>
      <w:r w:rsidRPr="00CC5656">
        <w:rPr>
          <w:lang w:val="en-US"/>
        </w:rPr>
        <w:softHyphen/>
        <w:t>ATION, NONPROFIT.</w:t>
      </w:r>
    </w:p>
    <w:p w14:paraId="3E4667C7" w14:textId="77777777" w:rsidR="007A0058" w:rsidRPr="00CC5656" w:rsidRDefault="007A0058" w:rsidP="007A0058">
      <w:pPr>
        <w:spacing w:after="120" w:line="264" w:lineRule="auto"/>
        <w:jc w:val="both"/>
        <w:rPr>
          <w:lang w:val="en-US"/>
        </w:rPr>
      </w:pPr>
      <w:r w:rsidRPr="00CC5656">
        <w:rPr>
          <w:b/>
          <w:noProof/>
          <w:u w:val="single"/>
          <w:lang w:val="en-US"/>
        </w:rPr>
        <w:t>NON</w:t>
      </w:r>
      <w:r w:rsidRPr="00CC5656">
        <w:rPr>
          <w:b/>
          <w:noProof/>
          <w:u w:val="single"/>
          <w:lang w:val="en-US"/>
        </w:rPr>
        <w:noBreakHyphen/>
        <w:t>REMIMEO</w:t>
      </w:r>
      <w:r w:rsidRPr="00CC5656">
        <w:rPr>
          <w:lang w:val="en-US"/>
        </w:rPr>
        <w:t xml:space="preserve">, 1. </w:t>
      </w:r>
      <w:r w:rsidRPr="00CC5656">
        <w:rPr>
          <w:b/>
          <w:lang w:val="en-US"/>
        </w:rPr>
        <w:t>non</w:t>
      </w:r>
      <w:r w:rsidRPr="00CC5656">
        <w:rPr>
          <w:b/>
          <w:lang w:val="en-US"/>
        </w:rPr>
        <w:noBreakHyphen/>
        <w:t>remimeo</w:t>
      </w:r>
      <w:r w:rsidRPr="00CC5656">
        <w:rPr>
          <w:lang w:val="en-US"/>
        </w:rPr>
        <w:t xml:space="preserve"> means HCO Bulletins, policy letters, administrative letters and executive letters which are intended for use but only by executives and therefore of limited distribution. It means </w:t>
      </w:r>
      <w:r w:rsidRPr="00CC5656">
        <w:rPr>
          <w:b/>
          <w:lang w:val="en-US"/>
        </w:rPr>
        <w:t xml:space="preserve">not to be mimeoed </w:t>
      </w:r>
      <w:r w:rsidRPr="00CC5656">
        <w:rPr>
          <w:lang w:val="en-US"/>
        </w:rPr>
        <w:t xml:space="preserve">again by the receiving org. On </w:t>
      </w:r>
      <w:r w:rsidRPr="00CC5656">
        <w:rPr>
          <w:b/>
          <w:lang w:val="en-US"/>
        </w:rPr>
        <w:t>non</w:t>
      </w:r>
      <w:r w:rsidRPr="00CC5656">
        <w:rPr>
          <w:b/>
          <w:lang w:val="en-US"/>
        </w:rPr>
        <w:noBreakHyphen/>
        <w:t xml:space="preserve">remimeo, </w:t>
      </w:r>
      <w:r w:rsidRPr="00CC5656">
        <w:rPr>
          <w:lang w:val="en-US"/>
        </w:rPr>
        <w:t>a very few copies are sent to main orgs and they in turn distribute to their nearby orgs. (HCO PL 2 Jul 64) 2. non</w:t>
      </w:r>
      <w:r w:rsidRPr="00CC5656">
        <w:rPr>
          <w:lang w:val="en-US"/>
        </w:rPr>
        <w:noBreakHyphen/>
        <w:t xml:space="preserve">remimeo means bulletins and policy letters which are intended for use but only by executives and therefore are of limited distribution. It means </w:t>
      </w:r>
      <w:r w:rsidRPr="00CC5656">
        <w:rPr>
          <w:b/>
          <w:lang w:val="en-US"/>
        </w:rPr>
        <w:t xml:space="preserve">not to be mimeoed </w:t>
      </w:r>
      <w:r w:rsidRPr="00CC5656">
        <w:rPr>
          <w:lang w:val="en-US"/>
        </w:rPr>
        <w:t xml:space="preserve">again by the receiving org. There are two classes of </w:t>
      </w:r>
      <w:r w:rsidRPr="00CC5656">
        <w:rPr>
          <w:b/>
          <w:lang w:val="en-US"/>
        </w:rPr>
        <w:t>non</w:t>
      </w:r>
      <w:r w:rsidRPr="00CC5656">
        <w:rPr>
          <w:b/>
          <w:lang w:val="en-US"/>
        </w:rPr>
        <w:noBreakHyphen/>
        <w:t xml:space="preserve">remimeo: </w:t>
      </w:r>
      <w:r w:rsidRPr="00CC5656">
        <w:rPr>
          <w:lang w:val="en-US"/>
        </w:rPr>
        <w:t>general non</w:t>
      </w:r>
      <w:r w:rsidRPr="00CC5656">
        <w:rPr>
          <w:lang w:val="en-US"/>
        </w:rPr>
        <w:noBreakHyphen/>
        <w:t xml:space="preserve">remimeo and limited </w:t>
      </w:r>
      <w:r w:rsidRPr="00CC5656">
        <w:rPr>
          <w:b/>
          <w:lang w:val="en-US"/>
        </w:rPr>
        <w:t>non</w:t>
      </w:r>
      <w:r w:rsidRPr="00CC5656">
        <w:rPr>
          <w:b/>
          <w:lang w:val="en-US"/>
        </w:rPr>
        <w:noBreakHyphen/>
        <w:t xml:space="preserve">remimeo. </w:t>
      </w:r>
      <w:r w:rsidRPr="00CC5656">
        <w:rPr>
          <w:lang w:val="en-US"/>
        </w:rPr>
        <w:t xml:space="preserve">General </w:t>
      </w:r>
      <w:r w:rsidRPr="00CC5656">
        <w:rPr>
          <w:b/>
          <w:lang w:val="en-US"/>
        </w:rPr>
        <w:t>non</w:t>
      </w:r>
      <w:r w:rsidRPr="00CC5656">
        <w:rPr>
          <w:b/>
          <w:lang w:val="en-US"/>
        </w:rPr>
        <w:noBreakHyphen/>
        <w:t>remimeo</w:t>
      </w:r>
      <w:r w:rsidRPr="00CC5656">
        <w:rPr>
          <w:lang w:val="en-US"/>
        </w:rPr>
        <w:t xml:space="preserve"> distribution is based on one copy for master files, one copy to LRH Comm, one copy to the Guardian or A/G, one copy each to the FR, ED(CO), HES and OES, one copy to the Qual library reference files and one copy to the reference files of all bulletins and PLs kept in reception for staff, one copy to the division head(s) and the department head(s) concerned and one copy to the post(s) in the department(s) concerned. General </w:t>
      </w:r>
      <w:r w:rsidRPr="00CC5656">
        <w:rPr>
          <w:b/>
          <w:lang w:val="en-US"/>
        </w:rPr>
        <w:t>non</w:t>
      </w:r>
      <w:r w:rsidRPr="00CC5656">
        <w:rPr>
          <w:b/>
          <w:lang w:val="en-US"/>
        </w:rPr>
        <w:noBreakHyphen/>
        <w:t>remimeo</w:t>
      </w:r>
      <w:r w:rsidRPr="00CC5656">
        <w:rPr>
          <w:lang w:val="en-US"/>
        </w:rPr>
        <w:t xml:space="preserve"> issues usually deal with broader points of admin or tech of interest to one or two production departments as well as the LRH Comm, FR, the Guardian or A/G, HES, OES and ED(CO). They are never strewn about or broadly republished as they could be misunderstood. Limited </w:t>
      </w:r>
      <w:r w:rsidRPr="00CC5656">
        <w:rPr>
          <w:b/>
          <w:lang w:val="en-US"/>
        </w:rPr>
        <w:t>non</w:t>
      </w:r>
      <w:r w:rsidRPr="00CC5656">
        <w:rPr>
          <w:b/>
          <w:lang w:val="en-US"/>
        </w:rPr>
        <w:noBreakHyphen/>
        <w:t>remimeo</w:t>
      </w:r>
      <w:r w:rsidRPr="00CC5656">
        <w:rPr>
          <w:lang w:val="en-US"/>
        </w:rPr>
        <w:t xml:space="preserve"> means that copies only go to master files, LRH Comm, the Guardian or A/G, HES, OES, ED(CO) and FR. It is usually impor</w:t>
      </w:r>
      <w:r w:rsidRPr="00CC5656">
        <w:rPr>
          <w:lang w:val="en-US"/>
        </w:rPr>
        <w:softHyphen/>
        <w:t>tant that this does not get wide distribution as it has to do with org know</w:t>
      </w:r>
      <w:r w:rsidRPr="00CC5656">
        <w:rPr>
          <w:lang w:val="en-US"/>
        </w:rPr>
        <w:noBreakHyphen/>
        <w:t xml:space="preserve">how, planning, etc., and could be misunderstood. So it is not remimeoed or strewn about. It may be taken up in staff meetings but that is about all. One </w:t>
      </w:r>
      <w:r w:rsidRPr="00CC5656">
        <w:rPr>
          <w:i/>
          <w:lang w:val="en-US"/>
        </w:rPr>
        <w:t xml:space="preserve">never </w:t>
      </w:r>
      <w:r w:rsidRPr="00CC5656">
        <w:rPr>
          <w:lang w:val="en-US"/>
        </w:rPr>
        <w:t>republishes a limi</w:t>
      </w:r>
      <w:r w:rsidRPr="00CC5656">
        <w:rPr>
          <w:lang w:val="en-US"/>
        </w:rPr>
        <w:softHyphen/>
        <w:t xml:space="preserve">ted </w:t>
      </w:r>
      <w:r w:rsidRPr="00CC5656">
        <w:rPr>
          <w:b/>
          <w:lang w:val="en-US"/>
        </w:rPr>
        <w:t>non</w:t>
      </w:r>
      <w:r w:rsidRPr="00CC5656">
        <w:rPr>
          <w:b/>
          <w:lang w:val="en-US"/>
        </w:rPr>
        <w:noBreakHyphen/>
        <w:t xml:space="preserve">remimeo </w:t>
      </w:r>
      <w:r w:rsidRPr="00CC5656">
        <w:rPr>
          <w:lang w:val="en-US"/>
        </w:rPr>
        <w:t>in a magazine. (BPL 14 Apr 69R) 3. means that they are cut on a stencil and just run off and a few copies are sent to each org. (SH Spec 57, 6504CO6)</w:t>
      </w:r>
    </w:p>
    <w:p w14:paraId="2E081244" w14:textId="77777777" w:rsidR="007A0058" w:rsidRPr="00CC5656" w:rsidRDefault="007A0058" w:rsidP="007A0058">
      <w:pPr>
        <w:spacing w:after="120" w:line="264" w:lineRule="auto"/>
        <w:jc w:val="both"/>
        <w:rPr>
          <w:lang w:val="en-US"/>
        </w:rPr>
      </w:pPr>
      <w:r w:rsidRPr="00CC5656">
        <w:rPr>
          <w:b/>
          <w:noProof/>
          <w:u w:val="single"/>
          <w:lang w:val="en-US"/>
        </w:rPr>
        <w:t>NONSTOCK CORPORATION</w:t>
      </w:r>
      <w:r w:rsidRPr="00CC5656">
        <w:rPr>
          <w:lang w:val="en-US"/>
        </w:rPr>
        <w:t>, see CORPOR</w:t>
      </w:r>
      <w:r w:rsidRPr="00CC5656">
        <w:rPr>
          <w:lang w:val="en-US"/>
        </w:rPr>
        <w:softHyphen/>
        <w:t>ATION, NONSTOCK.</w:t>
      </w:r>
    </w:p>
    <w:p w14:paraId="06B178E6" w14:textId="77777777" w:rsidR="007A0058" w:rsidRPr="00CC5656" w:rsidRDefault="007A0058" w:rsidP="007A0058">
      <w:pPr>
        <w:spacing w:after="120" w:line="264" w:lineRule="auto"/>
        <w:jc w:val="both"/>
        <w:rPr>
          <w:lang w:val="en-US"/>
        </w:rPr>
      </w:pPr>
      <w:r w:rsidRPr="00CC5656">
        <w:rPr>
          <w:b/>
          <w:noProof/>
          <w:u w:val="single"/>
          <w:lang w:val="en-US"/>
        </w:rPr>
        <w:t>NON</w:t>
      </w:r>
      <w:r w:rsidRPr="00CC5656">
        <w:rPr>
          <w:b/>
          <w:noProof/>
          <w:u w:val="single"/>
          <w:lang w:val="en-US"/>
        </w:rPr>
        <w:noBreakHyphen/>
        <w:t>UTILIZED PERSONNEL</w:t>
      </w:r>
      <w:r w:rsidRPr="00CC5656">
        <w:rPr>
          <w:lang w:val="en-US"/>
        </w:rPr>
        <w:t xml:space="preserve">, people who don't know what they are doing and people who don't but think they do are both </w:t>
      </w:r>
      <w:r w:rsidRPr="00CC5656">
        <w:rPr>
          <w:b/>
          <w:lang w:val="en-US"/>
        </w:rPr>
        <w:t>non</w:t>
      </w:r>
      <w:r w:rsidRPr="00CC5656">
        <w:rPr>
          <w:b/>
          <w:lang w:val="en-US"/>
        </w:rPr>
        <w:noBreakHyphen/>
        <w:t xml:space="preserve">utilized personnel. </w:t>
      </w:r>
      <w:r w:rsidRPr="00CC5656">
        <w:rPr>
          <w:lang w:val="en-US"/>
        </w:rPr>
        <w:t>(HCO PL 22 Sept 70)</w:t>
      </w:r>
    </w:p>
    <w:p w14:paraId="6177B9E3" w14:textId="77777777" w:rsidR="007A0058" w:rsidRPr="00CC5656" w:rsidRDefault="007A0058" w:rsidP="007A0058">
      <w:pPr>
        <w:spacing w:after="120" w:line="264" w:lineRule="auto"/>
        <w:jc w:val="both"/>
        <w:rPr>
          <w:lang w:val="en-US"/>
        </w:rPr>
      </w:pPr>
      <w:r w:rsidRPr="00CC5656">
        <w:rPr>
          <w:b/>
          <w:noProof/>
          <w:u w:val="single"/>
          <w:lang w:val="en-US"/>
        </w:rPr>
        <w:t>NOONDAY REPORT FORM</w:t>
      </w:r>
      <w:r w:rsidRPr="00CC5656">
        <w:rPr>
          <w:lang w:val="en-US"/>
        </w:rPr>
        <w:t xml:space="preserve">, this is a daily </w:t>
      </w:r>
      <w:r w:rsidRPr="00CC5656">
        <w:rPr>
          <w:b/>
          <w:lang w:val="en-US"/>
        </w:rPr>
        <w:t xml:space="preserve">report form, </w:t>
      </w:r>
      <w:r w:rsidRPr="00CC5656">
        <w:rPr>
          <w:lang w:val="en-US"/>
        </w:rPr>
        <w:t>compiled from data assembled during the watch by the OOD. When the watch changes over the off</w:t>
      </w:r>
      <w:r w:rsidRPr="00CC5656">
        <w:rPr>
          <w:lang w:val="en-US"/>
        </w:rPr>
        <w:noBreakHyphen/>
        <w:t xml:space="preserve">going OOD shows this </w:t>
      </w:r>
      <w:r w:rsidRPr="00CC5656">
        <w:rPr>
          <w:b/>
          <w:lang w:val="en-US"/>
        </w:rPr>
        <w:t xml:space="preserve">report </w:t>
      </w:r>
      <w:r w:rsidRPr="00CC5656">
        <w:rPr>
          <w:lang w:val="en-US"/>
        </w:rPr>
        <w:t>to the on</w:t>
      </w:r>
      <w:r w:rsidRPr="00CC5656">
        <w:rPr>
          <w:lang w:val="en-US"/>
        </w:rPr>
        <w:noBreakHyphen/>
        <w:t>coming OOD, together with any other perti</w:t>
      </w:r>
      <w:r w:rsidRPr="00CC5656">
        <w:rPr>
          <w:lang w:val="en-US"/>
        </w:rPr>
        <w:softHyphen/>
        <w:t>nent data. It is then handrouted to the Captain for his attention. (FSO 9RB)</w:t>
      </w:r>
    </w:p>
    <w:p w14:paraId="49232B5B" w14:textId="77777777" w:rsidR="007A0058" w:rsidRPr="00CC5656" w:rsidRDefault="007A0058" w:rsidP="007A0058">
      <w:pPr>
        <w:spacing w:after="120" w:line="264" w:lineRule="auto"/>
        <w:jc w:val="both"/>
        <w:rPr>
          <w:sz w:val="20"/>
          <w:lang w:val="en-US"/>
        </w:rPr>
      </w:pPr>
      <w:r w:rsidRPr="00CC5656">
        <w:rPr>
          <w:b/>
          <w:noProof/>
          <w:u w:val="single"/>
          <w:lang w:val="en-US"/>
        </w:rPr>
        <w:t>NO REALITY</w:t>
      </w:r>
      <w:r w:rsidRPr="00CC5656">
        <w:rPr>
          <w:lang w:val="en-US"/>
        </w:rPr>
        <w:t>, (form of arbitrary) the receipt of a communication is an extremely important part of the sequence of actions that results in a compli</w:t>
      </w:r>
      <w:r w:rsidRPr="00CC5656">
        <w:rPr>
          <w:lang w:val="en-US"/>
        </w:rPr>
        <w:softHyphen/>
        <w:t>ance. Common reasons for the non</w:t>
      </w:r>
      <w:r w:rsidRPr="00CC5656">
        <w:rPr>
          <w:lang w:val="en-US"/>
        </w:rPr>
        <w:noBreakHyphen/>
        <w:t>receipt of a communication are that arbitraries (or arbitrary</w:t>
      </w:r>
      <w:bookmarkStart w:id="23" w:name="N3"/>
      <w:bookmarkEnd w:id="23"/>
      <w:r w:rsidRPr="00CC5656">
        <w:rPr>
          <w:lang w:val="en-US"/>
        </w:rPr>
        <w:t xml:space="preserve"> factors) exist in the area.</w:t>
      </w:r>
      <w:r w:rsidRPr="00CC5656">
        <w:rPr>
          <w:b/>
          <w:lang w:val="en-US"/>
        </w:rPr>
        <w:t xml:space="preserve"> No reality</w:t>
      </w:r>
      <w:r w:rsidRPr="00CC5656">
        <w:rPr>
          <w:lang w:val="en-US"/>
        </w:rPr>
        <w:t xml:space="preserve"> means an absence of familiarity with the scene effected by the originator's intention which prevents the recipient from connecting the communication with the existing scene, or which precludes in the recipient's mind any possibility of making any change, or the desired change, to the existing scene. It can manifest as an involvement on the part of an individual in a situation in his personal life which occupies all his attention, or as a failure to fully wear a hat on account of one or more of the organizational psychoses</w:t>
      </w:r>
      <w:r w:rsidRPr="00CC5656">
        <w:rPr>
          <w:sz w:val="20"/>
          <w:lang w:val="en-US"/>
        </w:rPr>
        <w:t>. (BPL 10 Nov 73 II)</w:t>
      </w:r>
    </w:p>
    <w:p w14:paraId="65431F7E" w14:textId="77777777" w:rsidR="007A0058" w:rsidRPr="00CC5656" w:rsidRDefault="007A0058" w:rsidP="007A0058">
      <w:pPr>
        <w:spacing w:after="120" w:line="264" w:lineRule="auto"/>
        <w:jc w:val="both"/>
        <w:rPr>
          <w:lang w:val="en-US"/>
        </w:rPr>
      </w:pPr>
      <w:r w:rsidRPr="00CC5656">
        <w:rPr>
          <w:b/>
          <w:noProof/>
          <w:u w:val="single"/>
          <w:lang w:val="en-US"/>
        </w:rPr>
        <w:t>NO-REPORT</w:t>
      </w:r>
      <w:r w:rsidRPr="00CC5656">
        <w:rPr>
          <w:b/>
          <w:lang w:val="en-US"/>
        </w:rPr>
        <w:t>,</w:t>
      </w:r>
      <w:r w:rsidRPr="00CC5656">
        <w:rPr>
          <w:lang w:val="en-US"/>
        </w:rPr>
        <w:t xml:space="preserve"> 1. if one fails to make out a</w:t>
      </w:r>
      <w:r w:rsidRPr="00CC5656">
        <w:rPr>
          <w:b/>
          <w:lang w:val="en-US"/>
        </w:rPr>
        <w:t xml:space="preserve"> report</w:t>
      </w:r>
      <w:r w:rsidRPr="00CC5656">
        <w:rPr>
          <w:lang w:val="en-US"/>
        </w:rPr>
        <w:t xml:space="preserve"> it is a</w:t>
      </w:r>
      <w:r w:rsidRPr="00CC5656">
        <w:rPr>
          <w:b/>
          <w:lang w:val="en-US"/>
        </w:rPr>
        <w:t xml:space="preserve"> no-report</w:t>
      </w:r>
      <w:r w:rsidRPr="00CC5656">
        <w:rPr>
          <w:lang w:val="en-US"/>
        </w:rPr>
        <w:t xml:space="preserve"> situation and may be investigated. (HCO PL 14 Apr 65 III) 2. an unreadable</w:t>
      </w:r>
      <w:r w:rsidRPr="00CC5656">
        <w:rPr>
          <w:b/>
          <w:lang w:val="en-US"/>
        </w:rPr>
        <w:t xml:space="preserve"> report</w:t>
      </w:r>
      <w:r w:rsidRPr="00CC5656">
        <w:rPr>
          <w:lang w:val="en-US"/>
        </w:rPr>
        <w:t xml:space="preserve"> is classed as a</w:t>
      </w:r>
      <w:r w:rsidRPr="00CC5656">
        <w:rPr>
          <w:b/>
          <w:lang w:val="en-US"/>
        </w:rPr>
        <w:t xml:space="preserve"> no-report.</w:t>
      </w:r>
      <w:r w:rsidRPr="00CC5656">
        <w:rPr>
          <w:lang w:val="en-US"/>
        </w:rPr>
        <w:t xml:space="preserve"> (HCO PL 14 Apr 65 III) 3. (no-reports) a type of dev-t where the scramble to find out if something has been done increases traffic. This includes lack of data forwarded as it should have been. It causes as well anxiety and uncertainty. The scramble to find out if something has been done increases traffic. (HCO PL 27 Jan 69) 4.</w:t>
      </w:r>
      <w:r w:rsidRPr="00CC5656">
        <w:rPr>
          <w:b/>
          <w:lang w:val="en-US"/>
        </w:rPr>
        <w:t xml:space="preserve"> no-report</w:t>
      </w:r>
      <w:r w:rsidRPr="00CC5656">
        <w:rPr>
          <w:lang w:val="en-US"/>
        </w:rPr>
        <w:t xml:space="preserve"> means non-compliance. (HCO PL 31 May 68) </w:t>
      </w:r>
      <w:r w:rsidRPr="00CC5656">
        <w:rPr>
          <w:i/>
          <w:lang w:val="en-US"/>
        </w:rPr>
        <w:t>Abbr.</w:t>
      </w:r>
      <w:r w:rsidRPr="00CC5656">
        <w:rPr>
          <w:lang w:val="en-US"/>
        </w:rPr>
        <w:t xml:space="preserve"> NR.</w:t>
      </w:r>
    </w:p>
    <w:p w14:paraId="5B1C1204" w14:textId="77777777" w:rsidR="007A0058" w:rsidRPr="00CC5656" w:rsidRDefault="007A0058" w:rsidP="007A0058">
      <w:pPr>
        <w:spacing w:after="120" w:line="264" w:lineRule="auto"/>
        <w:jc w:val="both"/>
        <w:rPr>
          <w:lang w:val="en-US"/>
        </w:rPr>
      </w:pPr>
      <w:r w:rsidRPr="00CC5656">
        <w:rPr>
          <w:b/>
          <w:noProof/>
          <w:u w:val="single"/>
          <w:lang w:val="en-US"/>
        </w:rPr>
        <w:t>NO-REPORT REPORT</w:t>
      </w:r>
      <w:r w:rsidRPr="00CC5656">
        <w:rPr>
          <w:b/>
          <w:lang w:val="en-US"/>
        </w:rPr>
        <w:t>,</w:t>
      </w:r>
      <w:r w:rsidRPr="00CC5656">
        <w:rPr>
          <w:lang w:val="en-US"/>
        </w:rPr>
        <w:t xml:space="preserve"> staff member report of any failure to receive a</w:t>
      </w:r>
      <w:r w:rsidRPr="00CC5656">
        <w:rPr>
          <w:b/>
          <w:lang w:val="en-US"/>
        </w:rPr>
        <w:t xml:space="preserve"> report</w:t>
      </w:r>
      <w:r w:rsidRPr="00CC5656">
        <w:rPr>
          <w:lang w:val="en-US"/>
        </w:rPr>
        <w:t xml:space="preserve"> or an illegible</w:t>
      </w:r>
      <w:r w:rsidRPr="00CC5656">
        <w:rPr>
          <w:b/>
          <w:lang w:val="en-US"/>
        </w:rPr>
        <w:t xml:space="preserve"> report </w:t>
      </w:r>
      <w:r w:rsidRPr="00CC5656">
        <w:rPr>
          <w:lang w:val="en-US"/>
        </w:rPr>
        <w:t>or folder. (HCO PL 1 May 65)</w:t>
      </w:r>
    </w:p>
    <w:p w14:paraId="5EEC1D36" w14:textId="77777777" w:rsidR="007A0058" w:rsidRPr="00CC5656" w:rsidRDefault="007A0058" w:rsidP="007A0058">
      <w:pPr>
        <w:spacing w:after="120" w:line="264" w:lineRule="auto"/>
        <w:jc w:val="both"/>
        <w:rPr>
          <w:lang w:val="en-US"/>
        </w:rPr>
      </w:pPr>
      <w:r w:rsidRPr="00CC5656">
        <w:rPr>
          <w:b/>
          <w:noProof/>
          <w:u w:val="single"/>
          <w:lang w:val="en-US"/>
        </w:rPr>
        <w:t>NO RESPONSIBILITY</w:t>
      </w:r>
      <w:r w:rsidRPr="00CC5656">
        <w:rPr>
          <w:b/>
          <w:lang w:val="en-US"/>
        </w:rPr>
        <w:t>,</w:t>
      </w:r>
      <w:r w:rsidRPr="00CC5656">
        <w:rPr>
          <w:lang w:val="en-US"/>
        </w:rPr>
        <w:t xml:space="preserve"> the way not to have is to ignore or combat or withdraw from. These three, ignoring or combatting or withdrawing sum up to no having. They also sum up to</w:t>
      </w:r>
      <w:r w:rsidRPr="00CC5656">
        <w:rPr>
          <w:b/>
          <w:lang w:val="en-US"/>
        </w:rPr>
        <w:t xml:space="preserve"> no responsibility</w:t>
      </w:r>
      <w:r w:rsidRPr="00CC5656">
        <w:rPr>
          <w:lang w:val="en-US"/>
        </w:rPr>
        <w:t xml:space="preserve"> for such things. Thus we can define </w:t>
      </w:r>
      <w:r w:rsidRPr="00CC5656">
        <w:rPr>
          <w:b/>
          <w:lang w:val="en-US"/>
        </w:rPr>
        <w:t>responsibility</w:t>
      </w:r>
      <w:r w:rsidRPr="00CC5656">
        <w:rPr>
          <w:lang w:val="en-US"/>
        </w:rPr>
        <w:t xml:space="preserve"> as the concept of being able to care for, to reach or to be. All real difficulty stems from </w:t>
      </w:r>
      <w:r w:rsidRPr="00CC5656">
        <w:rPr>
          <w:b/>
          <w:lang w:val="en-US"/>
        </w:rPr>
        <w:t>no responsibility.</w:t>
      </w:r>
      <w:r w:rsidRPr="00CC5656">
        <w:rPr>
          <w:lang w:val="en-US"/>
        </w:rPr>
        <w:t xml:space="preserve"> (HCO PL 17 Jan 62)</w:t>
      </w:r>
    </w:p>
    <w:p w14:paraId="232980D4" w14:textId="77777777" w:rsidR="007A0058" w:rsidRPr="00CC5656" w:rsidRDefault="007A0058" w:rsidP="007A0058">
      <w:pPr>
        <w:spacing w:after="120" w:line="264" w:lineRule="auto"/>
        <w:jc w:val="both"/>
        <w:rPr>
          <w:lang w:val="en-US"/>
        </w:rPr>
      </w:pPr>
      <w:r w:rsidRPr="00CC5656">
        <w:rPr>
          <w:b/>
          <w:noProof/>
          <w:u w:val="single"/>
          <w:lang w:val="en-US"/>
        </w:rPr>
        <w:t>NO RIGHTS</w:t>
      </w:r>
      <w:r w:rsidRPr="00CC5656">
        <w:rPr>
          <w:b/>
          <w:lang w:val="en-US"/>
        </w:rPr>
        <w:t>,</w:t>
      </w:r>
      <w:r w:rsidRPr="00CC5656">
        <w:rPr>
          <w:lang w:val="en-US"/>
        </w:rPr>
        <w:t xml:space="preserve"> means</w:t>
      </w:r>
      <w:r w:rsidRPr="00CC5656">
        <w:rPr>
          <w:b/>
          <w:lang w:val="en-US"/>
        </w:rPr>
        <w:t xml:space="preserve"> no rights.</w:t>
      </w:r>
      <w:r w:rsidRPr="00CC5656">
        <w:rPr>
          <w:lang w:val="en-US"/>
        </w:rPr>
        <w:t xml:space="preserve"> The normal rights an individual would have, such as eating, sleeping, wearing uniform, having liberty, taking breaks, etc., an individual does not have when he gets himself into a lowered condition. Of course, anyone may have some food and some sleep, this is needed so the body can keep going. But as for dressing nicely, wearing uniforms and doing the same things that you would do in normal operation, the answer is no. You got into a low condition because you goofed. Now you are expected to suffer the penalties for the goof you made, apply the condition and as you start coming up, so you start getting your</w:t>
      </w:r>
      <w:r w:rsidRPr="00CC5656">
        <w:rPr>
          <w:b/>
          <w:lang w:val="en-US"/>
        </w:rPr>
        <w:t xml:space="preserve"> rights</w:t>
      </w:r>
      <w:r w:rsidRPr="00CC5656">
        <w:rPr>
          <w:lang w:val="en-US"/>
        </w:rPr>
        <w:t xml:space="preserve"> back. (FO 1421)</w:t>
      </w:r>
    </w:p>
    <w:p w14:paraId="0A400130" w14:textId="77777777" w:rsidR="007A0058" w:rsidRPr="00CC5656" w:rsidRDefault="007A0058" w:rsidP="007A0058">
      <w:pPr>
        <w:spacing w:after="120" w:line="264" w:lineRule="auto"/>
        <w:jc w:val="both"/>
        <w:rPr>
          <w:lang w:val="en-US"/>
        </w:rPr>
      </w:pPr>
      <w:r w:rsidRPr="00CC5656">
        <w:rPr>
          <w:b/>
          <w:noProof/>
          <w:u w:val="single"/>
          <w:lang w:val="en-US"/>
        </w:rPr>
        <w:t>NORM</w:t>
      </w:r>
      <w:r w:rsidRPr="00CC5656">
        <w:rPr>
          <w:lang w:val="en-US"/>
        </w:rPr>
        <w:t>, 1. generally, a standard, model or pattern regarded as typical for a specific group. 2. in statistics, a mode or average.</w:t>
      </w:r>
    </w:p>
    <w:p w14:paraId="547A3C71" w14:textId="77777777" w:rsidR="007A0058" w:rsidRPr="00CC5656" w:rsidRDefault="007A0058" w:rsidP="007A0058">
      <w:pPr>
        <w:spacing w:after="120" w:line="264" w:lineRule="auto"/>
        <w:jc w:val="both"/>
        <w:rPr>
          <w:lang w:val="en-US"/>
        </w:rPr>
      </w:pPr>
      <w:r w:rsidRPr="00CC5656">
        <w:rPr>
          <w:b/>
          <w:noProof/>
          <w:u w:val="single"/>
          <w:lang w:val="en-US"/>
        </w:rPr>
        <w:t>NORMAL OPERATION</w:t>
      </w:r>
      <w:r w:rsidRPr="00CC5656">
        <w:rPr>
          <w:b/>
          <w:lang w:val="en-US"/>
        </w:rPr>
        <w:t>,</w:t>
      </w:r>
      <w:r w:rsidRPr="00CC5656">
        <w:rPr>
          <w:lang w:val="en-US"/>
        </w:rPr>
        <w:t xml:space="preserve"> a routine or gradual increase. (SH Spec 62, 6505C25)</w:t>
      </w:r>
    </w:p>
    <w:p w14:paraId="706DA91E" w14:textId="77777777" w:rsidR="007A0058" w:rsidRPr="00CC5656" w:rsidRDefault="007A0058" w:rsidP="007A0058">
      <w:pPr>
        <w:spacing w:after="120" w:line="264" w:lineRule="auto"/>
        <w:jc w:val="both"/>
        <w:rPr>
          <w:lang w:val="en-US"/>
        </w:rPr>
      </w:pPr>
      <w:r w:rsidRPr="00CC5656">
        <w:rPr>
          <w:b/>
          <w:noProof/>
          <w:u w:val="single"/>
          <w:lang w:val="en-US"/>
        </w:rPr>
        <w:t>NORMAL OPERATION FORMULA</w:t>
      </w:r>
      <w:r w:rsidRPr="00CC5656">
        <w:rPr>
          <w:b/>
          <w:lang w:val="en-US"/>
        </w:rPr>
        <w:t xml:space="preserve">, (1) </w:t>
      </w:r>
      <w:r w:rsidRPr="00CC5656">
        <w:rPr>
          <w:lang w:val="en-US"/>
        </w:rPr>
        <w:t>the</w:t>
      </w:r>
      <w:r w:rsidRPr="00CC5656">
        <w:rPr>
          <w:b/>
          <w:lang w:val="en-US"/>
        </w:rPr>
        <w:t xml:space="preserve"> </w:t>
      </w:r>
      <w:r w:rsidRPr="00CC5656">
        <w:rPr>
          <w:lang w:val="en-US"/>
        </w:rPr>
        <w:t>way you maintain an increase is when you are in a state of</w:t>
      </w:r>
      <w:r w:rsidRPr="00CC5656">
        <w:rPr>
          <w:b/>
          <w:lang w:val="en-US"/>
        </w:rPr>
        <w:t xml:space="preserve"> normal operation</w:t>
      </w:r>
      <w:r w:rsidRPr="00CC5656">
        <w:rPr>
          <w:lang w:val="en-US"/>
        </w:rPr>
        <w:t xml:space="preserve"> you don't change any</w:t>
      </w:r>
      <w:r w:rsidRPr="00CC5656">
        <w:rPr>
          <w:lang w:val="en-US"/>
        </w:rPr>
        <w:softHyphen/>
        <w:t>thing. (2) ethics are very mild, the justice factor is quite mild, there are no savage actions taken particularly. (3) a statistic betters then look it over carefully and find out what bettered it and then do that without abandoning what you were doing before. (4) every time a statistic worsens slightly, quickly find out why and remedy it. And you just jockey those two factors, the statistic bettering, the statistic worsening, repair the statistic worsening, and you will find out inevit</w:t>
      </w:r>
      <w:r w:rsidRPr="00CC5656">
        <w:rPr>
          <w:lang w:val="en-US"/>
        </w:rPr>
        <w:softHyphen/>
        <w:t>ably some change has been made in that area where a statistic worsens. Some change has been made, you had better get that change off the lines in a hurry. (HCO PL 23 Sept 67)</w:t>
      </w:r>
    </w:p>
    <w:p w14:paraId="39FDDD95" w14:textId="77777777" w:rsidR="007A0058" w:rsidRPr="00CC5656" w:rsidRDefault="007A0058" w:rsidP="007A0058">
      <w:pPr>
        <w:spacing w:after="120" w:line="264" w:lineRule="auto"/>
        <w:jc w:val="both"/>
        <w:rPr>
          <w:lang w:val="en-US"/>
        </w:rPr>
      </w:pPr>
      <w:r w:rsidRPr="00CC5656">
        <w:rPr>
          <w:b/>
          <w:noProof/>
          <w:u w:val="single"/>
          <w:lang w:val="en-US"/>
        </w:rPr>
        <w:t>NORMAL OPERATOR</w:t>
      </w:r>
      <w:r w:rsidRPr="00CC5656">
        <w:rPr>
          <w:lang w:val="en-US"/>
        </w:rPr>
        <w:t>, see WORKER, NOR</w:t>
      </w:r>
      <w:r w:rsidRPr="00CC5656">
        <w:rPr>
          <w:lang w:val="en-US"/>
        </w:rPr>
        <w:softHyphen/>
        <w:t>MAL.</w:t>
      </w:r>
    </w:p>
    <w:p w14:paraId="5B2A765E" w14:textId="77777777" w:rsidR="007A0058" w:rsidRPr="00CC5656" w:rsidRDefault="007A0058" w:rsidP="007A0058">
      <w:pPr>
        <w:spacing w:after="120" w:line="264" w:lineRule="auto"/>
        <w:jc w:val="both"/>
        <w:rPr>
          <w:lang w:val="en-US"/>
        </w:rPr>
      </w:pPr>
      <w:r w:rsidRPr="00CC5656">
        <w:rPr>
          <w:b/>
          <w:noProof/>
          <w:u w:val="single"/>
          <w:lang w:val="en-US"/>
        </w:rPr>
        <w:t>NORMAL PRIC</w:t>
      </w:r>
      <w:r w:rsidRPr="00CC5656">
        <w:rPr>
          <w:lang w:val="en-US"/>
        </w:rPr>
        <w:t>E, see PRICE, NORMAL. NORMAL WORKER, see WORKER, NORMAL.</w:t>
      </w:r>
    </w:p>
    <w:p w14:paraId="070BDACE" w14:textId="77777777" w:rsidR="007A0058" w:rsidRPr="00CC5656" w:rsidRDefault="007A0058" w:rsidP="007A0058">
      <w:pPr>
        <w:spacing w:after="120" w:line="264" w:lineRule="auto"/>
        <w:jc w:val="both"/>
        <w:rPr>
          <w:lang w:val="en-US"/>
        </w:rPr>
      </w:pPr>
      <w:r w:rsidRPr="00CC5656">
        <w:rPr>
          <w:b/>
          <w:noProof/>
          <w:u w:val="single"/>
          <w:lang w:val="en-US"/>
        </w:rPr>
        <w:t>NO-SITUATION</w:t>
      </w:r>
      <w:r w:rsidRPr="00CC5656">
        <w:rPr>
          <w:b/>
          <w:lang w:val="en-US"/>
        </w:rPr>
        <w:t>,</w:t>
      </w:r>
      <w:r w:rsidRPr="00CC5656">
        <w:rPr>
          <w:lang w:val="en-US"/>
        </w:rPr>
        <w:t xml:space="preserve"> a situation is something that applies to survival and if you evaluate the word "situation" against survival, you've got it. A good situation is a high level of survival; a bad situation is a threatened survival and a</w:t>
      </w:r>
      <w:r w:rsidRPr="00CC5656">
        <w:rPr>
          <w:b/>
          <w:lang w:val="en-US"/>
        </w:rPr>
        <w:t xml:space="preserve"> no-situation</w:t>
      </w:r>
      <w:r w:rsidRPr="00CC5656">
        <w:rPr>
          <w:lang w:val="en-US"/>
        </w:rPr>
        <w:t xml:space="preserve"> is something that won't affect survival. (7201C02 SO)</w:t>
      </w:r>
    </w:p>
    <w:p w14:paraId="6CD5BE77" w14:textId="77777777" w:rsidR="007A0058" w:rsidRPr="00CC5656" w:rsidRDefault="007A0058" w:rsidP="007A0058">
      <w:pPr>
        <w:spacing w:after="120" w:line="264" w:lineRule="auto"/>
        <w:jc w:val="both"/>
        <w:rPr>
          <w:lang w:val="en-US"/>
        </w:rPr>
      </w:pPr>
      <w:r w:rsidRPr="00CC5656">
        <w:rPr>
          <w:b/>
          <w:noProof/>
          <w:u w:val="single"/>
          <w:lang w:val="en-US"/>
        </w:rPr>
        <w:t>NOT ACTIVE</w:t>
      </w:r>
      <w:r w:rsidRPr="00CC5656">
        <w:rPr>
          <w:b/>
          <w:lang w:val="en-US"/>
        </w:rPr>
        <w:t>,</w:t>
      </w:r>
      <w:r w:rsidRPr="00CC5656">
        <w:rPr>
          <w:lang w:val="en-US"/>
        </w:rPr>
        <w:t xml:space="preserve"> defined as a person who is off org lines and is</w:t>
      </w:r>
      <w:r w:rsidRPr="00CC5656">
        <w:rPr>
          <w:b/>
          <w:lang w:val="en-US"/>
        </w:rPr>
        <w:t xml:space="preserve"> not</w:t>
      </w:r>
      <w:r w:rsidRPr="00CC5656">
        <w:rPr>
          <w:lang w:val="en-US"/>
        </w:rPr>
        <w:t xml:space="preserve"> progressing up the Routing and Gradation Chart. The person did reach but the reach is withdrawn because of some upset with the org. (HCO PL 30 Sept 71) [The above HCO PL was cancelled by BPL 10 Oct 75 IX.]</w:t>
      </w:r>
    </w:p>
    <w:p w14:paraId="5EF8CCD2" w14:textId="77777777" w:rsidR="007A0058" w:rsidRPr="00CC5656" w:rsidRDefault="007A0058" w:rsidP="007A0058">
      <w:pPr>
        <w:spacing w:after="120" w:line="264" w:lineRule="auto"/>
        <w:jc w:val="both"/>
        <w:rPr>
          <w:lang w:val="en-US"/>
        </w:rPr>
      </w:pPr>
      <w:r w:rsidRPr="00CC5656">
        <w:rPr>
          <w:b/>
          <w:noProof/>
          <w:u w:val="single"/>
          <w:lang w:val="en-US"/>
        </w:rPr>
        <w:t>NOTE</w:t>
      </w:r>
      <w:r w:rsidRPr="00CC5656">
        <w:rPr>
          <w:lang w:val="en-US"/>
        </w:rPr>
        <w:t>, 1. a piece of paper currency. 2. a promise in writing to pay a debt. 3. a certificate issued by a government or a bank and sometimes negotiable as money. 4. a formal written diplomatic or official communication.</w:t>
      </w:r>
    </w:p>
    <w:p w14:paraId="09D67C38" w14:textId="77777777" w:rsidR="007A0058" w:rsidRPr="00CC5656" w:rsidRDefault="007A0058" w:rsidP="007A0058">
      <w:pPr>
        <w:spacing w:after="120" w:line="264" w:lineRule="auto"/>
        <w:jc w:val="both"/>
        <w:rPr>
          <w:lang w:val="en-US"/>
        </w:rPr>
      </w:pPr>
      <w:r w:rsidRPr="00CC5656">
        <w:rPr>
          <w:b/>
          <w:noProof/>
          <w:u w:val="single"/>
          <w:lang w:val="en-US"/>
        </w:rPr>
        <w:t>NOT HANDLING</w:t>
      </w:r>
      <w:r w:rsidRPr="00CC5656">
        <w:rPr>
          <w:b/>
          <w:lang w:val="en-US"/>
        </w:rPr>
        <w:t>,</w:t>
      </w:r>
      <w:r w:rsidRPr="00CC5656">
        <w:rPr>
          <w:lang w:val="en-US"/>
        </w:rPr>
        <w:t xml:space="preserve"> in administration we some</w:t>
      </w:r>
      <w:r w:rsidRPr="00CC5656">
        <w:rPr>
          <w:lang w:val="en-US"/>
        </w:rPr>
        <w:softHyphen/>
        <w:t>times find terminals that refer dispatches to others, let them drift, give excuses why not. This adds up to</w:t>
      </w:r>
      <w:r w:rsidRPr="00CC5656">
        <w:rPr>
          <w:b/>
          <w:lang w:val="en-US"/>
        </w:rPr>
        <w:t xml:space="preserve"> not handling.</w:t>
      </w:r>
      <w:r w:rsidRPr="00CC5656">
        <w:rPr>
          <w:lang w:val="en-US"/>
        </w:rPr>
        <w:t xml:space="preserve"> This is the basic reason for dev-t (developed, meaning excessive, traffic). (HCOB 15 Jan 70 II)</w:t>
      </w:r>
    </w:p>
    <w:p w14:paraId="0468215A" w14:textId="77777777" w:rsidR="007A0058" w:rsidRPr="00CC5656" w:rsidRDefault="007A0058" w:rsidP="007A0058">
      <w:pPr>
        <w:spacing w:after="120" w:line="264" w:lineRule="auto"/>
        <w:jc w:val="both"/>
        <w:rPr>
          <w:lang w:val="en-US"/>
        </w:rPr>
      </w:pPr>
      <w:r w:rsidRPr="00CC5656">
        <w:rPr>
          <w:b/>
          <w:noProof/>
          <w:u w:val="single"/>
          <w:lang w:val="en-US"/>
        </w:rPr>
        <w:t>NOT SOLVENT</w:t>
      </w:r>
      <w:r w:rsidRPr="00CC5656">
        <w:rPr>
          <w:b/>
          <w:lang w:val="en-US"/>
        </w:rPr>
        <w:t>,</w:t>
      </w:r>
      <w:r w:rsidRPr="00CC5656">
        <w:rPr>
          <w:lang w:val="en-US"/>
        </w:rPr>
        <w:t xml:space="preserve"> that is to say, our outgo was greater than our income. (7208C02 SO)</w:t>
      </w:r>
    </w:p>
    <w:p w14:paraId="29D4253B" w14:textId="77777777" w:rsidR="007A0058" w:rsidRPr="00CC5656" w:rsidRDefault="007A0058" w:rsidP="007A0058">
      <w:pPr>
        <w:spacing w:after="120" w:line="264" w:lineRule="auto"/>
        <w:jc w:val="both"/>
        <w:rPr>
          <w:lang w:val="en-US"/>
        </w:rPr>
      </w:pPr>
      <w:r w:rsidRPr="00CC5656">
        <w:rPr>
          <w:b/>
          <w:noProof/>
          <w:u w:val="single"/>
          <w:lang w:val="en-US"/>
        </w:rPr>
        <w:t>NOTICE OF DISHONOR</w:t>
      </w:r>
      <w:r w:rsidRPr="00CC5656">
        <w:rPr>
          <w:lang w:val="en-US"/>
        </w:rPr>
        <w:t>, a notice, given orally or in writing, to makers, endorsers and drawers that a negotiable instrument has not been paid, or honored, when presented at the designated time.</w:t>
      </w:r>
    </w:p>
    <w:p w14:paraId="4AA5105D" w14:textId="77777777" w:rsidR="007A0058" w:rsidRPr="00CC5656" w:rsidRDefault="007A0058" w:rsidP="007A0058">
      <w:pPr>
        <w:spacing w:after="120" w:line="264" w:lineRule="auto"/>
        <w:jc w:val="both"/>
        <w:rPr>
          <w:lang w:val="en-US"/>
        </w:rPr>
      </w:pPr>
      <w:r w:rsidRPr="00CC5656">
        <w:rPr>
          <w:b/>
          <w:noProof/>
          <w:u w:val="single"/>
          <w:lang w:val="en-US"/>
        </w:rPr>
        <w:t>NOTICE OF PROTEST</w:t>
      </w:r>
      <w:r w:rsidRPr="00CC5656">
        <w:rPr>
          <w:lang w:val="en-US"/>
        </w:rPr>
        <w:t>, a statement made be</w:t>
      </w:r>
      <w:r w:rsidRPr="00CC5656">
        <w:rPr>
          <w:lang w:val="en-US"/>
        </w:rPr>
        <w:softHyphen/>
        <w:t>fore a Notary Public that a check, note or bill of exchange has been refused when presented for payment.</w:t>
      </w:r>
    </w:p>
    <w:p w14:paraId="3971A803" w14:textId="77777777" w:rsidR="007A0058" w:rsidRPr="00CC5656" w:rsidRDefault="007A0058" w:rsidP="007A0058">
      <w:pPr>
        <w:spacing w:after="120" w:line="264" w:lineRule="auto"/>
        <w:jc w:val="both"/>
        <w:rPr>
          <w:sz w:val="20"/>
          <w:lang w:val="en-US"/>
        </w:rPr>
      </w:pPr>
      <w:r w:rsidRPr="00CC5656">
        <w:rPr>
          <w:b/>
          <w:noProof/>
          <w:u w:val="single"/>
          <w:lang w:val="en-US"/>
        </w:rPr>
        <w:t>NO TONE ARM ACTION</w:t>
      </w:r>
      <w:r w:rsidRPr="00CC5656">
        <w:rPr>
          <w:lang w:val="en-US"/>
        </w:rPr>
        <w:t>, if you skip a person on one level several levels up, he or she v.</w:t>
      </w:r>
      <w:r w:rsidRPr="00CC5656">
        <w:rPr>
          <w:lang w:val="en-US"/>
        </w:rPr>
        <w:noBreakHyphen/>
        <w:t>ill experience only an unreality and will not react. This is expressed as "no</w:t>
      </w:r>
      <w:r w:rsidRPr="00CC5656">
        <w:rPr>
          <w:lang w:val="en-US"/>
        </w:rPr>
        <w:noBreakHyphen/>
        <w:t xml:space="preserve">case </w:t>
      </w:r>
      <w:r w:rsidRPr="00CC5656">
        <w:rPr>
          <w:lang w:val="en-US"/>
        </w:rPr>
        <w:noBreakHyphen/>
        <w:t xml:space="preserve">gain." On the E </w:t>
      </w:r>
      <w:r w:rsidRPr="00CC5656">
        <w:rPr>
          <w:lang w:val="en-US"/>
        </w:rPr>
        <w:noBreakHyphen/>
        <w:t xml:space="preserve">meter it registers as </w:t>
      </w:r>
      <w:r w:rsidRPr="00CC5656">
        <w:rPr>
          <w:b/>
          <w:lang w:val="en-US"/>
        </w:rPr>
        <w:t xml:space="preserve">no tone arm action </w:t>
      </w:r>
      <w:r w:rsidRPr="00CC5656">
        <w:rPr>
          <w:lang w:val="en-US"/>
        </w:rPr>
        <w:t xml:space="preserve">meaning there is no meter registry of change on the meter control lever (tone arm). </w:t>
      </w:r>
      <w:r w:rsidRPr="00CC5656">
        <w:rPr>
          <w:sz w:val="20"/>
          <w:lang w:val="en-US"/>
        </w:rPr>
        <w:t>(HCO PL 5 May 65)</w:t>
      </w:r>
    </w:p>
    <w:p w14:paraId="584747F7" w14:textId="77777777" w:rsidR="007A0058" w:rsidRPr="00CC5656" w:rsidRDefault="007A0058" w:rsidP="007A0058">
      <w:pPr>
        <w:spacing w:after="120" w:line="264" w:lineRule="auto"/>
        <w:jc w:val="both"/>
        <w:rPr>
          <w:sz w:val="20"/>
          <w:lang w:val="en-US"/>
        </w:rPr>
      </w:pPr>
      <w:r w:rsidRPr="00CC5656">
        <w:rPr>
          <w:b/>
          <w:noProof/>
          <w:u w:val="single"/>
          <w:lang w:val="en-US"/>
        </w:rPr>
        <w:t>NUDGE</w:t>
      </w:r>
      <w:r w:rsidRPr="00CC5656">
        <w:rPr>
          <w:lang w:val="en-US"/>
        </w:rPr>
        <w:t>, 1. Communication Office query as to the progress of a message. (HTLTAE, p. 68)</w:t>
      </w:r>
      <w:r w:rsidRPr="00CC5656">
        <w:rPr>
          <w:i/>
          <w:lang w:val="en-US"/>
        </w:rPr>
        <w:t xml:space="preserve"> </w:t>
      </w:r>
      <w:r w:rsidRPr="00CC5656">
        <w:rPr>
          <w:lang w:val="en-US"/>
        </w:rPr>
        <w:t xml:space="preserve">2. a slip which asks about the progress of a communication. Comcenter sends a </w:t>
      </w:r>
      <w:r w:rsidRPr="00CC5656">
        <w:rPr>
          <w:b/>
          <w:lang w:val="en-US"/>
        </w:rPr>
        <w:t xml:space="preserve">nudge </w:t>
      </w:r>
      <w:r w:rsidRPr="00CC5656">
        <w:rPr>
          <w:lang w:val="en-US"/>
        </w:rPr>
        <w:t xml:space="preserve">to the actad when he fails to acknowledge a message or to complete it in the estimated time. </w:t>
      </w:r>
      <w:r w:rsidRPr="00CC5656">
        <w:rPr>
          <w:sz w:val="20"/>
          <w:lang w:val="en-US"/>
        </w:rPr>
        <w:t>(HTLTAE, p. 121)</w:t>
      </w:r>
    </w:p>
    <w:p w14:paraId="41A0B682" w14:textId="77777777" w:rsidR="007A0058" w:rsidRPr="00CC5656" w:rsidRDefault="007A0058" w:rsidP="007A0058">
      <w:pPr>
        <w:spacing w:after="120" w:line="264" w:lineRule="auto"/>
        <w:jc w:val="both"/>
        <w:rPr>
          <w:lang w:val="en-US"/>
        </w:rPr>
      </w:pPr>
      <w:r w:rsidRPr="00CC5656">
        <w:rPr>
          <w:b/>
          <w:noProof/>
          <w:u w:val="single"/>
          <w:lang w:val="en-US"/>
        </w:rPr>
        <w:t>NUDGE FILE</w:t>
      </w:r>
      <w:r w:rsidRPr="00CC5656">
        <w:rPr>
          <w:lang w:val="en-US"/>
        </w:rPr>
        <w:t xml:space="preserve">, a 3" x 5" card file compiled of all people already in the ASR master card file (names only are written in on the card). This file is called the </w:t>
      </w:r>
      <w:r w:rsidRPr="00CC5656">
        <w:rPr>
          <w:b/>
          <w:lang w:val="en-US"/>
        </w:rPr>
        <w:t xml:space="preserve">nudge file. </w:t>
      </w:r>
      <w:r w:rsidRPr="00CC5656">
        <w:rPr>
          <w:lang w:val="en-US"/>
        </w:rPr>
        <w:t xml:space="preserve">When the cards are made out they are separated out into fourteen sections depending upon when the person was last contacted, i.e., if a person was just recently written to his 3" x 5" card would be filed in the farthest section from PT, section 14. The </w:t>
      </w:r>
      <w:r w:rsidRPr="00CC5656">
        <w:rPr>
          <w:b/>
          <w:lang w:val="en-US"/>
        </w:rPr>
        <w:t xml:space="preserve">nudge </w:t>
      </w:r>
      <w:r w:rsidRPr="00CC5656">
        <w:rPr>
          <w:lang w:val="en-US"/>
        </w:rPr>
        <w:t xml:space="preserve">cards are rotated one section daily, i.e., the </w:t>
      </w:r>
      <w:r w:rsidRPr="00CC5656">
        <w:rPr>
          <w:b/>
          <w:lang w:val="en-US"/>
        </w:rPr>
        <w:t xml:space="preserve">nudge </w:t>
      </w:r>
      <w:r w:rsidRPr="00CC5656">
        <w:rPr>
          <w:lang w:val="en-US"/>
        </w:rPr>
        <w:t>cards in section one are written to and then moved to the back of the file into section fourteen. (HCO PL 18 Feb 73 II)</w:t>
      </w:r>
    </w:p>
    <w:p w14:paraId="4D8662A8" w14:textId="77777777" w:rsidR="007A0058" w:rsidRPr="00CC5656" w:rsidRDefault="007A0058" w:rsidP="007A0058">
      <w:pPr>
        <w:spacing w:after="120" w:line="264" w:lineRule="auto"/>
        <w:jc w:val="both"/>
        <w:rPr>
          <w:lang w:val="en-US"/>
        </w:rPr>
      </w:pPr>
      <w:r w:rsidRPr="00CC5656">
        <w:rPr>
          <w:b/>
          <w:noProof/>
          <w:u w:val="single"/>
          <w:lang w:val="en-US"/>
        </w:rPr>
        <w:t>NULL POINT</w:t>
      </w:r>
      <w:r w:rsidRPr="00CC5656">
        <w:rPr>
          <w:lang w:val="en-US"/>
        </w:rPr>
        <w:t>, see CYCLE OF ACTION.</w:t>
      </w:r>
    </w:p>
    <w:p w14:paraId="3783A12C" w14:textId="77777777" w:rsidR="007A0058" w:rsidRPr="00CC5656" w:rsidRDefault="007A0058" w:rsidP="007A0058">
      <w:pPr>
        <w:spacing w:after="120" w:line="264" w:lineRule="auto"/>
        <w:jc w:val="both"/>
        <w:rPr>
          <w:lang w:val="en-US"/>
        </w:rPr>
      </w:pPr>
      <w:r w:rsidRPr="00CC5656">
        <w:rPr>
          <w:b/>
          <w:noProof/>
          <w:u w:val="single"/>
          <w:lang w:val="en-US"/>
        </w:rPr>
        <w:t>NUMBER OF FULLY HATTED ORG STAFF MEMBERS</w:t>
      </w:r>
      <w:r w:rsidRPr="00CC5656">
        <w:rPr>
          <w:lang w:val="en-US"/>
        </w:rPr>
        <w:t>, Division 1</w:t>
      </w:r>
      <w:r w:rsidRPr="00CC5656">
        <w:rPr>
          <w:lang w:val="en-US"/>
        </w:rPr>
        <w:noBreakHyphen/>
        <w:t>HCO GDS. A hat consists of a checksheet and pack fully word cleared and studied and known to a point of full application of the data therein. Instant hats, mini hats do not count on this stat. The staff member must be in the org and on its staff list. Those on full</w:t>
      </w:r>
      <w:r w:rsidRPr="00CC5656">
        <w:rPr>
          <w:lang w:val="en-US"/>
        </w:rPr>
        <w:noBreakHyphen/>
        <w:t>time training or in another org for training or processing do not count on this stat. (HCO PL 8 Nov 73RA)</w:t>
      </w:r>
    </w:p>
    <w:p w14:paraId="4FCADC2A" w14:textId="77777777" w:rsidR="007A0058" w:rsidRPr="00CC5656" w:rsidRDefault="007A0058" w:rsidP="007A0058">
      <w:pPr>
        <w:spacing w:after="120" w:line="264" w:lineRule="auto"/>
        <w:jc w:val="both"/>
        <w:rPr>
          <w:lang w:val="en-US"/>
        </w:rPr>
      </w:pPr>
      <w:r w:rsidRPr="00CC5656">
        <w:rPr>
          <w:b/>
          <w:noProof/>
          <w:u w:val="single"/>
          <w:lang w:val="en-US"/>
        </w:rPr>
        <w:t>NUMBER OF RISING GDSES MULTI</w:t>
      </w:r>
      <w:r w:rsidRPr="00CC5656">
        <w:rPr>
          <w:b/>
          <w:noProof/>
          <w:u w:val="single"/>
          <w:lang w:val="en-US"/>
        </w:rPr>
        <w:softHyphen/>
        <w:t>PLIED BY NUMBER ON STAFF</w:t>
      </w:r>
      <w:r w:rsidRPr="00CC5656">
        <w:rPr>
          <w:lang w:val="en-US"/>
        </w:rPr>
        <w:t>, GDS for Division 1</w:t>
      </w:r>
      <w:r w:rsidRPr="00CC5656">
        <w:rPr>
          <w:lang w:val="en-US"/>
        </w:rPr>
        <w:noBreakHyphen/>
        <w:t xml:space="preserve">HCO. Definition of this stat is as follows: </w:t>
      </w:r>
      <w:r w:rsidRPr="00CC5656">
        <w:rPr>
          <w:b/>
          <w:lang w:val="en-US"/>
        </w:rPr>
        <w:t xml:space="preserve">number of rising GDSes </w:t>
      </w:r>
      <w:r w:rsidRPr="00CC5656">
        <w:rPr>
          <w:lang w:val="en-US"/>
        </w:rPr>
        <w:t xml:space="preserve">will be </w:t>
      </w:r>
      <w:r w:rsidRPr="00CC5656">
        <w:rPr>
          <w:b/>
          <w:lang w:val="en-US"/>
        </w:rPr>
        <w:t xml:space="preserve">number </w:t>
      </w:r>
      <w:r w:rsidRPr="00CC5656">
        <w:rPr>
          <w:lang w:val="en-US"/>
        </w:rPr>
        <w:t>of the other divisions GDSes which are up that week. Number on staff does not include paying public interns or staff students off on full time training in the org or a higher org. It does not include A/G Office, FBO or Flag Rep, nor does it include casual volunteers or FSMs. It does include HCO expedi</w:t>
      </w:r>
      <w:r w:rsidRPr="00CC5656">
        <w:rPr>
          <w:lang w:val="en-US"/>
        </w:rPr>
        <w:softHyphen/>
        <w:t xml:space="preserve">tors. (HCO PL 8 Nov 73) [This GDS was changed to number of fully hatted org staff members by HCO PL 8 Nov 73RA, </w:t>
      </w:r>
      <w:r w:rsidRPr="00CC5656">
        <w:rPr>
          <w:i/>
          <w:lang w:val="en-US"/>
        </w:rPr>
        <w:t>The VFPs and GDSs of the Divisions of an Org.</w:t>
      </w:r>
      <w:r w:rsidRPr="00CC5656">
        <w:rPr>
          <w:lang w:val="en-US"/>
        </w:rPr>
        <w:t>]</w:t>
      </w:r>
    </w:p>
    <w:p w14:paraId="346D2687" w14:textId="77777777" w:rsidR="007A0058" w:rsidRPr="00CC5656" w:rsidRDefault="007A0058" w:rsidP="007A0058">
      <w:pPr>
        <w:spacing w:after="120" w:line="264" w:lineRule="auto"/>
        <w:jc w:val="both"/>
        <w:rPr>
          <w:lang w:val="en-US"/>
        </w:rPr>
      </w:pPr>
      <w:r w:rsidRPr="00CC5656">
        <w:rPr>
          <w:b/>
          <w:noProof/>
          <w:u w:val="single"/>
          <w:lang w:val="en-US"/>
        </w:rPr>
        <w:t>NUREMBERG CODE</w:t>
      </w:r>
      <w:r w:rsidRPr="00CC5656">
        <w:rPr>
          <w:lang w:val="en-US"/>
        </w:rPr>
        <w:t>, code established effec</w:t>
      </w:r>
      <w:r w:rsidRPr="00CC5656">
        <w:rPr>
          <w:lang w:val="en-US"/>
        </w:rPr>
        <w:softHyphen/>
        <w:t>tive in all nations after the Nazi war criminal trials and signed by all nations which prohibits all experimental physical treatments. (LRH ED 67 INT)</w:t>
      </w:r>
    </w:p>
    <w:p w14:paraId="5A6BD8C4" w14:textId="77777777" w:rsidR="007A0058" w:rsidRPr="00CC5656" w:rsidRDefault="007A0058" w:rsidP="007A0058">
      <w:pPr>
        <w:spacing w:after="120" w:line="264" w:lineRule="auto"/>
        <w:jc w:val="both"/>
        <w:rPr>
          <w:lang w:val="en-US"/>
        </w:rPr>
      </w:pPr>
      <w:r w:rsidRPr="00CC5656">
        <w:rPr>
          <w:b/>
          <w:noProof/>
          <w:u w:val="single"/>
          <w:lang w:val="en-US"/>
        </w:rPr>
        <w:t>NURSERY</w:t>
      </w:r>
      <w:r w:rsidRPr="00CC5656">
        <w:rPr>
          <w:lang w:val="en-US"/>
        </w:rPr>
        <w:t>, a nursery exists for the care of small children and babies. The in</w:t>
      </w:r>
      <w:r w:rsidRPr="00CC5656">
        <w:rPr>
          <w:lang w:val="en-US"/>
        </w:rPr>
        <w:noBreakHyphen/>
        <w:t>charge is the Nanny. The nursery is located in the Estates Section, Office of LRH. (FO 3167)</w:t>
      </w:r>
    </w:p>
    <w:p w14:paraId="7667BB3B"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0486B315" w14:textId="77777777" w:rsidR="007A0058" w:rsidRPr="00CC5656" w:rsidRDefault="007A0058" w:rsidP="007A0058">
      <w:pPr>
        <w:spacing w:after="120" w:line="264" w:lineRule="auto"/>
        <w:jc w:val="both"/>
        <w:rPr>
          <w:lang w:val="en-US"/>
        </w:rPr>
      </w:pPr>
      <w:bookmarkStart w:id="24" w:name="_Toc62026178"/>
      <w:r w:rsidRPr="00CC5656">
        <w:rPr>
          <w:lang w:val="en-US"/>
        </w:rPr>
        <w:t>O</w:t>
      </w:r>
      <w:bookmarkEnd w:id="24"/>
    </w:p>
    <w:p w14:paraId="3E90EECA"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5925A422" w14:textId="77777777" w:rsidR="007A0058" w:rsidRPr="00CC5656" w:rsidRDefault="007A0058" w:rsidP="007A0058">
      <w:pPr>
        <w:spacing w:after="120" w:line="264" w:lineRule="auto"/>
        <w:jc w:val="both"/>
        <w:rPr>
          <w:lang w:val="en-US"/>
        </w:rPr>
      </w:pPr>
      <w:r w:rsidRPr="00CC5656">
        <w:rPr>
          <w:b/>
          <w:noProof/>
          <w:u w:val="single"/>
          <w:lang w:val="en-US"/>
        </w:rPr>
        <w:t>O AND P FORMS</w:t>
      </w:r>
      <w:r w:rsidRPr="00CC5656">
        <w:rPr>
          <w:b/>
          <w:lang w:val="en-US"/>
        </w:rPr>
        <w:t xml:space="preserve">, </w:t>
      </w:r>
      <w:r w:rsidRPr="00CC5656">
        <w:rPr>
          <w:lang w:val="en-US"/>
        </w:rPr>
        <w:t>two additions made to HCOB 18 November 1960,</w:t>
      </w:r>
      <w:r w:rsidRPr="00CC5656">
        <w:rPr>
          <w:i/>
          <w:lang w:val="en-US"/>
        </w:rPr>
        <w:t xml:space="preserve"> The Preclear Assessment Sheet. </w:t>
      </w:r>
      <w:r w:rsidRPr="00CC5656">
        <w:rPr>
          <w:lang w:val="en-US"/>
        </w:rPr>
        <w:t>These are Sections 0 and P. Section 0 lists all the turning points, or changes, in the PC's life. It forms an additional section to the actual preclear assessment, which is unchanged in every other respect. Section P is the processing section. Using the data obtained from section 0, an auditor can run a complete problems intensive, following the procedure outlined in section P. The processing section P consists of finding what problem existed immediately before the change. Run off the un</w:t>
      </w:r>
      <w:r w:rsidRPr="00CC5656">
        <w:rPr>
          <w:lang w:val="en-US"/>
        </w:rPr>
        <w:softHyphen/>
        <w:t>knowns in the problem. Locate the confusions. Find the persons present in the confusion. Assess the persons for most reaction, take the one with most reaction and run a processing check on that person to get the withholds the PC had from that person. (HCOB 17 Oct 61)</w:t>
      </w:r>
    </w:p>
    <w:p w14:paraId="141683A5" w14:textId="77777777" w:rsidR="007A0058" w:rsidRPr="00CC5656" w:rsidRDefault="007A0058" w:rsidP="007A0058">
      <w:pPr>
        <w:spacing w:after="120" w:line="264" w:lineRule="auto"/>
        <w:jc w:val="both"/>
        <w:rPr>
          <w:lang w:val="en-US"/>
        </w:rPr>
      </w:pPr>
      <w:r w:rsidRPr="00CC5656">
        <w:rPr>
          <w:b/>
          <w:noProof/>
          <w:u w:val="single"/>
          <w:lang w:val="en-US"/>
        </w:rPr>
        <w:t>OBJECTIVE</w:t>
      </w:r>
      <w:r w:rsidRPr="00CC5656">
        <w:rPr>
          <w:b/>
          <w:lang w:val="en-US"/>
        </w:rPr>
        <w:t xml:space="preserve">, </w:t>
      </w:r>
      <w:r w:rsidRPr="00CC5656">
        <w:rPr>
          <w:lang w:val="en-US"/>
        </w:rPr>
        <w:t>the end one has in sight; what one is striving toward; the goal or purpose one is pushing to achieve.</w:t>
      </w:r>
    </w:p>
    <w:p w14:paraId="3EC51BDF" w14:textId="77777777" w:rsidR="007A0058" w:rsidRPr="00CC5656" w:rsidRDefault="007A0058" w:rsidP="007A0058">
      <w:pPr>
        <w:spacing w:after="120" w:line="264" w:lineRule="auto"/>
        <w:jc w:val="both"/>
        <w:rPr>
          <w:lang w:val="en-US"/>
        </w:rPr>
      </w:pPr>
      <w:r w:rsidRPr="00CC5656">
        <w:rPr>
          <w:b/>
          <w:noProof/>
          <w:u w:val="single"/>
          <w:lang w:val="en-US"/>
        </w:rPr>
        <w:t>OBJECTIVE ONE</w:t>
      </w:r>
      <w:r w:rsidRPr="00CC5656">
        <w:rPr>
          <w:b/>
          <w:lang w:val="en-US"/>
        </w:rPr>
        <w:t xml:space="preserve">, </w:t>
      </w:r>
      <w:r w:rsidRPr="00CC5656">
        <w:rPr>
          <w:lang w:val="en-US"/>
        </w:rPr>
        <w:t xml:space="preserve">our first </w:t>
      </w:r>
      <w:r w:rsidRPr="00CC5656">
        <w:rPr>
          <w:b/>
          <w:lang w:val="en-US"/>
        </w:rPr>
        <w:t xml:space="preserve">objective </w:t>
      </w:r>
      <w:r w:rsidRPr="00CC5656">
        <w:rPr>
          <w:lang w:val="en-US"/>
        </w:rPr>
        <w:t>is: get all persons ever enrolled in an academy audited on and trained to use Routine 2</w:t>
      </w:r>
      <w:r w:rsidRPr="00CC5656">
        <w:rPr>
          <w:lang w:val="en-US"/>
        </w:rPr>
        <w:noBreakHyphen/>
        <w:t>12, the undercut for all cases. (HCO PL 24 Nov 62)</w:t>
      </w:r>
    </w:p>
    <w:p w14:paraId="2ACB0611" w14:textId="77777777" w:rsidR="007A0058" w:rsidRPr="00CC5656" w:rsidRDefault="007A0058" w:rsidP="007A0058">
      <w:pPr>
        <w:spacing w:after="120" w:line="264" w:lineRule="auto"/>
        <w:jc w:val="both"/>
        <w:rPr>
          <w:lang w:val="en-US"/>
        </w:rPr>
      </w:pPr>
      <w:r w:rsidRPr="00CC5656">
        <w:rPr>
          <w:b/>
          <w:noProof/>
          <w:u w:val="single"/>
          <w:lang w:val="en-US"/>
        </w:rPr>
        <w:t>OBJECTIVE PROCESSES</w:t>
      </w:r>
      <w:r w:rsidRPr="00CC5656">
        <w:rPr>
          <w:b/>
          <w:lang w:val="en-US"/>
        </w:rPr>
        <w:t xml:space="preserve">, </w:t>
      </w:r>
      <w:r w:rsidRPr="00CC5656">
        <w:rPr>
          <w:lang w:val="en-US"/>
        </w:rPr>
        <w:t>processes leading to a confront of the universe. (FO 3183)</w:t>
      </w:r>
    </w:p>
    <w:p w14:paraId="49B47BAA" w14:textId="77777777" w:rsidR="007A0058" w:rsidRPr="00CC5656" w:rsidRDefault="007A0058" w:rsidP="007A0058">
      <w:pPr>
        <w:spacing w:after="120" w:line="264" w:lineRule="auto"/>
        <w:jc w:val="both"/>
        <w:rPr>
          <w:lang w:val="en-US"/>
        </w:rPr>
      </w:pPr>
      <w:r w:rsidRPr="00CC5656">
        <w:rPr>
          <w:b/>
          <w:noProof/>
          <w:u w:val="single"/>
          <w:lang w:val="en-US"/>
        </w:rPr>
        <w:t>OBJECTIVE THREE</w:t>
      </w:r>
      <w:r w:rsidRPr="00CC5656">
        <w:rPr>
          <w:b/>
          <w:lang w:val="en-US"/>
        </w:rPr>
        <w:t xml:space="preserve">, </w:t>
      </w:r>
      <w:r w:rsidRPr="00CC5656">
        <w:rPr>
          <w:lang w:val="en-US"/>
        </w:rPr>
        <w:t>process selected celebri</w:t>
      </w:r>
      <w:r w:rsidRPr="00CC5656">
        <w:rPr>
          <w:lang w:val="en-US"/>
        </w:rPr>
        <w:softHyphen/>
        <w:t xml:space="preserve">ties. The rehabilitation of celebrities who are just beyond or just approaching their prime. This is </w:t>
      </w:r>
      <w:r w:rsidRPr="00CC5656">
        <w:rPr>
          <w:b/>
          <w:lang w:val="en-US"/>
        </w:rPr>
        <w:t xml:space="preserve">objective three. </w:t>
      </w:r>
      <w:r w:rsidRPr="00CC5656">
        <w:rPr>
          <w:lang w:val="en-US"/>
        </w:rPr>
        <w:t>(HCO PL 1 Jan 63)</w:t>
      </w:r>
    </w:p>
    <w:p w14:paraId="2BF8F928" w14:textId="77777777" w:rsidR="007A0058" w:rsidRPr="00CC5656" w:rsidRDefault="007A0058" w:rsidP="007A0058">
      <w:pPr>
        <w:spacing w:after="120" w:line="264" w:lineRule="auto"/>
        <w:jc w:val="both"/>
        <w:rPr>
          <w:lang w:val="en-US"/>
        </w:rPr>
      </w:pPr>
      <w:r w:rsidRPr="00CC5656">
        <w:rPr>
          <w:b/>
          <w:noProof/>
          <w:u w:val="single"/>
          <w:lang w:val="en-US"/>
        </w:rPr>
        <w:t>OBJECTIVE TWO</w:t>
      </w:r>
      <w:r w:rsidRPr="00CC5656">
        <w:rPr>
          <w:b/>
          <w:lang w:val="en-US"/>
        </w:rPr>
        <w:t xml:space="preserve">, </w:t>
      </w:r>
      <w:r w:rsidRPr="00CC5656">
        <w:rPr>
          <w:lang w:val="en-US"/>
        </w:rPr>
        <w:t>consists of forming district offices wherever there are centers or field offices. WO PL 24 Nov 62)</w:t>
      </w:r>
    </w:p>
    <w:p w14:paraId="097B498D" w14:textId="77777777" w:rsidR="007A0058" w:rsidRPr="00CC5656" w:rsidRDefault="007A0058" w:rsidP="007A0058">
      <w:pPr>
        <w:spacing w:after="120" w:line="264" w:lineRule="auto"/>
        <w:jc w:val="both"/>
        <w:rPr>
          <w:lang w:val="en-US"/>
        </w:rPr>
      </w:pPr>
      <w:r w:rsidRPr="00CC5656">
        <w:rPr>
          <w:b/>
          <w:noProof/>
          <w:u w:val="single"/>
          <w:lang w:val="en-US"/>
        </w:rPr>
        <w:t>OBNOSIS</w:t>
      </w:r>
      <w:r w:rsidRPr="00CC5656">
        <w:rPr>
          <w:b/>
          <w:lang w:val="en-US"/>
        </w:rPr>
        <w:t xml:space="preserve">, </w:t>
      </w:r>
      <w:r w:rsidRPr="00CC5656">
        <w:rPr>
          <w:lang w:val="en-US"/>
        </w:rPr>
        <w:t>this is a coined (invented) word mean</w:t>
      </w:r>
      <w:r w:rsidRPr="00CC5656">
        <w:rPr>
          <w:lang w:val="en-US"/>
        </w:rPr>
        <w:softHyphen/>
        <w:t>ing observing the obvious. There is no English or any other language precise equivalent for it. (HCO PL 26 Jun 72)</w:t>
      </w:r>
    </w:p>
    <w:p w14:paraId="59C16DC7" w14:textId="77777777" w:rsidR="007A0058" w:rsidRPr="00CC5656" w:rsidRDefault="007A0058" w:rsidP="007A0058">
      <w:pPr>
        <w:spacing w:after="120" w:line="264" w:lineRule="auto"/>
        <w:jc w:val="both"/>
        <w:rPr>
          <w:lang w:val="en-US"/>
        </w:rPr>
      </w:pPr>
      <w:r w:rsidRPr="00CC5656">
        <w:rPr>
          <w:b/>
          <w:noProof/>
          <w:u w:val="single"/>
          <w:lang w:val="en-US"/>
        </w:rPr>
        <w:t>OBSERVATION</w:t>
      </w:r>
      <w:r w:rsidRPr="00CC5656">
        <w:rPr>
          <w:b/>
          <w:lang w:val="en-US"/>
        </w:rPr>
        <w:t xml:space="preserve">, observation </w:t>
      </w:r>
      <w:r w:rsidRPr="00CC5656">
        <w:rPr>
          <w:lang w:val="en-US"/>
        </w:rPr>
        <w:t xml:space="preserve">is not a passive thing. It is an active thing and involves the closest possible study of what one is </w:t>
      </w:r>
      <w:r w:rsidRPr="00CC5656">
        <w:rPr>
          <w:b/>
          <w:lang w:val="en-US"/>
        </w:rPr>
        <w:t xml:space="preserve">observing. </w:t>
      </w:r>
      <w:r w:rsidRPr="00CC5656">
        <w:rPr>
          <w:lang w:val="en-US"/>
        </w:rPr>
        <w:t>One should train himself or herself to react in the following manner: if one is in mystery about something one does not puzzle over it, he or she knows at once that if he is puzzled or in mystery or can't work it out, he or she does not have enough data and the thing to do is get more data. The full thought is, puzzle or mystery or can't figure it out</w:t>
      </w:r>
      <w:r w:rsidRPr="00CC5656">
        <w:rPr>
          <w:lang w:val="en-US"/>
        </w:rPr>
        <w:noBreakHyphen/>
        <w:t>get more data. (CBO 190)</w:t>
      </w:r>
    </w:p>
    <w:p w14:paraId="6C9D570A"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A8700E3" wp14:editId="4839D1B7">
            <wp:extent cx="2773680" cy="3181350"/>
            <wp:effectExtent l="0" t="0" r="0" b="0"/>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2773680" cy="3181350"/>
                    </a:xfrm>
                    <a:prstGeom prst="rect">
                      <a:avLst/>
                    </a:prstGeom>
                    <a:noFill/>
                    <a:ln>
                      <a:noFill/>
                    </a:ln>
                  </pic:spPr>
                </pic:pic>
              </a:graphicData>
            </a:graphic>
          </wp:inline>
        </w:drawing>
      </w:r>
    </w:p>
    <w:p w14:paraId="6B20FC1D" w14:textId="77777777" w:rsidR="007A0058" w:rsidRPr="00CC5656" w:rsidRDefault="007A0058" w:rsidP="007A0058">
      <w:pPr>
        <w:spacing w:after="120" w:line="264" w:lineRule="auto"/>
        <w:jc w:val="both"/>
        <w:rPr>
          <w:lang w:val="en-US"/>
        </w:rPr>
      </w:pPr>
      <w:r w:rsidRPr="00CC5656">
        <w:rPr>
          <w:b/>
          <w:noProof/>
          <w:u w:val="single"/>
          <w:lang w:val="en-US"/>
        </w:rPr>
        <w:t>OBSERVATION DRILL NO. 1</w:t>
      </w:r>
      <w:r w:rsidRPr="00CC5656">
        <w:rPr>
          <w:lang w:val="en-US"/>
        </w:rPr>
        <w:t xml:space="preserve">, name: </w:t>
      </w:r>
      <w:r w:rsidRPr="00CC5656">
        <w:rPr>
          <w:b/>
          <w:lang w:val="en-US"/>
        </w:rPr>
        <w:t xml:space="preserve">observe </w:t>
      </w:r>
      <w:r w:rsidRPr="00CC5656">
        <w:rPr>
          <w:lang w:val="en-US"/>
        </w:rPr>
        <w:t>the room. Purpose: to get the student able to observe and make simple reports on objects in the room. (FO 2506RA)</w:t>
      </w:r>
    </w:p>
    <w:p w14:paraId="6B74CA83" w14:textId="77777777" w:rsidR="007A0058" w:rsidRPr="00CC5656" w:rsidRDefault="007A0058" w:rsidP="007A0058">
      <w:pPr>
        <w:spacing w:after="120" w:line="264" w:lineRule="auto"/>
        <w:jc w:val="both"/>
        <w:rPr>
          <w:lang w:val="en-US"/>
        </w:rPr>
      </w:pPr>
      <w:r w:rsidRPr="00CC5656">
        <w:rPr>
          <w:b/>
          <w:noProof/>
          <w:u w:val="single"/>
          <w:lang w:val="en-US"/>
        </w:rPr>
        <w:t>OBSERVATION DRILL NO. 2</w:t>
      </w:r>
      <w:r w:rsidRPr="00CC5656">
        <w:rPr>
          <w:lang w:val="en-US"/>
        </w:rPr>
        <w:t>, name: spot</w:t>
      </w:r>
      <w:r w:rsidRPr="00CC5656">
        <w:rPr>
          <w:lang w:val="en-US"/>
        </w:rPr>
        <w:softHyphen/>
        <w:t>ting the outness. Purpose: to get the student able to spot and report outnesses seen in an area. (FO 2506RA)</w:t>
      </w:r>
    </w:p>
    <w:p w14:paraId="7A89E5AB" w14:textId="77777777" w:rsidR="007A0058" w:rsidRPr="00CC5656" w:rsidRDefault="007A0058" w:rsidP="007A0058">
      <w:pPr>
        <w:spacing w:after="120" w:line="264" w:lineRule="auto"/>
        <w:jc w:val="both"/>
        <w:rPr>
          <w:lang w:val="en-US"/>
        </w:rPr>
      </w:pPr>
      <w:r w:rsidRPr="00CC5656">
        <w:rPr>
          <w:b/>
          <w:noProof/>
          <w:u w:val="single"/>
          <w:lang w:val="en-US"/>
        </w:rPr>
        <w:t>OBSERVATION DRILL NO. 3</w:t>
      </w:r>
      <w:r w:rsidRPr="00CC5656">
        <w:rPr>
          <w:lang w:val="en-US"/>
        </w:rPr>
        <w:t>, name: ob</w:t>
      </w:r>
      <w:r w:rsidRPr="00CC5656">
        <w:rPr>
          <w:lang w:val="en-US"/>
        </w:rPr>
        <w:softHyphen/>
        <w:t>serving people. Purpose: to teach the student to observe and identify people. (FO 2506RA)</w:t>
      </w:r>
    </w:p>
    <w:p w14:paraId="173CC87C" w14:textId="77777777" w:rsidR="007A0058" w:rsidRPr="00CC5656" w:rsidRDefault="007A0058" w:rsidP="007A0058">
      <w:pPr>
        <w:spacing w:after="120" w:line="264" w:lineRule="auto"/>
        <w:jc w:val="both"/>
        <w:rPr>
          <w:lang w:val="en-US"/>
        </w:rPr>
      </w:pPr>
      <w:r w:rsidRPr="00CC5656">
        <w:rPr>
          <w:b/>
          <w:noProof/>
          <w:u w:val="single"/>
          <w:lang w:val="en-US"/>
        </w:rPr>
        <w:t>OBSERVATION DRILL NO. 4</w:t>
      </w:r>
      <w:r w:rsidRPr="00CC5656">
        <w:rPr>
          <w:lang w:val="en-US"/>
        </w:rPr>
        <w:t>, name: shop window. Purpose: to train the student to observe and report on many objects in a short space of time. (FO 2506RA)</w:t>
      </w:r>
    </w:p>
    <w:p w14:paraId="11E3FE2A" w14:textId="77777777" w:rsidR="007A0058" w:rsidRPr="00CC5656" w:rsidRDefault="007A0058" w:rsidP="007A0058">
      <w:pPr>
        <w:spacing w:after="120" w:line="264" w:lineRule="auto"/>
        <w:jc w:val="both"/>
        <w:rPr>
          <w:lang w:val="en-US"/>
        </w:rPr>
      </w:pPr>
      <w:r w:rsidRPr="00CC5656">
        <w:rPr>
          <w:b/>
          <w:noProof/>
          <w:u w:val="single"/>
          <w:lang w:val="en-US"/>
        </w:rPr>
        <w:t>OBSERVATION MISSION</w:t>
      </w:r>
      <w:r w:rsidRPr="00CC5656">
        <w:rPr>
          <w:lang w:val="en-US"/>
        </w:rPr>
        <w:t>, collection, diges</w:t>
      </w:r>
      <w:r w:rsidRPr="00CC5656">
        <w:rPr>
          <w:lang w:val="en-US"/>
        </w:rPr>
        <w:softHyphen/>
        <w:t xml:space="preserve">tion and dissemination of information. That is actually what an </w:t>
      </w:r>
      <w:r w:rsidRPr="00CC5656">
        <w:rPr>
          <w:b/>
          <w:lang w:val="en-US"/>
        </w:rPr>
        <w:t xml:space="preserve">observation mission </w:t>
      </w:r>
      <w:r w:rsidRPr="00CC5656">
        <w:rPr>
          <w:lang w:val="en-US"/>
        </w:rPr>
        <w:t>does. (6912C13 SO)</w:t>
      </w:r>
    </w:p>
    <w:p w14:paraId="729A3ED0" w14:textId="77777777" w:rsidR="007A0058" w:rsidRPr="00CC5656" w:rsidRDefault="007A0058" w:rsidP="007A0058">
      <w:pPr>
        <w:spacing w:after="120" w:line="264" w:lineRule="auto"/>
        <w:jc w:val="both"/>
        <w:rPr>
          <w:lang w:val="en-US"/>
        </w:rPr>
      </w:pPr>
      <w:r w:rsidRPr="00CC5656">
        <w:rPr>
          <w:b/>
          <w:noProof/>
          <w:u w:val="single"/>
          <w:lang w:val="en-US"/>
        </w:rPr>
        <w:t>OBSERVER MISSION ORDERS</w:t>
      </w:r>
      <w:r w:rsidRPr="00CC5656">
        <w:rPr>
          <w:lang w:val="en-US"/>
        </w:rPr>
        <w:t>, usually this is a one</w:t>
      </w:r>
      <w:r w:rsidRPr="00CC5656">
        <w:rPr>
          <w:lang w:val="en-US"/>
        </w:rPr>
        <w:noBreakHyphen/>
        <w:t xml:space="preserve">man </w:t>
      </w:r>
      <w:r w:rsidRPr="00CC5656">
        <w:rPr>
          <w:b/>
          <w:lang w:val="en-US"/>
        </w:rPr>
        <w:t xml:space="preserve">mission. </w:t>
      </w:r>
      <w:r w:rsidRPr="00CC5656">
        <w:rPr>
          <w:lang w:val="en-US"/>
        </w:rPr>
        <w:t xml:space="preserve">The reason for an </w:t>
      </w:r>
      <w:r w:rsidRPr="00CC5656">
        <w:rPr>
          <w:b/>
          <w:lang w:val="en-US"/>
        </w:rPr>
        <w:t xml:space="preserve">observer mission </w:t>
      </w:r>
      <w:r w:rsidRPr="00CC5656">
        <w:rPr>
          <w:lang w:val="en-US"/>
        </w:rPr>
        <w:t>is very exact: the why of an existing situation is not known sufficiently to be acted upon. A situation exists, out</w:t>
      </w:r>
      <w:r w:rsidRPr="00CC5656">
        <w:rPr>
          <w:lang w:val="en-US"/>
        </w:rPr>
        <w:noBreakHyphen/>
        <w:t>points have been found that pinpoint an area, but the why cannot be arrived at. The observer is sent in to investigate in the area indicated by the out</w:t>
      </w:r>
      <w:r w:rsidRPr="00CC5656">
        <w:rPr>
          <w:lang w:val="en-US"/>
        </w:rPr>
        <w:noBreakHyphen/>
        <w:t xml:space="preserve">points already available. The </w:t>
      </w:r>
      <w:r w:rsidRPr="00CC5656">
        <w:rPr>
          <w:b/>
          <w:lang w:val="en-US"/>
        </w:rPr>
        <w:t xml:space="preserve">observation MO </w:t>
      </w:r>
      <w:r w:rsidRPr="00CC5656">
        <w:rPr>
          <w:lang w:val="en-US"/>
        </w:rPr>
        <w:t>must then consist of situation "as reported," the out</w:t>
      </w:r>
      <w:r w:rsidRPr="00CC5656">
        <w:rPr>
          <w:lang w:val="en-US"/>
        </w:rPr>
        <w:noBreakHyphen/>
        <w:t xml:space="preserve">points that direct attention to an area, the why which is so far unknown but must </w:t>
      </w:r>
      <w:r w:rsidRPr="00CC5656">
        <w:rPr>
          <w:lang w:val="en-US"/>
        </w:rPr>
        <w:noBreakHyphen/>
        <w:t xml:space="preserve"> be found. This is the exact extent of </w:t>
      </w:r>
      <w:r w:rsidRPr="00CC5656">
        <w:rPr>
          <w:b/>
          <w:lang w:val="en-US"/>
        </w:rPr>
        <w:t xml:space="preserve">observer MOs. </w:t>
      </w:r>
      <w:r w:rsidRPr="00CC5656">
        <w:rPr>
          <w:lang w:val="en-US"/>
        </w:rPr>
        <w:t>(FO 2936)</w:t>
      </w:r>
    </w:p>
    <w:p w14:paraId="22689C30" w14:textId="77777777" w:rsidR="007A0058" w:rsidRPr="00CC5656" w:rsidRDefault="007A0058" w:rsidP="007A0058">
      <w:pPr>
        <w:spacing w:after="120" w:line="264" w:lineRule="auto"/>
        <w:jc w:val="both"/>
        <w:rPr>
          <w:lang w:val="en-US"/>
        </w:rPr>
      </w:pPr>
      <w:r w:rsidRPr="00CC5656">
        <w:rPr>
          <w:b/>
          <w:noProof/>
          <w:u w:val="single"/>
          <w:lang w:val="en-US"/>
        </w:rPr>
        <w:t>OBSOLESCENCE</w:t>
      </w:r>
      <w:r w:rsidRPr="00CC5656">
        <w:rPr>
          <w:lang w:val="en-US"/>
        </w:rPr>
        <w:t>, the process by which some</w:t>
      </w:r>
      <w:r w:rsidRPr="00CC5656">
        <w:rPr>
          <w:lang w:val="en-US"/>
        </w:rPr>
        <w:softHyphen/>
        <w:t>thing gradually becomes obsolete, out</w:t>
      </w:r>
      <w:r w:rsidRPr="00CC5656">
        <w:rPr>
          <w:lang w:val="en-US"/>
        </w:rPr>
        <w:noBreakHyphen/>
        <w:t>of</w:t>
      </w:r>
      <w:r w:rsidRPr="00CC5656">
        <w:rPr>
          <w:lang w:val="en-US"/>
        </w:rPr>
        <w:noBreakHyphen/>
        <w:t>date</w:t>
      </w:r>
      <w:r w:rsidRPr="00CC5656">
        <w:rPr>
          <w:lang w:val="en-US"/>
        </w:rPr>
        <w:noBreakHyphen/>
        <w:t xml:space="preserve"> or passes out of use because of social, economic or scientific improvements.</w:t>
      </w:r>
    </w:p>
    <w:p w14:paraId="223CA333" w14:textId="77777777" w:rsidR="007A0058" w:rsidRPr="00CC5656" w:rsidRDefault="007A0058" w:rsidP="007A0058">
      <w:pPr>
        <w:spacing w:after="120" w:line="264" w:lineRule="auto"/>
        <w:jc w:val="both"/>
        <w:rPr>
          <w:lang w:val="en-US"/>
        </w:rPr>
      </w:pPr>
      <w:r w:rsidRPr="00CC5656">
        <w:rPr>
          <w:b/>
          <w:noProof/>
          <w:u w:val="single"/>
          <w:lang w:val="en-US"/>
        </w:rPr>
        <w:t>OBSOLETE</w:t>
      </w:r>
      <w:r w:rsidRPr="00CC5656">
        <w:rPr>
          <w:lang w:val="en-US"/>
        </w:rPr>
        <w:t>, designating a method, machine, as</w:t>
      </w:r>
      <w:r w:rsidRPr="00CC5656">
        <w:rPr>
          <w:lang w:val="en-US"/>
        </w:rPr>
        <w:softHyphen/>
        <w:t>set, etc., that is no longer useful or profitable compared to or because of recent social, economic or scientific developments; out</w:t>
      </w:r>
      <w:r w:rsidRPr="00CC5656">
        <w:rPr>
          <w:lang w:val="en-US"/>
        </w:rPr>
        <w:noBreakHyphen/>
        <w:t>of</w:t>
      </w:r>
      <w:r w:rsidRPr="00CC5656">
        <w:rPr>
          <w:lang w:val="en-US"/>
        </w:rPr>
        <w:noBreakHyphen/>
        <w:t>date.</w:t>
      </w:r>
    </w:p>
    <w:p w14:paraId="0B4D9321" w14:textId="77777777" w:rsidR="007A0058" w:rsidRPr="00CC5656" w:rsidRDefault="007A0058" w:rsidP="007A0058">
      <w:pPr>
        <w:spacing w:after="120" w:line="264" w:lineRule="auto"/>
        <w:jc w:val="both"/>
        <w:rPr>
          <w:lang w:val="en-US"/>
        </w:rPr>
      </w:pPr>
      <w:r w:rsidRPr="00CC5656">
        <w:rPr>
          <w:b/>
          <w:noProof/>
          <w:u w:val="single"/>
          <w:lang w:val="en-US"/>
        </w:rPr>
        <w:t>OCCUPATION</w:t>
      </w:r>
      <w:r w:rsidRPr="00CC5656">
        <w:rPr>
          <w:lang w:val="en-US"/>
        </w:rPr>
        <w:t>, 1. the specific type of job that one does in order to earn a living, such as a lawyer, teacher, carpenter, etc.; trade; employment. 2. a category of jobs which have a lot of the same actions and tasks in common.</w:t>
      </w:r>
    </w:p>
    <w:p w14:paraId="3A1203EC" w14:textId="77777777" w:rsidR="007A0058" w:rsidRPr="00CC5656" w:rsidRDefault="007A0058" w:rsidP="007A0058">
      <w:pPr>
        <w:spacing w:after="120" w:line="264" w:lineRule="auto"/>
        <w:jc w:val="both"/>
        <w:rPr>
          <w:lang w:val="en-US"/>
        </w:rPr>
      </w:pPr>
      <w:r w:rsidRPr="00CC5656">
        <w:rPr>
          <w:b/>
          <w:noProof/>
          <w:u w:val="single"/>
          <w:lang w:val="en-US"/>
        </w:rPr>
        <w:t>OCCUPATIONAL ANALYSIS</w:t>
      </w:r>
      <w:r w:rsidRPr="00CC5656">
        <w:rPr>
          <w:lang w:val="en-US"/>
        </w:rPr>
        <w:t>, see ANALY</w:t>
      </w:r>
      <w:r w:rsidRPr="00CC5656">
        <w:rPr>
          <w:lang w:val="en-US"/>
        </w:rPr>
        <w:softHyphen/>
        <w:t>SIS, OCCUPATIONAL.</w:t>
      </w:r>
    </w:p>
    <w:p w14:paraId="602D51A5" w14:textId="77777777" w:rsidR="007A0058" w:rsidRPr="00CC5656" w:rsidRDefault="007A0058" w:rsidP="007A0058">
      <w:pPr>
        <w:spacing w:after="120" w:line="264" w:lineRule="auto"/>
        <w:jc w:val="both"/>
        <w:rPr>
          <w:lang w:val="en-US"/>
        </w:rPr>
      </w:pPr>
      <w:r w:rsidRPr="00CC5656">
        <w:rPr>
          <w:b/>
          <w:noProof/>
          <w:u w:val="single"/>
          <w:lang w:val="en-US"/>
        </w:rPr>
        <w:t>OCCUPATION DESCRIPTION</w:t>
      </w:r>
      <w:r w:rsidRPr="00CC5656">
        <w:rPr>
          <w:lang w:val="en-US"/>
        </w:rPr>
        <w:t>, a description of the traits and characteristics of an occupation or those of the various jobs classed as one occupation.</w:t>
      </w:r>
    </w:p>
    <w:p w14:paraId="45A209C6" w14:textId="77777777" w:rsidR="007A0058" w:rsidRPr="00CC5656" w:rsidRDefault="007A0058" w:rsidP="007A0058">
      <w:pPr>
        <w:spacing w:after="120" w:line="264" w:lineRule="auto"/>
        <w:jc w:val="both"/>
        <w:rPr>
          <w:lang w:val="en-US"/>
        </w:rPr>
      </w:pPr>
      <w:r w:rsidRPr="00CC5656">
        <w:rPr>
          <w:b/>
          <w:noProof/>
          <w:u w:val="single"/>
          <w:lang w:val="en-US"/>
        </w:rPr>
        <w:t>OCCUPATION, GAINFUL</w:t>
      </w:r>
      <w:r w:rsidRPr="00CC5656">
        <w:rPr>
          <w:lang w:val="en-US"/>
        </w:rPr>
        <w:t>, any occupation, job or form of employment for which a person receives money or a profitable exchange.</w:t>
      </w:r>
    </w:p>
    <w:p w14:paraId="745DBACE" w14:textId="77777777" w:rsidR="007A0058" w:rsidRPr="00CC5656" w:rsidRDefault="007A0058" w:rsidP="007A0058">
      <w:pPr>
        <w:spacing w:after="120" w:line="264" w:lineRule="auto"/>
        <w:jc w:val="both"/>
        <w:rPr>
          <w:lang w:val="en-US"/>
        </w:rPr>
      </w:pPr>
      <w:r w:rsidRPr="00CC5656">
        <w:rPr>
          <w:b/>
          <w:noProof/>
          <w:u w:val="single"/>
          <w:lang w:val="en-US"/>
        </w:rPr>
        <w:t>OCCUPATIONS, GREY AREA</w:t>
      </w:r>
      <w:r w:rsidRPr="00CC5656">
        <w:rPr>
          <w:lang w:val="en-US"/>
        </w:rPr>
        <w:t>, types of work not clearly distinguishable as entirely white or blue collar jobs such as inspection, clerical or supervisory positions closely associated with pro</w:t>
      </w:r>
      <w:r w:rsidRPr="00CC5656">
        <w:rPr>
          <w:lang w:val="en-US"/>
        </w:rPr>
        <w:softHyphen/>
        <w:t>duction lines.</w:t>
      </w:r>
    </w:p>
    <w:p w14:paraId="4AD474C9" w14:textId="77777777" w:rsidR="007A0058" w:rsidRPr="00CC5656" w:rsidRDefault="007A0058" w:rsidP="007A0058">
      <w:pPr>
        <w:spacing w:after="120" w:line="264" w:lineRule="auto"/>
        <w:jc w:val="both"/>
        <w:rPr>
          <w:lang w:val="en-US"/>
        </w:rPr>
      </w:pPr>
      <w:r w:rsidRPr="00CC5656">
        <w:rPr>
          <w:b/>
          <w:noProof/>
          <w:u w:val="single"/>
          <w:lang w:val="en-US"/>
        </w:rPr>
        <w:t>ODD LOT</w:t>
      </w:r>
      <w:r w:rsidRPr="00CC5656">
        <w:rPr>
          <w:lang w:val="en-US"/>
        </w:rPr>
        <w:t>, stocks are usually traded in 100 share units or 10 share units for inactive stocks. Odd lots Are groups of 1 to 99 or 1 to 9 shares for inactives, which don't quite add up to the standard trading unit amount.</w:t>
      </w:r>
    </w:p>
    <w:p w14:paraId="539117EA" w14:textId="77777777" w:rsidR="007A0058" w:rsidRPr="00CC5656" w:rsidRDefault="007A0058" w:rsidP="007A0058">
      <w:pPr>
        <w:spacing w:after="120" w:line="264" w:lineRule="auto"/>
        <w:jc w:val="both"/>
        <w:rPr>
          <w:lang w:val="en-US"/>
        </w:rPr>
      </w:pPr>
      <w:r w:rsidRPr="00CC5656">
        <w:rPr>
          <w:b/>
          <w:noProof/>
          <w:u w:val="single"/>
          <w:lang w:val="en-US"/>
        </w:rPr>
        <w:t>ODD LOT DEALER</w:t>
      </w:r>
      <w:r w:rsidRPr="00CC5656">
        <w:rPr>
          <w:lang w:val="en-US"/>
        </w:rPr>
        <w:t>, a member firm of a nation</w:t>
      </w:r>
      <w:r w:rsidRPr="00CC5656">
        <w:rPr>
          <w:lang w:val="en-US"/>
        </w:rPr>
        <w:softHyphen/>
        <w:t>al stock exchange which buys and sells odd lots of securities such as 1 to 9 shares in stocks traded in 10</w:t>
      </w:r>
      <w:r w:rsidRPr="00CC5656">
        <w:rPr>
          <w:lang w:val="en-US"/>
        </w:rPr>
        <w:noBreakHyphen/>
        <w:t>share units and 1 to 99 for 100</w:t>
      </w:r>
      <w:r w:rsidRPr="00CC5656">
        <w:rPr>
          <w:lang w:val="en-US"/>
        </w:rPr>
        <w:noBreakHyphen/>
        <w:t>share units.</w:t>
      </w:r>
    </w:p>
    <w:p w14:paraId="004F3E22" w14:textId="77777777" w:rsidR="007A0058" w:rsidRPr="00CC5656" w:rsidRDefault="007A0058" w:rsidP="007A0058">
      <w:pPr>
        <w:spacing w:after="120" w:line="264" w:lineRule="auto"/>
        <w:jc w:val="both"/>
        <w:rPr>
          <w:lang w:val="en-US"/>
        </w:rPr>
      </w:pPr>
      <w:r w:rsidRPr="00CC5656">
        <w:rPr>
          <w:b/>
          <w:noProof/>
          <w:u w:val="single"/>
          <w:lang w:val="en-US"/>
        </w:rPr>
        <w:t>OFF</w:t>
      </w:r>
      <w:r w:rsidRPr="00CC5656">
        <w:rPr>
          <w:b/>
          <w:noProof/>
          <w:u w:val="single"/>
          <w:lang w:val="en-US"/>
        </w:rPr>
        <w:noBreakHyphen/>
        <w:t>BOARD</w:t>
      </w:r>
      <w:r w:rsidRPr="00CC5656">
        <w:rPr>
          <w:lang w:val="en-US"/>
        </w:rPr>
        <w:t>, reference to trading over</w:t>
      </w:r>
      <w:r w:rsidRPr="00CC5656">
        <w:rPr>
          <w:lang w:val="en-US"/>
        </w:rPr>
        <w:noBreakHyphen/>
        <w:t>the</w:t>
      </w:r>
      <w:r w:rsidRPr="00CC5656">
        <w:rPr>
          <w:lang w:val="en-US"/>
        </w:rPr>
        <w:noBreakHyphen/>
        <w:t>coun</w:t>
      </w:r>
      <w:r w:rsidRPr="00CC5656">
        <w:rPr>
          <w:lang w:val="en-US"/>
        </w:rPr>
        <w:softHyphen/>
        <w:t>ter in unlisted securities or to a transaction which was not made on a national securities exchange.</w:t>
      </w:r>
    </w:p>
    <w:p w14:paraId="7B0F54D2" w14:textId="77777777" w:rsidR="007A0058" w:rsidRPr="00CC5656" w:rsidRDefault="007A0058" w:rsidP="007A0058">
      <w:pPr>
        <w:spacing w:after="120" w:line="264" w:lineRule="auto"/>
        <w:jc w:val="both"/>
        <w:rPr>
          <w:lang w:val="en-US"/>
        </w:rPr>
      </w:pPr>
      <w:r w:rsidRPr="00CC5656">
        <w:rPr>
          <w:b/>
          <w:noProof/>
          <w:u w:val="single"/>
          <w:lang w:val="en-US"/>
        </w:rPr>
        <w:t>OFFENSES</w:t>
      </w:r>
      <w:r w:rsidRPr="00CC5656">
        <w:rPr>
          <w:b/>
          <w:lang w:val="en-US"/>
        </w:rPr>
        <w:t xml:space="preserve">, 1. </w:t>
      </w:r>
      <w:r w:rsidRPr="00CC5656">
        <w:rPr>
          <w:lang w:val="en-US"/>
        </w:rPr>
        <w:t>ideas or procedures that dis</w:t>
      </w:r>
      <w:r w:rsidRPr="00CC5656">
        <w:rPr>
          <w:lang w:val="en-US"/>
        </w:rPr>
        <w:softHyphen/>
        <w:t xml:space="preserve">tracted from or balked the basic purpose of an individual, species, organism, organization were called offenses. (HCO PL 13 Mar 65, </w:t>
      </w:r>
      <w:r w:rsidRPr="00CC5656">
        <w:rPr>
          <w:i/>
          <w:lang w:val="en-US"/>
        </w:rPr>
        <w:t>Divisions 1, 2, 3, The Structure of Organization What is Policy?</w:t>
      </w:r>
      <w:r w:rsidRPr="00CC5656">
        <w:rPr>
          <w:lang w:val="en-US"/>
        </w:rPr>
        <w:t>)</w:t>
      </w:r>
      <w:r w:rsidRPr="00CC5656">
        <w:rPr>
          <w:i/>
          <w:lang w:val="en-US"/>
        </w:rPr>
        <w:t xml:space="preserve"> </w:t>
      </w:r>
      <w:r w:rsidRPr="00CC5656">
        <w:rPr>
          <w:lang w:val="en-US"/>
        </w:rPr>
        <w:t>2. there are four general classes of crimes and offenses in Scn. These are errors, misdemeanors, crimes and high crimes. (HCO PL 7 Mar 65 III)</w:t>
      </w:r>
    </w:p>
    <w:p w14:paraId="1635FE85" w14:textId="77777777" w:rsidR="007A0058" w:rsidRPr="00CC5656" w:rsidRDefault="007A0058" w:rsidP="007A0058">
      <w:pPr>
        <w:spacing w:after="120" w:line="264" w:lineRule="auto"/>
        <w:jc w:val="both"/>
        <w:rPr>
          <w:lang w:val="en-US"/>
        </w:rPr>
      </w:pPr>
      <w:r w:rsidRPr="00CC5656">
        <w:rPr>
          <w:b/>
          <w:noProof/>
          <w:u w:val="single"/>
          <w:lang w:val="en-US"/>
        </w:rPr>
        <w:t>OFFER</w:t>
      </w:r>
      <w:r w:rsidRPr="00CC5656">
        <w:rPr>
          <w:b/>
          <w:lang w:val="en-US"/>
        </w:rPr>
        <w:t xml:space="preserve">, </w:t>
      </w:r>
      <w:r w:rsidRPr="00CC5656">
        <w:rPr>
          <w:i/>
          <w:lang w:val="en-US"/>
        </w:rPr>
        <w:t xml:space="preserve">n. </w:t>
      </w:r>
      <w:r w:rsidRPr="00CC5656">
        <w:rPr>
          <w:lang w:val="en-US"/>
        </w:rPr>
        <w:t xml:space="preserve">the price at which an investor is willing to buy or to sell a security. </w:t>
      </w:r>
      <w:r w:rsidRPr="00CC5656">
        <w:rPr>
          <w:lang w:val="en-US"/>
        </w:rPr>
        <w:noBreakHyphen/>
        <w:t xml:space="preserve"> v. to make a proposal; to hold out or extend toward another for accep</w:t>
      </w:r>
      <w:r w:rsidRPr="00CC5656">
        <w:rPr>
          <w:lang w:val="en-US"/>
        </w:rPr>
        <w:softHyphen/>
        <w:t>tance or refusal.</w:t>
      </w:r>
    </w:p>
    <w:p w14:paraId="3071EA57" w14:textId="77777777" w:rsidR="007A0058" w:rsidRPr="00CC5656" w:rsidRDefault="007A0058" w:rsidP="007A0058">
      <w:pPr>
        <w:spacing w:after="120" w:line="264" w:lineRule="auto"/>
        <w:jc w:val="both"/>
        <w:rPr>
          <w:lang w:val="en-US"/>
        </w:rPr>
      </w:pPr>
      <w:r w:rsidRPr="00CC5656">
        <w:rPr>
          <w:b/>
          <w:noProof/>
          <w:u w:val="single"/>
          <w:lang w:val="en-US"/>
        </w:rPr>
        <w:t>OFFICE</w:t>
      </w:r>
      <w:r w:rsidRPr="00CC5656">
        <w:rPr>
          <w:b/>
          <w:lang w:val="en-US"/>
        </w:rPr>
        <w:t xml:space="preserve">, </w:t>
      </w:r>
      <w:r w:rsidRPr="00CC5656">
        <w:rPr>
          <w:lang w:val="en-US"/>
        </w:rPr>
        <w:t>the</w:t>
      </w:r>
      <w:r w:rsidRPr="00CC5656">
        <w:rPr>
          <w:b/>
          <w:lang w:val="en-US"/>
        </w:rPr>
        <w:t xml:space="preserve"> Office </w:t>
      </w:r>
      <w:r w:rsidRPr="00CC5656">
        <w:rPr>
          <w:lang w:val="en-US"/>
        </w:rPr>
        <w:t xml:space="preserve">or Admin Unit heretofore placed under C S </w:t>
      </w:r>
      <w:r w:rsidRPr="00CC5656">
        <w:rPr>
          <w:lang w:val="en-US"/>
        </w:rPr>
        <w:noBreakHyphen/>
        <w:t xml:space="preserve"> 7 then C S </w:t>
      </w:r>
      <w:r w:rsidRPr="00CC5656">
        <w:rPr>
          <w:lang w:val="en-US"/>
        </w:rPr>
        <w:noBreakHyphen/>
        <w:t xml:space="preserve">9 is now an autonomous unit under the Staff Captain called the Flag Executive Office Unit and the person in charge is the Flag Executive </w:t>
      </w:r>
      <w:r w:rsidRPr="00CC5656">
        <w:rPr>
          <w:b/>
          <w:lang w:val="en-US"/>
        </w:rPr>
        <w:t xml:space="preserve">Office </w:t>
      </w:r>
      <w:r w:rsidRPr="00CC5656">
        <w:rPr>
          <w:lang w:val="en-US"/>
        </w:rPr>
        <w:t>Manager. (FO 2381)</w:t>
      </w:r>
    </w:p>
    <w:p w14:paraId="1D37E406" w14:textId="77777777" w:rsidR="007A0058" w:rsidRPr="00CC5656" w:rsidRDefault="007A0058" w:rsidP="007A0058">
      <w:pPr>
        <w:spacing w:after="120" w:line="264" w:lineRule="auto"/>
        <w:jc w:val="both"/>
        <w:rPr>
          <w:lang w:val="en-US"/>
        </w:rPr>
      </w:pPr>
      <w:r w:rsidRPr="00CC5656">
        <w:rPr>
          <w:b/>
          <w:noProof/>
          <w:u w:val="single"/>
          <w:lang w:val="en-US"/>
        </w:rPr>
        <w:t>OFFICE</w:t>
      </w:r>
      <w:r w:rsidRPr="00CC5656">
        <w:rPr>
          <w:b/>
          <w:lang w:val="en-US"/>
        </w:rPr>
        <w:t xml:space="preserve">, </w:t>
      </w:r>
      <w:r w:rsidRPr="00CC5656">
        <w:rPr>
          <w:lang w:val="en-US"/>
        </w:rPr>
        <w:t>the service core of an organization to which all written communications and business records are eventually assigned and from which statistical data often originates or is gathered, daily functions of a general nature are performed and a history of all transactions is maintained.</w:t>
      </w:r>
    </w:p>
    <w:p w14:paraId="04337A8C" w14:textId="77777777" w:rsidR="007A0058" w:rsidRPr="00CC5656" w:rsidRDefault="007A0058" w:rsidP="007A0058">
      <w:pPr>
        <w:spacing w:after="120" w:line="264" w:lineRule="auto"/>
        <w:jc w:val="both"/>
        <w:rPr>
          <w:lang w:val="en-US"/>
        </w:rPr>
      </w:pPr>
      <w:r w:rsidRPr="00CC5656">
        <w:rPr>
          <w:b/>
          <w:noProof/>
          <w:u w:val="single"/>
          <w:lang w:val="en-US"/>
        </w:rPr>
        <w:t>OFFICE MANAGER</w:t>
      </w:r>
      <w:r w:rsidRPr="00CC5656">
        <w:rPr>
          <w:lang w:val="en-US"/>
        </w:rPr>
        <w:t xml:space="preserve">, 1. the Deputy LRH Comm FSO, or </w:t>
      </w:r>
      <w:r w:rsidRPr="00CC5656">
        <w:rPr>
          <w:b/>
          <w:lang w:val="en-US"/>
        </w:rPr>
        <w:t xml:space="preserve">Office Manager, </w:t>
      </w:r>
      <w:r w:rsidRPr="00CC5656">
        <w:rPr>
          <w:lang w:val="en-US"/>
        </w:rPr>
        <w:t>is located on the org board in Department 21, Office of LRH. The purpose of the deputy is to keep a smoothly running LRH Comm establishment in existence and to permit the LRH Comm to produce. She keeps the internal Department 21 activities fully under control and each area being productive. She also gives full back</w:t>
      </w:r>
      <w:r w:rsidRPr="00CC5656">
        <w:rPr>
          <w:lang w:val="en-US"/>
        </w:rPr>
        <w:noBreakHyphen/>
        <w:t xml:space="preserve">up of the LRH Comm FSO so the LRH Comm can freely operate in the FSO. The </w:t>
      </w:r>
      <w:r w:rsidRPr="00CC5656">
        <w:rPr>
          <w:b/>
          <w:lang w:val="en-US"/>
        </w:rPr>
        <w:t xml:space="preserve">Office Manager </w:t>
      </w:r>
      <w:r w:rsidRPr="00CC5656">
        <w:rPr>
          <w:lang w:val="en-US"/>
        </w:rPr>
        <w:t>is the Org Officer to the LRH Comm. The Office Manager is responsible for the standard admin of the LRH Comm, i.e., LRH Comm log accurate and in PT, particles correctly filed, nudges and acknowledgments sent out, program folders made and kept up</w:t>
      </w:r>
      <w:r w:rsidRPr="00CC5656">
        <w:rPr>
          <w:lang w:val="en-US"/>
        </w:rPr>
        <w:noBreakHyphen/>
        <w:t>to</w:t>
      </w:r>
      <w:r w:rsidRPr="00CC5656">
        <w:rPr>
          <w:lang w:val="en-US"/>
        </w:rPr>
        <w:noBreakHyphen/>
        <w:t>date, ex</w:t>
      </w:r>
      <w:r w:rsidRPr="00CC5656">
        <w:rPr>
          <w:lang w:val="en-US"/>
        </w:rPr>
        <w:softHyphen/>
        <w:t xml:space="preserve">treme conditions reports and other LRH Comm weekly reports submitted up network command line. (FO 3590) 2. (the post of </w:t>
      </w:r>
      <w:r w:rsidRPr="00CC5656">
        <w:rPr>
          <w:b/>
          <w:lang w:val="en-US"/>
        </w:rPr>
        <w:t xml:space="preserve">Office Manager, </w:t>
      </w:r>
      <w:r w:rsidRPr="00CC5656">
        <w:rPr>
          <w:lang w:val="en-US"/>
        </w:rPr>
        <w:t>Office of LRH, Department 21) where an office manager exists, no admin I/Cs except finance are permitted outside his control and finance if it goes out can come under his control. The point is that where an office manager exists he and his "crew" work as needed to get the admin work done and kept in PT and there are no admin personnel other than those under his control. Duty posts such as reception, E/0, tech services, may, however, exist outside his control so long as they are busy and up</w:t>
      </w:r>
      <w:r w:rsidRPr="00CC5656">
        <w:rPr>
          <w:lang w:val="en-US"/>
        </w:rPr>
        <w:noBreakHyphen/>
        <w:t>to</w:t>
      </w:r>
      <w:r w:rsidRPr="00CC5656">
        <w:rPr>
          <w:lang w:val="en-US"/>
        </w:rPr>
        <w:noBreakHyphen/>
        <w:t xml:space="preserve">date in any incidental admin function. The </w:t>
      </w:r>
      <w:r w:rsidRPr="00CC5656">
        <w:rPr>
          <w:b/>
          <w:lang w:val="en-US"/>
        </w:rPr>
        <w:t xml:space="preserve">Office Manager </w:t>
      </w:r>
      <w:r w:rsidRPr="00CC5656">
        <w:rPr>
          <w:lang w:val="en-US"/>
        </w:rPr>
        <w:t>is responsible under the head of the org for the state of the org's admin. He does not assign his people one for one post, although he may apportion the work to the same people. His action is to get the admin kept up regardless of transfers or failures to perform duties of the post. (FO 2286) 3. a Flag administration office is established in the Office of LRH under CS</w:t>
      </w:r>
      <w:r w:rsidRPr="00CC5656">
        <w:rPr>
          <w:lang w:val="en-US"/>
        </w:rPr>
        <w:noBreakHyphen/>
        <w:t xml:space="preserve">7. In charge of the unit is the Flag </w:t>
      </w:r>
      <w:r w:rsidRPr="00CC5656">
        <w:rPr>
          <w:b/>
          <w:lang w:val="en-US"/>
        </w:rPr>
        <w:t xml:space="preserve">Office Manager. </w:t>
      </w:r>
      <w:r w:rsidRPr="00CC5656">
        <w:rPr>
          <w:lang w:val="en-US"/>
        </w:rPr>
        <w:t>Only aides, FBO, and currently assigned communica</w:t>
      </w:r>
      <w:r w:rsidRPr="00CC5656">
        <w:rPr>
          <w:lang w:val="en-US"/>
        </w:rPr>
        <w:softHyphen/>
        <w:t xml:space="preserve">tors remain in the other Flag divisions. All other functions and Flag personnel come under the </w:t>
      </w:r>
      <w:r w:rsidRPr="00CC5656">
        <w:rPr>
          <w:b/>
          <w:lang w:val="en-US"/>
        </w:rPr>
        <w:t xml:space="preserve">Office Manager. </w:t>
      </w:r>
      <w:r w:rsidRPr="00CC5656">
        <w:rPr>
          <w:lang w:val="en-US"/>
        </w:rPr>
        <w:t>(FO 2273) 4. Flag is to be organized as a Seven Division Org. Each aide is to have a communicator. All other persons in their divisions to be transferred to Division 7, Depart</w:t>
      </w:r>
      <w:r w:rsidRPr="00CC5656">
        <w:rPr>
          <w:lang w:val="en-US"/>
        </w:rPr>
        <w:softHyphen/>
        <w:t>ment 21, Office Manager. The Office Manager is to have under him all clerks, files, mimeo, addresso, audio</w:t>
      </w:r>
      <w:r w:rsidRPr="00CC5656">
        <w:rPr>
          <w:lang w:val="en-US"/>
        </w:rPr>
        <w:noBreakHyphen/>
        <w:t>visio, etc., and will use personnel inter</w:t>
      </w:r>
      <w:r w:rsidRPr="00CC5656">
        <w:rPr>
          <w:lang w:val="en-US"/>
        </w:rPr>
        <w:softHyphen/>
        <w:t>changeably to handle on a sort of expeditor basis, except for mimeo which is busy. (FO 2272)</w:t>
      </w:r>
    </w:p>
    <w:p w14:paraId="45F10176" w14:textId="77777777" w:rsidR="007A0058" w:rsidRPr="00CC5656" w:rsidRDefault="007A0058" w:rsidP="007A0058">
      <w:pPr>
        <w:spacing w:after="120" w:line="264" w:lineRule="auto"/>
        <w:jc w:val="both"/>
        <w:rPr>
          <w:lang w:val="en-US"/>
        </w:rPr>
      </w:pPr>
      <w:r w:rsidRPr="00CC5656">
        <w:rPr>
          <w:b/>
          <w:noProof/>
          <w:u w:val="single"/>
          <w:lang w:val="en-US"/>
        </w:rPr>
        <w:t>OFFICE MANAGER</w:t>
      </w:r>
      <w:r w:rsidRPr="00CC5656">
        <w:rPr>
          <w:b/>
          <w:lang w:val="en-US"/>
        </w:rPr>
        <w:t xml:space="preserve">, </w:t>
      </w:r>
      <w:r w:rsidRPr="00CC5656">
        <w:rPr>
          <w:lang w:val="en-US"/>
        </w:rPr>
        <w:t>the individual in an or</w:t>
      </w:r>
      <w:r w:rsidRPr="00CC5656">
        <w:rPr>
          <w:lang w:val="en-US"/>
        </w:rPr>
        <w:softHyphen/>
        <w:t>ganization who manages its clerical employees and their work.</w:t>
      </w:r>
    </w:p>
    <w:p w14:paraId="49D1D2F9" w14:textId="77777777" w:rsidR="007A0058" w:rsidRPr="00CC5656" w:rsidRDefault="007A0058" w:rsidP="007A0058">
      <w:pPr>
        <w:spacing w:after="120" w:line="264" w:lineRule="auto"/>
        <w:jc w:val="both"/>
        <w:rPr>
          <w:lang w:val="en-US"/>
        </w:rPr>
      </w:pPr>
      <w:r w:rsidRPr="00CC5656">
        <w:rPr>
          <w:b/>
          <w:noProof/>
          <w:u w:val="single"/>
          <w:lang w:val="en-US"/>
        </w:rPr>
        <w:t>OFFICE OF ADVANCE MAG</w:t>
      </w:r>
      <w:r w:rsidRPr="00CC5656">
        <w:rPr>
          <w:b/>
          <w:lang w:val="en-US"/>
        </w:rPr>
        <w:t xml:space="preserve">,the Office of Advance Mag </w:t>
      </w:r>
      <w:r w:rsidRPr="00CC5656">
        <w:rPr>
          <w:lang w:val="en-US"/>
        </w:rPr>
        <w:t>on Flag is in the PR and Consump</w:t>
      </w:r>
      <w:r w:rsidRPr="00CC5656">
        <w:rPr>
          <w:lang w:val="en-US"/>
        </w:rPr>
        <w:softHyphen/>
        <w:t xml:space="preserve">tion Bureau, located directly under the PR and Consumption Aide. Advance is produced by the Editor and Deputy Editor, and other staff as added. The AOs have an </w:t>
      </w:r>
      <w:r w:rsidRPr="00CC5656">
        <w:rPr>
          <w:b/>
          <w:lang w:val="en-US"/>
        </w:rPr>
        <w:t xml:space="preserve">Office of Advance Magazine </w:t>
      </w:r>
      <w:r w:rsidRPr="00CC5656">
        <w:rPr>
          <w:lang w:val="en-US"/>
        </w:rPr>
        <w:t>in Department 4, Department of Promo</w:t>
      </w:r>
      <w:r w:rsidRPr="00CC5656">
        <w:rPr>
          <w:lang w:val="en-US"/>
        </w:rPr>
        <w:softHyphen/>
        <w:t xml:space="preserve">tion (AO SHs </w:t>
      </w:r>
      <w:r w:rsidRPr="00CC5656">
        <w:rPr>
          <w:lang w:val="en-US"/>
        </w:rPr>
        <w:noBreakHyphen/>
        <w:t>Department 4s, AO Department of Promotion). It is headed by the Assistant Editor. (FO 3295)</w:t>
      </w:r>
    </w:p>
    <w:p w14:paraId="119782C3" w14:textId="77777777" w:rsidR="007A0058" w:rsidRPr="00CC5656" w:rsidRDefault="007A0058" w:rsidP="007A0058">
      <w:pPr>
        <w:spacing w:after="120" w:line="264" w:lineRule="auto"/>
        <w:jc w:val="both"/>
        <w:rPr>
          <w:lang w:val="en-US"/>
        </w:rPr>
      </w:pPr>
      <w:r w:rsidRPr="00CC5656">
        <w:rPr>
          <w:b/>
          <w:noProof/>
          <w:u w:val="single"/>
          <w:lang w:val="en-US"/>
        </w:rPr>
        <w:t>OFFICE OF LRH</w:t>
      </w:r>
      <w:r w:rsidRPr="00CC5656">
        <w:rPr>
          <w:b/>
          <w:lang w:val="en-US"/>
        </w:rPr>
        <w:t xml:space="preserve">, 1. </w:t>
      </w:r>
      <w:r w:rsidRPr="00CC5656">
        <w:rPr>
          <w:lang w:val="en-US"/>
        </w:rPr>
        <w:t>Department 21, Division 7. The purpose of the Office of LRH is: to direct, authorize and organize Scn and its organizations and to ensure the forward progress of all. The principal sections are the Council Section, LRH Personal Concerns Section, Design and Planning Section, Files Section, Authority to Issue Section, Signature Section, Construction Section and the Household Section. The office and these sections are represented in every Scn organization. In this office are held the Council Meetings, consisting of LRH, usually by proxy, the HCO Exec Sec and the Org Exec Sec. (HCO PL 2 Aug 65) 2. this office handles the affairs of LRH and has the signature and seals of the org. (HCO PL 6 Sept 67) 3. Depart</w:t>
      </w:r>
      <w:r w:rsidRPr="00CC5656">
        <w:rPr>
          <w:lang w:val="en-US"/>
        </w:rPr>
        <w:softHyphen/>
        <w:t>ment 21. Just speaking organizationally there are three basic hats there; the LRH Comm, who is the Department head, the Bureau Liaison Officer who is the basic communication terminal through which the Bureau communicates to the org and the Finance Banking Office, who is part of the Finance Network. WEBC 12, 7102CO3 SO II)</w:t>
      </w:r>
    </w:p>
    <w:p w14:paraId="7C802051" w14:textId="77777777" w:rsidR="007A0058" w:rsidRPr="00CC5656" w:rsidRDefault="007A0058" w:rsidP="007A0058">
      <w:pPr>
        <w:spacing w:after="120" w:line="264" w:lineRule="auto"/>
        <w:jc w:val="both"/>
        <w:rPr>
          <w:lang w:val="en-US"/>
        </w:rPr>
      </w:pPr>
      <w:r w:rsidRPr="00CC5656">
        <w:rPr>
          <w:b/>
          <w:noProof/>
          <w:u w:val="single"/>
          <w:lang w:val="en-US"/>
        </w:rPr>
        <w:t>OFFICE OF LRH WW</w:t>
      </w:r>
      <w:r w:rsidRPr="00CC5656">
        <w:rPr>
          <w:b/>
          <w:lang w:val="en-US"/>
        </w:rPr>
        <w:t xml:space="preserve">, </w:t>
      </w:r>
      <w:r w:rsidRPr="00CC5656">
        <w:rPr>
          <w:lang w:val="en-US"/>
        </w:rPr>
        <w:t xml:space="preserve">the </w:t>
      </w:r>
      <w:r w:rsidRPr="00CC5656">
        <w:rPr>
          <w:b/>
          <w:lang w:val="en-US"/>
        </w:rPr>
        <w:t xml:space="preserve">Office of LRH WW </w:t>
      </w:r>
      <w:r w:rsidRPr="00CC5656">
        <w:rPr>
          <w:lang w:val="en-US"/>
        </w:rPr>
        <w:t>contains: (a) the Advisory Council WW, (b) the LRH Communicator Advisor WW, (c) Office of LRH production activities and staffs (cine, book writing, magazine articles writing, photography, research, hats, policy writing, etc.), (d) Estate Section, (e) Household Section, W Office of LRH Personal Secretary. (HCO PL 16 Dec 65)</w:t>
      </w:r>
    </w:p>
    <w:p w14:paraId="5A64CD71" w14:textId="77777777" w:rsidR="007A0058" w:rsidRPr="00CC5656" w:rsidRDefault="007A0058" w:rsidP="007A0058">
      <w:pPr>
        <w:spacing w:after="120" w:line="264" w:lineRule="auto"/>
        <w:jc w:val="both"/>
        <w:rPr>
          <w:lang w:val="en-US"/>
        </w:rPr>
      </w:pPr>
      <w:r w:rsidRPr="00CC5656">
        <w:rPr>
          <w:b/>
          <w:noProof/>
          <w:u w:val="single"/>
          <w:lang w:val="en-US"/>
        </w:rPr>
        <w:t>OFFICE OF PUBLIC AFFAIRS</w:t>
      </w:r>
      <w:r w:rsidRPr="00CC5656">
        <w:rPr>
          <w:b/>
          <w:lang w:val="en-US"/>
        </w:rPr>
        <w:t xml:space="preserve">, </w:t>
      </w:r>
      <w:r w:rsidRPr="00CC5656">
        <w:rPr>
          <w:lang w:val="en-US"/>
        </w:rPr>
        <w:t>as there have been instances of confusion between PRAC (PR Area Control) Bureaux and PR and C (PR and Consumption) Bureau, the PRAC Bureaux aboard Flag are now known as the Office of Public Affairs. (FO 3280</w:t>
      </w:r>
      <w:r w:rsidRPr="00CC5656">
        <w:rPr>
          <w:lang w:val="en-US"/>
        </w:rPr>
        <w:noBreakHyphen/>
        <w:t>6) [The reference FO has been cancelled by FO 3398.]</w:t>
      </w:r>
    </w:p>
    <w:p w14:paraId="682A585E" w14:textId="77777777" w:rsidR="007A0058" w:rsidRPr="00CC5656" w:rsidRDefault="007A0058" w:rsidP="007A0058">
      <w:pPr>
        <w:spacing w:after="120" w:line="264" w:lineRule="auto"/>
        <w:jc w:val="both"/>
        <w:rPr>
          <w:lang w:val="en-US"/>
        </w:rPr>
      </w:pPr>
      <w:r w:rsidRPr="00CC5656">
        <w:rPr>
          <w:b/>
          <w:noProof/>
          <w:u w:val="single"/>
          <w:lang w:val="en-US"/>
        </w:rPr>
        <w:t>OFFICE OF THE CAPTAIN</w:t>
      </w:r>
      <w:r w:rsidRPr="00CC5656">
        <w:rPr>
          <w:b/>
          <w:lang w:val="en-US"/>
        </w:rPr>
        <w:t xml:space="preserve">, </w:t>
      </w:r>
      <w:r w:rsidRPr="00CC5656">
        <w:rPr>
          <w:lang w:val="en-US"/>
        </w:rPr>
        <w:t xml:space="preserve">(Sea Org org board) the </w:t>
      </w:r>
      <w:r w:rsidRPr="00CC5656">
        <w:rPr>
          <w:b/>
          <w:lang w:val="en-US"/>
        </w:rPr>
        <w:t xml:space="preserve">Captain </w:t>
      </w:r>
      <w:r w:rsidRPr="00CC5656">
        <w:rPr>
          <w:lang w:val="en-US"/>
        </w:rPr>
        <w:t xml:space="preserve">in Department 21 is subject to owner or Board, the highest highest authority aboard in all divisional and departmental matters and subject to the owner's or Board's and their Commodore, but the ship, its cargo, its crew and passengers, and all conduct of operations are subject to the </w:t>
      </w:r>
      <w:r w:rsidRPr="00CC5656">
        <w:rPr>
          <w:b/>
          <w:lang w:val="en-US"/>
        </w:rPr>
        <w:t xml:space="preserve">Captain. </w:t>
      </w:r>
      <w:r w:rsidRPr="00CC5656">
        <w:rPr>
          <w:lang w:val="en-US"/>
        </w:rPr>
        <w:t xml:space="preserve">The Chief Engineer's Department is in the </w:t>
      </w:r>
      <w:r w:rsidRPr="00CC5656">
        <w:rPr>
          <w:b/>
          <w:lang w:val="en-US"/>
        </w:rPr>
        <w:t xml:space="preserve">Office of the Captain. </w:t>
      </w:r>
      <w:r w:rsidRPr="00CC5656">
        <w:rPr>
          <w:lang w:val="en-US"/>
        </w:rPr>
        <w:t>(FO 1109)</w:t>
      </w:r>
    </w:p>
    <w:p w14:paraId="3B8CF2B4" w14:textId="77777777" w:rsidR="007A0058" w:rsidRPr="00CC5656" w:rsidRDefault="007A0058" w:rsidP="007A0058">
      <w:pPr>
        <w:spacing w:after="120" w:line="264" w:lineRule="auto"/>
        <w:jc w:val="both"/>
        <w:rPr>
          <w:lang w:val="en-US"/>
        </w:rPr>
      </w:pPr>
      <w:r w:rsidRPr="00CC5656">
        <w:rPr>
          <w:b/>
          <w:noProof/>
          <w:u w:val="single"/>
          <w:lang w:val="en-US"/>
        </w:rPr>
        <w:t>OFFICE OF THE CONTROLLER</w:t>
      </w:r>
      <w:r w:rsidRPr="00CC5656">
        <w:rPr>
          <w:b/>
          <w:lang w:val="en-US"/>
        </w:rPr>
        <w:t xml:space="preserve">, </w:t>
      </w:r>
      <w:r w:rsidRPr="00CC5656">
        <w:rPr>
          <w:lang w:val="en-US"/>
        </w:rPr>
        <w:t>1. De</w:t>
      </w:r>
      <w:r w:rsidRPr="00CC5656">
        <w:rPr>
          <w:lang w:val="en-US"/>
        </w:rPr>
        <w:softHyphen/>
        <w:t xml:space="preserve">partment 20, the </w:t>
      </w:r>
      <w:r w:rsidRPr="00CC5656">
        <w:rPr>
          <w:b/>
          <w:lang w:val="en-US"/>
        </w:rPr>
        <w:t xml:space="preserve">Office of the Controller, </w:t>
      </w:r>
      <w:r w:rsidRPr="00CC5656">
        <w:rPr>
          <w:lang w:val="en-US"/>
        </w:rPr>
        <w:t xml:space="preserve">which is really the Guardians Office with q11 </w:t>
      </w:r>
      <w:r w:rsidRPr="00CC5656">
        <w:rPr>
          <w:b/>
          <w:lang w:val="en-US"/>
        </w:rPr>
        <w:t xml:space="preserve">Guardian's </w:t>
      </w:r>
      <w:r w:rsidRPr="00CC5656">
        <w:rPr>
          <w:lang w:val="en-US"/>
        </w:rPr>
        <w:t>Bureaux in it, and is usually manned in an org by an A/G and will often have an A/G Finance. That office is basically external. (FEBC 12, 7102CO3 SO II) 2. MSH's own office and oversees the entire Guardian Office network. (OODs 13 Jun 74) 3. De</w:t>
      </w:r>
      <w:r w:rsidRPr="00CC5656">
        <w:rPr>
          <w:lang w:val="en-US"/>
        </w:rPr>
        <w:softHyphen/>
        <w:t>partment 20 is of course the Office of the Controller which is really the Guardian's Office with all Guardian's Bureaux in it and it's usually manned in an org by an A/G and will often have an A/G Finance. This has the valuable final product of acceptances of Scn. It would consist of combatting an enemy propaganda action, it would consist of getting in good press, it would consist of quite a few things. But the end of all of that is a product and it is an acceptance. (FEBC 12, 7102CO3 SO II)</w:t>
      </w:r>
    </w:p>
    <w:p w14:paraId="2947B417" w14:textId="77777777" w:rsidR="007A0058" w:rsidRPr="00CC5656" w:rsidRDefault="007A0058" w:rsidP="007A0058">
      <w:pPr>
        <w:spacing w:after="120" w:line="264" w:lineRule="auto"/>
        <w:jc w:val="both"/>
        <w:rPr>
          <w:lang w:val="en-US"/>
        </w:rPr>
      </w:pPr>
      <w:r w:rsidRPr="00CC5656">
        <w:rPr>
          <w:b/>
          <w:noProof/>
          <w:u w:val="single"/>
          <w:lang w:val="en-US"/>
        </w:rPr>
        <w:t>OFFICE OF THE EXECUTIVE DIRECTOR</w:t>
      </w:r>
      <w:r w:rsidRPr="00CC5656">
        <w:rPr>
          <w:b/>
          <w:lang w:val="en-US"/>
        </w:rPr>
        <w:t xml:space="preserve">, </w:t>
      </w:r>
      <w:r w:rsidRPr="00CC5656">
        <w:rPr>
          <w:lang w:val="en-US"/>
        </w:rPr>
        <w:t>1. the first one (Department 21) would really be the Office of the Executive Director or the General Manager or something of that character. It would be the person who was in charge of it. This could be if the Chairman of the Board or somebody like this were actually the Manager of the Company. Then his office would be here. Ideally this would be Source, and this would also be the person who had developed the product. There is normally someone who started the company. In the United States that ought to be the Office of George Washington. (SH Spec 77, 6608C23) 2. Department 19, Division VII, Executive Division. It handles long</w:t>
      </w:r>
      <w:r w:rsidRPr="00CC5656">
        <w:rPr>
          <w:lang w:val="en-US"/>
        </w:rPr>
        <w:noBreakHyphen/>
        <w:t>range planning, Exec Council meeting, Org products planning, org programs coordinating, Advisory Council briefing, org products expediting, org establishing and maintaining, staff welfare sur</w:t>
      </w:r>
      <w:r w:rsidRPr="00CC5656">
        <w:rPr>
          <w:lang w:val="en-US"/>
        </w:rPr>
        <w:softHyphen/>
        <w:t>veying, line inspecting and correcting, and org programs compliances to Flag. (HCO PL 18 May 73)</w:t>
      </w:r>
    </w:p>
    <w:p w14:paraId="3ED4A1E2" w14:textId="77777777" w:rsidR="007A0058" w:rsidRPr="00CC5656" w:rsidRDefault="007A0058" w:rsidP="007A0058">
      <w:pPr>
        <w:spacing w:after="120" w:line="264" w:lineRule="auto"/>
        <w:jc w:val="both"/>
        <w:rPr>
          <w:lang w:val="en-US"/>
        </w:rPr>
      </w:pPr>
      <w:r w:rsidRPr="00CC5656">
        <w:rPr>
          <w:b/>
          <w:noProof/>
          <w:u w:val="single"/>
          <w:lang w:val="en-US"/>
        </w:rPr>
        <w:t>OFFICE OF THE HCO EXEC SEC</w:t>
      </w:r>
      <w:r w:rsidRPr="00CC5656">
        <w:rPr>
          <w:b/>
          <w:lang w:val="en-US"/>
        </w:rPr>
        <w:t xml:space="preserve">, </w:t>
      </w:r>
      <w:r w:rsidRPr="00CC5656">
        <w:rPr>
          <w:lang w:val="en-US"/>
        </w:rPr>
        <w:t>1. De</w:t>
      </w:r>
      <w:r w:rsidRPr="00CC5656">
        <w:rPr>
          <w:lang w:val="en-US"/>
        </w:rPr>
        <w:softHyphen/>
        <w:t xml:space="preserve">partment 20. The primary purpose of the </w:t>
      </w:r>
      <w:r w:rsidRPr="00CC5656">
        <w:rPr>
          <w:b/>
          <w:lang w:val="en-US"/>
        </w:rPr>
        <w:t xml:space="preserve">Office of the HCO </w:t>
      </w:r>
      <w:r w:rsidRPr="00CC5656">
        <w:rPr>
          <w:lang w:val="en-US"/>
        </w:rPr>
        <w:t xml:space="preserve">Exec Sec is: to help Ron keep HCO and the organization there and make them and the policies, technology and service of Scn well known. In the person of the HCO Executive Secretary, this </w:t>
      </w:r>
      <w:r w:rsidRPr="00CC5656">
        <w:rPr>
          <w:b/>
          <w:lang w:val="en-US"/>
        </w:rPr>
        <w:t xml:space="preserve">office </w:t>
      </w:r>
      <w:r w:rsidRPr="00CC5656">
        <w:rPr>
          <w:lang w:val="en-US"/>
        </w:rPr>
        <w:t>controls the two divisions of HCO and controls the routing and handling of dispatches and persons throughout the org and HCO, and all personnel of HCO and the org. (HCO PL 2 Aug 65) 2. Department 20, Division 7. It oversees and gets execution on all promotional activities in the HCO Exec Sec's two HCO Divisions and the Executive Division. (HCO PL 20 Nov 65)</w:t>
      </w:r>
    </w:p>
    <w:p w14:paraId="7E533889" w14:textId="77777777" w:rsidR="007A0058" w:rsidRPr="00CC5656" w:rsidRDefault="007A0058" w:rsidP="007A0058">
      <w:pPr>
        <w:spacing w:after="120" w:line="264" w:lineRule="auto"/>
        <w:jc w:val="both"/>
        <w:rPr>
          <w:lang w:val="en-US"/>
        </w:rPr>
      </w:pPr>
      <w:r w:rsidRPr="00CC5656">
        <w:rPr>
          <w:b/>
          <w:noProof/>
          <w:u w:val="single"/>
          <w:lang w:val="en-US"/>
        </w:rPr>
        <w:t>OFFICE OF THE ORG EXEC SEC</w:t>
      </w:r>
      <w:r w:rsidRPr="00CC5656">
        <w:rPr>
          <w:b/>
          <w:lang w:val="en-US"/>
        </w:rPr>
        <w:t xml:space="preserve">, </w:t>
      </w:r>
      <w:r w:rsidRPr="00CC5656">
        <w:rPr>
          <w:lang w:val="en-US"/>
        </w:rPr>
        <w:t>1. De</w:t>
      </w:r>
      <w:r w:rsidRPr="00CC5656">
        <w:rPr>
          <w:lang w:val="en-US"/>
        </w:rPr>
        <w:softHyphen/>
        <w:t xml:space="preserve">partment 19. The </w:t>
      </w:r>
      <w:r w:rsidRPr="00CC5656">
        <w:rPr>
          <w:b/>
          <w:lang w:val="en-US"/>
        </w:rPr>
        <w:t xml:space="preserve">Office of the Organization Executive Secretary </w:t>
      </w:r>
      <w:r w:rsidRPr="00CC5656">
        <w:rPr>
          <w:lang w:val="en-US"/>
        </w:rPr>
        <w:t xml:space="preserve">has as its purpose: to help Ron keep the </w:t>
      </w:r>
      <w:r w:rsidRPr="00CC5656">
        <w:rPr>
          <w:b/>
          <w:lang w:val="en-US"/>
        </w:rPr>
        <w:t xml:space="preserve">organization </w:t>
      </w:r>
      <w:r w:rsidRPr="00CC5656">
        <w:rPr>
          <w:lang w:val="en-US"/>
        </w:rPr>
        <w:t>solvent and producing and to make Scn well known everywhere. This office in the person of the Org Exec Sec, directs and controls the four divisions of the org. The primary action of the Org portion of the entire organization is to handle whatever is routed and so produce results, and in its 6th division Distribu</w:t>
      </w:r>
      <w:r w:rsidRPr="00CC5656">
        <w:rPr>
          <w:lang w:val="en-US"/>
        </w:rPr>
        <w:softHyphen/>
        <w:t>tion, as well as the other three, to make Scn broadly known and well thought of everywhere by changing personal and social conditions. (HCO PL 2 Aug 65) 2. Department 19, Division 7. It oversees and gets execution on all promotional actions and functions in the Org Exec Sec's four divisions. (HCO PL 20 Nov 65)</w:t>
      </w:r>
    </w:p>
    <w:p w14:paraId="59ACCD04" w14:textId="77777777" w:rsidR="007A0058" w:rsidRPr="00CC5656" w:rsidRDefault="007A0058" w:rsidP="007A0058">
      <w:pPr>
        <w:spacing w:after="120" w:line="264" w:lineRule="auto"/>
        <w:jc w:val="both"/>
        <w:rPr>
          <w:lang w:val="en-US"/>
        </w:rPr>
      </w:pPr>
      <w:r w:rsidRPr="00CC5656">
        <w:rPr>
          <w:b/>
          <w:noProof/>
          <w:u w:val="single"/>
          <w:lang w:val="en-US"/>
        </w:rPr>
        <w:t>OFFICE OF THE PORT CAPTAIN</w:t>
      </w:r>
      <w:r w:rsidRPr="00CC5656">
        <w:rPr>
          <w:b/>
          <w:lang w:val="en-US"/>
        </w:rPr>
        <w:t xml:space="preserve">, </w:t>
      </w:r>
      <w:r w:rsidRPr="00CC5656">
        <w:rPr>
          <w:lang w:val="en-US"/>
        </w:rPr>
        <w:t>1. Dept 19, Public Contact Division 7 (flagship). Its ideal scene is area control and safety for the ship and company in any port or area we go or wish to go. (FO 2633) 2. Department 16, Publics Division VI Flagship Organization. It contains an Establish</w:t>
      </w:r>
      <w:r w:rsidRPr="00CC5656">
        <w:rPr>
          <w:lang w:val="en-US"/>
        </w:rPr>
        <w:softHyphen/>
        <w:t>ment Section, Briefing Section, Ship Presenta</w:t>
      </w:r>
      <w:r w:rsidRPr="00CC5656">
        <w:rPr>
          <w:lang w:val="en-US"/>
        </w:rPr>
        <w:softHyphen/>
        <w:t>tion Section and Port Control Section. (FSO 252)</w:t>
      </w:r>
    </w:p>
    <w:p w14:paraId="5541E5FF" w14:textId="77777777" w:rsidR="007A0058" w:rsidRPr="00CC5656" w:rsidRDefault="007A0058" w:rsidP="007A0058">
      <w:pPr>
        <w:spacing w:after="120" w:line="264" w:lineRule="auto"/>
        <w:jc w:val="both"/>
        <w:rPr>
          <w:lang w:val="en-US"/>
        </w:rPr>
      </w:pPr>
      <w:r w:rsidRPr="00CC5656">
        <w:rPr>
          <w:b/>
          <w:noProof/>
          <w:u w:val="single"/>
          <w:lang w:val="en-US"/>
        </w:rPr>
        <w:t>OFFICE OF THE PUBLIC EXECUTIVE SECRETARY</w:t>
      </w:r>
      <w:r w:rsidRPr="00CC5656">
        <w:rPr>
          <w:b/>
          <w:lang w:val="en-US"/>
        </w:rPr>
        <w:t xml:space="preserve">, </w:t>
      </w:r>
      <w:r w:rsidRPr="00CC5656">
        <w:rPr>
          <w:lang w:val="en-US"/>
        </w:rPr>
        <w:t>Department 25, Division 9. It contains a Communicator Section, Programs Coor</w:t>
      </w:r>
      <w:r w:rsidRPr="00CC5656">
        <w:rPr>
          <w:lang w:val="en-US"/>
        </w:rPr>
        <w:softHyphen/>
        <w:t>dination Section and Area Expansion Section. (HCO PL 21 Dec 69) [The above HCO PL was cancelled by BPL 10 Oct 75 VII.]</w:t>
      </w:r>
    </w:p>
    <w:p w14:paraId="5C2155C8" w14:textId="77777777" w:rsidR="007A0058" w:rsidRPr="00CC5656" w:rsidRDefault="007A0058" w:rsidP="007A0058">
      <w:pPr>
        <w:spacing w:after="120" w:line="264" w:lineRule="auto"/>
        <w:jc w:val="both"/>
        <w:rPr>
          <w:sz w:val="20"/>
          <w:lang w:val="en-US"/>
        </w:rPr>
      </w:pPr>
      <w:r w:rsidRPr="00CC5656">
        <w:rPr>
          <w:b/>
          <w:noProof/>
          <w:u w:val="single"/>
          <w:lang w:val="en-US"/>
        </w:rPr>
        <w:t>OFFICE OF THE TREASURER</w:t>
      </w:r>
      <w:r w:rsidRPr="00CC5656">
        <w:rPr>
          <w:b/>
          <w:lang w:val="en-US"/>
        </w:rPr>
        <w:t xml:space="preserve">, </w:t>
      </w:r>
      <w:r w:rsidRPr="00CC5656">
        <w:rPr>
          <w:lang w:val="en-US"/>
        </w:rPr>
        <w:t xml:space="preserve">the </w:t>
      </w:r>
      <w:r w:rsidRPr="00CC5656">
        <w:rPr>
          <w:b/>
          <w:lang w:val="en-US"/>
        </w:rPr>
        <w:t xml:space="preserve">Office of the Treasurer </w:t>
      </w:r>
      <w:r w:rsidRPr="00CC5656">
        <w:rPr>
          <w:lang w:val="en-US"/>
        </w:rPr>
        <w:t xml:space="preserve">is formed at Saint Hill. Its personnel come directly under the Treasurer but for staff posting belong in the Org Advisory Section of the Office of the Org Exec Sec International Executive Division. The </w:t>
      </w:r>
      <w:r w:rsidRPr="00CC5656">
        <w:rPr>
          <w:b/>
          <w:lang w:val="en-US"/>
        </w:rPr>
        <w:t xml:space="preserve">Office of the Treasurer </w:t>
      </w:r>
      <w:r w:rsidRPr="00CC5656">
        <w:rPr>
          <w:lang w:val="en-US"/>
        </w:rPr>
        <w:t xml:space="preserve">has the following purpose: to help Ron safeguard the funds and assets of the organization and throughout the world and to be responsible for those funds, their proper </w:t>
      </w:r>
      <w:r w:rsidRPr="00CC5656">
        <w:rPr>
          <w:lang w:val="en-US"/>
        </w:rPr>
        <w:noBreakHyphen/>
        <w:t>receipt, accounting and disbursement by all staff persons and to prepare punctually all quarterly and annual accounts for any and all purposes. The Office of the Treasurer is formed to make the burden of accounting easier and to regularize the accounting activities of all organiza</w:t>
      </w:r>
      <w:r w:rsidRPr="00CC5656">
        <w:rPr>
          <w:lang w:val="en-US"/>
        </w:rPr>
        <w:softHyphen/>
        <w:t xml:space="preserve">tions and improve their position and reputation. </w:t>
      </w:r>
      <w:r w:rsidRPr="00CC5656">
        <w:rPr>
          <w:sz w:val="20"/>
          <w:lang w:val="en-US"/>
        </w:rPr>
        <w:t>(HCO PL 15 Jan 66 II)</w:t>
      </w:r>
    </w:p>
    <w:p w14:paraId="05E4B3F3" w14:textId="77777777" w:rsidR="007A0058" w:rsidRPr="00CC5656" w:rsidRDefault="007A0058" w:rsidP="007A0058">
      <w:pPr>
        <w:spacing w:after="120" w:line="264" w:lineRule="auto"/>
        <w:jc w:val="both"/>
        <w:rPr>
          <w:lang w:val="en-US"/>
        </w:rPr>
      </w:pPr>
      <w:r w:rsidRPr="00CC5656">
        <w:rPr>
          <w:b/>
          <w:noProof/>
          <w:u w:val="single"/>
          <w:lang w:val="en-US"/>
        </w:rPr>
        <w:t>OFFICE PERSONNEL</w:t>
      </w:r>
      <w:r w:rsidRPr="00CC5656">
        <w:rPr>
          <w:b/>
          <w:lang w:val="en-US"/>
        </w:rPr>
        <w:t xml:space="preserve">, </w:t>
      </w:r>
      <w:r w:rsidRPr="00CC5656">
        <w:rPr>
          <w:lang w:val="en-US"/>
        </w:rPr>
        <w:t>the personnel of a busi</w:t>
      </w:r>
      <w:r w:rsidRPr="00CC5656">
        <w:rPr>
          <w:lang w:val="en-US"/>
        </w:rPr>
        <w:softHyphen/>
        <w:t>ness who work in offices handling, collecting, recording, filing, analyzing, relaying, etc., busi</w:t>
      </w:r>
      <w:r w:rsidRPr="00CC5656">
        <w:rPr>
          <w:lang w:val="en-US"/>
        </w:rPr>
        <w:softHyphen/>
        <w:t>ness information and data. Such functions as ste</w:t>
      </w:r>
      <w:r w:rsidRPr="00CC5656">
        <w:rPr>
          <w:lang w:val="en-US"/>
        </w:rPr>
        <w:softHyphen/>
        <w:t>nography, accounting, maintaining and filing rec</w:t>
      </w:r>
      <w:r w:rsidRPr="00CC5656">
        <w:rPr>
          <w:lang w:val="en-US"/>
        </w:rPr>
        <w:softHyphen/>
        <w:t>ords, etc., are done by office personnel.</w:t>
      </w:r>
    </w:p>
    <w:p w14:paraId="31D82009" w14:textId="77777777" w:rsidR="007A0058" w:rsidRPr="00CC5656" w:rsidRDefault="007A0058" w:rsidP="007A0058">
      <w:pPr>
        <w:spacing w:after="120" w:line="264" w:lineRule="auto"/>
        <w:jc w:val="both"/>
        <w:rPr>
          <w:lang w:val="en-US"/>
        </w:rPr>
      </w:pPr>
      <w:r w:rsidRPr="00CC5656">
        <w:rPr>
          <w:b/>
          <w:noProof/>
          <w:u w:val="single"/>
          <w:lang w:val="en-US"/>
        </w:rPr>
        <w:t>OFFICER</w:t>
      </w:r>
      <w:r w:rsidRPr="00CC5656">
        <w:rPr>
          <w:b/>
          <w:lang w:val="en-US"/>
        </w:rPr>
        <w:t xml:space="preserve">, </w:t>
      </w:r>
      <w:r w:rsidRPr="00CC5656">
        <w:rPr>
          <w:lang w:val="en-US"/>
        </w:rPr>
        <w:t>1.</w:t>
      </w:r>
      <w:r w:rsidRPr="00CC5656">
        <w:rPr>
          <w:b/>
          <w:lang w:val="en-US"/>
        </w:rPr>
        <w:t xml:space="preserve"> by officer </w:t>
      </w:r>
      <w:r w:rsidRPr="00CC5656">
        <w:rPr>
          <w:lang w:val="en-US"/>
        </w:rPr>
        <w:t>is meant midshipmen, warrant officers and above. (FO 1040) 2. these head sections within departments. (HCO PL 13 Mar 66) 3. he is in charge of a section. You have here the Cramming Section. Well, that would be the Cramming Officer. (SH Spec 61, 6505C18)</w:t>
      </w:r>
    </w:p>
    <w:p w14:paraId="4B51B9EF" w14:textId="77777777" w:rsidR="007A0058" w:rsidRPr="00CC5656" w:rsidRDefault="007A0058" w:rsidP="007A0058">
      <w:pPr>
        <w:spacing w:after="120" w:line="264" w:lineRule="auto"/>
        <w:jc w:val="both"/>
        <w:rPr>
          <w:lang w:val="en-US"/>
        </w:rPr>
      </w:pPr>
      <w:r w:rsidRPr="00CC5656">
        <w:rPr>
          <w:b/>
          <w:noProof/>
          <w:u w:val="single"/>
          <w:lang w:val="en-US"/>
        </w:rPr>
        <w:t>OFFICER</w:t>
      </w:r>
      <w:r w:rsidRPr="00CC5656">
        <w:rPr>
          <w:b/>
          <w:lang w:val="en-US"/>
        </w:rPr>
        <w:t xml:space="preserve">, </w:t>
      </w:r>
      <w:r w:rsidRPr="00CC5656">
        <w:rPr>
          <w:lang w:val="en-US"/>
        </w:rPr>
        <w:t>corporate executives usually appointed by the board of directors but in any case subject to the board of directors and holding official positions of responsibility for the everyday operation and functioning of the corporation.</w:t>
      </w:r>
    </w:p>
    <w:p w14:paraId="1956D64D" w14:textId="77777777" w:rsidR="007A0058" w:rsidRPr="00CC5656" w:rsidRDefault="007A0058" w:rsidP="007A0058">
      <w:pPr>
        <w:spacing w:after="120" w:line="264" w:lineRule="auto"/>
        <w:jc w:val="both"/>
        <w:rPr>
          <w:i/>
          <w:lang w:val="en-US"/>
        </w:rPr>
      </w:pPr>
      <w:r w:rsidRPr="00CC5656">
        <w:rPr>
          <w:b/>
          <w:noProof/>
          <w:u w:val="single"/>
          <w:lang w:val="en-US"/>
        </w:rPr>
        <w:t>OFFICER COUNCIL</w:t>
      </w:r>
      <w:r w:rsidRPr="00CC5656">
        <w:rPr>
          <w:b/>
          <w:lang w:val="en-US"/>
        </w:rPr>
        <w:t xml:space="preserve">, Officer Council </w:t>
      </w:r>
      <w:r w:rsidRPr="00CC5656">
        <w:rPr>
          <w:lang w:val="en-US"/>
        </w:rPr>
        <w:t>is not con</w:t>
      </w:r>
      <w:r w:rsidRPr="00CC5656">
        <w:rPr>
          <w:lang w:val="en-US"/>
        </w:rPr>
        <w:softHyphen/>
        <w:t xml:space="preserve">cerned with org management and operation. It is concerned with the conduct and responsibility of Sea Org officers and members, and maintenance of basic Sea Org traditions. The purpose of the </w:t>
      </w:r>
      <w:r w:rsidRPr="00CC5656">
        <w:rPr>
          <w:b/>
          <w:lang w:val="en-US"/>
        </w:rPr>
        <w:t xml:space="preserve">Officer Council </w:t>
      </w:r>
      <w:r w:rsidRPr="00CC5656">
        <w:rPr>
          <w:lang w:val="en-US"/>
        </w:rPr>
        <w:t>is: to assist the Commodore by ensuring Sea Org officers carry out the responsi</w:t>
      </w:r>
      <w:r w:rsidRPr="00CC5656">
        <w:rPr>
          <w:lang w:val="en-US"/>
        </w:rPr>
        <w:softHyphen/>
        <w:t xml:space="preserve">bilities of their rank and maintain the high traditions of the Sea Organization. (FO 3311) </w:t>
      </w:r>
      <w:r w:rsidRPr="00CC5656">
        <w:rPr>
          <w:i/>
          <w:lang w:val="en-US"/>
        </w:rPr>
        <w:t>Abbr. OC.</w:t>
      </w:r>
    </w:p>
    <w:p w14:paraId="3367FE99" w14:textId="77777777" w:rsidR="007A0058" w:rsidRPr="00CC5656" w:rsidRDefault="007A0058" w:rsidP="007A0058">
      <w:pPr>
        <w:spacing w:after="120" w:line="264" w:lineRule="auto"/>
        <w:jc w:val="both"/>
        <w:rPr>
          <w:lang w:val="en-US"/>
        </w:rPr>
      </w:pPr>
      <w:r w:rsidRPr="00CC5656">
        <w:rPr>
          <w:b/>
          <w:noProof/>
          <w:u w:val="single"/>
          <w:lang w:val="en-US"/>
        </w:rPr>
        <w:t>OFFICER OF THE DECK</w:t>
      </w:r>
      <w:r w:rsidRPr="00CC5656">
        <w:rPr>
          <w:b/>
          <w:lang w:val="en-US"/>
        </w:rPr>
        <w:t xml:space="preserve">, </w:t>
      </w:r>
      <w:r w:rsidRPr="00CC5656">
        <w:rPr>
          <w:lang w:val="en-US"/>
        </w:rPr>
        <w:t>1. the officer next in command to the Con on a watch. At sea the Officer of the Deck has the specialist duty of navigation. (FO 2674) 2.</w:t>
      </w:r>
      <w:r w:rsidRPr="00CC5656">
        <w:rPr>
          <w:b/>
          <w:lang w:val="en-US"/>
        </w:rPr>
        <w:t xml:space="preserve"> the Officer of the Deck </w:t>
      </w:r>
      <w:r w:rsidRPr="00CC5656">
        <w:rPr>
          <w:lang w:val="en-US"/>
        </w:rPr>
        <w:t>must be proficient in handling emergencies and know how to handle the emergency equipment of the ship and how to man it quickly. The Officer of the Deck is responsible for the safety of the ship in port and at sea and must inspect the whole ship once each watch. (FO 424) 3. navigates the ship underway and handles the radar and charts. He locates the position of the vessel and keeps the vessel on its course. (SWPB) 4. one member of the ship's company has the duty as Officer of the Deck, of standing by the ship in daily rotation and may leave it only if all is very secure, but in leaving it the Officer of the Deck who has the duty yet remains responsible for the ship if anything happens to her in his absence such as going aground, breaking her warps, dragging her anchor or coming into collision while swinging or with other ships. (Ship's Org Bk.) 5.</w:t>
      </w:r>
      <w:r w:rsidRPr="00CC5656">
        <w:rPr>
          <w:i/>
          <w:lang w:val="en-US"/>
        </w:rPr>
        <w:t xml:space="preserve"> </w:t>
      </w:r>
      <w:r w:rsidRPr="00CC5656">
        <w:rPr>
          <w:lang w:val="en-US"/>
        </w:rPr>
        <w:t xml:space="preserve">the Officer of the Deck keeps the ship off the ground and keeps her located. (FSO </w:t>
      </w:r>
      <w:r w:rsidRPr="00CC5656">
        <w:rPr>
          <w:i/>
          <w:lang w:val="en-US"/>
        </w:rPr>
        <w:t xml:space="preserve">25) Abbr. </w:t>
      </w:r>
      <w:r w:rsidRPr="00CC5656">
        <w:rPr>
          <w:lang w:val="en-US"/>
        </w:rPr>
        <w:t>OOD.</w:t>
      </w:r>
    </w:p>
    <w:p w14:paraId="379EF705"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D2F3DBB" wp14:editId="4860307C">
            <wp:extent cx="2735580" cy="3803650"/>
            <wp:effectExtent l="0" t="0" r="0"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2735580" cy="3803650"/>
                    </a:xfrm>
                    <a:prstGeom prst="rect">
                      <a:avLst/>
                    </a:prstGeom>
                    <a:noFill/>
                    <a:ln>
                      <a:noFill/>
                    </a:ln>
                  </pic:spPr>
                </pic:pic>
              </a:graphicData>
            </a:graphic>
          </wp:inline>
        </w:drawing>
      </w:r>
    </w:p>
    <w:p w14:paraId="68774093" w14:textId="77777777" w:rsidR="007A0058" w:rsidRPr="00CC5656" w:rsidRDefault="007A0058" w:rsidP="007A0058">
      <w:pPr>
        <w:spacing w:after="120" w:line="264" w:lineRule="auto"/>
        <w:jc w:val="both"/>
        <w:rPr>
          <w:lang w:val="en-US"/>
        </w:rPr>
      </w:pPr>
      <w:r w:rsidRPr="00CC5656">
        <w:rPr>
          <w:b/>
          <w:noProof/>
          <w:u w:val="single"/>
          <w:lang w:val="en-US"/>
        </w:rPr>
        <w:t>OFFICER OF THE WATCH</w:t>
      </w:r>
      <w:r w:rsidRPr="00CC5656">
        <w:rPr>
          <w:b/>
          <w:lang w:val="en-US"/>
        </w:rPr>
        <w:t xml:space="preserve">, </w:t>
      </w:r>
      <w:r w:rsidRPr="00CC5656">
        <w:rPr>
          <w:lang w:val="en-US"/>
        </w:rPr>
        <w:t>1. keeps the ship running inside and outside, sees the course is followed and reliefs occur of the wheel, etc. The Officer of the Watch is essentially a "change noter." He is there to see the changes in wind, sea, current, land, ships, etc. These he calls to the attention of the Conning Officer (who in turn informs the Captain). The Officer of the Watch passes the Conning Officer's (or Captain's) orders to the wheel and engines and gets the steersman's and engine room's replies and the lookouts sight</w:t>
      </w:r>
      <w:r w:rsidRPr="00CC5656">
        <w:rPr>
          <w:lang w:val="en-US"/>
        </w:rPr>
        <w:softHyphen/>
        <w:t>ings. (FO 80) 2. purpose: keep Conning Officer informed of vessels situation and condition in relation with other vessels, land, waves, and weather and be responsible for doing so. Keeps ship on course. Is responsible for internal condi</w:t>
      </w:r>
      <w:r w:rsidRPr="00CC5656">
        <w:rPr>
          <w:lang w:val="en-US"/>
        </w:rPr>
        <w:softHyphen/>
        <w:t>tions of the ship and any external changes. (FO RS 32)</w:t>
      </w:r>
      <w:r w:rsidRPr="00CC5656">
        <w:rPr>
          <w:i/>
          <w:lang w:val="en-US"/>
        </w:rPr>
        <w:t xml:space="preserve"> Abbr. </w:t>
      </w:r>
      <w:r w:rsidRPr="00CC5656">
        <w:rPr>
          <w:lang w:val="en-US"/>
        </w:rPr>
        <w:t>OOW.</w:t>
      </w:r>
    </w:p>
    <w:p w14:paraId="41F5255D" w14:textId="77777777" w:rsidR="007A0058" w:rsidRPr="00CC5656" w:rsidRDefault="007A0058" w:rsidP="007A0058">
      <w:pPr>
        <w:spacing w:after="120" w:line="264" w:lineRule="auto"/>
        <w:jc w:val="both"/>
        <w:rPr>
          <w:lang w:val="en-US"/>
        </w:rPr>
      </w:pPr>
      <w:r w:rsidRPr="00CC5656">
        <w:rPr>
          <w:b/>
          <w:noProof/>
          <w:u w:val="single"/>
          <w:lang w:val="en-US"/>
        </w:rPr>
        <w:t>OFFICE ROUTINE</w:t>
      </w:r>
      <w:r w:rsidRPr="00CC5656">
        <w:rPr>
          <w:b/>
          <w:lang w:val="en-US"/>
        </w:rPr>
        <w:t xml:space="preserve">, </w:t>
      </w:r>
      <w:r w:rsidRPr="00CC5656">
        <w:rPr>
          <w:lang w:val="en-US"/>
        </w:rPr>
        <w:t>a set and regular pattern of work functions done in a business office which requires little mental effort.</w:t>
      </w:r>
    </w:p>
    <w:p w14:paraId="74A73214" w14:textId="77777777" w:rsidR="007A0058" w:rsidRPr="00CC5656" w:rsidRDefault="007A0058" w:rsidP="007A0058">
      <w:pPr>
        <w:spacing w:after="120" w:line="264" w:lineRule="auto"/>
        <w:jc w:val="both"/>
        <w:rPr>
          <w:lang w:val="en-US"/>
        </w:rPr>
      </w:pPr>
      <w:r w:rsidRPr="00CC5656">
        <w:rPr>
          <w:b/>
          <w:noProof/>
          <w:u w:val="single"/>
          <w:lang w:val="en-US"/>
        </w:rPr>
        <w:t>OFFICERS BOARDS</w:t>
      </w:r>
      <w:r w:rsidRPr="00CC5656">
        <w:rPr>
          <w:b/>
          <w:lang w:val="en-US"/>
        </w:rPr>
        <w:t xml:space="preserve">, </w:t>
      </w:r>
      <w:r w:rsidRPr="00CC5656">
        <w:rPr>
          <w:lang w:val="en-US"/>
        </w:rPr>
        <w:t>the following boards are formed: Officers Board for the Pacific, Officers Board Denmark and Officers Board UK. These boards meet from time to time as may be decided upon by them for the purpose of recommending an award of rank to those Sea Org members working in the area. The recommendations of these boards are forwarded with CSW on each individual to Officers Selection Board on Flag who will consider the recommendations at their own meeting. (FO 1950)</w:t>
      </w:r>
    </w:p>
    <w:p w14:paraId="4D392C8A" w14:textId="77777777" w:rsidR="007A0058" w:rsidRPr="00CC5656" w:rsidRDefault="007A0058" w:rsidP="007A0058">
      <w:pPr>
        <w:spacing w:after="120" w:line="264" w:lineRule="auto"/>
        <w:jc w:val="both"/>
        <w:rPr>
          <w:lang w:val="en-US"/>
        </w:rPr>
      </w:pPr>
      <w:r w:rsidRPr="00CC5656">
        <w:rPr>
          <w:b/>
          <w:noProof/>
          <w:u w:val="single"/>
          <w:lang w:val="en-US"/>
        </w:rPr>
        <w:t>OFFICER SELECTION BOARD</w:t>
      </w:r>
      <w:r w:rsidRPr="00CC5656">
        <w:rPr>
          <w:b/>
          <w:lang w:val="en-US"/>
        </w:rPr>
        <w:t xml:space="preserve">, </w:t>
      </w:r>
      <w:r w:rsidRPr="00CC5656">
        <w:rPr>
          <w:lang w:val="en-US"/>
        </w:rPr>
        <w:t xml:space="preserve">in addition to promotions, it is also a duty of the </w:t>
      </w:r>
      <w:r w:rsidRPr="00CC5656">
        <w:rPr>
          <w:b/>
          <w:lang w:val="en-US"/>
        </w:rPr>
        <w:t xml:space="preserve">Officers Selection Board </w:t>
      </w:r>
      <w:r w:rsidRPr="00CC5656">
        <w:rPr>
          <w:lang w:val="en-US"/>
        </w:rPr>
        <w:t>to demote those not worthy of holding a rank. (FO 3352)</w:t>
      </w:r>
      <w:r w:rsidRPr="00CC5656">
        <w:rPr>
          <w:i/>
          <w:lang w:val="en-US"/>
        </w:rPr>
        <w:t xml:space="preserve"> Abbr. </w:t>
      </w:r>
      <w:r w:rsidRPr="00CC5656">
        <w:rPr>
          <w:lang w:val="en-US"/>
        </w:rPr>
        <w:t>OSB.</w:t>
      </w:r>
    </w:p>
    <w:p w14:paraId="256E8CF7" w14:textId="77777777" w:rsidR="007A0058" w:rsidRPr="00CC5656" w:rsidRDefault="007A0058" w:rsidP="007A0058">
      <w:pPr>
        <w:spacing w:after="120" w:line="264" w:lineRule="auto"/>
        <w:jc w:val="both"/>
        <w:rPr>
          <w:lang w:val="en-US"/>
        </w:rPr>
      </w:pPr>
      <w:r w:rsidRPr="00CC5656">
        <w:rPr>
          <w:b/>
          <w:noProof/>
          <w:u w:val="single"/>
          <w:lang w:val="en-US"/>
        </w:rPr>
        <w:t>OFFICERS' LOUNGE</w:t>
      </w:r>
      <w:r w:rsidRPr="00CC5656">
        <w:rPr>
          <w:b/>
          <w:lang w:val="en-US"/>
        </w:rPr>
        <w:t xml:space="preserve">, </w:t>
      </w:r>
      <w:r w:rsidRPr="00CC5656">
        <w:rPr>
          <w:lang w:val="en-US"/>
        </w:rPr>
        <w:t xml:space="preserve">the </w:t>
      </w:r>
      <w:r w:rsidRPr="00CC5656">
        <w:rPr>
          <w:b/>
          <w:lang w:val="en-US"/>
        </w:rPr>
        <w:t xml:space="preserve">Officers' Lounge </w:t>
      </w:r>
      <w:r w:rsidRPr="00CC5656">
        <w:rPr>
          <w:lang w:val="en-US"/>
        </w:rPr>
        <w:t>is a place for relaxation and social activity for officers on liberty or during off duty hours. (FSO 767)</w:t>
      </w:r>
    </w:p>
    <w:p w14:paraId="1D22A99D" w14:textId="77777777" w:rsidR="007A0058" w:rsidRPr="00CC5656" w:rsidRDefault="007A0058" w:rsidP="007A0058">
      <w:pPr>
        <w:spacing w:after="120" w:line="264" w:lineRule="auto"/>
        <w:jc w:val="both"/>
        <w:rPr>
          <w:lang w:val="en-US"/>
        </w:rPr>
      </w:pPr>
      <w:r w:rsidRPr="00CC5656">
        <w:rPr>
          <w:b/>
          <w:noProof/>
          <w:u w:val="single"/>
          <w:lang w:val="en-US"/>
        </w:rPr>
        <w:t>OFFICER'S RESPONSIBILITY COURSE</w:t>
      </w:r>
      <w:r w:rsidRPr="00CC5656">
        <w:rPr>
          <w:b/>
          <w:lang w:val="en-US"/>
        </w:rPr>
        <w:t xml:space="preserve">, </w:t>
      </w:r>
      <w:r w:rsidRPr="00CC5656">
        <w:rPr>
          <w:lang w:val="en-US"/>
        </w:rPr>
        <w:t xml:space="preserve">produces the product of a </w:t>
      </w:r>
      <w:r w:rsidRPr="00CC5656">
        <w:rPr>
          <w:b/>
          <w:lang w:val="en-US"/>
        </w:rPr>
        <w:t xml:space="preserve">responsible </w:t>
      </w:r>
      <w:r w:rsidRPr="00CC5656">
        <w:rPr>
          <w:lang w:val="en-US"/>
        </w:rPr>
        <w:t>Sea Org officer. The course is a hatting action and is specialist training for all officers. It is 90% objective with numerous demos, drills, observa</w:t>
      </w:r>
      <w:r w:rsidRPr="00CC5656">
        <w:rPr>
          <w:lang w:val="en-US"/>
        </w:rPr>
        <w:softHyphen/>
        <w:t>tions, etc. (FO 3355</w:t>
      </w:r>
      <w:r w:rsidRPr="00CC5656">
        <w:rPr>
          <w:lang w:val="en-US"/>
        </w:rPr>
        <w:noBreakHyphen/>
        <w:t>I)</w:t>
      </w:r>
    </w:p>
    <w:p w14:paraId="55D1A342" w14:textId="77777777" w:rsidR="007A0058" w:rsidRPr="00CC5656" w:rsidRDefault="007A0058" w:rsidP="007A0058">
      <w:pPr>
        <w:spacing w:after="120" w:line="264" w:lineRule="auto"/>
        <w:jc w:val="both"/>
        <w:rPr>
          <w:lang w:val="en-US"/>
        </w:rPr>
      </w:pPr>
      <w:r w:rsidRPr="00CC5656">
        <w:rPr>
          <w:b/>
          <w:noProof/>
          <w:u w:val="single"/>
          <w:lang w:val="en-US"/>
        </w:rPr>
        <w:t>OFFICES</w:t>
      </w:r>
      <w:r w:rsidRPr="00CC5656">
        <w:rPr>
          <w:b/>
          <w:lang w:val="en-US"/>
        </w:rPr>
        <w:t xml:space="preserve">, </w:t>
      </w:r>
      <w:r w:rsidRPr="00CC5656">
        <w:rPr>
          <w:lang w:val="en-US"/>
        </w:rPr>
        <w:t>departments. (HCO PL 13 Mar 66)</w:t>
      </w:r>
    </w:p>
    <w:p w14:paraId="6670EFCB" w14:textId="77777777" w:rsidR="007A0058" w:rsidRPr="00CC5656" w:rsidRDefault="007A0058" w:rsidP="007A0058">
      <w:pPr>
        <w:spacing w:after="120" w:line="264" w:lineRule="auto"/>
        <w:jc w:val="both"/>
        <w:rPr>
          <w:lang w:val="en-US"/>
        </w:rPr>
      </w:pPr>
      <w:r w:rsidRPr="00CC5656">
        <w:rPr>
          <w:b/>
          <w:noProof/>
          <w:u w:val="single"/>
          <w:lang w:val="en-US"/>
        </w:rPr>
        <w:t>OFFICIALDOM</w:t>
      </w:r>
      <w:r w:rsidRPr="00CC5656">
        <w:rPr>
          <w:b/>
          <w:lang w:val="en-US"/>
        </w:rPr>
        <w:t xml:space="preserve">, </w:t>
      </w:r>
      <w:r w:rsidRPr="00CC5656">
        <w:rPr>
          <w:lang w:val="en-US"/>
        </w:rPr>
        <w:t>1. officials or persons of that class spoken of collectively. 2. the authority of office, position, title or level of officials.</w:t>
      </w:r>
    </w:p>
    <w:p w14:paraId="15AC3044" w14:textId="77777777" w:rsidR="007A0058" w:rsidRPr="00CC5656" w:rsidRDefault="007A0058" w:rsidP="007A0058">
      <w:pPr>
        <w:spacing w:after="120" w:line="264" w:lineRule="auto"/>
        <w:jc w:val="both"/>
        <w:rPr>
          <w:lang w:val="en-US"/>
        </w:rPr>
      </w:pPr>
      <w:r w:rsidRPr="00CC5656">
        <w:rPr>
          <w:b/>
          <w:noProof/>
          <w:u w:val="single"/>
          <w:lang w:val="en-US"/>
        </w:rPr>
        <w:t>OFFICIAL ORG</w:t>
      </w:r>
      <w:r w:rsidRPr="00CC5656">
        <w:rPr>
          <w:b/>
          <w:lang w:val="en-US"/>
        </w:rPr>
        <w:t xml:space="preserve">, </w:t>
      </w:r>
      <w:r w:rsidRPr="00CC5656">
        <w:rPr>
          <w:lang w:val="en-US"/>
        </w:rPr>
        <w:t xml:space="preserve">any </w:t>
      </w:r>
      <w:r w:rsidRPr="00CC5656">
        <w:rPr>
          <w:b/>
          <w:lang w:val="en-US"/>
        </w:rPr>
        <w:t xml:space="preserve">official org </w:t>
      </w:r>
      <w:r w:rsidRPr="00CC5656">
        <w:rPr>
          <w:lang w:val="en-US"/>
        </w:rPr>
        <w:t>(not a franchise or Gung</w:t>
      </w:r>
      <w:r w:rsidRPr="00CC5656">
        <w:rPr>
          <w:lang w:val="en-US"/>
        </w:rPr>
        <w:noBreakHyphen/>
        <w:t>Ho Group) can perform and teach any class or grade up to Class IV. This includes stan</w:t>
      </w:r>
      <w:r w:rsidRPr="00CC5656">
        <w:rPr>
          <w:lang w:val="en-US"/>
        </w:rPr>
        <w:softHyphen/>
        <w:t xml:space="preserve">dard Dianetics HDC and HDG. Only an </w:t>
      </w:r>
      <w:r w:rsidRPr="00CC5656">
        <w:rPr>
          <w:b/>
          <w:lang w:val="en-US"/>
        </w:rPr>
        <w:t xml:space="preserve">official org </w:t>
      </w:r>
      <w:r w:rsidRPr="00CC5656">
        <w:rPr>
          <w:lang w:val="en-US"/>
        </w:rPr>
        <w:t xml:space="preserve">can teach academy courses and qualify students for Scn certificates. The difference between an </w:t>
      </w:r>
      <w:r w:rsidRPr="00CC5656">
        <w:rPr>
          <w:b/>
          <w:lang w:val="en-US"/>
        </w:rPr>
        <w:t xml:space="preserve">official org </w:t>
      </w:r>
      <w:r w:rsidRPr="00CC5656">
        <w:rPr>
          <w:lang w:val="en-US"/>
        </w:rPr>
        <w:t xml:space="preserve">and a franchise or a mission is that an </w:t>
      </w:r>
      <w:r w:rsidRPr="00CC5656">
        <w:rPr>
          <w:b/>
          <w:lang w:val="en-US"/>
        </w:rPr>
        <w:t xml:space="preserve">official org </w:t>
      </w:r>
      <w:r w:rsidRPr="00CC5656">
        <w:rPr>
          <w:lang w:val="en-US"/>
        </w:rPr>
        <w:t>is looked to as a distribution point for Source, runs on policy, is responsible for its area, and looks to its Continental Org and WW for policy. It maintains the quality and standard of tech. It sets a standard for instruction. (HCO PL 15 Dec 69)</w:t>
      </w:r>
    </w:p>
    <w:p w14:paraId="09C45B4D" w14:textId="77777777" w:rsidR="007A0058" w:rsidRPr="00CC5656" w:rsidRDefault="007A0058" w:rsidP="007A0058">
      <w:pPr>
        <w:spacing w:after="120" w:line="264" w:lineRule="auto"/>
        <w:jc w:val="both"/>
        <w:rPr>
          <w:lang w:val="en-US"/>
        </w:rPr>
      </w:pPr>
      <w:r w:rsidRPr="00CC5656">
        <w:rPr>
          <w:b/>
          <w:noProof/>
          <w:u w:val="single"/>
          <w:lang w:val="en-US"/>
        </w:rPr>
        <w:t>OFF</w:t>
      </w:r>
      <w:r w:rsidRPr="00CC5656">
        <w:rPr>
          <w:b/>
          <w:noProof/>
          <w:u w:val="single"/>
          <w:lang w:val="en-US"/>
        </w:rPr>
        <w:noBreakHyphen/>
        <w:t>LINE</w:t>
      </w:r>
      <w:r w:rsidRPr="00CC5656">
        <w:rPr>
          <w:b/>
          <w:lang w:val="en-US"/>
        </w:rPr>
        <w:t xml:space="preserve">, </w:t>
      </w:r>
      <w:r w:rsidRPr="00CC5656">
        <w:rPr>
          <w:lang w:val="en-US"/>
        </w:rPr>
        <w:t>1. pieces of paper, sent, that don't belong to one. They are sent back to originator. (HCO PL 27 Feb 72) 2. a type of dev</w:t>
      </w:r>
      <w:r w:rsidRPr="00CC5656">
        <w:rPr>
          <w:lang w:val="en-US"/>
        </w:rPr>
        <w:noBreakHyphen/>
        <w:t xml:space="preserve">t where dispatches or orders are passed in a manner to deny information on record. (HCO PL 27 Jan 69) 3. a dispatch is </w:t>
      </w:r>
      <w:r w:rsidRPr="00CC5656">
        <w:rPr>
          <w:b/>
          <w:lang w:val="en-US"/>
        </w:rPr>
        <w:t>off</w:t>
      </w:r>
      <w:r w:rsidRPr="00CC5656">
        <w:rPr>
          <w:b/>
          <w:lang w:val="en-US"/>
        </w:rPr>
        <w:noBreakHyphen/>
        <w:t xml:space="preserve">line </w:t>
      </w:r>
      <w:r w:rsidRPr="00CC5656">
        <w:rPr>
          <w:lang w:val="en-US"/>
        </w:rPr>
        <w:t>when it is sent to the wrong person. (HCO PL 17 Nov 64) 4. communication not cleared through the communication center. (HASI PL 9 Apr 57)</w:t>
      </w:r>
    </w:p>
    <w:p w14:paraId="4CEF4E19" w14:textId="77777777" w:rsidR="007A0058" w:rsidRPr="00CC5656" w:rsidRDefault="007A0058" w:rsidP="007A0058">
      <w:pPr>
        <w:spacing w:after="120" w:line="264" w:lineRule="auto"/>
        <w:jc w:val="both"/>
        <w:rPr>
          <w:lang w:val="en-US"/>
        </w:rPr>
      </w:pPr>
      <w:r w:rsidRPr="00CC5656">
        <w:rPr>
          <w:b/>
          <w:noProof/>
          <w:u w:val="single"/>
          <w:lang w:val="en-US"/>
        </w:rPr>
        <w:t>OFF</w:t>
      </w:r>
      <w:r w:rsidRPr="00CC5656">
        <w:rPr>
          <w:b/>
          <w:noProof/>
          <w:u w:val="single"/>
          <w:lang w:val="en-US"/>
        </w:rPr>
        <w:noBreakHyphen/>
        <w:t>ORIGIN</w:t>
      </w:r>
      <w:r w:rsidRPr="00CC5656">
        <w:rPr>
          <w:b/>
          <w:lang w:val="en-US"/>
        </w:rPr>
        <w:t xml:space="preserve">, </w:t>
      </w:r>
      <w:r w:rsidRPr="00CC5656">
        <w:rPr>
          <w:lang w:val="en-US"/>
        </w:rPr>
        <w:t xml:space="preserve">1. things </w:t>
      </w:r>
      <w:r w:rsidRPr="00CC5656">
        <w:rPr>
          <w:b/>
          <w:lang w:val="en-US"/>
        </w:rPr>
        <w:t xml:space="preserve">originated </w:t>
      </w:r>
      <w:r w:rsidRPr="00CC5656">
        <w:rPr>
          <w:lang w:val="en-US"/>
        </w:rPr>
        <w:t>by a post that aren't the business of that post. (HCO PL 27 Feb 72) 2. a type of dev</w:t>
      </w:r>
      <w:r w:rsidRPr="00CC5656">
        <w:rPr>
          <w:lang w:val="en-US"/>
        </w:rPr>
        <w:noBreakHyphen/>
        <w:t xml:space="preserve">t where a terminal </w:t>
      </w:r>
      <w:r w:rsidRPr="00CC5656">
        <w:rPr>
          <w:b/>
          <w:lang w:val="en-US"/>
        </w:rPr>
        <w:t xml:space="preserve">originates </w:t>
      </w:r>
      <w:r w:rsidRPr="00CC5656">
        <w:rPr>
          <w:lang w:val="en-US"/>
        </w:rPr>
        <w:t>something not its hat. (HCO PL 27 Jan 69)</w:t>
      </w:r>
    </w:p>
    <w:p w14:paraId="1393E69B" w14:textId="77777777" w:rsidR="007A0058" w:rsidRPr="00CC5656" w:rsidRDefault="007A0058" w:rsidP="007A0058">
      <w:pPr>
        <w:spacing w:after="120" w:line="264" w:lineRule="auto"/>
        <w:jc w:val="both"/>
        <w:rPr>
          <w:lang w:val="en-US"/>
        </w:rPr>
      </w:pPr>
      <w:r w:rsidRPr="00CC5656">
        <w:rPr>
          <w:b/>
          <w:noProof/>
          <w:u w:val="single"/>
          <w:lang w:val="en-US"/>
        </w:rPr>
        <w:t>OFF</w:t>
      </w:r>
      <w:r w:rsidRPr="00CC5656">
        <w:rPr>
          <w:b/>
          <w:noProof/>
          <w:u w:val="single"/>
          <w:lang w:val="en-US"/>
        </w:rPr>
        <w:noBreakHyphen/>
        <w:t>ORIGIN DISPATCH</w:t>
      </w:r>
      <w:r w:rsidRPr="00CC5656">
        <w:rPr>
          <w:b/>
          <w:lang w:val="en-US"/>
        </w:rPr>
        <w:t xml:space="preserve">, </w:t>
      </w:r>
      <w:r w:rsidRPr="00CC5656">
        <w:rPr>
          <w:lang w:val="en-US"/>
        </w:rPr>
        <w:t xml:space="preserve">the </w:t>
      </w:r>
      <w:r w:rsidRPr="00CC5656">
        <w:rPr>
          <w:b/>
          <w:lang w:val="en-US"/>
        </w:rPr>
        <w:t xml:space="preserve">origination </w:t>
      </w:r>
      <w:r w:rsidRPr="00CC5656">
        <w:rPr>
          <w:lang w:val="en-US"/>
        </w:rPr>
        <w:t xml:space="preserve">of communication that should have been </w:t>
      </w:r>
      <w:r w:rsidRPr="00CC5656">
        <w:rPr>
          <w:b/>
          <w:lang w:val="en-US"/>
        </w:rPr>
        <w:t xml:space="preserve">originated </w:t>
      </w:r>
      <w:r w:rsidRPr="00CC5656">
        <w:rPr>
          <w:lang w:val="en-US"/>
        </w:rPr>
        <w:t>by someone else. A staff member occasionally tries to originate for another hat than his or her own. (HCO PL 31 Jan 65)</w:t>
      </w:r>
    </w:p>
    <w:p w14:paraId="2C0293C3" w14:textId="77777777" w:rsidR="007A0058" w:rsidRPr="00CC5656" w:rsidRDefault="007A0058" w:rsidP="007A0058">
      <w:pPr>
        <w:spacing w:after="120" w:line="264" w:lineRule="auto"/>
        <w:jc w:val="both"/>
        <w:rPr>
          <w:lang w:val="en-US"/>
        </w:rPr>
      </w:pPr>
      <w:r w:rsidRPr="00CC5656">
        <w:rPr>
          <w:b/>
          <w:noProof/>
          <w:u w:val="single"/>
          <w:lang w:val="en-US"/>
        </w:rPr>
        <w:t>OFF</w:t>
      </w:r>
      <w:r w:rsidRPr="00CC5656">
        <w:rPr>
          <w:b/>
          <w:noProof/>
          <w:u w:val="single"/>
          <w:lang w:val="en-US"/>
        </w:rPr>
        <w:noBreakHyphen/>
        <w:t>POLICY</w:t>
      </w:r>
      <w:r w:rsidRPr="00CC5656">
        <w:rPr>
          <w:b/>
          <w:lang w:val="en-US"/>
        </w:rPr>
        <w:t xml:space="preserve">, </w:t>
      </w:r>
      <w:r w:rsidRPr="00CC5656">
        <w:rPr>
          <w:lang w:val="en-US"/>
        </w:rPr>
        <w:t xml:space="preserve">an org run by those ignorant of policy has collapsed to the degree it went off-policy. </w:t>
      </w:r>
      <w:r w:rsidRPr="00CC5656">
        <w:rPr>
          <w:b/>
          <w:lang w:val="en-US"/>
        </w:rPr>
        <w:t>Off</w:t>
      </w:r>
      <w:r w:rsidRPr="00CC5656">
        <w:rPr>
          <w:b/>
          <w:lang w:val="en-US"/>
        </w:rPr>
        <w:noBreakHyphen/>
        <w:t xml:space="preserve">policy </w:t>
      </w:r>
      <w:r w:rsidRPr="00CC5656">
        <w:rPr>
          <w:lang w:val="en-US"/>
        </w:rPr>
        <w:t>(not knowing, not applying our procedures) has been the common denominator of every org or continental area collapse. (HCO PL 4 Jun 71)</w:t>
      </w:r>
    </w:p>
    <w:p w14:paraId="79EB764E" w14:textId="77777777" w:rsidR="007A0058" w:rsidRPr="00CC5656" w:rsidRDefault="007A0058" w:rsidP="007A0058">
      <w:pPr>
        <w:spacing w:after="120" w:line="264" w:lineRule="auto"/>
        <w:jc w:val="both"/>
        <w:rPr>
          <w:lang w:val="en-US"/>
        </w:rPr>
      </w:pPr>
      <w:r w:rsidRPr="00CC5656">
        <w:rPr>
          <w:b/>
          <w:noProof/>
          <w:u w:val="single"/>
          <w:lang w:val="en-US"/>
        </w:rPr>
        <w:t>OFF</w:t>
      </w:r>
      <w:r w:rsidRPr="00CC5656">
        <w:rPr>
          <w:b/>
          <w:noProof/>
          <w:u w:val="single"/>
          <w:lang w:val="en-US"/>
        </w:rPr>
        <w:noBreakHyphen/>
        <w:t>POLICY DISPATCHES</w:t>
      </w:r>
      <w:r w:rsidRPr="00CC5656">
        <w:rPr>
          <w:b/>
          <w:lang w:val="en-US"/>
        </w:rPr>
        <w:t xml:space="preserve">, </w:t>
      </w:r>
      <w:r w:rsidRPr="00CC5656">
        <w:rPr>
          <w:lang w:val="en-US"/>
        </w:rPr>
        <w:t xml:space="preserve">1. by which we mean the staff member doesn't know his </w:t>
      </w:r>
      <w:r w:rsidRPr="00CC5656">
        <w:rPr>
          <w:b/>
          <w:lang w:val="en-US"/>
        </w:rPr>
        <w:t xml:space="preserve">policy </w:t>
      </w:r>
      <w:r w:rsidRPr="00CC5656">
        <w:rPr>
          <w:lang w:val="en-US"/>
        </w:rPr>
        <w:t xml:space="preserve">and so does things contrary to it or wants to know if it is </w:t>
      </w:r>
      <w:r w:rsidRPr="00CC5656">
        <w:rPr>
          <w:b/>
          <w:lang w:val="en-US"/>
        </w:rPr>
        <w:t xml:space="preserve">policy. </w:t>
      </w:r>
      <w:r w:rsidRPr="00CC5656">
        <w:rPr>
          <w:lang w:val="en-US"/>
        </w:rPr>
        <w:t xml:space="preserve">(HCO PL 17 Nov 64) </w:t>
      </w:r>
      <w:r w:rsidRPr="00CC5656">
        <w:rPr>
          <w:b/>
          <w:lang w:val="en-US"/>
        </w:rPr>
        <w:t>2. a dispatch is off</w:t>
      </w:r>
      <w:r w:rsidRPr="00CC5656">
        <w:rPr>
          <w:b/>
          <w:lang w:val="en-US"/>
        </w:rPr>
        <w:noBreakHyphen/>
        <w:t xml:space="preserve">policy </w:t>
      </w:r>
      <w:r w:rsidRPr="00CC5656">
        <w:rPr>
          <w:lang w:val="en-US"/>
        </w:rPr>
        <w:t>when originated or forwarded by some</w:t>
      </w:r>
      <w:r w:rsidRPr="00CC5656">
        <w:rPr>
          <w:lang w:val="en-US"/>
        </w:rPr>
        <w:softHyphen/>
        <w:t>one who should know that the matter is already covered by policy. (HCO PL 17 Nov 64)</w:t>
      </w:r>
    </w:p>
    <w:p w14:paraId="59267FB4" w14:textId="77777777" w:rsidR="007A0058" w:rsidRPr="00CC5656" w:rsidRDefault="007A0058" w:rsidP="007A0058">
      <w:pPr>
        <w:spacing w:after="120" w:line="264" w:lineRule="auto"/>
        <w:jc w:val="both"/>
        <w:rPr>
          <w:lang w:val="en-US"/>
        </w:rPr>
      </w:pPr>
      <w:r w:rsidRPr="00CC5656">
        <w:rPr>
          <w:b/>
          <w:noProof/>
          <w:u w:val="single"/>
          <w:lang w:val="en-US"/>
        </w:rPr>
        <w:t>OFF POST</w:t>
      </w:r>
      <w:r w:rsidRPr="00CC5656">
        <w:rPr>
          <w:b/>
          <w:lang w:val="en-US"/>
        </w:rPr>
        <w:t xml:space="preserve">, </w:t>
      </w:r>
      <w:r w:rsidRPr="00CC5656">
        <w:rPr>
          <w:lang w:val="en-US"/>
        </w:rPr>
        <w:t>means getting into other people's areas and hair. People who drift about into the areas of other people and waste the time of others are off post. A person off post during the appointed hours is obviously not only not doing a job but causing others to carry his work and is making somebody else look bad as well. (HCOB 27 Apr 60)</w:t>
      </w:r>
    </w:p>
    <w:p w14:paraId="34FDEF7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D30E123" wp14:editId="4739B842">
            <wp:extent cx="2297430" cy="2074545"/>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2297430" cy="2074545"/>
                    </a:xfrm>
                    <a:prstGeom prst="rect">
                      <a:avLst/>
                    </a:prstGeom>
                    <a:noFill/>
                    <a:ln>
                      <a:noFill/>
                    </a:ln>
                  </pic:spPr>
                </pic:pic>
              </a:graphicData>
            </a:graphic>
          </wp:inline>
        </w:drawing>
      </w:r>
    </w:p>
    <w:p w14:paraId="0CD952C0" w14:textId="77777777" w:rsidR="007A0058" w:rsidRPr="00CC5656" w:rsidRDefault="007A0058" w:rsidP="007A0058">
      <w:pPr>
        <w:spacing w:after="120" w:line="264" w:lineRule="auto"/>
        <w:jc w:val="both"/>
        <w:rPr>
          <w:lang w:val="en-US"/>
        </w:rPr>
      </w:pPr>
      <w:r w:rsidRPr="00CC5656">
        <w:rPr>
          <w:b/>
          <w:noProof/>
          <w:u w:val="single"/>
          <w:lang w:val="en-US"/>
        </w:rPr>
        <w:t>OFF</w:t>
      </w:r>
      <w:r w:rsidRPr="00CC5656">
        <w:rPr>
          <w:b/>
          <w:noProof/>
          <w:u w:val="single"/>
          <w:lang w:val="en-US"/>
        </w:rPr>
        <w:noBreakHyphen/>
        <w:t>THE</w:t>
      </w:r>
      <w:r w:rsidRPr="00CC5656">
        <w:rPr>
          <w:b/>
          <w:noProof/>
          <w:u w:val="single"/>
          <w:lang w:val="en-US"/>
        </w:rPr>
        <w:noBreakHyphen/>
        <w:t>JOB TRAINING</w:t>
      </w:r>
      <w:r w:rsidRPr="00CC5656">
        <w:rPr>
          <w:b/>
          <w:lang w:val="en-US"/>
        </w:rPr>
        <w:t xml:space="preserve">, </w:t>
      </w:r>
      <w:r w:rsidRPr="00CC5656">
        <w:rPr>
          <w:lang w:val="en-US"/>
        </w:rPr>
        <w:t>see TRAINING, OFF</w:t>
      </w:r>
      <w:r w:rsidRPr="00CC5656">
        <w:rPr>
          <w:lang w:val="en-US"/>
        </w:rPr>
        <w:noBreakHyphen/>
        <w:t>THE</w:t>
      </w:r>
      <w:r w:rsidRPr="00CC5656">
        <w:rPr>
          <w:lang w:val="en-US"/>
        </w:rPr>
        <w:noBreakHyphen/>
        <w:t>JOB.</w:t>
      </w:r>
    </w:p>
    <w:p w14:paraId="0848360B" w14:textId="77777777" w:rsidR="007A0058" w:rsidRPr="00CC5656" w:rsidRDefault="007A0058" w:rsidP="007A0058">
      <w:pPr>
        <w:spacing w:after="120" w:line="264" w:lineRule="auto"/>
        <w:jc w:val="both"/>
        <w:rPr>
          <w:lang w:val="en-US"/>
        </w:rPr>
      </w:pPr>
      <w:r w:rsidRPr="00CC5656">
        <w:rPr>
          <w:b/>
          <w:noProof/>
          <w:u w:val="single"/>
          <w:lang w:val="en-US"/>
        </w:rPr>
        <w:t>OIC CABLE</w:t>
      </w:r>
      <w:r w:rsidRPr="00CC5656">
        <w:rPr>
          <w:b/>
          <w:lang w:val="en-US"/>
        </w:rPr>
        <w:t xml:space="preserve">, org information center </w:t>
      </w:r>
      <w:r w:rsidRPr="00CC5656">
        <w:rPr>
          <w:lang w:val="en-US"/>
        </w:rPr>
        <w:t>weekly statistic report sent by telex. (BPL 13 Feb 73R)</w:t>
      </w:r>
    </w:p>
    <w:p w14:paraId="554DF081" w14:textId="77777777" w:rsidR="007A0058" w:rsidRPr="00CC5656" w:rsidRDefault="007A0058" w:rsidP="007A0058">
      <w:pPr>
        <w:spacing w:after="120" w:line="264" w:lineRule="auto"/>
        <w:jc w:val="both"/>
        <w:rPr>
          <w:lang w:val="en-US"/>
        </w:rPr>
      </w:pPr>
      <w:r w:rsidRPr="00CC5656">
        <w:rPr>
          <w:b/>
          <w:noProof/>
          <w:u w:val="single"/>
          <w:lang w:val="en-US"/>
        </w:rPr>
        <w:t>OK NEEDED FROM ISSUE AUTHORITY</w:t>
      </w:r>
      <w:r w:rsidRPr="00CC5656">
        <w:rPr>
          <w:b/>
          <w:lang w:val="en-US"/>
        </w:rPr>
        <w:t>, m</w:t>
      </w:r>
      <w:r w:rsidRPr="00CC5656">
        <w:rPr>
          <w:lang w:val="en-US"/>
        </w:rPr>
        <w:t>eans an OK is needed for all things run through the mimeo machine, whether okayed previously to be mimeoed or not. (HCO PL 13 Sept 65 II)</w:t>
      </w:r>
    </w:p>
    <w:p w14:paraId="2A105AA8" w14:textId="77777777" w:rsidR="007A0058" w:rsidRPr="00CC5656" w:rsidRDefault="007A0058" w:rsidP="007A0058">
      <w:pPr>
        <w:spacing w:after="120" w:line="264" w:lineRule="auto"/>
        <w:jc w:val="both"/>
        <w:rPr>
          <w:lang w:val="en-US"/>
        </w:rPr>
      </w:pPr>
      <w:r w:rsidRPr="00CC5656">
        <w:rPr>
          <w:b/>
          <w:noProof/>
          <w:u w:val="single"/>
          <w:lang w:val="en-US"/>
        </w:rPr>
        <w:t>OK TO AUDIT BOARD</w:t>
      </w:r>
      <w:r w:rsidRPr="00CC5656">
        <w:rPr>
          <w:b/>
          <w:lang w:val="en-US"/>
        </w:rPr>
        <w:t xml:space="preserve">, </w:t>
      </w:r>
      <w:r w:rsidRPr="00CC5656">
        <w:rPr>
          <w:lang w:val="en-US"/>
        </w:rPr>
        <w:t>the Director of Pro</w:t>
      </w:r>
      <w:r w:rsidRPr="00CC5656">
        <w:rPr>
          <w:lang w:val="en-US"/>
        </w:rPr>
        <w:softHyphen/>
        <w:t xml:space="preserve">cessing must have an </w:t>
      </w:r>
      <w:r w:rsidRPr="00CC5656">
        <w:rPr>
          <w:b/>
          <w:lang w:val="en-US"/>
        </w:rPr>
        <w:t xml:space="preserve">OK to Audit Board </w:t>
      </w:r>
      <w:r w:rsidRPr="00CC5656">
        <w:rPr>
          <w:lang w:val="en-US"/>
        </w:rPr>
        <w:t xml:space="preserve">showing which auditor has an </w:t>
      </w:r>
      <w:r w:rsidRPr="00CC5656">
        <w:rPr>
          <w:b/>
          <w:lang w:val="en-US"/>
        </w:rPr>
        <w:t xml:space="preserve">OK to audit </w:t>
      </w:r>
      <w:r w:rsidRPr="00CC5656">
        <w:rPr>
          <w:lang w:val="en-US"/>
        </w:rPr>
        <w:t xml:space="preserve">what and he must not let an </w:t>
      </w:r>
      <w:r w:rsidRPr="00CC5656">
        <w:rPr>
          <w:b/>
          <w:lang w:val="en-US"/>
        </w:rPr>
        <w:t xml:space="preserve">auditor audit </w:t>
      </w:r>
      <w:r w:rsidRPr="00CC5656">
        <w:rPr>
          <w:lang w:val="en-US"/>
        </w:rPr>
        <w:t xml:space="preserve">an action for which he has no </w:t>
      </w:r>
      <w:r w:rsidRPr="00CC5656">
        <w:rPr>
          <w:b/>
          <w:lang w:val="en-US"/>
        </w:rPr>
        <w:t xml:space="preserve">OK to audit. </w:t>
      </w:r>
      <w:r w:rsidRPr="00CC5656">
        <w:rPr>
          <w:lang w:val="en-US"/>
        </w:rPr>
        <w:t>(BPL 19 Nov 71R)</w:t>
      </w:r>
    </w:p>
    <w:p w14:paraId="5072B80C" w14:textId="77777777" w:rsidR="007A0058" w:rsidRPr="00CC5656" w:rsidRDefault="007A0058" w:rsidP="007A0058">
      <w:pPr>
        <w:spacing w:after="120" w:line="264" w:lineRule="auto"/>
        <w:jc w:val="both"/>
        <w:rPr>
          <w:sz w:val="22"/>
          <w:lang w:val="en-US"/>
        </w:rPr>
      </w:pPr>
      <w:r w:rsidRPr="00CC5656">
        <w:rPr>
          <w:b/>
          <w:noProof/>
          <w:u w:val="single"/>
          <w:lang w:val="en-US"/>
        </w:rPr>
        <w:t>"OK TO BE A . . ."-SYSTEM</w:t>
      </w:r>
      <w:r w:rsidRPr="00CC5656">
        <w:rPr>
          <w:b/>
          <w:lang w:val="en-US"/>
        </w:rPr>
        <w:t xml:space="preserve">, </w:t>
      </w:r>
      <w:r w:rsidRPr="00CC5656">
        <w:rPr>
          <w:lang w:val="en-US"/>
        </w:rPr>
        <w:t>a gradient scale of hatting, programming, checkouts and correction is required to get a staff member fully hatted and functioning competently on post. The "OK to be a ..." system parallels the OK to audit system for training auditors. Mini hat completion entitles the staff member to a temporary OK to be a... certificate. The staff member is now serving an apprenticeship or internship on the post. He must continue with his full post hatting cycle part</w:t>
      </w:r>
      <w:r w:rsidRPr="00CC5656">
        <w:rPr>
          <w:lang w:val="en-US"/>
        </w:rPr>
        <w:noBreakHyphen/>
        <w:t>time during staff study periods. When the full post hat checksheet is completed, the staff member is awarded a provi</w:t>
      </w:r>
      <w:r w:rsidRPr="00CC5656">
        <w:rPr>
          <w:lang w:val="en-US"/>
        </w:rPr>
        <w:softHyphen/>
        <w:t xml:space="preserve">sional OK to do the </w:t>
      </w:r>
      <w:r w:rsidRPr="00CC5656">
        <w:rPr>
          <w:lang w:val="en-US"/>
        </w:rPr>
        <w:noBreakHyphen/>
        <w:t xml:space="preserve"> hat certificate. The staff member is awarded a full permanent post certi</w:t>
      </w:r>
      <w:r w:rsidRPr="00CC5656">
        <w:rPr>
          <w:lang w:val="en-US"/>
        </w:rPr>
        <w:softHyphen/>
        <w:t>ficate on completion of full hatting, apprentice</w:t>
      </w:r>
      <w:r w:rsidRPr="00CC5656">
        <w:rPr>
          <w:lang w:val="en-US"/>
        </w:rPr>
        <w:softHyphen/>
        <w:t xml:space="preserve">ship and proven post competence, demonstrated by high statistics. The </w:t>
      </w:r>
      <w:r w:rsidRPr="00CC5656">
        <w:rPr>
          <w:b/>
          <w:lang w:val="en-US"/>
        </w:rPr>
        <w:t>"OK to be a ..."-system</w:t>
      </w:r>
      <w:r w:rsidRPr="00CC5656">
        <w:rPr>
          <w:lang w:val="en-US"/>
        </w:rPr>
        <w:t xml:space="preserve"> lays out a more efficient system of getting staff fully hatted. Nearly every post in Qual has a role to play in ensuring that it is put in and maintained. (HCO PL 14 Jan 72 IV) </w:t>
      </w:r>
      <w:r w:rsidRPr="00CC5656">
        <w:rPr>
          <w:sz w:val="22"/>
          <w:lang w:val="en-US"/>
        </w:rPr>
        <w:t>[The above HCO PL was cancelled by BPL 10 Oct 75 X.]</w:t>
      </w:r>
    </w:p>
    <w:p w14:paraId="5C0B761B" w14:textId="77777777" w:rsidR="007A0058" w:rsidRPr="00CC5656" w:rsidRDefault="007A0058" w:rsidP="007A0058">
      <w:pPr>
        <w:spacing w:after="120" w:line="264" w:lineRule="auto"/>
        <w:jc w:val="both"/>
        <w:rPr>
          <w:lang w:val="en-US"/>
        </w:rPr>
      </w:pPr>
      <w:r w:rsidRPr="00CC5656">
        <w:rPr>
          <w:b/>
          <w:noProof/>
          <w:u w:val="single"/>
          <w:lang w:val="en-US"/>
        </w:rPr>
        <w:t>OLIGOPOLY</w:t>
      </w:r>
      <w:r w:rsidRPr="00CC5656">
        <w:rPr>
          <w:b/>
          <w:lang w:val="en-US"/>
        </w:rPr>
        <w:t xml:space="preserve">, </w:t>
      </w:r>
      <w:r w:rsidRPr="00CC5656">
        <w:rPr>
          <w:lang w:val="en-US"/>
        </w:rPr>
        <w:t>an economic condition where there are only a few producers or sellers of a particular commodity or service and any one of them can affect its price or exhibit a large amount of control over the market irrespective of the others.</w:t>
      </w:r>
    </w:p>
    <w:p w14:paraId="3EBECA2B" w14:textId="77777777" w:rsidR="007A0058" w:rsidRPr="00CC5656" w:rsidRDefault="007A0058" w:rsidP="007A0058">
      <w:pPr>
        <w:spacing w:after="120" w:line="264" w:lineRule="auto"/>
        <w:jc w:val="both"/>
        <w:rPr>
          <w:lang w:val="en-US"/>
        </w:rPr>
      </w:pPr>
      <w:r w:rsidRPr="00CC5656">
        <w:rPr>
          <w:b/>
          <w:noProof/>
          <w:u w:val="single"/>
          <w:lang w:val="en-US"/>
        </w:rPr>
        <w:t>OMITTED DATA</w:t>
      </w:r>
      <w:r w:rsidRPr="00CC5656">
        <w:rPr>
          <w:b/>
          <w:lang w:val="en-US"/>
        </w:rPr>
        <w:t xml:space="preserve">, 1. an omitted </w:t>
      </w:r>
      <w:r w:rsidRPr="00CC5656">
        <w:rPr>
          <w:lang w:val="en-US"/>
        </w:rPr>
        <w:t>anything is an out</w:t>
      </w:r>
      <w:r w:rsidRPr="00CC5656">
        <w:rPr>
          <w:lang w:val="en-US"/>
        </w:rPr>
        <w:noBreakHyphen/>
        <w:t xml:space="preserve">point. This can be an </w:t>
      </w:r>
      <w:r w:rsidRPr="00CC5656">
        <w:rPr>
          <w:b/>
          <w:lang w:val="en-US"/>
        </w:rPr>
        <w:t xml:space="preserve">omitted </w:t>
      </w:r>
      <w:r w:rsidRPr="00CC5656">
        <w:rPr>
          <w:lang w:val="en-US"/>
        </w:rPr>
        <w:t xml:space="preserve">person, terminal, object, energy, space, time, form, sequence, or even an omitted scene. Anything that can be omitted that </w:t>
      </w:r>
      <w:r w:rsidRPr="00CC5656">
        <w:rPr>
          <w:i/>
          <w:lang w:val="en-US"/>
        </w:rPr>
        <w:t xml:space="preserve">should </w:t>
      </w:r>
      <w:r w:rsidRPr="00CC5656">
        <w:rPr>
          <w:lang w:val="en-US"/>
        </w:rPr>
        <w:t>be there is an out</w:t>
      </w:r>
      <w:r w:rsidRPr="00CC5656">
        <w:rPr>
          <w:lang w:val="en-US"/>
        </w:rPr>
        <w:noBreakHyphen/>
        <w:t xml:space="preserve">point. (HCO PL 19 Sept 70 III) 2. the hardest ones that you will find will always be the omitted datum. There aren't any personnel in the division. You don't notice this at first glance. You don't notice the </w:t>
      </w:r>
      <w:r w:rsidRPr="00CC5656">
        <w:rPr>
          <w:b/>
          <w:lang w:val="en-US"/>
        </w:rPr>
        <w:t xml:space="preserve">omitted data </w:t>
      </w:r>
      <w:r w:rsidRPr="00CC5656">
        <w:rPr>
          <w:lang w:val="en-US"/>
        </w:rPr>
        <w:t>because they're not there. (7012</w:t>
      </w:r>
      <w:r w:rsidRPr="00CC5656">
        <w:rPr>
          <w:lang w:val="en-US"/>
        </w:rPr>
        <w:softHyphen/>
        <w:t>C04 SO)</w:t>
      </w:r>
    </w:p>
    <w:p w14:paraId="385E9DBA"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C5E8CD4" wp14:editId="224D541E">
            <wp:extent cx="2566670" cy="5248275"/>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2566670" cy="5248275"/>
                    </a:xfrm>
                    <a:prstGeom prst="rect">
                      <a:avLst/>
                    </a:prstGeom>
                    <a:noFill/>
                    <a:ln>
                      <a:noFill/>
                    </a:ln>
                  </pic:spPr>
                </pic:pic>
              </a:graphicData>
            </a:graphic>
          </wp:inline>
        </w:drawing>
      </w:r>
    </w:p>
    <w:p w14:paraId="20D5B4B3" w14:textId="77777777" w:rsidR="007A0058" w:rsidRPr="00CC5656" w:rsidRDefault="007A0058" w:rsidP="007A0058">
      <w:pPr>
        <w:spacing w:after="120" w:line="264" w:lineRule="auto"/>
        <w:jc w:val="both"/>
        <w:rPr>
          <w:i/>
          <w:lang w:val="en-US"/>
        </w:rPr>
      </w:pPr>
      <w:r w:rsidRPr="00CC5656">
        <w:rPr>
          <w:b/>
          <w:noProof/>
          <w:u w:val="single"/>
          <w:lang w:val="en-US"/>
        </w:rPr>
        <w:t>ONE b(lb) REPORT</w:t>
      </w:r>
      <w:r w:rsidRPr="00CC5656">
        <w:rPr>
          <w:b/>
          <w:lang w:val="en-US"/>
        </w:rPr>
        <w:t xml:space="preserve">, </w:t>
      </w:r>
      <w:r w:rsidRPr="00CC5656">
        <w:rPr>
          <w:lang w:val="en-US"/>
        </w:rPr>
        <w:t xml:space="preserve">weekly book stocks and sales report. (HCO PL 5 Jun 68, </w:t>
      </w:r>
      <w:r w:rsidRPr="00CC5656">
        <w:rPr>
          <w:i/>
          <w:lang w:val="en-US"/>
        </w:rPr>
        <w:t>Weekly Book Stock Report Required</w:t>
      </w:r>
      <w:r w:rsidRPr="00CC5656">
        <w:rPr>
          <w:lang w:val="en-US"/>
        </w:rPr>
        <w:t>)</w:t>
      </w:r>
    </w:p>
    <w:p w14:paraId="4181FF7C" w14:textId="77777777" w:rsidR="007A0058" w:rsidRPr="00CC5656" w:rsidRDefault="007A0058" w:rsidP="007A0058">
      <w:pPr>
        <w:spacing w:after="120" w:line="264" w:lineRule="auto"/>
        <w:jc w:val="both"/>
        <w:rPr>
          <w:lang w:val="en-US"/>
        </w:rPr>
      </w:pPr>
      <w:r w:rsidRPr="00CC5656">
        <w:rPr>
          <w:b/>
          <w:noProof/>
          <w:u w:val="single"/>
          <w:lang w:val="en-US"/>
        </w:rPr>
        <w:t>ONE FLUB SYSTEM</w:t>
      </w:r>
      <w:r w:rsidRPr="00CC5656">
        <w:rPr>
          <w:b/>
          <w:lang w:val="en-US"/>
        </w:rPr>
        <w:t xml:space="preserve">, </w:t>
      </w:r>
      <w:r w:rsidRPr="00CC5656">
        <w:rPr>
          <w:lang w:val="en-US"/>
        </w:rPr>
        <w:t>recent experience in operating the Flag Bureaux as a team has demonstrated conclusively that the Commanding Officer, any yeoman and the LRH Comm cannot handle their posts in the face of an aide, a deputy aide, an Assistant Aide or a bureaux member flub. Therefore bureaux personnel hereafter will be handled as auditors are handled on Flag. One flub = cramming. Repeat flub = retrain. Second repeat flub = case, retrain, cramming. The defini</w:t>
      </w:r>
      <w:r w:rsidRPr="00CC5656">
        <w:rPr>
          <w:lang w:val="en-US"/>
        </w:rPr>
        <w:softHyphen/>
        <w:t>tion of flub</w:t>
      </w:r>
      <w:r w:rsidRPr="00CC5656">
        <w:rPr>
          <w:lang w:val="en-US"/>
        </w:rPr>
        <w:noBreakHyphen/>
        <w:t>is an absent, unusable or damaging product. (CBO 63)</w:t>
      </w:r>
    </w:p>
    <w:p w14:paraId="33330453" w14:textId="77777777" w:rsidR="007A0058" w:rsidRPr="00CC5656" w:rsidRDefault="007A0058" w:rsidP="007A0058">
      <w:pPr>
        <w:spacing w:after="120" w:line="264" w:lineRule="auto"/>
        <w:jc w:val="both"/>
        <w:rPr>
          <w:lang w:val="en-US"/>
        </w:rPr>
      </w:pPr>
      <w:r w:rsidRPr="00CC5656">
        <w:rPr>
          <w:b/>
          <w:noProof/>
          <w:u w:val="single"/>
          <w:lang w:val="en-US"/>
        </w:rPr>
        <w:t>ONE</w:t>
      </w:r>
      <w:r w:rsidRPr="00CC5656">
        <w:rPr>
          <w:b/>
          <w:noProof/>
          <w:u w:val="single"/>
          <w:lang w:val="en-US"/>
        </w:rPr>
        <w:noBreakHyphen/>
        <w:t>TIME EXPENSES</w:t>
      </w:r>
      <w:r w:rsidRPr="00CC5656">
        <w:rPr>
          <w:b/>
          <w:lang w:val="en-US"/>
        </w:rPr>
        <w:t xml:space="preserve">, </w:t>
      </w:r>
      <w:r w:rsidRPr="00CC5656">
        <w:rPr>
          <w:lang w:val="en-US"/>
        </w:rPr>
        <w:t>these are Title A or B equipment (a new heat exchanger or a new drill press or a new galley mixer) and major work contracts. (FSO 551)</w:t>
      </w:r>
    </w:p>
    <w:p w14:paraId="4739BA8B" w14:textId="77777777" w:rsidR="007A0058" w:rsidRPr="00CC5656" w:rsidRDefault="007A0058" w:rsidP="007A0058">
      <w:pPr>
        <w:spacing w:after="120" w:line="264" w:lineRule="auto"/>
        <w:jc w:val="both"/>
        <w:rPr>
          <w:lang w:val="en-US"/>
        </w:rPr>
      </w:pPr>
      <w:r w:rsidRPr="00CC5656">
        <w:rPr>
          <w:b/>
          <w:noProof/>
          <w:u w:val="single"/>
          <w:lang w:val="en-US"/>
        </w:rPr>
        <w:t>ON LINE</w:t>
      </w:r>
      <w:r w:rsidRPr="00CC5656">
        <w:rPr>
          <w:b/>
          <w:lang w:val="en-US"/>
        </w:rPr>
        <w:t xml:space="preserve">, </w:t>
      </w:r>
      <w:r w:rsidRPr="00CC5656">
        <w:rPr>
          <w:lang w:val="en-US"/>
        </w:rPr>
        <w:t>the origin is sent to the right terminal that handles that. (HCO PL 29 Feb 72)</w:t>
      </w:r>
    </w:p>
    <w:p w14:paraId="0CB650E6" w14:textId="77777777" w:rsidR="007A0058" w:rsidRPr="00CC5656" w:rsidRDefault="007A0058" w:rsidP="007A0058">
      <w:pPr>
        <w:spacing w:after="120" w:line="264" w:lineRule="auto"/>
        <w:jc w:val="both"/>
        <w:rPr>
          <w:lang w:val="en-US"/>
        </w:rPr>
      </w:pPr>
      <w:r w:rsidRPr="00CC5656">
        <w:rPr>
          <w:b/>
          <w:noProof/>
          <w:u w:val="single"/>
          <w:lang w:val="en-US"/>
        </w:rPr>
        <w:t>ON ORIGIN</w:t>
      </w:r>
      <w:r w:rsidRPr="00CC5656">
        <w:rPr>
          <w:b/>
          <w:lang w:val="en-US"/>
        </w:rPr>
        <w:t xml:space="preserve">, </w:t>
      </w:r>
      <w:r w:rsidRPr="00CC5656">
        <w:rPr>
          <w:lang w:val="en-US"/>
        </w:rPr>
        <w:t xml:space="preserve">the staff member </w:t>
      </w:r>
      <w:r w:rsidRPr="00CC5656">
        <w:rPr>
          <w:b/>
          <w:lang w:val="en-US"/>
        </w:rPr>
        <w:t xml:space="preserve">originates </w:t>
      </w:r>
      <w:r w:rsidRPr="00CC5656">
        <w:rPr>
          <w:lang w:val="en-US"/>
        </w:rPr>
        <w:t>things that apply or are the business of his own post. (HCO PL 29 Feb 72)</w:t>
      </w:r>
    </w:p>
    <w:p w14:paraId="494A3855" w14:textId="77777777" w:rsidR="007A0058" w:rsidRPr="00CC5656" w:rsidRDefault="007A0058" w:rsidP="007A0058">
      <w:pPr>
        <w:spacing w:after="120" w:line="264" w:lineRule="auto"/>
        <w:jc w:val="both"/>
        <w:rPr>
          <w:lang w:val="en-US"/>
        </w:rPr>
      </w:pPr>
      <w:r w:rsidRPr="00CC5656">
        <w:rPr>
          <w:b/>
          <w:noProof/>
          <w:u w:val="single"/>
          <w:lang w:val="en-US"/>
        </w:rPr>
        <w:t>ON POLICY</w:t>
      </w:r>
      <w:r w:rsidRPr="00CC5656">
        <w:rPr>
          <w:b/>
          <w:lang w:val="en-US"/>
        </w:rPr>
        <w:t xml:space="preserve">, </w:t>
      </w:r>
      <w:r w:rsidRPr="00CC5656">
        <w:rPr>
          <w:lang w:val="en-US"/>
        </w:rPr>
        <w:t>knowing and using the procedures with no departures. Knowing and applying our procedures. (HCO PL 4 Jun 71)</w:t>
      </w:r>
    </w:p>
    <w:p w14:paraId="3F5FF83C" w14:textId="77777777" w:rsidR="007A0058" w:rsidRPr="00CC5656" w:rsidRDefault="007A0058" w:rsidP="007A0058">
      <w:pPr>
        <w:spacing w:after="120" w:line="264" w:lineRule="auto"/>
        <w:jc w:val="both"/>
        <w:rPr>
          <w:sz w:val="22"/>
          <w:lang w:val="en-US"/>
        </w:rPr>
      </w:pPr>
      <w:r w:rsidRPr="00CC5656">
        <w:rPr>
          <w:b/>
          <w:noProof/>
          <w:u w:val="single"/>
          <w:lang w:val="en-US"/>
        </w:rPr>
        <w:t>ON. POST</w:t>
      </w:r>
      <w:r w:rsidRPr="00CC5656">
        <w:rPr>
          <w:b/>
          <w:lang w:val="en-US"/>
        </w:rPr>
        <w:t xml:space="preserve">, </w:t>
      </w:r>
      <w:r w:rsidRPr="00CC5656">
        <w:rPr>
          <w:lang w:val="en-US"/>
        </w:rPr>
        <w:t xml:space="preserve">means activity in the area of one's job during the appointed hours. </w:t>
      </w:r>
      <w:r w:rsidRPr="00CC5656">
        <w:rPr>
          <w:sz w:val="22"/>
          <w:lang w:val="en-US"/>
        </w:rPr>
        <w:t>(HCOB 27 Apr 60)</w:t>
      </w:r>
    </w:p>
    <w:p w14:paraId="5FC2EA17" w14:textId="77777777" w:rsidR="007A0058" w:rsidRPr="00CC5656" w:rsidRDefault="007A0058" w:rsidP="007A0058">
      <w:pPr>
        <w:spacing w:after="120" w:line="264" w:lineRule="auto"/>
        <w:jc w:val="both"/>
        <w:rPr>
          <w:lang w:val="en-US"/>
        </w:rPr>
      </w:pPr>
      <w:r w:rsidRPr="00CC5656">
        <w:rPr>
          <w:b/>
          <w:noProof/>
          <w:u w:val="single"/>
          <w:lang w:val="en-US"/>
        </w:rPr>
        <w:t>ON</w:t>
      </w:r>
      <w:r w:rsidRPr="00CC5656">
        <w:rPr>
          <w:b/>
          <w:noProof/>
          <w:u w:val="single"/>
          <w:lang w:val="en-US"/>
        </w:rPr>
        <w:noBreakHyphen/>
        <w:t>SOURCE CLUB</w:t>
      </w:r>
      <w:r w:rsidRPr="00CC5656">
        <w:rPr>
          <w:b/>
          <w:lang w:val="en-US"/>
        </w:rPr>
        <w:t xml:space="preserve">, </w:t>
      </w:r>
      <w:r w:rsidRPr="00CC5656">
        <w:rPr>
          <w:lang w:val="en-US"/>
        </w:rPr>
        <w:t xml:space="preserve">a </w:t>
      </w:r>
      <w:r w:rsidRPr="00CC5656">
        <w:rPr>
          <w:b/>
          <w:lang w:val="en-US"/>
        </w:rPr>
        <w:t xml:space="preserve">club </w:t>
      </w:r>
      <w:r w:rsidRPr="00CC5656">
        <w:rPr>
          <w:lang w:val="en-US"/>
        </w:rPr>
        <w:t>of those who really apply green on white to their posts. (COLRHED 370)</w:t>
      </w:r>
    </w:p>
    <w:p w14:paraId="539B5B75" w14:textId="77777777" w:rsidR="007A0058" w:rsidRPr="00CC5656" w:rsidRDefault="007A0058" w:rsidP="007A0058">
      <w:pPr>
        <w:spacing w:after="120" w:line="264" w:lineRule="auto"/>
        <w:jc w:val="both"/>
        <w:rPr>
          <w:lang w:val="en-US"/>
        </w:rPr>
      </w:pPr>
      <w:r w:rsidRPr="00CC5656">
        <w:rPr>
          <w:b/>
          <w:noProof/>
          <w:u w:val="single"/>
          <w:lang w:val="en-US"/>
        </w:rPr>
        <w:t>ON THE JOB HATTING</w:t>
      </w:r>
      <w:r w:rsidRPr="00CC5656">
        <w:rPr>
          <w:b/>
          <w:lang w:val="en-US"/>
        </w:rPr>
        <w:t xml:space="preserve">, </w:t>
      </w:r>
      <w:r w:rsidRPr="00CC5656">
        <w:rPr>
          <w:lang w:val="en-US"/>
        </w:rPr>
        <w:t xml:space="preserve">to instant hat him and have him produce the product of the post, then hat him a little more and have him produce the product of the post and hat him a little more and produce the product of the post and hat him a little more and produce the product of the post. We're going to do </w:t>
      </w:r>
      <w:r w:rsidRPr="00CC5656">
        <w:rPr>
          <w:b/>
          <w:lang w:val="en-US"/>
        </w:rPr>
        <w:t xml:space="preserve">on the job hatting, </w:t>
      </w:r>
      <w:r w:rsidRPr="00CC5656">
        <w:rPr>
          <w:lang w:val="en-US"/>
        </w:rPr>
        <w:t>so that you could fully expect to bring in a brand new typist into letter registration and have her immediately getting out some letters. (ESTO 2, 7203COl SO II)</w:t>
      </w:r>
    </w:p>
    <w:p w14:paraId="0A106EF3" w14:textId="77777777" w:rsidR="007A0058" w:rsidRPr="00CC5656" w:rsidRDefault="007A0058" w:rsidP="007A0058">
      <w:pPr>
        <w:spacing w:after="120" w:line="264" w:lineRule="auto"/>
        <w:jc w:val="both"/>
        <w:rPr>
          <w:lang w:val="en-US"/>
        </w:rPr>
      </w:pPr>
      <w:r w:rsidRPr="00CC5656">
        <w:rPr>
          <w:b/>
          <w:noProof/>
          <w:u w:val="single"/>
          <w:lang w:val="en-US"/>
        </w:rPr>
        <w:t>ON</w:t>
      </w:r>
      <w:r w:rsidRPr="00CC5656">
        <w:rPr>
          <w:b/>
          <w:noProof/>
          <w:u w:val="single"/>
          <w:lang w:val="en-US"/>
        </w:rPr>
        <w:noBreakHyphen/>
        <w:t>THE</w:t>
      </w:r>
      <w:r w:rsidRPr="00CC5656">
        <w:rPr>
          <w:b/>
          <w:noProof/>
          <w:u w:val="single"/>
          <w:lang w:val="en-US"/>
        </w:rPr>
        <w:noBreakHyphen/>
        <w:t>JOB TRAINING</w:t>
      </w:r>
      <w:r w:rsidRPr="00CC5656">
        <w:rPr>
          <w:lang w:val="en-US"/>
        </w:rPr>
        <w:t>, see TRAINING, ON</w:t>
      </w:r>
      <w:r w:rsidRPr="00CC5656">
        <w:rPr>
          <w:lang w:val="en-US"/>
        </w:rPr>
        <w:noBreakHyphen/>
        <w:t>THE</w:t>
      </w:r>
      <w:r w:rsidRPr="00CC5656">
        <w:rPr>
          <w:lang w:val="en-US"/>
        </w:rPr>
        <w:noBreakHyphen/>
        <w:t>JOB.</w:t>
      </w:r>
    </w:p>
    <w:p w14:paraId="337D12C8" w14:textId="77777777" w:rsidR="007A0058" w:rsidRPr="00CC5656" w:rsidRDefault="007A0058" w:rsidP="007A0058">
      <w:pPr>
        <w:spacing w:after="120" w:line="264" w:lineRule="auto"/>
        <w:jc w:val="both"/>
        <w:rPr>
          <w:lang w:val="en-US"/>
        </w:rPr>
      </w:pPr>
      <w:r w:rsidRPr="00CC5656">
        <w:rPr>
          <w:b/>
          <w:noProof/>
          <w:u w:val="single"/>
          <w:lang w:val="en-US"/>
        </w:rPr>
        <w:t>OPEN CORPORATION</w:t>
      </w:r>
      <w:r w:rsidRPr="00CC5656">
        <w:rPr>
          <w:lang w:val="en-US"/>
        </w:rPr>
        <w:t>, see CORPORATION, OPEN.</w:t>
      </w:r>
    </w:p>
    <w:p w14:paraId="60464677" w14:textId="77777777" w:rsidR="007A0058" w:rsidRPr="00CC5656" w:rsidRDefault="007A0058" w:rsidP="007A0058">
      <w:pPr>
        <w:spacing w:after="120" w:line="264" w:lineRule="auto"/>
        <w:jc w:val="both"/>
        <w:rPr>
          <w:lang w:val="en-US"/>
        </w:rPr>
      </w:pPr>
      <w:r w:rsidRPr="00CC5656">
        <w:rPr>
          <w:b/>
          <w:noProof/>
          <w:u w:val="single"/>
          <w:lang w:val="en-US"/>
        </w:rPr>
        <w:t>OPEN END</w:t>
      </w:r>
      <w:r w:rsidRPr="00CC5656">
        <w:rPr>
          <w:b/>
          <w:lang w:val="en-US"/>
        </w:rPr>
        <w:t xml:space="preserve">, </w:t>
      </w:r>
      <w:r w:rsidRPr="00CC5656">
        <w:rPr>
          <w:lang w:val="en-US"/>
        </w:rPr>
        <w:t>said of investment companies that are not regulated by fixed capitalization and that can issue shares to investors continually or upon request.</w:t>
      </w:r>
    </w:p>
    <w:p w14:paraId="030A2BD6" w14:textId="77777777" w:rsidR="007A0058" w:rsidRPr="00CC5656" w:rsidRDefault="007A0058" w:rsidP="007A0058">
      <w:pPr>
        <w:spacing w:after="120" w:line="264" w:lineRule="auto"/>
        <w:jc w:val="both"/>
        <w:rPr>
          <w:lang w:val="en-US"/>
        </w:rPr>
      </w:pPr>
      <w:r w:rsidRPr="00CC5656">
        <w:rPr>
          <w:b/>
          <w:noProof/>
          <w:u w:val="single"/>
          <w:lang w:val="en-US"/>
        </w:rPr>
        <w:t>OPEN FOR BUSINESS</w:t>
      </w:r>
      <w:r w:rsidRPr="00CC5656">
        <w:rPr>
          <w:lang w:val="en-US"/>
        </w:rPr>
        <w:t xml:space="preserve">, </w:t>
      </w:r>
      <w:r w:rsidRPr="00CC5656">
        <w:rPr>
          <w:b/>
          <w:lang w:val="en-US"/>
        </w:rPr>
        <w:t xml:space="preserve">open for </w:t>
      </w:r>
      <w:r w:rsidRPr="00CC5656">
        <w:rPr>
          <w:lang w:val="en-US"/>
        </w:rPr>
        <w:t>flow. (HCO PL 27 Jul 72,</w:t>
      </w:r>
      <w:r w:rsidRPr="00CC5656">
        <w:rPr>
          <w:i/>
          <w:lang w:val="en-US"/>
        </w:rPr>
        <w:t xml:space="preserve"> Form of the Org and Schedules</w:t>
      </w:r>
      <w:r w:rsidRPr="00CC5656">
        <w:rPr>
          <w:lang w:val="en-US"/>
        </w:rPr>
        <w:t>)</w:t>
      </w:r>
    </w:p>
    <w:p w14:paraId="384053BC" w14:textId="77777777" w:rsidR="007A0058" w:rsidRPr="00CC5656" w:rsidRDefault="007A0058" w:rsidP="007A0058">
      <w:pPr>
        <w:spacing w:after="120" w:line="264" w:lineRule="auto"/>
        <w:jc w:val="both"/>
        <w:rPr>
          <w:lang w:val="en-US"/>
        </w:rPr>
      </w:pPr>
      <w:r w:rsidRPr="00CC5656">
        <w:rPr>
          <w:b/>
          <w:noProof/>
          <w:u w:val="single"/>
          <w:lang w:val="en-US"/>
        </w:rPr>
        <w:t>OPEN HOUSE</w:t>
      </w:r>
      <w:r w:rsidRPr="00CC5656">
        <w:rPr>
          <w:lang w:val="en-US"/>
        </w:rPr>
        <w:t>, an occasion where the general public are allowed to observe or inspect operations at a factory, institution or company premises in order to enhance public relations. An open house may include guided tours, receptions, planned events, practical demonstrations, etc.</w:t>
      </w:r>
    </w:p>
    <w:p w14:paraId="16D92679" w14:textId="77777777" w:rsidR="007A0058" w:rsidRPr="00CC5656" w:rsidRDefault="007A0058" w:rsidP="007A0058">
      <w:pPr>
        <w:spacing w:after="120" w:line="264" w:lineRule="auto"/>
        <w:jc w:val="both"/>
        <w:rPr>
          <w:lang w:val="en-US"/>
        </w:rPr>
      </w:pPr>
      <w:r w:rsidRPr="00CC5656">
        <w:rPr>
          <w:b/>
          <w:noProof/>
          <w:u w:val="single"/>
          <w:lang w:val="en-US"/>
        </w:rPr>
        <w:t>OPEN MIND</w:t>
      </w:r>
      <w:r w:rsidRPr="00CC5656">
        <w:rPr>
          <w:lang w:val="en-US"/>
        </w:rPr>
        <w:t xml:space="preserve">, persons who "have an </w:t>
      </w:r>
      <w:r w:rsidRPr="00CC5656">
        <w:rPr>
          <w:b/>
          <w:lang w:val="en-US"/>
        </w:rPr>
        <w:t xml:space="preserve">open mind" </w:t>
      </w:r>
      <w:r w:rsidRPr="00CC5656">
        <w:rPr>
          <w:lang w:val="en-US"/>
        </w:rPr>
        <w:t xml:space="preserve">but no personal hopes or desires for auditing or knowingness should be ignored, as they really don't have an </w:t>
      </w:r>
      <w:r w:rsidRPr="00CC5656">
        <w:rPr>
          <w:b/>
          <w:lang w:val="en-US"/>
        </w:rPr>
        <w:t xml:space="preserve">open mind </w:t>
      </w:r>
      <w:r w:rsidRPr="00CC5656">
        <w:rPr>
          <w:lang w:val="en-US"/>
        </w:rPr>
        <w:t>at all, but a lack of ability to decide about things and are seldom found to be very responsible and waste anyone's efforts "to convince them." (HCO PL 27 Oct 64)</w:t>
      </w:r>
    </w:p>
    <w:p w14:paraId="23A5ABE7" w14:textId="77777777" w:rsidR="007A0058" w:rsidRPr="00CC5656" w:rsidRDefault="007A0058" w:rsidP="007A0058">
      <w:pPr>
        <w:spacing w:after="120" w:line="264" w:lineRule="auto"/>
        <w:jc w:val="both"/>
        <w:rPr>
          <w:lang w:val="en-US"/>
        </w:rPr>
      </w:pPr>
      <w:r w:rsidRPr="00CC5656">
        <w:rPr>
          <w:b/>
          <w:noProof/>
          <w:u w:val="single"/>
          <w:lang w:val="en-US"/>
        </w:rPr>
        <w:t>OPEN ORDER</w:t>
      </w:r>
      <w:r w:rsidRPr="00CC5656">
        <w:rPr>
          <w:lang w:val="en-US"/>
        </w:rPr>
        <w:t>, see ORDER, OPEN.</w:t>
      </w:r>
    </w:p>
    <w:p w14:paraId="25C07C62" w14:textId="77777777" w:rsidR="007A0058" w:rsidRPr="00CC5656" w:rsidRDefault="007A0058" w:rsidP="007A0058">
      <w:pPr>
        <w:spacing w:after="120" w:line="264" w:lineRule="auto"/>
        <w:jc w:val="both"/>
        <w:rPr>
          <w:lang w:val="en-US"/>
        </w:rPr>
      </w:pPr>
      <w:r w:rsidRPr="00CC5656">
        <w:rPr>
          <w:b/>
          <w:noProof/>
          <w:u w:val="single"/>
          <w:lang w:val="en-US"/>
        </w:rPr>
        <w:t>OPEN SHOP</w:t>
      </w:r>
      <w:r w:rsidRPr="00CC5656">
        <w:rPr>
          <w:lang w:val="en-US"/>
        </w:rPr>
        <w:t>, see SHOP, OPEN.</w:t>
      </w:r>
    </w:p>
    <w:p w14:paraId="64708FAB" w14:textId="77777777" w:rsidR="007A0058" w:rsidRPr="00CC5656" w:rsidRDefault="007A0058" w:rsidP="007A0058">
      <w:pPr>
        <w:spacing w:after="120" w:line="264" w:lineRule="auto"/>
        <w:jc w:val="both"/>
        <w:rPr>
          <w:lang w:val="en-US"/>
        </w:rPr>
      </w:pPr>
      <w:r w:rsidRPr="00CC5656">
        <w:rPr>
          <w:b/>
          <w:noProof/>
          <w:u w:val="single"/>
          <w:lang w:val="en-US"/>
        </w:rPr>
        <w:t>OPERATING EVALUATION</w:t>
      </w:r>
      <w:r w:rsidRPr="00CC5656">
        <w:rPr>
          <w:lang w:val="en-US"/>
        </w:rPr>
        <w:t>, see PRIMARY EVALUATION.</w:t>
      </w:r>
    </w:p>
    <w:p w14:paraId="4D448BAE" w14:textId="77777777" w:rsidR="007A0058" w:rsidRPr="00CC5656" w:rsidRDefault="007A0058" w:rsidP="007A0058">
      <w:pPr>
        <w:spacing w:after="120" w:line="264" w:lineRule="auto"/>
        <w:jc w:val="both"/>
        <w:rPr>
          <w:lang w:val="en-US"/>
        </w:rPr>
      </w:pPr>
      <w:r w:rsidRPr="00CC5656">
        <w:rPr>
          <w:b/>
          <w:noProof/>
          <w:u w:val="single"/>
          <w:lang w:val="en-US"/>
        </w:rPr>
        <w:t>OPERATING MANAGEMENT</w:t>
      </w:r>
      <w:r w:rsidRPr="00CC5656">
        <w:rPr>
          <w:lang w:val="en-US"/>
        </w:rPr>
        <w:t>, see MAN</w:t>
      </w:r>
      <w:r w:rsidRPr="00CC5656">
        <w:rPr>
          <w:lang w:val="en-US"/>
        </w:rPr>
        <w:softHyphen/>
        <w:t>AGEMENT, OPERATING.</w:t>
      </w:r>
    </w:p>
    <w:p w14:paraId="59AF7604" w14:textId="77777777" w:rsidR="007A0058" w:rsidRPr="00CC5656" w:rsidRDefault="007A0058" w:rsidP="007A0058">
      <w:pPr>
        <w:spacing w:after="120" w:line="264" w:lineRule="auto"/>
        <w:jc w:val="both"/>
        <w:rPr>
          <w:lang w:val="en-US"/>
        </w:rPr>
      </w:pPr>
      <w:r w:rsidRPr="00CC5656">
        <w:rPr>
          <w:b/>
          <w:noProof/>
          <w:u w:val="single"/>
          <w:lang w:val="en-US"/>
        </w:rPr>
        <w:t>OPERATING POLICIES</w:t>
      </w:r>
      <w:r w:rsidRPr="00CC5656">
        <w:rPr>
          <w:lang w:val="en-US"/>
        </w:rPr>
        <w:t>, see POLICIES, OP</w:t>
      </w:r>
      <w:r w:rsidRPr="00CC5656">
        <w:rPr>
          <w:lang w:val="en-US"/>
        </w:rPr>
        <w:softHyphen/>
        <w:t>ERATING.</w:t>
      </w:r>
    </w:p>
    <w:p w14:paraId="3B4F4F32" w14:textId="77777777" w:rsidR="007A0058" w:rsidRPr="00CC5656" w:rsidRDefault="007A0058" w:rsidP="007A0058">
      <w:pPr>
        <w:spacing w:after="120" w:line="264" w:lineRule="auto"/>
        <w:jc w:val="both"/>
        <w:rPr>
          <w:lang w:val="en-US"/>
        </w:rPr>
      </w:pPr>
      <w:r w:rsidRPr="00CC5656">
        <w:rPr>
          <w:b/>
          <w:noProof/>
          <w:u w:val="single"/>
          <w:lang w:val="en-US"/>
        </w:rPr>
        <w:t>OPERATING PROFIT</w:t>
      </w:r>
      <w:r w:rsidRPr="00CC5656">
        <w:rPr>
          <w:lang w:val="en-US"/>
        </w:rPr>
        <w:t>, see PROFIT, OPER</w:t>
      </w:r>
      <w:r w:rsidRPr="00CC5656">
        <w:rPr>
          <w:lang w:val="en-US"/>
        </w:rPr>
        <w:softHyphen/>
        <w:t>ATING.</w:t>
      </w:r>
    </w:p>
    <w:p w14:paraId="6C9DFF89" w14:textId="77777777" w:rsidR="007A0058" w:rsidRPr="00CC5656" w:rsidRDefault="007A0058" w:rsidP="007A0058">
      <w:pPr>
        <w:spacing w:after="120" w:line="264" w:lineRule="auto"/>
        <w:jc w:val="both"/>
        <w:rPr>
          <w:lang w:val="en-US"/>
        </w:rPr>
      </w:pPr>
      <w:r w:rsidRPr="00CC5656">
        <w:rPr>
          <w:b/>
          <w:noProof/>
          <w:u w:val="single"/>
          <w:lang w:val="en-US"/>
        </w:rPr>
        <w:t>OPERATING RATIOS</w:t>
      </w:r>
      <w:r w:rsidRPr="00CC5656">
        <w:rPr>
          <w:lang w:val="en-US"/>
        </w:rPr>
        <w:t>, the relationship derived from comparisons of items of income and expense.</w:t>
      </w:r>
    </w:p>
    <w:p w14:paraId="04612AD3" w14:textId="77777777" w:rsidR="007A0058" w:rsidRPr="00CC5656" w:rsidRDefault="007A0058" w:rsidP="007A0058">
      <w:pPr>
        <w:spacing w:after="120" w:line="264" w:lineRule="auto"/>
        <w:jc w:val="both"/>
        <w:rPr>
          <w:lang w:val="en-US"/>
        </w:rPr>
      </w:pPr>
      <w:r w:rsidRPr="00CC5656">
        <w:rPr>
          <w:b/>
          <w:noProof/>
          <w:u w:val="single"/>
          <w:lang w:val="en-US"/>
        </w:rPr>
        <w:t>OPERATING TARGET</w:t>
      </w:r>
      <w:r w:rsidRPr="00CC5656">
        <w:rPr>
          <w:lang w:val="en-US"/>
        </w:rPr>
        <w:t xml:space="preserve">, </w:t>
      </w:r>
      <w:r w:rsidRPr="00CC5656">
        <w:rPr>
          <w:b/>
          <w:lang w:val="en-US"/>
        </w:rPr>
        <w:t xml:space="preserve">1. an operating target </w:t>
      </w:r>
      <w:r w:rsidRPr="00CC5656">
        <w:rPr>
          <w:lang w:val="en-US"/>
        </w:rPr>
        <w:t xml:space="preserve">would set the direction of advance and qualify it. It normally includes a scheduled time by which it has to be complete so as to fit into other targets. (HCO PL 16 Jan 69) 2. those which lay out directions and actions and a schedule of events or time table. (HCO PL 24 Jan 69) </w:t>
      </w:r>
      <w:r w:rsidRPr="00CC5656">
        <w:rPr>
          <w:i/>
          <w:lang w:val="en-US"/>
        </w:rPr>
        <w:t>Abbr</w:t>
      </w:r>
      <w:r w:rsidRPr="00CC5656">
        <w:rPr>
          <w:lang w:val="en-US"/>
        </w:rPr>
        <w:t>. OT.</w:t>
      </w:r>
    </w:p>
    <w:p w14:paraId="1EB4A477" w14:textId="77777777" w:rsidR="007A0058" w:rsidRPr="00CC5656" w:rsidRDefault="007A0058" w:rsidP="007A0058">
      <w:pPr>
        <w:spacing w:after="120" w:line="264" w:lineRule="auto"/>
        <w:jc w:val="both"/>
        <w:rPr>
          <w:lang w:val="en-US"/>
        </w:rPr>
      </w:pPr>
      <w:r w:rsidRPr="00CC5656">
        <w:rPr>
          <w:b/>
          <w:noProof/>
          <w:u w:val="single"/>
          <w:lang w:val="en-US"/>
        </w:rPr>
        <w:t>OPERATING THETAN BRACELET</w:t>
      </w:r>
      <w:r w:rsidRPr="00CC5656">
        <w:rPr>
          <w:lang w:val="en-US"/>
        </w:rPr>
        <w:t xml:space="preserve">, </w:t>
      </w:r>
      <w:r w:rsidRPr="00CC5656">
        <w:rPr>
          <w:b/>
          <w:lang w:val="en-US"/>
        </w:rPr>
        <w:t>oper</w:t>
      </w:r>
      <w:r w:rsidRPr="00CC5656">
        <w:rPr>
          <w:b/>
          <w:lang w:val="en-US"/>
        </w:rPr>
        <w:softHyphen/>
        <w:t xml:space="preserve">ating thetan </w:t>
      </w:r>
      <w:r w:rsidRPr="00CC5656">
        <w:rPr>
          <w:lang w:val="en-US"/>
        </w:rPr>
        <w:t>is signified by a gold identification bracelet with the S and double triangle on it. The gold operating thetan bracelet may be purchased when the grade is attained and has to be specially made up. (HCO PL 27 Oct 65)</w:t>
      </w:r>
    </w:p>
    <w:p w14:paraId="13162B78" w14:textId="77777777" w:rsidR="007A0058" w:rsidRPr="00CC5656" w:rsidRDefault="007A0058" w:rsidP="007A0058">
      <w:pPr>
        <w:spacing w:after="120" w:line="264" w:lineRule="auto"/>
        <w:jc w:val="both"/>
        <w:rPr>
          <w:lang w:val="en-US"/>
        </w:rPr>
      </w:pPr>
      <w:r w:rsidRPr="00CC5656">
        <w:rPr>
          <w:b/>
          <w:noProof/>
          <w:u w:val="single"/>
          <w:lang w:val="en-US"/>
        </w:rPr>
        <w:t>OPERATING THETAN LIAISON</w:t>
      </w:r>
      <w:r w:rsidRPr="00CC5656">
        <w:rPr>
          <w:lang w:val="en-US"/>
        </w:rPr>
        <w:t>, see OTL.</w:t>
      </w:r>
    </w:p>
    <w:p w14:paraId="548E63F3" w14:textId="77777777" w:rsidR="007A0058" w:rsidRPr="00CC5656" w:rsidRDefault="007A0058" w:rsidP="007A0058">
      <w:pPr>
        <w:spacing w:after="120" w:line="264" w:lineRule="auto"/>
        <w:jc w:val="both"/>
        <w:rPr>
          <w:lang w:val="en-US"/>
        </w:rPr>
      </w:pPr>
      <w:r w:rsidRPr="00CC5656">
        <w:rPr>
          <w:b/>
          <w:noProof/>
          <w:u w:val="single"/>
          <w:lang w:val="en-US"/>
        </w:rPr>
        <w:t>OPERATIONAL</w:t>
      </w:r>
      <w:r w:rsidRPr="00CC5656">
        <w:rPr>
          <w:lang w:val="en-US"/>
        </w:rPr>
        <w:t xml:space="preserve">, an item that is </w:t>
      </w:r>
      <w:r w:rsidRPr="00CC5656">
        <w:rPr>
          <w:b/>
          <w:lang w:val="en-US"/>
        </w:rPr>
        <w:t xml:space="preserve">operational </w:t>
      </w:r>
      <w:r w:rsidRPr="00CC5656">
        <w:rPr>
          <w:lang w:val="en-US"/>
        </w:rPr>
        <w:t>works well without further assistance or attention. This does not say that operational means some</w:t>
      </w:r>
      <w:r w:rsidRPr="00CC5656">
        <w:rPr>
          <w:lang w:val="en-US"/>
        </w:rPr>
        <w:softHyphen/>
        <w:t>thing works. It works well. It works without assistance or patch up or holding on to it. It works without attention. It doesn't have to be continu</w:t>
      </w:r>
      <w:r w:rsidRPr="00CC5656">
        <w:rPr>
          <w:lang w:val="en-US"/>
        </w:rPr>
        <w:softHyphen/>
        <w:t>ally watched. (HCO PL 12 Oct 67)</w:t>
      </w:r>
    </w:p>
    <w:p w14:paraId="759D3472" w14:textId="77777777" w:rsidR="007A0058" w:rsidRPr="00CC5656" w:rsidRDefault="007A0058" w:rsidP="007A0058">
      <w:pPr>
        <w:spacing w:after="120" w:line="264" w:lineRule="auto"/>
        <w:jc w:val="both"/>
        <w:rPr>
          <w:lang w:val="en-US"/>
        </w:rPr>
      </w:pPr>
      <w:r w:rsidRPr="00CC5656">
        <w:rPr>
          <w:b/>
          <w:noProof/>
          <w:u w:val="single"/>
          <w:lang w:val="en-US"/>
        </w:rPr>
        <w:t>OPERATIONAL COMMUNICATION LINE</w:t>
      </w:r>
      <w:r w:rsidRPr="00CC5656">
        <w:rPr>
          <w:lang w:val="en-US"/>
        </w:rPr>
        <w:t xml:space="preserve">, 1. one on which </w:t>
      </w:r>
      <w:r w:rsidRPr="00CC5656">
        <w:rPr>
          <w:b/>
          <w:lang w:val="en-US"/>
        </w:rPr>
        <w:t xml:space="preserve">communication </w:t>
      </w:r>
      <w:r w:rsidRPr="00CC5656">
        <w:rPr>
          <w:lang w:val="en-US"/>
        </w:rPr>
        <w:t>cycles can be completed without the sender having to worry about the safe arrival of his messages at the other end. (FO 2528) 2. a line, internal or external, which is in use and on which no failures have occurred for the week, i.e., the telephone would count as one if it is working all week. (FO 1618)</w:t>
      </w:r>
    </w:p>
    <w:p w14:paraId="2AF1EB15" w14:textId="77777777" w:rsidR="007A0058" w:rsidRPr="00CC5656" w:rsidRDefault="007A0058" w:rsidP="007A0058">
      <w:pPr>
        <w:spacing w:after="120" w:line="264" w:lineRule="auto"/>
        <w:jc w:val="both"/>
        <w:rPr>
          <w:lang w:val="en-US"/>
        </w:rPr>
      </w:pPr>
      <w:r w:rsidRPr="00CC5656">
        <w:rPr>
          <w:b/>
          <w:noProof/>
          <w:u w:val="single"/>
          <w:lang w:val="en-US"/>
        </w:rPr>
        <w:t>OPERATIONAL COST CONTROL</w:t>
      </w:r>
      <w:r w:rsidRPr="00CC5656">
        <w:rPr>
          <w:lang w:val="en-US"/>
        </w:rPr>
        <w:t>, control of costs through on</w:t>
      </w:r>
      <w:r w:rsidRPr="00CC5656">
        <w:rPr>
          <w:lang w:val="en-US"/>
        </w:rPr>
        <w:noBreakHyphen/>
        <w:t>the</w:t>
      </w:r>
      <w:r w:rsidRPr="00CC5656">
        <w:rPr>
          <w:lang w:val="en-US"/>
        </w:rPr>
        <w:noBreakHyphen/>
        <w:t>spot observation and regulation. Operational cost control can often spot material wastage or misuse and poor utilization of personnel and resources. See ACCOUNTING COST CONTROL.</w:t>
      </w:r>
    </w:p>
    <w:p w14:paraId="1DD44D3D" w14:textId="77777777" w:rsidR="007A0058" w:rsidRPr="00CC5656" w:rsidRDefault="007A0058" w:rsidP="007A0058">
      <w:pPr>
        <w:spacing w:after="120" w:line="264" w:lineRule="auto"/>
        <w:jc w:val="both"/>
        <w:rPr>
          <w:lang w:val="en-US"/>
        </w:rPr>
      </w:pPr>
      <w:r w:rsidRPr="00CC5656">
        <w:rPr>
          <w:b/>
          <w:noProof/>
          <w:u w:val="single"/>
          <w:lang w:val="en-US"/>
        </w:rPr>
        <w:t>OPERATION AND TRANSPORT COR</w:t>
      </w:r>
      <w:r w:rsidRPr="00CC5656">
        <w:rPr>
          <w:b/>
          <w:noProof/>
          <w:u w:val="single"/>
          <w:lang w:val="en-US"/>
        </w:rPr>
        <w:softHyphen/>
        <w:t>PORATION LTD</w:t>
      </w:r>
      <w:r w:rsidRPr="00CC5656">
        <w:rPr>
          <w:lang w:val="en-US"/>
        </w:rPr>
        <w:t>., [a ship chartering and man</w:t>
      </w:r>
      <w:r w:rsidRPr="00CC5656">
        <w:rPr>
          <w:lang w:val="en-US"/>
        </w:rPr>
        <w:softHyphen/>
        <w:t>agement company from which the Church of Scientology has on occasion leased sea</w:t>
      </w:r>
      <w:r w:rsidRPr="00CC5656">
        <w:rPr>
          <w:lang w:val="en-US"/>
        </w:rPr>
        <w:noBreakHyphen/>
        <w:t xml:space="preserve">going vessels for use as religious retreat and staff training quarters. Other services have also been rendered. </w:t>
      </w:r>
      <w:r w:rsidRPr="00CC5656">
        <w:rPr>
          <w:i/>
          <w:lang w:val="en-US"/>
        </w:rPr>
        <w:t xml:space="preserve">Abbr. </w:t>
      </w:r>
      <w:r w:rsidRPr="00CC5656">
        <w:rPr>
          <w:lang w:val="en-US"/>
        </w:rPr>
        <w:t>OTC LTD.]</w:t>
      </w:r>
    </w:p>
    <w:p w14:paraId="74A3D102" w14:textId="77777777" w:rsidR="007A0058" w:rsidRPr="00CC5656" w:rsidRDefault="007A0058" w:rsidP="007A0058">
      <w:pPr>
        <w:spacing w:after="120" w:line="264" w:lineRule="auto"/>
        <w:jc w:val="both"/>
        <w:rPr>
          <w:lang w:val="en-US"/>
        </w:rPr>
      </w:pPr>
      <w:r w:rsidRPr="00CC5656">
        <w:rPr>
          <w:b/>
          <w:noProof/>
          <w:u w:val="single"/>
          <w:lang w:val="en-US"/>
        </w:rPr>
        <w:t>OPERATION AND TRANSPORT LIAISON OFFICE</w:t>
      </w:r>
      <w:r w:rsidRPr="00CC5656">
        <w:rPr>
          <w:lang w:val="en-US"/>
        </w:rPr>
        <w:t>, see OTL.</w:t>
      </w:r>
    </w:p>
    <w:p w14:paraId="4B962E3D" w14:textId="77777777" w:rsidR="007A0058" w:rsidRPr="00CC5656" w:rsidRDefault="007A0058" w:rsidP="007A0058">
      <w:pPr>
        <w:spacing w:after="120" w:line="264" w:lineRule="auto"/>
        <w:jc w:val="both"/>
        <w:rPr>
          <w:lang w:val="en-US"/>
        </w:rPr>
      </w:pPr>
      <w:r w:rsidRPr="00CC5656">
        <w:rPr>
          <w:b/>
          <w:noProof/>
          <w:u w:val="single"/>
          <w:lang w:val="en-US"/>
        </w:rPr>
        <w:t>OPERATION COUNCIL</w:t>
      </w:r>
      <w:r w:rsidRPr="00CC5656">
        <w:rPr>
          <w:lang w:val="en-US"/>
        </w:rPr>
        <w:t>, see FLAGSHIP OP</w:t>
      </w:r>
      <w:r w:rsidRPr="00CC5656">
        <w:rPr>
          <w:lang w:val="en-US"/>
        </w:rPr>
        <w:softHyphen/>
        <w:t>ERATION COUNCIL.</w:t>
      </w:r>
    </w:p>
    <w:p w14:paraId="5B78C562" w14:textId="77777777" w:rsidR="007A0058" w:rsidRPr="00CC5656" w:rsidRDefault="007A0058" w:rsidP="007A0058">
      <w:pPr>
        <w:spacing w:after="120" w:line="264" w:lineRule="auto"/>
        <w:jc w:val="both"/>
        <w:rPr>
          <w:lang w:val="en-US"/>
        </w:rPr>
      </w:pPr>
      <w:r w:rsidRPr="00CC5656">
        <w:rPr>
          <w:b/>
          <w:noProof/>
          <w:u w:val="single"/>
          <w:lang w:val="en-US"/>
        </w:rPr>
        <w:t>OPERATIONS</w:t>
      </w:r>
      <w:r w:rsidRPr="00CC5656">
        <w:rPr>
          <w:lang w:val="en-US"/>
        </w:rPr>
        <w:t xml:space="preserve">, 1. the evaluation and the MOs would be at aides level. General observation and getting it executed is the business of </w:t>
      </w:r>
      <w:r w:rsidRPr="00CC5656">
        <w:rPr>
          <w:b/>
          <w:lang w:val="en-US"/>
        </w:rPr>
        <w:t xml:space="preserve">Operations. </w:t>
      </w:r>
      <w:r w:rsidRPr="00CC5656">
        <w:rPr>
          <w:lang w:val="en-US"/>
        </w:rPr>
        <w:t xml:space="preserve">In other words </w:t>
      </w:r>
      <w:r w:rsidRPr="00CC5656">
        <w:rPr>
          <w:b/>
          <w:lang w:val="en-US"/>
        </w:rPr>
        <w:t xml:space="preserve">operating </w:t>
      </w:r>
      <w:r w:rsidRPr="00CC5656">
        <w:rPr>
          <w:lang w:val="en-US"/>
        </w:rPr>
        <w:t xml:space="preserve">and bringing into effect the planning is the business of </w:t>
      </w:r>
      <w:r w:rsidRPr="00CC5656">
        <w:rPr>
          <w:b/>
          <w:lang w:val="en-US"/>
        </w:rPr>
        <w:t xml:space="preserve">Operations. </w:t>
      </w:r>
      <w:r w:rsidRPr="00CC5656">
        <w:rPr>
          <w:lang w:val="en-US"/>
        </w:rPr>
        <w:t>(7205</w:t>
      </w:r>
      <w:r w:rsidRPr="00CC5656">
        <w:rPr>
          <w:lang w:val="en-US"/>
        </w:rPr>
        <w:softHyphen/>
        <w:t xml:space="preserve">C18 SO) 2. handles briefing and handling of missions. (FO 2461R) 3. the primary function of </w:t>
      </w:r>
      <w:r w:rsidRPr="00CC5656">
        <w:rPr>
          <w:b/>
          <w:lang w:val="en-US"/>
        </w:rPr>
        <w:t xml:space="preserve">Operations </w:t>
      </w:r>
      <w:r w:rsidRPr="00CC5656">
        <w:rPr>
          <w:lang w:val="en-US"/>
        </w:rPr>
        <w:t xml:space="preserve">is to keep the mission on target. To see what they require suddenly on their missions and get it to them. To see that the mission comes off with a successful completion. Mission members are going to disperse. The </w:t>
      </w:r>
      <w:r w:rsidRPr="00CC5656">
        <w:rPr>
          <w:b/>
          <w:lang w:val="en-US"/>
        </w:rPr>
        <w:t xml:space="preserve">Operations </w:t>
      </w:r>
      <w:r w:rsidRPr="00CC5656">
        <w:rPr>
          <w:lang w:val="en-US"/>
        </w:rPr>
        <w:t xml:space="preserve">Officer is there to steady the mission member. (FO 890) </w:t>
      </w:r>
      <w:r w:rsidRPr="00CC5656">
        <w:rPr>
          <w:i/>
          <w:lang w:val="en-US"/>
        </w:rPr>
        <w:t>Abbr</w:t>
      </w:r>
      <w:r w:rsidRPr="00CC5656">
        <w:rPr>
          <w:lang w:val="en-US"/>
        </w:rPr>
        <w:t>. Ops.</w:t>
      </w:r>
    </w:p>
    <w:p w14:paraId="433917AB" w14:textId="77777777" w:rsidR="007A0058" w:rsidRPr="00CC5656" w:rsidRDefault="007A0058" w:rsidP="007A0058">
      <w:pPr>
        <w:spacing w:after="120" w:line="264" w:lineRule="auto"/>
        <w:jc w:val="both"/>
        <w:rPr>
          <w:lang w:val="en-US"/>
        </w:rPr>
      </w:pPr>
      <w:r w:rsidRPr="00CC5656">
        <w:rPr>
          <w:b/>
          <w:noProof/>
          <w:u w:val="single"/>
          <w:lang w:val="en-US"/>
        </w:rPr>
        <w:t>OPERATIONS AIDE</w:t>
      </w:r>
      <w:r w:rsidRPr="00CC5656">
        <w:rPr>
          <w:b/>
          <w:lang w:val="en-US"/>
        </w:rPr>
        <w:t xml:space="preserve">, </w:t>
      </w:r>
      <w:r w:rsidRPr="00CC5656">
        <w:rPr>
          <w:lang w:val="en-US"/>
        </w:rPr>
        <w:t xml:space="preserve">1. the head of Bureau IV Flag is entitled </w:t>
      </w:r>
      <w:r w:rsidRPr="00CC5656">
        <w:rPr>
          <w:b/>
          <w:lang w:val="en-US"/>
        </w:rPr>
        <w:t xml:space="preserve">Operations Aide. </w:t>
      </w:r>
      <w:r w:rsidRPr="00CC5656">
        <w:rPr>
          <w:lang w:val="en-US"/>
        </w:rPr>
        <w:t>The earlier title of Production Aide is made obsolete by the introduction of the senior post of Product Officer. His opposite number in a CLO is entitled A/Opera</w:t>
      </w:r>
      <w:r w:rsidRPr="00CC5656">
        <w:rPr>
          <w:lang w:val="en-US"/>
        </w:rPr>
        <w:softHyphen/>
        <w:t>tions Aide. To avoid confusion with the title Operations Officer, the Aide's title is always written in full, not abbreviated</w:t>
      </w:r>
      <w:r w:rsidRPr="00CC5656">
        <w:rPr>
          <w:lang w:val="en-US"/>
        </w:rPr>
        <w:noBreakHyphen/>
        <w:t xml:space="preserve"> </w:t>
      </w:r>
      <w:r w:rsidRPr="00CC5656">
        <w:rPr>
          <w:b/>
          <w:lang w:val="en-US"/>
        </w:rPr>
        <w:t xml:space="preserve">"Operations Aide." </w:t>
      </w:r>
      <w:r w:rsidRPr="00CC5656">
        <w:rPr>
          <w:lang w:val="en-US"/>
        </w:rPr>
        <w:t>"Ops Aide" is incorrect. To further differ</w:t>
      </w:r>
      <w:r w:rsidRPr="00CC5656">
        <w:rPr>
          <w:lang w:val="en-US"/>
        </w:rPr>
        <w:softHyphen/>
        <w:t xml:space="preserve">entiate, "Ops Officer" now becomes "Mission Ops Officer." (CBO 81) 2. 1 expect these things from </w:t>
      </w:r>
      <w:r w:rsidRPr="00CC5656">
        <w:rPr>
          <w:b/>
          <w:lang w:val="en-US"/>
        </w:rPr>
        <w:t xml:space="preserve">Operations Aide, </w:t>
      </w:r>
      <w:r w:rsidRPr="00CC5656">
        <w:rPr>
          <w:lang w:val="en-US"/>
        </w:rPr>
        <w:t>quite in addition to "regular duties": (a) to keep a fully filed up</w:t>
      </w:r>
      <w:r w:rsidRPr="00CC5656">
        <w:rPr>
          <w:lang w:val="en-US"/>
        </w:rPr>
        <w:noBreakHyphen/>
        <w:t>to</w:t>
      </w:r>
      <w:r w:rsidRPr="00CC5656">
        <w:rPr>
          <w:lang w:val="en-US"/>
        </w:rPr>
        <w:noBreakHyphen/>
        <w:t>date data files ready for instant use that give the local viewpoint of any org at any time, (b) to keep comm and logistics flowing and transport well handled, (c) to keep missions on real orders on target and completing, especially that mission orders and actions do not cross order and forward command intention and are effective in handling what they went out to handle so that it stays handled, (d) to keep management functions occurring against the background of stats, evaluation and command intention, which has to be known; to make management at Flag respected. (FO 3179) 3. CS</w:t>
      </w:r>
      <w:r w:rsidRPr="00CC5656">
        <w:rPr>
          <w:lang w:val="en-US"/>
        </w:rPr>
        <w:noBreakHyphen/>
        <w:t xml:space="preserve">4, </w:t>
      </w:r>
      <w:r w:rsidRPr="00CC5656">
        <w:rPr>
          <w:b/>
          <w:lang w:val="en-US"/>
        </w:rPr>
        <w:t xml:space="preserve">Operations Aide, </w:t>
      </w:r>
      <w:r w:rsidRPr="00CC5656">
        <w:rPr>
          <w:lang w:val="en-US"/>
        </w:rPr>
        <w:t xml:space="preserve">in charge of </w:t>
      </w:r>
      <w:r w:rsidRPr="00CC5656">
        <w:rPr>
          <w:b/>
          <w:lang w:val="en-US"/>
        </w:rPr>
        <w:t xml:space="preserve">operations, </w:t>
      </w:r>
      <w:r w:rsidRPr="00CC5656">
        <w:rPr>
          <w:lang w:val="en-US"/>
        </w:rPr>
        <w:t>ships, tech and AOs. (FO 795)</w:t>
      </w:r>
    </w:p>
    <w:p w14:paraId="004DD783" w14:textId="77777777" w:rsidR="007A0058" w:rsidRPr="00CC5656" w:rsidRDefault="007A0058" w:rsidP="007A0058">
      <w:pPr>
        <w:spacing w:after="120" w:line="264" w:lineRule="auto"/>
        <w:jc w:val="both"/>
        <w:rPr>
          <w:lang w:val="en-US"/>
        </w:rPr>
      </w:pPr>
      <w:r w:rsidRPr="00CC5656">
        <w:rPr>
          <w:b/>
          <w:noProof/>
          <w:u w:val="single"/>
          <w:lang w:val="en-US"/>
        </w:rPr>
        <w:t>OPERATIONS BUREAU</w:t>
      </w:r>
      <w:r w:rsidRPr="00CC5656">
        <w:rPr>
          <w:b/>
          <w:lang w:val="en-US"/>
        </w:rPr>
        <w:t xml:space="preserve">, </w:t>
      </w:r>
      <w:r w:rsidRPr="00CC5656">
        <w:rPr>
          <w:lang w:val="en-US"/>
        </w:rPr>
        <w:t>(FOLO) contains Data Bureau, Action Bureau, External Comm Bureau and Flag Programs Bureau. VFPs of the Operations Bureau are (1) an informed Flag enabled to plan and act correctly, enhancing expansion of all Scn, (2) successful completion of assigned Flag programs. (CBO 192)</w:t>
      </w:r>
    </w:p>
    <w:p w14:paraId="45516EA4" w14:textId="77777777" w:rsidR="007A0058" w:rsidRPr="00CC5656" w:rsidRDefault="007A0058" w:rsidP="007A0058">
      <w:pPr>
        <w:spacing w:after="120" w:line="264" w:lineRule="auto"/>
        <w:jc w:val="both"/>
        <w:rPr>
          <w:lang w:val="en-US"/>
        </w:rPr>
      </w:pPr>
      <w:r w:rsidRPr="00CC5656">
        <w:rPr>
          <w:b/>
          <w:noProof/>
          <w:u w:val="single"/>
          <w:lang w:val="en-US"/>
        </w:rPr>
        <w:t>OPERATIONS CENTER</w:t>
      </w:r>
      <w:r w:rsidRPr="00CC5656">
        <w:rPr>
          <w:b/>
          <w:lang w:val="en-US"/>
        </w:rPr>
        <w:t xml:space="preserve">, </w:t>
      </w:r>
      <w:r w:rsidRPr="00CC5656">
        <w:rPr>
          <w:lang w:val="en-US"/>
        </w:rPr>
        <w:t xml:space="preserve">hold No. 3 RSM has been taken over by staff for an </w:t>
      </w:r>
      <w:r w:rsidRPr="00CC5656">
        <w:rPr>
          <w:b/>
          <w:lang w:val="en-US"/>
        </w:rPr>
        <w:t xml:space="preserve">Operations Center. </w:t>
      </w:r>
      <w:r w:rsidRPr="00CC5656">
        <w:rPr>
          <w:lang w:val="en-US"/>
        </w:rPr>
        <w:t>Its purpose will be (1) to receive all communication traffic from Division 1 then appreciate and answer the traffic or route the traffic to the party concerned for answering and get it answered, (2) maintain traffic control board, (3) maintain mission board, (4) collect information from each of the CS divisions, (5) maintain an appreciation center for all the data received from each of these divisions, (6) maintain and control briefing of missions. Its overall purpose is to receive, evaluate and act on data. Hold No. 3 is now called Staff CIC. (FO 828)</w:t>
      </w:r>
    </w:p>
    <w:p w14:paraId="600E704E" w14:textId="77777777" w:rsidR="007A0058" w:rsidRPr="00CC5656" w:rsidRDefault="007A0058" w:rsidP="007A0058">
      <w:pPr>
        <w:spacing w:after="120" w:line="264" w:lineRule="auto"/>
        <w:jc w:val="both"/>
        <w:rPr>
          <w:lang w:val="en-US"/>
        </w:rPr>
      </w:pPr>
      <w:r w:rsidRPr="00CC5656">
        <w:rPr>
          <w:b/>
          <w:noProof/>
          <w:u w:val="single"/>
          <w:lang w:val="en-US"/>
        </w:rPr>
        <w:t>OPERATIONS DIVISION</w:t>
      </w:r>
      <w:r w:rsidRPr="00CC5656">
        <w:rPr>
          <w:b/>
          <w:lang w:val="en-US"/>
        </w:rPr>
        <w:t xml:space="preserve">, </w:t>
      </w:r>
      <w:r w:rsidRPr="00CC5656">
        <w:rPr>
          <w:lang w:val="en-US"/>
        </w:rPr>
        <w:t>1. the First Mate is in charge of Division IV, the Operations Division, which cares for the decks, construction, and other purely traditional ship concerns</w:t>
      </w:r>
      <w:r w:rsidRPr="00CC5656">
        <w:rPr>
          <w:lang w:val="en-US"/>
        </w:rPr>
        <w:noBreakHyphen/>
        <w:t>so the ship can operate as a ship. (FO 2674) 2. (Division 4) that division which handles the general operations and activities of the ship. (FO 1109)</w:t>
      </w:r>
    </w:p>
    <w:p w14:paraId="24F749B0" w14:textId="77777777" w:rsidR="007A0058" w:rsidRPr="00CC5656" w:rsidRDefault="007A0058" w:rsidP="007A0058">
      <w:pPr>
        <w:spacing w:after="120" w:line="264" w:lineRule="auto"/>
        <w:jc w:val="both"/>
        <w:rPr>
          <w:lang w:val="en-US"/>
        </w:rPr>
      </w:pPr>
      <w:r w:rsidRPr="00CC5656">
        <w:rPr>
          <w:b/>
          <w:noProof/>
          <w:u w:val="single"/>
          <w:lang w:val="en-US"/>
        </w:rPr>
        <w:t>OPERATIONS ESTABLISHMENT OFFI</w:t>
      </w:r>
      <w:r w:rsidRPr="00CC5656">
        <w:rPr>
          <w:b/>
          <w:noProof/>
          <w:u w:val="single"/>
          <w:lang w:val="en-US"/>
        </w:rPr>
        <w:softHyphen/>
        <w:t>CER</w:t>
      </w:r>
      <w:r w:rsidRPr="00CC5656">
        <w:rPr>
          <w:lang w:val="en-US"/>
        </w:rPr>
        <w:t xml:space="preserve">, where bureaux are combined with the service org the Divisional Esto also has the duties of the bureau establishment. In such a case there is an Operations Establishment Officer in charge of the four operations bureaux which combined make up the </w:t>
      </w:r>
      <w:r w:rsidRPr="00CC5656">
        <w:rPr>
          <w:b/>
          <w:lang w:val="en-US"/>
        </w:rPr>
        <w:t xml:space="preserve">operations </w:t>
      </w:r>
      <w:r w:rsidRPr="00CC5656">
        <w:rPr>
          <w:lang w:val="en-US"/>
        </w:rPr>
        <w:t xml:space="preserve">bureau. He, as expansion occurs, will shortly become a Chief Esto for Operations (or Chief </w:t>
      </w:r>
      <w:r w:rsidRPr="00CC5656">
        <w:rPr>
          <w:b/>
          <w:lang w:val="en-US"/>
        </w:rPr>
        <w:t xml:space="preserve">Operations Esto) </w:t>
      </w:r>
      <w:r w:rsidRPr="00CC5656">
        <w:rPr>
          <w:lang w:val="en-US"/>
        </w:rPr>
        <w:t>with an Esto in each bureau</w:t>
      </w:r>
      <w:r w:rsidRPr="00CC5656">
        <w:rPr>
          <w:lang w:val="en-US"/>
        </w:rPr>
        <w:noBreakHyphen/>
        <w:t>the Action Leading Esto; the Data Lead</w:t>
      </w:r>
      <w:r w:rsidRPr="00CC5656">
        <w:rPr>
          <w:lang w:val="en-US"/>
        </w:rPr>
        <w:softHyphen/>
        <w:t>ing Esto; the Management Leading Esto; and the Ext Comm Leading Esto. (HCO PL 7 Mar 72)</w:t>
      </w:r>
    </w:p>
    <w:p w14:paraId="3DD2A740" w14:textId="77777777" w:rsidR="007A0058" w:rsidRPr="00CC5656" w:rsidRDefault="007A0058" w:rsidP="007A0058">
      <w:pPr>
        <w:spacing w:after="120" w:line="264" w:lineRule="auto"/>
        <w:jc w:val="both"/>
        <w:rPr>
          <w:lang w:val="en-US"/>
        </w:rPr>
      </w:pPr>
      <w:r w:rsidRPr="00CC5656">
        <w:rPr>
          <w:b/>
          <w:noProof/>
          <w:u w:val="single"/>
          <w:lang w:val="en-US"/>
        </w:rPr>
        <w:t>OPERATION SHEET</w:t>
      </w:r>
      <w:r w:rsidRPr="00CC5656">
        <w:rPr>
          <w:b/>
          <w:lang w:val="en-US"/>
        </w:rPr>
        <w:t xml:space="preserve">, </w:t>
      </w:r>
      <w:r w:rsidRPr="00CC5656">
        <w:rPr>
          <w:lang w:val="en-US"/>
        </w:rPr>
        <w:t>a list of all the operations that must be performed on raw materials or component parts to result in a specific finished product.</w:t>
      </w:r>
    </w:p>
    <w:p w14:paraId="55671292" w14:textId="77777777" w:rsidR="007A0058" w:rsidRPr="00CC5656" w:rsidRDefault="007A0058" w:rsidP="007A0058">
      <w:pPr>
        <w:spacing w:after="120" w:line="264" w:lineRule="auto"/>
        <w:jc w:val="both"/>
        <w:rPr>
          <w:lang w:val="en-US"/>
        </w:rPr>
      </w:pPr>
      <w:r w:rsidRPr="00CC5656">
        <w:rPr>
          <w:b/>
          <w:noProof/>
          <w:u w:val="single"/>
          <w:lang w:val="en-US"/>
        </w:rPr>
        <w:t>OPERATIONS OFFICER</w:t>
      </w:r>
      <w:r w:rsidRPr="00CC5656">
        <w:rPr>
          <w:b/>
          <w:lang w:val="en-US"/>
        </w:rPr>
        <w:t xml:space="preserve">, </w:t>
      </w:r>
      <w:r w:rsidRPr="00CC5656">
        <w:rPr>
          <w:lang w:val="en-US"/>
        </w:rPr>
        <w:t xml:space="preserve">1. you as an </w:t>
      </w:r>
      <w:r w:rsidRPr="00CC5656">
        <w:rPr>
          <w:b/>
          <w:lang w:val="en-US"/>
        </w:rPr>
        <w:t xml:space="preserve">Ops Officer </w:t>
      </w:r>
      <w:r w:rsidRPr="00CC5656">
        <w:rPr>
          <w:lang w:val="en-US"/>
        </w:rPr>
        <w:t>have the duty of keeping a missionaire on his orders and when a mission goes off its orders you get them back on their orders. If you can't get them back on their orders you pull them out. That's very unreasonable, but that's the best definition of an Ops Officer. He's unreasonable. If a mission goes off its orders you have lost control of it. If you have lost control of it, it will diddle fiddle around in that area for a long time. If you ran a rigid form on it you will run it faster. (FO 3508) 2. the head of Bureau IV Flag is entitled Opera</w:t>
      </w:r>
      <w:r w:rsidRPr="00CC5656">
        <w:rPr>
          <w:lang w:val="en-US"/>
        </w:rPr>
        <w:softHyphen/>
        <w:t>tions Aide. To avoid confusion with the title Ops Officer, the Aide's title is always written in full, not abbreviated, "Operations Aide." "Ops Aide" is incorrect. To further differentiate, "Ops Officer" now becomes "Mission Ops Officer." (CBO 81) 3. CS</w:t>
      </w:r>
      <w:r w:rsidRPr="00CC5656">
        <w:rPr>
          <w:lang w:val="en-US"/>
        </w:rPr>
        <w:noBreakHyphen/>
        <w:t>4. (FO 2399R) 4. is responsible for successful mission progress and its evidence. (FO 2358) 5. op</w:t>
      </w:r>
      <w:r w:rsidRPr="00CC5656">
        <w:rPr>
          <w:lang w:val="en-US"/>
        </w:rPr>
        <w:softHyphen/>
        <w:t xml:space="preserve">erates the mission and only ceases to do so when the mission gets sent to debrief. (FO 1243R) 6. the primary function of </w:t>
      </w:r>
      <w:r w:rsidRPr="00CC5656">
        <w:rPr>
          <w:b/>
          <w:lang w:val="en-US"/>
        </w:rPr>
        <w:t xml:space="preserve">Operations </w:t>
      </w:r>
      <w:r w:rsidRPr="00CC5656">
        <w:rPr>
          <w:lang w:val="en-US"/>
        </w:rPr>
        <w:t>is to keep the mission on target. To see what they require suddenly on their missions and get it to them. To see that the mission comes off with successful completion. Mission members are going to dis</w:t>
      </w:r>
      <w:r w:rsidRPr="00CC5656">
        <w:rPr>
          <w:lang w:val="en-US"/>
        </w:rPr>
        <w:softHyphen/>
        <w:t xml:space="preserve">perse. The </w:t>
      </w:r>
      <w:r w:rsidRPr="00CC5656">
        <w:rPr>
          <w:b/>
          <w:lang w:val="en-US"/>
        </w:rPr>
        <w:t xml:space="preserve">Ops Officer </w:t>
      </w:r>
      <w:r w:rsidRPr="00CC5656">
        <w:rPr>
          <w:lang w:val="en-US"/>
        </w:rPr>
        <w:t xml:space="preserve">is there to steady the mission member. (FO 890) 7. the function of the </w:t>
      </w:r>
      <w:r w:rsidRPr="00CC5656">
        <w:rPr>
          <w:b/>
          <w:lang w:val="en-US"/>
        </w:rPr>
        <w:t xml:space="preserve">Operations Officer </w:t>
      </w:r>
      <w:r w:rsidRPr="00CC5656">
        <w:rPr>
          <w:lang w:val="en-US"/>
        </w:rPr>
        <w:t>is to see that a mission stays on target and completes successfully. (FO 769) 8. First Mate. He conducts the mission. (6802C28 SO) 9. (Gung</w:t>
      </w:r>
      <w:r w:rsidRPr="00CC5656">
        <w:rPr>
          <w:lang w:val="en-US"/>
        </w:rPr>
        <w:noBreakHyphen/>
        <w:t xml:space="preserve">Ho Group) the </w:t>
      </w:r>
      <w:r w:rsidRPr="00CC5656">
        <w:rPr>
          <w:b/>
          <w:lang w:val="en-US"/>
        </w:rPr>
        <w:t xml:space="preserve">Operations Officer </w:t>
      </w:r>
      <w:r w:rsidRPr="00CC5656">
        <w:rPr>
          <w:lang w:val="en-US"/>
        </w:rPr>
        <w:t>actual</w:t>
      </w:r>
      <w:r w:rsidRPr="00CC5656">
        <w:rPr>
          <w:lang w:val="en-US"/>
        </w:rPr>
        <w:softHyphen/>
        <w:t xml:space="preserve">ly handles and directs all </w:t>
      </w:r>
      <w:r w:rsidRPr="00CC5656">
        <w:rPr>
          <w:b/>
          <w:lang w:val="en-US"/>
        </w:rPr>
        <w:t xml:space="preserve">operations </w:t>
      </w:r>
      <w:r w:rsidRPr="00CC5656">
        <w:rPr>
          <w:lang w:val="en-US"/>
        </w:rPr>
        <w:t>programs and projects in progress. (HCO PL 2 Dec 68)</w:t>
      </w:r>
    </w:p>
    <w:p w14:paraId="6E406073" w14:textId="77777777" w:rsidR="007A0058" w:rsidRPr="00CC5656" w:rsidRDefault="007A0058" w:rsidP="007A0058">
      <w:pPr>
        <w:spacing w:after="120" w:line="264" w:lineRule="auto"/>
        <w:jc w:val="both"/>
        <w:rPr>
          <w:lang w:val="en-US"/>
        </w:rPr>
      </w:pPr>
      <w:r w:rsidRPr="00CC5656">
        <w:rPr>
          <w:b/>
          <w:noProof/>
          <w:u w:val="single"/>
          <w:lang w:val="en-US"/>
        </w:rPr>
        <w:t xml:space="preserve">OPERATION </w:t>
      </w:r>
      <w:r w:rsidRPr="00CC5656">
        <w:rPr>
          <w:b/>
          <w:noProof/>
          <w:u w:val="single"/>
          <w:lang w:val="en-US"/>
        </w:rPr>
        <w:noBreakHyphen/>
        <w:t xml:space="preserve"> TRANSPORT LIAISON UNIT</w:t>
      </w:r>
      <w:r w:rsidRPr="00CC5656">
        <w:rPr>
          <w:lang w:val="en-US"/>
        </w:rPr>
        <w:t>, the branch office of a CLO managing the area or orgs assigned to it. (HCO PL 9 Mar 72 I) See OTL.</w:t>
      </w:r>
    </w:p>
    <w:p w14:paraId="36C10DD2" w14:textId="77777777" w:rsidR="007A0058" w:rsidRPr="00CC5656" w:rsidRDefault="007A0058" w:rsidP="007A0058">
      <w:pPr>
        <w:spacing w:after="120" w:line="264" w:lineRule="auto"/>
        <w:jc w:val="both"/>
        <w:rPr>
          <w:lang w:val="en-US"/>
        </w:rPr>
      </w:pPr>
      <w:r w:rsidRPr="00CC5656">
        <w:rPr>
          <w:b/>
          <w:noProof/>
          <w:u w:val="single"/>
          <w:lang w:val="en-US"/>
        </w:rPr>
        <w:t>OPERATOR HANDLED</w:t>
      </w:r>
      <w:r w:rsidRPr="00CC5656">
        <w:rPr>
          <w:lang w:val="en-US"/>
        </w:rPr>
        <w:t xml:space="preserve">, type of telephone call meaning when you dial "0" and get an </w:t>
      </w:r>
      <w:r w:rsidRPr="00CC5656">
        <w:rPr>
          <w:b/>
          <w:lang w:val="en-US"/>
        </w:rPr>
        <w:t xml:space="preserve">operator </w:t>
      </w:r>
      <w:r w:rsidRPr="00CC5656">
        <w:rPr>
          <w:lang w:val="en-US"/>
        </w:rPr>
        <w:t>to put you through. Her time is charged for on the phone bill. (HCO PL 15 Nov 74)</w:t>
      </w:r>
    </w:p>
    <w:p w14:paraId="273BF673" w14:textId="77777777" w:rsidR="007A0058" w:rsidRPr="00CC5656" w:rsidRDefault="007A0058" w:rsidP="007A0058">
      <w:pPr>
        <w:spacing w:after="120" w:line="264" w:lineRule="auto"/>
        <w:jc w:val="both"/>
        <w:rPr>
          <w:lang w:val="en-US"/>
        </w:rPr>
      </w:pPr>
      <w:r w:rsidRPr="00CC5656">
        <w:rPr>
          <w:b/>
          <w:noProof/>
          <w:u w:val="single"/>
          <w:lang w:val="en-US"/>
        </w:rPr>
        <w:t>OPINION</w:t>
      </w:r>
      <w:r w:rsidRPr="00CC5656">
        <w:rPr>
          <w:lang w:val="en-US"/>
        </w:rPr>
        <w:t xml:space="preserve">, thoughts are infinitely divisible into classes of thought. In other words, in thought there are certain wide differences which are very different inDecd. A fact is something that can be proven to exist by visible evidence. An </w:t>
      </w:r>
      <w:r w:rsidRPr="00CC5656">
        <w:rPr>
          <w:b/>
          <w:lang w:val="en-US"/>
        </w:rPr>
        <w:t xml:space="preserve">opinion </w:t>
      </w:r>
      <w:r w:rsidRPr="00CC5656">
        <w:rPr>
          <w:lang w:val="en-US"/>
        </w:rPr>
        <w:t>is something which may or may not be based on any facts. (HCO PL 26 Apr 70R)</w:t>
      </w:r>
    </w:p>
    <w:p w14:paraId="426A665B" w14:textId="77777777" w:rsidR="007A0058" w:rsidRPr="00CC5656" w:rsidRDefault="007A0058" w:rsidP="007A0058">
      <w:pPr>
        <w:spacing w:after="120" w:line="264" w:lineRule="auto"/>
        <w:jc w:val="both"/>
        <w:rPr>
          <w:lang w:val="en-US"/>
        </w:rPr>
      </w:pPr>
      <w:r w:rsidRPr="00CC5656">
        <w:rPr>
          <w:b/>
          <w:noProof/>
          <w:u w:val="single"/>
          <w:lang w:val="en-US"/>
        </w:rPr>
        <w:t>OPINION</w:t>
      </w:r>
      <w:r w:rsidRPr="00CC5656">
        <w:rPr>
          <w:lang w:val="en-US"/>
        </w:rPr>
        <w:t>, an attitude, concept or belief one has towards or about something based upon current knowledge or experience and potentially subject to change with increasing knowledge or experi</w:t>
      </w:r>
      <w:r w:rsidRPr="00CC5656">
        <w:rPr>
          <w:lang w:val="en-US"/>
        </w:rPr>
        <w:softHyphen/>
        <w:t>ence in that area.</w:t>
      </w:r>
    </w:p>
    <w:p w14:paraId="06E57CF7" w14:textId="77777777" w:rsidR="007A0058" w:rsidRPr="00CC5656" w:rsidRDefault="007A0058" w:rsidP="007A0058">
      <w:pPr>
        <w:spacing w:after="120" w:line="264" w:lineRule="auto"/>
        <w:jc w:val="both"/>
        <w:rPr>
          <w:lang w:val="en-US"/>
        </w:rPr>
      </w:pPr>
      <w:r w:rsidRPr="00CC5656">
        <w:rPr>
          <w:b/>
          <w:noProof/>
          <w:u w:val="single"/>
          <w:lang w:val="en-US"/>
        </w:rPr>
        <w:t>OPINION LEADER</w:t>
      </w:r>
      <w:r w:rsidRPr="00CC5656">
        <w:rPr>
          <w:lang w:val="en-US"/>
        </w:rPr>
        <w:t xml:space="preserve">, 1. that being to whom others look for interpretation of publicity or events. Through wisdom, proximity to data sources, personality or other factors including popularity itself, certain members of the group, company, community or nation are looked to by others for evaluation. (HCO PL 11 May 71 II) 2. "To whom do they listen?" "Whose </w:t>
      </w:r>
      <w:r w:rsidRPr="00CC5656">
        <w:rPr>
          <w:b/>
          <w:lang w:val="en-US"/>
        </w:rPr>
        <w:t xml:space="preserve">opinion </w:t>
      </w:r>
      <w:r w:rsidRPr="00CC5656">
        <w:rPr>
          <w:lang w:val="en-US"/>
        </w:rPr>
        <w:t xml:space="preserve">do they accept?" "Whom do they trust?" "On whom do they depend?" are the questions which, answered, identify the </w:t>
      </w:r>
      <w:r w:rsidRPr="00CC5656">
        <w:rPr>
          <w:b/>
          <w:lang w:val="en-US"/>
        </w:rPr>
        <w:t xml:space="preserve">opinion leader </w:t>
      </w:r>
      <w:r w:rsidRPr="00CC5656">
        <w:rPr>
          <w:lang w:val="en-US"/>
        </w:rPr>
        <w:t>of the group, large or small. (HCO PL 11 May 71 II)</w:t>
      </w:r>
    </w:p>
    <w:p w14:paraId="2CF7C348" w14:textId="77777777" w:rsidR="007A0058" w:rsidRPr="00CC5656" w:rsidRDefault="007A0058" w:rsidP="007A0058">
      <w:pPr>
        <w:spacing w:after="120" w:line="264" w:lineRule="auto"/>
        <w:jc w:val="both"/>
        <w:rPr>
          <w:lang w:val="en-US"/>
        </w:rPr>
      </w:pPr>
      <w:r w:rsidRPr="00CC5656">
        <w:rPr>
          <w:b/>
          <w:noProof/>
          <w:u w:val="single"/>
          <w:lang w:val="en-US"/>
        </w:rPr>
        <w:t>OPINION SURVEY</w:t>
      </w:r>
      <w:r w:rsidRPr="00CC5656">
        <w:rPr>
          <w:lang w:val="en-US"/>
        </w:rPr>
        <w:t>, a set of questions, the re</w:t>
      </w:r>
      <w:r w:rsidRPr="00CC5656">
        <w:rPr>
          <w:lang w:val="en-US"/>
        </w:rPr>
        <w:softHyphen/>
        <w:t>sponses to which will show a general or select. public's current opinions of a particular product, service, institution, symbol, etc.</w:t>
      </w:r>
    </w:p>
    <w:p w14:paraId="380B79CC" w14:textId="77777777" w:rsidR="007A0058" w:rsidRPr="00CC5656" w:rsidRDefault="007A0058" w:rsidP="007A0058">
      <w:pPr>
        <w:spacing w:after="120" w:line="264" w:lineRule="auto"/>
        <w:jc w:val="both"/>
        <w:rPr>
          <w:lang w:val="en-US"/>
        </w:rPr>
      </w:pPr>
      <w:r w:rsidRPr="00CC5656">
        <w:rPr>
          <w:b/>
          <w:noProof/>
          <w:u w:val="single"/>
          <w:lang w:val="en-US"/>
        </w:rPr>
        <w:t>OPPORTUNITY COSTS</w:t>
      </w:r>
      <w:r w:rsidRPr="00CC5656">
        <w:rPr>
          <w:lang w:val="en-US"/>
        </w:rPr>
        <w:t>, see COSTS, OPPOR</w:t>
      </w:r>
      <w:r w:rsidRPr="00CC5656">
        <w:rPr>
          <w:lang w:val="en-US"/>
        </w:rPr>
        <w:softHyphen/>
        <w:t>TUNITY.</w:t>
      </w:r>
    </w:p>
    <w:p w14:paraId="2B4C5C61" w14:textId="77777777" w:rsidR="007A0058" w:rsidRPr="00CC5656" w:rsidRDefault="007A0058" w:rsidP="007A0058">
      <w:pPr>
        <w:spacing w:after="120" w:line="264" w:lineRule="auto"/>
        <w:jc w:val="both"/>
        <w:rPr>
          <w:lang w:val="en-US"/>
        </w:rPr>
      </w:pPr>
      <w:r w:rsidRPr="00CC5656">
        <w:rPr>
          <w:b/>
          <w:noProof/>
          <w:u w:val="single"/>
          <w:lang w:val="en-US"/>
        </w:rPr>
        <w:t>OPPOSITION GROUPS</w:t>
      </w:r>
      <w:r w:rsidRPr="00CC5656">
        <w:rPr>
          <w:lang w:val="en-US"/>
        </w:rPr>
        <w:t xml:space="preserve">, </w:t>
      </w:r>
      <w:r w:rsidRPr="00CC5656">
        <w:rPr>
          <w:b/>
          <w:lang w:val="en-US"/>
        </w:rPr>
        <w:t xml:space="preserve">opposition group </w:t>
      </w:r>
      <w:r w:rsidRPr="00CC5656">
        <w:rPr>
          <w:lang w:val="en-US"/>
        </w:rPr>
        <w:t>rela</w:t>
      </w:r>
      <w:r w:rsidRPr="00CC5656">
        <w:rPr>
          <w:lang w:val="en-US"/>
        </w:rPr>
        <w:softHyphen/>
        <w:t xml:space="preserve">tions are in the sphere of Guardian's Office. These </w:t>
      </w:r>
      <w:r w:rsidRPr="00CC5656">
        <w:rPr>
          <w:b/>
          <w:lang w:val="en-US"/>
        </w:rPr>
        <w:t xml:space="preserve">opposition groups </w:t>
      </w:r>
      <w:r w:rsidRPr="00CC5656">
        <w:rPr>
          <w:lang w:val="en-US"/>
        </w:rPr>
        <w:t>are those which are acting against Scn or against the goals of Sen. (BPL 20 May 70 I)</w:t>
      </w:r>
    </w:p>
    <w:p w14:paraId="2B80C3D7" w14:textId="77777777" w:rsidR="007A0058" w:rsidRPr="00CC5656" w:rsidRDefault="007A0058" w:rsidP="007A0058">
      <w:pPr>
        <w:spacing w:after="120" w:line="264" w:lineRule="auto"/>
        <w:jc w:val="both"/>
        <w:rPr>
          <w:lang w:val="en-US"/>
        </w:rPr>
      </w:pPr>
      <w:r w:rsidRPr="00CC5656">
        <w:rPr>
          <w:b/>
          <w:noProof/>
          <w:u w:val="single"/>
          <w:lang w:val="en-US"/>
        </w:rPr>
        <w:t>OPTIMUM SOLUTION</w:t>
      </w:r>
      <w:r w:rsidRPr="00CC5656">
        <w:rPr>
          <w:lang w:val="en-US"/>
        </w:rPr>
        <w:t>, the greatest good for the greatest number of dynamics. (HCOMO)</w:t>
      </w:r>
    </w:p>
    <w:p w14:paraId="05E5D757" w14:textId="77777777" w:rsidR="007A0058" w:rsidRPr="00CC5656" w:rsidRDefault="007A0058" w:rsidP="007A0058">
      <w:pPr>
        <w:spacing w:after="120" w:line="264" w:lineRule="auto"/>
        <w:jc w:val="both"/>
        <w:rPr>
          <w:lang w:val="en-US"/>
        </w:rPr>
      </w:pPr>
      <w:r w:rsidRPr="00CC5656">
        <w:rPr>
          <w:b/>
          <w:noProof/>
          <w:u w:val="single"/>
          <w:lang w:val="en-US"/>
        </w:rPr>
        <w:t>OPTION</w:t>
      </w:r>
      <w:r w:rsidRPr="00CC5656">
        <w:rPr>
          <w:b/>
          <w:lang w:val="en-US"/>
        </w:rPr>
        <w:t xml:space="preserve">, </w:t>
      </w:r>
      <w:r w:rsidRPr="00CC5656">
        <w:rPr>
          <w:lang w:val="en-US"/>
        </w:rPr>
        <w:t>1. the right to choose between more than one course of action in a business deal such as a right to buy or sell something within an agreed time period for a specified price. 2. a right to buy or sell a set amount of a specific stock at a specified price within a limited time period. 3. an insurance policy clause giving the policy holder the right to choose the way that payments will be made to him.</w:t>
      </w:r>
    </w:p>
    <w:p w14:paraId="5D82DBFA" w14:textId="77777777" w:rsidR="007A0058" w:rsidRPr="00CC5656" w:rsidRDefault="007A0058" w:rsidP="007A0058">
      <w:pPr>
        <w:spacing w:after="120" w:line="264" w:lineRule="auto"/>
        <w:jc w:val="both"/>
        <w:rPr>
          <w:lang w:val="en-US"/>
        </w:rPr>
      </w:pPr>
      <w:r w:rsidRPr="00CC5656">
        <w:rPr>
          <w:b/>
          <w:noProof/>
          <w:u w:val="single"/>
          <w:lang w:val="en-US"/>
        </w:rPr>
        <w:t>ORAL REPORT</w:t>
      </w:r>
      <w:r w:rsidRPr="00CC5656">
        <w:rPr>
          <w:lang w:val="en-US"/>
        </w:rPr>
        <w:t>, any report given by word of mouth. It could be a verbal report to a group of concerned individuals but based on or read from a written report or notes one has made or received.</w:t>
      </w:r>
    </w:p>
    <w:p w14:paraId="003DE894" w14:textId="77777777" w:rsidR="007A0058" w:rsidRPr="00CC5656" w:rsidRDefault="007A0058" w:rsidP="007A0058">
      <w:pPr>
        <w:spacing w:after="120" w:line="264" w:lineRule="auto"/>
        <w:jc w:val="both"/>
        <w:rPr>
          <w:lang w:val="en-US"/>
        </w:rPr>
      </w:pPr>
      <w:r w:rsidRPr="00CC5656">
        <w:rPr>
          <w:b/>
          <w:noProof/>
          <w:u w:val="single"/>
          <w:lang w:val="en-US"/>
        </w:rPr>
        <w:t>ORDER(S)</w:t>
      </w:r>
      <w:r w:rsidRPr="00CC5656">
        <w:rPr>
          <w:b/>
          <w:lang w:val="en-US"/>
        </w:rPr>
        <w:t xml:space="preserve">, 1. </w:t>
      </w:r>
      <w:r w:rsidRPr="00CC5656">
        <w:rPr>
          <w:lang w:val="en-US"/>
        </w:rPr>
        <w:t xml:space="preserve">the verbal or written direction from a lower or designated authority to carry out a program step or apply the general policy. (HCO PL 29 Feb 72 II) 2. some program steps are so simple that they are themselves an </w:t>
      </w:r>
      <w:r w:rsidRPr="00CC5656">
        <w:rPr>
          <w:b/>
          <w:lang w:val="en-US"/>
        </w:rPr>
        <w:t xml:space="preserve">order or an order </w:t>
      </w:r>
      <w:r w:rsidRPr="00CC5656">
        <w:rPr>
          <w:lang w:val="en-US"/>
        </w:rPr>
        <w:t>can simply be a roughly written project. (HCO PL 29 Feb 72 II) 3. the program step itself or the verbal or written project to get the program step fully done. (HCO PL 29 Feb 72 II) 4. the direction or command issued by an authorized person to a person or group within the sphere of the author</w:t>
      </w:r>
      <w:r w:rsidRPr="00CC5656">
        <w:rPr>
          <w:lang w:val="en-US"/>
        </w:rPr>
        <w:softHyphen/>
        <w:t xml:space="preserve">ized person's authority. By implication an </w:t>
      </w:r>
      <w:r w:rsidRPr="00CC5656">
        <w:rPr>
          <w:b/>
          <w:lang w:val="en-US"/>
        </w:rPr>
        <w:t xml:space="preserve">order </w:t>
      </w:r>
      <w:r w:rsidRPr="00CC5656">
        <w:rPr>
          <w:lang w:val="en-US"/>
        </w:rPr>
        <w:t>goes from a senior to juniors. (HCO PL 25 Nov 70) 5. policy is the broad general outline originated by top management. Orders are the instructions issued by the next lower level of management to get things done that result in products. (FBDL 12) 6. orders are what are issued to get the actions called for in policy done so that a product results. (FBDL 12) 7. the program is the big solution to a problem. The little problems inside that big solution are solved by projects and inside the projects the littler</w:t>
      </w:r>
      <w:r w:rsidRPr="00CC5656">
        <w:rPr>
          <w:lang w:val="en-US"/>
        </w:rPr>
        <w:noBreakHyphen/>
        <w:t xml:space="preserve">littler problems are solved by orders. (FO 2192) 8. chaos is the basic situation in this universe. To handle it you put in </w:t>
      </w:r>
      <w:r w:rsidRPr="00CC5656">
        <w:rPr>
          <w:b/>
          <w:lang w:val="en-US"/>
        </w:rPr>
        <w:t xml:space="preserve">order. Order </w:t>
      </w:r>
      <w:r w:rsidRPr="00CC5656">
        <w:rPr>
          <w:lang w:val="en-US"/>
        </w:rPr>
        <w:t>goes in by being and making stable terminals arranged to handle types of action and confusion. In organizing units, sections, divisions, depart</w:t>
      </w:r>
      <w:r w:rsidRPr="00CC5656">
        <w:rPr>
          <w:lang w:val="en-US"/>
        </w:rPr>
        <w:softHyphen/>
        <w:t xml:space="preserve">ments, orgs or areas of orgs you build by stable terminals. You solve areas by reinforcing stable terminals. Executives who do not grasp this live lives of total harassment and confusion. (HCO PL 27 Oct 69) 9. good line and particle control. The difference between </w:t>
      </w:r>
      <w:r w:rsidRPr="00CC5656">
        <w:rPr>
          <w:b/>
          <w:lang w:val="en-US"/>
        </w:rPr>
        <w:t xml:space="preserve">order </w:t>
      </w:r>
      <w:r w:rsidRPr="00CC5656">
        <w:rPr>
          <w:lang w:val="en-US"/>
        </w:rPr>
        <w:t>and chaos is simply straightforward planned flows and correct parti</w:t>
      </w:r>
      <w:r w:rsidRPr="00CC5656">
        <w:rPr>
          <w:lang w:val="en-US"/>
        </w:rPr>
        <w:softHyphen/>
        <w:t>cles. (HCO PL 27 Feb 72)</w:t>
      </w:r>
    </w:p>
    <w:p w14:paraId="621038AD" w14:textId="77777777" w:rsidR="007A0058" w:rsidRPr="00CC5656" w:rsidRDefault="007A0058" w:rsidP="007A0058">
      <w:pPr>
        <w:spacing w:after="120" w:line="264" w:lineRule="auto"/>
        <w:jc w:val="both"/>
        <w:rPr>
          <w:lang w:val="en-US"/>
        </w:rPr>
      </w:pPr>
      <w:r w:rsidRPr="00CC5656">
        <w:rPr>
          <w:b/>
          <w:noProof/>
          <w:u w:val="single"/>
          <w:lang w:val="en-US"/>
        </w:rPr>
        <w:t>ORDER BOARD</w:t>
      </w:r>
      <w:r w:rsidRPr="00CC5656">
        <w:rPr>
          <w:lang w:val="en-US"/>
        </w:rPr>
        <w:t xml:space="preserve">, every </w:t>
      </w:r>
      <w:r w:rsidRPr="00CC5656">
        <w:rPr>
          <w:b/>
          <w:lang w:val="en-US"/>
        </w:rPr>
        <w:t xml:space="preserve">order </w:t>
      </w:r>
      <w:r w:rsidRPr="00CC5656">
        <w:rPr>
          <w:lang w:val="en-US"/>
        </w:rPr>
        <w:t>an executive is</w:t>
      </w:r>
      <w:r w:rsidRPr="00CC5656">
        <w:rPr>
          <w:lang w:val="en-US"/>
        </w:rPr>
        <w:softHyphen/>
        <w:t xml:space="preserve">sues must be in writing. He does this on a clip </w:t>
      </w:r>
      <w:r w:rsidRPr="00CC5656">
        <w:rPr>
          <w:b/>
          <w:lang w:val="en-US"/>
        </w:rPr>
        <w:t xml:space="preserve">board. </w:t>
      </w:r>
      <w:r w:rsidRPr="00CC5656">
        <w:rPr>
          <w:lang w:val="en-US"/>
        </w:rPr>
        <w:t xml:space="preserve">There is a sheaf of paper on it of his division's color. It has a sheet of pencil carbon and a ball point slipped through the top of the clip. It can have a hook on the back to slip on a belt for persons walking about. This is the </w:t>
      </w:r>
      <w:r w:rsidRPr="00CC5656">
        <w:rPr>
          <w:b/>
          <w:lang w:val="en-US"/>
        </w:rPr>
        <w:t xml:space="preserve">order board. </w:t>
      </w:r>
      <w:r w:rsidRPr="00CC5656">
        <w:rPr>
          <w:lang w:val="en-US"/>
        </w:rPr>
        <w:t>(HCO PL 1 May 65 II)</w:t>
      </w:r>
    </w:p>
    <w:p w14:paraId="235B268F" w14:textId="77777777" w:rsidR="007A0058" w:rsidRPr="00CC5656" w:rsidRDefault="007A0058" w:rsidP="007A0058">
      <w:pPr>
        <w:spacing w:after="120" w:line="264" w:lineRule="auto"/>
        <w:jc w:val="both"/>
        <w:rPr>
          <w:lang w:val="en-US"/>
        </w:rPr>
      </w:pPr>
      <w:r w:rsidRPr="00CC5656">
        <w:rPr>
          <w:b/>
          <w:noProof/>
          <w:u w:val="single"/>
          <w:lang w:val="en-US"/>
        </w:rPr>
        <w:t>ORDER, DAY</w:t>
      </w:r>
      <w:r w:rsidRPr="00CC5656">
        <w:rPr>
          <w:lang w:val="en-US"/>
        </w:rPr>
        <w:t>, an investor's order to buy or sell a security which if not accomplished by the end of the trading day is automatically cancelled.</w:t>
      </w:r>
    </w:p>
    <w:p w14:paraId="7AE2F86A" w14:textId="77777777" w:rsidR="007A0058" w:rsidRPr="00CC5656" w:rsidRDefault="007A0058" w:rsidP="007A0058">
      <w:pPr>
        <w:spacing w:after="120" w:line="264" w:lineRule="auto"/>
        <w:jc w:val="both"/>
        <w:rPr>
          <w:lang w:val="en-US"/>
        </w:rPr>
      </w:pPr>
      <w:r w:rsidRPr="00CC5656">
        <w:rPr>
          <w:b/>
          <w:noProof/>
          <w:u w:val="single"/>
          <w:lang w:val="en-US"/>
        </w:rPr>
        <w:t>ORDER, LIMIT</w:t>
      </w:r>
      <w:r w:rsidRPr="00CC5656">
        <w:rPr>
          <w:lang w:val="en-US"/>
        </w:rPr>
        <w:t>ED, an order to buy or sell a specified amount of a stock at a fixed price or at a better price, as available after the order is instituted.</w:t>
      </w:r>
    </w:p>
    <w:p w14:paraId="7060EABF" w14:textId="77777777" w:rsidR="007A0058" w:rsidRPr="00CC5656" w:rsidRDefault="007A0058" w:rsidP="007A0058">
      <w:pPr>
        <w:spacing w:after="120" w:line="264" w:lineRule="auto"/>
        <w:jc w:val="both"/>
        <w:rPr>
          <w:lang w:val="en-US"/>
        </w:rPr>
      </w:pPr>
      <w:r w:rsidRPr="00CC5656">
        <w:rPr>
          <w:b/>
          <w:noProof/>
          <w:u w:val="single"/>
          <w:lang w:val="en-US"/>
        </w:rPr>
        <w:t>ORDERLINESS</w:t>
      </w:r>
      <w:r w:rsidRPr="00CC5656">
        <w:rPr>
          <w:lang w:val="en-US"/>
        </w:rPr>
        <w:t>, 1. the tendency to contain en</w:t>
      </w:r>
      <w:r w:rsidRPr="00CC5656">
        <w:rPr>
          <w:lang w:val="en-US"/>
        </w:rPr>
        <w:softHyphen/>
        <w:t>vironmental confusion and replace it with predict</w:t>
      </w:r>
      <w:r w:rsidRPr="00CC5656">
        <w:rPr>
          <w:lang w:val="en-US"/>
        </w:rPr>
        <w:softHyphen/>
        <w:t>able actions. 2. the ability to ensure that correct sequences of action take place and that those cycles started get completed. 3. the tendency to designate generally acceptable places for things to be put at certain times and to ensure that they are put there at those times; neatness.</w:t>
      </w:r>
    </w:p>
    <w:p w14:paraId="511AA57C" w14:textId="77777777" w:rsidR="007A0058" w:rsidRPr="00CC5656" w:rsidRDefault="007A0058" w:rsidP="007A0058">
      <w:pPr>
        <w:spacing w:after="120" w:line="264" w:lineRule="auto"/>
        <w:jc w:val="both"/>
        <w:rPr>
          <w:lang w:val="en-US"/>
        </w:rPr>
      </w:pPr>
      <w:r w:rsidRPr="00CC5656">
        <w:rPr>
          <w:b/>
          <w:noProof/>
          <w:u w:val="single"/>
          <w:lang w:val="en-US"/>
        </w:rPr>
        <w:t>ORDER, MARKET</w:t>
      </w:r>
      <w:r w:rsidRPr="00CC5656">
        <w:rPr>
          <w:lang w:val="en-US"/>
        </w:rPr>
        <w:t>, an order to buy or sell a specified amount of a security at the most beneficial price available after the order is insti</w:t>
      </w:r>
      <w:r w:rsidRPr="00CC5656">
        <w:rPr>
          <w:lang w:val="en-US"/>
        </w:rPr>
        <w:softHyphen/>
        <w:t>tuted.</w:t>
      </w:r>
    </w:p>
    <w:p w14:paraId="064B68E2" w14:textId="77777777" w:rsidR="007A0058" w:rsidRPr="00CC5656" w:rsidRDefault="007A0058" w:rsidP="007A0058">
      <w:pPr>
        <w:spacing w:after="120" w:line="264" w:lineRule="auto"/>
        <w:jc w:val="both"/>
        <w:rPr>
          <w:lang w:val="en-US"/>
        </w:rPr>
      </w:pPr>
      <w:r w:rsidRPr="00CC5656">
        <w:rPr>
          <w:b/>
          <w:noProof/>
          <w:u w:val="single"/>
          <w:lang w:val="en-US"/>
        </w:rPr>
        <w:t>ORDER NOT REQUIRING FURTHER EVALUATION</w:t>
      </w:r>
      <w:r w:rsidRPr="00CC5656">
        <w:rPr>
          <w:lang w:val="en-US"/>
        </w:rPr>
        <w:t xml:space="preserve">, one covered by a verified and approved </w:t>
      </w:r>
      <w:r w:rsidRPr="00CC5656">
        <w:rPr>
          <w:b/>
          <w:lang w:val="en-US"/>
        </w:rPr>
        <w:t xml:space="preserve">evaluation </w:t>
      </w:r>
      <w:r w:rsidRPr="00CC5656">
        <w:rPr>
          <w:lang w:val="en-US"/>
        </w:rPr>
        <w:t xml:space="preserve">and contained in the </w:t>
      </w:r>
      <w:r w:rsidRPr="00CC5656">
        <w:rPr>
          <w:b/>
          <w:lang w:val="en-US"/>
        </w:rPr>
        <w:t>evalua</w:t>
      </w:r>
      <w:r w:rsidRPr="00CC5656">
        <w:rPr>
          <w:b/>
          <w:lang w:val="en-US"/>
        </w:rPr>
        <w:softHyphen/>
        <w:t xml:space="preserve">tion </w:t>
      </w:r>
      <w:r w:rsidRPr="00CC5656">
        <w:rPr>
          <w:lang w:val="en-US"/>
        </w:rPr>
        <w:t xml:space="preserve">handling and which can be acted on as soon as the </w:t>
      </w:r>
      <w:r w:rsidRPr="00CC5656">
        <w:rPr>
          <w:b/>
          <w:lang w:val="en-US"/>
        </w:rPr>
        <w:t xml:space="preserve">evaluation </w:t>
      </w:r>
      <w:r w:rsidRPr="00CC5656">
        <w:rPr>
          <w:lang w:val="en-US"/>
        </w:rPr>
        <w:t>is verified and passed, and which is then pushed through to full completion. (FO 3149</w:t>
      </w:r>
      <w:r w:rsidRPr="00CC5656">
        <w:rPr>
          <w:lang w:val="en-US"/>
        </w:rPr>
        <w:noBreakHyphen/>
        <w:t>2)</w:t>
      </w:r>
    </w:p>
    <w:p w14:paraId="1603499F" w14:textId="77777777" w:rsidR="007A0058" w:rsidRPr="00CC5656" w:rsidRDefault="007A0058" w:rsidP="007A0058">
      <w:pPr>
        <w:spacing w:after="120" w:line="264" w:lineRule="auto"/>
        <w:jc w:val="both"/>
        <w:rPr>
          <w:lang w:val="en-US"/>
        </w:rPr>
      </w:pPr>
      <w:r w:rsidRPr="00CC5656">
        <w:rPr>
          <w:b/>
          <w:noProof/>
          <w:u w:val="single"/>
          <w:lang w:val="en-US"/>
        </w:rPr>
        <w:t>ORDER, OPEN</w:t>
      </w:r>
      <w:r w:rsidRPr="00CC5656">
        <w:rPr>
          <w:lang w:val="en-US"/>
        </w:rPr>
        <w:t>, an order to buy or sell that stands until it is either filled or cancelled.</w:t>
      </w:r>
    </w:p>
    <w:p w14:paraId="172C0FFD" w14:textId="77777777" w:rsidR="007A0058" w:rsidRPr="00CC5656" w:rsidRDefault="007A0058" w:rsidP="007A0058">
      <w:pPr>
        <w:spacing w:after="120" w:line="264" w:lineRule="auto"/>
        <w:jc w:val="both"/>
        <w:rPr>
          <w:lang w:val="en-US"/>
        </w:rPr>
      </w:pPr>
      <w:r w:rsidRPr="00CC5656">
        <w:rPr>
          <w:b/>
          <w:noProof/>
          <w:u w:val="single"/>
          <w:lang w:val="en-US"/>
        </w:rPr>
        <w:t>ORDER, PERCENTAGE</w:t>
      </w:r>
      <w:r w:rsidRPr="00CC5656">
        <w:rPr>
          <w:lang w:val="en-US"/>
        </w:rPr>
        <w:t>, a market order to buy or sell a specific amount of a stock after a certain number of shares of that stock have traded.</w:t>
      </w:r>
    </w:p>
    <w:p w14:paraId="106E0B5E" w14:textId="77777777" w:rsidR="007A0058" w:rsidRPr="00CC5656" w:rsidRDefault="007A0058" w:rsidP="007A0058">
      <w:pPr>
        <w:spacing w:after="120" w:line="264" w:lineRule="auto"/>
        <w:jc w:val="both"/>
        <w:rPr>
          <w:lang w:val="en-US"/>
        </w:rPr>
      </w:pPr>
      <w:r w:rsidRPr="00CC5656">
        <w:rPr>
          <w:b/>
          <w:noProof/>
          <w:u w:val="single"/>
          <w:lang w:val="en-US"/>
        </w:rPr>
        <w:t>ORDER, SCALE</w:t>
      </w:r>
      <w:r w:rsidRPr="00CC5656">
        <w:rPr>
          <w:lang w:val="en-US"/>
        </w:rPr>
        <w:t>, an order to buy or sell a security, as the case may be, stating the amount of stock involved and a specified price or price range.</w:t>
      </w:r>
    </w:p>
    <w:p w14:paraId="68B6E04D" w14:textId="77777777" w:rsidR="007A0058" w:rsidRPr="00CC5656" w:rsidRDefault="007A0058" w:rsidP="007A0058">
      <w:pPr>
        <w:spacing w:after="120" w:line="264" w:lineRule="auto"/>
        <w:jc w:val="both"/>
        <w:rPr>
          <w:lang w:val="en-US"/>
        </w:rPr>
      </w:pPr>
      <w:r w:rsidRPr="00CC5656">
        <w:rPr>
          <w:b/>
          <w:noProof/>
          <w:u w:val="single"/>
          <w:lang w:val="en-US"/>
        </w:rPr>
        <w:t>ORDERS OF THE DAY</w:t>
      </w:r>
      <w:r w:rsidRPr="00CC5656">
        <w:rPr>
          <w:lang w:val="en-US"/>
        </w:rPr>
        <w:t>, 1. a type of ship's "newspaper" containing an item from the Com</w:t>
      </w:r>
      <w:r w:rsidRPr="00CC5656">
        <w:rPr>
          <w:lang w:val="en-US"/>
        </w:rPr>
        <w:softHyphen/>
        <w:t>modore, the daily schedule for that day, news and notices, as well as orders necessary to adminis</w:t>
      </w:r>
      <w:r w:rsidRPr="00CC5656">
        <w:rPr>
          <w:lang w:val="en-US"/>
        </w:rPr>
        <w:softHyphen/>
        <w:t xml:space="preserve">tration of the ship's business. A copy of the OODs is delivered every morning to each in </w:t>
      </w:r>
      <w:r w:rsidRPr="00CC5656">
        <w:rPr>
          <w:lang w:val="en-US"/>
        </w:rPr>
        <w:noBreakHyphen/>
        <w:t xml:space="preserve">basket on the ship. It should be read each day carefully so that you keep informed of what is going on around the ship and in the various divisions. (FO 2674) </w:t>
      </w:r>
      <w:r w:rsidRPr="00CC5656">
        <w:rPr>
          <w:b/>
          <w:lang w:val="en-US"/>
        </w:rPr>
        <w:t xml:space="preserve">2. orders of the day, </w:t>
      </w:r>
      <w:r w:rsidRPr="00CC5656">
        <w:rPr>
          <w:lang w:val="en-US"/>
        </w:rPr>
        <w:t xml:space="preserve">issued by any Commanding Officer to his own unit </w:t>
      </w:r>
      <w:r w:rsidRPr="00CC5656">
        <w:rPr>
          <w:b/>
          <w:lang w:val="en-US"/>
        </w:rPr>
        <w:t xml:space="preserve">daily </w:t>
      </w:r>
      <w:r w:rsidRPr="00CC5656">
        <w:rPr>
          <w:lang w:val="en-US"/>
        </w:rPr>
        <w:t xml:space="preserve">and may contain current activities, ethics </w:t>
      </w:r>
      <w:r w:rsidRPr="00CC5656">
        <w:rPr>
          <w:b/>
          <w:lang w:val="en-US"/>
        </w:rPr>
        <w:t xml:space="preserve">orders, </w:t>
      </w:r>
      <w:r w:rsidRPr="00CC5656">
        <w:rPr>
          <w:lang w:val="en-US"/>
        </w:rPr>
        <w:t>etc., by others, contains the schedule of the day, serves as a crew briefing. OODs are also put out to their own orgs by Executive Directors or Executive Councils in Scientology orgs. (HCO PL 24 Sept 70R) 3. the purpose of the OODs is to keep staff informed of executive intention; org expansion and progress, org condition and ethics. The form of the OODs is black on white mimeo (or type written and displayed on staff notice board in small orgs). (BPL 30 Sept 69) 4. it is dated for the day for which the schedule applies. It is numbered and given the ship's name. Into it are placed all assignments of conditions, schedules, copies of plans, uniforms, etc. It is posted as soon as it is completed. It is on legal length paper, white. It is on one side of the paper only. Every item is followed by the date such as 14/2/68. (FO 441) Abbr. OODs.</w:t>
      </w:r>
    </w:p>
    <w:p w14:paraId="4AC7CAEE" w14:textId="77777777" w:rsidR="007A0058" w:rsidRPr="00CC5656" w:rsidRDefault="007A0058" w:rsidP="007A0058">
      <w:pPr>
        <w:spacing w:after="120" w:line="264" w:lineRule="auto"/>
        <w:jc w:val="both"/>
        <w:rPr>
          <w:lang w:val="en-US"/>
        </w:rPr>
      </w:pPr>
      <w:r w:rsidRPr="00CC5656">
        <w:rPr>
          <w:lang w:val="en-US"/>
        </w:rPr>
        <w:t xml:space="preserve">ORDERS, QUERY OF, it occasionally happens that an </w:t>
      </w:r>
      <w:r w:rsidRPr="00CC5656">
        <w:rPr>
          <w:b/>
          <w:lang w:val="en-US"/>
        </w:rPr>
        <w:t xml:space="preserve">order </w:t>
      </w:r>
      <w:r w:rsidRPr="00CC5656">
        <w:rPr>
          <w:lang w:val="en-US"/>
        </w:rPr>
        <w:t>is issued or a policy is enforced or is found to exist which if put into full effect in a certain area would result in loss or destruction. Someone told to man up, for instance, all admin departments, sees that this would upset the tech</w:t>
      </w:r>
      <w:r w:rsidRPr="00CC5656">
        <w:rPr>
          <w:lang w:val="en-US"/>
        </w:rPr>
        <w:noBreakHyphen/>
        <w:t xml:space="preserve">admin ratio. Instead of putting the </w:t>
      </w:r>
      <w:r w:rsidRPr="00CC5656">
        <w:rPr>
          <w:b/>
          <w:lang w:val="en-US"/>
        </w:rPr>
        <w:t xml:space="preserve">order </w:t>
      </w:r>
      <w:r w:rsidRPr="00CC5656">
        <w:rPr>
          <w:lang w:val="en-US"/>
        </w:rPr>
        <w:t xml:space="preserve">into effect he should query the order with (a) the name of the issuer and the exact </w:t>
      </w:r>
      <w:r w:rsidRPr="00CC5656">
        <w:rPr>
          <w:b/>
          <w:lang w:val="en-US"/>
        </w:rPr>
        <w:t xml:space="preserve">order, </w:t>
      </w:r>
      <w:r w:rsidRPr="00CC5656">
        <w:rPr>
          <w:lang w:val="en-US"/>
        </w:rPr>
        <w:t xml:space="preserve">(b) the reason it would result in loss or destruction if put into effect, (c) a recommendation resolving the problem the </w:t>
      </w:r>
      <w:r w:rsidRPr="00CC5656">
        <w:rPr>
          <w:b/>
          <w:lang w:val="en-US"/>
        </w:rPr>
        <w:t xml:space="preserve">order </w:t>
      </w:r>
      <w:r w:rsidRPr="00CC5656">
        <w:rPr>
          <w:lang w:val="en-US"/>
        </w:rPr>
        <w:t>sought to solve. (HCO PL 15 Dec 69 II)</w:t>
      </w:r>
    </w:p>
    <w:p w14:paraId="6DC0E7F2" w14:textId="77777777" w:rsidR="007A0058" w:rsidRPr="00CC5656" w:rsidRDefault="007A0058" w:rsidP="007A0058">
      <w:pPr>
        <w:spacing w:after="120" w:line="264" w:lineRule="auto"/>
        <w:jc w:val="both"/>
        <w:rPr>
          <w:lang w:val="en-US"/>
        </w:rPr>
      </w:pPr>
      <w:r w:rsidRPr="00CC5656">
        <w:rPr>
          <w:b/>
          <w:noProof/>
          <w:u w:val="single"/>
          <w:lang w:val="en-US"/>
        </w:rPr>
        <w:t>ORDER, STOP</w:t>
      </w:r>
      <w:r w:rsidRPr="00CC5656">
        <w:rPr>
          <w:lang w:val="en-US"/>
        </w:rPr>
        <w:t>, an order to buy a security at a price over or sell at a price under the current market.</w:t>
      </w:r>
    </w:p>
    <w:p w14:paraId="1C8F26CD" w14:textId="77777777" w:rsidR="007A0058" w:rsidRPr="00CC5656" w:rsidRDefault="007A0058" w:rsidP="007A0058">
      <w:pPr>
        <w:spacing w:after="120" w:line="264" w:lineRule="auto"/>
        <w:jc w:val="both"/>
        <w:rPr>
          <w:lang w:val="en-US"/>
        </w:rPr>
      </w:pPr>
      <w:r w:rsidRPr="00CC5656">
        <w:rPr>
          <w:b/>
          <w:noProof/>
          <w:u w:val="single"/>
          <w:lang w:val="en-US"/>
        </w:rPr>
        <w:t>ORDER, STOP LIMIT</w:t>
      </w:r>
      <w:r w:rsidRPr="00CC5656">
        <w:rPr>
          <w:lang w:val="en-US"/>
        </w:rPr>
        <w:t>, a stop order which when the specified stop price is met becomes a limited order.</w:t>
      </w:r>
    </w:p>
    <w:p w14:paraId="3AD051ED" w14:textId="77777777" w:rsidR="007A0058" w:rsidRPr="00CC5656" w:rsidRDefault="007A0058" w:rsidP="007A0058">
      <w:pPr>
        <w:spacing w:after="120" w:line="264" w:lineRule="auto"/>
        <w:jc w:val="both"/>
        <w:rPr>
          <w:lang w:val="en-US"/>
        </w:rPr>
      </w:pPr>
      <w:r w:rsidRPr="00CC5656">
        <w:rPr>
          <w:b/>
          <w:noProof/>
          <w:u w:val="single"/>
          <w:lang w:val="en-US"/>
        </w:rPr>
        <w:t>ORDER, SWITCH</w:t>
      </w:r>
      <w:r w:rsidRPr="00CC5656">
        <w:rPr>
          <w:lang w:val="en-US"/>
        </w:rPr>
        <w:t>, an order containing two transactions to be made: to purchase (or sell) a particular stock and sell (or purchase) another stock at stipulated prices.</w:t>
      </w:r>
    </w:p>
    <w:p w14:paraId="64E3C790" w14:textId="77777777" w:rsidR="007A0058" w:rsidRPr="00CC5656" w:rsidRDefault="007A0058" w:rsidP="007A0058">
      <w:pPr>
        <w:spacing w:after="120" w:line="264" w:lineRule="auto"/>
        <w:jc w:val="both"/>
        <w:rPr>
          <w:lang w:val="en-US"/>
        </w:rPr>
      </w:pPr>
      <w:r w:rsidRPr="00CC5656">
        <w:rPr>
          <w:b/>
          <w:noProof/>
          <w:u w:val="single"/>
          <w:lang w:val="en-US"/>
        </w:rPr>
        <w:t>ORDER, TIME</w:t>
      </w:r>
      <w:r w:rsidRPr="00CC5656">
        <w:rPr>
          <w:lang w:val="en-US"/>
        </w:rPr>
        <w:t>, an order that is specified to become effective as a market order on a certain date.</w:t>
      </w:r>
    </w:p>
    <w:p w14:paraId="116BD0AF" w14:textId="77777777" w:rsidR="007A0058" w:rsidRPr="00CC5656" w:rsidRDefault="007A0058" w:rsidP="007A0058">
      <w:pPr>
        <w:spacing w:after="120" w:line="264" w:lineRule="auto"/>
        <w:jc w:val="both"/>
        <w:rPr>
          <w:lang w:val="en-US"/>
        </w:rPr>
      </w:pPr>
      <w:r w:rsidRPr="00CC5656">
        <w:rPr>
          <w:b/>
          <w:noProof/>
          <w:u w:val="single"/>
          <w:lang w:val="en-US"/>
        </w:rPr>
        <w:t>ORDINARY SHARES</w:t>
      </w:r>
      <w:r w:rsidRPr="00CC5656">
        <w:rPr>
          <w:lang w:val="en-US"/>
        </w:rPr>
        <w:t>, (British) common stock.</w:t>
      </w:r>
    </w:p>
    <w:p w14:paraId="7031763B" w14:textId="77777777" w:rsidR="007A0058" w:rsidRPr="00CC5656" w:rsidRDefault="007A0058" w:rsidP="007A0058">
      <w:pPr>
        <w:spacing w:after="120" w:line="264" w:lineRule="auto"/>
        <w:jc w:val="both"/>
        <w:rPr>
          <w:lang w:val="en-US"/>
        </w:rPr>
      </w:pPr>
      <w:r w:rsidRPr="00CC5656">
        <w:rPr>
          <w:b/>
          <w:noProof/>
          <w:u w:val="single"/>
          <w:lang w:val="en-US"/>
        </w:rPr>
        <w:t>ORG</w:t>
      </w:r>
      <w:r w:rsidRPr="00CC5656">
        <w:rPr>
          <w:lang w:val="en-US"/>
        </w:rPr>
        <w:t xml:space="preserve">, 1. short for </w:t>
      </w:r>
      <w:r w:rsidRPr="00CC5656">
        <w:rPr>
          <w:b/>
          <w:lang w:val="en-US"/>
        </w:rPr>
        <w:t xml:space="preserve">organization. </w:t>
      </w:r>
      <w:r w:rsidRPr="00CC5656">
        <w:rPr>
          <w:lang w:val="en-US"/>
        </w:rPr>
        <w:t xml:space="preserve">(HCO PL 8 Sept 69) 2. </w:t>
      </w:r>
      <w:r w:rsidRPr="00CC5656">
        <w:rPr>
          <w:b/>
          <w:lang w:val="en-US"/>
        </w:rPr>
        <w:t>organizing</w:t>
      </w:r>
      <w:r w:rsidRPr="00CC5656">
        <w:rPr>
          <w:lang w:val="en-US"/>
        </w:rPr>
        <w:t>. (HCO PL 28 Oct 70)</w:t>
      </w:r>
    </w:p>
    <w:p w14:paraId="3491992A" w14:textId="77777777" w:rsidR="007A0058" w:rsidRPr="00CC5656" w:rsidRDefault="007A0058" w:rsidP="007A0058">
      <w:pPr>
        <w:spacing w:after="120" w:line="264" w:lineRule="auto"/>
        <w:jc w:val="both"/>
        <w:rPr>
          <w:lang w:val="en-US"/>
        </w:rPr>
      </w:pPr>
      <w:r w:rsidRPr="00CC5656">
        <w:rPr>
          <w:b/>
          <w:noProof/>
          <w:u w:val="single"/>
          <w:lang w:val="en-US"/>
        </w:rPr>
        <w:t>ORG ADMIN CHECKLIST</w:t>
      </w:r>
      <w:r w:rsidRPr="00CC5656">
        <w:rPr>
          <w:lang w:val="en-US"/>
        </w:rPr>
        <w:t xml:space="preserve">, the LRH Comm Weekly Report revised to become a monthly </w:t>
      </w:r>
      <w:r w:rsidRPr="00CC5656">
        <w:rPr>
          <w:b/>
          <w:u w:val="single"/>
          <w:lang w:val="en-US"/>
        </w:rPr>
        <w:t xml:space="preserve">admin </w:t>
      </w:r>
      <w:r w:rsidRPr="00CC5656">
        <w:rPr>
          <w:b/>
          <w:lang w:val="en-US"/>
        </w:rPr>
        <w:t xml:space="preserve">checklist </w:t>
      </w:r>
      <w:r w:rsidRPr="00CC5656">
        <w:rPr>
          <w:lang w:val="en-US"/>
        </w:rPr>
        <w:t xml:space="preserve">for the </w:t>
      </w:r>
      <w:r w:rsidRPr="00CC5656">
        <w:rPr>
          <w:b/>
          <w:lang w:val="en-US"/>
        </w:rPr>
        <w:t xml:space="preserve">org </w:t>
      </w:r>
      <w:r w:rsidRPr="00CC5656">
        <w:rPr>
          <w:lang w:val="en-US"/>
        </w:rPr>
        <w:t xml:space="preserve">to be inspected and reported on by the LRH Comm, on the first day of each month. It is a </w:t>
      </w:r>
      <w:r w:rsidRPr="00CC5656">
        <w:rPr>
          <w:b/>
          <w:lang w:val="en-US"/>
        </w:rPr>
        <w:t xml:space="preserve">checklist </w:t>
      </w:r>
      <w:r w:rsidRPr="00CC5656">
        <w:rPr>
          <w:lang w:val="en-US"/>
        </w:rPr>
        <w:t>that can and should be done quickly; it requires little investigation as most points can be answered by a glance in the area concerned, or by asking one staff member and verifying the answer by checking a few folders, etc., or by cross</w:t>
      </w:r>
      <w:r w:rsidRPr="00CC5656">
        <w:rPr>
          <w:lang w:val="en-US"/>
        </w:rPr>
        <w:noBreakHyphen/>
        <w:t>checking with another staff member. (HCO PL 23 Feb 70RB) [The checklist contains questions for each division that verify if that division is handling its particles and getting its products standardly.]</w:t>
      </w:r>
    </w:p>
    <w:p w14:paraId="50ADB11B" w14:textId="77777777" w:rsidR="007A0058" w:rsidRPr="00CC5656" w:rsidRDefault="007A0058" w:rsidP="007A0058">
      <w:pPr>
        <w:spacing w:after="120" w:line="264" w:lineRule="auto"/>
        <w:jc w:val="both"/>
        <w:rPr>
          <w:lang w:val="en-US"/>
        </w:rPr>
      </w:pPr>
      <w:r w:rsidRPr="00CC5656">
        <w:rPr>
          <w:b/>
          <w:noProof/>
          <w:u w:val="single"/>
          <w:lang w:val="en-US"/>
        </w:rPr>
        <w:t>ORGANIZATION</w:t>
      </w:r>
      <w:r w:rsidRPr="00CC5656">
        <w:rPr>
          <w:b/>
          <w:lang w:val="en-US"/>
        </w:rPr>
        <w:t xml:space="preserve">, 1. an organization </w:t>
      </w:r>
      <w:r w:rsidRPr="00CC5656">
        <w:rPr>
          <w:lang w:val="en-US"/>
        </w:rPr>
        <w:t xml:space="preserve">means the act of </w:t>
      </w:r>
      <w:r w:rsidRPr="00CC5656">
        <w:rPr>
          <w:b/>
          <w:lang w:val="en-US"/>
        </w:rPr>
        <w:t xml:space="preserve">organizing </w:t>
      </w:r>
      <w:r w:rsidRPr="00CC5656">
        <w:rPr>
          <w:lang w:val="en-US"/>
        </w:rPr>
        <w:t xml:space="preserve">or the process of being </w:t>
      </w:r>
      <w:r w:rsidRPr="00CC5656">
        <w:rPr>
          <w:b/>
          <w:lang w:val="en-US"/>
        </w:rPr>
        <w:t xml:space="preserve">organized. </w:t>
      </w:r>
      <w:r w:rsidRPr="00CC5656">
        <w:rPr>
          <w:lang w:val="en-US"/>
        </w:rPr>
        <w:t xml:space="preserve">The state or manner of being </w:t>
      </w:r>
      <w:r w:rsidRPr="00CC5656">
        <w:rPr>
          <w:b/>
          <w:lang w:val="en-US"/>
        </w:rPr>
        <w:t xml:space="preserve">organized: </w:t>
      </w:r>
      <w:r w:rsidRPr="00CC5656">
        <w:rPr>
          <w:lang w:val="en-US"/>
        </w:rPr>
        <w:t xml:space="preserve">"A high degree of </w:t>
      </w:r>
      <w:r w:rsidRPr="00CC5656">
        <w:rPr>
          <w:b/>
          <w:lang w:val="en-US"/>
        </w:rPr>
        <w:t xml:space="preserve">organization." </w:t>
      </w:r>
      <w:r w:rsidRPr="00CC5656">
        <w:rPr>
          <w:lang w:val="en-US"/>
        </w:rPr>
        <w:t xml:space="preserve">Something that has been </w:t>
      </w:r>
      <w:r w:rsidRPr="00CC5656">
        <w:rPr>
          <w:b/>
          <w:lang w:val="en-US"/>
        </w:rPr>
        <w:t xml:space="preserve">organized </w:t>
      </w:r>
      <w:r w:rsidRPr="00CC5656">
        <w:rPr>
          <w:lang w:val="en-US"/>
        </w:rPr>
        <w:t xml:space="preserve">or made into an ordered whole. A number of persons or groups having specific responsibilities and united for some purpose or work. Thus an </w:t>
      </w:r>
      <w:r w:rsidRPr="00CC5656">
        <w:rPr>
          <w:b/>
          <w:lang w:val="en-US"/>
        </w:rPr>
        <w:t xml:space="preserve">organization </w:t>
      </w:r>
      <w:r w:rsidRPr="00CC5656">
        <w:rPr>
          <w:lang w:val="en-US"/>
        </w:rPr>
        <w:t xml:space="preserve">is an activity or area that is being </w:t>
      </w:r>
      <w:r w:rsidRPr="00CC5656">
        <w:rPr>
          <w:b/>
          <w:lang w:val="en-US"/>
        </w:rPr>
        <w:t xml:space="preserve">organized </w:t>
      </w:r>
      <w:r w:rsidRPr="00CC5656">
        <w:rPr>
          <w:lang w:val="en-US"/>
        </w:rPr>
        <w:t xml:space="preserve">or has been </w:t>
      </w:r>
      <w:r w:rsidRPr="00CC5656">
        <w:rPr>
          <w:b/>
          <w:lang w:val="en-US"/>
        </w:rPr>
        <w:t xml:space="preserve">organized </w:t>
      </w:r>
      <w:r w:rsidRPr="00CC5656">
        <w:rPr>
          <w:lang w:val="en-US"/>
        </w:rPr>
        <w:t xml:space="preserve">or made into an "ordered whole." (HCO PL 29 Oct 71 II) </w:t>
      </w:r>
      <w:r w:rsidRPr="00CC5656">
        <w:rPr>
          <w:b/>
          <w:lang w:val="en-US"/>
        </w:rPr>
        <w:t xml:space="preserve">2. organization </w:t>
      </w:r>
      <w:r w:rsidRPr="00CC5656">
        <w:rPr>
          <w:lang w:val="en-US"/>
        </w:rPr>
        <w:t>is composed of terminals and lines and the terminals are there with a common purpose but they are united by lines. (5812C16) 3. an</w:t>
      </w:r>
      <w:r w:rsidRPr="00CC5656">
        <w:rPr>
          <w:b/>
          <w:lang w:val="en-US"/>
        </w:rPr>
        <w:t xml:space="preserve"> organization </w:t>
      </w:r>
      <w:r w:rsidRPr="00CC5656">
        <w:rPr>
          <w:lang w:val="en-US"/>
        </w:rPr>
        <w:t xml:space="preserve">is essentially a service delivery unit. The continued expansion of an </w:t>
      </w:r>
      <w:r w:rsidRPr="00CC5656">
        <w:rPr>
          <w:b/>
          <w:lang w:val="en-US"/>
        </w:rPr>
        <w:t xml:space="preserve">organization </w:t>
      </w:r>
      <w:r w:rsidRPr="00CC5656">
        <w:rPr>
          <w:lang w:val="en-US"/>
        </w:rPr>
        <w:t xml:space="preserve">depends upon high volume flubless delivery. (HCO PL 29 Aug 71) 4. an or on is composed of trained people, it isn't composed of dead bodies. (FEBC 6, 7101C23 SO II) 5. a group of people that has more or less constant membership, a body of officers, a purpose and usually a set of regulations. (HCO PL 9 Nov 68) 6. an interdependent activity coordinated by its leaders. (HCO PL 19 Oct 67 I) </w:t>
      </w:r>
      <w:r w:rsidRPr="00CC5656">
        <w:rPr>
          <w:b/>
          <w:lang w:val="en-US"/>
        </w:rPr>
        <w:t>7</w:t>
      </w:r>
      <w:r w:rsidRPr="00CC5656">
        <w:rPr>
          <w:lang w:val="en-US"/>
        </w:rPr>
        <w:t>. an</w:t>
      </w:r>
      <w:r w:rsidRPr="00CC5656">
        <w:rPr>
          <w:b/>
          <w:lang w:val="en-US"/>
        </w:rPr>
        <w:t xml:space="preserve"> organization </w:t>
      </w:r>
      <w:r w:rsidRPr="00CC5656">
        <w:rPr>
          <w:lang w:val="en-US"/>
        </w:rPr>
        <w:t xml:space="preserve">is a complex mechanism. It is made up of associated individuals who have an agreed upon goal or intention. They are going along in some direction which they do not too violently disagree with, and it will make progress to the degree that it stays in agreement and holds its form and to the degree that it refines its form to meet new threats to its existence and so it will survive. (SH Spec 77, 6608C23) 8. evidently an </w:t>
      </w:r>
      <w:r w:rsidRPr="00CC5656">
        <w:rPr>
          <w:b/>
          <w:lang w:val="en-US"/>
        </w:rPr>
        <w:t xml:space="preserve">organization </w:t>
      </w:r>
      <w:r w:rsidRPr="00CC5656">
        <w:rPr>
          <w:lang w:val="en-US"/>
        </w:rPr>
        <w:t>is a number of terminals and com</w:t>
      </w:r>
      <w:r w:rsidRPr="00CC5656">
        <w:rPr>
          <w:lang w:val="en-US"/>
        </w:rPr>
        <w:softHyphen/>
        <w:t xml:space="preserve">munication lines with a common purpose. The purpose associates and keeps in contact with one another the terminals and the lines. That's all an </w:t>
      </w:r>
      <w:r w:rsidRPr="00CC5656">
        <w:rPr>
          <w:b/>
          <w:lang w:val="en-US"/>
        </w:rPr>
        <w:t xml:space="preserve">organization </w:t>
      </w:r>
      <w:r w:rsidRPr="00CC5656">
        <w:rPr>
          <w:lang w:val="en-US"/>
        </w:rPr>
        <w:t>is. It isn't a factory, it isn't a house. It isn't a machine, it isn't a product. It's not a command chart. If you look it over in the light of that simplicity you can actually form one and get one to function. (0 S</w:t>
      </w:r>
      <w:r w:rsidRPr="00CC5656">
        <w:rPr>
          <w:lang w:val="en-US"/>
        </w:rPr>
        <w:noBreakHyphen/>
        <w:t>9, 561 1C08) 9. an</w:t>
      </w:r>
      <w:r w:rsidRPr="00CC5656">
        <w:rPr>
          <w:b/>
          <w:lang w:val="en-US"/>
        </w:rPr>
        <w:t xml:space="preserve"> organization </w:t>
      </w:r>
      <w:r w:rsidRPr="00CC5656">
        <w:rPr>
          <w:lang w:val="en-US"/>
        </w:rPr>
        <w:t xml:space="preserve">optimumly would be composed of communication terminals. If we look it over and find an </w:t>
      </w:r>
      <w:r w:rsidRPr="00CC5656">
        <w:rPr>
          <w:b/>
          <w:lang w:val="en-US"/>
        </w:rPr>
        <w:t>organiza</w:t>
      </w:r>
      <w:r w:rsidRPr="00CC5656">
        <w:rPr>
          <w:b/>
          <w:lang w:val="en-US"/>
        </w:rPr>
        <w:softHyphen/>
        <w:t xml:space="preserve">tion </w:t>
      </w:r>
      <w:r w:rsidRPr="00CC5656">
        <w:rPr>
          <w:lang w:val="en-US"/>
        </w:rPr>
        <w:t xml:space="preserve">is composed of communication terminals then we decide that a communication terminal had better have a communication line. So we find an </w:t>
      </w:r>
      <w:r w:rsidRPr="00CC5656">
        <w:rPr>
          <w:b/>
          <w:lang w:val="en-US"/>
        </w:rPr>
        <w:t xml:space="preserve">organization </w:t>
      </w:r>
      <w:r w:rsidRPr="00CC5656">
        <w:rPr>
          <w:lang w:val="en-US"/>
        </w:rPr>
        <w:t>consists of communication terminals and communication lines associated with a common purpose or goal. (OS</w:t>
      </w:r>
      <w:r w:rsidRPr="00CC5656">
        <w:rPr>
          <w:lang w:val="en-US"/>
        </w:rPr>
        <w:noBreakHyphen/>
        <w:t>9, 5611CO8) 10. it's a group of associated comm lines and terminals which is itself a single terminal and it has ingo and outcome lines. (OS</w:t>
      </w:r>
      <w:r w:rsidRPr="00CC5656">
        <w:rPr>
          <w:lang w:val="en-US"/>
        </w:rPr>
        <w:noBreakHyphen/>
        <w:t>9, 5611CO8) 11. a servo</w:t>
      </w:r>
      <w:r w:rsidRPr="00CC5656">
        <w:rPr>
          <w:lang w:val="en-US"/>
        </w:rPr>
        <w:noBreakHyphen/>
        <w:t>mechanism to the doingness of people. (OS</w:t>
      </w:r>
      <w:r w:rsidRPr="00CC5656">
        <w:rPr>
          <w:lang w:val="en-US"/>
        </w:rPr>
        <w:noBreakHyphen/>
        <w:t xml:space="preserve">10, 5611C15) 12. an </w:t>
      </w:r>
      <w:r w:rsidRPr="00CC5656">
        <w:rPr>
          <w:b/>
          <w:lang w:val="en-US"/>
        </w:rPr>
        <w:t xml:space="preserve">organization </w:t>
      </w:r>
      <w:r w:rsidRPr="00CC5656">
        <w:rPr>
          <w:lang w:val="en-US"/>
        </w:rPr>
        <w:t xml:space="preserve">is something which has its own spirit. It is composed of people or living beings who are governed by certain rules and purposes and who know how to do their jobs. That is an </w:t>
      </w:r>
      <w:r w:rsidRPr="00CC5656">
        <w:rPr>
          <w:b/>
          <w:lang w:val="en-US"/>
        </w:rPr>
        <w:t>organiza</w:t>
      </w:r>
      <w:r w:rsidRPr="00CC5656">
        <w:rPr>
          <w:b/>
          <w:lang w:val="en-US"/>
        </w:rPr>
        <w:softHyphen/>
        <w:t xml:space="preserve">tion </w:t>
      </w:r>
      <w:r w:rsidRPr="00CC5656">
        <w:rPr>
          <w:lang w:val="en-US"/>
        </w:rPr>
        <w:t xml:space="preserve">and when any of those factors are neglected it becomes a "thing" even though it still has a name and legal standing. (PAB 90) 13. an </w:t>
      </w:r>
      <w:r w:rsidRPr="00CC5656">
        <w:rPr>
          <w:b/>
          <w:lang w:val="en-US"/>
        </w:rPr>
        <w:t xml:space="preserve">organization </w:t>
      </w:r>
      <w:r w:rsidRPr="00CC5656">
        <w:rPr>
          <w:lang w:val="en-US"/>
        </w:rPr>
        <w:t xml:space="preserve">is composed of terminals and communication lines related by a common purpose. That's an </w:t>
      </w:r>
      <w:r w:rsidRPr="00CC5656">
        <w:rPr>
          <w:b/>
          <w:lang w:val="en-US"/>
        </w:rPr>
        <w:t>organiza</w:t>
      </w:r>
      <w:r w:rsidRPr="00CC5656">
        <w:rPr>
          <w:b/>
          <w:lang w:val="en-US"/>
        </w:rPr>
        <w:softHyphen/>
        <w:t xml:space="preserve">tion. </w:t>
      </w:r>
      <w:r w:rsidRPr="00CC5656">
        <w:rPr>
          <w:lang w:val="en-US"/>
        </w:rPr>
        <w:t xml:space="preserve">And all the </w:t>
      </w:r>
      <w:r w:rsidRPr="00CC5656">
        <w:rPr>
          <w:b/>
          <w:lang w:val="en-US"/>
        </w:rPr>
        <w:t xml:space="preserve">organizational </w:t>
      </w:r>
      <w:r w:rsidRPr="00CC5656">
        <w:rPr>
          <w:lang w:val="en-US"/>
        </w:rPr>
        <w:t xml:space="preserve">pattern does is help separate the types of particles being handled. That, in a nutshell, is an </w:t>
      </w:r>
      <w:r w:rsidRPr="00CC5656">
        <w:rPr>
          <w:b/>
          <w:lang w:val="en-US"/>
        </w:rPr>
        <w:t xml:space="preserve">organization </w:t>
      </w:r>
      <w:r w:rsidRPr="00CC5656">
        <w:rPr>
          <w:lang w:val="en-US"/>
        </w:rPr>
        <w:t xml:space="preserve">and what it does. (5812C29) 14. the word </w:t>
      </w:r>
      <w:r w:rsidRPr="00CC5656">
        <w:rPr>
          <w:b/>
          <w:lang w:val="en-US"/>
        </w:rPr>
        <w:t xml:space="preserve">organization </w:t>
      </w:r>
      <w:r w:rsidRPr="00CC5656">
        <w:rPr>
          <w:lang w:val="en-US"/>
        </w:rPr>
        <w:t xml:space="preserve">in Scn policy means an activity </w:t>
      </w:r>
      <w:r w:rsidRPr="00CC5656">
        <w:rPr>
          <w:b/>
          <w:lang w:val="en-US"/>
        </w:rPr>
        <w:t xml:space="preserve">organized </w:t>
      </w:r>
      <w:r w:rsidRPr="00CC5656">
        <w:rPr>
          <w:lang w:val="en-US"/>
        </w:rPr>
        <w:t xml:space="preserve">on the seven division system authorized by myself and regular official Scn </w:t>
      </w:r>
      <w:r w:rsidRPr="00CC5656">
        <w:rPr>
          <w:b/>
          <w:lang w:val="en-US"/>
        </w:rPr>
        <w:t xml:space="preserve">organizations </w:t>
      </w:r>
      <w:r w:rsidRPr="00CC5656">
        <w:rPr>
          <w:lang w:val="en-US"/>
        </w:rPr>
        <w:t xml:space="preserve">and under Worldwide. (HCO PL 11 Aug 67 II) 15. the essence of </w:t>
      </w:r>
      <w:r w:rsidRPr="00CC5656">
        <w:rPr>
          <w:b/>
          <w:lang w:val="en-US"/>
        </w:rPr>
        <w:t xml:space="preserve">organization is org </w:t>
      </w:r>
      <w:r w:rsidRPr="00CC5656">
        <w:rPr>
          <w:lang w:val="en-US"/>
        </w:rPr>
        <w:t xml:space="preserve">boarding, posting with reality and, in keeping with the duties being performed, training and hatting. To this has to be added the actual performance of the duties so that the activity is productive. Another ingredient that goes hand in hand with </w:t>
      </w:r>
      <w:r w:rsidRPr="00CC5656">
        <w:rPr>
          <w:b/>
          <w:lang w:val="en-US"/>
        </w:rPr>
        <w:t xml:space="preserve">organization </w:t>
      </w:r>
      <w:r w:rsidRPr="00CC5656">
        <w:rPr>
          <w:lang w:val="en-US"/>
        </w:rPr>
        <w:t xml:space="preserve">and survival is toughness. The ability to stand up to and confront and handle whatever comes the way of the </w:t>
      </w:r>
      <w:r w:rsidRPr="00CC5656">
        <w:rPr>
          <w:b/>
          <w:lang w:val="en-US"/>
        </w:rPr>
        <w:t xml:space="preserve">organization </w:t>
      </w:r>
      <w:r w:rsidRPr="00CC5656">
        <w:rPr>
          <w:lang w:val="en-US"/>
        </w:rPr>
        <w:t xml:space="preserve">depends utterly on the ability of the individuals of the </w:t>
      </w:r>
      <w:r w:rsidRPr="00CC5656">
        <w:rPr>
          <w:b/>
          <w:lang w:val="en-US"/>
        </w:rPr>
        <w:t xml:space="preserve">organization </w:t>
      </w:r>
      <w:r w:rsidRPr="00CC5656">
        <w:rPr>
          <w:lang w:val="en-US"/>
        </w:rPr>
        <w:t xml:space="preserve">to stand up to, confront and handle what comes the individual's way. The composite whole of this ability makes a tough </w:t>
      </w:r>
      <w:r w:rsidRPr="00CC5656">
        <w:rPr>
          <w:b/>
          <w:lang w:val="en-US"/>
        </w:rPr>
        <w:t xml:space="preserve">organization. </w:t>
      </w:r>
      <w:r w:rsidRPr="00CC5656">
        <w:rPr>
          <w:lang w:val="en-US"/>
        </w:rPr>
        <w:t xml:space="preserve">Confidence in one's teammates is another factor in </w:t>
      </w:r>
      <w:r w:rsidRPr="00CC5656">
        <w:rPr>
          <w:b/>
          <w:lang w:val="en-US"/>
        </w:rPr>
        <w:t xml:space="preserve">organization </w:t>
      </w:r>
      <w:r w:rsidRPr="00CC5656">
        <w:rPr>
          <w:lang w:val="en-US"/>
        </w:rPr>
        <w:t>survival. Confi</w:t>
      </w:r>
      <w:r w:rsidRPr="00CC5656">
        <w:rPr>
          <w:lang w:val="en-US"/>
        </w:rPr>
        <w:softHyphen/>
        <w:t xml:space="preserve">dence in one's self is something that has to be earned. It is respect. This is a compound of demonstrated competence, being on post and being dependable. (OODs 10 Nov 71) 16. </w:t>
      </w:r>
      <w:r w:rsidRPr="00CC5656">
        <w:rPr>
          <w:b/>
          <w:lang w:val="en-US"/>
        </w:rPr>
        <w:t>organiza</w:t>
      </w:r>
      <w:r w:rsidRPr="00CC5656">
        <w:rPr>
          <w:b/>
          <w:lang w:val="en-US"/>
        </w:rPr>
        <w:softHyphen/>
        <w:t xml:space="preserve">tion </w:t>
      </w:r>
      <w:r w:rsidRPr="00CC5656">
        <w:rPr>
          <w:lang w:val="en-US"/>
        </w:rPr>
        <w:t xml:space="preserve">is basically foresight and prediction and putting in stable terminals that will handle the flows. What belongs where? (FEBC 1, 7011C17 SO) 17. consists of a real and functional org board, hats consisting of checksheets, packs and manuals and training of this material. (HCO PL 8 Oct 70) 18. the purpose of </w:t>
      </w:r>
      <w:r w:rsidRPr="00CC5656">
        <w:rPr>
          <w:b/>
          <w:lang w:val="en-US"/>
        </w:rPr>
        <w:t xml:space="preserve">organisation </w:t>
      </w:r>
      <w:r w:rsidRPr="00CC5656">
        <w:rPr>
          <w:lang w:val="en-US"/>
        </w:rPr>
        <w:t xml:space="preserve">is to make planning become actuality. </w:t>
      </w:r>
      <w:r w:rsidRPr="00CC5656">
        <w:rPr>
          <w:b/>
          <w:lang w:val="en-US"/>
        </w:rPr>
        <w:t xml:space="preserve">Organization </w:t>
      </w:r>
      <w:r w:rsidRPr="00CC5656">
        <w:rPr>
          <w:lang w:val="en-US"/>
        </w:rPr>
        <w:t xml:space="preserve">is not just a fancy complex system, done for its own sake. That is bureaucracy at its worst. Org boards for the sake of org boards, graphs for the sake of graphs, rules for the sake of rules only add up to failures. There is a lot to </w:t>
      </w:r>
      <w:r w:rsidRPr="00CC5656">
        <w:rPr>
          <w:b/>
          <w:lang w:val="en-US"/>
        </w:rPr>
        <w:t xml:space="preserve">organization. </w:t>
      </w:r>
      <w:r w:rsidRPr="00CC5656">
        <w:rPr>
          <w:lang w:val="en-US"/>
        </w:rPr>
        <w:t>It requires trained administrators who can forward the pro</w:t>
      </w:r>
      <w:r w:rsidRPr="00CC5656">
        <w:rPr>
          <w:lang w:val="en-US"/>
        </w:rPr>
        <w:softHyphen/>
        <w:t>grams. (HCO PL 14 Sept 69) 19. the subdivision of actions and duties into specialized functions. (HCO PL 7 Mar 69) 20.</w:t>
      </w:r>
      <w:r w:rsidRPr="00CC5656">
        <w:rPr>
          <w:b/>
          <w:lang w:val="en-US"/>
        </w:rPr>
        <w:t xml:space="preserve"> organization </w:t>
      </w:r>
      <w:r w:rsidRPr="00CC5656">
        <w:rPr>
          <w:lang w:val="en-US"/>
        </w:rPr>
        <w:t xml:space="preserve">consists of certain people doing certain jobs. (HCO PL 1 Jul 65 III) 21. smooth organization consists of having a terminal for each type of activity in which the organization is engaged. There can be four or five activities to one terminal so long as three things are obeyed: (1) the terminal itself has to know it; (2) nearby terminals have to know it; (3) distant terminals have to know it. (PAB 78) 22. the attempt to establish terminals and flows so as to bring about an orderly flow of energy or matter. (5303C25) </w:t>
      </w:r>
      <w:r w:rsidRPr="00CC5656">
        <w:rPr>
          <w:i/>
          <w:lang w:val="en-US"/>
        </w:rPr>
        <w:t xml:space="preserve">Abbr. </w:t>
      </w:r>
      <w:r w:rsidRPr="00CC5656">
        <w:rPr>
          <w:lang w:val="en-US"/>
        </w:rPr>
        <w:t>Org.</w:t>
      </w:r>
    </w:p>
    <w:p w14:paraId="32703246" w14:textId="77777777" w:rsidR="007A0058" w:rsidRPr="00CC5656" w:rsidRDefault="007A0058" w:rsidP="007A0058">
      <w:pPr>
        <w:spacing w:after="120" w:line="264" w:lineRule="auto"/>
        <w:jc w:val="both"/>
        <w:rPr>
          <w:lang w:val="en-US"/>
        </w:rPr>
      </w:pPr>
      <w:r w:rsidRPr="00CC5656">
        <w:rPr>
          <w:b/>
          <w:noProof/>
          <w:u w:val="single"/>
          <w:lang w:val="en-US"/>
        </w:rPr>
        <w:t>ORGANIZATIONAL CHART</w:t>
      </w:r>
      <w:r w:rsidRPr="00CC5656">
        <w:rPr>
          <w:lang w:val="en-US"/>
        </w:rPr>
        <w:t>, (org board) this board has the force of assignment and is the primary means of assigning personnel in the organization. This board is the publication author</w:t>
      </w:r>
      <w:r w:rsidRPr="00CC5656">
        <w:rPr>
          <w:lang w:val="en-US"/>
        </w:rPr>
        <w:softHyphen/>
        <w:t>ity for assignment to post. This is not a communi</w:t>
      </w:r>
      <w:r w:rsidRPr="00CC5656">
        <w:rPr>
          <w:lang w:val="en-US"/>
        </w:rPr>
        <w:softHyphen/>
        <w:t>cation chart. The org board shows name of post, followed underneath by purpose, followed under</w:t>
      </w:r>
      <w:r w:rsidRPr="00CC5656">
        <w:rPr>
          <w:lang w:val="en-US"/>
        </w:rPr>
        <w:softHyphen/>
        <w:t>neath by person's name. (HCO PL 27 Nov 59)</w:t>
      </w:r>
    </w:p>
    <w:p w14:paraId="15457CA0" w14:textId="77777777" w:rsidR="007A0058" w:rsidRPr="00CC5656" w:rsidRDefault="007A0058" w:rsidP="007A0058">
      <w:pPr>
        <w:spacing w:after="120" w:line="264" w:lineRule="auto"/>
        <w:jc w:val="both"/>
        <w:rPr>
          <w:lang w:val="en-US"/>
        </w:rPr>
      </w:pPr>
      <w:r w:rsidRPr="00CC5656">
        <w:rPr>
          <w:b/>
          <w:noProof/>
          <w:u w:val="single"/>
          <w:lang w:val="en-US"/>
        </w:rPr>
        <w:t>ORGANIZATIONAL FOLDER</w:t>
      </w:r>
      <w:r w:rsidRPr="00CC5656">
        <w:rPr>
          <w:lang w:val="en-US"/>
        </w:rPr>
        <w:t>, see HAT FOLDER.</w:t>
      </w:r>
    </w:p>
    <w:p w14:paraId="25CACDC2" w14:textId="77777777" w:rsidR="007A0058" w:rsidRPr="00CC5656" w:rsidRDefault="007A0058" w:rsidP="007A0058">
      <w:pPr>
        <w:spacing w:after="120" w:line="264" w:lineRule="auto"/>
        <w:jc w:val="both"/>
        <w:rPr>
          <w:lang w:val="en-US"/>
        </w:rPr>
      </w:pPr>
      <w:r w:rsidRPr="00CC5656">
        <w:rPr>
          <w:b/>
          <w:noProof/>
          <w:u w:val="single"/>
          <w:lang w:val="en-US"/>
        </w:rPr>
        <w:t>ORGANIZATIONAL GENIUS</w:t>
      </w:r>
      <w:r w:rsidRPr="00CC5656">
        <w:rPr>
          <w:lang w:val="en-US"/>
        </w:rPr>
        <w:t>, composed only of arranging sequences of action and designating channels for types of particles. That's all it is. (HCO PL 14 Sept 70)</w:t>
      </w:r>
    </w:p>
    <w:p w14:paraId="704457D3" w14:textId="77777777" w:rsidR="007A0058" w:rsidRPr="00CC5656" w:rsidRDefault="007A0058" w:rsidP="007A0058">
      <w:pPr>
        <w:spacing w:after="120" w:line="264" w:lineRule="auto"/>
        <w:jc w:val="both"/>
        <w:rPr>
          <w:lang w:val="en-US"/>
        </w:rPr>
      </w:pPr>
      <w:r w:rsidRPr="00CC5656">
        <w:rPr>
          <w:b/>
          <w:noProof/>
          <w:u w:val="single"/>
          <w:lang w:val="en-US"/>
        </w:rPr>
        <w:t>ORGANIZATIONAL HEALTH CHART</w:t>
      </w:r>
      <w:r w:rsidRPr="00CC5656">
        <w:rPr>
          <w:lang w:val="en-US"/>
        </w:rPr>
        <w:t>, this is an anatomical chart of a live organism, the HASI, London. This list of importances tells us what the heart is, the breath and all the rest in order. If anything on this list goes wrong, it and the items above it must be examined in turn. This is diagnosis. Repair consists of setting the function back to order and each in turn after it, since when an organism's highest functions fail, the remainder begin to enter difficulties. This then is a diagnostic chart and a chart to effect the cure. This list gives each function its proper importance to the rest, not perhaps in social caste, but certainly in health. (HCO PL 2 Nov 70) [See the above Policy Letter for the list of nineteen functions making up the organizational health chart.]</w:t>
      </w:r>
    </w:p>
    <w:p w14:paraId="08EA3D61" w14:textId="77777777" w:rsidR="007A0058" w:rsidRPr="00CC5656" w:rsidRDefault="007A0058" w:rsidP="007A0058">
      <w:pPr>
        <w:spacing w:after="120" w:line="264" w:lineRule="auto"/>
        <w:jc w:val="both"/>
        <w:rPr>
          <w:lang w:val="en-US"/>
        </w:rPr>
      </w:pPr>
      <w:r w:rsidRPr="00CC5656">
        <w:rPr>
          <w:b/>
          <w:noProof/>
          <w:u w:val="single"/>
          <w:lang w:val="en-US"/>
        </w:rPr>
        <w:t>ORGANIZATIONAL POLICY</w:t>
      </w:r>
      <w:r w:rsidRPr="00CC5656">
        <w:rPr>
          <w:lang w:val="en-US"/>
        </w:rPr>
        <w:t>, that policy which makes the organization into an organization and keeps its flows fast and its design uncompli</w:t>
      </w:r>
      <w:r w:rsidRPr="00CC5656">
        <w:rPr>
          <w:lang w:val="en-US"/>
        </w:rPr>
        <w:softHyphen/>
        <w:t>cated. In absence of these policies the design becomes altered and flows cease and the org dies. (HCO PL 23 Apr 65)</w:t>
      </w:r>
    </w:p>
    <w:p w14:paraId="1D41724E" w14:textId="77777777" w:rsidR="007A0058" w:rsidRPr="00CC5656" w:rsidRDefault="007A0058" w:rsidP="007A0058">
      <w:pPr>
        <w:spacing w:after="120" w:line="264" w:lineRule="auto"/>
        <w:jc w:val="both"/>
        <w:rPr>
          <w:lang w:val="en-US"/>
        </w:rPr>
      </w:pPr>
      <w:r w:rsidRPr="00CC5656">
        <w:rPr>
          <w:b/>
          <w:noProof/>
          <w:u w:val="single"/>
          <w:lang w:val="en-US"/>
        </w:rPr>
        <w:t>ORGANIZATIONAL PSYCHOSES</w:t>
      </w:r>
      <w:r w:rsidRPr="00CC5656">
        <w:rPr>
          <w:lang w:val="en-US"/>
        </w:rPr>
        <w:t>, see SANITY SCALE.</w:t>
      </w:r>
    </w:p>
    <w:p w14:paraId="72CAD96C" w14:textId="77777777" w:rsidR="007A0058" w:rsidRPr="00CC5656" w:rsidRDefault="007A0058" w:rsidP="007A0058">
      <w:pPr>
        <w:spacing w:after="120" w:line="264" w:lineRule="auto"/>
        <w:jc w:val="both"/>
        <w:rPr>
          <w:lang w:val="en-US"/>
        </w:rPr>
      </w:pPr>
      <w:r w:rsidRPr="00CC5656">
        <w:rPr>
          <w:b/>
          <w:noProof/>
          <w:u w:val="single"/>
          <w:lang w:val="en-US"/>
        </w:rPr>
        <w:t>ORGANIZATION CASH DIFFERENTIAL</w:t>
      </w:r>
      <w:r w:rsidRPr="00CC5656">
        <w:rPr>
          <w:lang w:val="en-US"/>
        </w:rPr>
        <w:t>, same as the departmental cash differential but for the whole organization. Departmental cash differ</w:t>
      </w:r>
      <w:r w:rsidRPr="00CC5656">
        <w:rPr>
          <w:lang w:val="en-US"/>
        </w:rPr>
        <w:softHyphen/>
        <w:t>ential is the exact difference between the cash received by or for a production department and the cash spent by or on behalf of that department plus its share of the general cost, so long as the result shows receipt greater than expenses. (HCO PL 26 Jun 64)</w:t>
      </w:r>
    </w:p>
    <w:p w14:paraId="6B040230" w14:textId="77777777" w:rsidR="007A0058" w:rsidRPr="00CC5656" w:rsidRDefault="007A0058" w:rsidP="007A0058">
      <w:pPr>
        <w:spacing w:after="120" w:line="264" w:lineRule="auto"/>
        <w:jc w:val="both"/>
        <w:rPr>
          <w:lang w:val="en-US"/>
        </w:rPr>
      </w:pPr>
      <w:r w:rsidRPr="00CC5656">
        <w:rPr>
          <w:b/>
          <w:noProof/>
          <w:u w:val="single"/>
          <w:lang w:val="en-US"/>
        </w:rPr>
        <w:t>ORGANIZATION, CELLULAR</w:t>
      </w:r>
      <w:r w:rsidRPr="00CC5656">
        <w:rPr>
          <w:lang w:val="en-US"/>
        </w:rPr>
        <w:t>, an organiza</w:t>
      </w:r>
      <w:r w:rsidRPr="00CC5656">
        <w:rPr>
          <w:lang w:val="en-US"/>
        </w:rPr>
        <w:softHyphen/>
        <w:t>tional format of a production plant and machinery in which all the parts and workers needed to produce a completed product are located in one production cell or section of the factory. Cellular organization is in contrast to flow line production wherein parts and workers form a single manufac</w:t>
      </w:r>
      <w:r w:rsidRPr="00CC5656">
        <w:rPr>
          <w:lang w:val="en-US"/>
        </w:rPr>
        <w:softHyphen/>
        <w:t>turing line with work flowing in a single direction through the entire factory as in an assembly line.</w:t>
      </w:r>
    </w:p>
    <w:p w14:paraId="13D4D251" w14:textId="77777777" w:rsidR="007A0058" w:rsidRPr="00CC5656" w:rsidRDefault="007A0058" w:rsidP="007A0058">
      <w:pPr>
        <w:spacing w:after="120" w:line="264" w:lineRule="auto"/>
        <w:jc w:val="both"/>
        <w:rPr>
          <w:lang w:val="en-US"/>
        </w:rPr>
      </w:pPr>
      <w:r w:rsidRPr="00CC5656">
        <w:rPr>
          <w:b/>
          <w:noProof/>
          <w:u w:val="single"/>
          <w:lang w:val="en-US"/>
        </w:rPr>
        <w:t>ORGANIZATION CHART</w:t>
      </w:r>
      <w:r w:rsidRPr="00CC5656">
        <w:rPr>
          <w:lang w:val="en-US"/>
        </w:rPr>
        <w:t>, see CHART, OR</w:t>
      </w:r>
      <w:r w:rsidRPr="00CC5656">
        <w:rPr>
          <w:lang w:val="en-US"/>
        </w:rPr>
        <w:softHyphen/>
        <w:t>GANIZATION.</w:t>
      </w:r>
    </w:p>
    <w:p w14:paraId="66953009" w14:textId="77777777" w:rsidR="007A0058" w:rsidRPr="00CC5656" w:rsidRDefault="007A0058" w:rsidP="007A0058">
      <w:pPr>
        <w:spacing w:after="120" w:line="264" w:lineRule="auto"/>
        <w:jc w:val="both"/>
        <w:rPr>
          <w:lang w:val="en-US"/>
        </w:rPr>
      </w:pPr>
      <w:r w:rsidRPr="00CC5656">
        <w:rPr>
          <w:b/>
          <w:noProof/>
          <w:u w:val="single"/>
          <w:lang w:val="en-US"/>
        </w:rPr>
        <w:t>ORGANIZATION, COMMITTEE</w:t>
      </w:r>
      <w:r w:rsidRPr="00CC5656">
        <w:rPr>
          <w:lang w:val="en-US"/>
        </w:rPr>
        <w:t>, an organi</w:t>
      </w:r>
      <w:r w:rsidRPr="00CC5656">
        <w:rPr>
          <w:lang w:val="en-US"/>
        </w:rPr>
        <w:softHyphen/>
        <w:t>zation wherein a joint body of executives is respon</w:t>
      </w:r>
      <w:r w:rsidRPr="00CC5656">
        <w:rPr>
          <w:lang w:val="en-US"/>
        </w:rPr>
        <w:softHyphen/>
        <w:t>sible for its management.</w:t>
      </w:r>
    </w:p>
    <w:p w14:paraId="0460B578" w14:textId="77777777" w:rsidR="007A0058" w:rsidRPr="00CC5656" w:rsidRDefault="007A0058" w:rsidP="007A0058">
      <w:pPr>
        <w:spacing w:after="120" w:line="264" w:lineRule="auto"/>
        <w:jc w:val="both"/>
        <w:rPr>
          <w:lang w:val="en-US"/>
        </w:rPr>
      </w:pPr>
      <w:r w:rsidRPr="00CC5656">
        <w:rPr>
          <w:b/>
          <w:noProof/>
          <w:u w:val="single"/>
          <w:lang w:val="en-US"/>
        </w:rPr>
        <w:t>ORGANIZATION CONTINENTAL LIAI</w:t>
      </w:r>
      <w:r w:rsidRPr="00CC5656">
        <w:rPr>
          <w:b/>
          <w:noProof/>
          <w:u w:val="single"/>
          <w:lang w:val="en-US"/>
        </w:rPr>
        <w:softHyphen/>
        <w:t>SON OFFICER</w:t>
      </w:r>
      <w:r w:rsidRPr="00CC5656">
        <w:rPr>
          <w:b/>
          <w:lang w:val="en-US"/>
        </w:rPr>
        <w:t xml:space="preserve">, </w:t>
      </w:r>
      <w:r w:rsidRPr="00CC5656">
        <w:rPr>
          <w:lang w:val="en-US"/>
        </w:rPr>
        <w:t>the Office of the Org Exec Sec WW contains one Divisional Organizer for Divi</w:t>
      </w:r>
      <w:r w:rsidRPr="00CC5656">
        <w:rPr>
          <w:lang w:val="en-US"/>
        </w:rPr>
        <w:softHyphen/>
        <w:t>sions 3, 4, 5, 6 for every Continental Office in the world. This person is called the Organization Continental Liaison Officer for (name of Continen</w:t>
      </w:r>
      <w:r w:rsidRPr="00CC5656">
        <w:rPr>
          <w:lang w:val="en-US"/>
        </w:rPr>
        <w:softHyphen/>
        <w:t>tal Office) at WW. (HCO PL 6 Sept 67)</w:t>
      </w:r>
    </w:p>
    <w:p w14:paraId="0D1E7B2A" w14:textId="77777777" w:rsidR="007A0058" w:rsidRPr="00CC5656" w:rsidRDefault="007A0058" w:rsidP="007A0058">
      <w:pPr>
        <w:spacing w:after="120" w:line="264" w:lineRule="auto"/>
        <w:jc w:val="both"/>
        <w:rPr>
          <w:lang w:val="en-US"/>
        </w:rPr>
      </w:pPr>
      <w:r w:rsidRPr="00CC5656">
        <w:rPr>
          <w:b/>
          <w:noProof/>
          <w:u w:val="single"/>
          <w:lang w:val="en-US"/>
        </w:rPr>
        <w:t>ORGANIZATION DEPARTMENT</w:t>
      </w:r>
      <w:r w:rsidRPr="00CC5656">
        <w:rPr>
          <w:b/>
          <w:lang w:val="en-US"/>
        </w:rPr>
        <w:t>,the Or</w:t>
      </w:r>
      <w:r w:rsidRPr="00CC5656">
        <w:rPr>
          <w:b/>
          <w:lang w:val="en-US"/>
        </w:rPr>
        <w:softHyphen/>
        <w:t xml:space="preserve">ganization Department </w:t>
      </w:r>
      <w:r w:rsidRPr="00CC5656">
        <w:rPr>
          <w:lang w:val="en-US"/>
        </w:rPr>
        <w:t>is responsible for handling international organizations around the world, not Saint Hill, and obtains another near third of the income of Saint Hill by way of organization ten per cents, etc. (HCO PL 28 May 64)</w:t>
      </w:r>
    </w:p>
    <w:p w14:paraId="6567A112" w14:textId="77777777" w:rsidR="007A0058" w:rsidRPr="00CC5656" w:rsidRDefault="007A0058" w:rsidP="007A0058">
      <w:pPr>
        <w:spacing w:after="120" w:line="264" w:lineRule="auto"/>
        <w:jc w:val="both"/>
        <w:rPr>
          <w:lang w:val="en-US"/>
        </w:rPr>
      </w:pPr>
      <w:r w:rsidRPr="00CC5656">
        <w:rPr>
          <w:b/>
          <w:noProof/>
          <w:u w:val="single"/>
          <w:lang w:val="en-US"/>
        </w:rPr>
        <w:t>ORGANIZATION DIVISION</w:t>
      </w:r>
      <w:r w:rsidRPr="00CC5656">
        <w:rPr>
          <w:b/>
          <w:lang w:val="en-US"/>
        </w:rPr>
        <w:t xml:space="preserve">, </w:t>
      </w:r>
      <w:r w:rsidRPr="00CC5656">
        <w:rPr>
          <w:lang w:val="en-US"/>
        </w:rPr>
        <w:t>we call it Trea</w:t>
      </w:r>
      <w:r w:rsidRPr="00CC5656">
        <w:rPr>
          <w:lang w:val="en-US"/>
        </w:rPr>
        <w:softHyphen/>
        <w:t>sury but it's actually the division which organizes the actual MEST of the production activities. It gets together the sand to make the glass for the bottles, the sugar and saccharine for the candy and so forth. It does the assembly of this type of action and it also has the idea of money, assets, what it makes and so forth. You must have your money before you can buy the sand for the glass and so on. (SH Spec 77, 6608C23)</w:t>
      </w:r>
    </w:p>
    <w:p w14:paraId="539B0CD3" w14:textId="77777777" w:rsidR="007A0058" w:rsidRPr="00CC5656" w:rsidRDefault="007A0058" w:rsidP="007A0058">
      <w:pPr>
        <w:spacing w:after="120" w:line="264" w:lineRule="auto"/>
        <w:jc w:val="both"/>
        <w:rPr>
          <w:lang w:val="en-US"/>
        </w:rPr>
      </w:pPr>
      <w:r w:rsidRPr="00CC5656">
        <w:rPr>
          <w:b/>
          <w:noProof/>
          <w:u w:val="single"/>
          <w:lang w:val="en-US"/>
        </w:rPr>
        <w:t>ORGANIZATION EXECUTIVE</w:t>
      </w:r>
      <w:r w:rsidRPr="00CC5656">
        <w:rPr>
          <w:b/>
          <w:lang w:val="en-US"/>
        </w:rPr>
        <w:t xml:space="preserve">, </w:t>
      </w:r>
      <w:r w:rsidRPr="00CC5656">
        <w:rPr>
          <w:lang w:val="en-US"/>
        </w:rPr>
        <w:t>in the Dia</w:t>
      </w:r>
      <w:r w:rsidRPr="00CC5656">
        <w:rPr>
          <w:lang w:val="en-US"/>
        </w:rPr>
        <w:softHyphen/>
        <w:t>netic Counseling Group the Organization Execu</w:t>
      </w:r>
      <w:r w:rsidRPr="00CC5656">
        <w:rPr>
          <w:lang w:val="en-US"/>
        </w:rPr>
        <w:softHyphen/>
        <w:t>tive has two divisions under him: Division 3 Treasury Division headed by the Treasurer and Division 4 Technical Division headed by the Technical Secretary. (BPL 4 Jul 69R VI)</w:t>
      </w:r>
    </w:p>
    <w:p w14:paraId="7E47D9F5" w14:textId="77777777" w:rsidR="007A0058" w:rsidRPr="00CC5656" w:rsidRDefault="007A0058" w:rsidP="007A0058">
      <w:pPr>
        <w:spacing w:after="120" w:line="264" w:lineRule="auto"/>
        <w:jc w:val="both"/>
        <w:rPr>
          <w:lang w:val="en-US"/>
        </w:rPr>
      </w:pPr>
      <w:r w:rsidRPr="00CC5656">
        <w:rPr>
          <w:b/>
          <w:noProof/>
          <w:u w:val="single"/>
          <w:lang w:val="en-US"/>
        </w:rPr>
        <w:t>ORGANIZATION EXECUTIVE COURSE</w:t>
      </w:r>
      <w:r w:rsidRPr="00CC5656">
        <w:rPr>
          <w:b/>
          <w:lang w:val="en-US"/>
        </w:rPr>
        <w:t xml:space="preserve">, </w:t>
      </w:r>
      <w:r w:rsidRPr="00CC5656">
        <w:rPr>
          <w:lang w:val="en-US"/>
        </w:rPr>
        <w:t xml:space="preserve">1. the Organization Executive Course is the equivalent in admin of the Saint Hill Special Briefing Course. The course packs for the new modern </w:t>
      </w:r>
      <w:r w:rsidRPr="00CC5656">
        <w:rPr>
          <w:b/>
          <w:lang w:val="en-US"/>
        </w:rPr>
        <w:t xml:space="preserve">Organization Executive Course </w:t>
      </w:r>
      <w:r w:rsidRPr="00CC5656">
        <w:rPr>
          <w:lang w:val="en-US"/>
        </w:rPr>
        <w:t xml:space="preserve">are the OEC Volumes 0 through to 7 in their entirety. (HCO PL 17 May 74R) 2. this course contains the basic laws of </w:t>
      </w:r>
      <w:r w:rsidRPr="00CC5656">
        <w:rPr>
          <w:b/>
          <w:lang w:val="en-US"/>
        </w:rPr>
        <w:t xml:space="preserve">organization. </w:t>
      </w:r>
      <w:r w:rsidRPr="00CC5656">
        <w:rPr>
          <w:lang w:val="en-US"/>
        </w:rPr>
        <w:t xml:space="preserve">Primarily intended for Scn </w:t>
      </w:r>
      <w:r w:rsidRPr="00CC5656">
        <w:rPr>
          <w:b/>
          <w:lang w:val="en-US"/>
        </w:rPr>
        <w:t xml:space="preserve">organization executives, </w:t>
      </w:r>
      <w:r w:rsidRPr="00CC5656">
        <w:rPr>
          <w:lang w:val="en-US"/>
        </w:rPr>
        <w:t xml:space="preserve">its policy letters are slanted toward a Scn org (short for organization) </w:t>
      </w:r>
      <w:r w:rsidRPr="00CC5656">
        <w:rPr>
          <w:lang w:val="en-US"/>
        </w:rPr>
        <w:noBreakHyphen/>
        <w:t xml:space="preserve">However, it covers any </w:t>
      </w:r>
      <w:r w:rsidRPr="00CC5656">
        <w:rPr>
          <w:b/>
          <w:lang w:val="en-US"/>
        </w:rPr>
        <w:t xml:space="preserve">organization </w:t>
      </w:r>
      <w:r w:rsidRPr="00CC5656">
        <w:rPr>
          <w:lang w:val="en-US"/>
        </w:rPr>
        <w:t>and contains fundamentals vital to any successful or profitable activity. This course also applies to the individual. Any individual has his seven (or nine) divisions and his 21 (or 27)</w:t>
      </w:r>
      <w:r w:rsidRPr="00CC5656">
        <w:rPr>
          <w:i/>
          <w:lang w:val="en-US"/>
        </w:rPr>
        <w:t xml:space="preserve"> </w:t>
      </w:r>
      <w:r w:rsidRPr="00CC5656">
        <w:rPr>
          <w:lang w:val="en-US"/>
        </w:rPr>
        <w:t xml:space="preserve">departments. Where one or more of these is missing in his conduct of life he will be to that degree an unsuccessful individual. (HCO PL 8 Sept 69) </w:t>
      </w:r>
      <w:r w:rsidRPr="00CC5656">
        <w:rPr>
          <w:i/>
          <w:lang w:val="en-US"/>
        </w:rPr>
        <w:t xml:space="preserve">Abbr. </w:t>
      </w:r>
      <w:r w:rsidRPr="00CC5656">
        <w:rPr>
          <w:lang w:val="en-US"/>
        </w:rPr>
        <w:t>OEC.</w:t>
      </w:r>
    </w:p>
    <w:p w14:paraId="25818E02" w14:textId="77777777" w:rsidR="007A0058" w:rsidRPr="00CC5656" w:rsidRDefault="007A0058" w:rsidP="007A0058">
      <w:pPr>
        <w:spacing w:after="120" w:line="264" w:lineRule="auto"/>
        <w:jc w:val="both"/>
        <w:rPr>
          <w:lang w:val="en-US"/>
        </w:rPr>
      </w:pPr>
      <w:r w:rsidRPr="00CC5656">
        <w:rPr>
          <w:b/>
          <w:noProof/>
          <w:u w:val="single"/>
          <w:lang w:val="en-US"/>
        </w:rPr>
        <w:t>ORGANIZATION EXECUTIVE SECRE</w:t>
      </w:r>
      <w:r w:rsidRPr="00CC5656">
        <w:rPr>
          <w:b/>
          <w:noProof/>
          <w:u w:val="single"/>
          <w:lang w:val="en-US"/>
        </w:rPr>
        <w:softHyphen/>
        <w:t>TARY</w:t>
      </w:r>
      <w:r w:rsidRPr="00CC5656">
        <w:rPr>
          <w:b/>
          <w:lang w:val="en-US"/>
        </w:rPr>
        <w:t xml:space="preserve">, </w:t>
      </w:r>
      <w:r w:rsidRPr="00CC5656">
        <w:rPr>
          <w:lang w:val="en-US"/>
        </w:rPr>
        <w:t>1. in early days there was an HCO See in charge of the functions of the first three divisions (Exec, HCO, Dissem) and an Assoc See in charge of the functions of the last four divisions. The Org Board evolved further and the HCO Exec See became the person in charge of the functions of the first three divisions and the Org Exec Sec, the last four. In the Sea Org these titles became Super</w:t>
      </w:r>
      <w:r w:rsidRPr="00CC5656">
        <w:rPr>
          <w:lang w:val="en-US"/>
        </w:rPr>
        <w:softHyphen/>
        <w:t xml:space="preserve">cargo and Chief Officer but the functions were similar. (HCO PL 9 May </w:t>
      </w:r>
      <w:r w:rsidRPr="00CC5656">
        <w:rPr>
          <w:i/>
          <w:lang w:val="en-US"/>
        </w:rPr>
        <w:t xml:space="preserve">74) </w:t>
      </w:r>
      <w:r w:rsidRPr="00CC5656">
        <w:rPr>
          <w:lang w:val="en-US"/>
        </w:rPr>
        <w:t>2. a product officer of Divisions 3, 4, 5 and 6. (HCO PL 7 Dec 74) 3. (Sea Org) Chief Officer. (HCO PL 9 May 74) 4. the HES was an org officer and the OES was a product officer. If you look under the OES you will find money in Division 3, you will find auditors, and student auditors and the Directors of Training and you will find PCs in the Department of Processing, and then you will find, also, Distribu</w:t>
      </w:r>
      <w:r w:rsidRPr="00CC5656">
        <w:rPr>
          <w:lang w:val="en-US"/>
        </w:rPr>
        <w:softHyphen/>
        <w:t>tion, you will find the field, and the products which are going out into the field. (FEBC 7, 7101C23 SO III) 5. where an org has less than five staff the Org Executive Secretary (OES) combines Accounts, Tech and Qual functions. Elementary banking and bill paying (with the registrar and PE S both able to invoice in, giving the money over to the OES with an invoice copy) is done by the OES. All auditing and major course supervision is done by the OES. The major functions that must be done for the org to be successful are safeguarding funds by record</w:t>
      </w:r>
      <w:r w:rsidRPr="00CC5656">
        <w:rPr>
          <w:lang w:val="en-US"/>
        </w:rPr>
        <w:softHyphen/>
        <w:t xml:space="preserve">ing and banking and paying bills, auditing PCs, teaching students and correcting those cases that fail or students that are slow. (LRH ED 49 INT) </w:t>
      </w:r>
      <w:r w:rsidRPr="00CC5656">
        <w:rPr>
          <w:i/>
          <w:lang w:val="en-US"/>
        </w:rPr>
        <w:t xml:space="preserve">Abbr. </w:t>
      </w:r>
      <w:r w:rsidRPr="00CC5656">
        <w:rPr>
          <w:lang w:val="en-US"/>
        </w:rPr>
        <w:t>OES, Org Exec See.</w:t>
      </w:r>
    </w:p>
    <w:p w14:paraId="76319BE5" w14:textId="77777777" w:rsidR="007A0058" w:rsidRPr="00CC5656" w:rsidRDefault="007A0058" w:rsidP="007A0058">
      <w:pPr>
        <w:spacing w:after="120" w:line="264" w:lineRule="auto"/>
        <w:jc w:val="both"/>
        <w:rPr>
          <w:lang w:val="en-US"/>
        </w:rPr>
      </w:pPr>
      <w:r w:rsidRPr="00CC5656">
        <w:rPr>
          <w:b/>
          <w:noProof/>
          <w:u w:val="single"/>
          <w:lang w:val="en-US"/>
        </w:rPr>
        <w:t>ORGANIZATION FORM</w:t>
      </w:r>
      <w:r w:rsidRPr="00CC5656">
        <w:rPr>
          <w:b/>
          <w:lang w:val="en-US"/>
        </w:rPr>
        <w:t xml:space="preserve">, 1. each org </w:t>
      </w:r>
      <w:r w:rsidRPr="00CC5656">
        <w:rPr>
          <w:lang w:val="en-US"/>
        </w:rPr>
        <w:t xml:space="preserve">staff member is a specialist in one or more similar functions. These are his specialties. If he is fully trained to do these he is said to be hatted. The combined specialties properly placed and being done add up to the full production of an org. The </w:t>
      </w:r>
      <w:r w:rsidRPr="00CC5656">
        <w:rPr>
          <w:b/>
          <w:lang w:val="en-US"/>
        </w:rPr>
        <w:t xml:space="preserve">org form </w:t>
      </w:r>
      <w:r w:rsidRPr="00CC5656">
        <w:rPr>
          <w:lang w:val="en-US"/>
        </w:rPr>
        <w:t>is then the lines and actions and spaces and flows worked out and controlled by specialists in each individual function. These specialists are grouped in departments which have certain ac</w:t>
      </w:r>
      <w:r w:rsidRPr="00CC5656">
        <w:rPr>
          <w:lang w:val="en-US"/>
        </w:rPr>
        <w:softHyphen/>
        <w:t xml:space="preserve">tions in common. The departments having similar functions are grouped into divisions. The divisions combine into the whole org form. (HCO PL 28 Jul 72) 2. an </w:t>
      </w:r>
      <w:r w:rsidRPr="00CC5656">
        <w:rPr>
          <w:b/>
          <w:lang w:val="en-US"/>
        </w:rPr>
        <w:t xml:space="preserve">org form </w:t>
      </w:r>
      <w:r w:rsidRPr="00CC5656">
        <w:rPr>
          <w:lang w:val="en-US"/>
        </w:rPr>
        <w:t>is that arrangement of specialized terminals which control and change the production and organization particles and flow lines of an activity. (HCO PL 25 Jul 72)</w:t>
      </w:r>
    </w:p>
    <w:p w14:paraId="683690BB" w14:textId="77777777" w:rsidR="007A0058" w:rsidRPr="00CC5656" w:rsidRDefault="007A0058" w:rsidP="007A0058">
      <w:pPr>
        <w:spacing w:after="120" w:line="264" w:lineRule="auto"/>
        <w:jc w:val="both"/>
        <w:rPr>
          <w:lang w:val="en-US"/>
        </w:rPr>
      </w:pPr>
      <w:r w:rsidRPr="00CC5656">
        <w:rPr>
          <w:b/>
          <w:noProof/>
          <w:u w:val="single"/>
          <w:lang w:val="en-US"/>
        </w:rPr>
        <w:t>ORGANIZATION, FORMAL</w:t>
      </w:r>
      <w:r w:rsidRPr="00CC5656">
        <w:rPr>
          <w:b/>
          <w:lang w:val="en-US"/>
        </w:rPr>
        <w:t xml:space="preserve">, </w:t>
      </w:r>
      <w:r w:rsidRPr="00CC5656">
        <w:rPr>
          <w:lang w:val="en-US"/>
        </w:rPr>
        <w:t>an organization with an inflexible organizational structure where employment positions and departments, branches, etc., are clearly delineated as to duties, responsi</w:t>
      </w:r>
      <w:r w:rsidRPr="00CC5656">
        <w:rPr>
          <w:lang w:val="en-US"/>
        </w:rPr>
        <w:softHyphen/>
        <w:t>bilities and authorities. In a formal organization there is a great emphasis on maintaining the structure or form of the organization as that is how it is designed to run. A formal organization structure is essential for any organization to operate and expand beyond only a handful of employees.</w:t>
      </w:r>
    </w:p>
    <w:p w14:paraId="105B4F8C" w14:textId="77777777" w:rsidR="007A0058" w:rsidRPr="00CC5656" w:rsidRDefault="007A0058" w:rsidP="007A0058">
      <w:pPr>
        <w:spacing w:after="120" w:line="264" w:lineRule="auto"/>
        <w:jc w:val="both"/>
        <w:rPr>
          <w:lang w:val="en-US"/>
        </w:rPr>
      </w:pPr>
      <w:r w:rsidRPr="00CC5656">
        <w:rPr>
          <w:b/>
          <w:noProof/>
          <w:u w:val="single"/>
          <w:lang w:val="en-US"/>
        </w:rPr>
        <w:t>ORGANIZATION, FORMATION AND RE</w:t>
      </w:r>
      <w:r w:rsidRPr="00CC5656">
        <w:rPr>
          <w:b/>
          <w:noProof/>
          <w:u w:val="single"/>
          <w:lang w:val="en-US"/>
        </w:rPr>
        <w:softHyphen/>
        <w:t>PAIR OFFICER</w:t>
      </w:r>
      <w:r w:rsidRPr="00CC5656">
        <w:rPr>
          <w:b/>
          <w:lang w:val="en-US"/>
        </w:rPr>
        <w:t xml:space="preserve">, </w:t>
      </w:r>
      <w:r w:rsidRPr="00CC5656">
        <w:rPr>
          <w:lang w:val="en-US"/>
        </w:rPr>
        <w:t xml:space="preserve">the full title of the Org Officer is </w:t>
      </w:r>
      <w:r w:rsidRPr="00CC5656">
        <w:rPr>
          <w:b/>
          <w:lang w:val="en-US"/>
        </w:rPr>
        <w:t xml:space="preserve">Organization, Formation and Repair Officer. </w:t>
      </w:r>
      <w:r w:rsidRPr="00CC5656">
        <w:rPr>
          <w:lang w:val="en-US"/>
        </w:rPr>
        <w:t>He has a hat similar to that of an old</w:t>
      </w:r>
      <w:r w:rsidRPr="00CC5656">
        <w:rPr>
          <w:lang w:val="en-US"/>
        </w:rPr>
        <w:noBreakHyphen/>
        <w:t>time HCO Area Secretary. He puts an org there. (CBO 64)</w:t>
      </w:r>
    </w:p>
    <w:p w14:paraId="1A0759C5" w14:textId="77777777" w:rsidR="007A0058" w:rsidRPr="00CC5656" w:rsidRDefault="007A0058" w:rsidP="007A0058">
      <w:pPr>
        <w:spacing w:after="120" w:line="264" w:lineRule="auto"/>
        <w:jc w:val="both"/>
        <w:rPr>
          <w:i/>
          <w:lang w:val="en-US"/>
        </w:rPr>
      </w:pPr>
      <w:r w:rsidRPr="00CC5656">
        <w:rPr>
          <w:b/>
          <w:noProof/>
          <w:u w:val="single"/>
          <w:lang w:val="en-US"/>
        </w:rPr>
        <w:t>ORGANIZATION HCO AREA SECRETAR</w:t>
      </w:r>
      <w:r w:rsidRPr="00CC5656">
        <w:rPr>
          <w:b/>
          <w:noProof/>
          <w:u w:val="single"/>
          <w:lang w:val="en-US"/>
        </w:rPr>
        <w:softHyphen/>
        <w:t>IES</w:t>
      </w:r>
      <w:r w:rsidRPr="00CC5656">
        <w:rPr>
          <w:b/>
          <w:lang w:val="en-US"/>
        </w:rPr>
        <w:t xml:space="preserve">, </w:t>
      </w:r>
      <w:r w:rsidRPr="00CC5656">
        <w:rPr>
          <w:lang w:val="en-US"/>
        </w:rPr>
        <w:t xml:space="preserve">handle the communications, technology and awards of single </w:t>
      </w:r>
      <w:r w:rsidRPr="00CC5656">
        <w:rPr>
          <w:b/>
          <w:lang w:val="en-US"/>
        </w:rPr>
        <w:t xml:space="preserve">organizations </w:t>
      </w:r>
      <w:r w:rsidRPr="00CC5656">
        <w:rPr>
          <w:lang w:val="en-US"/>
        </w:rPr>
        <w:t xml:space="preserve">around the world. (HCO PL 18 Dec 64, Saint Hill Org </w:t>
      </w:r>
      <w:r w:rsidRPr="00CC5656">
        <w:rPr>
          <w:i/>
          <w:lang w:val="en-US"/>
        </w:rPr>
        <w:t>Board)</w:t>
      </w:r>
    </w:p>
    <w:p w14:paraId="270B9EFA" w14:textId="77777777" w:rsidR="007A0058" w:rsidRPr="00CC5656" w:rsidRDefault="007A0058" w:rsidP="007A0058">
      <w:pPr>
        <w:spacing w:after="120" w:line="264" w:lineRule="auto"/>
        <w:jc w:val="both"/>
        <w:rPr>
          <w:lang w:val="en-US"/>
        </w:rPr>
      </w:pPr>
      <w:r w:rsidRPr="00CC5656">
        <w:rPr>
          <w:b/>
          <w:noProof/>
          <w:u w:val="single"/>
          <w:lang w:val="en-US"/>
        </w:rPr>
        <w:t>ORGANIZATION, INFORMAL</w:t>
      </w:r>
      <w:r w:rsidRPr="00CC5656">
        <w:rPr>
          <w:b/>
          <w:lang w:val="en-US"/>
        </w:rPr>
        <w:t xml:space="preserve">, </w:t>
      </w:r>
      <w:r w:rsidRPr="00CC5656">
        <w:rPr>
          <w:lang w:val="en-US"/>
        </w:rPr>
        <w:t>an organiza</w:t>
      </w:r>
      <w:r w:rsidRPr="00CC5656">
        <w:rPr>
          <w:lang w:val="en-US"/>
        </w:rPr>
        <w:softHyphen/>
        <w:t>tion with little or no organizational structure or at best one that is flexible under operating condi</w:t>
      </w:r>
      <w:r w:rsidRPr="00CC5656">
        <w:rPr>
          <w:lang w:val="en-US"/>
        </w:rPr>
        <w:softHyphen/>
        <w:t>tions. The distinction between duties, responsibilities and authorities is not clear</w:t>
      </w:r>
      <w:r w:rsidRPr="00CC5656">
        <w:rPr>
          <w:lang w:val="en-US"/>
        </w:rPr>
        <w:noBreakHyphen/>
        <w:t>cut as there are often no specific employment titles or arrange</w:t>
      </w:r>
      <w:r w:rsidRPr="00CC5656">
        <w:rPr>
          <w:lang w:val="en-US"/>
        </w:rPr>
        <w:softHyphen/>
        <w:t>ment into departments. An informal organization usually exists where a few persons are closely associated and each knows every or many aspects of the business which they handle according to who is available or most familiar or as needed, etc. One cannot build a large organization in this manner.</w:t>
      </w:r>
    </w:p>
    <w:p w14:paraId="03DEB072" w14:textId="77777777" w:rsidR="007A0058" w:rsidRPr="00CC5656" w:rsidRDefault="007A0058" w:rsidP="007A0058">
      <w:pPr>
        <w:spacing w:after="120" w:line="264" w:lineRule="auto"/>
        <w:jc w:val="both"/>
        <w:rPr>
          <w:lang w:val="en-US"/>
        </w:rPr>
      </w:pPr>
      <w:r w:rsidRPr="00CC5656">
        <w:rPr>
          <w:b/>
          <w:noProof/>
          <w:u w:val="single"/>
          <w:lang w:val="en-US"/>
        </w:rPr>
        <w:t>ORGANIZATION INFORMATION CEN</w:t>
      </w:r>
      <w:r w:rsidRPr="00CC5656">
        <w:rPr>
          <w:b/>
          <w:noProof/>
          <w:u w:val="single"/>
          <w:lang w:val="en-US"/>
        </w:rPr>
        <w:softHyphen/>
        <w:t>TER</w:t>
      </w:r>
      <w:r w:rsidRPr="00CC5656">
        <w:rPr>
          <w:lang w:val="en-US"/>
        </w:rPr>
        <w:t>, 1. this is not a clumsy graph system but a species of mechanical brain that keeps continuous check upon and corrects small bogs of its own accord. It forecasts emergencies. This must have come from the Combat Inf</w:t>
      </w:r>
      <w:r w:rsidRPr="00CC5656">
        <w:rPr>
          <w:b/>
          <w:lang w:val="en-US"/>
        </w:rPr>
        <w:t xml:space="preserve">ormation Center </w:t>
      </w:r>
      <w:r w:rsidRPr="00CC5656">
        <w:rPr>
          <w:lang w:val="en-US"/>
        </w:rPr>
        <w:t>of World War II, by which swarms of fighter planes, bombers or landing craft could be individually directed with great ease. The board is a smooth finished surface with a number of holders of 8" by 10" (approximate size) graph paper. These papers are not stapled on but drop into a three</w:t>
      </w:r>
      <w:r w:rsidRPr="00CC5656">
        <w:rPr>
          <w:lang w:val="en-US"/>
        </w:rPr>
        <w:noBreakHyphen/>
        <w:t>sided border, open at the top. New papers every quarter or so are put into the holder in front of the last quarter's sheet so that one can refer back. The board has various signs on it, one for each depart</w:t>
      </w:r>
      <w:r w:rsidRPr="00CC5656">
        <w:rPr>
          <w:lang w:val="en-US"/>
        </w:rPr>
        <w:softHyphen/>
        <w:t xml:space="preserve">ment. The graphs are in three horizontal lines for one </w:t>
      </w:r>
      <w:r w:rsidRPr="00CC5656">
        <w:rPr>
          <w:b/>
          <w:lang w:val="en-US"/>
        </w:rPr>
        <w:t xml:space="preserve">organization, </w:t>
      </w:r>
      <w:r w:rsidRPr="00CC5656">
        <w:rPr>
          <w:lang w:val="en-US"/>
        </w:rPr>
        <w:t>with space for two to three charts (in a single line) for each department. It is necessary for quick reading to have the graph sheets in long lines rather than in blocks</w:t>
      </w:r>
      <w:r w:rsidRPr="00CC5656">
        <w:rPr>
          <w:lang w:val="en-US"/>
        </w:rPr>
        <w:noBreakHyphen/>
        <w:t>hence the board appears to be three long lines of graph, no matter how many graphs there are in how many departments. (HCO PL 11 Aug 60) 2. in Depart</w:t>
      </w:r>
      <w:r w:rsidRPr="00CC5656">
        <w:rPr>
          <w:lang w:val="en-US"/>
        </w:rPr>
        <w:softHyphen/>
        <w:t xml:space="preserve">ment 3, Department of Inspection and Reports. OIC (Section) designates statistics for Ad Council approval, collects statistics, graphs statistics weekly, posts the OIC Board for the org, handles weekly report to OIC WW, writes weekly SEC ED of conditions for Ad Council approval and issue by SEC ED. (HCO PL 17 Jan 66 II) </w:t>
      </w:r>
      <w:r w:rsidRPr="00CC5656">
        <w:rPr>
          <w:i/>
          <w:lang w:val="en-US"/>
        </w:rPr>
        <w:t>Abbr</w:t>
      </w:r>
      <w:r w:rsidRPr="00CC5656">
        <w:rPr>
          <w:lang w:val="en-US"/>
        </w:rPr>
        <w:t>. OIC.</w:t>
      </w:r>
    </w:p>
    <w:p w14:paraId="1123ADCE" w14:textId="77777777" w:rsidR="007A0058" w:rsidRPr="00CC5656" w:rsidRDefault="007A0058" w:rsidP="007A0058">
      <w:pPr>
        <w:spacing w:after="120" w:line="264" w:lineRule="auto"/>
        <w:jc w:val="both"/>
        <w:rPr>
          <w:lang w:val="en-US"/>
        </w:rPr>
      </w:pPr>
      <w:r w:rsidRPr="00CC5656">
        <w:rPr>
          <w:b/>
          <w:noProof/>
          <w:u w:val="single"/>
          <w:lang w:val="en-US"/>
        </w:rPr>
        <w:t>ORGANIZATION, LABOR</w:t>
      </w:r>
      <w:r w:rsidRPr="00CC5656">
        <w:rPr>
          <w:lang w:val="en-US"/>
        </w:rPr>
        <w:t>, a group of workers such as a labor union who have the legal power to deal with employers on such issues as wage disputes, better working conditions, grievances, etc., through the process of collective bargaining.</w:t>
      </w:r>
    </w:p>
    <w:p w14:paraId="20CF67A4" w14:textId="77777777" w:rsidR="007A0058" w:rsidRPr="00CC5656" w:rsidRDefault="007A0058" w:rsidP="007A0058">
      <w:pPr>
        <w:spacing w:after="120" w:line="264" w:lineRule="auto"/>
        <w:jc w:val="both"/>
        <w:rPr>
          <w:lang w:val="en-US"/>
        </w:rPr>
      </w:pPr>
      <w:r w:rsidRPr="00CC5656">
        <w:rPr>
          <w:b/>
          <w:noProof/>
          <w:u w:val="single"/>
          <w:lang w:val="en-US"/>
        </w:rPr>
        <w:t>ORGANIZATION, LEAN</w:t>
      </w:r>
      <w:r w:rsidRPr="00CC5656">
        <w:rPr>
          <w:lang w:val="en-US"/>
        </w:rPr>
        <w:t>, an organization which is not overstaffed. It has just enough staff to keep people busy enough to get the job done without staff colliding with each other physically and emotionally. The level of interaction between staff is not high enough to interfere with produc</w:t>
      </w:r>
      <w:r w:rsidRPr="00CC5656">
        <w:rPr>
          <w:lang w:val="en-US"/>
        </w:rPr>
        <w:softHyphen/>
        <w:t>tion and the interaction going on is primarily between a person and his job. "Labor problems" would be less as staff and executives would be too busy to cause them.</w:t>
      </w:r>
    </w:p>
    <w:p w14:paraId="4FC7D412" w14:textId="77777777" w:rsidR="007A0058" w:rsidRPr="00CC5656" w:rsidRDefault="007A0058" w:rsidP="007A0058">
      <w:pPr>
        <w:spacing w:after="120" w:line="264" w:lineRule="auto"/>
        <w:jc w:val="both"/>
        <w:rPr>
          <w:lang w:val="en-US"/>
        </w:rPr>
      </w:pPr>
      <w:r w:rsidRPr="00CC5656">
        <w:rPr>
          <w:b/>
          <w:noProof/>
          <w:u w:val="single"/>
          <w:lang w:val="en-US"/>
        </w:rPr>
        <w:t>ORGANIZATION LIBRARY</w:t>
      </w:r>
      <w:r w:rsidRPr="00CC5656">
        <w:rPr>
          <w:lang w:val="en-US"/>
        </w:rPr>
        <w:t>, a library belong</w:t>
      </w:r>
      <w:r w:rsidRPr="00CC5656">
        <w:rPr>
          <w:lang w:val="en-US"/>
        </w:rPr>
        <w:softHyphen/>
        <w:t>ing to a business, accessible to company executives and other employees and ideally containing such books as would be needful to a person handling any aspect of the company's business.</w:t>
      </w:r>
    </w:p>
    <w:p w14:paraId="401F9A0B" w14:textId="77777777" w:rsidR="007A0058" w:rsidRPr="00CC5656" w:rsidRDefault="007A0058" w:rsidP="007A0058">
      <w:pPr>
        <w:spacing w:after="120" w:line="264" w:lineRule="auto"/>
        <w:jc w:val="both"/>
        <w:rPr>
          <w:lang w:val="en-US"/>
        </w:rPr>
      </w:pPr>
      <w:r w:rsidRPr="00CC5656">
        <w:rPr>
          <w:b/>
          <w:noProof/>
          <w:u w:val="single"/>
          <w:lang w:val="en-US"/>
        </w:rPr>
        <w:t>ORGANIZATION, LINE</w:t>
      </w:r>
      <w:r w:rsidRPr="00CC5656">
        <w:rPr>
          <w:lang w:val="en-US"/>
        </w:rPr>
        <w:t xml:space="preserve"> . the military type of organization form whereby there is a definite ascending and descending chain of command. Each executive from the bottom up is responsible to the person directly above him. Thus all persons in a department may be directly responsible to the head of a department who in turn is responsible to an executive who is in charge of, say, six department heads and so on up the line. Orders pass from top management down the line of command and compliances and data pass on up without by</w:t>
      </w:r>
      <w:r w:rsidRPr="00CC5656">
        <w:rPr>
          <w:lang w:val="en-US"/>
        </w:rPr>
        <w:noBreakHyphen/>
        <w:t>passing the chain of command. Thus responsibility or irresponsibility is easy to pinpoint and functions are clearly defined.</w:t>
      </w:r>
    </w:p>
    <w:p w14:paraId="17657A3B" w14:textId="77777777" w:rsidR="007A0058" w:rsidRPr="00CC5656" w:rsidRDefault="007A0058" w:rsidP="007A0058">
      <w:pPr>
        <w:spacing w:after="120" w:line="264" w:lineRule="auto"/>
        <w:jc w:val="both"/>
        <w:rPr>
          <w:lang w:val="en-US"/>
        </w:rPr>
      </w:pPr>
      <w:r w:rsidRPr="00CC5656">
        <w:rPr>
          <w:b/>
          <w:noProof/>
          <w:u w:val="single"/>
          <w:lang w:val="en-US"/>
        </w:rPr>
        <w:t>ORGANIZATION, LINE AND STAFF</w:t>
      </w:r>
      <w:r w:rsidRPr="00CC5656">
        <w:rPr>
          <w:lang w:val="en-US"/>
        </w:rPr>
        <w:t>, a combination of line and staff types of organization. Line executives and personnel handle the produc</w:t>
      </w:r>
      <w:r w:rsidRPr="00CC5656">
        <w:rPr>
          <w:lang w:val="en-US"/>
        </w:rPr>
        <w:softHyphen/>
        <w:t>tion factors of the organization utilizing a distinct chain of command and staff executives and person</w:t>
      </w:r>
      <w:r w:rsidRPr="00CC5656">
        <w:rPr>
          <w:lang w:val="en-US"/>
        </w:rPr>
        <w:softHyphen/>
        <w:t>nel handle the organizing and supportive activities such as accounting, training, etc.</w:t>
      </w:r>
    </w:p>
    <w:p w14:paraId="2B0EE1EE" w14:textId="77777777" w:rsidR="007A0058" w:rsidRPr="00CC5656" w:rsidRDefault="007A0058" w:rsidP="007A0058">
      <w:pPr>
        <w:spacing w:after="120" w:line="264" w:lineRule="auto"/>
        <w:jc w:val="both"/>
        <w:rPr>
          <w:lang w:val="en-US"/>
        </w:rPr>
      </w:pPr>
      <w:r w:rsidRPr="00CC5656">
        <w:rPr>
          <w:b/>
          <w:noProof/>
          <w:u w:val="single"/>
          <w:lang w:val="en-US"/>
        </w:rPr>
        <w:t>ORGANIZATION MANUAL</w:t>
      </w:r>
      <w:r w:rsidRPr="00CC5656">
        <w:rPr>
          <w:lang w:val="en-US"/>
        </w:rPr>
        <w:t>, see MANUAL, ORGANIZATION.</w:t>
      </w:r>
    </w:p>
    <w:p w14:paraId="74FE3FA6" w14:textId="77777777" w:rsidR="007A0058" w:rsidRPr="00CC5656" w:rsidRDefault="007A0058" w:rsidP="007A0058">
      <w:pPr>
        <w:spacing w:after="120" w:line="264" w:lineRule="auto"/>
        <w:jc w:val="both"/>
        <w:rPr>
          <w:lang w:val="en-US"/>
        </w:rPr>
      </w:pPr>
      <w:r w:rsidRPr="00CC5656">
        <w:rPr>
          <w:b/>
          <w:noProof/>
          <w:u w:val="single"/>
          <w:lang w:val="en-US"/>
        </w:rPr>
        <w:t>ORGANIZATION, MILITARY</w:t>
      </w:r>
      <w:r w:rsidRPr="00CC5656">
        <w:rPr>
          <w:lang w:val="en-US"/>
        </w:rPr>
        <w:t>, see ORGANI</w:t>
      </w:r>
      <w:r w:rsidRPr="00CC5656">
        <w:rPr>
          <w:lang w:val="en-US"/>
        </w:rPr>
        <w:softHyphen/>
        <w:t>ZATION, LINE.</w:t>
      </w:r>
    </w:p>
    <w:p w14:paraId="58DCBB7D" w14:textId="77777777" w:rsidR="007A0058" w:rsidRPr="00CC5656" w:rsidRDefault="007A0058" w:rsidP="007A0058">
      <w:pPr>
        <w:spacing w:after="120" w:line="264" w:lineRule="auto"/>
        <w:jc w:val="both"/>
        <w:rPr>
          <w:lang w:val="en-US"/>
        </w:rPr>
      </w:pPr>
      <w:r w:rsidRPr="00CC5656">
        <w:rPr>
          <w:b/>
          <w:noProof/>
          <w:u w:val="single"/>
          <w:lang w:val="en-US"/>
        </w:rPr>
        <w:t>ORGANIZATION PROGRAM NO. 1</w:t>
      </w:r>
      <w:r w:rsidRPr="00CC5656">
        <w:rPr>
          <w:lang w:val="en-US"/>
        </w:rPr>
        <w:t>, 1. this is an effort to make it easy to reform an org whether the org is large or small. This gives how to attain your two admin to one tech ratio</w:t>
      </w:r>
      <w:r w:rsidRPr="00CC5656">
        <w:rPr>
          <w:lang w:val="en-US"/>
        </w:rPr>
        <w:noBreakHyphen/>
        <w:t xml:space="preserve">which must not be exceeded. If an </w:t>
      </w:r>
      <w:r w:rsidRPr="00CC5656">
        <w:rPr>
          <w:b/>
          <w:lang w:val="en-US"/>
        </w:rPr>
        <w:t xml:space="preserve">org's </w:t>
      </w:r>
      <w:r w:rsidRPr="00CC5656">
        <w:rPr>
          <w:lang w:val="en-US"/>
        </w:rPr>
        <w:t>tech</w:t>
      </w:r>
      <w:r w:rsidRPr="00CC5656">
        <w:rPr>
          <w:lang w:val="en-US"/>
        </w:rPr>
        <w:noBreakHyphen/>
        <w:t xml:space="preserve">admin ratio is greater than two admin to one tech it will only be able to pay poorly and function badly. This ED is to be used to stabilize and establish a workable org form which will produce with good GIs and pay. Orgs which have more than two admin to one tech should take from their excess admin their best potential students and full time train them to swell tech ranks and increase student and PC production. Org duties and actions are clearly outlined in this program. (LRH ED 78 INT) 2. an ED International called </w:t>
      </w:r>
      <w:r w:rsidRPr="00CC5656">
        <w:rPr>
          <w:b/>
          <w:lang w:val="en-US"/>
        </w:rPr>
        <w:t xml:space="preserve">Org Program No. 1 </w:t>
      </w:r>
      <w:r w:rsidRPr="00CC5656">
        <w:rPr>
          <w:lang w:val="en-US"/>
        </w:rPr>
        <w:t xml:space="preserve">which simply describes in very very simple terms the functions of an organization derived from the HCO ES, OES and PES, and just giving a summary of the duties for which they are responsible. (6912C10 SO) </w:t>
      </w:r>
      <w:r w:rsidRPr="00CC5656">
        <w:rPr>
          <w:b/>
          <w:lang w:val="en-US"/>
        </w:rPr>
        <w:t xml:space="preserve">3. program </w:t>
      </w:r>
      <w:r w:rsidRPr="00CC5656">
        <w:rPr>
          <w:lang w:val="en-US"/>
        </w:rPr>
        <w:t xml:space="preserve">for well </w:t>
      </w:r>
      <w:r w:rsidRPr="00CC5656">
        <w:rPr>
          <w:b/>
          <w:lang w:val="en-US"/>
        </w:rPr>
        <w:t xml:space="preserve">organised </w:t>
      </w:r>
      <w:r w:rsidRPr="00CC5656">
        <w:rPr>
          <w:lang w:val="en-US"/>
        </w:rPr>
        <w:t>orgs. (LRH ED 56 INT)</w:t>
      </w:r>
    </w:p>
    <w:p w14:paraId="271191BD" w14:textId="77777777" w:rsidR="007A0058" w:rsidRPr="00CC5656" w:rsidRDefault="007A0058" w:rsidP="007A0058">
      <w:pPr>
        <w:spacing w:after="120" w:line="264" w:lineRule="auto"/>
        <w:jc w:val="both"/>
        <w:rPr>
          <w:lang w:val="en-US"/>
        </w:rPr>
      </w:pPr>
      <w:r w:rsidRPr="00CC5656">
        <w:rPr>
          <w:b/>
          <w:noProof/>
          <w:u w:val="single"/>
          <w:lang w:val="en-US"/>
        </w:rPr>
        <w:t>ORGANIZATION, PROJECTIZED</w:t>
      </w:r>
      <w:r w:rsidRPr="00CC5656">
        <w:rPr>
          <w:lang w:val="en-US"/>
        </w:rPr>
        <w:t>, an or</w:t>
      </w:r>
      <w:r w:rsidRPr="00CC5656">
        <w:rPr>
          <w:lang w:val="en-US"/>
        </w:rPr>
        <w:softHyphen/>
        <w:t>ganization composed of a series of project teams in liaison with staff management, or a group of specialists, who advise and work with managers of the project teams.</w:t>
      </w:r>
    </w:p>
    <w:p w14:paraId="6810C5A4" w14:textId="77777777" w:rsidR="007A0058" w:rsidRPr="00CC5656" w:rsidRDefault="007A0058" w:rsidP="007A0058">
      <w:pPr>
        <w:spacing w:after="120" w:line="264" w:lineRule="auto"/>
        <w:jc w:val="both"/>
        <w:rPr>
          <w:lang w:val="en-US"/>
        </w:rPr>
      </w:pPr>
      <w:r w:rsidRPr="00CC5656">
        <w:rPr>
          <w:b/>
          <w:noProof/>
          <w:u w:val="single"/>
          <w:lang w:val="en-US"/>
        </w:rPr>
        <w:t>ORGANIZATION RUDIMENTS</w:t>
      </w:r>
      <w:r w:rsidRPr="00CC5656">
        <w:rPr>
          <w:b/>
          <w:lang w:val="en-US"/>
        </w:rPr>
        <w:t xml:space="preserve">, rudiments of an org. </w:t>
      </w:r>
      <w:r w:rsidRPr="00CC5656">
        <w:rPr>
          <w:lang w:val="en-US"/>
        </w:rPr>
        <w:t>(HCO PL 11 Dec 61RA)</w:t>
      </w:r>
    </w:p>
    <w:p w14:paraId="667B1771" w14:textId="77777777" w:rsidR="007A0058" w:rsidRPr="00CC5656" w:rsidRDefault="007A0058" w:rsidP="007A0058">
      <w:pPr>
        <w:spacing w:after="120" w:line="264" w:lineRule="auto"/>
        <w:jc w:val="both"/>
        <w:rPr>
          <w:lang w:val="en-US"/>
        </w:rPr>
      </w:pPr>
      <w:r w:rsidRPr="00CC5656">
        <w:rPr>
          <w:b/>
          <w:noProof/>
          <w:u w:val="single"/>
          <w:lang w:val="en-US"/>
        </w:rPr>
        <w:t>ORGANIZATION SECRETARY</w:t>
      </w:r>
      <w:r w:rsidRPr="00CC5656">
        <w:rPr>
          <w:b/>
          <w:lang w:val="en-US"/>
        </w:rPr>
        <w:t xml:space="preserve">, </w:t>
      </w:r>
      <w:r w:rsidRPr="00CC5656">
        <w:rPr>
          <w:lang w:val="en-US"/>
        </w:rPr>
        <w:t xml:space="preserve">1. on the Six Department Board the </w:t>
      </w:r>
      <w:r w:rsidRPr="00CC5656">
        <w:rPr>
          <w:b/>
          <w:lang w:val="en-US"/>
        </w:rPr>
        <w:t xml:space="preserve">Organization Secretary </w:t>
      </w:r>
      <w:r w:rsidRPr="00CC5656">
        <w:rPr>
          <w:lang w:val="en-US"/>
        </w:rPr>
        <w:t xml:space="preserve">takes the place of the Org Exec See. (HCO PL 21 Oct 66) 2. (Seven Division Org) coordinates and gets done the promotional functions of Division 3. (HCO PL 20 Nov 65) </w:t>
      </w:r>
      <w:r w:rsidRPr="00CC5656">
        <w:rPr>
          <w:b/>
          <w:lang w:val="en-US"/>
        </w:rPr>
        <w:t xml:space="preserve">3. Organization Secretaries </w:t>
      </w:r>
      <w:r w:rsidRPr="00CC5656">
        <w:rPr>
          <w:lang w:val="en-US"/>
        </w:rPr>
        <w:t>(U.S. and Saint Hill) or Association Secretaries (Commonwealth and South Africa). (HCO PL 5 Mar 65 II) 4. in full charge</w:t>
      </w:r>
      <w:r w:rsidRPr="00CC5656">
        <w:rPr>
          <w:b/>
          <w:lang w:val="en-US"/>
        </w:rPr>
        <w:t xml:space="preserve"> </w:t>
      </w:r>
      <w:r w:rsidRPr="00CC5656">
        <w:rPr>
          <w:lang w:val="en-US"/>
        </w:rPr>
        <w:t xml:space="preserve">of all units departments and personnel and is fully responsible for carrying out the organization's programs and promotion and its solvency. (HCO PL 30 Dec 64) 5. manages Saint Hill in all its activities. Handles financial management for all accounts of Saint Hill. Hires and dismisses all Saint Hill personnel. Regulates all technology and awards for Saint Hill. Originates or passes upon all promotion for Saint Hill activities. Sees that income is greater than outgo at Saint Hill and in all its departments. (HCO PL 18 Dec 64, Saint </w:t>
      </w:r>
      <w:r w:rsidRPr="00CC5656">
        <w:rPr>
          <w:i/>
          <w:lang w:val="en-US"/>
        </w:rPr>
        <w:t xml:space="preserve">Hill Org Board) 6. </w:t>
      </w:r>
      <w:r w:rsidRPr="00CC5656">
        <w:rPr>
          <w:lang w:val="en-US"/>
        </w:rPr>
        <w:t>in general charge of everything that goes on at Saint Hill and all departments, including Department One. This is the equivalent post to a Central Organization's Association or Organization Secretary. All depart</w:t>
      </w:r>
      <w:r w:rsidRPr="00CC5656">
        <w:rPr>
          <w:lang w:val="en-US"/>
        </w:rPr>
        <w:softHyphen/>
        <w:t>ments and personnel are answerable to her for their conduct of duties and the general solvency of their departments. She may hire or dismiss personnel, increase or decrease wages, sign on all accounts and act to improve conditions without further consultation with the board or the Execu</w:t>
      </w:r>
      <w:r w:rsidRPr="00CC5656">
        <w:rPr>
          <w:lang w:val="en-US"/>
        </w:rPr>
        <w:softHyphen/>
        <w:t xml:space="preserve">tive Director. (HCO PL 28 May 64) 7. purpose: to get people to get the work done. To enforce the policies and advise the board. (HCO PL 12 Oct 62) 8. the Association Secretary or </w:t>
      </w:r>
      <w:r w:rsidRPr="00CC5656">
        <w:rPr>
          <w:u w:val="single"/>
          <w:lang w:val="en-US"/>
        </w:rPr>
        <w:t>Organis</w:t>
      </w:r>
      <w:r w:rsidRPr="00CC5656">
        <w:rPr>
          <w:lang w:val="en-US"/>
        </w:rPr>
        <w:t xml:space="preserve">ation Secretary has full authority over his or her organization and personnel. It is his or her task to cope when policy does not exist, to hold the form of the organization, to keep it busy and prosperous and its morale high. (HCO PL 31 Jan 61, </w:t>
      </w:r>
      <w:r w:rsidRPr="00CC5656">
        <w:rPr>
          <w:i/>
          <w:lang w:val="en-US"/>
        </w:rPr>
        <w:t xml:space="preserve">Spheres of </w:t>
      </w:r>
      <w:r w:rsidRPr="00CC5656">
        <w:rPr>
          <w:lang w:val="en-US"/>
        </w:rPr>
        <w:t xml:space="preserve">Influence) 9. the </w:t>
      </w:r>
      <w:r w:rsidRPr="00CC5656">
        <w:rPr>
          <w:b/>
          <w:lang w:val="en-US"/>
        </w:rPr>
        <w:t xml:space="preserve">Organization Secretary </w:t>
      </w:r>
      <w:r w:rsidRPr="00CC5656">
        <w:rPr>
          <w:lang w:val="en-US"/>
        </w:rPr>
        <w:t xml:space="preserve">is the person who sees to it that the work gets done. He is Personnel Director for the </w:t>
      </w:r>
      <w:r w:rsidRPr="00CC5656">
        <w:rPr>
          <w:b/>
          <w:lang w:val="en-US"/>
        </w:rPr>
        <w:t xml:space="preserve">organization </w:t>
      </w:r>
      <w:r w:rsidRPr="00CC5656">
        <w:rPr>
          <w:lang w:val="en-US"/>
        </w:rPr>
        <w:t>but in actuality can only remove department heads and can do this only after receiving permission from the Executive Director. The fundamental job of the Organization Secretary is to enforce policy and see that it is carried out. (HCO PL 29 Feb 60) 10. the Organization Secretary's fundamental job is to enforce policy. This is in actuality the full extent of his hat. It is also understood that the Organization Secretary will be the foremost promoter of the organization and that he will do much reaching the public. The Organization Secre</w:t>
      </w:r>
      <w:r w:rsidRPr="00CC5656">
        <w:rPr>
          <w:lang w:val="en-US"/>
        </w:rPr>
        <w:softHyphen/>
        <w:t xml:space="preserve">tary also has the hat of financial management when it has been specifically granted to him. (HCO PL 29 Feb 60) </w:t>
      </w:r>
      <w:r w:rsidRPr="00CC5656">
        <w:rPr>
          <w:i/>
          <w:lang w:val="en-US"/>
        </w:rPr>
        <w:t xml:space="preserve">Abbr. </w:t>
      </w:r>
      <w:r w:rsidRPr="00CC5656">
        <w:rPr>
          <w:lang w:val="en-US"/>
        </w:rPr>
        <w:t>Org Sec.</w:t>
      </w:r>
    </w:p>
    <w:p w14:paraId="1B3F355A" w14:textId="77777777" w:rsidR="007A0058" w:rsidRPr="00CC5656" w:rsidRDefault="007A0058" w:rsidP="007A0058">
      <w:pPr>
        <w:spacing w:after="120" w:line="264" w:lineRule="auto"/>
        <w:jc w:val="both"/>
        <w:rPr>
          <w:i/>
          <w:lang w:val="en-US"/>
        </w:rPr>
      </w:pPr>
      <w:r w:rsidRPr="00CC5656">
        <w:rPr>
          <w:b/>
          <w:noProof/>
          <w:u w:val="single"/>
          <w:lang w:val="en-US"/>
        </w:rPr>
        <w:t>ORGANIZATION SECRETARY'S SECRE</w:t>
      </w:r>
      <w:r w:rsidRPr="00CC5656">
        <w:rPr>
          <w:b/>
          <w:noProof/>
          <w:u w:val="single"/>
          <w:lang w:val="en-US"/>
        </w:rPr>
        <w:softHyphen/>
        <w:t>TARY</w:t>
      </w:r>
      <w:r w:rsidRPr="00CC5656">
        <w:rPr>
          <w:b/>
          <w:lang w:val="en-US"/>
        </w:rPr>
        <w:t xml:space="preserve">, </w:t>
      </w:r>
      <w:r w:rsidRPr="00CC5656">
        <w:rPr>
          <w:lang w:val="en-US"/>
        </w:rPr>
        <w:t>looks after the dispatches and communi</w:t>
      </w:r>
      <w:r w:rsidRPr="00CC5656">
        <w:rPr>
          <w:lang w:val="en-US"/>
        </w:rPr>
        <w:softHyphen/>
        <w:t xml:space="preserve">cation equipment of the Org See. Transcribes needed transcription. (HCO PL 18 Dec 64, Saint </w:t>
      </w:r>
      <w:r w:rsidRPr="00CC5656">
        <w:rPr>
          <w:i/>
          <w:lang w:val="en-US"/>
        </w:rPr>
        <w:t>Hill Org Board)</w:t>
      </w:r>
    </w:p>
    <w:p w14:paraId="62EE755D" w14:textId="77777777" w:rsidR="007A0058" w:rsidRPr="00CC5656" w:rsidRDefault="007A0058" w:rsidP="007A0058">
      <w:pPr>
        <w:spacing w:after="120" w:line="264" w:lineRule="auto"/>
        <w:jc w:val="both"/>
        <w:rPr>
          <w:lang w:val="en-US"/>
        </w:rPr>
      </w:pPr>
      <w:r w:rsidRPr="00CC5656">
        <w:rPr>
          <w:b/>
          <w:noProof/>
          <w:u w:val="single"/>
          <w:lang w:val="en-US"/>
        </w:rPr>
        <w:t>ORGANIZATIONS OF AMERICA</w:t>
      </w:r>
      <w:r w:rsidRPr="00CC5656">
        <w:rPr>
          <w:b/>
          <w:lang w:val="en-US"/>
        </w:rPr>
        <w:t xml:space="preserve">, </w:t>
      </w:r>
      <w:r w:rsidRPr="00CC5656">
        <w:rPr>
          <w:lang w:val="en-US"/>
        </w:rPr>
        <w:t>a coordi</w:t>
      </w:r>
      <w:r w:rsidRPr="00CC5656">
        <w:rPr>
          <w:lang w:val="en-US"/>
        </w:rPr>
        <w:softHyphen/>
        <w:t xml:space="preserve">nating </w:t>
      </w:r>
      <w:r w:rsidRPr="00CC5656">
        <w:rPr>
          <w:b/>
          <w:lang w:val="en-US"/>
        </w:rPr>
        <w:t xml:space="preserve">organization </w:t>
      </w:r>
      <w:r w:rsidRPr="00CC5656">
        <w:rPr>
          <w:lang w:val="en-US"/>
        </w:rPr>
        <w:t xml:space="preserve">in Washington, D.C. (1956) which handled the social reform activities of the member </w:t>
      </w:r>
      <w:r w:rsidRPr="00CC5656">
        <w:rPr>
          <w:b/>
          <w:lang w:val="en-US"/>
        </w:rPr>
        <w:t xml:space="preserve">organizations </w:t>
      </w:r>
      <w:r w:rsidRPr="00CC5656">
        <w:rPr>
          <w:lang w:val="en-US"/>
        </w:rPr>
        <w:t>which consisted of various Washington D.C. local social groups. Its programs were concluded successfully (including the enfran</w:t>
      </w:r>
      <w:r w:rsidRPr="00CC5656">
        <w:rPr>
          <w:lang w:val="en-US"/>
        </w:rPr>
        <w:softHyphen/>
        <w:t>chisement of the formerly non</w:t>
      </w:r>
      <w:r w:rsidRPr="00CC5656">
        <w:rPr>
          <w:lang w:val="en-US"/>
        </w:rPr>
        <w:noBreakHyphen/>
        <w:t>voting population of Washington, D.C.) and it was disbanded. (LRH Def. Notes)</w:t>
      </w:r>
    </w:p>
    <w:p w14:paraId="71196F69" w14:textId="77777777" w:rsidR="007A0058" w:rsidRPr="00CC5656" w:rsidRDefault="007A0058" w:rsidP="007A0058">
      <w:pPr>
        <w:spacing w:after="120" w:line="264" w:lineRule="auto"/>
        <w:jc w:val="both"/>
        <w:rPr>
          <w:lang w:val="en-US"/>
        </w:rPr>
      </w:pPr>
      <w:r w:rsidRPr="00CC5656">
        <w:rPr>
          <w:b/>
          <w:noProof/>
          <w:u w:val="single"/>
          <w:lang w:val="en-US"/>
        </w:rPr>
        <w:t>ORGANIZATION STRUCTURE</w:t>
      </w:r>
      <w:r w:rsidRPr="00CC5656">
        <w:rPr>
          <w:b/>
          <w:lang w:val="en-US"/>
        </w:rPr>
        <w:t xml:space="preserve">, </w:t>
      </w:r>
      <w:r w:rsidRPr="00CC5656">
        <w:rPr>
          <w:lang w:val="en-US"/>
        </w:rPr>
        <w:t>the operat</w:t>
      </w:r>
      <w:r w:rsidRPr="00CC5656">
        <w:rPr>
          <w:lang w:val="en-US"/>
        </w:rPr>
        <w:softHyphen/>
        <w:t>ing framework of a business or organization. It is established by designating and naming organiza</w:t>
      </w:r>
      <w:r w:rsidRPr="00CC5656">
        <w:rPr>
          <w:lang w:val="en-US"/>
        </w:rPr>
        <w:softHyphen/>
        <w:t>tional units such as divisions, departments, branches, etc., defining how they interrelate, (relative authority, communication lines, etc.) and establishing the job titles, functions, hierarchy and products of the personnel who will work there.</w:t>
      </w:r>
    </w:p>
    <w:p w14:paraId="77D40E4B" w14:textId="77777777" w:rsidR="007A0058" w:rsidRPr="00CC5656" w:rsidRDefault="007A0058" w:rsidP="007A0058">
      <w:pPr>
        <w:spacing w:after="120" w:line="264" w:lineRule="auto"/>
        <w:jc w:val="both"/>
        <w:rPr>
          <w:lang w:val="en-US"/>
        </w:rPr>
      </w:pPr>
      <w:r w:rsidRPr="00CC5656">
        <w:rPr>
          <w:b/>
          <w:noProof/>
          <w:u w:val="single"/>
          <w:lang w:val="en-US"/>
        </w:rPr>
        <w:t>ORGANIZATION SUPERVISOR</w:t>
      </w:r>
      <w:r w:rsidRPr="00CC5656">
        <w:rPr>
          <w:b/>
          <w:lang w:val="en-US"/>
        </w:rPr>
        <w:t xml:space="preserve">, </w:t>
      </w:r>
      <w:r w:rsidRPr="00CC5656">
        <w:rPr>
          <w:lang w:val="en-US"/>
        </w:rPr>
        <w:t>organiza</w:t>
      </w:r>
      <w:r w:rsidRPr="00CC5656">
        <w:rPr>
          <w:lang w:val="en-US"/>
        </w:rPr>
        <w:softHyphen/>
        <w:t>tion supervisor for all Scn organizations around the world and locally will include reception, mimeo, communications, telex, accounts, ad</w:t>
      </w:r>
      <w:r w:rsidRPr="00CC5656">
        <w:rPr>
          <w:lang w:val="en-US"/>
        </w:rPr>
        <w:softHyphen/>
        <w:t>dresses, central files and franchise. (HCO PL 31 Dec 63)</w:t>
      </w:r>
    </w:p>
    <w:p w14:paraId="1D355CE4" w14:textId="77777777" w:rsidR="007A0058" w:rsidRPr="00CC5656" w:rsidRDefault="007A0058" w:rsidP="007A0058">
      <w:pPr>
        <w:spacing w:after="120" w:line="264" w:lineRule="auto"/>
        <w:jc w:val="both"/>
        <w:rPr>
          <w:lang w:val="en-US"/>
        </w:rPr>
      </w:pPr>
      <w:r w:rsidRPr="00CC5656">
        <w:rPr>
          <w:b/>
          <w:noProof/>
          <w:u w:val="single"/>
          <w:lang w:val="en-US"/>
        </w:rPr>
        <w:t>ORGANIZATION, THE</w:t>
      </w:r>
      <w:r w:rsidRPr="00CC5656">
        <w:rPr>
          <w:b/>
          <w:lang w:val="en-US"/>
        </w:rPr>
        <w:t xml:space="preserve">, </w:t>
      </w:r>
      <w:r w:rsidRPr="00CC5656">
        <w:rPr>
          <w:lang w:val="en-US"/>
        </w:rPr>
        <w:t>few people realize that HCO is actually a separate company. It is the worldwide comm network of Dn and Scn. As its finances and personnel are meshed in with the rest of the org, its identity does not stay visible. But note it is still called HCO and the rest of the divi</w:t>
      </w:r>
      <w:r w:rsidRPr="00CC5656">
        <w:rPr>
          <w:lang w:val="en-US"/>
        </w:rPr>
        <w:softHyphen/>
        <w:t>sions are called the organization. (HCO PL 7 Feb 70 II)</w:t>
      </w:r>
    </w:p>
    <w:p w14:paraId="2339643B" w14:textId="77777777" w:rsidR="007A0058" w:rsidRPr="00CC5656" w:rsidRDefault="007A0058" w:rsidP="007A0058">
      <w:pPr>
        <w:spacing w:after="120" w:line="264" w:lineRule="auto"/>
        <w:jc w:val="both"/>
        <w:rPr>
          <w:lang w:val="en-US"/>
        </w:rPr>
      </w:pPr>
      <w:r w:rsidRPr="00CC5656">
        <w:rPr>
          <w:b/>
          <w:noProof/>
          <w:u w:val="single"/>
          <w:lang w:val="en-US"/>
        </w:rPr>
        <w:t>ORGANIZING</w:t>
      </w:r>
      <w:r w:rsidRPr="00CC5656">
        <w:rPr>
          <w:b/>
          <w:lang w:val="en-US"/>
        </w:rPr>
        <w:t xml:space="preserve">, 1. </w:t>
      </w:r>
      <w:r w:rsidRPr="00CC5656">
        <w:rPr>
          <w:lang w:val="en-US"/>
        </w:rPr>
        <w:t>in order to organize something one has to (1) establish what is the final product, (2) work backwards in sequence to establish the earlier products necessary to make each next product and which all in a row add up to the final product, (3) post it in terms of vertical greater and greater completeness of product to get command channels, (4) adjust it for flows, (5) assign its comm sequence, (6) work out the doing resulting in each product. Write these as functions and actions with all skills included. (7) name these as posts, (8) post it, (9) drill it to get it known, (10) assemble and issue the hats, (11) get these known, (12) get the functions done so that the products occur. This is what is called organizing. (HCO PL 28 Oct 70) 2. the know</w:t>
      </w:r>
      <w:r w:rsidRPr="00CC5656">
        <w:rPr>
          <w:lang w:val="en-US"/>
        </w:rPr>
        <w:noBreakHyphen/>
        <w:t>how of changing things. (HCO PL 1 Nov 70) 3. when routing arrangements are made inside the org</w:t>
      </w:r>
      <w:r w:rsidRPr="00CC5656">
        <w:rPr>
          <w:lang w:val="en-US"/>
        </w:rPr>
        <w:noBreakHyphen/>
        <w:t>from staff member to staff member</w:t>
      </w:r>
      <w:r w:rsidRPr="00CC5656">
        <w:rPr>
          <w:lang w:val="en-US"/>
        </w:rPr>
        <w:noBreakHyphen/>
        <w:t xml:space="preserve">we call it organizing. (HCO PL 17 Nov 64) 4. to put order into something. Not </w:t>
      </w:r>
      <w:r w:rsidRPr="00CC5656">
        <w:rPr>
          <w:b/>
          <w:lang w:val="en-US"/>
        </w:rPr>
        <w:t xml:space="preserve">organizing </w:t>
      </w:r>
      <w:r w:rsidRPr="00CC5656">
        <w:rPr>
          <w:lang w:val="en-US"/>
        </w:rPr>
        <w:t xml:space="preserve">leads to confusion. This is true of groups and individuals. (BPL 21 Oct 71 III) 5. the right way to go about it is to have the tech of a job, plan it, get the materials, and then do it. This we call </w:t>
      </w:r>
      <w:r w:rsidRPr="00CC5656">
        <w:rPr>
          <w:b/>
          <w:lang w:val="en-US"/>
        </w:rPr>
        <w:t>organizing</w:t>
      </w:r>
      <w:r w:rsidRPr="00CC5656">
        <w:rPr>
          <w:lang w:val="en-US"/>
        </w:rPr>
        <w:t xml:space="preserve">. When this sequence is not followed, we have what we call cope. Too much cope will eventually break morale. One copes while he </w:t>
      </w:r>
      <w:r w:rsidRPr="00CC5656">
        <w:rPr>
          <w:b/>
          <w:lang w:val="en-US"/>
        </w:rPr>
        <w:t xml:space="preserve">organizes. </w:t>
      </w:r>
      <w:r w:rsidRPr="00CC5656">
        <w:rPr>
          <w:lang w:val="en-US"/>
        </w:rPr>
        <w:t xml:space="preserve">If he copes too long without </w:t>
      </w:r>
      <w:r w:rsidRPr="00CC5656">
        <w:rPr>
          <w:b/>
          <w:lang w:val="en-US"/>
        </w:rPr>
        <w:t xml:space="preserve">organizing </w:t>
      </w:r>
      <w:r w:rsidRPr="00CC5656">
        <w:rPr>
          <w:lang w:val="en-US"/>
        </w:rPr>
        <w:t xml:space="preserve">he will get a dwindling or no product. If he </w:t>
      </w:r>
      <w:r w:rsidRPr="00CC5656">
        <w:rPr>
          <w:b/>
          <w:lang w:val="en-US"/>
        </w:rPr>
        <w:t xml:space="preserve">organizes </w:t>
      </w:r>
      <w:r w:rsidRPr="00CC5656">
        <w:rPr>
          <w:lang w:val="en-US"/>
        </w:rPr>
        <w:t xml:space="preserve">only he will get no product. Coping while </w:t>
      </w:r>
      <w:r w:rsidRPr="00CC5656">
        <w:rPr>
          <w:b/>
          <w:lang w:val="en-US"/>
        </w:rPr>
        <w:t xml:space="preserve">organizing </w:t>
      </w:r>
      <w:r w:rsidRPr="00CC5656">
        <w:rPr>
          <w:lang w:val="en-US"/>
        </w:rPr>
        <w:t xml:space="preserve">will bit by bit get the line and action straighter and straighter and with less work you get more product. (OODs 15 May </w:t>
      </w:r>
      <w:r w:rsidRPr="00CC5656">
        <w:rPr>
          <w:i/>
          <w:lang w:val="en-US"/>
        </w:rPr>
        <w:t xml:space="preserve">71) Abbr. </w:t>
      </w:r>
      <w:r w:rsidRPr="00CC5656">
        <w:rPr>
          <w:lang w:val="en-US"/>
        </w:rPr>
        <w:t>Org.</w:t>
      </w:r>
    </w:p>
    <w:p w14:paraId="6BC6F742" w14:textId="77777777" w:rsidR="007A0058" w:rsidRPr="00CC5656" w:rsidRDefault="007A0058" w:rsidP="007A0058">
      <w:pPr>
        <w:spacing w:after="120" w:line="264" w:lineRule="auto"/>
        <w:jc w:val="both"/>
        <w:rPr>
          <w:lang w:val="en-US"/>
        </w:rPr>
      </w:pPr>
      <w:r w:rsidRPr="00CC5656">
        <w:rPr>
          <w:b/>
          <w:noProof/>
          <w:u w:val="single"/>
          <w:lang w:val="en-US"/>
        </w:rPr>
        <w:t>ORGANIZING BOARD</w:t>
      </w:r>
      <w:r w:rsidRPr="00CC5656">
        <w:rPr>
          <w:b/>
          <w:lang w:val="en-US"/>
        </w:rPr>
        <w:t xml:space="preserve">, (org board) a board </w:t>
      </w:r>
      <w:r w:rsidRPr="00CC5656">
        <w:rPr>
          <w:lang w:val="en-US"/>
        </w:rPr>
        <w:t xml:space="preserve">that shows what functions are done in the org, the order they are done in, and who is responsible for getting them done. (HCO Admin Ltr 30 Jul </w:t>
      </w:r>
      <w:r w:rsidRPr="00CC5656">
        <w:rPr>
          <w:i/>
          <w:lang w:val="en-US"/>
        </w:rPr>
        <w:t xml:space="preserve">75) </w:t>
      </w:r>
      <w:r w:rsidRPr="00CC5656">
        <w:rPr>
          <w:lang w:val="en-US"/>
        </w:rPr>
        <w:t xml:space="preserve">2. the pattern of the terminals and their flows. You have to have an </w:t>
      </w:r>
      <w:r w:rsidRPr="00CC5656">
        <w:rPr>
          <w:b/>
          <w:lang w:val="en-US"/>
        </w:rPr>
        <w:t xml:space="preserve">org board </w:t>
      </w:r>
      <w:r w:rsidRPr="00CC5656">
        <w:rPr>
          <w:lang w:val="en-US"/>
        </w:rPr>
        <w:t xml:space="preserve">and the </w:t>
      </w:r>
      <w:r w:rsidRPr="00CC5656">
        <w:rPr>
          <w:b/>
          <w:lang w:val="en-US"/>
        </w:rPr>
        <w:t xml:space="preserve">org board </w:t>
      </w:r>
      <w:r w:rsidRPr="00CC5656">
        <w:rPr>
          <w:lang w:val="en-US"/>
        </w:rPr>
        <w:t xml:space="preserve">must in truth be a representation of what is in the org. The </w:t>
      </w:r>
      <w:r w:rsidRPr="00CC5656">
        <w:rPr>
          <w:b/>
          <w:lang w:val="en-US"/>
        </w:rPr>
        <w:t xml:space="preserve">org board </w:t>
      </w:r>
      <w:r w:rsidRPr="00CC5656">
        <w:rPr>
          <w:lang w:val="en-US"/>
        </w:rPr>
        <w:t xml:space="preserve">shows where what terminals are located in the org so flows can occur. (HCO PL </w:t>
      </w:r>
      <w:r w:rsidRPr="00CC5656">
        <w:rPr>
          <w:i/>
          <w:lang w:val="en-US"/>
        </w:rPr>
        <w:t xml:space="preserve">7 </w:t>
      </w:r>
      <w:r w:rsidRPr="00CC5656">
        <w:rPr>
          <w:lang w:val="en-US"/>
        </w:rPr>
        <w:t xml:space="preserve">Jul 71) 3. </w:t>
      </w:r>
      <w:r w:rsidRPr="00CC5656">
        <w:rPr>
          <w:b/>
          <w:lang w:val="en-US"/>
        </w:rPr>
        <w:t xml:space="preserve">org board </w:t>
      </w:r>
      <w:r w:rsidRPr="00CC5656">
        <w:rPr>
          <w:lang w:val="en-US"/>
        </w:rPr>
        <w:t xml:space="preserve">is actually an abbreviation not for an organization (noun) board but an </w:t>
      </w:r>
      <w:r w:rsidRPr="00CC5656">
        <w:rPr>
          <w:b/>
          <w:lang w:val="en-US"/>
        </w:rPr>
        <w:t xml:space="preserve">organizing (verb) board. </w:t>
      </w:r>
      <w:r w:rsidRPr="00CC5656">
        <w:rPr>
          <w:lang w:val="en-US"/>
        </w:rPr>
        <w:t xml:space="preserve">The </w:t>
      </w:r>
      <w:r w:rsidRPr="00CC5656">
        <w:rPr>
          <w:b/>
          <w:lang w:val="en-US"/>
        </w:rPr>
        <w:t xml:space="preserve">org board </w:t>
      </w:r>
      <w:r w:rsidRPr="00CC5656">
        <w:rPr>
          <w:lang w:val="en-US"/>
        </w:rPr>
        <w:t xml:space="preserve">shows the pattern of </w:t>
      </w:r>
      <w:r w:rsidRPr="00CC5656">
        <w:rPr>
          <w:b/>
          <w:lang w:val="en-US"/>
        </w:rPr>
        <w:t xml:space="preserve">organizing </w:t>
      </w:r>
      <w:r w:rsidRPr="00CC5656">
        <w:rPr>
          <w:lang w:val="en-US"/>
        </w:rPr>
        <w:t xml:space="preserve">to obtain a product. A </w:t>
      </w:r>
      <w:r w:rsidRPr="00CC5656">
        <w:rPr>
          <w:b/>
          <w:lang w:val="en-US"/>
        </w:rPr>
        <w:t xml:space="preserve">board </w:t>
      </w:r>
      <w:r w:rsidRPr="00CC5656">
        <w:rPr>
          <w:lang w:val="en-US"/>
        </w:rPr>
        <w:t xml:space="preserve">then is a flow chart of consecutive products brought about by terminals in series. We see these terminals as "posts" or positions. Each one of these is a hat. There is a flow along these hats. The result of the whole </w:t>
      </w:r>
      <w:r w:rsidRPr="00CC5656">
        <w:rPr>
          <w:b/>
          <w:lang w:val="en-US"/>
        </w:rPr>
        <w:t xml:space="preserve">board </w:t>
      </w:r>
      <w:r w:rsidRPr="00CC5656">
        <w:rPr>
          <w:lang w:val="en-US"/>
        </w:rPr>
        <w:t xml:space="preserve">is a product. The product of each hat on the </w:t>
      </w:r>
      <w:r w:rsidRPr="00CC5656">
        <w:rPr>
          <w:b/>
          <w:lang w:val="en-US"/>
        </w:rPr>
        <w:t xml:space="preserve">board </w:t>
      </w:r>
      <w:r w:rsidRPr="00CC5656">
        <w:rPr>
          <w:lang w:val="en-US"/>
        </w:rPr>
        <w:t xml:space="preserve">adds up to the total product. (HCO PL 28 Oct 70) 4. a proper </w:t>
      </w:r>
      <w:r w:rsidRPr="00CC5656">
        <w:rPr>
          <w:b/>
          <w:lang w:val="en-US"/>
        </w:rPr>
        <w:t xml:space="preserve">org board </w:t>
      </w:r>
      <w:r w:rsidRPr="00CC5656">
        <w:rPr>
          <w:lang w:val="en-US"/>
        </w:rPr>
        <w:t xml:space="preserve">is a perpetual combination of flows which do not collide with one another and which do enter and do experience the desired change and which do leave as a product. (HCO PL 13 Sept </w:t>
      </w:r>
      <w:r w:rsidRPr="00CC5656">
        <w:rPr>
          <w:i/>
          <w:lang w:val="en-US"/>
        </w:rPr>
        <w:t xml:space="preserve">70 </w:t>
      </w:r>
      <w:r w:rsidRPr="00CC5656">
        <w:rPr>
          <w:lang w:val="en-US"/>
        </w:rPr>
        <w:t xml:space="preserve">II) 5. the </w:t>
      </w:r>
      <w:r w:rsidRPr="00CC5656">
        <w:rPr>
          <w:b/>
          <w:lang w:val="en-US"/>
        </w:rPr>
        <w:t xml:space="preserve">org board </w:t>
      </w:r>
      <w:r w:rsidRPr="00CC5656">
        <w:rPr>
          <w:lang w:val="en-US"/>
        </w:rPr>
        <w:t>is the general plan, the function indicator, the routing and the personnel situation for the org. (HCO PL 17 Apr 70) 6. consists of the terminals, actions and flows necessary to achieve an overall purpose and to prevent distractions and stops from the pur</w:t>
      </w:r>
      <w:r w:rsidRPr="00CC5656">
        <w:rPr>
          <w:lang w:val="en-US"/>
        </w:rPr>
        <w:softHyphen/>
        <w:t>pose. (691OC20 SO) 7. that arrangement of per</w:t>
      </w:r>
      <w:r w:rsidRPr="00CC5656">
        <w:rPr>
          <w:lang w:val="en-US"/>
        </w:rPr>
        <w:softHyphen/>
        <w:t xml:space="preserve">sons, lines and actions which classifies types of confusions and gives a stable terminal to each type. It is as effective as its people can conceive of terminals and understand the basic principle of confusions and stable data. (HCO PL 27 Oct 69) 8. the </w:t>
      </w:r>
      <w:r w:rsidRPr="00CC5656">
        <w:rPr>
          <w:b/>
          <w:lang w:val="en-US"/>
        </w:rPr>
        <w:t xml:space="preserve">org board </w:t>
      </w:r>
      <w:r w:rsidRPr="00CC5656">
        <w:rPr>
          <w:lang w:val="en-US"/>
        </w:rPr>
        <w:t>consists of a couple sheets of clear blue Formica, 4 feet high by more than 8'9" long. It can be longer than 8'9". That is the minimum. That gives one department only five inches of width. A yellow vertical stripe of cellotape split in half separates departments in a division and divisions are separated by a full width of it. A thin strip of green goes all along the top of the departments. The level word goes above each department and the yellow tape. The command lines are in red cellotape. The names of departments are cut on a Dymo using tape approximating the color flash of the department as feasible. Executive Secretaries and secretary titles and names are in gold Dymo tape. Directors' titles and names are in gold banded brown tape. Other executives' titles and names are in gold banded black tape. Communi</w:t>
      </w:r>
      <w:r w:rsidRPr="00CC5656">
        <w:rPr>
          <w:lang w:val="en-US"/>
        </w:rPr>
        <w:softHyphen/>
        <w:t>cators are in this tape. Section names are in the same tape color as the department name. All sub</w:t>
      </w:r>
      <w:r w:rsidRPr="00CC5656">
        <w:rPr>
          <w:lang w:val="en-US"/>
        </w:rPr>
        <w:softHyphen/>
        <w:t xml:space="preserve">sections or units are the same tape color as the department name. All general staff members are in plain green tape. All provisional or temporary staff members are in black tape. The name of a deputy is in green tape but the title, even when preceded by "deputy" is the color code as above. (HCO PL 7 Jun </w:t>
      </w:r>
      <w:r w:rsidRPr="00CC5656">
        <w:rPr>
          <w:i/>
          <w:lang w:val="en-US"/>
        </w:rPr>
        <w:t xml:space="preserve">65, New Org Board Design) </w:t>
      </w:r>
      <w:r w:rsidRPr="00CC5656">
        <w:rPr>
          <w:lang w:val="en-US"/>
        </w:rPr>
        <w:t>9. the actual diagrammatic pattern of the organization showing the divisions, departments, their person</w:t>
      </w:r>
      <w:r w:rsidRPr="00CC5656">
        <w:rPr>
          <w:lang w:val="en-US"/>
        </w:rPr>
        <w:softHyphen/>
        <w:t xml:space="preserve">nel, functions and lines of communication. This pattern fully drawn out is known as the </w:t>
      </w:r>
      <w:r w:rsidRPr="00CC5656">
        <w:rPr>
          <w:b/>
          <w:lang w:val="en-US"/>
        </w:rPr>
        <w:t xml:space="preserve">org (organizing) board. </w:t>
      </w:r>
      <w:r w:rsidRPr="00CC5656">
        <w:rPr>
          <w:lang w:val="en-US"/>
        </w:rPr>
        <w:t xml:space="preserve">(BPL 4 Jul 69R VI) 10. a list of hats with seniorities. The hats are in flow sequence. (OODs 29 Oct 70) 11. a refined </w:t>
      </w:r>
      <w:r w:rsidRPr="00CC5656">
        <w:rPr>
          <w:b/>
          <w:lang w:val="en-US"/>
        </w:rPr>
        <w:t xml:space="preserve">board </w:t>
      </w:r>
      <w:r w:rsidRPr="00CC5656">
        <w:rPr>
          <w:lang w:val="en-US"/>
        </w:rPr>
        <w:t xml:space="preserve">of an old galactic civilization. We applied Scn to it and found why it eventually failed. It lacked a couple of departments and that was enough to mess it all up. They lasted 80 trillion. (SH Spec 57, 6504CO6) </w:t>
      </w:r>
      <w:r w:rsidRPr="00CC5656">
        <w:rPr>
          <w:i/>
          <w:lang w:val="en-US"/>
        </w:rPr>
        <w:t xml:space="preserve">Abbr. </w:t>
      </w:r>
      <w:r w:rsidRPr="00CC5656">
        <w:rPr>
          <w:lang w:val="en-US"/>
        </w:rPr>
        <w:t>Org Bd, Org Board.</w:t>
      </w:r>
    </w:p>
    <w:p w14:paraId="4B089849" w14:textId="77777777" w:rsidR="007A0058" w:rsidRPr="00CC5656" w:rsidRDefault="007A0058" w:rsidP="007A0058">
      <w:pPr>
        <w:spacing w:after="120" w:line="264" w:lineRule="auto"/>
        <w:jc w:val="both"/>
        <w:rPr>
          <w:lang w:val="en-US"/>
        </w:rPr>
      </w:pPr>
      <w:r w:rsidRPr="00CC5656">
        <w:rPr>
          <w:b/>
          <w:noProof/>
          <w:u w:val="single"/>
          <w:lang w:val="en-US"/>
        </w:rPr>
        <w:t>ORGANIZING BUREAU</w:t>
      </w:r>
      <w:r w:rsidRPr="00CC5656">
        <w:rPr>
          <w:b/>
          <w:lang w:val="en-US"/>
        </w:rPr>
        <w:t xml:space="preserve">, </w:t>
      </w:r>
      <w:r w:rsidRPr="00CC5656">
        <w:rPr>
          <w:lang w:val="en-US"/>
        </w:rPr>
        <w:t>1. recruits and as</w:t>
      </w:r>
      <w:r w:rsidRPr="00CC5656">
        <w:rPr>
          <w:lang w:val="en-US"/>
        </w:rPr>
        <w:softHyphen/>
        <w:t xml:space="preserve">signs to a training function or on a low post and training pending programming. It provides the master library of HCO PLs, HCOBs, FOs, Bureau Orders and other data such as books and manuals. It provides the mimeo files of all issues for any and all packs and makes up packs. It also runs off current mimeo and distributes via Comm Bureau. It also handles and runs off the actual printing of promotion as in photo offset work. It also handles publishing actions. Thus its cycle is to provide people and provide the data to make trained people. It also by current mimeo keeps existing people informed by mimeo issue lines and doing the promotion materials. Its keynotes are getting people and data to train people (CBO 7) 2. the Sea Org </w:t>
      </w:r>
      <w:r w:rsidRPr="00CC5656">
        <w:rPr>
          <w:b/>
          <w:lang w:val="en-US"/>
        </w:rPr>
        <w:t xml:space="preserve">Organizing Bureau </w:t>
      </w:r>
      <w:r w:rsidRPr="00CC5656">
        <w:rPr>
          <w:lang w:val="en-US"/>
        </w:rPr>
        <w:t>is established in Div 7, Flag. It consists of the SO Personnel Branch, SO Compilations Branch, SO Preparations Branch, and SO Publishing Branch. The general purpose of this bureau is to organize Flag, ships and orgs by procuring, transferring and programming person</w:t>
      </w:r>
      <w:r w:rsidRPr="00CC5656">
        <w:rPr>
          <w:lang w:val="en-US"/>
        </w:rPr>
        <w:softHyphen/>
        <w:t>nel, compiling checksheets and courses, preparing materials and publishing needful orders, instruc</w:t>
      </w:r>
      <w:r w:rsidRPr="00CC5656">
        <w:rPr>
          <w:lang w:val="en-US"/>
        </w:rPr>
        <w:softHyphen/>
        <w:t xml:space="preserve">tions and materials needful in establishing or stabilizing ships or orgs throughout the Sea Org. (FO 2473) 3. the ideal scene toward which the </w:t>
      </w:r>
      <w:r w:rsidRPr="00CC5656">
        <w:rPr>
          <w:b/>
          <w:lang w:val="en-US"/>
        </w:rPr>
        <w:t xml:space="preserve">Org Bureau </w:t>
      </w:r>
      <w:r w:rsidRPr="00CC5656">
        <w:rPr>
          <w:lang w:val="en-US"/>
        </w:rPr>
        <w:t xml:space="preserve">is working is fully manned orgs and the checksheets and materials necessary to train them for full effectiveness on individual posts and the checksheets and packs needful to service and train the public. The products therefore of the </w:t>
      </w:r>
      <w:r w:rsidRPr="00CC5656">
        <w:rPr>
          <w:b/>
          <w:lang w:val="en-US"/>
        </w:rPr>
        <w:t xml:space="preserve">Org Bureau </w:t>
      </w:r>
      <w:r w:rsidRPr="00CC5656">
        <w:rPr>
          <w:lang w:val="en-US"/>
        </w:rPr>
        <w:t xml:space="preserve">are (1) recruited staff members, (2) the materials with which to fully train the staff member on his post, (3) the materials needed to service and train the public. (CBO 4) </w:t>
      </w:r>
      <w:r w:rsidRPr="00CC5656">
        <w:rPr>
          <w:b/>
          <w:lang w:val="en-US"/>
        </w:rPr>
        <w:t xml:space="preserve">4. the Org Bureau </w:t>
      </w:r>
      <w:r w:rsidRPr="00CC5656">
        <w:rPr>
          <w:lang w:val="en-US"/>
        </w:rPr>
        <w:t>is primarily concerned with procuring personnel and setting up hats (checksheets and packs) for that personnel to be trained on. And then the Org Bureau is concerned with the check</w:t>
      </w:r>
      <w:r w:rsidRPr="00CC5656">
        <w:rPr>
          <w:lang w:val="en-US"/>
        </w:rPr>
        <w:softHyphen/>
        <w:t>sheets and packs for public courses or services. (CBO 4)</w:t>
      </w:r>
    </w:p>
    <w:p w14:paraId="23C7055C" w14:textId="77777777" w:rsidR="007A0058" w:rsidRPr="00CC5656" w:rsidRDefault="007A0058" w:rsidP="007A0058">
      <w:pPr>
        <w:spacing w:after="120" w:line="264" w:lineRule="auto"/>
        <w:jc w:val="both"/>
        <w:rPr>
          <w:lang w:val="en-US"/>
        </w:rPr>
      </w:pPr>
      <w:r w:rsidRPr="00CC5656">
        <w:rPr>
          <w:b/>
          <w:noProof/>
          <w:u w:val="single"/>
          <w:lang w:val="en-US"/>
        </w:rPr>
        <w:t>ORGANIZING OFFICER</w:t>
      </w:r>
      <w:r w:rsidRPr="00CC5656">
        <w:rPr>
          <w:b/>
          <w:lang w:val="en-US"/>
        </w:rPr>
        <w:t xml:space="preserve">, </w:t>
      </w:r>
      <w:r w:rsidRPr="00CC5656">
        <w:rPr>
          <w:lang w:val="en-US"/>
        </w:rPr>
        <w:t>see ORG OFFICER.</w:t>
      </w:r>
    </w:p>
    <w:p w14:paraId="25254FEC" w14:textId="77777777" w:rsidR="007A0058" w:rsidRPr="00CC5656" w:rsidRDefault="007A0058" w:rsidP="007A0058">
      <w:pPr>
        <w:spacing w:after="120" w:line="264" w:lineRule="auto"/>
        <w:jc w:val="both"/>
        <w:rPr>
          <w:lang w:val="en-US"/>
        </w:rPr>
      </w:pPr>
      <w:r w:rsidRPr="00CC5656">
        <w:rPr>
          <w:b/>
          <w:noProof/>
          <w:u w:val="single"/>
          <w:lang w:val="en-US"/>
        </w:rPr>
        <w:t>ORG AUDITING</w:t>
      </w:r>
      <w:r w:rsidRPr="00CC5656">
        <w:rPr>
          <w:b/>
          <w:lang w:val="en-US"/>
        </w:rPr>
        <w:t xml:space="preserve">, </w:t>
      </w:r>
      <w:r w:rsidRPr="00CC5656">
        <w:rPr>
          <w:lang w:val="en-US"/>
        </w:rPr>
        <w:t>the purpose of the Ethics Of</w:t>
      </w:r>
      <w:r w:rsidRPr="00CC5656">
        <w:rPr>
          <w:lang w:val="en-US"/>
        </w:rPr>
        <w:softHyphen/>
        <w:t xml:space="preserve">ficer is to help Ron clear orgs and the public if need be of entheta and enturbulation so that Scn can be done. The activities of the Ethics Officer consist of isolating individuals who are stopping proper flows by pulling withholds with ethics technology and by removing as necessary potential trouble sources and suppressive individuals off org comm lines and by generally enforcing ethics codes. The trick of this </w:t>
      </w:r>
      <w:r w:rsidRPr="00CC5656">
        <w:rPr>
          <w:b/>
          <w:lang w:val="en-US"/>
        </w:rPr>
        <w:t xml:space="preserve">org auditing </w:t>
      </w:r>
      <w:r w:rsidRPr="00CC5656">
        <w:rPr>
          <w:lang w:val="en-US"/>
        </w:rPr>
        <w:t>is to find a piece of string sticking out</w:t>
      </w:r>
      <w:r w:rsidRPr="00CC5656">
        <w:rPr>
          <w:lang w:val="en-US"/>
        </w:rPr>
        <w:noBreakHyphen/>
        <w:t xml:space="preserve">something one can't understand, and, by interrogatives, pull on it. A small cat shows up. Pull with some more interrogatives. A baby gorilla shows up. Pull some more. A tiger appears. Pull again and wow! You've got a General Sherman tank! (HCO PL 11 May 65, </w:t>
      </w:r>
      <w:r w:rsidRPr="00CC5656">
        <w:rPr>
          <w:i/>
          <w:lang w:val="en-US"/>
        </w:rPr>
        <w:t>Ethics Officer Hat</w:t>
      </w:r>
      <w:r w:rsidRPr="00CC5656">
        <w:rPr>
          <w:lang w:val="en-US"/>
        </w:rPr>
        <w:t>)</w:t>
      </w:r>
    </w:p>
    <w:p w14:paraId="2377DEBD" w14:textId="77777777" w:rsidR="007A0058" w:rsidRPr="00CC5656" w:rsidRDefault="007A0058" w:rsidP="007A0058">
      <w:pPr>
        <w:spacing w:after="120" w:line="264" w:lineRule="auto"/>
        <w:jc w:val="both"/>
        <w:rPr>
          <w:lang w:val="en-US"/>
        </w:rPr>
      </w:pPr>
      <w:r w:rsidRPr="00CC5656">
        <w:rPr>
          <w:b/>
          <w:noProof/>
          <w:u w:val="single"/>
          <w:lang w:val="en-US"/>
        </w:rPr>
        <w:t>ORG BASIC DATA</w:t>
      </w:r>
      <w:r w:rsidRPr="00CC5656">
        <w:rPr>
          <w:b/>
          <w:lang w:val="en-US"/>
        </w:rPr>
        <w:t xml:space="preserve">, </w:t>
      </w:r>
      <w:r w:rsidRPr="00CC5656">
        <w:rPr>
          <w:lang w:val="en-US"/>
        </w:rPr>
        <w:t xml:space="preserve">in light of Flag's extensive attention on all </w:t>
      </w:r>
      <w:r w:rsidRPr="00CC5656">
        <w:rPr>
          <w:b/>
          <w:lang w:val="en-US"/>
        </w:rPr>
        <w:t xml:space="preserve">organizations, </w:t>
      </w:r>
      <w:r w:rsidRPr="00CC5656">
        <w:rPr>
          <w:lang w:val="en-US"/>
        </w:rPr>
        <w:t xml:space="preserve">and the need to have a </w:t>
      </w:r>
      <w:r w:rsidRPr="00CC5656">
        <w:rPr>
          <w:i/>
          <w:lang w:val="en-US"/>
        </w:rPr>
        <w:t xml:space="preserve">complete viewpoint </w:t>
      </w:r>
      <w:r w:rsidRPr="00CC5656">
        <w:rPr>
          <w:lang w:val="en-US"/>
        </w:rPr>
        <w:t xml:space="preserve">of each org, there is additional </w:t>
      </w:r>
      <w:r w:rsidRPr="00CC5656">
        <w:rPr>
          <w:b/>
          <w:lang w:val="en-US"/>
        </w:rPr>
        <w:t xml:space="preserve">data </w:t>
      </w:r>
      <w:r w:rsidRPr="00CC5656">
        <w:rPr>
          <w:lang w:val="en-US"/>
        </w:rPr>
        <w:t xml:space="preserve">required from </w:t>
      </w:r>
      <w:r w:rsidRPr="00CC5656">
        <w:rPr>
          <w:b/>
          <w:lang w:val="en-US"/>
        </w:rPr>
        <w:t xml:space="preserve">orgs. </w:t>
      </w:r>
      <w:r w:rsidRPr="00CC5656">
        <w:rPr>
          <w:lang w:val="en-US"/>
        </w:rPr>
        <w:t xml:space="preserve">This is the </w:t>
      </w:r>
      <w:r w:rsidRPr="00CC5656">
        <w:rPr>
          <w:b/>
          <w:lang w:val="en-US"/>
        </w:rPr>
        <w:t xml:space="preserve">org's basic data. </w:t>
      </w:r>
      <w:r w:rsidRPr="00CC5656">
        <w:rPr>
          <w:lang w:val="en-US"/>
        </w:rPr>
        <w:t xml:space="preserve">The following </w:t>
      </w:r>
      <w:r w:rsidRPr="00CC5656">
        <w:rPr>
          <w:b/>
          <w:lang w:val="en-US"/>
        </w:rPr>
        <w:t xml:space="preserve">data </w:t>
      </w:r>
      <w:r w:rsidRPr="00CC5656">
        <w:rPr>
          <w:lang w:val="en-US"/>
        </w:rPr>
        <w:t xml:space="preserve">is therefore required from each </w:t>
      </w:r>
      <w:r w:rsidRPr="00CC5656">
        <w:rPr>
          <w:b/>
          <w:lang w:val="en-US"/>
        </w:rPr>
        <w:t xml:space="preserve">organization. </w:t>
      </w:r>
      <w:r w:rsidRPr="00CC5656">
        <w:rPr>
          <w:lang w:val="en-US"/>
        </w:rPr>
        <w:t xml:space="preserve">The Director of Inspections and Reports is to ensure that the following data is sent to the Flag Data Bureau, via the local FOLO, and is kept up to date. (a) the location of the org on a local map, (b) a population density map of the city where the org is located, (e) a full, complete floor plan of the </w:t>
      </w:r>
      <w:r w:rsidRPr="00CC5656">
        <w:rPr>
          <w:b/>
          <w:lang w:val="en-US"/>
        </w:rPr>
        <w:t xml:space="preserve">organization. </w:t>
      </w:r>
      <w:r w:rsidRPr="00CC5656">
        <w:rPr>
          <w:lang w:val="en-US"/>
        </w:rPr>
        <w:t xml:space="preserve">Floor plan must have every space numbered, and each floor has a letter (a copy of the floor plan with these numbers and letters is kept by the org). (d) photographs of the org that show the MEST of the org, front entrance of the org, and overall appearance of the org, (e) copy of the org board that the org is currently operating on. Any time changes are made in the above, the Director of Inspections and Reports must ensure full </w:t>
      </w:r>
      <w:r w:rsidRPr="00CC5656">
        <w:rPr>
          <w:b/>
          <w:lang w:val="en-US"/>
        </w:rPr>
        <w:t xml:space="preserve">data </w:t>
      </w:r>
      <w:r w:rsidRPr="00CC5656">
        <w:rPr>
          <w:lang w:val="en-US"/>
        </w:rPr>
        <w:t xml:space="preserve">on the change must be sent to the Flag Data Bureau. On Flag, the Data Files I/C must ensure that each org has a gold Me folder with a blue tab labeled </w:t>
      </w:r>
      <w:r w:rsidRPr="00CC5656">
        <w:rPr>
          <w:b/>
          <w:lang w:val="en-US"/>
        </w:rPr>
        <w:t xml:space="preserve">org basic data. </w:t>
      </w:r>
      <w:r w:rsidRPr="00CC5656">
        <w:rPr>
          <w:lang w:val="en-US"/>
        </w:rPr>
        <w:t xml:space="preserve">In this folder must go the </w:t>
      </w:r>
      <w:r w:rsidRPr="00CC5656">
        <w:rPr>
          <w:b/>
          <w:lang w:val="en-US"/>
        </w:rPr>
        <w:t xml:space="preserve">org basic data </w:t>
      </w:r>
      <w:r w:rsidRPr="00CC5656">
        <w:rPr>
          <w:lang w:val="en-US"/>
        </w:rPr>
        <w:t xml:space="preserve">and a copy of the org's current program. This folder is located in the front of the org's current </w:t>
      </w:r>
      <w:r w:rsidRPr="00CC5656">
        <w:rPr>
          <w:b/>
          <w:lang w:val="en-US"/>
        </w:rPr>
        <w:t xml:space="preserve">data </w:t>
      </w:r>
      <w:r w:rsidRPr="00CC5656">
        <w:rPr>
          <w:lang w:val="en-US"/>
        </w:rPr>
        <w:t xml:space="preserve">file folder. (BPL 4 Jun 73) </w:t>
      </w:r>
      <w:r w:rsidRPr="00CC5656">
        <w:rPr>
          <w:i/>
          <w:lang w:val="en-US"/>
        </w:rPr>
        <w:t xml:space="preserve">Abbr. </w:t>
      </w:r>
      <w:r w:rsidRPr="00CC5656">
        <w:rPr>
          <w:lang w:val="en-US"/>
        </w:rPr>
        <w:t>OBD.</w:t>
      </w:r>
    </w:p>
    <w:p w14:paraId="48A8AF82" w14:textId="77777777" w:rsidR="007A0058" w:rsidRPr="00CC5656" w:rsidRDefault="007A0058" w:rsidP="007A0058">
      <w:pPr>
        <w:spacing w:after="120" w:line="264" w:lineRule="auto"/>
        <w:jc w:val="both"/>
        <w:rPr>
          <w:lang w:val="en-US"/>
        </w:rPr>
      </w:pPr>
      <w:r w:rsidRPr="00CC5656">
        <w:rPr>
          <w:b/>
          <w:noProof/>
          <w:u w:val="single"/>
          <w:lang w:val="en-US"/>
        </w:rPr>
        <w:t>ORG BOARD BOOK</w:t>
      </w:r>
      <w:r w:rsidRPr="00CC5656">
        <w:rPr>
          <w:b/>
          <w:lang w:val="en-US"/>
        </w:rPr>
        <w:t xml:space="preserve">, </w:t>
      </w:r>
      <w:r w:rsidRPr="00CC5656">
        <w:rPr>
          <w:lang w:val="en-US"/>
        </w:rPr>
        <w:t xml:space="preserve">a ring binder with the </w:t>
      </w:r>
      <w:r w:rsidRPr="00CC5656">
        <w:rPr>
          <w:b/>
          <w:lang w:val="en-US"/>
        </w:rPr>
        <w:t xml:space="preserve">org boards </w:t>
      </w:r>
      <w:r w:rsidRPr="00CC5656">
        <w:rPr>
          <w:lang w:val="en-US"/>
        </w:rPr>
        <w:t>of political, economical, cultural, financial or religious groups that PRAC deals with. (FO 3279</w:t>
      </w:r>
      <w:r w:rsidRPr="00CC5656">
        <w:rPr>
          <w:lang w:val="en-US"/>
        </w:rPr>
        <w:noBreakHyphen/>
        <w:t>3)</w:t>
      </w:r>
    </w:p>
    <w:p w14:paraId="0A61E692" w14:textId="77777777" w:rsidR="007A0058" w:rsidRPr="00CC5656" w:rsidRDefault="007A0058" w:rsidP="007A0058">
      <w:pPr>
        <w:spacing w:after="120" w:line="264" w:lineRule="auto"/>
        <w:jc w:val="both"/>
        <w:rPr>
          <w:lang w:val="en-US"/>
        </w:rPr>
      </w:pPr>
      <w:r w:rsidRPr="00CC5656">
        <w:rPr>
          <w:b/>
          <w:noProof/>
          <w:u w:val="single"/>
          <w:lang w:val="en-US"/>
        </w:rPr>
        <w:t>ORG BOARD DEV</w:t>
      </w:r>
      <w:r w:rsidRPr="00CC5656">
        <w:rPr>
          <w:b/>
          <w:noProof/>
          <w:u w:val="single"/>
          <w:lang w:val="en-US"/>
        </w:rPr>
        <w:noBreakHyphen/>
      </w:r>
      <w:r w:rsidRPr="00CC5656">
        <w:rPr>
          <w:b/>
          <w:lang w:val="en-US"/>
        </w:rPr>
        <w:t xml:space="preserve">T, </w:t>
      </w:r>
      <w:r w:rsidRPr="00CC5656">
        <w:rPr>
          <w:lang w:val="en-US"/>
        </w:rPr>
        <w:t>1. a type of dev</w:t>
      </w:r>
      <w:r w:rsidRPr="00CC5656">
        <w:rPr>
          <w:lang w:val="en-US"/>
        </w:rPr>
        <w:noBreakHyphen/>
        <w:t>t. An out</w:t>
      </w:r>
      <w:r w:rsidRPr="00CC5656">
        <w:rPr>
          <w:lang w:val="en-US"/>
        </w:rPr>
        <w:noBreakHyphen/>
        <w:t>of</w:t>
      </w:r>
      <w:r w:rsidRPr="00CC5656">
        <w:rPr>
          <w:lang w:val="en-US"/>
        </w:rPr>
        <w:noBreakHyphen/>
        <w:t xml:space="preserve">date </w:t>
      </w:r>
      <w:r w:rsidRPr="00CC5656">
        <w:rPr>
          <w:b/>
          <w:lang w:val="en-US"/>
        </w:rPr>
        <w:t xml:space="preserve">org board </w:t>
      </w:r>
      <w:r w:rsidRPr="00CC5656">
        <w:rPr>
          <w:lang w:val="en-US"/>
        </w:rPr>
        <w:t>can cause dev</w:t>
      </w:r>
      <w:r w:rsidRPr="00CC5656">
        <w:rPr>
          <w:lang w:val="en-US"/>
        </w:rPr>
        <w:noBreakHyphen/>
        <w:t xml:space="preserve">t. A staff that doesn't have a well done </w:t>
      </w:r>
      <w:r w:rsidRPr="00CC5656">
        <w:rPr>
          <w:b/>
          <w:lang w:val="en-US"/>
        </w:rPr>
        <w:t xml:space="preserve">org board </w:t>
      </w:r>
      <w:r w:rsidRPr="00CC5656">
        <w:rPr>
          <w:lang w:val="en-US"/>
        </w:rPr>
        <w:t>cannot help but make dev</w:t>
      </w:r>
      <w:r w:rsidRPr="00CC5656">
        <w:rPr>
          <w:lang w:val="en-US"/>
        </w:rPr>
        <w:noBreakHyphen/>
        <w:t xml:space="preserve">t. A staff that doesn't know the </w:t>
      </w:r>
      <w:r w:rsidRPr="00CC5656">
        <w:rPr>
          <w:b/>
          <w:lang w:val="en-US"/>
        </w:rPr>
        <w:t xml:space="preserve">org board </w:t>
      </w:r>
      <w:r w:rsidRPr="00CC5656">
        <w:rPr>
          <w:lang w:val="en-US"/>
        </w:rPr>
        <w:t>will make dev</w:t>
      </w:r>
      <w:r w:rsidRPr="00CC5656">
        <w:rPr>
          <w:lang w:val="en-US"/>
        </w:rPr>
        <w:noBreakHyphen/>
        <w:t>t. (HCO PL 27 Jan 69) 2. an out</w:t>
      </w:r>
      <w:r w:rsidRPr="00CC5656">
        <w:rPr>
          <w:lang w:val="en-US"/>
        </w:rPr>
        <w:noBreakHyphen/>
        <w:t>of</w:t>
      </w:r>
      <w:r w:rsidRPr="00CC5656">
        <w:rPr>
          <w:lang w:val="en-US"/>
        </w:rPr>
        <w:noBreakHyphen/>
        <w:t xml:space="preserve">date </w:t>
      </w:r>
      <w:r w:rsidRPr="00CC5656">
        <w:rPr>
          <w:b/>
          <w:lang w:val="en-US"/>
        </w:rPr>
        <w:t xml:space="preserve">org board. </w:t>
      </w:r>
      <w:r w:rsidRPr="00CC5656">
        <w:rPr>
          <w:lang w:val="en-US"/>
        </w:rPr>
        <w:t>People will misroute con</w:t>
      </w:r>
      <w:r w:rsidRPr="00CC5656">
        <w:rPr>
          <w:lang w:val="en-US"/>
        </w:rPr>
        <w:softHyphen/>
        <w:t>tinuously</w:t>
      </w:r>
      <w:r w:rsidRPr="00CC5656">
        <w:rPr>
          <w:lang w:val="en-US"/>
        </w:rPr>
        <w:noBreakHyphen/>
        <w:t xml:space="preserve"> sending their own bits to others and flooding wrong others with dispatches. (HCO PL 31 Jan 65)</w:t>
      </w:r>
    </w:p>
    <w:p w14:paraId="68D7286F" w14:textId="77777777" w:rsidR="007A0058" w:rsidRPr="00CC5656" w:rsidRDefault="007A0058" w:rsidP="007A0058">
      <w:pPr>
        <w:spacing w:after="120" w:line="264" w:lineRule="auto"/>
        <w:jc w:val="both"/>
        <w:rPr>
          <w:lang w:val="en-US"/>
        </w:rPr>
      </w:pPr>
      <w:r w:rsidRPr="00CC5656">
        <w:rPr>
          <w:b/>
          <w:noProof/>
          <w:u w:val="single"/>
          <w:lang w:val="en-US"/>
        </w:rPr>
        <w:t>ORG BOARD PATTERN</w:t>
      </w:r>
      <w:r w:rsidRPr="00CC5656">
        <w:rPr>
          <w:b/>
          <w:lang w:val="en-US"/>
        </w:rPr>
        <w:t xml:space="preserve">, </w:t>
      </w:r>
      <w:r w:rsidRPr="00CC5656">
        <w:rPr>
          <w:lang w:val="en-US"/>
        </w:rPr>
        <w:t xml:space="preserve">the </w:t>
      </w:r>
      <w:r w:rsidRPr="00CC5656">
        <w:rPr>
          <w:b/>
          <w:lang w:val="en-US"/>
        </w:rPr>
        <w:t xml:space="preserve">org board pattern </w:t>
      </w:r>
      <w:r w:rsidRPr="00CC5656">
        <w:rPr>
          <w:lang w:val="en-US"/>
        </w:rPr>
        <w:t>(names of divisions, departments and their code words as per any of our org boards) is an analysis system which can be applied to any person or job. (HCO PL 16 Nov 66)</w:t>
      </w:r>
    </w:p>
    <w:p w14:paraId="21370969" w14:textId="77777777" w:rsidR="007A0058" w:rsidRPr="00CC5656" w:rsidRDefault="007A0058" w:rsidP="007A0058">
      <w:pPr>
        <w:spacing w:after="120" w:line="264" w:lineRule="auto"/>
        <w:jc w:val="both"/>
        <w:rPr>
          <w:lang w:val="en-US"/>
        </w:rPr>
      </w:pPr>
      <w:r w:rsidRPr="00CC5656">
        <w:rPr>
          <w:b/>
          <w:noProof/>
          <w:u w:val="single"/>
          <w:lang w:val="en-US"/>
        </w:rPr>
        <w:t>ORG BOARD UNIT</w:t>
      </w:r>
      <w:r w:rsidRPr="00CC5656">
        <w:rPr>
          <w:b/>
          <w:lang w:val="en-US"/>
        </w:rPr>
        <w:t xml:space="preserve">, </w:t>
      </w:r>
      <w:r w:rsidRPr="00CC5656">
        <w:rPr>
          <w:lang w:val="en-US"/>
        </w:rPr>
        <w:t>in Department 1, Depart</w:t>
      </w:r>
      <w:r w:rsidRPr="00CC5656">
        <w:rPr>
          <w:lang w:val="en-US"/>
        </w:rPr>
        <w:softHyphen/>
        <w:t xml:space="preserve">ment of Routing, Appearances and Personnel. </w:t>
      </w:r>
      <w:r w:rsidRPr="00CC5656">
        <w:rPr>
          <w:b/>
          <w:lang w:val="en-US"/>
        </w:rPr>
        <w:t xml:space="preserve">Org Board Unit </w:t>
      </w:r>
      <w:r w:rsidRPr="00CC5656">
        <w:rPr>
          <w:lang w:val="en-US"/>
        </w:rPr>
        <w:t xml:space="preserve">keeps main </w:t>
      </w:r>
      <w:r w:rsidRPr="00CC5656">
        <w:rPr>
          <w:b/>
          <w:lang w:val="en-US"/>
        </w:rPr>
        <w:t xml:space="preserve">org board </w:t>
      </w:r>
      <w:r w:rsidRPr="00CC5656">
        <w:rPr>
          <w:lang w:val="en-US"/>
        </w:rPr>
        <w:t xml:space="preserve">posted, inspects and causes to be posted all divisional </w:t>
      </w:r>
      <w:r w:rsidRPr="00CC5656">
        <w:rPr>
          <w:b/>
          <w:lang w:val="en-US"/>
        </w:rPr>
        <w:t xml:space="preserve">org boards. </w:t>
      </w:r>
      <w:r w:rsidRPr="00CC5656">
        <w:rPr>
          <w:lang w:val="en-US"/>
        </w:rPr>
        <w:t>(HCO PL 17 Jan 66 II)</w:t>
      </w:r>
    </w:p>
    <w:p w14:paraId="5770C7E0" w14:textId="77777777" w:rsidR="007A0058" w:rsidRPr="00CC5656" w:rsidRDefault="007A0058" w:rsidP="007A0058">
      <w:pPr>
        <w:spacing w:after="120" w:line="264" w:lineRule="auto"/>
        <w:jc w:val="both"/>
        <w:rPr>
          <w:lang w:val="en-US"/>
        </w:rPr>
      </w:pPr>
      <w:r w:rsidRPr="00CC5656">
        <w:rPr>
          <w:b/>
          <w:noProof/>
          <w:u w:val="single"/>
          <w:lang w:val="en-US"/>
        </w:rPr>
        <w:t>ORG CONDITIONS STAT</w:t>
      </w:r>
      <w:r w:rsidRPr="00CC5656">
        <w:rPr>
          <w:b/>
          <w:lang w:val="en-US"/>
        </w:rPr>
        <w:t xml:space="preserve">, </w:t>
      </w:r>
      <w:r w:rsidRPr="00CC5656">
        <w:rPr>
          <w:lang w:val="en-US"/>
        </w:rPr>
        <w:t xml:space="preserve">the </w:t>
      </w:r>
      <w:r w:rsidRPr="00CC5656">
        <w:rPr>
          <w:b/>
          <w:lang w:val="en-US"/>
        </w:rPr>
        <w:t xml:space="preserve">condition </w:t>
      </w:r>
      <w:r w:rsidRPr="00CC5656">
        <w:rPr>
          <w:lang w:val="en-US"/>
        </w:rPr>
        <w:t>as</w:t>
      </w:r>
      <w:r w:rsidRPr="00CC5656">
        <w:rPr>
          <w:lang w:val="en-US"/>
        </w:rPr>
        <w:softHyphen/>
        <w:t xml:space="preserve">signed to the entire org will be based on the </w:t>
      </w:r>
      <w:r w:rsidRPr="00CC5656">
        <w:rPr>
          <w:b/>
          <w:lang w:val="en-US"/>
        </w:rPr>
        <w:t xml:space="preserve">statistic: </w:t>
      </w:r>
      <w:r w:rsidRPr="00CC5656">
        <w:rPr>
          <w:lang w:val="en-US"/>
        </w:rPr>
        <w:t>paid completions accompanied by an acceptable success story. This is the stat of the Executive Director who may have no other stat. (HCO PL 29 Aug 71)</w:t>
      </w:r>
    </w:p>
    <w:p w14:paraId="1CB0C833" w14:textId="77777777" w:rsidR="007A0058" w:rsidRPr="00CC5656" w:rsidRDefault="007A0058" w:rsidP="007A0058">
      <w:pPr>
        <w:spacing w:after="120" w:line="264" w:lineRule="auto"/>
        <w:jc w:val="both"/>
        <w:rPr>
          <w:lang w:val="en-US"/>
        </w:rPr>
      </w:pPr>
      <w:r w:rsidRPr="00CC5656">
        <w:rPr>
          <w:b/>
          <w:noProof/>
          <w:u w:val="single"/>
          <w:lang w:val="en-US"/>
        </w:rPr>
        <w:t>ORG CONFERENCE</w:t>
      </w:r>
      <w:r w:rsidRPr="00CC5656">
        <w:rPr>
          <w:b/>
          <w:lang w:val="en-US"/>
        </w:rPr>
        <w:t xml:space="preserve">, </w:t>
      </w:r>
      <w:r w:rsidRPr="00CC5656">
        <w:rPr>
          <w:lang w:val="en-US"/>
        </w:rPr>
        <w:t>see ORG OFFICER CON</w:t>
      </w:r>
      <w:r w:rsidRPr="00CC5656">
        <w:rPr>
          <w:lang w:val="en-US"/>
        </w:rPr>
        <w:softHyphen/>
        <w:t>FERENCE.</w:t>
      </w:r>
    </w:p>
    <w:p w14:paraId="44FD0E9D" w14:textId="77777777" w:rsidR="007A0058" w:rsidRPr="00CC5656" w:rsidRDefault="007A0058" w:rsidP="007A0058">
      <w:pPr>
        <w:spacing w:after="120" w:line="264" w:lineRule="auto"/>
        <w:jc w:val="both"/>
        <w:rPr>
          <w:lang w:val="en-US"/>
        </w:rPr>
      </w:pPr>
      <w:r w:rsidRPr="00CC5656">
        <w:rPr>
          <w:b/>
          <w:noProof/>
          <w:u w:val="single"/>
          <w:lang w:val="en-US"/>
        </w:rPr>
        <w:t>ORG ESTO</w:t>
      </w:r>
      <w:r w:rsidRPr="00CC5656">
        <w:rPr>
          <w:b/>
          <w:lang w:val="en-US"/>
        </w:rPr>
        <w:t xml:space="preserve">, </w:t>
      </w:r>
      <w:r w:rsidRPr="00CC5656">
        <w:rPr>
          <w:lang w:val="en-US"/>
        </w:rPr>
        <w:t>Org Exec Sec's Org Officer. (HCO PL 9 May 74)</w:t>
      </w:r>
    </w:p>
    <w:p w14:paraId="3B267ED1" w14:textId="77777777" w:rsidR="007A0058" w:rsidRPr="00CC5656" w:rsidRDefault="007A0058" w:rsidP="007A0058">
      <w:pPr>
        <w:spacing w:after="120" w:line="264" w:lineRule="auto"/>
        <w:jc w:val="both"/>
        <w:rPr>
          <w:lang w:val="en-US"/>
        </w:rPr>
      </w:pPr>
      <w:r w:rsidRPr="00CC5656">
        <w:rPr>
          <w:b/>
          <w:noProof/>
          <w:u w:val="single"/>
          <w:lang w:val="en-US"/>
        </w:rPr>
        <w:t>ORG EXEC SEC COORDINATOR</w:t>
      </w:r>
      <w:r w:rsidRPr="00CC5656">
        <w:rPr>
          <w:b/>
          <w:lang w:val="en-US"/>
        </w:rPr>
        <w:t xml:space="preserve">, </w:t>
      </w:r>
      <w:r w:rsidRPr="00CC5656">
        <w:rPr>
          <w:lang w:val="en-US"/>
        </w:rPr>
        <w:t>the Exec</w:t>
      </w:r>
      <w:r w:rsidRPr="00CC5656">
        <w:rPr>
          <w:lang w:val="en-US"/>
        </w:rPr>
        <w:softHyphen/>
        <w:t>utive Division is Division 7. The LRH Communica</w:t>
      </w:r>
      <w:r w:rsidRPr="00CC5656">
        <w:rPr>
          <w:lang w:val="en-US"/>
        </w:rPr>
        <w:softHyphen/>
        <w:t>tor is in charge of the Division. It consists of three departments. The third department is the Office of the Organization Executive Secretary, Depart</w:t>
      </w:r>
      <w:r w:rsidRPr="00CC5656">
        <w:rPr>
          <w:lang w:val="en-US"/>
        </w:rPr>
        <w:softHyphen/>
        <w:t xml:space="preserve">ment 19. It is in the charge of the </w:t>
      </w:r>
      <w:r w:rsidRPr="00CC5656">
        <w:rPr>
          <w:b/>
          <w:lang w:val="en-US"/>
        </w:rPr>
        <w:t xml:space="preserve">Org Exec Sec Coordinator. </w:t>
      </w:r>
      <w:r w:rsidRPr="00CC5656">
        <w:rPr>
          <w:lang w:val="en-US"/>
        </w:rPr>
        <w:t>(HCO PL 2 Aug 65)</w:t>
      </w:r>
    </w:p>
    <w:p w14:paraId="4EDBF356" w14:textId="77777777" w:rsidR="007A0058" w:rsidRPr="00CC5656" w:rsidRDefault="007A0058" w:rsidP="007A0058">
      <w:pPr>
        <w:spacing w:after="120" w:line="264" w:lineRule="auto"/>
        <w:jc w:val="both"/>
        <w:rPr>
          <w:lang w:val="en-US"/>
        </w:rPr>
      </w:pPr>
      <w:r w:rsidRPr="00CC5656">
        <w:rPr>
          <w:b/>
          <w:noProof/>
          <w:u w:val="single"/>
          <w:lang w:val="en-US"/>
        </w:rPr>
        <w:t>ORG EXEC SEC WW</w:t>
      </w:r>
      <w:r w:rsidRPr="00CC5656">
        <w:rPr>
          <w:b/>
          <w:lang w:val="en-US"/>
        </w:rPr>
        <w:t xml:space="preserve">, </w:t>
      </w:r>
      <w:r w:rsidRPr="00CC5656">
        <w:rPr>
          <w:lang w:val="en-US"/>
        </w:rPr>
        <w:t xml:space="preserve">the </w:t>
      </w:r>
      <w:r w:rsidRPr="00CC5656">
        <w:rPr>
          <w:b/>
          <w:lang w:val="en-US"/>
        </w:rPr>
        <w:t xml:space="preserve">OES WW </w:t>
      </w:r>
      <w:r w:rsidRPr="00CC5656">
        <w:rPr>
          <w:lang w:val="en-US"/>
        </w:rPr>
        <w:t>has defi</w:t>
      </w:r>
      <w:r w:rsidRPr="00CC5656">
        <w:rPr>
          <w:lang w:val="en-US"/>
        </w:rPr>
        <w:softHyphen/>
        <w:t>nite primary duties which must never be ne</w:t>
      </w:r>
      <w:r w:rsidRPr="00CC5656">
        <w:rPr>
          <w:lang w:val="en-US"/>
        </w:rPr>
        <w:softHyphen/>
        <w:t>glected. These are: (a) effective OES and tech execs on post in every org, (b) auditing in high volume in all orgs, (c) training in volume of public students, (d) training in volume of staff students, (e) wide staff auditing, (f) financial high income and solvency in WW and all other Scn orgs with excellent cash</w:t>
      </w:r>
      <w:r w:rsidRPr="00CC5656">
        <w:rPr>
          <w:lang w:val="en-US"/>
        </w:rPr>
        <w:noBreakHyphen/>
        <w:t>bills and mounting reserves, (g) the effective delivery of high quality auditing and training, (h) the repair of any and all cases incompetently handled, (i) getting new personnel in orgs trained up rapidly. The OES WW is responsible for the good performance, training and conduct of every OES in the world and that one is on post in each org. (HCO PL 12 Feb 70 II)</w:t>
      </w:r>
    </w:p>
    <w:p w14:paraId="67131B28" w14:textId="77777777" w:rsidR="007A0058" w:rsidRPr="00CC5656" w:rsidRDefault="007A0058" w:rsidP="007A0058">
      <w:pPr>
        <w:spacing w:after="120" w:line="264" w:lineRule="auto"/>
        <w:jc w:val="both"/>
        <w:rPr>
          <w:lang w:val="en-US"/>
        </w:rPr>
      </w:pPr>
      <w:r w:rsidRPr="00CC5656">
        <w:rPr>
          <w:b/>
          <w:noProof/>
          <w:u w:val="single"/>
          <w:lang w:val="en-US"/>
        </w:rPr>
        <w:t>ORG FINANCE BANKING OFFICER</w:t>
      </w:r>
      <w:r w:rsidRPr="00CC5656">
        <w:rPr>
          <w:b/>
          <w:lang w:val="en-US"/>
        </w:rPr>
        <w:t xml:space="preserve">, </w:t>
      </w:r>
      <w:r w:rsidRPr="00CC5656">
        <w:rPr>
          <w:lang w:val="en-US"/>
        </w:rPr>
        <w:t xml:space="preserve">the </w:t>
      </w:r>
      <w:r w:rsidRPr="00CC5656">
        <w:rPr>
          <w:b/>
          <w:lang w:val="en-US"/>
        </w:rPr>
        <w:t xml:space="preserve">FBO </w:t>
      </w:r>
      <w:r w:rsidRPr="00CC5656">
        <w:rPr>
          <w:lang w:val="en-US"/>
        </w:rPr>
        <w:t xml:space="preserve">attached to an </w:t>
      </w:r>
      <w:r w:rsidRPr="00CC5656">
        <w:rPr>
          <w:b/>
          <w:lang w:val="en-US"/>
        </w:rPr>
        <w:t xml:space="preserve">org </w:t>
      </w:r>
      <w:r w:rsidRPr="00CC5656">
        <w:rPr>
          <w:lang w:val="en-US"/>
        </w:rPr>
        <w:t>to help the Continental FBO manage it financially under SO control. (HCO PL 9 Mar 72 I)</w:t>
      </w:r>
    </w:p>
    <w:p w14:paraId="6305C377" w14:textId="77777777" w:rsidR="007A0058" w:rsidRPr="00CC5656" w:rsidRDefault="007A0058" w:rsidP="007A0058">
      <w:pPr>
        <w:spacing w:after="120" w:line="264" w:lineRule="auto"/>
        <w:jc w:val="both"/>
        <w:rPr>
          <w:lang w:val="en-US"/>
        </w:rPr>
      </w:pPr>
      <w:r w:rsidRPr="00CC5656">
        <w:rPr>
          <w:b/>
          <w:noProof/>
          <w:u w:val="single"/>
          <w:lang w:val="en-US"/>
        </w:rPr>
        <w:t>ORG FLAG OFFICER</w:t>
      </w:r>
      <w:r w:rsidRPr="00CC5656">
        <w:rPr>
          <w:b/>
          <w:lang w:val="en-US"/>
        </w:rPr>
        <w:t xml:space="preserve">, </w:t>
      </w:r>
      <w:r w:rsidRPr="00CC5656">
        <w:rPr>
          <w:lang w:val="en-US"/>
        </w:rPr>
        <w:t>an otherwise posted in</w:t>
      </w:r>
      <w:r w:rsidRPr="00CC5656">
        <w:rPr>
          <w:lang w:val="en-US"/>
        </w:rPr>
        <w:softHyphen/>
        <w:t xml:space="preserve">dividual on </w:t>
      </w:r>
      <w:r w:rsidRPr="00CC5656">
        <w:rPr>
          <w:b/>
          <w:lang w:val="en-US"/>
        </w:rPr>
        <w:t xml:space="preserve">Flag </w:t>
      </w:r>
      <w:r w:rsidRPr="00CC5656">
        <w:rPr>
          <w:lang w:val="en-US"/>
        </w:rPr>
        <w:t xml:space="preserve">is to represent one org, FOLO or unit as a part time duty so that each org, FOLO or unit is in full comm with </w:t>
      </w:r>
      <w:r w:rsidRPr="00CC5656">
        <w:rPr>
          <w:b/>
          <w:lang w:val="en-US"/>
        </w:rPr>
        <w:t xml:space="preserve">Flag. </w:t>
      </w:r>
      <w:r w:rsidRPr="00CC5656">
        <w:rPr>
          <w:lang w:val="en-US"/>
        </w:rPr>
        <w:t xml:space="preserve">He handles the org to which he is assigned. His purpose is to keep in comm with his org, answer or acknowledge its reports and dispatches of whatever kind and handle outnesses reported and give guidance for the betterment of the org, its stats and expansion and keep its standard reports arriving. (CBO 348R) </w:t>
      </w:r>
      <w:r w:rsidRPr="00CC5656">
        <w:rPr>
          <w:i/>
          <w:lang w:val="en-US"/>
        </w:rPr>
        <w:t xml:space="preserve">Abbr. </w:t>
      </w:r>
      <w:r w:rsidRPr="00CC5656">
        <w:rPr>
          <w:lang w:val="en-US"/>
        </w:rPr>
        <w:t>OFO.</w:t>
      </w:r>
    </w:p>
    <w:p w14:paraId="6F28A8AF" w14:textId="77777777" w:rsidR="007A0058" w:rsidRPr="00CC5656" w:rsidRDefault="007A0058" w:rsidP="007A0058">
      <w:pPr>
        <w:spacing w:after="120" w:line="264" w:lineRule="auto"/>
        <w:jc w:val="both"/>
        <w:rPr>
          <w:lang w:val="en-US"/>
        </w:rPr>
      </w:pPr>
      <w:r w:rsidRPr="00CC5656">
        <w:rPr>
          <w:b/>
          <w:noProof/>
          <w:u w:val="single"/>
          <w:lang w:val="en-US"/>
        </w:rPr>
        <w:t>ORG FLAG OFFICER AIDE</w:t>
      </w:r>
      <w:r w:rsidRPr="00CC5656">
        <w:rPr>
          <w:b/>
          <w:lang w:val="en-US"/>
        </w:rPr>
        <w:t xml:space="preserve">, 1. the Org Flag Officer Aide </w:t>
      </w:r>
      <w:r w:rsidRPr="00CC5656">
        <w:rPr>
          <w:lang w:val="en-US"/>
        </w:rPr>
        <w:t>is found in the Operations Bu and is overall responsible for OFOs doing their job and is the MAA for OFOs. (CBO 435</w:t>
      </w:r>
      <w:r w:rsidRPr="00CC5656">
        <w:rPr>
          <w:lang w:val="en-US"/>
        </w:rPr>
        <w:noBreakHyphen/>
        <w:t xml:space="preserve">2) </w:t>
      </w:r>
      <w:r w:rsidRPr="00CC5656">
        <w:rPr>
          <w:b/>
          <w:lang w:val="en-US"/>
        </w:rPr>
        <w:t xml:space="preserve">2. the Org Flag Officer </w:t>
      </w:r>
      <w:r w:rsidRPr="00CC5656">
        <w:rPr>
          <w:lang w:val="en-US"/>
        </w:rPr>
        <w:t xml:space="preserve">Branch, Flag Management Bureau, is headed by an </w:t>
      </w:r>
      <w:r w:rsidRPr="00CC5656">
        <w:rPr>
          <w:b/>
          <w:lang w:val="en-US"/>
        </w:rPr>
        <w:t xml:space="preserve">Org Flag Officer Aide </w:t>
      </w:r>
      <w:r w:rsidRPr="00CC5656">
        <w:rPr>
          <w:lang w:val="en-US"/>
        </w:rPr>
        <w:t xml:space="preserve">whose duty it is to ensure that all Flag Officers stay in close comm with the org. (FBDL 488R) </w:t>
      </w:r>
      <w:r w:rsidRPr="00CC5656">
        <w:rPr>
          <w:i/>
          <w:lang w:val="en-US"/>
        </w:rPr>
        <w:t xml:space="preserve">Abbr. </w:t>
      </w:r>
      <w:r w:rsidRPr="00CC5656">
        <w:rPr>
          <w:lang w:val="en-US"/>
        </w:rPr>
        <w:t>OFO Aide.</w:t>
      </w:r>
    </w:p>
    <w:p w14:paraId="05DC3677" w14:textId="77777777" w:rsidR="007A0058" w:rsidRPr="00CC5656" w:rsidRDefault="007A0058" w:rsidP="007A0058">
      <w:pPr>
        <w:spacing w:after="120" w:line="264" w:lineRule="auto"/>
        <w:jc w:val="both"/>
        <w:rPr>
          <w:lang w:val="en-US"/>
        </w:rPr>
      </w:pPr>
      <w:r w:rsidRPr="00CC5656">
        <w:rPr>
          <w:b/>
          <w:noProof/>
          <w:u w:val="single"/>
          <w:lang w:val="en-US"/>
        </w:rPr>
        <w:t>ORG FLAG OFFICER BRANCH</w:t>
      </w:r>
      <w:r w:rsidRPr="00CC5656">
        <w:rPr>
          <w:b/>
          <w:lang w:val="en-US"/>
        </w:rPr>
        <w:t xml:space="preserve">, </w:t>
      </w:r>
      <w:r w:rsidRPr="00CC5656">
        <w:rPr>
          <w:lang w:val="en-US"/>
        </w:rPr>
        <w:t xml:space="preserve">1. (Branch 10A Flag Management Bureau) this is the </w:t>
      </w:r>
      <w:r w:rsidRPr="00CC5656">
        <w:rPr>
          <w:b/>
          <w:lang w:val="en-US"/>
        </w:rPr>
        <w:t xml:space="preserve">branch </w:t>
      </w:r>
      <w:r w:rsidRPr="00CC5656">
        <w:rPr>
          <w:lang w:val="en-US"/>
        </w:rPr>
        <w:t xml:space="preserve">where your </w:t>
      </w:r>
      <w:r w:rsidRPr="00CC5656">
        <w:rPr>
          <w:b/>
          <w:lang w:val="en-US"/>
        </w:rPr>
        <w:t xml:space="preserve">Flag Officer </w:t>
      </w:r>
      <w:r w:rsidRPr="00CC5656">
        <w:rPr>
          <w:lang w:val="en-US"/>
        </w:rPr>
        <w:t xml:space="preserve">writes to you. The </w:t>
      </w:r>
      <w:r w:rsidRPr="00CC5656">
        <w:rPr>
          <w:b/>
          <w:lang w:val="en-US"/>
        </w:rPr>
        <w:t xml:space="preserve">branch </w:t>
      </w:r>
      <w:r w:rsidRPr="00CC5656">
        <w:rPr>
          <w:lang w:val="en-US"/>
        </w:rPr>
        <w:t xml:space="preserve">is headed by an </w:t>
      </w:r>
      <w:r w:rsidRPr="00CC5656">
        <w:rPr>
          <w:b/>
          <w:lang w:val="en-US"/>
        </w:rPr>
        <w:t xml:space="preserve">Org Flag Officer </w:t>
      </w:r>
      <w:r w:rsidRPr="00CC5656">
        <w:rPr>
          <w:lang w:val="en-US"/>
        </w:rPr>
        <w:t xml:space="preserve">Aide whose duty it is to ensure that all Flag Officers stay in close comm with the org. In addition, this </w:t>
      </w:r>
      <w:r w:rsidRPr="00CC5656">
        <w:rPr>
          <w:b/>
          <w:lang w:val="en-US"/>
        </w:rPr>
        <w:t xml:space="preserve">branch </w:t>
      </w:r>
      <w:r w:rsidRPr="00CC5656">
        <w:rPr>
          <w:lang w:val="en-US"/>
        </w:rPr>
        <w:t>has an Emergency Officer Section, the purpose of which is to rapidly evaluate and handle any threatening org emergencies so that the orgs can get on with the show. (FBDL 488R) 2. (Management Bureau Flag) sees that OFO data arrives in baskets and is easily available to OFOs. Ensures prompt handling of all org traffic per policy and CBOs. Sees that OFOs are equipped with needed materiel and data, fully briefed and assisted so that they can do their job. Supervises OFOs to the result of all org comm rapidly handled with a large return flow of high ARC comm and standard org reports to Flag. Conducts OFO coordination councils. Emergency Section notes and gets handled by rapid program or debug those things which are emergencies or will make emergencies if not handled. Does competent GDS analysis with handlings on critical stat situations. Ensures all emergencies handled or piloted through to complete handling in coordi</w:t>
      </w:r>
      <w:r w:rsidRPr="00CC5656">
        <w:rPr>
          <w:lang w:val="en-US"/>
        </w:rPr>
        <w:softHyphen/>
        <w:t>nation with the Network Control Branches and FR Execution Branch. (CBO 376)</w:t>
      </w:r>
    </w:p>
    <w:p w14:paraId="6C22347E" w14:textId="77777777" w:rsidR="007A0058" w:rsidRPr="00CC5656" w:rsidRDefault="007A0058" w:rsidP="007A0058">
      <w:pPr>
        <w:spacing w:after="120" w:line="264" w:lineRule="auto"/>
        <w:jc w:val="both"/>
        <w:rPr>
          <w:lang w:val="en-US"/>
        </w:rPr>
      </w:pPr>
      <w:r w:rsidRPr="00CC5656">
        <w:rPr>
          <w:b/>
          <w:noProof/>
          <w:u w:val="single"/>
          <w:lang w:val="en-US"/>
        </w:rPr>
        <w:t>ORG FORM AND POLICY BUREAU</w:t>
      </w:r>
      <w:r w:rsidRPr="00CC5656">
        <w:rPr>
          <w:b/>
          <w:lang w:val="en-US"/>
        </w:rPr>
        <w:t xml:space="preserve">, 1. </w:t>
      </w:r>
      <w:r w:rsidRPr="00CC5656">
        <w:rPr>
          <w:lang w:val="en-US"/>
        </w:rPr>
        <w:t xml:space="preserve">produces orgs and bureaux that are effectively and causatively managed by operating on a realistic complete org board with correct ideal scenes and stats, by correct hats being available, known and worn, by needed materiel known and provided, and where necessary correction programmed and done realistically so that </w:t>
      </w:r>
      <w:r w:rsidRPr="00CC5656">
        <w:rPr>
          <w:b/>
          <w:lang w:val="en-US"/>
        </w:rPr>
        <w:t xml:space="preserve">org form and policy </w:t>
      </w:r>
      <w:r w:rsidRPr="00CC5656">
        <w:rPr>
          <w:lang w:val="en-US"/>
        </w:rPr>
        <w:t xml:space="preserve">are fully utilized to increasingly produce the products of the orgs and bureaux and all its personnel being experts on </w:t>
      </w:r>
      <w:r w:rsidRPr="00CC5656">
        <w:rPr>
          <w:b/>
          <w:lang w:val="en-US"/>
        </w:rPr>
        <w:t xml:space="preserve">organization and policy. </w:t>
      </w:r>
      <w:r w:rsidRPr="00CC5656">
        <w:rPr>
          <w:lang w:val="en-US"/>
        </w:rPr>
        <w:t>(CBO 34) 2. consists of a Situations Recognitions Branch, Programming Branch, Research and Correction Branch, and Ideal Scene Achievement Branch. (CBO 37)</w:t>
      </w:r>
    </w:p>
    <w:p w14:paraId="7744A7A0" w14:textId="77777777" w:rsidR="007A0058" w:rsidRPr="00CC5656" w:rsidRDefault="007A0058" w:rsidP="007A0058">
      <w:pPr>
        <w:spacing w:after="120" w:line="264" w:lineRule="auto"/>
        <w:jc w:val="both"/>
        <w:rPr>
          <w:lang w:val="en-US"/>
        </w:rPr>
      </w:pPr>
      <w:r w:rsidRPr="00CC5656">
        <w:rPr>
          <w:b/>
          <w:noProof/>
          <w:u w:val="single"/>
          <w:lang w:val="en-US"/>
        </w:rPr>
        <w:t>ORG INFORMATION OFFICER</w:t>
      </w:r>
      <w:r w:rsidRPr="00CC5656">
        <w:rPr>
          <w:b/>
          <w:lang w:val="en-US"/>
        </w:rPr>
        <w:t xml:space="preserve">, </w:t>
      </w:r>
      <w:r w:rsidRPr="00CC5656">
        <w:rPr>
          <w:lang w:val="en-US"/>
        </w:rPr>
        <w:t>see STAFF INFORMATION OFFICER.</w:t>
      </w:r>
    </w:p>
    <w:p w14:paraId="1FDFAE05" w14:textId="77777777" w:rsidR="007A0058" w:rsidRPr="00CC5656" w:rsidRDefault="007A0058" w:rsidP="007A0058">
      <w:pPr>
        <w:spacing w:after="120" w:line="264" w:lineRule="auto"/>
        <w:jc w:val="both"/>
        <w:rPr>
          <w:lang w:val="en-US"/>
        </w:rPr>
      </w:pPr>
      <w:r w:rsidRPr="00CC5656">
        <w:rPr>
          <w:b/>
          <w:noProof/>
          <w:u w:val="single"/>
          <w:lang w:val="en-US"/>
        </w:rPr>
        <w:t>ORG INTERNE</w:t>
      </w:r>
      <w:r w:rsidRPr="00CC5656">
        <w:rPr>
          <w:b/>
          <w:lang w:val="en-US"/>
        </w:rPr>
        <w:t xml:space="preserve">, </w:t>
      </w:r>
      <w:r w:rsidRPr="00CC5656">
        <w:rPr>
          <w:lang w:val="en-US"/>
        </w:rPr>
        <w:t xml:space="preserve">1. anyone serving in an org on an unpaid basis to learn an org must be called an org interne and must be signed up as such, hatted and trained as such. (FO 785R) 2. the term </w:t>
      </w:r>
      <w:r w:rsidRPr="00CC5656">
        <w:rPr>
          <w:b/>
          <w:lang w:val="en-US"/>
        </w:rPr>
        <w:t xml:space="preserve">org interne, </w:t>
      </w:r>
      <w:r w:rsidRPr="00CC5656">
        <w:rPr>
          <w:lang w:val="en-US"/>
        </w:rPr>
        <w:t>not volunteer, should be used to designate person</w:t>
      </w:r>
      <w:r w:rsidRPr="00CC5656">
        <w:rPr>
          <w:lang w:val="en-US"/>
        </w:rPr>
        <w:softHyphen/>
        <w:t>nel signed on for org experience. A regular org training program must be drawn up with check</w:t>
      </w:r>
      <w:r w:rsidRPr="00CC5656">
        <w:rPr>
          <w:lang w:val="en-US"/>
        </w:rPr>
        <w:softHyphen/>
        <w:t>sheet for such personnel. (BO 48, 22 Aug 70)</w:t>
      </w:r>
    </w:p>
    <w:p w14:paraId="6323CA42" w14:textId="77777777" w:rsidR="007A0058" w:rsidRPr="00CC5656" w:rsidRDefault="007A0058" w:rsidP="007A0058">
      <w:pPr>
        <w:spacing w:after="120" w:line="264" w:lineRule="auto"/>
        <w:jc w:val="both"/>
        <w:rPr>
          <w:lang w:val="en-US"/>
        </w:rPr>
      </w:pPr>
      <w:r w:rsidRPr="00CC5656">
        <w:rPr>
          <w:b/>
          <w:noProof/>
          <w:u w:val="single"/>
          <w:lang w:val="en-US"/>
        </w:rPr>
        <w:t>ORG LEVEL</w:t>
      </w:r>
      <w:r w:rsidRPr="00CC5656">
        <w:rPr>
          <w:b/>
          <w:lang w:val="en-US"/>
        </w:rPr>
        <w:t xml:space="preserve">, </w:t>
      </w:r>
      <w:r w:rsidRPr="00CC5656">
        <w:rPr>
          <w:lang w:val="en-US"/>
        </w:rPr>
        <w:t>see CLO LEVEL.</w:t>
      </w:r>
    </w:p>
    <w:p w14:paraId="6F133B03" w14:textId="77777777" w:rsidR="007A0058" w:rsidRPr="00CC5656" w:rsidRDefault="007A0058" w:rsidP="007A0058">
      <w:pPr>
        <w:spacing w:after="120" w:line="264" w:lineRule="auto"/>
        <w:jc w:val="both"/>
        <w:rPr>
          <w:lang w:val="en-US"/>
        </w:rPr>
      </w:pPr>
      <w:r w:rsidRPr="00CC5656">
        <w:rPr>
          <w:b/>
          <w:noProof/>
          <w:u w:val="single"/>
          <w:lang w:val="en-US"/>
        </w:rPr>
        <w:t>ORG MAILING LIST</w:t>
      </w:r>
      <w:r w:rsidRPr="00CC5656">
        <w:rPr>
          <w:b/>
          <w:lang w:val="en-US"/>
        </w:rPr>
        <w:t xml:space="preserve">, </w:t>
      </w:r>
      <w:r w:rsidRPr="00CC5656">
        <w:rPr>
          <w:lang w:val="en-US"/>
        </w:rPr>
        <w:t>1. this is a list of names and addresses of persons who have bought some</w:t>
      </w:r>
      <w:r w:rsidRPr="00CC5656">
        <w:rPr>
          <w:lang w:val="en-US"/>
        </w:rPr>
        <w:softHyphen/>
        <w:t xml:space="preserve">thing from an organization. This in full is the </w:t>
      </w:r>
      <w:r w:rsidRPr="00CC5656">
        <w:rPr>
          <w:b/>
          <w:lang w:val="en-US"/>
        </w:rPr>
        <w:t>org mailing list</w:t>
      </w:r>
      <w:r w:rsidRPr="00CC5656">
        <w:rPr>
          <w:lang w:val="en-US"/>
        </w:rPr>
        <w:t xml:space="preserve">! Every person on this fist has a separate file in central files. (BPL 17 May 69R I) 2. the name and address of every person in central files collectively make up the </w:t>
      </w:r>
      <w:r w:rsidRPr="00CC5656">
        <w:rPr>
          <w:b/>
          <w:lang w:val="en-US"/>
        </w:rPr>
        <w:t xml:space="preserve">org mailing list. </w:t>
      </w:r>
      <w:r w:rsidRPr="00CC5656">
        <w:rPr>
          <w:lang w:val="en-US"/>
        </w:rPr>
        <w:t xml:space="preserve">Conversely, every person on the </w:t>
      </w:r>
      <w:r w:rsidRPr="00CC5656">
        <w:rPr>
          <w:b/>
          <w:lang w:val="en-US"/>
        </w:rPr>
        <w:t xml:space="preserve">org mailing list </w:t>
      </w:r>
      <w:r w:rsidRPr="00CC5656">
        <w:rPr>
          <w:lang w:val="en-US"/>
        </w:rPr>
        <w:t>has a folder in central files. (BPL 17 May 69 I)</w:t>
      </w:r>
    </w:p>
    <w:p w14:paraId="4FCBD7A7" w14:textId="77777777" w:rsidR="007A0058" w:rsidRPr="00CC5656" w:rsidRDefault="007A0058" w:rsidP="007A0058">
      <w:pPr>
        <w:spacing w:after="120" w:line="264" w:lineRule="auto"/>
        <w:jc w:val="both"/>
        <w:rPr>
          <w:lang w:val="en-US"/>
        </w:rPr>
      </w:pPr>
      <w:r w:rsidRPr="00CC5656">
        <w:rPr>
          <w:b/>
          <w:noProof/>
          <w:u w:val="single"/>
          <w:lang w:val="en-US"/>
        </w:rPr>
        <w:t>ORG MANAGEMENT BUREAU</w:t>
      </w:r>
      <w:r w:rsidRPr="00CC5656">
        <w:rPr>
          <w:b/>
          <w:lang w:val="en-US"/>
        </w:rPr>
        <w:t xml:space="preserve">, </w:t>
      </w:r>
      <w:r w:rsidRPr="00CC5656">
        <w:rPr>
          <w:lang w:val="en-US"/>
        </w:rPr>
        <w:t xml:space="preserve">Branch 12 of the Flag Bureau Org Board. The function of this </w:t>
      </w:r>
      <w:r w:rsidRPr="00CC5656">
        <w:rPr>
          <w:b/>
          <w:lang w:val="en-US"/>
        </w:rPr>
        <w:t xml:space="preserve">bureau </w:t>
      </w:r>
      <w:r w:rsidRPr="00CC5656">
        <w:rPr>
          <w:lang w:val="en-US"/>
        </w:rPr>
        <w:t>is to handle extant orders and compliance reports between Flag Bureaux and COs, Exec Dirs and missionaires with similar long</w:t>
      </w:r>
      <w:r w:rsidRPr="00CC5656">
        <w:rPr>
          <w:lang w:val="en-US"/>
        </w:rPr>
        <w:noBreakHyphen/>
        <w:t>range, garrison type orders and act as library for each org's relevant current orders. (CBO 60)</w:t>
      </w:r>
    </w:p>
    <w:p w14:paraId="5A1CFB5B" w14:textId="77777777" w:rsidR="007A0058" w:rsidRPr="00CC5656" w:rsidRDefault="007A0058" w:rsidP="007A0058">
      <w:pPr>
        <w:spacing w:after="120" w:line="264" w:lineRule="auto"/>
        <w:jc w:val="both"/>
        <w:rPr>
          <w:lang w:val="en-US"/>
        </w:rPr>
      </w:pPr>
      <w:r w:rsidRPr="00CC5656">
        <w:rPr>
          <w:b/>
          <w:noProof/>
          <w:u w:val="single"/>
          <w:lang w:val="en-US"/>
        </w:rPr>
        <w:t>ORG MANAGERS</w:t>
      </w:r>
      <w:r w:rsidRPr="00CC5656">
        <w:rPr>
          <w:b/>
          <w:lang w:val="en-US"/>
        </w:rPr>
        <w:t xml:space="preserve">, </w:t>
      </w:r>
      <w:r w:rsidRPr="00CC5656">
        <w:rPr>
          <w:lang w:val="en-US"/>
        </w:rPr>
        <w:t xml:space="preserve">1. the Management Bureau consists of people in charge of areas and orgs, and these people </w:t>
      </w:r>
      <w:r w:rsidRPr="00CC5656">
        <w:rPr>
          <w:b/>
          <w:lang w:val="en-US"/>
        </w:rPr>
        <w:t xml:space="preserve">manage </w:t>
      </w:r>
      <w:r w:rsidRPr="00CC5656">
        <w:rPr>
          <w:lang w:val="en-US"/>
        </w:rPr>
        <w:t xml:space="preserve">those </w:t>
      </w:r>
      <w:r w:rsidRPr="00CC5656">
        <w:rPr>
          <w:b/>
          <w:lang w:val="en-US"/>
        </w:rPr>
        <w:t xml:space="preserve">orgs. </w:t>
      </w:r>
      <w:r w:rsidRPr="00CC5656">
        <w:rPr>
          <w:lang w:val="en-US"/>
        </w:rPr>
        <w:t xml:space="preserve">They are fully responsible for the orgs under their care, their stats and expansion. They evaluate org situations and handle. These I/Cs are called </w:t>
      </w:r>
      <w:r w:rsidRPr="00CC5656">
        <w:rPr>
          <w:b/>
          <w:lang w:val="en-US"/>
        </w:rPr>
        <w:t xml:space="preserve">Org Managers, e.g. AF Org Manager, FLEU Org Manager. </w:t>
      </w:r>
      <w:r w:rsidRPr="00CC5656">
        <w:rPr>
          <w:lang w:val="en-US"/>
        </w:rPr>
        <w:t xml:space="preserve">Each person is responsible for a certain area or org and he directs that org based on evaluation. The </w:t>
      </w:r>
      <w:r w:rsidRPr="00CC5656">
        <w:rPr>
          <w:b/>
          <w:lang w:val="en-US"/>
        </w:rPr>
        <w:t xml:space="preserve">Org Manager </w:t>
      </w:r>
      <w:r w:rsidRPr="00CC5656">
        <w:rPr>
          <w:lang w:val="en-US"/>
        </w:rPr>
        <w:t xml:space="preserve">is senior to the COs and EDs of the orgs. He keeps in comm with the execs in his orgs. He supervises the OFOs of his orgs and makes sure they are wearing their hats according to already existing CBOs. He reviews the stats of each of his orgs every week and based on stats </w:t>
      </w:r>
      <w:r w:rsidRPr="00CC5656">
        <w:rPr>
          <w:b/>
          <w:lang w:val="en-US"/>
        </w:rPr>
        <w:t xml:space="preserve">manages his orgs </w:t>
      </w:r>
      <w:r w:rsidRPr="00CC5656">
        <w:rPr>
          <w:lang w:val="en-US"/>
        </w:rPr>
        <w:t xml:space="preserve">by investigating and handling situations that affect org production. He uses the FR and LRH Comm lines to execute programs that will keep the org expanding. The product of the </w:t>
      </w:r>
      <w:r w:rsidRPr="00CC5656">
        <w:rPr>
          <w:b/>
          <w:lang w:val="en-US"/>
        </w:rPr>
        <w:t xml:space="preserve">Org Manager </w:t>
      </w:r>
      <w:r w:rsidRPr="00CC5656">
        <w:rPr>
          <w:lang w:val="en-US"/>
        </w:rPr>
        <w:t>is expanding orgs. (CBO 435</w:t>
      </w:r>
      <w:r w:rsidRPr="00CC5656">
        <w:rPr>
          <w:lang w:val="en-US"/>
        </w:rPr>
        <w:noBreakHyphen/>
        <w:t>3R) 2. evaluator. (ED 39R FB)</w:t>
      </w:r>
    </w:p>
    <w:p w14:paraId="24E3BC29" w14:textId="77777777" w:rsidR="007A0058" w:rsidRPr="00CC5656" w:rsidRDefault="007A0058" w:rsidP="007A0058">
      <w:pPr>
        <w:spacing w:after="120" w:line="264" w:lineRule="auto"/>
        <w:jc w:val="both"/>
        <w:rPr>
          <w:lang w:val="en-US"/>
        </w:rPr>
      </w:pPr>
      <w:r w:rsidRPr="00CC5656">
        <w:rPr>
          <w:b/>
          <w:noProof/>
          <w:u w:val="single"/>
          <w:lang w:val="en-US"/>
        </w:rPr>
        <w:t>ORG OFFICER</w:t>
      </w:r>
      <w:r w:rsidRPr="00CC5656">
        <w:rPr>
          <w:b/>
          <w:lang w:val="en-US"/>
        </w:rPr>
        <w:t xml:space="preserve">, </w:t>
      </w:r>
      <w:r w:rsidRPr="00CC5656">
        <w:rPr>
          <w:lang w:val="en-US"/>
        </w:rPr>
        <w:t xml:space="preserve">1. the first thought of an </w:t>
      </w:r>
      <w:r w:rsidRPr="00CC5656">
        <w:rPr>
          <w:b/>
          <w:lang w:val="en-US"/>
        </w:rPr>
        <w:t xml:space="preserve">org officer </w:t>
      </w:r>
      <w:r w:rsidRPr="00CC5656">
        <w:rPr>
          <w:lang w:val="en-US"/>
        </w:rPr>
        <w:t xml:space="preserve">was to </w:t>
      </w:r>
      <w:r w:rsidRPr="00CC5656">
        <w:rPr>
          <w:b/>
          <w:lang w:val="en-US"/>
        </w:rPr>
        <w:t xml:space="preserve">organize </w:t>
      </w:r>
      <w:r w:rsidRPr="00CC5656">
        <w:rPr>
          <w:lang w:val="en-US"/>
        </w:rPr>
        <w:t xml:space="preserve">things so that the product could get out (prod/org system). Now that's not really part of his duties. It's the execution of the program that is his duty (Esto system). (ESTO 9, 7203CO5 SO I) </w:t>
      </w:r>
      <w:r w:rsidRPr="00CC5656">
        <w:rPr>
          <w:b/>
          <w:lang w:val="en-US"/>
        </w:rPr>
        <w:t xml:space="preserve">2. the Org Officer organizes </w:t>
      </w:r>
      <w:r w:rsidRPr="00CC5656">
        <w:rPr>
          <w:lang w:val="en-US"/>
        </w:rPr>
        <w:t xml:space="preserve">production areas for the Product Officer so they produce. (FO 2794) 3. HCO Exec Sec. (FEBC 11, 7102CO3 SO I) 4. is there to do product 3 which is the correction of the establishment, preferably before the fact and certainly swiftly after the fact. The org's </w:t>
      </w:r>
      <w:r w:rsidRPr="00CC5656">
        <w:rPr>
          <w:b/>
          <w:lang w:val="en-US"/>
        </w:rPr>
        <w:t xml:space="preserve">Org Officer </w:t>
      </w:r>
      <w:r w:rsidRPr="00CC5656">
        <w:rPr>
          <w:lang w:val="en-US"/>
        </w:rPr>
        <w:t xml:space="preserve">is there for that purpose, and the Org Officer of a division is there for that purpose. He's a product 3 man. (FEBC 5, 7101C23 SO I) 5. in a fast running organization the total duty of an </w:t>
      </w:r>
      <w:r w:rsidRPr="00CC5656">
        <w:rPr>
          <w:b/>
          <w:lang w:val="en-US"/>
        </w:rPr>
        <w:t xml:space="preserve">Org Officer </w:t>
      </w:r>
      <w:r w:rsidRPr="00CC5656">
        <w:rPr>
          <w:lang w:val="en-US"/>
        </w:rPr>
        <w:t xml:space="preserve">is arresting a decline </w:t>
      </w:r>
      <w:r w:rsidRPr="00CC5656">
        <w:rPr>
          <w:lang w:val="en-US"/>
        </w:rPr>
        <w:softHyphen/>
        <w:t xml:space="preserve">product three; halting a decline, or a threatened decline. (FEBC 5, 7101C23 SO I) 6. assists the Product Officer. He gets production lined up, grooves in staff 'on what they should be getting out and makes sure the Product Officer's plans are executed. (HCO PL 7 Mar 72) 7. he establishes the establishment and when it goes a little awry he corrects the establishment. So he has products one and three. (FEBC 4, 7101C18 SO III) 8. the full title of the </w:t>
      </w:r>
      <w:r w:rsidRPr="00CC5656">
        <w:rPr>
          <w:b/>
          <w:lang w:val="en-US"/>
        </w:rPr>
        <w:t xml:space="preserve">Org Officer is Organization, </w:t>
      </w:r>
      <w:r w:rsidRPr="00CC5656">
        <w:rPr>
          <w:lang w:val="en-US"/>
        </w:rPr>
        <w:t xml:space="preserve">Formation and Repair </w:t>
      </w:r>
      <w:r w:rsidRPr="00CC5656">
        <w:rPr>
          <w:b/>
          <w:lang w:val="en-US"/>
        </w:rPr>
        <w:t xml:space="preserve">Officer. </w:t>
      </w:r>
      <w:r w:rsidRPr="00CC5656">
        <w:rPr>
          <w:lang w:val="en-US"/>
        </w:rPr>
        <w:t>He has a hat similar to that of an old</w:t>
      </w:r>
      <w:r w:rsidRPr="00CC5656">
        <w:rPr>
          <w:lang w:val="en-US"/>
        </w:rPr>
        <w:noBreakHyphen/>
        <w:t xml:space="preserve">time HCO Area Secretary. He puts an org there. The </w:t>
      </w:r>
      <w:r w:rsidRPr="00CC5656">
        <w:rPr>
          <w:b/>
          <w:lang w:val="en-US"/>
        </w:rPr>
        <w:t xml:space="preserve">org officer </w:t>
      </w:r>
      <w:r w:rsidRPr="00CC5656">
        <w:rPr>
          <w:lang w:val="en-US"/>
        </w:rPr>
        <w:t xml:space="preserve">has products one and the (Org Series 10). The Product Expeditor has products 2 and 4 (Org Series 10). A CO counts on the Org Officer to keep the org recruited, formed, corrected. The </w:t>
      </w:r>
      <w:r w:rsidRPr="00CC5656">
        <w:rPr>
          <w:b/>
          <w:lang w:val="en-US"/>
        </w:rPr>
        <w:t xml:space="preserve">Org Officer is "organize" </w:t>
      </w:r>
      <w:r w:rsidRPr="00CC5656">
        <w:rPr>
          <w:lang w:val="en-US"/>
        </w:rPr>
        <w:t xml:space="preserve">and the Product Expeditor is "cope." (Org Series 2) (FO 2656) 9. the rule is see the Product Officer about past, present and future production. See the </w:t>
      </w:r>
      <w:r w:rsidRPr="00CC5656">
        <w:rPr>
          <w:b/>
          <w:lang w:val="en-US"/>
        </w:rPr>
        <w:t xml:space="preserve">Org Officer </w:t>
      </w:r>
      <w:r w:rsidRPr="00CC5656">
        <w:rPr>
          <w:lang w:val="en-US"/>
        </w:rPr>
        <w:t>about internal matters of personnel, sup</w:t>
      </w:r>
      <w:r w:rsidRPr="00CC5656">
        <w:rPr>
          <w:lang w:val="en-US"/>
        </w:rPr>
        <w:softHyphen/>
        <w:t xml:space="preserve">ply, hats, etc. The deputy is the </w:t>
      </w:r>
      <w:r w:rsidRPr="00CC5656">
        <w:rPr>
          <w:b/>
          <w:lang w:val="en-US"/>
        </w:rPr>
        <w:t xml:space="preserve">Org Officer </w:t>
      </w:r>
      <w:r w:rsidRPr="00CC5656">
        <w:rPr>
          <w:lang w:val="en-US"/>
        </w:rPr>
        <w:t xml:space="preserve">who is always junior to the Product Officer. It's like having (in the </w:t>
      </w:r>
      <w:r w:rsidRPr="00CC5656">
        <w:rPr>
          <w:b/>
          <w:lang w:val="en-US"/>
        </w:rPr>
        <w:t xml:space="preserve">Org Officer, </w:t>
      </w:r>
      <w:r w:rsidRPr="00CC5656">
        <w:rPr>
          <w:lang w:val="en-US"/>
        </w:rPr>
        <w:t xml:space="preserve">the deputy) an HCO right in your own division. The deputies are really under the </w:t>
      </w:r>
      <w:r w:rsidRPr="00CC5656">
        <w:rPr>
          <w:b/>
          <w:lang w:val="en-US"/>
        </w:rPr>
        <w:t xml:space="preserve">Org Officer </w:t>
      </w:r>
      <w:r w:rsidRPr="00CC5656">
        <w:rPr>
          <w:lang w:val="en-US"/>
        </w:rPr>
        <w:t xml:space="preserve">of the org. The div heads are under the Product Officer of the org. (OODs 10 Jan 71) 10. where an org has less than five staff, appoint this much org board: </w:t>
      </w:r>
      <w:r w:rsidRPr="00CC5656">
        <w:rPr>
          <w:b/>
          <w:lang w:val="en-US"/>
        </w:rPr>
        <w:t xml:space="preserve">Org Officer, </w:t>
      </w:r>
      <w:r w:rsidRPr="00CC5656">
        <w:rPr>
          <w:lang w:val="en-US"/>
        </w:rPr>
        <w:t>Execu</w:t>
      </w:r>
      <w:r w:rsidRPr="00CC5656">
        <w:rPr>
          <w:lang w:val="en-US"/>
        </w:rPr>
        <w:softHyphen/>
        <w:t xml:space="preserve">tive Director, Field Expansion Secretary. In such a tiny org the major </w:t>
      </w:r>
      <w:r w:rsidRPr="00CC5656">
        <w:rPr>
          <w:b/>
          <w:lang w:val="en-US"/>
        </w:rPr>
        <w:t xml:space="preserve">Org Officer </w:t>
      </w:r>
      <w:r w:rsidRPr="00CC5656">
        <w:rPr>
          <w:lang w:val="en-US"/>
        </w:rPr>
        <w:t xml:space="preserve">duties are as follows: </w:t>
      </w:r>
      <w:r w:rsidRPr="00CC5656">
        <w:rPr>
          <w:lang w:val="en-US"/>
        </w:rPr>
        <w:noBreakHyphen/>
        <w:t>form of org, reception, registration, procurement letters, central files, ethics, person</w:t>
      </w:r>
      <w:r w:rsidRPr="00CC5656">
        <w:rPr>
          <w:lang w:val="en-US"/>
        </w:rPr>
        <w:softHyphen/>
        <w:t xml:space="preserve">nel, any LRH Comm and Assistant Guardian duties, communications, legal. (LRH ED 49 INT) </w:t>
      </w:r>
      <w:r w:rsidRPr="00CC5656">
        <w:rPr>
          <w:i/>
          <w:lang w:val="en-US"/>
        </w:rPr>
        <w:t xml:space="preserve">Abbr. </w:t>
      </w:r>
      <w:r w:rsidRPr="00CC5656">
        <w:rPr>
          <w:lang w:val="en-US"/>
        </w:rPr>
        <w:t>00.</w:t>
      </w:r>
    </w:p>
    <w:p w14:paraId="4FB62C2A" w14:textId="77777777" w:rsidR="007A0058" w:rsidRPr="00CC5656" w:rsidRDefault="007A0058" w:rsidP="007A0058">
      <w:pPr>
        <w:spacing w:after="120" w:line="264" w:lineRule="auto"/>
        <w:jc w:val="both"/>
        <w:rPr>
          <w:lang w:val="en-US"/>
        </w:rPr>
      </w:pPr>
      <w:r w:rsidRPr="00CC5656">
        <w:rPr>
          <w:b/>
          <w:noProof/>
          <w:u w:val="single"/>
          <w:lang w:val="en-US"/>
        </w:rPr>
        <w:t>ORG OFFICER CONFERENCE</w:t>
      </w:r>
      <w:r w:rsidRPr="00CC5656">
        <w:rPr>
          <w:b/>
          <w:lang w:val="en-US"/>
        </w:rPr>
        <w:t>, (org confer</w:t>
      </w:r>
      <w:r w:rsidRPr="00CC5656">
        <w:rPr>
          <w:b/>
          <w:lang w:val="en-US"/>
        </w:rPr>
        <w:softHyphen/>
        <w:t xml:space="preserve">ence) </w:t>
      </w:r>
      <w:r w:rsidRPr="00CC5656">
        <w:rPr>
          <w:lang w:val="en-US"/>
        </w:rPr>
        <w:t xml:space="preserve">the Product Conference is senior to the Org Conference. The Product Conference lays it out. This is what we're going to do and this is how we're going to get the product and so forth. They write up the projects and products and plan everything else of what they're going to do in order to get this thing out and then they make sure that they keep that machine running that way. The </w:t>
      </w:r>
      <w:r w:rsidRPr="00CC5656">
        <w:rPr>
          <w:b/>
          <w:lang w:val="en-US"/>
        </w:rPr>
        <w:t xml:space="preserve">Org Officer </w:t>
      </w:r>
      <w:r w:rsidRPr="00CC5656">
        <w:rPr>
          <w:lang w:val="en-US"/>
        </w:rPr>
        <w:t xml:space="preserve">with your </w:t>
      </w:r>
      <w:r w:rsidRPr="00CC5656">
        <w:rPr>
          <w:b/>
          <w:lang w:val="en-US"/>
        </w:rPr>
        <w:t xml:space="preserve">Org Officer Conference; </w:t>
      </w:r>
      <w:r w:rsidRPr="00CC5656">
        <w:rPr>
          <w:lang w:val="en-US"/>
        </w:rPr>
        <w:t xml:space="preserve">they've got a certain deadline and they're coming up to the planning of the next fifteen days and so forth of operation. It's the org actions which we're going to take because we've got in front of us, the Product Conference. The deputy secretaries would make up the </w:t>
      </w:r>
      <w:r w:rsidRPr="00CC5656">
        <w:rPr>
          <w:b/>
          <w:lang w:val="en-US"/>
        </w:rPr>
        <w:t xml:space="preserve">conference for organization, </w:t>
      </w:r>
      <w:r w:rsidRPr="00CC5656">
        <w:rPr>
          <w:lang w:val="en-US"/>
        </w:rPr>
        <w:t>handling products one and three. (FEBC 4, 7101C18 SO III)</w:t>
      </w:r>
    </w:p>
    <w:p w14:paraId="1AC914BC" w14:textId="77777777" w:rsidR="007A0058" w:rsidRPr="00CC5656" w:rsidRDefault="007A0058" w:rsidP="007A0058">
      <w:pPr>
        <w:spacing w:after="120" w:line="264" w:lineRule="auto"/>
        <w:jc w:val="both"/>
        <w:rPr>
          <w:i/>
          <w:lang w:val="en-US"/>
        </w:rPr>
      </w:pPr>
      <w:r w:rsidRPr="00CC5656">
        <w:rPr>
          <w:b/>
          <w:noProof/>
          <w:u w:val="single"/>
          <w:lang w:val="en-US"/>
        </w:rPr>
        <w:t>ORG PERSONNEL</w:t>
      </w:r>
      <w:r w:rsidRPr="00CC5656">
        <w:rPr>
          <w:b/>
          <w:lang w:val="en-US"/>
        </w:rPr>
        <w:t xml:space="preserve">, personnel </w:t>
      </w:r>
      <w:r w:rsidRPr="00CC5656">
        <w:rPr>
          <w:lang w:val="en-US"/>
        </w:rPr>
        <w:t xml:space="preserve">in Divisions 3, 4, 5 and 6. (HCO PL 20 Aug 65, </w:t>
      </w:r>
      <w:r w:rsidRPr="00CC5656">
        <w:rPr>
          <w:i/>
          <w:lang w:val="en-US"/>
        </w:rPr>
        <w:t>Scientology Org Uniforms Saint Hill</w:t>
      </w:r>
      <w:r w:rsidRPr="00CC5656">
        <w:rPr>
          <w:lang w:val="en-US"/>
        </w:rPr>
        <w:t>)</w:t>
      </w:r>
    </w:p>
    <w:p w14:paraId="2F2D4318" w14:textId="77777777" w:rsidR="007A0058" w:rsidRPr="00CC5656" w:rsidRDefault="007A0058" w:rsidP="007A0058">
      <w:pPr>
        <w:spacing w:after="120" w:line="264" w:lineRule="auto"/>
        <w:jc w:val="both"/>
        <w:rPr>
          <w:lang w:val="en-US"/>
        </w:rPr>
      </w:pPr>
      <w:r w:rsidRPr="00CC5656">
        <w:rPr>
          <w:b/>
          <w:noProof/>
          <w:u w:val="single"/>
          <w:lang w:val="en-US"/>
        </w:rPr>
        <w:t>ORG PLANNING UNIT</w:t>
      </w:r>
      <w:r w:rsidRPr="00CC5656">
        <w:rPr>
          <w:b/>
          <w:lang w:val="en-US"/>
        </w:rPr>
        <w:t xml:space="preserve">, </w:t>
      </w:r>
      <w:r w:rsidRPr="00CC5656">
        <w:rPr>
          <w:lang w:val="en-US"/>
        </w:rPr>
        <w:t>(Office of the Guar</w:t>
      </w:r>
      <w:r w:rsidRPr="00CC5656">
        <w:rPr>
          <w:lang w:val="en-US"/>
        </w:rPr>
        <w:softHyphen/>
        <w:t xml:space="preserve">dian) the </w:t>
      </w:r>
      <w:r w:rsidRPr="00CC5656">
        <w:rPr>
          <w:b/>
          <w:lang w:val="en-US"/>
        </w:rPr>
        <w:t xml:space="preserve">Org Planning Unit </w:t>
      </w:r>
      <w:r w:rsidRPr="00CC5656">
        <w:rPr>
          <w:lang w:val="en-US"/>
        </w:rPr>
        <w:t xml:space="preserve">predicts trouble by such things as too much entheta from an area, too much sex going on in an org and, working closely with HCO, plans how to reorganize the org in that area without destroying it. Such </w:t>
      </w:r>
      <w:r w:rsidRPr="00CC5656">
        <w:rPr>
          <w:b/>
          <w:lang w:val="en-US"/>
        </w:rPr>
        <w:t xml:space="preserve">planning </w:t>
      </w:r>
      <w:r w:rsidRPr="00CC5656">
        <w:rPr>
          <w:lang w:val="en-US"/>
        </w:rPr>
        <w:t>also handles a public program for an entheta area to weaken anti</w:t>
      </w:r>
      <w:r w:rsidRPr="00CC5656">
        <w:rPr>
          <w:lang w:val="en-US"/>
        </w:rPr>
        <w:noBreakHyphen/>
        <w:t>Scn propaganda, at the same time stiffening up ethics and quality of service in the area and investigating why ethics and quality of service are down so they can be remedied. (HCO PL 1 Mar 66)</w:t>
      </w:r>
    </w:p>
    <w:p w14:paraId="7673BE8A" w14:textId="77777777" w:rsidR="007A0058" w:rsidRPr="00CC5656" w:rsidRDefault="007A0058" w:rsidP="007A0058">
      <w:pPr>
        <w:spacing w:after="120" w:line="264" w:lineRule="auto"/>
        <w:jc w:val="both"/>
        <w:rPr>
          <w:sz w:val="22"/>
          <w:lang w:val="en-US"/>
        </w:rPr>
      </w:pPr>
      <w:r w:rsidRPr="00CC5656">
        <w:rPr>
          <w:b/>
          <w:noProof/>
          <w:u w:val="single"/>
          <w:lang w:val="en-US"/>
        </w:rPr>
        <w:t>ORG POLICY NUMBER ON</w:t>
      </w:r>
      <w:r w:rsidRPr="00CC5656">
        <w:rPr>
          <w:b/>
          <w:lang w:val="en-US"/>
        </w:rPr>
        <w:t xml:space="preserve">E, </w:t>
      </w:r>
      <w:r w:rsidRPr="00CC5656">
        <w:rPr>
          <w:lang w:val="en-US"/>
        </w:rPr>
        <w:t xml:space="preserve">the first reason and last reason for the existence of a Central Org or City Office is "to hold up the technical standard of an area." That is </w:t>
      </w:r>
      <w:r w:rsidRPr="00CC5656">
        <w:rPr>
          <w:b/>
          <w:lang w:val="en-US"/>
        </w:rPr>
        <w:t xml:space="preserve">policy one </w:t>
      </w:r>
      <w:r w:rsidRPr="00CC5656">
        <w:rPr>
          <w:lang w:val="en-US"/>
        </w:rPr>
        <w:t xml:space="preserve">in every Central Org and City Office. </w:t>
      </w:r>
      <w:r w:rsidRPr="00CC5656">
        <w:rPr>
          <w:sz w:val="22"/>
          <w:lang w:val="en-US"/>
        </w:rPr>
        <w:t>(HCO PL 21 Aug 64)</w:t>
      </w:r>
    </w:p>
    <w:p w14:paraId="5161B7A2" w14:textId="77777777" w:rsidR="007A0058" w:rsidRPr="00CC5656" w:rsidRDefault="007A0058" w:rsidP="007A0058">
      <w:pPr>
        <w:spacing w:after="120" w:line="264" w:lineRule="auto"/>
        <w:jc w:val="both"/>
        <w:rPr>
          <w:lang w:val="en-US"/>
        </w:rPr>
      </w:pPr>
      <w:r w:rsidRPr="00CC5656">
        <w:rPr>
          <w:b/>
          <w:noProof/>
          <w:u w:val="single"/>
          <w:lang w:val="en-US"/>
        </w:rPr>
        <w:t>ORG PORTION</w:t>
      </w:r>
      <w:r w:rsidRPr="00CC5656">
        <w:rPr>
          <w:b/>
          <w:lang w:val="en-US"/>
        </w:rPr>
        <w:t xml:space="preserve">, </w:t>
      </w:r>
      <w:r w:rsidRPr="00CC5656">
        <w:rPr>
          <w:lang w:val="en-US"/>
        </w:rPr>
        <w:t xml:space="preserve">the first two divisions of the entire organization are the HCO Divisions. This is known as the HCO portion of the organization. The primary action of the </w:t>
      </w:r>
      <w:r w:rsidRPr="00CC5656">
        <w:rPr>
          <w:b/>
          <w:lang w:val="en-US"/>
        </w:rPr>
        <w:t xml:space="preserve">org portion </w:t>
      </w:r>
      <w:r w:rsidRPr="00CC5656">
        <w:rPr>
          <w:lang w:val="en-US"/>
        </w:rPr>
        <w:t>of the entire organization is the handle whatever is routed and so produce results, and in its sixth division, Dis</w:t>
      </w:r>
      <w:r w:rsidRPr="00CC5656">
        <w:rPr>
          <w:lang w:val="en-US"/>
        </w:rPr>
        <w:softHyphen/>
        <w:t>tribution, as well as the other three, to make Scn broadly known and well thought of everywhere by changing personal and social conditions. (HCO PL 2 Aug 65)</w:t>
      </w:r>
    </w:p>
    <w:p w14:paraId="2CCE934D" w14:textId="77777777" w:rsidR="007A0058" w:rsidRPr="00CC5656" w:rsidRDefault="007A0058" w:rsidP="007A0058">
      <w:pPr>
        <w:spacing w:after="120" w:line="264" w:lineRule="auto"/>
        <w:jc w:val="both"/>
        <w:rPr>
          <w:lang w:val="en-US"/>
        </w:rPr>
      </w:pPr>
      <w:r w:rsidRPr="00CC5656">
        <w:rPr>
          <w:b/>
          <w:noProof/>
          <w:u w:val="single"/>
          <w:lang w:val="en-US"/>
        </w:rPr>
        <w:t>ORG PROGRAM NUMBER 1</w:t>
      </w:r>
      <w:r w:rsidRPr="00CC5656">
        <w:rPr>
          <w:lang w:val="en-US"/>
        </w:rPr>
        <w:t>, see ORGANI</w:t>
      </w:r>
      <w:r w:rsidRPr="00CC5656">
        <w:rPr>
          <w:lang w:val="en-US"/>
        </w:rPr>
        <w:softHyphen/>
        <w:t>ZATION PROGRAM NO. 1.</w:t>
      </w:r>
    </w:p>
    <w:p w14:paraId="0BF5B576" w14:textId="77777777" w:rsidR="007A0058" w:rsidRPr="00CC5656" w:rsidRDefault="007A0058" w:rsidP="007A0058">
      <w:pPr>
        <w:spacing w:after="120" w:line="264" w:lineRule="auto"/>
        <w:jc w:val="both"/>
        <w:rPr>
          <w:lang w:val="en-US"/>
        </w:rPr>
      </w:pPr>
      <w:r w:rsidRPr="00CC5656">
        <w:rPr>
          <w:b/>
          <w:noProof/>
          <w:u w:val="single"/>
          <w:lang w:val="en-US"/>
        </w:rPr>
        <w:t>ORG QUALS ESTABLISHMENT CHIEF</w:t>
      </w:r>
      <w:r w:rsidRPr="00CC5656">
        <w:rPr>
          <w:lang w:val="en-US"/>
        </w:rPr>
        <w:t>, head of Branch 13A, Enhancement Branch, Cor</w:t>
      </w:r>
      <w:r w:rsidRPr="00CC5656">
        <w:rPr>
          <w:lang w:val="en-US"/>
        </w:rPr>
        <w:softHyphen/>
        <w:t>rection Bureau VA (CLO). (HCO PL 14 Aug 71 I)</w:t>
      </w:r>
    </w:p>
    <w:p w14:paraId="6C3F2417" w14:textId="77777777" w:rsidR="007A0058" w:rsidRPr="00CC5656" w:rsidRDefault="007A0058" w:rsidP="007A0058">
      <w:pPr>
        <w:spacing w:after="120" w:line="264" w:lineRule="auto"/>
        <w:jc w:val="both"/>
        <w:rPr>
          <w:lang w:val="en-US"/>
        </w:rPr>
      </w:pPr>
      <w:r w:rsidRPr="00CC5656">
        <w:rPr>
          <w:b/>
          <w:noProof/>
          <w:u w:val="single"/>
          <w:lang w:val="en-US"/>
        </w:rPr>
        <w:t>ORG RESERVE ACCOUNT</w:t>
      </w:r>
      <w:r w:rsidRPr="00CC5656">
        <w:rPr>
          <w:lang w:val="en-US"/>
        </w:rPr>
        <w:t>, 1. all monies set aside to untouchable org reserves, which is a weekly 10% of the proportionate sum. Any payroll, sales or other payable taxes such as withholding tax in the U.S. and PAYE in the UK pending payment of the taxes. The untouchable org reserves (10% of the proportionate sum) may be used in time of emergency only. Such emer</w:t>
      </w:r>
      <w:r w:rsidRPr="00CC5656">
        <w:rPr>
          <w:lang w:val="en-US"/>
        </w:rPr>
        <w:softHyphen/>
        <w:t>gencies might be physical damage to the org's building for which there's no insurance coverage, or extreme insolvency of an org. (BPL 6 Jul 75 III) 2. the org reserve account is built up by astute GO and FBO guardianship of org funds and by reason of booming the org. It also answers the rule that financial management gathers bit by bit a cushion of cash to fall back on and never falls back on it. However, far more than such reserves go to payment of management bills owing and they may not be built up at the arduous expense or denial of management payments. It can also hold Reserved Payment Account type monies. Monthly accounts summaries should show what portion of the Org Reserve Account reconciled balance is accumu</w:t>
      </w:r>
      <w:r w:rsidRPr="00CC5656">
        <w:rPr>
          <w:lang w:val="en-US"/>
        </w:rPr>
        <w:softHyphen/>
        <w:t>lated reserves and what portion is Reserved Payment Account type monies. (BPL 1 Jul 72R)</w:t>
      </w:r>
    </w:p>
    <w:p w14:paraId="4D587759" w14:textId="77777777" w:rsidR="007A0058" w:rsidRPr="00CC5656" w:rsidRDefault="007A0058" w:rsidP="007A0058">
      <w:pPr>
        <w:spacing w:after="120" w:line="264" w:lineRule="auto"/>
        <w:jc w:val="both"/>
        <w:rPr>
          <w:lang w:val="en-US"/>
        </w:rPr>
      </w:pPr>
      <w:r w:rsidRPr="00CC5656">
        <w:rPr>
          <w:b/>
          <w:noProof/>
          <w:u w:val="single"/>
          <w:lang w:val="en-US"/>
        </w:rPr>
        <w:t>ORG RESERVES</w:t>
      </w:r>
      <w:r w:rsidRPr="00CC5656">
        <w:rPr>
          <w:lang w:val="en-US"/>
        </w:rPr>
        <w:t>, 1. any reserves that may be built up by an FBO by reason of astute guardian</w:t>
      </w:r>
      <w:r w:rsidRPr="00CC5656">
        <w:rPr>
          <w:lang w:val="en-US"/>
        </w:rPr>
        <w:softHyphen/>
        <w:t>ship of the org's funds. Far more than such reserves go to SO reserves. (HCO PL 9 Mar 72 I) 2. org reserves are used for local emergencies or periods of down stats or large acquisitions to increase production. (HCO PL 29 Jan 71)</w:t>
      </w:r>
    </w:p>
    <w:p w14:paraId="55E767E0" w14:textId="77777777" w:rsidR="007A0058" w:rsidRPr="00CC5656" w:rsidRDefault="007A0058" w:rsidP="007A0058">
      <w:pPr>
        <w:spacing w:after="120" w:line="264" w:lineRule="auto"/>
        <w:jc w:val="both"/>
        <w:rPr>
          <w:lang w:val="en-US"/>
        </w:rPr>
      </w:pPr>
      <w:r w:rsidRPr="00CC5656">
        <w:rPr>
          <w:b/>
          <w:noProof/>
          <w:u w:val="single"/>
          <w:lang w:val="en-US"/>
        </w:rPr>
        <w:t>ORG RUDIMENTS</w:t>
      </w:r>
      <w:r w:rsidRPr="00CC5656">
        <w:rPr>
          <w:lang w:val="en-US"/>
        </w:rPr>
        <w:t>, see RUDIMENTS OF AN ORG.</w:t>
      </w:r>
    </w:p>
    <w:p w14:paraId="2988CE59" w14:textId="77777777" w:rsidR="007A0058" w:rsidRPr="00CC5656" w:rsidRDefault="007A0058" w:rsidP="007A0058">
      <w:pPr>
        <w:spacing w:after="120" w:line="264" w:lineRule="auto"/>
        <w:jc w:val="both"/>
        <w:rPr>
          <w:lang w:val="en-US"/>
        </w:rPr>
      </w:pPr>
      <w:r w:rsidRPr="00CC5656">
        <w:rPr>
          <w:b/>
          <w:noProof/>
          <w:u w:val="single"/>
          <w:lang w:val="en-US"/>
        </w:rPr>
        <w:t>ORG RUDIMENTS 1</w:t>
      </w:r>
      <w:r w:rsidRPr="00CC5656">
        <w:rPr>
          <w:b/>
          <w:noProof/>
          <w:u w:val="single"/>
          <w:lang w:val="en-US"/>
        </w:rPr>
        <w:noBreakHyphen/>
        <w:t>17</w:t>
      </w:r>
      <w:r w:rsidRPr="00CC5656">
        <w:rPr>
          <w:lang w:val="en-US"/>
        </w:rPr>
        <w:t>, see RUDIMENTS 1</w:t>
      </w:r>
      <w:r w:rsidRPr="00CC5656">
        <w:rPr>
          <w:lang w:val="en-US"/>
        </w:rPr>
        <w:noBreakHyphen/>
        <w:t>17.</w:t>
      </w:r>
    </w:p>
    <w:p w14:paraId="0060FB3C" w14:textId="77777777" w:rsidR="007A0058" w:rsidRPr="00CC5656" w:rsidRDefault="007A0058" w:rsidP="007A0058">
      <w:pPr>
        <w:spacing w:after="120" w:line="264" w:lineRule="auto"/>
        <w:jc w:val="both"/>
        <w:rPr>
          <w:lang w:val="en-US"/>
        </w:rPr>
      </w:pPr>
      <w:r w:rsidRPr="00CC5656">
        <w:rPr>
          <w:b/>
          <w:noProof/>
          <w:u w:val="single"/>
          <w:lang w:val="en-US"/>
        </w:rPr>
        <w:t>ORG RUDIMENT SECTION</w:t>
      </w:r>
      <w:r w:rsidRPr="00CC5656">
        <w:rPr>
          <w:lang w:val="en-US"/>
        </w:rPr>
        <w:t xml:space="preserve">, HCO Division, Dept 3, </w:t>
      </w:r>
      <w:r w:rsidRPr="00CC5656">
        <w:rPr>
          <w:b/>
          <w:lang w:val="en-US"/>
        </w:rPr>
        <w:t xml:space="preserve">Org Rudiment Section </w:t>
      </w:r>
      <w:r w:rsidRPr="00CC5656">
        <w:rPr>
          <w:lang w:val="en-US"/>
        </w:rPr>
        <w:t xml:space="preserve">gets in routinely any </w:t>
      </w:r>
      <w:r w:rsidRPr="00CC5656">
        <w:rPr>
          <w:b/>
          <w:lang w:val="en-US"/>
        </w:rPr>
        <w:t xml:space="preserve">rudiments. </w:t>
      </w:r>
      <w:r w:rsidRPr="00CC5656">
        <w:rPr>
          <w:lang w:val="en-US"/>
        </w:rPr>
        <w:t>(HCO PL 25 Jan 66)</w:t>
      </w:r>
    </w:p>
    <w:p w14:paraId="2392EA8A" w14:textId="77777777" w:rsidR="007A0058" w:rsidRPr="00CC5656" w:rsidRDefault="007A0058" w:rsidP="007A0058">
      <w:pPr>
        <w:spacing w:after="120" w:line="264" w:lineRule="auto"/>
        <w:jc w:val="both"/>
        <w:rPr>
          <w:lang w:val="en-US"/>
        </w:rPr>
      </w:pPr>
      <w:r w:rsidRPr="00CC5656">
        <w:rPr>
          <w:b/>
          <w:noProof/>
          <w:u w:val="single"/>
          <w:lang w:val="en-US"/>
        </w:rPr>
        <w:t>ORG RUDIMENTS OFFICER</w:t>
      </w:r>
      <w:r w:rsidRPr="00CC5656">
        <w:rPr>
          <w:lang w:val="en-US"/>
        </w:rPr>
        <w:t>, the HCO Divi</w:t>
      </w:r>
      <w:r w:rsidRPr="00CC5656">
        <w:rPr>
          <w:lang w:val="en-US"/>
        </w:rPr>
        <w:softHyphen/>
        <w:t xml:space="preserve">sion of every org must establish in Department 3, Department of Inspection and Reports, an </w:t>
      </w:r>
      <w:r w:rsidRPr="00CC5656">
        <w:rPr>
          <w:b/>
          <w:lang w:val="en-US"/>
        </w:rPr>
        <w:t xml:space="preserve">org rudiments </w:t>
      </w:r>
      <w:r w:rsidRPr="00CC5656">
        <w:rPr>
          <w:lang w:val="en-US"/>
        </w:rPr>
        <w:t xml:space="preserve">section. The section is headed by an officer. This person is called the </w:t>
      </w:r>
      <w:r w:rsidRPr="00CC5656">
        <w:rPr>
          <w:b/>
          <w:lang w:val="en-US"/>
        </w:rPr>
        <w:t xml:space="preserve">Org Rudiments Officer. </w:t>
      </w:r>
      <w:r w:rsidRPr="00CC5656">
        <w:rPr>
          <w:lang w:val="en-US"/>
        </w:rPr>
        <w:t xml:space="preserve">The </w:t>
      </w:r>
      <w:r w:rsidRPr="00CC5656">
        <w:rPr>
          <w:b/>
          <w:lang w:val="en-US"/>
        </w:rPr>
        <w:t xml:space="preserve">Org Rudiments Officer </w:t>
      </w:r>
      <w:r w:rsidRPr="00CC5656">
        <w:rPr>
          <w:lang w:val="en-US"/>
        </w:rPr>
        <w:t xml:space="preserve">ceaselessly gets in the </w:t>
      </w:r>
      <w:r w:rsidRPr="00CC5656">
        <w:rPr>
          <w:b/>
          <w:lang w:val="en-US"/>
        </w:rPr>
        <w:t xml:space="preserve">org rudiments </w:t>
      </w:r>
      <w:r w:rsidRPr="00CC5656">
        <w:rPr>
          <w:lang w:val="en-US"/>
        </w:rPr>
        <w:t>as issued in the past and revised from time to time. (HCO PL 20 Nov 65 II)</w:t>
      </w:r>
    </w:p>
    <w:p w14:paraId="563C7D62" w14:textId="77777777" w:rsidR="007A0058" w:rsidRPr="00CC5656" w:rsidRDefault="007A0058" w:rsidP="007A0058">
      <w:pPr>
        <w:spacing w:after="120" w:line="264" w:lineRule="auto"/>
        <w:jc w:val="both"/>
        <w:rPr>
          <w:lang w:val="en-US"/>
        </w:rPr>
      </w:pPr>
      <w:r w:rsidRPr="00CC5656">
        <w:rPr>
          <w:b/>
          <w:noProof/>
          <w:u w:val="single"/>
          <w:lang w:val="en-US"/>
        </w:rPr>
        <w:t>ORGS FUNCTIONING</w:t>
      </w:r>
      <w:r w:rsidRPr="00CC5656">
        <w:rPr>
          <w:lang w:val="en-US"/>
        </w:rPr>
        <w:t>, the end product of mis</w:t>
      </w:r>
      <w:r w:rsidRPr="00CC5656">
        <w:rPr>
          <w:lang w:val="en-US"/>
        </w:rPr>
        <w:softHyphen/>
        <w:t>sions is orgs, functioning</w:t>
      </w:r>
      <w:r w:rsidRPr="00CC5656">
        <w:rPr>
          <w:lang w:val="en-US"/>
        </w:rPr>
        <w:noBreakHyphen/>
        <w:t>which is stable termi</w:t>
      </w:r>
      <w:r w:rsidRPr="00CC5656">
        <w:rPr>
          <w:lang w:val="en-US"/>
        </w:rPr>
        <w:softHyphen/>
        <w:t>nals in the orgs, wearing their hats. (FO 2200)</w:t>
      </w:r>
    </w:p>
    <w:p w14:paraId="69A30B3D" w14:textId="77777777" w:rsidR="007A0058" w:rsidRPr="00CC5656" w:rsidRDefault="007A0058" w:rsidP="007A0058">
      <w:pPr>
        <w:spacing w:after="120" w:line="264" w:lineRule="auto"/>
        <w:jc w:val="both"/>
        <w:rPr>
          <w:lang w:val="en-US"/>
        </w:rPr>
      </w:pPr>
      <w:r w:rsidRPr="00CC5656">
        <w:rPr>
          <w:b/>
          <w:noProof/>
          <w:u w:val="single"/>
          <w:lang w:val="en-US"/>
        </w:rPr>
        <w:t>ORG SO #1</w:t>
      </w:r>
      <w:r w:rsidRPr="00CC5656">
        <w:rPr>
          <w:lang w:val="en-US"/>
        </w:rPr>
        <w:t>, origins by org personnel not on official business. (HCO PL 17 Sept 65)</w:t>
      </w:r>
    </w:p>
    <w:p w14:paraId="2EF31FEB" w14:textId="77777777" w:rsidR="007A0058" w:rsidRPr="00CC5656" w:rsidRDefault="007A0058" w:rsidP="007A0058">
      <w:pPr>
        <w:spacing w:after="120" w:line="264" w:lineRule="auto"/>
        <w:jc w:val="both"/>
        <w:rPr>
          <w:lang w:val="en-US"/>
        </w:rPr>
      </w:pPr>
      <w:r w:rsidRPr="00CC5656">
        <w:rPr>
          <w:b/>
          <w:noProof/>
          <w:u w:val="single"/>
          <w:lang w:val="en-US"/>
        </w:rPr>
        <w:t>ORIENTATION</w:t>
      </w:r>
      <w:r w:rsidRPr="00CC5656">
        <w:rPr>
          <w:lang w:val="en-US"/>
        </w:rPr>
        <w:t>, getting in the right relation to the things or people around one. (HCO Admin Ltr 30 Jul 75)</w:t>
      </w:r>
    </w:p>
    <w:p w14:paraId="401C3E68" w14:textId="77777777" w:rsidR="007A0058" w:rsidRPr="00CC5656" w:rsidRDefault="007A0058" w:rsidP="007A0058">
      <w:pPr>
        <w:spacing w:after="120" w:line="264" w:lineRule="auto"/>
        <w:jc w:val="both"/>
        <w:rPr>
          <w:lang w:val="en-US"/>
        </w:rPr>
      </w:pPr>
      <w:r w:rsidRPr="00CC5656">
        <w:rPr>
          <w:b/>
          <w:noProof/>
          <w:u w:val="single"/>
          <w:lang w:val="en-US"/>
        </w:rPr>
        <w:t>ORIENTATION</w:t>
      </w:r>
      <w:r w:rsidRPr="00CC5656">
        <w:rPr>
          <w:lang w:val="en-US"/>
        </w:rPr>
        <w:t>, any training which familiarizes a new employee with his employer, job, the premises, company policy or procedures, etc.</w:t>
      </w:r>
    </w:p>
    <w:p w14:paraId="1692F2ED" w14:textId="77777777" w:rsidR="007A0058" w:rsidRPr="00CC5656" w:rsidRDefault="007A0058" w:rsidP="007A0058">
      <w:pPr>
        <w:spacing w:after="120" w:line="264" w:lineRule="auto"/>
        <w:jc w:val="both"/>
        <w:rPr>
          <w:lang w:val="en-US"/>
        </w:rPr>
      </w:pPr>
      <w:r w:rsidRPr="00CC5656">
        <w:rPr>
          <w:b/>
          <w:noProof/>
          <w:u w:val="single"/>
          <w:lang w:val="en-US"/>
        </w:rPr>
        <w:t>ORIENTATION CHECKSHEET</w:t>
      </w:r>
      <w:r w:rsidRPr="00CC5656">
        <w:rPr>
          <w:lang w:val="en-US"/>
        </w:rPr>
        <w:t>, this check</w:t>
      </w:r>
      <w:r w:rsidRPr="00CC5656">
        <w:rPr>
          <w:lang w:val="en-US"/>
        </w:rPr>
        <w:softHyphen/>
        <w:t>sheet is designed to orient the new arrival to Flag into his/her new environment, accompanied by his/her buddy or twin. (FSO 65R)</w:t>
      </w:r>
    </w:p>
    <w:p w14:paraId="1E7E2B17" w14:textId="77777777" w:rsidR="007A0058" w:rsidRPr="00CC5656" w:rsidRDefault="007A0058" w:rsidP="007A0058">
      <w:pPr>
        <w:spacing w:after="120" w:line="264" w:lineRule="auto"/>
        <w:jc w:val="both"/>
        <w:rPr>
          <w:lang w:val="en-US"/>
        </w:rPr>
      </w:pPr>
      <w:r w:rsidRPr="00CC5656">
        <w:rPr>
          <w:b/>
          <w:noProof/>
          <w:u w:val="single"/>
          <w:lang w:val="en-US"/>
        </w:rPr>
        <w:t>ORIENTATION SHEET</w:t>
      </w:r>
      <w:r w:rsidRPr="00CC5656">
        <w:rPr>
          <w:lang w:val="en-US"/>
        </w:rPr>
        <w:t>, the responsibility of the make</w:t>
      </w:r>
      <w:r w:rsidRPr="00CC5656">
        <w:rPr>
          <w:lang w:val="en-US"/>
        </w:rPr>
        <w:noBreakHyphen/>
        <w:t>up of the orientation sheet is given to the D of T. Included in it are: (1) a copy of the org board of the Tech Div, (2) flow lines that the student in that specific org would travel, expressing the terminals he would be expected to see and in what order, (3) simple floor plans of the org showing where what is and where the student may or may not go. Who's where, etc. Info should be keyed to the student's need with, say, a closet for students' coats well indicated, but relatively little tagging for the CF area. (4) course schedule, (5) other similar info that the D of T may decide is locally needful. (HCO PL 22 Feb 71) [The above HCO PL was cancelled by BPL 10 Oct 75 IX.]</w:t>
      </w:r>
    </w:p>
    <w:p w14:paraId="6947E5A6" w14:textId="77777777" w:rsidR="007A0058" w:rsidRPr="00CC5656" w:rsidRDefault="007A0058" w:rsidP="007A0058">
      <w:pPr>
        <w:spacing w:after="120" w:line="264" w:lineRule="auto"/>
        <w:jc w:val="both"/>
        <w:rPr>
          <w:lang w:val="en-US"/>
        </w:rPr>
      </w:pPr>
      <w:r w:rsidRPr="00CC5656">
        <w:rPr>
          <w:b/>
          <w:noProof/>
          <w:u w:val="single"/>
          <w:lang w:val="en-US"/>
        </w:rPr>
        <w:t>ORIGINAL MOTION</w:t>
      </w:r>
      <w:r w:rsidRPr="00CC5656">
        <w:rPr>
          <w:lang w:val="en-US"/>
        </w:rPr>
        <w:t>, see MOTION, ORIGI</w:t>
      </w:r>
      <w:r w:rsidRPr="00CC5656">
        <w:rPr>
          <w:lang w:val="en-US"/>
        </w:rPr>
        <w:softHyphen/>
        <w:t>NAL.</w:t>
      </w:r>
    </w:p>
    <w:p w14:paraId="0641F869" w14:textId="77777777" w:rsidR="007A0058" w:rsidRPr="00CC5656" w:rsidRDefault="007A0058" w:rsidP="007A0058">
      <w:pPr>
        <w:spacing w:after="120" w:line="264" w:lineRule="auto"/>
        <w:jc w:val="both"/>
        <w:rPr>
          <w:lang w:val="en-US"/>
        </w:rPr>
      </w:pPr>
      <w:r w:rsidRPr="00CC5656">
        <w:rPr>
          <w:b/>
          <w:noProof/>
          <w:u w:val="single"/>
          <w:lang w:val="en-US"/>
        </w:rPr>
        <w:t>OT ACTIVITY PERSONNEL</w:t>
      </w:r>
      <w:r w:rsidRPr="00CC5656">
        <w:rPr>
          <w:lang w:val="en-US"/>
        </w:rPr>
        <w:t xml:space="preserve">, persons on the Clearing Course and OT Course, and including all Clears and OTs (Operating Thetans) are eligible for volunteer posts in OT Activities. They are called </w:t>
      </w:r>
      <w:r w:rsidRPr="00CC5656">
        <w:rPr>
          <w:b/>
          <w:lang w:val="en-US"/>
        </w:rPr>
        <w:t xml:space="preserve">OT Activity Personnel. </w:t>
      </w:r>
      <w:r w:rsidRPr="00CC5656">
        <w:rPr>
          <w:lang w:val="en-US"/>
        </w:rPr>
        <w:t>The basic arrange</w:t>
      </w:r>
      <w:r w:rsidRPr="00CC5656">
        <w:rPr>
          <w:lang w:val="en-US"/>
        </w:rPr>
        <w:softHyphen/>
        <w:t>ment is that all such persons who volunteer to do so in a continental area or at Worldwide shall be enrolled as volunteers on OT Activities. The whole of those in any continental area or Worldwide may elect a committee. This committee is to be called a "Continental Committee" for continental areas and the "Central Committee" for Worldwide. Staff membership in orgs is not a requisite. These committees will handle certain projects, programs and missions. The first and foremost program of OT activities is of course the furtherance, support and protection of Scn. (HCO PL 10 Nov 66 II) [The above HCO PL was cancelled by HCO PL 11 Aug 67 III.]</w:t>
      </w:r>
    </w:p>
    <w:p w14:paraId="2BE38539" w14:textId="77777777" w:rsidR="007A0058" w:rsidRPr="00CC5656" w:rsidRDefault="007A0058" w:rsidP="007A0058">
      <w:pPr>
        <w:spacing w:after="120" w:line="264" w:lineRule="auto"/>
        <w:jc w:val="both"/>
        <w:rPr>
          <w:lang w:val="en-US"/>
        </w:rPr>
      </w:pPr>
      <w:r w:rsidRPr="00CC5656">
        <w:rPr>
          <w:b/>
          <w:noProof/>
          <w:u w:val="single"/>
          <w:lang w:val="en-US"/>
        </w:rPr>
        <w:t>OT BADGE</w:t>
      </w:r>
      <w:r w:rsidRPr="00CC5656">
        <w:rPr>
          <w:b/>
          <w:lang w:val="en-US"/>
        </w:rPr>
        <w:t xml:space="preserve">, </w:t>
      </w:r>
      <w:r w:rsidRPr="00CC5656">
        <w:rPr>
          <w:lang w:val="en-US"/>
        </w:rPr>
        <w:t xml:space="preserve">the cloth </w:t>
      </w:r>
      <w:r w:rsidRPr="00CC5656">
        <w:rPr>
          <w:b/>
          <w:lang w:val="en-US"/>
        </w:rPr>
        <w:t xml:space="preserve">OT badge </w:t>
      </w:r>
      <w:r w:rsidRPr="00CC5656">
        <w:rPr>
          <w:lang w:val="en-US"/>
        </w:rPr>
        <w:t>for the Sea Org is 7 cm high and 5.5 cm wide, with a bright blue surround, a gold oval 0 with a cross bar in it above center and a vertical down from the cross bar to the bottom of the 0 on a white field. The metal badge is the same design but only 1.7 cm in height and 1.25 cm wide, with a safety pin back. (FO 71)</w:t>
      </w:r>
    </w:p>
    <w:p w14:paraId="527AB492" w14:textId="77777777" w:rsidR="007A0058" w:rsidRPr="00CC5656" w:rsidRDefault="007A0058" w:rsidP="007A0058">
      <w:pPr>
        <w:spacing w:after="120" w:line="264" w:lineRule="auto"/>
        <w:jc w:val="both"/>
        <w:rPr>
          <w:lang w:val="en-US"/>
        </w:rPr>
      </w:pPr>
      <w:r w:rsidRPr="00CC5656">
        <w:rPr>
          <w:b/>
          <w:noProof/>
          <w:u w:val="single"/>
          <w:lang w:val="en-US"/>
        </w:rPr>
        <w:t>OT CENTRAL COMMITTEE</w:t>
      </w:r>
      <w:r w:rsidRPr="00CC5656">
        <w:rPr>
          <w:b/>
          <w:lang w:val="en-US"/>
        </w:rPr>
        <w:t xml:space="preserve">, </w:t>
      </w:r>
      <w:r w:rsidRPr="00CC5656">
        <w:rPr>
          <w:lang w:val="en-US"/>
        </w:rPr>
        <w:t xml:space="preserve">the </w:t>
      </w:r>
      <w:r w:rsidRPr="00CC5656">
        <w:rPr>
          <w:b/>
          <w:lang w:val="en-US"/>
        </w:rPr>
        <w:t xml:space="preserve">OT Central Committee </w:t>
      </w:r>
      <w:r w:rsidRPr="00CC5656">
        <w:rPr>
          <w:lang w:val="en-US"/>
        </w:rPr>
        <w:t>is directly under the Executive Council Worldwide and the Divisional Organizer for Dis</w:t>
      </w:r>
      <w:r w:rsidRPr="00CC5656">
        <w:rPr>
          <w:lang w:val="en-US"/>
        </w:rPr>
        <w:softHyphen/>
        <w:t>tribution WW. The duties of the OT Central Committee are: (1) to pass on projects proposed by persons on the Section I and beyond courses or OTs and authorize, expand, replan or reject same, (2) to recruit personnel for OT organizations by keeping lists of enrollees and graduates and informing them routinely of posts available on OT organizations, (3) expedite for OT organizations diverse matters and concerns as these arise, (4) liaison with the Executive Council WW via Divisional Organizer Dist WW for OT organiza</w:t>
      </w:r>
      <w:r w:rsidRPr="00CC5656">
        <w:rPr>
          <w:lang w:val="en-US"/>
        </w:rPr>
        <w:softHyphen/>
        <w:t>tions or their personnel, (5) regulate all projects and cancel or rearrange those that are not productive or are causing dev</w:t>
      </w:r>
      <w:r w:rsidRPr="00CC5656">
        <w:rPr>
          <w:lang w:val="en-US"/>
        </w:rPr>
        <w:noBreakHyphen/>
        <w:t xml:space="preserve">t or trouble or needless expense. The purpose of the </w:t>
      </w:r>
      <w:r w:rsidRPr="00CC5656">
        <w:rPr>
          <w:b/>
          <w:lang w:val="en-US"/>
        </w:rPr>
        <w:t xml:space="preserve">OT Central Committee </w:t>
      </w:r>
      <w:r w:rsidRPr="00CC5656">
        <w:rPr>
          <w:lang w:val="en-US"/>
        </w:rPr>
        <w:t>is to help LRH organize and channel OT forces, interests and resources for the greatest good for Scn. All other OT committees come under the OT Central Committee via their Exec Councils. (HCO PL 11 Aug 67 III)</w:t>
      </w:r>
    </w:p>
    <w:p w14:paraId="486E2F36" w14:textId="77777777" w:rsidR="007A0058" w:rsidRPr="00CC5656" w:rsidRDefault="007A0058" w:rsidP="007A0058">
      <w:pPr>
        <w:spacing w:after="120" w:line="264" w:lineRule="auto"/>
        <w:jc w:val="both"/>
        <w:rPr>
          <w:lang w:val="en-US"/>
        </w:rPr>
      </w:pPr>
      <w:r w:rsidRPr="00CC5656">
        <w:rPr>
          <w:b/>
          <w:noProof/>
          <w:u w:val="single"/>
          <w:lang w:val="en-US"/>
        </w:rPr>
        <w:t>OT COMMITTEE</w:t>
      </w:r>
      <w:r w:rsidRPr="00CC5656">
        <w:rPr>
          <w:b/>
          <w:lang w:val="en-US"/>
        </w:rPr>
        <w:t xml:space="preserve">, </w:t>
      </w:r>
      <w:r w:rsidRPr="00CC5656">
        <w:rPr>
          <w:lang w:val="en-US"/>
        </w:rPr>
        <w:t xml:space="preserve">these </w:t>
      </w:r>
      <w:r w:rsidRPr="00CC5656">
        <w:rPr>
          <w:b/>
          <w:lang w:val="en-US"/>
        </w:rPr>
        <w:t xml:space="preserve">committees </w:t>
      </w:r>
      <w:r w:rsidRPr="00CC5656">
        <w:rPr>
          <w:lang w:val="en-US"/>
        </w:rPr>
        <w:t xml:space="preserve">may be </w:t>
      </w:r>
      <w:r w:rsidRPr="00CC5656">
        <w:rPr>
          <w:b/>
          <w:lang w:val="en-US"/>
        </w:rPr>
        <w:t xml:space="preserve">committees </w:t>
      </w:r>
      <w:r w:rsidRPr="00CC5656">
        <w:rPr>
          <w:lang w:val="en-US"/>
        </w:rPr>
        <w:t xml:space="preserve">of 500 or 2,000 for example, or any number of Clears and OTs. Only Clears and OTs may be members of the </w:t>
      </w:r>
      <w:r w:rsidRPr="00CC5656">
        <w:rPr>
          <w:b/>
          <w:lang w:val="en-US"/>
        </w:rPr>
        <w:t xml:space="preserve">committee. </w:t>
      </w:r>
      <w:r w:rsidRPr="00CC5656">
        <w:rPr>
          <w:lang w:val="en-US"/>
        </w:rPr>
        <w:t xml:space="preserve">There are no dues (although the committee may raise funds and take up collections). An </w:t>
      </w:r>
      <w:r w:rsidRPr="00CC5656">
        <w:rPr>
          <w:b/>
          <w:lang w:val="en-US"/>
        </w:rPr>
        <w:t>OT Committee</w:t>
      </w:r>
      <w:r w:rsidRPr="00CC5656">
        <w:rPr>
          <w:lang w:val="en-US"/>
        </w:rPr>
        <w:t xml:space="preserve"> member</w:t>
      </w:r>
      <w:r w:rsidRPr="00CC5656">
        <w:rPr>
          <w:lang w:val="en-US"/>
        </w:rPr>
        <w:softHyphen/>
        <w:t>ship card is issued to each member. The purpose of the OT Committee is to help LRH organize and channel OT forces, interests and resources for the greatest good for Dn and Scn. The OT Committee may embark upon and execute projects which further Dn and Scn or improve society. Such projects must be self</w:t>
      </w:r>
      <w:r w:rsidRPr="00CC5656">
        <w:rPr>
          <w:lang w:val="en-US"/>
        </w:rPr>
        <w:noBreakHyphen/>
        <w:t xml:space="preserve">supporting and may not use org funds. The first and foremost program of the </w:t>
      </w:r>
      <w:r w:rsidRPr="00CC5656">
        <w:rPr>
          <w:b/>
          <w:lang w:val="en-US"/>
        </w:rPr>
        <w:t xml:space="preserve">OT Committee </w:t>
      </w:r>
      <w:r w:rsidRPr="00CC5656">
        <w:rPr>
          <w:lang w:val="en-US"/>
        </w:rPr>
        <w:t>is of course the furtherance, support and protection of Dn and Scn. (HCO PL 22 Oct 70)</w:t>
      </w:r>
    </w:p>
    <w:p w14:paraId="46161338" w14:textId="77777777" w:rsidR="007A0058" w:rsidRPr="00CC5656" w:rsidRDefault="007A0058" w:rsidP="007A0058">
      <w:pPr>
        <w:spacing w:after="120" w:line="264" w:lineRule="auto"/>
        <w:jc w:val="both"/>
        <w:rPr>
          <w:lang w:val="en-US"/>
        </w:rPr>
      </w:pPr>
      <w:r w:rsidRPr="00CC5656">
        <w:rPr>
          <w:b/>
          <w:noProof/>
          <w:u w:val="single"/>
          <w:lang w:val="en-US"/>
        </w:rPr>
        <w:t>OT COURSE</w:t>
      </w:r>
      <w:r w:rsidRPr="00CC5656">
        <w:rPr>
          <w:b/>
          <w:lang w:val="en-US"/>
        </w:rPr>
        <w:t xml:space="preserve">, </w:t>
      </w:r>
      <w:r w:rsidRPr="00CC5656">
        <w:rPr>
          <w:lang w:val="en-US"/>
        </w:rPr>
        <w:t>the OT course is divided into levels. Each level is called a part. Enrollment in each part will be by invitation only. The reason for this is that for the first time in this universe we are making real cleared (not keyed out) OTs. the power of these beings will be unlimited. (HCO PL 12 Aug 66 II)</w:t>
      </w:r>
    </w:p>
    <w:p w14:paraId="57EC14B3" w14:textId="77777777" w:rsidR="007A0058" w:rsidRPr="00CC5656" w:rsidRDefault="007A0058" w:rsidP="007A0058">
      <w:pPr>
        <w:spacing w:after="120" w:line="264" w:lineRule="auto"/>
        <w:jc w:val="both"/>
        <w:rPr>
          <w:lang w:val="en-US"/>
        </w:rPr>
      </w:pPr>
      <w:r w:rsidRPr="00CC5656">
        <w:rPr>
          <w:b/>
          <w:noProof/>
          <w:u w:val="single"/>
          <w:lang w:val="en-US"/>
        </w:rPr>
        <w:t>OT EXPANSION PROGRAM</w:t>
      </w:r>
      <w:r w:rsidRPr="00CC5656">
        <w:rPr>
          <w:b/>
          <w:lang w:val="en-US"/>
        </w:rPr>
        <w:t xml:space="preserve">, </w:t>
      </w:r>
      <w:r w:rsidRPr="00CC5656">
        <w:rPr>
          <w:lang w:val="en-US"/>
        </w:rPr>
        <w:t>the sequence of promotion and delivery of OT III and OT III Expanded is (1) OT 111. (2) completion of past auditing cycles in the AO HGC and any required case handling actions, such as C/S 53, GF 40X and any other set</w:t>
      </w:r>
      <w:r w:rsidRPr="00CC5656">
        <w:rPr>
          <w:lang w:val="en-US"/>
        </w:rPr>
        <w:noBreakHyphen/>
        <w:t xml:space="preserve">up for OT VII, as determined by the C/S. (3) OT VII. (4) OT III Expanded. The surveyed selling name for the section of auditing between OT III and OT VII is </w:t>
      </w:r>
      <w:r w:rsidRPr="00CC5656">
        <w:rPr>
          <w:b/>
          <w:lang w:val="en-US"/>
        </w:rPr>
        <w:t xml:space="preserve">OT Expansion Program. </w:t>
      </w:r>
      <w:r w:rsidRPr="00CC5656">
        <w:rPr>
          <w:lang w:val="en-US"/>
        </w:rPr>
        <w:t>(FO 3112)</w:t>
      </w:r>
    </w:p>
    <w:p w14:paraId="16E2EA33" w14:textId="77777777" w:rsidR="007A0058" w:rsidRPr="00CC5656" w:rsidRDefault="007A0058" w:rsidP="007A0058">
      <w:pPr>
        <w:spacing w:after="120" w:line="264" w:lineRule="auto"/>
        <w:jc w:val="both"/>
        <w:rPr>
          <w:lang w:val="en-US"/>
        </w:rPr>
      </w:pPr>
      <w:r w:rsidRPr="00CC5656">
        <w:rPr>
          <w:b/>
          <w:noProof/>
          <w:u w:val="single"/>
          <w:lang w:val="en-US"/>
        </w:rPr>
        <w:t>OT FORMULA</w:t>
      </w:r>
      <w:r w:rsidRPr="00CC5656">
        <w:rPr>
          <w:b/>
          <w:lang w:val="en-US"/>
        </w:rPr>
        <w:t xml:space="preserve">, </w:t>
      </w:r>
      <w:r w:rsidRPr="00CC5656">
        <w:rPr>
          <w:lang w:val="en-US"/>
        </w:rPr>
        <w:t>cause. (HCO PL 14 Jan 69)</w:t>
      </w:r>
    </w:p>
    <w:p w14:paraId="1A3F71D5" w14:textId="77777777" w:rsidR="007A0058" w:rsidRPr="00CC5656" w:rsidRDefault="007A0058" w:rsidP="007A0058">
      <w:pPr>
        <w:spacing w:after="120" w:line="264" w:lineRule="auto"/>
        <w:jc w:val="both"/>
        <w:rPr>
          <w:lang w:val="en-US"/>
        </w:rPr>
      </w:pPr>
      <w:r w:rsidRPr="00CC5656">
        <w:rPr>
          <w:b/>
          <w:noProof/>
          <w:u w:val="single"/>
          <w:lang w:val="en-US"/>
        </w:rPr>
        <w:t>OTHER</w:t>
      </w:r>
      <w:r w:rsidRPr="00CC5656">
        <w:rPr>
          <w:b/>
          <w:noProof/>
          <w:u w:val="single"/>
          <w:lang w:val="en-US"/>
        </w:rPr>
        <w:noBreakHyphen/>
        <w:t>INTENTIONEDNESS</w:t>
      </w:r>
      <w:r w:rsidRPr="00CC5656">
        <w:rPr>
          <w:b/>
          <w:lang w:val="en-US"/>
        </w:rPr>
        <w:t xml:space="preserve">, </w:t>
      </w:r>
      <w:r w:rsidRPr="00CC5656">
        <w:rPr>
          <w:lang w:val="en-US"/>
        </w:rPr>
        <w:t>(form of arbi</w:t>
      </w:r>
      <w:r w:rsidRPr="00CC5656">
        <w:rPr>
          <w:lang w:val="en-US"/>
        </w:rPr>
        <w:softHyphen/>
        <w:t>trary) the receipt of a communication is an extremely important part of the sequence of actions that results in a compliance. Common reasons for the non</w:t>
      </w:r>
      <w:r w:rsidRPr="00CC5656">
        <w:rPr>
          <w:lang w:val="en-US"/>
        </w:rPr>
        <w:noBreakHyphen/>
        <w:t>receipt of a communication is that arbitraries (or arbitrary factors) exist in the area. Other</w:t>
      </w:r>
      <w:r w:rsidRPr="00CC5656">
        <w:rPr>
          <w:lang w:val="en-US"/>
        </w:rPr>
        <w:noBreakHyphen/>
        <w:t>intentionedness means a state of mind of wanting to follow a different goal than that known to be the goal of the originator and the goals of the group (either a big or a little goal). (BPL 10 Nov 73 II)</w:t>
      </w:r>
    </w:p>
    <w:p w14:paraId="0EFEC0EA" w14:textId="77777777" w:rsidR="007A0058" w:rsidRPr="00CC5656" w:rsidRDefault="007A0058" w:rsidP="007A0058">
      <w:pPr>
        <w:spacing w:after="120" w:line="264" w:lineRule="auto"/>
        <w:jc w:val="both"/>
        <w:rPr>
          <w:lang w:val="en-US"/>
        </w:rPr>
      </w:pPr>
      <w:r w:rsidRPr="00CC5656">
        <w:rPr>
          <w:b/>
          <w:noProof/>
          <w:u w:val="single"/>
          <w:lang w:val="en-US"/>
        </w:rPr>
        <w:t>OTHER PRACTICES</w:t>
      </w:r>
      <w:r w:rsidRPr="00CC5656">
        <w:rPr>
          <w:b/>
          <w:lang w:val="en-US"/>
        </w:rPr>
        <w:t xml:space="preserve">, </w:t>
      </w:r>
      <w:r w:rsidRPr="00CC5656">
        <w:rPr>
          <w:lang w:val="en-US"/>
        </w:rPr>
        <w:t>do not engage in other practices while receiving an auditing intensive. This includes "bathing in light," psychiatry, yoga, hypnotism, meditation, spiritualism, mysticism, extreme dieting, etc. (BPL 29 Jan 72R)</w:t>
      </w:r>
    </w:p>
    <w:p w14:paraId="5E3B7DE3" w14:textId="77777777" w:rsidR="007A0058" w:rsidRPr="00CC5656" w:rsidRDefault="007A0058" w:rsidP="007A0058">
      <w:pPr>
        <w:spacing w:after="120" w:line="264" w:lineRule="auto"/>
        <w:jc w:val="both"/>
        <w:rPr>
          <w:lang w:val="en-US"/>
        </w:rPr>
      </w:pPr>
      <w:r w:rsidRPr="00CC5656">
        <w:rPr>
          <w:b/>
          <w:noProof/>
          <w:u w:val="single"/>
          <w:lang w:val="en-US"/>
        </w:rPr>
        <w:t>OTL</w:t>
      </w:r>
      <w:r w:rsidRPr="00CC5656">
        <w:rPr>
          <w:lang w:val="en-US"/>
        </w:rPr>
        <w:t xml:space="preserve">, 1. all OTLs have at this point been converted to FOLOs and CLOs. (BPL 3 Oct 72R) 2. an extension of CLOs for the CLO. (HCO PL 22 Jul 71) 3. branches of a Continental Liaison Office. (HCO PL 22 Jul 71) 4. the major purpose of a CLO or OTL is to make Flag planning become an actuality in orgs, franchises and thereby the various publics. (HCO PL 22 Jul 71) 5. the first action and primary duty of an OTL is to secure a communication line into its area. Security, speed and effectiveness of comm to and from Flag or senior base is the OTL's first concern. This easily extends to include missions as a form of extended comm line. The word </w:t>
      </w:r>
      <w:r w:rsidRPr="00CC5656">
        <w:rPr>
          <w:b/>
          <w:lang w:val="en-US"/>
        </w:rPr>
        <w:t xml:space="preserve">liaison </w:t>
      </w:r>
      <w:r w:rsidRPr="00CC5656">
        <w:rPr>
          <w:lang w:val="en-US"/>
        </w:rPr>
        <w:t>means "close bond, intercommunica</w:t>
      </w:r>
      <w:r w:rsidRPr="00CC5656">
        <w:rPr>
          <w:lang w:val="en-US"/>
        </w:rPr>
        <w:softHyphen/>
        <w:t>tion." The second and third immediate concerns of an OTL are recruitment of Sea Org members and promotion of customers for AO and SH services. (FO 2461R) 6. has specific functions such as procurement of personnel for the Sea Org, handl</w:t>
      </w:r>
      <w:r w:rsidRPr="00CC5656">
        <w:rPr>
          <w:lang w:val="en-US"/>
        </w:rPr>
        <w:softHyphen/>
        <w:t xml:space="preserve">ing and routing of Advanced Course students, and other duties for the Sea Org. (FO 638) 7. a mission to facilitate comms, supplies, personnel for SO. (6805C24 SO) 8. </w:t>
      </w:r>
      <w:r w:rsidRPr="00CC5656">
        <w:rPr>
          <w:b/>
          <w:lang w:val="en-US"/>
        </w:rPr>
        <w:t xml:space="preserve">(OT liaison) </w:t>
      </w:r>
      <w:r w:rsidRPr="00CC5656">
        <w:rPr>
          <w:lang w:val="en-US"/>
        </w:rPr>
        <w:t xml:space="preserve">whose function is to act as a Sea Org </w:t>
      </w:r>
      <w:r w:rsidRPr="00CC5656">
        <w:rPr>
          <w:b/>
          <w:lang w:val="en-US"/>
        </w:rPr>
        <w:t xml:space="preserve">Liaison </w:t>
      </w:r>
      <w:r w:rsidRPr="00CC5656">
        <w:rPr>
          <w:lang w:val="en-US"/>
        </w:rPr>
        <w:t>Office. (FO 1151) 9. an extension of the Sea Org. Its purpose is to expedite Sea Org business and requirements. It is composed of a commanding officer, a supercargo and a chief officer. It may have other divisions added. (FO 745)</w:t>
      </w:r>
    </w:p>
    <w:p w14:paraId="2B59661A" w14:textId="77777777" w:rsidR="007A0058" w:rsidRPr="00CC5656" w:rsidRDefault="007A0058" w:rsidP="007A0058">
      <w:pPr>
        <w:spacing w:after="120" w:line="264" w:lineRule="auto"/>
        <w:jc w:val="both"/>
        <w:rPr>
          <w:lang w:val="en-US"/>
        </w:rPr>
      </w:pPr>
      <w:r w:rsidRPr="00CC5656">
        <w:rPr>
          <w:b/>
          <w:noProof/>
          <w:u w:val="single"/>
          <w:lang w:val="en-US"/>
        </w:rPr>
        <w:t>OTL EXPENSE</w:t>
      </w:r>
      <w:r w:rsidRPr="00CC5656">
        <w:rPr>
          <w:b/>
          <w:lang w:val="en-US"/>
        </w:rPr>
        <w:t xml:space="preserve">, </w:t>
      </w:r>
      <w:r w:rsidRPr="00CC5656">
        <w:rPr>
          <w:lang w:val="en-US"/>
        </w:rPr>
        <w:t>the same as a CLO. Nearest major org supports it. If any good it will boom that org and others as well. It has to boom others so they will feed to the nearest major org. It is expected to send far more to SO reserves than it consumes. (HCO PL 9 Mar 72 I)</w:t>
      </w:r>
    </w:p>
    <w:p w14:paraId="1FAEB7DB" w14:textId="77777777" w:rsidR="007A0058" w:rsidRPr="00CC5656" w:rsidRDefault="007A0058" w:rsidP="007A0058">
      <w:pPr>
        <w:spacing w:after="120" w:line="264" w:lineRule="auto"/>
        <w:jc w:val="both"/>
        <w:rPr>
          <w:lang w:val="en-US"/>
        </w:rPr>
      </w:pPr>
      <w:r w:rsidRPr="00CC5656">
        <w:rPr>
          <w:b/>
          <w:noProof/>
          <w:u w:val="single"/>
          <w:lang w:val="en-US"/>
        </w:rPr>
        <w:t>OT LIAISON</w:t>
      </w:r>
      <w:r w:rsidRPr="00CC5656">
        <w:rPr>
          <w:b/>
          <w:lang w:val="en-US"/>
        </w:rPr>
        <w:t xml:space="preserve">, </w:t>
      </w:r>
      <w:r w:rsidRPr="00CC5656">
        <w:rPr>
          <w:lang w:val="en-US"/>
        </w:rPr>
        <w:t>a relay point for the Sea Org. (FO 1561) See OTL.</w:t>
      </w:r>
    </w:p>
    <w:p w14:paraId="0CD0202F" w14:textId="77777777" w:rsidR="007A0058" w:rsidRPr="00CC5656" w:rsidRDefault="007A0058" w:rsidP="007A0058">
      <w:pPr>
        <w:spacing w:after="120" w:line="264" w:lineRule="auto"/>
        <w:jc w:val="both"/>
        <w:rPr>
          <w:lang w:val="en-US"/>
        </w:rPr>
      </w:pPr>
      <w:r w:rsidRPr="00CC5656">
        <w:rPr>
          <w:b/>
          <w:noProof/>
          <w:u w:val="single"/>
          <w:lang w:val="en-US"/>
        </w:rPr>
        <w:t>OTL LIAISON UNITS</w:t>
      </w:r>
      <w:r w:rsidRPr="00CC5656">
        <w:rPr>
          <w:b/>
          <w:lang w:val="en-US"/>
        </w:rPr>
        <w:t xml:space="preserve">, </w:t>
      </w:r>
      <w:r w:rsidRPr="00CC5656">
        <w:rPr>
          <w:lang w:val="en-US"/>
        </w:rPr>
        <w:t>communication relay points. They are not originating units. They are not interpretation units; OTLs do not decide or issue orders on any Flag project. OTLs only relay orders exactly without alter</w:t>
      </w:r>
      <w:r w:rsidRPr="00CC5656">
        <w:rPr>
          <w:lang w:val="en-US"/>
        </w:rPr>
        <w:noBreakHyphen/>
        <w:t>is. (FO 1214) See OTL.</w:t>
      </w:r>
    </w:p>
    <w:p w14:paraId="276F5376" w14:textId="77777777" w:rsidR="007A0058" w:rsidRPr="00CC5656" w:rsidRDefault="007A0058" w:rsidP="007A0058">
      <w:pPr>
        <w:spacing w:after="120" w:line="264" w:lineRule="auto"/>
        <w:jc w:val="both"/>
        <w:rPr>
          <w:lang w:val="en-US"/>
        </w:rPr>
      </w:pPr>
      <w:r w:rsidRPr="00CC5656">
        <w:rPr>
          <w:b/>
          <w:noProof/>
          <w:u w:val="single"/>
          <w:lang w:val="en-US"/>
        </w:rPr>
        <w:t>OTL LAST COURT OF APPEALS</w:t>
      </w:r>
      <w:r w:rsidRPr="00CC5656">
        <w:rPr>
          <w:b/>
          <w:lang w:val="en-US"/>
        </w:rPr>
        <w:t xml:space="preserve">, </w:t>
      </w:r>
      <w:r w:rsidRPr="00CC5656">
        <w:rPr>
          <w:lang w:val="en-US"/>
        </w:rPr>
        <w:t>see FOLO LAST COURT OF APPEAL.</w:t>
      </w:r>
    </w:p>
    <w:p w14:paraId="74E1AC08" w14:textId="77777777" w:rsidR="007A0058" w:rsidRPr="00CC5656" w:rsidRDefault="007A0058" w:rsidP="007A0058">
      <w:pPr>
        <w:spacing w:after="120" w:line="264" w:lineRule="auto"/>
        <w:jc w:val="both"/>
        <w:rPr>
          <w:lang w:val="en-US"/>
        </w:rPr>
      </w:pPr>
      <w:r w:rsidRPr="00CC5656">
        <w:rPr>
          <w:b/>
          <w:noProof/>
          <w:u w:val="single"/>
          <w:lang w:val="en-US"/>
        </w:rPr>
        <w:t>OTL UK</w:t>
      </w:r>
      <w:r w:rsidRPr="00CC5656">
        <w:rPr>
          <w:lang w:val="en-US"/>
        </w:rPr>
        <w:t>, formerly OTL WW. (FO 1114)</w:t>
      </w:r>
    </w:p>
    <w:p w14:paraId="1091AAC4" w14:textId="77777777" w:rsidR="007A0058" w:rsidRPr="00CC5656" w:rsidRDefault="007A0058" w:rsidP="007A0058">
      <w:pPr>
        <w:spacing w:after="120" w:line="264" w:lineRule="auto"/>
        <w:jc w:val="both"/>
        <w:rPr>
          <w:lang w:val="en-US"/>
        </w:rPr>
      </w:pPr>
      <w:r w:rsidRPr="00CC5656">
        <w:rPr>
          <w:b/>
          <w:noProof/>
          <w:u w:val="single"/>
          <w:lang w:val="en-US"/>
        </w:rPr>
        <w:t>OT PRODUCTION DEPARTMENT</w:t>
      </w:r>
      <w:r w:rsidRPr="00CC5656">
        <w:rPr>
          <w:b/>
          <w:lang w:val="en-US"/>
        </w:rPr>
        <w:t xml:space="preserve">, </w:t>
      </w:r>
      <w:r w:rsidRPr="00CC5656">
        <w:rPr>
          <w:lang w:val="en-US"/>
        </w:rPr>
        <w:t>(Ship Org Board) Department 17, Division 6 contains AO Promotion Section and OT Production and Control Section which ensures OT production, picks up inactive OTs, OT programs and SO personnel advertisements. (FO 1109)</w:t>
      </w:r>
    </w:p>
    <w:p w14:paraId="3F50DE6B" w14:textId="77777777" w:rsidR="007A0058" w:rsidRPr="00CC5656" w:rsidRDefault="007A0058" w:rsidP="007A0058">
      <w:pPr>
        <w:spacing w:after="120" w:line="264" w:lineRule="auto"/>
        <w:jc w:val="both"/>
        <w:rPr>
          <w:lang w:val="en-US"/>
        </w:rPr>
      </w:pPr>
      <w:r w:rsidRPr="00CC5656">
        <w:rPr>
          <w:b/>
          <w:noProof/>
          <w:u w:val="single"/>
          <w:lang w:val="en-US"/>
        </w:rPr>
        <w:t>OT SYMBOL</w:t>
      </w:r>
      <w:r w:rsidRPr="00CC5656">
        <w:rPr>
          <w:b/>
          <w:lang w:val="en-US"/>
        </w:rPr>
        <w:t xml:space="preserve">, the symbol </w:t>
      </w:r>
      <w:r w:rsidRPr="00CC5656">
        <w:rPr>
          <w:lang w:val="en-US"/>
        </w:rPr>
        <w:t>used for OT activities is an oval 0 with a horizontal bar two thirds up from the open bottom of the 0 and contained within the 0 and a vertical bar down from its center to the bottom of the 0. A person attaining section V OT may have a wreath completely around the outside of the 0. (HCO PL 11 Aug 67 III)</w:t>
      </w:r>
    </w:p>
    <w:p w14:paraId="1C71981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BA0D818" wp14:editId="348ED85A">
            <wp:extent cx="2781935" cy="2136140"/>
            <wp:effectExtent l="0" t="0" r="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2781935" cy="2136140"/>
                    </a:xfrm>
                    <a:prstGeom prst="rect">
                      <a:avLst/>
                    </a:prstGeom>
                    <a:noFill/>
                    <a:ln>
                      <a:noFill/>
                    </a:ln>
                  </pic:spPr>
                </pic:pic>
              </a:graphicData>
            </a:graphic>
          </wp:inline>
        </w:drawing>
      </w:r>
    </w:p>
    <w:p w14:paraId="4CE3C547" w14:textId="77777777" w:rsidR="007A0058" w:rsidRPr="00CC5656" w:rsidRDefault="007A0058" w:rsidP="007A0058">
      <w:pPr>
        <w:spacing w:after="120" w:line="264" w:lineRule="auto"/>
        <w:jc w:val="both"/>
        <w:rPr>
          <w:lang w:val="en-US"/>
        </w:rPr>
      </w:pPr>
      <w:r w:rsidRPr="00CC5656">
        <w:rPr>
          <w:b/>
          <w:noProof/>
          <w:u w:val="single"/>
          <w:lang w:val="en-US"/>
        </w:rPr>
        <w:t>OUT</w:t>
      </w:r>
      <w:r w:rsidRPr="00CC5656">
        <w:rPr>
          <w:lang w:val="en-US"/>
        </w:rPr>
        <w:t>, 1. things which should be there and aren't or should be done and aren't are said to be "out," i.e., "Enrollment books are out." (HCOB 21 Sept 70) 2. out means "that's the end of traffic, I'm going off the air." Always conclude with an "out." (BO 11, circa 10 Jun 67)</w:t>
      </w:r>
    </w:p>
    <w:p w14:paraId="59140D5B" w14:textId="77777777" w:rsidR="007A0058" w:rsidRPr="00CC5656" w:rsidRDefault="007A0058" w:rsidP="007A0058">
      <w:pPr>
        <w:spacing w:after="120" w:line="264" w:lineRule="auto"/>
        <w:jc w:val="both"/>
        <w:rPr>
          <w:lang w:val="en-US"/>
        </w:rPr>
      </w:pPr>
      <w:r w:rsidRPr="00CC5656">
        <w:rPr>
          <w:b/>
          <w:noProof/>
          <w:u w:val="single"/>
          <w:lang w:val="en-US"/>
        </w:rPr>
        <w:t>OUT 2</w:t>
      </w:r>
      <w:r w:rsidRPr="00CC5656">
        <w:rPr>
          <w:b/>
          <w:noProof/>
          <w:u w:val="single"/>
          <w:lang w:val="en-US"/>
        </w:rPr>
        <w:noBreakHyphen/>
        <w:t>D</w:t>
      </w:r>
      <w:r w:rsidRPr="00CC5656">
        <w:rPr>
          <w:lang w:val="en-US"/>
        </w:rPr>
        <w:t>, out 2D is a colloquial expression formed by Scientologists to mean unethical or non</w:t>
      </w:r>
      <w:r w:rsidRPr="00CC5656">
        <w:rPr>
          <w:lang w:val="en-US"/>
        </w:rPr>
        <w:noBreakHyphen/>
        <w:t>opti</w:t>
      </w:r>
      <w:r w:rsidRPr="00CC5656">
        <w:rPr>
          <w:lang w:val="en-US"/>
        </w:rPr>
        <w:softHyphen/>
        <w:t xml:space="preserve">mum conduct on the </w:t>
      </w:r>
      <w:r w:rsidRPr="00CC5656">
        <w:rPr>
          <w:b/>
          <w:lang w:val="en-US"/>
        </w:rPr>
        <w:t xml:space="preserve">second dynamic. </w:t>
      </w:r>
      <w:r w:rsidRPr="00CC5656">
        <w:rPr>
          <w:lang w:val="en-US"/>
        </w:rPr>
        <w:t>Most people refer to it as sexual activities which impede or enturbulate a person's, group's, or family's for</w:t>
      </w:r>
      <w:r w:rsidRPr="00CC5656">
        <w:rPr>
          <w:lang w:val="en-US"/>
        </w:rPr>
        <w:softHyphen/>
        <w:t>ward progress in life. (FDD 82, Div VII INT)</w:t>
      </w:r>
    </w:p>
    <w:p w14:paraId="715150B8" w14:textId="77777777" w:rsidR="007A0058" w:rsidRPr="00CC5656" w:rsidRDefault="007A0058" w:rsidP="007A0058">
      <w:pPr>
        <w:spacing w:after="120" w:line="264" w:lineRule="auto"/>
        <w:jc w:val="both"/>
        <w:rPr>
          <w:lang w:val="en-US"/>
        </w:rPr>
      </w:pPr>
      <w:r w:rsidRPr="00CC5656">
        <w:rPr>
          <w:b/>
          <w:noProof/>
          <w:u w:val="single"/>
          <w:lang w:val="en-US"/>
        </w:rPr>
        <w:t>OUT</w:t>
      </w:r>
      <w:r w:rsidRPr="00CC5656">
        <w:rPr>
          <w:b/>
          <w:noProof/>
          <w:u w:val="single"/>
          <w:lang w:val="en-US"/>
        </w:rPr>
        <w:noBreakHyphen/>
        <w:t>BASKET</w:t>
      </w:r>
      <w:r w:rsidRPr="00CC5656">
        <w:rPr>
          <w:b/>
          <w:lang w:val="en-US"/>
        </w:rPr>
        <w:t xml:space="preserve">, </w:t>
      </w:r>
      <w:r w:rsidRPr="00CC5656">
        <w:rPr>
          <w:lang w:val="en-US"/>
        </w:rPr>
        <w:t>see IN</w:t>
      </w:r>
      <w:r w:rsidRPr="00CC5656">
        <w:rPr>
          <w:lang w:val="en-US"/>
        </w:rPr>
        <w:noBreakHyphen/>
        <w:t>BASKET.</w:t>
      </w:r>
    </w:p>
    <w:p w14:paraId="57929BED" w14:textId="77777777" w:rsidR="007A0058" w:rsidRPr="00CC5656" w:rsidRDefault="007A0058" w:rsidP="007A0058">
      <w:pPr>
        <w:spacing w:after="120" w:line="264" w:lineRule="auto"/>
        <w:jc w:val="both"/>
        <w:rPr>
          <w:lang w:val="en-US"/>
        </w:rPr>
      </w:pPr>
      <w:r w:rsidRPr="00CC5656">
        <w:rPr>
          <w:b/>
          <w:noProof/>
          <w:u w:val="single"/>
          <w:lang w:val="en-US"/>
        </w:rPr>
        <w:t>OUTER ORG STUDENT DEPOSITS</w:t>
      </w:r>
      <w:r w:rsidRPr="00CC5656">
        <w:rPr>
          <w:b/>
          <w:lang w:val="en-US"/>
        </w:rPr>
        <w:t xml:space="preserve">, (Flag) </w:t>
      </w:r>
      <w:r w:rsidRPr="00CC5656">
        <w:rPr>
          <w:lang w:val="en-US"/>
        </w:rPr>
        <w:t>qualifies only as org payments and is not part of delivery sum. Only cash personal payments are delivery sum and only when used. (FSO 667 RC)</w:t>
      </w:r>
    </w:p>
    <w:p w14:paraId="2E74C152" w14:textId="77777777" w:rsidR="007A0058" w:rsidRPr="00CC5656" w:rsidRDefault="007A0058" w:rsidP="007A0058">
      <w:pPr>
        <w:spacing w:after="120" w:line="264" w:lineRule="auto"/>
        <w:jc w:val="both"/>
        <w:rPr>
          <w:lang w:val="en-US"/>
        </w:rPr>
      </w:pPr>
      <w:r w:rsidRPr="00CC5656">
        <w:rPr>
          <w:b/>
          <w:noProof/>
          <w:u w:val="single"/>
          <w:lang w:val="en-US"/>
        </w:rPr>
        <w:t>OUT</w:t>
      </w:r>
      <w:r w:rsidRPr="00CC5656">
        <w:rPr>
          <w:b/>
          <w:noProof/>
          <w:u w:val="single"/>
          <w:lang w:val="en-US"/>
        </w:rPr>
        <w:noBreakHyphen/>
        <w:t>ETHICS</w:t>
      </w:r>
      <w:r w:rsidRPr="00CC5656">
        <w:rPr>
          <w:b/>
          <w:lang w:val="en-US"/>
        </w:rPr>
        <w:t xml:space="preserve">, </w:t>
      </w:r>
      <w:r w:rsidRPr="00CC5656">
        <w:rPr>
          <w:lang w:val="en-US"/>
        </w:rPr>
        <w:t>1. an action or situation in which an individual is involved contrary to the ideals and best interests of his group. An act or situation or relationship contrary to the ethics standards, codes or ideals of the group or other members of the group. An act of omission or commission by an individual that could or has reduced the general effectiveness of a group or its other members. An individual act of omission or commission which impedes the general well</w:t>
      </w:r>
      <w:r w:rsidRPr="00CC5656">
        <w:rPr>
          <w:lang w:val="en-US"/>
        </w:rPr>
        <w:noBreakHyphen/>
        <w:t>being of a group or impedes it in achieving its goals. (HCO PL 3 May 72) 2. his own concept of his own ethics is not adequate to his survival</w:t>
      </w:r>
      <w:r w:rsidRPr="00CC5656">
        <w:rPr>
          <w:lang w:val="en-US"/>
        </w:rPr>
        <w:noBreakHyphen/>
        <w:t>that's what that means. (7204C11 SO)</w:t>
      </w:r>
    </w:p>
    <w:p w14:paraId="502921AF" w14:textId="77777777" w:rsidR="007A0058" w:rsidRPr="00CC5656" w:rsidRDefault="007A0058" w:rsidP="007A0058">
      <w:pPr>
        <w:spacing w:after="120" w:line="264" w:lineRule="auto"/>
        <w:jc w:val="both"/>
        <w:rPr>
          <w:lang w:val="en-US"/>
        </w:rPr>
      </w:pPr>
      <w:r w:rsidRPr="00CC5656">
        <w:rPr>
          <w:b/>
          <w:noProof/>
          <w:u w:val="single"/>
          <w:lang w:val="en-US"/>
        </w:rPr>
        <w:t>OUT ETIQUETTE RE</w:t>
      </w:r>
      <w:r w:rsidRPr="00CC5656">
        <w:rPr>
          <w:b/>
          <w:lang w:val="en-US"/>
        </w:rPr>
        <w:t xml:space="preserve">PORT, </w:t>
      </w:r>
      <w:r w:rsidRPr="00CC5656">
        <w:rPr>
          <w:lang w:val="en-US"/>
        </w:rPr>
        <w:t xml:space="preserve">in the interest of maintaining Sea Organization tradition, discipline and </w:t>
      </w:r>
      <w:r w:rsidRPr="00CC5656">
        <w:rPr>
          <w:b/>
          <w:lang w:val="en-US"/>
        </w:rPr>
        <w:t xml:space="preserve">etiquette, out etiquette reports </w:t>
      </w:r>
      <w:r w:rsidRPr="00CC5656">
        <w:rPr>
          <w:lang w:val="en-US"/>
        </w:rPr>
        <w:t xml:space="preserve">are added to the list of staff member reports contained in HCO PL 1 May 1965, Staff </w:t>
      </w:r>
      <w:r w:rsidRPr="00CC5656">
        <w:rPr>
          <w:i/>
          <w:lang w:val="en-US"/>
        </w:rPr>
        <w:t xml:space="preserve">Member Reports. </w:t>
      </w:r>
      <w:r w:rsidRPr="00CC5656">
        <w:rPr>
          <w:lang w:val="en-US"/>
        </w:rPr>
        <w:t>They are issued and distributed like other ethics chits by officers, petty officers and executives for viola</w:t>
      </w:r>
      <w:r w:rsidRPr="00CC5656">
        <w:rPr>
          <w:lang w:val="en-US"/>
        </w:rPr>
        <w:softHyphen/>
        <w:t xml:space="preserve">tions of Flag Orders 38, 87 and other issues on etiquette. As </w:t>
      </w:r>
      <w:r w:rsidRPr="00CC5656">
        <w:rPr>
          <w:b/>
          <w:lang w:val="en-US"/>
        </w:rPr>
        <w:t xml:space="preserve">out etiquette </w:t>
      </w:r>
      <w:r w:rsidRPr="00CC5656">
        <w:rPr>
          <w:lang w:val="en-US"/>
        </w:rPr>
        <w:t>is a sign of slackening discipline and often indicates possibilities of other out</w:t>
      </w:r>
      <w:r w:rsidRPr="00CC5656">
        <w:rPr>
          <w:lang w:val="en-US"/>
        </w:rPr>
        <w:noBreakHyphen/>
        <w:t xml:space="preserve">ethics situations with the individual, an </w:t>
      </w:r>
      <w:r w:rsidRPr="00CC5656">
        <w:rPr>
          <w:b/>
          <w:lang w:val="en-US"/>
        </w:rPr>
        <w:t xml:space="preserve">out etiquette report </w:t>
      </w:r>
      <w:r w:rsidRPr="00CC5656">
        <w:rPr>
          <w:lang w:val="en-US"/>
        </w:rPr>
        <w:t>will serve to alert the MAA to this fact. (FO 3383)</w:t>
      </w:r>
    </w:p>
    <w:p w14:paraId="54FE0792" w14:textId="77777777" w:rsidR="007A0058" w:rsidRPr="00CC5656" w:rsidRDefault="007A0058" w:rsidP="007A0058">
      <w:pPr>
        <w:spacing w:after="120" w:line="264" w:lineRule="auto"/>
        <w:jc w:val="both"/>
        <w:rPr>
          <w:lang w:val="en-US"/>
        </w:rPr>
      </w:pPr>
      <w:r w:rsidRPr="00CC5656">
        <w:rPr>
          <w:b/>
          <w:noProof/>
          <w:u w:val="single"/>
          <w:lang w:val="en-US"/>
        </w:rPr>
        <w:t>OUTFLOW AND ANSWER CYCLE</w:t>
      </w:r>
      <w:r w:rsidRPr="00CC5656">
        <w:rPr>
          <w:b/>
          <w:lang w:val="en-US"/>
        </w:rPr>
        <w:t xml:space="preserve">, </w:t>
      </w:r>
      <w:r w:rsidRPr="00CC5656">
        <w:rPr>
          <w:lang w:val="en-US"/>
        </w:rPr>
        <w:t>see CYCLE OF BOOMS AND DEPRESSIONS.</w:t>
      </w:r>
    </w:p>
    <w:p w14:paraId="30755371" w14:textId="77777777" w:rsidR="007A0058" w:rsidRPr="00CC5656" w:rsidRDefault="007A0058" w:rsidP="007A0058">
      <w:pPr>
        <w:spacing w:after="120" w:line="264" w:lineRule="auto"/>
        <w:jc w:val="both"/>
        <w:rPr>
          <w:lang w:val="en-US"/>
        </w:rPr>
      </w:pPr>
      <w:r w:rsidRPr="00CC5656">
        <w:rPr>
          <w:b/>
          <w:noProof/>
          <w:u w:val="single"/>
          <w:lang w:val="en-US"/>
        </w:rPr>
        <w:t>OUTFLOW COMM SECTION</w:t>
      </w:r>
      <w:r w:rsidRPr="00CC5656">
        <w:rPr>
          <w:b/>
          <w:lang w:val="en-US"/>
        </w:rPr>
        <w:t xml:space="preserve">, Dir Comm </w:t>
      </w:r>
      <w:r w:rsidRPr="00CC5656">
        <w:rPr>
          <w:lang w:val="en-US"/>
        </w:rPr>
        <w:t xml:space="preserve">must see to it that letters and </w:t>
      </w:r>
      <w:r w:rsidRPr="00CC5656">
        <w:rPr>
          <w:b/>
          <w:lang w:val="en-US"/>
        </w:rPr>
        <w:t xml:space="preserve">mail </w:t>
      </w:r>
      <w:r w:rsidRPr="00CC5656">
        <w:rPr>
          <w:lang w:val="en-US"/>
        </w:rPr>
        <w:t xml:space="preserve">Dieces flow outward from the org by seeing to it first that the mail gets signed and sent quickly, that magazines are prepared for with addressed envelopes, that address plates exist for every member of the public in comm with us, that any type of person or geographical section can be run off bang by address and seeing to it that letters don't pile up unanswered but forcing them to be answered quickly. This is a section in the Department of Communication, the </w:t>
      </w:r>
      <w:r w:rsidRPr="00CC5656">
        <w:rPr>
          <w:b/>
          <w:lang w:val="en-US"/>
        </w:rPr>
        <w:t xml:space="preserve">Outflow Comm Section. </w:t>
      </w:r>
      <w:r w:rsidRPr="00CC5656">
        <w:rPr>
          <w:lang w:val="en-US"/>
        </w:rPr>
        <w:t>(HCO PL 25 Feb 66)</w:t>
      </w:r>
    </w:p>
    <w:p w14:paraId="200EE301" w14:textId="77777777" w:rsidR="007A0058" w:rsidRPr="00CC5656" w:rsidRDefault="007A0058" w:rsidP="007A0058">
      <w:pPr>
        <w:spacing w:after="120" w:line="264" w:lineRule="auto"/>
        <w:jc w:val="both"/>
        <w:rPr>
          <w:lang w:val="en-US"/>
        </w:rPr>
      </w:pPr>
      <w:r w:rsidRPr="00CC5656">
        <w:rPr>
          <w:b/>
          <w:noProof/>
          <w:u w:val="single"/>
          <w:lang w:val="en-US"/>
        </w:rPr>
        <w:t>OUTGO</w:t>
      </w:r>
      <w:r w:rsidRPr="00CC5656">
        <w:rPr>
          <w:lang w:val="en-US"/>
        </w:rPr>
        <w:t xml:space="preserve">, the position in a comstation taken by a communication which is </w:t>
      </w:r>
      <w:r w:rsidRPr="00CC5656">
        <w:rPr>
          <w:b/>
          <w:lang w:val="en-US"/>
        </w:rPr>
        <w:t xml:space="preserve">going out </w:t>
      </w:r>
      <w:r w:rsidRPr="00CC5656">
        <w:rPr>
          <w:lang w:val="en-US"/>
        </w:rPr>
        <w:t>from this station. (HTLTAE, p. 122)</w:t>
      </w:r>
    </w:p>
    <w:p w14:paraId="762765BE" w14:textId="77777777" w:rsidR="007A0058" w:rsidRPr="00CC5656" w:rsidRDefault="007A0058" w:rsidP="007A0058">
      <w:pPr>
        <w:spacing w:after="120" w:line="264" w:lineRule="auto"/>
        <w:jc w:val="both"/>
        <w:rPr>
          <w:lang w:val="en-US"/>
        </w:rPr>
      </w:pPr>
      <w:r w:rsidRPr="00CC5656">
        <w:rPr>
          <w:b/>
          <w:noProof/>
          <w:u w:val="single"/>
          <w:lang w:val="en-US"/>
        </w:rPr>
        <w:t>OUT HYGIENE CHIT</w:t>
      </w:r>
      <w:r w:rsidRPr="00CC5656">
        <w:rPr>
          <w:lang w:val="en-US"/>
        </w:rPr>
        <w:t xml:space="preserve">, this may be written on matters of dirty dishes, food, bathrooms, W.C.s, persons serving food in dirty clothes, etc. Persons who consistently do not wash their hands or bathe or wear dirty clothes or who have body odor are also subject to an </w:t>
      </w:r>
      <w:r w:rsidRPr="00CC5656">
        <w:rPr>
          <w:b/>
          <w:lang w:val="en-US"/>
        </w:rPr>
        <w:t xml:space="preserve">out hygiene chit. </w:t>
      </w:r>
      <w:r w:rsidRPr="00CC5656">
        <w:rPr>
          <w:lang w:val="en-US"/>
        </w:rPr>
        <w:t>(FO 2697)</w:t>
      </w:r>
    </w:p>
    <w:p w14:paraId="607715B2" w14:textId="77777777" w:rsidR="007A0058" w:rsidRPr="00CC5656" w:rsidRDefault="007A0058" w:rsidP="007A0058">
      <w:pPr>
        <w:spacing w:after="120" w:line="264" w:lineRule="auto"/>
        <w:jc w:val="both"/>
        <w:rPr>
          <w:lang w:val="en-US"/>
        </w:rPr>
      </w:pPr>
      <w:r w:rsidRPr="00CC5656">
        <w:rPr>
          <w:b/>
          <w:noProof/>
          <w:u w:val="single"/>
          <w:lang w:val="en-US"/>
        </w:rPr>
        <w:t>OUTLAW STRIKE</w:t>
      </w:r>
      <w:r w:rsidRPr="00CC5656">
        <w:rPr>
          <w:lang w:val="en-US"/>
        </w:rPr>
        <w:t>, see STRIKE, OUTLAW.</w:t>
      </w:r>
    </w:p>
    <w:p w14:paraId="53882840" w14:textId="77777777" w:rsidR="007A0058" w:rsidRPr="00CC5656" w:rsidRDefault="007A0058" w:rsidP="007A0058">
      <w:pPr>
        <w:spacing w:after="120" w:line="264" w:lineRule="auto"/>
        <w:jc w:val="both"/>
        <w:rPr>
          <w:lang w:val="en-US"/>
        </w:rPr>
      </w:pPr>
      <w:r w:rsidRPr="00CC5656">
        <w:rPr>
          <w:b/>
          <w:noProof/>
          <w:u w:val="single"/>
          <w:lang w:val="en-US"/>
        </w:rPr>
        <w:t>OUTLET</w:t>
      </w:r>
      <w:r w:rsidRPr="00CC5656">
        <w:rPr>
          <w:lang w:val="en-US"/>
        </w:rPr>
        <w:t>, a market for a product. A wholesale or retail firm which sells goods to customers.</w:t>
      </w:r>
    </w:p>
    <w:p w14:paraId="297D103E" w14:textId="77777777" w:rsidR="007A0058" w:rsidRPr="00CC5656" w:rsidRDefault="007A0058" w:rsidP="007A0058">
      <w:pPr>
        <w:spacing w:after="120" w:line="264" w:lineRule="auto"/>
        <w:jc w:val="both"/>
        <w:rPr>
          <w:lang w:val="en-US"/>
        </w:rPr>
      </w:pPr>
      <w:r w:rsidRPr="00CC5656">
        <w:rPr>
          <w:b/>
          <w:noProof/>
          <w:u w:val="single"/>
          <w:lang w:val="en-US"/>
        </w:rPr>
        <w:t>OUT OF COMM</w:t>
      </w:r>
      <w:r w:rsidRPr="00CC5656">
        <w:rPr>
          <w:lang w:val="en-US"/>
        </w:rPr>
        <w:t xml:space="preserve">, a stacked and unwatched basket in the </w:t>
      </w:r>
      <w:r w:rsidRPr="00CC5656">
        <w:rPr>
          <w:b/>
          <w:lang w:val="en-US"/>
        </w:rPr>
        <w:t xml:space="preserve">comm </w:t>
      </w:r>
      <w:r w:rsidRPr="00CC5656">
        <w:rPr>
          <w:lang w:val="en-US"/>
        </w:rPr>
        <w:t>center. (HASI PL 9 Apr 57)</w:t>
      </w:r>
    </w:p>
    <w:p w14:paraId="3DE4F111" w14:textId="77777777" w:rsidR="007A0058" w:rsidRPr="00CC5656" w:rsidRDefault="007A0058" w:rsidP="007A0058">
      <w:pPr>
        <w:spacing w:after="120" w:line="264" w:lineRule="auto"/>
        <w:jc w:val="both"/>
        <w:rPr>
          <w:lang w:val="en-US"/>
        </w:rPr>
      </w:pPr>
      <w:r w:rsidRPr="00CC5656">
        <w:rPr>
          <w:b/>
          <w:noProof/>
          <w:u w:val="single"/>
          <w:lang w:val="en-US"/>
        </w:rPr>
        <w:t>OUT OF CONTEXT</w:t>
      </w:r>
      <w:r w:rsidRPr="00CC5656">
        <w:rPr>
          <w:lang w:val="en-US"/>
        </w:rPr>
        <w:t>, something written or done without relation to the principal meaning of a work. (HCO PL 14 Dec 73)</w:t>
      </w:r>
    </w:p>
    <w:p w14:paraId="1300EB27" w14:textId="77777777" w:rsidR="007A0058" w:rsidRPr="00CC5656" w:rsidRDefault="007A0058" w:rsidP="007A0058">
      <w:pPr>
        <w:spacing w:after="120" w:line="264" w:lineRule="auto"/>
        <w:jc w:val="both"/>
        <w:rPr>
          <w:lang w:val="en-US"/>
        </w:rPr>
      </w:pPr>
      <w:r w:rsidRPr="00CC5656">
        <w:rPr>
          <w:b/>
          <w:noProof/>
          <w:u w:val="single"/>
          <w:lang w:val="en-US"/>
        </w:rPr>
        <w:t>OUT OF VALENCE</w:t>
      </w:r>
      <w:r w:rsidRPr="00CC5656">
        <w:rPr>
          <w:lang w:val="en-US"/>
        </w:rPr>
        <w:t xml:space="preserve">, a person whose ethics have been out over a long period goes </w:t>
      </w:r>
      <w:r w:rsidRPr="00CC5656">
        <w:rPr>
          <w:b/>
          <w:lang w:val="en-US"/>
        </w:rPr>
        <w:t xml:space="preserve">out of valence. </w:t>
      </w:r>
      <w:r w:rsidRPr="00CC5656">
        <w:rPr>
          <w:lang w:val="en-US"/>
        </w:rPr>
        <w:t>They are "not themselves." (HCO PL 3 May 72)</w:t>
      </w:r>
    </w:p>
    <w:p w14:paraId="2549DFB5" w14:textId="77777777" w:rsidR="007A0058" w:rsidRPr="00CC5656" w:rsidRDefault="007A0058" w:rsidP="007A0058">
      <w:pPr>
        <w:spacing w:after="120" w:line="264" w:lineRule="auto"/>
        <w:jc w:val="both"/>
        <w:rPr>
          <w:i/>
          <w:lang w:val="en-US"/>
        </w:rPr>
      </w:pPr>
      <w:r w:rsidRPr="00CC5656">
        <w:rPr>
          <w:b/>
          <w:noProof/>
          <w:u w:val="single"/>
          <w:lang w:val="en-US"/>
        </w:rPr>
        <w:t>OUT</w:t>
      </w:r>
      <w:r w:rsidRPr="00CC5656">
        <w:rPr>
          <w:b/>
          <w:noProof/>
          <w:u w:val="single"/>
          <w:lang w:val="en-US"/>
        </w:rPr>
        <w:noBreakHyphen/>
        <w:t>POINT</w:t>
      </w:r>
      <w:r w:rsidRPr="00CC5656">
        <w:rPr>
          <w:lang w:val="en-US"/>
        </w:rPr>
        <w:t xml:space="preserve">, 1. defined more fully in the Data Series, the </w:t>
      </w:r>
      <w:r w:rsidRPr="00CC5656">
        <w:rPr>
          <w:b/>
          <w:lang w:val="en-US"/>
        </w:rPr>
        <w:t>out</w:t>
      </w:r>
      <w:r w:rsidRPr="00CC5656">
        <w:rPr>
          <w:b/>
          <w:lang w:val="en-US"/>
        </w:rPr>
        <w:noBreakHyphen/>
        <w:t xml:space="preserve">points </w:t>
      </w:r>
      <w:r w:rsidRPr="00CC5656">
        <w:rPr>
          <w:lang w:val="en-US"/>
        </w:rPr>
        <w:t xml:space="preserve">are: (1) omitted, (2) altered sequence, (3) dropped time, (4) falsehood, (5) altered importance, (6) wrong target, (7) wrong source, (8) contrary facts, (9) added time, (10) added inapplicable data, (11) incorrectly included datum. (HCO PL 30 Aug 74 II) 2. it is a </w:t>
      </w:r>
      <w:r w:rsidRPr="00CC5656">
        <w:rPr>
          <w:b/>
          <w:lang w:val="en-US"/>
        </w:rPr>
        <w:t xml:space="preserve">pointer </w:t>
      </w:r>
      <w:r w:rsidRPr="00CC5656">
        <w:rPr>
          <w:lang w:val="en-US"/>
        </w:rPr>
        <w:t xml:space="preserve">toward a situation. (HCO PL 30 Sept 73 II) 3. when I say </w:t>
      </w:r>
      <w:r w:rsidRPr="00CC5656">
        <w:rPr>
          <w:b/>
          <w:lang w:val="en-US"/>
        </w:rPr>
        <w:t>out</w:t>
      </w:r>
      <w:r w:rsidRPr="00CC5656">
        <w:rPr>
          <w:b/>
          <w:lang w:val="en-US"/>
        </w:rPr>
        <w:noBreakHyphen/>
        <w:t xml:space="preserve">points, </w:t>
      </w:r>
      <w:r w:rsidRPr="00CC5656">
        <w:rPr>
          <w:lang w:val="en-US"/>
        </w:rPr>
        <w:t xml:space="preserve">there's two classes of </w:t>
      </w:r>
      <w:r w:rsidRPr="00CC5656">
        <w:rPr>
          <w:b/>
          <w:lang w:val="en-US"/>
        </w:rPr>
        <w:t>out</w:t>
      </w:r>
      <w:r w:rsidRPr="00CC5656">
        <w:rPr>
          <w:b/>
          <w:lang w:val="en-US"/>
        </w:rPr>
        <w:noBreakHyphen/>
        <w:t xml:space="preserve">points, </w:t>
      </w:r>
      <w:r w:rsidRPr="00CC5656">
        <w:rPr>
          <w:lang w:val="en-US"/>
        </w:rPr>
        <w:t xml:space="preserve">the organizational </w:t>
      </w:r>
      <w:r w:rsidRPr="00CC5656">
        <w:rPr>
          <w:b/>
          <w:lang w:val="en-US"/>
        </w:rPr>
        <w:t>out</w:t>
      </w:r>
      <w:r w:rsidRPr="00CC5656">
        <w:rPr>
          <w:b/>
          <w:lang w:val="en-US"/>
        </w:rPr>
        <w:noBreakHyphen/>
        <w:t xml:space="preserve">points </w:t>
      </w:r>
      <w:r w:rsidRPr="00CC5656">
        <w:rPr>
          <w:lang w:val="en-US"/>
        </w:rPr>
        <w:t xml:space="preserve">and the personal </w:t>
      </w:r>
      <w:r w:rsidRPr="00CC5656">
        <w:rPr>
          <w:b/>
          <w:lang w:val="en-US"/>
        </w:rPr>
        <w:t>out</w:t>
      </w:r>
      <w:r w:rsidRPr="00CC5656">
        <w:rPr>
          <w:b/>
          <w:lang w:val="en-US"/>
        </w:rPr>
        <w:softHyphen/>
        <w:t xml:space="preserve">points. </w:t>
      </w:r>
      <w:r w:rsidRPr="00CC5656">
        <w:rPr>
          <w:lang w:val="en-US"/>
        </w:rPr>
        <w:t>(7205C20 SO) 4. simply an illogical depar</w:t>
      </w:r>
      <w:r w:rsidRPr="00CC5656">
        <w:rPr>
          <w:lang w:val="en-US"/>
        </w:rPr>
        <w:softHyphen/>
        <w:t xml:space="preserve">ture from the ideal scene. By comparing the existing scene with the ideal scene one easily sees the </w:t>
      </w:r>
      <w:r w:rsidRPr="00CC5656">
        <w:rPr>
          <w:b/>
          <w:lang w:val="en-US"/>
        </w:rPr>
        <w:t>out</w:t>
      </w:r>
      <w:r w:rsidRPr="00CC5656">
        <w:rPr>
          <w:b/>
          <w:lang w:val="en-US"/>
        </w:rPr>
        <w:noBreakHyphen/>
        <w:t xml:space="preserve">points. </w:t>
      </w:r>
      <w:r w:rsidRPr="00CC5656">
        <w:rPr>
          <w:lang w:val="en-US"/>
        </w:rPr>
        <w:t xml:space="preserve">(HCO PL 19 Mar 72 II) 5. the </w:t>
      </w:r>
      <w:r w:rsidRPr="00CC5656">
        <w:rPr>
          <w:b/>
          <w:lang w:val="en-US"/>
        </w:rPr>
        <w:t>out</w:t>
      </w:r>
      <w:r w:rsidRPr="00CC5656">
        <w:rPr>
          <w:b/>
          <w:lang w:val="en-US"/>
        </w:rPr>
        <w:noBreakHyphen/>
        <w:t xml:space="preserve">points </w:t>
      </w:r>
      <w:r w:rsidRPr="00CC5656">
        <w:rPr>
          <w:lang w:val="en-US"/>
        </w:rPr>
        <w:t xml:space="preserve">are really a description of idiocy. (E STO 11, 7203CO6 SO I) 6. aberration is just the basis of </w:t>
      </w:r>
      <w:r w:rsidRPr="00CC5656">
        <w:rPr>
          <w:b/>
          <w:lang w:val="en-US"/>
        </w:rPr>
        <w:t>out</w:t>
      </w:r>
      <w:r w:rsidRPr="00CC5656">
        <w:rPr>
          <w:b/>
          <w:lang w:val="en-US"/>
        </w:rPr>
        <w:noBreakHyphen/>
        <w:t xml:space="preserve">points. </w:t>
      </w:r>
      <w:r w:rsidRPr="00CC5656">
        <w:rPr>
          <w:lang w:val="en-US"/>
        </w:rPr>
        <w:t xml:space="preserve">(ESTO 4, 7203CO2 SO II) 7. anything that detracts from potential survival in any situation, dangerous or routine, is an </w:t>
      </w:r>
      <w:r w:rsidRPr="00CC5656">
        <w:rPr>
          <w:b/>
          <w:lang w:val="en-US"/>
        </w:rPr>
        <w:t>out</w:t>
      </w:r>
      <w:r w:rsidRPr="00CC5656">
        <w:rPr>
          <w:b/>
          <w:lang w:val="en-US"/>
        </w:rPr>
        <w:noBreakHyphen/>
        <w:t xml:space="preserve">point. </w:t>
      </w:r>
      <w:r w:rsidRPr="00CC5656">
        <w:rPr>
          <w:lang w:val="en-US"/>
        </w:rPr>
        <w:t xml:space="preserve">(FO 2471) 8. illogical data. (HCO PL 18 May 70) 9. primary illogics. (HCO PL 15 May 70, </w:t>
      </w:r>
      <w:r w:rsidRPr="00CC5656">
        <w:rPr>
          <w:i/>
          <w:lang w:val="en-US"/>
        </w:rPr>
        <w:t>Data and Situation Analyzing</w:t>
      </w:r>
      <w:r w:rsidRPr="00CC5656">
        <w:rPr>
          <w:lang w:val="en-US"/>
        </w:rPr>
        <w:t>)</w:t>
      </w:r>
      <w:r w:rsidRPr="00CC5656">
        <w:rPr>
          <w:i/>
          <w:lang w:val="en-US"/>
        </w:rPr>
        <w:t xml:space="preserve"> </w:t>
      </w:r>
      <w:r w:rsidRPr="00CC5656">
        <w:rPr>
          <w:lang w:val="en-US"/>
        </w:rPr>
        <w:t xml:space="preserve">10. any one datum that is offered as true that is in fact found to be illogical when compared to the five primary </w:t>
      </w:r>
      <w:r w:rsidRPr="00CC5656">
        <w:rPr>
          <w:b/>
          <w:lang w:val="en-US"/>
        </w:rPr>
        <w:t xml:space="preserve">points </w:t>
      </w:r>
      <w:r w:rsidRPr="00CC5656">
        <w:rPr>
          <w:lang w:val="en-US"/>
        </w:rPr>
        <w:t xml:space="preserve">of illogic. (HCO PL 15 May 70, </w:t>
      </w:r>
      <w:r w:rsidRPr="00CC5656">
        <w:rPr>
          <w:i/>
          <w:lang w:val="en-US"/>
        </w:rPr>
        <w:t>Data and Situation Analyzing</w:t>
      </w:r>
      <w:r w:rsidRPr="00CC5656">
        <w:rPr>
          <w:lang w:val="en-US"/>
        </w:rPr>
        <w:t>)</w:t>
      </w:r>
    </w:p>
    <w:p w14:paraId="1E17E07F" w14:textId="77777777" w:rsidR="007A0058" w:rsidRPr="00CC5656" w:rsidRDefault="007A0058" w:rsidP="007A0058">
      <w:pPr>
        <w:spacing w:after="120" w:line="264" w:lineRule="auto"/>
        <w:jc w:val="both"/>
        <w:rPr>
          <w:lang w:val="en-US"/>
        </w:rPr>
      </w:pPr>
      <w:r w:rsidRPr="00CC5656">
        <w:rPr>
          <w:b/>
          <w:noProof/>
          <w:u w:val="single"/>
          <w:lang w:val="en-US"/>
        </w:rPr>
        <w:t>OUTPUT</w:t>
      </w:r>
      <w:r w:rsidRPr="00CC5656">
        <w:rPr>
          <w:lang w:val="en-US"/>
        </w:rPr>
        <w:t>, the amount of work accomplished or the quantity of something produced by an employee, machine, plant, company, etc.</w:t>
      </w:r>
    </w:p>
    <w:p w14:paraId="150C3564" w14:textId="77777777" w:rsidR="007A0058" w:rsidRPr="00CC5656" w:rsidRDefault="007A0058" w:rsidP="007A0058">
      <w:pPr>
        <w:spacing w:after="120" w:line="264" w:lineRule="auto"/>
        <w:jc w:val="both"/>
        <w:rPr>
          <w:lang w:val="en-US"/>
        </w:rPr>
      </w:pPr>
      <w:r w:rsidRPr="00CC5656">
        <w:rPr>
          <w:b/>
          <w:noProof/>
          <w:u w:val="single"/>
          <w:lang w:val="en-US"/>
        </w:rPr>
        <w:t>OUTPUT POOL</w:t>
      </w:r>
      <w:r w:rsidRPr="00CC5656">
        <w:rPr>
          <w:lang w:val="en-US"/>
        </w:rPr>
        <w:t>, see POOL, OUTPUT.</w:t>
      </w:r>
    </w:p>
    <w:p w14:paraId="1068FB39" w14:textId="77777777" w:rsidR="007A0058" w:rsidRPr="00CC5656" w:rsidRDefault="007A0058" w:rsidP="007A0058">
      <w:pPr>
        <w:spacing w:after="120" w:line="264" w:lineRule="auto"/>
        <w:jc w:val="both"/>
        <w:rPr>
          <w:lang w:val="en-US"/>
        </w:rPr>
      </w:pPr>
      <w:r w:rsidRPr="00CC5656">
        <w:rPr>
          <w:b/>
          <w:noProof/>
          <w:u w:val="single"/>
          <w:lang w:val="en-US"/>
        </w:rPr>
        <w:t>OUTSIDE AUDITORS</w:t>
      </w:r>
      <w:r w:rsidRPr="00CC5656">
        <w:rPr>
          <w:lang w:val="en-US"/>
        </w:rPr>
        <w:t>, non</w:t>
      </w:r>
      <w:r w:rsidRPr="00CC5656">
        <w:rPr>
          <w:lang w:val="en-US"/>
        </w:rPr>
        <w:noBreakHyphen/>
        <w:t xml:space="preserve">staff </w:t>
      </w:r>
      <w:r w:rsidRPr="00CC5656">
        <w:rPr>
          <w:b/>
          <w:lang w:val="en-US"/>
        </w:rPr>
        <w:t xml:space="preserve">auditors. </w:t>
      </w:r>
      <w:r w:rsidRPr="00CC5656">
        <w:rPr>
          <w:lang w:val="en-US"/>
        </w:rPr>
        <w:t>(HCO PL 21 Aug 64)</w:t>
      </w:r>
    </w:p>
    <w:p w14:paraId="267A6E89" w14:textId="77777777" w:rsidR="007A0058" w:rsidRPr="00CC5656" w:rsidRDefault="007A0058" w:rsidP="007A0058">
      <w:pPr>
        <w:spacing w:after="120" w:line="264" w:lineRule="auto"/>
        <w:jc w:val="both"/>
        <w:rPr>
          <w:lang w:val="en-US"/>
        </w:rPr>
      </w:pPr>
      <w:r w:rsidRPr="00CC5656">
        <w:rPr>
          <w:b/>
          <w:noProof/>
          <w:u w:val="single"/>
          <w:lang w:val="en-US"/>
        </w:rPr>
        <w:t>OUTSIDE TRAINING</w:t>
      </w:r>
      <w:r w:rsidRPr="00CC5656">
        <w:rPr>
          <w:lang w:val="en-US"/>
        </w:rPr>
        <w:t>, see TRAINING, OUT</w:t>
      </w:r>
      <w:r w:rsidRPr="00CC5656">
        <w:rPr>
          <w:lang w:val="en-US"/>
        </w:rPr>
        <w:softHyphen/>
        <w:t>SIDE.</w:t>
      </w:r>
    </w:p>
    <w:p w14:paraId="41EF336B" w14:textId="77777777" w:rsidR="007A0058" w:rsidRPr="00CC5656" w:rsidRDefault="007A0058" w:rsidP="007A0058">
      <w:pPr>
        <w:spacing w:after="120" w:line="264" w:lineRule="auto"/>
        <w:jc w:val="both"/>
        <w:rPr>
          <w:lang w:val="en-US"/>
        </w:rPr>
      </w:pPr>
      <w:r w:rsidRPr="00CC5656">
        <w:rPr>
          <w:b/>
          <w:noProof/>
          <w:u w:val="single"/>
          <w:lang w:val="en-US"/>
        </w:rPr>
        <w:t>OUTSTANDING CHECKS</w:t>
      </w:r>
      <w:r w:rsidRPr="00CC5656">
        <w:rPr>
          <w:lang w:val="en-US"/>
        </w:rPr>
        <w:t xml:space="preserve">, see BANK RE </w:t>
      </w:r>
      <w:r w:rsidRPr="00CC5656">
        <w:rPr>
          <w:lang w:val="en-US"/>
        </w:rPr>
        <w:noBreakHyphen/>
        <w:t>CONCILIATION.</w:t>
      </w:r>
    </w:p>
    <w:p w14:paraId="10946BD0" w14:textId="77777777" w:rsidR="007A0058" w:rsidRPr="00CC5656" w:rsidRDefault="007A0058" w:rsidP="007A0058">
      <w:pPr>
        <w:spacing w:after="120" w:line="264" w:lineRule="auto"/>
        <w:jc w:val="both"/>
        <w:rPr>
          <w:lang w:val="en-US"/>
        </w:rPr>
      </w:pPr>
      <w:r w:rsidRPr="00CC5656">
        <w:rPr>
          <w:b/>
          <w:noProof/>
          <w:u w:val="single"/>
          <w:lang w:val="en-US"/>
        </w:rPr>
        <w:t>OUTWORK</w:t>
      </w:r>
      <w:r w:rsidRPr="00CC5656">
        <w:rPr>
          <w:b/>
          <w:lang w:val="en-US"/>
        </w:rPr>
        <w:t xml:space="preserve">, </w:t>
      </w:r>
      <w:r w:rsidRPr="00CC5656">
        <w:rPr>
          <w:lang w:val="en-US"/>
        </w:rPr>
        <w:t>see PUTTING</w:t>
      </w:r>
      <w:r w:rsidRPr="00CC5656">
        <w:rPr>
          <w:lang w:val="en-US"/>
        </w:rPr>
        <w:noBreakHyphen/>
        <w:t>OUT SYSTEM.</w:t>
      </w:r>
    </w:p>
    <w:p w14:paraId="28F8B92B" w14:textId="77777777" w:rsidR="007A0058" w:rsidRPr="00CC5656" w:rsidRDefault="007A0058" w:rsidP="007A0058">
      <w:pPr>
        <w:spacing w:after="120" w:line="264" w:lineRule="auto"/>
        <w:jc w:val="both"/>
        <w:rPr>
          <w:lang w:val="en-US"/>
        </w:rPr>
      </w:pPr>
      <w:r w:rsidRPr="00CC5656">
        <w:rPr>
          <w:b/>
          <w:noProof/>
          <w:u w:val="single"/>
          <w:lang w:val="en-US"/>
        </w:rPr>
        <w:t>OVER</w:t>
      </w:r>
      <w:r w:rsidRPr="00CC5656">
        <w:rPr>
          <w:lang w:val="en-US"/>
        </w:rPr>
        <w:t xml:space="preserve"> "over to you." (BO 11, circa 10 Jun 67)</w:t>
      </w:r>
    </w:p>
    <w:p w14:paraId="68E47FB5" w14:textId="77777777" w:rsidR="007A0058" w:rsidRPr="00CC5656" w:rsidRDefault="007A0058" w:rsidP="007A0058">
      <w:pPr>
        <w:spacing w:after="120" w:line="264" w:lineRule="auto"/>
        <w:jc w:val="both"/>
        <w:rPr>
          <w:lang w:val="en-US"/>
        </w:rPr>
      </w:pPr>
      <w:r w:rsidRPr="00CC5656">
        <w:rPr>
          <w:b/>
          <w:noProof/>
          <w:u w:val="single"/>
          <w:lang w:val="en-US"/>
        </w:rPr>
        <w:t>OVERALL IMPRESSION METHOD OF SE</w:t>
      </w:r>
      <w:r w:rsidRPr="00CC5656">
        <w:rPr>
          <w:b/>
          <w:noProof/>
          <w:u w:val="single"/>
          <w:lang w:val="en-US"/>
        </w:rPr>
        <w:softHyphen/>
        <w:t>LECTION</w:t>
      </w:r>
      <w:r w:rsidRPr="00CC5656">
        <w:rPr>
          <w:lang w:val="en-US"/>
        </w:rPr>
        <w:t>, see SELECTION, OVERALL IM</w:t>
      </w:r>
      <w:r w:rsidRPr="00CC5656">
        <w:rPr>
          <w:lang w:val="en-US"/>
        </w:rPr>
        <w:softHyphen/>
        <w:t>PRESSION METHOD OF.</w:t>
      </w:r>
    </w:p>
    <w:p w14:paraId="210441D6" w14:textId="77777777" w:rsidR="007A0058" w:rsidRPr="00CC5656" w:rsidRDefault="007A0058" w:rsidP="007A0058">
      <w:pPr>
        <w:spacing w:after="120" w:line="264" w:lineRule="auto"/>
        <w:jc w:val="both"/>
        <w:rPr>
          <w:lang w:val="en-US"/>
        </w:rPr>
      </w:pPr>
      <w:r w:rsidRPr="00CC5656">
        <w:rPr>
          <w:b/>
          <w:noProof/>
          <w:u w:val="single"/>
          <w:lang w:val="en-US"/>
        </w:rPr>
        <w:t>OVERBOUGHT</w:t>
      </w:r>
      <w:r w:rsidRPr="00CC5656">
        <w:rPr>
          <w:lang w:val="en-US"/>
        </w:rPr>
        <w:t>, reference for stock market price levels that have reached new highs as the result of a period of strong buying.</w:t>
      </w:r>
    </w:p>
    <w:p w14:paraId="3B5E649E" w14:textId="77777777" w:rsidR="007A0058" w:rsidRPr="00CC5656" w:rsidRDefault="007A0058" w:rsidP="007A0058">
      <w:pPr>
        <w:spacing w:after="120" w:line="264" w:lineRule="auto"/>
        <w:jc w:val="both"/>
        <w:rPr>
          <w:lang w:val="en-US"/>
        </w:rPr>
      </w:pPr>
      <w:r w:rsidRPr="00CC5656">
        <w:rPr>
          <w:b/>
          <w:noProof/>
          <w:u w:val="single"/>
          <w:lang w:val="en-US"/>
        </w:rPr>
        <w:t>OVERBURDEN</w:t>
      </w:r>
      <w:r w:rsidRPr="00CC5656">
        <w:rPr>
          <w:lang w:val="en-US"/>
        </w:rPr>
        <w:t>, a technical term here in man</w:t>
      </w:r>
      <w:r w:rsidRPr="00CC5656">
        <w:rPr>
          <w:lang w:val="en-US"/>
        </w:rPr>
        <w:softHyphen/>
        <w:t>agement which means "loading so much and so many jobs on a personnel that the personnel can never see any wins in it." (HCO PL 5 Oct 58)</w:t>
      </w:r>
    </w:p>
    <w:p w14:paraId="2F46CBE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70EC10C" wp14:editId="3C10C6B8">
            <wp:extent cx="2820035" cy="2512695"/>
            <wp:effectExtent l="0" t="0" r="0"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820035" cy="2512695"/>
                    </a:xfrm>
                    <a:prstGeom prst="rect">
                      <a:avLst/>
                    </a:prstGeom>
                    <a:noFill/>
                    <a:ln>
                      <a:noFill/>
                    </a:ln>
                  </pic:spPr>
                </pic:pic>
              </a:graphicData>
            </a:graphic>
          </wp:inline>
        </w:drawing>
      </w:r>
    </w:p>
    <w:p w14:paraId="4A083F58" w14:textId="77777777" w:rsidR="007A0058" w:rsidRPr="00CC5656" w:rsidRDefault="007A0058" w:rsidP="007A0058">
      <w:pPr>
        <w:spacing w:after="120" w:line="264" w:lineRule="auto"/>
        <w:jc w:val="both"/>
        <w:rPr>
          <w:lang w:val="en-US"/>
        </w:rPr>
      </w:pPr>
      <w:r w:rsidRPr="00CC5656">
        <w:rPr>
          <w:b/>
          <w:noProof/>
          <w:u w:val="single"/>
          <w:lang w:val="en-US"/>
        </w:rPr>
        <w:t>OVERCAPITALIZED</w:t>
      </w:r>
      <w:r w:rsidRPr="00CC5656">
        <w:rPr>
          <w:lang w:val="en-US"/>
        </w:rPr>
        <w:t>, 1. the condition of in</w:t>
      </w:r>
      <w:r w:rsidRPr="00CC5656">
        <w:rPr>
          <w:lang w:val="en-US"/>
        </w:rPr>
        <w:softHyphen/>
        <w:t>vesting too much capital in a business enterprise in relation to probable earnings. 2. to have estimated the value of property too highly. 3. to have placed an extremely or even unlawfully high value on the nominal capital of a business.</w:t>
      </w:r>
    </w:p>
    <w:p w14:paraId="3972ED2F" w14:textId="77777777" w:rsidR="007A0058" w:rsidRPr="00CC5656" w:rsidRDefault="007A0058" w:rsidP="007A0058">
      <w:pPr>
        <w:spacing w:after="120" w:line="264" w:lineRule="auto"/>
        <w:jc w:val="both"/>
        <w:rPr>
          <w:lang w:val="en-US"/>
        </w:rPr>
      </w:pPr>
      <w:r w:rsidRPr="00CC5656">
        <w:rPr>
          <w:b/>
          <w:noProof/>
          <w:u w:val="single"/>
          <w:lang w:val="en-US"/>
        </w:rPr>
        <w:t>OVERDUE</w:t>
      </w:r>
      <w:r w:rsidRPr="00CC5656">
        <w:rPr>
          <w:lang w:val="en-US"/>
        </w:rPr>
        <w:t>, a past due amount or obligation, not paid or met by a specified date.</w:t>
      </w:r>
    </w:p>
    <w:p w14:paraId="0901F23A" w14:textId="77777777" w:rsidR="007A0058" w:rsidRPr="00CC5656" w:rsidRDefault="007A0058" w:rsidP="007A0058">
      <w:pPr>
        <w:spacing w:after="120" w:line="264" w:lineRule="auto"/>
        <w:jc w:val="both"/>
        <w:rPr>
          <w:lang w:val="en-US"/>
        </w:rPr>
      </w:pPr>
      <w:r w:rsidRPr="00CC5656">
        <w:rPr>
          <w:b/>
          <w:noProof/>
          <w:u w:val="single"/>
          <w:lang w:val="en-US"/>
        </w:rPr>
        <w:t>OVER</w:t>
      </w:r>
      <w:r w:rsidRPr="00CC5656">
        <w:rPr>
          <w:b/>
          <w:noProof/>
          <w:u w:val="single"/>
          <w:lang w:val="en-US"/>
        </w:rPr>
        <w:noBreakHyphen/>
        <w:t>EXPANSION</w:t>
      </w:r>
      <w:r w:rsidRPr="00CC5656">
        <w:rPr>
          <w:lang w:val="en-US"/>
        </w:rPr>
        <w:t xml:space="preserve">, one can </w:t>
      </w:r>
      <w:r w:rsidRPr="00CC5656">
        <w:rPr>
          <w:b/>
          <w:lang w:val="en-US"/>
        </w:rPr>
        <w:t>over</w:t>
      </w:r>
      <w:r w:rsidRPr="00CC5656">
        <w:rPr>
          <w:b/>
          <w:lang w:val="en-US"/>
        </w:rPr>
        <w:noBreakHyphen/>
        <w:t xml:space="preserve">expand </w:t>
      </w:r>
      <w:r w:rsidRPr="00CC5656">
        <w:rPr>
          <w:lang w:val="en-US"/>
        </w:rPr>
        <w:t>by acquiring too much territory too fast without knowing how to handle it. (HCO PL 4 Dec 66)</w:t>
      </w:r>
    </w:p>
    <w:p w14:paraId="2AB65FDB" w14:textId="77777777" w:rsidR="007A0058" w:rsidRPr="00CC5656" w:rsidRDefault="007A0058" w:rsidP="007A0058">
      <w:pPr>
        <w:spacing w:after="120" w:line="264" w:lineRule="auto"/>
        <w:jc w:val="both"/>
        <w:rPr>
          <w:lang w:val="en-US"/>
        </w:rPr>
      </w:pPr>
      <w:r w:rsidRPr="00CC5656">
        <w:rPr>
          <w:b/>
          <w:noProof/>
          <w:u w:val="single"/>
          <w:lang w:val="en-US"/>
        </w:rPr>
        <w:t>OVERHEAD</w:t>
      </w:r>
      <w:r w:rsidRPr="00CC5656">
        <w:rPr>
          <w:lang w:val="en-US"/>
        </w:rPr>
        <w:t>, the operating expenses of a busi</w:t>
      </w:r>
      <w:r w:rsidRPr="00CC5656">
        <w:rPr>
          <w:lang w:val="en-US"/>
        </w:rPr>
        <w:softHyphen/>
        <w:t>ness which includes costs of rent, utilities, main</w:t>
      </w:r>
      <w:r w:rsidRPr="00CC5656">
        <w:rPr>
          <w:lang w:val="en-US"/>
        </w:rPr>
        <w:softHyphen/>
        <w:t>tenance taxes but excludes the direct costs of labor and materials. Also called indirect cost.</w:t>
      </w:r>
    </w:p>
    <w:p w14:paraId="318824A8" w14:textId="77777777" w:rsidR="007A0058" w:rsidRPr="00CC5656" w:rsidRDefault="007A0058" w:rsidP="007A0058">
      <w:pPr>
        <w:spacing w:after="120" w:line="264" w:lineRule="auto"/>
        <w:jc w:val="both"/>
        <w:rPr>
          <w:lang w:val="en-US"/>
        </w:rPr>
      </w:pPr>
      <w:r w:rsidRPr="00CC5656">
        <w:rPr>
          <w:b/>
          <w:noProof/>
          <w:u w:val="single"/>
          <w:lang w:val="en-US"/>
        </w:rPr>
        <w:t>OVERLOAD</w:t>
      </w:r>
      <w:r w:rsidRPr="00CC5656">
        <w:rPr>
          <w:lang w:val="en-US"/>
        </w:rPr>
        <w:t xml:space="preserve">, (C/S definition) what is </w:t>
      </w:r>
      <w:r w:rsidRPr="00CC5656">
        <w:rPr>
          <w:b/>
          <w:lang w:val="en-US"/>
        </w:rPr>
        <w:t xml:space="preserve">overload? </w:t>
      </w:r>
      <w:r w:rsidRPr="00CC5656">
        <w:rPr>
          <w:lang w:val="en-US"/>
        </w:rPr>
        <w:t xml:space="preserve">When a C/S can't read every worksheet and study and program </w:t>
      </w:r>
      <w:r w:rsidRPr="00CC5656">
        <w:rPr>
          <w:i/>
          <w:lang w:val="en-US"/>
        </w:rPr>
        <w:t xml:space="preserve">every </w:t>
      </w:r>
      <w:r w:rsidRPr="00CC5656">
        <w:rPr>
          <w:lang w:val="en-US"/>
        </w:rPr>
        <w:t xml:space="preserve">case he has, due to time, he is </w:t>
      </w:r>
      <w:r w:rsidRPr="00CC5656">
        <w:rPr>
          <w:b/>
          <w:lang w:val="en-US"/>
        </w:rPr>
        <w:t>overloaded. (</w:t>
      </w:r>
      <w:r w:rsidRPr="00CC5656">
        <w:rPr>
          <w:lang w:val="en-US"/>
        </w:rPr>
        <w:t>HCO PL 25 Sept 74)</w:t>
      </w:r>
    </w:p>
    <w:p w14:paraId="4EF3218A" w14:textId="77777777" w:rsidR="007A0058" w:rsidRPr="00CC5656" w:rsidRDefault="007A0058" w:rsidP="007A0058">
      <w:pPr>
        <w:spacing w:after="120" w:line="264" w:lineRule="auto"/>
        <w:jc w:val="both"/>
        <w:rPr>
          <w:lang w:val="en-US"/>
        </w:rPr>
      </w:pPr>
      <w:r w:rsidRPr="00CC5656">
        <w:rPr>
          <w:b/>
          <w:noProof/>
          <w:u w:val="single"/>
          <w:lang w:val="en-US"/>
        </w:rPr>
        <w:t>OVERMANNING</w:t>
      </w:r>
      <w:r w:rsidRPr="00CC5656">
        <w:rPr>
          <w:lang w:val="en-US"/>
        </w:rPr>
        <w:t>, see OVERSTAFFING.</w:t>
      </w:r>
    </w:p>
    <w:p w14:paraId="605A832C" w14:textId="77777777" w:rsidR="007A0058" w:rsidRPr="00CC5656" w:rsidRDefault="007A0058" w:rsidP="007A0058">
      <w:pPr>
        <w:spacing w:after="120" w:line="264" w:lineRule="auto"/>
        <w:jc w:val="both"/>
        <w:rPr>
          <w:lang w:val="en-US"/>
        </w:rPr>
      </w:pPr>
      <w:r w:rsidRPr="00CC5656">
        <w:rPr>
          <w:b/>
          <w:noProof/>
          <w:u w:val="single"/>
          <w:lang w:val="en-US"/>
        </w:rPr>
        <w:t>OVER</w:t>
      </w:r>
      <w:r w:rsidRPr="00CC5656">
        <w:rPr>
          <w:b/>
          <w:noProof/>
          <w:u w:val="single"/>
          <w:lang w:val="en-US"/>
        </w:rPr>
        <w:noBreakHyphen/>
        <w:t>POST</w:t>
      </w:r>
      <w:r w:rsidRPr="00CC5656">
        <w:rPr>
          <w:lang w:val="en-US"/>
        </w:rPr>
        <w:t xml:space="preserve">, by which is meant always </w:t>
      </w:r>
      <w:r w:rsidRPr="00CC5656">
        <w:rPr>
          <w:b/>
          <w:lang w:val="en-US"/>
        </w:rPr>
        <w:t xml:space="preserve">post </w:t>
      </w:r>
      <w:r w:rsidRPr="00CC5656">
        <w:rPr>
          <w:lang w:val="en-US"/>
        </w:rPr>
        <w:t>well above complement. (FSO 96)</w:t>
      </w:r>
    </w:p>
    <w:p w14:paraId="0B67193C" w14:textId="77777777" w:rsidR="007A0058" w:rsidRPr="00CC5656" w:rsidRDefault="007A0058" w:rsidP="007A0058">
      <w:pPr>
        <w:spacing w:after="120" w:line="264" w:lineRule="auto"/>
        <w:jc w:val="both"/>
        <w:rPr>
          <w:lang w:val="en-US"/>
        </w:rPr>
      </w:pPr>
      <w:r w:rsidRPr="00CC5656">
        <w:rPr>
          <w:b/>
          <w:noProof/>
          <w:u w:val="single"/>
          <w:lang w:val="en-US"/>
        </w:rPr>
        <w:t>OVERPRODUCTION</w:t>
      </w:r>
      <w:r w:rsidRPr="00CC5656">
        <w:rPr>
          <w:lang w:val="en-US"/>
        </w:rPr>
        <w:t>, the condition of a busi</w:t>
      </w:r>
      <w:r w:rsidRPr="00CC5656">
        <w:rPr>
          <w:lang w:val="en-US"/>
        </w:rPr>
        <w:softHyphen/>
        <w:t>ness producing more of its product than can be absorbed at the usual price.</w:t>
      </w:r>
    </w:p>
    <w:p w14:paraId="0D3FDC01" w14:textId="77777777" w:rsidR="007A0058" w:rsidRPr="00CC5656" w:rsidRDefault="007A0058" w:rsidP="007A0058">
      <w:pPr>
        <w:spacing w:after="120" w:line="264" w:lineRule="auto"/>
        <w:jc w:val="both"/>
        <w:rPr>
          <w:lang w:val="en-US"/>
        </w:rPr>
      </w:pPr>
      <w:r w:rsidRPr="00CC5656">
        <w:rPr>
          <w:b/>
          <w:noProof/>
          <w:u w:val="single"/>
          <w:lang w:val="en-US"/>
        </w:rPr>
        <w:t>OVERSOLD</w:t>
      </w:r>
      <w:r w:rsidRPr="00CC5656">
        <w:rPr>
          <w:lang w:val="en-US"/>
        </w:rPr>
        <w:t>, reference for stock market price levels be extremely low after a slack selling period.</w:t>
      </w:r>
    </w:p>
    <w:p w14:paraId="65E7D798" w14:textId="77777777" w:rsidR="007A0058" w:rsidRPr="00CC5656" w:rsidRDefault="007A0058" w:rsidP="007A0058">
      <w:pPr>
        <w:spacing w:after="120" w:line="264" w:lineRule="auto"/>
        <w:jc w:val="both"/>
        <w:rPr>
          <w:lang w:val="en-US"/>
        </w:rPr>
      </w:pPr>
      <w:r w:rsidRPr="00CC5656">
        <w:rPr>
          <w:b/>
          <w:noProof/>
          <w:u w:val="single"/>
          <w:lang w:val="en-US"/>
        </w:rPr>
        <w:t>OVERSTAFFING</w:t>
      </w:r>
      <w:r w:rsidRPr="00CC5656">
        <w:rPr>
          <w:lang w:val="en-US"/>
        </w:rPr>
        <w:t>, the state of providing a busi</w:t>
      </w:r>
      <w:r w:rsidRPr="00CC5656">
        <w:rPr>
          <w:lang w:val="en-US"/>
        </w:rPr>
        <w:softHyphen/>
        <w:t>ness enterprise with more employees than needed to operate properly. Also called overmanning.</w:t>
      </w:r>
    </w:p>
    <w:p w14:paraId="0A46DC21" w14:textId="77777777" w:rsidR="007A0058" w:rsidRPr="00CC5656" w:rsidRDefault="007A0058" w:rsidP="007A0058">
      <w:pPr>
        <w:spacing w:after="120" w:line="264" w:lineRule="auto"/>
        <w:jc w:val="both"/>
        <w:rPr>
          <w:lang w:val="en-US"/>
        </w:rPr>
      </w:pPr>
      <w:r w:rsidRPr="00CC5656">
        <w:rPr>
          <w:b/>
          <w:noProof/>
          <w:u w:val="single"/>
          <w:lang w:val="en-US"/>
        </w:rPr>
        <w:t>OVERT</w:t>
      </w:r>
      <w:r w:rsidRPr="00CC5656">
        <w:rPr>
          <w:b/>
          <w:lang w:val="en-US"/>
        </w:rPr>
        <w:t xml:space="preserve">, </w:t>
      </w:r>
      <w:r w:rsidRPr="00CC5656">
        <w:rPr>
          <w:lang w:val="en-US"/>
        </w:rPr>
        <w:t xml:space="preserve">we have the word </w:t>
      </w:r>
      <w:r w:rsidRPr="00CC5656">
        <w:rPr>
          <w:b/>
          <w:lang w:val="en-US"/>
        </w:rPr>
        <w:t xml:space="preserve">"overt," </w:t>
      </w:r>
      <w:r w:rsidRPr="00CC5656">
        <w:rPr>
          <w:lang w:val="en-US"/>
        </w:rPr>
        <w:t>meaning a bad Decd. (FO 2610)</w:t>
      </w:r>
    </w:p>
    <w:p w14:paraId="5B77A5C5" w14:textId="77777777" w:rsidR="007A0058" w:rsidRPr="00CC5656" w:rsidRDefault="007A0058" w:rsidP="007A0058">
      <w:pPr>
        <w:spacing w:after="120" w:line="264" w:lineRule="auto"/>
        <w:jc w:val="both"/>
        <w:rPr>
          <w:lang w:val="en-US"/>
        </w:rPr>
      </w:pPr>
      <w:r w:rsidRPr="00CC5656">
        <w:rPr>
          <w:b/>
          <w:noProof/>
          <w:u w:val="single"/>
          <w:lang w:val="en-US"/>
        </w:rPr>
        <w:t>OVERT ACTS</w:t>
      </w:r>
      <w:r w:rsidRPr="00CC5656">
        <w:rPr>
          <w:lang w:val="en-US"/>
        </w:rPr>
        <w:t>, 1. harmful acts. (HCO PL 14 Nov 70) 2. when a product is non</w:t>
      </w:r>
      <w:r w:rsidRPr="00CC5656">
        <w:rPr>
          <w:lang w:val="en-US"/>
        </w:rPr>
        <w:noBreakHyphen/>
        <w:t xml:space="preserve">existent or bad it can be classified as an overt act against both the org and any customer. (HCO PL 14 Nov 70) 3. is not just injuring someone or something: an </w:t>
      </w:r>
      <w:r w:rsidRPr="00CC5656">
        <w:rPr>
          <w:b/>
          <w:lang w:val="en-US"/>
        </w:rPr>
        <w:t xml:space="preserve">overt act </w:t>
      </w:r>
      <w:r w:rsidRPr="00CC5656">
        <w:rPr>
          <w:lang w:val="en-US"/>
        </w:rPr>
        <w:t>is an act of omission or commission which does the least good for the least number of dynamics or the most harm to the greatest number of dynamics. WO PL 1 Nov 70 III) 4. something that harms broadly. (HCO PL 1 Nov 70 III)</w:t>
      </w:r>
    </w:p>
    <w:p w14:paraId="181F50DC" w14:textId="77777777" w:rsidR="007A0058" w:rsidRPr="00CC5656" w:rsidRDefault="007A0058" w:rsidP="007A0058">
      <w:pPr>
        <w:spacing w:after="120" w:line="264" w:lineRule="auto"/>
        <w:jc w:val="both"/>
        <w:rPr>
          <w:lang w:val="en-US"/>
        </w:rPr>
      </w:pPr>
      <w:r w:rsidRPr="00CC5656">
        <w:rPr>
          <w:b/>
          <w:noProof/>
          <w:u w:val="single"/>
          <w:lang w:val="en-US"/>
        </w:rPr>
        <w:t>OVER THE COUNTER</w:t>
      </w:r>
      <w:r w:rsidRPr="00CC5656">
        <w:rPr>
          <w:b/>
          <w:lang w:val="en-US"/>
        </w:rPr>
        <w:t xml:space="preserve">, </w:t>
      </w:r>
      <w:r w:rsidRPr="00CC5656">
        <w:rPr>
          <w:lang w:val="en-US"/>
        </w:rPr>
        <w:t xml:space="preserve">total monies invoiced as income of whatever type and from whatever source which were received by the cashier on the spot and not by mail or courier. Advance payments received </w:t>
      </w:r>
      <w:r w:rsidRPr="00CC5656">
        <w:rPr>
          <w:b/>
          <w:lang w:val="en-US"/>
        </w:rPr>
        <w:t xml:space="preserve">over the counter </w:t>
      </w:r>
      <w:r w:rsidRPr="00CC5656">
        <w:rPr>
          <w:lang w:val="en-US"/>
        </w:rPr>
        <w:t>must be marked as such. (FO 1828)</w:t>
      </w:r>
    </w:p>
    <w:p w14:paraId="046DB6AE" w14:textId="77777777" w:rsidR="007A0058" w:rsidRPr="00CC5656" w:rsidRDefault="007A0058" w:rsidP="007A0058">
      <w:pPr>
        <w:spacing w:after="120" w:line="264" w:lineRule="auto"/>
        <w:jc w:val="both"/>
        <w:rPr>
          <w:lang w:val="en-US"/>
        </w:rPr>
      </w:pPr>
      <w:r w:rsidRPr="00CC5656">
        <w:rPr>
          <w:b/>
          <w:noProof/>
          <w:u w:val="single"/>
          <w:lang w:val="en-US"/>
        </w:rPr>
        <w:t>OVER THE COUNTER</w:t>
      </w:r>
      <w:r w:rsidRPr="00CC5656">
        <w:rPr>
          <w:lang w:val="en-US"/>
        </w:rPr>
        <w:t>, stocks bought and sold by securities dealers directly to buyers, often over the telephone as well as over the counter, rather than on the floor of a stock exchange.</w:t>
      </w:r>
    </w:p>
    <w:p w14:paraId="0005F1E1" w14:textId="77777777" w:rsidR="007A0058" w:rsidRPr="00CC5656" w:rsidRDefault="007A0058" w:rsidP="007A0058">
      <w:pPr>
        <w:spacing w:after="120" w:line="264" w:lineRule="auto"/>
        <w:jc w:val="both"/>
        <w:rPr>
          <w:lang w:val="en-US"/>
        </w:rPr>
      </w:pPr>
      <w:r w:rsidRPr="00CC5656">
        <w:rPr>
          <w:b/>
          <w:noProof/>
          <w:u w:val="single"/>
          <w:lang w:val="en-US"/>
        </w:rPr>
        <w:t>OVERTIME</w:t>
      </w:r>
      <w:r w:rsidRPr="00CC5656">
        <w:rPr>
          <w:lang w:val="en-US"/>
        </w:rPr>
        <w:t>, 1. the situation of working hours in addition to those of the regular schedule, and sometimes rewarded at special overtime rates of pay. 2. the payment received for additional work done over and above a regular work schedule.</w:t>
      </w:r>
    </w:p>
    <w:p w14:paraId="7F1CEED8" w14:textId="77777777" w:rsidR="007A0058" w:rsidRPr="00CC5656" w:rsidRDefault="007A0058" w:rsidP="007A0058">
      <w:pPr>
        <w:spacing w:after="120" w:line="264" w:lineRule="auto"/>
        <w:jc w:val="both"/>
        <w:rPr>
          <w:lang w:val="en-US"/>
        </w:rPr>
      </w:pPr>
      <w:r w:rsidRPr="00CC5656">
        <w:rPr>
          <w:b/>
          <w:noProof/>
          <w:u w:val="single"/>
          <w:lang w:val="en-US"/>
        </w:rPr>
        <w:t>OVERT PRODUCT</w:t>
      </w:r>
      <w:r w:rsidRPr="00CC5656">
        <w:rPr>
          <w:b/>
          <w:lang w:val="en-US"/>
        </w:rPr>
        <w:t xml:space="preserve">, </w:t>
      </w:r>
      <w:r w:rsidRPr="00CC5656">
        <w:rPr>
          <w:lang w:val="en-US"/>
        </w:rPr>
        <w:t xml:space="preserve">1. a bad one that will not be accepted or cannot be traded or exchanged and has more waste and liability connected with it than it has value. (HCOPL 7 Aug 76 II) 2. these are called so because they are not in actual fact useful </w:t>
      </w:r>
      <w:r w:rsidRPr="00CC5656">
        <w:rPr>
          <w:b/>
          <w:lang w:val="en-US"/>
        </w:rPr>
        <w:t xml:space="preserve">products </w:t>
      </w:r>
      <w:r w:rsidRPr="00CC5656">
        <w:rPr>
          <w:lang w:val="en-US"/>
        </w:rPr>
        <w:t xml:space="preserve">but something no one wants and are </w:t>
      </w:r>
      <w:r w:rsidRPr="00CC5656">
        <w:rPr>
          <w:b/>
          <w:lang w:val="en-US"/>
        </w:rPr>
        <w:t xml:space="preserve">overt </w:t>
      </w:r>
      <w:r w:rsidRPr="00CC5656">
        <w:rPr>
          <w:lang w:val="en-US"/>
        </w:rPr>
        <w:t>acts in themselves</w:t>
      </w:r>
      <w:r w:rsidRPr="00CC5656">
        <w:rPr>
          <w:lang w:val="en-US"/>
        </w:rPr>
        <w:noBreakHyphen/>
        <w:t>such as inedible biscuits or a "repair" that is just further breakage. (HCOB 10 May 72)</w:t>
      </w:r>
    </w:p>
    <w:p w14:paraId="1403D7D3" w14:textId="77777777" w:rsidR="007A0058" w:rsidRPr="00CC5656" w:rsidRDefault="007A0058" w:rsidP="007A0058">
      <w:pPr>
        <w:spacing w:after="120" w:line="264" w:lineRule="auto"/>
        <w:jc w:val="both"/>
        <w:rPr>
          <w:lang w:val="en-US"/>
        </w:rPr>
      </w:pPr>
      <w:r w:rsidRPr="00CC5656">
        <w:rPr>
          <w:b/>
          <w:noProof/>
          <w:u w:val="single"/>
          <w:lang w:val="en-US"/>
        </w:rPr>
        <w:t>OVERTRADING</w:t>
      </w:r>
      <w:r w:rsidRPr="00CC5656">
        <w:rPr>
          <w:lang w:val="en-US"/>
        </w:rPr>
        <w:t>, trading or acquiring goods or stock beyond the limit of one's capital or beyond what the market demand is. Thus working capital gets tied up.</w:t>
      </w:r>
    </w:p>
    <w:p w14:paraId="727B6495" w14:textId="77777777" w:rsidR="007A0058" w:rsidRPr="00CC5656" w:rsidRDefault="007A0058" w:rsidP="007A0058">
      <w:pPr>
        <w:spacing w:after="120" w:line="264" w:lineRule="auto"/>
        <w:jc w:val="both"/>
        <w:rPr>
          <w:lang w:val="en-US"/>
        </w:rPr>
      </w:pPr>
      <w:r w:rsidRPr="00CC5656">
        <w:rPr>
          <w:b/>
          <w:noProof/>
          <w:u w:val="single"/>
          <w:lang w:val="en-US"/>
        </w:rPr>
        <w:t>OVERTURN</w:t>
      </w:r>
      <w:r w:rsidRPr="00CC5656">
        <w:rPr>
          <w:lang w:val="en-US"/>
        </w:rPr>
        <w:t>, see TURNOVER.</w:t>
      </w:r>
    </w:p>
    <w:p w14:paraId="02CEAB68" w14:textId="77777777" w:rsidR="007A0058" w:rsidRPr="00CC5656" w:rsidRDefault="007A0058" w:rsidP="007A0058">
      <w:pPr>
        <w:spacing w:after="120" w:line="264" w:lineRule="auto"/>
        <w:jc w:val="both"/>
        <w:rPr>
          <w:lang w:val="en-US"/>
        </w:rPr>
      </w:pPr>
      <w:r w:rsidRPr="00CC5656">
        <w:rPr>
          <w:b/>
          <w:noProof/>
          <w:u w:val="single"/>
          <w:lang w:val="en-US"/>
        </w:rPr>
        <w:t>OXFORD CAPACITY ANALYSIS</w:t>
      </w:r>
      <w:r w:rsidRPr="00CC5656">
        <w:rPr>
          <w:lang w:val="en-US"/>
        </w:rPr>
        <w:t xml:space="preserve">, the </w:t>
      </w:r>
      <w:r w:rsidRPr="00CC5656">
        <w:rPr>
          <w:b/>
          <w:lang w:val="en-US"/>
        </w:rPr>
        <w:t xml:space="preserve">OCA (Oxford Capacity Analysis) </w:t>
      </w:r>
      <w:r w:rsidRPr="00CC5656">
        <w:rPr>
          <w:lang w:val="en-US"/>
        </w:rPr>
        <w:t>is the English version of the American Personality Analysis (APA). Either may be used. Their administration, scoring and evaluation are handled in the same way. The OCA (or APA) consists of 200 questions. These 200 questions are divided up into series of 20 ques</w:t>
      </w:r>
      <w:r w:rsidRPr="00CC5656">
        <w:rPr>
          <w:lang w:val="en-US"/>
        </w:rPr>
        <w:softHyphen/>
        <w:t>tions, each of which measures a single personality trait. Thus ten traits are measured in all. The 20 questions that measure each trait are randomly numbered throughout the 200 questions: i.e. the questions that measure trait A are numbered 1, 8, 15, 17, 42, 46, etc. The testee may answer each question either yes, maybe or no. To do this he fills in one of the three small rectangular spaces on the answer sheet which follows each number. (HCO PL 3 Nov 70 II)</w:t>
      </w:r>
    </w:p>
    <w:p w14:paraId="4D92713F"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060F6E23" w14:textId="77777777" w:rsidR="007A0058" w:rsidRPr="00CC5656" w:rsidRDefault="007A0058" w:rsidP="007A0058">
      <w:pPr>
        <w:spacing w:after="120" w:line="264" w:lineRule="auto"/>
        <w:jc w:val="both"/>
        <w:rPr>
          <w:lang w:val="en-US"/>
        </w:rPr>
      </w:pPr>
      <w:bookmarkStart w:id="25" w:name="_Toc62026179"/>
      <w:r w:rsidRPr="00CC5656">
        <w:rPr>
          <w:lang w:val="en-US"/>
        </w:rPr>
        <w:t>P</w:t>
      </w:r>
      <w:bookmarkEnd w:id="25"/>
    </w:p>
    <w:p w14:paraId="1900DC94"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511AE584" w14:textId="77777777" w:rsidR="007A0058" w:rsidRPr="00CC5656" w:rsidRDefault="007A0058" w:rsidP="007A0058">
      <w:pPr>
        <w:spacing w:after="120" w:line="264" w:lineRule="auto"/>
        <w:jc w:val="both"/>
        <w:rPr>
          <w:lang w:val="en-US"/>
        </w:rPr>
      </w:pPr>
      <w:r w:rsidRPr="00CC5656">
        <w:rPr>
          <w:b/>
          <w:noProof/>
          <w:u w:val="single"/>
          <w:lang w:val="en-US"/>
        </w:rPr>
        <w:t>PAB LIAISON</w:t>
      </w:r>
      <w:r w:rsidRPr="00CC5656">
        <w:rPr>
          <w:lang w:val="en-US"/>
        </w:rPr>
        <w:t>, purpose: to see that PAB mater</w:t>
      </w:r>
      <w:r w:rsidRPr="00CC5656">
        <w:rPr>
          <w:lang w:val="en-US"/>
        </w:rPr>
        <w:softHyphen/>
        <w:t>ial is supplied London months in advance. Duties: to edit tape material, transcribed by tape tran</w:t>
      </w:r>
      <w:r w:rsidRPr="00CC5656">
        <w:rPr>
          <w:lang w:val="en-US"/>
        </w:rPr>
        <w:softHyphen/>
        <w:t xml:space="preserve">scription, suitable for </w:t>
      </w:r>
      <w:r w:rsidRPr="00CC5656">
        <w:rPr>
          <w:b/>
          <w:lang w:val="en-US"/>
        </w:rPr>
        <w:t xml:space="preserve">PABS. </w:t>
      </w:r>
      <w:r w:rsidRPr="00CC5656">
        <w:rPr>
          <w:lang w:val="en-US"/>
        </w:rPr>
        <w:t>(HCO PL 15 Jun 59)</w:t>
      </w:r>
    </w:p>
    <w:p w14:paraId="0FE3EB4C" w14:textId="77777777" w:rsidR="007A0058" w:rsidRPr="00CC5656" w:rsidRDefault="007A0058" w:rsidP="007A0058">
      <w:pPr>
        <w:spacing w:after="120" w:line="264" w:lineRule="auto"/>
        <w:jc w:val="both"/>
        <w:rPr>
          <w:lang w:val="en-US"/>
        </w:rPr>
      </w:pPr>
      <w:r w:rsidRPr="00CC5656">
        <w:rPr>
          <w:b/>
          <w:noProof/>
          <w:u w:val="single"/>
          <w:lang w:val="en-US"/>
        </w:rPr>
        <w:t>PACE</w:t>
      </w:r>
      <w:r w:rsidRPr="00CC5656">
        <w:rPr>
          <w:b/>
          <w:noProof/>
          <w:u w:val="single"/>
          <w:lang w:val="en-US"/>
        </w:rPr>
        <w:noBreakHyphen/>
        <w:t>SETTER</w:t>
      </w:r>
      <w:r w:rsidRPr="00CC5656">
        <w:rPr>
          <w:lang w:val="en-US"/>
        </w:rPr>
        <w:t>, a very productive employee taken as an example of how much of a particular type of work can be done in a certain time so that a rate of pay can be established in a payment</w:t>
      </w:r>
      <w:r w:rsidRPr="00CC5656">
        <w:rPr>
          <w:lang w:val="en-US"/>
        </w:rPr>
        <w:noBreakHyphen/>
        <w:t>by-results or piece work (piece rate) system.</w:t>
      </w:r>
    </w:p>
    <w:p w14:paraId="35C67D21" w14:textId="77777777" w:rsidR="007A0058" w:rsidRPr="00CC5656" w:rsidRDefault="007A0058" w:rsidP="007A0058">
      <w:pPr>
        <w:spacing w:after="120" w:line="264" w:lineRule="auto"/>
        <w:jc w:val="both"/>
        <w:rPr>
          <w:lang w:val="en-US"/>
        </w:rPr>
      </w:pPr>
      <w:r w:rsidRPr="00CC5656">
        <w:rPr>
          <w:b/>
          <w:noProof/>
          <w:u w:val="single"/>
          <w:lang w:val="en-US"/>
        </w:rPr>
        <w:t>PACIFIC OPERATIONS</w:t>
      </w:r>
      <w:r w:rsidRPr="00CC5656">
        <w:rPr>
          <w:lang w:val="en-US"/>
        </w:rPr>
        <w:t xml:space="preserve">, [Usually called </w:t>
      </w:r>
      <w:r w:rsidRPr="00CC5656">
        <w:rPr>
          <w:b/>
          <w:lang w:val="en-US"/>
        </w:rPr>
        <w:t xml:space="preserve">Pac Ops or US Ops </w:t>
      </w:r>
      <w:r w:rsidRPr="00CC5656">
        <w:rPr>
          <w:lang w:val="en-US"/>
        </w:rPr>
        <w:t xml:space="preserve">as in FO 2351. It was the Continental Management Unit or body located in Los Angeles, California which relayed Flag's orders, got them executed and reported those dones to Flag. It also acted independently to handle situations in the US to do with US Sea Org and Scn orgs and Sea Org vessels and reported its own handlings to Flag. It also ran for Flag any missions Flag sent to US Sea Org or Scn orgs. It was located on land and in 1970 moved to the Sea Org ship </w:t>
      </w:r>
      <w:r w:rsidRPr="00CC5656">
        <w:rPr>
          <w:i/>
          <w:lang w:val="en-US"/>
        </w:rPr>
        <w:t xml:space="preserve">Bolivar. Pac </w:t>
      </w:r>
      <w:r w:rsidRPr="00CC5656">
        <w:rPr>
          <w:lang w:val="en-US"/>
        </w:rPr>
        <w:t>Ops was replaced by USLO in 1970 which was replaced by FOLO West US in 1972.1</w:t>
      </w:r>
    </w:p>
    <w:p w14:paraId="1ABB2F83" w14:textId="77777777" w:rsidR="007A0058" w:rsidRPr="00CC5656" w:rsidRDefault="007A0058" w:rsidP="007A0058">
      <w:pPr>
        <w:spacing w:after="120" w:line="264" w:lineRule="auto"/>
        <w:jc w:val="both"/>
        <w:rPr>
          <w:lang w:val="en-US"/>
        </w:rPr>
      </w:pPr>
      <w:r w:rsidRPr="00CC5656">
        <w:rPr>
          <w:b/>
          <w:noProof/>
          <w:u w:val="single"/>
          <w:lang w:val="en-US"/>
        </w:rPr>
        <w:t>PACK</w:t>
      </w:r>
      <w:r w:rsidRPr="00CC5656">
        <w:rPr>
          <w:lang w:val="en-US"/>
        </w:rPr>
        <w:t>, a collection of written materials which match a checksheet. It is variously constituted such as loose</w:t>
      </w:r>
      <w:r w:rsidRPr="00CC5656">
        <w:rPr>
          <w:lang w:val="en-US"/>
        </w:rPr>
        <w:noBreakHyphen/>
        <w:t xml:space="preserve">leaf or a cardboard folder or bulletins in a cover stapled together. A </w:t>
      </w:r>
      <w:r w:rsidRPr="00CC5656">
        <w:rPr>
          <w:b/>
          <w:lang w:val="en-US"/>
        </w:rPr>
        <w:t xml:space="preserve">pack </w:t>
      </w:r>
      <w:r w:rsidRPr="00CC5656">
        <w:rPr>
          <w:lang w:val="en-US"/>
        </w:rPr>
        <w:t>does not necessarily include a booklet or hardcover book that may be called for as part of a check</w:t>
      </w:r>
      <w:r w:rsidRPr="00CC5656">
        <w:rPr>
          <w:lang w:val="en-US"/>
        </w:rPr>
        <w:softHyphen/>
        <w:t>sheet. (HCOB 19 Jun 71 III)</w:t>
      </w:r>
    </w:p>
    <w:p w14:paraId="1A1A63DF" w14:textId="77777777" w:rsidR="007A0058" w:rsidRPr="00CC5656" w:rsidRDefault="007A0058" w:rsidP="007A0058">
      <w:pPr>
        <w:spacing w:after="120" w:line="264" w:lineRule="auto"/>
        <w:jc w:val="both"/>
        <w:rPr>
          <w:lang w:val="en-US"/>
        </w:rPr>
      </w:pPr>
      <w:r w:rsidRPr="00CC5656">
        <w:rPr>
          <w:b/>
          <w:noProof/>
          <w:u w:val="single"/>
          <w:lang w:val="en-US"/>
        </w:rPr>
        <w:t>PACKAGE</w:t>
      </w:r>
      <w:r w:rsidRPr="00CC5656">
        <w:rPr>
          <w:lang w:val="en-US"/>
        </w:rPr>
        <w:t xml:space="preserve">, several services bought together under a common price. (HCO PL 11 Aug 71 IV) [The above HCO PL was cancelled by BPL 25 Nov 71R, </w:t>
      </w:r>
      <w:r w:rsidRPr="00CC5656">
        <w:rPr>
          <w:i/>
          <w:lang w:val="en-US"/>
        </w:rPr>
        <w:t>Inter</w:t>
      </w:r>
      <w:r w:rsidRPr="00CC5656">
        <w:rPr>
          <w:i/>
          <w:lang w:val="en-US"/>
        </w:rPr>
        <w:noBreakHyphen/>
        <w:t>Org Exchange of Students and Fees which does not have this definition on it</w:t>
      </w:r>
      <w:r w:rsidRPr="00CC5656">
        <w:rPr>
          <w:lang w:val="en-US"/>
        </w:rPr>
        <w:t>.]</w:t>
      </w:r>
    </w:p>
    <w:p w14:paraId="01762D18" w14:textId="77777777" w:rsidR="007A0058" w:rsidRPr="00CC5656" w:rsidRDefault="007A0058" w:rsidP="007A0058">
      <w:pPr>
        <w:spacing w:after="120" w:line="264" w:lineRule="auto"/>
        <w:jc w:val="both"/>
        <w:rPr>
          <w:lang w:val="en-US"/>
        </w:rPr>
      </w:pPr>
      <w:r w:rsidRPr="00CC5656">
        <w:rPr>
          <w:b/>
          <w:noProof/>
          <w:u w:val="single"/>
          <w:lang w:val="en-US"/>
        </w:rPr>
        <w:t>PACKAGE</w:t>
      </w:r>
      <w:r w:rsidRPr="00CC5656">
        <w:rPr>
          <w:b/>
          <w:lang w:val="en-US"/>
        </w:rPr>
        <w:t xml:space="preserve">, </w:t>
      </w:r>
      <w:r w:rsidRPr="00CC5656">
        <w:rPr>
          <w:lang w:val="en-US"/>
        </w:rPr>
        <w:t>1. a unit consisting of one or more items of value enclosed, contained or protected in a box, bottle, can, crate, container or the like. 2. a bottle, box, can, crate, container or receptacle used to contain or protect something such as goods or products; packaging. 3. a group of related products, services, agreements, laws, etc., treated as a unit and bought, sold, agreed to or rejected as a unit; sometimes called a package deal.</w:t>
      </w:r>
    </w:p>
    <w:p w14:paraId="2DACA559" w14:textId="77777777" w:rsidR="007A0058" w:rsidRPr="00CC5656" w:rsidRDefault="007A0058" w:rsidP="007A0058">
      <w:pPr>
        <w:spacing w:after="120" w:line="264" w:lineRule="auto"/>
        <w:jc w:val="both"/>
        <w:rPr>
          <w:lang w:val="en-US"/>
        </w:rPr>
      </w:pPr>
      <w:r w:rsidRPr="00CC5656">
        <w:rPr>
          <w:b/>
          <w:noProof/>
          <w:u w:val="single"/>
          <w:lang w:val="en-US"/>
        </w:rPr>
        <w:t>PACKAGING</w:t>
      </w:r>
      <w:r w:rsidRPr="00CC5656">
        <w:rPr>
          <w:lang w:val="en-US"/>
        </w:rPr>
        <w:t>, 1. the material that is used to enclose, contain, wrap or protect a product until the product is bought and used by a consumer. 2. that area of manufacturing dealing with the subject of how to best enclose, contain, wrap or safeguard a product until it is in a consumer's possession. Each product has certain packaging requirements due to its nature and the way in which it is marketed. The area of packaging is essentially a study of what occurs to a product from the time it leaves the manufacturer until it reaches the consumer, is consumed, and the packaging is discarded. Considerations affecting packaging include the cost and availability of materials to protect a product during shipment, protect it against spoilage over a period of time, attractiveness of packaging to entice purchase and ecological considerations affecting the effi</w:t>
      </w:r>
      <w:r w:rsidRPr="00CC5656">
        <w:rPr>
          <w:lang w:val="en-US"/>
        </w:rPr>
        <w:softHyphen/>
        <w:t>cient disposal of packaging once discarded, etc.</w:t>
      </w:r>
    </w:p>
    <w:p w14:paraId="53500094" w14:textId="77777777" w:rsidR="007A0058" w:rsidRPr="00CC5656" w:rsidRDefault="007A0058" w:rsidP="007A0058">
      <w:pPr>
        <w:spacing w:after="120" w:line="264" w:lineRule="auto"/>
        <w:jc w:val="both"/>
        <w:rPr>
          <w:lang w:val="en-US"/>
        </w:rPr>
      </w:pPr>
      <w:r w:rsidRPr="00CC5656">
        <w:rPr>
          <w:b/>
          <w:noProof/>
          <w:u w:val="single"/>
          <w:lang w:val="en-US"/>
        </w:rPr>
        <w:t>PACKAGING TEST</w:t>
      </w:r>
      <w:r w:rsidRPr="00CC5656">
        <w:rPr>
          <w:lang w:val="en-US"/>
        </w:rPr>
        <w:t>,* market research study for determining the effectiveness of a product's pack</w:t>
      </w:r>
      <w:r w:rsidRPr="00CC5656">
        <w:rPr>
          <w:lang w:val="en-US"/>
        </w:rPr>
        <w:softHyphen/>
        <w:t>aging in terms of function, design and color impact, and degree of attraction in comparison with competitor's packaging.</w:t>
      </w:r>
    </w:p>
    <w:p w14:paraId="3F330A6A" w14:textId="77777777" w:rsidR="007A0058" w:rsidRPr="00CC5656" w:rsidRDefault="007A0058" w:rsidP="007A0058">
      <w:pPr>
        <w:spacing w:after="120" w:line="264" w:lineRule="auto"/>
        <w:jc w:val="both"/>
        <w:rPr>
          <w:lang w:val="en-US"/>
        </w:rPr>
      </w:pPr>
      <w:r w:rsidRPr="00CC5656">
        <w:rPr>
          <w:b/>
          <w:noProof/>
          <w:u w:val="single"/>
          <w:lang w:val="en-US"/>
        </w:rPr>
        <w:t>PAC OPS</w:t>
      </w:r>
      <w:r w:rsidRPr="00CC5656">
        <w:rPr>
          <w:b/>
          <w:lang w:val="en-US"/>
        </w:rPr>
        <w:t xml:space="preserve">, </w:t>
      </w:r>
      <w:r w:rsidRPr="00CC5656">
        <w:rPr>
          <w:lang w:val="en-US"/>
        </w:rPr>
        <w:t>see PACIFIC OPERATIONS.</w:t>
      </w:r>
    </w:p>
    <w:p w14:paraId="2423622C" w14:textId="77777777" w:rsidR="007A0058" w:rsidRPr="00CC5656" w:rsidRDefault="007A0058" w:rsidP="007A0058">
      <w:pPr>
        <w:spacing w:after="120" w:line="264" w:lineRule="auto"/>
        <w:jc w:val="both"/>
        <w:rPr>
          <w:lang w:val="en-US"/>
        </w:rPr>
      </w:pPr>
      <w:r w:rsidRPr="00CC5656">
        <w:rPr>
          <w:b/>
          <w:noProof/>
          <w:u w:val="single"/>
          <w:lang w:val="en-US"/>
        </w:rPr>
        <w:t>PA EXPEDITOR UNIT</w:t>
      </w:r>
      <w:r w:rsidRPr="00CC5656">
        <w:rPr>
          <w:b/>
          <w:lang w:val="en-US"/>
        </w:rPr>
        <w:t xml:space="preserve">, </w:t>
      </w:r>
      <w:r w:rsidRPr="00CC5656">
        <w:rPr>
          <w:lang w:val="en-US"/>
        </w:rPr>
        <w:t>an expeditor unit is established in PA Flag and PA orgs. Its function is to carry out emergency actions in the different PA areas needed to back up Flag. (FO 3486)</w:t>
      </w:r>
    </w:p>
    <w:p w14:paraId="7C79E768" w14:textId="77777777" w:rsidR="007A0058" w:rsidRPr="00CC5656" w:rsidRDefault="007A0058" w:rsidP="007A0058">
      <w:pPr>
        <w:spacing w:after="120" w:line="264" w:lineRule="auto"/>
        <w:jc w:val="both"/>
        <w:rPr>
          <w:lang w:val="en-US"/>
        </w:rPr>
      </w:pPr>
      <w:r w:rsidRPr="00CC5656">
        <w:rPr>
          <w:b/>
          <w:noProof/>
          <w:u w:val="single"/>
          <w:lang w:val="en-US"/>
        </w:rPr>
        <w:t>PAGE PROOFS</w:t>
      </w:r>
      <w:r w:rsidRPr="00CC5656">
        <w:rPr>
          <w:b/>
          <w:lang w:val="en-US"/>
        </w:rPr>
        <w:t xml:space="preserve">, </w:t>
      </w:r>
      <w:r w:rsidRPr="00CC5656">
        <w:rPr>
          <w:lang w:val="en-US"/>
        </w:rPr>
        <w:t>page proofs are the printed impressions of the pages as they will appear in the printed copies. (BPL 29 Nov 68R)</w:t>
      </w:r>
    </w:p>
    <w:p w14:paraId="6BAF6E2D" w14:textId="77777777" w:rsidR="007A0058" w:rsidRPr="00CC5656" w:rsidRDefault="007A0058" w:rsidP="007A0058">
      <w:pPr>
        <w:spacing w:after="120" w:line="264" w:lineRule="auto"/>
        <w:jc w:val="both"/>
        <w:rPr>
          <w:lang w:val="en-US"/>
        </w:rPr>
      </w:pPr>
      <w:r w:rsidRPr="00CC5656">
        <w:rPr>
          <w:b/>
          <w:noProof/>
          <w:u w:val="single"/>
          <w:lang w:val="en-US"/>
        </w:rPr>
        <w:t>PAID</w:t>
      </w:r>
      <w:r w:rsidRPr="00CC5656">
        <w:rPr>
          <w:b/>
          <w:lang w:val="en-US"/>
        </w:rPr>
        <w:t xml:space="preserve">, </w:t>
      </w:r>
      <w:r w:rsidRPr="00CC5656">
        <w:rPr>
          <w:lang w:val="en-US"/>
        </w:rPr>
        <w:t>means money has been received in full. (HCO PL 29 Aug 71)</w:t>
      </w:r>
    </w:p>
    <w:p w14:paraId="442295AE" w14:textId="77777777" w:rsidR="007A0058" w:rsidRPr="00CC5656" w:rsidRDefault="007A0058" w:rsidP="007A0058">
      <w:pPr>
        <w:keepNext/>
        <w:spacing w:after="120" w:line="264" w:lineRule="auto"/>
        <w:jc w:val="both"/>
        <w:rPr>
          <w:lang w:val="en-US"/>
        </w:rPr>
      </w:pPr>
      <w:r w:rsidRPr="00CC5656">
        <w:rPr>
          <w:b/>
          <w:noProof/>
          <w:u w:val="single"/>
          <w:lang w:val="en-US"/>
        </w:rPr>
        <w:t>PAID COMPLETION POINTS</w:t>
      </w:r>
      <w:r w:rsidRPr="00CC5656">
        <w:rPr>
          <w:b/>
          <w:lang w:val="en-US"/>
        </w:rPr>
        <w:t xml:space="preserve">, </w:t>
      </w:r>
      <w:r w:rsidRPr="00CC5656">
        <w:rPr>
          <w:lang w:val="en-US"/>
        </w:rPr>
        <w:t>points that may be counted on the paid completions stat for PC completions, student completions and intern</w:t>
      </w:r>
      <w:r w:rsidRPr="00CC5656">
        <w:rPr>
          <w:lang w:val="en-US"/>
        </w:rPr>
        <w:softHyphen/>
        <w:t>ship completions. These completions must be paid (money received in full), attested or verified by examination (with an F/N VGIs at examiner for PCs) and must be accompanied by an acceptable success story. (BTB 30 Aug 71 RD)</w:t>
      </w:r>
    </w:p>
    <w:p w14:paraId="7DD50C40" w14:textId="77777777" w:rsidR="007A0058" w:rsidRPr="00CC5656" w:rsidRDefault="007A0058" w:rsidP="007A0058">
      <w:pPr>
        <w:spacing w:after="120" w:line="264" w:lineRule="auto"/>
        <w:jc w:val="both"/>
        <w:rPr>
          <w:lang w:val="en-US"/>
        </w:rPr>
      </w:pPr>
      <w:r w:rsidRPr="00CC5656">
        <w:rPr>
          <w:b/>
          <w:noProof/>
          <w:u w:val="single"/>
          <w:lang w:val="en-US"/>
        </w:rPr>
        <w:t>PAID COMPLETIONS</w:t>
      </w:r>
      <w:r w:rsidRPr="00CC5656">
        <w:rPr>
          <w:b/>
          <w:lang w:val="en-US"/>
        </w:rPr>
        <w:t xml:space="preserve">, </w:t>
      </w:r>
      <w:r w:rsidRPr="00CC5656">
        <w:rPr>
          <w:lang w:val="en-US"/>
        </w:rPr>
        <w:t>paid completions ac</w:t>
      </w:r>
      <w:r w:rsidRPr="00CC5656">
        <w:rPr>
          <w:lang w:val="en-US"/>
        </w:rPr>
        <w:softHyphen/>
        <w:t>companied by an acceptable success story. "Com</w:t>
      </w:r>
      <w:r w:rsidRPr="00CC5656">
        <w:rPr>
          <w:lang w:val="en-US"/>
        </w:rPr>
        <w:softHyphen/>
        <w:t>pletions" means a finished level or rundown. 7aid" means money has been received in full. 'Success story" means an originated written statement by the PC. This is the stat of the Executive Director who may have no other stat. The condition assigned to the entire org will be based on the statistic. (HCO PL 29 Aug 71)</w:t>
      </w:r>
    </w:p>
    <w:p w14:paraId="7143DD7F" w14:textId="77777777" w:rsidR="007A0058" w:rsidRPr="00CC5656" w:rsidRDefault="007A0058" w:rsidP="007A0058">
      <w:pPr>
        <w:spacing w:after="120" w:line="264" w:lineRule="auto"/>
        <w:jc w:val="both"/>
        <w:rPr>
          <w:lang w:val="en-US"/>
        </w:rPr>
      </w:pPr>
      <w:r w:rsidRPr="00CC5656">
        <w:rPr>
          <w:b/>
          <w:noProof/>
          <w:u w:val="single"/>
          <w:lang w:val="en-US"/>
        </w:rPr>
        <w:t>PAID COMPLETIONS IS LAGGING GI</w:t>
      </w:r>
      <w:r w:rsidRPr="00CC5656">
        <w:rPr>
          <w:b/>
          <w:lang w:val="en-US"/>
        </w:rPr>
        <w:t xml:space="preserve">, </w:t>
      </w:r>
      <w:r w:rsidRPr="00CC5656">
        <w:rPr>
          <w:lang w:val="en-US"/>
        </w:rPr>
        <w:t>means backlogging services instead of delivering to a degree so as to cause refunds and is determined therefore by refund or by slumped paid completions below expected level. (FO 3188)</w:t>
      </w:r>
    </w:p>
    <w:p w14:paraId="539540DB" w14:textId="77777777" w:rsidR="007A0058" w:rsidRPr="00CC5656" w:rsidRDefault="007A0058" w:rsidP="007A0058">
      <w:pPr>
        <w:spacing w:after="120" w:line="264" w:lineRule="auto"/>
        <w:jc w:val="both"/>
        <w:rPr>
          <w:lang w:val="en-US"/>
        </w:rPr>
      </w:pPr>
      <w:r w:rsidRPr="00CC5656">
        <w:rPr>
          <w:b/>
          <w:noProof/>
          <w:u w:val="single"/>
          <w:lang w:val="en-US"/>
        </w:rPr>
        <w:t>PAID COMPS VERIFICATION FORM</w:t>
      </w:r>
      <w:r w:rsidRPr="00CC5656">
        <w:rPr>
          <w:b/>
          <w:lang w:val="en-US"/>
        </w:rPr>
        <w:t xml:space="preserve">, </w:t>
      </w:r>
      <w:r w:rsidRPr="00CC5656">
        <w:rPr>
          <w:lang w:val="en-US"/>
        </w:rPr>
        <w:t xml:space="preserve">the paid comps verification form is an excellent source of data on paid comps and from it you can detect falseness of the stat. Of course if the org does not fill it in each week and send it to data files it is highly probable that the stat is false. This form can also be used by an evaluator to determine what is being delivered in an org, to get the percentage of F/N at the examiner, to determine whether the business is new or old, ratio of processing and training delivery, the ratio of </w:t>
      </w:r>
      <w:r w:rsidRPr="00CC5656">
        <w:rPr>
          <w:b/>
          <w:lang w:val="en-US"/>
        </w:rPr>
        <w:t xml:space="preserve">paid comps </w:t>
      </w:r>
      <w:r w:rsidRPr="00CC5656">
        <w:rPr>
          <w:lang w:val="en-US"/>
        </w:rPr>
        <w:t>to staff comps, etc. (CBO 363)</w:t>
      </w:r>
    </w:p>
    <w:p w14:paraId="1FE5E4CE" w14:textId="77777777" w:rsidR="007A0058" w:rsidRPr="00CC5656" w:rsidRDefault="007A0058" w:rsidP="007A0058">
      <w:pPr>
        <w:spacing w:after="120" w:line="264" w:lineRule="auto"/>
        <w:jc w:val="both"/>
        <w:rPr>
          <w:lang w:val="en-US"/>
        </w:rPr>
      </w:pPr>
      <w:r w:rsidRPr="00CC5656">
        <w:rPr>
          <w:b/>
          <w:noProof/>
          <w:u w:val="single"/>
          <w:lang w:val="en-US"/>
        </w:rPr>
        <w:t>PAID</w:t>
      </w:r>
      <w:r w:rsidRPr="00CC5656">
        <w:rPr>
          <w:b/>
          <w:noProof/>
          <w:u w:val="single"/>
          <w:lang w:val="en-US"/>
        </w:rPr>
        <w:noBreakHyphen/>
        <w:t>IN CAPITAL</w:t>
      </w:r>
      <w:r w:rsidRPr="00CC5656">
        <w:rPr>
          <w:b/>
          <w:lang w:val="en-US"/>
        </w:rPr>
        <w:t xml:space="preserve">, </w:t>
      </w:r>
      <w:r w:rsidRPr="00CC5656">
        <w:rPr>
          <w:lang w:val="en-US"/>
        </w:rPr>
        <w:t>the assets (cash, property, etc.) of a corporation that were paid</w:t>
      </w:r>
      <w:r w:rsidRPr="00CC5656">
        <w:rPr>
          <w:lang w:val="en-US"/>
        </w:rPr>
        <w:noBreakHyphen/>
        <w:t>in or contrib</w:t>
      </w:r>
      <w:r w:rsidRPr="00CC5656">
        <w:rPr>
          <w:lang w:val="en-US"/>
        </w:rPr>
        <w:softHyphen/>
        <w:t>uted by stockholders.</w:t>
      </w:r>
    </w:p>
    <w:p w14:paraId="5187851B" w14:textId="77777777" w:rsidR="007A0058" w:rsidRPr="00CC5656" w:rsidRDefault="007A0058" w:rsidP="007A0058">
      <w:pPr>
        <w:spacing w:after="120" w:line="264" w:lineRule="auto"/>
        <w:jc w:val="both"/>
        <w:rPr>
          <w:lang w:val="en-US"/>
        </w:rPr>
      </w:pPr>
      <w:r w:rsidRPr="00CC5656">
        <w:rPr>
          <w:b/>
          <w:noProof/>
          <w:u w:val="single"/>
          <w:lang w:val="en-US"/>
        </w:rPr>
        <w:t>PAID START</w:t>
      </w:r>
      <w:r w:rsidRPr="00CC5656">
        <w:rPr>
          <w:b/>
          <w:lang w:val="en-US"/>
        </w:rPr>
        <w:t xml:space="preserve">, </w:t>
      </w:r>
      <w:r w:rsidRPr="00CC5656">
        <w:rPr>
          <w:lang w:val="en-US"/>
        </w:rPr>
        <w:t>each service paid for and started is counted as one paid start. If a person signs up and pays for a number of services</w:t>
      </w:r>
      <w:r w:rsidRPr="00CC5656">
        <w:rPr>
          <w:lang w:val="en-US"/>
        </w:rPr>
        <w:noBreakHyphen/>
        <w:t>say Academy Levels 0</w:t>
      </w:r>
      <w:r w:rsidRPr="00CC5656">
        <w:rPr>
          <w:lang w:val="en-US"/>
        </w:rPr>
        <w:noBreakHyphen/>
        <w:t>IV</w:t>
      </w:r>
      <w:r w:rsidRPr="00CC5656">
        <w:rPr>
          <w:lang w:val="en-US"/>
        </w:rPr>
        <w:noBreakHyphen/>
        <w:t>he is counted as one paid start as each academy level is taken. Similarly, if a person signs up and pays for a number of 12 1/2 hour intensives, as each paid intensive is begun it is counted as one paid start. (BPL 11 Aug 75)</w:t>
      </w:r>
    </w:p>
    <w:p w14:paraId="570A4795" w14:textId="77777777" w:rsidR="007A0058" w:rsidRPr="00CC5656" w:rsidRDefault="007A0058" w:rsidP="007A0058">
      <w:pPr>
        <w:spacing w:after="120" w:line="264" w:lineRule="auto"/>
        <w:jc w:val="both"/>
        <w:rPr>
          <w:lang w:val="en-US"/>
        </w:rPr>
      </w:pPr>
      <w:r w:rsidRPr="00CC5656">
        <w:rPr>
          <w:b/>
          <w:noProof/>
          <w:u w:val="single"/>
          <w:lang w:val="en-US"/>
        </w:rPr>
        <w:t>PAID START REPORT FORM</w:t>
      </w:r>
      <w:r w:rsidRPr="00CC5656">
        <w:rPr>
          <w:b/>
          <w:lang w:val="en-US"/>
        </w:rPr>
        <w:t xml:space="preserve">, </w:t>
      </w:r>
      <w:r w:rsidRPr="00CC5656">
        <w:rPr>
          <w:lang w:val="en-US"/>
        </w:rPr>
        <w:t>this form is for persons fully paid and enrolled onto service. The purpose of the paid start report form is to have a record in the person's CF file of when he enrolled on what service. (HCO PL 12 Oct 72  II) [The above HCO PL was cancelled and replaced by BPL 1 Dec 72 1.]</w:t>
      </w:r>
    </w:p>
    <w:p w14:paraId="4068F2C0" w14:textId="77777777" w:rsidR="007A0058" w:rsidRPr="00CC5656" w:rsidRDefault="007A0058" w:rsidP="007A0058">
      <w:pPr>
        <w:spacing w:after="120" w:line="264" w:lineRule="auto"/>
        <w:jc w:val="both"/>
        <w:rPr>
          <w:lang w:val="en-US"/>
        </w:rPr>
      </w:pPr>
      <w:r w:rsidRPr="00CC5656">
        <w:rPr>
          <w:b/>
          <w:noProof/>
          <w:u w:val="single"/>
          <w:lang w:val="en-US"/>
        </w:rPr>
        <w:t>PAINTING</w:t>
      </w:r>
      <w:r w:rsidRPr="00CC5656">
        <w:rPr>
          <w:b/>
          <w:lang w:val="en-US"/>
        </w:rPr>
        <w:t xml:space="preserve">, </w:t>
      </w:r>
      <w:r w:rsidRPr="00CC5656">
        <w:rPr>
          <w:lang w:val="en-US"/>
        </w:rPr>
        <w:t>rendering or executing an idea, through the art of paint. It communicates. (LRH Def. Notes)</w:t>
      </w:r>
    </w:p>
    <w:p w14:paraId="15357E8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AA4671E" wp14:editId="4014E7C7">
            <wp:extent cx="2743200" cy="3449955"/>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2743200" cy="3449955"/>
                    </a:xfrm>
                    <a:prstGeom prst="rect">
                      <a:avLst/>
                    </a:prstGeom>
                    <a:noFill/>
                    <a:ln>
                      <a:noFill/>
                    </a:ln>
                  </pic:spPr>
                </pic:pic>
              </a:graphicData>
            </a:graphic>
          </wp:inline>
        </w:drawing>
      </w:r>
    </w:p>
    <w:p w14:paraId="4042CAAB" w14:textId="77777777" w:rsidR="007A0058" w:rsidRPr="00CC5656" w:rsidRDefault="007A0058" w:rsidP="007A0058">
      <w:pPr>
        <w:spacing w:after="120" w:line="264" w:lineRule="auto"/>
        <w:jc w:val="both"/>
        <w:rPr>
          <w:lang w:val="en-US"/>
        </w:rPr>
      </w:pPr>
      <w:r w:rsidRPr="00CC5656">
        <w:rPr>
          <w:b/>
          <w:noProof/>
          <w:u w:val="single"/>
          <w:lang w:val="en-US"/>
        </w:rPr>
        <w:t>PAMPHLET</w:t>
      </w:r>
      <w:r w:rsidRPr="00CC5656">
        <w:rPr>
          <w:lang w:val="en-US"/>
        </w:rPr>
        <w:t>, a printed booklet with few pages. (FO 3275R)</w:t>
      </w:r>
    </w:p>
    <w:p w14:paraId="5D65D79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D0C9D1F" wp14:editId="67F4BAAD">
            <wp:extent cx="2804795" cy="2182495"/>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2804795" cy="2182495"/>
                    </a:xfrm>
                    <a:prstGeom prst="rect">
                      <a:avLst/>
                    </a:prstGeom>
                    <a:noFill/>
                    <a:ln>
                      <a:noFill/>
                    </a:ln>
                  </pic:spPr>
                </pic:pic>
              </a:graphicData>
            </a:graphic>
          </wp:inline>
        </w:drawing>
      </w:r>
    </w:p>
    <w:p w14:paraId="270D858B" w14:textId="77777777" w:rsidR="007A0058" w:rsidRPr="00CC5656" w:rsidRDefault="007A0058" w:rsidP="007A0058">
      <w:pPr>
        <w:spacing w:after="120" w:line="264" w:lineRule="auto"/>
        <w:jc w:val="both"/>
        <w:rPr>
          <w:lang w:val="en-US"/>
        </w:rPr>
      </w:pPr>
      <w:r w:rsidRPr="00CC5656">
        <w:rPr>
          <w:b/>
          <w:noProof/>
          <w:u w:val="single"/>
          <w:lang w:val="en-US"/>
        </w:rPr>
        <w:t>PANTRY CHECK</w:t>
      </w:r>
      <w:r w:rsidRPr="00CC5656">
        <w:rPr>
          <w:lang w:val="en-US"/>
        </w:rPr>
        <w:t>, see CHECK, PANTRY.</w:t>
      </w:r>
    </w:p>
    <w:p w14:paraId="4CC8E15D" w14:textId="77777777" w:rsidR="007A0058" w:rsidRPr="00CC5656" w:rsidRDefault="007A0058" w:rsidP="007A0058">
      <w:pPr>
        <w:spacing w:after="120" w:line="264" w:lineRule="auto"/>
        <w:jc w:val="both"/>
        <w:rPr>
          <w:lang w:val="en-US"/>
        </w:rPr>
      </w:pPr>
      <w:r w:rsidRPr="00CC5656">
        <w:rPr>
          <w:b/>
          <w:noProof/>
          <w:u w:val="single"/>
          <w:lang w:val="en-US"/>
        </w:rPr>
        <w:t>PAPER JOGGER</w:t>
      </w:r>
      <w:r w:rsidRPr="00CC5656">
        <w:rPr>
          <w:lang w:val="en-US"/>
        </w:rPr>
        <w:t xml:space="preserve">, this is a vibration machine which is used to "jog" the paper, once collated, into order. This </w:t>
      </w:r>
      <w:r w:rsidRPr="00CC5656">
        <w:rPr>
          <w:b/>
          <w:lang w:val="en-US"/>
        </w:rPr>
        <w:t xml:space="preserve">paper jogger </w:t>
      </w:r>
      <w:r w:rsidRPr="00CC5656">
        <w:rPr>
          <w:lang w:val="en-US"/>
        </w:rPr>
        <w:t>vibrates the issue and therefore puts the pages into place ready to staple. (FO 3264</w:t>
      </w:r>
      <w:r w:rsidRPr="00CC5656">
        <w:rPr>
          <w:lang w:val="en-US"/>
        </w:rPr>
        <w:noBreakHyphen/>
        <w:t>17)</w:t>
      </w:r>
    </w:p>
    <w:p w14:paraId="517A8BA5" w14:textId="77777777" w:rsidR="007A0058" w:rsidRPr="00CC5656" w:rsidRDefault="00CC5656" w:rsidP="007A0058">
      <w:pPr>
        <w:spacing w:after="120" w:line="264" w:lineRule="auto"/>
        <w:jc w:val="both"/>
        <w:rPr>
          <w:b/>
          <w:lang w:val="en-US"/>
        </w:rPr>
      </w:pPr>
      <w:r w:rsidRPr="00CC5656">
        <w:rPr>
          <w:b/>
          <w:noProof/>
          <w:lang w:val="en-US"/>
        </w:rPr>
        <w:drawing>
          <wp:inline distT="0" distB="0" distL="0" distR="0" wp14:anchorId="32AA67F9" wp14:editId="4E638F3A">
            <wp:extent cx="2696845" cy="412623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2696845" cy="4126230"/>
                    </a:xfrm>
                    <a:prstGeom prst="rect">
                      <a:avLst/>
                    </a:prstGeom>
                    <a:noFill/>
                    <a:ln>
                      <a:noFill/>
                    </a:ln>
                  </pic:spPr>
                </pic:pic>
              </a:graphicData>
            </a:graphic>
          </wp:inline>
        </w:drawing>
      </w:r>
    </w:p>
    <w:p w14:paraId="654C1121" w14:textId="77777777" w:rsidR="007A0058" w:rsidRPr="00CC5656" w:rsidRDefault="007A0058" w:rsidP="007A0058">
      <w:pPr>
        <w:spacing w:after="120" w:line="264" w:lineRule="auto"/>
        <w:jc w:val="both"/>
        <w:rPr>
          <w:lang w:val="en-US"/>
        </w:rPr>
      </w:pPr>
      <w:r w:rsidRPr="00CC5656">
        <w:rPr>
          <w:b/>
          <w:noProof/>
          <w:u w:val="single"/>
          <w:lang w:val="en-US"/>
        </w:rPr>
        <w:t>PAPER LOSS</w:t>
      </w:r>
      <w:r w:rsidRPr="00CC5656">
        <w:rPr>
          <w:lang w:val="en-US"/>
        </w:rPr>
        <w:t>, a loss due to a decrease in the value of stocks or securities held but which won't be realized by the holder until he sells them at the decreased value.</w:t>
      </w:r>
    </w:p>
    <w:p w14:paraId="323A172D" w14:textId="77777777" w:rsidR="007A0058" w:rsidRPr="00CC5656" w:rsidRDefault="007A0058" w:rsidP="007A0058">
      <w:pPr>
        <w:spacing w:after="120" w:line="264" w:lineRule="auto"/>
        <w:jc w:val="both"/>
        <w:rPr>
          <w:lang w:val="en-US"/>
        </w:rPr>
      </w:pPr>
      <w:r w:rsidRPr="00CC5656">
        <w:rPr>
          <w:b/>
          <w:noProof/>
          <w:u w:val="single"/>
          <w:lang w:val="en-US"/>
        </w:rPr>
        <w:t>PAPER PROFIT</w:t>
      </w:r>
      <w:r w:rsidRPr="00CC5656">
        <w:rPr>
          <w:lang w:val="en-US"/>
        </w:rPr>
        <w:t>, see PROFIT, PAPER.</w:t>
      </w:r>
    </w:p>
    <w:p w14:paraId="7997DA4F" w14:textId="77777777" w:rsidR="007A0058" w:rsidRPr="00CC5656" w:rsidRDefault="007A0058" w:rsidP="007A0058">
      <w:pPr>
        <w:spacing w:after="120" w:line="264" w:lineRule="auto"/>
        <w:jc w:val="both"/>
        <w:rPr>
          <w:sz w:val="20"/>
          <w:lang w:val="en-US"/>
        </w:rPr>
      </w:pPr>
      <w:r w:rsidRPr="00CC5656">
        <w:rPr>
          <w:b/>
          <w:noProof/>
          <w:u w:val="single"/>
          <w:lang w:val="en-US"/>
        </w:rPr>
        <w:t>PAPER TRANSLATIONS I/C</w:t>
      </w:r>
      <w:r w:rsidRPr="00CC5656">
        <w:rPr>
          <w:lang w:val="en-US"/>
        </w:rPr>
        <w:t xml:space="preserve">, the post of </w:t>
      </w:r>
      <w:r w:rsidRPr="00CC5656">
        <w:rPr>
          <w:b/>
          <w:lang w:val="en-US"/>
        </w:rPr>
        <w:t xml:space="preserve">Paper Translations I/C </w:t>
      </w:r>
      <w:r w:rsidRPr="00CC5656">
        <w:rPr>
          <w:lang w:val="en-US"/>
        </w:rPr>
        <w:t>is nearly the same as that of a standard Mimeo Officer in a mimeo files unit. In a Translations Unit there is a certain amount of paperwork which must accompany each tape course. The paperwork consists of the check</w:t>
      </w:r>
      <w:r w:rsidRPr="00CC5656">
        <w:rPr>
          <w:lang w:val="en-US"/>
        </w:rPr>
        <w:softHyphen/>
        <w:t xml:space="preserve">sheet, the glossary, charts, auditing lists, picture HCOBs, etc. </w:t>
      </w:r>
      <w:r w:rsidRPr="00CC5656">
        <w:rPr>
          <w:b/>
          <w:lang w:val="en-US"/>
        </w:rPr>
        <w:t xml:space="preserve">Paper Translations I/C </w:t>
      </w:r>
      <w:r w:rsidRPr="00CC5656">
        <w:rPr>
          <w:lang w:val="en-US"/>
        </w:rPr>
        <w:t xml:space="preserve">is in charge of mimeoing these manuscript translations and maintaining proper files. </w:t>
      </w:r>
      <w:r w:rsidRPr="00CC5656">
        <w:rPr>
          <w:sz w:val="20"/>
          <w:lang w:val="en-US"/>
        </w:rPr>
        <w:t>(BPL 9 Jan 74 V)</w:t>
      </w:r>
    </w:p>
    <w:p w14:paraId="519EF50B" w14:textId="77777777" w:rsidR="007A0058" w:rsidRPr="00CC5656" w:rsidRDefault="007A0058" w:rsidP="007A0058">
      <w:pPr>
        <w:spacing w:after="120" w:line="264" w:lineRule="auto"/>
        <w:jc w:val="both"/>
        <w:rPr>
          <w:lang w:val="en-US"/>
        </w:rPr>
      </w:pPr>
      <w:r w:rsidRPr="00CC5656">
        <w:rPr>
          <w:b/>
          <w:noProof/>
          <w:u w:val="single"/>
          <w:lang w:val="en-US"/>
        </w:rPr>
        <w:t>PAR</w:t>
      </w:r>
      <w:r w:rsidRPr="00CC5656">
        <w:rPr>
          <w:lang w:val="en-US"/>
        </w:rPr>
        <w:t>, par, face or nominal value.</w:t>
      </w:r>
    </w:p>
    <w:p w14:paraId="5A2B9A02" w14:textId="77777777" w:rsidR="007A0058" w:rsidRPr="00CC5656" w:rsidRDefault="007A0058" w:rsidP="007A0058">
      <w:pPr>
        <w:spacing w:after="120" w:line="264" w:lineRule="auto"/>
        <w:jc w:val="both"/>
        <w:rPr>
          <w:lang w:val="en-US"/>
        </w:rPr>
      </w:pPr>
      <w:r w:rsidRPr="00CC5656">
        <w:rPr>
          <w:b/>
          <w:noProof/>
          <w:u w:val="single"/>
          <w:lang w:val="en-US"/>
        </w:rPr>
        <w:t>PARANOIA</w:t>
      </w:r>
      <w:r w:rsidRPr="00CC5656">
        <w:rPr>
          <w:lang w:val="en-US"/>
        </w:rPr>
        <w:t xml:space="preserve">, </w:t>
      </w:r>
      <w:r w:rsidRPr="00CC5656">
        <w:rPr>
          <w:b/>
          <w:lang w:val="en-US"/>
        </w:rPr>
        <w:t xml:space="preserve">paranoia </w:t>
      </w:r>
      <w:r w:rsidRPr="00CC5656">
        <w:rPr>
          <w:lang w:val="en-US"/>
        </w:rPr>
        <w:t>if anything is attack upon illusion. (7202C22 SO)</w:t>
      </w:r>
    </w:p>
    <w:p w14:paraId="55C037F6" w14:textId="77777777" w:rsidR="007A0058" w:rsidRPr="00CC5656" w:rsidRDefault="007A0058" w:rsidP="007A0058">
      <w:pPr>
        <w:spacing w:after="120" w:line="264" w:lineRule="auto"/>
        <w:jc w:val="both"/>
        <w:rPr>
          <w:lang w:val="en-US"/>
        </w:rPr>
      </w:pPr>
      <w:r w:rsidRPr="00CC5656">
        <w:rPr>
          <w:b/>
          <w:noProof/>
          <w:u w:val="single"/>
          <w:lang w:val="en-US"/>
        </w:rPr>
        <w:t>PARASITIC</w:t>
      </w:r>
      <w:r w:rsidRPr="00CC5656">
        <w:rPr>
          <w:lang w:val="en-US"/>
        </w:rPr>
        <w:t>, dependent on others outside it, without producing more than it consumes. (HCO PL 19 Dec 69)</w:t>
      </w:r>
    </w:p>
    <w:p w14:paraId="4A2FAE29" w14:textId="77777777" w:rsidR="007A0058" w:rsidRPr="00CC5656" w:rsidRDefault="007A0058" w:rsidP="007A0058">
      <w:pPr>
        <w:spacing w:after="120" w:line="264" w:lineRule="auto"/>
        <w:jc w:val="both"/>
        <w:rPr>
          <w:lang w:val="en-US"/>
        </w:rPr>
      </w:pPr>
      <w:r w:rsidRPr="00CC5656">
        <w:rPr>
          <w:b/>
          <w:noProof/>
          <w:u w:val="single"/>
          <w:lang w:val="en-US"/>
        </w:rPr>
        <w:t>PARENT COMPANY</w:t>
      </w:r>
      <w:r w:rsidRPr="00CC5656">
        <w:rPr>
          <w:lang w:val="en-US"/>
        </w:rPr>
        <w:t>, see COMPANY, HOLD</w:t>
      </w:r>
      <w:r w:rsidRPr="00CC5656">
        <w:rPr>
          <w:lang w:val="en-US"/>
        </w:rPr>
        <w:softHyphen/>
        <w:t>ING.</w:t>
      </w:r>
    </w:p>
    <w:p w14:paraId="223933E9" w14:textId="77777777" w:rsidR="007A0058" w:rsidRPr="00CC5656" w:rsidRDefault="007A0058" w:rsidP="007A0058">
      <w:pPr>
        <w:spacing w:after="120" w:line="264" w:lineRule="auto"/>
        <w:jc w:val="both"/>
        <w:rPr>
          <w:lang w:val="en-US"/>
        </w:rPr>
      </w:pPr>
      <w:r w:rsidRPr="00CC5656">
        <w:rPr>
          <w:b/>
          <w:noProof/>
          <w:u w:val="single"/>
          <w:lang w:val="en-US"/>
        </w:rPr>
        <w:t>PARENT OR GUARDIAN ASSENT FORM</w:t>
      </w:r>
      <w:r w:rsidRPr="00CC5656">
        <w:rPr>
          <w:b/>
          <w:lang w:val="en-US"/>
        </w:rPr>
        <w:t xml:space="preserve">, the form </w:t>
      </w:r>
      <w:r w:rsidRPr="00CC5656">
        <w:rPr>
          <w:lang w:val="en-US"/>
        </w:rPr>
        <w:t xml:space="preserve">used when a minor requires any service. This </w:t>
      </w:r>
      <w:r w:rsidRPr="00CC5656">
        <w:rPr>
          <w:b/>
          <w:lang w:val="en-US"/>
        </w:rPr>
        <w:t xml:space="preserve">form </w:t>
      </w:r>
      <w:r w:rsidRPr="00CC5656">
        <w:rPr>
          <w:lang w:val="en-US"/>
        </w:rPr>
        <w:t xml:space="preserve">is to be filled in by the </w:t>
      </w:r>
      <w:r w:rsidRPr="00CC5656">
        <w:rPr>
          <w:b/>
          <w:lang w:val="en-US"/>
        </w:rPr>
        <w:t xml:space="preserve">parent or guardian </w:t>
      </w:r>
      <w:r w:rsidRPr="00CC5656">
        <w:rPr>
          <w:lang w:val="en-US"/>
        </w:rPr>
        <w:t xml:space="preserve">of the minor concerned and is a prerequisite before any Dn or Scn processing, testing or training can be undertaken. </w:t>
      </w:r>
      <w:r w:rsidRPr="00CC5656">
        <w:rPr>
          <w:b/>
          <w:lang w:val="en-US"/>
        </w:rPr>
        <w:t xml:space="preserve">(Parent or guardian assent </w:t>
      </w:r>
      <w:r w:rsidRPr="00CC5656">
        <w:rPr>
          <w:lang w:val="en-US"/>
        </w:rPr>
        <w:t>to Dn or Scn processing, testing or training.) (BPL 12 Jul 71 I)</w:t>
      </w:r>
    </w:p>
    <w:p w14:paraId="07894365" w14:textId="77777777" w:rsidR="007A0058" w:rsidRPr="00CC5656" w:rsidRDefault="007A0058" w:rsidP="007A0058">
      <w:pPr>
        <w:spacing w:after="120" w:line="264" w:lineRule="auto"/>
        <w:jc w:val="both"/>
        <w:rPr>
          <w:lang w:val="en-US"/>
        </w:rPr>
      </w:pPr>
      <w:r w:rsidRPr="00CC5656">
        <w:rPr>
          <w:b/>
          <w:noProof/>
          <w:u w:val="single"/>
          <w:lang w:val="en-US"/>
        </w:rPr>
        <w:t>PARENTS COMMITTEE</w:t>
      </w:r>
      <w:r w:rsidRPr="00CC5656">
        <w:rPr>
          <w:lang w:val="en-US"/>
        </w:rPr>
        <w:t xml:space="preserve">, a committee formed in each SO org and unit consisting of all SO members with children, small children, babies or cadets under the care of the org or unit. The Parents Committee is posted on the org board as an advisory body under the LRH Comm in the Office of LRH. The purpose of the </w:t>
      </w:r>
      <w:r w:rsidRPr="00CC5656">
        <w:rPr>
          <w:b/>
          <w:lang w:val="en-US"/>
        </w:rPr>
        <w:t xml:space="preserve">Parents Committee </w:t>
      </w:r>
      <w:r w:rsidRPr="00CC5656">
        <w:rPr>
          <w:lang w:val="en-US"/>
        </w:rPr>
        <w:t>is to iron out nursery facilities and ensure the proper care and upbringing of cadets, children, small children and babies of the Sea Org parents. (FO 3167)</w:t>
      </w:r>
    </w:p>
    <w:p w14:paraId="37EB33B0" w14:textId="77777777" w:rsidR="007A0058" w:rsidRPr="00CC5656" w:rsidRDefault="007A0058" w:rsidP="007A0058">
      <w:pPr>
        <w:spacing w:after="120" w:line="264" w:lineRule="auto"/>
        <w:jc w:val="both"/>
        <w:rPr>
          <w:lang w:val="en-US"/>
        </w:rPr>
      </w:pPr>
      <w:r w:rsidRPr="00CC5656">
        <w:rPr>
          <w:b/>
          <w:noProof/>
          <w:u w:val="single"/>
          <w:lang w:val="en-US"/>
        </w:rPr>
        <w:t>PARITY</w:t>
      </w:r>
      <w:r w:rsidRPr="00CC5656">
        <w:rPr>
          <w:b/>
          <w:lang w:val="en-US"/>
        </w:rPr>
        <w:t xml:space="preserve">,1. </w:t>
      </w:r>
      <w:r w:rsidRPr="00CC5656">
        <w:rPr>
          <w:lang w:val="en-US"/>
        </w:rPr>
        <w:t>the equivalent in value of an amount of money expressed in terms of a different cur</w:t>
      </w:r>
      <w:r w:rsidRPr="00CC5656">
        <w:rPr>
          <w:lang w:val="en-US"/>
        </w:rPr>
        <w:softHyphen/>
        <w:t>rency, at an official rate of exchange. 2. the equalization of prices of goods or securities in two different markets. 3. a level of farm goods prices, maintained by government support, to ensure farmers the same purchasing power they had during a previous period of time known as the base period.</w:t>
      </w:r>
    </w:p>
    <w:p w14:paraId="552AB10A" w14:textId="77777777" w:rsidR="007A0058" w:rsidRPr="00CC5656" w:rsidRDefault="007A0058" w:rsidP="007A0058">
      <w:pPr>
        <w:spacing w:after="120" w:line="264" w:lineRule="auto"/>
        <w:jc w:val="both"/>
        <w:rPr>
          <w:lang w:val="en-US"/>
        </w:rPr>
      </w:pPr>
      <w:r w:rsidRPr="00CC5656">
        <w:rPr>
          <w:b/>
          <w:noProof/>
          <w:u w:val="single"/>
          <w:lang w:val="en-US"/>
        </w:rPr>
        <w:t>PARTICIPATING MEMBER</w:t>
      </w:r>
      <w:r w:rsidRPr="00CC5656">
        <w:rPr>
          <w:lang w:val="en-US"/>
        </w:rPr>
        <w:t>, this member</w:t>
      </w:r>
      <w:r w:rsidRPr="00CC5656">
        <w:rPr>
          <w:lang w:val="en-US"/>
        </w:rPr>
        <w:softHyphen/>
        <w:t xml:space="preserve">ship is available to anyone, on payment of 3 gns ($10) per annum. It is sold by the Central Org and entitles the person to </w:t>
      </w:r>
      <w:r w:rsidRPr="00CC5656">
        <w:rPr>
          <w:b/>
          <w:lang w:val="en-US"/>
        </w:rPr>
        <w:t xml:space="preserve">participate </w:t>
      </w:r>
      <w:r w:rsidRPr="00CC5656">
        <w:rPr>
          <w:lang w:val="en-US"/>
        </w:rPr>
        <w:t>in its services and receive the continental magazine. (HCO PL 22 Apr 64) [The above HCO PL was cancelled by BPL 10 Oct 75 V.]</w:t>
      </w:r>
    </w:p>
    <w:p w14:paraId="61D6BF1F" w14:textId="77777777" w:rsidR="007A0058" w:rsidRPr="00CC5656" w:rsidRDefault="007A0058" w:rsidP="007A0058">
      <w:pPr>
        <w:spacing w:after="120" w:line="264" w:lineRule="auto"/>
        <w:jc w:val="both"/>
        <w:rPr>
          <w:lang w:val="en-US"/>
        </w:rPr>
      </w:pPr>
      <w:r w:rsidRPr="00CC5656">
        <w:rPr>
          <w:b/>
          <w:noProof/>
          <w:u w:val="single"/>
          <w:lang w:val="en-US"/>
        </w:rPr>
        <w:t>PARTICLE</w:t>
      </w:r>
      <w:r w:rsidRPr="00CC5656">
        <w:rPr>
          <w:lang w:val="en-US"/>
        </w:rPr>
        <w:t>, body, dispatch, raw materials, what</w:t>
      </w:r>
      <w:r w:rsidRPr="00CC5656">
        <w:rPr>
          <w:lang w:val="en-US"/>
        </w:rPr>
        <w:softHyphen/>
        <w:t>ever. (HCO PL 25 Jul 72)</w:t>
      </w:r>
    </w:p>
    <w:p w14:paraId="066EF716" w14:textId="77777777" w:rsidR="007A0058" w:rsidRPr="00CC5656" w:rsidRDefault="007A0058" w:rsidP="007A0058">
      <w:pPr>
        <w:spacing w:after="120" w:line="264" w:lineRule="auto"/>
        <w:jc w:val="both"/>
        <w:rPr>
          <w:b/>
          <w:lang w:val="en-US"/>
        </w:rPr>
      </w:pPr>
      <w:r w:rsidRPr="00CC5656">
        <w:rPr>
          <w:b/>
          <w:noProof/>
          <w:u w:val="single"/>
          <w:lang w:val="en-US"/>
        </w:rPr>
        <w:t>PARTNERSHIP</w:t>
      </w:r>
      <w:r w:rsidRPr="00CC5656">
        <w:rPr>
          <w:lang w:val="en-US"/>
        </w:rPr>
        <w:t xml:space="preserve">, an agreement between two or more persons to carry on a business with each furnishing a part of the capital and labor in order </w:t>
      </w:r>
      <w:r w:rsidRPr="00CC5656">
        <w:rPr>
          <w:b/>
          <w:lang w:val="en-US"/>
        </w:rPr>
        <w:t xml:space="preserve">fn qlhq </w:t>
      </w:r>
      <w:r w:rsidRPr="00CC5656">
        <w:rPr>
          <w:lang w:val="en-US"/>
        </w:rPr>
        <w:t xml:space="preserve">P </w:t>
      </w:r>
      <w:r w:rsidRPr="00CC5656">
        <w:rPr>
          <w:b/>
          <w:lang w:val="en-US"/>
        </w:rPr>
        <w:t>ne o dingly in the ofits (o inecael</w:t>
      </w:r>
    </w:p>
    <w:p w14:paraId="6A09ACE7" w14:textId="77777777" w:rsidR="007A0058" w:rsidRPr="00CC5656" w:rsidRDefault="007A0058" w:rsidP="007A0058">
      <w:pPr>
        <w:spacing w:after="120" w:line="264" w:lineRule="auto"/>
        <w:jc w:val="both"/>
        <w:rPr>
          <w:lang w:val="en-US"/>
        </w:rPr>
      </w:pPr>
      <w:r w:rsidRPr="00CC5656">
        <w:rPr>
          <w:b/>
          <w:noProof/>
          <w:u w:val="single"/>
          <w:lang w:val="en-US"/>
        </w:rPr>
        <w:t>PART</w:t>
      </w:r>
      <w:r w:rsidRPr="00CC5656">
        <w:rPr>
          <w:b/>
          <w:noProof/>
          <w:u w:val="single"/>
          <w:lang w:val="en-US"/>
        </w:rPr>
        <w:noBreakHyphen/>
        <w:t>TIME AUDITOR</w:t>
      </w:r>
      <w:r w:rsidRPr="00CC5656">
        <w:rPr>
          <w:lang w:val="en-US"/>
        </w:rPr>
        <w:t xml:space="preserve">, one who works </w:t>
      </w:r>
      <w:r w:rsidRPr="00CC5656">
        <w:rPr>
          <w:b/>
          <w:lang w:val="en-US"/>
        </w:rPr>
        <w:t xml:space="preserve">part </w:t>
      </w:r>
      <w:r w:rsidRPr="00CC5656">
        <w:rPr>
          <w:lang w:val="en-US"/>
        </w:rPr>
        <w:t>of the working week every week for the organiza</w:t>
      </w:r>
      <w:r w:rsidRPr="00CC5656">
        <w:rPr>
          <w:lang w:val="en-US"/>
        </w:rPr>
        <w:softHyphen/>
        <w:t xml:space="preserve">tion and always the same </w:t>
      </w:r>
      <w:r w:rsidRPr="00CC5656">
        <w:rPr>
          <w:b/>
          <w:lang w:val="en-US"/>
        </w:rPr>
        <w:t xml:space="preserve">part </w:t>
      </w:r>
      <w:r w:rsidRPr="00CC5656">
        <w:rPr>
          <w:lang w:val="en-US"/>
        </w:rPr>
        <w:t>of the working week. (HCO PL 23 Sept 64)</w:t>
      </w:r>
    </w:p>
    <w:p w14:paraId="103B16AD" w14:textId="77777777" w:rsidR="007A0058" w:rsidRPr="00CC5656" w:rsidRDefault="007A0058" w:rsidP="007A0058">
      <w:pPr>
        <w:spacing w:after="120" w:line="264" w:lineRule="auto"/>
        <w:jc w:val="both"/>
        <w:rPr>
          <w:lang w:val="en-US"/>
        </w:rPr>
      </w:pPr>
      <w:r w:rsidRPr="00CC5656">
        <w:rPr>
          <w:b/>
          <w:noProof/>
          <w:u w:val="single"/>
          <w:lang w:val="en-US"/>
        </w:rPr>
        <w:t>PART</w:t>
      </w:r>
      <w:r w:rsidRPr="00CC5656">
        <w:rPr>
          <w:b/>
          <w:noProof/>
          <w:u w:val="single"/>
          <w:lang w:val="en-US"/>
        </w:rPr>
        <w:noBreakHyphen/>
        <w:t>TIME STAFF MEMBER</w:t>
      </w:r>
      <w:r w:rsidRPr="00CC5656">
        <w:rPr>
          <w:lang w:val="en-US"/>
        </w:rPr>
        <w:t>, 1. part</w:t>
      </w:r>
      <w:r w:rsidRPr="00CC5656">
        <w:rPr>
          <w:lang w:val="en-US"/>
        </w:rPr>
        <w:noBreakHyphen/>
        <w:t>time staff is usually composed of non</w:t>
      </w:r>
      <w:r w:rsidRPr="00CC5656">
        <w:rPr>
          <w:lang w:val="en-US"/>
        </w:rPr>
        <w:noBreakHyphen/>
        <w:t>practicing Scien</w:t>
      </w:r>
      <w:r w:rsidRPr="00CC5656">
        <w:rPr>
          <w:lang w:val="en-US"/>
        </w:rPr>
        <w:softHyphen/>
        <w:t>tologists who audit weekend or evening PCs for the org and are on units every week, rain or shine. (HCO PL 23 Sept 64) 2. one who works less than forty hours a week. (HCO PL 26 Jun 64) 3. a person only on post for a few hours a week. This individual can be hired or fired by the department head with the okay of the Organiza</w:t>
      </w:r>
      <w:r w:rsidRPr="00CC5656">
        <w:rPr>
          <w:lang w:val="en-US"/>
        </w:rPr>
        <w:softHyphen/>
        <w:t>tion Secretary. (SEC ED 75, 2 Feb 59) 4. one who is brought on for a short period and who will be paid in pounds. (HASI PL 19 Apr 57)</w:t>
      </w:r>
    </w:p>
    <w:p w14:paraId="45E1AEE2" w14:textId="77777777" w:rsidR="007A0058" w:rsidRPr="00CC5656" w:rsidRDefault="007A0058" w:rsidP="007A0058">
      <w:pPr>
        <w:spacing w:after="120" w:line="264" w:lineRule="auto"/>
        <w:jc w:val="both"/>
        <w:rPr>
          <w:lang w:val="en-US"/>
        </w:rPr>
      </w:pPr>
      <w:r w:rsidRPr="00CC5656">
        <w:rPr>
          <w:b/>
          <w:noProof/>
          <w:u w:val="single"/>
          <w:lang w:val="en-US"/>
        </w:rPr>
        <w:t>PAR VALUE</w:t>
      </w:r>
      <w:r w:rsidRPr="00CC5656">
        <w:rPr>
          <w:lang w:val="en-US"/>
        </w:rPr>
        <w:t>, the value printed on the face of a note, stock, bond, etc. Also called face or nominal value.</w:t>
      </w:r>
    </w:p>
    <w:p w14:paraId="7DFEEB3D" w14:textId="77777777" w:rsidR="007A0058" w:rsidRPr="00CC5656" w:rsidRDefault="007A0058" w:rsidP="007A0058">
      <w:pPr>
        <w:spacing w:after="120" w:line="264" w:lineRule="auto"/>
        <w:jc w:val="both"/>
        <w:rPr>
          <w:lang w:val="en-US"/>
        </w:rPr>
      </w:pPr>
      <w:r w:rsidRPr="00CC5656">
        <w:rPr>
          <w:b/>
          <w:noProof/>
          <w:u w:val="single"/>
          <w:lang w:val="en-US"/>
        </w:rPr>
        <w:t>PARVENU</w:t>
      </w:r>
      <w:r w:rsidRPr="00CC5656">
        <w:rPr>
          <w:lang w:val="en-US"/>
        </w:rPr>
        <w:t>, a person who has, suddenly been elevated above his social and economic class through acquired wealth, modified in business to mean an employee who is promoted beyond his adaptability and the new position shows up his lack of sound qualifications and background.'</w:t>
      </w:r>
    </w:p>
    <w:p w14:paraId="37938CE1" w14:textId="77777777" w:rsidR="007A0058" w:rsidRPr="00CC5656" w:rsidRDefault="007A0058" w:rsidP="007A0058">
      <w:pPr>
        <w:spacing w:after="120" w:line="264" w:lineRule="auto"/>
        <w:jc w:val="both"/>
        <w:rPr>
          <w:lang w:val="en-US"/>
        </w:rPr>
      </w:pPr>
      <w:r w:rsidRPr="00CC5656">
        <w:rPr>
          <w:b/>
          <w:noProof/>
          <w:u w:val="single"/>
          <w:lang w:val="en-US"/>
        </w:rPr>
        <w:t>PASSED DIVIDEND</w:t>
      </w:r>
      <w:r w:rsidRPr="00CC5656">
        <w:rPr>
          <w:lang w:val="en-US"/>
        </w:rPr>
        <w:t>, the passing up of a regu</w:t>
      </w:r>
      <w:r w:rsidRPr="00CC5656">
        <w:rPr>
          <w:lang w:val="en-US"/>
        </w:rPr>
        <w:softHyphen/>
        <w:t>lar or scheduled dividend.</w:t>
      </w:r>
    </w:p>
    <w:p w14:paraId="3290682F" w14:textId="77777777" w:rsidR="007A0058" w:rsidRPr="00CC5656" w:rsidRDefault="007A0058" w:rsidP="007A0058">
      <w:pPr>
        <w:spacing w:after="120" w:line="264" w:lineRule="auto"/>
        <w:jc w:val="both"/>
        <w:rPr>
          <w:lang w:val="en-US"/>
        </w:rPr>
      </w:pPr>
      <w:r w:rsidRPr="00CC5656">
        <w:rPr>
          <w:b/>
          <w:noProof/>
          <w:u w:val="single"/>
          <w:lang w:val="en-US"/>
        </w:rPr>
        <w:t>PASSING THE BUCK</w:t>
      </w:r>
      <w:r w:rsidRPr="00CC5656">
        <w:rPr>
          <w:lang w:val="en-US"/>
        </w:rPr>
        <w:t>, pushing the responsibil</w:t>
      </w:r>
      <w:r w:rsidRPr="00CC5656">
        <w:rPr>
          <w:lang w:val="en-US"/>
        </w:rPr>
        <w:softHyphen/>
        <w:t>ity for a decision or an action to somebody else. (ESTO 8, 7203CO4 SO II)</w:t>
      </w:r>
    </w:p>
    <w:p w14:paraId="68F9A1BF" w14:textId="77777777" w:rsidR="007A0058" w:rsidRPr="00CC5656" w:rsidRDefault="00CC5656" w:rsidP="007A0058">
      <w:pPr>
        <w:spacing w:after="120" w:line="264" w:lineRule="auto"/>
        <w:jc w:val="both"/>
        <w:rPr>
          <w:lang w:val="en-US"/>
        </w:rPr>
      </w:pPr>
      <w:r w:rsidRPr="00CC5656">
        <w:rPr>
          <w:noProof/>
          <w:lang w:val="en-US"/>
        </w:rPr>
        <mc:AlternateContent>
          <mc:Choice Requires="wps">
            <w:drawing>
              <wp:anchor distT="0" distB="0" distL="114300" distR="114300" simplePos="0" relativeHeight="251652096" behindDoc="0" locked="0" layoutInCell="1" allowOverlap="1" wp14:anchorId="5C7A80C1" wp14:editId="62AA6066">
                <wp:simplePos x="0" y="0"/>
                <wp:positionH relativeFrom="column">
                  <wp:posOffset>3331845</wp:posOffset>
                </wp:positionH>
                <wp:positionV relativeFrom="paragraph">
                  <wp:posOffset>490220</wp:posOffset>
                </wp:positionV>
                <wp:extent cx="0" cy="274320"/>
                <wp:effectExtent l="0" t="0" r="0" b="0"/>
                <wp:wrapTopAndBottom/>
                <wp:docPr id="2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D757C" id="Line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35pt,38.6pt" to="262.3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59NKQIAAEs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">
                <v:stroke endarrow="block"/>
                <w10:wrap type="topAndBottom"/>
              </v:line>
            </w:pict>
          </mc:Fallback>
        </mc:AlternateContent>
      </w:r>
      <w:r w:rsidR="007A0058" w:rsidRPr="00CC5656">
        <w:rPr>
          <w:b/>
          <w:noProof/>
          <w:u w:val="single"/>
          <w:lang w:val="en-US"/>
        </w:rPr>
        <w:t>PASS THE DIVIDEND</w:t>
      </w:r>
      <w:r w:rsidR="007A0058" w:rsidRPr="00CC5656">
        <w:rPr>
          <w:lang w:val="en-US"/>
        </w:rPr>
        <w:t>, phrase for the decision by a board of directors not to pay a regular or scheduled dividend to stockholders for a particu</w:t>
      </w:r>
      <w:r w:rsidR="007A0058" w:rsidRPr="00CC5656">
        <w:rPr>
          <w:lang w:val="en-US"/>
        </w:rPr>
        <w:softHyphen/>
        <w:t>lar fiscal period.</w:t>
      </w:r>
    </w:p>
    <w:p w14:paraId="4BBF11F3" w14:textId="77777777" w:rsidR="007A0058" w:rsidRPr="00CC5656" w:rsidRDefault="007A0058" w:rsidP="007A0058">
      <w:pPr>
        <w:spacing w:after="120" w:line="264" w:lineRule="auto"/>
        <w:jc w:val="both"/>
        <w:rPr>
          <w:i/>
          <w:lang w:val="en-US"/>
        </w:rPr>
      </w:pPr>
      <w:r w:rsidRPr="00CC5656">
        <w:rPr>
          <w:b/>
          <w:noProof/>
          <w:u w:val="single"/>
          <w:lang w:val="en-US"/>
        </w:rPr>
        <w:t>PASTE UP</w:t>
      </w:r>
      <w:r w:rsidRPr="00CC5656">
        <w:rPr>
          <w:b/>
          <w:lang w:val="en-US"/>
        </w:rPr>
        <w:t xml:space="preserve">, </w:t>
      </w:r>
      <w:r w:rsidRPr="00CC5656">
        <w:rPr>
          <w:lang w:val="en-US"/>
        </w:rPr>
        <w:t xml:space="preserve">to actually paste or stick the different parts of the artwork down in finished form. (Dissem Advice Ltr 1 Apr </w:t>
      </w:r>
      <w:r w:rsidRPr="00CC5656">
        <w:rPr>
          <w:i/>
          <w:lang w:val="en-US"/>
        </w:rPr>
        <w:t>70, Magazine Layout and Pasteup</w:t>
      </w:r>
      <w:r w:rsidRPr="00CC5656">
        <w:rPr>
          <w:lang w:val="en-US"/>
        </w:rPr>
        <w:t>)</w:t>
      </w:r>
    </w:p>
    <w:p w14:paraId="7C2070E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D4125A9" wp14:editId="074EA0DC">
            <wp:extent cx="2681605" cy="2912110"/>
            <wp:effectExtent l="0" t="0" r="0"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2681605" cy="2912110"/>
                    </a:xfrm>
                    <a:prstGeom prst="rect">
                      <a:avLst/>
                    </a:prstGeom>
                    <a:noFill/>
                    <a:ln>
                      <a:noFill/>
                    </a:ln>
                  </pic:spPr>
                </pic:pic>
              </a:graphicData>
            </a:graphic>
          </wp:inline>
        </w:drawing>
      </w:r>
    </w:p>
    <w:p w14:paraId="0397BDF6" w14:textId="77777777" w:rsidR="007A0058" w:rsidRPr="00CC5656" w:rsidRDefault="007A0058" w:rsidP="007A0058">
      <w:pPr>
        <w:spacing w:after="120" w:line="264" w:lineRule="auto"/>
        <w:jc w:val="both"/>
        <w:rPr>
          <w:lang w:val="en-US"/>
        </w:rPr>
      </w:pPr>
      <w:r w:rsidRPr="00CC5656">
        <w:rPr>
          <w:b/>
          <w:noProof/>
          <w:u w:val="single"/>
          <w:lang w:val="en-US"/>
        </w:rPr>
        <w:t>PASTORAL COUNSELING</w:t>
      </w:r>
      <w:r w:rsidRPr="00CC5656">
        <w:rPr>
          <w:lang w:val="en-US"/>
        </w:rPr>
        <w:t xml:space="preserve">, 1. Dn is practiced in the Church of Scientology as </w:t>
      </w:r>
      <w:r w:rsidRPr="00CC5656">
        <w:rPr>
          <w:b/>
          <w:lang w:val="en-US"/>
        </w:rPr>
        <w:t xml:space="preserve">pastoral counsel. </w:t>
      </w:r>
      <w:r w:rsidRPr="00CC5656">
        <w:rPr>
          <w:lang w:val="en-US"/>
        </w:rPr>
        <w:t>. , addressing the spirit in relation to his own body and intended to increase well</w:t>
      </w:r>
      <w:r w:rsidRPr="00CC5656">
        <w:rPr>
          <w:lang w:val="en-US"/>
        </w:rPr>
        <w:noBreakHyphen/>
        <w:t xml:space="preserve">being and peace of mind. Auditing is a </w:t>
      </w:r>
      <w:r w:rsidRPr="00CC5656">
        <w:rPr>
          <w:b/>
          <w:lang w:val="en-US"/>
        </w:rPr>
        <w:t xml:space="preserve">pastoral counseling </w:t>
      </w:r>
      <w:r w:rsidRPr="00CC5656">
        <w:rPr>
          <w:lang w:val="en-US"/>
        </w:rPr>
        <w:t>procedure by which an individual is helped, in stages, to recover his self</w:t>
      </w:r>
      <w:r w:rsidRPr="00CC5656">
        <w:rPr>
          <w:lang w:val="en-US"/>
        </w:rPr>
        <w:noBreakHyphen/>
        <w:t>determinism, abilit3 and awareness of self, restoring respect for set and others. (BPL 24 Sept 73RA XIII) 2. auditing (BPL 24 Sept 73R III)</w:t>
      </w:r>
    </w:p>
    <w:p w14:paraId="6F5F45D4" w14:textId="77777777" w:rsidR="007A0058" w:rsidRPr="00CC5656" w:rsidRDefault="007A0058" w:rsidP="007A0058">
      <w:pPr>
        <w:spacing w:after="120" w:line="264" w:lineRule="auto"/>
        <w:jc w:val="both"/>
        <w:rPr>
          <w:lang w:val="en-US"/>
        </w:rPr>
      </w:pPr>
      <w:r w:rsidRPr="00CC5656">
        <w:rPr>
          <w:b/>
          <w:noProof/>
          <w:u w:val="single"/>
          <w:lang w:val="en-US"/>
        </w:rPr>
        <w:t>PATENT</w:t>
      </w:r>
      <w:r w:rsidRPr="00CC5656">
        <w:rPr>
          <w:lang w:val="en-US"/>
        </w:rPr>
        <w:t>, a grant made by the US Federal Government to an inventor, giving him sole right to make, use and sell his invention for a period of 17 years; or by other governments outside the United States, for a specified time according to their individual laws.</w:t>
      </w:r>
    </w:p>
    <w:p w14:paraId="3506D073" w14:textId="77777777" w:rsidR="007A0058" w:rsidRPr="00CC5656" w:rsidRDefault="007A0058" w:rsidP="007A0058">
      <w:pPr>
        <w:spacing w:after="120" w:line="264" w:lineRule="auto"/>
        <w:jc w:val="both"/>
        <w:rPr>
          <w:lang w:val="en-US"/>
        </w:rPr>
      </w:pPr>
      <w:r w:rsidRPr="00CC5656">
        <w:rPr>
          <w:b/>
          <w:noProof/>
          <w:u w:val="single"/>
          <w:lang w:val="en-US"/>
        </w:rPr>
        <w:t>PATENT POOL</w:t>
      </w:r>
      <w:r w:rsidRPr="00CC5656">
        <w:rPr>
          <w:lang w:val="en-US"/>
        </w:rPr>
        <w:t>, see POOL, PATENT.</w:t>
      </w:r>
    </w:p>
    <w:p w14:paraId="61779E1F" w14:textId="77777777" w:rsidR="007A0058" w:rsidRPr="00CC5656" w:rsidRDefault="007A0058" w:rsidP="007A0058">
      <w:pPr>
        <w:spacing w:after="120" w:line="264" w:lineRule="auto"/>
        <w:jc w:val="both"/>
        <w:rPr>
          <w:lang w:val="en-US"/>
        </w:rPr>
      </w:pPr>
      <w:r w:rsidRPr="00CC5656">
        <w:rPr>
          <w:b/>
          <w:noProof/>
          <w:u w:val="single"/>
          <w:lang w:val="en-US"/>
        </w:rPr>
        <w:t>PATENT RELEASE</w:t>
      </w:r>
      <w:r w:rsidRPr="00CC5656">
        <w:rPr>
          <w:lang w:val="en-US"/>
        </w:rPr>
        <w:t>, an agreement signed b an employee stating that he will release or assign to his company any patentable ideas or devices h develops.</w:t>
      </w:r>
    </w:p>
    <w:p w14:paraId="44F9FD01" w14:textId="77777777" w:rsidR="007A0058" w:rsidRPr="00CC5656" w:rsidRDefault="007A0058" w:rsidP="007A0058">
      <w:pPr>
        <w:spacing w:after="120" w:line="264" w:lineRule="auto"/>
        <w:jc w:val="both"/>
        <w:rPr>
          <w:lang w:val="en-US"/>
        </w:rPr>
      </w:pPr>
      <w:r w:rsidRPr="00CC5656">
        <w:rPr>
          <w:b/>
          <w:noProof/>
          <w:u w:val="single"/>
          <w:lang w:val="en-US"/>
        </w:rPr>
        <w:t>PATTERN OF AN ORG</w:t>
      </w:r>
      <w:r w:rsidRPr="00CC5656">
        <w:rPr>
          <w:lang w:val="en-US"/>
        </w:rPr>
        <w:t xml:space="preserve">, the whole rational (basic idea) of the </w:t>
      </w:r>
      <w:r w:rsidRPr="00CC5656">
        <w:rPr>
          <w:b/>
          <w:lang w:val="en-US"/>
        </w:rPr>
        <w:t xml:space="preserve">pattern of an org </w:t>
      </w:r>
      <w:r w:rsidRPr="00CC5656">
        <w:rPr>
          <w:lang w:val="en-US"/>
        </w:rPr>
        <w:t>is a unit c three. These are</w:t>
      </w:r>
    </w:p>
    <w:p w14:paraId="456BDEDD" w14:textId="77777777" w:rsidR="007A0058" w:rsidRPr="00CC5656" w:rsidRDefault="007A0058" w:rsidP="007A0058">
      <w:pPr>
        <w:spacing w:after="120" w:line="264" w:lineRule="auto"/>
        <w:jc w:val="both"/>
        <w:rPr>
          <w:lang w:val="en-US"/>
        </w:rPr>
      </w:pPr>
      <w:r w:rsidRPr="00CC5656">
        <w:rPr>
          <w:lang w:val="en-US"/>
        </w:rPr>
        <w:t>Thetan</w:t>
      </w:r>
    </w:p>
    <w:p w14:paraId="56519369" w14:textId="77777777" w:rsidR="007A0058" w:rsidRPr="00CC5656" w:rsidRDefault="00CC5656" w:rsidP="007A0058">
      <w:pPr>
        <w:spacing w:after="120" w:line="264" w:lineRule="auto"/>
        <w:jc w:val="both"/>
        <w:rPr>
          <w:lang w:val="en-US"/>
        </w:rPr>
      </w:pPr>
      <w:r w:rsidRPr="00CC5656">
        <w:rPr>
          <w:noProof/>
          <w:lang w:val="en-US"/>
        </w:rPr>
        <mc:AlternateContent>
          <mc:Choice Requires="wps">
            <w:drawing>
              <wp:anchor distT="0" distB="0" distL="114300" distR="114300" simplePos="0" relativeHeight="251654144" behindDoc="0" locked="0" layoutInCell="1" allowOverlap="1" wp14:anchorId="6E7DD0F1" wp14:editId="6BC59027">
                <wp:simplePos x="0" y="0"/>
                <wp:positionH relativeFrom="column">
                  <wp:posOffset>1050290</wp:posOffset>
                </wp:positionH>
                <wp:positionV relativeFrom="paragraph">
                  <wp:posOffset>520065</wp:posOffset>
                </wp:positionV>
                <wp:extent cx="274320" cy="0"/>
                <wp:effectExtent l="0" t="0" r="0" b="0"/>
                <wp:wrapSquare wrapText="bothSides"/>
                <wp:docPr id="2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16AEE"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40.95pt" to="104.3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OPKQIAAEs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">
                <v:stroke endarrow="block"/>
                <w10:wrap type="square"/>
              </v:line>
            </w:pict>
          </mc:Fallback>
        </mc:AlternateContent>
      </w:r>
      <w:r w:rsidRPr="00CC5656">
        <w:rPr>
          <w:noProof/>
          <w:lang w:val="en-US"/>
        </w:rPr>
        <mc:AlternateContent>
          <mc:Choice Requires="wps">
            <w:drawing>
              <wp:anchor distT="0" distB="0" distL="114300" distR="114300" simplePos="0" relativeHeight="251653120" behindDoc="0" locked="0" layoutInCell="1" allowOverlap="1" wp14:anchorId="153829DF" wp14:editId="26AB13AD">
                <wp:simplePos x="0" y="0"/>
                <wp:positionH relativeFrom="column">
                  <wp:posOffset>364490</wp:posOffset>
                </wp:positionH>
                <wp:positionV relativeFrom="paragraph">
                  <wp:posOffset>520065</wp:posOffset>
                </wp:positionV>
                <wp:extent cx="274320" cy="0"/>
                <wp:effectExtent l="0" t="0" r="0" b="0"/>
                <wp:wrapSquare wrapText="bothSides"/>
                <wp:docPr id="2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7801D" id="Line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40.95pt" to="50.3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NBKQIAAEs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">
                <v:stroke endarrow="block"/>
                <w10:wrap type="square"/>
              </v:line>
            </w:pict>
          </mc:Fallback>
        </mc:AlternateContent>
      </w:r>
      <w:r w:rsidR="007A0058" w:rsidRPr="00CC5656">
        <w:rPr>
          <w:lang w:val="en-US"/>
        </w:rPr>
        <w:t>Mind            Body            Product</w:t>
      </w:r>
    </w:p>
    <w:p w14:paraId="1290F5CB" w14:textId="77777777" w:rsidR="007A0058" w:rsidRPr="00CC5656" w:rsidRDefault="007A0058" w:rsidP="007A0058">
      <w:pPr>
        <w:spacing w:after="120" w:line="264" w:lineRule="auto"/>
        <w:jc w:val="both"/>
        <w:rPr>
          <w:lang w:val="en-US"/>
        </w:rPr>
      </w:pPr>
      <w:r w:rsidRPr="00CC5656">
        <w:rPr>
          <w:lang w:val="en-US"/>
        </w:rPr>
        <w:t xml:space="preserve">In Division One the HCO See is the thetan Department One the mind, Department Two the body, and Department Three the product. The same </w:t>
      </w:r>
      <w:r w:rsidRPr="00CC5656">
        <w:rPr>
          <w:b/>
          <w:lang w:val="en-US"/>
        </w:rPr>
        <w:t xml:space="preserve">pattern </w:t>
      </w:r>
      <w:r w:rsidRPr="00CC5656">
        <w:rPr>
          <w:lang w:val="en-US"/>
        </w:rPr>
        <w:t>holds for every division. It also should hold for every department and lower section and unit. And above these it holds for portion of an org. (HCO PL 20 Oct 67) Se ORGANIZATIONAL PATTERN.</w:t>
      </w:r>
    </w:p>
    <w:p w14:paraId="5E322DA2" w14:textId="77777777" w:rsidR="007A0058" w:rsidRPr="00CC5656" w:rsidRDefault="007A0058" w:rsidP="007A0058">
      <w:pPr>
        <w:spacing w:after="120" w:line="264" w:lineRule="auto"/>
        <w:jc w:val="both"/>
        <w:rPr>
          <w:lang w:val="en-US"/>
        </w:rPr>
      </w:pPr>
      <w:r w:rsidRPr="00CC5656">
        <w:rPr>
          <w:b/>
          <w:noProof/>
          <w:u w:val="single"/>
          <w:lang w:val="en-US"/>
        </w:rPr>
        <w:t>PAUSED STATISTIC</w:t>
      </w:r>
      <w:r w:rsidRPr="00CC5656">
        <w:rPr>
          <w:lang w:val="en-US"/>
        </w:rPr>
        <w:t xml:space="preserve">, during expansion, or has areas where statistics become level. All statistics pause because lines jam. People get overworked and confused. The traffic is just t heavy. A </w:t>
      </w:r>
      <w:r w:rsidRPr="00CC5656">
        <w:rPr>
          <w:b/>
          <w:lang w:val="en-US"/>
        </w:rPr>
        <w:t xml:space="preserve">paused statistic </w:t>
      </w:r>
      <w:r w:rsidRPr="00CC5656">
        <w:rPr>
          <w:lang w:val="en-US"/>
        </w:rPr>
        <w:t>comes from the jamming lines of the topmost executives and is best remedied by easing them. (HCO PL 1 Feb 66 IV)</w:t>
      </w:r>
    </w:p>
    <w:p w14:paraId="460D853B" w14:textId="77777777" w:rsidR="007A0058" w:rsidRPr="00CC5656" w:rsidRDefault="007A0058" w:rsidP="007A0058">
      <w:pPr>
        <w:spacing w:after="120" w:line="264" w:lineRule="auto"/>
        <w:jc w:val="both"/>
        <w:rPr>
          <w:lang w:val="en-US"/>
        </w:rPr>
      </w:pPr>
      <w:r w:rsidRPr="00CC5656">
        <w:rPr>
          <w:b/>
          <w:noProof/>
          <w:u w:val="single"/>
          <w:lang w:val="en-US"/>
        </w:rPr>
        <w:t>PAY</w:t>
      </w:r>
      <w:r w:rsidRPr="00CC5656">
        <w:rPr>
          <w:b/>
          <w:noProof/>
          <w:u w:val="single"/>
          <w:lang w:val="en-US"/>
        </w:rPr>
        <w:noBreakHyphen/>
        <w:t xml:space="preserve">AS </w:t>
      </w:r>
      <w:r w:rsidRPr="00CC5656">
        <w:rPr>
          <w:b/>
          <w:noProof/>
          <w:u w:val="single"/>
          <w:lang w:val="en-US"/>
        </w:rPr>
        <w:noBreakHyphen/>
        <w:t xml:space="preserve">YOU </w:t>
      </w:r>
      <w:r w:rsidRPr="00CC5656">
        <w:rPr>
          <w:b/>
          <w:noProof/>
          <w:u w:val="single"/>
          <w:lang w:val="en-US"/>
        </w:rPr>
        <w:noBreakHyphen/>
        <w:t>EARN</w:t>
      </w:r>
      <w:r w:rsidRPr="00CC5656">
        <w:rPr>
          <w:lang w:val="en-US"/>
        </w:rPr>
        <w:t>, the British system of withholding tax. Abbr. PAYE.</w:t>
      </w:r>
    </w:p>
    <w:p w14:paraId="0FBCF90F" w14:textId="77777777" w:rsidR="007A0058" w:rsidRPr="00CC5656" w:rsidRDefault="007A0058" w:rsidP="007A0058">
      <w:pPr>
        <w:spacing w:after="120" w:line="264" w:lineRule="auto"/>
        <w:jc w:val="both"/>
        <w:rPr>
          <w:lang w:val="en-US"/>
        </w:rPr>
      </w:pPr>
      <w:r w:rsidRPr="00CC5656">
        <w:rPr>
          <w:b/>
          <w:noProof/>
          <w:u w:val="single"/>
          <w:lang w:val="en-US"/>
        </w:rPr>
        <w:t>PAY DIFFERENTIAL</w:t>
      </w:r>
      <w:r w:rsidRPr="00CC5656">
        <w:rPr>
          <w:lang w:val="en-US"/>
        </w:rPr>
        <w:t>, the difference in salary of various kinds of employee.</w:t>
      </w:r>
    </w:p>
    <w:p w14:paraId="5FAB7902" w14:textId="77777777" w:rsidR="007A0058" w:rsidRPr="00CC5656" w:rsidRDefault="007A0058" w:rsidP="007A0058">
      <w:pPr>
        <w:spacing w:after="120" w:line="264" w:lineRule="auto"/>
        <w:jc w:val="both"/>
        <w:rPr>
          <w:lang w:val="en-US"/>
        </w:rPr>
      </w:pPr>
      <w:r w:rsidRPr="00CC5656">
        <w:rPr>
          <w:b/>
          <w:noProof/>
          <w:u w:val="single"/>
          <w:lang w:val="en-US"/>
        </w:rPr>
        <w:t>PAYE</w:t>
      </w:r>
      <w:r w:rsidRPr="00CC5656">
        <w:rPr>
          <w:lang w:val="en-US"/>
        </w:rPr>
        <w:t>, pay</w:t>
      </w:r>
      <w:r w:rsidRPr="00CC5656">
        <w:rPr>
          <w:lang w:val="en-US"/>
        </w:rPr>
        <w:noBreakHyphen/>
        <w:t>as</w:t>
      </w:r>
      <w:r w:rsidRPr="00CC5656">
        <w:rPr>
          <w:lang w:val="en-US"/>
        </w:rPr>
        <w:noBreakHyphen/>
        <w:t>you</w:t>
      </w:r>
      <w:r w:rsidRPr="00CC5656">
        <w:rPr>
          <w:lang w:val="en-US"/>
        </w:rPr>
        <w:noBreakHyphen/>
        <w:t>earn.</w:t>
      </w:r>
    </w:p>
    <w:p w14:paraId="504E2348" w14:textId="77777777" w:rsidR="007A0058" w:rsidRPr="00CC5656" w:rsidRDefault="007A0058" w:rsidP="007A0058">
      <w:pPr>
        <w:spacing w:after="120" w:line="264" w:lineRule="auto"/>
        <w:jc w:val="both"/>
        <w:rPr>
          <w:lang w:val="en-US"/>
        </w:rPr>
      </w:pPr>
      <w:r w:rsidRPr="00CC5656">
        <w:rPr>
          <w:b/>
          <w:noProof/>
          <w:u w:val="single"/>
          <w:lang w:val="en-US"/>
        </w:rPr>
        <w:t>PAYEE</w:t>
      </w:r>
      <w:r w:rsidRPr="00CC5656">
        <w:rPr>
          <w:lang w:val="en-US"/>
        </w:rPr>
        <w:t>, a person or business to whom money is paid or in contractual writings, the party in whose favor a promissory note is formulated.</w:t>
      </w:r>
    </w:p>
    <w:p w14:paraId="60AC6E06" w14:textId="77777777" w:rsidR="007A0058" w:rsidRPr="00CC5656" w:rsidRDefault="007A0058" w:rsidP="007A0058">
      <w:pPr>
        <w:spacing w:after="120" w:line="264" w:lineRule="auto"/>
        <w:jc w:val="both"/>
        <w:rPr>
          <w:lang w:val="en-US"/>
        </w:rPr>
      </w:pPr>
      <w:r w:rsidRPr="00CC5656">
        <w:rPr>
          <w:b/>
          <w:noProof/>
          <w:u w:val="single"/>
          <w:lang w:val="en-US"/>
        </w:rPr>
        <w:t>PAYING BY DATELINE</w:t>
      </w:r>
      <w:r w:rsidRPr="00CC5656">
        <w:rPr>
          <w:lang w:val="en-US"/>
        </w:rPr>
        <w:t xml:space="preserve">, </w:t>
      </w:r>
      <w:r w:rsidRPr="00CC5656">
        <w:rPr>
          <w:b/>
          <w:lang w:val="en-US"/>
        </w:rPr>
        <w:t xml:space="preserve">paying </w:t>
      </w:r>
      <w:r w:rsidRPr="00CC5656">
        <w:rPr>
          <w:lang w:val="en-US"/>
        </w:rPr>
        <w:t>all the bills behind a certain date and none closer to present time than that date. (HCO PL 28 Jan 65)</w:t>
      </w:r>
    </w:p>
    <w:p w14:paraId="5205D976" w14:textId="77777777" w:rsidR="007A0058" w:rsidRPr="00CC5656" w:rsidRDefault="007A0058" w:rsidP="007A0058">
      <w:pPr>
        <w:spacing w:after="120" w:line="264" w:lineRule="auto"/>
        <w:jc w:val="both"/>
        <w:rPr>
          <w:lang w:val="en-US"/>
        </w:rPr>
      </w:pPr>
      <w:r w:rsidRPr="00CC5656">
        <w:rPr>
          <w:b/>
          <w:noProof/>
          <w:u w:val="single"/>
          <w:lang w:val="en-US"/>
        </w:rPr>
        <w:t>PAY</w:t>
      </w:r>
      <w:r w:rsidRPr="00CC5656">
        <w:rPr>
          <w:b/>
          <w:noProof/>
          <w:u w:val="single"/>
          <w:lang w:val="en-US"/>
        </w:rPr>
        <w:noBreakHyphen/>
        <w:t>IN SLIPS</w:t>
      </w:r>
      <w:r w:rsidRPr="00CC5656">
        <w:rPr>
          <w:lang w:val="en-US"/>
        </w:rPr>
        <w:t>, bank deposit slips. (HCO PL 10 Oct 70 III)</w:t>
      </w:r>
    </w:p>
    <w:p w14:paraId="45745251" w14:textId="77777777" w:rsidR="007A0058" w:rsidRPr="00CC5656" w:rsidRDefault="007A0058" w:rsidP="007A0058">
      <w:pPr>
        <w:spacing w:after="120" w:line="264" w:lineRule="auto"/>
        <w:jc w:val="both"/>
        <w:rPr>
          <w:lang w:val="en-US"/>
        </w:rPr>
      </w:pPr>
      <w:r w:rsidRPr="00CC5656">
        <w:rPr>
          <w:b/>
          <w:noProof/>
          <w:u w:val="single"/>
          <w:lang w:val="en-US"/>
        </w:rPr>
        <w:t>PAYMENT</w:t>
      </w:r>
      <w:r w:rsidRPr="00CC5656">
        <w:rPr>
          <w:b/>
          <w:noProof/>
          <w:u w:val="single"/>
          <w:lang w:val="en-US"/>
        </w:rPr>
        <w:noBreakHyphen/>
        <w:t>BY</w:t>
      </w:r>
      <w:r w:rsidRPr="00CC5656">
        <w:rPr>
          <w:b/>
          <w:noProof/>
          <w:u w:val="single"/>
          <w:lang w:val="en-US"/>
        </w:rPr>
        <w:noBreakHyphen/>
        <w:t>RESULTS</w:t>
      </w:r>
      <w:r w:rsidRPr="00CC5656">
        <w:rPr>
          <w:lang w:val="en-US"/>
        </w:rPr>
        <w:t>, a wage system that pays employees according to how much they have produced as opposed to an hourly rate. Piece</w:t>
      </w:r>
      <w:r w:rsidRPr="00CC5656">
        <w:rPr>
          <w:lang w:val="en-US"/>
        </w:rPr>
        <w:softHyphen/>
        <w:t>work is a type of payment</w:t>
      </w:r>
      <w:r w:rsidRPr="00CC5656">
        <w:rPr>
          <w:lang w:val="en-US"/>
        </w:rPr>
        <w:noBreakHyphen/>
        <w:t xml:space="preserve">by </w:t>
      </w:r>
      <w:r w:rsidRPr="00CC5656">
        <w:rPr>
          <w:lang w:val="en-US"/>
        </w:rPr>
        <w:noBreakHyphen/>
        <w:t xml:space="preserve">results scheme. Performance linked pay is another term for payment </w:t>
      </w:r>
      <w:r w:rsidRPr="00CC5656">
        <w:rPr>
          <w:lang w:val="en-US"/>
        </w:rPr>
        <w:noBreakHyphen/>
        <w:t>by</w:t>
      </w:r>
      <w:r w:rsidRPr="00CC5656">
        <w:rPr>
          <w:lang w:val="en-US"/>
        </w:rPr>
        <w:noBreakHyphen/>
        <w:t xml:space="preserve">results. </w:t>
      </w:r>
      <w:r w:rsidRPr="00CC5656">
        <w:rPr>
          <w:i/>
          <w:lang w:val="en-US"/>
        </w:rPr>
        <w:t xml:space="preserve">Abbr. </w:t>
      </w:r>
      <w:r w:rsidRPr="00CC5656">
        <w:rPr>
          <w:lang w:val="en-US"/>
        </w:rPr>
        <w:t>PBR.</w:t>
      </w:r>
    </w:p>
    <w:p w14:paraId="1A86CE16" w14:textId="77777777" w:rsidR="007A0058" w:rsidRPr="00CC5656" w:rsidRDefault="007A0058" w:rsidP="007A0058">
      <w:pPr>
        <w:spacing w:after="120" w:line="264" w:lineRule="auto"/>
        <w:jc w:val="both"/>
        <w:rPr>
          <w:lang w:val="en-US"/>
        </w:rPr>
      </w:pPr>
      <w:r w:rsidRPr="00CC5656">
        <w:rPr>
          <w:b/>
          <w:noProof/>
          <w:u w:val="single"/>
          <w:lang w:val="en-US"/>
        </w:rPr>
        <w:t>PAYMENT SYSTEM</w:t>
      </w:r>
      <w:r w:rsidRPr="00CC5656">
        <w:rPr>
          <w:lang w:val="en-US"/>
        </w:rPr>
        <w:t>, the manner in which em</w:t>
      </w:r>
      <w:r w:rsidRPr="00CC5656">
        <w:rPr>
          <w:lang w:val="en-US"/>
        </w:rPr>
        <w:softHyphen/>
        <w:t>ployees are paid. Basically employees are paid by time or by results. Thus a person may receive a set rate per hour or day as in time</w:t>
      </w:r>
      <w:r w:rsidRPr="00CC5656">
        <w:rPr>
          <w:lang w:val="en-US"/>
        </w:rPr>
        <w:noBreakHyphen/>
        <w:t>related payment or he may receive a certain rate per completed product as in a payment</w:t>
      </w:r>
      <w:r w:rsidRPr="00CC5656">
        <w:rPr>
          <w:lang w:val="en-US"/>
        </w:rPr>
        <w:noBreakHyphen/>
        <w:t xml:space="preserve">by </w:t>
      </w:r>
      <w:r w:rsidRPr="00CC5656">
        <w:rPr>
          <w:lang w:val="en-US"/>
        </w:rPr>
        <w:noBreakHyphen/>
        <w:t>results scheme.</w:t>
      </w:r>
    </w:p>
    <w:p w14:paraId="409CE19B" w14:textId="77777777" w:rsidR="007A0058" w:rsidRPr="00CC5656" w:rsidRDefault="007A0058" w:rsidP="007A0058">
      <w:pPr>
        <w:spacing w:after="120" w:line="264" w:lineRule="auto"/>
        <w:jc w:val="both"/>
        <w:rPr>
          <w:lang w:val="en-US"/>
        </w:rPr>
      </w:pPr>
      <w:r w:rsidRPr="00CC5656">
        <w:rPr>
          <w:b/>
          <w:noProof/>
          <w:u w:val="single"/>
          <w:lang w:val="en-US"/>
        </w:rPr>
        <w:t>PAY</w:t>
      </w:r>
      <w:r w:rsidRPr="00CC5656">
        <w:rPr>
          <w:b/>
          <w:noProof/>
          <w:u w:val="single"/>
          <w:lang w:val="en-US"/>
        </w:rPr>
        <w:noBreakHyphen/>
        <w:t>OUT PERIOD</w:t>
      </w:r>
      <w:r w:rsidRPr="00CC5656">
        <w:rPr>
          <w:lang w:val="en-US"/>
        </w:rPr>
        <w:t>, the period during which one is still paying for the costs of an operation and/or has not yet reached the break</w:t>
      </w:r>
      <w:r w:rsidRPr="00CC5656">
        <w:rPr>
          <w:lang w:val="en-US"/>
        </w:rPr>
        <w:noBreakHyphen/>
        <w:t>even point.</w:t>
      </w:r>
    </w:p>
    <w:p w14:paraId="5D87D950" w14:textId="77777777" w:rsidR="007A0058" w:rsidRPr="00CC5656" w:rsidRDefault="007A0058" w:rsidP="007A0058">
      <w:pPr>
        <w:spacing w:after="120" w:line="264" w:lineRule="auto"/>
        <w:jc w:val="both"/>
        <w:rPr>
          <w:lang w:val="en-US"/>
        </w:rPr>
      </w:pPr>
      <w:r w:rsidRPr="00CC5656">
        <w:rPr>
          <w:b/>
          <w:noProof/>
          <w:u w:val="single"/>
          <w:lang w:val="en-US"/>
        </w:rPr>
        <w:t>PAYROLL</w:t>
      </w:r>
      <w:r w:rsidRPr="00CC5656">
        <w:rPr>
          <w:b/>
          <w:lang w:val="en-US"/>
        </w:rPr>
        <w:t xml:space="preserve">, </w:t>
      </w:r>
      <w:r w:rsidRPr="00CC5656">
        <w:rPr>
          <w:lang w:val="en-US"/>
        </w:rPr>
        <w:t>a list of employees receiving wages with the amount due to each as well as the total sum to be paid out for a given period.</w:t>
      </w:r>
    </w:p>
    <w:p w14:paraId="3FA8C261" w14:textId="77777777" w:rsidR="007A0058" w:rsidRPr="00CC5656" w:rsidRDefault="007A0058" w:rsidP="007A0058">
      <w:pPr>
        <w:spacing w:after="120" w:line="264" w:lineRule="auto"/>
        <w:jc w:val="both"/>
        <w:rPr>
          <w:lang w:val="en-US"/>
        </w:rPr>
      </w:pPr>
      <w:r w:rsidRPr="00CC5656">
        <w:rPr>
          <w:b/>
          <w:noProof/>
          <w:u w:val="single"/>
          <w:lang w:val="en-US"/>
        </w:rPr>
        <w:t>PAYROLL A</w:t>
      </w:r>
      <w:r w:rsidRPr="00CC5656">
        <w:rPr>
          <w:lang w:val="en-US"/>
        </w:rPr>
        <w:t xml:space="preserve">, </w:t>
      </w:r>
      <w:r w:rsidRPr="00CC5656">
        <w:rPr>
          <w:b/>
          <w:lang w:val="en-US"/>
        </w:rPr>
        <w:t xml:space="preserve">1. Payroll A </w:t>
      </w:r>
      <w:r w:rsidRPr="00CC5656">
        <w:rPr>
          <w:lang w:val="en-US"/>
        </w:rPr>
        <w:t xml:space="preserve">is base SO allowance for an SO member on duty with a post and stat. (FSO 135R) 2. basic SO allowance for a Flag SO member on duty with a post and stat. Each SO member is entitled to 3 weeks leave with pay. </w:t>
      </w:r>
      <w:r w:rsidRPr="00CC5656">
        <w:rPr>
          <w:b/>
          <w:lang w:val="en-US"/>
        </w:rPr>
        <w:t xml:space="preserve">Payroll </w:t>
      </w:r>
      <w:r w:rsidRPr="00CC5656">
        <w:rPr>
          <w:lang w:val="en-US"/>
        </w:rPr>
        <w:t>A includes stewards and snipes (engin</w:t>
      </w:r>
      <w:r w:rsidRPr="00CC5656">
        <w:rPr>
          <w:lang w:val="en-US"/>
        </w:rPr>
        <w:softHyphen/>
        <w:t>eers) hazard pay. Auditors and supervisors addi</w:t>
      </w:r>
      <w:r w:rsidRPr="00CC5656">
        <w:rPr>
          <w:lang w:val="en-US"/>
        </w:rPr>
        <w:softHyphen/>
        <w:t>tional pay, RPF pay. (FSO 359RA) 3. is the basic allowance for all SO members (FO 3075).</w:t>
      </w:r>
    </w:p>
    <w:p w14:paraId="4835E7CB" w14:textId="77777777" w:rsidR="007A0058" w:rsidRPr="00CC5656" w:rsidRDefault="007A0058" w:rsidP="007A0058">
      <w:pPr>
        <w:spacing w:after="120" w:line="264" w:lineRule="auto"/>
        <w:jc w:val="both"/>
        <w:rPr>
          <w:lang w:val="en-US"/>
        </w:rPr>
      </w:pPr>
      <w:r w:rsidRPr="00CC5656">
        <w:rPr>
          <w:b/>
          <w:noProof/>
          <w:u w:val="single"/>
          <w:lang w:val="en-US"/>
        </w:rPr>
        <w:t>PAYROLL B</w:t>
      </w:r>
      <w:r w:rsidRPr="00CC5656">
        <w:rPr>
          <w:lang w:val="en-US"/>
        </w:rPr>
        <w:t>, 1. basic bonus related to post dependent upon an acceptable post stat. E10 fine for a false or padded stat. (FSO 135R) 2. all bonuses of post, rank, class, skills and longevity. In order to receive this bonus one must have acceptable post stats. $25 fine for a false or padded stat. (FSO 359RA) 3. is the bonus which rewards tech production. (FO 3075)</w:t>
      </w:r>
    </w:p>
    <w:p w14:paraId="570A2771" w14:textId="77777777" w:rsidR="007A0058" w:rsidRPr="00CC5656" w:rsidRDefault="007A0058" w:rsidP="007A0058">
      <w:pPr>
        <w:spacing w:after="120" w:line="264" w:lineRule="auto"/>
        <w:jc w:val="both"/>
        <w:rPr>
          <w:lang w:val="en-US"/>
        </w:rPr>
      </w:pPr>
      <w:r w:rsidRPr="00CC5656">
        <w:rPr>
          <w:b/>
          <w:noProof/>
          <w:u w:val="single"/>
          <w:lang w:val="en-US"/>
        </w:rPr>
        <w:t>PAYROLL C</w:t>
      </w:r>
      <w:r w:rsidRPr="00CC5656">
        <w:rPr>
          <w:lang w:val="en-US"/>
        </w:rPr>
        <w:t>, 1. all bonuses of rank, class, skills, longevity based on gross stats as listed for different activities. (FSO 135R) 2. one time bonuses payable only once. (FSO 359RA) 3. is a post production payroll which rewards those who demonstrate good post production by statistics. (FO 3075)</w:t>
      </w:r>
    </w:p>
    <w:p w14:paraId="3B980BF1" w14:textId="77777777" w:rsidR="007A0058" w:rsidRPr="00CC5656" w:rsidRDefault="007A0058" w:rsidP="007A0058">
      <w:pPr>
        <w:spacing w:after="120" w:line="264" w:lineRule="auto"/>
        <w:jc w:val="both"/>
        <w:rPr>
          <w:lang w:val="en-US"/>
        </w:rPr>
      </w:pPr>
      <w:r w:rsidRPr="00CC5656">
        <w:rPr>
          <w:b/>
          <w:noProof/>
          <w:u w:val="single"/>
          <w:lang w:val="en-US"/>
        </w:rPr>
        <w:t>PAYROLL D</w:t>
      </w:r>
      <w:r w:rsidRPr="00CC5656">
        <w:rPr>
          <w:lang w:val="en-US"/>
        </w:rPr>
        <w:t>, 1. one time bonuses payable only once. (FSO 135R) 2. tech production bonuses. (FSO 359RA) 3. is an org production bonus which rewards those staff members who contribute to high overall org production and statistics. (FO 3075)</w:t>
      </w:r>
    </w:p>
    <w:p w14:paraId="530EF9FC" w14:textId="77777777" w:rsidR="007A0058" w:rsidRPr="00CC5656" w:rsidRDefault="007A0058" w:rsidP="007A0058">
      <w:pPr>
        <w:spacing w:after="120" w:line="264" w:lineRule="auto"/>
        <w:jc w:val="both"/>
        <w:rPr>
          <w:lang w:val="en-US"/>
        </w:rPr>
      </w:pPr>
      <w:r w:rsidRPr="00CC5656">
        <w:rPr>
          <w:b/>
          <w:noProof/>
          <w:u w:val="single"/>
          <w:lang w:val="en-US"/>
        </w:rPr>
        <w:t>PAYROLL DEDUCTIONS</w:t>
      </w:r>
      <w:r w:rsidRPr="00CC5656">
        <w:rPr>
          <w:lang w:val="en-US"/>
        </w:rPr>
        <w:t>, deductions made from an employee's gross salary to cover things such as income taxes, old age benefits, pension plan contributions, group insurance premiums, union dues or cost of articles charged during the recent period, as exemplified by a retail store employee with a house account for purchases.</w:t>
      </w:r>
    </w:p>
    <w:p w14:paraId="009925CC" w14:textId="77777777" w:rsidR="007A0058" w:rsidRPr="00CC5656" w:rsidRDefault="007A0058" w:rsidP="007A0058">
      <w:pPr>
        <w:spacing w:after="120" w:line="264" w:lineRule="auto"/>
        <w:jc w:val="both"/>
        <w:rPr>
          <w:lang w:val="en-US"/>
        </w:rPr>
      </w:pPr>
      <w:r w:rsidRPr="00CC5656">
        <w:rPr>
          <w:b/>
          <w:noProof/>
          <w:u w:val="single"/>
          <w:lang w:val="en-US"/>
        </w:rPr>
        <w:t>PAYROLL E</w:t>
      </w:r>
      <w:r w:rsidRPr="00CC5656">
        <w:rPr>
          <w:lang w:val="en-US"/>
        </w:rPr>
        <w:t>, tech production bonuses. (FSO 359R) [The above FSO contained the same cate</w:t>
      </w:r>
      <w:r w:rsidRPr="00CC5656">
        <w:rPr>
          <w:lang w:val="en-US"/>
        </w:rPr>
        <w:softHyphen/>
        <w:t xml:space="preserve">gories of payroll as those in FSO 135R but added </w:t>
      </w:r>
      <w:r w:rsidRPr="00CC5656">
        <w:rPr>
          <w:b/>
          <w:lang w:val="en-US"/>
        </w:rPr>
        <w:t xml:space="preserve">payroll E. </w:t>
      </w:r>
      <w:r w:rsidRPr="00CC5656">
        <w:rPr>
          <w:lang w:val="en-US"/>
        </w:rPr>
        <w:t>FSO 359R has since been replaced by FSO 359RA which rearranges the payroll cate</w:t>
      </w:r>
      <w:r w:rsidRPr="00CC5656">
        <w:rPr>
          <w:lang w:val="en-US"/>
        </w:rPr>
        <w:softHyphen/>
        <w:t xml:space="preserve">gories to reclassify </w:t>
      </w:r>
      <w:r w:rsidRPr="00CC5656">
        <w:rPr>
          <w:b/>
          <w:lang w:val="en-US"/>
        </w:rPr>
        <w:t xml:space="preserve">payroll E </w:t>
      </w:r>
      <w:r w:rsidRPr="00CC5656">
        <w:rPr>
          <w:lang w:val="en-US"/>
        </w:rPr>
        <w:t>above as payroll D. ]</w:t>
      </w:r>
    </w:p>
    <w:p w14:paraId="0E4BB025" w14:textId="77777777" w:rsidR="007A0058" w:rsidRPr="00CC5656" w:rsidRDefault="007A0058" w:rsidP="007A0058">
      <w:pPr>
        <w:spacing w:after="120" w:line="264" w:lineRule="auto"/>
        <w:jc w:val="both"/>
        <w:rPr>
          <w:lang w:val="en-US"/>
        </w:rPr>
      </w:pPr>
      <w:r w:rsidRPr="00CC5656">
        <w:rPr>
          <w:b/>
          <w:noProof/>
          <w:u w:val="single"/>
          <w:lang w:val="en-US"/>
        </w:rPr>
        <w:t>PAYROLL TAX</w:t>
      </w:r>
      <w:r w:rsidRPr="00CC5656">
        <w:rPr>
          <w:lang w:val="en-US"/>
        </w:rPr>
        <w:t>, a tax levied against a payroll and payable by an employer, employee or both to cover future eventualities such as unemployment compensation, retirement benefits, etc.</w:t>
      </w:r>
    </w:p>
    <w:p w14:paraId="08B1354A" w14:textId="77777777" w:rsidR="007A0058" w:rsidRPr="00CC5656" w:rsidRDefault="007A0058" w:rsidP="007A0058">
      <w:pPr>
        <w:spacing w:after="120" w:line="264" w:lineRule="auto"/>
        <w:jc w:val="both"/>
        <w:rPr>
          <w:lang w:val="en-US"/>
        </w:rPr>
      </w:pPr>
      <w:r w:rsidRPr="00CC5656">
        <w:rPr>
          <w:b/>
          <w:noProof/>
          <w:u w:val="single"/>
          <w:lang w:val="en-US"/>
        </w:rPr>
        <w:t>PC ADMIN UNIT</w:t>
      </w:r>
      <w:r w:rsidRPr="00CC5656">
        <w:rPr>
          <w:lang w:val="en-US"/>
        </w:rPr>
        <w:t>, unit under one in</w:t>
      </w:r>
      <w:r w:rsidRPr="00CC5656">
        <w:rPr>
          <w:lang w:val="en-US"/>
        </w:rPr>
        <w:noBreakHyphen/>
        <w:t>charge who will regulate all flows and handling of folders and PCs. (ED 140 FAO)</w:t>
      </w:r>
    </w:p>
    <w:p w14:paraId="11561F8E" w14:textId="77777777" w:rsidR="007A0058" w:rsidRPr="00CC5656" w:rsidRDefault="007A0058" w:rsidP="007A0058">
      <w:pPr>
        <w:spacing w:after="120" w:line="264" w:lineRule="auto"/>
        <w:jc w:val="both"/>
        <w:rPr>
          <w:b/>
          <w:lang w:val="en-US"/>
        </w:rPr>
      </w:pPr>
      <w:r w:rsidRPr="00CC5656">
        <w:rPr>
          <w:b/>
          <w:noProof/>
          <w:u w:val="single"/>
          <w:lang w:val="en-US"/>
        </w:rPr>
        <w:t>PC RESULT</w:t>
      </w:r>
      <w:r w:rsidRPr="00CC5656">
        <w:rPr>
          <w:lang w:val="en-US"/>
        </w:rPr>
        <w:t xml:space="preserve">, a PC result is not an F/N but a remarkable case change. (BPL 10 </w:t>
      </w:r>
      <w:r w:rsidRPr="00CC5656">
        <w:rPr>
          <w:b/>
          <w:lang w:val="en-US"/>
        </w:rPr>
        <w:t>Oct 74R)</w:t>
      </w:r>
    </w:p>
    <w:p w14:paraId="3005473E" w14:textId="77777777" w:rsidR="007A0058" w:rsidRPr="00CC5656" w:rsidRDefault="007A0058" w:rsidP="007A0058">
      <w:pPr>
        <w:spacing w:after="120" w:line="264" w:lineRule="auto"/>
        <w:jc w:val="both"/>
        <w:rPr>
          <w:lang w:val="en-US"/>
        </w:rPr>
      </w:pPr>
      <w:r w:rsidRPr="00CC5656">
        <w:rPr>
          <w:b/>
          <w:noProof/>
          <w:u w:val="single"/>
          <w:lang w:val="en-US"/>
        </w:rPr>
        <w:t>PC ROUTE</w:t>
      </w:r>
      <w:r w:rsidRPr="00CC5656">
        <w:rPr>
          <w:b/>
          <w:lang w:val="en-US"/>
        </w:rPr>
        <w:t xml:space="preserve">, 1. the PC route </w:t>
      </w:r>
      <w:r w:rsidRPr="00CC5656">
        <w:rPr>
          <w:lang w:val="en-US"/>
        </w:rPr>
        <w:t xml:space="preserve">consists of a person being audited up through the grades including power processing and VA and then enrolling on the Solo Audit Course at a Saint Hill, making Grade VI and then enrolling on the Clearing Course. They have little or no academy training in most cases. (HCO </w:t>
      </w:r>
      <w:r w:rsidRPr="00CC5656">
        <w:rPr>
          <w:i/>
          <w:lang w:val="en-US"/>
        </w:rPr>
        <w:t xml:space="preserve">PL 11 Dec 69, 7raining of </w:t>
      </w:r>
      <w:r w:rsidRPr="00CC5656">
        <w:rPr>
          <w:lang w:val="en-US"/>
        </w:rPr>
        <w:t>Clears) 2. there are two routes to Clear and OT: the training (or professional) route and the processing (or PC) route. (SO ED 269 INT) 3. the non</w:t>
      </w:r>
      <w:r w:rsidRPr="00CC5656">
        <w:rPr>
          <w:lang w:val="en-US"/>
        </w:rPr>
        <w:noBreakHyphen/>
        <w:t>professional route to Clear. (BPL 6 Aug 72RA)</w:t>
      </w:r>
    </w:p>
    <w:p w14:paraId="558ADDA4" w14:textId="77777777" w:rsidR="007A0058" w:rsidRPr="00CC5656" w:rsidRDefault="007A0058" w:rsidP="007A0058">
      <w:pPr>
        <w:spacing w:after="120" w:line="264" w:lineRule="auto"/>
        <w:jc w:val="both"/>
        <w:rPr>
          <w:lang w:val="en-US"/>
        </w:rPr>
      </w:pPr>
      <w:r w:rsidRPr="00CC5656">
        <w:rPr>
          <w:b/>
          <w:noProof/>
          <w:u w:val="single"/>
          <w:lang w:val="en-US"/>
        </w:rPr>
        <w:t>PC SCHEDULING BOARD</w:t>
      </w:r>
      <w:r w:rsidRPr="00CC5656">
        <w:rPr>
          <w:lang w:val="en-US"/>
        </w:rPr>
        <w:t xml:space="preserve">, the </w:t>
      </w:r>
      <w:r w:rsidRPr="00CC5656">
        <w:rPr>
          <w:b/>
          <w:lang w:val="en-US"/>
        </w:rPr>
        <w:t xml:space="preserve">board </w:t>
      </w:r>
      <w:r w:rsidRPr="00CC5656">
        <w:rPr>
          <w:lang w:val="en-US"/>
        </w:rPr>
        <w:t>has the name of each auditor, intern and FESer posted on it. The name of each is posted with space for his auditor class and each OK to audit noted. This makes it easy to see which auditors are qualified for various actions. Interns are posted in a different color than regular HGC auditors. There is a card posted for every PC who has routed into the HGC who has not yet completed his auditing and properly routed out. (BPL 9 Jun 73R II)</w:t>
      </w:r>
    </w:p>
    <w:p w14:paraId="4B65C30B" w14:textId="77777777" w:rsidR="007A0058" w:rsidRPr="00CC5656" w:rsidRDefault="007A0058" w:rsidP="007A0058">
      <w:pPr>
        <w:spacing w:after="120" w:line="264" w:lineRule="auto"/>
        <w:jc w:val="both"/>
        <w:rPr>
          <w:lang w:val="en-US"/>
        </w:rPr>
      </w:pPr>
      <w:r w:rsidRPr="00CC5656">
        <w:rPr>
          <w:b/>
          <w:noProof/>
          <w:u w:val="single"/>
          <w:lang w:val="en-US"/>
        </w:rPr>
        <w:t>PEAK LOAD</w:t>
      </w:r>
      <w:r w:rsidRPr="00CC5656">
        <w:rPr>
          <w:lang w:val="en-US"/>
        </w:rPr>
        <w:t>, the greatest amount of production, energy, strain, etc., that can be handled under the current arrangement or conditions.</w:t>
      </w:r>
    </w:p>
    <w:p w14:paraId="19F852B7" w14:textId="77777777" w:rsidR="007A0058" w:rsidRPr="00CC5656" w:rsidRDefault="007A0058" w:rsidP="007A0058">
      <w:pPr>
        <w:spacing w:after="120" w:line="264" w:lineRule="auto"/>
        <w:jc w:val="both"/>
        <w:rPr>
          <w:lang w:val="en-US"/>
        </w:rPr>
      </w:pPr>
      <w:r w:rsidRPr="00CC5656">
        <w:rPr>
          <w:b/>
          <w:noProof/>
          <w:u w:val="single"/>
          <w:lang w:val="en-US"/>
        </w:rPr>
        <w:t>PE COURSE SECTION</w:t>
      </w:r>
      <w:r w:rsidRPr="00CC5656">
        <w:rPr>
          <w:lang w:val="en-US"/>
        </w:rPr>
        <w:t>, a five evening PE course is given weekly. Its curriculum is precisely laid down. Its total purpose is to explain elemen</w:t>
      </w:r>
      <w:r w:rsidRPr="00CC5656">
        <w:rPr>
          <w:lang w:val="en-US"/>
        </w:rPr>
        <w:softHyphen/>
        <w:t>tary Scn and prepare and route people into the co</w:t>
      </w:r>
      <w:r w:rsidRPr="00CC5656">
        <w:rPr>
          <w:lang w:val="en-US"/>
        </w:rPr>
        <w:noBreakHyphen/>
        <w:t>audit. (HCO PL 20 Dec 62)</w:t>
      </w:r>
    </w:p>
    <w:p w14:paraId="668A0886" w14:textId="77777777" w:rsidR="007A0058" w:rsidRPr="00CC5656" w:rsidRDefault="007A0058" w:rsidP="007A0058">
      <w:pPr>
        <w:spacing w:after="120" w:line="264" w:lineRule="auto"/>
        <w:jc w:val="both"/>
        <w:rPr>
          <w:lang w:val="en-US"/>
        </w:rPr>
      </w:pPr>
      <w:r w:rsidRPr="00CC5656">
        <w:rPr>
          <w:b/>
          <w:noProof/>
          <w:u w:val="single"/>
          <w:lang w:val="en-US"/>
        </w:rPr>
        <w:t>PEDDLER</w:t>
      </w:r>
      <w:r w:rsidRPr="00CC5656">
        <w:rPr>
          <w:lang w:val="en-US"/>
        </w:rPr>
        <w:t>, a person who travels about selling his wares or a company's wares, usually of the small household variety, going from door</w:t>
      </w:r>
      <w:r w:rsidRPr="00CC5656">
        <w:rPr>
          <w:lang w:val="en-US"/>
        </w:rPr>
        <w:noBreakHyphen/>
        <w:t>to</w:t>
      </w:r>
      <w:r w:rsidRPr="00CC5656">
        <w:rPr>
          <w:lang w:val="en-US"/>
        </w:rPr>
        <w:noBreakHyphen/>
        <w:t>door through neighborhoods. Also called a door</w:t>
      </w:r>
      <w:r w:rsidRPr="00CC5656">
        <w:rPr>
          <w:lang w:val="en-US"/>
        </w:rPr>
        <w:noBreakHyphen/>
        <w:t>to-door salesman.</w:t>
      </w:r>
    </w:p>
    <w:p w14:paraId="5875F8E9" w14:textId="77777777" w:rsidR="007A0058" w:rsidRPr="00CC5656" w:rsidRDefault="007A0058" w:rsidP="007A0058">
      <w:pPr>
        <w:spacing w:after="120" w:line="264" w:lineRule="auto"/>
        <w:jc w:val="both"/>
        <w:rPr>
          <w:lang w:val="en-US"/>
        </w:rPr>
      </w:pPr>
      <w:r w:rsidRPr="00CC5656">
        <w:rPr>
          <w:b/>
          <w:noProof/>
          <w:u w:val="single"/>
          <w:lang w:val="en-US"/>
        </w:rPr>
        <w:t>PE DIRECTOR</w:t>
      </w:r>
      <w:r w:rsidRPr="00CC5656">
        <w:rPr>
          <w:lang w:val="en-US"/>
        </w:rPr>
        <w:t xml:space="preserve">, takes no classes, makes no lectures, works from two to ten p.m., supervises and interviews and keeps the course and other instructors going. Lack of a </w:t>
      </w:r>
      <w:r w:rsidRPr="00CC5656">
        <w:rPr>
          <w:b/>
          <w:lang w:val="en-US"/>
        </w:rPr>
        <w:t xml:space="preserve">PE Director </w:t>
      </w:r>
      <w:r w:rsidRPr="00CC5656">
        <w:rPr>
          <w:lang w:val="en-US"/>
        </w:rPr>
        <w:t>without a class leaves the place unsupervised and in a confusion. (HCOB 29 Sept 59)</w:t>
      </w:r>
    </w:p>
    <w:p w14:paraId="40DAE2A1" w14:textId="77777777" w:rsidR="007A0058" w:rsidRPr="00CC5656" w:rsidRDefault="007A0058" w:rsidP="007A0058">
      <w:pPr>
        <w:spacing w:after="120" w:line="264" w:lineRule="auto"/>
        <w:jc w:val="both"/>
        <w:rPr>
          <w:lang w:val="en-US"/>
        </w:rPr>
      </w:pPr>
      <w:r w:rsidRPr="00CC5656">
        <w:rPr>
          <w:b/>
          <w:noProof/>
          <w:u w:val="single"/>
          <w:lang w:val="en-US"/>
        </w:rPr>
        <w:t>PE LECTURE COURSE</w:t>
      </w:r>
      <w:r w:rsidRPr="00CC5656">
        <w:rPr>
          <w:lang w:val="en-US"/>
        </w:rPr>
        <w:t xml:space="preserve">, this is a short </w:t>
      </w:r>
      <w:r w:rsidRPr="00CC5656">
        <w:rPr>
          <w:b/>
          <w:lang w:val="en-US"/>
        </w:rPr>
        <w:t xml:space="preserve">lecture course </w:t>
      </w:r>
      <w:r w:rsidRPr="00CC5656">
        <w:rPr>
          <w:lang w:val="en-US"/>
        </w:rPr>
        <w:t>covering Scn basics, modeled after the PE Course. (FSO 779)</w:t>
      </w:r>
    </w:p>
    <w:p w14:paraId="2835081E" w14:textId="77777777" w:rsidR="007A0058" w:rsidRPr="00CC5656" w:rsidRDefault="007A0058" w:rsidP="007A0058">
      <w:pPr>
        <w:spacing w:after="120" w:line="264" w:lineRule="auto"/>
        <w:jc w:val="both"/>
        <w:rPr>
          <w:lang w:val="en-US"/>
        </w:rPr>
      </w:pPr>
      <w:r w:rsidRPr="00CC5656">
        <w:rPr>
          <w:b/>
          <w:noProof/>
          <w:u w:val="single"/>
          <w:lang w:val="en-US"/>
        </w:rPr>
        <w:t>PENDING BASKET</w:t>
      </w:r>
      <w:r w:rsidRPr="00CC5656">
        <w:rPr>
          <w:lang w:val="en-US"/>
        </w:rPr>
        <w:t>, see IN</w:t>
      </w:r>
      <w:r w:rsidRPr="00CC5656">
        <w:rPr>
          <w:lang w:val="en-US"/>
        </w:rPr>
        <w:noBreakHyphen/>
        <w:t>BASKET.</w:t>
      </w:r>
    </w:p>
    <w:p w14:paraId="15852145" w14:textId="77777777" w:rsidR="007A0058" w:rsidRPr="00CC5656" w:rsidRDefault="007A0058" w:rsidP="007A0058">
      <w:pPr>
        <w:spacing w:after="120" w:line="264" w:lineRule="auto"/>
        <w:jc w:val="both"/>
        <w:rPr>
          <w:lang w:val="en-US"/>
        </w:rPr>
      </w:pPr>
      <w:r w:rsidRPr="00CC5656">
        <w:rPr>
          <w:b/>
          <w:noProof/>
          <w:u w:val="single"/>
          <w:lang w:val="en-US"/>
        </w:rPr>
        <w:t>PENDING CLEAR CERT</w:t>
      </w:r>
      <w:r w:rsidRPr="00CC5656">
        <w:rPr>
          <w:lang w:val="en-US"/>
        </w:rPr>
        <w:t xml:space="preserve">, no person may be declared Clear who has a bad ethics record which demonstrates suppressiveness. He can be told he is Clear but the Clear cert must be sent to the Ethics Officer who holds it for six months </w:t>
      </w:r>
      <w:r w:rsidRPr="00CC5656">
        <w:rPr>
          <w:b/>
          <w:lang w:val="en-US"/>
        </w:rPr>
        <w:t xml:space="preserve">pending </w:t>
      </w:r>
      <w:r w:rsidRPr="00CC5656">
        <w:rPr>
          <w:lang w:val="en-US"/>
        </w:rPr>
        <w:t>any new symptoms of suppressiveness. The per</w:t>
      </w:r>
      <w:r w:rsidRPr="00CC5656">
        <w:rPr>
          <w:lang w:val="en-US"/>
        </w:rPr>
        <w:softHyphen/>
        <w:t xml:space="preserve">son meanwhile may enroll on Advanced Courses but it must be plainly noted he is a </w:t>
      </w:r>
      <w:r w:rsidRPr="00CC5656">
        <w:rPr>
          <w:b/>
          <w:lang w:val="en-US"/>
        </w:rPr>
        <w:t xml:space="preserve">pending Clear cert. </w:t>
      </w:r>
      <w:r w:rsidRPr="00CC5656">
        <w:rPr>
          <w:lang w:val="en-US"/>
        </w:rPr>
        <w:t>(HCO PL 13 Sept 67)</w:t>
      </w:r>
    </w:p>
    <w:p w14:paraId="2F5A1AA6" w14:textId="77777777" w:rsidR="007A0058" w:rsidRPr="00CC5656" w:rsidRDefault="007A0058" w:rsidP="007A0058">
      <w:pPr>
        <w:spacing w:after="120" w:line="264" w:lineRule="auto"/>
        <w:jc w:val="both"/>
        <w:rPr>
          <w:lang w:val="en-US"/>
        </w:rPr>
      </w:pPr>
      <w:r w:rsidRPr="00CC5656">
        <w:rPr>
          <w:b/>
          <w:noProof/>
          <w:u w:val="single"/>
          <w:lang w:val="en-US"/>
        </w:rPr>
        <w:t>PENDING MISSIONS</w:t>
      </w:r>
      <w:r w:rsidRPr="00CC5656">
        <w:rPr>
          <w:lang w:val="en-US"/>
        </w:rPr>
        <w:t>, missions not yet in brief</w:t>
      </w:r>
      <w:r w:rsidRPr="00CC5656">
        <w:rPr>
          <w:lang w:val="en-US"/>
        </w:rPr>
        <w:softHyphen/>
        <w:t>ing but in the planning stages. (CBO 187)</w:t>
      </w:r>
    </w:p>
    <w:p w14:paraId="2EBD3031" w14:textId="77777777" w:rsidR="007A0058" w:rsidRPr="00CC5656" w:rsidRDefault="007A0058" w:rsidP="007A0058">
      <w:pPr>
        <w:spacing w:after="120" w:line="264" w:lineRule="auto"/>
        <w:jc w:val="both"/>
        <w:rPr>
          <w:lang w:val="en-US"/>
        </w:rPr>
      </w:pPr>
      <w:r w:rsidRPr="00CC5656">
        <w:rPr>
          <w:b/>
          <w:noProof/>
          <w:u w:val="single"/>
          <w:lang w:val="en-US"/>
        </w:rPr>
        <w:t>PENETRATION PRICING</w:t>
      </w:r>
      <w:r w:rsidRPr="00CC5656">
        <w:rPr>
          <w:lang w:val="en-US"/>
        </w:rPr>
        <w:t>, see PRICING, PENETRATION.</w:t>
      </w:r>
    </w:p>
    <w:p w14:paraId="2AEE9222" w14:textId="77777777" w:rsidR="007A0058" w:rsidRPr="00CC5656" w:rsidRDefault="007A0058" w:rsidP="007A0058">
      <w:pPr>
        <w:spacing w:after="120" w:line="264" w:lineRule="auto"/>
        <w:jc w:val="both"/>
        <w:rPr>
          <w:lang w:val="en-US"/>
        </w:rPr>
      </w:pPr>
      <w:r w:rsidRPr="00CC5656">
        <w:rPr>
          <w:b/>
          <w:noProof/>
          <w:u w:val="single"/>
          <w:lang w:val="en-US"/>
        </w:rPr>
        <w:t>PENNY STOCKS</w:t>
      </w:r>
      <w:r w:rsidRPr="00CC5656">
        <w:rPr>
          <w:lang w:val="en-US"/>
        </w:rPr>
        <w:t>, see STOCKS, PENNY.</w:t>
      </w:r>
    </w:p>
    <w:p w14:paraId="1D68DD06" w14:textId="77777777" w:rsidR="007A0058" w:rsidRPr="00CC5656" w:rsidRDefault="007A0058" w:rsidP="007A0058">
      <w:pPr>
        <w:spacing w:after="120" w:line="264" w:lineRule="auto"/>
        <w:jc w:val="both"/>
        <w:rPr>
          <w:lang w:val="en-US"/>
        </w:rPr>
      </w:pPr>
      <w:r w:rsidRPr="00CC5656">
        <w:rPr>
          <w:b/>
          <w:noProof/>
          <w:u w:val="single"/>
          <w:lang w:val="en-US"/>
        </w:rPr>
        <w:t>PENSION</w:t>
      </w:r>
      <w:r w:rsidRPr="00CC5656">
        <w:rPr>
          <w:b/>
          <w:lang w:val="en-US"/>
        </w:rPr>
        <w:t xml:space="preserve">, </w:t>
      </w:r>
      <w:r w:rsidRPr="00CC5656">
        <w:rPr>
          <w:lang w:val="en-US"/>
        </w:rPr>
        <w:t>a sum of money paid regularly to a person who has retired from a business, satisfied certain conditions of employment, or has become disabled as through military service or industrial accident.</w:t>
      </w:r>
    </w:p>
    <w:p w14:paraId="5AF3EB45" w14:textId="77777777" w:rsidR="007A0058" w:rsidRPr="00CC5656" w:rsidRDefault="007A0058" w:rsidP="007A0058">
      <w:pPr>
        <w:spacing w:after="120" w:line="264" w:lineRule="auto"/>
        <w:jc w:val="both"/>
        <w:rPr>
          <w:lang w:val="en-US"/>
        </w:rPr>
      </w:pPr>
      <w:r w:rsidRPr="00CC5656">
        <w:rPr>
          <w:b/>
          <w:noProof/>
          <w:u w:val="single"/>
          <w:lang w:val="en-US"/>
        </w:rPr>
        <w:t>PEOPLE WHO PRESENT PROBLEMS</w:t>
      </w:r>
      <w:r w:rsidRPr="00CC5656">
        <w:rPr>
          <w:lang w:val="en-US"/>
        </w:rPr>
        <w:t>, a type of dev</w:t>
      </w:r>
      <w:r w:rsidRPr="00CC5656">
        <w:rPr>
          <w:lang w:val="en-US"/>
        </w:rPr>
        <w:noBreakHyphen/>
        <w:t xml:space="preserve">t. </w:t>
      </w:r>
      <w:r w:rsidRPr="00CC5656">
        <w:rPr>
          <w:b/>
          <w:lang w:val="en-US"/>
        </w:rPr>
        <w:t xml:space="preserve">Problems presented </w:t>
      </w:r>
      <w:r w:rsidRPr="00CC5656">
        <w:rPr>
          <w:lang w:val="en-US"/>
        </w:rPr>
        <w:t>by juniors when solved by a senior cause dev</w:t>
      </w:r>
      <w:r w:rsidRPr="00CC5656">
        <w:rPr>
          <w:lang w:val="en-US"/>
        </w:rPr>
        <w:noBreakHyphen/>
        <w:t>t because the source of the problem usually won't use the presented solution either. (HCO PL 27 Jan 69)</w:t>
      </w:r>
    </w:p>
    <w:p w14:paraId="5A95A9D4" w14:textId="77777777" w:rsidR="007A0058" w:rsidRPr="00CC5656" w:rsidRDefault="007A0058" w:rsidP="007A0058">
      <w:pPr>
        <w:spacing w:after="120" w:line="264" w:lineRule="auto"/>
        <w:jc w:val="both"/>
        <w:rPr>
          <w:sz w:val="20"/>
          <w:lang w:val="en-US"/>
        </w:rPr>
      </w:pPr>
      <w:r w:rsidRPr="00CC5656">
        <w:rPr>
          <w:b/>
          <w:noProof/>
          <w:u w:val="single"/>
          <w:lang w:val="en-US"/>
        </w:rPr>
        <w:t>PEOPLE WRANGLERS</w:t>
      </w:r>
      <w:r w:rsidRPr="00CC5656">
        <w:rPr>
          <w:lang w:val="en-US"/>
        </w:rPr>
        <w:t xml:space="preserve">, body routers also wear the hat of </w:t>
      </w:r>
      <w:r w:rsidRPr="00CC5656">
        <w:rPr>
          <w:b/>
          <w:lang w:val="en-US"/>
        </w:rPr>
        <w:t xml:space="preserve">people wranglers </w:t>
      </w:r>
      <w:r w:rsidRPr="00CC5656">
        <w:rPr>
          <w:lang w:val="en-US"/>
        </w:rPr>
        <w:noBreakHyphen/>
        <w:t>rounding up persons falling off the org lines, putting them back on and taking them to where they should go</w:t>
      </w:r>
      <w:r w:rsidRPr="00CC5656">
        <w:rPr>
          <w:lang w:val="en-US"/>
        </w:rPr>
        <w:noBreakHyphen/>
        <w:t xml:space="preserve">namely the Public Registrar. </w:t>
      </w:r>
      <w:r w:rsidRPr="00CC5656">
        <w:rPr>
          <w:sz w:val="20"/>
          <w:lang w:val="en-US"/>
        </w:rPr>
        <w:t>(BPL 1 Dec 72R IV)</w:t>
      </w:r>
    </w:p>
    <w:p w14:paraId="3AA11C35" w14:textId="77777777" w:rsidR="007A0058" w:rsidRPr="00CC5656" w:rsidRDefault="007A0058" w:rsidP="007A0058">
      <w:pPr>
        <w:spacing w:after="120" w:line="264" w:lineRule="auto"/>
        <w:jc w:val="both"/>
        <w:rPr>
          <w:lang w:val="en-US"/>
        </w:rPr>
      </w:pPr>
      <w:r w:rsidRPr="00CC5656">
        <w:rPr>
          <w:b/>
          <w:noProof/>
          <w:u w:val="single"/>
          <w:lang w:val="en-US"/>
        </w:rPr>
        <w:t>PERCENTAGE ORDER</w:t>
      </w:r>
      <w:r w:rsidRPr="00CC5656">
        <w:rPr>
          <w:lang w:val="en-US"/>
        </w:rPr>
        <w:t>, see ORDER, PER</w:t>
      </w:r>
      <w:r w:rsidRPr="00CC5656">
        <w:rPr>
          <w:lang w:val="en-US"/>
        </w:rPr>
        <w:softHyphen/>
        <w:t>CENTAGE.</w:t>
      </w:r>
    </w:p>
    <w:p w14:paraId="51C3F033" w14:textId="77777777" w:rsidR="007A0058" w:rsidRPr="00CC5656" w:rsidRDefault="007A0058" w:rsidP="007A0058">
      <w:pPr>
        <w:spacing w:after="120" w:line="264" w:lineRule="auto"/>
        <w:jc w:val="both"/>
        <w:rPr>
          <w:lang w:val="en-US"/>
        </w:rPr>
      </w:pPr>
      <w:r w:rsidRPr="00CC5656">
        <w:rPr>
          <w:b/>
          <w:noProof/>
          <w:u w:val="single"/>
          <w:lang w:val="en-US"/>
        </w:rPr>
        <w:t>PE REGISTRAR</w:t>
      </w:r>
      <w:r w:rsidRPr="00CC5656">
        <w:rPr>
          <w:lang w:val="en-US"/>
        </w:rPr>
        <w:t>, registers and handles the Ana</w:t>
      </w:r>
      <w:r w:rsidRPr="00CC5656">
        <w:rPr>
          <w:lang w:val="en-US"/>
        </w:rPr>
        <w:softHyphen/>
        <w:t>tomy Course, group processing and PE Course procurement and enrollment. (HCO PL 29 Nov 60)</w:t>
      </w:r>
    </w:p>
    <w:p w14:paraId="64E2B149" w14:textId="77777777" w:rsidR="007A0058" w:rsidRPr="00CC5656" w:rsidRDefault="007A0058" w:rsidP="007A0058">
      <w:pPr>
        <w:spacing w:after="120" w:line="264" w:lineRule="auto"/>
        <w:jc w:val="both"/>
        <w:rPr>
          <w:lang w:val="en-US"/>
        </w:rPr>
      </w:pPr>
      <w:r w:rsidRPr="00CC5656">
        <w:rPr>
          <w:b/>
          <w:noProof/>
          <w:u w:val="single"/>
          <w:lang w:val="en-US"/>
        </w:rPr>
        <w:t>PERFECT</w:t>
      </w:r>
      <w:r w:rsidRPr="00CC5656">
        <w:rPr>
          <w:lang w:val="en-US"/>
        </w:rPr>
        <w:t>, I want every auditor auditing to be perfect on a meter. By perfect is meant: (1) audi</w:t>
      </w:r>
      <w:r w:rsidRPr="00CC5656">
        <w:rPr>
          <w:lang w:val="en-US"/>
        </w:rPr>
        <w:softHyphen/>
        <w:t>tor never tries to clean a clean read; (2) auditor never misses a read that is reacting. (HCO PL 14 Jul 62)</w:t>
      </w:r>
    </w:p>
    <w:p w14:paraId="67B838C6" w14:textId="77777777" w:rsidR="007A0058" w:rsidRPr="00CC5656" w:rsidRDefault="007A0058" w:rsidP="007A0058">
      <w:pPr>
        <w:spacing w:after="120" w:line="264" w:lineRule="auto"/>
        <w:jc w:val="both"/>
        <w:rPr>
          <w:lang w:val="en-US"/>
        </w:rPr>
      </w:pPr>
      <w:r w:rsidRPr="00CC5656">
        <w:rPr>
          <w:b/>
          <w:noProof/>
          <w:u w:val="single"/>
          <w:lang w:val="en-US"/>
        </w:rPr>
        <w:t>PERFECT ORGANIZATION</w:t>
      </w:r>
      <w:r w:rsidRPr="00CC5656">
        <w:rPr>
          <w:lang w:val="en-US"/>
        </w:rPr>
        <w:t>, 1. organization is composed of terminals and communication lines related by a common purpose. That's an organiza</w:t>
      </w:r>
      <w:r w:rsidRPr="00CC5656">
        <w:rPr>
          <w:lang w:val="en-US"/>
        </w:rPr>
        <w:softHyphen/>
        <w:t>tion. All the organizational pattern does is help separate the types of particles being handled. That, in a nutshell, is an organization and what it does. Now to make a perfect organization, evi</w:t>
      </w:r>
      <w:r w:rsidRPr="00CC5656">
        <w:rPr>
          <w:lang w:val="en-US"/>
        </w:rPr>
        <w:softHyphen/>
        <w:t xml:space="preserve">dently all you have to do is find out what particles come in, how they are changed, and how they are gotten rid of. That's all. If there's any friction on the lines, it's got to be smoothed out. (5812C29) 2. a </w:t>
      </w:r>
      <w:r w:rsidRPr="00CC5656">
        <w:rPr>
          <w:b/>
          <w:lang w:val="en-US"/>
        </w:rPr>
        <w:t xml:space="preserve">perfect organization </w:t>
      </w:r>
      <w:r w:rsidRPr="00CC5656">
        <w:rPr>
          <w:lang w:val="en-US"/>
        </w:rPr>
        <w:t>is not a machine but a pattern of agreements. (HCO PL 2 Nov 70  II)</w:t>
      </w:r>
    </w:p>
    <w:p w14:paraId="2166FC6B" w14:textId="77777777" w:rsidR="007A0058" w:rsidRPr="00CC5656" w:rsidRDefault="007A0058" w:rsidP="007A0058">
      <w:pPr>
        <w:spacing w:after="120" w:line="264" w:lineRule="auto"/>
        <w:jc w:val="both"/>
        <w:rPr>
          <w:lang w:val="en-US"/>
        </w:rPr>
      </w:pPr>
      <w:r w:rsidRPr="00CC5656">
        <w:rPr>
          <w:b/>
          <w:noProof/>
          <w:u w:val="single"/>
          <w:lang w:val="en-US"/>
        </w:rPr>
        <w:t>PERFECT PUBLIC RELATIONS</w:t>
      </w:r>
      <w:r w:rsidRPr="00CC5656">
        <w:rPr>
          <w:lang w:val="en-US"/>
        </w:rPr>
        <w:t xml:space="preserve">, these are the three grades of PR: </w:t>
      </w:r>
      <w:r w:rsidRPr="00CC5656">
        <w:rPr>
          <w:b/>
          <w:lang w:val="en-US"/>
        </w:rPr>
        <w:t xml:space="preserve">perfect PR </w:t>
      </w:r>
      <w:r w:rsidRPr="00CC5656">
        <w:rPr>
          <w:lang w:val="en-US"/>
        </w:rPr>
        <w:t>good works well publicized. Inadequate PR: good works which speak for themselves. Enemy PR: bad works falsely publicized. (BPL 15 Jun 72)</w:t>
      </w:r>
    </w:p>
    <w:p w14:paraId="06EE4B59" w14:textId="77777777" w:rsidR="007A0058" w:rsidRPr="00CC5656" w:rsidRDefault="007A0058" w:rsidP="007A0058">
      <w:pPr>
        <w:spacing w:after="120" w:line="264" w:lineRule="auto"/>
        <w:jc w:val="both"/>
        <w:rPr>
          <w:lang w:val="en-US"/>
        </w:rPr>
      </w:pPr>
      <w:r w:rsidRPr="00CC5656">
        <w:rPr>
          <w:b/>
          <w:noProof/>
          <w:u w:val="single"/>
          <w:lang w:val="en-US"/>
        </w:rPr>
        <w:t>PERFORMANCE</w:t>
      </w:r>
      <w:r w:rsidRPr="00CC5656">
        <w:rPr>
          <w:lang w:val="en-US"/>
        </w:rPr>
        <w:t>, 1. the way an employee or the organization itself functions, usually in compari</w:t>
      </w:r>
      <w:r w:rsidRPr="00CC5656">
        <w:rPr>
          <w:lang w:val="en-US"/>
        </w:rPr>
        <w:softHyphen/>
        <w:t>son to objectives or a set standard. 2. the degree of skill with which something is executed either by an individual or a company.</w:t>
      </w:r>
    </w:p>
    <w:p w14:paraId="7ECD4AD4" w14:textId="77777777" w:rsidR="007A0058" w:rsidRPr="00CC5656" w:rsidRDefault="007A0058" w:rsidP="007A0058">
      <w:pPr>
        <w:spacing w:after="120" w:line="264" w:lineRule="auto"/>
        <w:jc w:val="both"/>
        <w:rPr>
          <w:lang w:val="en-US"/>
        </w:rPr>
      </w:pPr>
      <w:r w:rsidRPr="00CC5656">
        <w:rPr>
          <w:b/>
          <w:noProof/>
          <w:u w:val="single"/>
          <w:lang w:val="en-US"/>
        </w:rPr>
        <w:t>PERFORMANCE</w:t>
      </w:r>
      <w:r w:rsidRPr="00CC5656">
        <w:rPr>
          <w:b/>
          <w:noProof/>
          <w:u w:val="single"/>
          <w:lang w:val="en-US"/>
        </w:rPr>
        <w:noBreakHyphen/>
        <w:t>LINKED PAY</w:t>
      </w:r>
      <w:r w:rsidRPr="00CC5656">
        <w:rPr>
          <w:lang w:val="en-US"/>
        </w:rPr>
        <w:t>, see PAY</w:t>
      </w:r>
      <w:r w:rsidRPr="00CC5656">
        <w:rPr>
          <w:lang w:val="en-US"/>
        </w:rPr>
        <w:softHyphen/>
        <w:t>MENT</w:t>
      </w:r>
      <w:r w:rsidRPr="00CC5656">
        <w:rPr>
          <w:lang w:val="en-US"/>
        </w:rPr>
        <w:noBreakHyphen/>
        <w:t>BY</w:t>
      </w:r>
      <w:r w:rsidRPr="00CC5656">
        <w:rPr>
          <w:lang w:val="en-US"/>
        </w:rPr>
        <w:noBreakHyphen/>
        <w:t>RESULTS.</w:t>
      </w:r>
    </w:p>
    <w:p w14:paraId="24BC9B62" w14:textId="77777777" w:rsidR="007A0058" w:rsidRPr="00CC5656" w:rsidRDefault="007A0058" w:rsidP="007A0058">
      <w:pPr>
        <w:spacing w:after="120" w:line="264" w:lineRule="auto"/>
        <w:jc w:val="both"/>
        <w:rPr>
          <w:lang w:val="en-US"/>
        </w:rPr>
      </w:pPr>
      <w:r w:rsidRPr="00CC5656">
        <w:rPr>
          <w:b/>
          <w:noProof/>
          <w:u w:val="single"/>
          <w:lang w:val="en-US"/>
        </w:rPr>
        <w:t>PERFORMANCE TEST</w:t>
      </w:r>
      <w:r w:rsidRPr="00CC5656">
        <w:rPr>
          <w:lang w:val="en-US"/>
        </w:rPr>
        <w:t>, a test designed to measure a person's ability to produce on the job, to solve work</w:t>
      </w:r>
      <w:r w:rsidRPr="00CC5656">
        <w:rPr>
          <w:lang w:val="en-US"/>
        </w:rPr>
        <w:noBreakHyphen/>
        <w:t>oriented problems, the causativeness of an individual, etc. Such tests often show up the need for future training, potential for promotion, managerial qualities, etc.</w:t>
      </w:r>
    </w:p>
    <w:p w14:paraId="72A1B585" w14:textId="77777777" w:rsidR="007A0058" w:rsidRPr="00CC5656" w:rsidRDefault="007A0058" w:rsidP="007A0058">
      <w:pPr>
        <w:spacing w:after="120" w:line="264" w:lineRule="auto"/>
        <w:jc w:val="both"/>
        <w:rPr>
          <w:lang w:val="en-US"/>
        </w:rPr>
      </w:pPr>
      <w:r w:rsidRPr="00CC5656">
        <w:rPr>
          <w:b/>
          <w:noProof/>
          <w:u w:val="single"/>
          <w:lang w:val="en-US"/>
        </w:rPr>
        <w:t>PERFUNCTORYITIS</w:t>
      </w:r>
      <w:r w:rsidRPr="00CC5656">
        <w:rPr>
          <w:lang w:val="en-US"/>
        </w:rPr>
        <w:t>, a disease gets amongst auditors called perfunctoryitis. They see a float</w:t>
      </w:r>
      <w:r w:rsidRPr="00CC5656">
        <w:rPr>
          <w:lang w:val="en-US"/>
        </w:rPr>
        <w:softHyphen/>
        <w:t>ing needle in every blowdown (when, of course, the needle does behave loosely for the moment during the blowdown). As a result such an auditor runs a process to a blowdown and says "floating needle." (HCO PL 5 Aug 65)</w:t>
      </w:r>
    </w:p>
    <w:p w14:paraId="40BDB4FD" w14:textId="77777777" w:rsidR="007A0058" w:rsidRPr="00CC5656" w:rsidRDefault="007A0058" w:rsidP="007A0058">
      <w:pPr>
        <w:spacing w:after="120" w:line="264" w:lineRule="auto"/>
        <w:jc w:val="both"/>
        <w:rPr>
          <w:lang w:val="en-US"/>
        </w:rPr>
      </w:pPr>
      <w:r w:rsidRPr="00CC5656">
        <w:rPr>
          <w:b/>
          <w:noProof/>
          <w:u w:val="single"/>
          <w:lang w:val="en-US"/>
        </w:rPr>
        <w:t>PERIODIC REVIEW</w:t>
      </w:r>
      <w:r w:rsidRPr="00CC5656">
        <w:rPr>
          <w:lang w:val="en-US"/>
        </w:rPr>
        <w:t>, any regularized or ran</w:t>
      </w:r>
      <w:r w:rsidRPr="00CC5656">
        <w:rPr>
          <w:lang w:val="en-US"/>
        </w:rPr>
        <w:softHyphen/>
        <w:t>dom check on production, personnel, manage</w:t>
      </w:r>
      <w:r w:rsidRPr="00CC5656">
        <w:rPr>
          <w:lang w:val="en-US"/>
        </w:rPr>
        <w:softHyphen/>
        <w:t>ment policies and decisions, the state of a project, etc., with a view in mind to correct points now found to be unfavorable.</w:t>
      </w:r>
    </w:p>
    <w:p w14:paraId="48D5298C" w14:textId="77777777" w:rsidR="007A0058" w:rsidRPr="00CC5656" w:rsidRDefault="007A0058" w:rsidP="007A0058">
      <w:pPr>
        <w:spacing w:after="120" w:line="264" w:lineRule="auto"/>
        <w:jc w:val="both"/>
        <w:rPr>
          <w:i/>
          <w:lang w:val="en-US"/>
        </w:rPr>
      </w:pPr>
      <w:r w:rsidRPr="00CC5656">
        <w:rPr>
          <w:b/>
          <w:noProof/>
          <w:u w:val="single"/>
          <w:lang w:val="en-US"/>
        </w:rPr>
        <w:t>PERMANENT EXECUTIVE</w:t>
      </w:r>
      <w:r w:rsidRPr="00CC5656">
        <w:rPr>
          <w:lang w:val="en-US"/>
        </w:rPr>
        <w:t>, a permanent ex</w:t>
      </w:r>
      <w:r w:rsidRPr="00CC5656">
        <w:rPr>
          <w:lang w:val="en-US"/>
        </w:rPr>
        <w:softHyphen/>
        <w:t xml:space="preserve">ecutive uses the full title of and draws the full units of a post. He or she may be transferred to a similar post by the Assn Sec or by the HCO Sec who is handling a state of emergency that applies to that department. He or she may be suspended for no longer than two weeks in any three months from post without pay, to be processed in event of a consistent failure in that department. He or she may be removed from post only by myself after due investigation, and reports are received by me. (HCO PL 17 Feb 61, Staff Post Qualifications </w:t>
      </w:r>
      <w:r w:rsidRPr="00CC5656">
        <w:rPr>
          <w:i/>
          <w:lang w:val="en-US"/>
        </w:rPr>
        <w:t>Permanent Executives to be Approved</w:t>
      </w:r>
      <w:r w:rsidRPr="00CC5656">
        <w:rPr>
          <w:lang w:val="en-US"/>
        </w:rPr>
        <w:t>)</w:t>
      </w:r>
    </w:p>
    <w:p w14:paraId="34A7BF52" w14:textId="77777777" w:rsidR="007A0058" w:rsidRPr="00CC5656" w:rsidRDefault="007A0058" w:rsidP="007A0058">
      <w:pPr>
        <w:spacing w:after="120" w:line="264" w:lineRule="auto"/>
        <w:jc w:val="both"/>
        <w:rPr>
          <w:lang w:val="en-US"/>
        </w:rPr>
      </w:pPr>
      <w:r w:rsidRPr="00CC5656">
        <w:rPr>
          <w:b/>
          <w:noProof/>
          <w:u w:val="single"/>
          <w:lang w:val="en-US"/>
        </w:rPr>
        <w:t>PERMANENT MISSION</w:t>
      </w:r>
      <w:r w:rsidRPr="00CC5656">
        <w:rPr>
          <w:lang w:val="en-US"/>
        </w:rPr>
        <w:t xml:space="preserve">, a Sea Org </w:t>
      </w:r>
      <w:r w:rsidRPr="00CC5656">
        <w:rPr>
          <w:b/>
          <w:lang w:val="en-US"/>
        </w:rPr>
        <w:t xml:space="preserve">mission </w:t>
      </w:r>
      <w:r w:rsidRPr="00CC5656">
        <w:rPr>
          <w:lang w:val="en-US"/>
        </w:rPr>
        <w:t>which is located in an area or on a ship or in a flotilla and which does not change but continues its duties there. It is composed of three members who each one covers one of the three points of a mission</w:t>
      </w:r>
      <w:r w:rsidRPr="00CC5656">
        <w:rPr>
          <w:lang w:val="en-US"/>
        </w:rPr>
        <w:noBreakHyphen/>
        <w:t>ethics, tech and admin. (FO 495)</w:t>
      </w:r>
    </w:p>
    <w:p w14:paraId="22637000" w14:textId="77777777" w:rsidR="007A0058" w:rsidRPr="00CC5656" w:rsidRDefault="007A0058" w:rsidP="007A0058">
      <w:pPr>
        <w:spacing w:after="120" w:line="264" w:lineRule="auto"/>
        <w:jc w:val="both"/>
        <w:rPr>
          <w:lang w:val="en-US"/>
        </w:rPr>
      </w:pPr>
      <w:r w:rsidRPr="00CC5656">
        <w:rPr>
          <w:b/>
          <w:noProof/>
          <w:u w:val="single"/>
          <w:lang w:val="en-US"/>
        </w:rPr>
        <w:t>PERMANENT STAFF MEMBER</w:t>
      </w:r>
      <w:r w:rsidRPr="00CC5656">
        <w:rPr>
          <w:lang w:val="en-US"/>
        </w:rPr>
        <w:t xml:space="preserve">, </w:t>
      </w:r>
      <w:r w:rsidRPr="00CC5656">
        <w:rPr>
          <w:b/>
          <w:lang w:val="en-US"/>
        </w:rPr>
        <w:t>1. a perm</w:t>
      </w:r>
      <w:r w:rsidRPr="00CC5656">
        <w:rPr>
          <w:b/>
          <w:lang w:val="en-US"/>
        </w:rPr>
        <w:softHyphen/>
        <w:t xml:space="preserve">anent staff member </w:t>
      </w:r>
      <w:r w:rsidRPr="00CC5656">
        <w:rPr>
          <w:lang w:val="en-US"/>
        </w:rPr>
        <w:t>may not be demoted, trans</w:t>
      </w:r>
      <w:r w:rsidRPr="00CC5656">
        <w:rPr>
          <w:lang w:val="en-US"/>
        </w:rPr>
        <w:softHyphen/>
        <w:t xml:space="preserve">ferred or dismissed without a full Committee of Evidence being held. The person may himself request a change of status or another post or may resign without a Committee of Evidence being convened. </w:t>
      </w:r>
      <w:r w:rsidRPr="00CC5656">
        <w:rPr>
          <w:b/>
          <w:lang w:val="en-US"/>
        </w:rPr>
        <w:t xml:space="preserve">Permanent </w:t>
      </w:r>
      <w:r w:rsidRPr="00CC5656">
        <w:rPr>
          <w:lang w:val="en-US"/>
        </w:rPr>
        <w:t xml:space="preserve">status is designated on the org board by the numeral "T' after a person's name. To obtain </w:t>
      </w:r>
      <w:r w:rsidRPr="00CC5656">
        <w:rPr>
          <w:b/>
          <w:lang w:val="en-US"/>
        </w:rPr>
        <w:t xml:space="preserve">permanent </w:t>
      </w:r>
      <w:r w:rsidRPr="00CC5656">
        <w:rPr>
          <w:lang w:val="en-US"/>
        </w:rPr>
        <w:t xml:space="preserve">status a provisional must obtain his or her basic staff certificate. This has a checksheet for which the HCO Exec Sec is responsible for compiling. (HCO PL 4 Jan 66 V) 2. a permanent staff member is paid in units and will be in the future taken on only at a staff meeting by a majority vote. The status of permanent staff member shall be granted only upon majority vote at a staff meeting and is then dismissible only upon majority vote at a staff meeting or by a unanimous vote of the Advisory Committee, both subject to further appeal and approval by the Association Secretary and the Agent for Great Britain. (HASI PL 19 Apr 57) 3. a person who has passed an examination as per latest qualifications. This individual can only be dismissed by unanimous vote of the Advisory Council or by the Executive Director. In the instance of a </w:t>
      </w:r>
      <w:r w:rsidRPr="00CC5656">
        <w:rPr>
          <w:b/>
          <w:lang w:val="en-US"/>
        </w:rPr>
        <w:t xml:space="preserve">permanent staff member </w:t>
      </w:r>
      <w:r w:rsidRPr="00CC5656">
        <w:rPr>
          <w:lang w:val="en-US"/>
        </w:rPr>
        <w:t xml:space="preserve">quitting, he no longer is a </w:t>
      </w:r>
      <w:r w:rsidRPr="00CC5656">
        <w:rPr>
          <w:b/>
          <w:lang w:val="en-US"/>
        </w:rPr>
        <w:t xml:space="preserve">permanent staff member. </w:t>
      </w:r>
      <w:r w:rsidRPr="00CC5656">
        <w:rPr>
          <w:lang w:val="en-US"/>
        </w:rPr>
        <w:t>(SEC ED 75, 2 Feb 59)</w:t>
      </w:r>
    </w:p>
    <w:p w14:paraId="5BCC8737" w14:textId="77777777" w:rsidR="007A0058" w:rsidRPr="00CC5656" w:rsidRDefault="007A0058" w:rsidP="007A0058">
      <w:pPr>
        <w:spacing w:after="120" w:line="264" w:lineRule="auto"/>
        <w:jc w:val="both"/>
        <w:rPr>
          <w:lang w:val="en-US"/>
        </w:rPr>
      </w:pPr>
      <w:r w:rsidRPr="00CC5656">
        <w:rPr>
          <w:b/>
          <w:noProof/>
          <w:u w:val="single"/>
          <w:lang w:val="en-US"/>
        </w:rPr>
        <w:t>PERMITTING DEV</w:t>
      </w:r>
      <w:r w:rsidRPr="00CC5656">
        <w:rPr>
          <w:b/>
          <w:noProof/>
          <w:u w:val="single"/>
          <w:lang w:val="en-US"/>
        </w:rPr>
        <w:noBreakHyphen/>
        <w:t>T</w:t>
      </w:r>
      <w:r w:rsidRPr="00CC5656">
        <w:rPr>
          <w:lang w:val="en-US"/>
        </w:rPr>
        <w:t>, the biggest single goof anyone can make is failing to recognize something as dev</w:t>
      </w:r>
      <w:r w:rsidRPr="00CC5656">
        <w:rPr>
          <w:lang w:val="en-US"/>
        </w:rPr>
        <w:noBreakHyphen/>
        <w:t>t and going on to handle it anyway. One's basket soon overflows. The reason for "over</w:t>
      </w:r>
      <w:r w:rsidRPr="00CC5656">
        <w:rPr>
          <w:lang w:val="en-US"/>
        </w:rPr>
        <w:softHyphen/>
        <w:t xml:space="preserve">work" and "heavy traffic" is usually traceable to </w:t>
      </w:r>
      <w:r w:rsidRPr="00CC5656">
        <w:rPr>
          <w:b/>
          <w:lang w:val="en-US"/>
        </w:rPr>
        <w:t>permitting dev</w:t>
      </w:r>
      <w:r w:rsidRPr="00CC5656">
        <w:rPr>
          <w:b/>
          <w:lang w:val="en-US"/>
        </w:rPr>
        <w:noBreakHyphen/>
        <w:t xml:space="preserve">t </w:t>
      </w:r>
      <w:r w:rsidRPr="00CC5656">
        <w:rPr>
          <w:lang w:val="en-US"/>
        </w:rPr>
        <w:t>to exist without understanding it or attempting to put the dev</w:t>
      </w:r>
      <w:r w:rsidRPr="00CC5656">
        <w:rPr>
          <w:lang w:val="en-US"/>
        </w:rPr>
        <w:noBreakHyphen/>
        <w:t>t right. (HCO PL 27 Jan 69)</w:t>
      </w:r>
    </w:p>
    <w:p w14:paraId="506C334E" w14:textId="77777777" w:rsidR="007A0058" w:rsidRPr="00CC5656" w:rsidRDefault="007A0058" w:rsidP="007A0058">
      <w:pPr>
        <w:spacing w:after="120" w:line="264" w:lineRule="auto"/>
        <w:jc w:val="both"/>
        <w:rPr>
          <w:lang w:val="en-US"/>
        </w:rPr>
      </w:pPr>
      <w:r w:rsidRPr="00CC5656">
        <w:rPr>
          <w:b/>
          <w:noProof/>
          <w:u w:val="single"/>
          <w:lang w:val="en-US"/>
        </w:rPr>
        <w:t>PERMS</w:t>
      </w:r>
      <w:r w:rsidRPr="00CC5656">
        <w:rPr>
          <w:b/>
          <w:lang w:val="en-US"/>
        </w:rPr>
        <w:t xml:space="preserve">, </w:t>
      </w:r>
      <w:r w:rsidRPr="00CC5656">
        <w:rPr>
          <w:lang w:val="en-US"/>
        </w:rPr>
        <w:t>term for permanent employees as distinct from part</w:t>
      </w:r>
      <w:r w:rsidRPr="00CC5656">
        <w:rPr>
          <w:lang w:val="en-US"/>
        </w:rPr>
        <w:noBreakHyphen/>
        <w:t>time or temporary personnel.</w:t>
      </w:r>
    </w:p>
    <w:p w14:paraId="61F90782" w14:textId="77777777" w:rsidR="007A0058" w:rsidRPr="00CC5656" w:rsidRDefault="007A0058" w:rsidP="007A0058">
      <w:pPr>
        <w:spacing w:after="120" w:line="264" w:lineRule="auto"/>
        <w:jc w:val="both"/>
        <w:rPr>
          <w:lang w:val="en-US"/>
        </w:rPr>
      </w:pPr>
      <w:r w:rsidRPr="00CC5656">
        <w:rPr>
          <w:b/>
          <w:noProof/>
          <w:u w:val="single"/>
          <w:lang w:val="en-US"/>
        </w:rPr>
        <w:t>PER PRO</w:t>
      </w:r>
      <w:r w:rsidRPr="00CC5656">
        <w:rPr>
          <w:b/>
          <w:lang w:val="en-US"/>
        </w:rPr>
        <w:t xml:space="preserve">, </w:t>
      </w:r>
      <w:r w:rsidRPr="00CC5656">
        <w:rPr>
          <w:lang w:val="en-US"/>
        </w:rPr>
        <w:t>by and for. (HCO PL 31 Mar 65)</w:t>
      </w:r>
    </w:p>
    <w:p w14:paraId="29A1EDB4" w14:textId="77777777" w:rsidR="007A0058" w:rsidRPr="00CC5656" w:rsidRDefault="007A0058" w:rsidP="007A0058">
      <w:pPr>
        <w:spacing w:after="120" w:line="264" w:lineRule="auto"/>
        <w:jc w:val="both"/>
        <w:rPr>
          <w:lang w:val="en-US"/>
        </w:rPr>
      </w:pPr>
      <w:r w:rsidRPr="00CC5656">
        <w:rPr>
          <w:b/>
          <w:noProof/>
          <w:u w:val="single"/>
          <w:lang w:val="en-US"/>
        </w:rPr>
        <w:t>PERSONAL ACCOUNT</w:t>
      </w:r>
      <w:r w:rsidRPr="00CC5656">
        <w:rPr>
          <w:lang w:val="en-US"/>
        </w:rPr>
        <w:t>, the accounts main</w:t>
      </w:r>
      <w:r w:rsidRPr="00CC5656">
        <w:rPr>
          <w:lang w:val="en-US"/>
        </w:rPr>
        <w:softHyphen/>
        <w:t xml:space="preserve">tained for outside persons are termed personal accounts simply because they record the view of the outside persons. Thus the accounts with Sykes, Biggs and Jones are examples of personal accounts. Any account that the organization maintains with any outside person is termed a </w:t>
      </w:r>
      <w:r w:rsidRPr="00CC5656">
        <w:rPr>
          <w:b/>
          <w:lang w:val="en-US"/>
        </w:rPr>
        <w:t xml:space="preserve">personal account. </w:t>
      </w:r>
      <w:r w:rsidRPr="00CC5656">
        <w:rPr>
          <w:lang w:val="en-US"/>
        </w:rPr>
        <w:t>By contrast, accounts main</w:t>
      </w:r>
      <w:r w:rsidRPr="00CC5656">
        <w:rPr>
          <w:lang w:val="en-US"/>
        </w:rPr>
        <w:softHyphen/>
        <w:t>tained which show the point of view of the organization are termed impersonal accounts. Thus the examples, motor car account and E</w:t>
      </w:r>
      <w:r w:rsidRPr="00CC5656">
        <w:rPr>
          <w:lang w:val="en-US"/>
        </w:rPr>
        <w:noBreakHyphen/>
        <w:t>meter sales account are impersonal accounts. Impersonal account means any account recording the organization's viewpoint of a transaction. (BPL 14 Nov 70 III)</w:t>
      </w:r>
    </w:p>
    <w:p w14:paraId="4428E64F" w14:textId="77777777" w:rsidR="007A0058" w:rsidRPr="00CC5656" w:rsidRDefault="007A0058" w:rsidP="007A0058">
      <w:pPr>
        <w:spacing w:after="120" w:line="264" w:lineRule="auto"/>
        <w:jc w:val="both"/>
        <w:rPr>
          <w:b/>
          <w:lang w:val="en-US"/>
        </w:rPr>
      </w:pPr>
      <w:r w:rsidRPr="00CC5656">
        <w:rPr>
          <w:b/>
          <w:noProof/>
          <w:u w:val="single"/>
          <w:lang w:val="en-US"/>
        </w:rPr>
        <w:t>PERSONAL AWARENESS AND UNDER</w:t>
      </w:r>
      <w:r w:rsidRPr="00CC5656">
        <w:rPr>
          <w:b/>
          <w:noProof/>
          <w:u w:val="single"/>
          <w:lang w:val="en-US"/>
        </w:rPr>
        <w:softHyphen/>
        <w:t>STANDING COURSE</w:t>
      </w:r>
      <w:r w:rsidRPr="00CC5656">
        <w:rPr>
          <w:lang w:val="en-US"/>
        </w:rPr>
        <w:t>, a two</w:t>
      </w:r>
      <w:r w:rsidRPr="00CC5656">
        <w:rPr>
          <w:lang w:val="en-US"/>
        </w:rPr>
        <w:noBreakHyphen/>
        <w:t>night lecture series using script delivered verbatim by supervisor. Subject matter: ARC triangle, parts of man, locks, secondaries and engrams. By reason of live lectures, this course imposes (a) limited enrollment times, (b) dependency on supervisor, (c) two nights is little time and makes resign</w:t>
      </w:r>
      <w:r w:rsidRPr="00CC5656">
        <w:rPr>
          <w:lang w:val="en-US"/>
        </w:rPr>
        <w:noBreakHyphen/>
        <w:t>up a scramble, all at once graduates hit reges with greater speed, putting reges at slight disadvan</w:t>
      </w:r>
      <w:r w:rsidRPr="00CC5656">
        <w:rPr>
          <w:lang w:val="en-US"/>
        </w:rPr>
        <w:softHyphen/>
        <w:t xml:space="preserve">tage. (FPJO 717) [This course was mentioned in FBDL 516 as replacing the HAS Course and the Introduction to Scn Course. However a new HAS Course laid out in FPJO 717 supersedes the </w:t>
      </w:r>
      <w:r w:rsidRPr="00CC5656">
        <w:rPr>
          <w:b/>
          <w:lang w:val="en-US"/>
        </w:rPr>
        <w:t>Personal Awareness and Understanding Course.]</w:t>
      </w:r>
    </w:p>
    <w:p w14:paraId="70184F52" w14:textId="77777777" w:rsidR="007A0058" w:rsidRPr="00CC5656" w:rsidRDefault="007A0058" w:rsidP="007A0058">
      <w:pPr>
        <w:spacing w:after="120" w:line="264" w:lineRule="auto"/>
        <w:jc w:val="both"/>
        <w:rPr>
          <w:lang w:val="en-US"/>
        </w:rPr>
      </w:pPr>
      <w:r w:rsidRPr="00CC5656">
        <w:rPr>
          <w:b/>
          <w:noProof/>
          <w:u w:val="single"/>
          <w:lang w:val="en-US"/>
        </w:rPr>
        <w:t>PERSONAL CONTACT</w:t>
      </w:r>
      <w:r w:rsidRPr="00CC5656">
        <w:rPr>
          <w:b/>
          <w:lang w:val="en-US"/>
        </w:rPr>
        <w:t xml:space="preserve">, </w:t>
      </w:r>
      <w:r w:rsidRPr="00CC5656">
        <w:rPr>
          <w:lang w:val="en-US"/>
        </w:rPr>
        <w:t xml:space="preserve">this by far is the very best method of dissemination. It is better done on individual basis rather than talking to groups since there is the factor in groups of being able to escape by saying "they aren't talking to me." </w:t>
      </w:r>
      <w:r w:rsidRPr="00CC5656">
        <w:rPr>
          <w:b/>
          <w:lang w:val="en-US"/>
        </w:rPr>
        <w:t xml:space="preserve">Personal contact </w:t>
      </w:r>
      <w:r w:rsidRPr="00CC5656">
        <w:rPr>
          <w:lang w:val="en-US"/>
        </w:rPr>
        <w:t>then means just that. No matter whether it is done to friends and then to other people or secondarily to total strangers there is nothing better than personal contact. (HCOB 15 Sept 59)</w:t>
      </w:r>
    </w:p>
    <w:p w14:paraId="6FA7E8D5" w14:textId="77777777" w:rsidR="007A0058" w:rsidRPr="00CC5656" w:rsidRDefault="007A0058" w:rsidP="007A0058">
      <w:pPr>
        <w:spacing w:after="120" w:line="264" w:lineRule="auto"/>
        <w:jc w:val="both"/>
        <w:rPr>
          <w:lang w:val="en-US"/>
        </w:rPr>
      </w:pPr>
      <w:r w:rsidRPr="00CC5656">
        <w:rPr>
          <w:b/>
          <w:noProof/>
          <w:u w:val="single"/>
          <w:lang w:val="en-US"/>
        </w:rPr>
        <w:t>PERSONAL EFFICIENCY COURSE</w:t>
      </w:r>
      <w:r w:rsidRPr="00CC5656">
        <w:rPr>
          <w:b/>
          <w:lang w:val="en-US"/>
        </w:rPr>
        <w:t xml:space="preserve">, 1. a </w:t>
      </w:r>
      <w:r w:rsidRPr="00CC5656">
        <w:rPr>
          <w:lang w:val="en-US"/>
        </w:rPr>
        <w:t>five evening PE Course is given weekly. Its curriculum is precisely laid down. Its total pur</w:t>
      </w:r>
      <w:r w:rsidRPr="00CC5656">
        <w:rPr>
          <w:lang w:val="en-US"/>
        </w:rPr>
        <w:softHyphen/>
        <w:t>pose is to explain elementary Scn and prepare and route people into the co</w:t>
      </w:r>
      <w:r w:rsidRPr="00CC5656">
        <w:rPr>
          <w:lang w:val="en-US"/>
        </w:rPr>
        <w:noBreakHyphen/>
        <w:t>audit. (HCO PL 14 Feb 61,</w:t>
      </w:r>
      <w:r w:rsidRPr="00CC5656">
        <w:rPr>
          <w:i/>
          <w:lang w:val="en-US"/>
        </w:rPr>
        <w:t xml:space="preserve"> The Personal Efficiency Foundation</w:t>
      </w:r>
      <w:r w:rsidRPr="00CC5656">
        <w:rPr>
          <w:lang w:val="en-US"/>
        </w:rPr>
        <w:t>) 2.</w:t>
      </w:r>
      <w:r w:rsidRPr="00CC5656">
        <w:rPr>
          <w:i/>
          <w:lang w:val="en-US"/>
        </w:rPr>
        <w:t xml:space="preserve"> </w:t>
      </w:r>
      <w:r w:rsidRPr="00CC5656">
        <w:rPr>
          <w:lang w:val="en-US"/>
        </w:rPr>
        <w:t xml:space="preserve">a PE Course curriculum should consist of a mixture of drills and lectures. The first evening lecture should talk about definitions in life as found in Sen. The dynamic principle of existence, the eight dynamics, a preview of the next evening's lecture should be given and this lecture should consist of a very rapid survey of Comm Course TRs Zero and One and should sail in the second hour into the ARC triangle, and all data for the rest of the week used in lectures should consist of ARC triangle data taking up the whole subject and one corner at a time. The remainder of the week previews TRs two and three, and says how the TRs are used in life, and how people can't do them. The last lecture's last part sells the HAS Comm Course. (HCOB 29 Sept 59) 3. what is the goal of a PE Course? Internationally the goal is to bring about a superior civilization in which peace can exist on earth. The modus operandi by which this is done is education in the actual, simple facts of existence, the data of which is contained in </w:t>
      </w:r>
      <w:r w:rsidRPr="00CC5656">
        <w:rPr>
          <w:i/>
          <w:lang w:val="en-US"/>
        </w:rPr>
        <w:t xml:space="preserve">Scientology the Fundamentals of Thought. </w:t>
      </w:r>
      <w:r w:rsidRPr="00CC5656">
        <w:rPr>
          <w:lang w:val="en-US"/>
        </w:rPr>
        <w:t xml:space="preserve">(561OC18) 4. use the anatomy of the human mind materials in the PE and nothing else </w:t>
      </w:r>
      <w:r w:rsidRPr="00CC5656">
        <w:rPr>
          <w:lang w:val="en-US"/>
        </w:rPr>
        <w:noBreakHyphen/>
        <w:t xml:space="preserve">(HCO PL 26 Aug 64) 5. the data of the PE course is contained in </w:t>
      </w:r>
      <w:r w:rsidRPr="00CC5656">
        <w:rPr>
          <w:i/>
          <w:lang w:val="en-US"/>
        </w:rPr>
        <w:t xml:space="preserve">Scientology the Fundamentals of Thought. </w:t>
      </w:r>
      <w:r w:rsidRPr="00CC5656">
        <w:rPr>
          <w:lang w:val="en-US"/>
        </w:rPr>
        <w:t>(561OC18)</w:t>
      </w:r>
    </w:p>
    <w:p w14:paraId="179C30E3" w14:textId="77777777" w:rsidR="007A0058" w:rsidRPr="00CC5656" w:rsidRDefault="007A0058" w:rsidP="007A0058">
      <w:pPr>
        <w:spacing w:after="120" w:line="264" w:lineRule="auto"/>
        <w:jc w:val="both"/>
        <w:rPr>
          <w:lang w:val="en-US"/>
        </w:rPr>
      </w:pPr>
      <w:r w:rsidRPr="00CC5656">
        <w:rPr>
          <w:b/>
          <w:noProof/>
          <w:u w:val="single"/>
          <w:lang w:val="en-US"/>
        </w:rPr>
        <w:t>PERSONAL EFFICIENCY FOUNDATION</w:t>
      </w:r>
      <w:r w:rsidRPr="00CC5656">
        <w:rPr>
          <w:b/>
          <w:lang w:val="en-US"/>
        </w:rPr>
        <w:t xml:space="preserve">, 1. a Personal Efficiency Foundation </w:t>
      </w:r>
      <w:r w:rsidRPr="00CC5656">
        <w:rPr>
          <w:lang w:val="en-US"/>
        </w:rPr>
        <w:t>has less than ten staff members. It has an org board with its activities and personnel designated. It teaches PE Courses and does individual auditing up to classi</w:t>
      </w:r>
      <w:r w:rsidRPr="00CC5656">
        <w:rPr>
          <w:lang w:val="en-US"/>
        </w:rPr>
        <w:softHyphen/>
        <w:t xml:space="preserve">fications held by the auditors concerned but not power processing or above. It copes as it can. (HCO PL 21 Oct 66  II) 2. the </w:t>
      </w:r>
      <w:r w:rsidRPr="00CC5656">
        <w:rPr>
          <w:b/>
          <w:lang w:val="en-US"/>
        </w:rPr>
        <w:t xml:space="preserve">PE Foundation </w:t>
      </w:r>
      <w:r w:rsidRPr="00CC5656">
        <w:rPr>
          <w:lang w:val="en-US"/>
        </w:rPr>
        <w:t>is the entrance door of the public into the services of the Central Organization, a knowledge of Scn and a higher level of civilization. (HCO PL 14 Feb 61)</w:t>
      </w:r>
      <w:r w:rsidRPr="00CC5656">
        <w:rPr>
          <w:i/>
          <w:lang w:val="en-US"/>
        </w:rPr>
        <w:t xml:space="preserve"> </w:t>
      </w:r>
      <w:r w:rsidRPr="00CC5656">
        <w:rPr>
          <w:lang w:val="en-US"/>
        </w:rPr>
        <w:t>3. one of the departments of a Central Organiza</w:t>
      </w:r>
      <w:r w:rsidRPr="00CC5656">
        <w:rPr>
          <w:lang w:val="en-US"/>
        </w:rPr>
        <w:softHyphen/>
        <w:t>tion. (6101C01) 4.</w:t>
      </w:r>
      <w:r w:rsidRPr="00CC5656">
        <w:rPr>
          <w:i/>
          <w:lang w:val="en-US"/>
        </w:rPr>
        <w:t xml:space="preserve"> </w:t>
      </w:r>
      <w:r w:rsidRPr="00CC5656">
        <w:rPr>
          <w:lang w:val="en-US"/>
        </w:rPr>
        <w:t>purpose: to run an amazingly successful HAS Co</w:t>
      </w:r>
      <w:r w:rsidRPr="00CC5656">
        <w:rPr>
          <w:lang w:val="en-US"/>
        </w:rPr>
        <w:noBreakHyphen/>
        <w:t>audit course, to keep new people coming in and the co</w:t>
      </w:r>
      <w:r w:rsidRPr="00CC5656">
        <w:rPr>
          <w:lang w:val="en-US"/>
        </w:rPr>
        <w:noBreakHyphen/>
        <w:t xml:space="preserve">audit growing, at least five new people per week, and cases cracking and everyone to get training further or cleared fully in the HGC. (HCO PL 27 Nov 59) 5. a </w:t>
      </w:r>
      <w:r w:rsidRPr="00CC5656">
        <w:rPr>
          <w:b/>
          <w:lang w:val="en-US"/>
        </w:rPr>
        <w:t xml:space="preserve">PE Foundation </w:t>
      </w:r>
      <w:r w:rsidRPr="00CC5656">
        <w:rPr>
          <w:lang w:val="en-US"/>
        </w:rPr>
        <w:t>is a programmed drill cal</w:t>
      </w:r>
      <w:r w:rsidRPr="00CC5656">
        <w:rPr>
          <w:lang w:val="en-US"/>
        </w:rPr>
        <w:softHyphen/>
        <w:t xml:space="preserve">culated to introduce people to Scn and to bring their cases up to a high level of reality both on Scn and on life. A </w:t>
      </w:r>
      <w:r w:rsidRPr="00CC5656">
        <w:rPr>
          <w:b/>
          <w:lang w:val="en-US"/>
        </w:rPr>
        <w:t xml:space="preserve">PE Foundation </w:t>
      </w:r>
      <w:r w:rsidRPr="00CC5656">
        <w:rPr>
          <w:lang w:val="en-US"/>
        </w:rPr>
        <w:t xml:space="preserve">in its attitude goes for broke on the newcomers, builds up their interest with lectures and knocks their cases apart with comm course and upper indoc. (HCOB 29 Sept 59) 6. the </w:t>
      </w:r>
      <w:r w:rsidRPr="00CC5656">
        <w:rPr>
          <w:b/>
          <w:lang w:val="en-US"/>
        </w:rPr>
        <w:t xml:space="preserve">PE Foundation </w:t>
      </w:r>
      <w:r w:rsidRPr="00CC5656">
        <w:rPr>
          <w:lang w:val="en-US"/>
        </w:rPr>
        <w:t>is an entrance point to Sen. If it fails to pass people from testing to a PE Course, from a PE Course to co</w:t>
      </w:r>
      <w:r w:rsidRPr="00CC5656">
        <w:rPr>
          <w:lang w:val="en-US"/>
        </w:rPr>
        <w:noBreakHyphen/>
        <w:t>audit and from co</w:t>
      </w:r>
      <w:r w:rsidRPr="00CC5656">
        <w:rPr>
          <w:lang w:val="en-US"/>
        </w:rPr>
        <w:noBreakHyphen/>
        <w:t xml:space="preserve">audit to the Academy and HGC, then it is failing its functions, the unit will be low and the Central Organization faltering. (HCO PL 14 Feb k, </w:t>
      </w:r>
      <w:r w:rsidRPr="00CC5656">
        <w:rPr>
          <w:i/>
          <w:lang w:val="en-US"/>
        </w:rPr>
        <w:t>The Personal Efficiency Foundation</w:t>
      </w:r>
      <w:r w:rsidRPr="00CC5656">
        <w:rPr>
          <w:lang w:val="en-US"/>
        </w:rPr>
        <w:t xml:space="preserve">) 7. the </w:t>
      </w:r>
      <w:r w:rsidRPr="00CC5656">
        <w:rPr>
          <w:b/>
          <w:lang w:val="en-US"/>
        </w:rPr>
        <w:t xml:space="preserve">PE Foundation </w:t>
      </w:r>
      <w:r w:rsidRPr="00CC5656">
        <w:rPr>
          <w:lang w:val="en-US"/>
        </w:rPr>
        <w:t>is a separate unit of the HASI with the stature of the Academy or HGC under the Technical Division. (HASI PL 30 Oct 58)</w:t>
      </w:r>
    </w:p>
    <w:p w14:paraId="5E0C3188" w14:textId="77777777" w:rsidR="007A0058" w:rsidRPr="00CC5656" w:rsidRDefault="007A0058" w:rsidP="007A0058">
      <w:pPr>
        <w:spacing w:after="120" w:line="264" w:lineRule="auto"/>
        <w:jc w:val="both"/>
        <w:rPr>
          <w:i/>
          <w:lang w:val="en-US"/>
        </w:rPr>
      </w:pPr>
      <w:r w:rsidRPr="00CC5656">
        <w:rPr>
          <w:b/>
          <w:noProof/>
          <w:u w:val="single"/>
          <w:lang w:val="en-US"/>
        </w:rPr>
        <w:t>PERSONAL EFFICIENCY FOUNDATION</w:t>
      </w:r>
      <w:r w:rsidRPr="00CC5656">
        <w:rPr>
          <w:b/>
          <w:lang w:val="en-US"/>
        </w:rPr>
        <w:t xml:space="preserve"> </w:t>
      </w:r>
      <w:r w:rsidRPr="00CC5656">
        <w:rPr>
          <w:lang w:val="en-US"/>
        </w:rPr>
        <w:t>HCO WW, this is an information center on HAS Co</w:t>
      </w:r>
      <w:r w:rsidRPr="00CC5656">
        <w:rPr>
          <w:lang w:val="en-US"/>
        </w:rPr>
        <w:noBreakHyphen/>
        <w:t>audit. The place of the department is London and all queries about HAS Co</w:t>
      </w:r>
      <w:r w:rsidRPr="00CC5656">
        <w:rPr>
          <w:lang w:val="en-US"/>
        </w:rPr>
        <w:noBreakHyphen/>
        <w:t xml:space="preserve">audits or the running of </w:t>
      </w:r>
      <w:r w:rsidRPr="00CC5656">
        <w:rPr>
          <w:b/>
          <w:lang w:val="en-US"/>
        </w:rPr>
        <w:t xml:space="preserve">PE Foundations </w:t>
      </w:r>
      <w:r w:rsidRPr="00CC5656">
        <w:rPr>
          <w:lang w:val="en-US"/>
        </w:rPr>
        <w:t xml:space="preserve">should be addressed to it. (HCO PL 28 May 59, </w:t>
      </w:r>
      <w:r w:rsidRPr="00CC5656">
        <w:rPr>
          <w:i/>
          <w:lang w:val="en-US"/>
        </w:rPr>
        <w:t>New HCO WW Dept</w:t>
      </w:r>
      <w:r w:rsidRPr="00CC5656">
        <w:rPr>
          <w:lang w:val="en-US"/>
        </w:rPr>
        <w:t>)</w:t>
      </w:r>
    </w:p>
    <w:p w14:paraId="14D509AC" w14:textId="77777777" w:rsidR="007A0058" w:rsidRPr="00CC5656" w:rsidRDefault="007A0058" w:rsidP="007A0058">
      <w:pPr>
        <w:spacing w:after="120" w:line="264" w:lineRule="auto"/>
        <w:jc w:val="both"/>
        <w:rPr>
          <w:b/>
          <w:lang w:val="en-US"/>
        </w:rPr>
      </w:pPr>
      <w:r w:rsidRPr="00CC5656">
        <w:rPr>
          <w:b/>
          <w:noProof/>
          <w:u w:val="single"/>
          <w:lang w:val="en-US"/>
        </w:rPr>
        <w:t>PERSONAL ENHANCEMENT</w:t>
      </w:r>
      <w:r w:rsidRPr="00CC5656">
        <w:rPr>
          <w:b/>
          <w:lang w:val="en-US"/>
        </w:rPr>
        <w:t>, see PERSONNEL ENHANCEMENT.</w:t>
      </w:r>
    </w:p>
    <w:p w14:paraId="4BE0C81A" w14:textId="77777777" w:rsidR="007A0058" w:rsidRPr="00CC5656" w:rsidRDefault="007A0058" w:rsidP="007A0058">
      <w:pPr>
        <w:spacing w:after="120" w:line="264" w:lineRule="auto"/>
        <w:jc w:val="both"/>
        <w:rPr>
          <w:lang w:val="en-US"/>
        </w:rPr>
      </w:pPr>
      <w:r w:rsidRPr="00CC5656">
        <w:rPr>
          <w:b/>
          <w:noProof/>
          <w:u w:val="single"/>
          <w:lang w:val="en-US"/>
        </w:rPr>
        <w:t>PERSONAL GROOMING</w:t>
      </w:r>
      <w:r w:rsidRPr="00CC5656">
        <w:rPr>
          <w:b/>
          <w:lang w:val="en-US"/>
        </w:rPr>
        <w:t xml:space="preserve">, grooming </w:t>
      </w:r>
      <w:r w:rsidRPr="00CC5656">
        <w:rPr>
          <w:lang w:val="en-US"/>
        </w:rPr>
        <w:t xml:space="preserve">is defined as the action of taking care of the appearance of; making neat and tidy. By personal in this context we mean having to do with the individual; done directly by oneself, not through others; of the body or bodily appearance. </w:t>
      </w:r>
      <w:r w:rsidRPr="00CC5656">
        <w:rPr>
          <w:b/>
          <w:lang w:val="en-US"/>
        </w:rPr>
        <w:t xml:space="preserve">Personal grooming </w:t>
      </w:r>
      <w:r w:rsidRPr="00CC5656">
        <w:rPr>
          <w:lang w:val="en-US"/>
        </w:rPr>
        <w:t>is defined as the art of making oneself attractive. (FO 3241</w:t>
      </w:r>
      <w:r w:rsidRPr="00CC5656">
        <w:rPr>
          <w:lang w:val="en-US"/>
        </w:rPr>
        <w:noBreakHyphen/>
        <w:t xml:space="preserve"> I)</w:t>
      </w:r>
    </w:p>
    <w:p w14:paraId="09696544" w14:textId="77777777" w:rsidR="007A0058" w:rsidRPr="00CC5656" w:rsidRDefault="007A0058" w:rsidP="007A0058">
      <w:pPr>
        <w:spacing w:after="120" w:line="264" w:lineRule="auto"/>
        <w:jc w:val="both"/>
        <w:rPr>
          <w:lang w:val="en-US"/>
        </w:rPr>
      </w:pPr>
      <w:r w:rsidRPr="00CC5656">
        <w:rPr>
          <w:b/>
          <w:noProof/>
          <w:u w:val="single"/>
          <w:lang w:val="en-US"/>
        </w:rPr>
        <w:t>PERSONALITY INTERVIEW</w:t>
      </w:r>
      <w:r w:rsidRPr="00CC5656">
        <w:rPr>
          <w:b/>
          <w:lang w:val="en-US"/>
        </w:rPr>
        <w:t xml:space="preserve">, </w:t>
      </w:r>
      <w:r w:rsidRPr="00CC5656">
        <w:rPr>
          <w:lang w:val="en-US"/>
        </w:rPr>
        <w:t>type of news</w:t>
      </w:r>
      <w:r w:rsidRPr="00CC5656">
        <w:rPr>
          <w:lang w:val="en-US"/>
        </w:rPr>
        <w:softHyphen/>
        <w:t xml:space="preserve">paper interview. This procedure is often adopted for lengthy profiles or feature stories about people. In this type of </w:t>
      </w:r>
      <w:r w:rsidRPr="00CC5656">
        <w:rPr>
          <w:b/>
          <w:lang w:val="en-US"/>
        </w:rPr>
        <w:t xml:space="preserve">interview </w:t>
      </w:r>
      <w:r w:rsidRPr="00CC5656">
        <w:rPr>
          <w:lang w:val="en-US"/>
        </w:rPr>
        <w:t>the reporter conveys as much as possible about the individual. He touches on the subject's philosophy, goals, purposes, likes, dislikes, mannerisms, appear</w:t>
      </w:r>
      <w:r w:rsidRPr="00CC5656">
        <w:rPr>
          <w:lang w:val="en-US"/>
        </w:rPr>
        <w:softHyphen/>
        <w:t>ance, etc., and tries to give the reader the "feeling" of being with the person. (BPL 10 Jan 73R)</w:t>
      </w:r>
    </w:p>
    <w:p w14:paraId="2B5E90AF" w14:textId="77777777" w:rsidR="007A0058" w:rsidRPr="00CC5656" w:rsidRDefault="007A0058" w:rsidP="007A0058">
      <w:pPr>
        <w:spacing w:after="120" w:line="264" w:lineRule="auto"/>
        <w:jc w:val="both"/>
        <w:rPr>
          <w:lang w:val="en-US"/>
        </w:rPr>
      </w:pPr>
      <w:r w:rsidRPr="00CC5656">
        <w:rPr>
          <w:b/>
          <w:noProof/>
          <w:u w:val="single"/>
          <w:lang w:val="en-US"/>
        </w:rPr>
        <w:t>PERSONALITY PROMOTION</w:t>
      </w:r>
      <w:r w:rsidRPr="00CC5656">
        <w:rPr>
          <w:lang w:val="en-US"/>
        </w:rPr>
        <w:t>, see PROMO</w:t>
      </w:r>
      <w:r w:rsidRPr="00CC5656">
        <w:rPr>
          <w:lang w:val="en-US"/>
        </w:rPr>
        <w:softHyphen/>
        <w:t>TION, PERSONALITY.</w:t>
      </w:r>
    </w:p>
    <w:p w14:paraId="65E15F24" w14:textId="77777777" w:rsidR="007A0058" w:rsidRPr="00CC5656" w:rsidRDefault="007A0058" w:rsidP="007A0058">
      <w:pPr>
        <w:spacing w:after="120" w:line="264" w:lineRule="auto"/>
        <w:jc w:val="both"/>
        <w:rPr>
          <w:lang w:val="en-US"/>
        </w:rPr>
      </w:pPr>
      <w:r w:rsidRPr="00CC5656">
        <w:rPr>
          <w:b/>
          <w:noProof/>
          <w:u w:val="single"/>
          <w:lang w:val="en-US"/>
        </w:rPr>
        <w:t>PERSONAL OFFICE OF LR</w:t>
      </w:r>
      <w:r w:rsidRPr="00CC5656">
        <w:rPr>
          <w:lang w:val="en-US"/>
        </w:rPr>
        <w:t xml:space="preserve">H, this is the organization which is Ron's personal org and which exists to service him directly, and to assist him in his many activities. The </w:t>
      </w:r>
      <w:r w:rsidRPr="00CC5656">
        <w:rPr>
          <w:b/>
          <w:lang w:val="en-US"/>
        </w:rPr>
        <w:t xml:space="preserve">Personal Office of LRH </w:t>
      </w:r>
      <w:r w:rsidRPr="00CC5656">
        <w:rPr>
          <w:lang w:val="en-US"/>
        </w:rPr>
        <w:t>is headed by Lt. Commander Ken Urquhart, LRH's Personal Communicator, whose direct senior is, of course, Ron. (SO ED 489 INT)</w:t>
      </w:r>
    </w:p>
    <w:p w14:paraId="120BD28E" w14:textId="77777777" w:rsidR="007A0058" w:rsidRPr="00CC5656" w:rsidRDefault="007A0058" w:rsidP="007A0058">
      <w:pPr>
        <w:spacing w:after="120" w:line="264" w:lineRule="auto"/>
        <w:jc w:val="both"/>
        <w:rPr>
          <w:lang w:val="en-US"/>
        </w:rPr>
      </w:pPr>
      <w:r w:rsidRPr="00CC5656">
        <w:rPr>
          <w:b/>
          <w:noProof/>
          <w:u w:val="single"/>
          <w:lang w:val="en-US"/>
        </w:rPr>
        <w:t>PERSONAL PROCUREMENT OFFICER</w:t>
      </w:r>
      <w:r w:rsidRPr="00CC5656">
        <w:rPr>
          <w:lang w:val="en-US"/>
        </w:rPr>
        <w:t>, (Flag) the post of Personal Procurement Officer falls under Div 6 in the Department of Public Information. It is not a Division 1 function as Div 1 controls personnel assignment, reassignment and admin of persons in the flotilla. By sending out recruitment mailings and pretty posters at AOs, Div 6 procures new personnel. (FO 938)</w:t>
      </w:r>
    </w:p>
    <w:p w14:paraId="6A994955" w14:textId="77777777" w:rsidR="007A0058" w:rsidRPr="00CC5656" w:rsidRDefault="007A0058" w:rsidP="007A0058">
      <w:pPr>
        <w:spacing w:after="120" w:line="264" w:lineRule="auto"/>
        <w:jc w:val="both"/>
        <w:rPr>
          <w:lang w:val="en-US"/>
        </w:rPr>
      </w:pPr>
      <w:r w:rsidRPr="00CC5656">
        <w:rPr>
          <w:b/>
          <w:noProof/>
          <w:u w:val="single"/>
          <w:lang w:val="en-US"/>
        </w:rPr>
        <w:t>PERSONAL REGISTRAR</w:t>
      </w:r>
      <w:r w:rsidRPr="00CC5656">
        <w:rPr>
          <w:lang w:val="en-US"/>
        </w:rPr>
        <w:t xml:space="preserve">, </w:t>
      </w:r>
      <w:r w:rsidRPr="00CC5656">
        <w:rPr>
          <w:b/>
          <w:lang w:val="en-US"/>
        </w:rPr>
        <w:t xml:space="preserve">1. the Personal Registrars </w:t>
      </w:r>
      <w:r w:rsidRPr="00CC5656">
        <w:rPr>
          <w:lang w:val="en-US"/>
        </w:rPr>
        <w:t>interview applicants, signs them up on contracts and releases and take their money for individual training and processing. When pros</w:t>
      </w:r>
      <w:r w:rsidRPr="00CC5656">
        <w:rPr>
          <w:lang w:val="en-US"/>
        </w:rPr>
        <w:softHyphen/>
        <w:t xml:space="preserve">pects seem too few, </w:t>
      </w:r>
      <w:r w:rsidRPr="00CC5656">
        <w:rPr>
          <w:b/>
          <w:lang w:val="en-US"/>
        </w:rPr>
        <w:t xml:space="preserve">Personal Registrars </w:t>
      </w:r>
      <w:r w:rsidRPr="00CC5656">
        <w:rPr>
          <w:lang w:val="en-US"/>
        </w:rPr>
        <w:t xml:space="preserve">go back over "hot files" and by phone or other means, seek to get people in. (HCO PL 20 Dec 62) </w:t>
      </w:r>
      <w:r w:rsidRPr="00CC5656">
        <w:rPr>
          <w:b/>
          <w:lang w:val="en-US"/>
        </w:rPr>
        <w:t xml:space="preserve">2. body registrar. </w:t>
      </w:r>
      <w:r w:rsidRPr="00CC5656">
        <w:rPr>
          <w:lang w:val="en-US"/>
        </w:rPr>
        <w:t>(HCO PL 6 Apr 65)</w:t>
      </w:r>
    </w:p>
    <w:p w14:paraId="159F211E" w14:textId="77777777" w:rsidR="007A0058" w:rsidRPr="00CC5656" w:rsidRDefault="007A0058" w:rsidP="007A0058">
      <w:pPr>
        <w:spacing w:after="120" w:line="264" w:lineRule="auto"/>
        <w:jc w:val="both"/>
        <w:rPr>
          <w:lang w:val="en-US"/>
        </w:rPr>
      </w:pPr>
      <w:r w:rsidRPr="00CC5656">
        <w:rPr>
          <w:b/>
          <w:noProof/>
          <w:u w:val="single"/>
          <w:lang w:val="en-US"/>
        </w:rPr>
        <w:t>PERSONAL REGISTRATION SECTION</w:t>
      </w:r>
      <w:r w:rsidRPr="00CC5656">
        <w:rPr>
          <w:lang w:val="en-US"/>
        </w:rPr>
        <w:t xml:space="preserve">, the </w:t>
      </w:r>
      <w:r w:rsidRPr="00CC5656">
        <w:rPr>
          <w:b/>
          <w:lang w:val="en-US"/>
        </w:rPr>
        <w:t xml:space="preserve">Personal Registration Section </w:t>
      </w:r>
      <w:r w:rsidRPr="00CC5656">
        <w:rPr>
          <w:lang w:val="en-US"/>
        </w:rPr>
        <w:t xml:space="preserve">finds and signs up applicants for the Academy and the HGC. The section includes one or more </w:t>
      </w:r>
      <w:r w:rsidRPr="00CC5656">
        <w:rPr>
          <w:b/>
          <w:lang w:val="en-US"/>
        </w:rPr>
        <w:t xml:space="preserve">personal registrars, </w:t>
      </w:r>
      <w:r w:rsidRPr="00CC5656">
        <w:rPr>
          <w:lang w:val="en-US"/>
        </w:rPr>
        <w:t xml:space="preserve">the receptionist and for admin purposes, various admin personnel in the Technical Division. It is headed by the Chief </w:t>
      </w:r>
      <w:r w:rsidRPr="00CC5656">
        <w:rPr>
          <w:b/>
          <w:lang w:val="en-US"/>
        </w:rPr>
        <w:t xml:space="preserve">Registrar. </w:t>
      </w:r>
      <w:r w:rsidRPr="00CC5656">
        <w:rPr>
          <w:lang w:val="en-US"/>
        </w:rPr>
        <w:t>(HCO PL 20 Dec 62)</w:t>
      </w:r>
    </w:p>
    <w:p w14:paraId="14C62A35" w14:textId="77777777" w:rsidR="007A0058" w:rsidRPr="00CC5656" w:rsidRDefault="007A0058" w:rsidP="007A0058">
      <w:pPr>
        <w:spacing w:after="120" w:line="264" w:lineRule="auto"/>
        <w:jc w:val="both"/>
        <w:rPr>
          <w:lang w:val="en-US"/>
        </w:rPr>
      </w:pPr>
      <w:r w:rsidRPr="00CC5656">
        <w:rPr>
          <w:b/>
          <w:noProof/>
          <w:u w:val="single"/>
          <w:lang w:val="en-US"/>
        </w:rPr>
        <w:t>PERSONAL SELLING</w:t>
      </w:r>
      <w:r w:rsidRPr="00CC5656">
        <w:rPr>
          <w:lang w:val="en-US"/>
        </w:rPr>
        <w:t>, see SELLING, PER</w:t>
      </w:r>
      <w:r w:rsidRPr="00CC5656">
        <w:rPr>
          <w:lang w:val="en-US"/>
        </w:rPr>
        <w:softHyphen/>
        <w:t>SONAL.</w:t>
      </w:r>
    </w:p>
    <w:p w14:paraId="114DF079" w14:textId="77777777" w:rsidR="007A0058" w:rsidRPr="00CC5656" w:rsidRDefault="007A0058" w:rsidP="007A0058">
      <w:pPr>
        <w:spacing w:after="120" w:line="264" w:lineRule="auto"/>
        <w:jc w:val="both"/>
        <w:rPr>
          <w:lang w:val="en-US"/>
        </w:rPr>
      </w:pPr>
      <w:r w:rsidRPr="00CC5656">
        <w:rPr>
          <w:b/>
          <w:noProof/>
          <w:u w:val="single"/>
          <w:lang w:val="en-US"/>
        </w:rPr>
        <w:t>PERSONAL STAFF OF THE COMMO</w:t>
      </w:r>
      <w:r w:rsidRPr="00CC5656">
        <w:rPr>
          <w:b/>
          <w:noProof/>
          <w:u w:val="single"/>
          <w:lang w:val="en-US"/>
        </w:rPr>
        <w:softHyphen/>
        <w:t>DORE</w:t>
      </w:r>
      <w:r w:rsidRPr="00CC5656">
        <w:rPr>
          <w:lang w:val="en-US"/>
        </w:rPr>
        <w:t xml:space="preserve">, the purpose of </w:t>
      </w:r>
      <w:r w:rsidRPr="00CC5656">
        <w:rPr>
          <w:b/>
          <w:lang w:val="en-US"/>
        </w:rPr>
        <w:t xml:space="preserve">personal staff of the Commodore </w:t>
      </w:r>
      <w:r w:rsidRPr="00CC5656">
        <w:rPr>
          <w:lang w:val="en-US"/>
        </w:rPr>
        <w:t xml:space="preserve">is to handle traffic and relations between </w:t>
      </w:r>
      <w:r w:rsidRPr="00CC5656">
        <w:rPr>
          <w:b/>
          <w:lang w:val="en-US"/>
        </w:rPr>
        <w:t xml:space="preserve">Commodore </w:t>
      </w:r>
      <w:r w:rsidRPr="00CC5656">
        <w:rPr>
          <w:lang w:val="en-US"/>
        </w:rPr>
        <w:t xml:space="preserve">and Flag, </w:t>
      </w:r>
      <w:r w:rsidRPr="00CC5656">
        <w:rPr>
          <w:b/>
          <w:lang w:val="en-US"/>
        </w:rPr>
        <w:t xml:space="preserve">Commodore </w:t>
      </w:r>
      <w:r w:rsidRPr="00CC5656">
        <w:rPr>
          <w:lang w:val="en-US"/>
        </w:rPr>
        <w:t xml:space="preserve">and WW, </w:t>
      </w:r>
      <w:r w:rsidRPr="00CC5656">
        <w:rPr>
          <w:b/>
          <w:lang w:val="en-US"/>
        </w:rPr>
        <w:t xml:space="preserve">Commodore </w:t>
      </w:r>
      <w:r w:rsidRPr="00CC5656">
        <w:rPr>
          <w:lang w:val="en-US"/>
        </w:rPr>
        <w:t xml:space="preserve">and world matters and to care for and handle personal materials, effects and requirements of the </w:t>
      </w:r>
      <w:r w:rsidRPr="00CC5656">
        <w:rPr>
          <w:b/>
          <w:lang w:val="en-US"/>
        </w:rPr>
        <w:t xml:space="preserve">Commodore </w:t>
      </w:r>
      <w:r w:rsidRPr="00CC5656">
        <w:rPr>
          <w:lang w:val="en-US"/>
        </w:rPr>
        <w:t>and to assist the Commodore. (FO 766)</w:t>
      </w:r>
    </w:p>
    <w:p w14:paraId="760F14CA" w14:textId="77777777" w:rsidR="007A0058" w:rsidRPr="00CC5656" w:rsidRDefault="007A0058" w:rsidP="007A0058">
      <w:pPr>
        <w:spacing w:after="120" w:line="264" w:lineRule="auto"/>
        <w:jc w:val="both"/>
        <w:rPr>
          <w:lang w:val="en-US"/>
        </w:rPr>
      </w:pPr>
      <w:r w:rsidRPr="00CC5656">
        <w:rPr>
          <w:b/>
          <w:noProof/>
          <w:u w:val="single"/>
          <w:lang w:val="en-US"/>
        </w:rPr>
        <w:t>PERSONAL STAFF STEWARD DEPART</w:t>
      </w:r>
      <w:r w:rsidRPr="00CC5656">
        <w:rPr>
          <w:b/>
          <w:noProof/>
          <w:u w:val="single"/>
          <w:lang w:val="en-US"/>
        </w:rPr>
        <w:softHyphen/>
        <w:t>MENT</w:t>
      </w:r>
      <w:r w:rsidRPr="00CC5656">
        <w:rPr>
          <w:b/>
          <w:lang w:val="en-US"/>
        </w:rPr>
        <w:t xml:space="preserve">, </w:t>
      </w:r>
      <w:r w:rsidRPr="00CC5656">
        <w:rPr>
          <w:lang w:val="en-US"/>
        </w:rPr>
        <w:t xml:space="preserve">the purpose of the </w:t>
      </w:r>
      <w:r w:rsidRPr="00CC5656">
        <w:rPr>
          <w:b/>
          <w:lang w:val="en-US"/>
        </w:rPr>
        <w:t>Personal Staff Stew</w:t>
      </w:r>
      <w:r w:rsidRPr="00CC5656">
        <w:rPr>
          <w:b/>
          <w:lang w:val="en-US"/>
        </w:rPr>
        <w:softHyphen/>
        <w:t xml:space="preserve">ard Department </w:t>
      </w:r>
      <w:r w:rsidRPr="00CC5656">
        <w:rPr>
          <w:lang w:val="en-US"/>
        </w:rPr>
        <w:t>is to provide the Commodore and Personal Staff with service so that they may be free to forward Sea Org targets according to their individual posts. (FO 786)</w:t>
      </w:r>
    </w:p>
    <w:p w14:paraId="3B9D8A7C" w14:textId="77777777" w:rsidR="007A0058" w:rsidRPr="00CC5656" w:rsidRDefault="007A0058" w:rsidP="007A0058">
      <w:pPr>
        <w:spacing w:after="120" w:line="264" w:lineRule="auto"/>
        <w:jc w:val="both"/>
        <w:rPr>
          <w:lang w:val="en-US"/>
        </w:rPr>
      </w:pPr>
      <w:r w:rsidRPr="00CC5656">
        <w:rPr>
          <w:b/>
          <w:noProof/>
          <w:u w:val="single"/>
          <w:lang w:val="en-US"/>
        </w:rPr>
        <w:t>PERSONNEL</w:t>
      </w:r>
      <w:r w:rsidRPr="00CC5656">
        <w:rPr>
          <w:lang w:val="en-US"/>
        </w:rPr>
        <w:t>, 1. all persons employed by a business firm or a public service organization. 2. the administrative department of an organiza</w:t>
      </w:r>
      <w:r w:rsidRPr="00CC5656">
        <w:rPr>
          <w:lang w:val="en-US"/>
        </w:rPr>
        <w:softHyphen/>
        <w:t>tion concerned with employees and employment matters.</w:t>
      </w:r>
    </w:p>
    <w:p w14:paraId="25D68FB0" w14:textId="77777777" w:rsidR="007A0058" w:rsidRPr="00CC5656" w:rsidRDefault="007A0058" w:rsidP="007A0058">
      <w:pPr>
        <w:spacing w:after="120" w:line="264" w:lineRule="auto"/>
        <w:jc w:val="both"/>
        <w:rPr>
          <w:lang w:val="en-US"/>
        </w:rPr>
      </w:pPr>
      <w:r w:rsidRPr="00CC5656">
        <w:rPr>
          <w:b/>
          <w:noProof/>
          <w:u w:val="single"/>
          <w:lang w:val="en-US"/>
        </w:rPr>
        <w:t>PERSONNEL AUDIT</w:t>
      </w:r>
      <w:r w:rsidRPr="00CC5656">
        <w:rPr>
          <w:lang w:val="en-US"/>
        </w:rPr>
        <w:t>, see AUDIT, PERSON</w:t>
      </w:r>
      <w:r w:rsidRPr="00CC5656">
        <w:rPr>
          <w:lang w:val="en-US"/>
        </w:rPr>
        <w:softHyphen/>
        <w:t>NEL.</w:t>
      </w:r>
    </w:p>
    <w:p w14:paraId="33532835" w14:textId="77777777" w:rsidR="007A0058" w:rsidRPr="00CC5656" w:rsidRDefault="007A0058" w:rsidP="007A0058">
      <w:pPr>
        <w:spacing w:after="120" w:line="264" w:lineRule="auto"/>
        <w:jc w:val="both"/>
        <w:rPr>
          <w:lang w:val="en-US"/>
        </w:rPr>
      </w:pPr>
      <w:r w:rsidRPr="00CC5656">
        <w:rPr>
          <w:b/>
          <w:noProof/>
          <w:u w:val="single"/>
          <w:lang w:val="en-US"/>
        </w:rPr>
        <w:t>PERSONNEL BRANCH</w:t>
      </w:r>
      <w:r w:rsidRPr="00CC5656">
        <w:rPr>
          <w:lang w:val="en-US"/>
        </w:rPr>
        <w:t xml:space="preserve">, the </w:t>
      </w:r>
      <w:r w:rsidRPr="00CC5656">
        <w:rPr>
          <w:b/>
          <w:lang w:val="en-US"/>
        </w:rPr>
        <w:t xml:space="preserve">Personnel Branch </w:t>
      </w:r>
      <w:r w:rsidRPr="00CC5656">
        <w:rPr>
          <w:lang w:val="en-US"/>
        </w:rPr>
        <w:t>of the Org Bureau is concerned with recruiting for staff. (CBO 4)</w:t>
      </w:r>
    </w:p>
    <w:p w14:paraId="183A47DB" w14:textId="77777777" w:rsidR="007A0058" w:rsidRPr="00CC5656" w:rsidRDefault="007A0058" w:rsidP="007A0058">
      <w:pPr>
        <w:spacing w:after="120" w:line="264" w:lineRule="auto"/>
        <w:jc w:val="both"/>
        <w:rPr>
          <w:lang w:val="en-US"/>
        </w:rPr>
      </w:pPr>
      <w:r w:rsidRPr="00CC5656">
        <w:rPr>
          <w:b/>
          <w:noProof/>
          <w:u w:val="single"/>
          <w:lang w:val="en-US"/>
        </w:rPr>
        <w:t>PERSONNEL BUDGET</w:t>
      </w:r>
      <w:r w:rsidRPr="00CC5656">
        <w:rPr>
          <w:lang w:val="en-US"/>
        </w:rPr>
        <w:t>, see BUDGET, PER</w:t>
      </w:r>
      <w:r w:rsidRPr="00CC5656">
        <w:rPr>
          <w:lang w:val="en-US"/>
        </w:rPr>
        <w:softHyphen/>
        <w:t>SONNEL.</w:t>
      </w:r>
    </w:p>
    <w:p w14:paraId="0EE364CB" w14:textId="77777777" w:rsidR="007A0058" w:rsidRPr="00CC5656" w:rsidRDefault="007A0058" w:rsidP="007A0058">
      <w:pPr>
        <w:spacing w:after="120" w:line="264" w:lineRule="auto"/>
        <w:jc w:val="both"/>
        <w:rPr>
          <w:lang w:val="en-US"/>
        </w:rPr>
      </w:pPr>
      <w:r w:rsidRPr="00CC5656">
        <w:rPr>
          <w:b/>
          <w:noProof/>
          <w:u w:val="single"/>
          <w:lang w:val="en-US"/>
        </w:rPr>
        <w:t>PERSONNEL CONTROL</w:t>
      </w:r>
      <w:r w:rsidRPr="00CC5656">
        <w:rPr>
          <w:lang w:val="en-US"/>
        </w:rPr>
        <w:t>, 1. consists of know</w:t>
      </w:r>
      <w:r w:rsidRPr="00CC5656">
        <w:rPr>
          <w:lang w:val="en-US"/>
        </w:rPr>
        <w:softHyphen/>
        <w:t xml:space="preserve">ing who and where a </w:t>
      </w:r>
      <w:r w:rsidRPr="00CC5656">
        <w:rPr>
          <w:b/>
          <w:lang w:val="en-US"/>
        </w:rPr>
        <w:t xml:space="preserve">personnel </w:t>
      </w:r>
      <w:r w:rsidRPr="00CC5656">
        <w:rPr>
          <w:lang w:val="en-US"/>
        </w:rPr>
        <w:t xml:space="preserve">is, what he is doing, how well he is doing it and coordinating his work with other activities. (FO 2410) 2. </w:t>
      </w:r>
      <w:r w:rsidRPr="00CC5656">
        <w:rPr>
          <w:b/>
          <w:lang w:val="en-US"/>
        </w:rPr>
        <w:t xml:space="preserve">personnel control </w:t>
      </w:r>
      <w:r w:rsidRPr="00CC5656">
        <w:rPr>
          <w:b/>
          <w:lang w:val="en-US"/>
        </w:rPr>
        <w:noBreakHyphen/>
        <w:t xml:space="preserve"> i.e., </w:t>
      </w:r>
      <w:r w:rsidRPr="00CC5656">
        <w:rPr>
          <w:lang w:val="en-US"/>
        </w:rPr>
        <w:t>basic training, hatting, posting, further training, apprenticing, as well as predic</w:t>
      </w:r>
      <w:r w:rsidRPr="00CC5656">
        <w:rPr>
          <w:lang w:val="en-US"/>
        </w:rPr>
        <w:softHyphen/>
        <w:t>tion and planning and the org's tech</w:t>
      </w:r>
      <w:r w:rsidRPr="00CC5656">
        <w:rPr>
          <w:lang w:val="en-US"/>
        </w:rPr>
        <w:noBreakHyphen/>
        <w:t>admin ratio</w:t>
      </w:r>
      <w:r w:rsidRPr="00CC5656">
        <w:rPr>
          <w:lang w:val="en-US"/>
        </w:rPr>
        <w:softHyphen/>
        <w:t>'s entirely the responsibility of the Department One of each org or unit. (BPL 3 Apr 73R II)</w:t>
      </w:r>
    </w:p>
    <w:p w14:paraId="449E771E" w14:textId="77777777" w:rsidR="007A0058" w:rsidRPr="00CC5656" w:rsidRDefault="007A0058" w:rsidP="007A0058">
      <w:pPr>
        <w:spacing w:after="120" w:line="264" w:lineRule="auto"/>
        <w:jc w:val="both"/>
        <w:rPr>
          <w:lang w:val="en-US"/>
        </w:rPr>
      </w:pPr>
      <w:r w:rsidRPr="00CC5656">
        <w:rPr>
          <w:b/>
          <w:noProof/>
          <w:u w:val="single"/>
          <w:lang w:val="en-US"/>
        </w:rPr>
        <w:t>PERSONNEL CONTROL OFFICER</w:t>
      </w:r>
      <w:r w:rsidRPr="00CC5656">
        <w:rPr>
          <w:lang w:val="en-US"/>
        </w:rPr>
        <w:t xml:space="preserve">, the </w:t>
      </w:r>
      <w:r w:rsidRPr="00CC5656">
        <w:rPr>
          <w:b/>
          <w:lang w:val="en-US"/>
        </w:rPr>
        <w:t xml:space="preserve">Personnel Control Officer </w:t>
      </w:r>
      <w:r w:rsidRPr="00CC5656">
        <w:rPr>
          <w:lang w:val="en-US"/>
        </w:rPr>
        <w:t>is in actual fact re</w:t>
      </w:r>
      <w:r w:rsidRPr="00CC5656">
        <w:rPr>
          <w:lang w:val="en-US"/>
        </w:rPr>
        <w:softHyphen/>
        <w:t xml:space="preserve">sponsible for the effectiveness of staff members, since they influence all statistics and he is blamed for lack of good staff. (HCO PL 13 Feb </w:t>
      </w:r>
      <w:r w:rsidRPr="00CC5656">
        <w:rPr>
          <w:i/>
          <w:lang w:val="en-US"/>
        </w:rPr>
        <w:t xml:space="preserve">66) Abbr. </w:t>
      </w:r>
      <w:r w:rsidRPr="00CC5656">
        <w:rPr>
          <w:lang w:val="en-US"/>
        </w:rPr>
        <w:t>PCO.</w:t>
      </w:r>
    </w:p>
    <w:p w14:paraId="0E4C9CA8" w14:textId="77777777" w:rsidR="007A0058" w:rsidRPr="00CC5656" w:rsidRDefault="007A0058" w:rsidP="007A0058">
      <w:pPr>
        <w:spacing w:after="120" w:line="264" w:lineRule="auto"/>
        <w:jc w:val="both"/>
        <w:rPr>
          <w:lang w:val="en-US"/>
        </w:rPr>
      </w:pPr>
      <w:r w:rsidRPr="00CC5656">
        <w:rPr>
          <w:b/>
          <w:noProof/>
          <w:u w:val="single"/>
          <w:lang w:val="en-US"/>
        </w:rPr>
        <w:t>PERSONNEL COORDINATION BRANCH</w:t>
      </w:r>
      <w:r w:rsidRPr="00CC5656">
        <w:rPr>
          <w:lang w:val="en-US"/>
        </w:rPr>
        <w:t xml:space="preserve">, (in Flag Bureau 1) the </w:t>
      </w:r>
      <w:r w:rsidRPr="00CC5656">
        <w:rPr>
          <w:b/>
          <w:lang w:val="en-US"/>
        </w:rPr>
        <w:t xml:space="preserve">Personnel Coordination Branch </w:t>
      </w:r>
      <w:r w:rsidRPr="00CC5656">
        <w:rPr>
          <w:lang w:val="en-US"/>
        </w:rPr>
        <w:t xml:space="preserve">has been formed to assert and maintain total control of all </w:t>
      </w:r>
      <w:r w:rsidRPr="00CC5656">
        <w:rPr>
          <w:b/>
          <w:lang w:val="en-US"/>
        </w:rPr>
        <w:t xml:space="preserve">personnel </w:t>
      </w:r>
      <w:r w:rsidRPr="00CC5656">
        <w:rPr>
          <w:lang w:val="en-US"/>
        </w:rPr>
        <w:t xml:space="preserve">movements and transfers. Its purpose is to help LRH maintain the form of the org in all orgs, vessels, bases, liaison offices and activities through the arrangement of specialized terminals who control and change the production and organization particles and flow lines of an activity. The product of the </w:t>
      </w:r>
      <w:r w:rsidRPr="00CC5656">
        <w:rPr>
          <w:b/>
          <w:lang w:val="en-US"/>
        </w:rPr>
        <w:t xml:space="preserve">branch </w:t>
      </w:r>
      <w:r w:rsidRPr="00CC5656">
        <w:rPr>
          <w:lang w:val="en-US"/>
        </w:rPr>
        <w:t>is: well posted staff and orgs. (CBO 233)</w:t>
      </w:r>
    </w:p>
    <w:p w14:paraId="2C229BF2" w14:textId="77777777" w:rsidR="007A0058" w:rsidRPr="00CC5656" w:rsidRDefault="007A0058" w:rsidP="007A0058">
      <w:pPr>
        <w:spacing w:after="120" w:line="264" w:lineRule="auto"/>
        <w:jc w:val="both"/>
        <w:rPr>
          <w:lang w:val="en-US"/>
        </w:rPr>
      </w:pPr>
      <w:r w:rsidRPr="00CC5656">
        <w:rPr>
          <w:b/>
          <w:noProof/>
          <w:u w:val="single"/>
          <w:lang w:val="en-US"/>
        </w:rPr>
        <w:t>PERSONNEL COORDINATOR</w:t>
      </w:r>
      <w:r w:rsidRPr="00CC5656">
        <w:rPr>
          <w:lang w:val="en-US"/>
        </w:rPr>
        <w:t xml:space="preserve">, 1. (Central Personnel Office hat) goals: to create continually growing </w:t>
      </w:r>
      <w:r w:rsidRPr="00CC5656">
        <w:rPr>
          <w:b/>
          <w:lang w:val="en-US"/>
        </w:rPr>
        <w:t xml:space="preserve">personnel </w:t>
      </w:r>
      <w:r w:rsidRPr="00CC5656">
        <w:rPr>
          <w:lang w:val="en-US"/>
        </w:rPr>
        <w:t xml:space="preserve">resources in orgs everywhere, by providing an additional external management for their personnel. Purposes: to ensure that all personnel are well and properly posted and that each one's forward progress as a staff member is uninterrupted. (FO 3332) 2. the recruit or a new staff member has a terminal of recourse, that he can report to if things don't go right. This is the Personnel Coordinator at Flag, who then sees the matter is handled. In the event that a person has been dismissed, or in the Sea Org had a Fitness Board, and dismissed, and the staff member or recruit is requesting recourse, the </w:t>
      </w:r>
      <w:r w:rsidRPr="00CC5656">
        <w:rPr>
          <w:b/>
          <w:lang w:val="en-US"/>
        </w:rPr>
        <w:t xml:space="preserve">Personnel Coordinator </w:t>
      </w:r>
      <w:r w:rsidRPr="00CC5656">
        <w:rPr>
          <w:lang w:val="en-US"/>
        </w:rPr>
        <w:t>can have a Fitness Board done on Flag, from the file, and determine whether the person should be let on staff. (BPL 12 May 73R II)</w:t>
      </w:r>
    </w:p>
    <w:p w14:paraId="46C54E42" w14:textId="77777777" w:rsidR="007A0058" w:rsidRPr="00CC5656" w:rsidRDefault="007A0058" w:rsidP="007A0058">
      <w:pPr>
        <w:spacing w:after="120" w:line="264" w:lineRule="auto"/>
        <w:jc w:val="both"/>
        <w:rPr>
          <w:lang w:val="en-US"/>
        </w:rPr>
      </w:pPr>
      <w:r w:rsidRPr="00CC5656">
        <w:rPr>
          <w:b/>
          <w:noProof/>
          <w:u w:val="single"/>
          <w:lang w:val="en-US"/>
        </w:rPr>
        <w:t>PERSONNEL DEPARTMENT</w:t>
      </w:r>
      <w:r w:rsidRPr="00CC5656">
        <w:rPr>
          <w:lang w:val="en-US"/>
        </w:rPr>
        <w:t>, the depart</w:t>
      </w:r>
      <w:r w:rsidRPr="00CC5656">
        <w:rPr>
          <w:lang w:val="en-US"/>
        </w:rPr>
        <w:softHyphen/>
        <w:t>ment of an organization that oversees and exe</w:t>
      </w:r>
      <w:r w:rsidRPr="00CC5656">
        <w:rPr>
          <w:lang w:val="en-US"/>
        </w:rPr>
        <w:softHyphen/>
        <w:t>cutes personnel policies and practices which may cover the enlistment and selection of new em</w:t>
      </w:r>
      <w:r w:rsidRPr="00CC5656">
        <w:rPr>
          <w:lang w:val="en-US"/>
        </w:rPr>
        <w:softHyphen/>
        <w:t>ployees training programs, salary ranges and reviews, job and performance evaluations, indus</w:t>
      </w:r>
      <w:r w:rsidRPr="00CC5656">
        <w:rPr>
          <w:lang w:val="en-US"/>
        </w:rPr>
        <w:softHyphen/>
        <w:t>trial relations, fringe benefits, etc., as well as personnel records and statistics. Sometimes called the Employee Relations Department.</w:t>
      </w:r>
    </w:p>
    <w:p w14:paraId="1A580E6C" w14:textId="77777777" w:rsidR="007A0058" w:rsidRPr="00CC5656" w:rsidRDefault="007A0058" w:rsidP="007A0058">
      <w:pPr>
        <w:spacing w:after="120" w:line="264" w:lineRule="auto"/>
        <w:jc w:val="both"/>
        <w:rPr>
          <w:lang w:val="en-US"/>
        </w:rPr>
      </w:pPr>
      <w:r w:rsidRPr="00CC5656">
        <w:rPr>
          <w:b/>
          <w:noProof/>
          <w:u w:val="single"/>
          <w:lang w:val="en-US"/>
        </w:rPr>
        <w:t>PERSONNEL ENHANCEMENT</w:t>
      </w:r>
      <w:r w:rsidRPr="00CC5656">
        <w:rPr>
          <w:lang w:val="en-US"/>
        </w:rPr>
        <w:t>, 1. you no</w:t>
      </w:r>
      <w:r w:rsidRPr="00CC5656">
        <w:rPr>
          <w:lang w:val="en-US"/>
        </w:rPr>
        <w:softHyphen/>
        <w:t xml:space="preserve">tice this is </w:t>
      </w:r>
      <w:r w:rsidRPr="00CC5656">
        <w:rPr>
          <w:b/>
          <w:lang w:val="en-US"/>
        </w:rPr>
        <w:t xml:space="preserve">personnel enhancement </w:t>
      </w:r>
      <w:r w:rsidRPr="00CC5656">
        <w:rPr>
          <w:lang w:val="en-US"/>
        </w:rPr>
        <w:t>and not per</w:t>
      </w:r>
      <w:r w:rsidRPr="00CC5656">
        <w:rPr>
          <w:lang w:val="en-US"/>
        </w:rPr>
        <w:softHyphen/>
        <w:t xml:space="preserve">sonal </w:t>
      </w:r>
      <w:r w:rsidRPr="00CC5656">
        <w:rPr>
          <w:b/>
          <w:lang w:val="en-US"/>
        </w:rPr>
        <w:t xml:space="preserve">enhancement. </w:t>
      </w:r>
      <w:r w:rsidRPr="00CC5656">
        <w:rPr>
          <w:lang w:val="en-US"/>
        </w:rPr>
        <w:t xml:space="preserve">But it actually could be. But if we called it personal </w:t>
      </w:r>
      <w:r w:rsidRPr="00CC5656">
        <w:rPr>
          <w:b/>
          <w:lang w:val="en-US"/>
        </w:rPr>
        <w:t xml:space="preserve">enhancement </w:t>
      </w:r>
      <w:r w:rsidRPr="00CC5656">
        <w:rPr>
          <w:lang w:val="en-US"/>
        </w:rPr>
        <w:t xml:space="preserve">it would seem like a public area, which it really isn't. New staff are brought in there and programmed. (7109CO5 SO) 2. there has not been any one person in the org who was concentrating on </w:t>
      </w:r>
      <w:r w:rsidRPr="00CC5656">
        <w:rPr>
          <w:b/>
          <w:lang w:val="en-US"/>
        </w:rPr>
        <w:t>personnel enhance</w:t>
      </w:r>
      <w:r w:rsidRPr="00CC5656">
        <w:rPr>
          <w:b/>
          <w:lang w:val="en-US"/>
        </w:rPr>
        <w:softHyphen/>
        <w:t xml:space="preserve">ment </w:t>
      </w:r>
      <w:r w:rsidRPr="00CC5656">
        <w:rPr>
          <w:lang w:val="en-US"/>
        </w:rPr>
        <w:t xml:space="preserve">in the full meaning of those words. </w:t>
      </w:r>
      <w:r w:rsidRPr="00CC5656">
        <w:rPr>
          <w:b/>
          <w:lang w:val="en-US"/>
        </w:rPr>
        <w:t>Person</w:t>
      </w:r>
      <w:r w:rsidRPr="00CC5656">
        <w:rPr>
          <w:b/>
          <w:lang w:val="en-US"/>
        </w:rPr>
        <w:softHyphen/>
        <w:t xml:space="preserve">nel, </w:t>
      </w:r>
      <w:r w:rsidRPr="00CC5656">
        <w:rPr>
          <w:lang w:val="en-US"/>
        </w:rPr>
        <w:t>of course, means people who are on staff. It is not "personal" which would mean for the person himself. (HCO PL 22 May 76)</w:t>
      </w:r>
    </w:p>
    <w:p w14:paraId="3F2E13E9" w14:textId="77777777" w:rsidR="007A0058" w:rsidRPr="00CC5656" w:rsidRDefault="007A0058" w:rsidP="007A0058">
      <w:pPr>
        <w:spacing w:after="120" w:line="264" w:lineRule="auto"/>
        <w:jc w:val="both"/>
        <w:rPr>
          <w:lang w:val="en-US"/>
        </w:rPr>
      </w:pPr>
      <w:r w:rsidRPr="00CC5656">
        <w:rPr>
          <w:b/>
          <w:noProof/>
          <w:u w:val="single"/>
          <w:lang w:val="en-US"/>
        </w:rPr>
        <w:t>PERSONNEL ENHANCEMENT BUREAU</w:t>
      </w:r>
      <w:r w:rsidRPr="00CC5656">
        <w:rPr>
          <w:lang w:val="en-US"/>
        </w:rPr>
        <w:t>, consists of Personnel Programming Branch, Per</w:t>
      </w:r>
      <w:r w:rsidRPr="00CC5656">
        <w:rPr>
          <w:lang w:val="en-US"/>
        </w:rPr>
        <w:softHyphen/>
        <w:t>sonnel Phasing Branch, Personnel Progress Branch, and Verifications Branch. (CBO 38)</w:t>
      </w:r>
    </w:p>
    <w:p w14:paraId="65BEA0D7" w14:textId="77777777" w:rsidR="007A0058" w:rsidRPr="00CC5656" w:rsidRDefault="007A0058" w:rsidP="007A0058">
      <w:pPr>
        <w:spacing w:after="120" w:line="264" w:lineRule="auto"/>
        <w:jc w:val="both"/>
        <w:rPr>
          <w:lang w:val="en-US"/>
        </w:rPr>
      </w:pPr>
      <w:r w:rsidRPr="00CC5656">
        <w:rPr>
          <w:b/>
          <w:noProof/>
          <w:u w:val="single"/>
          <w:lang w:val="en-US"/>
        </w:rPr>
        <w:t>PERSONNEL FILES</w:t>
      </w:r>
      <w:r w:rsidRPr="00CC5656">
        <w:rPr>
          <w:lang w:val="en-US"/>
        </w:rPr>
        <w:t xml:space="preserve">, 1. these consist of a Me by division and department with the personnel in separate folders </w:t>
      </w:r>
      <w:r w:rsidRPr="00CC5656">
        <w:rPr>
          <w:b/>
          <w:lang w:val="en-US"/>
        </w:rPr>
        <w:t xml:space="preserve">filed </w:t>
      </w:r>
      <w:r w:rsidRPr="00CC5656">
        <w:rPr>
          <w:lang w:val="en-US"/>
        </w:rPr>
        <w:t>alphabetically in their de</w:t>
      </w:r>
      <w:r w:rsidRPr="00CC5656">
        <w:rPr>
          <w:lang w:val="en-US"/>
        </w:rPr>
        <w:softHyphen/>
        <w:t xml:space="preserve">partment. Nothing is </w:t>
      </w:r>
      <w:r w:rsidRPr="00CC5656">
        <w:rPr>
          <w:b/>
          <w:lang w:val="en-US"/>
        </w:rPr>
        <w:t xml:space="preserve">filed </w:t>
      </w:r>
      <w:r w:rsidRPr="00CC5656">
        <w:rPr>
          <w:lang w:val="en-US"/>
        </w:rPr>
        <w:t>nebulously by division, department or section only but by a person's name in that portion. Example: a report concern</w:t>
      </w:r>
      <w:r w:rsidRPr="00CC5656">
        <w:rPr>
          <w:lang w:val="en-US"/>
        </w:rPr>
        <w:softHyphen/>
        <w:t xml:space="preserve">ing the "Organization Division" is filed in the folder of the actual name of the Org Sec. A report concerning the "Department of Tech Services" is filed under the actual name of the Director of Tech Services. The </w:t>
      </w:r>
      <w:r w:rsidRPr="00CC5656">
        <w:rPr>
          <w:b/>
          <w:lang w:val="en-US"/>
        </w:rPr>
        <w:t xml:space="preserve">Personnel </w:t>
      </w:r>
      <w:r w:rsidRPr="00CC5656">
        <w:rPr>
          <w:lang w:val="en-US"/>
        </w:rPr>
        <w:t>Officer puts a separate copy of any SEC ED, Admin Letter or Ethics Order into the folder of every person it mentions. Copies of all contracts, agreements or legal papers connected with the person are filed in the org personnel files. The originals are kept in Val Docs. The org personnel file is used for purposes of promotion and any needful reorgani</w:t>
      </w:r>
      <w:r w:rsidRPr="00CC5656">
        <w:rPr>
          <w:lang w:val="en-US"/>
        </w:rPr>
        <w:softHyphen/>
        <w:t xml:space="preserve">zation and so should contain anything that throws light on the efficiency, inefficiency or character of </w:t>
      </w:r>
      <w:r w:rsidRPr="00CC5656">
        <w:rPr>
          <w:b/>
          <w:lang w:val="en-US"/>
        </w:rPr>
        <w:t xml:space="preserve">personnel. </w:t>
      </w:r>
      <w:r w:rsidRPr="00CC5656">
        <w:rPr>
          <w:lang w:val="en-US"/>
        </w:rPr>
        <w:t xml:space="preserve">The org </w:t>
      </w:r>
      <w:r w:rsidRPr="00CC5656">
        <w:rPr>
          <w:b/>
          <w:lang w:val="en-US"/>
        </w:rPr>
        <w:t xml:space="preserve">personnel file </w:t>
      </w:r>
      <w:r w:rsidRPr="00CC5656">
        <w:rPr>
          <w:lang w:val="en-US"/>
        </w:rPr>
        <w:t xml:space="preserve">is consulted by ethics to determine whether or not a personnel's statistics are up or down. (HCO PL 4 Sept 65) 2. these files contain basic data and all relevant information on each individual which is sometimes of a confidential nature as well. (FSO 61 I) 3. all conditions assigned by Base and Flag Orders are to be plainly noted on a card in the person's file. A commendation wipes out previous condition cards but the file is never destroyed. The file is divided into three categories, past personnel, current personnel, future or aspirant </w:t>
      </w:r>
      <w:r w:rsidRPr="00CC5656">
        <w:rPr>
          <w:b/>
          <w:lang w:val="en-US"/>
        </w:rPr>
        <w:t xml:space="preserve">personnel. </w:t>
      </w:r>
      <w:r w:rsidRPr="00CC5656">
        <w:rPr>
          <w:lang w:val="en-US"/>
        </w:rPr>
        <w:t xml:space="preserve">These are separate files. A file folder exists for each name. Into it is also placed appointments, copies of certs and awards as issued by the Sea Org. (FO 160) 4. there should be two sections in the </w:t>
      </w:r>
      <w:r w:rsidRPr="00CC5656">
        <w:rPr>
          <w:b/>
          <w:lang w:val="en-US"/>
        </w:rPr>
        <w:t xml:space="preserve">personnel files: </w:t>
      </w:r>
      <w:r w:rsidRPr="00CC5656">
        <w:rPr>
          <w:lang w:val="en-US"/>
        </w:rPr>
        <w:t>(1) present employees, (2) past employees. Keep a Me folder for each person employed by the org. Folder to contain date employment started, date of birth, permanent address, local address, next of kin, qualifications, name of post or posts held and dates held, date employment ceased and any other pertinent data, plus test copies. (HCOB 27 Jan 58)</w:t>
      </w:r>
    </w:p>
    <w:p w14:paraId="5D2D5815" w14:textId="77777777" w:rsidR="007A0058" w:rsidRPr="00CC5656" w:rsidRDefault="007A0058" w:rsidP="007A0058">
      <w:pPr>
        <w:spacing w:after="120" w:line="264" w:lineRule="auto"/>
        <w:jc w:val="both"/>
        <w:rPr>
          <w:lang w:val="en-US"/>
        </w:rPr>
      </w:pPr>
      <w:r w:rsidRPr="00CC5656">
        <w:rPr>
          <w:b/>
          <w:noProof/>
          <w:u w:val="single"/>
          <w:lang w:val="en-US"/>
        </w:rPr>
        <w:t>PERSONNEL FILES</w:t>
      </w:r>
      <w:r w:rsidRPr="00CC5656">
        <w:rPr>
          <w:lang w:val="en-US"/>
        </w:rPr>
        <w:t>, file folders containing all pertinent data related to specific staff members such as test scores, personnel profile, perfor</w:t>
      </w:r>
      <w:r w:rsidRPr="00CC5656">
        <w:rPr>
          <w:lang w:val="en-US"/>
        </w:rPr>
        <w:softHyphen/>
        <w:t>mance records, previous work experience, etc. Also called a personnel jacket.</w:t>
      </w:r>
    </w:p>
    <w:p w14:paraId="2F9900C3" w14:textId="77777777" w:rsidR="007A0058" w:rsidRPr="00CC5656" w:rsidRDefault="007A0058" w:rsidP="007A0058">
      <w:pPr>
        <w:spacing w:after="120" w:line="264" w:lineRule="auto"/>
        <w:jc w:val="both"/>
        <w:rPr>
          <w:lang w:val="en-US"/>
        </w:rPr>
      </w:pPr>
      <w:r w:rsidRPr="00CC5656">
        <w:rPr>
          <w:b/>
          <w:noProof/>
          <w:u w:val="single"/>
          <w:lang w:val="en-US"/>
        </w:rPr>
        <w:t>PERSONNEL JACKET</w:t>
      </w:r>
      <w:r w:rsidRPr="00CC5656">
        <w:rPr>
          <w:lang w:val="en-US"/>
        </w:rPr>
        <w:t>, see PERSONNEL FILES.</w:t>
      </w:r>
    </w:p>
    <w:p w14:paraId="1BBEF83B" w14:textId="77777777" w:rsidR="007A0058" w:rsidRPr="00CC5656" w:rsidRDefault="007A0058" w:rsidP="007A0058">
      <w:pPr>
        <w:spacing w:after="120" w:line="264" w:lineRule="auto"/>
        <w:jc w:val="both"/>
        <w:rPr>
          <w:lang w:val="en-US"/>
        </w:rPr>
      </w:pPr>
      <w:r w:rsidRPr="00CC5656">
        <w:rPr>
          <w:b/>
          <w:noProof/>
          <w:u w:val="single"/>
          <w:lang w:val="en-US"/>
        </w:rPr>
        <w:t>PERSONNEL MANAGEMENT</w:t>
      </w:r>
      <w:r w:rsidRPr="00CC5656">
        <w:rPr>
          <w:lang w:val="en-US"/>
        </w:rPr>
        <w:t>, see MAN</w:t>
      </w:r>
      <w:r w:rsidRPr="00CC5656">
        <w:rPr>
          <w:lang w:val="en-US"/>
        </w:rPr>
        <w:softHyphen/>
        <w:t>AGEMENT, PERSONNEL.</w:t>
      </w:r>
    </w:p>
    <w:p w14:paraId="0845BC8A" w14:textId="77777777" w:rsidR="007A0058" w:rsidRPr="00CC5656" w:rsidRDefault="007A0058" w:rsidP="007A0058">
      <w:pPr>
        <w:spacing w:after="120" w:line="264" w:lineRule="auto"/>
        <w:jc w:val="both"/>
        <w:rPr>
          <w:lang w:val="en-US"/>
        </w:rPr>
      </w:pPr>
      <w:r w:rsidRPr="00CC5656">
        <w:rPr>
          <w:b/>
          <w:noProof/>
          <w:u w:val="single"/>
          <w:lang w:val="en-US"/>
        </w:rPr>
        <w:t>PERSONNEL PLACEMENT</w:t>
      </w:r>
      <w:r w:rsidRPr="00CC5656">
        <w:rPr>
          <w:lang w:val="en-US"/>
        </w:rPr>
        <w:t>, the function of placing employees as appropriately and effec</w:t>
      </w:r>
      <w:r w:rsidRPr="00CC5656">
        <w:rPr>
          <w:lang w:val="en-US"/>
        </w:rPr>
        <w:softHyphen/>
        <w:t>tively as possible into available positions.</w:t>
      </w:r>
    </w:p>
    <w:p w14:paraId="765EAA15" w14:textId="77777777" w:rsidR="007A0058" w:rsidRPr="00CC5656" w:rsidRDefault="007A0058" w:rsidP="007A0058">
      <w:pPr>
        <w:spacing w:after="120" w:line="264" w:lineRule="auto"/>
        <w:jc w:val="both"/>
        <w:rPr>
          <w:lang w:val="en-US"/>
        </w:rPr>
      </w:pPr>
      <w:r w:rsidRPr="00CC5656">
        <w:rPr>
          <w:b/>
          <w:noProof/>
          <w:u w:val="single"/>
          <w:lang w:val="en-US"/>
        </w:rPr>
        <w:t>PERSONNEL POINTS STAT</w:t>
      </w:r>
      <w:r w:rsidRPr="00CC5656">
        <w:rPr>
          <w:lang w:val="en-US"/>
        </w:rPr>
        <w:t xml:space="preserve">, (HCO GDS) the </w:t>
      </w:r>
      <w:r w:rsidRPr="00CC5656">
        <w:rPr>
          <w:b/>
          <w:lang w:val="en-US"/>
        </w:rPr>
        <w:t xml:space="preserve">personnel points stat </w:t>
      </w:r>
      <w:r w:rsidRPr="00CC5656">
        <w:rPr>
          <w:lang w:val="en-US"/>
        </w:rPr>
        <w:t xml:space="preserve">consists of: total number of points for all org personnel from categories, (i.e. Staff Status II = 3 points, Class IV = 10 points, Clear = 20 points) minus, for Class IV Orgs, </w:t>
      </w:r>
      <w:r w:rsidRPr="00CC5656">
        <w:rPr>
          <w:lang w:val="en-US"/>
        </w:rPr>
        <w:noBreakHyphen/>
        <w:t>5 points for each non</w:t>
      </w:r>
      <w:r w:rsidRPr="00CC5656">
        <w:rPr>
          <w:lang w:val="en-US"/>
        </w:rPr>
        <w:noBreakHyphen/>
        <w:t xml:space="preserve">contracted staff, for AO/SH Orgs </w:t>
      </w:r>
      <w:r w:rsidRPr="00CC5656">
        <w:rPr>
          <w:lang w:val="en-US"/>
        </w:rPr>
        <w:noBreakHyphen/>
        <w:t>10 points for each non</w:t>
      </w:r>
      <w:r w:rsidRPr="00CC5656">
        <w:rPr>
          <w:lang w:val="en-US"/>
        </w:rPr>
        <w:noBreakHyphen/>
        <w:t>SO contracted staff. (BPL 5 Apr 73R)</w:t>
      </w:r>
    </w:p>
    <w:p w14:paraId="28AFF16C" w14:textId="77777777" w:rsidR="007A0058" w:rsidRPr="00CC5656" w:rsidRDefault="007A0058" w:rsidP="007A0058">
      <w:pPr>
        <w:spacing w:after="120" w:line="264" w:lineRule="auto"/>
        <w:jc w:val="both"/>
        <w:rPr>
          <w:lang w:val="en-US"/>
        </w:rPr>
      </w:pPr>
      <w:r w:rsidRPr="00CC5656">
        <w:rPr>
          <w:b/>
          <w:noProof/>
          <w:u w:val="single"/>
          <w:lang w:val="en-US"/>
        </w:rPr>
        <w:t>PERSONNEL PROCUREMENT</w:t>
      </w:r>
      <w:r w:rsidRPr="00CC5656">
        <w:rPr>
          <w:lang w:val="en-US"/>
        </w:rPr>
        <w:t>, recruiting and hiring. (BPL 3 Apr 73R II)</w:t>
      </w:r>
    </w:p>
    <w:p w14:paraId="00CD9793" w14:textId="77777777" w:rsidR="007A0058" w:rsidRPr="00CC5656" w:rsidRDefault="007A0058" w:rsidP="007A0058">
      <w:pPr>
        <w:spacing w:after="120" w:line="264" w:lineRule="auto"/>
        <w:jc w:val="both"/>
        <w:rPr>
          <w:i/>
          <w:lang w:val="en-US"/>
        </w:rPr>
      </w:pPr>
      <w:r w:rsidRPr="00CC5656">
        <w:rPr>
          <w:b/>
          <w:noProof/>
          <w:u w:val="single"/>
          <w:lang w:val="en-US"/>
        </w:rPr>
        <w:t>PERSONNEL PROCUREMENT OFFICER</w:t>
      </w:r>
      <w:r w:rsidRPr="00CC5656">
        <w:rPr>
          <w:lang w:val="en-US"/>
        </w:rPr>
        <w:t xml:space="preserve">, Personnel Procurement Officer recruits in volume while safeguarding the org from those who have been institutionalized, are insane, or who do not meet the standard requirements of a new staff member. (HCO PL 15 Aug </w:t>
      </w:r>
      <w:r w:rsidRPr="00CC5656">
        <w:rPr>
          <w:i/>
          <w:lang w:val="en-US"/>
        </w:rPr>
        <w:t>71) Abbr. PPO.</w:t>
      </w:r>
    </w:p>
    <w:p w14:paraId="6A3CA5FC" w14:textId="77777777" w:rsidR="007A0058" w:rsidRPr="00CC5656" w:rsidRDefault="007A0058" w:rsidP="007A0058">
      <w:pPr>
        <w:spacing w:after="120" w:line="264" w:lineRule="auto"/>
        <w:jc w:val="both"/>
        <w:rPr>
          <w:lang w:val="en-US"/>
        </w:rPr>
      </w:pPr>
      <w:r w:rsidRPr="00CC5656">
        <w:rPr>
          <w:b/>
          <w:noProof/>
          <w:u w:val="single"/>
          <w:lang w:val="en-US"/>
        </w:rPr>
        <w:t>PERSONNEL PROGRAMMER</w:t>
      </w:r>
      <w:r w:rsidRPr="00CC5656">
        <w:rPr>
          <w:lang w:val="en-US"/>
        </w:rPr>
        <w:t xml:space="preserve">, (Correction Division) </w:t>
      </w:r>
      <w:r w:rsidRPr="00CC5656">
        <w:rPr>
          <w:b/>
          <w:lang w:val="en-US"/>
        </w:rPr>
        <w:t xml:space="preserve">Personnel Programmer </w:t>
      </w:r>
      <w:r w:rsidRPr="00CC5656">
        <w:rPr>
          <w:lang w:val="en-US"/>
        </w:rPr>
        <w:t>interviews and obtains data from all staff, then programs them on the meter, in a gradient of wins, to be fully on post, developing its skills and know</w:t>
      </w:r>
      <w:r w:rsidRPr="00CC5656">
        <w:rPr>
          <w:lang w:val="en-US"/>
        </w:rPr>
        <w:noBreakHyphen/>
        <w:t>how, and channeling staff into higher achievements through full utilization of all study technology. Quickly corrects programs which are not getting done. (BPL 7 Dec 71R I)</w:t>
      </w:r>
    </w:p>
    <w:p w14:paraId="33B8AE9B" w14:textId="77777777" w:rsidR="007A0058" w:rsidRPr="00CC5656" w:rsidRDefault="007A0058" w:rsidP="007A0058">
      <w:pPr>
        <w:spacing w:after="120" w:line="264" w:lineRule="auto"/>
        <w:jc w:val="both"/>
        <w:rPr>
          <w:lang w:val="en-US"/>
        </w:rPr>
      </w:pPr>
      <w:r w:rsidRPr="00CC5656">
        <w:rPr>
          <w:b/>
          <w:noProof/>
          <w:u w:val="single"/>
          <w:lang w:val="en-US"/>
        </w:rPr>
        <w:t>PERSONNEL PROGRAMMING</w:t>
      </w:r>
      <w:r w:rsidRPr="00CC5656">
        <w:rPr>
          <w:lang w:val="en-US"/>
        </w:rPr>
        <w:t xml:space="preserve">, successful </w:t>
      </w:r>
      <w:r w:rsidRPr="00CC5656">
        <w:rPr>
          <w:b/>
          <w:lang w:val="en-US"/>
        </w:rPr>
        <w:t xml:space="preserve">programming </w:t>
      </w:r>
      <w:r w:rsidRPr="00CC5656">
        <w:rPr>
          <w:lang w:val="en-US"/>
        </w:rPr>
        <w:t xml:space="preserve">is shown by the </w:t>
      </w:r>
      <w:r w:rsidRPr="00CC5656">
        <w:rPr>
          <w:b/>
          <w:lang w:val="en-US"/>
        </w:rPr>
        <w:t xml:space="preserve">program </w:t>
      </w:r>
      <w:r w:rsidRPr="00CC5656">
        <w:rPr>
          <w:lang w:val="en-US"/>
        </w:rPr>
        <w:t xml:space="preserve">actually getting completed, staff members winning and upstat. The steps of </w:t>
      </w:r>
      <w:r w:rsidRPr="00CC5656">
        <w:rPr>
          <w:b/>
          <w:lang w:val="en-US"/>
        </w:rPr>
        <w:t xml:space="preserve">personnel programming </w:t>
      </w:r>
      <w:r w:rsidRPr="00CC5656">
        <w:rPr>
          <w:lang w:val="en-US"/>
        </w:rPr>
        <w:t xml:space="preserve">are: (a) gather data on the person, his post and study, (b) evaluate this data, (c) draw up a program, (d) interview the staff member on the meter with the </w:t>
      </w:r>
      <w:r w:rsidRPr="00CC5656">
        <w:rPr>
          <w:b/>
          <w:lang w:val="en-US"/>
        </w:rPr>
        <w:t xml:space="preserve">program </w:t>
      </w:r>
      <w:r w:rsidRPr="00CC5656">
        <w:rPr>
          <w:lang w:val="en-US"/>
        </w:rPr>
        <w:t>and all data to hand, and ensure it is correct. Make any needed changes, to F/N VGIs. (BTB 23 Oct 71RA II)</w:t>
      </w:r>
    </w:p>
    <w:p w14:paraId="4F0F517D" w14:textId="77777777" w:rsidR="007A0058" w:rsidRPr="00CC5656" w:rsidRDefault="007A0058" w:rsidP="007A0058">
      <w:pPr>
        <w:spacing w:after="120" w:line="264" w:lineRule="auto"/>
        <w:jc w:val="both"/>
        <w:rPr>
          <w:lang w:val="en-US"/>
        </w:rPr>
      </w:pPr>
      <w:r w:rsidRPr="00CC5656">
        <w:rPr>
          <w:b/>
          <w:noProof/>
          <w:u w:val="single"/>
          <w:lang w:val="en-US"/>
        </w:rPr>
        <w:t>PERSONNEL PROGRAMMING AD</w:t>
      </w:r>
      <w:r w:rsidRPr="00CC5656">
        <w:rPr>
          <w:b/>
          <w:noProof/>
          <w:u w:val="single"/>
          <w:lang w:val="en-US"/>
        </w:rPr>
        <w:softHyphen/>
        <w:t>VANCE PROGRAM</w:t>
      </w:r>
      <w:r w:rsidRPr="00CC5656">
        <w:rPr>
          <w:lang w:val="en-US"/>
        </w:rPr>
        <w:t xml:space="preserve">, the </w:t>
      </w:r>
      <w:r w:rsidRPr="00CC5656">
        <w:rPr>
          <w:b/>
          <w:lang w:val="en-US"/>
        </w:rPr>
        <w:t xml:space="preserve">Personnel Programming Advance Program </w:t>
      </w:r>
      <w:r w:rsidRPr="00CC5656">
        <w:rPr>
          <w:lang w:val="en-US"/>
        </w:rPr>
        <w:t xml:space="preserve">is that </w:t>
      </w:r>
      <w:r w:rsidRPr="00CC5656">
        <w:rPr>
          <w:b/>
          <w:lang w:val="en-US"/>
        </w:rPr>
        <w:t xml:space="preserve">program </w:t>
      </w:r>
      <w:r w:rsidRPr="00CC5656">
        <w:rPr>
          <w:lang w:val="en-US"/>
        </w:rPr>
        <w:t>which lays out the steps necessary to get the person fully on post. (HCOB 23 Oct 71 I)</w:t>
      </w:r>
    </w:p>
    <w:p w14:paraId="19B618CE" w14:textId="77777777" w:rsidR="007A0058" w:rsidRPr="00CC5656" w:rsidRDefault="007A0058" w:rsidP="007A0058">
      <w:pPr>
        <w:spacing w:after="120" w:line="264" w:lineRule="auto"/>
        <w:jc w:val="both"/>
        <w:rPr>
          <w:lang w:val="en-US"/>
        </w:rPr>
      </w:pPr>
      <w:r w:rsidRPr="00CC5656">
        <w:rPr>
          <w:b/>
          <w:noProof/>
          <w:u w:val="single"/>
          <w:lang w:val="en-US"/>
        </w:rPr>
        <w:t>PERSONNEL PROGRAMMING REPAIR PROGRAM</w:t>
      </w:r>
      <w:r w:rsidRPr="00CC5656">
        <w:rPr>
          <w:lang w:val="en-US"/>
        </w:rPr>
        <w:t xml:space="preserve">, the </w:t>
      </w:r>
      <w:r w:rsidRPr="00CC5656">
        <w:rPr>
          <w:b/>
          <w:lang w:val="en-US"/>
        </w:rPr>
        <w:t>Personnel Programming Re</w:t>
      </w:r>
      <w:r w:rsidRPr="00CC5656">
        <w:rPr>
          <w:b/>
          <w:lang w:val="en-US"/>
        </w:rPr>
        <w:softHyphen/>
        <w:t xml:space="preserve">pair Program </w:t>
      </w:r>
      <w:r w:rsidRPr="00CC5656">
        <w:rPr>
          <w:lang w:val="en-US"/>
        </w:rPr>
        <w:t xml:space="preserve">is that which designates </w:t>
      </w:r>
      <w:r w:rsidRPr="00CC5656">
        <w:rPr>
          <w:b/>
          <w:lang w:val="en-US"/>
        </w:rPr>
        <w:t xml:space="preserve">repair </w:t>
      </w:r>
      <w:r w:rsidRPr="00CC5656">
        <w:rPr>
          <w:lang w:val="en-US"/>
        </w:rPr>
        <w:t>training actions on past posts in order to make the current post occupiable, or short repair actions which are interjected into the current post ad</w:t>
      </w:r>
      <w:r w:rsidRPr="00CC5656">
        <w:rPr>
          <w:lang w:val="en-US"/>
        </w:rPr>
        <w:softHyphen/>
        <w:t xml:space="preserve">vance </w:t>
      </w:r>
      <w:r w:rsidRPr="00CC5656">
        <w:rPr>
          <w:b/>
          <w:lang w:val="en-US"/>
        </w:rPr>
        <w:t xml:space="preserve">program, </w:t>
      </w:r>
      <w:r w:rsidRPr="00CC5656">
        <w:rPr>
          <w:lang w:val="en-US"/>
        </w:rPr>
        <w:t>to handle a situation on the person's post. (HCOB 23 Oct 71 I)</w:t>
      </w:r>
    </w:p>
    <w:p w14:paraId="79E25BFE" w14:textId="77777777" w:rsidR="007A0058" w:rsidRPr="00CC5656" w:rsidRDefault="007A0058" w:rsidP="007A0058">
      <w:pPr>
        <w:spacing w:after="120" w:line="264" w:lineRule="auto"/>
        <w:jc w:val="both"/>
        <w:rPr>
          <w:lang w:val="en-US"/>
        </w:rPr>
      </w:pPr>
      <w:r w:rsidRPr="00CC5656">
        <w:rPr>
          <w:b/>
          <w:noProof/>
          <w:u w:val="single"/>
          <w:lang w:val="en-US"/>
        </w:rPr>
        <w:t>PERSONNEL REQUISITION</w:t>
      </w:r>
      <w:r w:rsidRPr="00CC5656">
        <w:rPr>
          <w:lang w:val="en-US"/>
        </w:rPr>
        <w:t>, see REQUISI</w:t>
      </w:r>
      <w:r w:rsidRPr="00CC5656">
        <w:rPr>
          <w:lang w:val="en-US"/>
        </w:rPr>
        <w:softHyphen/>
        <w:t>TION, PERSONNEL.</w:t>
      </w:r>
    </w:p>
    <w:p w14:paraId="7BF01236" w14:textId="77777777" w:rsidR="007A0058" w:rsidRPr="00CC5656" w:rsidRDefault="007A0058" w:rsidP="007A0058">
      <w:pPr>
        <w:spacing w:after="120" w:line="264" w:lineRule="auto"/>
        <w:jc w:val="both"/>
        <w:rPr>
          <w:lang w:val="en-US"/>
        </w:rPr>
      </w:pPr>
      <w:r w:rsidRPr="00CC5656">
        <w:rPr>
          <w:b/>
          <w:noProof/>
          <w:u w:val="single"/>
          <w:lang w:val="en-US"/>
        </w:rPr>
        <w:t>PERSONNEL RESEARCH</w:t>
      </w:r>
      <w:r w:rsidRPr="00CC5656">
        <w:rPr>
          <w:lang w:val="en-US"/>
        </w:rPr>
        <w:t>, see RESEARCH, PERSONNEL.</w:t>
      </w:r>
    </w:p>
    <w:p w14:paraId="43F79408" w14:textId="77777777" w:rsidR="007A0058" w:rsidRPr="00CC5656" w:rsidRDefault="007A0058" w:rsidP="007A0058">
      <w:pPr>
        <w:spacing w:after="120" w:line="264" w:lineRule="auto"/>
        <w:jc w:val="both"/>
        <w:rPr>
          <w:lang w:val="en-US"/>
        </w:rPr>
      </w:pPr>
      <w:r w:rsidRPr="00CC5656">
        <w:rPr>
          <w:b/>
          <w:noProof/>
          <w:u w:val="single"/>
          <w:lang w:val="en-US"/>
        </w:rPr>
        <w:t>PERSONNEL REVIEW</w:t>
      </w:r>
      <w:r w:rsidRPr="00CC5656">
        <w:rPr>
          <w:lang w:val="en-US"/>
        </w:rPr>
        <w:t>, a regular meeting of a group of seniors to review and evaluate em</w:t>
      </w:r>
      <w:r w:rsidRPr="00CC5656">
        <w:rPr>
          <w:lang w:val="en-US"/>
        </w:rPr>
        <w:softHyphen/>
        <w:t>ployees' performances, update their knowledge and considerations, and determine anew the status of each employee discussed.</w:t>
      </w:r>
    </w:p>
    <w:p w14:paraId="0BF6DED6" w14:textId="77777777" w:rsidR="007A0058" w:rsidRPr="00CC5656" w:rsidRDefault="007A0058" w:rsidP="007A0058">
      <w:pPr>
        <w:spacing w:after="120" w:line="264" w:lineRule="auto"/>
        <w:jc w:val="both"/>
        <w:rPr>
          <w:lang w:val="en-US"/>
        </w:rPr>
      </w:pPr>
      <w:r w:rsidRPr="00CC5656">
        <w:rPr>
          <w:b/>
          <w:noProof/>
          <w:u w:val="single"/>
          <w:lang w:val="en-US"/>
        </w:rPr>
        <w:t>PERSONNEL SECTION</w:t>
      </w:r>
      <w:r w:rsidRPr="00CC5656">
        <w:rPr>
          <w:lang w:val="en-US"/>
        </w:rPr>
        <w:t xml:space="preserve">, 1. in Department 1, Department of Routing, Appearances and </w:t>
      </w:r>
      <w:r w:rsidRPr="00CC5656">
        <w:rPr>
          <w:b/>
          <w:lang w:val="en-US"/>
        </w:rPr>
        <w:t>Per</w:t>
      </w:r>
      <w:r w:rsidRPr="00CC5656">
        <w:rPr>
          <w:b/>
          <w:lang w:val="en-US"/>
        </w:rPr>
        <w:softHyphen/>
        <w:t xml:space="preserve">sonnel. </w:t>
      </w:r>
      <w:r w:rsidRPr="00CC5656">
        <w:rPr>
          <w:lang w:val="en-US"/>
        </w:rPr>
        <w:t xml:space="preserve">Personnel interviews all new </w:t>
      </w:r>
      <w:r w:rsidRPr="00CC5656">
        <w:rPr>
          <w:b/>
          <w:lang w:val="en-US"/>
        </w:rPr>
        <w:t xml:space="preserve">personnel, </w:t>
      </w:r>
      <w:r w:rsidRPr="00CC5656">
        <w:rPr>
          <w:lang w:val="en-US"/>
        </w:rPr>
        <w:t>keeps personnel roster, handles staff status mat</w:t>
      </w:r>
      <w:r w:rsidRPr="00CC5656">
        <w:rPr>
          <w:lang w:val="en-US"/>
        </w:rPr>
        <w:softHyphen/>
        <w:t>ters, routes staff to review, compiles and issues hat folders. (HCO PL 17 Jan 66  II) 2. purpose: to maintain at all times a complete and accurate record of present and past employees of the organization. (HCOB 27 Jan 58)</w:t>
      </w:r>
    </w:p>
    <w:p w14:paraId="18CF68BF" w14:textId="77777777" w:rsidR="007A0058" w:rsidRPr="00CC5656" w:rsidRDefault="007A0058" w:rsidP="007A0058">
      <w:pPr>
        <w:spacing w:after="120" w:line="264" w:lineRule="auto"/>
        <w:jc w:val="both"/>
        <w:rPr>
          <w:lang w:val="en-US"/>
        </w:rPr>
      </w:pPr>
      <w:r w:rsidRPr="00CC5656">
        <w:rPr>
          <w:b/>
          <w:noProof/>
          <w:u w:val="single"/>
          <w:lang w:val="en-US"/>
        </w:rPr>
        <w:t>PERSONNEL SELECTION</w:t>
      </w:r>
      <w:r w:rsidRPr="00CC5656">
        <w:rPr>
          <w:lang w:val="en-US"/>
        </w:rPr>
        <w:t>, the choosing of the most qualified person available for the posi</w:t>
      </w:r>
      <w:r w:rsidRPr="00CC5656">
        <w:rPr>
          <w:lang w:val="en-US"/>
        </w:rPr>
        <w:softHyphen/>
        <w:t>tion open, the decision being based, usually, on a combination of job history and past performance, degree of current skills, any test results and general attitude shown during interviews.</w:t>
      </w:r>
    </w:p>
    <w:p w14:paraId="67F23948" w14:textId="77777777" w:rsidR="007A0058" w:rsidRPr="00CC5656" w:rsidRDefault="007A0058" w:rsidP="007A0058">
      <w:pPr>
        <w:spacing w:after="120" w:line="264" w:lineRule="auto"/>
        <w:jc w:val="both"/>
        <w:rPr>
          <w:lang w:val="en-US"/>
        </w:rPr>
      </w:pPr>
      <w:r w:rsidRPr="00CC5656">
        <w:rPr>
          <w:b/>
          <w:noProof/>
          <w:u w:val="single"/>
          <w:lang w:val="en-US"/>
        </w:rPr>
        <w:t>PERSONNEL TRAINING COORDINA</w:t>
      </w:r>
      <w:r w:rsidRPr="00CC5656">
        <w:rPr>
          <w:b/>
          <w:noProof/>
          <w:u w:val="single"/>
          <w:lang w:val="en-US"/>
        </w:rPr>
        <w:softHyphen/>
        <w:t>TOR</w:t>
      </w:r>
      <w:r w:rsidRPr="00CC5656">
        <w:rPr>
          <w:lang w:val="en-US"/>
        </w:rPr>
        <w:t xml:space="preserve">, (Central Personnel Office hat) goals: to ensure that all </w:t>
      </w:r>
      <w:r w:rsidRPr="00CC5656">
        <w:rPr>
          <w:b/>
          <w:lang w:val="en-US"/>
        </w:rPr>
        <w:t xml:space="preserve">personnel </w:t>
      </w:r>
      <w:r w:rsidRPr="00CC5656">
        <w:rPr>
          <w:lang w:val="en-US"/>
        </w:rPr>
        <w:t xml:space="preserve">are well </w:t>
      </w:r>
      <w:r w:rsidRPr="00CC5656">
        <w:rPr>
          <w:b/>
          <w:lang w:val="en-US"/>
        </w:rPr>
        <w:t xml:space="preserve">trained </w:t>
      </w:r>
      <w:r w:rsidRPr="00CC5656">
        <w:rPr>
          <w:lang w:val="en-US"/>
        </w:rPr>
        <w:t xml:space="preserve">before placing, and that all </w:t>
      </w:r>
      <w:r w:rsidRPr="00CC5656">
        <w:rPr>
          <w:b/>
          <w:lang w:val="en-US"/>
        </w:rPr>
        <w:t xml:space="preserve">personnel </w:t>
      </w:r>
      <w:r w:rsidRPr="00CC5656">
        <w:rPr>
          <w:lang w:val="en-US"/>
        </w:rPr>
        <w:t xml:space="preserve">are continuously and adequately </w:t>
      </w:r>
      <w:r w:rsidRPr="00CC5656">
        <w:rPr>
          <w:b/>
          <w:lang w:val="en-US"/>
        </w:rPr>
        <w:t xml:space="preserve">trained </w:t>
      </w:r>
      <w:r w:rsidRPr="00CC5656">
        <w:rPr>
          <w:lang w:val="en-US"/>
        </w:rPr>
        <w:t xml:space="preserve">able to do any job at any level of management at any time. Purpose: to </w:t>
      </w:r>
      <w:r w:rsidRPr="00CC5656">
        <w:rPr>
          <w:b/>
          <w:lang w:val="en-US"/>
        </w:rPr>
        <w:t xml:space="preserve">coordinate the personnel training </w:t>
      </w:r>
      <w:r w:rsidRPr="00CC5656">
        <w:rPr>
          <w:lang w:val="en-US"/>
        </w:rPr>
        <w:t xml:space="preserve">activities of all orgs, so that a high standard of </w:t>
      </w:r>
      <w:r w:rsidRPr="00CC5656">
        <w:rPr>
          <w:b/>
          <w:lang w:val="en-US"/>
        </w:rPr>
        <w:t xml:space="preserve">training </w:t>
      </w:r>
      <w:r w:rsidRPr="00CC5656">
        <w:rPr>
          <w:lang w:val="en-US"/>
        </w:rPr>
        <w:t>takes place in volume. (FO 3332)</w:t>
      </w:r>
    </w:p>
    <w:p w14:paraId="528C6D73" w14:textId="77777777" w:rsidR="007A0058" w:rsidRPr="00CC5656" w:rsidRDefault="007A0058" w:rsidP="007A0058">
      <w:pPr>
        <w:spacing w:after="120" w:line="264" w:lineRule="auto"/>
        <w:jc w:val="both"/>
        <w:rPr>
          <w:lang w:val="en-US"/>
        </w:rPr>
      </w:pPr>
      <w:r w:rsidRPr="00CC5656">
        <w:rPr>
          <w:b/>
          <w:noProof/>
          <w:u w:val="single"/>
          <w:lang w:val="en-US"/>
        </w:rPr>
        <w:t>PERSONNEL UNIT</w:t>
      </w:r>
      <w:r w:rsidRPr="00CC5656">
        <w:rPr>
          <w:lang w:val="en-US"/>
        </w:rPr>
        <w:t xml:space="preserve">, it is independent of the Bureaux or Divisions. An I/C and clerk are appointed to it. The title of the I/C is Flag Personnel Procurement Officer. The clerk's title is FPPO Communicator. The purpose of this </w:t>
      </w:r>
      <w:r w:rsidRPr="00CC5656">
        <w:rPr>
          <w:b/>
          <w:lang w:val="en-US"/>
        </w:rPr>
        <w:t xml:space="preserve">unit </w:t>
      </w:r>
      <w:r w:rsidRPr="00CC5656">
        <w:rPr>
          <w:lang w:val="en-US"/>
        </w:rPr>
        <w:t xml:space="preserve">is to assemble and compile data necessary to get veterans' reliefs trained and veterans replaced in orgs and to get </w:t>
      </w:r>
      <w:r w:rsidRPr="00CC5656">
        <w:rPr>
          <w:b/>
          <w:lang w:val="en-US"/>
        </w:rPr>
        <w:t xml:space="preserve">personnel </w:t>
      </w:r>
      <w:r w:rsidRPr="00CC5656">
        <w:rPr>
          <w:lang w:val="en-US"/>
        </w:rPr>
        <w:t xml:space="preserve">to Flag and to keep a continuous flow of highest quality </w:t>
      </w:r>
      <w:r w:rsidRPr="00CC5656">
        <w:rPr>
          <w:b/>
          <w:lang w:val="en-US"/>
        </w:rPr>
        <w:t>per</w:t>
      </w:r>
      <w:r w:rsidRPr="00CC5656">
        <w:rPr>
          <w:b/>
          <w:lang w:val="en-US"/>
        </w:rPr>
        <w:softHyphen/>
        <w:t xml:space="preserve">sonnel </w:t>
      </w:r>
      <w:r w:rsidRPr="00CC5656">
        <w:rPr>
          <w:lang w:val="en-US"/>
        </w:rPr>
        <w:t>to Flag without injury of SO orgs or income. (FSO 44R)</w:t>
      </w:r>
    </w:p>
    <w:p w14:paraId="704FBD00" w14:textId="77777777" w:rsidR="007A0058" w:rsidRPr="00CC5656" w:rsidRDefault="007A0058" w:rsidP="007A0058">
      <w:pPr>
        <w:spacing w:after="120" w:line="264" w:lineRule="auto"/>
        <w:jc w:val="both"/>
        <w:rPr>
          <w:lang w:val="en-US"/>
        </w:rPr>
      </w:pPr>
      <w:r w:rsidRPr="00CC5656">
        <w:rPr>
          <w:b/>
          <w:noProof/>
          <w:u w:val="single"/>
          <w:lang w:val="en-US"/>
        </w:rPr>
        <w:t>PERSON TO PERSON</w:t>
      </w:r>
      <w:r w:rsidRPr="00CC5656">
        <w:rPr>
          <w:lang w:val="en-US"/>
        </w:rPr>
        <w:t xml:space="preserve">, type of call. </w:t>
      </w:r>
      <w:r w:rsidRPr="00CC5656">
        <w:rPr>
          <w:b/>
          <w:lang w:val="en-US"/>
        </w:rPr>
        <w:t xml:space="preserve">Person to person </w:t>
      </w:r>
      <w:r w:rsidRPr="00CC5656">
        <w:rPr>
          <w:lang w:val="en-US"/>
        </w:rPr>
        <w:t>is when you place a call for a certain person through the operator and this is the most expensive of all. (HCO PL 15 Nov 74)</w:t>
      </w:r>
    </w:p>
    <w:p w14:paraId="3E129C3D" w14:textId="77777777" w:rsidR="007A0058" w:rsidRPr="00CC5656" w:rsidRDefault="007A0058" w:rsidP="007A0058">
      <w:pPr>
        <w:spacing w:after="120" w:line="264" w:lineRule="auto"/>
        <w:jc w:val="both"/>
        <w:rPr>
          <w:lang w:val="en-US"/>
        </w:rPr>
      </w:pPr>
      <w:r w:rsidRPr="00CC5656">
        <w:rPr>
          <w:b/>
          <w:noProof/>
          <w:u w:val="single"/>
          <w:lang w:val="en-US"/>
        </w:rPr>
        <w:t>PERT</w:t>
      </w:r>
      <w:r w:rsidRPr="00CC5656">
        <w:rPr>
          <w:b/>
          <w:lang w:val="en-US"/>
        </w:rPr>
        <w:t xml:space="preserve">, </w:t>
      </w:r>
      <w:r w:rsidRPr="00CC5656">
        <w:rPr>
          <w:lang w:val="en-US"/>
        </w:rPr>
        <w:t>program evaluation and review techniques.</w:t>
      </w:r>
    </w:p>
    <w:p w14:paraId="6B00B815" w14:textId="77777777" w:rsidR="007A0058" w:rsidRPr="00CC5656" w:rsidRDefault="007A0058" w:rsidP="007A0058">
      <w:pPr>
        <w:spacing w:after="120" w:line="264" w:lineRule="auto"/>
        <w:jc w:val="both"/>
        <w:rPr>
          <w:sz w:val="20"/>
          <w:lang w:val="en-US"/>
        </w:rPr>
      </w:pPr>
      <w:r w:rsidRPr="00CC5656">
        <w:rPr>
          <w:b/>
          <w:noProof/>
          <w:u w:val="single"/>
          <w:lang w:val="en-US"/>
        </w:rPr>
        <w:t>PERVERT THE LINE</w:t>
      </w:r>
      <w:r w:rsidRPr="00CC5656">
        <w:rPr>
          <w:lang w:val="en-US"/>
        </w:rPr>
        <w:t xml:space="preserve">, to alter the communications which are going on </w:t>
      </w:r>
      <w:r w:rsidRPr="00CC5656">
        <w:rPr>
          <w:b/>
          <w:lang w:val="en-US"/>
        </w:rPr>
        <w:t xml:space="preserve">the fine. </w:t>
      </w:r>
      <w:r w:rsidRPr="00CC5656">
        <w:rPr>
          <w:sz w:val="20"/>
          <w:lang w:val="en-US"/>
        </w:rPr>
        <w:t>(BPL 5 Aug 59)</w:t>
      </w:r>
    </w:p>
    <w:p w14:paraId="15A2FB5D" w14:textId="77777777" w:rsidR="007A0058" w:rsidRPr="00CC5656" w:rsidRDefault="007A0058" w:rsidP="007A0058">
      <w:pPr>
        <w:spacing w:after="120" w:line="264" w:lineRule="auto"/>
        <w:jc w:val="both"/>
        <w:rPr>
          <w:lang w:val="en-US"/>
        </w:rPr>
      </w:pPr>
      <w:r w:rsidRPr="00CC5656">
        <w:rPr>
          <w:b/>
          <w:noProof/>
          <w:u w:val="single"/>
          <w:lang w:val="en-US"/>
        </w:rPr>
        <w:t>PES ACCOUNT</w:t>
      </w:r>
      <w:r w:rsidRPr="00CC5656">
        <w:rPr>
          <w:lang w:val="en-US"/>
        </w:rPr>
        <w:t xml:space="preserve">, since the beginning of Scn no real special allocation has ever been made to promotion that the Public Division could call their own. The </w:t>
      </w:r>
      <w:r w:rsidRPr="00CC5656">
        <w:rPr>
          <w:b/>
          <w:lang w:val="en-US"/>
        </w:rPr>
        <w:t xml:space="preserve">PES Account </w:t>
      </w:r>
      <w:r w:rsidRPr="00CC5656">
        <w:rPr>
          <w:lang w:val="en-US"/>
        </w:rPr>
        <w:t xml:space="preserve">is now created based on the idea that: if the public divisions make it the public divisions get it to make more of it. The </w:t>
      </w:r>
      <w:r w:rsidRPr="00CC5656">
        <w:rPr>
          <w:b/>
          <w:lang w:val="en-US"/>
        </w:rPr>
        <w:t xml:space="preserve">account </w:t>
      </w:r>
      <w:r w:rsidRPr="00CC5656">
        <w:rPr>
          <w:lang w:val="en-US"/>
        </w:rPr>
        <w:t xml:space="preserve">is operated as any other account, by Division 3. Every month Division 3 forwards an exact accounting of the </w:t>
      </w:r>
      <w:r w:rsidRPr="00CC5656">
        <w:rPr>
          <w:i/>
          <w:lang w:val="en-US"/>
        </w:rPr>
        <w:t xml:space="preserve">PES Account </w:t>
      </w:r>
      <w:r w:rsidRPr="00CC5656">
        <w:rPr>
          <w:lang w:val="en-US"/>
        </w:rPr>
        <w:t>expendi</w:t>
      </w:r>
      <w:r w:rsidRPr="00CC5656">
        <w:rPr>
          <w:lang w:val="en-US"/>
        </w:rPr>
        <w:softHyphen/>
        <w:t>tures and deposits to the PES of the org. (HCO PL 12 Nov 69  II) [The above HCO PL was cancelled by BPL 10 Oct 75 VII.]</w:t>
      </w:r>
    </w:p>
    <w:p w14:paraId="2891CA78" w14:textId="77777777" w:rsidR="007A0058" w:rsidRPr="00CC5656" w:rsidRDefault="007A0058" w:rsidP="007A0058">
      <w:pPr>
        <w:spacing w:after="120" w:line="264" w:lineRule="auto"/>
        <w:jc w:val="both"/>
        <w:rPr>
          <w:lang w:val="en-US"/>
        </w:rPr>
      </w:pPr>
      <w:r w:rsidRPr="00CC5656">
        <w:rPr>
          <w:b/>
          <w:noProof/>
          <w:u w:val="single"/>
          <w:lang w:val="en-US"/>
        </w:rPr>
        <w:t>PES WW ACCOUNT</w:t>
      </w:r>
      <w:r w:rsidRPr="00CC5656">
        <w:rPr>
          <w:lang w:val="en-US"/>
        </w:rPr>
        <w:t xml:space="preserve">, the purpose of this </w:t>
      </w:r>
      <w:r w:rsidRPr="00CC5656">
        <w:rPr>
          <w:b/>
          <w:lang w:val="en-US"/>
        </w:rPr>
        <w:t>ac</w:t>
      </w:r>
      <w:r w:rsidRPr="00CC5656">
        <w:rPr>
          <w:b/>
          <w:lang w:val="en-US"/>
        </w:rPr>
        <w:softHyphen/>
        <w:t>count</w:t>
      </w:r>
      <w:r w:rsidRPr="00CC5656">
        <w:rPr>
          <w:i/>
          <w:lang w:val="en-US"/>
        </w:rPr>
        <w:t xml:space="preserve"> </w:t>
      </w:r>
      <w:r w:rsidRPr="00CC5656">
        <w:rPr>
          <w:lang w:val="en-US"/>
        </w:rPr>
        <w:t xml:space="preserve">is to enable the Franchise Section WW, through the availability of funds, to expand and improve their services with regard to franchises in the field. Of the total monies received from franchise 10%s at WW each week, 5% of the total amount is automatically deposited to this account. The allocation of monies from this </w:t>
      </w:r>
      <w:r w:rsidRPr="00CC5656">
        <w:rPr>
          <w:b/>
          <w:lang w:val="en-US"/>
        </w:rPr>
        <w:t>account</w:t>
      </w:r>
      <w:r w:rsidRPr="00CC5656">
        <w:rPr>
          <w:i/>
          <w:lang w:val="en-US"/>
        </w:rPr>
        <w:t xml:space="preserve"> </w:t>
      </w:r>
      <w:r w:rsidRPr="00CC5656">
        <w:rPr>
          <w:lang w:val="en-US"/>
        </w:rPr>
        <w:t>lies at the discretion of the PES WW, Distribution Sec WW and Franchise Officer WW with regard to what promotional action will boost stats such as the mailing of an FSM advice letter or FSM material packs. (HCO PL 10 Dec 69 III) [The above HCO PL was cancelled by BPL 10 Oct 75 VII.]</w:t>
      </w:r>
    </w:p>
    <w:p w14:paraId="7C113375" w14:textId="77777777" w:rsidR="007A0058" w:rsidRPr="00CC5656" w:rsidRDefault="007A0058" w:rsidP="007A0058">
      <w:pPr>
        <w:spacing w:after="120" w:line="264" w:lineRule="auto"/>
        <w:jc w:val="both"/>
        <w:rPr>
          <w:i/>
          <w:lang w:val="en-US"/>
        </w:rPr>
      </w:pPr>
      <w:r w:rsidRPr="00CC5656">
        <w:rPr>
          <w:b/>
          <w:noProof/>
          <w:u w:val="single"/>
          <w:lang w:val="en-US"/>
        </w:rPr>
        <w:t>PETITION</w:t>
      </w:r>
      <w:r w:rsidRPr="00CC5656">
        <w:rPr>
          <w:b/>
          <w:lang w:val="en-US"/>
        </w:rPr>
        <w:t xml:space="preserve">, 1. </w:t>
      </w:r>
      <w:r w:rsidRPr="00CC5656">
        <w:rPr>
          <w:lang w:val="en-US"/>
        </w:rPr>
        <w:t xml:space="preserve">it is the oldest form of seeking justice and a redress of wrongs and it may well be that when it vanishes a civilization deteriorates thereby. Any one individual has the right to </w:t>
      </w:r>
      <w:r w:rsidRPr="00CC5656">
        <w:rPr>
          <w:b/>
          <w:lang w:val="en-US"/>
        </w:rPr>
        <w:t>petition</w:t>
      </w:r>
      <w:r w:rsidRPr="00CC5656">
        <w:rPr>
          <w:i/>
          <w:lang w:val="en-US"/>
        </w:rPr>
        <w:t xml:space="preserve"> </w:t>
      </w:r>
      <w:r w:rsidRPr="00CC5656">
        <w:rPr>
          <w:lang w:val="en-US"/>
        </w:rPr>
        <w:t xml:space="preserve">in writing any senior or official no matter how high and no matter by what routing. Only one person may </w:t>
      </w:r>
      <w:r w:rsidRPr="00CC5656">
        <w:rPr>
          <w:i/>
          <w:lang w:val="en-US"/>
        </w:rPr>
        <w:t xml:space="preserve">petition </w:t>
      </w:r>
      <w:r w:rsidRPr="00CC5656">
        <w:rPr>
          <w:lang w:val="en-US"/>
        </w:rPr>
        <w:t xml:space="preserve">on one matter or the </w:t>
      </w:r>
      <w:r w:rsidRPr="00CC5656">
        <w:rPr>
          <w:b/>
          <w:lang w:val="en-US"/>
        </w:rPr>
        <w:t>petition</w:t>
      </w:r>
      <w:r w:rsidRPr="00CC5656">
        <w:rPr>
          <w:i/>
          <w:lang w:val="en-US"/>
        </w:rPr>
        <w:t xml:space="preserve"> </w:t>
      </w:r>
      <w:r w:rsidRPr="00CC5656">
        <w:rPr>
          <w:lang w:val="en-US"/>
        </w:rPr>
        <w:t xml:space="preserve">must be refused. Threat included in a request for justice, a favor or redress deprives it of the status of </w:t>
      </w:r>
      <w:r w:rsidRPr="00CC5656">
        <w:rPr>
          <w:b/>
          <w:lang w:val="en-US"/>
        </w:rPr>
        <w:t xml:space="preserve">petition </w:t>
      </w:r>
      <w:r w:rsidRPr="00CC5656">
        <w:rPr>
          <w:lang w:val="en-US"/>
        </w:rPr>
        <w:t xml:space="preserve">and it must be refused. Discourtesy or malice in a request for justice, a favor or redress deprives it of the status of </w:t>
      </w:r>
      <w:r w:rsidRPr="00CC5656">
        <w:rPr>
          <w:b/>
          <w:lang w:val="en-US"/>
        </w:rPr>
        <w:t>petition</w:t>
      </w:r>
      <w:r w:rsidRPr="00CC5656">
        <w:rPr>
          <w:i/>
          <w:lang w:val="en-US"/>
        </w:rPr>
        <w:t xml:space="preserve"> </w:t>
      </w:r>
      <w:r w:rsidRPr="00CC5656">
        <w:rPr>
          <w:lang w:val="en-US"/>
        </w:rPr>
        <w:t xml:space="preserve">and it must be refused. If a </w:t>
      </w:r>
      <w:r w:rsidRPr="00CC5656">
        <w:rPr>
          <w:b/>
          <w:lang w:val="en-US"/>
        </w:rPr>
        <w:t>petition</w:t>
      </w:r>
      <w:r w:rsidRPr="00CC5656">
        <w:rPr>
          <w:i/>
          <w:lang w:val="en-US"/>
        </w:rPr>
        <w:t xml:space="preserve"> </w:t>
      </w:r>
      <w:r w:rsidRPr="00CC5656">
        <w:rPr>
          <w:lang w:val="en-US"/>
        </w:rPr>
        <w:t xml:space="preserve">contains no request it is not a petition. A </w:t>
      </w:r>
      <w:r w:rsidRPr="00CC5656">
        <w:rPr>
          <w:b/>
          <w:lang w:val="en-US"/>
        </w:rPr>
        <w:t xml:space="preserve">petition </w:t>
      </w:r>
      <w:r w:rsidRPr="00CC5656">
        <w:rPr>
          <w:lang w:val="en-US"/>
        </w:rPr>
        <w:t xml:space="preserve">is itself and is not a form of recourse and making a </w:t>
      </w:r>
      <w:r w:rsidRPr="00CC5656">
        <w:rPr>
          <w:b/>
          <w:lang w:val="en-US"/>
        </w:rPr>
        <w:t>petition</w:t>
      </w:r>
      <w:r w:rsidRPr="00CC5656">
        <w:rPr>
          <w:i/>
          <w:lang w:val="en-US"/>
        </w:rPr>
        <w:t xml:space="preserve"> </w:t>
      </w:r>
      <w:r w:rsidRPr="00CC5656">
        <w:rPr>
          <w:lang w:val="en-US"/>
        </w:rPr>
        <w:t xml:space="preserve">does not use up one's right to recourse. (HCO PL 29 Apr 65  II) 2. a polite request to have something handled by the Office of LRH or the org. If it is not polite it is not a </w:t>
      </w:r>
      <w:r w:rsidRPr="00CC5656">
        <w:rPr>
          <w:b/>
          <w:lang w:val="en-US"/>
        </w:rPr>
        <w:t>petition</w:t>
      </w:r>
      <w:r w:rsidRPr="00CC5656">
        <w:rPr>
          <w:i/>
          <w:lang w:val="en-US"/>
        </w:rPr>
        <w:t xml:space="preserve"> </w:t>
      </w:r>
      <w:r w:rsidRPr="00CC5656">
        <w:rPr>
          <w:lang w:val="en-US"/>
        </w:rPr>
        <w:t>and is not covered by the Petition Policy</w:t>
      </w:r>
      <w:r w:rsidRPr="00CC5656">
        <w:rPr>
          <w:i/>
          <w:lang w:val="en-US"/>
        </w:rPr>
        <w:t xml:space="preserve"> </w:t>
      </w:r>
      <w:r w:rsidRPr="00CC5656">
        <w:rPr>
          <w:lang w:val="en-US"/>
        </w:rPr>
        <w:t>Letters. An im</w:t>
      </w:r>
      <w:r w:rsidRPr="00CC5656">
        <w:rPr>
          <w:lang w:val="en-US"/>
        </w:rPr>
        <w:softHyphen/>
        <w:t xml:space="preserve">polite </w:t>
      </w:r>
      <w:r w:rsidRPr="00CC5656">
        <w:rPr>
          <w:b/>
          <w:lang w:val="en-US"/>
        </w:rPr>
        <w:t>petition</w:t>
      </w:r>
      <w:r w:rsidRPr="00CC5656">
        <w:rPr>
          <w:i/>
          <w:lang w:val="en-US"/>
        </w:rPr>
        <w:t xml:space="preserve"> </w:t>
      </w:r>
      <w:r w:rsidRPr="00CC5656">
        <w:rPr>
          <w:lang w:val="en-US"/>
        </w:rPr>
        <w:t xml:space="preserve">is handled as an entheta letter always. (HCO PL 7 Jun 65, </w:t>
      </w:r>
      <w:r w:rsidRPr="00CC5656">
        <w:rPr>
          <w:i/>
          <w:lang w:val="en-US"/>
        </w:rPr>
        <w:t>Entheta Letters and the Dead File, Handling of, Definition</w:t>
      </w:r>
      <w:r w:rsidRPr="00CC5656">
        <w:rPr>
          <w:lang w:val="en-US"/>
        </w:rPr>
        <w:t>)</w:t>
      </w:r>
    </w:p>
    <w:p w14:paraId="3AF015DA" w14:textId="77777777" w:rsidR="007A0058" w:rsidRPr="00CC5656" w:rsidRDefault="007A0058" w:rsidP="007A0058">
      <w:pPr>
        <w:spacing w:after="120" w:line="264" w:lineRule="auto"/>
        <w:jc w:val="both"/>
        <w:rPr>
          <w:lang w:val="en-US"/>
        </w:rPr>
      </w:pPr>
      <w:r w:rsidRPr="00CC5656">
        <w:rPr>
          <w:b/>
          <w:noProof/>
          <w:u w:val="single"/>
          <w:lang w:val="en-US"/>
        </w:rPr>
        <w:t>PETITION</w:t>
      </w:r>
      <w:r w:rsidRPr="00CC5656">
        <w:rPr>
          <w:b/>
          <w:lang w:val="en-US"/>
        </w:rPr>
        <w:t xml:space="preserve">, </w:t>
      </w:r>
      <w:r w:rsidRPr="00CC5656">
        <w:rPr>
          <w:lang w:val="en-US"/>
        </w:rPr>
        <w:t>1. a formal written document to a person or group in authority asking that a right or a privilege be granted to the originator. 2. in law, a formal written application requesting that a special judicial action be taken by a court, such as a petition of appeal.</w:t>
      </w:r>
    </w:p>
    <w:p w14:paraId="278319E6" w14:textId="77777777" w:rsidR="007A0058" w:rsidRPr="00CC5656" w:rsidRDefault="007A0058" w:rsidP="007A0058">
      <w:pPr>
        <w:spacing w:after="120" w:line="264" w:lineRule="auto"/>
        <w:jc w:val="both"/>
        <w:rPr>
          <w:lang w:val="en-US"/>
        </w:rPr>
      </w:pPr>
      <w:r w:rsidRPr="00CC5656">
        <w:rPr>
          <w:b/>
          <w:noProof/>
          <w:u w:val="single"/>
          <w:lang w:val="en-US"/>
        </w:rPr>
        <w:t>PETTY OFFICER</w:t>
      </w:r>
      <w:r w:rsidRPr="00CC5656">
        <w:rPr>
          <w:lang w:val="en-US"/>
        </w:rPr>
        <w:t xml:space="preserve">, 1. the title of </w:t>
      </w:r>
      <w:r w:rsidRPr="00CC5656">
        <w:rPr>
          <w:b/>
          <w:lang w:val="en-US"/>
        </w:rPr>
        <w:t>petty officer</w:t>
      </w:r>
      <w:r w:rsidRPr="00CC5656">
        <w:rPr>
          <w:lang w:val="en-US"/>
        </w:rPr>
        <w:t xml:space="preserve"> is given to a crew member for doing a job or post well, taking responsibility in an area and as a recognition for his applied ability, knowledge and skill in seamanship and Scientology tech and admin. The purpose of a</w:t>
      </w:r>
      <w:r w:rsidRPr="00CC5656">
        <w:rPr>
          <w:b/>
          <w:lang w:val="en-US"/>
        </w:rPr>
        <w:t xml:space="preserve"> petty officer </w:t>
      </w:r>
      <w:r w:rsidRPr="00CC5656">
        <w:rPr>
          <w:lang w:val="en-US"/>
        </w:rPr>
        <w:t>is: to be an experienced able Sea Org member able to com</w:t>
      </w:r>
      <w:r w:rsidRPr="00CC5656">
        <w:rPr>
          <w:lang w:val="en-US"/>
        </w:rPr>
        <w:softHyphen/>
        <w:t xml:space="preserve">mand any situation and to be a trusted and valuable terminal for officers and men alike. One usually starts as </w:t>
      </w:r>
      <w:r w:rsidRPr="00CC5656">
        <w:rPr>
          <w:b/>
          <w:lang w:val="en-US"/>
        </w:rPr>
        <w:t>Petty Officer</w:t>
      </w:r>
      <w:r w:rsidRPr="00CC5656">
        <w:rPr>
          <w:i/>
          <w:lang w:val="en-US"/>
        </w:rPr>
        <w:t xml:space="preserve"> </w:t>
      </w:r>
      <w:r w:rsidRPr="00CC5656">
        <w:rPr>
          <w:lang w:val="en-US"/>
        </w:rPr>
        <w:t xml:space="preserve">3rd class (most junior), then by continuing and adding to his good work he can expect to work his way up through the ranks to 2nd, 1st and Chief </w:t>
      </w:r>
      <w:r w:rsidRPr="00CC5656">
        <w:rPr>
          <w:b/>
          <w:lang w:val="en-US"/>
        </w:rPr>
        <w:t>Petty Officer</w:t>
      </w:r>
      <w:r w:rsidRPr="00CC5656">
        <w:rPr>
          <w:lang w:val="en-US"/>
        </w:rPr>
        <w:t xml:space="preserve">. A </w:t>
      </w:r>
      <w:r w:rsidRPr="00CC5656">
        <w:rPr>
          <w:b/>
          <w:lang w:val="en-US"/>
        </w:rPr>
        <w:t xml:space="preserve">petty officer </w:t>
      </w:r>
      <w:r w:rsidRPr="00CC5656">
        <w:rPr>
          <w:lang w:val="en-US"/>
        </w:rPr>
        <w:t>is an able being. He's alert to dangers at sea and on his post. He can command a situation where experience and leadership is needed. He's bright, smart, knows what he's doing and is a leader of men. (FO 1978) 2. head of a section. (FO 196) 3.</w:t>
      </w:r>
      <w:r w:rsidRPr="00CC5656">
        <w:rPr>
          <w:b/>
          <w:lang w:val="en-US"/>
        </w:rPr>
        <w:t xml:space="preserve"> petty officers </w:t>
      </w:r>
      <w:r w:rsidRPr="00CC5656">
        <w:rPr>
          <w:lang w:val="en-US"/>
        </w:rPr>
        <w:t xml:space="preserve">are Third Class (lowest), Second Class and First Class and Chief </w:t>
      </w:r>
      <w:r w:rsidRPr="00CC5656">
        <w:rPr>
          <w:b/>
          <w:lang w:val="en-US"/>
        </w:rPr>
        <w:t xml:space="preserve">Petty Officers. </w:t>
      </w:r>
      <w:r w:rsidRPr="00CC5656">
        <w:rPr>
          <w:lang w:val="en-US"/>
        </w:rPr>
        <w:t xml:space="preserve">(FO 922) </w:t>
      </w:r>
      <w:r w:rsidRPr="00CC5656">
        <w:rPr>
          <w:i/>
          <w:lang w:val="en-US"/>
        </w:rPr>
        <w:t xml:space="preserve">Abbr. </w:t>
      </w:r>
      <w:r w:rsidRPr="00CC5656">
        <w:rPr>
          <w:lang w:val="en-US"/>
        </w:rPr>
        <w:t>P03, P02, P01 and CPO.</w:t>
      </w:r>
    </w:p>
    <w:p w14:paraId="6B854DE4" w14:textId="77777777" w:rsidR="007A0058" w:rsidRPr="00CC5656" w:rsidRDefault="007A0058" w:rsidP="007A0058">
      <w:pPr>
        <w:spacing w:after="120" w:line="264" w:lineRule="auto"/>
        <w:jc w:val="both"/>
        <w:rPr>
          <w:i/>
          <w:lang w:val="en-US"/>
        </w:rPr>
      </w:pPr>
      <w:r w:rsidRPr="00CC5656">
        <w:rPr>
          <w:b/>
          <w:noProof/>
          <w:u w:val="single"/>
          <w:lang w:val="en-US"/>
        </w:rPr>
        <w:t>PETTY OFFICER COUNCIL</w:t>
      </w:r>
      <w:r w:rsidRPr="00CC5656">
        <w:rPr>
          <w:lang w:val="en-US"/>
        </w:rPr>
        <w:t>, is not concerned with org management and operation. It is con</w:t>
      </w:r>
      <w:r w:rsidRPr="00CC5656">
        <w:rPr>
          <w:lang w:val="en-US"/>
        </w:rPr>
        <w:softHyphen/>
        <w:t xml:space="preserve">cerned with the conduct and responsibility of Sea Org petty officers and members, and maintenance of basic Sea Org traditions. The purpose of the POC is: to assist the Commodore by ensuring Sea </w:t>
      </w:r>
      <w:r w:rsidRPr="00CC5656">
        <w:rPr>
          <w:i/>
          <w:lang w:val="en-US"/>
        </w:rPr>
        <w:t xml:space="preserve">Org petty officers </w:t>
      </w:r>
      <w:r w:rsidRPr="00CC5656">
        <w:rPr>
          <w:lang w:val="en-US"/>
        </w:rPr>
        <w:t xml:space="preserve">carry out the responsibilities of their rating and maintain the high traditions of the Sea Organization. (FO </w:t>
      </w:r>
      <w:r w:rsidRPr="00CC5656">
        <w:rPr>
          <w:i/>
          <w:lang w:val="en-US"/>
        </w:rPr>
        <w:t>3311</w:t>
      </w:r>
      <w:r w:rsidRPr="00CC5656">
        <w:rPr>
          <w:i/>
          <w:lang w:val="en-US"/>
        </w:rPr>
        <w:noBreakHyphen/>
        <w:t xml:space="preserve"> I) Abbr. POC</w:t>
      </w:r>
    </w:p>
    <w:p w14:paraId="740A0CA6" w14:textId="77777777" w:rsidR="007A0058" w:rsidRPr="00CC5656" w:rsidRDefault="007A0058" w:rsidP="007A0058">
      <w:pPr>
        <w:spacing w:after="120" w:line="264" w:lineRule="auto"/>
        <w:jc w:val="both"/>
        <w:rPr>
          <w:lang w:val="en-US"/>
        </w:rPr>
      </w:pPr>
      <w:r w:rsidRPr="00CC5656">
        <w:rPr>
          <w:b/>
          <w:noProof/>
          <w:u w:val="single"/>
          <w:lang w:val="en-US"/>
        </w:rPr>
        <w:t>PETTY OFFICERS' CONFERENCE</w:t>
      </w:r>
      <w:r w:rsidRPr="00CC5656">
        <w:rPr>
          <w:lang w:val="en-US"/>
        </w:rPr>
        <w:t xml:space="preserve">, there will be a </w:t>
      </w:r>
      <w:r w:rsidRPr="00CC5656">
        <w:rPr>
          <w:b/>
          <w:lang w:val="en-US"/>
        </w:rPr>
        <w:t>Petty Officers' Conference</w:t>
      </w:r>
      <w:r w:rsidRPr="00CC5656">
        <w:rPr>
          <w:lang w:val="en-US"/>
        </w:rPr>
        <w:t xml:space="preserve"> on the org board under HCO conferences section, Dept 20, Div 7, which will convene once every week. It will be headed by an elected chairman and secretary with two deputies each, one on port and one on starboard. The purpose of this group will be to hold the command line and back up the ship's officers. It shall employ a target board for its projects which is posted in the petty officers' mess and facilities must be available for such. (FO 1682)</w:t>
      </w:r>
    </w:p>
    <w:p w14:paraId="40944101" w14:textId="77777777" w:rsidR="007A0058" w:rsidRPr="00CC5656" w:rsidRDefault="007A0058" w:rsidP="007A0058">
      <w:pPr>
        <w:spacing w:after="120" w:line="264" w:lineRule="auto"/>
        <w:jc w:val="both"/>
        <w:rPr>
          <w:lang w:val="en-US"/>
        </w:rPr>
      </w:pPr>
      <w:r w:rsidRPr="00CC5656">
        <w:rPr>
          <w:b/>
          <w:noProof/>
          <w:u w:val="single"/>
          <w:lang w:val="en-US"/>
        </w:rPr>
        <w:t>PHASE</w:t>
      </w:r>
      <w:r w:rsidRPr="00CC5656">
        <w:rPr>
          <w:lang w:val="en-US"/>
        </w:rPr>
        <w:t xml:space="preserve"> I, </w:t>
      </w:r>
      <w:r w:rsidRPr="00CC5656">
        <w:rPr>
          <w:b/>
          <w:lang w:val="en-US"/>
        </w:rPr>
        <w:t>phase I</w:t>
      </w:r>
      <w:r w:rsidRPr="00CC5656">
        <w:rPr>
          <w:lang w:val="en-US"/>
        </w:rPr>
        <w:t xml:space="preserve"> </w:t>
      </w:r>
      <w:r w:rsidRPr="00CC5656">
        <w:rPr>
          <w:lang w:val="en-US"/>
        </w:rPr>
        <w:noBreakHyphen/>
        <w:t xml:space="preserve"> beginning a new activity. An executive single</w:t>
      </w:r>
      <w:r w:rsidRPr="00CC5656">
        <w:rPr>
          <w:lang w:val="en-US"/>
        </w:rPr>
        <w:noBreakHyphen/>
        <w:t>hands while he trains his staff. When he has people producing, functioning well and hatted he then enters the next phase: phase II</w:t>
      </w:r>
      <w:r w:rsidRPr="00CC5656">
        <w:rPr>
          <w:lang w:val="en-US"/>
        </w:rPr>
        <w:noBreakHyphen/>
        <w:t>running an established activity. (HCO PL 28 July 71)</w:t>
      </w:r>
    </w:p>
    <w:p w14:paraId="128E9138" w14:textId="77777777" w:rsidR="007A0058" w:rsidRPr="00CC5656" w:rsidRDefault="007A0058" w:rsidP="007A0058">
      <w:pPr>
        <w:spacing w:after="120" w:line="264" w:lineRule="auto"/>
        <w:jc w:val="both"/>
        <w:rPr>
          <w:lang w:val="en-US"/>
        </w:rPr>
      </w:pPr>
      <w:r w:rsidRPr="00CC5656">
        <w:rPr>
          <w:b/>
          <w:noProof/>
          <w:u w:val="single"/>
          <w:lang w:val="en-US"/>
        </w:rPr>
        <w:t>PHASE II</w:t>
      </w:r>
      <w:r w:rsidRPr="00CC5656">
        <w:rPr>
          <w:b/>
          <w:lang w:val="en-US"/>
        </w:rPr>
        <w:t xml:space="preserve">, phase II </w:t>
      </w:r>
      <w:r w:rsidRPr="00CC5656">
        <w:rPr>
          <w:lang w:val="en-US"/>
        </w:rPr>
        <w:noBreakHyphen/>
        <w:t xml:space="preserve"> running an established activ</w:t>
      </w:r>
      <w:r w:rsidRPr="00CC5656">
        <w:rPr>
          <w:lang w:val="en-US"/>
        </w:rPr>
        <w:softHyphen/>
        <w:t>ity. An executive gets people to get the work done. (HCO PL 28 Jul 71)</w:t>
      </w:r>
    </w:p>
    <w:p w14:paraId="0265BA42" w14:textId="77777777" w:rsidR="007A0058" w:rsidRPr="00CC5656" w:rsidRDefault="007A0058" w:rsidP="007A0058">
      <w:pPr>
        <w:spacing w:after="120" w:line="264" w:lineRule="auto"/>
        <w:jc w:val="both"/>
        <w:rPr>
          <w:i/>
          <w:lang w:val="en-US"/>
        </w:rPr>
      </w:pPr>
      <w:r w:rsidRPr="00CC5656">
        <w:rPr>
          <w:b/>
          <w:noProof/>
          <w:u w:val="single"/>
          <w:lang w:val="en-US"/>
        </w:rPr>
        <w:t>PHILOSOPHY</w:t>
      </w:r>
      <w:r w:rsidRPr="00CC5656">
        <w:rPr>
          <w:lang w:val="en-US"/>
        </w:rPr>
        <w:t>, n. derivation: from Latin philoso</w:t>
      </w:r>
      <w:r w:rsidRPr="00CC5656">
        <w:rPr>
          <w:lang w:val="en-US"/>
        </w:rPr>
        <w:softHyphen/>
        <w:t xml:space="preserve">phia; Greek </w:t>
      </w:r>
      <w:r w:rsidRPr="00CC5656">
        <w:rPr>
          <w:i/>
          <w:lang w:val="en-US"/>
        </w:rPr>
        <w:t xml:space="preserve">philosophia, </w:t>
      </w:r>
      <w:r w:rsidRPr="00CC5656">
        <w:rPr>
          <w:lang w:val="en-US"/>
        </w:rPr>
        <w:t xml:space="preserve">from Greek </w:t>
      </w:r>
      <w:r w:rsidRPr="00CC5656">
        <w:rPr>
          <w:i/>
          <w:lang w:val="en-US"/>
        </w:rPr>
        <w:t xml:space="preserve">philosophos, </w:t>
      </w:r>
      <w:r w:rsidRPr="00CC5656">
        <w:rPr>
          <w:lang w:val="en-US"/>
        </w:rPr>
        <w:t xml:space="preserve">from </w:t>
      </w:r>
      <w:r w:rsidRPr="00CC5656">
        <w:rPr>
          <w:i/>
          <w:lang w:val="en-US"/>
        </w:rPr>
        <w:t xml:space="preserve">philos, </w:t>
      </w:r>
      <w:r w:rsidRPr="00CC5656">
        <w:rPr>
          <w:lang w:val="en-US"/>
        </w:rPr>
        <w:t xml:space="preserve">(loving), and </w:t>
      </w:r>
      <w:r w:rsidRPr="00CC5656">
        <w:rPr>
          <w:i/>
          <w:lang w:val="en-US"/>
        </w:rPr>
        <w:t xml:space="preserve">sophos, </w:t>
      </w:r>
      <w:r w:rsidRPr="00CC5656">
        <w:rPr>
          <w:lang w:val="en-US"/>
        </w:rPr>
        <w:t>(wise). Origin</w:t>
      </w:r>
      <w:r w:rsidRPr="00CC5656">
        <w:rPr>
          <w:lang w:val="en-US"/>
        </w:rPr>
        <w:softHyphen/>
        <w:t xml:space="preserve">ally, love of wisdom and knowledge. A study of the process governing thought and conduct; theory or investigation of the principles or laws that regulate the physical universe and underlie all knowledge and reality; included in the study are aesthetics, ethics, logic, metaphysics, etc. The general principles or laws of a field of knowledge, activity, etc.; as the </w:t>
      </w:r>
      <w:r w:rsidRPr="00CC5656">
        <w:rPr>
          <w:b/>
          <w:lang w:val="en-US"/>
        </w:rPr>
        <w:t xml:space="preserve">philosophy </w:t>
      </w:r>
      <w:r w:rsidRPr="00CC5656">
        <w:rPr>
          <w:lang w:val="en-US"/>
        </w:rPr>
        <w:t>of economics. (a) a particular system of principles for the conduct of life; (b) a treatise covering such a system. A study of human morals, character and behavior. The mental balance believed to result from this; calmness; composure. (BPL 6 Mar 69)</w:t>
      </w:r>
    </w:p>
    <w:p w14:paraId="13A73033" w14:textId="77777777" w:rsidR="007A0058" w:rsidRPr="00CC5656" w:rsidRDefault="007A0058" w:rsidP="007A0058">
      <w:pPr>
        <w:spacing w:after="120" w:line="264" w:lineRule="auto"/>
        <w:jc w:val="both"/>
        <w:rPr>
          <w:lang w:val="en-US"/>
        </w:rPr>
      </w:pPr>
      <w:r w:rsidRPr="00CC5656">
        <w:rPr>
          <w:b/>
          <w:noProof/>
          <w:u w:val="single"/>
          <w:lang w:val="en-US"/>
        </w:rPr>
        <w:t>PHONE GI</w:t>
      </w:r>
      <w:r w:rsidRPr="00CC5656">
        <w:rPr>
          <w:b/>
          <w:lang w:val="en-US"/>
        </w:rPr>
        <w:t xml:space="preserve">, </w:t>
      </w:r>
      <w:r w:rsidRPr="00CC5656">
        <w:rPr>
          <w:lang w:val="en-US"/>
        </w:rPr>
        <w:t xml:space="preserve">total monies regged over the </w:t>
      </w:r>
      <w:r w:rsidRPr="00CC5656">
        <w:rPr>
          <w:b/>
          <w:lang w:val="en-US"/>
        </w:rPr>
        <w:t xml:space="preserve">phone </w:t>
      </w:r>
      <w:r w:rsidRPr="00CC5656">
        <w:rPr>
          <w:lang w:val="en-US"/>
        </w:rPr>
        <w:t>and gotten to base (Flag base) for the week. (BFO 119)</w:t>
      </w:r>
    </w:p>
    <w:p w14:paraId="0FF0CD2E" w14:textId="77777777" w:rsidR="007A0058" w:rsidRPr="00CC5656" w:rsidRDefault="007A0058" w:rsidP="007A0058">
      <w:pPr>
        <w:spacing w:after="120" w:line="264" w:lineRule="auto"/>
        <w:jc w:val="both"/>
        <w:rPr>
          <w:i/>
          <w:lang w:val="en-US"/>
        </w:rPr>
      </w:pPr>
      <w:r w:rsidRPr="00CC5656">
        <w:rPr>
          <w:b/>
          <w:noProof/>
          <w:u w:val="single"/>
          <w:lang w:val="en-US"/>
        </w:rPr>
        <w:t>PHOTO SHOOT ORG</w:t>
      </w:r>
      <w:r w:rsidRPr="00CC5656">
        <w:rPr>
          <w:b/>
          <w:lang w:val="en-US"/>
        </w:rPr>
        <w:t xml:space="preserve">, </w:t>
      </w:r>
      <w:r w:rsidRPr="00CC5656">
        <w:rPr>
          <w:lang w:val="en-US"/>
        </w:rPr>
        <w:t xml:space="preserve">LRH, 1. Ron has worked throughout this year </w:t>
      </w:r>
      <w:r w:rsidRPr="00CC5656">
        <w:rPr>
          <w:i/>
          <w:lang w:val="en-US"/>
        </w:rPr>
        <w:t xml:space="preserve">(1975) </w:t>
      </w:r>
      <w:r w:rsidRPr="00CC5656">
        <w:rPr>
          <w:lang w:val="en-US"/>
        </w:rPr>
        <w:t>on priority programs designed to accelerate the already spectacular expansion of Sen. One of these pro</w:t>
      </w:r>
      <w:r w:rsidRPr="00CC5656">
        <w:rPr>
          <w:lang w:val="en-US"/>
        </w:rPr>
        <w:softHyphen/>
        <w:t xml:space="preserve">grams has been the Dissemination Program. Already a master professional photographer, Ron set up the </w:t>
      </w:r>
      <w:r w:rsidRPr="00CC5656">
        <w:rPr>
          <w:b/>
          <w:lang w:val="en-US"/>
        </w:rPr>
        <w:t xml:space="preserve">LRH Photo Shoot Org </w:t>
      </w:r>
      <w:r w:rsidRPr="00CC5656">
        <w:rPr>
          <w:lang w:val="en-US"/>
        </w:rPr>
        <w:t xml:space="preserve">to help him in this program. Scripts were written based on surveys, shooting sets, props and models were acquired and set up and soon this program was in high roaring production. (FBDL 585) </w:t>
      </w:r>
      <w:r w:rsidRPr="00CC5656">
        <w:rPr>
          <w:b/>
          <w:lang w:val="en-US"/>
        </w:rPr>
        <w:t>2. an organi</w:t>
      </w:r>
      <w:r w:rsidRPr="00CC5656">
        <w:rPr>
          <w:b/>
          <w:lang w:val="en-US"/>
        </w:rPr>
        <w:softHyphen/>
        <w:t xml:space="preserve">zation </w:t>
      </w:r>
      <w:r w:rsidRPr="00CC5656">
        <w:rPr>
          <w:lang w:val="en-US"/>
        </w:rPr>
        <w:t>in the Office of LRH that produces tapes, films, video and artistic dissemination products such as brochures, etc. (BFO 122</w:t>
      </w:r>
      <w:r w:rsidRPr="00CC5656">
        <w:rPr>
          <w:lang w:val="en-US"/>
        </w:rPr>
        <w:noBreakHyphen/>
        <w:t xml:space="preserve">6) </w:t>
      </w:r>
      <w:r w:rsidRPr="00CC5656">
        <w:rPr>
          <w:i/>
          <w:lang w:val="en-US"/>
        </w:rPr>
        <w:t>Abbr</w:t>
      </w:r>
      <w:r w:rsidRPr="00CC5656">
        <w:rPr>
          <w:lang w:val="en-US"/>
        </w:rPr>
        <w:t>. PSO.</w:t>
      </w:r>
    </w:p>
    <w:p w14:paraId="23FC0E1E" w14:textId="77777777" w:rsidR="007A0058" w:rsidRPr="00CC5656" w:rsidRDefault="007A0058" w:rsidP="007A0058">
      <w:pPr>
        <w:spacing w:after="120" w:line="264" w:lineRule="auto"/>
        <w:jc w:val="both"/>
        <w:rPr>
          <w:i/>
          <w:lang w:val="en-US"/>
        </w:rPr>
      </w:pPr>
      <w:r w:rsidRPr="00CC5656">
        <w:rPr>
          <w:b/>
          <w:noProof/>
          <w:u w:val="single"/>
          <w:lang w:val="en-US"/>
        </w:rPr>
        <w:t>PHRENOLOGY</w:t>
      </w:r>
      <w:r w:rsidRPr="00CC5656">
        <w:rPr>
          <w:lang w:val="en-US"/>
        </w:rPr>
        <w:t>, reading the bumps on people's skulls to tell their character. That's where psy</w:t>
      </w:r>
      <w:r w:rsidRPr="00CC5656">
        <w:rPr>
          <w:lang w:val="en-US"/>
        </w:rPr>
        <w:softHyphen/>
        <w:t>chology came from in the first place and why they eventually went Decper and thought it was the brain. (ESTO 3, 7203CO2 SO I)</w:t>
      </w:r>
    </w:p>
    <w:p w14:paraId="17B6556A" w14:textId="77777777" w:rsidR="007A0058" w:rsidRPr="00CC5656" w:rsidRDefault="007A0058" w:rsidP="007A0058">
      <w:pPr>
        <w:spacing w:after="120" w:line="264" w:lineRule="auto"/>
        <w:jc w:val="both"/>
        <w:rPr>
          <w:lang w:val="en-US"/>
        </w:rPr>
      </w:pPr>
      <w:r w:rsidRPr="00CC5656">
        <w:rPr>
          <w:b/>
          <w:noProof/>
          <w:u w:val="single"/>
          <w:lang w:val="en-US"/>
        </w:rPr>
        <w:t>PHYSICAL EFFORT</w:t>
      </w:r>
      <w:r w:rsidRPr="00CC5656">
        <w:rPr>
          <w:lang w:val="en-US"/>
        </w:rPr>
        <w:t>, the body energy level and endurance required to effectively perform a job or activity.</w:t>
      </w:r>
    </w:p>
    <w:p w14:paraId="48F7860B" w14:textId="77777777" w:rsidR="007A0058" w:rsidRPr="00CC5656" w:rsidRDefault="007A0058" w:rsidP="007A0058">
      <w:pPr>
        <w:spacing w:after="120" w:line="264" w:lineRule="auto"/>
        <w:jc w:val="both"/>
        <w:rPr>
          <w:lang w:val="en-US"/>
        </w:rPr>
      </w:pPr>
      <w:r w:rsidRPr="00CC5656">
        <w:rPr>
          <w:b/>
          <w:noProof/>
          <w:u w:val="single"/>
          <w:lang w:val="en-US"/>
        </w:rPr>
        <w:t>PHYSICAL FATIGUE</w:t>
      </w:r>
      <w:r w:rsidRPr="00CC5656">
        <w:rPr>
          <w:lang w:val="en-US"/>
        </w:rPr>
        <w:t>, see FATIGUE, PHYS</w:t>
      </w:r>
      <w:r w:rsidRPr="00CC5656">
        <w:rPr>
          <w:lang w:val="en-US"/>
        </w:rPr>
        <w:softHyphen/>
        <w:t>ICAL.</w:t>
      </w:r>
    </w:p>
    <w:p w14:paraId="5ADE3939" w14:textId="77777777" w:rsidR="007A0058" w:rsidRPr="00CC5656" w:rsidRDefault="007A0058" w:rsidP="007A0058">
      <w:pPr>
        <w:spacing w:after="120" w:line="264" w:lineRule="auto"/>
        <w:jc w:val="both"/>
        <w:rPr>
          <w:lang w:val="en-US"/>
        </w:rPr>
      </w:pPr>
      <w:r w:rsidRPr="00CC5656">
        <w:rPr>
          <w:b/>
          <w:noProof/>
          <w:u w:val="single"/>
          <w:lang w:val="en-US"/>
        </w:rPr>
        <w:t>PICKETING</w:t>
      </w:r>
      <w:r w:rsidRPr="00CC5656">
        <w:rPr>
          <w:lang w:val="en-US"/>
        </w:rPr>
        <w:t>, the action of a labor union placing persons outside a business where there is a strike to try to prevent customer patronage or other persons from working until the strike is resolved.</w:t>
      </w:r>
    </w:p>
    <w:p w14:paraId="1A4628C2" w14:textId="77777777" w:rsidR="007A0058" w:rsidRPr="00CC5656" w:rsidRDefault="007A0058" w:rsidP="007A0058">
      <w:pPr>
        <w:spacing w:after="120" w:line="264" w:lineRule="auto"/>
        <w:jc w:val="both"/>
        <w:rPr>
          <w:lang w:val="en-US"/>
        </w:rPr>
      </w:pPr>
      <w:r w:rsidRPr="00CC5656">
        <w:rPr>
          <w:b/>
          <w:noProof/>
          <w:u w:val="single"/>
          <w:lang w:val="en-US"/>
        </w:rPr>
        <w:t>PICTURE CONTINUITY</w:t>
      </w:r>
      <w:r w:rsidRPr="00CC5656">
        <w:rPr>
          <w:lang w:val="en-US"/>
        </w:rPr>
        <w:t>, see PICTURE PAN</w:t>
      </w:r>
      <w:r w:rsidRPr="00CC5656">
        <w:rPr>
          <w:lang w:val="en-US"/>
        </w:rPr>
        <w:softHyphen/>
        <w:t>EL.</w:t>
      </w:r>
    </w:p>
    <w:p w14:paraId="10966748" w14:textId="77777777" w:rsidR="007A0058" w:rsidRPr="00CC5656" w:rsidRDefault="007A0058" w:rsidP="007A0058">
      <w:pPr>
        <w:spacing w:after="120" w:line="264" w:lineRule="auto"/>
        <w:jc w:val="both"/>
        <w:rPr>
          <w:lang w:val="en-US"/>
        </w:rPr>
      </w:pPr>
      <w:r w:rsidRPr="00CC5656">
        <w:rPr>
          <w:b/>
          <w:noProof/>
          <w:u w:val="single"/>
          <w:lang w:val="en-US"/>
        </w:rPr>
        <w:t>PICTURE PANEL</w:t>
      </w:r>
      <w:r w:rsidRPr="00CC5656">
        <w:rPr>
          <w:lang w:val="en-US"/>
        </w:rPr>
        <w:t>, a comic book or picture continuity, used principally in public relations work, as a novel way to communicate ideas, product information or a service to a specific public.</w:t>
      </w:r>
    </w:p>
    <w:p w14:paraId="7504EF99" w14:textId="77777777" w:rsidR="007A0058" w:rsidRPr="00CC5656" w:rsidRDefault="007A0058" w:rsidP="007A0058">
      <w:pPr>
        <w:spacing w:after="120" w:line="264" w:lineRule="auto"/>
        <w:jc w:val="both"/>
        <w:rPr>
          <w:lang w:val="en-US"/>
        </w:rPr>
      </w:pPr>
      <w:r w:rsidRPr="00CC5656">
        <w:rPr>
          <w:b/>
          <w:noProof/>
          <w:u w:val="single"/>
          <w:lang w:val="en-US"/>
        </w:rPr>
        <w:t>PIECE</w:t>
      </w:r>
      <w:r w:rsidRPr="00CC5656">
        <w:rPr>
          <w:b/>
          <w:noProof/>
          <w:u w:val="single"/>
          <w:lang w:val="en-US"/>
        </w:rPr>
        <w:noBreakHyphen/>
        <w:t>RATE</w:t>
      </w:r>
      <w:r w:rsidRPr="00CC5656">
        <w:rPr>
          <w:lang w:val="en-US"/>
        </w:rPr>
        <w:t>, the rate established by a company at which it will pay employees per completed product component or unit. Also called piece-wage.</w:t>
      </w:r>
    </w:p>
    <w:p w14:paraId="5968B47F" w14:textId="77777777" w:rsidR="007A0058" w:rsidRPr="00CC5656" w:rsidRDefault="007A0058" w:rsidP="007A0058">
      <w:pPr>
        <w:spacing w:after="120" w:line="264" w:lineRule="auto"/>
        <w:jc w:val="both"/>
        <w:rPr>
          <w:lang w:val="en-US"/>
        </w:rPr>
      </w:pPr>
      <w:r w:rsidRPr="00CC5656">
        <w:rPr>
          <w:b/>
          <w:noProof/>
          <w:u w:val="single"/>
          <w:lang w:val="en-US"/>
        </w:rPr>
        <w:t>PIECE</w:t>
      </w:r>
      <w:r w:rsidRPr="00CC5656">
        <w:rPr>
          <w:b/>
          <w:noProof/>
          <w:u w:val="single"/>
          <w:lang w:val="en-US"/>
        </w:rPr>
        <w:noBreakHyphen/>
        <w:t>RATE FORMULA</w:t>
      </w:r>
      <w:r w:rsidRPr="00CC5656">
        <w:rPr>
          <w:lang w:val="en-US"/>
        </w:rPr>
        <w:t>, the formula states that earnings are equal to the number of pieces completed by the employee times the established rate of pay per piece.</w:t>
      </w:r>
    </w:p>
    <w:p w14:paraId="20E145FA" w14:textId="77777777" w:rsidR="007A0058" w:rsidRPr="00CC5656" w:rsidRDefault="007A0058" w:rsidP="007A0058">
      <w:pPr>
        <w:spacing w:after="120" w:line="264" w:lineRule="auto"/>
        <w:jc w:val="both"/>
        <w:rPr>
          <w:lang w:val="en-US"/>
        </w:rPr>
      </w:pPr>
      <w:r w:rsidRPr="00CC5656">
        <w:rPr>
          <w:b/>
          <w:noProof/>
          <w:u w:val="single"/>
          <w:lang w:val="en-US"/>
        </w:rPr>
        <w:t>PIECE WAGE</w:t>
      </w:r>
      <w:r w:rsidRPr="00CC5656">
        <w:rPr>
          <w:lang w:val="en-US"/>
        </w:rPr>
        <w:t>, see PIECE</w:t>
      </w:r>
      <w:r w:rsidRPr="00CC5656">
        <w:rPr>
          <w:lang w:val="en-US"/>
        </w:rPr>
        <w:noBreakHyphen/>
        <w:t>RATE.</w:t>
      </w:r>
    </w:p>
    <w:p w14:paraId="7D46597D" w14:textId="77777777" w:rsidR="007A0058" w:rsidRPr="00CC5656" w:rsidRDefault="007A0058" w:rsidP="007A0058">
      <w:pPr>
        <w:spacing w:after="120" w:line="264" w:lineRule="auto"/>
        <w:jc w:val="both"/>
        <w:rPr>
          <w:lang w:val="en-US"/>
        </w:rPr>
      </w:pPr>
      <w:r w:rsidRPr="00CC5656">
        <w:rPr>
          <w:b/>
          <w:noProof/>
          <w:u w:val="single"/>
          <w:lang w:val="en-US"/>
        </w:rPr>
        <w:t>PIECE</w:t>
      </w:r>
      <w:r w:rsidRPr="00CC5656">
        <w:rPr>
          <w:b/>
          <w:noProof/>
          <w:u w:val="single"/>
          <w:lang w:val="en-US"/>
        </w:rPr>
        <w:noBreakHyphen/>
        <w:t>WORK</w:t>
      </w:r>
      <w:r w:rsidRPr="00CC5656">
        <w:rPr>
          <w:b/>
          <w:lang w:val="en-US"/>
        </w:rPr>
        <w:t xml:space="preserve">, </w:t>
      </w:r>
      <w:r w:rsidRPr="00CC5656">
        <w:rPr>
          <w:lang w:val="en-US"/>
        </w:rPr>
        <w:t>work that is paid for according to a specified rate per piece completed.</w:t>
      </w:r>
    </w:p>
    <w:p w14:paraId="0EE4102B" w14:textId="77777777" w:rsidR="007A0058" w:rsidRPr="00CC5656" w:rsidRDefault="007A0058" w:rsidP="007A0058">
      <w:pPr>
        <w:spacing w:after="120" w:line="264" w:lineRule="auto"/>
        <w:jc w:val="both"/>
        <w:rPr>
          <w:lang w:val="en-US"/>
        </w:rPr>
      </w:pPr>
      <w:r w:rsidRPr="00CC5656">
        <w:rPr>
          <w:b/>
          <w:noProof/>
          <w:u w:val="single"/>
          <w:lang w:val="en-US"/>
        </w:rPr>
        <w:t>PIE CHART</w:t>
      </w:r>
      <w:r w:rsidRPr="00CC5656">
        <w:rPr>
          <w:b/>
          <w:lang w:val="en-US"/>
        </w:rPr>
        <w:t xml:space="preserve">, </w:t>
      </w:r>
      <w:r w:rsidRPr="00CC5656">
        <w:rPr>
          <w:lang w:val="en-US"/>
        </w:rPr>
        <w:t>see CHART, PIE.</w:t>
      </w:r>
    </w:p>
    <w:p w14:paraId="5E4CE98E" w14:textId="77777777" w:rsidR="007A0058" w:rsidRPr="00CC5656" w:rsidRDefault="007A0058" w:rsidP="007A0058">
      <w:pPr>
        <w:spacing w:after="120" w:line="264" w:lineRule="auto"/>
        <w:jc w:val="both"/>
        <w:rPr>
          <w:lang w:val="en-US"/>
        </w:rPr>
      </w:pPr>
      <w:r w:rsidRPr="00CC5656">
        <w:rPr>
          <w:b/>
          <w:noProof/>
          <w:u w:val="single"/>
          <w:lang w:val="en-US"/>
        </w:rPr>
        <w:t>PIGGYBACK</w:t>
      </w:r>
      <w:r w:rsidRPr="00CC5656">
        <w:rPr>
          <w:lang w:val="en-US"/>
        </w:rPr>
        <w:t>, 1. a system of transporting loaded truck trailers on railroad flatcars which reduces the amount of loading and unloading of freight. 2. an advertising term for the placement of radio or TV advertisements consecutively such as two 45</w:t>
      </w:r>
      <w:r w:rsidRPr="00CC5656">
        <w:rPr>
          <w:lang w:val="en-US"/>
        </w:rPr>
        <w:noBreakHyphen/>
        <w:t>second commercials appearing one after the other.</w:t>
      </w:r>
    </w:p>
    <w:p w14:paraId="47A8E5AB" w14:textId="77777777" w:rsidR="007A0058" w:rsidRPr="00CC5656" w:rsidRDefault="007A0058" w:rsidP="007A0058">
      <w:pPr>
        <w:spacing w:after="120" w:line="264" w:lineRule="auto"/>
        <w:jc w:val="both"/>
        <w:rPr>
          <w:lang w:val="en-US"/>
        </w:rPr>
      </w:pPr>
      <w:r w:rsidRPr="00CC5656">
        <w:rPr>
          <w:b/>
          <w:noProof/>
          <w:u w:val="single"/>
          <w:lang w:val="en-US"/>
        </w:rPr>
        <w:t>PILFERING</w:t>
      </w:r>
      <w:r w:rsidRPr="00CC5656">
        <w:rPr>
          <w:lang w:val="en-US"/>
        </w:rPr>
        <w:t>, petty thievery in business firms of small items or amounts by employees.</w:t>
      </w:r>
    </w:p>
    <w:p w14:paraId="357FBF57" w14:textId="77777777" w:rsidR="007A0058" w:rsidRPr="00CC5656" w:rsidRDefault="007A0058" w:rsidP="007A0058">
      <w:pPr>
        <w:spacing w:after="120" w:line="264" w:lineRule="auto"/>
        <w:jc w:val="both"/>
        <w:rPr>
          <w:lang w:val="en-US"/>
        </w:rPr>
      </w:pPr>
      <w:r w:rsidRPr="00CC5656">
        <w:rPr>
          <w:b/>
          <w:noProof/>
          <w:u w:val="single"/>
          <w:lang w:val="en-US"/>
        </w:rPr>
        <w:t>PILOT PRODUCTION</w:t>
      </w:r>
      <w:r w:rsidRPr="00CC5656">
        <w:rPr>
          <w:lang w:val="en-US"/>
        </w:rPr>
        <w:t>, see PRODUCTION, PILOT.</w:t>
      </w:r>
    </w:p>
    <w:p w14:paraId="00DC4DDE" w14:textId="77777777" w:rsidR="007A0058" w:rsidRPr="00CC5656" w:rsidRDefault="007A0058" w:rsidP="007A0058">
      <w:pPr>
        <w:spacing w:after="120" w:line="264" w:lineRule="auto"/>
        <w:jc w:val="both"/>
        <w:rPr>
          <w:sz w:val="20"/>
          <w:lang w:val="en-US"/>
        </w:rPr>
      </w:pPr>
      <w:r w:rsidRPr="00CC5656">
        <w:rPr>
          <w:b/>
          <w:noProof/>
          <w:u w:val="single"/>
          <w:lang w:val="en-US"/>
        </w:rPr>
        <w:t>PILOT PROJECTS</w:t>
      </w:r>
      <w:r w:rsidRPr="00CC5656">
        <w:rPr>
          <w:b/>
          <w:lang w:val="en-US"/>
        </w:rPr>
        <w:t xml:space="preserve">, </w:t>
      </w:r>
      <w:r w:rsidRPr="00CC5656">
        <w:rPr>
          <w:lang w:val="en-US"/>
        </w:rPr>
        <w:t xml:space="preserve">in new programs the bugs have not been worked out. It's like a newly designed piece of machinery. The clutch slips or the horse power is sour. New programs are undertaken on a small scale as </w:t>
      </w:r>
      <w:r w:rsidRPr="00CC5656">
        <w:rPr>
          <w:b/>
          <w:lang w:val="en-US"/>
        </w:rPr>
        <w:t xml:space="preserve">pilot projects. </w:t>
      </w:r>
      <w:r w:rsidRPr="00CC5656">
        <w:rPr>
          <w:lang w:val="en-US"/>
        </w:rPr>
        <w:t xml:space="preserve">If they work out, good. Spot the bugs, streamline them and prove them. Only then is it all right to give them out as broad orders. </w:t>
      </w:r>
      <w:r w:rsidRPr="00CC5656">
        <w:rPr>
          <w:sz w:val="20"/>
          <w:lang w:val="en-US"/>
        </w:rPr>
        <w:t>(HCO PL 25 Oct 68)</w:t>
      </w:r>
    </w:p>
    <w:p w14:paraId="1EA3E849" w14:textId="77777777" w:rsidR="007A0058" w:rsidRPr="00CC5656" w:rsidRDefault="007A0058" w:rsidP="007A0058">
      <w:pPr>
        <w:spacing w:after="120" w:line="264" w:lineRule="auto"/>
        <w:jc w:val="both"/>
        <w:rPr>
          <w:lang w:val="en-US"/>
        </w:rPr>
      </w:pPr>
      <w:r w:rsidRPr="00CC5656">
        <w:rPr>
          <w:b/>
          <w:noProof/>
          <w:u w:val="single"/>
          <w:lang w:val="en-US"/>
        </w:rPr>
        <w:t>PINCH TEST</w:t>
      </w:r>
      <w:r w:rsidRPr="00CC5656">
        <w:rPr>
          <w:b/>
          <w:lang w:val="en-US"/>
        </w:rPr>
        <w:t xml:space="preserve">, </w:t>
      </w:r>
      <w:r w:rsidRPr="00CC5656">
        <w:rPr>
          <w:lang w:val="en-US"/>
        </w:rPr>
        <w:t xml:space="preserve">for demos, you can do a </w:t>
      </w:r>
      <w:r w:rsidRPr="00CC5656">
        <w:rPr>
          <w:b/>
          <w:lang w:val="en-US"/>
        </w:rPr>
        <w:t xml:space="preserve">pinch test </w:t>
      </w:r>
      <w:r w:rsidRPr="00CC5656">
        <w:rPr>
          <w:lang w:val="en-US"/>
        </w:rPr>
        <w:t xml:space="preserve">where you explain to the PC that, to show him how the meter registers mental mass, you will give him a pinch as part of the demo. Then get him to think of the </w:t>
      </w:r>
      <w:r w:rsidRPr="00CC5656">
        <w:rPr>
          <w:b/>
          <w:lang w:val="en-US"/>
        </w:rPr>
        <w:t xml:space="preserve">pinch </w:t>
      </w:r>
      <w:r w:rsidRPr="00CC5656">
        <w:rPr>
          <w:lang w:val="en-US"/>
        </w:rPr>
        <w:t>(while he is holding the cans) showing him the meter reaction and explaining how it registers mental mass. (BTB 8 Jan 71R)</w:t>
      </w:r>
    </w:p>
    <w:p w14:paraId="1112F990" w14:textId="77777777" w:rsidR="007A0058" w:rsidRPr="00CC5656" w:rsidRDefault="007A0058" w:rsidP="007A0058">
      <w:pPr>
        <w:spacing w:after="120" w:line="264" w:lineRule="auto"/>
        <w:jc w:val="both"/>
        <w:rPr>
          <w:lang w:val="en-US"/>
        </w:rPr>
      </w:pPr>
      <w:r w:rsidRPr="00CC5656">
        <w:rPr>
          <w:b/>
          <w:noProof/>
          <w:u w:val="single"/>
          <w:lang w:val="en-US"/>
        </w:rPr>
        <w:t>PINK INVOICE</w:t>
      </w:r>
      <w:r w:rsidRPr="00CC5656">
        <w:rPr>
          <w:lang w:val="en-US"/>
        </w:rPr>
        <w:t xml:space="preserve">, 1. these invoice copies are the consecutive series to be kept in the machine until the end of the accounting week. (Invoice routing for all orgs except Saint Hill.) (HCO PL 16 Feb 66) 2. </w:t>
      </w:r>
      <w:r w:rsidRPr="00CC5656">
        <w:rPr>
          <w:b/>
          <w:lang w:val="en-US"/>
        </w:rPr>
        <w:t xml:space="preserve">pink invoice </w:t>
      </w:r>
      <w:r w:rsidRPr="00CC5656">
        <w:rPr>
          <w:lang w:val="en-US"/>
        </w:rPr>
        <w:t>copies are distributed to the department concerned with the service or item purchased. (Saint Hill only.) (HCO PL 13 Oct 66)</w:t>
      </w:r>
    </w:p>
    <w:p w14:paraId="1FFCBB68" w14:textId="77777777" w:rsidR="007A0058" w:rsidRPr="00CC5656" w:rsidRDefault="007A0058" w:rsidP="007A0058">
      <w:pPr>
        <w:spacing w:after="120" w:line="264" w:lineRule="auto"/>
        <w:jc w:val="both"/>
        <w:rPr>
          <w:lang w:val="en-US"/>
        </w:rPr>
      </w:pPr>
      <w:r w:rsidRPr="00CC5656">
        <w:rPr>
          <w:b/>
          <w:noProof/>
          <w:u w:val="single"/>
          <w:lang w:val="en-US"/>
        </w:rPr>
        <w:t>PINK SHEETS</w:t>
      </w:r>
      <w:r w:rsidRPr="00CC5656">
        <w:rPr>
          <w:lang w:val="en-US"/>
        </w:rPr>
        <w:t xml:space="preserve">, </w:t>
      </w:r>
      <w:r w:rsidRPr="00CC5656">
        <w:rPr>
          <w:b/>
          <w:lang w:val="en-US"/>
        </w:rPr>
        <w:t xml:space="preserve">pink </w:t>
      </w:r>
      <w:r w:rsidRPr="00CC5656">
        <w:rPr>
          <w:lang w:val="en-US"/>
        </w:rPr>
        <w:t xml:space="preserve">foolscap size paper. At the top of the </w:t>
      </w:r>
      <w:r w:rsidRPr="00CC5656">
        <w:rPr>
          <w:b/>
          <w:lang w:val="en-US"/>
        </w:rPr>
        <w:t xml:space="preserve">sheet </w:t>
      </w:r>
      <w:r w:rsidRPr="00CC5656">
        <w:rPr>
          <w:lang w:val="en-US"/>
        </w:rPr>
        <w:t>write the name of the student, student auditor or coach being observed, the date and the name of the observer. Head a wide column on the right hand side of the sheet with "observations," a narrow column to the left of center with "theory and practical assignment" and two more narrow columns on the left hand side with "coach" and "supervisor." They are used to improve the student's study, auditing or coaching ability by having him thoroughly learn data and practical skills he is weak in. (BPL 27 Sept 63RA)</w:t>
      </w:r>
    </w:p>
    <w:p w14:paraId="3DAE3573" w14:textId="77777777" w:rsidR="007A0058" w:rsidRPr="00CC5656" w:rsidRDefault="007A0058" w:rsidP="007A0058">
      <w:pPr>
        <w:spacing w:after="120" w:line="264" w:lineRule="auto"/>
        <w:jc w:val="both"/>
        <w:rPr>
          <w:lang w:val="en-US"/>
        </w:rPr>
      </w:pPr>
      <w:r w:rsidRPr="00CC5656">
        <w:rPr>
          <w:b/>
          <w:noProof/>
          <w:u w:val="single"/>
          <w:lang w:val="en-US"/>
        </w:rPr>
        <w:t>PLACEMENT</w:t>
      </w:r>
      <w:r w:rsidRPr="00CC5656">
        <w:rPr>
          <w:lang w:val="en-US"/>
        </w:rPr>
        <w:t>, 1. the act of placing a particular person on a particular job in an organization. 2. referring to a service offered by employment agencies whereby for a fee they find jobs best suited to clients who desire employment.</w:t>
      </w:r>
    </w:p>
    <w:p w14:paraId="5F45427F" w14:textId="77777777" w:rsidR="007A0058" w:rsidRPr="00CC5656" w:rsidRDefault="007A0058" w:rsidP="007A0058">
      <w:pPr>
        <w:spacing w:after="120" w:line="264" w:lineRule="auto"/>
        <w:jc w:val="both"/>
        <w:rPr>
          <w:lang w:val="en-US"/>
        </w:rPr>
      </w:pPr>
      <w:r w:rsidRPr="00CC5656">
        <w:rPr>
          <w:b/>
          <w:noProof/>
          <w:u w:val="single"/>
          <w:lang w:val="en-US"/>
        </w:rPr>
        <w:t>PLACEMENT DEPARTMENT</w:t>
      </w:r>
      <w:r w:rsidRPr="00CC5656">
        <w:rPr>
          <w:lang w:val="en-US"/>
        </w:rPr>
        <w:t>, a business or company department whose purpose is to place employees in jobs according to individual abil</w:t>
      </w:r>
      <w:r w:rsidRPr="00CC5656">
        <w:rPr>
          <w:lang w:val="en-US"/>
        </w:rPr>
        <w:softHyphen/>
        <w:t>ities, skills, temperament and personal interest.</w:t>
      </w:r>
    </w:p>
    <w:p w14:paraId="7F14EFD4" w14:textId="77777777" w:rsidR="007A0058" w:rsidRPr="00CC5656" w:rsidRDefault="007A0058" w:rsidP="007A0058">
      <w:pPr>
        <w:spacing w:after="120" w:line="264" w:lineRule="auto"/>
        <w:jc w:val="both"/>
        <w:rPr>
          <w:lang w:val="en-US"/>
        </w:rPr>
      </w:pPr>
      <w:r w:rsidRPr="00CC5656">
        <w:rPr>
          <w:b/>
          <w:noProof/>
          <w:u w:val="single"/>
          <w:lang w:val="en-US"/>
        </w:rPr>
        <w:t>PLAINTEXT</w:t>
      </w:r>
      <w:r w:rsidRPr="00CC5656">
        <w:rPr>
          <w:b/>
          <w:lang w:val="en-US"/>
        </w:rPr>
        <w:t xml:space="preserve">, </w:t>
      </w:r>
      <w:r w:rsidRPr="00CC5656">
        <w:rPr>
          <w:lang w:val="en-US"/>
        </w:rPr>
        <w:t>the message in clear without code or cipher. (HCO PL 11 Sept 73)</w:t>
      </w:r>
    </w:p>
    <w:p w14:paraId="61419538" w14:textId="77777777" w:rsidR="007A0058" w:rsidRPr="00CC5656" w:rsidRDefault="007A0058" w:rsidP="007A0058">
      <w:pPr>
        <w:spacing w:after="120" w:line="264" w:lineRule="auto"/>
        <w:jc w:val="both"/>
        <w:rPr>
          <w:lang w:val="en-US"/>
        </w:rPr>
      </w:pPr>
      <w:r w:rsidRPr="00CC5656">
        <w:rPr>
          <w:b/>
          <w:noProof/>
          <w:u w:val="single"/>
          <w:lang w:val="en-US"/>
        </w:rPr>
        <w:t>PLAN(S)</w:t>
      </w:r>
      <w:r w:rsidRPr="00CC5656">
        <w:rPr>
          <w:b/>
          <w:lang w:val="en-US"/>
        </w:rPr>
        <w:t xml:space="preserve">, 1. </w:t>
      </w:r>
      <w:r w:rsidRPr="00CC5656">
        <w:rPr>
          <w:lang w:val="en-US"/>
        </w:rPr>
        <w:t xml:space="preserve">short range broad intentions as to the contemplated actions envisaged for the handling of a broad area to remedy it or expand it or to obstruct or impede an opposition to expansion. A </w:t>
      </w:r>
      <w:r w:rsidRPr="00CC5656">
        <w:rPr>
          <w:b/>
          <w:lang w:val="en-US"/>
        </w:rPr>
        <w:t xml:space="preserve">plan </w:t>
      </w:r>
      <w:r w:rsidRPr="00CC5656">
        <w:rPr>
          <w:lang w:val="en-US"/>
        </w:rPr>
        <w:t xml:space="preserve">is usually based on observation of potentials (or resources) and expresses a bright idea of how to use them. It always proceeds from a real why if it is to be successful. (HCO PL 29 Feb 72  II) 2. the general bright idea one has to remedy the why found and get things up to the ideal scene or improve even that. (HCO PL 29 Feb 72  II) </w:t>
      </w:r>
      <w:r w:rsidRPr="00CC5656">
        <w:rPr>
          <w:b/>
          <w:lang w:val="en-US"/>
        </w:rPr>
        <w:t xml:space="preserve">3. plans </w:t>
      </w:r>
      <w:r w:rsidRPr="00CC5656">
        <w:rPr>
          <w:lang w:val="en-US"/>
        </w:rPr>
        <w:t xml:space="preserve">are not targets. All manner of </w:t>
      </w:r>
      <w:r w:rsidRPr="00CC5656">
        <w:rPr>
          <w:b/>
          <w:lang w:val="en-US"/>
        </w:rPr>
        <w:t xml:space="preserve">plans </w:t>
      </w:r>
      <w:r w:rsidRPr="00CC5656">
        <w:rPr>
          <w:lang w:val="en-US"/>
        </w:rPr>
        <w:t xml:space="preserve">can be drawn and can be okayed. But this does not authorize their execution. They are just </w:t>
      </w:r>
      <w:r w:rsidRPr="00CC5656">
        <w:rPr>
          <w:b/>
          <w:lang w:val="en-US"/>
        </w:rPr>
        <w:t xml:space="preserve">plans. </w:t>
      </w:r>
      <w:r w:rsidRPr="00CC5656">
        <w:rPr>
          <w:lang w:val="en-US"/>
        </w:rPr>
        <w:t xml:space="preserve">When and how they will be done and by whom has not been established, scheduled or authorized. You could </w:t>
      </w:r>
      <w:r w:rsidRPr="00CC5656">
        <w:rPr>
          <w:b/>
          <w:lang w:val="en-US"/>
        </w:rPr>
        <w:t xml:space="preserve">plan </w:t>
      </w:r>
      <w:r w:rsidRPr="00CC5656">
        <w:rPr>
          <w:lang w:val="en-US"/>
        </w:rPr>
        <w:t xml:space="preserve">to make a million dollars but if when, how and who were not set as targets of different types, it just wouldn't happen. (HCO PL 18 Jan 69  II) </w:t>
      </w:r>
      <w:r w:rsidRPr="00CC5656">
        <w:rPr>
          <w:b/>
          <w:lang w:val="en-US"/>
        </w:rPr>
        <w:t xml:space="preserve">4. a plan, </w:t>
      </w:r>
      <w:r w:rsidRPr="00CC5656">
        <w:rPr>
          <w:lang w:val="en-US"/>
        </w:rPr>
        <w:t xml:space="preserve">by which is meant the drawing or scale modeling of some area, project, or thing, is of course a vital necessity in any construction and construction fails without it. A </w:t>
      </w:r>
      <w:r w:rsidRPr="00CC5656">
        <w:rPr>
          <w:b/>
          <w:lang w:val="en-US"/>
        </w:rPr>
        <w:t xml:space="preserve">plan </w:t>
      </w:r>
      <w:r w:rsidRPr="00CC5656">
        <w:rPr>
          <w:lang w:val="en-US"/>
        </w:rPr>
        <w:t>would be the design of the thing itself. (HCO PL 18 Jan 69  II)</w:t>
      </w:r>
    </w:p>
    <w:p w14:paraId="2C067344" w14:textId="77777777" w:rsidR="007A0058" w:rsidRPr="00CC5656" w:rsidRDefault="007A0058" w:rsidP="007A0058">
      <w:pPr>
        <w:spacing w:after="120" w:line="264" w:lineRule="auto"/>
        <w:jc w:val="both"/>
        <w:rPr>
          <w:lang w:val="en-US"/>
        </w:rPr>
      </w:pPr>
      <w:r w:rsidRPr="00CC5656">
        <w:rPr>
          <w:b/>
          <w:noProof/>
          <w:u w:val="single"/>
          <w:lang w:val="en-US"/>
        </w:rPr>
        <w:t>PLANNED ECONOMY</w:t>
      </w:r>
      <w:r w:rsidRPr="00CC5656">
        <w:rPr>
          <w:lang w:val="en-US"/>
        </w:rPr>
        <w:t>, see CONTROLLED ECONOMY.</w:t>
      </w:r>
    </w:p>
    <w:p w14:paraId="0E80BD17" w14:textId="77777777" w:rsidR="007A0058" w:rsidRPr="00CC5656" w:rsidRDefault="007A0058" w:rsidP="007A0058">
      <w:pPr>
        <w:spacing w:after="120" w:line="264" w:lineRule="auto"/>
        <w:jc w:val="both"/>
        <w:rPr>
          <w:lang w:val="en-US"/>
        </w:rPr>
      </w:pPr>
      <w:r w:rsidRPr="00CC5656">
        <w:rPr>
          <w:b/>
          <w:noProof/>
          <w:u w:val="single"/>
          <w:lang w:val="en-US"/>
        </w:rPr>
        <w:t>PLANNING</w:t>
      </w:r>
      <w:r w:rsidRPr="00CC5656">
        <w:rPr>
          <w:lang w:val="en-US"/>
        </w:rPr>
        <w:t xml:space="preserve">, 1. the overall target system wherein all targets of all types are set. That would be complete </w:t>
      </w:r>
      <w:r w:rsidRPr="00CC5656">
        <w:rPr>
          <w:u w:val="single"/>
          <w:lang w:val="en-US"/>
        </w:rPr>
        <w:t xml:space="preserve">planning. </w:t>
      </w:r>
      <w:r w:rsidRPr="00CC5656">
        <w:rPr>
          <w:lang w:val="en-US"/>
        </w:rPr>
        <w:t xml:space="preserve">(HCO PL 18 Jan 69  II) </w:t>
      </w:r>
      <w:r w:rsidRPr="00CC5656">
        <w:rPr>
          <w:b/>
          <w:lang w:val="en-US"/>
        </w:rPr>
        <w:t>2. plan</w:t>
      </w:r>
      <w:r w:rsidRPr="00CC5656">
        <w:rPr>
          <w:b/>
          <w:lang w:val="en-US"/>
        </w:rPr>
        <w:softHyphen/>
        <w:t xml:space="preserve">ning </w:t>
      </w:r>
      <w:r w:rsidRPr="00CC5656">
        <w:rPr>
          <w:lang w:val="en-US"/>
        </w:rPr>
        <w:t>includes imaginative conception and intelli</w:t>
      </w:r>
      <w:r w:rsidRPr="00CC5656">
        <w:rPr>
          <w:lang w:val="en-US"/>
        </w:rPr>
        <w:softHyphen/>
        <w:t xml:space="preserve">gent timing, targeting and drafting of the </w:t>
      </w:r>
      <w:r w:rsidRPr="00CC5656">
        <w:rPr>
          <w:b/>
          <w:lang w:val="en-US"/>
        </w:rPr>
        <w:t xml:space="preserve">plans </w:t>
      </w:r>
      <w:r w:rsidRPr="00CC5656">
        <w:rPr>
          <w:lang w:val="en-US"/>
        </w:rPr>
        <w:t xml:space="preserve">so they can be communicated and assigned. (HCO PL 14 Sept 69) 3. includes writing mission orders or program orders, and includes specifications-material, personnel, etc., which will be required. Includes production targets. This is </w:t>
      </w:r>
      <w:r w:rsidRPr="00CC5656">
        <w:rPr>
          <w:b/>
          <w:lang w:val="en-US"/>
        </w:rPr>
        <w:t xml:space="preserve">completed planning. </w:t>
      </w:r>
      <w:r w:rsidRPr="00CC5656">
        <w:rPr>
          <w:lang w:val="en-US"/>
        </w:rPr>
        <w:t>(FO 2261)</w:t>
      </w:r>
    </w:p>
    <w:p w14:paraId="7BE2D678" w14:textId="77777777" w:rsidR="007A0058" w:rsidRPr="00CC5656" w:rsidRDefault="007A0058" w:rsidP="007A0058">
      <w:pPr>
        <w:spacing w:after="120" w:line="264" w:lineRule="auto"/>
        <w:jc w:val="both"/>
        <w:rPr>
          <w:lang w:val="en-US"/>
        </w:rPr>
      </w:pPr>
      <w:r w:rsidRPr="00CC5656">
        <w:rPr>
          <w:b/>
          <w:noProof/>
          <w:u w:val="single"/>
          <w:lang w:val="en-US"/>
        </w:rPr>
        <w:t>PLANNING</w:t>
      </w:r>
      <w:r w:rsidRPr="00CC5656">
        <w:rPr>
          <w:b/>
          <w:lang w:val="en-US"/>
        </w:rPr>
        <w:t xml:space="preserve">, </w:t>
      </w:r>
      <w:r w:rsidRPr="00CC5656">
        <w:rPr>
          <w:lang w:val="en-US"/>
        </w:rPr>
        <w:t>1. an activity of business program</w:t>
      </w:r>
      <w:r w:rsidRPr="00CC5656">
        <w:rPr>
          <w:lang w:val="en-US"/>
        </w:rPr>
        <w:softHyphen/>
        <w:t>ming to work out beforehand the sequential steps necessary to attain an objective or goal, usually taking into consideration past and present perfor</w:t>
      </w:r>
      <w:r w:rsidRPr="00CC5656">
        <w:rPr>
          <w:lang w:val="en-US"/>
        </w:rPr>
        <w:softHyphen/>
        <w:t>mance as well as future needs. 2. a systematic way of thinking in which ideas are arranged in orderly outline taking an endeavor from present time onward to a given point or conclusion, and which may encompass either short or long range goals.</w:t>
      </w:r>
    </w:p>
    <w:p w14:paraId="484AC5DC" w14:textId="77777777" w:rsidR="007A0058" w:rsidRPr="00CC5656" w:rsidRDefault="007A0058" w:rsidP="007A0058">
      <w:pPr>
        <w:spacing w:after="120" w:line="264" w:lineRule="auto"/>
        <w:jc w:val="both"/>
        <w:rPr>
          <w:lang w:val="en-US"/>
        </w:rPr>
      </w:pPr>
      <w:r w:rsidRPr="00CC5656">
        <w:rPr>
          <w:b/>
          <w:noProof/>
          <w:u w:val="single"/>
          <w:lang w:val="en-US"/>
        </w:rPr>
        <w:t>PLANNING AND COORDINATING OFFI</w:t>
      </w:r>
      <w:r w:rsidRPr="00CC5656">
        <w:rPr>
          <w:b/>
          <w:noProof/>
          <w:u w:val="single"/>
          <w:lang w:val="en-US"/>
        </w:rPr>
        <w:softHyphen/>
        <w:t>CER</w:t>
      </w:r>
      <w:r w:rsidRPr="00CC5656">
        <w:rPr>
          <w:lang w:val="en-US"/>
        </w:rPr>
        <w:t>, see TRIANGULAR SYSTEM.</w:t>
      </w:r>
    </w:p>
    <w:p w14:paraId="779563F5" w14:textId="77777777" w:rsidR="007A0058" w:rsidRPr="00CC5656" w:rsidRDefault="007A0058" w:rsidP="007A0058">
      <w:pPr>
        <w:spacing w:after="120" w:line="264" w:lineRule="auto"/>
        <w:jc w:val="both"/>
        <w:rPr>
          <w:lang w:val="en-US"/>
        </w:rPr>
      </w:pPr>
      <w:r w:rsidRPr="00CC5656">
        <w:rPr>
          <w:b/>
          <w:noProof/>
          <w:u w:val="single"/>
          <w:lang w:val="en-US"/>
        </w:rPr>
        <w:t>PLANNING, BUSINESS</w:t>
      </w:r>
      <w:r w:rsidRPr="00CC5656">
        <w:rPr>
          <w:lang w:val="en-US"/>
        </w:rPr>
        <w:t>, any planning that tends to set the future course of a business. This could take the form of a detailed analysis of the company's performance up to now, looking at current market trends and demands to assess the necessity of research and development, an exam</w:t>
      </w:r>
      <w:r w:rsidRPr="00CC5656">
        <w:rPr>
          <w:lang w:val="en-US"/>
        </w:rPr>
        <w:softHyphen/>
        <w:t>ination of the company's potential to meet future production demands and a realistic look at meth</w:t>
      </w:r>
      <w:r w:rsidRPr="00CC5656">
        <w:rPr>
          <w:lang w:val="en-US"/>
        </w:rPr>
        <w:softHyphen/>
        <w:t>ods of marketing and distribution. Business planning should culminate in a positive program designed to ethically benefit the company.</w:t>
      </w:r>
    </w:p>
    <w:p w14:paraId="3928A271" w14:textId="77777777" w:rsidR="007A0058" w:rsidRPr="00CC5656" w:rsidRDefault="007A0058" w:rsidP="007A0058">
      <w:pPr>
        <w:spacing w:after="120" w:line="264" w:lineRule="auto"/>
        <w:jc w:val="both"/>
        <w:rPr>
          <w:lang w:val="en-US"/>
        </w:rPr>
      </w:pPr>
      <w:r w:rsidRPr="00CC5656">
        <w:rPr>
          <w:b/>
          <w:noProof/>
          <w:u w:val="single"/>
          <w:lang w:val="en-US"/>
        </w:rPr>
        <w:t>PLANNING, CONTINGENCY</w:t>
      </w:r>
      <w:r w:rsidRPr="00CC5656">
        <w:rPr>
          <w:lang w:val="en-US"/>
        </w:rPr>
        <w:t>, specific plan</w:t>
      </w:r>
      <w:r w:rsidRPr="00CC5656">
        <w:rPr>
          <w:lang w:val="en-US"/>
        </w:rPr>
        <w:softHyphen/>
        <w:t>ning against a possible emergency in the future.</w:t>
      </w:r>
    </w:p>
    <w:p w14:paraId="66ECAD61" w14:textId="77777777" w:rsidR="007A0058" w:rsidRPr="00CC5656" w:rsidRDefault="007A0058" w:rsidP="007A0058">
      <w:pPr>
        <w:spacing w:after="120" w:line="264" w:lineRule="auto"/>
        <w:jc w:val="both"/>
        <w:rPr>
          <w:lang w:val="en-US"/>
        </w:rPr>
      </w:pPr>
      <w:r w:rsidRPr="00CC5656">
        <w:rPr>
          <w:b/>
          <w:noProof/>
          <w:u w:val="single"/>
          <w:lang w:val="en-US"/>
        </w:rPr>
        <w:t>PLANNING, CORPORATE</w:t>
      </w:r>
      <w:r w:rsidRPr="00CC5656">
        <w:rPr>
          <w:lang w:val="en-US"/>
        </w:rPr>
        <w:t>, all</w:t>
      </w:r>
      <w:r w:rsidRPr="00CC5656">
        <w:rPr>
          <w:lang w:val="en-US"/>
        </w:rPr>
        <w:noBreakHyphen/>
        <w:t>inclusive long-range planning involving the whole company. Corporate planning attempts to project what future economic conditions will be, what products will be in demand then and what changes would have to be made over a period of time to meet future demands and conditions. Often corporate planning will result in a company setting up a pilot or research project or even expanding the scope of such, already existing, in order to stay in touch with future demands and conditions and test new ideas.</w:t>
      </w:r>
    </w:p>
    <w:p w14:paraId="20C44466" w14:textId="77777777" w:rsidR="007A0058" w:rsidRPr="00CC5656" w:rsidRDefault="007A0058" w:rsidP="007A0058">
      <w:pPr>
        <w:spacing w:after="120" w:line="264" w:lineRule="auto"/>
        <w:jc w:val="both"/>
        <w:rPr>
          <w:lang w:val="en-US"/>
        </w:rPr>
      </w:pPr>
      <w:r w:rsidRPr="00CC5656">
        <w:rPr>
          <w:b/>
          <w:noProof/>
          <w:u w:val="single"/>
          <w:lang w:val="en-US"/>
        </w:rPr>
        <w:t>PLANNING DEPARTMENT</w:t>
      </w:r>
      <w:r w:rsidRPr="00CC5656">
        <w:rPr>
          <w:lang w:val="en-US"/>
        </w:rPr>
        <w:t xml:space="preserve">, (Ship Org Board) Dept 4 </w:t>
      </w:r>
      <w:r w:rsidRPr="00CC5656">
        <w:rPr>
          <w:b/>
          <w:lang w:val="en-US"/>
        </w:rPr>
        <w:t xml:space="preserve">Planning Department </w:t>
      </w:r>
      <w:r w:rsidRPr="00CC5656">
        <w:rPr>
          <w:lang w:val="en-US"/>
        </w:rPr>
        <w:t>will have the functions of writing, research, planning</w:t>
      </w:r>
      <w:r w:rsidRPr="00CC5656">
        <w:rPr>
          <w:lang w:val="en-US"/>
        </w:rPr>
        <w:noBreakHyphen/>
        <w:t>figuring out what is to be sent out where. Will also contain a CIC Liaison and Ad Council Conference. (FO 976)</w:t>
      </w:r>
    </w:p>
    <w:p w14:paraId="2480AE96" w14:textId="77777777" w:rsidR="007A0058" w:rsidRPr="00CC5656" w:rsidRDefault="007A0058" w:rsidP="007A0058">
      <w:pPr>
        <w:spacing w:after="120" w:line="264" w:lineRule="auto"/>
        <w:jc w:val="both"/>
        <w:rPr>
          <w:lang w:val="en-US"/>
        </w:rPr>
      </w:pPr>
      <w:r w:rsidRPr="00CC5656">
        <w:rPr>
          <w:b/>
          <w:noProof/>
          <w:u w:val="single"/>
          <w:lang w:val="en-US"/>
        </w:rPr>
        <w:t>PLANNING MEMBER</w:t>
      </w:r>
      <w:r w:rsidRPr="00CC5656">
        <w:rPr>
          <w:lang w:val="en-US"/>
        </w:rPr>
        <w:t xml:space="preserve">, in a small committee or conference the </w:t>
      </w:r>
      <w:r w:rsidRPr="00CC5656">
        <w:rPr>
          <w:b/>
          <w:lang w:val="en-US"/>
        </w:rPr>
        <w:t xml:space="preserve">planning member </w:t>
      </w:r>
      <w:r w:rsidRPr="00CC5656">
        <w:rPr>
          <w:lang w:val="en-US"/>
        </w:rPr>
        <w:t xml:space="preserve">is the chairman. Where there is a </w:t>
      </w:r>
      <w:r w:rsidRPr="00CC5656">
        <w:rPr>
          <w:b/>
          <w:lang w:val="en-US"/>
        </w:rPr>
        <w:t xml:space="preserve">planning member </w:t>
      </w:r>
      <w:r w:rsidRPr="00CC5656">
        <w:rPr>
          <w:lang w:val="en-US"/>
        </w:rPr>
        <w:t>in the general line</w:t>
      </w:r>
      <w:r w:rsidRPr="00CC5656">
        <w:rPr>
          <w:lang w:val="en-US"/>
        </w:rPr>
        <w:noBreakHyphen/>
        <w:t xml:space="preserve">up of posts, </w:t>
      </w:r>
      <w:r w:rsidRPr="00CC5656">
        <w:rPr>
          <w:b/>
          <w:lang w:val="en-US"/>
        </w:rPr>
        <w:t xml:space="preserve">planning </w:t>
      </w:r>
      <w:r w:rsidRPr="00CC5656">
        <w:rPr>
          <w:lang w:val="en-US"/>
        </w:rPr>
        <w:t>is his hat. (FO 2409)</w:t>
      </w:r>
    </w:p>
    <w:p w14:paraId="77B66670" w14:textId="77777777" w:rsidR="007A0058" w:rsidRPr="00CC5656" w:rsidRDefault="007A0058" w:rsidP="007A0058">
      <w:pPr>
        <w:spacing w:after="120" w:line="264" w:lineRule="auto"/>
        <w:jc w:val="both"/>
        <w:rPr>
          <w:lang w:val="en-US"/>
        </w:rPr>
      </w:pPr>
      <w:r w:rsidRPr="00CC5656">
        <w:rPr>
          <w:b/>
          <w:noProof/>
          <w:u w:val="single"/>
          <w:lang w:val="en-US"/>
        </w:rPr>
        <w:t>PLANNING OFFICER</w:t>
      </w:r>
      <w:r w:rsidRPr="00CC5656">
        <w:rPr>
          <w:b/>
          <w:lang w:val="en-US"/>
        </w:rPr>
        <w:t xml:space="preserve">, </w:t>
      </w:r>
      <w:r w:rsidRPr="00CC5656">
        <w:rPr>
          <w:lang w:val="en-US"/>
        </w:rPr>
        <w:t xml:space="preserve">the Executive Director is the fellow that the Product Officer and the Organizing Officer meet with in order to plan up what they're going to do. Then the basic team action which occurs, occurs after a </w:t>
      </w:r>
      <w:r w:rsidRPr="00CC5656">
        <w:rPr>
          <w:b/>
          <w:lang w:val="en-US"/>
        </w:rPr>
        <w:t xml:space="preserve">planning </w:t>
      </w:r>
      <w:r w:rsidRPr="00CC5656">
        <w:rPr>
          <w:lang w:val="en-US"/>
        </w:rPr>
        <w:t>action of this particular character. Where you have the Product Officer who is also the Executive Direc</w:t>
      </w:r>
      <w:r w:rsidRPr="00CC5656">
        <w:rPr>
          <w:lang w:val="en-US"/>
        </w:rPr>
        <w:softHyphen/>
        <w:t>tor, he is also the Planning Officer. He's double hatted. (FEBC 12, 7102CO3 SO II)</w:t>
      </w:r>
    </w:p>
    <w:p w14:paraId="2B84CE80" w14:textId="77777777" w:rsidR="007A0058" w:rsidRPr="00CC5656" w:rsidRDefault="007A0058" w:rsidP="007A0058">
      <w:pPr>
        <w:spacing w:after="120" w:line="264" w:lineRule="auto"/>
        <w:jc w:val="both"/>
        <w:rPr>
          <w:lang w:val="en-US"/>
        </w:rPr>
      </w:pPr>
      <w:r w:rsidRPr="00CC5656">
        <w:rPr>
          <w:b/>
          <w:noProof/>
          <w:u w:val="single"/>
          <w:lang w:val="en-US"/>
        </w:rPr>
        <w:t>PLANNING, PRODUCT</w:t>
      </w:r>
      <w:r w:rsidRPr="00CC5656">
        <w:rPr>
          <w:lang w:val="en-US"/>
        </w:rPr>
        <w:t>, planning related to the development, modification, production and sales of products. Product planning utilizes mar</w:t>
      </w:r>
      <w:r w:rsidRPr="00CC5656">
        <w:rPr>
          <w:lang w:val="en-US"/>
        </w:rPr>
        <w:softHyphen/>
        <w:t>ket research, public opinion surveys, sales statistics, etc., to determine what products to introduce or develop, what designs, features or modifications to incorporate in products, what quantity to produce, what price to charge, what markets to develop or utilize, etc. Product plan</w:t>
      </w:r>
      <w:r w:rsidRPr="00CC5656">
        <w:rPr>
          <w:lang w:val="en-US"/>
        </w:rPr>
        <w:softHyphen/>
        <w:t>ning is a similar term to product strategy but the latter implies a strategy resulting from product planning.</w:t>
      </w:r>
    </w:p>
    <w:p w14:paraId="20F2C910" w14:textId="77777777" w:rsidR="007A0058" w:rsidRPr="00CC5656" w:rsidRDefault="007A0058" w:rsidP="007A0058">
      <w:pPr>
        <w:spacing w:after="120" w:line="264" w:lineRule="auto"/>
        <w:jc w:val="both"/>
        <w:rPr>
          <w:lang w:val="en-US"/>
        </w:rPr>
      </w:pPr>
      <w:r w:rsidRPr="00CC5656">
        <w:rPr>
          <w:b/>
          <w:noProof/>
          <w:u w:val="single"/>
          <w:lang w:val="en-US"/>
        </w:rPr>
        <w:t>PLANNING, PRODUCTION</w:t>
      </w:r>
      <w:r w:rsidRPr="00CC5656">
        <w:rPr>
          <w:lang w:val="en-US"/>
        </w:rPr>
        <w:t>, any planning that considers how to increase the quality, quan</w:t>
      </w:r>
      <w:r w:rsidRPr="00CC5656">
        <w:rPr>
          <w:lang w:val="en-US"/>
        </w:rPr>
        <w:softHyphen/>
        <w:t>tity, viability and sales of a product or service. It includes a knowledge of current productive capac</w:t>
      </w:r>
      <w:r w:rsidRPr="00CC5656">
        <w:rPr>
          <w:lang w:val="en-US"/>
        </w:rPr>
        <w:softHyphen/>
        <w:t>ity and planning and scheduling of increased production to meet demands or planning how to increase the market demand first if necessary and how to then increase production to fulfill the created demand.</w:t>
      </w:r>
    </w:p>
    <w:p w14:paraId="1D182602" w14:textId="77777777" w:rsidR="007A0058" w:rsidRPr="00CC5656" w:rsidRDefault="007A0058" w:rsidP="007A0058">
      <w:pPr>
        <w:spacing w:after="120" w:line="264" w:lineRule="auto"/>
        <w:jc w:val="both"/>
        <w:rPr>
          <w:lang w:val="en-US"/>
        </w:rPr>
      </w:pPr>
      <w:r w:rsidRPr="00CC5656">
        <w:rPr>
          <w:b/>
          <w:noProof/>
          <w:u w:val="single"/>
          <w:lang w:val="en-US"/>
        </w:rPr>
        <w:t>PLANNING, PROFIT</w:t>
      </w:r>
      <w:r w:rsidRPr="00CC5656">
        <w:rPr>
          <w:lang w:val="en-US"/>
        </w:rPr>
        <w:t>, the establishing of a bus</w:t>
      </w:r>
      <w:r w:rsidRPr="00CC5656">
        <w:rPr>
          <w:lang w:val="en-US"/>
        </w:rPr>
        <w:softHyphen/>
        <w:t>iness operating system that has as its dominant factor the realization of specific profit goals.</w:t>
      </w:r>
    </w:p>
    <w:p w14:paraId="4276E13C" w14:textId="77777777" w:rsidR="007A0058" w:rsidRPr="00CC5656" w:rsidRDefault="007A0058" w:rsidP="007A0058">
      <w:pPr>
        <w:spacing w:after="120" w:line="264" w:lineRule="auto"/>
        <w:jc w:val="both"/>
        <w:rPr>
          <w:lang w:val="en-US"/>
        </w:rPr>
      </w:pPr>
      <w:r w:rsidRPr="00CC5656">
        <w:rPr>
          <w:b/>
          <w:noProof/>
          <w:u w:val="single"/>
          <w:lang w:val="en-US"/>
        </w:rPr>
        <w:t>PLANNING, SALES</w:t>
      </w:r>
      <w:r w:rsidRPr="00CC5656">
        <w:rPr>
          <w:lang w:val="en-US"/>
        </w:rPr>
        <w:t>, any planning that plots how to maintain and increase sales. It includes setting sales targets for each sales territory, deciding on the scope and timing of advertising campaigns, where to concentrate or how to distribute one's marketing effort and sales force, what sales training to implement in order to increase the efficiency of the sales force, etc.</w:t>
      </w:r>
    </w:p>
    <w:p w14:paraId="65AB91B6" w14:textId="77777777" w:rsidR="007A0058" w:rsidRPr="00CC5656" w:rsidRDefault="007A0058" w:rsidP="007A0058">
      <w:pPr>
        <w:spacing w:after="120" w:line="264" w:lineRule="auto"/>
        <w:jc w:val="both"/>
        <w:rPr>
          <w:lang w:val="en-US"/>
        </w:rPr>
      </w:pPr>
      <w:r w:rsidRPr="00CC5656">
        <w:rPr>
          <w:b/>
          <w:noProof/>
          <w:u w:val="single"/>
          <w:lang w:val="en-US"/>
        </w:rPr>
        <w:t>PLANNING, SALES PROMOTION</w:t>
      </w:r>
      <w:r w:rsidRPr="00CC5656">
        <w:rPr>
          <w:lang w:val="en-US"/>
        </w:rPr>
        <w:t>, planning which results in a program of how much sales promotion one needs to engage in and how it will have to be used in order to meet the sales targets.</w:t>
      </w:r>
    </w:p>
    <w:p w14:paraId="0201E7EF" w14:textId="77777777" w:rsidR="007A0058" w:rsidRPr="00CC5656" w:rsidRDefault="007A0058" w:rsidP="007A0058">
      <w:pPr>
        <w:spacing w:after="120" w:line="264" w:lineRule="auto"/>
        <w:jc w:val="both"/>
        <w:rPr>
          <w:lang w:val="en-US"/>
        </w:rPr>
      </w:pPr>
      <w:r w:rsidRPr="00CC5656">
        <w:rPr>
          <w:b/>
          <w:noProof/>
          <w:u w:val="single"/>
          <w:lang w:val="en-US"/>
        </w:rPr>
        <w:t>PLANNING SECTION</w:t>
      </w:r>
      <w:r w:rsidRPr="00CC5656">
        <w:rPr>
          <w:lang w:val="en-US"/>
        </w:rPr>
        <w:t>, any section that plans out the future activities of some aspect of a company but often it is a section that plans out the work schedules in order to meet a delivery date.</w:t>
      </w:r>
    </w:p>
    <w:p w14:paraId="1E2B761F" w14:textId="77777777" w:rsidR="007A0058" w:rsidRPr="00CC5656" w:rsidRDefault="007A0058" w:rsidP="007A0058">
      <w:pPr>
        <w:spacing w:after="120" w:line="264" w:lineRule="auto"/>
        <w:jc w:val="both"/>
        <w:rPr>
          <w:lang w:val="en-US"/>
        </w:rPr>
      </w:pPr>
      <w:r w:rsidRPr="00CC5656">
        <w:rPr>
          <w:b/>
          <w:noProof/>
          <w:u w:val="single"/>
          <w:lang w:val="en-US"/>
        </w:rPr>
        <w:t>PLANS CHIEF</w:t>
      </w:r>
      <w:r w:rsidRPr="00CC5656">
        <w:rPr>
          <w:b/>
          <w:lang w:val="en-US"/>
        </w:rPr>
        <w:t xml:space="preserve">, </w:t>
      </w:r>
      <w:r w:rsidRPr="00CC5656">
        <w:rPr>
          <w:lang w:val="en-US"/>
        </w:rPr>
        <w:t xml:space="preserve">(Ship Org Board) in the 2nd Division, which is the Preparation and Planning Division, we have the </w:t>
      </w:r>
      <w:r w:rsidRPr="00CC5656">
        <w:rPr>
          <w:b/>
          <w:lang w:val="en-US"/>
        </w:rPr>
        <w:t xml:space="preserve">Plans Chief </w:t>
      </w:r>
      <w:r w:rsidRPr="00CC5656">
        <w:rPr>
          <w:lang w:val="en-US"/>
        </w:rPr>
        <w:t xml:space="preserve">in Department 4, who has the development of ideas and </w:t>
      </w:r>
      <w:r w:rsidRPr="00CC5656">
        <w:rPr>
          <w:b/>
          <w:lang w:val="en-US"/>
        </w:rPr>
        <w:t xml:space="preserve">plans </w:t>
      </w:r>
      <w:r w:rsidRPr="00CC5656">
        <w:rPr>
          <w:lang w:val="en-US"/>
        </w:rPr>
        <w:t xml:space="preserve">for profitable operation, all ship's plans, drawings, key maps, charts, </w:t>
      </w:r>
      <w:r w:rsidRPr="00CC5656">
        <w:rPr>
          <w:b/>
          <w:lang w:val="en-US"/>
        </w:rPr>
        <w:t xml:space="preserve">planning </w:t>
      </w:r>
      <w:r w:rsidRPr="00CC5656">
        <w:rPr>
          <w:lang w:val="en-US"/>
        </w:rPr>
        <w:t xml:space="preserve">reference book library, all notes, sketches and copies of </w:t>
      </w:r>
      <w:r w:rsidRPr="00CC5656">
        <w:rPr>
          <w:b/>
          <w:lang w:val="en-US"/>
        </w:rPr>
        <w:t xml:space="preserve">plans, </w:t>
      </w:r>
      <w:r w:rsidRPr="00CC5656">
        <w:rPr>
          <w:lang w:val="en-US"/>
        </w:rPr>
        <w:t>completeness of detail and requirement, and evaluation activity of them. (FO 1109)</w:t>
      </w:r>
    </w:p>
    <w:p w14:paraId="045F42E2" w14:textId="77777777" w:rsidR="007A0058" w:rsidRPr="00CC5656" w:rsidRDefault="007A0058" w:rsidP="007A0058">
      <w:pPr>
        <w:spacing w:after="120" w:line="264" w:lineRule="auto"/>
        <w:jc w:val="both"/>
        <w:rPr>
          <w:lang w:val="en-US"/>
        </w:rPr>
      </w:pPr>
      <w:r w:rsidRPr="00CC5656">
        <w:rPr>
          <w:b/>
          <w:noProof/>
          <w:u w:val="single"/>
          <w:lang w:val="en-US"/>
        </w:rPr>
        <w:t>PLANT</w:t>
      </w:r>
      <w:r w:rsidRPr="00CC5656">
        <w:rPr>
          <w:lang w:val="en-US"/>
        </w:rPr>
        <w:t>, the land, buildings, machinery, installa</w:t>
      </w:r>
      <w:r w:rsidRPr="00CC5656">
        <w:rPr>
          <w:lang w:val="en-US"/>
        </w:rPr>
        <w:softHyphen/>
        <w:t>tion, etc., composing a business. The fixed assets of a business.</w:t>
      </w:r>
    </w:p>
    <w:p w14:paraId="55958462" w14:textId="77777777" w:rsidR="007A0058" w:rsidRPr="00CC5656" w:rsidRDefault="007A0058" w:rsidP="007A0058">
      <w:pPr>
        <w:spacing w:after="120" w:line="264" w:lineRule="auto"/>
        <w:jc w:val="both"/>
        <w:rPr>
          <w:lang w:val="en-US"/>
        </w:rPr>
      </w:pPr>
      <w:r w:rsidRPr="00CC5656">
        <w:rPr>
          <w:b/>
          <w:noProof/>
          <w:u w:val="single"/>
          <w:lang w:val="en-US"/>
        </w:rPr>
        <w:t>PLANT BARGAINING</w:t>
      </w:r>
      <w:r w:rsidRPr="00CC5656">
        <w:rPr>
          <w:lang w:val="en-US"/>
        </w:rPr>
        <w:t>, see BARGAINING, PLANT.</w:t>
      </w:r>
    </w:p>
    <w:p w14:paraId="64048ADA" w14:textId="77777777" w:rsidR="007A0058" w:rsidRPr="00CC5656" w:rsidRDefault="007A0058" w:rsidP="007A0058">
      <w:pPr>
        <w:spacing w:after="120" w:line="264" w:lineRule="auto"/>
        <w:jc w:val="both"/>
        <w:rPr>
          <w:lang w:val="en-US"/>
        </w:rPr>
      </w:pPr>
      <w:r w:rsidRPr="00CC5656">
        <w:rPr>
          <w:b/>
          <w:noProof/>
          <w:u w:val="single"/>
          <w:lang w:val="en-US"/>
        </w:rPr>
        <w:t>PLANT LAYOUT</w:t>
      </w:r>
      <w:r w:rsidRPr="00CC5656">
        <w:rPr>
          <w:lang w:val="en-US"/>
        </w:rPr>
        <w:t>, see LAYOUT.</w:t>
      </w:r>
    </w:p>
    <w:p w14:paraId="1D4FB293" w14:textId="77777777" w:rsidR="007A0058" w:rsidRPr="00CC5656" w:rsidRDefault="007A0058" w:rsidP="007A0058">
      <w:pPr>
        <w:spacing w:after="120" w:line="264" w:lineRule="auto"/>
        <w:jc w:val="both"/>
        <w:rPr>
          <w:lang w:val="en-US"/>
        </w:rPr>
      </w:pPr>
      <w:r w:rsidRPr="00CC5656">
        <w:rPr>
          <w:b/>
          <w:noProof/>
          <w:u w:val="single"/>
          <w:lang w:val="en-US"/>
        </w:rPr>
        <w:t>PLANT TOUR</w:t>
      </w:r>
      <w:r w:rsidRPr="00CC5656">
        <w:rPr>
          <w:lang w:val="en-US"/>
        </w:rPr>
        <w:t>, usually a guided tour of the general public or a select public around a company plant, factory, etc., to increase public relations or enhance business. It may be part of an open house event.</w:t>
      </w:r>
    </w:p>
    <w:p w14:paraId="15828207" w14:textId="77777777" w:rsidR="007A0058" w:rsidRPr="00CC5656" w:rsidRDefault="007A0058" w:rsidP="007A0058">
      <w:pPr>
        <w:spacing w:after="120" w:line="264" w:lineRule="auto"/>
        <w:jc w:val="both"/>
        <w:rPr>
          <w:lang w:val="en-US"/>
        </w:rPr>
      </w:pPr>
      <w:r w:rsidRPr="00CC5656">
        <w:rPr>
          <w:b/>
          <w:noProof/>
          <w:u w:val="single"/>
          <w:lang w:val="en-US"/>
        </w:rPr>
        <w:t>PLAY THE ORG BOAR</w:t>
      </w:r>
      <w:r w:rsidRPr="00CC5656">
        <w:rPr>
          <w:lang w:val="en-US"/>
        </w:rPr>
        <w:t>D, a very good execu</w:t>
      </w:r>
      <w:r w:rsidRPr="00CC5656">
        <w:rPr>
          <w:lang w:val="en-US"/>
        </w:rPr>
        <w:softHyphen/>
        <w:t xml:space="preserve">tive knows how to </w:t>
      </w:r>
      <w:r w:rsidRPr="00CC5656">
        <w:rPr>
          <w:b/>
          <w:lang w:val="en-US"/>
        </w:rPr>
        <w:t xml:space="preserve">play the org board </w:t>
      </w:r>
      <w:r w:rsidRPr="00CC5656">
        <w:rPr>
          <w:lang w:val="en-US"/>
        </w:rPr>
        <w:t>under him. He has to know every function in it. He has to know who to call on to do what or he disorganizes things badly. (HCO PL 28 Jul 71)</w:t>
      </w:r>
    </w:p>
    <w:p w14:paraId="4AC30B1A" w14:textId="77777777" w:rsidR="007A0058" w:rsidRPr="00CC5656" w:rsidRDefault="007A0058" w:rsidP="007A0058">
      <w:pPr>
        <w:spacing w:after="120" w:line="264" w:lineRule="auto"/>
        <w:jc w:val="both"/>
        <w:rPr>
          <w:lang w:val="en-US"/>
        </w:rPr>
      </w:pPr>
      <w:r w:rsidRPr="00CC5656">
        <w:rPr>
          <w:b/>
          <w:noProof/>
          <w:u w:val="single"/>
          <w:lang w:val="en-US"/>
        </w:rPr>
        <w:t>PLAY THE PIANO</w:t>
      </w:r>
      <w:r w:rsidRPr="00CC5656">
        <w:rPr>
          <w:lang w:val="en-US"/>
        </w:rPr>
        <w:t xml:space="preserve">, 1. if a person who could not </w:t>
      </w:r>
      <w:r w:rsidRPr="00CC5656">
        <w:rPr>
          <w:b/>
          <w:lang w:val="en-US"/>
        </w:rPr>
        <w:t xml:space="preserve">play a piano </w:t>
      </w:r>
      <w:r w:rsidRPr="00CC5656">
        <w:rPr>
          <w:lang w:val="en-US"/>
        </w:rPr>
        <w:t xml:space="preserve">sat down at a </w:t>
      </w:r>
      <w:r w:rsidRPr="00CC5656">
        <w:rPr>
          <w:b/>
          <w:lang w:val="en-US"/>
        </w:rPr>
        <w:t xml:space="preserve">piano </w:t>
      </w:r>
      <w:r w:rsidRPr="00CC5656">
        <w:rPr>
          <w:lang w:val="en-US"/>
        </w:rPr>
        <w:t xml:space="preserve">and hit random keys, he would not get any harmony. He would get noise. If the head of a division gave orders to his staff without any regard to their assigned posts or duties, the result would be confusion and noise. That's why we say a division head doesn't know how to </w:t>
      </w:r>
      <w:r w:rsidRPr="00CC5656">
        <w:rPr>
          <w:b/>
          <w:lang w:val="en-US"/>
        </w:rPr>
        <w:t xml:space="preserve">play the piano </w:t>
      </w:r>
      <w:r w:rsidRPr="00CC5656">
        <w:rPr>
          <w:lang w:val="en-US"/>
        </w:rPr>
        <w:t>when he knows so little about org form that be continually violates it by giving his various staff members duties that do not match their hats or posts. (HCO PL 28 Jul 72) 2. meaning demand the proper duties of the right posts. (OODs 28 Dec 74) 3. the Executive Direc</w:t>
      </w:r>
      <w:r w:rsidRPr="00CC5656">
        <w:rPr>
          <w:lang w:val="en-US"/>
        </w:rPr>
        <w:softHyphen/>
        <w:t xml:space="preserve">tor of an org must </w:t>
      </w:r>
      <w:r w:rsidRPr="00CC5656">
        <w:rPr>
          <w:b/>
          <w:lang w:val="en-US"/>
        </w:rPr>
        <w:t xml:space="preserve">play the piano. </w:t>
      </w:r>
      <w:r w:rsidRPr="00CC5656">
        <w:rPr>
          <w:lang w:val="en-US"/>
        </w:rPr>
        <w:t xml:space="preserve">By this is meant he must ensure all the parts of the organization are working according to policy. (SO ED 418 INT) 4. if the fellow cannot </w:t>
      </w:r>
      <w:r w:rsidRPr="00CC5656">
        <w:rPr>
          <w:b/>
          <w:lang w:val="en-US"/>
        </w:rPr>
        <w:t xml:space="preserve">play the piano </w:t>
      </w:r>
      <w:r w:rsidRPr="00CC5656">
        <w:rPr>
          <w:lang w:val="en-US"/>
        </w:rPr>
        <w:t>(that is to say regulate the division) why he won't get it produc</w:t>
      </w:r>
      <w:r w:rsidRPr="00CC5656">
        <w:rPr>
          <w:lang w:val="en-US"/>
        </w:rPr>
        <w:softHyphen/>
        <w:t>ing. (ESTO 11, 7203CO6 SO I)</w:t>
      </w:r>
    </w:p>
    <w:p w14:paraId="378DC601" w14:textId="77777777" w:rsidR="007A0058" w:rsidRPr="00CC5656" w:rsidRDefault="007A0058" w:rsidP="007A0058">
      <w:pPr>
        <w:spacing w:after="120" w:line="264" w:lineRule="auto"/>
        <w:jc w:val="both"/>
        <w:rPr>
          <w:lang w:val="en-US"/>
        </w:rPr>
      </w:pPr>
      <w:r w:rsidRPr="00CC5656">
        <w:rPr>
          <w:b/>
          <w:noProof/>
          <w:u w:val="single"/>
          <w:lang w:val="en-US"/>
        </w:rPr>
        <w:t>PLEDGE</w:t>
      </w:r>
      <w:r w:rsidRPr="00CC5656">
        <w:rPr>
          <w:b/>
          <w:lang w:val="en-US"/>
        </w:rPr>
        <w:t xml:space="preserve">, </w:t>
      </w:r>
      <w:r w:rsidRPr="00CC5656">
        <w:rPr>
          <w:lang w:val="en-US"/>
        </w:rPr>
        <w:t>1. the act of a debtor giving a creditor custody of something qualifying as security or collateral until a loan or debt is paid or an obligation is fulfilled. 2. a written agreement or contract whereby a debtor agrees to turn over such collateral to a creditor including a statement of any conditions agreed between the parties involved.</w:t>
      </w:r>
    </w:p>
    <w:p w14:paraId="54F1DADF" w14:textId="77777777" w:rsidR="007A0058" w:rsidRPr="00CC5656" w:rsidRDefault="007A0058" w:rsidP="007A0058">
      <w:pPr>
        <w:spacing w:after="120" w:line="264" w:lineRule="auto"/>
        <w:jc w:val="both"/>
        <w:rPr>
          <w:lang w:val="en-US"/>
        </w:rPr>
      </w:pPr>
      <w:r w:rsidRPr="00CC5656">
        <w:rPr>
          <w:b/>
          <w:noProof/>
          <w:u w:val="single"/>
          <w:lang w:val="en-US"/>
        </w:rPr>
        <w:t>PLEDGED SECURITIES</w:t>
      </w:r>
      <w:r w:rsidRPr="00CC5656">
        <w:rPr>
          <w:lang w:val="en-US"/>
        </w:rPr>
        <w:t>, securities pledged as collateral to guarantee payment of a debt.</w:t>
      </w:r>
    </w:p>
    <w:p w14:paraId="5D6673ED" w14:textId="77777777" w:rsidR="007A0058" w:rsidRPr="00CC5656" w:rsidRDefault="007A0058" w:rsidP="007A0058">
      <w:pPr>
        <w:spacing w:after="120" w:line="264" w:lineRule="auto"/>
        <w:jc w:val="both"/>
        <w:rPr>
          <w:lang w:val="en-US"/>
        </w:rPr>
      </w:pPr>
      <w:r w:rsidRPr="00CC5656">
        <w:rPr>
          <w:b/>
          <w:noProof/>
          <w:u w:val="single"/>
          <w:lang w:val="en-US"/>
        </w:rPr>
        <w:t>PLURAL</w:t>
      </w:r>
      <w:r w:rsidRPr="00CC5656">
        <w:rPr>
          <w:b/>
          <w:noProof/>
          <w:u w:val="single"/>
          <w:lang w:val="en-US"/>
        </w:rPr>
        <w:noBreakHyphen/>
        <w:t>VOTING STOCK</w:t>
      </w:r>
      <w:r w:rsidRPr="00CC5656">
        <w:rPr>
          <w:lang w:val="en-US"/>
        </w:rPr>
        <w:t>, see STOCK, PLURAL</w:t>
      </w:r>
      <w:r w:rsidRPr="00CC5656">
        <w:rPr>
          <w:lang w:val="en-US"/>
        </w:rPr>
        <w:noBreakHyphen/>
        <w:t>VOTING.</w:t>
      </w:r>
    </w:p>
    <w:p w14:paraId="3E7A3FE9" w14:textId="77777777" w:rsidR="007A0058" w:rsidRPr="00CC5656" w:rsidRDefault="007A0058" w:rsidP="007A0058">
      <w:pPr>
        <w:spacing w:after="120" w:line="264" w:lineRule="auto"/>
        <w:jc w:val="both"/>
        <w:rPr>
          <w:lang w:val="en-US"/>
        </w:rPr>
      </w:pPr>
      <w:r w:rsidRPr="00CC5656">
        <w:rPr>
          <w:b/>
          <w:noProof/>
          <w:u w:val="single"/>
          <w:lang w:val="en-US"/>
        </w:rPr>
        <w:t>PLUS</w:t>
      </w:r>
      <w:r w:rsidRPr="00CC5656">
        <w:rPr>
          <w:b/>
          <w:noProof/>
          <w:u w:val="single"/>
          <w:lang w:val="en-US"/>
        </w:rPr>
        <w:noBreakHyphen/>
        <w:t>PONT</w:t>
      </w:r>
      <w:r w:rsidRPr="00CC5656">
        <w:rPr>
          <w:b/>
          <w:lang w:val="en-US"/>
        </w:rPr>
        <w:t>, plus</w:t>
      </w:r>
      <w:r w:rsidRPr="00CC5656">
        <w:rPr>
          <w:b/>
          <w:lang w:val="en-US"/>
        </w:rPr>
        <w:noBreakHyphen/>
        <w:t xml:space="preserve">points </w:t>
      </w:r>
      <w:r w:rsidRPr="00CC5656">
        <w:rPr>
          <w:lang w:val="en-US"/>
        </w:rPr>
        <w:t xml:space="preserve">are very important in evaluation as they show where logic exists and where things are going right or likely to. The following is a list of </w:t>
      </w:r>
      <w:r w:rsidRPr="00CC5656">
        <w:rPr>
          <w:b/>
          <w:lang w:val="en-US"/>
        </w:rPr>
        <w:t>plus</w:t>
      </w:r>
      <w:r w:rsidRPr="00CC5656">
        <w:rPr>
          <w:b/>
          <w:lang w:val="en-US"/>
        </w:rPr>
        <w:noBreakHyphen/>
        <w:t xml:space="preserve">points </w:t>
      </w:r>
      <w:r w:rsidRPr="00CC5656">
        <w:rPr>
          <w:lang w:val="en-US"/>
        </w:rPr>
        <w:t>which are used in evaluation. Related facts known (all relevant facts known). Events in correct sequence (events in actual sequence). Time noted (time is properly noted). Data proven factual (data must be factual, which is to say, true and valid). Correct relative importance (the important and unimportant are correctly sorted out). Expected time period (events occurring or done in the time one would reasonably expect them to be). Adequate data (no sectors of omitted data that would influence the situation). Applicable data (the data presented or available applies to the matter in hand and not something else). Correct source (not wrong source). Correct target (not going in some direc</w:t>
      </w:r>
      <w:r w:rsidRPr="00CC5656">
        <w:rPr>
          <w:lang w:val="en-US"/>
        </w:rPr>
        <w:softHyphen/>
        <w:t xml:space="preserve">tion that would be wrong for the situation). Data in same classification (data from two or more different classes of material not introduced as the same class). Identities are identical (not similar or different). Similarities are similar (not identical or different). Differences are different (not made to be identical or similar). In doing evaluations to find why things got better so they can be repeated, it is vital to use the actual </w:t>
      </w:r>
      <w:r w:rsidRPr="00CC5656">
        <w:rPr>
          <w:b/>
          <w:lang w:val="en-US"/>
        </w:rPr>
        <w:t>plus</w:t>
      </w:r>
      <w:r w:rsidRPr="00CC5656">
        <w:rPr>
          <w:b/>
          <w:lang w:val="en-US"/>
        </w:rPr>
        <w:noBreakHyphen/>
        <w:t xml:space="preserve">points </w:t>
      </w:r>
      <w:r w:rsidRPr="00CC5656">
        <w:rPr>
          <w:lang w:val="en-US"/>
        </w:rPr>
        <w:t>by name as above. They can then be counted and handled as in the case of out</w:t>
      </w:r>
      <w:r w:rsidRPr="00CC5656">
        <w:rPr>
          <w:lang w:val="en-US"/>
        </w:rPr>
        <w:noBreakHyphen/>
        <w:t xml:space="preserve">points. </w:t>
      </w:r>
      <w:r w:rsidRPr="00CC5656">
        <w:rPr>
          <w:b/>
          <w:lang w:val="en-US"/>
        </w:rPr>
        <w:t>Plus</w:t>
      </w:r>
      <w:r w:rsidRPr="00CC5656">
        <w:rPr>
          <w:b/>
          <w:lang w:val="en-US"/>
        </w:rPr>
        <w:noBreakHyphen/>
        <w:t xml:space="preserve">points </w:t>
      </w:r>
      <w:r w:rsidRPr="00CC5656">
        <w:rPr>
          <w:lang w:val="en-US"/>
        </w:rPr>
        <w:t>are, after all, what makes things go right. (HCO PL 3 Oct 74)</w:t>
      </w:r>
    </w:p>
    <w:p w14:paraId="72F2AE4D" w14:textId="77777777" w:rsidR="007A0058" w:rsidRPr="00CC5656" w:rsidRDefault="007A0058" w:rsidP="007A0058">
      <w:pPr>
        <w:spacing w:after="120" w:line="264" w:lineRule="auto"/>
        <w:jc w:val="both"/>
        <w:rPr>
          <w:lang w:val="en-US"/>
        </w:rPr>
      </w:pPr>
      <w:r w:rsidRPr="00CC5656">
        <w:rPr>
          <w:b/>
          <w:noProof/>
          <w:u w:val="single"/>
          <w:lang w:val="en-US"/>
        </w:rPr>
        <w:t>PLUS</w:t>
      </w:r>
      <w:r w:rsidRPr="00CC5656">
        <w:rPr>
          <w:b/>
          <w:noProof/>
          <w:u w:val="single"/>
          <w:lang w:val="en-US"/>
        </w:rPr>
        <w:noBreakHyphen/>
        <w:t>POINT EVALUATIONS</w:t>
      </w:r>
      <w:r w:rsidRPr="00CC5656">
        <w:rPr>
          <w:b/>
          <w:lang w:val="en-US"/>
        </w:rPr>
        <w:t xml:space="preserve">, </w:t>
      </w:r>
      <w:r w:rsidRPr="00CC5656">
        <w:rPr>
          <w:lang w:val="en-US"/>
        </w:rPr>
        <w:t xml:space="preserve">a </w:t>
      </w:r>
      <w:r w:rsidRPr="00CC5656">
        <w:rPr>
          <w:b/>
          <w:lang w:val="en-US"/>
        </w:rPr>
        <w:t>plus</w:t>
      </w:r>
      <w:r w:rsidRPr="00CC5656">
        <w:rPr>
          <w:b/>
          <w:lang w:val="en-US"/>
        </w:rPr>
        <w:noBreakHyphen/>
        <w:t xml:space="preserve">point evaluation </w:t>
      </w:r>
      <w:r w:rsidRPr="00CC5656">
        <w:rPr>
          <w:lang w:val="en-US"/>
        </w:rPr>
        <w:t>shows what boomed the place and the targets necessary to reassert the boom. (OODs 23 Jan 76)</w:t>
      </w:r>
    </w:p>
    <w:p w14:paraId="6315A5F3" w14:textId="77777777" w:rsidR="007A0058" w:rsidRPr="00CC5656" w:rsidRDefault="007A0058" w:rsidP="007A0058">
      <w:pPr>
        <w:spacing w:after="120" w:line="264" w:lineRule="auto"/>
        <w:jc w:val="both"/>
        <w:rPr>
          <w:lang w:val="en-US"/>
        </w:rPr>
      </w:pPr>
      <w:r w:rsidRPr="00CC5656">
        <w:rPr>
          <w:b/>
          <w:noProof/>
          <w:u w:val="single"/>
          <w:lang w:val="en-US"/>
        </w:rPr>
        <w:t>POA</w:t>
      </w:r>
      <w:r w:rsidRPr="00CC5656">
        <w:rPr>
          <w:lang w:val="en-US"/>
        </w:rPr>
        <w:t>, power of attorney.</w:t>
      </w:r>
    </w:p>
    <w:p w14:paraId="508C3D5C" w14:textId="77777777" w:rsidR="007A0058" w:rsidRPr="00CC5656" w:rsidRDefault="007A0058" w:rsidP="007A0058">
      <w:pPr>
        <w:spacing w:after="120" w:line="264" w:lineRule="auto"/>
        <w:jc w:val="both"/>
        <w:rPr>
          <w:lang w:val="en-US"/>
        </w:rPr>
      </w:pPr>
      <w:r w:rsidRPr="00CC5656">
        <w:rPr>
          <w:b/>
          <w:noProof/>
          <w:u w:val="single"/>
          <w:lang w:val="en-US"/>
        </w:rPr>
        <w:t>POACHING</w:t>
      </w:r>
      <w:r w:rsidRPr="00CC5656">
        <w:rPr>
          <w:lang w:val="en-US"/>
        </w:rPr>
        <w:t>, unethically procuring trained per</w:t>
      </w:r>
      <w:r w:rsidRPr="00CC5656">
        <w:rPr>
          <w:lang w:val="en-US"/>
        </w:rPr>
        <w:softHyphen/>
        <w:t>sonnel from other firms instead of setting up one's own facilities to train personnel.</w:t>
      </w:r>
    </w:p>
    <w:p w14:paraId="2F1AC359" w14:textId="77777777" w:rsidR="007A0058" w:rsidRPr="00CC5656" w:rsidRDefault="007A0058" w:rsidP="007A0058">
      <w:pPr>
        <w:spacing w:after="120" w:line="264" w:lineRule="auto"/>
        <w:jc w:val="both"/>
        <w:rPr>
          <w:lang w:val="en-US"/>
        </w:rPr>
      </w:pPr>
      <w:r w:rsidRPr="00CC5656">
        <w:rPr>
          <w:b/>
          <w:noProof/>
          <w:u w:val="single"/>
          <w:lang w:val="en-US"/>
        </w:rPr>
        <w:t>POINT</w:t>
      </w:r>
      <w:r w:rsidRPr="00CC5656">
        <w:rPr>
          <w:lang w:val="en-US"/>
        </w:rPr>
        <w:t>, a unit of measurement of value in the investment field where (a) one point = $1 with reference to shares of stock, (b) one point = $10 with reference to bonds and (c) one point = one point (not equivalent to $1) with reference to market averages such as the Dow</w:t>
      </w:r>
      <w:r w:rsidRPr="00CC5656">
        <w:rPr>
          <w:lang w:val="en-US"/>
        </w:rPr>
        <w:noBreakHyphen/>
        <w:t>Jones indus</w:t>
      </w:r>
      <w:r w:rsidRPr="00CC5656">
        <w:rPr>
          <w:lang w:val="en-US"/>
        </w:rPr>
        <w:softHyphen/>
        <w:t>trial average rising by one point.</w:t>
      </w:r>
    </w:p>
    <w:p w14:paraId="30C4E767" w14:textId="77777777" w:rsidR="007A0058" w:rsidRPr="00CC5656" w:rsidRDefault="007A0058" w:rsidP="007A0058">
      <w:pPr>
        <w:spacing w:after="120" w:line="264" w:lineRule="auto"/>
        <w:jc w:val="both"/>
        <w:rPr>
          <w:lang w:val="en-US"/>
        </w:rPr>
      </w:pPr>
      <w:r w:rsidRPr="00CC5656">
        <w:rPr>
          <w:b/>
          <w:noProof/>
          <w:u w:val="single"/>
          <w:lang w:val="en-US"/>
        </w:rPr>
        <w:t>POINT OF INFORMATION</w:t>
      </w:r>
      <w:r w:rsidRPr="00CC5656">
        <w:rPr>
          <w:lang w:val="en-US"/>
        </w:rPr>
        <w:t>, a question put to the chairman of a conference requesting clarifica</w:t>
      </w:r>
      <w:r w:rsidRPr="00CC5656">
        <w:rPr>
          <w:lang w:val="en-US"/>
        </w:rPr>
        <w:softHyphen/>
        <w:t>tion of a point currently being discussed or requesting to make a brief statement to clarify such a point.</w:t>
      </w:r>
    </w:p>
    <w:p w14:paraId="0CEE2B7E" w14:textId="77777777" w:rsidR="007A0058" w:rsidRPr="00CC5656" w:rsidRDefault="007A0058" w:rsidP="007A0058">
      <w:pPr>
        <w:spacing w:after="120" w:line="264" w:lineRule="auto"/>
        <w:jc w:val="both"/>
        <w:rPr>
          <w:lang w:val="en-US"/>
        </w:rPr>
      </w:pPr>
      <w:r w:rsidRPr="00CC5656">
        <w:rPr>
          <w:b/>
          <w:noProof/>
          <w:u w:val="single"/>
          <w:lang w:val="en-US"/>
        </w:rPr>
        <w:t>POINT OF ORDER</w:t>
      </w:r>
      <w:r w:rsidRPr="00CC5656">
        <w:rPr>
          <w:lang w:val="en-US"/>
        </w:rPr>
        <w:t>, a question raised by a mem</w:t>
      </w:r>
      <w:r w:rsidRPr="00CC5656">
        <w:rPr>
          <w:lang w:val="en-US"/>
        </w:rPr>
        <w:softHyphen/>
        <w:t>ber as to whether the agreed upon rules of parliamentary procedures are being followed at a meeting or conference.</w:t>
      </w:r>
    </w:p>
    <w:p w14:paraId="280748C8" w14:textId="77777777" w:rsidR="007A0058" w:rsidRPr="00CC5656" w:rsidRDefault="007A0058" w:rsidP="007A0058">
      <w:pPr>
        <w:spacing w:after="120" w:line="264" w:lineRule="auto"/>
        <w:jc w:val="both"/>
        <w:rPr>
          <w:lang w:val="en-US"/>
        </w:rPr>
      </w:pPr>
      <w:r w:rsidRPr="00CC5656">
        <w:rPr>
          <w:b/>
          <w:noProof/>
          <w:u w:val="single"/>
          <w:lang w:val="en-US"/>
        </w:rPr>
        <w:t>POINT OF PERSONAL EXPLANATION</w:t>
      </w:r>
      <w:r w:rsidRPr="00CC5656">
        <w:rPr>
          <w:lang w:val="en-US"/>
        </w:rPr>
        <w:t>, a question put to the chairman of a conference requesting to explain one's personal position related to an issue in order to clear up any points on which he believes he has been or will be misunderstood.</w:t>
      </w:r>
    </w:p>
    <w:p w14:paraId="3A7FE97D" w14:textId="77777777" w:rsidR="007A0058" w:rsidRPr="00CC5656" w:rsidRDefault="007A0058" w:rsidP="007A0058">
      <w:pPr>
        <w:spacing w:after="120" w:line="264" w:lineRule="auto"/>
        <w:jc w:val="both"/>
        <w:rPr>
          <w:lang w:val="en-US"/>
        </w:rPr>
      </w:pPr>
      <w:r w:rsidRPr="00CC5656">
        <w:rPr>
          <w:b/>
          <w:noProof/>
          <w:u w:val="single"/>
          <w:lang w:val="en-US"/>
        </w:rPr>
        <w:t>POINTS SYSTEM</w:t>
      </w:r>
      <w:r w:rsidRPr="00CC5656">
        <w:rPr>
          <w:b/>
          <w:lang w:val="en-US"/>
        </w:rPr>
        <w:t xml:space="preserve">, </w:t>
      </w:r>
      <w:r w:rsidRPr="00CC5656">
        <w:rPr>
          <w:lang w:val="en-US"/>
        </w:rPr>
        <w:t>see STUDENT POINTS.</w:t>
      </w:r>
    </w:p>
    <w:p w14:paraId="582D292A" w14:textId="77777777" w:rsidR="007A0058" w:rsidRPr="00CC5656" w:rsidRDefault="007A0058" w:rsidP="007A0058">
      <w:pPr>
        <w:spacing w:after="120" w:line="264" w:lineRule="auto"/>
        <w:jc w:val="both"/>
        <w:rPr>
          <w:lang w:val="en-US"/>
        </w:rPr>
      </w:pPr>
      <w:r w:rsidRPr="00CC5656">
        <w:rPr>
          <w:b/>
          <w:noProof/>
          <w:u w:val="single"/>
          <w:lang w:val="en-US"/>
        </w:rPr>
        <w:t>POLICE</w:t>
      </w:r>
      <w:r w:rsidRPr="00CC5656">
        <w:rPr>
          <w:b/>
          <w:lang w:val="en-US"/>
        </w:rPr>
        <w:t xml:space="preserve">, </w:t>
      </w:r>
      <w:r w:rsidRPr="00CC5656">
        <w:rPr>
          <w:lang w:val="en-US"/>
        </w:rPr>
        <w:t>to control, regulate, keep in order, administer. (BPL 1 Feb 72  I)</w:t>
      </w:r>
    </w:p>
    <w:p w14:paraId="5791186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C1E8827" wp14:editId="0A59EB68">
            <wp:extent cx="5624830" cy="380365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5624830" cy="3803650"/>
                    </a:xfrm>
                    <a:prstGeom prst="rect">
                      <a:avLst/>
                    </a:prstGeom>
                    <a:noFill/>
                    <a:ln>
                      <a:noFill/>
                    </a:ln>
                  </pic:spPr>
                </pic:pic>
              </a:graphicData>
            </a:graphic>
          </wp:inline>
        </w:drawing>
      </w:r>
    </w:p>
    <w:p w14:paraId="74623A0D" w14:textId="77777777" w:rsidR="007A0058" w:rsidRPr="00CC5656" w:rsidRDefault="007A0058" w:rsidP="007A0058">
      <w:pPr>
        <w:spacing w:after="120" w:line="264" w:lineRule="auto"/>
        <w:jc w:val="both"/>
        <w:rPr>
          <w:lang w:val="en-US"/>
        </w:rPr>
      </w:pPr>
      <w:r w:rsidRPr="00CC5656">
        <w:rPr>
          <w:b/>
          <w:noProof/>
          <w:u w:val="single"/>
          <w:lang w:val="en-US"/>
        </w:rPr>
        <w:t>POLICIES, COMPANY</w:t>
      </w:r>
      <w:r w:rsidRPr="00CC5656">
        <w:rPr>
          <w:lang w:val="en-US"/>
        </w:rPr>
        <w:t>, a broad term to cover any rules, procedures or methods of operation that the top management of an organization has established as the best means to realize the company's goals and purposes.</w:t>
      </w:r>
    </w:p>
    <w:p w14:paraId="7759F09E" w14:textId="77777777" w:rsidR="007A0058" w:rsidRPr="00CC5656" w:rsidRDefault="007A0058" w:rsidP="007A0058">
      <w:pPr>
        <w:spacing w:after="120" w:line="264" w:lineRule="auto"/>
        <w:jc w:val="both"/>
        <w:rPr>
          <w:lang w:val="en-US"/>
        </w:rPr>
      </w:pPr>
      <w:r w:rsidRPr="00CC5656">
        <w:rPr>
          <w:b/>
          <w:noProof/>
          <w:u w:val="single"/>
          <w:lang w:val="en-US"/>
        </w:rPr>
        <w:t>POLICIES, COMPANY LABOR</w:t>
      </w:r>
      <w:r w:rsidRPr="00CC5656">
        <w:rPr>
          <w:lang w:val="en-US"/>
        </w:rPr>
        <w:t>, the definite organizational commitments made by manage</w:t>
      </w:r>
      <w:r w:rsidRPr="00CC5656">
        <w:rPr>
          <w:lang w:val="en-US"/>
        </w:rPr>
        <w:softHyphen/>
        <w:t>ment with respect to its labor force, employment terms and conditions.</w:t>
      </w:r>
    </w:p>
    <w:p w14:paraId="5070CCD1" w14:textId="77777777" w:rsidR="007A0058" w:rsidRPr="00CC5656" w:rsidRDefault="007A0058" w:rsidP="007A0058">
      <w:pPr>
        <w:spacing w:after="120" w:line="264" w:lineRule="auto"/>
        <w:jc w:val="both"/>
        <w:rPr>
          <w:lang w:val="en-US"/>
        </w:rPr>
      </w:pPr>
      <w:r w:rsidRPr="00CC5656">
        <w:rPr>
          <w:b/>
          <w:noProof/>
          <w:u w:val="single"/>
          <w:lang w:val="en-US"/>
        </w:rPr>
        <w:t>POLICIES, DEPARTMENTAL</w:t>
      </w:r>
      <w:r w:rsidRPr="00CC5656">
        <w:rPr>
          <w:lang w:val="en-US"/>
        </w:rPr>
        <w:t>, policies which delineate the purpose, position, procedures, re</w:t>
      </w:r>
      <w:r w:rsidRPr="00CC5656">
        <w:rPr>
          <w:lang w:val="en-US"/>
        </w:rPr>
        <w:softHyphen/>
        <w:t>sponsibilities, authorities and products of each department or similar unit in relation to the whole organization.</w:t>
      </w:r>
    </w:p>
    <w:p w14:paraId="126E4BAA" w14:textId="77777777" w:rsidR="007A0058" w:rsidRPr="00CC5656" w:rsidRDefault="007A0058" w:rsidP="007A0058">
      <w:pPr>
        <w:spacing w:after="120" w:line="264" w:lineRule="auto"/>
        <w:jc w:val="both"/>
        <w:rPr>
          <w:lang w:val="en-US"/>
        </w:rPr>
      </w:pPr>
      <w:r w:rsidRPr="00CC5656">
        <w:rPr>
          <w:b/>
          <w:noProof/>
          <w:u w:val="single"/>
          <w:lang w:val="en-US"/>
        </w:rPr>
        <w:t>POLICIES, MANPOWER</w:t>
      </w:r>
      <w:r w:rsidRPr="00CC5656">
        <w:rPr>
          <w:lang w:val="en-US"/>
        </w:rPr>
        <w:t>, policies with respect to the intentions of management toward its labor force with specific commitments made in order to satisfactorily reach stated management/man</w:t>
      </w:r>
      <w:r w:rsidRPr="00CC5656">
        <w:rPr>
          <w:lang w:val="en-US"/>
        </w:rPr>
        <w:softHyphen/>
        <w:t>power goals.</w:t>
      </w:r>
    </w:p>
    <w:p w14:paraId="2C597527" w14:textId="77777777" w:rsidR="007A0058" w:rsidRPr="00CC5656" w:rsidRDefault="007A0058" w:rsidP="007A0058">
      <w:pPr>
        <w:spacing w:after="120" w:line="264" w:lineRule="auto"/>
        <w:jc w:val="both"/>
        <w:rPr>
          <w:lang w:val="en-US"/>
        </w:rPr>
      </w:pPr>
      <w:r w:rsidRPr="00CC5656">
        <w:rPr>
          <w:b/>
          <w:noProof/>
          <w:u w:val="single"/>
          <w:lang w:val="en-US"/>
        </w:rPr>
        <w:t>POLICIES, MARKETING</w:t>
      </w:r>
      <w:r w:rsidRPr="00CC5656">
        <w:rPr>
          <w:lang w:val="en-US"/>
        </w:rPr>
        <w:t>, principles and ap</w:t>
      </w:r>
      <w:r w:rsidRPr="00CC5656">
        <w:rPr>
          <w:lang w:val="en-US"/>
        </w:rPr>
        <w:softHyphen/>
        <w:t>plicable data guiding the actions of a company advantageously in dealing with various market conditions.</w:t>
      </w:r>
    </w:p>
    <w:p w14:paraId="7EF01C13" w14:textId="77777777" w:rsidR="007A0058" w:rsidRPr="00CC5656" w:rsidRDefault="007A0058" w:rsidP="007A0058">
      <w:pPr>
        <w:spacing w:after="120" w:line="264" w:lineRule="auto"/>
        <w:jc w:val="both"/>
        <w:rPr>
          <w:lang w:val="en-US"/>
        </w:rPr>
      </w:pPr>
      <w:r w:rsidRPr="00CC5656">
        <w:rPr>
          <w:b/>
          <w:noProof/>
          <w:u w:val="single"/>
          <w:lang w:val="en-US"/>
        </w:rPr>
        <w:t>POLICIES, OPERATING</w:t>
      </w:r>
      <w:r w:rsidRPr="00CC5656">
        <w:rPr>
          <w:lang w:val="en-US"/>
        </w:rPr>
        <w:t>, specific rules or pro</w:t>
      </w:r>
      <w:r w:rsidRPr="00CC5656">
        <w:rPr>
          <w:lang w:val="en-US"/>
        </w:rPr>
        <w:softHyphen/>
        <w:t>cedures established by an organization in regard to its methods of operation. These would chiefly be policies related to maintaining the overall production, distribution and sales of its products.</w:t>
      </w:r>
    </w:p>
    <w:p w14:paraId="5C720CF9" w14:textId="77777777" w:rsidR="007A0058" w:rsidRPr="00CC5656" w:rsidRDefault="007A0058" w:rsidP="007A0058">
      <w:pPr>
        <w:spacing w:after="120" w:line="264" w:lineRule="auto"/>
        <w:jc w:val="both"/>
        <w:rPr>
          <w:lang w:val="en-US"/>
        </w:rPr>
      </w:pPr>
      <w:r w:rsidRPr="00CC5656">
        <w:rPr>
          <w:b/>
          <w:noProof/>
          <w:u w:val="single"/>
          <w:lang w:val="en-US"/>
        </w:rPr>
        <w:t>POLICIES, WAGE</w:t>
      </w:r>
      <w:r w:rsidRPr="00CC5656">
        <w:rPr>
          <w:lang w:val="en-US"/>
        </w:rPr>
        <w:t>, the established rules, proce</w:t>
      </w:r>
      <w:r w:rsidRPr="00CC5656">
        <w:rPr>
          <w:lang w:val="en-US"/>
        </w:rPr>
        <w:softHyphen/>
        <w:t>dures or methods of operation that an organiza</w:t>
      </w:r>
      <w:r w:rsidRPr="00CC5656">
        <w:rPr>
          <w:lang w:val="en-US"/>
        </w:rPr>
        <w:softHyphen/>
        <w:t>tion will follow in setting the amount of wages paid, handling grievances related to wages, or engaging in any programs or practices relating to wages.</w:t>
      </w:r>
    </w:p>
    <w:p w14:paraId="1E6880E7" w14:textId="77777777" w:rsidR="007A0058" w:rsidRPr="00CC5656" w:rsidRDefault="007A0058" w:rsidP="007A0058">
      <w:pPr>
        <w:spacing w:after="120" w:line="264" w:lineRule="auto"/>
        <w:jc w:val="both"/>
        <w:rPr>
          <w:lang w:val="en-US"/>
        </w:rPr>
      </w:pPr>
      <w:r w:rsidRPr="00CC5656">
        <w:rPr>
          <w:b/>
          <w:noProof/>
          <w:u w:val="single"/>
          <w:lang w:val="en-US"/>
        </w:rPr>
        <w:t>POLICY</w:t>
      </w:r>
      <w:r w:rsidRPr="00CC5656">
        <w:rPr>
          <w:b/>
          <w:lang w:val="en-US"/>
        </w:rPr>
        <w:t xml:space="preserve">, 1. policy </w:t>
      </w:r>
      <w:r w:rsidRPr="00CC5656">
        <w:rPr>
          <w:lang w:val="en-US"/>
        </w:rPr>
        <w:t xml:space="preserve">as a word has many definitions in current dictionaries amongst which only one is partially correct: "a definite course or method of action to guide and determine future decisions." It is also "prudence or wisdom," "a course of action," and a lot of other things according to the dictionary. It even is said to be laid down at the top. Therefore the word has so many other meanings that the language itself has become confused. Yet, regardless of dictionary fog, the word means an exact thing in the specialized field of management and organization. </w:t>
      </w:r>
      <w:r w:rsidRPr="00CC5656">
        <w:rPr>
          <w:b/>
          <w:lang w:val="en-US"/>
        </w:rPr>
        <w:t xml:space="preserve">Policy </w:t>
      </w:r>
      <w:r w:rsidRPr="00CC5656">
        <w:rPr>
          <w:lang w:val="en-US"/>
        </w:rPr>
        <w:t>means the principle evolved and issued by top manage</w:t>
      </w:r>
      <w:r w:rsidRPr="00CC5656">
        <w:rPr>
          <w:lang w:val="en-US"/>
        </w:rPr>
        <w:softHyphen/>
        <w:t>ment for a specific activity to guide planning and programming and authorize the issuance of pro</w:t>
      </w:r>
      <w:r w:rsidRPr="00CC5656">
        <w:rPr>
          <w:lang w:val="en-US"/>
        </w:rPr>
        <w:softHyphen/>
        <w:t xml:space="preserve">jects by executives which in turn permit the issuance and enforcement of orders that direct the activity of personnel in achieving production and viability. </w:t>
      </w:r>
      <w:r w:rsidRPr="00CC5656">
        <w:rPr>
          <w:b/>
          <w:lang w:val="en-US"/>
        </w:rPr>
        <w:t xml:space="preserve">Policy </w:t>
      </w:r>
      <w:r w:rsidRPr="00CC5656">
        <w:rPr>
          <w:lang w:val="en-US"/>
        </w:rPr>
        <w:t>is therefore a principle by which the conduct of affairs can be guided. (HCO PL 25 Nov 70) 2. long</w:t>
      </w:r>
      <w:r w:rsidRPr="00CC5656">
        <w:rPr>
          <w:lang w:val="en-US"/>
        </w:rPr>
        <w:noBreakHyphen/>
        <w:t>range truths or facts which are not subject to change expressed as opera</w:t>
      </w:r>
      <w:r w:rsidRPr="00CC5656">
        <w:rPr>
          <w:lang w:val="en-US"/>
        </w:rPr>
        <w:softHyphen/>
        <w:t xml:space="preserve">tional rules or guides. (HCO PL 29 Feb 72  II) 3. a policy is the law on which orders are authorized and originated. (FO 2627RA) 4. all policies actually derive in greater or lesser degree from group experience which more or less adds up to group agreement and </w:t>
      </w:r>
      <w:r w:rsidRPr="00CC5656">
        <w:rPr>
          <w:b/>
          <w:lang w:val="en-US"/>
        </w:rPr>
        <w:t xml:space="preserve">policies </w:t>
      </w:r>
      <w:r w:rsidRPr="00CC5656">
        <w:rPr>
          <w:lang w:val="en-US"/>
        </w:rPr>
        <w:t>which tend to stay along are actually formed with group agree</w:t>
      </w:r>
      <w:r w:rsidRPr="00CC5656">
        <w:rPr>
          <w:lang w:val="en-US"/>
        </w:rPr>
        <w:softHyphen/>
        <w:t xml:space="preserve">ment and are therefore not outside the perimeter of the group. (7012CO4 SO) 5. the rules of the game, the facts of life, the discovered truths and the invariable procedures. (HCO PL 29 Feb 72 ID 6. policy is such things as the organizing board, hats. It is how to write letters. It is how to get the show on the road, keep it there and handle the bumps. </w:t>
      </w:r>
      <w:r w:rsidRPr="00CC5656">
        <w:rPr>
          <w:b/>
          <w:lang w:val="en-US"/>
        </w:rPr>
        <w:t xml:space="preserve">Policy </w:t>
      </w:r>
      <w:r w:rsidRPr="00CC5656">
        <w:rPr>
          <w:lang w:val="en-US"/>
        </w:rPr>
        <w:t>is the broad general outline origin</w:t>
      </w:r>
      <w:r w:rsidRPr="00CC5656">
        <w:rPr>
          <w:lang w:val="en-US"/>
        </w:rPr>
        <w:softHyphen/>
        <w:t>ated by top management. Orders are the instruc</w:t>
      </w:r>
      <w:r w:rsidRPr="00CC5656">
        <w:rPr>
          <w:lang w:val="en-US"/>
        </w:rPr>
        <w:softHyphen/>
        <w:t>tions issued by the next lower level of manage</w:t>
      </w:r>
      <w:r w:rsidRPr="00CC5656">
        <w:rPr>
          <w:lang w:val="en-US"/>
        </w:rPr>
        <w:softHyphen/>
        <w:t xml:space="preserve">ment to get things done that result in products. (FBDL 12) </w:t>
      </w:r>
      <w:r w:rsidRPr="00CC5656">
        <w:rPr>
          <w:b/>
          <w:lang w:val="en-US"/>
        </w:rPr>
        <w:t xml:space="preserve">7. policy </w:t>
      </w:r>
      <w:r w:rsidRPr="00CC5656">
        <w:rPr>
          <w:lang w:val="en-US"/>
        </w:rPr>
        <w:t xml:space="preserve">is a growing thing, based on "what has worked." What works we'll today becomes </w:t>
      </w:r>
      <w:r w:rsidRPr="00CC5656">
        <w:rPr>
          <w:b/>
          <w:lang w:val="en-US"/>
        </w:rPr>
        <w:t xml:space="preserve">tomorrow's policy. </w:t>
      </w:r>
      <w:r w:rsidRPr="00CC5656">
        <w:rPr>
          <w:lang w:val="en-US"/>
        </w:rPr>
        <w:t xml:space="preserve">(HCO PL 13 Mar 65  II) </w:t>
      </w:r>
      <w:r w:rsidRPr="00CC5656">
        <w:rPr>
          <w:b/>
          <w:lang w:val="en-US"/>
        </w:rPr>
        <w:t xml:space="preserve">8. policy </w:t>
      </w:r>
      <w:r w:rsidRPr="00CC5656">
        <w:rPr>
          <w:lang w:val="en-US"/>
        </w:rPr>
        <w:t xml:space="preserve">is derived from successful experience in forwarding the basic purposes, overcoming opposition or enemies, ending distractions and letting the basic purpose flow and expand. (HCO PL 13 Mar 65, </w:t>
      </w:r>
      <w:r w:rsidRPr="00CC5656">
        <w:rPr>
          <w:i/>
          <w:lang w:val="en-US"/>
        </w:rPr>
        <w:t>Divisions 1, 2, 3 The Structure of Organization What is Policy?</w:t>
      </w:r>
      <w:r w:rsidRPr="00CC5656">
        <w:rPr>
          <w:lang w:val="en-US"/>
        </w:rPr>
        <w:t xml:space="preserve">) 9. policy is a guiding thing. It is composed of ideas to make a game, procedures to be followed in eventualities and deterrents to departures. The basic </w:t>
      </w:r>
      <w:r w:rsidRPr="00CC5656">
        <w:rPr>
          <w:b/>
          <w:lang w:val="en-US"/>
        </w:rPr>
        <w:t xml:space="preserve">policy </w:t>
      </w:r>
      <w:r w:rsidRPr="00CC5656">
        <w:rPr>
          <w:lang w:val="en-US"/>
        </w:rPr>
        <w:t>of an activity must be the defining and recommend</w:t>
      </w:r>
      <w:r w:rsidRPr="00CC5656">
        <w:rPr>
          <w:lang w:val="en-US"/>
        </w:rPr>
        <w:softHyphen/>
        <w:t xml:space="preserve">ing of a successful and desirable basic purpose. (HCO PL 13 Mar 65, </w:t>
      </w:r>
      <w:r w:rsidRPr="00CC5656">
        <w:rPr>
          <w:i/>
          <w:lang w:val="en-US"/>
        </w:rPr>
        <w:t>Divisions 1, 2, 3 The Structure of Organization What is Policy?</w:t>
      </w:r>
      <w:r w:rsidRPr="00CC5656">
        <w:rPr>
          <w:lang w:val="en-US"/>
        </w:rPr>
        <w:t xml:space="preserve">) 10. a rule or procedure or a guidance which permits the basic purpose to succeed. (HCO PL 13 Mar 65, </w:t>
      </w:r>
      <w:r w:rsidRPr="00CC5656">
        <w:rPr>
          <w:i/>
          <w:lang w:val="en-US"/>
        </w:rPr>
        <w:t>Divisions 1, 2, 3 The Structure of Organization What is Policy?</w:t>
      </w:r>
      <w:r w:rsidRPr="00CC5656">
        <w:rPr>
          <w:lang w:val="en-US"/>
        </w:rPr>
        <w:t>) 11. political wisdom or cunning; diplomacy prudence; artfulness. Wise, expedient, or crafty conduct or management. Any govern</w:t>
      </w:r>
      <w:r w:rsidRPr="00CC5656">
        <w:rPr>
          <w:lang w:val="en-US"/>
        </w:rPr>
        <w:softHyphen/>
        <w:t>ing principle, plan or course of action. The last definition is the one we use. (HCO PL 5 Mar 65  II) 12. a plan of action; way of management, practical wisdom; prudence. Political skill or shrewdness. Obsolete</w:t>
      </w:r>
      <w:r w:rsidRPr="00CC5656">
        <w:rPr>
          <w:lang w:val="en-US"/>
        </w:rPr>
        <w:noBreakHyphen/>
        <w:t>the conduct of public affairs; govern</w:t>
      </w:r>
      <w:r w:rsidRPr="00CC5656">
        <w:rPr>
          <w:lang w:val="en-US"/>
        </w:rPr>
        <w:softHyphen/>
        <w:t xml:space="preserve">ment. (HCO PL 5 Mar 65  II) 13. the sense in which we use </w:t>
      </w:r>
      <w:r w:rsidRPr="00CC5656">
        <w:rPr>
          <w:b/>
          <w:lang w:val="en-US"/>
        </w:rPr>
        <w:t xml:space="preserve">policy </w:t>
      </w:r>
      <w:r w:rsidRPr="00CC5656">
        <w:rPr>
          <w:lang w:val="en-US"/>
        </w:rPr>
        <w:t xml:space="preserve">is the rules and administrative formulas by which we agree on action and conduct our affairs. (HCO PL 5 Mar 65  II) 14. a method of bringing about agreement and communication along certain matters which lead to a higher level of survival. They lead to a higher level of survival if they are good </w:t>
      </w:r>
      <w:r w:rsidRPr="00CC5656">
        <w:rPr>
          <w:b/>
          <w:lang w:val="en-US"/>
        </w:rPr>
        <w:t xml:space="preserve">policies, </w:t>
      </w:r>
      <w:r w:rsidRPr="00CC5656">
        <w:rPr>
          <w:lang w:val="en-US"/>
        </w:rPr>
        <w:t xml:space="preserve">they lead to a lower level of survival if they are poor </w:t>
      </w:r>
      <w:r w:rsidRPr="00CC5656">
        <w:rPr>
          <w:b/>
          <w:lang w:val="en-US"/>
        </w:rPr>
        <w:t xml:space="preserve">policies </w:t>
      </w:r>
      <w:r w:rsidRPr="00CC5656">
        <w:rPr>
          <w:lang w:val="en-US"/>
        </w:rPr>
        <w:t xml:space="preserve">and they lead to complete disaster if they are bad </w:t>
      </w:r>
      <w:r w:rsidRPr="00CC5656">
        <w:rPr>
          <w:b/>
          <w:lang w:val="en-US"/>
        </w:rPr>
        <w:t xml:space="preserve">policies. </w:t>
      </w:r>
      <w:r w:rsidRPr="00CC5656">
        <w:rPr>
          <w:lang w:val="en-US"/>
        </w:rPr>
        <w:t xml:space="preserve">(SH Spec 39, 6409C15) 15. </w:t>
      </w:r>
      <w:r w:rsidRPr="00CC5656">
        <w:rPr>
          <w:b/>
          <w:lang w:val="en-US"/>
        </w:rPr>
        <w:t xml:space="preserve">policy </w:t>
      </w:r>
      <w:r w:rsidRPr="00CC5656">
        <w:rPr>
          <w:lang w:val="en-US"/>
        </w:rPr>
        <w:t>came from years and years of experience. It's the know</w:t>
      </w:r>
      <w:r w:rsidRPr="00CC5656">
        <w:rPr>
          <w:lang w:val="en-US"/>
        </w:rPr>
        <w:noBreakHyphen/>
        <w:t xml:space="preserve">how of handling orgs and groups. (OODs 18 Aug 75) 16. that is what makes the team. It is simply the extant agreement and if there isn't an extant agreement then you have individualized action. (SH Spec 57, 6504CO6) 17. </w:t>
      </w:r>
      <w:r w:rsidRPr="00CC5656">
        <w:rPr>
          <w:b/>
          <w:lang w:val="en-US"/>
        </w:rPr>
        <w:t xml:space="preserve">policy </w:t>
      </w:r>
      <w:r w:rsidRPr="00CC5656">
        <w:rPr>
          <w:lang w:val="en-US"/>
        </w:rPr>
        <w:t>is derived from successful actions and is the agreed upon way that the actions of the group are carried out success</w:t>
      </w:r>
      <w:r w:rsidRPr="00CC5656">
        <w:rPr>
          <w:lang w:val="en-US"/>
        </w:rPr>
        <w:softHyphen/>
        <w:t>fully. These actions are in written form and are followed exactly. (BPL 4 Jul 69R VI)</w:t>
      </w:r>
    </w:p>
    <w:p w14:paraId="2A25EC98" w14:textId="77777777" w:rsidR="007A0058" w:rsidRPr="00CC5656" w:rsidRDefault="007A0058" w:rsidP="007A0058">
      <w:pPr>
        <w:spacing w:after="120" w:line="264" w:lineRule="auto"/>
        <w:jc w:val="both"/>
        <w:rPr>
          <w:lang w:val="en-US"/>
        </w:rPr>
      </w:pPr>
      <w:r w:rsidRPr="00CC5656">
        <w:rPr>
          <w:b/>
          <w:noProof/>
          <w:u w:val="single"/>
          <w:lang w:val="en-US"/>
        </w:rPr>
        <w:t>POLICY KNOWLEDGE BUREAU</w:t>
      </w:r>
      <w:r w:rsidRPr="00CC5656">
        <w:rPr>
          <w:lang w:val="en-US"/>
        </w:rPr>
        <w:t xml:space="preserve">, the Tech Bureau and </w:t>
      </w:r>
      <w:r w:rsidRPr="00CC5656">
        <w:rPr>
          <w:b/>
          <w:lang w:val="en-US"/>
        </w:rPr>
        <w:t xml:space="preserve">Policy Knowledge Bureau </w:t>
      </w:r>
      <w:r w:rsidRPr="00CC5656">
        <w:rPr>
          <w:lang w:val="en-US"/>
        </w:rPr>
        <w:t xml:space="preserve">of the GO have just been phased out. Any personnel posted in the </w:t>
      </w:r>
      <w:r w:rsidRPr="00CC5656">
        <w:rPr>
          <w:b/>
          <w:lang w:val="en-US"/>
        </w:rPr>
        <w:t xml:space="preserve">Policy Knowledge Bureau </w:t>
      </w:r>
      <w:r w:rsidRPr="00CC5656">
        <w:rPr>
          <w:lang w:val="en-US"/>
        </w:rPr>
        <w:t xml:space="preserve">in any Guardian Office are transferred to the LRH Comm Office. LRH Comms are now responsible for the correct use and the actual use and application of policy in orgs. Therefore any GO personnel or materiel or hats on this subject should be transferred to the Office of the LRH Comm. The main purpose of this transfer came from an evaluation in which it was found that </w:t>
      </w:r>
      <w:r w:rsidRPr="00CC5656">
        <w:rPr>
          <w:b/>
          <w:lang w:val="en-US"/>
        </w:rPr>
        <w:t xml:space="preserve">policy </w:t>
      </w:r>
      <w:r w:rsidRPr="00CC5656">
        <w:rPr>
          <w:lang w:val="en-US"/>
        </w:rPr>
        <w:t>responsibility was trans</w:t>
      </w:r>
      <w:r w:rsidRPr="00CC5656">
        <w:rPr>
          <w:lang w:val="en-US"/>
        </w:rPr>
        <w:softHyphen/>
        <w:t xml:space="preserve">ferred to the Guardian Office and that this is primarily an internal org function. LRH Comms are therefore responsible for the tech quality and the exact application of HCOBs. They are also responsible for </w:t>
      </w:r>
      <w:r w:rsidRPr="00CC5656">
        <w:rPr>
          <w:b/>
          <w:lang w:val="en-US"/>
        </w:rPr>
        <w:t xml:space="preserve">policy knowledge </w:t>
      </w:r>
      <w:r w:rsidRPr="00CC5656">
        <w:rPr>
          <w:lang w:val="en-US"/>
        </w:rPr>
        <w:t xml:space="preserve">and use. To the degree that </w:t>
      </w:r>
      <w:r w:rsidRPr="00CC5656">
        <w:rPr>
          <w:b/>
          <w:lang w:val="en-US"/>
        </w:rPr>
        <w:t xml:space="preserve">policy </w:t>
      </w:r>
      <w:r w:rsidRPr="00CC5656">
        <w:rPr>
          <w:lang w:val="en-US"/>
        </w:rPr>
        <w:t>letters are in active use in the org, the org expands and prospers. (LRH ED 205 INT)</w:t>
      </w:r>
    </w:p>
    <w:p w14:paraId="0BF2526C" w14:textId="77777777" w:rsidR="007A0058" w:rsidRPr="00CC5656" w:rsidRDefault="007A0058" w:rsidP="007A0058">
      <w:pPr>
        <w:spacing w:after="120" w:line="264" w:lineRule="auto"/>
        <w:jc w:val="both"/>
        <w:rPr>
          <w:lang w:val="en-US"/>
        </w:rPr>
      </w:pPr>
      <w:r w:rsidRPr="00CC5656">
        <w:rPr>
          <w:b/>
          <w:noProof/>
          <w:u w:val="single"/>
          <w:lang w:val="en-US"/>
        </w:rPr>
        <w:t>POLICY LETTER</w:t>
      </w:r>
      <w:r w:rsidRPr="00CC5656">
        <w:rPr>
          <w:lang w:val="en-US"/>
        </w:rPr>
        <w:t>, see HUBBARD COMMUNI</w:t>
      </w:r>
      <w:r w:rsidRPr="00CC5656">
        <w:rPr>
          <w:lang w:val="en-US"/>
        </w:rPr>
        <w:softHyphen/>
        <w:t>CATIONS OFFICE POLICY LETTER.</w:t>
      </w:r>
    </w:p>
    <w:p w14:paraId="6A50AC7C" w14:textId="77777777" w:rsidR="007A0058" w:rsidRPr="00CC5656" w:rsidRDefault="007A0058" w:rsidP="007A0058">
      <w:pPr>
        <w:spacing w:after="120" w:line="264" w:lineRule="auto"/>
        <w:jc w:val="both"/>
        <w:rPr>
          <w:lang w:val="en-US"/>
        </w:rPr>
      </w:pPr>
      <w:r w:rsidRPr="00CC5656">
        <w:rPr>
          <w:b/>
          <w:noProof/>
          <w:u w:val="single"/>
          <w:lang w:val="en-US"/>
        </w:rPr>
        <w:t>POLICY</w:t>
      </w:r>
      <w:r w:rsidRPr="00CC5656">
        <w:rPr>
          <w:b/>
          <w:noProof/>
          <w:u w:val="single"/>
          <w:lang w:val="en-US"/>
        </w:rPr>
        <w:noBreakHyphen/>
        <w:t>MAKING</w:t>
      </w:r>
      <w:r w:rsidRPr="00CC5656">
        <w:rPr>
          <w:lang w:val="en-US"/>
        </w:rPr>
        <w:t>, the act of envisioning the already established goals and purposes of a business and formulating workable rules, pro</w:t>
      </w:r>
      <w:r w:rsidRPr="00CC5656">
        <w:rPr>
          <w:lang w:val="en-US"/>
        </w:rPr>
        <w:softHyphen/>
        <w:t>cedures and methods of operation to attain them now and in the future.</w:t>
      </w:r>
    </w:p>
    <w:p w14:paraId="33F5F42E" w14:textId="77777777" w:rsidR="007A0058" w:rsidRPr="00CC5656" w:rsidRDefault="007A0058" w:rsidP="007A0058">
      <w:pPr>
        <w:spacing w:after="120" w:line="264" w:lineRule="auto"/>
        <w:jc w:val="both"/>
        <w:rPr>
          <w:lang w:val="en-US"/>
        </w:rPr>
      </w:pPr>
      <w:r w:rsidRPr="00CC5656">
        <w:rPr>
          <w:b/>
          <w:noProof/>
          <w:u w:val="single"/>
          <w:lang w:val="en-US"/>
        </w:rPr>
        <w:t>POLICY MANUAL</w:t>
      </w:r>
      <w:r w:rsidRPr="00CC5656">
        <w:rPr>
          <w:lang w:val="en-US"/>
        </w:rPr>
        <w:t>, see MANUAL, POLICY.</w:t>
      </w:r>
    </w:p>
    <w:p w14:paraId="7DA54819" w14:textId="77777777" w:rsidR="007A0058" w:rsidRPr="00CC5656" w:rsidRDefault="007A0058" w:rsidP="007A0058">
      <w:pPr>
        <w:spacing w:after="120" w:line="264" w:lineRule="auto"/>
        <w:jc w:val="both"/>
        <w:rPr>
          <w:lang w:val="en-US"/>
        </w:rPr>
      </w:pPr>
      <w:r w:rsidRPr="00CC5656">
        <w:rPr>
          <w:b/>
          <w:noProof/>
          <w:u w:val="single"/>
          <w:lang w:val="en-US"/>
        </w:rPr>
        <w:t>POLICY ONE</w:t>
      </w:r>
      <w:r w:rsidRPr="00CC5656">
        <w:rPr>
          <w:lang w:val="en-US"/>
        </w:rPr>
        <w:t>, see ORG POLICY NUMBER ONE.</w:t>
      </w:r>
    </w:p>
    <w:p w14:paraId="48CBDA8C" w14:textId="77777777" w:rsidR="007A0058" w:rsidRPr="00CC5656" w:rsidRDefault="007A0058" w:rsidP="007A0058">
      <w:pPr>
        <w:spacing w:after="120" w:line="264" w:lineRule="auto"/>
        <w:jc w:val="both"/>
        <w:rPr>
          <w:lang w:val="en-US"/>
        </w:rPr>
      </w:pPr>
      <w:r w:rsidRPr="00CC5656">
        <w:rPr>
          <w:b/>
          <w:noProof/>
          <w:u w:val="single"/>
          <w:lang w:val="en-US"/>
        </w:rPr>
        <w:t>POLITICIAN</w:t>
      </w:r>
      <w:r w:rsidRPr="00CC5656">
        <w:rPr>
          <w:lang w:val="en-US"/>
        </w:rPr>
        <w:t>, someone who handles people. Even the word means "people." (HCO PL 11 May 71 II)</w:t>
      </w:r>
    </w:p>
    <w:p w14:paraId="4F8C0340" w14:textId="77777777" w:rsidR="007A0058" w:rsidRPr="00CC5656" w:rsidRDefault="007A0058" w:rsidP="007A0058">
      <w:pPr>
        <w:spacing w:after="120" w:line="264" w:lineRule="auto"/>
        <w:jc w:val="both"/>
        <w:rPr>
          <w:lang w:val="en-US"/>
        </w:rPr>
      </w:pPr>
      <w:r w:rsidRPr="00CC5656">
        <w:rPr>
          <w:b/>
          <w:noProof/>
          <w:u w:val="single"/>
          <w:lang w:val="en-US"/>
        </w:rPr>
        <w:t>POLITICS</w:t>
      </w:r>
      <w:r w:rsidRPr="00CC5656">
        <w:rPr>
          <w:b/>
          <w:lang w:val="en-US"/>
        </w:rPr>
        <w:t xml:space="preserve">, </w:t>
      </w:r>
      <w:r w:rsidRPr="00CC5656">
        <w:rPr>
          <w:lang w:val="en-US"/>
        </w:rPr>
        <w:t>the study of ideal social organization</w:t>
      </w:r>
      <w:r w:rsidRPr="00CC5656">
        <w:rPr>
          <w:lang w:val="en-US"/>
        </w:rPr>
        <w:softHyphen/>
        <w:t xml:space="preserve"> not, as is so often supposed, the art of staying in office. It is more the total complex of relations between men in society. This also includes the people taking part</w:t>
      </w:r>
      <w:r w:rsidRPr="00CC5656">
        <w:rPr>
          <w:lang w:val="en-US"/>
        </w:rPr>
        <w:noBreakHyphen/>
        <w:t>monarchy, aristocracy, de</w:t>
      </w:r>
      <w:r w:rsidRPr="00CC5656">
        <w:rPr>
          <w:lang w:val="en-US"/>
        </w:rPr>
        <w:softHyphen/>
        <w:t>mocracy, socialism, liberalism, conservatism, etc. (B&amp; C, P. 16)</w:t>
      </w:r>
    </w:p>
    <w:p w14:paraId="496598A6" w14:textId="77777777" w:rsidR="007A0058" w:rsidRPr="00CC5656" w:rsidRDefault="007A0058" w:rsidP="007A0058">
      <w:pPr>
        <w:spacing w:after="120" w:line="264" w:lineRule="auto"/>
        <w:jc w:val="both"/>
        <w:rPr>
          <w:lang w:val="en-US"/>
        </w:rPr>
      </w:pPr>
      <w:r w:rsidRPr="00CC5656">
        <w:rPr>
          <w:b/>
          <w:noProof/>
          <w:u w:val="single"/>
          <w:lang w:val="en-US"/>
        </w:rPr>
        <w:t>POOL</w:t>
      </w:r>
      <w:r w:rsidRPr="00CC5656">
        <w:rPr>
          <w:lang w:val="en-US"/>
        </w:rPr>
        <w:t>, an agreement to eliminate competition between several companies by agreeing to such things as price control, limited production or setting up different territories for each to sell their products in.</w:t>
      </w:r>
    </w:p>
    <w:p w14:paraId="599DEF72" w14:textId="77777777" w:rsidR="007A0058" w:rsidRPr="00CC5656" w:rsidRDefault="007A0058" w:rsidP="007A0058">
      <w:pPr>
        <w:spacing w:after="120" w:line="264" w:lineRule="auto"/>
        <w:jc w:val="both"/>
        <w:rPr>
          <w:lang w:val="en-US"/>
        </w:rPr>
      </w:pPr>
      <w:r w:rsidRPr="00CC5656">
        <w:rPr>
          <w:b/>
          <w:noProof/>
          <w:u w:val="single"/>
          <w:lang w:val="en-US"/>
        </w:rPr>
        <w:t>POOL, OUTPUT</w:t>
      </w:r>
      <w:r w:rsidRPr="00CC5656">
        <w:rPr>
          <w:lang w:val="en-US"/>
        </w:rPr>
        <w:t>, an agreement between several companies, usually engaged in manufacturing the same or similar products, to limit the amount of a product manufactured and establish how much each will be allowed to produce.</w:t>
      </w:r>
    </w:p>
    <w:p w14:paraId="1AF7CBC6" w14:textId="77777777" w:rsidR="007A0058" w:rsidRPr="00CC5656" w:rsidRDefault="007A0058" w:rsidP="007A0058">
      <w:pPr>
        <w:spacing w:after="120" w:line="264" w:lineRule="auto"/>
        <w:jc w:val="both"/>
        <w:rPr>
          <w:lang w:val="en-US"/>
        </w:rPr>
      </w:pPr>
      <w:r w:rsidRPr="00CC5656">
        <w:rPr>
          <w:b/>
          <w:noProof/>
          <w:u w:val="single"/>
          <w:lang w:val="en-US"/>
        </w:rPr>
        <w:t>POOL, PATENT</w:t>
      </w:r>
      <w:r w:rsidRPr="00CC5656">
        <w:rPr>
          <w:lang w:val="en-US"/>
        </w:rPr>
        <w:t>, a compact among several or</w:t>
      </w:r>
      <w:r w:rsidRPr="00CC5656">
        <w:rPr>
          <w:lang w:val="en-US"/>
        </w:rPr>
        <w:softHyphen/>
        <w:t>ganizations to share the use of patents, some</w:t>
      </w:r>
      <w:r w:rsidRPr="00CC5656">
        <w:rPr>
          <w:lang w:val="en-US"/>
        </w:rPr>
        <w:softHyphen/>
        <w:t>times directed to having monopoly of a product and restricting further competition.</w:t>
      </w:r>
    </w:p>
    <w:p w14:paraId="2F5118DD" w14:textId="77777777" w:rsidR="007A0058" w:rsidRPr="00CC5656" w:rsidRDefault="007A0058" w:rsidP="007A0058">
      <w:pPr>
        <w:spacing w:after="120" w:line="264" w:lineRule="auto"/>
        <w:jc w:val="both"/>
        <w:rPr>
          <w:lang w:val="en-US"/>
        </w:rPr>
      </w:pPr>
      <w:r w:rsidRPr="00CC5656">
        <w:rPr>
          <w:b/>
          <w:noProof/>
          <w:u w:val="single"/>
          <w:lang w:val="en-US"/>
        </w:rPr>
        <w:t>POOL, PRICE AND PROFIT</w:t>
      </w:r>
      <w:r w:rsidRPr="00CC5656">
        <w:rPr>
          <w:lang w:val="en-US"/>
        </w:rPr>
        <w:t>, an agreement between several companies to set the prices charged for their products and establish what percentage of the profits each company will receive.</w:t>
      </w:r>
    </w:p>
    <w:p w14:paraId="55339706" w14:textId="77777777" w:rsidR="007A0058" w:rsidRPr="00CC5656" w:rsidRDefault="007A0058" w:rsidP="007A0058">
      <w:pPr>
        <w:spacing w:after="120" w:line="264" w:lineRule="auto"/>
        <w:jc w:val="both"/>
        <w:rPr>
          <w:lang w:val="en-US"/>
        </w:rPr>
      </w:pPr>
      <w:r w:rsidRPr="00CC5656">
        <w:rPr>
          <w:b/>
          <w:noProof/>
          <w:u w:val="single"/>
          <w:lang w:val="en-US"/>
        </w:rPr>
        <w:t>POOL, TERRITORIAL</w:t>
      </w:r>
      <w:r w:rsidRPr="00CC5656">
        <w:rPr>
          <w:lang w:val="en-US"/>
        </w:rPr>
        <w:t>, an agreement between several companies to establish separate and ex</w:t>
      </w:r>
      <w:r w:rsidRPr="00CC5656">
        <w:rPr>
          <w:lang w:val="en-US"/>
        </w:rPr>
        <w:softHyphen/>
        <w:t>clusive territories where each will market their goods.</w:t>
      </w:r>
    </w:p>
    <w:p w14:paraId="3735989F" w14:textId="77777777" w:rsidR="007A0058" w:rsidRPr="00CC5656" w:rsidRDefault="007A0058" w:rsidP="007A0058">
      <w:pPr>
        <w:spacing w:after="120" w:line="264" w:lineRule="auto"/>
        <w:jc w:val="both"/>
        <w:rPr>
          <w:lang w:val="en-US"/>
        </w:rPr>
      </w:pPr>
      <w:r w:rsidRPr="00CC5656">
        <w:rPr>
          <w:b/>
          <w:noProof/>
          <w:u w:val="single"/>
          <w:lang w:val="en-US"/>
        </w:rPr>
        <w:t>POPULATION SURVEY</w:t>
      </w:r>
      <w:r w:rsidRPr="00CC5656">
        <w:rPr>
          <w:b/>
          <w:lang w:val="en-US"/>
        </w:rPr>
        <w:t xml:space="preserve">, </w:t>
      </w:r>
      <w:r w:rsidRPr="00CC5656">
        <w:rPr>
          <w:lang w:val="en-US"/>
        </w:rPr>
        <w:t xml:space="preserve">a </w:t>
      </w:r>
      <w:r w:rsidRPr="00CC5656">
        <w:rPr>
          <w:b/>
          <w:lang w:val="en-US"/>
        </w:rPr>
        <w:t xml:space="preserve">population survey </w:t>
      </w:r>
      <w:r w:rsidRPr="00CC5656">
        <w:rPr>
          <w:lang w:val="en-US"/>
        </w:rPr>
        <w:t>is very simple to do. All you are trying to find out is what the public wants and considers valuable. (BPL 25 Jan 72R)</w:t>
      </w:r>
    </w:p>
    <w:p w14:paraId="1E2CE4A1" w14:textId="77777777" w:rsidR="007A0058" w:rsidRPr="00CC5656" w:rsidRDefault="007A0058" w:rsidP="007A0058">
      <w:pPr>
        <w:spacing w:after="120" w:line="264" w:lineRule="auto"/>
        <w:jc w:val="both"/>
        <w:rPr>
          <w:lang w:val="en-US"/>
        </w:rPr>
      </w:pPr>
      <w:r w:rsidRPr="00CC5656">
        <w:rPr>
          <w:b/>
          <w:noProof/>
          <w:u w:val="single"/>
          <w:lang w:val="en-US"/>
        </w:rPr>
        <w:t>PORT</w:t>
      </w:r>
      <w:r w:rsidRPr="00CC5656">
        <w:rPr>
          <w:b/>
          <w:lang w:val="en-US"/>
        </w:rPr>
        <w:t xml:space="preserve">, </w:t>
      </w:r>
      <w:r w:rsidRPr="00CC5656">
        <w:rPr>
          <w:lang w:val="en-US"/>
        </w:rPr>
        <w:t>1. (a) a town having a harbor for ships (b) the harbor or waterfront district of a city (c) a place of anchorage or shelter. (FO 3396) 2. the left</w:t>
      </w:r>
      <w:r w:rsidRPr="00CC5656">
        <w:rPr>
          <w:lang w:val="en-US"/>
        </w:rPr>
        <w:noBreakHyphen/>
        <w:t>hand side of a ship looking forward toward the bow, opposite to starboard. (FO 2674)</w:t>
      </w:r>
    </w:p>
    <w:p w14:paraId="3B4BB84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6A8A0D7" wp14:editId="7E2F2A73">
            <wp:extent cx="2804795" cy="1367790"/>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2804795" cy="1367790"/>
                    </a:xfrm>
                    <a:prstGeom prst="rect">
                      <a:avLst/>
                    </a:prstGeom>
                    <a:noFill/>
                    <a:ln>
                      <a:noFill/>
                    </a:ln>
                  </pic:spPr>
                </pic:pic>
              </a:graphicData>
            </a:graphic>
          </wp:inline>
        </w:drawing>
      </w:r>
    </w:p>
    <w:p w14:paraId="62EA2435"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4B7BF4F9" w14:textId="77777777" w:rsidR="007A0058" w:rsidRPr="00CC5656" w:rsidRDefault="00CC5656" w:rsidP="007A0058">
      <w:pPr>
        <w:spacing w:after="120" w:line="264" w:lineRule="auto"/>
        <w:jc w:val="both"/>
        <w:rPr>
          <w:lang w:val="en-US"/>
        </w:rPr>
        <w:sectPr w:rsidR="007A0058" w:rsidRPr="00CC5656">
          <w:type w:val="continuous"/>
          <w:pgSz w:w="11909" w:h="16834"/>
          <w:pgMar w:top="1417" w:right="1417" w:bottom="1134" w:left="1134" w:header="567" w:footer="567" w:gutter="0"/>
          <w:cols w:space="709"/>
        </w:sectPr>
      </w:pPr>
      <w:r w:rsidRPr="00CC5656">
        <w:rPr>
          <w:noProof/>
          <w:lang w:val="en-US"/>
        </w:rPr>
        <w:drawing>
          <wp:inline distT="0" distB="0" distL="0" distR="0" wp14:anchorId="727C6F84" wp14:editId="2ACF10F8">
            <wp:extent cx="5840095" cy="301244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5840095" cy="3012440"/>
                    </a:xfrm>
                    <a:prstGeom prst="rect">
                      <a:avLst/>
                    </a:prstGeom>
                    <a:noFill/>
                    <a:ln>
                      <a:noFill/>
                    </a:ln>
                  </pic:spPr>
                </pic:pic>
              </a:graphicData>
            </a:graphic>
          </wp:inline>
        </w:drawing>
      </w:r>
    </w:p>
    <w:p w14:paraId="6D71C7A0" w14:textId="77777777" w:rsidR="007A0058" w:rsidRPr="00CC5656" w:rsidRDefault="007A0058" w:rsidP="007A0058">
      <w:pPr>
        <w:spacing w:after="120" w:line="264" w:lineRule="auto"/>
        <w:jc w:val="both"/>
        <w:rPr>
          <w:lang w:val="en-US"/>
        </w:rPr>
      </w:pPr>
    </w:p>
    <w:p w14:paraId="410436CB" w14:textId="77777777" w:rsidR="007A0058" w:rsidRPr="00CC5656" w:rsidRDefault="007A0058" w:rsidP="007A0058">
      <w:pPr>
        <w:keepNext/>
        <w:spacing w:after="120" w:line="264" w:lineRule="auto"/>
        <w:jc w:val="both"/>
        <w:rPr>
          <w:lang w:val="en-US"/>
        </w:rPr>
      </w:pPr>
      <w:r w:rsidRPr="00CC5656">
        <w:rPr>
          <w:b/>
          <w:noProof/>
          <w:u w:val="single"/>
          <w:lang w:val="en-US"/>
        </w:rPr>
        <w:t>PORT CAPTAIN</w:t>
      </w:r>
      <w:r w:rsidRPr="00CC5656">
        <w:rPr>
          <w:b/>
          <w:lang w:val="en-US"/>
        </w:rPr>
        <w:t xml:space="preserve">, </w:t>
      </w:r>
      <w:r w:rsidRPr="00CC5656">
        <w:rPr>
          <w:lang w:val="en-US"/>
        </w:rPr>
        <w:t xml:space="preserve">1. the Port Captain and his division are responsible for the PR area control of ports which the ship frequents or which she plans to visit. His is a ship's Division V1 activity. (FO 3396) 2. a division </w:t>
      </w:r>
      <w:r w:rsidRPr="00CC5656">
        <w:rPr>
          <w:lang w:val="en-US"/>
        </w:rPr>
        <w:noBreakHyphen/>
        <w:t>Division 6</w:t>
      </w:r>
      <w:r w:rsidRPr="00CC5656">
        <w:rPr>
          <w:lang w:val="en-US"/>
        </w:rPr>
        <w:noBreakHyphen/>
        <w:t xml:space="preserve">was developed which contains the Ship's Representative and PR terminals external and internal. This division is headed by the Port Captain. (FO 3392) 3. the original reason for the creation of the post of Port Captain is to permit the Captain to attend to ship duties and to unburden him from the strain of maintaining as well full port relations. When the ship is in </w:t>
      </w:r>
      <w:r w:rsidRPr="00CC5656">
        <w:rPr>
          <w:b/>
          <w:lang w:val="en-US"/>
        </w:rPr>
        <w:t xml:space="preserve">port, the Port Captain </w:t>
      </w:r>
      <w:r w:rsidRPr="00CC5656">
        <w:rPr>
          <w:lang w:val="en-US"/>
        </w:rPr>
        <w:t xml:space="preserve">is in effect the Captain so far as official calls, port authorities, social duties, visitors, crew lists, port flaps and other matters dealing with shore relations are concerned. (FO 3392) 4. in charge of Div VII (Flag Contact Division) (FO 2674) 5. Div 6 often makes itself unpopular with senior execs or the Captain by saddling them personally with so much PRO parties, calls and personal appearances that senior execs can't get their job done. The right way is for Div 6 to have its own </w:t>
      </w:r>
      <w:r w:rsidRPr="00CC5656">
        <w:rPr>
          <w:b/>
          <w:lang w:val="en-US"/>
        </w:rPr>
        <w:t xml:space="preserve">Port Captain </w:t>
      </w:r>
      <w:r w:rsidRPr="00CC5656">
        <w:rPr>
          <w:lang w:val="en-US"/>
        </w:rPr>
        <w:t>or "Company Director" who is really the social captain or social director. (FO 2171)</w:t>
      </w:r>
    </w:p>
    <w:p w14:paraId="59B6D25A" w14:textId="77777777" w:rsidR="007A0058" w:rsidRPr="00CC5656" w:rsidRDefault="007A0058" w:rsidP="007A0058">
      <w:pPr>
        <w:spacing w:after="120" w:line="264" w:lineRule="auto"/>
        <w:jc w:val="both"/>
        <w:rPr>
          <w:lang w:val="en-US"/>
        </w:rPr>
      </w:pPr>
      <w:r w:rsidRPr="00CC5656">
        <w:rPr>
          <w:b/>
          <w:noProof/>
          <w:u w:val="single"/>
          <w:lang w:val="en-US"/>
        </w:rPr>
        <w:t>PORT CAPTAIN'S OFFICE</w:t>
      </w:r>
      <w:r w:rsidRPr="00CC5656">
        <w:rPr>
          <w:b/>
          <w:lang w:val="en-US"/>
        </w:rPr>
        <w:t xml:space="preserve">, </w:t>
      </w:r>
      <w:r w:rsidRPr="00CC5656">
        <w:rPr>
          <w:lang w:val="en-US"/>
        </w:rPr>
        <w:t>1. Division Six of Flagship Org. (OODs 11 Oct 73) 2. Port Captain is the office concerned with public contacts and public relations, ashore and aboard. (FO 2796</w:t>
      </w:r>
      <w:r w:rsidRPr="00CC5656">
        <w:rPr>
          <w:lang w:val="en-US"/>
        </w:rPr>
        <w:noBreakHyphen/>
        <w:t>13) 3. works very hard to keep the shore in ever better condition, with the target of not just safe ports, but of winning countries. (FO 2796</w:t>
      </w:r>
      <w:r w:rsidRPr="00CC5656">
        <w:rPr>
          <w:lang w:val="en-US"/>
        </w:rPr>
        <w:noBreakHyphen/>
        <w:t>14) 4. is responsible for safe ports for the ship. By stan</w:t>
      </w:r>
      <w:r w:rsidRPr="00CC5656">
        <w:rPr>
          <w:lang w:val="en-US"/>
        </w:rPr>
        <w:softHyphen/>
        <w:t>dard actions, it protects the ship so that on board business can occur. (FO 3121)</w:t>
      </w:r>
    </w:p>
    <w:p w14:paraId="55B0A0E8" w14:textId="77777777" w:rsidR="007A0058" w:rsidRPr="00CC5656" w:rsidRDefault="007A0058" w:rsidP="007A0058">
      <w:pPr>
        <w:spacing w:after="120" w:line="264" w:lineRule="auto"/>
        <w:jc w:val="both"/>
        <w:rPr>
          <w:lang w:val="en-US"/>
        </w:rPr>
      </w:pPr>
      <w:r w:rsidRPr="00CC5656">
        <w:rPr>
          <w:b/>
          <w:noProof/>
          <w:u w:val="single"/>
          <w:lang w:val="en-US"/>
        </w:rPr>
        <w:t>PORTFOLIO</w:t>
      </w:r>
      <w:r w:rsidRPr="00CC5656">
        <w:rPr>
          <w:b/>
          <w:lang w:val="en-US"/>
        </w:rPr>
        <w:t xml:space="preserve">, </w:t>
      </w:r>
      <w:r w:rsidRPr="00CC5656">
        <w:rPr>
          <w:lang w:val="en-US"/>
        </w:rPr>
        <w:t>a list of all the stocks, bonds, securities, etc., held by an individual investor, bank, investment organization, etc., the com</w:t>
      </w:r>
      <w:r w:rsidRPr="00CC5656">
        <w:rPr>
          <w:lang w:val="en-US"/>
        </w:rPr>
        <w:softHyphen/>
        <w:t>posite holdings themselves.</w:t>
      </w:r>
    </w:p>
    <w:p w14:paraId="7419D8CB" w14:textId="77777777" w:rsidR="007A0058" w:rsidRPr="00CC5656" w:rsidRDefault="007A0058" w:rsidP="007A0058">
      <w:pPr>
        <w:spacing w:after="120" w:line="264" w:lineRule="auto"/>
        <w:jc w:val="both"/>
        <w:rPr>
          <w:lang w:val="en-US"/>
        </w:rPr>
      </w:pPr>
      <w:r w:rsidRPr="00CC5656">
        <w:rPr>
          <w:b/>
          <w:noProof/>
          <w:u w:val="single"/>
          <w:lang w:val="en-US"/>
        </w:rPr>
        <w:t>PORTMANTEAU</w:t>
      </w:r>
      <w:r w:rsidRPr="00CC5656">
        <w:rPr>
          <w:b/>
          <w:lang w:val="en-US"/>
        </w:rPr>
        <w:t xml:space="preserve">, </w:t>
      </w:r>
      <w:r w:rsidRPr="00CC5656">
        <w:rPr>
          <w:lang w:val="en-US"/>
        </w:rPr>
        <w:t>1. portmanteau</w:t>
      </w:r>
      <w:r w:rsidRPr="00CC5656">
        <w:rPr>
          <w:lang w:val="en-US"/>
        </w:rPr>
        <w:noBreakHyphen/>
        <w:t xml:space="preserve">originally a stiff leather bag divided into sections. </w:t>
      </w:r>
      <w:r w:rsidRPr="00CC5656">
        <w:rPr>
          <w:b/>
          <w:lang w:val="en-US"/>
        </w:rPr>
        <w:t>Portman</w:t>
      </w:r>
      <w:r w:rsidRPr="00CC5656">
        <w:rPr>
          <w:b/>
          <w:lang w:val="en-US"/>
        </w:rPr>
        <w:softHyphen/>
      </w:r>
      <w:r w:rsidRPr="00CC5656">
        <w:rPr>
          <w:lang w:val="en-US"/>
        </w:rPr>
        <w:t>teau word</w:t>
      </w:r>
      <w:r w:rsidRPr="00CC5656">
        <w:rPr>
          <w:lang w:val="en-US"/>
        </w:rPr>
        <w:noBreakHyphen/>
        <w:t>a word made up from combination of two words of similar form and meaning, e.g. smog</w:t>
      </w:r>
      <w:r w:rsidRPr="00CC5656">
        <w:rPr>
          <w:lang w:val="en-US"/>
        </w:rPr>
        <w:noBreakHyphen/>
        <w:t>smoke and fog. (FO 2519) 2. to jam two or three missions into one. (7007C15 SO) 3. it means putting everything in the same bag, portmanteauing mission orders, whereby an organizing mission is also made into an operating mission. (7007C15 SO)</w:t>
      </w:r>
    </w:p>
    <w:p w14:paraId="1E9ECEE5" w14:textId="77777777" w:rsidR="007A0058" w:rsidRPr="00CC5656" w:rsidRDefault="007A0058" w:rsidP="007A0058">
      <w:pPr>
        <w:spacing w:after="120" w:line="264" w:lineRule="auto"/>
        <w:jc w:val="both"/>
        <w:rPr>
          <w:lang w:val="en-US"/>
        </w:rPr>
      </w:pPr>
      <w:r w:rsidRPr="00CC5656">
        <w:rPr>
          <w:b/>
          <w:noProof/>
          <w:u w:val="single"/>
          <w:lang w:val="en-US"/>
        </w:rPr>
        <w:t>PORT READINESS</w:t>
      </w:r>
      <w:r w:rsidRPr="00CC5656">
        <w:rPr>
          <w:lang w:val="en-US"/>
        </w:rPr>
        <w:t>, port readiness consists of the ship being made useful in the port, her boats, properly equipped, in the water for use and her ports, within reason, open and adequate facilities available. (BO 125, 7 Aug 67)</w:t>
      </w:r>
    </w:p>
    <w:p w14:paraId="4D73F770" w14:textId="77777777" w:rsidR="007A0058" w:rsidRPr="00CC5656" w:rsidRDefault="007A0058" w:rsidP="007A0058">
      <w:pPr>
        <w:spacing w:after="120" w:line="264" w:lineRule="auto"/>
        <w:jc w:val="both"/>
        <w:rPr>
          <w:lang w:val="en-US"/>
        </w:rPr>
      </w:pPr>
      <w:r w:rsidRPr="00CC5656">
        <w:rPr>
          <w:b/>
          <w:noProof/>
          <w:u w:val="single"/>
          <w:lang w:val="en-US"/>
        </w:rPr>
        <w:t>PORT WATCH</w:t>
      </w:r>
      <w:r w:rsidRPr="00CC5656">
        <w:rPr>
          <w:b/>
          <w:lang w:val="en-US"/>
        </w:rPr>
        <w:t xml:space="preserve">, </w:t>
      </w:r>
      <w:r w:rsidRPr="00CC5656">
        <w:rPr>
          <w:lang w:val="en-US"/>
        </w:rPr>
        <w:t>see TWO WATCH SYSTEM.</w:t>
      </w:r>
    </w:p>
    <w:p w14:paraId="74E87221" w14:textId="77777777" w:rsidR="007A0058" w:rsidRPr="00CC5656" w:rsidRDefault="007A0058" w:rsidP="007A0058">
      <w:pPr>
        <w:spacing w:after="120" w:line="264" w:lineRule="auto"/>
        <w:jc w:val="both"/>
        <w:rPr>
          <w:lang w:val="en-US"/>
        </w:rPr>
      </w:pPr>
      <w:r w:rsidRPr="00CC5656">
        <w:rPr>
          <w:b/>
          <w:noProof/>
          <w:u w:val="single"/>
          <w:lang w:val="en-US"/>
        </w:rPr>
        <w:t>PORT WRITE</w:t>
      </w:r>
      <w:r w:rsidRPr="00CC5656">
        <w:rPr>
          <w:b/>
          <w:noProof/>
          <w:u w:val="single"/>
          <w:lang w:val="en-US"/>
        </w:rPr>
        <w:noBreakHyphen/>
        <w:t>UPS</w:t>
      </w:r>
      <w:r w:rsidRPr="00CC5656">
        <w:rPr>
          <w:lang w:val="en-US"/>
        </w:rPr>
        <w:t>, a considerable amount of the expertise which makes a port operation a success can be retained for future use of the same and other ships provided the know</w:t>
      </w:r>
      <w:r w:rsidRPr="00CC5656">
        <w:rPr>
          <w:lang w:val="en-US"/>
        </w:rPr>
        <w:noBreakHyphen/>
        <w:t>how obtained on the first visit is written down. Immediately after a departure from a port, the following people particularly are required to make complete write</w:t>
      </w:r>
      <w:r w:rsidRPr="00CC5656">
        <w:rPr>
          <w:lang w:val="en-US"/>
        </w:rPr>
        <w:noBreakHyphen/>
        <w:t>ups on the port and forward to Supercargo or Ship's Rep for filing in the port folder. They are Supercargo or Ship's Rep, Chief Engineer, Transport I/C and Communicator, Purser, Dir Supply, Dir Accounts, Chief Steward, 1st Mate, Captain/ Conning Officer, MO, FPO, Hostess, PRO. Any</w:t>
      </w:r>
      <w:r w:rsidRPr="00CC5656">
        <w:rPr>
          <w:lang w:val="en-US"/>
        </w:rPr>
        <w:softHyphen/>
        <w:t>one else having information on the port should submit a report also. Information contained in these reports should be tabulated and very briefly stated, but should contain every piece of informa</w:t>
      </w:r>
      <w:r w:rsidRPr="00CC5656">
        <w:rPr>
          <w:lang w:val="en-US"/>
        </w:rPr>
        <w:softHyphen/>
        <w:t>tion of note. Examples: price list of chandler, addresses, pilotage dangers, techniques for hand</w:t>
      </w:r>
      <w:r w:rsidRPr="00CC5656">
        <w:rPr>
          <w:lang w:val="en-US"/>
        </w:rPr>
        <w:softHyphen/>
        <w:t>ling specific terminals. (FO 2068)</w:t>
      </w:r>
    </w:p>
    <w:p w14:paraId="146F5227" w14:textId="77777777" w:rsidR="007A0058" w:rsidRPr="00CC5656" w:rsidRDefault="007A0058" w:rsidP="007A0058">
      <w:pPr>
        <w:spacing w:after="120" w:line="264" w:lineRule="auto"/>
        <w:jc w:val="both"/>
        <w:rPr>
          <w:lang w:val="en-US"/>
        </w:rPr>
      </w:pPr>
      <w:r w:rsidRPr="00CC5656">
        <w:rPr>
          <w:b/>
          <w:noProof/>
          <w:u w:val="single"/>
          <w:lang w:val="en-US"/>
        </w:rPr>
        <w:t>POSH OFFICER</w:t>
      </w:r>
      <w:r w:rsidRPr="00CC5656">
        <w:rPr>
          <w:lang w:val="en-US"/>
        </w:rPr>
        <w:t>, officer appointed to inspect and enforce a clean ship and E/R. He is located in the Port Captain's Office. He also sets up for events and sees to crew appearance and dress and cleanliness. (ED 240</w:t>
      </w:r>
      <w:r w:rsidRPr="00CC5656">
        <w:rPr>
          <w:lang w:val="en-US"/>
        </w:rPr>
        <w:noBreakHyphen/>
        <w:t>7 Flag)</w:t>
      </w:r>
    </w:p>
    <w:p w14:paraId="0DAF66E1" w14:textId="77777777" w:rsidR="007A0058" w:rsidRPr="00CC5656" w:rsidRDefault="007A0058" w:rsidP="007A0058">
      <w:pPr>
        <w:spacing w:after="120" w:line="264" w:lineRule="auto"/>
        <w:jc w:val="both"/>
        <w:rPr>
          <w:lang w:val="en-US"/>
        </w:rPr>
      </w:pPr>
      <w:r w:rsidRPr="00CC5656">
        <w:rPr>
          <w:b/>
          <w:noProof/>
          <w:u w:val="single"/>
          <w:lang w:val="en-US"/>
        </w:rPr>
        <w:t>POSITION</w:t>
      </w:r>
      <w:r w:rsidRPr="00CC5656">
        <w:rPr>
          <w:b/>
          <w:lang w:val="en-US"/>
        </w:rPr>
        <w:t xml:space="preserve">, 1. </w:t>
      </w:r>
      <w:r w:rsidRPr="00CC5656">
        <w:rPr>
          <w:lang w:val="en-US"/>
        </w:rPr>
        <w:t>a place or location. It is social standing or status; rank. It is a post of employ</w:t>
      </w:r>
      <w:r w:rsidRPr="00CC5656">
        <w:rPr>
          <w:lang w:val="en-US"/>
        </w:rPr>
        <w:softHyphen/>
        <w:t xml:space="preserve">ment; job. (HCO PL 29 Oct 71 II) 2. a section of a comstation. A slot or box or other receptacle for a communication. There are seven </w:t>
      </w:r>
      <w:r w:rsidRPr="00CC5656">
        <w:rPr>
          <w:b/>
          <w:lang w:val="en-US"/>
        </w:rPr>
        <w:t xml:space="preserve">positions </w:t>
      </w:r>
      <w:r w:rsidRPr="00CC5656">
        <w:rPr>
          <w:lang w:val="en-US"/>
        </w:rPr>
        <w:t>in every comstation: income, outgo, unack, uncomp, musack, muscomp, and file. (HTLTAE, p. 122)</w:t>
      </w:r>
    </w:p>
    <w:p w14:paraId="1D0A8ED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4CAB0DD" wp14:editId="4EF00605">
            <wp:extent cx="2820035" cy="2489835"/>
            <wp:effectExtent l="0" t="0" r="0" b="0"/>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2820035" cy="2489835"/>
                    </a:xfrm>
                    <a:prstGeom prst="rect">
                      <a:avLst/>
                    </a:prstGeom>
                    <a:noFill/>
                    <a:ln>
                      <a:noFill/>
                    </a:ln>
                  </pic:spPr>
                </pic:pic>
              </a:graphicData>
            </a:graphic>
          </wp:inline>
        </w:drawing>
      </w:r>
    </w:p>
    <w:p w14:paraId="3917BF47" w14:textId="77777777" w:rsidR="007A0058" w:rsidRPr="00CC5656" w:rsidRDefault="007A0058" w:rsidP="007A0058">
      <w:pPr>
        <w:spacing w:after="120" w:line="264" w:lineRule="auto"/>
        <w:jc w:val="both"/>
        <w:rPr>
          <w:lang w:val="en-US"/>
        </w:rPr>
      </w:pPr>
      <w:r w:rsidRPr="00CC5656">
        <w:rPr>
          <w:b/>
          <w:noProof/>
          <w:u w:val="single"/>
          <w:lang w:val="en-US"/>
        </w:rPr>
        <w:t>POSITION</w:t>
      </w:r>
      <w:r w:rsidRPr="00CC5656">
        <w:rPr>
          <w:lang w:val="en-US"/>
        </w:rPr>
        <w:t>, in any business it is the name of the particular job one holds which has its own distinguishing duties, responsibilities and pro</w:t>
      </w:r>
      <w:r w:rsidRPr="00CC5656">
        <w:rPr>
          <w:lang w:val="en-US"/>
        </w:rPr>
        <w:softHyphen/>
        <w:t>ducts in relation to the other jobs in that business; post title; post; job.</w:t>
      </w:r>
    </w:p>
    <w:p w14:paraId="5F11DE75" w14:textId="77777777" w:rsidR="007A0058" w:rsidRPr="00CC5656" w:rsidRDefault="007A0058" w:rsidP="007A0058">
      <w:pPr>
        <w:spacing w:after="120" w:line="264" w:lineRule="auto"/>
        <w:jc w:val="both"/>
        <w:rPr>
          <w:lang w:val="en-US"/>
        </w:rPr>
      </w:pPr>
      <w:r w:rsidRPr="00CC5656">
        <w:rPr>
          <w:b/>
          <w:noProof/>
          <w:u w:val="single"/>
          <w:lang w:val="en-US"/>
        </w:rPr>
        <w:t>POSITION GUIDE</w:t>
      </w:r>
      <w:r w:rsidRPr="00CC5656">
        <w:rPr>
          <w:lang w:val="en-US"/>
        </w:rPr>
        <w:t>, chiefly a US term for a job description or hat.</w:t>
      </w:r>
    </w:p>
    <w:p w14:paraId="4B901C46" w14:textId="77777777" w:rsidR="007A0058" w:rsidRPr="00CC5656" w:rsidRDefault="007A0058" w:rsidP="007A0058">
      <w:pPr>
        <w:spacing w:after="120" w:line="264" w:lineRule="auto"/>
        <w:jc w:val="both"/>
        <w:rPr>
          <w:lang w:val="en-US"/>
        </w:rPr>
      </w:pPr>
      <w:r w:rsidRPr="00CC5656">
        <w:rPr>
          <w:b/>
          <w:noProof/>
          <w:u w:val="single"/>
          <w:lang w:val="en-US"/>
        </w:rPr>
        <w:t>POSITIONING</w:t>
      </w:r>
      <w:r w:rsidRPr="00CC5656">
        <w:rPr>
          <w:lang w:val="en-US"/>
        </w:rPr>
        <w:t xml:space="preserve">, old advertising tech is worn out. So in the '70s they have a new tech called </w:t>
      </w:r>
      <w:r w:rsidRPr="00CC5656">
        <w:rPr>
          <w:b/>
          <w:lang w:val="en-US"/>
        </w:rPr>
        <w:t xml:space="preserve">positioning. </w:t>
      </w:r>
      <w:r w:rsidRPr="00CC5656">
        <w:rPr>
          <w:lang w:val="en-US"/>
        </w:rPr>
        <w:t>"This means putting a subject (like shaving cream) into a relative position with other products. People only remember, they say, by relating one thing to another." "A position is where you put a product in somebody's life or mind and in relation to other products." (ED 179 USB)</w:t>
      </w:r>
    </w:p>
    <w:p w14:paraId="7299873D" w14:textId="77777777" w:rsidR="007A0058" w:rsidRPr="00CC5656" w:rsidRDefault="007A0058" w:rsidP="007A0058">
      <w:pPr>
        <w:spacing w:after="120" w:line="264" w:lineRule="auto"/>
        <w:jc w:val="both"/>
        <w:rPr>
          <w:lang w:val="en-US"/>
        </w:rPr>
      </w:pPr>
      <w:r w:rsidRPr="00CC5656">
        <w:rPr>
          <w:b/>
          <w:noProof/>
          <w:u w:val="single"/>
          <w:lang w:val="en-US"/>
        </w:rPr>
        <w:t>POSITIVE CASH FLOW</w:t>
      </w:r>
      <w:r w:rsidRPr="00CC5656">
        <w:rPr>
          <w:lang w:val="en-US"/>
        </w:rPr>
        <w:t>, the desirable situa</w:t>
      </w:r>
      <w:r w:rsidRPr="00CC5656">
        <w:rPr>
          <w:lang w:val="en-US"/>
        </w:rPr>
        <w:softHyphen/>
        <w:t>tion of more money inflowing to a person, business, etc., than is being outflowed. The reverse is called a negative cash flow.</w:t>
      </w:r>
    </w:p>
    <w:p w14:paraId="06E618E3" w14:textId="77777777" w:rsidR="007A0058" w:rsidRPr="00CC5656" w:rsidRDefault="007A0058" w:rsidP="007A0058">
      <w:pPr>
        <w:spacing w:after="120" w:line="264" w:lineRule="auto"/>
        <w:jc w:val="both"/>
        <w:rPr>
          <w:lang w:val="en-US"/>
        </w:rPr>
      </w:pPr>
      <w:r w:rsidRPr="00CC5656">
        <w:rPr>
          <w:b/>
          <w:noProof/>
          <w:u w:val="single"/>
          <w:lang w:val="en-US"/>
        </w:rPr>
        <w:t>POSITIVE CONTROL</w:t>
      </w:r>
      <w:r w:rsidRPr="00CC5656">
        <w:rPr>
          <w:lang w:val="en-US"/>
        </w:rPr>
        <w:t xml:space="preserve">, consists entirely of starting, changing and stopping. There are no other factors in </w:t>
      </w:r>
      <w:r w:rsidRPr="00CC5656">
        <w:rPr>
          <w:b/>
          <w:lang w:val="en-US"/>
        </w:rPr>
        <w:t xml:space="preserve">positive control. </w:t>
      </w:r>
      <w:r w:rsidRPr="00CC5656">
        <w:rPr>
          <w:lang w:val="en-US"/>
        </w:rPr>
        <w:t>If one can start something, change its position in space or exis</w:t>
      </w:r>
      <w:r w:rsidRPr="00CC5656">
        <w:rPr>
          <w:lang w:val="en-US"/>
        </w:rPr>
        <w:softHyphen/>
        <w:t xml:space="preserve">tence in time and stop it, all at will, he can be said to </w:t>
      </w:r>
      <w:r w:rsidRPr="00CC5656">
        <w:rPr>
          <w:b/>
          <w:lang w:val="en-US"/>
        </w:rPr>
        <w:t xml:space="preserve">control </w:t>
      </w:r>
      <w:r w:rsidRPr="00CC5656">
        <w:rPr>
          <w:lang w:val="en-US"/>
        </w:rPr>
        <w:t>it, whatever it may be. (POW, p. 43)</w:t>
      </w:r>
    </w:p>
    <w:p w14:paraId="44557B54" w14:textId="77777777" w:rsidR="007A0058" w:rsidRPr="00CC5656" w:rsidRDefault="007A0058" w:rsidP="007A0058">
      <w:pPr>
        <w:spacing w:after="120" w:line="264" w:lineRule="auto"/>
        <w:jc w:val="both"/>
        <w:rPr>
          <w:lang w:val="en-US"/>
        </w:rPr>
      </w:pPr>
      <w:r w:rsidRPr="00CC5656">
        <w:rPr>
          <w:b/>
          <w:noProof/>
          <w:u w:val="single"/>
          <w:lang w:val="en-US"/>
        </w:rPr>
        <w:t>POSITIVE POSTULATES</w:t>
      </w:r>
      <w:r w:rsidRPr="00CC5656">
        <w:rPr>
          <w:lang w:val="en-US"/>
        </w:rPr>
        <w:t>, from the viewpoint of positive postulates there is no negative aspect. You just skip the whole category of negativism. This has something to do with the granting of beingness. If you can conceive of a postulate that doesn't also conceive any negative then you know what I'm talking about when I talk about a positive postulate. It's not only that there is no negative given attention to but it does not assume that any negative is possible. It doesn't pay any attention to negatives. It isn't in the positive-negative to the degree that there is a dichotomy. It just is itself. Your determination or intention that somebody be a good, effective staff member is of course a positive postulate. It will be ineffective to the degree that you doubt it. (ESTO 6, 7203CO3 SO II)</w:t>
      </w:r>
    </w:p>
    <w:p w14:paraId="1E692E91" w14:textId="77777777" w:rsidR="007A0058" w:rsidRPr="00CC5656" w:rsidRDefault="007A0058" w:rsidP="007A0058">
      <w:pPr>
        <w:spacing w:after="120" w:line="264" w:lineRule="auto"/>
        <w:jc w:val="both"/>
        <w:rPr>
          <w:lang w:val="en-US"/>
        </w:rPr>
      </w:pPr>
      <w:r w:rsidRPr="00CC5656">
        <w:rPr>
          <w:b/>
          <w:noProof/>
          <w:u w:val="single"/>
          <w:lang w:val="en-US"/>
        </w:rPr>
        <w:t>POST</w:t>
      </w:r>
      <w:r w:rsidRPr="00CC5656">
        <w:rPr>
          <w:lang w:val="en-US"/>
        </w:rPr>
        <w:t>, 1. a</w:t>
      </w:r>
      <w:r w:rsidRPr="00CC5656">
        <w:rPr>
          <w:b/>
          <w:lang w:val="en-US"/>
        </w:rPr>
        <w:t xml:space="preserve"> post </w:t>
      </w:r>
      <w:r w:rsidRPr="00CC5656">
        <w:rPr>
          <w:lang w:val="en-US"/>
        </w:rPr>
        <w:t>or terminal is an assigned area of responsibility and action which is supervised in part by an executive. (HCO PL 28 Jul 71) 2. a position from which a terminal operates in an org, where one knows that somebody is at. The one holding it is the stable terminal. (FO 2200) 3. a post in a Scn organization isn't a job. It's a trust and a crusade. (HCOB 21 Sept 58) 4. a place where there is a communicator running one or more comstations. (HTLTAE, p. 122)</w:t>
      </w:r>
    </w:p>
    <w:p w14:paraId="442C3D7A" w14:textId="77777777" w:rsidR="007A0058" w:rsidRPr="00CC5656" w:rsidRDefault="007A0058" w:rsidP="007A0058">
      <w:pPr>
        <w:spacing w:after="120" w:line="264" w:lineRule="auto"/>
        <w:jc w:val="both"/>
        <w:rPr>
          <w:lang w:val="en-US"/>
        </w:rPr>
      </w:pPr>
      <w:r w:rsidRPr="00CC5656">
        <w:rPr>
          <w:b/>
          <w:noProof/>
          <w:u w:val="single"/>
          <w:lang w:val="en-US"/>
        </w:rPr>
        <w:t>POST BOARD</w:t>
      </w:r>
      <w:r w:rsidRPr="00CC5656">
        <w:rPr>
          <w:b/>
          <w:lang w:val="en-US"/>
        </w:rPr>
        <w:t xml:space="preserve">, </w:t>
      </w:r>
      <w:r w:rsidRPr="00CC5656">
        <w:rPr>
          <w:lang w:val="en-US"/>
        </w:rPr>
        <w:t>there are really three forms of org boards. There is the functioning org board</w:t>
      </w:r>
      <w:r w:rsidRPr="00CC5656">
        <w:rPr>
          <w:lang w:val="en-US"/>
        </w:rPr>
        <w:softHyphen/>
        <w:t xml:space="preserve"> -- the org board of functions, and then there's the org board of posts, and then there's the org board of complements. Your second form of your board is a post board, that is to say the posts of the org expressed as posts. They don't have any name on them. Now that's a </w:t>
      </w:r>
      <w:r w:rsidRPr="00CC5656">
        <w:rPr>
          <w:b/>
          <w:lang w:val="en-US"/>
        </w:rPr>
        <w:t xml:space="preserve">post board </w:t>
      </w:r>
      <w:r w:rsidRPr="00CC5656">
        <w:rPr>
          <w:lang w:val="en-US"/>
        </w:rPr>
        <w:t>and it may have holes underneath these names to label something into but that is just the posts. (ESTO 8, 7203CO4 SOII)</w:t>
      </w:r>
    </w:p>
    <w:p w14:paraId="703F5220" w14:textId="77777777" w:rsidR="007A0058" w:rsidRPr="00CC5656" w:rsidRDefault="007A0058" w:rsidP="007A0058">
      <w:pPr>
        <w:spacing w:after="120" w:line="264" w:lineRule="auto"/>
        <w:jc w:val="both"/>
        <w:rPr>
          <w:lang w:val="en-US"/>
        </w:rPr>
      </w:pPr>
      <w:r w:rsidRPr="00CC5656">
        <w:rPr>
          <w:b/>
          <w:noProof/>
          <w:u w:val="single"/>
          <w:lang w:val="en-US"/>
        </w:rPr>
        <w:t>POSTED</w:t>
      </w:r>
      <w:r w:rsidRPr="00CC5656">
        <w:rPr>
          <w:b/>
          <w:lang w:val="en-US"/>
        </w:rPr>
        <w:t xml:space="preserve">, </w:t>
      </w:r>
      <w:r w:rsidRPr="00CC5656">
        <w:rPr>
          <w:lang w:val="en-US"/>
        </w:rPr>
        <w:t>posted does not mean "pinned on a bulletin board." It means "with the persons who hold the post named on each post." It goes without saying that the org board is visibly displayed and known. (OODs 28 Oct 70)</w:t>
      </w:r>
    </w:p>
    <w:p w14:paraId="483E898A" w14:textId="77777777" w:rsidR="007A0058" w:rsidRPr="00CC5656" w:rsidRDefault="007A0058" w:rsidP="007A0058">
      <w:pPr>
        <w:spacing w:after="120" w:line="264" w:lineRule="auto"/>
        <w:jc w:val="both"/>
        <w:rPr>
          <w:lang w:val="en-US"/>
        </w:rPr>
      </w:pPr>
      <w:r w:rsidRPr="00CC5656">
        <w:rPr>
          <w:b/>
          <w:noProof/>
          <w:u w:val="single"/>
          <w:lang w:val="en-US"/>
        </w:rPr>
        <w:t>POSTED FROM THE TOP DOWN</w:t>
      </w:r>
      <w:r w:rsidRPr="00CC5656">
        <w:rPr>
          <w:b/>
          <w:lang w:val="en-US"/>
        </w:rPr>
        <w:t xml:space="preserve">, </w:t>
      </w:r>
      <w:r w:rsidRPr="00CC5656">
        <w:rPr>
          <w:lang w:val="en-US"/>
        </w:rPr>
        <w:t>in 1967 1 found that an organization must always be posted from the top down. This means it cannot be posted with gaps between the top or lower levels on the org board. The org, of course, must always have a top and there must not be a gap between the top and the next lower post or any gaps on the way down. Example: an org with a CO or ED, no HAS but only a Master at Arms or Ethics Officer in the HCO Division will not function but disinte</w:t>
      </w:r>
      <w:r w:rsidRPr="00CC5656">
        <w:rPr>
          <w:lang w:val="en-US"/>
        </w:rPr>
        <w:softHyphen/>
        <w:t>grate. (HCO PL 9 May 74)</w:t>
      </w:r>
    </w:p>
    <w:p w14:paraId="222F4CF9" w14:textId="77777777" w:rsidR="007A0058" w:rsidRPr="00CC5656" w:rsidRDefault="007A0058" w:rsidP="007A0058">
      <w:pPr>
        <w:spacing w:after="120" w:line="264" w:lineRule="auto"/>
        <w:jc w:val="both"/>
        <w:rPr>
          <w:lang w:val="en-US"/>
        </w:rPr>
      </w:pPr>
      <w:r w:rsidRPr="00CC5656">
        <w:rPr>
          <w:b/>
          <w:noProof/>
          <w:u w:val="single"/>
          <w:lang w:val="en-US"/>
        </w:rPr>
        <w:t>POSTED ORGANIZING BOARD</w:t>
      </w:r>
      <w:r w:rsidRPr="00CC5656">
        <w:rPr>
          <w:b/>
          <w:lang w:val="en-US"/>
        </w:rPr>
        <w:t xml:space="preserve">, </w:t>
      </w:r>
      <w:r w:rsidRPr="00CC5656">
        <w:rPr>
          <w:lang w:val="en-US"/>
        </w:rPr>
        <w:t xml:space="preserve">the main failure in putting names on an </w:t>
      </w:r>
      <w:r w:rsidRPr="00CC5656">
        <w:rPr>
          <w:b/>
          <w:lang w:val="en-US"/>
        </w:rPr>
        <w:t xml:space="preserve">org board </w:t>
      </w:r>
      <w:r w:rsidRPr="00CC5656">
        <w:rPr>
          <w:lang w:val="en-US"/>
        </w:rPr>
        <w:t xml:space="preserve">is that people take the easy way out and try to put a different person's name on each title. This gives you a 100 person division "absolutely vital" while the production is about five man! You take the names you have now in the division and post those to cover all the functions and titles. You post from the top down. You never post from bottom up, and you never leave a gap between persons on lower posts and higher posts. Either of these faults will raise hell in the divisions functioning and are grave faults. Having done this you now have a </w:t>
      </w:r>
      <w:r w:rsidRPr="00CC5656">
        <w:rPr>
          <w:b/>
          <w:lang w:val="en-US"/>
        </w:rPr>
        <w:t xml:space="preserve">posted org board. </w:t>
      </w:r>
      <w:r w:rsidRPr="00CC5656">
        <w:rPr>
          <w:lang w:val="en-US"/>
        </w:rPr>
        <w:t>(HCO PL 6 Apr 72)</w:t>
      </w:r>
    </w:p>
    <w:p w14:paraId="0BA8BE22" w14:textId="77777777" w:rsidR="007A0058" w:rsidRPr="00CC5656" w:rsidRDefault="007A0058" w:rsidP="007A0058">
      <w:pPr>
        <w:spacing w:after="120" w:line="264" w:lineRule="auto"/>
        <w:jc w:val="both"/>
        <w:rPr>
          <w:lang w:val="en-US"/>
        </w:rPr>
      </w:pPr>
      <w:r w:rsidRPr="00CC5656">
        <w:rPr>
          <w:b/>
          <w:noProof/>
          <w:u w:val="single"/>
          <w:lang w:val="en-US"/>
        </w:rPr>
        <w:t>POST HAT</w:t>
      </w:r>
      <w:r w:rsidRPr="00CC5656">
        <w:rPr>
          <w:b/>
          <w:lang w:val="en-US"/>
        </w:rPr>
        <w:t xml:space="preserve">, 1. hat </w:t>
      </w:r>
      <w:r w:rsidRPr="00CC5656">
        <w:rPr>
          <w:lang w:val="en-US"/>
        </w:rPr>
        <w:t>in which the person's hat write</w:t>
      </w:r>
      <w:r w:rsidRPr="00CC5656">
        <w:rPr>
          <w:lang w:val="en-US"/>
        </w:rPr>
        <w:noBreakHyphen/>
        <w:t>up by outgoing persons, policy letters of the post and the data about the post were kept. (LRH ED 83 INT) 2. (1) complete write</w:t>
      </w:r>
      <w:r w:rsidRPr="00CC5656">
        <w:rPr>
          <w:lang w:val="en-US"/>
        </w:rPr>
        <w:noBreakHyphen/>
        <w:t>up of post inside cover of hat, (2) any bulletins dealing with that post arranged chronologically, (3) all See'l EDs about that post arranged numerically, (4) infor</w:t>
      </w:r>
      <w:r w:rsidRPr="00CC5656">
        <w:rPr>
          <w:lang w:val="en-US"/>
        </w:rPr>
        <w:softHyphen/>
        <w:t>mation about any posts that come under that post. You may have more than one post hat. (SEC ED 58, 27 Jan 59)</w:t>
      </w:r>
    </w:p>
    <w:p w14:paraId="6392D160" w14:textId="77777777" w:rsidR="007A0058" w:rsidRPr="00CC5656" w:rsidRDefault="007A0058" w:rsidP="007A0058">
      <w:pPr>
        <w:spacing w:after="120" w:line="264" w:lineRule="auto"/>
        <w:jc w:val="both"/>
        <w:rPr>
          <w:lang w:val="en-US"/>
        </w:rPr>
      </w:pPr>
      <w:r w:rsidRPr="00CC5656">
        <w:rPr>
          <w:b/>
          <w:noProof/>
          <w:u w:val="single"/>
          <w:lang w:val="en-US"/>
        </w:rPr>
        <w:t>POSTING</w:t>
      </w:r>
      <w:r w:rsidRPr="00CC5656">
        <w:rPr>
          <w:lang w:val="en-US"/>
        </w:rPr>
        <w:t>, 1. the transfer of transactional data from the book or original entry to the book of final entry which usually means from a journal to the accounts recorded in a ledger. 2. one's position, job or post in a business.</w:t>
      </w:r>
    </w:p>
    <w:p w14:paraId="12774477" w14:textId="77777777" w:rsidR="007A0058" w:rsidRPr="00CC5656" w:rsidRDefault="007A0058" w:rsidP="007A0058">
      <w:pPr>
        <w:spacing w:after="120" w:line="264" w:lineRule="auto"/>
        <w:jc w:val="both"/>
        <w:rPr>
          <w:lang w:val="en-US"/>
        </w:rPr>
      </w:pPr>
      <w:r w:rsidRPr="00CC5656">
        <w:rPr>
          <w:b/>
          <w:noProof/>
          <w:u w:val="single"/>
          <w:lang w:val="en-US"/>
        </w:rPr>
        <w:t>POSTING NOTICES</w:t>
      </w:r>
      <w:r w:rsidRPr="00CC5656">
        <w:rPr>
          <w:b/>
          <w:lang w:val="en-US"/>
        </w:rPr>
        <w:t xml:space="preserve">, </w:t>
      </w:r>
      <w:r w:rsidRPr="00CC5656">
        <w:rPr>
          <w:lang w:val="en-US"/>
        </w:rPr>
        <w:t>each aide is provided with a pack of forms. These are called CIC posting notices. While doing his traffic the Aide notes on a form (one datum = one form) the following types of info observed on his lines: (1) good (blue), (2) odd (red), (3) bad (red). Any good bit is written in blue ball point on the posting notice. Any odd bit (that he can't dig or doesn't make sense) is written on a posting notice in red ball point. Any outness found is written on a posting notice in red ball point. All these posting notices are routed to CIC posting. As they arrive in CIC the Admin Unit (a) staples or pins them on the board of their continental area and (b) puts a pin of matching color in the table map at that geographical location. (FO 2392)</w:t>
      </w:r>
    </w:p>
    <w:p w14:paraId="048A54FD" w14:textId="77777777" w:rsidR="007A0058" w:rsidRPr="00CC5656" w:rsidRDefault="007A0058" w:rsidP="007A0058">
      <w:pPr>
        <w:spacing w:after="120" w:line="264" w:lineRule="auto"/>
        <w:jc w:val="both"/>
        <w:rPr>
          <w:lang w:val="en-US"/>
        </w:rPr>
      </w:pPr>
      <w:r w:rsidRPr="00CC5656">
        <w:rPr>
          <w:b/>
          <w:noProof/>
          <w:u w:val="single"/>
          <w:lang w:val="en-US"/>
        </w:rPr>
        <w:t>POST ORG BOARD</w:t>
      </w:r>
      <w:r w:rsidRPr="00CC5656">
        <w:rPr>
          <w:b/>
          <w:lang w:val="en-US"/>
        </w:rPr>
        <w:t xml:space="preserve">, </w:t>
      </w:r>
      <w:r w:rsidRPr="00CC5656">
        <w:rPr>
          <w:lang w:val="en-US"/>
        </w:rPr>
        <w:t>look over your post and you'll see you are running in it, alone, a little org. Any post has its admin, its preparatory steps, its address and identity files, its plans of procedure, its own tech. There are a lot of these. A post is really a small org itself. So this is the point we extend the personal org board over into the post org board. He can then be budged into the section, the department, the division and the org. (OODs 31 Jan 71)</w:t>
      </w:r>
    </w:p>
    <w:p w14:paraId="49EB1386" w14:textId="77777777" w:rsidR="007A0058" w:rsidRPr="00CC5656" w:rsidRDefault="007A0058" w:rsidP="007A0058">
      <w:pPr>
        <w:spacing w:after="120" w:line="264" w:lineRule="auto"/>
        <w:jc w:val="both"/>
        <w:rPr>
          <w:lang w:val="en-US"/>
        </w:rPr>
      </w:pPr>
      <w:r w:rsidRPr="00CC5656">
        <w:rPr>
          <w:b/>
          <w:noProof/>
          <w:u w:val="single"/>
          <w:lang w:val="en-US"/>
        </w:rPr>
        <w:t>POST ROUTINE CHECKLIST</w:t>
      </w:r>
      <w:r w:rsidRPr="00CC5656">
        <w:rPr>
          <w:b/>
          <w:lang w:val="en-US"/>
        </w:rPr>
        <w:t xml:space="preserve">, </w:t>
      </w:r>
      <w:r w:rsidRPr="00CC5656">
        <w:rPr>
          <w:lang w:val="en-US"/>
        </w:rPr>
        <w:t>each person in the Sea Org is to make a list of the actions he/she takes daily on post in a checklist form. This should help stabilize posts. The list does not indicate how the action is taken but simply that it is taken and should be continued. (FO 2043)</w:t>
      </w:r>
    </w:p>
    <w:p w14:paraId="5A58DC90" w14:textId="77777777" w:rsidR="007A0058" w:rsidRPr="00CC5656" w:rsidRDefault="007A0058" w:rsidP="007A0058">
      <w:pPr>
        <w:spacing w:after="120" w:line="264" w:lineRule="auto"/>
        <w:jc w:val="both"/>
        <w:rPr>
          <w:lang w:val="en-US"/>
        </w:rPr>
      </w:pPr>
      <w:r w:rsidRPr="00CC5656">
        <w:rPr>
          <w:b/>
          <w:noProof/>
          <w:u w:val="single"/>
          <w:lang w:val="en-US"/>
        </w:rPr>
        <w:t>POSTULATE</w:t>
      </w:r>
      <w:r w:rsidRPr="00CC5656">
        <w:rPr>
          <w:b/>
          <w:lang w:val="en-US"/>
        </w:rPr>
        <w:t xml:space="preserve">, </w:t>
      </w:r>
      <w:r w:rsidRPr="00CC5656">
        <w:rPr>
          <w:lang w:val="en-US"/>
        </w:rPr>
        <w:t>n. a self</w:t>
      </w:r>
      <w:r w:rsidRPr="00CC5656">
        <w:rPr>
          <w:lang w:val="en-US"/>
        </w:rPr>
        <w:noBreakHyphen/>
        <w:t>created truth would be simply the consideration generated by self. Well, we just borrow the word which is in seldom use in the English language, we call that postulate. And we mean by postulate, self</w:t>
      </w:r>
      <w:r w:rsidRPr="00CC5656">
        <w:rPr>
          <w:lang w:val="en-US"/>
        </w:rPr>
        <w:noBreakHyphen/>
        <w:t xml:space="preserve">created truth. He posts something. He puts something up and that's what a </w:t>
      </w:r>
      <w:r w:rsidRPr="00CC5656">
        <w:rPr>
          <w:b/>
          <w:lang w:val="en-US"/>
        </w:rPr>
        <w:t xml:space="preserve">postulate </w:t>
      </w:r>
      <w:r w:rsidRPr="00CC5656">
        <w:rPr>
          <w:lang w:val="en-US"/>
        </w:rPr>
        <w:t>is. (HPC A6</w:t>
      </w:r>
      <w:r w:rsidRPr="00CC5656">
        <w:rPr>
          <w:lang w:val="en-US"/>
        </w:rPr>
        <w:noBreakHyphen/>
        <w:t>4, 5608C</w:t>
      </w:r>
      <w:r w:rsidRPr="00CC5656">
        <w:rPr>
          <w:lang w:val="en-US"/>
        </w:rPr>
        <w:noBreakHyphen/>
        <w:t xml:space="preserve">) </w:t>
      </w:r>
      <w:r w:rsidRPr="00CC5656">
        <w:rPr>
          <w:lang w:val="en-US"/>
        </w:rPr>
        <w:noBreakHyphen/>
        <w:t xml:space="preserve">v. in Scn the word </w:t>
      </w:r>
      <w:r w:rsidRPr="00CC5656">
        <w:rPr>
          <w:b/>
          <w:lang w:val="en-US"/>
        </w:rPr>
        <w:t xml:space="preserve">postulate </w:t>
      </w:r>
      <w:r w:rsidRPr="00CC5656">
        <w:rPr>
          <w:lang w:val="en-US"/>
        </w:rPr>
        <w:t>means to cause a thinkingness or consideration. It is a specially applied word and is defined as causative thinkingness. (FOT, p. 71)</w:t>
      </w:r>
    </w:p>
    <w:p w14:paraId="1E1254D6" w14:textId="77777777" w:rsidR="007A0058" w:rsidRPr="00CC5656" w:rsidRDefault="007A0058" w:rsidP="007A0058">
      <w:pPr>
        <w:spacing w:after="120" w:line="264" w:lineRule="auto"/>
        <w:jc w:val="both"/>
        <w:rPr>
          <w:sz w:val="20"/>
          <w:lang w:val="en-US"/>
        </w:rPr>
      </w:pPr>
      <w:r w:rsidRPr="00CC5656">
        <w:rPr>
          <w:b/>
          <w:noProof/>
          <w:u w:val="single"/>
          <w:lang w:val="en-US"/>
        </w:rPr>
        <w:t>POSTULATE CHECKS</w:t>
      </w:r>
      <w:r w:rsidRPr="00CC5656">
        <w:rPr>
          <w:b/>
          <w:lang w:val="en-US"/>
        </w:rPr>
        <w:t xml:space="preserve">, </w:t>
      </w:r>
      <w:r w:rsidRPr="00CC5656">
        <w:rPr>
          <w:lang w:val="en-US"/>
        </w:rPr>
        <w:t>1. the system of pro</w:t>
      </w:r>
      <w:r w:rsidRPr="00CC5656">
        <w:rPr>
          <w:lang w:val="en-US"/>
        </w:rPr>
        <w:softHyphen/>
        <w:t xml:space="preserve">moting a potential customer's check against his "postulate" that some time in the near future the check will be good. And then treating this postulate check as real and valid income. It presents a false picture of the actual scene. The postulate check system is admitted nowhere in policy as an allowable procedure. Nowhere. You concentrate on real </w:t>
      </w:r>
      <w:r w:rsidRPr="00CC5656">
        <w:rPr>
          <w:i/>
          <w:lang w:val="en-US"/>
        </w:rPr>
        <w:t xml:space="preserve">income; </w:t>
      </w:r>
      <w:r w:rsidRPr="00CC5656">
        <w:rPr>
          <w:lang w:val="en-US"/>
        </w:rPr>
        <w:t>not on postulates. (SO ED 114 INT) 2. a check written against non</w:t>
      </w:r>
      <w:r w:rsidRPr="00CC5656">
        <w:rPr>
          <w:lang w:val="en-US"/>
        </w:rPr>
        <w:noBreakHyphen/>
        <w:t>existent or inadequate bank balance. A post</w:t>
      </w:r>
      <w:r w:rsidRPr="00CC5656">
        <w:rPr>
          <w:lang w:val="en-US"/>
        </w:rPr>
        <w:softHyphen/>
        <w:t xml:space="preserve">ulate check is so named because it is written on the postulate that the person will subsequently be able to obtain the money to cover. It amounts to nothing more than a promise to pay. It is not money. A postulate check may be in the form of a counter check or it may be a regular check made on the person's own check forms. </w:t>
      </w:r>
      <w:r w:rsidRPr="00CC5656">
        <w:rPr>
          <w:sz w:val="20"/>
          <w:lang w:val="en-US"/>
        </w:rPr>
        <w:t>(CO 1 US, 22 May 71)</w:t>
      </w:r>
    </w:p>
    <w:p w14:paraId="404D4506" w14:textId="77777777" w:rsidR="007A0058" w:rsidRPr="00CC5656" w:rsidRDefault="007A0058" w:rsidP="007A0058">
      <w:pPr>
        <w:spacing w:after="120" w:line="264" w:lineRule="auto"/>
        <w:jc w:val="both"/>
        <w:rPr>
          <w:lang w:val="en-US"/>
        </w:rPr>
      </w:pPr>
      <w:r w:rsidRPr="00CC5656">
        <w:rPr>
          <w:b/>
          <w:noProof/>
          <w:u w:val="single"/>
          <w:lang w:val="en-US"/>
        </w:rPr>
        <w:t>POTENTIAL</w:t>
      </w:r>
      <w:r w:rsidRPr="00CC5656">
        <w:rPr>
          <w:b/>
          <w:lang w:val="en-US"/>
        </w:rPr>
        <w:t xml:space="preserve">, potential </w:t>
      </w:r>
      <w:r w:rsidRPr="00CC5656">
        <w:rPr>
          <w:lang w:val="en-US"/>
        </w:rPr>
        <w:t>can be ready money or power or even strength. (HCO PL 9 Nov 68)</w:t>
      </w:r>
    </w:p>
    <w:p w14:paraId="6F5DC241" w14:textId="77777777" w:rsidR="007A0058" w:rsidRPr="00CC5656" w:rsidRDefault="007A0058" w:rsidP="007A0058">
      <w:pPr>
        <w:spacing w:after="120" w:line="264" w:lineRule="auto"/>
        <w:jc w:val="both"/>
        <w:rPr>
          <w:lang w:val="en-US"/>
        </w:rPr>
      </w:pPr>
      <w:r w:rsidRPr="00CC5656">
        <w:rPr>
          <w:b/>
          <w:noProof/>
          <w:u w:val="single"/>
          <w:lang w:val="en-US"/>
        </w:rPr>
        <w:t>POTENTIAL EARNINGS</w:t>
      </w:r>
      <w:r w:rsidRPr="00CC5656">
        <w:rPr>
          <w:b/>
          <w:lang w:val="en-US"/>
        </w:rPr>
        <w:t xml:space="preserve">, </w:t>
      </w:r>
      <w:r w:rsidRPr="00CC5656">
        <w:rPr>
          <w:lang w:val="en-US"/>
        </w:rPr>
        <w:t>the amount of earn</w:t>
      </w:r>
      <w:r w:rsidRPr="00CC5656">
        <w:rPr>
          <w:lang w:val="en-US"/>
        </w:rPr>
        <w:softHyphen/>
        <w:t>ings one has a possibility of making depending on how much work one accomplishes (especially in a payment</w:t>
      </w:r>
      <w:r w:rsidRPr="00CC5656">
        <w:rPr>
          <w:lang w:val="en-US"/>
        </w:rPr>
        <w:noBreakHyphen/>
        <w:t>by</w:t>
      </w:r>
      <w:r w:rsidRPr="00CC5656">
        <w:rPr>
          <w:lang w:val="en-US"/>
        </w:rPr>
        <w:noBreakHyphen/>
        <w:t>results or commission system), how much work is available to one, the course of action one takes to secure earnings, etc.</w:t>
      </w:r>
    </w:p>
    <w:p w14:paraId="7AF237F6" w14:textId="77777777" w:rsidR="007A0058" w:rsidRPr="00CC5656" w:rsidRDefault="007A0058" w:rsidP="007A0058">
      <w:pPr>
        <w:spacing w:after="120" w:line="264" w:lineRule="auto"/>
        <w:jc w:val="both"/>
        <w:rPr>
          <w:lang w:val="en-US"/>
        </w:rPr>
      </w:pPr>
      <w:r w:rsidRPr="00CC5656">
        <w:rPr>
          <w:b/>
          <w:noProof/>
          <w:u w:val="single"/>
          <w:lang w:val="en-US"/>
        </w:rPr>
        <w:t>POTENTIAL TROUBLE SOURCE</w:t>
      </w:r>
      <w:r w:rsidRPr="00CC5656">
        <w:rPr>
          <w:b/>
          <w:lang w:val="en-US"/>
        </w:rPr>
        <w:t xml:space="preserve">, </w:t>
      </w:r>
      <w:r w:rsidRPr="00CC5656">
        <w:rPr>
          <w:lang w:val="en-US"/>
        </w:rPr>
        <w:t>1. the PTS guy is fairly obvious. He's here, he's way up today and he's way down tomorrow and he gets a beautiful session and then be gets terribly ill. That's the history of his life. If you look into his folder, you will look at a folder summary and you will see that every two or three sessions is a repair. He can't stay on a program. He goes a little distance up the Grade Chart then has to be patched up. It looks like Coney Island</w:t>
      </w:r>
      <w:r w:rsidRPr="00CC5656">
        <w:rPr>
          <w:lang w:val="en-US"/>
        </w:rPr>
        <w:noBreakHyphen/>
        <w:t xml:space="preserve">hence rollercoaster. (ESTO 3, 7203CO2 SO  I) 2. the main cause of being a </w:t>
      </w:r>
      <w:r w:rsidRPr="00CC5656">
        <w:rPr>
          <w:b/>
          <w:lang w:val="en-US"/>
        </w:rPr>
        <w:t xml:space="preserve">potential trouble source </w:t>
      </w:r>
      <w:r w:rsidRPr="00CC5656">
        <w:rPr>
          <w:lang w:val="en-US"/>
        </w:rPr>
        <w:t>is being connected with persons (such as marital or famil</w:t>
      </w:r>
      <w:r w:rsidRPr="00CC5656">
        <w:rPr>
          <w:lang w:val="en-US"/>
        </w:rPr>
        <w:softHyphen/>
        <w:t>ial ties) of known antagonism to Sen. (OODs 4 Jun 71) 3. those who are connected with the destruc</w:t>
      </w:r>
      <w:r w:rsidRPr="00CC5656">
        <w:rPr>
          <w:lang w:val="en-US"/>
        </w:rPr>
        <w:softHyphen/>
        <w:t>tively anti</w:t>
      </w:r>
      <w:r w:rsidRPr="00CC5656">
        <w:rPr>
          <w:lang w:val="en-US"/>
        </w:rPr>
        <w:noBreakHyphen/>
        <w:t>social outside the org. (HCO PL 30 Aug 70) 4. the mechanism of PTS is environ</w:t>
      </w:r>
      <w:r w:rsidRPr="00CC5656">
        <w:rPr>
          <w:lang w:val="en-US"/>
        </w:rPr>
        <w:softHyphen/>
        <w:t xml:space="preserve">mental menace that keeps something continually keyed in. This can be a constant recurring somatic or continual, recurring pressure or a mass. The menace in the environment is not imaginary in such extreme cases. The action can be taken to key it out. But if the environmental menace is actual and persists it will just key in again. This gives recurring pressure unrelieved by usual processing. (HCOB 5 Dec 68) </w:t>
      </w:r>
      <w:r w:rsidRPr="00CC5656">
        <w:rPr>
          <w:i/>
          <w:lang w:val="en-US"/>
        </w:rPr>
        <w:t xml:space="preserve">Abbr. </w:t>
      </w:r>
      <w:r w:rsidRPr="00CC5656">
        <w:rPr>
          <w:lang w:val="en-US"/>
        </w:rPr>
        <w:t>PTS.</w:t>
      </w:r>
    </w:p>
    <w:p w14:paraId="3959DE6A" w14:textId="77777777" w:rsidR="007A0058" w:rsidRPr="00CC5656" w:rsidRDefault="007A0058" w:rsidP="007A0058">
      <w:pPr>
        <w:spacing w:after="120" w:line="264" w:lineRule="auto"/>
        <w:jc w:val="both"/>
        <w:rPr>
          <w:lang w:val="en-US"/>
        </w:rPr>
      </w:pPr>
      <w:r w:rsidRPr="00CC5656">
        <w:rPr>
          <w:b/>
          <w:noProof/>
          <w:u w:val="single"/>
          <w:lang w:val="en-US"/>
        </w:rPr>
        <w:t>POWER</w:t>
      </w:r>
      <w:r w:rsidRPr="00CC5656">
        <w:rPr>
          <w:b/>
          <w:lang w:val="en-US"/>
        </w:rPr>
        <w:t xml:space="preserve">, 1. power </w:t>
      </w:r>
      <w:r w:rsidRPr="00CC5656">
        <w:rPr>
          <w:lang w:val="en-US"/>
        </w:rPr>
        <w:t>is being able to do what one is doing when one is doing it. (HCO PL 3 Apr 72) 2. a person who is hatted can control his post. If he can control his post he can hold his position in space</w:t>
      </w:r>
      <w:r w:rsidRPr="00CC5656">
        <w:rPr>
          <w:lang w:val="en-US"/>
        </w:rPr>
        <w:noBreakHyphen/>
        <w:t xml:space="preserve">in short, his location. And this is </w:t>
      </w:r>
      <w:r w:rsidRPr="00CC5656">
        <w:rPr>
          <w:b/>
          <w:lang w:val="en-US"/>
        </w:rPr>
        <w:t xml:space="preserve">power. </w:t>
      </w:r>
      <w:r w:rsidRPr="00CC5656">
        <w:rPr>
          <w:lang w:val="en-US"/>
        </w:rPr>
        <w:t xml:space="preserve">When a person is uncertain, he cannot control his position. He feels weak. He goes slow. (HCO PL 23 Jul 72) 3. law: the power of a thetan stems from his ability to hold a position in space. This is quite true. In </w:t>
      </w:r>
      <w:r w:rsidRPr="00CC5656">
        <w:rPr>
          <w:i/>
          <w:lang w:val="en-US"/>
        </w:rPr>
        <w:t>Scientology 8</w:t>
      </w:r>
      <w:r w:rsidRPr="00CC5656">
        <w:rPr>
          <w:i/>
          <w:lang w:val="en-US"/>
        </w:rPr>
        <w:noBreakHyphen/>
        <w:t>80</w:t>
      </w:r>
      <w:r w:rsidRPr="00CC5656">
        <w:rPr>
          <w:lang w:val="en-US"/>
        </w:rPr>
        <w:t xml:space="preserve"> the base of the motor is discussed. It holds two terminals in fixed positions. Because they are so fixed, </w:t>
      </w:r>
      <w:r w:rsidRPr="00CC5656">
        <w:rPr>
          <w:b/>
          <w:lang w:val="en-US"/>
        </w:rPr>
        <w:t xml:space="preserve">power </w:t>
      </w:r>
      <w:r w:rsidRPr="00CC5656">
        <w:rPr>
          <w:lang w:val="en-US"/>
        </w:rPr>
        <w:t xml:space="preserve">can be generated. If a thetan can hold a position or location in space he can generate </w:t>
      </w:r>
      <w:r w:rsidRPr="00CC5656">
        <w:rPr>
          <w:b/>
          <w:lang w:val="en-US"/>
        </w:rPr>
        <w:t xml:space="preserve">power. </w:t>
      </w:r>
      <w:r w:rsidRPr="00CC5656">
        <w:rPr>
          <w:lang w:val="en-US"/>
        </w:rPr>
        <w:t>If he cannot, he cannot generate power and will be weak. (HCO PL 29 Jul 71) 4. power is propor</w:t>
      </w:r>
      <w:r w:rsidRPr="00CC5656">
        <w:rPr>
          <w:lang w:val="en-US"/>
        </w:rPr>
        <w:softHyphen/>
        <w:t xml:space="preserve">tional to the speed of particle flow external and internal in an organization. (FO 747) 5. the rapidity of particle flow alone determines </w:t>
      </w:r>
      <w:r w:rsidRPr="00CC5656">
        <w:rPr>
          <w:b/>
          <w:lang w:val="en-US"/>
        </w:rPr>
        <w:t xml:space="preserve">power. </w:t>
      </w:r>
      <w:r w:rsidRPr="00CC5656">
        <w:rPr>
          <w:lang w:val="en-US"/>
        </w:rPr>
        <w:t>(HCO PL 16 Apr 65RA III) 6. power process(es) (LRH ED 103 INT)</w:t>
      </w:r>
    </w:p>
    <w:p w14:paraId="47B660B3" w14:textId="77777777" w:rsidR="007A0058" w:rsidRPr="00CC5656" w:rsidRDefault="007A0058" w:rsidP="007A0058">
      <w:pPr>
        <w:spacing w:after="120" w:line="264" w:lineRule="auto"/>
        <w:jc w:val="both"/>
        <w:rPr>
          <w:sz w:val="20"/>
          <w:lang w:val="en-US"/>
        </w:rPr>
      </w:pPr>
      <w:r w:rsidRPr="00CC5656">
        <w:rPr>
          <w:b/>
          <w:noProof/>
          <w:u w:val="single"/>
          <w:lang w:val="en-US"/>
        </w:rPr>
        <w:t>POWER BADGES</w:t>
      </w:r>
      <w:r w:rsidRPr="00CC5656">
        <w:rPr>
          <w:b/>
          <w:lang w:val="en-US"/>
        </w:rPr>
        <w:t xml:space="preserve">, </w:t>
      </w:r>
      <w:r w:rsidRPr="00CC5656">
        <w:rPr>
          <w:lang w:val="en-US"/>
        </w:rPr>
        <w:t xml:space="preserve">all PCs being audited on power processes are to wear </w:t>
      </w:r>
      <w:r w:rsidRPr="00CC5656">
        <w:rPr>
          <w:b/>
          <w:lang w:val="en-US"/>
        </w:rPr>
        <w:t xml:space="preserve">power badges </w:t>
      </w:r>
      <w:r w:rsidRPr="00CC5656">
        <w:rPr>
          <w:lang w:val="en-US"/>
        </w:rPr>
        <w:t xml:space="preserve">as described below. This </w:t>
      </w:r>
      <w:r w:rsidRPr="00CC5656">
        <w:rPr>
          <w:b/>
          <w:lang w:val="en-US"/>
        </w:rPr>
        <w:t xml:space="preserve">badge </w:t>
      </w:r>
      <w:r w:rsidRPr="00CC5656">
        <w:rPr>
          <w:lang w:val="en-US"/>
        </w:rPr>
        <w:t>consists of a 3" x 2" white card with the lettering neatly printed on it in black, preferably sheathed in plastic. It is to be issued to the PC and pinned noticeably on a lapel, breast pocket or similar place by PC administra</w:t>
      </w:r>
      <w:r w:rsidRPr="00CC5656">
        <w:rPr>
          <w:lang w:val="en-US"/>
        </w:rPr>
        <w:softHyphen/>
        <w:t xml:space="preserve">tor at the commencement of his power processing cycle and collected back when he completes. Text of </w:t>
      </w:r>
      <w:r w:rsidRPr="00CC5656">
        <w:rPr>
          <w:b/>
          <w:lang w:val="en-US"/>
        </w:rPr>
        <w:t xml:space="preserve">badge: </w:t>
      </w:r>
      <w:r w:rsidRPr="00CC5656">
        <w:rPr>
          <w:lang w:val="en-US"/>
        </w:rPr>
        <w:t xml:space="preserve">I am on power processing. Do not ask me any questions about my case, the processes or my auditing. </w:t>
      </w:r>
      <w:r w:rsidRPr="00CC5656">
        <w:rPr>
          <w:sz w:val="20"/>
          <w:lang w:val="en-US"/>
        </w:rPr>
        <w:t>(BPL 6 Apr 71)</w:t>
      </w:r>
    </w:p>
    <w:p w14:paraId="3AA884DA" w14:textId="77777777" w:rsidR="007A0058" w:rsidRPr="00CC5656" w:rsidRDefault="007A0058" w:rsidP="007A0058">
      <w:pPr>
        <w:spacing w:after="120" w:line="264" w:lineRule="auto"/>
        <w:jc w:val="both"/>
        <w:rPr>
          <w:lang w:val="en-US"/>
        </w:rPr>
      </w:pPr>
      <w:r w:rsidRPr="00CC5656">
        <w:rPr>
          <w:b/>
          <w:noProof/>
          <w:u w:val="single"/>
          <w:lang w:val="en-US"/>
        </w:rPr>
        <w:t>POWER CHANGE</w:t>
      </w:r>
      <w:r w:rsidRPr="00CC5656">
        <w:rPr>
          <w:b/>
          <w:lang w:val="en-US"/>
        </w:rPr>
        <w:t xml:space="preserve">, </w:t>
      </w:r>
      <w:r w:rsidRPr="00CC5656">
        <w:rPr>
          <w:lang w:val="en-US"/>
        </w:rPr>
        <w:t xml:space="preserve">1. the formula of the </w:t>
      </w:r>
      <w:r w:rsidRPr="00CC5656">
        <w:rPr>
          <w:b/>
          <w:lang w:val="en-US"/>
        </w:rPr>
        <w:t xml:space="preserve">power change </w:t>
      </w:r>
      <w:r w:rsidRPr="00CC5656">
        <w:rPr>
          <w:lang w:val="en-US"/>
        </w:rPr>
        <w:t xml:space="preserve">condition is: when taking over a new post change nothing until you are thoroughly familiar with your new zone of </w:t>
      </w:r>
      <w:r w:rsidRPr="00CC5656">
        <w:rPr>
          <w:b/>
          <w:lang w:val="en-US"/>
        </w:rPr>
        <w:t xml:space="preserve">power. </w:t>
      </w:r>
      <w:r w:rsidRPr="00CC5656">
        <w:rPr>
          <w:lang w:val="en-US"/>
        </w:rPr>
        <w:t>(OODs 5 Apr 70) 2. there are only two circumstances which require replacement, the very successful one or the very unsuccessful one. What a song it is to inherit a successful pair of boots, there is nothing to it, just step in the boots and don't bother to walk. If it was in a normal state of operation, which it normally would have been in for anybody to have been promoted out of it, you just don't change anything. So anybody wants anything signed that your predecessor didn't sign, don't sign it. Keep your eyes open, learn the ropes and depending on how big the organization is, after a certain time, why, see how it is running and run it as normal operating condition if it's not in anything but a normal operating condition. Go through the exact same routine of every day that your predecessor went through, sign nothing that he wouldn't sign, don't change a single order, look through the papers that had been issued at that period of time</w:t>
      </w:r>
      <w:r w:rsidRPr="00CC5656">
        <w:rPr>
          <w:lang w:val="en-US"/>
        </w:rPr>
        <w:noBreakHyphen/>
        <w:t xml:space="preserve">these are the orders that are extant, and get as busy as the devil just enforcing those orders and your operation will increase and increase. Now the fellow who walks into the boots of somebody who has left in disgrace had better apply the state of emergency formula to it, which is immediately promote. (HCO PL 23 Sept 67) 3. a state of </w:t>
      </w:r>
      <w:r w:rsidRPr="00CC5656">
        <w:rPr>
          <w:b/>
          <w:lang w:val="en-US"/>
        </w:rPr>
        <w:t xml:space="preserve">power change </w:t>
      </w:r>
      <w:r w:rsidRPr="00CC5656">
        <w:rPr>
          <w:lang w:val="en-US"/>
        </w:rPr>
        <w:t>is where you have a company running all right, let us say, but the general manager has been hired by some other company because he has such a successful record, and his job is taken over. (SH Spec 67, 6505C25)</w:t>
      </w:r>
    </w:p>
    <w:p w14:paraId="6DFD6028" w14:textId="77777777" w:rsidR="007A0058" w:rsidRPr="00CC5656" w:rsidRDefault="007A0058" w:rsidP="007A0058">
      <w:pPr>
        <w:spacing w:after="120" w:line="264" w:lineRule="auto"/>
        <w:jc w:val="both"/>
        <w:rPr>
          <w:lang w:val="en-US"/>
        </w:rPr>
      </w:pPr>
      <w:r w:rsidRPr="00CC5656">
        <w:rPr>
          <w:b/>
          <w:noProof/>
          <w:u w:val="single"/>
          <w:lang w:val="en-US"/>
        </w:rPr>
        <w:t>POWER CHANGE VIOLATION FORMU</w:t>
      </w:r>
      <w:r w:rsidRPr="00CC5656">
        <w:rPr>
          <w:b/>
          <w:noProof/>
          <w:u w:val="single"/>
          <w:lang w:val="en-US"/>
        </w:rPr>
        <w:softHyphen/>
        <w:t>LA</w:t>
      </w:r>
      <w:r w:rsidRPr="00CC5656">
        <w:rPr>
          <w:lang w:val="en-US"/>
        </w:rPr>
        <w:t xml:space="preserve">, to all those who had a </w:t>
      </w:r>
      <w:r w:rsidRPr="00CC5656">
        <w:rPr>
          <w:b/>
          <w:lang w:val="en-US"/>
        </w:rPr>
        <w:t xml:space="preserve">power change, </w:t>
      </w:r>
      <w:r w:rsidRPr="00CC5656">
        <w:rPr>
          <w:lang w:val="en-US"/>
        </w:rPr>
        <w:t xml:space="preserve">we must apply the </w:t>
      </w:r>
      <w:r w:rsidRPr="00CC5656">
        <w:rPr>
          <w:b/>
          <w:lang w:val="en-US"/>
        </w:rPr>
        <w:t xml:space="preserve">power change violation formula: </w:t>
      </w:r>
      <w:r w:rsidRPr="00CC5656">
        <w:rPr>
          <w:lang w:val="en-US"/>
        </w:rPr>
        <w:t>(1) observe, question, and draw up a list of what was previously successful in your area or zone of control. (2) observe and draw up a list of all those things that were unsuccessful in your area in the past. (3) get the successful action in. (4) throw the unsuccessful action out. (5) knock off frantically trying to cope or defend. (6) sensibly get back in a working structure. (OODs 4 Apr 70)</w:t>
      </w:r>
    </w:p>
    <w:p w14:paraId="2C5ECAE1" w14:textId="77777777" w:rsidR="007A0058" w:rsidRPr="00CC5656" w:rsidRDefault="007A0058" w:rsidP="007A0058">
      <w:pPr>
        <w:spacing w:after="120" w:line="264" w:lineRule="auto"/>
        <w:jc w:val="both"/>
        <w:rPr>
          <w:lang w:val="en-US"/>
        </w:rPr>
      </w:pPr>
      <w:r w:rsidRPr="00CC5656">
        <w:rPr>
          <w:b/>
          <w:noProof/>
          <w:u w:val="single"/>
          <w:lang w:val="en-US"/>
        </w:rPr>
        <w:t>POWER FORMULA</w:t>
      </w:r>
      <w:r w:rsidRPr="00CC5656">
        <w:rPr>
          <w:lang w:val="en-US"/>
        </w:rPr>
        <w:t xml:space="preserve">, (1) the first, law of a condition of Power is don't disconnect. You can't just deny your connections, what you have got to do is take ownership and responsibility for your connections. (2) the first thing you have got to do is make a record of all of its lines. And that is the only way you will ever be able to disconnect. So on a condition of </w:t>
      </w:r>
      <w:r w:rsidRPr="00CC5656">
        <w:rPr>
          <w:b/>
          <w:lang w:val="en-US"/>
        </w:rPr>
        <w:t xml:space="preserve">Power </w:t>
      </w:r>
      <w:r w:rsidRPr="00CC5656">
        <w:rPr>
          <w:lang w:val="en-US"/>
        </w:rPr>
        <w:t xml:space="preserve">the first thing you have to do is write up your whole post. You have made it possible for the next fellow in to assume the state of </w:t>
      </w:r>
      <w:r w:rsidRPr="00CC5656">
        <w:rPr>
          <w:b/>
          <w:lang w:val="en-US"/>
        </w:rPr>
        <w:t xml:space="preserve">power </w:t>
      </w:r>
      <w:r w:rsidRPr="00CC5656">
        <w:rPr>
          <w:lang w:val="en-US"/>
        </w:rPr>
        <w:t>change. If you don't write up your whole post you are going to be stuck with a piece of that post since time immemorial and a year or so later somebody will still be coming to you asking you about that post which you occupied. (3) the responsibility is write the thing up and get it into the hands of the guy who is going to take care of it. (4) do all you can to make the post occupiable. (HCO PL 23 Sept 67)</w:t>
      </w:r>
    </w:p>
    <w:p w14:paraId="4B99E664" w14:textId="77777777" w:rsidR="007A0058" w:rsidRPr="00CC5656" w:rsidRDefault="007A0058" w:rsidP="007A0058">
      <w:pPr>
        <w:spacing w:after="120" w:line="264" w:lineRule="auto"/>
        <w:jc w:val="both"/>
        <w:rPr>
          <w:i/>
          <w:lang w:val="en-US"/>
        </w:rPr>
      </w:pPr>
      <w:r w:rsidRPr="00CC5656">
        <w:rPr>
          <w:b/>
          <w:noProof/>
          <w:u w:val="single"/>
          <w:lang w:val="en-US"/>
        </w:rPr>
        <w:t>POWER OF ATTORNEY</w:t>
      </w:r>
      <w:r w:rsidRPr="00CC5656">
        <w:rPr>
          <w:lang w:val="en-US"/>
        </w:rPr>
        <w:t xml:space="preserve">, a written document which gives one person the legal right to act on behalf of another. </w:t>
      </w:r>
      <w:r w:rsidRPr="00CC5656">
        <w:rPr>
          <w:i/>
          <w:lang w:val="en-US"/>
        </w:rPr>
        <w:t>Abbr. POA.</w:t>
      </w:r>
    </w:p>
    <w:p w14:paraId="6A285D32" w14:textId="77777777" w:rsidR="007A0058" w:rsidRPr="00CC5656" w:rsidRDefault="007A0058" w:rsidP="007A0058">
      <w:pPr>
        <w:spacing w:after="120" w:line="264" w:lineRule="auto"/>
        <w:jc w:val="both"/>
        <w:rPr>
          <w:lang w:val="en-US"/>
        </w:rPr>
      </w:pPr>
      <w:r w:rsidRPr="00CC5656">
        <w:rPr>
          <w:b/>
          <w:noProof/>
          <w:u w:val="single"/>
          <w:lang w:val="en-US"/>
        </w:rPr>
        <w:t>POWER OF SOURCE</w:t>
      </w:r>
      <w:r w:rsidRPr="00CC5656">
        <w:rPr>
          <w:lang w:val="en-US"/>
        </w:rPr>
        <w:t>, Ron's new record al</w:t>
      </w:r>
      <w:r w:rsidRPr="00CC5656">
        <w:rPr>
          <w:lang w:val="en-US"/>
        </w:rPr>
        <w:softHyphen/>
        <w:t xml:space="preserve">bum, the </w:t>
      </w:r>
      <w:r w:rsidRPr="00CC5656">
        <w:rPr>
          <w:b/>
          <w:lang w:val="en-US"/>
        </w:rPr>
        <w:t>Power of Source</w:t>
      </w:r>
      <w:r w:rsidRPr="00CC5656">
        <w:rPr>
          <w:lang w:val="en-US"/>
        </w:rPr>
        <w:t xml:space="preserve">, is the first step in reaching the broader public. The pieces on the album, played by the </w:t>
      </w:r>
      <w:r w:rsidRPr="00CC5656">
        <w:rPr>
          <w:i/>
          <w:lang w:val="en-US"/>
        </w:rPr>
        <w:t xml:space="preserve">Apollo </w:t>
      </w:r>
      <w:r w:rsidRPr="00CC5656">
        <w:rPr>
          <w:lang w:val="en-US"/>
        </w:rPr>
        <w:t>Stars, are all played in the new sound</w:t>
      </w:r>
      <w:r w:rsidRPr="00CC5656">
        <w:rPr>
          <w:lang w:val="en-US"/>
        </w:rPr>
        <w:noBreakHyphen/>
        <w:t>Star Sound. (FBDL 420R)</w:t>
      </w:r>
    </w:p>
    <w:p w14:paraId="298C4352" w14:textId="77777777" w:rsidR="007A0058" w:rsidRPr="00CC5656" w:rsidRDefault="007A0058" w:rsidP="007A0058">
      <w:pPr>
        <w:spacing w:after="120" w:line="264" w:lineRule="auto"/>
        <w:jc w:val="both"/>
        <w:rPr>
          <w:lang w:val="en-US"/>
        </w:rPr>
      </w:pPr>
      <w:r w:rsidRPr="00CC5656">
        <w:rPr>
          <w:b/>
          <w:noProof/>
          <w:u w:val="single"/>
          <w:lang w:val="en-US"/>
        </w:rPr>
        <w:t>POWER PROCESSES</w:t>
      </w:r>
      <w:r w:rsidRPr="00CC5656">
        <w:rPr>
          <w:lang w:val="en-US"/>
        </w:rPr>
        <w:t xml:space="preserve">, there are six </w:t>
      </w:r>
      <w:r w:rsidRPr="00CC5656">
        <w:rPr>
          <w:b/>
          <w:lang w:val="en-US"/>
        </w:rPr>
        <w:t xml:space="preserve">power processes. </w:t>
      </w:r>
      <w:r w:rsidRPr="00CC5656">
        <w:rPr>
          <w:lang w:val="en-US"/>
        </w:rPr>
        <w:t>Use of these processes is restricted to Class VIIs. (HCO PL 14 Jun 65)</w:t>
      </w:r>
    </w:p>
    <w:p w14:paraId="04FF79CF" w14:textId="77777777" w:rsidR="007A0058" w:rsidRPr="00CC5656" w:rsidRDefault="007A0058" w:rsidP="007A0058">
      <w:pPr>
        <w:spacing w:after="120" w:line="264" w:lineRule="auto"/>
        <w:jc w:val="both"/>
        <w:rPr>
          <w:lang w:val="en-US"/>
        </w:rPr>
      </w:pPr>
      <w:r w:rsidRPr="00CC5656">
        <w:rPr>
          <w:b/>
          <w:noProof/>
          <w:u w:val="single"/>
          <w:lang w:val="en-US"/>
        </w:rPr>
        <w:t>POWER PROCESS STAFF</w:t>
      </w:r>
      <w:r w:rsidRPr="00CC5656">
        <w:rPr>
          <w:lang w:val="en-US"/>
        </w:rPr>
        <w:t>, mimeo distribu</w:t>
      </w:r>
      <w:r w:rsidRPr="00CC5656">
        <w:rPr>
          <w:lang w:val="en-US"/>
        </w:rPr>
        <w:softHyphen/>
        <w:t>tion meaning review technical personnel in the Qualifications Division only. (HCO PL 7 May 65)</w:t>
      </w:r>
    </w:p>
    <w:p w14:paraId="57F0A595" w14:textId="77777777" w:rsidR="007A0058" w:rsidRPr="00CC5656" w:rsidRDefault="007A0058" w:rsidP="007A0058">
      <w:pPr>
        <w:spacing w:after="120" w:line="264" w:lineRule="auto"/>
        <w:jc w:val="both"/>
        <w:rPr>
          <w:lang w:val="en-US"/>
        </w:rPr>
      </w:pPr>
      <w:r w:rsidRPr="00CC5656">
        <w:rPr>
          <w:b/>
          <w:noProof/>
          <w:u w:val="single"/>
          <w:lang w:val="en-US"/>
        </w:rPr>
        <w:t>PRAC BUREAUX</w:t>
      </w:r>
      <w:r w:rsidRPr="00CC5656">
        <w:rPr>
          <w:lang w:val="en-US"/>
        </w:rPr>
        <w:t xml:space="preserve">, </w:t>
      </w:r>
      <w:r w:rsidRPr="00CC5656">
        <w:rPr>
          <w:b/>
          <w:lang w:val="en-US"/>
        </w:rPr>
        <w:t xml:space="preserve">1. PR Area Control Bureaux. </w:t>
      </w:r>
      <w:r w:rsidRPr="00CC5656">
        <w:rPr>
          <w:lang w:val="en-US"/>
        </w:rPr>
        <w:t xml:space="preserve">The </w:t>
      </w:r>
      <w:r w:rsidRPr="00CC5656">
        <w:rPr>
          <w:b/>
          <w:lang w:val="en-US"/>
        </w:rPr>
        <w:t xml:space="preserve">PRAC Bureaux </w:t>
      </w:r>
      <w:r w:rsidRPr="00CC5656">
        <w:rPr>
          <w:lang w:val="en-US"/>
        </w:rPr>
        <w:t>aboard Flag are now known as the Office of Public Affairs. (FO 3280</w:t>
      </w:r>
      <w:r w:rsidRPr="00CC5656">
        <w:rPr>
          <w:lang w:val="en-US"/>
        </w:rPr>
        <w:noBreakHyphen/>
        <w:t xml:space="preserve">6) 2. manages two different activities. (1) </w:t>
      </w:r>
      <w:r w:rsidRPr="00CC5656">
        <w:rPr>
          <w:b/>
          <w:lang w:val="en-US"/>
        </w:rPr>
        <w:t xml:space="preserve">PRAC </w:t>
      </w:r>
      <w:r w:rsidRPr="00CC5656">
        <w:rPr>
          <w:lang w:val="en-US"/>
        </w:rPr>
        <w:t xml:space="preserve">shore units. (2) PRAC service orgs. The shore units are entirely oriented towards creation of </w:t>
      </w:r>
      <w:r w:rsidRPr="00CC5656">
        <w:rPr>
          <w:b/>
          <w:lang w:val="en-US"/>
        </w:rPr>
        <w:t xml:space="preserve">PR area control. </w:t>
      </w:r>
      <w:r w:rsidRPr="00CC5656">
        <w:rPr>
          <w:lang w:val="en-US"/>
        </w:rPr>
        <w:t>Service orgs under PRAC manage</w:t>
      </w:r>
      <w:r w:rsidRPr="00CC5656">
        <w:rPr>
          <w:lang w:val="en-US"/>
        </w:rPr>
        <w:softHyphen/>
        <w:t xml:space="preserve">ment do not only create and enhance </w:t>
      </w:r>
      <w:r w:rsidRPr="00CC5656">
        <w:rPr>
          <w:b/>
          <w:lang w:val="en-US"/>
        </w:rPr>
        <w:t xml:space="preserve">PR area control </w:t>
      </w:r>
      <w:r w:rsidRPr="00CC5656">
        <w:rPr>
          <w:lang w:val="en-US"/>
        </w:rPr>
        <w:t>but also deliver services to publics. (FO 3279</w:t>
      </w:r>
      <w:r w:rsidRPr="00CC5656">
        <w:rPr>
          <w:lang w:val="en-US"/>
        </w:rPr>
        <w:noBreakHyphen/>
        <w:t>5)</w:t>
      </w:r>
    </w:p>
    <w:p w14:paraId="460D257D" w14:textId="77777777" w:rsidR="007A0058" w:rsidRPr="00CC5656" w:rsidRDefault="007A0058" w:rsidP="007A0058">
      <w:pPr>
        <w:spacing w:after="120" w:line="264" w:lineRule="auto"/>
        <w:jc w:val="both"/>
        <w:rPr>
          <w:lang w:val="en-US"/>
        </w:rPr>
      </w:pPr>
      <w:r w:rsidRPr="00CC5656">
        <w:rPr>
          <w:b/>
          <w:noProof/>
          <w:u w:val="single"/>
          <w:lang w:val="en-US"/>
        </w:rPr>
        <w:t>PRAC SERVICE ORGS</w:t>
      </w:r>
      <w:r w:rsidRPr="00CC5656">
        <w:rPr>
          <w:lang w:val="en-US"/>
        </w:rPr>
        <w:t>, see PRAC BU</w:t>
      </w:r>
      <w:r w:rsidRPr="00CC5656">
        <w:rPr>
          <w:lang w:val="en-US"/>
        </w:rPr>
        <w:softHyphen/>
        <w:t>REAUX.</w:t>
      </w:r>
    </w:p>
    <w:p w14:paraId="0163F685" w14:textId="77777777" w:rsidR="007A0058" w:rsidRPr="00CC5656" w:rsidRDefault="007A0058" w:rsidP="007A0058">
      <w:pPr>
        <w:spacing w:after="120" w:line="264" w:lineRule="auto"/>
        <w:jc w:val="both"/>
        <w:rPr>
          <w:lang w:val="en-US"/>
        </w:rPr>
      </w:pPr>
      <w:r w:rsidRPr="00CC5656">
        <w:rPr>
          <w:b/>
          <w:noProof/>
          <w:u w:val="single"/>
          <w:lang w:val="en-US"/>
        </w:rPr>
        <w:t>PRAC SHORE UNITS,</w:t>
      </w:r>
      <w:r w:rsidRPr="00CC5656">
        <w:rPr>
          <w:lang w:val="en-US"/>
        </w:rPr>
        <w:t xml:space="preserve"> see PRAC, BUREAUX.</w:t>
      </w:r>
    </w:p>
    <w:p w14:paraId="72F4F214" w14:textId="77777777" w:rsidR="007A0058" w:rsidRPr="00CC5656" w:rsidRDefault="007A0058" w:rsidP="007A0058">
      <w:pPr>
        <w:spacing w:after="120" w:line="264" w:lineRule="auto"/>
        <w:jc w:val="both"/>
        <w:rPr>
          <w:lang w:val="en-US"/>
        </w:rPr>
      </w:pPr>
      <w:r w:rsidRPr="00CC5656">
        <w:rPr>
          <w:b/>
          <w:noProof/>
          <w:u w:val="single"/>
          <w:lang w:val="en-US"/>
        </w:rPr>
        <w:t>PRACTICAL</w:t>
      </w:r>
      <w:r w:rsidRPr="00CC5656">
        <w:rPr>
          <w:lang w:val="en-US"/>
        </w:rPr>
        <w:t xml:space="preserve">, </w:t>
      </w:r>
      <w:r w:rsidRPr="00CC5656">
        <w:rPr>
          <w:b/>
          <w:lang w:val="en-US"/>
        </w:rPr>
        <w:t xml:space="preserve">practical </w:t>
      </w:r>
      <w:r w:rsidRPr="00CC5656">
        <w:rPr>
          <w:lang w:val="en-US"/>
        </w:rPr>
        <w:t>goes through the simple motions. Theory covers why one goes through the motions. (HCO PL 24 Sept 64)</w:t>
      </w:r>
    </w:p>
    <w:p w14:paraId="39F7D816" w14:textId="77777777" w:rsidR="007A0058" w:rsidRPr="00CC5656" w:rsidRDefault="007A0058" w:rsidP="007A0058">
      <w:pPr>
        <w:spacing w:after="120" w:line="264" w:lineRule="auto"/>
        <w:jc w:val="both"/>
        <w:rPr>
          <w:lang w:val="en-US"/>
        </w:rPr>
      </w:pPr>
      <w:r w:rsidRPr="00CC5656">
        <w:rPr>
          <w:b/>
          <w:noProof/>
          <w:u w:val="single"/>
          <w:lang w:val="en-US"/>
        </w:rPr>
        <w:t>PRACTICAL COACHING</w:t>
      </w:r>
      <w:r w:rsidRPr="00CC5656">
        <w:rPr>
          <w:lang w:val="en-US"/>
        </w:rPr>
        <w:t xml:space="preserve">, </w:t>
      </w:r>
      <w:r w:rsidRPr="00CC5656">
        <w:rPr>
          <w:b/>
          <w:lang w:val="en-US"/>
        </w:rPr>
        <w:t xml:space="preserve">coaching </w:t>
      </w:r>
      <w:r w:rsidRPr="00CC5656">
        <w:rPr>
          <w:lang w:val="en-US"/>
        </w:rPr>
        <w:t>on drills in practical. (HCO PL 4 Oct 64)</w:t>
      </w:r>
    </w:p>
    <w:p w14:paraId="74299BE1" w14:textId="77777777" w:rsidR="007A0058" w:rsidRPr="00CC5656" w:rsidRDefault="007A0058" w:rsidP="007A0058">
      <w:pPr>
        <w:spacing w:after="120" w:line="264" w:lineRule="auto"/>
        <w:jc w:val="both"/>
        <w:rPr>
          <w:lang w:val="en-US"/>
        </w:rPr>
      </w:pPr>
      <w:r w:rsidRPr="00CC5656">
        <w:rPr>
          <w:b/>
          <w:noProof/>
          <w:u w:val="single"/>
          <w:lang w:val="en-US"/>
        </w:rPr>
        <w:t>PRACTICAL EXAMINER</w:t>
      </w:r>
      <w:r w:rsidRPr="00CC5656">
        <w:rPr>
          <w:lang w:val="en-US"/>
        </w:rPr>
        <w:t xml:space="preserve">, ensures students can apply their theory in a </w:t>
      </w:r>
      <w:r w:rsidRPr="00CC5656">
        <w:rPr>
          <w:b/>
          <w:lang w:val="en-US"/>
        </w:rPr>
        <w:t xml:space="preserve">practical </w:t>
      </w:r>
      <w:r w:rsidRPr="00CC5656">
        <w:rPr>
          <w:lang w:val="en-US"/>
        </w:rPr>
        <w:t>manner. (HCO PL 15 May 63)</w:t>
      </w:r>
    </w:p>
    <w:p w14:paraId="7B4E0969" w14:textId="77777777" w:rsidR="007A0058" w:rsidRPr="00CC5656" w:rsidRDefault="007A0058" w:rsidP="007A0058">
      <w:pPr>
        <w:spacing w:after="120" w:line="264" w:lineRule="auto"/>
        <w:jc w:val="both"/>
        <w:rPr>
          <w:i/>
          <w:lang w:val="en-US"/>
        </w:rPr>
      </w:pPr>
      <w:r w:rsidRPr="00CC5656">
        <w:rPr>
          <w:b/>
          <w:noProof/>
          <w:u w:val="single"/>
          <w:lang w:val="en-US"/>
        </w:rPr>
        <w:t>PRACTICAL INSTRUCTOR</w:t>
      </w:r>
      <w:r w:rsidRPr="00CC5656">
        <w:rPr>
          <w:lang w:val="en-US"/>
        </w:rPr>
        <w:t xml:space="preserve">, assists the </w:t>
      </w:r>
      <w:r w:rsidRPr="00CC5656">
        <w:rPr>
          <w:b/>
          <w:lang w:val="en-US"/>
        </w:rPr>
        <w:t>prac</w:t>
      </w:r>
      <w:r w:rsidRPr="00CC5656">
        <w:rPr>
          <w:b/>
          <w:lang w:val="en-US"/>
        </w:rPr>
        <w:softHyphen/>
        <w:t xml:space="preserve">tical </w:t>
      </w:r>
      <w:r w:rsidRPr="00CC5656">
        <w:rPr>
          <w:lang w:val="en-US"/>
        </w:rPr>
        <w:t xml:space="preserve">supervisor, handles all </w:t>
      </w:r>
      <w:r w:rsidRPr="00CC5656">
        <w:rPr>
          <w:b/>
          <w:lang w:val="en-US"/>
        </w:rPr>
        <w:t xml:space="preserve">practical </w:t>
      </w:r>
      <w:r w:rsidRPr="00CC5656">
        <w:rPr>
          <w:lang w:val="en-US"/>
        </w:rPr>
        <w:t>administra</w:t>
      </w:r>
      <w:r w:rsidRPr="00CC5656">
        <w:rPr>
          <w:lang w:val="en-US"/>
        </w:rPr>
        <w:softHyphen/>
        <w:t xml:space="preserve">tion and acts as auditing supervisor. (HCO PL 18 Dec 64, </w:t>
      </w:r>
      <w:r w:rsidRPr="00CC5656">
        <w:rPr>
          <w:i/>
          <w:lang w:val="en-US"/>
        </w:rPr>
        <w:t>Saint Hill Org Board</w:t>
      </w:r>
      <w:r w:rsidRPr="00CC5656">
        <w:rPr>
          <w:lang w:val="en-US"/>
        </w:rPr>
        <w:t>)</w:t>
      </w:r>
    </w:p>
    <w:p w14:paraId="7BCBF8F4" w14:textId="77777777" w:rsidR="007A0058" w:rsidRPr="00CC5656" w:rsidRDefault="007A0058" w:rsidP="007A0058">
      <w:pPr>
        <w:spacing w:after="120" w:line="264" w:lineRule="auto"/>
        <w:jc w:val="both"/>
        <w:rPr>
          <w:lang w:val="en-US"/>
        </w:rPr>
      </w:pPr>
      <w:r w:rsidRPr="00CC5656">
        <w:rPr>
          <w:b/>
          <w:noProof/>
          <w:u w:val="single"/>
          <w:lang w:val="en-US"/>
        </w:rPr>
        <w:t>PRACTICAL SECTION</w:t>
      </w:r>
      <w:r w:rsidRPr="00CC5656">
        <w:rPr>
          <w:lang w:val="en-US"/>
        </w:rPr>
        <w:t xml:space="preserve">, (training courses) as it has recently been found that theory is more easily confronted than doingness, the </w:t>
      </w:r>
      <w:r w:rsidRPr="00CC5656">
        <w:rPr>
          <w:b/>
          <w:lang w:val="en-US"/>
        </w:rPr>
        <w:t xml:space="preserve">practical section </w:t>
      </w:r>
      <w:r w:rsidRPr="00CC5656">
        <w:rPr>
          <w:lang w:val="en-US"/>
        </w:rPr>
        <w:t>is created to care for this fact and to make the student confront and do accurate doingness. This section may not then become a second theory section where one studies texts. In the practical section the student only does. Drills</w:t>
      </w:r>
      <w:r w:rsidRPr="00CC5656">
        <w:rPr>
          <w:i/>
          <w:lang w:val="en-US"/>
        </w:rPr>
        <w:t xml:space="preserve"> </w:t>
      </w:r>
      <w:r w:rsidRPr="00CC5656">
        <w:rPr>
          <w:lang w:val="en-US"/>
        </w:rPr>
        <w:t>and practical auditing presence are the whole concentration of this section. Any study for it is instantly trans</w:t>
      </w:r>
      <w:r w:rsidRPr="00CC5656">
        <w:rPr>
          <w:lang w:val="en-US"/>
        </w:rPr>
        <w:softHyphen/>
        <w:t>lated into doingness. (HCO PL 14 May 62)</w:t>
      </w:r>
    </w:p>
    <w:p w14:paraId="5B1A9390" w14:textId="77777777" w:rsidR="007A0058" w:rsidRPr="00CC5656" w:rsidRDefault="007A0058" w:rsidP="007A0058">
      <w:pPr>
        <w:spacing w:after="120" w:line="264" w:lineRule="auto"/>
        <w:jc w:val="both"/>
        <w:rPr>
          <w:i/>
          <w:lang w:val="en-US"/>
        </w:rPr>
      </w:pPr>
      <w:r w:rsidRPr="00CC5656">
        <w:rPr>
          <w:b/>
          <w:noProof/>
          <w:u w:val="single"/>
          <w:lang w:val="en-US"/>
        </w:rPr>
        <w:t>PRACTICAL SUPERVISOR</w:t>
      </w:r>
      <w:r w:rsidRPr="00CC5656">
        <w:rPr>
          <w:lang w:val="en-US"/>
        </w:rPr>
        <w:t xml:space="preserve">, 1. the person in charge of the </w:t>
      </w:r>
      <w:r w:rsidRPr="00CC5656">
        <w:rPr>
          <w:b/>
          <w:lang w:val="en-US"/>
        </w:rPr>
        <w:t xml:space="preserve">practical </w:t>
      </w:r>
      <w:r w:rsidRPr="00CC5656">
        <w:rPr>
          <w:lang w:val="en-US"/>
        </w:rPr>
        <w:t xml:space="preserve">section is called the </w:t>
      </w:r>
      <w:r w:rsidRPr="00CC5656">
        <w:rPr>
          <w:b/>
          <w:lang w:val="en-US"/>
        </w:rPr>
        <w:t xml:space="preserve">practical supervisor. </w:t>
      </w:r>
      <w:r w:rsidRPr="00CC5656">
        <w:rPr>
          <w:lang w:val="en-US"/>
        </w:rPr>
        <w:t xml:space="preserve">This person supervises all drills being done by teams of students and gives examinations in another capacity as a </w:t>
      </w:r>
      <w:r w:rsidRPr="00CC5656">
        <w:rPr>
          <w:b/>
          <w:lang w:val="en-US"/>
        </w:rPr>
        <w:t xml:space="preserve">practical </w:t>
      </w:r>
      <w:r w:rsidRPr="00CC5656">
        <w:rPr>
          <w:lang w:val="en-US"/>
        </w:rPr>
        <w:t xml:space="preserve">examiner. (HCO PL 14 May 62) 2. handles all </w:t>
      </w:r>
      <w:r w:rsidRPr="00CC5656">
        <w:rPr>
          <w:b/>
          <w:lang w:val="en-US"/>
        </w:rPr>
        <w:t xml:space="preserve">practical </w:t>
      </w:r>
      <w:r w:rsidRPr="00CC5656">
        <w:rPr>
          <w:lang w:val="en-US"/>
        </w:rPr>
        <w:t xml:space="preserve">instruction, acts as auditing </w:t>
      </w:r>
      <w:r w:rsidRPr="00CC5656">
        <w:rPr>
          <w:b/>
          <w:lang w:val="en-US"/>
        </w:rPr>
        <w:t xml:space="preserve">supervisor. </w:t>
      </w:r>
      <w:r w:rsidRPr="00CC5656">
        <w:rPr>
          <w:lang w:val="en-US"/>
        </w:rPr>
        <w:t xml:space="preserve">(HCO PL 18 Dec 64, </w:t>
      </w:r>
      <w:r w:rsidRPr="00CC5656">
        <w:rPr>
          <w:i/>
          <w:lang w:val="en-US"/>
        </w:rPr>
        <w:t>Saint Hill Org Board</w:t>
      </w:r>
      <w:r w:rsidRPr="00CC5656">
        <w:rPr>
          <w:lang w:val="en-US"/>
        </w:rPr>
        <w:t>)</w:t>
      </w:r>
    </w:p>
    <w:p w14:paraId="259BDCF2" w14:textId="77777777" w:rsidR="007A0058" w:rsidRPr="00CC5656" w:rsidRDefault="007A0058" w:rsidP="007A0058">
      <w:pPr>
        <w:spacing w:after="120" w:line="264" w:lineRule="auto"/>
        <w:jc w:val="both"/>
        <w:rPr>
          <w:lang w:val="en-US"/>
        </w:rPr>
      </w:pPr>
      <w:r w:rsidRPr="00CC5656">
        <w:rPr>
          <w:b/>
          <w:noProof/>
          <w:u w:val="single"/>
          <w:lang w:val="en-US"/>
        </w:rPr>
        <w:t>PRACTICE, MISSION</w:t>
      </w:r>
      <w:r w:rsidRPr="00CC5656">
        <w:rPr>
          <w:lang w:val="en-US"/>
        </w:rPr>
        <w:t>, the practice mission or</w:t>
      </w:r>
      <w:r w:rsidRPr="00CC5656">
        <w:rPr>
          <w:lang w:val="en-US"/>
        </w:rPr>
        <w:softHyphen/>
        <w:t>ders are written expressly for mission school training. They should be done exactly like real missions and all standard mission briefing and firinz actions are to be followed including the use of routing sheets and attestations in Qual. (FO 2508)</w:t>
      </w:r>
    </w:p>
    <w:p w14:paraId="6777FD63" w14:textId="77777777" w:rsidR="007A0058" w:rsidRPr="00CC5656" w:rsidRDefault="007A0058" w:rsidP="007A0058">
      <w:pPr>
        <w:spacing w:after="120" w:line="264" w:lineRule="auto"/>
        <w:jc w:val="both"/>
        <w:rPr>
          <w:lang w:val="en-US"/>
        </w:rPr>
      </w:pPr>
      <w:r w:rsidRPr="00CC5656">
        <w:rPr>
          <w:b/>
          <w:noProof/>
          <w:u w:val="single"/>
          <w:lang w:val="en-US"/>
        </w:rPr>
        <w:t>PR DUTY OFFICER</w:t>
      </w:r>
      <w:r w:rsidRPr="00CC5656">
        <w:rPr>
          <w:b/>
          <w:lang w:val="en-US"/>
        </w:rPr>
        <w:t xml:space="preserve">, </w:t>
      </w:r>
      <w:r w:rsidRPr="00CC5656">
        <w:rPr>
          <w:lang w:val="en-US"/>
        </w:rPr>
        <w:t>ships are by experience visited at all times of the day and night, and since specific PR Department terminals are likely to be asked for, this has the proven result of these terminals either giving up the idea of studying, or of being continually hauled out of study, or of shore terminals being repulsed or left unat</w:t>
      </w:r>
      <w:r w:rsidRPr="00CC5656">
        <w:rPr>
          <w:lang w:val="en-US"/>
        </w:rPr>
        <w:softHyphen/>
        <w:t xml:space="preserve">tended, and none of these results are good. Therefore, the PR Duty Officer is established as a Department 4 FSO (or Ship's Div VI) action. The hat of PR Duty Officer rotates amongst all Dept 4 personnel, and each person stands one night as Duty Officer. The function of </w:t>
      </w:r>
      <w:r w:rsidRPr="00CC5656">
        <w:rPr>
          <w:b/>
          <w:lang w:val="en-US"/>
        </w:rPr>
        <w:t xml:space="preserve">Duty Officer </w:t>
      </w:r>
      <w:r w:rsidRPr="00CC5656">
        <w:rPr>
          <w:lang w:val="en-US"/>
        </w:rPr>
        <w:t>is to handle anything he can which comes up for the department. (FO 2864)</w:t>
      </w:r>
    </w:p>
    <w:p w14:paraId="0140B821" w14:textId="77777777" w:rsidR="007A0058" w:rsidRPr="00CC5656" w:rsidRDefault="007A0058" w:rsidP="007A0058">
      <w:pPr>
        <w:spacing w:after="120" w:line="264" w:lineRule="auto"/>
        <w:jc w:val="both"/>
        <w:rPr>
          <w:i/>
          <w:lang w:val="en-US"/>
        </w:rPr>
      </w:pPr>
      <w:r w:rsidRPr="00CC5656">
        <w:rPr>
          <w:b/>
          <w:noProof/>
          <w:u w:val="single"/>
          <w:lang w:val="en-US"/>
        </w:rPr>
        <w:t>PRE</w:t>
      </w:r>
      <w:r w:rsidRPr="00CC5656">
        <w:rPr>
          <w:b/>
          <w:noProof/>
          <w:u w:val="single"/>
          <w:lang w:val="en-US"/>
        </w:rPr>
        <w:noBreakHyphen/>
        <w:t>AUDITING EXAMINATION</w:t>
      </w:r>
      <w:r w:rsidRPr="00CC5656">
        <w:rPr>
          <w:b/>
          <w:lang w:val="en-US"/>
        </w:rPr>
        <w:t xml:space="preserve">, </w:t>
      </w:r>
      <w:r w:rsidRPr="00CC5656">
        <w:rPr>
          <w:lang w:val="en-US"/>
        </w:rPr>
        <w:t xml:space="preserve">there are two examinations on the Dn Course. The </w:t>
      </w:r>
      <w:r w:rsidRPr="00CC5656">
        <w:rPr>
          <w:b/>
          <w:lang w:val="en-US"/>
        </w:rPr>
        <w:t>pre</w:t>
      </w:r>
      <w:r w:rsidRPr="00CC5656">
        <w:rPr>
          <w:b/>
          <w:lang w:val="en-US"/>
        </w:rPr>
        <w:softHyphen/>
        <w:t xml:space="preserve">auditing examination </w:t>
      </w:r>
      <w:r w:rsidRPr="00CC5656">
        <w:rPr>
          <w:lang w:val="en-US"/>
        </w:rPr>
        <w:t>is done after the student has completed the theory and practical drill sections of the course. The examination is standard and has been written up and issued to all Qualifica</w:t>
      </w:r>
      <w:r w:rsidRPr="00CC5656">
        <w:rPr>
          <w:lang w:val="en-US"/>
        </w:rPr>
        <w:softHyphen/>
        <w:t>tions Divisions in orgs. It must be passed 100% before the student is permitted to audit. (HCO PL 5 May 69  II) [The reference HCO PL was cancelled by HCO PL 29 Jul 72 11,</w:t>
      </w:r>
      <w:r w:rsidRPr="00CC5656">
        <w:rPr>
          <w:i/>
          <w:lang w:val="en-US"/>
        </w:rPr>
        <w:t xml:space="preserve"> Fast Flow in Training.</w:t>
      </w:r>
      <w:r w:rsidRPr="00CC5656">
        <w:rPr>
          <w:lang w:val="en-US"/>
        </w:rPr>
        <w:t>]</w:t>
      </w:r>
    </w:p>
    <w:p w14:paraId="2AE47274" w14:textId="77777777" w:rsidR="007A0058" w:rsidRPr="00CC5656" w:rsidRDefault="007A0058" w:rsidP="007A0058">
      <w:pPr>
        <w:spacing w:after="120" w:line="264" w:lineRule="auto"/>
        <w:jc w:val="both"/>
        <w:rPr>
          <w:lang w:val="en-US"/>
        </w:rPr>
      </w:pPr>
      <w:r w:rsidRPr="00CC5656">
        <w:rPr>
          <w:b/>
          <w:noProof/>
          <w:u w:val="single"/>
          <w:lang w:val="en-US"/>
        </w:rPr>
        <w:t>PRECLEAR</w:t>
      </w:r>
      <w:r w:rsidRPr="00CC5656">
        <w:rPr>
          <w:b/>
          <w:lang w:val="en-US"/>
        </w:rPr>
        <w:t xml:space="preserve">, </w:t>
      </w:r>
      <w:r w:rsidRPr="00CC5656">
        <w:rPr>
          <w:lang w:val="en-US"/>
        </w:rPr>
        <w:t>1. the church member being aud</w:t>
      </w:r>
      <w:r w:rsidRPr="00CC5656">
        <w:rPr>
          <w:lang w:val="en-US"/>
        </w:rPr>
        <w:softHyphen/>
        <w:t>ited. (BPL 24 Sept 73RA XIII) 2. person not yet cleared. (HCO PL 23 May 69) 3. preclears are persons who have been processed at any organi</w:t>
      </w:r>
      <w:r w:rsidRPr="00CC5656">
        <w:rPr>
          <w:lang w:val="en-US"/>
        </w:rPr>
        <w:softHyphen/>
        <w:t xml:space="preserve">zation office or in the field. Anyone who has been processed is therefore classified in the registrar files as preclear. (HCO PL 7 Jan 64) 4. one who is discovering things about himself and who is becoming clearer. (HCO PL 21 Aug 63) </w:t>
      </w:r>
      <w:r w:rsidRPr="00CC5656">
        <w:rPr>
          <w:i/>
          <w:lang w:val="en-US"/>
        </w:rPr>
        <w:t xml:space="preserve">Abbr. </w:t>
      </w:r>
      <w:r w:rsidRPr="00CC5656">
        <w:rPr>
          <w:lang w:val="en-US"/>
        </w:rPr>
        <w:t>PC.</w:t>
      </w:r>
    </w:p>
    <w:p w14:paraId="190782EB" w14:textId="77777777" w:rsidR="007A0058" w:rsidRPr="00CC5656" w:rsidRDefault="007A0058" w:rsidP="007A0058">
      <w:pPr>
        <w:spacing w:after="120" w:line="264" w:lineRule="auto"/>
        <w:jc w:val="both"/>
        <w:rPr>
          <w:lang w:val="en-US"/>
        </w:rPr>
      </w:pPr>
      <w:r w:rsidRPr="00CC5656">
        <w:rPr>
          <w:b/>
          <w:noProof/>
          <w:u w:val="single"/>
          <w:lang w:val="en-US"/>
        </w:rPr>
        <w:t>PRECLEAR ROUTE</w:t>
      </w:r>
      <w:r w:rsidRPr="00CC5656">
        <w:rPr>
          <w:b/>
          <w:lang w:val="en-US"/>
        </w:rPr>
        <w:t xml:space="preserve">, </w:t>
      </w:r>
      <w:r w:rsidRPr="00CC5656">
        <w:rPr>
          <w:lang w:val="en-US"/>
        </w:rPr>
        <w:t>the preclear progresses up the levels from Grade I to Grade VI or above. He has no formal training, only enough specified education from his auditor to enable him to receive and benefit from the processes of any particular level. (HCO PL 5 May 64)</w:t>
      </w:r>
    </w:p>
    <w:p w14:paraId="503627E1" w14:textId="77777777" w:rsidR="007A0058" w:rsidRPr="00CC5656" w:rsidRDefault="007A0058" w:rsidP="007A0058">
      <w:pPr>
        <w:spacing w:after="120" w:line="264" w:lineRule="auto"/>
        <w:jc w:val="both"/>
        <w:rPr>
          <w:lang w:val="en-US"/>
        </w:rPr>
      </w:pPr>
      <w:r w:rsidRPr="00CC5656">
        <w:rPr>
          <w:b/>
          <w:noProof/>
          <w:u w:val="single"/>
          <w:lang w:val="en-US"/>
        </w:rPr>
        <w:t>PRE</w:t>
      </w:r>
      <w:r w:rsidRPr="00CC5656">
        <w:rPr>
          <w:b/>
          <w:noProof/>
          <w:u w:val="single"/>
          <w:lang w:val="en-US"/>
        </w:rPr>
        <w:noBreakHyphen/>
        <w:t>CODED QUESTION</w:t>
      </w:r>
      <w:r w:rsidRPr="00CC5656">
        <w:rPr>
          <w:b/>
          <w:lang w:val="en-US"/>
        </w:rPr>
        <w:t xml:space="preserve">, </w:t>
      </w:r>
      <w:r w:rsidRPr="00CC5656">
        <w:rPr>
          <w:lang w:val="en-US"/>
        </w:rPr>
        <w:t>a survey question which gives several answers with boxes next to them to check off the correct answer. Surveys employing such questions are easy to tabulate.</w:t>
      </w:r>
    </w:p>
    <w:p w14:paraId="48A4D544" w14:textId="77777777" w:rsidR="007A0058" w:rsidRPr="00CC5656" w:rsidRDefault="007A0058" w:rsidP="007A0058">
      <w:pPr>
        <w:spacing w:after="120" w:line="264" w:lineRule="auto"/>
        <w:jc w:val="both"/>
        <w:rPr>
          <w:lang w:val="en-US"/>
        </w:rPr>
      </w:pPr>
      <w:r w:rsidRPr="00CC5656">
        <w:rPr>
          <w:b/>
          <w:noProof/>
          <w:u w:val="single"/>
          <w:lang w:val="en-US"/>
        </w:rPr>
        <w:t>PREDICTION</w:t>
      </w:r>
      <w:r w:rsidRPr="00CC5656">
        <w:rPr>
          <w:b/>
          <w:lang w:val="en-US"/>
        </w:rPr>
        <w:t xml:space="preserve">, </w:t>
      </w:r>
      <w:r w:rsidRPr="00CC5656">
        <w:rPr>
          <w:lang w:val="en-US"/>
        </w:rPr>
        <w:t>this is the action of weighing all consequences of the projected action; particularly the consequences to other areas of operation; determining the feasibility of the plan for actual execution; final estimation of risks plus costs versus gain. On this basis a recommendation is made or the project is undersigned as</w:t>
      </w:r>
      <w:r w:rsidRPr="00CC5656">
        <w:rPr>
          <w:lang w:val="en-US"/>
        </w:rPr>
        <w:noBreakHyphen/>
        <w:t>is. (FO 2261)</w:t>
      </w:r>
    </w:p>
    <w:p w14:paraId="769670DC" w14:textId="77777777" w:rsidR="007A0058" w:rsidRPr="00CC5656" w:rsidRDefault="007A0058" w:rsidP="007A0058">
      <w:pPr>
        <w:spacing w:after="120" w:line="264" w:lineRule="auto"/>
        <w:jc w:val="both"/>
        <w:rPr>
          <w:lang w:val="en-US"/>
        </w:rPr>
      </w:pPr>
      <w:r w:rsidRPr="00CC5656">
        <w:rPr>
          <w:b/>
          <w:noProof/>
          <w:u w:val="single"/>
          <w:lang w:val="en-US"/>
        </w:rPr>
        <w:t>PREFERRED STOCK</w:t>
      </w:r>
      <w:r w:rsidRPr="00CC5656">
        <w:rPr>
          <w:b/>
          <w:lang w:val="en-US"/>
        </w:rPr>
        <w:t xml:space="preserve">, </w:t>
      </w:r>
      <w:r w:rsidRPr="00CC5656">
        <w:rPr>
          <w:lang w:val="en-US"/>
        </w:rPr>
        <w:t>see STOCK, PRE</w:t>
      </w:r>
      <w:r w:rsidRPr="00CC5656">
        <w:rPr>
          <w:lang w:val="en-US"/>
        </w:rPr>
        <w:softHyphen/>
        <w:t>FERRED.</w:t>
      </w:r>
    </w:p>
    <w:p w14:paraId="04749BFD" w14:textId="77777777" w:rsidR="007A0058" w:rsidRPr="00CC5656" w:rsidRDefault="007A0058" w:rsidP="007A0058">
      <w:pPr>
        <w:spacing w:after="120" w:line="264" w:lineRule="auto"/>
        <w:jc w:val="both"/>
        <w:rPr>
          <w:lang w:val="en-US"/>
        </w:rPr>
      </w:pPr>
      <w:r w:rsidRPr="00CC5656">
        <w:rPr>
          <w:b/>
          <w:noProof/>
          <w:u w:val="single"/>
          <w:lang w:val="en-US"/>
        </w:rPr>
        <w:t>PRE</w:t>
      </w:r>
      <w:r w:rsidRPr="00CC5656">
        <w:rPr>
          <w:b/>
          <w:noProof/>
          <w:u w:val="single"/>
          <w:lang w:val="en-US"/>
        </w:rPr>
        <w:noBreakHyphen/>
        <w:t>FILE</w:t>
      </w:r>
      <w:r w:rsidRPr="00CC5656">
        <w:rPr>
          <w:b/>
          <w:lang w:val="en-US"/>
        </w:rPr>
        <w:t xml:space="preserve">, </w:t>
      </w:r>
      <w:r w:rsidRPr="00CC5656">
        <w:rPr>
          <w:lang w:val="en-US"/>
        </w:rPr>
        <w:t>if you have an ABCD set of stationery boxes and park them on top of the files stuff coming in to be filed, first filed into these ABCD categories and then re</w:t>
      </w:r>
      <w:r w:rsidRPr="00CC5656">
        <w:rPr>
          <w:lang w:val="en-US"/>
        </w:rPr>
        <w:noBreakHyphen/>
        <w:t>filed into the drawers which are now open will save you a lot of clutter and running back and forth. In other words these ABCD boxes are a pre</w:t>
      </w:r>
      <w:r w:rsidRPr="00CC5656">
        <w:rPr>
          <w:lang w:val="en-US"/>
        </w:rPr>
        <w:noBreakHyphen/>
        <w:t>file. (HCOB 6 Apr 57)</w:t>
      </w:r>
    </w:p>
    <w:p w14:paraId="0890FA54" w14:textId="77777777" w:rsidR="007A0058" w:rsidRPr="00CC5656" w:rsidRDefault="007A0058" w:rsidP="007A0058">
      <w:pPr>
        <w:spacing w:after="120" w:line="264" w:lineRule="auto"/>
        <w:jc w:val="both"/>
        <w:rPr>
          <w:lang w:val="en-US"/>
        </w:rPr>
      </w:pPr>
      <w:r w:rsidRPr="00CC5656">
        <w:rPr>
          <w:b/>
          <w:noProof/>
          <w:u w:val="single"/>
          <w:lang w:val="en-US"/>
        </w:rPr>
        <w:t>PREMIUM</w:t>
      </w:r>
      <w:r w:rsidRPr="00CC5656">
        <w:rPr>
          <w:b/>
          <w:lang w:val="en-US"/>
        </w:rPr>
        <w:t xml:space="preserve">, </w:t>
      </w:r>
      <w:r w:rsidRPr="00CC5656">
        <w:rPr>
          <w:lang w:val="en-US"/>
        </w:rPr>
        <w:t>1. a sum of money or bonus paid in addition to a regular price, such as a premium paid to a craftsman for excellent work. 2. the amount paid, sometimes in addition to the inter</w:t>
      </w:r>
      <w:r w:rsidRPr="00CC5656">
        <w:rPr>
          <w:lang w:val="en-US"/>
        </w:rPr>
        <w:softHyphen/>
        <w:t>est, to obtain a loan. 3. the amount paid, often in installments, for an insurance policy. 4. in mer</w:t>
      </w:r>
      <w:r w:rsidRPr="00CC5656">
        <w:rPr>
          <w:lang w:val="en-US"/>
        </w:rPr>
        <w:softHyphen/>
        <w:t xml:space="preserve">chandising, something offered free or at a greatly reduced price as an inducement to buy something else in the same line at the regular price. </w:t>
      </w:r>
      <w:r w:rsidRPr="00CC5656">
        <w:rPr>
          <w:lang w:val="en-US"/>
        </w:rPr>
        <w:noBreakHyphen/>
        <w:t>5. the amount paid for an option, contract or franchise. 6. the amount by which a stock or bond may sell above its par or face value. 7. a charge made when a stock is borrowed to make delivery on a short sale.</w:t>
      </w:r>
    </w:p>
    <w:p w14:paraId="3CE00B95" w14:textId="77777777" w:rsidR="007A0058" w:rsidRPr="00CC5656" w:rsidRDefault="007A0058" w:rsidP="007A0058">
      <w:pPr>
        <w:spacing w:after="120" w:line="264" w:lineRule="auto"/>
        <w:jc w:val="both"/>
        <w:rPr>
          <w:lang w:val="en-US"/>
        </w:rPr>
      </w:pPr>
      <w:r w:rsidRPr="00CC5656">
        <w:rPr>
          <w:b/>
          <w:noProof/>
          <w:u w:val="single"/>
          <w:lang w:val="en-US"/>
        </w:rPr>
        <w:t>PRE</w:t>
      </w:r>
      <w:r w:rsidRPr="00CC5656">
        <w:rPr>
          <w:b/>
          <w:noProof/>
          <w:u w:val="single"/>
          <w:lang w:val="en-US"/>
        </w:rPr>
        <w:noBreakHyphen/>
        <w:t>OT</w:t>
      </w:r>
      <w:r w:rsidRPr="00CC5656">
        <w:rPr>
          <w:b/>
          <w:lang w:val="en-US"/>
        </w:rPr>
        <w:t xml:space="preserve">, </w:t>
      </w:r>
      <w:r w:rsidRPr="00CC5656">
        <w:rPr>
          <w:lang w:val="en-US"/>
        </w:rPr>
        <w:t xml:space="preserve">by AO PC or </w:t>
      </w:r>
      <w:r w:rsidRPr="00CC5656">
        <w:rPr>
          <w:b/>
          <w:lang w:val="en-US"/>
        </w:rPr>
        <w:t>pre</w:t>
      </w:r>
      <w:r w:rsidRPr="00CC5656">
        <w:rPr>
          <w:b/>
          <w:lang w:val="en-US"/>
        </w:rPr>
        <w:noBreakHyphen/>
        <w:t xml:space="preserve">OT </w:t>
      </w:r>
      <w:r w:rsidRPr="00CC5656">
        <w:rPr>
          <w:lang w:val="en-US"/>
        </w:rPr>
        <w:t>is meant a VA or above. (BPL 12 Sept 72R)</w:t>
      </w:r>
    </w:p>
    <w:p w14:paraId="7A292D44" w14:textId="77777777" w:rsidR="007A0058" w:rsidRPr="00CC5656" w:rsidRDefault="007A0058" w:rsidP="007A0058">
      <w:pPr>
        <w:spacing w:after="120" w:line="264" w:lineRule="auto"/>
        <w:jc w:val="both"/>
        <w:rPr>
          <w:lang w:val="en-US"/>
        </w:rPr>
      </w:pPr>
      <w:r w:rsidRPr="00CC5656">
        <w:rPr>
          <w:b/>
          <w:noProof/>
          <w:u w:val="single"/>
          <w:lang w:val="en-US"/>
        </w:rPr>
        <w:t>PREPARATION AND PLANNING DIVI</w:t>
      </w:r>
      <w:r w:rsidRPr="00CC5656">
        <w:rPr>
          <w:b/>
          <w:noProof/>
          <w:u w:val="single"/>
          <w:lang w:val="en-US"/>
        </w:rPr>
        <w:softHyphen/>
        <w:t>SION</w:t>
      </w:r>
      <w:r w:rsidRPr="00CC5656">
        <w:rPr>
          <w:b/>
          <w:lang w:val="en-US"/>
        </w:rPr>
        <w:t xml:space="preserve">, </w:t>
      </w:r>
      <w:r w:rsidRPr="00CC5656">
        <w:rPr>
          <w:lang w:val="en-US"/>
        </w:rPr>
        <w:t>(Ship Org Board) Division 2. Assists the Supercargo to plan remunerative activities for the entire ship or flotilla which coordinate activ</w:t>
      </w:r>
      <w:r w:rsidRPr="00CC5656">
        <w:rPr>
          <w:lang w:val="en-US"/>
        </w:rPr>
        <w:softHyphen/>
        <w:t>ities of the organization. (FO 1109)</w:t>
      </w:r>
    </w:p>
    <w:p w14:paraId="18BA7740" w14:textId="77777777" w:rsidR="007A0058" w:rsidRPr="00CC5656" w:rsidRDefault="007A0058" w:rsidP="007A0058">
      <w:pPr>
        <w:spacing w:after="120" w:line="264" w:lineRule="auto"/>
        <w:jc w:val="both"/>
        <w:rPr>
          <w:lang w:val="en-US"/>
        </w:rPr>
      </w:pPr>
      <w:r w:rsidRPr="00CC5656">
        <w:rPr>
          <w:b/>
          <w:noProof/>
          <w:u w:val="single"/>
          <w:lang w:val="en-US"/>
        </w:rPr>
        <w:t>PREPARATION DEPARTMENT</w:t>
      </w:r>
      <w:r w:rsidRPr="00CC5656">
        <w:rPr>
          <w:b/>
          <w:lang w:val="en-US"/>
        </w:rPr>
        <w:t xml:space="preserve">, </w:t>
      </w:r>
      <w:r w:rsidRPr="00CC5656">
        <w:rPr>
          <w:lang w:val="en-US"/>
        </w:rPr>
        <w:t xml:space="preserve">(Ship Org Board) Div 2 Dept 5. </w:t>
      </w:r>
      <w:r w:rsidRPr="00CC5656">
        <w:rPr>
          <w:b/>
          <w:lang w:val="en-US"/>
        </w:rPr>
        <w:t xml:space="preserve">Preparation Department </w:t>
      </w:r>
      <w:r w:rsidRPr="00CC5656">
        <w:rPr>
          <w:lang w:val="en-US"/>
        </w:rPr>
        <w:t xml:space="preserve">is actually the compilation </w:t>
      </w:r>
      <w:r w:rsidRPr="00CC5656">
        <w:rPr>
          <w:b/>
          <w:lang w:val="en-US"/>
        </w:rPr>
        <w:t xml:space="preserve">department, </w:t>
      </w:r>
      <w:r w:rsidRPr="00CC5656">
        <w:rPr>
          <w:lang w:val="en-US"/>
        </w:rPr>
        <w:t>catalogues, books, etc. It contains the library charts, ship's plans and training functions. (FO 976)</w:t>
      </w:r>
    </w:p>
    <w:p w14:paraId="447D9B4E" w14:textId="77777777" w:rsidR="007A0058" w:rsidRPr="00CC5656" w:rsidRDefault="007A0058" w:rsidP="007A0058">
      <w:pPr>
        <w:spacing w:after="120" w:line="264" w:lineRule="auto"/>
        <w:jc w:val="both"/>
        <w:rPr>
          <w:lang w:val="en-US"/>
        </w:rPr>
      </w:pPr>
      <w:r w:rsidRPr="00CC5656">
        <w:rPr>
          <w:b/>
          <w:noProof/>
          <w:u w:val="single"/>
          <w:lang w:val="en-US"/>
        </w:rPr>
        <w:t>PREPARATIONS BRANCH</w:t>
      </w:r>
      <w:r w:rsidRPr="00CC5656">
        <w:rPr>
          <w:b/>
          <w:lang w:val="en-US"/>
        </w:rPr>
        <w:t xml:space="preserve">, </w:t>
      </w:r>
      <w:r w:rsidRPr="00CC5656">
        <w:rPr>
          <w:lang w:val="en-US"/>
        </w:rPr>
        <w:t xml:space="preserve">(Flag Bureaux Org Board) the Org Bureau is in the business of getting the people and assembling the training materials. To do this it must have a </w:t>
      </w:r>
      <w:r w:rsidRPr="00CC5656">
        <w:rPr>
          <w:b/>
          <w:lang w:val="en-US"/>
        </w:rPr>
        <w:t xml:space="preserve">Preparations Branch to prepare </w:t>
      </w:r>
      <w:r w:rsidRPr="00CC5656">
        <w:rPr>
          <w:lang w:val="en-US"/>
        </w:rPr>
        <w:t>needed materials that may be missing. (CBO 4)</w:t>
      </w:r>
    </w:p>
    <w:p w14:paraId="21BBDD00" w14:textId="77777777" w:rsidR="007A0058" w:rsidRPr="00CC5656" w:rsidRDefault="007A0058" w:rsidP="007A0058">
      <w:pPr>
        <w:spacing w:after="120" w:line="264" w:lineRule="auto"/>
        <w:jc w:val="both"/>
        <w:rPr>
          <w:lang w:val="en-US"/>
        </w:rPr>
      </w:pPr>
      <w:r w:rsidRPr="00CC5656">
        <w:rPr>
          <w:b/>
          <w:noProof/>
          <w:u w:val="single"/>
          <w:lang w:val="en-US"/>
        </w:rPr>
        <w:t>PREPARATIONS CHIEF</w:t>
      </w:r>
      <w:r w:rsidRPr="00CC5656">
        <w:rPr>
          <w:b/>
          <w:lang w:val="en-US"/>
        </w:rPr>
        <w:t xml:space="preserve">, Preparations Chief </w:t>
      </w:r>
      <w:r w:rsidRPr="00CC5656">
        <w:rPr>
          <w:lang w:val="en-US"/>
        </w:rPr>
        <w:t>of Department 5 has all specifications, conditions requirements, operational estimates, crew train</w:t>
      </w:r>
      <w:r w:rsidRPr="00CC5656">
        <w:rPr>
          <w:lang w:val="en-US"/>
        </w:rPr>
        <w:softHyphen/>
        <w:t>ing and drilling, and puts together ideas from Department 4 and trains personnel to carry them out. (FO 1109)</w:t>
      </w:r>
    </w:p>
    <w:p w14:paraId="3F19FE6D" w14:textId="77777777" w:rsidR="007A0058" w:rsidRPr="00CC5656" w:rsidRDefault="007A0058" w:rsidP="007A0058">
      <w:pPr>
        <w:spacing w:after="120" w:line="264" w:lineRule="auto"/>
        <w:jc w:val="both"/>
        <w:rPr>
          <w:lang w:val="en-US"/>
        </w:rPr>
      </w:pPr>
      <w:r w:rsidRPr="00CC5656">
        <w:rPr>
          <w:b/>
          <w:noProof/>
          <w:u w:val="single"/>
          <w:lang w:val="en-US"/>
        </w:rPr>
        <w:t>PREPARED LISTS</w:t>
      </w:r>
      <w:r w:rsidRPr="00CC5656">
        <w:rPr>
          <w:lang w:val="en-US"/>
        </w:rPr>
        <w:t>, many years ago I devel</w:t>
      </w:r>
      <w:r w:rsidRPr="00CC5656">
        <w:rPr>
          <w:lang w:val="en-US"/>
        </w:rPr>
        <w:softHyphen/>
        <w:t xml:space="preserve">oped a system called </w:t>
      </w:r>
      <w:r w:rsidRPr="00CC5656">
        <w:rPr>
          <w:b/>
          <w:lang w:val="en-US"/>
        </w:rPr>
        <w:t xml:space="preserve">prepared lists. </w:t>
      </w:r>
      <w:r w:rsidRPr="00CC5656">
        <w:rPr>
          <w:lang w:val="en-US"/>
        </w:rPr>
        <w:t>These iso</w:t>
      </w:r>
      <w:r w:rsidRPr="00CC5656">
        <w:rPr>
          <w:lang w:val="en-US"/>
        </w:rPr>
        <w:softHyphen/>
        <w:t>lated the trouble the PC was having in auditing without taxing anyone's imagination and sending the auditor into a figure</w:t>
      </w:r>
      <w:r w:rsidRPr="00CC5656">
        <w:rPr>
          <w:lang w:val="en-US"/>
        </w:rPr>
        <w:noBreakHyphen/>
        <w:t>figure on the PC. These prepared lists were assessed on an E</w:t>
      </w:r>
      <w:r w:rsidRPr="00CC5656">
        <w:rPr>
          <w:lang w:val="en-US"/>
        </w:rPr>
        <w:noBreakHyphen/>
        <w:t xml:space="preserve">meter. One took up the biggest read first and then cleaned up all other reads. Time has gone on. The system of prepared lists has been expanded to include not only PCs but students and staff. It may have gone overlooked that such lists now include anything that could happen to a PC or student. In other words, </w:t>
      </w:r>
      <w:r w:rsidRPr="00CC5656">
        <w:rPr>
          <w:b/>
          <w:lang w:val="en-US"/>
        </w:rPr>
        <w:t xml:space="preserve">prepared lists </w:t>
      </w:r>
      <w:r w:rsidRPr="00CC5656">
        <w:rPr>
          <w:lang w:val="en-US"/>
        </w:rPr>
        <w:t>have become very thor</w:t>
      </w:r>
      <w:r w:rsidRPr="00CC5656">
        <w:rPr>
          <w:lang w:val="en-US"/>
        </w:rPr>
        <w:softHyphen/>
        <w:t>ough. (LRH ED 257 INT)</w:t>
      </w:r>
    </w:p>
    <w:p w14:paraId="634262A1" w14:textId="77777777" w:rsidR="007A0058" w:rsidRPr="00CC5656" w:rsidRDefault="007A0058" w:rsidP="007A0058">
      <w:pPr>
        <w:spacing w:after="120" w:line="264" w:lineRule="auto"/>
        <w:jc w:val="both"/>
        <w:rPr>
          <w:lang w:val="en-US"/>
        </w:rPr>
      </w:pPr>
      <w:r w:rsidRPr="00CC5656">
        <w:rPr>
          <w:b/>
          <w:noProof/>
          <w:u w:val="single"/>
          <w:lang w:val="en-US"/>
        </w:rPr>
        <w:t>PREPARED QUESTION</w:t>
      </w:r>
      <w:r w:rsidRPr="00CC5656">
        <w:rPr>
          <w:lang w:val="en-US"/>
        </w:rPr>
        <w:t xml:space="preserve">, type of interview. If all else fails, reporters sometimes make up lists of </w:t>
      </w:r>
      <w:r w:rsidRPr="00CC5656">
        <w:rPr>
          <w:b/>
          <w:lang w:val="en-US"/>
        </w:rPr>
        <w:t xml:space="preserve">questions </w:t>
      </w:r>
      <w:r w:rsidRPr="00CC5656">
        <w:rPr>
          <w:lang w:val="en-US"/>
        </w:rPr>
        <w:t>and send them in writing to news sources with a polite but urgent request for reply. (BPL 10 Jan 73R)</w:t>
      </w:r>
    </w:p>
    <w:p w14:paraId="04CE9BD3" w14:textId="77777777" w:rsidR="007A0058" w:rsidRPr="00CC5656" w:rsidRDefault="007A0058" w:rsidP="007A0058">
      <w:pPr>
        <w:spacing w:after="120" w:line="264" w:lineRule="auto"/>
        <w:jc w:val="both"/>
        <w:rPr>
          <w:lang w:val="en-US"/>
        </w:rPr>
      </w:pPr>
      <w:r w:rsidRPr="00CC5656">
        <w:rPr>
          <w:b/>
          <w:noProof/>
          <w:u w:val="single"/>
          <w:lang w:val="en-US"/>
        </w:rPr>
        <w:t>PREPAYMENT</w:t>
      </w:r>
      <w:r w:rsidRPr="00CC5656">
        <w:rPr>
          <w:lang w:val="en-US"/>
        </w:rPr>
        <w:t xml:space="preserve">, </w:t>
      </w:r>
      <w:r w:rsidRPr="00CC5656">
        <w:rPr>
          <w:b/>
          <w:lang w:val="en-US"/>
        </w:rPr>
        <w:t xml:space="preserve">1. a payment </w:t>
      </w:r>
      <w:r w:rsidRPr="00CC5656">
        <w:rPr>
          <w:lang w:val="en-US"/>
        </w:rPr>
        <w:t xml:space="preserve">made well in advance of service delivery, whether in the mail or over the counter. </w:t>
      </w:r>
      <w:r w:rsidRPr="00CC5656">
        <w:rPr>
          <w:b/>
          <w:lang w:val="en-US"/>
        </w:rPr>
        <w:t xml:space="preserve">Prepayments </w:t>
      </w:r>
      <w:r w:rsidRPr="00CC5656">
        <w:rPr>
          <w:lang w:val="en-US"/>
        </w:rPr>
        <w:t>replaces the term "advance payments" for such payments, as the former was a misnomer. (HCO PL 15 Sept 71</w:t>
      </w:r>
      <w:r w:rsidRPr="00CC5656">
        <w:rPr>
          <w:lang w:val="en-US"/>
        </w:rPr>
        <w:noBreakHyphen/>
        <w:t xml:space="preserve"> II) </w:t>
      </w:r>
      <w:r w:rsidRPr="00CC5656">
        <w:rPr>
          <w:b/>
          <w:lang w:val="en-US"/>
        </w:rPr>
        <w:t xml:space="preserve">2. prepayments </w:t>
      </w:r>
      <w:r w:rsidRPr="00CC5656">
        <w:rPr>
          <w:lang w:val="en-US"/>
        </w:rPr>
        <w:t>replaces the term advance payments. (HCO PL 15 Jan 72RA) 3. payment well in advance</w:t>
      </w:r>
      <w:r w:rsidRPr="00CC5656">
        <w:rPr>
          <w:lang w:val="en-US"/>
        </w:rPr>
        <w:noBreakHyphen/>
        <w:t>not for service to be taken "tomorrow" or "in a few days." (BPL 29 May 70R)</w:t>
      </w:r>
    </w:p>
    <w:p w14:paraId="053C9F42" w14:textId="77777777" w:rsidR="007A0058" w:rsidRPr="00CC5656" w:rsidRDefault="007A0058" w:rsidP="007A0058">
      <w:pPr>
        <w:spacing w:after="120" w:line="264" w:lineRule="auto"/>
        <w:jc w:val="both"/>
        <w:rPr>
          <w:lang w:val="en-US"/>
        </w:rPr>
      </w:pPr>
      <w:r w:rsidRPr="00CC5656">
        <w:rPr>
          <w:b/>
          <w:noProof/>
          <w:u w:val="single"/>
          <w:lang w:val="en-US"/>
        </w:rPr>
        <w:t>PRE</w:t>
      </w:r>
      <w:r w:rsidRPr="00CC5656">
        <w:rPr>
          <w:b/>
          <w:noProof/>
          <w:u w:val="single"/>
          <w:lang w:val="en-US"/>
        </w:rPr>
        <w:noBreakHyphen/>
        <w:t>SCHEDULING BOARD</w:t>
      </w:r>
      <w:r w:rsidRPr="00CC5656">
        <w:rPr>
          <w:lang w:val="en-US"/>
        </w:rPr>
        <w:t xml:space="preserve">, Tech Services keeps up a </w:t>
      </w:r>
      <w:r w:rsidRPr="00CC5656">
        <w:rPr>
          <w:b/>
          <w:lang w:val="en-US"/>
        </w:rPr>
        <w:t xml:space="preserve">scheduling board </w:t>
      </w:r>
      <w:r w:rsidRPr="00CC5656">
        <w:rPr>
          <w:lang w:val="en-US"/>
        </w:rPr>
        <w:t>that has on it the name of every PC and student fully paid for a service that has not yet taken that service no matter how far into the future they are advance scheduled. (BPL 9 Jun 73R II)</w:t>
      </w:r>
    </w:p>
    <w:p w14:paraId="01B663E6" w14:textId="77777777" w:rsidR="007A0058" w:rsidRPr="00CC5656" w:rsidRDefault="007A0058" w:rsidP="007A0058">
      <w:pPr>
        <w:spacing w:after="120" w:line="264" w:lineRule="auto"/>
        <w:jc w:val="both"/>
        <w:rPr>
          <w:lang w:val="en-US"/>
        </w:rPr>
      </w:pPr>
      <w:r w:rsidRPr="00CC5656">
        <w:rPr>
          <w:b/>
          <w:noProof/>
          <w:u w:val="single"/>
          <w:lang w:val="en-US"/>
        </w:rPr>
        <w:t>PRESENCE</w:t>
      </w:r>
      <w:r w:rsidRPr="00CC5656">
        <w:rPr>
          <w:lang w:val="en-US"/>
        </w:rPr>
        <w:t>, the ability to get and hold attention and keep it by continuing to cause an effect. (FO 1851)</w:t>
      </w:r>
    </w:p>
    <w:p w14:paraId="4D231584" w14:textId="77777777" w:rsidR="007A0058" w:rsidRPr="00CC5656" w:rsidRDefault="007A0058" w:rsidP="007A0058">
      <w:pPr>
        <w:spacing w:after="120" w:line="264" w:lineRule="auto"/>
        <w:jc w:val="both"/>
        <w:rPr>
          <w:lang w:val="en-US"/>
        </w:rPr>
      </w:pPr>
      <w:r w:rsidRPr="00CC5656">
        <w:rPr>
          <w:b/>
          <w:noProof/>
          <w:u w:val="single"/>
          <w:lang w:val="en-US"/>
        </w:rPr>
        <w:t>PRESENT TIME ORDERS ONLY</w:t>
      </w:r>
      <w:r w:rsidRPr="00CC5656">
        <w:rPr>
          <w:lang w:val="en-US"/>
        </w:rPr>
        <w:t>, a type of dev</w:t>
      </w:r>
      <w:r w:rsidRPr="00CC5656">
        <w:rPr>
          <w:lang w:val="en-US"/>
        </w:rPr>
        <w:noBreakHyphen/>
        <w:t xml:space="preserve">t where basic programs or standing </w:t>
      </w:r>
      <w:r w:rsidRPr="00CC5656">
        <w:rPr>
          <w:b/>
          <w:lang w:val="en-US"/>
        </w:rPr>
        <w:t xml:space="preserve">orders </w:t>
      </w:r>
      <w:r w:rsidRPr="00CC5656">
        <w:rPr>
          <w:lang w:val="en-US"/>
        </w:rPr>
        <w:t xml:space="preserve">or policy go out by not being enforced. </w:t>
      </w:r>
      <w:r w:rsidRPr="00CC5656">
        <w:rPr>
          <w:b/>
          <w:lang w:val="en-US"/>
        </w:rPr>
        <w:t xml:space="preserve">Present time orders only </w:t>
      </w:r>
      <w:r w:rsidRPr="00CC5656">
        <w:rPr>
          <w:lang w:val="en-US"/>
        </w:rPr>
        <w:t>are being forwarded or handled. This eventually balls up in a big wad and an organiza</w:t>
      </w:r>
      <w:r w:rsidRPr="00CC5656">
        <w:rPr>
          <w:lang w:val="en-US"/>
        </w:rPr>
        <w:softHyphen/>
        <w:t>tion vanishes. Primary targets go out. (HCO PL 27 Jan 69)</w:t>
      </w:r>
    </w:p>
    <w:p w14:paraId="55FD542D" w14:textId="77777777" w:rsidR="007A0058" w:rsidRPr="00CC5656" w:rsidRDefault="007A0058" w:rsidP="007A0058">
      <w:pPr>
        <w:spacing w:after="120" w:line="264" w:lineRule="auto"/>
        <w:jc w:val="both"/>
        <w:rPr>
          <w:lang w:val="en-US"/>
        </w:rPr>
      </w:pPr>
      <w:r w:rsidRPr="00CC5656">
        <w:rPr>
          <w:b/>
          <w:noProof/>
          <w:u w:val="single"/>
          <w:lang w:val="en-US"/>
        </w:rPr>
        <w:t>PRESENT VALUE</w:t>
      </w:r>
      <w:r w:rsidRPr="00CC5656">
        <w:rPr>
          <w:lang w:val="en-US"/>
        </w:rPr>
        <w:t>, the value in present time attached to a future incoming cash flow. The present value is calculated as less than the amount of the future incoming cash flow due to money in hand being less risky and more usable.</w:t>
      </w:r>
    </w:p>
    <w:p w14:paraId="7293306A" w14:textId="77777777" w:rsidR="007A0058" w:rsidRPr="00CC5656" w:rsidRDefault="007A0058" w:rsidP="007A0058">
      <w:pPr>
        <w:spacing w:after="120" w:line="264" w:lineRule="auto"/>
        <w:jc w:val="both"/>
        <w:rPr>
          <w:lang w:val="en-US"/>
        </w:rPr>
      </w:pPr>
      <w:r w:rsidRPr="00CC5656">
        <w:rPr>
          <w:b/>
          <w:noProof/>
          <w:u w:val="single"/>
          <w:lang w:val="en-US"/>
        </w:rPr>
        <w:t>PRESIDENT</w:t>
      </w:r>
      <w:r w:rsidRPr="00CC5656">
        <w:rPr>
          <w:lang w:val="en-US"/>
        </w:rPr>
        <w:t>, the chief executive of an organiza</w:t>
      </w:r>
      <w:r w:rsidRPr="00CC5656">
        <w:rPr>
          <w:lang w:val="en-US"/>
        </w:rPr>
        <w:softHyphen/>
        <w:t>tion, branch of government, university or board of trustees. In business, the President heads the organization in directing policies originated by a board of directors and is a principal representa</w:t>
      </w:r>
      <w:r w:rsidRPr="00CC5656">
        <w:rPr>
          <w:lang w:val="en-US"/>
        </w:rPr>
        <w:softHyphen/>
        <w:t>tive for the company in important dealings.</w:t>
      </w:r>
    </w:p>
    <w:p w14:paraId="13B54C32" w14:textId="77777777" w:rsidR="007A0058" w:rsidRPr="00CC5656" w:rsidRDefault="007A0058" w:rsidP="007A0058">
      <w:pPr>
        <w:spacing w:after="120" w:line="264" w:lineRule="auto"/>
        <w:jc w:val="both"/>
        <w:rPr>
          <w:lang w:val="en-US"/>
        </w:rPr>
      </w:pPr>
      <w:r w:rsidRPr="00CC5656">
        <w:rPr>
          <w:b/>
          <w:noProof/>
          <w:u w:val="single"/>
          <w:lang w:val="en-US"/>
        </w:rPr>
        <w:t>PRE</w:t>
      </w:r>
      <w:r w:rsidRPr="00CC5656">
        <w:rPr>
          <w:b/>
          <w:noProof/>
          <w:u w:val="single"/>
          <w:lang w:val="en-US"/>
        </w:rPr>
        <w:noBreakHyphen/>
        <w:t>SORTING</w:t>
      </w:r>
      <w:r w:rsidRPr="00CC5656">
        <w:rPr>
          <w:lang w:val="en-US"/>
        </w:rPr>
        <w:t>, having a series of baskets, one for each letter of the alphabet, into which all particles are sorted prior to either filing the particle as in central files (CF) or prior to making an address plate, changing an address plate or tabbing an address plate as in Address. In this fashion all particles can more easily be filed or handled. (HCO PL 5 Feb 71 VI)</w:t>
      </w:r>
    </w:p>
    <w:p w14:paraId="2D38CD0B" w14:textId="77777777" w:rsidR="007A0058" w:rsidRPr="00CC5656" w:rsidRDefault="007A0058" w:rsidP="007A0058">
      <w:pPr>
        <w:spacing w:after="120" w:line="264" w:lineRule="auto"/>
        <w:jc w:val="both"/>
        <w:rPr>
          <w:lang w:val="en-US"/>
        </w:rPr>
      </w:pPr>
      <w:r w:rsidRPr="00CC5656">
        <w:rPr>
          <w:b/>
          <w:noProof/>
          <w:u w:val="single"/>
          <w:lang w:val="en-US"/>
        </w:rPr>
        <w:t>PRESS AGENT</w:t>
      </w:r>
      <w:r w:rsidRPr="00CC5656">
        <w:rPr>
          <w:lang w:val="en-US"/>
        </w:rPr>
        <w:t>, an individual who handles par</w:t>
      </w:r>
      <w:r w:rsidRPr="00CC5656">
        <w:rPr>
          <w:lang w:val="en-US"/>
        </w:rPr>
        <w:softHyphen/>
        <w:t>ticular communication lines of a company regard</w:t>
      </w:r>
      <w:r w:rsidRPr="00CC5656">
        <w:rPr>
          <w:lang w:val="en-US"/>
        </w:rPr>
        <w:softHyphen/>
        <w:t>ing publicity or notice for its products, services, personalities, events and operations and who deals directly with the press, answering its questions and holding or arranging press inter</w:t>
      </w:r>
      <w:r w:rsidRPr="00CC5656">
        <w:rPr>
          <w:lang w:val="en-US"/>
        </w:rPr>
        <w:softHyphen/>
        <w:t>views and conferences.</w:t>
      </w:r>
    </w:p>
    <w:p w14:paraId="771EDF48" w14:textId="77777777" w:rsidR="007A0058" w:rsidRPr="00CC5656" w:rsidRDefault="007A0058" w:rsidP="007A0058">
      <w:pPr>
        <w:spacing w:after="120" w:line="264" w:lineRule="auto"/>
        <w:jc w:val="both"/>
        <w:rPr>
          <w:lang w:val="en-US"/>
        </w:rPr>
      </w:pPr>
      <w:r w:rsidRPr="00CC5656">
        <w:rPr>
          <w:b/>
          <w:noProof/>
          <w:u w:val="single"/>
          <w:lang w:val="en-US"/>
        </w:rPr>
        <w:t>PRESS BOOK</w:t>
      </w:r>
      <w:r w:rsidRPr="00CC5656">
        <w:rPr>
          <w:lang w:val="en-US"/>
        </w:rPr>
        <w:t xml:space="preserve">, a professional PR who has a "client" always at once constructs a display </w:t>
      </w:r>
      <w:r w:rsidRPr="00CC5656">
        <w:rPr>
          <w:b/>
          <w:lang w:val="en-US"/>
        </w:rPr>
        <w:t xml:space="preserve">book, </w:t>
      </w:r>
      <w:r w:rsidRPr="00CC5656">
        <w:rPr>
          <w:lang w:val="en-US"/>
        </w:rPr>
        <w:t>and he keeps it added to and up</w:t>
      </w:r>
      <w:r w:rsidRPr="00CC5656">
        <w:rPr>
          <w:lang w:val="en-US"/>
        </w:rPr>
        <w:noBreakHyphen/>
        <w:t>to</w:t>
      </w:r>
      <w:r w:rsidRPr="00CC5656">
        <w:rPr>
          <w:lang w:val="en-US"/>
        </w:rPr>
        <w:noBreakHyphen/>
        <w:t xml:space="preserve">date. The </w:t>
      </w:r>
      <w:r w:rsidRPr="00CC5656">
        <w:rPr>
          <w:b/>
          <w:lang w:val="en-US"/>
        </w:rPr>
        <w:t xml:space="preserve">book </w:t>
      </w:r>
      <w:r w:rsidRPr="00CC5656">
        <w:rPr>
          <w:lang w:val="en-US"/>
        </w:rPr>
        <w:t>is used to get interviews, bookings, press. Usually it is a loose</w:t>
      </w:r>
      <w:r w:rsidRPr="00CC5656">
        <w:rPr>
          <w:lang w:val="en-US"/>
        </w:rPr>
        <w:noBreakHyphen/>
        <w:t xml:space="preserve">leaf big fancy clipping scrapbook. Such a </w:t>
      </w:r>
      <w:r w:rsidRPr="00CC5656">
        <w:rPr>
          <w:b/>
          <w:lang w:val="en-US"/>
        </w:rPr>
        <w:t xml:space="preserve">book </w:t>
      </w:r>
      <w:r w:rsidRPr="00CC5656">
        <w:rPr>
          <w:lang w:val="en-US"/>
        </w:rPr>
        <w:t xml:space="preserve">begins with an acceptable story of the group creation which is factual and contains itself PR. There follows press cuttings including photos as in the press. Such press sections go on and on in the </w:t>
      </w:r>
      <w:r w:rsidRPr="00CC5656">
        <w:rPr>
          <w:b/>
          <w:lang w:val="en-US"/>
        </w:rPr>
        <w:t xml:space="preserve">book </w:t>
      </w:r>
      <w:r w:rsidRPr="00CC5656">
        <w:rPr>
          <w:lang w:val="en-US"/>
        </w:rPr>
        <w:t xml:space="preserve">as new press occurs so other data is sandwiched in between expanses of press. Radio and TV appointments or plays are noted or clipped from papers and pasted in. It is of tremendous use and gets bookings and interviews with speed. That it is fat is a big recommendation in itself. No professional PR or booking agent or advance man is ever without a display </w:t>
      </w:r>
      <w:r w:rsidRPr="00CC5656">
        <w:rPr>
          <w:b/>
          <w:lang w:val="en-US"/>
        </w:rPr>
        <w:t xml:space="preserve">book </w:t>
      </w:r>
      <w:r w:rsidRPr="00CC5656">
        <w:rPr>
          <w:lang w:val="en-US"/>
        </w:rPr>
        <w:t>telling of and selling his client. (HCO PL 18 Mar 74)</w:t>
      </w:r>
    </w:p>
    <w:p w14:paraId="7668C783" w14:textId="77777777" w:rsidR="007A0058" w:rsidRPr="00CC5656" w:rsidRDefault="007A0058" w:rsidP="007A0058">
      <w:pPr>
        <w:spacing w:after="120" w:line="264" w:lineRule="auto"/>
        <w:jc w:val="both"/>
        <w:rPr>
          <w:lang w:val="en-US"/>
        </w:rPr>
      </w:pPr>
      <w:r w:rsidRPr="00CC5656">
        <w:rPr>
          <w:b/>
          <w:noProof/>
          <w:u w:val="single"/>
          <w:lang w:val="en-US"/>
        </w:rPr>
        <w:t>PRESS CLIPPINGS</w:t>
      </w:r>
      <w:r w:rsidRPr="00CC5656">
        <w:rPr>
          <w:lang w:val="en-US"/>
        </w:rPr>
        <w:t>, clippings or cut</w:t>
      </w:r>
      <w:r w:rsidRPr="00CC5656">
        <w:rPr>
          <w:lang w:val="en-US"/>
        </w:rPr>
        <w:noBreakHyphen/>
        <w:t>outs of published material as it appears in newspapers, magazines or other media regarding a company, its products and/or services, special events, personalities, etc.</w:t>
      </w:r>
    </w:p>
    <w:p w14:paraId="2CBADE42" w14:textId="77777777" w:rsidR="007A0058" w:rsidRPr="00CC5656" w:rsidRDefault="007A0058" w:rsidP="007A0058">
      <w:pPr>
        <w:spacing w:after="120" w:line="264" w:lineRule="auto"/>
        <w:jc w:val="both"/>
        <w:rPr>
          <w:lang w:val="en-US"/>
        </w:rPr>
      </w:pPr>
      <w:r w:rsidRPr="00CC5656">
        <w:rPr>
          <w:b/>
          <w:noProof/>
          <w:u w:val="single"/>
          <w:lang w:val="en-US"/>
        </w:rPr>
        <w:t>PRESS CONFERENCE</w:t>
      </w:r>
      <w:r w:rsidRPr="00CC5656">
        <w:rPr>
          <w:lang w:val="en-US"/>
        </w:rPr>
        <w:t>, a meeting between a press agent or other qualified company represen</w:t>
      </w:r>
      <w:r w:rsidRPr="00CC5656">
        <w:rPr>
          <w:lang w:val="en-US"/>
        </w:rPr>
        <w:softHyphen/>
        <w:t>tative and members of the news media to give them information the company wants them to have and to answer any questions that might arise.</w:t>
      </w:r>
    </w:p>
    <w:p w14:paraId="17ED5296" w14:textId="77777777" w:rsidR="007A0058" w:rsidRPr="00CC5656" w:rsidRDefault="007A0058" w:rsidP="007A0058">
      <w:pPr>
        <w:spacing w:after="120" w:line="264" w:lineRule="auto"/>
        <w:jc w:val="both"/>
        <w:rPr>
          <w:lang w:val="en-US"/>
        </w:rPr>
      </w:pPr>
      <w:r w:rsidRPr="00CC5656">
        <w:rPr>
          <w:b/>
          <w:noProof/>
          <w:u w:val="single"/>
          <w:lang w:val="en-US"/>
        </w:rPr>
        <w:t>PRESS KIT</w:t>
      </w:r>
      <w:r w:rsidRPr="00CC5656">
        <w:rPr>
          <w:lang w:val="en-US"/>
        </w:rPr>
        <w:t>, a kit containing an assortment of feature stories, photographs, advertising exam</w:t>
      </w:r>
      <w:r w:rsidRPr="00CC5656">
        <w:rPr>
          <w:lang w:val="en-US"/>
        </w:rPr>
        <w:softHyphen/>
        <w:t>ples and background material on a company, ist products and services, prepared for the press' use.</w:t>
      </w:r>
    </w:p>
    <w:p w14:paraId="0685F859" w14:textId="77777777" w:rsidR="007A0058" w:rsidRPr="00CC5656" w:rsidRDefault="007A0058" w:rsidP="007A0058">
      <w:pPr>
        <w:spacing w:after="120" w:line="264" w:lineRule="auto"/>
        <w:jc w:val="both"/>
        <w:rPr>
          <w:lang w:val="en-US"/>
        </w:rPr>
      </w:pPr>
      <w:r w:rsidRPr="00CC5656">
        <w:rPr>
          <w:b/>
          <w:noProof/>
          <w:u w:val="single"/>
          <w:lang w:val="en-US"/>
        </w:rPr>
        <w:t>PRESS WORK</w:t>
      </w:r>
      <w:r w:rsidRPr="00CC5656">
        <w:rPr>
          <w:lang w:val="en-US"/>
        </w:rPr>
        <w:t>, this is the actual printing. (FO 3574)</w:t>
      </w:r>
    </w:p>
    <w:p w14:paraId="5C95161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923D1B2" wp14:editId="1E307860">
            <wp:extent cx="2735580" cy="1767205"/>
            <wp:effectExtent l="0" t="0" r="0" b="0"/>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2735580" cy="1767205"/>
                    </a:xfrm>
                    <a:prstGeom prst="rect">
                      <a:avLst/>
                    </a:prstGeom>
                    <a:noFill/>
                    <a:ln>
                      <a:noFill/>
                    </a:ln>
                  </pic:spPr>
                </pic:pic>
              </a:graphicData>
            </a:graphic>
          </wp:inline>
        </w:drawing>
      </w:r>
    </w:p>
    <w:p w14:paraId="5E7E680B" w14:textId="77777777" w:rsidR="007A0058" w:rsidRPr="00CC5656" w:rsidRDefault="007A0058" w:rsidP="007A0058">
      <w:pPr>
        <w:spacing w:after="120" w:line="264" w:lineRule="auto"/>
        <w:jc w:val="both"/>
        <w:rPr>
          <w:lang w:val="en-US"/>
        </w:rPr>
      </w:pPr>
      <w:r w:rsidRPr="00CC5656">
        <w:rPr>
          <w:b/>
          <w:noProof/>
          <w:u w:val="single"/>
          <w:lang w:val="en-US"/>
        </w:rPr>
        <w:t>PRETENSE</w:t>
      </w:r>
      <w:r w:rsidRPr="00CC5656">
        <w:rPr>
          <w:b/>
          <w:lang w:val="en-US"/>
        </w:rPr>
        <w:t xml:space="preserve">, </w:t>
      </w:r>
      <w:r w:rsidRPr="00CC5656">
        <w:rPr>
          <w:lang w:val="en-US"/>
        </w:rPr>
        <w:t>1. a false reason or excuse. A mere show without reality. (HCO PL 3 May 72) 2. a claim, profession or allegation which is falsely made or assumed or stated. (HCOB 11 May 65)</w:t>
      </w:r>
    </w:p>
    <w:p w14:paraId="326A6475" w14:textId="77777777" w:rsidR="007A0058" w:rsidRPr="00CC5656" w:rsidRDefault="007A0058" w:rsidP="007A0058">
      <w:pPr>
        <w:spacing w:after="120" w:line="264" w:lineRule="auto"/>
        <w:jc w:val="both"/>
        <w:rPr>
          <w:lang w:val="en-US"/>
        </w:rPr>
      </w:pPr>
      <w:r w:rsidRPr="00CC5656">
        <w:rPr>
          <w:b/>
          <w:noProof/>
          <w:u w:val="single"/>
          <w:lang w:val="en-US"/>
        </w:rPr>
        <w:t>PREVIOUS QUESTION</w:t>
      </w:r>
      <w:r w:rsidRPr="00CC5656">
        <w:rPr>
          <w:lang w:val="en-US"/>
        </w:rPr>
        <w:t>, in parliamentary pro</w:t>
      </w:r>
      <w:r w:rsidRPr="00CC5656">
        <w:rPr>
          <w:lang w:val="en-US"/>
        </w:rPr>
        <w:softHyphen/>
        <w:t>cedure, refers to a motion being made that the previous question be put to a vote which, if accepted by the chairman, seconded and carried, causes it to come about immediately.</w:t>
      </w:r>
    </w:p>
    <w:p w14:paraId="369CBD03" w14:textId="77777777" w:rsidR="007A0058" w:rsidRPr="00CC5656" w:rsidRDefault="007A0058" w:rsidP="007A0058">
      <w:pPr>
        <w:spacing w:after="120" w:line="264" w:lineRule="auto"/>
        <w:jc w:val="both"/>
        <w:rPr>
          <w:lang w:val="en-US"/>
        </w:rPr>
      </w:pPr>
      <w:r w:rsidRPr="00CC5656">
        <w:rPr>
          <w:b/>
          <w:noProof/>
          <w:u w:val="single"/>
          <w:lang w:val="en-US"/>
        </w:rPr>
        <w:t>PRICE</w:t>
      </w:r>
      <w:r w:rsidRPr="00CC5656">
        <w:rPr>
          <w:b/>
          <w:lang w:val="en-US"/>
        </w:rPr>
        <w:t xml:space="preserve">, </w:t>
      </w:r>
      <w:r w:rsidRPr="00CC5656">
        <w:rPr>
          <w:lang w:val="en-US"/>
        </w:rPr>
        <w:t>the amount of money that something costs at a specific time in a specific market; the cost to the buyer.</w:t>
      </w:r>
    </w:p>
    <w:p w14:paraId="360BF422" w14:textId="77777777" w:rsidR="007A0058" w:rsidRPr="00CC5656" w:rsidRDefault="007A0058" w:rsidP="007A0058">
      <w:pPr>
        <w:spacing w:after="120" w:line="264" w:lineRule="auto"/>
        <w:jc w:val="both"/>
        <w:rPr>
          <w:lang w:val="en-US"/>
        </w:rPr>
      </w:pPr>
      <w:r w:rsidRPr="00CC5656">
        <w:rPr>
          <w:b/>
          <w:noProof/>
          <w:u w:val="single"/>
          <w:lang w:val="en-US"/>
        </w:rPr>
        <w:t>PRICE AND PROFIT POOL</w:t>
      </w:r>
      <w:r w:rsidRPr="00CC5656">
        <w:rPr>
          <w:lang w:val="en-US"/>
        </w:rPr>
        <w:t>, see POOL, PRICE AND PROFIT.</w:t>
      </w:r>
    </w:p>
    <w:p w14:paraId="03A1803E" w14:textId="77777777" w:rsidR="007A0058" w:rsidRPr="00CC5656" w:rsidRDefault="007A0058" w:rsidP="007A0058">
      <w:pPr>
        <w:spacing w:after="120" w:line="264" w:lineRule="auto"/>
        <w:jc w:val="both"/>
        <w:rPr>
          <w:lang w:val="en-US"/>
        </w:rPr>
      </w:pPr>
      <w:r w:rsidRPr="00CC5656">
        <w:rPr>
          <w:b/>
          <w:noProof/>
          <w:u w:val="single"/>
          <w:lang w:val="en-US"/>
        </w:rPr>
        <w:t>PRICE, CEILING</w:t>
      </w:r>
      <w:r w:rsidRPr="00CC5656">
        <w:rPr>
          <w:lang w:val="en-US"/>
        </w:rPr>
        <w:t>, the maximum price that can be put on something, usually imposed by govern</w:t>
      </w:r>
      <w:r w:rsidRPr="00CC5656">
        <w:rPr>
          <w:lang w:val="en-US"/>
        </w:rPr>
        <w:softHyphen/>
        <w:t>ment regulation in times of war or to ward off severe inflation.</w:t>
      </w:r>
    </w:p>
    <w:p w14:paraId="65C16D5D" w14:textId="77777777" w:rsidR="007A0058" w:rsidRPr="00CC5656" w:rsidRDefault="007A0058" w:rsidP="007A0058">
      <w:pPr>
        <w:spacing w:after="120" w:line="264" w:lineRule="auto"/>
        <w:jc w:val="both"/>
        <w:rPr>
          <w:lang w:val="en-US"/>
        </w:rPr>
      </w:pPr>
      <w:r w:rsidRPr="00CC5656">
        <w:rPr>
          <w:b/>
          <w:noProof/>
          <w:u w:val="single"/>
          <w:lang w:val="en-US"/>
        </w:rPr>
        <w:t>PRICE CONTROLS</w:t>
      </w:r>
      <w:r w:rsidRPr="00CC5656">
        <w:rPr>
          <w:lang w:val="en-US"/>
        </w:rPr>
        <w:t>, the fixing of prices by the government or by private companies, individually or in combination with others, so that market prices change very little or not at all.</w:t>
      </w:r>
    </w:p>
    <w:p w14:paraId="488D7462" w14:textId="77777777" w:rsidR="007A0058" w:rsidRPr="00CC5656" w:rsidRDefault="007A0058" w:rsidP="007A0058">
      <w:pPr>
        <w:spacing w:after="120" w:line="264" w:lineRule="auto"/>
        <w:jc w:val="both"/>
        <w:rPr>
          <w:lang w:val="en-US"/>
        </w:rPr>
      </w:pPr>
      <w:r w:rsidRPr="00CC5656">
        <w:rPr>
          <w:b/>
          <w:noProof/>
          <w:u w:val="single"/>
          <w:lang w:val="en-US"/>
        </w:rPr>
        <w:t>PRICE CUTTING</w:t>
      </w:r>
      <w:r w:rsidRPr="00CC5656">
        <w:rPr>
          <w:lang w:val="en-US"/>
        </w:rPr>
        <w:t>, lowering the price of a pro</w:t>
      </w:r>
      <w:r w:rsidRPr="00CC5656">
        <w:rPr>
          <w:lang w:val="en-US"/>
        </w:rPr>
        <w:softHyphen/>
        <w:t>duct or service below what is recognized as normal in order to match competitors' prices or to capture a larger share of the consumers market.</w:t>
      </w:r>
    </w:p>
    <w:p w14:paraId="75B6A725" w14:textId="77777777" w:rsidR="007A0058" w:rsidRPr="00CC5656" w:rsidRDefault="007A0058" w:rsidP="007A0058">
      <w:pPr>
        <w:spacing w:after="120" w:line="264" w:lineRule="auto"/>
        <w:jc w:val="both"/>
        <w:rPr>
          <w:lang w:val="en-US"/>
        </w:rPr>
      </w:pPr>
      <w:r w:rsidRPr="00CC5656">
        <w:rPr>
          <w:b/>
          <w:noProof/>
          <w:u w:val="single"/>
          <w:lang w:val="en-US"/>
        </w:rPr>
        <w:t>PRICE DISCRETION</w:t>
      </w:r>
      <w:r w:rsidRPr="00CC5656">
        <w:rPr>
          <w:lang w:val="en-US"/>
        </w:rPr>
        <w:t>, the right granted to a salesman to alter the price of a product in order to close a sale.</w:t>
      </w:r>
    </w:p>
    <w:p w14:paraId="7B372495" w14:textId="77777777" w:rsidR="007A0058" w:rsidRPr="00CC5656" w:rsidRDefault="007A0058" w:rsidP="007A0058">
      <w:pPr>
        <w:spacing w:after="120" w:line="264" w:lineRule="auto"/>
        <w:jc w:val="both"/>
        <w:rPr>
          <w:lang w:val="en-US"/>
        </w:rPr>
      </w:pPr>
      <w:r w:rsidRPr="00CC5656">
        <w:rPr>
          <w:b/>
          <w:noProof/>
          <w:u w:val="single"/>
          <w:lang w:val="en-US"/>
        </w:rPr>
        <w:t>PRICE</w:t>
      </w:r>
      <w:r w:rsidRPr="00CC5656">
        <w:rPr>
          <w:b/>
          <w:noProof/>
          <w:u w:val="single"/>
          <w:lang w:val="en-US"/>
        </w:rPr>
        <w:noBreakHyphen/>
        <w:t>EARNINGS RATIO</w:t>
      </w:r>
      <w:r w:rsidRPr="00CC5656">
        <w:rPr>
          <w:lang w:val="en-US"/>
        </w:rPr>
        <w:t>, the price of a share divided by its earnings for a twelve</w:t>
      </w:r>
      <w:r w:rsidRPr="00CC5656">
        <w:rPr>
          <w:lang w:val="en-US"/>
        </w:rPr>
        <w:noBreakHyphen/>
        <w:t>month period.</w:t>
      </w:r>
    </w:p>
    <w:p w14:paraId="0D8368EF" w14:textId="77777777" w:rsidR="007A0058" w:rsidRPr="00CC5656" w:rsidRDefault="007A0058" w:rsidP="007A0058">
      <w:pPr>
        <w:spacing w:after="120" w:line="264" w:lineRule="auto"/>
        <w:jc w:val="both"/>
        <w:rPr>
          <w:lang w:val="en-US"/>
        </w:rPr>
      </w:pPr>
      <w:r w:rsidRPr="00CC5656">
        <w:rPr>
          <w:b/>
          <w:noProof/>
          <w:u w:val="single"/>
          <w:lang w:val="en-US"/>
        </w:rPr>
        <w:t>PRICE ELASTICITY</w:t>
      </w:r>
      <w:r w:rsidRPr="00CC5656">
        <w:rPr>
          <w:lang w:val="en-US"/>
        </w:rPr>
        <w:t>, a decrease in sales accom</w:t>
      </w:r>
      <w:r w:rsidRPr="00CC5656">
        <w:rPr>
          <w:lang w:val="en-US"/>
        </w:rPr>
        <w:softHyphen/>
        <w:t>panying a price increase to a product.</w:t>
      </w:r>
    </w:p>
    <w:p w14:paraId="055D5598" w14:textId="77777777" w:rsidR="007A0058" w:rsidRPr="00CC5656" w:rsidRDefault="007A0058" w:rsidP="007A0058">
      <w:pPr>
        <w:spacing w:after="120" w:line="264" w:lineRule="auto"/>
        <w:jc w:val="both"/>
        <w:rPr>
          <w:lang w:val="en-US"/>
        </w:rPr>
      </w:pPr>
      <w:r w:rsidRPr="00CC5656">
        <w:rPr>
          <w:b/>
          <w:noProof/>
          <w:u w:val="single"/>
          <w:lang w:val="en-US"/>
        </w:rPr>
        <w:t>PRICE ENGRAM</w:t>
      </w:r>
      <w:r w:rsidRPr="00CC5656">
        <w:rPr>
          <w:b/>
          <w:lang w:val="en-US"/>
        </w:rPr>
        <w:t xml:space="preserve">, </w:t>
      </w:r>
      <w:r w:rsidRPr="00CC5656">
        <w:rPr>
          <w:lang w:val="en-US"/>
        </w:rPr>
        <w:t>it's an awful good thing I found the</w:t>
      </w:r>
      <w:r w:rsidRPr="00CC5656">
        <w:rPr>
          <w:i/>
          <w:lang w:val="en-US"/>
        </w:rPr>
        <w:t xml:space="preserve"> </w:t>
      </w:r>
      <w:r w:rsidRPr="00CC5656">
        <w:rPr>
          <w:b/>
          <w:lang w:val="en-US"/>
        </w:rPr>
        <w:t xml:space="preserve">engram </w:t>
      </w:r>
      <w:r w:rsidRPr="00CC5656">
        <w:rPr>
          <w:lang w:val="en-US"/>
        </w:rPr>
        <w:t>in organizations before we released the new pattern of orgs and began to expand. Had I not found it we would have expanded to insolvency! A few suppressive per</w:t>
      </w:r>
      <w:r w:rsidRPr="00CC5656">
        <w:rPr>
          <w:lang w:val="en-US"/>
        </w:rPr>
        <w:softHyphen/>
        <w:t xml:space="preserve">sons with their "everybody" and "they" have here and there over the years set up a </w:t>
      </w:r>
      <w:r w:rsidRPr="00CC5656">
        <w:rPr>
          <w:b/>
          <w:lang w:val="en-US"/>
        </w:rPr>
        <w:t xml:space="preserve">price engram </w:t>
      </w:r>
      <w:r w:rsidRPr="00CC5656">
        <w:rPr>
          <w:lang w:val="en-US"/>
        </w:rPr>
        <w:t>ridge between orgs and public. "You charge too much!" "Money." "Prices too high!" combined with "everybody thinks" and other generalities have made executives believe that the public won't pay. Not detecting the true reason for this attack, the executive swallowed it whole. The true reason is a suppressive reason</w:t>
      </w:r>
      <w:r w:rsidRPr="00CC5656">
        <w:rPr>
          <w:lang w:val="en-US"/>
        </w:rPr>
        <w:noBreakHyphen/>
        <w:t>if we don't charge we will vanish. A guilt complex (I won't use a Scn term on anything so low) arose about money. (HCO PL 27 Apr 65  II)</w:t>
      </w:r>
    </w:p>
    <w:p w14:paraId="68A9679B" w14:textId="77777777" w:rsidR="007A0058" w:rsidRPr="00CC5656" w:rsidRDefault="007A0058" w:rsidP="007A0058">
      <w:pPr>
        <w:spacing w:after="120" w:line="264" w:lineRule="auto"/>
        <w:jc w:val="both"/>
        <w:rPr>
          <w:lang w:val="en-US"/>
        </w:rPr>
      </w:pPr>
      <w:r w:rsidRPr="00CC5656">
        <w:rPr>
          <w:b/>
          <w:noProof/>
          <w:u w:val="single"/>
          <w:lang w:val="en-US"/>
        </w:rPr>
        <w:t>PRICE, EQUILIBRIUM</w:t>
      </w:r>
      <w:r w:rsidRPr="00CC5656">
        <w:rPr>
          <w:lang w:val="en-US"/>
        </w:rPr>
        <w:t>, the selling price of a product which creates enough demand to use up exactly what is produced.</w:t>
      </w:r>
    </w:p>
    <w:p w14:paraId="45F898C6" w14:textId="77777777" w:rsidR="007A0058" w:rsidRPr="00CC5656" w:rsidRDefault="007A0058" w:rsidP="007A0058">
      <w:pPr>
        <w:spacing w:after="120" w:line="264" w:lineRule="auto"/>
        <w:jc w:val="both"/>
        <w:rPr>
          <w:lang w:val="en-US"/>
        </w:rPr>
      </w:pPr>
      <w:r w:rsidRPr="00CC5656">
        <w:rPr>
          <w:b/>
          <w:noProof/>
          <w:u w:val="single"/>
          <w:lang w:val="en-US"/>
        </w:rPr>
        <w:t>PRICE FIXING</w:t>
      </w:r>
      <w:r w:rsidRPr="00CC5656">
        <w:rPr>
          <w:lang w:val="en-US"/>
        </w:rPr>
        <w:t>, 1. the freezing of prices by a government to control inflation or deflation. 2. the practice of manufacturers who produce the same product setting non</w:t>
      </w:r>
      <w:r w:rsidRPr="00CC5656">
        <w:rPr>
          <w:lang w:val="en-US"/>
        </w:rPr>
        <w:noBreakHyphen/>
        <w:t>competitive prices. 3. putting a price on something.</w:t>
      </w:r>
    </w:p>
    <w:p w14:paraId="6D09BA3F" w14:textId="77777777" w:rsidR="007A0058" w:rsidRPr="00CC5656" w:rsidRDefault="007A0058" w:rsidP="007A0058">
      <w:pPr>
        <w:spacing w:after="120" w:line="264" w:lineRule="auto"/>
        <w:jc w:val="both"/>
        <w:rPr>
          <w:lang w:val="en-US"/>
        </w:rPr>
      </w:pPr>
      <w:r w:rsidRPr="00CC5656">
        <w:rPr>
          <w:b/>
          <w:noProof/>
          <w:u w:val="single"/>
          <w:lang w:val="en-US"/>
        </w:rPr>
        <w:t>PRICE LEADERSHIP</w:t>
      </w:r>
      <w:r w:rsidRPr="00CC5656">
        <w:rPr>
          <w:lang w:val="en-US"/>
        </w:rPr>
        <w:t>, the situation where one company in a group of competing companies leads the way with price increases and the others follow suit.</w:t>
      </w:r>
    </w:p>
    <w:p w14:paraId="293AE651" w14:textId="77777777" w:rsidR="007A0058" w:rsidRPr="00CC5656" w:rsidRDefault="007A0058" w:rsidP="007A0058">
      <w:pPr>
        <w:spacing w:after="120" w:line="264" w:lineRule="auto"/>
        <w:jc w:val="both"/>
        <w:rPr>
          <w:lang w:val="en-US"/>
        </w:rPr>
      </w:pPr>
      <w:r w:rsidRPr="00CC5656">
        <w:rPr>
          <w:b/>
          <w:noProof/>
          <w:u w:val="single"/>
          <w:lang w:val="en-US"/>
        </w:rPr>
        <w:t>PRICE LINES</w:t>
      </w:r>
      <w:r w:rsidRPr="00CC5656">
        <w:rPr>
          <w:lang w:val="en-US"/>
        </w:rPr>
        <w:t>, in retailing, the determining of certain prices as unconditional ones at which specific lines of merchandise will be sold.</w:t>
      </w:r>
    </w:p>
    <w:p w14:paraId="53A28CC3" w14:textId="77777777" w:rsidR="007A0058" w:rsidRPr="00CC5656" w:rsidRDefault="007A0058" w:rsidP="007A0058">
      <w:pPr>
        <w:spacing w:after="120" w:line="264" w:lineRule="auto"/>
        <w:jc w:val="both"/>
        <w:rPr>
          <w:lang w:val="en-US"/>
        </w:rPr>
      </w:pPr>
      <w:r w:rsidRPr="00CC5656">
        <w:rPr>
          <w:b/>
          <w:noProof/>
          <w:u w:val="single"/>
          <w:lang w:val="en-US"/>
        </w:rPr>
        <w:t>PRICE LIST</w:t>
      </w:r>
      <w:r w:rsidRPr="00CC5656">
        <w:rPr>
          <w:lang w:val="en-US"/>
        </w:rPr>
        <w:t>, see PRICE SCALE.</w:t>
      </w:r>
    </w:p>
    <w:p w14:paraId="1DFEFECA" w14:textId="77777777" w:rsidR="007A0058" w:rsidRPr="00CC5656" w:rsidRDefault="007A0058" w:rsidP="007A0058">
      <w:pPr>
        <w:spacing w:after="120" w:line="264" w:lineRule="auto"/>
        <w:jc w:val="both"/>
        <w:rPr>
          <w:lang w:val="en-US"/>
        </w:rPr>
      </w:pPr>
      <w:r w:rsidRPr="00CC5656">
        <w:rPr>
          <w:b/>
          <w:noProof/>
          <w:u w:val="single"/>
          <w:lang w:val="en-US"/>
        </w:rPr>
        <w:t>PRICE MAKING</w:t>
      </w:r>
      <w:r w:rsidRPr="00CC5656">
        <w:rPr>
          <w:lang w:val="en-US"/>
        </w:rPr>
        <w:t>, see PRICING.</w:t>
      </w:r>
    </w:p>
    <w:p w14:paraId="5A815F14" w14:textId="77777777" w:rsidR="007A0058" w:rsidRPr="00CC5656" w:rsidRDefault="007A0058" w:rsidP="007A0058">
      <w:pPr>
        <w:spacing w:after="120" w:line="264" w:lineRule="auto"/>
        <w:jc w:val="both"/>
        <w:rPr>
          <w:lang w:val="en-US"/>
        </w:rPr>
      </w:pPr>
      <w:r w:rsidRPr="00CC5656">
        <w:rPr>
          <w:b/>
          <w:noProof/>
          <w:u w:val="single"/>
          <w:lang w:val="en-US"/>
        </w:rPr>
        <w:t>PRICE, MARKET</w:t>
      </w:r>
      <w:r w:rsidRPr="00CC5656">
        <w:rPr>
          <w:lang w:val="en-US"/>
        </w:rPr>
        <w:t>, 1. selling price of a product or service accounted for by total costs involved plus the influence of supply and demand. 2. in investments, it is usually considered to be the last reported price for which the stock or bond sold.</w:t>
      </w:r>
    </w:p>
    <w:p w14:paraId="302957FC" w14:textId="77777777" w:rsidR="007A0058" w:rsidRPr="00CC5656" w:rsidRDefault="007A0058" w:rsidP="007A0058">
      <w:pPr>
        <w:spacing w:after="120" w:line="264" w:lineRule="auto"/>
        <w:jc w:val="both"/>
        <w:rPr>
          <w:lang w:val="en-US"/>
        </w:rPr>
      </w:pPr>
      <w:r w:rsidRPr="00CC5656">
        <w:rPr>
          <w:b/>
          <w:noProof/>
          <w:u w:val="single"/>
          <w:lang w:val="en-US"/>
        </w:rPr>
        <w:t>PRICE, NOMINAL</w:t>
      </w:r>
      <w:r w:rsidRPr="00CC5656">
        <w:rPr>
          <w:lang w:val="en-US"/>
        </w:rPr>
        <w:t xml:space="preserve">, 1. a token price which is not the actual </w:t>
      </w:r>
      <w:r w:rsidRPr="00CC5656">
        <w:rPr>
          <w:b/>
          <w:lang w:val="en-US"/>
        </w:rPr>
        <w:t xml:space="preserve">price </w:t>
      </w:r>
      <w:r w:rsidRPr="00CC5656">
        <w:rPr>
          <w:lang w:val="en-US"/>
        </w:rPr>
        <w:t>for which a product or a service is available. 2. a minimal price in compari</w:t>
      </w:r>
      <w:r w:rsidRPr="00CC5656">
        <w:rPr>
          <w:lang w:val="en-US"/>
        </w:rPr>
        <w:softHyphen/>
        <w:t>son to the real value of something.</w:t>
      </w:r>
    </w:p>
    <w:p w14:paraId="3D213098" w14:textId="77777777" w:rsidR="007A0058" w:rsidRPr="00CC5656" w:rsidRDefault="007A0058" w:rsidP="007A0058">
      <w:pPr>
        <w:spacing w:after="120" w:line="264" w:lineRule="auto"/>
        <w:jc w:val="both"/>
        <w:rPr>
          <w:lang w:val="en-US"/>
        </w:rPr>
      </w:pPr>
      <w:r w:rsidRPr="00CC5656">
        <w:rPr>
          <w:b/>
          <w:noProof/>
          <w:u w:val="single"/>
          <w:lang w:val="en-US"/>
        </w:rPr>
        <w:t>PRICE PLATEAU</w:t>
      </w:r>
      <w:r w:rsidRPr="00CC5656">
        <w:rPr>
          <w:lang w:val="en-US"/>
        </w:rPr>
        <w:t>, the price level for a certain product beyond which the public will not pay.</w:t>
      </w:r>
    </w:p>
    <w:p w14:paraId="3D520D16" w14:textId="77777777" w:rsidR="007A0058" w:rsidRPr="00CC5656" w:rsidRDefault="007A0058" w:rsidP="007A0058">
      <w:pPr>
        <w:spacing w:after="120" w:line="264" w:lineRule="auto"/>
        <w:jc w:val="both"/>
        <w:rPr>
          <w:lang w:val="en-US"/>
        </w:rPr>
      </w:pPr>
      <w:r w:rsidRPr="00CC5656">
        <w:rPr>
          <w:b/>
          <w:noProof/>
          <w:u w:val="single"/>
          <w:lang w:val="en-US"/>
        </w:rPr>
        <w:t>PRICE, REDEMPTION</w:t>
      </w:r>
      <w:r w:rsidRPr="00CC5656">
        <w:rPr>
          <w:lang w:val="en-US"/>
        </w:rPr>
        <w:t>, 1. the price at which a bond may be turned in before the maturity date, subject to the discretion of the issuing company. 2. price a company must pay to call in particular types of preferred stock.</w:t>
      </w:r>
    </w:p>
    <w:p w14:paraId="0FCCE4FB" w14:textId="77777777" w:rsidR="007A0058" w:rsidRPr="00CC5656" w:rsidRDefault="007A0058" w:rsidP="007A0058">
      <w:pPr>
        <w:spacing w:after="120" w:line="264" w:lineRule="auto"/>
        <w:jc w:val="both"/>
        <w:rPr>
          <w:lang w:val="en-US"/>
        </w:rPr>
      </w:pPr>
      <w:r w:rsidRPr="00CC5656">
        <w:rPr>
          <w:b/>
          <w:noProof/>
          <w:u w:val="single"/>
          <w:lang w:val="en-US"/>
        </w:rPr>
        <w:t>PRICE RING</w:t>
      </w:r>
      <w:r w:rsidRPr="00CC5656">
        <w:rPr>
          <w:lang w:val="en-US"/>
        </w:rPr>
        <w:t>, a group of manufacturers market</w:t>
      </w:r>
      <w:r w:rsidRPr="00CC5656">
        <w:rPr>
          <w:lang w:val="en-US"/>
        </w:rPr>
        <w:softHyphen/>
        <w:t>ing the same product who agree to charge the same price and not compete on prices.</w:t>
      </w:r>
    </w:p>
    <w:p w14:paraId="42791872" w14:textId="77777777" w:rsidR="007A0058" w:rsidRPr="00CC5656" w:rsidRDefault="007A0058" w:rsidP="007A0058">
      <w:pPr>
        <w:spacing w:after="120" w:line="264" w:lineRule="auto"/>
        <w:jc w:val="both"/>
        <w:rPr>
          <w:lang w:val="en-US"/>
        </w:rPr>
      </w:pPr>
      <w:r w:rsidRPr="00CC5656">
        <w:rPr>
          <w:b/>
          <w:noProof/>
          <w:u w:val="single"/>
          <w:lang w:val="en-US"/>
        </w:rPr>
        <w:t>PRICES AND INCOMES POLICY</w:t>
      </w:r>
      <w:r w:rsidRPr="00CC5656">
        <w:rPr>
          <w:lang w:val="en-US"/>
        </w:rPr>
        <w:t>, the inter</w:t>
      </w:r>
      <w:r w:rsidRPr="00CC5656">
        <w:rPr>
          <w:lang w:val="en-US"/>
        </w:rPr>
        <w:softHyphen/>
        <w:t>vention by a government to control the economy by placing restraints on prices and salaries in an effort to curtail inflation.</w:t>
      </w:r>
    </w:p>
    <w:p w14:paraId="3AABAE26" w14:textId="77777777" w:rsidR="007A0058" w:rsidRPr="00CC5656" w:rsidRDefault="007A0058" w:rsidP="007A0058">
      <w:pPr>
        <w:spacing w:after="120" w:line="264" w:lineRule="auto"/>
        <w:jc w:val="both"/>
        <w:rPr>
          <w:lang w:val="en-US"/>
        </w:rPr>
      </w:pPr>
      <w:r w:rsidRPr="00CC5656">
        <w:rPr>
          <w:b/>
          <w:noProof/>
          <w:u w:val="single"/>
          <w:lang w:val="en-US"/>
        </w:rPr>
        <w:t>PRICE SCALE</w:t>
      </w:r>
      <w:r w:rsidRPr="00CC5656">
        <w:rPr>
          <w:lang w:val="en-US"/>
        </w:rPr>
        <w:t>, a standardization of piece rates, usually reached through collective bargaining, accepted for use by companies making similar products. Also called price list.</w:t>
      </w:r>
    </w:p>
    <w:p w14:paraId="6744AE63" w14:textId="77777777" w:rsidR="007A0058" w:rsidRPr="00CC5656" w:rsidRDefault="007A0058" w:rsidP="007A0058">
      <w:pPr>
        <w:spacing w:after="120" w:line="264" w:lineRule="auto"/>
        <w:jc w:val="both"/>
        <w:rPr>
          <w:lang w:val="en-US"/>
        </w:rPr>
      </w:pPr>
      <w:r w:rsidRPr="00CC5656">
        <w:rPr>
          <w:b/>
          <w:noProof/>
          <w:u w:val="single"/>
          <w:lang w:val="en-US"/>
        </w:rPr>
        <w:t>PRICE SENSITIVE</w:t>
      </w:r>
      <w:r w:rsidRPr="00CC5656">
        <w:rPr>
          <w:lang w:val="en-US"/>
        </w:rPr>
        <w:t>, term applied to a product or service if the consumer demand drops suddenly when its price is raised.</w:t>
      </w:r>
    </w:p>
    <w:p w14:paraId="50E2E9D9" w14:textId="77777777" w:rsidR="007A0058" w:rsidRPr="00CC5656" w:rsidRDefault="007A0058" w:rsidP="007A0058">
      <w:pPr>
        <w:spacing w:after="120" w:line="264" w:lineRule="auto"/>
        <w:jc w:val="both"/>
        <w:rPr>
          <w:lang w:val="en-US"/>
        </w:rPr>
      </w:pPr>
      <w:r w:rsidRPr="00CC5656">
        <w:rPr>
          <w:b/>
          <w:noProof/>
          <w:u w:val="single"/>
          <w:lang w:val="en-US"/>
        </w:rPr>
        <w:t>PRICE SYSTEM</w:t>
      </w:r>
      <w:r w:rsidRPr="00CC5656">
        <w:rPr>
          <w:lang w:val="en-US"/>
        </w:rPr>
        <w:t>, 1. an economy which bases the worth of goods and services on monetary values. 2. a comprehensive system of establishing selling price to the trade, especially one which the leaders of an industry advocate.</w:t>
      </w:r>
    </w:p>
    <w:p w14:paraId="2C321A87" w14:textId="77777777" w:rsidR="007A0058" w:rsidRPr="00CC5656" w:rsidRDefault="007A0058" w:rsidP="007A0058">
      <w:pPr>
        <w:spacing w:after="120" w:line="264" w:lineRule="auto"/>
        <w:jc w:val="both"/>
        <w:rPr>
          <w:lang w:val="en-US"/>
        </w:rPr>
      </w:pPr>
      <w:r w:rsidRPr="00CC5656">
        <w:rPr>
          <w:b/>
          <w:noProof/>
          <w:u w:val="single"/>
          <w:lang w:val="en-US"/>
        </w:rPr>
        <w:t>PRICE WAR</w:t>
      </w:r>
      <w:r w:rsidRPr="00CC5656">
        <w:rPr>
          <w:lang w:val="en-US"/>
        </w:rPr>
        <w:t>, a situation brought about when one seller lowers his price severely so that competi</w:t>
      </w:r>
      <w:r w:rsidRPr="00CC5656">
        <w:rPr>
          <w:lang w:val="en-US"/>
        </w:rPr>
        <w:softHyphen/>
        <w:t>tors are forced to match or beat that price.</w:t>
      </w:r>
    </w:p>
    <w:p w14:paraId="193067B7" w14:textId="77777777" w:rsidR="007A0058" w:rsidRPr="00CC5656" w:rsidRDefault="007A0058" w:rsidP="007A0058">
      <w:pPr>
        <w:spacing w:after="120" w:line="264" w:lineRule="auto"/>
        <w:jc w:val="both"/>
        <w:rPr>
          <w:lang w:val="en-US"/>
        </w:rPr>
      </w:pPr>
      <w:r w:rsidRPr="00CC5656">
        <w:rPr>
          <w:b/>
          <w:noProof/>
          <w:u w:val="single"/>
          <w:lang w:val="en-US"/>
        </w:rPr>
        <w:t>PRICING</w:t>
      </w:r>
      <w:r w:rsidRPr="00CC5656">
        <w:rPr>
          <w:lang w:val="en-US"/>
        </w:rPr>
        <w:t>, establishing the value in terms of money of a product or service offered for sale. Also called price making.</w:t>
      </w:r>
    </w:p>
    <w:p w14:paraId="71079392" w14:textId="77777777" w:rsidR="007A0058" w:rsidRPr="00CC5656" w:rsidRDefault="007A0058" w:rsidP="007A0058">
      <w:pPr>
        <w:spacing w:after="120" w:line="264" w:lineRule="auto"/>
        <w:jc w:val="both"/>
        <w:rPr>
          <w:lang w:val="en-US"/>
        </w:rPr>
      </w:pPr>
      <w:r w:rsidRPr="00CC5656">
        <w:rPr>
          <w:b/>
          <w:noProof/>
          <w:u w:val="single"/>
          <w:lang w:val="en-US"/>
        </w:rPr>
        <w:t>PRICING, COST PLUS</w:t>
      </w:r>
      <w:r w:rsidRPr="00CC5656">
        <w:rPr>
          <w:lang w:val="en-US"/>
        </w:rPr>
        <w:t>, the practice of estab</w:t>
      </w:r>
      <w:r w:rsidRPr="00CC5656">
        <w:rPr>
          <w:lang w:val="en-US"/>
        </w:rPr>
        <w:softHyphen/>
        <w:t>lishing the selling price of a product or service by adding a profit sum to costs such as cost plus either a fixed fee or percentage</w:t>
      </w:r>
      <w:r w:rsidRPr="00CC5656">
        <w:rPr>
          <w:lang w:val="en-US"/>
        </w:rPr>
        <w:noBreakHyphen/>
        <w:t>of</w:t>
      </w:r>
      <w:r w:rsidRPr="00CC5656">
        <w:rPr>
          <w:lang w:val="en-US"/>
        </w:rPr>
        <w:noBreakHyphen/>
        <w:t>cost fee.</w:t>
      </w:r>
    </w:p>
    <w:p w14:paraId="4AB53BCE" w14:textId="77777777" w:rsidR="007A0058" w:rsidRPr="00CC5656" w:rsidRDefault="007A0058" w:rsidP="007A0058">
      <w:pPr>
        <w:spacing w:after="120" w:line="264" w:lineRule="auto"/>
        <w:jc w:val="both"/>
        <w:rPr>
          <w:lang w:val="en-US"/>
        </w:rPr>
      </w:pPr>
      <w:r w:rsidRPr="00CC5656">
        <w:rPr>
          <w:b/>
          <w:noProof/>
          <w:u w:val="single"/>
          <w:lang w:val="en-US"/>
        </w:rPr>
        <w:t>PRICING, DOUBLE</w:t>
      </w:r>
      <w:r w:rsidRPr="00CC5656">
        <w:rPr>
          <w:lang w:val="en-US"/>
        </w:rPr>
        <w:t>, a system of putting two prices on consumer goods and selling the goods at the lower price as an inducement to consumers, thus one often sees goods marked with the regular price and a featured lower price called "our price" referring to the retailer.</w:t>
      </w:r>
    </w:p>
    <w:p w14:paraId="25C419BD" w14:textId="77777777" w:rsidR="007A0058" w:rsidRPr="00CC5656" w:rsidRDefault="007A0058" w:rsidP="007A0058">
      <w:pPr>
        <w:spacing w:after="120" w:line="264" w:lineRule="auto"/>
        <w:jc w:val="both"/>
        <w:rPr>
          <w:lang w:val="en-US"/>
        </w:rPr>
      </w:pPr>
      <w:r w:rsidRPr="00CC5656">
        <w:rPr>
          <w:b/>
          <w:noProof/>
          <w:u w:val="single"/>
          <w:lang w:val="en-US"/>
        </w:rPr>
        <w:t>PRICING FORMULA</w:t>
      </w:r>
      <w:r w:rsidRPr="00CC5656">
        <w:rPr>
          <w:b/>
          <w:lang w:val="en-US"/>
        </w:rPr>
        <w:t xml:space="preserve">, formula </w:t>
      </w:r>
      <w:r w:rsidRPr="00CC5656">
        <w:rPr>
          <w:lang w:val="en-US"/>
        </w:rPr>
        <w:t xml:space="preserve">used in the </w:t>
      </w:r>
      <w:r w:rsidRPr="00CC5656">
        <w:rPr>
          <w:b/>
          <w:lang w:val="en-US"/>
        </w:rPr>
        <w:t>pric</w:t>
      </w:r>
      <w:r w:rsidRPr="00CC5656">
        <w:rPr>
          <w:b/>
          <w:lang w:val="en-US"/>
        </w:rPr>
        <w:softHyphen/>
        <w:t xml:space="preserve">ing </w:t>
      </w:r>
      <w:r w:rsidRPr="00CC5656">
        <w:rPr>
          <w:lang w:val="en-US"/>
        </w:rPr>
        <w:t xml:space="preserve">of printed matter from Dissem and Mimeo on Flag. The </w:t>
      </w:r>
      <w:r w:rsidRPr="00CC5656">
        <w:rPr>
          <w:b/>
          <w:lang w:val="en-US"/>
        </w:rPr>
        <w:t xml:space="preserve">formula </w:t>
      </w:r>
      <w:r w:rsidRPr="00CC5656">
        <w:rPr>
          <w:lang w:val="en-US"/>
        </w:rPr>
        <w:t xml:space="preserve">is basically "costs times five equal the </w:t>
      </w:r>
      <w:r w:rsidRPr="00CC5656">
        <w:rPr>
          <w:b/>
          <w:lang w:val="en-US"/>
        </w:rPr>
        <w:t xml:space="preserve">price." (FSO </w:t>
      </w:r>
      <w:r w:rsidRPr="00CC5656">
        <w:rPr>
          <w:lang w:val="en-US"/>
        </w:rPr>
        <w:t>780)</w:t>
      </w:r>
    </w:p>
    <w:p w14:paraId="6F1C4192" w14:textId="77777777" w:rsidR="007A0058" w:rsidRPr="00CC5656" w:rsidRDefault="007A0058" w:rsidP="007A0058">
      <w:pPr>
        <w:spacing w:after="120" w:line="264" w:lineRule="auto"/>
        <w:jc w:val="both"/>
        <w:rPr>
          <w:lang w:val="en-US"/>
        </w:rPr>
      </w:pPr>
      <w:r w:rsidRPr="00CC5656">
        <w:rPr>
          <w:b/>
          <w:noProof/>
          <w:u w:val="single"/>
          <w:lang w:val="en-US"/>
        </w:rPr>
        <w:t>PRICING METHODS</w:t>
      </w:r>
      <w:r w:rsidRPr="00CC5656">
        <w:rPr>
          <w:lang w:val="en-US"/>
        </w:rPr>
        <w:t>, there are a number of pricing methods. Most common is to tack on a profit sum to the item's cost before selling it. Other methods include surveying the market to see what consumers will pay or pricing goods according to prices set by rival companies.</w:t>
      </w:r>
    </w:p>
    <w:p w14:paraId="2A0C7D0B" w14:textId="77777777" w:rsidR="007A0058" w:rsidRPr="00CC5656" w:rsidRDefault="007A0058" w:rsidP="007A0058">
      <w:pPr>
        <w:spacing w:after="120" w:line="264" w:lineRule="auto"/>
        <w:jc w:val="both"/>
        <w:rPr>
          <w:lang w:val="en-US"/>
        </w:rPr>
      </w:pPr>
      <w:r w:rsidRPr="00CC5656">
        <w:rPr>
          <w:b/>
          <w:noProof/>
          <w:u w:val="single"/>
          <w:lang w:val="en-US"/>
        </w:rPr>
        <w:t>PRICING, PENETRATION</w:t>
      </w:r>
      <w:r w:rsidRPr="00CC5656">
        <w:rPr>
          <w:lang w:val="en-US"/>
        </w:rPr>
        <w:t>, the method of in</w:t>
      </w:r>
      <w:r w:rsidRPr="00CC5656">
        <w:rPr>
          <w:lang w:val="en-US"/>
        </w:rPr>
        <w:softHyphen/>
        <w:t>troducing a new product at a low selling price to capture quickly as large a part of the market as possible.</w:t>
      </w:r>
    </w:p>
    <w:p w14:paraId="3C25E457" w14:textId="77777777" w:rsidR="007A0058" w:rsidRPr="00CC5656" w:rsidRDefault="007A0058" w:rsidP="007A0058">
      <w:pPr>
        <w:spacing w:after="120" w:line="264" w:lineRule="auto"/>
        <w:jc w:val="both"/>
        <w:rPr>
          <w:lang w:val="en-US"/>
        </w:rPr>
      </w:pPr>
      <w:r w:rsidRPr="00CC5656">
        <w:rPr>
          <w:b/>
          <w:noProof/>
          <w:u w:val="single"/>
          <w:lang w:val="en-US"/>
        </w:rPr>
        <w:t>PRICING, PRODUCT ANALYSIS</w:t>
      </w:r>
      <w:r w:rsidRPr="00CC5656">
        <w:rPr>
          <w:lang w:val="en-US"/>
        </w:rPr>
        <w:t>, an evalu</w:t>
      </w:r>
      <w:r w:rsidRPr="00CC5656">
        <w:rPr>
          <w:lang w:val="en-US"/>
        </w:rPr>
        <w:softHyphen/>
        <w:t>ation made to establish the selling price for a product or service based on realistic production costs, extent of value to the consumer or user and optimum prices to attract the largest possible share of the market.</w:t>
      </w:r>
    </w:p>
    <w:p w14:paraId="14B5B32D" w14:textId="77777777" w:rsidR="007A0058" w:rsidRPr="00CC5656" w:rsidRDefault="007A0058" w:rsidP="007A0058">
      <w:pPr>
        <w:spacing w:after="120" w:line="264" w:lineRule="auto"/>
        <w:jc w:val="both"/>
        <w:rPr>
          <w:lang w:val="en-US"/>
        </w:rPr>
      </w:pPr>
      <w:r w:rsidRPr="00CC5656">
        <w:rPr>
          <w:b/>
          <w:noProof/>
          <w:u w:val="single"/>
          <w:lang w:val="en-US"/>
        </w:rPr>
        <w:t>PRICING, UNIT</w:t>
      </w:r>
      <w:r w:rsidRPr="00CC5656">
        <w:rPr>
          <w:lang w:val="en-US"/>
        </w:rPr>
        <w:t>, establishing and displaying the price of something per unit such as cost per pound or per ounce so that consumers can easily com</w:t>
      </w:r>
      <w:r w:rsidRPr="00CC5656">
        <w:rPr>
          <w:lang w:val="en-US"/>
        </w:rPr>
        <w:softHyphen/>
        <w:t>pare the price to that of rival products.</w:t>
      </w:r>
    </w:p>
    <w:p w14:paraId="19A78976" w14:textId="77777777" w:rsidR="007A0058" w:rsidRPr="00CC5656" w:rsidRDefault="007A0058" w:rsidP="007A0058">
      <w:pPr>
        <w:spacing w:after="120" w:line="264" w:lineRule="auto"/>
        <w:jc w:val="both"/>
        <w:rPr>
          <w:lang w:val="en-US"/>
        </w:rPr>
      </w:pPr>
      <w:r w:rsidRPr="00CC5656">
        <w:rPr>
          <w:b/>
          <w:noProof/>
          <w:u w:val="single"/>
          <w:lang w:val="en-US"/>
        </w:rPr>
        <w:t>PRIMARY DISTRIBUTION</w:t>
      </w:r>
      <w:r w:rsidRPr="00CC5656">
        <w:rPr>
          <w:lang w:val="en-US"/>
        </w:rPr>
        <w:t>, the original offer</w:t>
      </w:r>
      <w:r w:rsidRPr="00CC5656">
        <w:rPr>
          <w:lang w:val="en-US"/>
        </w:rPr>
        <w:softHyphen/>
        <w:t>ing or sale of an organization's stock.</w:t>
      </w:r>
    </w:p>
    <w:p w14:paraId="4B512B9D" w14:textId="77777777" w:rsidR="007A0058" w:rsidRPr="00CC5656" w:rsidRDefault="007A0058" w:rsidP="007A0058">
      <w:pPr>
        <w:spacing w:after="120" w:line="264" w:lineRule="auto"/>
        <w:jc w:val="both"/>
        <w:rPr>
          <w:lang w:val="en-US"/>
        </w:rPr>
      </w:pPr>
      <w:r w:rsidRPr="00CC5656">
        <w:rPr>
          <w:b/>
          <w:noProof/>
          <w:u w:val="single"/>
          <w:lang w:val="en-US"/>
        </w:rPr>
        <w:t>PRIMARY EVALUATION</w:t>
      </w:r>
      <w:r w:rsidRPr="00CC5656">
        <w:rPr>
          <w:b/>
          <w:lang w:val="en-US"/>
        </w:rPr>
        <w:t xml:space="preserve">, </w:t>
      </w:r>
      <w:r w:rsidRPr="00CC5656">
        <w:rPr>
          <w:lang w:val="en-US"/>
        </w:rPr>
        <w:t xml:space="preserve">the </w:t>
      </w:r>
      <w:r w:rsidRPr="00CC5656">
        <w:rPr>
          <w:b/>
          <w:lang w:val="en-US"/>
        </w:rPr>
        <w:t xml:space="preserve">evaluation </w:t>
      </w:r>
      <w:r w:rsidRPr="00CC5656">
        <w:rPr>
          <w:lang w:val="en-US"/>
        </w:rPr>
        <w:t>and the MOs would be at aides level</w:t>
      </w:r>
      <w:r w:rsidRPr="00CC5656">
        <w:rPr>
          <w:lang w:val="en-US"/>
        </w:rPr>
        <w:noBreakHyphen/>
        <w:t xml:space="preserve">staff aides. General observation and getting it executed is the business of Operations. In other words operating and bringing into effect the planning is the business of Operations. That is the division of labor. This does not materially change the Ops Bureau but it relieves it from what you might call </w:t>
      </w:r>
      <w:r w:rsidRPr="00CC5656">
        <w:rPr>
          <w:b/>
          <w:lang w:val="en-US"/>
        </w:rPr>
        <w:t xml:space="preserve">primary evaluation. </w:t>
      </w:r>
      <w:r w:rsidRPr="00CC5656">
        <w:rPr>
          <w:lang w:val="en-US"/>
        </w:rPr>
        <w:t xml:space="preserve">Now it doesn't relieve it of </w:t>
      </w:r>
      <w:r w:rsidRPr="00CC5656">
        <w:rPr>
          <w:b/>
          <w:lang w:val="en-US"/>
        </w:rPr>
        <w:t xml:space="preserve">evaluation. </w:t>
      </w:r>
      <w:r w:rsidRPr="00CC5656">
        <w:rPr>
          <w:lang w:val="en-US"/>
        </w:rPr>
        <w:t xml:space="preserve">You'll suddenly find out that it is very often necessary to </w:t>
      </w:r>
      <w:r w:rsidRPr="00CC5656">
        <w:rPr>
          <w:b/>
          <w:lang w:val="en-US"/>
        </w:rPr>
        <w:t xml:space="preserve">evaluate </w:t>
      </w:r>
      <w:r w:rsidRPr="00CC5656">
        <w:rPr>
          <w:lang w:val="en-US"/>
        </w:rPr>
        <w:t xml:space="preserve">something that went on three years ago. What did they do? All right, let's do it. That would be a staff level or a </w:t>
      </w:r>
      <w:r w:rsidRPr="00CC5656">
        <w:rPr>
          <w:b/>
          <w:lang w:val="en-US"/>
        </w:rPr>
        <w:t xml:space="preserve">primary evaluation. </w:t>
      </w:r>
      <w:r w:rsidRPr="00CC5656">
        <w:rPr>
          <w:lang w:val="en-US"/>
        </w:rPr>
        <w:t>But your secondary evaluation or your operating evaluation (evaluating the org against the MOs that are being executed and missionaire who is in the org) is against the actual conduct of the mission. (7205C18 SO)</w:t>
      </w:r>
    </w:p>
    <w:p w14:paraId="04030546" w14:textId="77777777" w:rsidR="007A0058" w:rsidRPr="00CC5656" w:rsidRDefault="007A0058" w:rsidP="007A0058">
      <w:pPr>
        <w:spacing w:after="120" w:line="264" w:lineRule="auto"/>
        <w:jc w:val="both"/>
        <w:rPr>
          <w:lang w:val="en-US"/>
        </w:rPr>
      </w:pPr>
      <w:r w:rsidRPr="00CC5656">
        <w:rPr>
          <w:b/>
          <w:noProof/>
          <w:u w:val="single"/>
          <w:lang w:val="en-US"/>
        </w:rPr>
        <w:t>PRIMARY RUNDOWN END PHENOM</w:t>
      </w:r>
      <w:r w:rsidRPr="00CC5656">
        <w:rPr>
          <w:b/>
          <w:noProof/>
          <w:u w:val="single"/>
          <w:lang w:val="en-US"/>
        </w:rPr>
        <w:softHyphen/>
        <w:t>ENA</w:t>
      </w:r>
      <w:r w:rsidRPr="00CC5656">
        <w:rPr>
          <w:b/>
          <w:lang w:val="en-US"/>
        </w:rPr>
        <w:t xml:space="preserve">, </w:t>
      </w:r>
      <w:r w:rsidRPr="00CC5656">
        <w:rPr>
          <w:lang w:val="en-US"/>
        </w:rPr>
        <w:t xml:space="preserve">there is an </w:t>
      </w:r>
      <w:r w:rsidRPr="00CC5656">
        <w:rPr>
          <w:b/>
          <w:lang w:val="en-US"/>
        </w:rPr>
        <w:t xml:space="preserve">end phenomena </w:t>
      </w:r>
      <w:r w:rsidRPr="00CC5656">
        <w:rPr>
          <w:lang w:val="en-US"/>
        </w:rPr>
        <w:t xml:space="preserve">of an honestly done </w:t>
      </w:r>
      <w:r w:rsidRPr="00CC5656">
        <w:rPr>
          <w:b/>
          <w:lang w:val="en-US"/>
        </w:rPr>
        <w:t xml:space="preserve">Primary Rundown. </w:t>
      </w:r>
      <w:r w:rsidRPr="00CC5656">
        <w:rPr>
          <w:lang w:val="en-US"/>
        </w:rPr>
        <w:t>A person can read com</w:t>
      </w:r>
      <w:r w:rsidRPr="00CC5656">
        <w:rPr>
          <w:lang w:val="en-US"/>
        </w:rPr>
        <w:softHyphen/>
        <w:t>fortably and instantly translate word data into concepts and so can study accurately and swiftly and can then easily do the actions. (OODs 25 May 72)</w:t>
      </w:r>
    </w:p>
    <w:p w14:paraId="02EDFCBD" w14:textId="77777777" w:rsidR="007A0058" w:rsidRPr="00CC5656" w:rsidRDefault="007A0058" w:rsidP="007A0058">
      <w:pPr>
        <w:spacing w:after="120" w:line="264" w:lineRule="auto"/>
        <w:jc w:val="both"/>
        <w:rPr>
          <w:lang w:val="en-US"/>
        </w:rPr>
      </w:pPr>
      <w:r w:rsidRPr="00CC5656">
        <w:rPr>
          <w:b/>
          <w:noProof/>
          <w:u w:val="single"/>
          <w:lang w:val="en-US"/>
        </w:rPr>
        <w:t>PRIMARY TARGET</w:t>
      </w:r>
      <w:r w:rsidRPr="00CC5656">
        <w:rPr>
          <w:lang w:val="en-US"/>
        </w:rPr>
        <w:t>, 1. the organizational, per</w:t>
      </w:r>
      <w:r w:rsidRPr="00CC5656">
        <w:rPr>
          <w:lang w:val="en-US"/>
        </w:rPr>
        <w:softHyphen/>
        <w:t xml:space="preserve">sonnel </w:t>
      </w:r>
      <w:r w:rsidRPr="00CC5656">
        <w:rPr>
          <w:b/>
          <w:lang w:val="en-US"/>
        </w:rPr>
        <w:t xml:space="preserve">communication type targets. </w:t>
      </w:r>
      <w:r w:rsidRPr="00CC5656">
        <w:rPr>
          <w:lang w:val="en-US"/>
        </w:rPr>
        <w:t xml:space="preserve">These have to be kept in. These are the terminals and route and </w:t>
      </w:r>
      <w:r w:rsidRPr="00CC5656">
        <w:rPr>
          <w:b/>
          <w:lang w:val="en-US"/>
        </w:rPr>
        <w:t xml:space="preserve">havingness and org board type targets. </w:t>
      </w:r>
      <w:r w:rsidRPr="00CC5656">
        <w:rPr>
          <w:lang w:val="en-US"/>
        </w:rPr>
        <w:t>Ex</w:t>
      </w:r>
      <w:r w:rsidRPr="00CC5656">
        <w:rPr>
          <w:lang w:val="en-US"/>
        </w:rPr>
        <w:softHyphen/>
        <w:t xml:space="preserve">ample: "To put someone in charge of organizing it and have him set remaining </w:t>
      </w:r>
      <w:r w:rsidRPr="00CC5656">
        <w:rPr>
          <w:b/>
          <w:lang w:val="en-US"/>
        </w:rPr>
        <w:t xml:space="preserve">primary targets." </w:t>
      </w:r>
      <w:r w:rsidRPr="00CC5656">
        <w:rPr>
          <w:lang w:val="en-US"/>
        </w:rPr>
        <w:t>Or "to re</w:t>
      </w:r>
      <w:r w:rsidRPr="00CC5656">
        <w:rPr>
          <w:lang w:val="en-US"/>
        </w:rPr>
        <w:noBreakHyphen/>
        <w:t>establish the original communication system which has dropped out." (HCO PL 24 Jan 69) 2. there is a group of "understood" targets which if overlooked, brings about inaction. The first of these is somebody there, then worthwhile pur</w:t>
      </w:r>
      <w:r w:rsidRPr="00CC5656">
        <w:rPr>
          <w:lang w:val="en-US"/>
        </w:rPr>
        <w:softHyphen/>
        <w:t>pose, then somebody taking responsibility for the area or action, then form of organization planned well, then form of organization held or re</w:t>
      </w:r>
      <w:r w:rsidRPr="00CC5656">
        <w:rPr>
          <w:lang w:val="en-US"/>
        </w:rPr>
        <w:noBreakHyphen/>
        <w:t>estab</w:t>
      </w:r>
      <w:r w:rsidRPr="00CC5656">
        <w:rPr>
          <w:lang w:val="en-US"/>
        </w:rPr>
        <w:softHyphen/>
        <w:t xml:space="preserve">lished, then organization operating. If we have the above "understood" targets we can go on but if these drop out or are not substituted for then no matter what targets are set thereafter they will go rickety or fail entirely. In the above there may be a continual necessity to reassert one or more of the "understood" targets while trying to get further targets going. (HCO PL 16 Jan 69) </w:t>
      </w:r>
      <w:r w:rsidRPr="00CC5656">
        <w:rPr>
          <w:i/>
          <w:lang w:val="en-US"/>
        </w:rPr>
        <w:t xml:space="preserve">Abbr. </w:t>
      </w:r>
      <w:r w:rsidRPr="00CC5656">
        <w:rPr>
          <w:lang w:val="en-US"/>
        </w:rPr>
        <w:t>PT.</w:t>
      </w:r>
    </w:p>
    <w:p w14:paraId="7F059BE0" w14:textId="77777777" w:rsidR="007A0058" w:rsidRPr="00CC5656" w:rsidRDefault="007A0058" w:rsidP="007A0058">
      <w:pPr>
        <w:spacing w:after="120" w:line="264" w:lineRule="auto"/>
        <w:jc w:val="both"/>
        <w:rPr>
          <w:lang w:val="en-US"/>
        </w:rPr>
      </w:pPr>
      <w:r w:rsidRPr="00CC5656">
        <w:rPr>
          <w:b/>
          <w:noProof/>
          <w:u w:val="single"/>
          <w:lang w:val="en-US"/>
        </w:rPr>
        <w:t>PRIME COSTS</w:t>
      </w:r>
      <w:r w:rsidRPr="00CC5656">
        <w:rPr>
          <w:lang w:val="en-US"/>
        </w:rPr>
        <w:t>, see COSTS, DIRECT.</w:t>
      </w:r>
    </w:p>
    <w:p w14:paraId="1539C994" w14:textId="77777777" w:rsidR="007A0058" w:rsidRPr="00CC5656" w:rsidRDefault="007A0058" w:rsidP="007A0058">
      <w:pPr>
        <w:spacing w:after="120" w:line="264" w:lineRule="auto"/>
        <w:jc w:val="both"/>
        <w:rPr>
          <w:lang w:val="en-US"/>
        </w:rPr>
      </w:pPr>
      <w:r w:rsidRPr="00CC5656">
        <w:rPr>
          <w:b/>
          <w:noProof/>
          <w:u w:val="single"/>
          <w:lang w:val="en-US"/>
        </w:rPr>
        <w:t>PRIME RATE</w:t>
      </w:r>
      <w:r w:rsidRPr="00CC5656">
        <w:rPr>
          <w:lang w:val="en-US"/>
        </w:rPr>
        <w:t>, the lowest interest rate charged by banks to commercial enterprises with strong credit ratings.</w:t>
      </w:r>
    </w:p>
    <w:p w14:paraId="64F6FE37" w14:textId="77777777" w:rsidR="007A0058" w:rsidRPr="00CC5656" w:rsidRDefault="007A0058" w:rsidP="007A0058">
      <w:pPr>
        <w:spacing w:after="120" w:line="264" w:lineRule="auto"/>
        <w:jc w:val="both"/>
        <w:rPr>
          <w:lang w:val="en-US"/>
        </w:rPr>
      </w:pPr>
      <w:r w:rsidRPr="00CC5656">
        <w:rPr>
          <w:b/>
          <w:noProof/>
          <w:u w:val="single"/>
          <w:lang w:val="en-US"/>
        </w:rPr>
        <w:t>PRINCIPAL</w:t>
      </w:r>
      <w:r w:rsidRPr="00CC5656">
        <w:rPr>
          <w:lang w:val="en-US"/>
        </w:rPr>
        <w:t>, 1. the amount of money on which one is currently paying or receiving interest. 2. the face value of a note, stock, bond, etc. 3. a person who hires or authorizes an agent to act on his behalf. 4. that person responsible for fulfilling an obligation such as payment of a debt as distinguished from the person who endorses, cosigns., or acts as surety on it.</w:t>
      </w:r>
    </w:p>
    <w:p w14:paraId="728380CF" w14:textId="77777777" w:rsidR="007A0058" w:rsidRPr="00CC5656" w:rsidRDefault="007A0058" w:rsidP="007A0058">
      <w:pPr>
        <w:spacing w:after="120" w:line="264" w:lineRule="auto"/>
        <w:jc w:val="both"/>
        <w:rPr>
          <w:lang w:val="en-US"/>
        </w:rPr>
      </w:pPr>
      <w:r w:rsidRPr="00CC5656">
        <w:rPr>
          <w:b/>
          <w:noProof/>
          <w:u w:val="single"/>
          <w:lang w:val="en-US"/>
        </w:rPr>
        <w:t>PRINCIPAL PARTICLE</w:t>
      </w:r>
      <w:r w:rsidRPr="00CC5656">
        <w:rPr>
          <w:lang w:val="en-US"/>
        </w:rPr>
        <w:t>, meaning the most im</w:t>
      </w:r>
      <w:r w:rsidRPr="00CC5656">
        <w:rPr>
          <w:lang w:val="en-US"/>
        </w:rPr>
        <w:softHyphen/>
        <w:t>portant one for that org. (HCO PL 25 Jul 72)</w:t>
      </w:r>
    </w:p>
    <w:p w14:paraId="39F17691" w14:textId="77777777" w:rsidR="007A0058" w:rsidRPr="00CC5656" w:rsidRDefault="007A0058" w:rsidP="007A0058">
      <w:pPr>
        <w:spacing w:after="120" w:line="264" w:lineRule="auto"/>
        <w:jc w:val="both"/>
        <w:rPr>
          <w:i/>
          <w:lang w:val="en-US"/>
        </w:rPr>
      </w:pPr>
      <w:r w:rsidRPr="00CC5656">
        <w:rPr>
          <w:b/>
          <w:noProof/>
          <w:u w:val="single"/>
          <w:lang w:val="en-US"/>
        </w:rPr>
        <w:t>PRINTER LIAISON</w:t>
      </w:r>
      <w:r w:rsidRPr="00CC5656">
        <w:rPr>
          <w:b/>
          <w:lang w:val="en-US"/>
        </w:rPr>
        <w:t xml:space="preserve">, </w:t>
      </w:r>
      <w:r w:rsidRPr="00CC5656">
        <w:rPr>
          <w:lang w:val="en-US"/>
        </w:rPr>
        <w:t xml:space="preserve">the function of the </w:t>
      </w:r>
      <w:r w:rsidRPr="00CC5656">
        <w:rPr>
          <w:b/>
          <w:lang w:val="en-US"/>
        </w:rPr>
        <w:t xml:space="preserve">Printer Liaison </w:t>
      </w:r>
      <w:r w:rsidRPr="00CC5656">
        <w:rPr>
          <w:lang w:val="en-US"/>
        </w:rPr>
        <w:t xml:space="preserve">is found in Dissem Div, Department 5. on the modern org board. When an org uses an outside printing firm to print a magazine, flyer, etc., the data concerning the function of </w:t>
      </w:r>
      <w:r w:rsidRPr="00CC5656">
        <w:rPr>
          <w:b/>
          <w:lang w:val="en-US"/>
        </w:rPr>
        <w:t xml:space="preserve">Printer Liaison </w:t>
      </w:r>
      <w:r w:rsidRPr="00CC5656">
        <w:rPr>
          <w:lang w:val="en-US"/>
        </w:rPr>
        <w:t xml:space="preserve">should be known and used. A good Printer Liaison, by comparing prices and being inquisitive, can actually reduce </w:t>
      </w:r>
      <w:r w:rsidRPr="00CC5656">
        <w:rPr>
          <w:b/>
          <w:lang w:val="en-US"/>
        </w:rPr>
        <w:t xml:space="preserve">printing </w:t>
      </w:r>
      <w:r w:rsidRPr="00CC5656">
        <w:rPr>
          <w:lang w:val="en-US"/>
        </w:rPr>
        <w:t>prices through increasing demand for his work and introducing competitiveness (without third party</w:t>
      </w:r>
      <w:r w:rsidRPr="00CC5656">
        <w:rPr>
          <w:lang w:val="en-US"/>
        </w:rPr>
        <w:softHyphen/>
        <w:t xml:space="preserve">ing) amongst </w:t>
      </w:r>
      <w:r w:rsidRPr="00CC5656">
        <w:rPr>
          <w:b/>
          <w:lang w:val="en-US"/>
        </w:rPr>
        <w:t xml:space="preserve">printers. </w:t>
      </w:r>
      <w:r w:rsidRPr="00CC5656">
        <w:rPr>
          <w:lang w:val="en-US"/>
        </w:rPr>
        <w:t>(BPL 21 Dec 69) [The reference BPL was cancelled by BPL 29 Decem</w:t>
      </w:r>
      <w:r w:rsidRPr="00CC5656">
        <w:rPr>
          <w:lang w:val="en-US"/>
        </w:rPr>
        <w:softHyphen/>
        <w:t xml:space="preserve">ber 69 Reissued 3 August 75 as BPL cancelled 9 September 1975, </w:t>
      </w:r>
      <w:r w:rsidRPr="00CC5656">
        <w:rPr>
          <w:i/>
          <w:lang w:val="en-US"/>
        </w:rPr>
        <w:t>Guide to the Function of Printer Liaison Cancelled.</w:t>
      </w:r>
      <w:r w:rsidRPr="00CC5656">
        <w:rPr>
          <w:lang w:val="en-US"/>
        </w:rPr>
        <w:t>]</w:t>
      </w:r>
    </w:p>
    <w:p w14:paraId="7F5E6BC5" w14:textId="77777777" w:rsidR="007A0058" w:rsidRPr="00CC5656" w:rsidRDefault="007A0058" w:rsidP="007A0058">
      <w:pPr>
        <w:spacing w:after="120" w:line="264" w:lineRule="auto"/>
        <w:jc w:val="both"/>
        <w:rPr>
          <w:lang w:val="en-US"/>
        </w:rPr>
      </w:pPr>
      <w:r w:rsidRPr="00CC5656">
        <w:rPr>
          <w:b/>
          <w:noProof/>
          <w:u w:val="single"/>
          <w:lang w:val="en-US"/>
        </w:rPr>
        <w:t>PRINT</w:t>
      </w:r>
      <w:r w:rsidRPr="00CC5656">
        <w:rPr>
          <w:b/>
          <w:noProof/>
          <w:u w:val="single"/>
          <w:lang w:val="en-US"/>
        </w:rPr>
        <w:noBreakHyphen/>
        <w:t>THROUGH</w:t>
      </w:r>
      <w:r w:rsidRPr="00CC5656">
        <w:rPr>
          <w:lang w:val="en-US"/>
        </w:rPr>
        <w:t xml:space="preserve">, the action of one layer of recorded tape, by means of its own magnetic field, </w:t>
      </w:r>
      <w:r w:rsidRPr="00CC5656">
        <w:rPr>
          <w:b/>
          <w:lang w:val="en-US"/>
        </w:rPr>
        <w:t xml:space="preserve">printing </w:t>
      </w:r>
      <w:r w:rsidRPr="00CC5656">
        <w:rPr>
          <w:lang w:val="en-US"/>
        </w:rPr>
        <w:t>the sound onto the layer of tape below and the layer above. (BPL 16 Sept 71)</w:t>
      </w:r>
    </w:p>
    <w:p w14:paraId="64594F43" w14:textId="77777777" w:rsidR="007A0058" w:rsidRPr="00CC5656" w:rsidRDefault="007A0058" w:rsidP="007A0058">
      <w:pPr>
        <w:spacing w:after="120" w:line="264" w:lineRule="auto"/>
        <w:jc w:val="both"/>
        <w:rPr>
          <w:lang w:val="en-US"/>
        </w:rPr>
      </w:pPr>
      <w:r w:rsidRPr="00CC5656">
        <w:rPr>
          <w:b/>
          <w:noProof/>
          <w:u w:val="single"/>
          <w:lang w:val="en-US"/>
        </w:rPr>
        <w:t>PRIORITY MISSIONS</w:t>
      </w:r>
      <w:r w:rsidRPr="00CC5656">
        <w:rPr>
          <w:lang w:val="en-US"/>
        </w:rPr>
        <w:t>, those assigned to ac</w:t>
      </w:r>
      <w:r w:rsidRPr="00CC5656">
        <w:rPr>
          <w:lang w:val="en-US"/>
        </w:rPr>
        <w:softHyphen/>
        <w:t>complish major operational targets or to pilot new operational functions into which the Sea Org can expand. Or are concerning the current targets of Scn as a whole, such as human rights and related areas. (FO 2132)</w:t>
      </w:r>
    </w:p>
    <w:p w14:paraId="5142B05B" w14:textId="77777777" w:rsidR="007A0058" w:rsidRPr="00CC5656" w:rsidRDefault="007A0058" w:rsidP="007A0058">
      <w:pPr>
        <w:spacing w:after="120" w:line="264" w:lineRule="auto"/>
        <w:jc w:val="both"/>
        <w:rPr>
          <w:lang w:val="en-US"/>
        </w:rPr>
      </w:pPr>
      <w:r w:rsidRPr="00CC5656">
        <w:rPr>
          <w:b/>
          <w:noProof/>
          <w:u w:val="single"/>
          <w:lang w:val="en-US"/>
        </w:rPr>
        <w:t>PRIVATE CORPORATION</w:t>
      </w:r>
      <w:r w:rsidRPr="00CC5656">
        <w:rPr>
          <w:lang w:val="en-US"/>
        </w:rPr>
        <w:t>, see CORPORA</w:t>
      </w:r>
      <w:r w:rsidRPr="00CC5656">
        <w:rPr>
          <w:lang w:val="en-US"/>
        </w:rPr>
        <w:softHyphen/>
        <w:t>TION, PRIVATE.</w:t>
      </w:r>
    </w:p>
    <w:p w14:paraId="067465EF" w14:textId="77777777" w:rsidR="007A0058" w:rsidRPr="00CC5656" w:rsidRDefault="007A0058" w:rsidP="007A0058">
      <w:pPr>
        <w:spacing w:after="120" w:line="264" w:lineRule="auto"/>
        <w:jc w:val="both"/>
        <w:rPr>
          <w:lang w:val="en-US"/>
        </w:rPr>
      </w:pPr>
      <w:r w:rsidRPr="00CC5656">
        <w:rPr>
          <w:b/>
          <w:noProof/>
          <w:u w:val="single"/>
          <w:lang w:val="en-US"/>
        </w:rPr>
        <w:t>PRIVATE ENTERPRISE</w:t>
      </w:r>
      <w:r w:rsidRPr="00CC5656">
        <w:rPr>
          <w:lang w:val="en-US"/>
        </w:rPr>
        <w:t>, a privately owned business venture or operation not government controlled and usually operating in a free enter</w:t>
      </w:r>
      <w:r w:rsidRPr="00CC5656">
        <w:rPr>
          <w:lang w:val="en-US"/>
        </w:rPr>
        <w:softHyphen/>
        <w:t>prise environment.</w:t>
      </w:r>
    </w:p>
    <w:p w14:paraId="3A773141" w14:textId="77777777" w:rsidR="007A0058" w:rsidRPr="00CC5656" w:rsidRDefault="007A0058" w:rsidP="007A0058">
      <w:pPr>
        <w:spacing w:after="120" w:line="264" w:lineRule="auto"/>
        <w:jc w:val="both"/>
        <w:rPr>
          <w:lang w:val="en-US"/>
        </w:rPr>
      </w:pPr>
      <w:r w:rsidRPr="00CC5656">
        <w:rPr>
          <w:b/>
          <w:noProof/>
          <w:u w:val="single"/>
          <w:lang w:val="en-US"/>
        </w:rPr>
        <w:t>PRO AREA CONTROL</w:t>
      </w:r>
      <w:r w:rsidRPr="00CC5656">
        <w:rPr>
          <w:b/>
          <w:lang w:val="en-US"/>
        </w:rPr>
        <w:t>, 1. PRO (Public Rela</w:t>
      </w:r>
      <w:r w:rsidRPr="00CC5656">
        <w:rPr>
          <w:b/>
          <w:lang w:val="en-US"/>
        </w:rPr>
        <w:softHyphen/>
        <w:t xml:space="preserve">tions Office) Area </w:t>
      </w:r>
      <w:r w:rsidRPr="00CC5656">
        <w:rPr>
          <w:lang w:val="en-US"/>
        </w:rPr>
        <w:t xml:space="preserve">(port and town and country) </w:t>
      </w:r>
      <w:r w:rsidRPr="00CC5656">
        <w:rPr>
          <w:b/>
          <w:lang w:val="en-US"/>
        </w:rPr>
        <w:t xml:space="preserve">control </w:t>
      </w:r>
      <w:r w:rsidRPr="00CC5656">
        <w:rPr>
          <w:lang w:val="en-US"/>
        </w:rPr>
        <w:t xml:space="preserve">(regulate, start change and stop from cause point) is the basic action of the Port Captain's Office (or Div 6 in an org). Customs, immigration, dockmasters, police, officials, town officials, inhabitants, country officials, country inhabitants, and the lines and activities of all these as they affect the ship or org are the subject of </w:t>
      </w:r>
      <w:r w:rsidRPr="00CC5656">
        <w:rPr>
          <w:b/>
          <w:lang w:val="en-US"/>
        </w:rPr>
        <w:t xml:space="preserve">PRO Area Control. </w:t>
      </w:r>
      <w:r w:rsidRPr="00CC5656">
        <w:rPr>
          <w:lang w:val="en-US"/>
        </w:rPr>
        <w:t xml:space="preserve">The tech of how this is done is found in the book </w:t>
      </w:r>
      <w:r w:rsidRPr="00CC5656">
        <w:rPr>
          <w:i/>
          <w:lang w:val="en-US"/>
        </w:rPr>
        <w:t xml:space="preserve">Effective Public Relations, </w:t>
      </w:r>
      <w:r w:rsidRPr="00CC5656">
        <w:rPr>
          <w:lang w:val="en-US"/>
        </w:rPr>
        <w:t>the PR Series Policy Letters, FOs and FSOs. It is a technology. (FO 3094) 2. keeping the area handled so the org is well thought of no matter how hard this is to do where there is an active enemy or a muddied up field or a hostile press. (LRH ED 49 INT)</w:t>
      </w:r>
    </w:p>
    <w:p w14:paraId="09A963A2" w14:textId="77777777" w:rsidR="007A0058" w:rsidRPr="00CC5656" w:rsidRDefault="007A0058" w:rsidP="007A0058">
      <w:pPr>
        <w:spacing w:after="120" w:line="264" w:lineRule="auto"/>
        <w:jc w:val="both"/>
        <w:rPr>
          <w:lang w:val="en-US"/>
        </w:rPr>
      </w:pPr>
      <w:r w:rsidRPr="00CC5656">
        <w:rPr>
          <w:b/>
          <w:noProof/>
          <w:u w:val="single"/>
          <w:lang w:val="en-US"/>
        </w:rPr>
        <w:t>PROBATIONARY PERIOD</w:t>
      </w:r>
      <w:r w:rsidRPr="00CC5656">
        <w:rPr>
          <w:lang w:val="en-US"/>
        </w:rPr>
        <w:t>, 1. a trial or test period during which a new employee is allowed to work but is closely monitored to see if he is satisfactory. Usually a person is only a provisional employee during a probationary period and is subject to immediate dismissal if found unsatis</w:t>
      </w:r>
      <w:r w:rsidRPr="00CC5656">
        <w:rPr>
          <w:lang w:val="en-US"/>
        </w:rPr>
        <w:softHyphen/>
        <w:t>factory or becomes a permanent employee if found satisfactory. 2. any trial or test period during which a new product, process, machine, etc., is tried out often on a limited basis and monitored closely to determine whether to utilize it or discontinue its use.</w:t>
      </w:r>
    </w:p>
    <w:p w14:paraId="425FE93C" w14:textId="77777777" w:rsidR="007A0058" w:rsidRPr="00CC5656" w:rsidRDefault="007A0058" w:rsidP="007A0058">
      <w:pPr>
        <w:spacing w:after="120" w:line="264" w:lineRule="auto"/>
        <w:jc w:val="both"/>
        <w:rPr>
          <w:lang w:val="en-US"/>
        </w:rPr>
      </w:pPr>
      <w:r w:rsidRPr="00CC5656">
        <w:rPr>
          <w:b/>
          <w:noProof/>
          <w:u w:val="single"/>
          <w:lang w:val="en-US"/>
        </w:rPr>
        <w:t>PROBATIONER STAFF MEMBER</w:t>
      </w:r>
      <w:r w:rsidRPr="00CC5656">
        <w:rPr>
          <w:lang w:val="en-US"/>
        </w:rPr>
        <w:t>, a person who is being employed because we are short</w:t>
      </w:r>
      <w:r w:rsidRPr="00CC5656">
        <w:rPr>
          <w:lang w:val="en-US"/>
        </w:rPr>
        <w:softHyphen/>
        <w:t>handed or a person whom we are checking out before putting on as a part</w:t>
      </w:r>
      <w:r w:rsidRPr="00CC5656">
        <w:rPr>
          <w:lang w:val="en-US"/>
        </w:rPr>
        <w:noBreakHyphen/>
        <w:t xml:space="preserve">time or temporary </w:t>
      </w:r>
      <w:r w:rsidRPr="00CC5656">
        <w:rPr>
          <w:b/>
          <w:lang w:val="en-US"/>
        </w:rPr>
        <w:t xml:space="preserve">staff member. </w:t>
      </w:r>
      <w:r w:rsidRPr="00CC5656">
        <w:rPr>
          <w:lang w:val="en-US"/>
        </w:rPr>
        <w:t>This individual can be hired or fired by the department head with the authority of the organization secretary. (SEC ED 75, 2 Feb 59)</w:t>
      </w:r>
    </w:p>
    <w:p w14:paraId="74838327" w14:textId="77777777" w:rsidR="007A0058" w:rsidRPr="00CC5656" w:rsidRDefault="007A0058" w:rsidP="007A0058">
      <w:pPr>
        <w:spacing w:after="120" w:line="264" w:lineRule="auto"/>
        <w:jc w:val="both"/>
        <w:rPr>
          <w:lang w:val="en-US"/>
        </w:rPr>
      </w:pPr>
      <w:r w:rsidRPr="00CC5656">
        <w:rPr>
          <w:b/>
          <w:noProof/>
          <w:u w:val="single"/>
          <w:lang w:val="en-US"/>
        </w:rPr>
        <w:t>PROBLEM</w:t>
      </w:r>
      <w:r w:rsidRPr="00CC5656">
        <w:rPr>
          <w:lang w:val="en-US"/>
        </w:rPr>
        <w:t xml:space="preserve">, a </w:t>
      </w:r>
      <w:r w:rsidRPr="00CC5656">
        <w:rPr>
          <w:b/>
          <w:lang w:val="en-US"/>
        </w:rPr>
        <w:t xml:space="preserve">problem </w:t>
      </w:r>
      <w:r w:rsidRPr="00CC5656">
        <w:rPr>
          <w:lang w:val="en-US"/>
        </w:rPr>
        <w:t>is intention counter</w:t>
      </w:r>
      <w:r w:rsidRPr="00CC5656">
        <w:rPr>
          <w:lang w:val="en-US"/>
        </w:rPr>
        <w:noBreakHyphen/>
        <w:t>inten</w:t>
      </w:r>
      <w:r w:rsidRPr="00CC5656">
        <w:rPr>
          <w:lang w:val="en-US"/>
        </w:rPr>
        <w:softHyphen/>
        <w:t>tion. It can also be policy counter</w:t>
      </w:r>
      <w:r w:rsidRPr="00CC5656">
        <w:rPr>
          <w:lang w:val="en-US"/>
        </w:rPr>
        <w:noBreakHyphen/>
        <w:t>policy. (7012CO4 SO)</w:t>
      </w:r>
    </w:p>
    <w:p w14:paraId="744B5FA2" w14:textId="77777777" w:rsidR="007A0058" w:rsidRPr="00CC5656" w:rsidRDefault="007A0058" w:rsidP="007A0058">
      <w:pPr>
        <w:spacing w:after="120" w:line="264" w:lineRule="auto"/>
        <w:jc w:val="both"/>
        <w:rPr>
          <w:lang w:val="en-US"/>
        </w:rPr>
      </w:pPr>
      <w:r w:rsidRPr="00CC5656">
        <w:rPr>
          <w:b/>
          <w:noProof/>
          <w:u w:val="single"/>
          <w:lang w:val="en-US"/>
        </w:rPr>
        <w:t>PROCEDURALIZE</w:t>
      </w:r>
      <w:r w:rsidRPr="00CC5656">
        <w:rPr>
          <w:lang w:val="en-US"/>
        </w:rPr>
        <w:t>, the establishment and in</w:t>
      </w:r>
      <w:r w:rsidRPr="00CC5656">
        <w:rPr>
          <w:lang w:val="en-US"/>
        </w:rPr>
        <w:softHyphen/>
        <w:t>troduction of procedures or ways of accomplishing something so that a given result or product can be obtained over and over without variation in quality.</w:t>
      </w:r>
    </w:p>
    <w:p w14:paraId="0AA0BC6C" w14:textId="77777777" w:rsidR="007A0058" w:rsidRPr="00CC5656" w:rsidRDefault="007A0058" w:rsidP="007A0058">
      <w:pPr>
        <w:spacing w:after="120" w:line="264" w:lineRule="auto"/>
        <w:jc w:val="both"/>
        <w:rPr>
          <w:lang w:val="en-US"/>
        </w:rPr>
      </w:pPr>
      <w:r w:rsidRPr="00CC5656">
        <w:rPr>
          <w:b/>
          <w:noProof/>
          <w:u w:val="single"/>
          <w:lang w:val="en-US"/>
        </w:rPr>
        <w:t>PROCEDURE MANUAL</w:t>
      </w:r>
      <w:r w:rsidRPr="00CC5656">
        <w:rPr>
          <w:lang w:val="en-US"/>
        </w:rPr>
        <w:t>, see MANUAL, PRO</w:t>
      </w:r>
      <w:r w:rsidRPr="00CC5656">
        <w:rPr>
          <w:lang w:val="en-US"/>
        </w:rPr>
        <w:softHyphen/>
        <w:t>CEDURE.</w:t>
      </w:r>
    </w:p>
    <w:p w14:paraId="5369245F" w14:textId="77777777" w:rsidR="007A0058" w:rsidRPr="00CC5656" w:rsidRDefault="007A0058" w:rsidP="007A0058">
      <w:pPr>
        <w:spacing w:after="120" w:line="264" w:lineRule="auto"/>
        <w:jc w:val="both"/>
        <w:rPr>
          <w:lang w:val="en-US"/>
        </w:rPr>
      </w:pPr>
      <w:r w:rsidRPr="00CC5656">
        <w:rPr>
          <w:b/>
          <w:noProof/>
          <w:u w:val="single"/>
          <w:lang w:val="en-US"/>
        </w:rPr>
        <w:t>PROCEEDS</w:t>
      </w:r>
      <w:r w:rsidRPr="00CC5656">
        <w:rPr>
          <w:lang w:val="en-US"/>
        </w:rPr>
        <w:t>, the profits derived from a sale or the money obtained from a fund</w:t>
      </w:r>
      <w:r w:rsidRPr="00CC5656">
        <w:rPr>
          <w:lang w:val="en-US"/>
        </w:rPr>
        <w:noBreakHyphen/>
        <w:t>raising activity; net profits.</w:t>
      </w:r>
    </w:p>
    <w:p w14:paraId="03A51FA4" w14:textId="77777777" w:rsidR="007A0058" w:rsidRPr="00CC5656" w:rsidRDefault="007A0058" w:rsidP="007A0058">
      <w:pPr>
        <w:spacing w:after="120" w:line="264" w:lineRule="auto"/>
        <w:jc w:val="both"/>
        <w:rPr>
          <w:lang w:val="en-US"/>
        </w:rPr>
      </w:pPr>
      <w:r w:rsidRPr="00CC5656">
        <w:rPr>
          <w:b/>
          <w:noProof/>
          <w:u w:val="single"/>
          <w:lang w:val="en-US"/>
        </w:rPr>
        <w:t>PROCESS</w:t>
      </w:r>
      <w:r w:rsidRPr="00CC5656">
        <w:rPr>
          <w:lang w:val="en-US"/>
        </w:rPr>
        <w:t>, an exact set of steps which when carried out in the order and manner specified will result in some product, subproduct or desired result.</w:t>
      </w:r>
    </w:p>
    <w:p w14:paraId="70BB82DC" w14:textId="77777777" w:rsidR="007A0058" w:rsidRPr="00CC5656" w:rsidRDefault="007A0058" w:rsidP="007A0058">
      <w:pPr>
        <w:spacing w:after="120" w:line="264" w:lineRule="auto"/>
        <w:jc w:val="both"/>
        <w:rPr>
          <w:lang w:val="en-US"/>
        </w:rPr>
      </w:pPr>
      <w:r w:rsidRPr="00CC5656">
        <w:rPr>
          <w:b/>
          <w:noProof/>
          <w:u w:val="single"/>
          <w:lang w:val="en-US"/>
        </w:rPr>
        <w:t>PROCESS CHART</w:t>
      </w:r>
      <w:r w:rsidRPr="00CC5656">
        <w:rPr>
          <w:lang w:val="en-US"/>
        </w:rPr>
        <w:t>, see CHART, PROCESS.</w:t>
      </w:r>
    </w:p>
    <w:p w14:paraId="6498192C" w14:textId="77777777" w:rsidR="007A0058" w:rsidRPr="00CC5656" w:rsidRDefault="007A0058" w:rsidP="007A0058">
      <w:pPr>
        <w:spacing w:after="120" w:line="264" w:lineRule="auto"/>
        <w:jc w:val="both"/>
        <w:rPr>
          <w:lang w:val="en-US"/>
        </w:rPr>
      </w:pPr>
      <w:r w:rsidRPr="00CC5656">
        <w:rPr>
          <w:b/>
          <w:noProof/>
          <w:u w:val="single"/>
          <w:lang w:val="en-US"/>
        </w:rPr>
        <w:t>PROCESS ENGINEER</w:t>
      </w:r>
      <w:r w:rsidRPr="00CC5656">
        <w:rPr>
          <w:lang w:val="en-US"/>
        </w:rPr>
        <w:t xml:space="preserve">, specialist who, using </w:t>
      </w:r>
      <w:r w:rsidRPr="00CC5656">
        <w:rPr>
          <w:lang w:val="en-US"/>
        </w:rPr>
        <w:noBreakHyphen/>
        <w:t>the engineering blueprints furnished him, decides the tool and equipment needs for a job and then prepares notes and instructions for the job planner or person in charge of production operations.</w:t>
      </w:r>
    </w:p>
    <w:p w14:paraId="3A0A9283" w14:textId="77777777" w:rsidR="007A0058" w:rsidRPr="00CC5656" w:rsidRDefault="007A0058" w:rsidP="007A0058">
      <w:pPr>
        <w:spacing w:after="120" w:line="264" w:lineRule="auto"/>
        <w:jc w:val="both"/>
        <w:rPr>
          <w:lang w:val="en-US"/>
        </w:rPr>
      </w:pPr>
      <w:r w:rsidRPr="00CC5656">
        <w:rPr>
          <w:b/>
          <w:noProof/>
          <w:u w:val="single"/>
          <w:lang w:val="en-US"/>
        </w:rPr>
        <w:t>PROCESSING</w:t>
      </w:r>
      <w:r w:rsidRPr="00CC5656">
        <w:rPr>
          <w:lang w:val="en-US"/>
        </w:rPr>
        <w:t>, 1. consists of getting you to look at and break through all the barriers you've erected between yourself and your goals. (HCO Info Ltr 14 Apr 61) 2. the principle of making an individual look at his own existence, and improve his ability to confront what he is and where he is. (Aud 23 UK)</w:t>
      </w:r>
    </w:p>
    <w:p w14:paraId="42A38A26" w14:textId="77777777" w:rsidR="007A0058" w:rsidRPr="00CC5656" w:rsidRDefault="007A0058" w:rsidP="007A0058">
      <w:pPr>
        <w:spacing w:after="120" w:line="264" w:lineRule="auto"/>
        <w:jc w:val="both"/>
        <w:rPr>
          <w:lang w:val="en-US"/>
        </w:rPr>
      </w:pPr>
      <w:r w:rsidRPr="00CC5656">
        <w:rPr>
          <w:b/>
          <w:noProof/>
          <w:u w:val="single"/>
          <w:lang w:val="en-US"/>
        </w:rPr>
        <w:t>PROCESSING ADMINISTRATOR</w:t>
      </w:r>
      <w:r w:rsidRPr="00CC5656">
        <w:rPr>
          <w:lang w:val="en-US"/>
        </w:rPr>
        <w:t>, handles the persons, communications and materials of the HGC to the end of improving and continuing the quality and business of the HGC. (HCO PL 27 Nov 59)</w:t>
      </w:r>
    </w:p>
    <w:p w14:paraId="16F7B67D" w14:textId="77777777" w:rsidR="007A0058" w:rsidRPr="00CC5656" w:rsidRDefault="007A0058" w:rsidP="007A0058">
      <w:pPr>
        <w:spacing w:after="120" w:line="264" w:lineRule="auto"/>
        <w:jc w:val="both"/>
        <w:rPr>
          <w:lang w:val="en-US"/>
        </w:rPr>
      </w:pPr>
      <w:r w:rsidRPr="00CC5656">
        <w:rPr>
          <w:b/>
          <w:noProof/>
          <w:u w:val="single"/>
          <w:lang w:val="en-US"/>
        </w:rPr>
        <w:t>PROCESSING ROUTE</w:t>
      </w:r>
      <w:r w:rsidRPr="00CC5656">
        <w:rPr>
          <w:lang w:val="en-US"/>
        </w:rPr>
        <w:t>, the PC route to Clear and OT. (SO ED 269 INT)</w:t>
      </w:r>
    </w:p>
    <w:p w14:paraId="3820955B" w14:textId="77777777" w:rsidR="007A0058" w:rsidRPr="00CC5656" w:rsidRDefault="007A0058" w:rsidP="007A0058">
      <w:pPr>
        <w:spacing w:after="120" w:line="264" w:lineRule="auto"/>
        <w:jc w:val="both"/>
        <w:rPr>
          <w:lang w:val="en-US"/>
        </w:rPr>
      </w:pPr>
      <w:r w:rsidRPr="00CC5656">
        <w:rPr>
          <w:b/>
          <w:noProof/>
          <w:u w:val="single"/>
          <w:lang w:val="en-US"/>
        </w:rPr>
        <w:t>PROCUREMENT LETTER</w:t>
      </w:r>
      <w:r w:rsidRPr="00CC5656">
        <w:rPr>
          <w:lang w:val="en-US"/>
        </w:rPr>
        <w:t xml:space="preserve">, a </w:t>
      </w:r>
      <w:r w:rsidRPr="00CC5656">
        <w:rPr>
          <w:b/>
          <w:lang w:val="en-US"/>
        </w:rPr>
        <w:t xml:space="preserve">procurement </w:t>
      </w:r>
      <w:r w:rsidRPr="00CC5656">
        <w:rPr>
          <w:lang w:val="en-US"/>
        </w:rPr>
        <w:t xml:space="preserve">is an originated letter by the organization, and that's all it is. It isn't an answer. An answer to it would be "not interested at all," which is a prospect letter; "I am coming in," "I'd sure like to have some training if I could ever afford it, but you know how things are." These are applicant and prospect letters and they are not </w:t>
      </w:r>
      <w:r w:rsidRPr="00CC5656">
        <w:rPr>
          <w:b/>
          <w:lang w:val="en-US"/>
        </w:rPr>
        <w:t>procure</w:t>
      </w:r>
      <w:r w:rsidRPr="00CC5656">
        <w:rPr>
          <w:b/>
          <w:lang w:val="en-US"/>
        </w:rPr>
        <w:softHyphen/>
        <w:t xml:space="preserve">ment </w:t>
      </w:r>
      <w:r w:rsidRPr="00CC5656">
        <w:rPr>
          <w:lang w:val="en-US"/>
        </w:rPr>
        <w:t>letters. A procurement letter is a letter originated by the organization in order to interest somebody in training, processing or even mem</w:t>
      </w:r>
      <w:r w:rsidRPr="00CC5656">
        <w:rPr>
          <w:lang w:val="en-US"/>
        </w:rPr>
        <w:softHyphen/>
        <w:t>berships. But specifically training and processing. (HCOB 6 Apr 57)</w:t>
      </w:r>
    </w:p>
    <w:p w14:paraId="550E8386" w14:textId="77777777" w:rsidR="007A0058" w:rsidRPr="00CC5656" w:rsidRDefault="007A0058" w:rsidP="007A0058">
      <w:pPr>
        <w:spacing w:after="120" w:line="264" w:lineRule="auto"/>
        <w:jc w:val="both"/>
        <w:rPr>
          <w:lang w:val="en-US"/>
        </w:rPr>
      </w:pPr>
      <w:r w:rsidRPr="00CC5656">
        <w:rPr>
          <w:b/>
          <w:noProof/>
          <w:u w:val="single"/>
          <w:lang w:val="en-US"/>
        </w:rPr>
        <w:t>PRODUCE</w:t>
      </w:r>
      <w:r w:rsidRPr="00CC5656">
        <w:rPr>
          <w:lang w:val="en-US"/>
        </w:rPr>
        <w:t>, v. to bring into existence, make; to bring about; cause. (HCO PL 7 Mar 72)</w:t>
      </w:r>
    </w:p>
    <w:p w14:paraId="28D87FC0" w14:textId="77777777" w:rsidR="007A0058" w:rsidRPr="00CC5656" w:rsidRDefault="007A0058" w:rsidP="007A0058">
      <w:pPr>
        <w:spacing w:after="120" w:line="264" w:lineRule="auto"/>
        <w:jc w:val="both"/>
        <w:rPr>
          <w:lang w:val="en-US"/>
        </w:rPr>
      </w:pPr>
      <w:r w:rsidRPr="00CC5656">
        <w:rPr>
          <w:b/>
          <w:noProof/>
          <w:u w:val="single"/>
          <w:lang w:val="en-US"/>
        </w:rPr>
        <w:t>PRODUCED GOODS</w:t>
      </w:r>
      <w:r w:rsidRPr="00CC5656">
        <w:rPr>
          <w:lang w:val="en-US"/>
        </w:rPr>
        <w:t>, goods which started out as raw materials, have undergone various proces</w:t>
      </w:r>
      <w:r w:rsidRPr="00CC5656">
        <w:rPr>
          <w:lang w:val="en-US"/>
        </w:rPr>
        <w:softHyphen/>
        <w:t>sing or manufacturing and have resulted in goods ready for the consumer; consumer goods.</w:t>
      </w:r>
    </w:p>
    <w:p w14:paraId="14A9BAF3" w14:textId="77777777" w:rsidR="007A0058" w:rsidRPr="00CC5656" w:rsidRDefault="007A0058" w:rsidP="007A0058">
      <w:pPr>
        <w:spacing w:after="120" w:line="264" w:lineRule="auto"/>
        <w:jc w:val="both"/>
        <w:rPr>
          <w:lang w:val="en-US"/>
        </w:rPr>
      </w:pPr>
      <w:r w:rsidRPr="00CC5656">
        <w:rPr>
          <w:b/>
          <w:noProof/>
          <w:u w:val="single"/>
          <w:lang w:val="en-US"/>
        </w:rPr>
        <w:t>PRODUCER</w:t>
      </w:r>
      <w:r w:rsidRPr="00CC5656">
        <w:rPr>
          <w:lang w:val="en-US"/>
        </w:rPr>
        <w:t>, that individual or group recognized as the source of a particular consumer product and who through agriculture, mining, manufac</w:t>
      </w:r>
      <w:r w:rsidRPr="00CC5656">
        <w:rPr>
          <w:lang w:val="en-US"/>
        </w:rPr>
        <w:softHyphen/>
        <w:t>turing, etc., continues to make it available to the consumer.</w:t>
      </w:r>
    </w:p>
    <w:p w14:paraId="4E75B9B8" w14:textId="77777777" w:rsidR="007A0058" w:rsidRPr="00CC5656" w:rsidRDefault="007A0058" w:rsidP="007A0058">
      <w:pPr>
        <w:spacing w:after="120" w:line="264" w:lineRule="auto"/>
        <w:jc w:val="both"/>
        <w:rPr>
          <w:lang w:val="en-US"/>
        </w:rPr>
      </w:pPr>
      <w:r w:rsidRPr="00CC5656">
        <w:rPr>
          <w:b/>
          <w:noProof/>
          <w:u w:val="single"/>
          <w:lang w:val="en-US"/>
        </w:rPr>
        <w:t>PRODUCING</w:t>
      </w:r>
      <w:r w:rsidRPr="00CC5656">
        <w:rPr>
          <w:b/>
          <w:lang w:val="en-US"/>
        </w:rPr>
        <w:t xml:space="preserve">, </w:t>
      </w:r>
      <w:r w:rsidRPr="00CC5656">
        <w:rPr>
          <w:lang w:val="en-US"/>
        </w:rPr>
        <w:t xml:space="preserve">(Public Reg definition) by </w:t>
      </w:r>
      <w:r w:rsidRPr="00CC5656">
        <w:rPr>
          <w:b/>
          <w:lang w:val="en-US"/>
        </w:rPr>
        <w:t>produc</w:t>
      </w:r>
      <w:r w:rsidRPr="00CC5656">
        <w:rPr>
          <w:b/>
          <w:lang w:val="en-US"/>
        </w:rPr>
        <w:softHyphen/>
      </w:r>
      <w:r w:rsidRPr="00CC5656">
        <w:rPr>
          <w:lang w:val="en-US"/>
        </w:rPr>
        <w:t>ing is meant contacting the public in volume and using the proper recommended sales techniques to get them to sign</w:t>
      </w:r>
      <w:r w:rsidRPr="00CC5656">
        <w:rPr>
          <w:lang w:val="en-US"/>
        </w:rPr>
        <w:noBreakHyphen/>
        <w:t>up and route onto service. (BPL 1 Dec 72R IV)</w:t>
      </w:r>
    </w:p>
    <w:p w14:paraId="15629F96" w14:textId="77777777" w:rsidR="007A0058" w:rsidRPr="00CC5656" w:rsidRDefault="007A0058" w:rsidP="007A0058">
      <w:pPr>
        <w:spacing w:after="120" w:line="264" w:lineRule="auto"/>
        <w:jc w:val="both"/>
        <w:rPr>
          <w:lang w:val="en-US"/>
        </w:rPr>
      </w:pPr>
      <w:r w:rsidRPr="00CC5656">
        <w:rPr>
          <w:b/>
          <w:noProof/>
          <w:u w:val="single"/>
          <w:lang w:val="en-US"/>
        </w:rPr>
        <w:t>PRODUCT</w:t>
      </w:r>
      <w:r w:rsidRPr="00CC5656">
        <w:rPr>
          <w:lang w:val="en-US"/>
        </w:rPr>
        <w:t>, 1. a completed thing that has ex</w:t>
      </w:r>
      <w:r w:rsidRPr="00CC5656">
        <w:rPr>
          <w:lang w:val="en-US"/>
        </w:rPr>
        <w:softHyphen/>
        <w:t>change value within or outside the activity. (HCO PL 19 Mar 72  II) 2. someone or something that has been</w:t>
      </w:r>
      <w:r w:rsidRPr="00CC5656">
        <w:rPr>
          <w:i/>
          <w:lang w:val="en-US"/>
        </w:rPr>
        <w:t xml:space="preserve"> </w:t>
      </w:r>
      <w:r w:rsidRPr="00CC5656">
        <w:rPr>
          <w:lang w:val="en-US"/>
        </w:rPr>
        <w:t xml:space="preserve">brought into existence; the end result of a creation; something or someone who has been brought into existence. (HCO PL 7 Mar 72) 3. a product is a finished high quality service or article, in the hands of the being or group it serves, as an exchange for a valuable. That's a </w:t>
      </w:r>
      <w:r w:rsidRPr="00CC5656">
        <w:rPr>
          <w:b/>
          <w:lang w:val="en-US"/>
        </w:rPr>
        <w:t xml:space="preserve">product. </w:t>
      </w:r>
      <w:r w:rsidRPr="00CC5656">
        <w:rPr>
          <w:lang w:val="en-US"/>
        </w:rPr>
        <w:t xml:space="preserve">It's a finished high quality service or article in the hands of the consumer as an exchange for a valuable. In other words it isn't a product at all unless it's exchanged. Unless it's exchangeable it's not a </w:t>
      </w:r>
      <w:r w:rsidRPr="00CC5656">
        <w:rPr>
          <w:b/>
          <w:lang w:val="en-US"/>
        </w:rPr>
        <w:t xml:space="preserve">product </w:t>
      </w:r>
      <w:r w:rsidRPr="00CC5656">
        <w:rPr>
          <w:lang w:val="en-US"/>
        </w:rPr>
        <w:t xml:space="preserve">at all. Even the individual has to put his service or article in the hands of some other staff member before it could be called a </w:t>
      </w:r>
      <w:r w:rsidRPr="00CC5656">
        <w:rPr>
          <w:b/>
          <w:lang w:val="en-US"/>
        </w:rPr>
        <w:t xml:space="preserve">product. Product </w:t>
      </w:r>
      <w:r w:rsidRPr="00CC5656">
        <w:rPr>
          <w:lang w:val="en-US"/>
        </w:rPr>
        <w:t>is exchange, ex</w:t>
      </w:r>
      <w:r w:rsidRPr="00CC5656">
        <w:rPr>
          <w:lang w:val="en-US"/>
        </w:rPr>
        <w:softHyphen/>
        <w:t xml:space="preserve">change is </w:t>
      </w:r>
      <w:r w:rsidRPr="00CC5656">
        <w:rPr>
          <w:b/>
          <w:lang w:val="en-US"/>
        </w:rPr>
        <w:t xml:space="preserve">product. </w:t>
      </w:r>
      <w:r w:rsidRPr="00CC5656">
        <w:rPr>
          <w:lang w:val="en-US"/>
        </w:rPr>
        <w:t xml:space="preserve">(ESTO 10, 7203CO5 SO  II) 4. is a completed cycle of action which then can be represented as having been done. (FEBC 3, 7101C18 SO  II) 5. the different products involved in production are: (1) establishing something that produces (product one), (2) operating that which produces in order to obtain a </w:t>
      </w:r>
      <w:r w:rsidRPr="00CC5656">
        <w:rPr>
          <w:b/>
          <w:lang w:val="en-US"/>
        </w:rPr>
        <w:t xml:space="preserve">product (product </w:t>
      </w:r>
      <w:r w:rsidRPr="00CC5656">
        <w:rPr>
          <w:lang w:val="en-US"/>
        </w:rPr>
        <w:t>two), (3) repairing or correcting that which produces (product three), (4) repairing or correct</w:t>
      </w:r>
      <w:r w:rsidRPr="00CC5656">
        <w:rPr>
          <w:lang w:val="en-US"/>
        </w:rPr>
        <w:softHyphen/>
        <w:t>ing that which is produced (product four). (HCO PL 29 Oct 70)</w:t>
      </w:r>
    </w:p>
    <w:p w14:paraId="03910BDF" w14:textId="77777777" w:rsidR="007A0058" w:rsidRPr="00CC5656" w:rsidRDefault="007A0058" w:rsidP="007A0058">
      <w:pPr>
        <w:spacing w:after="120" w:line="264" w:lineRule="auto"/>
        <w:jc w:val="both"/>
        <w:rPr>
          <w:lang w:val="en-US"/>
        </w:rPr>
      </w:pPr>
      <w:r w:rsidRPr="00CC5656">
        <w:rPr>
          <w:b/>
          <w:noProof/>
          <w:u w:val="single"/>
          <w:lang w:val="en-US"/>
        </w:rPr>
        <w:t>PRODUCT 0</w:t>
      </w:r>
      <w:r w:rsidRPr="00CC5656">
        <w:rPr>
          <w:b/>
          <w:lang w:val="en-US"/>
        </w:rPr>
        <w:t xml:space="preserve">, </w:t>
      </w:r>
      <w:r w:rsidRPr="00CC5656">
        <w:rPr>
          <w:lang w:val="en-US"/>
        </w:rPr>
        <w:t>an oriented in</w:t>
      </w:r>
      <w:r w:rsidRPr="00CC5656">
        <w:rPr>
          <w:lang w:val="en-US"/>
        </w:rPr>
        <w:noBreakHyphen/>
        <w:t xml:space="preserve">ethics person who knows he is a Sea Org member and able to participate. Prerequisite: contracted SO member. Courses include: Ship Orientation checksheet, Introduction to Scientology Study Tech (Mini Student Hat or Basic Study Manual), Welcome to the Sea Org tapes, security check (to be done concurrently with other </w:t>
      </w:r>
      <w:r w:rsidRPr="00CC5656">
        <w:rPr>
          <w:b/>
          <w:lang w:val="en-US"/>
        </w:rPr>
        <w:t xml:space="preserve">Product Zero </w:t>
      </w:r>
      <w:r w:rsidRPr="00CC5656">
        <w:rPr>
          <w:lang w:val="en-US"/>
        </w:rPr>
        <w:t xml:space="preserve">actions and completed prior to </w:t>
      </w:r>
      <w:r w:rsidRPr="00CC5656">
        <w:rPr>
          <w:b/>
          <w:lang w:val="en-US"/>
        </w:rPr>
        <w:t xml:space="preserve">Product Zero </w:t>
      </w:r>
      <w:r w:rsidRPr="00CC5656">
        <w:rPr>
          <w:lang w:val="en-US"/>
        </w:rPr>
        <w:t xml:space="preserve">graduation). Confront and Reach and Withdraw drills on the ship, etc., </w:t>
      </w:r>
      <w:r w:rsidRPr="00CC5656">
        <w:rPr>
          <w:i/>
          <w:lang w:val="en-US"/>
        </w:rPr>
        <w:t xml:space="preserve">Introduction to Scientology Ethics, </w:t>
      </w:r>
      <w:r w:rsidRPr="00CC5656">
        <w:rPr>
          <w:lang w:val="en-US"/>
        </w:rPr>
        <w:t xml:space="preserve">Introduction to the Sea Org checksheet, DPF and basic ship's drills daily, and Mission School 3rd Class. Maximum time for </w:t>
      </w:r>
      <w:r w:rsidRPr="00CC5656">
        <w:rPr>
          <w:b/>
          <w:lang w:val="en-US"/>
        </w:rPr>
        <w:t xml:space="preserve">Product Zero </w:t>
      </w:r>
      <w:r w:rsidRPr="00CC5656">
        <w:rPr>
          <w:lang w:val="en-US"/>
        </w:rPr>
        <w:t xml:space="preserve">from start to completion is two weeks. Must be completed on board as minimum requirement prior to posting to a Service Org. (FO 3155RA) </w:t>
      </w:r>
      <w:r w:rsidRPr="00CC5656">
        <w:rPr>
          <w:i/>
          <w:lang w:val="en-US"/>
        </w:rPr>
        <w:t xml:space="preserve">Abbr. </w:t>
      </w:r>
      <w:r w:rsidRPr="00CC5656">
        <w:rPr>
          <w:lang w:val="en-US"/>
        </w:rPr>
        <w:t>Prod 0.</w:t>
      </w:r>
    </w:p>
    <w:p w14:paraId="6E811D56" w14:textId="77777777" w:rsidR="007A0058" w:rsidRPr="00CC5656" w:rsidRDefault="007A0058" w:rsidP="007A0058">
      <w:pPr>
        <w:spacing w:after="120" w:line="264" w:lineRule="auto"/>
        <w:jc w:val="both"/>
        <w:rPr>
          <w:lang w:val="en-US"/>
        </w:rPr>
      </w:pPr>
      <w:r w:rsidRPr="00CC5656">
        <w:rPr>
          <w:b/>
          <w:noProof/>
          <w:u w:val="single"/>
          <w:lang w:val="en-US"/>
        </w:rPr>
        <w:t>PRODUCT 1</w:t>
      </w:r>
      <w:r w:rsidRPr="00CC5656">
        <w:rPr>
          <w:b/>
          <w:lang w:val="en-US"/>
        </w:rPr>
        <w:t xml:space="preserve">, 1. </w:t>
      </w:r>
      <w:r w:rsidRPr="00CC5656">
        <w:rPr>
          <w:lang w:val="en-US"/>
        </w:rPr>
        <w:t>establishing something that pro</w:t>
      </w:r>
      <w:r w:rsidRPr="00CC5656">
        <w:rPr>
          <w:lang w:val="en-US"/>
        </w:rPr>
        <w:softHyphen/>
        <w:t xml:space="preserve">duces. The established machine. (HCO PL 29 Oct 70) 2. </w:t>
      </w:r>
      <w:r w:rsidRPr="00CC5656">
        <w:rPr>
          <w:b/>
          <w:lang w:val="en-US"/>
        </w:rPr>
        <w:t xml:space="preserve">Product One </w:t>
      </w:r>
      <w:r w:rsidRPr="00CC5656">
        <w:rPr>
          <w:lang w:val="en-US"/>
        </w:rPr>
        <w:t>is the establishment that produces. (FO 2660) 3. establishment, establish</w:t>
      </w:r>
      <w:r w:rsidRPr="00CC5656">
        <w:rPr>
          <w:lang w:val="en-US"/>
        </w:rPr>
        <w:softHyphen/>
        <w:t>ing the establishment. (FEBC 5, 7101C23 SO I) 4. well trained effective crew members. Prerequi</w:t>
      </w:r>
      <w:r w:rsidRPr="00CC5656">
        <w:rPr>
          <w:lang w:val="en-US"/>
        </w:rPr>
        <w:softHyphen/>
        <w:t>site: contracted SO member fully and satisfac</w:t>
      </w:r>
      <w:r w:rsidRPr="00CC5656">
        <w:rPr>
          <w:lang w:val="en-US"/>
        </w:rPr>
        <w:softHyphen/>
        <w:t>torily completed Product Zero. Courses include: Basic SO Member Hat Course, Personal Groom</w:t>
      </w:r>
      <w:r w:rsidRPr="00CC5656">
        <w:rPr>
          <w:lang w:val="en-US"/>
        </w:rPr>
        <w:softHyphen/>
        <w:t xml:space="preserve">ing Course, QM of the Gangway checksheet, AB checksheet, </w:t>
      </w:r>
      <w:r w:rsidRPr="00CC5656">
        <w:rPr>
          <w:i/>
          <w:lang w:val="en-US"/>
        </w:rPr>
        <w:t xml:space="preserve">Ship's Org Book, </w:t>
      </w:r>
      <w:r w:rsidRPr="00CC5656">
        <w:rPr>
          <w:lang w:val="en-US"/>
        </w:rPr>
        <w:t>QM</w:t>
      </w:r>
      <w:r w:rsidRPr="00CC5656">
        <w:rPr>
          <w:i/>
          <w:lang w:val="en-US"/>
        </w:rPr>
        <w:t xml:space="preserve"> </w:t>
      </w:r>
      <w:r w:rsidRPr="00CC5656">
        <w:rPr>
          <w:lang w:val="en-US"/>
        </w:rPr>
        <w:t xml:space="preserve">at Anchor checksheet, and apprentice actions aboard. (FO 3155RA) </w:t>
      </w:r>
      <w:r w:rsidRPr="00CC5656">
        <w:rPr>
          <w:i/>
          <w:lang w:val="en-US"/>
        </w:rPr>
        <w:t xml:space="preserve">Abbr. </w:t>
      </w:r>
      <w:r w:rsidRPr="00CC5656">
        <w:rPr>
          <w:lang w:val="en-US"/>
        </w:rPr>
        <w:t>Prod 1.</w:t>
      </w:r>
    </w:p>
    <w:p w14:paraId="6A4F565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486C521" wp14:editId="01455D0E">
            <wp:extent cx="2336165" cy="2059305"/>
            <wp:effectExtent l="0" t="0" r="0" b="0"/>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2336165" cy="2059305"/>
                    </a:xfrm>
                    <a:prstGeom prst="rect">
                      <a:avLst/>
                    </a:prstGeom>
                    <a:noFill/>
                    <a:ln>
                      <a:noFill/>
                    </a:ln>
                  </pic:spPr>
                </pic:pic>
              </a:graphicData>
            </a:graphic>
          </wp:inline>
        </w:drawing>
      </w:r>
    </w:p>
    <w:p w14:paraId="00B0293E" w14:textId="77777777" w:rsidR="007A0058" w:rsidRPr="00CC5656" w:rsidRDefault="007A0058" w:rsidP="007A0058">
      <w:pPr>
        <w:spacing w:after="120" w:line="264" w:lineRule="auto"/>
        <w:jc w:val="both"/>
        <w:rPr>
          <w:lang w:val="en-US"/>
        </w:rPr>
      </w:pPr>
      <w:r w:rsidRPr="00CC5656">
        <w:rPr>
          <w:b/>
          <w:noProof/>
          <w:u w:val="single"/>
          <w:lang w:val="en-US"/>
        </w:rPr>
        <w:t>PRODUCT 2</w:t>
      </w:r>
      <w:r w:rsidRPr="00CC5656">
        <w:rPr>
          <w:b/>
          <w:lang w:val="en-US"/>
        </w:rPr>
        <w:t xml:space="preserve">, 1. </w:t>
      </w:r>
      <w:r w:rsidRPr="00CC5656">
        <w:rPr>
          <w:lang w:val="en-US"/>
        </w:rPr>
        <w:t xml:space="preserve">operating that which produces in order to obtain a </w:t>
      </w:r>
      <w:r w:rsidRPr="00CC5656">
        <w:rPr>
          <w:b/>
          <w:lang w:val="en-US"/>
        </w:rPr>
        <w:t xml:space="preserve">product. </w:t>
      </w:r>
      <w:r w:rsidRPr="00CC5656">
        <w:rPr>
          <w:lang w:val="en-US"/>
        </w:rPr>
        <w:t xml:space="preserve">The machine's </w:t>
      </w:r>
      <w:r w:rsidRPr="00CC5656">
        <w:rPr>
          <w:b/>
          <w:lang w:val="en-US"/>
        </w:rPr>
        <w:t xml:space="preserve">product. </w:t>
      </w:r>
      <w:r w:rsidRPr="00CC5656">
        <w:rPr>
          <w:lang w:val="en-US"/>
        </w:rPr>
        <w:t>(HCO PL 29 Oct 70) 2. the thing the establishment produces. (FO 2660) 3. well trained and effective Petty Officers (P03s). Prerequisite: Staff Status I, Staff Status II,</w:t>
      </w:r>
      <w:r w:rsidRPr="00CC5656">
        <w:rPr>
          <w:i/>
          <w:lang w:val="en-US"/>
        </w:rPr>
        <w:t xml:space="preserve"> Problems of Work </w:t>
      </w:r>
      <w:r w:rsidRPr="00CC5656">
        <w:rPr>
          <w:lang w:val="en-US"/>
        </w:rPr>
        <w:t xml:space="preserve">checksheet, SWPB and Sea Watch Specialist Course or E/R Specialist or Stewards Specialist, Leadership Mini Course and small boat or small boat engine handling. (FO 3155RA) </w:t>
      </w:r>
      <w:r w:rsidRPr="00CC5656">
        <w:rPr>
          <w:i/>
          <w:lang w:val="en-US"/>
        </w:rPr>
        <w:t xml:space="preserve">Abbr. </w:t>
      </w:r>
      <w:r w:rsidRPr="00CC5656">
        <w:rPr>
          <w:lang w:val="en-US"/>
        </w:rPr>
        <w:t>Prod. 2.</w:t>
      </w:r>
    </w:p>
    <w:p w14:paraId="012AD6A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D0FA24C" wp14:editId="3BD23100">
            <wp:extent cx="2505075" cy="1898015"/>
            <wp:effectExtent l="0" t="0" r="0"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2505075" cy="1898015"/>
                    </a:xfrm>
                    <a:prstGeom prst="rect">
                      <a:avLst/>
                    </a:prstGeom>
                    <a:noFill/>
                    <a:ln>
                      <a:noFill/>
                    </a:ln>
                  </pic:spPr>
                </pic:pic>
              </a:graphicData>
            </a:graphic>
          </wp:inline>
        </w:drawing>
      </w:r>
    </w:p>
    <w:p w14:paraId="6378FE03" w14:textId="77777777" w:rsidR="007A0058" w:rsidRPr="00CC5656" w:rsidRDefault="007A0058" w:rsidP="007A0058">
      <w:pPr>
        <w:spacing w:after="120" w:line="264" w:lineRule="auto"/>
        <w:jc w:val="both"/>
        <w:rPr>
          <w:lang w:val="en-US"/>
        </w:rPr>
      </w:pPr>
      <w:r w:rsidRPr="00CC5656">
        <w:rPr>
          <w:b/>
          <w:noProof/>
          <w:u w:val="single"/>
          <w:lang w:val="en-US"/>
        </w:rPr>
        <w:t>PRODUCT 3</w:t>
      </w:r>
      <w:r w:rsidRPr="00CC5656">
        <w:rPr>
          <w:b/>
          <w:lang w:val="en-US"/>
        </w:rPr>
        <w:t xml:space="preserve">, 1. </w:t>
      </w:r>
      <w:r w:rsidRPr="00CC5656">
        <w:rPr>
          <w:lang w:val="en-US"/>
        </w:rPr>
        <w:t>repairing or correcting that which produces. The corrected machine. (HCO PL 29 Oct 70) 2. Product Three is the correction of the establishment. (FO 2660) 3. effective SO missionaires who get MOs done and raise stats. Prerequisite: Products One and Two completed, re</w:t>
      </w:r>
      <w:r w:rsidRPr="00CC5656">
        <w:rPr>
          <w:lang w:val="en-US"/>
        </w:rPr>
        <w:noBreakHyphen/>
        <w:t>examined and passed. Courses include: Prim</w:t>
      </w:r>
      <w:r w:rsidRPr="00CC5656">
        <w:rPr>
          <w:lang w:val="en-US"/>
        </w:rPr>
        <w:softHyphen/>
        <w:t>ary Rundown, Investigation and Ethics check</w:t>
      </w:r>
      <w:r w:rsidRPr="00CC5656">
        <w:rPr>
          <w:lang w:val="en-US"/>
        </w:rPr>
        <w:softHyphen/>
        <w:t xml:space="preserve">sheet, Mission School 2nd Class, Form of an Org Mini Course and Form of a Bureau Mini Course. (FO 3155RA) </w:t>
      </w:r>
      <w:r w:rsidRPr="00CC5656">
        <w:rPr>
          <w:i/>
          <w:lang w:val="en-US"/>
        </w:rPr>
        <w:t xml:space="preserve">Abbr. </w:t>
      </w:r>
      <w:r w:rsidRPr="00CC5656">
        <w:rPr>
          <w:lang w:val="en-US"/>
        </w:rPr>
        <w:t>Prod 3.</w:t>
      </w:r>
    </w:p>
    <w:p w14:paraId="33B5936A"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9AEA7D1" wp14:editId="0C68B619">
            <wp:extent cx="2773680" cy="2328545"/>
            <wp:effectExtent l="0" t="0" r="0"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2773680" cy="2328545"/>
                    </a:xfrm>
                    <a:prstGeom prst="rect">
                      <a:avLst/>
                    </a:prstGeom>
                    <a:noFill/>
                    <a:ln>
                      <a:noFill/>
                    </a:ln>
                  </pic:spPr>
                </pic:pic>
              </a:graphicData>
            </a:graphic>
          </wp:inline>
        </w:drawing>
      </w:r>
    </w:p>
    <w:p w14:paraId="57E51E53" w14:textId="77777777" w:rsidR="007A0058" w:rsidRPr="00CC5656" w:rsidRDefault="007A0058" w:rsidP="007A0058">
      <w:pPr>
        <w:spacing w:after="120" w:line="264" w:lineRule="auto"/>
        <w:jc w:val="both"/>
        <w:rPr>
          <w:lang w:val="en-US"/>
        </w:rPr>
      </w:pPr>
      <w:r w:rsidRPr="00CC5656">
        <w:rPr>
          <w:b/>
          <w:noProof/>
          <w:u w:val="single"/>
          <w:lang w:val="en-US"/>
        </w:rPr>
        <w:t>PRODUCT 4</w:t>
      </w:r>
      <w:r w:rsidRPr="00CC5656">
        <w:rPr>
          <w:b/>
          <w:lang w:val="en-US"/>
        </w:rPr>
        <w:t xml:space="preserve">, 1. </w:t>
      </w:r>
      <w:r w:rsidRPr="00CC5656">
        <w:rPr>
          <w:lang w:val="en-US"/>
        </w:rPr>
        <w:t xml:space="preserve">repairing or correcting that which is produced. The corrected product. (HCO PL 29 Oct 70) </w:t>
      </w:r>
      <w:r w:rsidRPr="00CC5656">
        <w:rPr>
          <w:b/>
          <w:lang w:val="en-US"/>
        </w:rPr>
        <w:t xml:space="preserve">2. Product Four </w:t>
      </w:r>
      <w:r w:rsidRPr="00CC5656">
        <w:rPr>
          <w:lang w:val="en-US"/>
        </w:rPr>
        <w:t xml:space="preserve">is the correction of the </w:t>
      </w:r>
      <w:r w:rsidRPr="00CC5656">
        <w:rPr>
          <w:b/>
          <w:lang w:val="en-US"/>
        </w:rPr>
        <w:t xml:space="preserve">product. </w:t>
      </w:r>
      <w:r w:rsidRPr="00CC5656">
        <w:rPr>
          <w:lang w:val="en-US"/>
        </w:rPr>
        <w:t>(FO 2660) 3. effective SO Chief Petty Officers that back up command and handle people. Prerequisites: Products One, Two and Three completed, re</w:t>
      </w:r>
      <w:r w:rsidRPr="00CC5656">
        <w:rPr>
          <w:lang w:val="en-US"/>
        </w:rPr>
        <w:noBreakHyphen/>
        <w:t>examined and passed. Org experience and good stats. Promotion to Petty Officer 2nd and 1st class for merit. Ship experi</w:t>
      </w:r>
      <w:r w:rsidRPr="00CC5656">
        <w:rPr>
          <w:lang w:val="en-US"/>
        </w:rPr>
        <w:softHyphen/>
        <w:t xml:space="preserve">ence, case in good condition, well groomed and good appearance. Courses include: QM Course or E/R EOW or Chief Steward. Comm cycles and </w:t>
      </w:r>
      <w:r w:rsidRPr="00CC5656">
        <w:rPr>
          <w:i/>
          <w:lang w:val="en-US"/>
        </w:rPr>
        <w:t>Dianetics 55!</w:t>
      </w:r>
      <w:r w:rsidRPr="00CC5656">
        <w:rPr>
          <w:lang w:val="en-US"/>
        </w:rPr>
        <w:t>, HSDC, Word Clearers checksheet, Esto Drills Course, History of the SO, Organizing Boards (Ship, Org, Bureaux) and how to post them, Watch Quarter and Station Bill and how to post them, piloting or E/R handling or cooks and stewards hat, and apprenticing in</w:t>
      </w:r>
      <w:r w:rsidRPr="00CC5656">
        <w:rPr>
          <w:lang w:val="en-US"/>
        </w:rPr>
        <w:noBreakHyphen/>
        <w:t xml:space="preserve">charge of watches as QM, EOW or Stewards Dept. (FO 3155RA) </w:t>
      </w:r>
      <w:r w:rsidRPr="00CC5656">
        <w:rPr>
          <w:i/>
          <w:lang w:val="en-US"/>
        </w:rPr>
        <w:t xml:space="preserve">Abbr. </w:t>
      </w:r>
      <w:r w:rsidRPr="00CC5656">
        <w:rPr>
          <w:lang w:val="en-US"/>
        </w:rPr>
        <w:t>Prod 4.</w:t>
      </w:r>
    </w:p>
    <w:p w14:paraId="0BC947A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81EA743" wp14:editId="3B038870">
            <wp:extent cx="2773680" cy="2205355"/>
            <wp:effectExtent l="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2773680" cy="2205355"/>
                    </a:xfrm>
                    <a:prstGeom prst="rect">
                      <a:avLst/>
                    </a:prstGeom>
                    <a:noFill/>
                    <a:ln>
                      <a:noFill/>
                    </a:ln>
                  </pic:spPr>
                </pic:pic>
              </a:graphicData>
            </a:graphic>
          </wp:inline>
        </w:drawing>
      </w:r>
    </w:p>
    <w:p w14:paraId="43CF4C14" w14:textId="77777777" w:rsidR="007A0058" w:rsidRPr="00CC5656" w:rsidRDefault="007A0058" w:rsidP="007A0058">
      <w:pPr>
        <w:spacing w:after="120" w:line="264" w:lineRule="auto"/>
        <w:jc w:val="both"/>
        <w:rPr>
          <w:lang w:val="en-US"/>
        </w:rPr>
      </w:pPr>
      <w:r w:rsidRPr="00CC5656">
        <w:rPr>
          <w:b/>
          <w:noProof/>
          <w:u w:val="single"/>
          <w:lang w:val="en-US"/>
        </w:rPr>
        <w:t>PRODUCT 5</w:t>
      </w:r>
      <w:r w:rsidRPr="00CC5656">
        <w:rPr>
          <w:lang w:val="en-US"/>
        </w:rPr>
        <w:t>, effective and competent Sea Org officers. Prerequisites: OEC and Esto or FEBC at an org. Products One, Two, Three and Four completed, re</w:t>
      </w:r>
      <w:r w:rsidRPr="00CC5656">
        <w:rPr>
          <w:lang w:val="en-US"/>
        </w:rPr>
        <w:noBreakHyphen/>
        <w:t>examined and passed. Courses include: Officers checksheet, Celestial Naviga</w:t>
      </w:r>
      <w:r w:rsidRPr="00CC5656">
        <w:rPr>
          <w:lang w:val="en-US"/>
        </w:rPr>
        <w:softHyphen/>
        <w:t>tion, PR Course, OOD checksheet or Repair Chief checksheet, Con checksheet or Chief Engineer checksheet or Treasury Aide</w:t>
      </w:r>
      <w:r w:rsidRPr="00CC5656">
        <w:rPr>
          <w:lang w:val="en-US"/>
        </w:rPr>
        <w:noBreakHyphen/>
        <w:t>Treasury Sec checksheet, Financial Planning Member check</w:t>
      </w:r>
      <w:r w:rsidRPr="00CC5656">
        <w:rPr>
          <w:lang w:val="en-US"/>
        </w:rPr>
        <w:softHyphen/>
        <w:t>sheet, Investigation checksheet and Ethics check</w:t>
      </w:r>
      <w:r w:rsidRPr="00CC5656">
        <w:rPr>
          <w:lang w:val="en-US"/>
        </w:rPr>
        <w:softHyphen/>
        <w:t>sheet and apprenticing as in</w:t>
      </w:r>
      <w:r w:rsidRPr="00CC5656">
        <w:rPr>
          <w:lang w:val="en-US"/>
        </w:rPr>
        <w:noBreakHyphen/>
        <w:t xml:space="preserve">charges of watches or divisions in Treasury. (FO 3155RA) </w:t>
      </w:r>
      <w:r w:rsidRPr="00CC5656">
        <w:rPr>
          <w:i/>
          <w:lang w:val="en-US"/>
        </w:rPr>
        <w:t xml:space="preserve">Abbr. </w:t>
      </w:r>
      <w:r w:rsidRPr="00CC5656">
        <w:rPr>
          <w:lang w:val="en-US"/>
        </w:rPr>
        <w:t>Prod 5.</w:t>
      </w:r>
    </w:p>
    <w:p w14:paraId="02A676C2" w14:textId="77777777" w:rsidR="007A0058" w:rsidRPr="00CC5656" w:rsidRDefault="007A0058" w:rsidP="007A0058">
      <w:pPr>
        <w:spacing w:after="120" w:line="264" w:lineRule="auto"/>
        <w:jc w:val="both"/>
        <w:rPr>
          <w:lang w:val="en-US"/>
        </w:rPr>
      </w:pPr>
      <w:r w:rsidRPr="00CC5656">
        <w:rPr>
          <w:b/>
          <w:noProof/>
          <w:u w:val="single"/>
          <w:lang w:val="en-US"/>
        </w:rPr>
        <w:t>PRODUCT 6</w:t>
      </w:r>
      <w:r w:rsidRPr="00CC5656">
        <w:rPr>
          <w:lang w:val="en-US"/>
        </w:rPr>
        <w:t xml:space="preserve">, Products Six and Seven are Officers Specialist ratings such as division heads, aides and A/Aides, D/Exec Estos, etc. Six being officer specialist in own hat and Seven being officers specialist in all hats of a bureaux and similar division. These Products require OEC and SO FO and CBO checklist plus hat for Six. They are not done aboard but in an org or bureau. (FO 3155RA) </w:t>
      </w:r>
      <w:r w:rsidRPr="00CC5656">
        <w:rPr>
          <w:i/>
          <w:lang w:val="en-US"/>
        </w:rPr>
        <w:t xml:space="preserve">Abbr. </w:t>
      </w:r>
      <w:r w:rsidRPr="00CC5656">
        <w:rPr>
          <w:lang w:val="en-US"/>
        </w:rPr>
        <w:t>Prod 6.</w:t>
      </w:r>
    </w:p>
    <w:p w14:paraId="47269BA3" w14:textId="77777777" w:rsidR="007A0058" w:rsidRPr="00CC5656" w:rsidRDefault="007A0058" w:rsidP="007A0058">
      <w:pPr>
        <w:spacing w:after="120" w:line="264" w:lineRule="auto"/>
        <w:jc w:val="both"/>
        <w:rPr>
          <w:lang w:val="en-US"/>
        </w:rPr>
      </w:pPr>
      <w:r w:rsidRPr="00CC5656">
        <w:rPr>
          <w:b/>
          <w:noProof/>
          <w:u w:val="single"/>
          <w:lang w:val="en-US"/>
        </w:rPr>
        <w:t>PRODUCT 7</w:t>
      </w:r>
      <w:r w:rsidRPr="00CC5656">
        <w:rPr>
          <w:b/>
          <w:lang w:val="en-US"/>
        </w:rPr>
        <w:t xml:space="preserve">, </w:t>
      </w:r>
      <w:r w:rsidRPr="00CC5656">
        <w:rPr>
          <w:lang w:val="en-US"/>
        </w:rPr>
        <w:t>see PRODUCT 6.</w:t>
      </w:r>
    </w:p>
    <w:p w14:paraId="2F2D87AC" w14:textId="77777777" w:rsidR="007A0058" w:rsidRPr="00CC5656" w:rsidRDefault="007A0058" w:rsidP="007A0058">
      <w:pPr>
        <w:spacing w:after="120" w:line="264" w:lineRule="auto"/>
        <w:jc w:val="both"/>
        <w:rPr>
          <w:lang w:val="en-US"/>
        </w:rPr>
      </w:pPr>
      <w:r w:rsidRPr="00CC5656">
        <w:rPr>
          <w:b/>
          <w:noProof/>
          <w:u w:val="single"/>
          <w:lang w:val="en-US"/>
        </w:rPr>
        <w:t>PRODUCT 8</w:t>
      </w:r>
      <w:r w:rsidRPr="00CC5656">
        <w:rPr>
          <w:lang w:val="en-US"/>
        </w:rPr>
        <w:t>, competent, effective and upstat Commanding Officers. Prerequisites: Products One, Two, Three, Four and Five completed, re</w:t>
      </w:r>
      <w:r w:rsidRPr="00CC5656">
        <w:rPr>
          <w:lang w:val="en-US"/>
        </w:rPr>
        <w:noBreakHyphen/>
        <w:t xml:space="preserve">examined and passed. Experienced as a product officer with good stats. Experience as an Esto with good stats. Classed auditor (minimum IV to VIII). Clear or higher grade. Courses include: all hats of an org, done in an org. All hats of a bureau, done in a bureau. FBO hat, done in an FBO office. GO checksheet, done in a Guardian's Office. Apprentice as a Deputy CO. (FO 3155RA) </w:t>
      </w:r>
      <w:r w:rsidRPr="00CC5656">
        <w:rPr>
          <w:i/>
          <w:lang w:val="en-US"/>
        </w:rPr>
        <w:t xml:space="preserve">Abbr. </w:t>
      </w:r>
      <w:r w:rsidRPr="00CC5656">
        <w:rPr>
          <w:lang w:val="en-US"/>
        </w:rPr>
        <w:t>Prod 8.</w:t>
      </w:r>
    </w:p>
    <w:p w14:paraId="00BA9898" w14:textId="77777777" w:rsidR="007A0058" w:rsidRPr="00CC5656" w:rsidRDefault="007A0058" w:rsidP="007A0058">
      <w:pPr>
        <w:spacing w:after="120" w:line="264" w:lineRule="auto"/>
        <w:jc w:val="both"/>
        <w:rPr>
          <w:lang w:val="en-US"/>
        </w:rPr>
      </w:pPr>
      <w:r w:rsidRPr="00CC5656">
        <w:rPr>
          <w:b/>
          <w:noProof/>
          <w:u w:val="single"/>
          <w:lang w:val="en-US"/>
        </w:rPr>
        <w:t>PRODUCT ACCEPTANCE</w:t>
      </w:r>
      <w:r w:rsidRPr="00CC5656">
        <w:rPr>
          <w:lang w:val="en-US"/>
        </w:rPr>
        <w:t>, in marketing this signifies the degree to which a product's intended public has accepted it. Sales statistics and opinion surveys would be used to measure product acceptance.</w:t>
      </w:r>
    </w:p>
    <w:p w14:paraId="117CC129" w14:textId="77777777" w:rsidR="007A0058" w:rsidRPr="00CC5656" w:rsidRDefault="007A0058" w:rsidP="007A0058">
      <w:pPr>
        <w:spacing w:after="120" w:line="264" w:lineRule="auto"/>
        <w:jc w:val="both"/>
        <w:rPr>
          <w:lang w:val="en-US"/>
        </w:rPr>
      </w:pPr>
      <w:r w:rsidRPr="00CC5656">
        <w:rPr>
          <w:b/>
          <w:noProof/>
          <w:u w:val="single"/>
          <w:lang w:val="en-US"/>
        </w:rPr>
        <w:t>PRODUCT ANALYSIS</w:t>
      </w:r>
      <w:r w:rsidRPr="00CC5656">
        <w:rPr>
          <w:lang w:val="en-US"/>
        </w:rPr>
        <w:t>, see ANALYSIS, PRO</w:t>
      </w:r>
      <w:r w:rsidRPr="00CC5656">
        <w:rPr>
          <w:lang w:val="en-US"/>
        </w:rPr>
        <w:softHyphen/>
        <w:t>DUCT.</w:t>
      </w:r>
    </w:p>
    <w:p w14:paraId="7A0AEF60" w14:textId="77777777" w:rsidR="007A0058" w:rsidRPr="00CC5656" w:rsidRDefault="007A0058" w:rsidP="007A0058">
      <w:pPr>
        <w:spacing w:after="120" w:line="264" w:lineRule="auto"/>
        <w:jc w:val="both"/>
        <w:rPr>
          <w:lang w:val="en-US"/>
        </w:rPr>
      </w:pPr>
      <w:r w:rsidRPr="00CC5656">
        <w:rPr>
          <w:b/>
          <w:noProof/>
          <w:u w:val="single"/>
          <w:lang w:val="en-US"/>
        </w:rPr>
        <w:t>PRODUCT ANALYSIS PRICING</w:t>
      </w:r>
      <w:r w:rsidRPr="00CC5656">
        <w:rPr>
          <w:lang w:val="en-US"/>
        </w:rPr>
        <w:t>, see PRIC</w:t>
      </w:r>
      <w:r w:rsidRPr="00CC5656">
        <w:rPr>
          <w:lang w:val="en-US"/>
        </w:rPr>
        <w:softHyphen/>
        <w:t>ING, PRODUCT ANALYSIS.</w:t>
      </w:r>
    </w:p>
    <w:p w14:paraId="108E2509" w14:textId="77777777" w:rsidR="007A0058" w:rsidRPr="00CC5656" w:rsidRDefault="007A0058" w:rsidP="007A0058">
      <w:pPr>
        <w:spacing w:after="120" w:line="264" w:lineRule="auto"/>
        <w:jc w:val="both"/>
        <w:rPr>
          <w:lang w:val="en-US"/>
        </w:rPr>
      </w:pPr>
      <w:r w:rsidRPr="00CC5656">
        <w:rPr>
          <w:b/>
          <w:noProof/>
          <w:u w:val="single"/>
          <w:lang w:val="en-US"/>
        </w:rPr>
        <w:t>PRODUCT CLEARING LONG FORM</w:t>
      </w:r>
      <w:r w:rsidRPr="00CC5656">
        <w:rPr>
          <w:lang w:val="en-US"/>
        </w:rPr>
        <w:t xml:space="preserve">, HCO Policy Letter 23 March 1972, </w:t>
      </w:r>
      <w:r w:rsidRPr="00CC5656">
        <w:rPr>
          <w:i/>
          <w:lang w:val="en-US"/>
        </w:rPr>
        <w:t>Establishment Officer Series II, Full Product Clearing Long Form</w:t>
      </w:r>
      <w:r w:rsidRPr="00CC5656">
        <w:rPr>
          <w:lang w:val="en-US"/>
        </w:rPr>
        <w:t xml:space="preserve">. The steps to </w:t>
      </w:r>
      <w:r w:rsidRPr="00CC5656">
        <w:rPr>
          <w:b/>
          <w:lang w:val="en-US"/>
        </w:rPr>
        <w:t xml:space="preserve">clear products. </w:t>
      </w:r>
      <w:r w:rsidRPr="00CC5656">
        <w:rPr>
          <w:lang w:val="en-US"/>
        </w:rPr>
        <w:t>(LRH ED 257 INT)</w:t>
      </w:r>
    </w:p>
    <w:p w14:paraId="382F7C66" w14:textId="77777777" w:rsidR="007A0058" w:rsidRPr="00CC5656" w:rsidRDefault="007A0058" w:rsidP="007A0058">
      <w:pPr>
        <w:spacing w:after="120" w:line="264" w:lineRule="auto"/>
        <w:jc w:val="both"/>
        <w:rPr>
          <w:lang w:val="en-US"/>
        </w:rPr>
      </w:pPr>
      <w:r w:rsidRPr="00CC5656">
        <w:rPr>
          <w:b/>
          <w:noProof/>
          <w:u w:val="single"/>
          <w:lang w:val="en-US"/>
        </w:rPr>
        <w:t>PRODUCT CLEARING SHORT FORM</w:t>
      </w:r>
      <w:r w:rsidRPr="00CC5656">
        <w:rPr>
          <w:lang w:val="en-US"/>
        </w:rPr>
        <w:t xml:space="preserve">, HCO Policy Letter 13 March 1972, </w:t>
      </w:r>
      <w:r w:rsidRPr="00CC5656">
        <w:rPr>
          <w:i/>
          <w:lang w:val="en-US"/>
        </w:rPr>
        <w:t xml:space="preserve">Establishment Officer Series 5, Production and Establishment Orders and Products. </w:t>
      </w:r>
      <w:r w:rsidRPr="00CC5656">
        <w:rPr>
          <w:lang w:val="en-US"/>
        </w:rPr>
        <w:t xml:space="preserve">An invaluable text and list for product clearing. It's a list </w:t>
      </w:r>
      <w:r w:rsidRPr="00CC5656">
        <w:rPr>
          <w:lang w:val="en-US"/>
        </w:rPr>
        <w:noBreakHyphen/>
        <w:t>of what you do to clear products. From it a prepared list can be made. (LRH ED 257 INT)</w:t>
      </w:r>
    </w:p>
    <w:p w14:paraId="10C41C64" w14:textId="77777777" w:rsidR="007A0058" w:rsidRPr="00CC5656" w:rsidRDefault="007A0058" w:rsidP="007A0058">
      <w:pPr>
        <w:spacing w:after="120" w:line="264" w:lineRule="auto"/>
        <w:jc w:val="both"/>
        <w:rPr>
          <w:lang w:val="en-US"/>
        </w:rPr>
      </w:pPr>
      <w:r w:rsidRPr="00CC5656">
        <w:rPr>
          <w:b/>
          <w:noProof/>
          <w:u w:val="single"/>
          <w:lang w:val="en-US"/>
        </w:rPr>
        <w:t>PRODUCT CONFERENCE</w:t>
      </w:r>
      <w:r w:rsidRPr="00CC5656">
        <w:rPr>
          <w:lang w:val="en-US"/>
        </w:rPr>
        <w:t>, 1. the Product Conference is senior to the Org Conference. The Product Conference lays it out</w:t>
      </w:r>
      <w:r w:rsidRPr="00CC5656">
        <w:rPr>
          <w:lang w:val="en-US"/>
        </w:rPr>
        <w:noBreakHyphen/>
        <w:t xml:space="preserve">this is what we're going to do and this is how we're going to get the product. They write up the projects and products and plan everything else of what they're going to do in order to get this thing out and then they make sure that they keep that machine running that way. The </w:t>
      </w:r>
      <w:r w:rsidRPr="00CC5656">
        <w:rPr>
          <w:b/>
          <w:lang w:val="en-US"/>
        </w:rPr>
        <w:t xml:space="preserve">product </w:t>
      </w:r>
      <w:r w:rsidRPr="00CC5656">
        <w:rPr>
          <w:lang w:val="en-US"/>
        </w:rPr>
        <w:t xml:space="preserve">officers, which are the secretaries, would be handling the products which they have to push out. (FEBC 4, 7101C18 SO III) 2. the Commanding Officer or ED has a conference and that consists of the divisional secretaries. That is the </w:t>
      </w:r>
      <w:r w:rsidRPr="00CC5656">
        <w:rPr>
          <w:b/>
          <w:lang w:val="en-US"/>
        </w:rPr>
        <w:t xml:space="preserve">Product Conference, </w:t>
      </w:r>
      <w:r w:rsidRPr="00CC5656">
        <w:rPr>
          <w:lang w:val="en-US"/>
        </w:rPr>
        <w:t xml:space="preserve">and every divisional secretary is himself a product officer. That </w:t>
      </w:r>
      <w:r w:rsidRPr="00CC5656">
        <w:rPr>
          <w:b/>
          <w:lang w:val="en-US"/>
        </w:rPr>
        <w:t xml:space="preserve">Product Conference </w:t>
      </w:r>
      <w:r w:rsidRPr="00CC5656">
        <w:rPr>
          <w:lang w:val="en-US"/>
        </w:rPr>
        <w:t xml:space="preserve">doesn't even do FP. They eat, think, sleep, do nothing but products. (ESTO 1, 7203COl SO  I) 3. the Product Conference is conducted by the CO or ED (or his deputy). It consists of the divisional heads of the org as each of these is a product officer. (HCO PL 7 Mar 72) 4. Aides Council conference where the aides act only as </w:t>
      </w:r>
      <w:r w:rsidRPr="00CC5656">
        <w:rPr>
          <w:b/>
          <w:lang w:val="en-US"/>
        </w:rPr>
        <w:t xml:space="preserve">product </w:t>
      </w:r>
      <w:r w:rsidRPr="00CC5656">
        <w:rPr>
          <w:lang w:val="en-US"/>
        </w:rPr>
        <w:t>officers. (FO 3148)</w:t>
      </w:r>
    </w:p>
    <w:p w14:paraId="4E81D8CE" w14:textId="77777777" w:rsidR="007A0058" w:rsidRPr="00CC5656" w:rsidRDefault="007A0058" w:rsidP="007A0058">
      <w:pPr>
        <w:spacing w:after="120" w:line="264" w:lineRule="auto"/>
        <w:jc w:val="both"/>
        <w:rPr>
          <w:lang w:val="en-US"/>
        </w:rPr>
      </w:pPr>
      <w:r w:rsidRPr="00CC5656">
        <w:rPr>
          <w:b/>
          <w:noProof/>
          <w:u w:val="single"/>
          <w:lang w:val="en-US"/>
        </w:rPr>
        <w:t>PRODUCT DIFFERENTIATION</w:t>
      </w:r>
      <w:r w:rsidRPr="00CC5656">
        <w:rPr>
          <w:lang w:val="en-US"/>
        </w:rPr>
        <w:t>, an adver</w:t>
      </w:r>
      <w:r w:rsidRPr="00CC5656">
        <w:rPr>
          <w:lang w:val="en-US"/>
        </w:rPr>
        <w:softHyphen/>
        <w:t>tising and sales technique which attracts cus</w:t>
      </w:r>
      <w:r w:rsidRPr="00CC5656">
        <w:rPr>
          <w:lang w:val="en-US"/>
        </w:rPr>
        <w:softHyphen/>
        <w:t>tomers by pointing out the desirable qualities of the advertised product which competitive prod</w:t>
      </w:r>
      <w:r w:rsidRPr="00CC5656">
        <w:rPr>
          <w:lang w:val="en-US"/>
        </w:rPr>
        <w:softHyphen/>
      </w:r>
    </w:p>
    <w:p w14:paraId="666744AE" w14:textId="77777777" w:rsidR="007A0058" w:rsidRPr="00CC5656" w:rsidRDefault="007A0058" w:rsidP="007A0058">
      <w:pPr>
        <w:spacing w:after="120" w:line="264" w:lineRule="auto"/>
        <w:jc w:val="both"/>
        <w:rPr>
          <w:lang w:val="en-US"/>
        </w:rPr>
      </w:pPr>
      <w:r w:rsidRPr="00CC5656">
        <w:rPr>
          <w:b/>
          <w:noProof/>
          <w:u w:val="single"/>
          <w:lang w:val="en-US"/>
        </w:rPr>
        <w:t>PRODUCT DIVERSIFICATION</w:t>
      </w:r>
      <w:r w:rsidRPr="00CC5656">
        <w:rPr>
          <w:lang w:val="en-US"/>
        </w:rPr>
        <w:t>, the action of a company branching out to produce and market a wider range of products.</w:t>
      </w:r>
    </w:p>
    <w:p w14:paraId="22C2ABFE" w14:textId="77777777" w:rsidR="007A0058" w:rsidRPr="00CC5656" w:rsidRDefault="007A0058" w:rsidP="007A0058">
      <w:pPr>
        <w:spacing w:after="120" w:line="264" w:lineRule="auto"/>
        <w:jc w:val="both"/>
        <w:rPr>
          <w:lang w:val="en-US"/>
        </w:rPr>
      </w:pPr>
      <w:r w:rsidRPr="00CC5656">
        <w:rPr>
          <w:b/>
          <w:noProof/>
          <w:u w:val="single"/>
          <w:lang w:val="en-US"/>
        </w:rPr>
        <w:t>PRODUCT EXPEDITOR</w:t>
      </w:r>
      <w:r w:rsidRPr="00CC5656">
        <w:rPr>
          <w:b/>
          <w:lang w:val="en-US"/>
        </w:rPr>
        <w:t xml:space="preserve">, </w:t>
      </w:r>
      <w:r w:rsidRPr="00CC5656">
        <w:rPr>
          <w:lang w:val="en-US"/>
        </w:rPr>
        <w:t xml:space="preserve">the </w:t>
      </w:r>
      <w:r w:rsidRPr="00CC5656">
        <w:rPr>
          <w:b/>
          <w:lang w:val="en-US"/>
        </w:rPr>
        <w:t>Product Expe</w:t>
      </w:r>
      <w:r w:rsidRPr="00CC5656">
        <w:rPr>
          <w:b/>
          <w:lang w:val="en-US"/>
        </w:rPr>
        <w:softHyphen/>
        <w:t xml:space="preserve">ditor </w:t>
      </w:r>
      <w:r w:rsidRPr="00CC5656">
        <w:rPr>
          <w:lang w:val="en-US"/>
        </w:rPr>
        <w:t>makes certain the org products are pro</w:t>
      </w:r>
      <w:r w:rsidRPr="00CC5656">
        <w:rPr>
          <w:lang w:val="en-US"/>
        </w:rPr>
        <w:softHyphen/>
        <w:t xml:space="preserve">duced. The Org Officer has products one and three, the </w:t>
      </w:r>
      <w:r w:rsidRPr="00CC5656">
        <w:rPr>
          <w:b/>
          <w:lang w:val="en-US"/>
        </w:rPr>
        <w:t xml:space="preserve">Product Expeditor has products </w:t>
      </w:r>
      <w:r w:rsidRPr="00CC5656">
        <w:rPr>
          <w:lang w:val="en-US"/>
        </w:rPr>
        <w:t xml:space="preserve">two and four. A CO counts on the </w:t>
      </w:r>
      <w:r w:rsidRPr="00CC5656">
        <w:rPr>
          <w:b/>
          <w:lang w:val="en-US"/>
        </w:rPr>
        <w:t xml:space="preserve">Product Expeditor </w:t>
      </w:r>
      <w:r w:rsidRPr="00CC5656">
        <w:rPr>
          <w:lang w:val="en-US"/>
        </w:rPr>
        <w:t>to carry out his orders and keep the org produc</w:t>
      </w:r>
      <w:r w:rsidRPr="00CC5656">
        <w:rPr>
          <w:lang w:val="en-US"/>
        </w:rPr>
        <w:softHyphen/>
        <w:t xml:space="preserve">ing. The Org Officer is "organize" and the </w:t>
      </w:r>
      <w:r w:rsidRPr="00CC5656">
        <w:rPr>
          <w:b/>
          <w:lang w:val="en-US"/>
        </w:rPr>
        <w:t xml:space="preserve">Product Expeditor </w:t>
      </w:r>
      <w:r w:rsidRPr="00CC5656">
        <w:rPr>
          <w:lang w:val="en-US"/>
        </w:rPr>
        <w:t>is "cope." (FO 2656)</w:t>
      </w:r>
    </w:p>
    <w:p w14:paraId="214CEE84" w14:textId="77777777" w:rsidR="007A0058" w:rsidRPr="00CC5656" w:rsidRDefault="007A0058" w:rsidP="007A0058">
      <w:pPr>
        <w:spacing w:after="120" w:line="264" w:lineRule="auto"/>
        <w:jc w:val="both"/>
        <w:rPr>
          <w:lang w:val="en-US"/>
        </w:rPr>
      </w:pPr>
      <w:r w:rsidRPr="00CC5656">
        <w:rPr>
          <w:b/>
          <w:noProof/>
          <w:u w:val="single"/>
          <w:lang w:val="en-US"/>
        </w:rPr>
        <w:t>PRODUCT FEATURES</w:t>
      </w:r>
      <w:r w:rsidRPr="00CC5656">
        <w:rPr>
          <w:lang w:val="en-US"/>
        </w:rPr>
        <w:t>, functional or decora</w:t>
      </w:r>
      <w:r w:rsidRPr="00CC5656">
        <w:rPr>
          <w:lang w:val="en-US"/>
        </w:rPr>
        <w:softHyphen/>
        <w:t>tive characteristics of a product which are high</w:t>
      </w:r>
      <w:r w:rsidRPr="00CC5656">
        <w:rPr>
          <w:lang w:val="en-US"/>
        </w:rPr>
        <w:softHyphen/>
        <w:t>lighted in the advertising or promotion of that product. A feature is something worthy of men</w:t>
      </w:r>
      <w:r w:rsidRPr="00CC5656">
        <w:rPr>
          <w:lang w:val="en-US"/>
        </w:rPr>
        <w:softHyphen/>
        <w:t>tion because it is a characteristic desired or found attractive by the public, it brings a product up to a level of specification required by a customer or by law, or it increases the performance, status, value, etc., of the product above the level of similar products which do not incorporate that feature.</w:t>
      </w:r>
    </w:p>
    <w:p w14:paraId="1F66FD1F" w14:textId="77777777" w:rsidR="007A0058" w:rsidRPr="00CC5656" w:rsidRDefault="007A0058" w:rsidP="007A0058">
      <w:pPr>
        <w:spacing w:after="120" w:line="264" w:lineRule="auto"/>
        <w:jc w:val="both"/>
        <w:rPr>
          <w:lang w:val="en-US"/>
        </w:rPr>
      </w:pPr>
      <w:r w:rsidRPr="00CC5656">
        <w:rPr>
          <w:b/>
          <w:noProof/>
          <w:u w:val="single"/>
          <w:lang w:val="en-US"/>
        </w:rPr>
        <w:t>PRODUCT IDENTIFICATION</w:t>
      </w:r>
      <w:r w:rsidRPr="00CC5656">
        <w:rPr>
          <w:lang w:val="en-US"/>
        </w:rPr>
        <w:t>, the aspect(s) of a product that allow(s) a customer to distin</w:t>
      </w:r>
      <w:r w:rsidRPr="00CC5656">
        <w:rPr>
          <w:lang w:val="en-US"/>
        </w:rPr>
        <w:softHyphen/>
        <w:t>guish it from other products on the market. Such things as trademarks, brand names, distinctive color, design, packaging, fragrance, flavor, etc., are all examples of product identification.</w:t>
      </w:r>
    </w:p>
    <w:p w14:paraId="4D094675" w14:textId="77777777" w:rsidR="007A0058" w:rsidRPr="00CC5656" w:rsidRDefault="007A0058" w:rsidP="007A0058">
      <w:pPr>
        <w:spacing w:after="120" w:line="264" w:lineRule="auto"/>
        <w:jc w:val="both"/>
        <w:rPr>
          <w:lang w:val="en-US"/>
        </w:rPr>
      </w:pPr>
      <w:r w:rsidRPr="00CC5656">
        <w:rPr>
          <w:b/>
          <w:noProof/>
          <w:u w:val="single"/>
          <w:lang w:val="en-US"/>
        </w:rPr>
        <w:t>PRODUCTION</w:t>
      </w:r>
      <w:r w:rsidRPr="00CC5656">
        <w:rPr>
          <w:b/>
          <w:lang w:val="en-US"/>
        </w:rPr>
        <w:t xml:space="preserve">, </w:t>
      </w:r>
      <w:r w:rsidRPr="00CC5656">
        <w:rPr>
          <w:lang w:val="en-US"/>
        </w:rPr>
        <w:t xml:space="preserve">1. the activity of providing a </w:t>
      </w:r>
      <w:r w:rsidRPr="00CC5656">
        <w:rPr>
          <w:b/>
          <w:lang w:val="en-US"/>
        </w:rPr>
        <w:t xml:space="preserve">product </w:t>
      </w:r>
      <w:r w:rsidRPr="00CC5656">
        <w:rPr>
          <w:lang w:val="en-US"/>
        </w:rPr>
        <w:t>or service. (HCO PL 7 Mar 64) 2. produc</w:t>
      </w:r>
      <w:r w:rsidRPr="00CC5656">
        <w:rPr>
          <w:lang w:val="en-US"/>
        </w:rPr>
        <w:softHyphen/>
        <w:t xml:space="preserve">tion means that it's got to deliver. If you do this sensibly the next thing you know you will get expansion. (7205C18 SO) 3. </w:t>
      </w:r>
      <w:r w:rsidRPr="00CC5656">
        <w:rPr>
          <w:b/>
          <w:lang w:val="en-US"/>
        </w:rPr>
        <w:t xml:space="preserve">production </w:t>
      </w:r>
      <w:r w:rsidRPr="00CC5656">
        <w:rPr>
          <w:lang w:val="en-US"/>
        </w:rPr>
        <w:t xml:space="preserve">is solely the amount of completed cycles that occur. (HCO PL 14 Sept 70) 4. </w:t>
      </w:r>
      <w:r w:rsidRPr="00CC5656">
        <w:rPr>
          <w:b/>
          <w:lang w:val="en-US"/>
        </w:rPr>
        <w:t xml:space="preserve">production </w:t>
      </w:r>
      <w:r w:rsidRPr="00CC5656">
        <w:rPr>
          <w:lang w:val="en-US"/>
        </w:rPr>
        <w:t xml:space="preserve">is the basis of morale. (HCO PL 29 Feb 72) 5. </w:t>
      </w:r>
      <w:r w:rsidRPr="00CC5656">
        <w:rPr>
          <w:b/>
          <w:lang w:val="en-US"/>
        </w:rPr>
        <w:t xml:space="preserve">production </w:t>
      </w:r>
      <w:r w:rsidRPr="00CC5656">
        <w:rPr>
          <w:lang w:val="en-US"/>
        </w:rPr>
        <w:t>is the evidence of the demonstration of competence. (FEBC 3, 7101C18 SO  II) 6.</w:t>
      </w:r>
      <w:r w:rsidRPr="00CC5656">
        <w:rPr>
          <w:b/>
          <w:lang w:val="en-US"/>
        </w:rPr>
        <w:t xml:space="preserve"> production </w:t>
      </w:r>
      <w:r w:rsidRPr="00CC5656">
        <w:rPr>
          <w:lang w:val="en-US"/>
        </w:rPr>
        <w:t xml:space="preserve">as far as staff is concerned is an evaluation which will when operated raise stats right now. </w:t>
      </w:r>
      <w:r w:rsidRPr="00CC5656">
        <w:rPr>
          <w:b/>
          <w:lang w:val="en-US"/>
        </w:rPr>
        <w:t xml:space="preserve">Production </w:t>
      </w:r>
      <w:r w:rsidRPr="00CC5656">
        <w:rPr>
          <w:lang w:val="en-US"/>
        </w:rPr>
        <w:t xml:space="preserve">as far as Action is concerned is concluded missions. </w:t>
      </w:r>
      <w:r w:rsidRPr="00CC5656">
        <w:rPr>
          <w:b/>
          <w:lang w:val="en-US"/>
        </w:rPr>
        <w:t xml:space="preserve">Production </w:t>
      </w:r>
      <w:r w:rsidRPr="00CC5656">
        <w:rPr>
          <w:lang w:val="en-US"/>
        </w:rPr>
        <w:t xml:space="preserve">as far as the Data Bureau is concerned is a complete set of individual viewpoints, one for each org. As far as Management is concerned, Flag in ARC with the orgs. (7205C18 SO) </w:t>
      </w:r>
      <w:r w:rsidRPr="00CC5656">
        <w:rPr>
          <w:i/>
          <w:lang w:val="en-US"/>
        </w:rPr>
        <w:t xml:space="preserve">Abbr. </w:t>
      </w:r>
      <w:r w:rsidRPr="00CC5656">
        <w:rPr>
          <w:lang w:val="en-US"/>
        </w:rPr>
        <w:t>Prod.</w:t>
      </w:r>
    </w:p>
    <w:p w14:paraId="77E0D92E" w14:textId="77777777" w:rsidR="007A0058" w:rsidRPr="00CC5656" w:rsidRDefault="007A0058" w:rsidP="007A0058">
      <w:pPr>
        <w:spacing w:after="120" w:line="264" w:lineRule="auto"/>
        <w:jc w:val="both"/>
        <w:rPr>
          <w:lang w:val="en-US"/>
        </w:rPr>
      </w:pPr>
      <w:r w:rsidRPr="00CC5656">
        <w:rPr>
          <w:b/>
          <w:noProof/>
          <w:u w:val="single"/>
          <w:lang w:val="en-US"/>
        </w:rPr>
        <w:t>PRODUCTION AIDE</w:t>
      </w:r>
      <w:r w:rsidRPr="00CC5656">
        <w:rPr>
          <w:b/>
          <w:lang w:val="en-US"/>
        </w:rPr>
        <w:t xml:space="preserve">, </w:t>
      </w:r>
      <w:r w:rsidRPr="00CC5656">
        <w:rPr>
          <w:lang w:val="en-US"/>
        </w:rPr>
        <w:t>any communication of any kind whatsoever from an Executive Council has to be cleared through a bureau. This is part of a bureau's functioning and it is done in coordina</w:t>
      </w:r>
      <w:r w:rsidRPr="00CC5656">
        <w:rPr>
          <w:lang w:val="en-US"/>
        </w:rPr>
        <w:softHyphen/>
        <w:t xml:space="preserve">tion with and under the supervision of a </w:t>
      </w:r>
      <w:r w:rsidRPr="00CC5656">
        <w:rPr>
          <w:b/>
          <w:lang w:val="en-US"/>
        </w:rPr>
        <w:t>produc</w:t>
      </w:r>
      <w:r w:rsidRPr="00CC5656">
        <w:rPr>
          <w:b/>
          <w:lang w:val="en-US"/>
        </w:rPr>
        <w:softHyphen/>
        <w:t xml:space="preserve">tion aide </w:t>
      </w:r>
      <w:r w:rsidRPr="00CC5656">
        <w:rPr>
          <w:lang w:val="en-US"/>
        </w:rPr>
        <w:t xml:space="preserve">or assistant </w:t>
      </w:r>
      <w:r w:rsidRPr="00CC5656">
        <w:rPr>
          <w:b/>
          <w:lang w:val="en-US"/>
        </w:rPr>
        <w:t xml:space="preserve">production aide. </w:t>
      </w:r>
      <w:r w:rsidRPr="00CC5656">
        <w:rPr>
          <w:lang w:val="en-US"/>
        </w:rPr>
        <w:t>The excep</w:t>
      </w:r>
      <w:r w:rsidRPr="00CC5656">
        <w:rPr>
          <w:lang w:val="en-US"/>
        </w:rPr>
        <w:softHyphen/>
        <w:t>tion to this is the Guardian Office communication fines. (FEBC 12, 7102CO3 SO II)</w:t>
      </w:r>
    </w:p>
    <w:p w14:paraId="07F8C262" w14:textId="77777777" w:rsidR="007A0058" w:rsidRPr="00CC5656" w:rsidRDefault="007A0058" w:rsidP="007A0058">
      <w:pPr>
        <w:spacing w:after="120" w:line="264" w:lineRule="auto"/>
        <w:jc w:val="both"/>
        <w:rPr>
          <w:lang w:val="en-US"/>
        </w:rPr>
      </w:pPr>
      <w:r w:rsidRPr="00CC5656">
        <w:rPr>
          <w:b/>
          <w:noProof/>
          <w:u w:val="single"/>
          <w:lang w:val="en-US"/>
        </w:rPr>
        <w:t>PRODUCTION, BATCH</w:t>
      </w:r>
      <w:r w:rsidRPr="00CC5656">
        <w:rPr>
          <w:lang w:val="en-US"/>
        </w:rPr>
        <w:t>, the sporadic manufac</w:t>
      </w:r>
      <w:r w:rsidRPr="00CC5656">
        <w:rPr>
          <w:lang w:val="en-US"/>
        </w:rPr>
        <w:softHyphen/>
        <w:t>ture of a product in separate batches as opposed to continuous production of the same product. This could occur where the same plant facilities are being used to make a variety of similar products such as different colors of paint and/or where the market demand will only accept a limited amount of one variety of a product but tends to exert a continuous demand for the product in a variety of forms, colors, styles, etc. The clothing industry uses batch production largely.</w:t>
      </w:r>
    </w:p>
    <w:p w14:paraId="6D45E910" w14:textId="77777777" w:rsidR="007A0058" w:rsidRPr="00CC5656" w:rsidRDefault="007A0058" w:rsidP="007A0058">
      <w:pPr>
        <w:spacing w:after="120" w:line="264" w:lineRule="auto"/>
        <w:jc w:val="both"/>
        <w:rPr>
          <w:lang w:val="en-US"/>
        </w:rPr>
      </w:pPr>
      <w:r w:rsidRPr="00CC5656">
        <w:rPr>
          <w:b/>
          <w:noProof/>
          <w:u w:val="single"/>
          <w:lang w:val="en-US"/>
        </w:rPr>
        <w:t>PRODUCTION BUREAU</w:t>
      </w:r>
      <w:r w:rsidRPr="00CC5656">
        <w:rPr>
          <w:b/>
          <w:lang w:val="en-US"/>
        </w:rPr>
        <w:t xml:space="preserve">, </w:t>
      </w:r>
      <w:r w:rsidRPr="00CC5656">
        <w:rPr>
          <w:lang w:val="en-US"/>
        </w:rPr>
        <w:t>we have a Produc</w:t>
      </w:r>
      <w:r w:rsidRPr="00CC5656">
        <w:rPr>
          <w:lang w:val="en-US"/>
        </w:rPr>
        <w:softHyphen/>
        <w:t xml:space="preserve">tion Division 4. Division 4 is in a business which consists of: the Data Bureau, the Action Bureau, the Comm Bureau and the Management Bureau. We are being sloppy at this particular time. We're talking about the Action Bureau because it was a bureau previously. I don't know that you would necessarily have to change its name. Really it's an Action Branch of the </w:t>
      </w:r>
      <w:r w:rsidRPr="00CC5656">
        <w:rPr>
          <w:b/>
          <w:lang w:val="en-US"/>
        </w:rPr>
        <w:t xml:space="preserve">Production Bureau </w:t>
      </w:r>
      <w:r w:rsidRPr="00CC5656">
        <w:rPr>
          <w:lang w:val="en-US"/>
        </w:rPr>
        <w:t xml:space="preserve">if you want to be very precise. I don't think you need necessarily call them branches. I really can't see somebody writing a letter from the </w:t>
      </w:r>
      <w:r w:rsidRPr="00CC5656">
        <w:rPr>
          <w:b/>
          <w:lang w:val="en-US"/>
        </w:rPr>
        <w:t xml:space="preserve">Production Bureau, </w:t>
      </w:r>
      <w:r w:rsidRPr="00CC5656">
        <w:rPr>
          <w:lang w:val="en-US"/>
        </w:rPr>
        <w:t>Management Branch and expecting very many people to follow it. But the Management Bureau; somebody might answer that. (7012CO4 SO)</w:t>
      </w:r>
    </w:p>
    <w:p w14:paraId="2E0B053F" w14:textId="77777777" w:rsidR="007A0058" w:rsidRPr="00CC5656" w:rsidRDefault="007A0058" w:rsidP="007A0058">
      <w:pPr>
        <w:spacing w:after="120" w:line="264" w:lineRule="auto"/>
        <w:jc w:val="both"/>
        <w:rPr>
          <w:lang w:val="en-US"/>
        </w:rPr>
      </w:pPr>
      <w:r w:rsidRPr="00CC5656">
        <w:rPr>
          <w:b/>
          <w:noProof/>
          <w:u w:val="single"/>
          <w:lang w:val="en-US"/>
        </w:rPr>
        <w:t>PRODUCTION COMMITTEE</w:t>
      </w:r>
      <w:r w:rsidRPr="00CC5656">
        <w:rPr>
          <w:lang w:val="en-US"/>
        </w:rPr>
        <w:t>, a committee operating at any level of management which plans, schedules and resolves matters relating to production. Where top management is not repre</w:t>
      </w:r>
      <w:r w:rsidRPr="00CC5656">
        <w:rPr>
          <w:lang w:val="en-US"/>
        </w:rPr>
        <w:softHyphen/>
        <w:t>sented directly on the committee, authorization would be required prior to implementing major changes.</w:t>
      </w:r>
    </w:p>
    <w:p w14:paraId="77D5143B" w14:textId="77777777" w:rsidR="007A0058" w:rsidRPr="00CC5656" w:rsidRDefault="007A0058" w:rsidP="007A0058">
      <w:pPr>
        <w:spacing w:after="120" w:line="264" w:lineRule="auto"/>
        <w:jc w:val="both"/>
        <w:rPr>
          <w:lang w:val="en-US"/>
        </w:rPr>
      </w:pPr>
      <w:r w:rsidRPr="00CC5656">
        <w:rPr>
          <w:b/>
          <w:noProof/>
          <w:u w:val="single"/>
          <w:lang w:val="en-US"/>
        </w:rPr>
        <w:t>PRODUCTION, CONTINUOUS PROCESS</w:t>
      </w:r>
      <w:r w:rsidRPr="00CC5656">
        <w:rPr>
          <w:lang w:val="en-US"/>
        </w:rPr>
        <w:t>, the more or less continuous production of some product because there is a constant demand for that product in that form as opposed to batch production for example.</w:t>
      </w:r>
    </w:p>
    <w:p w14:paraId="44760D2D" w14:textId="77777777" w:rsidR="007A0058" w:rsidRPr="00CC5656" w:rsidRDefault="007A0058" w:rsidP="007A0058">
      <w:pPr>
        <w:spacing w:after="120" w:line="264" w:lineRule="auto"/>
        <w:jc w:val="both"/>
        <w:rPr>
          <w:lang w:val="en-US"/>
        </w:rPr>
      </w:pPr>
      <w:r w:rsidRPr="00CC5656">
        <w:rPr>
          <w:b/>
          <w:noProof/>
          <w:u w:val="single"/>
          <w:lang w:val="en-US"/>
        </w:rPr>
        <w:t>PRODUCTION CONTROL</w:t>
      </w:r>
      <w:r w:rsidRPr="00CC5656">
        <w:rPr>
          <w:lang w:val="en-US"/>
        </w:rPr>
        <w:t>, planning and su</w:t>
      </w:r>
      <w:r w:rsidRPr="00CC5656">
        <w:rPr>
          <w:lang w:val="en-US"/>
        </w:rPr>
        <w:softHyphen/>
        <w:t>pervision of the efficient use of one's personnel, equipment and materials so that one profitably and agreeably satisfies a customer's demands in the allotted time.</w:t>
      </w:r>
    </w:p>
    <w:p w14:paraId="7FE446FE" w14:textId="77777777" w:rsidR="007A0058" w:rsidRPr="00CC5656" w:rsidRDefault="007A0058" w:rsidP="007A0058">
      <w:pPr>
        <w:spacing w:after="120" w:line="264" w:lineRule="auto"/>
        <w:jc w:val="both"/>
        <w:rPr>
          <w:lang w:val="en-US"/>
        </w:rPr>
      </w:pPr>
      <w:r w:rsidRPr="00CC5656">
        <w:rPr>
          <w:b/>
          <w:noProof/>
          <w:u w:val="single"/>
          <w:lang w:val="en-US"/>
        </w:rPr>
        <w:t>PRODUCTION COUNCIL</w:t>
      </w:r>
      <w:r w:rsidRPr="00CC5656">
        <w:rPr>
          <w:b/>
          <w:lang w:val="en-US"/>
        </w:rPr>
        <w:t xml:space="preserve">, </w:t>
      </w:r>
      <w:r w:rsidRPr="00CC5656">
        <w:rPr>
          <w:lang w:val="en-US"/>
        </w:rPr>
        <w:t>see FLAGSHIP PRODUCTION COUNCIL.</w:t>
      </w:r>
    </w:p>
    <w:p w14:paraId="738481B2" w14:textId="77777777" w:rsidR="007A0058" w:rsidRPr="00CC5656" w:rsidRDefault="007A0058" w:rsidP="007A0058">
      <w:pPr>
        <w:spacing w:after="120" w:line="264" w:lineRule="auto"/>
        <w:jc w:val="both"/>
        <w:rPr>
          <w:lang w:val="en-US"/>
        </w:rPr>
      </w:pPr>
      <w:r w:rsidRPr="00CC5656">
        <w:rPr>
          <w:b/>
          <w:noProof/>
          <w:u w:val="single"/>
          <w:lang w:val="en-US"/>
        </w:rPr>
        <w:t>PRODUCTION DEPARTMENTS</w:t>
      </w:r>
      <w:r w:rsidRPr="00CC5656">
        <w:rPr>
          <w:lang w:val="en-US"/>
        </w:rPr>
        <w:t xml:space="preserve">, 1. Four of the six departments are </w:t>
      </w:r>
      <w:r w:rsidRPr="00CC5656">
        <w:rPr>
          <w:b/>
          <w:lang w:val="en-US"/>
        </w:rPr>
        <w:t xml:space="preserve">production departments </w:t>
      </w:r>
      <w:r w:rsidRPr="00CC5656">
        <w:rPr>
          <w:lang w:val="en-US"/>
        </w:rPr>
        <w:t xml:space="preserve">in a Six Department Org. These are Dissem Dept, Tech Dept, Qual Dept and Dist Dept. (HCO PL 21 Oct 66) </w:t>
      </w:r>
      <w:r w:rsidRPr="00CC5656">
        <w:rPr>
          <w:b/>
          <w:lang w:val="en-US"/>
        </w:rPr>
        <w:t xml:space="preserve">2. Production Department </w:t>
      </w:r>
      <w:r w:rsidRPr="00CC5656">
        <w:rPr>
          <w:lang w:val="en-US"/>
        </w:rPr>
        <w:t xml:space="preserve">means that produces income. The Course </w:t>
      </w:r>
      <w:r w:rsidRPr="00CC5656">
        <w:rPr>
          <w:b/>
          <w:lang w:val="en-US"/>
        </w:rPr>
        <w:t>Department pro</w:t>
      </w:r>
      <w:r w:rsidRPr="00CC5656">
        <w:rPr>
          <w:b/>
          <w:lang w:val="en-US"/>
        </w:rPr>
        <w:softHyphen/>
        <w:t xml:space="preserve">duces </w:t>
      </w:r>
      <w:r w:rsidRPr="00CC5656">
        <w:rPr>
          <w:lang w:val="en-US"/>
        </w:rPr>
        <w:t xml:space="preserve">student income. The Publications </w:t>
      </w:r>
      <w:r w:rsidRPr="00CC5656">
        <w:rPr>
          <w:b/>
          <w:lang w:val="en-US"/>
        </w:rPr>
        <w:t>Depart</w:t>
      </w:r>
      <w:r w:rsidRPr="00CC5656">
        <w:rPr>
          <w:b/>
          <w:lang w:val="en-US"/>
        </w:rPr>
        <w:softHyphen/>
        <w:t xml:space="preserve">ment produces </w:t>
      </w:r>
      <w:r w:rsidRPr="00CC5656">
        <w:rPr>
          <w:lang w:val="en-US"/>
        </w:rPr>
        <w:t xml:space="preserve">book, tape and congress income. The International Organization </w:t>
      </w:r>
      <w:r w:rsidRPr="00CC5656">
        <w:rPr>
          <w:b/>
          <w:lang w:val="en-US"/>
        </w:rPr>
        <w:t>Department pro</w:t>
      </w:r>
      <w:r w:rsidRPr="00CC5656">
        <w:rPr>
          <w:b/>
          <w:lang w:val="en-US"/>
        </w:rPr>
        <w:softHyphen/>
        <w:t xml:space="preserve">duces </w:t>
      </w:r>
      <w:r w:rsidRPr="00CC5656">
        <w:rPr>
          <w:lang w:val="en-US"/>
        </w:rPr>
        <w:t xml:space="preserve">10% administration and royalty income from all organizations. The Franchise </w:t>
      </w:r>
      <w:r w:rsidRPr="00CC5656">
        <w:rPr>
          <w:b/>
          <w:lang w:val="en-US"/>
        </w:rPr>
        <w:t>Depart</w:t>
      </w:r>
      <w:r w:rsidRPr="00CC5656">
        <w:rPr>
          <w:b/>
          <w:lang w:val="en-US"/>
        </w:rPr>
        <w:softHyphen/>
        <w:t xml:space="preserve">ment produces </w:t>
      </w:r>
      <w:r w:rsidRPr="00CC5656">
        <w:rPr>
          <w:lang w:val="en-US"/>
        </w:rPr>
        <w:t xml:space="preserve">income from franchise 10%s. the whole of Saint Hill income comes from these four sources. Therefore these </w:t>
      </w:r>
      <w:r w:rsidRPr="00CC5656">
        <w:rPr>
          <w:b/>
          <w:lang w:val="en-US"/>
        </w:rPr>
        <w:t xml:space="preserve">departments, </w:t>
      </w:r>
      <w:r w:rsidRPr="00CC5656">
        <w:rPr>
          <w:lang w:val="en-US"/>
        </w:rPr>
        <w:t xml:space="preserve">their equipment, supplies and personnel are favored. (HCO PL 18 Dec 64, </w:t>
      </w:r>
      <w:r w:rsidRPr="00CC5656">
        <w:rPr>
          <w:i/>
          <w:lang w:val="en-US"/>
        </w:rPr>
        <w:t>Saint Hill Org Board</w:t>
      </w:r>
      <w:r w:rsidRPr="00CC5656">
        <w:rPr>
          <w:lang w:val="en-US"/>
        </w:rPr>
        <w:t xml:space="preserve">) 3. </w:t>
      </w:r>
      <w:r w:rsidRPr="00CC5656">
        <w:rPr>
          <w:b/>
          <w:lang w:val="en-US"/>
        </w:rPr>
        <w:t xml:space="preserve">departments </w:t>
      </w:r>
      <w:r w:rsidRPr="00CC5656">
        <w:rPr>
          <w:lang w:val="en-US"/>
        </w:rPr>
        <w:t xml:space="preserve">that directly </w:t>
      </w:r>
      <w:r w:rsidRPr="00CC5656">
        <w:rPr>
          <w:b/>
          <w:lang w:val="en-US"/>
        </w:rPr>
        <w:t xml:space="preserve">produce </w:t>
      </w:r>
      <w:r w:rsidRPr="00CC5656">
        <w:rPr>
          <w:lang w:val="en-US"/>
        </w:rPr>
        <w:t xml:space="preserve">income. The </w:t>
      </w:r>
      <w:r w:rsidRPr="00CC5656">
        <w:rPr>
          <w:b/>
          <w:lang w:val="en-US"/>
        </w:rPr>
        <w:t xml:space="preserve">production departments </w:t>
      </w:r>
      <w:r w:rsidRPr="00CC5656">
        <w:rPr>
          <w:lang w:val="en-US"/>
        </w:rPr>
        <w:t xml:space="preserve">are: Department 1, the Course </w:t>
      </w:r>
      <w:r w:rsidRPr="00CC5656">
        <w:rPr>
          <w:b/>
          <w:lang w:val="en-US"/>
        </w:rPr>
        <w:t xml:space="preserve">Department, </w:t>
      </w:r>
      <w:r w:rsidRPr="00CC5656">
        <w:rPr>
          <w:lang w:val="en-US"/>
        </w:rPr>
        <w:t xml:space="preserve">the Book Department, the Organization </w:t>
      </w:r>
      <w:r w:rsidRPr="00CC5656">
        <w:rPr>
          <w:b/>
          <w:lang w:val="en-US"/>
        </w:rPr>
        <w:t xml:space="preserve">Department </w:t>
      </w:r>
      <w:r w:rsidRPr="00CC5656">
        <w:rPr>
          <w:lang w:val="en-US"/>
        </w:rPr>
        <w:t>and the Franchise De</w:t>
      </w:r>
      <w:r w:rsidRPr="00CC5656">
        <w:rPr>
          <w:lang w:val="en-US"/>
        </w:rPr>
        <w:softHyphen/>
        <w:t>partment. (HCO PL 28 May 64)</w:t>
      </w:r>
    </w:p>
    <w:p w14:paraId="3D707A95" w14:textId="77777777" w:rsidR="007A0058" w:rsidRPr="00CC5656" w:rsidRDefault="007A0058" w:rsidP="007A0058">
      <w:pPr>
        <w:spacing w:after="120" w:line="264" w:lineRule="auto"/>
        <w:jc w:val="both"/>
        <w:rPr>
          <w:lang w:val="en-US"/>
        </w:rPr>
      </w:pPr>
      <w:r w:rsidRPr="00CC5656">
        <w:rPr>
          <w:b/>
          <w:noProof/>
          <w:u w:val="single"/>
          <w:lang w:val="en-US"/>
        </w:rPr>
        <w:t>PRODUCTION DIVISION</w:t>
      </w:r>
      <w:r w:rsidRPr="00CC5656">
        <w:rPr>
          <w:b/>
          <w:lang w:val="en-US"/>
        </w:rPr>
        <w:t xml:space="preserve">, </w:t>
      </w:r>
      <w:r w:rsidRPr="00CC5656">
        <w:rPr>
          <w:lang w:val="en-US"/>
        </w:rPr>
        <w:t>1. Technical, in ac</w:t>
      </w:r>
      <w:r w:rsidRPr="00CC5656">
        <w:rPr>
          <w:lang w:val="en-US"/>
        </w:rPr>
        <w:softHyphen/>
        <w:t xml:space="preserve">tual fact the right name is </w:t>
      </w:r>
      <w:r w:rsidRPr="00CC5656">
        <w:rPr>
          <w:b/>
          <w:lang w:val="en-US"/>
        </w:rPr>
        <w:t xml:space="preserve">Production. Production Division </w:t>
      </w:r>
      <w:r w:rsidRPr="00CC5656">
        <w:rPr>
          <w:lang w:val="en-US"/>
        </w:rPr>
        <w:t xml:space="preserve">is Division 4. (SH Spec 77, 6608C23) .2. the First Mate is head of Division 4, the </w:t>
      </w:r>
      <w:r w:rsidRPr="00CC5656">
        <w:rPr>
          <w:b/>
          <w:lang w:val="en-US"/>
        </w:rPr>
        <w:t xml:space="preserve">Production Division </w:t>
      </w:r>
      <w:r w:rsidRPr="00CC5656">
        <w:rPr>
          <w:lang w:val="en-US"/>
        </w:rPr>
        <w:t>with the Chief Steward's Department (10), Boatswain (Department 11) and Specialist Chief (Department 12). These are key departments without which missions cannot be run. (Ship's Org Bk.)</w:t>
      </w:r>
    </w:p>
    <w:p w14:paraId="1F1B75C8" w14:textId="77777777" w:rsidR="007A0058" w:rsidRPr="00CC5656" w:rsidRDefault="007A0058" w:rsidP="007A0058">
      <w:pPr>
        <w:spacing w:after="120" w:line="264" w:lineRule="auto"/>
        <w:jc w:val="both"/>
        <w:rPr>
          <w:lang w:val="en-US"/>
        </w:rPr>
      </w:pPr>
      <w:r w:rsidRPr="00CC5656">
        <w:rPr>
          <w:b/>
          <w:noProof/>
          <w:u w:val="single"/>
          <w:lang w:val="en-US"/>
        </w:rPr>
        <w:t>PRODUCTION ENGINEER</w:t>
      </w:r>
      <w:r w:rsidRPr="00CC5656">
        <w:rPr>
          <w:lang w:val="en-US"/>
        </w:rPr>
        <w:t>, one who lays out the requirements for a job including necessary materials, methods, production design and organ</w:t>
      </w:r>
      <w:r w:rsidRPr="00CC5656">
        <w:rPr>
          <w:lang w:val="en-US"/>
        </w:rPr>
        <w:softHyphen/>
        <w:t>ization of men and time factors.</w:t>
      </w:r>
    </w:p>
    <w:p w14:paraId="7B82305A" w14:textId="77777777" w:rsidR="007A0058" w:rsidRPr="00CC5656" w:rsidRDefault="007A0058" w:rsidP="007A0058">
      <w:pPr>
        <w:spacing w:after="120" w:line="264" w:lineRule="auto"/>
        <w:jc w:val="both"/>
        <w:rPr>
          <w:lang w:val="en-US"/>
        </w:rPr>
      </w:pPr>
      <w:r w:rsidRPr="00CC5656">
        <w:rPr>
          <w:b/>
          <w:noProof/>
          <w:u w:val="single"/>
          <w:lang w:val="en-US"/>
        </w:rPr>
        <w:t>PRODUCTION FLOW</w:t>
      </w:r>
      <w:r w:rsidRPr="00CC5656">
        <w:rPr>
          <w:lang w:val="en-US"/>
        </w:rPr>
        <w:t>, the constant flow of materials in a plant, factory, etc., as they undergo operations that will finally result in finished products ready for the consumer.</w:t>
      </w:r>
    </w:p>
    <w:p w14:paraId="4C85DD76" w14:textId="77777777" w:rsidR="007A0058" w:rsidRPr="00CC5656" w:rsidRDefault="007A0058" w:rsidP="007A0058">
      <w:pPr>
        <w:spacing w:after="120" w:line="264" w:lineRule="auto"/>
        <w:jc w:val="both"/>
        <w:rPr>
          <w:lang w:val="en-US"/>
        </w:rPr>
      </w:pPr>
      <w:r w:rsidRPr="00CC5656">
        <w:rPr>
          <w:b/>
          <w:noProof/>
          <w:u w:val="single"/>
          <w:lang w:val="en-US"/>
        </w:rPr>
        <w:t>PRODUCTION, FLOW LINE</w:t>
      </w:r>
      <w:r w:rsidRPr="00CC5656">
        <w:rPr>
          <w:lang w:val="en-US"/>
        </w:rPr>
        <w:t>, an organized system of production where work flows in a single line through the factory from one person to the next or one section to the next with each person or section performing some operation on the product. A common example is assembly line production. Most mass production relies on a flow line production technique.</w:t>
      </w:r>
    </w:p>
    <w:p w14:paraId="468DDFF1" w14:textId="77777777" w:rsidR="007A0058" w:rsidRPr="00CC5656" w:rsidRDefault="007A0058" w:rsidP="007A0058">
      <w:pPr>
        <w:spacing w:after="120" w:line="264" w:lineRule="auto"/>
        <w:jc w:val="both"/>
        <w:rPr>
          <w:lang w:val="en-US"/>
        </w:rPr>
      </w:pPr>
      <w:r w:rsidRPr="00CC5656">
        <w:rPr>
          <w:b/>
          <w:noProof/>
          <w:u w:val="single"/>
          <w:lang w:val="en-US"/>
        </w:rPr>
        <w:t>PRODUCTION, JOB</w:t>
      </w:r>
      <w:r w:rsidRPr="00CC5656">
        <w:rPr>
          <w:lang w:val="en-US"/>
        </w:rPr>
        <w:t>, a type of production or manufacturing of individual products to individual specifications.</w:t>
      </w:r>
    </w:p>
    <w:p w14:paraId="4BD505DA" w14:textId="77777777" w:rsidR="007A0058" w:rsidRPr="00CC5656" w:rsidRDefault="007A0058" w:rsidP="007A0058">
      <w:pPr>
        <w:spacing w:after="120" w:line="264" w:lineRule="auto"/>
        <w:jc w:val="both"/>
        <w:rPr>
          <w:lang w:val="en-US"/>
        </w:rPr>
      </w:pPr>
      <w:r w:rsidRPr="00CC5656">
        <w:rPr>
          <w:b/>
          <w:noProof/>
          <w:u w:val="single"/>
          <w:lang w:val="en-US"/>
        </w:rPr>
        <w:t>PRODUCTION MANAGER</w:t>
      </w:r>
      <w:r w:rsidRPr="00CC5656">
        <w:rPr>
          <w:lang w:val="en-US"/>
        </w:rPr>
        <w:t>, that person di</w:t>
      </w:r>
      <w:r w:rsidRPr="00CC5656">
        <w:rPr>
          <w:lang w:val="en-US"/>
        </w:rPr>
        <w:softHyphen/>
        <w:t>rectly overseeing the manufacture of a product or line of products and responsible for their quality, quantity and viability.</w:t>
      </w:r>
    </w:p>
    <w:p w14:paraId="464E6C37" w14:textId="77777777" w:rsidR="007A0058" w:rsidRPr="00CC5656" w:rsidRDefault="007A0058" w:rsidP="007A0058">
      <w:pPr>
        <w:spacing w:after="120" w:line="264" w:lineRule="auto"/>
        <w:jc w:val="both"/>
        <w:rPr>
          <w:lang w:val="en-US"/>
        </w:rPr>
      </w:pPr>
      <w:r w:rsidRPr="00CC5656">
        <w:rPr>
          <w:b/>
          <w:noProof/>
          <w:u w:val="single"/>
          <w:lang w:val="en-US"/>
        </w:rPr>
        <w:t>PRODUCTION, MASS</w:t>
      </w:r>
      <w:r w:rsidRPr="00CC5656">
        <w:rPr>
          <w:lang w:val="en-US"/>
        </w:rPr>
        <w:t>, the manufacture of commodities in large quantities using stand</w:t>
      </w:r>
      <w:r w:rsidRPr="00CC5656">
        <w:rPr>
          <w:lang w:val="en-US"/>
        </w:rPr>
        <w:softHyphen/>
        <w:t>ardized designs and parts and often assembly line techniques as exemplified by the manufacture of automobiles.</w:t>
      </w:r>
    </w:p>
    <w:p w14:paraId="499A42A9" w14:textId="77777777" w:rsidR="007A0058" w:rsidRPr="00CC5656" w:rsidRDefault="007A0058" w:rsidP="007A0058">
      <w:pPr>
        <w:spacing w:after="120" w:line="264" w:lineRule="auto"/>
        <w:jc w:val="both"/>
        <w:rPr>
          <w:lang w:val="en-US"/>
        </w:rPr>
      </w:pPr>
      <w:r w:rsidRPr="00CC5656">
        <w:rPr>
          <w:b/>
          <w:noProof/>
          <w:u w:val="single"/>
          <w:lang w:val="en-US"/>
        </w:rPr>
        <w:t>PRODUCTION MASTER</w:t>
      </w:r>
      <w:r w:rsidRPr="00CC5656">
        <w:rPr>
          <w:b/>
          <w:lang w:val="en-US"/>
        </w:rPr>
        <w:t xml:space="preserve">, </w:t>
      </w:r>
      <w:r w:rsidRPr="00CC5656">
        <w:rPr>
          <w:lang w:val="en-US"/>
        </w:rPr>
        <w:t>all LRH original (called masters) tape recordings are to be safe</w:t>
      </w:r>
      <w:r w:rsidRPr="00CC5656">
        <w:rPr>
          <w:lang w:val="en-US"/>
        </w:rPr>
        <w:softHyphen/>
        <w:t xml:space="preserve">guarded and are not to be used or played except to make a </w:t>
      </w:r>
      <w:r w:rsidRPr="00CC5656">
        <w:rPr>
          <w:b/>
          <w:lang w:val="en-US"/>
        </w:rPr>
        <w:t xml:space="preserve">production master </w:t>
      </w:r>
      <w:r w:rsidRPr="00CC5656">
        <w:rPr>
          <w:lang w:val="en-US"/>
        </w:rPr>
        <w:t>from which other copies for use can be made. (FO 1655)</w:t>
      </w:r>
    </w:p>
    <w:p w14:paraId="3DFC2E94" w14:textId="77777777" w:rsidR="007A0058" w:rsidRPr="00CC5656" w:rsidRDefault="007A0058" w:rsidP="007A0058">
      <w:pPr>
        <w:spacing w:after="120" w:line="264" w:lineRule="auto"/>
        <w:jc w:val="both"/>
        <w:rPr>
          <w:lang w:val="en-US"/>
        </w:rPr>
      </w:pPr>
      <w:r w:rsidRPr="00CC5656">
        <w:rPr>
          <w:b/>
          <w:noProof/>
          <w:u w:val="single"/>
          <w:lang w:val="en-US"/>
        </w:rPr>
        <w:t>PRODUCTION MISSIONS</w:t>
      </w:r>
      <w:r w:rsidRPr="00CC5656">
        <w:rPr>
          <w:b/>
          <w:lang w:val="en-US"/>
        </w:rPr>
        <w:t xml:space="preserve">, </w:t>
      </w:r>
      <w:r w:rsidRPr="00CC5656">
        <w:rPr>
          <w:lang w:val="en-US"/>
        </w:rPr>
        <w:t xml:space="preserve">missions going out to handle orgs and activities and get them </w:t>
      </w:r>
      <w:r w:rsidRPr="00CC5656">
        <w:rPr>
          <w:b/>
          <w:lang w:val="en-US"/>
        </w:rPr>
        <w:t xml:space="preserve">producing. </w:t>
      </w:r>
      <w:r w:rsidRPr="00CC5656">
        <w:rPr>
          <w:lang w:val="en-US"/>
        </w:rPr>
        <w:t>(CBO 345)</w:t>
      </w:r>
    </w:p>
    <w:p w14:paraId="0E93ADCC" w14:textId="77777777" w:rsidR="007A0058" w:rsidRPr="00CC5656" w:rsidRDefault="007A0058" w:rsidP="007A0058">
      <w:pPr>
        <w:spacing w:after="120" w:line="264" w:lineRule="auto"/>
        <w:jc w:val="both"/>
        <w:rPr>
          <w:lang w:val="en-US"/>
        </w:rPr>
      </w:pPr>
      <w:r w:rsidRPr="00CC5656">
        <w:rPr>
          <w:b/>
          <w:noProof/>
          <w:u w:val="single"/>
          <w:lang w:val="en-US"/>
        </w:rPr>
        <w:t xml:space="preserve">PRODUCTION </w:t>
      </w:r>
      <w:r w:rsidRPr="00CC5656">
        <w:rPr>
          <w:b/>
          <w:noProof/>
          <w:u w:val="single"/>
          <w:lang w:val="en-US"/>
        </w:rPr>
        <w:noBreakHyphen/>
        <w:t>ORIENTED COMPANY</w:t>
      </w:r>
      <w:r w:rsidRPr="00CC5656">
        <w:rPr>
          <w:lang w:val="en-US"/>
        </w:rPr>
        <w:t>, see COMPANY, PRODUCTION</w:t>
      </w:r>
      <w:r w:rsidRPr="00CC5656">
        <w:rPr>
          <w:lang w:val="en-US"/>
        </w:rPr>
        <w:noBreakHyphen/>
        <w:t>ORIENTED.</w:t>
      </w:r>
    </w:p>
    <w:p w14:paraId="527F3044" w14:textId="77777777" w:rsidR="007A0058" w:rsidRPr="00CC5656" w:rsidRDefault="007A0058" w:rsidP="007A0058">
      <w:pPr>
        <w:spacing w:after="120" w:line="264" w:lineRule="auto"/>
        <w:jc w:val="both"/>
        <w:rPr>
          <w:lang w:val="en-US"/>
        </w:rPr>
      </w:pPr>
      <w:r w:rsidRPr="00CC5656">
        <w:rPr>
          <w:b/>
          <w:noProof/>
          <w:u w:val="single"/>
          <w:lang w:val="en-US"/>
        </w:rPr>
        <w:t>PRODUCTION, PILOT</w:t>
      </w:r>
      <w:r w:rsidRPr="00CC5656">
        <w:rPr>
          <w:lang w:val="en-US"/>
        </w:rPr>
        <w:t>, 1. a test of the produc</w:t>
      </w:r>
      <w:r w:rsidRPr="00CC5656">
        <w:rPr>
          <w:lang w:val="en-US"/>
        </w:rPr>
        <w:softHyphen/>
        <w:t>tion of some product in a limited quantity to ensure that the best method is being used and that one will achieve the product desired at the lowest cost. 2. a television program produced as an example of a series being considered by a network.</w:t>
      </w:r>
    </w:p>
    <w:p w14:paraId="746B93A4" w14:textId="77777777" w:rsidR="007A0058" w:rsidRPr="00CC5656" w:rsidRDefault="007A0058" w:rsidP="007A0058">
      <w:pPr>
        <w:spacing w:after="120" w:line="264" w:lineRule="auto"/>
        <w:jc w:val="both"/>
        <w:rPr>
          <w:lang w:val="en-US"/>
        </w:rPr>
      </w:pPr>
      <w:r w:rsidRPr="00CC5656">
        <w:rPr>
          <w:b/>
          <w:noProof/>
          <w:u w:val="single"/>
          <w:lang w:val="en-US"/>
        </w:rPr>
        <w:t>PRODUCTION PLANNING</w:t>
      </w:r>
      <w:r w:rsidRPr="00CC5656">
        <w:rPr>
          <w:lang w:val="en-US"/>
        </w:rPr>
        <w:t>, see PLANNING, PRODUCTION.</w:t>
      </w:r>
    </w:p>
    <w:p w14:paraId="5E0BECD8" w14:textId="77777777" w:rsidR="007A0058" w:rsidRPr="00CC5656" w:rsidRDefault="007A0058" w:rsidP="007A0058">
      <w:pPr>
        <w:spacing w:after="120" w:line="264" w:lineRule="auto"/>
        <w:jc w:val="both"/>
        <w:rPr>
          <w:lang w:val="en-US"/>
        </w:rPr>
      </w:pPr>
      <w:r w:rsidRPr="00CC5656">
        <w:rPr>
          <w:b/>
          <w:noProof/>
          <w:u w:val="single"/>
          <w:lang w:val="en-US"/>
        </w:rPr>
        <w:t>PRODUCTION PROBLEMS</w:t>
      </w:r>
      <w:r w:rsidRPr="00CC5656">
        <w:rPr>
          <w:b/>
          <w:lang w:val="en-US"/>
        </w:rPr>
        <w:t xml:space="preserve">, </w:t>
      </w:r>
      <w:r w:rsidRPr="00CC5656">
        <w:rPr>
          <w:lang w:val="en-US"/>
        </w:rPr>
        <w:t>production prob</w:t>
      </w:r>
      <w:r w:rsidRPr="00CC5656">
        <w:rPr>
          <w:lang w:val="en-US"/>
        </w:rPr>
        <w:softHyphen/>
        <w:t>lems are concerned with the particles which flow on the lines, changed by the hatted personnel, with consumption and general viability. (HCO PL 16 Mar 71 IV)</w:t>
      </w:r>
    </w:p>
    <w:p w14:paraId="0A89F476" w14:textId="77777777" w:rsidR="007A0058" w:rsidRPr="00CC5656" w:rsidRDefault="007A0058" w:rsidP="007A0058">
      <w:pPr>
        <w:spacing w:after="120" w:line="264" w:lineRule="auto"/>
        <w:jc w:val="both"/>
        <w:rPr>
          <w:lang w:val="en-US"/>
        </w:rPr>
      </w:pPr>
      <w:r w:rsidRPr="00CC5656">
        <w:rPr>
          <w:b/>
          <w:noProof/>
          <w:u w:val="single"/>
          <w:lang w:val="en-US"/>
        </w:rPr>
        <w:t>PRODUCTION RECORDS</w:t>
      </w:r>
      <w:r w:rsidRPr="00CC5656">
        <w:rPr>
          <w:lang w:val="en-US"/>
        </w:rPr>
        <w:t>, statistics or data representative of the amount of production ac</w:t>
      </w:r>
      <w:r w:rsidRPr="00CC5656">
        <w:rPr>
          <w:lang w:val="en-US"/>
        </w:rPr>
        <w:softHyphen/>
        <w:t>complished by a business over a certain period of time.</w:t>
      </w:r>
    </w:p>
    <w:p w14:paraId="69740C1C" w14:textId="77777777" w:rsidR="007A0058" w:rsidRPr="00CC5656" w:rsidRDefault="007A0058" w:rsidP="007A0058">
      <w:pPr>
        <w:spacing w:after="120" w:line="264" w:lineRule="auto"/>
        <w:jc w:val="both"/>
        <w:rPr>
          <w:lang w:val="en-US"/>
        </w:rPr>
      </w:pPr>
      <w:r w:rsidRPr="00CC5656">
        <w:rPr>
          <w:b/>
          <w:noProof/>
          <w:u w:val="single"/>
          <w:lang w:val="en-US"/>
        </w:rPr>
        <w:t>PRODUCTION, SPECIFIC</w:t>
      </w:r>
      <w:r w:rsidRPr="00CC5656">
        <w:rPr>
          <w:b/>
          <w:noProof/>
          <w:u w:val="single"/>
          <w:lang w:val="en-US"/>
        </w:rPr>
        <w:noBreakHyphen/>
        <w:t>ORDER</w:t>
      </w:r>
      <w:r w:rsidRPr="00CC5656">
        <w:rPr>
          <w:lang w:val="en-US"/>
        </w:rPr>
        <w:t>, see PRODUCTION, JOB.</w:t>
      </w:r>
    </w:p>
    <w:p w14:paraId="240185AF" w14:textId="77777777" w:rsidR="007A0058" w:rsidRPr="00CC5656" w:rsidRDefault="007A0058" w:rsidP="007A0058">
      <w:pPr>
        <w:spacing w:after="120" w:line="264" w:lineRule="auto"/>
        <w:jc w:val="both"/>
        <w:rPr>
          <w:lang w:val="en-US"/>
        </w:rPr>
      </w:pPr>
      <w:r w:rsidRPr="00CC5656">
        <w:rPr>
          <w:b/>
          <w:noProof/>
          <w:u w:val="single"/>
          <w:lang w:val="en-US"/>
        </w:rPr>
        <w:t>PRODUCTION, SPECULATIVE</w:t>
      </w:r>
      <w:r w:rsidRPr="00CC5656">
        <w:rPr>
          <w:lang w:val="en-US"/>
        </w:rPr>
        <w:t>, production of some product before one has a buyer or has established concretely what markets exist for it.</w:t>
      </w:r>
    </w:p>
    <w:p w14:paraId="6972598C" w14:textId="77777777" w:rsidR="007A0058" w:rsidRPr="00CC5656" w:rsidRDefault="007A0058" w:rsidP="007A0058">
      <w:pPr>
        <w:spacing w:after="120" w:line="264" w:lineRule="auto"/>
        <w:jc w:val="both"/>
        <w:rPr>
          <w:lang w:val="en-US"/>
        </w:rPr>
      </w:pPr>
      <w:r w:rsidRPr="00CC5656">
        <w:rPr>
          <w:b/>
          <w:noProof/>
          <w:u w:val="single"/>
          <w:lang w:val="en-US"/>
        </w:rPr>
        <w:t>PRODUCTION TARGETS</w:t>
      </w:r>
      <w:r w:rsidRPr="00CC5656">
        <w:rPr>
          <w:b/>
          <w:lang w:val="en-US"/>
        </w:rPr>
        <w:t xml:space="preserve">, </w:t>
      </w:r>
      <w:r w:rsidRPr="00CC5656">
        <w:rPr>
          <w:lang w:val="en-US"/>
        </w:rPr>
        <w:t xml:space="preserve">1. those which set quantities like statistics. (HCO PL 24 Jan 69) 2. setting quotas, usually against time, are </w:t>
      </w:r>
      <w:r w:rsidRPr="00CC5656">
        <w:rPr>
          <w:b/>
          <w:lang w:val="en-US"/>
        </w:rPr>
        <w:t xml:space="preserve">production targets. </w:t>
      </w:r>
      <w:r w:rsidRPr="00CC5656">
        <w:rPr>
          <w:lang w:val="en-US"/>
        </w:rPr>
        <w:t>(HCO PL 16 Jan 69)</w:t>
      </w:r>
    </w:p>
    <w:p w14:paraId="62E23AEE" w14:textId="77777777" w:rsidR="007A0058" w:rsidRPr="00CC5656" w:rsidRDefault="007A0058" w:rsidP="007A0058">
      <w:pPr>
        <w:spacing w:after="120" w:line="264" w:lineRule="auto"/>
        <w:jc w:val="both"/>
        <w:rPr>
          <w:lang w:val="en-US"/>
        </w:rPr>
      </w:pPr>
      <w:r w:rsidRPr="00CC5656">
        <w:rPr>
          <w:b/>
          <w:noProof/>
          <w:u w:val="single"/>
          <w:lang w:val="en-US"/>
        </w:rPr>
        <w:t>PRODUCTION TRANSFER</w:t>
      </w:r>
      <w:r w:rsidRPr="00CC5656">
        <w:rPr>
          <w:lang w:val="en-US"/>
        </w:rPr>
        <w:t>, see TRANSFER, PRODUCTION.</w:t>
      </w:r>
    </w:p>
    <w:p w14:paraId="1BFBABF5" w14:textId="77777777" w:rsidR="007A0058" w:rsidRPr="00CC5656" w:rsidRDefault="007A0058" w:rsidP="007A0058">
      <w:pPr>
        <w:spacing w:after="120" w:line="264" w:lineRule="auto"/>
        <w:jc w:val="both"/>
        <w:rPr>
          <w:lang w:val="en-US"/>
        </w:rPr>
      </w:pPr>
      <w:r w:rsidRPr="00CC5656">
        <w:rPr>
          <w:b/>
          <w:noProof/>
          <w:u w:val="single"/>
          <w:lang w:val="en-US"/>
        </w:rPr>
        <w:t>PRODUCTIVE CAPACITY</w:t>
      </w:r>
      <w:r w:rsidRPr="00CC5656">
        <w:rPr>
          <w:lang w:val="en-US"/>
        </w:rPr>
        <w:t>, the highest amount of production a plant, business, unit, department, person, etc., is capable of maintain</w:t>
      </w:r>
      <w:r w:rsidRPr="00CC5656">
        <w:rPr>
          <w:lang w:val="en-US"/>
        </w:rPr>
        <w:softHyphen/>
        <w:t>ing over a certain period of time.</w:t>
      </w:r>
    </w:p>
    <w:p w14:paraId="21009446" w14:textId="77777777" w:rsidR="007A0058" w:rsidRPr="00CC5656" w:rsidRDefault="007A0058" w:rsidP="007A0058">
      <w:pPr>
        <w:spacing w:after="120" w:line="264" w:lineRule="auto"/>
        <w:jc w:val="both"/>
        <w:rPr>
          <w:lang w:val="en-US"/>
        </w:rPr>
      </w:pPr>
      <w:r w:rsidRPr="00CC5656">
        <w:rPr>
          <w:b/>
          <w:noProof/>
          <w:u w:val="single"/>
          <w:lang w:val="en-US"/>
        </w:rPr>
        <w:t>PRODUCTIVITY</w:t>
      </w:r>
      <w:r w:rsidRPr="00CC5656">
        <w:rPr>
          <w:lang w:val="en-US"/>
        </w:rPr>
        <w:t>, basically productivity is a measure of what one puts in to something compared to what one gets out of it. You can usually get it down to a dollar value where if it costs more to employ a person, machine or process than you get out of it there is no productivity.</w:t>
      </w:r>
    </w:p>
    <w:p w14:paraId="2E44F2BC" w14:textId="77777777" w:rsidR="007A0058" w:rsidRPr="00CC5656" w:rsidRDefault="007A0058" w:rsidP="007A0058">
      <w:pPr>
        <w:spacing w:after="120" w:line="264" w:lineRule="auto"/>
        <w:jc w:val="both"/>
        <w:rPr>
          <w:lang w:val="en-US"/>
        </w:rPr>
      </w:pPr>
      <w:r w:rsidRPr="00CC5656">
        <w:rPr>
          <w:b/>
          <w:noProof/>
          <w:u w:val="single"/>
          <w:lang w:val="en-US"/>
        </w:rPr>
        <w:t>PRODUCTIVITY DIFFERENTIAL</w:t>
      </w:r>
      <w:r w:rsidRPr="00CC5656">
        <w:rPr>
          <w:lang w:val="en-US"/>
        </w:rPr>
        <w:t>, the dif</w:t>
      </w:r>
      <w:r w:rsidRPr="00CC5656">
        <w:rPr>
          <w:lang w:val="en-US"/>
        </w:rPr>
        <w:softHyphen/>
        <w:t>ference between the level of productivity existent at two different periods of time.</w:t>
      </w:r>
    </w:p>
    <w:p w14:paraId="2620DDB5" w14:textId="77777777" w:rsidR="007A0058" w:rsidRPr="00CC5656" w:rsidRDefault="007A0058" w:rsidP="007A0058">
      <w:pPr>
        <w:spacing w:after="120" w:line="264" w:lineRule="auto"/>
        <w:jc w:val="both"/>
        <w:rPr>
          <w:lang w:val="en-US"/>
        </w:rPr>
      </w:pPr>
      <w:r w:rsidRPr="00CC5656">
        <w:rPr>
          <w:b/>
          <w:noProof/>
          <w:u w:val="single"/>
          <w:lang w:val="en-US"/>
        </w:rPr>
        <w:t>PRODUCTIVITY INCREASE</w:t>
      </w:r>
      <w:r w:rsidRPr="00CC5656">
        <w:rPr>
          <w:lang w:val="en-US"/>
        </w:rPr>
        <w:t>, an additional amount of pay given to an employee because his productivity has increased.</w:t>
      </w:r>
    </w:p>
    <w:p w14:paraId="55E62033" w14:textId="77777777" w:rsidR="007A0058" w:rsidRPr="00CC5656" w:rsidRDefault="007A0058" w:rsidP="007A0058">
      <w:pPr>
        <w:spacing w:after="120" w:line="264" w:lineRule="auto"/>
        <w:jc w:val="both"/>
        <w:rPr>
          <w:lang w:val="en-US"/>
        </w:rPr>
      </w:pPr>
      <w:r w:rsidRPr="00CC5656">
        <w:rPr>
          <w:b/>
          <w:noProof/>
          <w:u w:val="single"/>
          <w:lang w:val="en-US"/>
        </w:rPr>
        <w:t>PRODUCT LAWS</w:t>
      </w:r>
      <w:r w:rsidRPr="00CC5656">
        <w:rPr>
          <w:b/>
          <w:lang w:val="en-US"/>
        </w:rPr>
        <w:t xml:space="preserve">, </w:t>
      </w:r>
      <w:r w:rsidRPr="00CC5656">
        <w:rPr>
          <w:lang w:val="en-US"/>
        </w:rPr>
        <w:t>products 1, 2, 3 and 4 as given in the Org Series. (HCO PL 2 Nov 70  II)</w:t>
      </w:r>
    </w:p>
    <w:p w14:paraId="786E2E3F" w14:textId="77777777" w:rsidR="007A0058" w:rsidRPr="00CC5656" w:rsidRDefault="007A0058" w:rsidP="007A0058">
      <w:pPr>
        <w:spacing w:after="120" w:line="264" w:lineRule="auto"/>
        <w:jc w:val="both"/>
        <w:rPr>
          <w:lang w:val="en-US"/>
        </w:rPr>
      </w:pPr>
      <w:r w:rsidRPr="00CC5656">
        <w:rPr>
          <w:b/>
          <w:noProof/>
          <w:u w:val="single"/>
          <w:lang w:val="en-US"/>
        </w:rPr>
        <w:t>PRODUCT LIFE CYCLE</w:t>
      </w:r>
      <w:r w:rsidRPr="00CC5656">
        <w:rPr>
          <w:lang w:val="en-US"/>
        </w:rPr>
        <w:t>, 1. the complete life of a product from inception stage, design, produc</w:t>
      </w:r>
      <w:r w:rsidRPr="00CC5656">
        <w:rPr>
          <w:lang w:val="en-US"/>
        </w:rPr>
        <w:softHyphen/>
        <w:t>tion, ultimate sales, sales decline to taking it off the market. 2. by inference, the life of the product in terms of degree of lasting quality and length of possible usage once in the hands of the consumer.</w:t>
      </w:r>
    </w:p>
    <w:p w14:paraId="35F13267" w14:textId="77777777" w:rsidR="007A0058" w:rsidRPr="00CC5656" w:rsidRDefault="007A0058" w:rsidP="007A0058">
      <w:pPr>
        <w:spacing w:after="120" w:line="264" w:lineRule="auto"/>
        <w:jc w:val="both"/>
        <w:rPr>
          <w:lang w:val="en-US"/>
        </w:rPr>
      </w:pPr>
      <w:r w:rsidRPr="00CC5656">
        <w:rPr>
          <w:b/>
          <w:noProof/>
          <w:u w:val="single"/>
          <w:lang w:val="en-US"/>
        </w:rPr>
        <w:t>PRODUCT LINE</w:t>
      </w:r>
      <w:r w:rsidRPr="00CC5656">
        <w:rPr>
          <w:lang w:val="en-US"/>
        </w:rPr>
        <w:t>, the range of products pro</w:t>
      </w:r>
      <w:r w:rsidRPr="00CC5656">
        <w:rPr>
          <w:lang w:val="en-US"/>
        </w:rPr>
        <w:softHyphen/>
        <w:t>duced by a manufacturer or sold by a wholesale or retail outlet.</w:t>
      </w:r>
    </w:p>
    <w:p w14:paraId="01277BA7" w14:textId="77777777" w:rsidR="007A0058" w:rsidRPr="00CC5656" w:rsidRDefault="007A0058" w:rsidP="007A0058">
      <w:pPr>
        <w:spacing w:after="120" w:line="264" w:lineRule="auto"/>
        <w:jc w:val="both"/>
        <w:rPr>
          <w:lang w:val="en-US"/>
        </w:rPr>
      </w:pPr>
      <w:r w:rsidRPr="00CC5656">
        <w:rPr>
          <w:b/>
          <w:noProof/>
          <w:u w:val="single"/>
          <w:lang w:val="en-US"/>
        </w:rPr>
        <w:t>PRODUCT MANAGER</w:t>
      </w:r>
      <w:r w:rsidRPr="00CC5656">
        <w:rPr>
          <w:lang w:val="en-US"/>
        </w:rPr>
        <w:t>, an executive respons</w:t>
      </w:r>
      <w:r w:rsidRPr="00CC5656">
        <w:rPr>
          <w:lang w:val="en-US"/>
        </w:rPr>
        <w:softHyphen/>
        <w:t>ible for the marketing of a certain product or range of products. Often a product manager is synonymous with a brand manager but a product manager can also be responsible for marketing products that are not sold under a brand name.</w:t>
      </w:r>
    </w:p>
    <w:p w14:paraId="62BF6E2A" w14:textId="77777777" w:rsidR="007A0058" w:rsidRPr="00CC5656" w:rsidRDefault="007A0058" w:rsidP="007A0058">
      <w:pPr>
        <w:spacing w:after="120" w:line="264" w:lineRule="auto"/>
        <w:jc w:val="both"/>
        <w:rPr>
          <w:lang w:val="en-US"/>
        </w:rPr>
      </w:pPr>
      <w:r w:rsidRPr="00CC5656">
        <w:rPr>
          <w:b/>
          <w:noProof/>
          <w:u w:val="single"/>
          <w:lang w:val="en-US"/>
        </w:rPr>
        <w:t>PRODUCT OFFICER</w:t>
      </w:r>
      <w:r w:rsidRPr="00CC5656">
        <w:rPr>
          <w:b/>
          <w:lang w:val="en-US"/>
        </w:rPr>
        <w:t xml:space="preserve">, </w:t>
      </w:r>
      <w:r w:rsidRPr="00CC5656">
        <w:rPr>
          <w:lang w:val="en-US"/>
        </w:rPr>
        <w:t xml:space="preserve">1. controls and operates the org and its staff to get production. (HCO PL 7 Mar 72) 2. the </w:t>
      </w:r>
      <w:r w:rsidRPr="00CC5656">
        <w:rPr>
          <w:b/>
          <w:lang w:val="en-US"/>
        </w:rPr>
        <w:t xml:space="preserve">Product Officer </w:t>
      </w:r>
      <w:r w:rsidRPr="00CC5656">
        <w:rPr>
          <w:lang w:val="en-US"/>
        </w:rPr>
        <w:t>gets the products of the establishment produced or corrects the products. (FO 2794) 3. Org Exec Sec. (FEBC 11, 7102CO3 SO  I) 4. is there to get the final valuable products. (FEBC 11, 7102CO3 SO  I) 5. a Product Officer by definition is a good org officer. (FEBC 3, 7191C18 SO  II) 6. the rule is see the Product Officer about past, present and future production. See the Org Officer about internal matters of personnel, supply, hats, etc. The deputy is the Org Officer who is always junior to the Product Officer. It's like having (in the Org Officer, the deputy) an HCO right in your own division. The deputies are really under the Org Officer of the org. The Div heads are under the Product Officer of the org. (OODs 10 Jan 71)</w:t>
      </w:r>
      <w:r w:rsidRPr="00CC5656">
        <w:rPr>
          <w:i/>
          <w:lang w:val="en-US"/>
        </w:rPr>
        <w:t xml:space="preserve"> Abbr. </w:t>
      </w:r>
      <w:r w:rsidRPr="00CC5656">
        <w:rPr>
          <w:lang w:val="en-US"/>
        </w:rPr>
        <w:t>PO, Prod Off.</w:t>
      </w:r>
    </w:p>
    <w:p w14:paraId="64F21973" w14:textId="77777777" w:rsidR="007A0058" w:rsidRPr="00CC5656" w:rsidRDefault="007A0058" w:rsidP="007A0058">
      <w:pPr>
        <w:spacing w:after="120" w:line="264" w:lineRule="auto"/>
        <w:jc w:val="both"/>
        <w:rPr>
          <w:i/>
          <w:lang w:val="en-US"/>
        </w:rPr>
      </w:pPr>
      <w:r w:rsidRPr="00CC5656">
        <w:rPr>
          <w:b/>
          <w:noProof/>
          <w:u w:val="single"/>
          <w:lang w:val="en-US"/>
        </w:rPr>
        <w:t>PRODUCT OFFICER</w:t>
      </w:r>
      <w:r w:rsidRPr="00CC5656">
        <w:rPr>
          <w:b/>
          <w:noProof/>
          <w:u w:val="single"/>
          <w:lang w:val="en-US"/>
        </w:rPr>
        <w:noBreakHyphen/>
        <w:t>ORG OFFICER SYS</w:t>
      </w:r>
      <w:r w:rsidRPr="00CC5656">
        <w:rPr>
          <w:b/>
          <w:noProof/>
          <w:u w:val="single"/>
          <w:lang w:val="en-US"/>
        </w:rPr>
        <w:softHyphen/>
        <w:t>TEM</w:t>
      </w:r>
      <w:r w:rsidRPr="00CC5656">
        <w:rPr>
          <w:lang w:val="en-US"/>
        </w:rPr>
        <w:t xml:space="preserve">, within the last four years the </w:t>
      </w:r>
      <w:r w:rsidRPr="00CC5656">
        <w:rPr>
          <w:b/>
          <w:lang w:val="en-US"/>
        </w:rPr>
        <w:t>Product Officer</w:t>
      </w:r>
      <w:r w:rsidRPr="00CC5656">
        <w:rPr>
          <w:b/>
          <w:lang w:val="en-US"/>
        </w:rPr>
        <w:noBreakHyphen/>
        <w:t xml:space="preserve">Org Officer system </w:t>
      </w:r>
      <w:r w:rsidRPr="00CC5656">
        <w:rPr>
          <w:lang w:val="en-US"/>
        </w:rPr>
        <w:t xml:space="preserve">was developed. The Executive Director or Commanding Officer had (or was) a </w:t>
      </w:r>
      <w:r w:rsidRPr="00CC5656">
        <w:rPr>
          <w:b/>
          <w:lang w:val="en-US"/>
        </w:rPr>
        <w:t xml:space="preserve">product officer. </w:t>
      </w:r>
      <w:r w:rsidRPr="00CC5656">
        <w:rPr>
          <w:lang w:val="en-US"/>
        </w:rPr>
        <w:t xml:space="preserve">The </w:t>
      </w:r>
      <w:r w:rsidRPr="00CC5656">
        <w:rPr>
          <w:b/>
          <w:lang w:val="en-US"/>
        </w:rPr>
        <w:t xml:space="preserve">Product Officer </w:t>
      </w:r>
      <w:r w:rsidRPr="00CC5656">
        <w:rPr>
          <w:lang w:val="en-US"/>
        </w:rPr>
        <w:t xml:space="preserve">was supported by an Org Officer to keep the place organized. (HCO PL 9 May </w:t>
      </w:r>
      <w:r w:rsidRPr="00CC5656">
        <w:rPr>
          <w:i/>
          <w:lang w:val="en-US"/>
        </w:rPr>
        <w:t>74)</w:t>
      </w:r>
    </w:p>
    <w:p w14:paraId="36C72E10" w14:textId="77777777" w:rsidR="007A0058" w:rsidRPr="00CC5656" w:rsidRDefault="007A0058" w:rsidP="007A0058">
      <w:pPr>
        <w:spacing w:after="120" w:line="264" w:lineRule="auto"/>
        <w:jc w:val="both"/>
        <w:rPr>
          <w:lang w:val="en-US"/>
        </w:rPr>
      </w:pPr>
      <w:r w:rsidRPr="00CC5656">
        <w:rPr>
          <w:b/>
          <w:noProof/>
          <w:u w:val="single"/>
          <w:lang w:val="en-US"/>
        </w:rPr>
        <w:t>PRODUCT OFFICER'S CONFERENCE</w:t>
      </w:r>
      <w:r w:rsidRPr="00CC5656">
        <w:rPr>
          <w:b/>
          <w:lang w:val="en-US"/>
        </w:rPr>
        <w:t xml:space="preserve">, </w:t>
      </w:r>
      <w:r w:rsidRPr="00CC5656">
        <w:rPr>
          <w:lang w:val="en-US"/>
        </w:rPr>
        <w:t xml:space="preserve">your </w:t>
      </w:r>
      <w:r w:rsidRPr="00CC5656">
        <w:rPr>
          <w:b/>
          <w:lang w:val="en-US"/>
        </w:rPr>
        <w:t xml:space="preserve">Product Officer's Conference </w:t>
      </w:r>
      <w:r w:rsidRPr="00CC5656">
        <w:rPr>
          <w:lang w:val="en-US"/>
        </w:rPr>
        <w:t>is your divi</w:t>
      </w:r>
      <w:r w:rsidRPr="00CC5656">
        <w:rPr>
          <w:lang w:val="en-US"/>
        </w:rPr>
        <w:softHyphen/>
        <w:t xml:space="preserve">sional secretaries. (ESTO </w:t>
      </w:r>
      <w:r w:rsidRPr="00CC5656">
        <w:rPr>
          <w:i/>
          <w:lang w:val="en-US"/>
        </w:rPr>
        <w:t xml:space="preserve">2, 7203COl </w:t>
      </w:r>
      <w:r w:rsidRPr="00CC5656">
        <w:rPr>
          <w:lang w:val="en-US"/>
        </w:rPr>
        <w:t>SO II) See PRODUCT CONFERENCE.</w:t>
      </w:r>
    </w:p>
    <w:p w14:paraId="123EFB20" w14:textId="77777777" w:rsidR="007A0058" w:rsidRPr="00CC5656" w:rsidRDefault="007A0058" w:rsidP="007A0058">
      <w:pPr>
        <w:spacing w:after="120" w:line="264" w:lineRule="auto"/>
        <w:jc w:val="both"/>
        <w:rPr>
          <w:lang w:val="en-US"/>
        </w:rPr>
      </w:pPr>
      <w:r w:rsidRPr="00CC5656">
        <w:rPr>
          <w:b/>
          <w:noProof/>
          <w:u w:val="single"/>
          <w:lang w:val="en-US"/>
        </w:rPr>
        <w:t>PRODUCT PLANNING</w:t>
      </w:r>
      <w:r w:rsidRPr="00CC5656">
        <w:rPr>
          <w:lang w:val="en-US"/>
        </w:rPr>
        <w:t>, see PLANNING, PRODUCT.</w:t>
      </w:r>
    </w:p>
    <w:p w14:paraId="1534AFE7" w14:textId="77777777" w:rsidR="007A0058" w:rsidRPr="00CC5656" w:rsidRDefault="007A0058" w:rsidP="007A0058">
      <w:pPr>
        <w:spacing w:after="120" w:line="264" w:lineRule="auto"/>
        <w:jc w:val="both"/>
        <w:rPr>
          <w:lang w:val="en-US"/>
        </w:rPr>
      </w:pPr>
      <w:r w:rsidRPr="00CC5656">
        <w:rPr>
          <w:b/>
          <w:noProof/>
          <w:u w:val="single"/>
          <w:lang w:val="en-US"/>
        </w:rPr>
        <w:t>PRODUCT STRATEGY</w:t>
      </w:r>
      <w:r w:rsidRPr="00CC5656">
        <w:rPr>
          <w:lang w:val="en-US"/>
        </w:rPr>
        <w:t>, a plan or strategy of what products to introduce or develop, what designs, features or modifications to incorporate in products, what quantity to produce, what price to charge, what markets to develop or utilize, etc., as a result of product planning.</w:t>
      </w:r>
    </w:p>
    <w:p w14:paraId="214CEA04" w14:textId="77777777" w:rsidR="007A0058" w:rsidRPr="00CC5656" w:rsidRDefault="007A0058" w:rsidP="007A0058">
      <w:pPr>
        <w:spacing w:after="120" w:line="264" w:lineRule="auto"/>
        <w:jc w:val="both"/>
        <w:rPr>
          <w:lang w:val="en-US"/>
        </w:rPr>
      </w:pPr>
      <w:r w:rsidRPr="00CC5656">
        <w:rPr>
          <w:b/>
          <w:noProof/>
          <w:u w:val="single"/>
          <w:lang w:val="en-US"/>
        </w:rPr>
        <w:t>PROFESSION</w:t>
      </w:r>
      <w:r w:rsidRPr="00CC5656">
        <w:rPr>
          <w:lang w:val="en-US"/>
        </w:rPr>
        <w:t>, an occupation which normally requires a high degree of technical and/or theor</w:t>
      </w:r>
      <w:r w:rsidRPr="00CC5656">
        <w:rPr>
          <w:lang w:val="en-US"/>
        </w:rPr>
        <w:softHyphen/>
        <w:t>etical training usually involving an internship as in theology, medicine, law, teaching or engineer</w:t>
      </w:r>
      <w:r w:rsidRPr="00CC5656">
        <w:rPr>
          <w:lang w:val="en-US"/>
        </w:rPr>
        <w:softHyphen/>
        <w:t>ing. Professions have duty or personal conviction as their prime motivation rather than personal gain or money. To this end many professions have an established code of ethics or conduct to guide their practitioners. They are distinguished from businesses.</w:t>
      </w:r>
    </w:p>
    <w:p w14:paraId="1EBA5EAB" w14:textId="77777777" w:rsidR="007A0058" w:rsidRPr="00CC5656" w:rsidRDefault="007A0058" w:rsidP="007A0058">
      <w:pPr>
        <w:spacing w:after="120" w:line="264" w:lineRule="auto"/>
        <w:jc w:val="both"/>
        <w:rPr>
          <w:lang w:val="en-US"/>
        </w:rPr>
      </w:pPr>
      <w:r w:rsidRPr="00CC5656">
        <w:rPr>
          <w:b/>
          <w:noProof/>
          <w:u w:val="single"/>
          <w:lang w:val="en-US"/>
        </w:rPr>
        <w:t>PROFESSIONAL</w:t>
      </w:r>
      <w:r w:rsidRPr="00CC5656">
        <w:rPr>
          <w:lang w:val="en-US"/>
        </w:rPr>
        <w:t>, it isn't magic or luck that makes the professional. It's hard won know</w:t>
      </w:r>
      <w:r w:rsidRPr="00CC5656">
        <w:rPr>
          <w:lang w:val="en-US"/>
        </w:rPr>
        <w:noBreakHyphen/>
        <w:t xml:space="preserve">how </w:t>
      </w:r>
      <w:r w:rsidRPr="00CC5656">
        <w:rPr>
          <w:i/>
          <w:lang w:val="en-US"/>
        </w:rPr>
        <w:t xml:space="preserve">carefully applied. A </w:t>
      </w:r>
      <w:r w:rsidRPr="00CC5656">
        <w:rPr>
          <w:lang w:val="en-US"/>
        </w:rPr>
        <w:t xml:space="preserve">true </w:t>
      </w:r>
      <w:r w:rsidRPr="00CC5656">
        <w:rPr>
          <w:b/>
          <w:lang w:val="en-US"/>
        </w:rPr>
        <w:t xml:space="preserve">professional </w:t>
      </w:r>
      <w:r w:rsidRPr="00CC5656">
        <w:rPr>
          <w:lang w:val="en-US"/>
        </w:rPr>
        <w:t>may do things pretty easily from all appearances, but he is actually taking care with each little bit that it is just right. (HCO PL 8 Oct 64)</w:t>
      </w:r>
    </w:p>
    <w:p w14:paraId="6ECE76F9" w14:textId="77777777" w:rsidR="007A0058" w:rsidRPr="00CC5656" w:rsidRDefault="007A0058" w:rsidP="007A0058">
      <w:pPr>
        <w:spacing w:after="120" w:line="264" w:lineRule="auto"/>
        <w:jc w:val="both"/>
        <w:rPr>
          <w:lang w:val="en-US"/>
        </w:rPr>
      </w:pPr>
      <w:r w:rsidRPr="00CC5656">
        <w:rPr>
          <w:b/>
          <w:noProof/>
          <w:u w:val="single"/>
          <w:lang w:val="en-US"/>
        </w:rPr>
        <w:t>PROFESSIONAL AUDITOR'S BULLE</w:t>
      </w:r>
      <w:r w:rsidRPr="00CC5656">
        <w:rPr>
          <w:b/>
          <w:noProof/>
          <w:u w:val="single"/>
          <w:lang w:val="en-US"/>
        </w:rPr>
        <w:softHyphen/>
        <w:t>TINS</w:t>
      </w:r>
      <w:r w:rsidRPr="00CC5656">
        <w:rPr>
          <w:b/>
          <w:lang w:val="en-US"/>
        </w:rPr>
        <w:t xml:space="preserve">, </w:t>
      </w:r>
      <w:r w:rsidRPr="00CC5656">
        <w:rPr>
          <w:lang w:val="en-US"/>
        </w:rPr>
        <w:t>1. a magazine issued by HCO WW to all International Members from the HCO WW on receipt of the addresses of members on any continent from Central Orgs. Issued monthly. Is mailed directly from HCO WW to members. Copies furnished to HCOs and Central Orgs for their own use. (HCO PL 4 Feb 61) 2. all PAB material should be taken from the latest and most current tapes of LRH, or from handwritten PABs by LRH. All PABs are technical data. Occasion</w:t>
      </w:r>
      <w:r w:rsidRPr="00CC5656">
        <w:rPr>
          <w:lang w:val="en-US"/>
        </w:rPr>
        <w:softHyphen/>
        <w:t>ally LRH will ask that an HCO Bulletin be released as a , PAB. The PABs go to all the International Members in good standing. (HCO PL 15 Jun 59)</w:t>
      </w:r>
    </w:p>
    <w:p w14:paraId="01B718C9" w14:textId="77777777" w:rsidR="007A0058" w:rsidRPr="00CC5656" w:rsidRDefault="007A0058" w:rsidP="007A0058">
      <w:pPr>
        <w:spacing w:after="120" w:line="264" w:lineRule="auto"/>
        <w:jc w:val="both"/>
        <w:rPr>
          <w:lang w:val="en-US"/>
        </w:rPr>
      </w:pPr>
      <w:r w:rsidRPr="00CC5656">
        <w:rPr>
          <w:b/>
          <w:noProof/>
          <w:u w:val="single"/>
          <w:lang w:val="en-US"/>
        </w:rPr>
        <w:t>PROFESSIONAL CO</w:t>
      </w:r>
      <w:r w:rsidRPr="00CC5656">
        <w:rPr>
          <w:b/>
          <w:noProof/>
          <w:u w:val="single"/>
          <w:lang w:val="en-US"/>
        </w:rPr>
        <w:noBreakHyphen/>
        <w:t>AUDIT</w:t>
      </w:r>
      <w:r w:rsidRPr="00CC5656">
        <w:rPr>
          <w:lang w:val="en-US"/>
        </w:rPr>
        <w:t xml:space="preserve">, </w:t>
      </w:r>
      <w:r w:rsidRPr="00CC5656">
        <w:rPr>
          <w:b/>
          <w:lang w:val="en-US"/>
        </w:rPr>
        <w:t xml:space="preserve">professional </w:t>
      </w:r>
      <w:r w:rsidRPr="00CC5656">
        <w:rPr>
          <w:lang w:val="en-US"/>
        </w:rPr>
        <w:t>auditors may co</w:t>
      </w:r>
      <w:r w:rsidRPr="00CC5656">
        <w:rPr>
          <w:lang w:val="en-US"/>
        </w:rPr>
        <w:noBreakHyphen/>
        <w:t>audit. The group would then be called a professional co</w:t>
      </w:r>
      <w:r w:rsidRPr="00CC5656">
        <w:rPr>
          <w:lang w:val="en-US"/>
        </w:rPr>
        <w:noBreakHyphen/>
        <w:t>audit. (HCO PL 22 Apr 64) [The above HCO PL was cancelled by BPL 10 Oct 75 V.]</w:t>
      </w:r>
    </w:p>
    <w:p w14:paraId="683E80E7" w14:textId="77777777" w:rsidR="007A0058" w:rsidRPr="00CC5656" w:rsidRDefault="007A0058" w:rsidP="007A0058">
      <w:pPr>
        <w:spacing w:after="120" w:line="264" w:lineRule="auto"/>
        <w:jc w:val="both"/>
        <w:rPr>
          <w:lang w:val="en-US"/>
        </w:rPr>
      </w:pPr>
      <w:r w:rsidRPr="00CC5656">
        <w:rPr>
          <w:b/>
          <w:noProof/>
          <w:u w:val="single"/>
          <w:lang w:val="en-US"/>
        </w:rPr>
        <w:t>PROFESSIONAL COURSE</w:t>
      </w:r>
      <w:r w:rsidRPr="00CC5656">
        <w:rPr>
          <w:b/>
          <w:lang w:val="en-US"/>
        </w:rPr>
        <w:t xml:space="preserve">, </w:t>
      </w:r>
      <w:r w:rsidRPr="00CC5656">
        <w:rPr>
          <w:lang w:val="en-US"/>
        </w:rPr>
        <w:t>HPA/HCA and above. (HCO PL 7 Jun 62)</w:t>
      </w:r>
    </w:p>
    <w:p w14:paraId="40E40C5D" w14:textId="77777777" w:rsidR="007A0058" w:rsidRPr="00CC5656" w:rsidRDefault="007A0058" w:rsidP="007A0058">
      <w:pPr>
        <w:spacing w:after="120" w:line="264" w:lineRule="auto"/>
        <w:jc w:val="both"/>
        <w:rPr>
          <w:lang w:val="en-US"/>
        </w:rPr>
      </w:pPr>
      <w:r w:rsidRPr="00CC5656">
        <w:rPr>
          <w:b/>
          <w:noProof/>
          <w:u w:val="single"/>
          <w:lang w:val="en-US"/>
        </w:rPr>
        <w:t>PROFESSIONAL MEMBERSHIPS</w:t>
      </w:r>
      <w:r w:rsidRPr="00CC5656">
        <w:rPr>
          <w:b/>
          <w:lang w:val="en-US"/>
        </w:rPr>
        <w:t xml:space="preserve">, </w:t>
      </w:r>
      <w:r w:rsidRPr="00CC5656">
        <w:rPr>
          <w:lang w:val="en-US"/>
        </w:rPr>
        <w:t>two dif</w:t>
      </w:r>
      <w:r w:rsidRPr="00CC5656">
        <w:rPr>
          <w:lang w:val="en-US"/>
        </w:rPr>
        <w:softHyphen/>
        <w:t xml:space="preserve">ferent memberships for franchised auditors will be available: (1) </w:t>
      </w:r>
      <w:r w:rsidRPr="00CC5656">
        <w:rPr>
          <w:b/>
          <w:lang w:val="en-US"/>
        </w:rPr>
        <w:t xml:space="preserve">professional membership, </w:t>
      </w:r>
      <w:r w:rsidRPr="00CC5656">
        <w:rPr>
          <w:lang w:val="en-US"/>
        </w:rPr>
        <w:t>(2) con</w:t>
      </w:r>
      <w:r w:rsidRPr="00CC5656">
        <w:rPr>
          <w:lang w:val="en-US"/>
        </w:rPr>
        <w:softHyphen/>
        <w:t xml:space="preserve">sulting membership. The </w:t>
      </w:r>
      <w:r w:rsidRPr="00CC5656">
        <w:rPr>
          <w:b/>
          <w:lang w:val="en-US"/>
        </w:rPr>
        <w:t xml:space="preserve">professional member </w:t>
      </w:r>
      <w:r w:rsidRPr="00CC5656">
        <w:rPr>
          <w:lang w:val="en-US"/>
        </w:rPr>
        <w:t xml:space="preserve">will pay an annual subscription of 15 guineas sterling ($45.00) in return for which he receives a certificate, a weekly mailing of bulletins by surface mail, </w:t>
      </w:r>
      <w:r w:rsidRPr="00CC5656">
        <w:rPr>
          <w:i/>
          <w:lang w:val="en-US"/>
        </w:rPr>
        <w:t xml:space="preserve">The Auditor Magazine </w:t>
      </w:r>
      <w:r w:rsidRPr="00CC5656">
        <w:rPr>
          <w:lang w:val="en-US"/>
        </w:rPr>
        <w:t>monthly, and advice and information personally from the Fran</w:t>
      </w:r>
      <w:r w:rsidRPr="00CC5656">
        <w:rPr>
          <w:lang w:val="en-US"/>
        </w:rPr>
        <w:softHyphen/>
        <w:t>chise Secretary at HCO WW. (HCO PL 22 Apr 64) [The above HCO PL was cancelled by BPL 10 Oct 75 V.]</w:t>
      </w:r>
    </w:p>
    <w:p w14:paraId="07BB3297" w14:textId="77777777" w:rsidR="007A0058" w:rsidRPr="00CC5656" w:rsidRDefault="007A0058" w:rsidP="007A0058">
      <w:pPr>
        <w:spacing w:after="120" w:line="264" w:lineRule="auto"/>
        <w:jc w:val="both"/>
        <w:rPr>
          <w:lang w:val="en-US"/>
        </w:rPr>
      </w:pPr>
      <w:r w:rsidRPr="00CC5656">
        <w:rPr>
          <w:b/>
          <w:noProof/>
          <w:u w:val="single"/>
          <w:lang w:val="en-US"/>
        </w:rPr>
        <w:t>PROFESSIONAL RATES</w:t>
      </w:r>
      <w:r w:rsidRPr="00CC5656">
        <w:rPr>
          <w:b/>
          <w:lang w:val="en-US"/>
        </w:rPr>
        <w:t xml:space="preserve">, </w:t>
      </w:r>
      <w:r w:rsidRPr="00CC5656">
        <w:rPr>
          <w:lang w:val="en-US"/>
        </w:rPr>
        <w:t xml:space="preserve">1. for the HPAI HCA or above (classed or unclassed). If he or she has an International Annual Membership in good standing (current year and unexpired) intensives cost only 25% of the public list. (HCO PL 22 Mar 65, </w:t>
      </w:r>
      <w:r w:rsidRPr="00CC5656">
        <w:rPr>
          <w:i/>
          <w:lang w:val="en-US"/>
        </w:rPr>
        <w:t>Current Promotion and Org Program Sum</w:t>
      </w:r>
      <w:r w:rsidRPr="00CC5656">
        <w:rPr>
          <w:i/>
          <w:lang w:val="en-US"/>
        </w:rPr>
        <w:softHyphen/>
        <w:t>mary Membership Rundown International An</w:t>
      </w:r>
      <w:r w:rsidRPr="00CC5656">
        <w:rPr>
          <w:i/>
          <w:lang w:val="en-US"/>
        </w:rPr>
        <w:softHyphen/>
        <w:t>nual Membership</w:t>
      </w:r>
      <w:r w:rsidRPr="00CC5656">
        <w:rPr>
          <w:lang w:val="en-US"/>
        </w:rPr>
        <w:t>) 2.</w:t>
      </w:r>
      <w:r w:rsidRPr="00CC5656">
        <w:rPr>
          <w:i/>
          <w:lang w:val="en-US"/>
        </w:rPr>
        <w:t xml:space="preserve"> </w:t>
      </w:r>
      <w:r w:rsidRPr="00CC5656">
        <w:rPr>
          <w:lang w:val="en-US"/>
        </w:rPr>
        <w:t xml:space="preserve">all persons holding a valid, in force, and in hand </w:t>
      </w:r>
      <w:r w:rsidRPr="00CC5656">
        <w:rPr>
          <w:b/>
          <w:lang w:val="en-US"/>
        </w:rPr>
        <w:t xml:space="preserve">professional </w:t>
      </w:r>
      <w:r w:rsidRPr="00CC5656">
        <w:rPr>
          <w:lang w:val="en-US"/>
        </w:rPr>
        <w:t>certificate in Dn or Scn shall be entitled to a 50% discount on all HGC processing. (HCO PL 27 Oct 61)</w:t>
      </w:r>
    </w:p>
    <w:p w14:paraId="3390866D" w14:textId="77777777" w:rsidR="007A0058" w:rsidRPr="00CC5656" w:rsidRDefault="007A0058" w:rsidP="007A0058">
      <w:pPr>
        <w:spacing w:after="120" w:line="264" w:lineRule="auto"/>
        <w:jc w:val="both"/>
        <w:rPr>
          <w:lang w:val="en-US"/>
        </w:rPr>
      </w:pPr>
      <w:r w:rsidRPr="00CC5656">
        <w:rPr>
          <w:b/>
          <w:noProof/>
          <w:u w:val="single"/>
          <w:lang w:val="en-US"/>
        </w:rPr>
        <w:t>PROFESSIONAL ROUTE</w:t>
      </w:r>
      <w:r w:rsidRPr="00CC5656">
        <w:rPr>
          <w:b/>
          <w:lang w:val="en-US"/>
        </w:rPr>
        <w:t xml:space="preserve">, </w:t>
      </w:r>
      <w:r w:rsidRPr="00CC5656">
        <w:rPr>
          <w:lang w:val="en-US"/>
        </w:rPr>
        <w:t xml:space="preserve">1. there are two routes to Clear and OT: the training (or </w:t>
      </w:r>
      <w:r w:rsidRPr="00CC5656">
        <w:rPr>
          <w:b/>
          <w:lang w:val="en-US"/>
        </w:rPr>
        <w:t>profes</w:t>
      </w:r>
      <w:r w:rsidRPr="00CC5656">
        <w:rPr>
          <w:b/>
          <w:lang w:val="en-US"/>
        </w:rPr>
        <w:softHyphen/>
        <w:t xml:space="preserve">sional) route </w:t>
      </w:r>
      <w:r w:rsidRPr="00CC5656">
        <w:rPr>
          <w:lang w:val="en-US"/>
        </w:rPr>
        <w:t xml:space="preserve">and the processing (or PC) route. A person on this </w:t>
      </w:r>
      <w:r w:rsidRPr="00CC5656">
        <w:rPr>
          <w:b/>
          <w:lang w:val="en-US"/>
        </w:rPr>
        <w:t xml:space="preserve">(professional) route </w:t>
      </w:r>
      <w:r w:rsidRPr="00CC5656">
        <w:rPr>
          <w:lang w:val="en-US"/>
        </w:rPr>
        <w:t>co</w:t>
      </w:r>
      <w:r w:rsidRPr="00CC5656">
        <w:rPr>
          <w:lang w:val="en-US"/>
        </w:rPr>
        <w:noBreakHyphen/>
        <w:t>audits up to Expanded Grade IV Release on his HSDC, Acad</w:t>
      </w:r>
      <w:r w:rsidRPr="00CC5656">
        <w:rPr>
          <w:lang w:val="en-US"/>
        </w:rPr>
        <w:softHyphen/>
        <w:t xml:space="preserve">emy levels and SHSBC. He receives power processing at a Saint Hill before beginning solo at an Advanced Org. (SO ED 269 INT) 2. Preclear progress is as in the preclear route, auditor progress is by training for certificates, and also by training and examination for classification. At Level III and above, </w:t>
      </w:r>
      <w:r w:rsidRPr="00CC5656">
        <w:rPr>
          <w:b/>
          <w:lang w:val="en-US"/>
        </w:rPr>
        <w:t xml:space="preserve">professional </w:t>
      </w:r>
      <w:r w:rsidRPr="00CC5656">
        <w:rPr>
          <w:lang w:val="en-US"/>
        </w:rPr>
        <w:t>auditors have to proceed through all the levels in turn, but at level III and above they take further training followed by an examination. (HCO PL 5 May 64)</w:t>
      </w:r>
    </w:p>
    <w:p w14:paraId="4A81C695" w14:textId="77777777" w:rsidR="007A0058" w:rsidRPr="00CC5656" w:rsidRDefault="007A0058" w:rsidP="007A0058">
      <w:pPr>
        <w:spacing w:after="120" w:line="264" w:lineRule="auto"/>
        <w:jc w:val="both"/>
        <w:rPr>
          <w:lang w:val="en-US"/>
        </w:rPr>
      </w:pPr>
      <w:r w:rsidRPr="00CC5656">
        <w:rPr>
          <w:b/>
          <w:noProof/>
          <w:u w:val="single"/>
          <w:lang w:val="en-US"/>
        </w:rPr>
        <w:t>PROFESSOR</w:t>
      </w:r>
      <w:r w:rsidRPr="00CC5656">
        <w:rPr>
          <w:lang w:val="en-US"/>
        </w:rPr>
        <w:t>, the certificate of PROFESSOR shall be issued to any Course Supervisor who has completed or does complete the following: Basic Study Manual, Student Hat, Primary Rundown, Meter Operation, Word Clearer's Course, Full Course Supervisor Checksheet, Obnosis Drills, Staff Status Zero, I and II, PTS Checksheet, his own drug rundown, completes any PTS handling, gets case gain, basic courses leading to an understanding of the basic elements of Scientolo</w:t>
      </w:r>
      <w:r w:rsidRPr="00CC5656">
        <w:rPr>
          <w:lang w:val="en-US"/>
        </w:rPr>
        <w:softHyphen/>
        <w:t xml:space="preserve">gy. He is thereafter to be referred to as a </w:t>
      </w:r>
      <w:r w:rsidRPr="00CC5656">
        <w:rPr>
          <w:b/>
          <w:lang w:val="en-US"/>
        </w:rPr>
        <w:t xml:space="preserve">Professor </w:t>
      </w:r>
      <w:r w:rsidRPr="00CC5656">
        <w:rPr>
          <w:lang w:val="en-US"/>
        </w:rPr>
        <w:t>and may display his certificate. (HCOPL 24 Oct 761 I)</w:t>
      </w:r>
    </w:p>
    <w:p w14:paraId="6FAC2ACD" w14:textId="77777777" w:rsidR="007A0058" w:rsidRPr="00CC5656" w:rsidRDefault="007A0058" w:rsidP="007A0058">
      <w:pPr>
        <w:spacing w:after="120" w:line="264" w:lineRule="auto"/>
        <w:jc w:val="both"/>
        <w:rPr>
          <w:lang w:val="en-US"/>
        </w:rPr>
      </w:pPr>
      <w:r w:rsidRPr="00CC5656">
        <w:rPr>
          <w:b/>
          <w:noProof/>
          <w:u w:val="single"/>
          <w:lang w:val="en-US"/>
        </w:rPr>
        <w:t>PROFILE</w:t>
      </w:r>
      <w:r w:rsidRPr="00CC5656">
        <w:rPr>
          <w:lang w:val="en-US"/>
        </w:rPr>
        <w:t xml:space="preserve">, personnel profile; a summary of the relevant data concerning an employee, usually all recorded on a single printed form or card </w:t>
      </w:r>
      <w:r w:rsidRPr="00CC5656">
        <w:rPr>
          <w:lang w:val="en-US"/>
        </w:rPr>
        <w:noBreakHyphen/>
        <w:t xml:space="preserve"> A profile gives data on the name, address, educa</w:t>
      </w:r>
      <w:r w:rsidRPr="00CC5656">
        <w:rPr>
          <w:lang w:val="en-US"/>
        </w:rPr>
        <w:softHyphen/>
        <w:t>tional background, abilities and skills, previous employment experience, test scores, any conclu</w:t>
      </w:r>
      <w:r w:rsidRPr="00CC5656">
        <w:rPr>
          <w:lang w:val="en-US"/>
        </w:rPr>
        <w:softHyphen/>
        <w:t>sions reached by interviewing the person, etc.</w:t>
      </w:r>
    </w:p>
    <w:p w14:paraId="3AF2F129" w14:textId="77777777" w:rsidR="007A0058" w:rsidRPr="00CC5656" w:rsidRDefault="007A0058" w:rsidP="007A0058">
      <w:pPr>
        <w:spacing w:after="120" w:line="264" w:lineRule="auto"/>
        <w:jc w:val="both"/>
        <w:rPr>
          <w:lang w:val="en-US"/>
        </w:rPr>
      </w:pPr>
      <w:r w:rsidRPr="00CC5656">
        <w:rPr>
          <w:b/>
          <w:noProof/>
          <w:u w:val="single"/>
          <w:lang w:val="en-US"/>
        </w:rPr>
        <w:t>PROFIT</w:t>
      </w:r>
      <w:r w:rsidRPr="00CC5656">
        <w:rPr>
          <w:lang w:val="en-US"/>
        </w:rPr>
        <w:t>, 1. the amount by which a business' income exceeds its expenditures and costs. 2. the amount one has gained through a transaction such as selling securities when their value rises above the price initially paid for them.</w:t>
      </w:r>
    </w:p>
    <w:p w14:paraId="151A80F2" w14:textId="77777777" w:rsidR="007A0058" w:rsidRPr="00CC5656" w:rsidRDefault="007A0058" w:rsidP="007A0058">
      <w:pPr>
        <w:spacing w:after="120" w:line="264" w:lineRule="auto"/>
        <w:jc w:val="both"/>
        <w:rPr>
          <w:lang w:val="en-US"/>
        </w:rPr>
      </w:pPr>
      <w:r w:rsidRPr="00CC5656">
        <w:rPr>
          <w:b/>
          <w:noProof/>
          <w:u w:val="single"/>
          <w:lang w:val="en-US"/>
        </w:rPr>
        <w:t>PROFIT AND LOSS STATEMENT</w:t>
      </w:r>
      <w:r w:rsidRPr="00CC5656">
        <w:rPr>
          <w:lang w:val="en-US"/>
        </w:rPr>
        <w:t>, a state</w:t>
      </w:r>
      <w:r w:rsidRPr="00CC5656">
        <w:rPr>
          <w:lang w:val="en-US"/>
        </w:rPr>
        <w:softHyphen/>
        <w:t>ment of net profit or loss which shows the gross income for all goods or services sold, less all costs involved in producing those goods or services for a stated time period. Also called an income statement.</w:t>
      </w:r>
    </w:p>
    <w:p w14:paraId="34D18F98" w14:textId="77777777" w:rsidR="007A0058" w:rsidRPr="00CC5656" w:rsidRDefault="007A0058" w:rsidP="007A0058">
      <w:pPr>
        <w:spacing w:after="120" w:line="264" w:lineRule="auto"/>
        <w:jc w:val="both"/>
        <w:rPr>
          <w:lang w:val="en-US"/>
        </w:rPr>
      </w:pPr>
      <w:r w:rsidRPr="00CC5656">
        <w:rPr>
          <w:b/>
          <w:noProof/>
          <w:u w:val="single"/>
          <w:lang w:val="en-US"/>
        </w:rPr>
        <w:t>PROFIT, GROSS</w:t>
      </w:r>
      <w:r w:rsidRPr="00CC5656">
        <w:rPr>
          <w:lang w:val="en-US"/>
        </w:rPr>
        <w:t>, the difference between the cost price and the selling price of goods and services. Also called gross margin.</w:t>
      </w:r>
    </w:p>
    <w:p w14:paraId="667E7F3A" w14:textId="77777777" w:rsidR="007A0058" w:rsidRPr="00CC5656" w:rsidRDefault="007A0058" w:rsidP="007A0058">
      <w:pPr>
        <w:spacing w:after="120" w:line="264" w:lineRule="auto"/>
        <w:jc w:val="both"/>
        <w:rPr>
          <w:lang w:val="en-US"/>
        </w:rPr>
      </w:pPr>
      <w:r w:rsidRPr="00CC5656">
        <w:rPr>
          <w:b/>
          <w:noProof/>
          <w:u w:val="single"/>
          <w:lang w:val="en-US"/>
        </w:rPr>
        <w:t>PROFIT MARGIN</w:t>
      </w:r>
      <w:r w:rsidRPr="00CC5656">
        <w:rPr>
          <w:lang w:val="en-US"/>
        </w:rPr>
        <w:t>, the difference between the cost and the selling price of something.</w:t>
      </w:r>
    </w:p>
    <w:p w14:paraId="1DE3B913" w14:textId="77777777" w:rsidR="007A0058" w:rsidRPr="00CC5656" w:rsidRDefault="007A0058" w:rsidP="007A0058">
      <w:pPr>
        <w:spacing w:after="120" w:line="264" w:lineRule="auto"/>
        <w:jc w:val="both"/>
        <w:rPr>
          <w:lang w:val="en-US"/>
        </w:rPr>
      </w:pPr>
      <w:r w:rsidRPr="00CC5656">
        <w:rPr>
          <w:b/>
          <w:noProof/>
          <w:u w:val="single"/>
          <w:lang w:val="en-US"/>
        </w:rPr>
        <w:t>PROFIT MOTIVE</w:t>
      </w:r>
      <w:r w:rsidRPr="00CC5656">
        <w:rPr>
          <w:lang w:val="en-US"/>
        </w:rPr>
        <w:t>, the potential for personal gain or profit in a particular business activity which acts as the motivation for a person to invest or engage in it.</w:t>
      </w:r>
    </w:p>
    <w:p w14:paraId="443FE20C" w14:textId="77777777" w:rsidR="007A0058" w:rsidRPr="00CC5656" w:rsidRDefault="007A0058" w:rsidP="007A0058">
      <w:pPr>
        <w:spacing w:after="120" w:line="264" w:lineRule="auto"/>
        <w:jc w:val="both"/>
        <w:rPr>
          <w:lang w:val="en-US"/>
        </w:rPr>
      </w:pPr>
      <w:r w:rsidRPr="00CC5656">
        <w:rPr>
          <w:b/>
          <w:noProof/>
          <w:u w:val="single"/>
          <w:lang w:val="en-US"/>
        </w:rPr>
        <w:t>PROFIT, NET</w:t>
      </w:r>
      <w:r w:rsidRPr="00CC5656">
        <w:rPr>
          <w:b/>
          <w:lang w:val="en-US"/>
        </w:rPr>
        <w:t xml:space="preserve">, </w:t>
      </w:r>
      <w:r w:rsidRPr="00CC5656">
        <w:rPr>
          <w:lang w:val="en-US"/>
        </w:rPr>
        <w:t xml:space="preserve">the amount an organization makes above its income that is then paid out to directors or stockholders as a profit. </w:t>
      </w:r>
      <w:r w:rsidRPr="00CC5656">
        <w:rPr>
          <w:b/>
          <w:lang w:val="en-US"/>
        </w:rPr>
        <w:t xml:space="preserve">Net profit </w:t>
      </w:r>
      <w:r w:rsidRPr="00CC5656">
        <w:rPr>
          <w:lang w:val="en-US"/>
        </w:rPr>
        <w:t xml:space="preserve">also means taxable </w:t>
      </w:r>
      <w:r w:rsidRPr="00CC5656">
        <w:rPr>
          <w:b/>
          <w:lang w:val="en-US"/>
        </w:rPr>
        <w:t xml:space="preserve">profit. </w:t>
      </w:r>
      <w:r w:rsidRPr="00CC5656">
        <w:rPr>
          <w:lang w:val="en-US"/>
        </w:rPr>
        <w:t>(HCO PL 26 Jun 64)</w:t>
      </w:r>
    </w:p>
    <w:p w14:paraId="61CFBF86" w14:textId="77777777" w:rsidR="007A0058" w:rsidRPr="00CC5656" w:rsidRDefault="007A0058" w:rsidP="007A0058">
      <w:pPr>
        <w:spacing w:after="120" w:line="264" w:lineRule="auto"/>
        <w:jc w:val="both"/>
        <w:rPr>
          <w:lang w:val="en-US"/>
        </w:rPr>
      </w:pPr>
      <w:r w:rsidRPr="00CC5656">
        <w:rPr>
          <w:b/>
          <w:noProof/>
          <w:u w:val="single"/>
          <w:lang w:val="en-US"/>
        </w:rPr>
        <w:t>PROFIT, NET</w:t>
      </w:r>
      <w:r w:rsidRPr="00CC5656">
        <w:rPr>
          <w:lang w:val="en-US"/>
        </w:rPr>
        <w:t>, the amount of total revenue and income remaining in a business enterprise after the deduction of operating costs, expenses, sal</w:t>
      </w:r>
      <w:r w:rsidRPr="00CC5656">
        <w:rPr>
          <w:lang w:val="en-US"/>
        </w:rPr>
        <w:softHyphen/>
        <w:t>aries paid and any losses. Also called net margin.</w:t>
      </w:r>
    </w:p>
    <w:p w14:paraId="79F3575C" w14:textId="77777777" w:rsidR="007A0058" w:rsidRPr="00CC5656" w:rsidRDefault="007A0058" w:rsidP="007A0058">
      <w:pPr>
        <w:spacing w:after="120" w:line="264" w:lineRule="auto"/>
        <w:jc w:val="both"/>
        <w:rPr>
          <w:lang w:val="en-US"/>
        </w:rPr>
      </w:pPr>
      <w:r w:rsidRPr="00CC5656">
        <w:rPr>
          <w:b/>
          <w:noProof/>
          <w:u w:val="single"/>
          <w:lang w:val="en-US"/>
        </w:rPr>
        <w:t>PROFIT, OPERATING</w:t>
      </w:r>
      <w:r w:rsidRPr="00CC5656">
        <w:rPr>
          <w:lang w:val="en-US"/>
        </w:rPr>
        <w:t>, the profits derived solely from the regular production, sales and operations of a business distinct from profits yielded by investments, holdings or activities outside of the business or its regular operations.</w:t>
      </w:r>
    </w:p>
    <w:p w14:paraId="076B62E8" w14:textId="77777777" w:rsidR="007A0058" w:rsidRPr="00CC5656" w:rsidRDefault="007A0058" w:rsidP="007A0058">
      <w:pPr>
        <w:spacing w:after="120" w:line="264" w:lineRule="auto"/>
        <w:jc w:val="both"/>
        <w:rPr>
          <w:lang w:val="en-US"/>
        </w:rPr>
      </w:pPr>
      <w:r w:rsidRPr="00CC5656">
        <w:rPr>
          <w:b/>
          <w:noProof/>
          <w:u w:val="single"/>
          <w:lang w:val="en-US"/>
        </w:rPr>
        <w:t>PROFIT, PAPER</w:t>
      </w:r>
      <w:r w:rsidRPr="00CC5656">
        <w:rPr>
          <w:lang w:val="en-US"/>
        </w:rPr>
        <w:t>, a profit due to an increase in the value of stocks or securities held but as yet unrealized to the holder because he has not sold them yet.</w:t>
      </w:r>
    </w:p>
    <w:p w14:paraId="3DBE02C6" w14:textId="77777777" w:rsidR="007A0058" w:rsidRPr="00CC5656" w:rsidRDefault="007A0058" w:rsidP="007A0058">
      <w:pPr>
        <w:spacing w:after="120" w:line="264" w:lineRule="auto"/>
        <w:jc w:val="both"/>
        <w:rPr>
          <w:lang w:val="en-US"/>
        </w:rPr>
      </w:pPr>
      <w:r w:rsidRPr="00CC5656">
        <w:rPr>
          <w:b/>
          <w:noProof/>
          <w:u w:val="single"/>
          <w:lang w:val="en-US"/>
        </w:rPr>
        <w:t>PROFIT PLANNING</w:t>
      </w:r>
      <w:r w:rsidRPr="00CC5656">
        <w:rPr>
          <w:lang w:val="en-US"/>
        </w:rPr>
        <w:t>, see PLANNING, PRO</w:t>
      </w:r>
      <w:r w:rsidRPr="00CC5656">
        <w:rPr>
          <w:lang w:val="en-US"/>
        </w:rPr>
        <w:softHyphen/>
        <w:t>FIT.</w:t>
      </w:r>
    </w:p>
    <w:p w14:paraId="3D7D2B04" w14:textId="77777777" w:rsidR="007A0058" w:rsidRPr="00CC5656" w:rsidRDefault="007A0058" w:rsidP="007A0058">
      <w:pPr>
        <w:spacing w:after="120" w:line="264" w:lineRule="auto"/>
        <w:jc w:val="both"/>
        <w:rPr>
          <w:lang w:val="en-US"/>
        </w:rPr>
      </w:pPr>
      <w:r w:rsidRPr="00CC5656">
        <w:rPr>
          <w:b/>
          <w:noProof/>
          <w:u w:val="single"/>
          <w:lang w:val="en-US"/>
        </w:rPr>
        <w:t>PROFIT SHARING</w:t>
      </w:r>
      <w:r w:rsidRPr="00CC5656">
        <w:rPr>
          <w:lang w:val="en-US"/>
        </w:rPr>
        <w:t>, various plans by which some of a company's profits are distributed to a portion or all its employees in the form of cash or shares, in addition to their regular wages. The distribution of profits may be predetermined by a formula or may be done at the discretion of the board.</w:t>
      </w:r>
    </w:p>
    <w:p w14:paraId="05E7FE11" w14:textId="77777777" w:rsidR="007A0058" w:rsidRPr="00CC5656" w:rsidRDefault="007A0058" w:rsidP="007A0058">
      <w:pPr>
        <w:spacing w:after="120" w:line="264" w:lineRule="auto"/>
        <w:jc w:val="both"/>
        <w:rPr>
          <w:lang w:val="en-US"/>
        </w:rPr>
      </w:pPr>
      <w:r w:rsidRPr="00CC5656">
        <w:rPr>
          <w:b/>
          <w:noProof/>
          <w:u w:val="single"/>
          <w:lang w:val="en-US"/>
        </w:rPr>
        <w:t>PROFITS, STOCK</w:t>
      </w:r>
      <w:r w:rsidRPr="00CC5656">
        <w:rPr>
          <w:lang w:val="en-US"/>
        </w:rPr>
        <w:t>, the increased value or ap</w:t>
      </w:r>
      <w:r w:rsidRPr="00CC5656">
        <w:rPr>
          <w:lang w:val="en-US"/>
        </w:rPr>
        <w:softHyphen/>
        <w:t>preciation of stocks compared to the price paid at the time of purchase.</w:t>
      </w:r>
    </w:p>
    <w:p w14:paraId="300A7BD6" w14:textId="77777777" w:rsidR="007A0058" w:rsidRPr="00CC5656" w:rsidRDefault="007A0058" w:rsidP="007A0058">
      <w:pPr>
        <w:spacing w:after="120" w:line="264" w:lineRule="auto"/>
        <w:jc w:val="both"/>
        <w:rPr>
          <w:lang w:val="en-US"/>
        </w:rPr>
      </w:pPr>
      <w:r w:rsidRPr="00CC5656">
        <w:rPr>
          <w:b/>
          <w:noProof/>
          <w:u w:val="single"/>
          <w:lang w:val="en-US"/>
        </w:rPr>
        <w:t>PROFIT TAKING</w:t>
      </w:r>
      <w:r w:rsidRPr="00CC5656">
        <w:rPr>
          <w:lang w:val="en-US"/>
        </w:rPr>
        <w:t>, selling stock which has gone up in value in order to realize cash profits.</w:t>
      </w:r>
    </w:p>
    <w:p w14:paraId="1D3D9A49" w14:textId="77777777" w:rsidR="007A0058" w:rsidRPr="00CC5656" w:rsidRDefault="007A0058" w:rsidP="007A0058">
      <w:pPr>
        <w:spacing w:after="120" w:line="264" w:lineRule="auto"/>
        <w:jc w:val="both"/>
        <w:rPr>
          <w:lang w:val="en-US"/>
        </w:rPr>
      </w:pPr>
      <w:r w:rsidRPr="00CC5656">
        <w:rPr>
          <w:b/>
          <w:noProof/>
          <w:u w:val="single"/>
          <w:lang w:val="en-US"/>
        </w:rPr>
        <w:t>PROFIT, UNDIVIDED</w:t>
      </w:r>
      <w:r w:rsidRPr="00CC5656">
        <w:rPr>
          <w:lang w:val="en-US"/>
        </w:rPr>
        <w:t>, the non</w:t>
      </w:r>
      <w:r w:rsidRPr="00CC5656">
        <w:rPr>
          <w:lang w:val="en-US"/>
        </w:rPr>
        <w:noBreakHyphen/>
        <w:t>contractual part of an organization's income which has not been divided among stockholders or partners.</w:t>
      </w:r>
    </w:p>
    <w:p w14:paraId="5F549851" w14:textId="77777777" w:rsidR="007A0058" w:rsidRPr="00CC5656" w:rsidRDefault="007A0058" w:rsidP="007A0058">
      <w:pPr>
        <w:spacing w:after="120" w:line="264" w:lineRule="auto"/>
        <w:jc w:val="both"/>
        <w:rPr>
          <w:lang w:val="en-US"/>
        </w:rPr>
      </w:pPr>
      <w:r w:rsidRPr="00CC5656">
        <w:rPr>
          <w:b/>
          <w:noProof/>
          <w:u w:val="single"/>
          <w:lang w:val="en-US"/>
        </w:rPr>
        <w:t>PROFIT WEDGE</w:t>
      </w:r>
      <w:r w:rsidRPr="00CC5656">
        <w:rPr>
          <w:lang w:val="en-US"/>
        </w:rPr>
        <w:t>, a company incurs certain costs when initially starting up. It incurs debts or expends capital to buy materials to process. It regains this money by marketing its products. After it passes the break</w:t>
      </w:r>
      <w:r w:rsidRPr="00CC5656">
        <w:rPr>
          <w:lang w:val="en-US"/>
        </w:rPr>
        <w:noBreakHyphen/>
        <w:t>even point, profits begin to increasingly exceed costs ideally. On a graph showing total costs and total sales figures, profits form a wedge shape from the point where sales rise above costs. This is called the profit wedge.</w:t>
      </w:r>
    </w:p>
    <w:p w14:paraId="4B64454D" w14:textId="77777777" w:rsidR="007A0058" w:rsidRPr="00CC5656" w:rsidRDefault="007A0058" w:rsidP="007A0058">
      <w:pPr>
        <w:spacing w:after="120" w:line="264" w:lineRule="auto"/>
        <w:jc w:val="both"/>
        <w:rPr>
          <w:lang w:val="en-US"/>
        </w:rPr>
      </w:pPr>
      <w:r w:rsidRPr="00CC5656">
        <w:rPr>
          <w:b/>
          <w:noProof/>
          <w:u w:val="single"/>
          <w:lang w:val="en-US"/>
        </w:rPr>
        <w:t>PROGRAM</w:t>
      </w:r>
      <w:r w:rsidRPr="00CC5656">
        <w:rPr>
          <w:b/>
          <w:lang w:val="en-US"/>
        </w:rPr>
        <w:t xml:space="preserve">, 1. </w:t>
      </w:r>
      <w:r w:rsidRPr="00CC5656">
        <w:rPr>
          <w:lang w:val="en-US"/>
        </w:rPr>
        <w:t xml:space="preserve">a series of steps in sequence to carry out a plan. One usually sees a </w:t>
      </w:r>
      <w:r w:rsidRPr="00CC5656">
        <w:rPr>
          <w:b/>
          <w:lang w:val="en-US"/>
        </w:rPr>
        <w:t xml:space="preserve">program </w:t>
      </w:r>
      <w:r w:rsidRPr="00CC5656">
        <w:rPr>
          <w:lang w:val="en-US"/>
        </w:rPr>
        <w:t xml:space="preserve">following the discovery of a why. But in actual fact a plan had to exist in the person's mind whether written or not before a program could be written. A </w:t>
      </w:r>
      <w:r w:rsidRPr="00CC5656">
        <w:rPr>
          <w:b/>
          <w:lang w:val="en-US"/>
        </w:rPr>
        <w:t xml:space="preserve">program, </w:t>
      </w:r>
      <w:r w:rsidRPr="00CC5656">
        <w:rPr>
          <w:lang w:val="en-US"/>
        </w:rPr>
        <w:t xml:space="preserve">thus, carries out the plan conceived to handle a found why. A plan and its program require authorization (or OK) from the central or coordinating authority of the general activities of a group before they can be invested in, activated or executed. (HCO PL 29 Feb 72  II) 2. the sequence of flows and the changes or actions at each point plotted against time are in fact the major sequences and </w:t>
      </w:r>
      <w:r w:rsidRPr="00CC5656">
        <w:rPr>
          <w:b/>
          <w:lang w:val="en-US"/>
        </w:rPr>
        <w:t xml:space="preserve">programs </w:t>
      </w:r>
      <w:r w:rsidRPr="00CC5656">
        <w:rPr>
          <w:lang w:val="en-US"/>
        </w:rPr>
        <w:t xml:space="preserve">of a group. (HCO PL 1 Oct 70) 3. the complete or outline of a complete target series containing all types. (HCO PL 24 Jan 69) 4. complete planning and </w:t>
      </w:r>
      <w:r w:rsidRPr="00CC5656">
        <w:rPr>
          <w:b/>
          <w:lang w:val="en-US"/>
        </w:rPr>
        <w:t xml:space="preserve">programs </w:t>
      </w:r>
      <w:r w:rsidRPr="00CC5656">
        <w:rPr>
          <w:lang w:val="en-US"/>
        </w:rPr>
        <w:t xml:space="preserve">are synonymous at this time and programs is the preferred word. (HCO PL 24 Jan 69) 5. </w:t>
      </w:r>
      <w:r w:rsidRPr="00CC5656">
        <w:rPr>
          <w:b/>
          <w:lang w:val="en-US"/>
        </w:rPr>
        <w:t xml:space="preserve">programs </w:t>
      </w:r>
      <w:r w:rsidRPr="00CC5656">
        <w:rPr>
          <w:lang w:val="en-US"/>
        </w:rPr>
        <w:t xml:space="preserve">are made up of all types of targets coordinated and executed on time. </w:t>
      </w:r>
      <w:r w:rsidRPr="00CC5656">
        <w:rPr>
          <w:b/>
          <w:lang w:val="en-US"/>
        </w:rPr>
        <w:t xml:space="preserve">Programs </w:t>
      </w:r>
      <w:r w:rsidRPr="00CC5656">
        <w:rPr>
          <w:lang w:val="en-US"/>
        </w:rPr>
        <w:t xml:space="preserve">extend in time and go overdue to the extent the various types of targets are not set or not pushed home or drop out. Programs fail only because the various types of targets are not executed or are not kept in. (HCO PL 16 Jan 69) 6. a routine activity within an organization, repetitive and continuing. (HCO PL 11 Aug 67  II) 7. a </w:t>
      </w:r>
      <w:r w:rsidRPr="00CC5656">
        <w:rPr>
          <w:b/>
          <w:lang w:val="en-US"/>
        </w:rPr>
        <w:t xml:space="preserve">program </w:t>
      </w:r>
      <w:r w:rsidRPr="00CC5656">
        <w:rPr>
          <w:lang w:val="en-US"/>
        </w:rPr>
        <w:t>is the bridge between establishment and produc</w:t>
      </w:r>
      <w:r w:rsidRPr="00CC5656">
        <w:rPr>
          <w:lang w:val="en-US"/>
        </w:rPr>
        <w:softHyphen/>
        <w:t xml:space="preserve">tion. (ESTO 11, 7203CO6 SO  I) </w:t>
      </w:r>
      <w:r w:rsidRPr="00CC5656">
        <w:rPr>
          <w:b/>
          <w:lang w:val="en-US"/>
        </w:rPr>
        <w:t xml:space="preserve">8. programs </w:t>
      </w:r>
      <w:r w:rsidRPr="00CC5656">
        <w:rPr>
          <w:lang w:val="en-US"/>
        </w:rPr>
        <w:t>contain targets that are either straight</w:t>
      </w:r>
      <w:r w:rsidRPr="00CC5656">
        <w:rPr>
          <w:lang w:val="en-US"/>
        </w:rPr>
        <w:noBreakHyphen/>
        <w:t xml:space="preserve">forward orders similar to isolated orders, or are more extensive and require that projects be written that when done will accomplish the target. (HCO PL 6 Mar 73) </w:t>
      </w:r>
      <w:r w:rsidRPr="00CC5656">
        <w:rPr>
          <w:b/>
          <w:lang w:val="en-US"/>
        </w:rPr>
        <w:t xml:space="preserve">9. a program </w:t>
      </w:r>
      <w:r w:rsidRPr="00CC5656">
        <w:rPr>
          <w:lang w:val="en-US"/>
        </w:rPr>
        <w:t xml:space="preserve">has a major target or purpose which describes it. This is stated in a </w:t>
      </w:r>
      <w:r w:rsidRPr="00CC5656">
        <w:rPr>
          <w:b/>
          <w:lang w:val="en-US"/>
        </w:rPr>
        <w:t xml:space="preserve">program </w:t>
      </w:r>
      <w:r w:rsidRPr="00CC5656">
        <w:rPr>
          <w:lang w:val="en-US"/>
        </w:rPr>
        <w:t xml:space="preserve">order. It is </w:t>
      </w:r>
      <w:r w:rsidRPr="00CC5656">
        <w:rPr>
          <w:b/>
          <w:i/>
          <w:lang w:val="en-US"/>
        </w:rPr>
        <w:t xml:space="preserve">implemented </w:t>
      </w:r>
      <w:r w:rsidRPr="00CC5656">
        <w:rPr>
          <w:lang w:val="en-US"/>
        </w:rPr>
        <w:t xml:space="preserve">by a series of projects or missions with specific targets to be complied with. (FO 2213) 10. to make a simpler statement of what is a </w:t>
      </w:r>
      <w:r w:rsidRPr="00CC5656">
        <w:rPr>
          <w:b/>
          <w:lang w:val="en-US"/>
        </w:rPr>
        <w:t xml:space="preserve">program, </w:t>
      </w:r>
      <w:r w:rsidRPr="00CC5656">
        <w:rPr>
          <w:lang w:val="en-US"/>
        </w:rPr>
        <w:t xml:space="preserve">the following is offered: (1) the org has a problem relating to its function and survival. (2) unless the problem is solved, the org will not do well and may even go under. (3) the solution is actually an org activity or drill. We call this a </w:t>
      </w:r>
      <w:r w:rsidRPr="00CC5656">
        <w:rPr>
          <w:b/>
          <w:lang w:val="en-US"/>
        </w:rPr>
        <w:t xml:space="preserve">program. </w:t>
      </w:r>
      <w:r w:rsidRPr="00CC5656">
        <w:rPr>
          <w:lang w:val="en-US"/>
        </w:rPr>
        <w:t>(4) to find and establish a program one conceives of a solution and sets it up independent of org lines with its own staff and finance as a special project. (5) when a special project is seen to be effective or, especially, profitable, it is then put into the org lines as worked out in the "special project," bringing its own staff with it. (6) the usual place to carry a special project is under the Office of LRH or the Office of the HCO Exec Sec or Office of the Org Exec Sec. Programs go in their appropriate departments and divisions, one to six, not seven. (HCO PL 24 Dec 66  II)</w:t>
      </w:r>
      <w:r w:rsidRPr="00CC5656">
        <w:rPr>
          <w:i/>
          <w:lang w:val="en-US"/>
        </w:rPr>
        <w:t xml:space="preserve"> Abbr. </w:t>
      </w:r>
      <w:r w:rsidRPr="00CC5656">
        <w:rPr>
          <w:lang w:val="en-US"/>
        </w:rPr>
        <w:t>Pgm.</w:t>
      </w:r>
    </w:p>
    <w:p w14:paraId="60C367B3" w14:textId="77777777" w:rsidR="007A0058" w:rsidRPr="00CC5656" w:rsidRDefault="007A0058" w:rsidP="007A0058">
      <w:pPr>
        <w:spacing w:after="120" w:line="264" w:lineRule="auto"/>
        <w:jc w:val="both"/>
        <w:rPr>
          <w:lang w:val="en-US"/>
        </w:rPr>
      </w:pPr>
      <w:r w:rsidRPr="00CC5656">
        <w:rPr>
          <w:b/>
          <w:noProof/>
          <w:u w:val="single"/>
          <w:lang w:val="en-US"/>
        </w:rPr>
        <w:t>PROGRAM</w:t>
      </w:r>
      <w:r w:rsidRPr="00CC5656">
        <w:rPr>
          <w:lang w:val="en-US"/>
        </w:rPr>
        <w:t>, 1. generally, a schedule of steps and assignments of responsibility in order to bring to realization some aspect of a business activity. 2. in the computer field, the sequence of actions which a computer is instructed, in coded lan</w:t>
      </w:r>
      <w:r w:rsidRPr="00CC5656">
        <w:rPr>
          <w:lang w:val="en-US"/>
        </w:rPr>
        <w:softHyphen/>
        <w:t>guage, to do in order to solve a problem.</w:t>
      </w:r>
    </w:p>
    <w:p w14:paraId="436E17DE" w14:textId="77777777" w:rsidR="007A0058" w:rsidRPr="00CC5656" w:rsidRDefault="007A0058" w:rsidP="007A0058">
      <w:pPr>
        <w:spacing w:after="120" w:line="264" w:lineRule="auto"/>
        <w:jc w:val="both"/>
        <w:rPr>
          <w:lang w:val="en-US"/>
        </w:rPr>
      </w:pPr>
      <w:r w:rsidRPr="00CC5656">
        <w:rPr>
          <w:b/>
          <w:noProof/>
          <w:u w:val="single"/>
          <w:lang w:val="en-US"/>
        </w:rPr>
        <w:t>PROGRAM CARD INDEX</w:t>
      </w:r>
      <w:r w:rsidRPr="00CC5656">
        <w:rPr>
          <w:lang w:val="en-US"/>
        </w:rPr>
        <w:t xml:space="preserve">, a card index is kept of programs by name in alphabetical order of the </w:t>
      </w:r>
      <w:r w:rsidRPr="00CC5656">
        <w:rPr>
          <w:i/>
          <w:lang w:val="en-US"/>
        </w:rPr>
        <w:t xml:space="preserve">major word </w:t>
      </w:r>
      <w:r w:rsidRPr="00CC5656">
        <w:rPr>
          <w:lang w:val="en-US"/>
        </w:rPr>
        <w:t>in the name. The number and date of the program is also stated. Any project or mission which is part of this program is added to the card with the date and project or mission number. (FO 2156)</w:t>
      </w:r>
    </w:p>
    <w:p w14:paraId="71967151" w14:textId="77777777" w:rsidR="007A0058" w:rsidRPr="00CC5656" w:rsidRDefault="007A0058" w:rsidP="007A0058">
      <w:pPr>
        <w:spacing w:after="120" w:line="264" w:lineRule="auto"/>
        <w:jc w:val="both"/>
        <w:rPr>
          <w:lang w:val="en-US"/>
        </w:rPr>
      </w:pPr>
      <w:r w:rsidRPr="00CC5656">
        <w:rPr>
          <w:b/>
          <w:noProof/>
          <w:u w:val="single"/>
          <w:lang w:val="en-US"/>
        </w:rPr>
        <w:t>PROGRAM CHECKING</w:t>
      </w:r>
      <w:r w:rsidRPr="00CC5656">
        <w:rPr>
          <w:lang w:val="en-US"/>
        </w:rPr>
        <w:t xml:space="preserve">, HCO Communicator is to have personal charge of an activity called </w:t>
      </w:r>
      <w:r w:rsidRPr="00CC5656">
        <w:rPr>
          <w:b/>
          <w:lang w:val="en-US"/>
        </w:rPr>
        <w:t xml:space="preserve">program checking. </w:t>
      </w:r>
      <w:r w:rsidRPr="00CC5656">
        <w:rPr>
          <w:lang w:val="en-US"/>
        </w:rPr>
        <w:t xml:space="preserve">When a </w:t>
      </w:r>
      <w:r w:rsidRPr="00CC5656">
        <w:rPr>
          <w:b/>
          <w:lang w:val="en-US"/>
        </w:rPr>
        <w:t xml:space="preserve">program </w:t>
      </w:r>
      <w:r w:rsidRPr="00CC5656">
        <w:rPr>
          <w:lang w:val="en-US"/>
        </w:rPr>
        <w:t xml:space="preserve">comes into the lines, be it by cable, dispatch, or policy letter, the HCO Communicator is to call in the six division secretaries, and carefully checks them out on the points in the </w:t>
      </w:r>
      <w:r w:rsidRPr="00CC5656">
        <w:rPr>
          <w:b/>
          <w:lang w:val="en-US"/>
        </w:rPr>
        <w:t xml:space="preserve">program, </w:t>
      </w:r>
      <w:r w:rsidRPr="00CC5656">
        <w:rPr>
          <w:lang w:val="en-US"/>
        </w:rPr>
        <w:t xml:space="preserve">and what action is to be taken, in such a way that the open line to Saint Hill and Ron is quite apparent. The drill on this is done in this fashion. (1) first of all, the HCO Communicator checks the Division head on duplication of the communication </w:t>
      </w:r>
      <w:r w:rsidRPr="00CC5656">
        <w:rPr>
          <w:lang w:val="en-US"/>
        </w:rPr>
        <w:noBreakHyphen/>
        <w:t>that is, questions calculated to assess if the Division Sec has read the comm and knows what it said. (2) Then the Communicator asks the Division Sec questions pertaining to what he is going to do in effecting the comm. (HCO PL 1 Apr 65)</w:t>
      </w:r>
    </w:p>
    <w:p w14:paraId="3386302E" w14:textId="77777777" w:rsidR="007A0058" w:rsidRPr="00CC5656" w:rsidRDefault="007A0058" w:rsidP="007A0058">
      <w:pPr>
        <w:spacing w:after="120" w:line="264" w:lineRule="auto"/>
        <w:jc w:val="both"/>
        <w:rPr>
          <w:lang w:val="en-US"/>
        </w:rPr>
      </w:pPr>
      <w:r w:rsidRPr="00CC5656">
        <w:rPr>
          <w:b/>
          <w:noProof/>
          <w:u w:val="single"/>
          <w:lang w:val="en-US"/>
        </w:rPr>
        <w:t>PROGRAM CONFERENCE</w:t>
      </w:r>
      <w:r w:rsidRPr="00CC5656">
        <w:rPr>
          <w:lang w:val="en-US"/>
        </w:rPr>
        <w:t xml:space="preserve">, Aides Council conference where </w:t>
      </w:r>
      <w:r w:rsidRPr="00CC5656">
        <w:rPr>
          <w:b/>
          <w:lang w:val="en-US"/>
        </w:rPr>
        <w:t xml:space="preserve">program </w:t>
      </w:r>
      <w:r w:rsidRPr="00CC5656">
        <w:rPr>
          <w:lang w:val="en-US"/>
        </w:rPr>
        <w:t>compliances are taken up. (FO 3148)</w:t>
      </w:r>
    </w:p>
    <w:p w14:paraId="3DF32303" w14:textId="77777777" w:rsidR="007A0058" w:rsidRPr="00CC5656" w:rsidRDefault="007A0058" w:rsidP="007A0058">
      <w:pPr>
        <w:keepNext/>
        <w:spacing w:after="120" w:line="264" w:lineRule="auto"/>
        <w:jc w:val="both"/>
        <w:rPr>
          <w:lang w:val="en-US"/>
        </w:rPr>
      </w:pPr>
      <w:r w:rsidRPr="00CC5656">
        <w:rPr>
          <w:b/>
          <w:noProof/>
          <w:u w:val="single"/>
          <w:lang w:val="en-US"/>
        </w:rPr>
        <w:t>PROGRAM EVALUATION AND REVIEW TECHNIQUES</w:t>
      </w:r>
      <w:r w:rsidRPr="00CC5656">
        <w:rPr>
          <w:lang w:val="en-US"/>
        </w:rPr>
        <w:t>, a sophisticated computerized management system applied to complex pro</w:t>
      </w:r>
      <w:r w:rsidRPr="00CC5656">
        <w:rPr>
          <w:lang w:val="en-US"/>
        </w:rPr>
        <w:softHyphen/>
        <w:t xml:space="preserve">grams such as the development of space vehicles. Basically it employs advance planning of each component or part of a project and lays out the sequences of action and deadlines to be met for each so that the whole program intermeshes to a completed product without delays due to one part of the program waiting for another to complete. </w:t>
      </w:r>
      <w:r w:rsidRPr="00CC5656">
        <w:rPr>
          <w:i/>
          <w:lang w:val="en-US"/>
        </w:rPr>
        <w:t xml:space="preserve">Abbr. </w:t>
      </w:r>
      <w:r w:rsidRPr="00CC5656">
        <w:rPr>
          <w:lang w:val="en-US"/>
        </w:rPr>
        <w:t>PERT.</w:t>
      </w:r>
    </w:p>
    <w:p w14:paraId="3392FCD0" w14:textId="77777777" w:rsidR="007A0058" w:rsidRPr="00CC5656" w:rsidRDefault="007A0058" w:rsidP="007A0058">
      <w:pPr>
        <w:spacing w:after="120" w:line="264" w:lineRule="auto"/>
        <w:jc w:val="both"/>
        <w:rPr>
          <w:lang w:val="en-US"/>
        </w:rPr>
      </w:pPr>
      <w:r w:rsidRPr="00CC5656">
        <w:rPr>
          <w:b/>
          <w:noProof/>
          <w:u w:val="single"/>
          <w:lang w:val="en-US"/>
        </w:rPr>
        <w:t>PROGRAM LOG BOOK</w:t>
      </w:r>
      <w:r w:rsidRPr="00CC5656">
        <w:rPr>
          <w:b/>
          <w:lang w:val="en-US"/>
        </w:rPr>
        <w:t xml:space="preserve">, </w:t>
      </w:r>
      <w:r w:rsidRPr="00CC5656">
        <w:rPr>
          <w:lang w:val="en-US"/>
        </w:rPr>
        <w:t xml:space="preserve">every </w:t>
      </w:r>
      <w:r w:rsidRPr="00CC5656">
        <w:rPr>
          <w:b/>
          <w:lang w:val="en-US"/>
        </w:rPr>
        <w:t xml:space="preserve">program </w:t>
      </w:r>
      <w:r w:rsidRPr="00CC5656">
        <w:rPr>
          <w:lang w:val="en-US"/>
        </w:rPr>
        <w:t xml:space="preserve">is logged in a thick, hard cover </w:t>
      </w:r>
      <w:r w:rsidRPr="00CC5656">
        <w:rPr>
          <w:b/>
          <w:lang w:val="en-US"/>
        </w:rPr>
        <w:t xml:space="preserve">log book, </w:t>
      </w:r>
      <w:r w:rsidRPr="00CC5656">
        <w:rPr>
          <w:i/>
          <w:lang w:val="en-US"/>
        </w:rPr>
        <w:t xml:space="preserve">when </w:t>
      </w:r>
      <w:r w:rsidRPr="00CC5656">
        <w:rPr>
          <w:lang w:val="en-US"/>
        </w:rPr>
        <w:t xml:space="preserve">a file is made for that </w:t>
      </w:r>
      <w:r w:rsidRPr="00CC5656">
        <w:rPr>
          <w:b/>
          <w:lang w:val="en-US"/>
        </w:rPr>
        <w:t xml:space="preserve">program. </w:t>
      </w:r>
      <w:r w:rsidRPr="00CC5656">
        <w:rPr>
          <w:lang w:val="en-US"/>
        </w:rPr>
        <w:t xml:space="preserve">They are </w:t>
      </w:r>
      <w:r w:rsidRPr="00CC5656">
        <w:rPr>
          <w:b/>
          <w:lang w:val="en-US"/>
        </w:rPr>
        <w:t xml:space="preserve">logged </w:t>
      </w:r>
      <w:r w:rsidRPr="00CC5656">
        <w:rPr>
          <w:lang w:val="en-US"/>
        </w:rPr>
        <w:t xml:space="preserve">in numerical order, by number, name and date of the </w:t>
      </w:r>
      <w:r w:rsidRPr="00CC5656">
        <w:rPr>
          <w:b/>
          <w:lang w:val="en-US"/>
        </w:rPr>
        <w:t xml:space="preserve">program. </w:t>
      </w:r>
      <w:r w:rsidRPr="00CC5656">
        <w:rPr>
          <w:lang w:val="en-US"/>
        </w:rPr>
        <w:t>(FO 2156)</w:t>
      </w:r>
    </w:p>
    <w:p w14:paraId="28F97F6C" w14:textId="77777777" w:rsidR="007A0058" w:rsidRPr="00CC5656" w:rsidRDefault="007A0058" w:rsidP="007A0058">
      <w:pPr>
        <w:spacing w:after="120" w:line="264" w:lineRule="auto"/>
        <w:jc w:val="both"/>
        <w:rPr>
          <w:lang w:val="en-US"/>
        </w:rPr>
      </w:pPr>
      <w:r w:rsidRPr="00CC5656">
        <w:rPr>
          <w:b/>
          <w:noProof/>
          <w:u w:val="single"/>
          <w:lang w:val="en-US"/>
        </w:rPr>
        <w:t>PROGRAMMING</w:t>
      </w:r>
      <w:r w:rsidRPr="00CC5656">
        <w:rPr>
          <w:b/>
          <w:lang w:val="en-US"/>
        </w:rPr>
        <w:t xml:space="preserve">, </w:t>
      </w:r>
      <w:r w:rsidRPr="00CC5656">
        <w:rPr>
          <w:lang w:val="en-US"/>
        </w:rPr>
        <w:t>1. making up a sequential schedule to be followed in order to reach a given end or objective, and the delegation of work and responsibilities to persons involved in the under</w:t>
      </w:r>
      <w:r w:rsidRPr="00CC5656">
        <w:rPr>
          <w:lang w:val="en-US"/>
        </w:rPr>
        <w:softHyphen/>
        <w:t>taking. 2. the action of having data processed in a certain sequence by feeding coded instructions into a computer to obtain a solution to a problem or a sought after result.</w:t>
      </w:r>
    </w:p>
    <w:p w14:paraId="069A0D22" w14:textId="77777777" w:rsidR="007A0058" w:rsidRPr="00CC5656" w:rsidRDefault="007A0058" w:rsidP="007A0058">
      <w:pPr>
        <w:spacing w:after="120" w:line="264" w:lineRule="auto"/>
        <w:jc w:val="both"/>
        <w:rPr>
          <w:lang w:val="en-US"/>
        </w:rPr>
      </w:pPr>
      <w:r w:rsidRPr="00CC5656">
        <w:rPr>
          <w:b/>
          <w:noProof/>
          <w:u w:val="single"/>
          <w:lang w:val="en-US"/>
        </w:rPr>
        <w:t>PROGRAMMING OF CASES</w:t>
      </w:r>
      <w:r w:rsidRPr="00CC5656">
        <w:rPr>
          <w:b/>
          <w:lang w:val="en-US"/>
        </w:rPr>
        <w:t xml:space="preserve">, </w:t>
      </w:r>
      <w:r w:rsidRPr="00CC5656">
        <w:rPr>
          <w:lang w:val="en-US"/>
        </w:rPr>
        <w:t>the setting out of a series of auditing actions in correct sequence for each case. (BPL 4 Dec 71R III)</w:t>
      </w:r>
    </w:p>
    <w:p w14:paraId="5EF67BFC" w14:textId="77777777" w:rsidR="007A0058" w:rsidRPr="00CC5656" w:rsidRDefault="007A0058" w:rsidP="007A0058">
      <w:pPr>
        <w:spacing w:after="120" w:line="264" w:lineRule="auto"/>
        <w:jc w:val="both"/>
        <w:rPr>
          <w:lang w:val="en-US"/>
        </w:rPr>
      </w:pPr>
      <w:r w:rsidRPr="00CC5656">
        <w:rPr>
          <w:b/>
          <w:noProof/>
          <w:u w:val="single"/>
          <w:lang w:val="en-US"/>
        </w:rPr>
        <w:t>PROGRAM OFFICER</w:t>
      </w:r>
      <w:r w:rsidRPr="00CC5656">
        <w:rPr>
          <w:b/>
          <w:lang w:val="en-US"/>
        </w:rPr>
        <w:t xml:space="preserve">, </w:t>
      </w:r>
      <w:r w:rsidRPr="00CC5656">
        <w:rPr>
          <w:lang w:val="en-US"/>
        </w:rPr>
        <w:t xml:space="preserve">1. what does the </w:t>
      </w:r>
      <w:r w:rsidRPr="00CC5656">
        <w:rPr>
          <w:b/>
          <w:lang w:val="en-US"/>
        </w:rPr>
        <w:t>Pro</w:t>
      </w:r>
      <w:r w:rsidRPr="00CC5656">
        <w:rPr>
          <w:b/>
          <w:lang w:val="en-US"/>
        </w:rPr>
        <w:softHyphen/>
        <w:t xml:space="preserve">gram Officer </w:t>
      </w:r>
      <w:r w:rsidRPr="00CC5656">
        <w:rPr>
          <w:lang w:val="en-US"/>
        </w:rPr>
        <w:t>do</w:t>
      </w:r>
      <w:r w:rsidRPr="00CC5656">
        <w:rPr>
          <w:lang w:val="en-US"/>
        </w:rPr>
        <w:noBreakHyphen/>
        <w:t>that is, the deputy? The deputy is administrative and lines. He handles the admin</w:t>
      </w:r>
      <w:r w:rsidRPr="00CC5656">
        <w:rPr>
          <w:lang w:val="en-US"/>
        </w:rPr>
        <w:softHyphen/>
        <w:t xml:space="preserve">istrative functions of the Product Officer's lines and getting the </w:t>
      </w:r>
      <w:r w:rsidRPr="00CC5656">
        <w:rPr>
          <w:b/>
          <w:lang w:val="en-US"/>
        </w:rPr>
        <w:t xml:space="preserve">program </w:t>
      </w:r>
      <w:r w:rsidRPr="00CC5656">
        <w:rPr>
          <w:lang w:val="en-US"/>
        </w:rPr>
        <w:t>executed. (ESTO 9, 7203CO5 SO  I) 2. Org Officer. (ESTO 9, 7203CO5 SOI)</w:t>
      </w:r>
    </w:p>
    <w:p w14:paraId="30FF59F3" w14:textId="77777777" w:rsidR="007A0058" w:rsidRPr="00CC5656" w:rsidRDefault="007A0058" w:rsidP="007A0058">
      <w:pPr>
        <w:spacing w:after="120" w:line="264" w:lineRule="auto"/>
        <w:jc w:val="both"/>
        <w:rPr>
          <w:lang w:val="en-US"/>
        </w:rPr>
      </w:pPr>
      <w:r w:rsidRPr="00CC5656">
        <w:rPr>
          <w:b/>
          <w:noProof/>
          <w:u w:val="single"/>
          <w:lang w:val="en-US"/>
        </w:rPr>
        <w:t>PROGRAMS AIDE</w:t>
      </w:r>
      <w:r w:rsidRPr="00CC5656">
        <w:rPr>
          <w:b/>
          <w:lang w:val="en-US"/>
        </w:rPr>
        <w:t xml:space="preserve">, </w:t>
      </w:r>
      <w:r w:rsidRPr="00CC5656">
        <w:rPr>
          <w:lang w:val="en-US"/>
        </w:rPr>
        <w:t>Flag Flag Representative. (FB CO 9</w:t>
      </w:r>
      <w:r w:rsidRPr="00CC5656">
        <w:rPr>
          <w:lang w:val="en-US"/>
        </w:rPr>
        <w:noBreakHyphen/>
        <w:t xml:space="preserve"> I)</w:t>
      </w:r>
    </w:p>
    <w:p w14:paraId="4F2A8C3A" w14:textId="77777777" w:rsidR="007A0058" w:rsidRPr="00CC5656" w:rsidRDefault="007A0058" w:rsidP="007A0058">
      <w:pPr>
        <w:spacing w:after="120" w:line="264" w:lineRule="auto"/>
        <w:jc w:val="both"/>
        <w:rPr>
          <w:lang w:val="en-US"/>
        </w:rPr>
      </w:pPr>
      <w:r w:rsidRPr="00CC5656">
        <w:rPr>
          <w:b/>
          <w:noProof/>
          <w:u w:val="single"/>
          <w:lang w:val="en-US"/>
        </w:rPr>
        <w:t>PROGRAMS BUREAU</w:t>
      </w:r>
      <w:r w:rsidRPr="00CC5656">
        <w:rPr>
          <w:b/>
          <w:lang w:val="en-US"/>
        </w:rPr>
        <w:t xml:space="preserve">, 1. Bureau 4B </w:t>
      </w:r>
      <w:r w:rsidRPr="00CC5656">
        <w:rPr>
          <w:lang w:val="en-US"/>
        </w:rPr>
        <w:t xml:space="preserve">is hereby established as the </w:t>
      </w:r>
      <w:r w:rsidRPr="00CC5656">
        <w:rPr>
          <w:b/>
          <w:lang w:val="en-US"/>
        </w:rPr>
        <w:t xml:space="preserve">Programs Bureau. </w:t>
      </w:r>
      <w:r w:rsidRPr="00CC5656">
        <w:rPr>
          <w:lang w:val="en-US"/>
        </w:rPr>
        <w:t xml:space="preserve">This </w:t>
      </w:r>
      <w:r w:rsidRPr="00CC5656">
        <w:rPr>
          <w:b/>
          <w:lang w:val="en-US"/>
        </w:rPr>
        <w:t xml:space="preserve">bureau </w:t>
      </w:r>
      <w:r w:rsidRPr="00CC5656">
        <w:rPr>
          <w:lang w:val="en-US"/>
        </w:rPr>
        <w:t xml:space="preserve">contains the FFR and A/FFRs for their areas. The </w:t>
      </w:r>
      <w:r w:rsidRPr="00CC5656">
        <w:rPr>
          <w:b/>
          <w:lang w:val="en-US"/>
        </w:rPr>
        <w:t xml:space="preserve">Programs Bureau </w:t>
      </w:r>
      <w:r w:rsidRPr="00CC5656">
        <w:rPr>
          <w:lang w:val="en-US"/>
        </w:rPr>
        <w:t xml:space="preserve">executes </w:t>
      </w:r>
      <w:r w:rsidRPr="00CC5656">
        <w:rPr>
          <w:b/>
          <w:lang w:val="en-US"/>
        </w:rPr>
        <w:t xml:space="preserve">programs. </w:t>
      </w:r>
      <w:r w:rsidRPr="00CC5656">
        <w:rPr>
          <w:lang w:val="en-US"/>
        </w:rPr>
        <w:t xml:space="preserve">Org </w:t>
      </w:r>
      <w:r w:rsidRPr="00CC5656">
        <w:rPr>
          <w:b/>
          <w:lang w:val="en-US"/>
        </w:rPr>
        <w:t xml:space="preserve">programs, </w:t>
      </w:r>
      <w:r w:rsidRPr="00CC5656">
        <w:rPr>
          <w:lang w:val="en-US"/>
        </w:rPr>
        <w:t xml:space="preserve">divisional </w:t>
      </w:r>
      <w:r w:rsidRPr="00CC5656">
        <w:rPr>
          <w:b/>
          <w:lang w:val="en-US"/>
        </w:rPr>
        <w:t xml:space="preserve">programs, </w:t>
      </w:r>
      <w:r w:rsidRPr="00CC5656">
        <w:rPr>
          <w:lang w:val="en-US"/>
        </w:rPr>
        <w:t xml:space="preserve">international </w:t>
      </w:r>
      <w:r w:rsidRPr="00CC5656">
        <w:rPr>
          <w:b/>
          <w:lang w:val="en-US"/>
        </w:rPr>
        <w:t xml:space="preserve">programs </w:t>
      </w:r>
      <w:r w:rsidRPr="00CC5656">
        <w:rPr>
          <w:lang w:val="en-US"/>
        </w:rPr>
        <w:t xml:space="preserve">are pushed in, debugged as necessary and gotten done from this </w:t>
      </w:r>
      <w:r w:rsidRPr="00CC5656">
        <w:rPr>
          <w:b/>
          <w:lang w:val="en-US"/>
        </w:rPr>
        <w:t xml:space="preserve">bureau. </w:t>
      </w:r>
      <w:r w:rsidRPr="00CC5656">
        <w:rPr>
          <w:lang w:val="en-US"/>
        </w:rPr>
        <w:t xml:space="preserve">The </w:t>
      </w:r>
      <w:r w:rsidRPr="00CC5656">
        <w:rPr>
          <w:b/>
          <w:lang w:val="en-US"/>
        </w:rPr>
        <w:t xml:space="preserve">Programs Bureau </w:t>
      </w:r>
      <w:r w:rsidRPr="00CC5656">
        <w:rPr>
          <w:lang w:val="en-US"/>
        </w:rPr>
        <w:t xml:space="preserve">coordinates all orders into the field. The </w:t>
      </w:r>
      <w:r w:rsidRPr="00CC5656">
        <w:rPr>
          <w:b/>
          <w:lang w:val="en-US"/>
        </w:rPr>
        <w:t xml:space="preserve">bureau </w:t>
      </w:r>
      <w:r w:rsidRPr="00CC5656">
        <w:rPr>
          <w:lang w:val="en-US"/>
        </w:rPr>
        <w:t xml:space="preserve">maintains the function of filtering of orders into the orgs and assigning priorities for </w:t>
      </w:r>
      <w:r w:rsidRPr="00CC5656">
        <w:rPr>
          <w:b/>
          <w:lang w:val="en-US"/>
        </w:rPr>
        <w:t xml:space="preserve">programs. </w:t>
      </w:r>
      <w:r w:rsidRPr="00CC5656">
        <w:rPr>
          <w:lang w:val="en-US"/>
        </w:rPr>
        <w:t xml:space="preserve">(CBO 436) </w:t>
      </w:r>
      <w:r w:rsidRPr="00CC5656">
        <w:rPr>
          <w:b/>
          <w:lang w:val="en-US"/>
        </w:rPr>
        <w:t xml:space="preserve">2. the Programs Bureau </w:t>
      </w:r>
      <w:r w:rsidRPr="00CC5656">
        <w:rPr>
          <w:lang w:val="en-US"/>
        </w:rPr>
        <w:t xml:space="preserve">has been replaced with the Management Bureau. (FBDL 488R) 3. on Flag there is a </w:t>
      </w:r>
      <w:r w:rsidRPr="00CC5656">
        <w:rPr>
          <w:b/>
          <w:lang w:val="en-US"/>
        </w:rPr>
        <w:t>Program</w:t>
      </w:r>
      <w:r w:rsidRPr="00CC5656">
        <w:rPr>
          <w:lang w:val="en-US"/>
        </w:rPr>
        <w:t xml:space="preserve">s </w:t>
      </w:r>
      <w:r w:rsidRPr="00CC5656">
        <w:rPr>
          <w:b/>
          <w:lang w:val="en-US"/>
        </w:rPr>
        <w:t xml:space="preserve">Bureau </w:t>
      </w:r>
      <w:r w:rsidRPr="00CC5656">
        <w:rPr>
          <w:lang w:val="en-US"/>
        </w:rPr>
        <w:t xml:space="preserve">headed by the </w:t>
      </w:r>
      <w:r w:rsidRPr="00CC5656">
        <w:rPr>
          <w:b/>
          <w:lang w:val="en-US"/>
        </w:rPr>
        <w:t xml:space="preserve">Programs </w:t>
      </w:r>
      <w:r w:rsidRPr="00CC5656">
        <w:rPr>
          <w:lang w:val="en-US"/>
        </w:rPr>
        <w:t xml:space="preserve">Aide. Contained in this </w:t>
      </w:r>
      <w:r w:rsidRPr="00CC5656">
        <w:rPr>
          <w:b/>
          <w:lang w:val="en-US"/>
        </w:rPr>
        <w:t xml:space="preserve">bureau </w:t>
      </w:r>
      <w:r w:rsidRPr="00CC5656">
        <w:rPr>
          <w:lang w:val="en-US"/>
        </w:rPr>
        <w:t xml:space="preserve">are many </w:t>
      </w:r>
      <w:r w:rsidRPr="00CC5656">
        <w:rPr>
          <w:b/>
          <w:lang w:val="en-US"/>
        </w:rPr>
        <w:t xml:space="preserve">Programs </w:t>
      </w:r>
      <w:r w:rsidRPr="00CC5656">
        <w:rPr>
          <w:lang w:val="en-US"/>
        </w:rPr>
        <w:t xml:space="preserve">Chiefs who have specific orgs under their jurisdiction (usually by continental zones). One of their functions is to evaluate their orgs using the multiple Viewpoint Data System and make </w:t>
      </w:r>
      <w:r w:rsidRPr="00CC5656">
        <w:rPr>
          <w:b/>
          <w:lang w:val="en-US"/>
        </w:rPr>
        <w:t xml:space="preserve">programs </w:t>
      </w:r>
      <w:r w:rsidRPr="00CC5656">
        <w:rPr>
          <w:lang w:val="en-US"/>
        </w:rPr>
        <w:t xml:space="preserve">up for the orgs based on the evaluations. (All </w:t>
      </w:r>
      <w:r w:rsidRPr="00CC5656">
        <w:rPr>
          <w:b/>
          <w:lang w:val="en-US"/>
        </w:rPr>
        <w:t xml:space="preserve">programs </w:t>
      </w:r>
      <w:r w:rsidRPr="00CC5656">
        <w:rPr>
          <w:lang w:val="en-US"/>
        </w:rPr>
        <w:t xml:space="preserve">and projects come from evaluations. They are the handling part of the evaluation in the </w:t>
      </w:r>
      <w:r w:rsidRPr="00CC5656">
        <w:rPr>
          <w:b/>
          <w:lang w:val="en-US"/>
        </w:rPr>
        <w:t xml:space="preserve">programs </w:t>
      </w:r>
      <w:r w:rsidRPr="00CC5656">
        <w:rPr>
          <w:lang w:val="en-US"/>
        </w:rPr>
        <w:t xml:space="preserve">or project.) (CBO 218RB) 4. the reason we call it </w:t>
      </w:r>
      <w:r w:rsidRPr="00CC5656">
        <w:rPr>
          <w:b/>
          <w:lang w:val="en-US"/>
        </w:rPr>
        <w:t xml:space="preserve">Programs Bureau </w:t>
      </w:r>
      <w:r w:rsidRPr="00CC5656">
        <w:rPr>
          <w:lang w:val="en-US"/>
        </w:rPr>
        <w:t xml:space="preserve">is to emphasize programs, and so that in FOLOs they will not go autonomous. (7208CO2 SO) 5. the people who manage the respective zones and areas of the planet as our interests apply to them. (7208CO2 SO) 6. the former Management Bureau has become the Programs Bureau. (FBDL 191R) </w:t>
      </w:r>
      <w:r w:rsidRPr="00CC5656">
        <w:rPr>
          <w:i/>
          <w:lang w:val="en-US"/>
        </w:rPr>
        <w:t xml:space="preserve">Abbr. </w:t>
      </w:r>
      <w:r w:rsidRPr="00CC5656">
        <w:rPr>
          <w:lang w:val="en-US"/>
        </w:rPr>
        <w:t>Pgms Bu.</w:t>
      </w:r>
    </w:p>
    <w:p w14:paraId="2E527BD1" w14:textId="77777777" w:rsidR="007A0058" w:rsidRPr="00CC5656" w:rsidRDefault="007A0058" w:rsidP="007A0058">
      <w:pPr>
        <w:spacing w:after="120" w:line="264" w:lineRule="auto"/>
        <w:jc w:val="both"/>
        <w:rPr>
          <w:lang w:val="en-US"/>
        </w:rPr>
      </w:pPr>
      <w:r w:rsidRPr="00CC5656">
        <w:rPr>
          <w:b/>
          <w:noProof/>
          <w:u w:val="single"/>
          <w:lang w:val="en-US"/>
        </w:rPr>
        <w:t>PROGRAMS CHIEF</w:t>
      </w:r>
      <w:r w:rsidRPr="00CC5656">
        <w:rPr>
          <w:b/>
          <w:lang w:val="en-US"/>
        </w:rPr>
        <w:t xml:space="preserve">, </w:t>
      </w:r>
      <w:r w:rsidRPr="00CC5656">
        <w:rPr>
          <w:lang w:val="en-US"/>
        </w:rPr>
        <w:t xml:space="preserve">1. the usual actions of a Pgms Chief consist of keeping tally on targets and doing assemblies of compliances, nudging missing items and generally working from a targetted pgm to get it completed; that is to say in full final form each target, target by target so that at the end one has a completed pgm with no holes in it of any kind. Advising the status of a target or any bug in it is also a duty. Debugging a target that seems slow is a duty. Pgms Chiefs have the additional duties of getting in reports, answering reports and doing evals when aides don't provide pgms. (CBO 291) </w:t>
      </w:r>
      <w:r w:rsidRPr="00CC5656">
        <w:rPr>
          <w:b/>
          <w:lang w:val="en-US"/>
        </w:rPr>
        <w:t xml:space="preserve">2. the Programs Chief </w:t>
      </w:r>
      <w:r w:rsidRPr="00CC5656">
        <w:rPr>
          <w:lang w:val="en-US"/>
        </w:rPr>
        <w:t xml:space="preserve">for an org or area is also responsible for the overall stats of that org, like the ED, but is also responsible for getting </w:t>
      </w:r>
      <w:r w:rsidRPr="00CC5656">
        <w:rPr>
          <w:b/>
          <w:lang w:val="en-US"/>
        </w:rPr>
        <w:t xml:space="preserve">programs </w:t>
      </w:r>
      <w:r w:rsidRPr="00CC5656">
        <w:rPr>
          <w:lang w:val="en-US"/>
        </w:rPr>
        <w:t>executed. (FO 3364) 3. the purpose of his post is the prosperity of the continent and orgs to which he is assigned. (CBO 355)</w:t>
      </w:r>
    </w:p>
    <w:p w14:paraId="2D64C63C" w14:textId="77777777" w:rsidR="007A0058" w:rsidRPr="00CC5656" w:rsidRDefault="007A0058" w:rsidP="007A0058">
      <w:pPr>
        <w:spacing w:after="120" w:line="264" w:lineRule="auto"/>
        <w:jc w:val="both"/>
        <w:rPr>
          <w:lang w:val="en-US"/>
        </w:rPr>
      </w:pPr>
      <w:r w:rsidRPr="00CC5656">
        <w:rPr>
          <w:b/>
          <w:noProof/>
          <w:u w:val="single"/>
          <w:lang w:val="en-US"/>
        </w:rPr>
        <w:t>PROGRAMS EXECUTION BRANCH</w:t>
      </w:r>
      <w:r w:rsidRPr="00CC5656">
        <w:rPr>
          <w:b/>
          <w:lang w:val="en-US"/>
        </w:rPr>
        <w:t xml:space="preserve">, </w:t>
      </w:r>
      <w:r w:rsidRPr="00CC5656">
        <w:rPr>
          <w:lang w:val="en-US"/>
        </w:rPr>
        <w:t xml:space="preserve">a </w:t>
      </w:r>
      <w:r w:rsidRPr="00CC5656">
        <w:rPr>
          <w:b/>
          <w:lang w:val="en-US"/>
        </w:rPr>
        <w:t>Pro</w:t>
      </w:r>
      <w:r w:rsidRPr="00CC5656">
        <w:rPr>
          <w:b/>
          <w:lang w:val="en-US"/>
        </w:rPr>
        <w:softHyphen/>
        <w:t xml:space="preserve">grams Execution Branch </w:t>
      </w:r>
      <w:r w:rsidRPr="00CC5656">
        <w:rPr>
          <w:lang w:val="en-US"/>
        </w:rPr>
        <w:t>has now been estab</w:t>
      </w:r>
      <w:r w:rsidRPr="00CC5656">
        <w:rPr>
          <w:lang w:val="en-US"/>
        </w:rPr>
        <w:softHyphen/>
        <w:t xml:space="preserve">lished in Bureau 4A </w:t>
      </w:r>
      <w:r w:rsidRPr="00CC5656">
        <w:rPr>
          <w:b/>
          <w:lang w:val="en-US"/>
        </w:rPr>
        <w:t xml:space="preserve">Programs </w:t>
      </w:r>
      <w:r w:rsidRPr="00CC5656">
        <w:rPr>
          <w:lang w:val="en-US"/>
        </w:rPr>
        <w:t xml:space="preserve">Bureau under the </w:t>
      </w:r>
      <w:r w:rsidRPr="00CC5656">
        <w:rPr>
          <w:b/>
          <w:lang w:val="en-US"/>
        </w:rPr>
        <w:t xml:space="preserve">Programs </w:t>
      </w:r>
      <w:r w:rsidRPr="00CC5656">
        <w:rPr>
          <w:lang w:val="en-US"/>
        </w:rPr>
        <w:t xml:space="preserve">Aide. The </w:t>
      </w:r>
      <w:r w:rsidRPr="00CC5656">
        <w:rPr>
          <w:b/>
          <w:lang w:val="en-US"/>
        </w:rPr>
        <w:t xml:space="preserve">branch </w:t>
      </w:r>
      <w:r w:rsidRPr="00CC5656">
        <w:rPr>
          <w:lang w:val="en-US"/>
        </w:rPr>
        <w:t>is presently separ</w:t>
      </w:r>
      <w:r w:rsidRPr="00CC5656">
        <w:rPr>
          <w:lang w:val="en-US"/>
        </w:rPr>
        <w:softHyphen/>
        <w:t xml:space="preserve">ated into three sections: (a) a chief that is I/C of the other two members and covering SO </w:t>
      </w:r>
      <w:r w:rsidRPr="00CC5656">
        <w:rPr>
          <w:b/>
          <w:lang w:val="en-US"/>
        </w:rPr>
        <w:t>Pro</w:t>
      </w:r>
      <w:r w:rsidRPr="00CC5656">
        <w:rPr>
          <w:b/>
          <w:lang w:val="en-US"/>
        </w:rPr>
        <w:softHyphen/>
        <w:t xml:space="preserve">grams Execution </w:t>
      </w:r>
      <w:r w:rsidRPr="00CC5656">
        <w:rPr>
          <w:lang w:val="en-US"/>
        </w:rPr>
        <w:t xml:space="preserve">Officer, (b) a US </w:t>
      </w:r>
      <w:r w:rsidRPr="00CC5656">
        <w:rPr>
          <w:b/>
          <w:lang w:val="en-US"/>
        </w:rPr>
        <w:t>Programs</w:t>
      </w:r>
      <w:r w:rsidRPr="00CC5656">
        <w:rPr>
          <w:lang w:val="en-US"/>
        </w:rPr>
        <w:t xml:space="preserve"> </w:t>
      </w:r>
      <w:r w:rsidRPr="00CC5656">
        <w:rPr>
          <w:b/>
          <w:lang w:val="en-US"/>
        </w:rPr>
        <w:t xml:space="preserve">Execution </w:t>
      </w:r>
      <w:r w:rsidRPr="00CC5656">
        <w:rPr>
          <w:lang w:val="en-US"/>
        </w:rPr>
        <w:t>Officer, (c) a non</w:t>
      </w:r>
      <w:r w:rsidRPr="00CC5656">
        <w:rPr>
          <w:lang w:val="en-US"/>
        </w:rPr>
        <w:noBreakHyphen/>
        <w:t xml:space="preserve">US </w:t>
      </w:r>
      <w:r w:rsidRPr="00CC5656">
        <w:rPr>
          <w:b/>
          <w:lang w:val="en-US"/>
        </w:rPr>
        <w:t>Programs Execu</w:t>
      </w:r>
      <w:r w:rsidRPr="00CC5656">
        <w:rPr>
          <w:b/>
          <w:lang w:val="en-US"/>
        </w:rPr>
        <w:softHyphen/>
        <w:t xml:space="preserve">tion </w:t>
      </w:r>
      <w:r w:rsidRPr="00CC5656">
        <w:rPr>
          <w:lang w:val="en-US"/>
        </w:rPr>
        <w:t>Officer. (FO 3506)</w:t>
      </w:r>
    </w:p>
    <w:p w14:paraId="0E15C650" w14:textId="77777777" w:rsidR="007A0058" w:rsidRPr="00CC5656" w:rsidRDefault="007A0058" w:rsidP="007A0058">
      <w:pPr>
        <w:spacing w:after="120" w:line="264" w:lineRule="auto"/>
        <w:jc w:val="both"/>
        <w:rPr>
          <w:lang w:val="en-US"/>
        </w:rPr>
      </w:pPr>
      <w:r w:rsidRPr="00CC5656">
        <w:rPr>
          <w:b/>
          <w:noProof/>
          <w:u w:val="single"/>
          <w:lang w:val="en-US"/>
        </w:rPr>
        <w:t>PROGRAMS EXECUTION OFFICER</w:t>
      </w:r>
      <w:r w:rsidRPr="00CC5656">
        <w:rPr>
          <w:b/>
          <w:lang w:val="en-US"/>
        </w:rPr>
        <w:t xml:space="preserve">, </w:t>
      </w:r>
      <w:r w:rsidRPr="00CC5656">
        <w:rPr>
          <w:lang w:val="en-US"/>
        </w:rPr>
        <w:t xml:space="preserve">the purpose of the </w:t>
      </w:r>
      <w:r w:rsidRPr="00CC5656">
        <w:rPr>
          <w:b/>
          <w:lang w:val="en-US"/>
        </w:rPr>
        <w:t xml:space="preserve">Programs Execution Officer </w:t>
      </w:r>
      <w:r w:rsidRPr="00CC5656">
        <w:rPr>
          <w:lang w:val="en-US"/>
        </w:rPr>
        <w:t>is to rapidly execute to completion org evaluations and programs that expand the org and markedly raise the org to an ideal scene. The statistic of the Programs Execution Officer is the number of org pgms completed in the field. (FO 3506)</w:t>
      </w:r>
    </w:p>
    <w:p w14:paraId="7465AEB8" w14:textId="77777777" w:rsidR="007A0058" w:rsidRPr="00CC5656" w:rsidRDefault="007A0058" w:rsidP="007A0058">
      <w:pPr>
        <w:spacing w:after="120" w:line="264" w:lineRule="auto"/>
        <w:jc w:val="both"/>
        <w:rPr>
          <w:lang w:val="en-US"/>
        </w:rPr>
      </w:pPr>
      <w:r w:rsidRPr="00CC5656">
        <w:rPr>
          <w:b/>
          <w:noProof/>
          <w:u w:val="single"/>
          <w:lang w:val="en-US"/>
        </w:rPr>
        <w:t>PROGRAMS UNIT</w:t>
      </w:r>
      <w:r w:rsidRPr="00CC5656">
        <w:rPr>
          <w:b/>
          <w:lang w:val="en-US"/>
        </w:rPr>
        <w:t xml:space="preserve">, </w:t>
      </w:r>
      <w:r w:rsidRPr="00CC5656">
        <w:rPr>
          <w:lang w:val="en-US"/>
        </w:rPr>
        <w:t xml:space="preserve">(Flag Div VI) this </w:t>
      </w:r>
      <w:r w:rsidRPr="00CC5656">
        <w:rPr>
          <w:b/>
          <w:lang w:val="en-US"/>
        </w:rPr>
        <w:t xml:space="preserve">unit </w:t>
      </w:r>
      <w:r w:rsidRPr="00CC5656">
        <w:rPr>
          <w:lang w:val="en-US"/>
        </w:rPr>
        <w:t>is to look into all material of Scn. It is to compile this data into a form which can be presented to the public. There is a tenfold wealth of data on Scn which has not seen the light of day. This unit is to get it out and known. (FO 1717)</w:t>
      </w:r>
    </w:p>
    <w:p w14:paraId="7BECC9DE" w14:textId="77777777" w:rsidR="007A0058" w:rsidRPr="00CC5656" w:rsidRDefault="007A0058" w:rsidP="007A0058">
      <w:pPr>
        <w:spacing w:after="120" w:line="264" w:lineRule="auto"/>
        <w:jc w:val="both"/>
        <w:rPr>
          <w:lang w:val="en-US"/>
        </w:rPr>
      </w:pPr>
      <w:r w:rsidRPr="00CC5656">
        <w:rPr>
          <w:b/>
          <w:noProof/>
          <w:u w:val="single"/>
          <w:lang w:val="en-US"/>
        </w:rPr>
        <w:t>PROGRESS BOARD</w:t>
      </w:r>
      <w:r w:rsidRPr="00CC5656">
        <w:rPr>
          <w:b/>
          <w:lang w:val="en-US"/>
        </w:rPr>
        <w:t xml:space="preserve">, </w:t>
      </w:r>
      <w:r w:rsidRPr="00CC5656">
        <w:rPr>
          <w:lang w:val="en-US"/>
        </w:rPr>
        <w:t>see STUDENT PRO</w:t>
      </w:r>
      <w:r w:rsidRPr="00CC5656">
        <w:rPr>
          <w:lang w:val="en-US"/>
        </w:rPr>
        <w:softHyphen/>
        <w:t>GRESS BOARD.</w:t>
      </w:r>
    </w:p>
    <w:p w14:paraId="460941C2" w14:textId="77777777" w:rsidR="007A0058" w:rsidRPr="00CC5656" w:rsidRDefault="007A0058" w:rsidP="007A0058">
      <w:pPr>
        <w:spacing w:after="120" w:line="264" w:lineRule="auto"/>
        <w:jc w:val="both"/>
        <w:rPr>
          <w:lang w:val="en-US"/>
        </w:rPr>
      </w:pPr>
      <w:r w:rsidRPr="00CC5656">
        <w:rPr>
          <w:b/>
          <w:noProof/>
          <w:u w:val="single"/>
          <w:lang w:val="en-US"/>
        </w:rPr>
        <w:t>PROGRESSIVE CONSUAMR</w:t>
      </w:r>
      <w:r w:rsidRPr="00CC5656">
        <w:rPr>
          <w:lang w:val="en-US"/>
        </w:rPr>
        <w:t>, see CONSUM</w:t>
      </w:r>
      <w:r w:rsidRPr="00CC5656">
        <w:rPr>
          <w:lang w:val="en-US"/>
        </w:rPr>
        <w:softHyphen/>
        <w:t>ER, PROGRESSIVE.</w:t>
      </w:r>
    </w:p>
    <w:p w14:paraId="6C2C8FE8" w14:textId="77777777" w:rsidR="007A0058" w:rsidRPr="00CC5656" w:rsidRDefault="007A0058" w:rsidP="007A0058">
      <w:pPr>
        <w:spacing w:after="120" w:line="264" w:lineRule="auto"/>
        <w:jc w:val="both"/>
        <w:rPr>
          <w:lang w:val="en-US"/>
        </w:rPr>
      </w:pPr>
      <w:r w:rsidRPr="00CC5656">
        <w:rPr>
          <w:b/>
          <w:noProof/>
          <w:u w:val="single"/>
          <w:lang w:val="en-US"/>
        </w:rPr>
        <w:t>PROGRESSIVE TAX</w:t>
      </w:r>
      <w:r w:rsidRPr="00CC5656">
        <w:rPr>
          <w:lang w:val="en-US"/>
        </w:rPr>
        <w:t>, income tax that is scaled to increasingly higher amounts as an individual's or company's income rises.</w:t>
      </w:r>
    </w:p>
    <w:p w14:paraId="0499AEB9" w14:textId="77777777" w:rsidR="007A0058" w:rsidRPr="00CC5656" w:rsidRDefault="007A0058" w:rsidP="007A0058">
      <w:pPr>
        <w:spacing w:after="120" w:line="264" w:lineRule="auto"/>
        <w:jc w:val="both"/>
        <w:rPr>
          <w:lang w:val="en-US"/>
        </w:rPr>
      </w:pPr>
      <w:r w:rsidRPr="00CC5656">
        <w:rPr>
          <w:b/>
          <w:noProof/>
          <w:u w:val="single"/>
          <w:lang w:val="en-US"/>
        </w:rPr>
        <w:t>PROGRESS REPORT</w:t>
      </w:r>
      <w:r w:rsidRPr="00CC5656">
        <w:rPr>
          <w:lang w:val="en-US"/>
        </w:rPr>
        <w:t>, a written or verbal re</w:t>
      </w:r>
      <w:r w:rsidRPr="00CC5656">
        <w:rPr>
          <w:lang w:val="en-US"/>
        </w:rPr>
        <w:softHyphen/>
        <w:t>port of how a project or matter is progressing and what has been accomplished over a particular period of time.</w:t>
      </w:r>
    </w:p>
    <w:p w14:paraId="16D09101" w14:textId="77777777" w:rsidR="007A0058" w:rsidRPr="00CC5656" w:rsidRDefault="007A0058" w:rsidP="007A0058">
      <w:pPr>
        <w:spacing w:after="120" w:line="264" w:lineRule="auto"/>
        <w:jc w:val="both"/>
        <w:rPr>
          <w:lang w:val="en-US"/>
        </w:rPr>
      </w:pPr>
      <w:r w:rsidRPr="00CC5656">
        <w:rPr>
          <w:b/>
          <w:noProof/>
          <w:u w:val="single"/>
          <w:lang w:val="en-US"/>
        </w:rPr>
        <w:t>PROJECT</w:t>
      </w:r>
      <w:r w:rsidRPr="00CC5656">
        <w:rPr>
          <w:lang w:val="en-US"/>
        </w:rPr>
        <w:t>, 1. the sequence of steps written to carry out one step of a program. Project orders often have to be written to execute a program step. These should be written but usually do not require any approval and often are not generally issued but go to the person or persons who will accomplish that step of a program. Under the category of project would come orders, work projects, etc. These are a series of guiding steps which if followed will result in a full and successful accomplishment of the program target. (HCO PL 29 Feb 72  II) 2. the program is the big solution to a problem</w:t>
      </w:r>
      <w:r w:rsidRPr="00CC5656">
        <w:rPr>
          <w:lang w:val="en-US"/>
        </w:rPr>
        <w:noBreakHyphen/>
        <w:t xml:space="preserve">the big problem is solved by a big solution called a program. The little problems inside that big solution are solved by </w:t>
      </w:r>
      <w:r w:rsidRPr="00CC5656">
        <w:rPr>
          <w:b/>
          <w:lang w:val="en-US"/>
        </w:rPr>
        <w:t xml:space="preserve">projects. </w:t>
      </w:r>
      <w:r w:rsidRPr="00CC5656">
        <w:rPr>
          <w:lang w:val="en-US"/>
        </w:rPr>
        <w:t>And inside the projects the littler</w:t>
      </w:r>
      <w:r w:rsidRPr="00CC5656">
        <w:rPr>
          <w:lang w:val="en-US"/>
        </w:rPr>
        <w:noBreakHyphen/>
        <w:t>littler problems are solved by orders. (FO 2192) 3. if something requires more than two weeks to do it is a project. (HCO PL 1 May 65  II)</w:t>
      </w:r>
      <w:r w:rsidRPr="00CC5656">
        <w:rPr>
          <w:i/>
          <w:lang w:val="en-US"/>
        </w:rPr>
        <w:t xml:space="preserve"> Abbr. </w:t>
      </w:r>
      <w:r w:rsidRPr="00CC5656">
        <w:rPr>
          <w:lang w:val="en-US"/>
        </w:rPr>
        <w:t>Pjt.</w:t>
      </w:r>
    </w:p>
    <w:p w14:paraId="5A5783C4" w14:textId="77777777" w:rsidR="007A0058" w:rsidRPr="00CC5656" w:rsidRDefault="007A0058" w:rsidP="007A0058">
      <w:pPr>
        <w:spacing w:after="120" w:line="264" w:lineRule="auto"/>
        <w:jc w:val="both"/>
        <w:rPr>
          <w:lang w:val="en-US"/>
        </w:rPr>
      </w:pPr>
      <w:r w:rsidRPr="00CC5656">
        <w:rPr>
          <w:b/>
          <w:noProof/>
          <w:u w:val="single"/>
          <w:lang w:val="en-US"/>
        </w:rPr>
        <w:t>PROJECT 80</w:t>
      </w:r>
      <w:r w:rsidRPr="00CC5656">
        <w:rPr>
          <w:lang w:val="en-US"/>
        </w:rPr>
        <w:t>, a breakthrough on basic auditing which changes organization targets. This tech</w:t>
      </w:r>
      <w:r w:rsidRPr="00CC5656">
        <w:rPr>
          <w:lang w:val="en-US"/>
        </w:rPr>
        <w:softHyphen/>
        <w:t>nical advance makes many other things possible. We will designate their broad application to Central Org planning and dissemination, Project 80. Essentially what has happened is that I have found the minimum essentials of why auditing works, and have selected out the important parts for concentration. These parts are: (1) (in Scien</w:t>
      </w:r>
      <w:r w:rsidRPr="00CC5656">
        <w:rPr>
          <w:lang w:val="en-US"/>
        </w:rPr>
        <w:softHyphen/>
        <w:t>tology One and Two) the itsa line; (2) (in Scien</w:t>
      </w:r>
      <w:r w:rsidRPr="00CC5656">
        <w:rPr>
          <w:lang w:val="en-US"/>
        </w:rPr>
        <w:softHyphen/>
        <w:t>tology Two) tone arm action; (3) (in Scientology Two) directing the PC's attention to those things which bar him from release and Clear; and (4) (in Scientology Three and Four) directing the PC's attention to handling those things which bar him from OT. (HCO PL 21 Aug 63)</w:t>
      </w:r>
    </w:p>
    <w:p w14:paraId="6A66DD14" w14:textId="77777777" w:rsidR="007A0058" w:rsidRPr="00CC5656" w:rsidRDefault="007A0058" w:rsidP="007A0058">
      <w:pPr>
        <w:spacing w:after="120" w:line="264" w:lineRule="auto"/>
        <w:jc w:val="both"/>
        <w:rPr>
          <w:lang w:val="en-US"/>
        </w:rPr>
      </w:pPr>
      <w:r w:rsidRPr="00CC5656">
        <w:rPr>
          <w:b/>
          <w:noProof/>
          <w:u w:val="single"/>
          <w:lang w:val="en-US"/>
        </w:rPr>
        <w:t>PROJECT BOARD</w:t>
      </w:r>
      <w:r w:rsidRPr="00CC5656">
        <w:rPr>
          <w:lang w:val="en-US"/>
        </w:rPr>
        <w:t xml:space="preserve">, the LRH Communicator keeps a </w:t>
      </w:r>
      <w:r w:rsidRPr="00CC5656">
        <w:rPr>
          <w:b/>
          <w:lang w:val="en-US"/>
        </w:rPr>
        <w:t xml:space="preserve">project board. </w:t>
      </w:r>
      <w:r w:rsidRPr="00CC5656">
        <w:rPr>
          <w:lang w:val="en-US"/>
        </w:rPr>
        <w:t xml:space="preserve">Every </w:t>
      </w:r>
      <w:r w:rsidRPr="00CC5656">
        <w:rPr>
          <w:b/>
          <w:lang w:val="en-US"/>
        </w:rPr>
        <w:t xml:space="preserve">project </w:t>
      </w:r>
      <w:r w:rsidRPr="00CC5656">
        <w:rPr>
          <w:lang w:val="en-US"/>
        </w:rPr>
        <w:t xml:space="preserve">or order or directive or SEC ED issued is noted on this </w:t>
      </w:r>
      <w:r w:rsidRPr="00CC5656">
        <w:rPr>
          <w:b/>
          <w:lang w:val="en-US"/>
        </w:rPr>
        <w:t xml:space="preserve">board; </w:t>
      </w:r>
      <w:r w:rsidRPr="00CC5656">
        <w:rPr>
          <w:lang w:val="en-US"/>
        </w:rPr>
        <w:t xml:space="preserve">by routine and regular inspection personally and by dispatch the LRH Communicator sees to it that each and every order and </w:t>
      </w:r>
      <w:r w:rsidRPr="00CC5656">
        <w:rPr>
          <w:b/>
          <w:lang w:val="en-US"/>
        </w:rPr>
        <w:t xml:space="preserve">project </w:t>
      </w:r>
      <w:r w:rsidRPr="00CC5656">
        <w:rPr>
          <w:lang w:val="en-US"/>
        </w:rPr>
        <w:t>is eventually complied with or acknowledged. (HCO PL 27 Dec 65)</w:t>
      </w:r>
    </w:p>
    <w:p w14:paraId="073C312B" w14:textId="77777777" w:rsidR="007A0058" w:rsidRPr="00CC5656" w:rsidRDefault="007A0058" w:rsidP="007A0058">
      <w:pPr>
        <w:spacing w:after="120" w:line="264" w:lineRule="auto"/>
        <w:jc w:val="both"/>
        <w:rPr>
          <w:lang w:val="en-US"/>
        </w:rPr>
      </w:pPr>
      <w:r w:rsidRPr="00CC5656">
        <w:rPr>
          <w:b/>
          <w:noProof/>
          <w:u w:val="single"/>
          <w:lang w:val="en-US"/>
        </w:rPr>
        <w:t>PROJECT ENGINEER</w:t>
      </w:r>
      <w:r w:rsidRPr="00CC5656">
        <w:rPr>
          <w:lang w:val="en-US"/>
        </w:rPr>
        <w:t>, see HCO PROJECT ENGINEER.</w:t>
      </w:r>
    </w:p>
    <w:p w14:paraId="2B36FD7D" w14:textId="77777777" w:rsidR="007A0058" w:rsidRPr="00CC5656" w:rsidRDefault="007A0058" w:rsidP="007A0058">
      <w:pPr>
        <w:spacing w:after="120" w:line="264" w:lineRule="auto"/>
        <w:jc w:val="both"/>
        <w:rPr>
          <w:lang w:val="en-US"/>
        </w:rPr>
      </w:pPr>
      <w:r w:rsidRPr="00CC5656">
        <w:rPr>
          <w:b/>
          <w:noProof/>
          <w:u w:val="single"/>
          <w:lang w:val="en-US"/>
        </w:rPr>
        <w:t>PROJECT FORCE MAA</w:t>
      </w:r>
      <w:r w:rsidRPr="00CC5656">
        <w:rPr>
          <w:lang w:val="en-US"/>
        </w:rPr>
        <w:t xml:space="preserve">, the most upstat member of the </w:t>
      </w:r>
      <w:r w:rsidRPr="00CC5656">
        <w:rPr>
          <w:b/>
          <w:lang w:val="en-US"/>
        </w:rPr>
        <w:t xml:space="preserve">project force </w:t>
      </w:r>
      <w:r w:rsidRPr="00CC5656">
        <w:rPr>
          <w:lang w:val="en-US"/>
        </w:rPr>
        <w:t>is appointed the Project Force MAA. The PF MAA musters the crew, conducts any exercises, does investigations as needed and is also a terminal for the members of the project force and acts upon request as a liaison between other project force members and crew in the Estates Section. (FO 3165)</w:t>
      </w:r>
    </w:p>
    <w:p w14:paraId="77A76718" w14:textId="77777777" w:rsidR="007A0058" w:rsidRPr="00CC5656" w:rsidRDefault="007A0058" w:rsidP="007A0058">
      <w:pPr>
        <w:spacing w:after="120" w:line="264" w:lineRule="auto"/>
        <w:jc w:val="both"/>
        <w:rPr>
          <w:lang w:val="en-US"/>
        </w:rPr>
      </w:pPr>
      <w:r w:rsidRPr="00CC5656">
        <w:rPr>
          <w:b/>
          <w:noProof/>
          <w:u w:val="single"/>
          <w:lang w:val="en-US"/>
        </w:rPr>
        <w:t>PROJECT FORCES</w:t>
      </w:r>
      <w:r w:rsidRPr="00CC5656">
        <w:rPr>
          <w:lang w:val="en-US"/>
        </w:rPr>
        <w:t>, the purpose of the project force is to increase the person's confront of MEST and his ability to complete cycles of action</w:t>
      </w:r>
      <w:r w:rsidRPr="00CC5656">
        <w:rPr>
          <w:lang w:val="en-US"/>
        </w:rPr>
        <w:noBreakHyphen/>
        <w:t>thus creating an able Sea Org member. The motto of the project force is: one time</w:t>
      </w:r>
      <w:r w:rsidRPr="00CC5656">
        <w:rPr>
          <w:lang w:val="en-US"/>
        </w:rPr>
        <w:noBreakHyphen/>
        <w:t>one job</w:t>
      </w:r>
      <w:r w:rsidRPr="00CC5656">
        <w:rPr>
          <w:lang w:val="en-US"/>
        </w:rPr>
        <w:noBreakHyphen/>
        <w:t>one place. The project force works as a team to handle an area that needs handling under an in</w:t>
      </w:r>
      <w:r w:rsidRPr="00CC5656">
        <w:rPr>
          <w:lang w:val="en-US"/>
        </w:rPr>
        <w:noBreakHyphen/>
        <w:t xml:space="preserve">charge as appointed by the head of the project force. (FO 3165) </w:t>
      </w:r>
      <w:r w:rsidRPr="00CC5656">
        <w:rPr>
          <w:i/>
          <w:lang w:val="en-US"/>
        </w:rPr>
        <w:t xml:space="preserve">Abbr. </w:t>
      </w:r>
      <w:r w:rsidRPr="00CC5656">
        <w:rPr>
          <w:lang w:val="en-US"/>
        </w:rPr>
        <w:t>PF.</w:t>
      </w:r>
    </w:p>
    <w:p w14:paraId="6C2AF6E2" w14:textId="77777777" w:rsidR="007A0058" w:rsidRPr="00CC5656" w:rsidRDefault="007A0058" w:rsidP="007A0058">
      <w:pPr>
        <w:spacing w:after="120" w:line="264" w:lineRule="auto"/>
        <w:jc w:val="both"/>
        <w:rPr>
          <w:lang w:val="en-US"/>
        </w:rPr>
      </w:pPr>
      <w:r w:rsidRPr="00CC5656">
        <w:rPr>
          <w:b/>
          <w:noProof/>
          <w:u w:val="single"/>
          <w:lang w:val="en-US"/>
        </w:rPr>
        <w:t>PROJECT GROUP</w:t>
      </w:r>
      <w:r w:rsidRPr="00CC5656">
        <w:rPr>
          <w:lang w:val="en-US"/>
        </w:rPr>
        <w:t>, see GROUP, PROJECT.</w:t>
      </w:r>
    </w:p>
    <w:p w14:paraId="474E1CFC" w14:textId="77777777" w:rsidR="007A0058" w:rsidRPr="00CC5656" w:rsidRDefault="007A0058" w:rsidP="007A0058">
      <w:pPr>
        <w:spacing w:after="120" w:line="264" w:lineRule="auto"/>
        <w:jc w:val="both"/>
        <w:rPr>
          <w:lang w:val="en-US"/>
        </w:rPr>
      </w:pPr>
      <w:r w:rsidRPr="00CC5656">
        <w:rPr>
          <w:b/>
          <w:noProof/>
          <w:u w:val="single"/>
          <w:lang w:val="en-US"/>
        </w:rPr>
        <w:t>PROJECT LEDGER</w:t>
      </w:r>
      <w:r w:rsidRPr="00CC5656">
        <w:rPr>
          <w:lang w:val="en-US"/>
        </w:rPr>
        <w:t>, a record of the planned and actual costs of a project with notations of any departures from the budget.</w:t>
      </w:r>
    </w:p>
    <w:p w14:paraId="1ABAC425" w14:textId="77777777" w:rsidR="007A0058" w:rsidRPr="00CC5656" w:rsidRDefault="007A0058" w:rsidP="007A0058">
      <w:pPr>
        <w:spacing w:after="120" w:line="264" w:lineRule="auto"/>
        <w:jc w:val="both"/>
        <w:rPr>
          <w:lang w:val="en-US"/>
        </w:rPr>
      </w:pPr>
      <w:r w:rsidRPr="00CC5656">
        <w:rPr>
          <w:b/>
          <w:noProof/>
          <w:u w:val="single"/>
          <w:lang w:val="en-US"/>
        </w:rPr>
        <w:t>PROJECTION</w:t>
      </w:r>
      <w:r w:rsidRPr="00CC5656">
        <w:rPr>
          <w:lang w:val="en-US"/>
        </w:rPr>
        <w:t>, 1. in statistics, the process of extending mathematical figures beyond the point where there is observable data. 2. any prediction of occurrences or outcomes based on extending current and past trends into the future.</w:t>
      </w:r>
    </w:p>
    <w:p w14:paraId="0A0375B1" w14:textId="77777777" w:rsidR="007A0058" w:rsidRPr="00CC5656" w:rsidRDefault="007A0058" w:rsidP="007A0058">
      <w:pPr>
        <w:spacing w:after="120" w:line="264" w:lineRule="auto"/>
        <w:jc w:val="both"/>
        <w:rPr>
          <w:lang w:val="en-US"/>
        </w:rPr>
      </w:pPr>
      <w:r w:rsidRPr="00CC5656">
        <w:rPr>
          <w:b/>
          <w:noProof/>
          <w:u w:val="single"/>
          <w:lang w:val="en-US"/>
        </w:rPr>
        <w:t>PROJECTIZED ORGANIZATION</w:t>
      </w:r>
      <w:r w:rsidRPr="00CC5656">
        <w:rPr>
          <w:lang w:val="en-US"/>
        </w:rPr>
        <w:t>, see OR</w:t>
      </w:r>
      <w:r w:rsidRPr="00CC5656">
        <w:rPr>
          <w:lang w:val="en-US"/>
        </w:rPr>
        <w:softHyphen/>
        <w:t>GANIZATION, PROJECTIZED.</w:t>
      </w:r>
    </w:p>
    <w:p w14:paraId="41C6CE42" w14:textId="77777777" w:rsidR="007A0058" w:rsidRPr="00CC5656" w:rsidRDefault="007A0058" w:rsidP="007A0058">
      <w:pPr>
        <w:spacing w:after="120" w:line="264" w:lineRule="auto"/>
        <w:jc w:val="both"/>
        <w:rPr>
          <w:lang w:val="en-US"/>
        </w:rPr>
      </w:pPr>
      <w:r w:rsidRPr="00CC5656">
        <w:rPr>
          <w:b/>
          <w:noProof/>
          <w:u w:val="single"/>
          <w:lang w:val="en-US"/>
        </w:rPr>
        <w:t>PROJECT MISSION OPERATIONS</w:t>
      </w:r>
      <w:r w:rsidRPr="00CC5656">
        <w:rPr>
          <w:lang w:val="en-US"/>
        </w:rPr>
        <w:t>, a new post is created in Action. The title of the post is Project Mission Operations. Even when a set of orders are called mission orders, they are really Project Orders. These are such orders as a premises mission, a logistics mission, etc. They are not production missions going out to handle orgs and activities and get them producing. There are also straight Flag Project Orders. These are very dangerous to leave to the operation of an aide or executive as they forget them or are slow on them. Such FPJOs are far better in the hands of Action. On</w:t>
      </w:r>
      <w:r w:rsidRPr="00CC5656">
        <w:rPr>
          <w:lang w:val="en-US"/>
        </w:rPr>
        <w:noBreakHyphen/>
        <w:t xml:space="preserve">board missions would also be handled by </w:t>
      </w:r>
      <w:r w:rsidRPr="00CC5656">
        <w:rPr>
          <w:b/>
          <w:lang w:val="en-US"/>
        </w:rPr>
        <w:t xml:space="preserve">Project Mission Operations. </w:t>
      </w:r>
      <w:r w:rsidRPr="00CC5656">
        <w:rPr>
          <w:lang w:val="en-US"/>
        </w:rPr>
        <w:t>(CBO 345) ,</w:t>
      </w:r>
    </w:p>
    <w:p w14:paraId="02E39458" w14:textId="77777777" w:rsidR="007A0058" w:rsidRPr="00CC5656" w:rsidRDefault="007A0058" w:rsidP="007A0058">
      <w:pPr>
        <w:spacing w:after="120" w:line="264" w:lineRule="auto"/>
        <w:jc w:val="both"/>
        <w:rPr>
          <w:lang w:val="en-US"/>
        </w:rPr>
      </w:pPr>
      <w:r w:rsidRPr="00CC5656">
        <w:rPr>
          <w:b/>
          <w:noProof/>
          <w:u w:val="single"/>
          <w:lang w:val="en-US"/>
        </w:rPr>
        <w:t>PROJECT MISSIONS</w:t>
      </w:r>
      <w:r w:rsidRPr="00CC5656">
        <w:rPr>
          <w:lang w:val="en-US"/>
        </w:rPr>
        <w:t>, a work party or an as</w:t>
      </w:r>
      <w:r w:rsidRPr="00CC5656">
        <w:rPr>
          <w:lang w:val="en-US"/>
        </w:rPr>
        <w:softHyphen/>
        <w:t xml:space="preserve">sembly of materials project is commonly sent out under an I/C. The key here is that a job must be done that would overload existing terminals and so a </w:t>
      </w:r>
      <w:r w:rsidRPr="00CC5656">
        <w:rPr>
          <w:b/>
          <w:lang w:val="en-US"/>
        </w:rPr>
        <w:t xml:space="preserve">project </w:t>
      </w:r>
      <w:r w:rsidRPr="00CC5656">
        <w:rPr>
          <w:lang w:val="en-US"/>
        </w:rPr>
        <w:t>order is written to do it and MOs are then written to take steps to get it done. There are therefore two parts to a project mission. To do the work outlined and to do the mission. If one had a project order one would merely have to write MOs giving the actions necessary to get the project actions done. If one doesn't have a project one then incorporates the project into the MOs as targets. (FO 2936)</w:t>
      </w:r>
    </w:p>
    <w:p w14:paraId="6FBEA9B1" w14:textId="77777777" w:rsidR="007A0058" w:rsidRPr="00CC5656" w:rsidRDefault="007A0058" w:rsidP="007A0058">
      <w:pPr>
        <w:spacing w:after="120" w:line="264" w:lineRule="auto"/>
        <w:jc w:val="both"/>
        <w:rPr>
          <w:lang w:val="en-US"/>
        </w:rPr>
      </w:pPr>
      <w:r w:rsidRPr="00CC5656">
        <w:rPr>
          <w:b/>
          <w:noProof/>
          <w:u w:val="single"/>
          <w:lang w:val="en-US"/>
        </w:rPr>
        <w:t>PROJECT ORDERS</w:t>
      </w:r>
      <w:r w:rsidRPr="00CC5656">
        <w:rPr>
          <w:b/>
          <w:lang w:val="en-US"/>
        </w:rPr>
        <w:t xml:space="preserve">, </w:t>
      </w:r>
      <w:r w:rsidRPr="00CC5656">
        <w:rPr>
          <w:lang w:val="en-US"/>
        </w:rPr>
        <w:t>these are such orders as a premises mission, a logistics mission, etc. They are not production missions going out to handle orgs and activities and get them producing. Even when a set of orders are called mission orders, they are really project orders. (WO 3485)</w:t>
      </w:r>
      <w:r w:rsidRPr="00CC5656">
        <w:rPr>
          <w:i/>
          <w:lang w:val="en-US"/>
        </w:rPr>
        <w:t xml:space="preserve"> Abbr. </w:t>
      </w:r>
      <w:r w:rsidRPr="00CC5656">
        <w:rPr>
          <w:lang w:val="en-US"/>
        </w:rPr>
        <w:t>PJOS.</w:t>
      </w:r>
    </w:p>
    <w:p w14:paraId="0080CE36" w14:textId="77777777" w:rsidR="007A0058" w:rsidRPr="00CC5656" w:rsidRDefault="007A0058" w:rsidP="007A0058">
      <w:pPr>
        <w:spacing w:after="120" w:line="264" w:lineRule="auto"/>
        <w:jc w:val="both"/>
        <w:rPr>
          <w:lang w:val="en-US"/>
        </w:rPr>
      </w:pPr>
      <w:r w:rsidRPr="00CC5656">
        <w:rPr>
          <w:b/>
          <w:noProof/>
          <w:u w:val="single"/>
          <w:lang w:val="en-US"/>
        </w:rPr>
        <w:t>PROJECT PLANNING OFFICER</w:t>
      </w:r>
      <w:r w:rsidRPr="00CC5656">
        <w:rPr>
          <w:b/>
          <w:lang w:val="en-US"/>
        </w:rPr>
        <w:t xml:space="preserve">, </w:t>
      </w:r>
      <w:r w:rsidRPr="00CC5656">
        <w:rPr>
          <w:lang w:val="en-US"/>
        </w:rPr>
        <w:t>(Gung</w:t>
      </w:r>
      <w:r w:rsidRPr="00CC5656">
        <w:rPr>
          <w:lang w:val="en-US"/>
        </w:rPr>
        <w:noBreakHyphen/>
        <w:t>Ho Group) the Project Planning Officer finds, figures out and draws and writes up all the steps of a project or program after it is agreed upon by the Executive Council. (HCO PL 2 Dec 68)</w:t>
      </w:r>
    </w:p>
    <w:p w14:paraId="6873AF2D" w14:textId="77777777" w:rsidR="007A0058" w:rsidRPr="00CC5656" w:rsidRDefault="007A0058" w:rsidP="007A0058">
      <w:pPr>
        <w:spacing w:after="120" w:line="264" w:lineRule="auto"/>
        <w:jc w:val="both"/>
        <w:rPr>
          <w:lang w:val="en-US"/>
        </w:rPr>
      </w:pPr>
      <w:r w:rsidRPr="00CC5656">
        <w:rPr>
          <w:b/>
          <w:noProof/>
          <w:u w:val="single"/>
          <w:lang w:val="en-US"/>
        </w:rPr>
        <w:t>PROJECTS 1</w:t>
      </w:r>
      <w:r w:rsidRPr="00CC5656">
        <w:rPr>
          <w:b/>
          <w:noProof/>
          <w:u w:val="single"/>
          <w:lang w:val="en-US"/>
        </w:rPr>
        <w:noBreakHyphen/>
        <w:t>12</w:t>
      </w:r>
      <w:r w:rsidRPr="00CC5656">
        <w:rPr>
          <w:b/>
          <w:lang w:val="en-US"/>
        </w:rPr>
        <w:t xml:space="preserve">, </w:t>
      </w:r>
      <w:r w:rsidRPr="00CC5656">
        <w:rPr>
          <w:lang w:val="en-US"/>
        </w:rPr>
        <w:t>see SAINT HILL PROJECT NOs. 1</w:t>
      </w:r>
      <w:r w:rsidRPr="00CC5656">
        <w:rPr>
          <w:lang w:val="en-US"/>
        </w:rPr>
        <w:noBreakHyphen/>
        <w:t>12.</w:t>
      </w:r>
    </w:p>
    <w:p w14:paraId="39144F14" w14:textId="77777777" w:rsidR="007A0058" w:rsidRPr="00CC5656" w:rsidRDefault="007A0058" w:rsidP="007A0058">
      <w:pPr>
        <w:spacing w:after="120" w:line="264" w:lineRule="auto"/>
        <w:jc w:val="both"/>
        <w:rPr>
          <w:lang w:val="en-US"/>
        </w:rPr>
      </w:pPr>
      <w:r w:rsidRPr="00CC5656">
        <w:rPr>
          <w:b/>
          <w:noProof/>
          <w:u w:val="single"/>
          <w:lang w:val="en-US"/>
        </w:rPr>
        <w:t>PROMISSORY NOTE</w:t>
      </w:r>
      <w:r w:rsidRPr="00CC5656">
        <w:rPr>
          <w:b/>
          <w:lang w:val="en-US"/>
        </w:rPr>
        <w:t xml:space="preserve">, </w:t>
      </w:r>
      <w:r w:rsidRPr="00CC5656">
        <w:rPr>
          <w:lang w:val="en-US"/>
        </w:rPr>
        <w:t>an unconditional written promise, signed by the maker, to pay a specified amount of money on demand or at a certain date and/or place, either to the bearer or to a designated person.</w:t>
      </w:r>
    </w:p>
    <w:p w14:paraId="5B2A8FA0" w14:textId="77777777" w:rsidR="007A0058" w:rsidRPr="00CC5656" w:rsidRDefault="007A0058" w:rsidP="007A0058">
      <w:pPr>
        <w:spacing w:after="120" w:line="264" w:lineRule="auto"/>
        <w:jc w:val="both"/>
        <w:rPr>
          <w:lang w:val="en-US"/>
        </w:rPr>
      </w:pPr>
      <w:r w:rsidRPr="00CC5656">
        <w:rPr>
          <w:b/>
          <w:noProof/>
          <w:u w:val="single"/>
          <w:lang w:val="en-US"/>
        </w:rPr>
        <w:t>PROMO ORDERS MANAGER</w:t>
      </w:r>
      <w:r w:rsidRPr="00CC5656">
        <w:rPr>
          <w:b/>
          <w:lang w:val="en-US"/>
        </w:rPr>
        <w:t xml:space="preserve">, </w:t>
      </w:r>
      <w:r w:rsidRPr="00CC5656">
        <w:rPr>
          <w:lang w:val="en-US"/>
        </w:rPr>
        <w:t>(Pubs US) it is the job of this post to know what orgs and missions have in stock in way of LRH promo and to encourage reorders of same in adequate quan</w:t>
      </w:r>
      <w:r w:rsidRPr="00CC5656">
        <w:rPr>
          <w:lang w:val="en-US"/>
        </w:rPr>
        <w:softHyphen/>
        <w:t>tities. (SO ED 16 Pubs US)</w:t>
      </w:r>
    </w:p>
    <w:p w14:paraId="0AD4D368" w14:textId="77777777" w:rsidR="007A0058" w:rsidRPr="00CC5656" w:rsidRDefault="007A0058" w:rsidP="007A0058">
      <w:pPr>
        <w:spacing w:after="120" w:line="264" w:lineRule="auto"/>
        <w:jc w:val="both"/>
        <w:rPr>
          <w:lang w:val="en-US"/>
        </w:rPr>
      </w:pPr>
      <w:r w:rsidRPr="00CC5656">
        <w:rPr>
          <w:b/>
          <w:noProof/>
          <w:u w:val="single"/>
          <w:lang w:val="en-US"/>
        </w:rPr>
        <w:t>PROMO SCHEDULING BOARD</w:t>
      </w:r>
      <w:r w:rsidRPr="00CC5656">
        <w:rPr>
          <w:b/>
          <w:lang w:val="en-US"/>
        </w:rPr>
        <w:t xml:space="preserve">, </w:t>
      </w:r>
      <w:r w:rsidRPr="00CC5656">
        <w:rPr>
          <w:lang w:val="en-US"/>
        </w:rPr>
        <w:t xml:space="preserve">1. every Department of Promotion must have and use a </w:t>
      </w:r>
      <w:r w:rsidRPr="00CC5656">
        <w:rPr>
          <w:b/>
          <w:lang w:val="en-US"/>
        </w:rPr>
        <w:t xml:space="preserve">promo scheduling board. </w:t>
      </w:r>
      <w:r w:rsidRPr="00CC5656">
        <w:rPr>
          <w:lang w:val="en-US"/>
        </w:rPr>
        <w:t xml:space="preserve">A </w:t>
      </w:r>
      <w:r w:rsidRPr="00CC5656">
        <w:rPr>
          <w:b/>
          <w:lang w:val="en-US"/>
        </w:rPr>
        <w:t xml:space="preserve">promo scheduling board </w:t>
      </w:r>
      <w:r w:rsidRPr="00CC5656">
        <w:rPr>
          <w:lang w:val="en-US"/>
        </w:rPr>
        <w:t xml:space="preserve">is used so the cycle of action for all </w:t>
      </w:r>
      <w:r w:rsidRPr="00CC5656">
        <w:rPr>
          <w:b/>
          <w:lang w:val="en-US"/>
        </w:rPr>
        <w:t xml:space="preserve">promo </w:t>
      </w:r>
      <w:r w:rsidRPr="00CC5656">
        <w:rPr>
          <w:lang w:val="en-US"/>
        </w:rPr>
        <w:t xml:space="preserve">pieces is visible from start to finish. The </w:t>
      </w:r>
      <w:r w:rsidRPr="00CC5656">
        <w:rPr>
          <w:b/>
          <w:lang w:val="en-US"/>
        </w:rPr>
        <w:t>schedul</w:t>
      </w:r>
      <w:r w:rsidRPr="00CC5656">
        <w:rPr>
          <w:b/>
          <w:lang w:val="en-US"/>
        </w:rPr>
        <w:softHyphen/>
        <w:t xml:space="preserve">ing board </w:t>
      </w:r>
      <w:r w:rsidRPr="00CC5656">
        <w:rPr>
          <w:lang w:val="en-US"/>
        </w:rPr>
        <w:t>is large and subdivided into the follow</w:t>
      </w:r>
      <w:r w:rsidRPr="00CC5656">
        <w:rPr>
          <w:lang w:val="en-US"/>
        </w:rPr>
        <w:softHyphen/>
        <w:t xml:space="preserve">ing vertical columns: product, survey, idea, dummy, I/A, assembly, FP, proofs checked and print, I/A (quality check), mail, review results. A card with the product to be promoted and its mailing deadline is posted under the product column. (BPL 1 Nov 71 I) 2. a </w:t>
      </w:r>
      <w:r w:rsidRPr="00CC5656">
        <w:rPr>
          <w:b/>
          <w:lang w:val="en-US"/>
        </w:rPr>
        <w:t xml:space="preserve">promo scheduling board </w:t>
      </w:r>
      <w:r w:rsidRPr="00CC5656">
        <w:rPr>
          <w:lang w:val="en-US"/>
        </w:rPr>
        <w:t>is used by Dept 4 so it can be seen at a glance what is happening to each promo, piece and if any lagging to increase production so ETAs are met. (LRH ED 159R</w:t>
      </w:r>
      <w:r w:rsidRPr="00CC5656">
        <w:rPr>
          <w:lang w:val="en-US"/>
        </w:rPr>
        <w:noBreakHyphen/>
        <w:t>1 INT)</w:t>
      </w:r>
    </w:p>
    <w:p w14:paraId="21BEEDF0" w14:textId="77777777" w:rsidR="007A0058" w:rsidRPr="00CC5656" w:rsidRDefault="007A0058" w:rsidP="007A0058">
      <w:pPr>
        <w:spacing w:after="120" w:line="264" w:lineRule="auto"/>
        <w:jc w:val="both"/>
        <w:rPr>
          <w:lang w:val="en-US"/>
        </w:rPr>
      </w:pPr>
      <w:r w:rsidRPr="00CC5656">
        <w:rPr>
          <w:b/>
          <w:noProof/>
          <w:u w:val="single"/>
          <w:lang w:val="en-US"/>
        </w:rPr>
        <w:t>PROMOTER</w:t>
      </w:r>
      <w:r w:rsidRPr="00CC5656">
        <w:rPr>
          <w:b/>
          <w:lang w:val="en-US"/>
        </w:rPr>
        <w:t xml:space="preserve">, </w:t>
      </w:r>
      <w:r w:rsidRPr="00CC5656">
        <w:rPr>
          <w:lang w:val="en-US"/>
        </w:rPr>
        <w:t>a person who undertakes to organ</w:t>
      </w:r>
      <w:r w:rsidRPr="00CC5656">
        <w:rPr>
          <w:lang w:val="en-US"/>
        </w:rPr>
        <w:softHyphen/>
        <w:t>ize a new company or business venture and who sells the shares or securities that will obtain the capital necessary or otherwise obtains the needed financial backing.</w:t>
      </w:r>
    </w:p>
    <w:p w14:paraId="34BAC9A9" w14:textId="77777777" w:rsidR="007A0058" w:rsidRPr="00CC5656" w:rsidRDefault="007A0058" w:rsidP="007A0058">
      <w:pPr>
        <w:spacing w:after="120" w:line="264" w:lineRule="auto"/>
        <w:jc w:val="both"/>
        <w:rPr>
          <w:lang w:val="en-US"/>
        </w:rPr>
      </w:pPr>
      <w:r w:rsidRPr="00CC5656">
        <w:rPr>
          <w:b/>
          <w:noProof/>
          <w:u w:val="single"/>
          <w:lang w:val="en-US"/>
        </w:rPr>
        <w:t>PROMOTION</w:t>
      </w:r>
      <w:r w:rsidRPr="00CC5656">
        <w:rPr>
          <w:b/>
          <w:lang w:val="en-US"/>
        </w:rPr>
        <w:t xml:space="preserve">, </w:t>
      </w:r>
      <w:r w:rsidRPr="00CC5656">
        <w:rPr>
          <w:lang w:val="en-US"/>
        </w:rPr>
        <w:t>1. means, to make something known and thought well of. In our activities it means to send something out that will cause people to respond either in person or by their written order or reply to the end of applying Scn service to or through the person or selling Scn commodities, all to the benefit of the person and the solvency of the org. (HCO PL 20 Nov 65R) 2. promotion is making things known. It's getting things out. It's getting one's self known. It's getting one's products out. (SH Spec 62, 6505C25) 3. promotion consists of getting names and addresses and contacting them and offering ser</w:t>
      </w:r>
      <w:r w:rsidRPr="00CC5656">
        <w:rPr>
          <w:lang w:val="en-US"/>
        </w:rPr>
        <w:softHyphen/>
        <w:t>vice to get them in. The more names, the more contacts, the more people. (HCO PL 15 Mar 65  I) 4. accumulation of the identities of persons. This is done by getting lists of names, by personal contact, etc., and offering those identities some</w:t>
      </w:r>
      <w:r w:rsidRPr="00CC5656">
        <w:rPr>
          <w:lang w:val="en-US"/>
        </w:rPr>
        <w:softHyphen/>
        <w:t>thing they will buy, a book or a service. Dissem</w:t>
      </w:r>
      <w:r w:rsidRPr="00CC5656">
        <w:rPr>
          <w:lang w:val="en-US"/>
        </w:rPr>
        <w:softHyphen/>
        <w:t>ination and salesmanship are really promotion. (HCO PL 21 Jan 65) 5. when routing arrange</w:t>
      </w:r>
      <w:r w:rsidRPr="00CC5656">
        <w:rPr>
          <w:lang w:val="en-US"/>
        </w:rPr>
        <w:softHyphen/>
        <w:t xml:space="preserve">ments are made or communication invited from org to public and public to org, we call it </w:t>
      </w:r>
      <w:r w:rsidRPr="00CC5656">
        <w:rPr>
          <w:b/>
          <w:lang w:val="en-US"/>
        </w:rPr>
        <w:t xml:space="preserve">promotion. </w:t>
      </w:r>
      <w:r w:rsidRPr="00CC5656">
        <w:rPr>
          <w:lang w:val="en-US"/>
        </w:rPr>
        <w:t xml:space="preserve">(HCO PL 17 Nov 64) 6. promotion is the art of offering what will be responded to. (HCO PL 7 Mar 64) 7. </w:t>
      </w:r>
      <w:r w:rsidRPr="00CC5656">
        <w:rPr>
          <w:b/>
          <w:lang w:val="en-US"/>
        </w:rPr>
        <w:t xml:space="preserve">promotion </w:t>
      </w:r>
      <w:r w:rsidRPr="00CC5656">
        <w:rPr>
          <w:lang w:val="en-US"/>
        </w:rPr>
        <w:t xml:space="preserve">consists only of what to offer and how to offer it, that will be responded to. That's the extent of it. (HCO PL 7 Mar 64) 8. by </w:t>
      </w:r>
      <w:r w:rsidRPr="00CC5656">
        <w:rPr>
          <w:b/>
          <w:lang w:val="en-US"/>
        </w:rPr>
        <w:t xml:space="preserve">promotion </w:t>
      </w:r>
      <w:r w:rsidRPr="00CC5656">
        <w:rPr>
          <w:lang w:val="en-US"/>
        </w:rPr>
        <w:t xml:space="preserve">in a Scn organization, we mean reach the public. (HCO PL 26 Aug 59) 9. poor </w:t>
      </w:r>
      <w:r w:rsidRPr="00CC5656">
        <w:rPr>
          <w:b/>
          <w:lang w:val="en-US"/>
        </w:rPr>
        <w:t xml:space="preserve">promotion </w:t>
      </w:r>
      <w:r w:rsidRPr="00CC5656">
        <w:rPr>
          <w:lang w:val="en-US"/>
        </w:rPr>
        <w:t xml:space="preserve">gives you a ratio of maybe 98% outflow and 2% inflow, i.e. 98 pieces of mail (of all kinds) mailed and 2 pieces of mail (of all kinds) received. Fair </w:t>
      </w:r>
      <w:r w:rsidRPr="00CC5656">
        <w:rPr>
          <w:b/>
          <w:lang w:val="en-US"/>
        </w:rPr>
        <w:t xml:space="preserve">promotion </w:t>
      </w:r>
      <w:r w:rsidRPr="00CC5656">
        <w:rPr>
          <w:lang w:val="en-US"/>
        </w:rPr>
        <w:t xml:space="preserve">would perhaps consist of 90% outflow and 10% inflow, meaning that for 90 pieces of material (of all kinds) mailed by the org, 10 pieces of mail (of all kinds) were received. Fantastically wonderful promotion would consist of 50% outflow, 50% inflow. A miracle would be 10% outflow and 90% inflow. No exact index or chart of this has ever been made. But the above is an educated guestimate. The figures are given to make the following point: the better the </w:t>
      </w:r>
      <w:r w:rsidRPr="00CC5656">
        <w:rPr>
          <w:b/>
          <w:lang w:val="en-US"/>
        </w:rPr>
        <w:t>promo</w:t>
      </w:r>
      <w:r w:rsidRPr="00CC5656">
        <w:rPr>
          <w:b/>
          <w:lang w:val="en-US"/>
        </w:rPr>
        <w:softHyphen/>
        <w:t xml:space="preserve">tion, </w:t>
      </w:r>
      <w:r w:rsidRPr="00CC5656">
        <w:rPr>
          <w:lang w:val="en-US"/>
        </w:rPr>
        <w:t>the higher the inflow rises in proportion to the outflow. (HCO PL 7 Mar 64)</w:t>
      </w:r>
    </w:p>
    <w:p w14:paraId="7CD71815" w14:textId="77777777" w:rsidR="007A0058" w:rsidRPr="00CC5656" w:rsidRDefault="007A0058" w:rsidP="007A0058">
      <w:pPr>
        <w:spacing w:after="120" w:line="264" w:lineRule="auto"/>
        <w:jc w:val="both"/>
        <w:rPr>
          <w:lang w:val="en-US"/>
        </w:rPr>
      </w:pPr>
      <w:r w:rsidRPr="00CC5656">
        <w:rPr>
          <w:b/>
          <w:noProof/>
          <w:u w:val="single"/>
          <w:lang w:val="en-US"/>
        </w:rPr>
        <w:t>PROMOTION</w:t>
      </w:r>
      <w:r w:rsidRPr="00CC5656">
        <w:rPr>
          <w:b/>
          <w:lang w:val="en-US"/>
        </w:rPr>
        <w:t xml:space="preserve">, </w:t>
      </w:r>
      <w:r w:rsidRPr="00CC5656">
        <w:rPr>
          <w:lang w:val="en-US"/>
        </w:rPr>
        <w:t>1. the advancement of a person in rank, position or status. A promotion implies giving a person added duties, responsibilities or authorities usually accompanied by an increase in wages. 2. advertising designed to increase a public's knowledge, liking or desire for a product or service.</w:t>
      </w:r>
    </w:p>
    <w:p w14:paraId="62C3C69A" w14:textId="77777777" w:rsidR="007A0058" w:rsidRPr="00CC5656" w:rsidRDefault="007A0058" w:rsidP="007A0058">
      <w:pPr>
        <w:spacing w:after="120" w:line="264" w:lineRule="auto"/>
        <w:jc w:val="both"/>
        <w:rPr>
          <w:lang w:val="en-US"/>
        </w:rPr>
      </w:pPr>
      <w:r w:rsidRPr="00CC5656">
        <w:rPr>
          <w:b/>
          <w:noProof/>
          <w:u w:val="single"/>
          <w:lang w:val="en-US"/>
        </w:rPr>
        <w:t>PROMOTION ACTIVITIES</w:t>
      </w:r>
      <w:r w:rsidRPr="00CC5656">
        <w:rPr>
          <w:b/>
          <w:lang w:val="en-US"/>
        </w:rPr>
        <w:t xml:space="preserve">, </w:t>
      </w:r>
      <w:r w:rsidRPr="00CC5656">
        <w:rPr>
          <w:lang w:val="en-US"/>
        </w:rPr>
        <w:t xml:space="preserve">these two things (how he gets the book and how he is offered further service) are the whole of </w:t>
      </w:r>
      <w:r w:rsidRPr="00CC5656">
        <w:rPr>
          <w:b/>
          <w:lang w:val="en-US"/>
        </w:rPr>
        <w:t xml:space="preserve">promotion </w:t>
      </w:r>
      <w:r w:rsidRPr="00CC5656">
        <w:rPr>
          <w:lang w:val="en-US"/>
        </w:rPr>
        <w:t xml:space="preserve">activities. </w:t>
      </w:r>
      <w:r w:rsidRPr="00CC5656">
        <w:rPr>
          <w:b/>
          <w:lang w:val="en-US"/>
        </w:rPr>
        <w:t xml:space="preserve">Promotion </w:t>
      </w:r>
      <w:r w:rsidRPr="00CC5656">
        <w:rPr>
          <w:lang w:val="en-US"/>
        </w:rPr>
        <w:t xml:space="preserve">is never aimed at anything else regardless of how it is done. The ideas used in </w:t>
      </w:r>
      <w:r w:rsidRPr="00CC5656">
        <w:rPr>
          <w:b/>
          <w:lang w:val="en-US"/>
        </w:rPr>
        <w:t xml:space="preserve">promotion </w:t>
      </w:r>
      <w:r w:rsidRPr="00CC5656">
        <w:rPr>
          <w:lang w:val="en-US"/>
        </w:rPr>
        <w:t>must (a) get books into the hands of people in the public, and (b) offer such persons service, (c) offer such persons already sold lower services, higher services. There is nothing more to it. (HCO PL 7 Apr 65 IV)</w:t>
      </w:r>
    </w:p>
    <w:p w14:paraId="0BA6EE38" w14:textId="77777777" w:rsidR="007A0058" w:rsidRPr="00CC5656" w:rsidRDefault="007A0058" w:rsidP="007A0058">
      <w:pPr>
        <w:spacing w:after="120" w:line="264" w:lineRule="auto"/>
        <w:jc w:val="both"/>
        <w:rPr>
          <w:lang w:val="en-US"/>
        </w:rPr>
      </w:pPr>
      <w:r w:rsidRPr="00CC5656">
        <w:rPr>
          <w:b/>
          <w:noProof/>
          <w:u w:val="single"/>
          <w:lang w:val="en-US"/>
        </w:rPr>
        <w:t>PROMOTIONAL ALLOWANCE</w:t>
      </w:r>
      <w:r w:rsidRPr="00CC5656">
        <w:rPr>
          <w:lang w:val="en-US"/>
        </w:rPr>
        <w:t>, same as ad</w:t>
      </w:r>
      <w:r w:rsidRPr="00CC5656">
        <w:rPr>
          <w:lang w:val="en-US"/>
        </w:rPr>
        <w:softHyphen/>
        <w:t>vertising budget.</w:t>
      </w:r>
    </w:p>
    <w:p w14:paraId="1E0D9FE1" w14:textId="77777777" w:rsidR="007A0058" w:rsidRPr="00CC5656" w:rsidRDefault="007A0058" w:rsidP="007A0058">
      <w:pPr>
        <w:spacing w:after="120" w:line="264" w:lineRule="auto"/>
        <w:jc w:val="both"/>
        <w:rPr>
          <w:lang w:val="en-US"/>
        </w:rPr>
      </w:pPr>
      <w:r w:rsidRPr="00CC5656">
        <w:rPr>
          <w:b/>
          <w:noProof/>
          <w:u w:val="single"/>
          <w:lang w:val="en-US"/>
        </w:rPr>
        <w:t>PROMOTIONAL ITEMS</w:t>
      </w:r>
      <w:r w:rsidRPr="00CC5656">
        <w:rPr>
          <w:b/>
          <w:lang w:val="en-US"/>
        </w:rPr>
        <w:t xml:space="preserve">, </w:t>
      </w:r>
      <w:r w:rsidRPr="00CC5656">
        <w:rPr>
          <w:lang w:val="en-US"/>
        </w:rPr>
        <w:t xml:space="preserve">those </w:t>
      </w:r>
      <w:r w:rsidRPr="00CC5656">
        <w:rPr>
          <w:b/>
          <w:lang w:val="en-US"/>
        </w:rPr>
        <w:t xml:space="preserve">items </w:t>
      </w:r>
      <w:r w:rsidRPr="00CC5656">
        <w:rPr>
          <w:lang w:val="en-US"/>
        </w:rPr>
        <w:t>which will produce income for the organization. (FO 1409)</w:t>
      </w:r>
    </w:p>
    <w:p w14:paraId="0BBB43CC" w14:textId="77777777" w:rsidR="007A0058" w:rsidRPr="00CC5656" w:rsidRDefault="007A0058" w:rsidP="007A0058">
      <w:pPr>
        <w:spacing w:after="120" w:line="264" w:lineRule="auto"/>
        <w:jc w:val="both"/>
        <w:rPr>
          <w:lang w:val="en-US"/>
        </w:rPr>
      </w:pPr>
      <w:r w:rsidRPr="00CC5656">
        <w:rPr>
          <w:b/>
          <w:noProof/>
          <w:u w:val="single"/>
          <w:lang w:val="en-US"/>
        </w:rPr>
        <w:t>PROMOTION BUREAU</w:t>
      </w:r>
      <w:r w:rsidRPr="00CC5656">
        <w:rPr>
          <w:b/>
          <w:lang w:val="en-US"/>
        </w:rPr>
        <w:t>, 1. the Promotion Bur</w:t>
      </w:r>
      <w:r w:rsidRPr="00CC5656">
        <w:rPr>
          <w:b/>
          <w:lang w:val="en-US"/>
        </w:rPr>
        <w:softHyphen/>
        <w:t xml:space="preserve">eau </w:t>
      </w:r>
      <w:r w:rsidRPr="00CC5656">
        <w:rPr>
          <w:lang w:val="en-US"/>
        </w:rPr>
        <w:t>establishes product demand and accomplish</w:t>
      </w:r>
      <w:r w:rsidRPr="00CC5656">
        <w:rPr>
          <w:lang w:val="en-US"/>
        </w:rPr>
        <w:softHyphen/>
        <w:t xml:space="preserve">ment surveys, designs campaigns, issues </w:t>
      </w:r>
      <w:r w:rsidRPr="00CC5656">
        <w:rPr>
          <w:b/>
          <w:lang w:val="en-US"/>
        </w:rPr>
        <w:t>promo</w:t>
      </w:r>
      <w:r w:rsidRPr="00CC5656">
        <w:rPr>
          <w:b/>
          <w:lang w:val="en-US"/>
        </w:rPr>
        <w:softHyphen/>
        <w:t xml:space="preserve">tion </w:t>
      </w:r>
      <w:r w:rsidRPr="00CC5656">
        <w:rPr>
          <w:lang w:val="en-US"/>
        </w:rPr>
        <w:t xml:space="preserve">and guides the responses to </w:t>
      </w:r>
      <w:r w:rsidRPr="00CC5656">
        <w:rPr>
          <w:b/>
          <w:lang w:val="en-US"/>
        </w:rPr>
        <w:t xml:space="preserve">promotion </w:t>
      </w:r>
      <w:r w:rsidRPr="00CC5656">
        <w:rPr>
          <w:lang w:val="en-US"/>
        </w:rPr>
        <w:t xml:space="preserve">and controls the PR, public service and public sales actions of an org and guides their results into Div 2 actions and purchases. This makes a full spiral from society to public divisions to registration and oversees all such steps. (CBO 7) 2. its job is to log for compliance, enforce compliance, get data, relay data, inspect, relay inspection data on all </w:t>
      </w:r>
      <w:r w:rsidRPr="00CC5656">
        <w:rPr>
          <w:b/>
          <w:lang w:val="en-US"/>
        </w:rPr>
        <w:t xml:space="preserve">promotional </w:t>
      </w:r>
      <w:r w:rsidRPr="00CC5656">
        <w:rPr>
          <w:lang w:val="en-US"/>
        </w:rPr>
        <w:t xml:space="preserve">activities. The </w:t>
      </w:r>
      <w:r w:rsidRPr="00CC5656">
        <w:rPr>
          <w:b/>
          <w:lang w:val="en-US"/>
        </w:rPr>
        <w:t xml:space="preserve">Promotion Bureau </w:t>
      </w:r>
      <w:r w:rsidRPr="00CC5656">
        <w:rPr>
          <w:lang w:val="en-US"/>
        </w:rPr>
        <w:t>is an extension of Flag comm lines to enforce compliance and get data on all promotional activ</w:t>
      </w:r>
      <w:r w:rsidRPr="00CC5656">
        <w:rPr>
          <w:lang w:val="en-US"/>
        </w:rPr>
        <w:softHyphen/>
        <w:t xml:space="preserve">ities. It is very 4ike an LRH Comm Network, only specialized into </w:t>
      </w:r>
      <w:r w:rsidRPr="00CC5656">
        <w:rPr>
          <w:b/>
          <w:lang w:val="en-US"/>
        </w:rPr>
        <w:t xml:space="preserve">promotion. </w:t>
      </w:r>
      <w:r w:rsidRPr="00CC5656">
        <w:rPr>
          <w:lang w:val="en-US"/>
        </w:rPr>
        <w:t>It does not originate orders but implements orders. Any demanding emergency or situation is handled by implement</w:t>
      </w:r>
      <w:r w:rsidRPr="00CC5656">
        <w:rPr>
          <w:lang w:val="en-US"/>
        </w:rPr>
        <w:softHyphen/>
        <w:t xml:space="preserve">ing existing orders or policy. The </w:t>
      </w:r>
      <w:r w:rsidRPr="00CC5656">
        <w:rPr>
          <w:b/>
          <w:lang w:val="en-US"/>
        </w:rPr>
        <w:t xml:space="preserve">Promotion Bureau </w:t>
      </w:r>
      <w:r w:rsidRPr="00CC5656">
        <w:rPr>
          <w:lang w:val="en-US"/>
        </w:rPr>
        <w:t>acts solely on the authority of Flag as it is not autonomous. It contains a PR Branch. Promo</w:t>
      </w:r>
      <w:r w:rsidRPr="00CC5656">
        <w:rPr>
          <w:lang w:val="en-US"/>
        </w:rPr>
        <w:softHyphen/>
        <w:t>tion Branch, Public Services Branch, and Sales Branch. (CBO 26)</w:t>
      </w:r>
    </w:p>
    <w:p w14:paraId="2A24A068" w14:textId="77777777" w:rsidR="007A0058" w:rsidRPr="00CC5656" w:rsidRDefault="007A0058" w:rsidP="007A0058">
      <w:pPr>
        <w:spacing w:after="120" w:line="264" w:lineRule="auto"/>
        <w:jc w:val="both"/>
        <w:rPr>
          <w:lang w:val="en-US"/>
        </w:rPr>
      </w:pPr>
      <w:r w:rsidRPr="00CC5656">
        <w:rPr>
          <w:b/>
          <w:noProof/>
          <w:u w:val="single"/>
          <w:lang w:val="en-US"/>
        </w:rPr>
        <w:t>PROMOTION, DIRECT RESPONSE</w:t>
      </w:r>
      <w:r w:rsidRPr="00CC5656">
        <w:rPr>
          <w:lang w:val="en-US"/>
        </w:rPr>
        <w:t>, sales promotion method that calls for a direct response from the reader or recipient as when an order blank, reply card or telephone number is incor</w:t>
      </w:r>
      <w:r w:rsidRPr="00CC5656">
        <w:rPr>
          <w:lang w:val="en-US"/>
        </w:rPr>
        <w:softHyphen/>
        <w:t>porated in the advertising.</w:t>
      </w:r>
    </w:p>
    <w:p w14:paraId="5A2A9191" w14:textId="77777777" w:rsidR="007A0058" w:rsidRPr="00CC5656" w:rsidRDefault="007A0058" w:rsidP="007A0058">
      <w:pPr>
        <w:spacing w:after="120" w:line="264" w:lineRule="auto"/>
        <w:jc w:val="both"/>
        <w:rPr>
          <w:lang w:val="en-US"/>
        </w:rPr>
      </w:pPr>
      <w:r w:rsidRPr="00CC5656">
        <w:rPr>
          <w:b/>
          <w:noProof/>
          <w:u w:val="single"/>
          <w:lang w:val="en-US"/>
        </w:rPr>
        <w:t>PROMOTION, HARD SALES</w:t>
      </w:r>
      <w:r w:rsidRPr="00CC5656">
        <w:rPr>
          <w:lang w:val="en-US"/>
        </w:rPr>
        <w:t>, positive, hard-hitting and aggressive sales techniques that directly, over and over again concentrate on getting the consumer to buy the product; hard sell.</w:t>
      </w:r>
    </w:p>
    <w:p w14:paraId="2E1F5513" w14:textId="77777777" w:rsidR="007A0058" w:rsidRPr="00CC5656" w:rsidRDefault="007A0058" w:rsidP="007A0058">
      <w:pPr>
        <w:spacing w:after="120" w:line="264" w:lineRule="auto"/>
        <w:jc w:val="both"/>
        <w:rPr>
          <w:lang w:val="en-US"/>
        </w:rPr>
      </w:pPr>
      <w:r w:rsidRPr="00CC5656">
        <w:rPr>
          <w:b/>
          <w:noProof/>
          <w:u w:val="single"/>
          <w:lang w:val="en-US"/>
        </w:rPr>
        <w:t>PROMOTION, PERSONALITY</w:t>
      </w:r>
      <w:r w:rsidRPr="00CC5656">
        <w:rPr>
          <w:lang w:val="en-US"/>
        </w:rPr>
        <w:t>, a promotion technique employing a well known celebrity or a celebrity created by the promoters and made well known for the purpose of promoting a certain, usually household, product. Often the created personality has a gimmick costume and may be used to tour neighborhoods or supermarkets where he gives prizes to those consumers who are buying that product or can recite a jingle con</w:t>
      </w:r>
      <w:r w:rsidRPr="00CC5656">
        <w:rPr>
          <w:lang w:val="en-US"/>
        </w:rPr>
        <w:softHyphen/>
        <w:t>nected to the product, etc.</w:t>
      </w:r>
    </w:p>
    <w:p w14:paraId="030F74E0" w14:textId="77777777" w:rsidR="007A0058" w:rsidRPr="00CC5656" w:rsidRDefault="007A0058" w:rsidP="007A0058">
      <w:pPr>
        <w:spacing w:after="120" w:line="264" w:lineRule="auto"/>
        <w:jc w:val="both"/>
        <w:rPr>
          <w:sz w:val="20"/>
          <w:lang w:val="en-US"/>
        </w:rPr>
      </w:pPr>
      <w:r w:rsidRPr="00CC5656">
        <w:rPr>
          <w:b/>
          <w:noProof/>
          <w:u w:val="single"/>
          <w:lang w:val="en-US"/>
        </w:rPr>
        <w:t>PROMOTION PROGRAM NO. 1</w:t>
      </w:r>
      <w:r w:rsidRPr="00CC5656">
        <w:rPr>
          <w:lang w:val="en-US"/>
        </w:rPr>
        <w:t xml:space="preserve">, </w:t>
      </w:r>
      <w:r w:rsidRPr="00CC5656">
        <w:rPr>
          <w:b/>
          <w:lang w:val="en-US"/>
        </w:rPr>
        <w:t xml:space="preserve">Promotion Program No. 1 </w:t>
      </w:r>
      <w:r w:rsidRPr="00CC5656">
        <w:rPr>
          <w:lang w:val="en-US"/>
        </w:rPr>
        <w:t xml:space="preserve">is designed to collect all addresses and data for our CF. </w:t>
      </w:r>
      <w:r w:rsidRPr="00CC5656">
        <w:rPr>
          <w:sz w:val="20"/>
          <w:lang w:val="en-US"/>
        </w:rPr>
        <w:t>(HCO PL 25 Jan 64)</w:t>
      </w:r>
    </w:p>
    <w:p w14:paraId="030366FB" w14:textId="77777777" w:rsidR="007A0058" w:rsidRPr="00CC5656" w:rsidRDefault="007A0058" w:rsidP="007A0058">
      <w:pPr>
        <w:spacing w:after="120" w:line="264" w:lineRule="auto"/>
        <w:jc w:val="both"/>
        <w:rPr>
          <w:lang w:val="en-US"/>
        </w:rPr>
      </w:pPr>
      <w:r w:rsidRPr="00CC5656">
        <w:rPr>
          <w:b/>
          <w:noProof/>
          <w:u w:val="single"/>
          <w:lang w:val="en-US"/>
        </w:rPr>
        <w:t>PROMOTION, SALES</w:t>
      </w:r>
      <w:r w:rsidRPr="00CC5656">
        <w:rPr>
          <w:lang w:val="en-US"/>
        </w:rPr>
        <w:t>, techniques to improve sales that are additional to direct selling and media advertising. It would include distributing free samples or coupons, store displays, demon</w:t>
      </w:r>
      <w:r w:rsidRPr="00CC5656">
        <w:rPr>
          <w:lang w:val="en-US"/>
        </w:rPr>
        <w:softHyphen/>
        <w:t>strations, public relations events covered by the media, sales training to increase dealers' ability to sell the product, etc.</w:t>
      </w:r>
    </w:p>
    <w:p w14:paraId="3492681B" w14:textId="77777777" w:rsidR="007A0058" w:rsidRPr="00CC5656" w:rsidRDefault="007A0058" w:rsidP="007A0058">
      <w:pPr>
        <w:spacing w:after="120" w:line="264" w:lineRule="auto"/>
        <w:jc w:val="both"/>
        <w:rPr>
          <w:lang w:val="en-US"/>
        </w:rPr>
      </w:pPr>
      <w:r w:rsidRPr="00CC5656">
        <w:rPr>
          <w:b/>
          <w:noProof/>
          <w:u w:val="single"/>
          <w:lang w:val="en-US"/>
        </w:rPr>
        <w:t>PROMOTIONS, CONSUMER</w:t>
      </w:r>
      <w:r w:rsidRPr="00CC5656">
        <w:rPr>
          <w:lang w:val="en-US"/>
        </w:rPr>
        <w:t>, promotion of a product directed at the final user or consumer. This includes free samples, coupons, discounts, store displays and demonstrations, etc.</w:t>
      </w:r>
    </w:p>
    <w:p w14:paraId="6FB091C4" w14:textId="77777777" w:rsidR="007A0058" w:rsidRPr="00CC5656" w:rsidRDefault="007A0058" w:rsidP="007A0058">
      <w:pPr>
        <w:spacing w:after="120" w:line="264" w:lineRule="auto"/>
        <w:jc w:val="both"/>
        <w:rPr>
          <w:lang w:val="en-US"/>
        </w:rPr>
      </w:pPr>
      <w:r w:rsidRPr="00CC5656">
        <w:rPr>
          <w:b/>
          <w:noProof/>
          <w:u w:val="single"/>
          <w:lang w:val="en-US"/>
        </w:rPr>
        <w:t>PROMOTION, SOFT SALES</w:t>
      </w:r>
      <w:r w:rsidRPr="00CC5656">
        <w:rPr>
          <w:lang w:val="en-US"/>
        </w:rPr>
        <w:t>, low</w:t>
      </w:r>
      <w:r w:rsidRPr="00CC5656">
        <w:rPr>
          <w:lang w:val="en-US"/>
        </w:rPr>
        <w:noBreakHyphen/>
        <w:t>keyed, con</w:t>
      </w:r>
      <w:r w:rsidRPr="00CC5656">
        <w:rPr>
          <w:lang w:val="en-US"/>
        </w:rPr>
        <w:softHyphen/>
        <w:t>servative, subtly persuasive promotion.</w:t>
      </w:r>
    </w:p>
    <w:p w14:paraId="63D50D14" w14:textId="77777777" w:rsidR="007A0058" w:rsidRPr="00CC5656" w:rsidRDefault="007A0058" w:rsidP="007A0058">
      <w:pPr>
        <w:spacing w:after="120" w:line="264" w:lineRule="auto"/>
        <w:jc w:val="both"/>
        <w:rPr>
          <w:lang w:val="en-US"/>
        </w:rPr>
      </w:pPr>
      <w:r w:rsidRPr="00CC5656">
        <w:rPr>
          <w:b/>
          <w:noProof/>
          <w:u w:val="single"/>
          <w:lang w:val="en-US"/>
        </w:rPr>
        <w:t>PROMOTIONS, TRADE</w:t>
      </w:r>
      <w:r w:rsidRPr="00CC5656">
        <w:rPr>
          <w:lang w:val="en-US"/>
        </w:rPr>
        <w:t>, a type of sales promo</w:t>
      </w:r>
      <w:r w:rsidRPr="00CC5656">
        <w:rPr>
          <w:lang w:val="en-US"/>
        </w:rPr>
        <w:softHyphen/>
        <w:t>tion directed at wholesalers, retailers, distribu</w:t>
      </w:r>
      <w:r w:rsidRPr="00CC5656">
        <w:rPr>
          <w:lang w:val="en-US"/>
        </w:rPr>
        <w:softHyphen/>
        <w:t>tors and sales persons to get them to buy and sell a product. Discounts, dealer education demon</w:t>
      </w:r>
      <w:r w:rsidRPr="00CC5656">
        <w:rPr>
          <w:lang w:val="en-US"/>
        </w:rPr>
        <w:softHyphen/>
        <w:t>strations, contests, etc., are all part of trade promotions.</w:t>
      </w:r>
    </w:p>
    <w:p w14:paraId="7F63A249" w14:textId="77777777" w:rsidR="007A0058" w:rsidRPr="00CC5656" w:rsidRDefault="007A0058" w:rsidP="007A0058">
      <w:pPr>
        <w:spacing w:after="120" w:line="264" w:lineRule="auto"/>
        <w:jc w:val="both"/>
        <w:rPr>
          <w:lang w:val="en-US"/>
        </w:rPr>
      </w:pPr>
      <w:r w:rsidRPr="00CC5656">
        <w:rPr>
          <w:b/>
          <w:noProof/>
          <w:u w:val="single"/>
          <w:lang w:val="en-US"/>
        </w:rPr>
        <w:t>PROMPT NOTE</w:t>
      </w:r>
      <w:r w:rsidRPr="00CC5656">
        <w:rPr>
          <w:lang w:val="en-US"/>
        </w:rPr>
        <w:t>, a creditor's note or reminder informing a debtor of the date a loan or sum of money is or was due.</w:t>
      </w:r>
    </w:p>
    <w:p w14:paraId="2C55CB8C" w14:textId="77777777" w:rsidR="007A0058" w:rsidRPr="00CC5656" w:rsidRDefault="007A0058" w:rsidP="007A0058">
      <w:pPr>
        <w:spacing w:after="120" w:line="264" w:lineRule="auto"/>
        <w:jc w:val="both"/>
        <w:rPr>
          <w:lang w:val="en-US"/>
        </w:rPr>
      </w:pPr>
      <w:r w:rsidRPr="00CC5656">
        <w:rPr>
          <w:b/>
          <w:noProof/>
          <w:u w:val="single"/>
          <w:lang w:val="en-US"/>
        </w:rPr>
        <w:t>PROPAGANDA</w:t>
      </w:r>
      <w:r w:rsidRPr="00CC5656">
        <w:rPr>
          <w:b/>
          <w:lang w:val="en-US"/>
        </w:rPr>
        <w:t xml:space="preserve">, </w:t>
      </w:r>
      <w:r w:rsidRPr="00CC5656">
        <w:rPr>
          <w:lang w:val="en-US"/>
        </w:rPr>
        <w:t xml:space="preserve">1. pushing out statements or ideas. (HCO PL 21 Nov 72  I) 2. the word </w:t>
      </w:r>
      <w:r w:rsidRPr="00CC5656">
        <w:rPr>
          <w:b/>
          <w:lang w:val="en-US"/>
        </w:rPr>
        <w:t xml:space="preserve">propaganda </w:t>
      </w:r>
      <w:r w:rsidRPr="00CC5656">
        <w:rPr>
          <w:lang w:val="en-US"/>
        </w:rPr>
        <w:t>means putting out slanted informa</w:t>
      </w:r>
      <w:r w:rsidRPr="00CC5656">
        <w:rPr>
          <w:lang w:val="en-US"/>
        </w:rPr>
        <w:softHyphen/>
        <w:t>tion to populations. (HCO PL 11 May 71 III)</w:t>
      </w:r>
    </w:p>
    <w:p w14:paraId="726E8B9A" w14:textId="77777777" w:rsidR="007A0058" w:rsidRPr="00CC5656" w:rsidRDefault="007A0058" w:rsidP="007A0058">
      <w:pPr>
        <w:spacing w:after="120" w:line="264" w:lineRule="auto"/>
        <w:jc w:val="both"/>
        <w:rPr>
          <w:lang w:val="en-US"/>
        </w:rPr>
      </w:pPr>
      <w:r w:rsidRPr="00CC5656">
        <w:rPr>
          <w:b/>
          <w:noProof/>
          <w:u w:val="single"/>
          <w:lang w:val="en-US"/>
        </w:rPr>
        <w:t>PROPAGANDA</w:t>
      </w:r>
      <w:r w:rsidRPr="00CC5656">
        <w:rPr>
          <w:lang w:val="en-US"/>
        </w:rPr>
        <w:t>, the systematic dissemination of a given doctrine or beliefs that puts forth strong views and often self</w:t>
      </w:r>
      <w:r w:rsidRPr="00CC5656">
        <w:rPr>
          <w:lang w:val="en-US"/>
        </w:rPr>
        <w:noBreakHyphen/>
        <w:t>interests in such a manner as to proselytize.</w:t>
      </w:r>
    </w:p>
    <w:p w14:paraId="15EE99AB" w14:textId="77777777" w:rsidR="007A0058" w:rsidRPr="00CC5656" w:rsidRDefault="007A0058" w:rsidP="007A0058">
      <w:pPr>
        <w:spacing w:after="120" w:line="264" w:lineRule="auto"/>
        <w:jc w:val="both"/>
        <w:rPr>
          <w:lang w:val="en-US"/>
        </w:rPr>
      </w:pPr>
      <w:r w:rsidRPr="00CC5656">
        <w:rPr>
          <w:b/>
          <w:noProof/>
          <w:u w:val="single"/>
          <w:lang w:val="en-US"/>
        </w:rPr>
        <w:t>PROPAGANDA BY REDEFINITION OF WORDS</w:t>
      </w:r>
      <w:r w:rsidRPr="00CC5656">
        <w:rPr>
          <w:b/>
          <w:lang w:val="en-US"/>
        </w:rPr>
        <w:t xml:space="preserve">, </w:t>
      </w:r>
      <w:r w:rsidRPr="00CC5656">
        <w:rPr>
          <w:lang w:val="en-US"/>
        </w:rPr>
        <w:t xml:space="preserve">a long term </w:t>
      </w:r>
      <w:r w:rsidRPr="00CC5656">
        <w:rPr>
          <w:b/>
          <w:lang w:val="en-US"/>
        </w:rPr>
        <w:t xml:space="preserve">propaganda </w:t>
      </w:r>
      <w:r w:rsidRPr="00CC5656">
        <w:rPr>
          <w:lang w:val="en-US"/>
        </w:rPr>
        <w:t>technique used by Socialists (Communists and Nazis alike) is of interest to PR practitioners. The trick is</w:t>
      </w:r>
      <w:r w:rsidRPr="00CC5656">
        <w:rPr>
          <w:lang w:val="en-US"/>
        </w:rPr>
        <w:softHyphen/>
        <w:t xml:space="preserve"> words are </w:t>
      </w:r>
      <w:r w:rsidRPr="00CC5656">
        <w:rPr>
          <w:b/>
          <w:lang w:val="en-US"/>
        </w:rPr>
        <w:t xml:space="preserve">redefined </w:t>
      </w:r>
      <w:r w:rsidRPr="00CC5656">
        <w:rPr>
          <w:lang w:val="en-US"/>
        </w:rPr>
        <w:t>to mean something else to the advantage of the propagandist. (HCO PL 5 Oct 71)</w:t>
      </w:r>
    </w:p>
    <w:p w14:paraId="7D89FF5F" w14:textId="77777777" w:rsidR="007A0058" w:rsidRPr="00CC5656" w:rsidRDefault="007A0058" w:rsidP="007A0058">
      <w:pPr>
        <w:spacing w:after="120" w:line="264" w:lineRule="auto"/>
        <w:jc w:val="both"/>
        <w:rPr>
          <w:lang w:val="en-US"/>
        </w:rPr>
      </w:pPr>
      <w:r w:rsidRPr="00CC5656">
        <w:rPr>
          <w:b/>
          <w:noProof/>
          <w:u w:val="single"/>
          <w:lang w:val="en-US"/>
        </w:rPr>
        <w:t>PROPERTIES CSW ROUTING FORM</w:t>
      </w:r>
      <w:r w:rsidRPr="00CC5656">
        <w:rPr>
          <w:lang w:val="en-US"/>
        </w:rPr>
        <w:t xml:space="preserve">, this </w:t>
      </w:r>
      <w:r w:rsidRPr="00CC5656">
        <w:rPr>
          <w:b/>
          <w:lang w:val="en-US"/>
        </w:rPr>
        <w:t xml:space="preserve">routing form </w:t>
      </w:r>
      <w:r w:rsidRPr="00CC5656">
        <w:rPr>
          <w:lang w:val="en-US"/>
        </w:rPr>
        <w:t xml:space="preserve">is to be used for the purchase, sale, lease or rental of any real </w:t>
      </w:r>
      <w:r w:rsidRPr="00CC5656">
        <w:rPr>
          <w:b/>
          <w:lang w:val="en-US"/>
        </w:rPr>
        <w:t xml:space="preserve">properties </w:t>
      </w:r>
      <w:r w:rsidRPr="00CC5656">
        <w:rPr>
          <w:lang w:val="en-US"/>
        </w:rPr>
        <w:t>of or for a Scn or senior organization. (BPL 20 Aug 73R)</w:t>
      </w:r>
    </w:p>
    <w:p w14:paraId="3216DFF1" w14:textId="77777777" w:rsidR="007A0058" w:rsidRPr="00CC5656" w:rsidRDefault="007A0058" w:rsidP="007A0058">
      <w:pPr>
        <w:spacing w:after="120" w:line="264" w:lineRule="auto"/>
        <w:jc w:val="both"/>
        <w:rPr>
          <w:lang w:val="en-US"/>
        </w:rPr>
      </w:pPr>
      <w:r w:rsidRPr="00CC5656">
        <w:rPr>
          <w:b/>
          <w:noProof/>
          <w:u w:val="single"/>
          <w:lang w:val="en-US"/>
        </w:rPr>
        <w:t>PROPERTY</w:t>
      </w:r>
      <w:r w:rsidRPr="00CC5656">
        <w:rPr>
          <w:lang w:val="en-US"/>
        </w:rPr>
        <w:t>, a valuable saleable item. WO PL 4 Nov 73)</w:t>
      </w:r>
    </w:p>
    <w:p w14:paraId="3299E0EA" w14:textId="77777777" w:rsidR="007A0058" w:rsidRPr="00CC5656" w:rsidRDefault="007A0058" w:rsidP="007A0058">
      <w:pPr>
        <w:spacing w:after="120" w:line="264" w:lineRule="auto"/>
        <w:jc w:val="both"/>
        <w:rPr>
          <w:lang w:val="en-US"/>
        </w:rPr>
      </w:pPr>
      <w:r w:rsidRPr="00CC5656">
        <w:rPr>
          <w:b/>
          <w:noProof/>
          <w:u w:val="single"/>
          <w:lang w:val="en-US"/>
        </w:rPr>
        <w:t>PROPORTIONATE AMOUNT</w:t>
      </w:r>
      <w:r w:rsidRPr="00CC5656">
        <w:rPr>
          <w:lang w:val="en-US"/>
        </w:rPr>
        <w:t xml:space="preserve">, this is the </w:t>
      </w:r>
      <w:r w:rsidRPr="00CC5656">
        <w:rPr>
          <w:b/>
          <w:lang w:val="en-US"/>
        </w:rPr>
        <w:t>pro</w:t>
      </w:r>
      <w:r w:rsidRPr="00CC5656">
        <w:rPr>
          <w:b/>
          <w:lang w:val="en-US"/>
        </w:rPr>
        <w:softHyphen/>
        <w:t xml:space="preserve">portion </w:t>
      </w:r>
      <w:r w:rsidRPr="00CC5656">
        <w:rPr>
          <w:lang w:val="en-US"/>
        </w:rPr>
        <w:t>of the CGI that remains after deduction of certain allocations. It is allocated as follows: 45% to salary sum (to include all staff bonuses and commissions and staff taxes), 15% to promotion, 30% to disbursements, 10% to org reserves/back bills. (BPL 4 Dec 72 IIRB)</w:t>
      </w:r>
    </w:p>
    <w:p w14:paraId="54564BF8" w14:textId="77777777" w:rsidR="007A0058" w:rsidRPr="00CC5656" w:rsidRDefault="007A0058" w:rsidP="007A0058">
      <w:pPr>
        <w:spacing w:after="120" w:line="264" w:lineRule="auto"/>
        <w:jc w:val="both"/>
        <w:rPr>
          <w:i/>
          <w:lang w:val="en-US"/>
        </w:rPr>
      </w:pPr>
      <w:r w:rsidRPr="00CC5656">
        <w:rPr>
          <w:b/>
          <w:noProof/>
          <w:u w:val="single"/>
          <w:lang w:val="en-US"/>
        </w:rPr>
        <w:t>PROPORTIONATE PAY</w:t>
      </w:r>
      <w:r w:rsidRPr="00CC5656">
        <w:rPr>
          <w:lang w:val="en-US"/>
        </w:rPr>
        <w:t>, the staff of the organization except for "part</w:t>
      </w:r>
      <w:r w:rsidRPr="00CC5656">
        <w:rPr>
          <w:lang w:val="en-US"/>
        </w:rPr>
        <w:noBreakHyphen/>
        <w:t xml:space="preserve">time" staff is paid in units under the following system. Staff is paid 50% of the gross income less congress fees, books and tapes, of the organization. A staff member is assigned units of pay. The value of the unit varies from week to week. (HASI PL 19 Apr 57, </w:t>
      </w:r>
      <w:r w:rsidRPr="00CC5656">
        <w:rPr>
          <w:i/>
          <w:lang w:val="en-US"/>
        </w:rPr>
        <w:t>Proportionate Pay Plan</w:t>
      </w:r>
      <w:r w:rsidRPr="00CC5656">
        <w:rPr>
          <w:lang w:val="en-US"/>
        </w:rPr>
        <w:t>)</w:t>
      </w:r>
    </w:p>
    <w:p w14:paraId="0DAD5691" w14:textId="77777777" w:rsidR="007A0058" w:rsidRPr="00CC5656" w:rsidRDefault="007A0058" w:rsidP="007A0058">
      <w:pPr>
        <w:spacing w:after="120" w:line="264" w:lineRule="auto"/>
        <w:jc w:val="both"/>
        <w:rPr>
          <w:lang w:val="en-US"/>
        </w:rPr>
      </w:pPr>
      <w:r w:rsidRPr="00CC5656">
        <w:rPr>
          <w:b/>
          <w:noProof/>
          <w:u w:val="single"/>
          <w:lang w:val="en-US"/>
        </w:rPr>
        <w:t>PROPOSITION</w:t>
      </w:r>
      <w:r w:rsidRPr="00CC5656">
        <w:rPr>
          <w:lang w:val="en-US"/>
        </w:rPr>
        <w:t>, 1. a proposal, scheme, plan, offer, etc., put forth for the consideration of another or others; a plan of action. 2. a verbal or written statement made by a buyer or seller suggesting the conditions under which he would be willing to do business or proceed with a transaction; a business or sales proposition.</w:t>
      </w:r>
    </w:p>
    <w:p w14:paraId="4DDEBA9D" w14:textId="77777777" w:rsidR="007A0058" w:rsidRPr="00CC5656" w:rsidRDefault="007A0058" w:rsidP="007A0058">
      <w:pPr>
        <w:spacing w:after="120" w:line="264" w:lineRule="auto"/>
        <w:jc w:val="both"/>
        <w:rPr>
          <w:lang w:val="en-US"/>
        </w:rPr>
      </w:pPr>
      <w:r w:rsidRPr="00CC5656">
        <w:rPr>
          <w:b/>
          <w:noProof/>
          <w:u w:val="single"/>
          <w:lang w:val="en-US"/>
        </w:rPr>
        <w:t>PROPRIETORSHIP</w:t>
      </w:r>
      <w:r w:rsidRPr="00CC5656">
        <w:rPr>
          <w:lang w:val="en-US"/>
        </w:rPr>
        <w:t>, an unincorporated business owned by a single person; sole proprietorship.</w:t>
      </w:r>
    </w:p>
    <w:p w14:paraId="74A9ECE1" w14:textId="77777777" w:rsidR="007A0058" w:rsidRPr="00CC5656" w:rsidRDefault="007A0058" w:rsidP="007A0058">
      <w:pPr>
        <w:spacing w:after="120" w:line="264" w:lineRule="auto"/>
        <w:jc w:val="both"/>
        <w:rPr>
          <w:lang w:val="en-US"/>
        </w:rPr>
      </w:pPr>
      <w:r w:rsidRPr="00CC5656">
        <w:rPr>
          <w:b/>
          <w:noProof/>
          <w:u w:val="single"/>
          <w:lang w:val="en-US"/>
        </w:rPr>
        <w:t>PRO RATA</w:t>
      </w:r>
      <w:r w:rsidRPr="00CC5656">
        <w:rPr>
          <w:b/>
          <w:lang w:val="en-US"/>
        </w:rPr>
        <w:t xml:space="preserve">, </w:t>
      </w:r>
      <w:r w:rsidRPr="00CC5656">
        <w:rPr>
          <w:lang w:val="en-US"/>
        </w:rPr>
        <w:t>a sharing or distributing of expenses, profits, dividends, rebates or some item on a proportional basis or in ratio to what is deserved.</w:t>
      </w:r>
    </w:p>
    <w:p w14:paraId="35F15765" w14:textId="77777777" w:rsidR="007A0058" w:rsidRPr="00CC5656" w:rsidRDefault="007A0058" w:rsidP="007A0058">
      <w:pPr>
        <w:spacing w:after="120" w:line="264" w:lineRule="auto"/>
        <w:jc w:val="both"/>
        <w:rPr>
          <w:lang w:val="en-US"/>
        </w:rPr>
      </w:pPr>
      <w:r w:rsidRPr="00CC5656">
        <w:rPr>
          <w:b/>
          <w:noProof/>
          <w:u w:val="single"/>
          <w:lang w:val="en-US"/>
        </w:rPr>
        <w:t>PROSPECT</w:t>
      </w:r>
      <w:r w:rsidRPr="00CC5656">
        <w:rPr>
          <w:lang w:val="en-US"/>
        </w:rPr>
        <w:t xml:space="preserve">, 1. prospects are made up of names and addresses of relatives, family, friends of the person just closed and last but not least, by </w:t>
      </w:r>
      <w:r w:rsidRPr="00CC5656">
        <w:rPr>
          <w:b/>
          <w:lang w:val="en-US"/>
        </w:rPr>
        <w:t xml:space="preserve">"prospecting </w:t>
      </w:r>
      <w:r w:rsidRPr="00CC5656">
        <w:rPr>
          <w:lang w:val="en-US"/>
        </w:rPr>
        <w:t>at the close." Such names and addresses are valuable as they are a future source of business; another opportunity to close a sale and help that individual onto and up the road to total freedom. (BPL 1 Dec 72R  II) 2. an "appli</w:t>
      </w:r>
      <w:r w:rsidRPr="00CC5656">
        <w:rPr>
          <w:lang w:val="en-US"/>
        </w:rPr>
        <w:softHyphen/>
        <w:t xml:space="preserve">cant" is someone who has applied for staff, personally, or in response to a mailing. A </w:t>
      </w:r>
      <w:r w:rsidRPr="00CC5656">
        <w:rPr>
          <w:b/>
          <w:lang w:val="en-US"/>
        </w:rPr>
        <w:t>pros</w:t>
      </w:r>
      <w:r w:rsidRPr="00CC5656">
        <w:rPr>
          <w:b/>
          <w:lang w:val="en-US"/>
        </w:rPr>
        <w:softHyphen/>
        <w:t xml:space="preserve">pect </w:t>
      </w:r>
      <w:r w:rsidRPr="00CC5656">
        <w:rPr>
          <w:lang w:val="en-US"/>
        </w:rPr>
        <w:t>is someone who has not applied but is a likely candidate as a staff member. (BPL 28 Apr 73) 3. any person who has mentioned even vaguely an interest in training or processing and has had neither. It does not matter how long ago such an interest was expressed, just that it was ex</w:t>
      </w:r>
      <w:r w:rsidRPr="00CC5656">
        <w:rPr>
          <w:lang w:val="en-US"/>
        </w:rPr>
        <w:softHyphen/>
        <w:t>pressed. (HCOB 25 Apr 60) 4. potential buyer or customer. (SO ED 122 INT)</w:t>
      </w:r>
    </w:p>
    <w:p w14:paraId="06B287A6" w14:textId="77777777" w:rsidR="007A0058" w:rsidRPr="00CC5656" w:rsidRDefault="007A0058" w:rsidP="007A0058">
      <w:pPr>
        <w:spacing w:after="120" w:line="264" w:lineRule="auto"/>
        <w:jc w:val="both"/>
        <w:rPr>
          <w:lang w:val="en-US"/>
        </w:rPr>
      </w:pPr>
      <w:r w:rsidRPr="00CC5656">
        <w:rPr>
          <w:b/>
          <w:noProof/>
          <w:u w:val="single"/>
          <w:lang w:val="en-US"/>
        </w:rPr>
        <w:t>PROSPECT</w:t>
      </w:r>
      <w:r w:rsidRPr="00CC5656">
        <w:rPr>
          <w:lang w:val="en-US"/>
        </w:rPr>
        <w:t>, a potential customer, client, appli</w:t>
      </w:r>
      <w:r w:rsidRPr="00CC5656">
        <w:rPr>
          <w:lang w:val="en-US"/>
        </w:rPr>
        <w:softHyphen/>
        <w:t>cant, candidate, etc.</w:t>
      </w:r>
    </w:p>
    <w:p w14:paraId="0A0AA980" w14:textId="77777777" w:rsidR="007A0058" w:rsidRPr="00CC5656" w:rsidRDefault="007A0058" w:rsidP="007A0058">
      <w:pPr>
        <w:spacing w:after="120" w:line="264" w:lineRule="auto"/>
        <w:jc w:val="both"/>
        <w:rPr>
          <w:lang w:val="en-US"/>
        </w:rPr>
      </w:pPr>
      <w:r w:rsidRPr="00CC5656">
        <w:rPr>
          <w:b/>
          <w:noProof/>
          <w:u w:val="single"/>
          <w:lang w:val="en-US"/>
        </w:rPr>
        <w:t>PROSPECT FILE</w:t>
      </w:r>
      <w:r w:rsidRPr="00CC5656">
        <w:rPr>
          <w:lang w:val="en-US"/>
        </w:rPr>
        <w:t>, 1. a prospect file is made up for each prospect by the Public Reg Administra</w:t>
      </w:r>
      <w:r w:rsidRPr="00CC5656">
        <w:rPr>
          <w:lang w:val="en-US"/>
        </w:rPr>
        <w:softHyphen/>
        <w:t xml:space="preserve">tor. The color of such a file must be of a different color to the CF files and must be bright enough to stand out on its own. The outside of the prospect files are stamped, in large, bold letters, </w:t>
      </w:r>
      <w:r w:rsidRPr="00CC5656">
        <w:rPr>
          <w:b/>
          <w:lang w:val="en-US"/>
        </w:rPr>
        <w:t>PROS</w:t>
      </w:r>
      <w:r w:rsidRPr="00CC5656">
        <w:rPr>
          <w:b/>
          <w:lang w:val="en-US"/>
        </w:rPr>
        <w:softHyphen/>
        <w:t xml:space="preserve">PECT FILE </w:t>
      </w:r>
      <w:r w:rsidRPr="00CC5656">
        <w:rPr>
          <w:lang w:val="en-US"/>
        </w:rPr>
        <w:t>and are filed in CF by the Public Reg Administrator by alphabet when not in use. The prospect data sheets belong inside the prospect files and are used by the Public Reg for contacting prospects. (BPL 1 Dec 72R  II) 2. files for public bodies set up under the Public Regis</w:t>
      </w:r>
      <w:r w:rsidRPr="00CC5656">
        <w:rPr>
          <w:lang w:val="en-US"/>
        </w:rPr>
        <w:softHyphen/>
        <w:t>trar for her use which will eventually contain all attenDecs at public events, those having tests, book buyers and those only having bought public courses. (LRH ED 112 INT)</w:t>
      </w:r>
    </w:p>
    <w:p w14:paraId="56153DD5" w14:textId="77777777" w:rsidR="007A0058" w:rsidRPr="00CC5656" w:rsidRDefault="007A0058" w:rsidP="007A0058">
      <w:pPr>
        <w:spacing w:after="120" w:line="264" w:lineRule="auto"/>
        <w:jc w:val="both"/>
        <w:rPr>
          <w:lang w:val="en-US"/>
        </w:rPr>
      </w:pPr>
      <w:r w:rsidRPr="00CC5656">
        <w:rPr>
          <w:b/>
          <w:noProof/>
          <w:u w:val="single"/>
          <w:lang w:val="en-US"/>
        </w:rPr>
        <w:t>PROSPECTING</w:t>
      </w:r>
      <w:r w:rsidRPr="00CC5656">
        <w:rPr>
          <w:lang w:val="en-US"/>
        </w:rPr>
        <w:t>, 1. a term used in marketing to designate. the search for new markets, customers or possibilities to do business. 2. when a salesman closes a customer he prospects or asks the customer for the names of other persons who may want to buy the product. 3. the action of search</w:t>
      </w:r>
      <w:r w:rsidRPr="00CC5656">
        <w:rPr>
          <w:lang w:val="en-US"/>
        </w:rPr>
        <w:softHyphen/>
        <w:t>ing for obtainable deposits of minerals or natural resources.</w:t>
      </w:r>
    </w:p>
    <w:p w14:paraId="07F20646" w14:textId="77777777" w:rsidR="007A0058" w:rsidRPr="00CC5656" w:rsidRDefault="007A0058" w:rsidP="007A0058">
      <w:pPr>
        <w:spacing w:after="120" w:line="264" w:lineRule="auto"/>
        <w:jc w:val="both"/>
        <w:rPr>
          <w:lang w:val="en-US"/>
        </w:rPr>
      </w:pPr>
      <w:r w:rsidRPr="00CC5656">
        <w:rPr>
          <w:b/>
          <w:noProof/>
          <w:u w:val="single"/>
          <w:lang w:val="en-US"/>
        </w:rPr>
        <w:t>PROSPECT LETTER</w:t>
      </w:r>
      <w:r w:rsidRPr="00CC5656">
        <w:rPr>
          <w:lang w:val="en-US"/>
        </w:rPr>
        <w:t xml:space="preserve">, this is "I am coming in sometime, maybe," "I wish I could" or "I am answering your mail." We have found over a period of years that anybody who corresponds with the organization sooner or later comes in for training or processing. So this </w:t>
      </w:r>
      <w:r w:rsidRPr="00CC5656">
        <w:rPr>
          <w:b/>
          <w:lang w:val="en-US"/>
        </w:rPr>
        <w:t xml:space="preserve">prospect letter </w:t>
      </w:r>
      <w:r w:rsidRPr="00CC5656">
        <w:rPr>
          <w:lang w:val="en-US"/>
        </w:rPr>
        <w:t>is awfully broad, isn't it? (HCOB 6 Apr 57)</w:t>
      </w:r>
    </w:p>
    <w:p w14:paraId="6AE76280" w14:textId="77777777" w:rsidR="007A0058" w:rsidRPr="00CC5656" w:rsidRDefault="007A0058" w:rsidP="007A0058">
      <w:pPr>
        <w:spacing w:after="120" w:line="264" w:lineRule="auto"/>
        <w:jc w:val="both"/>
        <w:rPr>
          <w:lang w:val="en-US"/>
        </w:rPr>
      </w:pPr>
      <w:r w:rsidRPr="00CC5656">
        <w:rPr>
          <w:b/>
          <w:noProof/>
          <w:u w:val="single"/>
          <w:lang w:val="en-US"/>
        </w:rPr>
        <w:t>PROSPECTUS</w:t>
      </w:r>
      <w:r w:rsidRPr="00CC5656">
        <w:rPr>
          <w:lang w:val="en-US"/>
        </w:rPr>
        <w:t>, a printed formal summary de</w:t>
      </w:r>
      <w:r w:rsidRPr="00CC5656">
        <w:rPr>
          <w:lang w:val="en-US"/>
        </w:rPr>
        <w:softHyphen/>
        <w:t>scribing the scope, size and aims of a proposed business venture or company going public, and presented in such a way as to encourage invest</w:t>
      </w:r>
      <w:r w:rsidRPr="00CC5656">
        <w:rPr>
          <w:lang w:val="en-US"/>
        </w:rPr>
        <w:softHyphen/>
        <w:t>ment. A prospectus offers shares for sale and describes the benefits to investors.</w:t>
      </w:r>
    </w:p>
    <w:p w14:paraId="49BAB5BF" w14:textId="77777777" w:rsidR="007A0058" w:rsidRPr="00CC5656" w:rsidRDefault="007A0058" w:rsidP="007A0058">
      <w:pPr>
        <w:spacing w:after="120" w:line="264" w:lineRule="auto"/>
        <w:jc w:val="both"/>
        <w:rPr>
          <w:lang w:val="en-US"/>
        </w:rPr>
      </w:pPr>
      <w:r w:rsidRPr="00CC5656">
        <w:rPr>
          <w:b/>
          <w:noProof/>
          <w:u w:val="single"/>
          <w:lang w:val="en-US"/>
        </w:rPr>
        <w:t>PROSPERITY</w:t>
      </w:r>
      <w:r w:rsidRPr="00CC5656">
        <w:rPr>
          <w:lang w:val="en-US"/>
        </w:rPr>
        <w:t>, that part of the business cycle characterized by a high level of employment, a large amount of production and a high consumer demand and ability to pay.</w:t>
      </w:r>
    </w:p>
    <w:p w14:paraId="1ADB33EF" w14:textId="77777777" w:rsidR="007A0058" w:rsidRPr="00CC5656" w:rsidRDefault="007A0058" w:rsidP="007A0058">
      <w:pPr>
        <w:spacing w:after="120" w:line="264" w:lineRule="auto"/>
        <w:jc w:val="both"/>
        <w:rPr>
          <w:lang w:val="en-US"/>
        </w:rPr>
      </w:pPr>
      <w:r w:rsidRPr="00CC5656">
        <w:rPr>
          <w:b/>
          <w:noProof/>
          <w:u w:val="single"/>
          <w:lang w:val="en-US"/>
        </w:rPr>
        <w:t>PROTEST PR</w:t>
      </w:r>
      <w:r w:rsidRPr="00CC5656">
        <w:rPr>
          <w:lang w:val="en-US"/>
        </w:rPr>
        <w:t xml:space="preserve">, outright protest PR, based on facts is a legitimate method of attempting to right wrongs. It has to be kept overt. It has to be true. </w:t>
      </w:r>
      <w:r w:rsidRPr="00CC5656">
        <w:rPr>
          <w:b/>
          <w:lang w:val="en-US"/>
        </w:rPr>
        <w:t xml:space="preserve">Protest PR </w:t>
      </w:r>
      <w:r w:rsidRPr="00CC5656">
        <w:rPr>
          <w:lang w:val="en-US"/>
        </w:rPr>
        <w:t>can include demonstrations, hard news stories and any PR mechanism. (HCO PL 11 May 71 III)</w:t>
      </w:r>
    </w:p>
    <w:p w14:paraId="66641F9A" w14:textId="77777777" w:rsidR="007A0058" w:rsidRPr="00CC5656" w:rsidRDefault="007A0058" w:rsidP="007A0058">
      <w:pPr>
        <w:spacing w:after="120" w:line="264" w:lineRule="auto"/>
        <w:jc w:val="both"/>
        <w:rPr>
          <w:lang w:val="en-US"/>
        </w:rPr>
      </w:pPr>
      <w:r w:rsidRPr="00CC5656">
        <w:rPr>
          <w:b/>
          <w:noProof/>
          <w:u w:val="single"/>
          <w:lang w:val="en-US"/>
        </w:rPr>
        <w:t>PROVISIONAL</w:t>
      </w:r>
      <w:r w:rsidRPr="00CC5656">
        <w:rPr>
          <w:lang w:val="en-US"/>
        </w:rPr>
        <w:t xml:space="preserve">, 1. not permanent. (HCO PL 9 May 65, </w:t>
      </w:r>
      <w:r w:rsidRPr="00CC5656">
        <w:rPr>
          <w:i/>
          <w:lang w:val="en-US"/>
        </w:rPr>
        <w:t>Field Auditors become Staff</w:t>
      </w:r>
      <w:r w:rsidRPr="00CC5656">
        <w:rPr>
          <w:lang w:val="en-US"/>
        </w:rPr>
        <w:t>)</w:t>
      </w:r>
      <w:r w:rsidRPr="00CC5656">
        <w:rPr>
          <w:i/>
          <w:lang w:val="en-US"/>
        </w:rPr>
        <w:t xml:space="preserve"> </w:t>
      </w:r>
      <w:r w:rsidRPr="00CC5656">
        <w:rPr>
          <w:lang w:val="en-US"/>
        </w:rPr>
        <w:t>2. is used to designate anyone who has served in orgs less than a year. (HCO PL 18 Nov 65) 3. a staff member given a provisional rating may have recourse to Ethics and have an Ethics hearing if dismissed. He may be transferred to other divisions without a hearing if his division is overmanned. A provi</w:t>
      </w:r>
      <w:r w:rsidRPr="00CC5656">
        <w:rPr>
          <w:lang w:val="en-US"/>
        </w:rPr>
        <w:softHyphen/>
        <w:t>sional is designated as "1" on the org board after his or her name. (HCO PL 4 Jan 66 V) 4. (provi</w:t>
      </w:r>
      <w:r w:rsidRPr="00CC5656">
        <w:rPr>
          <w:lang w:val="en-US"/>
        </w:rPr>
        <w:softHyphen/>
        <w:t>sional status) a Staff Status 1. (SH Spec 61, 6505C18)</w:t>
      </w:r>
    </w:p>
    <w:p w14:paraId="2A1D5799" w14:textId="77777777" w:rsidR="007A0058" w:rsidRPr="00CC5656" w:rsidRDefault="007A0058" w:rsidP="007A0058">
      <w:pPr>
        <w:spacing w:after="120" w:line="264" w:lineRule="auto"/>
        <w:jc w:val="both"/>
        <w:rPr>
          <w:i/>
          <w:lang w:val="en-US"/>
        </w:rPr>
      </w:pPr>
      <w:r w:rsidRPr="00CC5656">
        <w:rPr>
          <w:b/>
          <w:noProof/>
          <w:u w:val="single"/>
          <w:lang w:val="en-US"/>
        </w:rPr>
        <w:t>PROVISIONAL CERTIFICATION EXAM</w:t>
      </w:r>
      <w:r w:rsidRPr="00CC5656">
        <w:rPr>
          <w:lang w:val="en-US"/>
        </w:rPr>
        <w:t xml:space="preserve">, this is a written test taken from HCOBs, tapes, policy letters of the theory material the student studies. This test examines the student to ensure the student knows the data. 85% is passing grade. Below 85% is a flunk and the student goes to cramming. (HCO PL 13 Jan 69, </w:t>
      </w:r>
      <w:r w:rsidRPr="00CC5656">
        <w:rPr>
          <w:i/>
          <w:lang w:val="en-US"/>
        </w:rPr>
        <w:t>Standard Examinations</w:t>
      </w:r>
      <w:r w:rsidRPr="00CC5656">
        <w:rPr>
          <w:lang w:val="en-US"/>
        </w:rPr>
        <w:t>)</w:t>
      </w:r>
      <w:r w:rsidRPr="00CC5656">
        <w:rPr>
          <w:i/>
          <w:lang w:val="en-US"/>
        </w:rPr>
        <w:t xml:space="preserve"> </w:t>
      </w:r>
      <w:r w:rsidRPr="00CC5656">
        <w:rPr>
          <w:lang w:val="en-US"/>
        </w:rPr>
        <w:t>[The above HCO PL was cancelled by HCO PL 29 Jul 72 II</w:t>
      </w:r>
      <w:r w:rsidRPr="00CC5656">
        <w:rPr>
          <w:i/>
          <w:lang w:val="en-US"/>
        </w:rPr>
        <w:t>, Fast Flow in Training.</w:t>
      </w:r>
      <w:r w:rsidRPr="00CC5656">
        <w:rPr>
          <w:lang w:val="en-US"/>
        </w:rPr>
        <w:t>)</w:t>
      </w:r>
    </w:p>
    <w:p w14:paraId="42B65DB3" w14:textId="77777777" w:rsidR="007A0058" w:rsidRPr="00CC5656" w:rsidRDefault="007A0058" w:rsidP="007A0058">
      <w:pPr>
        <w:spacing w:after="120" w:line="264" w:lineRule="auto"/>
        <w:jc w:val="both"/>
        <w:rPr>
          <w:lang w:val="en-US"/>
        </w:rPr>
      </w:pPr>
      <w:r w:rsidRPr="00CC5656">
        <w:rPr>
          <w:b/>
          <w:noProof/>
          <w:u w:val="single"/>
          <w:lang w:val="en-US"/>
        </w:rPr>
        <w:t>PROVISIONAL CLASS VI</w:t>
      </w:r>
      <w:r w:rsidRPr="00CC5656">
        <w:rPr>
          <w:lang w:val="en-US"/>
        </w:rPr>
        <w:t>, the term Provi</w:t>
      </w:r>
      <w:r w:rsidRPr="00CC5656">
        <w:rPr>
          <w:lang w:val="en-US"/>
        </w:rPr>
        <w:softHyphen/>
        <w:t>sional Class V1 means hereafter only has the right to solo audit on Class V1 materials and may not co</w:t>
      </w:r>
      <w:r w:rsidRPr="00CC5656">
        <w:rPr>
          <w:lang w:val="en-US"/>
        </w:rPr>
        <w:noBreakHyphen/>
        <w:t>audit on R6 or audit PCs on R6. (HCO PL 13 Nov 64)</w:t>
      </w:r>
    </w:p>
    <w:p w14:paraId="6935830D" w14:textId="77777777" w:rsidR="007A0058" w:rsidRPr="00CC5656" w:rsidRDefault="007A0058" w:rsidP="007A0058">
      <w:pPr>
        <w:spacing w:after="120" w:line="264" w:lineRule="auto"/>
        <w:jc w:val="both"/>
        <w:rPr>
          <w:lang w:val="en-US"/>
        </w:rPr>
      </w:pPr>
      <w:r w:rsidRPr="00CC5656">
        <w:rPr>
          <w:b/>
          <w:noProof/>
          <w:u w:val="single"/>
          <w:lang w:val="en-US"/>
        </w:rPr>
        <w:t>PROVISIONAL CLASSIFICATION EXAM</w:t>
      </w:r>
      <w:r w:rsidRPr="00CC5656">
        <w:rPr>
          <w:lang w:val="en-US"/>
        </w:rPr>
        <w:t>, this is a practical exam. The test consists of a checkout of TR 0</w:t>
      </w:r>
      <w:r w:rsidRPr="00CC5656">
        <w:rPr>
          <w:lang w:val="en-US"/>
        </w:rPr>
        <w:noBreakHyphen/>
        <w:t xml:space="preserve">4, any of the meter drills of the level and the auditing of a doll on that C/S. The student is required to pass this exam 100%. The student is flunked for out TRs, out meter drills, out admin, or out tech only. (HCO PL 13 Jan 69, </w:t>
      </w:r>
      <w:r w:rsidRPr="00CC5656">
        <w:rPr>
          <w:i/>
          <w:lang w:val="en-US"/>
        </w:rPr>
        <w:t>Standard Examinations</w:t>
      </w:r>
      <w:r w:rsidRPr="00CC5656">
        <w:rPr>
          <w:lang w:val="en-US"/>
        </w:rPr>
        <w:t>)</w:t>
      </w:r>
      <w:r w:rsidRPr="00CC5656">
        <w:rPr>
          <w:i/>
          <w:lang w:val="en-US"/>
        </w:rPr>
        <w:t xml:space="preserve"> </w:t>
      </w:r>
      <w:r w:rsidRPr="00CC5656">
        <w:rPr>
          <w:lang w:val="en-US"/>
        </w:rPr>
        <w:t>[The above HCO PL was cancelled by HCO PL 29 Jul 72 II,</w:t>
      </w:r>
      <w:r w:rsidRPr="00CC5656">
        <w:rPr>
          <w:i/>
          <w:lang w:val="en-US"/>
        </w:rPr>
        <w:t xml:space="preserve"> Fast Flow in Training.</w:t>
      </w:r>
      <w:r w:rsidRPr="00CC5656">
        <w:rPr>
          <w:lang w:val="en-US"/>
        </w:rPr>
        <w:t>]</w:t>
      </w:r>
    </w:p>
    <w:p w14:paraId="44F1808F" w14:textId="77777777" w:rsidR="007A0058" w:rsidRPr="00CC5656" w:rsidRDefault="007A0058" w:rsidP="007A0058">
      <w:pPr>
        <w:spacing w:after="120" w:line="264" w:lineRule="auto"/>
        <w:jc w:val="both"/>
        <w:rPr>
          <w:lang w:val="en-US"/>
        </w:rPr>
      </w:pPr>
      <w:r w:rsidRPr="00CC5656">
        <w:rPr>
          <w:b/>
          <w:noProof/>
          <w:u w:val="single"/>
          <w:lang w:val="en-US"/>
        </w:rPr>
        <w:t>PROVISIONAL OT COURSE STUDENT</w:t>
      </w:r>
      <w:r w:rsidRPr="00CC5656">
        <w:rPr>
          <w:lang w:val="en-US"/>
        </w:rPr>
        <w:t xml:space="preserve">, a </w:t>
      </w:r>
      <w:r w:rsidRPr="00CC5656">
        <w:rPr>
          <w:b/>
          <w:lang w:val="en-US"/>
        </w:rPr>
        <w:t xml:space="preserve">provisional OT Course student </w:t>
      </w:r>
      <w:r w:rsidRPr="00CC5656">
        <w:rPr>
          <w:lang w:val="en-US"/>
        </w:rPr>
        <w:t>is one who has not become Clear or checked out Clear after doing the required work of the Clearing Course to the satisfaction of the Clearing Course supervisor. (HCO PL 27 Jan 67)</w:t>
      </w:r>
    </w:p>
    <w:p w14:paraId="7FDDCAEF" w14:textId="77777777" w:rsidR="007A0058" w:rsidRPr="00CC5656" w:rsidRDefault="007A0058" w:rsidP="007A0058">
      <w:pPr>
        <w:spacing w:after="120" w:line="264" w:lineRule="auto"/>
        <w:jc w:val="both"/>
        <w:rPr>
          <w:lang w:val="en-US"/>
        </w:rPr>
      </w:pPr>
      <w:r w:rsidRPr="00CC5656">
        <w:rPr>
          <w:b/>
          <w:noProof/>
          <w:u w:val="single"/>
          <w:lang w:val="en-US"/>
        </w:rPr>
        <w:t>PROVISIONAL RANK OR RATING</w:t>
      </w:r>
      <w:r w:rsidRPr="00CC5656">
        <w:rPr>
          <w:lang w:val="en-US"/>
        </w:rPr>
        <w:t xml:space="preserve">, a rank or rating for which one has not fully passed the requirements is called </w:t>
      </w:r>
      <w:r w:rsidRPr="00CC5656">
        <w:rPr>
          <w:b/>
          <w:lang w:val="en-US"/>
        </w:rPr>
        <w:t xml:space="preserve">provisional rank or rating </w:t>
      </w:r>
      <w:r w:rsidRPr="00CC5656">
        <w:rPr>
          <w:lang w:val="en-US"/>
        </w:rPr>
        <w:t>and may be worn if specifically assigned but only on the left arm, shoulder or sleeve and without the star or division symbol. One therefore can be given a rank before he has earned it and can then earn it and wear the star or division or depart</w:t>
      </w:r>
      <w:r w:rsidRPr="00CC5656">
        <w:rPr>
          <w:lang w:val="en-US"/>
        </w:rPr>
        <w:softHyphen/>
        <w:t xml:space="preserve">ment symbol, and in command ranks (leading to command) can wear it as a rank on both sleeves or shoulders or as a rating on the right arm. A </w:t>
      </w:r>
      <w:r w:rsidRPr="00CC5656">
        <w:rPr>
          <w:b/>
          <w:lang w:val="en-US"/>
        </w:rPr>
        <w:t xml:space="preserve">provisional rank </w:t>
      </w:r>
      <w:r w:rsidRPr="00CC5656">
        <w:rPr>
          <w:lang w:val="en-US"/>
        </w:rPr>
        <w:t>is also permanent in that it cannot be withdrawn except by a court martial. (FO 236)</w:t>
      </w:r>
    </w:p>
    <w:p w14:paraId="7ABF1C9F" w14:textId="77777777" w:rsidR="007A0058" w:rsidRPr="00CC5656" w:rsidRDefault="007A0058" w:rsidP="007A0058">
      <w:pPr>
        <w:spacing w:after="120" w:line="264" w:lineRule="auto"/>
        <w:jc w:val="both"/>
        <w:rPr>
          <w:lang w:val="en-US"/>
        </w:rPr>
      </w:pPr>
      <w:r w:rsidRPr="00CC5656">
        <w:rPr>
          <w:b/>
          <w:noProof/>
          <w:u w:val="single"/>
          <w:lang w:val="en-US"/>
        </w:rPr>
        <w:t>PROVISIONAL STAFF MEMBER</w:t>
      </w:r>
      <w:r w:rsidRPr="00CC5656">
        <w:rPr>
          <w:lang w:val="en-US"/>
        </w:rPr>
        <w:t xml:space="preserve">, a </w:t>
      </w:r>
      <w:r w:rsidRPr="00CC5656">
        <w:rPr>
          <w:b/>
          <w:lang w:val="en-US"/>
        </w:rPr>
        <w:t>provi</w:t>
      </w:r>
      <w:r w:rsidRPr="00CC5656">
        <w:rPr>
          <w:b/>
          <w:lang w:val="en-US"/>
        </w:rPr>
        <w:softHyphen/>
        <w:t xml:space="preserve">sional staff member </w:t>
      </w:r>
      <w:r w:rsidRPr="00CC5656">
        <w:rPr>
          <w:lang w:val="en-US"/>
        </w:rPr>
        <w:t>is a Staff Status 1 and can be shifted about to balance personnel. You do not have to ask his permission to do so. (SH Spec 61, 6505C18)</w:t>
      </w:r>
    </w:p>
    <w:p w14:paraId="10B9EBE3" w14:textId="77777777" w:rsidR="007A0058" w:rsidRPr="00CC5656" w:rsidRDefault="007A0058" w:rsidP="007A0058">
      <w:pPr>
        <w:spacing w:after="120" w:line="264" w:lineRule="auto"/>
        <w:jc w:val="both"/>
        <w:rPr>
          <w:lang w:val="en-US"/>
        </w:rPr>
      </w:pPr>
      <w:r w:rsidRPr="00CC5656">
        <w:rPr>
          <w:b/>
          <w:noProof/>
          <w:u w:val="single"/>
          <w:lang w:val="en-US"/>
        </w:rPr>
        <w:t>PROVISIONAL SYSTEM</w:t>
      </w:r>
      <w:r w:rsidRPr="00CC5656">
        <w:rPr>
          <w:lang w:val="en-US"/>
        </w:rPr>
        <w:t xml:space="preserve">, the </w:t>
      </w:r>
      <w:r w:rsidRPr="00CC5656">
        <w:rPr>
          <w:b/>
          <w:lang w:val="en-US"/>
        </w:rPr>
        <w:t xml:space="preserve">provisional </w:t>
      </w:r>
      <w:r w:rsidRPr="00CC5656">
        <w:rPr>
          <w:lang w:val="en-US"/>
        </w:rPr>
        <w:t>sys</w:t>
      </w:r>
      <w:r w:rsidRPr="00CC5656">
        <w:rPr>
          <w:lang w:val="en-US"/>
        </w:rPr>
        <w:softHyphen/>
        <w:t xml:space="preserve">tem requires that the student audit the materials of the level per existing cheeksheet in order to graduate, requires an internship within one year in order to obtain a permanent certificate but may go onto his next level with a </w:t>
      </w:r>
      <w:r w:rsidRPr="00CC5656">
        <w:rPr>
          <w:b/>
          <w:lang w:val="en-US"/>
        </w:rPr>
        <w:t xml:space="preserve">provisional </w:t>
      </w:r>
      <w:r w:rsidRPr="00CC5656">
        <w:rPr>
          <w:lang w:val="en-US"/>
        </w:rPr>
        <w:t>certifi</w:t>
      </w:r>
      <w:r w:rsidRPr="00CC5656">
        <w:rPr>
          <w:lang w:val="en-US"/>
        </w:rPr>
        <w:softHyphen/>
        <w:t>cate. (SO ED 401</w:t>
      </w:r>
      <w:r w:rsidRPr="00CC5656">
        <w:rPr>
          <w:lang w:val="en-US"/>
        </w:rPr>
        <w:noBreakHyphen/>
        <w:t>I INT)</w:t>
      </w:r>
    </w:p>
    <w:p w14:paraId="479B1B23" w14:textId="77777777" w:rsidR="007A0058" w:rsidRPr="00CC5656" w:rsidRDefault="007A0058" w:rsidP="007A0058">
      <w:pPr>
        <w:spacing w:after="120" w:line="264" w:lineRule="auto"/>
        <w:jc w:val="both"/>
        <w:rPr>
          <w:lang w:val="en-US"/>
        </w:rPr>
      </w:pPr>
      <w:r w:rsidRPr="00CC5656">
        <w:rPr>
          <w:b/>
          <w:noProof/>
          <w:u w:val="single"/>
          <w:lang w:val="en-US"/>
        </w:rPr>
        <w:t>PROXY</w:t>
      </w:r>
      <w:r w:rsidRPr="00CC5656">
        <w:rPr>
          <w:lang w:val="en-US"/>
        </w:rPr>
        <w:t>, the written authorization conveyed by a stockholder to another person to represent him and vote on his behalf at a stockholders' meeting.</w:t>
      </w:r>
    </w:p>
    <w:p w14:paraId="246CE5FB" w14:textId="77777777" w:rsidR="007A0058" w:rsidRPr="00CC5656" w:rsidRDefault="007A0058" w:rsidP="007A0058">
      <w:pPr>
        <w:spacing w:after="120" w:line="264" w:lineRule="auto"/>
        <w:jc w:val="both"/>
        <w:rPr>
          <w:lang w:val="en-US"/>
        </w:rPr>
      </w:pPr>
      <w:r w:rsidRPr="00CC5656">
        <w:rPr>
          <w:b/>
          <w:noProof/>
          <w:u w:val="single"/>
          <w:lang w:val="en-US"/>
        </w:rPr>
        <w:t>PROXY FIGHT</w:t>
      </w:r>
      <w:r w:rsidRPr="00CC5656">
        <w:rPr>
          <w:lang w:val="en-US"/>
        </w:rPr>
        <w:t>, the effort between opposing parties seeking control of a corporation to obtain the proxies of other shareholders.</w:t>
      </w:r>
    </w:p>
    <w:p w14:paraId="00BFA6FA" w14:textId="77777777" w:rsidR="007A0058" w:rsidRPr="00CC5656" w:rsidRDefault="007A0058" w:rsidP="007A0058">
      <w:pPr>
        <w:spacing w:after="120" w:line="264" w:lineRule="auto"/>
        <w:jc w:val="both"/>
        <w:rPr>
          <w:lang w:val="en-US"/>
        </w:rPr>
      </w:pPr>
      <w:r w:rsidRPr="00CC5656">
        <w:rPr>
          <w:b/>
          <w:noProof/>
          <w:u w:val="single"/>
          <w:lang w:val="en-US"/>
        </w:rPr>
        <w:t>PR PROGRAM DEVELOPMENT ROUT</w:t>
      </w:r>
      <w:r w:rsidRPr="00CC5656">
        <w:rPr>
          <w:b/>
          <w:noProof/>
          <w:u w:val="single"/>
          <w:lang w:val="en-US"/>
        </w:rPr>
        <w:softHyphen/>
        <w:t>ING AND RELEASE FORM</w:t>
      </w:r>
      <w:r w:rsidRPr="00CC5656">
        <w:rPr>
          <w:lang w:val="en-US"/>
        </w:rPr>
        <w:t>, this form exists to ensure proper coordination and prepara</w:t>
      </w:r>
      <w:r w:rsidRPr="00CC5656">
        <w:rPr>
          <w:lang w:val="en-US"/>
        </w:rPr>
        <w:softHyphen/>
        <w:t>tion of programs and other PR actions. This form is attached to all PR programs being developed, targetted and released. (FO 2440)</w:t>
      </w:r>
    </w:p>
    <w:p w14:paraId="537581A9" w14:textId="77777777" w:rsidR="007A0058" w:rsidRPr="00CC5656" w:rsidRDefault="007A0058" w:rsidP="007A0058">
      <w:pPr>
        <w:spacing w:after="120" w:line="264" w:lineRule="auto"/>
        <w:jc w:val="both"/>
        <w:rPr>
          <w:lang w:val="en-US"/>
        </w:rPr>
      </w:pPr>
      <w:r w:rsidRPr="00CC5656">
        <w:rPr>
          <w:b/>
          <w:noProof/>
          <w:u w:val="single"/>
          <w:lang w:val="en-US"/>
        </w:rPr>
        <w:t>PSYCHIATRY</w:t>
      </w:r>
      <w:r w:rsidRPr="00CC5656">
        <w:rPr>
          <w:lang w:val="en-US"/>
        </w:rPr>
        <w:t>, psychology and psychiatry were developed chiefly by a Russian veterinarian named Ivan Petrovich Pavlov (1849</w:t>
      </w:r>
      <w:r w:rsidRPr="00CC5656">
        <w:rPr>
          <w:lang w:val="en-US"/>
        </w:rPr>
        <w:noBreakHyphen/>
        <w:t>1936). His basic principle was that men were only animals and could be conditioned and trained much like dancing bears or dogs. This work was only intended to control people and so has found great favor with certain rulers and upper classes. None of the activities of psychology or psychiatry were designed to help or cure, only to control the masses. The results of psychiatry are physically damaging, consisting of various brutalities and often injure the patient for life or kill him outright. There have never been any cures listed or claimed for psychiatric treatment as its inter</w:t>
      </w:r>
      <w:r w:rsidRPr="00CC5656">
        <w:rPr>
          <w:lang w:val="en-US"/>
        </w:rPr>
        <w:softHyphen/>
        <w:t>est lies only in control. (HCO PL 23 May 69)</w:t>
      </w:r>
    </w:p>
    <w:p w14:paraId="5DFC1D1D" w14:textId="77777777" w:rsidR="007A0058" w:rsidRPr="00CC5656" w:rsidRDefault="007A0058" w:rsidP="007A0058">
      <w:pPr>
        <w:spacing w:after="120" w:line="264" w:lineRule="auto"/>
        <w:jc w:val="both"/>
        <w:rPr>
          <w:lang w:val="en-US"/>
        </w:rPr>
      </w:pPr>
      <w:r w:rsidRPr="00CC5656">
        <w:rPr>
          <w:b/>
          <w:noProof/>
          <w:u w:val="single"/>
          <w:lang w:val="en-US"/>
        </w:rPr>
        <w:t>PSYCHIC</w:t>
      </w:r>
      <w:r w:rsidRPr="00CC5656">
        <w:rPr>
          <w:b/>
          <w:lang w:val="en-US"/>
        </w:rPr>
        <w:t xml:space="preserve">, </w:t>
      </w:r>
      <w:r w:rsidRPr="00CC5656">
        <w:rPr>
          <w:lang w:val="en-US"/>
        </w:rPr>
        <w:t>spiritual. (BPL 24 Sept 73 V)</w:t>
      </w:r>
    </w:p>
    <w:p w14:paraId="2BF5DC58" w14:textId="77777777" w:rsidR="007A0058" w:rsidRPr="00CC5656" w:rsidRDefault="007A0058" w:rsidP="007A0058">
      <w:pPr>
        <w:spacing w:after="120" w:line="264" w:lineRule="auto"/>
        <w:jc w:val="both"/>
        <w:rPr>
          <w:lang w:val="en-US"/>
        </w:rPr>
      </w:pPr>
      <w:r w:rsidRPr="00CC5656">
        <w:rPr>
          <w:b/>
          <w:noProof/>
          <w:u w:val="single"/>
          <w:lang w:val="en-US"/>
        </w:rPr>
        <w:t>PSYCHOLOGICAL NEED</w:t>
      </w:r>
      <w:r w:rsidRPr="00CC5656">
        <w:rPr>
          <w:lang w:val="en-US"/>
        </w:rPr>
        <w:t>, a fancied need based upon a mental concept or attitude one has as distinguished from a basic need which will actually affect or increase one's survival.</w:t>
      </w:r>
    </w:p>
    <w:p w14:paraId="1212EAA6" w14:textId="77777777" w:rsidR="007A0058" w:rsidRPr="00CC5656" w:rsidRDefault="007A0058" w:rsidP="007A0058">
      <w:pPr>
        <w:spacing w:after="120" w:line="264" w:lineRule="auto"/>
        <w:jc w:val="both"/>
        <w:rPr>
          <w:lang w:val="en-US"/>
        </w:rPr>
      </w:pPr>
      <w:r w:rsidRPr="00CC5656">
        <w:rPr>
          <w:b/>
          <w:noProof/>
          <w:u w:val="single"/>
          <w:lang w:val="en-US"/>
        </w:rPr>
        <w:t>PSYCHOLOGY</w:t>
      </w:r>
      <w:r w:rsidRPr="00CC5656">
        <w:rPr>
          <w:lang w:val="en-US"/>
        </w:rPr>
        <w:t xml:space="preserve">, 1. </w:t>
      </w:r>
      <w:r w:rsidRPr="00CC5656">
        <w:rPr>
          <w:i/>
          <w:lang w:val="en-US"/>
        </w:rPr>
        <w:t>Webster's International Dic</w:t>
      </w:r>
      <w:r w:rsidRPr="00CC5656">
        <w:rPr>
          <w:i/>
          <w:lang w:val="en-US"/>
        </w:rPr>
        <w:softHyphen/>
        <w:t>tionary of the English language 1829</w:t>
      </w:r>
      <w:r w:rsidRPr="00CC5656">
        <w:rPr>
          <w:lang w:val="en-US"/>
        </w:rPr>
        <w:t xml:space="preserve"> defines </w:t>
      </w:r>
      <w:r w:rsidRPr="00CC5656">
        <w:rPr>
          <w:b/>
          <w:lang w:val="en-US"/>
        </w:rPr>
        <w:t xml:space="preserve">"psychology: </w:t>
      </w:r>
      <w:r w:rsidRPr="00CC5656">
        <w:rPr>
          <w:lang w:val="en-US"/>
        </w:rPr>
        <w:t>a discourse or treatise on the human soul; the doctrine of the nature and properties of the soul."</w:t>
      </w:r>
      <w:r w:rsidRPr="00CC5656">
        <w:rPr>
          <w:i/>
          <w:lang w:val="en-US"/>
        </w:rPr>
        <w:t xml:space="preserve"> Webster's High School Dictionary 1892</w:t>
      </w:r>
      <w:r w:rsidRPr="00CC5656">
        <w:rPr>
          <w:lang w:val="en-US"/>
        </w:rPr>
        <w:t>, "psychology: the powers and function of the soul."</w:t>
      </w:r>
      <w:r w:rsidRPr="00CC5656">
        <w:rPr>
          <w:i/>
          <w:lang w:val="en-US"/>
        </w:rPr>
        <w:t xml:space="preserve"> Merriam Webster's 3rd International Dictionary 1961</w:t>
      </w:r>
      <w:r w:rsidRPr="00CC5656">
        <w:rPr>
          <w:lang w:val="en-US"/>
        </w:rPr>
        <w:t xml:space="preserve">, </w:t>
      </w:r>
      <w:r w:rsidRPr="00CC5656">
        <w:rPr>
          <w:b/>
          <w:lang w:val="en-US"/>
        </w:rPr>
        <w:t xml:space="preserve">"psychology: </w:t>
      </w:r>
      <w:r w:rsidRPr="00CC5656">
        <w:rPr>
          <w:lang w:val="en-US"/>
        </w:rPr>
        <w:t>the science of mind or mental phenomena or activities; the study of the bio</w:t>
      </w:r>
      <w:r w:rsidRPr="00CC5656">
        <w:rPr>
          <w:lang w:val="en-US"/>
        </w:rPr>
        <w:softHyphen/>
        <w:t xml:space="preserve">logical organism (as man) and the physical and social environment." Somewhere along the way, man lost his soul! We pinpoint when and we find Professor Wundt, 1879, being urged by Bismarck at the period of German's greatest militarism, trying to get a philosophy that will get the soldiers to kill men, and we find Hegel, the II great" German philosopher, the idol of super-Socialists, stressing that war is vital to the mental health of people. Out of this we can redefine modern </w:t>
      </w:r>
      <w:r w:rsidRPr="00CC5656">
        <w:rPr>
          <w:b/>
          <w:lang w:val="en-US"/>
        </w:rPr>
        <w:t xml:space="preserve">psychology </w:t>
      </w:r>
      <w:r w:rsidRPr="00CC5656">
        <w:rPr>
          <w:lang w:val="en-US"/>
        </w:rPr>
        <w:t xml:space="preserve">as a German military system used to condition men for war and subsidized in American and other universities at the time the government was having trouble with the draft. A reasonable discourse on why "they" had to push </w:t>
      </w:r>
      <w:r w:rsidRPr="00CC5656">
        <w:rPr>
          <w:b/>
          <w:lang w:val="en-US"/>
        </w:rPr>
        <w:t xml:space="preserve">psychology </w:t>
      </w:r>
      <w:r w:rsidRPr="00CC5656">
        <w:rPr>
          <w:lang w:val="en-US"/>
        </w:rPr>
        <w:t xml:space="preserve">would of course be a way of redefining an already redefined word, </w:t>
      </w:r>
      <w:r w:rsidRPr="00CC5656">
        <w:rPr>
          <w:b/>
          <w:lang w:val="en-US"/>
        </w:rPr>
        <w:t xml:space="preserve">psychology. </w:t>
      </w:r>
      <w:r w:rsidRPr="00CC5656">
        <w:rPr>
          <w:lang w:val="en-US"/>
        </w:rPr>
        <w:t>WO PL 5 Oct 71) 2. you're either trying to create or generate, handle, control and so forth, human emotion and reaction. The whole field of public relations, no matter how many little compart</w:t>
      </w:r>
      <w:r w:rsidRPr="00CC5656">
        <w:rPr>
          <w:lang w:val="en-US"/>
        </w:rPr>
        <w:softHyphen/>
        <w:t xml:space="preserve">ments it's got is actually occupying that zone and area, and that is the subject if you've got to have one called </w:t>
      </w:r>
      <w:r w:rsidRPr="00CC5656">
        <w:rPr>
          <w:b/>
          <w:lang w:val="en-US"/>
        </w:rPr>
        <w:t xml:space="preserve">psychology. </w:t>
      </w:r>
      <w:r w:rsidRPr="00CC5656">
        <w:rPr>
          <w:lang w:val="en-US"/>
        </w:rPr>
        <w:t>(FEBC 2, 7101C18 SO I) 3. mainly used for testing aptitude or intelligence. It has counseling as part of its activities but is more concerned with and financed for warfare. (HCO PL 23 May 69)</w:t>
      </w:r>
    </w:p>
    <w:p w14:paraId="7AC08B23" w14:textId="77777777" w:rsidR="007A0058" w:rsidRPr="00CC5656" w:rsidRDefault="007A0058" w:rsidP="007A0058">
      <w:pPr>
        <w:spacing w:after="120" w:line="264" w:lineRule="auto"/>
        <w:jc w:val="both"/>
        <w:rPr>
          <w:lang w:val="en-US"/>
        </w:rPr>
      </w:pPr>
      <w:r w:rsidRPr="00CC5656">
        <w:rPr>
          <w:b/>
          <w:noProof/>
          <w:u w:val="single"/>
          <w:lang w:val="en-US"/>
        </w:rPr>
        <w:t>PSYCHOSIS</w:t>
      </w:r>
      <w:r w:rsidRPr="00CC5656">
        <w:rPr>
          <w:b/>
          <w:lang w:val="en-US"/>
        </w:rPr>
        <w:t xml:space="preserve">, 1. </w:t>
      </w:r>
      <w:r w:rsidRPr="00CC5656">
        <w:rPr>
          <w:lang w:val="en-US"/>
        </w:rPr>
        <w:t>we know what psychosis is these days. It is simply an evil purpose; it means a definite obsessive desire to destroy. Now any</w:t>
      </w:r>
      <w:r w:rsidRPr="00CC5656">
        <w:rPr>
          <w:lang w:val="en-US"/>
        </w:rPr>
        <w:softHyphen/>
        <w:t>body has a few evil purposes when they suddenly think of this or that, that they don't want to do. They'd say "Boy I'd like to get even with that guy" or something. That's not what we're really talking about. This is the monitoring evil purpose which monitors all of this guy's activities, and that is a real psycho. Now there are people who are PTS and who act fairly psycho and there are people who are quote "aberrated." They've simply got out</w:t>
      </w:r>
      <w:r w:rsidRPr="00CC5656">
        <w:rPr>
          <w:lang w:val="en-US"/>
        </w:rPr>
        <w:noBreakHyphen/>
        <w:t>points in their thinking. The psychiatrist never differentiated amongst these people. That's because he thought people had a disease called mental illness. It is not true. There is no such thing as a mental illness. There is no bacteria which produces psychosis. (ESTO 3, 7203CO2 SO  I) 2. if he's real crazy he can't see anything. He's just got to fight. Well, if you knew what he was fighting you wouldn't feel so sorry for him. He's back there on the track a few trillion years fighting the Ugbugs. He's solving a present time problem which hasn't in actual fact existed for the last many trillenia in most cases, and yet he is taking the actions in present time which solve that problem with the Ugbugs. What the devil is that all about? Well the guy is totally stuck in present time. He's got 99.999999% of his attention units at some past period of the track. An exact precise period of the track. And in that precise exact instant he is fighting off something and is trying to handle something by some means and those are the means and practices which he is using in present time. He does not have any problem with you. You do not have any problem with him at all. You aren't back there where he is and he isn't up where you are. Now you can assume there are problems, but that isn't the problem he's trying to solve. That is the whole anatomy of psychosis. (SH Spec 61, 6505C18) 3. Dwindling sanity is a dwindling ability to assign time and space. Psy</w:t>
      </w:r>
      <w:r w:rsidRPr="00CC5656">
        <w:rPr>
          <w:lang w:val="en-US"/>
        </w:rPr>
        <w:softHyphen/>
        <w:t>chosis is a complete inability to assign time and space. (Scn 8</w:t>
      </w:r>
      <w:r w:rsidRPr="00CC5656">
        <w:rPr>
          <w:lang w:val="en-US"/>
        </w:rPr>
        <w:noBreakHyphen/>
        <w:t>80, p. 44)</w:t>
      </w:r>
    </w:p>
    <w:p w14:paraId="47A6BDB1" w14:textId="77777777" w:rsidR="007A0058" w:rsidRPr="00CC5656" w:rsidRDefault="007A0058" w:rsidP="007A0058">
      <w:pPr>
        <w:spacing w:after="120" w:line="264" w:lineRule="auto"/>
        <w:jc w:val="both"/>
        <w:rPr>
          <w:lang w:val="en-US"/>
        </w:rPr>
      </w:pPr>
      <w:r w:rsidRPr="00CC5656">
        <w:rPr>
          <w:b/>
          <w:noProof/>
          <w:u w:val="single"/>
          <w:lang w:val="en-US"/>
        </w:rPr>
        <w:t>PSYCHOSOMATIC ILLNESS</w:t>
      </w:r>
      <w:r w:rsidRPr="00CC5656">
        <w:rPr>
          <w:b/>
          <w:lang w:val="en-US"/>
        </w:rPr>
        <w:t xml:space="preserve">, </w:t>
      </w:r>
      <w:r w:rsidRPr="00CC5656">
        <w:rPr>
          <w:lang w:val="en-US"/>
        </w:rPr>
        <w:t>physical ill</w:t>
      </w:r>
      <w:r w:rsidRPr="00CC5656">
        <w:rPr>
          <w:lang w:val="en-US"/>
        </w:rPr>
        <w:softHyphen/>
        <w:t xml:space="preserve">ness, aches, pains, continual exhaustion, body malfunctions are created or held in an unchanging state by the mind. This is called </w:t>
      </w:r>
      <w:r w:rsidRPr="00CC5656">
        <w:rPr>
          <w:b/>
          <w:lang w:val="en-US"/>
        </w:rPr>
        <w:t>psychosomatic (psycho</w:t>
      </w:r>
      <w:r w:rsidRPr="00CC5656">
        <w:rPr>
          <w:b/>
          <w:lang w:val="en-US"/>
        </w:rPr>
        <w:noBreakHyphen/>
        <w:t>spirit, somatic</w:t>
      </w:r>
      <w:r w:rsidRPr="00CC5656">
        <w:rPr>
          <w:b/>
          <w:lang w:val="en-US"/>
        </w:rPr>
        <w:noBreakHyphen/>
        <w:t xml:space="preserve">body) illness. </w:t>
      </w:r>
      <w:r w:rsidRPr="00CC5656">
        <w:rPr>
          <w:lang w:val="en-US"/>
        </w:rPr>
        <w:t>(HCO PL 23 May 69)</w:t>
      </w:r>
    </w:p>
    <w:p w14:paraId="62C8126E" w14:textId="77777777" w:rsidR="007A0058" w:rsidRPr="00CC5656" w:rsidRDefault="007A0058" w:rsidP="007A0058">
      <w:pPr>
        <w:spacing w:after="120" w:line="264" w:lineRule="auto"/>
        <w:jc w:val="both"/>
        <w:rPr>
          <w:lang w:val="en-US"/>
        </w:rPr>
      </w:pPr>
      <w:r w:rsidRPr="00CC5656">
        <w:rPr>
          <w:b/>
          <w:noProof/>
          <w:u w:val="single"/>
          <w:lang w:val="en-US"/>
        </w:rPr>
        <w:t>PSYCHOSOMATIC INTENSIVE</w:t>
      </w:r>
      <w:r w:rsidRPr="00CC5656">
        <w:rPr>
          <w:b/>
          <w:lang w:val="en-US"/>
        </w:rPr>
        <w:t xml:space="preserve">, </w:t>
      </w:r>
      <w:r w:rsidRPr="00CC5656">
        <w:rPr>
          <w:lang w:val="en-US"/>
        </w:rPr>
        <w:t xml:space="preserve">standard Dn will let a person recuperate from illness or injury and it will handle beginnings of illness and it will end off chronic illnesses. These add up to recuperation intensives and </w:t>
      </w:r>
      <w:r w:rsidRPr="00CC5656">
        <w:rPr>
          <w:b/>
          <w:lang w:val="en-US"/>
        </w:rPr>
        <w:t>psychosomatic inten</w:t>
      </w:r>
      <w:r w:rsidRPr="00CC5656">
        <w:rPr>
          <w:b/>
          <w:lang w:val="en-US"/>
        </w:rPr>
        <w:softHyphen/>
        <w:t>sives</w:t>
      </w:r>
      <w:r w:rsidRPr="00CC5656">
        <w:rPr>
          <w:lang w:val="en-US"/>
        </w:rPr>
        <w:t xml:space="preserve"> and all this is HCOB 24 July 1969,</w:t>
      </w:r>
      <w:r w:rsidRPr="00CC5656">
        <w:rPr>
          <w:i/>
          <w:lang w:val="en-US"/>
        </w:rPr>
        <w:t xml:space="preserve"> Seriously Ill Preclears and a five</w:t>
      </w:r>
      <w:r w:rsidRPr="00CC5656">
        <w:rPr>
          <w:i/>
          <w:lang w:val="en-US"/>
        </w:rPr>
        <w:noBreakHyphen/>
        <w:t>hour intensive</w:t>
      </w:r>
      <w:r w:rsidRPr="00CC5656">
        <w:rPr>
          <w:lang w:val="en-US"/>
        </w:rPr>
        <w:t>. (LRH ED 57 INT)</w:t>
      </w:r>
    </w:p>
    <w:p w14:paraId="3077EBB7" w14:textId="77777777" w:rsidR="007A0058" w:rsidRPr="00CC5656" w:rsidRDefault="007A0058" w:rsidP="007A0058">
      <w:pPr>
        <w:spacing w:after="120" w:line="264" w:lineRule="auto"/>
        <w:jc w:val="both"/>
        <w:rPr>
          <w:lang w:val="en-US"/>
        </w:rPr>
      </w:pPr>
      <w:r w:rsidRPr="00CC5656">
        <w:rPr>
          <w:b/>
          <w:noProof/>
          <w:u w:val="single"/>
          <w:lang w:val="en-US"/>
        </w:rPr>
        <w:t>PSYCHOTICS</w:t>
      </w:r>
      <w:r w:rsidRPr="00CC5656">
        <w:rPr>
          <w:b/>
          <w:lang w:val="en-US"/>
        </w:rPr>
        <w:t xml:space="preserve">, </w:t>
      </w:r>
      <w:r w:rsidRPr="00CC5656">
        <w:rPr>
          <w:lang w:val="en-US"/>
        </w:rPr>
        <w:t>people with histories of known breaks, of suicide attempts, of homicidal ten</w:t>
      </w:r>
      <w:r w:rsidRPr="00CC5656">
        <w:rPr>
          <w:lang w:val="en-US"/>
        </w:rPr>
        <w:softHyphen/>
        <w:t xml:space="preserve">dencies. WO PL 2 Sept 70, </w:t>
      </w:r>
      <w:r w:rsidRPr="00CC5656">
        <w:rPr>
          <w:i/>
          <w:lang w:val="en-US"/>
        </w:rPr>
        <w:t>Instruction Protocol Official</w:t>
      </w:r>
      <w:r w:rsidRPr="00CC5656">
        <w:rPr>
          <w:lang w:val="en-US"/>
        </w:rPr>
        <w:t>)</w:t>
      </w:r>
    </w:p>
    <w:p w14:paraId="039A9896" w14:textId="77777777" w:rsidR="007A0058" w:rsidRPr="00CC5656" w:rsidRDefault="007A0058" w:rsidP="007A0058">
      <w:pPr>
        <w:spacing w:after="120" w:line="264" w:lineRule="auto"/>
        <w:jc w:val="both"/>
        <w:rPr>
          <w:lang w:val="en-US"/>
        </w:rPr>
      </w:pPr>
      <w:r w:rsidRPr="00CC5656">
        <w:rPr>
          <w:b/>
          <w:noProof/>
          <w:u w:val="single"/>
          <w:lang w:val="en-US"/>
        </w:rPr>
        <w:t>PTSNESS</w:t>
      </w:r>
      <w:r w:rsidRPr="00CC5656">
        <w:rPr>
          <w:b/>
          <w:lang w:val="en-US"/>
        </w:rPr>
        <w:t xml:space="preserve">, PTSness </w:t>
      </w:r>
      <w:r w:rsidRPr="00CC5656">
        <w:rPr>
          <w:lang w:val="en-US"/>
        </w:rPr>
        <w:t>is actually a PTP (present time problem) and causes roller coaster as it is difficult to audit over a PTP or work either. (LRH ED 241 INT)</w:t>
      </w:r>
    </w:p>
    <w:p w14:paraId="5CDC6272" w14:textId="77777777" w:rsidR="007A0058" w:rsidRPr="00CC5656" w:rsidRDefault="007A0058" w:rsidP="007A0058">
      <w:pPr>
        <w:spacing w:after="120" w:line="264" w:lineRule="auto"/>
        <w:jc w:val="both"/>
        <w:rPr>
          <w:lang w:val="en-US"/>
        </w:rPr>
      </w:pPr>
      <w:r w:rsidRPr="00CC5656">
        <w:rPr>
          <w:b/>
          <w:noProof/>
          <w:u w:val="single"/>
          <w:lang w:val="en-US"/>
        </w:rPr>
        <w:t>PTS PERSONS</w:t>
      </w:r>
      <w:r w:rsidRPr="00CC5656">
        <w:rPr>
          <w:b/>
          <w:lang w:val="en-US"/>
        </w:rPr>
        <w:t xml:space="preserve">, </w:t>
      </w:r>
      <w:r w:rsidRPr="00CC5656">
        <w:rPr>
          <w:lang w:val="en-US"/>
        </w:rPr>
        <w:t xml:space="preserve">those who are connected to suppressive persons or groups and are </w:t>
      </w:r>
      <w:r w:rsidRPr="00CC5656">
        <w:rPr>
          <w:b/>
          <w:lang w:val="en-US"/>
        </w:rPr>
        <w:t xml:space="preserve">potential trouble sources. </w:t>
      </w:r>
      <w:r w:rsidRPr="00CC5656">
        <w:rPr>
          <w:lang w:val="en-US"/>
        </w:rPr>
        <w:t>(HCO PL 28 May 72)</w:t>
      </w:r>
    </w:p>
    <w:p w14:paraId="0DB992D9" w14:textId="77777777" w:rsidR="007A0058" w:rsidRPr="00CC5656" w:rsidRDefault="007A0058" w:rsidP="007A0058">
      <w:pPr>
        <w:spacing w:after="120" w:line="264" w:lineRule="auto"/>
        <w:jc w:val="both"/>
        <w:rPr>
          <w:lang w:val="en-US"/>
        </w:rPr>
      </w:pPr>
      <w:r w:rsidRPr="00CC5656">
        <w:rPr>
          <w:b/>
          <w:noProof/>
          <w:u w:val="single"/>
          <w:lang w:val="en-US"/>
        </w:rPr>
        <w:t>PTS RD CORRECTION LIST</w:t>
      </w:r>
      <w:r w:rsidRPr="00CC5656">
        <w:rPr>
          <w:b/>
          <w:lang w:val="en-US"/>
        </w:rPr>
        <w:t xml:space="preserve">, </w:t>
      </w:r>
      <w:r w:rsidRPr="00CC5656">
        <w:rPr>
          <w:lang w:val="en-US"/>
        </w:rPr>
        <w:t xml:space="preserve">HCO Bulletin 16 April 1972, </w:t>
      </w:r>
      <w:r w:rsidRPr="00CC5656">
        <w:rPr>
          <w:i/>
          <w:lang w:val="en-US"/>
        </w:rPr>
        <w:t>PTS RD</w:t>
      </w:r>
      <w:r w:rsidRPr="00CC5656">
        <w:rPr>
          <w:lang w:val="en-US"/>
        </w:rPr>
        <w:t xml:space="preserve"> </w:t>
      </w:r>
      <w:r w:rsidRPr="00CC5656">
        <w:rPr>
          <w:i/>
          <w:lang w:val="en-US"/>
        </w:rPr>
        <w:t xml:space="preserve">Correction List. </w:t>
      </w:r>
      <w:r w:rsidRPr="00CC5656">
        <w:rPr>
          <w:lang w:val="en-US"/>
        </w:rPr>
        <w:t xml:space="preserve">It also gives the expected actions of a </w:t>
      </w:r>
      <w:r w:rsidRPr="00CC5656">
        <w:rPr>
          <w:b/>
          <w:lang w:val="en-US"/>
        </w:rPr>
        <w:t xml:space="preserve">PTS Rundown. </w:t>
      </w:r>
      <w:r w:rsidRPr="00CC5656">
        <w:rPr>
          <w:lang w:val="en-US"/>
        </w:rPr>
        <w:t xml:space="preserve">Doing </w:t>
      </w:r>
      <w:r w:rsidRPr="00CC5656">
        <w:rPr>
          <w:b/>
          <w:lang w:val="en-US"/>
        </w:rPr>
        <w:t xml:space="preserve">PTS Rundowns </w:t>
      </w:r>
      <w:r w:rsidRPr="00CC5656">
        <w:rPr>
          <w:lang w:val="en-US"/>
        </w:rPr>
        <w:t>without this prepared fist handy can be risky. (LRH ED 257 INT)</w:t>
      </w:r>
    </w:p>
    <w:p w14:paraId="234343BC" w14:textId="77777777" w:rsidR="007A0058" w:rsidRPr="00CC5656" w:rsidRDefault="007A0058" w:rsidP="007A0058">
      <w:pPr>
        <w:spacing w:after="120" w:line="264" w:lineRule="auto"/>
        <w:jc w:val="both"/>
        <w:rPr>
          <w:lang w:val="en-US"/>
        </w:rPr>
      </w:pPr>
      <w:r w:rsidRPr="00CC5656">
        <w:rPr>
          <w:b/>
          <w:noProof/>
          <w:u w:val="single"/>
          <w:lang w:val="en-US"/>
        </w:rPr>
        <w:t>PTS TYPE ONE</w:t>
      </w:r>
      <w:r w:rsidRPr="00CC5656">
        <w:rPr>
          <w:b/>
          <w:lang w:val="en-US"/>
        </w:rPr>
        <w:t xml:space="preserve">, </w:t>
      </w:r>
      <w:r w:rsidRPr="00CC5656">
        <w:rPr>
          <w:lang w:val="en-US"/>
        </w:rPr>
        <w:t>the SP on the case is right in present time actively suppressing the person. Type One is normally handled by an Ethics Offi</w:t>
      </w:r>
      <w:r w:rsidRPr="00CC5656">
        <w:rPr>
          <w:lang w:val="en-US"/>
        </w:rPr>
        <w:softHyphen/>
        <w:t>cer in the course of a hearing. (HCOB 24 Nov 65)</w:t>
      </w:r>
    </w:p>
    <w:p w14:paraId="668A3FE9" w14:textId="77777777" w:rsidR="007A0058" w:rsidRPr="00CC5656" w:rsidRDefault="007A0058" w:rsidP="007A0058">
      <w:pPr>
        <w:spacing w:after="120" w:line="264" w:lineRule="auto"/>
        <w:jc w:val="both"/>
        <w:rPr>
          <w:lang w:val="en-US"/>
        </w:rPr>
      </w:pPr>
      <w:r w:rsidRPr="00CC5656">
        <w:rPr>
          <w:b/>
          <w:noProof/>
          <w:u w:val="single"/>
          <w:lang w:val="en-US"/>
        </w:rPr>
        <w:t>PTS TYPE TWO</w:t>
      </w:r>
      <w:r w:rsidRPr="00CC5656">
        <w:rPr>
          <w:b/>
          <w:lang w:val="en-US"/>
        </w:rPr>
        <w:t xml:space="preserve">, Type Two </w:t>
      </w:r>
      <w:r w:rsidRPr="00CC5656">
        <w:rPr>
          <w:lang w:val="en-US"/>
        </w:rPr>
        <w:t>is harder to handle than Type One, for the apparent suppressive person in present time is only a restimulator for the actual suppressive. The PC who isn't sure, won't disconnect, or still roller</w:t>
      </w:r>
      <w:r w:rsidRPr="00CC5656">
        <w:rPr>
          <w:lang w:val="en-US"/>
        </w:rPr>
        <w:noBreakHyphen/>
        <w:t>coasters, or who doesn't brighten up, can't name any SP at all is a Type Two. (HCOB 24 Nov 65)</w:t>
      </w:r>
    </w:p>
    <w:p w14:paraId="60C2CBD2" w14:textId="77777777" w:rsidR="007A0058" w:rsidRPr="00CC5656" w:rsidRDefault="007A0058" w:rsidP="007A0058">
      <w:pPr>
        <w:spacing w:after="120" w:line="264" w:lineRule="auto"/>
        <w:jc w:val="both"/>
        <w:rPr>
          <w:lang w:val="en-US"/>
        </w:rPr>
      </w:pPr>
      <w:r w:rsidRPr="00CC5656">
        <w:rPr>
          <w:b/>
          <w:noProof/>
          <w:u w:val="single"/>
          <w:lang w:val="en-US"/>
        </w:rPr>
        <w:t>PTS TYPE THREE</w:t>
      </w:r>
      <w:r w:rsidRPr="00CC5656">
        <w:rPr>
          <w:b/>
          <w:lang w:val="en-US"/>
        </w:rPr>
        <w:t xml:space="preserve">, </w:t>
      </w:r>
      <w:r w:rsidRPr="00CC5656">
        <w:rPr>
          <w:lang w:val="en-US"/>
        </w:rPr>
        <w:t xml:space="preserve">the </w:t>
      </w:r>
      <w:r w:rsidRPr="00CC5656">
        <w:rPr>
          <w:b/>
          <w:lang w:val="en-US"/>
        </w:rPr>
        <w:t xml:space="preserve">Type Three PTS </w:t>
      </w:r>
      <w:r w:rsidRPr="00CC5656">
        <w:rPr>
          <w:lang w:val="en-US"/>
        </w:rPr>
        <w:t>is mostly in institutions or would be. In this case the Type Two's apparent SP is spread all over the world and is often more than all the people there are</w:t>
      </w:r>
      <w:r w:rsidRPr="00CC5656">
        <w:rPr>
          <w:lang w:val="en-US"/>
        </w:rPr>
        <w:noBreakHyphen/>
        <w:t>for the person sometimes has ghosts about him or demons and they are just more apparent SPs but imaginary as beings as well. (HCOB 24 Nov 65)</w:t>
      </w:r>
    </w:p>
    <w:p w14:paraId="2C1232FF" w14:textId="77777777" w:rsidR="007A0058" w:rsidRPr="00CC5656" w:rsidRDefault="007A0058" w:rsidP="007A0058">
      <w:pPr>
        <w:spacing w:after="120" w:line="264" w:lineRule="auto"/>
        <w:jc w:val="both"/>
        <w:rPr>
          <w:lang w:val="en-US"/>
        </w:rPr>
      </w:pPr>
      <w:r w:rsidRPr="00CC5656">
        <w:rPr>
          <w:b/>
          <w:noProof/>
          <w:u w:val="single"/>
          <w:lang w:val="en-US"/>
        </w:rPr>
        <w:t>PTS TYPE A</w:t>
      </w:r>
      <w:r w:rsidRPr="00CC5656">
        <w:rPr>
          <w:b/>
          <w:lang w:val="en-US"/>
        </w:rPr>
        <w:t xml:space="preserve">, </w:t>
      </w:r>
      <w:r w:rsidRPr="00CC5656">
        <w:rPr>
          <w:lang w:val="en-US"/>
        </w:rPr>
        <w:t>persons intimately connected with persons (such as marital or familial ties) of known antagonism to mental or spiritual treatment or Scn. In practice such persons, even when they approach Scn in a friendly fashion, have such pressure continually brought to bear upon them by persons with undue influence over them that they make very poor gains in processing and their interest is solely devoted to proving the antagon</w:t>
      </w:r>
      <w:r w:rsidRPr="00CC5656">
        <w:rPr>
          <w:lang w:val="en-US"/>
        </w:rPr>
        <w:softHyphen/>
        <w:t>istic element wrong. They, by experience, pro</w:t>
      </w:r>
      <w:r w:rsidRPr="00CC5656">
        <w:rPr>
          <w:lang w:val="en-US"/>
        </w:rPr>
        <w:softHyphen/>
        <w:t>duce a great deal of trouble in the long run as their own condition does not improve adequately under such stresses to effectively combat the antagonism. Their present time problem cannot be reached as it is continuous, and so long as it remains so, they should not be accepted for auditing by an organization or auditor. (HCO PL 27 Oct 64)</w:t>
      </w:r>
    </w:p>
    <w:p w14:paraId="513B3634" w14:textId="77777777" w:rsidR="007A0058" w:rsidRPr="00CC5656" w:rsidRDefault="007A0058" w:rsidP="007A0058">
      <w:pPr>
        <w:spacing w:after="120" w:line="264" w:lineRule="auto"/>
        <w:jc w:val="both"/>
        <w:rPr>
          <w:lang w:val="en-US"/>
        </w:rPr>
      </w:pPr>
      <w:r w:rsidRPr="00CC5656">
        <w:rPr>
          <w:b/>
          <w:noProof/>
          <w:u w:val="single"/>
          <w:lang w:val="en-US"/>
        </w:rPr>
        <w:t>PTS TYPE B</w:t>
      </w:r>
      <w:r w:rsidRPr="00CC5656">
        <w:rPr>
          <w:b/>
          <w:lang w:val="en-US"/>
        </w:rPr>
        <w:t xml:space="preserve">, </w:t>
      </w:r>
      <w:r w:rsidRPr="00CC5656">
        <w:rPr>
          <w:lang w:val="en-US"/>
        </w:rPr>
        <w:t>criminals with proven criminal rec</w:t>
      </w:r>
      <w:r w:rsidRPr="00CC5656">
        <w:rPr>
          <w:lang w:val="en-US"/>
        </w:rPr>
        <w:softHyphen/>
        <w:t>ords often continue to commit so many unde</w:t>
      </w:r>
      <w:r w:rsidRPr="00CC5656">
        <w:rPr>
          <w:lang w:val="en-US"/>
        </w:rPr>
        <w:softHyphen/>
        <w:t>tected harmful acts between sessions that they do not make adequate case gains and therefore should not be accepted for processing by organi</w:t>
      </w:r>
      <w:r w:rsidRPr="00CC5656">
        <w:rPr>
          <w:lang w:val="en-US"/>
        </w:rPr>
        <w:softHyphen/>
        <w:t>zations or auditors. (HCO PL 27 Oct 64)</w:t>
      </w:r>
    </w:p>
    <w:p w14:paraId="679B535D" w14:textId="77777777" w:rsidR="007A0058" w:rsidRPr="00CC5656" w:rsidRDefault="007A0058" w:rsidP="007A0058">
      <w:pPr>
        <w:spacing w:after="120" w:line="264" w:lineRule="auto"/>
        <w:jc w:val="both"/>
        <w:rPr>
          <w:lang w:val="en-US"/>
        </w:rPr>
      </w:pPr>
      <w:r w:rsidRPr="00CC5656">
        <w:rPr>
          <w:b/>
          <w:noProof/>
          <w:u w:val="single"/>
          <w:lang w:val="en-US"/>
        </w:rPr>
        <w:t>PTS TYPE C</w:t>
      </w:r>
      <w:r w:rsidRPr="00CC5656">
        <w:rPr>
          <w:b/>
          <w:lang w:val="en-US"/>
        </w:rPr>
        <w:t xml:space="preserve">, </w:t>
      </w:r>
      <w:r w:rsidRPr="00CC5656">
        <w:rPr>
          <w:lang w:val="en-US"/>
        </w:rPr>
        <w:t>persons who have ever threatened to sue or embarrass or attack or who have publicly attacked Scn or been a party to an attack and all their immediate families should never be accepted for processing by a Central Organization or an auditor. They have a history of only serving other ends than case gain and commonly again turn on the organization or auditor. They have already barred themselves out by their own overts against Scn and are thereafter too difficult to help, since they cannot openly accept help from those they have tried to injure. (HCO PL 27 Oct 64)</w:t>
      </w:r>
    </w:p>
    <w:p w14:paraId="4CD9F4E5" w14:textId="77777777" w:rsidR="007A0058" w:rsidRPr="00CC5656" w:rsidRDefault="007A0058" w:rsidP="007A0058">
      <w:pPr>
        <w:spacing w:after="120" w:line="264" w:lineRule="auto"/>
        <w:jc w:val="both"/>
        <w:rPr>
          <w:lang w:val="en-US"/>
        </w:rPr>
      </w:pPr>
      <w:r w:rsidRPr="00CC5656">
        <w:rPr>
          <w:b/>
          <w:noProof/>
          <w:u w:val="single"/>
          <w:lang w:val="en-US"/>
        </w:rPr>
        <w:t>PTS TYPE D</w:t>
      </w:r>
      <w:r w:rsidRPr="00CC5656">
        <w:rPr>
          <w:b/>
          <w:lang w:val="en-US"/>
        </w:rPr>
        <w:t xml:space="preserve">, </w:t>
      </w:r>
      <w:r w:rsidRPr="00CC5656">
        <w:rPr>
          <w:lang w:val="en-US"/>
        </w:rPr>
        <w:t>responsible</w:t>
      </w:r>
      <w:r w:rsidRPr="00CC5656">
        <w:rPr>
          <w:lang w:val="en-US"/>
        </w:rPr>
        <w:noBreakHyphen/>
        <w:t>for</w:t>
      </w:r>
      <w:r w:rsidRPr="00CC5656">
        <w:rPr>
          <w:lang w:val="en-US"/>
        </w:rPr>
        <w:noBreakHyphen/>
        <w:t>condition</w:t>
      </w:r>
      <w:r w:rsidRPr="00CC5656">
        <w:rPr>
          <w:b/>
          <w:lang w:val="en-US"/>
        </w:rPr>
        <w:t xml:space="preserve"> </w:t>
      </w:r>
      <w:r w:rsidRPr="00CC5656">
        <w:rPr>
          <w:lang w:val="en-US"/>
        </w:rPr>
        <w:t>cases have been traced back to other causes for their condition too often to be acceptable. By respons</w:t>
      </w:r>
      <w:r w:rsidRPr="00CC5656">
        <w:rPr>
          <w:lang w:val="en-US"/>
        </w:rPr>
        <w:softHyphen/>
        <w:t>ible</w:t>
      </w:r>
      <w:r w:rsidRPr="00CC5656">
        <w:rPr>
          <w:lang w:val="en-US"/>
        </w:rPr>
        <w:noBreakHyphen/>
        <w:t>for</w:t>
      </w:r>
      <w:r w:rsidRPr="00CC5656">
        <w:rPr>
          <w:lang w:val="en-US"/>
        </w:rPr>
        <w:noBreakHyphen/>
        <w:t>condition cases is meant the person who insists a book or some auditor is "wholly respons</w:t>
      </w:r>
      <w:r w:rsidRPr="00CC5656">
        <w:rPr>
          <w:lang w:val="en-US"/>
        </w:rPr>
        <w:softHyphen/>
        <w:t>ible for the terrible condition I am in." Such cases demand unusual favors, free auditing, tremen</w:t>
      </w:r>
      <w:r w:rsidRPr="00CC5656">
        <w:rPr>
          <w:lang w:val="en-US"/>
        </w:rPr>
        <w:softHyphen/>
        <w:t>dous effort on the part of auditors. Review of these cases show that they were in the same or worse condition long before auditing, that they are using a planned campaign to obtain auditing for nothing, that they are not as bad off as they claim, and that their antagonism extends to anyone who seeks to help them, even their own families. Establish the rights of the matter and decide accordingly. (HCO PL 27 Oct 64)</w:t>
      </w:r>
    </w:p>
    <w:p w14:paraId="6094D46C" w14:textId="77777777" w:rsidR="007A0058" w:rsidRPr="00CC5656" w:rsidRDefault="007A0058" w:rsidP="007A0058">
      <w:pPr>
        <w:spacing w:after="120" w:line="264" w:lineRule="auto"/>
        <w:jc w:val="both"/>
        <w:rPr>
          <w:lang w:val="en-US"/>
        </w:rPr>
      </w:pPr>
      <w:r w:rsidRPr="00CC5656">
        <w:rPr>
          <w:b/>
          <w:noProof/>
          <w:u w:val="single"/>
          <w:lang w:val="en-US"/>
        </w:rPr>
        <w:t>PTS TYPE E</w:t>
      </w:r>
      <w:r w:rsidRPr="00CC5656">
        <w:rPr>
          <w:b/>
          <w:lang w:val="en-US"/>
        </w:rPr>
        <w:t xml:space="preserve">, </w:t>
      </w:r>
      <w:r w:rsidRPr="00CC5656">
        <w:rPr>
          <w:lang w:val="en-US"/>
        </w:rPr>
        <w:t>persons who are not being audited on their own determinism are a liability as they are forced into being processed by some other person and have no personal desire to become better. Quite on the contrary they usually want only to prove the person who wants them audited wrong and so do not get better. Until a personally determined goal to be processed occurs, the person will not benefit. (HCO PL 27 Oct 64)</w:t>
      </w:r>
    </w:p>
    <w:p w14:paraId="48A62E44" w14:textId="77777777" w:rsidR="007A0058" w:rsidRPr="00CC5656" w:rsidRDefault="007A0058" w:rsidP="007A0058">
      <w:pPr>
        <w:spacing w:after="120" w:line="264" w:lineRule="auto"/>
        <w:jc w:val="both"/>
        <w:rPr>
          <w:lang w:val="en-US"/>
        </w:rPr>
      </w:pPr>
      <w:r w:rsidRPr="00CC5656">
        <w:rPr>
          <w:b/>
          <w:noProof/>
          <w:u w:val="single"/>
          <w:lang w:val="en-US"/>
        </w:rPr>
        <w:t>PTS TYPE F</w:t>
      </w:r>
      <w:r w:rsidRPr="00CC5656">
        <w:rPr>
          <w:b/>
          <w:lang w:val="en-US"/>
        </w:rPr>
        <w:t xml:space="preserve">, </w:t>
      </w:r>
      <w:r w:rsidRPr="00CC5656">
        <w:rPr>
          <w:lang w:val="en-US"/>
        </w:rPr>
        <w:t>persons who "want to be processed to see if Scn works" as their only reason for being audited have never been known to make gains as they do not participate. News reporters fall into this category. They should not be audited. (HCO PL 27 Oct 64)</w:t>
      </w:r>
    </w:p>
    <w:p w14:paraId="2A49CA49" w14:textId="77777777" w:rsidR="007A0058" w:rsidRPr="00CC5656" w:rsidRDefault="007A0058" w:rsidP="007A0058">
      <w:pPr>
        <w:spacing w:after="120" w:line="264" w:lineRule="auto"/>
        <w:jc w:val="both"/>
        <w:rPr>
          <w:lang w:val="en-US"/>
        </w:rPr>
      </w:pPr>
      <w:r w:rsidRPr="00CC5656">
        <w:rPr>
          <w:b/>
          <w:noProof/>
          <w:u w:val="single"/>
          <w:lang w:val="en-US"/>
        </w:rPr>
        <w:t>PTS TYPE G</w:t>
      </w:r>
      <w:r w:rsidRPr="00CC5656">
        <w:rPr>
          <w:b/>
          <w:lang w:val="en-US"/>
        </w:rPr>
        <w:t xml:space="preserve">, </w:t>
      </w:r>
      <w:r w:rsidRPr="00CC5656">
        <w:rPr>
          <w:lang w:val="en-US"/>
        </w:rPr>
        <w:t>persons who claim that "if you help such and such a case" (at great and your expense) because somebody is rich or influential or the neighbors would be electrified should be ignored. Processing is designed for bettering individuals, not progressing by stunts or giving cases undue importance. Process only at convenience and usual arrangements. Make no extraordinary ef</w:t>
      </w:r>
      <w:r w:rsidRPr="00CC5656">
        <w:rPr>
          <w:lang w:val="en-US"/>
        </w:rPr>
        <w:softHyphen/>
        <w:t>fort at the expense of other persons who do want processing for normal reasons. Not one of these arrangements has ever come off successfully as it has the unworthy goal of notoriety, not better</w:t>
      </w:r>
      <w:r w:rsidRPr="00CC5656">
        <w:rPr>
          <w:lang w:val="en-US"/>
        </w:rPr>
        <w:softHyphen/>
        <w:t>ment. (HCO PL 27 Oct 64)</w:t>
      </w:r>
    </w:p>
    <w:p w14:paraId="6BE2155A" w14:textId="77777777" w:rsidR="007A0058" w:rsidRPr="00CC5656" w:rsidRDefault="007A0058" w:rsidP="007A0058">
      <w:pPr>
        <w:spacing w:after="120" w:line="264" w:lineRule="auto"/>
        <w:jc w:val="both"/>
        <w:rPr>
          <w:b/>
          <w:lang w:val="en-US"/>
        </w:rPr>
      </w:pPr>
      <w:r w:rsidRPr="00CC5656">
        <w:rPr>
          <w:b/>
          <w:noProof/>
          <w:u w:val="single"/>
          <w:lang w:val="en-US"/>
        </w:rPr>
        <w:t>PTS TYPE H</w:t>
      </w:r>
      <w:r w:rsidRPr="00CC5656">
        <w:rPr>
          <w:b/>
          <w:lang w:val="en-US"/>
        </w:rPr>
        <w:t xml:space="preserve">, </w:t>
      </w:r>
      <w:r w:rsidRPr="00CC5656">
        <w:rPr>
          <w:lang w:val="en-US"/>
        </w:rPr>
        <w:t>persons who "have an open mind" but no personal hopes or desires for auditing or knowingness should be ignored, as they really don't have an open mind at all, but a lack of ability to decide about things and are seldom found</w:t>
      </w:r>
      <w:r w:rsidRPr="00CC5656">
        <w:rPr>
          <w:b/>
          <w:lang w:val="en-US"/>
        </w:rPr>
        <w:t xml:space="preserve"> </w:t>
      </w:r>
      <w:r w:rsidRPr="00CC5656">
        <w:rPr>
          <w:lang w:val="en-US"/>
        </w:rPr>
        <w:t>to be very responsible and waste anyone's efforts "to convince them." (HCO PL 27 Oct 64</w:t>
      </w:r>
      <w:r w:rsidRPr="00CC5656">
        <w:rPr>
          <w:b/>
          <w:lang w:val="en-US"/>
        </w:rPr>
        <w:t>)</w:t>
      </w:r>
    </w:p>
    <w:p w14:paraId="5B5A1ECC" w14:textId="77777777" w:rsidR="007A0058" w:rsidRPr="00CC5656" w:rsidRDefault="007A0058" w:rsidP="007A0058">
      <w:pPr>
        <w:spacing w:after="120" w:line="264" w:lineRule="auto"/>
        <w:jc w:val="both"/>
        <w:rPr>
          <w:lang w:val="en-US"/>
        </w:rPr>
      </w:pPr>
      <w:r w:rsidRPr="00CC5656">
        <w:rPr>
          <w:b/>
          <w:noProof/>
          <w:u w:val="single"/>
          <w:lang w:val="en-US"/>
        </w:rPr>
        <w:t>PTS TYPE I</w:t>
      </w:r>
      <w:r w:rsidRPr="00CC5656">
        <w:rPr>
          <w:b/>
          <w:lang w:val="en-US"/>
        </w:rPr>
        <w:t xml:space="preserve">, </w:t>
      </w:r>
      <w:r w:rsidRPr="00CC5656">
        <w:rPr>
          <w:lang w:val="en-US"/>
        </w:rPr>
        <w:t>persons who do not believe anything</w:t>
      </w:r>
      <w:r w:rsidRPr="00CC5656">
        <w:rPr>
          <w:b/>
          <w:lang w:val="en-US"/>
        </w:rPr>
        <w:t xml:space="preserve"> </w:t>
      </w:r>
      <w:r w:rsidRPr="00CC5656">
        <w:rPr>
          <w:lang w:val="en-US"/>
        </w:rPr>
        <w:t>or anyone can get better. They have a purpose for being audited entirely contrary to the auditor's and so in this conflict, do not benefit. When such persons are trained they use their training to degrade others. Thus they should not be accepted for training or auditing. (HCO PL 27 Oct 64)</w:t>
      </w:r>
    </w:p>
    <w:p w14:paraId="2B5C50C0" w14:textId="77777777" w:rsidR="007A0058" w:rsidRPr="00CC5656" w:rsidRDefault="007A0058" w:rsidP="007A0058">
      <w:pPr>
        <w:spacing w:after="120" w:line="264" w:lineRule="auto"/>
        <w:jc w:val="both"/>
        <w:rPr>
          <w:lang w:val="en-US"/>
        </w:rPr>
      </w:pPr>
      <w:r w:rsidRPr="00CC5656">
        <w:rPr>
          <w:b/>
          <w:noProof/>
          <w:u w:val="single"/>
          <w:lang w:val="en-US"/>
        </w:rPr>
        <w:t>PTS TYPE J</w:t>
      </w:r>
      <w:r w:rsidRPr="00CC5656">
        <w:rPr>
          <w:b/>
          <w:lang w:val="en-US"/>
        </w:rPr>
        <w:t xml:space="preserve">, </w:t>
      </w:r>
      <w:r w:rsidRPr="00CC5656">
        <w:rPr>
          <w:lang w:val="en-US"/>
        </w:rPr>
        <w:t>persons attempting to sit in judg</w:t>
      </w:r>
      <w:r w:rsidRPr="00CC5656">
        <w:rPr>
          <w:lang w:val="en-US"/>
        </w:rPr>
        <w:softHyphen/>
        <w:t>ment on Scn in hearings or attempting to investi</w:t>
      </w:r>
      <w:r w:rsidRPr="00CC5656">
        <w:rPr>
          <w:lang w:val="en-US"/>
        </w:rPr>
        <w:softHyphen/>
        <w:t>gate Scn should be given no undue importance. One should not seek to instruct or assist them in any way. This includes judges, boards, news</w:t>
      </w:r>
      <w:r w:rsidRPr="00CC5656">
        <w:rPr>
          <w:lang w:val="en-US"/>
        </w:rPr>
        <w:softHyphen/>
        <w:t>paper reporters, magazine writers, etc. All efforts to be helpful or instructive have done nothing beneficial as their first idea is a firm "I don't know" and this usually ends with an equally firm "I don't know." If a person can't see for himself or judge from the obvious, then he does not have sufficient powers of observation even to sort out actual evidence. In legal matters, only take the obvious effective steps</w:t>
      </w:r>
      <w:r w:rsidRPr="00CC5656">
        <w:rPr>
          <w:lang w:val="en-US"/>
        </w:rPr>
        <w:noBreakHyphen/>
        <w:t>carry on no crusades in court. In the matter of reporters, etc., it is not worthwhile to give them any time contrary to popular belief. They are given their story before they leave their editorial rooms and you only strengthen what they have to say by saying anything. They are no public communica</w:t>
      </w:r>
      <w:r w:rsidRPr="00CC5656">
        <w:rPr>
          <w:lang w:val="en-US"/>
        </w:rPr>
        <w:softHyphen/>
        <w:t>tion line that sways much. Policy is very definite. Ignore. (HCO PL 27 Oct 64)</w:t>
      </w:r>
    </w:p>
    <w:p w14:paraId="0F92AB06" w14:textId="77777777" w:rsidR="007A0058" w:rsidRPr="00CC5656" w:rsidRDefault="007A0058" w:rsidP="007A0058">
      <w:pPr>
        <w:spacing w:after="120" w:line="264" w:lineRule="auto"/>
        <w:jc w:val="both"/>
        <w:rPr>
          <w:lang w:val="en-US"/>
        </w:rPr>
      </w:pPr>
      <w:r w:rsidRPr="00CC5656">
        <w:rPr>
          <w:b/>
          <w:noProof/>
          <w:u w:val="single"/>
          <w:lang w:val="en-US"/>
        </w:rPr>
        <w:t>PUBLIC</w:t>
      </w:r>
      <w:r w:rsidRPr="00CC5656">
        <w:rPr>
          <w:b/>
          <w:lang w:val="en-US"/>
        </w:rPr>
        <w:t xml:space="preserve">, 1. </w:t>
      </w:r>
      <w:r w:rsidRPr="00CC5656">
        <w:rPr>
          <w:lang w:val="en-US"/>
        </w:rPr>
        <w:t>the thought or significance which the PR person is attempting to convey is called "the message." The receipt points of the message are called "publics." There are many different pub</w:t>
      </w:r>
      <w:r w:rsidRPr="00CC5656">
        <w:rPr>
          <w:lang w:val="en-US"/>
        </w:rPr>
        <w:softHyphen/>
        <w:t xml:space="preserve">lics. These are types or groups who accept differently from other types or groups. It is the task of the PR person to study and separate out the different publics and know what they want or will accept. (HCO PL 7 Aug 72) 2. there is a specialized definition of the word </w:t>
      </w:r>
      <w:r w:rsidRPr="00CC5656">
        <w:rPr>
          <w:b/>
          <w:lang w:val="en-US"/>
        </w:rPr>
        <w:t xml:space="preserve">"public" </w:t>
      </w:r>
      <w:r w:rsidRPr="00CC5656">
        <w:rPr>
          <w:lang w:val="en-US"/>
        </w:rPr>
        <w:t xml:space="preserve">which is not in the dictionary but which is used in the field of public relations. "Public" is a professional term to public relations people. It doesn't mean the mob or the masses. It means "type of audience." (HCO PL 13 Aug 70 III) 3. </w:t>
      </w:r>
      <w:r w:rsidRPr="00CC5656">
        <w:rPr>
          <w:b/>
          <w:lang w:val="en-US"/>
        </w:rPr>
        <w:t xml:space="preserve">Publics </w:t>
      </w:r>
      <w:r w:rsidRPr="00CC5656">
        <w:rPr>
          <w:lang w:val="en-US"/>
        </w:rPr>
        <w:t>is a</w:t>
      </w:r>
      <w:r w:rsidRPr="00CC5656">
        <w:rPr>
          <w:b/>
          <w:lang w:val="en-US"/>
        </w:rPr>
        <w:t xml:space="preserve"> public </w:t>
      </w:r>
      <w:r w:rsidRPr="00CC5656">
        <w:rPr>
          <w:lang w:val="en-US"/>
        </w:rPr>
        <w:t>relation term meaning a type of "users." (HCO PL 22 Jul 71)</w:t>
      </w:r>
    </w:p>
    <w:p w14:paraId="08B7AD6B" w14:textId="77777777" w:rsidR="007A0058" w:rsidRPr="00CC5656" w:rsidRDefault="007A0058" w:rsidP="007A0058">
      <w:pPr>
        <w:spacing w:after="120" w:line="264" w:lineRule="auto"/>
        <w:jc w:val="both"/>
        <w:rPr>
          <w:lang w:val="en-US"/>
        </w:rPr>
      </w:pPr>
      <w:r w:rsidRPr="00CC5656">
        <w:rPr>
          <w:b/>
          <w:noProof/>
          <w:u w:val="single"/>
          <w:lang w:val="en-US"/>
        </w:rPr>
        <w:t>PUBLIC</w:t>
      </w:r>
      <w:r w:rsidRPr="00CC5656">
        <w:rPr>
          <w:b/>
          <w:lang w:val="en-US"/>
        </w:rPr>
        <w:t xml:space="preserve">, </w:t>
      </w:r>
      <w:r w:rsidRPr="00CC5656">
        <w:rPr>
          <w:lang w:val="en-US"/>
        </w:rPr>
        <w:t>1. people as a whole. 2. a group of people having a common interest such as the buying public. 3. Followers or admirers of a well</w:t>
      </w:r>
      <w:r w:rsidRPr="00CC5656">
        <w:rPr>
          <w:lang w:val="en-US"/>
        </w:rPr>
        <w:noBreakHyphen/>
        <w:t>known or important person.</w:t>
      </w:r>
    </w:p>
    <w:p w14:paraId="0984AA1B" w14:textId="77777777" w:rsidR="007A0058" w:rsidRPr="00CC5656" w:rsidRDefault="007A0058" w:rsidP="007A0058">
      <w:pPr>
        <w:spacing w:after="120" w:line="264" w:lineRule="auto"/>
        <w:jc w:val="both"/>
        <w:rPr>
          <w:lang w:val="en-US"/>
        </w:rPr>
      </w:pPr>
      <w:r w:rsidRPr="00CC5656">
        <w:rPr>
          <w:b/>
          <w:noProof/>
          <w:u w:val="single"/>
          <w:lang w:val="en-US"/>
        </w:rPr>
        <w:t>PUBLIC ACTIVITIES DIVISION</w:t>
      </w:r>
      <w:r w:rsidRPr="00CC5656">
        <w:rPr>
          <w:b/>
          <w:lang w:val="en-US"/>
        </w:rPr>
        <w:t xml:space="preserve">, </w:t>
      </w:r>
      <w:r w:rsidRPr="00CC5656">
        <w:rPr>
          <w:lang w:val="en-US"/>
        </w:rPr>
        <w:t xml:space="preserve">1. (Nine Div Org) </w:t>
      </w:r>
      <w:r w:rsidRPr="00CC5656">
        <w:rPr>
          <w:b/>
          <w:lang w:val="en-US"/>
        </w:rPr>
        <w:t xml:space="preserve">Division </w:t>
      </w:r>
      <w:r w:rsidRPr="00CC5656">
        <w:rPr>
          <w:lang w:val="en-US"/>
        </w:rPr>
        <w:t xml:space="preserve">7 with Dept 19 Facilities, Dept 20 Activities and Dept 21 Clearing. (HCO PL 26 Oct 67) 2. (Nine Div Org) </w:t>
      </w:r>
      <w:r w:rsidRPr="00CC5656">
        <w:rPr>
          <w:b/>
          <w:lang w:val="en-US"/>
        </w:rPr>
        <w:t xml:space="preserve">Division </w:t>
      </w:r>
      <w:r w:rsidRPr="00CC5656">
        <w:rPr>
          <w:lang w:val="en-US"/>
        </w:rPr>
        <w:t>7 containing Department of Facilities and Schedules and Pub</w:t>
      </w:r>
      <w:r w:rsidRPr="00CC5656">
        <w:rPr>
          <w:lang w:val="en-US"/>
        </w:rPr>
        <w:softHyphen/>
        <w:t>lic Events (Dept 19) Department of Activities (Dept 20) and Department of Success (Dept 21). (HCO PL 29 Jan 69) [The above HCO PL was cancelled by BPL 10 Oct 75 VII]</w:t>
      </w:r>
    </w:p>
    <w:p w14:paraId="417E852E" w14:textId="77777777" w:rsidR="007A0058" w:rsidRPr="00CC5656" w:rsidRDefault="007A0058" w:rsidP="007A0058">
      <w:pPr>
        <w:spacing w:after="120" w:line="264" w:lineRule="auto"/>
        <w:jc w:val="both"/>
        <w:rPr>
          <w:lang w:val="en-US"/>
        </w:rPr>
      </w:pPr>
      <w:r w:rsidRPr="00CC5656">
        <w:rPr>
          <w:b/>
          <w:noProof/>
          <w:u w:val="single"/>
          <w:lang w:val="en-US"/>
        </w:rPr>
        <w:t>PUBLIC ACTIVITIES SECRETARY</w:t>
      </w:r>
      <w:r w:rsidRPr="00CC5656">
        <w:rPr>
          <w:b/>
          <w:lang w:val="en-US"/>
        </w:rPr>
        <w:t xml:space="preserve">, Public </w:t>
      </w:r>
      <w:r w:rsidRPr="00CC5656">
        <w:rPr>
          <w:lang w:val="en-US"/>
        </w:rPr>
        <w:t>Activities Division, Division 7 Secretary. The purpose of the Public Activities Secretary is to help LRH furnish excellent presentation and create maximal demand for Scn on the part of the public and public bodies and to route individuals and individual public bodies to the Registrar for enrollment for services. (HCO PL 29 Jan 69) [The above HCO PL was cancelled by BPL 10 Oct 75 VII.]</w:t>
      </w:r>
    </w:p>
    <w:p w14:paraId="2DC81878" w14:textId="77777777" w:rsidR="007A0058" w:rsidRPr="00CC5656" w:rsidRDefault="007A0058" w:rsidP="007A0058">
      <w:pPr>
        <w:spacing w:after="120" w:line="264" w:lineRule="auto"/>
        <w:jc w:val="both"/>
        <w:rPr>
          <w:lang w:val="en-US"/>
        </w:rPr>
      </w:pPr>
      <w:r w:rsidRPr="00CC5656">
        <w:rPr>
          <w:b/>
          <w:noProof/>
          <w:u w:val="single"/>
          <w:lang w:val="en-US"/>
        </w:rPr>
        <w:t>PUBLIC AIDE</w:t>
      </w:r>
      <w:r w:rsidRPr="00CC5656">
        <w:rPr>
          <w:b/>
          <w:lang w:val="en-US"/>
        </w:rPr>
        <w:t xml:space="preserve">, </w:t>
      </w:r>
      <w:r w:rsidRPr="00CC5656">
        <w:rPr>
          <w:lang w:val="en-US"/>
        </w:rPr>
        <w:t>CS</w:t>
      </w:r>
      <w:r w:rsidRPr="00CC5656">
        <w:rPr>
          <w:lang w:val="en-US"/>
        </w:rPr>
        <w:noBreakHyphen/>
        <w:t>6. (FO 795)</w:t>
      </w:r>
    </w:p>
    <w:p w14:paraId="705F7681" w14:textId="77777777" w:rsidR="007A0058" w:rsidRPr="00CC5656" w:rsidRDefault="007A0058" w:rsidP="007A0058">
      <w:pPr>
        <w:spacing w:after="120" w:line="264" w:lineRule="auto"/>
        <w:jc w:val="both"/>
        <w:rPr>
          <w:i/>
          <w:lang w:val="en-US"/>
        </w:rPr>
      </w:pPr>
      <w:r w:rsidRPr="00CC5656">
        <w:rPr>
          <w:b/>
          <w:noProof/>
          <w:u w:val="single"/>
          <w:lang w:val="en-US"/>
        </w:rPr>
        <w:t>PUBLICATIONS DEPARTMENT</w:t>
      </w:r>
      <w:r w:rsidRPr="00CC5656">
        <w:rPr>
          <w:b/>
          <w:lang w:val="en-US"/>
        </w:rPr>
        <w:t xml:space="preserve">, </w:t>
      </w:r>
      <w:r w:rsidRPr="00CC5656">
        <w:rPr>
          <w:lang w:val="en-US"/>
        </w:rPr>
        <w:t xml:space="preserve">handles all publishing activities, book, tape, meter and insignia sales. Composes and edits the PAB, </w:t>
      </w:r>
      <w:r w:rsidRPr="00CC5656">
        <w:rPr>
          <w:i/>
          <w:lang w:val="en-US"/>
        </w:rPr>
        <w:t xml:space="preserve">The Auditor </w:t>
      </w:r>
      <w:r w:rsidRPr="00CC5656">
        <w:rPr>
          <w:lang w:val="en-US"/>
        </w:rPr>
        <w:t xml:space="preserve">and </w:t>
      </w:r>
      <w:r w:rsidRPr="00CC5656">
        <w:rPr>
          <w:i/>
          <w:lang w:val="en-US"/>
        </w:rPr>
        <w:t xml:space="preserve">Certainty. </w:t>
      </w:r>
      <w:r w:rsidRPr="00CC5656">
        <w:rPr>
          <w:lang w:val="en-US"/>
        </w:rPr>
        <w:t xml:space="preserve">Prepares all manuscripts for printing. Records and copies tapes. Handles all film and TV activities. Has charge of all printing, recording and electronic equipment, materials and supplies. Is fully responsible for achieving a good income for Saint Hill from dissemination materials and widely disseminating Scn. (HCO PL 18 Dec 64, </w:t>
      </w:r>
      <w:r w:rsidRPr="00CC5656">
        <w:rPr>
          <w:i/>
          <w:lang w:val="en-US"/>
        </w:rPr>
        <w:t>Saint Hill Org Board</w:t>
      </w:r>
      <w:r w:rsidRPr="00CC5656">
        <w:rPr>
          <w:lang w:val="en-US"/>
        </w:rPr>
        <w:t>)</w:t>
      </w:r>
    </w:p>
    <w:p w14:paraId="19521493" w14:textId="77777777" w:rsidR="007A0058" w:rsidRPr="00CC5656" w:rsidRDefault="007A0058" w:rsidP="007A0058">
      <w:pPr>
        <w:spacing w:after="120" w:line="264" w:lineRule="auto"/>
        <w:jc w:val="both"/>
        <w:rPr>
          <w:lang w:val="en-US"/>
        </w:rPr>
      </w:pPr>
      <w:r w:rsidRPr="00CC5656">
        <w:rPr>
          <w:b/>
          <w:noProof/>
          <w:u w:val="single"/>
          <w:lang w:val="en-US"/>
        </w:rPr>
        <w:t>PUBLICATIONS ORG</w:t>
      </w:r>
      <w:r w:rsidRPr="00CC5656">
        <w:rPr>
          <w:b/>
          <w:lang w:val="en-US"/>
        </w:rPr>
        <w:t xml:space="preserve">, </w:t>
      </w:r>
      <w:r w:rsidRPr="00CC5656">
        <w:rPr>
          <w:lang w:val="en-US"/>
        </w:rPr>
        <w:t xml:space="preserve">the basic function of a </w:t>
      </w:r>
      <w:r w:rsidRPr="00CC5656">
        <w:rPr>
          <w:b/>
          <w:lang w:val="en-US"/>
        </w:rPr>
        <w:t xml:space="preserve">Publications Org </w:t>
      </w:r>
      <w:r w:rsidRPr="00CC5656">
        <w:rPr>
          <w:lang w:val="en-US"/>
        </w:rPr>
        <w:t>or department is to advertise and sell books to the public and CF in order to drive business in on the org and to provide tapes, texts and materials to orgs so that they can deliver. (HCO PL 28 May 72)</w:t>
      </w:r>
    </w:p>
    <w:p w14:paraId="7CEBF97B" w14:textId="77777777" w:rsidR="007A0058" w:rsidRPr="00CC5656" w:rsidRDefault="007A0058" w:rsidP="007A0058">
      <w:pPr>
        <w:spacing w:after="120" w:line="264" w:lineRule="auto"/>
        <w:jc w:val="both"/>
        <w:rPr>
          <w:lang w:val="en-US"/>
        </w:rPr>
      </w:pPr>
      <w:r w:rsidRPr="00CC5656">
        <w:rPr>
          <w:b/>
          <w:noProof/>
          <w:u w:val="single"/>
          <w:lang w:val="en-US"/>
        </w:rPr>
        <w:t>PUBLIC BOOK SELLING</w:t>
      </w:r>
      <w:r w:rsidRPr="00CC5656">
        <w:rPr>
          <w:b/>
          <w:lang w:val="en-US"/>
        </w:rPr>
        <w:t xml:space="preserve">, </w:t>
      </w:r>
      <w:r w:rsidRPr="00CC5656">
        <w:rPr>
          <w:lang w:val="en-US"/>
        </w:rPr>
        <w:t>the large volumin</w:t>
      </w:r>
      <w:r w:rsidRPr="00CC5656">
        <w:rPr>
          <w:lang w:val="en-US"/>
        </w:rPr>
        <w:softHyphen/>
        <w:t xml:space="preserve">ous </w:t>
      </w:r>
      <w:r w:rsidRPr="00CC5656">
        <w:rPr>
          <w:b/>
          <w:lang w:val="en-US"/>
        </w:rPr>
        <w:t xml:space="preserve">selling of books </w:t>
      </w:r>
      <w:r w:rsidRPr="00CC5656">
        <w:rPr>
          <w:lang w:val="en-US"/>
        </w:rPr>
        <w:t xml:space="preserve">to the </w:t>
      </w:r>
      <w:r w:rsidRPr="00CC5656">
        <w:rPr>
          <w:b/>
          <w:lang w:val="en-US"/>
        </w:rPr>
        <w:t xml:space="preserve">public </w:t>
      </w:r>
      <w:r w:rsidRPr="00CC5656">
        <w:rPr>
          <w:lang w:val="en-US"/>
        </w:rPr>
        <w:t>on the street and when public come into the org. (HCO PL 14 Nov 71RA II)</w:t>
      </w:r>
    </w:p>
    <w:p w14:paraId="03CED8BA" w14:textId="77777777" w:rsidR="007A0058" w:rsidRPr="00CC5656" w:rsidRDefault="007A0058" w:rsidP="007A0058">
      <w:pPr>
        <w:spacing w:after="120" w:line="264" w:lineRule="auto"/>
        <w:jc w:val="both"/>
        <w:rPr>
          <w:lang w:val="en-US"/>
        </w:rPr>
      </w:pPr>
      <w:r w:rsidRPr="00CC5656">
        <w:rPr>
          <w:b/>
          <w:noProof/>
          <w:u w:val="single"/>
          <w:lang w:val="en-US"/>
        </w:rPr>
        <w:t>PUBLIC CLEARING DIVISION</w:t>
      </w:r>
      <w:r w:rsidRPr="00CC5656">
        <w:rPr>
          <w:b/>
          <w:lang w:val="en-US"/>
        </w:rPr>
        <w:t xml:space="preserve">, Division 4A </w:t>
      </w:r>
      <w:r w:rsidRPr="00CC5656">
        <w:rPr>
          <w:lang w:val="en-US"/>
        </w:rPr>
        <w:t>Celebrity Centre. Its valuable final product is broad public into Scn from celebrity dissemina</w:t>
      </w:r>
      <w:r w:rsidRPr="00CC5656">
        <w:rPr>
          <w:lang w:val="en-US"/>
        </w:rPr>
        <w:softHyphen/>
        <w:t>tion. It contains Department 10A, Celebrity Planning Department, with a product of planned booked prepared events, Department 11A, Celeb</w:t>
      </w:r>
      <w:r w:rsidRPr="00CC5656">
        <w:rPr>
          <w:lang w:val="en-US"/>
        </w:rPr>
        <w:softHyphen/>
        <w:t>rity Dissemination Department with a product of celebrity broad disseminations of Scn and Depart</w:t>
      </w:r>
      <w:r w:rsidRPr="00CC5656">
        <w:rPr>
          <w:lang w:val="en-US"/>
        </w:rPr>
        <w:softHyphen/>
        <w:t xml:space="preserve">ment 12A, Response Directing Department, with a product of </w:t>
      </w:r>
      <w:r w:rsidRPr="00CC5656">
        <w:rPr>
          <w:b/>
          <w:lang w:val="en-US"/>
        </w:rPr>
        <w:t xml:space="preserve">public </w:t>
      </w:r>
      <w:r w:rsidRPr="00CC5656">
        <w:rPr>
          <w:lang w:val="en-US"/>
        </w:rPr>
        <w:t>correctly directed into Scn. (BO 7 PAC, 17 Feb 74)</w:t>
      </w:r>
    </w:p>
    <w:p w14:paraId="315D008F" w14:textId="77777777" w:rsidR="007A0058" w:rsidRPr="00CC5656" w:rsidRDefault="007A0058" w:rsidP="007A0058">
      <w:pPr>
        <w:spacing w:after="120" w:line="264" w:lineRule="auto"/>
        <w:jc w:val="both"/>
        <w:rPr>
          <w:lang w:val="en-US"/>
        </w:rPr>
      </w:pPr>
      <w:r w:rsidRPr="00CC5656">
        <w:rPr>
          <w:b/>
          <w:noProof/>
          <w:u w:val="single"/>
          <w:lang w:val="en-US"/>
        </w:rPr>
        <w:t>PUBLIC COMMITTEE</w:t>
      </w:r>
      <w:r w:rsidRPr="00CC5656">
        <w:rPr>
          <w:b/>
          <w:lang w:val="en-US"/>
        </w:rPr>
        <w:t xml:space="preserve">, </w:t>
      </w:r>
      <w:r w:rsidRPr="00CC5656">
        <w:rPr>
          <w:lang w:val="en-US"/>
        </w:rPr>
        <w:t>a five person commit</w:t>
      </w:r>
      <w:r w:rsidRPr="00CC5656">
        <w:rPr>
          <w:lang w:val="en-US"/>
        </w:rPr>
        <w:softHyphen/>
        <w:t>tee with a chairman and secretary. This commit</w:t>
      </w:r>
      <w:r w:rsidRPr="00CC5656">
        <w:rPr>
          <w:lang w:val="en-US"/>
        </w:rPr>
        <w:softHyphen/>
        <w:t>tee, by actual interviews with Scientologists and public is to study and make recommendations on the following: (1) improvement of the Scn image (a) for the public (b) for protection from any government attacks. (2) Listing not contacting local minority groups, social organizations and civic (non</w:t>
      </w:r>
      <w:r w:rsidRPr="00CC5656">
        <w:rPr>
          <w:lang w:val="en-US"/>
        </w:rPr>
        <w:noBreakHyphen/>
        <w:t xml:space="preserve">governmental) groups with whom Scn groups may become allied in defense and in revitalizing the society. (3) Listing after due examination what general customs or social actions are most highly revered in the local area. (4) Listing after due examination what general customs or social activities are most thoroughly detested in the local area. The Public Committee is not required to recommend or express opinion or criticism of the local Scn organization. The findings and recommendations of the </w:t>
      </w:r>
      <w:r w:rsidRPr="00CC5656">
        <w:rPr>
          <w:b/>
          <w:lang w:val="en-US"/>
        </w:rPr>
        <w:t>Public Com</w:t>
      </w:r>
      <w:r w:rsidRPr="00CC5656">
        <w:rPr>
          <w:b/>
          <w:lang w:val="en-US"/>
        </w:rPr>
        <w:softHyphen/>
        <w:t xml:space="preserve">mittee </w:t>
      </w:r>
      <w:r w:rsidRPr="00CC5656">
        <w:rPr>
          <w:lang w:val="en-US"/>
        </w:rPr>
        <w:t>should be forwarded to the Executive Council WW who will forward xerox copies to me. (LRH ED 7 INT)</w:t>
      </w:r>
    </w:p>
    <w:p w14:paraId="57EB2F23" w14:textId="77777777" w:rsidR="007A0058" w:rsidRPr="00CC5656" w:rsidRDefault="007A0058" w:rsidP="007A0058">
      <w:pPr>
        <w:spacing w:after="120" w:line="264" w:lineRule="auto"/>
        <w:jc w:val="both"/>
        <w:rPr>
          <w:lang w:val="en-US"/>
        </w:rPr>
      </w:pPr>
      <w:r w:rsidRPr="00CC5656">
        <w:rPr>
          <w:b/>
          <w:noProof/>
          <w:u w:val="single"/>
          <w:lang w:val="en-US"/>
        </w:rPr>
        <w:t>PUBLIC COMPANY</w:t>
      </w:r>
      <w:r w:rsidRPr="00CC5656">
        <w:rPr>
          <w:lang w:val="en-US"/>
        </w:rPr>
        <w:t>, see COMPANY, PUBLIC.</w:t>
      </w:r>
    </w:p>
    <w:p w14:paraId="747C2C9A" w14:textId="77777777" w:rsidR="007A0058" w:rsidRPr="00CC5656" w:rsidRDefault="007A0058" w:rsidP="007A0058">
      <w:pPr>
        <w:spacing w:after="120" w:line="264" w:lineRule="auto"/>
        <w:jc w:val="both"/>
        <w:rPr>
          <w:lang w:val="en-US"/>
        </w:rPr>
      </w:pPr>
      <w:r w:rsidRPr="00CC5656">
        <w:rPr>
          <w:b/>
          <w:noProof/>
          <w:u w:val="single"/>
          <w:lang w:val="en-US"/>
        </w:rPr>
        <w:t>PUBLIC CONTACT DIVISION</w:t>
      </w:r>
      <w:r w:rsidRPr="00CC5656">
        <w:rPr>
          <w:lang w:val="en-US"/>
        </w:rPr>
        <w:t xml:space="preserve">, (Flag Nine Div Org) Flag </w:t>
      </w:r>
      <w:r w:rsidRPr="00CC5656">
        <w:rPr>
          <w:b/>
          <w:lang w:val="en-US"/>
        </w:rPr>
        <w:t xml:space="preserve">Public Contact Division </w:t>
      </w:r>
      <w:r w:rsidRPr="00CC5656">
        <w:rPr>
          <w:lang w:val="en-US"/>
        </w:rPr>
        <w:t>handles public service and personal contact matters. (FO 2633)</w:t>
      </w:r>
    </w:p>
    <w:p w14:paraId="5AC7F672" w14:textId="77777777" w:rsidR="007A0058" w:rsidRPr="00CC5656" w:rsidRDefault="007A0058" w:rsidP="007A0058">
      <w:pPr>
        <w:spacing w:after="120" w:line="264" w:lineRule="auto"/>
        <w:jc w:val="both"/>
        <w:rPr>
          <w:lang w:val="en-US"/>
        </w:rPr>
      </w:pPr>
      <w:r w:rsidRPr="00CC5656">
        <w:rPr>
          <w:b/>
          <w:noProof/>
          <w:u w:val="single"/>
          <w:lang w:val="en-US"/>
        </w:rPr>
        <w:t>PUBLIC COURSES</w:t>
      </w:r>
      <w:r w:rsidRPr="00CC5656">
        <w:rPr>
          <w:lang w:val="en-US"/>
        </w:rPr>
        <w:t>, see PUBLIC SERVICE.</w:t>
      </w:r>
    </w:p>
    <w:p w14:paraId="44465FD6" w14:textId="77777777" w:rsidR="007A0058" w:rsidRPr="00CC5656" w:rsidRDefault="007A0058" w:rsidP="007A0058">
      <w:pPr>
        <w:spacing w:after="120" w:line="264" w:lineRule="auto"/>
        <w:jc w:val="both"/>
        <w:rPr>
          <w:lang w:val="en-US"/>
        </w:rPr>
      </w:pPr>
      <w:r w:rsidRPr="00CC5656">
        <w:rPr>
          <w:b/>
          <w:noProof/>
          <w:u w:val="single"/>
          <w:lang w:val="en-US"/>
        </w:rPr>
        <w:t>PUBLIC DISSEMINATION MANUAL</w:t>
      </w:r>
      <w:r w:rsidRPr="00CC5656">
        <w:rPr>
          <w:lang w:val="en-US"/>
        </w:rPr>
        <w:t>, a hat write</w:t>
      </w:r>
      <w:r w:rsidRPr="00CC5656">
        <w:rPr>
          <w:lang w:val="en-US"/>
        </w:rPr>
        <w:noBreakHyphen/>
        <w:t>up prepared by LRH order (LRH ED 7 US 12 WW, 2</w:t>
      </w:r>
      <w:r w:rsidRPr="00CC5656">
        <w:rPr>
          <w:i/>
          <w:lang w:val="en-US"/>
        </w:rPr>
        <w:t xml:space="preserve"> </w:t>
      </w:r>
      <w:r w:rsidRPr="00CC5656">
        <w:rPr>
          <w:lang w:val="en-US"/>
        </w:rPr>
        <w:t>December 1969) containing the promotional know</w:t>
      </w:r>
      <w:r w:rsidRPr="00CC5656">
        <w:rPr>
          <w:lang w:val="en-US"/>
        </w:rPr>
        <w:noBreakHyphen/>
        <w:t>how, materials and admin ac</w:t>
      </w:r>
      <w:r w:rsidRPr="00CC5656">
        <w:rPr>
          <w:lang w:val="en-US"/>
        </w:rPr>
        <w:softHyphen/>
        <w:t>tions used by the New York Org in late 1967</w:t>
      </w:r>
      <w:r w:rsidRPr="00CC5656">
        <w:rPr>
          <w:i/>
          <w:lang w:val="en-US"/>
        </w:rPr>
        <w:t xml:space="preserve"> </w:t>
      </w:r>
      <w:r w:rsidRPr="00CC5656">
        <w:rPr>
          <w:lang w:val="en-US"/>
        </w:rPr>
        <w:t>through mid</w:t>
      </w:r>
      <w:r w:rsidRPr="00CC5656">
        <w:rPr>
          <w:lang w:val="en-US"/>
        </w:rPr>
        <w:noBreakHyphen/>
        <w:t>1968.</w:t>
      </w:r>
      <w:r w:rsidRPr="00CC5656">
        <w:rPr>
          <w:i/>
          <w:lang w:val="en-US"/>
        </w:rPr>
        <w:t xml:space="preserve"> </w:t>
      </w:r>
      <w:r w:rsidRPr="00CC5656">
        <w:rPr>
          <w:lang w:val="en-US"/>
        </w:rPr>
        <w:t xml:space="preserve">The data in the </w:t>
      </w:r>
      <w:r w:rsidRPr="00CC5656">
        <w:rPr>
          <w:b/>
          <w:lang w:val="en-US"/>
        </w:rPr>
        <w:t>Public Dissem</w:t>
      </w:r>
      <w:r w:rsidRPr="00CC5656">
        <w:rPr>
          <w:b/>
          <w:lang w:val="en-US"/>
        </w:rPr>
        <w:softHyphen/>
        <w:t>ination Manual</w:t>
      </w:r>
      <w:r w:rsidRPr="00CC5656">
        <w:rPr>
          <w:i/>
          <w:lang w:val="en-US"/>
        </w:rPr>
        <w:t xml:space="preserve"> </w:t>
      </w:r>
      <w:r w:rsidRPr="00CC5656">
        <w:rPr>
          <w:lang w:val="en-US"/>
        </w:rPr>
        <w:t>used by New York produced a rising gross income to over $27,000</w:t>
      </w:r>
      <w:r w:rsidRPr="00CC5656">
        <w:rPr>
          <w:i/>
          <w:lang w:val="en-US"/>
        </w:rPr>
        <w:t xml:space="preserve"> </w:t>
      </w:r>
      <w:r w:rsidRPr="00CC5656">
        <w:rPr>
          <w:lang w:val="en-US"/>
        </w:rPr>
        <w:t xml:space="preserve">in 1968. (HCO </w:t>
      </w:r>
      <w:r w:rsidRPr="00CC5656">
        <w:rPr>
          <w:i/>
          <w:lang w:val="en-US"/>
        </w:rPr>
        <w:t xml:space="preserve">PL 2 </w:t>
      </w:r>
      <w:r w:rsidRPr="00CC5656">
        <w:rPr>
          <w:lang w:val="en-US"/>
        </w:rPr>
        <w:t>Apr 71 II) [The above HCO PL was cancelled by BPL 10 Oct 75 IX.]</w:t>
      </w:r>
    </w:p>
    <w:p w14:paraId="5AD76836" w14:textId="77777777" w:rsidR="007A0058" w:rsidRPr="00CC5656" w:rsidRDefault="007A0058" w:rsidP="007A0058">
      <w:pPr>
        <w:spacing w:after="120" w:line="264" w:lineRule="auto"/>
        <w:jc w:val="both"/>
        <w:rPr>
          <w:lang w:val="en-US"/>
        </w:rPr>
      </w:pPr>
      <w:r w:rsidRPr="00CC5656">
        <w:rPr>
          <w:b/>
          <w:noProof/>
          <w:u w:val="single"/>
          <w:lang w:val="en-US"/>
        </w:rPr>
        <w:t>PUBLIC DIVISION</w:t>
      </w:r>
      <w:r w:rsidRPr="00CC5656">
        <w:rPr>
          <w:lang w:val="en-US"/>
        </w:rPr>
        <w:t xml:space="preserve">, </w:t>
      </w:r>
      <w:r w:rsidRPr="00CC5656">
        <w:rPr>
          <w:b/>
          <w:lang w:val="en-US"/>
        </w:rPr>
        <w:t xml:space="preserve">1. the Public Division </w:t>
      </w:r>
      <w:r w:rsidRPr="00CC5656">
        <w:rPr>
          <w:lang w:val="en-US"/>
        </w:rPr>
        <w:t>(Div 6) contacts new people who have not before bought anything from the org. This division should have its own registrar and should be signing up new people for major or minor ser</w:t>
      </w:r>
      <w:r w:rsidRPr="00CC5656">
        <w:rPr>
          <w:lang w:val="en-US"/>
        </w:rPr>
        <w:softHyphen/>
        <w:t xml:space="preserve">vices. (LRH ED 167 INT) 2. the </w:t>
      </w:r>
      <w:r w:rsidRPr="00CC5656">
        <w:rPr>
          <w:b/>
          <w:lang w:val="en-US"/>
        </w:rPr>
        <w:t xml:space="preserve">public divisions </w:t>
      </w:r>
      <w:r w:rsidRPr="00CC5656">
        <w:rPr>
          <w:lang w:val="en-US"/>
        </w:rPr>
        <w:t xml:space="preserve">are the three former departments of Division 6, each one becoming a </w:t>
      </w:r>
      <w:r w:rsidRPr="00CC5656">
        <w:rPr>
          <w:b/>
          <w:lang w:val="en-US"/>
        </w:rPr>
        <w:t xml:space="preserve">division </w:t>
      </w:r>
      <w:r w:rsidRPr="00CC5656">
        <w:rPr>
          <w:lang w:val="en-US"/>
        </w:rPr>
        <w:t xml:space="preserve">in its own right. Division 6 has the former functions of Dept 16 and Division 7 has the former functions of Dept 17 and Division 8 has the former functions of Dept 18. The Executive Division now becomes Division 9 instead of 7. (HCO </w:t>
      </w:r>
      <w:r w:rsidRPr="00CC5656">
        <w:rPr>
          <w:i/>
          <w:lang w:val="en-US"/>
        </w:rPr>
        <w:t xml:space="preserve">PL 26 </w:t>
      </w:r>
      <w:r w:rsidRPr="00CC5656">
        <w:rPr>
          <w:lang w:val="en-US"/>
        </w:rPr>
        <w:t xml:space="preserve">Oct 68) 3. the </w:t>
      </w:r>
      <w:r w:rsidRPr="00CC5656">
        <w:rPr>
          <w:b/>
          <w:lang w:val="en-US"/>
        </w:rPr>
        <w:t xml:space="preserve">Public Divisions </w:t>
      </w:r>
      <w:r w:rsidRPr="00CC5656">
        <w:rPr>
          <w:lang w:val="en-US"/>
        </w:rPr>
        <w:t>have two main purposes with many sub</w:t>
      </w:r>
      <w:r w:rsidRPr="00CC5656">
        <w:rPr>
          <w:lang w:val="en-US"/>
        </w:rPr>
        <w:noBreakHyphen/>
        <w:t xml:space="preserve">purposes such as public services and </w:t>
      </w:r>
      <w:r w:rsidRPr="00CC5656">
        <w:rPr>
          <w:b/>
          <w:lang w:val="en-US"/>
        </w:rPr>
        <w:t xml:space="preserve">public </w:t>
      </w:r>
      <w:r w:rsidRPr="00CC5656">
        <w:rPr>
          <w:lang w:val="en-US"/>
        </w:rPr>
        <w:t xml:space="preserve">sales. (1) getting new names to CF (2) PRO area control. (BO 30, 16 Mar 70) 4. the Distribution Division or </w:t>
      </w:r>
      <w:r w:rsidRPr="00CC5656">
        <w:rPr>
          <w:b/>
          <w:lang w:val="en-US"/>
        </w:rPr>
        <w:t xml:space="preserve">Public Division </w:t>
      </w:r>
      <w:r w:rsidRPr="00CC5656">
        <w:rPr>
          <w:lang w:val="en-US"/>
        </w:rPr>
        <w:t>(either name can be used). (HCO PL 14 Jul 71) 5. prior to September 1969 when there was only the one org aboard the Flagship (and it was a 7 Division Org) the one public division (Div 6) was headed by CS</w:t>
      </w:r>
      <w:r w:rsidRPr="00CC5656">
        <w:rPr>
          <w:lang w:val="en-US"/>
        </w:rPr>
        <w:noBreakHyphen/>
        <w:t xml:space="preserve">6/Publie Officer. As well as handling </w:t>
      </w:r>
      <w:r w:rsidRPr="00CC5656">
        <w:rPr>
          <w:b/>
          <w:lang w:val="en-US"/>
        </w:rPr>
        <w:t xml:space="preserve">public </w:t>
      </w:r>
      <w:r w:rsidRPr="00CC5656">
        <w:rPr>
          <w:lang w:val="en-US"/>
        </w:rPr>
        <w:t xml:space="preserve">service and </w:t>
      </w:r>
      <w:r w:rsidRPr="00CC5656">
        <w:rPr>
          <w:b/>
          <w:lang w:val="en-US"/>
        </w:rPr>
        <w:t xml:space="preserve">public </w:t>
      </w:r>
      <w:r w:rsidRPr="00CC5656">
        <w:rPr>
          <w:lang w:val="en-US"/>
        </w:rPr>
        <w:t>contact matters the division handled art, promotion, photography, addresso, printer liai</w:t>
      </w:r>
      <w:r w:rsidRPr="00CC5656">
        <w:rPr>
          <w:lang w:val="en-US"/>
        </w:rPr>
        <w:softHyphen/>
        <w:t xml:space="preserve">son, advertising, history, FSMs, Advanced Orgs, public planning, etc. (FO 2633) </w:t>
      </w:r>
      <w:r w:rsidRPr="00CC5656">
        <w:rPr>
          <w:b/>
          <w:lang w:val="en-US"/>
        </w:rPr>
        <w:t xml:space="preserve">6. the Public Divisions </w:t>
      </w:r>
      <w:r w:rsidRPr="00CC5656">
        <w:rPr>
          <w:lang w:val="en-US"/>
        </w:rPr>
        <w:t xml:space="preserve">are an extremely important area of action on the org board. These </w:t>
      </w:r>
      <w:r w:rsidRPr="00CC5656">
        <w:rPr>
          <w:b/>
          <w:lang w:val="en-US"/>
        </w:rPr>
        <w:t xml:space="preserve">divisions </w:t>
      </w:r>
      <w:r w:rsidRPr="00CC5656">
        <w:rPr>
          <w:lang w:val="en-US"/>
        </w:rPr>
        <w:t>(6, 7 and 8) keep the new people coming in, businesses continuing and expand an organization. (HCO PL 31 Mar 69 III)</w:t>
      </w:r>
    </w:p>
    <w:p w14:paraId="14C5C6CC" w14:textId="77777777" w:rsidR="007A0058" w:rsidRPr="00CC5656" w:rsidRDefault="007A0058" w:rsidP="007A0058">
      <w:pPr>
        <w:spacing w:after="120" w:line="264" w:lineRule="auto"/>
        <w:jc w:val="both"/>
        <w:rPr>
          <w:lang w:val="en-US"/>
        </w:rPr>
      </w:pPr>
      <w:r w:rsidRPr="00CC5656">
        <w:rPr>
          <w:b/>
          <w:noProof/>
          <w:u w:val="single"/>
          <w:lang w:val="en-US"/>
        </w:rPr>
        <w:t>PUBLIC DIVISIONS AO</w:t>
      </w:r>
      <w:r w:rsidRPr="00CC5656">
        <w:rPr>
          <w:lang w:val="en-US"/>
        </w:rPr>
        <w:t>, handles those Scien</w:t>
      </w:r>
      <w:r w:rsidRPr="00CC5656">
        <w:rPr>
          <w:lang w:val="en-US"/>
        </w:rPr>
        <w:softHyphen/>
        <w:t>tologists who have not signed up for any AO service. This means any Scientologists from Class 0 Academy or Grade IV Release on up, channeling them into the AO for sign</w:t>
      </w:r>
      <w:r w:rsidRPr="00CC5656">
        <w:rPr>
          <w:lang w:val="en-US"/>
        </w:rPr>
        <w:noBreakHyphen/>
        <w:t xml:space="preserve">up for Clear. The </w:t>
      </w:r>
      <w:r w:rsidRPr="00CC5656">
        <w:rPr>
          <w:b/>
          <w:lang w:val="en-US"/>
        </w:rPr>
        <w:t xml:space="preserve">Public Division's </w:t>
      </w:r>
      <w:r w:rsidRPr="00CC5656">
        <w:rPr>
          <w:lang w:val="en-US"/>
        </w:rPr>
        <w:t xml:space="preserve">methods to do this are tours, AO public events, the "I want to go Clear Club" and a very strong line FSM program. The </w:t>
      </w:r>
      <w:r w:rsidRPr="00CC5656">
        <w:rPr>
          <w:b/>
          <w:lang w:val="en-US"/>
        </w:rPr>
        <w:t xml:space="preserve">public divisions </w:t>
      </w:r>
      <w:r w:rsidRPr="00CC5656">
        <w:rPr>
          <w:lang w:val="en-US"/>
        </w:rPr>
        <w:t>are primarily concerned with promoting Clear. (BO 47, 8 Aug 70)</w:t>
      </w:r>
    </w:p>
    <w:p w14:paraId="02683829" w14:textId="77777777" w:rsidR="007A0058" w:rsidRPr="00CC5656" w:rsidRDefault="007A0058" w:rsidP="007A0058">
      <w:pPr>
        <w:spacing w:after="120" w:line="264" w:lineRule="auto"/>
        <w:jc w:val="both"/>
        <w:rPr>
          <w:lang w:val="en-US"/>
        </w:rPr>
      </w:pPr>
      <w:r w:rsidRPr="00CC5656">
        <w:rPr>
          <w:b/>
          <w:noProof/>
          <w:u w:val="single"/>
          <w:lang w:val="en-US"/>
        </w:rPr>
        <w:t>PUBLIC DIVISION SERVICES</w:t>
      </w:r>
      <w:r w:rsidRPr="00CC5656">
        <w:rPr>
          <w:lang w:val="en-US"/>
        </w:rPr>
        <w:t xml:space="preserve">, the services in the </w:t>
      </w:r>
      <w:r w:rsidRPr="00CC5656">
        <w:rPr>
          <w:b/>
          <w:lang w:val="en-US"/>
        </w:rPr>
        <w:t xml:space="preserve">Public Divisions </w:t>
      </w:r>
      <w:r w:rsidRPr="00CC5656">
        <w:rPr>
          <w:lang w:val="en-US"/>
        </w:rPr>
        <w:t xml:space="preserve">are of an introductory or demonstrative nature. They give the </w:t>
      </w:r>
      <w:r w:rsidRPr="00CC5656">
        <w:rPr>
          <w:b/>
          <w:lang w:val="en-US"/>
        </w:rPr>
        <w:t xml:space="preserve">public </w:t>
      </w:r>
      <w:r w:rsidRPr="00CC5656">
        <w:rPr>
          <w:lang w:val="en-US"/>
        </w:rPr>
        <w:t>per</w:t>
      </w:r>
      <w:r w:rsidRPr="00CC5656">
        <w:rPr>
          <w:lang w:val="en-US"/>
        </w:rPr>
        <w:softHyphen/>
        <w:t>son a taste of what it is all about and push the final stage</w:t>
      </w:r>
      <w:r w:rsidRPr="00CC5656">
        <w:rPr>
          <w:lang w:val="en-US"/>
        </w:rPr>
        <w:noBreakHyphen/>
        <w:t xml:space="preserve">taking a major service in Div 4. The </w:t>
      </w:r>
      <w:r w:rsidRPr="00CC5656">
        <w:rPr>
          <w:b/>
          <w:lang w:val="en-US"/>
        </w:rPr>
        <w:t xml:space="preserve">public </w:t>
      </w:r>
      <w:r w:rsidRPr="00CC5656">
        <w:rPr>
          <w:lang w:val="en-US"/>
        </w:rPr>
        <w:t xml:space="preserve">services designed for pulling people in are: book sales, introductory lectures, testing and public events. No registration is required for these services. The </w:t>
      </w:r>
      <w:r w:rsidRPr="00CC5656">
        <w:rPr>
          <w:b/>
          <w:lang w:val="en-US"/>
        </w:rPr>
        <w:t xml:space="preserve">public services </w:t>
      </w:r>
      <w:r w:rsidRPr="00CC5656">
        <w:rPr>
          <w:lang w:val="en-US"/>
        </w:rPr>
        <w:t>designed to give more introduction are basically</w:t>
      </w:r>
      <w:r w:rsidRPr="00CC5656">
        <w:rPr>
          <w:lang w:val="en-US"/>
        </w:rPr>
        <w:noBreakHyphen/>
        <w:t>HAS, HQS (co-audit), Extension Course and group processing. (LRH ED 112 INT)</w:t>
      </w:r>
    </w:p>
    <w:p w14:paraId="733F2B46" w14:textId="77777777" w:rsidR="007A0058" w:rsidRPr="00CC5656" w:rsidRDefault="007A0058" w:rsidP="007A0058">
      <w:pPr>
        <w:spacing w:after="120" w:line="264" w:lineRule="auto"/>
        <w:jc w:val="both"/>
        <w:rPr>
          <w:lang w:val="en-US"/>
        </w:rPr>
      </w:pPr>
      <w:r w:rsidRPr="00CC5656">
        <w:rPr>
          <w:b/>
          <w:noProof/>
          <w:u w:val="single"/>
          <w:lang w:val="en-US"/>
        </w:rPr>
        <w:t>PUBLIC ESTABLISHMENT OFFICER</w:t>
      </w:r>
      <w:r w:rsidRPr="00CC5656">
        <w:rPr>
          <w:lang w:val="en-US"/>
        </w:rPr>
        <w:t xml:space="preserve">, the Distribution </w:t>
      </w:r>
      <w:r w:rsidRPr="00CC5656">
        <w:rPr>
          <w:b/>
          <w:lang w:val="en-US"/>
        </w:rPr>
        <w:t>Establishment Officer (PEO for Pub</w:t>
      </w:r>
      <w:r w:rsidRPr="00CC5656">
        <w:rPr>
          <w:b/>
          <w:lang w:val="en-US"/>
        </w:rPr>
        <w:softHyphen/>
        <w:t xml:space="preserve">lic </w:t>
      </w:r>
      <w:r w:rsidRPr="00CC5656">
        <w:rPr>
          <w:lang w:val="en-US"/>
        </w:rPr>
        <w:t>Division) establishes and maintains the Dis</w:t>
      </w:r>
      <w:r w:rsidRPr="00CC5656">
        <w:rPr>
          <w:lang w:val="en-US"/>
        </w:rPr>
        <w:softHyphen/>
        <w:t>tribution Division. (HCO PL 7 Mar 72)</w:t>
      </w:r>
      <w:r w:rsidRPr="00CC5656">
        <w:rPr>
          <w:i/>
          <w:lang w:val="en-US"/>
        </w:rPr>
        <w:t xml:space="preserve"> Abbr. </w:t>
      </w:r>
      <w:r w:rsidRPr="00CC5656">
        <w:rPr>
          <w:lang w:val="en-US"/>
        </w:rPr>
        <w:t>PEO.</w:t>
      </w:r>
    </w:p>
    <w:p w14:paraId="596C06FB" w14:textId="77777777" w:rsidR="007A0058" w:rsidRPr="00CC5656" w:rsidRDefault="007A0058" w:rsidP="007A0058">
      <w:pPr>
        <w:spacing w:after="120" w:line="264" w:lineRule="auto"/>
        <w:jc w:val="both"/>
        <w:rPr>
          <w:lang w:val="en-US"/>
        </w:rPr>
      </w:pPr>
      <w:r w:rsidRPr="00CC5656">
        <w:rPr>
          <w:b/>
          <w:noProof/>
          <w:u w:val="single"/>
          <w:lang w:val="en-US"/>
        </w:rPr>
        <w:t>PUBLIC ETHICS OFFICER</w:t>
      </w:r>
      <w:r w:rsidRPr="00CC5656">
        <w:rPr>
          <w:lang w:val="en-US"/>
        </w:rPr>
        <w:t xml:space="preserve">, field influence on a large org is best handled by having a </w:t>
      </w:r>
      <w:r w:rsidRPr="00CC5656">
        <w:rPr>
          <w:b/>
          <w:lang w:val="en-US"/>
        </w:rPr>
        <w:t xml:space="preserve">public Ethics Officer </w:t>
      </w:r>
      <w:r w:rsidRPr="00CC5656">
        <w:rPr>
          <w:lang w:val="en-US"/>
        </w:rPr>
        <w:t xml:space="preserve">(Div 1, Dept 3) to whom the </w:t>
      </w:r>
      <w:r w:rsidRPr="00CC5656">
        <w:rPr>
          <w:b/>
          <w:lang w:val="en-US"/>
        </w:rPr>
        <w:t xml:space="preserve">public </w:t>
      </w:r>
      <w:r w:rsidRPr="00CC5656">
        <w:rPr>
          <w:lang w:val="en-US"/>
        </w:rPr>
        <w:t xml:space="preserve">can apply and to whom </w:t>
      </w:r>
      <w:r w:rsidRPr="00CC5656">
        <w:rPr>
          <w:b/>
          <w:lang w:val="en-US"/>
        </w:rPr>
        <w:t xml:space="preserve">Public </w:t>
      </w:r>
      <w:r w:rsidRPr="00CC5656">
        <w:rPr>
          <w:lang w:val="en-US"/>
        </w:rPr>
        <w:t xml:space="preserve">Divisions can appeal or to whom </w:t>
      </w:r>
      <w:r w:rsidRPr="00CC5656">
        <w:rPr>
          <w:b/>
          <w:lang w:val="en-US"/>
        </w:rPr>
        <w:t xml:space="preserve">Public </w:t>
      </w:r>
      <w:r w:rsidRPr="00CC5656">
        <w:rPr>
          <w:lang w:val="en-US"/>
        </w:rPr>
        <w:t>Divisions can direct persons. (HCO PL 21 Apr 70)</w:t>
      </w:r>
    </w:p>
    <w:p w14:paraId="2054A0FB" w14:textId="77777777" w:rsidR="007A0058" w:rsidRPr="00CC5656" w:rsidRDefault="007A0058" w:rsidP="007A0058">
      <w:pPr>
        <w:spacing w:after="120" w:line="264" w:lineRule="auto"/>
        <w:jc w:val="both"/>
        <w:rPr>
          <w:lang w:val="en-US"/>
        </w:rPr>
      </w:pPr>
      <w:r w:rsidRPr="00CC5656">
        <w:rPr>
          <w:b/>
          <w:noProof/>
          <w:u w:val="single"/>
          <w:lang w:val="en-US"/>
        </w:rPr>
        <w:t>PUBLIC EXEC OFFICER</w:t>
      </w:r>
      <w:r w:rsidRPr="00CC5656">
        <w:rPr>
          <w:lang w:val="en-US"/>
        </w:rPr>
        <w:t>, see PUBLIC OFFI</w:t>
      </w:r>
      <w:r w:rsidRPr="00CC5656">
        <w:rPr>
          <w:lang w:val="en-US"/>
        </w:rPr>
        <w:softHyphen/>
        <w:t>CER/PORT CAPTAIN.</w:t>
      </w:r>
    </w:p>
    <w:p w14:paraId="69B06FD5" w14:textId="77777777" w:rsidR="007A0058" w:rsidRPr="00CC5656" w:rsidRDefault="007A0058" w:rsidP="007A0058">
      <w:pPr>
        <w:spacing w:after="120" w:line="264" w:lineRule="auto"/>
        <w:jc w:val="both"/>
        <w:rPr>
          <w:sz w:val="20"/>
          <w:lang w:val="en-US"/>
        </w:rPr>
      </w:pPr>
      <w:r w:rsidRPr="00CC5656">
        <w:rPr>
          <w:b/>
          <w:noProof/>
          <w:u w:val="single"/>
          <w:lang w:val="en-US"/>
        </w:rPr>
        <w:t>PUBLIC EXECUTIVE</w:t>
      </w:r>
      <w:r w:rsidRPr="00CC5656">
        <w:rPr>
          <w:lang w:val="en-US"/>
        </w:rPr>
        <w:t xml:space="preserve">, (Dianetic Counseling Group) the </w:t>
      </w:r>
      <w:r w:rsidRPr="00CC5656">
        <w:rPr>
          <w:b/>
          <w:lang w:val="en-US"/>
        </w:rPr>
        <w:t xml:space="preserve">Public Executive </w:t>
      </w:r>
      <w:r w:rsidRPr="00CC5656">
        <w:rPr>
          <w:lang w:val="en-US"/>
        </w:rPr>
        <w:t xml:space="preserve">has two divisions. Div 5, Qualifications Division headed by the Qualifications Secretary. Div 6, </w:t>
      </w:r>
      <w:r w:rsidRPr="00CC5656">
        <w:rPr>
          <w:b/>
          <w:lang w:val="en-US"/>
        </w:rPr>
        <w:t xml:space="preserve">Public </w:t>
      </w:r>
      <w:r w:rsidRPr="00CC5656">
        <w:rPr>
          <w:lang w:val="en-US"/>
        </w:rPr>
        <w:t xml:space="preserve">Division headed by the </w:t>
      </w:r>
      <w:r w:rsidRPr="00CC5656">
        <w:rPr>
          <w:b/>
          <w:lang w:val="en-US"/>
        </w:rPr>
        <w:t xml:space="preserve">Public </w:t>
      </w:r>
      <w:r w:rsidRPr="00CC5656">
        <w:rPr>
          <w:lang w:val="en-US"/>
        </w:rPr>
        <w:t xml:space="preserve">Secretary. </w:t>
      </w:r>
      <w:r w:rsidRPr="00CC5656">
        <w:rPr>
          <w:sz w:val="20"/>
          <w:lang w:val="en-US"/>
        </w:rPr>
        <w:t>(BPL 4 Jul 69R VI)</w:t>
      </w:r>
    </w:p>
    <w:p w14:paraId="30BF367D" w14:textId="77777777" w:rsidR="007A0058" w:rsidRPr="00CC5656" w:rsidRDefault="007A0058" w:rsidP="007A0058">
      <w:pPr>
        <w:spacing w:after="120" w:line="264" w:lineRule="auto"/>
        <w:jc w:val="both"/>
        <w:rPr>
          <w:lang w:val="en-US"/>
        </w:rPr>
      </w:pPr>
      <w:r w:rsidRPr="00CC5656">
        <w:rPr>
          <w:b/>
          <w:noProof/>
          <w:u w:val="single"/>
          <w:lang w:val="en-US"/>
        </w:rPr>
        <w:t>PUBLIC EXECUTIVE SECRETARY</w:t>
      </w:r>
      <w:r w:rsidRPr="00CC5656">
        <w:rPr>
          <w:lang w:val="en-US"/>
        </w:rPr>
        <w:t xml:space="preserve">, </w:t>
      </w:r>
      <w:r w:rsidRPr="00CC5656">
        <w:rPr>
          <w:b/>
          <w:lang w:val="en-US"/>
        </w:rPr>
        <w:t xml:space="preserve">1. the Public Executive Secretary </w:t>
      </w:r>
      <w:r w:rsidRPr="00CC5656">
        <w:rPr>
          <w:lang w:val="en-US"/>
        </w:rPr>
        <w:t xml:space="preserve">controls the </w:t>
      </w:r>
      <w:r w:rsidRPr="00CC5656">
        <w:rPr>
          <w:b/>
          <w:lang w:val="en-US"/>
        </w:rPr>
        <w:t xml:space="preserve">public </w:t>
      </w:r>
      <w:r w:rsidRPr="00CC5656">
        <w:rPr>
          <w:lang w:val="en-US"/>
        </w:rPr>
        <w:t xml:space="preserve">divisions. (HCO PL 26 Oct 68) 2. the </w:t>
      </w:r>
      <w:r w:rsidRPr="00CC5656">
        <w:rPr>
          <w:b/>
          <w:lang w:val="en-US"/>
        </w:rPr>
        <w:t xml:space="preserve">Public Executive Secretary </w:t>
      </w:r>
      <w:r w:rsidRPr="00CC5656">
        <w:rPr>
          <w:b/>
          <w:lang w:val="en-US"/>
        </w:rPr>
        <w:noBreakHyphen/>
        <w:t xml:space="preserve">Public </w:t>
      </w:r>
      <w:r w:rsidRPr="00CC5656">
        <w:rPr>
          <w:lang w:val="en-US"/>
        </w:rPr>
        <w:t>Exec Sec works to get new people. (LRH ED 49 INT) 3. the PES and Programming mobile in coordinate the actions of the division, production and organizing (PES) and establishing (PEO). (FO 3138)</w:t>
      </w:r>
      <w:r w:rsidRPr="00CC5656">
        <w:rPr>
          <w:i/>
          <w:lang w:val="en-US"/>
        </w:rPr>
        <w:t xml:space="preserve"> Abbr. </w:t>
      </w:r>
      <w:r w:rsidRPr="00CC5656">
        <w:rPr>
          <w:lang w:val="en-US"/>
        </w:rPr>
        <w:t>PES.</w:t>
      </w:r>
    </w:p>
    <w:p w14:paraId="329A39C5" w14:textId="77777777" w:rsidR="007A0058" w:rsidRPr="00CC5656" w:rsidRDefault="007A0058" w:rsidP="007A0058">
      <w:pPr>
        <w:spacing w:after="120" w:line="264" w:lineRule="auto"/>
        <w:jc w:val="both"/>
        <w:rPr>
          <w:lang w:val="en-US"/>
        </w:rPr>
      </w:pPr>
      <w:r w:rsidRPr="00CC5656">
        <w:rPr>
          <w:b/>
          <w:noProof/>
          <w:u w:val="single"/>
          <w:lang w:val="en-US"/>
        </w:rPr>
        <w:t>PUBLIC EXECUTIVE SECRETARY WW</w:t>
      </w:r>
      <w:r w:rsidRPr="00CC5656">
        <w:rPr>
          <w:lang w:val="en-US"/>
        </w:rPr>
        <w:t>, the PES WW has certain primary and definite duties which are his primary concern: (1) effective well</w:t>
      </w:r>
      <w:r w:rsidRPr="00CC5656">
        <w:rPr>
          <w:lang w:val="en-US"/>
        </w:rPr>
        <w:noBreakHyphen/>
        <w:t>trained PESes on post in every org. (2) floods of new names being produced by every PES in the world. (3) the standard promotion actions of the Public Divisions continued in action without dispersal. (4) the appearance of orgs and staffs. (5) the exertion of PRO area control around WW and each org. The PES WW is responsible for having an active and effective well</w:t>
      </w:r>
      <w:r w:rsidRPr="00CC5656">
        <w:rPr>
          <w:lang w:val="en-US"/>
        </w:rPr>
        <w:noBreakHyphen/>
        <w:t>trained PES working industriously and productively in each org and is responsible for their production, effectiveness and conduct. All other duties and actions are secondary to the above, which if done, will stabilize and expand orgs. (HCO PL 12 Feb 70 II)</w:t>
      </w:r>
      <w:r w:rsidRPr="00CC5656">
        <w:rPr>
          <w:i/>
          <w:lang w:val="en-US"/>
        </w:rPr>
        <w:t xml:space="preserve"> Abbr. </w:t>
      </w:r>
      <w:r w:rsidRPr="00CC5656">
        <w:rPr>
          <w:lang w:val="en-US"/>
        </w:rPr>
        <w:t>PES WW.</w:t>
      </w:r>
    </w:p>
    <w:p w14:paraId="61A704AB" w14:textId="77777777" w:rsidR="007A0058" w:rsidRPr="00CC5656" w:rsidRDefault="007A0058" w:rsidP="007A0058">
      <w:pPr>
        <w:spacing w:after="120" w:line="264" w:lineRule="auto"/>
        <w:jc w:val="both"/>
        <w:rPr>
          <w:lang w:val="en-US"/>
        </w:rPr>
      </w:pPr>
      <w:r w:rsidRPr="00CC5656">
        <w:rPr>
          <w:b/>
          <w:noProof/>
          <w:u w:val="single"/>
          <w:lang w:val="en-US"/>
        </w:rPr>
        <w:t>PUBLIC ISSUE BY PROSPECTUS</w:t>
      </w:r>
      <w:r w:rsidRPr="00CC5656">
        <w:rPr>
          <w:lang w:val="en-US"/>
        </w:rPr>
        <w:t>, the cir</w:t>
      </w:r>
      <w:r w:rsidRPr="00CC5656">
        <w:rPr>
          <w:lang w:val="en-US"/>
        </w:rPr>
        <w:softHyphen/>
        <w:t>cumstance of stock issues being offered for sale to the public by an organization which, since it has not participated in the market before, publishes a prospectus to inform investors of its financial status.</w:t>
      </w:r>
    </w:p>
    <w:p w14:paraId="5F6B069C" w14:textId="77777777" w:rsidR="007A0058" w:rsidRPr="00CC5656" w:rsidRDefault="007A0058" w:rsidP="007A0058">
      <w:pPr>
        <w:spacing w:after="120" w:line="264" w:lineRule="auto"/>
        <w:jc w:val="both"/>
        <w:rPr>
          <w:lang w:val="en-US"/>
        </w:rPr>
      </w:pPr>
      <w:r w:rsidRPr="00CC5656">
        <w:rPr>
          <w:b/>
          <w:noProof/>
          <w:u w:val="single"/>
          <w:lang w:val="en-US"/>
        </w:rPr>
        <w:t>PUBLICITY</w:t>
      </w:r>
      <w:r w:rsidRPr="00CC5656">
        <w:rPr>
          <w:b/>
          <w:lang w:val="en-US"/>
        </w:rPr>
        <w:t xml:space="preserve">, </w:t>
      </w:r>
      <w:r w:rsidRPr="00CC5656">
        <w:rPr>
          <w:lang w:val="en-US"/>
        </w:rPr>
        <w:t>any message, notice, event, etc., usually channeled through mass media that brings some person, product or condition to public notice. What it is that is brought to the public's attention and how it is presented determines whether public opinion is going to be favorable or unfavorable toward that which is publicized. Publicity is a synonym to advertising but adver</w:t>
      </w:r>
      <w:r w:rsidRPr="00CC5656">
        <w:rPr>
          <w:lang w:val="en-US"/>
        </w:rPr>
        <w:softHyphen/>
        <w:t>tising usually costs more, concentrates harder on the public buying something and usually directs public attention more specifically to the features of a product or service.</w:t>
      </w:r>
    </w:p>
    <w:p w14:paraId="27E97D7E" w14:textId="77777777" w:rsidR="007A0058" w:rsidRPr="00CC5656" w:rsidRDefault="007A0058" w:rsidP="007A0058">
      <w:pPr>
        <w:spacing w:after="120" w:line="264" w:lineRule="auto"/>
        <w:jc w:val="both"/>
        <w:rPr>
          <w:lang w:val="en-US"/>
        </w:rPr>
      </w:pPr>
      <w:r w:rsidRPr="00CC5656">
        <w:rPr>
          <w:b/>
          <w:noProof/>
          <w:u w:val="single"/>
          <w:lang w:val="en-US"/>
        </w:rPr>
        <w:t>PUBLIC LINES</w:t>
      </w:r>
      <w:r w:rsidRPr="00CC5656">
        <w:rPr>
          <w:lang w:val="en-US"/>
        </w:rPr>
        <w:t>, a series of lines and terminals which are in place to handle all organizational requirements of a member of the public efficiently and in correct sequence. It is a logical arrange</w:t>
      </w:r>
      <w:r w:rsidRPr="00CC5656">
        <w:rPr>
          <w:lang w:val="en-US"/>
        </w:rPr>
        <w:softHyphen/>
        <w:t>ment so that out</w:t>
      </w:r>
      <w:r w:rsidRPr="00CC5656">
        <w:rPr>
          <w:lang w:val="en-US"/>
        </w:rPr>
        <w:noBreakHyphen/>
        <w:t xml:space="preserve">points do not occur in the handling of the </w:t>
      </w:r>
      <w:r w:rsidRPr="00CC5656">
        <w:rPr>
          <w:b/>
          <w:lang w:val="en-US"/>
        </w:rPr>
        <w:t xml:space="preserve">public </w:t>
      </w:r>
      <w:r w:rsidRPr="00CC5656">
        <w:rPr>
          <w:lang w:val="en-US"/>
        </w:rPr>
        <w:t>and so that all organiza</w:t>
      </w:r>
      <w:r w:rsidRPr="00CC5656">
        <w:rPr>
          <w:lang w:val="en-US"/>
        </w:rPr>
        <w:softHyphen/>
        <w:t>tional requirements are met and service is given and verified as having been given correctly. (FSO 137)</w:t>
      </w:r>
    </w:p>
    <w:p w14:paraId="4380170D" w14:textId="77777777" w:rsidR="007A0058" w:rsidRPr="00CC5656" w:rsidRDefault="007A0058" w:rsidP="007A0058">
      <w:pPr>
        <w:spacing w:after="120" w:line="264" w:lineRule="auto"/>
        <w:jc w:val="both"/>
        <w:rPr>
          <w:lang w:val="en-US"/>
        </w:rPr>
      </w:pPr>
      <w:r w:rsidRPr="00CC5656">
        <w:rPr>
          <w:b/>
          <w:noProof/>
          <w:u w:val="single"/>
          <w:lang w:val="en-US"/>
        </w:rPr>
        <w:t>PUBLIC OFFICER</w:t>
      </w:r>
      <w:r w:rsidRPr="00CC5656">
        <w:rPr>
          <w:lang w:val="en-US"/>
        </w:rPr>
        <w:t>, 1. the purpose of Div 6, Public Division, is to control the public. It is headed by the Public Officer. (FO 809) 2. the title of Hostess is changed to Public Officer. (FO 913)</w:t>
      </w:r>
    </w:p>
    <w:p w14:paraId="2401241E" w14:textId="77777777" w:rsidR="007A0058" w:rsidRPr="00CC5656" w:rsidRDefault="007A0058" w:rsidP="007A0058">
      <w:pPr>
        <w:spacing w:after="120" w:line="264" w:lineRule="auto"/>
        <w:jc w:val="both"/>
        <w:rPr>
          <w:lang w:val="en-US"/>
        </w:rPr>
      </w:pPr>
      <w:r w:rsidRPr="00CC5656">
        <w:rPr>
          <w:b/>
          <w:noProof/>
          <w:u w:val="single"/>
          <w:lang w:val="en-US"/>
        </w:rPr>
        <w:t>PUBLIC OFFICER/PORT CAPTAIN</w:t>
      </w:r>
      <w:r w:rsidRPr="00CC5656">
        <w:rPr>
          <w:lang w:val="en-US"/>
        </w:rPr>
        <w:t>, in September/October 1969, the existing org was split and two orgs were formed</w:t>
      </w:r>
      <w:r w:rsidRPr="00CC5656">
        <w:rPr>
          <w:lang w:val="en-US"/>
        </w:rPr>
        <w:noBreakHyphen/>
        <w:t xml:space="preserve">Flag Org and Flagship Org. Thus the two Div 6's had different responsibilities and it was at this point that the Flagship Div 6 began to develop and specialize on the subject of public contact. The div head took on the double title of </w:t>
      </w:r>
      <w:r w:rsidRPr="00CC5656">
        <w:rPr>
          <w:b/>
          <w:lang w:val="en-US"/>
        </w:rPr>
        <w:t xml:space="preserve">Public Officer/Port Captain. </w:t>
      </w:r>
      <w:r w:rsidRPr="00CC5656">
        <w:rPr>
          <w:lang w:val="en-US"/>
        </w:rPr>
        <w:t>(For a short while he was given Executive Council status and became the Public Exec Officer. This was reverted when the Executive Council was abolished). (FO 2633)</w:t>
      </w:r>
    </w:p>
    <w:p w14:paraId="5AD356EF" w14:textId="77777777" w:rsidR="007A0058" w:rsidRPr="00CC5656" w:rsidRDefault="007A0058" w:rsidP="007A0058">
      <w:pPr>
        <w:spacing w:after="120" w:line="264" w:lineRule="auto"/>
        <w:jc w:val="both"/>
        <w:rPr>
          <w:lang w:val="en-US"/>
        </w:rPr>
      </w:pPr>
      <w:r w:rsidRPr="00CC5656">
        <w:rPr>
          <w:b/>
          <w:noProof/>
          <w:u w:val="single"/>
          <w:lang w:val="en-US"/>
        </w:rPr>
        <w:t>PUBLIC OPINION</w:t>
      </w:r>
      <w:r w:rsidRPr="00CC5656">
        <w:rPr>
          <w:lang w:val="en-US"/>
        </w:rPr>
        <w:t xml:space="preserve">, </w:t>
      </w:r>
      <w:r w:rsidRPr="00CC5656">
        <w:rPr>
          <w:b/>
          <w:lang w:val="en-US"/>
        </w:rPr>
        <w:t xml:space="preserve">public opinion </w:t>
      </w:r>
      <w:r w:rsidRPr="00CC5656">
        <w:rPr>
          <w:lang w:val="en-US"/>
        </w:rPr>
        <w:t>isn't news</w:t>
      </w:r>
      <w:r w:rsidRPr="00CC5656">
        <w:rPr>
          <w:lang w:val="en-US"/>
        </w:rPr>
        <w:softHyphen/>
        <w:t>papers or magazines or letters. It is attendance, balance sheets, book sales. (HCOMOJ)</w:t>
      </w:r>
    </w:p>
    <w:p w14:paraId="78BAE5F6" w14:textId="77777777" w:rsidR="007A0058" w:rsidRPr="00CC5656" w:rsidRDefault="007A0058" w:rsidP="007A0058">
      <w:pPr>
        <w:spacing w:after="120" w:line="264" w:lineRule="auto"/>
        <w:jc w:val="both"/>
        <w:rPr>
          <w:lang w:val="en-US"/>
        </w:rPr>
      </w:pPr>
      <w:r w:rsidRPr="00CC5656">
        <w:rPr>
          <w:b/>
          <w:noProof/>
          <w:u w:val="single"/>
          <w:lang w:val="en-US"/>
        </w:rPr>
        <w:t>PUBLIC OPINION</w:t>
      </w:r>
      <w:r w:rsidRPr="00CC5656">
        <w:rPr>
          <w:lang w:val="en-US"/>
        </w:rPr>
        <w:t>, 1. the general attitude, con</w:t>
      </w:r>
      <w:r w:rsidRPr="00CC5656">
        <w:rPr>
          <w:lang w:val="en-US"/>
        </w:rPr>
        <w:softHyphen/>
        <w:t>cept or feeling held by the populace of a city, state, nation, etc., about some product, institu</w:t>
      </w:r>
      <w:r w:rsidRPr="00CC5656">
        <w:rPr>
          <w:lang w:val="en-US"/>
        </w:rPr>
        <w:softHyphen/>
        <w:t>tion, symbol, idea, etc. 2. a percentage break</w:t>
      </w:r>
      <w:r w:rsidRPr="00CC5656">
        <w:rPr>
          <w:lang w:val="en-US"/>
        </w:rPr>
        <w:softHyphen/>
        <w:t>down of what a specific or general public's attitude, concept or feeling is about some prod</w:t>
      </w:r>
      <w:r w:rsidRPr="00CC5656">
        <w:rPr>
          <w:lang w:val="en-US"/>
        </w:rPr>
        <w:softHyphen/>
        <w:t>uct, institution, symbol, idea, etc., based upon survey responses.</w:t>
      </w:r>
    </w:p>
    <w:p w14:paraId="35151816" w14:textId="77777777" w:rsidR="007A0058" w:rsidRPr="00CC5656" w:rsidRDefault="007A0058" w:rsidP="007A0058">
      <w:pPr>
        <w:spacing w:after="120" w:line="264" w:lineRule="auto"/>
        <w:jc w:val="both"/>
        <w:rPr>
          <w:lang w:val="en-US"/>
        </w:rPr>
      </w:pPr>
      <w:r w:rsidRPr="00CC5656">
        <w:rPr>
          <w:b/>
          <w:noProof/>
          <w:u w:val="single"/>
          <w:lang w:val="en-US"/>
        </w:rPr>
        <w:t>PUBLIC OPINION RESEARCH</w:t>
      </w:r>
      <w:r w:rsidRPr="00CC5656">
        <w:rPr>
          <w:lang w:val="en-US"/>
        </w:rPr>
        <w:t>, see RE</w:t>
      </w:r>
      <w:r w:rsidRPr="00CC5656">
        <w:rPr>
          <w:lang w:val="en-US"/>
        </w:rPr>
        <w:softHyphen/>
        <w:t>SEARCH, PUBLIC OPINION.</w:t>
      </w:r>
    </w:p>
    <w:p w14:paraId="0549D871" w14:textId="77777777" w:rsidR="007A0058" w:rsidRPr="00CC5656" w:rsidRDefault="007A0058" w:rsidP="007A0058">
      <w:pPr>
        <w:spacing w:after="120" w:line="264" w:lineRule="auto"/>
        <w:jc w:val="both"/>
        <w:rPr>
          <w:lang w:val="en-US"/>
        </w:rPr>
      </w:pPr>
      <w:r w:rsidRPr="00CC5656">
        <w:rPr>
          <w:b/>
          <w:noProof/>
          <w:u w:val="single"/>
          <w:lang w:val="en-US"/>
        </w:rPr>
        <w:t>PUBLIC ORIGINATION SECTION</w:t>
      </w:r>
      <w:r w:rsidRPr="00CC5656">
        <w:rPr>
          <w:lang w:val="en-US"/>
        </w:rPr>
        <w:t xml:space="preserve">, HCO Div 1, Dept 2, Dept of Comm, </w:t>
      </w:r>
      <w:r w:rsidRPr="00CC5656">
        <w:rPr>
          <w:b/>
          <w:lang w:val="en-US"/>
        </w:rPr>
        <w:t xml:space="preserve">Public Origination Section, </w:t>
      </w:r>
      <w:r w:rsidRPr="00CC5656">
        <w:rPr>
          <w:lang w:val="en-US"/>
        </w:rPr>
        <w:t xml:space="preserve">makes it as easy as possible for a member of the </w:t>
      </w:r>
      <w:r w:rsidRPr="00CC5656">
        <w:rPr>
          <w:b/>
          <w:lang w:val="en-US"/>
        </w:rPr>
        <w:t xml:space="preserve">public </w:t>
      </w:r>
      <w:r w:rsidRPr="00CC5656">
        <w:rPr>
          <w:lang w:val="en-US"/>
        </w:rPr>
        <w:t>to communicate to the org and the right terminal in an org. Return addresses, getting our address known, self</w:t>
      </w:r>
      <w:r w:rsidRPr="00CC5656">
        <w:rPr>
          <w:lang w:val="en-US"/>
        </w:rPr>
        <w:noBreakHyphen/>
        <w:t>addressed cards, any system to make it easy and fast for the public to comm to the org. (HCO PL 25 Feb 66)</w:t>
      </w:r>
    </w:p>
    <w:p w14:paraId="7D010F5C" w14:textId="77777777" w:rsidR="007A0058" w:rsidRPr="00CC5656" w:rsidRDefault="007A0058" w:rsidP="007A0058">
      <w:pPr>
        <w:spacing w:after="120" w:line="264" w:lineRule="auto"/>
        <w:jc w:val="both"/>
        <w:rPr>
          <w:lang w:val="en-US"/>
        </w:rPr>
      </w:pPr>
      <w:r w:rsidRPr="00CC5656">
        <w:rPr>
          <w:b/>
          <w:noProof/>
          <w:u w:val="single"/>
          <w:lang w:val="en-US"/>
        </w:rPr>
        <w:t>PUBLIC PLANNING DIVISION</w:t>
      </w:r>
      <w:r w:rsidRPr="00CC5656">
        <w:rPr>
          <w:lang w:val="en-US"/>
        </w:rPr>
        <w:t xml:space="preserve">, 1. (Nine Div Org) Division </w:t>
      </w:r>
      <w:r w:rsidRPr="00CC5656">
        <w:rPr>
          <w:i/>
          <w:lang w:val="en-US"/>
        </w:rPr>
        <w:t xml:space="preserve">6 </w:t>
      </w:r>
      <w:r w:rsidRPr="00CC5656">
        <w:rPr>
          <w:lang w:val="en-US"/>
        </w:rPr>
        <w:t xml:space="preserve">with Dept 16 Public Planning, Dept </w:t>
      </w:r>
      <w:r w:rsidRPr="00CC5656">
        <w:rPr>
          <w:i/>
          <w:lang w:val="en-US"/>
        </w:rPr>
        <w:t xml:space="preserve">17 </w:t>
      </w:r>
      <w:r w:rsidRPr="00CC5656">
        <w:rPr>
          <w:lang w:val="en-US"/>
        </w:rPr>
        <w:t xml:space="preserve">Public Communications and Dept 18 Public Reports. (HCO PL 26 Oct </w:t>
      </w:r>
      <w:r w:rsidRPr="00CC5656">
        <w:rPr>
          <w:i/>
          <w:lang w:val="en-US"/>
        </w:rPr>
        <w:t xml:space="preserve">67) </w:t>
      </w:r>
      <w:r w:rsidRPr="00CC5656">
        <w:rPr>
          <w:lang w:val="en-US"/>
        </w:rPr>
        <w:t xml:space="preserve">2. (Nine Div Org Board) Division </w:t>
      </w:r>
      <w:r w:rsidRPr="00CC5656">
        <w:rPr>
          <w:i/>
          <w:lang w:val="en-US"/>
        </w:rPr>
        <w:t xml:space="preserve">6. </w:t>
      </w:r>
      <w:r w:rsidRPr="00CC5656">
        <w:rPr>
          <w:lang w:val="en-US"/>
        </w:rPr>
        <w:t xml:space="preserve">It contains Dept of Public Research and Reports (Dept 16), Dept of Public Rehabilitation (Dept </w:t>
      </w:r>
      <w:r w:rsidRPr="00CC5656">
        <w:rPr>
          <w:i/>
          <w:lang w:val="en-US"/>
        </w:rPr>
        <w:t xml:space="preserve">17), </w:t>
      </w:r>
      <w:r w:rsidRPr="00CC5656">
        <w:rPr>
          <w:lang w:val="en-US"/>
        </w:rPr>
        <w:t>Dept of Public Promo</w:t>
      </w:r>
      <w:r w:rsidRPr="00CC5656">
        <w:rPr>
          <w:lang w:val="en-US"/>
        </w:rPr>
        <w:softHyphen/>
        <w:t>tion (Dept 18). (HCO PL 29 Jan 69) [The above HCO PL was cancelled by BPL 10 Oct 75 VII.]</w:t>
      </w:r>
    </w:p>
    <w:p w14:paraId="2CB731FC" w14:textId="77777777" w:rsidR="007A0058" w:rsidRPr="00CC5656" w:rsidRDefault="007A0058" w:rsidP="007A0058">
      <w:pPr>
        <w:spacing w:after="120" w:line="264" w:lineRule="auto"/>
        <w:jc w:val="both"/>
        <w:rPr>
          <w:lang w:val="en-US"/>
        </w:rPr>
      </w:pPr>
      <w:r w:rsidRPr="00CC5656">
        <w:rPr>
          <w:b/>
          <w:noProof/>
          <w:u w:val="single"/>
          <w:lang w:val="en-US"/>
        </w:rPr>
        <w:t>PUBLIC PLANNING SECRETARY</w:t>
      </w:r>
      <w:r w:rsidRPr="00CC5656">
        <w:rPr>
          <w:lang w:val="en-US"/>
        </w:rPr>
        <w:t>, Divi</w:t>
      </w:r>
      <w:r w:rsidRPr="00CC5656">
        <w:rPr>
          <w:lang w:val="en-US"/>
        </w:rPr>
        <w:softHyphen/>
        <w:t xml:space="preserve">sion 6 Secretary, </w:t>
      </w:r>
      <w:r w:rsidRPr="00CC5656">
        <w:rPr>
          <w:b/>
          <w:lang w:val="en-US"/>
        </w:rPr>
        <w:t xml:space="preserve">Public Planning </w:t>
      </w:r>
      <w:r w:rsidRPr="00CC5656">
        <w:rPr>
          <w:lang w:val="en-US"/>
        </w:rPr>
        <w:t>Division. Pur</w:t>
      </w:r>
      <w:r w:rsidRPr="00CC5656">
        <w:rPr>
          <w:lang w:val="en-US"/>
        </w:rPr>
        <w:softHyphen/>
        <w:t>pose: to help LRH discover the ethnic values of the public and, using these, to contact, rehabili</w:t>
      </w:r>
      <w:r w:rsidRPr="00CC5656">
        <w:rPr>
          <w:lang w:val="en-US"/>
        </w:rPr>
        <w:softHyphen/>
        <w:t xml:space="preserve">tate the purposes of and control the </w:t>
      </w:r>
      <w:r w:rsidRPr="00CC5656">
        <w:rPr>
          <w:b/>
          <w:lang w:val="en-US"/>
        </w:rPr>
        <w:t xml:space="preserve">public and public </w:t>
      </w:r>
      <w:r w:rsidRPr="00CC5656">
        <w:rPr>
          <w:lang w:val="en-US"/>
        </w:rPr>
        <w:t xml:space="preserve">bodies to bring about the processing of the public and public bodies. (HCO PL 29 Jan 69) [The above HCO PL was cancelled by BPL 10 Oct </w:t>
      </w:r>
      <w:r w:rsidRPr="00CC5656">
        <w:rPr>
          <w:i/>
          <w:lang w:val="en-US"/>
        </w:rPr>
        <w:t xml:space="preserve">75 </w:t>
      </w:r>
      <w:r w:rsidRPr="00CC5656">
        <w:rPr>
          <w:lang w:val="en-US"/>
        </w:rPr>
        <w:t>VII.]</w:t>
      </w:r>
    </w:p>
    <w:p w14:paraId="0B056A3D" w14:textId="77777777" w:rsidR="007A0058" w:rsidRPr="00CC5656" w:rsidRDefault="007A0058" w:rsidP="007A0058">
      <w:pPr>
        <w:spacing w:after="120" w:line="264" w:lineRule="auto"/>
        <w:jc w:val="both"/>
        <w:rPr>
          <w:lang w:val="en-US"/>
        </w:rPr>
      </w:pPr>
      <w:r w:rsidRPr="00CC5656">
        <w:rPr>
          <w:b/>
          <w:noProof/>
          <w:u w:val="single"/>
          <w:lang w:val="en-US"/>
        </w:rPr>
        <w:t>PUBLIC PROGRAMS OFFICER</w:t>
      </w:r>
      <w:r w:rsidRPr="00CC5656">
        <w:rPr>
          <w:lang w:val="en-US"/>
        </w:rPr>
        <w:t xml:space="preserve">, in every org under the Group Officer should be a </w:t>
      </w:r>
      <w:r w:rsidRPr="00CC5656">
        <w:rPr>
          <w:b/>
          <w:lang w:val="en-US"/>
        </w:rPr>
        <w:t xml:space="preserve">Public Programs Officer. </w:t>
      </w:r>
      <w:r w:rsidRPr="00CC5656">
        <w:rPr>
          <w:lang w:val="en-US"/>
        </w:rPr>
        <w:t>His hat is to organize and coordinate Gung</w:t>
      </w:r>
      <w:r w:rsidRPr="00CC5656">
        <w:rPr>
          <w:lang w:val="en-US"/>
        </w:rPr>
        <w:noBreakHyphen/>
        <w:t xml:space="preserve">Ho Groups. He gets them started. His job takes him into the field contacting FSMs, Scientologists and the general </w:t>
      </w:r>
      <w:r w:rsidRPr="00CC5656">
        <w:rPr>
          <w:b/>
          <w:lang w:val="en-US"/>
        </w:rPr>
        <w:t xml:space="preserve">public </w:t>
      </w:r>
      <w:r w:rsidRPr="00CC5656">
        <w:rPr>
          <w:lang w:val="en-US"/>
        </w:rPr>
        <w:t xml:space="preserve">(especially those connected to other groups in the community). The Public Programs Officer having recruited the group together, has the group do a survey from door to door, etc., to discover the targets and purposes of the community in the area. The </w:t>
      </w:r>
      <w:r w:rsidRPr="00CC5656">
        <w:rPr>
          <w:b/>
          <w:lang w:val="en-US"/>
        </w:rPr>
        <w:t xml:space="preserve">Public Programs Officer </w:t>
      </w:r>
      <w:r w:rsidRPr="00CC5656">
        <w:rPr>
          <w:lang w:val="en-US"/>
        </w:rPr>
        <w:t xml:space="preserve">never makes up </w:t>
      </w:r>
      <w:r w:rsidRPr="00CC5656">
        <w:rPr>
          <w:b/>
          <w:lang w:val="en-US"/>
        </w:rPr>
        <w:t xml:space="preserve">programs. </w:t>
      </w:r>
      <w:r w:rsidRPr="00CC5656">
        <w:rPr>
          <w:lang w:val="en-US"/>
        </w:rPr>
        <w:t>He gets the Gung</w:t>
      </w:r>
      <w:r w:rsidRPr="00CC5656">
        <w:rPr>
          <w:lang w:val="en-US"/>
        </w:rPr>
        <w:noBreakHyphen/>
        <w:t xml:space="preserve">Ho Group to put together </w:t>
      </w:r>
      <w:r w:rsidRPr="00CC5656">
        <w:rPr>
          <w:b/>
          <w:lang w:val="en-US"/>
        </w:rPr>
        <w:t xml:space="preserve">programs </w:t>
      </w:r>
      <w:r w:rsidRPr="00CC5656">
        <w:rPr>
          <w:lang w:val="en-US"/>
        </w:rPr>
        <w:t>(which are composed of short-range targets given to fellow groups to do to achieve the target found in the survey). (HCO PL 30 Dec 68)</w:t>
      </w:r>
    </w:p>
    <w:p w14:paraId="69C969E5" w14:textId="77777777" w:rsidR="007A0058" w:rsidRPr="00CC5656" w:rsidRDefault="007A0058" w:rsidP="007A0058">
      <w:pPr>
        <w:spacing w:after="120" w:line="264" w:lineRule="auto"/>
        <w:jc w:val="both"/>
        <w:rPr>
          <w:lang w:val="en-US"/>
        </w:rPr>
      </w:pPr>
      <w:r w:rsidRPr="00CC5656">
        <w:rPr>
          <w:b/>
          <w:noProof/>
          <w:u w:val="single"/>
          <w:lang w:val="en-US"/>
        </w:rPr>
        <w:t>PUBLIC PROMOTION</w:t>
      </w:r>
      <w:r w:rsidRPr="00CC5656">
        <w:rPr>
          <w:b/>
          <w:lang w:val="en-US"/>
        </w:rPr>
        <w:t xml:space="preserve">, </w:t>
      </w:r>
      <w:r w:rsidRPr="00CC5656">
        <w:rPr>
          <w:lang w:val="en-US"/>
        </w:rPr>
        <w:t>the mock</w:t>
      </w:r>
      <w:r w:rsidRPr="00CC5656">
        <w:rPr>
          <w:lang w:val="en-US"/>
        </w:rPr>
        <w:noBreakHyphen/>
        <w:t>up of effec</w:t>
      </w:r>
      <w:r w:rsidRPr="00CC5656">
        <w:rPr>
          <w:lang w:val="en-US"/>
        </w:rPr>
        <w:softHyphen/>
        <w:t xml:space="preserve">tive </w:t>
      </w:r>
      <w:r w:rsidRPr="00CC5656">
        <w:rPr>
          <w:b/>
          <w:lang w:val="en-US"/>
        </w:rPr>
        <w:t xml:space="preserve">promotion </w:t>
      </w:r>
      <w:r w:rsidRPr="00CC5656">
        <w:rPr>
          <w:lang w:val="en-US"/>
        </w:rPr>
        <w:t xml:space="preserve">pieces, that get made up and printed by Dissem, and their distribution to attract floods of new </w:t>
      </w:r>
      <w:r w:rsidRPr="00CC5656">
        <w:rPr>
          <w:b/>
          <w:lang w:val="en-US"/>
        </w:rPr>
        <w:t xml:space="preserve">public </w:t>
      </w:r>
      <w:r w:rsidRPr="00CC5656">
        <w:rPr>
          <w:lang w:val="en-US"/>
        </w:rPr>
        <w:t xml:space="preserve">into the org. Every piece has to be based on survey and must address the right </w:t>
      </w:r>
      <w:r w:rsidRPr="00CC5656">
        <w:rPr>
          <w:b/>
          <w:lang w:val="en-US"/>
        </w:rPr>
        <w:t xml:space="preserve">public. </w:t>
      </w:r>
      <w:r w:rsidRPr="00CC5656">
        <w:rPr>
          <w:lang w:val="en-US"/>
        </w:rPr>
        <w:t xml:space="preserve">Such items are: information packs, handout tickets, booklets, flyers for Public Reg use, event </w:t>
      </w:r>
      <w:r w:rsidRPr="00CC5656">
        <w:rPr>
          <w:b/>
          <w:lang w:val="en-US"/>
        </w:rPr>
        <w:t xml:space="preserve">promo </w:t>
      </w:r>
      <w:r w:rsidRPr="00CC5656">
        <w:rPr>
          <w:lang w:val="en-US"/>
        </w:rPr>
        <w:t xml:space="preserve">mailings, posters, LRH book advertisements placed in news media. LRH books, not other books but LRH books and the introductory services of Dept 17 are promoted heavily in alignment to survey. Heavy volume </w:t>
      </w:r>
      <w:r w:rsidRPr="00CC5656">
        <w:rPr>
          <w:b/>
          <w:lang w:val="en-US"/>
        </w:rPr>
        <w:t xml:space="preserve">public promotion </w:t>
      </w:r>
      <w:r w:rsidRPr="00CC5656">
        <w:rPr>
          <w:lang w:val="en-US"/>
        </w:rPr>
        <w:t xml:space="preserve">is a must. FSMs and volunteers are used to distribute </w:t>
      </w:r>
      <w:r w:rsidRPr="00CC5656">
        <w:rPr>
          <w:b/>
          <w:lang w:val="en-US"/>
        </w:rPr>
        <w:t xml:space="preserve">promo </w:t>
      </w:r>
      <w:r w:rsidRPr="00CC5656">
        <w:rPr>
          <w:lang w:val="en-US"/>
        </w:rPr>
        <w:t>by hand or mail to lists of names. Information packs are mailed to lists of names and they are collected for this. (HCO PL 14 Nov 71RA II)</w:t>
      </w:r>
    </w:p>
    <w:p w14:paraId="6EF057D2" w14:textId="77777777" w:rsidR="007A0058" w:rsidRPr="00CC5656" w:rsidRDefault="007A0058" w:rsidP="007A0058">
      <w:pPr>
        <w:spacing w:after="120" w:line="264" w:lineRule="auto"/>
        <w:jc w:val="both"/>
        <w:rPr>
          <w:lang w:val="en-US"/>
        </w:rPr>
      </w:pPr>
      <w:r w:rsidRPr="00CC5656">
        <w:rPr>
          <w:b/>
          <w:noProof/>
          <w:u w:val="single"/>
          <w:lang w:val="en-US"/>
        </w:rPr>
        <w:t>PUBLIC REGISTRAR</w:t>
      </w:r>
      <w:r w:rsidRPr="00CC5656">
        <w:rPr>
          <w:b/>
          <w:lang w:val="en-US"/>
        </w:rPr>
        <w:t xml:space="preserve">, </w:t>
      </w:r>
      <w:r w:rsidRPr="00CC5656">
        <w:rPr>
          <w:lang w:val="en-US"/>
        </w:rPr>
        <w:t xml:space="preserve">1. enrolls public bodies on </w:t>
      </w:r>
      <w:r w:rsidRPr="00CC5656">
        <w:rPr>
          <w:b/>
          <w:lang w:val="en-US"/>
        </w:rPr>
        <w:t xml:space="preserve">public </w:t>
      </w:r>
      <w:r w:rsidRPr="00CC5656">
        <w:rPr>
          <w:lang w:val="en-US"/>
        </w:rPr>
        <w:t xml:space="preserve">lines (testing, intro lectures, </w:t>
      </w:r>
      <w:r w:rsidRPr="00CC5656">
        <w:rPr>
          <w:b/>
          <w:lang w:val="en-US"/>
        </w:rPr>
        <w:t xml:space="preserve">public </w:t>
      </w:r>
      <w:r w:rsidRPr="00CC5656">
        <w:rPr>
          <w:lang w:val="en-US"/>
        </w:rPr>
        <w:t xml:space="preserve">events, </w:t>
      </w:r>
      <w:r w:rsidRPr="00CC5656">
        <w:rPr>
          <w:b/>
          <w:lang w:val="en-US"/>
        </w:rPr>
        <w:t xml:space="preserve">public </w:t>
      </w:r>
      <w:r w:rsidRPr="00CC5656">
        <w:rPr>
          <w:lang w:val="en-US"/>
        </w:rPr>
        <w:t xml:space="preserve">courses) for their introduction/ further introduction to Scn through </w:t>
      </w:r>
      <w:r w:rsidRPr="00CC5656">
        <w:rPr>
          <w:b/>
          <w:lang w:val="en-US"/>
        </w:rPr>
        <w:t xml:space="preserve">public </w:t>
      </w:r>
      <w:r w:rsidRPr="00CC5656">
        <w:rPr>
          <w:lang w:val="en-US"/>
        </w:rPr>
        <w:t>ser</w:t>
      </w:r>
      <w:r w:rsidRPr="00CC5656">
        <w:rPr>
          <w:lang w:val="en-US"/>
        </w:rPr>
        <w:softHyphen/>
        <w:t>vices (HAS, HQS, co</w:t>
      </w:r>
      <w:r w:rsidRPr="00CC5656">
        <w:rPr>
          <w:lang w:val="en-US"/>
        </w:rPr>
        <w:noBreakHyphen/>
        <w:t>audits, group processing, Extension Course) but does this only as deter</w:t>
      </w:r>
      <w:r w:rsidRPr="00CC5656">
        <w:rPr>
          <w:lang w:val="en-US"/>
        </w:rPr>
        <w:softHyphen/>
        <w:t xml:space="preserve">mined by the gradient wanted by the individual and concentrates upon enrolling these people straight on or as soon as feasible to their first major service in Scn at which point they are a new name to CF. (LRH ED 112 INT) </w:t>
      </w:r>
      <w:r w:rsidRPr="00CC5656">
        <w:rPr>
          <w:b/>
          <w:lang w:val="en-US"/>
        </w:rPr>
        <w:t xml:space="preserve">2. the Public Registrar </w:t>
      </w:r>
      <w:r w:rsidRPr="00CC5656">
        <w:rPr>
          <w:lang w:val="en-US"/>
        </w:rPr>
        <w:t xml:space="preserve">is the entrance point to Dn and Scn services and thus it is a post of great importance. At least one </w:t>
      </w:r>
      <w:r w:rsidRPr="00CC5656">
        <w:rPr>
          <w:b/>
          <w:lang w:val="en-US"/>
        </w:rPr>
        <w:t xml:space="preserve">Public Reg </w:t>
      </w:r>
      <w:r w:rsidRPr="00CC5656">
        <w:rPr>
          <w:lang w:val="en-US"/>
        </w:rPr>
        <w:t>must be on post and producing from within the org. By producing is meant contacting the public in volume and using the proper recommended sales techniques to get them to sign</w:t>
      </w:r>
      <w:r w:rsidRPr="00CC5656">
        <w:rPr>
          <w:lang w:val="en-US"/>
        </w:rPr>
        <w:noBreakHyphen/>
        <w:t>up and route onto service. (BPL 1 Dec 72R IV)</w:t>
      </w:r>
    </w:p>
    <w:p w14:paraId="15660722" w14:textId="77777777" w:rsidR="007A0058" w:rsidRPr="00CC5656" w:rsidRDefault="007A0058" w:rsidP="007A0058">
      <w:pPr>
        <w:spacing w:after="120" w:line="264" w:lineRule="auto"/>
        <w:jc w:val="both"/>
        <w:rPr>
          <w:lang w:val="en-US"/>
        </w:rPr>
      </w:pPr>
      <w:r w:rsidRPr="00CC5656">
        <w:rPr>
          <w:b/>
          <w:noProof/>
          <w:u w:val="single"/>
          <w:lang w:val="en-US"/>
        </w:rPr>
        <w:t>PUBLIC REGISTRAR ADMINISTRATOR</w:t>
      </w:r>
      <w:r w:rsidRPr="00CC5656">
        <w:rPr>
          <w:b/>
          <w:lang w:val="en-US"/>
        </w:rPr>
        <w:t xml:space="preserve">, </w:t>
      </w:r>
      <w:r w:rsidRPr="00CC5656">
        <w:rPr>
          <w:lang w:val="en-US"/>
        </w:rPr>
        <w:t xml:space="preserve">the post of </w:t>
      </w:r>
      <w:r w:rsidRPr="00CC5656">
        <w:rPr>
          <w:b/>
          <w:lang w:val="en-US"/>
        </w:rPr>
        <w:t xml:space="preserve">Public Registrar Administrator </w:t>
      </w:r>
      <w:r w:rsidRPr="00CC5656">
        <w:rPr>
          <w:lang w:val="en-US"/>
        </w:rPr>
        <w:t>is introduced into the line</w:t>
      </w:r>
      <w:r w:rsidRPr="00CC5656">
        <w:rPr>
          <w:lang w:val="en-US"/>
        </w:rPr>
        <w:noBreakHyphen/>
        <w:t xml:space="preserve">up to handle and control the </w:t>
      </w:r>
      <w:r w:rsidRPr="00CC5656">
        <w:rPr>
          <w:b/>
          <w:lang w:val="en-US"/>
        </w:rPr>
        <w:t xml:space="preserve">admin </w:t>
      </w:r>
      <w:r w:rsidRPr="00CC5656">
        <w:rPr>
          <w:lang w:val="en-US"/>
        </w:rPr>
        <w:t xml:space="preserve">duties vital to the smooth operation of the </w:t>
      </w:r>
      <w:r w:rsidRPr="00CC5656">
        <w:rPr>
          <w:b/>
          <w:lang w:val="en-US"/>
        </w:rPr>
        <w:t xml:space="preserve">Public Registrar. </w:t>
      </w:r>
      <w:r w:rsidRPr="00CC5656">
        <w:rPr>
          <w:lang w:val="en-US"/>
        </w:rPr>
        <w:t>(BPL 1 Dec 72R IV)</w:t>
      </w:r>
    </w:p>
    <w:p w14:paraId="062C4FF0" w14:textId="77777777" w:rsidR="007A0058" w:rsidRPr="00CC5656" w:rsidRDefault="007A0058" w:rsidP="007A0058">
      <w:pPr>
        <w:spacing w:after="120" w:line="264" w:lineRule="auto"/>
        <w:jc w:val="both"/>
        <w:rPr>
          <w:lang w:val="en-US"/>
        </w:rPr>
      </w:pPr>
      <w:r w:rsidRPr="00CC5656">
        <w:rPr>
          <w:b/>
          <w:noProof/>
          <w:u w:val="single"/>
          <w:lang w:val="en-US"/>
        </w:rPr>
        <w:t>PUBLIC REGISTRATION</w:t>
      </w:r>
      <w:r w:rsidRPr="00CC5656">
        <w:rPr>
          <w:b/>
          <w:lang w:val="en-US"/>
        </w:rPr>
        <w:t xml:space="preserve">, </w:t>
      </w:r>
      <w:r w:rsidRPr="00CC5656">
        <w:rPr>
          <w:lang w:val="en-US"/>
        </w:rPr>
        <w:t xml:space="preserve">the </w:t>
      </w:r>
      <w:r w:rsidRPr="00CC5656">
        <w:rPr>
          <w:b/>
          <w:lang w:val="en-US"/>
        </w:rPr>
        <w:t>Public Regis</w:t>
      </w:r>
      <w:r w:rsidRPr="00CC5656">
        <w:rPr>
          <w:b/>
          <w:lang w:val="en-US"/>
        </w:rPr>
        <w:softHyphen/>
        <w:t xml:space="preserve">trar </w:t>
      </w:r>
      <w:r w:rsidRPr="00CC5656">
        <w:rPr>
          <w:lang w:val="en-US"/>
        </w:rPr>
        <w:t xml:space="preserve">selling HAS Courses, HQS, books, etc., to new people brought in by the </w:t>
      </w:r>
      <w:r w:rsidRPr="00CC5656">
        <w:rPr>
          <w:b/>
          <w:lang w:val="en-US"/>
        </w:rPr>
        <w:t xml:space="preserve">Public </w:t>
      </w:r>
      <w:r w:rsidRPr="00CC5656">
        <w:rPr>
          <w:lang w:val="en-US"/>
        </w:rPr>
        <w:t xml:space="preserve">Division from their ads, personal contacts, FSMs. The </w:t>
      </w:r>
      <w:r w:rsidRPr="00CC5656">
        <w:rPr>
          <w:b/>
          <w:lang w:val="en-US"/>
        </w:rPr>
        <w:t xml:space="preserve">Public Reg </w:t>
      </w:r>
      <w:r w:rsidRPr="00CC5656">
        <w:rPr>
          <w:lang w:val="en-US"/>
        </w:rPr>
        <w:t>also sells higher services to people taking basic courses. (HCO PL 14 Nov 71RA II)</w:t>
      </w:r>
    </w:p>
    <w:p w14:paraId="6D036095" w14:textId="77777777" w:rsidR="007A0058" w:rsidRPr="00CC5656" w:rsidRDefault="007A0058" w:rsidP="007A0058">
      <w:pPr>
        <w:spacing w:after="120" w:line="264" w:lineRule="auto"/>
        <w:jc w:val="both"/>
        <w:rPr>
          <w:lang w:val="en-US"/>
        </w:rPr>
      </w:pPr>
      <w:r w:rsidRPr="00CC5656">
        <w:rPr>
          <w:b/>
          <w:noProof/>
          <w:u w:val="single"/>
          <w:lang w:val="en-US"/>
        </w:rPr>
        <w:t>PUBLIC REG PAID STARTS</w:t>
      </w:r>
      <w:r w:rsidRPr="00CC5656">
        <w:rPr>
          <w:b/>
          <w:lang w:val="en-US"/>
        </w:rPr>
        <w:t xml:space="preserve">, (Public </w:t>
      </w:r>
      <w:r w:rsidRPr="00CC5656">
        <w:rPr>
          <w:lang w:val="en-US"/>
        </w:rPr>
        <w:t>Divi</w:t>
      </w:r>
      <w:r w:rsidRPr="00CC5656">
        <w:rPr>
          <w:lang w:val="en-US"/>
        </w:rPr>
        <w:softHyphen/>
        <w:t xml:space="preserve">sion statistic) number of </w:t>
      </w:r>
      <w:r w:rsidRPr="00CC5656">
        <w:rPr>
          <w:b/>
          <w:lang w:val="en-US"/>
        </w:rPr>
        <w:t xml:space="preserve">public reg paid starts: </w:t>
      </w:r>
      <w:r w:rsidRPr="00CC5656">
        <w:rPr>
          <w:lang w:val="en-US"/>
        </w:rPr>
        <w:t xml:space="preserve">Paid means money received in full for the service. Start means started the service. These </w:t>
      </w:r>
      <w:r w:rsidRPr="00CC5656">
        <w:rPr>
          <w:b/>
          <w:lang w:val="en-US"/>
        </w:rPr>
        <w:t xml:space="preserve">paid starts </w:t>
      </w:r>
      <w:r w:rsidRPr="00CC5656">
        <w:rPr>
          <w:lang w:val="en-US"/>
        </w:rPr>
        <w:t xml:space="preserve">are the </w:t>
      </w:r>
      <w:r w:rsidRPr="00CC5656">
        <w:rPr>
          <w:b/>
          <w:lang w:val="en-US"/>
        </w:rPr>
        <w:t xml:space="preserve">paid starts the Public Reg </w:t>
      </w:r>
      <w:r w:rsidRPr="00CC5656">
        <w:rPr>
          <w:lang w:val="en-US"/>
        </w:rPr>
        <w:t>in Div 6 produced (or Div 6 personnel assisting or deputiz</w:t>
      </w:r>
      <w:r w:rsidRPr="00CC5656">
        <w:rPr>
          <w:lang w:val="en-US"/>
        </w:rPr>
        <w:softHyphen/>
        <w:t xml:space="preserve">ing for her). They do not include any </w:t>
      </w:r>
      <w:r w:rsidRPr="00CC5656">
        <w:rPr>
          <w:b/>
          <w:lang w:val="en-US"/>
        </w:rPr>
        <w:t xml:space="preserve">paid starts </w:t>
      </w:r>
      <w:r w:rsidRPr="00CC5656">
        <w:rPr>
          <w:lang w:val="en-US"/>
        </w:rPr>
        <w:t xml:space="preserve">Div 2 produced, only the Public Reg in Div 6. No paid start can be included on both Div 2 and Div 6 </w:t>
      </w:r>
      <w:r w:rsidRPr="00CC5656">
        <w:rPr>
          <w:b/>
          <w:lang w:val="en-US"/>
        </w:rPr>
        <w:t xml:space="preserve">paid </w:t>
      </w:r>
      <w:r w:rsidRPr="00CC5656">
        <w:rPr>
          <w:lang w:val="en-US"/>
        </w:rPr>
        <w:t xml:space="preserve">start stats. Whoever got the </w:t>
      </w:r>
      <w:r w:rsidRPr="00CC5656">
        <w:rPr>
          <w:b/>
          <w:lang w:val="en-US"/>
        </w:rPr>
        <w:t xml:space="preserve">paid start </w:t>
      </w:r>
      <w:r w:rsidRPr="00CC5656">
        <w:rPr>
          <w:lang w:val="en-US"/>
        </w:rPr>
        <w:t xml:space="preserve">gets the stat and not the other division. </w:t>
      </w:r>
      <w:r w:rsidRPr="00CC5656">
        <w:rPr>
          <w:b/>
          <w:lang w:val="en-US"/>
        </w:rPr>
        <w:t xml:space="preserve">Paid start </w:t>
      </w:r>
      <w:r w:rsidRPr="00CC5656">
        <w:rPr>
          <w:lang w:val="en-US"/>
        </w:rPr>
        <w:t xml:space="preserve">for processing = on HGC lines. </w:t>
      </w:r>
      <w:r w:rsidRPr="00CC5656">
        <w:rPr>
          <w:b/>
          <w:lang w:val="en-US"/>
        </w:rPr>
        <w:t xml:space="preserve">Paid start </w:t>
      </w:r>
      <w:r w:rsidRPr="00CC5656">
        <w:rPr>
          <w:lang w:val="en-US"/>
        </w:rPr>
        <w:t xml:space="preserve">for training = started on course. Each service </w:t>
      </w:r>
      <w:r w:rsidRPr="00CC5656">
        <w:rPr>
          <w:b/>
          <w:lang w:val="en-US"/>
        </w:rPr>
        <w:t xml:space="preserve">paid </w:t>
      </w:r>
      <w:r w:rsidRPr="00CC5656">
        <w:rPr>
          <w:lang w:val="en-US"/>
        </w:rPr>
        <w:t xml:space="preserve">for and started is counted as one </w:t>
      </w:r>
      <w:r w:rsidRPr="00CC5656">
        <w:rPr>
          <w:b/>
          <w:lang w:val="en-US"/>
        </w:rPr>
        <w:t xml:space="preserve">paid start. </w:t>
      </w:r>
      <w:r w:rsidRPr="00CC5656">
        <w:rPr>
          <w:lang w:val="en-US"/>
        </w:rPr>
        <w:t>If a person signs up and pays for a number of services, say Academy Levels 0</w:t>
      </w:r>
      <w:r w:rsidRPr="00CC5656">
        <w:rPr>
          <w:lang w:val="en-US"/>
        </w:rPr>
        <w:noBreakHyphen/>
        <w:t xml:space="preserve">IV, he is counted as one </w:t>
      </w:r>
      <w:r w:rsidRPr="00CC5656">
        <w:rPr>
          <w:b/>
          <w:lang w:val="en-US"/>
        </w:rPr>
        <w:t xml:space="preserve">paid start </w:t>
      </w:r>
      <w:r w:rsidRPr="00CC5656">
        <w:rPr>
          <w:lang w:val="en-US"/>
        </w:rPr>
        <w:t xml:space="preserve">as </w:t>
      </w:r>
      <w:r w:rsidRPr="00CC5656">
        <w:rPr>
          <w:b/>
          <w:i/>
          <w:lang w:val="en-US"/>
        </w:rPr>
        <w:t xml:space="preserve">each </w:t>
      </w:r>
      <w:r w:rsidRPr="00CC5656">
        <w:rPr>
          <w:lang w:val="en-US"/>
        </w:rPr>
        <w:t xml:space="preserve">Academy Level is started. Similarly, if a person signs up and pays for a number of 12 1/2 hour intensives with the </w:t>
      </w:r>
      <w:r w:rsidRPr="00CC5656">
        <w:rPr>
          <w:b/>
          <w:lang w:val="en-US"/>
        </w:rPr>
        <w:t xml:space="preserve">Public Registrar </w:t>
      </w:r>
      <w:r w:rsidRPr="00CC5656">
        <w:rPr>
          <w:lang w:val="en-US"/>
        </w:rPr>
        <w:t xml:space="preserve">as each </w:t>
      </w:r>
      <w:r w:rsidRPr="00CC5656">
        <w:rPr>
          <w:b/>
          <w:lang w:val="en-US"/>
        </w:rPr>
        <w:t xml:space="preserve">paid </w:t>
      </w:r>
      <w:r w:rsidRPr="00CC5656">
        <w:rPr>
          <w:lang w:val="en-US"/>
        </w:rPr>
        <w:t xml:space="preserve">intensive is begun, it is counted as </w:t>
      </w:r>
      <w:r w:rsidRPr="00CC5656">
        <w:rPr>
          <w:i/>
          <w:lang w:val="en-US"/>
        </w:rPr>
        <w:t xml:space="preserve">one </w:t>
      </w:r>
      <w:r w:rsidRPr="00CC5656">
        <w:rPr>
          <w:b/>
          <w:lang w:val="en-US"/>
        </w:rPr>
        <w:t xml:space="preserve">paid start. </w:t>
      </w:r>
      <w:r w:rsidRPr="00CC5656">
        <w:rPr>
          <w:lang w:val="en-US"/>
        </w:rPr>
        <w:t xml:space="preserve">When a person pays and starts a public service like HAS or HQS it is counted as one </w:t>
      </w:r>
      <w:r w:rsidRPr="00CC5656">
        <w:rPr>
          <w:b/>
          <w:lang w:val="en-US"/>
        </w:rPr>
        <w:t xml:space="preserve">paid start. </w:t>
      </w:r>
      <w:r w:rsidRPr="00CC5656">
        <w:rPr>
          <w:lang w:val="en-US"/>
        </w:rPr>
        <w:t>(HCO PL 28 Nov 71R II)</w:t>
      </w:r>
    </w:p>
    <w:p w14:paraId="359D2F63" w14:textId="77777777" w:rsidR="007A0058" w:rsidRPr="00CC5656" w:rsidRDefault="007A0058" w:rsidP="007A0058">
      <w:pPr>
        <w:spacing w:after="120" w:line="264" w:lineRule="auto"/>
        <w:jc w:val="both"/>
        <w:rPr>
          <w:lang w:val="en-US"/>
        </w:rPr>
      </w:pPr>
      <w:r w:rsidRPr="00CC5656">
        <w:rPr>
          <w:b/>
          <w:noProof/>
          <w:u w:val="single"/>
          <w:lang w:val="en-US"/>
        </w:rPr>
        <w:t>PUBLIC RELATIONS</w:t>
      </w:r>
      <w:r w:rsidRPr="00CC5656">
        <w:rPr>
          <w:b/>
          <w:lang w:val="en-US"/>
        </w:rPr>
        <w:t xml:space="preserve">, </w:t>
      </w:r>
      <w:r w:rsidRPr="00CC5656">
        <w:rPr>
          <w:lang w:val="en-US"/>
        </w:rPr>
        <w:t xml:space="preserve">1. in the field of </w:t>
      </w:r>
      <w:r w:rsidRPr="00CC5656">
        <w:rPr>
          <w:b/>
          <w:lang w:val="en-US"/>
        </w:rPr>
        <w:t xml:space="preserve">public relations </w:t>
      </w:r>
      <w:r w:rsidRPr="00CC5656">
        <w:rPr>
          <w:lang w:val="en-US"/>
        </w:rPr>
        <w:t>good works well publicized is one of the definitions which they give in a text book on the subject, that's supposed to be the perfect defini</w:t>
      </w:r>
      <w:r w:rsidRPr="00CC5656">
        <w:rPr>
          <w:lang w:val="en-US"/>
        </w:rPr>
        <w:softHyphen/>
        <w:t xml:space="preserve">tion of PR, couldn't be further from the truth </w:t>
      </w:r>
      <w:r w:rsidRPr="00CC5656">
        <w:rPr>
          <w:lang w:val="en-US"/>
        </w:rPr>
        <w:softHyphen/>
        <w:t xml:space="preserve">effective cause well demonstrated </w:t>
      </w:r>
      <w:r w:rsidRPr="00CC5656">
        <w:rPr>
          <w:lang w:val="en-US"/>
        </w:rPr>
        <w:noBreakHyphen/>
        <w:t>you see they need a few little refinements. Then you can make forward progress. (FEBC 2, 7101C18 SO  I) 2. the art of making good works well known. (HCO PL 21 Nov 72  I) 3. public relations is causative. To be effective it must cause something. PR is essen</w:t>
      </w:r>
      <w:r w:rsidRPr="00CC5656">
        <w:rPr>
          <w:lang w:val="en-US"/>
        </w:rPr>
        <w:softHyphen/>
        <w:t xml:space="preserve">tially a communications subject and follows the communication formula. The object of PR is persuasion to think, either newly or differently or to keep on thinking the same way. (HCO PL 7 Aug 72R) 4. the social technology of handling and changing human emotion and reaction. (HCO PL 2 Jun 71 II) 5. the willful broadcast of information. (HCO PL 11 May 71 III) 6. the duty and purpose of a </w:t>
      </w:r>
      <w:r w:rsidRPr="00CC5656">
        <w:rPr>
          <w:b/>
          <w:lang w:val="en-US"/>
        </w:rPr>
        <w:t xml:space="preserve">public relations </w:t>
      </w:r>
      <w:r w:rsidRPr="00CC5656">
        <w:rPr>
          <w:lang w:val="en-US"/>
        </w:rPr>
        <w:t xml:space="preserve">man is: the interpretation of top management policy to the </w:t>
      </w:r>
      <w:r w:rsidRPr="00CC5656">
        <w:rPr>
          <w:b/>
          <w:lang w:val="en-US"/>
        </w:rPr>
        <w:t xml:space="preserve">different publics </w:t>
      </w:r>
      <w:r w:rsidRPr="00CC5656">
        <w:rPr>
          <w:lang w:val="en-US"/>
        </w:rPr>
        <w:t>of the company</w:t>
      </w:r>
      <w:r w:rsidRPr="00CC5656">
        <w:rPr>
          <w:lang w:val="en-US"/>
        </w:rPr>
        <w:noBreakHyphen/>
        <w:t>to advise top management so that policy if lacking can be set</w:t>
      </w:r>
      <w:r w:rsidRPr="00CC5656">
        <w:rPr>
          <w:lang w:val="en-US"/>
        </w:rPr>
        <w:noBreakHyphen/>
        <w:t>to make the com</w:t>
      </w:r>
      <w:r w:rsidRPr="00CC5656">
        <w:rPr>
          <w:lang w:val="en-US"/>
        </w:rPr>
        <w:softHyphen/>
        <w:t xml:space="preserve">pany, its actions or products known, accepted and understood by the different </w:t>
      </w:r>
      <w:r w:rsidRPr="00CC5656">
        <w:rPr>
          <w:b/>
          <w:lang w:val="en-US"/>
        </w:rPr>
        <w:t>publics</w:t>
      </w:r>
      <w:r w:rsidRPr="00CC5656">
        <w:rPr>
          <w:b/>
          <w:lang w:val="en-US"/>
        </w:rPr>
        <w:noBreakHyphen/>
        <w:t xml:space="preserve">and </w:t>
      </w:r>
      <w:r w:rsidRPr="00CC5656">
        <w:rPr>
          <w:lang w:val="en-US"/>
        </w:rPr>
        <w:t>to assist the company to exist in a favorable operating climate so that it can expand, prosper and be viable. (HCO PL 18 Nov 70  II) 7. the technique of communicating an acceptable truth</w:t>
      </w:r>
      <w:r w:rsidRPr="00CC5656">
        <w:rPr>
          <w:lang w:val="en-US"/>
        </w:rPr>
        <w:noBreakHyphen/>
        <w:t>and which will attain the desirable result. (HCO PL 13 Aug 70  II) 8. a technique of creating states of mind in different types of audiences or publics. PR can be used or abused. (HCO PL 13 Aug 70  I) 9. public relations, a technique of communication of ideas. (HCO PL 13 Aug 70  I) 10. the function of PR is to interpret the policies of management to the various publics with which management is deal</w:t>
      </w:r>
      <w:r w:rsidRPr="00CC5656">
        <w:rPr>
          <w:lang w:val="en-US"/>
        </w:rPr>
        <w:softHyphen/>
        <w:t xml:space="preserve">ing: interpret, popularize, get them accepted, find facts about the unacceptability of the policies, get campaigns to make them more popular, test public opinion with regard to the campaigns. They're molding opinion. (7003C27 SO) 11. (under HCO) purpose: to maintain and increase good public relations for the organizations of Dn and Scn. (HCO PL 12 Oct 62) </w:t>
      </w:r>
      <w:r w:rsidRPr="00CC5656">
        <w:rPr>
          <w:i/>
          <w:lang w:val="en-US"/>
        </w:rPr>
        <w:t xml:space="preserve">Abbr. </w:t>
      </w:r>
      <w:r w:rsidRPr="00CC5656">
        <w:rPr>
          <w:lang w:val="en-US"/>
        </w:rPr>
        <w:t>PR.</w:t>
      </w:r>
    </w:p>
    <w:p w14:paraId="6A2FBB29" w14:textId="77777777" w:rsidR="007A0058" w:rsidRPr="00CC5656" w:rsidRDefault="007A0058" w:rsidP="007A0058">
      <w:pPr>
        <w:spacing w:after="120" w:line="264" w:lineRule="auto"/>
        <w:jc w:val="both"/>
        <w:rPr>
          <w:lang w:val="en-US"/>
        </w:rPr>
      </w:pPr>
      <w:r w:rsidRPr="00CC5656">
        <w:rPr>
          <w:b/>
          <w:noProof/>
          <w:u w:val="single"/>
          <w:lang w:val="en-US"/>
        </w:rPr>
        <w:t>PUBLIC RELATIONS AND CONSUMP</w:t>
      </w:r>
      <w:r w:rsidRPr="00CC5656">
        <w:rPr>
          <w:b/>
          <w:noProof/>
          <w:u w:val="single"/>
          <w:lang w:val="en-US"/>
        </w:rPr>
        <w:softHyphen/>
        <w:t>TION BUREAU</w:t>
      </w:r>
      <w:r w:rsidRPr="00CC5656">
        <w:rPr>
          <w:lang w:val="en-US"/>
        </w:rPr>
        <w:t xml:space="preserve">, Flag Dissem Bureau. (CBO </w:t>
      </w:r>
      <w:r w:rsidRPr="00CC5656">
        <w:rPr>
          <w:i/>
          <w:lang w:val="en-US"/>
        </w:rPr>
        <w:t xml:space="preserve">391R) Abbr. </w:t>
      </w:r>
      <w:r w:rsidRPr="00CC5656">
        <w:rPr>
          <w:lang w:val="en-US"/>
        </w:rPr>
        <w:t>PR and C Bu.</w:t>
      </w:r>
    </w:p>
    <w:p w14:paraId="442BF7B3" w14:textId="77777777" w:rsidR="007A0058" w:rsidRPr="00CC5656" w:rsidRDefault="007A0058" w:rsidP="007A0058">
      <w:pPr>
        <w:spacing w:after="120" w:line="264" w:lineRule="auto"/>
        <w:jc w:val="both"/>
        <w:rPr>
          <w:lang w:val="en-US"/>
        </w:rPr>
      </w:pPr>
      <w:r w:rsidRPr="00CC5656">
        <w:rPr>
          <w:b/>
          <w:noProof/>
          <w:u w:val="single"/>
          <w:lang w:val="en-US"/>
        </w:rPr>
        <w:t>PUBLIC RELATIONS AREA CONTROL</w:t>
      </w:r>
      <w:r w:rsidRPr="00CC5656">
        <w:rPr>
          <w:lang w:val="en-US"/>
        </w:rPr>
        <w:t xml:space="preserve">, consists of these duties: (a) classifying and listing the various publics that exist. (b) locating who the opinion leaders are. (c) surveying the various </w:t>
      </w:r>
      <w:r w:rsidRPr="00CC5656">
        <w:rPr>
          <w:b/>
          <w:lang w:val="en-US"/>
        </w:rPr>
        <w:t xml:space="preserve">publics </w:t>
      </w:r>
      <w:r w:rsidRPr="00CC5656">
        <w:rPr>
          <w:lang w:val="en-US"/>
        </w:rPr>
        <w:t xml:space="preserve">and opinion leaders for what they want, what is popular. (d) formulating from surveys a tailored message to fit each </w:t>
      </w:r>
      <w:r w:rsidRPr="00CC5656">
        <w:rPr>
          <w:b/>
          <w:lang w:val="en-US"/>
        </w:rPr>
        <w:t xml:space="preserve">public </w:t>
      </w:r>
      <w:r w:rsidRPr="00CC5656">
        <w:rPr>
          <w:lang w:val="en-US"/>
        </w:rPr>
        <w:t>and for repetitive use. (e) image and appearances of the org, policing same and keeping them acceptable to the public. (f) contact and getting opinion leaders on our side giving us favorable mention and assistance. (g) community PR, liaison and participation to increase favorable image. (h) campaigns and PR programs using surveys, contacts, events, mass media to get across our PR message. (i) news stories, press, TV and radio to increase Scn impingement on the public. The use of these must be based on survey. With PR you are informing</w:t>
      </w:r>
      <w:r w:rsidRPr="00CC5656">
        <w:rPr>
          <w:i/>
          <w:lang w:val="en-US"/>
        </w:rPr>
        <w:t xml:space="preserve"> </w:t>
      </w:r>
      <w:r w:rsidRPr="00CC5656">
        <w:rPr>
          <w:lang w:val="en-US"/>
        </w:rPr>
        <w:t xml:space="preserve">in ways that will create favorable opinion and response from </w:t>
      </w:r>
      <w:r w:rsidRPr="00CC5656">
        <w:rPr>
          <w:b/>
          <w:lang w:val="en-US"/>
        </w:rPr>
        <w:t xml:space="preserve">publics. </w:t>
      </w:r>
      <w:r w:rsidRPr="00CC5656">
        <w:rPr>
          <w:lang w:val="en-US"/>
        </w:rPr>
        <w:t xml:space="preserve">(HCO PL 14 Nov 71RA II) </w:t>
      </w:r>
      <w:r w:rsidRPr="00CC5656">
        <w:rPr>
          <w:i/>
          <w:lang w:val="en-US"/>
        </w:rPr>
        <w:t xml:space="preserve">Abbr. </w:t>
      </w:r>
      <w:r w:rsidRPr="00CC5656">
        <w:rPr>
          <w:lang w:val="en-US"/>
        </w:rPr>
        <w:t>PRAC.</w:t>
      </w:r>
    </w:p>
    <w:p w14:paraId="65CA65C4" w14:textId="77777777" w:rsidR="007A0058" w:rsidRPr="00CC5656" w:rsidRDefault="007A0058" w:rsidP="007A0058">
      <w:pPr>
        <w:spacing w:after="120" w:line="264" w:lineRule="auto"/>
        <w:jc w:val="both"/>
        <w:rPr>
          <w:sz w:val="20"/>
          <w:lang w:val="en-US"/>
        </w:rPr>
      </w:pPr>
      <w:r w:rsidRPr="00CC5656">
        <w:rPr>
          <w:b/>
          <w:noProof/>
          <w:u w:val="single"/>
          <w:lang w:val="en-US"/>
        </w:rPr>
        <w:t>PUBLIC RELATIONS BUREAU</w:t>
      </w:r>
      <w:r w:rsidRPr="00CC5656">
        <w:rPr>
          <w:lang w:val="en-US"/>
        </w:rPr>
        <w:t>, (GO) han</w:t>
      </w:r>
      <w:r w:rsidRPr="00CC5656">
        <w:rPr>
          <w:lang w:val="en-US"/>
        </w:rPr>
        <w:softHyphen/>
        <w:t xml:space="preserve">dles visiting government officials, all lobbying actions and carries out all </w:t>
      </w:r>
      <w:r w:rsidRPr="00CC5656">
        <w:rPr>
          <w:b/>
          <w:lang w:val="en-US"/>
        </w:rPr>
        <w:t xml:space="preserve">public relations </w:t>
      </w:r>
      <w:r w:rsidRPr="00CC5656">
        <w:rPr>
          <w:lang w:val="en-US"/>
        </w:rPr>
        <w:t>pro</w:t>
      </w:r>
      <w:r w:rsidRPr="00CC5656">
        <w:rPr>
          <w:lang w:val="en-US"/>
        </w:rPr>
        <w:softHyphen/>
        <w:t xml:space="preserve">grams involved with the government. </w:t>
      </w:r>
      <w:r w:rsidRPr="00CC5656">
        <w:rPr>
          <w:sz w:val="20"/>
          <w:lang w:val="en-US"/>
        </w:rPr>
        <w:t>(BPL 20 May 70  I)</w:t>
      </w:r>
    </w:p>
    <w:p w14:paraId="20AF04F2" w14:textId="77777777" w:rsidR="007A0058" w:rsidRPr="00CC5656" w:rsidRDefault="007A0058" w:rsidP="007A0058">
      <w:pPr>
        <w:spacing w:after="120" w:line="264" w:lineRule="auto"/>
        <w:jc w:val="both"/>
        <w:rPr>
          <w:lang w:val="en-US"/>
        </w:rPr>
      </w:pPr>
      <w:r w:rsidRPr="00CC5656">
        <w:rPr>
          <w:b/>
          <w:noProof/>
          <w:u w:val="single"/>
          <w:lang w:val="en-US"/>
        </w:rPr>
        <w:t>PUBLIC RELATIONS COURSE</w:t>
      </w:r>
      <w:r w:rsidRPr="00CC5656">
        <w:rPr>
          <w:lang w:val="en-US"/>
        </w:rPr>
        <w:t xml:space="preserve">, the purpose of this course is to produce </w:t>
      </w:r>
      <w:r w:rsidRPr="00CC5656">
        <w:rPr>
          <w:b/>
          <w:lang w:val="en-US"/>
        </w:rPr>
        <w:t xml:space="preserve">public relations </w:t>
      </w:r>
      <w:r w:rsidRPr="00CC5656">
        <w:rPr>
          <w:lang w:val="en-US"/>
        </w:rPr>
        <w:t xml:space="preserve">officers who know standard policy on </w:t>
      </w:r>
      <w:r w:rsidRPr="00CC5656">
        <w:rPr>
          <w:b/>
          <w:lang w:val="en-US"/>
        </w:rPr>
        <w:t xml:space="preserve">public relations </w:t>
      </w:r>
      <w:r w:rsidRPr="00CC5656">
        <w:rPr>
          <w:lang w:val="en-US"/>
        </w:rPr>
        <w:t>and can apply the data exactly and produce 100% standard results every time. (FO 1793)</w:t>
      </w:r>
    </w:p>
    <w:p w14:paraId="755D6B3D" w14:textId="77777777" w:rsidR="007A0058" w:rsidRPr="00CC5656" w:rsidRDefault="007A0058" w:rsidP="007A0058">
      <w:pPr>
        <w:spacing w:after="120" w:line="264" w:lineRule="auto"/>
        <w:jc w:val="both"/>
        <w:rPr>
          <w:lang w:val="en-US"/>
        </w:rPr>
      </w:pPr>
      <w:r w:rsidRPr="00CC5656">
        <w:rPr>
          <w:b/>
          <w:noProof/>
          <w:u w:val="single"/>
          <w:lang w:val="en-US"/>
        </w:rPr>
        <w:t>PUBLIC RELATIONS DIVISION</w:t>
      </w:r>
      <w:r w:rsidRPr="00CC5656">
        <w:rPr>
          <w:lang w:val="en-US"/>
        </w:rPr>
        <w:t>, (Nine Div Org) Division 6 with Dept 16 Fact Finding and Research, Dept 17 PR Control and Dept 18 Public Communication. (HCO PL 18 Oct 70) [The above HCO PL was cancelled by BPL 10 Oct 75 VIII.1</w:t>
      </w:r>
    </w:p>
    <w:p w14:paraId="1BE7ED43" w14:textId="77777777" w:rsidR="007A0058" w:rsidRPr="00CC5656" w:rsidRDefault="007A0058" w:rsidP="007A0058">
      <w:pPr>
        <w:spacing w:after="120" w:line="264" w:lineRule="auto"/>
        <w:jc w:val="both"/>
        <w:rPr>
          <w:lang w:val="en-US"/>
        </w:rPr>
      </w:pPr>
      <w:r w:rsidRPr="00CC5656">
        <w:rPr>
          <w:b/>
          <w:noProof/>
          <w:u w:val="single"/>
          <w:lang w:val="en-US"/>
        </w:rPr>
        <w:t>PUBLIC RELATIONS OFFICER</w:t>
      </w:r>
      <w:r w:rsidRPr="00CC5656">
        <w:rPr>
          <w:lang w:val="en-US"/>
        </w:rPr>
        <w:t>, 1. the pur</w:t>
      </w:r>
      <w:r w:rsidRPr="00CC5656">
        <w:rPr>
          <w:lang w:val="en-US"/>
        </w:rPr>
        <w:softHyphen/>
        <w:t>pose of a Public Relations Officer is to formulate, guide and utilize public opinion to the end of enhancing the repute and expansion of his organi</w:t>
      </w:r>
      <w:r w:rsidRPr="00CC5656">
        <w:rPr>
          <w:lang w:val="en-US"/>
        </w:rPr>
        <w:softHyphen/>
        <w:t xml:space="preserve">zation or client. To do this the PRO provides events to carry forward the message or name he wishes stated. (HCO PL 5 Feb 69  II) 2. he just changes opinions or molds opinions or gets things well thought of. (7003C27 SO) </w:t>
      </w:r>
      <w:r w:rsidRPr="00CC5656">
        <w:rPr>
          <w:i/>
          <w:lang w:val="en-US"/>
        </w:rPr>
        <w:t xml:space="preserve">Abbr. </w:t>
      </w:r>
      <w:r w:rsidRPr="00CC5656">
        <w:rPr>
          <w:lang w:val="en-US"/>
        </w:rPr>
        <w:t>PRO.</w:t>
      </w:r>
    </w:p>
    <w:p w14:paraId="2B85DE9C" w14:textId="77777777" w:rsidR="007A0058" w:rsidRPr="00CC5656" w:rsidRDefault="007A0058" w:rsidP="007A0058">
      <w:pPr>
        <w:spacing w:after="120" w:line="264" w:lineRule="auto"/>
        <w:jc w:val="both"/>
        <w:rPr>
          <w:lang w:val="en-US"/>
        </w:rPr>
      </w:pPr>
      <w:r w:rsidRPr="00CC5656">
        <w:rPr>
          <w:b/>
          <w:noProof/>
          <w:u w:val="single"/>
          <w:lang w:val="en-US"/>
        </w:rPr>
        <w:t>PUBLIC SALES</w:t>
      </w:r>
      <w:r w:rsidRPr="00CC5656">
        <w:rPr>
          <w:lang w:val="en-US"/>
        </w:rPr>
        <w:t xml:space="preserve">, (Pubs Org stat) the number of books sold to Scientologists and raw </w:t>
      </w:r>
      <w:r w:rsidRPr="00CC5656">
        <w:rPr>
          <w:b/>
          <w:lang w:val="en-US"/>
        </w:rPr>
        <w:t xml:space="preserve">public. </w:t>
      </w:r>
      <w:r w:rsidRPr="00CC5656">
        <w:rPr>
          <w:lang w:val="en-US"/>
        </w:rPr>
        <w:t>(BPL 20 Feb 75R)</w:t>
      </w:r>
    </w:p>
    <w:p w14:paraId="49B9D426" w14:textId="77777777" w:rsidR="007A0058" w:rsidRPr="00CC5656" w:rsidRDefault="007A0058" w:rsidP="007A0058">
      <w:pPr>
        <w:spacing w:after="120" w:line="264" w:lineRule="auto"/>
        <w:jc w:val="both"/>
        <w:rPr>
          <w:lang w:val="en-US"/>
        </w:rPr>
      </w:pPr>
      <w:r w:rsidRPr="00CC5656">
        <w:rPr>
          <w:b/>
          <w:noProof/>
          <w:u w:val="single"/>
          <w:lang w:val="en-US"/>
        </w:rPr>
        <w:t>PUBLIC SALES DIVISION</w:t>
      </w:r>
      <w:r w:rsidRPr="00CC5656">
        <w:rPr>
          <w:lang w:val="en-US"/>
        </w:rPr>
        <w:t xml:space="preserve">, 1. (Division 8) the </w:t>
      </w:r>
      <w:r w:rsidRPr="00CC5656">
        <w:rPr>
          <w:b/>
          <w:lang w:val="en-US"/>
        </w:rPr>
        <w:t xml:space="preserve">Public Sales Division </w:t>
      </w:r>
      <w:r w:rsidRPr="00CC5656">
        <w:rPr>
          <w:lang w:val="en-US"/>
        </w:rPr>
        <w:t>of an org trains and organ</w:t>
      </w:r>
      <w:r w:rsidRPr="00CC5656">
        <w:rPr>
          <w:lang w:val="en-US"/>
        </w:rPr>
        <w:softHyphen/>
        <w:t>izes its teams of salesmen to sell Scn and Scn products to new public and bring these into the org in volume. (SO ED 72 INT) 2. (Nine Div Org) Division 8 with Dept 22, Dept of FSM Sales, Dept 23 Dept of Field Sales and Dept 24 Dept of Public Registration. (HCO PL 18 Oct 70) [The above HCO PL was cancelled by BPL 10 Oct 75 VIII.]</w:t>
      </w:r>
    </w:p>
    <w:p w14:paraId="790C8899" w14:textId="77777777" w:rsidR="007A0058" w:rsidRPr="00CC5656" w:rsidRDefault="007A0058" w:rsidP="007A0058">
      <w:pPr>
        <w:spacing w:after="120" w:line="264" w:lineRule="auto"/>
        <w:jc w:val="both"/>
        <w:rPr>
          <w:lang w:val="en-US"/>
        </w:rPr>
      </w:pPr>
      <w:r w:rsidRPr="00CC5656">
        <w:rPr>
          <w:b/>
          <w:noProof/>
          <w:u w:val="single"/>
          <w:lang w:val="en-US"/>
        </w:rPr>
        <w:t>PUBLIC SECRETARY</w:t>
      </w:r>
      <w:r w:rsidRPr="00CC5656">
        <w:rPr>
          <w:lang w:val="en-US"/>
        </w:rPr>
        <w:t xml:space="preserve">, Div 6, </w:t>
      </w:r>
      <w:r w:rsidRPr="00CC5656">
        <w:rPr>
          <w:b/>
          <w:lang w:val="en-US"/>
        </w:rPr>
        <w:t xml:space="preserve">Public </w:t>
      </w:r>
      <w:r w:rsidRPr="00CC5656">
        <w:rPr>
          <w:lang w:val="en-US"/>
        </w:rPr>
        <w:t xml:space="preserve">Division is headed by the </w:t>
      </w:r>
      <w:r w:rsidRPr="00CC5656">
        <w:rPr>
          <w:b/>
          <w:lang w:val="en-US"/>
        </w:rPr>
        <w:t xml:space="preserve">Public Secretary. </w:t>
      </w:r>
      <w:r w:rsidRPr="00CC5656">
        <w:rPr>
          <w:lang w:val="en-US"/>
        </w:rPr>
        <w:t>(BPL 4 Jul 69R VI)</w:t>
      </w:r>
    </w:p>
    <w:p w14:paraId="70E14AC4" w14:textId="77777777" w:rsidR="007A0058" w:rsidRPr="00CC5656" w:rsidRDefault="007A0058" w:rsidP="007A0058">
      <w:pPr>
        <w:spacing w:after="120" w:line="264" w:lineRule="auto"/>
        <w:jc w:val="both"/>
        <w:rPr>
          <w:sz w:val="22"/>
          <w:lang w:val="en-US"/>
        </w:rPr>
      </w:pPr>
      <w:r w:rsidRPr="00CC5656">
        <w:rPr>
          <w:b/>
          <w:noProof/>
          <w:u w:val="single"/>
          <w:lang w:val="en-US"/>
        </w:rPr>
        <w:t>PUBLIC SERVICE</w:t>
      </w:r>
      <w:r w:rsidRPr="00CC5656">
        <w:rPr>
          <w:lang w:val="en-US"/>
        </w:rPr>
        <w:t xml:space="preserve">, any service that is given to new </w:t>
      </w:r>
      <w:r w:rsidRPr="00CC5656">
        <w:rPr>
          <w:b/>
          <w:lang w:val="en-US"/>
        </w:rPr>
        <w:t xml:space="preserve">public </w:t>
      </w:r>
      <w:r w:rsidRPr="00CC5656">
        <w:rPr>
          <w:lang w:val="en-US"/>
        </w:rPr>
        <w:t>by either Division 6 or Division 4. The ones given by Div 6 are book selling, testing, intro lectures, events, demonstrations, Extension Courses. The ones given by Division 4 are introductory auditing sessions, HAS Courses, HQS Courses and are the more advanced ser</w:t>
      </w:r>
      <w:r w:rsidRPr="00CC5656">
        <w:rPr>
          <w:lang w:val="en-US"/>
        </w:rPr>
        <w:softHyphen/>
        <w:t xml:space="preserve">vices. (HCO PL 26 Nov 71R II) </w:t>
      </w:r>
      <w:r w:rsidRPr="00CC5656">
        <w:rPr>
          <w:sz w:val="22"/>
          <w:lang w:val="en-US"/>
        </w:rPr>
        <w:t>[The above HCO PL was cancelled by BPL 1 Dec 72R IV.]</w:t>
      </w:r>
    </w:p>
    <w:p w14:paraId="0DFE44B5" w14:textId="77777777" w:rsidR="007A0058" w:rsidRPr="00CC5656" w:rsidRDefault="007A0058" w:rsidP="007A0058">
      <w:pPr>
        <w:spacing w:after="120" w:line="264" w:lineRule="auto"/>
        <w:jc w:val="both"/>
        <w:rPr>
          <w:lang w:val="en-US"/>
        </w:rPr>
      </w:pPr>
      <w:r w:rsidRPr="00CC5656">
        <w:rPr>
          <w:b/>
          <w:noProof/>
          <w:u w:val="single"/>
          <w:lang w:val="en-US"/>
        </w:rPr>
        <w:t>PUBLIC SERVICES DIVISION</w:t>
      </w:r>
      <w:r w:rsidRPr="00CC5656">
        <w:rPr>
          <w:lang w:val="en-US"/>
        </w:rPr>
        <w:t>, (Nine Div Org) Division 7 with Dept 19 Public Events, Dept 20 Public Contact and Dept 21 Public Courses. (HCO PL 18 Oct 70) [The above HCO PL was cancelled by BPL 10 Oct 75 VIII.1</w:t>
      </w:r>
    </w:p>
    <w:p w14:paraId="6E9E7ED6" w14:textId="77777777" w:rsidR="007A0058" w:rsidRPr="00CC5656" w:rsidRDefault="007A0058" w:rsidP="007A0058">
      <w:pPr>
        <w:spacing w:after="120" w:line="264" w:lineRule="auto"/>
        <w:jc w:val="both"/>
        <w:rPr>
          <w:lang w:val="en-US"/>
        </w:rPr>
      </w:pPr>
      <w:r w:rsidRPr="00CC5656">
        <w:rPr>
          <w:b/>
          <w:noProof/>
          <w:u w:val="single"/>
          <w:lang w:val="en-US"/>
        </w:rPr>
        <w:t>PUBLIC TOURS OFFICER</w:t>
      </w:r>
      <w:r w:rsidRPr="00CC5656">
        <w:rPr>
          <w:lang w:val="en-US"/>
        </w:rPr>
        <w:t xml:space="preserve">, the head of </w:t>
      </w:r>
      <w:r w:rsidRPr="00CC5656">
        <w:rPr>
          <w:b/>
          <w:lang w:val="en-US"/>
        </w:rPr>
        <w:t xml:space="preserve">Tours </w:t>
      </w:r>
      <w:r w:rsidRPr="00CC5656">
        <w:rPr>
          <w:lang w:val="en-US"/>
        </w:rPr>
        <w:t xml:space="preserve">Org Div 6. His product is raw </w:t>
      </w:r>
      <w:r w:rsidRPr="00CC5656">
        <w:rPr>
          <w:b/>
          <w:lang w:val="en-US"/>
        </w:rPr>
        <w:t xml:space="preserve">public </w:t>
      </w:r>
      <w:r w:rsidRPr="00CC5656">
        <w:rPr>
          <w:lang w:val="en-US"/>
        </w:rPr>
        <w:t xml:space="preserve">business driven into orgs. He does group liaison and new group formation functions, FSM liaison, </w:t>
      </w:r>
      <w:r w:rsidRPr="00CC5656">
        <w:rPr>
          <w:b/>
          <w:lang w:val="en-US"/>
        </w:rPr>
        <w:t xml:space="preserve">public </w:t>
      </w:r>
      <w:r w:rsidRPr="00CC5656">
        <w:rPr>
          <w:lang w:val="en-US"/>
        </w:rPr>
        <w:t xml:space="preserve">registrar liaison, and </w:t>
      </w:r>
      <w:r w:rsidRPr="00CC5656">
        <w:rPr>
          <w:b/>
          <w:lang w:val="en-US"/>
        </w:rPr>
        <w:t xml:space="preserve">public tours </w:t>
      </w:r>
      <w:r w:rsidRPr="00CC5656">
        <w:rPr>
          <w:lang w:val="en-US"/>
        </w:rPr>
        <w:t>and events activities</w:t>
      </w:r>
      <w:r w:rsidRPr="00CC5656">
        <w:rPr>
          <w:lang w:val="en-US"/>
        </w:rPr>
        <w:noBreakHyphen/>
        <w:t xml:space="preserve">all designed to get brand </w:t>
      </w:r>
      <w:r w:rsidRPr="00CC5656">
        <w:rPr>
          <w:i/>
          <w:lang w:val="en-US"/>
        </w:rPr>
        <w:t xml:space="preserve">new </w:t>
      </w:r>
      <w:r w:rsidRPr="00CC5656">
        <w:rPr>
          <w:lang w:val="en-US"/>
        </w:rPr>
        <w:t>people onto the bridge to Clear and OT. (BPL 15 Jun 73R I)</w:t>
      </w:r>
    </w:p>
    <w:p w14:paraId="5174C297" w14:textId="77777777" w:rsidR="007A0058" w:rsidRPr="00CC5656" w:rsidRDefault="007A0058" w:rsidP="007A0058">
      <w:pPr>
        <w:spacing w:after="120" w:line="264" w:lineRule="auto"/>
        <w:jc w:val="both"/>
        <w:rPr>
          <w:lang w:val="en-US"/>
        </w:rPr>
      </w:pPr>
      <w:r w:rsidRPr="00CC5656">
        <w:rPr>
          <w:b/>
          <w:noProof/>
          <w:u w:val="single"/>
          <w:lang w:val="en-US"/>
        </w:rPr>
        <w:t>PUBLIC UTILITY</w:t>
      </w:r>
      <w:r w:rsidRPr="00CC5656">
        <w:rPr>
          <w:lang w:val="en-US"/>
        </w:rPr>
        <w:t>, a company that supplies water, gas, electricity, transportation, etc., to the public. It is often privately owned operating as a monopoly, but under government regulation and supervision.</w:t>
      </w:r>
    </w:p>
    <w:p w14:paraId="0759F599" w14:textId="77777777" w:rsidR="007A0058" w:rsidRPr="00CC5656" w:rsidRDefault="007A0058" w:rsidP="007A0058">
      <w:pPr>
        <w:spacing w:after="120" w:line="264" w:lineRule="auto"/>
        <w:jc w:val="both"/>
        <w:rPr>
          <w:lang w:val="en-US"/>
        </w:rPr>
      </w:pPr>
      <w:r w:rsidRPr="00CC5656">
        <w:rPr>
          <w:b/>
          <w:noProof/>
          <w:u w:val="single"/>
          <w:lang w:val="en-US"/>
        </w:rPr>
        <w:t>PUBLISHING OFFICER</w:t>
      </w:r>
      <w:r w:rsidRPr="00CC5656">
        <w:rPr>
          <w:lang w:val="en-US"/>
        </w:rPr>
        <w:t>, (Gung</w:t>
      </w:r>
      <w:r w:rsidRPr="00CC5656">
        <w:rPr>
          <w:lang w:val="en-US"/>
        </w:rPr>
        <w:noBreakHyphen/>
        <w:t>Ho Group) the Publishing Officer publishes the steps of any</w:t>
      </w:r>
      <w:r w:rsidRPr="00CC5656">
        <w:rPr>
          <w:lang w:val="en-US"/>
        </w:rPr>
        <w:softHyphen/>
        <w:t>thing, the literature of anything; if it's published he publishes it to our outside groups. He also keeps a library and files of programs and any pamphlets issued or sold by the group. He is also the Press Relations Officer until one is appointed to his department. (HCO PL 2 Dec 68)</w:t>
      </w:r>
    </w:p>
    <w:p w14:paraId="212FA0C9" w14:textId="77777777" w:rsidR="007A0058" w:rsidRPr="00CC5656" w:rsidRDefault="007A0058" w:rsidP="007A0058">
      <w:pPr>
        <w:spacing w:after="120" w:line="264" w:lineRule="auto"/>
        <w:jc w:val="both"/>
        <w:rPr>
          <w:lang w:val="en-US"/>
        </w:rPr>
      </w:pPr>
      <w:r w:rsidRPr="00CC5656">
        <w:rPr>
          <w:b/>
          <w:noProof/>
          <w:u w:val="single"/>
          <w:lang w:val="en-US"/>
        </w:rPr>
        <w:t>PUBLISHING SECTION</w:t>
      </w:r>
      <w:r w:rsidRPr="00CC5656">
        <w:rPr>
          <w:lang w:val="en-US"/>
        </w:rPr>
        <w:t>, prepares all manu</w:t>
      </w:r>
      <w:r w:rsidRPr="00CC5656">
        <w:rPr>
          <w:lang w:val="en-US"/>
        </w:rPr>
        <w:softHyphen/>
        <w:t>scripts, and make</w:t>
      </w:r>
      <w:r w:rsidRPr="00CC5656">
        <w:rPr>
          <w:lang w:val="en-US"/>
        </w:rPr>
        <w:noBreakHyphen/>
        <w:t>ups, and arranges printing of books, magazines, folders, flyers and brochures. (HCO PL 18 Dec 64,</w:t>
      </w:r>
      <w:r w:rsidRPr="00CC5656">
        <w:rPr>
          <w:i/>
          <w:lang w:val="en-US"/>
        </w:rPr>
        <w:t xml:space="preserve"> Saint Hill Org Board</w:t>
      </w:r>
      <w:r w:rsidRPr="00CC5656">
        <w:rPr>
          <w:lang w:val="en-US"/>
        </w:rPr>
        <w:t>)</w:t>
      </w:r>
    </w:p>
    <w:p w14:paraId="3B380D52" w14:textId="77777777" w:rsidR="007A0058" w:rsidRPr="00CC5656" w:rsidRDefault="007A0058" w:rsidP="007A0058">
      <w:pPr>
        <w:spacing w:after="120" w:line="264" w:lineRule="auto"/>
        <w:jc w:val="both"/>
        <w:rPr>
          <w:lang w:val="en-US"/>
        </w:rPr>
      </w:pPr>
      <w:r w:rsidRPr="00CC5656">
        <w:rPr>
          <w:b/>
          <w:noProof/>
          <w:u w:val="single"/>
          <w:lang w:val="en-US"/>
        </w:rPr>
        <w:t>PUBS CF</w:t>
      </w:r>
      <w:r w:rsidRPr="00CC5656">
        <w:rPr>
          <w:lang w:val="en-US"/>
        </w:rPr>
        <w:t>, the CF of Pubs is a collection of persons who have individually bought books from Pubs. It is accumulated through individual book sales. It is not the whole book buyers list of every org. The CF is in two parts (a) organizations and (b) individuals. (HCO PL 5 Sept 74)</w:t>
      </w:r>
    </w:p>
    <w:p w14:paraId="7063D582" w14:textId="77777777" w:rsidR="007A0058" w:rsidRPr="00CC5656" w:rsidRDefault="007A0058" w:rsidP="007A0058">
      <w:pPr>
        <w:spacing w:after="120" w:line="264" w:lineRule="auto"/>
        <w:jc w:val="both"/>
        <w:rPr>
          <w:lang w:val="en-US"/>
        </w:rPr>
      </w:pPr>
      <w:r w:rsidRPr="00CC5656">
        <w:rPr>
          <w:b/>
          <w:noProof/>
          <w:u w:val="single"/>
          <w:lang w:val="en-US"/>
        </w:rPr>
        <w:t>PULL A FEW STRINGS</w:t>
      </w:r>
      <w:r w:rsidRPr="00CC5656">
        <w:rPr>
          <w:b/>
          <w:lang w:val="en-US"/>
        </w:rPr>
        <w:t xml:space="preserve">, </w:t>
      </w:r>
      <w:r w:rsidRPr="00CC5656">
        <w:rPr>
          <w:lang w:val="en-US"/>
        </w:rPr>
        <w:t>meaning follow down a chain of out</w:t>
      </w:r>
      <w:r w:rsidRPr="00CC5656">
        <w:rPr>
          <w:lang w:val="en-US"/>
        </w:rPr>
        <w:noBreakHyphen/>
        <w:t>points. (HCO PL 30 Sept 73  II)</w:t>
      </w:r>
    </w:p>
    <w:p w14:paraId="4102CA72" w14:textId="77777777" w:rsidR="007A0058" w:rsidRPr="00CC5656" w:rsidRDefault="007A0058" w:rsidP="007A0058">
      <w:pPr>
        <w:spacing w:after="120" w:line="264" w:lineRule="auto"/>
        <w:jc w:val="both"/>
        <w:rPr>
          <w:lang w:val="en-US"/>
        </w:rPr>
      </w:pPr>
      <w:r w:rsidRPr="00CC5656">
        <w:rPr>
          <w:b/>
          <w:noProof/>
          <w:u w:val="single"/>
          <w:lang w:val="en-US"/>
        </w:rPr>
        <w:t>PULL A STRING</w:t>
      </w:r>
      <w:r w:rsidRPr="00CC5656">
        <w:rPr>
          <w:lang w:val="en-US"/>
        </w:rPr>
        <w:t xml:space="preserve">, 1. two facts don't jibe so you try to rationalize these two facts and interrogate on these two facts. You will get another point you don't understand. When you try to get this point understood you will now find another fact that you don't understand and along about that way someplace </w:t>
      </w:r>
      <w:r w:rsidRPr="00CC5656">
        <w:rPr>
          <w:b/>
          <w:lang w:val="en-US"/>
        </w:rPr>
        <w:t>pulling</w:t>
      </w:r>
      <w:r w:rsidRPr="00CC5656">
        <w:rPr>
          <w:lang w:val="en-US"/>
        </w:rPr>
        <w:t xml:space="preserve"> on this </w:t>
      </w:r>
      <w:r w:rsidRPr="00CC5656">
        <w:rPr>
          <w:b/>
          <w:lang w:val="en-US"/>
        </w:rPr>
        <w:t>string</w:t>
      </w:r>
      <w:r w:rsidRPr="00CC5656">
        <w:rPr>
          <w:lang w:val="en-US"/>
        </w:rPr>
        <w:t xml:space="preserve"> you find the General Sherman tank and that is simply some</w:t>
      </w:r>
      <w:r w:rsidRPr="00CC5656">
        <w:rPr>
          <w:lang w:val="en-US"/>
        </w:rPr>
        <w:softHyphen/>
        <w:t>body who is trying to stop things. (6711C18) 2. an Ethics Officer's first job is usually cleaning up the org of its potential trouble sources and requesting a Committee of Evidence for the suppressives. That gets things in focus quickly and smoothes an org down so it will function. Then one looks for down statistics in the OIC charts. These aren't understandable, of course, so one interrogates by sending interrogatives to the people concerned. In their answers there will be something that doesn't make sense at all to the Ethics Officer. Example: "We can't pay the bills because Josie has been on course." The Ethics Officer is only looking for something he himself can't reconcile. So he sends interrogatives to the person who wrote it and to Josie. Sooner or later some wild withhold or even a crime shows up when one does this. The trick of this "org auditing" is to find a piece of string sticking out</w:t>
      </w:r>
      <w:r w:rsidRPr="00CC5656">
        <w:rPr>
          <w:lang w:val="en-US"/>
        </w:rPr>
        <w:noBreakHyphen/>
        <w:t xml:space="preserve">something one can't understand, and, by interrogatives, </w:t>
      </w:r>
      <w:r w:rsidRPr="00CC5656">
        <w:rPr>
          <w:b/>
          <w:lang w:val="en-US"/>
        </w:rPr>
        <w:t xml:space="preserve">pull </w:t>
      </w:r>
      <w:r w:rsidRPr="00CC5656">
        <w:rPr>
          <w:lang w:val="en-US"/>
        </w:rPr>
        <w:t xml:space="preserve">on it. A small cat shows up. </w:t>
      </w:r>
      <w:r w:rsidRPr="00CC5656">
        <w:rPr>
          <w:b/>
          <w:lang w:val="en-US"/>
        </w:rPr>
        <w:t xml:space="preserve">Pull </w:t>
      </w:r>
      <w:r w:rsidRPr="00CC5656">
        <w:rPr>
          <w:lang w:val="en-US"/>
        </w:rPr>
        <w:t xml:space="preserve">with some more interrogatives. A baby gorilla shows up. </w:t>
      </w:r>
      <w:r w:rsidRPr="00CC5656">
        <w:rPr>
          <w:b/>
          <w:lang w:val="en-US"/>
        </w:rPr>
        <w:t xml:space="preserve">Pull </w:t>
      </w:r>
      <w:r w:rsidRPr="00CC5656">
        <w:rPr>
          <w:lang w:val="en-US"/>
        </w:rPr>
        <w:t xml:space="preserve">some more. A tiger appears. </w:t>
      </w:r>
      <w:r w:rsidRPr="00CC5656">
        <w:rPr>
          <w:b/>
          <w:lang w:val="en-US"/>
        </w:rPr>
        <w:t xml:space="preserve">Pull </w:t>
      </w:r>
      <w:r w:rsidRPr="00CC5656">
        <w:rPr>
          <w:lang w:val="en-US"/>
        </w:rPr>
        <w:t xml:space="preserve">again and wow! You've got a General Sherman tank! (HCO PL 11 May 65, </w:t>
      </w:r>
      <w:r w:rsidRPr="00CC5656">
        <w:rPr>
          <w:i/>
          <w:lang w:val="en-US"/>
        </w:rPr>
        <w:t>Ethics Officer Hat</w:t>
      </w:r>
      <w:r w:rsidRPr="00CC5656">
        <w:rPr>
          <w:lang w:val="en-US"/>
        </w:rPr>
        <w:t>)</w:t>
      </w:r>
    </w:p>
    <w:p w14:paraId="231D58BF" w14:textId="77777777" w:rsidR="007A0058" w:rsidRPr="00CC5656" w:rsidRDefault="007A0058" w:rsidP="007A0058">
      <w:pPr>
        <w:spacing w:after="120" w:line="264" w:lineRule="auto"/>
        <w:jc w:val="both"/>
        <w:rPr>
          <w:lang w:val="en-US"/>
        </w:rPr>
      </w:pPr>
      <w:r w:rsidRPr="00CC5656">
        <w:rPr>
          <w:b/>
          <w:noProof/>
          <w:u w:val="single"/>
          <w:lang w:val="en-US"/>
        </w:rPr>
        <w:t>PULL BACK</w:t>
      </w:r>
      <w:r w:rsidRPr="00CC5656">
        <w:rPr>
          <w:b/>
          <w:lang w:val="en-US"/>
        </w:rPr>
        <w:t xml:space="preserve">, </w:t>
      </w:r>
      <w:r w:rsidRPr="00CC5656">
        <w:rPr>
          <w:lang w:val="en-US"/>
        </w:rPr>
        <w:t>restrain, retard, give different vectors. (HCO PL 22 Jul 62)</w:t>
      </w:r>
    </w:p>
    <w:p w14:paraId="37E26F5A" w14:textId="77777777" w:rsidR="007A0058" w:rsidRPr="00CC5656" w:rsidRDefault="007A0058" w:rsidP="007A0058">
      <w:pPr>
        <w:spacing w:after="120" w:line="264" w:lineRule="auto"/>
        <w:jc w:val="both"/>
        <w:rPr>
          <w:lang w:val="en-US"/>
        </w:rPr>
      </w:pPr>
      <w:r w:rsidRPr="00CC5656">
        <w:rPr>
          <w:b/>
          <w:noProof/>
          <w:u w:val="single"/>
          <w:lang w:val="en-US"/>
        </w:rPr>
        <w:t>PULSE</w:t>
      </w:r>
      <w:r w:rsidRPr="00CC5656">
        <w:rPr>
          <w:b/>
          <w:noProof/>
          <w:u w:val="single"/>
          <w:lang w:val="en-US"/>
        </w:rPr>
        <w:noBreakHyphen/>
        <w:t>TAKING SURVEY</w:t>
      </w:r>
      <w:r w:rsidRPr="00CC5656">
        <w:rPr>
          <w:lang w:val="en-US"/>
        </w:rPr>
        <w:t>, a survey to dis</w:t>
      </w:r>
      <w:r w:rsidRPr="00CC5656">
        <w:rPr>
          <w:lang w:val="en-US"/>
        </w:rPr>
        <w:softHyphen/>
        <w:t>cover what views, opinions, sentiments, etc., are generally held about a certain subject, product or idea.</w:t>
      </w:r>
    </w:p>
    <w:p w14:paraId="04D6B2FB" w14:textId="77777777" w:rsidR="007A0058" w:rsidRPr="00CC5656" w:rsidRDefault="007A0058" w:rsidP="007A0058">
      <w:pPr>
        <w:spacing w:after="120" w:line="264" w:lineRule="auto"/>
        <w:jc w:val="both"/>
        <w:rPr>
          <w:lang w:val="en-US"/>
        </w:rPr>
      </w:pPr>
      <w:r w:rsidRPr="00CC5656">
        <w:rPr>
          <w:b/>
          <w:noProof/>
          <w:u w:val="single"/>
          <w:lang w:val="en-US"/>
        </w:rPr>
        <w:t>PUNCH CARD MACHINE</w:t>
      </w:r>
      <w:r w:rsidRPr="00CC5656">
        <w:rPr>
          <w:lang w:val="en-US"/>
        </w:rPr>
        <w:t>, a machine that punches a card with holes and/or notches that represent information, thus coding data for use in a computer.</w:t>
      </w:r>
    </w:p>
    <w:p w14:paraId="3B9CEE26" w14:textId="77777777" w:rsidR="007A0058" w:rsidRPr="00CC5656" w:rsidRDefault="007A0058" w:rsidP="007A0058">
      <w:pPr>
        <w:spacing w:after="120" w:line="264" w:lineRule="auto"/>
        <w:jc w:val="both"/>
        <w:rPr>
          <w:lang w:val="en-US"/>
        </w:rPr>
      </w:pPr>
      <w:r w:rsidRPr="00CC5656">
        <w:rPr>
          <w:b/>
          <w:noProof/>
          <w:u w:val="single"/>
          <w:lang w:val="en-US"/>
        </w:rPr>
        <w:t>PURCHASE</w:t>
      </w:r>
      <w:r w:rsidRPr="00CC5656">
        <w:rPr>
          <w:b/>
          <w:lang w:val="en-US"/>
        </w:rPr>
        <w:t xml:space="preserve">, </w:t>
      </w:r>
      <w:r w:rsidRPr="00CC5656">
        <w:rPr>
          <w:lang w:val="en-US"/>
        </w:rPr>
        <w:t>a sale is simply the transfer of the ownership of MEST particles by one person to another for an agreed price or else it is the delivery of services by one person to another for an agreed price. A purchase is simply the acquisi</w:t>
      </w:r>
      <w:r w:rsidRPr="00CC5656">
        <w:rPr>
          <w:lang w:val="en-US"/>
        </w:rPr>
        <w:softHyphen/>
        <w:t xml:space="preserve">tion of MEST particles or services by one person from another for an agreed price. These are the basic business transactions </w:t>
      </w:r>
      <w:r w:rsidRPr="00CC5656">
        <w:rPr>
          <w:lang w:val="en-US"/>
        </w:rPr>
        <w:noBreakHyphen/>
        <w:t>sales and purchases. And you can view sales and purchases in terms of flows. A sale is an outflow of MEST particles or services by one person to another for an agreed price. A purchase is an inflow of MEST particles or services by one person from another for an agreed price. (BPL 14 Nov 70  II)</w:t>
      </w:r>
    </w:p>
    <w:p w14:paraId="0E68ECAB" w14:textId="77777777" w:rsidR="007A0058" w:rsidRPr="00CC5656" w:rsidRDefault="007A0058" w:rsidP="007A0058">
      <w:pPr>
        <w:spacing w:after="120" w:line="264" w:lineRule="auto"/>
        <w:jc w:val="both"/>
        <w:rPr>
          <w:lang w:val="en-US"/>
        </w:rPr>
      </w:pPr>
      <w:r w:rsidRPr="00CC5656">
        <w:rPr>
          <w:b/>
          <w:noProof/>
          <w:u w:val="single"/>
          <w:lang w:val="en-US"/>
        </w:rPr>
        <w:t>PURCHASE ORDER</w:t>
      </w:r>
      <w:r w:rsidRPr="00CC5656">
        <w:rPr>
          <w:lang w:val="en-US"/>
        </w:rPr>
        <w:t xml:space="preserve">, 1. an actual and valid purchase order is on Decp pink paper and because of this is called a red </w:t>
      </w:r>
      <w:r w:rsidRPr="00CC5656">
        <w:rPr>
          <w:b/>
          <w:lang w:val="en-US"/>
        </w:rPr>
        <w:t xml:space="preserve">purchase order. </w:t>
      </w:r>
      <w:r w:rsidRPr="00CC5656">
        <w:rPr>
          <w:lang w:val="en-US"/>
        </w:rPr>
        <w:t xml:space="preserve">Only an actual (red) </w:t>
      </w:r>
      <w:r w:rsidRPr="00CC5656">
        <w:rPr>
          <w:b/>
          <w:lang w:val="en-US"/>
        </w:rPr>
        <w:t xml:space="preserve">purchase order </w:t>
      </w:r>
      <w:r w:rsidRPr="00CC5656">
        <w:rPr>
          <w:lang w:val="en-US"/>
        </w:rPr>
        <w:t>exactly priced and signed before purchase authorizes purchase and no purchase or commitment to expense may occur without one. A red purchase order has the exact cost of an item and any specifications (size, color, quantity) required to purchase. It is not another estimate or an estimated purchase order re</w:t>
      </w:r>
      <w:r w:rsidRPr="00CC5656">
        <w:rPr>
          <w:lang w:val="en-US"/>
        </w:rPr>
        <w:softHyphen/>
        <w:t>copied on a red purchase order form. It is exactly costed. (BPL 4 Nov 70R) 2. this form must give the person or firm from which the purchase is to be made. It must give the item, quality, descrip</w:t>
      </w:r>
      <w:r w:rsidRPr="00CC5656">
        <w:rPr>
          <w:lang w:val="en-US"/>
        </w:rPr>
        <w:softHyphen/>
        <w:t>tion and actual cost. When bills are presented for payment each and every item on every bill must be covered by a purchase order. If it is not then the purchase shall be considered unlawful and may have to be paid for by the staff member who placed the order without authority. No check will be signed unless the bill it is paying and all purchase orders appertaining thereto accompany the check. (HCO PL 20 Jun 61)</w:t>
      </w:r>
      <w:r w:rsidRPr="00CC5656">
        <w:rPr>
          <w:i/>
          <w:lang w:val="en-US"/>
        </w:rPr>
        <w:t xml:space="preserve"> Abbr. </w:t>
      </w:r>
      <w:r w:rsidRPr="00CC5656">
        <w:rPr>
          <w:lang w:val="en-US"/>
        </w:rPr>
        <w:t>PO</w:t>
      </w:r>
    </w:p>
    <w:p w14:paraId="6A4C0CD2" w14:textId="77777777" w:rsidR="007A0058" w:rsidRPr="00CC5656" w:rsidRDefault="007A0058" w:rsidP="007A0058">
      <w:pPr>
        <w:spacing w:after="120" w:line="264" w:lineRule="auto"/>
        <w:jc w:val="both"/>
        <w:rPr>
          <w:lang w:val="en-US"/>
        </w:rPr>
      </w:pPr>
      <w:r w:rsidRPr="00CC5656">
        <w:rPr>
          <w:b/>
          <w:noProof/>
          <w:u w:val="single"/>
          <w:lang w:val="en-US"/>
        </w:rPr>
        <w:t>PURCHASE RECORDS</w:t>
      </w:r>
      <w:r w:rsidRPr="00CC5656">
        <w:rPr>
          <w:lang w:val="en-US"/>
        </w:rPr>
        <w:t>, records on file in a purchasing department of the purchase of mater</w:t>
      </w:r>
      <w:r w:rsidRPr="00CC5656">
        <w:rPr>
          <w:lang w:val="en-US"/>
        </w:rPr>
        <w:softHyphen/>
        <w:t>ials, supplies and other business goods in the form of authorized requisition, purchase contracts, vouchers, invoices and the like.</w:t>
      </w:r>
    </w:p>
    <w:p w14:paraId="0294D70B" w14:textId="77777777" w:rsidR="007A0058" w:rsidRPr="00CC5656" w:rsidRDefault="007A0058" w:rsidP="007A0058">
      <w:pPr>
        <w:spacing w:after="120" w:line="264" w:lineRule="auto"/>
        <w:jc w:val="both"/>
        <w:rPr>
          <w:lang w:val="en-US"/>
        </w:rPr>
      </w:pPr>
      <w:r w:rsidRPr="00CC5656">
        <w:rPr>
          <w:b/>
          <w:noProof/>
          <w:u w:val="single"/>
          <w:lang w:val="en-US"/>
        </w:rPr>
        <w:t>PURCHASING</w:t>
      </w:r>
      <w:r w:rsidRPr="00CC5656">
        <w:rPr>
          <w:lang w:val="en-US"/>
        </w:rPr>
        <w:t>, that activity concerned with locating, pricing and ordering desired goods or services ensuring intact delivery occurs and payment is made; buying.</w:t>
      </w:r>
    </w:p>
    <w:p w14:paraId="230A730D" w14:textId="77777777" w:rsidR="007A0058" w:rsidRPr="00CC5656" w:rsidRDefault="007A0058" w:rsidP="007A0058">
      <w:pPr>
        <w:spacing w:after="120" w:line="264" w:lineRule="auto"/>
        <w:jc w:val="both"/>
        <w:rPr>
          <w:lang w:val="en-US"/>
        </w:rPr>
      </w:pPr>
      <w:r w:rsidRPr="00CC5656">
        <w:rPr>
          <w:b/>
          <w:noProof/>
          <w:u w:val="single"/>
          <w:lang w:val="en-US"/>
        </w:rPr>
        <w:t>PURCHASING, CENTRALIZED</w:t>
      </w:r>
      <w:r w:rsidRPr="00CC5656">
        <w:rPr>
          <w:lang w:val="en-US"/>
        </w:rPr>
        <w:t>, company purchasing done by a central office or purchasing department for all departments, branches, of</w:t>
      </w:r>
      <w:r w:rsidRPr="00CC5656">
        <w:rPr>
          <w:lang w:val="en-US"/>
        </w:rPr>
        <w:softHyphen/>
        <w:t>fices, locations, etc., of that company.</w:t>
      </w:r>
    </w:p>
    <w:p w14:paraId="62EC7A16" w14:textId="77777777" w:rsidR="007A0058" w:rsidRPr="00CC5656" w:rsidRDefault="007A0058" w:rsidP="007A0058">
      <w:pPr>
        <w:spacing w:after="120" w:line="264" w:lineRule="auto"/>
        <w:jc w:val="both"/>
        <w:rPr>
          <w:lang w:val="en-US"/>
        </w:rPr>
      </w:pPr>
      <w:r w:rsidRPr="00CC5656">
        <w:rPr>
          <w:b/>
          <w:noProof/>
          <w:u w:val="single"/>
          <w:lang w:val="en-US"/>
        </w:rPr>
        <w:t>PURCHASING, CONTRACT</w:t>
      </w:r>
      <w:r w:rsidRPr="00CC5656">
        <w:rPr>
          <w:lang w:val="en-US"/>
        </w:rPr>
        <w:t>, a method of pur</w:t>
      </w:r>
      <w:r w:rsidRPr="00CC5656">
        <w:rPr>
          <w:lang w:val="en-US"/>
        </w:rPr>
        <w:softHyphen/>
        <w:t>chasing where a buyer obtains price advantages by entering into a contract with a seller to buy large amounts of something or to continue buying specified amounts of something over a long period of time.</w:t>
      </w:r>
    </w:p>
    <w:p w14:paraId="25148FF6" w14:textId="77777777" w:rsidR="007A0058" w:rsidRPr="00CC5656" w:rsidRDefault="007A0058" w:rsidP="007A0058">
      <w:pPr>
        <w:spacing w:after="120" w:line="264" w:lineRule="auto"/>
        <w:jc w:val="both"/>
        <w:rPr>
          <w:lang w:val="en-US"/>
        </w:rPr>
      </w:pPr>
      <w:r w:rsidRPr="00CC5656">
        <w:rPr>
          <w:b/>
          <w:noProof/>
          <w:u w:val="single"/>
          <w:lang w:val="en-US"/>
        </w:rPr>
        <w:t>PURCHASING COORDINATOR</w:t>
      </w:r>
      <w:r w:rsidRPr="00CC5656">
        <w:rPr>
          <w:b/>
          <w:lang w:val="en-US"/>
        </w:rPr>
        <w:t xml:space="preserve">, </w:t>
      </w:r>
      <w:r w:rsidRPr="00CC5656">
        <w:rPr>
          <w:lang w:val="en-US"/>
        </w:rPr>
        <w:t xml:space="preserve">(Flagship) this person makes all calls for the HU purchaser and for the Purchasing Unit in Dept 8. The </w:t>
      </w:r>
      <w:r w:rsidRPr="00CC5656">
        <w:rPr>
          <w:b/>
          <w:lang w:val="en-US"/>
        </w:rPr>
        <w:t xml:space="preserve">Purchasing Coordinator </w:t>
      </w:r>
      <w:r w:rsidRPr="00CC5656">
        <w:rPr>
          <w:lang w:val="en-US"/>
        </w:rPr>
        <w:t xml:space="preserve">receives all calls from the shore for </w:t>
      </w:r>
      <w:r w:rsidRPr="00CC5656">
        <w:rPr>
          <w:b/>
          <w:lang w:val="en-US"/>
        </w:rPr>
        <w:t xml:space="preserve">purchasing and coordinates </w:t>
      </w:r>
      <w:r w:rsidRPr="00CC5656">
        <w:rPr>
          <w:lang w:val="en-US"/>
        </w:rPr>
        <w:t>and handles them. (FSO 743)</w:t>
      </w:r>
    </w:p>
    <w:p w14:paraId="20E38E69" w14:textId="77777777" w:rsidR="007A0058" w:rsidRPr="00CC5656" w:rsidRDefault="007A0058" w:rsidP="007A0058">
      <w:pPr>
        <w:spacing w:after="120" w:line="264" w:lineRule="auto"/>
        <w:jc w:val="both"/>
        <w:rPr>
          <w:lang w:val="en-US"/>
        </w:rPr>
      </w:pPr>
      <w:r w:rsidRPr="00CC5656">
        <w:rPr>
          <w:b/>
          <w:noProof/>
          <w:u w:val="single"/>
          <w:lang w:val="en-US"/>
        </w:rPr>
        <w:t>PURCHASING DEPARTMENT</w:t>
      </w:r>
      <w:r w:rsidRPr="00CC5656">
        <w:rPr>
          <w:lang w:val="en-US"/>
        </w:rPr>
        <w:t>, that depart</w:t>
      </w:r>
      <w:r w:rsidRPr="00CC5656">
        <w:rPr>
          <w:lang w:val="en-US"/>
        </w:rPr>
        <w:softHyphen/>
        <w:t>ment of a company concerned with their procure</w:t>
      </w:r>
      <w:r w:rsidRPr="00CC5656">
        <w:rPr>
          <w:lang w:val="en-US"/>
        </w:rPr>
        <w:softHyphen/>
        <w:t>ment and purchasing of goods and/or services.</w:t>
      </w:r>
    </w:p>
    <w:p w14:paraId="54DB14E8" w14:textId="77777777" w:rsidR="007A0058" w:rsidRPr="00CC5656" w:rsidRDefault="007A0058" w:rsidP="007A0058">
      <w:pPr>
        <w:spacing w:after="120" w:line="264" w:lineRule="auto"/>
        <w:jc w:val="both"/>
        <w:rPr>
          <w:lang w:val="en-US"/>
        </w:rPr>
      </w:pPr>
      <w:r w:rsidRPr="00CC5656">
        <w:rPr>
          <w:b/>
          <w:noProof/>
          <w:u w:val="single"/>
          <w:lang w:val="en-US"/>
        </w:rPr>
        <w:t>PURCHASING POWER</w:t>
      </w:r>
      <w:r w:rsidRPr="00CC5656">
        <w:rPr>
          <w:lang w:val="en-US"/>
        </w:rPr>
        <w:t>, 1. the potential one has to buy things represented by the income or funds at one's disposal. 2. the amount of things a particular currency would buy during one period of time as compared to another period of time.</w:t>
      </w:r>
    </w:p>
    <w:p w14:paraId="73BDDC0C" w14:textId="77777777" w:rsidR="007A0058" w:rsidRPr="00CC5656" w:rsidRDefault="007A0058" w:rsidP="007A0058">
      <w:pPr>
        <w:spacing w:after="120" w:line="264" w:lineRule="auto"/>
        <w:jc w:val="both"/>
        <w:rPr>
          <w:lang w:val="en-US"/>
        </w:rPr>
      </w:pPr>
      <w:r w:rsidRPr="00CC5656">
        <w:rPr>
          <w:b/>
          <w:noProof/>
          <w:u w:val="single"/>
          <w:lang w:val="en-US"/>
        </w:rPr>
        <w:t>PURCHASING, SCHEDULED</w:t>
      </w:r>
      <w:r w:rsidRPr="00CC5656">
        <w:rPr>
          <w:lang w:val="en-US"/>
        </w:rPr>
        <w:t>, purchasing of several months to a year's worth of materials in order to obtain discounts but having only a certain amount delivered per week or month.</w:t>
      </w:r>
    </w:p>
    <w:p w14:paraId="55AFBB68" w14:textId="77777777" w:rsidR="007A0058" w:rsidRPr="00CC5656" w:rsidRDefault="007A0058" w:rsidP="007A0058">
      <w:pPr>
        <w:spacing w:after="120" w:line="264" w:lineRule="auto"/>
        <w:jc w:val="both"/>
        <w:rPr>
          <w:lang w:val="en-US"/>
        </w:rPr>
      </w:pPr>
      <w:r w:rsidRPr="00CC5656">
        <w:rPr>
          <w:b/>
          <w:noProof/>
          <w:u w:val="single"/>
          <w:lang w:val="en-US"/>
        </w:rPr>
        <w:t>PURCHASING, SPECULATIVE</w:t>
      </w:r>
      <w:r w:rsidRPr="00CC5656">
        <w:rPr>
          <w:lang w:val="en-US"/>
        </w:rPr>
        <w:t>, buying a much larger quantity of materials than one normally would in an attempt to save money due to anticipating that the price of these materials is going to increase.</w:t>
      </w:r>
    </w:p>
    <w:p w14:paraId="51B57925" w14:textId="77777777" w:rsidR="007A0058" w:rsidRPr="00CC5656" w:rsidRDefault="007A0058" w:rsidP="007A0058">
      <w:pPr>
        <w:spacing w:after="120" w:line="264" w:lineRule="auto"/>
        <w:jc w:val="both"/>
        <w:rPr>
          <w:lang w:val="en-US"/>
        </w:rPr>
      </w:pPr>
      <w:r w:rsidRPr="00CC5656">
        <w:rPr>
          <w:b/>
          <w:noProof/>
          <w:u w:val="single"/>
          <w:lang w:val="en-US"/>
        </w:rPr>
        <w:t>PURITY OF FORM</w:t>
      </w:r>
      <w:r w:rsidRPr="00CC5656">
        <w:rPr>
          <w:lang w:val="en-US"/>
        </w:rPr>
        <w:t>, a criteria that may be used in calling attention to outnesses in an evaluation. Purity of form. (All parts of an evaluation included.) (HCO PL 3 Jul 74R)</w:t>
      </w:r>
    </w:p>
    <w:p w14:paraId="39F55DA7" w14:textId="77777777" w:rsidR="007A0058" w:rsidRPr="00CC5656" w:rsidRDefault="007A0058" w:rsidP="007A0058">
      <w:pPr>
        <w:spacing w:after="120" w:line="264" w:lineRule="auto"/>
        <w:jc w:val="both"/>
        <w:rPr>
          <w:lang w:val="en-US"/>
        </w:rPr>
      </w:pPr>
      <w:r w:rsidRPr="00CC5656">
        <w:rPr>
          <w:b/>
          <w:noProof/>
          <w:u w:val="single"/>
          <w:lang w:val="en-US"/>
        </w:rPr>
        <w:t>PURPLE TAB</w:t>
      </w:r>
      <w:r w:rsidRPr="00CC5656">
        <w:rPr>
          <w:lang w:val="en-US"/>
        </w:rPr>
        <w:t xml:space="preserve">, (Flag Only) all Medical Officer reports or complaints are to be rushed to the C/S and </w:t>
      </w:r>
      <w:r w:rsidRPr="00CC5656">
        <w:rPr>
          <w:b/>
          <w:lang w:val="en-US"/>
        </w:rPr>
        <w:t xml:space="preserve">purple tabbed </w:t>
      </w:r>
      <w:r w:rsidRPr="00CC5656">
        <w:rPr>
          <w:lang w:val="en-US"/>
        </w:rPr>
        <w:t>on the folder so they are completely visible. (BFO 46)</w:t>
      </w:r>
    </w:p>
    <w:p w14:paraId="1516A803" w14:textId="77777777" w:rsidR="007A0058" w:rsidRPr="00CC5656" w:rsidRDefault="007A0058" w:rsidP="007A0058">
      <w:pPr>
        <w:spacing w:after="120" w:line="264" w:lineRule="auto"/>
        <w:jc w:val="both"/>
        <w:rPr>
          <w:lang w:val="en-US"/>
        </w:rPr>
      </w:pPr>
      <w:r w:rsidRPr="00CC5656">
        <w:rPr>
          <w:b/>
          <w:noProof/>
          <w:u w:val="single"/>
          <w:lang w:val="en-US"/>
        </w:rPr>
        <w:t>PURPOSE</w:t>
      </w:r>
      <w:r w:rsidRPr="00CC5656">
        <w:rPr>
          <w:lang w:val="en-US"/>
        </w:rPr>
        <w:t xml:space="preserve">, 1. the lesser goal applying to specific activities or subjects. (HCO PL 6 Dec 70) 2. the entire concept of an ideal scene for any activity is really a clean statement of its </w:t>
      </w:r>
      <w:r w:rsidRPr="00CC5656">
        <w:rPr>
          <w:b/>
          <w:lang w:val="en-US"/>
        </w:rPr>
        <w:t xml:space="preserve">purpose. </w:t>
      </w:r>
      <w:r w:rsidRPr="00CC5656">
        <w:rPr>
          <w:lang w:val="en-US"/>
        </w:rPr>
        <w:t>(HCO PL 5 Jul 70)</w:t>
      </w:r>
    </w:p>
    <w:p w14:paraId="2138347D" w14:textId="77777777" w:rsidR="007A0058" w:rsidRPr="00CC5656" w:rsidRDefault="007A0058" w:rsidP="007A0058">
      <w:pPr>
        <w:spacing w:after="120" w:line="264" w:lineRule="auto"/>
        <w:jc w:val="both"/>
        <w:rPr>
          <w:lang w:val="en-US"/>
        </w:rPr>
      </w:pPr>
      <w:r w:rsidRPr="00CC5656">
        <w:rPr>
          <w:b/>
          <w:noProof/>
          <w:u w:val="single"/>
          <w:lang w:val="en-US"/>
        </w:rPr>
        <w:t>PURPOSE OF ETHICS</w:t>
      </w:r>
      <w:r w:rsidRPr="00CC5656">
        <w:rPr>
          <w:lang w:val="en-US"/>
        </w:rPr>
        <w:t>, the purpose of ethics is to remove counter</w:t>
      </w:r>
      <w:r w:rsidRPr="00CC5656">
        <w:rPr>
          <w:lang w:val="en-US"/>
        </w:rPr>
        <w:noBreakHyphen/>
        <w:t>intentions from the environ</w:t>
      </w:r>
      <w:r w:rsidRPr="00CC5656">
        <w:rPr>
          <w:lang w:val="en-US"/>
        </w:rPr>
        <w:softHyphen/>
        <w:t xml:space="preserve">ment. And having accomplished that the </w:t>
      </w:r>
      <w:r w:rsidRPr="00CC5656">
        <w:rPr>
          <w:b/>
          <w:lang w:val="en-US"/>
        </w:rPr>
        <w:t xml:space="preserve">purpose </w:t>
      </w:r>
      <w:r w:rsidRPr="00CC5656">
        <w:rPr>
          <w:lang w:val="en-US"/>
        </w:rPr>
        <w:t>becomes to remove other intentionness from the environment. (HCO PL 18 Jun 68)</w:t>
      </w:r>
    </w:p>
    <w:p w14:paraId="04425823" w14:textId="77777777" w:rsidR="007A0058" w:rsidRPr="00CC5656" w:rsidRDefault="007A0058" w:rsidP="007A0058">
      <w:pPr>
        <w:spacing w:after="120" w:line="264" w:lineRule="auto"/>
        <w:jc w:val="both"/>
        <w:rPr>
          <w:lang w:val="en-US"/>
        </w:rPr>
      </w:pPr>
      <w:r w:rsidRPr="00CC5656">
        <w:rPr>
          <w:b/>
          <w:noProof/>
          <w:u w:val="single"/>
          <w:lang w:val="en-US"/>
        </w:rPr>
        <w:t>PURPOSE OFFICER</w:t>
      </w:r>
      <w:r w:rsidRPr="00CC5656">
        <w:rPr>
          <w:lang w:val="en-US"/>
        </w:rPr>
        <w:t xml:space="preserve">, (Div 6) a </w:t>
      </w:r>
      <w:r w:rsidRPr="00CC5656">
        <w:rPr>
          <w:b/>
          <w:lang w:val="en-US"/>
        </w:rPr>
        <w:t xml:space="preserve">Purpose Officer </w:t>
      </w:r>
      <w:r w:rsidRPr="00CC5656">
        <w:rPr>
          <w:lang w:val="en-US"/>
        </w:rPr>
        <w:t>should be appointed in Department 15 to ascer</w:t>
      </w:r>
      <w:r w:rsidRPr="00CC5656">
        <w:rPr>
          <w:lang w:val="en-US"/>
        </w:rPr>
        <w:softHyphen/>
        <w:t>tain that the purposes of all Sea Org hats are being followed, to mock</w:t>
      </w:r>
      <w:r w:rsidRPr="00CC5656">
        <w:rPr>
          <w:lang w:val="en-US"/>
        </w:rPr>
        <w:noBreakHyphen/>
        <w:t>up any new purposes if old ones seem inadequate and mock</w:t>
      </w:r>
      <w:r w:rsidRPr="00CC5656">
        <w:rPr>
          <w:lang w:val="en-US"/>
        </w:rPr>
        <w:noBreakHyphen/>
        <w:t>up new posts and their purposes to help expand the future activities of the Sea Org. (FO 936)</w:t>
      </w:r>
    </w:p>
    <w:p w14:paraId="003BD717" w14:textId="77777777" w:rsidR="007A0058" w:rsidRPr="00CC5656" w:rsidRDefault="007A0058" w:rsidP="007A0058">
      <w:pPr>
        <w:spacing w:after="120" w:line="264" w:lineRule="auto"/>
        <w:jc w:val="both"/>
        <w:rPr>
          <w:lang w:val="en-US"/>
        </w:rPr>
      </w:pPr>
      <w:r w:rsidRPr="00CC5656">
        <w:rPr>
          <w:b/>
          <w:noProof/>
          <w:u w:val="single"/>
          <w:lang w:val="en-US"/>
        </w:rPr>
        <w:t>PURSER</w:t>
      </w:r>
      <w:r w:rsidRPr="00CC5656">
        <w:rPr>
          <w:lang w:val="en-US"/>
        </w:rPr>
        <w:t>, 1. Treasury Sec. (HCO PL 29 Jan 71) 2. in command of finance and supply (FO 196) 3. the Purser heads the Stewards Department. Inventory: the ship's inventory is kept by the Purser who logs all incoming stores and equip</w:t>
      </w:r>
      <w:r w:rsidRPr="00CC5656">
        <w:rPr>
          <w:lang w:val="en-US"/>
        </w:rPr>
        <w:softHyphen/>
        <w:t>ment and keeps an inventory thereof, with any known value and all receipts. The ship's cooking, food supplies, beds, bedding, meals and cleaning below decks is in the Purser's Department. (Ship's Org Bk.)</w:t>
      </w:r>
    </w:p>
    <w:p w14:paraId="12B72C74" w14:textId="77777777" w:rsidR="007A0058" w:rsidRPr="00CC5656" w:rsidRDefault="007A0058" w:rsidP="007A0058">
      <w:pPr>
        <w:spacing w:after="120" w:line="264" w:lineRule="auto"/>
        <w:jc w:val="both"/>
        <w:rPr>
          <w:lang w:val="en-US"/>
        </w:rPr>
      </w:pPr>
      <w:r w:rsidRPr="00CC5656">
        <w:rPr>
          <w:b/>
          <w:noProof/>
          <w:u w:val="single"/>
          <w:lang w:val="en-US"/>
        </w:rPr>
        <w:t>PURSER'S DIVISION</w:t>
      </w:r>
      <w:r w:rsidRPr="00CC5656">
        <w:rPr>
          <w:b/>
          <w:lang w:val="en-US"/>
        </w:rPr>
        <w:t xml:space="preserve">, </w:t>
      </w:r>
      <w:r w:rsidRPr="00CC5656">
        <w:rPr>
          <w:lang w:val="en-US"/>
        </w:rPr>
        <w:t>the 3rd Division handles the money and materials of the ship and provides its meals, accommodations, and services. It han</w:t>
      </w:r>
      <w:r w:rsidRPr="00CC5656">
        <w:rPr>
          <w:lang w:val="en-US"/>
        </w:rPr>
        <w:softHyphen/>
        <w:t>dles the inventories, and is responsible for all money and all stores of whatever kind, including balance sheets. It is normally referred to as the Supply Division. (FO 1109)</w:t>
      </w:r>
    </w:p>
    <w:p w14:paraId="1831203B" w14:textId="77777777" w:rsidR="007A0058" w:rsidRPr="00CC5656" w:rsidRDefault="007A0058" w:rsidP="007A0058">
      <w:pPr>
        <w:spacing w:after="120" w:line="264" w:lineRule="auto"/>
        <w:jc w:val="both"/>
        <w:rPr>
          <w:lang w:val="en-US"/>
        </w:rPr>
      </w:pPr>
      <w:r w:rsidRPr="00CC5656">
        <w:rPr>
          <w:b/>
          <w:noProof/>
          <w:u w:val="single"/>
          <w:lang w:val="en-US"/>
        </w:rPr>
        <w:t>PUTTING A HEAD ON A PIKE</w:t>
      </w:r>
      <w:r w:rsidRPr="00CC5656">
        <w:rPr>
          <w:lang w:val="en-US"/>
        </w:rPr>
        <w:t>, ethics only exists to hold the fort long enough and settle things down enough to get technology in. We start to hang people and keep right on tying the noose in a workmanlike fashion right up to the instant we can get tech in</w:t>
      </w:r>
      <w:r w:rsidRPr="00CC5656">
        <w:rPr>
          <w:lang w:val="en-US"/>
        </w:rPr>
        <w:noBreakHyphen/>
        <w:t xml:space="preserve">which of course makes the noose unnecessary. When things are bad (bad indicators heavily visible) putting a body on the gallows is very salutary. We call it </w:t>
      </w:r>
      <w:r w:rsidRPr="00CC5656">
        <w:rPr>
          <w:b/>
          <w:lang w:val="en-US"/>
        </w:rPr>
        <w:t xml:space="preserve">"putting a head on a pike." </w:t>
      </w:r>
      <w:r w:rsidRPr="00CC5656">
        <w:rPr>
          <w:lang w:val="en-US"/>
        </w:rPr>
        <w:t xml:space="preserve">Too many bad indicators and too goofed up a situation and we must </w:t>
      </w:r>
      <w:r w:rsidRPr="00CC5656">
        <w:rPr>
          <w:b/>
          <w:lang w:val="en-US"/>
        </w:rPr>
        <w:t xml:space="preserve">put a head on a pike. </w:t>
      </w:r>
      <w:r w:rsidRPr="00CC5656">
        <w:rPr>
          <w:lang w:val="en-US"/>
        </w:rPr>
        <w:t>Then things simmer down and we can begin to get tech in. (HCO PL 16 May 65  II)</w:t>
      </w:r>
    </w:p>
    <w:p w14:paraId="2FAE4138" w14:textId="77777777" w:rsidR="007A0058" w:rsidRPr="00CC5656" w:rsidRDefault="007A0058" w:rsidP="007A0058">
      <w:pPr>
        <w:spacing w:after="120" w:line="264" w:lineRule="auto"/>
        <w:jc w:val="both"/>
        <w:rPr>
          <w:lang w:val="en-US"/>
        </w:rPr>
      </w:pPr>
      <w:r w:rsidRPr="00CC5656">
        <w:rPr>
          <w:b/>
          <w:noProof/>
          <w:u w:val="single"/>
          <w:lang w:val="en-US"/>
        </w:rPr>
        <w:t>PUTTING</w:t>
      </w:r>
      <w:r w:rsidRPr="00CC5656">
        <w:rPr>
          <w:b/>
          <w:noProof/>
          <w:u w:val="single"/>
          <w:lang w:val="en-US"/>
        </w:rPr>
        <w:noBreakHyphen/>
        <w:t>OUT SYSTEM</w:t>
      </w:r>
      <w:r w:rsidRPr="00CC5656">
        <w:rPr>
          <w:lang w:val="en-US"/>
        </w:rPr>
        <w:t>, work done off com</w:t>
      </w:r>
      <w:r w:rsidRPr="00CC5656">
        <w:rPr>
          <w:lang w:val="en-US"/>
        </w:rPr>
        <w:softHyphen/>
        <w:t>pany premises especially by people in their private homes such as garment making, envelope stuffing or addressing, etc. This is also termed outwork.</w:t>
      </w:r>
    </w:p>
    <w:p w14:paraId="4B08DFCF" w14:textId="77777777" w:rsidR="007A0058" w:rsidRPr="00CC5656" w:rsidRDefault="007A0058" w:rsidP="007A0058">
      <w:pPr>
        <w:spacing w:after="120" w:line="264" w:lineRule="auto"/>
        <w:jc w:val="both"/>
        <w:rPr>
          <w:lang w:val="en-US"/>
        </w:rPr>
      </w:pPr>
      <w:r w:rsidRPr="00CC5656">
        <w:rPr>
          <w:b/>
          <w:noProof/>
          <w:u w:val="single"/>
          <w:lang w:val="en-US"/>
        </w:rPr>
        <w:t>PUTTING THE QUESTION</w:t>
      </w:r>
      <w:r w:rsidRPr="00CC5656">
        <w:rPr>
          <w:lang w:val="en-US"/>
        </w:rPr>
        <w:t>, putting to a vote an issue or motion that has been under considera</w:t>
      </w:r>
      <w:r w:rsidRPr="00CC5656">
        <w:rPr>
          <w:lang w:val="en-US"/>
        </w:rPr>
        <w:softHyphen/>
        <w:t>tion at a formal conference, meeting or assembly.</w:t>
      </w:r>
    </w:p>
    <w:p w14:paraId="2E7EEBC8" w14:textId="77777777" w:rsidR="007A0058" w:rsidRPr="00CC5656" w:rsidRDefault="007A0058" w:rsidP="007A0058">
      <w:pPr>
        <w:spacing w:after="120" w:line="264" w:lineRule="auto"/>
        <w:jc w:val="both"/>
        <w:rPr>
          <w:lang w:val="en-US"/>
        </w:rPr>
      </w:pPr>
      <w:r w:rsidRPr="00CC5656">
        <w:rPr>
          <w:b/>
          <w:noProof/>
          <w:u w:val="single"/>
          <w:lang w:val="en-US"/>
        </w:rPr>
        <w:t>PYRAMIDING</w:t>
      </w:r>
      <w:r w:rsidRPr="00CC5656">
        <w:rPr>
          <w:lang w:val="en-US"/>
        </w:rPr>
        <w:t>, 1. speculating in securities by buying and selling stock on margin and using paper profits to buy and sell more. 2. a situation where a parent company gets control over other companies with the consequent arrangement of having a series of companies leading downward with each having controlling interest in the one below. 3. system of selling in which a company recruits individuals who purchase the right to sell its products to other individuals, who may in turn have the right to sell to more individuals, etc. This creates a pyramid effect with the originator receiving specified varying percentages of all sales made under him.</w:t>
      </w:r>
    </w:p>
    <w:p w14:paraId="56281A7E"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5B8D2E83" w14:textId="77777777" w:rsidR="007A0058" w:rsidRPr="00CC5656" w:rsidRDefault="007A0058" w:rsidP="007A0058">
      <w:pPr>
        <w:spacing w:after="120" w:line="264" w:lineRule="auto"/>
        <w:jc w:val="both"/>
        <w:rPr>
          <w:lang w:val="en-US"/>
        </w:rPr>
      </w:pPr>
      <w:bookmarkStart w:id="26" w:name="_Toc62026180"/>
      <w:r w:rsidRPr="00CC5656">
        <w:rPr>
          <w:lang w:val="en-US"/>
        </w:rPr>
        <w:t>Q</w:t>
      </w:r>
      <w:bookmarkEnd w:id="26"/>
    </w:p>
    <w:p w14:paraId="523E3028"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36CA3CD5" w14:textId="77777777" w:rsidR="007A0058" w:rsidRPr="00CC5656" w:rsidRDefault="007A0058" w:rsidP="007A0058">
      <w:pPr>
        <w:spacing w:after="120" w:line="264" w:lineRule="auto"/>
        <w:jc w:val="both"/>
        <w:rPr>
          <w:lang w:val="en-US"/>
        </w:rPr>
      </w:pPr>
      <w:r w:rsidRPr="00CC5656">
        <w:rPr>
          <w:b/>
          <w:noProof/>
          <w:u w:val="single"/>
          <w:lang w:val="en-US"/>
        </w:rPr>
        <w:t>Q AND A</w:t>
      </w:r>
      <w:r w:rsidRPr="00CC5656">
        <w:rPr>
          <w:b/>
          <w:lang w:val="en-US"/>
        </w:rPr>
        <w:t xml:space="preserve">, Question and Answer. </w:t>
      </w:r>
      <w:r w:rsidRPr="00CC5656">
        <w:rPr>
          <w:lang w:val="en-US"/>
        </w:rPr>
        <w:t>When the term Q and A is used it means one did not get an answer to his question. It also means not getting compli</w:t>
      </w:r>
      <w:r w:rsidRPr="00CC5656">
        <w:rPr>
          <w:lang w:val="en-US"/>
        </w:rPr>
        <w:softHyphen/>
        <w:t>ance with an order but accepting something else. The executive gives an order, the junior says or does something else, the executive does not simply get the original order done, and the result is chaos. Example: executive: do target 21 now. Junior: I don't have any issue files. Executive: What happened to them? Junior: Mimeo goofed. Execu</w:t>
      </w:r>
      <w:r w:rsidRPr="00CC5656">
        <w:rPr>
          <w:lang w:val="en-US"/>
        </w:rPr>
        <w:softHyphen/>
        <w:t>tive: I'll go see Mimeo. . . . Q and A is simply postulate aberration. Aberration is non</w:t>
      </w:r>
      <w:r w:rsidRPr="00CC5656">
        <w:rPr>
          <w:lang w:val="en-US"/>
        </w:rPr>
        <w:noBreakHyphen/>
        <w:t>straight line by definition. People who can't get things done are simply Qing and Aing with people and life. (HCOB 5 Dec 73)</w:t>
      </w:r>
    </w:p>
    <w:p w14:paraId="078C8A1A" w14:textId="77777777" w:rsidR="007A0058" w:rsidRPr="00CC5656" w:rsidRDefault="007A0058" w:rsidP="007A0058">
      <w:pPr>
        <w:spacing w:after="120" w:line="264" w:lineRule="auto"/>
        <w:jc w:val="both"/>
        <w:rPr>
          <w:lang w:val="en-US"/>
        </w:rPr>
      </w:pPr>
      <w:r w:rsidRPr="00CC5656">
        <w:rPr>
          <w:b/>
          <w:noProof/>
          <w:u w:val="single"/>
          <w:lang w:val="en-US"/>
        </w:rPr>
        <w:t>QUACK</w:t>
      </w:r>
      <w:r w:rsidRPr="00CC5656">
        <w:rPr>
          <w:lang w:val="en-US"/>
        </w:rPr>
        <w:t>, 1. someone who gives service but refuses to refund the fee if the service is unsatisfactory. (6903C27 SO) 2. the quack was a man who purveyed quicksilver (English pronunciation quacksilver) hence quack. He appeared at the English county fairs and purveyed bichloride and mercury which often killed people, but it also cured a lot of diseases. Now, a quack is anybody the American Medical Association doesn't like. (6804SM</w:t>
      </w:r>
      <w:r w:rsidRPr="00CC5656">
        <w:rPr>
          <w:lang w:val="en-US"/>
        </w:rPr>
        <w:noBreakHyphen/>
        <w:t>)</w:t>
      </w:r>
    </w:p>
    <w:p w14:paraId="359ACF4D" w14:textId="77777777" w:rsidR="007A0058" w:rsidRPr="00CC5656" w:rsidRDefault="007A0058" w:rsidP="007A0058">
      <w:pPr>
        <w:spacing w:after="120" w:line="264" w:lineRule="auto"/>
        <w:jc w:val="both"/>
        <w:rPr>
          <w:lang w:val="en-US"/>
        </w:rPr>
      </w:pPr>
      <w:r w:rsidRPr="00CC5656">
        <w:rPr>
          <w:b/>
          <w:noProof/>
          <w:u w:val="single"/>
          <w:lang w:val="en-US"/>
        </w:rPr>
        <w:t>QUACKERY</w:t>
      </w:r>
      <w:r w:rsidRPr="00CC5656">
        <w:rPr>
          <w:lang w:val="en-US"/>
        </w:rPr>
        <w:t>, the action of selling service and refusing refund of the fee if the customer isn't satisfied. (FO 1890)</w:t>
      </w:r>
    </w:p>
    <w:p w14:paraId="0F0F9E3C" w14:textId="77777777" w:rsidR="007A0058" w:rsidRPr="00CC5656" w:rsidRDefault="007A0058" w:rsidP="007A0058">
      <w:pPr>
        <w:spacing w:after="120" w:line="264" w:lineRule="auto"/>
        <w:jc w:val="both"/>
        <w:rPr>
          <w:lang w:val="en-US"/>
        </w:rPr>
      </w:pPr>
      <w:r w:rsidRPr="00CC5656">
        <w:rPr>
          <w:b/>
          <w:noProof/>
          <w:u w:val="single"/>
          <w:lang w:val="en-US"/>
        </w:rPr>
        <w:t>QUAD BONUS SYSTEM</w:t>
      </w:r>
      <w:r w:rsidRPr="00CC5656">
        <w:rPr>
          <w:lang w:val="en-US"/>
        </w:rPr>
        <w:t>, a triple bonus sys</w:t>
      </w:r>
      <w:r w:rsidRPr="00CC5656">
        <w:rPr>
          <w:lang w:val="en-US"/>
        </w:rPr>
        <w:softHyphen/>
        <w:t>tem has three stages of bonus. The bonuses are payrolls B, C and D. Subsequently added was payroll E</w:t>
      </w:r>
      <w:r w:rsidRPr="00CC5656">
        <w:rPr>
          <w:lang w:val="en-US"/>
        </w:rPr>
        <w:noBreakHyphen/>
        <w:t>tech production bonuses. (FSO 359R)</w:t>
      </w:r>
    </w:p>
    <w:p w14:paraId="65360E6E" w14:textId="77777777" w:rsidR="007A0058" w:rsidRPr="00CC5656" w:rsidRDefault="007A0058" w:rsidP="007A0058">
      <w:pPr>
        <w:spacing w:after="120" w:line="264" w:lineRule="auto"/>
        <w:jc w:val="both"/>
        <w:rPr>
          <w:lang w:val="en-US"/>
        </w:rPr>
      </w:pPr>
      <w:r w:rsidRPr="00CC5656">
        <w:rPr>
          <w:b/>
          <w:noProof/>
          <w:u w:val="single"/>
          <w:lang w:val="en-US"/>
        </w:rPr>
        <w:t>QUAL AIDE</w:t>
      </w:r>
      <w:r w:rsidRPr="00CC5656">
        <w:rPr>
          <w:lang w:val="en-US"/>
        </w:rPr>
        <w:t>, see CS</w:t>
      </w:r>
      <w:r w:rsidRPr="00CC5656">
        <w:rPr>
          <w:lang w:val="en-US"/>
        </w:rPr>
        <w:noBreakHyphen/>
        <w:t>5.</w:t>
      </w:r>
    </w:p>
    <w:p w14:paraId="65D4795C" w14:textId="77777777" w:rsidR="007A0058" w:rsidRPr="00CC5656" w:rsidRDefault="007A0058" w:rsidP="007A0058">
      <w:pPr>
        <w:spacing w:after="120" w:line="264" w:lineRule="auto"/>
        <w:jc w:val="both"/>
        <w:rPr>
          <w:lang w:val="en-US"/>
        </w:rPr>
      </w:pPr>
      <w:r w:rsidRPr="00CC5656">
        <w:rPr>
          <w:b/>
          <w:noProof/>
          <w:u w:val="single"/>
          <w:lang w:val="en-US"/>
        </w:rPr>
        <w:t>QUAL CONSULTANT</w:t>
      </w:r>
      <w:r w:rsidRPr="00CC5656">
        <w:rPr>
          <w:lang w:val="en-US"/>
        </w:rPr>
        <w:t xml:space="preserve">, in </w:t>
      </w:r>
      <w:r w:rsidRPr="00CC5656">
        <w:rPr>
          <w:b/>
          <w:lang w:val="en-US"/>
        </w:rPr>
        <w:t xml:space="preserve">Qual </w:t>
      </w:r>
      <w:r w:rsidRPr="00CC5656">
        <w:rPr>
          <w:lang w:val="en-US"/>
        </w:rPr>
        <w:t xml:space="preserve">there should also be a </w:t>
      </w:r>
      <w:r w:rsidRPr="00CC5656">
        <w:rPr>
          <w:b/>
          <w:lang w:val="en-US"/>
        </w:rPr>
        <w:t xml:space="preserve">consultant </w:t>
      </w:r>
      <w:r w:rsidRPr="00CC5656">
        <w:rPr>
          <w:lang w:val="en-US"/>
        </w:rPr>
        <w:t>service which uses a meter and two</w:t>
      </w:r>
      <w:r w:rsidRPr="00CC5656">
        <w:rPr>
          <w:lang w:val="en-US"/>
        </w:rPr>
        <w:noBreakHyphen/>
        <w:t>way communication to find out about cases before patch</w:t>
      </w:r>
      <w:r w:rsidRPr="00CC5656">
        <w:rPr>
          <w:lang w:val="en-US"/>
        </w:rPr>
        <w:noBreakHyphen/>
        <w:t>up or review. The Qual Consultant should also handle students who are slow or dropped out. (LRH ED 92 INT)</w:t>
      </w:r>
    </w:p>
    <w:p w14:paraId="2340B1BD" w14:textId="77777777" w:rsidR="007A0058" w:rsidRPr="00CC5656" w:rsidRDefault="007A0058" w:rsidP="007A0058">
      <w:pPr>
        <w:spacing w:after="120" w:line="264" w:lineRule="auto"/>
        <w:jc w:val="both"/>
        <w:rPr>
          <w:sz w:val="22"/>
          <w:lang w:val="en-US"/>
        </w:rPr>
      </w:pPr>
      <w:r w:rsidRPr="00CC5656">
        <w:rPr>
          <w:b/>
          <w:noProof/>
          <w:u w:val="single"/>
          <w:lang w:val="en-US"/>
        </w:rPr>
        <w:t>QUALIFICATION</w:t>
      </w:r>
      <w:r w:rsidRPr="00CC5656">
        <w:rPr>
          <w:lang w:val="en-US"/>
        </w:rPr>
        <w:t xml:space="preserve">, that which makes a person fit or competent for a job. The Qualifications Division in a Scn Org insures that the right results are obtained from Scn or gets the results corrected if it is necessary. </w:t>
      </w:r>
      <w:r w:rsidRPr="00CC5656">
        <w:rPr>
          <w:sz w:val="22"/>
          <w:lang w:val="en-US"/>
        </w:rPr>
        <w:t>(HCO Admin Ltr 30 Jul 75)</w:t>
      </w:r>
    </w:p>
    <w:p w14:paraId="03EF680B" w14:textId="77777777" w:rsidR="007A0058" w:rsidRPr="00CC5656" w:rsidRDefault="007A0058" w:rsidP="007A0058">
      <w:pPr>
        <w:spacing w:after="120" w:line="264" w:lineRule="auto"/>
        <w:jc w:val="both"/>
        <w:rPr>
          <w:lang w:val="en-US"/>
        </w:rPr>
      </w:pPr>
      <w:r w:rsidRPr="00CC5656">
        <w:rPr>
          <w:b/>
          <w:noProof/>
          <w:u w:val="single"/>
          <w:lang w:val="en-US"/>
        </w:rPr>
        <w:t>QUALIFICATIONS</w:t>
      </w:r>
      <w:r w:rsidRPr="00CC5656">
        <w:rPr>
          <w:lang w:val="en-US"/>
        </w:rPr>
        <w:t>, the physical, social, exper</w:t>
      </w:r>
      <w:r w:rsidRPr="00CC5656">
        <w:rPr>
          <w:lang w:val="en-US"/>
        </w:rPr>
        <w:softHyphen/>
        <w:t>iential or educational requirements a person must meet or possess in order to obtain a particular job, status, promotion, etc.</w:t>
      </w:r>
    </w:p>
    <w:p w14:paraId="1277334F" w14:textId="77777777" w:rsidR="007A0058" w:rsidRPr="00CC5656" w:rsidRDefault="007A0058" w:rsidP="007A0058">
      <w:pPr>
        <w:spacing w:after="120" w:line="264" w:lineRule="auto"/>
        <w:jc w:val="both"/>
        <w:rPr>
          <w:lang w:val="en-US"/>
        </w:rPr>
      </w:pPr>
      <w:r w:rsidRPr="00CC5656">
        <w:rPr>
          <w:b/>
          <w:noProof/>
          <w:u w:val="single"/>
          <w:lang w:val="en-US"/>
        </w:rPr>
        <w:t>QUALIFICATIONS CHECK 7A</w:t>
      </w:r>
      <w:r w:rsidRPr="00CC5656">
        <w:rPr>
          <w:lang w:val="en-US"/>
        </w:rPr>
        <w:t>, the Qualifi</w:t>
      </w:r>
      <w:r w:rsidRPr="00CC5656">
        <w:rPr>
          <w:lang w:val="en-US"/>
        </w:rPr>
        <w:softHyphen/>
        <w:t>cations Check is for employment of personnel. Don't hire people who cannot pass this check. (HCO PL 6 Dec 68)</w:t>
      </w:r>
    </w:p>
    <w:p w14:paraId="01F811DA" w14:textId="77777777" w:rsidR="007A0058" w:rsidRPr="00CC5656" w:rsidRDefault="007A0058" w:rsidP="007A0058">
      <w:pPr>
        <w:spacing w:after="120" w:line="264" w:lineRule="auto"/>
        <w:jc w:val="both"/>
        <w:rPr>
          <w:lang w:val="en-US"/>
        </w:rPr>
      </w:pPr>
      <w:r w:rsidRPr="00CC5656">
        <w:rPr>
          <w:b/>
          <w:noProof/>
          <w:u w:val="single"/>
          <w:lang w:val="en-US"/>
        </w:rPr>
        <w:t>QUALIFICATIONS DIVISION</w:t>
      </w:r>
      <w:r w:rsidRPr="00CC5656">
        <w:rPr>
          <w:lang w:val="en-US"/>
        </w:rPr>
        <w:t xml:space="preserve">, 1. it could be called the correction division or the adjustment division. But qualifications would also serve. (SH Spec 77, 6608C23) 2. the Qual Division monitors not only technical quality and honesty but the administrative quality and honesty of the entire organization. HCO establishes an org but Qual makes it run. Therefore, it has to be completely effective in its duties and functions. Qual is in the business of finding and restoring lost tech. (BPL 22 Nov 71R) 3. the </w:t>
      </w:r>
      <w:r w:rsidRPr="00CC5656">
        <w:rPr>
          <w:b/>
          <w:lang w:val="en-US"/>
        </w:rPr>
        <w:t xml:space="preserve">division </w:t>
      </w:r>
      <w:r w:rsidRPr="00CC5656">
        <w:rPr>
          <w:lang w:val="en-US"/>
        </w:rPr>
        <w:t xml:space="preserve">(division five (5) of a church) where the student is examined and where he may receive cramming or special assistance and where he is awarded completions and certificates and where his </w:t>
      </w:r>
      <w:r w:rsidRPr="00CC5656">
        <w:rPr>
          <w:b/>
          <w:lang w:val="en-US"/>
        </w:rPr>
        <w:t xml:space="preserve">qualifications </w:t>
      </w:r>
      <w:r w:rsidRPr="00CC5656">
        <w:rPr>
          <w:lang w:val="en-US"/>
        </w:rPr>
        <w:t xml:space="preserve">as attained on courses or in auditing are made a permanent record. (HCOB 19 Jun 71 III) 4. the function of Qual in an org is correction of tech. (FO 2476) 5. </w:t>
      </w:r>
      <w:r w:rsidRPr="00CC5656">
        <w:rPr>
          <w:b/>
          <w:lang w:val="en-US"/>
        </w:rPr>
        <w:t xml:space="preserve">Qual </w:t>
      </w:r>
      <w:r w:rsidRPr="00CC5656">
        <w:rPr>
          <w:lang w:val="en-US"/>
        </w:rPr>
        <w:t>was established to correct both the org form and the org's products. (FO 2476) 6. The prime purpose of the Qualifications Division is: to ensure the results of Scn, correct them when needful and attest to them when attained. (HCO PL 31 Jul 65) 7. Divi</w:t>
      </w:r>
      <w:r w:rsidRPr="00CC5656">
        <w:rPr>
          <w:lang w:val="en-US"/>
        </w:rPr>
        <w:softHyphen/>
        <w:t>sion 5 of the organization. This division is headed by the Qualifications Secretary. It consists of three departments. The Department of Examinations, Dept 13, is headed by the Director of Examina</w:t>
      </w:r>
      <w:r w:rsidRPr="00CC5656">
        <w:rPr>
          <w:lang w:val="en-US"/>
        </w:rPr>
        <w:softHyphen/>
        <w:t>tions. The Department of Review, Department 14, is headed by the Director of Review. The Depart</w:t>
      </w:r>
      <w:r w:rsidRPr="00CC5656">
        <w:rPr>
          <w:lang w:val="en-US"/>
        </w:rPr>
        <w:softHyphen/>
        <w:t xml:space="preserve">ment of Certifications and Awards, Dept 15 is headed by the Director of Certifications. The departments have various sections and units. (HCO PL 31 Jul 65) 8. the Qualifications Division exists to handle flat ball bearings turned out by Tech or old patterns or checksheets or special cases. That keeps the assembly line roaring along. (HCO PL 7 Jun 65, </w:t>
      </w:r>
      <w:r w:rsidRPr="00CC5656">
        <w:rPr>
          <w:i/>
          <w:lang w:val="en-US"/>
        </w:rPr>
        <w:t>Entheta Letters and the Dead File, Handling of, Definitions</w:t>
      </w:r>
      <w:r w:rsidRPr="00CC5656">
        <w:rPr>
          <w:lang w:val="en-US"/>
        </w:rPr>
        <w:t>) 9. exists to ensure that valid completions do occur and to swiftly spot and correct non</w:t>
      </w:r>
      <w:r w:rsidRPr="00CC5656">
        <w:rPr>
          <w:lang w:val="en-US"/>
        </w:rPr>
        <w:noBreakHyphen/>
        <w:t xml:space="preserve">standardness where it occurs. (FO 3277) 10. the custodian of the technology of Dn and Scn in an org and its field. (BPL 30 Jun 73R) </w:t>
      </w:r>
      <w:r w:rsidRPr="00CC5656">
        <w:rPr>
          <w:i/>
          <w:lang w:val="en-US"/>
        </w:rPr>
        <w:t xml:space="preserve">Abbr. </w:t>
      </w:r>
      <w:r w:rsidRPr="00CC5656">
        <w:rPr>
          <w:lang w:val="en-US"/>
        </w:rPr>
        <w:t>Qual, Qual Div.</w:t>
      </w:r>
    </w:p>
    <w:p w14:paraId="24D19BDC" w14:textId="77777777" w:rsidR="007A0058" w:rsidRPr="00CC5656" w:rsidRDefault="007A0058" w:rsidP="007A0058">
      <w:pPr>
        <w:spacing w:after="120" w:line="264" w:lineRule="auto"/>
        <w:jc w:val="both"/>
        <w:rPr>
          <w:lang w:val="en-US"/>
        </w:rPr>
      </w:pPr>
      <w:r w:rsidRPr="00CC5656">
        <w:rPr>
          <w:b/>
          <w:noProof/>
          <w:u w:val="single"/>
          <w:lang w:val="en-US"/>
        </w:rPr>
        <w:t>QUALIFICATIONS ESTABLISHMENT OFFICER</w:t>
      </w:r>
      <w:r w:rsidRPr="00CC5656">
        <w:rPr>
          <w:lang w:val="en-US"/>
        </w:rPr>
        <w:t xml:space="preserve">, establishes and maintains the Qual Division. (HCO PL 7 Mar 72) </w:t>
      </w:r>
      <w:r w:rsidRPr="00CC5656">
        <w:rPr>
          <w:i/>
          <w:lang w:val="en-US"/>
        </w:rPr>
        <w:t>Abbr</w:t>
      </w:r>
      <w:r w:rsidRPr="00CC5656">
        <w:rPr>
          <w:lang w:val="en-US"/>
        </w:rPr>
        <w:t>. QEO.</w:t>
      </w:r>
    </w:p>
    <w:p w14:paraId="1854FB3A" w14:textId="77777777" w:rsidR="007A0058" w:rsidRPr="00CC5656" w:rsidRDefault="007A0058" w:rsidP="007A0058">
      <w:pPr>
        <w:spacing w:after="120" w:line="264" w:lineRule="auto"/>
        <w:jc w:val="both"/>
        <w:rPr>
          <w:sz w:val="22"/>
          <w:lang w:val="en-US"/>
        </w:rPr>
      </w:pPr>
      <w:r w:rsidRPr="00CC5656">
        <w:rPr>
          <w:b/>
          <w:noProof/>
          <w:u w:val="single"/>
          <w:lang w:val="en-US"/>
        </w:rPr>
        <w:t>QUALIFICATIONS FORM AO 3</w:t>
      </w:r>
      <w:r w:rsidRPr="00CC5656">
        <w:rPr>
          <w:lang w:val="en-US"/>
        </w:rPr>
        <w:t xml:space="preserve">, used on Advanced Courses, this is the attestation of completion of course to Qual and application for award of the grade. (HCO PL 10 Jan 68) </w:t>
      </w:r>
      <w:r w:rsidRPr="00CC5656">
        <w:rPr>
          <w:sz w:val="22"/>
          <w:lang w:val="en-US"/>
        </w:rPr>
        <w:t>[The above HCO PL was cancelled by BPL 10 Oct 75 IV.]</w:t>
      </w:r>
    </w:p>
    <w:p w14:paraId="0F36A24F" w14:textId="77777777" w:rsidR="007A0058" w:rsidRPr="00CC5656" w:rsidRDefault="007A0058" w:rsidP="007A0058">
      <w:pPr>
        <w:spacing w:after="120" w:line="264" w:lineRule="auto"/>
        <w:jc w:val="both"/>
        <w:rPr>
          <w:lang w:val="en-US"/>
        </w:rPr>
      </w:pPr>
      <w:r w:rsidRPr="00CC5656">
        <w:rPr>
          <w:b/>
          <w:noProof/>
          <w:u w:val="single"/>
          <w:lang w:val="en-US"/>
        </w:rPr>
        <w:t>QUALIFICATIONS INTERVIEW</w:t>
      </w:r>
      <w:r w:rsidRPr="00CC5656">
        <w:rPr>
          <w:b/>
          <w:noProof/>
          <w:u w:val="single"/>
          <w:lang w:val="en-US"/>
        </w:rPr>
        <w:softHyphen/>
        <w:t>INVOICE OFFICER</w:t>
      </w:r>
      <w:r w:rsidRPr="00CC5656">
        <w:rPr>
          <w:lang w:val="en-US"/>
        </w:rPr>
        <w:t>, 1. the Qualifications Di</w:t>
      </w:r>
      <w:r w:rsidRPr="00CC5656">
        <w:rPr>
          <w:lang w:val="en-US"/>
        </w:rPr>
        <w:softHyphen/>
        <w:t>vision, Interview</w:t>
      </w:r>
      <w:r w:rsidRPr="00CC5656">
        <w:rPr>
          <w:lang w:val="en-US"/>
        </w:rPr>
        <w:noBreakHyphen/>
        <w:t>Invoice Section is handled by the Qualifications Interview</w:t>
      </w:r>
      <w:r w:rsidRPr="00CC5656">
        <w:rPr>
          <w:lang w:val="en-US"/>
        </w:rPr>
        <w:noBreakHyphen/>
        <w:t>Invoice Officer. (BPL 20 Oct 67R) 2. purpose: to help LRH correctly route all publics into, within and out of Qual smoothly and efficiently. (BPL 7 Dec 71R I) 3. logs in and invoices out all paying publics, collects all monies due, reports all non</w:t>
      </w:r>
      <w:r w:rsidRPr="00CC5656">
        <w:rPr>
          <w:lang w:val="en-US"/>
        </w:rPr>
        <w:noBreakHyphen/>
        <w:t>paying persons as non-handled fast to Dir Validity, logs all staff in and out, invoicing contracted staff at no charge and collecting from non</w:t>
      </w:r>
      <w:r w:rsidRPr="00CC5656">
        <w:rPr>
          <w:lang w:val="en-US"/>
        </w:rPr>
        <w:noBreakHyphen/>
        <w:t>contracted staff. (BPL 7 Dec 71R I)</w:t>
      </w:r>
    </w:p>
    <w:p w14:paraId="3DFD7A0E" w14:textId="77777777" w:rsidR="007A0058" w:rsidRPr="00CC5656" w:rsidRDefault="007A0058" w:rsidP="007A0058">
      <w:pPr>
        <w:spacing w:after="120" w:line="264" w:lineRule="auto"/>
        <w:jc w:val="both"/>
        <w:rPr>
          <w:lang w:val="en-US"/>
        </w:rPr>
      </w:pPr>
      <w:r w:rsidRPr="00CC5656">
        <w:rPr>
          <w:b/>
          <w:noProof/>
          <w:u w:val="single"/>
          <w:lang w:val="en-US"/>
        </w:rPr>
        <w:t>QUALIFICATIONS INTERVIEW</w:t>
      </w:r>
      <w:r w:rsidRPr="00CC5656">
        <w:rPr>
          <w:b/>
          <w:noProof/>
          <w:u w:val="single"/>
          <w:lang w:val="en-US"/>
        </w:rPr>
        <w:softHyphen/>
        <w:t>INVOICE SECTION</w:t>
      </w:r>
      <w:r w:rsidRPr="00CC5656">
        <w:rPr>
          <w:lang w:val="en-US"/>
        </w:rPr>
        <w:t>, this section is handled by the Qualifications Interview</w:t>
      </w:r>
      <w:r w:rsidRPr="00CC5656">
        <w:rPr>
          <w:lang w:val="en-US"/>
        </w:rPr>
        <w:noBreakHyphen/>
        <w:t>Invoice Officer. All bodies coming into the Qualifications Division are routed through this section, and bodies leaving the Qualifications Division are routed through this section. The Qualifications Interview</w:t>
      </w:r>
      <w:r w:rsidRPr="00CC5656">
        <w:rPr>
          <w:lang w:val="en-US"/>
        </w:rPr>
        <w:noBreakHyphen/>
        <w:t>Invoice Offi</w:t>
      </w:r>
      <w:r w:rsidRPr="00CC5656">
        <w:rPr>
          <w:lang w:val="en-US"/>
        </w:rPr>
        <w:softHyphen/>
        <w:t>cer interviews the student, preclear or staff member in order to decide what routing is necessary. Once the proper routing is ascertained, the student, preclear or staff member is logged in, stating name, date, time and where being routed to, and then is routed to the proper destination. Terminals are logged out and routed out of the Qualifications Division through the Qualifications Interview</w:t>
      </w:r>
      <w:r w:rsidRPr="00CC5656">
        <w:rPr>
          <w:lang w:val="en-US"/>
        </w:rPr>
        <w:noBreakHyphen/>
        <w:t xml:space="preserve">Invoice Officer. Routing is done in this fashion to insure that the student or preclear is invoiced and pays for the services delivered by the Qualifications Division and then to route further, if need be, to the Ethics Section of the Department of Inspections and Reports. (BPL 20 Oct 67R) </w:t>
      </w:r>
      <w:r w:rsidRPr="00CC5656">
        <w:rPr>
          <w:i/>
          <w:lang w:val="en-US"/>
        </w:rPr>
        <w:t xml:space="preserve">Abbr. </w:t>
      </w:r>
      <w:r w:rsidRPr="00CC5656">
        <w:rPr>
          <w:lang w:val="en-US"/>
        </w:rPr>
        <w:t>Qual I and I.</w:t>
      </w:r>
    </w:p>
    <w:p w14:paraId="40403E42" w14:textId="77777777" w:rsidR="007A0058" w:rsidRPr="00CC5656" w:rsidRDefault="007A0058" w:rsidP="007A0058">
      <w:pPr>
        <w:spacing w:after="120" w:line="264" w:lineRule="auto"/>
        <w:jc w:val="both"/>
        <w:rPr>
          <w:lang w:val="en-US"/>
        </w:rPr>
      </w:pPr>
      <w:r w:rsidRPr="00CC5656">
        <w:rPr>
          <w:b/>
          <w:noProof/>
          <w:u w:val="single"/>
          <w:lang w:val="en-US"/>
        </w:rPr>
        <w:t>QUALIFICATIONS SECRETARY</w:t>
      </w:r>
      <w:r w:rsidRPr="00CC5656">
        <w:rPr>
          <w:lang w:val="en-US"/>
        </w:rPr>
        <w:t>, Div 5. Qualifications Division is headed by the Qualifica</w:t>
      </w:r>
      <w:r w:rsidRPr="00CC5656">
        <w:rPr>
          <w:lang w:val="en-US"/>
        </w:rPr>
        <w:softHyphen/>
        <w:t xml:space="preserve">tions Secretary. (BPL </w:t>
      </w:r>
      <w:r w:rsidRPr="00CC5656">
        <w:rPr>
          <w:i/>
          <w:lang w:val="en-US"/>
        </w:rPr>
        <w:t xml:space="preserve">4 Jul 69R VI) Abbr. </w:t>
      </w:r>
      <w:r w:rsidRPr="00CC5656">
        <w:rPr>
          <w:lang w:val="en-US"/>
        </w:rPr>
        <w:t>Qual Sec.</w:t>
      </w:r>
    </w:p>
    <w:p w14:paraId="7BA13547" w14:textId="77777777" w:rsidR="007A0058" w:rsidRPr="00CC5656" w:rsidRDefault="007A0058" w:rsidP="007A0058">
      <w:pPr>
        <w:spacing w:after="120" w:line="264" w:lineRule="auto"/>
        <w:jc w:val="both"/>
        <w:rPr>
          <w:lang w:val="en-US"/>
        </w:rPr>
      </w:pPr>
      <w:r w:rsidRPr="00CC5656">
        <w:rPr>
          <w:b/>
          <w:noProof/>
          <w:u w:val="single"/>
          <w:lang w:val="en-US"/>
        </w:rPr>
        <w:t>QUALIFY</w:t>
      </w:r>
      <w:r w:rsidRPr="00CC5656">
        <w:rPr>
          <w:lang w:val="en-US"/>
        </w:rPr>
        <w:t>, 1. to find out if a potential prospect is a bona fide or real prospect by establishing if he is prepared to buy now, later or never. A salesman asks questions designed to discover a potential prospect's purchasing power and attitude or willingness to buy before the salesman invests time in an attempt to sell or close the prospect. 2. to possess the qualifications or meet the requirements stipulated.</w:t>
      </w:r>
    </w:p>
    <w:p w14:paraId="7285D3AF" w14:textId="77777777" w:rsidR="007A0058" w:rsidRPr="00CC5656" w:rsidRDefault="007A0058" w:rsidP="007A0058">
      <w:pPr>
        <w:spacing w:after="120" w:line="264" w:lineRule="auto"/>
        <w:jc w:val="both"/>
        <w:rPr>
          <w:lang w:val="en-US"/>
        </w:rPr>
      </w:pPr>
      <w:r w:rsidRPr="00CC5656">
        <w:rPr>
          <w:b/>
          <w:noProof/>
          <w:u w:val="single"/>
          <w:lang w:val="en-US"/>
        </w:rPr>
        <w:t>QUALITY</w:t>
      </w:r>
      <w:r w:rsidRPr="00CC5656">
        <w:rPr>
          <w:lang w:val="en-US"/>
        </w:rPr>
        <w:t>, 1. would be the degree of perfection of a product. (HCO PL 29 Oct 70) 2. value or having a value. (SPB, p. 14)</w:t>
      </w:r>
    </w:p>
    <w:p w14:paraId="1316DA30" w14:textId="77777777" w:rsidR="007A0058" w:rsidRPr="00CC5656" w:rsidRDefault="007A0058" w:rsidP="007A0058">
      <w:pPr>
        <w:spacing w:after="120" w:line="264" w:lineRule="auto"/>
        <w:jc w:val="both"/>
        <w:rPr>
          <w:lang w:val="en-US"/>
        </w:rPr>
      </w:pPr>
      <w:r w:rsidRPr="00CC5656">
        <w:rPr>
          <w:b/>
          <w:noProof/>
          <w:u w:val="single"/>
          <w:lang w:val="en-US"/>
        </w:rPr>
        <w:t>QUALITY CONTROL</w:t>
      </w:r>
      <w:r w:rsidRPr="00CC5656">
        <w:rPr>
          <w:lang w:val="en-US"/>
        </w:rPr>
        <w:t xml:space="preserve">, (AVU Promotion </w:t>
      </w:r>
      <w:r w:rsidRPr="00CC5656">
        <w:rPr>
          <w:b/>
          <w:lang w:val="en-US"/>
        </w:rPr>
        <w:t>Qual</w:t>
      </w:r>
      <w:r w:rsidRPr="00CC5656">
        <w:rPr>
          <w:b/>
          <w:lang w:val="en-US"/>
        </w:rPr>
        <w:softHyphen/>
        <w:t xml:space="preserve">ity Control) </w:t>
      </w:r>
      <w:r w:rsidRPr="00CC5656">
        <w:rPr>
          <w:lang w:val="en-US"/>
        </w:rPr>
        <w:t xml:space="preserve">all promotion whether done aboard or in LA for the Commodore or Flag is to be quality </w:t>
      </w:r>
      <w:r w:rsidRPr="00CC5656">
        <w:rPr>
          <w:b/>
          <w:lang w:val="en-US"/>
        </w:rPr>
        <w:t xml:space="preserve">controlled </w:t>
      </w:r>
      <w:r w:rsidRPr="00CC5656">
        <w:rPr>
          <w:lang w:val="en-US"/>
        </w:rPr>
        <w:t xml:space="preserve">by AVU. The duty of </w:t>
      </w:r>
      <w:r w:rsidRPr="00CC5656">
        <w:rPr>
          <w:b/>
          <w:lang w:val="en-US"/>
        </w:rPr>
        <w:t xml:space="preserve">Quality Control </w:t>
      </w:r>
      <w:r w:rsidRPr="00CC5656">
        <w:rPr>
          <w:lang w:val="en-US"/>
        </w:rPr>
        <w:t xml:space="preserve">is to see that: (1) no sloppily printed promotion or any literature of a downgraded nature gets through; (2) </w:t>
      </w:r>
      <w:r w:rsidRPr="00CC5656">
        <w:rPr>
          <w:b/>
          <w:lang w:val="en-US"/>
        </w:rPr>
        <w:t xml:space="preserve">quality </w:t>
      </w:r>
      <w:r w:rsidRPr="00CC5656">
        <w:rPr>
          <w:lang w:val="en-US"/>
        </w:rPr>
        <w:t xml:space="preserve">is of high standard per HCOB 29 July 1973 </w:t>
      </w:r>
      <w:r w:rsidRPr="00CC5656">
        <w:rPr>
          <w:i/>
          <w:lang w:val="en-US"/>
        </w:rPr>
        <w:t xml:space="preserve">Art, More About </w:t>
      </w:r>
      <w:r w:rsidRPr="00CC5656">
        <w:rPr>
          <w:lang w:val="en-US"/>
        </w:rPr>
        <w:t xml:space="preserve">on all printing and litho texts; (3) all promotion is top top top quality. Items to which this applies are: books and dust jackets, brochures, magazines, posters, all packs </w:t>
      </w:r>
      <w:r w:rsidRPr="00CC5656">
        <w:rPr>
          <w:lang w:val="en-US"/>
        </w:rPr>
        <w:noBreakHyphen/>
        <w:t>Reg, ASR, Info, etc., fliers, letterheads, all literature. (FO 3572)</w:t>
      </w:r>
    </w:p>
    <w:p w14:paraId="6EBD0F6B" w14:textId="77777777" w:rsidR="007A0058" w:rsidRPr="00CC5656" w:rsidRDefault="007A0058" w:rsidP="007A0058">
      <w:pPr>
        <w:spacing w:after="120" w:line="264" w:lineRule="auto"/>
        <w:jc w:val="both"/>
        <w:rPr>
          <w:lang w:val="en-US"/>
        </w:rPr>
      </w:pPr>
      <w:r w:rsidRPr="00CC5656">
        <w:rPr>
          <w:b/>
          <w:noProof/>
          <w:u w:val="single"/>
          <w:lang w:val="en-US"/>
        </w:rPr>
        <w:t>QUALITY CONTROL</w:t>
      </w:r>
      <w:r w:rsidRPr="00CC5656">
        <w:rPr>
          <w:lang w:val="en-US"/>
        </w:rPr>
        <w:t>, constant or periodic inspection at every stage in the manufacture of a product from raw materials to finished product, in order to ensure that the standards of quality set by the manufacturer, by law, or by customer demand, are being met.</w:t>
      </w:r>
    </w:p>
    <w:p w14:paraId="66056D9C" w14:textId="77777777" w:rsidR="007A0058" w:rsidRPr="00CC5656" w:rsidRDefault="007A0058" w:rsidP="007A0058">
      <w:pPr>
        <w:spacing w:after="120" w:line="264" w:lineRule="auto"/>
        <w:jc w:val="both"/>
        <w:rPr>
          <w:lang w:val="en-US"/>
        </w:rPr>
      </w:pPr>
      <w:r w:rsidRPr="00CC5656">
        <w:rPr>
          <w:b/>
          <w:noProof/>
          <w:u w:val="single"/>
          <w:lang w:val="en-US"/>
        </w:rPr>
        <w:t>QUALITY CONTROL LOG</w:t>
      </w:r>
      <w:r w:rsidRPr="00CC5656">
        <w:rPr>
          <w:lang w:val="en-US"/>
        </w:rPr>
        <w:t xml:space="preserve">, a log for all on board and US printing cycles is to be kept by Quality Control. The log must contain what the promotion is, who sent to if being printed in the U.S., any corrections ordered by </w:t>
      </w:r>
      <w:r w:rsidRPr="00CC5656">
        <w:rPr>
          <w:b/>
          <w:lang w:val="en-US"/>
        </w:rPr>
        <w:t xml:space="preserve">Quality Control </w:t>
      </w:r>
      <w:r w:rsidRPr="00CC5656">
        <w:rPr>
          <w:lang w:val="en-US"/>
        </w:rPr>
        <w:t xml:space="preserve">for a job and the date of each </w:t>
      </w:r>
      <w:r w:rsidRPr="00CC5656">
        <w:rPr>
          <w:b/>
          <w:lang w:val="en-US"/>
        </w:rPr>
        <w:t xml:space="preserve">Quality Control </w:t>
      </w:r>
      <w:r w:rsidRPr="00CC5656">
        <w:rPr>
          <w:lang w:val="en-US"/>
        </w:rPr>
        <w:t>pass given the item. (FO 3572)</w:t>
      </w:r>
    </w:p>
    <w:p w14:paraId="794AEFAE" w14:textId="77777777" w:rsidR="007A0058" w:rsidRPr="00CC5656" w:rsidRDefault="007A0058" w:rsidP="007A0058">
      <w:pPr>
        <w:spacing w:after="120" w:line="264" w:lineRule="auto"/>
        <w:jc w:val="both"/>
        <w:rPr>
          <w:lang w:val="en-US"/>
        </w:rPr>
      </w:pPr>
      <w:r w:rsidRPr="00CC5656">
        <w:rPr>
          <w:b/>
          <w:noProof/>
          <w:u w:val="single"/>
          <w:lang w:val="en-US"/>
        </w:rPr>
        <w:t>QUALITY CONTROL OFFICER</w:t>
      </w:r>
      <w:r w:rsidRPr="00CC5656">
        <w:rPr>
          <w:b/>
          <w:lang w:val="en-US"/>
        </w:rPr>
        <w:t xml:space="preserve">, </w:t>
      </w:r>
      <w:r w:rsidRPr="00CC5656">
        <w:rPr>
          <w:lang w:val="en-US"/>
        </w:rPr>
        <w:t>as there have been many flagrant degrades of promotion, literature, covers and photographs, and as the general quality of promotion requires, by past experience, vigorous and exact quality control, all color photolitho and color printing must be passed upon by duly authorized persons at Flag before any print run may be begun. Quality control is vested in the Authorization and Verification Unit Quality Control Officer. Procedure consists of sending the press or other acceptable proof from the color separation company and the original art work or transparency to Flag, fully protected by uncolored cardboards, properly addressed to Flag AVU Quality Control Officer. (FO 3570)</w:t>
      </w:r>
    </w:p>
    <w:p w14:paraId="4AD9E9A3" w14:textId="77777777" w:rsidR="007A0058" w:rsidRPr="00CC5656" w:rsidRDefault="007A0058" w:rsidP="007A0058">
      <w:pPr>
        <w:spacing w:after="120" w:line="264" w:lineRule="auto"/>
        <w:jc w:val="both"/>
        <w:rPr>
          <w:lang w:val="en-US"/>
        </w:rPr>
      </w:pPr>
      <w:r w:rsidRPr="00CC5656">
        <w:rPr>
          <w:b/>
          <w:noProof/>
          <w:u w:val="single"/>
          <w:lang w:val="en-US"/>
        </w:rPr>
        <w:t>QUAL LIBRARIAN</w:t>
      </w:r>
      <w:r w:rsidRPr="00CC5656">
        <w:rPr>
          <w:b/>
          <w:lang w:val="en-US"/>
        </w:rPr>
        <w:t xml:space="preserve">, </w:t>
      </w:r>
      <w:r w:rsidRPr="00CC5656">
        <w:rPr>
          <w:lang w:val="en-US"/>
        </w:rPr>
        <w:t xml:space="preserve">1. the </w:t>
      </w:r>
      <w:r w:rsidRPr="00CC5656">
        <w:rPr>
          <w:b/>
          <w:lang w:val="en-US"/>
        </w:rPr>
        <w:t xml:space="preserve">Qual Library </w:t>
      </w:r>
      <w:r w:rsidRPr="00CC5656">
        <w:rPr>
          <w:lang w:val="en-US"/>
        </w:rPr>
        <w:t xml:space="preserve">is in Dept 15, Dept of Correction. There is a </w:t>
      </w:r>
      <w:r w:rsidRPr="00CC5656">
        <w:rPr>
          <w:b/>
          <w:lang w:val="en-US"/>
        </w:rPr>
        <w:t xml:space="preserve">Qual Librarian, </w:t>
      </w:r>
      <w:r w:rsidRPr="00CC5656">
        <w:rPr>
          <w:lang w:val="en-US"/>
        </w:rPr>
        <w:t xml:space="preserve">whose duties are essentially those of a librarian, collecting up the materials, logging and storing them safely, making up cross reference files so that material can be easily located, logging out materials and ensuring that they are returned. (BPL 21 Jan 73R) 2. they do the standard duties of a librarian. They always have a master copy of everything they own and they answer questions. Now that takes an interesting </w:t>
      </w:r>
      <w:r w:rsidRPr="00CC5656">
        <w:rPr>
          <w:b/>
          <w:lang w:val="en-US"/>
        </w:rPr>
        <w:t xml:space="preserve">librarian </w:t>
      </w:r>
      <w:r w:rsidRPr="00CC5656">
        <w:rPr>
          <w:lang w:val="en-US"/>
        </w:rPr>
        <w:t>because he's the Technical Information Center. (7109CO5 SO) 3. the librarian is really the org information officer. (7109CO5 SO)</w:t>
      </w:r>
    </w:p>
    <w:p w14:paraId="24E4DCC5" w14:textId="77777777" w:rsidR="007A0058" w:rsidRPr="00CC5656" w:rsidRDefault="007A0058" w:rsidP="007A0058">
      <w:pPr>
        <w:spacing w:after="120" w:line="264" w:lineRule="auto"/>
        <w:jc w:val="both"/>
        <w:rPr>
          <w:lang w:val="en-US"/>
        </w:rPr>
      </w:pPr>
      <w:r w:rsidRPr="00CC5656">
        <w:rPr>
          <w:b/>
          <w:noProof/>
          <w:u w:val="single"/>
          <w:lang w:val="en-US"/>
        </w:rPr>
        <w:t>QUAL LIBRARY</w:t>
      </w:r>
      <w:r w:rsidRPr="00CC5656">
        <w:rPr>
          <w:b/>
          <w:lang w:val="en-US"/>
        </w:rPr>
        <w:t xml:space="preserve">, </w:t>
      </w:r>
      <w:r w:rsidRPr="00CC5656">
        <w:rPr>
          <w:lang w:val="en-US"/>
        </w:rPr>
        <w:t>see QUAL LIBRARIAN.</w:t>
      </w:r>
    </w:p>
    <w:p w14:paraId="7AF64123" w14:textId="77777777" w:rsidR="007A0058" w:rsidRPr="00CC5656" w:rsidRDefault="007A0058" w:rsidP="007A0058">
      <w:pPr>
        <w:spacing w:after="120" w:line="264" w:lineRule="auto"/>
        <w:jc w:val="both"/>
        <w:rPr>
          <w:lang w:val="en-US"/>
        </w:rPr>
      </w:pPr>
      <w:r w:rsidRPr="00CC5656">
        <w:rPr>
          <w:b/>
          <w:noProof/>
          <w:u w:val="single"/>
          <w:lang w:val="en-US"/>
        </w:rPr>
        <w:t>QUAL ORG OFFICER/ESTO</w:t>
      </w:r>
      <w:r w:rsidRPr="00CC5656">
        <w:rPr>
          <w:b/>
          <w:lang w:val="en-US"/>
        </w:rPr>
        <w:t xml:space="preserve">, </w:t>
      </w:r>
      <w:r w:rsidRPr="00CC5656">
        <w:rPr>
          <w:lang w:val="en-US"/>
        </w:rPr>
        <w:t xml:space="preserve">1. establishes the </w:t>
      </w:r>
      <w:r w:rsidRPr="00CC5656">
        <w:rPr>
          <w:b/>
          <w:lang w:val="en-US"/>
        </w:rPr>
        <w:t xml:space="preserve">Qual </w:t>
      </w:r>
      <w:r w:rsidRPr="00CC5656">
        <w:rPr>
          <w:lang w:val="en-US"/>
        </w:rPr>
        <w:t xml:space="preserve">Division. The QOO/Esto is in the Office of the </w:t>
      </w:r>
      <w:r w:rsidRPr="00CC5656">
        <w:rPr>
          <w:b/>
          <w:lang w:val="en-US"/>
        </w:rPr>
        <w:t xml:space="preserve">Qual </w:t>
      </w:r>
      <w:r w:rsidRPr="00CC5656">
        <w:rPr>
          <w:lang w:val="en-US"/>
        </w:rPr>
        <w:t xml:space="preserve">Sec. The QOO/Esto establishes the terminals, lines, spaces and material of the whole Correction Division. The purpose of the post is to more firmly establish whatever and whoever already exists in the </w:t>
      </w:r>
      <w:r w:rsidRPr="00CC5656">
        <w:rPr>
          <w:b/>
          <w:lang w:val="en-US"/>
        </w:rPr>
        <w:t xml:space="preserve">Qual </w:t>
      </w:r>
      <w:r w:rsidRPr="00CC5656">
        <w:rPr>
          <w:lang w:val="en-US"/>
        </w:rPr>
        <w:t xml:space="preserve">Division and </w:t>
      </w:r>
      <w:r w:rsidRPr="00CC5656">
        <w:rPr>
          <w:b/>
          <w:lang w:val="en-US"/>
        </w:rPr>
        <w:t xml:space="preserve">establish </w:t>
      </w:r>
      <w:r w:rsidRPr="00CC5656">
        <w:rPr>
          <w:lang w:val="en-US"/>
        </w:rPr>
        <w:t>the division more fully so that it can correct auditors, staff and public effectively, deliver word clearing, program staff, and ensure the technical honesty of the products of the org. (BPL 22 Nov 71R) 2. establishes the division by producing the terminals, lines, spaces and material for the whole Correction Division, so that it can and does correct auditors, staff , supervisors, C/Ses and students and public effectively, deliver word clearing, program staff and ensure the technical honesty of the org. (BPL 7 Dec 71R I)</w:t>
      </w:r>
      <w:r w:rsidRPr="00CC5656">
        <w:rPr>
          <w:i/>
          <w:lang w:val="en-US"/>
        </w:rPr>
        <w:t xml:space="preserve"> Abbr. </w:t>
      </w:r>
      <w:r w:rsidRPr="00CC5656">
        <w:rPr>
          <w:lang w:val="en-US"/>
        </w:rPr>
        <w:t>QOOE, QOO/Esto.</w:t>
      </w:r>
    </w:p>
    <w:p w14:paraId="542DD82B" w14:textId="77777777" w:rsidR="007A0058" w:rsidRPr="00CC5656" w:rsidRDefault="007A0058" w:rsidP="007A0058">
      <w:pPr>
        <w:spacing w:after="120" w:line="264" w:lineRule="auto"/>
        <w:jc w:val="both"/>
        <w:rPr>
          <w:lang w:val="en-US"/>
        </w:rPr>
      </w:pPr>
      <w:r w:rsidRPr="00CC5656">
        <w:rPr>
          <w:b/>
          <w:noProof/>
          <w:u w:val="single"/>
          <w:lang w:val="en-US"/>
        </w:rPr>
        <w:t>QUAL REVIEW AUDITOR</w:t>
      </w:r>
      <w:r w:rsidRPr="00CC5656">
        <w:rPr>
          <w:b/>
          <w:lang w:val="en-US"/>
        </w:rPr>
        <w:t xml:space="preserve">, Qual Review auditor </w:t>
      </w:r>
      <w:r w:rsidRPr="00CC5656">
        <w:rPr>
          <w:lang w:val="en-US"/>
        </w:rPr>
        <w:t>helps LRH minimize upsets to staff and students through fast application of auditing technology. Ensures emergency assists for upsets, loss, injury or illness quickly handled with mini</w:t>
      </w:r>
      <w:r w:rsidRPr="00CC5656">
        <w:rPr>
          <w:lang w:val="en-US"/>
        </w:rPr>
        <w:softHyphen/>
        <w:t>mum of upset, then referred to the HGC. Non-optimum TAs for word clearing or word clearing upsets swiftly corrected. Bogged students quickly cleaned up and back to course. (BPL 7 Dec 71R I)</w:t>
      </w:r>
    </w:p>
    <w:p w14:paraId="7DCADE95" w14:textId="77777777" w:rsidR="007A0058" w:rsidRPr="00CC5656" w:rsidRDefault="007A0058" w:rsidP="007A0058">
      <w:pPr>
        <w:spacing w:after="120" w:line="264" w:lineRule="auto"/>
        <w:jc w:val="both"/>
        <w:rPr>
          <w:lang w:val="en-US"/>
        </w:rPr>
      </w:pPr>
      <w:r w:rsidRPr="00CC5656">
        <w:rPr>
          <w:b/>
          <w:noProof/>
          <w:u w:val="single"/>
          <w:lang w:val="en-US"/>
        </w:rPr>
        <w:t>QUANTITY</w:t>
      </w:r>
      <w:r w:rsidRPr="00CC5656">
        <w:rPr>
          <w:b/>
          <w:lang w:val="en-US"/>
        </w:rPr>
        <w:t xml:space="preserve">, </w:t>
      </w:r>
      <w:r w:rsidRPr="00CC5656">
        <w:rPr>
          <w:lang w:val="en-US"/>
        </w:rPr>
        <w:t>would be an acceptable, expected or useful volume. (HCO PL 29 Oct 70)</w:t>
      </w:r>
    </w:p>
    <w:p w14:paraId="6AC9E8B9" w14:textId="77777777" w:rsidR="007A0058" w:rsidRPr="00CC5656" w:rsidRDefault="007A0058" w:rsidP="007A0058">
      <w:pPr>
        <w:spacing w:after="120" w:line="264" w:lineRule="auto"/>
        <w:jc w:val="both"/>
        <w:rPr>
          <w:lang w:val="en-US"/>
        </w:rPr>
      </w:pPr>
      <w:r w:rsidRPr="00CC5656">
        <w:rPr>
          <w:b/>
          <w:noProof/>
          <w:u w:val="single"/>
          <w:lang w:val="en-US"/>
        </w:rPr>
        <w:t>QUARTERMASTER OF THE GANGWAY</w:t>
      </w:r>
      <w:r w:rsidRPr="00CC5656">
        <w:rPr>
          <w:b/>
          <w:lang w:val="en-US"/>
        </w:rPr>
        <w:t xml:space="preserve">, </w:t>
      </w:r>
      <w:r w:rsidRPr="00CC5656">
        <w:rPr>
          <w:lang w:val="en-US"/>
        </w:rPr>
        <w:t>1. a seaman who guards the security of the ship in port and maintains a written log of events, such as on and off traffic. (FO 2674) 2. the QM at the gangway guards the ship. He keeps the log entering every thing. He has charge of the safe mooring of the ship and must adjust mooring lines whenever necessary. (FO 303) 3. the ship's protector and reception and represents all divi</w:t>
      </w:r>
      <w:r w:rsidRPr="00CC5656">
        <w:rPr>
          <w:lang w:val="en-US"/>
        </w:rPr>
        <w:softHyphen/>
        <w:t xml:space="preserve">sions and his watch when on duty. (FO 304) </w:t>
      </w:r>
      <w:r w:rsidRPr="00CC5656">
        <w:rPr>
          <w:i/>
          <w:lang w:val="en-US"/>
        </w:rPr>
        <w:t>Abbr</w:t>
      </w:r>
      <w:r w:rsidRPr="00CC5656">
        <w:rPr>
          <w:lang w:val="en-US"/>
        </w:rPr>
        <w:t>. QA</w:t>
      </w:r>
    </w:p>
    <w:p w14:paraId="5EF1DEF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195F506" wp14:editId="40E5B3D5">
            <wp:extent cx="2735580" cy="3780790"/>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2735580" cy="3780790"/>
                    </a:xfrm>
                    <a:prstGeom prst="rect">
                      <a:avLst/>
                    </a:prstGeom>
                    <a:noFill/>
                    <a:ln>
                      <a:noFill/>
                    </a:ln>
                  </pic:spPr>
                </pic:pic>
              </a:graphicData>
            </a:graphic>
          </wp:inline>
        </w:drawing>
      </w:r>
    </w:p>
    <w:p w14:paraId="0002A663" w14:textId="77777777" w:rsidR="007A0058" w:rsidRPr="00CC5656" w:rsidRDefault="007A0058" w:rsidP="007A0058">
      <w:pPr>
        <w:spacing w:after="120" w:line="264" w:lineRule="auto"/>
        <w:jc w:val="both"/>
        <w:rPr>
          <w:lang w:val="en-US"/>
        </w:rPr>
      </w:pPr>
      <w:r w:rsidRPr="00CC5656">
        <w:rPr>
          <w:b/>
          <w:noProof/>
          <w:u w:val="single"/>
          <w:lang w:val="en-US"/>
        </w:rPr>
        <w:t>QUARTERMASTER OF THE WATCH</w:t>
      </w:r>
      <w:r w:rsidRPr="00CC5656">
        <w:rPr>
          <w:b/>
          <w:lang w:val="en-US"/>
        </w:rPr>
        <w:t xml:space="preserve">, 1. the QM of the watch </w:t>
      </w:r>
      <w:r w:rsidRPr="00CC5656">
        <w:rPr>
          <w:lang w:val="en-US"/>
        </w:rPr>
        <w:t xml:space="preserve">is a member of the duty watch. The duty watch has a 24 hour officer on the deck. The QM must know who is his Officer of the Deck and must call him for any emergency. The QM of the watch alongside a dock is responsible for the mooring lines which tighten and loosen with the tide's rise and fall. At anchor the QM is responsible for the security of the anchor and must take bearings to make sure the anchor is not dragging and that as tidal currents change, the ship does not swing into other ships anchored near. The QM is also responsible for the proper signals at anchor, a black ball by day and anchor light at night and for the raising and lowering of proper flags at 8:00 a.m. or sunset, and flying crews meal pennant and Captains, Commodore's and native or courtesy flag. These flags are also flown alongside the dock. The QM at the gangway guards the ship. He keeps the log, entering everything. He has charge of the safe mooring of the ship and must adjust mooring lines whenever necessary. (FO 304) 2. keeps the </w:t>
      </w:r>
      <w:r w:rsidRPr="00CC5656">
        <w:rPr>
          <w:b/>
          <w:lang w:val="en-US"/>
        </w:rPr>
        <w:t xml:space="preserve">quartermaster's </w:t>
      </w:r>
      <w:r w:rsidRPr="00CC5656">
        <w:rPr>
          <w:lang w:val="en-US"/>
        </w:rPr>
        <w:t>notebook, notes all changes of course, speed, wind, sea, etc., in it and all occurrences in the ship and signs it at the watch end. He tends to getting the wheel and lookout relieved. When something is to be done within the ship he takes the two stand</w:t>
      </w:r>
      <w:r w:rsidRPr="00CC5656">
        <w:rPr>
          <w:lang w:val="en-US"/>
        </w:rPr>
        <w:noBreakHyphen/>
        <w:t xml:space="preserve">bys and does it. He handles the men for the OOW, routes out the next watch, signals any call to emergency stations for the crew, etc. (FO 80) .3. (Condition III) hat purpose: handles crew and ship's company while watch is in progress. (FO RS 32) 4. the QM is also the Org Officer for the watch and works directly with the cons in training up their watches and correcting goofing watch members. (FSO 546) </w:t>
      </w:r>
      <w:r w:rsidRPr="00CC5656">
        <w:rPr>
          <w:i/>
          <w:lang w:val="en-US"/>
        </w:rPr>
        <w:t xml:space="preserve">Abbr. </w:t>
      </w:r>
      <w:r w:rsidRPr="00CC5656">
        <w:rPr>
          <w:lang w:val="en-US"/>
        </w:rPr>
        <w:t>QM.</w:t>
      </w:r>
    </w:p>
    <w:p w14:paraId="00B5C77C" w14:textId="77777777" w:rsidR="007A0058" w:rsidRPr="00CC5656" w:rsidRDefault="007A0058" w:rsidP="007A0058">
      <w:pPr>
        <w:spacing w:after="120" w:line="264" w:lineRule="auto"/>
        <w:jc w:val="both"/>
        <w:rPr>
          <w:lang w:val="en-US"/>
        </w:rPr>
      </w:pPr>
      <w:r w:rsidRPr="00CC5656">
        <w:rPr>
          <w:b/>
          <w:noProof/>
          <w:u w:val="single"/>
          <w:lang w:val="en-US"/>
        </w:rPr>
        <w:t>QUARTERMASTER'S LOG</w:t>
      </w:r>
      <w:r w:rsidRPr="00CC5656">
        <w:rPr>
          <w:lang w:val="en-US"/>
        </w:rPr>
        <w:t xml:space="preserve">, a continuous, minute </w:t>
      </w:r>
      <w:r w:rsidRPr="00CC5656">
        <w:rPr>
          <w:lang w:val="en-US"/>
        </w:rPr>
        <w:noBreakHyphen/>
        <w:t xml:space="preserve">by </w:t>
      </w:r>
      <w:r w:rsidRPr="00CC5656">
        <w:rPr>
          <w:lang w:val="en-US"/>
        </w:rPr>
        <w:noBreakHyphen/>
        <w:t>minute recording of what is happening aboard the ship and upon the sea she travels. All pertinent information is entered (SWTB)</w:t>
      </w:r>
    </w:p>
    <w:p w14:paraId="58B29745" w14:textId="77777777" w:rsidR="007A0058" w:rsidRPr="00CC5656" w:rsidRDefault="007A0058" w:rsidP="007A0058">
      <w:pPr>
        <w:spacing w:after="120" w:line="264" w:lineRule="auto"/>
        <w:jc w:val="both"/>
        <w:rPr>
          <w:i/>
          <w:lang w:val="en-US"/>
        </w:rPr>
      </w:pPr>
      <w:r w:rsidRPr="00CC5656">
        <w:rPr>
          <w:b/>
          <w:noProof/>
          <w:u w:val="single"/>
          <w:lang w:val="en-US"/>
        </w:rPr>
        <w:t>QUARTERMASTER'S NOTEBOOK</w:t>
      </w:r>
      <w:r w:rsidRPr="00CC5656">
        <w:rPr>
          <w:lang w:val="en-US"/>
        </w:rPr>
        <w:t>, all no</w:t>
      </w:r>
      <w:r w:rsidRPr="00CC5656">
        <w:rPr>
          <w:lang w:val="en-US"/>
        </w:rPr>
        <w:softHyphen/>
        <w:t xml:space="preserve">ticeable matters are entered in the </w:t>
      </w:r>
      <w:r w:rsidRPr="00CC5656">
        <w:rPr>
          <w:b/>
          <w:lang w:val="en-US"/>
        </w:rPr>
        <w:t>Quarter</w:t>
      </w:r>
      <w:r w:rsidRPr="00CC5656">
        <w:rPr>
          <w:b/>
          <w:lang w:val="en-US"/>
        </w:rPr>
        <w:softHyphen/>
        <w:t xml:space="preserve">master's notebook </w:t>
      </w:r>
      <w:r w:rsidRPr="00CC5656">
        <w:rPr>
          <w:lang w:val="en-US"/>
        </w:rPr>
        <w:t xml:space="preserve">and all or any comments. The helmsman also notes in the </w:t>
      </w:r>
      <w:r w:rsidRPr="00CC5656">
        <w:rPr>
          <w:b/>
          <w:lang w:val="en-US"/>
        </w:rPr>
        <w:t xml:space="preserve">Quartermaster's notebook </w:t>
      </w:r>
      <w:r w:rsidRPr="00CC5656">
        <w:rPr>
          <w:lang w:val="en-US"/>
        </w:rPr>
        <w:t xml:space="preserve">all sightings of ships and landmarks and changes of course and speed, without fail, noting the time accurately, all weather and incidents aboard ship. All gear and persons entering or leaving ship in port, all stores, are entered by the Quartermaster of the Watch or Officer of the Deck when the ship is in port, plus all incidents and repairs. (Ship's Org </w:t>
      </w:r>
      <w:r w:rsidRPr="00CC5656">
        <w:rPr>
          <w:i/>
          <w:lang w:val="en-US"/>
        </w:rPr>
        <w:t>Bk.)</w:t>
      </w:r>
    </w:p>
    <w:p w14:paraId="566214B8" w14:textId="77777777" w:rsidR="007A0058" w:rsidRPr="00CC5656" w:rsidRDefault="007A0058" w:rsidP="007A0058">
      <w:pPr>
        <w:spacing w:after="120" w:line="264" w:lineRule="auto"/>
        <w:jc w:val="both"/>
        <w:rPr>
          <w:lang w:val="en-US"/>
        </w:rPr>
      </w:pPr>
      <w:r w:rsidRPr="00CC5656">
        <w:rPr>
          <w:b/>
          <w:noProof/>
          <w:u w:val="single"/>
          <w:lang w:val="en-US"/>
        </w:rPr>
        <w:t>QUESTIONABLE RISK LIST</w:t>
      </w:r>
      <w:r w:rsidRPr="00CC5656">
        <w:rPr>
          <w:lang w:val="en-US"/>
        </w:rPr>
        <w:t xml:space="preserve">, in the case of premeditated fraud we have a person who at the beginning never intended to pay, but intended to defraud. Such persons can usually be spotted by an insistence on courses and processing with no down payment. This is their hallmark. Records should be combed for a list of such names and each time a request for totally credit arrangements is made by anyone, that name should be added tentatively to the list. This list is called the </w:t>
      </w:r>
      <w:r w:rsidRPr="00CC5656">
        <w:rPr>
          <w:b/>
          <w:lang w:val="en-US"/>
        </w:rPr>
        <w:t xml:space="preserve">questionable risk list, </w:t>
      </w:r>
      <w:r w:rsidRPr="00CC5656">
        <w:rPr>
          <w:lang w:val="en-US"/>
        </w:rPr>
        <w:t xml:space="preserve">or the QR (HCO Secretarial Letter 26 Dec 58) </w:t>
      </w:r>
      <w:r w:rsidRPr="00CC5656">
        <w:rPr>
          <w:i/>
          <w:lang w:val="en-US"/>
        </w:rPr>
        <w:t xml:space="preserve">Abbr. </w:t>
      </w:r>
      <w:r w:rsidRPr="00CC5656">
        <w:rPr>
          <w:lang w:val="en-US"/>
        </w:rPr>
        <w:t>QR.</w:t>
      </w:r>
    </w:p>
    <w:p w14:paraId="0BC1BD46" w14:textId="77777777" w:rsidR="007A0058" w:rsidRPr="00CC5656" w:rsidRDefault="007A0058" w:rsidP="007A0058">
      <w:pPr>
        <w:spacing w:after="120" w:line="264" w:lineRule="auto"/>
        <w:jc w:val="both"/>
        <w:rPr>
          <w:lang w:val="en-US"/>
        </w:rPr>
      </w:pPr>
      <w:r w:rsidRPr="00CC5656">
        <w:rPr>
          <w:b/>
          <w:noProof/>
          <w:u w:val="single"/>
          <w:lang w:val="en-US"/>
        </w:rPr>
        <w:t>QUICK ASSETS</w:t>
      </w:r>
      <w:r w:rsidRPr="00CC5656">
        <w:rPr>
          <w:lang w:val="en-US"/>
        </w:rPr>
        <w:t>, see ASSETS, QUICK.</w:t>
      </w:r>
    </w:p>
    <w:p w14:paraId="2286E585" w14:textId="77777777" w:rsidR="007A0058" w:rsidRPr="00CC5656" w:rsidRDefault="007A0058" w:rsidP="007A0058">
      <w:pPr>
        <w:spacing w:after="120" w:line="264" w:lineRule="auto"/>
        <w:jc w:val="both"/>
        <w:rPr>
          <w:lang w:val="en-US"/>
        </w:rPr>
      </w:pPr>
      <w:r w:rsidRPr="00CC5656">
        <w:rPr>
          <w:b/>
          <w:noProof/>
          <w:u w:val="single"/>
          <w:lang w:val="en-US"/>
        </w:rPr>
        <w:t>QUICKIE</w:t>
      </w:r>
      <w:r w:rsidRPr="00CC5656">
        <w:rPr>
          <w:b/>
          <w:lang w:val="en-US"/>
        </w:rPr>
        <w:t xml:space="preserve">, </w:t>
      </w:r>
      <w:r w:rsidRPr="00CC5656">
        <w:rPr>
          <w:lang w:val="en-US"/>
        </w:rPr>
        <w:t>means a brush off "lick and a promise" like wiping the windshield on the driver's side when really one would have to work at it to get a whole clean car. (HCO PL 13 Mar 72)</w:t>
      </w:r>
    </w:p>
    <w:p w14:paraId="2C1FF6E9" w14:textId="77777777" w:rsidR="007A0058" w:rsidRPr="00CC5656" w:rsidRDefault="007A0058" w:rsidP="007A0058">
      <w:pPr>
        <w:spacing w:after="120" w:line="264" w:lineRule="auto"/>
        <w:jc w:val="both"/>
        <w:rPr>
          <w:lang w:val="en-US"/>
        </w:rPr>
      </w:pPr>
      <w:r w:rsidRPr="00CC5656">
        <w:rPr>
          <w:b/>
          <w:noProof/>
          <w:u w:val="single"/>
          <w:lang w:val="en-US"/>
        </w:rPr>
        <w:t>QUICK RATIO</w:t>
      </w:r>
      <w:r w:rsidRPr="00CC5656">
        <w:rPr>
          <w:lang w:val="en-US"/>
        </w:rPr>
        <w:t>, same as Acid Test Ratio.</w:t>
      </w:r>
    </w:p>
    <w:p w14:paraId="61500915" w14:textId="77777777" w:rsidR="007A0058" w:rsidRPr="00CC5656" w:rsidRDefault="007A0058" w:rsidP="007A0058">
      <w:pPr>
        <w:spacing w:after="120" w:line="264" w:lineRule="auto"/>
        <w:jc w:val="both"/>
        <w:rPr>
          <w:lang w:val="en-US"/>
        </w:rPr>
      </w:pPr>
      <w:r w:rsidRPr="00CC5656">
        <w:rPr>
          <w:b/>
          <w:noProof/>
          <w:u w:val="single"/>
          <w:lang w:val="en-US"/>
        </w:rPr>
        <w:t>QUIT</w:t>
      </w:r>
      <w:r w:rsidRPr="00CC5656">
        <w:rPr>
          <w:lang w:val="en-US"/>
        </w:rPr>
        <w:t>, 1. the act of resigning or leaving one's job. 2. the act of ridding oneself of a debt by paying.</w:t>
      </w:r>
    </w:p>
    <w:p w14:paraId="56794C8F" w14:textId="77777777" w:rsidR="007A0058" w:rsidRPr="00CC5656" w:rsidRDefault="007A0058" w:rsidP="007A0058">
      <w:pPr>
        <w:spacing w:after="120" w:line="264" w:lineRule="auto"/>
        <w:jc w:val="both"/>
        <w:rPr>
          <w:lang w:val="en-US"/>
        </w:rPr>
      </w:pPr>
      <w:r w:rsidRPr="00CC5656">
        <w:rPr>
          <w:b/>
          <w:noProof/>
          <w:u w:val="single"/>
          <w:lang w:val="en-US"/>
        </w:rPr>
        <w:t>QUORUM</w:t>
      </w:r>
      <w:r w:rsidRPr="00CC5656">
        <w:rPr>
          <w:lang w:val="en-US"/>
        </w:rPr>
        <w:t>, a specified number of officers and members of an organization, board or committee, usually constituting a majority, whose presence is required in order to transact business legally.</w:t>
      </w:r>
    </w:p>
    <w:p w14:paraId="067AF34D" w14:textId="77777777" w:rsidR="007A0058" w:rsidRPr="00CC5656" w:rsidRDefault="007A0058" w:rsidP="007A0058">
      <w:pPr>
        <w:spacing w:after="120" w:line="264" w:lineRule="auto"/>
        <w:jc w:val="both"/>
        <w:rPr>
          <w:lang w:val="en-US"/>
        </w:rPr>
      </w:pPr>
      <w:r w:rsidRPr="00CC5656">
        <w:rPr>
          <w:b/>
          <w:noProof/>
          <w:u w:val="single"/>
          <w:lang w:val="en-US"/>
        </w:rPr>
        <w:t>QUOTA</w:t>
      </w:r>
      <w:r w:rsidRPr="00CC5656">
        <w:rPr>
          <w:b/>
          <w:lang w:val="en-US"/>
        </w:rPr>
        <w:t xml:space="preserve">, 1. </w:t>
      </w:r>
      <w:r w:rsidRPr="00CC5656">
        <w:rPr>
          <w:lang w:val="en-US"/>
        </w:rPr>
        <w:t xml:space="preserve">a production assignment. It would be the number assigned to whatever is produced. As an example, the Director of Training is given the </w:t>
      </w:r>
      <w:r w:rsidRPr="00CC5656">
        <w:rPr>
          <w:b/>
          <w:lang w:val="en-US"/>
        </w:rPr>
        <w:t xml:space="preserve">quota </w:t>
      </w:r>
      <w:r w:rsidRPr="00CC5656">
        <w:rPr>
          <w:lang w:val="en-US"/>
        </w:rPr>
        <w:t>of 45 letters to produce per day or 225 letters per week as part of his standard promotional actions. Targeting is defined as establishing what action or actions should be undertaken in order to achieve a desired objective. In the case of the Director of Training, it would be as simple as obtaining from central files the necessary 45 folders, writing the required number of letters, returning the folders to central files and determin</w:t>
      </w:r>
      <w:r w:rsidRPr="00CC5656">
        <w:rPr>
          <w:lang w:val="en-US"/>
        </w:rPr>
        <w:softHyphen/>
        <w:t xml:space="preserve">ing to remain on post daily until this was accomplished no matter what. Any </w:t>
      </w:r>
      <w:r w:rsidRPr="00CC5656">
        <w:rPr>
          <w:b/>
          <w:lang w:val="en-US"/>
        </w:rPr>
        <w:t xml:space="preserve">quota </w:t>
      </w:r>
      <w:r w:rsidRPr="00CC5656">
        <w:rPr>
          <w:lang w:val="en-US"/>
        </w:rPr>
        <w:t xml:space="preserve">can be targetted for increase daily and weekly. For instance, the Director of Training can establish a </w:t>
      </w:r>
      <w:r w:rsidRPr="00CC5656">
        <w:rPr>
          <w:b/>
          <w:lang w:val="en-US"/>
        </w:rPr>
        <w:t xml:space="preserve">quota </w:t>
      </w:r>
      <w:r w:rsidRPr="00CC5656">
        <w:rPr>
          <w:lang w:val="en-US"/>
        </w:rPr>
        <w:t xml:space="preserve">of 5 extra letters per day over that of the day before. This would mean he would write 45 letters one day, 50 letters the next day. 55 letters the day after that, and so on. (BPL 8 Feb 72) </w:t>
      </w:r>
      <w:r w:rsidRPr="00CC5656">
        <w:rPr>
          <w:b/>
          <w:lang w:val="en-US"/>
        </w:rPr>
        <w:t xml:space="preserve">2. a quota </w:t>
      </w:r>
      <w:r w:rsidRPr="00CC5656">
        <w:rPr>
          <w:lang w:val="en-US"/>
        </w:rPr>
        <w:t xml:space="preserve">is a future expectancy. The way one sets a </w:t>
      </w:r>
      <w:r w:rsidRPr="00CC5656">
        <w:rPr>
          <w:b/>
          <w:lang w:val="en-US"/>
        </w:rPr>
        <w:t xml:space="preserve">quota </w:t>
      </w:r>
      <w:r w:rsidRPr="00CC5656">
        <w:rPr>
          <w:lang w:val="en-US"/>
        </w:rPr>
        <w:t xml:space="preserve">is quite important. If it is too impossible, a </w:t>
      </w:r>
      <w:r w:rsidRPr="00CC5656">
        <w:rPr>
          <w:b/>
          <w:lang w:val="en-US"/>
        </w:rPr>
        <w:t xml:space="preserve">quota </w:t>
      </w:r>
      <w:r w:rsidRPr="00CC5656">
        <w:rPr>
          <w:lang w:val="en-US"/>
        </w:rPr>
        <w:t>gets overwhelm not stats. If it is merely "impos</w:t>
      </w:r>
      <w:r w:rsidRPr="00CC5656">
        <w:rPr>
          <w:lang w:val="en-US"/>
        </w:rPr>
        <w:softHyphen/>
        <w:t xml:space="preserve">sible" at first it quite often gets made as it is a challenge. Too low a </w:t>
      </w:r>
      <w:r w:rsidRPr="00CC5656">
        <w:rPr>
          <w:b/>
          <w:lang w:val="en-US"/>
        </w:rPr>
        <w:t xml:space="preserve">quota </w:t>
      </w:r>
      <w:r w:rsidRPr="00CC5656">
        <w:rPr>
          <w:lang w:val="en-US"/>
        </w:rPr>
        <w:t xml:space="preserve">is no challenge at all and gets no quota. To set one, one chooses a future date and draws a line from now to it. Where that line crosses each future week is the </w:t>
      </w:r>
      <w:r w:rsidRPr="00CC5656">
        <w:rPr>
          <w:b/>
          <w:lang w:val="en-US"/>
        </w:rPr>
        <w:t xml:space="preserve">quota </w:t>
      </w:r>
      <w:r w:rsidRPr="00CC5656">
        <w:rPr>
          <w:lang w:val="en-US"/>
        </w:rPr>
        <w:t xml:space="preserve">for that week. If one makes that weekly </w:t>
      </w:r>
      <w:r w:rsidRPr="00CC5656">
        <w:rPr>
          <w:b/>
          <w:lang w:val="en-US"/>
        </w:rPr>
        <w:t xml:space="preserve">quota </w:t>
      </w:r>
      <w:r w:rsidRPr="00CC5656">
        <w:rPr>
          <w:lang w:val="en-US"/>
        </w:rPr>
        <w:t xml:space="preserve">and organizes to make the next week's, one will wind up with the final </w:t>
      </w:r>
      <w:r w:rsidRPr="00CC5656">
        <w:rPr>
          <w:b/>
          <w:lang w:val="en-US"/>
        </w:rPr>
        <w:t xml:space="preserve">quota </w:t>
      </w:r>
      <w:r w:rsidRPr="00CC5656">
        <w:rPr>
          <w:lang w:val="en-US"/>
        </w:rPr>
        <w:t>made. (LRH ED 228 INT) [The above LRH ED was later cancelled by LRH ED 153RD.]</w:t>
      </w:r>
    </w:p>
    <w:p w14:paraId="35D49349" w14:textId="77777777" w:rsidR="007A0058" w:rsidRPr="00CC5656" w:rsidRDefault="007A0058" w:rsidP="007A0058">
      <w:pPr>
        <w:spacing w:after="120" w:line="264" w:lineRule="auto"/>
        <w:jc w:val="both"/>
        <w:rPr>
          <w:lang w:val="en-US"/>
        </w:rPr>
      </w:pPr>
      <w:r w:rsidRPr="00CC5656">
        <w:rPr>
          <w:b/>
          <w:noProof/>
          <w:u w:val="single"/>
          <w:lang w:val="en-US"/>
        </w:rPr>
        <w:t>QUOTATION</w:t>
      </w:r>
      <w:r w:rsidRPr="00CC5656">
        <w:rPr>
          <w:lang w:val="en-US"/>
        </w:rPr>
        <w:t>, the figure quoted on a security at a given time which represents the highest bid to buy and the lowest offer to sell at that time.</w:t>
      </w:r>
    </w:p>
    <w:p w14:paraId="372327D8"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5ABC5884" w14:textId="77777777" w:rsidR="007A0058" w:rsidRPr="00CC5656" w:rsidRDefault="007A0058" w:rsidP="007A0058">
      <w:pPr>
        <w:spacing w:after="120" w:line="264" w:lineRule="auto"/>
        <w:jc w:val="both"/>
        <w:rPr>
          <w:lang w:val="en-US"/>
        </w:rPr>
      </w:pPr>
      <w:bookmarkStart w:id="27" w:name="_Toc62026181"/>
      <w:r w:rsidRPr="00CC5656">
        <w:rPr>
          <w:lang w:val="en-US"/>
        </w:rPr>
        <w:t>R</w:t>
      </w:r>
      <w:bookmarkEnd w:id="27"/>
    </w:p>
    <w:p w14:paraId="069CB1FF"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446548A5" w14:textId="77777777" w:rsidR="007A0058" w:rsidRPr="00CC5656" w:rsidRDefault="007A0058" w:rsidP="007A0058">
      <w:pPr>
        <w:spacing w:after="120" w:line="264" w:lineRule="auto"/>
        <w:jc w:val="both"/>
        <w:rPr>
          <w:lang w:val="en-US"/>
        </w:rPr>
      </w:pPr>
      <w:r w:rsidRPr="00CC5656">
        <w:rPr>
          <w:b/>
          <w:noProof/>
          <w:u w:val="single"/>
          <w:lang w:val="en-US"/>
        </w:rPr>
        <w:t>RABBIT</w:t>
      </w:r>
      <w:r w:rsidRPr="00CC5656">
        <w:rPr>
          <w:b/>
          <w:lang w:val="en-US"/>
        </w:rPr>
        <w:t xml:space="preserve">, </w:t>
      </w:r>
      <w:r w:rsidRPr="00CC5656">
        <w:rPr>
          <w:lang w:val="en-US"/>
        </w:rPr>
        <w:t>run away by ending the session. (HCO PL 27 May 65)</w:t>
      </w:r>
    </w:p>
    <w:p w14:paraId="7CA0C6F1" w14:textId="77777777" w:rsidR="007A0058" w:rsidRPr="00CC5656" w:rsidRDefault="007A0058" w:rsidP="007A0058">
      <w:pPr>
        <w:spacing w:after="120" w:line="264" w:lineRule="auto"/>
        <w:jc w:val="both"/>
        <w:rPr>
          <w:lang w:val="en-US"/>
        </w:rPr>
      </w:pPr>
      <w:r w:rsidRPr="00CC5656">
        <w:rPr>
          <w:b/>
          <w:noProof/>
          <w:u w:val="single"/>
          <w:lang w:val="en-US"/>
        </w:rPr>
        <w:t>RACK</w:t>
      </w:r>
      <w:r w:rsidRPr="00CC5656">
        <w:rPr>
          <w:b/>
          <w:noProof/>
          <w:u w:val="single"/>
          <w:lang w:val="en-US"/>
        </w:rPr>
        <w:noBreakHyphen/>
        <w:t>JOBBER</w:t>
      </w:r>
      <w:r w:rsidRPr="00CC5656">
        <w:rPr>
          <w:lang w:val="en-US"/>
        </w:rPr>
        <w:t>, a wholesale distributor who handles items displayed on racks in supermarkets, drug stores, retail stores, etc.</w:t>
      </w:r>
    </w:p>
    <w:p w14:paraId="3EFD060F" w14:textId="77777777" w:rsidR="007A0058" w:rsidRPr="00CC5656" w:rsidRDefault="007A0058" w:rsidP="007A0058">
      <w:pPr>
        <w:spacing w:after="120" w:line="264" w:lineRule="auto"/>
        <w:jc w:val="both"/>
        <w:rPr>
          <w:lang w:val="en-US"/>
        </w:rPr>
      </w:pPr>
      <w:r w:rsidRPr="00CC5656">
        <w:rPr>
          <w:b/>
          <w:noProof/>
          <w:u w:val="single"/>
          <w:lang w:val="en-US"/>
        </w:rPr>
        <w:t>RADIO OFFICE</w:t>
      </w:r>
      <w:r w:rsidRPr="00CC5656">
        <w:rPr>
          <w:lang w:val="en-US"/>
        </w:rPr>
        <w:t xml:space="preserve">, the </w:t>
      </w:r>
      <w:r w:rsidRPr="00CC5656">
        <w:rPr>
          <w:b/>
          <w:lang w:val="en-US"/>
        </w:rPr>
        <w:t xml:space="preserve">radio office </w:t>
      </w:r>
      <w:r w:rsidRPr="00CC5656">
        <w:rPr>
          <w:lang w:val="en-US"/>
        </w:rPr>
        <w:t>is responsible for electronics on the ship, is also responsible for caring and ordering parts and spares needed for equipment under him such as Xerox machine and Roneo. (FO 924)</w:t>
      </w:r>
    </w:p>
    <w:p w14:paraId="0BDE46B1" w14:textId="77777777" w:rsidR="007A0058" w:rsidRPr="00CC5656" w:rsidRDefault="007A0058" w:rsidP="007A0058">
      <w:pPr>
        <w:spacing w:after="120" w:line="264" w:lineRule="auto"/>
        <w:jc w:val="both"/>
        <w:rPr>
          <w:lang w:val="en-US"/>
        </w:rPr>
      </w:pPr>
      <w:r w:rsidRPr="00CC5656">
        <w:rPr>
          <w:b/>
          <w:noProof/>
          <w:u w:val="single"/>
          <w:lang w:val="en-US"/>
        </w:rPr>
        <w:t>RADIO OPERATOR</w:t>
      </w:r>
      <w:r w:rsidRPr="00CC5656">
        <w:rPr>
          <w:lang w:val="en-US"/>
        </w:rPr>
        <w:t xml:space="preserve">, </w:t>
      </w:r>
      <w:r w:rsidRPr="00CC5656">
        <w:rPr>
          <w:b/>
          <w:lang w:val="en-US"/>
        </w:rPr>
        <w:t xml:space="preserve">operates the radio </w:t>
      </w:r>
      <w:r w:rsidRPr="00CC5656">
        <w:rPr>
          <w:lang w:val="en-US"/>
        </w:rPr>
        <w:t>re</w:t>
      </w:r>
      <w:r w:rsidRPr="00CC5656">
        <w:rPr>
          <w:lang w:val="en-US"/>
        </w:rPr>
        <w:softHyphen/>
        <w:t xml:space="preserve">ceiver and </w:t>
      </w:r>
      <w:r w:rsidRPr="00CC5656">
        <w:rPr>
          <w:b/>
          <w:lang w:val="en-US"/>
        </w:rPr>
        <w:t xml:space="preserve">radio </w:t>
      </w:r>
      <w:r w:rsidRPr="00CC5656">
        <w:rPr>
          <w:lang w:val="en-US"/>
        </w:rPr>
        <w:t xml:space="preserve">transmitter. He listens for any incoming </w:t>
      </w:r>
      <w:r w:rsidRPr="00CC5656">
        <w:rPr>
          <w:b/>
          <w:lang w:val="en-US"/>
        </w:rPr>
        <w:t xml:space="preserve">radio </w:t>
      </w:r>
      <w:r w:rsidRPr="00CC5656">
        <w:rPr>
          <w:lang w:val="en-US"/>
        </w:rPr>
        <w:t>messages and transmits all out</w:t>
      </w:r>
      <w:r w:rsidRPr="00CC5656">
        <w:rPr>
          <w:lang w:val="en-US"/>
        </w:rPr>
        <w:softHyphen/>
        <w:t>going messages. (SWPB)</w:t>
      </w:r>
    </w:p>
    <w:p w14:paraId="694AB496" w14:textId="77777777" w:rsidR="007A0058" w:rsidRPr="00CC5656" w:rsidRDefault="007A0058" w:rsidP="007A0058">
      <w:pPr>
        <w:spacing w:after="120" w:line="264" w:lineRule="auto"/>
        <w:jc w:val="both"/>
        <w:rPr>
          <w:lang w:val="en-US"/>
        </w:rPr>
      </w:pPr>
      <w:r w:rsidRPr="00CC5656">
        <w:rPr>
          <w:b/>
          <w:noProof/>
          <w:u w:val="single"/>
          <w:lang w:val="en-US"/>
        </w:rPr>
        <w:t>RAIDING</w:t>
      </w:r>
      <w:r w:rsidRPr="00CC5656">
        <w:rPr>
          <w:lang w:val="en-US"/>
        </w:rPr>
        <w:t>, 1. the act of buying up enough stock of a business followed by instituting a proxy fight in order to take over the management of the organization. 2. the effort by speculators to drive stock prices down on a market.</w:t>
      </w:r>
    </w:p>
    <w:p w14:paraId="71FED8D9" w14:textId="77777777" w:rsidR="007A0058" w:rsidRPr="00CC5656" w:rsidRDefault="007A0058" w:rsidP="007A0058">
      <w:pPr>
        <w:spacing w:after="120" w:line="264" w:lineRule="auto"/>
        <w:jc w:val="both"/>
        <w:rPr>
          <w:lang w:val="en-US"/>
        </w:rPr>
      </w:pPr>
      <w:r w:rsidRPr="00CC5656">
        <w:rPr>
          <w:b/>
          <w:noProof/>
          <w:u w:val="single"/>
          <w:lang w:val="en-US"/>
        </w:rPr>
        <w:t xml:space="preserve">RAKE </w:t>
      </w:r>
      <w:r w:rsidRPr="00CC5656">
        <w:rPr>
          <w:b/>
          <w:noProof/>
          <w:u w:val="single"/>
          <w:lang w:val="en-US"/>
        </w:rPr>
        <w:noBreakHyphen/>
        <w:t xml:space="preserve"> OFF</w:t>
      </w:r>
      <w:r w:rsidRPr="00CC5656">
        <w:rPr>
          <w:lang w:val="en-US"/>
        </w:rPr>
        <w:t>, a slang expression for receiving a share of the profits from a business transaction usually underhandedly or illicitly.</w:t>
      </w:r>
    </w:p>
    <w:p w14:paraId="58D1EE6C" w14:textId="77777777" w:rsidR="007A0058" w:rsidRPr="00CC5656" w:rsidRDefault="007A0058" w:rsidP="007A0058">
      <w:pPr>
        <w:spacing w:after="120" w:line="264" w:lineRule="auto"/>
        <w:jc w:val="both"/>
        <w:rPr>
          <w:lang w:val="en-US"/>
        </w:rPr>
      </w:pPr>
      <w:r w:rsidRPr="00CC5656">
        <w:rPr>
          <w:b/>
          <w:noProof/>
          <w:u w:val="single"/>
          <w:lang w:val="en-US"/>
        </w:rPr>
        <w:t>RALLY</w:t>
      </w:r>
      <w:r w:rsidRPr="00CC5656">
        <w:rPr>
          <w:lang w:val="en-US"/>
        </w:rPr>
        <w:t>, a notable rise in market prices and trad</w:t>
      </w:r>
      <w:r w:rsidRPr="00CC5656">
        <w:rPr>
          <w:lang w:val="en-US"/>
        </w:rPr>
        <w:softHyphen/>
        <w:t>ing activity after a decline.</w:t>
      </w:r>
    </w:p>
    <w:p w14:paraId="08B48D2A" w14:textId="77777777" w:rsidR="007A0058" w:rsidRPr="00CC5656" w:rsidRDefault="007A0058" w:rsidP="007A0058">
      <w:pPr>
        <w:spacing w:after="120" w:line="264" w:lineRule="auto"/>
        <w:jc w:val="both"/>
        <w:rPr>
          <w:lang w:val="en-US"/>
        </w:rPr>
      </w:pPr>
      <w:r w:rsidRPr="00CC5656">
        <w:rPr>
          <w:b/>
          <w:noProof/>
          <w:u w:val="single"/>
          <w:lang w:val="en-US"/>
        </w:rPr>
        <w:t>R AND I FORM</w:t>
      </w:r>
      <w:r w:rsidRPr="00CC5656">
        <w:rPr>
          <w:lang w:val="en-US"/>
        </w:rPr>
        <w:t xml:space="preserve">, [this refers to Recruit </w:t>
      </w:r>
      <w:r w:rsidRPr="00CC5656">
        <w:rPr>
          <w:b/>
          <w:lang w:val="en-US"/>
        </w:rPr>
        <w:t xml:space="preserve">Routing and Information Form </w:t>
      </w:r>
      <w:r w:rsidRPr="00CC5656">
        <w:rPr>
          <w:lang w:val="en-US"/>
        </w:rPr>
        <w:t>which is FO 3212R</w:t>
      </w:r>
      <w:r w:rsidRPr="00CC5656">
        <w:rPr>
          <w:lang w:val="en-US"/>
        </w:rPr>
        <w:noBreakHyphen/>
        <w:t xml:space="preserve">Part 1. It is filled out by all Sea Org new recruits and provides vital personnel data on each person when filled out. It corresponds to BPL 1 Feb 75 11, </w:t>
      </w:r>
      <w:r w:rsidRPr="00CC5656">
        <w:rPr>
          <w:i/>
          <w:lang w:val="en-US"/>
        </w:rPr>
        <w:t>New</w:t>
      </w:r>
      <w:r w:rsidRPr="00CC5656">
        <w:rPr>
          <w:lang w:val="en-US"/>
        </w:rPr>
        <w:t xml:space="preserve"> </w:t>
      </w:r>
      <w:r w:rsidRPr="00CC5656">
        <w:rPr>
          <w:i/>
          <w:lang w:val="en-US"/>
        </w:rPr>
        <w:t>Staff Applicant Information Form</w:t>
      </w:r>
      <w:r w:rsidRPr="00CC5656">
        <w:rPr>
          <w:lang w:val="en-US"/>
        </w:rPr>
        <w:t xml:space="preserve"> which applies to all SO and Scn Orgs.]</w:t>
      </w:r>
    </w:p>
    <w:p w14:paraId="11983544" w14:textId="77777777" w:rsidR="007A0058" w:rsidRPr="00CC5656" w:rsidRDefault="007A0058" w:rsidP="007A0058">
      <w:pPr>
        <w:spacing w:after="120" w:line="264" w:lineRule="auto"/>
        <w:jc w:val="both"/>
        <w:rPr>
          <w:lang w:val="en-US"/>
        </w:rPr>
      </w:pPr>
      <w:r w:rsidRPr="00CC5656">
        <w:rPr>
          <w:b/>
          <w:noProof/>
          <w:u w:val="single"/>
          <w:lang w:val="en-US"/>
        </w:rPr>
        <w:t>RANDOM MOTION</w:t>
      </w:r>
      <w:r w:rsidRPr="00CC5656">
        <w:rPr>
          <w:lang w:val="en-US"/>
        </w:rPr>
        <w:t>, a confusion in this uni</w:t>
      </w:r>
      <w:r w:rsidRPr="00CC5656">
        <w:rPr>
          <w:lang w:val="en-US"/>
        </w:rPr>
        <w:softHyphen/>
        <w:t xml:space="preserve">verse is </w:t>
      </w:r>
      <w:r w:rsidRPr="00CC5656">
        <w:rPr>
          <w:b/>
          <w:lang w:val="en-US"/>
        </w:rPr>
        <w:t xml:space="preserve">random motion. </w:t>
      </w:r>
      <w:r w:rsidRPr="00CC5656">
        <w:rPr>
          <w:lang w:val="en-US"/>
        </w:rPr>
        <w:t>(POW, p. 21)</w:t>
      </w:r>
    </w:p>
    <w:p w14:paraId="17401D3D" w14:textId="77777777" w:rsidR="007A0058" w:rsidRPr="00CC5656" w:rsidRDefault="007A0058" w:rsidP="007A0058">
      <w:pPr>
        <w:spacing w:after="120" w:line="264" w:lineRule="auto"/>
        <w:jc w:val="both"/>
        <w:rPr>
          <w:lang w:val="en-US"/>
        </w:rPr>
      </w:pPr>
      <w:r w:rsidRPr="00CC5656">
        <w:rPr>
          <w:b/>
          <w:noProof/>
          <w:u w:val="single"/>
          <w:lang w:val="en-US"/>
        </w:rPr>
        <w:t>RANDOM SAMPLING</w:t>
      </w:r>
      <w:r w:rsidRPr="00CC5656">
        <w:rPr>
          <w:lang w:val="en-US"/>
        </w:rPr>
        <w:t>, a sampling or survey of people or things chosen at random such as interviewing every fifth shopper in a store, and taking these results as indicative of that public as a whole.</w:t>
      </w:r>
    </w:p>
    <w:p w14:paraId="11AE7518" w14:textId="77777777" w:rsidR="007A0058" w:rsidRPr="00CC5656" w:rsidRDefault="007A0058" w:rsidP="007A0058">
      <w:pPr>
        <w:spacing w:after="120" w:line="264" w:lineRule="auto"/>
        <w:jc w:val="both"/>
        <w:rPr>
          <w:lang w:val="en-US"/>
        </w:rPr>
      </w:pPr>
      <w:r w:rsidRPr="00CC5656">
        <w:rPr>
          <w:b/>
          <w:noProof/>
          <w:u w:val="single"/>
          <w:lang w:val="en-US"/>
        </w:rPr>
        <w:t>RANGE</w:t>
      </w:r>
      <w:r w:rsidRPr="00CC5656">
        <w:rPr>
          <w:lang w:val="en-US"/>
        </w:rPr>
        <w:t>, the full extent between the highest and the lowest, as in the range in price for a product or service over a given period.</w:t>
      </w:r>
    </w:p>
    <w:p w14:paraId="6CCEDB94" w14:textId="77777777" w:rsidR="007A0058" w:rsidRPr="00CC5656" w:rsidRDefault="007A0058" w:rsidP="007A0058">
      <w:pPr>
        <w:spacing w:after="120" w:line="264" w:lineRule="auto"/>
        <w:jc w:val="both"/>
        <w:rPr>
          <w:lang w:val="en-US"/>
        </w:rPr>
      </w:pPr>
      <w:r w:rsidRPr="00CC5656">
        <w:rPr>
          <w:b/>
          <w:noProof/>
          <w:u w:val="single"/>
          <w:lang w:val="en-US"/>
        </w:rPr>
        <w:t>RANK</w:t>
      </w:r>
      <w:r w:rsidRPr="00CC5656">
        <w:rPr>
          <w:lang w:val="en-US"/>
        </w:rPr>
        <w:t>, the earned title of officers and warrant offi</w:t>
      </w:r>
      <w:r w:rsidRPr="00CC5656">
        <w:rPr>
          <w:lang w:val="en-US"/>
        </w:rPr>
        <w:softHyphen/>
        <w:t>cers. (FO 236)</w:t>
      </w:r>
    </w:p>
    <w:p w14:paraId="56CAB001" w14:textId="77777777" w:rsidR="007A0058" w:rsidRPr="00CC5656" w:rsidRDefault="007A0058" w:rsidP="007A0058">
      <w:pPr>
        <w:spacing w:after="120" w:line="264" w:lineRule="auto"/>
        <w:jc w:val="both"/>
        <w:rPr>
          <w:lang w:val="en-US"/>
        </w:rPr>
      </w:pPr>
      <w:r w:rsidRPr="00CC5656">
        <w:rPr>
          <w:b/>
          <w:noProof/>
          <w:u w:val="single"/>
          <w:lang w:val="en-US"/>
        </w:rPr>
        <w:t>RANK AND FILE</w:t>
      </w:r>
      <w:r w:rsidRPr="00CC5656">
        <w:rPr>
          <w:lang w:val="en-US"/>
        </w:rPr>
        <w:t>, all the people in an organiza</w:t>
      </w:r>
      <w:r w:rsidRPr="00CC5656">
        <w:rPr>
          <w:lang w:val="en-US"/>
        </w:rPr>
        <w:softHyphen/>
        <w:t>tion who are not part of management.</w:t>
      </w:r>
    </w:p>
    <w:p w14:paraId="38CEFE4A" w14:textId="77777777" w:rsidR="007A0058" w:rsidRPr="00CC5656" w:rsidRDefault="007A0058" w:rsidP="007A0058">
      <w:pPr>
        <w:spacing w:after="120" w:line="264" w:lineRule="auto"/>
        <w:jc w:val="both"/>
        <w:rPr>
          <w:lang w:val="en-US"/>
        </w:rPr>
      </w:pPr>
      <w:r w:rsidRPr="00CC5656">
        <w:rPr>
          <w:b/>
          <w:noProof/>
          <w:u w:val="single"/>
          <w:lang w:val="en-US"/>
        </w:rPr>
        <w:t>RANKING</w:t>
      </w:r>
      <w:r w:rsidRPr="00CC5656">
        <w:rPr>
          <w:lang w:val="en-US"/>
        </w:rPr>
        <w:t>, 1. a market research method of having consumers rank advertisements, products, product features, etc., in order of preference usually by checking off the answer on a sheet of multiple choice questions. 2. any system of putting persons, places or things in an order of preference, value, size, seniority, etc., such as assessing the value of each executive or employee in an organi</w:t>
      </w:r>
      <w:r w:rsidRPr="00CC5656">
        <w:rPr>
          <w:lang w:val="en-US"/>
        </w:rPr>
        <w:softHyphen/>
        <w:t>zation and placing him on a scale of value relative to the others.</w:t>
      </w:r>
    </w:p>
    <w:p w14:paraId="77FE343F" w14:textId="77777777" w:rsidR="007A0058" w:rsidRPr="00CC5656" w:rsidRDefault="007A0058" w:rsidP="007A0058">
      <w:pPr>
        <w:spacing w:after="120" w:line="264" w:lineRule="auto"/>
        <w:jc w:val="both"/>
        <w:rPr>
          <w:lang w:val="en-US"/>
        </w:rPr>
      </w:pPr>
      <w:r w:rsidRPr="00CC5656">
        <w:rPr>
          <w:b/>
          <w:noProof/>
          <w:u w:val="single"/>
          <w:lang w:val="en-US"/>
        </w:rPr>
        <w:t>RANKS AND RATINGS CEREMONY</w:t>
      </w:r>
      <w:r w:rsidRPr="00CC5656">
        <w:rPr>
          <w:lang w:val="en-US"/>
        </w:rPr>
        <w:t>, the ceremony of becoming a Sea Org officer or Petty Officer. (FO 3345)</w:t>
      </w:r>
    </w:p>
    <w:p w14:paraId="6E274D25" w14:textId="77777777" w:rsidR="007A0058" w:rsidRPr="00CC5656" w:rsidRDefault="007A0058" w:rsidP="007A0058">
      <w:pPr>
        <w:spacing w:after="120" w:line="264" w:lineRule="auto"/>
        <w:jc w:val="both"/>
        <w:rPr>
          <w:lang w:val="en-US"/>
        </w:rPr>
      </w:pPr>
      <w:r w:rsidRPr="00CC5656">
        <w:rPr>
          <w:b/>
          <w:noProof/>
          <w:u w:val="single"/>
          <w:lang w:val="en-US"/>
        </w:rPr>
        <w:t>RATE CARD</w:t>
      </w:r>
      <w:r w:rsidRPr="00CC5656">
        <w:rPr>
          <w:lang w:val="en-US"/>
        </w:rPr>
        <w:t>, a card which lists the rates charged for different amounts of advertising.</w:t>
      </w:r>
    </w:p>
    <w:p w14:paraId="74C772CF" w14:textId="77777777" w:rsidR="007A0058" w:rsidRPr="00CC5656" w:rsidRDefault="007A0058" w:rsidP="007A0058">
      <w:pPr>
        <w:spacing w:after="120" w:line="264" w:lineRule="auto"/>
        <w:jc w:val="both"/>
        <w:rPr>
          <w:lang w:val="en-US"/>
        </w:rPr>
      </w:pPr>
      <w:r w:rsidRPr="00CC5656">
        <w:rPr>
          <w:b/>
          <w:noProof/>
          <w:u w:val="single"/>
          <w:lang w:val="en-US"/>
        </w:rPr>
        <w:t>RATE OF EXCHANGE</w:t>
      </w:r>
      <w:r w:rsidRPr="00CC5656">
        <w:rPr>
          <w:lang w:val="en-US"/>
        </w:rPr>
        <w:t>, the rate at which one thing can be exchanged for another such as the rate at which a particular currency may be exchanged for another currency.</w:t>
      </w:r>
    </w:p>
    <w:p w14:paraId="228C5E78" w14:textId="77777777" w:rsidR="007A0058" w:rsidRPr="00CC5656" w:rsidRDefault="007A0058" w:rsidP="007A0058">
      <w:pPr>
        <w:spacing w:after="120" w:line="264" w:lineRule="auto"/>
        <w:jc w:val="both"/>
        <w:rPr>
          <w:lang w:val="en-US"/>
        </w:rPr>
      </w:pPr>
      <w:r w:rsidRPr="00CC5656">
        <w:rPr>
          <w:b/>
          <w:noProof/>
          <w:u w:val="single"/>
          <w:lang w:val="en-US"/>
        </w:rPr>
        <w:t>RATING</w:t>
      </w:r>
      <w:r w:rsidRPr="00CC5656">
        <w:rPr>
          <w:b/>
          <w:lang w:val="en-US"/>
        </w:rPr>
        <w:t xml:space="preserve">, </w:t>
      </w:r>
      <w:r w:rsidRPr="00CC5656">
        <w:rPr>
          <w:lang w:val="en-US"/>
        </w:rPr>
        <w:t>the earned title of Chief Petty Officers, Petty Officers, deckhands, etc. (FO 236)</w:t>
      </w:r>
    </w:p>
    <w:p w14:paraId="7E10F164" w14:textId="77777777" w:rsidR="007A0058" w:rsidRPr="00CC5656" w:rsidRDefault="007A0058" w:rsidP="007A0058">
      <w:pPr>
        <w:spacing w:after="120" w:line="264" w:lineRule="auto"/>
        <w:jc w:val="both"/>
        <w:rPr>
          <w:lang w:val="en-US"/>
        </w:rPr>
      </w:pPr>
      <w:r w:rsidRPr="00CC5656">
        <w:rPr>
          <w:b/>
          <w:noProof/>
          <w:u w:val="single"/>
          <w:lang w:val="en-US"/>
        </w:rPr>
        <w:t>RATING, ANALYTIC</w:t>
      </w:r>
      <w:r w:rsidRPr="00CC5656">
        <w:rPr>
          <w:lang w:val="en-US"/>
        </w:rPr>
        <w:t>, a rating system of per</w:t>
      </w:r>
      <w:r w:rsidRPr="00CC5656">
        <w:rPr>
          <w:lang w:val="en-US"/>
        </w:rPr>
        <w:softHyphen/>
        <w:t>sonnel in which an interviewer or person in charge measures an employee's overall performance by making numerous small judgements about the individual so that all the qualities and character</w:t>
      </w:r>
      <w:r w:rsidRPr="00CC5656">
        <w:rPr>
          <w:lang w:val="en-US"/>
        </w:rPr>
        <w:softHyphen/>
        <w:t>istics that comprise the worth of an employee come into play.</w:t>
      </w:r>
    </w:p>
    <w:p w14:paraId="6B097453" w14:textId="77777777" w:rsidR="007A0058" w:rsidRPr="00CC5656" w:rsidRDefault="007A0058" w:rsidP="007A0058">
      <w:pPr>
        <w:spacing w:after="120" w:line="264" w:lineRule="auto"/>
        <w:jc w:val="both"/>
        <w:rPr>
          <w:lang w:val="en-US"/>
        </w:rPr>
      </w:pPr>
      <w:r w:rsidRPr="00CC5656">
        <w:rPr>
          <w:b/>
          <w:noProof/>
          <w:u w:val="single"/>
          <w:lang w:val="en-US"/>
        </w:rPr>
        <w:t>RATING, EFFICIENCY</w:t>
      </w:r>
      <w:r w:rsidRPr="00CC5656">
        <w:rPr>
          <w:lang w:val="en-US"/>
        </w:rPr>
        <w:t>, a rating of the rela</w:t>
      </w:r>
      <w:r w:rsidRPr="00CC5656">
        <w:rPr>
          <w:lang w:val="en-US"/>
        </w:rPr>
        <w:softHyphen/>
        <w:t>tive ability of a person or machine to utilize a given amount of time, materials, energy, etc., to achieve a maximum amount of productivity of usefulness in comparison to other persons or machines doing the same thing.</w:t>
      </w:r>
    </w:p>
    <w:p w14:paraId="64C07CAD" w14:textId="77777777" w:rsidR="007A0058" w:rsidRPr="00CC5656" w:rsidRDefault="007A0058" w:rsidP="007A0058">
      <w:pPr>
        <w:spacing w:after="120" w:line="264" w:lineRule="auto"/>
        <w:jc w:val="both"/>
        <w:rPr>
          <w:lang w:val="en-US"/>
        </w:rPr>
      </w:pPr>
      <w:r w:rsidRPr="00CC5656">
        <w:rPr>
          <w:b/>
          <w:noProof/>
          <w:u w:val="single"/>
          <w:lang w:val="en-US"/>
        </w:rPr>
        <w:t>RATING, MERIT</w:t>
      </w:r>
      <w:r w:rsidRPr="00CC5656">
        <w:rPr>
          <w:lang w:val="en-US"/>
        </w:rPr>
        <w:t>, a system of evaluating the merits each employee represents to a company by looking at such things as rate of production, attendance at work, punctuality, health, safety record, attitude, etc.</w:t>
      </w:r>
    </w:p>
    <w:p w14:paraId="477BE1AC" w14:textId="77777777" w:rsidR="007A0058" w:rsidRPr="00CC5656" w:rsidRDefault="007A0058" w:rsidP="007A0058">
      <w:pPr>
        <w:spacing w:after="120" w:line="264" w:lineRule="auto"/>
        <w:jc w:val="both"/>
        <w:rPr>
          <w:lang w:val="en-US"/>
        </w:rPr>
      </w:pPr>
      <w:r w:rsidRPr="00CC5656">
        <w:rPr>
          <w:b/>
          <w:noProof/>
          <w:u w:val="single"/>
          <w:lang w:val="en-US"/>
        </w:rPr>
        <w:t>RATING SCALE</w:t>
      </w:r>
      <w:r w:rsidRPr="00CC5656">
        <w:rPr>
          <w:lang w:val="en-US"/>
        </w:rPr>
        <w:t>, procedure of rating a person's characteristics and qualifications during an inter</w:t>
      </w:r>
      <w:r w:rsidRPr="00CC5656">
        <w:rPr>
          <w:lang w:val="en-US"/>
        </w:rPr>
        <w:softHyphen/>
        <w:t>view by writing down such judgements as super</w:t>
      </w:r>
      <w:r w:rsidRPr="00CC5656">
        <w:rPr>
          <w:lang w:val="en-US"/>
        </w:rPr>
        <w:softHyphen/>
        <w:t>ior, good, fair, etc., on a list of personal and business traits which may be printed on a standard form.</w:t>
      </w:r>
    </w:p>
    <w:p w14:paraId="768D61BE" w14:textId="77777777" w:rsidR="007A0058" w:rsidRPr="00CC5656" w:rsidRDefault="007A0058" w:rsidP="007A0058">
      <w:pPr>
        <w:spacing w:after="120" w:line="264" w:lineRule="auto"/>
        <w:jc w:val="both"/>
        <w:rPr>
          <w:lang w:val="en-US"/>
        </w:rPr>
      </w:pPr>
      <w:r w:rsidRPr="00CC5656">
        <w:rPr>
          <w:b/>
          <w:noProof/>
          <w:u w:val="single"/>
          <w:lang w:val="en-US"/>
        </w:rPr>
        <w:t>RATING SYSTEM</w:t>
      </w:r>
      <w:r w:rsidRPr="00CC5656">
        <w:rPr>
          <w:lang w:val="en-US"/>
        </w:rPr>
        <w:t>, any system which serves to rate the relative value of persons or things such as the system of rating the merits that each employee represents to a company.</w:t>
      </w:r>
    </w:p>
    <w:p w14:paraId="28EBA332" w14:textId="77777777" w:rsidR="007A0058" w:rsidRPr="00CC5656" w:rsidRDefault="007A0058" w:rsidP="007A0058">
      <w:pPr>
        <w:spacing w:after="120" w:line="264" w:lineRule="auto"/>
        <w:jc w:val="both"/>
        <w:rPr>
          <w:lang w:val="en-US"/>
        </w:rPr>
      </w:pPr>
      <w:r w:rsidRPr="00CC5656">
        <w:rPr>
          <w:b/>
          <w:noProof/>
          <w:u w:val="single"/>
          <w:lang w:val="en-US"/>
        </w:rPr>
        <w:t>RATIO</w:t>
      </w:r>
      <w:r w:rsidRPr="00CC5656">
        <w:rPr>
          <w:lang w:val="en-US"/>
        </w:rPr>
        <w:t>, the proportion of one thing to another expressed as a percentage or fraction; the number of times one quantity contains another. If you have 4 drivers for 2 trucks the ratio would be 2 to 1 or 2 drivers to each truck.</w:t>
      </w:r>
    </w:p>
    <w:p w14:paraId="72E081AA" w14:textId="77777777" w:rsidR="007A0058" w:rsidRPr="00CC5656" w:rsidRDefault="007A0058" w:rsidP="007A0058">
      <w:pPr>
        <w:spacing w:after="120" w:line="264" w:lineRule="auto"/>
        <w:jc w:val="both"/>
        <w:rPr>
          <w:lang w:val="en-US"/>
        </w:rPr>
      </w:pPr>
      <w:r w:rsidRPr="00CC5656">
        <w:rPr>
          <w:b/>
          <w:noProof/>
          <w:u w:val="single"/>
          <w:lang w:val="en-US"/>
        </w:rPr>
        <w:t>RATIONALIZATION</w:t>
      </w:r>
      <w:r w:rsidRPr="00CC5656">
        <w:rPr>
          <w:lang w:val="en-US"/>
        </w:rPr>
        <w:t>, employing the use of techniques already proven effective and efficient in the management and administration of a business.</w:t>
      </w:r>
    </w:p>
    <w:p w14:paraId="29DB420F" w14:textId="77777777" w:rsidR="007A0058" w:rsidRPr="00CC5656" w:rsidRDefault="007A0058" w:rsidP="007A0058">
      <w:pPr>
        <w:spacing w:after="120" w:line="264" w:lineRule="auto"/>
        <w:jc w:val="both"/>
        <w:rPr>
          <w:lang w:val="en-US"/>
        </w:rPr>
      </w:pPr>
      <w:r w:rsidRPr="00CC5656">
        <w:rPr>
          <w:b/>
          <w:noProof/>
          <w:u w:val="single"/>
          <w:lang w:val="en-US"/>
        </w:rPr>
        <w:t>RATIONALIZING A STATISTIC</w:t>
      </w:r>
      <w:r w:rsidRPr="00CC5656">
        <w:rPr>
          <w:b/>
          <w:lang w:val="en-US"/>
        </w:rPr>
        <w:t xml:space="preserve">, </w:t>
      </w:r>
      <w:r w:rsidRPr="00CC5656">
        <w:rPr>
          <w:lang w:val="en-US"/>
        </w:rPr>
        <w:t>a deroga</w:t>
      </w:r>
      <w:r w:rsidRPr="00CC5656">
        <w:rPr>
          <w:lang w:val="en-US"/>
        </w:rPr>
        <w:softHyphen/>
        <w:t xml:space="preserve">tory term meaning finding excuses for down </w:t>
      </w:r>
      <w:r w:rsidRPr="00CC5656">
        <w:rPr>
          <w:b/>
          <w:lang w:val="en-US"/>
        </w:rPr>
        <w:t xml:space="preserve">statistics. </w:t>
      </w:r>
      <w:r w:rsidRPr="00CC5656">
        <w:rPr>
          <w:lang w:val="en-US"/>
        </w:rPr>
        <w:t>(HCO PL 8 Feb 68)</w:t>
      </w:r>
    </w:p>
    <w:p w14:paraId="5B81F11F" w14:textId="77777777" w:rsidR="007A0058" w:rsidRPr="00CC5656" w:rsidRDefault="007A0058" w:rsidP="007A0058">
      <w:pPr>
        <w:spacing w:after="120" w:line="264" w:lineRule="auto"/>
        <w:jc w:val="both"/>
        <w:rPr>
          <w:i/>
          <w:lang w:val="en-US"/>
        </w:rPr>
      </w:pPr>
      <w:r w:rsidRPr="00CC5656">
        <w:rPr>
          <w:b/>
          <w:noProof/>
          <w:u w:val="single"/>
          <w:lang w:val="en-US"/>
        </w:rPr>
        <w:t>RAW DATA</w:t>
      </w:r>
      <w:r w:rsidRPr="00CC5656">
        <w:rPr>
          <w:b/>
          <w:lang w:val="en-US"/>
        </w:rPr>
        <w:t xml:space="preserve">, </w:t>
      </w:r>
      <w:r w:rsidRPr="00CC5656">
        <w:rPr>
          <w:lang w:val="en-US"/>
        </w:rPr>
        <w:t>assembled but otherwise uneval</w:t>
      </w:r>
      <w:r w:rsidRPr="00CC5656">
        <w:rPr>
          <w:lang w:val="en-US"/>
        </w:rPr>
        <w:softHyphen/>
        <w:t xml:space="preserve">uated </w:t>
      </w:r>
      <w:r w:rsidRPr="00CC5656">
        <w:rPr>
          <w:b/>
          <w:lang w:val="en-US"/>
        </w:rPr>
        <w:t xml:space="preserve">data. </w:t>
      </w:r>
      <w:r w:rsidRPr="00CC5656">
        <w:rPr>
          <w:lang w:val="en-US"/>
        </w:rPr>
        <w:t xml:space="preserve">It is "uncooked" and "unflavored" and 14 untouched" by human hands. It, in short, is uncontaminated or unchanged </w:t>
      </w:r>
      <w:r w:rsidRPr="00CC5656">
        <w:rPr>
          <w:b/>
          <w:lang w:val="en-US"/>
        </w:rPr>
        <w:t xml:space="preserve">data. </w:t>
      </w:r>
      <w:r w:rsidRPr="00CC5656">
        <w:rPr>
          <w:lang w:val="en-US"/>
        </w:rPr>
        <w:t xml:space="preserve">It is native and natural and unspoiled. The only data that answers those qualifications is statistical data. "How many or how few and how much or how little in what time." That is the only </w:t>
      </w:r>
      <w:r w:rsidRPr="00CC5656">
        <w:rPr>
          <w:b/>
          <w:lang w:val="en-US"/>
        </w:rPr>
        <w:t xml:space="preserve">data </w:t>
      </w:r>
      <w:r w:rsidRPr="00CC5656">
        <w:rPr>
          <w:lang w:val="en-US"/>
        </w:rPr>
        <w:t xml:space="preserve">that a senior official in a group, organization or state ever dare use in selecting and promoting personnel. (HCO PL 13 Mar 65, </w:t>
      </w:r>
      <w:r w:rsidRPr="00CC5656">
        <w:rPr>
          <w:i/>
          <w:lang w:val="en-US"/>
        </w:rPr>
        <w:t>Divisions 1, 2, 3 The Structure of Organization What is Policy?</w:t>
      </w:r>
      <w:r w:rsidRPr="00CC5656">
        <w:rPr>
          <w:lang w:val="en-US"/>
        </w:rPr>
        <w:t>)</w:t>
      </w:r>
    </w:p>
    <w:p w14:paraId="230C0A88" w14:textId="77777777" w:rsidR="007A0058" w:rsidRPr="00CC5656" w:rsidRDefault="007A0058" w:rsidP="007A0058">
      <w:pPr>
        <w:spacing w:after="120" w:line="264" w:lineRule="auto"/>
        <w:jc w:val="both"/>
        <w:rPr>
          <w:lang w:val="en-US"/>
        </w:rPr>
      </w:pPr>
      <w:r w:rsidRPr="00CC5656">
        <w:rPr>
          <w:b/>
          <w:noProof/>
          <w:u w:val="single"/>
          <w:lang w:val="en-US"/>
        </w:rPr>
        <w:t>RAW MATERIALS</w:t>
      </w:r>
      <w:r w:rsidRPr="00CC5656">
        <w:rPr>
          <w:lang w:val="en-US"/>
        </w:rPr>
        <w:t>, see MATERIALS, RAW.</w:t>
      </w:r>
    </w:p>
    <w:p w14:paraId="1FFCB5D6" w14:textId="77777777" w:rsidR="007A0058" w:rsidRPr="00CC5656" w:rsidRDefault="007A0058" w:rsidP="007A0058">
      <w:pPr>
        <w:spacing w:after="120" w:line="264" w:lineRule="auto"/>
        <w:jc w:val="both"/>
        <w:rPr>
          <w:lang w:val="en-US"/>
        </w:rPr>
      </w:pPr>
      <w:r w:rsidRPr="00CC5656">
        <w:rPr>
          <w:b/>
          <w:noProof/>
          <w:u w:val="single"/>
          <w:lang w:val="en-US"/>
        </w:rPr>
        <w:t>RAW MATERIALS STOCKS</w:t>
      </w:r>
      <w:r w:rsidRPr="00CC5656">
        <w:rPr>
          <w:lang w:val="en-US"/>
        </w:rPr>
        <w:t>, see STOCKS,</w:t>
      </w:r>
    </w:p>
    <w:p w14:paraId="3CD88F96" w14:textId="77777777" w:rsidR="007A0058" w:rsidRPr="00CC5656" w:rsidRDefault="007A0058" w:rsidP="007A0058">
      <w:pPr>
        <w:spacing w:after="120" w:line="264" w:lineRule="auto"/>
        <w:jc w:val="both"/>
        <w:rPr>
          <w:sz w:val="20"/>
          <w:lang w:val="en-US"/>
        </w:rPr>
      </w:pPr>
      <w:r w:rsidRPr="00CC5656">
        <w:rPr>
          <w:b/>
          <w:noProof/>
          <w:u w:val="single"/>
          <w:lang w:val="en-US"/>
        </w:rPr>
        <w:t>REACTIONARY</w:t>
      </w:r>
      <w:r w:rsidRPr="00CC5656">
        <w:rPr>
          <w:b/>
          <w:lang w:val="en-US"/>
        </w:rPr>
        <w:t xml:space="preserve">, </w:t>
      </w:r>
      <w:r w:rsidRPr="00CC5656">
        <w:rPr>
          <w:lang w:val="en-US"/>
        </w:rPr>
        <w:t xml:space="preserve">1. when one is stuck on the time track it may seem pretty difficult to envision a </w:t>
      </w:r>
      <w:r w:rsidRPr="00CC5656">
        <w:rPr>
          <w:i/>
          <w:lang w:val="en-US"/>
        </w:rPr>
        <w:t xml:space="preserve">future. </w:t>
      </w:r>
      <w:r w:rsidRPr="00CC5656">
        <w:rPr>
          <w:lang w:val="en-US"/>
        </w:rPr>
        <w:t xml:space="preserve">In politics this is called </w:t>
      </w:r>
      <w:r w:rsidRPr="00CC5656">
        <w:rPr>
          <w:b/>
          <w:lang w:val="en-US"/>
        </w:rPr>
        <w:t xml:space="preserve">"reactionary" </w:t>
      </w:r>
      <w:r w:rsidRPr="00CC5656">
        <w:rPr>
          <w:lang w:val="en-US"/>
        </w:rPr>
        <w:t xml:space="preserve">or 41 conservative". These mean any resistance to change even when it is an improvement. The bad old days seem to be the good old days to such people. Yet the old days will not come again. One has to make the new days good. (HCO PL 11 Aug 74) </w:t>
      </w:r>
      <w:r w:rsidRPr="00CC5656">
        <w:rPr>
          <w:b/>
          <w:lang w:val="en-US"/>
        </w:rPr>
        <w:t xml:space="preserve">2. (reactionaries) </w:t>
      </w:r>
      <w:r w:rsidRPr="00CC5656">
        <w:rPr>
          <w:lang w:val="en-US"/>
        </w:rPr>
        <w:t xml:space="preserve">people resisting all progress or action. </w:t>
      </w:r>
      <w:r w:rsidRPr="00CC5656">
        <w:rPr>
          <w:sz w:val="20"/>
          <w:lang w:val="en-US"/>
        </w:rPr>
        <w:t>(HCO PL 19 May 70)</w:t>
      </w:r>
    </w:p>
    <w:p w14:paraId="5B0933D9" w14:textId="77777777" w:rsidR="007A0058" w:rsidRPr="00CC5656" w:rsidRDefault="007A0058" w:rsidP="007A0058">
      <w:pPr>
        <w:spacing w:after="120" w:line="264" w:lineRule="auto"/>
        <w:jc w:val="both"/>
        <w:rPr>
          <w:lang w:val="en-US"/>
        </w:rPr>
      </w:pPr>
      <w:r w:rsidRPr="00CC5656">
        <w:rPr>
          <w:b/>
          <w:noProof/>
          <w:u w:val="single"/>
          <w:lang w:val="en-US"/>
        </w:rPr>
        <w:t>REACTIVE</w:t>
      </w:r>
      <w:r w:rsidRPr="00CC5656">
        <w:rPr>
          <w:b/>
          <w:lang w:val="en-US"/>
        </w:rPr>
        <w:t xml:space="preserve">, irrational, reacting </w:t>
      </w:r>
      <w:r w:rsidRPr="00CC5656">
        <w:rPr>
          <w:lang w:val="en-US"/>
        </w:rPr>
        <w:t>instead of acting. (HTLTAE, p. 122)</w:t>
      </w:r>
    </w:p>
    <w:p w14:paraId="0B16FB2E" w14:textId="77777777" w:rsidR="007A0058" w:rsidRPr="00CC5656" w:rsidRDefault="007A0058" w:rsidP="007A0058">
      <w:pPr>
        <w:spacing w:after="120" w:line="264" w:lineRule="auto"/>
        <w:jc w:val="both"/>
        <w:rPr>
          <w:lang w:val="en-US"/>
        </w:rPr>
      </w:pPr>
      <w:r w:rsidRPr="00CC5656">
        <w:rPr>
          <w:b/>
          <w:noProof/>
          <w:u w:val="single"/>
          <w:lang w:val="en-US"/>
        </w:rPr>
        <w:t>READINESS</w:t>
      </w:r>
      <w:r w:rsidRPr="00CC5656">
        <w:rPr>
          <w:b/>
          <w:lang w:val="en-US"/>
        </w:rPr>
        <w:t xml:space="preserve">, </w:t>
      </w:r>
      <w:r w:rsidRPr="00CC5656">
        <w:rPr>
          <w:lang w:val="en-US"/>
        </w:rPr>
        <w:t>in a state of preparedness for any given purpose or occasion; in suitable condition for use or action. (FSO 654)</w:t>
      </w:r>
    </w:p>
    <w:p w14:paraId="0BAEC40B" w14:textId="77777777" w:rsidR="007A0058" w:rsidRPr="00CC5656" w:rsidRDefault="007A0058" w:rsidP="007A0058">
      <w:pPr>
        <w:spacing w:after="120" w:line="264" w:lineRule="auto"/>
        <w:jc w:val="both"/>
        <w:rPr>
          <w:lang w:val="en-US"/>
        </w:rPr>
      </w:pPr>
      <w:r w:rsidRPr="00CC5656">
        <w:rPr>
          <w:b/>
          <w:noProof/>
          <w:u w:val="single"/>
          <w:lang w:val="en-US"/>
        </w:rPr>
        <w:t>READINESS FOR PORT LIST</w:t>
      </w:r>
      <w:r w:rsidRPr="00CC5656">
        <w:rPr>
          <w:b/>
          <w:lang w:val="en-US"/>
        </w:rPr>
        <w:t xml:space="preserve">, </w:t>
      </w:r>
      <w:r w:rsidRPr="00CC5656">
        <w:rPr>
          <w:lang w:val="en-US"/>
        </w:rPr>
        <w:t xml:space="preserve">lists which are comprehensive and cover everything you would have to do to make your area </w:t>
      </w:r>
      <w:r w:rsidRPr="00CC5656">
        <w:rPr>
          <w:b/>
          <w:lang w:val="en-US"/>
        </w:rPr>
        <w:t xml:space="preserve">ready for port. </w:t>
      </w:r>
      <w:r w:rsidRPr="00CC5656">
        <w:rPr>
          <w:lang w:val="en-US"/>
        </w:rPr>
        <w:t>(FSO 327)</w:t>
      </w:r>
    </w:p>
    <w:p w14:paraId="4AA3938A" w14:textId="77777777" w:rsidR="007A0058" w:rsidRPr="00CC5656" w:rsidRDefault="007A0058" w:rsidP="007A0058">
      <w:pPr>
        <w:spacing w:after="120" w:line="264" w:lineRule="auto"/>
        <w:jc w:val="both"/>
        <w:rPr>
          <w:lang w:val="en-US"/>
        </w:rPr>
      </w:pPr>
      <w:r w:rsidRPr="00CC5656">
        <w:rPr>
          <w:b/>
          <w:noProof/>
          <w:u w:val="single"/>
          <w:lang w:val="en-US"/>
        </w:rPr>
        <w:t>READINESS FOR SEA CHECKLISTS</w:t>
      </w:r>
      <w:r w:rsidRPr="00CC5656">
        <w:rPr>
          <w:b/>
          <w:lang w:val="en-US"/>
        </w:rPr>
        <w:t xml:space="preserve">, </w:t>
      </w:r>
      <w:r w:rsidRPr="00CC5656">
        <w:rPr>
          <w:lang w:val="en-US"/>
        </w:rPr>
        <w:t xml:space="preserve">these </w:t>
      </w:r>
      <w:r w:rsidRPr="00CC5656">
        <w:rPr>
          <w:b/>
          <w:lang w:val="en-US"/>
        </w:rPr>
        <w:t xml:space="preserve">checklists </w:t>
      </w:r>
      <w:r w:rsidRPr="00CC5656">
        <w:rPr>
          <w:lang w:val="en-US"/>
        </w:rPr>
        <w:t>are complete in detail and made up separately for every key post aboard with a general one for supernumerary which would require simply an attestation from the person that his/her own equipment and personal belongings were securely stowed and/or lashed down and ready for the motions of the vessel during a heavy sea. (FSO 654)</w:t>
      </w:r>
    </w:p>
    <w:p w14:paraId="00600228" w14:textId="77777777" w:rsidR="007A0058" w:rsidRPr="00CC5656" w:rsidRDefault="007A0058" w:rsidP="007A0058">
      <w:pPr>
        <w:spacing w:after="120" w:line="264" w:lineRule="auto"/>
        <w:jc w:val="both"/>
        <w:rPr>
          <w:lang w:val="en-US"/>
        </w:rPr>
      </w:pPr>
      <w:r w:rsidRPr="00CC5656">
        <w:rPr>
          <w:b/>
          <w:noProof/>
          <w:u w:val="single"/>
          <w:lang w:val="en-US"/>
        </w:rPr>
        <w:t>READINESS FOR THE SEA DRILL</w:t>
      </w:r>
      <w:r w:rsidRPr="00CC5656">
        <w:rPr>
          <w:lang w:val="en-US"/>
        </w:rPr>
        <w:t xml:space="preserve">, an all hands evolution: the Captain before sailing requires from each of the rest of the ship's company a report on the </w:t>
      </w:r>
      <w:r w:rsidRPr="00CC5656">
        <w:rPr>
          <w:b/>
          <w:lang w:val="en-US"/>
        </w:rPr>
        <w:t xml:space="preserve">readiness </w:t>
      </w:r>
      <w:r w:rsidRPr="00CC5656">
        <w:rPr>
          <w:lang w:val="en-US"/>
        </w:rPr>
        <w:t xml:space="preserve">of the area of operation for a voyage at sea of expressed duration into an expressed climate. These reports are not vague, they are made on a basis of prepared checklists. The crew member must then verify all of his checklists by actual inspection and remedy any defects before reporting his area </w:t>
      </w:r>
      <w:r w:rsidRPr="00CC5656">
        <w:rPr>
          <w:b/>
          <w:lang w:val="en-US"/>
        </w:rPr>
        <w:t xml:space="preserve">ready for the sea. </w:t>
      </w:r>
      <w:r w:rsidRPr="00CC5656">
        <w:rPr>
          <w:lang w:val="en-US"/>
        </w:rPr>
        <w:t>Every ship requires its own set of checklists. (Ship's Org Bk.)</w:t>
      </w:r>
    </w:p>
    <w:p w14:paraId="7E3F7705" w14:textId="77777777" w:rsidR="007A0058" w:rsidRPr="00CC5656" w:rsidRDefault="007A0058" w:rsidP="007A0058">
      <w:pPr>
        <w:spacing w:after="120" w:line="264" w:lineRule="auto"/>
        <w:jc w:val="both"/>
        <w:rPr>
          <w:lang w:val="en-US"/>
        </w:rPr>
      </w:pPr>
      <w:r w:rsidRPr="00CC5656">
        <w:rPr>
          <w:b/>
          <w:noProof/>
          <w:u w:val="single"/>
          <w:lang w:val="en-US"/>
        </w:rPr>
        <w:t>REAL EARNINGS</w:t>
      </w:r>
      <w:r w:rsidRPr="00CC5656">
        <w:rPr>
          <w:lang w:val="en-US"/>
        </w:rPr>
        <w:t>, 1. the purchasing power of money earnings as related to an established standard. Also called real wages, or real income. 2. money earnings which are adjusted when the cost of living index changes sufficiently.</w:t>
      </w:r>
    </w:p>
    <w:p w14:paraId="63C5E763" w14:textId="77777777" w:rsidR="007A0058" w:rsidRPr="00CC5656" w:rsidRDefault="007A0058" w:rsidP="007A0058">
      <w:pPr>
        <w:spacing w:after="120" w:line="264" w:lineRule="auto"/>
        <w:jc w:val="both"/>
        <w:rPr>
          <w:lang w:val="en-US"/>
        </w:rPr>
      </w:pPr>
      <w:r w:rsidRPr="00CC5656">
        <w:rPr>
          <w:b/>
          <w:noProof/>
          <w:u w:val="single"/>
          <w:lang w:val="en-US"/>
        </w:rPr>
        <w:t>REAL ESTATE</w:t>
      </w:r>
      <w:r w:rsidRPr="00CC5656">
        <w:rPr>
          <w:lang w:val="en-US"/>
        </w:rPr>
        <w:t>, land including anything on or underneath its surface such as water, minerals, trees, buildings, etc.; realty; real property.</w:t>
      </w:r>
    </w:p>
    <w:p w14:paraId="3A4AB0D5" w14:textId="77777777" w:rsidR="007A0058" w:rsidRPr="00CC5656" w:rsidRDefault="007A0058" w:rsidP="007A0058">
      <w:pPr>
        <w:spacing w:after="120" w:line="264" w:lineRule="auto"/>
        <w:jc w:val="both"/>
        <w:rPr>
          <w:lang w:val="en-US"/>
        </w:rPr>
      </w:pPr>
      <w:r w:rsidRPr="00CC5656">
        <w:rPr>
          <w:b/>
          <w:noProof/>
          <w:u w:val="single"/>
          <w:lang w:val="en-US"/>
        </w:rPr>
        <w:t>REAL INCOME</w:t>
      </w:r>
      <w:r w:rsidRPr="00CC5656">
        <w:rPr>
          <w:lang w:val="en-US"/>
        </w:rPr>
        <w:t>, same as real earnings.</w:t>
      </w:r>
    </w:p>
    <w:p w14:paraId="5E6EBC7C" w14:textId="77777777" w:rsidR="007A0058" w:rsidRPr="00CC5656" w:rsidRDefault="007A0058" w:rsidP="007A0058">
      <w:pPr>
        <w:spacing w:after="120" w:line="264" w:lineRule="auto"/>
        <w:jc w:val="both"/>
        <w:rPr>
          <w:i/>
          <w:lang w:val="en-US"/>
        </w:rPr>
      </w:pPr>
      <w:r w:rsidRPr="00CC5656">
        <w:rPr>
          <w:b/>
          <w:noProof/>
          <w:u w:val="single"/>
          <w:lang w:val="en-US"/>
        </w:rPr>
        <w:t>REALITY</w:t>
      </w:r>
      <w:r w:rsidRPr="00CC5656">
        <w:rPr>
          <w:lang w:val="en-US"/>
        </w:rPr>
        <w:t xml:space="preserve">, </w:t>
      </w:r>
      <w:r w:rsidRPr="00CC5656">
        <w:rPr>
          <w:b/>
          <w:lang w:val="en-US"/>
        </w:rPr>
        <w:t xml:space="preserve">1. by reality </w:t>
      </w:r>
      <w:r w:rsidRPr="00CC5656">
        <w:rPr>
          <w:lang w:val="en-US"/>
        </w:rPr>
        <w:t xml:space="preserve">we mean the solid objects, the real things of life. (POW, p. 72) 2. </w:t>
      </w:r>
      <w:r w:rsidRPr="00CC5656">
        <w:rPr>
          <w:b/>
          <w:lang w:val="en-US"/>
        </w:rPr>
        <w:t xml:space="preserve">reality </w:t>
      </w:r>
      <w:r w:rsidRPr="00CC5656">
        <w:rPr>
          <w:lang w:val="en-US"/>
        </w:rPr>
        <w:t>consists of the is</w:t>
      </w:r>
      <w:r w:rsidRPr="00CC5656">
        <w:rPr>
          <w:lang w:val="en-US"/>
        </w:rPr>
        <w:noBreakHyphen/>
        <w:t xml:space="preserve">ness of things. (HCO PL 19 May 70) </w:t>
      </w:r>
      <w:r w:rsidRPr="00CC5656">
        <w:rPr>
          <w:i/>
          <w:lang w:val="en-US"/>
        </w:rPr>
        <w:t>Abbr.</w:t>
      </w:r>
      <w:r w:rsidRPr="00CC5656">
        <w:rPr>
          <w:lang w:val="en-US"/>
        </w:rPr>
        <w:t xml:space="preserve"> R.</w:t>
      </w:r>
    </w:p>
    <w:p w14:paraId="5941CA78" w14:textId="77777777" w:rsidR="007A0058" w:rsidRPr="00CC5656" w:rsidRDefault="007A0058" w:rsidP="007A0058">
      <w:pPr>
        <w:spacing w:after="120" w:line="264" w:lineRule="auto"/>
        <w:jc w:val="both"/>
        <w:rPr>
          <w:lang w:val="en-US"/>
        </w:rPr>
      </w:pPr>
      <w:r w:rsidRPr="00CC5656">
        <w:rPr>
          <w:b/>
          <w:noProof/>
          <w:u w:val="single"/>
          <w:lang w:val="en-US"/>
        </w:rPr>
        <w:t>REAL PROPERTY</w:t>
      </w:r>
      <w:r w:rsidRPr="00CC5656">
        <w:rPr>
          <w:lang w:val="en-US"/>
        </w:rPr>
        <w:t>, same as real estate.</w:t>
      </w:r>
    </w:p>
    <w:p w14:paraId="4C014D3D" w14:textId="77777777" w:rsidR="007A0058" w:rsidRPr="00CC5656" w:rsidRDefault="007A0058" w:rsidP="007A0058">
      <w:pPr>
        <w:spacing w:after="120" w:line="264" w:lineRule="auto"/>
        <w:jc w:val="both"/>
        <w:rPr>
          <w:lang w:val="en-US"/>
        </w:rPr>
      </w:pPr>
      <w:r w:rsidRPr="00CC5656">
        <w:rPr>
          <w:b/>
          <w:noProof/>
          <w:u w:val="single"/>
          <w:lang w:val="en-US"/>
        </w:rPr>
        <w:t>REAL SOCIETY</w:t>
      </w:r>
      <w:r w:rsidRPr="00CC5656">
        <w:rPr>
          <w:lang w:val="en-US"/>
        </w:rPr>
        <w:t xml:space="preserve">, one in which the majority are going in some direction toward a desirable goal. But it has to be their goal. This rekindles interest, action and hope. It revitalizes </w:t>
      </w:r>
      <w:r w:rsidRPr="00CC5656">
        <w:rPr>
          <w:b/>
          <w:lang w:val="en-US"/>
        </w:rPr>
        <w:t xml:space="preserve">society. </w:t>
      </w:r>
      <w:r w:rsidRPr="00CC5656">
        <w:rPr>
          <w:lang w:val="en-US"/>
        </w:rPr>
        <w:t xml:space="preserve">(HCO PL 31 Jan 69, </w:t>
      </w:r>
      <w:r w:rsidRPr="00CC5656">
        <w:rPr>
          <w:i/>
          <w:lang w:val="en-US"/>
        </w:rPr>
        <w:t>Humanitarian Objective and Gung Ho Groups</w:t>
      </w:r>
      <w:r w:rsidRPr="00CC5656">
        <w:rPr>
          <w:lang w:val="en-US"/>
        </w:rPr>
        <w:t>)</w:t>
      </w:r>
    </w:p>
    <w:p w14:paraId="68FCE95C" w14:textId="77777777" w:rsidR="007A0058" w:rsidRPr="00CC5656" w:rsidRDefault="007A0058" w:rsidP="007A0058">
      <w:pPr>
        <w:spacing w:after="120" w:line="264" w:lineRule="auto"/>
        <w:jc w:val="both"/>
        <w:rPr>
          <w:lang w:val="en-US"/>
        </w:rPr>
      </w:pPr>
      <w:r w:rsidRPr="00CC5656">
        <w:rPr>
          <w:b/>
          <w:noProof/>
          <w:u w:val="single"/>
          <w:lang w:val="en-US"/>
        </w:rPr>
        <w:t>REALTY</w:t>
      </w:r>
      <w:r w:rsidRPr="00CC5656">
        <w:rPr>
          <w:lang w:val="en-US"/>
        </w:rPr>
        <w:t>, same as real estate.</w:t>
      </w:r>
    </w:p>
    <w:p w14:paraId="49916435" w14:textId="77777777" w:rsidR="007A0058" w:rsidRPr="00CC5656" w:rsidRDefault="007A0058" w:rsidP="007A0058">
      <w:pPr>
        <w:spacing w:after="120" w:line="264" w:lineRule="auto"/>
        <w:jc w:val="both"/>
        <w:rPr>
          <w:lang w:val="en-US"/>
        </w:rPr>
      </w:pPr>
      <w:r w:rsidRPr="00CC5656">
        <w:rPr>
          <w:b/>
          <w:noProof/>
          <w:u w:val="single"/>
          <w:lang w:val="en-US"/>
        </w:rPr>
        <w:t>REAL WHY</w:t>
      </w:r>
      <w:r w:rsidRPr="00CC5656">
        <w:rPr>
          <w:lang w:val="en-US"/>
        </w:rPr>
        <w:t>, 1. the basic why is always the major out</w:t>
      </w:r>
      <w:r w:rsidRPr="00CC5656">
        <w:rPr>
          <w:lang w:val="en-US"/>
        </w:rPr>
        <w:noBreakHyphen/>
        <w:t>point which has all other out</w:t>
      </w:r>
      <w:r w:rsidRPr="00CC5656">
        <w:rPr>
          <w:lang w:val="en-US"/>
        </w:rPr>
        <w:noBreakHyphen/>
        <w:t xml:space="preserve">points as a common denominator, and that's the </w:t>
      </w:r>
      <w:r w:rsidRPr="00CC5656">
        <w:rPr>
          <w:b/>
          <w:lang w:val="en-US"/>
        </w:rPr>
        <w:t xml:space="preserve">real why. </w:t>
      </w:r>
      <w:r w:rsidRPr="00CC5656">
        <w:rPr>
          <w:lang w:val="en-US"/>
        </w:rPr>
        <w:t>That explains everything. But what is this every</w:t>
      </w:r>
      <w:r w:rsidRPr="00CC5656">
        <w:rPr>
          <w:lang w:val="en-US"/>
        </w:rPr>
        <w:softHyphen/>
        <w:t>thing? All the other out</w:t>
      </w:r>
      <w:r w:rsidRPr="00CC5656">
        <w:rPr>
          <w:lang w:val="en-US"/>
        </w:rPr>
        <w:noBreakHyphen/>
        <w:t>points. What is this major out</w:t>
      </w:r>
      <w:r w:rsidRPr="00CC5656">
        <w:rPr>
          <w:lang w:val="en-US"/>
        </w:rPr>
        <w:noBreakHyphen/>
        <w:t>point that explains all other out</w:t>
      </w:r>
      <w:r w:rsidRPr="00CC5656">
        <w:rPr>
          <w:lang w:val="en-US"/>
        </w:rPr>
        <w:noBreakHyphen/>
        <w:t xml:space="preserve">points that I've found in this area? And that could be the definition of a why. (ESTO 12, 7203CO6 SO II) </w:t>
      </w:r>
      <w:r w:rsidRPr="00CC5656">
        <w:rPr>
          <w:b/>
          <w:lang w:val="en-US"/>
        </w:rPr>
        <w:t xml:space="preserve">2. a real why </w:t>
      </w:r>
      <w:r w:rsidRPr="00CC5656">
        <w:rPr>
          <w:lang w:val="en-US"/>
        </w:rPr>
        <w:t>opens the door to handling. If it does not, then it is a wrong why. When you have a right why, handling becomes simple. The more one has to beat his brains for a bright idea to handle, the more likely it is that he has a wrong why. The why will be how come the situation is such a departure from the ideal scene and will open the door to handling. (HCO PL 12 Aug 74)</w:t>
      </w:r>
    </w:p>
    <w:p w14:paraId="69BE33C5" w14:textId="77777777" w:rsidR="007A0058" w:rsidRPr="00CC5656" w:rsidRDefault="007A0058" w:rsidP="007A0058">
      <w:pPr>
        <w:spacing w:after="120" w:line="264" w:lineRule="auto"/>
        <w:jc w:val="both"/>
        <w:rPr>
          <w:lang w:val="en-US"/>
        </w:rPr>
      </w:pPr>
      <w:r w:rsidRPr="00CC5656">
        <w:rPr>
          <w:b/>
          <w:noProof/>
          <w:u w:val="single"/>
          <w:lang w:val="en-US"/>
        </w:rPr>
        <w:t>REASONABLENESS</w:t>
      </w:r>
      <w:r w:rsidRPr="00CC5656">
        <w:rPr>
          <w:lang w:val="en-US"/>
        </w:rPr>
        <w:t xml:space="preserve">, 1. illogic occurs when one or more data is misplaced into the wrong body of data for it. An example would be "Los Angeles smog is growing worse so we fined New York." "I am sorry, madam, but you cannot travel first class on a third class passport." Humanoid response to such displacements is to be </w:t>
      </w:r>
      <w:r w:rsidRPr="00CC5656">
        <w:rPr>
          <w:b/>
          <w:lang w:val="en-US"/>
        </w:rPr>
        <w:t xml:space="preserve">reasonable. </w:t>
      </w:r>
      <w:r w:rsidRPr="00CC5656">
        <w:rPr>
          <w:lang w:val="en-US"/>
        </w:rPr>
        <w:t xml:space="preserve">A new false datum is dreamed up and put into the body of data to explain why that datum is included. </w:t>
      </w:r>
      <w:r w:rsidRPr="00CC5656">
        <w:rPr>
          <w:b/>
          <w:lang w:val="en-US"/>
        </w:rPr>
        <w:t xml:space="preserve">(Reasonableness </w:t>
      </w:r>
      <w:r w:rsidRPr="00CC5656">
        <w:rPr>
          <w:lang w:val="en-US"/>
        </w:rPr>
        <w:t>is often inserted as explanation of other out</w:t>
      </w:r>
      <w:r w:rsidRPr="00CC5656">
        <w:rPr>
          <w:lang w:val="en-US"/>
        </w:rPr>
        <w:noBreakHyphen/>
        <w:t xml:space="preserve">points also.) In the smog one, it could be dreamed up that New York's exports or imports were causing L.A. smog. In the train one, it could be inserted that in that country, passports were used instead of tickets. (HCO PL 23 June 70) 2. faulty explanations. (HCO PL 30 Aug 70) 3. a staff member or executive can be </w:t>
      </w:r>
      <w:r w:rsidRPr="00CC5656">
        <w:rPr>
          <w:b/>
          <w:lang w:val="en-US"/>
        </w:rPr>
        <w:t xml:space="preserve">"reasonable" </w:t>
      </w:r>
      <w:r w:rsidRPr="00CC5656">
        <w:rPr>
          <w:lang w:val="en-US"/>
        </w:rPr>
        <w:t xml:space="preserve">and accept reasons why something cannot be done, accept incomplete cycles as complete, and fail to follow through and get completions. All of which results in further traffic. (BPL 30 Jan 69) 4. an objective can always be achieved. Most usually, when it is not being achieved, the person is finding counter </w:t>
      </w:r>
      <w:r w:rsidRPr="00CC5656">
        <w:rPr>
          <w:lang w:val="en-US"/>
        </w:rPr>
        <w:noBreakHyphen/>
        <w:t>intention in the environment which coin</w:t>
      </w:r>
      <w:r w:rsidRPr="00CC5656">
        <w:rPr>
          <w:lang w:val="en-US"/>
        </w:rPr>
        <w:softHyphen/>
        <w:t xml:space="preserve">cides with his own (this is </w:t>
      </w:r>
      <w:r w:rsidRPr="00CC5656">
        <w:rPr>
          <w:b/>
          <w:lang w:val="en-US"/>
        </w:rPr>
        <w:t xml:space="preserve">reasonableness), </w:t>
      </w:r>
      <w:r w:rsidRPr="00CC5656">
        <w:rPr>
          <w:lang w:val="en-US"/>
        </w:rPr>
        <w:t>and his attention becomes directed to his own counter</w:t>
      </w:r>
      <w:r w:rsidRPr="00CC5656">
        <w:rPr>
          <w:lang w:val="en-US"/>
        </w:rPr>
        <w:softHyphen/>
        <w:t xml:space="preserve">intention rather than to his objective, i.e. he has interiorized into the situation. (FO 2116) 5. you can safely say that being </w:t>
      </w:r>
      <w:r w:rsidRPr="00CC5656">
        <w:rPr>
          <w:b/>
          <w:lang w:val="en-US"/>
        </w:rPr>
        <w:t xml:space="preserve">reasonable </w:t>
      </w:r>
      <w:r w:rsidRPr="00CC5656">
        <w:rPr>
          <w:lang w:val="en-US"/>
        </w:rPr>
        <w:t>is a symptom of being unable to recognize out</w:t>
      </w:r>
      <w:r w:rsidRPr="00CC5656">
        <w:rPr>
          <w:lang w:val="en-US"/>
        </w:rPr>
        <w:noBreakHyphen/>
        <w:t>points for what they are and use them to discover actual situations. (HCO PL 30 Sept 73 II)</w:t>
      </w:r>
    </w:p>
    <w:p w14:paraId="40D509B2" w14:textId="77777777" w:rsidR="007A0058" w:rsidRPr="00CC5656" w:rsidRDefault="007A0058" w:rsidP="007A0058">
      <w:pPr>
        <w:spacing w:after="120" w:line="264" w:lineRule="auto"/>
        <w:jc w:val="both"/>
        <w:rPr>
          <w:lang w:val="en-US"/>
        </w:rPr>
      </w:pPr>
      <w:r w:rsidRPr="00CC5656">
        <w:rPr>
          <w:b/>
          <w:noProof/>
          <w:u w:val="single"/>
          <w:lang w:val="en-US"/>
        </w:rPr>
        <w:t>REBATE</w:t>
      </w:r>
      <w:r w:rsidRPr="00CC5656">
        <w:rPr>
          <w:b/>
          <w:lang w:val="en-US"/>
        </w:rPr>
        <w:t xml:space="preserve">, </w:t>
      </w:r>
      <w:r w:rsidRPr="00CC5656">
        <w:rPr>
          <w:lang w:val="en-US"/>
        </w:rPr>
        <w:t>1. a return or refund of part of the money paid for goods or services; discount; deduction. 2. a discount on interest payable or a return of interest previously collected if a loan is paid off before its maturity date.</w:t>
      </w:r>
    </w:p>
    <w:p w14:paraId="47E1D88A" w14:textId="77777777" w:rsidR="007A0058" w:rsidRPr="00CC5656" w:rsidRDefault="007A0058" w:rsidP="007A0058">
      <w:pPr>
        <w:spacing w:after="120" w:line="264" w:lineRule="auto"/>
        <w:jc w:val="both"/>
        <w:rPr>
          <w:lang w:val="en-US"/>
        </w:rPr>
      </w:pPr>
      <w:r w:rsidRPr="00CC5656">
        <w:rPr>
          <w:b/>
          <w:noProof/>
          <w:u w:val="single"/>
          <w:lang w:val="en-US"/>
        </w:rPr>
        <w:t>REBUTTAL DAMAGES</w:t>
      </w:r>
      <w:r w:rsidRPr="00CC5656">
        <w:rPr>
          <w:lang w:val="en-US"/>
        </w:rPr>
        <w:t xml:space="preserve">, if a person who is sued has reason, he can, as defendant, require </w:t>
      </w:r>
      <w:r w:rsidRPr="00CC5656">
        <w:rPr>
          <w:b/>
          <w:lang w:val="en-US"/>
        </w:rPr>
        <w:t xml:space="preserve">damages </w:t>
      </w:r>
      <w:r w:rsidRPr="00CC5656">
        <w:rPr>
          <w:lang w:val="en-US"/>
        </w:rPr>
        <w:t xml:space="preserve">in his </w:t>
      </w:r>
      <w:r w:rsidRPr="00CC5656">
        <w:rPr>
          <w:b/>
          <w:lang w:val="en-US"/>
        </w:rPr>
        <w:t xml:space="preserve">rebuttal </w:t>
      </w:r>
      <w:r w:rsidRPr="00CC5656">
        <w:rPr>
          <w:lang w:val="en-US"/>
        </w:rPr>
        <w:t>and should the suit be fallacious and found against the plaintiff such cases may be awarded. (HCO PL 5 Aug 66 II)</w:t>
      </w:r>
    </w:p>
    <w:p w14:paraId="3E3D0F08" w14:textId="77777777" w:rsidR="007A0058" w:rsidRPr="00CC5656" w:rsidRDefault="007A0058" w:rsidP="007A0058">
      <w:pPr>
        <w:spacing w:after="120" w:line="264" w:lineRule="auto"/>
        <w:jc w:val="both"/>
        <w:rPr>
          <w:lang w:val="en-US"/>
        </w:rPr>
      </w:pPr>
      <w:r w:rsidRPr="00CC5656">
        <w:rPr>
          <w:b/>
          <w:noProof/>
          <w:u w:val="single"/>
          <w:lang w:val="en-US"/>
        </w:rPr>
        <w:t>RECAPITALIZATION</w:t>
      </w:r>
      <w:r w:rsidRPr="00CC5656">
        <w:rPr>
          <w:lang w:val="en-US"/>
        </w:rPr>
        <w:t>, any major change in the capital structure of an organization such as a revised or different total amount of the various securities it issues or new securities sold and the money used to retire existing securities.</w:t>
      </w:r>
    </w:p>
    <w:p w14:paraId="47768B22" w14:textId="77777777" w:rsidR="007A0058" w:rsidRPr="00CC5656" w:rsidRDefault="007A0058" w:rsidP="007A0058">
      <w:pPr>
        <w:spacing w:after="120" w:line="264" w:lineRule="auto"/>
        <w:jc w:val="both"/>
        <w:rPr>
          <w:lang w:val="en-US"/>
        </w:rPr>
      </w:pPr>
      <w:r w:rsidRPr="00CC5656">
        <w:rPr>
          <w:b/>
          <w:noProof/>
          <w:u w:val="single"/>
          <w:lang w:val="en-US"/>
        </w:rPr>
        <w:t>RECEIPT</w:t>
      </w:r>
      <w:r w:rsidRPr="00CC5656">
        <w:rPr>
          <w:lang w:val="en-US"/>
        </w:rPr>
        <w:t>, a written acknowledgement that some</w:t>
      </w:r>
      <w:r w:rsidRPr="00CC5656">
        <w:rPr>
          <w:lang w:val="en-US"/>
        </w:rPr>
        <w:softHyphen/>
        <w:t>thing specified has been received. (FO 3251)</w:t>
      </w:r>
    </w:p>
    <w:p w14:paraId="29C48067" w14:textId="77777777" w:rsidR="007A0058" w:rsidRPr="00CC5656" w:rsidRDefault="007A0058" w:rsidP="007A0058">
      <w:pPr>
        <w:spacing w:after="120" w:line="264" w:lineRule="auto"/>
        <w:jc w:val="both"/>
        <w:rPr>
          <w:lang w:val="en-US"/>
        </w:rPr>
      </w:pPr>
      <w:r w:rsidRPr="00CC5656">
        <w:rPr>
          <w:b/>
          <w:noProof/>
          <w:u w:val="single"/>
          <w:lang w:val="en-US"/>
        </w:rPr>
        <w:t>RECEIPTS BASKET</w:t>
      </w:r>
      <w:r w:rsidRPr="00CC5656">
        <w:rPr>
          <w:lang w:val="en-US"/>
        </w:rPr>
        <w:t xml:space="preserve">, basket in which to dump all your invoices for summary at end of week. Everything you need for the week's summary goes into </w:t>
      </w:r>
      <w:r w:rsidRPr="00CC5656">
        <w:rPr>
          <w:b/>
          <w:lang w:val="en-US"/>
        </w:rPr>
        <w:t xml:space="preserve">receipts. </w:t>
      </w:r>
      <w:r w:rsidRPr="00CC5656">
        <w:rPr>
          <w:lang w:val="en-US"/>
        </w:rPr>
        <w:t xml:space="preserve">You only have to separate out the contents of </w:t>
      </w:r>
      <w:r w:rsidRPr="00CC5656">
        <w:rPr>
          <w:b/>
          <w:lang w:val="en-US"/>
        </w:rPr>
        <w:t xml:space="preserve">receipts </w:t>
      </w:r>
      <w:r w:rsidRPr="00CC5656">
        <w:rPr>
          <w:lang w:val="en-US"/>
        </w:rPr>
        <w:t>to do an income report. (HCO PL 16 Oct 61)</w:t>
      </w:r>
    </w:p>
    <w:p w14:paraId="727EBC37" w14:textId="77777777" w:rsidR="007A0058" w:rsidRPr="00CC5656" w:rsidRDefault="007A0058" w:rsidP="007A0058">
      <w:pPr>
        <w:spacing w:after="120" w:line="264" w:lineRule="auto"/>
        <w:jc w:val="both"/>
        <w:rPr>
          <w:lang w:val="en-US"/>
        </w:rPr>
      </w:pPr>
      <w:r w:rsidRPr="00CC5656">
        <w:rPr>
          <w:b/>
          <w:noProof/>
          <w:u w:val="single"/>
          <w:lang w:val="en-US"/>
        </w:rPr>
        <w:t>RECEIVER</w:t>
      </w:r>
      <w:r w:rsidRPr="00CC5656">
        <w:rPr>
          <w:lang w:val="en-US"/>
        </w:rPr>
        <w:t>, a trustee appointed by a court to hold or manage bankrupt property or property under law suit.</w:t>
      </w:r>
    </w:p>
    <w:p w14:paraId="03079128" w14:textId="77777777" w:rsidR="007A0058" w:rsidRPr="00CC5656" w:rsidRDefault="007A0058" w:rsidP="007A0058">
      <w:pPr>
        <w:spacing w:after="120" w:line="264" w:lineRule="auto"/>
        <w:jc w:val="both"/>
        <w:rPr>
          <w:sz w:val="20"/>
          <w:lang w:val="en-US"/>
        </w:rPr>
      </w:pPr>
      <w:r w:rsidRPr="00CC5656">
        <w:rPr>
          <w:b/>
          <w:noProof/>
          <w:u w:val="single"/>
          <w:lang w:val="en-US"/>
        </w:rPr>
        <w:t>RECEIVERSHIP</w:t>
      </w:r>
      <w:r w:rsidRPr="00CC5656">
        <w:rPr>
          <w:lang w:val="en-US"/>
        </w:rPr>
        <w:t xml:space="preserve">, where a mission places the church or Scn at risk by virtue of uninformed or irresponsible actions, the mission may be taken into </w:t>
      </w:r>
      <w:r w:rsidRPr="00CC5656">
        <w:rPr>
          <w:b/>
          <w:lang w:val="en-US"/>
        </w:rPr>
        <w:t xml:space="preserve">receivership </w:t>
      </w:r>
      <w:r w:rsidRPr="00CC5656">
        <w:rPr>
          <w:lang w:val="en-US"/>
        </w:rPr>
        <w:t xml:space="preserve">by the church. In such an event the mission comes entirely under the control of the Guardian's Officer. Receivership is the state of being in the hands of a person (the receiver) appointed by the church to take into custody, control and management of the property or funds of a mission pending judicial action concerning the mission personnel. </w:t>
      </w:r>
      <w:r w:rsidRPr="00CC5656">
        <w:rPr>
          <w:sz w:val="20"/>
          <w:lang w:val="en-US"/>
        </w:rPr>
        <w:t>(BPL 24 Sept 73 1</w:t>
      </w:r>
      <w:r w:rsidRPr="00CC5656">
        <w:rPr>
          <w:sz w:val="20"/>
          <w:lang w:val="en-US"/>
        </w:rPr>
        <w:noBreakHyphen/>
        <w:t>I)</w:t>
      </w:r>
    </w:p>
    <w:p w14:paraId="545852B8" w14:textId="77777777" w:rsidR="007A0058" w:rsidRPr="00CC5656" w:rsidRDefault="007A0058" w:rsidP="007A0058">
      <w:pPr>
        <w:spacing w:after="120" w:line="264" w:lineRule="auto"/>
        <w:jc w:val="both"/>
        <w:rPr>
          <w:lang w:val="en-US"/>
        </w:rPr>
      </w:pPr>
      <w:r w:rsidRPr="00CC5656">
        <w:rPr>
          <w:b/>
          <w:noProof/>
          <w:u w:val="single"/>
          <w:lang w:val="en-US"/>
        </w:rPr>
        <w:t>RECEIVERSHIP</w:t>
      </w:r>
      <w:r w:rsidRPr="00CC5656">
        <w:rPr>
          <w:lang w:val="en-US"/>
        </w:rPr>
        <w:t>, 1. the office or position of a receiver. 2. the condition of a receiver holding the property of others in trust. An unpaid creditor may resort to legal action to have a court appoint a receiver to hold the property of a debtor in receivership pending litigation or pending use of such property towards the payment of the debt.</w:t>
      </w:r>
    </w:p>
    <w:p w14:paraId="5B6A369C" w14:textId="77777777" w:rsidR="007A0058" w:rsidRPr="00CC5656" w:rsidRDefault="007A0058" w:rsidP="007A0058">
      <w:pPr>
        <w:spacing w:after="120" w:line="264" w:lineRule="auto"/>
        <w:jc w:val="both"/>
        <w:rPr>
          <w:lang w:val="en-US"/>
        </w:rPr>
      </w:pPr>
      <w:r w:rsidRPr="00CC5656">
        <w:rPr>
          <w:b/>
          <w:noProof/>
          <w:u w:val="single"/>
          <w:lang w:val="en-US"/>
        </w:rPr>
        <w:t>RECEIVING DEPARTMENT</w:t>
      </w:r>
      <w:r w:rsidRPr="00CC5656">
        <w:rPr>
          <w:lang w:val="en-US"/>
        </w:rPr>
        <w:t>, that depart</w:t>
      </w:r>
      <w:r w:rsidRPr="00CC5656">
        <w:rPr>
          <w:lang w:val="en-US"/>
        </w:rPr>
        <w:softHyphen/>
        <w:t>ment in a business responsible for receiving raw materials, purchased products or goods, etc., and for notifying the purchasing department of such for payment.</w:t>
      </w:r>
    </w:p>
    <w:p w14:paraId="14BDE062" w14:textId="77777777" w:rsidR="007A0058" w:rsidRPr="00CC5656" w:rsidRDefault="007A0058" w:rsidP="007A0058">
      <w:pPr>
        <w:spacing w:after="120" w:line="264" w:lineRule="auto"/>
        <w:jc w:val="both"/>
        <w:rPr>
          <w:lang w:val="en-US"/>
        </w:rPr>
      </w:pPr>
      <w:r w:rsidRPr="00CC5656">
        <w:rPr>
          <w:b/>
          <w:noProof/>
          <w:u w:val="single"/>
          <w:lang w:val="en-US"/>
        </w:rPr>
        <w:t>RECEPTION</w:t>
      </w:r>
      <w:r w:rsidRPr="00CC5656">
        <w:rPr>
          <w:b/>
          <w:lang w:val="en-US"/>
        </w:rPr>
        <w:t xml:space="preserve">, 1. Reception </w:t>
      </w:r>
      <w:r w:rsidRPr="00CC5656">
        <w:rPr>
          <w:lang w:val="en-US"/>
        </w:rPr>
        <w:t>belongs in HCO Division 1, Department 1. Reception keeps a log book. In this log book Reception notes mail received and outgoing (before it is given to Accounts), persons arriving and departing from the org, supplies received and sent away and all occurrences of note. (HCO PL 7 Nov 65) 2. handles all body traffic routing, telex, telephone and log book. Keeps a careful record of everything received by or leaving the organization. (HCO PL 18 Dec 64, Saint Hill Org Board) 3. the premises of the reception room and the communication center are for the routing of bodies and communications into and out of the organizational communication lines. It is the function of the receptionist to see that bodies both of staff and of the public move into and out of the organizational communication lines. This means no bodies are allowed to stack up, gather, or remain on the premises of the reception room for any length of time. (SEC ED 25, 8 Jan 59)</w:t>
      </w:r>
    </w:p>
    <w:p w14:paraId="5355BDAE" w14:textId="77777777" w:rsidR="007A0058" w:rsidRPr="00CC5656" w:rsidRDefault="007A0058" w:rsidP="007A0058">
      <w:pPr>
        <w:spacing w:after="120" w:line="264" w:lineRule="auto"/>
        <w:jc w:val="both"/>
        <w:rPr>
          <w:lang w:val="en-US"/>
        </w:rPr>
      </w:pPr>
      <w:r w:rsidRPr="00CC5656">
        <w:rPr>
          <w:b/>
          <w:noProof/>
          <w:u w:val="single"/>
          <w:lang w:val="en-US"/>
        </w:rPr>
        <w:t>RECEPTION CENTER</w:t>
      </w:r>
      <w:r w:rsidRPr="00CC5656">
        <w:rPr>
          <w:b/>
          <w:lang w:val="en-US"/>
        </w:rPr>
        <w:t xml:space="preserve">, </w:t>
      </w:r>
      <w:r w:rsidRPr="00CC5656">
        <w:rPr>
          <w:lang w:val="en-US"/>
        </w:rPr>
        <w:t>a place at which people are received and taken care of in some way. (HCO Admin Ltr 30 Jul 75)</w:t>
      </w:r>
    </w:p>
    <w:p w14:paraId="1B5AB140" w14:textId="77777777" w:rsidR="007A0058" w:rsidRPr="00CC5656" w:rsidRDefault="007A0058" w:rsidP="007A0058">
      <w:pPr>
        <w:spacing w:after="120" w:line="264" w:lineRule="auto"/>
        <w:jc w:val="both"/>
        <w:rPr>
          <w:lang w:val="en-US"/>
        </w:rPr>
      </w:pPr>
      <w:r w:rsidRPr="00CC5656">
        <w:rPr>
          <w:b/>
          <w:noProof/>
          <w:u w:val="single"/>
          <w:lang w:val="en-US"/>
        </w:rPr>
        <w:t>RECEPTIONIST</w:t>
      </w:r>
      <w:r w:rsidRPr="00CC5656">
        <w:rPr>
          <w:b/>
          <w:lang w:val="en-US"/>
        </w:rPr>
        <w:t xml:space="preserve">, </w:t>
      </w:r>
      <w:r w:rsidRPr="00CC5656">
        <w:rPr>
          <w:lang w:val="en-US"/>
        </w:rPr>
        <w:t>purpose: to create and main</w:t>
      </w:r>
      <w:r w:rsidRPr="00CC5656">
        <w:rPr>
          <w:lang w:val="en-US"/>
        </w:rPr>
        <w:softHyphen/>
        <w:t>tain good communication and service amongst staff, students and the public. The premises of the reception room are for the routing of bodies and communications into and out of the organizational communication lines. It is the function of the receptionist to see that bodies of staff and the public move into and out of the organizational communication lines. This means that no bodies are allowed to stack up, gather, or remain on the premises of the reception room for any length of time. (BPL 31 Oct 63R)</w:t>
      </w:r>
    </w:p>
    <w:p w14:paraId="014EB37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730C540" wp14:editId="350BFE0B">
            <wp:extent cx="2673985" cy="317373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2673985" cy="3173730"/>
                    </a:xfrm>
                    <a:prstGeom prst="rect">
                      <a:avLst/>
                    </a:prstGeom>
                    <a:noFill/>
                    <a:ln>
                      <a:noFill/>
                    </a:ln>
                  </pic:spPr>
                </pic:pic>
              </a:graphicData>
            </a:graphic>
          </wp:inline>
        </w:drawing>
      </w:r>
    </w:p>
    <w:p w14:paraId="43471C64" w14:textId="77777777" w:rsidR="007A0058" w:rsidRPr="00CC5656" w:rsidRDefault="007A0058" w:rsidP="007A0058">
      <w:pPr>
        <w:spacing w:after="120" w:line="264" w:lineRule="auto"/>
        <w:jc w:val="both"/>
        <w:rPr>
          <w:lang w:val="en-US"/>
        </w:rPr>
      </w:pPr>
      <w:r w:rsidRPr="00CC5656">
        <w:rPr>
          <w:b/>
          <w:noProof/>
          <w:u w:val="single"/>
          <w:lang w:val="en-US"/>
        </w:rPr>
        <w:t>RECEPTION LOG</w:t>
      </w:r>
      <w:r w:rsidRPr="00CC5656">
        <w:rPr>
          <w:b/>
          <w:lang w:val="en-US"/>
        </w:rPr>
        <w:t xml:space="preserve">, Reception </w:t>
      </w:r>
      <w:r w:rsidRPr="00CC5656">
        <w:rPr>
          <w:lang w:val="en-US"/>
        </w:rPr>
        <w:t xml:space="preserve">keeps a </w:t>
      </w:r>
      <w:r w:rsidRPr="00CC5656">
        <w:rPr>
          <w:b/>
          <w:lang w:val="en-US"/>
        </w:rPr>
        <w:t xml:space="preserve">log </w:t>
      </w:r>
      <w:r w:rsidRPr="00CC5656">
        <w:rPr>
          <w:lang w:val="en-US"/>
        </w:rPr>
        <w:t>book. It is usually a cheap, large accounts ledger such as are bought at the dime store. In this log book Reception notes mail received and outgoing (before it is given to Accounts), persons arriving and departing from the org, supplies received and sent away and all occurrences of note. This log book is kept by the day and hour and using day, date, month, year and a 24 hour designation of time. Spaces exist between days and the dates are plainly marked. The log is the official registry of activities. It must be legibly kept. It is resorted to when information is required concerning mail, supplies, personnel, students and PC arrivals and departure at the start and end of service. (HCO PL 7 Nov 65)</w:t>
      </w:r>
    </w:p>
    <w:p w14:paraId="1A190B76" w14:textId="77777777" w:rsidR="007A0058" w:rsidRPr="00CC5656" w:rsidRDefault="007A0058" w:rsidP="007A0058">
      <w:pPr>
        <w:spacing w:after="120" w:line="264" w:lineRule="auto"/>
        <w:jc w:val="both"/>
        <w:rPr>
          <w:lang w:val="en-US"/>
        </w:rPr>
      </w:pPr>
      <w:r w:rsidRPr="00CC5656">
        <w:rPr>
          <w:b/>
          <w:noProof/>
          <w:u w:val="single"/>
          <w:lang w:val="en-US"/>
        </w:rPr>
        <w:t>RECESSION</w:t>
      </w:r>
      <w:r w:rsidRPr="00CC5656">
        <w:rPr>
          <w:lang w:val="en-US"/>
        </w:rPr>
        <w:t>, a decline in economic activity of shorter duration and which is less severe than a depression.</w:t>
      </w:r>
    </w:p>
    <w:p w14:paraId="4DD978B8" w14:textId="77777777" w:rsidR="007A0058" w:rsidRPr="00CC5656" w:rsidRDefault="007A0058" w:rsidP="007A0058">
      <w:pPr>
        <w:spacing w:after="120" w:line="264" w:lineRule="auto"/>
        <w:jc w:val="both"/>
        <w:rPr>
          <w:lang w:val="en-US"/>
        </w:rPr>
      </w:pPr>
      <w:r w:rsidRPr="00CC5656">
        <w:rPr>
          <w:b/>
          <w:noProof/>
          <w:u w:val="single"/>
          <w:lang w:val="en-US"/>
        </w:rPr>
        <w:t>RECOGNITION</w:t>
      </w:r>
      <w:r w:rsidRPr="00CC5656">
        <w:rPr>
          <w:b/>
          <w:lang w:val="en-US"/>
        </w:rPr>
        <w:t xml:space="preserve">,the </w:t>
      </w:r>
      <w:r w:rsidRPr="00CC5656">
        <w:rPr>
          <w:lang w:val="en-US"/>
        </w:rPr>
        <w:t>mental process by which a thing once known is perceived to be the same or similar. WO 3335)</w:t>
      </w:r>
    </w:p>
    <w:p w14:paraId="2AF9164B" w14:textId="77777777" w:rsidR="007A0058" w:rsidRPr="00CC5656" w:rsidRDefault="007A0058" w:rsidP="007A0058">
      <w:pPr>
        <w:spacing w:after="120" w:line="264" w:lineRule="auto"/>
        <w:jc w:val="both"/>
        <w:rPr>
          <w:lang w:val="en-US"/>
        </w:rPr>
      </w:pPr>
      <w:r w:rsidRPr="00CC5656">
        <w:rPr>
          <w:b/>
          <w:noProof/>
          <w:u w:val="single"/>
          <w:lang w:val="en-US"/>
        </w:rPr>
        <w:t>RECOGNITION CERTIFICATE</w:t>
      </w:r>
      <w:r w:rsidRPr="00CC5656">
        <w:rPr>
          <w:b/>
          <w:lang w:val="en-US"/>
        </w:rPr>
        <w:t xml:space="preserve">, </w:t>
      </w:r>
      <w:r w:rsidRPr="00CC5656">
        <w:rPr>
          <w:lang w:val="en-US"/>
        </w:rPr>
        <w:t>the free in</w:t>
      </w:r>
      <w:r w:rsidRPr="00CC5656">
        <w:rPr>
          <w:lang w:val="en-US"/>
        </w:rPr>
        <w:softHyphen/>
        <w:t>troductory lecture comprises this level. It teaches about elementary points from Dn or Scn data. End result is recognition of Dn and Scn as workable ways to bring about change and improvement. (CG&amp;AC 75)</w:t>
      </w:r>
    </w:p>
    <w:p w14:paraId="30D900DB" w14:textId="77777777" w:rsidR="007A0058" w:rsidRPr="00CC5656" w:rsidRDefault="007A0058" w:rsidP="007A0058">
      <w:pPr>
        <w:spacing w:after="120" w:line="264" w:lineRule="auto"/>
        <w:jc w:val="both"/>
        <w:rPr>
          <w:lang w:val="en-US"/>
        </w:rPr>
      </w:pPr>
      <w:r w:rsidRPr="00CC5656">
        <w:rPr>
          <w:b/>
          <w:noProof/>
          <w:u w:val="single"/>
          <w:lang w:val="en-US"/>
        </w:rPr>
        <w:t>RECOGNITIONS CHIEF</w:t>
      </w:r>
      <w:r w:rsidRPr="00CC5656">
        <w:rPr>
          <w:lang w:val="en-US"/>
        </w:rPr>
        <w:t xml:space="preserve">, (Sea Org) the head of Department One is the </w:t>
      </w:r>
      <w:r w:rsidRPr="00CC5656">
        <w:rPr>
          <w:b/>
          <w:lang w:val="en-US"/>
        </w:rPr>
        <w:t xml:space="preserve">Recognitions Chief. </w:t>
      </w:r>
      <w:r w:rsidRPr="00CC5656">
        <w:rPr>
          <w:lang w:val="en-US"/>
        </w:rPr>
        <w:t>His areas of responsibility are: recruitment of person</w:t>
      </w:r>
      <w:r w:rsidRPr="00CC5656">
        <w:rPr>
          <w:lang w:val="en-US"/>
        </w:rPr>
        <w:softHyphen/>
        <w:t>nel, routing, post assignments, watch assign</w:t>
      </w:r>
      <w:r w:rsidRPr="00CC5656">
        <w:rPr>
          <w:lang w:val="en-US"/>
        </w:rPr>
        <w:softHyphen/>
        <w:t>ments, boards, transfers, hats and appearances. (FO 1416)</w:t>
      </w:r>
    </w:p>
    <w:p w14:paraId="1002A196" w14:textId="77777777" w:rsidR="007A0058" w:rsidRPr="00CC5656" w:rsidRDefault="007A0058" w:rsidP="007A0058">
      <w:pPr>
        <w:spacing w:after="120" w:line="264" w:lineRule="auto"/>
        <w:jc w:val="both"/>
        <w:rPr>
          <w:lang w:val="en-US"/>
        </w:rPr>
      </w:pPr>
      <w:r w:rsidRPr="00CC5656">
        <w:rPr>
          <w:b/>
          <w:noProof/>
          <w:u w:val="single"/>
          <w:lang w:val="en-US"/>
        </w:rPr>
        <w:t>RECONCILE</w:t>
      </w:r>
      <w:r w:rsidRPr="00CC5656">
        <w:rPr>
          <w:lang w:val="en-US"/>
        </w:rPr>
        <w:t>, make agree. (HCO PL 9 May 74)</w:t>
      </w:r>
    </w:p>
    <w:p w14:paraId="4FFDAAAB" w14:textId="77777777" w:rsidR="007A0058" w:rsidRPr="00CC5656" w:rsidRDefault="007A0058" w:rsidP="007A0058">
      <w:pPr>
        <w:spacing w:after="120" w:line="264" w:lineRule="auto"/>
        <w:jc w:val="both"/>
        <w:rPr>
          <w:lang w:val="en-US"/>
        </w:rPr>
      </w:pPr>
      <w:r w:rsidRPr="00CC5656">
        <w:rPr>
          <w:b/>
          <w:noProof/>
          <w:u w:val="single"/>
          <w:lang w:val="en-US"/>
        </w:rPr>
        <w:t>RECONCILIATION</w:t>
      </w:r>
      <w:r w:rsidRPr="00CC5656">
        <w:rPr>
          <w:lang w:val="en-US"/>
        </w:rPr>
        <w:t>, see BANK RECONCILIATION.</w:t>
      </w:r>
    </w:p>
    <w:p w14:paraId="51893E48" w14:textId="77777777" w:rsidR="007A0058" w:rsidRPr="00CC5656" w:rsidRDefault="007A0058" w:rsidP="007A0058">
      <w:pPr>
        <w:spacing w:after="120" w:line="264" w:lineRule="auto"/>
        <w:jc w:val="both"/>
        <w:rPr>
          <w:lang w:val="en-US"/>
        </w:rPr>
      </w:pPr>
      <w:r w:rsidRPr="00CC5656">
        <w:rPr>
          <w:b/>
          <w:noProof/>
          <w:u w:val="single"/>
          <w:lang w:val="en-US"/>
        </w:rPr>
        <w:t>RECORD DATE</w:t>
      </w:r>
      <w:r w:rsidRPr="00CC5656">
        <w:rPr>
          <w:lang w:val="en-US"/>
        </w:rPr>
        <w:t>, the date by which an investor must be registered as a stockholder on the records of a company so that he may receive a declared dividend or vote on company affairs.</w:t>
      </w:r>
    </w:p>
    <w:p w14:paraId="19273A08" w14:textId="77777777" w:rsidR="007A0058" w:rsidRPr="00CC5656" w:rsidRDefault="007A0058" w:rsidP="007A0058">
      <w:pPr>
        <w:spacing w:after="120" w:line="264" w:lineRule="auto"/>
        <w:jc w:val="both"/>
        <w:rPr>
          <w:lang w:val="en-US"/>
        </w:rPr>
      </w:pPr>
      <w:r w:rsidRPr="00CC5656">
        <w:rPr>
          <w:b/>
          <w:noProof/>
          <w:u w:val="single"/>
          <w:lang w:val="en-US"/>
        </w:rPr>
        <w:t>RECORDER/FATHOMETER</w:t>
      </w:r>
      <w:r w:rsidRPr="00CC5656">
        <w:rPr>
          <w:lang w:val="en-US"/>
        </w:rPr>
        <w:t xml:space="preserve">, the recorder/ Fathometer on bridge watch is responsible for recording in the log all orders being given by the Commodore, Captain or Con, all actions performed on the bridge, and giving depth readings. (FO 2933) </w:t>
      </w:r>
      <w:r w:rsidRPr="00CC5656">
        <w:rPr>
          <w:i/>
          <w:lang w:val="en-US"/>
        </w:rPr>
        <w:t xml:space="preserve">Abbr. </w:t>
      </w:r>
      <w:r w:rsidRPr="00CC5656">
        <w:rPr>
          <w:lang w:val="en-US"/>
        </w:rPr>
        <w:t>Rec/Fath.</w:t>
      </w:r>
    </w:p>
    <w:p w14:paraId="10EA11A3" w14:textId="77777777" w:rsidR="007A0058" w:rsidRPr="00CC5656" w:rsidRDefault="007A0058" w:rsidP="007A0058">
      <w:pPr>
        <w:spacing w:after="120" w:line="264" w:lineRule="auto"/>
        <w:jc w:val="both"/>
        <w:rPr>
          <w:lang w:val="en-US"/>
        </w:rPr>
      </w:pPr>
      <w:r w:rsidRPr="00CC5656">
        <w:rPr>
          <w:b/>
          <w:noProof/>
          <w:u w:val="single"/>
          <w:lang w:val="en-US"/>
        </w:rPr>
        <w:t>RECORD SHOTS</w:t>
      </w:r>
      <w:r w:rsidRPr="00CC5656">
        <w:rPr>
          <w:lang w:val="en-US"/>
        </w:rPr>
        <w:t>, head</w:t>
      </w:r>
      <w:r w:rsidRPr="00CC5656">
        <w:rPr>
          <w:lang w:val="en-US"/>
        </w:rPr>
        <w:noBreakHyphen/>
        <w:t>on dull group pictures, or single faces with no spark. Using standard events over and over, always shot from the same angle, always similarly lighted. (HCO PL 21 Nov 68 II)</w:t>
      </w:r>
    </w:p>
    <w:p w14:paraId="7EB34DB0" w14:textId="77777777" w:rsidR="007A0058" w:rsidRPr="00CC5656" w:rsidRDefault="007A0058" w:rsidP="007A0058">
      <w:pPr>
        <w:spacing w:after="120" w:line="264" w:lineRule="auto"/>
        <w:jc w:val="both"/>
        <w:rPr>
          <w:lang w:val="en-US"/>
        </w:rPr>
      </w:pPr>
      <w:r w:rsidRPr="00CC5656">
        <w:rPr>
          <w:b/>
          <w:noProof/>
          <w:u w:val="single"/>
          <w:lang w:val="en-US"/>
        </w:rPr>
        <w:t>RECOURSE</w:t>
      </w:r>
      <w:r w:rsidRPr="00CC5656">
        <w:rPr>
          <w:lang w:val="en-US"/>
        </w:rPr>
        <w:t>, means a turning or applying to a person or thing for aid or security. (HCO PL 24 Feb 72)</w:t>
      </w:r>
    </w:p>
    <w:p w14:paraId="3FB850F9" w14:textId="77777777" w:rsidR="007A0058" w:rsidRPr="00CC5656" w:rsidRDefault="007A0058" w:rsidP="007A0058">
      <w:pPr>
        <w:spacing w:after="120" w:line="264" w:lineRule="auto"/>
        <w:jc w:val="both"/>
        <w:rPr>
          <w:lang w:val="en-US"/>
        </w:rPr>
      </w:pPr>
      <w:r w:rsidRPr="00CC5656">
        <w:rPr>
          <w:b/>
          <w:noProof/>
          <w:u w:val="single"/>
          <w:lang w:val="en-US"/>
        </w:rPr>
        <w:t>RECOVERY</w:t>
      </w:r>
      <w:r w:rsidRPr="00CC5656">
        <w:rPr>
          <w:lang w:val="en-US"/>
        </w:rPr>
        <w:t>, 1. apart of the business cycle. That stage where an economy pulls out of a depression characterized by rising production, employment, wages, and general business activity. 2. a regain</w:t>
      </w:r>
      <w:r w:rsidRPr="00CC5656">
        <w:rPr>
          <w:lang w:val="en-US"/>
        </w:rPr>
        <w:softHyphen/>
        <w:t>ing of one's investment or costs through sales, production, etc. 3. the final verdict in a court case.</w:t>
      </w:r>
    </w:p>
    <w:p w14:paraId="1D073A00" w14:textId="77777777" w:rsidR="007A0058" w:rsidRPr="00CC5656" w:rsidRDefault="007A0058" w:rsidP="007A0058">
      <w:pPr>
        <w:spacing w:after="120" w:line="264" w:lineRule="auto"/>
        <w:jc w:val="both"/>
        <w:rPr>
          <w:lang w:val="en-US"/>
        </w:rPr>
      </w:pPr>
      <w:r w:rsidRPr="00CC5656">
        <w:rPr>
          <w:b/>
          <w:noProof/>
          <w:u w:val="single"/>
          <w:lang w:val="en-US"/>
        </w:rPr>
        <w:t>RECRUIT</w:t>
      </w:r>
      <w:r w:rsidRPr="00CC5656">
        <w:rPr>
          <w:lang w:val="en-US"/>
        </w:rPr>
        <w:t xml:space="preserve">, to recruit </w:t>
      </w:r>
      <w:r w:rsidRPr="00CC5656">
        <w:rPr>
          <w:lang w:val="en-US"/>
        </w:rPr>
        <w:noBreakHyphen/>
        <w:t>reinforce, replenish, re</w:t>
      </w:r>
      <w:r w:rsidRPr="00CC5656">
        <w:rPr>
          <w:lang w:val="en-US"/>
        </w:rPr>
        <w:softHyphen/>
        <w:t xml:space="preserve">new, restore, to reinvigorate. Latin </w:t>
      </w:r>
      <w:r w:rsidRPr="00CC5656">
        <w:rPr>
          <w:i/>
          <w:lang w:val="en-US"/>
        </w:rPr>
        <w:noBreakHyphen/>
        <w:t xml:space="preserve">recrescere, </w:t>
      </w:r>
      <w:r w:rsidRPr="00CC5656">
        <w:rPr>
          <w:lang w:val="en-US"/>
        </w:rPr>
        <w:t>to grow again. (BO 26, 28 Feb 70)</w:t>
      </w:r>
    </w:p>
    <w:p w14:paraId="3948C7CD" w14:textId="77777777" w:rsidR="007A0058" w:rsidRPr="00CC5656" w:rsidRDefault="007A0058" w:rsidP="007A0058">
      <w:pPr>
        <w:spacing w:after="120" w:line="264" w:lineRule="auto"/>
        <w:jc w:val="both"/>
        <w:rPr>
          <w:lang w:val="en-US"/>
        </w:rPr>
      </w:pPr>
      <w:r w:rsidRPr="00CC5656">
        <w:rPr>
          <w:b/>
          <w:noProof/>
          <w:u w:val="single"/>
          <w:lang w:val="en-US"/>
        </w:rPr>
        <w:t>RECRUIT INFORMATION PACKS</w:t>
      </w:r>
      <w:r w:rsidRPr="00CC5656">
        <w:rPr>
          <w:lang w:val="en-US"/>
        </w:rPr>
        <w:t xml:space="preserve">, </w:t>
      </w:r>
      <w:r w:rsidRPr="00CC5656">
        <w:rPr>
          <w:b/>
          <w:lang w:val="en-US"/>
        </w:rPr>
        <w:t xml:space="preserve">recruit information packs </w:t>
      </w:r>
      <w:r w:rsidRPr="00CC5656">
        <w:rPr>
          <w:lang w:val="en-US"/>
        </w:rPr>
        <w:t>are mailed out by Div II (Dissem Div does the layout and printing) and consist of a specific form letter to a correct public, flier to that exact public and reply form, or sign</w:t>
      </w:r>
      <w:r w:rsidRPr="00CC5656">
        <w:rPr>
          <w:lang w:val="en-US"/>
        </w:rPr>
        <w:noBreakHyphen/>
        <w:t>up form or survey. (BPL 20 May 72R)</w:t>
      </w:r>
    </w:p>
    <w:p w14:paraId="3825C6FC" w14:textId="77777777" w:rsidR="007A0058" w:rsidRPr="00CC5656" w:rsidRDefault="007A0058" w:rsidP="007A0058">
      <w:pPr>
        <w:spacing w:after="120" w:line="264" w:lineRule="auto"/>
        <w:jc w:val="both"/>
        <w:rPr>
          <w:lang w:val="en-US"/>
        </w:rPr>
      </w:pPr>
      <w:r w:rsidRPr="00CC5656">
        <w:rPr>
          <w:b/>
          <w:noProof/>
          <w:u w:val="single"/>
          <w:lang w:val="en-US"/>
        </w:rPr>
        <w:t>RECRUITING OFFICER</w:t>
      </w:r>
      <w:r w:rsidRPr="00CC5656">
        <w:rPr>
          <w:lang w:val="en-US"/>
        </w:rPr>
        <w:t xml:space="preserve">, 1. defined as the officer in the SO Org on the post of SO manning or </w:t>
      </w:r>
      <w:r w:rsidRPr="00CC5656">
        <w:rPr>
          <w:b/>
          <w:lang w:val="en-US"/>
        </w:rPr>
        <w:t xml:space="preserve">recruiting. </w:t>
      </w:r>
      <w:r w:rsidRPr="00CC5656">
        <w:rPr>
          <w:lang w:val="en-US"/>
        </w:rPr>
        <w:t>(BO 70, 25 Jan 72) 2. (Gung</w:t>
      </w:r>
      <w:r w:rsidRPr="00CC5656">
        <w:rPr>
          <w:lang w:val="en-US"/>
        </w:rPr>
        <w:noBreakHyphen/>
        <w:t xml:space="preserve">Ho Group) the </w:t>
      </w:r>
      <w:r w:rsidRPr="00CC5656">
        <w:rPr>
          <w:b/>
          <w:lang w:val="en-US"/>
        </w:rPr>
        <w:t xml:space="preserve">Recruiting Officer </w:t>
      </w:r>
      <w:r w:rsidRPr="00CC5656">
        <w:rPr>
          <w:lang w:val="en-US"/>
        </w:rPr>
        <w:t>recruits group members and acts as reception and keeps the address files. (HCO PL 2 Dec 68)</w:t>
      </w:r>
    </w:p>
    <w:p w14:paraId="1C4F7E47" w14:textId="77777777" w:rsidR="007A0058" w:rsidRPr="00CC5656" w:rsidRDefault="007A0058" w:rsidP="007A0058">
      <w:pPr>
        <w:spacing w:after="120" w:line="264" w:lineRule="auto"/>
        <w:jc w:val="both"/>
        <w:rPr>
          <w:lang w:val="en-US"/>
        </w:rPr>
      </w:pPr>
      <w:r w:rsidRPr="00CC5656">
        <w:rPr>
          <w:b/>
          <w:noProof/>
          <w:u w:val="single"/>
          <w:lang w:val="en-US"/>
        </w:rPr>
        <w:t>RECRUITMENT</w:t>
      </w:r>
      <w:r w:rsidRPr="00CC5656">
        <w:rPr>
          <w:lang w:val="en-US"/>
        </w:rPr>
        <w:t xml:space="preserve">, HCO has </w:t>
      </w:r>
      <w:r w:rsidRPr="00CC5656">
        <w:rPr>
          <w:b/>
          <w:lang w:val="en-US"/>
        </w:rPr>
        <w:t xml:space="preserve">recruitment </w:t>
      </w:r>
      <w:r w:rsidRPr="00CC5656">
        <w:rPr>
          <w:lang w:val="en-US"/>
        </w:rPr>
        <w:t>which means it gets people from outside the org to be placed as terminals in the org = posts. (HCO PL 7 Jul 71)</w:t>
      </w:r>
    </w:p>
    <w:p w14:paraId="30AC1D45" w14:textId="77777777" w:rsidR="007A0058" w:rsidRPr="00CC5656" w:rsidRDefault="007A0058" w:rsidP="007A0058">
      <w:pPr>
        <w:spacing w:after="120" w:line="264" w:lineRule="auto"/>
        <w:jc w:val="both"/>
        <w:rPr>
          <w:lang w:val="en-US"/>
        </w:rPr>
      </w:pPr>
      <w:r w:rsidRPr="00CC5656">
        <w:rPr>
          <w:b/>
          <w:noProof/>
          <w:u w:val="single"/>
          <w:lang w:val="en-US"/>
        </w:rPr>
        <w:t>RECRUITMENT</w:t>
      </w:r>
      <w:r w:rsidRPr="00CC5656">
        <w:rPr>
          <w:lang w:val="en-US"/>
        </w:rPr>
        <w:t>, to locate and supply a com</w:t>
      </w:r>
      <w:r w:rsidRPr="00CC5656">
        <w:rPr>
          <w:lang w:val="en-US"/>
        </w:rPr>
        <w:softHyphen/>
        <w:t>pany with suitable new employees.</w:t>
      </w:r>
    </w:p>
    <w:p w14:paraId="55EBB1BD" w14:textId="77777777" w:rsidR="007A0058" w:rsidRPr="00CC5656" w:rsidRDefault="007A0058" w:rsidP="007A0058">
      <w:pPr>
        <w:spacing w:after="120" w:line="264" w:lineRule="auto"/>
        <w:jc w:val="both"/>
        <w:rPr>
          <w:lang w:val="en-US"/>
        </w:rPr>
      </w:pPr>
      <w:r w:rsidRPr="00CC5656">
        <w:rPr>
          <w:b/>
          <w:noProof/>
          <w:u w:val="single"/>
          <w:lang w:val="en-US"/>
        </w:rPr>
        <w:t>RECRUITMENT SUPERVISOR</w:t>
      </w:r>
      <w:r w:rsidRPr="00CC5656">
        <w:rPr>
          <w:lang w:val="en-US"/>
        </w:rPr>
        <w:t>, (Central Per</w:t>
      </w:r>
      <w:r w:rsidRPr="00CC5656">
        <w:rPr>
          <w:lang w:val="en-US"/>
        </w:rPr>
        <w:softHyphen/>
        <w:t>sonnel Office hat) purpose: to get international recruitment in excess done. (FO 3332)</w:t>
      </w:r>
    </w:p>
    <w:p w14:paraId="4E0E790D" w14:textId="77777777" w:rsidR="007A0058" w:rsidRPr="00CC5656" w:rsidRDefault="007A0058" w:rsidP="007A0058">
      <w:pPr>
        <w:spacing w:after="120" w:line="264" w:lineRule="auto"/>
        <w:jc w:val="both"/>
        <w:rPr>
          <w:lang w:val="en-US"/>
        </w:rPr>
      </w:pPr>
      <w:r w:rsidRPr="00CC5656">
        <w:rPr>
          <w:b/>
          <w:noProof/>
          <w:u w:val="single"/>
          <w:lang w:val="en-US"/>
        </w:rPr>
        <w:t>RECUPERATION INTENSIVE</w:t>
      </w:r>
      <w:r w:rsidRPr="00CC5656">
        <w:rPr>
          <w:lang w:val="en-US"/>
        </w:rPr>
        <w:t>, see PSY</w:t>
      </w:r>
      <w:r w:rsidRPr="00CC5656">
        <w:rPr>
          <w:lang w:val="en-US"/>
        </w:rPr>
        <w:softHyphen/>
        <w:t>CHOSOMATIC INTENSIVE.</w:t>
      </w:r>
    </w:p>
    <w:p w14:paraId="1C46B5F3" w14:textId="77777777" w:rsidR="007A0058" w:rsidRPr="00CC5656" w:rsidRDefault="007A0058" w:rsidP="007A0058">
      <w:pPr>
        <w:spacing w:after="120" w:line="264" w:lineRule="auto"/>
        <w:jc w:val="both"/>
        <w:rPr>
          <w:lang w:val="en-US"/>
        </w:rPr>
      </w:pPr>
      <w:r w:rsidRPr="00CC5656">
        <w:rPr>
          <w:b/>
          <w:noProof/>
          <w:u w:val="single"/>
          <w:lang w:val="en-US"/>
        </w:rPr>
        <w:t>REDEMPTION PRICE</w:t>
      </w:r>
      <w:r w:rsidRPr="00CC5656">
        <w:rPr>
          <w:lang w:val="en-US"/>
        </w:rPr>
        <w:t>, see PRICE, REDEMP</w:t>
      </w:r>
      <w:r w:rsidRPr="00CC5656">
        <w:rPr>
          <w:lang w:val="en-US"/>
        </w:rPr>
        <w:softHyphen/>
        <w:t>TION.</w:t>
      </w:r>
    </w:p>
    <w:p w14:paraId="5FBEF707" w14:textId="77777777" w:rsidR="007A0058" w:rsidRPr="00CC5656" w:rsidRDefault="007A0058" w:rsidP="007A0058">
      <w:pPr>
        <w:spacing w:after="120" w:line="264" w:lineRule="auto"/>
        <w:jc w:val="both"/>
        <w:rPr>
          <w:lang w:val="en-US"/>
        </w:rPr>
      </w:pPr>
      <w:r w:rsidRPr="00CC5656">
        <w:rPr>
          <w:b/>
          <w:noProof/>
          <w:u w:val="single"/>
          <w:lang w:val="en-US"/>
        </w:rPr>
        <w:t>REDEMPTION PROJECT FORCE</w:t>
      </w:r>
      <w:r w:rsidRPr="00CC5656">
        <w:rPr>
          <w:lang w:val="en-US"/>
        </w:rPr>
        <w:t>, see RE</w:t>
      </w:r>
      <w:r w:rsidRPr="00CC5656">
        <w:rPr>
          <w:lang w:val="en-US"/>
        </w:rPr>
        <w:softHyphen/>
        <w:t>HABILITATION PROJECT FORCE.</w:t>
      </w:r>
    </w:p>
    <w:p w14:paraId="3C17B9E2" w14:textId="77777777" w:rsidR="007A0058" w:rsidRPr="00CC5656" w:rsidRDefault="007A0058" w:rsidP="007A0058">
      <w:pPr>
        <w:spacing w:after="120" w:line="264" w:lineRule="auto"/>
        <w:jc w:val="both"/>
        <w:rPr>
          <w:lang w:val="en-US"/>
        </w:rPr>
      </w:pPr>
      <w:r w:rsidRPr="00CC5656">
        <w:rPr>
          <w:b/>
          <w:noProof/>
          <w:u w:val="single"/>
          <w:lang w:val="en-US"/>
        </w:rPr>
        <w:t>RED FORM</w:t>
      </w:r>
      <w:r w:rsidRPr="00CC5656">
        <w:rPr>
          <w:lang w:val="en-US"/>
        </w:rPr>
        <w:t xml:space="preserve">, 1. on the concept that a missionaire on a mission to an org is in fact an auditor to that org, the red form and its use is established. The </w:t>
      </w:r>
      <w:r w:rsidRPr="00CC5656">
        <w:rPr>
          <w:b/>
          <w:lang w:val="en-US"/>
        </w:rPr>
        <w:t xml:space="preserve">red form </w:t>
      </w:r>
      <w:r w:rsidRPr="00CC5656">
        <w:rPr>
          <w:lang w:val="en-US"/>
        </w:rPr>
        <w:t>is in fact an assessment sheet which applies to an org instead of a PC. A long number of items is listed for check off . It is a pre</w:t>
      </w:r>
      <w:r w:rsidRPr="00CC5656">
        <w:rPr>
          <w:lang w:val="en-US"/>
        </w:rPr>
        <w:noBreakHyphen/>
        <w:t>compiled list of all possible major errors that could be depress</w:t>
      </w:r>
      <w:r w:rsidRPr="00CC5656">
        <w:rPr>
          <w:lang w:val="en-US"/>
        </w:rPr>
        <w:softHyphen/>
        <w:t xml:space="preserve">ing an org's stats or expansion. After each item there is a remedy noted as in the case of a PC's Green Form. (FO 2300) </w:t>
      </w:r>
      <w:r w:rsidRPr="00CC5656">
        <w:rPr>
          <w:b/>
          <w:lang w:val="en-US"/>
        </w:rPr>
        <w:t xml:space="preserve">2. the red form </w:t>
      </w:r>
      <w:r w:rsidRPr="00CC5656">
        <w:rPr>
          <w:lang w:val="en-US"/>
        </w:rPr>
        <w:t xml:space="preserve">is cancelled. Missionaires do not use </w:t>
      </w:r>
      <w:r w:rsidRPr="00CC5656">
        <w:rPr>
          <w:b/>
          <w:lang w:val="en-US"/>
        </w:rPr>
        <w:t xml:space="preserve">red forms </w:t>
      </w:r>
      <w:r w:rsidRPr="00CC5656">
        <w:rPr>
          <w:lang w:val="en-US"/>
        </w:rPr>
        <w:t>on an org, or evaluate the situation, and then without any approved plan, handle. (FO 2937)</w:t>
      </w:r>
    </w:p>
    <w:p w14:paraId="7542F3FB" w14:textId="77777777" w:rsidR="007A0058" w:rsidRPr="00CC5656" w:rsidRDefault="007A0058" w:rsidP="007A0058">
      <w:pPr>
        <w:spacing w:after="120" w:line="264" w:lineRule="auto"/>
        <w:jc w:val="both"/>
        <w:rPr>
          <w:lang w:val="en-US"/>
        </w:rPr>
      </w:pPr>
      <w:r w:rsidRPr="00CC5656">
        <w:rPr>
          <w:b/>
          <w:noProof/>
          <w:u w:val="single"/>
          <w:lang w:val="en-US"/>
        </w:rPr>
        <w:t>RED PURCHASE ORDER</w:t>
      </w:r>
      <w:r w:rsidRPr="00CC5656">
        <w:rPr>
          <w:lang w:val="en-US"/>
        </w:rPr>
        <w:t>, see PURCHASE ORDER.</w:t>
      </w:r>
    </w:p>
    <w:p w14:paraId="2496DF11" w14:textId="77777777" w:rsidR="007A0058" w:rsidRPr="00CC5656" w:rsidRDefault="007A0058" w:rsidP="007A0058">
      <w:pPr>
        <w:spacing w:after="120" w:line="264" w:lineRule="auto"/>
        <w:jc w:val="both"/>
        <w:rPr>
          <w:lang w:val="en-US"/>
        </w:rPr>
      </w:pPr>
      <w:r w:rsidRPr="00CC5656">
        <w:rPr>
          <w:b/>
          <w:noProof/>
          <w:u w:val="single"/>
          <w:lang w:val="en-US"/>
        </w:rPr>
        <w:t>RED TABBED LABEL</w:t>
      </w:r>
      <w:r w:rsidRPr="00CC5656">
        <w:rPr>
          <w:lang w:val="en-US"/>
        </w:rPr>
        <w:t>, (or red marked) tape color flash code for LRH master for music, cine, original tapes of books and tapes LRH wants kept. These belong in the Office of LRH. They are never erased. The designating word "cine" or "book" etc., is added to the label with other descriptive matter, LRH uses also some colored reels. A colored reel (plastic is colored) is always property of LRH. (HCO PL 7 Dec 65)</w:t>
      </w:r>
    </w:p>
    <w:p w14:paraId="4AF864D2" w14:textId="77777777" w:rsidR="007A0058" w:rsidRPr="00CC5656" w:rsidRDefault="007A0058" w:rsidP="007A0058">
      <w:pPr>
        <w:spacing w:after="120" w:line="264" w:lineRule="auto"/>
        <w:jc w:val="both"/>
        <w:rPr>
          <w:lang w:val="en-US"/>
        </w:rPr>
      </w:pPr>
      <w:r w:rsidRPr="00CC5656">
        <w:rPr>
          <w:b/>
          <w:noProof/>
          <w:u w:val="single"/>
          <w:lang w:val="en-US"/>
        </w:rPr>
        <w:t>REFERENCE</w:t>
      </w:r>
      <w:r w:rsidRPr="00CC5656">
        <w:rPr>
          <w:b/>
          <w:lang w:val="en-US"/>
        </w:rPr>
        <w:t xml:space="preserve">, </w:t>
      </w:r>
      <w:r w:rsidRPr="00CC5656">
        <w:rPr>
          <w:lang w:val="en-US"/>
        </w:rPr>
        <w:t>1. a person who can give reliable information about the character, value or ability of another. 2. a letter from someone such as a former employer, giving information about the character or ability of another.</w:t>
      </w:r>
    </w:p>
    <w:p w14:paraId="3640975E" w14:textId="77777777" w:rsidR="007A0058" w:rsidRPr="00CC5656" w:rsidRDefault="007A0058" w:rsidP="007A0058">
      <w:pPr>
        <w:spacing w:after="120" w:line="264" w:lineRule="auto"/>
        <w:jc w:val="both"/>
        <w:rPr>
          <w:lang w:val="en-US"/>
        </w:rPr>
      </w:pPr>
      <w:r w:rsidRPr="00CC5656">
        <w:rPr>
          <w:b/>
          <w:noProof/>
          <w:u w:val="single"/>
          <w:lang w:val="en-US"/>
        </w:rPr>
        <w:t>REFERRAL SYSTEM</w:t>
      </w:r>
      <w:r w:rsidRPr="00CC5656">
        <w:rPr>
          <w:lang w:val="en-US"/>
        </w:rPr>
        <w:t xml:space="preserve">, Body A goes to staff terminal X for some service or other. Terminal X says, "I can't pay you because Financial Planning </w:t>
      </w:r>
      <w:bookmarkStart w:id="28" w:name="hier_fehlt_auch_etwas"/>
      <w:bookmarkEnd w:id="28"/>
      <w:r w:rsidRPr="00CC5656">
        <w:rPr>
          <w:lang w:val="en-US"/>
        </w:rPr>
        <w:t>. . . "So Body A calls on another staff member who says, "Permission is required from G." So Body A goes to G and is told, "We haven't got a list to hand so. . . ." So Body A goes ... where's the production? But there's sure a lot of dispatch traffic! The system, in vogue in most bureaucra</w:t>
      </w:r>
      <w:r w:rsidRPr="00CC5656">
        <w:rPr>
          <w:lang w:val="en-US"/>
        </w:rPr>
        <w:softHyphen/>
        <w:t>cies, even has a name. It's called "the referral system." No one gives service. No situation is terminatedly handled. (HCO PL 28 May 71 II)</w:t>
      </w:r>
    </w:p>
    <w:p w14:paraId="66FBCB23" w14:textId="77777777" w:rsidR="007A0058" w:rsidRPr="00CC5656" w:rsidRDefault="007A0058" w:rsidP="007A0058">
      <w:pPr>
        <w:spacing w:after="120" w:line="264" w:lineRule="auto"/>
        <w:jc w:val="both"/>
        <w:rPr>
          <w:lang w:val="en-US"/>
        </w:rPr>
      </w:pPr>
      <w:r w:rsidRPr="00CC5656">
        <w:rPr>
          <w:b/>
          <w:noProof/>
          <w:u w:val="single"/>
          <w:lang w:val="en-US"/>
        </w:rPr>
        <w:t>REFERRED NAMES</w:t>
      </w:r>
      <w:r w:rsidRPr="00CC5656">
        <w:rPr>
          <w:b/>
          <w:lang w:val="en-US"/>
        </w:rPr>
        <w:t xml:space="preserve">, </w:t>
      </w:r>
      <w:r w:rsidRPr="00CC5656">
        <w:rPr>
          <w:lang w:val="en-US"/>
        </w:rPr>
        <w:t>(the weakest classifica</w:t>
      </w:r>
      <w:r w:rsidRPr="00CC5656">
        <w:rPr>
          <w:lang w:val="en-US"/>
        </w:rPr>
        <w:softHyphen/>
        <w:t>tion in inquiries) referred names, by which is meant names which are simply referred to the organization as being interested. (HCO PL 7 Jan 64)</w:t>
      </w:r>
    </w:p>
    <w:p w14:paraId="64ACDD52" w14:textId="77777777" w:rsidR="007A0058" w:rsidRPr="00CC5656" w:rsidRDefault="007A0058" w:rsidP="007A0058">
      <w:pPr>
        <w:spacing w:after="120" w:line="264" w:lineRule="auto"/>
        <w:jc w:val="both"/>
        <w:rPr>
          <w:lang w:val="en-US"/>
        </w:rPr>
      </w:pPr>
      <w:r w:rsidRPr="00CC5656">
        <w:rPr>
          <w:b/>
          <w:noProof/>
          <w:u w:val="single"/>
          <w:lang w:val="en-US"/>
        </w:rPr>
        <w:t>REFLATION</w:t>
      </w:r>
      <w:r w:rsidRPr="00CC5656">
        <w:rPr>
          <w:b/>
          <w:lang w:val="en-US"/>
        </w:rPr>
        <w:t xml:space="preserve">, </w:t>
      </w:r>
      <w:r w:rsidRPr="00CC5656">
        <w:rPr>
          <w:lang w:val="en-US"/>
        </w:rPr>
        <w:t>the instance of inflation after recession, stimulated to restore business condi</w:t>
      </w:r>
      <w:r w:rsidRPr="00CC5656">
        <w:rPr>
          <w:lang w:val="en-US"/>
        </w:rPr>
        <w:softHyphen/>
        <w:t>tions to a level where purchasing power, incomes and employment are up.</w:t>
      </w:r>
    </w:p>
    <w:p w14:paraId="56B38A4C" w14:textId="77777777" w:rsidR="007A0058" w:rsidRPr="00CC5656" w:rsidRDefault="007A0058" w:rsidP="007A0058">
      <w:pPr>
        <w:spacing w:after="120" w:line="264" w:lineRule="auto"/>
        <w:jc w:val="both"/>
        <w:rPr>
          <w:lang w:val="en-US"/>
        </w:rPr>
      </w:pPr>
      <w:r w:rsidRPr="00CC5656">
        <w:rPr>
          <w:b/>
          <w:noProof/>
          <w:u w:val="single"/>
          <w:lang w:val="en-US"/>
        </w:rPr>
        <w:t>REFORM CODE,</w:t>
      </w:r>
      <w:r w:rsidRPr="00CC5656">
        <w:rPr>
          <w:b/>
          <w:lang w:val="en-US"/>
        </w:rPr>
        <w:t xml:space="preserve"> </w:t>
      </w:r>
      <w:r w:rsidRPr="00CC5656">
        <w:rPr>
          <w:lang w:val="en-US"/>
        </w:rPr>
        <w:t xml:space="preserve">the </w:t>
      </w:r>
      <w:r w:rsidRPr="00CC5656">
        <w:rPr>
          <w:b/>
          <w:lang w:val="en-US"/>
        </w:rPr>
        <w:t xml:space="preserve">Reform Code </w:t>
      </w:r>
      <w:r w:rsidRPr="00CC5656">
        <w:rPr>
          <w:lang w:val="en-US"/>
        </w:rPr>
        <w:t xml:space="preserve">of Scn. We sent out mailings and we received back anything that people thought that should be corrected. This resulted in </w:t>
      </w:r>
      <w:r w:rsidRPr="00CC5656">
        <w:rPr>
          <w:b/>
          <w:lang w:val="en-US"/>
        </w:rPr>
        <w:t xml:space="preserve">reform code </w:t>
      </w:r>
      <w:r w:rsidRPr="00CC5656">
        <w:rPr>
          <w:lang w:val="en-US"/>
        </w:rPr>
        <w:t xml:space="preserve">in which the see checks were cancelled and all old folders on this have been burned and disconnection is cancelled as a relief to those suffering family oppression. It's no longer required in SP orders and the person has to handle. The fair game law was cancelled and the prohibition against writing down a recording of professional materials was made and this was actually the extent of the </w:t>
      </w:r>
      <w:r w:rsidRPr="00CC5656">
        <w:rPr>
          <w:b/>
          <w:lang w:val="en-US"/>
        </w:rPr>
        <w:t xml:space="preserve">Reform Code. </w:t>
      </w:r>
      <w:r w:rsidRPr="00CC5656">
        <w:rPr>
          <w:lang w:val="en-US"/>
        </w:rPr>
        <w:t>(Ron's Journal 1968)</w:t>
      </w:r>
    </w:p>
    <w:p w14:paraId="40CD7AF3" w14:textId="77777777" w:rsidR="007A0058" w:rsidRPr="00CC5656" w:rsidRDefault="007A0058" w:rsidP="007A0058">
      <w:pPr>
        <w:spacing w:after="120" w:line="264" w:lineRule="auto"/>
        <w:jc w:val="both"/>
        <w:rPr>
          <w:lang w:val="en-US"/>
        </w:rPr>
      </w:pPr>
      <w:r w:rsidRPr="00CC5656">
        <w:rPr>
          <w:b/>
          <w:noProof/>
          <w:u w:val="single"/>
          <w:lang w:val="en-US"/>
        </w:rPr>
        <w:t>REFUND</w:t>
      </w:r>
      <w:r w:rsidRPr="00CC5656">
        <w:rPr>
          <w:b/>
          <w:lang w:val="en-US"/>
        </w:rPr>
        <w:t xml:space="preserve">, </w:t>
      </w:r>
      <w:r w:rsidRPr="00CC5656">
        <w:rPr>
          <w:lang w:val="en-US"/>
        </w:rPr>
        <w:t>a return of money after service. (HCO PL 9 Nov 74)</w:t>
      </w:r>
    </w:p>
    <w:p w14:paraId="25F280FD" w14:textId="77777777" w:rsidR="007A0058" w:rsidRPr="00CC5656" w:rsidRDefault="007A0058" w:rsidP="007A0058">
      <w:pPr>
        <w:spacing w:after="120" w:line="264" w:lineRule="auto"/>
        <w:jc w:val="both"/>
        <w:rPr>
          <w:lang w:val="en-US"/>
        </w:rPr>
      </w:pPr>
      <w:r w:rsidRPr="00CC5656">
        <w:rPr>
          <w:b/>
          <w:noProof/>
          <w:u w:val="single"/>
          <w:lang w:val="en-US"/>
        </w:rPr>
        <w:t>REFUNDING</w:t>
      </w:r>
      <w:r w:rsidRPr="00CC5656">
        <w:rPr>
          <w:b/>
          <w:lang w:val="en-US"/>
        </w:rPr>
        <w:t xml:space="preserve">, </w:t>
      </w:r>
      <w:r w:rsidRPr="00CC5656">
        <w:rPr>
          <w:lang w:val="en-US"/>
        </w:rPr>
        <w:t>(or refinancing) 1. to pay back a debt with a new loan. 2. to take on a new debt through refinancing an old debt. 3. the situation of a company selling new securities and using the money to retire existing securities with the objective of saving interest costs, extending the maturity of the loan, or both.</w:t>
      </w:r>
    </w:p>
    <w:p w14:paraId="634B330A" w14:textId="77777777" w:rsidR="007A0058" w:rsidRPr="00CC5656" w:rsidRDefault="007A0058" w:rsidP="007A0058">
      <w:pPr>
        <w:spacing w:after="120" w:line="264" w:lineRule="auto"/>
        <w:jc w:val="both"/>
        <w:rPr>
          <w:lang w:val="en-US"/>
        </w:rPr>
      </w:pPr>
      <w:r w:rsidRPr="00CC5656">
        <w:rPr>
          <w:b/>
          <w:noProof/>
          <w:u w:val="single"/>
          <w:lang w:val="en-US"/>
        </w:rPr>
        <w:t>REFUND/REPAYMENT ROUTING AND REPORT FORM</w:t>
      </w:r>
      <w:r w:rsidRPr="00CC5656">
        <w:rPr>
          <w:b/>
          <w:lang w:val="en-US"/>
        </w:rPr>
        <w:t xml:space="preserve">, </w:t>
      </w:r>
      <w:r w:rsidRPr="00CC5656">
        <w:rPr>
          <w:lang w:val="en-US"/>
        </w:rPr>
        <w:t xml:space="preserve">the purpose of this </w:t>
      </w:r>
      <w:r w:rsidRPr="00CC5656">
        <w:rPr>
          <w:b/>
          <w:lang w:val="en-US"/>
        </w:rPr>
        <w:t xml:space="preserve">form </w:t>
      </w:r>
      <w:r w:rsidRPr="00CC5656">
        <w:rPr>
          <w:lang w:val="en-US"/>
        </w:rPr>
        <w:t xml:space="preserve">is to provide a standard, functional line for handling </w:t>
      </w:r>
      <w:r w:rsidRPr="00CC5656">
        <w:rPr>
          <w:b/>
          <w:lang w:val="en-US"/>
        </w:rPr>
        <w:t xml:space="preserve">refunds and repayments </w:t>
      </w:r>
      <w:r w:rsidRPr="00CC5656">
        <w:rPr>
          <w:lang w:val="en-US"/>
        </w:rPr>
        <w:t>to individuals, and to ensure that such situations are handled rapidly, completely and with minimal dev</w:t>
      </w:r>
      <w:r w:rsidRPr="00CC5656">
        <w:rPr>
          <w:lang w:val="en-US"/>
        </w:rPr>
        <w:noBreakHyphen/>
        <w:t>t. (HCO PL 20 Oct 72) [The above HCO PL was cancelled by BPL 10 Oct 75 X.]</w:t>
      </w:r>
    </w:p>
    <w:p w14:paraId="56F1EB43" w14:textId="77777777" w:rsidR="007A0058" w:rsidRPr="00CC5656" w:rsidRDefault="007A0058" w:rsidP="007A0058">
      <w:pPr>
        <w:spacing w:after="120" w:line="264" w:lineRule="auto"/>
        <w:jc w:val="both"/>
        <w:rPr>
          <w:lang w:val="en-US"/>
        </w:rPr>
      </w:pPr>
      <w:r w:rsidRPr="00CC5656">
        <w:rPr>
          <w:b/>
          <w:noProof/>
          <w:u w:val="single"/>
          <w:lang w:val="en-US"/>
        </w:rPr>
        <w:t>REGGING ADMIN I/C</w:t>
      </w:r>
      <w:r w:rsidRPr="00CC5656">
        <w:rPr>
          <w:b/>
          <w:lang w:val="en-US"/>
        </w:rPr>
        <w:t xml:space="preserve">, </w:t>
      </w:r>
      <w:r w:rsidRPr="00CC5656">
        <w:rPr>
          <w:lang w:val="en-US"/>
        </w:rPr>
        <w:t xml:space="preserve">the Tours Section must </w:t>
      </w:r>
      <w:r w:rsidRPr="00CC5656">
        <w:rPr>
          <w:b/>
          <w:lang w:val="en-US"/>
        </w:rPr>
        <w:t xml:space="preserve">have a Regging Admin I/C </w:t>
      </w:r>
      <w:r w:rsidRPr="00CC5656">
        <w:rPr>
          <w:lang w:val="en-US"/>
        </w:rPr>
        <w:t>who services both Tours Section and Div 6 Reg. His duties consist of supplying admin supplies, forms, etc., supplying and paging prospect files from CF to be contacted, making up folders of distinguishing color for new CF prospects obtained from events and tours and filing them in CF, collecting all sales records, seeing they are in order and handing them over to Dept 6, keeping tabs of stats and graphing them for tour and event regging and any other clerical assistance to the Div 6 Reg and Tours Section. (LRH ED 159R</w:t>
      </w:r>
      <w:r w:rsidRPr="00CC5656">
        <w:rPr>
          <w:lang w:val="en-US"/>
        </w:rPr>
        <w:noBreakHyphen/>
        <w:t>1 INT)</w:t>
      </w:r>
    </w:p>
    <w:p w14:paraId="19DB4102" w14:textId="77777777" w:rsidR="007A0058" w:rsidRPr="00CC5656" w:rsidRDefault="007A0058" w:rsidP="007A0058">
      <w:pPr>
        <w:spacing w:after="120" w:line="264" w:lineRule="auto"/>
        <w:jc w:val="both"/>
        <w:rPr>
          <w:lang w:val="en-US"/>
        </w:rPr>
      </w:pPr>
      <w:r w:rsidRPr="00CC5656">
        <w:rPr>
          <w:b/>
          <w:noProof/>
          <w:u w:val="single"/>
          <w:lang w:val="en-US"/>
        </w:rPr>
        <w:t>REGISTRAR</w:t>
      </w:r>
      <w:r w:rsidRPr="00CC5656">
        <w:rPr>
          <w:b/>
          <w:lang w:val="en-US"/>
        </w:rPr>
        <w:t xml:space="preserve">, 1. </w:t>
      </w:r>
      <w:r w:rsidRPr="00CC5656">
        <w:rPr>
          <w:lang w:val="en-US"/>
        </w:rPr>
        <w:t xml:space="preserve">in a Scn org, the person who signs up people for Scn service. (HCO Admin. Ltr 30 Jul 75) 2. a </w:t>
      </w:r>
      <w:r w:rsidRPr="00CC5656">
        <w:rPr>
          <w:b/>
          <w:lang w:val="en-US"/>
        </w:rPr>
        <w:t xml:space="preserve">registrar </w:t>
      </w:r>
      <w:r w:rsidRPr="00CC5656">
        <w:rPr>
          <w:lang w:val="en-US"/>
        </w:rPr>
        <w:t xml:space="preserve">deals in exchange between the org and public. She exchanges the valuable services of the org in exchange for valuables. Valuables in this case being money. (BPL 22 Dec 71R II) 3. the registrar has responsibility for procurement, interview, signing up, legal and finance. The </w:t>
      </w:r>
      <w:r w:rsidRPr="00CC5656">
        <w:rPr>
          <w:b/>
          <w:lang w:val="en-US"/>
        </w:rPr>
        <w:t xml:space="preserve">registrar </w:t>
      </w:r>
      <w:r w:rsidRPr="00CC5656">
        <w:rPr>
          <w:lang w:val="en-US"/>
        </w:rPr>
        <w:t xml:space="preserve">is directly responsible for all students and PC procurement and keeping place full. (HCOB 26 Sept 56) 4. the Department of Promotion and Registration is divided into three distinct categories; present time, past and future. There are three types of </w:t>
      </w:r>
      <w:r w:rsidRPr="00CC5656">
        <w:rPr>
          <w:b/>
          <w:lang w:val="en-US"/>
        </w:rPr>
        <w:t xml:space="preserve">registrars </w:t>
      </w:r>
      <w:r w:rsidRPr="00CC5656">
        <w:rPr>
          <w:lang w:val="en-US"/>
        </w:rPr>
        <w:t xml:space="preserve">which handle these three categories. The Immediate </w:t>
      </w:r>
      <w:r w:rsidRPr="00CC5656">
        <w:rPr>
          <w:b/>
          <w:lang w:val="en-US"/>
        </w:rPr>
        <w:t xml:space="preserve">Registrar </w:t>
      </w:r>
      <w:r w:rsidRPr="00CC5656">
        <w:rPr>
          <w:lang w:val="en-US"/>
        </w:rPr>
        <w:t xml:space="preserve">is mainly concerned with present time prospects. She answers any questions and handles any problems of those people who want auditing or training in present time. The Assistant </w:t>
      </w:r>
      <w:r w:rsidRPr="00CC5656">
        <w:rPr>
          <w:b/>
          <w:lang w:val="en-US"/>
        </w:rPr>
        <w:t xml:space="preserve">Registrar </w:t>
      </w:r>
      <w:r w:rsidRPr="00CC5656">
        <w:rPr>
          <w:lang w:val="en-US"/>
        </w:rPr>
        <w:t>is mainly concerned with the past, that is, she handles ARC breaks. She is concerned with finding out why people are upset with us or why they have stopped communicating with us. She re</w:t>
      </w:r>
      <w:r w:rsidRPr="00CC5656">
        <w:rPr>
          <w:lang w:val="en-US"/>
        </w:rPr>
        <w:noBreakHyphen/>
        <w:t xml:space="preserve">establishes communication with people. The Letter </w:t>
      </w:r>
      <w:r w:rsidRPr="00CC5656">
        <w:rPr>
          <w:b/>
          <w:lang w:val="en-US"/>
        </w:rPr>
        <w:t xml:space="preserve">Registrar </w:t>
      </w:r>
      <w:r w:rsidRPr="00CC5656">
        <w:rPr>
          <w:lang w:val="en-US"/>
        </w:rPr>
        <w:t>is concerned with future pros</w:t>
      </w:r>
      <w:r w:rsidRPr="00CC5656">
        <w:rPr>
          <w:lang w:val="en-US"/>
        </w:rPr>
        <w:softHyphen/>
        <w:t>pects. She writes to all future prospects. Her job is to see to it that we have people to train and audit in the future. (SEC ED 66, 30 Jan 59) 5. purpose: to get a great many people processed and trained, and to make certain that the income of the organization is adequate to get the job done. The first duty of the registrar is to sign</w:t>
      </w:r>
      <w:r w:rsidRPr="00CC5656">
        <w:rPr>
          <w:lang w:val="en-US"/>
        </w:rPr>
        <w:noBreakHyphen/>
        <w:t xml:space="preserve">up persons for something and receive money in hand, passing the next instant to Accounts which takes over all further invoice and paper work and the applicant. The </w:t>
      </w:r>
      <w:r w:rsidRPr="00CC5656">
        <w:rPr>
          <w:b/>
          <w:lang w:val="en-US"/>
        </w:rPr>
        <w:t xml:space="preserve">Registrar </w:t>
      </w:r>
      <w:r w:rsidRPr="00CC5656">
        <w:rPr>
          <w:lang w:val="en-US"/>
        </w:rPr>
        <w:t xml:space="preserve">is not supposed to engage in long sales talks or sales letters. She is there to help people sign up and to assist resolution of their problems in signing up. She is not there to sell anything. People want more Scn, not sales talks. She would be brief and efficient and effective. The </w:t>
      </w:r>
      <w:r w:rsidRPr="00CC5656">
        <w:rPr>
          <w:b/>
          <w:lang w:val="en-US"/>
        </w:rPr>
        <w:t xml:space="preserve">Registrar </w:t>
      </w:r>
      <w:r w:rsidRPr="00CC5656">
        <w:rPr>
          <w:lang w:val="en-US"/>
        </w:rPr>
        <w:t xml:space="preserve">keeps appointments once made and keeps none waiting. She signs up everybody who comes to see her. (SEC ED 2, 15 Dec 58) </w:t>
      </w:r>
      <w:r w:rsidRPr="00CC5656">
        <w:rPr>
          <w:i/>
          <w:lang w:val="en-US"/>
        </w:rPr>
        <w:t xml:space="preserve">Abbr. </w:t>
      </w:r>
      <w:r w:rsidRPr="00CC5656">
        <w:rPr>
          <w:lang w:val="en-US"/>
        </w:rPr>
        <w:t>REG.</w:t>
      </w:r>
    </w:p>
    <w:p w14:paraId="0B59B123" w14:textId="77777777" w:rsidR="007A0058" w:rsidRPr="00CC5656" w:rsidRDefault="007A0058" w:rsidP="007A0058">
      <w:pPr>
        <w:spacing w:after="120" w:line="264" w:lineRule="auto"/>
        <w:jc w:val="both"/>
        <w:rPr>
          <w:lang w:val="en-US"/>
        </w:rPr>
      </w:pPr>
      <w:r w:rsidRPr="00CC5656">
        <w:rPr>
          <w:b/>
          <w:noProof/>
          <w:u w:val="single"/>
          <w:lang w:val="en-US"/>
        </w:rPr>
        <w:t>REGISTRAR</w:t>
      </w:r>
      <w:r w:rsidRPr="00CC5656">
        <w:rPr>
          <w:b/>
          <w:lang w:val="en-US"/>
        </w:rPr>
        <w:t xml:space="preserve">, </w:t>
      </w:r>
      <w:r w:rsidRPr="00CC5656">
        <w:rPr>
          <w:lang w:val="en-US"/>
        </w:rPr>
        <w:t>1. a person, trust company</w:t>
      </w:r>
      <w:r w:rsidRPr="00CC5656">
        <w:rPr>
          <w:b/>
          <w:lang w:val="en-US"/>
        </w:rPr>
        <w:t xml:space="preserve"> </w:t>
      </w:r>
      <w:r w:rsidRPr="00CC5656">
        <w:rPr>
          <w:lang w:val="en-US"/>
        </w:rPr>
        <w:t>or bank that certifies to the public that stock issues are correctly stated according to the provisions of an organization's charter, and prevents the issuance of more stock than is authorized. 2. An administra</w:t>
      </w:r>
      <w:r w:rsidRPr="00CC5656">
        <w:rPr>
          <w:lang w:val="en-US"/>
        </w:rPr>
        <w:softHyphen/>
        <w:t>tive officer of a university or college who is responsible for enrollment records and data on the academic standing of students. 3. a corporation officer in charge of the records of ownership of its securities.</w:t>
      </w:r>
    </w:p>
    <w:p w14:paraId="0AED432A" w14:textId="77777777" w:rsidR="007A0058" w:rsidRPr="00CC5656" w:rsidRDefault="007A0058" w:rsidP="007A0058">
      <w:pPr>
        <w:spacing w:after="120" w:line="264" w:lineRule="auto"/>
        <w:jc w:val="both"/>
        <w:rPr>
          <w:lang w:val="en-US"/>
        </w:rPr>
      </w:pPr>
      <w:r w:rsidRPr="00CC5656">
        <w:rPr>
          <w:b/>
          <w:noProof/>
          <w:u w:val="single"/>
          <w:lang w:val="en-US"/>
        </w:rPr>
        <w:t>REGISTRAR ASSESSMENT</w:t>
      </w:r>
      <w:r w:rsidRPr="00CC5656">
        <w:rPr>
          <w:lang w:val="en-US"/>
        </w:rPr>
        <w:t xml:space="preserve">, when a </w:t>
      </w:r>
      <w:r w:rsidRPr="00CC5656">
        <w:rPr>
          <w:b/>
          <w:lang w:val="en-US"/>
        </w:rPr>
        <w:t>regis</w:t>
      </w:r>
      <w:r w:rsidRPr="00CC5656">
        <w:rPr>
          <w:b/>
          <w:lang w:val="en-US"/>
        </w:rPr>
        <w:softHyphen/>
        <w:t xml:space="preserve">trar </w:t>
      </w:r>
      <w:r w:rsidRPr="00CC5656">
        <w:rPr>
          <w:lang w:val="en-US"/>
        </w:rPr>
        <w:t>has low stats or trouble on post and the why is not easily found this list is assessed on the person by a Scn auditor using a meter. It is assessed Method 5. Handling instructions are given under each item. This assessment may be done more than once on any person but should not be repeated on the same person too frequently. (BPL 22 Nov 72R)</w:t>
      </w:r>
    </w:p>
    <w:p w14:paraId="4B36659E" w14:textId="77777777" w:rsidR="007A0058" w:rsidRPr="00CC5656" w:rsidRDefault="007A0058" w:rsidP="007A0058">
      <w:pPr>
        <w:spacing w:after="120" w:line="264" w:lineRule="auto"/>
        <w:jc w:val="both"/>
        <w:rPr>
          <w:lang w:val="en-US"/>
        </w:rPr>
      </w:pPr>
      <w:r w:rsidRPr="00CC5656">
        <w:rPr>
          <w:b/>
          <w:noProof/>
          <w:u w:val="single"/>
          <w:lang w:val="en-US"/>
        </w:rPr>
        <w:t>REGISTRAR INTERVIEW FORM</w:t>
      </w:r>
      <w:r w:rsidRPr="00CC5656">
        <w:rPr>
          <w:lang w:val="en-US"/>
        </w:rPr>
        <w:t xml:space="preserve">, this </w:t>
      </w:r>
      <w:r w:rsidRPr="00CC5656">
        <w:rPr>
          <w:b/>
          <w:lang w:val="en-US"/>
        </w:rPr>
        <w:t xml:space="preserve">form </w:t>
      </w:r>
      <w:r w:rsidRPr="00CC5656">
        <w:rPr>
          <w:lang w:val="en-US"/>
        </w:rPr>
        <w:t xml:space="preserve">is to be used by Body Registrars when persons interviewed did not immediately enroll onto service. It is not necessary to fill in this form when a person signs up, pays in full and routes onto service. The purpose of the </w:t>
      </w:r>
      <w:r w:rsidRPr="00CC5656">
        <w:rPr>
          <w:b/>
          <w:lang w:val="en-US"/>
        </w:rPr>
        <w:t xml:space="preserve">Reg Interview Form </w:t>
      </w:r>
      <w:r w:rsidRPr="00CC5656">
        <w:rPr>
          <w:lang w:val="en-US"/>
        </w:rPr>
        <w:t xml:space="preserve">is to provide data on individuals interviewed so that these persons may be kept in contact with and channeled onto service. (HCO PL 12 Oct 72 II) [The above HCO PL was cancelled and replaced by BPL 1 Dec 72 I, </w:t>
      </w:r>
      <w:r w:rsidRPr="00CC5656">
        <w:rPr>
          <w:i/>
          <w:lang w:val="en-US"/>
        </w:rPr>
        <w:t>"Big</w:t>
      </w:r>
      <w:r w:rsidRPr="00CC5656">
        <w:rPr>
          <w:lang w:val="en-US"/>
        </w:rPr>
        <w:t xml:space="preserve"> </w:t>
      </w:r>
      <w:r w:rsidRPr="00CC5656">
        <w:rPr>
          <w:i/>
          <w:lang w:val="en-US"/>
        </w:rPr>
        <w:t xml:space="preserve">League" Registration Series 2 Sales Data Sheet </w:t>
      </w:r>
      <w:r w:rsidRPr="00CC5656">
        <w:rPr>
          <w:lang w:val="en-US"/>
        </w:rPr>
        <w:t>and the resulting form called a "Sales Data Sheet."]</w:t>
      </w:r>
    </w:p>
    <w:p w14:paraId="00E5438E" w14:textId="77777777" w:rsidR="007A0058" w:rsidRPr="00CC5656" w:rsidRDefault="007A0058" w:rsidP="007A0058">
      <w:pPr>
        <w:spacing w:after="120" w:line="264" w:lineRule="auto"/>
        <w:jc w:val="both"/>
        <w:rPr>
          <w:lang w:val="en-US"/>
        </w:rPr>
      </w:pPr>
      <w:r w:rsidRPr="00CC5656">
        <w:rPr>
          <w:b/>
          <w:noProof/>
          <w:u w:val="single"/>
          <w:lang w:val="en-US"/>
        </w:rPr>
        <w:t>REGISTRAR INTERVIEWS</w:t>
      </w:r>
      <w:r w:rsidRPr="00CC5656">
        <w:rPr>
          <w:lang w:val="en-US"/>
        </w:rPr>
        <w:t>, number of per</w:t>
      </w:r>
      <w:r w:rsidRPr="00CC5656">
        <w:rPr>
          <w:lang w:val="en-US"/>
        </w:rPr>
        <w:softHyphen/>
        <w:t xml:space="preserve">sons the </w:t>
      </w:r>
      <w:r w:rsidRPr="00CC5656">
        <w:rPr>
          <w:b/>
          <w:lang w:val="en-US"/>
        </w:rPr>
        <w:t xml:space="preserve">Registrar </w:t>
      </w:r>
      <w:r w:rsidRPr="00CC5656">
        <w:rPr>
          <w:lang w:val="en-US"/>
        </w:rPr>
        <w:t xml:space="preserve">has interviewed for the week (includes </w:t>
      </w:r>
      <w:r w:rsidRPr="00CC5656">
        <w:rPr>
          <w:b/>
          <w:lang w:val="en-US"/>
        </w:rPr>
        <w:t xml:space="preserve">reg interviews </w:t>
      </w:r>
      <w:r w:rsidRPr="00CC5656">
        <w:rPr>
          <w:lang w:val="en-US"/>
        </w:rPr>
        <w:t>by the Public Reg and Tours). Interviews over the phone are not included. (BPL 11 Aug 75)</w:t>
      </w:r>
    </w:p>
    <w:p w14:paraId="765D5A4D" w14:textId="77777777" w:rsidR="007A0058" w:rsidRPr="00CC5656" w:rsidRDefault="007A0058" w:rsidP="007A0058">
      <w:pPr>
        <w:spacing w:after="120" w:line="264" w:lineRule="auto"/>
        <w:jc w:val="both"/>
        <w:rPr>
          <w:lang w:val="en-US"/>
        </w:rPr>
      </w:pPr>
      <w:r w:rsidRPr="00CC5656">
        <w:rPr>
          <w:b/>
          <w:noProof/>
          <w:u w:val="single"/>
          <w:lang w:val="en-US"/>
        </w:rPr>
        <w:t>REGISTRAR MAIL UNIT</w:t>
      </w:r>
      <w:r w:rsidRPr="00CC5656">
        <w:rPr>
          <w:lang w:val="en-US"/>
        </w:rPr>
        <w:t xml:space="preserve">, the </w:t>
      </w:r>
      <w:r w:rsidRPr="00CC5656">
        <w:rPr>
          <w:b/>
          <w:lang w:val="en-US"/>
        </w:rPr>
        <w:t xml:space="preserve">Mail Unit </w:t>
      </w:r>
      <w:r w:rsidRPr="00CC5656">
        <w:rPr>
          <w:lang w:val="en-US"/>
        </w:rPr>
        <w:t>as</w:t>
      </w:r>
      <w:r w:rsidRPr="00CC5656">
        <w:rPr>
          <w:lang w:val="en-US"/>
        </w:rPr>
        <w:softHyphen/>
        <w:t>sembles all letters and mailings, keeps accurate logs of same and sends copies and files to CF and mails the letters. This unit also provides supplies and keeps the dictation equipment in working order. (HCO PL 29 Nov 68)</w:t>
      </w:r>
    </w:p>
    <w:p w14:paraId="765E3342" w14:textId="77777777" w:rsidR="007A0058" w:rsidRPr="00CC5656" w:rsidRDefault="007A0058" w:rsidP="007A0058">
      <w:pPr>
        <w:spacing w:after="120" w:line="264" w:lineRule="auto"/>
        <w:jc w:val="both"/>
        <w:rPr>
          <w:lang w:val="en-US"/>
        </w:rPr>
      </w:pPr>
      <w:r w:rsidRPr="00CC5656">
        <w:rPr>
          <w:b/>
          <w:noProof/>
          <w:u w:val="single"/>
          <w:lang w:val="en-US"/>
        </w:rPr>
        <w:t>REGISTRAR TYPING UNIT</w:t>
      </w:r>
      <w:r w:rsidRPr="00CC5656">
        <w:rPr>
          <w:lang w:val="en-US"/>
        </w:rPr>
        <w:t>, letters are dic</w:t>
      </w:r>
      <w:r w:rsidRPr="00CC5656">
        <w:rPr>
          <w:lang w:val="en-US"/>
        </w:rPr>
        <w:softHyphen/>
        <w:t xml:space="preserve">tated into the dictating machine by the Letter Registrars. The </w:t>
      </w:r>
      <w:r w:rsidRPr="00CC5656">
        <w:rPr>
          <w:b/>
          <w:lang w:val="en-US"/>
        </w:rPr>
        <w:t xml:space="preserve">Registrar Typing Unit </w:t>
      </w:r>
      <w:r w:rsidRPr="00CC5656">
        <w:rPr>
          <w:lang w:val="en-US"/>
        </w:rPr>
        <w:t xml:space="preserve">takes the letters out of the dictation pool and they are </w:t>
      </w:r>
      <w:r w:rsidRPr="00CC5656">
        <w:rPr>
          <w:b/>
          <w:lang w:val="en-US"/>
        </w:rPr>
        <w:t xml:space="preserve">typed, </w:t>
      </w:r>
      <w:r w:rsidRPr="00CC5656">
        <w:rPr>
          <w:lang w:val="en-US"/>
        </w:rPr>
        <w:t>and envelopes addressed. (HCO PL 29 Nov 68)</w:t>
      </w:r>
    </w:p>
    <w:p w14:paraId="16E156F3" w14:textId="77777777" w:rsidR="007A0058" w:rsidRPr="00CC5656" w:rsidRDefault="007A0058" w:rsidP="007A0058">
      <w:pPr>
        <w:spacing w:after="120" w:line="264" w:lineRule="auto"/>
        <w:jc w:val="both"/>
        <w:rPr>
          <w:lang w:val="en-US"/>
        </w:rPr>
      </w:pPr>
      <w:r w:rsidRPr="00CC5656">
        <w:rPr>
          <w:b/>
          <w:noProof/>
          <w:u w:val="single"/>
          <w:lang w:val="en-US"/>
        </w:rPr>
        <w:t>REGISTRATION</w:t>
      </w:r>
      <w:r w:rsidRPr="00CC5656">
        <w:rPr>
          <w:lang w:val="en-US"/>
        </w:rPr>
        <w:t>, in the investment field, the act of a company filing a registration statement with the Securities and Exchange Commission giving information on its operation, management, securities and purpose of the new issuance, before a public offering may be made.</w:t>
      </w:r>
    </w:p>
    <w:p w14:paraId="5DD17860" w14:textId="77777777" w:rsidR="007A0058" w:rsidRPr="00CC5656" w:rsidRDefault="007A0058" w:rsidP="007A0058">
      <w:pPr>
        <w:spacing w:after="120" w:line="264" w:lineRule="auto"/>
        <w:jc w:val="both"/>
        <w:rPr>
          <w:lang w:val="en-US"/>
        </w:rPr>
      </w:pPr>
      <w:r w:rsidRPr="00CC5656">
        <w:rPr>
          <w:b/>
          <w:noProof/>
          <w:u w:val="single"/>
          <w:lang w:val="en-US"/>
        </w:rPr>
        <w:t>REGISTRATION CARD</w:t>
      </w:r>
      <w:r w:rsidRPr="00CC5656">
        <w:rPr>
          <w:lang w:val="en-US"/>
        </w:rPr>
        <w:t>, all introductory lec</w:t>
      </w:r>
      <w:r w:rsidRPr="00CC5656">
        <w:rPr>
          <w:lang w:val="en-US"/>
        </w:rPr>
        <w:softHyphen/>
        <w:t>ture attenDecs or new public coming in for Div 6 service are given these cards to fill in at reception. Public Reg ticks off the square of the classification under which the person comes. In the notes section of the card the Public Reg can write any details or particulars she needs to remember. The Public Reg after an interview signs the card on the signature line provided. When phone regging she also uses the notes section on the card to write details. (HCO PL 26 Nov 71R I) [The above HCO PL was cancelled by BPL 1 Dec 72 V.]</w:t>
      </w:r>
    </w:p>
    <w:p w14:paraId="4803DB62" w14:textId="77777777" w:rsidR="007A0058" w:rsidRPr="00CC5656" w:rsidRDefault="007A0058" w:rsidP="007A0058">
      <w:pPr>
        <w:spacing w:after="120" w:line="264" w:lineRule="auto"/>
        <w:jc w:val="both"/>
        <w:rPr>
          <w:lang w:val="en-US"/>
        </w:rPr>
      </w:pPr>
      <w:r w:rsidRPr="00CC5656">
        <w:rPr>
          <w:b/>
          <w:noProof/>
          <w:u w:val="single"/>
          <w:lang w:val="en-US"/>
        </w:rPr>
        <w:t>REGISTRATION OFFICER</w:t>
      </w:r>
      <w:r w:rsidRPr="00CC5656">
        <w:rPr>
          <w:lang w:val="en-US"/>
        </w:rPr>
        <w:t>, (Gung</w:t>
      </w:r>
      <w:r w:rsidRPr="00CC5656">
        <w:rPr>
          <w:lang w:val="en-US"/>
        </w:rPr>
        <w:noBreakHyphen/>
        <w:t xml:space="preserve">Ho Group) the Registration Officer registers members, other groups, students, congresses; anything where a membership is concerned is registered by the </w:t>
      </w:r>
      <w:r w:rsidRPr="00CC5656">
        <w:rPr>
          <w:b/>
          <w:lang w:val="en-US"/>
        </w:rPr>
        <w:t xml:space="preserve">Registration Officer </w:t>
      </w:r>
      <w:r w:rsidRPr="00CC5656">
        <w:rPr>
          <w:lang w:val="en-US"/>
        </w:rPr>
        <w:t>(and any card is issued by Certs and Awards). (HCO PL 2 Dec 68)</w:t>
      </w:r>
    </w:p>
    <w:p w14:paraId="570416A4" w14:textId="77777777" w:rsidR="007A0058" w:rsidRPr="00CC5656" w:rsidRDefault="007A0058" w:rsidP="007A0058">
      <w:pPr>
        <w:spacing w:after="120" w:line="264" w:lineRule="auto"/>
        <w:jc w:val="both"/>
        <w:rPr>
          <w:lang w:val="en-US"/>
        </w:rPr>
      </w:pPr>
      <w:r w:rsidRPr="00CC5656">
        <w:rPr>
          <w:b/>
          <w:noProof/>
          <w:u w:val="single"/>
          <w:lang w:val="en-US"/>
        </w:rPr>
        <w:t>REGRESSION ANALYSIS</w:t>
      </w:r>
      <w:r w:rsidRPr="00CC5656">
        <w:rPr>
          <w:lang w:val="en-US"/>
        </w:rPr>
        <w:t>, see ANALYSIS, REGRESSION.</w:t>
      </w:r>
    </w:p>
    <w:p w14:paraId="52E57BD3" w14:textId="77777777" w:rsidR="007A0058" w:rsidRPr="00CC5656" w:rsidRDefault="007A0058" w:rsidP="007A0058">
      <w:pPr>
        <w:spacing w:after="120" w:line="264" w:lineRule="auto"/>
        <w:jc w:val="both"/>
        <w:rPr>
          <w:lang w:val="en-US"/>
        </w:rPr>
      </w:pPr>
      <w:r w:rsidRPr="00CC5656">
        <w:rPr>
          <w:b/>
          <w:noProof/>
          <w:u w:val="single"/>
          <w:lang w:val="en-US"/>
        </w:rPr>
        <w:t>REGULAR STAFF AUDITOR</w:t>
      </w:r>
      <w:r w:rsidRPr="00CC5656">
        <w:rPr>
          <w:lang w:val="en-US"/>
        </w:rPr>
        <w:t>, auditor giving</w:t>
      </w:r>
      <w:r w:rsidRPr="00CC5656">
        <w:rPr>
          <w:b/>
          <w:lang w:val="en-US"/>
        </w:rPr>
        <w:t xml:space="preserve"> </w:t>
      </w:r>
      <w:r w:rsidRPr="00CC5656">
        <w:rPr>
          <w:lang w:val="en-US"/>
        </w:rPr>
        <w:t>25 hours per week every week to one PC a week. (HCO PL 24 Mar 61 II)</w:t>
      </w:r>
    </w:p>
    <w:p w14:paraId="48CC3D38" w14:textId="77777777" w:rsidR="007A0058" w:rsidRPr="00CC5656" w:rsidRDefault="007A0058" w:rsidP="007A0058">
      <w:pPr>
        <w:spacing w:after="120" w:line="264" w:lineRule="auto"/>
        <w:jc w:val="both"/>
        <w:rPr>
          <w:lang w:val="en-US"/>
        </w:rPr>
      </w:pPr>
      <w:r w:rsidRPr="00CC5656">
        <w:rPr>
          <w:b/>
          <w:noProof/>
          <w:u w:val="single"/>
          <w:lang w:val="en-US"/>
        </w:rPr>
        <w:t>REGULATION T</w:t>
      </w:r>
      <w:r w:rsidRPr="00CC5656">
        <w:rPr>
          <w:lang w:val="en-US"/>
        </w:rPr>
        <w:t>, the federal regulation con</w:t>
      </w:r>
      <w:r w:rsidRPr="00CC5656">
        <w:rPr>
          <w:lang w:val="en-US"/>
        </w:rPr>
        <w:softHyphen/>
        <w:t>trolling the amount of credit that may be extended by brokers and dealers to customers for stock market investments.</w:t>
      </w:r>
    </w:p>
    <w:p w14:paraId="5E5578F0" w14:textId="77777777" w:rsidR="007A0058" w:rsidRPr="00CC5656" w:rsidRDefault="007A0058" w:rsidP="007A0058">
      <w:pPr>
        <w:spacing w:after="120" w:line="264" w:lineRule="auto"/>
        <w:jc w:val="both"/>
        <w:rPr>
          <w:lang w:val="en-US"/>
        </w:rPr>
      </w:pPr>
      <w:r w:rsidRPr="00CC5656">
        <w:rPr>
          <w:b/>
          <w:noProof/>
          <w:u w:val="single"/>
          <w:lang w:val="en-US"/>
        </w:rPr>
        <w:t>REGULATION U</w:t>
      </w:r>
      <w:r w:rsidRPr="00CC5656">
        <w:rPr>
          <w:lang w:val="en-US"/>
        </w:rPr>
        <w:t>, the federal regulation con</w:t>
      </w:r>
      <w:r w:rsidRPr="00CC5656">
        <w:rPr>
          <w:lang w:val="en-US"/>
        </w:rPr>
        <w:softHyphen/>
        <w:t>trolling the amount of credit that may be extended by a bank to its customers for stock market investments.</w:t>
      </w:r>
    </w:p>
    <w:p w14:paraId="100D8919" w14:textId="77777777" w:rsidR="007A0058" w:rsidRPr="00CC5656" w:rsidRDefault="007A0058" w:rsidP="007A0058">
      <w:pPr>
        <w:spacing w:after="120" w:line="264" w:lineRule="auto"/>
        <w:jc w:val="both"/>
        <w:rPr>
          <w:lang w:val="en-US"/>
        </w:rPr>
      </w:pPr>
      <w:r w:rsidRPr="00CC5656">
        <w:rPr>
          <w:b/>
          <w:noProof/>
          <w:u w:val="single"/>
          <w:lang w:val="en-US"/>
        </w:rPr>
        <w:t>REHABILITATION</w:t>
      </w:r>
      <w:r w:rsidRPr="00CC5656">
        <w:rPr>
          <w:lang w:val="en-US"/>
        </w:rPr>
        <w:t xml:space="preserve">, what do we mean by </w:t>
      </w:r>
      <w:r w:rsidRPr="00CC5656">
        <w:rPr>
          <w:b/>
          <w:lang w:val="en-US"/>
        </w:rPr>
        <w:t xml:space="preserve">rehabilitation? </w:t>
      </w:r>
      <w:r w:rsidRPr="00CC5656">
        <w:rPr>
          <w:lang w:val="en-US"/>
        </w:rPr>
        <w:t>Increased awareness of the exact conditions with which the person is surrounded. When he's aware of these actualities, aware of these conditions and he's aware of the real situation he can then act sensibly. (5904C15)</w:t>
      </w:r>
    </w:p>
    <w:p w14:paraId="72514BDC" w14:textId="77777777" w:rsidR="007A0058" w:rsidRPr="00CC5656" w:rsidRDefault="007A0058" w:rsidP="007A0058">
      <w:pPr>
        <w:spacing w:after="120" w:line="264" w:lineRule="auto"/>
        <w:jc w:val="both"/>
        <w:rPr>
          <w:lang w:val="en-US"/>
        </w:rPr>
      </w:pPr>
      <w:r w:rsidRPr="00CC5656">
        <w:rPr>
          <w:b/>
          <w:noProof/>
          <w:u w:val="single"/>
          <w:lang w:val="en-US"/>
        </w:rPr>
        <w:t>REHABILITATION PROJECT FORCE</w:t>
      </w:r>
      <w:r w:rsidRPr="00CC5656">
        <w:rPr>
          <w:lang w:val="en-US"/>
        </w:rPr>
        <w:t>, 1. brought into being in Div 4 FSO. To it are assigned: (1) R/Sers (2) low OCA non</w:t>
      </w:r>
      <w:r w:rsidRPr="00CC5656">
        <w:rPr>
          <w:lang w:val="en-US"/>
        </w:rPr>
        <w:noBreakHyphen/>
        <w:t>producers (3) repeated stat crashers (4) overt product makers. The stable datum for the unit and for its individual sections is one job, one place, one time. Its sub</w:t>
      </w:r>
      <w:r w:rsidRPr="00CC5656">
        <w:rPr>
          <w:lang w:val="en-US"/>
        </w:rPr>
        <w:noBreakHyphen/>
        <w:t>products are completed cycles of action. The 5</w:t>
      </w:r>
      <w:r w:rsidRPr="00CC5656">
        <w:rPr>
          <w:lang w:val="en-US"/>
        </w:rPr>
        <w:noBreakHyphen/>
        <w:t>hour daily study period for the RPF is devoted to tech. In this period, the RPF is to learn tech and get themselves handled in co</w:t>
      </w:r>
      <w:r w:rsidRPr="00CC5656">
        <w:rPr>
          <w:lang w:val="en-US"/>
        </w:rPr>
        <w:noBreakHyphen/>
        <w:t>audit to fun clean</w:t>
      </w:r>
      <w:r w:rsidRPr="00CC5656">
        <w:rPr>
          <w:lang w:val="en-US"/>
        </w:rPr>
        <w:noBreakHyphen/>
        <w:t xml:space="preserve">up and release. The RPF has been created by the Commodore so that redemption can occur. That is basically its only purpose. (FO 3434) 2. Redemption Project Force. (ED 965 Flag) </w:t>
      </w:r>
      <w:r w:rsidRPr="00CC5656">
        <w:rPr>
          <w:i/>
          <w:lang w:val="en-US"/>
        </w:rPr>
        <w:t xml:space="preserve">Abbr. </w:t>
      </w:r>
      <w:r w:rsidRPr="00CC5656">
        <w:rPr>
          <w:lang w:val="en-US"/>
        </w:rPr>
        <w:t>RPF.</w:t>
      </w:r>
    </w:p>
    <w:p w14:paraId="33D83793" w14:textId="77777777" w:rsidR="007A0058" w:rsidRPr="00CC5656" w:rsidRDefault="007A0058" w:rsidP="007A0058">
      <w:pPr>
        <w:spacing w:after="120" w:line="264" w:lineRule="auto"/>
        <w:jc w:val="both"/>
        <w:rPr>
          <w:lang w:val="en-US"/>
        </w:rPr>
      </w:pPr>
      <w:r w:rsidRPr="00CC5656">
        <w:rPr>
          <w:b/>
          <w:noProof/>
          <w:u w:val="single"/>
          <w:lang w:val="en-US"/>
        </w:rPr>
        <w:t>REHABILITATION PROJECT FORCE BOSUN</w:t>
      </w:r>
      <w:r w:rsidRPr="00CC5656">
        <w:rPr>
          <w:lang w:val="en-US"/>
        </w:rPr>
        <w:t>, the RPF is under the Area Estates Bosun a</w:t>
      </w:r>
      <w:r w:rsidRPr="00CC5656">
        <w:rPr>
          <w:lang w:val="en-US"/>
        </w:rPr>
        <w:noBreakHyphen/>
        <w:t xml:space="preserve">Lid is in the charge of the </w:t>
      </w:r>
      <w:r w:rsidRPr="00CC5656">
        <w:rPr>
          <w:b/>
          <w:lang w:val="en-US"/>
        </w:rPr>
        <w:t xml:space="preserve">RPF Bosun. </w:t>
      </w:r>
      <w:r w:rsidRPr="00CC5656">
        <w:rPr>
          <w:lang w:val="en-US"/>
        </w:rPr>
        <w:t>(FO 3434R)</w:t>
      </w:r>
    </w:p>
    <w:p w14:paraId="08D8D799" w14:textId="77777777" w:rsidR="007A0058" w:rsidRPr="00CC5656" w:rsidRDefault="007A0058" w:rsidP="007A0058">
      <w:pPr>
        <w:spacing w:after="120" w:line="264" w:lineRule="auto"/>
        <w:jc w:val="both"/>
        <w:rPr>
          <w:lang w:val="en-US"/>
        </w:rPr>
      </w:pPr>
      <w:r w:rsidRPr="00CC5656">
        <w:rPr>
          <w:b/>
          <w:noProof/>
          <w:u w:val="single"/>
          <w:lang w:val="en-US"/>
        </w:rPr>
        <w:t>REHABILITATION PROJECT FORCE M A A</w:t>
      </w:r>
      <w:r w:rsidRPr="00CC5656">
        <w:rPr>
          <w:lang w:val="en-US"/>
        </w:rPr>
        <w:t>, responsible to the RPF Bosun for the ethics of the section leaders to keep ethics in on their sections, and if he has to take ethics action on a section member, that member's leader suffers the same penalty also. He has the section leaders muster their sections before breakfast, after meals and before study, before securing for the day and at any other times required by the Bosun within reason and without distraction from production. (FO 3434)</w:t>
      </w:r>
      <w:r w:rsidRPr="00CC5656">
        <w:rPr>
          <w:i/>
          <w:lang w:val="en-US"/>
        </w:rPr>
        <w:t xml:space="preserve"> Abbr. </w:t>
      </w:r>
      <w:r w:rsidRPr="00CC5656">
        <w:rPr>
          <w:lang w:val="en-US"/>
        </w:rPr>
        <w:t>RPF MAA.</w:t>
      </w:r>
    </w:p>
    <w:p w14:paraId="01D3D038" w14:textId="77777777" w:rsidR="007A0058" w:rsidRPr="00CC5656" w:rsidRDefault="007A0058" w:rsidP="007A0058">
      <w:pPr>
        <w:spacing w:after="120" w:line="264" w:lineRule="auto"/>
        <w:jc w:val="both"/>
        <w:rPr>
          <w:lang w:val="en-US"/>
        </w:rPr>
      </w:pPr>
      <w:r w:rsidRPr="00CC5656">
        <w:rPr>
          <w:b/>
          <w:noProof/>
          <w:u w:val="single"/>
          <w:lang w:val="en-US"/>
        </w:rPr>
        <w:t>REHABILITATION UNIT</w:t>
      </w:r>
      <w:r w:rsidRPr="00CC5656">
        <w:rPr>
          <w:lang w:val="en-US"/>
        </w:rPr>
        <w:t xml:space="preserve">, formed in Division Five. It absorbs the old mud box brigade which is cancelled. Those removed or comm-eved as ineffective or trouble are sent to the Rehabilitation Unit via the Examiner. The Examiner looks them over for outnesses in (1) case (2) ethics (3) training (Scientology and Sea Org ship training) </w:t>
      </w:r>
      <w:r w:rsidRPr="00CC5656">
        <w:rPr>
          <w:i/>
          <w:lang w:val="en-US"/>
        </w:rPr>
        <w:t xml:space="preserve">(4) </w:t>
      </w:r>
      <w:r w:rsidRPr="00CC5656">
        <w:rPr>
          <w:lang w:val="en-US"/>
        </w:rPr>
        <w:t>knowl</w:t>
      </w:r>
      <w:r w:rsidRPr="00CC5656">
        <w:rPr>
          <w:lang w:val="en-US"/>
        </w:rPr>
        <w:softHyphen/>
        <w:t>edge of policy. He then makes specific recommen</w:t>
      </w:r>
      <w:r w:rsidRPr="00CC5656">
        <w:rPr>
          <w:lang w:val="en-US"/>
        </w:rPr>
        <w:softHyphen/>
        <w:t>dations which if followed will rehabilitate the individual as a highly effective and worthwhile Sea Org member. The unit is worked hard during the day on a rigorous schedule on jobs assigned by the Review Chief handling corrective areas and jobs needing remedy and repair. The unit itself is thus made into an effective ship's review team. It works on a one job, one time, one place formula completing each job before moving into the next. Each individual thus earns the right to the remedial services he or she will receive. (FO 1848)</w:t>
      </w:r>
    </w:p>
    <w:p w14:paraId="35E79A55" w14:textId="77777777" w:rsidR="007A0058" w:rsidRPr="00CC5656" w:rsidRDefault="007A0058" w:rsidP="007A0058">
      <w:pPr>
        <w:spacing w:after="120" w:line="264" w:lineRule="auto"/>
        <w:jc w:val="both"/>
        <w:rPr>
          <w:lang w:val="en-US"/>
        </w:rPr>
      </w:pPr>
      <w:r w:rsidRPr="00CC5656">
        <w:rPr>
          <w:b/>
          <w:noProof/>
          <w:u w:val="single"/>
          <w:lang w:val="en-US"/>
        </w:rPr>
        <w:t>REIT</w:t>
      </w:r>
      <w:r w:rsidRPr="00CC5656">
        <w:rPr>
          <w:lang w:val="en-US"/>
        </w:rPr>
        <w:t>, Real Estate Investment Trust, an organiza</w:t>
      </w:r>
      <w:r w:rsidRPr="00CC5656">
        <w:rPr>
          <w:lang w:val="en-US"/>
        </w:rPr>
        <w:softHyphen/>
        <w:t>tion which invests mainly in real estate property.</w:t>
      </w:r>
    </w:p>
    <w:p w14:paraId="11188C3F" w14:textId="77777777" w:rsidR="007A0058" w:rsidRPr="00CC5656" w:rsidRDefault="007A0058" w:rsidP="007A0058">
      <w:pPr>
        <w:spacing w:after="120" w:line="264" w:lineRule="auto"/>
        <w:jc w:val="both"/>
        <w:rPr>
          <w:lang w:val="en-US"/>
        </w:rPr>
      </w:pPr>
      <w:r w:rsidRPr="00CC5656">
        <w:rPr>
          <w:b/>
          <w:noProof/>
          <w:u w:val="single"/>
          <w:lang w:val="en-US"/>
        </w:rPr>
        <w:t>REJECTED MATERIALS REPORT</w:t>
      </w:r>
      <w:r w:rsidRPr="00CC5656">
        <w:rPr>
          <w:lang w:val="en-US"/>
        </w:rPr>
        <w:t>, a re</w:t>
      </w:r>
      <w:r w:rsidRPr="00CC5656">
        <w:rPr>
          <w:lang w:val="en-US"/>
        </w:rPr>
        <w:softHyphen/>
        <w:t>port of merchandise that has been rejected by the Receiving Department of an organization which is referred to the Purchasing Department for handling.</w:t>
      </w:r>
    </w:p>
    <w:p w14:paraId="75C8FD70" w14:textId="77777777" w:rsidR="007A0058" w:rsidRPr="00CC5656" w:rsidRDefault="007A0058" w:rsidP="007A0058">
      <w:pPr>
        <w:spacing w:after="120" w:line="264" w:lineRule="auto"/>
        <w:jc w:val="both"/>
        <w:rPr>
          <w:lang w:val="en-US"/>
        </w:rPr>
      </w:pPr>
      <w:r w:rsidRPr="00CC5656">
        <w:rPr>
          <w:b/>
          <w:noProof/>
          <w:u w:val="single"/>
          <w:lang w:val="en-US"/>
        </w:rPr>
        <w:t>RELATED FACTS KNOWN</w:t>
      </w:r>
      <w:r w:rsidRPr="00CC5656">
        <w:rPr>
          <w:lang w:val="en-US"/>
        </w:rPr>
        <w:t>, a plus</w:t>
      </w:r>
      <w:r w:rsidRPr="00CC5656">
        <w:rPr>
          <w:lang w:val="en-US"/>
        </w:rPr>
        <w:noBreakHyphen/>
        <w:t>point, all relevant facts known. (HCO PL 3 Oct 74)</w:t>
      </w:r>
    </w:p>
    <w:p w14:paraId="3AAFA680" w14:textId="77777777" w:rsidR="007A0058" w:rsidRPr="00CC5656" w:rsidRDefault="007A0058" w:rsidP="007A0058">
      <w:pPr>
        <w:spacing w:after="120" w:line="264" w:lineRule="auto"/>
        <w:jc w:val="both"/>
        <w:rPr>
          <w:lang w:val="en-US"/>
        </w:rPr>
      </w:pPr>
      <w:r w:rsidRPr="00CC5656">
        <w:rPr>
          <w:b/>
          <w:noProof/>
          <w:u w:val="single"/>
          <w:lang w:val="en-US"/>
        </w:rPr>
        <w:t>RELAY</w:t>
      </w:r>
      <w:r w:rsidRPr="00CC5656">
        <w:rPr>
          <w:b/>
          <w:lang w:val="en-US"/>
        </w:rPr>
        <w:t xml:space="preserve">, </w:t>
      </w:r>
      <w:r w:rsidRPr="00CC5656">
        <w:rPr>
          <w:lang w:val="en-US"/>
        </w:rPr>
        <w:t>(routing used on telex lines). Take and carry further. Example: message from Buffalo to Flag: 010412 Buf CO FOLO Relay FFR.... On the above, Commanding Officer FOLO will ensure that the telex is relayed to the Flag Flag Rep. (BPL 23 Apr 73R)</w:t>
      </w:r>
    </w:p>
    <w:p w14:paraId="7F935D3B" w14:textId="77777777" w:rsidR="007A0058" w:rsidRPr="00CC5656" w:rsidRDefault="007A0058" w:rsidP="007A0058">
      <w:pPr>
        <w:spacing w:after="120" w:line="264" w:lineRule="auto"/>
        <w:jc w:val="both"/>
        <w:rPr>
          <w:lang w:val="en-US"/>
        </w:rPr>
      </w:pPr>
      <w:r w:rsidRPr="00CC5656">
        <w:rPr>
          <w:b/>
          <w:noProof/>
          <w:u w:val="single"/>
          <w:lang w:val="en-US"/>
        </w:rPr>
        <w:t>RELAYING AN ORDER IN A CONFUSING MANNER</w:t>
      </w:r>
      <w:r w:rsidRPr="00CC5656">
        <w:rPr>
          <w:b/>
          <w:lang w:val="en-US"/>
        </w:rPr>
        <w:t xml:space="preserve">,(type </w:t>
      </w:r>
      <w:r w:rsidRPr="00CC5656">
        <w:rPr>
          <w:lang w:val="en-US"/>
        </w:rPr>
        <w:t>of dev</w:t>
      </w:r>
      <w:r w:rsidRPr="00CC5656">
        <w:rPr>
          <w:lang w:val="en-US"/>
        </w:rPr>
        <w:noBreakHyphen/>
        <w:t>t) communicators and messengers can create dev</w:t>
      </w:r>
      <w:r w:rsidRPr="00CC5656">
        <w:rPr>
          <w:lang w:val="en-US"/>
        </w:rPr>
        <w:noBreakHyphen/>
        <w:t>t and foul up actions by poor relay of information. (BPL 30 Jan 69)</w:t>
      </w:r>
    </w:p>
    <w:p w14:paraId="536C8D61" w14:textId="77777777" w:rsidR="007A0058" w:rsidRPr="00CC5656" w:rsidRDefault="007A0058" w:rsidP="007A0058">
      <w:pPr>
        <w:spacing w:after="120" w:line="264" w:lineRule="auto"/>
        <w:jc w:val="both"/>
        <w:rPr>
          <w:lang w:val="en-US"/>
        </w:rPr>
      </w:pPr>
      <w:r w:rsidRPr="00CC5656">
        <w:rPr>
          <w:b/>
          <w:noProof/>
          <w:u w:val="single"/>
          <w:lang w:val="en-US"/>
        </w:rPr>
        <w:t>RELEASE</w:t>
      </w:r>
      <w:r w:rsidRPr="00CC5656">
        <w:rPr>
          <w:b/>
          <w:lang w:val="en-US"/>
        </w:rPr>
        <w:t xml:space="preserve">, </w:t>
      </w:r>
      <w:r w:rsidRPr="00CC5656">
        <w:rPr>
          <w:lang w:val="en-US"/>
        </w:rPr>
        <w:t>1. one who knows he can continue to improve by auditing and that he will not now become worse in life. (HCO PL 21 Aug 63) 2. precisely defined as one who has no psychotic or neurotic tendencies of any kind and has a certainty that he will get no worse. Technically, a release is one whose graph has been raised by processing and whose IQ has been improved. (HCO Info Ltr 14 Apr 61)</w:t>
      </w:r>
    </w:p>
    <w:p w14:paraId="0678A047" w14:textId="77777777" w:rsidR="007A0058" w:rsidRPr="00CC5656" w:rsidRDefault="007A0058" w:rsidP="007A0058">
      <w:pPr>
        <w:spacing w:after="120" w:line="264" w:lineRule="auto"/>
        <w:jc w:val="both"/>
        <w:rPr>
          <w:lang w:val="en-US"/>
        </w:rPr>
      </w:pPr>
      <w:r w:rsidRPr="00CC5656">
        <w:rPr>
          <w:b/>
          <w:noProof/>
          <w:u w:val="single"/>
          <w:lang w:val="en-US"/>
        </w:rPr>
        <w:t>RELEASE</w:t>
      </w:r>
      <w:r w:rsidRPr="00CC5656">
        <w:rPr>
          <w:lang w:val="en-US"/>
        </w:rPr>
        <w:t>, 1. the act of relinquishing to another, the right, claim or title one holds on something such as releasing one's claim to a piece of property. 2. a legal document stating that one is relinquish</w:t>
      </w:r>
      <w:r w:rsidRPr="00CC5656">
        <w:rPr>
          <w:lang w:val="en-US"/>
        </w:rPr>
        <w:softHyphen/>
        <w:t>ing such a right, claim or title.</w:t>
      </w:r>
    </w:p>
    <w:p w14:paraId="5CA975B2" w14:textId="77777777" w:rsidR="007A0058" w:rsidRPr="00CC5656" w:rsidRDefault="007A0058" w:rsidP="007A0058">
      <w:pPr>
        <w:spacing w:after="120" w:line="264" w:lineRule="auto"/>
        <w:jc w:val="both"/>
        <w:rPr>
          <w:lang w:val="en-US"/>
        </w:rPr>
      </w:pPr>
      <w:r w:rsidRPr="00CC5656">
        <w:rPr>
          <w:b/>
          <w:noProof/>
          <w:u w:val="single"/>
          <w:lang w:val="en-US"/>
        </w:rPr>
        <w:t>RELEASE BUTTONS</w:t>
      </w:r>
      <w:r w:rsidRPr="00CC5656">
        <w:rPr>
          <w:b/>
          <w:lang w:val="en-US"/>
        </w:rPr>
        <w:t xml:space="preserve">, </w:t>
      </w:r>
      <w:r w:rsidRPr="00CC5656">
        <w:rPr>
          <w:lang w:val="en-US"/>
        </w:rPr>
        <w:t>release buttons (an R set in the S and double ARC triangle of Scn) may be (and should be) issued to HGC PCs who have attained its requirement by HCO Secs without charge. (HCO PL 12 Aug 63)</w:t>
      </w:r>
    </w:p>
    <w:p w14:paraId="6C150674" w14:textId="77777777" w:rsidR="007A0058" w:rsidRPr="00CC5656" w:rsidRDefault="007A0058" w:rsidP="007A0058">
      <w:pPr>
        <w:spacing w:after="120" w:line="264" w:lineRule="auto"/>
        <w:jc w:val="both"/>
        <w:rPr>
          <w:i/>
          <w:lang w:val="en-US"/>
        </w:rPr>
      </w:pPr>
      <w:r w:rsidRPr="00CC5656">
        <w:rPr>
          <w:b/>
          <w:noProof/>
          <w:u w:val="single"/>
          <w:lang w:val="en-US"/>
        </w:rPr>
        <w:t>RELEASE CHECK</w:t>
      </w:r>
      <w:r w:rsidRPr="00CC5656">
        <w:rPr>
          <w:b/>
          <w:lang w:val="en-US"/>
        </w:rPr>
        <w:t xml:space="preserve">, </w:t>
      </w:r>
      <w:r w:rsidRPr="00CC5656">
        <w:rPr>
          <w:lang w:val="en-US"/>
        </w:rPr>
        <w:t>for a release (formerly Keyed</w:t>
      </w:r>
      <w:r w:rsidRPr="00CC5656">
        <w:rPr>
          <w:lang w:val="en-US"/>
        </w:rPr>
        <w:noBreakHyphen/>
        <w:t xml:space="preserve">Out Clear) check, the TA position may be anything from 2.0 to 3.0 with a floating needle. Note that this is the old "Clear Test." It now is classified as a release. (HCO PL 2 Apr 65, </w:t>
      </w:r>
      <w:r w:rsidRPr="00CC5656">
        <w:rPr>
          <w:i/>
          <w:lang w:val="en-US"/>
        </w:rPr>
        <w:t>Meter Checks</w:t>
      </w:r>
      <w:r w:rsidRPr="00CC5656">
        <w:rPr>
          <w:lang w:val="en-US"/>
        </w:rPr>
        <w:t>)</w:t>
      </w:r>
    </w:p>
    <w:p w14:paraId="7DA57358" w14:textId="77777777" w:rsidR="007A0058" w:rsidRPr="00CC5656" w:rsidRDefault="007A0058" w:rsidP="007A0058">
      <w:pPr>
        <w:spacing w:after="120" w:line="264" w:lineRule="auto"/>
        <w:jc w:val="both"/>
        <w:rPr>
          <w:lang w:val="en-US"/>
        </w:rPr>
      </w:pPr>
      <w:r w:rsidRPr="00CC5656">
        <w:rPr>
          <w:b/>
          <w:noProof/>
          <w:u w:val="single"/>
          <w:lang w:val="en-US"/>
        </w:rPr>
        <w:t>RELEASED</w:t>
      </w:r>
      <w:r w:rsidRPr="00CC5656">
        <w:rPr>
          <w:lang w:val="en-US"/>
        </w:rPr>
        <w:t>, the overall statistic of the RPF Tech Unit and its I/C is No. of RPF fully cleaned up and released. Fully cleaned up is defined as "in normal operation or above on the first dynamic by actual behavior and able to respond fully to standard grade chart actions." Released is defined as "in normal operation or above on the third dynamic by actual production causatively and positively con</w:t>
      </w:r>
      <w:r w:rsidRPr="00CC5656">
        <w:rPr>
          <w:lang w:val="en-US"/>
        </w:rPr>
        <w:softHyphen/>
        <w:t>tributing to the Sea Org without requiring undue duress or abnormal supervision to perform Sea Org duties." (FO 3434)</w:t>
      </w:r>
    </w:p>
    <w:p w14:paraId="4F46E3B0" w14:textId="77777777" w:rsidR="007A0058" w:rsidRPr="00CC5656" w:rsidRDefault="007A0058" w:rsidP="007A0058">
      <w:pPr>
        <w:spacing w:after="120" w:line="264" w:lineRule="auto"/>
        <w:jc w:val="both"/>
        <w:rPr>
          <w:sz w:val="20"/>
          <w:lang w:val="en-US"/>
        </w:rPr>
      </w:pPr>
      <w:r w:rsidRPr="00CC5656">
        <w:rPr>
          <w:b/>
          <w:noProof/>
          <w:u w:val="single"/>
          <w:lang w:val="en-US"/>
        </w:rPr>
        <w:t>RELEASE FORMS</w:t>
      </w:r>
      <w:r w:rsidRPr="00CC5656">
        <w:rPr>
          <w:b/>
          <w:lang w:val="en-US"/>
        </w:rPr>
        <w:t xml:space="preserve">, </w:t>
      </w:r>
      <w:r w:rsidRPr="00CC5656">
        <w:rPr>
          <w:lang w:val="en-US"/>
        </w:rPr>
        <w:t xml:space="preserve">waivers. </w:t>
      </w:r>
      <w:r w:rsidRPr="00CC5656">
        <w:rPr>
          <w:sz w:val="20"/>
          <w:lang w:val="en-US"/>
        </w:rPr>
        <w:t>(HCO PL 1 Sept 65 IV)</w:t>
      </w:r>
    </w:p>
    <w:p w14:paraId="6D99C65A" w14:textId="77777777" w:rsidR="007A0058" w:rsidRPr="00CC5656" w:rsidRDefault="007A0058" w:rsidP="007A0058">
      <w:pPr>
        <w:spacing w:after="120" w:line="264" w:lineRule="auto"/>
        <w:jc w:val="both"/>
        <w:rPr>
          <w:lang w:val="en-US"/>
        </w:rPr>
      </w:pPr>
      <w:r w:rsidRPr="00CC5656">
        <w:rPr>
          <w:b/>
          <w:noProof/>
          <w:u w:val="single"/>
          <w:lang w:val="en-US"/>
        </w:rPr>
        <w:t>RELEASE LOG BOOK</w:t>
      </w:r>
      <w:r w:rsidRPr="00CC5656">
        <w:rPr>
          <w:b/>
          <w:lang w:val="en-US"/>
        </w:rPr>
        <w:t xml:space="preserve">, </w:t>
      </w:r>
      <w:r w:rsidRPr="00CC5656">
        <w:rPr>
          <w:lang w:val="en-US"/>
        </w:rPr>
        <w:t>Certs and Awards book for logging a release in. (HCO PL 23 Aug 65 II)</w:t>
      </w:r>
    </w:p>
    <w:p w14:paraId="3F5B6EB8" w14:textId="77777777" w:rsidR="007A0058" w:rsidRPr="00CC5656" w:rsidRDefault="007A0058" w:rsidP="007A0058">
      <w:pPr>
        <w:spacing w:after="120" w:line="264" w:lineRule="auto"/>
        <w:jc w:val="both"/>
        <w:rPr>
          <w:lang w:val="en-US"/>
        </w:rPr>
      </w:pPr>
      <w:r w:rsidRPr="00CC5656">
        <w:rPr>
          <w:b/>
          <w:noProof/>
          <w:u w:val="single"/>
          <w:lang w:val="en-US"/>
        </w:rPr>
        <w:t>RELEASE PIN</w:t>
      </w:r>
      <w:r w:rsidRPr="00CC5656">
        <w:rPr>
          <w:b/>
          <w:lang w:val="en-US"/>
        </w:rPr>
        <w:t xml:space="preserve">, </w:t>
      </w:r>
      <w:r w:rsidRPr="00CC5656">
        <w:rPr>
          <w:lang w:val="en-US"/>
        </w:rPr>
        <w:t>the standard Scn pin is a plain gold S and double triangle. When a red "R" is mounted on the face of this pin it signifies a release, Grades 0</w:t>
      </w:r>
      <w:r w:rsidRPr="00CC5656">
        <w:rPr>
          <w:lang w:val="en-US"/>
        </w:rPr>
        <w:noBreakHyphen/>
        <w:t>IV. When the preclear has attained Grades V or VI, the release pin is the S and double triangle with the red "R" surrounded by a gold disc larger than the pin itself. (HCO PL 27 Oct 65)</w:t>
      </w:r>
    </w:p>
    <w:p w14:paraId="31B364C8" w14:textId="77777777" w:rsidR="007A0058" w:rsidRPr="00CC5656" w:rsidRDefault="007A0058" w:rsidP="007A0058">
      <w:pPr>
        <w:spacing w:after="120" w:line="264" w:lineRule="auto"/>
        <w:jc w:val="both"/>
        <w:rPr>
          <w:lang w:val="en-US"/>
        </w:rPr>
      </w:pPr>
      <w:r w:rsidRPr="00CC5656">
        <w:rPr>
          <w:b/>
          <w:noProof/>
          <w:u w:val="single"/>
          <w:lang w:val="en-US"/>
        </w:rPr>
        <w:t>RELIABLE SOURCE</w:t>
      </w:r>
      <w:r w:rsidRPr="00CC5656">
        <w:rPr>
          <w:b/>
          <w:lang w:val="en-US"/>
        </w:rPr>
        <w:t xml:space="preserve">, </w:t>
      </w:r>
      <w:r w:rsidRPr="00CC5656">
        <w:rPr>
          <w:lang w:val="en-US"/>
        </w:rPr>
        <w:t xml:space="preserve">two bad systems are in current use on data. The first is </w:t>
      </w:r>
      <w:r w:rsidRPr="00CC5656">
        <w:rPr>
          <w:b/>
          <w:lang w:val="en-US"/>
        </w:rPr>
        <w:t xml:space="preserve">"reliable source". </w:t>
      </w:r>
      <w:r w:rsidRPr="00CC5656">
        <w:rPr>
          <w:lang w:val="en-US"/>
        </w:rPr>
        <w:t xml:space="preserve">The other system in use is multiple report. In this system </w:t>
      </w:r>
      <w:r w:rsidRPr="00CC5656">
        <w:rPr>
          <w:b/>
          <w:lang w:val="en-US"/>
        </w:rPr>
        <w:t xml:space="preserve">(reliable source) </w:t>
      </w:r>
      <w:r w:rsidRPr="00CC5656">
        <w:rPr>
          <w:lang w:val="en-US"/>
        </w:rPr>
        <w:t xml:space="preserve">a report is considered true or factual only if the source is well thought of. This is a sort of authority system. Most professionals working with data collection use this. Who said it? If he is considered </w:t>
      </w:r>
      <w:r w:rsidRPr="00CC5656">
        <w:rPr>
          <w:b/>
          <w:lang w:val="en-US"/>
        </w:rPr>
        <w:t xml:space="preserve">reliable </w:t>
      </w:r>
      <w:r w:rsidRPr="00CC5656">
        <w:rPr>
          <w:lang w:val="en-US"/>
        </w:rPr>
        <w:t xml:space="preserve">or an authority, the data is considered true or factual. Sources are graded from A to D. A is highest, D lowest. The frailty of this system is at once apparent. Philby, as a high British intelligence official, was a Russian spy for 30 years. Any data he gave the U.K. or U.S. was "true" because he was a </w:t>
      </w:r>
      <w:r w:rsidRPr="00CC5656">
        <w:rPr>
          <w:b/>
          <w:lang w:val="en-US"/>
        </w:rPr>
        <w:t xml:space="preserve">"reliable source." </w:t>
      </w:r>
      <w:r w:rsidRPr="00CC5656">
        <w:rPr>
          <w:lang w:val="en-US"/>
        </w:rPr>
        <w:t>He had every Western agent who was being sent into Communist areas "fingered" and shot. Psychia</w:t>
      </w:r>
      <w:r w:rsidRPr="00CC5656">
        <w:rPr>
          <w:lang w:val="en-US"/>
        </w:rPr>
        <w:softHyphen/>
        <w:t xml:space="preserve">trists are "authorities" on the mind. Yet insanity and criminality soar. They are the </w:t>
      </w:r>
      <w:r w:rsidRPr="00CC5656">
        <w:rPr>
          <w:b/>
          <w:lang w:val="en-US"/>
        </w:rPr>
        <w:t xml:space="preserve">"reliable sources" </w:t>
      </w:r>
      <w:r w:rsidRPr="00CC5656">
        <w:rPr>
          <w:lang w:val="en-US"/>
        </w:rPr>
        <w:t>on the mind. (HCO PL 17 May 70)</w:t>
      </w:r>
    </w:p>
    <w:p w14:paraId="4A2E21A0" w14:textId="77777777" w:rsidR="007A0058" w:rsidRPr="00CC5656" w:rsidRDefault="007A0058" w:rsidP="007A0058">
      <w:pPr>
        <w:spacing w:after="120" w:line="264" w:lineRule="auto"/>
        <w:jc w:val="both"/>
        <w:rPr>
          <w:lang w:val="en-US"/>
        </w:rPr>
      </w:pPr>
      <w:r w:rsidRPr="00CC5656">
        <w:rPr>
          <w:b/>
          <w:noProof/>
          <w:u w:val="single"/>
          <w:lang w:val="en-US"/>
        </w:rPr>
        <w:t>RELIGION</w:t>
      </w:r>
      <w:r w:rsidRPr="00CC5656">
        <w:rPr>
          <w:b/>
          <w:lang w:val="en-US"/>
        </w:rPr>
        <w:t xml:space="preserve">, </w:t>
      </w:r>
      <w:r w:rsidRPr="00CC5656">
        <w:rPr>
          <w:lang w:val="en-US"/>
        </w:rPr>
        <w:t xml:space="preserve">1. derivation: from Latin </w:t>
      </w:r>
      <w:r w:rsidRPr="00CC5656">
        <w:rPr>
          <w:i/>
          <w:lang w:val="en-US"/>
        </w:rPr>
        <w:t xml:space="preserve">religio </w:t>
      </w:r>
      <w:r w:rsidRPr="00CC5656">
        <w:rPr>
          <w:lang w:val="en-US"/>
        </w:rPr>
        <w:t>(</w:t>
      </w:r>
      <w:r w:rsidRPr="00CC5656">
        <w:rPr>
          <w:lang w:val="en-US"/>
        </w:rPr>
        <w:noBreakHyphen/>
        <w:t xml:space="preserve">onis), </w:t>
      </w:r>
      <w:r w:rsidRPr="00CC5656">
        <w:rPr>
          <w:b/>
          <w:lang w:val="en-US"/>
        </w:rPr>
        <w:t xml:space="preserve">(religion), </w:t>
      </w:r>
      <w:r w:rsidRPr="00CC5656">
        <w:rPr>
          <w:lang w:val="en-US"/>
        </w:rPr>
        <w:t xml:space="preserve">(piety), (conscientiousness), (scrupulousness), from </w:t>
      </w:r>
      <w:r w:rsidRPr="00CC5656">
        <w:rPr>
          <w:i/>
          <w:lang w:val="en-US"/>
        </w:rPr>
        <w:t xml:space="preserve">religare, </w:t>
      </w:r>
      <w:r w:rsidRPr="00CC5656">
        <w:rPr>
          <w:lang w:val="en-US"/>
        </w:rPr>
        <w:t xml:space="preserve">(to bind back), </w:t>
      </w:r>
      <w:r w:rsidRPr="00CC5656">
        <w:rPr>
          <w:i/>
          <w:lang w:val="en-US"/>
        </w:rPr>
        <w:t>re</w:t>
      </w:r>
      <w:r w:rsidRPr="00CC5656">
        <w:rPr>
          <w:i/>
          <w:lang w:val="en-US"/>
        </w:rPr>
        <w:noBreakHyphen/>
        <w:t xml:space="preserve">, </w:t>
      </w:r>
      <w:r w:rsidRPr="00CC5656">
        <w:rPr>
          <w:lang w:val="en-US"/>
        </w:rPr>
        <w:t xml:space="preserve">and </w:t>
      </w:r>
      <w:r w:rsidRPr="00CC5656">
        <w:rPr>
          <w:i/>
          <w:lang w:val="en-US"/>
        </w:rPr>
        <w:t xml:space="preserve">ligare, </w:t>
      </w:r>
      <w:r w:rsidRPr="00CC5656">
        <w:rPr>
          <w:lang w:val="en-US"/>
        </w:rPr>
        <w:t xml:space="preserve">(to bind), (to bind together). (a) any specific system of belief, worship, conduct, etc., often involving a code of ethics and a philosophy: as the Christian </w:t>
      </w:r>
      <w:r w:rsidRPr="00CC5656">
        <w:rPr>
          <w:b/>
          <w:lang w:val="en-US"/>
        </w:rPr>
        <w:t xml:space="preserve">(religion), </w:t>
      </w:r>
      <w:r w:rsidRPr="00CC5656">
        <w:rPr>
          <w:lang w:val="en-US"/>
        </w:rPr>
        <w:t>the Bud</w:t>
      </w:r>
      <w:r w:rsidRPr="00CC5656">
        <w:rPr>
          <w:lang w:val="en-US"/>
        </w:rPr>
        <w:softHyphen/>
        <w:t xml:space="preserve">dhist </w:t>
      </w:r>
      <w:r w:rsidRPr="00CC5656">
        <w:rPr>
          <w:b/>
          <w:lang w:val="en-US"/>
        </w:rPr>
        <w:t xml:space="preserve">(religion), </w:t>
      </w:r>
      <w:r w:rsidRPr="00CC5656">
        <w:rPr>
          <w:lang w:val="en-US"/>
        </w:rPr>
        <w:t xml:space="preserve">etc. (b) loosely any system of beliefs, practices, ethical values, etc., resembling, suggestive of, or likened to such a system, as, humanism is his </w:t>
      </w:r>
      <w:r w:rsidRPr="00CC5656">
        <w:rPr>
          <w:b/>
          <w:lang w:val="en-US"/>
        </w:rPr>
        <w:t xml:space="preserve">(religion). </w:t>
      </w:r>
      <w:r w:rsidRPr="00CC5656">
        <w:rPr>
          <w:lang w:val="en-US"/>
        </w:rPr>
        <w:t xml:space="preserve">(BPL 6 Mar 69) </w:t>
      </w:r>
      <w:r w:rsidRPr="00CC5656">
        <w:rPr>
          <w:b/>
          <w:lang w:val="en-US"/>
        </w:rPr>
        <w:t xml:space="preserve">2. a religion </w:t>
      </w:r>
      <w:r w:rsidRPr="00CC5656">
        <w:rPr>
          <w:lang w:val="en-US"/>
        </w:rPr>
        <w:t>is perforce a method of worship and a civilizing influence having to do with the human spirit. (551OC27)</w:t>
      </w:r>
    </w:p>
    <w:p w14:paraId="66CCD036" w14:textId="77777777" w:rsidR="007A0058" w:rsidRPr="00CC5656" w:rsidRDefault="007A0058" w:rsidP="007A0058">
      <w:pPr>
        <w:spacing w:after="120" w:line="264" w:lineRule="auto"/>
        <w:jc w:val="both"/>
        <w:rPr>
          <w:lang w:val="en-US"/>
        </w:rPr>
      </w:pPr>
      <w:r w:rsidRPr="00CC5656">
        <w:rPr>
          <w:b/>
          <w:noProof/>
          <w:u w:val="single"/>
          <w:lang w:val="en-US"/>
        </w:rPr>
        <w:t>RELIGIOUS</w:t>
      </w:r>
      <w:r w:rsidRPr="00CC5656">
        <w:rPr>
          <w:b/>
          <w:lang w:val="en-US"/>
        </w:rPr>
        <w:t xml:space="preserve">, </w:t>
      </w:r>
      <w:r w:rsidRPr="00CC5656">
        <w:rPr>
          <w:lang w:val="en-US"/>
        </w:rPr>
        <w:t xml:space="preserve">adj. derivation: from Latin </w:t>
      </w:r>
      <w:r w:rsidRPr="00CC5656">
        <w:rPr>
          <w:i/>
          <w:lang w:val="en-US"/>
        </w:rPr>
        <w:t>religiou</w:t>
      </w:r>
      <w:r w:rsidRPr="00CC5656">
        <w:rPr>
          <w:lang w:val="en-US"/>
        </w:rPr>
        <w:t xml:space="preserve">s, </w:t>
      </w:r>
      <w:r w:rsidRPr="00CC5656">
        <w:rPr>
          <w:b/>
          <w:lang w:val="en-US"/>
        </w:rPr>
        <w:t xml:space="preserve">(religious), </w:t>
      </w:r>
      <w:r w:rsidRPr="00CC5656">
        <w:rPr>
          <w:lang w:val="en-US"/>
        </w:rPr>
        <w:t xml:space="preserve">of, concerned with, appropriate to, teaching, or relating to religion; as, a </w:t>
      </w:r>
      <w:r w:rsidRPr="00CC5656">
        <w:rPr>
          <w:b/>
          <w:lang w:val="en-US"/>
        </w:rPr>
        <w:t xml:space="preserve">(religious) </w:t>
      </w:r>
      <w:r w:rsidRPr="00CC5656">
        <w:rPr>
          <w:lang w:val="en-US"/>
        </w:rPr>
        <w:t xml:space="preserve">place; </w:t>
      </w:r>
      <w:r w:rsidRPr="00CC5656">
        <w:rPr>
          <w:b/>
          <w:lang w:val="en-US"/>
        </w:rPr>
        <w:t xml:space="preserve">(religious) </w:t>
      </w:r>
      <w:r w:rsidRPr="00CC5656">
        <w:rPr>
          <w:lang w:val="en-US"/>
        </w:rPr>
        <w:t>subjects. Also careful; scrupu</w:t>
      </w:r>
      <w:r w:rsidRPr="00CC5656">
        <w:rPr>
          <w:lang w:val="en-US"/>
        </w:rPr>
        <w:softHyphen/>
        <w:t>lous; conscientiously exact; such as religion requires; as, a (religious) observance of vows or promises. (BPL 6 Mar 69)</w:t>
      </w:r>
    </w:p>
    <w:p w14:paraId="5A5CA6B2" w14:textId="77777777" w:rsidR="007A0058" w:rsidRPr="00CC5656" w:rsidRDefault="007A0058" w:rsidP="007A0058">
      <w:pPr>
        <w:spacing w:after="120" w:line="264" w:lineRule="auto"/>
        <w:jc w:val="both"/>
        <w:rPr>
          <w:lang w:val="en-US"/>
        </w:rPr>
      </w:pPr>
      <w:r w:rsidRPr="00CC5656">
        <w:rPr>
          <w:b/>
          <w:noProof/>
          <w:u w:val="single"/>
          <w:lang w:val="en-US"/>
        </w:rPr>
        <w:t>REMEDY POL</w:t>
      </w:r>
      <w:r w:rsidRPr="00CC5656">
        <w:rPr>
          <w:b/>
          <w:noProof/>
          <w:u w:val="single"/>
          <w:lang w:val="en-US"/>
        </w:rPr>
        <w:noBreakHyphen/>
        <w:t>A</w:t>
      </w:r>
      <w:r w:rsidRPr="00CC5656">
        <w:rPr>
          <w:b/>
          <w:lang w:val="en-US"/>
        </w:rPr>
        <w:t xml:space="preserve">, </w:t>
      </w:r>
      <w:r w:rsidRPr="00CC5656">
        <w:rPr>
          <w:lang w:val="en-US"/>
        </w:rPr>
        <w:t>when a staff member who is taking a checkout from the Staff Training Officer flunks, regardless of his grade of release or state of case, the following is done: (1) he or she is meter checked out on misunderstood words and these are handled. (2) he or she is checked out for disagreements with policy and these are handled. (HCO PL 29 Apr 66)</w:t>
      </w:r>
    </w:p>
    <w:p w14:paraId="2F73D6E7" w14:textId="77777777" w:rsidR="007A0058" w:rsidRPr="00CC5656" w:rsidRDefault="007A0058" w:rsidP="007A0058">
      <w:pPr>
        <w:spacing w:after="120" w:line="264" w:lineRule="auto"/>
        <w:jc w:val="both"/>
        <w:rPr>
          <w:lang w:val="en-US"/>
        </w:rPr>
      </w:pPr>
      <w:r w:rsidRPr="00CC5656">
        <w:rPr>
          <w:b/>
          <w:noProof/>
          <w:u w:val="single"/>
          <w:lang w:val="en-US"/>
        </w:rPr>
        <w:t>REMEDY POL</w:t>
      </w:r>
      <w:r w:rsidRPr="00CC5656">
        <w:rPr>
          <w:b/>
          <w:noProof/>
          <w:u w:val="single"/>
          <w:lang w:val="en-US"/>
        </w:rPr>
        <w:noBreakHyphen/>
        <w:t>B</w:t>
      </w:r>
      <w:r w:rsidRPr="00CC5656">
        <w:rPr>
          <w:b/>
          <w:lang w:val="en-US"/>
        </w:rPr>
        <w:t xml:space="preserve">, </w:t>
      </w:r>
      <w:r w:rsidRPr="00CC5656">
        <w:rPr>
          <w:lang w:val="en-US"/>
        </w:rPr>
        <w:t>when a staff member who has had Remedy Pol</w:t>
      </w:r>
      <w:r w:rsidRPr="00CC5656">
        <w:rPr>
          <w:lang w:val="en-US"/>
        </w:rPr>
        <w:noBreakHyphen/>
        <w:t>A still has a high flunk rate, he or</w:t>
      </w:r>
    </w:p>
    <w:p w14:paraId="0A082666" w14:textId="77777777" w:rsidR="007A0058" w:rsidRPr="00CC5656" w:rsidRDefault="007A0058" w:rsidP="007A0058">
      <w:pPr>
        <w:spacing w:after="120" w:line="264" w:lineRule="auto"/>
        <w:jc w:val="both"/>
        <w:rPr>
          <w:lang w:val="en-US"/>
        </w:rPr>
      </w:pPr>
      <w:r w:rsidRPr="00CC5656">
        <w:rPr>
          <w:lang w:val="en-US"/>
        </w:rPr>
        <w:t xml:space="preserve">she is given full meter handling on the subject of earlier admin systems or earlier </w:t>
      </w:r>
      <w:r w:rsidRPr="00CC5656">
        <w:rPr>
          <w:b/>
          <w:lang w:val="en-US"/>
        </w:rPr>
        <w:t xml:space="preserve">policies </w:t>
      </w:r>
      <w:r w:rsidRPr="00CC5656">
        <w:rPr>
          <w:lang w:val="en-US"/>
        </w:rPr>
        <w:t>and these are handled as to (1) misunderstood words and (2) disagreements with the earlier systems or policies. (HCO PL 29 Apr 66)</w:t>
      </w:r>
    </w:p>
    <w:p w14:paraId="75B5DFA8" w14:textId="77777777" w:rsidR="007A0058" w:rsidRPr="00CC5656" w:rsidRDefault="007A0058" w:rsidP="007A0058">
      <w:pPr>
        <w:spacing w:after="120" w:line="264" w:lineRule="auto"/>
        <w:jc w:val="both"/>
        <w:rPr>
          <w:lang w:val="en-US"/>
        </w:rPr>
      </w:pPr>
      <w:r w:rsidRPr="00CC5656">
        <w:rPr>
          <w:b/>
          <w:noProof/>
          <w:u w:val="single"/>
          <w:lang w:val="en-US"/>
        </w:rPr>
        <w:t>REMIMEO</w:t>
      </w:r>
      <w:r w:rsidRPr="00CC5656">
        <w:rPr>
          <w:b/>
          <w:lang w:val="en-US"/>
        </w:rPr>
        <w:t xml:space="preserve">, </w:t>
      </w:r>
      <w:r w:rsidRPr="00CC5656">
        <w:rPr>
          <w:lang w:val="en-US"/>
        </w:rPr>
        <w:t xml:space="preserve">1. (mimeo distribution) this includes main technical or policy materials. Received at a Central Org in stencil form, copies are run off for their staff, and for the staffs of their nearby orgs and for their students as they wish. They keep the stencil on file for additional copies as needed. They file copies in their master and general files in each org including the receiving org. The stencil orgs have considerable discretion in how many they run off , how many they send smaller orgs, whether they issue to students or not. But they must keep the stencil for reuse and file in their own master files with the copy clearly so stamped. (HCO PL 2 Jul 64) 2. </w:t>
      </w:r>
      <w:r w:rsidRPr="00CC5656">
        <w:rPr>
          <w:b/>
          <w:lang w:val="en-US"/>
        </w:rPr>
        <w:t>remimeo</w:t>
      </w:r>
      <w:r w:rsidRPr="00CC5656">
        <w:rPr>
          <w:lang w:val="en-US"/>
        </w:rPr>
        <w:t xml:space="preserve"> means mimeo copies to be made by the org. This indicates main technical or policy material. When a fair copy is sent to an org from Flag, copies are run off for their staff, and for the staffs of their nearby orgs and for their students as they wish. They keep the stencil on file for additional copies as needed. They file copies in their master and general files in each org including the receiving org. (BPL 14 Apr 69R) 3. for internal org use only. It means copies may be made in the org for supply to staff or students on course only. (BPL 10 Feb 71R) 4. all St. Hill staff. An electronic stencil is made for each org to issue as many copies as needed. (HCO PL 25 Jan 66 III)</w:t>
      </w:r>
    </w:p>
    <w:p w14:paraId="5D52309B" w14:textId="77777777" w:rsidR="007A0058" w:rsidRPr="00CC5656" w:rsidRDefault="007A0058" w:rsidP="007A0058">
      <w:pPr>
        <w:spacing w:after="120" w:line="264" w:lineRule="auto"/>
        <w:jc w:val="both"/>
        <w:rPr>
          <w:lang w:val="en-US"/>
        </w:rPr>
      </w:pPr>
      <w:r w:rsidRPr="00CC5656">
        <w:rPr>
          <w:b/>
          <w:noProof/>
          <w:u w:val="single"/>
          <w:lang w:val="en-US"/>
        </w:rPr>
        <w:t>REMITTANCE</w:t>
      </w:r>
      <w:r w:rsidRPr="00CC5656">
        <w:rPr>
          <w:b/>
          <w:lang w:val="en-US"/>
        </w:rPr>
        <w:t xml:space="preserve">, </w:t>
      </w:r>
      <w:r w:rsidRPr="00CC5656">
        <w:rPr>
          <w:lang w:val="en-US"/>
        </w:rPr>
        <w:t>the act of sending a sum of money to someone or the sum of money sent.</w:t>
      </w:r>
    </w:p>
    <w:p w14:paraId="351F9ED3" w14:textId="77777777" w:rsidR="007A0058" w:rsidRPr="00CC5656" w:rsidRDefault="007A0058" w:rsidP="007A0058">
      <w:pPr>
        <w:spacing w:after="120" w:line="264" w:lineRule="auto"/>
        <w:jc w:val="both"/>
        <w:rPr>
          <w:lang w:val="en-US"/>
        </w:rPr>
      </w:pPr>
      <w:r w:rsidRPr="00CC5656">
        <w:rPr>
          <w:b/>
          <w:noProof/>
          <w:u w:val="single"/>
          <w:lang w:val="en-US"/>
        </w:rPr>
        <w:t>REMOTE REG</w:t>
      </w:r>
      <w:r w:rsidRPr="00CC5656">
        <w:rPr>
          <w:b/>
          <w:lang w:val="en-US"/>
        </w:rPr>
        <w:t xml:space="preserve">, </w:t>
      </w:r>
      <w:r w:rsidRPr="00CC5656">
        <w:rPr>
          <w:lang w:val="en-US"/>
        </w:rPr>
        <w:t>any of the various types of regs stationed in various areas of the world to reg for Flag. (FBOs, FSCs, Flag Tours, FOLO Tours, org regs. FSMs). (BFO 122</w:t>
      </w:r>
      <w:r w:rsidRPr="00CC5656">
        <w:rPr>
          <w:lang w:val="en-US"/>
        </w:rPr>
        <w:noBreakHyphen/>
        <w:t>6)</w:t>
      </w:r>
    </w:p>
    <w:p w14:paraId="191CC970" w14:textId="77777777" w:rsidR="007A0058" w:rsidRPr="00CC5656" w:rsidRDefault="007A0058" w:rsidP="007A0058">
      <w:pPr>
        <w:spacing w:after="120" w:line="264" w:lineRule="auto"/>
        <w:jc w:val="both"/>
        <w:rPr>
          <w:lang w:val="en-US"/>
        </w:rPr>
      </w:pPr>
      <w:r w:rsidRPr="00CC5656">
        <w:rPr>
          <w:b/>
          <w:noProof/>
          <w:u w:val="single"/>
          <w:lang w:val="en-US"/>
        </w:rPr>
        <w:t>REMOVING PARTICLES OFF THE LINE</w:t>
      </w:r>
      <w:r w:rsidRPr="00CC5656">
        <w:rPr>
          <w:b/>
          <w:lang w:val="en-US"/>
        </w:rPr>
        <w:t xml:space="preserve">, </w:t>
      </w:r>
      <w:r w:rsidRPr="00CC5656">
        <w:rPr>
          <w:lang w:val="en-US"/>
        </w:rPr>
        <w:t>apart from being a serious offense, taking communication particles off another's desk or out of their in</w:t>
      </w:r>
      <w:r w:rsidRPr="00CC5656">
        <w:rPr>
          <w:lang w:val="en-US"/>
        </w:rPr>
        <w:noBreakHyphen/>
        <w:t>basket or off the comm lines causes dev</w:t>
      </w:r>
      <w:r w:rsidRPr="00CC5656">
        <w:rPr>
          <w:lang w:val="en-US"/>
        </w:rPr>
        <w:noBreakHyphen/>
        <w:t>t, and lost time in searching for the missing particles and can sabotage projects or actions, vital data being missing. (BPL 30 Jan 69)</w:t>
      </w:r>
    </w:p>
    <w:p w14:paraId="00689DCA" w14:textId="77777777" w:rsidR="007A0058" w:rsidRPr="00CC5656" w:rsidRDefault="007A0058" w:rsidP="007A0058">
      <w:pPr>
        <w:spacing w:after="120" w:line="264" w:lineRule="auto"/>
        <w:jc w:val="both"/>
        <w:rPr>
          <w:lang w:val="en-US"/>
        </w:rPr>
      </w:pPr>
      <w:r w:rsidRPr="00CC5656">
        <w:rPr>
          <w:b/>
          <w:noProof/>
          <w:u w:val="single"/>
          <w:lang w:val="en-US"/>
        </w:rPr>
        <w:t>RENT</w:t>
      </w:r>
      <w:r w:rsidRPr="00CC5656">
        <w:rPr>
          <w:b/>
          <w:lang w:val="en-US"/>
        </w:rPr>
        <w:t xml:space="preserve">, </w:t>
      </w:r>
      <w:r w:rsidRPr="00CC5656">
        <w:rPr>
          <w:lang w:val="en-US"/>
        </w:rPr>
        <w:t>the sum of money one has agreed to pay the owner of some property for its use such as a monthly fee for occupying someone else's house.</w:t>
      </w:r>
    </w:p>
    <w:p w14:paraId="487A0887" w14:textId="77777777" w:rsidR="007A0058" w:rsidRPr="00CC5656" w:rsidRDefault="007A0058" w:rsidP="007A0058">
      <w:pPr>
        <w:spacing w:after="120" w:line="264" w:lineRule="auto"/>
        <w:jc w:val="both"/>
        <w:rPr>
          <w:lang w:val="en-US"/>
        </w:rPr>
      </w:pPr>
      <w:r w:rsidRPr="00CC5656">
        <w:rPr>
          <w:b/>
          <w:noProof/>
          <w:u w:val="single"/>
          <w:lang w:val="en-US"/>
        </w:rPr>
        <w:t>REORGANIZATION</w:t>
      </w:r>
      <w:r w:rsidRPr="00CC5656">
        <w:rPr>
          <w:b/>
          <w:lang w:val="en-US"/>
        </w:rPr>
        <w:t xml:space="preserve">, </w:t>
      </w:r>
      <w:r w:rsidRPr="00CC5656">
        <w:rPr>
          <w:lang w:val="en-US"/>
        </w:rPr>
        <w:t>a thorough alteration of the capital structure and/or the working structure of an organization, especially after a bankruptcy.</w:t>
      </w:r>
    </w:p>
    <w:p w14:paraId="0CA5FB17" w14:textId="77777777" w:rsidR="007A0058" w:rsidRPr="00CC5656" w:rsidRDefault="007A0058" w:rsidP="007A0058">
      <w:pPr>
        <w:spacing w:after="120" w:line="264" w:lineRule="auto"/>
        <w:jc w:val="both"/>
        <w:rPr>
          <w:lang w:val="en-US"/>
        </w:rPr>
      </w:pPr>
      <w:r w:rsidRPr="00CC5656">
        <w:rPr>
          <w:b/>
          <w:noProof/>
          <w:u w:val="single"/>
          <w:lang w:val="en-US"/>
        </w:rPr>
        <w:t>REPAIR</w:t>
      </w:r>
      <w:r w:rsidRPr="00CC5656">
        <w:rPr>
          <w:lang w:val="en-US"/>
        </w:rPr>
        <w:t xml:space="preserve">, to </w:t>
      </w:r>
      <w:r w:rsidRPr="00CC5656">
        <w:rPr>
          <w:b/>
          <w:lang w:val="en-US"/>
        </w:rPr>
        <w:t xml:space="preserve">repair </w:t>
      </w:r>
      <w:r w:rsidRPr="00CC5656">
        <w:rPr>
          <w:lang w:val="en-US"/>
        </w:rPr>
        <w:t>something is to put it in, or restore it to, a good working condition. That means operational. (FO 2204)</w:t>
      </w:r>
    </w:p>
    <w:p w14:paraId="569E4D4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81DC503" wp14:editId="191BD5D7">
            <wp:extent cx="2797175" cy="1536700"/>
            <wp:effectExtent l="0" t="0" r="0"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2797175" cy="1536700"/>
                    </a:xfrm>
                    <a:prstGeom prst="rect">
                      <a:avLst/>
                    </a:prstGeom>
                    <a:noFill/>
                    <a:ln>
                      <a:noFill/>
                    </a:ln>
                  </pic:spPr>
                </pic:pic>
              </a:graphicData>
            </a:graphic>
          </wp:inline>
        </w:drawing>
      </w:r>
    </w:p>
    <w:p w14:paraId="1206EE1E" w14:textId="77777777" w:rsidR="007A0058" w:rsidRPr="00CC5656" w:rsidRDefault="007A0058" w:rsidP="007A0058">
      <w:pPr>
        <w:spacing w:after="120" w:line="264" w:lineRule="auto"/>
        <w:jc w:val="both"/>
        <w:rPr>
          <w:lang w:val="en-US"/>
        </w:rPr>
      </w:pPr>
      <w:r w:rsidRPr="00CC5656">
        <w:rPr>
          <w:b/>
          <w:noProof/>
          <w:u w:val="single"/>
          <w:lang w:val="en-US"/>
        </w:rPr>
        <w:t>REPAIR CHIEF</w:t>
      </w:r>
      <w:r w:rsidRPr="00CC5656">
        <w:rPr>
          <w:lang w:val="en-US"/>
        </w:rPr>
        <w:t>, is in charge of all repairs, does only repairs and has under him electrical, electronics and plumbing as well as motors, machinery, etc. All non</w:t>
      </w:r>
      <w:r w:rsidRPr="00CC5656">
        <w:rPr>
          <w:lang w:val="en-US"/>
        </w:rPr>
        <w:noBreakHyphen/>
        <w:t xml:space="preserve">watch electricians and electronics are under the </w:t>
      </w:r>
      <w:r w:rsidRPr="00CC5656">
        <w:rPr>
          <w:b/>
          <w:lang w:val="en-US"/>
        </w:rPr>
        <w:t xml:space="preserve">Repair Chief. </w:t>
      </w:r>
      <w:r w:rsidRPr="00CC5656">
        <w:rPr>
          <w:lang w:val="en-US"/>
        </w:rPr>
        <w:t>(FO 1958)</w:t>
      </w:r>
    </w:p>
    <w:p w14:paraId="2EE9A228" w14:textId="77777777" w:rsidR="007A0058" w:rsidRPr="00CC5656" w:rsidRDefault="007A0058" w:rsidP="007A0058">
      <w:pPr>
        <w:spacing w:after="120" w:line="264" w:lineRule="auto"/>
        <w:jc w:val="both"/>
        <w:rPr>
          <w:lang w:val="en-US"/>
        </w:rPr>
      </w:pPr>
      <w:r w:rsidRPr="00CC5656">
        <w:rPr>
          <w:b/>
          <w:noProof/>
          <w:u w:val="single"/>
          <w:lang w:val="en-US"/>
        </w:rPr>
        <w:t>REPAIR, CONSTRUCTION AND RENO</w:t>
      </w:r>
      <w:r w:rsidRPr="00CC5656">
        <w:rPr>
          <w:b/>
          <w:noProof/>
          <w:u w:val="single"/>
          <w:lang w:val="en-US"/>
        </w:rPr>
        <w:softHyphen/>
        <w:t>VATIONS UNIT</w:t>
      </w:r>
      <w:r w:rsidRPr="00CC5656">
        <w:rPr>
          <w:lang w:val="en-US"/>
        </w:rPr>
        <w:t xml:space="preserve">, (Estates Section Dept 21) the </w:t>
      </w:r>
      <w:r w:rsidRPr="00CC5656">
        <w:rPr>
          <w:b/>
          <w:lang w:val="en-US"/>
        </w:rPr>
        <w:t xml:space="preserve">Repair, Construction and Renovations Unit </w:t>
      </w:r>
      <w:r w:rsidRPr="00CC5656">
        <w:rPr>
          <w:lang w:val="en-US"/>
        </w:rPr>
        <w:t xml:space="preserve">is responsible for all buildings and grounds excluding items which come under the Engineering Unit. It handles all </w:t>
      </w:r>
      <w:r w:rsidRPr="00CC5656">
        <w:rPr>
          <w:b/>
          <w:lang w:val="en-US"/>
        </w:rPr>
        <w:t xml:space="preserve">repairs, constructions </w:t>
      </w:r>
      <w:r w:rsidRPr="00CC5656">
        <w:rPr>
          <w:lang w:val="en-US"/>
        </w:rPr>
        <w:t xml:space="preserve">of whatever importance and </w:t>
      </w:r>
      <w:r w:rsidRPr="00CC5656">
        <w:rPr>
          <w:b/>
          <w:lang w:val="en-US"/>
        </w:rPr>
        <w:t xml:space="preserve">renovation </w:t>
      </w:r>
      <w:r w:rsidRPr="00CC5656">
        <w:rPr>
          <w:lang w:val="en-US"/>
        </w:rPr>
        <w:t>cycles including paint</w:t>
      </w:r>
      <w:r w:rsidRPr="00CC5656">
        <w:rPr>
          <w:lang w:val="en-US"/>
        </w:rPr>
        <w:softHyphen/>
        <w:t>ing, carpentry work, landscaping, any action that will restore or add to asset value or usability of org premises and fixtures. (HCO PL 16 Aug 74 IIR)</w:t>
      </w:r>
    </w:p>
    <w:p w14:paraId="53FEA748" w14:textId="77777777" w:rsidR="007A0058" w:rsidRPr="00CC5656" w:rsidRDefault="007A0058" w:rsidP="007A0058">
      <w:pPr>
        <w:spacing w:after="120" w:line="264" w:lineRule="auto"/>
        <w:jc w:val="both"/>
        <w:rPr>
          <w:lang w:val="en-US"/>
        </w:rPr>
      </w:pPr>
      <w:r w:rsidRPr="00CC5656">
        <w:rPr>
          <w:b/>
          <w:noProof/>
          <w:u w:val="single"/>
          <w:lang w:val="en-US"/>
        </w:rPr>
        <w:t>REPAIR SECTION</w:t>
      </w:r>
      <w:r w:rsidRPr="00CC5656">
        <w:rPr>
          <w:lang w:val="en-US"/>
        </w:rPr>
        <w:t>, the theory of the engine room operation is that there is a Repair Section which works consistently on repairs whereas all the rest of the engine room works on operation and general maintenance such as oil changes and general upkeep of the engines. (FO 1109)</w:t>
      </w:r>
    </w:p>
    <w:p w14:paraId="6B644B52" w14:textId="77777777" w:rsidR="007A0058" w:rsidRPr="00CC5656" w:rsidRDefault="007A0058" w:rsidP="007A0058">
      <w:pPr>
        <w:spacing w:after="120" w:line="264" w:lineRule="auto"/>
        <w:jc w:val="both"/>
        <w:rPr>
          <w:lang w:val="en-US"/>
        </w:rPr>
      </w:pPr>
      <w:r w:rsidRPr="00CC5656">
        <w:rPr>
          <w:b/>
          <w:noProof/>
          <w:u w:val="single"/>
          <w:lang w:val="en-US"/>
        </w:rPr>
        <w:t>REPAYMENT</w:t>
      </w:r>
      <w:r w:rsidRPr="00CC5656">
        <w:rPr>
          <w:lang w:val="en-US"/>
        </w:rPr>
        <w:t>, 1. a return of money without the service being taken. (HCO PL 9 Nov 74) 2. return of pre</w:t>
      </w:r>
      <w:r w:rsidRPr="00CC5656">
        <w:rPr>
          <w:lang w:val="en-US"/>
        </w:rPr>
        <w:noBreakHyphen/>
        <w:t>payments. (BPL 22 Dec 71R II)</w:t>
      </w:r>
    </w:p>
    <w:p w14:paraId="01AA84A6" w14:textId="77777777" w:rsidR="007A0058" w:rsidRPr="00CC5656" w:rsidRDefault="007A0058" w:rsidP="007A0058">
      <w:pPr>
        <w:spacing w:after="120" w:line="264" w:lineRule="auto"/>
        <w:jc w:val="both"/>
        <w:rPr>
          <w:lang w:val="en-US"/>
        </w:rPr>
      </w:pPr>
      <w:r w:rsidRPr="00CC5656">
        <w:rPr>
          <w:b/>
          <w:noProof/>
          <w:u w:val="single"/>
          <w:lang w:val="en-US"/>
        </w:rPr>
        <w:t>REPAYMENT</w:t>
      </w:r>
      <w:r w:rsidRPr="00CC5656">
        <w:rPr>
          <w:lang w:val="en-US"/>
        </w:rPr>
        <w:t>, to reimburse someone with money, goods or services owed.</w:t>
      </w:r>
    </w:p>
    <w:p w14:paraId="05AF9186" w14:textId="77777777" w:rsidR="007A0058" w:rsidRPr="00CC5656" w:rsidRDefault="007A0058" w:rsidP="007A0058">
      <w:pPr>
        <w:spacing w:after="120" w:line="264" w:lineRule="auto"/>
        <w:jc w:val="both"/>
        <w:rPr>
          <w:lang w:val="en-US"/>
        </w:rPr>
      </w:pPr>
      <w:r w:rsidRPr="00CC5656">
        <w:rPr>
          <w:b/>
          <w:noProof/>
          <w:u w:val="single"/>
          <w:lang w:val="en-US"/>
        </w:rPr>
        <w:t>REPEAT DEMAND</w:t>
      </w:r>
      <w:r w:rsidRPr="00CC5656">
        <w:rPr>
          <w:lang w:val="en-US"/>
        </w:rPr>
        <w:t>, see DEMAND, REPEAT.</w:t>
      </w:r>
    </w:p>
    <w:p w14:paraId="3B6E8485" w14:textId="77777777" w:rsidR="007A0058" w:rsidRPr="00CC5656" w:rsidRDefault="007A0058" w:rsidP="007A0058">
      <w:pPr>
        <w:spacing w:after="120" w:line="264" w:lineRule="auto"/>
        <w:jc w:val="both"/>
        <w:rPr>
          <w:lang w:val="en-US"/>
        </w:rPr>
      </w:pPr>
      <w:r w:rsidRPr="00CC5656">
        <w:rPr>
          <w:b/>
          <w:noProof/>
          <w:u w:val="single"/>
          <w:lang w:val="en-US"/>
        </w:rPr>
        <w:t>REPEATED TRAFFIC</w:t>
      </w:r>
      <w:r w:rsidRPr="00CC5656">
        <w:rPr>
          <w:lang w:val="en-US"/>
        </w:rPr>
        <w:t>, the same traffic re</w:t>
      </w:r>
      <w:r w:rsidRPr="00CC5656">
        <w:rPr>
          <w:lang w:val="en-US"/>
        </w:rPr>
        <w:softHyphen/>
        <w:t>peated to the same executive is dev</w:t>
      </w:r>
      <w:r w:rsidRPr="00CC5656">
        <w:rPr>
          <w:lang w:val="en-US"/>
        </w:rPr>
        <w:noBreakHyphen/>
        <w:t>t. Often takes the form of information or compliance reported by telex and then the same information being sent by dispatch. There are times when a telex is followed by a more lengthy dispatch or report, but this should only occur when extra information is really needed. (BPL 30 Jan 69)</w:t>
      </w:r>
    </w:p>
    <w:p w14:paraId="19DEADB0" w14:textId="77777777" w:rsidR="007A0058" w:rsidRPr="00CC5656" w:rsidRDefault="007A0058" w:rsidP="007A0058">
      <w:pPr>
        <w:spacing w:after="120" w:line="264" w:lineRule="auto"/>
        <w:jc w:val="both"/>
        <w:rPr>
          <w:lang w:val="en-US"/>
        </w:rPr>
      </w:pPr>
      <w:r w:rsidRPr="00CC5656">
        <w:rPr>
          <w:b/>
          <w:noProof/>
          <w:u w:val="single"/>
          <w:lang w:val="en-US"/>
        </w:rPr>
        <w:t>REPEAT MISSIONS</w:t>
      </w:r>
      <w:r w:rsidRPr="00CC5656">
        <w:rPr>
          <w:lang w:val="en-US"/>
        </w:rPr>
        <w:t>, these are missions sent out to handle the same matter that a former mission should have handled. (FO 1481)</w:t>
      </w:r>
    </w:p>
    <w:p w14:paraId="0EB9F928" w14:textId="77777777" w:rsidR="007A0058" w:rsidRPr="00CC5656" w:rsidRDefault="007A0058" w:rsidP="007A0058">
      <w:pPr>
        <w:spacing w:after="120" w:line="264" w:lineRule="auto"/>
        <w:jc w:val="both"/>
        <w:rPr>
          <w:lang w:val="en-US"/>
        </w:rPr>
      </w:pPr>
      <w:r w:rsidRPr="00CC5656">
        <w:rPr>
          <w:b/>
          <w:noProof/>
          <w:u w:val="single"/>
          <w:lang w:val="en-US"/>
        </w:rPr>
        <w:t>REPETITIOUS WORK</w:t>
      </w:r>
      <w:r w:rsidRPr="00CC5656">
        <w:rPr>
          <w:lang w:val="en-US"/>
        </w:rPr>
        <w:t>, tedious work which is repeated again and again.</w:t>
      </w:r>
    </w:p>
    <w:p w14:paraId="0F981A33" w14:textId="77777777" w:rsidR="007A0058" w:rsidRPr="00CC5656" w:rsidRDefault="007A0058" w:rsidP="007A0058">
      <w:pPr>
        <w:spacing w:after="120" w:line="264" w:lineRule="auto"/>
        <w:jc w:val="both"/>
        <w:rPr>
          <w:lang w:val="en-US"/>
        </w:rPr>
      </w:pPr>
      <w:r w:rsidRPr="00CC5656">
        <w:rPr>
          <w:b/>
          <w:noProof/>
          <w:u w:val="single"/>
          <w:lang w:val="en-US"/>
        </w:rPr>
        <w:t>REPLACEMENT COSTS</w:t>
      </w:r>
      <w:r w:rsidRPr="00CC5656">
        <w:rPr>
          <w:lang w:val="en-US"/>
        </w:rPr>
        <w:t>, see COSTS, RE</w:t>
      </w:r>
      <w:r w:rsidRPr="00CC5656">
        <w:rPr>
          <w:lang w:val="en-US"/>
        </w:rPr>
        <w:softHyphen/>
        <w:t>PLACEMENT.</w:t>
      </w:r>
    </w:p>
    <w:p w14:paraId="5931BF83" w14:textId="77777777" w:rsidR="007A0058" w:rsidRPr="00CC5656" w:rsidRDefault="007A0058" w:rsidP="007A0058">
      <w:pPr>
        <w:spacing w:after="120" w:line="264" w:lineRule="auto"/>
        <w:jc w:val="both"/>
        <w:rPr>
          <w:lang w:val="en-US"/>
        </w:rPr>
      </w:pPr>
      <w:r w:rsidRPr="00CC5656">
        <w:rPr>
          <w:b/>
          <w:noProof/>
          <w:u w:val="single"/>
          <w:lang w:val="en-US"/>
        </w:rPr>
        <w:t>REPLACEMENT DEMAND</w:t>
      </w:r>
      <w:r w:rsidRPr="00CC5656">
        <w:rPr>
          <w:lang w:val="en-US"/>
        </w:rPr>
        <w:t>, see DEMAND, REPLACEMENT.</w:t>
      </w:r>
    </w:p>
    <w:p w14:paraId="648CEC24" w14:textId="77777777" w:rsidR="007A0058" w:rsidRPr="00CC5656" w:rsidRDefault="007A0058" w:rsidP="007A0058">
      <w:pPr>
        <w:spacing w:after="120" w:line="264" w:lineRule="auto"/>
        <w:jc w:val="both"/>
        <w:rPr>
          <w:lang w:val="en-US"/>
        </w:rPr>
      </w:pPr>
      <w:r w:rsidRPr="00CC5656">
        <w:rPr>
          <w:b/>
          <w:noProof/>
          <w:u w:val="single"/>
          <w:lang w:val="en-US"/>
        </w:rPr>
        <w:t>REPLACEMENT TRANSFER</w:t>
      </w:r>
      <w:r w:rsidRPr="00CC5656">
        <w:rPr>
          <w:lang w:val="en-US"/>
        </w:rPr>
        <w:t>, see TRANS</w:t>
      </w:r>
      <w:r w:rsidRPr="00CC5656">
        <w:rPr>
          <w:lang w:val="en-US"/>
        </w:rPr>
        <w:softHyphen/>
        <w:t>FER, REPLACEMENT.</w:t>
      </w:r>
    </w:p>
    <w:p w14:paraId="0D4BFBF8" w14:textId="77777777" w:rsidR="007A0058" w:rsidRPr="00CC5656" w:rsidRDefault="007A0058" w:rsidP="007A0058">
      <w:pPr>
        <w:spacing w:after="120" w:line="264" w:lineRule="auto"/>
        <w:jc w:val="both"/>
        <w:rPr>
          <w:lang w:val="en-US"/>
        </w:rPr>
      </w:pPr>
      <w:r w:rsidRPr="00CC5656">
        <w:rPr>
          <w:b/>
          <w:noProof/>
          <w:u w:val="single"/>
          <w:lang w:val="en-US"/>
        </w:rPr>
        <w:t>REPORT</w:t>
      </w:r>
      <w:r w:rsidRPr="00CC5656">
        <w:rPr>
          <w:lang w:val="en-US"/>
        </w:rPr>
        <w:t>, reports are summaries of areas or people or situations or conditions. (HCO PL 1 Apr 72)</w:t>
      </w:r>
    </w:p>
    <w:p w14:paraId="370E193C" w14:textId="77777777" w:rsidR="007A0058" w:rsidRPr="00CC5656" w:rsidRDefault="007A0058" w:rsidP="007A0058">
      <w:pPr>
        <w:spacing w:after="120" w:line="264" w:lineRule="auto"/>
        <w:jc w:val="both"/>
        <w:rPr>
          <w:lang w:val="en-US"/>
        </w:rPr>
      </w:pPr>
      <w:r w:rsidRPr="00CC5656">
        <w:rPr>
          <w:b/>
          <w:noProof/>
          <w:u w:val="single"/>
          <w:lang w:val="en-US"/>
        </w:rPr>
        <w:t>REPORT</w:t>
      </w:r>
      <w:r w:rsidRPr="00CC5656">
        <w:rPr>
          <w:lang w:val="en-US"/>
        </w:rPr>
        <w:t>, a written or verbal statement of what has occurred in the area one is responsible for. Reports are usually sent at regular intervals to those who are senior to the area from which a report comes. They can be on the subject of production, personnel, finances, sales or anything which higher</w:t>
      </w:r>
      <w:r w:rsidRPr="00CC5656">
        <w:rPr>
          <w:lang w:val="en-US"/>
        </w:rPr>
        <w:noBreakHyphen/>
        <w:t>ups would want to know. Reports contain facts, figures, information, suggestions or recommendations.</w:t>
      </w:r>
    </w:p>
    <w:p w14:paraId="32EAD8DB" w14:textId="77777777" w:rsidR="007A0058" w:rsidRPr="00CC5656" w:rsidRDefault="007A0058" w:rsidP="007A0058">
      <w:pPr>
        <w:spacing w:after="120" w:line="264" w:lineRule="auto"/>
        <w:jc w:val="both"/>
        <w:rPr>
          <w:lang w:val="en-US"/>
        </w:rPr>
      </w:pPr>
      <w:r w:rsidRPr="00CC5656">
        <w:rPr>
          <w:b/>
          <w:noProof/>
          <w:u w:val="single"/>
          <w:lang w:val="en-US"/>
        </w:rPr>
        <w:t>REPORT REQUIRED</w:t>
      </w:r>
      <w:r w:rsidRPr="00CC5656">
        <w:rPr>
          <w:lang w:val="en-US"/>
        </w:rPr>
        <w:t>, when an executive let</w:t>
      </w:r>
      <w:r w:rsidRPr="00CC5656">
        <w:rPr>
          <w:lang w:val="en-US"/>
        </w:rPr>
        <w:softHyphen/>
        <w:t xml:space="preserve">ter requests data it is headed under the HCO Executive Letter of Date line, </w:t>
      </w:r>
      <w:r w:rsidRPr="00CC5656">
        <w:rPr>
          <w:b/>
          <w:lang w:val="en-US"/>
        </w:rPr>
        <w:t xml:space="preserve">Report Required. </w:t>
      </w:r>
      <w:r w:rsidRPr="00CC5656">
        <w:rPr>
          <w:lang w:val="en-US"/>
        </w:rPr>
        <w:t xml:space="preserve">This is done only when </w:t>
      </w:r>
      <w:r w:rsidRPr="00CC5656">
        <w:rPr>
          <w:b/>
          <w:lang w:val="en-US"/>
        </w:rPr>
        <w:t xml:space="preserve">reports are required </w:t>
      </w:r>
      <w:r w:rsidRPr="00CC5656">
        <w:rPr>
          <w:lang w:val="en-US"/>
        </w:rPr>
        <w:t>from all orgs. A report requested from one org is not so headed. (HCO PL 22 Feb 65 III)</w:t>
      </w:r>
    </w:p>
    <w:p w14:paraId="768E1D07" w14:textId="77777777" w:rsidR="007A0058" w:rsidRPr="00CC5656" w:rsidRDefault="007A0058" w:rsidP="007A0058">
      <w:pPr>
        <w:spacing w:after="120" w:line="264" w:lineRule="auto"/>
        <w:jc w:val="both"/>
        <w:rPr>
          <w:lang w:val="en-US"/>
        </w:rPr>
      </w:pPr>
      <w:r w:rsidRPr="00CC5656">
        <w:rPr>
          <w:b/>
          <w:noProof/>
          <w:u w:val="single"/>
          <w:lang w:val="en-US"/>
        </w:rPr>
        <w:t>REPS</w:t>
      </w:r>
      <w:r w:rsidRPr="00CC5656">
        <w:rPr>
          <w:lang w:val="en-US"/>
        </w:rPr>
        <w:t xml:space="preserve">, "Ron's External Publics Scientologists." They are valuable volunteers who are carrying out specific actions with </w:t>
      </w:r>
      <w:r w:rsidRPr="00CC5656">
        <w:rPr>
          <w:b/>
          <w:lang w:val="en-US"/>
        </w:rPr>
        <w:t xml:space="preserve">Ron's external publics. </w:t>
      </w:r>
      <w:r w:rsidRPr="00CC5656">
        <w:rPr>
          <w:lang w:val="en-US"/>
        </w:rPr>
        <w:t>(BPL 3 Sept 75 II)</w:t>
      </w:r>
    </w:p>
    <w:p w14:paraId="44FC7CB8" w14:textId="77777777" w:rsidR="007A0058" w:rsidRPr="00CC5656" w:rsidRDefault="007A0058" w:rsidP="007A0058">
      <w:pPr>
        <w:spacing w:after="120" w:line="264" w:lineRule="auto"/>
        <w:jc w:val="both"/>
        <w:rPr>
          <w:lang w:val="en-US"/>
        </w:rPr>
      </w:pPr>
      <w:r w:rsidRPr="00CC5656">
        <w:rPr>
          <w:b/>
          <w:noProof/>
          <w:u w:val="single"/>
          <w:lang w:val="en-US"/>
        </w:rPr>
        <w:t>REPS PROGRAM</w:t>
      </w:r>
      <w:r w:rsidRPr="00CC5656">
        <w:rPr>
          <w:lang w:val="en-US"/>
        </w:rPr>
        <w:t xml:space="preserve">, a </w:t>
      </w:r>
      <w:r w:rsidRPr="00CC5656">
        <w:rPr>
          <w:b/>
          <w:lang w:val="en-US"/>
        </w:rPr>
        <w:t xml:space="preserve">program </w:t>
      </w:r>
      <w:r w:rsidRPr="00CC5656">
        <w:rPr>
          <w:lang w:val="en-US"/>
        </w:rPr>
        <w:t xml:space="preserve">whereby all active FSMs have the opportunity to personally feed power to Ron by assisting his Personal PRO International. The </w:t>
      </w:r>
      <w:r w:rsidRPr="00CC5656">
        <w:rPr>
          <w:b/>
          <w:lang w:val="en-US"/>
        </w:rPr>
        <w:t xml:space="preserve">program </w:t>
      </w:r>
      <w:r w:rsidRPr="00CC5656">
        <w:rPr>
          <w:lang w:val="en-US"/>
        </w:rPr>
        <w:t xml:space="preserve">is called the </w:t>
      </w:r>
      <w:r w:rsidRPr="00CC5656">
        <w:rPr>
          <w:b/>
          <w:lang w:val="en-US"/>
        </w:rPr>
        <w:t xml:space="preserve">Reps Program, </w:t>
      </w:r>
      <w:r w:rsidRPr="00CC5656">
        <w:rPr>
          <w:lang w:val="en-US"/>
        </w:rPr>
        <w:t xml:space="preserve">and those contributing are called </w:t>
      </w:r>
      <w:r w:rsidRPr="00CC5656">
        <w:rPr>
          <w:b/>
          <w:lang w:val="en-US"/>
        </w:rPr>
        <w:t xml:space="preserve">Ron's External Publics Scientologists. </w:t>
      </w:r>
      <w:r w:rsidRPr="00CC5656">
        <w:rPr>
          <w:lang w:val="en-US"/>
        </w:rPr>
        <w:t xml:space="preserve">They are valuable volunteers who are carrying out specific actions with </w:t>
      </w:r>
      <w:r w:rsidRPr="00CC5656">
        <w:rPr>
          <w:b/>
          <w:lang w:val="en-US"/>
        </w:rPr>
        <w:t xml:space="preserve">Ron's external publics. </w:t>
      </w:r>
      <w:r w:rsidRPr="00CC5656">
        <w:rPr>
          <w:lang w:val="en-US"/>
        </w:rPr>
        <w:t>(BPL 3 Sept 75 II)</w:t>
      </w:r>
    </w:p>
    <w:p w14:paraId="25497D55" w14:textId="77777777" w:rsidR="007A0058" w:rsidRPr="00CC5656" w:rsidRDefault="007A0058" w:rsidP="007A0058">
      <w:pPr>
        <w:spacing w:after="120" w:line="264" w:lineRule="auto"/>
        <w:jc w:val="both"/>
        <w:rPr>
          <w:lang w:val="en-US"/>
        </w:rPr>
      </w:pPr>
      <w:r w:rsidRPr="00CC5656">
        <w:rPr>
          <w:b/>
          <w:noProof/>
          <w:u w:val="single"/>
          <w:lang w:val="en-US"/>
        </w:rPr>
        <w:t>REQUIREMENTS CHIEF</w:t>
      </w:r>
      <w:r w:rsidRPr="00CC5656">
        <w:rPr>
          <w:lang w:val="en-US"/>
        </w:rPr>
        <w:t xml:space="preserve">, FPPO </w:t>
      </w:r>
      <w:r w:rsidRPr="00CC5656">
        <w:rPr>
          <w:b/>
          <w:lang w:val="en-US"/>
        </w:rPr>
        <w:t>Require</w:t>
      </w:r>
      <w:r w:rsidRPr="00CC5656">
        <w:rPr>
          <w:b/>
          <w:lang w:val="en-US"/>
        </w:rPr>
        <w:softHyphen/>
        <w:t xml:space="preserve">ments Chief, </w:t>
      </w:r>
      <w:r w:rsidRPr="00CC5656">
        <w:rPr>
          <w:lang w:val="en-US"/>
        </w:rPr>
        <w:t>products: (1) FRU personnel fully completed on their TIPs in good time, fully qualified and fired to Flag. (2) well trained reserve Flag SO members. (FO 3339RA)</w:t>
      </w:r>
    </w:p>
    <w:p w14:paraId="0F59DB3B" w14:textId="77777777" w:rsidR="007A0058" w:rsidRPr="00CC5656" w:rsidRDefault="007A0058" w:rsidP="007A0058">
      <w:pPr>
        <w:spacing w:after="120" w:line="264" w:lineRule="auto"/>
        <w:jc w:val="both"/>
        <w:rPr>
          <w:lang w:val="en-US"/>
        </w:rPr>
      </w:pPr>
      <w:r w:rsidRPr="00CC5656">
        <w:rPr>
          <w:b/>
          <w:noProof/>
          <w:u w:val="single"/>
          <w:lang w:val="en-US"/>
        </w:rPr>
        <w:t>REQUISITION</w:t>
      </w:r>
      <w:r w:rsidRPr="00CC5656">
        <w:rPr>
          <w:lang w:val="en-US"/>
        </w:rPr>
        <w:t>, a written request for needed materials or supplies, a requisition form.</w:t>
      </w:r>
    </w:p>
    <w:p w14:paraId="053C2680" w14:textId="77777777" w:rsidR="007A0058" w:rsidRPr="00CC5656" w:rsidRDefault="007A0058" w:rsidP="007A0058">
      <w:pPr>
        <w:spacing w:after="120" w:line="264" w:lineRule="auto"/>
        <w:jc w:val="both"/>
        <w:rPr>
          <w:lang w:val="en-US"/>
        </w:rPr>
      </w:pPr>
      <w:r w:rsidRPr="00CC5656">
        <w:rPr>
          <w:b/>
          <w:noProof/>
          <w:u w:val="single"/>
          <w:lang w:val="en-US"/>
        </w:rPr>
        <w:t>REQUISITION FORM</w:t>
      </w:r>
      <w:r w:rsidRPr="00CC5656">
        <w:rPr>
          <w:lang w:val="en-US"/>
        </w:rPr>
        <w:t>, a company form which when filled out specifies materials or supplies needed, who needs them, the reason they are needed, when they are needed by and any other data pertinent. It is sent to the purchasing department which, subject to any prior authoriza</w:t>
      </w:r>
      <w:r w:rsidRPr="00CC5656">
        <w:rPr>
          <w:lang w:val="en-US"/>
        </w:rPr>
        <w:softHyphen/>
        <w:t>tions, obtains the materials needed.</w:t>
      </w:r>
    </w:p>
    <w:p w14:paraId="6F9DBB96" w14:textId="77777777" w:rsidR="007A0058" w:rsidRPr="00CC5656" w:rsidRDefault="007A0058" w:rsidP="007A0058">
      <w:pPr>
        <w:spacing w:after="120" w:line="264" w:lineRule="auto"/>
        <w:jc w:val="both"/>
        <w:rPr>
          <w:lang w:val="en-US"/>
        </w:rPr>
      </w:pPr>
      <w:r w:rsidRPr="00CC5656">
        <w:rPr>
          <w:b/>
          <w:noProof/>
          <w:u w:val="single"/>
          <w:lang w:val="en-US"/>
        </w:rPr>
        <w:t>REQUISITION, PERSONNEL</w:t>
      </w:r>
      <w:r w:rsidRPr="00CC5656">
        <w:rPr>
          <w:lang w:val="en-US"/>
        </w:rPr>
        <w:t>, a written re</w:t>
      </w:r>
      <w:r w:rsidRPr="00CC5656">
        <w:rPr>
          <w:lang w:val="en-US"/>
        </w:rPr>
        <w:softHyphen/>
        <w:t>quest for personnel to handle the needs of a unit, department, etc.</w:t>
      </w:r>
    </w:p>
    <w:p w14:paraId="11326773" w14:textId="77777777" w:rsidR="007A0058" w:rsidRPr="00CC5656" w:rsidRDefault="007A0058" w:rsidP="007A0058">
      <w:pPr>
        <w:spacing w:after="120" w:line="264" w:lineRule="auto"/>
        <w:jc w:val="both"/>
        <w:rPr>
          <w:lang w:val="en-US"/>
        </w:rPr>
      </w:pPr>
      <w:r w:rsidRPr="00CC5656">
        <w:rPr>
          <w:b/>
          <w:noProof/>
          <w:u w:val="single"/>
          <w:lang w:val="en-US"/>
        </w:rPr>
        <w:t>RES</w:t>
      </w:r>
      <w:r w:rsidRPr="00CC5656">
        <w:rPr>
          <w:lang w:val="en-US"/>
        </w:rPr>
        <w:t xml:space="preserve"> , in law, term for thing, object, property, a trust fund or trust estate.</w:t>
      </w:r>
    </w:p>
    <w:p w14:paraId="55B7674A" w14:textId="77777777" w:rsidR="007A0058" w:rsidRPr="00CC5656" w:rsidRDefault="007A0058" w:rsidP="007A0058">
      <w:pPr>
        <w:spacing w:after="120" w:line="264" w:lineRule="auto"/>
        <w:jc w:val="both"/>
        <w:rPr>
          <w:lang w:val="en-US"/>
        </w:rPr>
      </w:pPr>
      <w:r w:rsidRPr="00CC5656">
        <w:rPr>
          <w:b/>
          <w:noProof/>
          <w:u w:val="single"/>
          <w:lang w:val="en-US"/>
        </w:rPr>
        <w:t>RESCUE DRILL</w:t>
      </w:r>
      <w:r w:rsidRPr="00CC5656">
        <w:rPr>
          <w:b/>
          <w:lang w:val="en-US"/>
        </w:rPr>
        <w:t xml:space="preserve">, </w:t>
      </w:r>
      <w:r w:rsidRPr="00CC5656">
        <w:rPr>
          <w:lang w:val="en-US"/>
        </w:rPr>
        <w:t>another function of the Dam</w:t>
      </w:r>
      <w:r w:rsidRPr="00CC5656">
        <w:rPr>
          <w:lang w:val="en-US"/>
        </w:rPr>
        <w:softHyphen/>
        <w:t>age Control and Rescue Party. One uses the same party for a different purpose and hence also calls it the Rescue Party. People and things not of the ship are handled in this drill. Swamped rowboats, exhausted swimmers, sinking ships, etc. The ship's company in general goes on handling the ship and the special actions required are done by the Damage Control and Rescue Party. In a very small ship the Damage Control and Rescue Party may be as few as two hands. But it must be no fewer than two and may not be one person as it can get into trouble, and it must exist. (Ship's Org Bk.)</w:t>
      </w:r>
    </w:p>
    <w:p w14:paraId="78026AC8" w14:textId="77777777" w:rsidR="007A0058" w:rsidRPr="00CC5656" w:rsidRDefault="007A0058" w:rsidP="007A0058">
      <w:pPr>
        <w:spacing w:after="120" w:line="264" w:lineRule="auto"/>
        <w:jc w:val="both"/>
        <w:rPr>
          <w:lang w:val="en-US"/>
        </w:rPr>
      </w:pPr>
      <w:r w:rsidRPr="00CC5656">
        <w:rPr>
          <w:b/>
          <w:noProof/>
          <w:u w:val="single"/>
          <w:lang w:val="en-US"/>
        </w:rPr>
        <w:t>RESEARCH</w:t>
      </w:r>
      <w:r w:rsidRPr="00CC5656">
        <w:rPr>
          <w:b/>
          <w:lang w:val="en-US"/>
        </w:rPr>
        <w:t xml:space="preserve">, </w:t>
      </w:r>
      <w:r w:rsidRPr="00CC5656">
        <w:rPr>
          <w:lang w:val="en-US"/>
        </w:rPr>
        <w:t>research doesn't consist of a random group of auditors getting some "hot ideas" and rushing them to the field. It consists of L. Ron Hubbard summating and mathematically predict</w:t>
      </w:r>
      <w:r w:rsidRPr="00CC5656">
        <w:rPr>
          <w:lang w:val="en-US"/>
        </w:rPr>
        <w:softHyphen/>
        <w:t xml:space="preserve">ing findings and finding them, then placing very exact codifications in the hands of staff auditors who test them against exact preclear result tests. No work undertaken by man has been more carefully or successfully done. (A 1957 Letter issued by HASI Accounts, London, </w:t>
      </w:r>
      <w:r w:rsidRPr="00CC5656">
        <w:rPr>
          <w:i/>
          <w:lang w:val="en-US"/>
        </w:rPr>
        <w:t>What Your Money has Bought</w:t>
      </w:r>
      <w:r w:rsidRPr="00CC5656">
        <w:rPr>
          <w:lang w:val="en-US"/>
        </w:rPr>
        <w:t>)</w:t>
      </w:r>
    </w:p>
    <w:p w14:paraId="0FC75FE3" w14:textId="77777777" w:rsidR="007A0058" w:rsidRPr="00CC5656" w:rsidRDefault="007A0058" w:rsidP="007A0058">
      <w:pPr>
        <w:spacing w:after="120" w:line="264" w:lineRule="auto"/>
        <w:jc w:val="both"/>
        <w:rPr>
          <w:lang w:val="en-US"/>
        </w:rPr>
      </w:pPr>
      <w:r w:rsidRPr="00CC5656">
        <w:rPr>
          <w:b/>
          <w:noProof/>
          <w:u w:val="single"/>
          <w:lang w:val="en-US"/>
        </w:rPr>
        <w:t>RE SEARCH</w:t>
      </w:r>
      <w:r w:rsidRPr="00CC5656">
        <w:rPr>
          <w:lang w:val="en-US"/>
        </w:rPr>
        <w:t>, a careful investigation of an area to discover and isolate the basic laws or principles involved plus the formulation and testing of a manner or device which will feasibly and safely allow these principles to be put to use.</w:t>
      </w:r>
    </w:p>
    <w:p w14:paraId="6EB64A39" w14:textId="77777777" w:rsidR="007A0058" w:rsidRPr="00CC5656" w:rsidRDefault="007A0058" w:rsidP="007A0058">
      <w:pPr>
        <w:spacing w:after="120" w:line="264" w:lineRule="auto"/>
        <w:jc w:val="both"/>
        <w:rPr>
          <w:lang w:val="en-US"/>
        </w:rPr>
      </w:pPr>
      <w:r w:rsidRPr="00CC5656">
        <w:rPr>
          <w:b/>
          <w:noProof/>
          <w:u w:val="single"/>
          <w:lang w:val="en-US"/>
        </w:rPr>
        <w:t>RESEARCH, CONSUMER</w:t>
      </w:r>
      <w:r w:rsidRPr="00CC5656">
        <w:rPr>
          <w:lang w:val="en-US"/>
        </w:rPr>
        <w:t>, the area of market research which deals with the marketing of goods to consumers. It includes establishing what markets exist for new and current products, discovering consumer buying habits and analyzing all aspects of getting a product into a customer's hands.</w:t>
      </w:r>
    </w:p>
    <w:p w14:paraId="624A66D7" w14:textId="77777777" w:rsidR="007A0058" w:rsidRPr="00CC5656" w:rsidRDefault="007A0058" w:rsidP="007A0058">
      <w:pPr>
        <w:spacing w:after="120" w:line="264" w:lineRule="auto"/>
        <w:jc w:val="both"/>
        <w:rPr>
          <w:lang w:val="en-US"/>
        </w:rPr>
      </w:pPr>
      <w:r w:rsidRPr="00CC5656">
        <w:rPr>
          <w:b/>
          <w:noProof/>
          <w:u w:val="single"/>
          <w:lang w:val="en-US"/>
        </w:rPr>
        <w:t>RESEARCH, DESK</w:t>
      </w:r>
      <w:r w:rsidRPr="00CC5656">
        <w:rPr>
          <w:lang w:val="en-US"/>
        </w:rPr>
        <w:t>, expression for the prac</w:t>
      </w:r>
      <w:r w:rsidRPr="00CC5656">
        <w:rPr>
          <w:lang w:val="en-US"/>
        </w:rPr>
        <w:softHyphen/>
        <w:t>tice of locating, assembling and evaluating data already published or in use as contrasted with raw field work to collect new data.</w:t>
      </w:r>
    </w:p>
    <w:p w14:paraId="5B5822F1" w14:textId="77777777" w:rsidR="007A0058" w:rsidRPr="00CC5656" w:rsidRDefault="007A0058" w:rsidP="007A0058">
      <w:pPr>
        <w:spacing w:after="120" w:line="264" w:lineRule="auto"/>
        <w:jc w:val="both"/>
        <w:rPr>
          <w:lang w:val="en-US"/>
        </w:rPr>
      </w:pPr>
      <w:r w:rsidRPr="00CC5656">
        <w:rPr>
          <w:b/>
          <w:noProof/>
          <w:u w:val="single"/>
          <w:lang w:val="en-US"/>
        </w:rPr>
        <w:t>RESEARCH LIBRARY</w:t>
      </w:r>
      <w:r w:rsidRPr="00CC5656">
        <w:rPr>
          <w:b/>
          <w:lang w:val="en-US"/>
        </w:rPr>
        <w:t xml:space="preserve">, </w:t>
      </w:r>
      <w:r w:rsidRPr="00CC5656">
        <w:rPr>
          <w:lang w:val="en-US"/>
        </w:rPr>
        <w:t xml:space="preserve">the Research Section, Dept 5 of the Sea Org is to be set </w:t>
      </w:r>
      <w:r w:rsidRPr="00CC5656">
        <w:rPr>
          <w:b/>
          <w:lang w:val="en-US"/>
        </w:rPr>
        <w:t xml:space="preserve">up as a research library. </w:t>
      </w:r>
      <w:r w:rsidRPr="00CC5656">
        <w:rPr>
          <w:lang w:val="en-US"/>
        </w:rPr>
        <w:t xml:space="preserve">After finding sources of information, which will be a most important part of </w:t>
      </w:r>
      <w:r w:rsidRPr="00CC5656">
        <w:rPr>
          <w:b/>
          <w:lang w:val="en-US"/>
        </w:rPr>
        <w:t xml:space="preserve">the library, </w:t>
      </w:r>
      <w:r w:rsidRPr="00CC5656">
        <w:rPr>
          <w:lang w:val="en-US"/>
        </w:rPr>
        <w:t xml:space="preserve">the research section is to obtain reference books, catalogues, magazines, and newspapers with the latest data on political events, historical events, medical and scientific discoveries, aeronautical and oceanographical references and events, etc; anything that may pertain to the present and future plans of the Sea Org. This </w:t>
      </w:r>
      <w:r w:rsidRPr="00CC5656">
        <w:rPr>
          <w:b/>
          <w:lang w:val="en-US"/>
        </w:rPr>
        <w:t xml:space="preserve">library </w:t>
      </w:r>
      <w:r w:rsidRPr="00CC5656">
        <w:rPr>
          <w:lang w:val="en-US"/>
        </w:rPr>
        <w:t xml:space="preserve">is to be available for mission planning and </w:t>
      </w:r>
      <w:r w:rsidRPr="00CC5656">
        <w:rPr>
          <w:b/>
          <w:lang w:val="en-US"/>
        </w:rPr>
        <w:t xml:space="preserve">research. </w:t>
      </w:r>
      <w:r w:rsidRPr="00CC5656">
        <w:rPr>
          <w:lang w:val="en-US"/>
        </w:rPr>
        <w:t>(FO 650)</w:t>
      </w:r>
    </w:p>
    <w:p w14:paraId="5F415369" w14:textId="77777777" w:rsidR="007A0058" w:rsidRPr="00CC5656" w:rsidRDefault="007A0058" w:rsidP="007A0058">
      <w:pPr>
        <w:spacing w:after="120" w:line="264" w:lineRule="auto"/>
        <w:jc w:val="both"/>
        <w:rPr>
          <w:lang w:val="en-US"/>
        </w:rPr>
      </w:pPr>
      <w:r w:rsidRPr="00CC5656">
        <w:rPr>
          <w:b/>
          <w:noProof/>
          <w:u w:val="single"/>
          <w:lang w:val="en-US"/>
        </w:rPr>
        <w:t>RESEARCH, MEDIA</w:t>
      </w:r>
      <w:r w:rsidRPr="00CC5656">
        <w:rPr>
          <w:lang w:val="en-US"/>
        </w:rPr>
        <w:t>, an analysis of those who are on the receiving end of any type of mass media such as television viewers, newspaper readers, etc., to probe advertising potential, public opinion, attitudes, types of publics involved, etc.</w:t>
      </w:r>
    </w:p>
    <w:p w14:paraId="6829D782" w14:textId="77777777" w:rsidR="007A0058" w:rsidRPr="00CC5656" w:rsidRDefault="007A0058" w:rsidP="007A0058">
      <w:pPr>
        <w:spacing w:after="120" w:line="264" w:lineRule="auto"/>
        <w:jc w:val="both"/>
        <w:rPr>
          <w:lang w:val="en-US"/>
        </w:rPr>
      </w:pPr>
      <w:r w:rsidRPr="00CC5656">
        <w:rPr>
          <w:b/>
          <w:noProof/>
          <w:u w:val="single"/>
          <w:lang w:val="en-US"/>
        </w:rPr>
        <w:t>RESEARCH, MOTIVATION</w:t>
      </w:r>
      <w:r w:rsidRPr="00CC5656">
        <w:rPr>
          <w:lang w:val="en-US"/>
        </w:rPr>
        <w:t>, market research investigation into what the reasons are for consumers buying what they buy or choosing to engage in certain activities in preference to others.</w:t>
      </w:r>
    </w:p>
    <w:p w14:paraId="283D7370" w14:textId="77777777" w:rsidR="007A0058" w:rsidRPr="00CC5656" w:rsidRDefault="007A0058" w:rsidP="007A0058">
      <w:pPr>
        <w:spacing w:after="120" w:line="264" w:lineRule="auto"/>
        <w:jc w:val="both"/>
        <w:rPr>
          <w:lang w:val="en-US"/>
        </w:rPr>
      </w:pPr>
      <w:r w:rsidRPr="00CC5656">
        <w:rPr>
          <w:b/>
          <w:noProof/>
          <w:u w:val="single"/>
          <w:lang w:val="en-US"/>
        </w:rPr>
        <w:t>RESEARCH, PERSONNEL</w:t>
      </w:r>
      <w:r w:rsidRPr="00CC5656">
        <w:rPr>
          <w:lang w:val="en-US"/>
        </w:rPr>
        <w:t>, precise, tech</w:t>
      </w:r>
      <w:r w:rsidRPr="00CC5656">
        <w:rPr>
          <w:lang w:val="en-US"/>
        </w:rPr>
        <w:softHyphen/>
        <w:t>niques of evaluating personnel for the purposes of employee ratings and establishing incentives as well as setting standards for the selection, placement and training of employees.</w:t>
      </w:r>
    </w:p>
    <w:p w14:paraId="58826807" w14:textId="77777777" w:rsidR="007A0058" w:rsidRPr="00CC5656" w:rsidRDefault="007A0058" w:rsidP="007A0058">
      <w:pPr>
        <w:spacing w:after="120" w:line="264" w:lineRule="auto"/>
        <w:jc w:val="both"/>
        <w:rPr>
          <w:lang w:val="en-US"/>
        </w:rPr>
      </w:pPr>
      <w:r w:rsidRPr="00CC5656">
        <w:rPr>
          <w:b/>
          <w:noProof/>
          <w:u w:val="single"/>
          <w:lang w:val="en-US"/>
        </w:rPr>
        <w:t>RESEARCH, PUBLIC OPINION</w:t>
      </w:r>
      <w:r w:rsidRPr="00CC5656">
        <w:rPr>
          <w:lang w:val="en-US"/>
        </w:rPr>
        <w:t>, any activ</w:t>
      </w:r>
      <w:r w:rsidRPr="00CC5656">
        <w:rPr>
          <w:lang w:val="en-US"/>
        </w:rPr>
        <w:softHyphen/>
        <w:t>ity that probes a general or specific public to find out their opinions relating to some product, idea, company, etc.</w:t>
      </w:r>
    </w:p>
    <w:p w14:paraId="1DDDB44E" w14:textId="77777777" w:rsidR="007A0058" w:rsidRPr="00CC5656" w:rsidRDefault="007A0058" w:rsidP="007A0058">
      <w:pPr>
        <w:spacing w:after="120" w:line="264" w:lineRule="auto"/>
        <w:jc w:val="both"/>
        <w:rPr>
          <w:lang w:val="en-US"/>
        </w:rPr>
      </w:pPr>
      <w:r w:rsidRPr="00CC5656">
        <w:rPr>
          <w:b/>
          <w:noProof/>
          <w:u w:val="single"/>
          <w:lang w:val="en-US"/>
        </w:rPr>
        <w:t>RESEARCH, TECHNICAL</w:t>
      </w:r>
      <w:r w:rsidRPr="00CC5656">
        <w:rPr>
          <w:lang w:val="en-US"/>
        </w:rPr>
        <w:t>, see ANALYSIS, TECHNICAL.</w:t>
      </w:r>
    </w:p>
    <w:p w14:paraId="5D5ACD0E" w14:textId="77777777" w:rsidR="007A0058" w:rsidRPr="00CC5656" w:rsidRDefault="007A0058" w:rsidP="007A0058">
      <w:pPr>
        <w:spacing w:after="120" w:line="264" w:lineRule="auto"/>
        <w:jc w:val="both"/>
        <w:rPr>
          <w:i/>
          <w:lang w:val="en-US"/>
        </w:rPr>
      </w:pPr>
      <w:r w:rsidRPr="00CC5656">
        <w:rPr>
          <w:b/>
          <w:noProof/>
          <w:u w:val="single"/>
          <w:lang w:val="en-US"/>
        </w:rPr>
        <w:t>RESEARCH TEN PER CENTS</w:t>
      </w:r>
      <w:r w:rsidRPr="00CC5656">
        <w:rPr>
          <w:b/>
          <w:lang w:val="en-US"/>
        </w:rPr>
        <w:t xml:space="preserve">, </w:t>
      </w:r>
      <w:r w:rsidRPr="00CC5656">
        <w:rPr>
          <w:lang w:val="en-US"/>
        </w:rPr>
        <w:t xml:space="preserve">Central Orgs, City Offices and franchise holders contribute 10% of their gross weekly income to various expenses and usages at Saint Hill including </w:t>
      </w:r>
      <w:r w:rsidRPr="00CC5656">
        <w:rPr>
          <w:b/>
          <w:lang w:val="en-US"/>
        </w:rPr>
        <w:t xml:space="preserve">research. </w:t>
      </w:r>
      <w:r w:rsidRPr="00CC5656">
        <w:rPr>
          <w:lang w:val="en-US"/>
        </w:rPr>
        <w:t xml:space="preserve">But this 10% shall not include payments received for books by anyone. (HCO PL 11 May 65, </w:t>
      </w:r>
      <w:r w:rsidRPr="00CC5656">
        <w:rPr>
          <w:i/>
          <w:lang w:val="en-US"/>
        </w:rPr>
        <w:t>HCO Book Account Policy Receipt and Use of Membership Monies</w:t>
      </w:r>
      <w:r w:rsidRPr="00CC5656">
        <w:rPr>
          <w:lang w:val="en-US"/>
        </w:rPr>
        <w:t>)</w:t>
      </w:r>
    </w:p>
    <w:p w14:paraId="7F797F2E" w14:textId="77777777" w:rsidR="007A0058" w:rsidRPr="00CC5656" w:rsidRDefault="007A0058" w:rsidP="007A0058">
      <w:pPr>
        <w:spacing w:after="120" w:line="264" w:lineRule="auto"/>
        <w:jc w:val="both"/>
        <w:rPr>
          <w:lang w:val="en-US"/>
        </w:rPr>
      </w:pPr>
      <w:r w:rsidRPr="00CC5656">
        <w:rPr>
          <w:b/>
          <w:noProof/>
          <w:u w:val="single"/>
          <w:lang w:val="en-US"/>
        </w:rPr>
        <w:t>RESERVATION LETTER</w:t>
      </w:r>
      <w:r w:rsidRPr="00CC5656">
        <w:rPr>
          <w:lang w:val="en-US"/>
        </w:rPr>
        <w:t xml:space="preserve">, when a person sends in his/her enrollment forms plus full payment or deposit ($150 or more) send a </w:t>
      </w:r>
      <w:r w:rsidRPr="00CC5656">
        <w:rPr>
          <w:b/>
          <w:lang w:val="en-US"/>
        </w:rPr>
        <w:t xml:space="preserve">Reservation Letter </w:t>
      </w:r>
      <w:r w:rsidRPr="00CC5656">
        <w:rPr>
          <w:lang w:val="en-US"/>
        </w:rPr>
        <w:t>introducing the person to the Body Reg. This is in addition to the letter acknowl</w:t>
      </w:r>
      <w:r w:rsidRPr="00CC5656">
        <w:rPr>
          <w:lang w:val="en-US"/>
        </w:rPr>
        <w:softHyphen/>
        <w:t xml:space="preserve">edging the forms and payment. Give the person an R factor in this letter that you are enclosing the </w:t>
      </w:r>
      <w:r w:rsidRPr="00CC5656">
        <w:rPr>
          <w:b/>
          <w:lang w:val="en-US"/>
        </w:rPr>
        <w:t xml:space="preserve">reservation letter </w:t>
      </w:r>
      <w:r w:rsidRPr="00CC5656">
        <w:rPr>
          <w:lang w:val="en-US"/>
        </w:rPr>
        <w:t>and that he needs to keep it until he actually comes into the org to start his service, at which point he should give it to the Body Reg (who routes it back to you</w:t>
      </w:r>
      <w:r w:rsidRPr="00CC5656">
        <w:rPr>
          <w:lang w:val="en-US"/>
        </w:rPr>
        <w:noBreakHyphen/>
        <w:t>the ASR). (HCO PL 18 Feb 73 I)</w:t>
      </w:r>
    </w:p>
    <w:p w14:paraId="7310F388" w14:textId="77777777" w:rsidR="007A0058" w:rsidRPr="00CC5656" w:rsidRDefault="007A0058" w:rsidP="007A0058">
      <w:pPr>
        <w:spacing w:after="120" w:line="264" w:lineRule="auto"/>
        <w:jc w:val="both"/>
        <w:rPr>
          <w:lang w:val="en-US"/>
        </w:rPr>
      </w:pPr>
      <w:r w:rsidRPr="00CC5656">
        <w:rPr>
          <w:b/>
          <w:noProof/>
          <w:u w:val="single"/>
          <w:lang w:val="en-US"/>
        </w:rPr>
        <w:t>RESERVE</w:t>
      </w:r>
      <w:r w:rsidRPr="00CC5656">
        <w:rPr>
          <w:lang w:val="en-US"/>
        </w:rPr>
        <w:t>, an amount of funds set apart and held back by a bank or organization in order to be able to meet probable or possible demands of despositors, investors or special circumstances.</w:t>
      </w:r>
    </w:p>
    <w:p w14:paraId="6C5B90EE" w14:textId="77777777" w:rsidR="007A0058" w:rsidRPr="00CC5656" w:rsidRDefault="007A0058" w:rsidP="007A0058">
      <w:pPr>
        <w:spacing w:after="120" w:line="264" w:lineRule="auto"/>
        <w:jc w:val="both"/>
        <w:rPr>
          <w:lang w:val="en-US"/>
        </w:rPr>
      </w:pPr>
      <w:r w:rsidRPr="00CC5656">
        <w:rPr>
          <w:b/>
          <w:noProof/>
          <w:u w:val="single"/>
          <w:lang w:val="en-US"/>
        </w:rPr>
        <w:t>RESERVE ACCOUNT</w:t>
      </w:r>
      <w:r w:rsidRPr="00CC5656">
        <w:rPr>
          <w:b/>
          <w:lang w:val="en-US"/>
        </w:rPr>
        <w:t xml:space="preserve">, </w:t>
      </w:r>
      <w:r w:rsidRPr="00CC5656">
        <w:rPr>
          <w:lang w:val="en-US"/>
        </w:rPr>
        <w:t xml:space="preserve">the </w:t>
      </w:r>
      <w:r w:rsidRPr="00CC5656">
        <w:rPr>
          <w:b/>
          <w:lang w:val="en-US"/>
        </w:rPr>
        <w:t xml:space="preserve">Reserve Account </w:t>
      </w:r>
      <w:r w:rsidRPr="00CC5656">
        <w:rPr>
          <w:lang w:val="en-US"/>
        </w:rPr>
        <w:t>has a purpose similar to the General Liability Fund and Building Fund Accounts, and is established for organizations to put aside monies for legal fees, new buildings, mission payments to Sea Org, etc. It is also designed to provide a cushion of cash for organizations to fall back on if ever needed. (HCO PL 10 Dec 68)</w:t>
      </w:r>
    </w:p>
    <w:p w14:paraId="0FD3E34A" w14:textId="77777777" w:rsidR="007A0058" w:rsidRPr="00CC5656" w:rsidRDefault="007A0058" w:rsidP="007A0058">
      <w:pPr>
        <w:spacing w:after="120" w:line="264" w:lineRule="auto"/>
        <w:jc w:val="both"/>
        <w:rPr>
          <w:i/>
          <w:lang w:val="en-US"/>
        </w:rPr>
      </w:pPr>
      <w:r w:rsidRPr="00CC5656">
        <w:rPr>
          <w:b/>
          <w:noProof/>
          <w:u w:val="single"/>
          <w:lang w:val="en-US"/>
        </w:rPr>
        <w:t>RESERVED PAYMENT ACCOUNT</w:t>
      </w:r>
      <w:r w:rsidRPr="00CC5656">
        <w:rPr>
          <w:b/>
          <w:lang w:val="en-US"/>
        </w:rPr>
        <w:t xml:space="preserve">, </w:t>
      </w:r>
      <w:r w:rsidRPr="00CC5656">
        <w:rPr>
          <w:lang w:val="en-US"/>
        </w:rPr>
        <w:t xml:space="preserve">as its name indicates, is money set aside for a certain destination but not yet sent. Purpose of the </w:t>
      </w:r>
      <w:r w:rsidRPr="00CC5656">
        <w:rPr>
          <w:b/>
          <w:lang w:val="en-US"/>
        </w:rPr>
        <w:t xml:space="preserve">Reserved Payment Account: </w:t>
      </w:r>
      <w:r w:rsidRPr="00CC5656">
        <w:rPr>
          <w:lang w:val="en-US"/>
        </w:rPr>
        <w:t xml:space="preserve">to prevent a false idea of the financial position of the org from occurring by providing a place where money awaiting disbursement can be placed before it is actually paid out. Thus removing it from the general accounts and estimates of financial position of an org. (HCO PL 4 Mar 65, </w:t>
      </w:r>
      <w:r w:rsidRPr="00CC5656">
        <w:rPr>
          <w:i/>
          <w:lang w:val="en-US"/>
        </w:rPr>
        <w:t>Reserved Payment Account</w:t>
      </w:r>
      <w:r w:rsidRPr="00CC5656">
        <w:rPr>
          <w:lang w:val="en-US"/>
        </w:rPr>
        <w:t>)</w:t>
      </w:r>
    </w:p>
    <w:p w14:paraId="4EC345DB" w14:textId="77777777" w:rsidR="007A0058" w:rsidRPr="00CC5656" w:rsidRDefault="007A0058" w:rsidP="007A0058">
      <w:pPr>
        <w:spacing w:after="120" w:line="264" w:lineRule="auto"/>
        <w:jc w:val="both"/>
        <w:rPr>
          <w:lang w:val="en-US"/>
        </w:rPr>
      </w:pPr>
      <w:r w:rsidRPr="00CC5656">
        <w:rPr>
          <w:b/>
          <w:noProof/>
          <w:u w:val="single"/>
          <w:lang w:val="en-US"/>
        </w:rPr>
        <w:t>RESERVES CHIEF</w:t>
      </w:r>
      <w:r w:rsidRPr="00CC5656">
        <w:rPr>
          <w:b/>
          <w:lang w:val="en-US"/>
        </w:rPr>
        <w:t xml:space="preserve">, </w:t>
      </w:r>
      <w:r w:rsidRPr="00CC5656">
        <w:rPr>
          <w:lang w:val="en-US"/>
        </w:rPr>
        <w:t>Staff Banking Officer. (CBO 14)</w:t>
      </w:r>
    </w:p>
    <w:p w14:paraId="345BB056" w14:textId="77777777" w:rsidR="007A0058" w:rsidRPr="00CC5656" w:rsidRDefault="007A0058" w:rsidP="007A0058">
      <w:pPr>
        <w:spacing w:after="120" w:line="264" w:lineRule="auto"/>
        <w:jc w:val="both"/>
        <w:rPr>
          <w:lang w:val="en-US"/>
        </w:rPr>
      </w:pPr>
      <w:r w:rsidRPr="00CC5656">
        <w:rPr>
          <w:b/>
          <w:noProof/>
          <w:u w:val="single"/>
          <w:lang w:val="en-US"/>
        </w:rPr>
        <w:t>RESERVE SUM</w:t>
      </w:r>
      <w:r w:rsidRPr="00CC5656">
        <w:rPr>
          <w:b/>
          <w:lang w:val="en-US"/>
        </w:rPr>
        <w:t xml:space="preserve">, </w:t>
      </w:r>
      <w:r w:rsidRPr="00CC5656">
        <w:rPr>
          <w:lang w:val="en-US"/>
        </w:rPr>
        <w:t>(Flag) 20% of the delivery sum paid off the top to WW and GO as is usual for all orgs. (FSO 667RC)</w:t>
      </w:r>
    </w:p>
    <w:p w14:paraId="3C889B8C" w14:textId="77777777" w:rsidR="007A0058" w:rsidRPr="00CC5656" w:rsidRDefault="007A0058" w:rsidP="007A0058">
      <w:pPr>
        <w:spacing w:after="120" w:line="264" w:lineRule="auto"/>
        <w:jc w:val="both"/>
        <w:rPr>
          <w:lang w:val="en-US"/>
        </w:rPr>
      </w:pPr>
      <w:r w:rsidRPr="00CC5656">
        <w:rPr>
          <w:b/>
          <w:noProof/>
          <w:u w:val="single"/>
          <w:lang w:val="en-US"/>
        </w:rPr>
        <w:t>RESIDENT BUYER</w:t>
      </w:r>
      <w:r w:rsidRPr="00CC5656">
        <w:rPr>
          <w:b/>
          <w:lang w:val="en-US"/>
        </w:rPr>
        <w:t xml:space="preserve">, </w:t>
      </w:r>
      <w:r w:rsidRPr="00CC5656">
        <w:rPr>
          <w:lang w:val="en-US"/>
        </w:rPr>
        <w:t>an agent living in a large or choice merchandising area who, for a fee or commission, is authorized to buy merchandise for retailers and who is usually versed in current and future trends and promotion ideas.</w:t>
      </w:r>
    </w:p>
    <w:p w14:paraId="5FC42E90" w14:textId="77777777" w:rsidR="007A0058" w:rsidRPr="00CC5656" w:rsidRDefault="007A0058" w:rsidP="007A0058">
      <w:pPr>
        <w:spacing w:after="120" w:line="264" w:lineRule="auto"/>
        <w:jc w:val="both"/>
        <w:rPr>
          <w:lang w:val="en-US"/>
        </w:rPr>
      </w:pPr>
      <w:r w:rsidRPr="00CC5656">
        <w:rPr>
          <w:b/>
          <w:noProof/>
          <w:u w:val="single"/>
          <w:lang w:val="en-US"/>
        </w:rPr>
        <w:t>RESIGNATION</w:t>
      </w:r>
      <w:r w:rsidRPr="00CC5656">
        <w:rPr>
          <w:b/>
          <w:lang w:val="en-US"/>
        </w:rPr>
        <w:t xml:space="preserve">, </w:t>
      </w:r>
      <w:r w:rsidRPr="00CC5656">
        <w:rPr>
          <w:lang w:val="en-US"/>
        </w:rPr>
        <w:t>a written or verbal statement informing others that one has given up a job or position; a document stating that one is relinquish</w:t>
      </w:r>
      <w:r w:rsidRPr="00CC5656">
        <w:rPr>
          <w:lang w:val="en-US"/>
        </w:rPr>
        <w:softHyphen/>
        <w:t>ing or giving up possession of something.</w:t>
      </w:r>
    </w:p>
    <w:p w14:paraId="043B28F3" w14:textId="77777777" w:rsidR="007A0058" w:rsidRPr="00CC5656" w:rsidRDefault="007A0058" w:rsidP="007A0058">
      <w:pPr>
        <w:spacing w:after="120" w:line="264" w:lineRule="auto"/>
        <w:jc w:val="both"/>
        <w:rPr>
          <w:lang w:val="en-US"/>
        </w:rPr>
      </w:pPr>
      <w:r w:rsidRPr="00CC5656">
        <w:rPr>
          <w:b/>
          <w:noProof/>
          <w:u w:val="single"/>
          <w:lang w:val="en-US"/>
        </w:rPr>
        <w:t>RE</w:t>
      </w:r>
      <w:r w:rsidRPr="00CC5656">
        <w:rPr>
          <w:b/>
          <w:noProof/>
          <w:u w:val="single"/>
          <w:lang w:val="en-US"/>
        </w:rPr>
        <w:noBreakHyphen/>
        <w:t>SIGN GI</w:t>
      </w:r>
      <w:r w:rsidRPr="00CC5656">
        <w:rPr>
          <w:b/>
          <w:lang w:val="en-US"/>
        </w:rPr>
        <w:t xml:space="preserve">, </w:t>
      </w:r>
      <w:r w:rsidRPr="00CC5656">
        <w:rPr>
          <w:lang w:val="en-US"/>
        </w:rPr>
        <w:t>total collected in the shop for re</w:t>
      </w:r>
      <w:r w:rsidRPr="00CC5656">
        <w:rPr>
          <w:lang w:val="en-US"/>
        </w:rPr>
        <w:noBreakHyphen/>
        <w:t>sign</w:t>
      </w:r>
      <w:r w:rsidRPr="00CC5656">
        <w:rPr>
          <w:lang w:val="en-US"/>
        </w:rPr>
        <w:noBreakHyphen/>
        <w:t>ups without the person leaving the org, for the week. (BFO 119)</w:t>
      </w:r>
    </w:p>
    <w:p w14:paraId="6C9EB590" w14:textId="77777777" w:rsidR="007A0058" w:rsidRPr="00CC5656" w:rsidRDefault="007A0058" w:rsidP="007A0058">
      <w:pPr>
        <w:spacing w:after="120" w:line="264" w:lineRule="auto"/>
        <w:jc w:val="both"/>
        <w:rPr>
          <w:lang w:val="en-US"/>
        </w:rPr>
      </w:pPr>
      <w:r w:rsidRPr="00CC5656">
        <w:rPr>
          <w:b/>
          <w:noProof/>
          <w:u w:val="single"/>
          <w:lang w:val="en-US"/>
        </w:rPr>
        <w:t>RE</w:t>
      </w:r>
      <w:r w:rsidRPr="00CC5656">
        <w:rPr>
          <w:b/>
          <w:noProof/>
          <w:u w:val="single"/>
          <w:lang w:val="en-US"/>
        </w:rPr>
        <w:noBreakHyphen/>
        <w:t>SIGN</w:t>
      </w:r>
      <w:r w:rsidRPr="00CC5656">
        <w:rPr>
          <w:b/>
          <w:noProof/>
          <w:u w:val="single"/>
          <w:lang w:val="en-US"/>
        </w:rPr>
        <w:noBreakHyphen/>
        <w:t>UP REGISTRATION</w:t>
      </w:r>
      <w:r w:rsidRPr="00CC5656">
        <w:rPr>
          <w:b/>
          <w:lang w:val="en-US"/>
        </w:rPr>
        <w:t xml:space="preserve">, </w:t>
      </w:r>
      <w:r w:rsidRPr="00CC5656">
        <w:rPr>
          <w:lang w:val="en-US"/>
        </w:rPr>
        <w:t>a Body Reg</w:t>
      </w:r>
      <w:r w:rsidRPr="00CC5656">
        <w:rPr>
          <w:lang w:val="en-US"/>
        </w:rPr>
        <w:softHyphen/>
        <w:t>istrar interviewing PCs and students after comple</w:t>
      </w:r>
      <w:r w:rsidRPr="00CC5656">
        <w:rPr>
          <w:lang w:val="en-US"/>
        </w:rPr>
        <w:softHyphen/>
        <w:t xml:space="preserve">tion of a major service, presenting them with their certificate and </w:t>
      </w:r>
      <w:r w:rsidRPr="00CC5656">
        <w:rPr>
          <w:b/>
          <w:lang w:val="en-US"/>
        </w:rPr>
        <w:t>re</w:t>
      </w:r>
      <w:r w:rsidRPr="00CC5656">
        <w:rPr>
          <w:b/>
          <w:lang w:val="en-US"/>
        </w:rPr>
        <w:noBreakHyphen/>
        <w:t xml:space="preserve">signing </w:t>
      </w:r>
      <w:r w:rsidRPr="00CC5656">
        <w:rPr>
          <w:lang w:val="en-US"/>
        </w:rPr>
        <w:t>them up on the spot for further major services and taking their money. (HCO PL 28 Nov 71R I)</w:t>
      </w:r>
    </w:p>
    <w:p w14:paraId="1FA83380" w14:textId="77777777" w:rsidR="007A0058" w:rsidRPr="00CC5656" w:rsidRDefault="007A0058" w:rsidP="007A0058">
      <w:pPr>
        <w:spacing w:after="120" w:line="264" w:lineRule="auto"/>
        <w:jc w:val="both"/>
        <w:rPr>
          <w:lang w:val="en-US"/>
        </w:rPr>
      </w:pPr>
      <w:r w:rsidRPr="00CC5656">
        <w:rPr>
          <w:b/>
          <w:noProof/>
          <w:u w:val="single"/>
          <w:lang w:val="en-US"/>
        </w:rPr>
        <w:t>RESOLUTION</w:t>
      </w:r>
      <w:r w:rsidRPr="00CC5656">
        <w:rPr>
          <w:b/>
          <w:lang w:val="en-US"/>
        </w:rPr>
        <w:t xml:space="preserve">, </w:t>
      </w:r>
      <w:r w:rsidRPr="00CC5656">
        <w:rPr>
          <w:lang w:val="en-US"/>
        </w:rPr>
        <w:t>a motion that has been put before a committee or meeting and passed or accepted.</w:t>
      </w:r>
    </w:p>
    <w:p w14:paraId="12CC756B" w14:textId="77777777" w:rsidR="007A0058" w:rsidRPr="00CC5656" w:rsidRDefault="007A0058" w:rsidP="007A0058">
      <w:pPr>
        <w:spacing w:after="120" w:line="264" w:lineRule="auto"/>
        <w:jc w:val="both"/>
        <w:rPr>
          <w:lang w:val="en-US"/>
        </w:rPr>
      </w:pPr>
      <w:r w:rsidRPr="00CC5656">
        <w:rPr>
          <w:b/>
          <w:noProof/>
          <w:u w:val="single"/>
          <w:lang w:val="en-US"/>
        </w:rPr>
        <w:t>RESOURCES</w:t>
      </w:r>
      <w:r w:rsidRPr="00CC5656">
        <w:rPr>
          <w:b/>
          <w:lang w:val="en-US"/>
        </w:rPr>
        <w:t xml:space="preserve">, </w:t>
      </w:r>
      <w:r w:rsidRPr="00CC5656">
        <w:rPr>
          <w:lang w:val="en-US"/>
        </w:rPr>
        <w:t>resources are things like space, furniture, equipment, and the establishment of the factors of the org. (FEBC 7, 7101C23 SO III)</w:t>
      </w:r>
    </w:p>
    <w:p w14:paraId="48C13B06" w14:textId="77777777" w:rsidR="007A0058" w:rsidRPr="00CC5656" w:rsidRDefault="007A0058" w:rsidP="007A0058">
      <w:pPr>
        <w:spacing w:after="120" w:line="264" w:lineRule="auto"/>
        <w:jc w:val="both"/>
        <w:rPr>
          <w:lang w:val="en-US"/>
        </w:rPr>
      </w:pPr>
      <w:r w:rsidRPr="00CC5656">
        <w:rPr>
          <w:b/>
          <w:noProof/>
          <w:u w:val="single"/>
          <w:lang w:val="en-US"/>
        </w:rPr>
        <w:t>RESPECT</w:t>
      </w:r>
      <w:r w:rsidRPr="00CC5656">
        <w:rPr>
          <w:b/>
          <w:lang w:val="en-US"/>
        </w:rPr>
        <w:t xml:space="preserve">, </w:t>
      </w:r>
      <w:r w:rsidRPr="00CC5656">
        <w:rPr>
          <w:lang w:val="en-US"/>
        </w:rPr>
        <w:t>1. a broad examination of history shows clearly that men follow those they respect. Respect is a recognition of inspiration, purpose and competence. (HCO PL 29 Oct 71 III) 2. confi</w:t>
      </w:r>
      <w:r w:rsidRPr="00CC5656">
        <w:rPr>
          <w:lang w:val="en-US"/>
        </w:rPr>
        <w:softHyphen/>
        <w:t>dence in one's self is something that has to be earned. It is respect. This is a compound of demonstrated competence, being on post and being dependable. (OODs 10 Nov 71)</w:t>
      </w:r>
    </w:p>
    <w:p w14:paraId="38023504" w14:textId="77777777" w:rsidR="007A0058" w:rsidRPr="00CC5656" w:rsidRDefault="007A0058" w:rsidP="007A0058">
      <w:pPr>
        <w:spacing w:after="120" w:line="264" w:lineRule="auto"/>
        <w:jc w:val="both"/>
        <w:rPr>
          <w:lang w:val="en-US"/>
        </w:rPr>
      </w:pPr>
      <w:r w:rsidRPr="00CC5656">
        <w:rPr>
          <w:b/>
          <w:noProof/>
          <w:u w:val="single"/>
          <w:lang w:val="en-US"/>
        </w:rPr>
        <w:t>RESPONDENT</w:t>
      </w:r>
      <w:r w:rsidRPr="00CC5656">
        <w:rPr>
          <w:b/>
          <w:lang w:val="en-US"/>
        </w:rPr>
        <w:t xml:space="preserve">, </w:t>
      </w:r>
      <w:r w:rsidRPr="00CC5656">
        <w:rPr>
          <w:lang w:val="en-US"/>
        </w:rPr>
        <w:t>1. a person who responds or informs by giving an answer. 2. in law, a person who is a defendant, as in an equity case.</w:t>
      </w:r>
    </w:p>
    <w:p w14:paraId="47B89A24" w14:textId="77777777" w:rsidR="007A0058" w:rsidRPr="00CC5656" w:rsidRDefault="007A0058" w:rsidP="007A0058">
      <w:pPr>
        <w:spacing w:after="120" w:line="264" w:lineRule="auto"/>
        <w:jc w:val="both"/>
        <w:rPr>
          <w:lang w:val="en-US"/>
        </w:rPr>
      </w:pPr>
      <w:r w:rsidRPr="00CC5656">
        <w:rPr>
          <w:b/>
          <w:noProof/>
          <w:u w:val="single"/>
          <w:lang w:val="en-US"/>
        </w:rPr>
        <w:t>RESPONSE DIRECTING DEPARTMENT</w:t>
      </w:r>
      <w:r w:rsidRPr="00CC5656">
        <w:rPr>
          <w:b/>
          <w:lang w:val="en-US"/>
        </w:rPr>
        <w:t xml:space="preserve">, </w:t>
      </w:r>
      <w:r w:rsidRPr="00CC5656">
        <w:rPr>
          <w:lang w:val="en-US"/>
        </w:rPr>
        <w:t>Celebrity Centre Department 12A, Division 4A, Public Clearing Division. Product: public correctly directed into Scn. (BO 7 PAC, 17 Feb 74)</w:t>
      </w:r>
    </w:p>
    <w:p w14:paraId="0FFE400E" w14:textId="77777777" w:rsidR="007A0058" w:rsidRPr="00CC5656" w:rsidRDefault="007A0058" w:rsidP="007A0058">
      <w:pPr>
        <w:spacing w:after="120" w:line="264" w:lineRule="auto"/>
        <w:jc w:val="both"/>
        <w:rPr>
          <w:lang w:val="en-US"/>
        </w:rPr>
      </w:pPr>
      <w:r w:rsidRPr="00CC5656">
        <w:rPr>
          <w:b/>
          <w:noProof/>
          <w:u w:val="single"/>
          <w:lang w:val="en-US"/>
        </w:rPr>
        <w:t>RESPONSIBILITY</w:t>
      </w:r>
      <w:r w:rsidRPr="00CC5656">
        <w:rPr>
          <w:b/>
          <w:lang w:val="en-US"/>
        </w:rPr>
        <w:t xml:space="preserve">, </w:t>
      </w:r>
      <w:r w:rsidRPr="00CC5656">
        <w:rPr>
          <w:lang w:val="en-US"/>
        </w:rPr>
        <w:t xml:space="preserve">1. the state, quality or fact of being </w:t>
      </w:r>
      <w:r w:rsidRPr="00CC5656">
        <w:rPr>
          <w:b/>
          <w:lang w:val="en-US"/>
        </w:rPr>
        <w:t xml:space="preserve">responsible, and responsible </w:t>
      </w:r>
      <w:r w:rsidRPr="00CC5656">
        <w:rPr>
          <w:lang w:val="en-US"/>
        </w:rPr>
        <w:t>means legally or ethically accountable for the care or welfare of another. Involving personal account</w:t>
      </w:r>
      <w:r w:rsidRPr="00CC5656">
        <w:rPr>
          <w:lang w:val="en-US"/>
        </w:rPr>
        <w:softHyphen/>
        <w:t xml:space="preserve">ability or ability to act without guidance or superior authority. Being the source or cause of something. Capable of making moral or rational decisions on one's own and therefore answerable for one's behavior. Able to be trusted or depended upon; reliable. Based upon or characterized by good judgement or sound thinking. (HCO PL 29 Oct 71 II) 2. the way not to have is to ignore or combat or withdraw from. These three, ignoring or combatting or withdrawing sum up to no having. They also sum up to no </w:t>
      </w:r>
      <w:r w:rsidRPr="00CC5656">
        <w:rPr>
          <w:b/>
          <w:lang w:val="en-US"/>
        </w:rPr>
        <w:t xml:space="preserve">responsibility </w:t>
      </w:r>
      <w:r w:rsidRPr="00CC5656">
        <w:rPr>
          <w:lang w:val="en-US"/>
        </w:rPr>
        <w:t xml:space="preserve">for such things. Thus we can define </w:t>
      </w:r>
      <w:r w:rsidRPr="00CC5656">
        <w:rPr>
          <w:b/>
          <w:lang w:val="en-US"/>
        </w:rPr>
        <w:t xml:space="preserve">responsibility </w:t>
      </w:r>
      <w:r w:rsidRPr="00CC5656">
        <w:rPr>
          <w:lang w:val="en-US"/>
        </w:rPr>
        <w:t xml:space="preserve">as the concept of being able to care for or reach or to be. To be </w:t>
      </w:r>
      <w:r w:rsidRPr="00CC5656">
        <w:rPr>
          <w:b/>
          <w:lang w:val="en-US"/>
        </w:rPr>
        <w:t xml:space="preserve">responsible </w:t>
      </w:r>
      <w:r w:rsidRPr="00CC5656">
        <w:rPr>
          <w:lang w:val="en-US"/>
        </w:rPr>
        <w:t>for something one does not actually have to care for it, or reach it or be it. One only needs to believe or know that he has the ability to care for it, reach it or be it. "Care for it" is a broader concept than but similar to start, change or stop it. It includes guard it, help it, like it, be interested in it, etc. (HCO PL 17 Jan 62)</w:t>
      </w:r>
    </w:p>
    <w:p w14:paraId="27EC1EEC" w14:textId="77777777" w:rsidR="007A0058" w:rsidRPr="00CC5656" w:rsidRDefault="007A0058" w:rsidP="007A0058">
      <w:pPr>
        <w:spacing w:after="120" w:line="264" w:lineRule="auto"/>
        <w:jc w:val="both"/>
        <w:rPr>
          <w:sz w:val="22"/>
          <w:lang w:val="en-US"/>
        </w:rPr>
      </w:pPr>
      <w:r w:rsidRPr="00CC5656">
        <w:rPr>
          <w:b/>
          <w:noProof/>
          <w:u w:val="single"/>
          <w:lang w:val="en-US"/>
        </w:rPr>
        <w:t>RESTIMULATE</w:t>
      </w:r>
      <w:r w:rsidRPr="00CC5656">
        <w:rPr>
          <w:b/>
          <w:lang w:val="en-US"/>
        </w:rPr>
        <w:t xml:space="preserve">, </w:t>
      </w:r>
      <w:r w:rsidRPr="00CC5656">
        <w:rPr>
          <w:lang w:val="en-US"/>
        </w:rPr>
        <w:t>to key</w:t>
      </w:r>
      <w:r w:rsidRPr="00CC5656">
        <w:rPr>
          <w:lang w:val="en-US"/>
        </w:rPr>
        <w:noBreakHyphen/>
        <w:t xml:space="preserve">in. </w:t>
      </w:r>
      <w:r w:rsidRPr="00CC5656">
        <w:rPr>
          <w:sz w:val="22"/>
          <w:lang w:val="en-US"/>
        </w:rPr>
        <w:t>(HCO PL 24 Jan 69 II)</w:t>
      </w:r>
    </w:p>
    <w:p w14:paraId="286B024D" w14:textId="77777777" w:rsidR="007A0058" w:rsidRPr="00CC5656" w:rsidRDefault="007A0058" w:rsidP="007A0058">
      <w:pPr>
        <w:spacing w:after="120" w:line="264" w:lineRule="auto"/>
        <w:jc w:val="both"/>
        <w:rPr>
          <w:lang w:val="en-US"/>
        </w:rPr>
      </w:pPr>
      <w:r w:rsidRPr="00CC5656">
        <w:rPr>
          <w:b/>
          <w:noProof/>
          <w:u w:val="single"/>
          <w:lang w:val="en-US"/>
        </w:rPr>
        <w:t>REST PERIOD</w:t>
      </w:r>
      <w:r w:rsidRPr="00CC5656">
        <w:rPr>
          <w:lang w:val="en-US"/>
        </w:rPr>
        <w:t>, a break from work for a period of time to extrovert one's attention, relieve monot</w:t>
      </w:r>
      <w:r w:rsidRPr="00CC5656">
        <w:rPr>
          <w:lang w:val="en-US"/>
        </w:rPr>
        <w:softHyphen/>
        <w:t>ony, rest tired body muscles, replenish one's energy, etc.</w:t>
      </w:r>
    </w:p>
    <w:p w14:paraId="2C441126" w14:textId="77777777" w:rsidR="007A0058" w:rsidRPr="00CC5656" w:rsidRDefault="007A0058" w:rsidP="007A0058">
      <w:pPr>
        <w:spacing w:after="120" w:line="264" w:lineRule="auto"/>
        <w:jc w:val="both"/>
        <w:rPr>
          <w:lang w:val="en-US"/>
        </w:rPr>
      </w:pPr>
      <w:r w:rsidRPr="00CC5656">
        <w:rPr>
          <w:b/>
          <w:noProof/>
          <w:u w:val="single"/>
          <w:lang w:val="en-US"/>
        </w:rPr>
        <w:t>RESTRAINT OF TRADE</w:t>
      </w:r>
      <w:r w:rsidRPr="00CC5656">
        <w:rPr>
          <w:lang w:val="en-US"/>
        </w:rPr>
        <w:t>, any method em</w:t>
      </w:r>
      <w:r w:rsidRPr="00CC5656">
        <w:rPr>
          <w:lang w:val="en-US"/>
        </w:rPr>
        <w:softHyphen/>
        <w:t>ployed to limit free competition in business or commerce such as the use of price fixing or creating monopolies.</w:t>
      </w:r>
    </w:p>
    <w:p w14:paraId="4A52BC17" w14:textId="77777777" w:rsidR="007A0058" w:rsidRPr="00CC5656" w:rsidRDefault="007A0058" w:rsidP="007A0058">
      <w:pPr>
        <w:spacing w:after="120" w:line="264" w:lineRule="auto"/>
        <w:jc w:val="both"/>
        <w:rPr>
          <w:lang w:val="en-US"/>
        </w:rPr>
      </w:pPr>
      <w:r w:rsidRPr="00CC5656">
        <w:rPr>
          <w:b/>
          <w:noProof/>
          <w:u w:val="single"/>
          <w:lang w:val="en-US"/>
        </w:rPr>
        <w:t>RESTRICTED LIST</w:t>
      </w:r>
      <w:r w:rsidRPr="00CC5656">
        <w:rPr>
          <w:b/>
          <w:lang w:val="en-US"/>
        </w:rPr>
        <w:t xml:space="preserve">, </w:t>
      </w:r>
      <w:r w:rsidRPr="00CC5656">
        <w:rPr>
          <w:lang w:val="en-US"/>
        </w:rPr>
        <w:t xml:space="preserve">the purpose of this list is to help maintain ship security by informing QMs of the gangway about any person who, by reason of being in ethics trouble should be </w:t>
      </w:r>
      <w:r w:rsidRPr="00CC5656">
        <w:rPr>
          <w:b/>
          <w:lang w:val="en-US"/>
        </w:rPr>
        <w:t xml:space="preserve">restricted </w:t>
      </w:r>
      <w:r w:rsidRPr="00CC5656">
        <w:rPr>
          <w:lang w:val="en-US"/>
        </w:rPr>
        <w:t>to the ship. (FO 3525)</w:t>
      </w:r>
    </w:p>
    <w:p w14:paraId="63069DAA" w14:textId="77777777" w:rsidR="007A0058" w:rsidRPr="00CC5656" w:rsidRDefault="007A0058" w:rsidP="007A0058">
      <w:pPr>
        <w:spacing w:after="120" w:line="264" w:lineRule="auto"/>
        <w:jc w:val="both"/>
        <w:rPr>
          <w:lang w:val="en-US"/>
        </w:rPr>
      </w:pPr>
      <w:r w:rsidRPr="00CC5656">
        <w:rPr>
          <w:b/>
          <w:noProof/>
          <w:u w:val="single"/>
          <w:lang w:val="en-US"/>
        </w:rPr>
        <w:t>RESUME</w:t>
      </w:r>
      <w:r w:rsidRPr="00CC5656">
        <w:rPr>
          <w:lang w:val="en-US"/>
        </w:rPr>
        <w:t>, a summary of information on a subject, situation or person, the latter containing the individual's experience to date, education, per</w:t>
      </w:r>
      <w:r w:rsidRPr="00CC5656">
        <w:rPr>
          <w:lang w:val="en-US"/>
        </w:rPr>
        <w:softHyphen/>
        <w:t>sonal and business background, etc. I usually submitted when applying for employment.</w:t>
      </w:r>
    </w:p>
    <w:p w14:paraId="0FDB5E66" w14:textId="77777777" w:rsidR="007A0058" w:rsidRPr="00CC5656" w:rsidRDefault="007A0058" w:rsidP="007A0058">
      <w:pPr>
        <w:spacing w:after="120" w:line="264" w:lineRule="auto"/>
        <w:jc w:val="both"/>
        <w:rPr>
          <w:lang w:val="en-US"/>
        </w:rPr>
      </w:pPr>
      <w:r w:rsidRPr="00CC5656">
        <w:rPr>
          <w:b/>
          <w:noProof/>
          <w:u w:val="single"/>
          <w:lang w:val="en-US"/>
        </w:rPr>
        <w:t>RETAIL</w:t>
      </w:r>
      <w:r w:rsidRPr="00CC5656">
        <w:rPr>
          <w:lang w:val="en-US"/>
        </w:rPr>
        <w:t>, the sale of goods in small quantities to the final consumer or user.</w:t>
      </w:r>
    </w:p>
    <w:p w14:paraId="6DC12826" w14:textId="77777777" w:rsidR="007A0058" w:rsidRPr="00CC5656" w:rsidRDefault="007A0058" w:rsidP="007A0058">
      <w:pPr>
        <w:spacing w:after="120" w:line="264" w:lineRule="auto"/>
        <w:jc w:val="both"/>
        <w:rPr>
          <w:lang w:val="en-US"/>
        </w:rPr>
      </w:pPr>
      <w:r w:rsidRPr="00CC5656">
        <w:rPr>
          <w:b/>
          <w:noProof/>
          <w:u w:val="single"/>
          <w:lang w:val="en-US"/>
        </w:rPr>
        <w:t>RETAILER</w:t>
      </w:r>
      <w:r w:rsidRPr="00CC5656">
        <w:rPr>
          <w:lang w:val="en-US"/>
        </w:rPr>
        <w:t>, a merchant who usually owns a store or chain of stores that offer merchandise and products for sale at the consumer level.</w:t>
      </w:r>
    </w:p>
    <w:p w14:paraId="262E2361" w14:textId="77777777" w:rsidR="007A0058" w:rsidRPr="00CC5656" w:rsidRDefault="007A0058" w:rsidP="007A0058">
      <w:pPr>
        <w:spacing w:after="120" w:line="264" w:lineRule="auto"/>
        <w:jc w:val="both"/>
        <w:rPr>
          <w:lang w:val="en-US"/>
        </w:rPr>
      </w:pPr>
      <w:r w:rsidRPr="00CC5656">
        <w:rPr>
          <w:b/>
          <w:noProof/>
          <w:u w:val="single"/>
          <w:lang w:val="en-US"/>
        </w:rPr>
        <w:t>RETAINER</w:t>
      </w:r>
      <w:r w:rsidRPr="00CC5656">
        <w:rPr>
          <w:b/>
          <w:lang w:val="en-US"/>
        </w:rPr>
        <w:t xml:space="preserve">, </w:t>
      </w:r>
      <w:r w:rsidRPr="00CC5656">
        <w:rPr>
          <w:lang w:val="en-US"/>
        </w:rPr>
        <w:t xml:space="preserve">no Scn org may </w:t>
      </w:r>
      <w:r w:rsidRPr="00CC5656">
        <w:rPr>
          <w:b/>
          <w:lang w:val="en-US"/>
        </w:rPr>
        <w:t xml:space="preserve">pay a retainer </w:t>
      </w:r>
      <w:r w:rsidRPr="00CC5656">
        <w:rPr>
          <w:lang w:val="en-US"/>
        </w:rPr>
        <w:t xml:space="preserve">to a lawyer. By </w:t>
      </w:r>
      <w:r w:rsidRPr="00CC5656">
        <w:rPr>
          <w:b/>
          <w:lang w:val="en-US"/>
        </w:rPr>
        <w:t xml:space="preserve">retainer </w:t>
      </w:r>
      <w:r w:rsidRPr="00CC5656">
        <w:rPr>
          <w:lang w:val="en-US"/>
        </w:rPr>
        <w:t>is meant the payment of a sum of money before</w:t>
      </w:r>
      <w:r w:rsidRPr="00CC5656">
        <w:rPr>
          <w:i/>
          <w:lang w:val="en-US"/>
        </w:rPr>
        <w:t xml:space="preserve"> </w:t>
      </w:r>
      <w:r w:rsidRPr="00CC5656">
        <w:rPr>
          <w:lang w:val="en-US"/>
        </w:rPr>
        <w:t>he takes on a case. It is merely an advance payment, either for a particular case or for doing legal work generally. (BPL 1 Apr 71)</w:t>
      </w:r>
    </w:p>
    <w:p w14:paraId="53101787" w14:textId="77777777" w:rsidR="007A0058" w:rsidRPr="00CC5656" w:rsidRDefault="007A0058" w:rsidP="007A0058">
      <w:pPr>
        <w:spacing w:after="120" w:line="264" w:lineRule="auto"/>
        <w:jc w:val="both"/>
        <w:rPr>
          <w:lang w:val="en-US"/>
        </w:rPr>
      </w:pPr>
      <w:r w:rsidRPr="00CC5656">
        <w:rPr>
          <w:b/>
          <w:noProof/>
          <w:u w:val="single"/>
          <w:lang w:val="en-US"/>
        </w:rPr>
        <w:t>RETIREMENT</w:t>
      </w:r>
      <w:r w:rsidRPr="00CC5656">
        <w:rPr>
          <w:lang w:val="en-US"/>
        </w:rPr>
        <w:t>, 1. the act of permanently leaving one's employment or occupation, or withdraw</w:t>
      </w:r>
      <w:r w:rsidRPr="00CC5656">
        <w:rPr>
          <w:lang w:val="en-US"/>
        </w:rPr>
        <w:softHyphen/>
        <w:t>ing from public life, to live on retirement income, pension or savings. 2. the act of taking out of circulation as the retiring of bonds or currency.</w:t>
      </w:r>
    </w:p>
    <w:p w14:paraId="2B638756" w14:textId="77777777" w:rsidR="007A0058" w:rsidRPr="00CC5656" w:rsidRDefault="007A0058" w:rsidP="007A0058">
      <w:pPr>
        <w:spacing w:after="120" w:line="264" w:lineRule="auto"/>
        <w:jc w:val="both"/>
        <w:rPr>
          <w:lang w:val="en-US"/>
        </w:rPr>
      </w:pPr>
      <w:r w:rsidRPr="00CC5656">
        <w:rPr>
          <w:b/>
          <w:noProof/>
          <w:u w:val="single"/>
          <w:lang w:val="en-US"/>
        </w:rPr>
        <w:t>RETRAIN</w:t>
      </w:r>
      <w:r w:rsidRPr="00CC5656">
        <w:rPr>
          <w:b/>
          <w:lang w:val="en-US"/>
        </w:rPr>
        <w:t xml:space="preserve">, 1. </w:t>
      </w:r>
      <w:r w:rsidRPr="00CC5656">
        <w:rPr>
          <w:lang w:val="en-US"/>
        </w:rPr>
        <w:t>the entire course as any green student would take it from beginning to end. (ESTO 4, 7203CO2 SO II) 2. means that the student is sent to cramming to get straight exactly what is missed and then back to course and does the entire</w:t>
      </w:r>
      <w:r w:rsidRPr="00CC5656">
        <w:rPr>
          <w:lang w:val="en-US"/>
        </w:rPr>
        <w:noBreakHyphen/>
        <w:t>course again. (BPL 27 Jul 69R)</w:t>
      </w:r>
    </w:p>
    <w:p w14:paraId="244BBA4C" w14:textId="77777777" w:rsidR="007A0058" w:rsidRPr="00CC5656" w:rsidRDefault="007A0058" w:rsidP="007A0058">
      <w:pPr>
        <w:spacing w:after="120" w:line="264" w:lineRule="auto"/>
        <w:jc w:val="both"/>
        <w:rPr>
          <w:lang w:val="en-US"/>
        </w:rPr>
      </w:pPr>
      <w:r w:rsidRPr="00CC5656">
        <w:rPr>
          <w:b/>
          <w:noProof/>
          <w:u w:val="single"/>
          <w:lang w:val="en-US"/>
        </w:rPr>
        <w:t>RETRAIN</w:t>
      </w:r>
      <w:r w:rsidRPr="00CC5656">
        <w:rPr>
          <w:lang w:val="en-US"/>
        </w:rPr>
        <w:t>, to train again in order to teach a new skill or occupation, or to strengthen something already learned.</w:t>
      </w:r>
    </w:p>
    <w:p w14:paraId="0836B71A" w14:textId="77777777" w:rsidR="007A0058" w:rsidRPr="00CC5656" w:rsidRDefault="007A0058" w:rsidP="007A0058">
      <w:pPr>
        <w:spacing w:after="120" w:line="264" w:lineRule="auto"/>
        <w:jc w:val="both"/>
        <w:rPr>
          <w:lang w:val="en-US"/>
        </w:rPr>
      </w:pPr>
      <w:r w:rsidRPr="00CC5656">
        <w:rPr>
          <w:b/>
          <w:noProof/>
          <w:u w:val="single"/>
          <w:lang w:val="en-US"/>
        </w:rPr>
        <w:t>RETREAD</w:t>
      </w:r>
      <w:r w:rsidRPr="00CC5656">
        <w:rPr>
          <w:b/>
          <w:lang w:val="en-US"/>
        </w:rPr>
        <w:t xml:space="preserve">, </w:t>
      </w:r>
      <w:r w:rsidRPr="00CC5656">
        <w:rPr>
          <w:lang w:val="en-US"/>
        </w:rPr>
        <w:t>1. a</w:t>
      </w:r>
      <w:r w:rsidRPr="00CC5656">
        <w:rPr>
          <w:b/>
          <w:lang w:val="en-US"/>
        </w:rPr>
        <w:t xml:space="preserve"> retread </w:t>
      </w:r>
      <w:r w:rsidRPr="00CC5656">
        <w:rPr>
          <w:lang w:val="en-US"/>
        </w:rPr>
        <w:t>is a specific thing. It is just a Method 4, which is just on the meter finding any misunderstood word with regard to a specific piece of material</w:t>
      </w:r>
      <w:r w:rsidRPr="00CC5656">
        <w:rPr>
          <w:lang w:val="en-US"/>
        </w:rPr>
        <w:noBreakHyphen/>
        <w:t xml:space="preserve">word clearing. </w:t>
      </w:r>
      <w:r w:rsidRPr="00CC5656">
        <w:rPr>
          <w:b/>
          <w:lang w:val="en-US"/>
        </w:rPr>
        <w:t xml:space="preserve">Retread </w:t>
      </w:r>
      <w:r w:rsidRPr="00CC5656">
        <w:rPr>
          <w:lang w:val="en-US"/>
        </w:rPr>
        <w:t>simply consists of find the Method 4 of this particular body of materials. They usually give an examination. He doesn't know anything about this specific body of materials so they take that whole body of materials and they make him redo it, and they Method 4 it. Misunderstood word and then misunderstood word and they clear it up and the guy restudies that and polishes up this other thing that he doesn't know much about and so forth. He comes back and he starts auditing again. (ESTO 4, 7203CO2 SO II) 2. picking up the materials the guy was weak on. It's a review course. But it does mean going through the pack and the materials. It's mostly a check of misunderstood words Method 4 on the different sections of materials. (7202C22 SO)</w:t>
      </w:r>
    </w:p>
    <w:p w14:paraId="361B0A7B" w14:textId="77777777" w:rsidR="007A0058" w:rsidRPr="00CC5656" w:rsidRDefault="007A0058" w:rsidP="007A0058">
      <w:pPr>
        <w:spacing w:after="120" w:line="264" w:lineRule="auto"/>
        <w:jc w:val="both"/>
        <w:rPr>
          <w:lang w:val="en-US"/>
        </w:rPr>
      </w:pPr>
      <w:r w:rsidRPr="00CC5656">
        <w:rPr>
          <w:b/>
          <w:noProof/>
          <w:u w:val="single"/>
          <w:lang w:val="en-US"/>
        </w:rPr>
        <w:t>RETROACTIVE PAY</w:t>
      </w:r>
      <w:r w:rsidRPr="00CC5656">
        <w:rPr>
          <w:lang w:val="en-US"/>
        </w:rPr>
        <w:t>, see BACK PAY.</w:t>
      </w:r>
    </w:p>
    <w:p w14:paraId="466DE6B4" w14:textId="77777777" w:rsidR="007A0058" w:rsidRPr="00CC5656" w:rsidRDefault="007A0058" w:rsidP="007A0058">
      <w:pPr>
        <w:spacing w:after="120" w:line="264" w:lineRule="auto"/>
        <w:jc w:val="both"/>
        <w:rPr>
          <w:lang w:val="en-US"/>
        </w:rPr>
      </w:pPr>
      <w:r w:rsidRPr="00CC5656">
        <w:rPr>
          <w:b/>
          <w:noProof/>
          <w:u w:val="single"/>
          <w:lang w:val="en-US"/>
        </w:rPr>
        <w:t>RETROGRESSIVE CONSUMER</w:t>
      </w:r>
      <w:r w:rsidRPr="00CC5656">
        <w:rPr>
          <w:lang w:val="en-US"/>
        </w:rPr>
        <w:t>, see CON</w:t>
      </w:r>
      <w:r w:rsidRPr="00CC5656">
        <w:rPr>
          <w:lang w:val="en-US"/>
        </w:rPr>
        <w:softHyphen/>
        <w:t>SUMER, PROGRESSIVE.</w:t>
      </w:r>
    </w:p>
    <w:p w14:paraId="01384EF4" w14:textId="77777777" w:rsidR="007A0058" w:rsidRPr="00CC5656" w:rsidRDefault="007A0058" w:rsidP="007A0058">
      <w:pPr>
        <w:spacing w:after="120" w:line="264" w:lineRule="auto"/>
        <w:jc w:val="both"/>
        <w:rPr>
          <w:lang w:val="en-US"/>
        </w:rPr>
      </w:pPr>
      <w:r w:rsidRPr="00CC5656">
        <w:rPr>
          <w:b/>
          <w:noProof/>
          <w:u w:val="single"/>
          <w:lang w:val="en-US"/>
        </w:rPr>
        <w:t>RETURN</w:t>
      </w:r>
      <w:r w:rsidRPr="00CC5656">
        <w:rPr>
          <w:lang w:val="en-US"/>
        </w:rPr>
        <w:t>, same as yield.</w:t>
      </w:r>
    </w:p>
    <w:p w14:paraId="683985A9" w14:textId="77777777" w:rsidR="007A0058" w:rsidRPr="00CC5656" w:rsidRDefault="007A0058" w:rsidP="007A0058">
      <w:pPr>
        <w:spacing w:after="120" w:line="264" w:lineRule="auto"/>
        <w:jc w:val="both"/>
        <w:rPr>
          <w:lang w:val="en-US"/>
        </w:rPr>
      </w:pPr>
      <w:r w:rsidRPr="00CC5656">
        <w:rPr>
          <w:b/>
          <w:noProof/>
          <w:u w:val="single"/>
          <w:lang w:val="en-US"/>
        </w:rPr>
        <w:t>RETURNED WORK</w:t>
      </w:r>
      <w:r w:rsidRPr="00CC5656">
        <w:rPr>
          <w:lang w:val="en-US"/>
        </w:rPr>
        <w:t>, see WORK, RETURNED.</w:t>
      </w:r>
    </w:p>
    <w:p w14:paraId="01C985E2" w14:textId="77777777" w:rsidR="007A0058" w:rsidRPr="00CC5656" w:rsidRDefault="007A0058" w:rsidP="007A0058">
      <w:pPr>
        <w:spacing w:after="120" w:line="264" w:lineRule="auto"/>
        <w:jc w:val="both"/>
        <w:rPr>
          <w:lang w:val="en-US"/>
        </w:rPr>
      </w:pPr>
      <w:r w:rsidRPr="00CC5656">
        <w:rPr>
          <w:b/>
          <w:noProof/>
          <w:u w:val="single"/>
          <w:lang w:val="en-US"/>
        </w:rPr>
        <w:t>RETURN ON CAPITAL</w:t>
      </w:r>
      <w:r w:rsidRPr="00CC5656">
        <w:rPr>
          <w:lang w:val="en-US"/>
        </w:rPr>
        <w:t>, the total of the prof</w:t>
      </w:r>
      <w:r w:rsidRPr="00CC5656">
        <w:rPr>
          <w:lang w:val="en-US"/>
        </w:rPr>
        <w:softHyphen/>
        <w:t xml:space="preserve">its one expects to make from a proposed project over several years, stated as a percentage of the total cost of the project. </w:t>
      </w:r>
      <w:r w:rsidRPr="00CC5656">
        <w:rPr>
          <w:i/>
          <w:lang w:val="en-US"/>
        </w:rPr>
        <w:t xml:space="preserve">Abbr. </w:t>
      </w:r>
      <w:r w:rsidRPr="00CC5656">
        <w:rPr>
          <w:lang w:val="en-US"/>
        </w:rPr>
        <w:t>ROC</w:t>
      </w:r>
    </w:p>
    <w:p w14:paraId="2B21D3BE" w14:textId="77777777" w:rsidR="007A0058" w:rsidRPr="00CC5656" w:rsidRDefault="007A0058" w:rsidP="007A0058">
      <w:pPr>
        <w:spacing w:after="120" w:line="264" w:lineRule="auto"/>
        <w:jc w:val="both"/>
        <w:rPr>
          <w:lang w:val="en-US"/>
        </w:rPr>
      </w:pPr>
      <w:r w:rsidRPr="00CC5656">
        <w:rPr>
          <w:b/>
          <w:noProof/>
          <w:u w:val="single"/>
          <w:lang w:val="en-US"/>
        </w:rPr>
        <w:t>RETURN ON INVESTMENT</w:t>
      </w:r>
      <w:r w:rsidRPr="00CC5656">
        <w:rPr>
          <w:lang w:val="en-US"/>
        </w:rPr>
        <w:t>, a measurement, of company performance. The return on invest</w:t>
      </w:r>
      <w:r w:rsidRPr="00CC5656">
        <w:rPr>
          <w:lang w:val="en-US"/>
        </w:rPr>
        <w:softHyphen/>
        <w:t xml:space="preserve">ment is the return of profit, expressed as a percentage rate of the amount invested to achieve something. </w:t>
      </w:r>
      <w:r w:rsidRPr="00CC5656">
        <w:rPr>
          <w:i/>
          <w:lang w:val="en-US"/>
        </w:rPr>
        <w:t xml:space="preserve">Abbr. </w:t>
      </w:r>
      <w:r w:rsidRPr="00CC5656">
        <w:rPr>
          <w:lang w:val="en-US"/>
        </w:rPr>
        <w:t>ROL</w:t>
      </w:r>
    </w:p>
    <w:p w14:paraId="4BC4F30C" w14:textId="77777777" w:rsidR="007A0058" w:rsidRPr="00CC5656" w:rsidRDefault="007A0058" w:rsidP="007A0058">
      <w:pPr>
        <w:spacing w:after="120" w:line="264" w:lineRule="auto"/>
        <w:jc w:val="both"/>
        <w:rPr>
          <w:lang w:val="en-US"/>
        </w:rPr>
      </w:pPr>
      <w:r w:rsidRPr="00CC5656">
        <w:rPr>
          <w:b/>
          <w:noProof/>
          <w:u w:val="single"/>
          <w:lang w:val="en-US"/>
        </w:rPr>
        <w:t>REVALUATION</w:t>
      </w:r>
      <w:r w:rsidRPr="00CC5656">
        <w:rPr>
          <w:lang w:val="en-US"/>
        </w:rPr>
        <w:t>, 1. updating to a higher level the value of an asset to meet present market value. 2. a revision made by a country in its rate at which its currency is exchanged for other currencies.</w:t>
      </w:r>
    </w:p>
    <w:p w14:paraId="5DACE7BA" w14:textId="77777777" w:rsidR="007A0058" w:rsidRPr="00CC5656" w:rsidRDefault="007A0058" w:rsidP="007A0058">
      <w:pPr>
        <w:spacing w:after="120" w:line="264" w:lineRule="auto"/>
        <w:jc w:val="both"/>
        <w:rPr>
          <w:lang w:val="en-US"/>
        </w:rPr>
      </w:pPr>
      <w:r w:rsidRPr="00CC5656">
        <w:rPr>
          <w:b/>
          <w:noProof/>
          <w:u w:val="single"/>
          <w:lang w:val="en-US"/>
        </w:rPr>
        <w:t>REVENIMUS</w:t>
      </w:r>
      <w:r w:rsidRPr="00CC5656">
        <w:rPr>
          <w:b/>
          <w:lang w:val="en-US"/>
        </w:rPr>
        <w:t xml:space="preserve">, </w:t>
      </w:r>
      <w:r w:rsidRPr="00CC5656">
        <w:rPr>
          <w:lang w:val="en-US"/>
        </w:rPr>
        <w:t xml:space="preserve">in the Sea Org coat of arms, the motto </w:t>
      </w:r>
      <w:r w:rsidRPr="00CC5656">
        <w:rPr>
          <w:i/>
          <w:lang w:val="en-US"/>
        </w:rPr>
        <w:t xml:space="preserve">revenimus </w:t>
      </w:r>
      <w:r w:rsidRPr="00CC5656">
        <w:rPr>
          <w:lang w:val="en-US"/>
        </w:rPr>
        <w:t>(pronounced: re ve ni moos) is the Latin word for "We come back," the motto of the Sea Org. (FO 3350)</w:t>
      </w:r>
    </w:p>
    <w:p w14:paraId="4D42B8A4" w14:textId="77777777" w:rsidR="007A0058" w:rsidRPr="00CC5656" w:rsidRDefault="007A0058" w:rsidP="007A0058">
      <w:pPr>
        <w:spacing w:after="120" w:line="264" w:lineRule="auto"/>
        <w:jc w:val="both"/>
        <w:rPr>
          <w:lang w:val="en-US"/>
        </w:rPr>
      </w:pPr>
      <w:r w:rsidRPr="00CC5656">
        <w:rPr>
          <w:b/>
          <w:noProof/>
          <w:u w:val="single"/>
          <w:lang w:val="en-US"/>
        </w:rPr>
        <w:t>REVENUE</w:t>
      </w:r>
      <w:r w:rsidRPr="00CC5656">
        <w:rPr>
          <w:lang w:val="en-US"/>
        </w:rPr>
        <w:t>, the total income of an organization or a government derived from all sources, usually calculated for a specified time period.</w:t>
      </w:r>
    </w:p>
    <w:p w14:paraId="13B23EE7" w14:textId="77777777" w:rsidR="007A0058" w:rsidRPr="00CC5656" w:rsidRDefault="007A0058" w:rsidP="007A0058">
      <w:pPr>
        <w:spacing w:after="120" w:line="264" w:lineRule="auto"/>
        <w:jc w:val="both"/>
        <w:rPr>
          <w:lang w:val="en-US"/>
        </w:rPr>
      </w:pPr>
      <w:r w:rsidRPr="00CC5656">
        <w:rPr>
          <w:b/>
          <w:noProof/>
          <w:u w:val="single"/>
          <w:lang w:val="en-US"/>
        </w:rPr>
        <w:t>REVERSE TAKE</w:t>
      </w:r>
      <w:r w:rsidRPr="00CC5656">
        <w:rPr>
          <w:b/>
          <w:noProof/>
          <w:u w:val="single"/>
          <w:lang w:val="en-US"/>
        </w:rPr>
        <w:noBreakHyphen/>
        <w:t>OVER BID</w:t>
      </w:r>
      <w:r w:rsidRPr="00CC5656">
        <w:rPr>
          <w:lang w:val="en-US"/>
        </w:rPr>
        <w:t>, a take</w:t>
      </w:r>
      <w:r w:rsidRPr="00CC5656">
        <w:rPr>
          <w:lang w:val="en-US"/>
        </w:rPr>
        <w:noBreakHyphen/>
        <w:t>over bid that seeks to employ the same management of the company taken over to manage the resultant company.</w:t>
      </w:r>
    </w:p>
    <w:p w14:paraId="3823D6CC" w14:textId="77777777" w:rsidR="007A0058" w:rsidRPr="00CC5656" w:rsidRDefault="007A0058" w:rsidP="007A0058">
      <w:pPr>
        <w:spacing w:after="120" w:line="264" w:lineRule="auto"/>
        <w:jc w:val="both"/>
        <w:rPr>
          <w:lang w:val="en-US"/>
        </w:rPr>
      </w:pPr>
      <w:r w:rsidRPr="00CC5656">
        <w:rPr>
          <w:b/>
          <w:noProof/>
          <w:u w:val="single"/>
          <w:lang w:val="en-US"/>
        </w:rPr>
        <w:t>REVIEW</w:t>
      </w:r>
      <w:r w:rsidRPr="00CC5656">
        <w:rPr>
          <w:lang w:val="en-US"/>
        </w:rPr>
        <w:t xml:space="preserve">, 1. the Department of </w:t>
      </w:r>
      <w:r w:rsidRPr="00CC5656">
        <w:rPr>
          <w:b/>
          <w:lang w:val="en-US"/>
        </w:rPr>
        <w:t xml:space="preserve">Review </w:t>
      </w:r>
      <w:r w:rsidRPr="00CC5656">
        <w:rPr>
          <w:lang w:val="en-US"/>
        </w:rPr>
        <w:t xml:space="preserve">is in the Qualifications Division. The entire purpose of the Department of Review is repair and correction of auditing and training difficulties. </w:t>
      </w:r>
      <w:r w:rsidRPr="00CC5656">
        <w:rPr>
          <w:b/>
          <w:lang w:val="en-US"/>
        </w:rPr>
        <w:t xml:space="preserve">Review </w:t>
      </w:r>
      <w:r w:rsidRPr="00CC5656">
        <w:rPr>
          <w:lang w:val="en-US"/>
        </w:rPr>
        <w:t xml:space="preserve">is an extension of my own case cracker hat and my own fast instruction hat. (HCO PL 24 Apr 65) 2. that area where standard tech is corrected back to standard tech. (Class VIII No. 2) 3. (any Committee of Evidence) findings and convening authority endorsement may be subject to review by any upper level committee. Review must be applied for by anyone named as an interested party but no other, and only if a penalty was recommended (whether endorsed or not). A Committee of Evidence for Review is convened and handled in exactly the same way as an ordinary Committee of Evidence but it cannot call new or even old witnesses or the Interested Parties. All it can do is listen to the tapes of the hearings, examine the evidence given in the original hearings and recommend to its own convening authority one of two things: (1) that a new committee be convened on the site by the Upper Convening Authority to examine points thought to be in question, (2) that the penalty be changed. A Committee of Evidence </w:t>
      </w:r>
      <w:r w:rsidRPr="00CC5656">
        <w:rPr>
          <w:b/>
          <w:lang w:val="en-US"/>
        </w:rPr>
        <w:t xml:space="preserve">Review </w:t>
      </w:r>
      <w:r w:rsidRPr="00CC5656">
        <w:rPr>
          <w:lang w:val="en-US"/>
        </w:rPr>
        <w:t>can recommend to increase or decrease the penalty. (HCO PL 7 Sept 63)</w:t>
      </w:r>
    </w:p>
    <w:p w14:paraId="51F41066" w14:textId="77777777" w:rsidR="007A0058" w:rsidRPr="00CC5656" w:rsidRDefault="007A0058" w:rsidP="007A0058">
      <w:pPr>
        <w:spacing w:after="120" w:line="264" w:lineRule="auto"/>
        <w:jc w:val="both"/>
        <w:rPr>
          <w:lang w:val="en-US"/>
        </w:rPr>
      </w:pPr>
      <w:r w:rsidRPr="00CC5656">
        <w:rPr>
          <w:b/>
          <w:noProof/>
          <w:u w:val="single"/>
          <w:lang w:val="en-US"/>
        </w:rPr>
        <w:t>REVIEW AUDITOR</w:t>
      </w:r>
      <w:r w:rsidRPr="00CC5656">
        <w:rPr>
          <w:lang w:val="en-US"/>
        </w:rPr>
        <w:t xml:space="preserve">, a </w:t>
      </w:r>
      <w:r w:rsidRPr="00CC5656">
        <w:rPr>
          <w:b/>
          <w:lang w:val="en-US"/>
        </w:rPr>
        <w:t xml:space="preserve">review auditor </w:t>
      </w:r>
      <w:r w:rsidRPr="00CC5656">
        <w:rPr>
          <w:lang w:val="en-US"/>
        </w:rPr>
        <w:t xml:space="preserve">looks over the folder and the case, finds out what hasn't been or needs handling and puts the case back together again. The </w:t>
      </w:r>
      <w:r w:rsidRPr="00CC5656">
        <w:rPr>
          <w:b/>
          <w:lang w:val="en-US"/>
        </w:rPr>
        <w:t xml:space="preserve">review auditor </w:t>
      </w:r>
      <w:r w:rsidRPr="00CC5656">
        <w:rPr>
          <w:lang w:val="en-US"/>
        </w:rPr>
        <w:t>never does major actions. These are done in the HGC. (LRH ED 103 INT)</w:t>
      </w:r>
    </w:p>
    <w:p w14:paraId="1B25ED0D" w14:textId="77777777" w:rsidR="007A0058" w:rsidRPr="00CC5656" w:rsidRDefault="007A0058" w:rsidP="007A0058">
      <w:pPr>
        <w:spacing w:after="120" w:line="264" w:lineRule="auto"/>
        <w:jc w:val="both"/>
        <w:rPr>
          <w:lang w:val="en-US"/>
        </w:rPr>
      </w:pPr>
      <w:r w:rsidRPr="00CC5656">
        <w:rPr>
          <w:b/>
          <w:noProof/>
          <w:u w:val="single"/>
          <w:lang w:val="en-US"/>
        </w:rPr>
        <w:t>REVIEW CASE SUPERVISOR</w:t>
      </w:r>
      <w:r w:rsidRPr="00CC5656">
        <w:rPr>
          <w:lang w:val="en-US"/>
        </w:rPr>
        <w:t xml:space="preserve">, </w:t>
      </w:r>
      <w:r w:rsidRPr="00CC5656">
        <w:rPr>
          <w:b/>
          <w:lang w:val="en-US"/>
        </w:rPr>
        <w:t xml:space="preserve">Review C/S reviews </w:t>
      </w:r>
      <w:r w:rsidRPr="00CC5656">
        <w:rPr>
          <w:lang w:val="en-US"/>
        </w:rPr>
        <w:t>tech case failures, taking this load off the Senior C/S. (HCO PL 25 Sept 74)</w:t>
      </w:r>
    </w:p>
    <w:p w14:paraId="1903D6F4" w14:textId="77777777" w:rsidR="007A0058" w:rsidRPr="00CC5656" w:rsidRDefault="007A0058" w:rsidP="007A0058">
      <w:pPr>
        <w:spacing w:after="120" w:line="264" w:lineRule="auto"/>
        <w:jc w:val="both"/>
        <w:rPr>
          <w:lang w:val="en-US"/>
        </w:rPr>
      </w:pPr>
      <w:r w:rsidRPr="00CC5656">
        <w:rPr>
          <w:b/>
          <w:noProof/>
          <w:u w:val="single"/>
          <w:lang w:val="en-US"/>
        </w:rPr>
        <w:t>REVIEW, DIRECT</w:t>
      </w:r>
      <w:r w:rsidRPr="00CC5656">
        <w:rPr>
          <w:lang w:val="en-US"/>
        </w:rPr>
        <w:t>, term that refers to the regular checking and inspection of work while being produced to avoid defective or returned work.</w:t>
      </w:r>
    </w:p>
    <w:p w14:paraId="435A1034" w14:textId="77777777" w:rsidR="007A0058" w:rsidRPr="00CC5656" w:rsidRDefault="007A0058" w:rsidP="007A0058">
      <w:pPr>
        <w:spacing w:after="120" w:line="264" w:lineRule="auto"/>
        <w:jc w:val="both"/>
        <w:rPr>
          <w:lang w:val="en-US"/>
        </w:rPr>
      </w:pPr>
      <w:r w:rsidRPr="00CC5656">
        <w:rPr>
          <w:b/>
          <w:noProof/>
          <w:u w:val="single"/>
          <w:lang w:val="en-US"/>
        </w:rPr>
        <w:t>REVIEW, INDIRECT</w:t>
      </w:r>
      <w:r w:rsidRPr="00CC5656">
        <w:rPr>
          <w:lang w:val="en-US"/>
        </w:rPr>
        <w:t>, a system of manage</w:t>
      </w:r>
      <w:r w:rsidRPr="00CC5656">
        <w:rPr>
          <w:lang w:val="en-US"/>
        </w:rPr>
        <w:softHyphen/>
        <w:t>ment and quality control that observes the quality, quantity and viability of production indirectly through the number of complaints received about products, lack of sales that can be directly attributed to customer rejection in favor of another brand or returned products that are Decmed unsatisfactory. Indirect review alone cannot replace direct observation and supervision of operations.</w:t>
      </w:r>
    </w:p>
    <w:p w14:paraId="712C7241" w14:textId="77777777" w:rsidR="007A0058" w:rsidRPr="00CC5656" w:rsidRDefault="007A0058" w:rsidP="007A0058">
      <w:pPr>
        <w:spacing w:after="120" w:line="264" w:lineRule="auto"/>
        <w:jc w:val="both"/>
        <w:rPr>
          <w:lang w:val="en-US"/>
        </w:rPr>
      </w:pPr>
      <w:r w:rsidRPr="00CC5656">
        <w:rPr>
          <w:b/>
          <w:noProof/>
          <w:u w:val="single"/>
          <w:lang w:val="en-US"/>
        </w:rPr>
        <w:t>REVIEW MISSION</w:t>
      </w:r>
      <w:r w:rsidRPr="00CC5656">
        <w:rPr>
          <w:lang w:val="en-US"/>
        </w:rPr>
        <w:t xml:space="preserve">, </w:t>
      </w:r>
      <w:r w:rsidRPr="00CC5656">
        <w:rPr>
          <w:b/>
          <w:lang w:val="en-US"/>
        </w:rPr>
        <w:t xml:space="preserve">1. a review mission </w:t>
      </w:r>
      <w:r w:rsidRPr="00CC5656">
        <w:rPr>
          <w:lang w:val="en-US"/>
        </w:rPr>
        <w:t xml:space="preserve">is handled by the same officers but is actually operated by the fourth Mate in the Fifth Division because a </w:t>
      </w:r>
      <w:r w:rsidRPr="00CC5656">
        <w:rPr>
          <w:b/>
          <w:lang w:val="en-US"/>
        </w:rPr>
        <w:t xml:space="preserve">review mission </w:t>
      </w:r>
      <w:r w:rsidRPr="00CC5656">
        <w:rPr>
          <w:lang w:val="en-US"/>
        </w:rPr>
        <w:t xml:space="preserve">is a correction function. (6802C28 SO) 2. the second </w:t>
      </w:r>
      <w:r w:rsidRPr="00CC5656">
        <w:rPr>
          <w:b/>
          <w:lang w:val="en-US"/>
        </w:rPr>
        <w:t xml:space="preserve">mission </w:t>
      </w:r>
      <w:r w:rsidRPr="00CC5656">
        <w:rPr>
          <w:lang w:val="en-US"/>
        </w:rPr>
        <w:t xml:space="preserve">which went out on the same target is a </w:t>
      </w:r>
      <w:r w:rsidRPr="00CC5656">
        <w:rPr>
          <w:b/>
          <w:lang w:val="en-US"/>
        </w:rPr>
        <w:t xml:space="preserve">review mission </w:t>
      </w:r>
      <w:r w:rsidRPr="00CC5656">
        <w:rPr>
          <w:lang w:val="en-US"/>
        </w:rPr>
        <w:t>because the first mission failed. (6802C28 SO)</w:t>
      </w:r>
    </w:p>
    <w:p w14:paraId="51281FDF" w14:textId="77777777" w:rsidR="007A0058" w:rsidRPr="00CC5656" w:rsidRDefault="007A0058" w:rsidP="007A0058">
      <w:pPr>
        <w:spacing w:after="120" w:line="264" w:lineRule="auto"/>
        <w:jc w:val="both"/>
        <w:rPr>
          <w:lang w:val="en-US"/>
        </w:rPr>
      </w:pPr>
      <w:r w:rsidRPr="00CC5656">
        <w:rPr>
          <w:b/>
          <w:noProof/>
          <w:u w:val="single"/>
          <w:lang w:val="en-US"/>
        </w:rPr>
        <w:t>REVOLT</w:t>
      </w:r>
      <w:r w:rsidRPr="00CC5656">
        <w:rPr>
          <w:b/>
          <w:lang w:val="en-US"/>
        </w:rPr>
        <w:t xml:space="preserve">, 1. revolt </w:t>
      </w:r>
      <w:r w:rsidRPr="00CC5656">
        <w:rPr>
          <w:lang w:val="en-US"/>
        </w:rPr>
        <w:t>is only an expression of too long unmended departures from the ideal scene of society. Usually the stitches taken to mend the growing social order are too weak and too hastily improvised to prevent the cultural fabric from being torn to rags. Street battles and angry infantry are the direct opposite of the ideal political scene. (HCO PL 5 Jul 70) 2. protests against idle status. (HCO PL 7 Jul 70)</w:t>
      </w:r>
    </w:p>
    <w:p w14:paraId="0B5B9C62" w14:textId="77777777" w:rsidR="007A0058" w:rsidRPr="00CC5656" w:rsidRDefault="007A0058" w:rsidP="007A0058">
      <w:pPr>
        <w:spacing w:after="120" w:line="264" w:lineRule="auto"/>
        <w:jc w:val="both"/>
        <w:rPr>
          <w:lang w:val="en-US"/>
        </w:rPr>
      </w:pPr>
      <w:r w:rsidRPr="00CC5656">
        <w:rPr>
          <w:b/>
          <w:noProof/>
          <w:u w:val="single"/>
          <w:lang w:val="en-US"/>
        </w:rPr>
        <w:t>REVOLVING LOAN</w:t>
      </w:r>
      <w:r w:rsidRPr="00CC5656">
        <w:rPr>
          <w:lang w:val="en-US"/>
        </w:rPr>
        <w:t>, a type of loan made by a bank or finance company which upon satisfactory repayment, offers the option attached whereby the borrower may again get the same size loan should he require it for a further business affair.</w:t>
      </w:r>
    </w:p>
    <w:p w14:paraId="548B246E" w14:textId="77777777" w:rsidR="007A0058" w:rsidRPr="00CC5656" w:rsidRDefault="007A0058" w:rsidP="007A0058">
      <w:pPr>
        <w:spacing w:after="120" w:line="264" w:lineRule="auto"/>
        <w:jc w:val="both"/>
        <w:rPr>
          <w:lang w:val="en-US"/>
        </w:rPr>
      </w:pPr>
      <w:r w:rsidRPr="00CC5656">
        <w:rPr>
          <w:b/>
          <w:noProof/>
          <w:u w:val="single"/>
          <w:lang w:val="en-US"/>
        </w:rPr>
        <w:t>REWARD SYSTEM</w:t>
      </w:r>
      <w:r w:rsidRPr="00CC5656">
        <w:rPr>
          <w:lang w:val="en-US"/>
        </w:rPr>
        <w:t>, ways in which employees are rewarded or encouraged to make progress in an organization such as bonuses, increased responsibilities, special recognition, status sym</w:t>
      </w:r>
      <w:r w:rsidRPr="00CC5656">
        <w:rPr>
          <w:lang w:val="en-US"/>
        </w:rPr>
        <w:softHyphen/>
        <w:t>bols, etc.</w:t>
      </w:r>
    </w:p>
    <w:p w14:paraId="79017F14" w14:textId="77777777" w:rsidR="007A0058" w:rsidRPr="00CC5656" w:rsidRDefault="007A0058" w:rsidP="007A0058">
      <w:pPr>
        <w:spacing w:after="120" w:line="264" w:lineRule="auto"/>
        <w:jc w:val="both"/>
        <w:rPr>
          <w:lang w:val="en-US"/>
        </w:rPr>
      </w:pPr>
      <w:r w:rsidRPr="00CC5656">
        <w:rPr>
          <w:b/>
          <w:noProof/>
          <w:u w:val="single"/>
          <w:lang w:val="en-US"/>
        </w:rPr>
        <w:t>RE</w:t>
      </w:r>
      <w:r w:rsidRPr="00CC5656">
        <w:rPr>
          <w:b/>
          <w:noProof/>
          <w:u w:val="single"/>
          <w:lang w:val="en-US"/>
        </w:rPr>
        <w:noBreakHyphen/>
        <w:t>WORK</w:t>
      </w:r>
      <w:r w:rsidRPr="00CC5656">
        <w:rPr>
          <w:b/>
          <w:lang w:val="en-US"/>
        </w:rPr>
        <w:t xml:space="preserve">, 1. </w:t>
      </w:r>
      <w:r w:rsidRPr="00CC5656">
        <w:rPr>
          <w:lang w:val="en-US"/>
        </w:rPr>
        <w:t>to work over again, as in the case of product returned because of defects. 2. to revise or improve, as with a design or manufacturing method. 3. to submit a product, service or system to a new process.</w:t>
      </w:r>
    </w:p>
    <w:p w14:paraId="49750A6A" w14:textId="77777777" w:rsidR="007A0058" w:rsidRPr="00CC5656" w:rsidRDefault="007A0058" w:rsidP="007A0058">
      <w:pPr>
        <w:spacing w:after="120" w:line="264" w:lineRule="auto"/>
        <w:jc w:val="both"/>
        <w:rPr>
          <w:lang w:val="en-US"/>
        </w:rPr>
      </w:pPr>
      <w:r w:rsidRPr="00CC5656">
        <w:rPr>
          <w:b/>
          <w:noProof/>
          <w:u w:val="single"/>
          <w:lang w:val="en-US"/>
        </w:rPr>
        <w:t>RHYTHM</w:t>
      </w:r>
      <w:r w:rsidRPr="00CC5656">
        <w:rPr>
          <w:lang w:val="en-US"/>
        </w:rPr>
        <w:t xml:space="preserve">, any kind of movement characterized by the regular recurrence of strong and weak elements. </w:t>
      </w:r>
      <w:r w:rsidRPr="00CC5656">
        <w:rPr>
          <w:b/>
          <w:lang w:val="en-US"/>
        </w:rPr>
        <w:t xml:space="preserve">Rhythm </w:t>
      </w:r>
      <w:r w:rsidRPr="00CC5656">
        <w:rPr>
          <w:lang w:val="en-US"/>
        </w:rPr>
        <w:t>denotes the regular patterned flow, the ebb and rise of sounds and movements in speech, music, writing, dance, and in other physical activities. (HCOB 25 Apr 74)</w:t>
      </w:r>
    </w:p>
    <w:p w14:paraId="2A1D70E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BE75319" wp14:editId="546BD68C">
            <wp:extent cx="2612390" cy="1122045"/>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2612390" cy="1122045"/>
                    </a:xfrm>
                    <a:prstGeom prst="rect">
                      <a:avLst/>
                    </a:prstGeom>
                    <a:noFill/>
                    <a:ln>
                      <a:noFill/>
                    </a:ln>
                  </pic:spPr>
                </pic:pic>
              </a:graphicData>
            </a:graphic>
          </wp:inline>
        </w:drawing>
      </w:r>
    </w:p>
    <w:p w14:paraId="46822DEE" w14:textId="77777777" w:rsidR="007A0058" w:rsidRPr="00CC5656" w:rsidRDefault="007A0058" w:rsidP="007A0058">
      <w:pPr>
        <w:spacing w:after="120" w:line="264" w:lineRule="auto"/>
        <w:jc w:val="both"/>
        <w:rPr>
          <w:lang w:val="en-US"/>
        </w:rPr>
      </w:pPr>
      <w:r w:rsidRPr="00CC5656">
        <w:rPr>
          <w:b/>
          <w:noProof/>
          <w:u w:val="single"/>
          <w:lang w:val="en-US"/>
        </w:rPr>
        <w:t>RIDE TO THE SOUND OF THE GUNS</w:t>
      </w:r>
      <w:r w:rsidRPr="00CC5656">
        <w:rPr>
          <w:lang w:val="en-US"/>
        </w:rPr>
        <w:t>, that is a cavalrymen's maxim. In other words you keep hitting where it's hot and you gradually will come out of a battle situation. (7205C18 SO)</w:t>
      </w:r>
    </w:p>
    <w:p w14:paraId="0B28EAA4" w14:textId="77777777" w:rsidR="007A0058" w:rsidRPr="00CC5656" w:rsidRDefault="007A0058" w:rsidP="007A0058">
      <w:pPr>
        <w:spacing w:after="120" w:line="264" w:lineRule="auto"/>
        <w:jc w:val="both"/>
        <w:rPr>
          <w:lang w:val="en-US"/>
        </w:rPr>
      </w:pPr>
      <w:r w:rsidRPr="00CC5656">
        <w:rPr>
          <w:b/>
          <w:noProof/>
          <w:u w:val="single"/>
          <w:lang w:val="en-US"/>
        </w:rPr>
        <w:t>RIGHT</w:t>
      </w:r>
      <w:r w:rsidRPr="00CC5656">
        <w:rPr>
          <w:lang w:val="en-US"/>
        </w:rPr>
        <w:t>, this would be forwarding a purpose not destructive to the majority of the dynamics. (HCOB 19 Aug 67)</w:t>
      </w:r>
    </w:p>
    <w:p w14:paraId="3BBE4DA0" w14:textId="77777777" w:rsidR="007A0058" w:rsidRPr="00CC5656" w:rsidRDefault="007A0058" w:rsidP="007A0058">
      <w:pPr>
        <w:spacing w:after="120" w:line="264" w:lineRule="auto"/>
        <w:jc w:val="both"/>
        <w:rPr>
          <w:lang w:val="en-US"/>
        </w:rPr>
      </w:pPr>
      <w:r w:rsidRPr="00CC5656">
        <w:rPr>
          <w:b/>
          <w:noProof/>
          <w:u w:val="single"/>
          <w:lang w:val="en-US"/>
        </w:rPr>
        <w:t>RIGHT ACTION</w:t>
      </w:r>
      <w:r w:rsidRPr="00CC5656">
        <w:rPr>
          <w:lang w:val="en-US"/>
        </w:rPr>
        <w:t xml:space="preserve">, a </w:t>
      </w:r>
      <w:r w:rsidRPr="00CC5656">
        <w:rPr>
          <w:b/>
          <w:lang w:val="en-US"/>
        </w:rPr>
        <w:t xml:space="preserve">right action is right </w:t>
      </w:r>
      <w:r w:rsidRPr="00CC5656">
        <w:rPr>
          <w:lang w:val="en-US"/>
        </w:rPr>
        <w:t>to the degree that it benefits the greatest number of dynamics. (HCO PL 1 Nov 70 III)</w:t>
      </w:r>
    </w:p>
    <w:p w14:paraId="0EB4C7DF" w14:textId="77777777" w:rsidR="007A0058" w:rsidRPr="00CC5656" w:rsidRDefault="007A0058" w:rsidP="007A0058">
      <w:pPr>
        <w:spacing w:after="120" w:line="264" w:lineRule="auto"/>
        <w:jc w:val="both"/>
        <w:rPr>
          <w:lang w:val="en-US"/>
        </w:rPr>
      </w:pPr>
      <w:r w:rsidRPr="00CC5656">
        <w:rPr>
          <w:b/>
          <w:noProof/>
          <w:u w:val="single"/>
          <w:lang w:val="en-US"/>
        </w:rPr>
        <w:t>RIGHT ARM INSIGNIA</w:t>
      </w:r>
      <w:r w:rsidRPr="00CC5656">
        <w:rPr>
          <w:lang w:val="en-US"/>
        </w:rPr>
        <w:t xml:space="preserve">, any officer or petty officer qualified in dock and bridge duties wears insignia on the right shoulder or collar. Members of the company not so qualified wear insignia on the left shoulder or collar. Right arm insignia succeeds to command of any party or activity at sea or shore. Only members of the company with </w:t>
      </w:r>
      <w:r w:rsidRPr="00CC5656">
        <w:rPr>
          <w:b/>
          <w:lang w:val="en-US"/>
        </w:rPr>
        <w:t xml:space="preserve">right arm insignia </w:t>
      </w:r>
      <w:r w:rsidRPr="00CC5656">
        <w:rPr>
          <w:lang w:val="en-US"/>
        </w:rPr>
        <w:t xml:space="preserve">succeed to command of parties or ships ashore or at sea in the absence of their senior or when he is disabled for any reason. Only those with </w:t>
      </w:r>
      <w:r w:rsidRPr="00CC5656">
        <w:rPr>
          <w:b/>
          <w:lang w:val="en-US"/>
        </w:rPr>
        <w:t xml:space="preserve">right arm insignia </w:t>
      </w:r>
      <w:r w:rsidRPr="00CC5656">
        <w:rPr>
          <w:lang w:val="en-US"/>
        </w:rPr>
        <w:t>may take over deck or bridge officer or petty officer duties when a vacancy occurs due to absence, emergency or illness. This is also true of shore portion. (FO 79)</w:t>
      </w:r>
    </w:p>
    <w:p w14:paraId="48647A32" w14:textId="77777777" w:rsidR="007A0058" w:rsidRPr="00CC5656" w:rsidRDefault="007A0058" w:rsidP="007A0058">
      <w:pPr>
        <w:spacing w:after="120" w:line="264" w:lineRule="auto"/>
        <w:jc w:val="both"/>
        <w:rPr>
          <w:lang w:val="en-US"/>
        </w:rPr>
      </w:pPr>
      <w:r w:rsidRPr="00CC5656">
        <w:rPr>
          <w:b/>
          <w:noProof/>
          <w:u w:val="single"/>
          <w:lang w:val="en-US"/>
        </w:rPr>
        <w:t>RIGHT ARM RANK/RATING</w:t>
      </w:r>
      <w:r w:rsidRPr="00CC5656">
        <w:rPr>
          <w:lang w:val="en-US"/>
        </w:rPr>
        <w:t>, able to com</w:t>
      </w:r>
      <w:r w:rsidRPr="00CC5656">
        <w:rPr>
          <w:lang w:val="en-US"/>
        </w:rPr>
        <w:softHyphen/>
        <w:t>mand the ship at sea. (ED 321 Flag)</w:t>
      </w:r>
    </w:p>
    <w:p w14:paraId="51B0B53E" w14:textId="77777777" w:rsidR="007A0058" w:rsidRPr="00CC5656" w:rsidRDefault="007A0058" w:rsidP="007A0058">
      <w:pPr>
        <w:spacing w:after="120" w:line="264" w:lineRule="auto"/>
        <w:jc w:val="both"/>
        <w:rPr>
          <w:lang w:val="en-US"/>
        </w:rPr>
      </w:pPr>
      <w:r w:rsidRPr="00CC5656">
        <w:rPr>
          <w:b/>
          <w:noProof/>
          <w:u w:val="single"/>
          <w:lang w:val="en-US"/>
        </w:rPr>
        <w:t>RIGHT ARM RATES</w:t>
      </w:r>
      <w:r w:rsidRPr="00CC5656">
        <w:rPr>
          <w:lang w:val="en-US"/>
        </w:rPr>
        <w:t xml:space="preserve">, require privileges of etiquette and can order Sea Org personnel. Means "can succeed to command of ship." Left arm </w:t>
      </w:r>
      <w:r w:rsidRPr="00CC5656">
        <w:rPr>
          <w:lang w:val="en-US"/>
        </w:rPr>
        <w:softHyphen/>
        <w:t>administrative</w:t>
      </w:r>
      <w:r w:rsidRPr="00CC5656">
        <w:rPr>
          <w:lang w:val="en-US"/>
        </w:rPr>
        <w:noBreakHyphen/>
        <w:t xml:space="preserve"> personnel without privilege of etiquette and many may not order sailors or right arm rates and do not succeed to command of a ship regardless of rank. In wearing shoulder boards on shirts or coats, right arm officers wear both boards, left arm officers one board only and that on the left shoulder. (FO 196) </w:t>
      </w:r>
      <w:r w:rsidRPr="00CC5656">
        <w:rPr>
          <w:i/>
          <w:lang w:val="en-US"/>
        </w:rPr>
        <w:t xml:space="preserve">Abbr. </w:t>
      </w:r>
      <w:r w:rsidRPr="00CC5656">
        <w:rPr>
          <w:lang w:val="en-US"/>
        </w:rPr>
        <w:t>RA.</w:t>
      </w:r>
    </w:p>
    <w:p w14:paraId="0325E6A4" w14:textId="77777777" w:rsidR="007A0058" w:rsidRPr="00CC5656" w:rsidRDefault="007A0058" w:rsidP="007A0058">
      <w:pPr>
        <w:spacing w:after="120" w:line="264" w:lineRule="auto"/>
        <w:jc w:val="both"/>
        <w:rPr>
          <w:lang w:val="en-US"/>
        </w:rPr>
      </w:pPr>
      <w:r w:rsidRPr="00CC5656">
        <w:rPr>
          <w:b/>
          <w:noProof/>
          <w:u w:val="single"/>
          <w:lang w:val="en-US"/>
        </w:rPr>
        <w:t>RIGHT OF RECOURSE</w:t>
      </w:r>
      <w:r w:rsidRPr="00CC5656">
        <w:rPr>
          <w:lang w:val="en-US"/>
        </w:rPr>
        <w:t>, the legal right to recover or demand satisfaction of a debt when the party liable faids to pay.</w:t>
      </w:r>
    </w:p>
    <w:p w14:paraId="600DD042" w14:textId="77777777" w:rsidR="007A0058" w:rsidRPr="00CC5656" w:rsidRDefault="007A0058" w:rsidP="007A0058">
      <w:pPr>
        <w:spacing w:after="120" w:line="264" w:lineRule="auto"/>
        <w:jc w:val="both"/>
        <w:rPr>
          <w:lang w:val="en-US"/>
        </w:rPr>
      </w:pPr>
      <w:r w:rsidRPr="00CC5656">
        <w:rPr>
          <w:b/>
          <w:noProof/>
          <w:u w:val="single"/>
          <w:lang w:val="en-US"/>
        </w:rPr>
        <w:t>RIGHT OF REPLY</w:t>
      </w:r>
      <w:r w:rsidRPr="00CC5656">
        <w:rPr>
          <w:lang w:val="en-US"/>
        </w:rPr>
        <w:t>, see MOTION.</w:t>
      </w:r>
    </w:p>
    <w:p w14:paraId="0CFB540A" w14:textId="77777777" w:rsidR="007A0058" w:rsidRPr="00CC5656" w:rsidRDefault="007A0058" w:rsidP="007A0058">
      <w:pPr>
        <w:spacing w:after="120" w:line="264" w:lineRule="auto"/>
        <w:jc w:val="both"/>
        <w:rPr>
          <w:lang w:val="en-US"/>
        </w:rPr>
      </w:pPr>
      <w:r w:rsidRPr="00CC5656">
        <w:rPr>
          <w:b/>
          <w:noProof/>
          <w:u w:val="single"/>
          <w:lang w:val="en-US"/>
        </w:rPr>
        <w:t>RIGHT OF WAY</w:t>
      </w:r>
      <w:r w:rsidRPr="00CC5656">
        <w:rPr>
          <w:lang w:val="en-US"/>
        </w:rPr>
        <w:t>, in real estate, it is an easement which permits a person to travel over land owned by another.</w:t>
      </w:r>
    </w:p>
    <w:p w14:paraId="20D3C8DE" w14:textId="77777777" w:rsidR="007A0058" w:rsidRPr="00CC5656" w:rsidRDefault="007A0058" w:rsidP="007A0058">
      <w:pPr>
        <w:spacing w:after="120" w:line="264" w:lineRule="auto"/>
        <w:jc w:val="both"/>
        <w:rPr>
          <w:lang w:val="en-US"/>
        </w:rPr>
      </w:pPr>
      <w:r w:rsidRPr="00CC5656">
        <w:rPr>
          <w:b/>
          <w:noProof/>
          <w:u w:val="single"/>
          <w:lang w:val="en-US"/>
        </w:rPr>
        <w:t>RIGHTS</w:t>
      </w:r>
      <w:r w:rsidRPr="00CC5656">
        <w:rPr>
          <w:b/>
          <w:lang w:val="en-US"/>
        </w:rPr>
        <w:t xml:space="preserve">, </w:t>
      </w:r>
      <w:r w:rsidRPr="00CC5656">
        <w:rPr>
          <w:lang w:val="en-US"/>
        </w:rPr>
        <w:t>the franchises of citizenship according to existing codes. (PAB 96)</w:t>
      </w:r>
    </w:p>
    <w:p w14:paraId="77CDC031" w14:textId="77777777" w:rsidR="007A0058" w:rsidRPr="00CC5656" w:rsidRDefault="007A0058" w:rsidP="007A0058">
      <w:pPr>
        <w:spacing w:after="120" w:line="264" w:lineRule="auto"/>
        <w:jc w:val="both"/>
        <w:rPr>
          <w:lang w:val="en-US"/>
        </w:rPr>
      </w:pPr>
      <w:r w:rsidRPr="00CC5656">
        <w:rPr>
          <w:b/>
          <w:noProof/>
          <w:u w:val="single"/>
          <w:lang w:val="en-US"/>
        </w:rPr>
        <w:t>RIGHTS</w:t>
      </w:r>
      <w:r w:rsidRPr="00CC5656">
        <w:rPr>
          <w:lang w:val="en-US"/>
        </w:rPr>
        <w:t>, (or rights issue) in the case of a company issuing additional securities to raise new capital, a right is the written privilege giving its stock</w:t>
      </w:r>
      <w:r w:rsidRPr="00CC5656">
        <w:rPr>
          <w:lang w:val="en-US"/>
        </w:rPr>
        <w:softHyphen/>
        <w:t>holders, prior to others, the opportunity to buy the new securities within a specified period, in proportion to the number of shares each owns.</w:t>
      </w:r>
    </w:p>
    <w:p w14:paraId="2B5305F2" w14:textId="77777777" w:rsidR="007A0058" w:rsidRPr="00CC5656" w:rsidRDefault="007A0058" w:rsidP="007A0058">
      <w:pPr>
        <w:spacing w:after="120" w:line="264" w:lineRule="auto"/>
        <w:jc w:val="both"/>
        <w:rPr>
          <w:lang w:val="en-US"/>
        </w:rPr>
      </w:pPr>
      <w:r w:rsidRPr="00CC5656">
        <w:rPr>
          <w:b/>
          <w:noProof/>
          <w:u w:val="single"/>
          <w:lang w:val="en-US"/>
        </w:rPr>
        <w:t>RIGHTS ISSUE</w:t>
      </w:r>
      <w:r w:rsidRPr="00CC5656">
        <w:rPr>
          <w:lang w:val="en-US"/>
        </w:rPr>
        <w:t>, see RIGHTS.</w:t>
      </w:r>
    </w:p>
    <w:p w14:paraId="2B17EF5B" w14:textId="77777777" w:rsidR="007A0058" w:rsidRPr="00CC5656" w:rsidRDefault="007A0058" w:rsidP="007A0058">
      <w:pPr>
        <w:spacing w:after="120" w:line="264" w:lineRule="auto"/>
        <w:jc w:val="both"/>
        <w:rPr>
          <w:lang w:val="en-US"/>
        </w:rPr>
      </w:pPr>
      <w:r w:rsidRPr="00CC5656">
        <w:rPr>
          <w:b/>
          <w:noProof/>
          <w:u w:val="single"/>
          <w:lang w:val="en-US"/>
        </w:rPr>
        <w:t>RIGHT VVHY</w:t>
      </w:r>
      <w:r w:rsidRPr="00CC5656">
        <w:rPr>
          <w:b/>
          <w:lang w:val="en-US"/>
        </w:rPr>
        <w:t xml:space="preserve">, </w:t>
      </w:r>
      <w:r w:rsidRPr="00CC5656">
        <w:rPr>
          <w:lang w:val="en-US"/>
        </w:rPr>
        <w:t xml:space="preserve">now let's go over into auditing tech and we know that if the person doesn't have the </w:t>
      </w:r>
      <w:r w:rsidRPr="00CC5656">
        <w:rPr>
          <w:b/>
          <w:lang w:val="en-US"/>
        </w:rPr>
        <w:t xml:space="preserve">right </w:t>
      </w:r>
      <w:r w:rsidRPr="00CC5656">
        <w:rPr>
          <w:lang w:val="en-US"/>
        </w:rPr>
        <w:t xml:space="preserve">problem it won't resolve so they're usually trying to solve the wrong problem. Well that applies to every staff member there is. If be has a problem on his post it is not the problem he has on his post or it would not be a problem. It has to be a false problem for the thing to persist. So the </w:t>
      </w:r>
      <w:r w:rsidRPr="00CC5656">
        <w:rPr>
          <w:b/>
          <w:lang w:val="en-US"/>
        </w:rPr>
        <w:t xml:space="preserve">right why </w:t>
      </w:r>
      <w:r w:rsidRPr="00CC5656">
        <w:rPr>
          <w:lang w:val="en-US"/>
        </w:rPr>
        <w:t>is another way of saying the correct problem or the correct reason. (ESTO 9, 7203CO5 SO I)</w:t>
      </w:r>
    </w:p>
    <w:p w14:paraId="504632C0" w14:textId="77777777" w:rsidR="007A0058" w:rsidRPr="00CC5656" w:rsidRDefault="007A0058" w:rsidP="007A0058">
      <w:pPr>
        <w:spacing w:after="120" w:line="264" w:lineRule="auto"/>
        <w:jc w:val="both"/>
        <w:rPr>
          <w:lang w:val="en-US"/>
        </w:rPr>
      </w:pPr>
      <w:r w:rsidRPr="00CC5656">
        <w:rPr>
          <w:b/>
          <w:noProof/>
          <w:u w:val="single"/>
          <w:lang w:val="en-US"/>
        </w:rPr>
        <w:t>RIP OFF</w:t>
      </w:r>
      <w:r w:rsidRPr="00CC5656">
        <w:rPr>
          <w:lang w:val="en-US"/>
        </w:rPr>
        <w:t xml:space="preserve">, 1. Slang. Scn staff expression meaning "take without exchange. 11 Can be applied to personnel, money, anything. (BPL 11 Aug 72R I) 2. a new term has emerged in PAC: to denote being removed "wbam" from a post. </w:t>
      </w:r>
      <w:r w:rsidRPr="00CC5656">
        <w:rPr>
          <w:b/>
          <w:lang w:val="en-US"/>
        </w:rPr>
        <w:t xml:space="preserve">"Rip off' and "ripped off." </w:t>
      </w:r>
      <w:r w:rsidRPr="00CC5656">
        <w:rPr>
          <w:lang w:val="en-US"/>
        </w:rPr>
        <w:t>(OODs 25 Feb 72)</w:t>
      </w:r>
    </w:p>
    <w:p w14:paraId="3015CE89" w14:textId="77777777" w:rsidR="007A0058" w:rsidRPr="00CC5656" w:rsidRDefault="007A0058" w:rsidP="007A0058">
      <w:pPr>
        <w:spacing w:after="120" w:line="264" w:lineRule="auto"/>
        <w:jc w:val="both"/>
        <w:rPr>
          <w:lang w:val="en-US"/>
        </w:rPr>
      </w:pPr>
      <w:r w:rsidRPr="00CC5656">
        <w:rPr>
          <w:b/>
          <w:noProof/>
          <w:u w:val="single"/>
          <w:lang w:val="en-US"/>
        </w:rPr>
        <w:t>RISK</w:t>
      </w:r>
      <w:r w:rsidRPr="00CC5656">
        <w:rPr>
          <w:b/>
          <w:lang w:val="en-US"/>
        </w:rPr>
        <w:t xml:space="preserve">, </w:t>
      </w:r>
      <w:r w:rsidRPr="00CC5656">
        <w:rPr>
          <w:lang w:val="en-US"/>
        </w:rPr>
        <w:t>1. generally, the possibility of loss, injury or danger in a business transaction. 2. in insurance, the probability of loss to the insurer or the amount the insurance company stands to lose.</w:t>
      </w:r>
    </w:p>
    <w:p w14:paraId="4FA12EFE" w14:textId="77777777" w:rsidR="007A0058" w:rsidRPr="00CC5656" w:rsidRDefault="007A0058" w:rsidP="007A0058">
      <w:pPr>
        <w:spacing w:after="120" w:line="264" w:lineRule="auto"/>
        <w:jc w:val="both"/>
        <w:rPr>
          <w:lang w:val="en-US"/>
        </w:rPr>
      </w:pPr>
      <w:r w:rsidRPr="00CC5656">
        <w:rPr>
          <w:b/>
          <w:noProof/>
          <w:u w:val="single"/>
          <w:lang w:val="en-US"/>
        </w:rPr>
        <w:t>RISK CAPITAL</w:t>
      </w:r>
      <w:r w:rsidRPr="00CC5656">
        <w:rPr>
          <w:lang w:val="en-US"/>
        </w:rPr>
        <w:t>, see CAPITAL, RISK.</w:t>
      </w:r>
    </w:p>
    <w:p w14:paraId="75949C37" w14:textId="77777777" w:rsidR="007A0058" w:rsidRPr="00CC5656" w:rsidRDefault="007A0058" w:rsidP="007A0058">
      <w:pPr>
        <w:spacing w:after="120" w:line="264" w:lineRule="auto"/>
        <w:jc w:val="both"/>
        <w:rPr>
          <w:lang w:val="en-US"/>
        </w:rPr>
      </w:pPr>
      <w:r w:rsidRPr="00CC5656">
        <w:rPr>
          <w:b/>
          <w:noProof/>
          <w:u w:val="single"/>
          <w:lang w:val="en-US"/>
        </w:rPr>
        <w:t>ROBERT'S RULES OF ORDER</w:t>
      </w:r>
      <w:r w:rsidRPr="00CC5656">
        <w:rPr>
          <w:lang w:val="en-US"/>
        </w:rPr>
        <w:t>, [A book written by General Henry Martyn Robert (U. S. Army). It establishes the rules of Parliamentary procedure and is the accepted standard manual for such in the United States. These rules allow for orderly and just procedure at conferences and meetings.]</w:t>
      </w:r>
    </w:p>
    <w:p w14:paraId="6139D0EE" w14:textId="77777777" w:rsidR="007A0058" w:rsidRPr="00CC5656" w:rsidRDefault="007A0058" w:rsidP="007A0058">
      <w:pPr>
        <w:spacing w:after="120" w:line="264" w:lineRule="auto"/>
        <w:jc w:val="both"/>
        <w:rPr>
          <w:lang w:val="en-US"/>
        </w:rPr>
      </w:pPr>
      <w:r w:rsidRPr="00CC5656">
        <w:rPr>
          <w:b/>
          <w:noProof/>
          <w:u w:val="single"/>
          <w:lang w:val="en-US"/>
        </w:rPr>
        <w:t>ROC</w:t>
      </w:r>
      <w:r w:rsidRPr="00CC5656">
        <w:rPr>
          <w:lang w:val="en-US"/>
        </w:rPr>
        <w:t>, return on capital.</w:t>
      </w:r>
    </w:p>
    <w:p w14:paraId="02112A7C" w14:textId="77777777" w:rsidR="007A0058" w:rsidRPr="00CC5656" w:rsidRDefault="007A0058" w:rsidP="007A0058">
      <w:pPr>
        <w:spacing w:after="120" w:line="264" w:lineRule="auto"/>
        <w:jc w:val="both"/>
        <w:rPr>
          <w:lang w:val="en-US"/>
        </w:rPr>
      </w:pPr>
      <w:r w:rsidRPr="00CC5656">
        <w:rPr>
          <w:b/>
          <w:noProof/>
          <w:u w:val="single"/>
          <w:lang w:val="en-US"/>
        </w:rPr>
        <w:t>ROCKS AND SHOALS</w:t>
      </w:r>
      <w:r w:rsidRPr="00CC5656">
        <w:rPr>
          <w:lang w:val="en-US"/>
        </w:rPr>
        <w:t>, in most Sea Organiza</w:t>
      </w:r>
      <w:r w:rsidRPr="00CC5656">
        <w:rPr>
          <w:lang w:val="en-US"/>
        </w:rPr>
        <w:softHyphen/>
        <w:t xml:space="preserve">tions a list of penalties is called </w:t>
      </w:r>
      <w:r w:rsidRPr="00CC5656">
        <w:rPr>
          <w:b/>
          <w:lang w:val="en-US"/>
        </w:rPr>
        <w:t xml:space="preserve">rocks and shoals </w:t>
      </w:r>
      <w:r w:rsidRPr="00CC5656">
        <w:rPr>
          <w:lang w:val="en-US"/>
        </w:rPr>
        <w:t xml:space="preserve">and is read out to the crew at muster. The conditions are our </w:t>
      </w:r>
      <w:r w:rsidRPr="00CC5656">
        <w:rPr>
          <w:b/>
          <w:lang w:val="en-US"/>
        </w:rPr>
        <w:t xml:space="preserve">rocks and shoals. </w:t>
      </w:r>
      <w:r w:rsidRPr="00CC5656">
        <w:rPr>
          <w:lang w:val="en-US"/>
        </w:rPr>
        <w:t>(FO 87)</w:t>
      </w:r>
    </w:p>
    <w:p w14:paraId="6797795D" w14:textId="77777777" w:rsidR="007A0058" w:rsidRPr="00CC5656" w:rsidRDefault="007A0058" w:rsidP="007A0058">
      <w:pPr>
        <w:spacing w:after="120" w:line="264" w:lineRule="auto"/>
        <w:jc w:val="both"/>
        <w:rPr>
          <w:lang w:val="en-US"/>
        </w:rPr>
      </w:pPr>
      <w:r w:rsidRPr="00CC5656">
        <w:rPr>
          <w:b/>
          <w:noProof/>
          <w:u w:val="single"/>
          <w:lang w:val="en-US"/>
        </w:rPr>
        <w:t>ROGER</w:t>
      </w:r>
      <w:r w:rsidRPr="00CC5656">
        <w:rPr>
          <w:lang w:val="en-US"/>
        </w:rPr>
        <w:t>, "I've got it." "Okay" does as well. (BO 11 circa 10 Jun 67)</w:t>
      </w:r>
    </w:p>
    <w:p w14:paraId="3917C5F8" w14:textId="77777777" w:rsidR="007A0058" w:rsidRPr="00CC5656" w:rsidRDefault="007A0058" w:rsidP="007A0058">
      <w:pPr>
        <w:spacing w:after="120" w:line="264" w:lineRule="auto"/>
        <w:jc w:val="both"/>
        <w:rPr>
          <w:lang w:val="en-US"/>
        </w:rPr>
      </w:pPr>
      <w:r w:rsidRPr="00CC5656">
        <w:rPr>
          <w:b/>
          <w:noProof/>
          <w:u w:val="single"/>
          <w:lang w:val="en-US"/>
        </w:rPr>
        <w:t>ROL</w:t>
      </w:r>
      <w:r w:rsidRPr="00CC5656">
        <w:rPr>
          <w:lang w:val="en-US"/>
        </w:rPr>
        <w:t xml:space="preserve"> return on investment.</w:t>
      </w:r>
    </w:p>
    <w:p w14:paraId="60129C20" w14:textId="77777777" w:rsidR="007A0058" w:rsidRPr="00CC5656" w:rsidRDefault="007A0058" w:rsidP="007A0058">
      <w:pPr>
        <w:spacing w:after="120" w:line="264" w:lineRule="auto"/>
        <w:jc w:val="both"/>
        <w:rPr>
          <w:lang w:val="en-US"/>
        </w:rPr>
      </w:pPr>
      <w:r w:rsidRPr="00CC5656">
        <w:rPr>
          <w:b/>
          <w:noProof/>
          <w:u w:val="single"/>
          <w:lang w:val="en-US"/>
        </w:rPr>
        <w:t>ROLE</w:t>
      </w:r>
      <w:r w:rsidRPr="00CC5656">
        <w:rPr>
          <w:lang w:val="en-US"/>
        </w:rPr>
        <w:t>, in organizational terms, it refers to the part taken by a person in a company, usually with reference to an executive, the position and title he holds and the extent of his actual functions on the job.</w:t>
      </w:r>
    </w:p>
    <w:p w14:paraId="44FC5A15" w14:textId="77777777" w:rsidR="007A0058" w:rsidRPr="00CC5656" w:rsidRDefault="007A0058" w:rsidP="007A0058">
      <w:pPr>
        <w:spacing w:after="120" w:line="264" w:lineRule="auto"/>
        <w:jc w:val="both"/>
        <w:rPr>
          <w:lang w:val="en-US"/>
        </w:rPr>
      </w:pPr>
      <w:r w:rsidRPr="00CC5656">
        <w:rPr>
          <w:b/>
          <w:noProof/>
          <w:u w:val="single"/>
          <w:lang w:val="en-US"/>
        </w:rPr>
        <w:t>ROLE</w:t>
      </w:r>
      <w:r w:rsidRPr="00CC5656">
        <w:rPr>
          <w:b/>
          <w:noProof/>
          <w:u w:val="single"/>
          <w:lang w:val="en-US"/>
        </w:rPr>
        <w:noBreakHyphen/>
        <w:t>PLAYING</w:t>
      </w:r>
      <w:r w:rsidRPr="00CC5656">
        <w:rPr>
          <w:lang w:val="en-US"/>
        </w:rPr>
        <w:t>, personnel training method in which employees broaden their viewpoints by acting out the roles of managers and foremen who must handle a wide variety of work situations. Also called dramatization.</w:t>
      </w:r>
    </w:p>
    <w:p w14:paraId="2018A508" w14:textId="77777777" w:rsidR="007A0058" w:rsidRPr="00CC5656" w:rsidRDefault="007A0058" w:rsidP="007A0058">
      <w:pPr>
        <w:spacing w:after="120" w:line="264" w:lineRule="auto"/>
        <w:jc w:val="both"/>
        <w:rPr>
          <w:lang w:val="en-US"/>
        </w:rPr>
      </w:pPr>
      <w:r w:rsidRPr="00CC5656">
        <w:rPr>
          <w:b/>
          <w:noProof/>
          <w:u w:val="single"/>
          <w:lang w:val="en-US"/>
        </w:rPr>
        <w:t>ROLL BOOK</w:t>
      </w:r>
      <w:r w:rsidRPr="00CC5656">
        <w:rPr>
          <w:lang w:val="en-US"/>
        </w:rPr>
        <w:t xml:space="preserve">, 1. every Dn and Scn course has a course </w:t>
      </w:r>
      <w:r w:rsidRPr="00CC5656">
        <w:rPr>
          <w:b/>
          <w:lang w:val="en-US"/>
        </w:rPr>
        <w:t xml:space="preserve">roll book. </w:t>
      </w:r>
      <w:r w:rsidRPr="00CC5656">
        <w:rPr>
          <w:lang w:val="en-US"/>
        </w:rPr>
        <w:t xml:space="preserve">The purpose of the </w:t>
      </w:r>
      <w:r w:rsidRPr="00CC5656">
        <w:rPr>
          <w:b/>
          <w:lang w:val="en-US"/>
        </w:rPr>
        <w:t xml:space="preserve">roll book </w:t>
      </w:r>
      <w:r w:rsidRPr="00CC5656">
        <w:rPr>
          <w:lang w:val="en-US"/>
        </w:rPr>
        <w:t xml:space="preserve">is to provide a permanent record of all who enrolled on the course and whether or not they graduated. The </w:t>
      </w:r>
      <w:r w:rsidRPr="00CC5656">
        <w:rPr>
          <w:b/>
          <w:lang w:val="en-US"/>
        </w:rPr>
        <w:t xml:space="preserve">roll book </w:t>
      </w:r>
      <w:r w:rsidRPr="00CC5656">
        <w:rPr>
          <w:lang w:val="en-US"/>
        </w:rPr>
        <w:t xml:space="preserve">must be a thick hard cover foolscap size and well bound </w:t>
      </w:r>
      <w:r w:rsidRPr="00CC5656">
        <w:rPr>
          <w:b/>
          <w:lang w:val="en-US"/>
        </w:rPr>
        <w:t xml:space="preserve">book. </w:t>
      </w:r>
      <w:r w:rsidRPr="00CC5656">
        <w:rPr>
          <w:lang w:val="en-US"/>
        </w:rPr>
        <w:t xml:space="preserve">(BPL 29 Jul 69R) </w:t>
      </w:r>
      <w:r w:rsidRPr="00CC5656">
        <w:rPr>
          <w:b/>
          <w:lang w:val="en-US"/>
        </w:rPr>
        <w:t xml:space="preserve">2. a roll book </w:t>
      </w:r>
      <w:r w:rsidRPr="00CC5656">
        <w:rPr>
          <w:lang w:val="en-US"/>
        </w:rPr>
        <w:t>has every student's name, address and the course enrolled in and date. (HCO PL 6 Dec 70 II)</w:t>
      </w:r>
    </w:p>
    <w:p w14:paraId="6C7FEFBB" w14:textId="77777777" w:rsidR="007A0058" w:rsidRPr="00CC5656" w:rsidRDefault="007A0058" w:rsidP="007A0058">
      <w:pPr>
        <w:spacing w:after="120" w:line="264" w:lineRule="auto"/>
        <w:jc w:val="both"/>
        <w:rPr>
          <w:lang w:val="en-US"/>
        </w:rPr>
      </w:pPr>
      <w:r w:rsidRPr="00CC5656">
        <w:rPr>
          <w:b/>
          <w:noProof/>
          <w:u w:val="single"/>
          <w:lang w:val="en-US"/>
        </w:rPr>
        <w:t>ROLL CALL VOTE</w:t>
      </w:r>
      <w:r w:rsidRPr="00CC5656">
        <w:rPr>
          <w:lang w:val="en-US"/>
        </w:rPr>
        <w:t>, see VOTE, ROLL CALL.</w:t>
      </w:r>
    </w:p>
    <w:p w14:paraId="031CD23F" w14:textId="77777777" w:rsidR="007A0058" w:rsidRPr="00CC5656" w:rsidRDefault="007A0058" w:rsidP="007A0058">
      <w:pPr>
        <w:spacing w:after="120" w:line="264" w:lineRule="auto"/>
        <w:jc w:val="both"/>
        <w:rPr>
          <w:lang w:val="en-US"/>
        </w:rPr>
      </w:pPr>
      <w:r w:rsidRPr="00CC5656">
        <w:rPr>
          <w:b/>
          <w:noProof/>
          <w:u w:val="single"/>
          <w:lang w:val="en-US"/>
        </w:rPr>
        <w:t>ROLLER COASTER CASE</w:t>
      </w:r>
      <w:r w:rsidRPr="00CC5656">
        <w:rPr>
          <w:lang w:val="en-US"/>
        </w:rPr>
        <w:t>, a potential trouble source and just on the other side of him is a suppressive person invalidating his gains. (SH Spec 61, 6505C18)</w:t>
      </w:r>
    </w:p>
    <w:p w14:paraId="03BA715D" w14:textId="77777777" w:rsidR="007A0058" w:rsidRPr="00CC5656" w:rsidRDefault="007A0058" w:rsidP="007A0058">
      <w:pPr>
        <w:spacing w:after="120" w:line="264" w:lineRule="auto"/>
        <w:jc w:val="both"/>
        <w:rPr>
          <w:lang w:val="en-US"/>
        </w:rPr>
      </w:pPr>
      <w:r w:rsidRPr="00CC5656">
        <w:rPr>
          <w:b/>
          <w:noProof/>
          <w:u w:val="single"/>
          <w:lang w:val="en-US"/>
        </w:rPr>
        <w:t>ROLLERCOASTERING</w:t>
      </w:r>
      <w:r w:rsidRPr="00CC5656">
        <w:rPr>
          <w:lang w:val="en-US"/>
        </w:rPr>
        <w:t xml:space="preserve">, the PC who goes up and the PC who goes down is rollercoastering. During that period of time when the PC was out of sight an SP was either directly contacted or restimulated. The person didn't have to see the SP but only had to see something that reminded him of the SP. He goes PTS so he </w:t>
      </w:r>
      <w:r w:rsidRPr="00CC5656">
        <w:rPr>
          <w:b/>
          <w:lang w:val="en-US"/>
        </w:rPr>
        <w:t xml:space="preserve">rollercoasters. </w:t>
      </w:r>
      <w:r w:rsidRPr="00CC5656">
        <w:rPr>
          <w:lang w:val="en-US"/>
        </w:rPr>
        <w:t>(SH Spec 73, 6608CO2)</w:t>
      </w:r>
    </w:p>
    <w:p w14:paraId="229BB24A" w14:textId="77777777" w:rsidR="007A0058" w:rsidRPr="00CC5656" w:rsidRDefault="007A0058" w:rsidP="007A0058">
      <w:pPr>
        <w:spacing w:after="120" w:line="264" w:lineRule="auto"/>
        <w:jc w:val="both"/>
        <w:rPr>
          <w:lang w:val="en-US"/>
        </w:rPr>
      </w:pPr>
      <w:r w:rsidRPr="00CC5656">
        <w:rPr>
          <w:b/>
          <w:noProof/>
          <w:u w:val="single"/>
          <w:lang w:val="en-US"/>
        </w:rPr>
        <w:t>RONEOING</w:t>
      </w:r>
      <w:r w:rsidRPr="00CC5656">
        <w:rPr>
          <w:lang w:val="en-US"/>
        </w:rPr>
        <w:t xml:space="preserve">, running off mimeo issues with the </w:t>
      </w:r>
      <w:r w:rsidRPr="00CC5656">
        <w:rPr>
          <w:b/>
          <w:lang w:val="en-US"/>
        </w:rPr>
        <w:t xml:space="preserve">Roneo </w:t>
      </w:r>
      <w:r w:rsidRPr="00CC5656">
        <w:rPr>
          <w:lang w:val="en-US"/>
        </w:rPr>
        <w:t xml:space="preserve">machine. (BPL 7 Feb 73 I) </w:t>
      </w:r>
      <w:r w:rsidRPr="00CC5656">
        <w:rPr>
          <w:b/>
          <w:lang w:val="en-US"/>
        </w:rPr>
        <w:t xml:space="preserve">[Roneo </w:t>
      </w:r>
      <w:r w:rsidRPr="00CC5656">
        <w:rPr>
          <w:lang w:val="en-US"/>
        </w:rPr>
        <w:t>is the brand name of a mimeograph machine.]</w:t>
      </w:r>
    </w:p>
    <w:p w14:paraId="4A137F83" w14:textId="77777777" w:rsidR="007A0058" w:rsidRPr="00CC5656" w:rsidRDefault="007A0058" w:rsidP="007A0058">
      <w:pPr>
        <w:spacing w:after="120" w:line="264" w:lineRule="auto"/>
        <w:jc w:val="both"/>
        <w:rPr>
          <w:lang w:val="en-US"/>
        </w:rPr>
      </w:pPr>
      <w:r w:rsidRPr="00CC5656">
        <w:rPr>
          <w:b/>
          <w:noProof/>
          <w:u w:val="single"/>
          <w:lang w:val="en-US"/>
        </w:rPr>
        <w:t>RON'S EXTERNAL PUBLICS SCIENTO</w:t>
      </w:r>
      <w:r w:rsidRPr="00CC5656">
        <w:rPr>
          <w:b/>
          <w:noProof/>
          <w:u w:val="single"/>
          <w:lang w:val="en-US"/>
        </w:rPr>
        <w:softHyphen/>
        <w:t>LOGISTS</w:t>
      </w:r>
      <w:r w:rsidRPr="00CC5656">
        <w:rPr>
          <w:lang w:val="en-US"/>
        </w:rPr>
        <w:t>, see REPS.</w:t>
      </w:r>
    </w:p>
    <w:p w14:paraId="690FAFD9" w14:textId="77777777" w:rsidR="007A0058" w:rsidRPr="00CC5656" w:rsidRDefault="007A0058" w:rsidP="007A0058">
      <w:pPr>
        <w:spacing w:after="120" w:line="264" w:lineRule="auto"/>
        <w:jc w:val="both"/>
        <w:rPr>
          <w:lang w:val="en-US"/>
        </w:rPr>
      </w:pPr>
      <w:r w:rsidRPr="00CC5656">
        <w:rPr>
          <w:b/>
          <w:noProof/>
          <w:u w:val="single"/>
          <w:lang w:val="en-US"/>
        </w:rPr>
        <w:t>RON'S JOURNAL</w:t>
      </w:r>
      <w:r w:rsidRPr="00CC5656">
        <w:rPr>
          <w:lang w:val="en-US"/>
        </w:rPr>
        <w:t>, a tape recorded lecture by Ron, designed for org staffs as an intimate chat with staff members to let them in on what's going on and what we're planning so that staffs could be informative to the Scientology public. (HCO PL 13 Aug 70 III)</w:t>
      </w:r>
    </w:p>
    <w:p w14:paraId="19DA0588" w14:textId="77777777" w:rsidR="007A0058" w:rsidRPr="00CC5656" w:rsidRDefault="007A0058" w:rsidP="007A0058">
      <w:pPr>
        <w:spacing w:after="120" w:line="264" w:lineRule="auto"/>
        <w:jc w:val="both"/>
        <w:rPr>
          <w:lang w:val="en-US"/>
        </w:rPr>
      </w:pPr>
      <w:r w:rsidRPr="00CC5656">
        <w:rPr>
          <w:b/>
          <w:noProof/>
          <w:u w:val="single"/>
          <w:lang w:val="en-US"/>
        </w:rPr>
        <w:t>RON'S SPECIAL THURSDAY BULLETIN</w:t>
      </w:r>
      <w:r w:rsidRPr="00CC5656">
        <w:rPr>
          <w:lang w:val="en-US"/>
        </w:rPr>
        <w:t xml:space="preserve">, this is </w:t>
      </w:r>
      <w:r w:rsidRPr="00CC5656">
        <w:rPr>
          <w:b/>
          <w:lang w:val="en-US"/>
        </w:rPr>
        <w:t xml:space="preserve">Ron's special bulletin </w:t>
      </w:r>
      <w:r w:rsidRPr="00CC5656">
        <w:rPr>
          <w:lang w:val="en-US"/>
        </w:rPr>
        <w:t>to franchise holders which is done on white paper with red ink. (HCO PL 30 Oct 59) [The above HCO PL was cancelled by BPL 10 Oct 75 11.]</w:t>
      </w:r>
    </w:p>
    <w:p w14:paraId="5C12E2E2" w14:textId="77777777" w:rsidR="007A0058" w:rsidRPr="00CC5656" w:rsidRDefault="007A0058" w:rsidP="007A0058">
      <w:pPr>
        <w:spacing w:after="120" w:line="264" w:lineRule="auto"/>
        <w:jc w:val="both"/>
        <w:rPr>
          <w:sz w:val="22"/>
          <w:lang w:val="en-US"/>
        </w:rPr>
      </w:pPr>
      <w:r w:rsidRPr="00CC5656">
        <w:rPr>
          <w:b/>
          <w:noProof/>
          <w:u w:val="single"/>
          <w:lang w:val="en-US"/>
        </w:rPr>
        <w:t>RORSCHACH TEST</w:t>
      </w:r>
      <w:r w:rsidRPr="00CC5656">
        <w:rPr>
          <w:lang w:val="en-US"/>
        </w:rPr>
        <w:t xml:space="preserve">, Rorschach is the inkblot test. Now the way they make them is they drop some ink on one side of a sheet of paper and then they fold the paper over and then open it up again, and then now they've got ink blots on both sides and that makes an ink blot and then you're supposed to look at the ink blot and see what you see in it. If anybody ever gave you one of these things don't ever bother to answer much and say I don't see anything in it, it absolutely ruins the test, or say it's ink and a piece of paper. Actually it was a child's game. Now most of these tests and so on were born out of the area of phrenology which is reading the bumps on people's skulls to tell their characters. That's where psychology came from in the first place, and why they eventually went Decper and thought it was the brain. </w:t>
      </w:r>
      <w:r w:rsidRPr="00CC5656">
        <w:rPr>
          <w:sz w:val="22"/>
          <w:lang w:val="en-US"/>
        </w:rPr>
        <w:t>(ESTO 3, 7203CO2 SO I)</w:t>
      </w:r>
    </w:p>
    <w:p w14:paraId="5B96E5F2" w14:textId="77777777" w:rsidR="007A0058" w:rsidRPr="00CC5656" w:rsidRDefault="007A0058" w:rsidP="007A0058">
      <w:pPr>
        <w:spacing w:after="120" w:line="264" w:lineRule="auto"/>
        <w:jc w:val="both"/>
        <w:rPr>
          <w:lang w:val="en-US"/>
        </w:rPr>
      </w:pPr>
      <w:r w:rsidRPr="00CC5656">
        <w:rPr>
          <w:b/>
          <w:noProof/>
          <w:u w:val="single"/>
          <w:lang w:val="en-US"/>
        </w:rPr>
        <w:t>ROTATING INTERNSHIP</w:t>
      </w:r>
      <w:r w:rsidRPr="00CC5656">
        <w:rPr>
          <w:lang w:val="en-US"/>
        </w:rPr>
        <w:t>, see INTERNSHIP, ROTATING.</w:t>
      </w:r>
    </w:p>
    <w:p w14:paraId="470059B1" w14:textId="77777777" w:rsidR="007A0058" w:rsidRPr="00CC5656" w:rsidRDefault="007A0058" w:rsidP="007A0058">
      <w:pPr>
        <w:spacing w:after="120" w:line="264" w:lineRule="auto"/>
        <w:jc w:val="both"/>
        <w:rPr>
          <w:lang w:val="en-US"/>
        </w:rPr>
      </w:pPr>
      <w:r w:rsidRPr="00CC5656">
        <w:rPr>
          <w:b/>
          <w:noProof/>
          <w:u w:val="single"/>
          <w:lang w:val="en-US"/>
        </w:rPr>
        <w:t>ROTATING SHIFT</w:t>
      </w:r>
      <w:r w:rsidRPr="00CC5656">
        <w:rPr>
          <w:lang w:val="en-US"/>
        </w:rPr>
        <w:t>, the act of employees on one shift being periodically relayed to the following shift.</w:t>
      </w:r>
    </w:p>
    <w:p w14:paraId="737DC0E7" w14:textId="77777777" w:rsidR="007A0058" w:rsidRPr="00CC5656" w:rsidRDefault="007A0058" w:rsidP="007A0058">
      <w:pPr>
        <w:spacing w:after="120" w:line="264" w:lineRule="auto"/>
        <w:jc w:val="both"/>
        <w:rPr>
          <w:lang w:val="en-US"/>
        </w:rPr>
      </w:pPr>
      <w:r w:rsidRPr="00CC5656">
        <w:rPr>
          <w:b/>
          <w:noProof/>
          <w:u w:val="single"/>
          <w:lang w:val="en-US"/>
        </w:rPr>
        <w:t>ROUGH LAYOUT</w:t>
      </w:r>
      <w:r w:rsidRPr="00CC5656">
        <w:rPr>
          <w:lang w:val="en-US"/>
        </w:rPr>
        <w:t>, 1. (graphic arts) first there is a dummy. Then there is a design stage. Then there is rough layout. This contains the inches of this or that, the crops indicated. (ED 459</w:t>
      </w:r>
      <w:r w:rsidRPr="00CC5656">
        <w:rPr>
          <w:lang w:val="en-US"/>
        </w:rPr>
        <w:noBreakHyphen/>
        <w:t>51 Flag) 2. the precisely measured pages, spaces, type, croppings laid out with great mechanical accuracy so that typesetting can begin and separation negatives or blocks that will fit can be made. (FO 3574)</w:t>
      </w:r>
    </w:p>
    <w:p w14:paraId="3A5E4372" w14:textId="77777777" w:rsidR="007A0058" w:rsidRPr="00CC5656" w:rsidRDefault="007A0058" w:rsidP="007A0058">
      <w:pPr>
        <w:spacing w:after="120" w:line="264" w:lineRule="auto"/>
        <w:jc w:val="both"/>
        <w:rPr>
          <w:lang w:val="en-US"/>
        </w:rPr>
      </w:pPr>
      <w:r w:rsidRPr="00CC5656">
        <w:rPr>
          <w:b/>
          <w:noProof/>
          <w:u w:val="single"/>
          <w:lang w:val="en-US"/>
        </w:rPr>
        <w:t>ROUND TABLE</w:t>
      </w:r>
      <w:r w:rsidRPr="00CC5656">
        <w:rPr>
          <w:lang w:val="en-US"/>
        </w:rPr>
        <w:t>, an informal business discus</w:t>
      </w:r>
      <w:r w:rsidRPr="00CC5656">
        <w:rPr>
          <w:lang w:val="en-US"/>
        </w:rPr>
        <w:softHyphen/>
        <w:t>sion with several or more participants.</w:t>
      </w:r>
    </w:p>
    <w:p w14:paraId="4D4E4B0C" w14:textId="77777777" w:rsidR="007A0058" w:rsidRPr="00CC5656" w:rsidRDefault="007A0058" w:rsidP="007A0058">
      <w:pPr>
        <w:spacing w:after="120" w:line="264" w:lineRule="auto"/>
        <w:jc w:val="both"/>
        <w:rPr>
          <w:lang w:val="en-US"/>
        </w:rPr>
      </w:pPr>
      <w:r w:rsidRPr="00CC5656">
        <w:rPr>
          <w:b/>
          <w:noProof/>
          <w:u w:val="single"/>
          <w:lang w:val="en-US"/>
        </w:rPr>
        <w:t>ROUTE</w:t>
      </w:r>
      <w:r w:rsidRPr="00CC5656">
        <w:rPr>
          <w:lang w:val="en-US"/>
        </w:rPr>
        <w:t>, a route is only the agreed upon procedure. The terminals involved make the agreement or the route doesn't work. A route along terminals that never agreed is no route but a labyrinth. People agree to postulates they can understand and appreciate. Hence a route and handling begins with a particle, develops with a theory, comes to life with an agreement and continues to work because of judgement and decision. Routes of handling are not orders to handle but directions to go. (HCO PL 22 Oct 62)</w:t>
      </w:r>
    </w:p>
    <w:p w14:paraId="4FA1F502" w14:textId="77777777" w:rsidR="007A0058" w:rsidRPr="00CC5656" w:rsidRDefault="007A0058" w:rsidP="007A0058">
      <w:pPr>
        <w:spacing w:after="120" w:line="264" w:lineRule="auto"/>
        <w:jc w:val="both"/>
        <w:rPr>
          <w:lang w:val="en-US"/>
        </w:rPr>
      </w:pPr>
      <w:r w:rsidRPr="00CC5656">
        <w:rPr>
          <w:b/>
          <w:noProof/>
          <w:u w:val="single"/>
          <w:lang w:val="en-US"/>
        </w:rPr>
        <w:t>ROUTE SHEET</w:t>
      </w:r>
      <w:r w:rsidRPr="00CC5656">
        <w:rPr>
          <w:lang w:val="en-US"/>
        </w:rPr>
        <w:t>, a written form listing the production steps, used in scheduling and sending through work.</w:t>
      </w:r>
    </w:p>
    <w:p w14:paraId="13412BEA" w14:textId="77777777" w:rsidR="007A0058" w:rsidRPr="00CC5656" w:rsidRDefault="007A0058" w:rsidP="007A0058">
      <w:pPr>
        <w:spacing w:after="120" w:line="264" w:lineRule="auto"/>
        <w:jc w:val="both"/>
        <w:rPr>
          <w:lang w:val="en-US"/>
        </w:rPr>
      </w:pPr>
      <w:r w:rsidRPr="00CC5656">
        <w:rPr>
          <w:b/>
          <w:noProof/>
          <w:u w:val="single"/>
          <w:lang w:val="en-US"/>
        </w:rPr>
        <w:t>ROUTINE MISSIONS</w:t>
      </w:r>
      <w:r w:rsidRPr="00CC5656">
        <w:rPr>
          <w:lang w:val="en-US"/>
        </w:rPr>
        <w:t xml:space="preserve">, most missions fall into the category of </w:t>
      </w:r>
      <w:r w:rsidRPr="00CC5656">
        <w:rPr>
          <w:b/>
          <w:lang w:val="en-US"/>
        </w:rPr>
        <w:t xml:space="preserve">routine missions. </w:t>
      </w:r>
      <w:r w:rsidRPr="00CC5656">
        <w:rPr>
          <w:lang w:val="en-US"/>
        </w:rPr>
        <w:t xml:space="preserve">These would be missions which accomplished the </w:t>
      </w:r>
      <w:r w:rsidRPr="00CC5656">
        <w:rPr>
          <w:b/>
          <w:lang w:val="en-US"/>
        </w:rPr>
        <w:t xml:space="preserve">routine </w:t>
      </w:r>
      <w:r w:rsidRPr="00CC5656">
        <w:rPr>
          <w:lang w:val="en-US"/>
        </w:rPr>
        <w:t>actions of Flag</w:t>
      </w:r>
      <w:r w:rsidRPr="00CC5656">
        <w:rPr>
          <w:lang w:val="en-US"/>
        </w:rPr>
        <w:noBreakHyphen/>
        <w:t>such as the corporate matters of Flag or AOs, improving AO or org status or conditions, AO or org finance, tech or ethics matters, etc. They may partly include logistics matters, but their major targets do not. They are concerned with the more standard and routine actions of Flag, AOs, orgs or the Sea Org itself. Inspection missions fall under this category. (FO 2132)</w:t>
      </w:r>
    </w:p>
    <w:p w14:paraId="463E6FD9" w14:textId="77777777" w:rsidR="007A0058" w:rsidRPr="00CC5656" w:rsidRDefault="007A0058" w:rsidP="007A0058">
      <w:pPr>
        <w:spacing w:after="120" w:line="264" w:lineRule="auto"/>
        <w:jc w:val="both"/>
        <w:rPr>
          <w:lang w:val="en-US"/>
        </w:rPr>
      </w:pPr>
      <w:r w:rsidRPr="00CC5656">
        <w:rPr>
          <w:b/>
          <w:noProof/>
          <w:u w:val="single"/>
          <w:lang w:val="en-US"/>
        </w:rPr>
        <w:t>ROUTINE OPERATING COSTS</w:t>
      </w:r>
      <w:r w:rsidRPr="00CC5656">
        <w:rPr>
          <w:lang w:val="en-US"/>
        </w:rPr>
        <w:t xml:space="preserve">, those are title C MEST and </w:t>
      </w:r>
      <w:r w:rsidRPr="00CC5656">
        <w:rPr>
          <w:b/>
          <w:lang w:val="en-US"/>
        </w:rPr>
        <w:t xml:space="preserve">routine </w:t>
      </w:r>
      <w:r w:rsidRPr="00CC5656">
        <w:rPr>
          <w:lang w:val="en-US"/>
        </w:rPr>
        <w:t>services and costs. (Laundry and garbage removal, food, fuel, water, wages, supplies, etc.) (FSO 551)</w:t>
      </w:r>
    </w:p>
    <w:p w14:paraId="6455A861" w14:textId="77777777" w:rsidR="007A0058" w:rsidRPr="00CC5656" w:rsidRDefault="007A0058" w:rsidP="007A0058">
      <w:pPr>
        <w:spacing w:after="120" w:line="264" w:lineRule="auto"/>
        <w:jc w:val="both"/>
        <w:rPr>
          <w:lang w:val="en-US"/>
        </w:rPr>
      </w:pPr>
      <w:r w:rsidRPr="00CC5656">
        <w:rPr>
          <w:b/>
          <w:noProof/>
          <w:u w:val="single"/>
          <w:lang w:val="en-US"/>
        </w:rPr>
        <w:t>ROUTING</w:t>
      </w:r>
      <w:r w:rsidRPr="00CC5656">
        <w:rPr>
          <w:lang w:val="en-US"/>
        </w:rPr>
        <w:t xml:space="preserve">, 1. this means pointing out the channels on which bodies, materials, products or dispatches and letters flow or making channels on which such things can flow and putting terminals there to handle or change them. (HCO PL 27 Feb 72) 2. </w:t>
      </w:r>
      <w:r w:rsidRPr="00CC5656">
        <w:rPr>
          <w:b/>
          <w:lang w:val="en-US"/>
        </w:rPr>
        <w:t xml:space="preserve">routing </w:t>
      </w:r>
      <w:r w:rsidRPr="00CC5656">
        <w:rPr>
          <w:lang w:val="en-US"/>
        </w:rPr>
        <w:t>consists of forwarding a proper communication to its DrODer destination or. more pertinent to an executive, indicating how types of dispatches are routed to staff members who route org dispatches. (HCO PL 17 Nov 64)</w:t>
      </w:r>
    </w:p>
    <w:p w14:paraId="45297531" w14:textId="77777777" w:rsidR="007A0058" w:rsidRPr="00CC5656" w:rsidRDefault="007A0058" w:rsidP="007A0058">
      <w:pPr>
        <w:spacing w:after="120" w:line="264" w:lineRule="auto"/>
        <w:jc w:val="both"/>
        <w:rPr>
          <w:lang w:val="en-US"/>
        </w:rPr>
      </w:pPr>
      <w:r w:rsidRPr="00CC5656">
        <w:rPr>
          <w:b/>
          <w:noProof/>
          <w:u w:val="single"/>
          <w:lang w:val="en-US"/>
        </w:rPr>
        <w:t>ROUTING AND INFORMATION CLERK</w:t>
      </w:r>
      <w:r w:rsidRPr="00CC5656">
        <w:rPr>
          <w:b/>
          <w:lang w:val="en-US"/>
        </w:rPr>
        <w:t xml:space="preserve">, </w:t>
      </w:r>
      <w:r w:rsidRPr="00CC5656">
        <w:rPr>
          <w:lang w:val="en-US"/>
        </w:rPr>
        <w:t xml:space="preserve">at FOLO, the </w:t>
      </w:r>
      <w:r w:rsidRPr="00CC5656">
        <w:rPr>
          <w:b/>
          <w:lang w:val="en-US"/>
        </w:rPr>
        <w:t xml:space="preserve">Routing and Information Clerk </w:t>
      </w:r>
      <w:r w:rsidRPr="00CC5656">
        <w:rPr>
          <w:lang w:val="en-US"/>
        </w:rPr>
        <w:t>in Ext HCO (1) greets the new recruit and logs his name, the date and org that recruited him, in the recruit log book. (2) gives him an R</w:t>
      </w:r>
      <w:r w:rsidRPr="00CC5656">
        <w:rPr>
          <w:lang w:val="en-US"/>
        </w:rPr>
        <w:noBreakHyphen/>
        <w:t xml:space="preserve">factor on what tests and routing forms he will be required to do. (3) has the new recruit complete his </w:t>
      </w:r>
      <w:r w:rsidRPr="00CC5656">
        <w:rPr>
          <w:b/>
          <w:lang w:val="en-US"/>
        </w:rPr>
        <w:t xml:space="preserve">Routing and Information </w:t>
      </w:r>
      <w:r w:rsidRPr="00CC5656">
        <w:rPr>
          <w:lang w:val="en-US"/>
        </w:rPr>
        <w:t>Form Part I, in duplicate, if he has not yet done this with the recruiter. (4) gives the new recruit a battery of tests (IQ, Leadership, Aptitude, OCA). (5) body routes the new recruit to the FPPO or FPPO Comm. (FO 3466R</w:t>
      </w:r>
      <w:r w:rsidRPr="00CC5656">
        <w:rPr>
          <w:lang w:val="en-US"/>
        </w:rPr>
        <w:noBreakHyphen/>
        <w:t>I)</w:t>
      </w:r>
    </w:p>
    <w:p w14:paraId="6281BE7A" w14:textId="77777777" w:rsidR="007A0058" w:rsidRPr="00CC5656" w:rsidRDefault="007A0058" w:rsidP="007A0058">
      <w:pPr>
        <w:spacing w:after="120" w:line="264" w:lineRule="auto"/>
        <w:jc w:val="both"/>
        <w:rPr>
          <w:lang w:val="en-US"/>
        </w:rPr>
      </w:pPr>
      <w:r w:rsidRPr="00CC5656">
        <w:rPr>
          <w:b/>
          <w:noProof/>
          <w:u w:val="single"/>
          <w:lang w:val="en-US"/>
        </w:rPr>
        <w:t>ROUTING FORM</w:t>
      </w:r>
      <w:r w:rsidRPr="00CC5656">
        <w:rPr>
          <w:b/>
          <w:lang w:val="en-US"/>
        </w:rPr>
        <w:t xml:space="preserve">, 1. the form </w:t>
      </w:r>
      <w:r w:rsidRPr="00CC5656">
        <w:rPr>
          <w:lang w:val="en-US"/>
        </w:rPr>
        <w:t xml:space="preserve">that lists the org terminals the PC has to check through in order to arrive in the HGC and in the auditing chair. (BTB 3 Nov 72R) 2. when particles arrive at the org space proper they must be routed and must continue to be routed from the moment they enter until they leave the org space. Thus there must be a reception for bodies, for mail, for phone, for telexes and for messages in general. There must also be an exit point for all these things and someone to send them on their way out of the org space. Once the particle (body, dispatch, raw materials, whatever) is at the door reception must establish the </w:t>
      </w:r>
      <w:r w:rsidRPr="00CC5656">
        <w:rPr>
          <w:b/>
          <w:lang w:val="en-US"/>
        </w:rPr>
        <w:t xml:space="preserve">routing. </w:t>
      </w:r>
      <w:r w:rsidRPr="00CC5656">
        <w:rPr>
          <w:lang w:val="en-US"/>
        </w:rPr>
        <w:t xml:space="preserve">This is done usually with each step signed off </w:t>
      </w:r>
      <w:r w:rsidRPr="00CC5656">
        <w:rPr>
          <w:b/>
          <w:lang w:val="en-US"/>
        </w:rPr>
        <w:t xml:space="preserve">Routing Form </w:t>
      </w:r>
      <w:r w:rsidRPr="00CC5656">
        <w:rPr>
          <w:lang w:val="en-US"/>
        </w:rPr>
        <w:t>that gives the full road map of the particle. (HCO PL 25 Jul 72)</w:t>
      </w:r>
    </w:p>
    <w:p w14:paraId="26753AD2" w14:textId="77777777" w:rsidR="007A0058" w:rsidRPr="00CC5656" w:rsidRDefault="007A0058" w:rsidP="007A0058">
      <w:pPr>
        <w:spacing w:after="120" w:line="264" w:lineRule="auto"/>
        <w:jc w:val="both"/>
        <w:rPr>
          <w:sz w:val="18"/>
          <w:lang w:val="en-US"/>
        </w:rPr>
      </w:pPr>
      <w:r w:rsidRPr="00CC5656">
        <w:rPr>
          <w:b/>
          <w:noProof/>
          <w:u w:val="single"/>
          <w:lang w:val="en-US"/>
        </w:rPr>
        <w:t>ROUTING PROPERLY</w:t>
      </w:r>
      <w:r w:rsidRPr="00CC5656">
        <w:rPr>
          <w:b/>
          <w:lang w:val="en-US"/>
        </w:rPr>
        <w:t xml:space="preserve">, </w:t>
      </w:r>
      <w:r w:rsidRPr="00CC5656">
        <w:rPr>
          <w:lang w:val="en-US"/>
        </w:rPr>
        <w:t xml:space="preserve">by </w:t>
      </w:r>
      <w:r w:rsidRPr="00CC5656">
        <w:rPr>
          <w:b/>
          <w:lang w:val="en-US"/>
        </w:rPr>
        <w:t xml:space="preserve">routing properly </w:t>
      </w:r>
      <w:r w:rsidRPr="00CC5656">
        <w:rPr>
          <w:lang w:val="en-US"/>
        </w:rPr>
        <w:t>is meant to see that everyone around them routes properly. Forwarding something already im</w:t>
      </w:r>
      <w:r w:rsidRPr="00CC5656">
        <w:rPr>
          <w:lang w:val="en-US"/>
        </w:rPr>
        <w:softHyphen/>
        <w:t>properly routed creates dev</w:t>
      </w:r>
      <w:r w:rsidRPr="00CC5656">
        <w:rPr>
          <w:lang w:val="en-US"/>
        </w:rPr>
        <w:noBreakHyphen/>
        <w:t>t and fails to handle misrouting where it is occurring.</w:t>
      </w:r>
      <w:r w:rsidRPr="00CC5656">
        <w:rPr>
          <w:sz w:val="18"/>
          <w:lang w:val="en-US"/>
        </w:rPr>
        <w:t xml:space="preserve"> (HCO PL 17 Nov 64)</w:t>
      </w:r>
    </w:p>
    <w:p w14:paraId="7A5E3E5C" w14:textId="77777777" w:rsidR="007A0058" w:rsidRPr="00CC5656" w:rsidRDefault="007A0058" w:rsidP="007A0058">
      <w:pPr>
        <w:spacing w:after="120" w:line="264" w:lineRule="auto"/>
        <w:jc w:val="both"/>
        <w:rPr>
          <w:lang w:val="en-US"/>
        </w:rPr>
      </w:pPr>
      <w:r w:rsidRPr="00CC5656">
        <w:rPr>
          <w:b/>
          <w:noProof/>
          <w:u w:val="single"/>
          <w:lang w:val="en-US"/>
        </w:rPr>
        <w:t>ROUTING SECTION</w:t>
      </w:r>
      <w:r w:rsidRPr="00CC5656">
        <w:rPr>
          <w:b/>
          <w:lang w:val="en-US"/>
        </w:rPr>
        <w:t xml:space="preserve">, </w:t>
      </w:r>
      <w:r w:rsidRPr="00CC5656">
        <w:rPr>
          <w:lang w:val="en-US"/>
        </w:rPr>
        <w:t>section in Dept 1, Depart</w:t>
      </w:r>
      <w:r w:rsidRPr="00CC5656">
        <w:rPr>
          <w:lang w:val="en-US"/>
        </w:rPr>
        <w:softHyphen/>
        <w:t xml:space="preserve">ment of Routing, Appearances and Personnel. </w:t>
      </w:r>
      <w:r w:rsidRPr="00CC5656">
        <w:rPr>
          <w:b/>
          <w:lang w:val="en-US"/>
        </w:rPr>
        <w:t xml:space="preserve">Routing Section </w:t>
      </w:r>
      <w:r w:rsidRPr="00CC5656">
        <w:rPr>
          <w:lang w:val="en-US"/>
        </w:rPr>
        <w:t>writes and issues Body Routing Forms, has reception events log of org, sees that reception is a promotional contact for books and literature, logs phone calls and logs people into and out of org. (HCO PL 17 Jan 66 II)</w:t>
      </w:r>
    </w:p>
    <w:p w14:paraId="0C8B58D8" w14:textId="77777777" w:rsidR="007A0058" w:rsidRPr="00CC5656" w:rsidRDefault="007A0058" w:rsidP="007A0058">
      <w:pPr>
        <w:spacing w:after="120" w:line="264" w:lineRule="auto"/>
        <w:jc w:val="both"/>
        <w:rPr>
          <w:lang w:val="en-US"/>
        </w:rPr>
      </w:pPr>
      <w:r w:rsidRPr="00CC5656">
        <w:rPr>
          <w:b/>
          <w:noProof/>
          <w:u w:val="single"/>
          <w:lang w:val="en-US"/>
        </w:rPr>
        <w:t>ROYAL SCOTMAN</w:t>
      </w:r>
      <w:r w:rsidRPr="00CC5656">
        <w:rPr>
          <w:b/>
          <w:lang w:val="en-US"/>
        </w:rPr>
        <w:t>, 1. the Royal Scotman</w:t>
      </w:r>
      <w:r w:rsidRPr="00CC5656">
        <w:rPr>
          <w:b/>
          <w:lang w:val="en-US"/>
        </w:rPr>
        <w:softHyphen/>
        <w:t xml:space="preserve"> </w:t>
      </w:r>
      <w:r w:rsidRPr="00CC5656">
        <w:rPr>
          <w:lang w:val="en-US"/>
        </w:rPr>
        <w:t xml:space="preserve">the Flagship (6806C01 SO) 2. now the Apollo. (ED 304 Flag) 3. an organization ship. (FO RS 16) </w:t>
      </w:r>
      <w:r w:rsidRPr="00CC5656">
        <w:rPr>
          <w:i/>
          <w:lang w:val="en-US"/>
        </w:rPr>
        <w:t xml:space="preserve">Abbr. </w:t>
      </w:r>
      <w:r w:rsidRPr="00CC5656">
        <w:rPr>
          <w:lang w:val="en-US"/>
        </w:rPr>
        <w:t>RSM.</w:t>
      </w:r>
    </w:p>
    <w:p w14:paraId="58DC0F0A" w14:textId="77777777" w:rsidR="007A0058" w:rsidRPr="00CC5656" w:rsidRDefault="007A0058" w:rsidP="007A0058">
      <w:pPr>
        <w:spacing w:after="120" w:line="264" w:lineRule="auto"/>
        <w:jc w:val="both"/>
        <w:rPr>
          <w:lang w:val="en-US"/>
        </w:rPr>
      </w:pPr>
      <w:r w:rsidRPr="00CC5656">
        <w:rPr>
          <w:b/>
          <w:noProof/>
          <w:u w:val="single"/>
          <w:lang w:val="en-US"/>
        </w:rPr>
        <w:t>ROYALTY SUM,</w:t>
      </w:r>
      <w:r w:rsidRPr="00CC5656">
        <w:rPr>
          <w:b/>
          <w:lang w:val="en-US"/>
        </w:rPr>
        <w:t xml:space="preserve"> </w:t>
      </w:r>
      <w:r w:rsidRPr="00CC5656">
        <w:rPr>
          <w:lang w:val="en-US"/>
        </w:rPr>
        <w:t xml:space="preserve">12 1/2% of the allocated income plus 12 1/2% of the Congress books and tapes sum or 12 1/2% of the gross income. (HASI PL 19 Apr 57, </w:t>
      </w:r>
      <w:r w:rsidRPr="00CC5656">
        <w:rPr>
          <w:i/>
          <w:lang w:val="en-US"/>
        </w:rPr>
        <w:t>Proportionate Pay Plan</w:t>
      </w:r>
      <w:r w:rsidRPr="00CC5656">
        <w:rPr>
          <w:lang w:val="en-US"/>
        </w:rPr>
        <w:t>)</w:t>
      </w:r>
    </w:p>
    <w:p w14:paraId="0D39D1CC" w14:textId="77777777" w:rsidR="007A0058" w:rsidRPr="00CC5656" w:rsidRDefault="007A0058" w:rsidP="007A0058">
      <w:pPr>
        <w:spacing w:after="120" w:line="264" w:lineRule="auto"/>
        <w:jc w:val="both"/>
        <w:rPr>
          <w:lang w:val="en-US"/>
        </w:rPr>
      </w:pPr>
      <w:r w:rsidRPr="00CC5656">
        <w:rPr>
          <w:b/>
          <w:noProof/>
          <w:u w:val="single"/>
          <w:lang w:val="en-US"/>
        </w:rPr>
        <w:t>RPFIS RPF</w:t>
      </w:r>
      <w:r w:rsidRPr="00CC5656">
        <w:rPr>
          <w:b/>
          <w:lang w:val="en-US"/>
        </w:rPr>
        <w:t xml:space="preserve">, </w:t>
      </w:r>
      <w:r w:rsidRPr="00CC5656">
        <w:rPr>
          <w:lang w:val="en-US"/>
        </w:rPr>
        <w:t>the following restrictions are applied to members: (1) segregated from other RPF members with regard to work, messing, berthing, musters and any other command activity. (2) no pay. (3) no training. (4) no auditing. (5) may only work on mud boxes in the E/R. May not work with RPF members. (6) six hours sleep maximum. (7) is under the RPF MAA for all matters, including production. The RPF MAA may designate another to supervise their production. (8) Standard ethics penalties that apply to them to be triple for each offense they are found guilty of, until they fully join the RPF of their own determinism. (9) may communicate only with the RPF MAA or his designated assistant. (10) may not join RPF fully until acceptable amends made to all RPF mem</w:t>
      </w:r>
      <w:r w:rsidRPr="00CC5656">
        <w:rPr>
          <w:lang w:val="en-US"/>
        </w:rPr>
        <w:softHyphen/>
        <w:t>bers. (FCO 2990</w:t>
      </w:r>
      <w:r w:rsidRPr="00CC5656">
        <w:rPr>
          <w:lang w:val="en-US"/>
        </w:rPr>
        <w:noBreakHyphen/>
        <w:t xml:space="preserve">2) [The first </w:t>
      </w:r>
      <w:r w:rsidRPr="00CC5656">
        <w:rPr>
          <w:b/>
          <w:lang w:val="en-US"/>
        </w:rPr>
        <w:t xml:space="preserve">RPF's RPF </w:t>
      </w:r>
      <w:r w:rsidRPr="00CC5656">
        <w:rPr>
          <w:lang w:val="en-US"/>
        </w:rPr>
        <w:t>assign</w:t>
      </w:r>
      <w:r w:rsidRPr="00CC5656">
        <w:rPr>
          <w:lang w:val="en-US"/>
        </w:rPr>
        <w:softHyphen/>
        <w:t>ment was made because the person considered their RPF assignment amusing, an award and was therefore unable to recognize a need for redemp</w:t>
      </w:r>
      <w:r w:rsidRPr="00CC5656">
        <w:rPr>
          <w:lang w:val="en-US"/>
        </w:rPr>
        <w:softHyphen/>
        <w:t>tion or any means to effect it. Until such time as the person recognized this need and of their own self</w:t>
      </w:r>
      <w:r w:rsidRPr="00CC5656">
        <w:rPr>
          <w:lang w:val="en-US"/>
        </w:rPr>
        <w:noBreakHyphen/>
        <w:t>determinism requested to be included in RPF redemption actions, the restrictions applied.]</w:t>
      </w:r>
    </w:p>
    <w:p w14:paraId="7E322671" w14:textId="77777777" w:rsidR="007A0058" w:rsidRPr="00CC5656" w:rsidRDefault="007A0058" w:rsidP="007A0058">
      <w:pPr>
        <w:spacing w:after="120" w:line="264" w:lineRule="auto"/>
        <w:jc w:val="both"/>
        <w:rPr>
          <w:lang w:val="en-US"/>
        </w:rPr>
      </w:pPr>
      <w:r w:rsidRPr="00CC5656">
        <w:rPr>
          <w:b/>
          <w:noProof/>
          <w:u w:val="single"/>
          <w:lang w:val="en-US"/>
        </w:rPr>
        <w:t>RUDIMENT 1</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 xml:space="preserve">be sure organization is properly registered and in proper legal relationship to the International Board of Scn. Be sure key posts are covered even if doubled. Make sure there is an Executive Director on post doing Exec Dir work of running org, a registrar, a Letter Registrar, somebody on public, somebody on accounts, somebody receiving and mailing the mail, somebody answering phone, somebody selling books, and that the persons on these posts are doing these jobs. Do up the org board properly and truly. Get Chinese School done on it daily with all executives and staff. Make sure that quarters exist adequate to need, that bank accounts exist in proper order and that records of income and disbursement are being kept. Be sure the standard unit system is in force without large sums going out on fixed pay or unjust favoritisms. Tech: be sure that there is an Academy in the hands of a person who knows his Scn and that there is an HGC in the hands of somebody who can crack cases and that staff auditors exist who can audit. The extent of action of this </w:t>
      </w:r>
      <w:r w:rsidRPr="00CC5656">
        <w:rPr>
          <w:b/>
          <w:lang w:val="en-US"/>
        </w:rPr>
        <w:t xml:space="preserve">rudiment </w:t>
      </w:r>
      <w:r w:rsidRPr="00CC5656">
        <w:rPr>
          <w:lang w:val="en-US"/>
        </w:rPr>
        <w:t xml:space="preserve">is to get basic legal, basic posts, basic quarters entirely covered, a condition which may deteriorate at other times than at the org's beginning. So cover all these points by careful review each time this </w:t>
      </w:r>
      <w:r w:rsidRPr="00CC5656">
        <w:rPr>
          <w:b/>
          <w:lang w:val="en-US"/>
        </w:rPr>
        <w:t xml:space="preserve">rudiment </w:t>
      </w:r>
      <w:r w:rsidRPr="00CC5656">
        <w:rPr>
          <w:lang w:val="en-US"/>
        </w:rPr>
        <w:t>is done. Incidentally, make sure there are no new departments or posts which are contrary to the seven division system. (HCO PL 11 Dec 61RA)</w:t>
      </w:r>
    </w:p>
    <w:p w14:paraId="64F9CB1D" w14:textId="77777777" w:rsidR="007A0058" w:rsidRPr="00CC5656" w:rsidRDefault="007A0058" w:rsidP="007A0058">
      <w:pPr>
        <w:spacing w:after="120" w:line="264" w:lineRule="auto"/>
        <w:jc w:val="both"/>
        <w:rPr>
          <w:lang w:val="en-US"/>
        </w:rPr>
      </w:pPr>
      <w:r w:rsidRPr="00CC5656">
        <w:rPr>
          <w:b/>
          <w:noProof/>
          <w:u w:val="single"/>
          <w:lang w:val="en-US"/>
        </w:rPr>
        <w:t>RUDIMENT 2</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 xml:space="preserve">get the personnel busy. We don't care at what, but really rip up people who stand around talking and who burn up the staff s units with no production. Get staff meeting reorganized and going. Hold a staff meeting, explain unit system and how nobody can afford idle hands. The way to raise the unit is to get busy. New wild ideas won't work. It's getting busy on the existing ideas that raise the unit. The org makes as much as it can deliver service and no more. Find out who thinks they are overworked and underpaid and find out what they've done on their jobs the past week. Raise a storm and get people busy. </w:t>
      </w:r>
      <w:r w:rsidRPr="00CC5656">
        <w:rPr>
          <w:i/>
          <w:lang w:val="en-US"/>
        </w:rPr>
        <w:t xml:space="preserve">Tech: </w:t>
      </w:r>
      <w:r w:rsidRPr="00CC5656">
        <w:rPr>
          <w:lang w:val="en-US"/>
        </w:rPr>
        <w:t>get the supervisors training and the auditors auditing. We don't care how at this stage. Just get them busy doing technical actions flat out. We don't care how, but get PCs being audited so they're better and students trained so they can audit. (HCO PL 11 Dec 61RA)</w:t>
      </w:r>
    </w:p>
    <w:p w14:paraId="5DF2005C" w14:textId="77777777" w:rsidR="007A0058" w:rsidRPr="00CC5656" w:rsidRDefault="007A0058" w:rsidP="007A0058">
      <w:pPr>
        <w:spacing w:after="120" w:line="264" w:lineRule="auto"/>
        <w:jc w:val="both"/>
        <w:rPr>
          <w:lang w:val="en-US"/>
        </w:rPr>
      </w:pPr>
      <w:r w:rsidRPr="00CC5656">
        <w:rPr>
          <w:b/>
          <w:noProof/>
          <w:u w:val="single"/>
          <w:lang w:val="en-US"/>
        </w:rPr>
        <w:t>RUDIMENT 3</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get the current policy letter on the seven division system brought to date and then hat checked on everybody including all executive, admin and tech staff and the janitor. Get everyone to pass it from Exec Dir to cat on all departments until every person knows the functions and actions of all departments. Then they see what's supposed to be happening. Tech: get all trained Scientologists checked over on operating an E</w:t>
      </w:r>
      <w:r w:rsidRPr="00CC5656">
        <w:rPr>
          <w:lang w:val="en-US"/>
        </w:rPr>
        <w:noBreakHyphen/>
        <w:t>meter until there isn't anybody present who hasn't passed E</w:t>
      </w:r>
      <w:r w:rsidRPr="00CC5656">
        <w:rPr>
          <w:lang w:val="en-US"/>
        </w:rPr>
        <w:noBreakHyphen/>
        <w:t>meter essentials 100% perfect and can actually run a PC on a meter without goofs of any kind. (HCO PL 11 Dec 61RA)</w:t>
      </w:r>
    </w:p>
    <w:p w14:paraId="2804A7AF" w14:textId="77777777" w:rsidR="007A0058" w:rsidRPr="00CC5656" w:rsidRDefault="007A0058" w:rsidP="007A0058">
      <w:pPr>
        <w:spacing w:after="120" w:line="264" w:lineRule="auto"/>
        <w:jc w:val="both"/>
        <w:rPr>
          <w:lang w:val="en-US"/>
        </w:rPr>
      </w:pPr>
      <w:r w:rsidRPr="00CC5656">
        <w:rPr>
          <w:b/>
          <w:noProof/>
          <w:u w:val="single"/>
          <w:lang w:val="en-US"/>
        </w:rPr>
        <w:t>RUDIMENT 4</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check out the Letter Registrar and all address and mailing personnel on their jobs, making up any non</w:t>
      </w:r>
      <w:r w:rsidRPr="00CC5656">
        <w:rPr>
          <w:lang w:val="en-US"/>
        </w:rPr>
        <w:noBreakHyphen/>
        <w:t>existent hats from old files and get all the addresses you can that would mean anything</w:t>
      </w:r>
      <w:r w:rsidRPr="00CC5656">
        <w:rPr>
          <w:i/>
          <w:lang w:val="en-US"/>
        </w:rPr>
        <w:t xml:space="preserve"> </w:t>
      </w:r>
      <w:r w:rsidRPr="00CC5656">
        <w:rPr>
          <w:lang w:val="en-US"/>
        </w:rPr>
        <w:t xml:space="preserve">into action and get them personally getting written to as a steady high volume program. </w:t>
      </w:r>
      <w:r w:rsidRPr="00CC5656">
        <w:rPr>
          <w:i/>
          <w:lang w:val="en-US"/>
        </w:rPr>
        <w:t xml:space="preserve">Tech: </w:t>
      </w:r>
      <w:r w:rsidRPr="00CC5656">
        <w:rPr>
          <w:lang w:val="en-US"/>
        </w:rPr>
        <w:t>get all Scientologists into line on integrity processing until they never goof a withhold on anyone. (HCO PL 11 Dec 61RA)</w:t>
      </w:r>
    </w:p>
    <w:p w14:paraId="55A1AB61" w14:textId="77777777" w:rsidR="007A0058" w:rsidRPr="00CC5656" w:rsidRDefault="007A0058" w:rsidP="007A0058">
      <w:pPr>
        <w:spacing w:after="120" w:line="264" w:lineRule="auto"/>
        <w:jc w:val="both"/>
        <w:rPr>
          <w:lang w:val="en-US"/>
        </w:rPr>
      </w:pPr>
      <w:r w:rsidRPr="00CC5656">
        <w:rPr>
          <w:b/>
          <w:noProof/>
          <w:u w:val="single"/>
          <w:lang w:val="en-US"/>
        </w:rPr>
        <w:t>RUDIMENT 5</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 xml:space="preserve">get the registrar and reception hats made up and checked out and the body lines of students and PCs really straight and working. </w:t>
      </w:r>
      <w:r w:rsidRPr="00CC5656">
        <w:rPr>
          <w:i/>
          <w:lang w:val="en-US"/>
        </w:rPr>
        <w:t xml:space="preserve">Tech: </w:t>
      </w:r>
      <w:r w:rsidRPr="00CC5656">
        <w:rPr>
          <w:lang w:val="en-US"/>
        </w:rPr>
        <w:t>get Director of Tech and all supervisors hat checked on the latest Academy rundowns and make sure the Academy is running to train students, not to burn time. Get Academy 8C tough and sharp and training pressure up. When the students' tongues are hanging out and their foreheads bead with sweat and they're really learning, this rud is in. (HCO PL 11 Dec 61RA)</w:t>
      </w:r>
    </w:p>
    <w:p w14:paraId="36389B08" w14:textId="77777777" w:rsidR="007A0058" w:rsidRPr="00CC5656" w:rsidRDefault="007A0058" w:rsidP="007A0058">
      <w:pPr>
        <w:spacing w:after="120" w:line="264" w:lineRule="auto"/>
        <w:jc w:val="both"/>
        <w:rPr>
          <w:lang w:val="en-US"/>
        </w:rPr>
      </w:pPr>
      <w:r w:rsidRPr="00CC5656">
        <w:rPr>
          <w:b/>
          <w:noProof/>
          <w:u w:val="single"/>
          <w:lang w:val="en-US"/>
        </w:rPr>
        <w:t>RUDIMENT 6</w:t>
      </w:r>
      <w:r w:rsidRPr="00CC5656">
        <w:rPr>
          <w:b/>
          <w:lang w:val="en-US"/>
        </w:rPr>
        <w:t xml:space="preserve">, (organization rudiment) </w:t>
      </w:r>
      <w:r w:rsidRPr="00CC5656">
        <w:rPr>
          <w:i/>
          <w:lang w:val="en-US"/>
        </w:rPr>
        <w:t xml:space="preserve">Admin: </w:t>
      </w:r>
      <w:r w:rsidRPr="00CC5656">
        <w:rPr>
          <w:lang w:val="en-US"/>
        </w:rPr>
        <w:t xml:space="preserve">get accounts hats on and collection straightened up and to date. </w:t>
      </w:r>
      <w:r w:rsidRPr="00CC5656">
        <w:rPr>
          <w:i/>
          <w:lang w:val="en-US"/>
        </w:rPr>
        <w:t xml:space="preserve">Tech: </w:t>
      </w:r>
      <w:r w:rsidRPr="00CC5656">
        <w:rPr>
          <w:lang w:val="en-US"/>
        </w:rPr>
        <w:t>hat check Tech Sec, C/S and D of P on the C/S Series, HCOBs and the Classification and Gradation Chart. (Ref: C/S Series 25) and get them functioning on them. Drill and get the HGC lines in. (HCO PL 11 Dec 61RA)</w:t>
      </w:r>
    </w:p>
    <w:p w14:paraId="34A03FDF" w14:textId="77777777" w:rsidR="007A0058" w:rsidRPr="00CC5656" w:rsidRDefault="007A0058" w:rsidP="007A0058">
      <w:pPr>
        <w:spacing w:after="120" w:line="264" w:lineRule="auto"/>
        <w:jc w:val="both"/>
        <w:rPr>
          <w:lang w:val="en-US"/>
        </w:rPr>
      </w:pPr>
      <w:r w:rsidRPr="00CC5656">
        <w:rPr>
          <w:b/>
          <w:noProof/>
          <w:u w:val="single"/>
          <w:lang w:val="en-US"/>
        </w:rPr>
        <w:t>RUDIMENT 7</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 xml:space="preserve">integrity process all personnel, regardless of whether they've been checked before, BTB 24 December 1972R II, </w:t>
      </w:r>
      <w:r w:rsidRPr="00CC5656">
        <w:rPr>
          <w:i/>
          <w:lang w:val="en-US"/>
        </w:rPr>
        <w:t xml:space="preserve">Integrity Processing Form 2 General Staff Integrity List. Tech: </w:t>
      </w:r>
      <w:r w:rsidRPr="00CC5656">
        <w:rPr>
          <w:lang w:val="en-US"/>
        </w:rPr>
        <w:t xml:space="preserve">integrity process all personnel, regardless of whether they've been checked before, BTB 24 December 1972R II, </w:t>
      </w:r>
      <w:r w:rsidRPr="00CC5656">
        <w:rPr>
          <w:i/>
          <w:lang w:val="en-US"/>
        </w:rPr>
        <w:t>Integrity Processing Form 2 General Staff Integrity List</w:t>
      </w:r>
      <w:r w:rsidRPr="00CC5656">
        <w:rPr>
          <w:lang w:val="en-US"/>
        </w:rPr>
        <w:t>.</w:t>
      </w:r>
      <w:r w:rsidRPr="00CC5656">
        <w:rPr>
          <w:i/>
          <w:lang w:val="en-US"/>
        </w:rPr>
        <w:t xml:space="preserve"> </w:t>
      </w:r>
      <w:r w:rsidRPr="00CC5656">
        <w:rPr>
          <w:lang w:val="en-US"/>
        </w:rPr>
        <w:t>(HCO PL 11 Dec 61RA)</w:t>
      </w:r>
    </w:p>
    <w:p w14:paraId="02BF302C" w14:textId="77777777" w:rsidR="007A0058" w:rsidRPr="00CC5656" w:rsidRDefault="007A0058" w:rsidP="007A0058">
      <w:pPr>
        <w:spacing w:after="120" w:line="264" w:lineRule="auto"/>
        <w:jc w:val="both"/>
        <w:rPr>
          <w:lang w:val="en-US"/>
        </w:rPr>
      </w:pPr>
      <w:r w:rsidRPr="00CC5656">
        <w:rPr>
          <w:b/>
          <w:noProof/>
          <w:u w:val="single"/>
          <w:lang w:val="en-US"/>
        </w:rPr>
        <w:t>RUDIMENT 7A</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 xml:space="preserve">get BPL 1 February 1975 11, </w:t>
      </w:r>
      <w:r w:rsidRPr="00CC5656">
        <w:rPr>
          <w:i/>
          <w:lang w:val="en-US"/>
        </w:rPr>
        <w:t>New Staff Appli</w:t>
      </w:r>
      <w:r w:rsidRPr="00CC5656">
        <w:rPr>
          <w:i/>
          <w:lang w:val="en-US"/>
        </w:rPr>
        <w:softHyphen/>
        <w:t xml:space="preserve">cant Information Form </w:t>
      </w:r>
      <w:r w:rsidRPr="00CC5656">
        <w:rPr>
          <w:lang w:val="en-US"/>
        </w:rPr>
        <w:t xml:space="preserve">into full use. Ensure all existing staff have filled one in, have sent it as far as completed to Central Personnel Office Flag (retaining the carbon copy) and are working through it to complete it. Ensure all new personnel receive one </w:t>
      </w:r>
      <w:r w:rsidRPr="00CC5656">
        <w:rPr>
          <w:b/>
          <w:lang w:val="en-US"/>
        </w:rPr>
        <w:t xml:space="preserve">when recruited or hired and work </w:t>
      </w:r>
      <w:r w:rsidRPr="00CC5656">
        <w:rPr>
          <w:lang w:val="en-US"/>
        </w:rPr>
        <w:t xml:space="preserve">through it sending each page to Central Personnel Office Flag as they complete it. </w:t>
      </w:r>
      <w:r w:rsidRPr="00CC5656">
        <w:rPr>
          <w:i/>
          <w:lang w:val="en-US"/>
        </w:rPr>
        <w:t xml:space="preserve">Tech: </w:t>
      </w:r>
      <w:r w:rsidRPr="00CC5656">
        <w:rPr>
          <w:lang w:val="en-US"/>
        </w:rPr>
        <w:t>hat check Qual Sec, Dir Pers Enhancement and Personnel Programmer on the tech and policy of how to program a staff member, and get them functioning on it. Get all staff personnel properly pro</w:t>
      </w:r>
      <w:r w:rsidRPr="00CC5656">
        <w:rPr>
          <w:lang w:val="en-US"/>
        </w:rPr>
        <w:softHyphen/>
        <w:t>grammed. (HCO PL 11 Dec 61RA)</w:t>
      </w:r>
    </w:p>
    <w:p w14:paraId="7BA7B982" w14:textId="77777777" w:rsidR="007A0058" w:rsidRPr="00CC5656" w:rsidRDefault="007A0058" w:rsidP="007A0058">
      <w:pPr>
        <w:spacing w:after="120" w:line="264" w:lineRule="auto"/>
        <w:jc w:val="both"/>
        <w:rPr>
          <w:lang w:val="en-US"/>
        </w:rPr>
      </w:pPr>
      <w:r w:rsidRPr="00CC5656">
        <w:rPr>
          <w:b/>
          <w:noProof/>
          <w:u w:val="single"/>
          <w:lang w:val="en-US"/>
        </w:rPr>
        <w:t>RUDIMENT 711</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hat check the Dir Personnel, Hatting Officers and/or Estos on the tech and policy of how to hat check and get them functioning on it. Get on</w:t>
      </w:r>
      <w:r w:rsidRPr="00CC5656">
        <w:rPr>
          <w:lang w:val="en-US"/>
        </w:rPr>
        <w:noBreakHyphen/>
        <w:t>the</w:t>
      </w:r>
      <w:r w:rsidRPr="00CC5656">
        <w:rPr>
          <w:lang w:val="en-US"/>
        </w:rPr>
        <w:noBreakHyphen/>
        <w:t xml:space="preserve">job hatting going at a high roar. </w:t>
      </w:r>
      <w:r w:rsidRPr="00CC5656">
        <w:rPr>
          <w:i/>
          <w:lang w:val="en-US"/>
        </w:rPr>
        <w:t xml:space="preserve">Tech: </w:t>
      </w:r>
      <w:r w:rsidRPr="00CC5656">
        <w:rPr>
          <w:lang w:val="en-US"/>
        </w:rPr>
        <w:t>hat check the Qual Sec, Dir Pers Enhancement and Word Clearers on the Word Clearing Series, Bulletins and policy on the subject and get them functioning on them. Get all staff method 6 word cleared on the key words of their post. (HCO PL 11 Dec 61RA)</w:t>
      </w:r>
    </w:p>
    <w:p w14:paraId="6C84B2E7" w14:textId="77777777" w:rsidR="007A0058" w:rsidRPr="00CC5656" w:rsidRDefault="007A0058" w:rsidP="007A0058">
      <w:pPr>
        <w:spacing w:after="120" w:line="264" w:lineRule="auto"/>
        <w:jc w:val="both"/>
        <w:rPr>
          <w:lang w:val="en-US"/>
        </w:rPr>
      </w:pPr>
      <w:r w:rsidRPr="00CC5656">
        <w:rPr>
          <w:b/>
          <w:noProof/>
          <w:u w:val="single"/>
          <w:lang w:val="en-US"/>
        </w:rPr>
        <w:t>RUDIMENT 7C</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 xml:space="preserve">hat check the Dir I &amp; R and staff Ethics Officer(s) on the tech and policy of PTS detection, interview and handling and get them functioning on it. Get all staff personnel checked for PTS and those who are, handled. Get PTS interview handling done as a rapid, routine action whenever a staff member, student or PC is found to be PTS. </w:t>
      </w:r>
      <w:r w:rsidRPr="00CC5656">
        <w:rPr>
          <w:i/>
          <w:lang w:val="en-US"/>
        </w:rPr>
        <w:t xml:space="preserve">Tech: </w:t>
      </w:r>
      <w:r w:rsidRPr="00CC5656">
        <w:rPr>
          <w:lang w:val="en-US"/>
        </w:rPr>
        <w:t>hat check the Tech Sec, D of P, C/S and auditors on PTS tech handling and get them using it where applicable. (HCO PL 11 Dec 61RA)</w:t>
      </w:r>
    </w:p>
    <w:p w14:paraId="39D03072" w14:textId="77777777" w:rsidR="007A0058" w:rsidRPr="00CC5656" w:rsidRDefault="007A0058" w:rsidP="007A0058">
      <w:pPr>
        <w:spacing w:after="120" w:line="264" w:lineRule="auto"/>
        <w:jc w:val="both"/>
        <w:rPr>
          <w:lang w:val="en-US"/>
        </w:rPr>
      </w:pPr>
      <w:r w:rsidRPr="00CC5656">
        <w:rPr>
          <w:b/>
          <w:noProof/>
          <w:u w:val="single"/>
          <w:lang w:val="en-US"/>
        </w:rPr>
        <w:t>RUDIMENT 7D</w:t>
      </w:r>
      <w:r w:rsidRPr="00CC5656">
        <w:rPr>
          <w:b/>
          <w:lang w:val="en-US"/>
        </w:rPr>
        <w:t xml:space="preserve">, (organization rudiment)Admin: </w:t>
      </w:r>
      <w:r w:rsidRPr="00CC5656">
        <w:rPr>
          <w:lang w:val="en-US"/>
        </w:rPr>
        <w:t xml:space="preserve">get all </w:t>
      </w:r>
      <w:r w:rsidRPr="00CC5656">
        <w:rPr>
          <w:b/>
          <w:lang w:val="en-US"/>
        </w:rPr>
        <w:t xml:space="preserve">posted staff who are </w:t>
      </w:r>
      <w:r w:rsidRPr="00CC5656">
        <w:rPr>
          <w:lang w:val="en-US"/>
        </w:rPr>
        <w:t xml:space="preserve">not Staff Status II trained on their Staff Status I and II checksheets and awarded their Staff Status II. </w:t>
      </w:r>
      <w:r w:rsidRPr="00CC5656">
        <w:rPr>
          <w:i/>
          <w:lang w:val="en-US"/>
        </w:rPr>
        <w:t xml:space="preserve">Tech: </w:t>
      </w:r>
      <w:r w:rsidRPr="00CC5656">
        <w:rPr>
          <w:lang w:val="en-US"/>
        </w:rPr>
        <w:t>hat check the Tech Sec, D of T and Staff Hatting College Supervisor(s) on staff hatting college tech and policy and get them functioning on it. Get staff attending regularly. (HCO PL 11 Dec 61RA)</w:t>
      </w:r>
    </w:p>
    <w:p w14:paraId="02DF47E1" w14:textId="77777777" w:rsidR="007A0058" w:rsidRPr="00CC5656" w:rsidRDefault="007A0058" w:rsidP="007A0058">
      <w:pPr>
        <w:spacing w:after="120" w:line="264" w:lineRule="auto"/>
        <w:jc w:val="both"/>
        <w:rPr>
          <w:lang w:val="en-US"/>
        </w:rPr>
      </w:pPr>
      <w:r w:rsidRPr="00CC5656">
        <w:rPr>
          <w:b/>
          <w:noProof/>
          <w:u w:val="single"/>
          <w:lang w:val="en-US"/>
        </w:rPr>
        <w:t>RUDIMENT 7E</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hat check all execs from Dept Heads up on how to write and use admin cramming orders and get them using them. Tech: hat check the Dir of Correction and Cramming Officer on cramming tech and policy and get them functioning on it. Get cramming being done including admin cramming. (HCO PL 11 Dec 61RA)</w:t>
      </w:r>
    </w:p>
    <w:p w14:paraId="4AD53AA2" w14:textId="77777777" w:rsidR="007A0058" w:rsidRPr="00CC5656" w:rsidRDefault="007A0058" w:rsidP="007A0058">
      <w:pPr>
        <w:spacing w:after="120" w:line="264" w:lineRule="auto"/>
        <w:jc w:val="both"/>
        <w:rPr>
          <w:lang w:val="en-US"/>
        </w:rPr>
      </w:pPr>
      <w:r w:rsidRPr="00CC5656">
        <w:rPr>
          <w:b/>
          <w:noProof/>
          <w:u w:val="single"/>
          <w:lang w:val="en-US"/>
        </w:rPr>
        <w:t>RUDIMENT 7F</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get all staff who have not had it run or co</w:t>
      </w:r>
      <w:r w:rsidRPr="00CC5656">
        <w:rPr>
          <w:lang w:val="en-US"/>
        </w:rPr>
        <w:noBreakHyphen/>
        <w:t>audited on objective processes, CCHs, 8C, S</w:t>
      </w:r>
      <w:r w:rsidRPr="00CC5656">
        <w:rPr>
          <w:lang w:val="en-US"/>
        </w:rPr>
        <w:noBreakHyphen/>
        <w:t>C</w:t>
      </w:r>
      <w:r w:rsidRPr="00CC5656">
        <w:rPr>
          <w:lang w:val="en-US"/>
        </w:rPr>
        <w:noBreakHyphen/>
        <w:t>S, having</w:t>
      </w:r>
      <w:r w:rsidRPr="00CC5656">
        <w:rPr>
          <w:lang w:val="en-US"/>
        </w:rPr>
        <w:softHyphen/>
        <w:t xml:space="preserve">ness, etc., or (if not advisable immediately for a particular case) get it included at the next suitable point in the person's program. </w:t>
      </w:r>
      <w:r w:rsidRPr="00CC5656">
        <w:rPr>
          <w:i/>
          <w:lang w:val="en-US"/>
        </w:rPr>
        <w:t xml:space="preserve">Tech: </w:t>
      </w:r>
      <w:r w:rsidRPr="00CC5656">
        <w:rPr>
          <w:lang w:val="en-US"/>
        </w:rPr>
        <w:t>get all staff who have not had it, run or co</w:t>
      </w:r>
      <w:r w:rsidRPr="00CC5656">
        <w:rPr>
          <w:lang w:val="en-US"/>
        </w:rPr>
        <w:noBreakHyphen/>
        <w:t>audited on objective processes, CCHs, 8C, S</w:t>
      </w:r>
      <w:r w:rsidRPr="00CC5656">
        <w:rPr>
          <w:lang w:val="en-US"/>
        </w:rPr>
        <w:noBreakHyphen/>
        <w:t>C</w:t>
      </w:r>
      <w:r w:rsidRPr="00CC5656">
        <w:rPr>
          <w:lang w:val="en-US"/>
        </w:rPr>
        <w:noBreakHyphen/>
        <w:t>S, havingness, etc., or (if not advisable immediately for a particular case) get it included at the next suitable point in the person's program. Get daily tech training of tech personnel including TRs. (HCO PL 11 Dec 61RA)</w:t>
      </w:r>
    </w:p>
    <w:p w14:paraId="71374606" w14:textId="77777777" w:rsidR="007A0058" w:rsidRPr="00CC5656" w:rsidRDefault="007A0058" w:rsidP="007A0058">
      <w:pPr>
        <w:spacing w:after="120" w:line="264" w:lineRule="auto"/>
        <w:jc w:val="both"/>
        <w:rPr>
          <w:lang w:val="en-US"/>
        </w:rPr>
      </w:pPr>
      <w:r w:rsidRPr="00CC5656">
        <w:rPr>
          <w:b/>
          <w:noProof/>
          <w:u w:val="single"/>
          <w:lang w:val="en-US"/>
        </w:rPr>
        <w:t>RUDIMENT 7G</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get into the hands of every executive and staff member a full A</w:t>
      </w:r>
      <w:r w:rsidRPr="00CC5656">
        <w:rPr>
          <w:lang w:val="en-US"/>
        </w:rPr>
        <w:noBreakHyphen/>
        <w:t xml:space="preserve">I hat for his post(s) plus a staff hat (Ref: HCO PL 22 September 1970, </w:t>
      </w:r>
      <w:r w:rsidRPr="00CC5656">
        <w:rPr>
          <w:i/>
          <w:lang w:val="en-US"/>
        </w:rPr>
        <w:t>Org Series 4 Personnel Series 9, Hats</w:t>
      </w:r>
      <w:r w:rsidRPr="00CC5656">
        <w:rPr>
          <w:lang w:val="en-US"/>
        </w:rPr>
        <w:t xml:space="preserve">). Get all execs and staff who are fully hatted working daily on their post hat checksheet using word clearing Methods 6, 7, 9 and 4. </w:t>
      </w:r>
      <w:r w:rsidRPr="00CC5656">
        <w:rPr>
          <w:i/>
          <w:lang w:val="en-US"/>
        </w:rPr>
        <w:t xml:space="preserve">Tech: </w:t>
      </w:r>
      <w:r w:rsidRPr="00CC5656">
        <w:rPr>
          <w:lang w:val="en-US"/>
        </w:rPr>
        <w:t>hat check Qual Sec, Dir of Pers Enhancement and the STO on staff training officer policy and tech and get them functioning on it. (HCO PL 11 Dec 61RA)</w:t>
      </w:r>
    </w:p>
    <w:p w14:paraId="7086379B" w14:textId="77777777" w:rsidR="007A0058" w:rsidRPr="00CC5656" w:rsidRDefault="007A0058" w:rsidP="007A0058">
      <w:pPr>
        <w:spacing w:after="120" w:line="264" w:lineRule="auto"/>
        <w:jc w:val="both"/>
        <w:rPr>
          <w:lang w:val="en-US"/>
        </w:rPr>
      </w:pPr>
      <w:r w:rsidRPr="00CC5656">
        <w:rPr>
          <w:b/>
          <w:noProof/>
          <w:u w:val="single"/>
          <w:lang w:val="en-US"/>
        </w:rPr>
        <w:t>RUDIMENT 8</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get Estates manager hat assembled and checked and get building(s) clean, his personnel straight</w:t>
      </w:r>
      <w:r w:rsidRPr="00CC5656">
        <w:rPr>
          <w:lang w:val="en-US"/>
        </w:rPr>
        <w:softHyphen/>
        <w:t xml:space="preserve">ened out and odd jobs unfinished ended or restarted. Check up on any new quarters or plans and status of buildings regarding mortgages, etc. </w:t>
      </w:r>
      <w:r w:rsidRPr="00CC5656">
        <w:rPr>
          <w:i/>
          <w:lang w:val="en-US"/>
        </w:rPr>
        <w:t xml:space="preserve">Tech: </w:t>
      </w:r>
      <w:r w:rsidRPr="00CC5656">
        <w:rPr>
          <w:lang w:val="en-US"/>
        </w:rPr>
        <w:t>get staff auditing program in hand and staff staff auditors well hatted and operating and review staff cases with D of P to be sure of progress. Check, by this progress, that no patty cake tacit consent is occurring in view of fact execs choose their own auditors. (HCO PL 11 Dec 61RA)</w:t>
      </w:r>
    </w:p>
    <w:p w14:paraId="68103702" w14:textId="77777777" w:rsidR="007A0058" w:rsidRPr="00CC5656" w:rsidRDefault="007A0058" w:rsidP="007A0058">
      <w:pPr>
        <w:spacing w:after="120" w:line="264" w:lineRule="auto"/>
        <w:jc w:val="both"/>
        <w:rPr>
          <w:lang w:val="en-US"/>
        </w:rPr>
      </w:pPr>
      <w:r w:rsidRPr="00CC5656">
        <w:rPr>
          <w:b/>
          <w:noProof/>
          <w:u w:val="single"/>
          <w:lang w:val="en-US"/>
        </w:rPr>
        <w:t>RUDIMENT 9</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get magazine in hand and outflowing to all available lists, on schedule, straighten up such lists and improve means to acquire more names. Check over comm centers and see that all persons in org have proper comm baskets. Check up on HCO hats and comm. system. Get report lines to Flag straightened up. Tech: get all staff auditors and supervisors hat checked on all tech bulletins that apply to their jobs. Get all Tech personnel high crime checkouts in PT. (HCO PL 11 Dec 61RA)</w:t>
      </w:r>
    </w:p>
    <w:p w14:paraId="511B31C0" w14:textId="77777777" w:rsidR="007A0058" w:rsidRPr="00CC5656" w:rsidRDefault="007A0058" w:rsidP="007A0058">
      <w:pPr>
        <w:spacing w:after="120" w:line="264" w:lineRule="auto"/>
        <w:jc w:val="both"/>
        <w:rPr>
          <w:lang w:val="en-US"/>
        </w:rPr>
      </w:pPr>
      <w:r w:rsidRPr="00CC5656">
        <w:rPr>
          <w:b/>
          <w:noProof/>
          <w:u w:val="single"/>
          <w:lang w:val="en-US"/>
        </w:rPr>
        <w:t>RUDIMENT 10</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get Distrib Sec, Dir of Public Servicing and supervisors hat checked on public admin, sched</w:t>
      </w:r>
      <w:r w:rsidRPr="00CC5656">
        <w:rPr>
          <w:lang w:val="en-US"/>
        </w:rPr>
        <w:softHyphen/>
        <w:t xml:space="preserve">ules, advertising, etc. </w:t>
      </w:r>
      <w:r w:rsidRPr="00CC5656">
        <w:rPr>
          <w:i/>
          <w:lang w:val="en-US"/>
        </w:rPr>
        <w:t xml:space="preserve">Tech: </w:t>
      </w:r>
      <w:r w:rsidRPr="00CC5656">
        <w:rPr>
          <w:lang w:val="en-US"/>
        </w:rPr>
        <w:t>get HAS course and HQS course running on best current rundown and these supervisors hat checked on technical mater</w:t>
      </w:r>
      <w:r w:rsidRPr="00CC5656">
        <w:rPr>
          <w:lang w:val="en-US"/>
        </w:rPr>
        <w:softHyphen/>
        <w:t>ial as it applies to their actions. (HCO PL 11 Dec 61RA)</w:t>
      </w:r>
    </w:p>
    <w:p w14:paraId="1B506D6A" w14:textId="77777777" w:rsidR="007A0058" w:rsidRPr="00CC5656" w:rsidRDefault="007A0058" w:rsidP="007A0058">
      <w:pPr>
        <w:spacing w:after="120" w:line="264" w:lineRule="auto"/>
        <w:jc w:val="both"/>
        <w:rPr>
          <w:lang w:val="en-US"/>
        </w:rPr>
      </w:pPr>
      <w:r w:rsidRPr="00CC5656">
        <w:rPr>
          <w:b/>
          <w:noProof/>
          <w:u w:val="single"/>
          <w:lang w:val="en-US"/>
        </w:rPr>
        <w:t>RUDIMENT 11</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get Exec Dir hat checked on all applicable policy, his comm system, quarters and lines straight, get any personal personnel he has hat checked. Get his OIC board going or up</w:t>
      </w:r>
      <w:r w:rsidRPr="00CC5656">
        <w:rPr>
          <w:lang w:val="en-US"/>
        </w:rPr>
        <w:noBreakHyphen/>
        <w:t>to</w:t>
      </w:r>
      <w:r w:rsidRPr="00CC5656">
        <w:rPr>
          <w:lang w:val="en-US"/>
        </w:rPr>
        <w:noBreakHyphen/>
        <w:t xml:space="preserve">date and gone over with him. Check up on org legal matters and position. Check up org personnel procurement and records. </w:t>
      </w:r>
      <w:r w:rsidRPr="00CC5656">
        <w:rPr>
          <w:i/>
          <w:lang w:val="en-US"/>
        </w:rPr>
        <w:t xml:space="preserve">Tech: </w:t>
      </w:r>
      <w:r w:rsidRPr="00CC5656">
        <w:rPr>
          <w:lang w:val="en-US"/>
        </w:rPr>
        <w:t>get Extension Course Director hat checked on his or her post, books and answers and his or her technical accuracy of reply to Extension Course students checked. (HCO PL 11 Dec 61RA)</w:t>
      </w:r>
    </w:p>
    <w:p w14:paraId="77824D1A" w14:textId="77777777" w:rsidR="007A0058" w:rsidRPr="00CC5656" w:rsidRDefault="007A0058" w:rsidP="007A0058">
      <w:pPr>
        <w:spacing w:after="120" w:line="264" w:lineRule="auto"/>
        <w:jc w:val="both"/>
        <w:rPr>
          <w:lang w:val="en-US"/>
        </w:rPr>
      </w:pPr>
      <w:r w:rsidRPr="00CC5656">
        <w:rPr>
          <w:b/>
          <w:noProof/>
          <w:u w:val="single"/>
          <w:lang w:val="en-US"/>
        </w:rPr>
        <w:t>RUDIMENT 12</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 xml:space="preserve">get book sales going in reception and through mails, book supplies adjusted and planned out. </w:t>
      </w:r>
      <w:r w:rsidRPr="00CC5656">
        <w:rPr>
          <w:i/>
          <w:lang w:val="en-US"/>
        </w:rPr>
        <w:t xml:space="preserve">Tech: </w:t>
      </w:r>
      <w:r w:rsidRPr="00CC5656">
        <w:rPr>
          <w:lang w:val="en-US"/>
        </w:rPr>
        <w:t>get all Scientologists on staff checked over on where they stand in classification. Get them working toward or examined for next classification or reviewing developments in their current classification. Go over their needed items on their own classification checklists with them to get them to studying. (HCO PL 11 Dec 61RA)</w:t>
      </w:r>
    </w:p>
    <w:p w14:paraId="5CD4D73A" w14:textId="77777777" w:rsidR="007A0058" w:rsidRPr="00CC5656" w:rsidRDefault="007A0058" w:rsidP="007A0058">
      <w:pPr>
        <w:spacing w:after="120" w:line="264" w:lineRule="auto"/>
        <w:jc w:val="both"/>
        <w:rPr>
          <w:lang w:val="en-US"/>
        </w:rPr>
      </w:pPr>
      <w:r w:rsidRPr="00CC5656">
        <w:rPr>
          <w:b/>
          <w:noProof/>
          <w:u w:val="single"/>
          <w:lang w:val="en-US"/>
        </w:rPr>
        <w:t>RUDIMENT 13</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go over CF thoroughly and get it in hand and CF In</w:t>
      </w:r>
      <w:r w:rsidRPr="00CC5656">
        <w:rPr>
          <w:lang w:val="en-US"/>
        </w:rPr>
        <w:noBreakHyphen/>
        <w:t xml:space="preserve">charge hat checked. Check over and get straight memberships and certification. Check up on Dept 13, Dept of Validity. </w:t>
      </w:r>
      <w:r w:rsidRPr="00CC5656">
        <w:rPr>
          <w:i/>
          <w:lang w:val="en-US"/>
        </w:rPr>
        <w:t xml:space="preserve">Tech: </w:t>
      </w:r>
      <w:r w:rsidRPr="00CC5656">
        <w:rPr>
          <w:lang w:val="en-US"/>
        </w:rPr>
        <w:t>go over HGC or public testing or both and hat check all personnel and review their body traffic lines and testing records. (HCO PL 11 Dec 61RA)</w:t>
      </w:r>
    </w:p>
    <w:p w14:paraId="6C51C4C7" w14:textId="77777777" w:rsidR="007A0058" w:rsidRPr="00CC5656" w:rsidRDefault="007A0058" w:rsidP="007A0058">
      <w:pPr>
        <w:spacing w:after="120" w:line="264" w:lineRule="auto"/>
        <w:jc w:val="both"/>
        <w:rPr>
          <w:lang w:val="en-US"/>
        </w:rPr>
      </w:pPr>
      <w:r w:rsidRPr="00CC5656">
        <w:rPr>
          <w:b/>
          <w:noProof/>
          <w:u w:val="single"/>
          <w:lang w:val="en-US"/>
        </w:rPr>
        <w:t>RUDIMENT 14</w:t>
      </w:r>
      <w:r w:rsidRPr="00CC5656">
        <w:rPr>
          <w:b/>
          <w:lang w:val="en-US"/>
        </w:rPr>
        <w:t xml:space="preserve">, </w:t>
      </w:r>
      <w:r w:rsidRPr="00CC5656">
        <w:rPr>
          <w:lang w:val="en-US"/>
        </w:rPr>
        <w:t xml:space="preserve">(organization </w:t>
      </w:r>
      <w:r w:rsidRPr="00CC5656">
        <w:rPr>
          <w:b/>
          <w:lang w:val="en-US"/>
        </w:rPr>
        <w:t xml:space="preserve">rudiment) </w:t>
      </w:r>
      <w:r w:rsidRPr="00CC5656">
        <w:rPr>
          <w:i/>
          <w:lang w:val="en-US"/>
        </w:rPr>
        <w:t xml:space="preserve">Admin: </w:t>
      </w:r>
      <w:r w:rsidRPr="00CC5656">
        <w:rPr>
          <w:lang w:val="en-US"/>
        </w:rPr>
        <w:t>go over accounts disbursement system and hat check personnel and review policy letters with them and inspect accounts. Check up on HCO Ac</w:t>
      </w:r>
      <w:r w:rsidRPr="00CC5656">
        <w:rPr>
          <w:lang w:val="en-US"/>
        </w:rPr>
        <w:softHyphen/>
        <w:t xml:space="preserve">counts and percentages to WW. </w:t>
      </w:r>
      <w:r w:rsidRPr="00CC5656">
        <w:rPr>
          <w:i/>
          <w:lang w:val="en-US"/>
        </w:rPr>
        <w:t xml:space="preserve">Tech: </w:t>
      </w:r>
      <w:r w:rsidRPr="00CC5656">
        <w:rPr>
          <w:lang w:val="en-US"/>
        </w:rPr>
        <w:t>step in on HGC admin and interview HGC PCs to establish their attitude toward HGC so any faults can be cor</w:t>
      </w:r>
      <w:r w:rsidRPr="00CC5656">
        <w:rPr>
          <w:lang w:val="en-US"/>
        </w:rPr>
        <w:softHyphen/>
        <w:t>rected in technical service. (HCO PL 11 Dec 61RA)</w:t>
      </w:r>
    </w:p>
    <w:p w14:paraId="17F6F809" w14:textId="77777777" w:rsidR="007A0058" w:rsidRPr="00CC5656" w:rsidRDefault="007A0058" w:rsidP="007A0058">
      <w:pPr>
        <w:spacing w:after="120" w:line="264" w:lineRule="auto"/>
        <w:jc w:val="both"/>
        <w:rPr>
          <w:lang w:val="en-US"/>
        </w:rPr>
      </w:pPr>
      <w:r w:rsidRPr="00CC5656">
        <w:rPr>
          <w:b/>
          <w:noProof/>
          <w:u w:val="single"/>
          <w:lang w:val="en-US"/>
        </w:rPr>
        <w:t>RUDIMENT 15</w:t>
      </w:r>
      <w:r w:rsidRPr="00CC5656">
        <w:rPr>
          <w:lang w:val="en-US"/>
        </w:rPr>
        <w:t xml:space="preserve">, (organization </w:t>
      </w:r>
      <w:r w:rsidRPr="00CC5656">
        <w:rPr>
          <w:b/>
          <w:lang w:val="en-US"/>
        </w:rPr>
        <w:t xml:space="preserve">rudiment) </w:t>
      </w:r>
      <w:r w:rsidRPr="00CC5656">
        <w:rPr>
          <w:i/>
          <w:lang w:val="en-US"/>
        </w:rPr>
        <w:t xml:space="preserve">Admin: </w:t>
      </w:r>
      <w:r w:rsidRPr="00CC5656">
        <w:rPr>
          <w:lang w:val="en-US"/>
        </w:rPr>
        <w:t xml:space="preserve">arrange open evenings, future events and special courses. Hat check all additional personnel and units not reached in these </w:t>
      </w:r>
      <w:r w:rsidRPr="00CC5656">
        <w:rPr>
          <w:b/>
          <w:lang w:val="en-US"/>
        </w:rPr>
        <w:t xml:space="preserve">rudiments </w:t>
      </w:r>
      <w:r w:rsidRPr="00CC5656">
        <w:rPr>
          <w:lang w:val="en-US"/>
        </w:rPr>
        <w:t xml:space="preserve">and get their hats and jobs in order. </w:t>
      </w:r>
      <w:r w:rsidRPr="00CC5656">
        <w:rPr>
          <w:i/>
          <w:lang w:val="en-US"/>
        </w:rPr>
        <w:t xml:space="preserve">Tech: </w:t>
      </w:r>
      <w:r w:rsidRPr="00CC5656">
        <w:rPr>
          <w:lang w:val="en-US"/>
        </w:rPr>
        <w:t>interview Academy students to see that they are actually learning something worthwhile. Examine two or three at random, talk to many. Try to shorten up their length of time on course and extend their knowledge, reversing any tendency to lengthen time on course and shorten knowledge. (HCO PL 11 Dec 61RA)</w:t>
      </w:r>
    </w:p>
    <w:p w14:paraId="789640EA" w14:textId="77777777" w:rsidR="007A0058" w:rsidRPr="00CC5656" w:rsidRDefault="007A0058" w:rsidP="007A0058">
      <w:pPr>
        <w:spacing w:after="120" w:line="264" w:lineRule="auto"/>
        <w:jc w:val="both"/>
        <w:rPr>
          <w:lang w:val="en-US"/>
        </w:rPr>
      </w:pPr>
      <w:r w:rsidRPr="00CC5656">
        <w:rPr>
          <w:b/>
          <w:noProof/>
          <w:u w:val="single"/>
          <w:lang w:val="en-US"/>
        </w:rPr>
        <w:t>RUDIMENT 16</w:t>
      </w:r>
      <w:r w:rsidRPr="00CC5656">
        <w:rPr>
          <w:lang w:val="en-US"/>
        </w:rPr>
        <w:t xml:space="preserve">, (organization </w:t>
      </w:r>
      <w:r w:rsidRPr="00CC5656">
        <w:rPr>
          <w:b/>
          <w:lang w:val="en-US"/>
        </w:rPr>
        <w:t xml:space="preserve">rudiment) </w:t>
      </w:r>
      <w:r w:rsidRPr="00CC5656">
        <w:rPr>
          <w:i/>
          <w:lang w:val="en-US"/>
        </w:rPr>
        <w:t xml:space="preserve">Admin: </w:t>
      </w:r>
      <w:r w:rsidRPr="00CC5656">
        <w:rPr>
          <w:lang w:val="en-US"/>
        </w:rPr>
        <w:t xml:space="preserve">straighten out Ad Council, read to it the paper creating Ad Councils, get it effective in advising. Straighten out any misconceptions of its position or abuse of its functions. </w:t>
      </w:r>
      <w:r w:rsidRPr="00CC5656">
        <w:rPr>
          <w:i/>
          <w:lang w:val="en-US"/>
        </w:rPr>
        <w:t xml:space="preserve">Tech: </w:t>
      </w:r>
      <w:r w:rsidRPr="00CC5656">
        <w:rPr>
          <w:lang w:val="en-US"/>
        </w:rPr>
        <w:t>hold several nightly meetings of all Scientologists in org and straighten up any difficulty they may be having with current rundown. Answer their questions by referral to HCOBs or tapes. Set up routine study of materials. (HCO PL 11 Dec 61RA)</w:t>
      </w:r>
    </w:p>
    <w:p w14:paraId="3745546F" w14:textId="77777777" w:rsidR="007A0058" w:rsidRPr="00CC5656" w:rsidRDefault="007A0058" w:rsidP="007A0058">
      <w:pPr>
        <w:spacing w:after="120" w:line="264" w:lineRule="auto"/>
        <w:jc w:val="both"/>
        <w:rPr>
          <w:lang w:val="en-US"/>
        </w:rPr>
      </w:pPr>
      <w:r w:rsidRPr="00CC5656">
        <w:rPr>
          <w:b/>
          <w:noProof/>
          <w:u w:val="single"/>
          <w:lang w:val="en-US"/>
        </w:rPr>
        <w:t>RUDIMENT 17</w:t>
      </w:r>
      <w:r w:rsidRPr="00CC5656">
        <w:rPr>
          <w:lang w:val="en-US"/>
        </w:rPr>
        <w:t xml:space="preserve">, (organization </w:t>
      </w:r>
      <w:r w:rsidRPr="00CC5656">
        <w:rPr>
          <w:b/>
          <w:lang w:val="en-US"/>
        </w:rPr>
        <w:t xml:space="preserve">rudiment) </w:t>
      </w:r>
      <w:r w:rsidRPr="00CC5656">
        <w:rPr>
          <w:i/>
          <w:lang w:val="en-US"/>
        </w:rPr>
        <w:t xml:space="preserve">Admin: </w:t>
      </w:r>
      <w:r w:rsidRPr="00CC5656">
        <w:rPr>
          <w:lang w:val="en-US"/>
        </w:rPr>
        <w:t>get HCOBs and policy letter files up</w:t>
      </w:r>
      <w:r w:rsidRPr="00CC5656">
        <w:rPr>
          <w:lang w:val="en-US"/>
        </w:rPr>
        <w:noBreakHyphen/>
        <w:t>to</w:t>
      </w:r>
      <w:r w:rsidRPr="00CC5656">
        <w:rPr>
          <w:lang w:val="en-US"/>
        </w:rPr>
        <w:noBreakHyphen/>
        <w:t>date. Be sure tapes are available where needed and tape library well cared for. Examine field auditor rela</w:t>
      </w:r>
      <w:r w:rsidRPr="00CC5656">
        <w:rPr>
          <w:lang w:val="en-US"/>
        </w:rPr>
        <w:softHyphen/>
        <w:t xml:space="preserve">tions with org and take up their correspondence with Exec Dir and straighten out any difficulties with them. Check up on any special programs. Check up on ethics problems. </w:t>
      </w:r>
      <w:r w:rsidRPr="00CC5656">
        <w:rPr>
          <w:i/>
          <w:lang w:val="en-US"/>
        </w:rPr>
        <w:t xml:space="preserve">Tech: </w:t>
      </w:r>
      <w:r w:rsidRPr="00CC5656">
        <w:rPr>
          <w:lang w:val="en-US"/>
        </w:rPr>
        <w:t>look over qual</w:t>
      </w:r>
      <w:r w:rsidRPr="00CC5656">
        <w:rPr>
          <w:lang w:val="en-US"/>
        </w:rPr>
        <w:softHyphen/>
        <w:t>ity of auditing in field and attempt to get weak spots retreaded at Academy or audited at HGC. Enforce policies on uses of processes. (HCO PL 11 Dec 61RA)</w:t>
      </w:r>
    </w:p>
    <w:p w14:paraId="79C4F0E0" w14:textId="77777777" w:rsidR="007A0058" w:rsidRPr="00CC5656" w:rsidRDefault="007A0058" w:rsidP="007A0058">
      <w:pPr>
        <w:spacing w:after="120" w:line="264" w:lineRule="auto"/>
        <w:jc w:val="both"/>
        <w:rPr>
          <w:lang w:val="en-US"/>
        </w:rPr>
      </w:pPr>
      <w:r w:rsidRPr="00CC5656">
        <w:rPr>
          <w:b/>
          <w:noProof/>
          <w:u w:val="single"/>
          <w:lang w:val="en-US"/>
        </w:rPr>
        <w:t>RUDIMENTS OF AN ORG</w:t>
      </w:r>
      <w:r w:rsidRPr="00CC5656">
        <w:rPr>
          <w:lang w:val="en-US"/>
        </w:rPr>
        <w:t xml:space="preserve">, for some time, I have been advocating that you get one piece of organizational data in before you do another. This has been a very rewarding action. Orgs have become better off at once by doing this. Therefore, let's call it </w:t>
      </w:r>
      <w:r w:rsidRPr="00CC5656">
        <w:rPr>
          <w:b/>
          <w:lang w:val="en-US"/>
        </w:rPr>
        <w:t xml:space="preserve">rudiments of an org, </w:t>
      </w:r>
      <w:r w:rsidRPr="00CC5656">
        <w:rPr>
          <w:lang w:val="en-US"/>
        </w:rPr>
        <w:t xml:space="preserve">and have the HCO Area Sec get them in one at a time all the while the Exec Dir is keeping things running. You get in one simple thing. Then you get in another. An org is composed of two factors. These are technical and administration. These must never get out of balance, in either personnel numbers or programs. Therefore when getting in </w:t>
      </w:r>
      <w:r w:rsidRPr="00CC5656">
        <w:rPr>
          <w:b/>
          <w:lang w:val="en-US"/>
        </w:rPr>
        <w:t xml:space="preserve">org rudiments, </w:t>
      </w:r>
      <w:r w:rsidRPr="00CC5656">
        <w:rPr>
          <w:lang w:val="en-US"/>
        </w:rPr>
        <w:t>you always get one in in Tech and one in in admin at the same time. (HCO PL 11 Dec 61RA)</w:t>
      </w:r>
    </w:p>
    <w:p w14:paraId="1359B751" w14:textId="77777777" w:rsidR="007A0058" w:rsidRPr="00CC5656" w:rsidRDefault="007A0058" w:rsidP="007A0058">
      <w:pPr>
        <w:spacing w:after="120" w:line="264" w:lineRule="auto"/>
        <w:jc w:val="both"/>
        <w:rPr>
          <w:lang w:val="en-US"/>
        </w:rPr>
      </w:pPr>
      <w:r w:rsidRPr="00CC5656">
        <w:rPr>
          <w:b/>
          <w:noProof/>
          <w:u w:val="single"/>
          <w:lang w:val="en-US"/>
        </w:rPr>
        <w:t>RUIN</w:t>
      </w:r>
      <w:r w:rsidRPr="00CC5656">
        <w:rPr>
          <w:lang w:val="en-US"/>
        </w:rPr>
        <w:t xml:space="preserve">, before you can save someone from </w:t>
      </w:r>
      <w:r w:rsidRPr="00CC5656">
        <w:rPr>
          <w:b/>
          <w:lang w:val="en-US"/>
        </w:rPr>
        <w:t xml:space="preserve">ruin, </w:t>
      </w:r>
      <w:r w:rsidRPr="00CC5656">
        <w:rPr>
          <w:lang w:val="en-US"/>
        </w:rPr>
        <w:t xml:space="preserve">you must find out what their own personal </w:t>
      </w:r>
      <w:r w:rsidRPr="00CC5656">
        <w:rPr>
          <w:b/>
          <w:lang w:val="en-US"/>
        </w:rPr>
        <w:t xml:space="preserve">ruin </w:t>
      </w:r>
      <w:r w:rsidRPr="00CC5656">
        <w:rPr>
          <w:lang w:val="en-US"/>
        </w:rPr>
        <w:t>is. This is basically</w:t>
      </w:r>
      <w:r w:rsidRPr="00CC5656">
        <w:rPr>
          <w:lang w:val="en-US"/>
        </w:rPr>
        <w:noBreakHyphen/>
        <w:t xml:space="preserve">what is </w:t>
      </w:r>
      <w:r w:rsidRPr="00CC5656">
        <w:rPr>
          <w:b/>
          <w:lang w:val="en-US"/>
        </w:rPr>
        <w:t xml:space="preserve">ruining </w:t>
      </w:r>
      <w:r w:rsidRPr="00CC5656">
        <w:rPr>
          <w:lang w:val="en-US"/>
        </w:rPr>
        <w:t>them? What is messing them up? It must be a condition that is real to the individual as an unwanted condition, or one that can be made real to him. (HCO PL 23 Oct 65)</w:t>
      </w:r>
    </w:p>
    <w:p w14:paraId="73DA4E4D" w14:textId="77777777" w:rsidR="007A0058" w:rsidRPr="00CC5656" w:rsidRDefault="007A0058" w:rsidP="007A0058">
      <w:pPr>
        <w:spacing w:after="120" w:line="264" w:lineRule="auto"/>
        <w:jc w:val="both"/>
        <w:rPr>
          <w:lang w:val="en-US"/>
        </w:rPr>
      </w:pPr>
      <w:r w:rsidRPr="00CC5656">
        <w:rPr>
          <w:b/>
          <w:noProof/>
          <w:u w:val="single"/>
          <w:lang w:val="en-US"/>
        </w:rPr>
        <w:t>RULE 28</w:t>
      </w:r>
      <w:r w:rsidRPr="00CC5656">
        <w:rPr>
          <w:lang w:val="en-US"/>
        </w:rPr>
        <w:t xml:space="preserve">, [This refers to </w:t>
      </w:r>
      <w:r w:rsidRPr="00CC5656">
        <w:rPr>
          <w:b/>
          <w:lang w:val="en-US"/>
        </w:rPr>
        <w:t xml:space="preserve">Rule 28 </w:t>
      </w:r>
      <w:r w:rsidRPr="00CC5656">
        <w:rPr>
          <w:lang w:val="en-US"/>
        </w:rPr>
        <w:t>of the Training Course Rules and Regulations</w:t>
      </w:r>
      <w:r w:rsidRPr="00CC5656">
        <w:rPr>
          <w:lang w:val="en-US"/>
        </w:rPr>
        <w:noBreakHyphen/>
        <w:t xml:space="preserve"> "28. The above rules and regulations are inflexible, and are to be followed by all students during the course. There will be no exceptions." (HCO PL 22 Nov 61). The above HC 0 PL was cancelled by BPL 10 Oct 75 III.]</w:t>
      </w:r>
    </w:p>
    <w:p w14:paraId="18FAE2CD" w14:textId="77777777" w:rsidR="007A0058" w:rsidRPr="00CC5656" w:rsidRDefault="007A0058" w:rsidP="007A0058">
      <w:pPr>
        <w:spacing w:after="120" w:line="264" w:lineRule="auto"/>
        <w:jc w:val="both"/>
        <w:rPr>
          <w:lang w:val="en-US"/>
        </w:rPr>
      </w:pPr>
      <w:r w:rsidRPr="00CC5656">
        <w:rPr>
          <w:b/>
          <w:noProof/>
          <w:u w:val="single"/>
          <w:lang w:val="en-US"/>
        </w:rPr>
        <w:t>RULE OF EXCEPTIONS</w:t>
      </w:r>
      <w:r w:rsidRPr="00CC5656">
        <w:rPr>
          <w:lang w:val="en-US"/>
        </w:rPr>
        <w:t>, the idea of an exec</w:t>
      </w:r>
      <w:r w:rsidRPr="00CC5656">
        <w:rPr>
          <w:lang w:val="en-US"/>
        </w:rPr>
        <w:softHyphen/>
        <w:t>utive handling the unexpected situations and abnormalities while delegating routine matters to juniors to handle.</w:t>
      </w:r>
    </w:p>
    <w:p w14:paraId="6BDB8BA4" w14:textId="77777777" w:rsidR="007A0058" w:rsidRPr="00CC5656" w:rsidRDefault="007A0058" w:rsidP="007A0058">
      <w:pPr>
        <w:spacing w:after="120" w:line="264" w:lineRule="auto"/>
        <w:jc w:val="both"/>
        <w:rPr>
          <w:lang w:val="en-US"/>
        </w:rPr>
      </w:pPr>
      <w:r w:rsidRPr="00CC5656">
        <w:rPr>
          <w:b/>
          <w:noProof/>
          <w:u w:val="single"/>
          <w:lang w:val="en-US"/>
        </w:rPr>
        <w:t>RUNNING COSTS</w:t>
      </w:r>
      <w:r w:rsidRPr="00CC5656">
        <w:rPr>
          <w:lang w:val="en-US"/>
        </w:rPr>
        <w:t>, see COSTS, RUNNING.</w:t>
      </w:r>
    </w:p>
    <w:p w14:paraId="6089031E" w14:textId="77777777" w:rsidR="007A0058" w:rsidRPr="00CC5656" w:rsidRDefault="007A0058" w:rsidP="007A0058">
      <w:pPr>
        <w:spacing w:after="120" w:line="264" w:lineRule="auto"/>
        <w:jc w:val="both"/>
        <w:rPr>
          <w:lang w:val="en-US"/>
        </w:rPr>
      </w:pPr>
      <w:r w:rsidRPr="00CC5656">
        <w:rPr>
          <w:b/>
          <w:noProof/>
          <w:u w:val="single"/>
          <w:lang w:val="en-US"/>
        </w:rPr>
        <w:t>RUSH</w:t>
      </w:r>
      <w:r w:rsidRPr="00CC5656">
        <w:rPr>
          <w:lang w:val="en-US"/>
        </w:rPr>
        <w:t xml:space="preserve">, 1. dispatches marked rush are handled by special handling. They go on center of desk like cables and telexes. (HCO PL 31 Jan 61, </w:t>
      </w:r>
      <w:r w:rsidRPr="00CC5656">
        <w:rPr>
          <w:i/>
          <w:lang w:val="en-US"/>
        </w:rPr>
        <w:t>Message Placement</w:t>
      </w:r>
      <w:r w:rsidRPr="00CC5656">
        <w:rPr>
          <w:lang w:val="en-US"/>
        </w:rPr>
        <w:t>) 2.</w:t>
      </w:r>
      <w:r w:rsidRPr="00CC5656">
        <w:rPr>
          <w:i/>
          <w:lang w:val="en-US"/>
        </w:rPr>
        <w:t xml:space="preserve"> </w:t>
      </w:r>
      <w:r w:rsidRPr="00CC5656">
        <w:rPr>
          <w:lang w:val="en-US"/>
        </w:rPr>
        <w:t>speed priority. "Rush" is our only faster than average label and means personal delivery or swiftest communication such as phone or cable (HCO PL 12 Sept 58)</w:t>
      </w:r>
    </w:p>
    <w:p w14:paraId="03498F8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812AB5A" wp14:editId="0F446427">
            <wp:extent cx="2743200" cy="2320290"/>
            <wp:effectExtent l="0" t="0" r="0" b="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2743200" cy="2320290"/>
                    </a:xfrm>
                    <a:prstGeom prst="rect">
                      <a:avLst/>
                    </a:prstGeom>
                    <a:noFill/>
                    <a:ln>
                      <a:noFill/>
                    </a:ln>
                  </pic:spPr>
                </pic:pic>
              </a:graphicData>
            </a:graphic>
          </wp:inline>
        </w:drawing>
      </w:r>
    </w:p>
    <w:p w14:paraId="38134080"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559E32E9" w14:textId="77777777" w:rsidR="007A0058" w:rsidRPr="00CC5656" w:rsidRDefault="007A0058" w:rsidP="007A0058">
      <w:pPr>
        <w:spacing w:after="120" w:line="264" w:lineRule="auto"/>
        <w:jc w:val="both"/>
        <w:rPr>
          <w:lang w:val="en-US"/>
        </w:rPr>
      </w:pPr>
      <w:bookmarkStart w:id="29" w:name="_Toc62026182"/>
      <w:r w:rsidRPr="00CC5656">
        <w:rPr>
          <w:lang w:val="en-US"/>
        </w:rPr>
        <w:t>S</w:t>
      </w:r>
      <w:bookmarkEnd w:id="29"/>
    </w:p>
    <w:p w14:paraId="3113FF45"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6734BFBF" w14:textId="77777777" w:rsidR="007A0058" w:rsidRPr="00CC5656" w:rsidRDefault="007A0058" w:rsidP="007A0058">
      <w:pPr>
        <w:spacing w:after="120" w:line="264" w:lineRule="auto"/>
        <w:jc w:val="both"/>
        <w:rPr>
          <w:lang w:val="en-US"/>
        </w:rPr>
      </w:pPr>
      <w:r w:rsidRPr="00CC5656">
        <w:rPr>
          <w:b/>
          <w:noProof/>
          <w:u w:val="single"/>
          <w:lang w:val="en-US"/>
        </w:rPr>
        <w:t>SABOTAGE</w:t>
      </w:r>
      <w:r w:rsidRPr="00CC5656">
        <w:rPr>
          <w:b/>
          <w:lang w:val="en-US"/>
        </w:rPr>
        <w:t xml:space="preserve">, </w:t>
      </w:r>
      <w:r w:rsidRPr="00CC5656">
        <w:rPr>
          <w:lang w:val="en-US"/>
        </w:rPr>
        <w:t>a deliberate act to obstruct produc</w:t>
      </w:r>
      <w:r w:rsidRPr="00CC5656">
        <w:rPr>
          <w:lang w:val="en-US"/>
        </w:rPr>
        <w:softHyphen/>
        <w:t>tivity or normal functioning of an organization, undertaken by a single employee or a group of employees, possibly in an effort to force the employer to meet certain demands.</w:t>
      </w:r>
    </w:p>
    <w:p w14:paraId="6DACFFBD" w14:textId="77777777" w:rsidR="007A0058" w:rsidRPr="00CC5656" w:rsidRDefault="007A0058" w:rsidP="007A0058">
      <w:pPr>
        <w:spacing w:after="120" w:line="264" w:lineRule="auto"/>
        <w:jc w:val="both"/>
        <w:rPr>
          <w:lang w:val="en-US"/>
        </w:rPr>
      </w:pPr>
      <w:r w:rsidRPr="00CC5656">
        <w:rPr>
          <w:b/>
          <w:noProof/>
          <w:u w:val="single"/>
          <w:lang w:val="en-US"/>
        </w:rPr>
        <w:t>SAFETY PROGRAM</w:t>
      </w:r>
      <w:r w:rsidRPr="00CC5656">
        <w:rPr>
          <w:lang w:val="en-US"/>
        </w:rPr>
        <w:t>, a training program cov</w:t>
      </w:r>
      <w:r w:rsidRPr="00CC5656">
        <w:rPr>
          <w:lang w:val="en-US"/>
        </w:rPr>
        <w:softHyphen/>
        <w:t>ering all pertinent facets of safety in an organiza</w:t>
      </w:r>
      <w:r w:rsidRPr="00CC5656">
        <w:rPr>
          <w:lang w:val="en-US"/>
        </w:rPr>
        <w:softHyphen/>
        <w:t>tion such as proper utilization and care of equipment to avoid accidents, actions to take in case of fire and other hazards, first aid instruc</w:t>
      </w:r>
      <w:r w:rsidRPr="00CC5656">
        <w:rPr>
          <w:lang w:val="en-US"/>
        </w:rPr>
        <w:softHyphen/>
        <w:t>tions, etc.</w:t>
      </w:r>
    </w:p>
    <w:p w14:paraId="20DBF172" w14:textId="77777777" w:rsidR="007A0058" w:rsidRPr="00CC5656" w:rsidRDefault="007A0058" w:rsidP="007A0058">
      <w:pPr>
        <w:spacing w:after="120" w:line="264" w:lineRule="auto"/>
        <w:jc w:val="both"/>
        <w:rPr>
          <w:lang w:val="en-US"/>
        </w:rPr>
      </w:pPr>
      <w:r w:rsidRPr="00CC5656">
        <w:rPr>
          <w:b/>
          <w:noProof/>
          <w:u w:val="single"/>
          <w:lang w:val="en-US"/>
        </w:rPr>
        <w:t>SAILING MASTER</w:t>
      </w:r>
      <w:r w:rsidRPr="00CC5656">
        <w:rPr>
          <w:lang w:val="en-US"/>
        </w:rPr>
        <w:t>, formerly an officer in the Royal Navy responsible to the Captain for the correct navigation of the ship. (ED 313 Flag)</w:t>
      </w:r>
    </w:p>
    <w:p w14:paraId="30CA5897" w14:textId="77777777" w:rsidR="007A0058" w:rsidRPr="00CC5656" w:rsidRDefault="007A0058" w:rsidP="007A0058">
      <w:pPr>
        <w:spacing w:after="120" w:line="264" w:lineRule="auto"/>
        <w:jc w:val="both"/>
        <w:rPr>
          <w:lang w:val="en-US"/>
        </w:rPr>
      </w:pPr>
      <w:r w:rsidRPr="00CC5656">
        <w:rPr>
          <w:b/>
          <w:noProof/>
          <w:u w:val="single"/>
          <w:lang w:val="en-US"/>
        </w:rPr>
        <w:t>SAILOR</w:t>
      </w:r>
      <w:r w:rsidRPr="00CC5656">
        <w:rPr>
          <w:lang w:val="en-US"/>
        </w:rPr>
        <w:t xml:space="preserve">, anybody in a ship's company is a </w:t>
      </w:r>
      <w:r w:rsidRPr="00CC5656">
        <w:rPr>
          <w:b/>
          <w:lang w:val="en-US"/>
        </w:rPr>
        <w:t xml:space="preserve">sailor </w:t>
      </w:r>
      <w:r w:rsidRPr="00CC5656">
        <w:rPr>
          <w:lang w:val="en-US"/>
        </w:rPr>
        <w:t xml:space="preserve">but deck hands are addressed as </w:t>
      </w:r>
      <w:r w:rsidRPr="00CC5656">
        <w:rPr>
          <w:b/>
          <w:lang w:val="en-US"/>
        </w:rPr>
        <w:t xml:space="preserve">sailor </w:t>
      </w:r>
      <w:r w:rsidRPr="00CC5656">
        <w:rPr>
          <w:lang w:val="en-US"/>
        </w:rPr>
        <w:t>when not "boots." (FO 87)</w:t>
      </w:r>
    </w:p>
    <w:p w14:paraId="5DB558D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DC2F872" wp14:editId="4BC203CE">
            <wp:extent cx="2696845" cy="36576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2696845" cy="3657600"/>
                    </a:xfrm>
                    <a:prstGeom prst="rect">
                      <a:avLst/>
                    </a:prstGeom>
                    <a:noFill/>
                    <a:ln>
                      <a:noFill/>
                    </a:ln>
                  </pic:spPr>
                </pic:pic>
              </a:graphicData>
            </a:graphic>
          </wp:inline>
        </w:drawing>
      </w:r>
    </w:p>
    <w:p w14:paraId="111E34F5" w14:textId="77777777" w:rsidR="007A0058" w:rsidRPr="00CC5656" w:rsidRDefault="007A0058" w:rsidP="007A0058">
      <w:pPr>
        <w:spacing w:after="120" w:line="264" w:lineRule="auto"/>
        <w:jc w:val="both"/>
        <w:rPr>
          <w:lang w:val="en-US"/>
        </w:rPr>
      </w:pPr>
      <w:r w:rsidRPr="00CC5656">
        <w:rPr>
          <w:b/>
          <w:noProof/>
          <w:u w:val="single"/>
          <w:lang w:val="en-US"/>
        </w:rPr>
        <w:t>SAIL TRAINING SUPERVISOR</w:t>
      </w:r>
      <w:r w:rsidRPr="00CC5656">
        <w:rPr>
          <w:lang w:val="en-US"/>
        </w:rPr>
        <w:t>, sail train</w:t>
      </w:r>
      <w:r w:rsidRPr="00CC5656">
        <w:rPr>
          <w:lang w:val="en-US"/>
        </w:rPr>
        <w:softHyphen/>
        <w:t>ing is placed under the supervision of the Second Mate. His title will be Sail Training Supervisor. (FO 1853)</w:t>
      </w:r>
    </w:p>
    <w:p w14:paraId="4EE2505A" w14:textId="77777777" w:rsidR="007A0058" w:rsidRPr="00CC5656" w:rsidRDefault="007A0058" w:rsidP="007A0058">
      <w:pPr>
        <w:spacing w:after="120" w:line="264" w:lineRule="auto"/>
        <w:jc w:val="both"/>
        <w:rPr>
          <w:lang w:val="en-US"/>
        </w:rPr>
      </w:pPr>
      <w:r w:rsidRPr="00CC5656">
        <w:rPr>
          <w:b/>
          <w:noProof/>
          <w:u w:val="single"/>
          <w:lang w:val="en-US"/>
        </w:rPr>
        <w:t>SAINT HILL</w:t>
      </w:r>
      <w:r w:rsidRPr="00CC5656">
        <w:rPr>
          <w:lang w:val="en-US"/>
        </w:rPr>
        <w:t xml:space="preserve">, 1. the name of LRH's home in East Grinstead, Sussex, England, and location of the Worldwide headquarters of Scn, and the UK Advanced Organization and SH (AOSH UK). LRH taught the original </w:t>
      </w:r>
      <w:r w:rsidRPr="00CC5656">
        <w:rPr>
          <w:b/>
          <w:lang w:val="en-US"/>
        </w:rPr>
        <w:t xml:space="preserve">Saint Hill </w:t>
      </w:r>
      <w:r w:rsidRPr="00CC5656">
        <w:rPr>
          <w:lang w:val="en-US"/>
        </w:rPr>
        <w:t xml:space="preserve">Special Briefing Course at </w:t>
      </w:r>
      <w:r w:rsidRPr="00CC5656">
        <w:rPr>
          <w:b/>
          <w:lang w:val="en-US"/>
        </w:rPr>
        <w:t xml:space="preserve">Saint Hill </w:t>
      </w:r>
      <w:r w:rsidRPr="00CC5656">
        <w:rPr>
          <w:lang w:val="en-US"/>
        </w:rPr>
        <w:t xml:space="preserve">from 1961 to 1965. The term SH now applies to any organization authorized to deliver those upper level Scn services hence we also have the "American </w:t>
      </w:r>
      <w:r w:rsidRPr="00CC5656">
        <w:rPr>
          <w:b/>
          <w:lang w:val="en-US"/>
        </w:rPr>
        <w:t xml:space="preserve">Saint Hill </w:t>
      </w:r>
      <w:r w:rsidRPr="00CC5656">
        <w:rPr>
          <w:lang w:val="en-US"/>
        </w:rPr>
        <w:t xml:space="preserve">Organization" (ASHO) and "Advanced Organization and </w:t>
      </w:r>
      <w:r w:rsidRPr="00CC5656">
        <w:rPr>
          <w:b/>
          <w:lang w:val="en-US"/>
        </w:rPr>
        <w:t xml:space="preserve">Saint Hill </w:t>
      </w:r>
      <w:r w:rsidRPr="00CC5656">
        <w:rPr>
          <w:lang w:val="en-US"/>
        </w:rPr>
        <w:t xml:space="preserve">in Denmark" (AOSH DK) and </w:t>
      </w:r>
      <w:r w:rsidRPr="00CC5656">
        <w:rPr>
          <w:b/>
          <w:lang w:val="en-US"/>
        </w:rPr>
        <w:t xml:space="preserve">"Saint Hill </w:t>
      </w:r>
      <w:r w:rsidRPr="00CC5656">
        <w:rPr>
          <w:lang w:val="en-US"/>
        </w:rPr>
        <w:t xml:space="preserve">Europe" (SHEU). (BTB 12 Apr 72R) 2. SHs are primarily concerned with the production of auditors and C/Ses at the level of SHSBC and above and HPCSCs, and in delivering power processing. (SO ED 153R INT) 3. this spring, with my own money, I bought </w:t>
      </w:r>
      <w:r w:rsidRPr="00CC5656">
        <w:rPr>
          <w:b/>
          <w:lang w:val="en-US"/>
        </w:rPr>
        <w:t xml:space="preserve">Saint Hill, </w:t>
      </w:r>
      <w:r w:rsidRPr="00CC5656">
        <w:rPr>
          <w:lang w:val="en-US"/>
        </w:rPr>
        <w:t>the former luxury estate of the Maharajah of Jaipur. It is complete with 55 acres of beautiful grounds and gardens, a swimming pool, a ball room, a cinema, uncounted bedrooms, eleven baths, a 2 1/2 acre fishing lake, another fish pond, a huge conserva</w:t>
      </w:r>
      <w:r w:rsidRPr="00CC5656">
        <w:rPr>
          <w:lang w:val="en-US"/>
        </w:rPr>
        <w:softHyphen/>
        <w:t xml:space="preserve">tory, glasshouses, a billiard room and numerous other items. This will be used as a residence abroad and by HCO WW as the communication center of Scn. WO PL 26 Jun 59) </w:t>
      </w:r>
      <w:r w:rsidRPr="00CC5656">
        <w:rPr>
          <w:i/>
          <w:lang w:val="en-US"/>
        </w:rPr>
        <w:t xml:space="preserve">Abbr. </w:t>
      </w:r>
      <w:r w:rsidRPr="00CC5656">
        <w:rPr>
          <w:lang w:val="en-US"/>
        </w:rPr>
        <w:t>SH or STHIL.</w:t>
      </w:r>
    </w:p>
    <w:p w14:paraId="5B31731F" w14:textId="77777777" w:rsidR="007A0058" w:rsidRPr="00CC5656" w:rsidRDefault="007A0058" w:rsidP="007A0058">
      <w:pPr>
        <w:spacing w:after="120" w:line="264" w:lineRule="auto"/>
        <w:jc w:val="both"/>
        <w:rPr>
          <w:i/>
          <w:lang w:val="en-US"/>
        </w:rPr>
        <w:sectPr w:rsidR="007A0058" w:rsidRPr="00CC5656">
          <w:type w:val="continuous"/>
          <w:pgSz w:w="11909" w:h="16834"/>
          <w:pgMar w:top="1417" w:right="1417" w:bottom="1134" w:left="1134" w:header="567" w:footer="567" w:gutter="0"/>
          <w:cols w:num="2" w:space="709"/>
        </w:sectPr>
      </w:pPr>
    </w:p>
    <w:p w14:paraId="131A51B8" w14:textId="77777777" w:rsidR="007A0058" w:rsidRPr="00CC5656" w:rsidRDefault="00CC5656" w:rsidP="007A0058">
      <w:pPr>
        <w:spacing w:after="120" w:line="264" w:lineRule="auto"/>
        <w:jc w:val="both"/>
        <w:rPr>
          <w:i/>
          <w:lang w:val="en-US"/>
        </w:rPr>
        <w:sectPr w:rsidR="007A0058" w:rsidRPr="00CC5656">
          <w:type w:val="continuous"/>
          <w:pgSz w:w="11909" w:h="16834"/>
          <w:pgMar w:top="1417" w:right="1417" w:bottom="1134" w:left="1134" w:header="567" w:footer="567" w:gutter="0"/>
          <w:cols w:space="709"/>
        </w:sectPr>
      </w:pPr>
      <w:r w:rsidRPr="00CC5656">
        <w:rPr>
          <w:i/>
          <w:noProof/>
          <w:lang w:val="en-US"/>
        </w:rPr>
        <w:drawing>
          <wp:inline distT="0" distB="0" distL="0" distR="0" wp14:anchorId="6D18E03B" wp14:editId="6E5F34F0">
            <wp:extent cx="5563235" cy="4418330"/>
            <wp:effectExtent l="0" t="0" r="0" b="0"/>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5563235" cy="4418330"/>
                    </a:xfrm>
                    <a:prstGeom prst="rect">
                      <a:avLst/>
                    </a:prstGeom>
                    <a:noFill/>
                    <a:ln>
                      <a:noFill/>
                    </a:ln>
                  </pic:spPr>
                </pic:pic>
              </a:graphicData>
            </a:graphic>
          </wp:inline>
        </w:drawing>
      </w:r>
    </w:p>
    <w:p w14:paraId="73BDB112" w14:textId="77777777" w:rsidR="007A0058" w:rsidRPr="00CC5656" w:rsidRDefault="007A0058" w:rsidP="007A0058">
      <w:pPr>
        <w:spacing w:after="120" w:line="264" w:lineRule="auto"/>
        <w:jc w:val="both"/>
        <w:rPr>
          <w:lang w:val="en-US"/>
        </w:rPr>
      </w:pPr>
      <w:r w:rsidRPr="00CC5656">
        <w:rPr>
          <w:b/>
          <w:noProof/>
          <w:u w:val="single"/>
          <w:lang w:val="en-US"/>
        </w:rPr>
        <w:t>SAINT HILL ADDRESSO</w:t>
      </w:r>
      <w:r w:rsidRPr="00CC5656">
        <w:rPr>
          <w:b/>
          <w:lang w:val="en-US"/>
        </w:rPr>
        <w:t xml:space="preserve">, </w:t>
      </w:r>
      <w:r w:rsidRPr="00CC5656">
        <w:rPr>
          <w:lang w:val="en-US"/>
        </w:rPr>
        <w:t xml:space="preserve">a </w:t>
      </w:r>
      <w:r w:rsidRPr="00CC5656">
        <w:rPr>
          <w:b/>
          <w:lang w:val="en-US"/>
        </w:rPr>
        <w:t>Saint Hill ad</w:t>
      </w:r>
      <w:r w:rsidRPr="00CC5656">
        <w:rPr>
          <w:b/>
          <w:lang w:val="en-US"/>
        </w:rPr>
        <w:softHyphen/>
        <w:t xml:space="preserve">dresso </w:t>
      </w:r>
      <w:r w:rsidRPr="00CC5656">
        <w:rPr>
          <w:lang w:val="en-US"/>
        </w:rPr>
        <w:t xml:space="preserve">includes the names and addresses of those persons who have bought something from SH and those persons who are eligible or may come to </w:t>
      </w:r>
      <w:r w:rsidRPr="00CC5656">
        <w:rPr>
          <w:b/>
          <w:lang w:val="en-US"/>
        </w:rPr>
        <w:t xml:space="preserve">Saint Hill. </w:t>
      </w:r>
      <w:r w:rsidRPr="00CC5656">
        <w:rPr>
          <w:lang w:val="en-US"/>
        </w:rPr>
        <w:t>(BPL 19 May 72R)</w:t>
      </w:r>
    </w:p>
    <w:p w14:paraId="4F3EE657" w14:textId="77777777" w:rsidR="007A0058" w:rsidRPr="00CC5656" w:rsidRDefault="007A0058" w:rsidP="007A0058">
      <w:pPr>
        <w:spacing w:after="120" w:line="264" w:lineRule="auto"/>
        <w:jc w:val="both"/>
        <w:rPr>
          <w:lang w:val="en-US"/>
        </w:rPr>
      </w:pPr>
      <w:r w:rsidRPr="00CC5656">
        <w:rPr>
          <w:b/>
          <w:noProof/>
          <w:u w:val="single"/>
          <w:lang w:val="en-US"/>
        </w:rPr>
        <w:t>SAINT HILL ADMINISTRATOR</w:t>
      </w:r>
      <w:r w:rsidRPr="00CC5656">
        <w:rPr>
          <w:b/>
          <w:lang w:val="en-US"/>
        </w:rPr>
        <w:t xml:space="preserve">, </w:t>
      </w:r>
      <w:r w:rsidRPr="00CC5656">
        <w:rPr>
          <w:lang w:val="en-US"/>
        </w:rPr>
        <w:t>1. all per</w:t>
      </w:r>
      <w:r w:rsidRPr="00CC5656">
        <w:rPr>
          <w:lang w:val="en-US"/>
        </w:rPr>
        <w:softHyphen/>
        <w:t xml:space="preserve">sons employed at </w:t>
      </w:r>
      <w:r w:rsidRPr="00CC5656">
        <w:rPr>
          <w:b/>
          <w:lang w:val="en-US"/>
        </w:rPr>
        <w:t xml:space="preserve">Saint HM, </w:t>
      </w:r>
      <w:r w:rsidRPr="00CC5656">
        <w:rPr>
          <w:lang w:val="en-US"/>
        </w:rPr>
        <w:t xml:space="preserve">for personnel purposes, except officers of corporations, come under the </w:t>
      </w:r>
      <w:r w:rsidRPr="00CC5656">
        <w:rPr>
          <w:b/>
          <w:lang w:val="en-US"/>
        </w:rPr>
        <w:t xml:space="preserve">Saint Hill Administrator. </w:t>
      </w:r>
      <w:r w:rsidRPr="00CC5656">
        <w:rPr>
          <w:lang w:val="en-US"/>
        </w:rPr>
        <w:t xml:space="preserve">This means that acquisitions of new personnel and dismissal of personnel comes under the </w:t>
      </w:r>
      <w:r w:rsidRPr="00CC5656">
        <w:rPr>
          <w:b/>
          <w:lang w:val="en-US"/>
        </w:rPr>
        <w:t>Saint Hill Adminis</w:t>
      </w:r>
      <w:r w:rsidRPr="00CC5656">
        <w:rPr>
          <w:b/>
          <w:lang w:val="en-US"/>
        </w:rPr>
        <w:softHyphen/>
        <w:t xml:space="preserve">trator. </w:t>
      </w:r>
      <w:r w:rsidRPr="00CC5656">
        <w:rPr>
          <w:lang w:val="en-US"/>
        </w:rPr>
        <w:t xml:space="preserve">Personnel actions by HCO (WW) Ltd. and SLR Ltd. must be referred to the </w:t>
      </w:r>
      <w:r w:rsidRPr="00CC5656">
        <w:rPr>
          <w:b/>
          <w:lang w:val="en-US"/>
        </w:rPr>
        <w:t xml:space="preserve">Saint Hill Administrator. </w:t>
      </w:r>
      <w:r w:rsidRPr="00CC5656">
        <w:rPr>
          <w:lang w:val="en-US"/>
        </w:rPr>
        <w:t xml:space="preserve">The </w:t>
      </w:r>
      <w:r w:rsidRPr="00CC5656">
        <w:rPr>
          <w:b/>
          <w:lang w:val="en-US"/>
        </w:rPr>
        <w:t xml:space="preserve">Saint Hill Administrator </w:t>
      </w:r>
      <w:r w:rsidRPr="00CC5656">
        <w:rPr>
          <w:lang w:val="en-US"/>
        </w:rPr>
        <w:t>may take independent action on any personnel in the interests of efficiency or finance. (HCO PL 1 Apr 64,</w:t>
      </w:r>
      <w:r w:rsidRPr="00CC5656">
        <w:rPr>
          <w:i/>
          <w:lang w:val="en-US"/>
        </w:rPr>
        <w:t xml:space="preserve"> Saint Hill Personnel</w:t>
      </w:r>
      <w:r w:rsidRPr="00CC5656">
        <w:rPr>
          <w:lang w:val="en-US"/>
        </w:rPr>
        <w:t>) 2.</w:t>
      </w:r>
      <w:r w:rsidRPr="00CC5656">
        <w:rPr>
          <w:i/>
          <w:lang w:val="en-US"/>
        </w:rPr>
        <w:t xml:space="preserve"> </w:t>
      </w:r>
      <w:r w:rsidRPr="00CC5656">
        <w:rPr>
          <w:lang w:val="en-US"/>
        </w:rPr>
        <w:t xml:space="preserve">HCO (St. Hill) Ltd., has been organized to care for the course, house, grounds, domestic staff , construction, material and all personnel. </w:t>
      </w:r>
      <w:r w:rsidRPr="00CC5656">
        <w:rPr>
          <w:b/>
          <w:lang w:val="en-US"/>
        </w:rPr>
        <w:t xml:space="preserve">Saint Hill Administrator </w:t>
      </w:r>
      <w:r w:rsidRPr="00CC5656">
        <w:rPr>
          <w:lang w:val="en-US"/>
        </w:rPr>
        <w:t>is in direct charge of these activities and personnel. (HCO PL 31 Dec 63)</w:t>
      </w:r>
    </w:p>
    <w:p w14:paraId="3B17798A" w14:textId="77777777" w:rsidR="007A0058" w:rsidRPr="00CC5656" w:rsidRDefault="007A0058" w:rsidP="007A0058">
      <w:pPr>
        <w:spacing w:after="120" w:line="264" w:lineRule="auto"/>
        <w:jc w:val="both"/>
        <w:rPr>
          <w:lang w:val="en-US"/>
        </w:rPr>
      </w:pPr>
      <w:r w:rsidRPr="00CC5656">
        <w:rPr>
          <w:b/>
          <w:noProof/>
          <w:u w:val="single"/>
          <w:lang w:val="en-US"/>
        </w:rPr>
        <w:t>SAINT HILL CERTIFICATE</w:t>
      </w:r>
      <w:r w:rsidRPr="00CC5656">
        <w:rPr>
          <w:b/>
          <w:lang w:val="en-US"/>
        </w:rPr>
        <w:t xml:space="preserve">, </w:t>
      </w:r>
      <w:r w:rsidRPr="00CC5656">
        <w:rPr>
          <w:lang w:val="en-US"/>
        </w:rPr>
        <w:t xml:space="preserve">the definition of a </w:t>
      </w:r>
      <w:r w:rsidRPr="00CC5656">
        <w:rPr>
          <w:b/>
          <w:lang w:val="en-US"/>
        </w:rPr>
        <w:t xml:space="preserve">Saint Hill Certificate </w:t>
      </w:r>
      <w:r w:rsidRPr="00CC5656">
        <w:rPr>
          <w:lang w:val="en-US"/>
        </w:rPr>
        <w:t>is that it is granted for complete checksheets</w:t>
      </w:r>
      <w:r w:rsidRPr="00CC5656">
        <w:rPr>
          <w:lang w:val="en-US"/>
        </w:rPr>
        <w:noBreakHyphen/>
        <w:t>not amount of time on course</w:t>
      </w:r>
      <w:r w:rsidRPr="00CC5656">
        <w:rPr>
          <w:lang w:val="en-US"/>
        </w:rPr>
        <w:noBreakHyphen/>
        <w:t>in theory, practical and on auditing checksheet on others. (HCO PL 9 Apr 65)</w:t>
      </w:r>
    </w:p>
    <w:p w14:paraId="0E9E661F" w14:textId="77777777" w:rsidR="007A0058" w:rsidRPr="00CC5656" w:rsidRDefault="007A0058" w:rsidP="007A0058">
      <w:pPr>
        <w:spacing w:after="120" w:line="264" w:lineRule="auto"/>
        <w:jc w:val="both"/>
        <w:rPr>
          <w:lang w:val="en-US"/>
        </w:rPr>
      </w:pPr>
      <w:r w:rsidRPr="00CC5656">
        <w:rPr>
          <w:b/>
          <w:noProof/>
          <w:u w:val="single"/>
          <w:lang w:val="en-US"/>
        </w:rPr>
        <w:t>SAINT HILL CONSTRUCTION UNIT</w:t>
      </w:r>
      <w:r w:rsidRPr="00CC5656">
        <w:rPr>
          <w:b/>
          <w:lang w:val="en-US"/>
        </w:rPr>
        <w:t xml:space="preserve">, </w:t>
      </w:r>
      <w:r w:rsidRPr="00CC5656">
        <w:rPr>
          <w:lang w:val="en-US"/>
        </w:rPr>
        <w:t xml:space="preserve">handles all </w:t>
      </w:r>
      <w:r w:rsidRPr="00CC5656">
        <w:rPr>
          <w:b/>
          <w:lang w:val="en-US"/>
        </w:rPr>
        <w:t xml:space="preserve">construction, </w:t>
      </w:r>
      <w:r w:rsidRPr="00CC5656">
        <w:rPr>
          <w:lang w:val="en-US"/>
        </w:rPr>
        <w:t xml:space="preserve">maintenance and repair at </w:t>
      </w:r>
      <w:r w:rsidRPr="00CC5656">
        <w:rPr>
          <w:b/>
          <w:lang w:val="en-US"/>
        </w:rPr>
        <w:t xml:space="preserve">Saint HUI </w:t>
      </w:r>
      <w:r w:rsidRPr="00CC5656">
        <w:rPr>
          <w:lang w:val="en-US"/>
        </w:rPr>
        <w:t>except roads and grounds. Receives, safeguards, uses or stores all construction equip</w:t>
      </w:r>
      <w:r w:rsidRPr="00CC5656">
        <w:rPr>
          <w:lang w:val="en-US"/>
        </w:rPr>
        <w:softHyphen/>
        <w:t xml:space="preserve">ment and materials. WO PL 18 Dec 64, Saint </w:t>
      </w:r>
      <w:r w:rsidRPr="00CC5656">
        <w:rPr>
          <w:i/>
          <w:lang w:val="en-US"/>
        </w:rPr>
        <w:t>Hill Org Board</w:t>
      </w:r>
      <w:r w:rsidRPr="00CC5656">
        <w:rPr>
          <w:lang w:val="en-US"/>
        </w:rPr>
        <w:t>)</w:t>
      </w:r>
    </w:p>
    <w:p w14:paraId="6DC07592" w14:textId="77777777" w:rsidR="007A0058" w:rsidRPr="00CC5656" w:rsidRDefault="007A0058" w:rsidP="007A0058">
      <w:pPr>
        <w:spacing w:after="120" w:line="264" w:lineRule="auto"/>
        <w:jc w:val="both"/>
        <w:rPr>
          <w:i/>
          <w:lang w:val="en-US"/>
        </w:rPr>
      </w:pPr>
      <w:r w:rsidRPr="00CC5656">
        <w:rPr>
          <w:b/>
          <w:noProof/>
          <w:u w:val="single"/>
          <w:lang w:val="en-US"/>
        </w:rPr>
        <w:t>SAINT HILL COURSE</w:t>
      </w:r>
      <w:r w:rsidRPr="00CC5656">
        <w:rPr>
          <w:b/>
          <w:lang w:val="en-US"/>
        </w:rPr>
        <w:t xml:space="preserve">, </w:t>
      </w:r>
      <w:r w:rsidRPr="00CC5656">
        <w:rPr>
          <w:lang w:val="en-US"/>
        </w:rPr>
        <w:t xml:space="preserve">the </w:t>
      </w:r>
      <w:r w:rsidRPr="00CC5656">
        <w:rPr>
          <w:b/>
          <w:lang w:val="en-US"/>
        </w:rPr>
        <w:t xml:space="preserve">Saint Hill </w:t>
      </w:r>
      <w:r w:rsidRPr="00CC5656">
        <w:rPr>
          <w:lang w:val="en-US"/>
        </w:rPr>
        <w:t xml:space="preserve">Special Briefing Course. (HCO PL 22 Mar 65, </w:t>
      </w:r>
      <w:r w:rsidRPr="00CC5656">
        <w:rPr>
          <w:i/>
          <w:lang w:val="en-US"/>
        </w:rPr>
        <w:t>Saint</w:t>
      </w:r>
      <w:r w:rsidRPr="00CC5656">
        <w:rPr>
          <w:lang w:val="en-US"/>
        </w:rPr>
        <w:t xml:space="preserve"> </w:t>
      </w:r>
      <w:r w:rsidRPr="00CC5656">
        <w:rPr>
          <w:i/>
          <w:lang w:val="en-US"/>
        </w:rPr>
        <w:t>Hill Services, Prices and Discounts</w:t>
      </w:r>
      <w:r w:rsidRPr="00CC5656">
        <w:rPr>
          <w:lang w:val="en-US"/>
        </w:rPr>
        <w:t>)</w:t>
      </w:r>
    </w:p>
    <w:p w14:paraId="0B6B58BB" w14:textId="77777777" w:rsidR="007A0058" w:rsidRPr="00CC5656" w:rsidRDefault="007A0058" w:rsidP="007A0058">
      <w:pPr>
        <w:spacing w:after="120" w:line="264" w:lineRule="auto"/>
        <w:jc w:val="both"/>
        <w:rPr>
          <w:i/>
          <w:lang w:val="en-US"/>
        </w:rPr>
      </w:pPr>
      <w:r w:rsidRPr="00CC5656">
        <w:rPr>
          <w:b/>
          <w:noProof/>
          <w:u w:val="single"/>
          <w:lang w:val="en-US"/>
        </w:rPr>
        <w:t>SAINT HILLERS</w:t>
      </w:r>
      <w:r w:rsidRPr="00CC5656">
        <w:rPr>
          <w:b/>
          <w:lang w:val="en-US"/>
        </w:rPr>
        <w:t xml:space="preserve">, </w:t>
      </w:r>
      <w:r w:rsidRPr="00CC5656">
        <w:rPr>
          <w:lang w:val="en-US"/>
        </w:rPr>
        <w:t xml:space="preserve">any auditor trained to any level at </w:t>
      </w:r>
      <w:r w:rsidRPr="00CC5656">
        <w:rPr>
          <w:b/>
          <w:lang w:val="en-US"/>
        </w:rPr>
        <w:t xml:space="preserve">Saint Hill. </w:t>
      </w:r>
      <w:r w:rsidRPr="00CC5656">
        <w:rPr>
          <w:lang w:val="en-US"/>
        </w:rPr>
        <w:t xml:space="preserve">(HCO PL 9 May 65, </w:t>
      </w:r>
      <w:r w:rsidRPr="00CC5656">
        <w:rPr>
          <w:i/>
          <w:lang w:val="en-US"/>
        </w:rPr>
        <w:t>Field Auditors Become Staff</w:t>
      </w:r>
      <w:r w:rsidRPr="00CC5656">
        <w:rPr>
          <w:lang w:val="en-US"/>
        </w:rPr>
        <w:t>)</w:t>
      </w:r>
    </w:p>
    <w:p w14:paraId="3037A69F" w14:textId="77777777" w:rsidR="007A0058" w:rsidRPr="00CC5656" w:rsidRDefault="007A0058" w:rsidP="007A0058">
      <w:pPr>
        <w:spacing w:after="120" w:line="264" w:lineRule="auto"/>
        <w:jc w:val="both"/>
        <w:rPr>
          <w:lang w:val="en-US"/>
        </w:rPr>
      </w:pPr>
      <w:r w:rsidRPr="00CC5656">
        <w:rPr>
          <w:b/>
          <w:noProof/>
          <w:u w:val="single"/>
          <w:lang w:val="en-US"/>
        </w:rPr>
        <w:t>SAINT HILLERS ASSOCIATION</w:t>
      </w:r>
      <w:r w:rsidRPr="00CC5656">
        <w:rPr>
          <w:lang w:val="en-US"/>
        </w:rPr>
        <w:t xml:space="preserve">, just as Class IV Orgs have their Auditors Association, a </w:t>
      </w:r>
      <w:r w:rsidRPr="00CC5656">
        <w:rPr>
          <w:b/>
          <w:lang w:val="en-US"/>
        </w:rPr>
        <w:t xml:space="preserve">Saint Hillers Association </w:t>
      </w:r>
      <w:r w:rsidRPr="00CC5656">
        <w:rPr>
          <w:lang w:val="en-US"/>
        </w:rPr>
        <w:t xml:space="preserve">is hereby instituted for Saint Hill Orgs. It has the same purpose and format as the Auditors Association but is limited in its memberships to SHSBC graduates. (HCO PL 24 Oct 70) [This HCO PL has been cancelled by BPL 15 Apr 71R, Auditors Associations </w:t>
      </w:r>
      <w:r w:rsidRPr="00CC5656">
        <w:rPr>
          <w:i/>
          <w:lang w:val="en-US"/>
        </w:rPr>
        <w:t>and SH Orgs</w:t>
      </w:r>
      <w:r w:rsidRPr="00CC5656">
        <w:rPr>
          <w:lang w:val="en-US"/>
        </w:rPr>
        <w:t>.]</w:t>
      </w:r>
    </w:p>
    <w:p w14:paraId="61FFED70" w14:textId="77777777" w:rsidR="007A0058" w:rsidRPr="00CC5656" w:rsidRDefault="007A0058" w:rsidP="007A0058">
      <w:pPr>
        <w:spacing w:after="120" w:line="264" w:lineRule="auto"/>
        <w:jc w:val="both"/>
        <w:rPr>
          <w:lang w:val="en-US"/>
        </w:rPr>
      </w:pPr>
      <w:r w:rsidRPr="00CC5656">
        <w:rPr>
          <w:b/>
          <w:noProof/>
          <w:u w:val="single"/>
          <w:lang w:val="en-US"/>
        </w:rPr>
        <w:t>SAINT HILL ONLY</w:t>
      </w:r>
      <w:r w:rsidRPr="00CC5656">
        <w:rPr>
          <w:lang w:val="en-US"/>
        </w:rPr>
        <w:t xml:space="preserve">, 1. (mimeo distribution) this is internal management, ideas, events of interest to all </w:t>
      </w:r>
      <w:r w:rsidRPr="00CC5656">
        <w:rPr>
          <w:b/>
          <w:lang w:val="en-US"/>
        </w:rPr>
        <w:t xml:space="preserve">Saint Hill </w:t>
      </w:r>
      <w:r w:rsidRPr="00CC5656">
        <w:rPr>
          <w:lang w:val="en-US"/>
        </w:rPr>
        <w:t>staff . Sometimes these will also be marked limited or general non</w:t>
      </w:r>
      <w:r w:rsidRPr="00CC5656">
        <w:rPr>
          <w:lang w:val="en-US"/>
        </w:rPr>
        <w:noBreakHyphen/>
        <w:t xml:space="preserve">remimeo, at which time only they are also distributed to orgs, it means all </w:t>
      </w:r>
      <w:r w:rsidRPr="00CC5656">
        <w:rPr>
          <w:b/>
          <w:lang w:val="en-US"/>
        </w:rPr>
        <w:t xml:space="preserve">Saint Hill </w:t>
      </w:r>
      <w:r w:rsidRPr="00CC5656">
        <w:rPr>
          <w:lang w:val="en-US"/>
        </w:rPr>
        <w:t xml:space="preserve">staff . (HCO PL 2 Jul 64) 2. </w:t>
      </w:r>
      <w:r w:rsidRPr="00CC5656">
        <w:rPr>
          <w:b/>
          <w:lang w:val="en-US"/>
        </w:rPr>
        <w:t xml:space="preserve">Saint HUI only </w:t>
      </w:r>
      <w:r w:rsidRPr="00CC5656">
        <w:rPr>
          <w:lang w:val="en-US"/>
        </w:rPr>
        <w:t xml:space="preserve">means all staff at </w:t>
      </w:r>
      <w:r w:rsidRPr="00CC5656">
        <w:rPr>
          <w:b/>
          <w:lang w:val="en-US"/>
        </w:rPr>
        <w:t xml:space="preserve">Saint Hill, </w:t>
      </w:r>
      <w:r w:rsidRPr="00CC5656">
        <w:rPr>
          <w:lang w:val="en-US"/>
        </w:rPr>
        <w:t xml:space="preserve">domestic, typing, grounds, everyone. A mimeo must be marked </w:t>
      </w:r>
      <w:r w:rsidRPr="00CC5656">
        <w:rPr>
          <w:b/>
          <w:lang w:val="en-US"/>
        </w:rPr>
        <w:t xml:space="preserve">Saint Hill only </w:t>
      </w:r>
      <w:r w:rsidRPr="00CC5656">
        <w:rPr>
          <w:lang w:val="en-US"/>
        </w:rPr>
        <w:t xml:space="preserve">before it is issued to Saint Hill staff and unless also marked </w:t>
      </w:r>
      <w:r w:rsidRPr="00CC5656">
        <w:rPr>
          <w:b/>
          <w:lang w:val="en-US"/>
        </w:rPr>
        <w:t xml:space="preserve">"Saint Hill </w:t>
      </w:r>
      <w:r w:rsidRPr="00CC5656">
        <w:rPr>
          <w:lang w:val="en-US"/>
        </w:rPr>
        <w:t>students" also may not go to students. (HCO PL 2 Jul 64)</w:t>
      </w:r>
    </w:p>
    <w:p w14:paraId="3244CD10" w14:textId="77777777" w:rsidR="007A0058" w:rsidRPr="00CC5656" w:rsidRDefault="007A0058" w:rsidP="007A0058">
      <w:pPr>
        <w:spacing w:after="120" w:line="264" w:lineRule="auto"/>
        <w:jc w:val="both"/>
        <w:rPr>
          <w:i/>
          <w:lang w:val="en-US"/>
        </w:rPr>
      </w:pPr>
      <w:r w:rsidRPr="00CC5656">
        <w:rPr>
          <w:b/>
          <w:noProof/>
          <w:u w:val="single"/>
          <w:lang w:val="en-US"/>
        </w:rPr>
        <w:t>SAINT HILL ORGANIZATION CHART</w:t>
      </w:r>
      <w:r w:rsidRPr="00CC5656">
        <w:rPr>
          <w:lang w:val="en-US"/>
        </w:rPr>
        <w:t xml:space="preserve">, the Saint Hill Organization Chart is exactly the same as the organization chart in every one of the major organizations. The difference is only the numbers on staff . At Saint Hill there is the International Council and each major org has its Executive Council. At </w:t>
      </w:r>
      <w:r w:rsidRPr="00CC5656">
        <w:rPr>
          <w:b/>
          <w:lang w:val="en-US"/>
        </w:rPr>
        <w:t xml:space="preserve">Saint Hill </w:t>
      </w:r>
      <w:r w:rsidRPr="00CC5656">
        <w:rPr>
          <w:lang w:val="en-US"/>
        </w:rPr>
        <w:t>there is an HCO Secretary, an Organization Secretary and a Fi</w:t>
      </w:r>
      <w:r w:rsidRPr="00CC5656">
        <w:rPr>
          <w:lang w:val="en-US"/>
        </w:rPr>
        <w:softHyphen/>
        <w:t xml:space="preserve">nance Secretary and in each org there are the same level of officers. At </w:t>
      </w:r>
      <w:r w:rsidRPr="00CC5656">
        <w:rPr>
          <w:b/>
          <w:lang w:val="en-US"/>
        </w:rPr>
        <w:t xml:space="preserve">Saint Hill </w:t>
      </w:r>
      <w:r w:rsidRPr="00CC5656">
        <w:rPr>
          <w:lang w:val="en-US"/>
        </w:rPr>
        <w:t>there are six depart</w:t>
      </w:r>
      <w:r w:rsidRPr="00CC5656">
        <w:rPr>
          <w:lang w:val="en-US"/>
        </w:rPr>
        <w:softHyphen/>
        <w:t>ments, the Promotion Department and the Publi</w:t>
      </w:r>
      <w:r w:rsidRPr="00CC5656">
        <w:rPr>
          <w:lang w:val="en-US"/>
        </w:rPr>
        <w:softHyphen/>
        <w:t>cations Department, both under the HCO Division (1); the Department of Training and the Depart</w:t>
      </w:r>
      <w:r w:rsidRPr="00CC5656">
        <w:rPr>
          <w:lang w:val="en-US"/>
        </w:rPr>
        <w:softHyphen/>
        <w:t xml:space="preserve">ment of Processing, both under the Technical Division (2); and the Accounts Department and Material Department, both under the Finance Division (3). All posts and functions come under the three divisions and six departments. HCO (Division 1) promotes and registers; Technical (Division 2) applies all training and processing for the org and public; Finance (Division 3) takes care of all money and property. (HCO PL 13 Mar 65, </w:t>
      </w:r>
      <w:r w:rsidRPr="00CC5656">
        <w:rPr>
          <w:i/>
          <w:lang w:val="en-US"/>
        </w:rPr>
        <w:t>Admin Technology, The Comm Member System</w:t>
      </w:r>
      <w:r w:rsidRPr="00CC5656">
        <w:rPr>
          <w:lang w:val="en-US"/>
        </w:rPr>
        <w:t>)</w:t>
      </w:r>
    </w:p>
    <w:p w14:paraId="147B9D75" w14:textId="77777777" w:rsidR="007A0058" w:rsidRPr="00CC5656" w:rsidRDefault="007A0058" w:rsidP="007A0058">
      <w:pPr>
        <w:spacing w:after="120" w:line="264" w:lineRule="auto"/>
        <w:jc w:val="both"/>
        <w:rPr>
          <w:lang w:val="en-US"/>
        </w:rPr>
      </w:pPr>
      <w:r w:rsidRPr="00CC5656">
        <w:rPr>
          <w:b/>
          <w:noProof/>
          <w:u w:val="single"/>
          <w:lang w:val="en-US"/>
        </w:rPr>
        <w:t>SAINT HILL ORGS</w:t>
      </w:r>
      <w:r w:rsidRPr="00CC5656">
        <w:rPr>
          <w:lang w:val="en-US"/>
        </w:rPr>
        <w:t>, SHUK, SHEU and ASHO. (BPL 19 May 72R)</w:t>
      </w:r>
    </w:p>
    <w:p w14:paraId="65543F48" w14:textId="77777777" w:rsidR="007A0058" w:rsidRPr="00CC5656" w:rsidRDefault="007A0058" w:rsidP="007A0058">
      <w:pPr>
        <w:spacing w:after="120" w:line="264" w:lineRule="auto"/>
        <w:jc w:val="both"/>
        <w:rPr>
          <w:lang w:val="en-US"/>
        </w:rPr>
      </w:pPr>
      <w:r w:rsidRPr="00CC5656">
        <w:rPr>
          <w:b/>
          <w:noProof/>
          <w:u w:val="single"/>
          <w:lang w:val="en-US"/>
        </w:rPr>
        <w:t>SAINT HELL PROJECT NO. 1</w:t>
      </w:r>
      <w:r w:rsidRPr="00CC5656">
        <w:rPr>
          <w:lang w:val="en-US"/>
        </w:rPr>
        <w:t>, 1. at this mo</w:t>
      </w:r>
      <w:r w:rsidRPr="00CC5656">
        <w:rPr>
          <w:lang w:val="en-US"/>
        </w:rPr>
        <w:softHyphen/>
        <w:t xml:space="preserve">ment I am holding twelve separate projects at </w:t>
      </w:r>
      <w:r w:rsidRPr="00CC5656">
        <w:rPr>
          <w:b/>
          <w:lang w:val="en-US"/>
        </w:rPr>
        <w:t xml:space="preserve">Saint Hill </w:t>
      </w:r>
      <w:r w:rsidRPr="00CC5656">
        <w:rPr>
          <w:lang w:val="en-US"/>
        </w:rPr>
        <w:t xml:space="preserve">in addition to other hats. </w:t>
      </w:r>
      <w:r w:rsidRPr="00CC5656">
        <w:rPr>
          <w:b/>
          <w:lang w:val="en-US"/>
        </w:rPr>
        <w:t>Saint Hill Project No. One</w:t>
      </w:r>
      <w:r w:rsidRPr="00CC5656">
        <w:rPr>
          <w:lang w:val="en-US"/>
        </w:rPr>
        <w:t>: technical. The acquisition and compilation of technical data on Scn from reports, assessments and bulletins. The vetting of all technical papers and letters. (HCO WW PL 22 Aug 59) 2. project on research and new books. (HCO PL 27 Oct 59)</w:t>
      </w:r>
    </w:p>
    <w:p w14:paraId="6C0CACAF" w14:textId="77777777" w:rsidR="007A0058" w:rsidRPr="00CC5656" w:rsidRDefault="007A0058" w:rsidP="007A0058">
      <w:pPr>
        <w:spacing w:after="120" w:line="264" w:lineRule="auto"/>
        <w:jc w:val="both"/>
        <w:rPr>
          <w:lang w:val="en-US"/>
        </w:rPr>
      </w:pPr>
      <w:r w:rsidRPr="00CC5656">
        <w:rPr>
          <w:b/>
          <w:noProof/>
          <w:u w:val="single"/>
          <w:lang w:val="en-US"/>
        </w:rPr>
        <w:t>SAINT HILL PROJECT NO. 2</w:t>
      </w:r>
      <w:r w:rsidRPr="00CC5656">
        <w:rPr>
          <w:lang w:val="en-US"/>
        </w:rPr>
        <w:t>, is to give communication and service to and receive the 10% weekly income from HCO Franchise holders. (HCO WW PL 22 Aug 59)</w:t>
      </w:r>
    </w:p>
    <w:p w14:paraId="3D499542" w14:textId="77777777" w:rsidR="007A0058" w:rsidRPr="00CC5656" w:rsidRDefault="007A0058" w:rsidP="007A0058">
      <w:pPr>
        <w:spacing w:after="120" w:line="264" w:lineRule="auto"/>
        <w:jc w:val="both"/>
        <w:rPr>
          <w:lang w:val="en-US"/>
        </w:rPr>
      </w:pPr>
      <w:r w:rsidRPr="00CC5656">
        <w:rPr>
          <w:b/>
          <w:noProof/>
          <w:u w:val="single"/>
          <w:lang w:val="en-US"/>
        </w:rPr>
        <w:t>SAINT HILL PROJECT NO. 3</w:t>
      </w:r>
      <w:r w:rsidRPr="00CC5656">
        <w:rPr>
          <w:lang w:val="en-US"/>
        </w:rPr>
        <w:t>, this is to pre</w:t>
      </w:r>
      <w:r w:rsidRPr="00CC5656">
        <w:rPr>
          <w:lang w:val="en-US"/>
        </w:rPr>
        <w:softHyphen/>
        <w:t>pare and sell new books and new tapes to the World in general to be bought directly from HCO. (HCO WW PL 22 Aug 59)</w:t>
      </w:r>
    </w:p>
    <w:p w14:paraId="4AEFDD2B" w14:textId="77777777" w:rsidR="007A0058" w:rsidRPr="00CC5656" w:rsidRDefault="007A0058" w:rsidP="007A0058">
      <w:pPr>
        <w:spacing w:after="120" w:line="264" w:lineRule="auto"/>
        <w:jc w:val="both"/>
        <w:rPr>
          <w:lang w:val="en-US"/>
        </w:rPr>
      </w:pPr>
      <w:r w:rsidRPr="00CC5656">
        <w:rPr>
          <w:b/>
          <w:noProof/>
          <w:u w:val="single"/>
          <w:lang w:val="en-US"/>
        </w:rPr>
        <w:t>SAINT HILL PROJECT NO. 4</w:t>
      </w:r>
      <w:r w:rsidRPr="00CC5656">
        <w:rPr>
          <w:lang w:val="en-US"/>
        </w:rPr>
        <w:t>, consists of research and commercial activity in the field of plant growth and receives data from the research and income from the commercial activity. (HCO WW PL 22 Aug 59)</w:t>
      </w:r>
    </w:p>
    <w:p w14:paraId="6F048C71" w14:textId="77777777" w:rsidR="007A0058" w:rsidRPr="00CC5656" w:rsidRDefault="007A0058" w:rsidP="007A0058">
      <w:pPr>
        <w:spacing w:after="120" w:line="264" w:lineRule="auto"/>
        <w:jc w:val="both"/>
        <w:rPr>
          <w:lang w:val="en-US"/>
        </w:rPr>
      </w:pPr>
      <w:r w:rsidRPr="00CC5656">
        <w:rPr>
          <w:b/>
          <w:noProof/>
          <w:u w:val="single"/>
          <w:lang w:val="en-US"/>
        </w:rPr>
        <w:t>SAINT HILL PROJECT NO. 5</w:t>
      </w:r>
      <w:r w:rsidRPr="00CC5656">
        <w:rPr>
          <w:lang w:val="en-US"/>
        </w:rPr>
        <w:t>, consists of the general sale of books, tapes and E</w:t>
      </w:r>
      <w:r w:rsidRPr="00CC5656">
        <w:rPr>
          <w:lang w:val="en-US"/>
        </w:rPr>
        <w:noBreakHyphen/>
        <w:t>Meters to HCO Offices, Central Organizations, Franchise holders and the general public Worldwide, and the collection and banking of all such sums whether from the sale of books by HCO WW Book Section or by the sale of books by other HCOs. (HCO WW PL 22 Aug 59)</w:t>
      </w:r>
    </w:p>
    <w:p w14:paraId="1C8CB261" w14:textId="77777777" w:rsidR="007A0058" w:rsidRPr="00CC5656" w:rsidRDefault="007A0058" w:rsidP="007A0058">
      <w:pPr>
        <w:spacing w:after="120" w:line="264" w:lineRule="auto"/>
        <w:jc w:val="both"/>
        <w:rPr>
          <w:lang w:val="en-US"/>
        </w:rPr>
      </w:pPr>
      <w:r w:rsidRPr="00CC5656">
        <w:rPr>
          <w:b/>
          <w:noProof/>
          <w:u w:val="single"/>
          <w:lang w:val="en-US"/>
        </w:rPr>
        <w:t>SAINT HILL PROJECT NO. 6</w:t>
      </w:r>
      <w:r w:rsidRPr="00CC5656">
        <w:rPr>
          <w:lang w:val="en-US"/>
        </w:rPr>
        <w:t>, corporate or</w:t>
      </w:r>
      <w:r w:rsidRPr="00CC5656">
        <w:rPr>
          <w:lang w:val="en-US"/>
        </w:rPr>
        <w:softHyphen/>
        <w:t>ganization, and continuance. This project consists of supervision of legalities and sale of shares and transfers, called Hubbard Communications Office Ltd. when formed. (HCO WW PL 22 Aug 59)</w:t>
      </w:r>
    </w:p>
    <w:p w14:paraId="5CA3F94B" w14:textId="77777777" w:rsidR="007A0058" w:rsidRPr="00CC5656" w:rsidRDefault="007A0058" w:rsidP="007A0058">
      <w:pPr>
        <w:spacing w:after="120" w:line="264" w:lineRule="auto"/>
        <w:jc w:val="both"/>
        <w:rPr>
          <w:lang w:val="en-US"/>
        </w:rPr>
      </w:pPr>
      <w:r w:rsidRPr="00CC5656">
        <w:rPr>
          <w:b/>
          <w:noProof/>
          <w:u w:val="single"/>
          <w:lang w:val="en-US"/>
        </w:rPr>
        <w:t>SAINT HILL PROJECT NO. 7</w:t>
      </w:r>
      <w:r w:rsidRPr="00CC5656">
        <w:rPr>
          <w:lang w:val="en-US"/>
        </w:rPr>
        <w:t>, magazine preparation, printing and economy of costs, and printing of all leaflets, etc. (HCO WW PL 22 Aug 59)</w:t>
      </w:r>
    </w:p>
    <w:p w14:paraId="199FAC15" w14:textId="77777777" w:rsidR="007A0058" w:rsidRPr="00CC5656" w:rsidRDefault="007A0058" w:rsidP="007A0058">
      <w:pPr>
        <w:spacing w:after="120" w:line="264" w:lineRule="auto"/>
        <w:jc w:val="both"/>
        <w:rPr>
          <w:lang w:val="en-US"/>
        </w:rPr>
      </w:pPr>
      <w:r w:rsidRPr="00CC5656">
        <w:rPr>
          <w:b/>
          <w:noProof/>
          <w:u w:val="single"/>
          <w:lang w:val="en-US"/>
        </w:rPr>
        <w:t>SAINT HELL PROJECT NO. 8</w:t>
      </w:r>
      <w:r w:rsidRPr="00CC5656">
        <w:rPr>
          <w:lang w:val="en-US"/>
        </w:rPr>
        <w:t>, collection of accounts owed HCO from past transactions. (HCO WW PL 22 Aug 59)</w:t>
      </w:r>
    </w:p>
    <w:p w14:paraId="1D996272" w14:textId="77777777" w:rsidR="007A0058" w:rsidRPr="00CC5656" w:rsidRDefault="007A0058" w:rsidP="007A0058">
      <w:pPr>
        <w:spacing w:after="120" w:line="264" w:lineRule="auto"/>
        <w:jc w:val="both"/>
        <w:rPr>
          <w:lang w:val="en-US"/>
        </w:rPr>
      </w:pPr>
      <w:r w:rsidRPr="00CC5656">
        <w:rPr>
          <w:b/>
          <w:noProof/>
          <w:u w:val="single"/>
          <w:lang w:val="en-US"/>
        </w:rPr>
        <w:t>SAINT HELL PROJECT NO. 9</w:t>
      </w:r>
      <w:r w:rsidRPr="00CC5656">
        <w:rPr>
          <w:lang w:val="en-US"/>
        </w:rPr>
        <w:t>, care of all HCO Offices, ensuring that they function proper</w:t>
      </w:r>
      <w:r w:rsidRPr="00CC5656">
        <w:rPr>
          <w:lang w:val="en-US"/>
        </w:rPr>
        <w:softHyphen/>
        <w:t>ly, that they receive their 5% income from Central Orgs, get out their magazines, provide inspection services, submit proper reports to HCO WW and that all special sums or surpluses are transferred to HCO WW Accounts and to ensure that such offices have adequate personnel. (HCO WW PL 22 Aug 59)</w:t>
      </w:r>
    </w:p>
    <w:p w14:paraId="20626776" w14:textId="77777777" w:rsidR="007A0058" w:rsidRPr="00CC5656" w:rsidRDefault="007A0058" w:rsidP="007A0058">
      <w:pPr>
        <w:spacing w:after="120" w:line="264" w:lineRule="auto"/>
        <w:jc w:val="both"/>
        <w:rPr>
          <w:lang w:val="en-US"/>
        </w:rPr>
      </w:pPr>
      <w:r w:rsidRPr="00CC5656">
        <w:rPr>
          <w:b/>
          <w:noProof/>
          <w:u w:val="single"/>
          <w:lang w:val="en-US"/>
        </w:rPr>
        <w:t>SAINT HILL PROJECT NO. 10</w:t>
      </w:r>
      <w:r w:rsidRPr="00CC5656">
        <w:rPr>
          <w:lang w:val="en-US"/>
        </w:rPr>
        <w:t xml:space="preserve">, economy Saint HM Manor. To ensure that the services, salaries, purchases and expenses of </w:t>
      </w:r>
      <w:r w:rsidRPr="00CC5656">
        <w:rPr>
          <w:b/>
          <w:lang w:val="en-US"/>
        </w:rPr>
        <w:t xml:space="preserve">Saint Hill </w:t>
      </w:r>
      <w:r w:rsidRPr="00CC5656">
        <w:rPr>
          <w:lang w:val="en-US"/>
        </w:rPr>
        <w:t>Manor are kept within bounds of income from various sources. To reduce these wherever pos</w:t>
      </w:r>
      <w:r w:rsidRPr="00CC5656">
        <w:rPr>
          <w:lang w:val="en-US"/>
        </w:rPr>
        <w:softHyphen/>
        <w:t>sible. To see that the budget is balanced. (HCO WW PL 22 Aug 59)</w:t>
      </w:r>
    </w:p>
    <w:p w14:paraId="7A27EE9C" w14:textId="77777777" w:rsidR="007A0058" w:rsidRPr="00CC5656" w:rsidRDefault="007A0058" w:rsidP="007A0058">
      <w:pPr>
        <w:spacing w:after="120" w:line="264" w:lineRule="auto"/>
        <w:jc w:val="both"/>
        <w:rPr>
          <w:lang w:val="en-US"/>
        </w:rPr>
      </w:pPr>
      <w:r w:rsidRPr="00CC5656">
        <w:rPr>
          <w:b/>
          <w:noProof/>
          <w:u w:val="single"/>
          <w:lang w:val="en-US"/>
        </w:rPr>
        <w:t>SAINT HILL PROJECT NO. 11</w:t>
      </w:r>
      <w:r w:rsidRPr="00CC5656">
        <w:rPr>
          <w:lang w:val="en-US"/>
        </w:rPr>
        <w:t>, Central Or</w:t>
      </w:r>
      <w:r w:rsidRPr="00CC5656">
        <w:rPr>
          <w:lang w:val="en-US"/>
        </w:rPr>
        <w:softHyphen/>
        <w:t>ganizations. This is a vitally important project seeing to it that Central Orgs receive proper service, supervision, hats and organization and making sure their 10%'s arrive and are banked to HCO WW weekly. (HCO WW PL 22 Aug 59)</w:t>
      </w:r>
    </w:p>
    <w:p w14:paraId="68F9C138" w14:textId="77777777" w:rsidR="007A0058" w:rsidRPr="00CC5656" w:rsidRDefault="007A0058" w:rsidP="007A0058">
      <w:pPr>
        <w:spacing w:after="120" w:line="264" w:lineRule="auto"/>
        <w:jc w:val="both"/>
        <w:rPr>
          <w:lang w:val="en-US"/>
        </w:rPr>
      </w:pPr>
      <w:r w:rsidRPr="00CC5656">
        <w:rPr>
          <w:b/>
          <w:noProof/>
          <w:u w:val="single"/>
          <w:lang w:val="en-US"/>
        </w:rPr>
        <w:t>SAINT HILL PROJECT NO. 12</w:t>
      </w:r>
      <w:r w:rsidRPr="00CC5656">
        <w:rPr>
          <w:lang w:val="en-US"/>
        </w:rPr>
        <w:t>, accounting and banking. The invoicing, accounting and banking of all projects separately is to be done in a manner prescribed. Books are separately invoiced on a second machine but all other invoicing is to be done on one other machine. All disbursements shall be done on a disbursement machine plus cheques. All invoices are to be numbered by projects on the invoice and all disbursements shall be so numbered. The assistance of chartered accountants shall be rendered. (HCO WW PL 22 Aug 59)</w:t>
      </w:r>
    </w:p>
    <w:p w14:paraId="50766692" w14:textId="77777777" w:rsidR="007A0058" w:rsidRPr="00CC5656" w:rsidRDefault="007A0058" w:rsidP="007A0058">
      <w:pPr>
        <w:spacing w:after="120" w:line="264" w:lineRule="auto"/>
        <w:jc w:val="both"/>
        <w:rPr>
          <w:lang w:val="en-US"/>
        </w:rPr>
      </w:pPr>
      <w:r w:rsidRPr="00CC5656">
        <w:rPr>
          <w:b/>
          <w:noProof/>
          <w:u w:val="single"/>
          <w:lang w:val="en-US"/>
        </w:rPr>
        <w:t>SAINT HILL SPECIAL BRIEFING COURSE</w:t>
      </w:r>
      <w:r w:rsidRPr="00CC5656">
        <w:rPr>
          <w:lang w:val="en-US"/>
        </w:rPr>
        <w:t>, 1. the SHSBC teaches about the full practical application of Scn grades, re</w:t>
      </w:r>
      <w:r w:rsidRPr="00CC5656">
        <w:rPr>
          <w:lang w:val="en-US"/>
        </w:rPr>
        <w:softHyphen/>
        <w:t xml:space="preserve">pair, set ups, assists and special cases tech up to Class VI. Processes taught are Scn set up and repair processes and rundowns for special cases up to Class VI. End result is a superb auditor with full philosophic and technical command of materials to Level VI. (Class VI auditor) (CG&amp;AC 75) 2. the purpose of the </w:t>
      </w:r>
      <w:r w:rsidRPr="00CC5656">
        <w:rPr>
          <w:b/>
          <w:lang w:val="en-US"/>
        </w:rPr>
        <w:t xml:space="preserve">Saint Hill Special Briefing Course </w:t>
      </w:r>
      <w:r w:rsidRPr="00CC5656">
        <w:rPr>
          <w:lang w:val="en-US"/>
        </w:rPr>
        <w:t xml:space="preserve">is to make the auditors and instructors who make the auditors and instructors over the world and to put the final polish on auditing. (HCO PL 22 Mar 65, </w:t>
      </w:r>
      <w:r w:rsidRPr="00CC5656">
        <w:rPr>
          <w:i/>
          <w:lang w:val="en-US"/>
        </w:rPr>
        <w:t>Saint Hill</w:t>
      </w:r>
      <w:r w:rsidRPr="00CC5656">
        <w:rPr>
          <w:lang w:val="en-US"/>
        </w:rPr>
        <w:t xml:space="preserve"> </w:t>
      </w:r>
      <w:r w:rsidRPr="00CC5656">
        <w:rPr>
          <w:i/>
          <w:lang w:val="en-US"/>
        </w:rPr>
        <w:t>Services, Prices and Discounts</w:t>
      </w:r>
      <w:r w:rsidRPr="00CC5656">
        <w:rPr>
          <w:lang w:val="en-US"/>
        </w:rPr>
        <w:t>)</w:t>
      </w:r>
      <w:r w:rsidRPr="00CC5656">
        <w:rPr>
          <w:i/>
          <w:lang w:val="en-US"/>
        </w:rPr>
        <w:t xml:space="preserve"> </w:t>
      </w:r>
      <w:r w:rsidRPr="00CC5656">
        <w:rPr>
          <w:lang w:val="en-US"/>
        </w:rPr>
        <w:t xml:space="preserve">3. the </w:t>
      </w:r>
      <w:r w:rsidRPr="00CC5656">
        <w:rPr>
          <w:b/>
          <w:lang w:val="en-US"/>
        </w:rPr>
        <w:t xml:space="preserve">Saint Hill Special Briefing Course </w:t>
      </w:r>
      <w:r w:rsidRPr="00CC5656">
        <w:rPr>
          <w:lang w:val="en-US"/>
        </w:rPr>
        <w:t xml:space="preserve">has certain distinct purposes. The Course was begun to do two things. (1) to study and resolve training and education. (2) to assist people who wanted to perfect their Scn. The Scientologists studying here are supposed to concentrate on only three things: (a) the acquisition of the ability to achieve a rapid and accurate understanding of data given to them for study and to put that material into effect; (b) to achieve auditing results; (c) to get a reality on the achieving of auditing results by exact duplication of current methodology and not by additives or extraordinary solutions. (HCO PL 9 Jul 62) </w:t>
      </w:r>
      <w:r w:rsidRPr="00CC5656">
        <w:rPr>
          <w:i/>
          <w:lang w:val="en-US"/>
        </w:rPr>
        <w:t xml:space="preserve">Abbr. </w:t>
      </w:r>
      <w:r w:rsidRPr="00CC5656">
        <w:rPr>
          <w:lang w:val="en-US"/>
        </w:rPr>
        <w:t>SHSBC.</w:t>
      </w:r>
    </w:p>
    <w:p w14:paraId="6949D816" w14:textId="77777777" w:rsidR="007A0058" w:rsidRPr="00CC5656" w:rsidRDefault="007A0058" w:rsidP="007A0058">
      <w:pPr>
        <w:spacing w:after="120" w:line="264" w:lineRule="auto"/>
        <w:jc w:val="both"/>
        <w:rPr>
          <w:lang w:val="en-US"/>
        </w:rPr>
      </w:pPr>
      <w:r w:rsidRPr="00CC5656">
        <w:rPr>
          <w:b/>
          <w:noProof/>
          <w:u w:val="single"/>
          <w:lang w:val="en-US"/>
        </w:rPr>
        <w:t>SAINT HILL STUDENTS</w:t>
      </w:r>
      <w:r w:rsidRPr="00CC5656">
        <w:rPr>
          <w:lang w:val="en-US"/>
        </w:rPr>
        <w:t>, (mimeo distribu</w:t>
      </w:r>
      <w:r w:rsidRPr="00CC5656">
        <w:rPr>
          <w:lang w:val="en-US"/>
        </w:rPr>
        <w:softHyphen/>
        <w:t xml:space="preserve">tion) nothing goes to </w:t>
      </w:r>
      <w:r w:rsidRPr="00CC5656">
        <w:rPr>
          <w:b/>
          <w:lang w:val="en-US"/>
        </w:rPr>
        <w:t xml:space="preserve">Saint Hill students </w:t>
      </w:r>
      <w:r w:rsidRPr="00CC5656">
        <w:rPr>
          <w:lang w:val="en-US"/>
        </w:rPr>
        <w:t xml:space="preserve">unless marked </w:t>
      </w:r>
      <w:r w:rsidRPr="00CC5656">
        <w:rPr>
          <w:b/>
          <w:lang w:val="en-US"/>
        </w:rPr>
        <w:t xml:space="preserve">Saint Hill students, </w:t>
      </w:r>
      <w:r w:rsidRPr="00CC5656">
        <w:rPr>
          <w:lang w:val="en-US"/>
        </w:rPr>
        <w:t xml:space="preserve">something could be marked Saint Hill only and also </w:t>
      </w:r>
      <w:r w:rsidRPr="00CC5656">
        <w:rPr>
          <w:b/>
          <w:lang w:val="en-US"/>
        </w:rPr>
        <w:t xml:space="preserve">Saint Hill students </w:t>
      </w:r>
      <w:r w:rsidRPr="00CC5656">
        <w:rPr>
          <w:lang w:val="en-US"/>
        </w:rPr>
        <w:t xml:space="preserve">but only then would it go to both. </w:t>
      </w:r>
      <w:r w:rsidRPr="00CC5656">
        <w:rPr>
          <w:b/>
          <w:lang w:val="en-US"/>
        </w:rPr>
        <w:t xml:space="preserve">Saint Hill students </w:t>
      </w:r>
      <w:r w:rsidRPr="00CC5656">
        <w:rPr>
          <w:lang w:val="en-US"/>
        </w:rPr>
        <w:t xml:space="preserve">do not automatically get everything mimeoed. In fact they only get after this date what is clearly marked </w:t>
      </w:r>
      <w:r w:rsidRPr="00CC5656">
        <w:rPr>
          <w:b/>
          <w:lang w:val="en-US"/>
        </w:rPr>
        <w:t xml:space="preserve">Saint Hill students. </w:t>
      </w:r>
      <w:r w:rsidRPr="00CC5656">
        <w:rPr>
          <w:lang w:val="en-US"/>
        </w:rPr>
        <w:t>(HCO PL 2 Jul 64)</w:t>
      </w:r>
    </w:p>
    <w:p w14:paraId="50F3B728" w14:textId="77777777" w:rsidR="007A0058" w:rsidRPr="00CC5656" w:rsidRDefault="007A0058" w:rsidP="007A0058">
      <w:pPr>
        <w:spacing w:after="120" w:line="264" w:lineRule="auto"/>
        <w:jc w:val="both"/>
        <w:rPr>
          <w:lang w:val="en-US"/>
        </w:rPr>
      </w:pPr>
      <w:r w:rsidRPr="00CC5656">
        <w:rPr>
          <w:b/>
          <w:noProof/>
          <w:u w:val="single"/>
          <w:lang w:val="en-US"/>
        </w:rPr>
        <w:t>SALARIED EMPLOYEE</w:t>
      </w:r>
      <w:r w:rsidRPr="00CC5656">
        <w:rPr>
          <w:lang w:val="en-US"/>
        </w:rPr>
        <w:t>, see EMPLOY</w:t>
      </w:r>
      <w:r w:rsidRPr="00CC5656">
        <w:rPr>
          <w:lang w:val="en-US"/>
        </w:rPr>
        <w:softHyphen/>
        <w:t>EE, SALARIED.</w:t>
      </w:r>
    </w:p>
    <w:p w14:paraId="30C65A57" w14:textId="77777777" w:rsidR="007A0058" w:rsidRPr="00CC5656" w:rsidRDefault="007A0058" w:rsidP="007A0058">
      <w:pPr>
        <w:spacing w:after="120" w:line="264" w:lineRule="auto"/>
        <w:jc w:val="both"/>
        <w:rPr>
          <w:lang w:val="en-US"/>
        </w:rPr>
      </w:pPr>
      <w:r w:rsidRPr="00CC5656">
        <w:rPr>
          <w:b/>
          <w:noProof/>
          <w:u w:val="single"/>
          <w:lang w:val="en-US"/>
        </w:rPr>
        <w:t>SALARY</w:t>
      </w:r>
      <w:r w:rsidRPr="00CC5656">
        <w:rPr>
          <w:lang w:val="en-US"/>
        </w:rPr>
        <w:t>, a set income paid at regular intervals to executive, clerical or administrative personnel for regular long term employment. A wage is often associated with blue collar work being paid at shorter intervals such as per hour, day, week or per piece of work done.</w:t>
      </w:r>
    </w:p>
    <w:p w14:paraId="44848928" w14:textId="77777777" w:rsidR="007A0058" w:rsidRPr="00CC5656" w:rsidRDefault="007A0058" w:rsidP="007A0058">
      <w:pPr>
        <w:spacing w:after="120" w:line="264" w:lineRule="auto"/>
        <w:jc w:val="both"/>
        <w:rPr>
          <w:lang w:val="en-US"/>
        </w:rPr>
      </w:pPr>
      <w:r w:rsidRPr="00CC5656">
        <w:rPr>
          <w:b/>
          <w:noProof/>
          <w:u w:val="single"/>
          <w:lang w:val="en-US"/>
        </w:rPr>
        <w:t>SALARY INCREMENT</w:t>
      </w:r>
      <w:r w:rsidRPr="00CC5656">
        <w:rPr>
          <w:lang w:val="en-US"/>
        </w:rPr>
        <w:t>, a salary increase plot</w:t>
      </w:r>
      <w:r w:rsidRPr="00CC5656">
        <w:rPr>
          <w:lang w:val="en-US"/>
        </w:rPr>
        <w:softHyphen/>
        <w:t>ted to occur at regular intervals such as an increase of $500.00 per year written into an employment contract.</w:t>
      </w:r>
    </w:p>
    <w:p w14:paraId="2B8E9D4C" w14:textId="77777777" w:rsidR="007A0058" w:rsidRPr="00CC5656" w:rsidRDefault="007A0058" w:rsidP="007A0058">
      <w:pPr>
        <w:spacing w:after="120" w:line="264" w:lineRule="auto"/>
        <w:jc w:val="both"/>
        <w:rPr>
          <w:lang w:val="en-US"/>
        </w:rPr>
      </w:pPr>
      <w:r w:rsidRPr="00CC5656">
        <w:rPr>
          <w:b/>
          <w:noProof/>
          <w:u w:val="single"/>
          <w:lang w:val="en-US"/>
        </w:rPr>
        <w:t>SALARY REVIEW</w:t>
      </w:r>
      <w:r w:rsidRPr="00CC5656">
        <w:rPr>
          <w:lang w:val="en-US"/>
        </w:rPr>
        <w:t>, the restudying of employ</w:t>
      </w:r>
      <w:r w:rsidRPr="00CC5656">
        <w:rPr>
          <w:lang w:val="en-US"/>
        </w:rPr>
        <w:softHyphen/>
        <w:t>ees salaries, usually at regular intervals, from the standpoint of individual performances over the past period or possibly in order to compensate for an inflating economy.</w:t>
      </w:r>
    </w:p>
    <w:p w14:paraId="19353751" w14:textId="77777777" w:rsidR="007A0058" w:rsidRPr="00CC5656" w:rsidRDefault="007A0058" w:rsidP="007A0058">
      <w:pPr>
        <w:spacing w:after="120" w:line="264" w:lineRule="auto"/>
        <w:jc w:val="both"/>
        <w:rPr>
          <w:lang w:val="en-US"/>
        </w:rPr>
      </w:pPr>
      <w:r w:rsidRPr="00CC5656">
        <w:rPr>
          <w:b/>
          <w:noProof/>
          <w:u w:val="single"/>
          <w:lang w:val="en-US"/>
        </w:rPr>
        <w:t>SALARY STRUCTURE</w:t>
      </w:r>
      <w:r w:rsidRPr="00CC5656">
        <w:rPr>
          <w:lang w:val="en-US"/>
        </w:rPr>
        <w:t>, the classifying of sal</w:t>
      </w:r>
      <w:r w:rsidRPr="00CC5656">
        <w:rPr>
          <w:lang w:val="en-US"/>
        </w:rPr>
        <w:softHyphen/>
        <w:t>ary payments by categorizing and evaluating jobs and then establishing salary ranges for each type with sometimes the setting up of a formal ranking structure for an organization. Often intrinsic to salary structure is the policy of regular salary reviews and performance appraisals.</w:t>
      </w:r>
    </w:p>
    <w:p w14:paraId="2997D593" w14:textId="77777777" w:rsidR="007A0058" w:rsidRPr="00CC5656" w:rsidRDefault="007A0058" w:rsidP="007A0058">
      <w:pPr>
        <w:spacing w:after="120" w:line="264" w:lineRule="auto"/>
        <w:jc w:val="both"/>
        <w:rPr>
          <w:i/>
          <w:lang w:val="en-US"/>
        </w:rPr>
      </w:pPr>
      <w:r w:rsidRPr="00CC5656">
        <w:rPr>
          <w:b/>
          <w:noProof/>
          <w:u w:val="single"/>
          <w:lang w:val="en-US"/>
        </w:rPr>
        <w:t>SALARY SUM</w:t>
      </w:r>
      <w:r w:rsidRPr="00CC5656">
        <w:rPr>
          <w:lang w:val="en-US"/>
        </w:rPr>
        <w:t>, 50% of the allocation sum (which is gross income less CBT). This is calculated by first deducting part time staff and then proportion</w:t>
      </w:r>
      <w:r w:rsidRPr="00CC5656">
        <w:rPr>
          <w:lang w:val="en-US"/>
        </w:rPr>
        <w:softHyphen/>
        <w:t xml:space="preserve">ing balance to staff by units. (HASI PL 19 Apr 57 </w:t>
      </w:r>
      <w:r w:rsidRPr="00CC5656">
        <w:rPr>
          <w:i/>
          <w:lang w:val="en-US"/>
        </w:rPr>
        <w:t>Proportionate Pay Plan</w:t>
      </w:r>
      <w:r w:rsidRPr="00CC5656">
        <w:rPr>
          <w:lang w:val="en-US"/>
        </w:rPr>
        <w:t>)</w:t>
      </w:r>
    </w:p>
    <w:p w14:paraId="40E93641" w14:textId="77777777" w:rsidR="007A0058" w:rsidRPr="00CC5656" w:rsidRDefault="007A0058" w:rsidP="007A0058">
      <w:pPr>
        <w:spacing w:after="120" w:line="264" w:lineRule="auto"/>
        <w:jc w:val="both"/>
        <w:rPr>
          <w:lang w:val="en-US"/>
        </w:rPr>
      </w:pPr>
      <w:r w:rsidRPr="00CC5656">
        <w:rPr>
          <w:b/>
          <w:noProof/>
          <w:u w:val="single"/>
          <w:lang w:val="en-US"/>
        </w:rPr>
        <w:t>SALE</w:t>
      </w:r>
      <w:r w:rsidRPr="00CC5656">
        <w:rPr>
          <w:lang w:val="en-US"/>
        </w:rPr>
        <w:t>, 1. the exchange of property, products or services for a specified amount of money or its equivalent. 2. in retail business a special reduction of consumer merchandise prices to encourage buying.</w:t>
      </w:r>
    </w:p>
    <w:p w14:paraId="4DD32AE3" w14:textId="77777777" w:rsidR="007A0058" w:rsidRPr="00CC5656" w:rsidRDefault="007A0058" w:rsidP="007A0058">
      <w:pPr>
        <w:spacing w:after="120" w:line="264" w:lineRule="auto"/>
        <w:jc w:val="both"/>
        <w:rPr>
          <w:lang w:val="en-US"/>
        </w:rPr>
      </w:pPr>
      <w:r w:rsidRPr="00CC5656">
        <w:rPr>
          <w:b/>
          <w:noProof/>
          <w:u w:val="single"/>
          <w:lang w:val="en-US"/>
        </w:rPr>
        <w:t>SALES AUDIT</w:t>
      </w:r>
      <w:r w:rsidRPr="00CC5656">
        <w:rPr>
          <w:lang w:val="en-US"/>
        </w:rPr>
        <w:t>, see AUDIT, SALES.</w:t>
      </w:r>
    </w:p>
    <w:p w14:paraId="3921270C" w14:textId="77777777" w:rsidR="007A0058" w:rsidRPr="00CC5656" w:rsidRDefault="007A0058" w:rsidP="007A0058">
      <w:pPr>
        <w:spacing w:after="120" w:line="264" w:lineRule="auto"/>
        <w:jc w:val="both"/>
        <w:rPr>
          <w:lang w:val="en-US"/>
        </w:rPr>
      </w:pPr>
      <w:r w:rsidRPr="00CC5656">
        <w:rPr>
          <w:b/>
          <w:noProof/>
          <w:u w:val="single"/>
          <w:lang w:val="en-US"/>
        </w:rPr>
        <w:t>SALE S CHAIN,</w:t>
      </w:r>
      <w:r w:rsidRPr="00CC5656">
        <w:rPr>
          <w:lang w:val="en-US"/>
        </w:rPr>
        <w:t xml:space="preserve"> the established flow of a product to reach the consumer level, usually from manu</w:t>
      </w:r>
      <w:r w:rsidRPr="00CC5656">
        <w:rPr>
          <w:lang w:val="en-US"/>
        </w:rPr>
        <w:softHyphen/>
        <w:t>facturer to wholesaler to retailer to consumer although some chains may be longer by the introduction of additional middlemen such as a wholesaler's agent, and in the case of direct mail selling, the chain is shortened since the retailer is eliminated.</w:t>
      </w:r>
    </w:p>
    <w:p w14:paraId="47E3D65E" w14:textId="77777777" w:rsidR="007A0058" w:rsidRPr="00CC5656" w:rsidRDefault="007A0058" w:rsidP="007A0058">
      <w:pPr>
        <w:spacing w:after="120" w:line="264" w:lineRule="auto"/>
        <w:jc w:val="both"/>
        <w:rPr>
          <w:lang w:val="en-US"/>
        </w:rPr>
      </w:pPr>
      <w:r w:rsidRPr="00CC5656">
        <w:rPr>
          <w:b/>
          <w:noProof/>
          <w:u w:val="single"/>
          <w:lang w:val="en-US"/>
        </w:rPr>
        <w:t>SALES DATA SHEET</w:t>
      </w:r>
      <w:r w:rsidRPr="00CC5656">
        <w:rPr>
          <w:lang w:val="en-US"/>
        </w:rPr>
        <w:t xml:space="preserve">, a </w:t>
      </w:r>
      <w:r w:rsidRPr="00CC5656">
        <w:rPr>
          <w:b/>
          <w:lang w:val="en-US"/>
        </w:rPr>
        <w:t xml:space="preserve">sheet </w:t>
      </w:r>
      <w:r w:rsidRPr="00CC5656">
        <w:rPr>
          <w:lang w:val="en-US"/>
        </w:rPr>
        <w:t>to obtain facts about the individual just sold. (BPL 1 Dec 72 I)</w:t>
      </w:r>
    </w:p>
    <w:p w14:paraId="0AA3BA47" w14:textId="77777777" w:rsidR="007A0058" w:rsidRPr="00CC5656" w:rsidRDefault="007A0058" w:rsidP="007A0058">
      <w:pPr>
        <w:spacing w:after="120" w:line="264" w:lineRule="auto"/>
        <w:jc w:val="both"/>
        <w:rPr>
          <w:lang w:val="en-US"/>
        </w:rPr>
      </w:pPr>
      <w:r w:rsidRPr="00CC5656">
        <w:rPr>
          <w:b/>
          <w:noProof/>
          <w:u w:val="single"/>
          <w:lang w:val="en-US"/>
        </w:rPr>
        <w:t>SALES DEPARTMENT</w:t>
      </w:r>
      <w:r w:rsidRPr="00CC5656">
        <w:rPr>
          <w:lang w:val="en-US"/>
        </w:rPr>
        <w:t>, the department of an organization responsible for the direction, per</w:t>
      </w:r>
      <w:r w:rsidRPr="00CC5656">
        <w:rPr>
          <w:lang w:val="en-US"/>
        </w:rPr>
        <w:softHyphen/>
        <w:t>formance and accomplishments of its sales activities.</w:t>
      </w:r>
      <w:r w:rsidRPr="00CC5656">
        <w:rPr>
          <w:lang w:val="en-US"/>
        </w:rPr>
        <w:softHyphen/>
      </w:r>
    </w:p>
    <w:p w14:paraId="462DFF5F" w14:textId="77777777" w:rsidR="007A0058" w:rsidRPr="00CC5656" w:rsidRDefault="007A0058" w:rsidP="007A0058">
      <w:pPr>
        <w:spacing w:after="120" w:line="264" w:lineRule="auto"/>
        <w:jc w:val="both"/>
        <w:rPr>
          <w:lang w:val="en-US"/>
        </w:rPr>
      </w:pPr>
      <w:r w:rsidRPr="00CC5656">
        <w:rPr>
          <w:b/>
          <w:noProof/>
          <w:u w:val="single"/>
          <w:lang w:val="en-US"/>
        </w:rPr>
        <w:t>SALES, DIRECT</w:t>
      </w:r>
      <w:r w:rsidRPr="00CC5656">
        <w:rPr>
          <w:lang w:val="en-US"/>
        </w:rPr>
        <w:t>, sales made direct from a company to consumer as exemplified by having one's own sales force on the premises to handle customers as well as having a mail order depart</w:t>
      </w:r>
      <w:r w:rsidRPr="00CC5656">
        <w:rPr>
          <w:lang w:val="en-US"/>
        </w:rPr>
        <w:softHyphen/>
        <w:t>ment.</w:t>
      </w:r>
    </w:p>
    <w:p w14:paraId="6DAAC796" w14:textId="77777777" w:rsidR="007A0058" w:rsidRPr="00CC5656" w:rsidRDefault="007A0058" w:rsidP="007A0058">
      <w:pPr>
        <w:spacing w:after="120" w:line="264" w:lineRule="auto"/>
        <w:jc w:val="both"/>
        <w:rPr>
          <w:lang w:val="en-US"/>
        </w:rPr>
      </w:pPr>
      <w:r w:rsidRPr="00CC5656">
        <w:rPr>
          <w:b/>
          <w:noProof/>
          <w:u w:val="single"/>
          <w:lang w:val="en-US"/>
        </w:rPr>
        <w:t>SALES LEDGER</w:t>
      </w:r>
      <w:r w:rsidRPr="00CC5656">
        <w:rPr>
          <w:lang w:val="en-US"/>
        </w:rPr>
        <w:t>, a book in which is posted the daily record of sales made.</w:t>
      </w:r>
    </w:p>
    <w:p w14:paraId="4BB7AACB" w14:textId="77777777" w:rsidR="007A0058" w:rsidRPr="00CC5656" w:rsidRDefault="007A0058" w:rsidP="007A0058">
      <w:pPr>
        <w:spacing w:after="120" w:line="264" w:lineRule="auto"/>
        <w:jc w:val="both"/>
        <w:rPr>
          <w:lang w:val="en-US"/>
        </w:rPr>
      </w:pPr>
      <w:r w:rsidRPr="00CC5656">
        <w:rPr>
          <w:b/>
          <w:noProof/>
          <w:u w:val="single"/>
          <w:lang w:val="en-US"/>
        </w:rPr>
        <w:t>SALES LETTER</w:t>
      </w:r>
      <w:r w:rsidRPr="00CC5656">
        <w:rPr>
          <w:lang w:val="en-US"/>
        </w:rPr>
        <w:t>, a letter that presents a sales offer for a product or service and is designed to gain additional users and customers for an organi</w:t>
      </w:r>
      <w:r w:rsidRPr="00CC5656">
        <w:rPr>
          <w:lang w:val="en-US"/>
        </w:rPr>
        <w:softHyphen/>
        <w:t>zation.</w:t>
      </w:r>
    </w:p>
    <w:p w14:paraId="60201DC3" w14:textId="77777777" w:rsidR="007A0058" w:rsidRPr="00CC5656" w:rsidRDefault="007A0058" w:rsidP="007A0058">
      <w:pPr>
        <w:spacing w:after="120" w:line="264" w:lineRule="auto"/>
        <w:jc w:val="both"/>
        <w:rPr>
          <w:lang w:val="en-US"/>
        </w:rPr>
      </w:pPr>
      <w:r w:rsidRPr="00CC5656">
        <w:rPr>
          <w:b/>
          <w:noProof/>
          <w:u w:val="single"/>
          <w:lang w:val="en-US"/>
        </w:rPr>
        <w:t>SALES MANAGEMENT</w:t>
      </w:r>
      <w:r w:rsidRPr="00CC5656">
        <w:rPr>
          <w:lang w:val="en-US"/>
        </w:rPr>
        <w:t>, see MANAGE</w:t>
      </w:r>
      <w:r w:rsidRPr="00CC5656">
        <w:rPr>
          <w:lang w:val="en-US"/>
        </w:rPr>
        <w:softHyphen/>
        <w:t>MENT, SALES.</w:t>
      </w:r>
    </w:p>
    <w:p w14:paraId="4B22B0E2" w14:textId="77777777" w:rsidR="007A0058" w:rsidRPr="00CC5656" w:rsidRDefault="007A0058" w:rsidP="007A0058">
      <w:pPr>
        <w:spacing w:after="120" w:line="264" w:lineRule="auto"/>
        <w:jc w:val="both"/>
        <w:rPr>
          <w:lang w:val="en-US"/>
        </w:rPr>
      </w:pPr>
      <w:r w:rsidRPr="00CC5656">
        <w:rPr>
          <w:b/>
          <w:noProof/>
          <w:u w:val="single"/>
          <w:lang w:val="en-US"/>
        </w:rPr>
        <w:t>SALES MANAGER</w:t>
      </w:r>
      <w:r w:rsidRPr="00CC5656">
        <w:rPr>
          <w:lang w:val="en-US"/>
        </w:rPr>
        <w:t>, the person having mana</w:t>
      </w:r>
      <w:r w:rsidRPr="00CC5656">
        <w:rPr>
          <w:lang w:val="en-US"/>
        </w:rPr>
        <w:softHyphen/>
        <w:t>gerial authority over a company's salesmen and who is responsible for their direction, activities and standard of performance.</w:t>
      </w:r>
    </w:p>
    <w:p w14:paraId="0CE8AF49" w14:textId="77777777" w:rsidR="007A0058" w:rsidRPr="00CC5656" w:rsidRDefault="007A0058" w:rsidP="007A0058">
      <w:pPr>
        <w:spacing w:after="120" w:line="264" w:lineRule="auto"/>
        <w:jc w:val="both"/>
        <w:rPr>
          <w:lang w:val="en-US"/>
        </w:rPr>
      </w:pPr>
      <w:r w:rsidRPr="00CC5656">
        <w:rPr>
          <w:b/>
          <w:noProof/>
          <w:u w:val="single"/>
          <w:lang w:val="en-US"/>
        </w:rPr>
        <w:t>SALESMANSHIP</w:t>
      </w:r>
      <w:r w:rsidRPr="00CC5656">
        <w:rPr>
          <w:lang w:val="en-US"/>
        </w:rPr>
        <w:t>, skill or ability in selling products and services.</w:t>
      </w:r>
    </w:p>
    <w:p w14:paraId="55994D8C" w14:textId="77777777" w:rsidR="007A0058" w:rsidRPr="00CC5656" w:rsidRDefault="007A0058" w:rsidP="007A0058">
      <w:pPr>
        <w:spacing w:after="120" w:line="264" w:lineRule="auto"/>
        <w:jc w:val="both"/>
        <w:rPr>
          <w:lang w:val="en-US"/>
        </w:rPr>
      </w:pPr>
      <w:r w:rsidRPr="00CC5656">
        <w:rPr>
          <w:b/>
          <w:noProof/>
          <w:u w:val="single"/>
          <w:lang w:val="en-US"/>
        </w:rPr>
        <w:t>SALES MANUAL</w:t>
      </w:r>
      <w:r w:rsidRPr="00CC5656">
        <w:rPr>
          <w:lang w:val="en-US"/>
        </w:rPr>
        <w:t>, see MANUAL, SALES.</w:t>
      </w:r>
    </w:p>
    <w:p w14:paraId="7540DF61" w14:textId="77777777" w:rsidR="007A0058" w:rsidRPr="00CC5656" w:rsidRDefault="007A0058" w:rsidP="007A0058">
      <w:pPr>
        <w:spacing w:after="120" w:line="264" w:lineRule="auto"/>
        <w:jc w:val="both"/>
        <w:rPr>
          <w:lang w:val="en-US"/>
        </w:rPr>
      </w:pPr>
      <w:r w:rsidRPr="00CC5656">
        <w:rPr>
          <w:b/>
          <w:noProof/>
          <w:u w:val="single"/>
          <w:lang w:val="en-US"/>
        </w:rPr>
        <w:t>SALES ORDER PROCESSING</w:t>
      </w:r>
      <w:r w:rsidRPr="00CC5656">
        <w:rPr>
          <w:lang w:val="en-US"/>
        </w:rPr>
        <w:t>, the admini</w:t>
      </w:r>
      <w:r w:rsidRPr="00CC5656">
        <w:rPr>
          <w:lang w:val="en-US"/>
        </w:rPr>
        <w:softHyphen/>
        <w:t>stration of the clerical elements involved in getting sales finalized on paper and delivered, including verifying customers credit standings, dispatching production or stock notices, invoicing, packing instructions and delivery specifications.</w:t>
      </w:r>
    </w:p>
    <w:p w14:paraId="54C67F2D" w14:textId="77777777" w:rsidR="007A0058" w:rsidRPr="00CC5656" w:rsidRDefault="007A0058" w:rsidP="007A0058">
      <w:pPr>
        <w:spacing w:after="120" w:line="264" w:lineRule="auto"/>
        <w:jc w:val="both"/>
        <w:rPr>
          <w:lang w:val="en-US"/>
        </w:rPr>
      </w:pPr>
      <w:r w:rsidRPr="00CC5656">
        <w:rPr>
          <w:b/>
          <w:noProof/>
          <w:u w:val="single"/>
          <w:lang w:val="en-US"/>
        </w:rPr>
        <w:t>SALES PLANNING</w:t>
      </w:r>
      <w:r w:rsidRPr="00CC5656">
        <w:rPr>
          <w:lang w:val="en-US"/>
        </w:rPr>
        <w:t>, see PLANNING, SALES.</w:t>
      </w:r>
    </w:p>
    <w:p w14:paraId="5E09D3C3" w14:textId="77777777" w:rsidR="007A0058" w:rsidRPr="00CC5656" w:rsidRDefault="007A0058" w:rsidP="007A0058">
      <w:pPr>
        <w:spacing w:after="120" w:line="264" w:lineRule="auto"/>
        <w:jc w:val="both"/>
        <w:rPr>
          <w:lang w:val="en-US"/>
        </w:rPr>
      </w:pPr>
      <w:r w:rsidRPr="00CC5656">
        <w:rPr>
          <w:b/>
          <w:noProof/>
          <w:u w:val="single"/>
          <w:lang w:val="en-US"/>
        </w:rPr>
        <w:t>SALES PROMOTION</w:t>
      </w:r>
      <w:r w:rsidRPr="00CC5656">
        <w:rPr>
          <w:lang w:val="en-US"/>
        </w:rPr>
        <w:t>, see PROMOTION,</w:t>
      </w:r>
    </w:p>
    <w:p w14:paraId="3A0DC7B1" w14:textId="77777777" w:rsidR="007A0058" w:rsidRPr="00CC5656" w:rsidRDefault="007A0058" w:rsidP="007A0058">
      <w:pPr>
        <w:spacing w:after="120" w:line="264" w:lineRule="auto"/>
        <w:jc w:val="both"/>
        <w:rPr>
          <w:lang w:val="en-US"/>
        </w:rPr>
      </w:pPr>
      <w:r w:rsidRPr="00CC5656">
        <w:rPr>
          <w:b/>
          <w:noProof/>
          <w:u w:val="single"/>
          <w:lang w:val="en-US"/>
        </w:rPr>
        <w:t>SALES PROMOTION PLANNING</w:t>
      </w:r>
      <w:r w:rsidRPr="00CC5656">
        <w:rPr>
          <w:lang w:val="en-US"/>
        </w:rPr>
        <w:t>, see PLANNING, SALES PROMOTION.</w:t>
      </w:r>
    </w:p>
    <w:p w14:paraId="3DB2A1B3" w14:textId="77777777" w:rsidR="007A0058" w:rsidRPr="00CC5656" w:rsidRDefault="007A0058" w:rsidP="007A0058">
      <w:pPr>
        <w:spacing w:after="120" w:line="264" w:lineRule="auto"/>
        <w:jc w:val="both"/>
        <w:rPr>
          <w:lang w:val="en-US"/>
        </w:rPr>
      </w:pPr>
      <w:r w:rsidRPr="00CC5656">
        <w:rPr>
          <w:b/>
          <w:noProof/>
          <w:u w:val="single"/>
          <w:lang w:val="en-US"/>
        </w:rPr>
        <w:t>SALES REVENUE LINE</w:t>
      </w:r>
      <w:r w:rsidRPr="00CC5656">
        <w:rPr>
          <w:lang w:val="en-US"/>
        </w:rPr>
        <w:t>, the line on a chart or diagram representing the trend or fluctuations of sales earnings in a business usually covering a specific unit of time such as monthly, quarterly or yearly.</w:t>
      </w:r>
    </w:p>
    <w:p w14:paraId="08F2260C" w14:textId="77777777" w:rsidR="007A0058" w:rsidRPr="00CC5656" w:rsidRDefault="007A0058" w:rsidP="007A0058">
      <w:pPr>
        <w:spacing w:after="120" w:line="264" w:lineRule="auto"/>
        <w:jc w:val="both"/>
        <w:rPr>
          <w:lang w:val="en-US"/>
        </w:rPr>
      </w:pPr>
      <w:r w:rsidRPr="00CC5656">
        <w:rPr>
          <w:b/>
          <w:noProof/>
          <w:u w:val="single"/>
          <w:lang w:val="en-US"/>
        </w:rPr>
        <w:t>SALES TARGET</w:t>
      </w:r>
      <w:r w:rsidRPr="00CC5656">
        <w:rPr>
          <w:lang w:val="en-US"/>
        </w:rPr>
        <w:t>, the amount of sales or money from sales to be made set as a target to be met by a specific time.</w:t>
      </w:r>
    </w:p>
    <w:p w14:paraId="4CAA61EA" w14:textId="77777777" w:rsidR="007A0058" w:rsidRPr="00CC5656" w:rsidRDefault="007A0058" w:rsidP="007A0058">
      <w:pPr>
        <w:spacing w:after="120" w:line="264" w:lineRule="auto"/>
        <w:jc w:val="both"/>
        <w:rPr>
          <w:lang w:val="en-US"/>
        </w:rPr>
      </w:pPr>
      <w:r w:rsidRPr="00CC5656">
        <w:rPr>
          <w:b/>
          <w:noProof/>
          <w:u w:val="single"/>
          <w:lang w:val="en-US"/>
        </w:rPr>
        <w:t>SALES TAX</w:t>
      </w:r>
      <w:r w:rsidRPr="00CC5656">
        <w:rPr>
          <w:lang w:val="en-US"/>
        </w:rPr>
        <w:t>, tax levied by a city or state and/or Federal Government that is added to a retail price and collected from the consumer by the retailer.</w:t>
      </w:r>
    </w:p>
    <w:p w14:paraId="3F7B39C1" w14:textId="77777777" w:rsidR="007A0058" w:rsidRPr="00CC5656" w:rsidRDefault="007A0058" w:rsidP="007A0058">
      <w:pPr>
        <w:spacing w:after="120" w:line="264" w:lineRule="auto"/>
        <w:jc w:val="both"/>
        <w:rPr>
          <w:lang w:val="en-US"/>
        </w:rPr>
      </w:pPr>
      <w:r w:rsidRPr="00CC5656">
        <w:rPr>
          <w:b/>
          <w:noProof/>
          <w:u w:val="single"/>
          <w:lang w:val="en-US"/>
        </w:rPr>
        <w:t>SALES TEAM, COMMANDO</w:t>
      </w:r>
      <w:r w:rsidRPr="00CC5656">
        <w:rPr>
          <w:lang w:val="en-US"/>
        </w:rPr>
        <w:t>, a special sales team, in addition to regular sales personnel, engaged solely in the promotion and sales of one particular campaign.</w:t>
      </w:r>
    </w:p>
    <w:p w14:paraId="75638298" w14:textId="77777777" w:rsidR="007A0058" w:rsidRPr="00CC5656" w:rsidRDefault="007A0058" w:rsidP="007A0058">
      <w:pPr>
        <w:spacing w:after="120" w:line="264" w:lineRule="auto"/>
        <w:jc w:val="both"/>
        <w:rPr>
          <w:lang w:val="en-US"/>
        </w:rPr>
      </w:pPr>
      <w:r w:rsidRPr="00CC5656">
        <w:rPr>
          <w:b/>
          <w:noProof/>
          <w:u w:val="single"/>
          <w:lang w:val="en-US"/>
        </w:rPr>
        <w:t>SALES TERRITORY</w:t>
      </w:r>
      <w:r w:rsidRPr="00CC5656">
        <w:rPr>
          <w:lang w:val="en-US"/>
        </w:rPr>
        <w:t>, that geographical area assigned to a salesman, sales team, branch office, etc., as solely their territory to develop customers and make sales in.</w:t>
      </w:r>
    </w:p>
    <w:p w14:paraId="0595E720" w14:textId="77777777" w:rsidR="007A0058" w:rsidRPr="00CC5656" w:rsidRDefault="007A0058" w:rsidP="007A0058">
      <w:pPr>
        <w:spacing w:after="120" w:line="264" w:lineRule="auto"/>
        <w:jc w:val="both"/>
        <w:rPr>
          <w:i/>
          <w:lang w:val="en-US"/>
        </w:rPr>
      </w:pPr>
      <w:r w:rsidRPr="00CC5656">
        <w:rPr>
          <w:b/>
          <w:noProof/>
          <w:u w:val="single"/>
          <w:lang w:val="en-US"/>
        </w:rPr>
        <w:t>SALVAGE</w:t>
      </w:r>
      <w:r w:rsidRPr="00CC5656">
        <w:rPr>
          <w:lang w:val="en-US"/>
        </w:rPr>
        <w:t xml:space="preserve">, to save from ruin. (HCO PL 23 Oct 65, </w:t>
      </w:r>
      <w:r w:rsidRPr="00CC5656">
        <w:rPr>
          <w:i/>
          <w:lang w:val="en-US"/>
        </w:rPr>
        <w:t>Dissemination B~iU</w:t>
      </w:r>
      <w:r w:rsidRPr="00CC5656">
        <w:rPr>
          <w:lang w:val="en-US"/>
        </w:rPr>
        <w:t>)</w:t>
      </w:r>
    </w:p>
    <w:p w14:paraId="62D06B4C" w14:textId="77777777" w:rsidR="007A0058" w:rsidRPr="00CC5656" w:rsidRDefault="007A0058" w:rsidP="007A0058">
      <w:pPr>
        <w:spacing w:after="120" w:line="264" w:lineRule="auto"/>
        <w:jc w:val="both"/>
        <w:rPr>
          <w:lang w:val="en-US"/>
        </w:rPr>
      </w:pPr>
      <w:r w:rsidRPr="00CC5656">
        <w:rPr>
          <w:b/>
          <w:noProof/>
          <w:u w:val="single"/>
          <w:lang w:val="en-US"/>
        </w:rPr>
        <w:t>SALVAGE UNIT</w:t>
      </w:r>
      <w:r w:rsidRPr="00CC5656">
        <w:rPr>
          <w:b/>
          <w:lang w:val="en-US"/>
        </w:rPr>
        <w:t xml:space="preserve">, </w:t>
      </w:r>
      <w:r w:rsidRPr="00CC5656">
        <w:rPr>
          <w:lang w:val="en-US"/>
        </w:rPr>
        <w:t xml:space="preserve">is established in Div III, Dept 8 under Supplies Section. The purpose of this </w:t>
      </w:r>
      <w:r w:rsidRPr="00CC5656">
        <w:rPr>
          <w:b/>
          <w:lang w:val="en-US"/>
        </w:rPr>
        <w:t xml:space="preserve">unit </w:t>
      </w:r>
      <w:r w:rsidRPr="00CC5656">
        <w:rPr>
          <w:lang w:val="en-US"/>
        </w:rPr>
        <w:t>entails collecting up unused and misplaced MEST around the ships of the flotilla for restoring and correct issuance of same. (FO 1567)</w:t>
      </w:r>
    </w:p>
    <w:p w14:paraId="70B1370C" w14:textId="77777777" w:rsidR="007A0058" w:rsidRPr="00CC5656" w:rsidRDefault="007A0058" w:rsidP="007A0058">
      <w:pPr>
        <w:spacing w:after="120" w:line="264" w:lineRule="auto"/>
        <w:jc w:val="both"/>
        <w:rPr>
          <w:lang w:val="en-US"/>
        </w:rPr>
      </w:pPr>
      <w:r w:rsidRPr="00CC5656">
        <w:rPr>
          <w:b/>
          <w:noProof/>
          <w:u w:val="single"/>
          <w:lang w:val="en-US"/>
        </w:rPr>
        <w:t>SAMPLE ISSUE</w:t>
      </w:r>
      <w:r w:rsidRPr="00CC5656">
        <w:rPr>
          <w:b/>
          <w:lang w:val="en-US"/>
        </w:rPr>
        <w:t xml:space="preserve">, </w:t>
      </w:r>
      <w:r w:rsidRPr="00CC5656">
        <w:rPr>
          <w:lang w:val="en-US"/>
        </w:rPr>
        <w:t>a rough layout of what the magazine is going to be about. (FO 915)</w:t>
      </w:r>
    </w:p>
    <w:p w14:paraId="5999AB8A" w14:textId="77777777" w:rsidR="007A0058" w:rsidRPr="00CC5656" w:rsidRDefault="007A0058" w:rsidP="007A0058">
      <w:pPr>
        <w:spacing w:after="120" w:line="264" w:lineRule="auto"/>
        <w:jc w:val="both"/>
        <w:rPr>
          <w:lang w:val="en-US"/>
        </w:rPr>
      </w:pPr>
      <w:r w:rsidRPr="00CC5656">
        <w:rPr>
          <w:b/>
          <w:noProof/>
          <w:u w:val="single"/>
          <w:lang w:val="en-US"/>
        </w:rPr>
        <w:t>SAMPLE SURVEY</w:t>
      </w:r>
      <w:r w:rsidRPr="00CC5656">
        <w:rPr>
          <w:lang w:val="en-US"/>
        </w:rPr>
        <w:t>, a market research survey in which a representative part of the total population is chosen and surveyed.</w:t>
      </w:r>
    </w:p>
    <w:p w14:paraId="7756A16D" w14:textId="77777777" w:rsidR="007A0058" w:rsidRPr="00CC5656" w:rsidRDefault="007A0058" w:rsidP="007A0058">
      <w:pPr>
        <w:spacing w:after="120" w:line="264" w:lineRule="auto"/>
        <w:jc w:val="both"/>
        <w:rPr>
          <w:lang w:val="en-US"/>
        </w:rPr>
      </w:pPr>
      <w:r w:rsidRPr="00CC5656">
        <w:rPr>
          <w:b/>
          <w:noProof/>
          <w:u w:val="single"/>
          <w:lang w:val="en-US"/>
        </w:rPr>
        <w:t>SAMPLING</w:t>
      </w:r>
      <w:r w:rsidRPr="00CC5656">
        <w:rPr>
          <w:lang w:val="en-US"/>
        </w:rPr>
        <w:t>, a random test of a portion of something in order to make decisions or draw conclusions about the whole portion. In surveying every tenth citizen of a town the results would be seen as indicative of that town's population as a whole.</w:t>
      </w:r>
    </w:p>
    <w:p w14:paraId="517BB9B3" w14:textId="77777777" w:rsidR="007A0058" w:rsidRPr="00CC5656" w:rsidRDefault="007A0058" w:rsidP="007A0058">
      <w:pPr>
        <w:spacing w:after="120" w:line="264" w:lineRule="auto"/>
        <w:jc w:val="both"/>
        <w:rPr>
          <w:lang w:val="en-US"/>
        </w:rPr>
      </w:pPr>
      <w:r w:rsidRPr="00CC5656">
        <w:rPr>
          <w:b/>
          <w:noProof/>
          <w:u w:val="single"/>
          <w:lang w:val="en-US"/>
        </w:rPr>
        <w:t>SANDWICH COURSE</w:t>
      </w:r>
      <w:r w:rsidRPr="00CC5656">
        <w:rPr>
          <w:lang w:val="en-US"/>
        </w:rPr>
        <w:t>, a University or College course usually related to industry, in which periods of study are alternated with periods of training and practical experience related to what one is studying.</w:t>
      </w:r>
    </w:p>
    <w:p w14:paraId="128FDF79" w14:textId="77777777" w:rsidR="007A0058" w:rsidRPr="00CC5656" w:rsidRDefault="007A0058" w:rsidP="007A0058">
      <w:pPr>
        <w:spacing w:after="120" w:line="264" w:lineRule="auto"/>
        <w:jc w:val="both"/>
        <w:rPr>
          <w:lang w:val="en-US"/>
        </w:rPr>
      </w:pPr>
      <w:r w:rsidRPr="00CC5656">
        <w:rPr>
          <w:b/>
          <w:noProof/>
          <w:u w:val="single"/>
          <w:lang w:val="en-US"/>
        </w:rPr>
        <w:t>SANE SCENE</w:t>
      </w:r>
      <w:r w:rsidRPr="00CC5656">
        <w:rPr>
          <w:b/>
          <w:lang w:val="en-US"/>
        </w:rPr>
        <w:t xml:space="preserve">, </w:t>
      </w:r>
      <w:r w:rsidRPr="00CC5656">
        <w:rPr>
          <w:lang w:val="en-US"/>
        </w:rPr>
        <w:t>when none of the out</w:t>
      </w:r>
      <w:r w:rsidRPr="00CC5656">
        <w:rPr>
          <w:lang w:val="en-US"/>
        </w:rPr>
        <w:noBreakHyphen/>
        <w:t xml:space="preserve">points are present, yet you do have reports and the scene is functioning and fulfilling its purpose one would have what he could call a </w:t>
      </w:r>
      <w:r w:rsidRPr="00CC5656">
        <w:rPr>
          <w:b/>
          <w:lang w:val="en-US"/>
        </w:rPr>
        <w:t xml:space="preserve">sane scene. </w:t>
      </w:r>
      <w:r w:rsidRPr="00CC5656">
        <w:rPr>
          <w:lang w:val="en-US"/>
        </w:rPr>
        <w:t>(HCO PL 19 May 70)</w:t>
      </w:r>
    </w:p>
    <w:p w14:paraId="347CD776" w14:textId="77777777" w:rsidR="007A0058" w:rsidRPr="00CC5656" w:rsidRDefault="007A0058" w:rsidP="007A0058">
      <w:pPr>
        <w:spacing w:after="120" w:line="264" w:lineRule="auto"/>
        <w:jc w:val="both"/>
        <w:rPr>
          <w:lang w:val="en-US"/>
        </w:rPr>
      </w:pPr>
      <w:r w:rsidRPr="00CC5656">
        <w:rPr>
          <w:b/>
          <w:noProof/>
          <w:u w:val="single"/>
          <w:lang w:val="en-US"/>
        </w:rPr>
        <w:t>SANITY</w:t>
      </w:r>
      <w:r w:rsidRPr="00CC5656">
        <w:rPr>
          <w:lang w:val="en-US"/>
        </w:rPr>
        <w:t>, 1. is the ability to recognize differences, similarities and identities. (HCO PL 26 Apr 70R) 2. sanity and honesty then consist of producing a valuable final product for which one is then recompensed by support and good will, or in reverse flow, supporting and giving good will to the producer of the product. (HCO PL 25 Mar 71)</w:t>
      </w:r>
    </w:p>
    <w:p w14:paraId="34628DAE" w14:textId="77777777" w:rsidR="007A0058" w:rsidRPr="00CC5656" w:rsidRDefault="007A0058" w:rsidP="007A0058">
      <w:pPr>
        <w:spacing w:after="120" w:line="264" w:lineRule="auto"/>
        <w:jc w:val="both"/>
        <w:rPr>
          <w:lang w:val="en-US"/>
        </w:rPr>
      </w:pPr>
      <w:r w:rsidRPr="00CC5656">
        <w:rPr>
          <w:b/>
          <w:noProof/>
          <w:u w:val="single"/>
          <w:lang w:val="en-US"/>
        </w:rPr>
        <w:t>SANITY SCALE</w:t>
      </w:r>
      <w:r w:rsidRPr="00CC5656">
        <w:rPr>
          <w:lang w:val="en-US"/>
        </w:rPr>
        <w:t>, the points of success and failure, the make and break items of an organiza</w:t>
      </w:r>
      <w:r w:rsidRPr="00CC5656">
        <w:rPr>
          <w:lang w:val="en-US"/>
        </w:rPr>
        <w:softHyphen/>
        <w:t>tion are (1) hiring, (2) training, (3) apprentice</w:t>
      </w:r>
      <w:r w:rsidRPr="00CC5656">
        <w:rPr>
          <w:lang w:val="en-US"/>
        </w:rPr>
        <w:softHyphen/>
        <w:t xml:space="preserve">ships, (4) utilization, (5) production, (6) promotion, (7) sales, (8) delivery, (9) finance, (10) justice, (11) morale. These eleven items must agree with and be in line with the Admin Scale. This then is a </w:t>
      </w:r>
      <w:r w:rsidRPr="00CC5656">
        <w:rPr>
          <w:b/>
          <w:lang w:val="en-US"/>
        </w:rPr>
        <w:t xml:space="preserve">sanity scale for the third </w:t>
      </w:r>
      <w:r w:rsidRPr="00CC5656">
        <w:rPr>
          <w:lang w:val="en-US"/>
        </w:rPr>
        <w:t>dynamic of a group. The group will exhibit aberrated symptoms where one or more of these points are out. The group will be sane to the degree that these points are in. Internal stresses of magnitude begin to affect every member of the group in greater or lesser degree when one or more of these items are neglected or badly handled. The society at large currently has the majority of these points out. (HCO PL 14 Dec 70)</w:t>
      </w:r>
    </w:p>
    <w:p w14:paraId="43E20E73" w14:textId="77777777" w:rsidR="007A0058" w:rsidRPr="00CC5656" w:rsidRDefault="007A0058" w:rsidP="007A0058">
      <w:pPr>
        <w:spacing w:after="120" w:line="264" w:lineRule="auto"/>
        <w:jc w:val="both"/>
        <w:rPr>
          <w:lang w:val="en-US"/>
        </w:rPr>
      </w:pPr>
      <w:r w:rsidRPr="00CC5656">
        <w:rPr>
          <w:b/>
          <w:noProof/>
          <w:u w:val="single"/>
          <w:lang w:val="en-US"/>
        </w:rPr>
        <w:t>SAVING</w:t>
      </w:r>
      <w:r w:rsidRPr="00CC5656">
        <w:rPr>
          <w:lang w:val="en-US"/>
        </w:rPr>
        <w:t>, 1. sum of money derived from one's income that is not spent. 2. in law, an exception or reservation.</w:t>
      </w:r>
    </w:p>
    <w:p w14:paraId="52511B22" w14:textId="77777777" w:rsidR="007A0058" w:rsidRPr="00CC5656" w:rsidRDefault="007A0058" w:rsidP="007A0058">
      <w:pPr>
        <w:spacing w:after="120" w:line="264" w:lineRule="auto"/>
        <w:jc w:val="both"/>
        <w:rPr>
          <w:lang w:val="en-US"/>
        </w:rPr>
      </w:pPr>
      <w:r w:rsidRPr="00CC5656">
        <w:rPr>
          <w:b/>
          <w:noProof/>
          <w:u w:val="single"/>
          <w:lang w:val="en-US"/>
        </w:rPr>
        <w:t>SAVINGS ACCOUNT</w:t>
      </w:r>
      <w:r w:rsidRPr="00CC5656">
        <w:rPr>
          <w:lang w:val="en-US"/>
        </w:rPr>
        <w:t>, see ACCOUNT, SAV</w:t>
      </w:r>
      <w:r w:rsidRPr="00CC5656">
        <w:rPr>
          <w:lang w:val="en-US"/>
        </w:rPr>
        <w:softHyphen/>
        <w:t>INGS.</w:t>
      </w:r>
    </w:p>
    <w:p w14:paraId="0C8ABA87" w14:textId="77777777" w:rsidR="007A0058" w:rsidRPr="00CC5656" w:rsidRDefault="007A0058" w:rsidP="007A0058">
      <w:pPr>
        <w:spacing w:after="120" w:line="264" w:lineRule="auto"/>
        <w:jc w:val="both"/>
        <w:rPr>
          <w:lang w:val="en-US"/>
        </w:rPr>
      </w:pPr>
      <w:r w:rsidRPr="00CC5656">
        <w:rPr>
          <w:b/>
          <w:noProof/>
          <w:u w:val="single"/>
          <w:lang w:val="en-US"/>
        </w:rPr>
        <w:t>SAVINGS BANK</w:t>
      </w:r>
      <w:r w:rsidRPr="00CC5656">
        <w:rPr>
          <w:lang w:val="en-US"/>
        </w:rPr>
        <w:t>, see BANK, SAVINGS.</w:t>
      </w:r>
    </w:p>
    <w:p w14:paraId="412271FC" w14:textId="77777777" w:rsidR="007A0058" w:rsidRPr="00CC5656" w:rsidRDefault="007A0058" w:rsidP="007A0058">
      <w:pPr>
        <w:spacing w:after="120" w:line="264" w:lineRule="auto"/>
        <w:jc w:val="both"/>
        <w:rPr>
          <w:lang w:val="en-US"/>
        </w:rPr>
      </w:pPr>
      <w:r w:rsidRPr="00CC5656">
        <w:rPr>
          <w:b/>
          <w:noProof/>
          <w:u w:val="single"/>
          <w:lang w:val="en-US"/>
        </w:rPr>
        <w:t>SCAB</w:t>
      </w:r>
      <w:r w:rsidRPr="00CC5656">
        <w:rPr>
          <w:lang w:val="en-US"/>
        </w:rPr>
        <w:t>, Slang. term for a worker who refuses to be a member of a labor union, or who takes a striking worker's job; a strike breaker.</w:t>
      </w:r>
    </w:p>
    <w:p w14:paraId="617B9913" w14:textId="77777777" w:rsidR="007A0058" w:rsidRPr="00CC5656" w:rsidRDefault="007A0058" w:rsidP="007A0058">
      <w:pPr>
        <w:spacing w:after="120" w:line="264" w:lineRule="auto"/>
        <w:jc w:val="both"/>
        <w:rPr>
          <w:lang w:val="en-US"/>
        </w:rPr>
      </w:pPr>
      <w:r w:rsidRPr="00CC5656">
        <w:rPr>
          <w:b/>
          <w:noProof/>
          <w:u w:val="single"/>
          <w:lang w:val="en-US"/>
        </w:rPr>
        <w:t>SCALAR PRINCIPLE</w:t>
      </w:r>
      <w:r w:rsidRPr="00CC5656">
        <w:rPr>
          <w:lang w:val="en-US"/>
        </w:rPr>
        <w:t>, the idea that juniors should adhere to the chain of command and when wanting to communicate with higher executives should do so only by going through their in</w:t>
      </w:r>
      <w:r w:rsidRPr="00CC5656">
        <w:rPr>
          <w:lang w:val="en-US"/>
        </w:rPr>
        <w:softHyphen/>
        <w:t>termediate superiors.</w:t>
      </w:r>
    </w:p>
    <w:p w14:paraId="5DAC6782" w14:textId="77777777" w:rsidR="007A0058" w:rsidRPr="00CC5656" w:rsidRDefault="007A0058" w:rsidP="007A0058">
      <w:pPr>
        <w:spacing w:after="120" w:line="264" w:lineRule="auto"/>
        <w:jc w:val="both"/>
        <w:rPr>
          <w:lang w:val="en-US"/>
        </w:rPr>
      </w:pPr>
      <w:r w:rsidRPr="00CC5656">
        <w:rPr>
          <w:b/>
          <w:noProof/>
          <w:u w:val="single"/>
          <w:lang w:val="en-US"/>
        </w:rPr>
        <w:t>SCALE</w:t>
      </w:r>
      <w:r w:rsidRPr="00CC5656">
        <w:rPr>
          <w:lang w:val="en-US"/>
        </w:rPr>
        <w:t xml:space="preserve">, by </w:t>
      </w:r>
      <w:r w:rsidRPr="00CC5656">
        <w:rPr>
          <w:b/>
          <w:lang w:val="en-US"/>
        </w:rPr>
        <w:t xml:space="preserve">scale </w:t>
      </w:r>
      <w:r w:rsidRPr="00CC5656">
        <w:rPr>
          <w:lang w:val="en-US"/>
        </w:rPr>
        <w:t>is meant the number of anything per vertical inch of graph. (HCO PL 6 Mar 66 II)</w:t>
      </w:r>
    </w:p>
    <w:p w14:paraId="3A0BDEDD" w14:textId="77777777" w:rsidR="007A0058" w:rsidRPr="00CC5656" w:rsidRDefault="007A0058" w:rsidP="007A0058">
      <w:pPr>
        <w:spacing w:after="120" w:line="264" w:lineRule="auto"/>
        <w:jc w:val="both"/>
        <w:rPr>
          <w:lang w:val="en-US"/>
        </w:rPr>
      </w:pPr>
      <w:r w:rsidRPr="00CC5656">
        <w:rPr>
          <w:b/>
          <w:noProof/>
          <w:u w:val="single"/>
          <w:lang w:val="en-US"/>
        </w:rPr>
        <w:t>SCALE</w:t>
      </w:r>
      <w:r w:rsidRPr="00CC5656">
        <w:rPr>
          <w:lang w:val="en-US"/>
        </w:rPr>
        <w:t>, a series of gradually increasing incre</w:t>
      </w:r>
      <w:r w:rsidRPr="00CC5656">
        <w:rPr>
          <w:lang w:val="en-US"/>
        </w:rPr>
        <w:softHyphen/>
        <w:t>ments, measurements, values, marks, etc., ar</w:t>
      </w:r>
      <w:r w:rsidRPr="00CC5656">
        <w:rPr>
          <w:lang w:val="en-US"/>
        </w:rPr>
        <w:softHyphen/>
        <w:t>ranged from lowest to highest and used to measure rate or compare something.</w:t>
      </w:r>
    </w:p>
    <w:p w14:paraId="747188B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57EBE9E" wp14:editId="7A638EBC">
            <wp:extent cx="2120900" cy="1697990"/>
            <wp:effectExtent l="0" t="0" r="0"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2120900" cy="1697990"/>
                    </a:xfrm>
                    <a:prstGeom prst="rect">
                      <a:avLst/>
                    </a:prstGeom>
                    <a:noFill/>
                    <a:ln>
                      <a:noFill/>
                    </a:ln>
                  </pic:spPr>
                </pic:pic>
              </a:graphicData>
            </a:graphic>
          </wp:inline>
        </w:drawing>
      </w:r>
    </w:p>
    <w:p w14:paraId="4295E849" w14:textId="77777777" w:rsidR="007A0058" w:rsidRPr="00CC5656" w:rsidRDefault="007A0058" w:rsidP="007A0058">
      <w:pPr>
        <w:spacing w:after="120" w:line="264" w:lineRule="auto"/>
        <w:jc w:val="both"/>
        <w:rPr>
          <w:lang w:val="en-US"/>
        </w:rPr>
      </w:pPr>
      <w:r w:rsidRPr="00CC5656">
        <w:rPr>
          <w:b/>
          <w:noProof/>
          <w:u w:val="single"/>
          <w:lang w:val="en-US"/>
        </w:rPr>
        <w:t>SCALE OF IMPORTANCE</w:t>
      </w:r>
      <w:r w:rsidRPr="00CC5656">
        <w:rPr>
          <w:lang w:val="en-US"/>
        </w:rPr>
        <w:t xml:space="preserve">, top is a goal, next is a </w:t>
      </w:r>
      <w:r w:rsidRPr="00CC5656">
        <w:rPr>
          <w:i/>
          <w:lang w:val="en-US"/>
        </w:rPr>
        <w:t xml:space="preserve">purpose, </w:t>
      </w:r>
      <w:r w:rsidRPr="00CC5656">
        <w:rPr>
          <w:lang w:val="en-US"/>
        </w:rPr>
        <w:t xml:space="preserve">next is a policy, then you have a plan then you have a </w:t>
      </w:r>
      <w:r w:rsidRPr="00CC5656">
        <w:rPr>
          <w:i/>
          <w:lang w:val="en-US"/>
        </w:rPr>
        <w:t xml:space="preserve">program </w:t>
      </w:r>
      <w:r w:rsidRPr="00CC5656">
        <w:rPr>
          <w:lang w:val="en-US"/>
        </w:rPr>
        <w:t xml:space="preserve">then you have a </w:t>
      </w:r>
      <w:r w:rsidRPr="00CC5656">
        <w:rPr>
          <w:i/>
          <w:lang w:val="en-US"/>
        </w:rPr>
        <w:t xml:space="preserve">project </w:t>
      </w:r>
      <w:r w:rsidRPr="00CC5656">
        <w:rPr>
          <w:lang w:val="en-US"/>
        </w:rPr>
        <w:t xml:space="preserve">and now you have an </w:t>
      </w:r>
      <w:r w:rsidRPr="00CC5656">
        <w:rPr>
          <w:i/>
          <w:lang w:val="en-US"/>
        </w:rPr>
        <w:t xml:space="preserve">order </w:t>
      </w:r>
      <w:r w:rsidRPr="00CC5656">
        <w:rPr>
          <w:lang w:val="en-US"/>
        </w:rPr>
        <w:t xml:space="preserve">then you have an ideal </w:t>
      </w:r>
      <w:r w:rsidRPr="00CC5656">
        <w:rPr>
          <w:i/>
          <w:lang w:val="en-US"/>
        </w:rPr>
        <w:t xml:space="preserve">scene </w:t>
      </w:r>
      <w:r w:rsidRPr="00CC5656">
        <w:rPr>
          <w:lang w:val="en-US"/>
        </w:rPr>
        <w:t xml:space="preserve">and then you have a statistic and then you have a </w:t>
      </w:r>
      <w:r w:rsidRPr="00CC5656">
        <w:rPr>
          <w:i/>
          <w:lang w:val="en-US"/>
        </w:rPr>
        <w:t xml:space="preserve">valuable final </w:t>
      </w:r>
      <w:r w:rsidRPr="00CC5656">
        <w:rPr>
          <w:lang w:val="en-US"/>
        </w:rPr>
        <w:t xml:space="preserve">product. That is the </w:t>
      </w:r>
      <w:r w:rsidRPr="00CC5656">
        <w:rPr>
          <w:b/>
          <w:lang w:val="en-US"/>
        </w:rPr>
        <w:t xml:space="preserve">scale of importance. </w:t>
      </w:r>
      <w:r w:rsidRPr="00CC5656">
        <w:rPr>
          <w:lang w:val="en-US"/>
        </w:rPr>
        <w:t>Now of course anybody can issue an order if there is a project which is derived from a program which is derived from a plan which is directly derived from policy. Policy is no good unless it is derived from a purpose. Skip having any plan at all if it doesn't eventually wind up in a valuable final product. Do you see that there's a band here? It's a band of dwindling authority but it also moves forward down the lines. (7012CO4 SO)</w:t>
      </w:r>
    </w:p>
    <w:p w14:paraId="0BFD0746" w14:textId="77777777" w:rsidR="007A0058" w:rsidRPr="00CC5656" w:rsidRDefault="007A0058" w:rsidP="007A0058">
      <w:pPr>
        <w:spacing w:after="120" w:line="264" w:lineRule="auto"/>
        <w:jc w:val="both"/>
        <w:rPr>
          <w:lang w:val="en-US"/>
        </w:rPr>
      </w:pPr>
      <w:r w:rsidRPr="00CC5656">
        <w:rPr>
          <w:b/>
          <w:noProof/>
          <w:u w:val="single"/>
          <w:lang w:val="en-US"/>
        </w:rPr>
        <w:t>SCALE OF MOTIVATION</w:t>
      </w:r>
      <w:r w:rsidRPr="00CC5656">
        <w:rPr>
          <w:lang w:val="en-US"/>
        </w:rPr>
        <w:t xml:space="preserve">, the </w:t>
      </w:r>
      <w:r w:rsidRPr="00CC5656">
        <w:rPr>
          <w:b/>
          <w:lang w:val="en-US"/>
        </w:rPr>
        <w:t>scale of moti</w:t>
      </w:r>
      <w:r w:rsidRPr="00CC5656">
        <w:rPr>
          <w:b/>
          <w:lang w:val="en-US"/>
        </w:rPr>
        <w:softHyphen/>
        <w:t xml:space="preserve">vation </w:t>
      </w:r>
      <w:r w:rsidRPr="00CC5656">
        <w:rPr>
          <w:lang w:val="en-US"/>
        </w:rPr>
        <w:t>from the highest to the lowest is: Duty</w:t>
      </w:r>
      <w:r w:rsidRPr="00CC5656">
        <w:rPr>
          <w:lang w:val="en-US"/>
        </w:rPr>
        <w:softHyphen/>
        <w:t xml:space="preserve"> highest, Personal Conviction, Personal Gain, Money</w:t>
      </w:r>
      <w:r w:rsidRPr="00CC5656">
        <w:rPr>
          <w:lang w:val="en-US"/>
        </w:rPr>
        <w:noBreakHyphen/>
        <w:t>lowest. (HCO PL 11 Nov 69 II)</w:t>
      </w:r>
    </w:p>
    <w:p w14:paraId="050CB83D" w14:textId="77777777" w:rsidR="007A0058" w:rsidRPr="00CC5656" w:rsidRDefault="007A0058" w:rsidP="007A0058">
      <w:pPr>
        <w:spacing w:after="120" w:line="264" w:lineRule="auto"/>
        <w:jc w:val="both"/>
        <w:rPr>
          <w:lang w:val="en-US"/>
        </w:rPr>
      </w:pPr>
      <w:r w:rsidRPr="00CC5656">
        <w:rPr>
          <w:b/>
          <w:noProof/>
          <w:u w:val="single"/>
          <w:lang w:val="en-US"/>
        </w:rPr>
        <w:t>SCALE OF PREFERENCE</w:t>
      </w:r>
      <w:r w:rsidRPr="00CC5656">
        <w:rPr>
          <w:lang w:val="en-US"/>
        </w:rPr>
        <w:t xml:space="preserve">, a definite and positive </w:t>
      </w:r>
      <w:r w:rsidRPr="00CC5656">
        <w:rPr>
          <w:b/>
          <w:lang w:val="en-US"/>
        </w:rPr>
        <w:t xml:space="preserve">scale of preference </w:t>
      </w:r>
      <w:r w:rsidRPr="00CC5656">
        <w:rPr>
          <w:lang w:val="en-US"/>
        </w:rPr>
        <w:t xml:space="preserve">for accepting and scheduling preclears (including students sent to Review) for auditing in the HGC and in the Case Cracking Section of the Department of Review. Last on the list is any person who seeks auditing as a favor "to demonstrate to others what it can do" or "because of importance as a person." (HCO PL 9 May 65, </w:t>
      </w:r>
      <w:r w:rsidRPr="00CC5656">
        <w:rPr>
          <w:i/>
          <w:lang w:val="en-US"/>
        </w:rPr>
        <w:t>Auditing Fees, Preferential Treatment of Preclears, Scale of Preference</w:t>
      </w:r>
      <w:r w:rsidRPr="00CC5656">
        <w:rPr>
          <w:lang w:val="en-US"/>
        </w:rPr>
        <w:t>)</w:t>
      </w:r>
    </w:p>
    <w:p w14:paraId="5404AB4A" w14:textId="77777777" w:rsidR="007A0058" w:rsidRPr="00CC5656" w:rsidRDefault="007A0058" w:rsidP="007A0058">
      <w:pPr>
        <w:spacing w:after="120" w:line="264" w:lineRule="auto"/>
        <w:jc w:val="both"/>
        <w:rPr>
          <w:lang w:val="en-US"/>
        </w:rPr>
      </w:pPr>
      <w:r w:rsidRPr="00CC5656">
        <w:rPr>
          <w:b/>
          <w:noProof/>
          <w:u w:val="single"/>
          <w:lang w:val="en-US"/>
        </w:rPr>
        <w:t>SCALE ORDER</w:t>
      </w:r>
      <w:r w:rsidRPr="00CC5656">
        <w:rPr>
          <w:lang w:val="en-US"/>
        </w:rPr>
        <w:t>, see ORDER, SCALE.</w:t>
      </w:r>
    </w:p>
    <w:p w14:paraId="522C1963" w14:textId="77777777" w:rsidR="007A0058" w:rsidRPr="00CC5656" w:rsidRDefault="007A0058" w:rsidP="007A0058">
      <w:pPr>
        <w:spacing w:after="120" w:line="264" w:lineRule="auto"/>
        <w:jc w:val="both"/>
        <w:rPr>
          <w:lang w:val="en-US"/>
        </w:rPr>
      </w:pPr>
      <w:r w:rsidRPr="00CC5656">
        <w:rPr>
          <w:b/>
          <w:noProof/>
          <w:u w:val="single"/>
          <w:lang w:val="en-US"/>
        </w:rPr>
        <w:t>SCALOGRAM</w:t>
      </w:r>
      <w:r w:rsidRPr="00CC5656">
        <w:rPr>
          <w:lang w:val="en-US"/>
        </w:rPr>
        <w:t>, market research tool used in evaluating a situation by discovering and extract</w:t>
      </w:r>
      <w:r w:rsidRPr="00CC5656">
        <w:rPr>
          <w:lang w:val="en-US"/>
        </w:rPr>
        <w:softHyphen/>
        <w:t>ing hidden or indistinct patterns that exist in a body of data, sufficiently complex to sometimes be relegated to computer processing. Also called Guttman sealing.</w:t>
      </w:r>
    </w:p>
    <w:p w14:paraId="00D6CD33" w14:textId="77777777" w:rsidR="007A0058" w:rsidRPr="00CC5656" w:rsidRDefault="007A0058" w:rsidP="007A0058">
      <w:pPr>
        <w:spacing w:after="120" w:line="264" w:lineRule="auto"/>
        <w:jc w:val="both"/>
        <w:rPr>
          <w:lang w:val="en-US"/>
        </w:rPr>
      </w:pPr>
      <w:r w:rsidRPr="00CC5656">
        <w:rPr>
          <w:b/>
          <w:noProof/>
          <w:u w:val="single"/>
          <w:lang w:val="en-US"/>
        </w:rPr>
        <w:t>SCATTER CHART</w:t>
      </w:r>
      <w:r w:rsidRPr="00CC5656">
        <w:rPr>
          <w:lang w:val="en-US"/>
        </w:rPr>
        <w:t>, see CHART, SCATTER.</w:t>
      </w:r>
    </w:p>
    <w:p w14:paraId="4B8AD606" w14:textId="77777777" w:rsidR="007A0058" w:rsidRPr="00CC5656" w:rsidRDefault="007A0058" w:rsidP="007A0058">
      <w:pPr>
        <w:spacing w:after="120" w:line="264" w:lineRule="auto"/>
        <w:jc w:val="both"/>
        <w:rPr>
          <w:lang w:val="en-US"/>
        </w:rPr>
      </w:pPr>
      <w:r w:rsidRPr="00CC5656">
        <w:rPr>
          <w:b/>
          <w:noProof/>
          <w:u w:val="single"/>
          <w:lang w:val="en-US"/>
        </w:rPr>
        <w:t>SCENE</w:t>
      </w:r>
      <w:r w:rsidRPr="00CC5656">
        <w:rPr>
          <w:lang w:val="en-US"/>
        </w:rPr>
        <w:t>, 1. area. (HCO PL 18 May 70) 2. it means the way things ought to be or are. (FO 2471)</w:t>
      </w:r>
    </w:p>
    <w:p w14:paraId="28417C60" w14:textId="77777777" w:rsidR="007A0058" w:rsidRPr="00CC5656" w:rsidRDefault="007A0058" w:rsidP="007A0058">
      <w:pPr>
        <w:spacing w:after="120" w:line="264" w:lineRule="auto"/>
        <w:jc w:val="both"/>
        <w:rPr>
          <w:lang w:val="en-US"/>
        </w:rPr>
      </w:pPr>
      <w:r w:rsidRPr="00CC5656">
        <w:rPr>
          <w:b/>
          <w:noProof/>
          <w:u w:val="single"/>
          <w:lang w:val="en-US"/>
        </w:rPr>
        <w:t>SCHEDULED PURCHASING</w:t>
      </w:r>
      <w:r w:rsidRPr="00CC5656">
        <w:rPr>
          <w:lang w:val="en-US"/>
        </w:rPr>
        <w:t>, see PURCHASING, SCHEDULED.</w:t>
      </w:r>
    </w:p>
    <w:p w14:paraId="734D25CB" w14:textId="77777777" w:rsidR="007A0058" w:rsidRPr="00CC5656" w:rsidRDefault="007A0058" w:rsidP="007A0058">
      <w:pPr>
        <w:spacing w:after="120" w:line="264" w:lineRule="auto"/>
        <w:jc w:val="both"/>
        <w:rPr>
          <w:lang w:val="en-US"/>
        </w:rPr>
      </w:pPr>
      <w:r w:rsidRPr="00CC5656">
        <w:rPr>
          <w:b/>
          <w:noProof/>
          <w:u w:val="single"/>
          <w:lang w:val="en-US"/>
        </w:rPr>
        <w:t>SCHEDULING</w:t>
      </w:r>
      <w:r w:rsidRPr="00CC5656">
        <w:rPr>
          <w:lang w:val="en-US"/>
        </w:rPr>
        <w:t>, establishing the time at which some process or action must start, change or stop.</w:t>
      </w:r>
    </w:p>
    <w:p w14:paraId="71AFE26A" w14:textId="77777777" w:rsidR="007A0058" w:rsidRPr="00CC5656" w:rsidRDefault="007A0058" w:rsidP="007A0058">
      <w:pPr>
        <w:spacing w:after="120" w:line="264" w:lineRule="auto"/>
        <w:jc w:val="both"/>
        <w:rPr>
          <w:lang w:val="en-US"/>
        </w:rPr>
      </w:pPr>
      <w:r w:rsidRPr="00CC5656">
        <w:rPr>
          <w:b/>
          <w:noProof/>
          <w:u w:val="single"/>
          <w:lang w:val="en-US"/>
        </w:rPr>
        <w:t>SCHEMA</w:t>
      </w:r>
      <w:r w:rsidRPr="00CC5656">
        <w:rPr>
          <w:b/>
          <w:lang w:val="en-US"/>
        </w:rPr>
        <w:t xml:space="preserve">, 1. </w:t>
      </w:r>
      <w:r w:rsidRPr="00CC5656">
        <w:rPr>
          <w:lang w:val="en-US"/>
        </w:rPr>
        <w:t>a system whereby one becomes two, which in turn becomes four, etc. For example, the Dianetics Course also teaches each student to supervise and run the course. (FO 1999) 2. a mathematical action by which one thing becomes two things, each one of those becomes two more, each one of those becomes two more, etc. (FO 1941)</w:t>
      </w:r>
    </w:p>
    <w:p w14:paraId="038DFE83" w14:textId="77777777" w:rsidR="007A0058" w:rsidRPr="00CC5656" w:rsidRDefault="007A0058" w:rsidP="007A0058">
      <w:pPr>
        <w:spacing w:after="120" w:line="264" w:lineRule="auto"/>
        <w:jc w:val="both"/>
        <w:rPr>
          <w:lang w:val="en-US"/>
        </w:rPr>
      </w:pPr>
      <w:r w:rsidRPr="00CC5656">
        <w:rPr>
          <w:b/>
          <w:noProof/>
          <w:u w:val="single"/>
          <w:lang w:val="en-US"/>
        </w:rPr>
        <w:t>SCIENCE</w:t>
      </w:r>
      <w:r w:rsidRPr="00CC5656">
        <w:rPr>
          <w:lang w:val="en-US"/>
        </w:rPr>
        <w:t xml:space="preserve">, expertness or ability to do, resulting from knowledge gained and verified by exact </w:t>
      </w:r>
      <w:r w:rsidRPr="00CC5656">
        <w:rPr>
          <w:b/>
          <w:lang w:val="en-US"/>
        </w:rPr>
        <w:t xml:space="preserve">n'hqp vntinn nnd en met. </w:t>
      </w:r>
      <w:r w:rsidRPr="00CC5656">
        <w:rPr>
          <w:lang w:val="en-US"/>
        </w:rPr>
        <w:t>thinking (FO 3335)</w:t>
      </w:r>
    </w:p>
    <w:p w14:paraId="7969A0C2" w14:textId="77777777" w:rsidR="007A0058" w:rsidRPr="00CC5656" w:rsidRDefault="007A0058" w:rsidP="007A0058">
      <w:pPr>
        <w:spacing w:after="120" w:line="264" w:lineRule="auto"/>
        <w:jc w:val="both"/>
        <w:rPr>
          <w:lang w:val="en-US"/>
        </w:rPr>
      </w:pPr>
      <w:r w:rsidRPr="00CC5656">
        <w:rPr>
          <w:b/>
          <w:noProof/>
          <w:u w:val="single"/>
          <w:lang w:val="en-US"/>
        </w:rPr>
        <w:t>SCIENTIFIC MANAGEMENT</w:t>
      </w:r>
      <w:r w:rsidRPr="00CC5656">
        <w:rPr>
          <w:lang w:val="en-US"/>
        </w:rPr>
        <w:t>, see MAN</w:t>
      </w:r>
      <w:r w:rsidRPr="00CC5656">
        <w:rPr>
          <w:lang w:val="en-US"/>
        </w:rPr>
        <w:softHyphen/>
        <w:t>AGEMENT, SCIENTIFIC.</w:t>
      </w:r>
    </w:p>
    <w:p w14:paraId="64492304" w14:textId="77777777" w:rsidR="007A0058" w:rsidRPr="00CC5656" w:rsidRDefault="007A0058" w:rsidP="007A0058">
      <w:pPr>
        <w:spacing w:after="120" w:line="264" w:lineRule="auto"/>
        <w:jc w:val="both"/>
        <w:rPr>
          <w:lang w:val="en-US"/>
        </w:rPr>
      </w:pPr>
      <w:r w:rsidRPr="00CC5656">
        <w:rPr>
          <w:b/>
          <w:noProof/>
          <w:u w:val="single"/>
          <w:lang w:val="en-US"/>
        </w:rPr>
        <w:t>SCHIZOPHRENIA</w:t>
      </w:r>
      <w:r w:rsidRPr="00CC5656">
        <w:rPr>
          <w:lang w:val="en-US"/>
        </w:rPr>
        <w:t xml:space="preserve">, 1. the most prevalent "mental disorder" is supposed to be </w:t>
      </w:r>
      <w:r w:rsidRPr="00CC5656">
        <w:rPr>
          <w:b/>
          <w:lang w:val="en-US"/>
        </w:rPr>
        <w:t xml:space="preserve">schizophrenia. </w:t>
      </w:r>
      <w:r w:rsidRPr="00CC5656">
        <w:rPr>
          <w:lang w:val="en-US"/>
        </w:rPr>
        <w:t>This means "scissors" or two plus "head." A two</w:t>
      </w:r>
      <w:r w:rsidRPr="00CC5656">
        <w:rPr>
          <w:lang w:val="en-US"/>
        </w:rPr>
        <w:noBreakHyphen/>
        <w:t xml:space="preserve">head in other words. And in this case two heads are not better than one (joke). You see this in institutions. A person is changing valences (personalities) click </w:t>
      </w:r>
      <w:r w:rsidRPr="00CC5656">
        <w:rPr>
          <w:lang w:val="en-US"/>
        </w:rPr>
        <w:noBreakHyphen/>
        <w:t>click</w:t>
      </w:r>
      <w:r w:rsidRPr="00CC5656">
        <w:rPr>
          <w:lang w:val="en-US"/>
        </w:rPr>
        <w:noBreakHyphen/>
        <w:t xml:space="preserve"> click, one to the next. But the condition is a gradient one that worsens between sanity and the bottom of the scale. Midway, the condition is common but almost never noticed. It is so common today that it passes as normal humanoid. The person is not doing what he is doing. Examples of this are: people who do not like a job with responsibility because they "like to do mechanical things so they can dream of something else before they can"; persons who are out of area; persons who continually make dev</w:t>
      </w:r>
      <w:r w:rsidRPr="00CC5656">
        <w:rPr>
          <w:lang w:val="en-US"/>
        </w:rPr>
        <w:noBreakHyphen/>
        <w:t xml:space="preserve">t. There is also the person who rams sideways into the work of others with "mistakes", "demands" and prevents them from doing what they are doing while himself not doing what he is doing. One can't say these people are crazy. Not today. But one can say they make problems, which are very difficult unless you know how to unlock the riddle. (HCO PL 3 Apr 72) 2. a withdrawal from reality. (7202C22 SO) </w:t>
      </w:r>
      <w:r w:rsidRPr="00CC5656">
        <w:rPr>
          <w:b/>
          <w:lang w:val="en-US"/>
        </w:rPr>
        <w:t xml:space="preserve">3. schizophrenia </w:t>
      </w:r>
      <w:r w:rsidRPr="00CC5656">
        <w:rPr>
          <w:lang w:val="en-US"/>
        </w:rPr>
        <w:t>is the HC list madly out on the point of disassociation. (7202C22 SO)</w:t>
      </w:r>
    </w:p>
    <w:p w14:paraId="64D14A0F" w14:textId="77777777" w:rsidR="007A0058" w:rsidRPr="00CC5656" w:rsidRDefault="007A0058" w:rsidP="007A0058">
      <w:pPr>
        <w:spacing w:after="120" w:line="264" w:lineRule="auto"/>
        <w:jc w:val="both"/>
        <w:rPr>
          <w:lang w:val="en-US"/>
        </w:rPr>
      </w:pPr>
      <w:r w:rsidRPr="00CC5656">
        <w:rPr>
          <w:b/>
          <w:noProof/>
          <w:u w:val="single"/>
          <w:lang w:val="en-US"/>
        </w:rPr>
        <w:t>SCHOOL OF LIFE,</w:t>
      </w:r>
      <w:r w:rsidRPr="00CC5656">
        <w:rPr>
          <w:lang w:val="en-US"/>
        </w:rPr>
        <w:t xml:space="preserve"> the former name (1956) of the lower level Scientology courses which became in later years the Personal Efficiency Foundation and then later, the Hubbard Apprentice Scien</w:t>
      </w:r>
      <w:r w:rsidRPr="00CC5656">
        <w:rPr>
          <w:lang w:val="en-US"/>
        </w:rPr>
        <w:softHyphen/>
        <w:t>tologist and Hubbard Qualified Scientologist courses. (LRH Def. Notes)</w:t>
      </w:r>
    </w:p>
    <w:p w14:paraId="4C131A15" w14:textId="77777777" w:rsidR="007A0058" w:rsidRPr="00CC5656" w:rsidRDefault="007A0058" w:rsidP="007A0058">
      <w:pPr>
        <w:spacing w:after="120" w:line="264" w:lineRule="auto"/>
        <w:jc w:val="both"/>
        <w:rPr>
          <w:lang w:val="en-US"/>
        </w:rPr>
      </w:pPr>
      <w:r w:rsidRPr="00CC5656">
        <w:rPr>
          <w:b/>
          <w:noProof/>
          <w:u w:val="single"/>
          <w:lang w:val="en-US"/>
        </w:rPr>
        <w:t>SCIENTOCRACY</w:t>
      </w:r>
      <w:r w:rsidRPr="00CC5656">
        <w:rPr>
          <w:lang w:val="en-US"/>
        </w:rPr>
        <w:t xml:space="preserve">, one of the wittier D.Scns invented </w:t>
      </w:r>
      <w:r w:rsidRPr="00CC5656">
        <w:rPr>
          <w:b/>
          <w:lang w:val="en-US"/>
        </w:rPr>
        <w:t xml:space="preserve">Scientocracy </w:t>
      </w:r>
      <w:r w:rsidRPr="00CC5656">
        <w:rPr>
          <w:lang w:val="en-US"/>
        </w:rPr>
        <w:t>which is "Government of the people, by the thetans." (PAB 25)</w:t>
      </w:r>
    </w:p>
    <w:p w14:paraId="13DC8268" w14:textId="77777777" w:rsidR="007A0058" w:rsidRPr="00CC5656" w:rsidRDefault="007A0058" w:rsidP="007A0058">
      <w:pPr>
        <w:spacing w:after="120" w:line="264" w:lineRule="auto"/>
        <w:jc w:val="both"/>
        <w:rPr>
          <w:lang w:val="en-US"/>
        </w:rPr>
      </w:pPr>
      <w:r w:rsidRPr="00CC5656">
        <w:rPr>
          <w:b/>
          <w:noProof/>
          <w:u w:val="single"/>
          <w:lang w:val="en-US"/>
        </w:rPr>
        <w:t>SCIENTOLOGIST,</w:t>
      </w:r>
      <w:r w:rsidRPr="00CC5656">
        <w:rPr>
          <w:lang w:val="en-US"/>
        </w:rPr>
        <w:t>. someone who can better conditions. A Scientologist then, is essentially one who betters the conditions of himself and the conditions of others by using Scn technology. Of course, there are lots of "do</w:t>
      </w:r>
      <w:r w:rsidRPr="00CC5656">
        <w:rPr>
          <w:lang w:val="en-US"/>
        </w:rPr>
        <w:noBreakHyphen/>
        <w:t xml:space="preserve">gooders" and people trying to better conditions, but the difference between them and a </w:t>
      </w:r>
      <w:r w:rsidRPr="00CC5656">
        <w:rPr>
          <w:b/>
          <w:lang w:val="en-US"/>
        </w:rPr>
        <w:t xml:space="preserve">Scientologist </w:t>
      </w:r>
      <w:r w:rsidRPr="00CC5656">
        <w:rPr>
          <w:lang w:val="en-US"/>
        </w:rPr>
        <w:t xml:space="preserve">is that the </w:t>
      </w:r>
      <w:r w:rsidRPr="00CC5656">
        <w:rPr>
          <w:b/>
          <w:lang w:val="en-US"/>
        </w:rPr>
        <w:t xml:space="preserve">Scientologist </w:t>
      </w:r>
      <w:r w:rsidRPr="00CC5656">
        <w:rPr>
          <w:lang w:val="en-US"/>
        </w:rPr>
        <w:t>is the one who knows how. He is equipped with far superior know</w:t>
      </w:r>
      <w:r w:rsidRPr="00CC5656">
        <w:rPr>
          <w:lang w:val="en-US"/>
        </w:rPr>
        <w:noBreakHyphen/>
        <w:t xml:space="preserve">how. He is in much better shape than the person on the street. (BPL 21 Oct 71 I) 2. an individual interested in Scn. Disseminates and assists </w:t>
      </w:r>
      <w:r w:rsidRPr="00CC5656">
        <w:rPr>
          <w:b/>
          <w:lang w:val="en-US"/>
        </w:rPr>
        <w:t xml:space="preserve">Scientologists. </w:t>
      </w:r>
      <w:r w:rsidRPr="00CC5656">
        <w:rPr>
          <w:lang w:val="en-US"/>
        </w:rPr>
        <w:t xml:space="preserve">(HCO PL 21 Oct 66 11, City Office System) 3. the being three feet behind society's head. A trained </w:t>
      </w:r>
      <w:r w:rsidRPr="00CC5656">
        <w:rPr>
          <w:b/>
          <w:lang w:val="en-US"/>
        </w:rPr>
        <w:t xml:space="preserve">Scientologist </w:t>
      </w:r>
      <w:r w:rsidRPr="00CC5656">
        <w:rPr>
          <w:lang w:val="en-US"/>
        </w:rPr>
        <w:t>is not a doctor. He is someone with special knowledge in the handling of life. (HCOB 10 Jun 60)</w:t>
      </w:r>
    </w:p>
    <w:p w14:paraId="0D837D0B" w14:textId="77777777" w:rsidR="007A0058" w:rsidRPr="00CC5656" w:rsidRDefault="007A0058" w:rsidP="007A0058">
      <w:pPr>
        <w:spacing w:after="120" w:line="264" w:lineRule="auto"/>
        <w:jc w:val="both"/>
        <w:rPr>
          <w:lang w:val="en-US"/>
        </w:rPr>
      </w:pPr>
      <w:r w:rsidRPr="00CC5656">
        <w:rPr>
          <w:b/>
          <w:noProof/>
          <w:u w:val="single"/>
          <w:lang w:val="en-US"/>
        </w:rPr>
        <w:t>SCIENTOLOGISTS HATTED</w:t>
      </w:r>
      <w:r w:rsidRPr="00CC5656">
        <w:rPr>
          <w:lang w:val="en-US"/>
        </w:rPr>
        <w:t>, (Public Divi</w:t>
      </w:r>
      <w:r w:rsidRPr="00CC5656">
        <w:rPr>
          <w:lang w:val="en-US"/>
        </w:rPr>
        <w:softHyphen/>
        <w:t xml:space="preserve">sion Statistic) number of Scientologists hatted: the stat is redefined as any Scientologist or Dianeticist who can produce the 4 products of a Scientologist. When he can do that he's a </w:t>
      </w:r>
      <w:r w:rsidRPr="00CC5656">
        <w:rPr>
          <w:b/>
          <w:lang w:val="en-US"/>
        </w:rPr>
        <w:t xml:space="preserve">hatted Scientologist. </w:t>
      </w:r>
      <w:r w:rsidRPr="00CC5656">
        <w:rPr>
          <w:lang w:val="en-US"/>
        </w:rPr>
        <w:t xml:space="preserve">"Any </w:t>
      </w:r>
      <w:r w:rsidRPr="00CC5656">
        <w:rPr>
          <w:b/>
          <w:lang w:val="en-US"/>
        </w:rPr>
        <w:t xml:space="preserve">Scientologist </w:t>
      </w:r>
      <w:r w:rsidRPr="00CC5656">
        <w:rPr>
          <w:lang w:val="en-US"/>
        </w:rPr>
        <w:t>or Dianeticist" means any person who has completed any Scn or Dn course or 12 1/2 hour intensive and who is a member of the church. The "produce" means with ease in a reasonable period of time. The 4 products of a Scientologist are: (a) purchased books, (b) dissem</w:t>
      </w:r>
      <w:r w:rsidRPr="00CC5656">
        <w:rPr>
          <w:lang w:val="en-US"/>
        </w:rPr>
        <w:softHyphen/>
        <w:t>inated knowledge, (c) environmental control, (d) a cleared planet (or in other words to break it down: new Scientologists or Dianeticists). (HCO PL 28 Nov 71R II)</w:t>
      </w:r>
    </w:p>
    <w:p w14:paraId="0860B763" w14:textId="77777777" w:rsidR="007A0058" w:rsidRPr="00CC5656" w:rsidRDefault="007A0058" w:rsidP="007A0058">
      <w:pPr>
        <w:spacing w:after="120" w:line="264" w:lineRule="auto"/>
        <w:jc w:val="both"/>
        <w:rPr>
          <w:lang w:val="en-US"/>
        </w:rPr>
      </w:pPr>
      <w:r w:rsidRPr="00CC5656">
        <w:rPr>
          <w:b/>
          <w:noProof/>
          <w:u w:val="single"/>
          <w:lang w:val="en-US"/>
        </w:rPr>
        <w:t>SCIENTOLOGY</w:t>
      </w:r>
      <w:r w:rsidRPr="00CC5656">
        <w:rPr>
          <w:lang w:val="en-US"/>
        </w:rPr>
        <w:t xml:space="preserve">, 1. the word </w:t>
      </w:r>
      <w:r w:rsidRPr="00CC5656">
        <w:rPr>
          <w:b/>
          <w:lang w:val="en-US"/>
        </w:rPr>
        <w:t xml:space="preserve">Scientology </w:t>
      </w:r>
      <w:r w:rsidRPr="00CC5656">
        <w:rPr>
          <w:lang w:val="en-US"/>
        </w:rPr>
        <w:t>is one which you might say is anglicized. It comes from the Latin Scio and the Greek Logos, with Scio the most emphatic statement of know we had in the Western world. And ology (from Logos) of course means "study of." Scio is "knowing in the fullest sense of the word" and the Western world recognizes in it and in the word science something close to a truth. (PXT,, p. 1) 2. a religion in the oldest sense of the word, a study of wisdom. Scn is a study of man as a spirit in his relationship to life and the physical universe. It is non</w:t>
      </w:r>
      <w:r w:rsidRPr="00CC5656">
        <w:rPr>
          <w:lang w:val="en-US"/>
        </w:rPr>
        <w:noBreakHyphen/>
        <w:t>denomi</w:t>
      </w:r>
      <w:r w:rsidRPr="00CC5656">
        <w:rPr>
          <w:lang w:val="en-US"/>
        </w:rPr>
        <w:softHyphen/>
        <w:t>national. By that is meant that Scn is open to people of all religions and beliefs and in no way tries to persuade a person from his religion, but assists him to better understand that he is a spiritual being. (BPL 6 Mar 69) 3. a religious practice applying to man's spirit and his spiritual freedom (HCO PL 6 Apr 69) 4. the ability to change condition. The technology of how you change. (SH Spec 57, 6504CO6) 5. Scn as practiced by the Church of Scientology is a spiritual and religious guide intended to make persons more aware of themselves as spiritual beings restoring respect for self and others and not treating or diagnosing of human ailments of body or mind nor engaged in the teaching or practicing of the medical arts or sciences. (BPL 24 Sept 73RA XIII) 6. not the field of the human mind, Scn is the overall science which also includes the human mind. (541OC04) 7. Scn assumes that every man can be more able than he is and then goes ahead with very precise tech</w:t>
      </w:r>
      <w:r w:rsidRPr="00CC5656">
        <w:rPr>
          <w:lang w:val="en-US"/>
        </w:rPr>
        <w:softHyphen/>
        <w:t xml:space="preserve">niques to make him so. (551OC08) 8. the science of life. It teaches the fundamentals of life, the laws and basics of living. Our technology can be used to handle any condition that you find in life and if applied it will better those conditions. Scn is not some esoteric body of knowledge only to be used in the auditing room. It is something one can go out into the world with and use in all walks of life as well. It seems that this is a very broad and an amazing science but this is because Scn isolates and aligns the basic truths of life and life is everywhere. (BPL 21 Oct 71 I) </w:t>
      </w:r>
      <w:r w:rsidRPr="00CC5656">
        <w:rPr>
          <w:i/>
          <w:lang w:val="en-US"/>
        </w:rPr>
        <w:t xml:space="preserve">Abbr. </w:t>
      </w:r>
      <w:r w:rsidRPr="00CC5656">
        <w:rPr>
          <w:lang w:val="en-US"/>
        </w:rPr>
        <w:t>SCN.</w:t>
      </w:r>
    </w:p>
    <w:p w14:paraId="016800C6" w14:textId="77777777" w:rsidR="007A0058" w:rsidRPr="00CC5656" w:rsidRDefault="007A0058" w:rsidP="007A0058">
      <w:pPr>
        <w:spacing w:after="120" w:line="264" w:lineRule="auto"/>
        <w:jc w:val="both"/>
        <w:rPr>
          <w:lang w:val="en-US"/>
        </w:rPr>
      </w:pPr>
      <w:r w:rsidRPr="00CC5656">
        <w:rPr>
          <w:b/>
          <w:noProof/>
          <w:u w:val="single"/>
          <w:lang w:val="en-US"/>
        </w:rPr>
        <w:t>SCIENTOLOGY ACCOUNTS SYSTEM</w:t>
      </w:r>
      <w:r w:rsidRPr="00CC5656">
        <w:rPr>
          <w:lang w:val="en-US"/>
        </w:rPr>
        <w:t>, see ACCOUNTS SYSTEM.</w:t>
      </w:r>
    </w:p>
    <w:p w14:paraId="0DF25B10" w14:textId="77777777" w:rsidR="007A0058" w:rsidRPr="00CC5656" w:rsidRDefault="007A0058" w:rsidP="007A0058">
      <w:pPr>
        <w:spacing w:after="120" w:line="264" w:lineRule="auto"/>
        <w:jc w:val="both"/>
        <w:rPr>
          <w:lang w:val="en-US"/>
        </w:rPr>
      </w:pPr>
      <w:r w:rsidRPr="00CC5656">
        <w:rPr>
          <w:b/>
          <w:noProof/>
          <w:u w:val="single"/>
          <w:lang w:val="en-US"/>
        </w:rPr>
        <w:t>SCIENTOLOGY CHURCH REGISTER</w:t>
      </w:r>
      <w:r w:rsidRPr="00CC5656">
        <w:rPr>
          <w:lang w:val="en-US"/>
        </w:rPr>
        <w:t xml:space="preserve">, a register for marriage, recognition and naming, and funeral services kept in every </w:t>
      </w:r>
      <w:r w:rsidRPr="00CC5656">
        <w:rPr>
          <w:b/>
          <w:lang w:val="en-US"/>
        </w:rPr>
        <w:t xml:space="preserve">Church of Scientology. </w:t>
      </w:r>
      <w:r w:rsidRPr="00CC5656">
        <w:rPr>
          <w:lang w:val="en-US"/>
        </w:rPr>
        <w:t>The Chaplain keeps the register. It should be in accordance with any local regulations regarding such. (BPL 24 Apr 69R)</w:t>
      </w:r>
    </w:p>
    <w:p w14:paraId="259C31F5" w14:textId="77777777" w:rsidR="007A0058" w:rsidRPr="00CC5656" w:rsidRDefault="007A0058" w:rsidP="007A0058">
      <w:pPr>
        <w:spacing w:after="120" w:line="264" w:lineRule="auto"/>
        <w:jc w:val="both"/>
        <w:rPr>
          <w:lang w:val="en-US"/>
        </w:rPr>
      </w:pPr>
      <w:r w:rsidRPr="00CC5656">
        <w:rPr>
          <w:b/>
          <w:noProof/>
          <w:u w:val="single"/>
          <w:lang w:val="en-US"/>
        </w:rPr>
        <w:t>SCIENTOLOGY CONSULTANTS</w:t>
      </w:r>
      <w:r w:rsidRPr="00CC5656">
        <w:rPr>
          <w:lang w:val="en-US"/>
        </w:rPr>
        <w:t xml:space="preserve">, INC., we have now, for the first time, a complete line of books in each of Dn and Sen. These are in actuality separate subjects, and we now have the material and corporations necessary to make them entirely separate. We are going to conduct a very large radio campaign throughout the middle West concerning Dn only. To do this, we will probably revive the Hubbard Dianetic Research Foundation of Arizona, since this is now getting cleared up all past accounts. Scn will be exclusively handled by the Founding Church and the HASI. No letters or literature should cross the words Dn and Sen. They should be maintained separately. It is the basic truth that Dn is a mental therapy which was developed out of the body of knowledge called Scn, as fully discussed in an early Journal of </w:t>
      </w:r>
      <w:r w:rsidRPr="00CC5656">
        <w:rPr>
          <w:i/>
          <w:lang w:val="en-US"/>
        </w:rPr>
        <w:t>Scien</w:t>
      </w:r>
      <w:r w:rsidRPr="00CC5656">
        <w:rPr>
          <w:i/>
          <w:lang w:val="en-US"/>
        </w:rPr>
        <w:softHyphen/>
      </w:r>
      <w:r w:rsidRPr="00CC5656">
        <w:rPr>
          <w:lang w:val="en-US"/>
        </w:rPr>
        <w:t xml:space="preserve">tology (1952), but the legal position and the actual practice of these two subjects means they must be kept apart. From a management standpoint, these organizations are held separately, in view of the fact that they are to be managed through </w:t>
      </w:r>
      <w:r w:rsidRPr="00CC5656">
        <w:rPr>
          <w:b/>
          <w:lang w:val="en-US"/>
        </w:rPr>
        <w:t xml:space="preserve">Scn Consultants, Inc., </w:t>
      </w:r>
      <w:r w:rsidRPr="00CC5656">
        <w:rPr>
          <w:lang w:val="en-US"/>
        </w:rPr>
        <w:t>which is a management corpora</w:t>
      </w:r>
      <w:r w:rsidRPr="00CC5656">
        <w:rPr>
          <w:lang w:val="en-US"/>
        </w:rPr>
        <w:softHyphen/>
        <w:t xml:space="preserve">tion. (HCO PL 25 Jan 57) </w:t>
      </w:r>
      <w:r w:rsidRPr="00CC5656">
        <w:rPr>
          <w:i/>
          <w:lang w:val="en-US"/>
        </w:rPr>
        <w:t xml:space="preserve">Abbr. </w:t>
      </w:r>
      <w:r w:rsidRPr="00CC5656">
        <w:rPr>
          <w:lang w:val="en-US"/>
        </w:rPr>
        <w:t>SCI CON.</w:t>
      </w:r>
    </w:p>
    <w:p w14:paraId="74354B5F" w14:textId="77777777" w:rsidR="007A0058" w:rsidRPr="00CC5656" w:rsidRDefault="007A0058" w:rsidP="007A0058">
      <w:pPr>
        <w:spacing w:after="120" w:line="264" w:lineRule="auto"/>
        <w:jc w:val="both"/>
        <w:rPr>
          <w:lang w:val="en-US"/>
        </w:rPr>
      </w:pPr>
      <w:r w:rsidRPr="00CC5656">
        <w:rPr>
          <w:b/>
          <w:noProof/>
          <w:u w:val="single"/>
          <w:lang w:val="en-US"/>
        </w:rPr>
        <w:t>SCIENTOLOGY COURSE</w:t>
      </w:r>
      <w:r w:rsidRPr="00CC5656">
        <w:rPr>
          <w:lang w:val="en-US"/>
        </w:rPr>
        <w:t>, running a course with no checksheet is illegal. A Scn course is defined as progress through a checksheet. (HCO PL 16 Apr 65 II)</w:t>
      </w:r>
    </w:p>
    <w:p w14:paraId="3B996905" w14:textId="77777777" w:rsidR="007A0058" w:rsidRPr="00CC5656" w:rsidRDefault="007A0058" w:rsidP="007A0058">
      <w:pPr>
        <w:spacing w:after="120" w:line="264" w:lineRule="auto"/>
        <w:jc w:val="both"/>
        <w:rPr>
          <w:lang w:val="en-US"/>
        </w:rPr>
      </w:pPr>
      <w:r w:rsidRPr="00CC5656">
        <w:rPr>
          <w:b/>
          <w:noProof/>
          <w:u w:val="single"/>
          <w:lang w:val="en-US"/>
        </w:rPr>
        <w:t>SCIENTOLOGY FOUNDATION, THE</w:t>
      </w:r>
      <w:r w:rsidRPr="00CC5656">
        <w:rPr>
          <w:lang w:val="en-US"/>
        </w:rPr>
        <w:t>, the evening week</w:t>
      </w:r>
      <w:r w:rsidRPr="00CC5656">
        <w:rPr>
          <w:lang w:val="en-US"/>
        </w:rPr>
        <w:noBreakHyphen/>
        <w:t xml:space="preserve">end </w:t>
      </w:r>
      <w:r w:rsidRPr="00CC5656">
        <w:rPr>
          <w:b/>
          <w:lang w:val="en-US"/>
        </w:rPr>
        <w:t xml:space="preserve">foundation. </w:t>
      </w:r>
      <w:r w:rsidRPr="00CC5656">
        <w:rPr>
          <w:lang w:val="en-US"/>
        </w:rPr>
        <w:t>Offering all services available in the daytime and delivering them in the evening or week</w:t>
      </w:r>
      <w:r w:rsidRPr="00CC5656">
        <w:rPr>
          <w:lang w:val="en-US"/>
        </w:rPr>
        <w:noBreakHyphen/>
        <w:t>end. (HCO PL 12 Jun 65) See FOUNDATION, THE.</w:t>
      </w:r>
    </w:p>
    <w:p w14:paraId="075EBD76" w14:textId="77777777" w:rsidR="007A0058" w:rsidRPr="00CC5656" w:rsidRDefault="007A0058" w:rsidP="007A0058">
      <w:pPr>
        <w:spacing w:after="120" w:line="264" w:lineRule="auto"/>
        <w:jc w:val="both"/>
        <w:rPr>
          <w:lang w:val="en-US"/>
        </w:rPr>
      </w:pPr>
      <w:r w:rsidRPr="00CC5656">
        <w:rPr>
          <w:b/>
          <w:noProof/>
          <w:u w:val="single"/>
          <w:lang w:val="en-US"/>
        </w:rPr>
        <w:t>SCIENTOLOGY GROUPS</w:t>
      </w:r>
      <w:r w:rsidRPr="00CC5656">
        <w:rPr>
          <w:lang w:val="en-US"/>
        </w:rPr>
        <w:t xml:space="preserve">, </w:t>
      </w:r>
      <w:r w:rsidRPr="00CC5656">
        <w:rPr>
          <w:b/>
          <w:lang w:val="en-US"/>
        </w:rPr>
        <w:t xml:space="preserve">Scn groups </w:t>
      </w:r>
      <w:r w:rsidRPr="00CC5656">
        <w:rPr>
          <w:lang w:val="en-US"/>
        </w:rPr>
        <w:t>are charted by any official organization. They study texts and have regular group activities and are often headed by book auditors or field auditors and are sometimes addressed by qualified auditors. They have a regular official charter. (HCO PL 21 Oct 66 II)</w:t>
      </w:r>
    </w:p>
    <w:p w14:paraId="589706C5" w14:textId="77777777" w:rsidR="007A0058" w:rsidRPr="00CC5656" w:rsidRDefault="007A0058" w:rsidP="007A0058">
      <w:pPr>
        <w:spacing w:after="120" w:line="264" w:lineRule="auto"/>
        <w:jc w:val="both"/>
        <w:rPr>
          <w:lang w:val="en-US"/>
        </w:rPr>
      </w:pPr>
      <w:r w:rsidRPr="00CC5656">
        <w:rPr>
          <w:b/>
          <w:noProof/>
          <w:u w:val="single"/>
          <w:lang w:val="en-US"/>
        </w:rPr>
        <w:t>SCIENTOLOGY LIBRARY AND RE</w:t>
      </w:r>
      <w:r w:rsidRPr="00CC5656">
        <w:rPr>
          <w:b/>
          <w:noProof/>
          <w:u w:val="single"/>
          <w:lang w:val="en-US"/>
        </w:rPr>
        <w:softHyphen/>
        <w:t>SEARCH LTD.</w:t>
      </w:r>
      <w:r w:rsidRPr="00CC5656">
        <w:rPr>
          <w:lang w:val="en-US"/>
        </w:rPr>
        <w:t>, 1. has the purpose of collect</w:t>
      </w:r>
      <w:r w:rsidRPr="00CC5656">
        <w:rPr>
          <w:lang w:val="en-US"/>
        </w:rPr>
        <w:softHyphen/>
        <w:t>ing, safeguarding and preserving all Scn materi</w:t>
      </w:r>
      <w:r w:rsidRPr="00CC5656">
        <w:rPr>
          <w:lang w:val="en-US"/>
        </w:rPr>
        <w:softHyphen/>
        <w:t>als, and while safeguarding the originals, compil</w:t>
      </w:r>
      <w:r w:rsidRPr="00CC5656">
        <w:rPr>
          <w:lang w:val="en-US"/>
        </w:rPr>
        <w:softHyphen/>
        <w:t>ing from such new work and preparing it for direct dissemination as on tapes or designing and print</w:t>
      </w:r>
      <w:r w:rsidRPr="00CC5656">
        <w:rPr>
          <w:lang w:val="en-US"/>
        </w:rPr>
        <w:softHyphen/>
        <w:t>ing as in the case of written work. It is a full intention that SLR shall provide a flood of new publications and compilations to assist the dissemi</w:t>
      </w:r>
      <w:r w:rsidRPr="00CC5656">
        <w:rPr>
          <w:lang w:val="en-US"/>
        </w:rPr>
        <w:softHyphen/>
        <w:t xml:space="preserve">nation of Sen. (HCO PL 24 Jan 64, </w:t>
      </w:r>
      <w:r w:rsidRPr="00CC5656">
        <w:rPr>
          <w:i/>
          <w:lang w:val="en-US"/>
        </w:rPr>
        <w:t>Scientology Library and Research Ltd</w:t>
      </w:r>
      <w:r w:rsidRPr="00CC5656">
        <w:rPr>
          <w:lang w:val="en-US"/>
        </w:rPr>
        <w:t>.) 2.</w:t>
      </w:r>
      <w:r w:rsidRPr="00CC5656">
        <w:rPr>
          <w:i/>
          <w:lang w:val="en-US"/>
        </w:rPr>
        <w:t xml:space="preserve"> </w:t>
      </w:r>
      <w:r w:rsidRPr="00CC5656">
        <w:rPr>
          <w:lang w:val="en-US"/>
        </w:rPr>
        <w:t>this is the corpora</w:t>
      </w:r>
      <w:r w:rsidRPr="00CC5656">
        <w:rPr>
          <w:lang w:val="en-US"/>
        </w:rPr>
        <w:softHyphen/>
        <w:t xml:space="preserve">tion that sells books, compiles research materials and makes tapes and also cine films. All book letters use this letterhead. (HCO PL 30 Sept 64) </w:t>
      </w:r>
      <w:r w:rsidRPr="00CC5656">
        <w:rPr>
          <w:i/>
          <w:lang w:val="en-US"/>
        </w:rPr>
        <w:t xml:space="preserve">Abbr. </w:t>
      </w:r>
      <w:r w:rsidRPr="00CC5656">
        <w:rPr>
          <w:lang w:val="en-US"/>
        </w:rPr>
        <w:t>SLR.</w:t>
      </w:r>
    </w:p>
    <w:p w14:paraId="34EBA888" w14:textId="77777777" w:rsidR="007A0058" w:rsidRPr="00CC5656" w:rsidRDefault="007A0058" w:rsidP="007A0058">
      <w:pPr>
        <w:spacing w:after="120" w:line="264" w:lineRule="auto"/>
        <w:jc w:val="both"/>
        <w:rPr>
          <w:lang w:val="en-US"/>
        </w:rPr>
      </w:pPr>
      <w:r w:rsidRPr="00CC5656">
        <w:rPr>
          <w:b/>
          <w:noProof/>
          <w:u w:val="single"/>
          <w:lang w:val="en-US"/>
        </w:rPr>
        <w:t>SCIENTOLOGY ORGANIZATIONS</w:t>
      </w:r>
      <w:r w:rsidRPr="00CC5656">
        <w:rPr>
          <w:lang w:val="en-US"/>
        </w:rPr>
        <w:t xml:space="preserve">, there are now two types of </w:t>
      </w:r>
      <w:r w:rsidRPr="00CC5656">
        <w:rPr>
          <w:b/>
          <w:lang w:val="en-US"/>
        </w:rPr>
        <w:t xml:space="preserve">Scn organizations. </w:t>
      </w:r>
      <w:r w:rsidRPr="00CC5656">
        <w:rPr>
          <w:lang w:val="en-US"/>
        </w:rPr>
        <w:t>One is the large Central Organization. The other is the City Office. (HCO PL 21 Feb 61)</w:t>
      </w:r>
    </w:p>
    <w:p w14:paraId="4FAD31A3" w14:textId="77777777" w:rsidR="007A0058" w:rsidRPr="00CC5656" w:rsidRDefault="007A0058" w:rsidP="007A0058">
      <w:pPr>
        <w:spacing w:after="120" w:line="264" w:lineRule="auto"/>
        <w:jc w:val="both"/>
        <w:rPr>
          <w:lang w:val="en-US"/>
        </w:rPr>
      </w:pPr>
      <w:r w:rsidRPr="00CC5656">
        <w:rPr>
          <w:b/>
          <w:noProof/>
          <w:u w:val="single"/>
          <w:lang w:val="en-US"/>
        </w:rPr>
        <w:t>SCIENTOLOGY RESEARCH AND IN</w:t>
      </w:r>
      <w:r w:rsidRPr="00CC5656">
        <w:rPr>
          <w:b/>
          <w:noProof/>
          <w:u w:val="single"/>
          <w:lang w:val="en-US"/>
        </w:rPr>
        <w:softHyphen/>
        <w:t>VESTIGATION FUND</w:t>
      </w:r>
      <w:r w:rsidRPr="00CC5656">
        <w:rPr>
          <w:lang w:val="en-US"/>
        </w:rPr>
        <w:t xml:space="preserve">, the name of the HCO Special Fund to which the following monies should be transferred: (1) all sterling area HCO 10%s except where needed for office and salary expenses to finish out CBM deficiencies, (2) all HASI and other Central Organization 8%s. This means that all HCO surpluses anywhere above immediate office needs should be now transferred routinely to HCO WW </w:t>
      </w:r>
      <w:r w:rsidRPr="00CC5656">
        <w:rPr>
          <w:b/>
          <w:lang w:val="en-US"/>
        </w:rPr>
        <w:t xml:space="preserve">Research and Investigation Fund </w:t>
      </w:r>
      <w:r w:rsidRPr="00CC5656">
        <w:rPr>
          <w:lang w:val="en-US"/>
        </w:rPr>
        <w:t>as well as all Central Organizations' 8%s. (HCO PL 9 Jun 59)</w:t>
      </w:r>
    </w:p>
    <w:p w14:paraId="425617F3" w14:textId="77777777" w:rsidR="007A0058" w:rsidRPr="00CC5656" w:rsidRDefault="007A0058" w:rsidP="007A0058">
      <w:pPr>
        <w:spacing w:after="120" w:line="264" w:lineRule="auto"/>
        <w:jc w:val="both"/>
        <w:rPr>
          <w:lang w:val="en-US"/>
        </w:rPr>
      </w:pPr>
      <w:r w:rsidRPr="00CC5656">
        <w:rPr>
          <w:b/>
          <w:noProof/>
          <w:u w:val="single"/>
          <w:lang w:val="en-US"/>
        </w:rPr>
        <w:t>SCIENTOLOGY SYMBOL</w:t>
      </w:r>
      <w:r w:rsidRPr="00CC5656">
        <w:rPr>
          <w:lang w:val="en-US"/>
        </w:rPr>
        <w:t>, the S and double triangle. There are two triangles, over which the S is imposed. The S simply stands for Scn which is derived from "Scio" (knowing in the fullest sense). The lower triangle is the A</w:t>
      </w:r>
      <w:r w:rsidRPr="00CC5656">
        <w:rPr>
          <w:lang w:val="en-US"/>
        </w:rPr>
        <w:noBreakHyphen/>
        <w:t>R</w:t>
      </w:r>
      <w:r w:rsidRPr="00CC5656">
        <w:rPr>
          <w:lang w:val="en-US"/>
        </w:rPr>
        <w:noBreakHyphen/>
        <w:t>C triangle</w:t>
      </w:r>
      <w:r w:rsidRPr="00CC5656">
        <w:rPr>
          <w:lang w:val="en-US"/>
        </w:rPr>
        <w:noBreakHyphen/>
        <w:t>its points being affinity, reality and communication. These are the three elements which combined give understanding. The upper triangle is the K</w:t>
      </w:r>
      <w:r w:rsidRPr="00CC5656">
        <w:rPr>
          <w:lang w:val="en-US"/>
        </w:rPr>
        <w:noBreakHyphen/>
        <w:t>R</w:t>
      </w:r>
      <w:r w:rsidRPr="00CC5656">
        <w:rPr>
          <w:lang w:val="en-US"/>
        </w:rPr>
        <w:noBreakHyphen/>
        <w:t>C triangle. The points are K for knowledge, R for responsibility and C for control. (HCO PL 18 Feb 72)</w:t>
      </w:r>
    </w:p>
    <w:p w14:paraId="7BE1A80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867AC3F" wp14:editId="1C47C0BC">
            <wp:extent cx="2359025" cy="3273425"/>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2359025" cy="3273425"/>
                    </a:xfrm>
                    <a:prstGeom prst="rect">
                      <a:avLst/>
                    </a:prstGeom>
                    <a:noFill/>
                    <a:ln>
                      <a:noFill/>
                    </a:ln>
                  </pic:spPr>
                </pic:pic>
              </a:graphicData>
            </a:graphic>
          </wp:inline>
        </w:drawing>
      </w:r>
    </w:p>
    <w:p w14:paraId="1AF8242F" w14:textId="77777777" w:rsidR="007A0058" w:rsidRPr="00CC5656" w:rsidRDefault="007A0058" w:rsidP="007A0058">
      <w:pPr>
        <w:spacing w:after="120" w:line="264" w:lineRule="auto"/>
        <w:jc w:val="both"/>
        <w:rPr>
          <w:lang w:val="en-US"/>
        </w:rPr>
      </w:pPr>
      <w:r w:rsidRPr="00CC5656">
        <w:rPr>
          <w:b/>
          <w:noProof/>
          <w:u w:val="single"/>
          <w:lang w:val="en-US"/>
        </w:rPr>
        <w:t>SCIENTOMETRIC TESTING IN CHARGE</w:t>
      </w:r>
      <w:r w:rsidRPr="00CC5656">
        <w:rPr>
          <w:b/>
          <w:lang w:val="en-US"/>
        </w:rPr>
        <w:t xml:space="preserve">, </w:t>
      </w:r>
      <w:r w:rsidRPr="00CC5656">
        <w:rPr>
          <w:lang w:val="en-US"/>
        </w:rPr>
        <w:t>gives all and any tests or exams that may be required to any department or organization or personnel and to keep and file results accurately to assist research and presentation, and to have test materials in abundance to hand. (HCO PL 12 Oct 62)</w:t>
      </w:r>
    </w:p>
    <w:p w14:paraId="3C90DA7E" w14:textId="77777777" w:rsidR="007A0058" w:rsidRPr="00CC5656" w:rsidRDefault="007A0058" w:rsidP="007A0058">
      <w:pPr>
        <w:spacing w:after="120" w:line="264" w:lineRule="auto"/>
        <w:jc w:val="both"/>
        <w:rPr>
          <w:lang w:val="en-US"/>
        </w:rPr>
      </w:pPr>
      <w:r w:rsidRPr="00CC5656">
        <w:rPr>
          <w:b/>
          <w:noProof/>
          <w:u w:val="single"/>
          <w:lang w:val="en-US"/>
        </w:rPr>
        <w:t>SCREENING</w:t>
      </w:r>
      <w:r w:rsidRPr="00CC5656">
        <w:rPr>
          <w:b/>
          <w:lang w:val="en-US"/>
        </w:rPr>
        <w:t xml:space="preserve">, </w:t>
      </w:r>
      <w:r w:rsidRPr="00CC5656">
        <w:rPr>
          <w:lang w:val="en-US"/>
        </w:rPr>
        <w:t>1. any process of sorting out the good from the bad, the suitable from the unsuitable, the desired from the undesired, etc. Such as interviewing job applicants to determine suit</w:t>
      </w:r>
      <w:r w:rsidRPr="00CC5656">
        <w:rPr>
          <w:lang w:val="en-US"/>
        </w:rPr>
        <w:softHyphen/>
        <w:t>ability. 2. statistical quality control method of inspecting 100% of a certain lot or batch of production and removing all defects.</w:t>
      </w:r>
    </w:p>
    <w:p w14:paraId="1C1AEF30" w14:textId="77777777" w:rsidR="007A0058" w:rsidRPr="00CC5656" w:rsidRDefault="007A0058" w:rsidP="007A0058">
      <w:pPr>
        <w:spacing w:after="120" w:line="264" w:lineRule="auto"/>
        <w:jc w:val="both"/>
        <w:rPr>
          <w:lang w:val="en-US"/>
        </w:rPr>
      </w:pPr>
      <w:r w:rsidRPr="00CC5656">
        <w:rPr>
          <w:b/>
          <w:noProof/>
          <w:u w:val="single"/>
          <w:lang w:val="en-US"/>
        </w:rPr>
        <w:t>SCRIP</w:t>
      </w:r>
      <w:r w:rsidRPr="00CC5656">
        <w:rPr>
          <w:lang w:val="en-US"/>
        </w:rPr>
        <w:t>, 1. generally, a brief writing such as a note, receipt or short scrip showing a right to some</w:t>
      </w:r>
      <w:r w:rsidRPr="00CC5656">
        <w:rPr>
          <w:lang w:val="en-US"/>
        </w:rPr>
        <w:softHyphen/>
        <w:t>thing. 2. paper issued for temporary emergency use to be exchanged later for money, merchandise or land. 3. paper which is issued in place of wages, convertible at specific cooperating businesses. 4. a provisional certificate entitling the holder to a fractional or temporary share of stock. 5. certifi</w:t>
      </w:r>
      <w:r w:rsidRPr="00CC5656">
        <w:rPr>
          <w:lang w:val="en-US"/>
        </w:rPr>
        <w:softHyphen/>
        <w:t>cate of indebtedness, as a promissory note, representing currency issued by a government during a severe depression.</w:t>
      </w:r>
    </w:p>
    <w:p w14:paraId="5056CEFE" w14:textId="77777777" w:rsidR="007A0058" w:rsidRPr="00CC5656" w:rsidRDefault="007A0058" w:rsidP="007A0058">
      <w:pPr>
        <w:spacing w:after="120" w:line="264" w:lineRule="auto"/>
        <w:jc w:val="both"/>
        <w:rPr>
          <w:lang w:val="en-US"/>
        </w:rPr>
      </w:pPr>
      <w:r w:rsidRPr="00CC5656">
        <w:rPr>
          <w:b/>
          <w:noProof/>
          <w:u w:val="single"/>
          <w:lang w:val="en-US"/>
        </w:rPr>
        <w:t>SEAGULL</w:t>
      </w:r>
      <w:r w:rsidRPr="00CC5656">
        <w:rPr>
          <w:b/>
          <w:lang w:val="en-US"/>
        </w:rPr>
        <w:t xml:space="preserve">, </w:t>
      </w:r>
      <w:r w:rsidRPr="00CC5656">
        <w:rPr>
          <w:lang w:val="en-US"/>
        </w:rPr>
        <w:t xml:space="preserve">a symbol of the Sea Org going back to its first origin. The </w:t>
      </w:r>
      <w:r w:rsidRPr="00CC5656">
        <w:rPr>
          <w:b/>
          <w:lang w:val="en-US"/>
        </w:rPr>
        <w:t xml:space="preserve">seagull </w:t>
      </w:r>
      <w:r w:rsidRPr="00CC5656">
        <w:rPr>
          <w:lang w:val="en-US"/>
        </w:rPr>
        <w:t>is associated with the power of the sea. Traditionally, a bird soaring skywards is symbolic of the spirit ascending, or freeing itself, and, generally speaking, birds are symbols of thought, or imagination, and of the swiftness of spiritual processes and relationships. In the Sea Org coat of arms, the bird is used in a group of three. Thusly, it represents such concepts as the third dynamic, the cycle of action, and the Be</w:t>
      </w:r>
      <w:r w:rsidRPr="00CC5656">
        <w:rPr>
          <w:lang w:val="en-US"/>
        </w:rPr>
        <w:noBreakHyphen/>
        <w:t>Do</w:t>
      </w:r>
      <w:r w:rsidRPr="00CC5656">
        <w:rPr>
          <w:lang w:val="en-US"/>
        </w:rPr>
        <w:noBreakHyphen/>
        <w:t>Have cycle. A group of three also sym</w:t>
      </w:r>
      <w:r w:rsidRPr="00CC5656">
        <w:rPr>
          <w:lang w:val="en-US"/>
        </w:rPr>
        <w:softHyphen/>
        <w:t xml:space="preserve">bolized spiritual synthesis, and is the formula for the creation of each of the worlds. In our terms, this represents the three universes, one's own, others, and the physical universe. That the </w:t>
      </w:r>
      <w:r w:rsidRPr="00CC5656">
        <w:rPr>
          <w:b/>
          <w:lang w:val="en-US"/>
        </w:rPr>
        <w:t xml:space="preserve">seagull </w:t>
      </w:r>
      <w:r w:rsidRPr="00CC5656">
        <w:rPr>
          <w:lang w:val="en-US"/>
        </w:rPr>
        <w:t>is white symbolizes the basic purity of the spirit. The red band ascending across the four divisions of the field (the fourth dynamic) represents the bridge which is strengthened by the activity of the Sea Org and the Church of Scientology in line with Ron's purpose. (FO 3350)</w:t>
      </w:r>
    </w:p>
    <w:p w14:paraId="2D4FB5D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7B9A998" wp14:editId="78ABCFA8">
            <wp:extent cx="2797175" cy="2351405"/>
            <wp:effectExtent l="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2797175" cy="2351405"/>
                    </a:xfrm>
                    <a:prstGeom prst="rect">
                      <a:avLst/>
                    </a:prstGeom>
                    <a:noFill/>
                    <a:ln>
                      <a:noFill/>
                    </a:ln>
                  </pic:spPr>
                </pic:pic>
              </a:graphicData>
            </a:graphic>
          </wp:inline>
        </w:drawing>
      </w:r>
    </w:p>
    <w:p w14:paraId="66001BEC" w14:textId="77777777" w:rsidR="007A0058" w:rsidRPr="00CC5656" w:rsidRDefault="007A0058" w:rsidP="007A0058">
      <w:pPr>
        <w:spacing w:after="120" w:line="264" w:lineRule="auto"/>
        <w:jc w:val="both"/>
        <w:rPr>
          <w:lang w:val="en-US"/>
        </w:rPr>
      </w:pPr>
      <w:r w:rsidRPr="00CC5656">
        <w:rPr>
          <w:b/>
          <w:noProof/>
          <w:u w:val="single"/>
          <w:lang w:val="en-US"/>
        </w:rPr>
        <w:t>SEAHORSE</w:t>
      </w:r>
      <w:r w:rsidRPr="00CC5656">
        <w:rPr>
          <w:b/>
          <w:lang w:val="en-US"/>
        </w:rPr>
        <w:t xml:space="preserve">, </w:t>
      </w:r>
      <w:r w:rsidRPr="00CC5656">
        <w:rPr>
          <w:lang w:val="en-US"/>
        </w:rPr>
        <w:t>the traditional Sea Org symbol for standard technology. Formally adopted in 1968 as the symbol of Class VIII, it is employed on documents of the highest priority as the symbol of the continuous dedication of the Sea Org to the maintenance of standard tech. It expresses our highest aim, in that, by ensuring that standard tech as set down by L. Ron Hubbard is maintained, we protect the bridge for all mankind to attain to a higher spiritual state. (FO 3350)</w:t>
      </w:r>
    </w:p>
    <w:p w14:paraId="2D3C21A0"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24A5D02" wp14:editId="29DF1508">
            <wp:extent cx="2366645" cy="5171440"/>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2366645" cy="5171440"/>
                    </a:xfrm>
                    <a:prstGeom prst="rect">
                      <a:avLst/>
                    </a:prstGeom>
                    <a:noFill/>
                    <a:ln>
                      <a:noFill/>
                    </a:ln>
                  </pic:spPr>
                </pic:pic>
              </a:graphicData>
            </a:graphic>
          </wp:inline>
        </w:drawing>
      </w:r>
    </w:p>
    <w:p w14:paraId="76E2B862" w14:textId="77777777" w:rsidR="007A0058" w:rsidRPr="00CC5656" w:rsidRDefault="007A0058" w:rsidP="007A0058">
      <w:pPr>
        <w:spacing w:after="120" w:line="264" w:lineRule="auto"/>
        <w:jc w:val="both"/>
        <w:rPr>
          <w:lang w:val="en-US"/>
        </w:rPr>
      </w:pPr>
      <w:r w:rsidRPr="00CC5656">
        <w:rPr>
          <w:b/>
          <w:noProof/>
          <w:u w:val="single"/>
          <w:lang w:val="en-US"/>
        </w:rPr>
        <w:t>SEAL OF CORPORATION</w:t>
      </w:r>
      <w:r w:rsidRPr="00CC5656">
        <w:rPr>
          <w:lang w:val="en-US"/>
        </w:rPr>
        <w:t>, a corporate stamp or signet required by law, for impressing. The corporation's seal on its important documents.</w:t>
      </w:r>
    </w:p>
    <w:p w14:paraId="72C88FD2" w14:textId="77777777" w:rsidR="007A0058" w:rsidRPr="00CC5656" w:rsidRDefault="007A0058" w:rsidP="007A0058">
      <w:pPr>
        <w:spacing w:after="120" w:line="264" w:lineRule="auto"/>
        <w:jc w:val="both"/>
        <w:rPr>
          <w:lang w:val="en-US"/>
        </w:rPr>
      </w:pPr>
      <w:r w:rsidRPr="00CC5656">
        <w:rPr>
          <w:b/>
          <w:noProof/>
          <w:u w:val="single"/>
          <w:lang w:val="en-US"/>
        </w:rPr>
        <w:t>SEA ORGANIZATION</w:t>
      </w:r>
      <w:r w:rsidRPr="00CC5656">
        <w:rPr>
          <w:lang w:val="en-US"/>
        </w:rPr>
        <w:t xml:space="preserve">, </w:t>
      </w:r>
      <w:r w:rsidRPr="00CC5656">
        <w:rPr>
          <w:b/>
          <w:lang w:val="en-US"/>
        </w:rPr>
        <w:t xml:space="preserve">1. that organization </w:t>
      </w:r>
      <w:r w:rsidRPr="00CC5656">
        <w:rPr>
          <w:lang w:val="en-US"/>
        </w:rPr>
        <w:t>which functions at a high level of confront and standard. Its purpose is to get ethics in on the planet and eventually the universe. This organiza</w:t>
      </w:r>
      <w:r w:rsidRPr="00CC5656">
        <w:rPr>
          <w:lang w:val="en-US"/>
        </w:rPr>
        <w:softHyphen/>
        <w:t xml:space="preserve">tion operates with a fleet of ships dedicated to this purpose around the world. Being mobile and separate from the pull of land is an absolute necessity to accomplish its plans, missions and purpose: to get ethics in. (FO 508) </w:t>
      </w:r>
      <w:r w:rsidRPr="00CC5656">
        <w:rPr>
          <w:b/>
          <w:lang w:val="en-US"/>
        </w:rPr>
        <w:t xml:space="preserve">2. the Sea Organization </w:t>
      </w:r>
      <w:r w:rsidRPr="00CC5656">
        <w:rPr>
          <w:lang w:val="en-US"/>
        </w:rPr>
        <w:t xml:space="preserve">is composed of the "aristocracy" of Scientology. These people alone and on their own are all stars in the sky of their areas. It is like one of the old regiments of gentleman where any private would be, in another but common regiment, a colonel. So, the </w:t>
      </w:r>
      <w:r w:rsidRPr="00CC5656">
        <w:rPr>
          <w:b/>
          <w:lang w:val="en-US"/>
        </w:rPr>
        <w:t xml:space="preserve">Sea Organization </w:t>
      </w:r>
      <w:r w:rsidRPr="00CC5656">
        <w:rPr>
          <w:lang w:val="en-US"/>
        </w:rPr>
        <w:t>is composed of people who alone would excite great admiration but who together, well organized, can actually get the job done. (FO 137) 3. in 1968 the Sea Org became a goodwill activity and an efficient admini</w:t>
      </w:r>
      <w:r w:rsidRPr="00CC5656">
        <w:rPr>
          <w:lang w:val="en-US"/>
        </w:rPr>
        <w:softHyphen/>
        <w:t xml:space="preserve">strative arm of Scientology. The Sea Org runs the Advanced Organizations and is the custodian of the Clear and OT processing materials. (Ron's Journal 1968) 4. the basic purpose of the </w:t>
      </w:r>
      <w:r w:rsidRPr="00CC5656">
        <w:rPr>
          <w:b/>
          <w:lang w:val="en-US"/>
        </w:rPr>
        <w:t xml:space="preserve">Sea Org </w:t>
      </w:r>
      <w:r w:rsidRPr="00CC5656">
        <w:rPr>
          <w:lang w:val="en-US"/>
        </w:rPr>
        <w:t>is to get in ethics. It also executes other projects, but all these are to assist getting in ethics or to assist the Sea Org itself. (FO 228) 5. a fraternal organization existing within the formalized struc</w:t>
      </w:r>
      <w:r w:rsidRPr="00CC5656">
        <w:rPr>
          <w:lang w:val="en-US"/>
        </w:rPr>
        <w:softHyphen/>
        <w:t xml:space="preserve">ture of the Churches of Scientology. It consists of highly dedicated members of the Church. These members take vows of eternal service. The </w:t>
      </w:r>
      <w:r w:rsidRPr="00CC5656">
        <w:rPr>
          <w:b/>
          <w:lang w:val="en-US"/>
        </w:rPr>
        <w:t xml:space="preserve">Sea Organization </w:t>
      </w:r>
      <w:r w:rsidRPr="00CC5656">
        <w:rPr>
          <w:lang w:val="en-US"/>
        </w:rPr>
        <w:t>life style of community living is traditional to religious orders. (BPL 9 Mar 74) 6. a disciplined body of persons who have learned to operate in coordination with one another and who are at a higher, much higher level of discipline and purpose than Scientology organizations at large. (6804SM</w:t>
      </w:r>
      <w:r w:rsidRPr="00CC5656">
        <w:rPr>
          <w:lang w:val="en-US"/>
        </w:rPr>
        <w:noBreakHyphen/>
        <w:t xml:space="preserve">) 7. a corporate activity headed by a Board of Directors which owns and controls the ships, orgs and activities of the corporation. (HCO PL 9 Mar 72 I) 8. our Commodore is L. Ron Hubbard, Source. Our purpose is maintaining the exact degree of ethics, Scn technology and policy on the planet. Our responsibility </w:t>
      </w:r>
      <w:r w:rsidRPr="00CC5656">
        <w:rPr>
          <w:lang w:val="en-US"/>
        </w:rPr>
        <w:noBreakHyphen/>
        <w:t xml:space="preserve">the future of mankind. Our business </w:t>
      </w:r>
      <w:r w:rsidRPr="00CC5656">
        <w:rPr>
          <w:lang w:val="en-US"/>
        </w:rPr>
        <w:noBreakHyphen/>
        <w:t xml:space="preserve">missions. The </w:t>
      </w:r>
      <w:r w:rsidRPr="00CC5656">
        <w:rPr>
          <w:b/>
          <w:lang w:val="en-US"/>
        </w:rPr>
        <w:t xml:space="preserve">Sea Org </w:t>
      </w:r>
      <w:r w:rsidRPr="00CC5656">
        <w:rPr>
          <w:lang w:val="en-US"/>
        </w:rPr>
        <w:t>is an organization of expansion. And our prize is a sane planet. (FO 1686)</w:t>
      </w:r>
      <w:r w:rsidRPr="00CC5656">
        <w:rPr>
          <w:i/>
          <w:lang w:val="en-US"/>
        </w:rPr>
        <w:t xml:space="preserve"> Abbr</w:t>
      </w:r>
      <w:r w:rsidRPr="00CC5656">
        <w:rPr>
          <w:lang w:val="en-US"/>
        </w:rPr>
        <w:t>. SO.</w:t>
      </w:r>
    </w:p>
    <w:p w14:paraId="13424DD3" w14:textId="77777777" w:rsidR="007A0058" w:rsidRPr="00CC5656" w:rsidRDefault="007A0058" w:rsidP="007A0058">
      <w:pPr>
        <w:spacing w:after="120" w:line="264" w:lineRule="auto"/>
        <w:jc w:val="both"/>
        <w:rPr>
          <w:lang w:val="en-US"/>
        </w:rPr>
      </w:pPr>
      <w:r w:rsidRPr="00CC5656">
        <w:rPr>
          <w:b/>
          <w:noProof/>
          <w:u w:val="single"/>
          <w:lang w:val="en-US"/>
        </w:rPr>
        <w:t>SEA ORGANIZATION JUSTICE</w:t>
      </w:r>
      <w:r w:rsidRPr="00CC5656">
        <w:rPr>
          <w:lang w:val="en-US"/>
        </w:rPr>
        <w:t>, see CAP</w:t>
      </w:r>
      <w:r w:rsidRPr="00CC5656">
        <w:rPr>
          <w:lang w:val="en-US"/>
        </w:rPr>
        <w:softHyphen/>
        <w:t>TAIN'S MAST.</w:t>
      </w:r>
    </w:p>
    <w:p w14:paraId="71B045BB" w14:textId="77777777" w:rsidR="007A0058" w:rsidRPr="00CC5656" w:rsidRDefault="007A0058" w:rsidP="007A0058">
      <w:pPr>
        <w:spacing w:after="120" w:line="264" w:lineRule="auto"/>
        <w:jc w:val="both"/>
        <w:rPr>
          <w:lang w:val="en-US"/>
        </w:rPr>
      </w:pPr>
      <w:r w:rsidRPr="00CC5656">
        <w:rPr>
          <w:b/>
          <w:noProof/>
          <w:u w:val="single"/>
          <w:lang w:val="en-US"/>
        </w:rPr>
        <w:t>SEA ORGANIZATION LETTER TO STAFF,</w:t>
      </w:r>
      <w:r w:rsidRPr="00CC5656">
        <w:rPr>
          <w:lang w:val="en-US"/>
        </w:rPr>
        <w:t xml:space="preserve"> this will be a short ARC letter published approximately every </w:t>
      </w:r>
      <w:r w:rsidRPr="00CC5656">
        <w:rPr>
          <w:i/>
          <w:lang w:val="en-US"/>
        </w:rPr>
        <w:t xml:space="preserve">3 </w:t>
      </w:r>
      <w:r w:rsidRPr="00CC5656">
        <w:rPr>
          <w:lang w:val="en-US"/>
        </w:rPr>
        <w:t>weeks by the Public Division of the flagship. Its purpose is to raise ARC and understanding between the Sea Organization and the outer Scn organizations, groups and franchises. (FO2413)</w:t>
      </w:r>
      <w:r w:rsidRPr="00CC5656">
        <w:rPr>
          <w:i/>
          <w:lang w:val="en-US"/>
        </w:rPr>
        <w:t xml:space="preserve"> Abbr</w:t>
      </w:r>
      <w:r w:rsidRPr="00CC5656">
        <w:rPr>
          <w:lang w:val="en-US"/>
        </w:rPr>
        <w:t>. S.O.L.T.S.</w:t>
      </w:r>
    </w:p>
    <w:p w14:paraId="12700BFA" w14:textId="77777777" w:rsidR="007A0058" w:rsidRPr="00CC5656" w:rsidRDefault="007A0058" w:rsidP="007A0058">
      <w:pPr>
        <w:spacing w:after="120" w:line="264" w:lineRule="auto"/>
        <w:jc w:val="both"/>
        <w:rPr>
          <w:lang w:val="en-US"/>
        </w:rPr>
      </w:pPr>
      <w:r w:rsidRPr="00CC5656">
        <w:rPr>
          <w:b/>
          <w:noProof/>
          <w:u w:val="single"/>
          <w:lang w:val="en-US"/>
        </w:rPr>
        <w:t>SEA ORGANIZATION ORG BOARD</w:t>
      </w:r>
      <w:r w:rsidRPr="00CC5656">
        <w:rPr>
          <w:lang w:val="en-US"/>
        </w:rPr>
        <w:t xml:space="preserve">, applies at sea and in harbor and ashore. It is the ship's organization and clarified what duties are performed. Each ship has such a </w:t>
      </w:r>
      <w:r w:rsidRPr="00CC5656">
        <w:rPr>
          <w:b/>
          <w:lang w:val="en-US"/>
        </w:rPr>
        <w:t xml:space="preserve">board. </w:t>
      </w:r>
      <w:r w:rsidRPr="00CC5656">
        <w:rPr>
          <w:lang w:val="en-US"/>
        </w:rPr>
        <w:t>The flotilla has such a board. The second column of the Watch Quarter and Station Bill is the sea ship's org post of the person. Every member of a ship's company has a post on the Ship's Org Board. (FO 80)</w:t>
      </w:r>
    </w:p>
    <w:p w14:paraId="6F881ECE" w14:textId="77777777" w:rsidR="007A0058" w:rsidRPr="00CC5656" w:rsidRDefault="007A0058" w:rsidP="007A0058">
      <w:pPr>
        <w:spacing w:after="120" w:line="264" w:lineRule="auto"/>
        <w:jc w:val="both"/>
        <w:rPr>
          <w:lang w:val="en-US"/>
        </w:rPr>
      </w:pPr>
      <w:r w:rsidRPr="00CC5656">
        <w:rPr>
          <w:b/>
          <w:noProof/>
          <w:u w:val="single"/>
          <w:lang w:val="en-US"/>
        </w:rPr>
        <w:t>SEA ORG ARC BREAK PROGRAM</w:t>
      </w:r>
      <w:r w:rsidRPr="00CC5656">
        <w:rPr>
          <w:lang w:val="en-US"/>
        </w:rPr>
        <w:t xml:space="preserve">, a </w:t>
      </w:r>
      <w:r w:rsidRPr="00CC5656">
        <w:rPr>
          <w:b/>
          <w:lang w:val="en-US"/>
        </w:rPr>
        <w:t xml:space="preserve">Sea Org ARC Break program </w:t>
      </w:r>
      <w:r w:rsidRPr="00CC5656">
        <w:rPr>
          <w:lang w:val="en-US"/>
        </w:rPr>
        <w:t>introduced with the major purpose of getting worthwhile Sea Org members back on lines. (FO 1836)</w:t>
      </w:r>
    </w:p>
    <w:p w14:paraId="5412AC63" w14:textId="77777777" w:rsidR="007A0058" w:rsidRPr="00CC5656" w:rsidRDefault="007A0058" w:rsidP="007A0058">
      <w:pPr>
        <w:spacing w:after="120" w:line="264" w:lineRule="auto"/>
        <w:jc w:val="both"/>
        <w:rPr>
          <w:lang w:val="en-US"/>
        </w:rPr>
      </w:pPr>
      <w:r w:rsidRPr="00CC5656">
        <w:rPr>
          <w:b/>
          <w:noProof/>
          <w:u w:val="single"/>
          <w:lang w:val="en-US"/>
        </w:rPr>
        <w:t>SEA ORG CENTRAL BUREAUX</w:t>
      </w:r>
      <w:r w:rsidRPr="00CC5656">
        <w:rPr>
          <w:lang w:val="en-US"/>
        </w:rPr>
        <w:t>, see FLAG BUREAUX.</w:t>
      </w:r>
    </w:p>
    <w:p w14:paraId="6B6C2D00" w14:textId="77777777" w:rsidR="007A0058" w:rsidRPr="00CC5656" w:rsidRDefault="007A0058" w:rsidP="007A0058">
      <w:pPr>
        <w:spacing w:after="120" w:line="264" w:lineRule="auto"/>
        <w:jc w:val="both"/>
        <w:rPr>
          <w:lang w:val="en-US"/>
        </w:rPr>
      </w:pPr>
      <w:r w:rsidRPr="00CC5656">
        <w:rPr>
          <w:b/>
          <w:noProof/>
          <w:u w:val="single"/>
          <w:lang w:val="en-US"/>
        </w:rPr>
        <w:t>SEA ORG COAT OF ARMS</w:t>
      </w:r>
      <w:r w:rsidRPr="00CC5656">
        <w:rPr>
          <w:lang w:val="en-US"/>
        </w:rPr>
        <w:t>, it is a very pre</w:t>
      </w:r>
      <w:r w:rsidRPr="00CC5656">
        <w:rPr>
          <w:lang w:val="en-US"/>
        </w:rPr>
        <w:softHyphen/>
        <w:t>cise symbolic statement of our ideals and beliefs. The principal designs used on it are (1) the 8 dynamic cross of Scientology, (2) the Sea Org wreath and star, (3) ascending seagulls and (4) sea horse. (FO 3351)</w:t>
      </w:r>
    </w:p>
    <w:p w14:paraId="30074D71"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2332A605" w14:textId="77777777" w:rsidR="007A0058" w:rsidRPr="00CC5656" w:rsidRDefault="00CC5656" w:rsidP="007A0058">
      <w:pPr>
        <w:spacing w:after="120" w:line="264" w:lineRule="auto"/>
        <w:jc w:val="both"/>
        <w:rPr>
          <w:lang w:val="en-US"/>
        </w:rPr>
        <w:sectPr w:rsidR="007A0058" w:rsidRPr="00CC5656">
          <w:type w:val="continuous"/>
          <w:pgSz w:w="11909" w:h="16834"/>
          <w:pgMar w:top="1417" w:right="1417" w:bottom="1134" w:left="1134" w:header="567" w:footer="567" w:gutter="0"/>
          <w:cols w:space="709"/>
        </w:sectPr>
      </w:pPr>
      <w:r w:rsidRPr="00CC5656">
        <w:rPr>
          <w:noProof/>
          <w:lang w:val="en-US"/>
        </w:rPr>
        <w:drawing>
          <wp:inline distT="0" distB="0" distL="0" distR="0" wp14:anchorId="6E369EC2" wp14:editId="407563ED">
            <wp:extent cx="5662930" cy="6569710"/>
            <wp:effectExtent l="0" t="0" r="0"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5662930" cy="6569710"/>
                    </a:xfrm>
                    <a:prstGeom prst="rect">
                      <a:avLst/>
                    </a:prstGeom>
                    <a:noFill/>
                    <a:ln>
                      <a:noFill/>
                    </a:ln>
                  </pic:spPr>
                </pic:pic>
              </a:graphicData>
            </a:graphic>
          </wp:inline>
        </w:drawing>
      </w:r>
    </w:p>
    <w:p w14:paraId="6917C99B" w14:textId="77777777" w:rsidR="007A0058" w:rsidRPr="00CC5656" w:rsidRDefault="007A0058" w:rsidP="007A0058">
      <w:pPr>
        <w:spacing w:after="120" w:line="264" w:lineRule="auto"/>
        <w:jc w:val="both"/>
        <w:rPr>
          <w:lang w:val="en-US"/>
        </w:rPr>
      </w:pPr>
    </w:p>
    <w:p w14:paraId="509E3D90" w14:textId="77777777" w:rsidR="007A0058" w:rsidRPr="00CC5656" w:rsidRDefault="007A0058" w:rsidP="007A0058">
      <w:pPr>
        <w:spacing w:after="120" w:line="264" w:lineRule="auto"/>
        <w:jc w:val="both"/>
        <w:rPr>
          <w:lang w:val="en-US"/>
        </w:rPr>
      </w:pPr>
      <w:r w:rsidRPr="00CC5656">
        <w:rPr>
          <w:b/>
          <w:noProof/>
          <w:u w:val="single"/>
          <w:lang w:val="en-US"/>
        </w:rPr>
        <w:t>SEA ORG DISBURSEMENTS</w:t>
      </w:r>
      <w:r w:rsidRPr="00CC5656">
        <w:rPr>
          <w:lang w:val="en-US"/>
        </w:rPr>
        <w:t>, the amount of money expended in support of SO orgs, ships, management, comm, everything including sums paid to management units as expenses and 10%s so paid as all or part of their expenses. (HCO PL 9 Mar 72 I)</w:t>
      </w:r>
    </w:p>
    <w:p w14:paraId="61AC999F" w14:textId="77777777" w:rsidR="007A0058" w:rsidRPr="00CC5656" w:rsidRDefault="007A0058" w:rsidP="007A0058">
      <w:pPr>
        <w:spacing w:after="120" w:line="264" w:lineRule="auto"/>
        <w:jc w:val="both"/>
        <w:rPr>
          <w:lang w:val="en-US"/>
        </w:rPr>
      </w:pPr>
      <w:r w:rsidRPr="00CC5656">
        <w:rPr>
          <w:b/>
          <w:noProof/>
          <w:u w:val="single"/>
          <w:lang w:val="en-US"/>
        </w:rPr>
        <w:t>SEA ORG ESTATES CAPTAIN</w:t>
      </w:r>
      <w:r w:rsidRPr="00CC5656">
        <w:rPr>
          <w:lang w:val="en-US"/>
        </w:rPr>
        <w:t xml:space="preserve">, established in the USLO in the Office of LRH under the A/LRH Comm Aide. The purpose of the post is to direct, guide and control the usage of Sea Org properties and Sea Org property expansion in the PAC area, and to supervise the production and establishment of </w:t>
      </w:r>
      <w:r w:rsidRPr="00CC5656">
        <w:rPr>
          <w:b/>
          <w:lang w:val="en-US"/>
        </w:rPr>
        <w:t xml:space="preserve">Sea Org Estates </w:t>
      </w:r>
      <w:r w:rsidRPr="00CC5656">
        <w:rPr>
          <w:lang w:val="en-US"/>
        </w:rPr>
        <w:t>Sections of all SO orgs and units in the area. (FO 3166)</w:t>
      </w:r>
    </w:p>
    <w:p w14:paraId="358E6093" w14:textId="77777777" w:rsidR="007A0058" w:rsidRPr="00CC5656" w:rsidRDefault="007A0058" w:rsidP="007A0058">
      <w:pPr>
        <w:spacing w:after="120" w:line="264" w:lineRule="auto"/>
        <w:jc w:val="both"/>
        <w:rPr>
          <w:lang w:val="en-US"/>
        </w:rPr>
      </w:pPr>
      <w:r w:rsidRPr="00CC5656">
        <w:rPr>
          <w:b/>
          <w:noProof/>
          <w:u w:val="single"/>
          <w:lang w:val="en-US"/>
        </w:rPr>
        <w:t>SEA ORG EXECUTIVE DIRECTIVE</w:t>
      </w:r>
      <w:r w:rsidRPr="00CC5656">
        <w:rPr>
          <w:lang w:val="en-US"/>
        </w:rPr>
        <w:t>, distributed broadly or not to SO and/or Scn orgs and binding on both. Usually issued by Flag Management personnel. Contains immediate or</w:t>
      </w:r>
      <w:r w:rsidRPr="00CC5656">
        <w:rPr>
          <w:lang w:val="en-US"/>
        </w:rPr>
        <w:softHyphen/>
        <w:t xml:space="preserve">ders or programs. Blue on blue paper. (HCO PL 24 Sept 70R) </w:t>
      </w:r>
      <w:r w:rsidRPr="00CC5656">
        <w:rPr>
          <w:i/>
          <w:lang w:val="en-US"/>
        </w:rPr>
        <w:t>Abbr</w:t>
      </w:r>
      <w:r w:rsidRPr="00CC5656">
        <w:rPr>
          <w:lang w:val="en-US"/>
        </w:rPr>
        <w:t>. SO ED.</w:t>
      </w:r>
    </w:p>
    <w:p w14:paraId="321BABE3" w14:textId="77777777" w:rsidR="007A0058" w:rsidRPr="00CC5656" w:rsidRDefault="007A0058" w:rsidP="007A0058">
      <w:pPr>
        <w:spacing w:after="120" w:line="264" w:lineRule="auto"/>
        <w:jc w:val="both"/>
        <w:rPr>
          <w:lang w:val="en-US"/>
        </w:rPr>
      </w:pPr>
      <w:r w:rsidRPr="00CC5656">
        <w:rPr>
          <w:b/>
          <w:noProof/>
          <w:u w:val="single"/>
          <w:lang w:val="en-US"/>
        </w:rPr>
        <w:t>SEA ORG EXTERNAL EXPENSES</w:t>
      </w:r>
      <w:r w:rsidRPr="00CC5656">
        <w:rPr>
          <w:b/>
          <w:lang w:val="en-US"/>
        </w:rPr>
        <w:t>, expens</w:t>
      </w:r>
      <w:r w:rsidRPr="00CC5656">
        <w:rPr>
          <w:b/>
          <w:lang w:val="en-US"/>
        </w:rPr>
        <w:softHyphen/>
      </w:r>
      <w:r w:rsidRPr="00CC5656">
        <w:rPr>
          <w:lang w:val="en-US"/>
        </w:rPr>
        <w:t xml:space="preserve">es that service the whole SO or </w:t>
      </w:r>
      <w:r w:rsidRPr="00CC5656">
        <w:rPr>
          <w:b/>
          <w:lang w:val="en-US"/>
        </w:rPr>
        <w:t xml:space="preserve">external </w:t>
      </w:r>
      <w:r w:rsidRPr="00CC5656">
        <w:rPr>
          <w:lang w:val="en-US"/>
        </w:rPr>
        <w:t>opera</w:t>
      </w:r>
      <w:r w:rsidRPr="00CC5656">
        <w:rPr>
          <w:lang w:val="en-US"/>
        </w:rPr>
        <w:softHyphen/>
        <w:t>tions. (FSO 52)</w:t>
      </w:r>
    </w:p>
    <w:p w14:paraId="6A9DFE0D" w14:textId="77777777" w:rsidR="007A0058" w:rsidRPr="00CC5656" w:rsidRDefault="007A0058" w:rsidP="007A0058">
      <w:pPr>
        <w:spacing w:after="120" w:line="264" w:lineRule="auto"/>
        <w:jc w:val="both"/>
        <w:rPr>
          <w:lang w:val="en-US"/>
        </w:rPr>
      </w:pPr>
      <w:r w:rsidRPr="00CC5656">
        <w:rPr>
          <w:b/>
          <w:noProof/>
          <w:u w:val="single"/>
          <w:lang w:val="en-US"/>
        </w:rPr>
        <w:t>SEA ORG FINANCE GRADUATE</w:t>
      </w:r>
      <w:r w:rsidRPr="00CC5656">
        <w:rPr>
          <w:b/>
          <w:lang w:val="en-US"/>
        </w:rPr>
        <w:t xml:space="preserve">, </w:t>
      </w:r>
      <w:r w:rsidRPr="00CC5656">
        <w:rPr>
          <w:lang w:val="en-US"/>
        </w:rPr>
        <w:t>a certifi</w:t>
      </w:r>
      <w:r w:rsidRPr="00CC5656">
        <w:rPr>
          <w:lang w:val="en-US"/>
        </w:rPr>
        <w:softHyphen/>
        <w:t xml:space="preserve">cate is awarded each person upon completion of the </w:t>
      </w:r>
      <w:r w:rsidRPr="00CC5656">
        <w:rPr>
          <w:b/>
          <w:lang w:val="en-US"/>
        </w:rPr>
        <w:t xml:space="preserve">Finance </w:t>
      </w:r>
      <w:r w:rsidRPr="00CC5656">
        <w:rPr>
          <w:lang w:val="en-US"/>
        </w:rPr>
        <w:t xml:space="preserve">Course, as having attained the status of </w:t>
      </w:r>
      <w:r w:rsidRPr="00CC5656">
        <w:rPr>
          <w:b/>
          <w:lang w:val="en-US"/>
        </w:rPr>
        <w:t xml:space="preserve">Qaa d1r Finance Graduate. </w:t>
      </w:r>
      <w:r w:rsidRPr="00CC5656">
        <w:rPr>
          <w:lang w:val="en-US"/>
        </w:rPr>
        <w:t>TO 2060)</w:t>
      </w:r>
    </w:p>
    <w:p w14:paraId="4A2829B7" w14:textId="77777777" w:rsidR="007A0058" w:rsidRPr="00CC5656" w:rsidRDefault="007A0058" w:rsidP="007A0058">
      <w:pPr>
        <w:spacing w:after="120" w:line="264" w:lineRule="auto"/>
        <w:jc w:val="both"/>
        <w:rPr>
          <w:lang w:val="en-US"/>
        </w:rPr>
      </w:pPr>
      <w:r w:rsidRPr="00CC5656">
        <w:rPr>
          <w:b/>
          <w:noProof/>
          <w:u w:val="single"/>
          <w:lang w:val="en-US"/>
        </w:rPr>
        <w:t>SEA ORG INCOME</w:t>
      </w:r>
      <w:r w:rsidRPr="00CC5656">
        <w:rPr>
          <w:b/>
          <w:lang w:val="en-US"/>
        </w:rPr>
        <w:t xml:space="preserve">, </w:t>
      </w:r>
      <w:r w:rsidRPr="00CC5656">
        <w:rPr>
          <w:lang w:val="en-US"/>
        </w:rPr>
        <w:t>the amount of money re</w:t>
      </w:r>
      <w:r w:rsidRPr="00CC5656">
        <w:rPr>
          <w:lang w:val="en-US"/>
        </w:rPr>
        <w:softHyphen/>
        <w:t>ceived by the corporation after the allocation to SO and Scn orgs and before management expenses are taken out. Includes SO orgs, Scn orgs, Pubs and any other activity for which the corporation is advising or managing. It does not include the gross income of Scn orgs or such activities, only the money they pay to the SO. (HCO PL 9 Mar 72 I)</w:t>
      </w:r>
    </w:p>
    <w:p w14:paraId="01D52807" w14:textId="77777777" w:rsidR="007A0058" w:rsidRPr="00CC5656" w:rsidRDefault="007A0058" w:rsidP="007A0058">
      <w:pPr>
        <w:spacing w:after="120" w:line="264" w:lineRule="auto"/>
        <w:jc w:val="both"/>
        <w:rPr>
          <w:lang w:val="en-US"/>
        </w:rPr>
      </w:pPr>
      <w:r w:rsidRPr="00CC5656">
        <w:rPr>
          <w:b/>
          <w:noProof/>
          <w:u w:val="single"/>
          <w:lang w:val="en-US"/>
        </w:rPr>
        <w:t>SEA ORG INSIGNIA</w:t>
      </w:r>
      <w:r w:rsidRPr="00CC5656">
        <w:rPr>
          <w:lang w:val="en-US"/>
        </w:rPr>
        <w:t>, the star and crossed branches or wreath and an OT badge. (FO 331)</w:t>
      </w:r>
    </w:p>
    <w:p w14:paraId="696D4026" w14:textId="77777777" w:rsidR="007A0058" w:rsidRPr="00CC5656" w:rsidRDefault="007A0058" w:rsidP="007A0058">
      <w:pPr>
        <w:spacing w:after="120" w:line="264" w:lineRule="auto"/>
        <w:jc w:val="both"/>
        <w:rPr>
          <w:lang w:val="en-US"/>
        </w:rPr>
      </w:pPr>
      <w:r w:rsidRPr="00CC5656">
        <w:rPr>
          <w:b/>
          <w:noProof/>
          <w:u w:val="single"/>
          <w:lang w:val="en-US"/>
        </w:rPr>
        <w:t>SEA ORG MANNING CHIEF</w:t>
      </w:r>
      <w:r w:rsidRPr="00CC5656">
        <w:rPr>
          <w:lang w:val="en-US"/>
        </w:rPr>
        <w:t>, the title "Sea Org Personnel Chief," HCO Bureau, Dept One, is abolished. The correct title is Sea Org Manning Chief, as the Sea Org Manning Chief is responsible for manning up each Sea Org vessel, stationship, unit, org and Flag. He provides qualified recruits who will back up the most viable and productive activity on this planet. He is the person who provides the man power resources for the expan</w:t>
      </w:r>
      <w:r w:rsidRPr="00CC5656">
        <w:rPr>
          <w:lang w:val="en-US"/>
        </w:rPr>
        <w:softHyphen/>
        <w:t>sion of the Sea Org. (FO 2826)</w:t>
      </w:r>
    </w:p>
    <w:p w14:paraId="1F42E712" w14:textId="77777777" w:rsidR="007A0058" w:rsidRPr="00CC5656" w:rsidRDefault="007A0058" w:rsidP="007A0058">
      <w:pPr>
        <w:spacing w:after="120" w:line="264" w:lineRule="auto"/>
        <w:jc w:val="both"/>
        <w:rPr>
          <w:lang w:val="en-US"/>
        </w:rPr>
      </w:pPr>
      <w:r w:rsidRPr="00CC5656">
        <w:rPr>
          <w:b/>
          <w:noProof/>
          <w:u w:val="single"/>
          <w:lang w:val="en-US"/>
        </w:rPr>
        <w:t>SEA ORG MEMBER</w:t>
      </w:r>
      <w:r w:rsidRPr="00CC5656">
        <w:rPr>
          <w:lang w:val="en-US"/>
        </w:rPr>
        <w:t>, 1. the term Sea Org member shall mean and be used to designate only those who have their AB certificate and have done a tour of duty on a ship or training base. (FO 2238) 2. so we define an SO member the way you do an OT</w:t>
      </w:r>
      <w:r w:rsidRPr="00CC5656">
        <w:rPr>
          <w:lang w:val="en-US"/>
        </w:rPr>
        <w:noBreakHyphen/>
        <w:t>at cause over life, thought, matter, energy, space, time and form. (OODs 14 Jan 69)</w:t>
      </w:r>
    </w:p>
    <w:p w14:paraId="64A77248" w14:textId="77777777" w:rsidR="007A0058" w:rsidRPr="00CC5656" w:rsidRDefault="007A0058" w:rsidP="007A0058">
      <w:pPr>
        <w:spacing w:after="120" w:line="264" w:lineRule="auto"/>
        <w:jc w:val="both"/>
        <w:rPr>
          <w:lang w:val="en-US"/>
        </w:rPr>
      </w:pPr>
      <w:r w:rsidRPr="00CC5656">
        <w:rPr>
          <w:b/>
          <w:noProof/>
          <w:u w:val="single"/>
          <w:lang w:val="en-US"/>
        </w:rPr>
        <w:t>SEA ORG MEMBER HAT</w:t>
      </w:r>
      <w:r w:rsidRPr="00CC5656">
        <w:rPr>
          <w:lang w:val="en-US"/>
        </w:rPr>
        <w:t>, the basic of this hat is the 21 department org board. This org board applies to personal matters. It is the basic SO member hat. (FSO 308)</w:t>
      </w:r>
    </w:p>
    <w:p w14:paraId="06D81EB5" w14:textId="77777777" w:rsidR="007A0058" w:rsidRPr="00CC5656" w:rsidRDefault="007A0058" w:rsidP="007A0058">
      <w:pPr>
        <w:spacing w:after="120" w:line="264" w:lineRule="auto"/>
        <w:jc w:val="both"/>
        <w:rPr>
          <w:lang w:val="en-US"/>
        </w:rPr>
      </w:pPr>
      <w:r w:rsidRPr="00CC5656">
        <w:rPr>
          <w:b/>
          <w:noProof/>
          <w:u w:val="single"/>
          <w:lang w:val="en-US"/>
        </w:rPr>
        <w:t>SEA ORG MOTTO</w:t>
      </w:r>
      <w:r w:rsidRPr="00CC5656">
        <w:rPr>
          <w:lang w:val="en-US"/>
        </w:rPr>
        <w:t>, "We come back." Trans</w:t>
      </w:r>
      <w:r w:rsidRPr="00CC5656">
        <w:rPr>
          <w:lang w:val="en-US"/>
        </w:rPr>
        <w:softHyphen/>
        <w:t xml:space="preserve">lated into Latin, </w:t>
      </w:r>
      <w:r w:rsidRPr="00CC5656">
        <w:rPr>
          <w:i/>
          <w:lang w:val="en-US"/>
        </w:rPr>
        <w:t xml:space="preserve">revenimus, </w:t>
      </w:r>
      <w:r w:rsidRPr="00CC5656">
        <w:rPr>
          <w:lang w:val="en-US"/>
        </w:rPr>
        <w:t>(pronounced: re ve ni moos). (FO 3351)</w:t>
      </w:r>
    </w:p>
    <w:p w14:paraId="2C1EC478" w14:textId="77777777" w:rsidR="007A0058" w:rsidRPr="00CC5656" w:rsidRDefault="007A0058" w:rsidP="007A0058">
      <w:pPr>
        <w:spacing w:after="120" w:line="264" w:lineRule="auto"/>
        <w:jc w:val="both"/>
        <w:rPr>
          <w:lang w:val="en-US"/>
        </w:rPr>
      </w:pPr>
      <w:r w:rsidRPr="00CC5656">
        <w:rPr>
          <w:b/>
          <w:noProof/>
          <w:u w:val="single"/>
          <w:lang w:val="en-US"/>
        </w:rPr>
        <w:t>SEA ORG ORGS</w:t>
      </w:r>
      <w:r w:rsidRPr="00CC5656">
        <w:rPr>
          <w:lang w:val="en-US"/>
        </w:rPr>
        <w:t>, 1. used to describe churches where a majority of Sea Org members are employed or which were first established by Sea Org members of the church. (BPL 9 Mar 74) 2. AO's, AOSH's, and OTL's. (FO 2032) 3. AO's, SH's, AOSH's, SH Fdn's, CC's. (FO 3124)</w:t>
      </w:r>
    </w:p>
    <w:p w14:paraId="33640AB5" w14:textId="77777777" w:rsidR="007A0058" w:rsidRPr="00CC5656" w:rsidRDefault="007A0058" w:rsidP="007A0058">
      <w:pPr>
        <w:spacing w:after="120" w:line="264" w:lineRule="auto"/>
        <w:jc w:val="both"/>
        <w:rPr>
          <w:lang w:val="en-US"/>
        </w:rPr>
      </w:pPr>
      <w:r w:rsidRPr="00CC5656">
        <w:rPr>
          <w:b/>
          <w:noProof/>
          <w:u w:val="single"/>
          <w:lang w:val="en-US"/>
        </w:rPr>
        <w:t>SEA ORG PERSONNEL CHIEF</w:t>
      </w:r>
      <w:r w:rsidRPr="00CC5656">
        <w:rPr>
          <w:lang w:val="en-US"/>
        </w:rPr>
        <w:t>, see SEA ORG MANNING CHIEF.</w:t>
      </w:r>
    </w:p>
    <w:p w14:paraId="1FFB96CD" w14:textId="77777777" w:rsidR="007A0058" w:rsidRPr="00CC5656" w:rsidRDefault="007A0058" w:rsidP="007A0058">
      <w:pPr>
        <w:spacing w:after="120" w:line="264" w:lineRule="auto"/>
        <w:jc w:val="both"/>
        <w:rPr>
          <w:lang w:val="en-US"/>
        </w:rPr>
      </w:pPr>
      <w:r w:rsidRPr="00CC5656">
        <w:rPr>
          <w:b/>
          <w:noProof/>
          <w:u w:val="single"/>
          <w:lang w:val="en-US"/>
        </w:rPr>
        <w:t>SEA ORG PERSONNEL CONTROL SEC</w:t>
      </w:r>
      <w:r w:rsidRPr="00CC5656">
        <w:rPr>
          <w:b/>
          <w:noProof/>
          <w:u w:val="single"/>
          <w:lang w:val="en-US"/>
        </w:rPr>
        <w:softHyphen/>
        <w:t>TION</w:t>
      </w:r>
      <w:r w:rsidRPr="00CC5656">
        <w:rPr>
          <w:lang w:val="en-US"/>
        </w:rPr>
        <w:t xml:space="preserve">, </w:t>
      </w:r>
      <w:r w:rsidRPr="00CC5656">
        <w:rPr>
          <w:b/>
          <w:lang w:val="en-US"/>
        </w:rPr>
        <w:t xml:space="preserve">SO Personnel Control Section </w:t>
      </w:r>
      <w:r w:rsidRPr="00CC5656">
        <w:rPr>
          <w:lang w:val="en-US"/>
        </w:rPr>
        <w:t>is in HCO Bureau Branch I's. The purpose of the SO Personnel Control Section is to: assemble and compile all admin data on SO personnel and Scn org trainees (Admin</w:t>
      </w:r>
      <w:r w:rsidRPr="00CC5656">
        <w:rPr>
          <w:lang w:val="en-US"/>
        </w:rPr>
        <w:noBreakHyphen/>
        <w:t>FEBCs and tech), to over</w:t>
      </w:r>
      <w:r w:rsidRPr="00CC5656">
        <w:rPr>
          <w:lang w:val="en-US"/>
        </w:rPr>
        <w:softHyphen/>
        <w:t xml:space="preserve">see the correct programming and training of SO personnel and determine their placements for full utilization, and to take all the actions necessary to handle and regulate all SO personnel transfers and their readiness, orders, the establishment of pools of trained </w:t>
      </w:r>
      <w:r w:rsidRPr="00CC5656">
        <w:rPr>
          <w:b/>
          <w:lang w:val="en-US"/>
        </w:rPr>
        <w:t xml:space="preserve">personnel </w:t>
      </w:r>
      <w:r w:rsidRPr="00CC5656">
        <w:rPr>
          <w:lang w:val="en-US"/>
        </w:rPr>
        <w:t>and pressing into higher volume recruitment in all SO areas. (CBO 120)</w:t>
      </w:r>
    </w:p>
    <w:p w14:paraId="11D4F02C" w14:textId="77777777" w:rsidR="007A0058" w:rsidRPr="00CC5656" w:rsidRDefault="007A0058" w:rsidP="007A0058">
      <w:pPr>
        <w:spacing w:after="120" w:line="264" w:lineRule="auto"/>
        <w:jc w:val="both"/>
        <w:rPr>
          <w:lang w:val="en-US"/>
        </w:rPr>
      </w:pPr>
      <w:r w:rsidRPr="00CC5656">
        <w:rPr>
          <w:b/>
          <w:noProof/>
          <w:u w:val="single"/>
          <w:lang w:val="en-US"/>
        </w:rPr>
        <w:t>SEA ORG PUBLICITY BRANCH</w:t>
      </w:r>
      <w:r w:rsidRPr="00CC5656">
        <w:rPr>
          <w:lang w:val="en-US"/>
        </w:rPr>
        <w:t xml:space="preserve">, the </w:t>
      </w:r>
      <w:r w:rsidRPr="00CC5656">
        <w:rPr>
          <w:b/>
          <w:lang w:val="en-US"/>
        </w:rPr>
        <w:t xml:space="preserve">SO Publicity Branch </w:t>
      </w:r>
      <w:r w:rsidRPr="00CC5656">
        <w:rPr>
          <w:lang w:val="en-US"/>
        </w:rPr>
        <w:t>is in the FPPO network as it is necessary to promote Sea Org and Flag in order to get recruits and vets for Flag and FAPTC. This function also assists SO orgs with effective, broad promotion to help drive SO prospects down on all SO units. (FO 3555)</w:t>
      </w:r>
    </w:p>
    <w:p w14:paraId="310E7637" w14:textId="77777777" w:rsidR="007A0058" w:rsidRPr="00CC5656" w:rsidRDefault="007A0058" w:rsidP="007A0058">
      <w:pPr>
        <w:spacing w:after="120" w:line="264" w:lineRule="auto"/>
        <w:jc w:val="both"/>
        <w:rPr>
          <w:lang w:val="en-US"/>
        </w:rPr>
      </w:pPr>
      <w:r w:rsidRPr="00CC5656">
        <w:rPr>
          <w:b/>
          <w:noProof/>
          <w:u w:val="single"/>
          <w:lang w:val="en-US"/>
        </w:rPr>
        <w:t>SEA ORG PUBLICITY OFFICER</w:t>
      </w:r>
      <w:r w:rsidRPr="00CC5656">
        <w:rPr>
          <w:lang w:val="en-US"/>
        </w:rPr>
        <w:t xml:space="preserve">, (Central Personnel Office Hat) goals: to broadly </w:t>
      </w:r>
      <w:r w:rsidRPr="00CC5656">
        <w:rPr>
          <w:b/>
          <w:lang w:val="en-US"/>
        </w:rPr>
        <w:t xml:space="preserve">publicize </w:t>
      </w:r>
      <w:r w:rsidRPr="00CC5656">
        <w:rPr>
          <w:lang w:val="en-US"/>
        </w:rPr>
        <w:t xml:space="preserve">the true image of the Sea Org and by doing so, drive in applicants for the Sea Org onto recruiters so they can channel them in, </w:t>
      </w:r>
      <w:r w:rsidRPr="00CC5656">
        <w:rPr>
          <w:lang w:val="en-US"/>
        </w:rPr>
        <w:noBreakHyphen/>
        <w:t>in volume. (FO 3332)</w:t>
      </w:r>
    </w:p>
    <w:p w14:paraId="12D9F898" w14:textId="77777777" w:rsidR="007A0058" w:rsidRPr="00CC5656" w:rsidRDefault="007A0058" w:rsidP="007A0058">
      <w:pPr>
        <w:spacing w:after="120" w:line="264" w:lineRule="auto"/>
        <w:jc w:val="both"/>
        <w:rPr>
          <w:lang w:val="en-US"/>
        </w:rPr>
      </w:pPr>
      <w:r w:rsidRPr="00CC5656">
        <w:rPr>
          <w:b/>
          <w:noProof/>
          <w:u w:val="single"/>
          <w:lang w:val="en-US"/>
        </w:rPr>
        <w:t>SEA ORG PURPOSE</w:t>
      </w:r>
      <w:r w:rsidRPr="00CC5656">
        <w:rPr>
          <w:lang w:val="en-US"/>
        </w:rPr>
        <w:t>, 1. to get in ethics. (FO 232) 2. maintaining the exact degree of ethics, Scn technology and policy on the planet. (FO 1426) 3. to put ethics in on this planet. (FO 1426) 4. revised to be: to recruit, train, organize and send out to locations complete org or program units to establish high level functioning Dn and Scn units, activities or courses so that they can attain the best possible results and effectiveness in their areas and to operate AOs. (FO 1992)</w:t>
      </w:r>
    </w:p>
    <w:p w14:paraId="4F22A62D" w14:textId="77777777" w:rsidR="007A0058" w:rsidRPr="00CC5656" w:rsidRDefault="007A0058" w:rsidP="007A0058">
      <w:pPr>
        <w:spacing w:after="120" w:line="264" w:lineRule="auto"/>
        <w:jc w:val="both"/>
        <w:rPr>
          <w:lang w:val="en-US"/>
        </w:rPr>
      </w:pPr>
      <w:r w:rsidRPr="00CC5656">
        <w:rPr>
          <w:b/>
          <w:noProof/>
          <w:u w:val="single"/>
          <w:lang w:val="en-US"/>
        </w:rPr>
        <w:t>SEA ORG RECEIPTS</w:t>
      </w:r>
      <w:r w:rsidRPr="00CC5656">
        <w:rPr>
          <w:lang w:val="en-US"/>
        </w:rPr>
        <w:t>, the combined gross re</w:t>
      </w:r>
      <w:r w:rsidRPr="00CC5656">
        <w:rPr>
          <w:lang w:val="en-US"/>
        </w:rPr>
        <w:softHyphen/>
        <w:t>ceipts of all SO orgs, ships and activities, being the total receipts of a corporation which is managed by a board. It is not the income of "Flag" or "Manage</w:t>
      </w:r>
      <w:r w:rsidRPr="00CC5656">
        <w:rPr>
          <w:lang w:val="en-US"/>
        </w:rPr>
        <w:softHyphen/>
        <w:t>ment" or CLOs or Flag Bureaux or FAO (Flag Admin Org) or ship. (HCO PL 9 Mar 72 I)</w:t>
      </w:r>
    </w:p>
    <w:p w14:paraId="7F4DE6B5" w14:textId="77777777" w:rsidR="007A0058" w:rsidRPr="00CC5656" w:rsidRDefault="007A0058" w:rsidP="007A0058">
      <w:pPr>
        <w:spacing w:after="120" w:line="264" w:lineRule="auto"/>
        <w:jc w:val="both"/>
        <w:rPr>
          <w:lang w:val="en-US"/>
        </w:rPr>
      </w:pPr>
      <w:r w:rsidRPr="00CC5656">
        <w:rPr>
          <w:b/>
          <w:noProof/>
          <w:u w:val="single"/>
          <w:lang w:val="en-US"/>
        </w:rPr>
        <w:t>SEA ORG RECRUIT</w:t>
      </w:r>
      <w:r w:rsidRPr="00CC5656">
        <w:rPr>
          <w:lang w:val="en-US"/>
        </w:rPr>
        <w:t>, hereafter the term Sea Org recruit shall be used to designate anyone on a ship, base or in an org who has not obtained his AB and done a tour on a ship or training base. (FO 2238)</w:t>
      </w:r>
    </w:p>
    <w:p w14:paraId="6A98B034" w14:textId="77777777" w:rsidR="007A0058" w:rsidRPr="00CC5656" w:rsidRDefault="007A0058" w:rsidP="007A0058">
      <w:pPr>
        <w:spacing w:after="120" w:line="264" w:lineRule="auto"/>
        <w:jc w:val="both"/>
        <w:rPr>
          <w:lang w:val="en-US"/>
        </w:rPr>
      </w:pPr>
      <w:r w:rsidRPr="00CC5656">
        <w:rPr>
          <w:b/>
          <w:noProof/>
          <w:u w:val="single"/>
          <w:lang w:val="en-US"/>
        </w:rPr>
        <w:t>SEA ORG RECRUITER</w:t>
      </w:r>
      <w:r w:rsidRPr="00CC5656">
        <w:rPr>
          <w:lang w:val="en-US"/>
        </w:rPr>
        <w:t>, 1. that person posted in Dept 1 of a Sea Org org or ship who is responsible for reaching new people and getting them to join the Sea Org. The post is single</w:t>
      </w:r>
      <w:r w:rsidRPr="00CC5656">
        <w:rPr>
          <w:lang w:val="en-US"/>
        </w:rPr>
        <w:noBreakHyphen/>
        <w:t>hatted and has no personnel control duties ever. (CBO 214RA) 2. these are the personnel posted in the HCO of each SO unit, they are under the Director of Personnel of the orgs for administrative rea</w:t>
      </w:r>
      <w:r w:rsidRPr="00CC5656">
        <w:rPr>
          <w:lang w:val="en-US"/>
        </w:rPr>
        <w:softHyphen/>
        <w:t>sons, but their orders and product officering is the concern of the SO org Recruitment Chief and the Continental Recruitment Chief. (FO 3475)</w:t>
      </w:r>
    </w:p>
    <w:p w14:paraId="7EAC9DDE" w14:textId="77777777" w:rsidR="007A0058" w:rsidRPr="00CC5656" w:rsidRDefault="007A0058" w:rsidP="007A0058">
      <w:pPr>
        <w:spacing w:after="120" w:line="264" w:lineRule="auto"/>
        <w:jc w:val="both"/>
        <w:rPr>
          <w:lang w:val="en-US"/>
        </w:rPr>
      </w:pPr>
      <w:r w:rsidRPr="00CC5656">
        <w:rPr>
          <w:b/>
          <w:noProof/>
          <w:u w:val="single"/>
          <w:lang w:val="en-US"/>
        </w:rPr>
        <w:t>SEA ORG RECRUITMENT I/C</w:t>
      </w:r>
      <w:r w:rsidRPr="00CC5656">
        <w:rPr>
          <w:lang w:val="en-US"/>
        </w:rPr>
        <w:t>, this is a full time post in the FPPO network, his function is the product officering of all Sea Org org recruiters in area SO units. (FO 3475)</w:t>
      </w:r>
    </w:p>
    <w:p w14:paraId="3F314BD4" w14:textId="77777777" w:rsidR="007A0058" w:rsidRPr="00CC5656" w:rsidRDefault="007A0058" w:rsidP="007A0058">
      <w:pPr>
        <w:spacing w:after="120" w:line="264" w:lineRule="auto"/>
        <w:jc w:val="both"/>
        <w:rPr>
          <w:lang w:val="en-US"/>
        </w:rPr>
      </w:pPr>
      <w:r w:rsidRPr="00CC5656">
        <w:rPr>
          <w:b/>
          <w:noProof/>
          <w:u w:val="single"/>
          <w:lang w:val="en-US"/>
        </w:rPr>
        <w:t>SEA ORG RESERVES</w:t>
      </w:r>
      <w:r w:rsidRPr="00CC5656">
        <w:rPr>
          <w:lang w:val="en-US"/>
        </w:rPr>
        <w:t xml:space="preserve">, often miscalled "Flag Reserves" or "Management Reserves" which they are not. SO reserves are: the amount of money collected for the corporation over and above expenses that is sent by various units (via FBOs and the Finance network) to the corporation's banks. It is used for purposes assigned by the Board of Directors and for no other purpose. These are normally employed for periods of stress or to handle situations. They are not profit. It is not support money for "Flag" or "Management." It is not operating money. (HCO PL 9 Mar 72 I) </w:t>
      </w:r>
      <w:r w:rsidRPr="00CC5656">
        <w:rPr>
          <w:i/>
          <w:lang w:val="en-US"/>
        </w:rPr>
        <w:t xml:space="preserve">Abbr. </w:t>
      </w:r>
      <w:r w:rsidRPr="00CC5656">
        <w:rPr>
          <w:lang w:val="en-US"/>
        </w:rPr>
        <w:t>SOR.</w:t>
      </w:r>
    </w:p>
    <w:p w14:paraId="6136D95B" w14:textId="77777777" w:rsidR="007A0058" w:rsidRPr="00CC5656" w:rsidRDefault="007A0058" w:rsidP="007A0058">
      <w:pPr>
        <w:spacing w:after="120" w:line="264" w:lineRule="auto"/>
        <w:jc w:val="both"/>
        <w:rPr>
          <w:lang w:val="en-US"/>
        </w:rPr>
      </w:pPr>
      <w:r w:rsidRPr="00CC5656">
        <w:rPr>
          <w:b/>
          <w:noProof/>
          <w:u w:val="single"/>
          <w:lang w:val="en-US"/>
        </w:rPr>
        <w:t>SEA ORG SYMBOL</w:t>
      </w:r>
      <w:r w:rsidRPr="00CC5656">
        <w:rPr>
          <w:lang w:val="en-US"/>
        </w:rPr>
        <w:t xml:space="preserve">, </w:t>
      </w:r>
      <w:r w:rsidRPr="00CC5656">
        <w:rPr>
          <w:b/>
          <w:lang w:val="en-US"/>
        </w:rPr>
        <w:t xml:space="preserve">1. the Sea Org symbol </w:t>
      </w:r>
      <w:r w:rsidRPr="00CC5656">
        <w:rPr>
          <w:lang w:val="en-US"/>
        </w:rPr>
        <w:t>adopted and used as the symbol of a Galactic Confederacy far back in the history of this sector, derives much of its power and authority from that association. The laurel wreath represents victory. Used throughout the history of this planet to crown poets, artists, champions and conquerors, it not only represents the physical victory but the series of inner victories achieved by the individual, and the clarification and purification of his inner aims and purposes which lead to the outward victory. It is associated with the head, the traditional abode of the spirit. The star is a symbol of the spirit. The five pointed star most commonly signifies rising up towards the point of origin; thus, it is a potent symbol of alignment to source. The laurel wreath and star, in combination, signify the victory of the spirit which is rising upward towards the point of origin or source. Its proper color is always gold. And note that the star is not trapped in its victory, but is in the open field towards the top of the wreath, allowing free exit, beyond its victory, and that is, in fact, in a field of blue, symbolizing truth. (FO 3350) 2. the star is the confederation and each one of those leaves is counted, it's the number of stars. (6804SM</w:t>
      </w:r>
      <w:r w:rsidRPr="00CC5656">
        <w:rPr>
          <w:lang w:val="en-US"/>
        </w:rPr>
        <w:noBreakHyphen/>
        <w:t>)</w:t>
      </w:r>
    </w:p>
    <w:p w14:paraId="103D73F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28740DA" wp14:editId="49CFEF85">
            <wp:extent cx="2589530" cy="2973705"/>
            <wp:effectExtent l="0" t="0" r="0"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2589530" cy="2973705"/>
                    </a:xfrm>
                    <a:prstGeom prst="rect">
                      <a:avLst/>
                    </a:prstGeom>
                    <a:noFill/>
                    <a:ln>
                      <a:noFill/>
                    </a:ln>
                  </pic:spPr>
                </pic:pic>
              </a:graphicData>
            </a:graphic>
          </wp:inline>
        </w:drawing>
      </w:r>
    </w:p>
    <w:p w14:paraId="20979B63" w14:textId="77777777" w:rsidR="007A0058" w:rsidRPr="00CC5656" w:rsidRDefault="007A0058" w:rsidP="007A0058">
      <w:pPr>
        <w:spacing w:after="120" w:line="264" w:lineRule="auto"/>
        <w:jc w:val="both"/>
        <w:rPr>
          <w:lang w:val="en-US"/>
        </w:rPr>
      </w:pPr>
      <w:r w:rsidRPr="00CC5656">
        <w:rPr>
          <w:b/>
          <w:noProof/>
          <w:u w:val="single"/>
          <w:lang w:val="en-US"/>
        </w:rPr>
        <w:t>SEA ORG TRAINING COORDINATOR</w:t>
      </w:r>
      <w:r w:rsidRPr="00CC5656">
        <w:rPr>
          <w:lang w:val="en-US"/>
        </w:rPr>
        <w:t xml:space="preserve">, a post formed to handle the </w:t>
      </w:r>
      <w:r w:rsidRPr="00CC5656">
        <w:rPr>
          <w:b/>
          <w:lang w:val="en-US"/>
        </w:rPr>
        <w:t xml:space="preserve">coordination </w:t>
      </w:r>
      <w:r w:rsidRPr="00CC5656">
        <w:rPr>
          <w:lang w:val="en-US"/>
        </w:rPr>
        <w:t xml:space="preserve">and supervision actions necessary to complete SO training completions in liaisons with PCOs. The post is </w:t>
      </w:r>
      <w:r w:rsidRPr="00CC5656">
        <w:rPr>
          <w:b/>
          <w:lang w:val="en-US"/>
        </w:rPr>
        <w:t xml:space="preserve">SO Training Coordinator. </w:t>
      </w:r>
      <w:r w:rsidRPr="00CC5656">
        <w:rPr>
          <w:lang w:val="en-US"/>
        </w:rPr>
        <w:t xml:space="preserve">He is in Bureau V, CLOs, under the A/Qual Aide. The purpose of the </w:t>
      </w:r>
      <w:r w:rsidRPr="00CC5656">
        <w:rPr>
          <w:b/>
          <w:lang w:val="en-US"/>
        </w:rPr>
        <w:t xml:space="preserve">SO Training Coordinator </w:t>
      </w:r>
      <w:r w:rsidRPr="00CC5656">
        <w:rPr>
          <w:lang w:val="en-US"/>
        </w:rPr>
        <w:t xml:space="preserve">is: to help Ron to create ever increasing numbers of fully </w:t>
      </w:r>
      <w:r w:rsidRPr="00CC5656">
        <w:rPr>
          <w:b/>
          <w:lang w:val="en-US"/>
        </w:rPr>
        <w:t xml:space="preserve">trained Sea Org </w:t>
      </w:r>
      <w:r w:rsidRPr="00CC5656">
        <w:rPr>
          <w:lang w:val="en-US"/>
        </w:rPr>
        <w:t>members. (FO 3116)</w:t>
      </w:r>
    </w:p>
    <w:p w14:paraId="7330DCB5" w14:textId="77777777" w:rsidR="007A0058" w:rsidRPr="00CC5656" w:rsidRDefault="007A0058" w:rsidP="007A0058">
      <w:pPr>
        <w:spacing w:after="120" w:line="264" w:lineRule="auto"/>
        <w:jc w:val="both"/>
        <w:rPr>
          <w:lang w:val="en-US"/>
        </w:rPr>
      </w:pPr>
      <w:r w:rsidRPr="00CC5656">
        <w:rPr>
          <w:b/>
          <w:noProof/>
          <w:u w:val="single"/>
          <w:lang w:val="en-US"/>
        </w:rPr>
        <w:t>SEA ORG VOICE CONTROL DRILL</w:t>
      </w:r>
      <w:r w:rsidRPr="00CC5656">
        <w:rPr>
          <w:lang w:val="en-US"/>
        </w:rPr>
        <w:t>, TR 8B voice control. Purpose: to enable the student to effortlessly talk at the exact point or area where he wants to be heard. To teach good voice control. (FO 2585R)</w:t>
      </w:r>
    </w:p>
    <w:p w14:paraId="3490115A" w14:textId="77777777" w:rsidR="007A0058" w:rsidRPr="00CC5656" w:rsidRDefault="007A0058" w:rsidP="007A0058">
      <w:pPr>
        <w:spacing w:after="120" w:line="264" w:lineRule="auto"/>
        <w:jc w:val="both"/>
        <w:rPr>
          <w:lang w:val="en-US"/>
        </w:rPr>
      </w:pPr>
      <w:r w:rsidRPr="00CC5656">
        <w:rPr>
          <w:b/>
          <w:noProof/>
          <w:u w:val="single"/>
          <w:lang w:val="en-US"/>
        </w:rPr>
        <w:t>SEA PROJECT</w:t>
      </w:r>
      <w:r w:rsidRPr="00CC5656">
        <w:rPr>
          <w:lang w:val="en-US"/>
        </w:rPr>
        <w:t xml:space="preserve">, our ships and the </w:t>
      </w:r>
      <w:r w:rsidRPr="00CC5656">
        <w:rPr>
          <w:b/>
          <w:lang w:val="en-US"/>
        </w:rPr>
        <w:t xml:space="preserve">Sea Project </w:t>
      </w:r>
      <w:r w:rsidRPr="00CC5656">
        <w:rPr>
          <w:lang w:val="en-US"/>
        </w:rPr>
        <w:t>will hereafter be known as the Sea Organization and the word "project" will be dropped having been downgraded by its application to minor volunteer activities. (FO I)</w:t>
      </w:r>
    </w:p>
    <w:p w14:paraId="15F67E71" w14:textId="77777777" w:rsidR="007A0058" w:rsidRPr="00CC5656" w:rsidRDefault="007A0058" w:rsidP="007A0058">
      <w:pPr>
        <w:spacing w:after="120" w:line="264" w:lineRule="auto"/>
        <w:jc w:val="both"/>
        <w:rPr>
          <w:lang w:val="en-US"/>
        </w:rPr>
      </w:pPr>
      <w:r w:rsidRPr="00CC5656">
        <w:rPr>
          <w:b/>
          <w:noProof/>
          <w:u w:val="single"/>
          <w:lang w:val="en-US"/>
        </w:rPr>
        <w:t>SEA READINESS</w:t>
      </w:r>
      <w:r w:rsidRPr="00CC5656">
        <w:rPr>
          <w:lang w:val="en-US"/>
        </w:rPr>
        <w:t>, consists of the ability to stand up to unlocked for seas or emergencies or failures. (BO 125, 7 Aug 67)</w:t>
      </w:r>
    </w:p>
    <w:p w14:paraId="2C5D793D" w14:textId="77777777" w:rsidR="007A0058" w:rsidRPr="00CC5656" w:rsidRDefault="007A0058" w:rsidP="007A0058">
      <w:pPr>
        <w:spacing w:after="120" w:line="264" w:lineRule="auto"/>
        <w:jc w:val="both"/>
        <w:rPr>
          <w:lang w:val="en-US"/>
        </w:rPr>
      </w:pPr>
      <w:r w:rsidRPr="00CC5656">
        <w:rPr>
          <w:b/>
          <w:noProof/>
          <w:u w:val="single"/>
          <w:lang w:val="en-US"/>
        </w:rPr>
        <w:t>SEASICKNESS</w:t>
      </w:r>
      <w:r w:rsidRPr="00CC5656">
        <w:rPr>
          <w:lang w:val="en-US"/>
        </w:rPr>
        <w:t>, 1. motion sickness, means nau sea by fear of being unstabilised. (OODs 24 Feb 72 2. sea, plane or car sickness is all the same thing. It is an effort to hold a position in space and reacts or the body to suppress it. (OODs 2 Sept 71) 3. first and foremost lack of confidence. It is almost always bad food at sea in times past restimulated. And it h of course motion sickness. But it is fear, and a well drilled crew in a sound ship is confident and unless badly aberrated or very badly knocked about the#3 don't get seasick. (FO 80)</w:t>
      </w:r>
    </w:p>
    <w:p w14:paraId="1900D7E1" w14:textId="77777777" w:rsidR="007A0058" w:rsidRPr="00CC5656" w:rsidRDefault="007A0058" w:rsidP="007A0058">
      <w:pPr>
        <w:spacing w:after="120" w:line="264" w:lineRule="auto"/>
        <w:jc w:val="both"/>
        <w:rPr>
          <w:lang w:val="en-US"/>
        </w:rPr>
      </w:pPr>
      <w:r w:rsidRPr="00CC5656">
        <w:rPr>
          <w:b/>
          <w:noProof/>
          <w:u w:val="single"/>
          <w:lang w:val="en-US"/>
        </w:rPr>
        <w:t>SEASONAL DEMAND</w:t>
      </w:r>
      <w:r w:rsidRPr="00CC5656">
        <w:rPr>
          <w:lang w:val="en-US"/>
        </w:rPr>
        <w:t>, see DEMAND, SEA SONAL.</w:t>
      </w:r>
    </w:p>
    <w:p w14:paraId="5066877D" w14:textId="77777777" w:rsidR="007A0058" w:rsidRPr="00CC5656" w:rsidRDefault="007A0058" w:rsidP="007A0058">
      <w:pPr>
        <w:spacing w:after="120" w:line="264" w:lineRule="auto"/>
        <w:jc w:val="both"/>
        <w:rPr>
          <w:lang w:val="en-US"/>
        </w:rPr>
      </w:pPr>
      <w:r w:rsidRPr="00CC5656">
        <w:rPr>
          <w:b/>
          <w:noProof/>
          <w:u w:val="single"/>
          <w:lang w:val="en-US"/>
        </w:rPr>
        <w:t>SEASONAL EMPLOYMENT</w:t>
      </w:r>
      <w:r w:rsidRPr="00CC5656">
        <w:rPr>
          <w:lang w:val="en-US"/>
        </w:rPr>
        <w:t>, see EMPLOY MENT, SEASONAL.</w:t>
      </w:r>
    </w:p>
    <w:p w14:paraId="08689B75" w14:textId="77777777" w:rsidR="007A0058" w:rsidRPr="00CC5656" w:rsidRDefault="007A0058" w:rsidP="007A0058">
      <w:pPr>
        <w:spacing w:after="120" w:line="264" w:lineRule="auto"/>
        <w:jc w:val="both"/>
        <w:rPr>
          <w:lang w:val="en-US"/>
        </w:rPr>
      </w:pPr>
      <w:r w:rsidRPr="00CC5656">
        <w:rPr>
          <w:b/>
          <w:noProof/>
          <w:u w:val="single"/>
          <w:lang w:val="en-US"/>
        </w:rPr>
        <w:t>SEASONAL VARIATION</w:t>
      </w:r>
      <w:r w:rsidRPr="00CC5656">
        <w:rPr>
          <w:lang w:val="en-US"/>
        </w:rPr>
        <w:t>, the variances in business activity that occur on a month</w:t>
      </w:r>
      <w:r w:rsidRPr="00CC5656">
        <w:rPr>
          <w:lang w:val="en-US"/>
        </w:rPr>
        <w:noBreakHyphen/>
        <w:t>to</w:t>
      </w:r>
      <w:r w:rsidRPr="00CC5656">
        <w:rPr>
          <w:lang w:val="en-US"/>
        </w:rPr>
        <w:noBreakHyphen/>
        <w:t>month basis in certain businesses due to seasonal demands.</w:t>
      </w:r>
    </w:p>
    <w:p w14:paraId="30209133" w14:textId="77777777" w:rsidR="007A0058" w:rsidRPr="00CC5656" w:rsidRDefault="007A0058" w:rsidP="007A0058">
      <w:pPr>
        <w:spacing w:after="120" w:line="264" w:lineRule="auto"/>
        <w:jc w:val="both"/>
        <w:rPr>
          <w:lang w:val="en-US"/>
        </w:rPr>
      </w:pPr>
      <w:r w:rsidRPr="00CC5656">
        <w:rPr>
          <w:b/>
          <w:noProof/>
          <w:u w:val="single"/>
          <w:lang w:val="en-US"/>
        </w:rPr>
        <w:t>SEAT</w:t>
      </w:r>
      <w:r w:rsidRPr="00CC5656">
        <w:rPr>
          <w:lang w:val="en-US"/>
        </w:rPr>
        <w:t>, the accepted expression for a membership on a stock exchange.</w:t>
      </w:r>
    </w:p>
    <w:p w14:paraId="6C6F261E" w14:textId="77777777" w:rsidR="007A0058" w:rsidRPr="00CC5656" w:rsidRDefault="007A0058" w:rsidP="007A0058">
      <w:pPr>
        <w:spacing w:after="120" w:line="264" w:lineRule="auto"/>
        <w:jc w:val="both"/>
        <w:rPr>
          <w:lang w:val="en-US"/>
        </w:rPr>
      </w:pPr>
      <w:r w:rsidRPr="00CC5656">
        <w:rPr>
          <w:b/>
          <w:noProof/>
          <w:u w:val="single"/>
          <w:lang w:val="en-US"/>
        </w:rPr>
        <w:t>SEA TRAINING</w:t>
      </w:r>
      <w:r w:rsidRPr="00CC5656">
        <w:rPr>
          <w:lang w:val="en-US"/>
        </w:rPr>
        <w:t xml:space="preserve">, Sea Org members have an other training step, which gives them an added strength and versatility, and that is </w:t>
      </w:r>
      <w:r w:rsidRPr="00CC5656">
        <w:rPr>
          <w:b/>
          <w:lang w:val="en-US"/>
        </w:rPr>
        <w:t xml:space="preserve">sea training In sea training </w:t>
      </w:r>
      <w:r w:rsidRPr="00CC5656">
        <w:rPr>
          <w:lang w:val="en-US"/>
        </w:rPr>
        <w:t>and duties, Sea Org members learn to confront and handle MEST and randomity. (BPI 23 Dec 71R)</w:t>
      </w:r>
    </w:p>
    <w:p w14:paraId="7F164FDF" w14:textId="77777777" w:rsidR="007A0058" w:rsidRPr="00CC5656" w:rsidRDefault="007A0058" w:rsidP="007A0058">
      <w:pPr>
        <w:spacing w:after="120" w:line="264" w:lineRule="auto"/>
        <w:jc w:val="both"/>
        <w:rPr>
          <w:lang w:val="en-US"/>
        </w:rPr>
      </w:pPr>
      <w:r w:rsidRPr="00CC5656">
        <w:rPr>
          <w:b/>
          <w:noProof/>
          <w:u w:val="single"/>
          <w:lang w:val="en-US"/>
        </w:rPr>
        <w:t>SEA WATCH DRILLS</w:t>
      </w:r>
      <w:r w:rsidRPr="00CC5656">
        <w:rPr>
          <w:b/>
          <w:lang w:val="en-US"/>
        </w:rPr>
        <w:t xml:space="preserve">, sea watch drills </w:t>
      </w:r>
      <w:r w:rsidRPr="00CC5656">
        <w:rPr>
          <w:lang w:val="en-US"/>
        </w:rPr>
        <w:t>are drilled by their Cons. They are drilled on the bridge, with the equipment. Each watch member is taught who the officers are and what they do, what the equipment is and 100% (not brush off) operation of it with practice. Anytime there is a change in the watch line</w:t>
      </w:r>
      <w:r w:rsidRPr="00CC5656">
        <w:rPr>
          <w:lang w:val="en-US"/>
        </w:rPr>
        <w:noBreakHyphen/>
        <w:t>up, the whole watch is again drilled by their Conning Officer. By this is meant the sea Conning Officer. (FO 1020)</w:t>
      </w:r>
    </w:p>
    <w:p w14:paraId="16030B56" w14:textId="77777777" w:rsidR="007A0058" w:rsidRPr="00CC5656" w:rsidRDefault="007A0058" w:rsidP="007A0058">
      <w:pPr>
        <w:spacing w:after="120" w:line="264" w:lineRule="auto"/>
        <w:jc w:val="both"/>
        <w:rPr>
          <w:lang w:val="en-US"/>
        </w:rPr>
      </w:pPr>
      <w:r w:rsidRPr="00CC5656">
        <w:rPr>
          <w:b/>
          <w:noProof/>
          <w:u w:val="single"/>
          <w:lang w:val="en-US"/>
        </w:rPr>
        <w:t>SEA WATCH PICTURE BOOK</w:t>
      </w:r>
      <w:r w:rsidRPr="00CC5656">
        <w:rPr>
          <w:b/>
          <w:lang w:val="en-US"/>
        </w:rPr>
        <w:t>, 1. book com</w:t>
      </w:r>
      <w:r w:rsidRPr="00CC5656">
        <w:rPr>
          <w:b/>
          <w:lang w:val="en-US"/>
        </w:rPr>
        <w:softHyphen/>
      </w:r>
      <w:r w:rsidRPr="00CC5656">
        <w:rPr>
          <w:lang w:val="en-US"/>
        </w:rPr>
        <w:t>piled by Mary Sue Hubbard to cover all bridge duties and functions. (FSO 413) 2. it covers the basic and routing actions of watch members posts on any ship. (FO 2229) Abbr. SUTB.</w:t>
      </w:r>
    </w:p>
    <w:p w14:paraId="0DD69652" w14:textId="77777777" w:rsidR="007A0058" w:rsidRPr="00CC5656" w:rsidRDefault="007A0058" w:rsidP="007A0058">
      <w:pPr>
        <w:spacing w:after="120" w:line="264" w:lineRule="auto"/>
        <w:jc w:val="both"/>
        <w:rPr>
          <w:lang w:val="en-US"/>
        </w:rPr>
      </w:pPr>
      <w:r w:rsidRPr="00CC5656">
        <w:rPr>
          <w:b/>
          <w:noProof/>
          <w:u w:val="single"/>
          <w:lang w:val="en-US"/>
        </w:rPr>
        <w:t>S E C</w:t>
      </w:r>
      <w:r w:rsidRPr="00CC5656">
        <w:rPr>
          <w:lang w:val="en-US"/>
        </w:rPr>
        <w:t>, the Securities and Exchange Commission established by Congress for the benefit and protection of investors.</w:t>
      </w:r>
    </w:p>
    <w:p w14:paraId="7C51847A" w14:textId="77777777" w:rsidR="007A0058" w:rsidRPr="00CC5656" w:rsidRDefault="007A0058" w:rsidP="007A0058">
      <w:pPr>
        <w:spacing w:after="120" w:line="264" w:lineRule="auto"/>
        <w:jc w:val="both"/>
        <w:rPr>
          <w:lang w:val="en-US"/>
        </w:rPr>
      </w:pPr>
      <w:r w:rsidRPr="00CC5656">
        <w:rPr>
          <w:b/>
          <w:noProof/>
          <w:u w:val="single"/>
          <w:lang w:val="en-US"/>
        </w:rPr>
        <w:t>SEC ED</w:t>
      </w:r>
      <w:r w:rsidRPr="00CC5656">
        <w:rPr>
          <w:lang w:val="en-US"/>
        </w:rPr>
        <w:t xml:space="preserve">, </w:t>
      </w:r>
      <w:r w:rsidRPr="00CC5656">
        <w:rPr>
          <w:b/>
          <w:lang w:val="en-US"/>
        </w:rPr>
        <w:t xml:space="preserve">1. Secretarial Executive Directive. </w:t>
      </w:r>
      <w:r w:rsidRPr="00CC5656">
        <w:rPr>
          <w:lang w:val="en-US"/>
        </w:rPr>
        <w:t xml:space="preserve">(HCO PL 7 May 65) 2. Secretarial Executive Director. (HCO PL 22 Feb 65 III) 3. LRH EDs were earlier called SEC EDs. (HCO PL 24 Sept 70R) 4. now named "Executive Directives" or EDs. (HCO PL 1 Sept 66R) 5. Secretarily signed order of the Executive Director, expiring one year from date of issue. (HCO PL 13 Feb 66 II) 6. the meaning of the word SEC </w:t>
      </w:r>
      <w:r w:rsidRPr="00CC5656">
        <w:rPr>
          <w:b/>
          <w:lang w:val="en-US"/>
        </w:rPr>
        <w:t xml:space="preserve">ED is Secretarial </w:t>
      </w:r>
      <w:r w:rsidRPr="00CC5656">
        <w:rPr>
          <w:lang w:val="en-US"/>
        </w:rPr>
        <w:t xml:space="preserve">to the Executive Director. The word </w:t>
      </w:r>
      <w:r w:rsidRPr="00CC5656">
        <w:rPr>
          <w:b/>
          <w:lang w:val="en-US"/>
        </w:rPr>
        <w:t xml:space="preserve">"Secretarial" </w:t>
      </w:r>
      <w:r w:rsidRPr="00CC5656">
        <w:rPr>
          <w:lang w:val="en-US"/>
        </w:rPr>
        <w:t>applies to the signature meaning it is signed as official by a person other than LRH personally. It is the written initials in the lower left</w:t>
      </w:r>
      <w:r w:rsidRPr="00CC5656">
        <w:rPr>
          <w:lang w:val="en-US"/>
        </w:rPr>
        <w:noBreakHyphen/>
        <w:t>hand corner that are "Secretarial." The system came into use to accommodate cable orders originally. By being sealed and initialed by an official person like a notary public in the org, the validity of the order was attested as a valid order of LRH. (HCO PL 3 Feb 66 V) 7. they will be on blue paper with blue ink. The initials SEC ED always precede a SEC ED number. All personnel orders will not also appear in SEC ED form. (HCO PL 8 May 65 II) S. Secre</w:t>
      </w:r>
      <w:r w:rsidRPr="00CC5656">
        <w:rPr>
          <w:lang w:val="en-US"/>
        </w:rPr>
        <w:softHyphen/>
        <w:t xml:space="preserve">tarial Executive Directives are explicit temporary urgent orders. It is desirable that a SEC ED is broadly distributed to a staff and that SEC EDs of broad interest be distributed internationally. (HCO PL 7 May 65) 9. </w:t>
      </w:r>
      <w:r w:rsidRPr="00CC5656">
        <w:rPr>
          <w:b/>
          <w:lang w:val="en-US"/>
        </w:rPr>
        <w:t xml:space="preserve">Secretarial Executive Director </w:t>
      </w:r>
      <w:r w:rsidRPr="00CC5656">
        <w:rPr>
          <w:lang w:val="en-US"/>
        </w:rPr>
        <w:t xml:space="preserve">orders apply mainly to personnel or local conditions, expire in one year if not stated to expire earlier, may only last one year in any event. Policy letters apply broadly to all orgs and Scientologists without exception. (HCO PL 5 Mar 65 II) 10. the Executive Director comm. lines now include </w:t>
      </w:r>
      <w:r w:rsidRPr="00CC5656">
        <w:rPr>
          <w:b/>
          <w:lang w:val="en-US"/>
        </w:rPr>
        <w:t xml:space="preserve">Secretarial Executive Director </w:t>
      </w:r>
      <w:r w:rsidRPr="00CC5656">
        <w:rPr>
          <w:lang w:val="en-US"/>
        </w:rPr>
        <w:t>in all orgs including Saint Hill. This consists of a note or cable typed out by the HCO Steno (or Communicator where no HCO Steno exists or by the HCO Area Secretary where no communicator exists). It is sealed with the corporation seal in the lower left</w:t>
      </w:r>
      <w:r w:rsidRPr="00CC5656">
        <w:rPr>
          <w:lang w:val="en-US"/>
        </w:rPr>
        <w:noBreakHyphen/>
        <w:t>hand corner over the signature of the HCO personnel typing it. It is headed "Secretarial Executive Director." It is on blue paper. The signature of the Executive Director or the Acting Executive Director is typed below the message. Date and subject are included. Each SEC ED is numbered by the issuing Executive Director. The exact text of the note or cable is duplicated without additions or deletions. This is never a mimeo</w:t>
      </w:r>
      <w:r w:rsidRPr="00CC5656">
        <w:rPr>
          <w:lang w:val="en-US"/>
        </w:rPr>
        <w:softHyphen/>
        <w:t>graphed item. The original sealed SEC ED, with the note or cable, goes to HCO files. A copy is immediately posted on the staff bulletin board by the HCO personnel who typed it and signed and sealed it. Another copy goes to the org /Assn Sec. Another copy goes to the HCO Area Sec. SEC EDs are high speed, urgent communications having the force of policy and require instant emergency compliance. The SEC ED is the high velocity comm line used to change personnel, to handle emer</w:t>
      </w:r>
      <w:r w:rsidRPr="00CC5656">
        <w:rPr>
          <w:lang w:val="en-US"/>
        </w:rPr>
        <w:softHyphen/>
        <w:t xml:space="preserve">gencies or to make limited time policies or to handle personnel conflicts or chronic slumps. All SEC EDs expire fully one year from date of issue but are kept on record although no longer in force. The subjects of SEC EDs are not general in application to all orgs but only to the particular org to which they are addressed. (HCO PL 22 Feb 65 III) 11. </w:t>
      </w:r>
      <w:r w:rsidRPr="00CC5656">
        <w:rPr>
          <w:b/>
          <w:lang w:val="en-US"/>
        </w:rPr>
        <w:t xml:space="preserve">Secretarial Executive Director </w:t>
      </w:r>
      <w:r w:rsidRPr="00CC5656">
        <w:rPr>
          <w:lang w:val="en-US"/>
        </w:rPr>
        <w:t>(num</w:t>
      </w:r>
      <w:r w:rsidRPr="00CC5656">
        <w:rPr>
          <w:lang w:val="en-US"/>
        </w:rPr>
        <w:softHyphen/>
        <w:t>bered), green ink on blue paper. By LRH. Distributed as designated. This is in effect a reissue of Assn Secretary or HCO Continental Orders after review by LRH. Designed to confirm, consolidate or end disputes or differences between HCO Continental or Area Sec and HASI Assn Secs. (HCO PL 4 Feb 61) 12. a hat is not a hat anymore in a Central Organization unless it's Secretarial Executive Director on blue paper, black ink, with a corporation seal on every valid copy. When a Secretarial Executive Director is issued, it is published on the bulletin board and given to the persons to whom it applies. Now this means Secretarial Executive Director operates as the Secretary to the Advisory Committee or Advisory Council. The Secretarial Executive Di</w:t>
      </w:r>
      <w:r w:rsidRPr="00CC5656">
        <w:rPr>
          <w:lang w:val="en-US"/>
        </w:rPr>
        <w:softHyphen/>
        <w:t>rector operates as Secretary to the board or any other committee action or board action that takes place. This person, who is really the HCO Steno, turns up as the Recording Secretary, prepares the minutes and sends them to their proper places for signature. That's one action. The other action this person takes is to collect old hats. If there's any new hat write</w:t>
      </w:r>
      <w:r w:rsidRPr="00CC5656">
        <w:rPr>
          <w:lang w:val="en-US"/>
        </w:rPr>
        <w:noBreakHyphen/>
        <w:t>up, the Secretarial Executive Director issues it. If there are any changes that take place in the organization by its orders, Secretarial Executive Director changes them. So you get, in essence, hat preparation and write</w:t>
      </w:r>
      <w:r w:rsidRPr="00CC5656">
        <w:rPr>
          <w:lang w:val="en-US"/>
        </w:rPr>
        <w:noBreakHyphen/>
        <w:t xml:space="preserve">up the issuance of general orders for the local organizations through the </w:t>
      </w:r>
      <w:r w:rsidRPr="00CC5656">
        <w:rPr>
          <w:b/>
          <w:lang w:val="en-US"/>
        </w:rPr>
        <w:t>Secretarial Executive Director</w:t>
      </w:r>
      <w:r w:rsidRPr="00CC5656">
        <w:rPr>
          <w:lang w:val="en-US"/>
        </w:rPr>
        <w:t>. Now, you get HCO Secretarial Letters. Very seldom will you get anything that says "Secretarial Executive Director for Washington D.C. only" because if its going wrong in one place, it's going wrong someplace else too. But you do get incidental orders to that effect, so they can't be excluded. Instead of that you get an HCO Secre</w:t>
      </w:r>
      <w:r w:rsidRPr="00CC5656">
        <w:rPr>
          <w:lang w:val="en-US"/>
        </w:rPr>
        <w:softHyphen/>
        <w:t>tarial Letter. Now this HCO Secretarial Letter arrives in a central operation and is converted by Secretarial Executive Director, after being viewed by the HCO Secretary. It is converted, and it says: "Secretarial Executive Director, HASI, Johannesburg." She types it all up. They are never mimeographed unless they are for the whole staff or something. She puts a copy on the board, she puts a copy to the persons to, and that's it. She's issued it. Now, these are all policies. These things are basically policies. They are hats, and so on. They may have particularities, but they definitely have lots of policies connected with them. (5812C29)</w:t>
      </w:r>
    </w:p>
    <w:p w14:paraId="5E544177" w14:textId="77777777" w:rsidR="007A0058" w:rsidRPr="00CC5656" w:rsidRDefault="007A0058" w:rsidP="007A0058">
      <w:pPr>
        <w:spacing w:after="120" w:line="264" w:lineRule="auto"/>
        <w:jc w:val="both"/>
        <w:rPr>
          <w:lang w:val="en-US"/>
        </w:rPr>
      </w:pPr>
      <w:r w:rsidRPr="00CC5656">
        <w:rPr>
          <w:b/>
          <w:noProof/>
          <w:u w:val="single"/>
          <w:lang w:val="en-US"/>
        </w:rPr>
        <w:t>SEC ED (AD COUNCIL)</w:t>
      </w:r>
      <w:r w:rsidRPr="00CC5656">
        <w:rPr>
          <w:lang w:val="en-US"/>
        </w:rPr>
        <w:t>, orders or directions in Scn for conditions assigned, personnel appoint</w:t>
      </w:r>
      <w:r w:rsidRPr="00CC5656">
        <w:rPr>
          <w:lang w:val="en-US"/>
        </w:rPr>
        <w:softHyphen/>
        <w:t>ments and financial planning and directions to secretaries. (Blue paper, blue ink, signed by the Advisory Council for LRH Exec Dir, approved by LRH Communicator as not against policy and by HCO for personnel.) (HCO PL 13 Mar 66)</w:t>
      </w:r>
    </w:p>
    <w:p w14:paraId="616069E4" w14:textId="77777777" w:rsidR="007A0058" w:rsidRPr="00CC5656" w:rsidRDefault="007A0058" w:rsidP="007A0058">
      <w:pPr>
        <w:spacing w:after="120" w:line="264" w:lineRule="auto"/>
        <w:jc w:val="both"/>
        <w:rPr>
          <w:lang w:val="en-US"/>
        </w:rPr>
      </w:pPr>
      <w:r w:rsidRPr="00CC5656">
        <w:rPr>
          <w:b/>
          <w:noProof/>
          <w:u w:val="single"/>
          <w:lang w:val="en-US"/>
        </w:rPr>
        <w:t>SEC ED (DIVISIONAL AD COMM)</w:t>
      </w:r>
      <w:r w:rsidRPr="00CC5656">
        <w:rPr>
          <w:lang w:val="en-US"/>
        </w:rPr>
        <w:t>, for or</w:t>
      </w:r>
      <w:r w:rsidRPr="00CC5656">
        <w:rPr>
          <w:lang w:val="en-US"/>
        </w:rPr>
        <w:softHyphen/>
        <w:t xml:space="preserve">ders to a division by its Advisory Committee: (Color of paper of the division, blue ink, signed by the Advisory Committee of the </w:t>
      </w:r>
      <w:r w:rsidRPr="00CC5656">
        <w:rPr>
          <w:b/>
          <w:lang w:val="en-US"/>
        </w:rPr>
        <w:t xml:space="preserve">division </w:t>
      </w:r>
      <w:r w:rsidRPr="00CC5656">
        <w:rPr>
          <w:lang w:val="en-US"/>
        </w:rPr>
        <w:t>for LRH Executive Director, approved by the Advisory Council and the LRH Communicator and personnel orders also approved by HCO Personnel Control). (HCO PL 13 Mar 66)</w:t>
      </w:r>
    </w:p>
    <w:p w14:paraId="4ACB2CBD" w14:textId="77777777" w:rsidR="007A0058" w:rsidRPr="00CC5656" w:rsidRDefault="007A0058" w:rsidP="007A0058">
      <w:pPr>
        <w:spacing w:after="120" w:line="264" w:lineRule="auto"/>
        <w:jc w:val="both"/>
        <w:rPr>
          <w:lang w:val="en-US"/>
        </w:rPr>
      </w:pPr>
      <w:r w:rsidRPr="00CC5656">
        <w:rPr>
          <w:b/>
          <w:noProof/>
          <w:u w:val="single"/>
          <w:lang w:val="en-US"/>
        </w:rPr>
        <w:t>SED ED (DIVISIONAL SECRETARY)</w:t>
      </w:r>
      <w:r w:rsidRPr="00CC5656">
        <w:rPr>
          <w:lang w:val="en-US"/>
        </w:rPr>
        <w:t xml:space="preserve">, for orders to Directors of the division from its Secretary: (Color of the paper of the division, blue ink, signed by that </w:t>
      </w:r>
      <w:r w:rsidRPr="00CC5656">
        <w:rPr>
          <w:b/>
          <w:lang w:val="en-US"/>
        </w:rPr>
        <w:t xml:space="preserve">division's Secretary </w:t>
      </w:r>
      <w:r w:rsidRPr="00CC5656">
        <w:rPr>
          <w:lang w:val="en-US"/>
        </w:rPr>
        <w:t>for LRH Exec Director approved by the Ad Council and LRH Communicator and requiring HCO approval for personnel). (HCO PL 13 Mar 66)</w:t>
      </w:r>
    </w:p>
    <w:p w14:paraId="6F80317D" w14:textId="77777777" w:rsidR="007A0058" w:rsidRPr="00CC5656" w:rsidRDefault="007A0058" w:rsidP="007A0058">
      <w:pPr>
        <w:spacing w:after="120" w:line="264" w:lineRule="auto"/>
        <w:jc w:val="both"/>
        <w:rPr>
          <w:lang w:val="en-US"/>
        </w:rPr>
      </w:pPr>
      <w:r w:rsidRPr="00CC5656">
        <w:rPr>
          <w:b/>
          <w:noProof/>
          <w:u w:val="single"/>
          <w:lang w:val="en-US"/>
        </w:rPr>
        <w:t>SEC ED (EXECUTIVE SECRETARY)</w:t>
      </w:r>
      <w:r w:rsidRPr="00CC5656">
        <w:rPr>
          <w:lang w:val="en-US"/>
        </w:rPr>
        <w:t>, for orders to the divisions under the Exec Sec: (Blue paper, blue ink, signed by the HCO Exec Sec or Org Exec Sec for LRH Executive Director). (HCO PL 13 Mar 66)</w:t>
      </w:r>
    </w:p>
    <w:p w14:paraId="23F778A8" w14:textId="77777777" w:rsidR="007A0058" w:rsidRPr="00CC5656" w:rsidRDefault="007A0058" w:rsidP="007A0058">
      <w:pPr>
        <w:spacing w:after="120" w:line="264" w:lineRule="auto"/>
        <w:jc w:val="both"/>
        <w:rPr>
          <w:lang w:val="en-US"/>
        </w:rPr>
      </w:pPr>
      <w:r w:rsidRPr="00CC5656">
        <w:rPr>
          <w:b/>
          <w:noProof/>
          <w:u w:val="single"/>
          <w:lang w:val="en-US"/>
        </w:rPr>
        <w:t>SEC ED (GUARDIAN)</w:t>
      </w:r>
      <w:r w:rsidRPr="00CC5656">
        <w:rPr>
          <w:lang w:val="en-US"/>
        </w:rPr>
        <w:t xml:space="preserve">, orders or directions in Scn for transfers of large sums or property, appointments of Exec Secs WW and urgent matters relating to survival actions: (White paper, blue ink, signed by the </w:t>
      </w:r>
      <w:r w:rsidRPr="00CC5656">
        <w:rPr>
          <w:b/>
          <w:lang w:val="en-US"/>
        </w:rPr>
        <w:t xml:space="preserve">Guardian, </w:t>
      </w:r>
      <w:r w:rsidRPr="00CC5656">
        <w:rPr>
          <w:lang w:val="en-US"/>
        </w:rPr>
        <w:t>MSH for LRH). (HCO PL 13 Mar 66)</w:t>
      </w:r>
    </w:p>
    <w:p w14:paraId="67DC7C67" w14:textId="77777777" w:rsidR="007A0058" w:rsidRPr="00CC5656" w:rsidRDefault="007A0058" w:rsidP="007A0058">
      <w:pPr>
        <w:spacing w:after="120" w:line="264" w:lineRule="auto"/>
        <w:jc w:val="both"/>
        <w:rPr>
          <w:lang w:val="en-US"/>
        </w:rPr>
      </w:pPr>
      <w:r w:rsidRPr="00CC5656">
        <w:rPr>
          <w:b/>
          <w:noProof/>
          <w:u w:val="single"/>
          <w:lang w:val="en-US"/>
        </w:rPr>
        <w:t>SEC ED (SECRETARIAL TO THE EXECU</w:t>
      </w:r>
      <w:r w:rsidRPr="00CC5656">
        <w:rPr>
          <w:b/>
          <w:noProof/>
          <w:u w:val="single"/>
          <w:lang w:val="en-US"/>
        </w:rPr>
        <w:softHyphen/>
        <w:t>TIVE DIRECTOR) (LRH)</w:t>
      </w:r>
      <w:r w:rsidRPr="00CC5656">
        <w:rPr>
          <w:lang w:val="en-US"/>
        </w:rPr>
        <w:t xml:space="preserve">, for orders, or plans, expires in 1 year. For personnel permanent appointments: (White paper, blue ink, signed personally by the </w:t>
      </w:r>
      <w:r w:rsidRPr="00CC5656">
        <w:rPr>
          <w:b/>
          <w:lang w:val="en-US"/>
        </w:rPr>
        <w:t xml:space="preserve">Executive Director LRH) </w:t>
      </w:r>
      <w:r w:rsidRPr="00CC5656">
        <w:rPr>
          <w:lang w:val="en-US"/>
        </w:rPr>
        <w:noBreakHyphen/>
        <w:t xml:space="preserve"> (HCO PL 13 Mar 66)</w:t>
      </w:r>
    </w:p>
    <w:p w14:paraId="109D5E2D" w14:textId="77777777" w:rsidR="007A0058" w:rsidRPr="00CC5656" w:rsidRDefault="007A0058" w:rsidP="007A0058">
      <w:pPr>
        <w:spacing w:after="120" w:line="264" w:lineRule="auto"/>
        <w:jc w:val="both"/>
        <w:rPr>
          <w:lang w:val="en-US"/>
        </w:rPr>
      </w:pPr>
      <w:r w:rsidRPr="00CC5656">
        <w:rPr>
          <w:b/>
          <w:noProof/>
          <w:u w:val="single"/>
          <w:lang w:val="en-US"/>
        </w:rPr>
        <w:t>SECONDARY DISTRIBUTION</w:t>
      </w:r>
      <w:r w:rsidRPr="00CC5656">
        <w:rPr>
          <w:lang w:val="en-US"/>
        </w:rPr>
        <w:t>, the instance of a large block of stock being offered for sale again usually well after it was first sold by the issuing company. This could come about as a result of settling an estate or other reasons.</w:t>
      </w:r>
    </w:p>
    <w:p w14:paraId="0032A743" w14:textId="77777777" w:rsidR="007A0058" w:rsidRPr="00CC5656" w:rsidRDefault="007A0058" w:rsidP="007A0058">
      <w:pPr>
        <w:spacing w:after="120" w:line="264" w:lineRule="auto"/>
        <w:jc w:val="both"/>
        <w:rPr>
          <w:lang w:val="en-US"/>
        </w:rPr>
      </w:pPr>
      <w:r w:rsidRPr="00CC5656">
        <w:rPr>
          <w:b/>
          <w:noProof/>
          <w:u w:val="single"/>
          <w:lang w:val="en-US"/>
        </w:rPr>
        <w:t>SECONDARY EVALUATION</w:t>
      </w:r>
      <w:r w:rsidRPr="00CC5656">
        <w:rPr>
          <w:lang w:val="en-US"/>
        </w:rPr>
        <w:t>, see PRIMARY EVALUATION.</w:t>
      </w:r>
    </w:p>
    <w:p w14:paraId="324770AF" w14:textId="77777777" w:rsidR="007A0058" w:rsidRPr="00CC5656" w:rsidRDefault="007A0058" w:rsidP="007A0058">
      <w:pPr>
        <w:spacing w:after="120" w:line="264" w:lineRule="auto"/>
        <w:jc w:val="both"/>
        <w:rPr>
          <w:lang w:val="en-US"/>
        </w:rPr>
      </w:pPr>
      <w:r w:rsidRPr="00CC5656">
        <w:rPr>
          <w:b/>
          <w:noProof/>
          <w:u w:val="single"/>
          <w:lang w:val="en-US"/>
        </w:rPr>
        <w:t>SECOND DANGER FORMULA</w:t>
      </w:r>
      <w:r w:rsidRPr="00CC5656">
        <w:rPr>
          <w:lang w:val="en-US"/>
        </w:rPr>
        <w:t xml:space="preserve">, 1. 1 have worked out the second danger formula, meaning the </w:t>
      </w:r>
      <w:r w:rsidRPr="00CC5656">
        <w:rPr>
          <w:b/>
          <w:lang w:val="en-US"/>
        </w:rPr>
        <w:t xml:space="preserve">formula </w:t>
      </w:r>
      <w:r w:rsidRPr="00CC5656">
        <w:rPr>
          <w:lang w:val="en-US"/>
        </w:rPr>
        <w:t>applied by the person, unit, org or activity which has been assigned a danger condi</w:t>
      </w:r>
      <w:r w:rsidRPr="00CC5656">
        <w:rPr>
          <w:lang w:val="en-US"/>
        </w:rPr>
        <w:softHyphen/>
        <w:t>tion. (a) list the consequences if the situation had remained unhandled. (b) work out any conflicts of orders which prevent compliance and production and get them adjusted. (c) work out any misunder</w:t>
      </w:r>
      <w:r w:rsidRPr="00CC5656">
        <w:rPr>
          <w:lang w:val="en-US"/>
        </w:rPr>
        <w:softHyphen/>
        <w:t xml:space="preserve">stoods and get them clarified. (d) survey and improve comm. outflow and inflow. (e) reorganize MEST (matter, energy, space and time) more efficiently. (f) work out means of becoming more secure. (g) present the completed </w:t>
      </w:r>
      <w:r w:rsidRPr="00CC5656">
        <w:rPr>
          <w:b/>
          <w:lang w:val="en-US"/>
        </w:rPr>
        <w:t xml:space="preserve">formula </w:t>
      </w:r>
      <w:r w:rsidRPr="00CC5656">
        <w:rPr>
          <w:lang w:val="en-US"/>
        </w:rPr>
        <w:t xml:space="preserve">in writing as above to the one who assigned the condition for permission to upgrade. (HCO PL 7 Feb 70) [The above HCO PL and </w:t>
      </w:r>
      <w:r w:rsidRPr="00CC5656">
        <w:rPr>
          <w:b/>
          <w:lang w:val="en-US"/>
        </w:rPr>
        <w:t xml:space="preserve">formula </w:t>
      </w:r>
      <w:r w:rsidRPr="00CC5656">
        <w:rPr>
          <w:lang w:val="en-US"/>
        </w:rPr>
        <w:t xml:space="preserve">have been cancelled by HCO PL 9 Apr 72, </w:t>
      </w:r>
      <w:r w:rsidRPr="00CC5656">
        <w:rPr>
          <w:i/>
          <w:lang w:val="en-US"/>
        </w:rPr>
        <w:t xml:space="preserve">Correct Danger Condition Handling. </w:t>
      </w:r>
      <w:r w:rsidRPr="00CC5656">
        <w:rPr>
          <w:lang w:val="en-US"/>
        </w:rPr>
        <w:t>12.</w:t>
      </w:r>
      <w:r w:rsidRPr="00CC5656">
        <w:rPr>
          <w:i/>
          <w:lang w:val="en-US"/>
        </w:rPr>
        <w:t xml:space="preserve"> </w:t>
      </w:r>
      <w:r w:rsidRPr="00CC5656">
        <w:rPr>
          <w:lang w:val="en-US"/>
        </w:rPr>
        <w:t xml:space="preserve">which we now call a first dynamic </w:t>
      </w:r>
      <w:r w:rsidRPr="00CC5656">
        <w:rPr>
          <w:b/>
          <w:lang w:val="en-US"/>
        </w:rPr>
        <w:t xml:space="preserve">danger formula. </w:t>
      </w:r>
      <w:r w:rsidRPr="00CC5656">
        <w:rPr>
          <w:lang w:val="en-US"/>
        </w:rPr>
        <w:t>(7204C11 SO)</w:t>
      </w:r>
    </w:p>
    <w:p w14:paraId="79BABE04" w14:textId="77777777" w:rsidR="007A0058" w:rsidRPr="00CC5656" w:rsidRDefault="007A0058" w:rsidP="007A0058">
      <w:pPr>
        <w:spacing w:after="120" w:line="264" w:lineRule="auto"/>
        <w:jc w:val="both"/>
        <w:rPr>
          <w:lang w:val="en-US"/>
        </w:rPr>
      </w:pPr>
      <w:r w:rsidRPr="00CC5656">
        <w:rPr>
          <w:b/>
          <w:noProof/>
          <w:u w:val="single"/>
          <w:lang w:val="en-US"/>
        </w:rPr>
        <w:t>SECOND DEPUTY CHIEF</w:t>
      </w:r>
      <w:r w:rsidRPr="00CC5656">
        <w:rPr>
          <w:lang w:val="en-US"/>
        </w:rPr>
        <w:t>, see FIRST DEP</w:t>
      </w:r>
      <w:r w:rsidRPr="00CC5656">
        <w:rPr>
          <w:lang w:val="en-US"/>
        </w:rPr>
        <w:softHyphen/>
        <w:t>UTY CHIEF.</w:t>
      </w:r>
    </w:p>
    <w:p w14:paraId="0C18A2E1" w14:textId="77777777" w:rsidR="007A0058" w:rsidRPr="00CC5656" w:rsidRDefault="007A0058" w:rsidP="007A0058">
      <w:pPr>
        <w:spacing w:after="120" w:line="264" w:lineRule="auto"/>
        <w:jc w:val="both"/>
        <w:rPr>
          <w:lang w:val="en-US"/>
        </w:rPr>
      </w:pPr>
      <w:r w:rsidRPr="00CC5656">
        <w:rPr>
          <w:b/>
          <w:noProof/>
          <w:u w:val="single"/>
          <w:lang w:val="en-US"/>
        </w:rPr>
        <w:t>SECOND DEPUTY COMMODORE</w:t>
      </w:r>
      <w:r w:rsidRPr="00CC5656">
        <w:rPr>
          <w:lang w:val="en-US"/>
        </w:rPr>
        <w:t>, 1. pur</w:t>
      </w:r>
      <w:r w:rsidRPr="00CC5656">
        <w:rPr>
          <w:lang w:val="en-US"/>
        </w:rPr>
        <w:softHyphen/>
        <w:t>pose: to be the inspecting, supervising and training officer of Flag and the flotilla, to be the senior con of Flag and to assist the Commodore and First Deputy in all matters relating to their posts and duties, as requested or ordered and to do such other things as may be necessary to assist these Flag officers to handle their posts and prevent overburden particularly in regard to maritime, ship and crew handling and shore related duties. (FO 3342</w:t>
      </w:r>
      <w:r w:rsidRPr="00CC5656">
        <w:rPr>
          <w:lang w:val="en-US"/>
        </w:rPr>
        <w:noBreakHyphen/>
        <w:t xml:space="preserve">2) </w:t>
      </w:r>
      <w:r w:rsidRPr="00CC5656">
        <w:rPr>
          <w:i/>
          <w:lang w:val="en-US"/>
        </w:rPr>
        <w:t xml:space="preserve">2. </w:t>
      </w:r>
      <w:r w:rsidRPr="00CC5656">
        <w:rPr>
          <w:lang w:val="en-US"/>
        </w:rPr>
        <w:t xml:space="preserve">whether in the presence or absence of the Commodore, the </w:t>
      </w:r>
      <w:r w:rsidRPr="00CC5656">
        <w:rPr>
          <w:b/>
          <w:lang w:val="en-US"/>
        </w:rPr>
        <w:t>Second Deputy Commo</w:t>
      </w:r>
      <w:r w:rsidRPr="00CC5656">
        <w:rPr>
          <w:b/>
          <w:lang w:val="en-US"/>
        </w:rPr>
        <w:softHyphen/>
        <w:t xml:space="preserve">dore </w:t>
      </w:r>
      <w:r w:rsidRPr="00CC5656">
        <w:rPr>
          <w:lang w:val="en-US"/>
        </w:rPr>
        <w:t>acts as extension of certain inspection and supervision and social duties of the Commodore's personal office and function. His normal duties are those of an inspection, supervision or social nature and include the training and supervision of very senior officers and conning duties in situa</w:t>
      </w:r>
      <w:r w:rsidRPr="00CC5656">
        <w:rPr>
          <w:lang w:val="en-US"/>
        </w:rPr>
        <w:softHyphen/>
        <w:t>tions containing danger or harbor or channel ship movement. (FO 3342)</w:t>
      </w:r>
    </w:p>
    <w:p w14:paraId="282D5C4B" w14:textId="77777777" w:rsidR="007A0058" w:rsidRPr="00CC5656" w:rsidRDefault="007A0058" w:rsidP="007A0058">
      <w:pPr>
        <w:spacing w:after="120" w:line="264" w:lineRule="auto"/>
        <w:jc w:val="both"/>
        <w:rPr>
          <w:lang w:val="en-US"/>
        </w:rPr>
      </w:pPr>
      <w:r w:rsidRPr="00CC5656">
        <w:rPr>
          <w:b/>
          <w:noProof/>
          <w:u w:val="single"/>
          <w:lang w:val="en-US"/>
        </w:rPr>
        <w:t>SECOND DEPUTY DIRECTOR</w:t>
      </w:r>
      <w:r w:rsidRPr="00CC5656">
        <w:rPr>
          <w:lang w:val="en-US"/>
        </w:rPr>
        <w:t>, acts as Ex</w:t>
      </w:r>
      <w:r w:rsidRPr="00CC5656">
        <w:rPr>
          <w:lang w:val="en-US"/>
        </w:rPr>
        <w:softHyphen/>
        <w:t xml:space="preserve">ecutive Director in the absence of the Executive Director and 1st Deputy Executive Director. (HCO PL 18 Dec 64, </w:t>
      </w:r>
      <w:r w:rsidRPr="00CC5656">
        <w:rPr>
          <w:i/>
          <w:lang w:val="en-US"/>
        </w:rPr>
        <w:t>Saint Hill Org Board</w:t>
      </w:r>
      <w:r w:rsidRPr="00CC5656">
        <w:rPr>
          <w:lang w:val="en-US"/>
        </w:rPr>
        <w:t>)</w:t>
      </w:r>
    </w:p>
    <w:p w14:paraId="6F3A78D1" w14:textId="77777777" w:rsidR="007A0058" w:rsidRPr="00CC5656" w:rsidRDefault="007A0058" w:rsidP="007A0058">
      <w:pPr>
        <w:spacing w:after="120" w:line="264" w:lineRule="auto"/>
        <w:jc w:val="both"/>
        <w:rPr>
          <w:lang w:val="en-US"/>
        </w:rPr>
      </w:pPr>
      <w:r w:rsidRPr="00CC5656">
        <w:rPr>
          <w:b/>
          <w:noProof/>
          <w:u w:val="single"/>
          <w:lang w:val="en-US"/>
        </w:rPr>
        <w:t>SECOND DEPUTY ORGANIZATION SEC</w:t>
      </w:r>
      <w:r w:rsidRPr="00CC5656">
        <w:rPr>
          <w:b/>
          <w:noProof/>
          <w:u w:val="single"/>
          <w:lang w:val="en-US"/>
        </w:rPr>
        <w:softHyphen/>
        <w:t>RETARY</w:t>
      </w:r>
      <w:r w:rsidRPr="00CC5656">
        <w:rPr>
          <w:lang w:val="en-US"/>
        </w:rPr>
        <w:t xml:space="preserve">, acts as Organization Secretary in the absence of the Organization Secretary and 1st Deputy Organization Secretary. (HCO PL 18 Dec 64, </w:t>
      </w:r>
      <w:r w:rsidRPr="00CC5656">
        <w:rPr>
          <w:i/>
          <w:lang w:val="en-US"/>
        </w:rPr>
        <w:t>Saint Hill Org Board</w:t>
      </w:r>
      <w:r w:rsidRPr="00CC5656">
        <w:rPr>
          <w:lang w:val="en-US"/>
        </w:rPr>
        <w:t>)</w:t>
      </w:r>
    </w:p>
    <w:p w14:paraId="3139E662" w14:textId="77777777" w:rsidR="007A0058" w:rsidRPr="00CC5656" w:rsidRDefault="007A0058" w:rsidP="007A0058">
      <w:pPr>
        <w:spacing w:after="120" w:line="264" w:lineRule="auto"/>
        <w:jc w:val="both"/>
        <w:rPr>
          <w:lang w:val="en-US"/>
        </w:rPr>
      </w:pPr>
      <w:r w:rsidRPr="00CC5656">
        <w:rPr>
          <w:b/>
          <w:noProof/>
          <w:u w:val="single"/>
          <w:lang w:val="en-US"/>
        </w:rPr>
        <w:t>SECOND</w:t>
      </w:r>
      <w:r w:rsidRPr="00CC5656">
        <w:rPr>
          <w:lang w:val="en-US"/>
        </w:rPr>
        <w:t xml:space="preserve"> (2nd) MATE, 1. Tech See. (OODs 1 Jun 72) 2. the 2nd mate is in charge of training and HCI (Hubbard College of Improvement), the 2nd Division. (FO 2674)</w:t>
      </w:r>
    </w:p>
    <w:p w14:paraId="15480C34" w14:textId="77777777" w:rsidR="007A0058" w:rsidRPr="00CC5656" w:rsidRDefault="007A0058" w:rsidP="007A0058">
      <w:pPr>
        <w:spacing w:after="120" w:line="264" w:lineRule="auto"/>
        <w:jc w:val="both"/>
        <w:rPr>
          <w:lang w:val="en-US"/>
        </w:rPr>
      </w:pPr>
      <w:r w:rsidRPr="00CC5656">
        <w:rPr>
          <w:b/>
          <w:noProof/>
          <w:u w:val="single"/>
          <w:lang w:val="en-US"/>
        </w:rPr>
        <w:t>SECOND SOUTHERN AFRICA SPECIAL RUNDOWN</w:t>
      </w:r>
      <w:r w:rsidRPr="00CC5656">
        <w:rPr>
          <w:lang w:val="en-US"/>
        </w:rPr>
        <w:t>, the newest development for the people of South Africa by Ron. It is to be run on all PCs who have bad the South African Help RD. The rundown is quite simple, the processes familiar to some of you. It consists of: (1) ruds at the beginning of each session stressing W/Hs and MW/Hs. (2) objective processes each to full EP plus F/N, cog, VGIs. (3) O/W processes, each run thoroughly to EP. (4) havingness after each O/W process and at session end. (5) use of random ruds: MW/H, half</w:t>
      </w:r>
      <w:r w:rsidRPr="00CC5656">
        <w:rPr>
          <w:lang w:val="en-US"/>
        </w:rPr>
        <w:noBreakHyphen/>
        <w:t>truth, untruth, during each session and as end ruds. (BTB 8 May 74 I)</w:t>
      </w:r>
    </w:p>
    <w:p w14:paraId="0808EF20" w14:textId="77777777" w:rsidR="007A0058" w:rsidRPr="00CC5656" w:rsidRDefault="007A0058" w:rsidP="007A0058">
      <w:pPr>
        <w:spacing w:after="120" w:line="264" w:lineRule="auto"/>
        <w:jc w:val="both"/>
        <w:rPr>
          <w:lang w:val="en-US"/>
        </w:rPr>
      </w:pPr>
      <w:r w:rsidRPr="00CC5656">
        <w:rPr>
          <w:b/>
          <w:noProof/>
          <w:u w:val="single"/>
          <w:lang w:val="en-US"/>
        </w:rPr>
        <w:t>SECRETARIAL</w:t>
      </w:r>
      <w:r w:rsidRPr="00CC5656">
        <w:rPr>
          <w:lang w:val="en-US"/>
        </w:rPr>
        <w:t>, the meaning of the word SEC ED is "Secretarial to the Executive Director." The word Secretarial applies to the signature meaning it is signed as official by a person other than LRH personally. It is the written initials in the lower left</w:t>
      </w:r>
      <w:r w:rsidRPr="00CC5656">
        <w:rPr>
          <w:lang w:val="en-US"/>
        </w:rPr>
        <w:noBreakHyphen/>
        <w:t xml:space="preserve">hand corner that are secretarial. The system came into use to accommodate cable orders originally. By being sealed and initialed by an official person like a Notary Public in the org, the validity of the order was attested as a valid order of LRH. (HCO PL 3 Feb 66 </w:t>
      </w:r>
      <w:r w:rsidRPr="00CC5656">
        <w:rPr>
          <w:i/>
          <w:lang w:val="en-US"/>
        </w:rPr>
        <w:t xml:space="preserve">V) Abbr. </w:t>
      </w:r>
      <w:r w:rsidRPr="00CC5656">
        <w:rPr>
          <w:lang w:val="en-US"/>
        </w:rPr>
        <w:t>SEC, SEC'L.</w:t>
      </w:r>
    </w:p>
    <w:p w14:paraId="59CA55FF" w14:textId="77777777" w:rsidR="007A0058" w:rsidRPr="00CC5656" w:rsidRDefault="007A0058" w:rsidP="007A0058">
      <w:pPr>
        <w:spacing w:after="120" w:line="264" w:lineRule="auto"/>
        <w:jc w:val="both"/>
        <w:rPr>
          <w:lang w:val="en-US"/>
        </w:rPr>
      </w:pPr>
      <w:r w:rsidRPr="00CC5656">
        <w:rPr>
          <w:b/>
          <w:noProof/>
          <w:u w:val="single"/>
          <w:lang w:val="en-US"/>
        </w:rPr>
        <w:t>SECRETARIAL EXECUTIVE DIRECTIVE</w:t>
      </w:r>
      <w:r w:rsidRPr="00CC5656">
        <w:rPr>
          <w:lang w:val="en-US"/>
        </w:rPr>
        <w:t>, see SEC ED.</w:t>
      </w:r>
    </w:p>
    <w:p w14:paraId="4251FA64" w14:textId="77777777" w:rsidR="007A0058" w:rsidRPr="00CC5656" w:rsidRDefault="007A0058" w:rsidP="007A0058">
      <w:pPr>
        <w:spacing w:after="120" w:line="264" w:lineRule="auto"/>
        <w:jc w:val="both"/>
        <w:rPr>
          <w:lang w:val="en-US"/>
        </w:rPr>
      </w:pPr>
      <w:r w:rsidRPr="00CC5656">
        <w:rPr>
          <w:b/>
          <w:noProof/>
          <w:u w:val="single"/>
          <w:lang w:val="en-US"/>
        </w:rPr>
        <w:t>SECRETARIAL EXECUTIVE DIRECTOR</w:t>
      </w:r>
      <w:r w:rsidRPr="00CC5656">
        <w:rPr>
          <w:lang w:val="en-US"/>
        </w:rPr>
        <w:t>, see SEC ED.</w:t>
      </w:r>
    </w:p>
    <w:p w14:paraId="5DFFB79A" w14:textId="77777777" w:rsidR="007A0058" w:rsidRPr="00CC5656" w:rsidRDefault="007A0058" w:rsidP="007A0058">
      <w:pPr>
        <w:spacing w:after="120" w:line="264" w:lineRule="auto"/>
        <w:jc w:val="both"/>
        <w:rPr>
          <w:lang w:val="en-US"/>
        </w:rPr>
      </w:pPr>
      <w:r w:rsidRPr="00CC5656">
        <w:rPr>
          <w:b/>
          <w:noProof/>
          <w:u w:val="single"/>
          <w:lang w:val="en-US"/>
        </w:rPr>
        <w:t>SECRETARIAL EXECUTIVE DIRECTOR SECTION</w:t>
      </w:r>
      <w:r w:rsidRPr="00CC5656">
        <w:rPr>
          <w:b/>
          <w:lang w:val="en-US"/>
        </w:rPr>
        <w:t xml:space="preserve">, </w:t>
      </w:r>
      <w:r w:rsidRPr="00CC5656">
        <w:rPr>
          <w:lang w:val="en-US"/>
        </w:rPr>
        <w:t>section in Dept 2, Dept of Communi</w:t>
      </w:r>
      <w:r w:rsidRPr="00CC5656">
        <w:rPr>
          <w:lang w:val="en-US"/>
        </w:rPr>
        <w:softHyphen/>
        <w:t>cations. Signs and seals SEC EDs and certificates, handles all SEC EDs, handles all ethics and other HCO Orders. (HCO PL 17 Jan 66 II)</w:t>
      </w:r>
    </w:p>
    <w:p w14:paraId="363370A7" w14:textId="77777777" w:rsidR="007A0058" w:rsidRPr="00CC5656" w:rsidRDefault="007A0058" w:rsidP="007A0058">
      <w:pPr>
        <w:spacing w:after="120" w:line="264" w:lineRule="auto"/>
        <w:jc w:val="both"/>
        <w:rPr>
          <w:lang w:val="en-US"/>
        </w:rPr>
      </w:pPr>
      <w:r w:rsidRPr="00CC5656">
        <w:rPr>
          <w:b/>
          <w:noProof/>
          <w:u w:val="single"/>
          <w:lang w:val="en-US"/>
        </w:rPr>
        <w:t>SECRETARIAL TO THE EXECUTIVE DI</w:t>
      </w:r>
      <w:r w:rsidRPr="00CC5656">
        <w:rPr>
          <w:b/>
          <w:noProof/>
          <w:u w:val="single"/>
          <w:lang w:val="en-US"/>
        </w:rPr>
        <w:softHyphen/>
        <w:t>RECTOR</w:t>
      </w:r>
      <w:r w:rsidRPr="00CC5656">
        <w:rPr>
          <w:b/>
          <w:lang w:val="en-US"/>
        </w:rPr>
        <w:t xml:space="preserve">, </w:t>
      </w:r>
      <w:r w:rsidRPr="00CC5656">
        <w:rPr>
          <w:lang w:val="en-US"/>
        </w:rPr>
        <w:t>1. the Sec'l ED shall publish all Secretarial to the Executive Director on blue paper, black ink, marked for local area. One copy to go on staff bulletin board, one copy to each staff person affected. Each copy is separately signed and sealed by the post of Sec'l ED. The Sec'l ED is also HCO Steno and is under the HCO Area See. The Sec'l ED shall act as Secretary to the Board, where it exists, to the Advisory Committee or Advisory Council and at staff meeting, shall type and get signed and distribute the minutes. The Sec'l ED shall put into HCO Secretarial Letters any item she is given originally from LRH intended for all organizations. The Sec'l ED shall convert any HCO Secretarial Letters she receives into a Secretarial to the Executive Director for the local area. The Sec'l ED shall capture all seals of any organization and shall hold and be the only person to use these. The Sec'l ED shall perform any other duties given by the HCO Area Secretary and/or HCO Communicator. The Sec'l ED shall capture all random orders from exterior sources which have by</w:t>
      </w:r>
      <w:r w:rsidRPr="00CC5656">
        <w:rPr>
          <w:lang w:val="en-US"/>
        </w:rPr>
        <w:noBreakHyphen/>
        <w:t>passed the lines of the Executive Director and shall refer them to him for issue or cancellation. All org board changes shall be done by the Sec'l ED. All hats and hat changes shall be reviewed and done by Sec'l ED. Sec'l ED shall keep a copy of all hats and hat material from whatever source and of whatever age. Sec'l ED shall act under orders of the Executive Director, the HCO Communicator, and the HCO Area Sec in whatever other capaci</w:t>
      </w:r>
      <w:r w:rsidRPr="00CC5656">
        <w:rPr>
          <w:lang w:val="en-US"/>
        </w:rPr>
        <w:softHyphen/>
        <w:t>ties are needful, but this shall not be a complete license to HCO to run in all regards an area Central Organization. (SEC ED 36, 14 Jan 59) 2. purpose: to provide a channel from the organization to the Executive Director. To ensure the arrival of orders from the Executive Director to the organi</w:t>
      </w:r>
      <w:r w:rsidRPr="00CC5656">
        <w:rPr>
          <w:lang w:val="en-US"/>
        </w:rPr>
        <w:softHyphen/>
        <w:t xml:space="preserve">zation. To safeguard the hats of the organization. (SEC ED 62, 29 Jan 59) 3. all new hats and hat changes will appear as </w:t>
      </w:r>
      <w:r w:rsidRPr="00CC5656">
        <w:rPr>
          <w:b/>
          <w:lang w:val="en-US"/>
        </w:rPr>
        <w:t>Secretarial to the Execu</w:t>
      </w:r>
      <w:r w:rsidRPr="00CC5656">
        <w:rPr>
          <w:b/>
          <w:lang w:val="en-US"/>
        </w:rPr>
        <w:softHyphen/>
        <w:t xml:space="preserve">tive Director </w:t>
      </w:r>
      <w:r w:rsidRPr="00CC5656">
        <w:rPr>
          <w:lang w:val="en-US"/>
        </w:rPr>
        <w:t xml:space="preserve">orders. These are now on blue paper with black ink and every valid copy is sealed with the corporate seal. Org Secs and Assoc Secs desiring to change hats will submit desired changes to the </w:t>
      </w:r>
      <w:r w:rsidRPr="00CC5656">
        <w:rPr>
          <w:b/>
          <w:lang w:val="en-US"/>
        </w:rPr>
        <w:t xml:space="preserve">Secretarial to the Executive Director </w:t>
      </w:r>
      <w:r w:rsidRPr="00CC5656">
        <w:rPr>
          <w:lang w:val="en-US"/>
        </w:rPr>
        <w:t xml:space="preserve">for review after which they may or may not be written into </w:t>
      </w:r>
      <w:r w:rsidRPr="00CC5656">
        <w:rPr>
          <w:b/>
          <w:lang w:val="en-US"/>
        </w:rPr>
        <w:t xml:space="preserve">Secretarial to the Executive Director </w:t>
      </w:r>
      <w:r w:rsidRPr="00CC5656">
        <w:rPr>
          <w:lang w:val="en-US"/>
        </w:rPr>
        <w:t xml:space="preserve">orders and therefore hats. (SEC ED 12, 16 Dec 58) </w:t>
      </w:r>
      <w:r w:rsidRPr="00CC5656">
        <w:rPr>
          <w:i/>
          <w:lang w:val="en-US"/>
        </w:rPr>
        <w:t xml:space="preserve">Abbr. </w:t>
      </w:r>
      <w:r w:rsidRPr="00CC5656">
        <w:rPr>
          <w:lang w:val="en-US"/>
        </w:rPr>
        <w:t>SEC ED, SEC'L ED.</w:t>
      </w:r>
    </w:p>
    <w:p w14:paraId="6E758B1C" w14:textId="77777777" w:rsidR="007A0058" w:rsidRPr="00CC5656" w:rsidRDefault="007A0058" w:rsidP="007A0058">
      <w:pPr>
        <w:spacing w:after="120" w:line="264" w:lineRule="auto"/>
        <w:jc w:val="both"/>
        <w:rPr>
          <w:lang w:val="en-US"/>
        </w:rPr>
      </w:pPr>
      <w:r w:rsidRPr="00CC5656">
        <w:rPr>
          <w:b/>
          <w:noProof/>
          <w:u w:val="single"/>
          <w:lang w:val="en-US"/>
        </w:rPr>
        <w:t>SECRETARIAL UNIT</w:t>
      </w:r>
      <w:r w:rsidRPr="00CC5656">
        <w:rPr>
          <w:lang w:val="en-US"/>
        </w:rPr>
        <w:t xml:space="preserve">, 1. the purpose of the </w:t>
      </w:r>
      <w:r w:rsidRPr="00CC5656">
        <w:rPr>
          <w:b/>
          <w:lang w:val="en-US"/>
        </w:rPr>
        <w:t xml:space="preserve">Secretarial Unit </w:t>
      </w:r>
      <w:r w:rsidRPr="00CC5656">
        <w:rPr>
          <w:lang w:val="en-US"/>
        </w:rPr>
        <w:t>is to type answers to letters. (HCO PL 4 Jan 66 III) 2. purpose: to expedite the communications of the organization. (HCO Lon</w:t>
      </w:r>
      <w:r w:rsidRPr="00CC5656">
        <w:rPr>
          <w:lang w:val="en-US"/>
        </w:rPr>
        <w:softHyphen/>
        <w:t>don, 9 J an 58)</w:t>
      </w:r>
    </w:p>
    <w:p w14:paraId="2E66A636" w14:textId="77777777" w:rsidR="007A0058" w:rsidRPr="00CC5656" w:rsidRDefault="007A0058" w:rsidP="007A0058">
      <w:pPr>
        <w:spacing w:after="120" w:line="264" w:lineRule="auto"/>
        <w:jc w:val="both"/>
        <w:rPr>
          <w:lang w:val="en-US"/>
        </w:rPr>
      </w:pPr>
      <w:r w:rsidRPr="00CC5656">
        <w:rPr>
          <w:b/>
          <w:noProof/>
          <w:u w:val="single"/>
          <w:lang w:val="en-US"/>
        </w:rPr>
        <w:t>SECRETARY</w:t>
      </w:r>
      <w:r w:rsidRPr="00CC5656">
        <w:rPr>
          <w:b/>
          <w:lang w:val="en-US"/>
        </w:rPr>
        <w:t xml:space="preserve">, 1. </w:t>
      </w:r>
      <w:r w:rsidRPr="00CC5656">
        <w:rPr>
          <w:lang w:val="en-US"/>
        </w:rPr>
        <w:t>there are 7 secretaries in each organization. They head divisions. They are the Chairmen of the Divisional Ad Comm. They are appointed by the Ad Council of the org with the approval of HCO Personnel and LRH Comm. (HCO PL 13 Mar 66) 2. the Secretary of a division is the Product Officer. (FEBC 4, 7101C18 SO III) 3. (Committees of Evidence) the Secretary is ap</w:t>
      </w:r>
      <w:r w:rsidRPr="00CC5656">
        <w:rPr>
          <w:lang w:val="en-US"/>
        </w:rPr>
        <w:softHyphen/>
        <w:t>pointed specifically by the Convening Authority. The Secretary is a proper member of the commit</w:t>
      </w:r>
      <w:r w:rsidRPr="00CC5656">
        <w:rPr>
          <w:lang w:val="en-US"/>
        </w:rPr>
        <w:softHyphen/>
        <w:t>tee and has a vote. The Secretary prepares and issues all notices to attend, attends all meetings, keeps all notes, collects all documentary evidence offered in the hearings, procures tapes and a tape recorder, does all the tape recording, and collects all members of the Committee for scheduled hearings. All this is in addition to usual staff duties. The Assoc Sec's Sec or the HCO Communi</w:t>
      </w:r>
      <w:r w:rsidRPr="00CC5656">
        <w:rPr>
          <w:lang w:val="en-US"/>
        </w:rPr>
        <w:softHyphen/>
        <w:t>cator or HCO Steno would be the ordinary choice, but any others may be chosen for the assignment. (HCO PL 7 Sept 63)</w:t>
      </w:r>
    </w:p>
    <w:p w14:paraId="330334F8" w14:textId="77777777" w:rsidR="007A0058" w:rsidRPr="00CC5656" w:rsidRDefault="007A0058" w:rsidP="007A0058">
      <w:pPr>
        <w:spacing w:after="120" w:line="264" w:lineRule="auto"/>
        <w:jc w:val="both"/>
        <w:rPr>
          <w:lang w:val="en-US"/>
        </w:rPr>
      </w:pPr>
      <w:r w:rsidRPr="00CC5656">
        <w:rPr>
          <w:b/>
          <w:noProof/>
          <w:u w:val="single"/>
          <w:lang w:val="en-US"/>
        </w:rPr>
        <w:t>SECRETARY</w:t>
      </w:r>
      <w:r w:rsidRPr="00CC5656">
        <w:rPr>
          <w:lang w:val="en-US"/>
        </w:rPr>
        <w:t xml:space="preserve">, a person employed to handle correspondence, keep files and perform associated office duties for an individual or company. </w:t>
      </w:r>
      <w:r w:rsidRPr="00CC5656">
        <w:rPr>
          <w:i/>
          <w:lang w:val="en-US"/>
        </w:rPr>
        <w:t xml:space="preserve">Abbr. </w:t>
      </w:r>
      <w:r w:rsidRPr="00CC5656">
        <w:rPr>
          <w:lang w:val="en-US"/>
        </w:rPr>
        <w:t>Sec.</w:t>
      </w:r>
    </w:p>
    <w:p w14:paraId="1D13CF49" w14:textId="77777777" w:rsidR="007A0058" w:rsidRPr="00CC5656" w:rsidRDefault="007A0058" w:rsidP="007A0058">
      <w:pPr>
        <w:spacing w:after="120" w:line="264" w:lineRule="auto"/>
        <w:jc w:val="both"/>
        <w:rPr>
          <w:lang w:val="en-US"/>
        </w:rPr>
      </w:pPr>
      <w:r w:rsidRPr="00CC5656">
        <w:rPr>
          <w:b/>
          <w:noProof/>
          <w:u w:val="single"/>
          <w:lang w:val="en-US"/>
        </w:rPr>
        <w:t>SECRETARY BOARD OF DIRECTORS OF HASI INC.</w:t>
      </w:r>
      <w:r w:rsidRPr="00CC5656">
        <w:rPr>
          <w:b/>
          <w:lang w:val="en-US"/>
        </w:rPr>
        <w:t xml:space="preserve">, </w:t>
      </w:r>
      <w:r w:rsidRPr="00CC5656">
        <w:rPr>
          <w:lang w:val="en-US"/>
        </w:rPr>
        <w:t>prepares and keeps all minutes and records of board activities. Gives notice of meetings. Retains originals of all valuable cor</w:t>
      </w:r>
      <w:r w:rsidRPr="00CC5656">
        <w:rPr>
          <w:lang w:val="en-US"/>
        </w:rPr>
        <w:softHyphen/>
        <w:t>porate documents and furnishes copies. Signs on all bank accounts worldwide. Has prepared all documents of registration and reports to regis</w:t>
      </w:r>
      <w:r w:rsidRPr="00CC5656">
        <w:rPr>
          <w:lang w:val="en-US"/>
        </w:rPr>
        <w:softHyphen/>
        <w:t xml:space="preserve">trars of companies. Serves as Deputy Chairman in absence of Chairman. (HCO PL 18 Dec 64, </w:t>
      </w:r>
      <w:r w:rsidRPr="00CC5656">
        <w:rPr>
          <w:i/>
          <w:lang w:val="en-US"/>
        </w:rPr>
        <w:t>Saint</w:t>
      </w:r>
      <w:r w:rsidRPr="00CC5656">
        <w:rPr>
          <w:lang w:val="en-US"/>
        </w:rPr>
        <w:t xml:space="preserve"> </w:t>
      </w:r>
      <w:r w:rsidRPr="00CC5656">
        <w:rPr>
          <w:i/>
          <w:lang w:val="en-US"/>
        </w:rPr>
        <w:t>Hill Org Board</w:t>
      </w:r>
      <w:r w:rsidRPr="00CC5656">
        <w:rPr>
          <w:lang w:val="en-US"/>
        </w:rPr>
        <w:t>)</w:t>
      </w:r>
    </w:p>
    <w:p w14:paraId="1C03D80C" w14:textId="77777777" w:rsidR="007A0058" w:rsidRPr="00CC5656" w:rsidRDefault="007A0058" w:rsidP="007A0058">
      <w:pPr>
        <w:spacing w:after="120" w:line="264" w:lineRule="auto"/>
        <w:jc w:val="both"/>
        <w:rPr>
          <w:lang w:val="en-US"/>
        </w:rPr>
      </w:pPr>
      <w:r w:rsidRPr="00CC5656">
        <w:rPr>
          <w:b/>
          <w:noProof/>
          <w:u w:val="single"/>
          <w:lang w:val="en-US"/>
        </w:rPr>
        <w:t>SECRETARY OF CORPORATION</w:t>
      </w:r>
      <w:r w:rsidRPr="00CC5656">
        <w:rPr>
          <w:b/>
          <w:lang w:val="en-US"/>
        </w:rPr>
        <w:t xml:space="preserve">, </w:t>
      </w:r>
      <w:r w:rsidRPr="00CC5656">
        <w:rPr>
          <w:lang w:val="en-US"/>
        </w:rPr>
        <w:t>an offi</w:t>
      </w:r>
      <w:r w:rsidRPr="00CC5656">
        <w:rPr>
          <w:lang w:val="en-US"/>
        </w:rPr>
        <w:softHyphen/>
        <w:t>cer among whose duties is the keeping of records of Board of Directors' meetings, stock transfers, legal transactions, etc., and safeguarding such records as well as the corporate seal.</w:t>
      </w:r>
    </w:p>
    <w:p w14:paraId="5A84047F" w14:textId="77777777" w:rsidR="007A0058" w:rsidRPr="00CC5656" w:rsidRDefault="007A0058" w:rsidP="007A0058">
      <w:pPr>
        <w:spacing w:after="120" w:line="264" w:lineRule="auto"/>
        <w:jc w:val="both"/>
        <w:rPr>
          <w:lang w:val="en-US"/>
        </w:rPr>
      </w:pPr>
      <w:r w:rsidRPr="00CC5656">
        <w:rPr>
          <w:b/>
          <w:noProof/>
          <w:u w:val="single"/>
          <w:lang w:val="en-US"/>
        </w:rPr>
        <w:t>SECTION</w:t>
      </w:r>
      <w:r w:rsidRPr="00CC5656">
        <w:rPr>
          <w:b/>
          <w:lang w:val="en-US"/>
        </w:rPr>
        <w:t xml:space="preserve">, 1. </w:t>
      </w:r>
      <w:r w:rsidRPr="00CC5656">
        <w:rPr>
          <w:lang w:val="en-US"/>
        </w:rPr>
        <w:t>each one of the departments has 5 sections. It shouldn't have more than 5. Those sections are divided into subsections. (SH Spec 77, 6608C23) 2. a City Office has sections where higher orgs have departments and divisions. (HCO PL 21 Oct 66 III)</w:t>
      </w:r>
    </w:p>
    <w:p w14:paraId="15AD6890" w14:textId="77777777" w:rsidR="007A0058" w:rsidRPr="00CC5656" w:rsidRDefault="007A0058" w:rsidP="007A0058">
      <w:pPr>
        <w:spacing w:after="120" w:line="264" w:lineRule="auto"/>
        <w:jc w:val="both"/>
        <w:rPr>
          <w:lang w:val="en-US"/>
        </w:rPr>
      </w:pPr>
      <w:r w:rsidRPr="00CC5656">
        <w:rPr>
          <w:b/>
          <w:noProof/>
          <w:u w:val="single"/>
          <w:lang w:val="en-US"/>
        </w:rPr>
        <w:t>SECTION III BASE</w:t>
      </w:r>
      <w:r w:rsidRPr="00CC5656">
        <w:rPr>
          <w:b/>
          <w:lang w:val="en-US"/>
        </w:rPr>
        <w:t xml:space="preserve">, </w:t>
      </w:r>
      <w:r w:rsidRPr="00CC5656">
        <w:rPr>
          <w:lang w:val="en-US"/>
        </w:rPr>
        <w:t xml:space="preserve">the </w:t>
      </w:r>
      <w:r w:rsidRPr="00CC5656">
        <w:rPr>
          <w:b/>
          <w:lang w:val="en-US"/>
        </w:rPr>
        <w:t xml:space="preserve">Section III Base </w:t>
      </w:r>
      <w:r w:rsidRPr="00CC5656">
        <w:rPr>
          <w:lang w:val="en-US"/>
        </w:rPr>
        <w:t xml:space="preserve">shall now be called the Base Organization. It is at the moment without any staff. The staff of the Commodore at the moment are doing a caretake -- organizational action on it. Staff must be sent from WW for it. They need have no sea experience or activities and are just like any other org staff. The staff of the Commodore will organize it and get it going but proper staff for Section III actions must be supplied by WW in the very near future. Proper base personnel have been demanded from WW for the Base Organization. (FO I) </w:t>
      </w:r>
      <w:r w:rsidRPr="00CC5656">
        <w:rPr>
          <w:b/>
          <w:lang w:val="en-US"/>
        </w:rPr>
        <w:t xml:space="preserve">[Section III Base </w:t>
      </w:r>
      <w:r w:rsidRPr="00CC5656">
        <w:rPr>
          <w:lang w:val="en-US"/>
        </w:rPr>
        <w:t xml:space="preserve">was an idea for a landbase where people could come and safely do Section III OT. A land site was never found and the idea of </w:t>
      </w:r>
      <w:r w:rsidRPr="00CC5656">
        <w:rPr>
          <w:b/>
          <w:lang w:val="en-US"/>
        </w:rPr>
        <w:t xml:space="preserve">Section III Base </w:t>
      </w:r>
      <w:r w:rsidRPr="00CC5656">
        <w:rPr>
          <w:lang w:val="en-US"/>
        </w:rPr>
        <w:t xml:space="preserve">became the AO on the Royal Scotman which later moved too and was called AO Alicante. This AO eventually moved to Edinburgh, Scotland. The idea of </w:t>
      </w:r>
      <w:r w:rsidRPr="00CC5656">
        <w:rPr>
          <w:b/>
          <w:lang w:val="en-US"/>
        </w:rPr>
        <w:t xml:space="preserve">Section III Base </w:t>
      </w:r>
      <w:r w:rsidRPr="00CC5656">
        <w:rPr>
          <w:lang w:val="en-US"/>
        </w:rPr>
        <w:t>is briefly mentioned in the tape, Ron's Journal 67.]</w:t>
      </w:r>
    </w:p>
    <w:p w14:paraId="3891096C" w14:textId="77777777" w:rsidR="007A0058" w:rsidRPr="00CC5656" w:rsidRDefault="007A0058" w:rsidP="007A0058">
      <w:pPr>
        <w:spacing w:after="120" w:line="264" w:lineRule="auto"/>
        <w:jc w:val="both"/>
        <w:rPr>
          <w:lang w:val="en-US"/>
        </w:rPr>
      </w:pPr>
      <w:r w:rsidRPr="00CC5656">
        <w:rPr>
          <w:b/>
          <w:noProof/>
          <w:u w:val="single"/>
          <w:lang w:val="en-US"/>
        </w:rPr>
        <w:t>SECTION 5</w:t>
      </w:r>
      <w:r w:rsidRPr="00CC5656">
        <w:rPr>
          <w:b/>
          <w:lang w:val="en-US"/>
        </w:rPr>
        <w:t xml:space="preserve">, </w:t>
      </w:r>
      <w:r w:rsidRPr="00CC5656">
        <w:rPr>
          <w:lang w:val="en-US"/>
        </w:rPr>
        <w:t xml:space="preserve">refers to a </w:t>
      </w:r>
      <w:r w:rsidRPr="00CC5656">
        <w:rPr>
          <w:b/>
          <w:lang w:val="en-US"/>
        </w:rPr>
        <w:t xml:space="preserve">section </w:t>
      </w:r>
      <w:r w:rsidRPr="00CC5656">
        <w:rPr>
          <w:lang w:val="en-US"/>
        </w:rPr>
        <w:t>which started out in HCO before the '67 Org Bd, and before the Guardian Office was established. It was an Inves</w:t>
      </w:r>
      <w:r w:rsidRPr="00CC5656">
        <w:rPr>
          <w:lang w:val="en-US"/>
        </w:rPr>
        <w:softHyphen/>
        <w:t>tigation Section which did investigations. It hired proved private detectives to do this. It was abolished when these functions were taken over by the G.O. (MSH Def. Notes)</w:t>
      </w:r>
    </w:p>
    <w:p w14:paraId="2F23350C" w14:textId="77777777" w:rsidR="007A0058" w:rsidRPr="00CC5656" w:rsidRDefault="007A0058" w:rsidP="007A0058">
      <w:pPr>
        <w:spacing w:after="120" w:line="264" w:lineRule="auto"/>
        <w:jc w:val="both"/>
        <w:rPr>
          <w:lang w:val="en-US"/>
        </w:rPr>
      </w:pPr>
      <w:r w:rsidRPr="00CC5656">
        <w:rPr>
          <w:b/>
          <w:noProof/>
          <w:u w:val="single"/>
          <w:lang w:val="en-US"/>
        </w:rPr>
        <w:t>SECTION HEAD</w:t>
      </w:r>
      <w:r w:rsidRPr="00CC5656">
        <w:rPr>
          <w:b/>
          <w:lang w:val="en-US"/>
        </w:rPr>
        <w:t xml:space="preserve">, </w:t>
      </w:r>
      <w:r w:rsidRPr="00CC5656">
        <w:rPr>
          <w:lang w:val="en-US"/>
        </w:rPr>
        <w:t>an expert in 1/5 of a depart</w:t>
      </w:r>
      <w:r w:rsidRPr="00CC5656">
        <w:rPr>
          <w:lang w:val="en-US"/>
        </w:rPr>
        <w:softHyphen/>
        <w:t>ment. (FEBC 3, 7101C18 SO II)</w:t>
      </w:r>
    </w:p>
    <w:p w14:paraId="74B6EBC4" w14:textId="77777777" w:rsidR="007A0058" w:rsidRPr="00CC5656" w:rsidRDefault="007A0058" w:rsidP="007A0058">
      <w:pPr>
        <w:spacing w:after="120" w:line="264" w:lineRule="auto"/>
        <w:jc w:val="both"/>
        <w:rPr>
          <w:lang w:val="en-US"/>
        </w:rPr>
      </w:pPr>
      <w:r w:rsidRPr="00CC5656">
        <w:rPr>
          <w:b/>
          <w:noProof/>
          <w:u w:val="single"/>
          <w:lang w:val="en-US"/>
        </w:rPr>
        <w:t>SECTION HEAD</w:t>
      </w:r>
      <w:r w:rsidRPr="00CC5656">
        <w:rPr>
          <w:b/>
          <w:lang w:val="en-US"/>
        </w:rPr>
        <w:t xml:space="preserve">, </w:t>
      </w:r>
      <w:r w:rsidRPr="00CC5656">
        <w:rPr>
          <w:lang w:val="en-US"/>
        </w:rPr>
        <w:t>the person who directs and is responsible for the production of a section, or unit, within a department; also called a unit head.</w:t>
      </w:r>
    </w:p>
    <w:p w14:paraId="287FB950" w14:textId="77777777" w:rsidR="007A0058" w:rsidRPr="00CC5656" w:rsidRDefault="007A0058" w:rsidP="007A0058">
      <w:pPr>
        <w:spacing w:after="120" w:line="264" w:lineRule="auto"/>
        <w:jc w:val="both"/>
        <w:rPr>
          <w:lang w:val="en-US"/>
        </w:rPr>
      </w:pPr>
      <w:r w:rsidRPr="00CC5656">
        <w:rPr>
          <w:b/>
          <w:noProof/>
          <w:u w:val="single"/>
          <w:lang w:val="en-US"/>
        </w:rPr>
        <w:t>SECTION MAA</w:t>
      </w:r>
      <w:r w:rsidRPr="00CC5656">
        <w:rPr>
          <w:b/>
          <w:lang w:val="en-US"/>
        </w:rPr>
        <w:t xml:space="preserve">, </w:t>
      </w:r>
      <w:r w:rsidRPr="00CC5656">
        <w:rPr>
          <w:lang w:val="en-US"/>
        </w:rPr>
        <w:t>under each RPF Section Leader is to be a specifically appointed Section MAA who assists the Section Leader to maintain ethics in the section. WO 3434</w:t>
      </w:r>
      <w:r w:rsidRPr="00CC5656">
        <w:rPr>
          <w:lang w:val="en-US"/>
        </w:rPr>
        <w:noBreakHyphen/>
        <w:t>I)</w:t>
      </w:r>
    </w:p>
    <w:p w14:paraId="46F4F652" w14:textId="77777777" w:rsidR="007A0058" w:rsidRPr="00CC5656" w:rsidRDefault="007A0058" w:rsidP="007A0058">
      <w:pPr>
        <w:spacing w:after="120" w:line="264" w:lineRule="auto"/>
        <w:jc w:val="both"/>
        <w:rPr>
          <w:lang w:val="en-US"/>
        </w:rPr>
      </w:pPr>
      <w:r w:rsidRPr="00CC5656">
        <w:rPr>
          <w:b/>
          <w:noProof/>
          <w:u w:val="single"/>
          <w:lang w:val="en-US"/>
        </w:rPr>
        <w:t>SECTION OFFICER</w:t>
      </w:r>
      <w:r w:rsidRPr="00CC5656">
        <w:rPr>
          <w:b/>
          <w:lang w:val="en-US"/>
        </w:rPr>
        <w:t xml:space="preserve">, </w:t>
      </w:r>
      <w:r w:rsidRPr="00CC5656">
        <w:rPr>
          <w:lang w:val="en-US"/>
        </w:rPr>
        <w:t xml:space="preserve">the </w:t>
      </w:r>
      <w:r w:rsidRPr="00CC5656">
        <w:rPr>
          <w:b/>
          <w:lang w:val="en-US"/>
        </w:rPr>
        <w:t xml:space="preserve">officer </w:t>
      </w:r>
      <w:r w:rsidRPr="00CC5656">
        <w:rPr>
          <w:lang w:val="en-US"/>
        </w:rPr>
        <w:t>in charge of a section is the Product Officer of that section. He is junior to all Estos except an Esto posted directly to his specific department. (HCO PL 7 Mar 72)</w:t>
      </w:r>
    </w:p>
    <w:p w14:paraId="3E9A93D6" w14:textId="77777777" w:rsidR="007A0058" w:rsidRPr="00CC5656" w:rsidRDefault="007A0058" w:rsidP="007A0058">
      <w:pPr>
        <w:spacing w:after="120" w:line="264" w:lineRule="auto"/>
        <w:jc w:val="both"/>
        <w:rPr>
          <w:lang w:val="en-US"/>
        </w:rPr>
      </w:pPr>
      <w:r w:rsidRPr="00CC5656">
        <w:rPr>
          <w:b/>
          <w:noProof/>
          <w:u w:val="single"/>
          <w:lang w:val="en-US"/>
        </w:rPr>
        <w:t>SECULAR TREND</w:t>
      </w:r>
      <w:r w:rsidRPr="00CC5656">
        <w:rPr>
          <w:b/>
          <w:lang w:val="en-US"/>
        </w:rPr>
        <w:t xml:space="preserve">, </w:t>
      </w:r>
      <w:r w:rsidRPr="00CC5656">
        <w:rPr>
          <w:lang w:val="en-US"/>
        </w:rPr>
        <w:t>an economic trend (growth or decline) that continues for a long period of time.</w:t>
      </w:r>
    </w:p>
    <w:p w14:paraId="4B264FBC" w14:textId="77777777" w:rsidR="007A0058" w:rsidRPr="00CC5656" w:rsidRDefault="007A0058" w:rsidP="007A0058">
      <w:pPr>
        <w:spacing w:after="120" w:line="264" w:lineRule="auto"/>
        <w:jc w:val="both"/>
        <w:rPr>
          <w:lang w:val="en-US"/>
        </w:rPr>
      </w:pPr>
      <w:r w:rsidRPr="00CC5656">
        <w:rPr>
          <w:b/>
          <w:noProof/>
          <w:u w:val="single"/>
          <w:lang w:val="en-US"/>
        </w:rPr>
        <w:t>SECURED LIABILITY</w:t>
      </w:r>
      <w:r w:rsidRPr="00CC5656">
        <w:rPr>
          <w:b/>
          <w:lang w:val="en-US"/>
        </w:rPr>
        <w:t xml:space="preserve">, </w:t>
      </w:r>
      <w:r w:rsidRPr="00CC5656">
        <w:rPr>
          <w:lang w:val="en-US"/>
        </w:rPr>
        <w:t>a debt or obligation against which specific assets have been pledged, to guarantee the lender repayment in the value of the loan should the borrower default. See COL</w:t>
      </w:r>
      <w:r w:rsidRPr="00CC5656">
        <w:rPr>
          <w:lang w:val="en-US"/>
        </w:rPr>
        <w:softHyphen/>
        <w:t>LATERAL.</w:t>
      </w:r>
    </w:p>
    <w:p w14:paraId="17CDB4B8" w14:textId="77777777" w:rsidR="007A0058" w:rsidRPr="00CC5656" w:rsidRDefault="007A0058" w:rsidP="007A0058">
      <w:pPr>
        <w:spacing w:after="120" w:line="264" w:lineRule="auto"/>
        <w:jc w:val="both"/>
        <w:rPr>
          <w:lang w:val="en-US"/>
        </w:rPr>
      </w:pPr>
      <w:r w:rsidRPr="00CC5656">
        <w:rPr>
          <w:b/>
          <w:noProof/>
          <w:u w:val="single"/>
          <w:lang w:val="en-US"/>
        </w:rPr>
        <w:t>SECURE FOR SEA</w:t>
      </w:r>
      <w:r w:rsidRPr="00CC5656">
        <w:rPr>
          <w:b/>
          <w:lang w:val="en-US"/>
        </w:rPr>
        <w:t xml:space="preserve">, </w:t>
      </w:r>
      <w:r w:rsidRPr="00CC5656">
        <w:rPr>
          <w:lang w:val="en-US"/>
        </w:rPr>
        <w:t xml:space="preserve">[to </w:t>
      </w:r>
      <w:r w:rsidRPr="00CC5656">
        <w:rPr>
          <w:b/>
          <w:lang w:val="en-US"/>
        </w:rPr>
        <w:t xml:space="preserve">secure and </w:t>
      </w:r>
      <w:r w:rsidRPr="00CC5656">
        <w:rPr>
          <w:lang w:val="en-US"/>
        </w:rPr>
        <w:t>lash down any movable objects before sailing and completing preparations for the voyage.] [see illustration]</w:t>
      </w:r>
    </w:p>
    <w:p w14:paraId="499AAD0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92492C3" wp14:editId="1B1F2DB1">
            <wp:extent cx="1844040" cy="2758440"/>
            <wp:effectExtent l="0" t="0" r="0"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1844040" cy="2758440"/>
                    </a:xfrm>
                    <a:prstGeom prst="rect">
                      <a:avLst/>
                    </a:prstGeom>
                    <a:noFill/>
                    <a:ln>
                      <a:noFill/>
                    </a:ln>
                  </pic:spPr>
                </pic:pic>
              </a:graphicData>
            </a:graphic>
          </wp:inline>
        </w:drawing>
      </w:r>
    </w:p>
    <w:p w14:paraId="4DEC58CE" w14:textId="77777777" w:rsidR="007A0058" w:rsidRPr="00CC5656" w:rsidRDefault="007A0058" w:rsidP="007A0058">
      <w:pPr>
        <w:spacing w:after="120" w:line="264" w:lineRule="auto"/>
        <w:jc w:val="both"/>
        <w:rPr>
          <w:lang w:val="en-US"/>
        </w:rPr>
      </w:pPr>
      <w:r w:rsidRPr="00CC5656">
        <w:rPr>
          <w:b/>
          <w:noProof/>
          <w:u w:val="single"/>
          <w:lang w:val="en-US"/>
        </w:rPr>
        <w:t>SECURING SHIP</w:t>
      </w:r>
      <w:r w:rsidRPr="00CC5656">
        <w:rPr>
          <w:b/>
          <w:lang w:val="en-US"/>
        </w:rPr>
        <w:t xml:space="preserve">, </w:t>
      </w:r>
      <w:r w:rsidRPr="00CC5656">
        <w:rPr>
          <w:lang w:val="en-US"/>
        </w:rPr>
        <w:t xml:space="preserve">in </w:t>
      </w:r>
      <w:r w:rsidRPr="00CC5656">
        <w:rPr>
          <w:b/>
          <w:lang w:val="en-US"/>
        </w:rPr>
        <w:t xml:space="preserve">securing ship </w:t>
      </w:r>
      <w:r w:rsidRPr="00CC5656">
        <w:rPr>
          <w:lang w:val="en-US"/>
        </w:rPr>
        <w:t>one is seeing to it that for several days the ship can be safely left with only a small guard or watchman. This includes seeing to readiness of boats, shutting off fuel, putting away instruments and valuables under lock, discarding provisions that will spoil, closing ports against rain, etc. When complete the ship can be considered secure from flooding, fire and theft and damage to her gear if left. (Ship's Org Bk.)</w:t>
      </w:r>
    </w:p>
    <w:p w14:paraId="7F17B551" w14:textId="77777777" w:rsidR="007A0058" w:rsidRPr="00CC5656" w:rsidRDefault="007A0058" w:rsidP="007A0058">
      <w:pPr>
        <w:spacing w:after="120" w:line="264" w:lineRule="auto"/>
        <w:jc w:val="both"/>
        <w:rPr>
          <w:lang w:val="en-US"/>
        </w:rPr>
      </w:pPr>
      <w:r w:rsidRPr="00CC5656">
        <w:rPr>
          <w:b/>
          <w:noProof/>
          <w:u w:val="single"/>
          <w:lang w:val="en-US"/>
        </w:rPr>
        <w:t>SECURITIES</w:t>
      </w:r>
      <w:r w:rsidRPr="00CC5656">
        <w:rPr>
          <w:b/>
          <w:lang w:val="en-US"/>
        </w:rPr>
        <w:t xml:space="preserve">, </w:t>
      </w:r>
      <w:r w:rsidRPr="00CC5656">
        <w:rPr>
          <w:lang w:val="en-US"/>
        </w:rPr>
        <w:t>written evidence of ownership or creditorship, such as stock certificates or bonds, issued by companies to raise long</w:t>
      </w:r>
      <w:r w:rsidRPr="00CC5656">
        <w:rPr>
          <w:lang w:val="en-US"/>
        </w:rPr>
        <w:noBreakHyphen/>
        <w:t>term capital.</w:t>
      </w:r>
    </w:p>
    <w:p w14:paraId="4B93E680" w14:textId="77777777" w:rsidR="007A0058" w:rsidRPr="00CC5656" w:rsidRDefault="007A0058" w:rsidP="007A0058">
      <w:pPr>
        <w:spacing w:after="120" w:line="264" w:lineRule="auto"/>
        <w:jc w:val="both"/>
        <w:rPr>
          <w:lang w:val="en-US"/>
        </w:rPr>
      </w:pPr>
      <w:r w:rsidRPr="00CC5656">
        <w:rPr>
          <w:b/>
          <w:noProof/>
          <w:u w:val="single"/>
          <w:lang w:val="en-US"/>
        </w:rPr>
        <w:t>SECURITY</w:t>
      </w:r>
      <w:r w:rsidRPr="00CC5656">
        <w:rPr>
          <w:b/>
          <w:lang w:val="en-US"/>
        </w:rPr>
        <w:t xml:space="preserve">, 1. </w:t>
      </w:r>
      <w:r w:rsidRPr="00CC5656">
        <w:rPr>
          <w:lang w:val="en-US"/>
        </w:rPr>
        <w:t>total security would be no open communication, not even couriers. Sensible secur</w:t>
      </w:r>
      <w:r w:rsidRPr="00CC5656">
        <w:rPr>
          <w:lang w:val="en-US"/>
        </w:rPr>
        <w:softHyphen/>
        <w:t xml:space="preserve">ity consists of reducing frequency of action, length of text on open line messages and limiting on open lines the volume of information, and changing in due course previous patterns used. (FO 2396) 2. security itself is an understanding. Men who know are secure. All security derives from knowledge. One knows he will be cared for no matter what happens. That is a </w:t>
      </w:r>
      <w:r w:rsidRPr="00CC5656">
        <w:rPr>
          <w:b/>
          <w:lang w:val="en-US"/>
        </w:rPr>
        <w:t xml:space="preserve">security. </w:t>
      </w:r>
      <w:r w:rsidRPr="00CC5656">
        <w:rPr>
          <w:lang w:val="en-US"/>
        </w:rPr>
        <w:t>Knowl</w:t>
      </w:r>
      <w:r w:rsidRPr="00CC5656">
        <w:rPr>
          <w:lang w:val="en-US"/>
        </w:rPr>
        <w:softHyphen/>
        <w:t xml:space="preserve">edge of the general underlying rules of life would bring about a </w:t>
      </w:r>
      <w:r w:rsidRPr="00CC5656">
        <w:rPr>
          <w:b/>
          <w:lang w:val="en-US"/>
        </w:rPr>
        <w:t xml:space="preserve">security </w:t>
      </w:r>
      <w:r w:rsidRPr="00CC5656">
        <w:rPr>
          <w:lang w:val="en-US"/>
        </w:rPr>
        <w:t>of life. Knowledge of the underlying rules of life would also bring about a security in a job. (POW, p. 16) 3. security aboard Flag has a twofold aspect: outflow</w:t>
      </w:r>
      <w:r w:rsidRPr="00CC5656">
        <w:rPr>
          <w:lang w:val="en-US"/>
        </w:rPr>
        <w:noBreakHyphen/>
        <w:t>the preven</w:t>
      </w:r>
      <w:r w:rsidRPr="00CC5656">
        <w:rPr>
          <w:lang w:val="en-US"/>
        </w:rPr>
        <w:softHyphen/>
        <w:t>tion of anything confidential to those aboard 'Flag' from being passed to unauthorized shore per</w:t>
      </w:r>
      <w:r w:rsidRPr="00CC5656">
        <w:rPr>
          <w:lang w:val="en-US"/>
        </w:rPr>
        <w:softHyphen/>
        <w:t>sonnel. Inflow</w:t>
      </w:r>
      <w:r w:rsidRPr="00CC5656">
        <w:rPr>
          <w:lang w:val="en-US"/>
        </w:rPr>
        <w:noBreakHyphen/>
        <w:t>the prevention of activities on the shore from enturbulating Flag or its allies ashore. (FO 3382) 4. security is not letting others in on your plans, whereabouts and actions. It also includes not giving away data so it can be used to interrupt actions. (FO 1882) 5. security is mainly a matter of preventing the unwanted passage of particles on or off the ship. (FO 1669) 6. means not letting the enemy into your camp</w:t>
      </w:r>
      <w:r w:rsidRPr="00CC5656">
        <w:rPr>
          <w:lang w:val="en-US"/>
        </w:rPr>
        <w:noBreakHyphen/>
        <w:t>as opposed to actual warfare. (FO 1669) 7. the basic meaning of security is "guarding one's self." The dictionary definition is "safety from foreign interference of espionage, safety against attack." (FO 1669) 8. meaning no unauthorized persons in or items out of the Sea Org files, desks, materials, ship; secure from infiltration, theft and loss. (FO 1964) 9. the ability to go through or around or to bring order to confusion (POW, p. 25)</w:t>
      </w:r>
    </w:p>
    <w:p w14:paraId="03FEA2EE" w14:textId="77777777" w:rsidR="007A0058" w:rsidRPr="00CC5656" w:rsidRDefault="007A0058" w:rsidP="007A0058">
      <w:pPr>
        <w:spacing w:after="120" w:line="264" w:lineRule="auto"/>
        <w:jc w:val="both"/>
        <w:rPr>
          <w:lang w:val="en-US"/>
        </w:rPr>
      </w:pPr>
      <w:r w:rsidRPr="00CC5656">
        <w:rPr>
          <w:b/>
          <w:noProof/>
          <w:u w:val="single"/>
          <w:lang w:val="en-US"/>
        </w:rPr>
        <w:t>SECURITY</w:t>
      </w:r>
      <w:r w:rsidRPr="00CC5656">
        <w:rPr>
          <w:lang w:val="en-US"/>
        </w:rPr>
        <w:t>, (a) generally, a guarantee or form of assurance given by a borrower, the value of which eliminates any risk taken in making a loan to him. (b) term sometimes used for a stock, share or bond.</w:t>
      </w:r>
    </w:p>
    <w:p w14:paraId="5ABD438D" w14:textId="77777777" w:rsidR="007A0058" w:rsidRPr="00CC5656" w:rsidRDefault="007A0058" w:rsidP="007A0058">
      <w:pPr>
        <w:spacing w:after="120" w:line="264" w:lineRule="auto"/>
        <w:jc w:val="both"/>
        <w:rPr>
          <w:lang w:val="en-US"/>
        </w:rPr>
      </w:pPr>
      <w:r w:rsidRPr="00CC5656">
        <w:rPr>
          <w:b/>
          <w:noProof/>
          <w:u w:val="single"/>
          <w:lang w:val="en-US"/>
        </w:rPr>
        <w:t>SECURITY FORMS 7A AND 711</w:t>
      </w:r>
      <w:r w:rsidRPr="00CC5656">
        <w:rPr>
          <w:b/>
          <w:lang w:val="en-US"/>
        </w:rPr>
        <w:t xml:space="preserve">, </w:t>
      </w:r>
      <w:r w:rsidRPr="00CC5656">
        <w:rPr>
          <w:lang w:val="en-US"/>
        </w:rPr>
        <w:t>see HCO WW SECURITY FORMS 7A AND 7B.</w:t>
      </w:r>
    </w:p>
    <w:p w14:paraId="29D54FD1" w14:textId="77777777" w:rsidR="007A0058" w:rsidRPr="00CC5656" w:rsidRDefault="007A0058" w:rsidP="007A0058">
      <w:pPr>
        <w:spacing w:after="120" w:line="264" w:lineRule="auto"/>
        <w:jc w:val="both"/>
        <w:rPr>
          <w:lang w:val="en-US"/>
        </w:rPr>
      </w:pPr>
      <w:r w:rsidRPr="00CC5656">
        <w:rPr>
          <w:b/>
          <w:noProof/>
          <w:u w:val="single"/>
          <w:lang w:val="en-US"/>
        </w:rPr>
        <w:t>SECURITY PLEDGE</w:t>
      </w:r>
      <w:r w:rsidRPr="00CC5656">
        <w:rPr>
          <w:b/>
          <w:lang w:val="en-US"/>
        </w:rPr>
        <w:t xml:space="preserve">, </w:t>
      </w:r>
      <w:r w:rsidRPr="00CC5656">
        <w:rPr>
          <w:lang w:val="en-US"/>
        </w:rPr>
        <w:t xml:space="preserve">[a printed form one signs before being allowed to see confidential data or work in a confidential area. Usually it requires that one will not divulge the confidential data to unauthorized persons. This term is mentioned in HCO PL 8 Nov 75, </w:t>
      </w:r>
      <w:r w:rsidRPr="00CC5656">
        <w:rPr>
          <w:i/>
          <w:lang w:val="en-US"/>
        </w:rPr>
        <w:t>Non</w:t>
      </w:r>
      <w:r w:rsidRPr="00CC5656">
        <w:rPr>
          <w:i/>
          <w:lang w:val="en-US"/>
        </w:rPr>
        <w:noBreakHyphen/>
        <w:t>Existence Formula Expanded.</w:t>
      </w:r>
      <w:r w:rsidRPr="00CC5656">
        <w:rPr>
          <w:lang w:val="en-US"/>
        </w:rPr>
        <w:t>]</w:t>
      </w:r>
    </w:p>
    <w:p w14:paraId="7763C55C" w14:textId="77777777" w:rsidR="007A0058" w:rsidRPr="00CC5656" w:rsidRDefault="007A0058" w:rsidP="007A0058">
      <w:pPr>
        <w:spacing w:after="120" w:line="264" w:lineRule="auto"/>
        <w:jc w:val="both"/>
        <w:rPr>
          <w:lang w:val="en-US"/>
        </w:rPr>
      </w:pPr>
      <w:r w:rsidRPr="00CC5656">
        <w:rPr>
          <w:b/>
          <w:noProof/>
          <w:u w:val="single"/>
          <w:lang w:val="en-US"/>
        </w:rPr>
        <w:t>SECURITY TR</w:t>
      </w:r>
      <w:r w:rsidRPr="00CC5656">
        <w:rPr>
          <w:b/>
          <w:lang w:val="en-US"/>
        </w:rPr>
        <w:t xml:space="preserve">, </w:t>
      </w:r>
      <w:r w:rsidRPr="00CC5656">
        <w:rPr>
          <w:lang w:val="en-US"/>
        </w:rPr>
        <w:t>purpose: to train the student to maintain security under scrutiny. (FO 2507)</w:t>
      </w:r>
    </w:p>
    <w:p w14:paraId="499762B7" w14:textId="77777777" w:rsidR="007A0058" w:rsidRPr="00CC5656" w:rsidRDefault="007A0058" w:rsidP="007A0058">
      <w:pPr>
        <w:spacing w:after="120" w:line="264" w:lineRule="auto"/>
        <w:jc w:val="both"/>
        <w:rPr>
          <w:sz w:val="18"/>
          <w:lang w:val="en-US"/>
        </w:rPr>
      </w:pPr>
      <w:r w:rsidRPr="00CC5656">
        <w:rPr>
          <w:b/>
          <w:noProof/>
          <w:u w:val="single"/>
          <w:lang w:val="en-US"/>
        </w:rPr>
        <w:t>SELECTEE</w:t>
      </w:r>
      <w:r w:rsidRPr="00CC5656">
        <w:rPr>
          <w:b/>
          <w:lang w:val="en-US"/>
        </w:rPr>
        <w:t xml:space="preserve">, </w:t>
      </w:r>
      <w:r w:rsidRPr="00CC5656">
        <w:rPr>
          <w:lang w:val="en-US"/>
        </w:rPr>
        <w:t xml:space="preserve">the person the Field Staff Member selects to be trained or processed after direct personal contact and issues a paper stating he has been selected. This paper bears the hour, date and place of the selection. </w:t>
      </w:r>
      <w:r w:rsidRPr="00CC5656">
        <w:rPr>
          <w:sz w:val="18"/>
          <w:lang w:val="en-US"/>
        </w:rPr>
        <w:t>(HCO PL 26 Mar 65)</w:t>
      </w:r>
    </w:p>
    <w:p w14:paraId="4FB2EFE7" w14:textId="77777777" w:rsidR="007A0058" w:rsidRPr="00CC5656" w:rsidRDefault="007A0058" w:rsidP="007A0058">
      <w:pPr>
        <w:spacing w:after="120" w:line="264" w:lineRule="auto"/>
        <w:jc w:val="both"/>
        <w:rPr>
          <w:lang w:val="en-US"/>
        </w:rPr>
      </w:pPr>
      <w:r w:rsidRPr="00CC5656">
        <w:rPr>
          <w:b/>
          <w:noProof/>
          <w:u w:val="single"/>
          <w:lang w:val="en-US"/>
        </w:rPr>
        <w:t>SELECTEE FILE</w:t>
      </w:r>
      <w:r w:rsidRPr="00CC5656">
        <w:rPr>
          <w:b/>
          <w:lang w:val="en-US"/>
        </w:rPr>
        <w:t xml:space="preserve">, </w:t>
      </w:r>
      <w:r w:rsidRPr="00CC5656">
        <w:rPr>
          <w:lang w:val="en-US"/>
        </w:rPr>
        <w:t xml:space="preserve">copies of the </w:t>
      </w:r>
      <w:r w:rsidRPr="00CC5656">
        <w:rPr>
          <w:b/>
          <w:lang w:val="en-US"/>
        </w:rPr>
        <w:t xml:space="preserve">selection </w:t>
      </w:r>
      <w:r w:rsidRPr="00CC5656">
        <w:rPr>
          <w:lang w:val="en-US"/>
        </w:rPr>
        <w:t>paper are kept by the Body Reg in a file alphabetically arranged. This is the selectee Me. (HCO PL 15 Oct 65)</w:t>
      </w:r>
    </w:p>
    <w:p w14:paraId="1EAA6090" w14:textId="77777777" w:rsidR="007A0058" w:rsidRPr="00CC5656" w:rsidRDefault="007A0058" w:rsidP="007A0058">
      <w:pPr>
        <w:spacing w:after="120" w:line="264" w:lineRule="auto"/>
        <w:jc w:val="both"/>
        <w:rPr>
          <w:lang w:val="en-US"/>
        </w:rPr>
      </w:pPr>
      <w:r w:rsidRPr="00CC5656">
        <w:rPr>
          <w:b/>
          <w:noProof/>
          <w:u w:val="single"/>
          <w:lang w:val="en-US"/>
        </w:rPr>
        <w:t>SELECTEES MAILINGS</w:t>
      </w:r>
      <w:r w:rsidRPr="00CC5656">
        <w:rPr>
          <w:b/>
          <w:lang w:val="en-US"/>
        </w:rPr>
        <w:t xml:space="preserve">, </w:t>
      </w:r>
      <w:r w:rsidRPr="00CC5656">
        <w:rPr>
          <w:lang w:val="en-US"/>
        </w:rPr>
        <w:t>this is a series of three selectee advice packets sent out by the ASP, at intervals of 2 weeks to the person selected by an FSM for an org service(s). (BPL 20 May 72R)</w:t>
      </w:r>
    </w:p>
    <w:p w14:paraId="09474085" w14:textId="77777777" w:rsidR="007A0058" w:rsidRPr="00CC5656" w:rsidRDefault="007A0058" w:rsidP="007A0058">
      <w:pPr>
        <w:spacing w:after="120" w:line="264" w:lineRule="auto"/>
        <w:jc w:val="both"/>
        <w:rPr>
          <w:lang w:val="en-US"/>
        </w:rPr>
      </w:pPr>
      <w:r w:rsidRPr="00CC5656">
        <w:rPr>
          <w:b/>
          <w:noProof/>
          <w:u w:val="single"/>
          <w:lang w:val="en-US"/>
        </w:rPr>
        <w:t>SELECTION</w:t>
      </w:r>
      <w:r w:rsidRPr="00CC5656">
        <w:rPr>
          <w:lang w:val="en-US"/>
        </w:rPr>
        <w:t>, choosing the right or desired item from a number of items. Selection usually refers in industry to choosing which applicants to accept as future employees or which items to remove as defective from a batch of production.</w:t>
      </w:r>
    </w:p>
    <w:p w14:paraId="0D82D761" w14:textId="77777777" w:rsidR="007A0058" w:rsidRPr="00CC5656" w:rsidRDefault="007A0058" w:rsidP="007A0058">
      <w:pPr>
        <w:spacing w:after="120" w:line="264" w:lineRule="auto"/>
        <w:jc w:val="both"/>
        <w:rPr>
          <w:lang w:val="en-US"/>
        </w:rPr>
      </w:pPr>
      <w:r w:rsidRPr="00CC5656">
        <w:rPr>
          <w:b/>
          <w:noProof/>
          <w:u w:val="single"/>
          <w:lang w:val="en-US"/>
        </w:rPr>
        <w:t>SELECTION, ANALYTIC METHOD OF</w:t>
      </w:r>
      <w:r w:rsidRPr="00CC5656">
        <w:rPr>
          <w:lang w:val="en-US"/>
        </w:rPr>
        <w:t>, a method of personnel selection whereby available personnel data on applicants is categorically analyzed considering such things as education, experience, age, etc., in order to make the best choice of personnel.</w:t>
      </w:r>
    </w:p>
    <w:p w14:paraId="6F8D6C64" w14:textId="77777777" w:rsidR="007A0058" w:rsidRPr="00CC5656" w:rsidRDefault="007A0058" w:rsidP="007A0058">
      <w:pPr>
        <w:spacing w:after="120" w:line="264" w:lineRule="auto"/>
        <w:jc w:val="both"/>
        <w:rPr>
          <w:lang w:val="en-US"/>
        </w:rPr>
      </w:pPr>
      <w:r w:rsidRPr="00CC5656">
        <w:rPr>
          <w:b/>
          <w:noProof/>
          <w:u w:val="single"/>
          <w:lang w:val="en-US"/>
        </w:rPr>
        <w:t>SELECTION CONSULTANT</w:t>
      </w:r>
      <w:r w:rsidRPr="00CC5656">
        <w:rPr>
          <w:lang w:val="en-US"/>
        </w:rPr>
        <w:t>, a person who specializes in finding and selecting competent executive and management personnel. He usually employs extensive advertising to obtain his applicants and may recruit from the ranks of those already employed much like an Executive Search Consultant.</w:t>
      </w:r>
    </w:p>
    <w:p w14:paraId="1F843576" w14:textId="77777777" w:rsidR="007A0058" w:rsidRPr="00CC5656" w:rsidRDefault="007A0058" w:rsidP="007A0058">
      <w:pPr>
        <w:spacing w:after="120" w:line="264" w:lineRule="auto"/>
        <w:jc w:val="both"/>
        <w:rPr>
          <w:lang w:val="en-US"/>
        </w:rPr>
      </w:pPr>
      <w:r w:rsidRPr="00CC5656">
        <w:rPr>
          <w:b/>
          <w:noProof/>
          <w:u w:val="single"/>
          <w:lang w:val="en-US"/>
        </w:rPr>
        <w:t>SELECTION, OVERALL IMPRESSION METHOD OF</w:t>
      </w:r>
      <w:r w:rsidRPr="00CC5656">
        <w:rPr>
          <w:lang w:val="en-US"/>
        </w:rPr>
        <w:t>, a personnel selection proce</w:t>
      </w:r>
      <w:r w:rsidRPr="00CC5656">
        <w:rPr>
          <w:lang w:val="en-US"/>
        </w:rPr>
        <w:softHyphen/>
        <w:t>dure where applicants after being read are categorized under titles such as suitable, doubtful and unsuitable according to the overall impression the application gives one about the applicant. This method is particularly useful where a large amount of applications are being considered for only a few openings.</w:t>
      </w:r>
    </w:p>
    <w:p w14:paraId="2E03B088" w14:textId="77777777" w:rsidR="007A0058" w:rsidRPr="00CC5656" w:rsidRDefault="007A0058" w:rsidP="007A0058">
      <w:pPr>
        <w:spacing w:after="120" w:line="264" w:lineRule="auto"/>
        <w:jc w:val="both"/>
        <w:rPr>
          <w:i/>
          <w:lang w:val="en-US"/>
        </w:rPr>
      </w:pPr>
      <w:r w:rsidRPr="00CC5656">
        <w:rPr>
          <w:b/>
          <w:noProof/>
          <w:u w:val="single"/>
          <w:lang w:val="en-US"/>
        </w:rPr>
        <w:t>SELECTION PAPER</w:t>
      </w:r>
      <w:r w:rsidRPr="00CC5656">
        <w:rPr>
          <w:b/>
          <w:lang w:val="en-US"/>
        </w:rPr>
        <w:t xml:space="preserve">, </w:t>
      </w:r>
      <w:r w:rsidRPr="00CC5656">
        <w:rPr>
          <w:lang w:val="en-US"/>
        </w:rPr>
        <w:t xml:space="preserve">the Field Staff Member selects the person to be trained or processed after direct personal contact with the person and issues to that person a </w:t>
      </w:r>
      <w:r w:rsidRPr="00CC5656">
        <w:rPr>
          <w:b/>
          <w:lang w:val="en-US"/>
        </w:rPr>
        <w:t xml:space="preserve">paper </w:t>
      </w:r>
      <w:r w:rsidRPr="00CC5656">
        <w:rPr>
          <w:lang w:val="en-US"/>
        </w:rPr>
        <w:t>stating the contacted person has been selected. The form must bear the hour, date and place, the block printed name and address of the selectee and the block printed name and address and certificate initials and certificate number of the Field Staff Member and what the selectee is selected for (membership, training or processing) and some approximation of arrival date at the org. (HCO PL 9 May 65,</w:t>
      </w:r>
      <w:r w:rsidRPr="00CC5656">
        <w:rPr>
          <w:i/>
          <w:lang w:val="en-US"/>
        </w:rPr>
        <w:t xml:space="preserve"> Field Auditors Become Staff</w:t>
      </w:r>
      <w:r w:rsidRPr="00CC5656">
        <w:rPr>
          <w:lang w:val="en-US"/>
        </w:rPr>
        <w:t>)</w:t>
      </w:r>
    </w:p>
    <w:p w14:paraId="5E9821E1" w14:textId="77777777" w:rsidR="007A0058" w:rsidRPr="00CC5656" w:rsidRDefault="007A0058" w:rsidP="007A0058">
      <w:pPr>
        <w:spacing w:after="120" w:line="264" w:lineRule="auto"/>
        <w:jc w:val="both"/>
        <w:rPr>
          <w:lang w:val="en-US"/>
        </w:rPr>
      </w:pPr>
      <w:r w:rsidRPr="00CC5656">
        <w:rPr>
          <w:b/>
          <w:noProof/>
          <w:u w:val="single"/>
          <w:lang w:val="en-US"/>
        </w:rPr>
        <w:t>SELECTION ROUTING FORM</w:t>
      </w:r>
      <w:r w:rsidRPr="00CC5656">
        <w:rPr>
          <w:b/>
          <w:lang w:val="en-US"/>
        </w:rPr>
        <w:t xml:space="preserve">, </w:t>
      </w:r>
      <w:r w:rsidRPr="00CC5656">
        <w:rPr>
          <w:lang w:val="en-US"/>
        </w:rPr>
        <w:t xml:space="preserve">FSM </w:t>
      </w:r>
      <w:r w:rsidRPr="00CC5656">
        <w:rPr>
          <w:b/>
          <w:lang w:val="en-US"/>
        </w:rPr>
        <w:t>Selec</w:t>
      </w:r>
      <w:r w:rsidRPr="00CC5656">
        <w:rPr>
          <w:b/>
          <w:lang w:val="en-US"/>
        </w:rPr>
        <w:softHyphen/>
        <w:t xml:space="preserve">tion Routing Form for routing </w:t>
      </w:r>
      <w:r w:rsidRPr="00CC5656">
        <w:rPr>
          <w:lang w:val="en-US"/>
        </w:rPr>
        <w:t>documents for FSM commission payments. The Body Registrar initi</w:t>
      </w:r>
      <w:r w:rsidRPr="00CC5656">
        <w:rPr>
          <w:lang w:val="en-US"/>
        </w:rPr>
        <w:softHyphen/>
        <w:t xml:space="preserve">ates a </w:t>
      </w:r>
      <w:r w:rsidRPr="00CC5656">
        <w:rPr>
          <w:b/>
          <w:lang w:val="en-US"/>
        </w:rPr>
        <w:t xml:space="preserve">Selection Routing Form, </w:t>
      </w:r>
      <w:r w:rsidRPr="00CC5656">
        <w:rPr>
          <w:lang w:val="en-US"/>
        </w:rPr>
        <w:t xml:space="preserve">which is a document </w:t>
      </w:r>
      <w:r w:rsidRPr="00CC5656">
        <w:rPr>
          <w:b/>
          <w:lang w:val="en-US"/>
        </w:rPr>
        <w:t xml:space="preserve">routing form, </w:t>
      </w:r>
      <w:r w:rsidRPr="00CC5656">
        <w:rPr>
          <w:lang w:val="en-US"/>
        </w:rPr>
        <w:t xml:space="preserve">not a body routing form. A separate </w:t>
      </w:r>
      <w:r w:rsidRPr="00CC5656">
        <w:rPr>
          <w:b/>
          <w:lang w:val="en-US"/>
        </w:rPr>
        <w:t xml:space="preserve">form </w:t>
      </w:r>
      <w:r w:rsidRPr="00CC5656">
        <w:rPr>
          <w:lang w:val="en-US"/>
        </w:rPr>
        <w:t xml:space="preserve">is used for each service signed up. The </w:t>
      </w:r>
      <w:r w:rsidRPr="00CC5656">
        <w:rPr>
          <w:b/>
          <w:lang w:val="en-US"/>
        </w:rPr>
        <w:t xml:space="preserve">form </w:t>
      </w:r>
      <w:r w:rsidRPr="00CC5656">
        <w:rPr>
          <w:lang w:val="en-US"/>
        </w:rPr>
        <w:t>has spaces to be filled in by the Body Registrar as to person's name, service signed up for, hour and date of sign up, name of FSM who selected the person for that service, date service is to start, and initials of the Body Registrar attesting to these data. (BPL 9 Jan 67R)</w:t>
      </w:r>
    </w:p>
    <w:p w14:paraId="0D5891BA" w14:textId="77777777" w:rsidR="007A0058" w:rsidRPr="00CC5656" w:rsidRDefault="007A0058" w:rsidP="007A0058">
      <w:pPr>
        <w:spacing w:after="120" w:line="264" w:lineRule="auto"/>
        <w:jc w:val="both"/>
        <w:rPr>
          <w:lang w:val="en-US"/>
        </w:rPr>
      </w:pPr>
      <w:r w:rsidRPr="00CC5656">
        <w:rPr>
          <w:b/>
          <w:noProof/>
          <w:u w:val="single"/>
          <w:lang w:val="en-US"/>
        </w:rPr>
        <w:t xml:space="preserve">SELF </w:t>
      </w:r>
      <w:r w:rsidRPr="00CC5656">
        <w:rPr>
          <w:b/>
          <w:noProof/>
          <w:u w:val="single"/>
          <w:lang w:val="en-US"/>
        </w:rPr>
        <w:noBreakHyphen/>
        <w:t>DETERMINISM</w:t>
      </w:r>
      <w:r w:rsidRPr="00CC5656">
        <w:rPr>
          <w:b/>
          <w:lang w:val="en-US"/>
        </w:rPr>
        <w:t xml:space="preserve">, </w:t>
      </w:r>
      <w:r w:rsidRPr="00CC5656">
        <w:rPr>
          <w:lang w:val="en-US"/>
        </w:rPr>
        <w:t>means the ability to direct himself. (2ACC 30A, 5312CM21)</w:t>
      </w:r>
    </w:p>
    <w:p w14:paraId="19DB5002" w14:textId="77777777" w:rsidR="007A0058" w:rsidRPr="00CC5656" w:rsidRDefault="007A0058" w:rsidP="007A0058">
      <w:pPr>
        <w:spacing w:after="120" w:line="264" w:lineRule="auto"/>
        <w:jc w:val="both"/>
        <w:rPr>
          <w:lang w:val="en-US"/>
        </w:rPr>
      </w:pPr>
      <w:r w:rsidRPr="00CC5656">
        <w:rPr>
          <w:b/>
          <w:noProof/>
          <w:u w:val="single"/>
          <w:lang w:val="en-US"/>
        </w:rPr>
        <w:t>SELF INVALIDATION</w:t>
      </w:r>
      <w:r w:rsidRPr="00CC5656">
        <w:rPr>
          <w:b/>
          <w:lang w:val="en-US"/>
        </w:rPr>
        <w:t xml:space="preserve">, </w:t>
      </w:r>
      <w:r w:rsidRPr="00CC5656">
        <w:rPr>
          <w:lang w:val="en-US"/>
        </w:rPr>
        <w:t>merely the accumula</w:t>
      </w:r>
      <w:r w:rsidRPr="00CC5656">
        <w:rPr>
          <w:lang w:val="en-US"/>
        </w:rPr>
        <w:softHyphen/>
        <w:t xml:space="preserve">tion of </w:t>
      </w:r>
      <w:r w:rsidRPr="00CC5656">
        <w:rPr>
          <w:b/>
          <w:lang w:val="en-US"/>
        </w:rPr>
        <w:t xml:space="preserve">invalidation of oneself </w:t>
      </w:r>
      <w:r w:rsidRPr="00CC5656">
        <w:rPr>
          <w:lang w:val="en-US"/>
        </w:rPr>
        <w:t>by others. (FO 1432)</w:t>
      </w:r>
    </w:p>
    <w:p w14:paraId="0D99227D" w14:textId="77777777" w:rsidR="007A0058" w:rsidRPr="00CC5656" w:rsidRDefault="007A0058" w:rsidP="007A0058">
      <w:pPr>
        <w:spacing w:after="120" w:line="264" w:lineRule="auto"/>
        <w:jc w:val="both"/>
        <w:rPr>
          <w:lang w:val="en-US"/>
        </w:rPr>
      </w:pPr>
      <w:r w:rsidRPr="00CC5656">
        <w:rPr>
          <w:b/>
          <w:noProof/>
          <w:u w:val="single"/>
          <w:lang w:val="en-US"/>
        </w:rPr>
        <w:t>SELLER</w:t>
      </w:r>
      <w:r w:rsidRPr="00CC5656">
        <w:rPr>
          <w:lang w:val="en-US"/>
        </w:rPr>
        <w:t>, 1. a person who sells or delivers goods, services or property for a price or in exchange for goods or services of like value. 2. in merchan</w:t>
      </w:r>
      <w:r w:rsidRPr="00CC5656">
        <w:rPr>
          <w:lang w:val="en-US"/>
        </w:rPr>
        <w:softHyphen/>
        <w:t>dising, an item that sells in a particular way, as a best seller or poor seller.</w:t>
      </w:r>
    </w:p>
    <w:p w14:paraId="46CCCD02" w14:textId="77777777" w:rsidR="007A0058" w:rsidRPr="00CC5656" w:rsidRDefault="007A0058" w:rsidP="007A0058">
      <w:pPr>
        <w:spacing w:after="120" w:line="264" w:lineRule="auto"/>
        <w:jc w:val="both"/>
        <w:rPr>
          <w:lang w:val="en-US"/>
        </w:rPr>
      </w:pPr>
      <w:r w:rsidRPr="00CC5656">
        <w:rPr>
          <w:b/>
          <w:noProof/>
          <w:u w:val="single"/>
          <w:lang w:val="en-US"/>
        </w:rPr>
        <w:t>SELLING</w:t>
      </w:r>
      <w:r w:rsidRPr="00CC5656">
        <w:rPr>
          <w:lang w:val="en-US"/>
        </w:rPr>
        <w:t>, the act of assisting, inducing or being responsible for a person buying a product, service, property or idea.</w:t>
      </w:r>
    </w:p>
    <w:p w14:paraId="39E19706" w14:textId="77777777" w:rsidR="007A0058" w:rsidRPr="00CC5656" w:rsidRDefault="007A0058" w:rsidP="007A0058">
      <w:pPr>
        <w:spacing w:after="120" w:line="264" w:lineRule="auto"/>
        <w:jc w:val="both"/>
        <w:rPr>
          <w:lang w:val="en-US"/>
        </w:rPr>
      </w:pPr>
      <w:r w:rsidRPr="00CC5656">
        <w:rPr>
          <w:b/>
          <w:noProof/>
          <w:u w:val="single"/>
          <w:lang w:val="en-US"/>
        </w:rPr>
        <w:t>SELLING AGENT</w:t>
      </w:r>
      <w:r w:rsidRPr="00CC5656">
        <w:rPr>
          <w:lang w:val="en-US"/>
        </w:rPr>
        <w:t>, an individual or company that has the occupation of selling the output of one or more manufacturers for which he receives a commission.</w:t>
      </w:r>
    </w:p>
    <w:p w14:paraId="1E6B9E18" w14:textId="77777777" w:rsidR="007A0058" w:rsidRPr="00CC5656" w:rsidRDefault="007A0058" w:rsidP="007A0058">
      <w:pPr>
        <w:spacing w:after="120" w:line="264" w:lineRule="auto"/>
        <w:jc w:val="both"/>
        <w:rPr>
          <w:lang w:val="en-US"/>
        </w:rPr>
      </w:pPr>
      <w:r w:rsidRPr="00CC5656">
        <w:rPr>
          <w:b/>
          <w:noProof/>
          <w:u w:val="single"/>
          <w:lang w:val="en-US"/>
        </w:rPr>
        <w:t>SELLING, BENEFIT METHOD OF</w:t>
      </w:r>
      <w:r w:rsidRPr="00CC5656">
        <w:rPr>
          <w:lang w:val="en-US"/>
        </w:rPr>
        <w:t>, a sales approach which concentrates on the benefits a potential customer can receive by purchasing a specific product.</w:t>
      </w:r>
    </w:p>
    <w:p w14:paraId="219CBB30" w14:textId="77777777" w:rsidR="007A0058" w:rsidRPr="00CC5656" w:rsidRDefault="007A0058" w:rsidP="007A0058">
      <w:pPr>
        <w:spacing w:after="120" w:line="264" w:lineRule="auto"/>
        <w:jc w:val="both"/>
        <w:rPr>
          <w:lang w:val="en-US"/>
        </w:rPr>
      </w:pPr>
      <w:r w:rsidRPr="00CC5656">
        <w:rPr>
          <w:b/>
          <w:noProof/>
          <w:u w:val="single"/>
          <w:lang w:val="en-US"/>
        </w:rPr>
        <w:t>SELLING COSTS</w:t>
      </w:r>
      <w:r w:rsidRPr="00CC5656">
        <w:rPr>
          <w:lang w:val="en-US"/>
        </w:rPr>
        <w:t>, see COSTS, SELLING.</w:t>
      </w:r>
    </w:p>
    <w:p w14:paraId="14C5EA52" w14:textId="77777777" w:rsidR="007A0058" w:rsidRPr="00CC5656" w:rsidRDefault="007A0058" w:rsidP="007A0058">
      <w:pPr>
        <w:spacing w:after="120" w:line="264" w:lineRule="auto"/>
        <w:jc w:val="both"/>
        <w:rPr>
          <w:lang w:val="en-US"/>
        </w:rPr>
      </w:pPr>
      <w:r w:rsidRPr="00CC5656">
        <w:rPr>
          <w:b/>
          <w:noProof/>
          <w:u w:val="single"/>
          <w:lang w:val="en-US"/>
        </w:rPr>
        <w:t>SELLING, DIRECT</w:t>
      </w:r>
      <w:r w:rsidRPr="00CC5656">
        <w:rPr>
          <w:lang w:val="en-US"/>
        </w:rPr>
        <w:t>, the action of a company using its own sales personnel to sell its goods direct to the consumer rather than using retail outlets. Sales are accomplished by mail order or from the factory.</w:t>
      </w:r>
    </w:p>
    <w:p w14:paraId="07BB0304" w14:textId="77777777" w:rsidR="007A0058" w:rsidRPr="00CC5656" w:rsidRDefault="007A0058" w:rsidP="007A0058">
      <w:pPr>
        <w:spacing w:after="120" w:line="264" w:lineRule="auto"/>
        <w:jc w:val="both"/>
        <w:rPr>
          <w:lang w:val="en-US"/>
        </w:rPr>
      </w:pPr>
      <w:r w:rsidRPr="00CC5656">
        <w:rPr>
          <w:b/>
          <w:noProof/>
          <w:u w:val="single"/>
          <w:lang w:val="en-US"/>
        </w:rPr>
        <w:t>SELLING, DIRECT MAIL</w:t>
      </w:r>
      <w:r w:rsidRPr="00CC5656">
        <w:rPr>
          <w:lang w:val="en-US"/>
        </w:rPr>
        <w:t>, selling a product or service through the mails by sending promo</w:t>
      </w:r>
      <w:r w:rsidRPr="00CC5656">
        <w:rPr>
          <w:lang w:val="en-US"/>
        </w:rPr>
        <w:softHyphen/>
        <w:t>tional literature such as a catalog to a list of established and prospective customers inviting them to place orders directly and providing an order blank to fill in and return.</w:t>
      </w:r>
    </w:p>
    <w:p w14:paraId="2C6F5EE9" w14:textId="77777777" w:rsidR="007A0058" w:rsidRPr="00CC5656" w:rsidRDefault="007A0058" w:rsidP="007A0058">
      <w:pPr>
        <w:spacing w:after="120" w:line="264" w:lineRule="auto"/>
        <w:jc w:val="both"/>
        <w:rPr>
          <w:lang w:val="en-US"/>
        </w:rPr>
      </w:pPr>
      <w:r w:rsidRPr="00CC5656">
        <w:rPr>
          <w:b/>
          <w:noProof/>
          <w:u w:val="single"/>
          <w:lang w:val="en-US"/>
        </w:rPr>
        <w:t>SELLING, MASS</w:t>
      </w:r>
      <w:r w:rsidRPr="00CC5656">
        <w:rPr>
          <w:lang w:val="en-US"/>
        </w:rPr>
        <w:t>, selling of goods and services on an impressive scale by reaching large segments of the buying public.</w:t>
      </w:r>
    </w:p>
    <w:p w14:paraId="4798DBCC" w14:textId="77777777" w:rsidR="007A0058" w:rsidRPr="00CC5656" w:rsidRDefault="007A0058" w:rsidP="007A0058">
      <w:pPr>
        <w:spacing w:after="120" w:line="264" w:lineRule="auto"/>
        <w:jc w:val="both"/>
        <w:rPr>
          <w:lang w:val="en-US"/>
        </w:rPr>
      </w:pPr>
      <w:r w:rsidRPr="00CC5656">
        <w:rPr>
          <w:b/>
          <w:noProof/>
          <w:u w:val="single"/>
          <w:lang w:val="en-US"/>
        </w:rPr>
        <w:t>SELLING, PERSONAL</w:t>
      </w:r>
      <w:r w:rsidRPr="00CC5656">
        <w:rPr>
          <w:lang w:val="en-US"/>
        </w:rPr>
        <w:t>, marketing term for the act of creating such a strong desire for what you have to sell that it succeeds in overshadowing many other considerations including money.</w:t>
      </w:r>
    </w:p>
    <w:p w14:paraId="4E350211" w14:textId="77777777" w:rsidR="007A0058" w:rsidRPr="00CC5656" w:rsidRDefault="007A0058" w:rsidP="007A0058">
      <w:pPr>
        <w:spacing w:after="120" w:line="264" w:lineRule="auto"/>
        <w:jc w:val="both"/>
        <w:rPr>
          <w:lang w:val="en-US"/>
        </w:rPr>
      </w:pPr>
      <w:r w:rsidRPr="00CC5656">
        <w:rPr>
          <w:b/>
          <w:noProof/>
          <w:u w:val="single"/>
          <w:lang w:val="en-US"/>
        </w:rPr>
        <w:t>SELLING PLATFORM,</w:t>
      </w:r>
      <w:r w:rsidRPr="00CC5656">
        <w:rPr>
          <w:lang w:val="en-US"/>
        </w:rPr>
        <w:t xml:space="preserve"> the main idea on which an advertising or marketing campaign is based.</w:t>
      </w:r>
    </w:p>
    <w:p w14:paraId="629D21A9" w14:textId="77777777" w:rsidR="007A0058" w:rsidRPr="00CC5656" w:rsidRDefault="007A0058" w:rsidP="007A0058">
      <w:pPr>
        <w:spacing w:after="120" w:line="264" w:lineRule="auto"/>
        <w:jc w:val="both"/>
        <w:rPr>
          <w:lang w:val="en-US"/>
        </w:rPr>
      </w:pPr>
      <w:r w:rsidRPr="00CC5656">
        <w:rPr>
          <w:b/>
          <w:noProof/>
          <w:u w:val="single"/>
          <w:lang w:val="en-US"/>
        </w:rPr>
        <w:t>SEMANTICS</w:t>
      </w:r>
      <w:r w:rsidRPr="00CC5656">
        <w:rPr>
          <w:b/>
          <w:lang w:val="en-US"/>
        </w:rPr>
        <w:t xml:space="preserve">, semantics </w:t>
      </w:r>
      <w:r w:rsidRPr="00CC5656">
        <w:rPr>
          <w:lang w:val="en-US"/>
        </w:rPr>
        <w:t>as we know it is a theory concerned with meanings as expressed in signs, symbols, words and other means of communica</w:t>
      </w:r>
      <w:r w:rsidRPr="00CC5656">
        <w:rPr>
          <w:lang w:val="en-US"/>
        </w:rPr>
        <w:softHyphen/>
        <w:t xml:space="preserve">tion. </w:t>
      </w:r>
      <w:r w:rsidRPr="00CC5656">
        <w:rPr>
          <w:b/>
          <w:lang w:val="en-US"/>
        </w:rPr>
        <w:t xml:space="preserve">Semantics </w:t>
      </w:r>
      <w:r w:rsidRPr="00CC5656">
        <w:rPr>
          <w:lang w:val="en-US"/>
        </w:rPr>
        <w:t>as it deals with words, studies changing forms of meaning and definitions by comparison to other significances and meanings. This can have as many variables as there are words. (FBDL 449)</w:t>
      </w:r>
    </w:p>
    <w:p w14:paraId="41214848" w14:textId="77777777" w:rsidR="007A0058" w:rsidRPr="00CC5656" w:rsidRDefault="007A0058" w:rsidP="007A0058">
      <w:pPr>
        <w:spacing w:after="120" w:line="264" w:lineRule="auto"/>
        <w:jc w:val="both"/>
        <w:rPr>
          <w:lang w:val="en-US"/>
        </w:rPr>
      </w:pPr>
      <w:r w:rsidRPr="00CC5656">
        <w:rPr>
          <w:b/>
          <w:noProof/>
          <w:u w:val="single"/>
          <w:lang w:val="en-US"/>
        </w:rPr>
        <w:t>SEMINAR ASSISTANT</w:t>
      </w:r>
      <w:r w:rsidRPr="00CC5656">
        <w:rPr>
          <w:lang w:val="en-US"/>
        </w:rPr>
        <w:t>, (Congress hat) pur</w:t>
      </w:r>
      <w:r w:rsidRPr="00CC5656">
        <w:rPr>
          <w:lang w:val="en-US"/>
        </w:rPr>
        <w:softHyphen/>
        <w:t xml:space="preserve">pose: to assist Seminar Leader in running a smooth, effective seminar. (HCOB 13 May 60) </w:t>
      </w:r>
      <w:r w:rsidRPr="00CC5656">
        <w:rPr>
          <w:sz w:val="20"/>
          <w:lang w:val="en-US"/>
        </w:rPr>
        <w:t>[The above HCOB was cancelled by BTB 10 Dec 74 III.]</w:t>
      </w:r>
    </w:p>
    <w:p w14:paraId="34DEBD9C" w14:textId="77777777" w:rsidR="007A0058" w:rsidRPr="00CC5656" w:rsidRDefault="007A0058" w:rsidP="007A0058">
      <w:pPr>
        <w:spacing w:after="120" w:line="264" w:lineRule="auto"/>
        <w:jc w:val="both"/>
        <w:rPr>
          <w:lang w:val="en-US"/>
        </w:rPr>
      </w:pPr>
      <w:r w:rsidRPr="00CC5656">
        <w:rPr>
          <w:b/>
          <w:noProof/>
          <w:u w:val="single"/>
          <w:lang w:val="en-US"/>
        </w:rPr>
        <w:t>SEMINAR CAPTAIN</w:t>
      </w:r>
      <w:r w:rsidRPr="00CC5656">
        <w:rPr>
          <w:lang w:val="en-US"/>
        </w:rPr>
        <w:t>, (Congress hat) purpose: to ensure a smooth</w:t>
      </w:r>
      <w:r w:rsidRPr="00CC5656">
        <w:rPr>
          <w:lang w:val="en-US"/>
        </w:rPr>
        <w:noBreakHyphen/>
        <w:t>running and effective muzzled co</w:t>
      </w:r>
      <w:r w:rsidRPr="00CC5656">
        <w:rPr>
          <w:lang w:val="en-US"/>
        </w:rPr>
        <w:noBreakHyphen/>
        <w:t>audit for the congress, to run tight, high ARC, 8</w:t>
      </w:r>
      <w:r w:rsidRPr="00CC5656">
        <w:rPr>
          <w:lang w:val="en-US"/>
        </w:rPr>
        <w:noBreakHyphen/>
        <w:t xml:space="preserve">C on </w:t>
      </w:r>
      <w:r w:rsidRPr="00CC5656">
        <w:rPr>
          <w:b/>
          <w:lang w:val="en-US"/>
        </w:rPr>
        <w:t xml:space="preserve">Seminar </w:t>
      </w:r>
      <w:r w:rsidRPr="00CC5656">
        <w:rPr>
          <w:lang w:val="en-US"/>
        </w:rPr>
        <w:t>Leaders and assistants so that individual seminars go well. (HCOB 13 May 60) [The above HCOB was cancelled by BTB 10 Dec 74 III.]</w:t>
      </w:r>
    </w:p>
    <w:p w14:paraId="601CE023" w14:textId="77777777" w:rsidR="007A0058" w:rsidRPr="00CC5656" w:rsidRDefault="007A0058" w:rsidP="007A0058">
      <w:pPr>
        <w:spacing w:after="120" w:line="264" w:lineRule="auto"/>
        <w:jc w:val="both"/>
        <w:rPr>
          <w:lang w:val="en-US"/>
        </w:rPr>
      </w:pPr>
      <w:r w:rsidRPr="00CC5656">
        <w:rPr>
          <w:b/>
          <w:noProof/>
          <w:u w:val="single"/>
          <w:lang w:val="en-US"/>
        </w:rPr>
        <w:t>SEMINAR LEADER</w:t>
      </w:r>
      <w:r w:rsidRPr="00CC5656">
        <w:rPr>
          <w:lang w:val="en-US"/>
        </w:rPr>
        <w:t xml:space="preserve">, (Congress hat) purpose: to run a smooth, effective </w:t>
      </w:r>
      <w:r w:rsidRPr="00CC5656">
        <w:rPr>
          <w:b/>
          <w:lang w:val="en-US"/>
        </w:rPr>
        <w:t xml:space="preserve">seminar. </w:t>
      </w:r>
      <w:r w:rsidRPr="00CC5656">
        <w:rPr>
          <w:lang w:val="en-US"/>
        </w:rPr>
        <w:t>(HCOB 13 May 60) [The above HCOB was cancelled by BTB 10 Dec 74 III.]</w:t>
      </w:r>
    </w:p>
    <w:p w14:paraId="4ECF9015" w14:textId="77777777" w:rsidR="007A0058" w:rsidRPr="00CC5656" w:rsidRDefault="007A0058" w:rsidP="007A0058">
      <w:pPr>
        <w:spacing w:after="120" w:line="264" w:lineRule="auto"/>
        <w:jc w:val="both"/>
        <w:rPr>
          <w:lang w:val="en-US"/>
        </w:rPr>
      </w:pPr>
      <w:r w:rsidRPr="00CC5656">
        <w:rPr>
          <w:b/>
          <w:noProof/>
          <w:u w:val="single"/>
          <w:lang w:val="en-US"/>
        </w:rPr>
        <w:t>SEMI</w:t>
      </w:r>
      <w:r w:rsidRPr="00CC5656">
        <w:rPr>
          <w:b/>
          <w:noProof/>
          <w:u w:val="single"/>
          <w:lang w:val="en-US"/>
        </w:rPr>
        <w:noBreakHyphen/>
        <w:t>VARIABLE COSTS</w:t>
      </w:r>
      <w:r w:rsidRPr="00CC5656">
        <w:rPr>
          <w:lang w:val="en-US"/>
        </w:rPr>
        <w:t>, see COSTS, SEMI</w:t>
      </w:r>
      <w:r w:rsidRPr="00CC5656">
        <w:rPr>
          <w:lang w:val="en-US"/>
        </w:rPr>
        <w:softHyphen/>
        <w:t>VARIABLE.</w:t>
      </w:r>
    </w:p>
    <w:p w14:paraId="0BD748A7" w14:textId="77777777" w:rsidR="007A0058" w:rsidRPr="00CC5656" w:rsidRDefault="007A0058" w:rsidP="007A0058">
      <w:pPr>
        <w:spacing w:after="120" w:line="264" w:lineRule="auto"/>
        <w:jc w:val="both"/>
        <w:rPr>
          <w:lang w:val="en-US"/>
        </w:rPr>
      </w:pPr>
      <w:r w:rsidRPr="00CC5656">
        <w:rPr>
          <w:b/>
          <w:noProof/>
          <w:u w:val="single"/>
          <w:lang w:val="en-US"/>
        </w:rPr>
        <w:t>SEND STUDENT BACK TO TRAINING</w:t>
      </w:r>
      <w:r w:rsidRPr="00CC5656">
        <w:rPr>
          <w:lang w:val="en-US"/>
        </w:rPr>
        <w:t>, means that the student is sent to cramming to get straight exactly what is missed and then back to course and does the entire course again (BPL 27 Jul 69R)</w:t>
      </w:r>
    </w:p>
    <w:p w14:paraId="5D0AEC08" w14:textId="77777777" w:rsidR="007A0058" w:rsidRPr="00CC5656" w:rsidRDefault="007A0058" w:rsidP="007A0058">
      <w:pPr>
        <w:spacing w:after="120" w:line="264" w:lineRule="auto"/>
        <w:jc w:val="both"/>
        <w:rPr>
          <w:lang w:val="en-US"/>
        </w:rPr>
      </w:pPr>
      <w:r w:rsidRPr="00CC5656">
        <w:rPr>
          <w:b/>
          <w:noProof/>
          <w:u w:val="single"/>
          <w:lang w:val="en-US"/>
        </w:rPr>
        <w:t>SENIOR ADVANCED ORG</w:t>
      </w:r>
      <w:r w:rsidRPr="00CC5656">
        <w:rPr>
          <w:lang w:val="en-US"/>
        </w:rPr>
        <w:t>, AOLA is nomi</w:t>
      </w:r>
      <w:r w:rsidRPr="00CC5656">
        <w:rPr>
          <w:lang w:val="en-US"/>
        </w:rPr>
        <w:softHyphen/>
        <w:t>nated as the senior AO for final decisions of other AO's in case of emergency. This is established not because any emergency is expected, but as a precaution as Flag is not always in comm. (FO 1920)</w:t>
      </w:r>
    </w:p>
    <w:p w14:paraId="070DE60C" w14:textId="77777777" w:rsidR="007A0058" w:rsidRPr="00CC5656" w:rsidRDefault="007A0058" w:rsidP="007A0058">
      <w:pPr>
        <w:spacing w:after="120" w:line="264" w:lineRule="auto"/>
        <w:jc w:val="both"/>
        <w:rPr>
          <w:lang w:val="en-US"/>
        </w:rPr>
      </w:pPr>
      <w:r w:rsidRPr="00CC5656">
        <w:rPr>
          <w:b/>
          <w:noProof/>
          <w:u w:val="single"/>
          <w:lang w:val="en-US"/>
        </w:rPr>
        <w:t>SENIOR CASE SUPERVISOR</w:t>
      </w:r>
      <w:r w:rsidRPr="00CC5656">
        <w:rPr>
          <w:lang w:val="en-US"/>
        </w:rPr>
        <w:t xml:space="preserve">, 1. the Senior C/S reviews and supervises C/Ses, handles bugged or red tabbed cases, sends C/Ses and auditors to Cramming, handles overloads while getting C/Ses trained, recruits C/Ses, sees that auditors are recruited and trained. (HCO PL 26 Sept 74) </w:t>
      </w:r>
      <w:r w:rsidRPr="00CC5656">
        <w:rPr>
          <w:b/>
          <w:lang w:val="en-US"/>
        </w:rPr>
        <w:t xml:space="preserve">2. Senior </w:t>
      </w:r>
      <w:r w:rsidRPr="00CC5656">
        <w:rPr>
          <w:lang w:val="en-US"/>
        </w:rPr>
        <w:t>C/S handles bugged cases and very upper level actions and keeps the other C/Ses functioning well. He is the highest classed C/S in the org. He is responsible for proper handling and results on all cases. (This is a hat I usually wore in an area.) (HCO PL 25 Sept 74)</w:t>
      </w:r>
    </w:p>
    <w:p w14:paraId="3B3F067E" w14:textId="77777777" w:rsidR="007A0058" w:rsidRPr="00CC5656" w:rsidRDefault="007A0058" w:rsidP="007A0058">
      <w:pPr>
        <w:spacing w:after="120" w:line="264" w:lineRule="auto"/>
        <w:jc w:val="both"/>
        <w:rPr>
          <w:lang w:val="en-US"/>
        </w:rPr>
      </w:pPr>
      <w:r w:rsidRPr="00CC5656">
        <w:rPr>
          <w:b/>
          <w:noProof/>
          <w:u w:val="single"/>
          <w:lang w:val="en-US"/>
        </w:rPr>
        <w:t>SENIOR COMM MEMBER</w:t>
      </w:r>
      <w:r w:rsidRPr="00CC5656">
        <w:rPr>
          <w:lang w:val="en-US"/>
        </w:rPr>
        <w:t xml:space="preserve">, a </w:t>
      </w:r>
      <w:r w:rsidRPr="00CC5656">
        <w:rPr>
          <w:b/>
          <w:lang w:val="en-US"/>
        </w:rPr>
        <w:t xml:space="preserve">senior comm member </w:t>
      </w:r>
      <w:r w:rsidRPr="00CC5656">
        <w:rPr>
          <w:lang w:val="en-US"/>
        </w:rPr>
        <w:t>(not senior staff member) is one holding a duplicate post in a senior org. (HCO PL 13 Mar 65 II)</w:t>
      </w:r>
    </w:p>
    <w:p w14:paraId="7BE8E916" w14:textId="77777777" w:rsidR="007A0058" w:rsidRPr="00CC5656" w:rsidRDefault="007A0058" w:rsidP="007A0058">
      <w:pPr>
        <w:spacing w:after="120" w:line="264" w:lineRule="auto"/>
        <w:jc w:val="both"/>
        <w:rPr>
          <w:lang w:val="en-US"/>
        </w:rPr>
      </w:pPr>
      <w:r w:rsidRPr="00CC5656">
        <w:rPr>
          <w:b/>
          <w:noProof/>
          <w:u w:val="single"/>
          <w:lang w:val="en-US"/>
        </w:rPr>
        <w:t>SENIOR CONVENING AUTHORITY</w:t>
      </w:r>
      <w:r w:rsidRPr="00CC5656">
        <w:rPr>
          <w:lang w:val="en-US"/>
        </w:rPr>
        <w:t xml:space="preserve">, the Commodore is the </w:t>
      </w:r>
      <w:r w:rsidRPr="00CC5656">
        <w:rPr>
          <w:b/>
          <w:lang w:val="en-US"/>
        </w:rPr>
        <w:t>Senior Convening Au</w:t>
      </w:r>
      <w:r w:rsidRPr="00CC5656">
        <w:rPr>
          <w:b/>
          <w:lang w:val="en-US"/>
        </w:rPr>
        <w:softHyphen/>
        <w:t xml:space="preserve">thority. </w:t>
      </w:r>
      <w:r w:rsidRPr="00CC5656">
        <w:rPr>
          <w:lang w:val="en-US"/>
        </w:rPr>
        <w:t>(FSO 131)</w:t>
      </w:r>
    </w:p>
    <w:p w14:paraId="3142DE9D" w14:textId="77777777" w:rsidR="007A0058" w:rsidRPr="00CC5656" w:rsidRDefault="007A0058" w:rsidP="007A0058">
      <w:pPr>
        <w:spacing w:after="120" w:line="264" w:lineRule="auto"/>
        <w:jc w:val="both"/>
        <w:rPr>
          <w:lang w:val="en-US"/>
        </w:rPr>
      </w:pPr>
      <w:r w:rsidRPr="00CC5656">
        <w:rPr>
          <w:b/>
          <w:noProof/>
          <w:u w:val="single"/>
          <w:lang w:val="en-US"/>
        </w:rPr>
        <w:t>SENIOR DATUM OF QUAL</w:t>
      </w:r>
      <w:r w:rsidRPr="00CC5656">
        <w:rPr>
          <w:lang w:val="en-US"/>
        </w:rPr>
        <w:t xml:space="preserve">, the </w:t>
      </w:r>
      <w:r w:rsidRPr="00CC5656">
        <w:rPr>
          <w:b/>
          <w:lang w:val="en-US"/>
        </w:rPr>
        <w:t>senior da</w:t>
      </w:r>
      <w:r w:rsidRPr="00CC5656">
        <w:rPr>
          <w:b/>
          <w:lang w:val="en-US"/>
        </w:rPr>
        <w:softHyphen/>
        <w:t xml:space="preserve">tum of Qual </w:t>
      </w:r>
      <w:r w:rsidRPr="00CC5656">
        <w:rPr>
          <w:lang w:val="en-US"/>
        </w:rPr>
        <w:t xml:space="preserve">is that: </w:t>
      </w:r>
      <w:r w:rsidRPr="00CC5656">
        <w:rPr>
          <w:b/>
          <w:lang w:val="en-US"/>
        </w:rPr>
        <w:t xml:space="preserve">Qual </w:t>
      </w:r>
      <w:r w:rsidRPr="00CC5656">
        <w:rPr>
          <w:lang w:val="en-US"/>
        </w:rPr>
        <w:t>never never never takes the order or direction of any other division or staff member on what to do technically with a student or PC. (HCO PL 28 Dec 67)</w:t>
      </w:r>
    </w:p>
    <w:p w14:paraId="6D62FCFB" w14:textId="77777777" w:rsidR="007A0058" w:rsidRPr="00CC5656" w:rsidRDefault="007A0058" w:rsidP="007A0058">
      <w:pPr>
        <w:spacing w:after="120" w:line="264" w:lineRule="auto"/>
        <w:jc w:val="both"/>
        <w:rPr>
          <w:lang w:val="en-US"/>
        </w:rPr>
      </w:pPr>
      <w:r w:rsidRPr="00CC5656">
        <w:rPr>
          <w:b/>
          <w:noProof/>
          <w:u w:val="single"/>
          <w:lang w:val="en-US"/>
        </w:rPr>
        <w:t>SENIOR EXECUTIVES</w:t>
      </w:r>
      <w:r w:rsidRPr="00CC5656">
        <w:rPr>
          <w:lang w:val="en-US"/>
        </w:rPr>
        <w:t>, 1. such as Div heads or heads of an org. (HCO PL 8 Nov 75) 2. those posted above Div or Bureau head. (ED 13 FB) 3. Exec Secs, Secs, LRH Comms, Ethics Officers, and Div 1, Dept 1. (HCO PL 30 Sept 68) [The above HCO PL was cancelled by BPL 10 Oct 75 IV.] 4. Aides, Captains, Chief Officers, Supercargos, LRH Comms, Division Officers, MAAs, and Div 1, Dept 1. (FO 1422)</w:t>
      </w:r>
    </w:p>
    <w:p w14:paraId="0990221F" w14:textId="77777777" w:rsidR="007A0058" w:rsidRPr="00CC5656" w:rsidRDefault="007A0058" w:rsidP="007A0058">
      <w:pPr>
        <w:spacing w:after="120" w:line="264" w:lineRule="auto"/>
        <w:jc w:val="both"/>
        <w:rPr>
          <w:lang w:val="en-US"/>
        </w:rPr>
      </w:pPr>
      <w:r w:rsidRPr="00CC5656">
        <w:rPr>
          <w:b/>
          <w:noProof/>
          <w:u w:val="single"/>
          <w:lang w:val="en-US"/>
        </w:rPr>
        <w:t>SENIOR EXECUTIVE SECRETARY</w:t>
      </w:r>
      <w:r w:rsidRPr="00CC5656">
        <w:rPr>
          <w:lang w:val="en-US"/>
        </w:rPr>
        <w:t>, the Senior Executive Secretary at WW is the HCO Exec Sec. The HCO ES is held fully responsible for any errors or neglect by the other exec secs. The HCO ES calls and conducts all meetings of EC WW and establishes their order of business. Anyone addressing "EC WW" is in fact addressing the HCO ES WW. Should WW fail in any respect, it is the HCO ES who is held responsible. (HCO PL 12 Feb 70 II)</w:t>
      </w:r>
    </w:p>
    <w:p w14:paraId="7979B954" w14:textId="77777777" w:rsidR="007A0058" w:rsidRPr="00CC5656" w:rsidRDefault="007A0058" w:rsidP="007A0058">
      <w:pPr>
        <w:spacing w:after="120" w:line="264" w:lineRule="auto"/>
        <w:jc w:val="both"/>
        <w:rPr>
          <w:lang w:val="en-US"/>
        </w:rPr>
      </w:pPr>
      <w:r w:rsidRPr="00CC5656">
        <w:rPr>
          <w:b/>
          <w:noProof/>
          <w:u w:val="single"/>
          <w:lang w:val="en-US"/>
        </w:rPr>
        <w:t>SENIOR INSTRUCTOR</w:t>
      </w:r>
      <w:r w:rsidRPr="00CC5656">
        <w:rPr>
          <w:lang w:val="en-US"/>
        </w:rPr>
        <w:t>, purpose: to create a competent auditor with a good grasp of the theory and practice of Scn. (HCO London, 9 Jan 58)</w:t>
      </w:r>
    </w:p>
    <w:p w14:paraId="4DC7C2F3" w14:textId="77777777" w:rsidR="007A0058" w:rsidRPr="00CC5656" w:rsidRDefault="007A0058" w:rsidP="007A0058">
      <w:pPr>
        <w:spacing w:after="120" w:line="264" w:lineRule="auto"/>
        <w:jc w:val="both"/>
        <w:rPr>
          <w:lang w:val="en-US"/>
        </w:rPr>
      </w:pPr>
      <w:r w:rsidRPr="00CC5656">
        <w:rPr>
          <w:b/>
          <w:noProof/>
          <w:u w:val="single"/>
          <w:lang w:val="en-US"/>
        </w:rPr>
        <w:t>SENIORITY</w:t>
      </w:r>
      <w:r w:rsidRPr="00CC5656">
        <w:rPr>
          <w:lang w:val="en-US"/>
        </w:rPr>
        <w:t>, the state of a person having rank or precedence over others due to his higher position in an organization and/or the longer length of time he has been with the company.</w:t>
      </w:r>
    </w:p>
    <w:p w14:paraId="038ED2CD" w14:textId="77777777" w:rsidR="007A0058" w:rsidRPr="00CC5656" w:rsidRDefault="007A0058" w:rsidP="007A0058">
      <w:pPr>
        <w:spacing w:after="120" w:line="264" w:lineRule="auto"/>
        <w:jc w:val="both"/>
        <w:rPr>
          <w:lang w:val="en-US"/>
        </w:rPr>
      </w:pPr>
      <w:r w:rsidRPr="00CC5656">
        <w:rPr>
          <w:b/>
          <w:noProof/>
          <w:u w:val="single"/>
          <w:lang w:val="en-US"/>
        </w:rPr>
        <w:t>SENIORITY RIGHTS</w:t>
      </w:r>
      <w:r w:rsidRPr="00CC5656">
        <w:rPr>
          <w:lang w:val="en-US"/>
        </w:rPr>
        <w:t>, special considerations that are given to those who have a long period of service with a company such as promotion, transfer choices or layoff immunity.</w:t>
      </w:r>
    </w:p>
    <w:p w14:paraId="1939B2E1" w14:textId="77777777" w:rsidR="007A0058" w:rsidRPr="00CC5656" w:rsidRDefault="007A0058" w:rsidP="007A0058">
      <w:pPr>
        <w:spacing w:after="120" w:line="264" w:lineRule="auto"/>
        <w:jc w:val="both"/>
        <w:rPr>
          <w:lang w:val="en-US"/>
        </w:rPr>
      </w:pPr>
      <w:r w:rsidRPr="00CC5656">
        <w:rPr>
          <w:b/>
          <w:noProof/>
          <w:u w:val="single"/>
          <w:lang w:val="en-US"/>
        </w:rPr>
        <w:t>SENIOR LRH COMM</w:t>
      </w:r>
      <w:r w:rsidRPr="00CC5656">
        <w:rPr>
          <w:lang w:val="en-US"/>
        </w:rPr>
        <w:t>, LRH Personal Comm, CS</w:t>
      </w:r>
      <w:r w:rsidRPr="00CC5656">
        <w:rPr>
          <w:lang w:val="en-US"/>
        </w:rPr>
        <w:noBreakHyphen/>
        <w:t>7, LRH Comm WW. (BPL 24 Jul 73R)</w:t>
      </w:r>
    </w:p>
    <w:p w14:paraId="55902240" w14:textId="77777777" w:rsidR="007A0058" w:rsidRPr="00CC5656" w:rsidRDefault="007A0058" w:rsidP="007A0058">
      <w:pPr>
        <w:spacing w:after="120" w:line="264" w:lineRule="auto"/>
        <w:jc w:val="both"/>
        <w:rPr>
          <w:sz w:val="20"/>
          <w:lang w:val="en-US"/>
        </w:rPr>
      </w:pPr>
      <w:r w:rsidRPr="00CC5656">
        <w:rPr>
          <w:b/>
          <w:noProof/>
          <w:u w:val="single"/>
          <w:lang w:val="en-US"/>
        </w:rPr>
        <w:t>SENIOR OEC</w:t>
      </w:r>
      <w:r w:rsidRPr="00CC5656">
        <w:rPr>
          <w:lang w:val="en-US"/>
        </w:rPr>
        <w:t xml:space="preserve">, comprises additional policies from the existing OEC Volumes to the end of 1973, as studied by division. </w:t>
      </w:r>
      <w:r w:rsidRPr="00CC5656">
        <w:rPr>
          <w:sz w:val="20"/>
          <w:lang w:val="en-US"/>
        </w:rPr>
        <w:t>(HCO PL 19 Nov 73)</w:t>
      </w:r>
    </w:p>
    <w:p w14:paraId="157EDA27" w14:textId="77777777" w:rsidR="007A0058" w:rsidRPr="00CC5656" w:rsidRDefault="007A0058" w:rsidP="007A0058">
      <w:pPr>
        <w:spacing w:after="120" w:line="264" w:lineRule="auto"/>
        <w:jc w:val="both"/>
        <w:rPr>
          <w:lang w:val="en-US"/>
        </w:rPr>
      </w:pPr>
      <w:r w:rsidRPr="00CC5656">
        <w:rPr>
          <w:b/>
          <w:noProof/>
          <w:u w:val="single"/>
          <w:lang w:val="en-US"/>
        </w:rPr>
        <w:t>SENIOR ORG</w:t>
      </w:r>
      <w:r w:rsidRPr="00CC5656">
        <w:rPr>
          <w:lang w:val="en-US"/>
        </w:rPr>
        <w:t>, the top org heading an echelon of orgs. Saint Hill is the top org to eleven other orgs but amongst these there is continental seniority. The Continental Org is senior to the other orgs in that zone but as these all form one echelon to Saint Hill, Saint Hill is senior to the rest. (HCO PL 13 Mar 65 II)</w:t>
      </w:r>
    </w:p>
    <w:p w14:paraId="3E83C909" w14:textId="77777777" w:rsidR="007A0058" w:rsidRPr="00CC5656" w:rsidRDefault="007A0058" w:rsidP="007A0058">
      <w:pPr>
        <w:spacing w:after="120" w:line="264" w:lineRule="auto"/>
        <w:jc w:val="both"/>
        <w:rPr>
          <w:lang w:val="en-US"/>
        </w:rPr>
      </w:pPr>
      <w:r w:rsidRPr="00CC5656">
        <w:rPr>
          <w:b/>
          <w:noProof/>
          <w:u w:val="single"/>
          <w:lang w:val="en-US"/>
        </w:rPr>
        <w:t>SENIOR PARTNER</w:t>
      </w:r>
      <w:r w:rsidRPr="00CC5656">
        <w:rPr>
          <w:lang w:val="en-US"/>
        </w:rPr>
        <w:t>, a partner who has a comparatively large investment in a partnership and who makes the major decisions and shares in the profits or losses on a larger scale than any other partner.</w:t>
      </w:r>
    </w:p>
    <w:p w14:paraId="60C420F4" w14:textId="77777777" w:rsidR="007A0058" w:rsidRPr="00CC5656" w:rsidRDefault="007A0058" w:rsidP="007A0058">
      <w:pPr>
        <w:spacing w:after="120" w:line="264" w:lineRule="auto"/>
        <w:jc w:val="both"/>
        <w:rPr>
          <w:lang w:val="en-US"/>
        </w:rPr>
      </w:pPr>
      <w:r w:rsidRPr="00CC5656">
        <w:rPr>
          <w:b/>
          <w:noProof/>
          <w:u w:val="single"/>
          <w:lang w:val="en-US"/>
        </w:rPr>
        <w:t>SENIOR POLICY</w:t>
      </w:r>
      <w:r w:rsidRPr="00CC5656">
        <w:rPr>
          <w:b/>
          <w:lang w:val="en-US"/>
        </w:rPr>
        <w:t xml:space="preserve">, </w:t>
      </w:r>
      <w:r w:rsidRPr="00CC5656">
        <w:rPr>
          <w:lang w:val="en-US"/>
        </w:rPr>
        <w:t>the senior policy is "deliver what was promised." (LRH ED 131 INT)</w:t>
      </w:r>
    </w:p>
    <w:p w14:paraId="5F3123CE" w14:textId="77777777" w:rsidR="007A0058" w:rsidRPr="00CC5656" w:rsidRDefault="007A0058" w:rsidP="007A0058">
      <w:pPr>
        <w:spacing w:after="120" w:line="264" w:lineRule="auto"/>
        <w:jc w:val="both"/>
        <w:rPr>
          <w:lang w:val="en-US"/>
        </w:rPr>
      </w:pPr>
      <w:r w:rsidRPr="00CC5656">
        <w:rPr>
          <w:b/>
          <w:noProof/>
          <w:u w:val="single"/>
          <w:lang w:val="en-US"/>
        </w:rPr>
        <w:t>SENIOR RATING</w:t>
      </w:r>
      <w:r w:rsidRPr="00CC5656">
        <w:rPr>
          <w:b/>
          <w:lang w:val="en-US"/>
        </w:rPr>
        <w:t xml:space="preserve">, </w:t>
      </w:r>
      <w:r w:rsidRPr="00CC5656">
        <w:rPr>
          <w:lang w:val="en-US"/>
        </w:rPr>
        <w:t xml:space="preserve">a Sea Org officer or petty officer who has completed his AB checksheet and </w:t>
      </w:r>
      <w:r w:rsidRPr="00CC5656">
        <w:rPr>
          <w:i/>
          <w:lang w:val="en-US"/>
        </w:rPr>
        <w:t xml:space="preserve">Sea Watch Picture Book 3 </w:t>
      </w:r>
      <w:r w:rsidRPr="00CC5656">
        <w:rPr>
          <w:lang w:val="en-US"/>
        </w:rPr>
        <w:t xml:space="preserve">times. Anyone completing these </w:t>
      </w:r>
      <w:r w:rsidRPr="00CC5656">
        <w:rPr>
          <w:i/>
          <w:lang w:val="en-US"/>
        </w:rPr>
        <w:t xml:space="preserve">3 </w:t>
      </w:r>
      <w:r w:rsidRPr="00CC5656">
        <w:rPr>
          <w:lang w:val="en-US"/>
        </w:rPr>
        <w:t xml:space="preserve">times will be immediately sent to the Officer Selection Board for a right arm rank. Performance of duty will be considered. (FO 1666) </w:t>
      </w:r>
      <w:r w:rsidRPr="00CC5656">
        <w:rPr>
          <w:i/>
          <w:lang w:val="en-US"/>
        </w:rPr>
        <w:t xml:space="preserve">Abbr. </w:t>
      </w:r>
      <w:r w:rsidRPr="00CC5656">
        <w:rPr>
          <w:lang w:val="en-US"/>
        </w:rPr>
        <w:t>S/R.</w:t>
      </w:r>
    </w:p>
    <w:p w14:paraId="7B3776A4" w14:textId="77777777" w:rsidR="007A0058" w:rsidRPr="00CC5656" w:rsidRDefault="007A0058" w:rsidP="007A0058">
      <w:pPr>
        <w:spacing w:after="120" w:line="264" w:lineRule="auto"/>
        <w:jc w:val="both"/>
        <w:rPr>
          <w:lang w:val="en-US"/>
        </w:rPr>
      </w:pPr>
      <w:r w:rsidRPr="00CC5656">
        <w:rPr>
          <w:b/>
          <w:noProof/>
          <w:u w:val="single"/>
          <w:lang w:val="en-US"/>
        </w:rPr>
        <w:t>SENIOR WATCH OFFICER</w:t>
      </w:r>
      <w:r w:rsidRPr="00CC5656">
        <w:rPr>
          <w:b/>
          <w:lang w:val="en-US"/>
        </w:rPr>
        <w:t xml:space="preserve">,his </w:t>
      </w:r>
      <w:r w:rsidRPr="00CC5656">
        <w:rPr>
          <w:lang w:val="en-US"/>
        </w:rPr>
        <w:t>duties con</w:t>
      </w:r>
      <w:r w:rsidRPr="00CC5656">
        <w:rPr>
          <w:lang w:val="en-US"/>
        </w:rPr>
        <w:softHyphen/>
        <w:t>sist of the safe progress of the vessel toward destination and the smart efficient performance of watches. He stands no watch of his own. (OODs 12 Apr 70)</w:t>
      </w:r>
    </w:p>
    <w:p w14:paraId="19CF657F" w14:textId="77777777" w:rsidR="007A0058" w:rsidRPr="00CC5656" w:rsidRDefault="007A0058" w:rsidP="007A0058">
      <w:pPr>
        <w:spacing w:after="120" w:line="264" w:lineRule="auto"/>
        <w:jc w:val="both"/>
        <w:rPr>
          <w:lang w:val="en-US"/>
        </w:rPr>
      </w:pPr>
      <w:r w:rsidRPr="00CC5656">
        <w:rPr>
          <w:b/>
          <w:noProof/>
          <w:u w:val="single"/>
          <w:lang w:val="en-US"/>
        </w:rPr>
        <w:t>SENSE OF HUMOR</w:t>
      </w:r>
      <w:r w:rsidRPr="00CC5656">
        <w:rPr>
          <w:lang w:val="en-US"/>
        </w:rPr>
        <w:t>, a sense of humor is in part an ability to spot out</w:t>
      </w:r>
      <w:r w:rsidRPr="00CC5656">
        <w:rPr>
          <w:lang w:val="en-US"/>
        </w:rPr>
        <w:noBreakHyphen/>
        <w:t xml:space="preserve">points that should be rejected from a body of data. In fact a sense of </w:t>
      </w:r>
      <w:r w:rsidRPr="00CC5656">
        <w:rPr>
          <w:b/>
          <w:lang w:val="en-US"/>
        </w:rPr>
        <w:t xml:space="preserve">humor </w:t>
      </w:r>
      <w:r w:rsidRPr="00CC5656">
        <w:rPr>
          <w:lang w:val="en-US"/>
        </w:rPr>
        <w:t>is based on both rejection and absurd out</w:t>
      </w:r>
      <w:r w:rsidRPr="00CC5656">
        <w:rPr>
          <w:lang w:val="en-US"/>
        </w:rPr>
        <w:noBreakHyphen/>
        <w:t>points of all types. (HCO PL 23 Jun 70)</w:t>
      </w:r>
    </w:p>
    <w:p w14:paraId="44756C9D" w14:textId="77777777" w:rsidR="007A0058" w:rsidRPr="00CC5656" w:rsidRDefault="007A0058" w:rsidP="007A0058">
      <w:pPr>
        <w:spacing w:after="120" w:line="264" w:lineRule="auto"/>
        <w:jc w:val="both"/>
        <w:rPr>
          <w:lang w:val="en-US"/>
        </w:rPr>
      </w:pPr>
      <w:r w:rsidRPr="00CC5656">
        <w:rPr>
          <w:b/>
          <w:noProof/>
          <w:u w:val="single"/>
          <w:lang w:val="en-US"/>
        </w:rPr>
        <w:t>SENSITIVITY TRAINING</w:t>
      </w:r>
      <w:r w:rsidRPr="00CC5656">
        <w:rPr>
          <w:lang w:val="en-US"/>
        </w:rPr>
        <w:t>, see TRAINING, SENSITIVITY.</w:t>
      </w:r>
    </w:p>
    <w:p w14:paraId="67D494B4" w14:textId="77777777" w:rsidR="007A0058" w:rsidRPr="00CC5656" w:rsidRDefault="007A0058" w:rsidP="007A0058">
      <w:pPr>
        <w:spacing w:after="120" w:line="264" w:lineRule="auto"/>
        <w:jc w:val="both"/>
        <w:rPr>
          <w:lang w:val="en-US"/>
        </w:rPr>
      </w:pPr>
      <w:r w:rsidRPr="00CC5656">
        <w:rPr>
          <w:b/>
          <w:noProof/>
          <w:u w:val="single"/>
          <w:lang w:val="en-US"/>
        </w:rPr>
        <w:t>SEPARATION</w:t>
      </w:r>
      <w:r w:rsidRPr="00CC5656">
        <w:rPr>
          <w:lang w:val="en-US"/>
        </w:rPr>
        <w:t>, 1. the discharge of a person as from employment or military service. 2. in law, the court decree separating a husband and wife.</w:t>
      </w:r>
    </w:p>
    <w:p w14:paraId="6159BD24" w14:textId="77777777" w:rsidR="007A0058" w:rsidRPr="00CC5656" w:rsidRDefault="007A0058" w:rsidP="007A0058">
      <w:pPr>
        <w:spacing w:after="120" w:line="264" w:lineRule="auto"/>
        <w:jc w:val="both"/>
        <w:rPr>
          <w:i/>
          <w:lang w:val="en-US"/>
        </w:rPr>
      </w:pPr>
      <w:r w:rsidRPr="00CC5656">
        <w:rPr>
          <w:b/>
          <w:noProof/>
          <w:u w:val="single"/>
          <w:lang w:val="en-US"/>
        </w:rPr>
        <w:t>SEPARATION ORDER</w:t>
      </w:r>
      <w:r w:rsidRPr="00CC5656">
        <w:rPr>
          <w:b/>
          <w:lang w:val="en-US"/>
        </w:rPr>
        <w:t xml:space="preserve">, </w:t>
      </w:r>
      <w:r w:rsidRPr="00CC5656">
        <w:rPr>
          <w:lang w:val="en-US"/>
        </w:rPr>
        <w:t xml:space="preserve">there are instances met with by Ethics Officers, especially in relation to husbands and wives, where there may be suppressions on individual people but not suppressive of Scn. In such case a </w:t>
      </w:r>
      <w:r w:rsidRPr="00CC5656">
        <w:rPr>
          <w:b/>
          <w:lang w:val="en-US"/>
        </w:rPr>
        <w:t xml:space="preserve">separation order </w:t>
      </w:r>
      <w:r w:rsidRPr="00CC5656">
        <w:rPr>
          <w:lang w:val="en-US"/>
        </w:rPr>
        <w:t xml:space="preserve">for a specific period of time is the best action. For example, Joe S_ and Mary S_ are hereby placed under a separation order while Joe is undergoing processing. They are to have no contact with each other during this period from (date) </w:t>
      </w:r>
      <w:r w:rsidRPr="00CC5656">
        <w:rPr>
          <w:lang w:val="en-US"/>
        </w:rPr>
        <w:noBreakHyphen/>
        <w:t xml:space="preserve"> to </w:t>
      </w:r>
      <w:r w:rsidRPr="00CC5656">
        <w:rPr>
          <w:lang w:val="en-US"/>
        </w:rPr>
        <w:noBreakHyphen/>
        <w:t xml:space="preserve"> (in this case to the end of the Power Processing 2nd Stage Release). (HCO PL 19 Jul 65,</w:t>
      </w:r>
      <w:r w:rsidRPr="00CC5656">
        <w:rPr>
          <w:i/>
          <w:lang w:val="en-US"/>
        </w:rPr>
        <w:t xml:space="preserve"> Separation Order</w:t>
      </w:r>
      <w:r w:rsidRPr="00CC5656">
        <w:rPr>
          <w:lang w:val="en-US"/>
        </w:rPr>
        <w:t>)</w:t>
      </w:r>
    </w:p>
    <w:p w14:paraId="4ABA02AB" w14:textId="77777777" w:rsidR="007A0058" w:rsidRPr="00CC5656" w:rsidRDefault="007A0058" w:rsidP="007A0058">
      <w:pPr>
        <w:spacing w:after="120" w:line="264" w:lineRule="auto"/>
        <w:jc w:val="both"/>
        <w:rPr>
          <w:lang w:val="en-US"/>
        </w:rPr>
      </w:pPr>
      <w:r w:rsidRPr="00CC5656">
        <w:rPr>
          <w:b/>
          <w:noProof/>
          <w:u w:val="single"/>
          <w:lang w:val="en-US"/>
        </w:rPr>
        <w:t>SEPARATION PAY</w:t>
      </w:r>
      <w:r w:rsidRPr="00CC5656">
        <w:rPr>
          <w:lang w:val="en-US"/>
        </w:rPr>
        <w:t>, see SEVERANCE PAY.</w:t>
      </w:r>
    </w:p>
    <w:p w14:paraId="5D0525DF" w14:textId="77777777" w:rsidR="007A0058" w:rsidRPr="00CC5656" w:rsidRDefault="007A0058" w:rsidP="007A0058">
      <w:pPr>
        <w:spacing w:after="120" w:line="264" w:lineRule="auto"/>
        <w:jc w:val="both"/>
        <w:rPr>
          <w:lang w:val="en-US"/>
        </w:rPr>
      </w:pPr>
      <w:r w:rsidRPr="00CC5656">
        <w:rPr>
          <w:b/>
          <w:noProof/>
          <w:u w:val="single"/>
          <w:lang w:val="en-US"/>
        </w:rPr>
        <w:t>SEQUENCE</w:t>
      </w:r>
      <w:r w:rsidRPr="00CC5656">
        <w:rPr>
          <w:lang w:val="en-US"/>
        </w:rPr>
        <w:t>, means linear (in a line) travel either through space or time or both. (HCO PL 19 Sept 70 III)</w:t>
      </w:r>
    </w:p>
    <w:p w14:paraId="298ACE5B"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6289387" wp14:editId="2DB06CAC">
            <wp:extent cx="2312670" cy="1898015"/>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2" cstate="screen">
                      <a:extLst>
                        <a:ext uri="{28A0092B-C50C-407E-A947-70E740481C1C}">
                          <a14:useLocalDpi xmlns:a14="http://schemas.microsoft.com/office/drawing/2010/main"/>
                        </a:ext>
                      </a:extLst>
                    </a:blip>
                    <a:srcRect t="2087"/>
                    <a:stretch>
                      <a:fillRect/>
                    </a:stretch>
                  </pic:blipFill>
                  <pic:spPr bwMode="auto">
                    <a:xfrm>
                      <a:off x="0" y="0"/>
                      <a:ext cx="2312670" cy="1898015"/>
                    </a:xfrm>
                    <a:prstGeom prst="rect">
                      <a:avLst/>
                    </a:prstGeom>
                    <a:noFill/>
                    <a:ln>
                      <a:noFill/>
                    </a:ln>
                  </pic:spPr>
                </pic:pic>
              </a:graphicData>
            </a:graphic>
          </wp:inline>
        </w:drawing>
      </w:r>
    </w:p>
    <w:p w14:paraId="4D1B3394" w14:textId="77777777" w:rsidR="007A0058" w:rsidRPr="00CC5656" w:rsidRDefault="007A0058" w:rsidP="007A0058">
      <w:pPr>
        <w:spacing w:after="120" w:line="264" w:lineRule="auto"/>
        <w:jc w:val="both"/>
        <w:rPr>
          <w:lang w:val="en-US"/>
        </w:rPr>
      </w:pPr>
      <w:r w:rsidRPr="00CC5656">
        <w:rPr>
          <w:b/>
          <w:noProof/>
          <w:u w:val="single"/>
          <w:lang w:val="en-US"/>
        </w:rPr>
        <w:t>SERIAL BOND</w:t>
      </w:r>
      <w:r w:rsidRPr="00CC5656">
        <w:rPr>
          <w:lang w:val="en-US"/>
        </w:rPr>
        <w:t>, a bond that matures in small amounts over a series of intervals.</w:t>
      </w:r>
    </w:p>
    <w:p w14:paraId="27968949" w14:textId="77777777" w:rsidR="007A0058" w:rsidRPr="00CC5656" w:rsidRDefault="007A0058" w:rsidP="007A0058">
      <w:pPr>
        <w:spacing w:after="120" w:line="264" w:lineRule="auto"/>
        <w:jc w:val="both"/>
        <w:rPr>
          <w:lang w:val="en-US"/>
        </w:rPr>
      </w:pPr>
      <w:r w:rsidRPr="00CC5656">
        <w:rPr>
          <w:b/>
          <w:noProof/>
          <w:u w:val="single"/>
          <w:lang w:val="en-US"/>
        </w:rPr>
        <w:t>SERIAL CORRELATION</w:t>
      </w:r>
      <w:r w:rsidRPr="00CC5656">
        <w:rPr>
          <w:lang w:val="en-US"/>
        </w:rPr>
        <w:t>, using past trends, patterns and experiences to forecast future sales and market occurrences.</w:t>
      </w:r>
    </w:p>
    <w:p w14:paraId="551D8B29" w14:textId="77777777" w:rsidR="007A0058" w:rsidRPr="00CC5656" w:rsidRDefault="007A0058" w:rsidP="007A0058">
      <w:pPr>
        <w:spacing w:after="120" w:line="264" w:lineRule="auto"/>
        <w:jc w:val="both"/>
        <w:rPr>
          <w:lang w:val="en-US"/>
        </w:rPr>
      </w:pPr>
      <w:r w:rsidRPr="00CC5656">
        <w:rPr>
          <w:b/>
          <w:noProof/>
          <w:u w:val="single"/>
          <w:lang w:val="en-US"/>
        </w:rPr>
        <w:t>SERVICE</w:t>
      </w:r>
      <w:r w:rsidRPr="00CC5656">
        <w:rPr>
          <w:b/>
          <w:lang w:val="en-US"/>
        </w:rPr>
        <w:t xml:space="preserve">, service </w:t>
      </w:r>
      <w:r w:rsidRPr="00CC5656">
        <w:rPr>
          <w:lang w:val="en-US"/>
        </w:rPr>
        <w:t>means technical results. (HCO PL 21 Aug 63)</w:t>
      </w:r>
    </w:p>
    <w:p w14:paraId="69709555" w14:textId="77777777" w:rsidR="007A0058" w:rsidRPr="00CC5656" w:rsidRDefault="007A0058" w:rsidP="007A0058">
      <w:pPr>
        <w:spacing w:after="120" w:line="264" w:lineRule="auto"/>
        <w:jc w:val="both"/>
        <w:rPr>
          <w:lang w:val="en-US"/>
        </w:rPr>
      </w:pPr>
      <w:r w:rsidRPr="00CC5656">
        <w:rPr>
          <w:b/>
          <w:noProof/>
          <w:u w:val="single"/>
          <w:lang w:val="en-US"/>
        </w:rPr>
        <w:t>SERVICE BUSINESS</w:t>
      </w:r>
      <w:r w:rsidRPr="00CC5656">
        <w:rPr>
          <w:lang w:val="en-US"/>
        </w:rPr>
        <w:t>, business specializing in providing service, repair or maintenance. A service business usually depends upon the exist</w:t>
      </w:r>
      <w:r w:rsidRPr="00CC5656">
        <w:rPr>
          <w:lang w:val="en-US"/>
        </w:rPr>
        <w:softHyphen/>
        <w:t>ence of other businesses to provide the primary tangible items to be serviced, repaired or maintained.</w:t>
      </w:r>
    </w:p>
    <w:p w14:paraId="1F1DDE3C" w14:textId="77777777" w:rsidR="007A0058" w:rsidRPr="00CC5656" w:rsidRDefault="007A0058" w:rsidP="007A0058">
      <w:pPr>
        <w:spacing w:after="120" w:line="264" w:lineRule="auto"/>
        <w:jc w:val="both"/>
        <w:rPr>
          <w:lang w:val="en-US"/>
        </w:rPr>
      </w:pPr>
      <w:r w:rsidRPr="00CC5656">
        <w:rPr>
          <w:b/>
          <w:noProof/>
          <w:u w:val="single"/>
          <w:lang w:val="en-US"/>
        </w:rPr>
        <w:t>SERVICE CONSULTANT</w:t>
      </w:r>
      <w:r w:rsidRPr="00CC5656">
        <w:rPr>
          <w:lang w:val="en-US"/>
        </w:rPr>
        <w:t xml:space="preserve">, there are persons coming into the org who want info, help, advice, guidance and a shoulder to lean on, but they don't always get it. The Body Reg is usually flat out and being pushed for GI and consequently with so much attention on making money not all individuals get the service and attention they desire or need. Sometimes it can take hours or even days, maybe weeks, to aid such persons who want and need personalized assistance to terminatedly handle their stops and problems and thus get them on the Gradation Chart. And this is where the </w:t>
      </w:r>
      <w:r w:rsidRPr="00CC5656">
        <w:rPr>
          <w:b/>
          <w:lang w:val="en-US"/>
        </w:rPr>
        <w:t xml:space="preserve">Service Consultant </w:t>
      </w:r>
      <w:r w:rsidRPr="00CC5656">
        <w:rPr>
          <w:lang w:val="en-US"/>
        </w:rPr>
        <w:t xml:space="preserve">enters into the picture. Patience and tolerance are two of the virtues needed for effective performance on such a post. He gives persons lots of ARC and attention in order to get them up to the stage of enlightenment where the Body Reg takes over and brings the transaction to a close. The </w:t>
      </w:r>
      <w:r w:rsidRPr="00CC5656">
        <w:rPr>
          <w:b/>
          <w:lang w:val="en-US"/>
        </w:rPr>
        <w:t xml:space="preserve">Service Consultant </w:t>
      </w:r>
      <w:r w:rsidRPr="00CC5656">
        <w:rPr>
          <w:lang w:val="en-US"/>
        </w:rPr>
        <w:t>frees up the Body Reg so she can fully concentrate on the Gross Income</w:t>
      </w:r>
      <w:r w:rsidRPr="00CC5656">
        <w:rPr>
          <w:lang w:val="en-US"/>
        </w:rPr>
        <w:noBreakHyphen/>
        <w:t>the stat given her by LRH in HCO PL 14 July 1970. Urgent Registrar Statistic. (HCO PL 31 Oct 72 I) [The latter HCO PL was cancelled by BPL 10 n"+ 7r, V ]</w:t>
      </w:r>
    </w:p>
    <w:p w14:paraId="57E35D0A" w14:textId="77777777" w:rsidR="007A0058" w:rsidRPr="00CC5656" w:rsidRDefault="007A0058" w:rsidP="007A0058">
      <w:pPr>
        <w:spacing w:after="120" w:line="264" w:lineRule="auto"/>
        <w:jc w:val="both"/>
        <w:rPr>
          <w:lang w:val="en-US"/>
        </w:rPr>
      </w:pPr>
      <w:r w:rsidRPr="00CC5656">
        <w:rPr>
          <w:b/>
          <w:noProof/>
          <w:u w:val="single"/>
          <w:lang w:val="en-US"/>
        </w:rPr>
        <w:t>SERVICE DEPARTMENT</w:t>
      </w:r>
      <w:r w:rsidRPr="00CC5656">
        <w:rPr>
          <w:b/>
          <w:lang w:val="en-US"/>
        </w:rPr>
        <w:t xml:space="preserve">, </w:t>
      </w:r>
      <w:r w:rsidRPr="00CC5656">
        <w:rPr>
          <w:lang w:val="en-US"/>
        </w:rPr>
        <w:t>that department which services things by repairing, adjusting, cleaning and maintaining them. This could be servicing of company machinery, property, ve</w:t>
      </w:r>
      <w:r w:rsidRPr="00CC5656">
        <w:rPr>
          <w:lang w:val="en-US"/>
        </w:rPr>
        <w:softHyphen/>
        <w:t>hicles, etc., or servicing of the products that consumers have bought from the company.</w:t>
      </w:r>
    </w:p>
    <w:p w14:paraId="48754025" w14:textId="77777777" w:rsidR="007A0058" w:rsidRPr="00CC5656" w:rsidRDefault="007A0058" w:rsidP="007A0058">
      <w:pPr>
        <w:spacing w:after="120" w:line="264" w:lineRule="auto"/>
        <w:jc w:val="both"/>
        <w:rPr>
          <w:lang w:val="en-US"/>
        </w:rPr>
      </w:pPr>
      <w:r w:rsidRPr="00CC5656">
        <w:rPr>
          <w:b/>
          <w:noProof/>
          <w:u w:val="single"/>
          <w:lang w:val="en-US"/>
        </w:rPr>
        <w:t>SERVICE INSIGNIA</w:t>
      </w:r>
      <w:r w:rsidRPr="00CC5656">
        <w:rPr>
          <w:b/>
          <w:lang w:val="en-US"/>
        </w:rPr>
        <w:t xml:space="preserve">, </w:t>
      </w:r>
      <w:r w:rsidRPr="00CC5656">
        <w:rPr>
          <w:lang w:val="en-US"/>
        </w:rPr>
        <w:t>rectangular colored bars about 3 cm. long and 1 cm. wide. They consist of a brass backing plate with pins or clip to attach to the uniform, a stiff cardboard backing and a colored tight woven cloth which is attached to the backing and slipped in front of the brass plate which holds it in place. Service insignia are worn in a tasteful arrangement (if more than one) on the left breast pocket of the officer's dress uniform starting about one inch down from the top. By a glance officers can be recognized as to their service and training and can be more properly afforded the status and etiquette due them. (FO 2327R)</w:t>
      </w:r>
    </w:p>
    <w:p w14:paraId="552A9A6A" w14:textId="77777777" w:rsidR="007A0058" w:rsidRPr="00CC5656" w:rsidRDefault="007A0058" w:rsidP="007A0058">
      <w:pPr>
        <w:spacing w:after="120" w:line="264" w:lineRule="auto"/>
        <w:jc w:val="both"/>
        <w:rPr>
          <w:lang w:val="en-US"/>
        </w:rPr>
      </w:pPr>
      <w:r w:rsidRPr="00CC5656">
        <w:rPr>
          <w:b/>
          <w:noProof/>
          <w:u w:val="single"/>
          <w:lang w:val="en-US"/>
        </w:rPr>
        <w:t>SERVICE MARK</w:t>
      </w:r>
      <w:r w:rsidRPr="00CC5656">
        <w:rPr>
          <w:b/>
          <w:lang w:val="en-US"/>
        </w:rPr>
        <w:t xml:space="preserve">, </w:t>
      </w:r>
      <w:r w:rsidRPr="00CC5656">
        <w:rPr>
          <w:lang w:val="en-US"/>
        </w:rPr>
        <w:t>design, symbol or trade</w:t>
      </w:r>
      <w:r w:rsidRPr="00CC5656">
        <w:rPr>
          <w:lang w:val="en-US"/>
        </w:rPr>
        <w:softHyphen/>
        <w:t>mark that a company employs and usually has officially registered, to readily identify itself and its products, services or special activities to the public.</w:t>
      </w:r>
    </w:p>
    <w:p w14:paraId="5E72BF94" w14:textId="77777777" w:rsidR="007A0058" w:rsidRPr="00CC5656" w:rsidRDefault="007A0058" w:rsidP="007A0058">
      <w:pPr>
        <w:spacing w:after="120" w:line="264" w:lineRule="auto"/>
        <w:jc w:val="both"/>
        <w:rPr>
          <w:lang w:val="en-US"/>
        </w:rPr>
      </w:pPr>
      <w:r w:rsidRPr="00CC5656">
        <w:rPr>
          <w:b/>
          <w:noProof/>
          <w:u w:val="single"/>
          <w:lang w:val="en-US"/>
        </w:rPr>
        <w:t>SERVICE ORG</w:t>
      </w:r>
      <w:r w:rsidRPr="00CC5656">
        <w:rPr>
          <w:b/>
          <w:lang w:val="en-US"/>
        </w:rPr>
        <w:t xml:space="preserve">, 1. a service org </w:t>
      </w:r>
      <w:r w:rsidRPr="00CC5656">
        <w:rPr>
          <w:lang w:val="en-US"/>
        </w:rPr>
        <w:t xml:space="preserve">handles bodies. A management org handles messages as the principal flow particle. (HCO PL 27 Jul 72, </w:t>
      </w:r>
      <w:r w:rsidRPr="00CC5656">
        <w:rPr>
          <w:i/>
          <w:lang w:val="en-US"/>
        </w:rPr>
        <w:t>Form</w:t>
      </w:r>
      <w:r w:rsidRPr="00CC5656">
        <w:rPr>
          <w:lang w:val="en-US"/>
        </w:rPr>
        <w:t xml:space="preserve"> </w:t>
      </w:r>
      <w:r w:rsidRPr="00CC5656">
        <w:rPr>
          <w:i/>
          <w:lang w:val="en-US"/>
        </w:rPr>
        <w:t>of the Org and Schedules</w:t>
      </w:r>
      <w:r w:rsidRPr="00CC5656">
        <w:rPr>
          <w:lang w:val="en-US"/>
        </w:rPr>
        <w:t>)</w:t>
      </w:r>
      <w:r w:rsidRPr="00CC5656">
        <w:rPr>
          <w:i/>
          <w:lang w:val="en-US"/>
        </w:rPr>
        <w:t xml:space="preserve"> </w:t>
      </w:r>
      <w:r w:rsidRPr="00CC5656">
        <w:rPr>
          <w:lang w:val="en-US"/>
        </w:rPr>
        <w:t>2. a governing org (one which manages) must be attached to a service org (one that serves it and the public). (FO 2713)</w:t>
      </w:r>
    </w:p>
    <w:p w14:paraId="732C8042" w14:textId="77777777" w:rsidR="007A0058" w:rsidRPr="00CC5656" w:rsidRDefault="007A0058" w:rsidP="007A0058">
      <w:pPr>
        <w:spacing w:after="120" w:line="264" w:lineRule="auto"/>
        <w:jc w:val="both"/>
        <w:rPr>
          <w:lang w:val="en-US"/>
        </w:rPr>
      </w:pPr>
      <w:r w:rsidRPr="00CC5656">
        <w:rPr>
          <w:b/>
          <w:noProof/>
          <w:u w:val="single"/>
          <w:lang w:val="en-US"/>
        </w:rPr>
        <w:t>SERVICE RECORD</w:t>
      </w:r>
      <w:r w:rsidRPr="00CC5656">
        <w:rPr>
          <w:b/>
          <w:lang w:val="en-US"/>
        </w:rPr>
        <w:t xml:space="preserve">, </w:t>
      </w:r>
      <w:r w:rsidRPr="00CC5656">
        <w:rPr>
          <w:lang w:val="en-US"/>
        </w:rPr>
        <w:t xml:space="preserve">1. Department One is to keep its own administrative </w:t>
      </w:r>
      <w:r w:rsidRPr="00CC5656">
        <w:rPr>
          <w:b/>
          <w:lang w:val="en-US"/>
        </w:rPr>
        <w:t xml:space="preserve">service record </w:t>
      </w:r>
      <w:r w:rsidRPr="00CC5656">
        <w:rPr>
          <w:lang w:val="en-US"/>
        </w:rPr>
        <w:t>for each staff member. These are uniform through</w:t>
      </w:r>
      <w:r w:rsidRPr="00CC5656">
        <w:rPr>
          <w:lang w:val="en-US"/>
        </w:rPr>
        <w:softHyphen/>
        <w:t xml:space="preserve">out Scn and are already kept in the Sea Org. They are solely for the purpose of personnel assignment data. The </w:t>
      </w:r>
      <w:r w:rsidRPr="00CC5656">
        <w:rPr>
          <w:b/>
          <w:lang w:val="en-US"/>
        </w:rPr>
        <w:t xml:space="preserve">service record </w:t>
      </w:r>
      <w:r w:rsidRPr="00CC5656">
        <w:rPr>
          <w:lang w:val="en-US"/>
        </w:rPr>
        <w:t>is kept on light</w:t>
      </w:r>
      <w:r w:rsidRPr="00CC5656">
        <w:rPr>
          <w:lang w:val="en-US"/>
        </w:rPr>
        <w:noBreakHyphen/>
        <w:t>cardboard weight paper in a two</w:t>
      </w:r>
      <w:r w:rsidRPr="00CC5656">
        <w:rPr>
          <w:lang w:val="en-US"/>
        </w:rPr>
        <w:noBreakHyphen/>
        <w:t>holed loose</w:t>
      </w:r>
      <w:r w:rsidRPr="00CC5656">
        <w:rPr>
          <w:lang w:val="en-US"/>
        </w:rPr>
        <w:noBreakHyphen/>
        <w:t xml:space="preserve">leaf book. The service records of staff who have left may be kept in the back of the book or sent on to the org they have gone to. Once the background section has been filled out (which is done in Dept One when the person first comes on staff) there are only 7 things which need to be logged in the </w:t>
      </w:r>
      <w:r w:rsidRPr="00CC5656">
        <w:rPr>
          <w:b/>
          <w:lang w:val="en-US"/>
        </w:rPr>
        <w:t xml:space="preserve">service record: </w:t>
      </w:r>
      <w:r w:rsidRPr="00CC5656">
        <w:rPr>
          <w:lang w:val="en-US"/>
        </w:rPr>
        <w:t>(1) change of post (include data and whether demoted or pro</w:t>
      </w:r>
      <w:r w:rsidRPr="00CC5656">
        <w:rPr>
          <w:lang w:val="en-US"/>
        </w:rPr>
        <w:softHyphen/>
        <w:t xml:space="preserve">moted). (2) Enemy or Treason declare (date, by whom and reason). (3) completion of training level or staff status (date). (4) attainment of PC grade (date). (5) signed a contract (date, length, org). (6) departure from org staff (date, where to). (7) assignment of power condition (date). (BPL 8 Dec 68R) 2. the following are the only items which are </w:t>
      </w:r>
      <w:r w:rsidRPr="00CC5656">
        <w:rPr>
          <w:b/>
          <w:lang w:val="en-US"/>
        </w:rPr>
        <w:t xml:space="preserve">recorded </w:t>
      </w:r>
      <w:r w:rsidRPr="00CC5656">
        <w:rPr>
          <w:lang w:val="en-US"/>
        </w:rPr>
        <w:t xml:space="preserve">in one's </w:t>
      </w:r>
      <w:r w:rsidRPr="00CC5656">
        <w:rPr>
          <w:b/>
          <w:lang w:val="en-US"/>
        </w:rPr>
        <w:t xml:space="preserve">service record. </w:t>
      </w:r>
      <w:r w:rsidRPr="00CC5656">
        <w:rPr>
          <w:lang w:val="en-US"/>
        </w:rPr>
        <w:t>All of the following must be included in the service record. A service record is permanent throughout one's Sea Org career and carries on from year to year. (1) checksheet or level completions (including Mission School grade). (2) PC and OT grade completions. (3) change of post (transfer, demotion or promotion). (4) a</w:t>
      </w:r>
      <w:r w:rsidRPr="00CC5656">
        <w:rPr>
          <w:lang w:val="en-US"/>
        </w:rPr>
        <w:softHyphen/>
        <w:t>chievement (or demotion) of rank. (5) assignment of Enemy or Treason condition. (6) assignment of Power condition, special award, or LRH com</w:t>
      </w:r>
      <w:r w:rsidRPr="00CC5656">
        <w:rPr>
          <w:lang w:val="en-US"/>
        </w:rPr>
        <w:softHyphen/>
        <w:t>mendation. (7) award of upstat status. (8) every mission performed and result of mission. (9) leave of absence. The above are logged daily in the service record book from the following sources: (1) Orders of the Day. (2) FOs and FCOs. (3) Mission Orders. (FO 1652)</w:t>
      </w:r>
    </w:p>
    <w:p w14:paraId="0D41489C" w14:textId="77777777" w:rsidR="007A0058" w:rsidRPr="00CC5656" w:rsidRDefault="007A0058" w:rsidP="007A0058">
      <w:pPr>
        <w:spacing w:after="120" w:line="264" w:lineRule="auto"/>
        <w:jc w:val="both"/>
        <w:rPr>
          <w:lang w:val="en-US"/>
        </w:rPr>
      </w:pPr>
      <w:r w:rsidRPr="00CC5656">
        <w:rPr>
          <w:b/>
          <w:noProof/>
          <w:u w:val="single"/>
          <w:lang w:val="en-US"/>
        </w:rPr>
        <w:t>SERVICES</w:t>
      </w:r>
      <w:r w:rsidRPr="00CC5656">
        <w:rPr>
          <w:b/>
          <w:lang w:val="en-US"/>
        </w:rPr>
        <w:t xml:space="preserve">, </w:t>
      </w:r>
      <w:r w:rsidRPr="00CC5656">
        <w:rPr>
          <w:lang w:val="en-US"/>
        </w:rPr>
        <w:t>work or activities that are useful, accommodating or of an advisory nature and needed by the public, such as repair work, travel arrangements or educational counseling.</w:t>
      </w:r>
    </w:p>
    <w:p w14:paraId="1C8B3A0D" w14:textId="77777777" w:rsidR="007A0058" w:rsidRPr="00CC5656" w:rsidRDefault="007A0058" w:rsidP="007A0058">
      <w:pPr>
        <w:spacing w:after="120" w:line="264" w:lineRule="auto"/>
        <w:jc w:val="both"/>
        <w:rPr>
          <w:lang w:val="en-US"/>
        </w:rPr>
      </w:pPr>
      <w:r w:rsidRPr="00CC5656">
        <w:rPr>
          <w:b/>
          <w:noProof/>
          <w:u w:val="single"/>
          <w:lang w:val="en-US"/>
        </w:rPr>
        <w:t>SERVICES CHIEF</w:t>
      </w:r>
      <w:r w:rsidRPr="00CC5656">
        <w:rPr>
          <w:b/>
          <w:lang w:val="en-US"/>
        </w:rPr>
        <w:t xml:space="preserve">, </w:t>
      </w:r>
      <w:r w:rsidRPr="00CC5656">
        <w:rPr>
          <w:lang w:val="en-US"/>
        </w:rPr>
        <w:t>responsible for heat, hot, cold and salt water throughout the ship. If anything goes wrong on this he fixes it himself. (FO 835)</w:t>
      </w:r>
    </w:p>
    <w:p w14:paraId="243ED31A" w14:textId="77777777" w:rsidR="007A0058" w:rsidRPr="00CC5656" w:rsidRDefault="007A0058" w:rsidP="007A0058">
      <w:pPr>
        <w:spacing w:after="120" w:line="264" w:lineRule="auto"/>
        <w:jc w:val="both"/>
        <w:rPr>
          <w:lang w:val="en-US"/>
        </w:rPr>
      </w:pPr>
      <w:r w:rsidRPr="00CC5656">
        <w:rPr>
          <w:b/>
          <w:noProof/>
          <w:u w:val="single"/>
          <w:lang w:val="en-US"/>
        </w:rPr>
        <w:t>SERVICES LIAISON OFFICER</w:t>
      </w:r>
      <w:r w:rsidRPr="00CC5656">
        <w:rPr>
          <w:b/>
          <w:lang w:val="en-US"/>
        </w:rPr>
        <w:t xml:space="preserve">,(LRH </w:t>
      </w:r>
      <w:r w:rsidRPr="00CC5656">
        <w:rPr>
          <w:lang w:val="en-US"/>
        </w:rPr>
        <w:t>Per</w:t>
      </w:r>
      <w:r w:rsidRPr="00CC5656">
        <w:rPr>
          <w:lang w:val="en-US"/>
        </w:rPr>
        <w:softHyphen/>
        <w:t>sonal PRO Bureau) this post is responsible for providing services which help create the desired image. Any kind of service may be required. These could be anything from providing a chauffeur or escort to writing a special story. (COLRHED II)</w:t>
      </w:r>
    </w:p>
    <w:p w14:paraId="19353FC6" w14:textId="77777777" w:rsidR="007A0058" w:rsidRPr="00CC5656" w:rsidRDefault="007A0058" w:rsidP="007A0058">
      <w:pPr>
        <w:spacing w:after="120" w:line="264" w:lineRule="auto"/>
        <w:jc w:val="both"/>
        <w:rPr>
          <w:lang w:val="en-US"/>
        </w:rPr>
      </w:pPr>
      <w:r w:rsidRPr="00CC5656">
        <w:rPr>
          <w:b/>
          <w:noProof/>
          <w:u w:val="single"/>
          <w:lang w:val="en-US"/>
        </w:rPr>
        <w:t>SERVICES MATE</w:t>
      </w:r>
      <w:r w:rsidRPr="00CC5656">
        <w:rPr>
          <w:b/>
          <w:lang w:val="en-US"/>
        </w:rPr>
        <w:t xml:space="preserve">, </w:t>
      </w:r>
      <w:r w:rsidRPr="00CC5656">
        <w:rPr>
          <w:lang w:val="en-US"/>
        </w:rPr>
        <w:t>all fuel and water, heated tanks and evaporator are a section in the Purser's Division 3, Stewards Dept 9. The section is in the charge of a Services Mate. (FO 274) See also SERVICES CHIEF.</w:t>
      </w:r>
    </w:p>
    <w:p w14:paraId="2ADC52AB" w14:textId="77777777" w:rsidR="007A0058" w:rsidRPr="00CC5656" w:rsidRDefault="007A0058" w:rsidP="007A0058">
      <w:pPr>
        <w:spacing w:after="120" w:line="264" w:lineRule="auto"/>
        <w:jc w:val="both"/>
        <w:rPr>
          <w:lang w:val="en-US"/>
        </w:rPr>
      </w:pPr>
      <w:r w:rsidRPr="00CC5656">
        <w:rPr>
          <w:b/>
          <w:noProof/>
          <w:u w:val="single"/>
          <w:lang w:val="en-US"/>
        </w:rPr>
        <w:t>SERVICE STAR</w:t>
      </w:r>
      <w:r w:rsidRPr="00CC5656">
        <w:rPr>
          <w:b/>
          <w:lang w:val="en-US"/>
        </w:rPr>
        <w:t xml:space="preserve">, </w:t>
      </w:r>
      <w:r w:rsidRPr="00CC5656">
        <w:rPr>
          <w:lang w:val="en-US"/>
        </w:rPr>
        <w:t>a red bar with a silver star on it. Each time an FSO officer or crew member delivers a high quality service to an FCCI, this service star will be awarded to the person who delivers or does the service. (ED 563 Flag)</w:t>
      </w:r>
    </w:p>
    <w:p w14:paraId="615C2563" w14:textId="77777777" w:rsidR="007A0058" w:rsidRPr="00CC5656" w:rsidRDefault="007A0058" w:rsidP="007A0058">
      <w:pPr>
        <w:spacing w:after="120" w:line="264" w:lineRule="auto"/>
        <w:jc w:val="both"/>
        <w:rPr>
          <w:lang w:val="en-US"/>
        </w:rPr>
      </w:pPr>
      <w:r w:rsidRPr="00CC5656">
        <w:rPr>
          <w:b/>
          <w:noProof/>
          <w:u w:val="single"/>
          <w:lang w:val="en-US"/>
        </w:rPr>
        <w:t xml:space="preserve">SERVO </w:t>
      </w:r>
      <w:r w:rsidRPr="00CC5656">
        <w:rPr>
          <w:b/>
          <w:noProof/>
          <w:u w:val="single"/>
          <w:lang w:val="en-US"/>
        </w:rPr>
        <w:noBreakHyphen/>
        <w:t>MECHANISM</w:t>
      </w:r>
      <w:r w:rsidRPr="00CC5656">
        <w:rPr>
          <w:b/>
          <w:lang w:val="en-US"/>
        </w:rPr>
        <w:t xml:space="preserve">, </w:t>
      </w:r>
      <w:r w:rsidRPr="00CC5656">
        <w:rPr>
          <w:lang w:val="en-US"/>
        </w:rPr>
        <w:t xml:space="preserve">a </w:t>
      </w:r>
      <w:r w:rsidRPr="00CC5656">
        <w:rPr>
          <w:b/>
          <w:lang w:val="en-US"/>
        </w:rPr>
        <w:t xml:space="preserve">mechanism </w:t>
      </w:r>
      <w:r w:rsidRPr="00CC5656">
        <w:rPr>
          <w:lang w:val="en-US"/>
        </w:rPr>
        <w:t>which serves, services or aids something. (OS</w:t>
      </w:r>
      <w:r w:rsidRPr="00CC5656">
        <w:rPr>
          <w:lang w:val="en-US"/>
        </w:rPr>
        <w:noBreakHyphen/>
        <w:t>10, 5611C15)</w:t>
      </w:r>
    </w:p>
    <w:p w14:paraId="27133ACE" w14:textId="77777777" w:rsidR="007A0058" w:rsidRPr="00CC5656" w:rsidRDefault="007A0058" w:rsidP="007A0058">
      <w:pPr>
        <w:spacing w:after="120" w:line="264" w:lineRule="auto"/>
        <w:jc w:val="both"/>
        <w:rPr>
          <w:lang w:val="en-US"/>
        </w:rPr>
      </w:pPr>
      <w:r w:rsidRPr="00CC5656">
        <w:rPr>
          <w:b/>
          <w:noProof/>
          <w:u w:val="single"/>
          <w:lang w:val="en-US"/>
        </w:rPr>
        <w:t>SESSION</w:t>
      </w:r>
      <w:r w:rsidRPr="00CC5656">
        <w:rPr>
          <w:b/>
          <w:lang w:val="en-US"/>
        </w:rPr>
        <w:t xml:space="preserve">, </w:t>
      </w:r>
      <w:r w:rsidRPr="00CC5656">
        <w:rPr>
          <w:lang w:val="en-US"/>
        </w:rPr>
        <w:t>a period in which an auditor and preclear are in a quiet place where they will not be disturbed. The auditor gives the preclear certain and exact commands which the preclear can follow. (FOT, p. 88)</w:t>
      </w:r>
    </w:p>
    <w:p w14:paraId="27C3C3A2" w14:textId="77777777" w:rsidR="007A0058" w:rsidRPr="00CC5656" w:rsidRDefault="007A0058" w:rsidP="007A0058">
      <w:pPr>
        <w:spacing w:after="120" w:line="264" w:lineRule="auto"/>
        <w:jc w:val="both"/>
        <w:rPr>
          <w:lang w:val="en-US"/>
        </w:rPr>
      </w:pPr>
      <w:r w:rsidRPr="00CC5656">
        <w:rPr>
          <w:b/>
          <w:noProof/>
          <w:u w:val="single"/>
          <w:lang w:val="en-US"/>
        </w:rPr>
        <w:t>SESSION CANCELLATION</w:t>
      </w:r>
      <w:r w:rsidRPr="00CC5656">
        <w:rPr>
          <w:b/>
          <w:lang w:val="en-US"/>
        </w:rPr>
        <w:t>, session cancel</w:t>
      </w:r>
      <w:r w:rsidRPr="00CC5656">
        <w:rPr>
          <w:b/>
          <w:lang w:val="en-US"/>
        </w:rPr>
        <w:softHyphen/>
        <w:t xml:space="preserve">lation </w:t>
      </w:r>
      <w:r w:rsidRPr="00CC5656">
        <w:rPr>
          <w:lang w:val="en-US"/>
        </w:rPr>
        <w:t xml:space="preserve">as a system is introduced as the only training rebuttal by an instructor in the auditing section for a gross auditing error. When a student auditor commits a gross auditing error in the auditing section, the student's sessions as an auditor are </w:t>
      </w:r>
      <w:r w:rsidRPr="00CC5656">
        <w:rPr>
          <w:b/>
          <w:lang w:val="en-US"/>
        </w:rPr>
        <w:t xml:space="preserve">cancelled; </w:t>
      </w:r>
      <w:r w:rsidRPr="00CC5656">
        <w:rPr>
          <w:lang w:val="en-US"/>
        </w:rPr>
        <w:t>the student is put back through the theory and practical sections on those points involved in the gross auditing error and is then permitted to audit again. All former passes in theory or practical on the subject of the gross auditing error are cancelled and the items must be passed again as though they had never been taken before. (HCO PL 24 May 62)</w:t>
      </w:r>
    </w:p>
    <w:p w14:paraId="1C34ECAE" w14:textId="77777777" w:rsidR="007A0058" w:rsidRPr="00CC5656" w:rsidRDefault="007A0058" w:rsidP="007A0058">
      <w:pPr>
        <w:spacing w:after="120" w:line="264" w:lineRule="auto"/>
        <w:jc w:val="both"/>
        <w:rPr>
          <w:lang w:val="en-US"/>
        </w:rPr>
      </w:pPr>
      <w:r w:rsidRPr="00CC5656">
        <w:rPr>
          <w:b/>
          <w:noProof/>
          <w:u w:val="single"/>
          <w:lang w:val="en-US"/>
        </w:rPr>
        <w:t>SESSION RESTORED LIST</w:t>
      </w:r>
      <w:r w:rsidRPr="00CC5656">
        <w:rPr>
          <w:lang w:val="en-US"/>
        </w:rPr>
        <w:t>, when the stu</w:t>
      </w:r>
      <w:r w:rsidRPr="00CC5656">
        <w:rPr>
          <w:lang w:val="en-US"/>
        </w:rPr>
        <w:softHyphen/>
        <w:t xml:space="preserve">dent has redone the theory and practical work required, the Practical Supervisor posts the student on a </w:t>
      </w:r>
      <w:r w:rsidRPr="00CC5656">
        <w:rPr>
          <w:b/>
          <w:lang w:val="en-US"/>
        </w:rPr>
        <w:t xml:space="preserve">session restored list </w:t>
      </w:r>
      <w:r w:rsidRPr="00CC5656">
        <w:rPr>
          <w:lang w:val="en-US"/>
        </w:rPr>
        <w:t>which advises both the Auditing Supervisor and the student that the student can continue in the auditing section in addition to other work. (HCO PL 24 May 62)</w:t>
      </w:r>
    </w:p>
    <w:p w14:paraId="356885FC" w14:textId="77777777" w:rsidR="007A0058" w:rsidRPr="00CC5656" w:rsidRDefault="007A0058" w:rsidP="007A0058">
      <w:pPr>
        <w:spacing w:after="120" w:line="264" w:lineRule="auto"/>
        <w:jc w:val="both"/>
        <w:rPr>
          <w:lang w:val="en-US"/>
        </w:rPr>
      </w:pPr>
      <w:r w:rsidRPr="00CC5656">
        <w:rPr>
          <w:b/>
          <w:noProof/>
          <w:u w:val="single"/>
          <w:lang w:val="en-US"/>
        </w:rPr>
        <w:t>SETTLEMENT</w:t>
      </w:r>
      <w:r w:rsidRPr="00CC5656">
        <w:rPr>
          <w:lang w:val="en-US"/>
        </w:rPr>
        <w:t>, a legal action which one side or other does not wish to fight is settled. A settlement is an agreement to end the action upon terms, without fighting it out in court. (BPL 27 Jan 70 I)</w:t>
      </w:r>
    </w:p>
    <w:p w14:paraId="05E8E5EC" w14:textId="77777777" w:rsidR="007A0058" w:rsidRPr="00CC5656" w:rsidRDefault="007A0058" w:rsidP="007A0058">
      <w:pPr>
        <w:spacing w:after="120" w:line="264" w:lineRule="auto"/>
        <w:jc w:val="both"/>
        <w:rPr>
          <w:lang w:val="en-US"/>
        </w:rPr>
      </w:pPr>
      <w:r w:rsidRPr="00CC5656">
        <w:rPr>
          <w:b/>
          <w:noProof/>
          <w:u w:val="single"/>
          <w:lang w:val="en-US"/>
        </w:rPr>
        <w:t>SEVEN DIVISION ORGANIZATION</w:t>
      </w:r>
      <w:r w:rsidRPr="00CC5656">
        <w:rPr>
          <w:lang w:val="en-US"/>
        </w:rPr>
        <w:t xml:space="preserve">, the </w:t>
      </w:r>
      <w:r w:rsidRPr="00CC5656">
        <w:rPr>
          <w:b/>
          <w:lang w:val="en-US"/>
        </w:rPr>
        <w:t xml:space="preserve">Seven Division Organization </w:t>
      </w:r>
      <w:r w:rsidRPr="00CC5656">
        <w:rPr>
          <w:lang w:val="en-US"/>
        </w:rPr>
        <w:t>has more than 75 staff members, has the large 1965 org board complete. It gives services as permitted by Worldwide but not less than Grade IV training, Grade V Power Processing, a full PE and is also served by a Foundation (usually on a Six Dept System). It may have one or more Executive Divisions depending on whether it is Worldwide, continental, zonal, subzonal, or local. (HCO PL 21 Oct 66 II)</w:t>
      </w:r>
    </w:p>
    <w:p w14:paraId="52C94C40" w14:textId="77777777" w:rsidR="007A0058" w:rsidRPr="00CC5656" w:rsidRDefault="007A0058" w:rsidP="007A0058">
      <w:pPr>
        <w:spacing w:after="120" w:line="264" w:lineRule="auto"/>
        <w:jc w:val="both"/>
        <w:rPr>
          <w:i/>
          <w:lang w:val="en-US"/>
        </w:rPr>
      </w:pPr>
      <w:r w:rsidRPr="00CC5656">
        <w:rPr>
          <w:b/>
          <w:noProof/>
          <w:u w:val="single"/>
          <w:lang w:val="en-US"/>
        </w:rPr>
        <w:t>SEVEN DIVISION SHIP ORGANIZATION</w:t>
      </w:r>
      <w:r w:rsidRPr="00CC5656">
        <w:rPr>
          <w:lang w:val="en-US"/>
        </w:rPr>
        <w:t xml:space="preserve">, when we say </w:t>
      </w:r>
      <w:r w:rsidRPr="00CC5656">
        <w:rPr>
          <w:b/>
          <w:lang w:val="en-US"/>
        </w:rPr>
        <w:t xml:space="preserve">Seven Division Ship Organization </w:t>
      </w:r>
      <w:r w:rsidRPr="00CC5656">
        <w:rPr>
          <w:lang w:val="en-US"/>
        </w:rPr>
        <w:t xml:space="preserve">we will mean the divisional assignments. All members of the ship's company belong to this too. But it may be that two or more ships (a flotilla) are combined in the organization as they keep company most times at least in port and deputies can serve in their stead when they are separated. So when we say </w:t>
      </w:r>
      <w:r w:rsidRPr="00CC5656">
        <w:rPr>
          <w:b/>
          <w:lang w:val="en-US"/>
        </w:rPr>
        <w:t xml:space="preserve">Seven Division Ships Organization </w:t>
      </w:r>
      <w:r w:rsidRPr="00CC5656">
        <w:rPr>
          <w:lang w:val="en-US"/>
        </w:rPr>
        <w:t xml:space="preserve">we really mean flotilla organization. We could say "squadron" but that's military and is also used now for air. "Flotilla" merely means two or more ships. We have two vessels, several launches and pulling boats and may have more, so the word is fitting. Thus we have our Watch Quarter and Station Bill for each ship and we have our flotilla organization chart which is our seven division system. (Ship's Org </w:t>
      </w:r>
      <w:r w:rsidRPr="00CC5656">
        <w:rPr>
          <w:i/>
          <w:lang w:val="en-US"/>
        </w:rPr>
        <w:t>Bk.)</w:t>
      </w:r>
    </w:p>
    <w:p w14:paraId="0F7F11F6" w14:textId="77777777" w:rsidR="007A0058" w:rsidRPr="00CC5656" w:rsidRDefault="007A0058" w:rsidP="007A0058">
      <w:pPr>
        <w:spacing w:after="120" w:line="264" w:lineRule="auto"/>
        <w:jc w:val="both"/>
        <w:rPr>
          <w:lang w:val="en-US"/>
        </w:rPr>
      </w:pPr>
      <w:r w:rsidRPr="00CC5656">
        <w:rPr>
          <w:b/>
          <w:noProof/>
          <w:u w:val="single"/>
          <w:lang w:val="en-US"/>
        </w:rPr>
        <w:t>SEVERANCE</w:t>
      </w:r>
      <w:r w:rsidRPr="00CC5656">
        <w:rPr>
          <w:lang w:val="en-US"/>
        </w:rPr>
        <w:t>, the act of termination of employ</w:t>
      </w:r>
      <w:r w:rsidRPr="00CC5656">
        <w:rPr>
          <w:lang w:val="en-US"/>
        </w:rPr>
        <w:softHyphen/>
        <w:t>ment or separating oneself or being separated from a business firm.</w:t>
      </w:r>
    </w:p>
    <w:p w14:paraId="18E0D4A0" w14:textId="77777777" w:rsidR="007A0058" w:rsidRPr="00CC5656" w:rsidRDefault="007A0058" w:rsidP="007A0058">
      <w:pPr>
        <w:spacing w:after="120" w:line="264" w:lineRule="auto"/>
        <w:jc w:val="both"/>
        <w:rPr>
          <w:lang w:val="en-US"/>
        </w:rPr>
      </w:pPr>
      <w:r w:rsidRPr="00CC5656">
        <w:rPr>
          <w:b/>
          <w:noProof/>
          <w:u w:val="single"/>
          <w:lang w:val="en-US"/>
        </w:rPr>
        <w:t>SEVERANCE PAY</w:t>
      </w:r>
      <w:r w:rsidRPr="00CC5656">
        <w:rPr>
          <w:lang w:val="en-US"/>
        </w:rPr>
        <w:t>, extra wages given to em</w:t>
      </w:r>
      <w:r w:rsidRPr="00CC5656">
        <w:rPr>
          <w:lang w:val="en-US"/>
        </w:rPr>
        <w:softHyphen/>
        <w:t>ployees that are leaving a business or who have been discharged. Also called separation pay.</w:t>
      </w:r>
    </w:p>
    <w:p w14:paraId="0449B1D4" w14:textId="77777777" w:rsidR="007A0058" w:rsidRPr="00CC5656" w:rsidRDefault="007A0058" w:rsidP="007A0058">
      <w:pPr>
        <w:spacing w:after="120" w:line="264" w:lineRule="auto"/>
        <w:jc w:val="both"/>
        <w:rPr>
          <w:lang w:val="en-US"/>
        </w:rPr>
      </w:pPr>
      <w:r w:rsidRPr="00CC5656">
        <w:rPr>
          <w:b/>
          <w:noProof/>
          <w:u w:val="single"/>
          <w:lang w:val="en-US"/>
        </w:rPr>
        <w:t>SEVERITY</w:t>
      </w:r>
      <w:r w:rsidRPr="00CC5656">
        <w:rPr>
          <w:lang w:val="en-US"/>
        </w:rPr>
        <w:t>, an increase in that discipline be</w:t>
      </w:r>
      <w:r w:rsidRPr="00CC5656">
        <w:rPr>
          <w:lang w:val="en-US"/>
        </w:rPr>
        <w:softHyphen/>
        <w:t>liev</w:t>
      </w:r>
      <w:r w:rsidRPr="00CC5656">
        <w:rPr>
          <w:lang w:val="en-US"/>
        </w:rPr>
        <w:noBreakHyphen/>
        <w:t xml:space="preserve"> ed necessary by the people to guarantee their security. (PAB 96)</w:t>
      </w:r>
    </w:p>
    <w:p w14:paraId="1A37D23B" w14:textId="77777777" w:rsidR="007A0058" w:rsidRPr="00CC5656" w:rsidRDefault="007A0058" w:rsidP="007A0058">
      <w:pPr>
        <w:spacing w:after="120" w:line="264" w:lineRule="auto"/>
        <w:jc w:val="both"/>
        <w:rPr>
          <w:lang w:val="en-US"/>
        </w:rPr>
      </w:pPr>
      <w:r w:rsidRPr="00CC5656">
        <w:rPr>
          <w:b/>
          <w:noProof/>
          <w:u w:val="single"/>
          <w:lang w:val="en-US"/>
        </w:rPr>
        <w:t>SHARE</w:t>
      </w:r>
      <w:r w:rsidRPr="00CC5656">
        <w:rPr>
          <w:lang w:val="en-US"/>
        </w:rPr>
        <w:t>, a written legal certificate showing the specific extent of ownership the shareholder has in a corporation.</w:t>
      </w:r>
    </w:p>
    <w:p w14:paraId="6A88EE75" w14:textId="77777777" w:rsidR="007A0058" w:rsidRPr="00CC5656" w:rsidRDefault="007A0058" w:rsidP="007A0058">
      <w:pPr>
        <w:spacing w:after="120" w:line="264" w:lineRule="auto"/>
        <w:jc w:val="both"/>
        <w:rPr>
          <w:lang w:val="en-US"/>
        </w:rPr>
      </w:pPr>
      <w:r w:rsidRPr="00CC5656">
        <w:rPr>
          <w:b/>
          <w:noProof/>
          <w:u w:val="single"/>
          <w:lang w:val="en-US"/>
        </w:rPr>
        <w:t>SHAREHOLDER</w:t>
      </w:r>
      <w:r w:rsidRPr="00CC5656">
        <w:rPr>
          <w:lang w:val="en-US"/>
        </w:rPr>
        <w:t>, one who owns shares or stock in a company and who holds written certificates legally documenting the extent of his ownership.</w:t>
      </w:r>
    </w:p>
    <w:p w14:paraId="2230F438" w14:textId="77777777" w:rsidR="007A0058" w:rsidRPr="00CC5656" w:rsidRDefault="007A0058" w:rsidP="007A0058">
      <w:pPr>
        <w:spacing w:after="120" w:line="264" w:lineRule="auto"/>
        <w:jc w:val="both"/>
        <w:rPr>
          <w:lang w:val="en-US"/>
        </w:rPr>
      </w:pPr>
      <w:r w:rsidRPr="00CC5656">
        <w:rPr>
          <w:b/>
          <w:noProof/>
          <w:u w:val="single"/>
          <w:lang w:val="en-US"/>
        </w:rPr>
        <w:t>SHARE</w:t>
      </w:r>
      <w:r w:rsidRPr="00CC5656">
        <w:rPr>
          <w:b/>
          <w:noProof/>
          <w:u w:val="single"/>
          <w:lang w:val="en-US"/>
        </w:rPr>
        <w:noBreakHyphen/>
        <w:t>THE</w:t>
      </w:r>
      <w:r w:rsidRPr="00CC5656">
        <w:rPr>
          <w:b/>
          <w:noProof/>
          <w:u w:val="single"/>
          <w:lang w:val="en-US"/>
        </w:rPr>
        <w:noBreakHyphen/>
        <w:t>WORK PLAN</w:t>
      </w:r>
      <w:r w:rsidRPr="00CC5656">
        <w:rPr>
          <w:lang w:val="en-US"/>
        </w:rPr>
        <w:t>, a plan that maintains a larger number of employees on a payroll than is actually essential to accomplishing a particular company's current production con</w:t>
      </w:r>
      <w:r w:rsidRPr="00CC5656">
        <w:rPr>
          <w:lang w:val="en-US"/>
        </w:rPr>
        <w:softHyphen/>
        <w:t>tracts. Employees work shorter hours to dis</w:t>
      </w:r>
      <w:r w:rsidRPr="00CC5656">
        <w:rPr>
          <w:lang w:val="en-US"/>
        </w:rPr>
        <w:softHyphen/>
        <w:t>tribute the work throughout the entire force.</w:t>
      </w:r>
    </w:p>
    <w:p w14:paraId="4B15C988" w14:textId="77777777" w:rsidR="007A0058" w:rsidRPr="00CC5656" w:rsidRDefault="007A0058" w:rsidP="007A0058">
      <w:pPr>
        <w:spacing w:after="120" w:line="264" w:lineRule="auto"/>
        <w:jc w:val="both"/>
        <w:rPr>
          <w:lang w:val="en-US"/>
        </w:rPr>
      </w:pPr>
      <w:r w:rsidRPr="00CC5656">
        <w:rPr>
          <w:b/>
          <w:noProof/>
          <w:u w:val="single"/>
          <w:lang w:val="en-US"/>
        </w:rPr>
        <w:t>SHELL COMPANY</w:t>
      </w:r>
      <w:r w:rsidRPr="00CC5656">
        <w:rPr>
          <w:lang w:val="en-US"/>
        </w:rPr>
        <w:t>, see COMPANY, SHELL.</w:t>
      </w:r>
    </w:p>
    <w:p w14:paraId="1DE1414C" w14:textId="77777777" w:rsidR="007A0058" w:rsidRPr="00CC5656" w:rsidRDefault="007A0058" w:rsidP="007A0058">
      <w:pPr>
        <w:spacing w:after="120" w:line="264" w:lineRule="auto"/>
        <w:jc w:val="both"/>
        <w:rPr>
          <w:lang w:val="en-US"/>
        </w:rPr>
      </w:pPr>
      <w:r w:rsidRPr="00CC5656">
        <w:rPr>
          <w:b/>
          <w:noProof/>
          <w:u w:val="single"/>
          <w:lang w:val="en-US"/>
        </w:rPr>
        <w:t>SHIELD</w:t>
      </w:r>
      <w:r w:rsidRPr="00CC5656">
        <w:rPr>
          <w:lang w:val="en-US"/>
        </w:rPr>
        <w:t>, the shield or escutcheon forms the basis for the rest of the coat of arms, and traditionally contains a major part of the sym</w:t>
      </w:r>
      <w:r w:rsidRPr="00CC5656">
        <w:rPr>
          <w:lang w:val="en-US"/>
        </w:rPr>
        <w:softHyphen/>
        <w:t>bology in the choice of design and color used in it. It could be divided in several ways. The Sea Org coat of arms is divided in four divisions as symbolic of the fact that we are operating to handle the fourth dynamic engram. Emblems are then placed on the background in relation to each other. These emblems, according to what was used, gave information to those initiates who had been familiarized with the shield. Frequently, they give information on the heritage of the group as well as its goals and aspirations. (FO 3350)</w:t>
      </w:r>
    </w:p>
    <w:p w14:paraId="6592C0B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445D906" wp14:editId="66A3B383">
            <wp:extent cx="1498600" cy="1959610"/>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1498600" cy="1959610"/>
                    </a:xfrm>
                    <a:prstGeom prst="rect">
                      <a:avLst/>
                    </a:prstGeom>
                    <a:noFill/>
                    <a:ln>
                      <a:noFill/>
                    </a:ln>
                  </pic:spPr>
                </pic:pic>
              </a:graphicData>
            </a:graphic>
          </wp:inline>
        </w:drawing>
      </w:r>
    </w:p>
    <w:p w14:paraId="49F94BCF" w14:textId="77777777" w:rsidR="007A0058" w:rsidRPr="00CC5656" w:rsidRDefault="007A0058" w:rsidP="007A0058">
      <w:pPr>
        <w:spacing w:after="120" w:line="264" w:lineRule="auto"/>
        <w:jc w:val="both"/>
        <w:rPr>
          <w:lang w:val="en-US"/>
        </w:rPr>
      </w:pPr>
      <w:r w:rsidRPr="00CC5656">
        <w:rPr>
          <w:b/>
          <w:noProof/>
          <w:u w:val="single"/>
          <w:lang w:val="en-US"/>
        </w:rPr>
        <w:t>SHIFT</w:t>
      </w:r>
      <w:r w:rsidRPr="00CC5656">
        <w:rPr>
          <w:lang w:val="en-US"/>
        </w:rPr>
        <w:t>, 1. the period of time during which employees work each day such as the 9:00 a.m. to 5:00 p.m. shift or the night shift. 2. all the employees who work during a particular period of time or shift.</w:t>
      </w:r>
    </w:p>
    <w:p w14:paraId="7BDE17AA" w14:textId="77777777" w:rsidR="007A0058" w:rsidRPr="00CC5656" w:rsidRDefault="007A0058" w:rsidP="007A0058">
      <w:pPr>
        <w:spacing w:after="120" w:line="264" w:lineRule="auto"/>
        <w:jc w:val="both"/>
        <w:rPr>
          <w:lang w:val="en-US"/>
        </w:rPr>
      </w:pPr>
      <w:r w:rsidRPr="00CC5656">
        <w:rPr>
          <w:b/>
          <w:noProof/>
          <w:u w:val="single"/>
          <w:lang w:val="en-US"/>
        </w:rPr>
        <w:t>SHIP</w:t>
      </w:r>
      <w:r w:rsidRPr="00CC5656">
        <w:rPr>
          <w:b/>
          <w:lang w:val="en-US"/>
        </w:rPr>
        <w:t xml:space="preserve">, </w:t>
      </w:r>
      <w:r w:rsidRPr="00CC5656">
        <w:rPr>
          <w:lang w:val="en-US"/>
        </w:rPr>
        <w:t>a definition of a ship is something that keeps water out and floats. (OODs 19 Oct 69)</w:t>
      </w:r>
    </w:p>
    <w:p w14:paraId="123EE24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12A9DDB" wp14:editId="4AF6984D">
            <wp:extent cx="2651125" cy="232029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2651125" cy="2320290"/>
                    </a:xfrm>
                    <a:prstGeom prst="rect">
                      <a:avLst/>
                    </a:prstGeom>
                    <a:noFill/>
                    <a:ln>
                      <a:noFill/>
                    </a:ln>
                  </pic:spPr>
                </pic:pic>
              </a:graphicData>
            </a:graphic>
          </wp:inline>
        </w:drawing>
      </w:r>
    </w:p>
    <w:p w14:paraId="117C5C19" w14:textId="77777777" w:rsidR="007A0058" w:rsidRPr="00CC5656" w:rsidRDefault="007A0058" w:rsidP="007A0058">
      <w:pPr>
        <w:spacing w:after="120" w:line="264" w:lineRule="auto"/>
        <w:jc w:val="both"/>
        <w:rPr>
          <w:lang w:val="en-US"/>
        </w:rPr>
      </w:pPr>
      <w:r w:rsidRPr="00CC5656">
        <w:rPr>
          <w:b/>
          <w:noProof/>
          <w:u w:val="single"/>
          <w:lang w:val="en-US"/>
        </w:rPr>
        <w:t>SHIP ADMIN HAT</w:t>
      </w:r>
      <w:r w:rsidRPr="00CC5656">
        <w:rPr>
          <w:b/>
          <w:lang w:val="en-US"/>
        </w:rPr>
        <w:t xml:space="preserve">, </w:t>
      </w:r>
      <w:r w:rsidRPr="00CC5656">
        <w:rPr>
          <w:lang w:val="en-US"/>
        </w:rPr>
        <w:t xml:space="preserve">under the </w:t>
      </w:r>
      <w:r w:rsidRPr="00CC5656">
        <w:rPr>
          <w:b/>
          <w:lang w:val="en-US"/>
        </w:rPr>
        <w:t xml:space="preserve">ship admin hat </w:t>
      </w:r>
      <w:r w:rsidRPr="00CC5656">
        <w:rPr>
          <w:lang w:val="en-US"/>
        </w:rPr>
        <w:t>we get the functions within the administrative system of the ship with its papers, records, files and other materials of an admin nature with their upkeep and orderly handling. Ship admin and ship handling hats are the duties of a ship member relating to his specific hat or post in the ship. (FSO 2)</w:t>
      </w:r>
    </w:p>
    <w:p w14:paraId="6AE5E06E" w14:textId="77777777" w:rsidR="007A0058" w:rsidRPr="00CC5656" w:rsidRDefault="007A0058" w:rsidP="007A0058">
      <w:pPr>
        <w:spacing w:after="120" w:line="264" w:lineRule="auto"/>
        <w:jc w:val="both"/>
        <w:rPr>
          <w:lang w:val="en-US"/>
        </w:rPr>
      </w:pPr>
      <w:r w:rsidRPr="00CC5656">
        <w:rPr>
          <w:b/>
          <w:noProof/>
          <w:u w:val="single"/>
          <w:lang w:val="en-US"/>
        </w:rPr>
        <w:t>SHIP COMMITTEE</w:t>
      </w:r>
      <w:r w:rsidRPr="00CC5656">
        <w:rPr>
          <w:b/>
          <w:lang w:val="en-US"/>
        </w:rPr>
        <w:t xml:space="preserve">, </w:t>
      </w:r>
      <w:r w:rsidRPr="00CC5656">
        <w:rPr>
          <w:lang w:val="en-US"/>
        </w:rPr>
        <w:t xml:space="preserve">the First Mate, Chief Engineer, and Chief Steward form a </w:t>
      </w:r>
      <w:r w:rsidRPr="00CC5656">
        <w:rPr>
          <w:b/>
          <w:lang w:val="en-US"/>
        </w:rPr>
        <w:t>Ship Com</w:t>
      </w:r>
      <w:r w:rsidRPr="00CC5656">
        <w:rPr>
          <w:b/>
          <w:lang w:val="en-US"/>
        </w:rPr>
        <w:softHyphen/>
        <w:t xml:space="preserve">mittee. </w:t>
      </w:r>
      <w:r w:rsidRPr="00CC5656">
        <w:rPr>
          <w:lang w:val="en-US"/>
        </w:rPr>
        <w:t>The First Mate is Chairman. They meet daily to attest or give deficiencies or recommend future actions regarding (1) the condition of the hull, boats and ship's gear, deck stores and deck force. (2) the condition of the engines, service to ship, repairs, fuel, water, lub oil and spares and engineer force. (3) the condition of quarters and messes, galleys, supplies, food stores, facilities and steward force. (FO 2037)</w:t>
      </w:r>
    </w:p>
    <w:p w14:paraId="0FDFC264" w14:textId="77777777" w:rsidR="007A0058" w:rsidRPr="00CC5656" w:rsidRDefault="007A0058" w:rsidP="007A0058">
      <w:pPr>
        <w:spacing w:after="120" w:line="264" w:lineRule="auto"/>
        <w:jc w:val="both"/>
        <w:rPr>
          <w:lang w:val="en-US"/>
        </w:rPr>
      </w:pPr>
      <w:r w:rsidRPr="00CC5656">
        <w:rPr>
          <w:b/>
          <w:noProof/>
          <w:u w:val="single"/>
          <w:lang w:val="en-US"/>
        </w:rPr>
        <w:t>SHIP CONSTRUCTION</w:t>
      </w:r>
      <w:r w:rsidRPr="00CC5656">
        <w:rPr>
          <w:b/>
          <w:lang w:val="en-US"/>
        </w:rPr>
        <w:t xml:space="preserve">, </w:t>
      </w:r>
      <w:r w:rsidRPr="00CC5656">
        <w:rPr>
          <w:lang w:val="en-US"/>
        </w:rPr>
        <w:t>the real definition of proper ship construction (other planet) is "a design capable of withstanding any sea or weather on the planet in complete safety and on schedule." (FO 40)</w:t>
      </w:r>
    </w:p>
    <w:p w14:paraId="1631357F" w14:textId="77777777" w:rsidR="007A0058" w:rsidRPr="00CC5656" w:rsidRDefault="007A0058" w:rsidP="007A0058">
      <w:pPr>
        <w:spacing w:after="120" w:line="264" w:lineRule="auto"/>
        <w:jc w:val="both"/>
        <w:rPr>
          <w:lang w:val="en-US"/>
        </w:rPr>
      </w:pPr>
      <w:r w:rsidRPr="00CC5656">
        <w:rPr>
          <w:b/>
          <w:noProof/>
          <w:u w:val="single"/>
          <w:lang w:val="en-US"/>
        </w:rPr>
        <w:t>SHIP DEPT HEADS FINANCIAL PLAN</w:t>
      </w:r>
      <w:r w:rsidRPr="00CC5656">
        <w:rPr>
          <w:b/>
          <w:noProof/>
          <w:u w:val="single"/>
          <w:lang w:val="en-US"/>
        </w:rPr>
        <w:softHyphen/>
        <w:t>NING COMMITTEE</w:t>
      </w:r>
      <w:r w:rsidRPr="00CC5656">
        <w:rPr>
          <w:b/>
          <w:lang w:val="en-US"/>
        </w:rPr>
        <w:t xml:space="preserve">, </w:t>
      </w:r>
      <w:r w:rsidRPr="00CC5656">
        <w:rPr>
          <w:lang w:val="en-US"/>
        </w:rPr>
        <w:t>the First Mate for Deck, the Chief Engineer, the Chief Steward and the Hostess. This committee apportions the sums granted by Purser accommodation based on the week before last and the needs of their depart</w:t>
      </w:r>
      <w:r w:rsidRPr="00CC5656">
        <w:rPr>
          <w:lang w:val="en-US"/>
        </w:rPr>
        <w:softHyphen/>
        <w:t>ments. (FO 410)</w:t>
      </w:r>
    </w:p>
    <w:p w14:paraId="78DE0154" w14:textId="77777777" w:rsidR="007A0058" w:rsidRPr="00CC5656" w:rsidRDefault="007A0058" w:rsidP="007A0058">
      <w:pPr>
        <w:spacing w:after="120" w:line="264" w:lineRule="auto"/>
        <w:jc w:val="both"/>
        <w:rPr>
          <w:lang w:val="en-US"/>
        </w:rPr>
      </w:pPr>
      <w:r w:rsidRPr="00CC5656">
        <w:rPr>
          <w:b/>
          <w:noProof/>
          <w:u w:val="single"/>
          <w:lang w:val="en-US"/>
        </w:rPr>
        <w:t>SHIP FP</w:t>
      </w:r>
      <w:r w:rsidRPr="00CC5656">
        <w:rPr>
          <w:b/>
          <w:lang w:val="en-US"/>
        </w:rPr>
        <w:t xml:space="preserve">, </w:t>
      </w:r>
      <w:r w:rsidRPr="00CC5656">
        <w:rPr>
          <w:lang w:val="en-US"/>
        </w:rPr>
        <w:t>refers to the ship's company, divisions and their operation and necessities, extended into ports. (FSO 74)</w:t>
      </w:r>
    </w:p>
    <w:p w14:paraId="77E5FC8E" w14:textId="77777777" w:rsidR="007A0058" w:rsidRPr="00CC5656" w:rsidRDefault="007A0058" w:rsidP="007A0058">
      <w:pPr>
        <w:spacing w:after="120" w:line="264" w:lineRule="auto"/>
        <w:jc w:val="both"/>
        <w:rPr>
          <w:lang w:val="en-US"/>
        </w:rPr>
      </w:pPr>
      <w:r w:rsidRPr="00CC5656">
        <w:rPr>
          <w:b/>
          <w:noProof/>
          <w:u w:val="single"/>
          <w:lang w:val="en-US"/>
        </w:rPr>
        <w:t>SHIP HANDLING HAT</w:t>
      </w:r>
      <w:r w:rsidRPr="00CC5656">
        <w:rPr>
          <w:b/>
          <w:lang w:val="en-US"/>
        </w:rPr>
        <w:t xml:space="preserve">, </w:t>
      </w:r>
      <w:r w:rsidRPr="00CC5656">
        <w:rPr>
          <w:lang w:val="en-US"/>
        </w:rPr>
        <w:t xml:space="preserve">under the </w:t>
      </w:r>
      <w:r w:rsidRPr="00CC5656">
        <w:rPr>
          <w:b/>
          <w:lang w:val="en-US"/>
        </w:rPr>
        <w:t>ship han</w:t>
      </w:r>
      <w:r w:rsidRPr="00CC5656">
        <w:rPr>
          <w:b/>
          <w:lang w:val="en-US"/>
        </w:rPr>
        <w:softHyphen/>
        <w:t xml:space="preserve">dling hat </w:t>
      </w:r>
      <w:r w:rsidRPr="00CC5656">
        <w:rPr>
          <w:lang w:val="en-US"/>
        </w:rPr>
        <w:t>we get drill duties, watch functions, how to handle or keep up the ship as a ship. Ship admin and ship handling hats are the duties of a ship member relating to his specific hat or post in the ship. (FSO 2)</w:t>
      </w:r>
    </w:p>
    <w:p w14:paraId="4D16DC54" w14:textId="77777777" w:rsidR="007A0058" w:rsidRPr="00CC5656" w:rsidRDefault="007A0058" w:rsidP="007A0058">
      <w:pPr>
        <w:spacing w:after="120" w:line="264" w:lineRule="auto"/>
        <w:jc w:val="both"/>
        <w:rPr>
          <w:lang w:val="en-US"/>
        </w:rPr>
      </w:pPr>
      <w:r w:rsidRPr="00CC5656">
        <w:rPr>
          <w:b/>
          <w:noProof/>
          <w:u w:val="single"/>
          <w:lang w:val="en-US"/>
        </w:rPr>
        <w:t>SHIPKEEPING DIVISION</w:t>
      </w:r>
      <w:r w:rsidRPr="00CC5656">
        <w:rPr>
          <w:b/>
          <w:lang w:val="en-US"/>
        </w:rPr>
        <w:t xml:space="preserve">, </w:t>
      </w:r>
      <w:r w:rsidRPr="00CC5656">
        <w:rPr>
          <w:lang w:val="en-US"/>
        </w:rPr>
        <w:t>1. division 4 Flag</w:t>
      </w:r>
      <w:r w:rsidRPr="00CC5656">
        <w:rPr>
          <w:lang w:val="en-US"/>
        </w:rPr>
        <w:softHyphen/>
        <w:t>ship Org Org Board. It contains Dept 10 Ship's Operations Department, Dept 11 Shipkeeping Department, Dept 11A Construction and Repairs Department, and Dept 12 Boats Transport Department. (FSO 742) 2. probably the div name itself (Deck Division) forced though it is by tradition, should be the Shipkeeping Division. And what do you know, that's what it has been called in many times and languages. (FO 2703)</w:t>
      </w:r>
    </w:p>
    <w:p w14:paraId="010F6F64" w14:textId="77777777" w:rsidR="007A0058" w:rsidRPr="00CC5656" w:rsidRDefault="007A0058" w:rsidP="007A0058">
      <w:pPr>
        <w:spacing w:after="120" w:line="264" w:lineRule="auto"/>
        <w:jc w:val="both"/>
        <w:rPr>
          <w:lang w:val="en-US"/>
        </w:rPr>
      </w:pPr>
      <w:r w:rsidRPr="00CC5656">
        <w:rPr>
          <w:b/>
          <w:noProof/>
          <w:u w:val="single"/>
          <w:lang w:val="en-US"/>
        </w:rPr>
        <w:t>SHIPKEEPING SECTION</w:t>
      </w:r>
      <w:r w:rsidRPr="00CC5656">
        <w:rPr>
          <w:b/>
          <w:lang w:val="en-US"/>
        </w:rPr>
        <w:t xml:space="preserve">, </w:t>
      </w:r>
      <w:r w:rsidRPr="00CC5656">
        <w:rPr>
          <w:lang w:val="en-US"/>
        </w:rPr>
        <w:t>the heart of the Shipkeeping Department. It is responsible for arresting the decline that wind, sea and forces exert on the ship. It is also responsible for the shipshape appearance of the ship and her ves</w:t>
      </w:r>
      <w:r w:rsidRPr="00CC5656">
        <w:rPr>
          <w:lang w:val="en-US"/>
        </w:rPr>
        <w:softHyphen/>
        <w:t>sels, as well as their ability to float and be utilized at sea, in port or at anchor. (FO 3161)</w:t>
      </w:r>
    </w:p>
    <w:p w14:paraId="4830FFE2" w14:textId="77777777" w:rsidR="007A0058" w:rsidRPr="00CC5656" w:rsidRDefault="007A0058" w:rsidP="007A0058">
      <w:pPr>
        <w:spacing w:after="120" w:line="264" w:lineRule="auto"/>
        <w:jc w:val="both"/>
        <w:rPr>
          <w:lang w:val="en-US"/>
        </w:rPr>
      </w:pPr>
      <w:r w:rsidRPr="00CC5656">
        <w:rPr>
          <w:b/>
          <w:noProof/>
          <w:u w:val="single"/>
          <w:lang w:val="en-US"/>
        </w:rPr>
        <w:t>SHIPMATE</w:t>
      </w:r>
      <w:r w:rsidRPr="00CC5656">
        <w:rPr>
          <w:b/>
          <w:lang w:val="en-US"/>
        </w:rPr>
        <w:t xml:space="preserve">, </w:t>
      </w:r>
      <w:r w:rsidRPr="00CC5656">
        <w:rPr>
          <w:lang w:val="en-US"/>
        </w:rPr>
        <w:t>crew members of the same ship refer to each other as shipmate. (FO 87)</w:t>
      </w:r>
    </w:p>
    <w:p w14:paraId="1AD54F8E" w14:textId="77777777" w:rsidR="007A0058" w:rsidRPr="00CC5656" w:rsidRDefault="007A0058" w:rsidP="007A0058">
      <w:pPr>
        <w:spacing w:after="120" w:line="264" w:lineRule="auto"/>
        <w:jc w:val="both"/>
        <w:rPr>
          <w:lang w:val="en-US"/>
        </w:rPr>
      </w:pPr>
      <w:r w:rsidRPr="00CC5656">
        <w:rPr>
          <w:b/>
          <w:noProof/>
          <w:u w:val="single"/>
          <w:lang w:val="en-US"/>
        </w:rPr>
        <w:t>SHIP ORG</w:t>
      </w:r>
      <w:r w:rsidRPr="00CC5656">
        <w:rPr>
          <w:b/>
          <w:lang w:val="en-US"/>
        </w:rPr>
        <w:t xml:space="preserve">, </w:t>
      </w:r>
      <w:r w:rsidRPr="00CC5656">
        <w:rPr>
          <w:lang w:val="en-US"/>
        </w:rPr>
        <w:t>contains the ship divisions and ship's activities. (OODs 26 Oct 70) See FLAG, see FLAGSHIP ORG.</w:t>
      </w:r>
    </w:p>
    <w:p w14:paraId="0459C059" w14:textId="77777777" w:rsidR="007A0058" w:rsidRPr="00CC5656" w:rsidRDefault="007A0058" w:rsidP="007A0058">
      <w:pPr>
        <w:spacing w:after="120" w:line="264" w:lineRule="auto"/>
        <w:jc w:val="both"/>
        <w:rPr>
          <w:lang w:val="en-US"/>
        </w:rPr>
      </w:pPr>
      <w:r w:rsidRPr="00CC5656">
        <w:rPr>
          <w:b/>
          <w:noProof/>
          <w:u w:val="single"/>
          <w:lang w:val="en-US"/>
        </w:rPr>
        <w:t>SHIPPING</w:t>
      </w:r>
      <w:r w:rsidRPr="00CC5656">
        <w:rPr>
          <w:b/>
          <w:lang w:val="en-US"/>
        </w:rPr>
        <w:t xml:space="preserve">, </w:t>
      </w:r>
      <w:r w:rsidRPr="00CC5656">
        <w:rPr>
          <w:lang w:val="en-US"/>
        </w:rPr>
        <w:t>the action of sending or transporting prepared goods to customers.</w:t>
      </w:r>
    </w:p>
    <w:p w14:paraId="0234CDEF" w14:textId="77777777" w:rsidR="007A0058" w:rsidRPr="00CC5656" w:rsidRDefault="007A0058" w:rsidP="007A0058">
      <w:pPr>
        <w:spacing w:after="120" w:line="264" w:lineRule="auto"/>
        <w:jc w:val="both"/>
        <w:rPr>
          <w:lang w:val="en-US"/>
        </w:rPr>
      </w:pPr>
      <w:r w:rsidRPr="00CC5656">
        <w:rPr>
          <w:b/>
          <w:noProof/>
          <w:u w:val="single"/>
          <w:lang w:val="en-US"/>
        </w:rPr>
        <w:t>SHIPPING AGENTS</w:t>
      </w:r>
      <w:r w:rsidRPr="00CC5656">
        <w:rPr>
          <w:b/>
          <w:lang w:val="en-US"/>
        </w:rPr>
        <w:t xml:space="preserve">, </w:t>
      </w:r>
      <w:r w:rsidRPr="00CC5656">
        <w:rPr>
          <w:lang w:val="en-US"/>
        </w:rPr>
        <w:t>agents whose major purpose is to service ships calling in their ports, involving the provision of food and fuel, and booking cargo to fill the available capacity of those ships of "their" lines which are calling in the port where they are situated. A single agent or a chain of agents are contracted to one or more shipping lines to provide this service to all of their ships calling at that port. (FO 2738)</w:t>
      </w:r>
    </w:p>
    <w:p w14:paraId="3ECCF4C2" w14:textId="77777777" w:rsidR="007A0058" w:rsidRPr="00CC5656" w:rsidRDefault="007A0058" w:rsidP="007A0058">
      <w:pPr>
        <w:spacing w:after="120" w:line="264" w:lineRule="auto"/>
        <w:jc w:val="both"/>
        <w:rPr>
          <w:lang w:val="en-US"/>
        </w:rPr>
      </w:pPr>
      <w:r w:rsidRPr="00CC5656">
        <w:rPr>
          <w:b/>
          <w:noProof/>
          <w:u w:val="single"/>
          <w:lang w:val="en-US"/>
        </w:rPr>
        <w:t>SHIPPING CLERK</w:t>
      </w:r>
      <w:r w:rsidRPr="00CC5656">
        <w:rPr>
          <w:b/>
          <w:lang w:val="en-US"/>
        </w:rPr>
        <w:t xml:space="preserve">, </w:t>
      </w:r>
      <w:r w:rsidRPr="00CC5656">
        <w:rPr>
          <w:lang w:val="en-US"/>
        </w:rPr>
        <w:t>purpose: to swiftly and competently furnish the public with the ma</w:t>
      </w:r>
      <w:r w:rsidRPr="00CC5656">
        <w:rPr>
          <w:lang w:val="en-US"/>
        </w:rPr>
        <w:softHyphen/>
        <w:t>terials of Scn. (HCO London, 9 Jan 58)</w:t>
      </w:r>
    </w:p>
    <w:p w14:paraId="57D69364" w14:textId="77777777" w:rsidR="007A0058" w:rsidRPr="00CC5656" w:rsidRDefault="00CC5656" w:rsidP="007A0058">
      <w:pPr>
        <w:spacing w:after="120" w:line="264" w:lineRule="auto"/>
        <w:jc w:val="both"/>
        <w:rPr>
          <w:b/>
          <w:lang w:val="en-US"/>
        </w:rPr>
      </w:pPr>
      <w:r w:rsidRPr="00CC5656">
        <w:rPr>
          <w:b/>
          <w:noProof/>
          <w:lang w:val="en-US"/>
        </w:rPr>
        <w:drawing>
          <wp:inline distT="0" distB="0" distL="0" distR="0" wp14:anchorId="713D8F39" wp14:editId="61AC61F6">
            <wp:extent cx="2797175" cy="2489835"/>
            <wp:effectExtent l="0" t="0" r="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2797175" cy="2489835"/>
                    </a:xfrm>
                    <a:prstGeom prst="rect">
                      <a:avLst/>
                    </a:prstGeom>
                    <a:noFill/>
                    <a:ln>
                      <a:noFill/>
                    </a:ln>
                  </pic:spPr>
                </pic:pic>
              </a:graphicData>
            </a:graphic>
          </wp:inline>
        </w:drawing>
      </w:r>
    </w:p>
    <w:p w14:paraId="5DE136CC" w14:textId="77777777" w:rsidR="007A0058" w:rsidRPr="00CC5656" w:rsidRDefault="007A0058" w:rsidP="007A0058">
      <w:pPr>
        <w:spacing w:after="120" w:line="264" w:lineRule="auto"/>
        <w:jc w:val="both"/>
        <w:rPr>
          <w:lang w:val="en-US"/>
        </w:rPr>
      </w:pPr>
      <w:r w:rsidRPr="00CC5656">
        <w:rPr>
          <w:b/>
          <w:noProof/>
          <w:u w:val="single"/>
          <w:lang w:val="en-US"/>
        </w:rPr>
        <w:t>SHIP'S BOAT DRILL</w:t>
      </w:r>
      <w:r w:rsidRPr="00CC5656">
        <w:rPr>
          <w:b/>
          <w:lang w:val="en-US"/>
        </w:rPr>
        <w:t xml:space="preserve">, </w:t>
      </w:r>
      <w:r w:rsidRPr="00CC5656">
        <w:rPr>
          <w:lang w:val="en-US"/>
        </w:rPr>
        <w:t xml:space="preserve">the readying and launching of the </w:t>
      </w:r>
      <w:r w:rsidRPr="00CC5656">
        <w:rPr>
          <w:b/>
          <w:lang w:val="en-US"/>
        </w:rPr>
        <w:t xml:space="preserve">ship's boats </w:t>
      </w:r>
      <w:r w:rsidRPr="00CC5656">
        <w:rPr>
          <w:lang w:val="en-US"/>
        </w:rPr>
        <w:t>and bringing them aboard again. It includes checking the gear of the boat, setting it up, taking it down, launching the boat, securing it to the ship and bringing it back aboard, checking its gear, fuel, securing it, etc., ready for passage. (Ship's Org Bk.)</w:t>
      </w:r>
    </w:p>
    <w:p w14:paraId="2400174A" w14:textId="77777777" w:rsidR="007A0058" w:rsidRPr="00CC5656" w:rsidRDefault="007A0058" w:rsidP="007A0058">
      <w:pPr>
        <w:spacing w:after="120" w:line="264" w:lineRule="auto"/>
        <w:jc w:val="both"/>
        <w:rPr>
          <w:lang w:val="en-US"/>
        </w:rPr>
      </w:pPr>
      <w:r w:rsidRPr="00CC5656">
        <w:rPr>
          <w:b/>
          <w:noProof/>
          <w:u w:val="single"/>
          <w:lang w:val="en-US"/>
        </w:rPr>
        <w:t>SHIP'S COMPANY</w:t>
      </w:r>
      <w:r w:rsidRPr="00CC5656">
        <w:rPr>
          <w:b/>
          <w:lang w:val="en-US"/>
        </w:rPr>
        <w:t xml:space="preserve">, </w:t>
      </w:r>
      <w:r w:rsidRPr="00CC5656">
        <w:rPr>
          <w:lang w:val="en-US"/>
        </w:rPr>
        <w:t>when one says ship's com</w:t>
      </w:r>
      <w:r w:rsidRPr="00CC5656">
        <w:rPr>
          <w:lang w:val="en-US"/>
        </w:rPr>
        <w:softHyphen/>
        <w:t>pany we mean all officers including the Captain, all petty officers, all engineers, cooks, crew, the lot, everyone aboard including the ship's cat (who so long as he is aboard debars salvage total claims even if he is the only one left). That's everyone. (BO 34, 16 Jun 67)</w:t>
      </w:r>
    </w:p>
    <w:p w14:paraId="328A29EE" w14:textId="77777777" w:rsidR="007A0058" w:rsidRPr="00CC5656" w:rsidRDefault="007A0058" w:rsidP="007A0058">
      <w:pPr>
        <w:spacing w:after="120" w:line="264" w:lineRule="auto"/>
        <w:jc w:val="both"/>
        <w:rPr>
          <w:lang w:val="en-US"/>
        </w:rPr>
      </w:pPr>
      <w:r w:rsidRPr="00CC5656">
        <w:rPr>
          <w:b/>
          <w:noProof/>
          <w:u w:val="single"/>
          <w:lang w:val="en-US"/>
        </w:rPr>
        <w:t>SHIP'S COMPLEMENT</w:t>
      </w:r>
      <w:r w:rsidRPr="00CC5656">
        <w:rPr>
          <w:b/>
          <w:lang w:val="en-US"/>
        </w:rPr>
        <w:t xml:space="preserve">, </w:t>
      </w:r>
      <w:r w:rsidRPr="00CC5656">
        <w:rPr>
          <w:lang w:val="en-US"/>
        </w:rPr>
        <w:t>the total number of</w:t>
      </w:r>
      <w:r w:rsidRPr="00CC5656">
        <w:rPr>
          <w:lang w:val="en-US"/>
        </w:rPr>
        <w:softHyphen/>
        <w:t>ficers and men required to man a ship. (FO 2674)</w:t>
      </w:r>
    </w:p>
    <w:p w14:paraId="79776434" w14:textId="77777777" w:rsidR="007A0058" w:rsidRPr="00CC5656" w:rsidRDefault="007A0058" w:rsidP="007A0058">
      <w:pPr>
        <w:spacing w:after="120" w:line="264" w:lineRule="auto"/>
        <w:jc w:val="both"/>
        <w:rPr>
          <w:lang w:val="en-US"/>
        </w:rPr>
      </w:pPr>
      <w:r w:rsidRPr="00CC5656">
        <w:rPr>
          <w:b/>
          <w:noProof/>
          <w:u w:val="single"/>
          <w:lang w:val="en-US"/>
        </w:rPr>
        <w:t>SHIP'S DIVISION CONFERENCE</w:t>
      </w:r>
      <w:r w:rsidRPr="00CC5656">
        <w:rPr>
          <w:b/>
          <w:lang w:val="en-US"/>
        </w:rPr>
        <w:t xml:space="preserve">, </w:t>
      </w:r>
      <w:r w:rsidRPr="00CC5656">
        <w:rPr>
          <w:lang w:val="en-US"/>
        </w:rPr>
        <w:t>confer</w:t>
      </w:r>
      <w:r w:rsidRPr="00CC5656">
        <w:rPr>
          <w:lang w:val="en-US"/>
        </w:rPr>
        <w:softHyphen/>
        <w:t xml:space="preserve">ence wherein the head of any </w:t>
      </w:r>
      <w:r w:rsidRPr="00CC5656">
        <w:rPr>
          <w:b/>
          <w:lang w:val="en-US"/>
        </w:rPr>
        <w:t xml:space="preserve">division </w:t>
      </w:r>
      <w:r w:rsidRPr="00CC5656">
        <w:rPr>
          <w:lang w:val="en-US"/>
        </w:rPr>
        <w:t xml:space="preserve">calls all the persons in that </w:t>
      </w:r>
      <w:r w:rsidRPr="00CC5656">
        <w:rPr>
          <w:b/>
          <w:lang w:val="en-US"/>
        </w:rPr>
        <w:t xml:space="preserve">division to a conference. </w:t>
      </w:r>
      <w:r w:rsidRPr="00CC5656">
        <w:rPr>
          <w:lang w:val="en-US"/>
        </w:rPr>
        <w:t>(FO 2387)</w:t>
      </w:r>
    </w:p>
    <w:p w14:paraId="744C0970" w14:textId="77777777" w:rsidR="007A0058" w:rsidRPr="00CC5656" w:rsidRDefault="007A0058" w:rsidP="007A0058">
      <w:pPr>
        <w:spacing w:after="120" w:line="264" w:lineRule="auto"/>
        <w:jc w:val="both"/>
        <w:rPr>
          <w:lang w:val="en-US"/>
        </w:rPr>
      </w:pPr>
      <w:r w:rsidRPr="00CC5656">
        <w:rPr>
          <w:b/>
          <w:noProof/>
          <w:u w:val="single"/>
          <w:lang w:val="en-US"/>
        </w:rPr>
        <w:t>SHIPSHAPE</w:t>
      </w:r>
      <w:r w:rsidRPr="00CC5656">
        <w:rPr>
          <w:b/>
          <w:lang w:val="en-US"/>
        </w:rPr>
        <w:t xml:space="preserve">, </w:t>
      </w:r>
      <w:r w:rsidRPr="00CC5656">
        <w:rPr>
          <w:lang w:val="en-US"/>
        </w:rPr>
        <w:t xml:space="preserve">1. it should be right. It should not risk coming to pieces and that's what's known as shipshape. (691OC15 SO) 2. ships are usually very good in terms of care. That's where the word </w:t>
      </w:r>
      <w:r w:rsidRPr="00CC5656">
        <w:rPr>
          <w:b/>
          <w:lang w:val="en-US"/>
        </w:rPr>
        <w:t xml:space="preserve">shipshape </w:t>
      </w:r>
      <w:r w:rsidRPr="00CC5656">
        <w:rPr>
          <w:lang w:val="en-US"/>
        </w:rPr>
        <w:t>came into the language. (OODs 15 Jul 74)</w:t>
      </w:r>
    </w:p>
    <w:p w14:paraId="2412F2EB" w14:textId="77777777" w:rsidR="007A0058" w:rsidRPr="00CC5656" w:rsidRDefault="007A0058" w:rsidP="007A0058">
      <w:pPr>
        <w:spacing w:after="120" w:line="264" w:lineRule="auto"/>
        <w:jc w:val="both"/>
        <w:rPr>
          <w:lang w:val="en-US"/>
        </w:rPr>
      </w:pPr>
      <w:r w:rsidRPr="00CC5656">
        <w:rPr>
          <w:b/>
          <w:noProof/>
          <w:u w:val="single"/>
          <w:lang w:val="en-US"/>
        </w:rPr>
        <w:t>SHIP'S OFFICER CONFERENCE</w:t>
      </w:r>
      <w:r w:rsidRPr="00CC5656">
        <w:rPr>
          <w:b/>
          <w:lang w:val="en-US"/>
        </w:rPr>
        <w:t xml:space="preserve">, </w:t>
      </w:r>
      <w:r w:rsidRPr="00CC5656">
        <w:rPr>
          <w:lang w:val="en-US"/>
        </w:rPr>
        <w:t>there is Ship's Officer Conference in Div 4 Dept 11. This is called to advise the officers of programs. It is also used to plan targets and missions. It's actions require Captain's approval before they go into effect. Usually they are held by the Captain but can be held by the Chief Officer or the Supercargo. (FO 1021)</w:t>
      </w:r>
    </w:p>
    <w:p w14:paraId="05FDE423" w14:textId="77777777" w:rsidR="007A0058" w:rsidRPr="00CC5656" w:rsidRDefault="007A0058" w:rsidP="007A0058">
      <w:pPr>
        <w:spacing w:after="120" w:line="264" w:lineRule="auto"/>
        <w:jc w:val="both"/>
        <w:rPr>
          <w:lang w:val="en-US"/>
        </w:rPr>
      </w:pPr>
      <w:r w:rsidRPr="00CC5656">
        <w:rPr>
          <w:b/>
          <w:noProof/>
          <w:u w:val="single"/>
          <w:lang w:val="en-US"/>
        </w:rPr>
        <w:t>SHIP'S OFFICER SCHOOL</w:t>
      </w:r>
      <w:r w:rsidRPr="00CC5656">
        <w:rPr>
          <w:b/>
          <w:lang w:val="en-US"/>
        </w:rPr>
        <w:t xml:space="preserve">,as </w:t>
      </w:r>
      <w:r w:rsidRPr="00CC5656">
        <w:rPr>
          <w:lang w:val="en-US"/>
        </w:rPr>
        <w:t>the Sea Org rapidly runs out of ship's officers in its expan</w:t>
      </w:r>
      <w:r w:rsidRPr="00CC5656">
        <w:rPr>
          <w:lang w:val="en-US"/>
        </w:rPr>
        <w:softHyphen/>
        <w:t xml:space="preserve">sion, a </w:t>
      </w:r>
      <w:r w:rsidRPr="00CC5656">
        <w:rPr>
          <w:b/>
          <w:lang w:val="en-US"/>
        </w:rPr>
        <w:t xml:space="preserve">Ship's Officer School </w:t>
      </w:r>
      <w:r w:rsidRPr="00CC5656">
        <w:rPr>
          <w:lang w:val="en-US"/>
        </w:rPr>
        <w:t xml:space="preserve">is founded on Flag. Its curriculum will be extended to other ships when formed so that time served on any ship with the study program followed will count. In the future, a Captain's School for those who have finished </w:t>
      </w:r>
      <w:r w:rsidRPr="00CC5656">
        <w:rPr>
          <w:b/>
          <w:lang w:val="en-US"/>
        </w:rPr>
        <w:t xml:space="preserve">Ship's Officer School. </w:t>
      </w:r>
      <w:r w:rsidRPr="00CC5656">
        <w:rPr>
          <w:lang w:val="en-US"/>
        </w:rPr>
        <w:t>(FO 2742)</w:t>
      </w:r>
    </w:p>
    <w:p w14:paraId="7825C01E" w14:textId="77777777" w:rsidR="007A0058" w:rsidRPr="00CC5656" w:rsidRDefault="007A0058" w:rsidP="007A0058">
      <w:pPr>
        <w:spacing w:after="120" w:line="264" w:lineRule="auto"/>
        <w:jc w:val="both"/>
        <w:rPr>
          <w:lang w:val="en-US"/>
        </w:rPr>
      </w:pPr>
      <w:r w:rsidRPr="00CC5656">
        <w:rPr>
          <w:b/>
          <w:noProof/>
          <w:u w:val="single"/>
          <w:lang w:val="en-US"/>
        </w:rPr>
        <w:t>SHIP'S OPEN HOUSE</w:t>
      </w:r>
      <w:r w:rsidRPr="00CC5656">
        <w:rPr>
          <w:b/>
          <w:lang w:val="en-US"/>
        </w:rPr>
        <w:t xml:space="preserve">, </w:t>
      </w:r>
      <w:r w:rsidRPr="00CC5656">
        <w:rPr>
          <w:lang w:val="en-US"/>
        </w:rPr>
        <w:t xml:space="preserve">the first Sunday after the ship's arrival in any port a </w:t>
      </w:r>
      <w:r w:rsidRPr="00CC5656">
        <w:rPr>
          <w:b/>
          <w:lang w:val="en-US"/>
        </w:rPr>
        <w:t xml:space="preserve">Ship's Open House </w:t>
      </w:r>
      <w:r w:rsidRPr="00CC5656">
        <w:rPr>
          <w:lang w:val="en-US"/>
        </w:rPr>
        <w:t>may be held during the afternoon. This is a drill which begins with permission of the port authorities, ads in local newspapers, posters placed in ship windows. It ends with streams of public with VGIs leaving the ship and receiving literature and a small souvenir. (FO 2910)</w:t>
      </w:r>
    </w:p>
    <w:p w14:paraId="5B4841F2" w14:textId="77777777" w:rsidR="007A0058" w:rsidRPr="00CC5656" w:rsidRDefault="007A0058" w:rsidP="007A0058">
      <w:pPr>
        <w:spacing w:after="120" w:line="264" w:lineRule="auto"/>
        <w:jc w:val="both"/>
        <w:rPr>
          <w:lang w:val="en-US"/>
        </w:rPr>
      </w:pPr>
      <w:r w:rsidRPr="00CC5656">
        <w:rPr>
          <w:b/>
          <w:noProof/>
          <w:u w:val="single"/>
          <w:lang w:val="en-US"/>
        </w:rPr>
        <w:t>SHIP'S ORG BOOK</w:t>
      </w:r>
      <w:r w:rsidRPr="00CC5656">
        <w:rPr>
          <w:b/>
          <w:lang w:val="en-US"/>
        </w:rPr>
        <w:t xml:space="preserve">, </w:t>
      </w:r>
      <w:r w:rsidRPr="00CC5656">
        <w:rPr>
          <w:lang w:val="en-US"/>
        </w:rPr>
        <w:t>our own technology (Sci</w:t>
      </w:r>
      <w:r w:rsidRPr="00CC5656">
        <w:rPr>
          <w:lang w:val="en-US"/>
        </w:rPr>
        <w:softHyphen/>
        <w:t>entology) is so far in advance of general engi</w:t>
      </w:r>
      <w:r w:rsidRPr="00CC5656">
        <w:rPr>
          <w:lang w:val="en-US"/>
        </w:rPr>
        <w:softHyphen/>
        <w:t>neering, electronic and other current technology that we are always a bit amazed that man's engines and electronic gear don't run without careful nursing, and his ship's don't sail well at all without extreme care. It behooves one to be pretty expert at sea to arrive at all. So in these various articles in this org book, you will find data to fill in the gaps. It is not invented data, it is for the most part painfully traditional. The reason this book exists at all is because man's texts, and his memory, are woefully inadequate. I have given here, amongst various orders, some of the vital technology needed in seafaring which is omitted for the most part from the manuals available. (FO 40)</w:t>
      </w:r>
    </w:p>
    <w:p w14:paraId="7E16D546" w14:textId="77777777" w:rsidR="007A0058" w:rsidRPr="00CC5656" w:rsidRDefault="007A0058" w:rsidP="007A0058">
      <w:pPr>
        <w:spacing w:after="120" w:line="264" w:lineRule="auto"/>
        <w:jc w:val="both"/>
        <w:rPr>
          <w:lang w:val="en-US"/>
        </w:rPr>
      </w:pPr>
      <w:r w:rsidRPr="00CC5656">
        <w:rPr>
          <w:b/>
          <w:noProof/>
          <w:u w:val="single"/>
          <w:lang w:val="en-US"/>
        </w:rPr>
        <w:t>SHIP'S REPRESENTATIVE</w:t>
      </w:r>
      <w:r w:rsidRPr="00CC5656">
        <w:rPr>
          <w:b/>
          <w:lang w:val="en-US"/>
        </w:rPr>
        <w:t xml:space="preserve">, </w:t>
      </w:r>
      <w:r w:rsidRPr="00CC5656">
        <w:rPr>
          <w:lang w:val="en-US"/>
        </w:rPr>
        <w:t>1. holds and keeps safe all passports and vaccination cards and is responsible for their validity, and stamp</w:t>
      </w:r>
      <w:r w:rsidRPr="00CC5656">
        <w:rPr>
          <w:lang w:val="en-US"/>
        </w:rPr>
        <w:softHyphen/>
        <w:t>ing into and out of the country. He is also responsible for shore business relations, and is therefore the person you seek out if you run into any business trouble ashore</w:t>
      </w:r>
      <w:r w:rsidRPr="00CC5656">
        <w:rPr>
          <w:lang w:val="en-US"/>
        </w:rPr>
        <w:noBreakHyphen/>
        <w:t xml:space="preserve">such as gross </w:t>
      </w:r>
      <w:r w:rsidRPr="00CC5656">
        <w:rPr>
          <w:b/>
          <w:lang w:val="en-US"/>
        </w:rPr>
        <w:t xml:space="preserve">vt% oaQoi </w:t>
      </w:r>
      <w:r w:rsidRPr="00CC5656">
        <w:rPr>
          <w:lang w:val="en-US"/>
        </w:rPr>
        <w:t>2. keeps the "in port" legal establishment in. (FO 3121)</w:t>
      </w:r>
    </w:p>
    <w:p w14:paraId="4D00E201" w14:textId="77777777" w:rsidR="007A0058" w:rsidRPr="00CC5656" w:rsidRDefault="007A0058" w:rsidP="007A0058">
      <w:pPr>
        <w:spacing w:after="120" w:line="264" w:lineRule="auto"/>
        <w:jc w:val="both"/>
        <w:rPr>
          <w:lang w:val="en-US"/>
        </w:rPr>
      </w:pPr>
      <w:r w:rsidRPr="00CC5656">
        <w:rPr>
          <w:b/>
          <w:noProof/>
          <w:u w:val="single"/>
          <w:lang w:val="en-US"/>
        </w:rPr>
        <w:t>SHOOTING BOARD LAYOUT</w:t>
      </w:r>
      <w:r w:rsidRPr="00CC5656">
        <w:rPr>
          <w:lang w:val="en-US"/>
        </w:rPr>
        <w:t>, the exact, final arrangement and execution of each page, its type, art and pictures and page arrangement in signatures, ready for the process camera (or in letter press, the press). (FO 3574)</w:t>
      </w:r>
    </w:p>
    <w:p w14:paraId="35EB18B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D36F5B5" wp14:editId="307CE457">
            <wp:extent cx="2866390" cy="3442335"/>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2866390" cy="3442335"/>
                    </a:xfrm>
                    <a:prstGeom prst="rect">
                      <a:avLst/>
                    </a:prstGeom>
                    <a:noFill/>
                    <a:ln>
                      <a:noFill/>
                    </a:ln>
                  </pic:spPr>
                </pic:pic>
              </a:graphicData>
            </a:graphic>
          </wp:inline>
        </w:drawing>
      </w:r>
    </w:p>
    <w:p w14:paraId="171F9127" w14:textId="77777777" w:rsidR="007A0058" w:rsidRPr="00CC5656" w:rsidRDefault="007A0058" w:rsidP="007A0058">
      <w:pPr>
        <w:spacing w:after="120" w:line="264" w:lineRule="auto"/>
        <w:jc w:val="both"/>
        <w:rPr>
          <w:lang w:val="en-US"/>
        </w:rPr>
      </w:pPr>
      <w:r w:rsidRPr="00CC5656">
        <w:rPr>
          <w:b/>
          <w:noProof/>
          <w:u w:val="single"/>
          <w:lang w:val="en-US"/>
        </w:rPr>
        <w:t>SHOP</w:t>
      </w:r>
      <w:r w:rsidRPr="00CC5656">
        <w:rPr>
          <w:lang w:val="en-US"/>
        </w:rPr>
        <w:t xml:space="preserve">, 1. a small retail store. 2. a specialty department in a large store or factory such as a beauty shop or machine shop. </w:t>
      </w:r>
      <w:r w:rsidRPr="00CC5656">
        <w:rPr>
          <w:lang w:val="en-US"/>
        </w:rPr>
        <w:noBreakHyphen/>
        <w:t>v. to go to store,</w:t>
      </w:r>
      <w:r w:rsidRPr="00CC5656">
        <w:rPr>
          <w:lang w:val="en-US"/>
        </w:rPr>
        <w:noBreakHyphen/>
        <w:t>; to buy merchandise.</w:t>
      </w:r>
    </w:p>
    <w:p w14:paraId="31103DE4" w14:textId="77777777" w:rsidR="007A0058" w:rsidRPr="00CC5656" w:rsidRDefault="007A0058" w:rsidP="007A0058">
      <w:pPr>
        <w:spacing w:after="120" w:line="264" w:lineRule="auto"/>
        <w:jc w:val="both"/>
        <w:rPr>
          <w:lang w:val="en-US"/>
        </w:rPr>
      </w:pPr>
      <w:r w:rsidRPr="00CC5656">
        <w:rPr>
          <w:b/>
          <w:noProof/>
          <w:u w:val="single"/>
          <w:lang w:val="en-US"/>
        </w:rPr>
        <w:t>SHOP, CLOSED</w:t>
      </w:r>
      <w:r w:rsidRPr="00CC5656">
        <w:rPr>
          <w:lang w:val="en-US"/>
        </w:rPr>
        <w:t>, a shop that hires only work</w:t>
      </w:r>
      <w:r w:rsidRPr="00CC5656">
        <w:rPr>
          <w:lang w:val="en-US"/>
        </w:rPr>
        <w:softHyphen/>
        <w:t>ers who are union members.</w:t>
      </w:r>
    </w:p>
    <w:p w14:paraId="57231A8F" w14:textId="77777777" w:rsidR="007A0058" w:rsidRPr="00CC5656" w:rsidRDefault="007A0058" w:rsidP="007A0058">
      <w:pPr>
        <w:spacing w:after="120" w:line="264" w:lineRule="auto"/>
        <w:jc w:val="both"/>
        <w:rPr>
          <w:lang w:val="en-US"/>
        </w:rPr>
      </w:pPr>
      <w:r w:rsidRPr="00CC5656">
        <w:rPr>
          <w:b/>
          <w:noProof/>
          <w:u w:val="single"/>
          <w:lang w:val="en-US"/>
        </w:rPr>
        <w:t>SHOP CONTROL</w:t>
      </w:r>
      <w:r w:rsidRPr="00CC5656">
        <w:rPr>
          <w:lang w:val="en-US"/>
        </w:rPr>
        <w:t>, measures taken directly on the scene to control production. A person touring the factory or shop and merely ensuring employ</w:t>
      </w:r>
      <w:r w:rsidRPr="00CC5656">
        <w:rPr>
          <w:lang w:val="en-US"/>
        </w:rPr>
        <w:softHyphen/>
        <w:t>ees are doing their jobs would be a form of shop control.</w:t>
      </w:r>
    </w:p>
    <w:p w14:paraId="78BECBC5" w14:textId="77777777" w:rsidR="007A0058" w:rsidRPr="00CC5656" w:rsidRDefault="007A0058" w:rsidP="007A0058">
      <w:pPr>
        <w:spacing w:after="120" w:line="264" w:lineRule="auto"/>
        <w:jc w:val="both"/>
        <w:rPr>
          <w:lang w:val="en-US"/>
        </w:rPr>
      </w:pPr>
      <w:r w:rsidRPr="00CC5656">
        <w:rPr>
          <w:b/>
          <w:noProof/>
          <w:u w:val="single"/>
          <w:lang w:val="en-US"/>
        </w:rPr>
        <w:t>SHOP, JOB</w:t>
      </w:r>
      <w:r w:rsidRPr="00CC5656">
        <w:rPr>
          <w:lang w:val="en-US"/>
        </w:rPr>
        <w:t>, a company specializing in job production which is the manufacturing of prod</w:t>
      </w:r>
      <w:r w:rsidRPr="00CC5656">
        <w:rPr>
          <w:lang w:val="en-US"/>
        </w:rPr>
        <w:softHyphen/>
        <w:t>ucts to the customer's design; a company dealing in made</w:t>
      </w:r>
      <w:r w:rsidRPr="00CC5656">
        <w:rPr>
          <w:lang w:val="en-US"/>
        </w:rPr>
        <w:noBreakHyphen/>
        <w:t>to</w:t>
      </w:r>
      <w:r w:rsidRPr="00CC5656">
        <w:rPr>
          <w:lang w:val="en-US"/>
        </w:rPr>
        <w:noBreakHyphen/>
        <w:t>order, one of a kind or limited production products to a customer's specifica</w:t>
      </w:r>
      <w:r w:rsidRPr="00CC5656">
        <w:rPr>
          <w:lang w:val="en-US"/>
        </w:rPr>
        <w:softHyphen/>
        <w:t>tions.</w:t>
      </w:r>
    </w:p>
    <w:p w14:paraId="4A9C2D04" w14:textId="77777777" w:rsidR="007A0058" w:rsidRPr="00CC5656" w:rsidRDefault="007A0058" w:rsidP="007A0058">
      <w:pPr>
        <w:spacing w:after="120" w:line="264" w:lineRule="auto"/>
        <w:jc w:val="both"/>
        <w:rPr>
          <w:lang w:val="en-US"/>
        </w:rPr>
      </w:pPr>
      <w:r w:rsidRPr="00CC5656">
        <w:rPr>
          <w:b/>
          <w:noProof/>
          <w:u w:val="single"/>
          <w:lang w:val="en-US"/>
        </w:rPr>
        <w:t>SHOP, OPEN</w:t>
      </w:r>
      <w:r w:rsidRPr="00CC5656">
        <w:rPr>
          <w:lang w:val="en-US"/>
        </w:rPr>
        <w:t>, a shop, factory, business, etc., that employs union as well as non</w:t>
      </w:r>
      <w:r w:rsidRPr="00CC5656">
        <w:rPr>
          <w:lang w:val="en-US"/>
        </w:rPr>
        <w:noBreakHyphen/>
        <w:t>union workers.</w:t>
      </w:r>
    </w:p>
    <w:p w14:paraId="6477D462" w14:textId="77777777" w:rsidR="007A0058" w:rsidRPr="00CC5656" w:rsidRDefault="007A0058" w:rsidP="007A0058">
      <w:pPr>
        <w:spacing w:after="120" w:line="264" w:lineRule="auto"/>
        <w:jc w:val="both"/>
        <w:rPr>
          <w:lang w:val="en-US"/>
        </w:rPr>
      </w:pPr>
      <w:r w:rsidRPr="00CC5656">
        <w:rPr>
          <w:b/>
          <w:noProof/>
          <w:u w:val="single"/>
          <w:lang w:val="en-US"/>
        </w:rPr>
        <w:t>SHOP TALK</w:t>
      </w:r>
      <w:r w:rsidRPr="00CC5656">
        <w:rPr>
          <w:lang w:val="en-US"/>
        </w:rPr>
        <w:t>, talk or conversation relating to one's business or profession.</w:t>
      </w:r>
    </w:p>
    <w:p w14:paraId="641B9CF3" w14:textId="77777777" w:rsidR="007A0058" w:rsidRPr="00CC5656" w:rsidRDefault="007A0058" w:rsidP="007A0058">
      <w:pPr>
        <w:spacing w:after="120" w:line="264" w:lineRule="auto"/>
        <w:jc w:val="both"/>
        <w:rPr>
          <w:lang w:val="en-US"/>
        </w:rPr>
      </w:pPr>
      <w:r w:rsidRPr="00CC5656">
        <w:rPr>
          <w:b/>
          <w:noProof/>
          <w:u w:val="single"/>
          <w:lang w:val="en-US"/>
        </w:rPr>
        <w:t>SHORE BASE</w:t>
      </w:r>
      <w:r w:rsidRPr="00CC5656">
        <w:rPr>
          <w:b/>
          <w:lang w:val="en-US"/>
        </w:rPr>
        <w:t xml:space="preserve">, </w:t>
      </w:r>
      <w:r w:rsidRPr="00CC5656">
        <w:rPr>
          <w:lang w:val="en-US"/>
        </w:rPr>
        <w:t xml:space="preserve">includes FOLO's, Sea Org orgs and any other SO activity </w:t>
      </w:r>
      <w:r w:rsidRPr="00CC5656">
        <w:rPr>
          <w:b/>
          <w:lang w:val="en-US"/>
        </w:rPr>
        <w:t xml:space="preserve">ashore. </w:t>
      </w:r>
      <w:r w:rsidRPr="00CC5656">
        <w:rPr>
          <w:lang w:val="en-US"/>
        </w:rPr>
        <w:t>(FO 3458)</w:t>
      </w:r>
    </w:p>
    <w:p w14:paraId="1260FEF5" w14:textId="77777777" w:rsidR="007A0058" w:rsidRPr="00CC5656" w:rsidRDefault="007A0058" w:rsidP="007A0058">
      <w:pPr>
        <w:spacing w:after="120" w:line="264" w:lineRule="auto"/>
        <w:jc w:val="both"/>
        <w:rPr>
          <w:lang w:val="en-US"/>
        </w:rPr>
      </w:pPr>
      <w:r w:rsidRPr="00CC5656">
        <w:rPr>
          <w:b/>
          <w:noProof/>
          <w:u w:val="single"/>
          <w:lang w:val="en-US"/>
        </w:rPr>
        <w:t>SHORE FLAP</w:t>
      </w:r>
      <w:r w:rsidRPr="00CC5656">
        <w:rPr>
          <w:lang w:val="en-US"/>
        </w:rPr>
        <w:t>, a non</w:t>
      </w:r>
      <w:r w:rsidRPr="00CC5656">
        <w:rPr>
          <w:lang w:val="en-US"/>
        </w:rPr>
        <w:noBreakHyphen/>
        <w:t>optimum PR situation (how it was caused being unimportant) or a lowering of PR with a terminal or terminals or a group ashore. (FO 3057)</w:t>
      </w:r>
    </w:p>
    <w:p w14:paraId="2E21A6F7" w14:textId="77777777" w:rsidR="007A0058" w:rsidRPr="00CC5656" w:rsidRDefault="007A0058" w:rsidP="007A0058">
      <w:pPr>
        <w:spacing w:after="120" w:line="264" w:lineRule="auto"/>
        <w:jc w:val="both"/>
        <w:rPr>
          <w:lang w:val="en-US"/>
        </w:rPr>
      </w:pPr>
      <w:r w:rsidRPr="00CC5656">
        <w:rPr>
          <w:b/>
          <w:noProof/>
          <w:u w:val="single"/>
          <w:lang w:val="en-US"/>
        </w:rPr>
        <w:t>SHORT COVERING</w:t>
      </w:r>
      <w:r w:rsidRPr="00CC5656">
        <w:rPr>
          <w:lang w:val="en-US"/>
        </w:rPr>
        <w:t>, buying stock for the pur</w:t>
      </w:r>
      <w:r w:rsidRPr="00CC5656">
        <w:rPr>
          <w:lang w:val="en-US"/>
        </w:rPr>
        <w:softHyphen/>
        <w:t>pose of returning stock previously borrowed to make delivery on a short sale.</w:t>
      </w:r>
    </w:p>
    <w:p w14:paraId="5C0F20C7" w14:textId="77777777" w:rsidR="007A0058" w:rsidRPr="00CC5656" w:rsidRDefault="007A0058" w:rsidP="007A0058">
      <w:pPr>
        <w:spacing w:after="120" w:line="264" w:lineRule="auto"/>
        <w:jc w:val="both"/>
        <w:rPr>
          <w:lang w:val="en-US"/>
        </w:rPr>
      </w:pPr>
      <w:r w:rsidRPr="00CC5656">
        <w:rPr>
          <w:b/>
          <w:noProof/>
          <w:u w:val="single"/>
          <w:lang w:val="en-US"/>
        </w:rPr>
        <w:t>SHORT CYCLES</w:t>
      </w:r>
      <w:r w:rsidRPr="00CC5656">
        <w:rPr>
          <w:b/>
          <w:lang w:val="en-US"/>
        </w:rPr>
        <w:t xml:space="preserve">, </w:t>
      </w:r>
      <w:r w:rsidRPr="00CC5656">
        <w:rPr>
          <w:lang w:val="en-US"/>
        </w:rPr>
        <w:t>v. spending days hatting only one staff member and letting whole depart</w:t>
      </w:r>
      <w:r w:rsidRPr="00CC5656">
        <w:rPr>
          <w:lang w:val="en-US"/>
        </w:rPr>
        <w:softHyphen/>
        <w:t xml:space="preserve">ments go is an example of what is meant by "getting stuck in." This is why one </w:t>
      </w:r>
      <w:r w:rsidRPr="00CC5656">
        <w:rPr>
          <w:b/>
          <w:lang w:val="en-US"/>
        </w:rPr>
        <w:t xml:space="preserve">"short cycles" </w:t>
      </w:r>
      <w:r w:rsidRPr="00CC5656">
        <w:rPr>
          <w:lang w:val="en-US"/>
        </w:rPr>
        <w:t xml:space="preserve">an area. By that is meant doing a </w:t>
      </w:r>
      <w:r w:rsidRPr="00CC5656">
        <w:rPr>
          <w:b/>
          <w:lang w:val="en-US"/>
        </w:rPr>
        <w:t xml:space="preserve">short </w:t>
      </w:r>
      <w:r w:rsidRPr="00CC5656">
        <w:rPr>
          <w:lang w:val="en-US"/>
        </w:rPr>
        <w:t>start-change</w:t>
      </w:r>
      <w:r w:rsidRPr="00CC5656">
        <w:rPr>
          <w:lang w:val="en-US"/>
        </w:rPr>
        <w:noBreakHyphen/>
        <w:t>stop that completes that action. (HCO PL 16 Mar 72 II)</w:t>
      </w:r>
    </w:p>
    <w:p w14:paraId="4B696455" w14:textId="77777777" w:rsidR="007A0058" w:rsidRPr="00CC5656" w:rsidRDefault="007A0058" w:rsidP="007A0058">
      <w:pPr>
        <w:spacing w:after="120" w:line="264" w:lineRule="auto"/>
        <w:jc w:val="both"/>
        <w:rPr>
          <w:lang w:val="en-US"/>
        </w:rPr>
      </w:pPr>
      <w:r w:rsidRPr="00CC5656">
        <w:rPr>
          <w:b/>
          <w:noProof/>
          <w:u w:val="single"/>
          <w:lang w:val="en-US"/>
        </w:rPr>
        <w:t>SHORT INTERVAL SCHEDULING</w:t>
      </w:r>
      <w:r w:rsidRPr="00CC5656">
        <w:rPr>
          <w:lang w:val="en-US"/>
        </w:rPr>
        <w:t>, the practice of assigning work to employees in small lots to be completed in specified short periods of time with the idea of improving and better controlling production by close inspection.</w:t>
      </w:r>
    </w:p>
    <w:p w14:paraId="253AFC41" w14:textId="77777777" w:rsidR="007A0058" w:rsidRPr="00CC5656" w:rsidRDefault="007A0058" w:rsidP="007A0058">
      <w:pPr>
        <w:spacing w:after="120" w:line="264" w:lineRule="auto"/>
        <w:jc w:val="both"/>
        <w:rPr>
          <w:lang w:val="en-US"/>
        </w:rPr>
      </w:pPr>
      <w:r w:rsidRPr="00CC5656">
        <w:rPr>
          <w:b/>
          <w:noProof/>
          <w:u w:val="single"/>
          <w:lang w:val="en-US"/>
        </w:rPr>
        <w:t>SHORT POSITION</w:t>
      </w:r>
      <w:r w:rsidRPr="00CC5656">
        <w:rPr>
          <w:lang w:val="en-US"/>
        </w:rPr>
        <w:t>, the amount of stock an investor has sold short and has not covered as of a particular date.</w:t>
      </w:r>
    </w:p>
    <w:p w14:paraId="62EC0840" w14:textId="77777777" w:rsidR="007A0058" w:rsidRPr="00CC5656" w:rsidRDefault="007A0058" w:rsidP="007A0058">
      <w:pPr>
        <w:spacing w:after="120" w:line="264" w:lineRule="auto"/>
        <w:jc w:val="both"/>
        <w:rPr>
          <w:lang w:val="en-US"/>
        </w:rPr>
      </w:pPr>
      <w:r w:rsidRPr="00CC5656">
        <w:rPr>
          <w:b/>
          <w:noProof/>
          <w:u w:val="single"/>
          <w:lang w:val="en-US"/>
        </w:rPr>
        <w:t>SHORT SALE</w:t>
      </w:r>
      <w:r w:rsidRPr="00CC5656">
        <w:rPr>
          <w:lang w:val="en-US"/>
        </w:rPr>
        <w:t>, the action of selling stock which one does not own yet but which one anticipates buying at a lower price before delivery is due. Thus if one can sell $500.00 worth of stock and buy the same amount for $400.00 before delivery is due he has made $100.00.</w:t>
      </w:r>
    </w:p>
    <w:p w14:paraId="140579C3" w14:textId="77777777" w:rsidR="007A0058" w:rsidRPr="00CC5656" w:rsidRDefault="007A0058" w:rsidP="007A0058">
      <w:pPr>
        <w:spacing w:after="120" w:line="264" w:lineRule="auto"/>
        <w:jc w:val="both"/>
        <w:rPr>
          <w:lang w:val="en-US"/>
        </w:rPr>
      </w:pPr>
      <w:r w:rsidRPr="00CC5656">
        <w:rPr>
          <w:b/>
          <w:noProof/>
          <w:u w:val="single"/>
          <w:lang w:val="en-US"/>
        </w:rPr>
        <w:t>SHOTGUNNING</w:t>
      </w:r>
      <w:r w:rsidRPr="00CC5656">
        <w:rPr>
          <w:lang w:val="en-US"/>
        </w:rPr>
        <w:t xml:space="preserve">, (promo) the amateur blows all his material and themes in one issue. This is known as </w:t>
      </w:r>
      <w:r w:rsidRPr="00CC5656">
        <w:rPr>
          <w:b/>
          <w:lang w:val="en-US"/>
        </w:rPr>
        <w:t xml:space="preserve">shotgunning. </w:t>
      </w:r>
      <w:r w:rsidRPr="00CC5656">
        <w:rPr>
          <w:lang w:val="en-US"/>
        </w:rPr>
        <w:t>(BPL 18 Sept 72R)</w:t>
      </w:r>
    </w:p>
    <w:p w14:paraId="311CE0A4" w14:textId="77777777" w:rsidR="007A0058" w:rsidRPr="00CC5656" w:rsidRDefault="007A0058" w:rsidP="007A0058">
      <w:pPr>
        <w:spacing w:after="120" w:line="264" w:lineRule="auto"/>
        <w:jc w:val="both"/>
        <w:rPr>
          <w:lang w:val="en-US"/>
        </w:rPr>
      </w:pPr>
      <w:r w:rsidRPr="00CC5656">
        <w:rPr>
          <w:b/>
          <w:noProof/>
          <w:u w:val="single"/>
          <w:lang w:val="en-US"/>
        </w:rPr>
        <w:t>SHUT</w:t>
      </w:r>
      <w:r w:rsidRPr="00CC5656">
        <w:rPr>
          <w:b/>
          <w:noProof/>
          <w:u w:val="single"/>
          <w:lang w:val="en-US"/>
        </w:rPr>
        <w:noBreakHyphen/>
        <w:t>DOWN</w:t>
      </w:r>
      <w:r w:rsidRPr="00CC5656">
        <w:rPr>
          <w:lang w:val="en-US"/>
        </w:rPr>
        <w:t>, 1. the temporary closing of a factory which may be brought about by repairs or remodeling, installation of equipment, lack of work contracts or a labor strike. 2. the opera</w:t>
      </w:r>
      <w:r w:rsidRPr="00CC5656">
        <w:rPr>
          <w:lang w:val="en-US"/>
        </w:rPr>
        <w:softHyphen/>
        <w:t>tional failure or intentional closing down of machinery or equipment.</w:t>
      </w:r>
    </w:p>
    <w:p w14:paraId="3BE2D343" w14:textId="77777777" w:rsidR="007A0058" w:rsidRPr="00CC5656" w:rsidRDefault="007A0058" w:rsidP="007A0058">
      <w:pPr>
        <w:spacing w:after="120" w:line="264" w:lineRule="auto"/>
        <w:jc w:val="both"/>
        <w:rPr>
          <w:lang w:val="en-US"/>
        </w:rPr>
      </w:pPr>
      <w:r w:rsidRPr="00CC5656">
        <w:rPr>
          <w:b/>
          <w:noProof/>
          <w:u w:val="single"/>
          <w:lang w:val="en-US"/>
        </w:rPr>
        <w:t>SHYSTER</w:t>
      </w:r>
      <w:r w:rsidRPr="00CC5656">
        <w:rPr>
          <w:lang w:val="en-US"/>
        </w:rPr>
        <w:t>, Slang. a business or professional person who is without scruples in the way he conducts himself and deals with others.</w:t>
      </w:r>
    </w:p>
    <w:p w14:paraId="07CF8976" w14:textId="77777777" w:rsidR="007A0058" w:rsidRPr="00CC5656" w:rsidRDefault="007A0058" w:rsidP="007A0058">
      <w:pPr>
        <w:spacing w:after="120" w:line="264" w:lineRule="auto"/>
        <w:jc w:val="both"/>
        <w:rPr>
          <w:lang w:val="en-US"/>
        </w:rPr>
      </w:pPr>
      <w:r w:rsidRPr="00CC5656">
        <w:rPr>
          <w:b/>
          <w:noProof/>
          <w:u w:val="single"/>
          <w:lang w:val="en-US"/>
        </w:rPr>
        <w:t>SIAC</w:t>
      </w:r>
      <w:r w:rsidRPr="00CC5656">
        <w:rPr>
          <w:lang w:val="en-US"/>
        </w:rPr>
        <w:t>, Securities Industry Automation Corpora</w:t>
      </w:r>
      <w:r w:rsidRPr="00CC5656">
        <w:rPr>
          <w:lang w:val="en-US"/>
        </w:rPr>
        <w:softHyphen/>
        <w:t>tion, an organization jointly established by the New York and American Stock Exchanges to make available automation, data processing, clearing and communications facilities.</w:t>
      </w:r>
    </w:p>
    <w:p w14:paraId="3FD9185C" w14:textId="77777777" w:rsidR="007A0058" w:rsidRPr="00CC5656" w:rsidRDefault="007A0058" w:rsidP="007A0058">
      <w:pPr>
        <w:spacing w:after="120" w:line="264" w:lineRule="auto"/>
        <w:jc w:val="both"/>
        <w:rPr>
          <w:lang w:val="en-US"/>
        </w:rPr>
      </w:pPr>
      <w:r w:rsidRPr="00CC5656">
        <w:rPr>
          <w:b/>
          <w:noProof/>
          <w:u w:val="single"/>
          <w:lang w:val="en-US"/>
        </w:rPr>
        <w:t>SICK LIST</w:t>
      </w:r>
      <w:r w:rsidRPr="00CC5656">
        <w:rPr>
          <w:b/>
          <w:lang w:val="en-US"/>
        </w:rPr>
        <w:t xml:space="preserve">, </w:t>
      </w:r>
      <w:r w:rsidRPr="00CC5656">
        <w:rPr>
          <w:lang w:val="en-US"/>
        </w:rPr>
        <w:t>the Medical Officer is to keep a sick list of all persons who report to him as sick. Any person who is put on the sick list remains on the sick list until he is well. During the time the person is on the sick list, he remains directly under the Medical Officer's care. (FO 1632)</w:t>
      </w:r>
    </w:p>
    <w:p w14:paraId="06884682" w14:textId="77777777" w:rsidR="007A0058" w:rsidRPr="00CC5656" w:rsidRDefault="007A0058" w:rsidP="007A0058">
      <w:pPr>
        <w:spacing w:after="120" w:line="264" w:lineRule="auto"/>
        <w:jc w:val="both"/>
        <w:rPr>
          <w:lang w:val="en-US"/>
        </w:rPr>
      </w:pPr>
      <w:r w:rsidRPr="00CC5656">
        <w:rPr>
          <w:b/>
          <w:noProof/>
          <w:u w:val="single"/>
          <w:lang w:val="en-US"/>
        </w:rPr>
        <w:t>SICK PC'S BOARD</w:t>
      </w:r>
      <w:r w:rsidRPr="00CC5656">
        <w:rPr>
          <w:lang w:val="en-US"/>
        </w:rPr>
        <w:t>, Tech Services is to have a sick PC's board. This is posted by Tech Services on information from the MO who ensures its accuracy and that it is up</w:t>
      </w:r>
      <w:r w:rsidRPr="00CC5656">
        <w:rPr>
          <w:lang w:val="en-US"/>
        </w:rPr>
        <w:noBreakHyphen/>
        <w:t>to</w:t>
      </w:r>
      <w:r w:rsidRPr="00CC5656">
        <w:rPr>
          <w:lang w:val="en-US"/>
        </w:rPr>
        <w:noBreakHyphen/>
        <w:t xml:space="preserve">date. On this </w:t>
      </w:r>
      <w:r w:rsidRPr="00CC5656">
        <w:rPr>
          <w:b/>
          <w:lang w:val="en-US"/>
        </w:rPr>
        <w:t xml:space="preserve">board </w:t>
      </w:r>
      <w:r w:rsidRPr="00CC5656">
        <w:rPr>
          <w:lang w:val="en-US"/>
        </w:rPr>
        <w:t>is entered the person's name, date of first report and sessions given, either Dn or Review, with the date of each. Sessions are given at least daily upon C/S instructions. (FO 2332)</w:t>
      </w:r>
    </w:p>
    <w:p w14:paraId="3505AED6" w14:textId="77777777" w:rsidR="007A0058" w:rsidRPr="00CC5656" w:rsidRDefault="007A0058" w:rsidP="007A0058">
      <w:pPr>
        <w:spacing w:after="120" w:line="264" w:lineRule="auto"/>
        <w:jc w:val="both"/>
        <w:rPr>
          <w:lang w:val="en-US"/>
        </w:rPr>
      </w:pPr>
      <w:r w:rsidRPr="00CC5656">
        <w:rPr>
          <w:b/>
          <w:noProof/>
          <w:u w:val="single"/>
          <w:lang w:val="en-US"/>
        </w:rPr>
        <w:t>SIDE</w:t>
      </w:r>
      <w:r w:rsidRPr="00CC5656">
        <w:rPr>
          <w:b/>
          <w:noProof/>
          <w:u w:val="single"/>
          <w:lang w:val="en-US"/>
        </w:rPr>
        <w:noBreakHyphen/>
        <w:t>CHECKER</w:t>
      </w:r>
      <w:r w:rsidRPr="00CC5656">
        <w:rPr>
          <w:lang w:val="en-US"/>
        </w:rPr>
        <w:t>, a person of comparable post who reviews projects and orders written for publication and execution by an aide or divisional secretary. Instead of a CO or product officer correcting and rejecting (too much impact) the task is done by a side</w:t>
      </w:r>
      <w:r w:rsidRPr="00CC5656">
        <w:rPr>
          <w:lang w:val="en-US"/>
        </w:rPr>
        <w:noBreakHyphen/>
        <w:t>checker before submission. (FO 2964)</w:t>
      </w:r>
    </w:p>
    <w:p w14:paraId="361117C4" w14:textId="77777777" w:rsidR="007A0058" w:rsidRPr="00CC5656" w:rsidRDefault="007A0058" w:rsidP="007A0058">
      <w:pPr>
        <w:spacing w:after="120" w:line="264" w:lineRule="auto"/>
        <w:jc w:val="both"/>
        <w:rPr>
          <w:lang w:val="en-US"/>
        </w:rPr>
      </w:pPr>
      <w:r w:rsidRPr="00CC5656">
        <w:rPr>
          <w:b/>
          <w:noProof/>
          <w:u w:val="single"/>
          <w:lang w:val="en-US"/>
        </w:rPr>
        <w:t>SIGHT TRANSLATOR</w:t>
      </w:r>
      <w:r w:rsidRPr="00CC5656">
        <w:rPr>
          <w:lang w:val="en-US"/>
        </w:rPr>
        <w:t xml:space="preserve">, one equally good in 2 languages who can hear one language and speak the translation into the other language without hesitation. (They are employed in the UN.) Translating Dn, Scn study materials into foreign languages is inexpensively and effectively done by using "sight" (instantaneous) </w:t>
      </w:r>
      <w:r w:rsidRPr="00CC5656">
        <w:rPr>
          <w:b/>
          <w:lang w:val="en-US"/>
        </w:rPr>
        <w:t xml:space="preserve">translation </w:t>
      </w:r>
      <w:r w:rsidRPr="00CC5656">
        <w:rPr>
          <w:lang w:val="en-US"/>
        </w:rPr>
        <w:t>of bulletins, policy letters and tapes onto tapes. (HCOB 20 Nov 71 II)</w:t>
      </w:r>
    </w:p>
    <w:p w14:paraId="48C993BE" w14:textId="77777777" w:rsidR="007A0058" w:rsidRPr="00CC5656" w:rsidRDefault="007A0058" w:rsidP="007A0058">
      <w:pPr>
        <w:spacing w:after="120" w:line="264" w:lineRule="auto"/>
        <w:jc w:val="both"/>
        <w:rPr>
          <w:lang w:val="en-US"/>
        </w:rPr>
      </w:pPr>
      <w:r w:rsidRPr="00CC5656">
        <w:rPr>
          <w:b/>
          <w:noProof/>
          <w:u w:val="single"/>
          <w:lang w:val="en-US"/>
        </w:rPr>
        <w:t>SIGN</w:t>
      </w:r>
      <w:r w:rsidRPr="00CC5656">
        <w:rPr>
          <w:b/>
          <w:noProof/>
          <w:u w:val="single"/>
          <w:lang w:val="en-US"/>
        </w:rPr>
        <w:noBreakHyphen/>
        <w:t>UP AND RESIGN</w:t>
      </w:r>
      <w:r w:rsidRPr="00CC5656">
        <w:rPr>
          <w:b/>
          <w:noProof/>
          <w:u w:val="single"/>
          <w:lang w:val="en-US"/>
        </w:rPr>
        <w:noBreakHyphen/>
        <w:t>UP REGISTRA</w:t>
      </w:r>
      <w:r w:rsidRPr="00CC5656">
        <w:rPr>
          <w:b/>
          <w:noProof/>
          <w:u w:val="single"/>
          <w:lang w:val="en-US"/>
        </w:rPr>
        <w:softHyphen/>
        <w:t>TION</w:t>
      </w:r>
      <w:r w:rsidRPr="00CC5656">
        <w:rPr>
          <w:b/>
          <w:lang w:val="en-US"/>
        </w:rPr>
        <w:t xml:space="preserve">, </w:t>
      </w:r>
      <w:r w:rsidRPr="00CC5656">
        <w:rPr>
          <w:lang w:val="en-US"/>
        </w:rPr>
        <w:t xml:space="preserve">this type of registration primarily involves signing up and closing the transaction of CF persons coming into the org and keeping track of who is in the org taking major services and </w:t>
      </w:r>
      <w:r w:rsidRPr="00CC5656">
        <w:rPr>
          <w:b/>
          <w:lang w:val="en-US"/>
        </w:rPr>
        <w:t xml:space="preserve">resigning up </w:t>
      </w:r>
      <w:r w:rsidRPr="00CC5656">
        <w:rPr>
          <w:lang w:val="en-US"/>
        </w:rPr>
        <w:t>individuals and receiving the money for further actions. (HCO PL 28 Nov 71R I)</w:t>
      </w:r>
    </w:p>
    <w:p w14:paraId="7835BC2F" w14:textId="77777777" w:rsidR="007A0058" w:rsidRPr="00CC5656" w:rsidRDefault="007A0058" w:rsidP="007A0058">
      <w:pPr>
        <w:spacing w:after="120" w:line="264" w:lineRule="auto"/>
        <w:jc w:val="both"/>
        <w:rPr>
          <w:lang w:val="en-US"/>
        </w:rPr>
      </w:pPr>
      <w:r w:rsidRPr="00CC5656">
        <w:rPr>
          <w:b/>
          <w:noProof/>
          <w:u w:val="single"/>
          <w:lang w:val="en-US"/>
        </w:rPr>
        <w:t>SIGN</w:t>
      </w:r>
      <w:r w:rsidRPr="00CC5656">
        <w:rPr>
          <w:b/>
          <w:noProof/>
          <w:u w:val="single"/>
          <w:lang w:val="en-US"/>
        </w:rPr>
        <w:noBreakHyphen/>
        <w:t>UP PACKET</w:t>
      </w:r>
      <w:r w:rsidRPr="00CC5656">
        <w:rPr>
          <w:lang w:val="en-US"/>
        </w:rPr>
        <w:t>, packet so arranged that all the selectee has to do is sign his name in order to enroll or be scheduled for processing. (HCO PL 12 Jan 66)</w:t>
      </w:r>
    </w:p>
    <w:p w14:paraId="408140F3" w14:textId="77777777" w:rsidR="007A0058" w:rsidRPr="00CC5656" w:rsidRDefault="007A0058" w:rsidP="007A0058">
      <w:pPr>
        <w:spacing w:after="120" w:line="264" w:lineRule="auto"/>
        <w:jc w:val="both"/>
        <w:rPr>
          <w:lang w:val="en-US"/>
        </w:rPr>
      </w:pPr>
      <w:r w:rsidRPr="00CC5656">
        <w:rPr>
          <w:b/>
          <w:noProof/>
          <w:u w:val="single"/>
          <w:lang w:val="en-US"/>
        </w:rPr>
        <w:t>SIGN</w:t>
      </w:r>
      <w:r w:rsidRPr="00CC5656">
        <w:rPr>
          <w:b/>
          <w:noProof/>
          <w:u w:val="single"/>
          <w:lang w:val="en-US"/>
        </w:rPr>
        <w:noBreakHyphen/>
        <w:t>UP REGISTRAR</w:t>
      </w:r>
      <w:r w:rsidRPr="00CC5656">
        <w:rPr>
          <w:lang w:val="en-US"/>
        </w:rPr>
        <w:t>, Body Registrar. (HCO PL 21 Sept 65 VI)</w:t>
      </w:r>
    </w:p>
    <w:p w14:paraId="39A57714" w14:textId="77777777" w:rsidR="007A0058" w:rsidRPr="00CC5656" w:rsidRDefault="007A0058" w:rsidP="007A0058">
      <w:pPr>
        <w:spacing w:after="120" w:line="264" w:lineRule="auto"/>
        <w:jc w:val="both"/>
        <w:rPr>
          <w:i/>
          <w:lang w:val="en-US"/>
        </w:rPr>
      </w:pPr>
      <w:r w:rsidRPr="00CC5656">
        <w:rPr>
          <w:b/>
          <w:noProof/>
          <w:u w:val="single"/>
          <w:lang w:val="en-US"/>
        </w:rPr>
        <w:t>SIGN</w:t>
      </w:r>
      <w:r w:rsidRPr="00CC5656">
        <w:rPr>
          <w:b/>
          <w:noProof/>
          <w:u w:val="single"/>
          <w:lang w:val="en-US"/>
        </w:rPr>
        <w:noBreakHyphen/>
        <w:t>UPS</w:t>
      </w:r>
      <w:r w:rsidRPr="00CC5656">
        <w:rPr>
          <w:lang w:val="en-US"/>
        </w:rPr>
        <w:t>, total number of people signed up as a result of registrar interviews. (HCO PL 11 Dec 62,</w:t>
      </w:r>
      <w:r w:rsidRPr="00CC5656">
        <w:rPr>
          <w:i/>
          <w:lang w:val="en-US"/>
        </w:rPr>
        <w:t xml:space="preserve"> OIC Reports to HCO WW</w:t>
      </w:r>
      <w:r w:rsidRPr="00CC5656">
        <w:rPr>
          <w:lang w:val="en-US"/>
        </w:rPr>
        <w:t>)</w:t>
      </w:r>
    </w:p>
    <w:p w14:paraId="1BD61B13" w14:textId="77777777" w:rsidR="007A0058" w:rsidRPr="00CC5656" w:rsidRDefault="007A0058" w:rsidP="007A0058">
      <w:pPr>
        <w:spacing w:after="120" w:line="264" w:lineRule="auto"/>
        <w:jc w:val="both"/>
        <w:rPr>
          <w:lang w:val="en-US"/>
        </w:rPr>
      </w:pPr>
      <w:r w:rsidRPr="00CC5656">
        <w:rPr>
          <w:b/>
          <w:noProof/>
          <w:u w:val="single"/>
          <w:lang w:val="en-US"/>
        </w:rPr>
        <w:t>SILVER SPRINGS BUSINESS SERVICE</w:t>
      </w:r>
      <w:r w:rsidRPr="00CC5656">
        <w:rPr>
          <w:lang w:val="en-US"/>
        </w:rPr>
        <w:t>, the former name of the "Distribution Center, Inc." which sold books and Scn materials and did mailing for Scn organizations, located at Silver Springs, Maryland in the days before the Found</w:t>
      </w:r>
      <w:r w:rsidRPr="00CC5656">
        <w:rPr>
          <w:lang w:val="en-US"/>
        </w:rPr>
        <w:softHyphen/>
        <w:t>ing Church of Scientology was established in Washington, D.C. (1955). (LRH Def. Notes)</w:t>
      </w:r>
    </w:p>
    <w:p w14:paraId="7FD97573" w14:textId="77777777" w:rsidR="007A0058" w:rsidRPr="00CC5656" w:rsidRDefault="007A0058" w:rsidP="007A0058">
      <w:pPr>
        <w:spacing w:after="120" w:line="264" w:lineRule="auto"/>
        <w:jc w:val="both"/>
        <w:rPr>
          <w:lang w:val="en-US"/>
        </w:rPr>
      </w:pPr>
      <w:r w:rsidRPr="00CC5656">
        <w:rPr>
          <w:b/>
          <w:noProof/>
          <w:u w:val="single"/>
          <w:lang w:val="en-US"/>
        </w:rPr>
        <w:t>SIMILAR</w:t>
      </w:r>
      <w:r w:rsidRPr="00CC5656">
        <w:rPr>
          <w:lang w:val="en-US"/>
        </w:rPr>
        <w:t>, two or more facts or things that have something in common with one another. (HCO PL 26 Apr 70R)</w:t>
      </w:r>
    </w:p>
    <w:p w14:paraId="547BBCE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250B14D" wp14:editId="2CAEACB1">
            <wp:extent cx="2827655" cy="2527935"/>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2827655" cy="2527935"/>
                    </a:xfrm>
                    <a:prstGeom prst="rect">
                      <a:avLst/>
                    </a:prstGeom>
                    <a:noFill/>
                    <a:ln>
                      <a:noFill/>
                    </a:ln>
                  </pic:spPr>
                </pic:pic>
              </a:graphicData>
            </a:graphic>
          </wp:inline>
        </w:drawing>
      </w:r>
    </w:p>
    <w:p w14:paraId="2A0ADB23" w14:textId="77777777" w:rsidR="007A0058" w:rsidRPr="00CC5656" w:rsidRDefault="007A0058" w:rsidP="007A0058">
      <w:pPr>
        <w:spacing w:after="120" w:line="264" w:lineRule="auto"/>
        <w:jc w:val="both"/>
        <w:rPr>
          <w:lang w:val="en-US"/>
        </w:rPr>
      </w:pPr>
      <w:r w:rsidRPr="00CC5656">
        <w:rPr>
          <w:b/>
          <w:noProof/>
          <w:u w:val="single"/>
          <w:lang w:val="en-US"/>
        </w:rPr>
        <w:t>SIMILARITIES ARE SIMILAR</w:t>
      </w:r>
      <w:r w:rsidRPr="00CC5656">
        <w:rPr>
          <w:lang w:val="en-US"/>
        </w:rPr>
        <w:t>, a plus</w:t>
      </w:r>
      <w:r w:rsidRPr="00CC5656">
        <w:rPr>
          <w:lang w:val="en-US"/>
        </w:rPr>
        <w:noBreakHyphen/>
        <w:t>point. Not identical or different. (HCO PL 3 Oct 74)</w:t>
      </w:r>
    </w:p>
    <w:p w14:paraId="7D8592CC" w14:textId="77777777" w:rsidR="007A0058" w:rsidRPr="00CC5656" w:rsidRDefault="007A0058" w:rsidP="007A0058">
      <w:pPr>
        <w:spacing w:after="120" w:line="264" w:lineRule="auto"/>
        <w:jc w:val="both"/>
        <w:rPr>
          <w:lang w:val="en-US"/>
        </w:rPr>
      </w:pPr>
      <w:r w:rsidRPr="00CC5656">
        <w:rPr>
          <w:b/>
          <w:noProof/>
          <w:u w:val="single"/>
          <w:lang w:val="en-US"/>
        </w:rPr>
        <w:t>SIMULATED TRAINING</w:t>
      </w:r>
      <w:r w:rsidRPr="00CC5656">
        <w:rPr>
          <w:lang w:val="en-US"/>
        </w:rPr>
        <w:t>, see TRAINING, SIMULATED.</w:t>
      </w:r>
    </w:p>
    <w:p w14:paraId="085D8816" w14:textId="77777777" w:rsidR="007A0058" w:rsidRPr="00CC5656" w:rsidRDefault="007A0058" w:rsidP="007A0058">
      <w:pPr>
        <w:spacing w:after="120" w:line="264" w:lineRule="auto"/>
        <w:jc w:val="both"/>
        <w:rPr>
          <w:lang w:val="en-US"/>
        </w:rPr>
      </w:pPr>
      <w:r w:rsidRPr="00CC5656">
        <w:rPr>
          <w:b/>
          <w:noProof/>
          <w:u w:val="single"/>
          <w:lang w:val="en-US"/>
        </w:rPr>
        <w:t>SIMULTANEOUS HIRING</w:t>
      </w:r>
      <w:r w:rsidRPr="00CC5656">
        <w:rPr>
          <w:lang w:val="en-US"/>
        </w:rPr>
        <w:t>, in linear recruit</w:t>
      </w:r>
      <w:r w:rsidRPr="00CC5656">
        <w:rPr>
          <w:lang w:val="en-US"/>
        </w:rPr>
        <w:softHyphen/>
        <w:t>ing a firm hires a girl to write their letters. After 60 days they find she doesn't do her job. So they get rid of her and hire another. And in 90 days find she can't do her job. So they fire her and hire another. That's 150 days of no</w:t>
      </w:r>
      <w:r w:rsidRPr="00CC5656">
        <w:rPr>
          <w:lang w:val="en-US"/>
        </w:rPr>
        <w:noBreakHyphen/>
        <w:t>correspond</w:t>
      </w:r>
      <w:r w:rsidRPr="00CC5656">
        <w:rPr>
          <w:lang w:val="en-US"/>
        </w:rPr>
        <w:softHyphen/>
        <w:t>ence. It's enough to ruin any firm. It's costly. In simultaneous hiring a firm hires 3 girls feeling they need 1. At the end of 150 days they have 1 girl. But they had 150 days of correspondence. And a profit. (HCO PL 29 Aug 70 III)</w:t>
      </w:r>
    </w:p>
    <w:p w14:paraId="073A5DBB" w14:textId="77777777" w:rsidR="007A0058" w:rsidRPr="00CC5656" w:rsidRDefault="007A0058" w:rsidP="007A0058">
      <w:pPr>
        <w:spacing w:after="120" w:line="264" w:lineRule="auto"/>
        <w:jc w:val="both"/>
        <w:rPr>
          <w:lang w:val="en-US"/>
        </w:rPr>
      </w:pPr>
      <w:r w:rsidRPr="00CC5656">
        <w:rPr>
          <w:b/>
          <w:noProof/>
          <w:u w:val="single"/>
          <w:lang w:val="en-US"/>
        </w:rPr>
        <w:t>SIN</w:t>
      </w:r>
      <w:r w:rsidRPr="00CC5656">
        <w:rPr>
          <w:lang w:val="en-US"/>
        </w:rPr>
        <w:t>, sin is composed, according to Scn, of lies and hidden actions and is therefore untruth. (HCO PL 29 Oct 62)</w:t>
      </w:r>
    </w:p>
    <w:p w14:paraId="652A8913" w14:textId="77777777" w:rsidR="007A0058" w:rsidRPr="00CC5656" w:rsidRDefault="007A0058" w:rsidP="007A0058">
      <w:pPr>
        <w:spacing w:after="120" w:line="264" w:lineRule="auto"/>
        <w:jc w:val="both"/>
        <w:rPr>
          <w:lang w:val="en-US"/>
        </w:rPr>
      </w:pPr>
      <w:r w:rsidRPr="00CC5656">
        <w:rPr>
          <w:b/>
          <w:noProof/>
          <w:u w:val="single"/>
          <w:lang w:val="en-US"/>
        </w:rPr>
        <w:t>SINGLE ENTRY</w:t>
      </w:r>
      <w:r w:rsidRPr="00CC5656">
        <w:rPr>
          <w:lang w:val="en-US"/>
        </w:rPr>
        <w:t>, a type of bookkeeping sys</w:t>
      </w:r>
      <w:r w:rsidRPr="00CC5656">
        <w:rPr>
          <w:lang w:val="en-US"/>
        </w:rPr>
        <w:softHyphen/>
        <w:t>tem in which a business keeps only a single account showing amounts due and amounts owed.</w:t>
      </w:r>
    </w:p>
    <w:p w14:paraId="2BD99C4F" w14:textId="77777777" w:rsidR="007A0058" w:rsidRPr="00CC5656" w:rsidRDefault="007A0058" w:rsidP="007A0058">
      <w:pPr>
        <w:spacing w:after="120" w:line="264" w:lineRule="auto"/>
        <w:jc w:val="both"/>
        <w:rPr>
          <w:lang w:val="en-US"/>
        </w:rPr>
      </w:pPr>
      <w:r w:rsidRPr="00CC5656">
        <w:rPr>
          <w:b/>
          <w:noProof/>
          <w:u w:val="single"/>
          <w:lang w:val="en-US"/>
        </w:rPr>
        <w:t>SINGLE</w:t>
      </w:r>
      <w:r w:rsidRPr="00CC5656">
        <w:rPr>
          <w:b/>
          <w:noProof/>
          <w:u w:val="single"/>
          <w:lang w:val="en-US"/>
        </w:rPr>
        <w:noBreakHyphen/>
        <w:t>HANDING</w:t>
      </w:r>
      <w:r w:rsidRPr="00CC5656">
        <w:rPr>
          <w:lang w:val="en-US"/>
        </w:rPr>
        <w:t xml:space="preserve">, 1. means to handle things by yourself. You can </w:t>
      </w:r>
      <w:r w:rsidRPr="00CC5656">
        <w:rPr>
          <w:b/>
          <w:lang w:val="en-US"/>
        </w:rPr>
        <w:t>single</w:t>
      </w:r>
      <w:r w:rsidRPr="00CC5656">
        <w:rPr>
          <w:b/>
          <w:lang w:val="en-US"/>
        </w:rPr>
        <w:noBreakHyphen/>
        <w:t xml:space="preserve">hand </w:t>
      </w:r>
      <w:r w:rsidRPr="00CC5656">
        <w:rPr>
          <w:lang w:val="en-US"/>
        </w:rPr>
        <w:t xml:space="preserve">when you are all alone or you can </w:t>
      </w:r>
      <w:r w:rsidRPr="00CC5656">
        <w:rPr>
          <w:b/>
          <w:lang w:val="en-US"/>
        </w:rPr>
        <w:t>single</w:t>
      </w:r>
      <w:r w:rsidRPr="00CC5656">
        <w:rPr>
          <w:b/>
          <w:lang w:val="en-US"/>
        </w:rPr>
        <w:noBreakHyphen/>
        <w:t xml:space="preserve">hand </w:t>
      </w:r>
      <w:r w:rsidRPr="00CC5656">
        <w:rPr>
          <w:lang w:val="en-US"/>
        </w:rPr>
        <w:t>in a large group that is supposed to be working or helping. When only one man, senior or junior, is doing all the controlling and work of an activity he is said to be single</w:t>
      </w:r>
      <w:r w:rsidRPr="00CC5656">
        <w:rPr>
          <w:lang w:val="en-US"/>
        </w:rPr>
        <w:noBreakHyphen/>
        <w:t xml:space="preserve">handing. The term derives from the sea (like so many English words). Single means "one only" and "hand" means a sailor. "Handing" is the verb of </w:t>
      </w:r>
      <w:r w:rsidRPr="00CC5656">
        <w:rPr>
          <w:b/>
          <w:lang w:val="en-US"/>
        </w:rPr>
        <w:t>"single</w:t>
      </w:r>
      <w:r w:rsidRPr="00CC5656">
        <w:rPr>
          <w:b/>
          <w:lang w:val="en-US"/>
        </w:rPr>
        <w:noBreakHyphen/>
        <w:t xml:space="preserve">hand." </w:t>
      </w:r>
      <w:r w:rsidRPr="00CC5656">
        <w:rPr>
          <w:lang w:val="en-US"/>
        </w:rPr>
        <w:t xml:space="preserve">(HCO PL 1 Oct 70) 2. by </w:t>
      </w:r>
      <w:r w:rsidRPr="00CC5656">
        <w:rPr>
          <w:b/>
          <w:lang w:val="en-US"/>
        </w:rPr>
        <w:t>single</w:t>
      </w:r>
      <w:r w:rsidRPr="00CC5656">
        <w:rPr>
          <w:b/>
          <w:lang w:val="en-US"/>
        </w:rPr>
        <w:noBreakHyphen/>
        <w:t xml:space="preserve">handing </w:t>
      </w:r>
      <w:r w:rsidRPr="00CC5656">
        <w:rPr>
          <w:lang w:val="en-US"/>
        </w:rPr>
        <w:t>one means do it himself, being the one responsible for actually handling things. (HCO PL 28 Jul 71) 3. by single</w:t>
      </w:r>
      <w:r w:rsidRPr="00CC5656">
        <w:rPr>
          <w:lang w:val="en-US"/>
        </w:rPr>
        <w:noBreakHyphen/>
        <w:t>hand means to run it all by himself performing all vital functions. The term comes from a sailor who runs a boat or vessel by himself alone with no other crew. (FO 2111)</w:t>
      </w:r>
    </w:p>
    <w:p w14:paraId="564E4695"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423D459" wp14:editId="2D963034">
            <wp:extent cx="2735580" cy="3949700"/>
            <wp:effectExtent l="0" t="0" r="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2735580" cy="3949700"/>
                    </a:xfrm>
                    <a:prstGeom prst="rect">
                      <a:avLst/>
                    </a:prstGeom>
                    <a:noFill/>
                    <a:ln>
                      <a:noFill/>
                    </a:ln>
                  </pic:spPr>
                </pic:pic>
              </a:graphicData>
            </a:graphic>
          </wp:inline>
        </w:drawing>
      </w:r>
    </w:p>
    <w:p w14:paraId="13F6B1B3" w14:textId="77777777" w:rsidR="007A0058" w:rsidRPr="00CC5656" w:rsidRDefault="007A0058" w:rsidP="007A0058">
      <w:pPr>
        <w:spacing w:after="120" w:line="264" w:lineRule="auto"/>
        <w:jc w:val="both"/>
        <w:rPr>
          <w:lang w:val="en-US"/>
        </w:rPr>
      </w:pPr>
      <w:r w:rsidRPr="00CC5656">
        <w:rPr>
          <w:b/>
          <w:noProof/>
          <w:u w:val="single"/>
          <w:lang w:val="en-US"/>
        </w:rPr>
        <w:t>SINGLE HATTED</w:t>
      </w:r>
      <w:r w:rsidRPr="00CC5656">
        <w:rPr>
          <w:lang w:val="en-US"/>
        </w:rPr>
        <w:t>, he wears one hat. He has no other duties or functions. (FO 2475)</w:t>
      </w:r>
    </w:p>
    <w:p w14:paraId="7A0BE542" w14:textId="77777777" w:rsidR="007A0058" w:rsidRPr="00CC5656" w:rsidRDefault="007A0058" w:rsidP="007A0058">
      <w:pPr>
        <w:spacing w:after="120" w:line="264" w:lineRule="auto"/>
        <w:jc w:val="both"/>
        <w:rPr>
          <w:lang w:val="en-US"/>
        </w:rPr>
      </w:pPr>
      <w:r w:rsidRPr="00CC5656">
        <w:rPr>
          <w:b/>
          <w:noProof/>
          <w:u w:val="single"/>
          <w:lang w:val="en-US"/>
        </w:rPr>
        <w:t>SINGLE PROPRIETORSHIP</w:t>
      </w:r>
      <w:r w:rsidRPr="00CC5656">
        <w:rPr>
          <w:lang w:val="en-US"/>
        </w:rPr>
        <w:t>, ownership of a business by one person who receives all the profits and who is responsible for all debts of the business.</w:t>
      </w:r>
    </w:p>
    <w:p w14:paraId="35670EE3" w14:textId="77777777" w:rsidR="007A0058" w:rsidRPr="00CC5656" w:rsidRDefault="007A0058" w:rsidP="007A0058">
      <w:pPr>
        <w:spacing w:after="120" w:line="264" w:lineRule="auto"/>
        <w:jc w:val="both"/>
        <w:rPr>
          <w:lang w:val="en-US"/>
        </w:rPr>
      </w:pPr>
      <w:r w:rsidRPr="00CC5656">
        <w:rPr>
          <w:b/>
          <w:noProof/>
          <w:u w:val="single"/>
          <w:lang w:val="en-US"/>
        </w:rPr>
        <w:t>SINGLE STATUS</w:t>
      </w:r>
      <w:r w:rsidRPr="00CC5656">
        <w:rPr>
          <w:lang w:val="en-US"/>
        </w:rPr>
        <w:t>, designation of staff status to all employees of a company whether blue collar or white collar.</w:t>
      </w:r>
    </w:p>
    <w:p w14:paraId="4DB2E252" w14:textId="77777777" w:rsidR="007A0058" w:rsidRPr="00CC5656" w:rsidRDefault="007A0058" w:rsidP="007A0058">
      <w:pPr>
        <w:spacing w:after="120" w:line="264" w:lineRule="auto"/>
        <w:jc w:val="both"/>
        <w:rPr>
          <w:lang w:val="en-US"/>
        </w:rPr>
      </w:pPr>
      <w:r w:rsidRPr="00CC5656">
        <w:rPr>
          <w:b/>
          <w:noProof/>
          <w:u w:val="single"/>
          <w:lang w:val="en-US"/>
        </w:rPr>
        <w:t>SINGLE VIEWPOINT SYSTEM</w:t>
      </w:r>
      <w:r w:rsidRPr="00CC5656">
        <w:rPr>
          <w:lang w:val="en-US"/>
        </w:rPr>
        <w:t xml:space="preserve">, operations in any business or air force or navy heretofore has always been a </w:t>
      </w:r>
      <w:r w:rsidRPr="00CC5656">
        <w:rPr>
          <w:b/>
          <w:lang w:val="en-US"/>
        </w:rPr>
        <w:t xml:space="preserve">single viewpoint system. </w:t>
      </w:r>
      <w:r w:rsidRPr="00CC5656">
        <w:rPr>
          <w:lang w:val="en-US"/>
        </w:rPr>
        <w:t>There was the general manager in Poughkeep</w:t>
      </w:r>
      <w:r w:rsidRPr="00CC5656">
        <w:rPr>
          <w:lang w:val="en-US"/>
        </w:rPr>
        <w:softHyphen/>
        <w:t>sie. There were the branch offices all over the U * 8. There on the wall is a map. Pins for each branch office, a big pin is the main office in Poughkeepsie. Ribbons leading from each branch office to the main office. And there's the general manager looking out at these branch offices. He hears something on the phone or the janitor about Torgueville. He sees this situation as it looks from Poughkeepsie. And he issues his snap orders. And the company struggles along some</w:t>
      </w:r>
      <w:r w:rsidRPr="00CC5656">
        <w:rPr>
          <w:lang w:val="en-US"/>
        </w:rPr>
        <w:softHyphen/>
        <w:t>how. Any general sitting on a hill looking at the strung out battle used that same moth</w:t>
      </w:r>
      <w:r w:rsidRPr="00CC5656">
        <w:rPr>
          <w:lang w:val="en-US"/>
        </w:rPr>
        <w:noBreakHyphen/>
        <w:t>eaten system. Every major company, every air force uses it. Been traditional since there were main offices or headquarters. And orders can get pretty unreal. (FBDL 192R)</w:t>
      </w:r>
    </w:p>
    <w:p w14:paraId="62A1450B" w14:textId="77777777" w:rsidR="007A0058" w:rsidRPr="00CC5656" w:rsidRDefault="007A0058" w:rsidP="007A0058">
      <w:pPr>
        <w:spacing w:after="120" w:line="264" w:lineRule="auto"/>
        <w:jc w:val="both"/>
        <w:rPr>
          <w:lang w:val="en-US"/>
        </w:rPr>
      </w:pPr>
      <w:r w:rsidRPr="00CC5656">
        <w:rPr>
          <w:b/>
          <w:noProof/>
          <w:u w:val="single"/>
          <w:lang w:val="en-US"/>
        </w:rPr>
        <w:t>SINKING FUND</w:t>
      </w:r>
      <w:r w:rsidRPr="00CC5656">
        <w:rPr>
          <w:lang w:val="en-US"/>
        </w:rPr>
        <w:t>, a company fund contributed to regularly and set apart for the retirement of a debt, the redemption of stock or to make up depreciation losses on a property investment.</w:t>
      </w:r>
    </w:p>
    <w:p w14:paraId="5FE2AE5B" w14:textId="77777777" w:rsidR="007A0058" w:rsidRPr="00CC5656" w:rsidRDefault="007A0058" w:rsidP="007A0058">
      <w:pPr>
        <w:spacing w:after="120" w:line="264" w:lineRule="auto"/>
        <w:jc w:val="both"/>
        <w:rPr>
          <w:lang w:val="en-US"/>
        </w:rPr>
      </w:pPr>
      <w:r w:rsidRPr="00CC5656">
        <w:rPr>
          <w:b/>
          <w:noProof/>
          <w:u w:val="single"/>
          <w:lang w:val="en-US"/>
        </w:rPr>
        <w:t>SIPC</w:t>
      </w:r>
      <w:r w:rsidRPr="00CC5656">
        <w:rPr>
          <w:lang w:val="en-US"/>
        </w:rPr>
        <w:t>, Securities Investor Protection Corporation, a non</w:t>
      </w:r>
      <w:r w:rsidRPr="00CC5656">
        <w:rPr>
          <w:lang w:val="en-US"/>
        </w:rPr>
        <w:noBreakHyphen/>
        <w:t>profit membership organization created by an Act of Congress to provide funds or alleviate losses of investors should a SIPC member firm undergo bankruptcy and liquidation.</w:t>
      </w:r>
    </w:p>
    <w:p w14:paraId="1647C076" w14:textId="77777777" w:rsidR="007A0058" w:rsidRPr="00CC5656" w:rsidRDefault="007A0058" w:rsidP="007A0058">
      <w:pPr>
        <w:spacing w:after="120" w:line="264" w:lineRule="auto"/>
        <w:jc w:val="both"/>
        <w:rPr>
          <w:lang w:val="en-US"/>
        </w:rPr>
      </w:pPr>
      <w:r w:rsidRPr="00CC5656">
        <w:rPr>
          <w:b/>
          <w:noProof/>
          <w:u w:val="single"/>
          <w:lang w:val="en-US"/>
        </w:rPr>
        <w:t>SIR</w:t>
      </w:r>
      <w:r w:rsidRPr="00CC5656">
        <w:rPr>
          <w:lang w:val="en-US"/>
        </w:rPr>
        <w:t xml:space="preserve">, 1. the term, Sir, is normally used when addressing an officer, as in, "Excuse me, Sir.' "Thank you, </w:t>
      </w:r>
      <w:r w:rsidRPr="00CC5656">
        <w:rPr>
          <w:b/>
          <w:lang w:val="en-US"/>
        </w:rPr>
        <w:t xml:space="preserve">Sir." Or "Sir, </w:t>
      </w:r>
      <w:r w:rsidRPr="00CC5656">
        <w:rPr>
          <w:lang w:val="en-US"/>
        </w:rPr>
        <w:t>May I have your permission . . ." It is also used when answering an officer's question or responding to an order. "Yes, Sir." "No, Sir." "Aye aye, Sir." Or "The report will be on your desk by 1800 hours, Sir.' (FO 38</w:t>
      </w:r>
      <w:r w:rsidRPr="00CC5656">
        <w:rPr>
          <w:lang w:val="en-US"/>
        </w:rPr>
        <w:noBreakHyphen/>
        <w:t>I) 2. only officers are addressed as "Sir.' And they are so addressed whether male o female. (FO 87)</w:t>
      </w:r>
    </w:p>
    <w:p w14:paraId="59AF3BD1" w14:textId="77777777" w:rsidR="007A0058" w:rsidRPr="00CC5656" w:rsidRDefault="007A0058" w:rsidP="007A0058">
      <w:pPr>
        <w:spacing w:after="120" w:line="264" w:lineRule="auto"/>
        <w:jc w:val="both"/>
        <w:rPr>
          <w:lang w:val="en-US"/>
        </w:rPr>
      </w:pPr>
      <w:r w:rsidRPr="00CC5656">
        <w:rPr>
          <w:b/>
          <w:noProof/>
          <w:u w:val="single"/>
          <w:lang w:val="en-US"/>
        </w:rPr>
        <w:t>SIT</w:t>
      </w:r>
      <w:r w:rsidRPr="00CC5656">
        <w:rPr>
          <w:b/>
          <w:noProof/>
          <w:u w:val="single"/>
          <w:lang w:val="en-US"/>
        </w:rPr>
        <w:noBreakHyphen/>
        <w:t>DOWN STRIKE</w:t>
      </w:r>
      <w:r w:rsidRPr="00CC5656">
        <w:rPr>
          <w:lang w:val="en-US"/>
        </w:rPr>
        <w:t>, see STRIKE, SIT</w:t>
      </w:r>
      <w:r w:rsidRPr="00CC5656">
        <w:rPr>
          <w:lang w:val="en-US"/>
        </w:rPr>
        <w:noBreakHyphen/>
        <w:t>DOWN.</w:t>
      </w:r>
    </w:p>
    <w:p w14:paraId="3296AFAC" w14:textId="77777777" w:rsidR="007A0058" w:rsidRPr="00CC5656" w:rsidRDefault="007A0058" w:rsidP="007A0058">
      <w:pPr>
        <w:spacing w:after="120" w:line="264" w:lineRule="auto"/>
        <w:jc w:val="both"/>
        <w:rPr>
          <w:lang w:val="en-US"/>
        </w:rPr>
      </w:pPr>
      <w:r w:rsidRPr="00CC5656">
        <w:rPr>
          <w:b/>
          <w:noProof/>
          <w:u w:val="single"/>
          <w:lang w:val="en-US"/>
        </w:rPr>
        <w:t>SITUATION</w:t>
      </w:r>
      <w:r w:rsidRPr="00CC5656">
        <w:rPr>
          <w:b/>
          <w:lang w:val="en-US"/>
        </w:rPr>
        <w:t xml:space="preserve">, 1. </w:t>
      </w:r>
      <w:r w:rsidRPr="00CC5656">
        <w:rPr>
          <w:lang w:val="en-US"/>
        </w:rPr>
        <w:t>the most major departure from the ideal scene. (HCO PL 11 Aug 74) 2. depar</w:t>
      </w:r>
      <w:r w:rsidRPr="00CC5656">
        <w:rPr>
          <w:lang w:val="en-US"/>
        </w:rPr>
        <w:softHyphen/>
        <w:t>ture from or improvement of the ideal scene expressed in policy. (HCO PL 29 Feb 72 II) 3. a not expected state of affairs. It is either very good or it is very bad. (HCO PL 17 Feb 72) 4. some</w:t>
      </w:r>
      <w:r w:rsidRPr="00CC5656">
        <w:rPr>
          <w:lang w:val="en-US"/>
        </w:rPr>
        <w:softHyphen/>
        <w:t xml:space="preserve">thing that applies to survival. If you evaluate the word </w:t>
      </w:r>
      <w:r w:rsidRPr="00CC5656">
        <w:rPr>
          <w:b/>
          <w:lang w:val="en-US"/>
        </w:rPr>
        <w:t xml:space="preserve">situation </w:t>
      </w:r>
      <w:r w:rsidRPr="00CC5656">
        <w:rPr>
          <w:lang w:val="en-US"/>
        </w:rPr>
        <w:t xml:space="preserve">against survival you've got it. A good </w:t>
      </w:r>
      <w:r w:rsidRPr="00CC5656">
        <w:rPr>
          <w:b/>
          <w:lang w:val="en-US"/>
        </w:rPr>
        <w:t xml:space="preserve">situation </w:t>
      </w:r>
      <w:r w:rsidRPr="00CC5656">
        <w:rPr>
          <w:lang w:val="en-US"/>
        </w:rPr>
        <w:t xml:space="preserve">is a high level of survival, a bad situation is a threatened survival, and a no situation is something that won't affect survival. (7201CO2 SO) 5. problem. (HCO PL 16 Mar 71 IV) 6. a major departure from the ideal scene. This means a wide and significant or dangerous or potentially damaging circumstance or state of affairs which means that the ideal scene has been departed from and doesn't fully exist in that area. (HCO PL 30 Jun 70) 7. the broad general scene on which a body of current data exists. (HCO PL 15 May </w:t>
      </w:r>
      <w:r w:rsidRPr="00CC5656">
        <w:rPr>
          <w:i/>
          <w:lang w:val="en-US"/>
        </w:rPr>
        <w:t xml:space="preserve">70) Abbr. </w:t>
      </w:r>
      <w:r w:rsidRPr="00CC5656">
        <w:rPr>
          <w:lang w:val="en-US"/>
        </w:rPr>
        <w:t>Sit.</w:t>
      </w:r>
    </w:p>
    <w:p w14:paraId="59DE1ECB"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5C3F482" wp14:editId="79881336">
            <wp:extent cx="2720340" cy="2366645"/>
            <wp:effectExtent l="0" t="0" r="0" b="0"/>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2720340" cy="2366645"/>
                    </a:xfrm>
                    <a:prstGeom prst="rect">
                      <a:avLst/>
                    </a:prstGeom>
                    <a:noFill/>
                    <a:ln>
                      <a:noFill/>
                    </a:ln>
                  </pic:spPr>
                </pic:pic>
              </a:graphicData>
            </a:graphic>
          </wp:inline>
        </w:drawing>
      </w:r>
    </w:p>
    <w:p w14:paraId="39502C43" w14:textId="77777777" w:rsidR="007A0058" w:rsidRPr="00CC5656" w:rsidRDefault="007A0058" w:rsidP="007A0058">
      <w:pPr>
        <w:spacing w:after="120" w:line="264" w:lineRule="auto"/>
        <w:jc w:val="both"/>
        <w:rPr>
          <w:lang w:val="en-US"/>
        </w:rPr>
      </w:pPr>
      <w:r w:rsidRPr="00CC5656">
        <w:rPr>
          <w:b/>
          <w:noProof/>
          <w:u w:val="single"/>
          <w:lang w:val="en-US"/>
        </w:rPr>
        <w:t>SITUATION ANALYSIS</w:t>
      </w:r>
      <w:r w:rsidRPr="00CC5656">
        <w:rPr>
          <w:b/>
          <w:lang w:val="en-US"/>
        </w:rPr>
        <w:t xml:space="preserve">, </w:t>
      </w:r>
      <w:r w:rsidRPr="00CC5656">
        <w:rPr>
          <w:lang w:val="en-US"/>
        </w:rPr>
        <w:t>in confronting a broad situation to be handled we have of course the problem of finding out what's wrong before we can correct it. This is done by data analysis followed by situation analysis. We do this by grading all data for out</w:t>
      </w:r>
      <w:r w:rsidRPr="00CC5656">
        <w:rPr>
          <w:lang w:val="en-US"/>
        </w:rPr>
        <w:noBreakHyphen/>
        <w:t>points. We now have a long list of out</w:t>
      </w:r>
      <w:r w:rsidRPr="00CC5656">
        <w:rPr>
          <w:lang w:val="en-US"/>
        </w:rPr>
        <w:noBreakHyphen/>
        <w:t>points. This is data analysis. We sort the out</w:t>
      </w:r>
      <w:r w:rsidRPr="00CC5656">
        <w:rPr>
          <w:lang w:val="en-US"/>
        </w:rPr>
        <w:noBreakHyphen/>
        <w:t xml:space="preserve">points we now have into the principal areas of the scene. The majority will appear in one area. This is </w:t>
      </w:r>
      <w:r w:rsidRPr="00CC5656">
        <w:rPr>
          <w:b/>
          <w:lang w:val="en-US"/>
        </w:rPr>
        <w:t xml:space="preserve">situation analysis. </w:t>
      </w:r>
      <w:r w:rsidRPr="00CC5656">
        <w:rPr>
          <w:lang w:val="en-US"/>
        </w:rPr>
        <w:t>We now know what area to handle. (HCO PL 15 May 70)</w:t>
      </w:r>
    </w:p>
    <w:p w14:paraId="53BECA00" w14:textId="77777777" w:rsidR="007A0058" w:rsidRPr="00CC5656" w:rsidRDefault="007A0058" w:rsidP="007A0058">
      <w:pPr>
        <w:spacing w:after="120" w:line="264" w:lineRule="auto"/>
        <w:jc w:val="both"/>
        <w:rPr>
          <w:lang w:val="en-US"/>
        </w:rPr>
      </w:pPr>
      <w:r w:rsidRPr="00CC5656">
        <w:rPr>
          <w:b/>
          <w:noProof/>
          <w:u w:val="single"/>
          <w:lang w:val="en-US"/>
        </w:rPr>
        <w:t>SITUATION HANDING MISSION OR</w:t>
      </w:r>
      <w:r w:rsidRPr="00CC5656">
        <w:rPr>
          <w:b/>
          <w:noProof/>
          <w:u w:val="single"/>
          <w:lang w:val="en-US"/>
        </w:rPr>
        <w:softHyphen/>
        <w:t>DERS</w:t>
      </w:r>
      <w:r w:rsidRPr="00CC5656">
        <w:rPr>
          <w:b/>
          <w:lang w:val="en-US"/>
        </w:rPr>
        <w:t xml:space="preserve">, mission orders </w:t>
      </w:r>
      <w:r w:rsidRPr="00CC5656">
        <w:rPr>
          <w:lang w:val="en-US"/>
        </w:rPr>
        <w:t>that send mission</w:t>
      </w:r>
      <w:r w:rsidRPr="00CC5656">
        <w:rPr>
          <w:lang w:val="en-US"/>
        </w:rPr>
        <w:softHyphen/>
        <w:t xml:space="preserve">aires out to handle things have always been referred to simply as "mission orders." A full title is given this type of situation handling mission orders. Two or more missionaires are always sent on </w:t>
      </w:r>
      <w:r w:rsidRPr="00CC5656">
        <w:rPr>
          <w:b/>
          <w:lang w:val="en-US"/>
        </w:rPr>
        <w:t xml:space="preserve">situations handling MOs </w:t>
      </w:r>
      <w:r w:rsidRPr="00CC5656">
        <w:rPr>
          <w:lang w:val="en-US"/>
        </w:rPr>
        <w:t>as such missions fail when attempted by just one mis</w:t>
      </w:r>
      <w:r w:rsidRPr="00CC5656">
        <w:rPr>
          <w:lang w:val="en-US"/>
        </w:rPr>
        <w:softHyphen/>
        <w:t>sionaire. Such MOs cover a situation, a cal</w:t>
      </w:r>
      <w:r w:rsidRPr="00CC5656">
        <w:rPr>
          <w:lang w:val="en-US"/>
        </w:rPr>
        <w:softHyphen/>
        <w:t>culated why and the handling of the situation terminatedly. Each target must be terminatable within the time span of the mission. In essence this is a program that can be concluded. (FO 2936)</w:t>
      </w:r>
    </w:p>
    <w:p w14:paraId="59583CA9" w14:textId="77777777" w:rsidR="007A0058" w:rsidRPr="00CC5656" w:rsidRDefault="007A0058" w:rsidP="007A0058">
      <w:pPr>
        <w:spacing w:after="120" w:line="264" w:lineRule="auto"/>
        <w:jc w:val="both"/>
        <w:rPr>
          <w:lang w:val="en-US"/>
        </w:rPr>
      </w:pPr>
      <w:r w:rsidRPr="00CC5656">
        <w:rPr>
          <w:b/>
          <w:noProof/>
          <w:u w:val="single"/>
          <w:lang w:val="en-US"/>
        </w:rPr>
        <w:t>SIX DEPARTMENT ORGANIZATION</w:t>
      </w:r>
      <w:r w:rsidRPr="00CC5656">
        <w:rPr>
          <w:b/>
          <w:lang w:val="en-US"/>
        </w:rPr>
        <w:t xml:space="preserve">, </w:t>
      </w:r>
      <w:r w:rsidRPr="00CC5656">
        <w:rPr>
          <w:lang w:val="en-US"/>
        </w:rPr>
        <w:t xml:space="preserve">the Six Department Organization has up to 75 staff members, an org board similar to the Seven Division Org Board but in </w:t>
      </w:r>
      <w:r w:rsidRPr="00CC5656">
        <w:rPr>
          <w:b/>
          <w:lang w:val="en-US"/>
        </w:rPr>
        <w:t xml:space="preserve">departments. </w:t>
      </w:r>
      <w:r w:rsidRPr="00CC5656">
        <w:rPr>
          <w:lang w:val="en-US"/>
        </w:rPr>
        <w:t>It delivers up to Grade IV training and Grade V Power Processing as permitted, operates a PE and may or may not have a Foundation attached. If so its Foundation is City Office size. (HCO PL 21 Oct 66 II)</w:t>
      </w:r>
    </w:p>
    <w:p w14:paraId="291C175B" w14:textId="77777777" w:rsidR="007A0058" w:rsidRPr="00CC5656" w:rsidRDefault="007A0058" w:rsidP="007A0058">
      <w:pPr>
        <w:spacing w:after="120" w:line="264" w:lineRule="auto"/>
        <w:jc w:val="both"/>
        <w:rPr>
          <w:lang w:val="en-US"/>
        </w:rPr>
      </w:pPr>
      <w:r w:rsidRPr="00CC5656">
        <w:rPr>
          <w:b/>
          <w:noProof/>
          <w:u w:val="single"/>
          <w:lang w:val="en-US"/>
        </w:rPr>
        <w:t>SIX DEPARTMENT SYSTEM</w:t>
      </w:r>
      <w:r w:rsidRPr="00CC5656">
        <w:rPr>
          <w:b/>
          <w:lang w:val="en-US"/>
        </w:rPr>
        <w:t xml:space="preserve">, </w:t>
      </w:r>
      <w:r w:rsidRPr="00CC5656">
        <w:rPr>
          <w:lang w:val="en-US"/>
        </w:rPr>
        <w:t>Central Or</w:t>
      </w:r>
      <w:r w:rsidRPr="00CC5656">
        <w:rPr>
          <w:lang w:val="en-US"/>
        </w:rPr>
        <w:softHyphen/>
        <w:t>ganizations are now running on the Six Depart</w:t>
      </w:r>
      <w:r w:rsidRPr="00CC5656">
        <w:rPr>
          <w:lang w:val="en-US"/>
        </w:rPr>
        <w:softHyphen/>
        <w:t>ment system. Each of these six departments has its own Director, Deputy Director and function. The six are represented either by a Director of a Department or a Deputy Director in the Ad</w:t>
      </w:r>
      <w:r w:rsidRPr="00CC5656">
        <w:rPr>
          <w:lang w:val="en-US"/>
        </w:rPr>
        <w:softHyphen/>
        <w:t>visory Committee. These departments are: Dept of PrR, PE Foundation, Academy, the HGC, Dept of Materiel, and Dept of Accounts. (HCO PL 26 Aug 59)</w:t>
      </w:r>
    </w:p>
    <w:p w14:paraId="35B8D07B" w14:textId="77777777" w:rsidR="007A0058" w:rsidRPr="00CC5656" w:rsidRDefault="007A0058" w:rsidP="007A0058">
      <w:pPr>
        <w:spacing w:after="120" w:line="264" w:lineRule="auto"/>
        <w:jc w:val="both"/>
        <w:rPr>
          <w:lang w:val="en-US"/>
        </w:rPr>
      </w:pPr>
      <w:r w:rsidRPr="00CC5656">
        <w:rPr>
          <w:b/>
          <w:noProof/>
          <w:u w:val="single"/>
          <w:lang w:val="en-US"/>
        </w:rPr>
        <w:t>SIXTEEN</w:t>
      </w:r>
      <w:r w:rsidRPr="00CC5656">
        <w:rPr>
          <w:b/>
          <w:noProof/>
          <w:u w:val="single"/>
          <w:lang w:val="en-US"/>
        </w:rPr>
        <w:noBreakHyphen/>
        <w:t>G (16</w:t>
      </w:r>
      <w:r w:rsidRPr="00CC5656">
        <w:rPr>
          <w:b/>
          <w:noProof/>
          <w:u w:val="single"/>
          <w:lang w:val="en-US"/>
        </w:rPr>
        <w:noBreakHyphen/>
        <w:t>G), TWENTY</w:t>
      </w:r>
      <w:r w:rsidRPr="00CC5656">
        <w:rPr>
          <w:b/>
          <w:noProof/>
          <w:u w:val="single"/>
          <w:lang w:val="en-US"/>
        </w:rPr>
        <w:noBreakHyphen/>
        <w:t>FOUR</w:t>
      </w:r>
      <w:r w:rsidRPr="00CC5656">
        <w:rPr>
          <w:b/>
          <w:noProof/>
          <w:u w:val="single"/>
          <w:lang w:val="en-US"/>
        </w:rPr>
        <w:noBreakHyphen/>
        <w:t>G (24</w:t>
      </w:r>
      <w:r w:rsidRPr="00CC5656">
        <w:rPr>
          <w:b/>
          <w:noProof/>
          <w:u w:val="single"/>
          <w:lang w:val="en-US"/>
        </w:rPr>
        <w:noBreakHyphen/>
        <w:t>G)</w:t>
      </w:r>
      <w:r w:rsidRPr="00CC5656">
        <w:rPr>
          <w:lang w:val="en-US"/>
        </w:rPr>
        <w:t>, [these numbers are mentioned in PAB 36 and refer to specific issue numbers of Scientology,</w:t>
      </w:r>
      <w:r w:rsidRPr="00CC5656">
        <w:rPr>
          <w:i/>
          <w:lang w:val="en-US"/>
        </w:rPr>
        <w:t xml:space="preserve"> The Journal of Scientology</w:t>
      </w:r>
      <w:r w:rsidRPr="00CC5656">
        <w:rPr>
          <w:lang w:val="en-US"/>
        </w:rPr>
        <w:t>, pub</w:t>
      </w:r>
      <w:r w:rsidRPr="00CC5656">
        <w:rPr>
          <w:lang w:val="en-US"/>
        </w:rPr>
        <w:softHyphen/>
        <w:t>lished by the Hubbard Association of Scientolo</w:t>
      </w:r>
      <w:r w:rsidRPr="00CC5656">
        <w:rPr>
          <w:lang w:val="en-US"/>
        </w:rPr>
        <w:softHyphen/>
        <w:t>gists. Issue 16</w:t>
      </w:r>
      <w:r w:rsidRPr="00CC5656">
        <w:rPr>
          <w:lang w:val="en-US"/>
        </w:rPr>
        <w:noBreakHyphen/>
        <w:t>G published around April 1953 has an article by L. Ron Hubbard entitled "This is Scientology" which discusses SOP</w:t>
      </w:r>
      <w:r w:rsidRPr="00CC5656">
        <w:rPr>
          <w:lang w:val="en-US"/>
        </w:rPr>
        <w:noBreakHyphen/>
        <w:t>8 and other topics. Issue 24</w:t>
      </w:r>
      <w:r w:rsidRPr="00CC5656">
        <w:rPr>
          <w:lang w:val="en-US"/>
        </w:rPr>
        <w:noBreakHyphen/>
        <w:t>G published 31 Jan 54 discusses SOP</w:t>
      </w:r>
      <w:r w:rsidRPr="00CC5656">
        <w:rPr>
          <w:lang w:val="en-US"/>
        </w:rPr>
        <w:noBreakHyphen/>
        <w:t>8C]</w:t>
      </w:r>
    </w:p>
    <w:p w14:paraId="0E22D108" w14:textId="77777777" w:rsidR="007A0058" w:rsidRPr="00CC5656" w:rsidRDefault="007A0058" w:rsidP="007A0058">
      <w:pPr>
        <w:spacing w:after="120" w:line="264" w:lineRule="auto"/>
        <w:jc w:val="both"/>
        <w:rPr>
          <w:lang w:val="en-US"/>
        </w:rPr>
      </w:pPr>
      <w:r w:rsidRPr="00CC5656">
        <w:rPr>
          <w:b/>
          <w:noProof/>
          <w:u w:val="single"/>
          <w:lang w:val="en-US"/>
        </w:rPr>
        <w:t>SKILL</w:t>
      </w:r>
      <w:r w:rsidRPr="00CC5656">
        <w:rPr>
          <w:b/>
          <w:lang w:val="en-US"/>
        </w:rPr>
        <w:t xml:space="preserve">, </w:t>
      </w:r>
      <w:r w:rsidRPr="00CC5656">
        <w:rPr>
          <w:lang w:val="en-US"/>
        </w:rPr>
        <w:t>the level of dexterity and technical an artistic proficiency one can execute in a particular job, craft or profession.</w:t>
      </w:r>
    </w:p>
    <w:p w14:paraId="68B9EB48" w14:textId="77777777" w:rsidR="007A0058" w:rsidRPr="00CC5656" w:rsidRDefault="007A0058" w:rsidP="007A0058">
      <w:pPr>
        <w:spacing w:after="120" w:line="264" w:lineRule="auto"/>
        <w:jc w:val="both"/>
        <w:rPr>
          <w:b/>
          <w:lang w:val="en-US"/>
        </w:rPr>
      </w:pPr>
      <w:r w:rsidRPr="00CC5656">
        <w:rPr>
          <w:b/>
          <w:noProof/>
          <w:u w:val="single"/>
          <w:lang w:val="en-US"/>
        </w:rPr>
        <w:t>SKILLED WORKER</w:t>
      </w:r>
      <w:r w:rsidRPr="00CC5656">
        <w:rPr>
          <w:b/>
          <w:lang w:val="en-US"/>
        </w:rPr>
        <w:t xml:space="preserve">, </w:t>
      </w:r>
      <w:r w:rsidRPr="00CC5656">
        <w:rPr>
          <w:lang w:val="en-US"/>
        </w:rPr>
        <w:t xml:space="preserve">see WORKER </w:t>
      </w:r>
      <w:r w:rsidRPr="00CC5656">
        <w:rPr>
          <w:b/>
          <w:lang w:val="en-US"/>
        </w:rPr>
        <w:t>SKILLED.</w:t>
      </w:r>
    </w:p>
    <w:p w14:paraId="3F841F05" w14:textId="77777777" w:rsidR="007A0058" w:rsidRPr="00CC5656" w:rsidRDefault="007A0058" w:rsidP="007A0058">
      <w:pPr>
        <w:spacing w:after="120" w:line="264" w:lineRule="auto"/>
        <w:jc w:val="both"/>
        <w:rPr>
          <w:lang w:val="en-US"/>
        </w:rPr>
      </w:pPr>
      <w:r w:rsidRPr="00CC5656">
        <w:rPr>
          <w:b/>
          <w:noProof/>
          <w:u w:val="single"/>
          <w:lang w:val="en-US"/>
        </w:rPr>
        <w:t>SKIMMING</w:t>
      </w:r>
      <w:r w:rsidRPr="00CC5656">
        <w:rPr>
          <w:b/>
          <w:lang w:val="en-US"/>
        </w:rPr>
        <w:t xml:space="preserve">, </w:t>
      </w:r>
      <w:r w:rsidRPr="00CC5656">
        <w:rPr>
          <w:lang w:val="en-US"/>
        </w:rPr>
        <w:t>putting a product on the market a a high price to skim off the high profits o immediate sales and then gradually reducing the price and obtaining increasing sales due to lower price which results in greater market penetration.</w:t>
      </w:r>
    </w:p>
    <w:p w14:paraId="4AA6D1F1" w14:textId="77777777" w:rsidR="007A0058" w:rsidRPr="00CC5656" w:rsidRDefault="007A0058" w:rsidP="007A0058">
      <w:pPr>
        <w:spacing w:after="120" w:line="264" w:lineRule="auto"/>
        <w:jc w:val="both"/>
        <w:rPr>
          <w:lang w:val="en-US"/>
        </w:rPr>
      </w:pPr>
      <w:r w:rsidRPr="00CC5656">
        <w:rPr>
          <w:b/>
          <w:noProof/>
          <w:u w:val="single"/>
          <w:lang w:val="en-US"/>
        </w:rPr>
        <w:t>SKIPPER</w:t>
      </w:r>
      <w:r w:rsidRPr="00CC5656">
        <w:rPr>
          <w:b/>
          <w:lang w:val="en-US"/>
        </w:rPr>
        <w:t xml:space="preserve">, </w:t>
      </w:r>
      <w:r w:rsidRPr="00CC5656">
        <w:rPr>
          <w:lang w:val="en-US"/>
        </w:rPr>
        <w:t>the Captain is referred to on his own ship as the skipper or "The Captain" and i addressed as "Captain" and not skipper. (FO 87)</w:t>
      </w:r>
    </w:p>
    <w:p w14:paraId="7CD0DD31" w14:textId="77777777" w:rsidR="007A0058" w:rsidRPr="00CC5656" w:rsidRDefault="007A0058" w:rsidP="007A0058">
      <w:pPr>
        <w:spacing w:after="120" w:line="264" w:lineRule="auto"/>
        <w:jc w:val="both"/>
        <w:rPr>
          <w:lang w:val="en-US"/>
        </w:rPr>
      </w:pPr>
      <w:r w:rsidRPr="00CC5656">
        <w:rPr>
          <w:b/>
          <w:noProof/>
          <w:u w:val="single"/>
          <w:lang w:val="en-US"/>
        </w:rPr>
        <w:t>SKIP TRACING</w:t>
      </w:r>
      <w:r w:rsidRPr="00CC5656">
        <w:rPr>
          <w:b/>
          <w:lang w:val="en-US"/>
        </w:rPr>
        <w:t xml:space="preserve">, </w:t>
      </w:r>
      <w:r w:rsidRPr="00CC5656">
        <w:rPr>
          <w:lang w:val="en-US"/>
        </w:rPr>
        <w:t>a debtor who moves without leaving a forwarding address, either intentionally to avoid paying, or unintentionally through neglect, is called a skip. The process o tracing down such persons is called skip</w:t>
      </w:r>
      <w:r w:rsidRPr="00CC5656">
        <w:rPr>
          <w:lang w:val="en-US"/>
        </w:rPr>
        <w:noBreakHyphen/>
        <w:t>tracing It is a standard business practice. (SO EE 155 INT)</w:t>
      </w:r>
    </w:p>
    <w:p w14:paraId="73C2AE6A" w14:textId="77777777" w:rsidR="007A0058" w:rsidRPr="00CC5656" w:rsidRDefault="007A0058" w:rsidP="007A0058">
      <w:pPr>
        <w:spacing w:after="120" w:line="264" w:lineRule="auto"/>
        <w:jc w:val="both"/>
        <w:rPr>
          <w:lang w:val="en-US"/>
        </w:rPr>
      </w:pPr>
      <w:r w:rsidRPr="00CC5656">
        <w:rPr>
          <w:b/>
          <w:noProof/>
          <w:u w:val="single"/>
          <w:lang w:val="en-US"/>
        </w:rPr>
        <w:t>SLAVE SOCIETIES</w:t>
      </w:r>
      <w:r w:rsidRPr="00CC5656">
        <w:rPr>
          <w:b/>
          <w:lang w:val="en-US"/>
        </w:rPr>
        <w:t xml:space="preserve">, </w:t>
      </w:r>
      <w:r w:rsidRPr="00CC5656">
        <w:rPr>
          <w:lang w:val="en-US"/>
        </w:rPr>
        <w:t>societies composed onl3 of routes and unthinking terminals. (HCO PI 22 Oct 62)</w:t>
      </w:r>
    </w:p>
    <w:p w14:paraId="0EA9FE0A" w14:textId="77777777" w:rsidR="007A0058" w:rsidRPr="00CC5656" w:rsidRDefault="007A0058" w:rsidP="007A0058">
      <w:pPr>
        <w:spacing w:after="120" w:line="264" w:lineRule="auto"/>
        <w:jc w:val="both"/>
        <w:rPr>
          <w:lang w:val="en-US"/>
        </w:rPr>
      </w:pPr>
      <w:r w:rsidRPr="00CC5656">
        <w:rPr>
          <w:b/>
          <w:noProof/>
          <w:u w:val="single"/>
          <w:lang w:val="en-US"/>
        </w:rPr>
        <w:t>SLICE SCALE</w:t>
      </w:r>
      <w:r w:rsidRPr="00CC5656">
        <w:rPr>
          <w:lang w:val="en-US"/>
        </w:rPr>
        <w:t>, income tax method in which there are divisions or "slices" of income for which different tax percentages are charged at increas</w:t>
      </w:r>
      <w:r w:rsidRPr="00CC5656">
        <w:rPr>
          <w:lang w:val="en-US"/>
        </w:rPr>
        <w:softHyphen/>
        <w:t>ing rates such as the first slice being taxed at 10%, the second slice at 15%, and so forth.</w:t>
      </w:r>
    </w:p>
    <w:p w14:paraId="2A837DE8" w14:textId="77777777" w:rsidR="007A0058" w:rsidRPr="00CC5656" w:rsidRDefault="007A0058" w:rsidP="007A0058">
      <w:pPr>
        <w:spacing w:after="120" w:line="264" w:lineRule="auto"/>
        <w:jc w:val="both"/>
        <w:rPr>
          <w:lang w:val="en-US"/>
        </w:rPr>
      </w:pPr>
      <w:r w:rsidRPr="00CC5656">
        <w:rPr>
          <w:b/>
          <w:noProof/>
          <w:u w:val="single"/>
          <w:lang w:val="en-US"/>
        </w:rPr>
        <w:t>SLIDING SCALE</w:t>
      </w:r>
      <w:r w:rsidRPr="00CC5656">
        <w:rPr>
          <w:lang w:val="en-US"/>
        </w:rPr>
        <w:t>, a scale of prices, wages, taxes, etc., that can be proportionately raised or lowered to meet certain conditions. In a sliding wage scale where salaries range from $5,000.00 to $10,000.00 annually the rising cost of living may cause the scale to slide up to a $6,000.00 to $12,000.00 range with all figures on the scale in between being raised in equal proportions.</w:t>
      </w:r>
    </w:p>
    <w:p w14:paraId="1181F092" w14:textId="77777777" w:rsidR="007A0058" w:rsidRPr="00CC5656" w:rsidRDefault="007A0058" w:rsidP="007A0058">
      <w:pPr>
        <w:spacing w:after="120" w:line="264" w:lineRule="auto"/>
        <w:jc w:val="both"/>
        <w:rPr>
          <w:lang w:val="en-US"/>
        </w:rPr>
      </w:pPr>
      <w:r w:rsidRPr="00CC5656">
        <w:rPr>
          <w:b/>
          <w:noProof/>
          <w:u w:val="single"/>
          <w:lang w:val="en-US"/>
        </w:rPr>
        <w:t>SLIP SYSTEM</w:t>
      </w:r>
      <w:r w:rsidRPr="00CC5656">
        <w:rPr>
          <w:lang w:val="en-US"/>
        </w:rPr>
        <w:t>, accounting system, also known as file posting, in which the record consists of original invoices kept in an unpaid file until payment is received.</w:t>
      </w:r>
    </w:p>
    <w:p w14:paraId="40F6C8DC" w14:textId="77777777" w:rsidR="007A0058" w:rsidRPr="00CC5656" w:rsidRDefault="007A0058" w:rsidP="007A0058">
      <w:pPr>
        <w:spacing w:after="120" w:line="264" w:lineRule="auto"/>
        <w:jc w:val="both"/>
        <w:rPr>
          <w:lang w:val="en-US"/>
        </w:rPr>
      </w:pPr>
      <w:r w:rsidRPr="00CC5656">
        <w:rPr>
          <w:b/>
          <w:noProof/>
          <w:u w:val="single"/>
          <w:lang w:val="en-US"/>
        </w:rPr>
        <w:t>SLOW COMM LINES</w:t>
      </w:r>
      <w:r w:rsidRPr="00CC5656">
        <w:rPr>
          <w:lang w:val="en-US"/>
        </w:rPr>
        <w:t>, (form of dev</w:t>
      </w:r>
      <w:r w:rsidRPr="00CC5656">
        <w:rPr>
          <w:lang w:val="en-US"/>
        </w:rPr>
        <w:noBreakHyphen/>
        <w:t xml:space="preserve">t) dispatches held up on </w:t>
      </w:r>
      <w:r w:rsidRPr="00CC5656">
        <w:rPr>
          <w:b/>
          <w:lang w:val="en-US"/>
        </w:rPr>
        <w:t xml:space="preserve">lines </w:t>
      </w:r>
      <w:r w:rsidRPr="00CC5656">
        <w:rPr>
          <w:lang w:val="en-US"/>
        </w:rPr>
        <w:t>cause other dispatches to be originated about the same subject, causing dev</w:t>
      </w:r>
      <w:r w:rsidRPr="00CC5656">
        <w:rPr>
          <w:lang w:val="en-US"/>
        </w:rPr>
        <w:noBreakHyphen/>
        <w:t>t to both sender and recipient. The power of an organization is directly proportional to its speed of particle flow (letters, dispatches, tel</w:t>
      </w:r>
      <w:r w:rsidRPr="00CC5656">
        <w:rPr>
          <w:lang w:val="en-US"/>
        </w:rPr>
        <w:softHyphen/>
        <w:t>exes, bodies). (BPL 30 Jan 69)</w:t>
      </w:r>
    </w:p>
    <w:p w14:paraId="5684861F" w14:textId="77777777" w:rsidR="007A0058" w:rsidRPr="00CC5656" w:rsidRDefault="007A0058" w:rsidP="007A0058">
      <w:pPr>
        <w:spacing w:after="120" w:line="264" w:lineRule="auto"/>
        <w:jc w:val="both"/>
        <w:rPr>
          <w:lang w:val="en-US"/>
        </w:rPr>
      </w:pPr>
      <w:r w:rsidRPr="00CC5656">
        <w:rPr>
          <w:b/>
          <w:noProof/>
          <w:u w:val="single"/>
          <w:lang w:val="en-US"/>
        </w:rPr>
        <w:t>SLOWDOWN</w:t>
      </w:r>
      <w:r w:rsidRPr="00CC5656">
        <w:rPr>
          <w:lang w:val="en-US"/>
        </w:rPr>
        <w:t>, term referring to production output intentionally diminished by workers in an effort to bring pressure to bear on management to meet a demand or to express dissatisfaction with present work arrangements.</w:t>
      </w:r>
    </w:p>
    <w:p w14:paraId="351A4A2D" w14:textId="77777777" w:rsidR="007A0058" w:rsidRPr="00CC5656" w:rsidRDefault="007A0058" w:rsidP="007A0058">
      <w:pPr>
        <w:spacing w:after="120" w:line="264" w:lineRule="auto"/>
        <w:jc w:val="both"/>
        <w:rPr>
          <w:lang w:val="en-US"/>
        </w:rPr>
      </w:pPr>
      <w:r w:rsidRPr="00CC5656">
        <w:rPr>
          <w:b/>
          <w:noProof/>
          <w:u w:val="single"/>
          <w:lang w:val="en-US"/>
        </w:rPr>
        <w:t>SLOWDOWN STRIKE</w:t>
      </w:r>
      <w:r w:rsidRPr="00CC5656">
        <w:rPr>
          <w:lang w:val="en-US"/>
        </w:rPr>
        <w:t>, see SLOWDOWN.</w:t>
      </w:r>
    </w:p>
    <w:p w14:paraId="4C9C5DF0" w14:textId="77777777" w:rsidR="007A0058" w:rsidRPr="00CC5656" w:rsidRDefault="007A0058" w:rsidP="007A0058">
      <w:pPr>
        <w:spacing w:after="120" w:line="264" w:lineRule="auto"/>
        <w:jc w:val="both"/>
        <w:rPr>
          <w:lang w:val="en-US"/>
        </w:rPr>
      </w:pPr>
      <w:r w:rsidRPr="00CC5656">
        <w:rPr>
          <w:b/>
          <w:noProof/>
          <w:u w:val="single"/>
          <w:lang w:val="en-US"/>
        </w:rPr>
        <w:t>SLOW EVAL ASSESSMENT</w:t>
      </w:r>
      <w:r w:rsidRPr="00CC5656">
        <w:rPr>
          <w:lang w:val="en-US"/>
        </w:rPr>
        <w:t>, see LENGTH OF TIME TO EVALUATE.</w:t>
      </w:r>
    </w:p>
    <w:p w14:paraId="25CCA5DE" w14:textId="77777777" w:rsidR="007A0058" w:rsidRPr="00CC5656" w:rsidRDefault="007A0058" w:rsidP="007A0058">
      <w:pPr>
        <w:spacing w:after="120" w:line="264" w:lineRule="auto"/>
        <w:jc w:val="both"/>
        <w:rPr>
          <w:lang w:val="en-US"/>
        </w:rPr>
      </w:pPr>
      <w:r w:rsidRPr="00CC5656">
        <w:rPr>
          <w:b/>
          <w:noProof/>
          <w:u w:val="single"/>
          <w:lang w:val="en-US"/>
        </w:rPr>
        <w:t>SLUG</w:t>
      </w:r>
      <w:r w:rsidRPr="00CC5656">
        <w:rPr>
          <w:lang w:val="en-US"/>
        </w:rPr>
        <w:t xml:space="preserve">, every story written for newspaper use must have a name. This is called a slug. Generally it is one word, usually the key word that describes the story. Thus, a student riot could be </w:t>
      </w:r>
      <w:r w:rsidRPr="00CC5656">
        <w:rPr>
          <w:b/>
          <w:lang w:val="en-US"/>
        </w:rPr>
        <w:t xml:space="preserve">slugged </w:t>
      </w:r>
      <w:r w:rsidRPr="00CC5656">
        <w:rPr>
          <w:lang w:val="en-US"/>
        </w:rPr>
        <w:t xml:space="preserve">"Riot," a heat wave "Heat," an airplane accident "Plane." Where there are several stories, all related, two words are generally needed: "Plane </w:t>
      </w:r>
      <w:r w:rsidRPr="00CC5656">
        <w:rPr>
          <w:lang w:val="en-US"/>
        </w:rPr>
        <w:noBreakHyphen/>
        <w:t>Accident," "Car Acci</w:t>
      </w:r>
      <w:r w:rsidRPr="00CC5656">
        <w:rPr>
          <w:lang w:val="en-US"/>
        </w:rPr>
        <w:softHyphen/>
        <w:t>dent." (BPL 10 Jan 73R)</w:t>
      </w:r>
    </w:p>
    <w:p w14:paraId="3703FBC8" w14:textId="77777777" w:rsidR="007A0058" w:rsidRPr="00CC5656" w:rsidRDefault="007A0058" w:rsidP="007A0058">
      <w:pPr>
        <w:spacing w:after="120" w:line="264" w:lineRule="auto"/>
        <w:jc w:val="both"/>
        <w:rPr>
          <w:lang w:val="en-US"/>
        </w:rPr>
      </w:pPr>
      <w:r w:rsidRPr="00CC5656">
        <w:rPr>
          <w:b/>
          <w:noProof/>
          <w:u w:val="single"/>
          <w:lang w:val="en-US"/>
        </w:rPr>
        <w:t>SLUMP</w:t>
      </w:r>
      <w:r w:rsidRPr="00CC5656">
        <w:rPr>
          <w:b/>
          <w:lang w:val="en-US"/>
        </w:rPr>
        <w:t xml:space="preserve">, </w:t>
      </w:r>
      <w:r w:rsidRPr="00CC5656">
        <w:rPr>
          <w:lang w:val="en-US"/>
        </w:rPr>
        <w:t>a steep decline in business activity, prices or interest rates.</w:t>
      </w:r>
    </w:p>
    <w:p w14:paraId="2EDF0219" w14:textId="77777777" w:rsidR="007A0058" w:rsidRPr="00CC5656" w:rsidRDefault="007A0058" w:rsidP="007A0058">
      <w:pPr>
        <w:spacing w:after="120" w:line="264" w:lineRule="auto"/>
        <w:jc w:val="both"/>
        <w:rPr>
          <w:lang w:val="en-US"/>
        </w:rPr>
      </w:pPr>
      <w:r w:rsidRPr="00CC5656">
        <w:rPr>
          <w:b/>
          <w:noProof/>
          <w:u w:val="single"/>
          <w:lang w:val="en-US"/>
        </w:rPr>
        <w:t>SLUMP REPORT</w:t>
      </w:r>
      <w:r w:rsidRPr="00CC5656">
        <w:rPr>
          <w:lang w:val="en-US"/>
        </w:rPr>
        <w:t xml:space="preserve">, </w:t>
      </w:r>
      <w:r w:rsidRPr="00CC5656">
        <w:rPr>
          <w:b/>
          <w:lang w:val="en-US"/>
        </w:rPr>
        <w:t xml:space="preserve">report </w:t>
      </w:r>
      <w:r w:rsidRPr="00CC5656">
        <w:rPr>
          <w:lang w:val="en-US"/>
        </w:rPr>
        <w:t>of lessened income or traffic. (HCO PL 13 Mar 65 II)</w:t>
      </w:r>
    </w:p>
    <w:p w14:paraId="3C6035C6" w14:textId="77777777" w:rsidR="007A0058" w:rsidRPr="00CC5656" w:rsidRDefault="007A0058" w:rsidP="007A0058">
      <w:pPr>
        <w:spacing w:after="120" w:line="264" w:lineRule="auto"/>
        <w:jc w:val="both"/>
        <w:rPr>
          <w:lang w:val="en-US"/>
        </w:rPr>
      </w:pPr>
      <w:r w:rsidRPr="00CC5656">
        <w:rPr>
          <w:b/>
          <w:noProof/>
          <w:u w:val="single"/>
          <w:lang w:val="en-US"/>
        </w:rPr>
        <w:t>SMALL ORGANIZATION</w:t>
      </w:r>
      <w:r w:rsidRPr="00CC5656">
        <w:rPr>
          <w:lang w:val="en-US"/>
        </w:rPr>
        <w:t xml:space="preserve">, 1. 2 to 5 staff not counting Estos. (HCO PL 7 Mar 72) 2. a large organization is composed of groups. A </w:t>
      </w:r>
      <w:r w:rsidRPr="00CC5656">
        <w:rPr>
          <w:b/>
          <w:lang w:val="en-US"/>
        </w:rPr>
        <w:t xml:space="preserve">small organization </w:t>
      </w:r>
      <w:r w:rsidRPr="00CC5656">
        <w:rPr>
          <w:lang w:val="en-US"/>
        </w:rPr>
        <w:t>is composed of individuals. (SH Spec 77, 6608C23)</w:t>
      </w:r>
    </w:p>
    <w:p w14:paraId="51FBCBB7" w14:textId="77777777" w:rsidR="007A0058" w:rsidRPr="00CC5656" w:rsidRDefault="007A0058" w:rsidP="007A0058">
      <w:pPr>
        <w:spacing w:after="120" w:line="264" w:lineRule="auto"/>
        <w:jc w:val="both"/>
        <w:rPr>
          <w:lang w:val="en-US"/>
        </w:rPr>
      </w:pPr>
      <w:r w:rsidRPr="00CC5656">
        <w:rPr>
          <w:b/>
          <w:noProof/>
          <w:u w:val="single"/>
          <w:lang w:val="en-US"/>
        </w:rPr>
        <w:t>SNIPES</w:t>
      </w:r>
      <w:r w:rsidRPr="00CC5656">
        <w:rPr>
          <w:lang w:val="en-US"/>
        </w:rPr>
        <w:t>, Slang. engineers. (FSO 359RA)</w:t>
      </w:r>
    </w:p>
    <w:p w14:paraId="43C2FCB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45605B6" wp14:editId="23260424">
            <wp:extent cx="2758440" cy="2405380"/>
            <wp:effectExtent l="0" t="0" r="0" b="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2758440" cy="2405380"/>
                    </a:xfrm>
                    <a:prstGeom prst="rect">
                      <a:avLst/>
                    </a:prstGeom>
                    <a:noFill/>
                    <a:ln>
                      <a:noFill/>
                    </a:ln>
                  </pic:spPr>
                </pic:pic>
              </a:graphicData>
            </a:graphic>
          </wp:inline>
        </w:drawing>
      </w:r>
    </w:p>
    <w:p w14:paraId="2A655B56" w14:textId="77777777" w:rsidR="007A0058" w:rsidRPr="00CC5656" w:rsidRDefault="007A0058" w:rsidP="007A0058">
      <w:pPr>
        <w:spacing w:after="120" w:line="264" w:lineRule="auto"/>
        <w:jc w:val="both"/>
        <w:rPr>
          <w:lang w:val="en-US"/>
        </w:rPr>
      </w:pPr>
      <w:r w:rsidRPr="00CC5656">
        <w:rPr>
          <w:b/>
          <w:noProof/>
          <w:u w:val="single"/>
          <w:lang w:val="en-US"/>
        </w:rPr>
        <w:t>SO 1 QUARTERLY SUMMARY</w:t>
      </w:r>
      <w:r w:rsidRPr="00CC5656">
        <w:rPr>
          <w:lang w:val="en-US"/>
        </w:rPr>
        <w:t>, thousands of letters are received on the SO 1 line every month. Of these, the vast majority are pure theta good news (95%). However, a tabulation of complaints, queries and requests (the remaining 5%) shows a very interesting picture of where situations lie that need to be handled. This data is extremely valuable to management for isolat</w:t>
      </w:r>
      <w:r w:rsidRPr="00CC5656">
        <w:rPr>
          <w:lang w:val="en-US"/>
        </w:rPr>
        <w:softHyphen/>
        <w:t xml:space="preserve">ing situations well before they blow up and Rap. These </w:t>
      </w:r>
      <w:r w:rsidRPr="00CC5656">
        <w:rPr>
          <w:b/>
          <w:lang w:val="en-US"/>
        </w:rPr>
        <w:t xml:space="preserve">summaries </w:t>
      </w:r>
      <w:r w:rsidRPr="00CC5656">
        <w:rPr>
          <w:lang w:val="en-US"/>
        </w:rPr>
        <w:t xml:space="preserve">will be issued henceforth on a monthly and </w:t>
      </w:r>
      <w:r w:rsidRPr="00CC5656">
        <w:rPr>
          <w:b/>
          <w:lang w:val="en-US"/>
        </w:rPr>
        <w:t xml:space="preserve">quarterly </w:t>
      </w:r>
      <w:r w:rsidRPr="00CC5656">
        <w:rPr>
          <w:lang w:val="en-US"/>
        </w:rPr>
        <w:t>basis. (FBDL 439)</w:t>
      </w:r>
    </w:p>
    <w:p w14:paraId="0D6DB2D5" w14:textId="77777777" w:rsidR="007A0058" w:rsidRPr="00CC5656" w:rsidRDefault="007A0058" w:rsidP="007A0058">
      <w:pPr>
        <w:spacing w:after="120" w:line="264" w:lineRule="auto"/>
        <w:jc w:val="both"/>
        <w:rPr>
          <w:lang w:val="en-US"/>
        </w:rPr>
      </w:pPr>
      <w:r w:rsidRPr="00CC5656">
        <w:rPr>
          <w:b/>
          <w:noProof/>
          <w:u w:val="single"/>
          <w:lang w:val="en-US"/>
        </w:rPr>
        <w:t>SOCIAL COORDINATION BUREAU</w:t>
      </w:r>
      <w:r w:rsidRPr="00CC5656">
        <w:rPr>
          <w:lang w:val="en-US"/>
        </w:rPr>
        <w:t xml:space="preserve">, frequently PR gets into a situation whereby it creates an entity or group or organization to bring about some change of value within the community or to handle some outstanding social injustice. In many cases the reform or action is brought to a successful conclusion; however, in many instances, the action to be effected is one which will require more time and effort. In expending such time and effort, PR to keep ahead finds itself in the situation of having and running a group or organization within its own bureau; therefore, PR must, when this occurs, realize that it is now in the situation of managing and administrating an established entity which is likely to continue and, therefore, should fully turn over the terminals, lines and organization of same to the </w:t>
      </w:r>
      <w:r w:rsidRPr="00CC5656">
        <w:rPr>
          <w:b/>
          <w:lang w:val="en-US"/>
        </w:rPr>
        <w:t xml:space="preserve">Social Coordination Bureau </w:t>
      </w:r>
      <w:r w:rsidRPr="00CC5656">
        <w:rPr>
          <w:lang w:val="en-US"/>
        </w:rPr>
        <w:t xml:space="preserve">which is the </w:t>
      </w:r>
      <w:r w:rsidRPr="00CC5656">
        <w:rPr>
          <w:b/>
          <w:lang w:val="en-US"/>
        </w:rPr>
        <w:t xml:space="preserve">Guardian Bureau </w:t>
      </w:r>
      <w:r w:rsidRPr="00CC5656">
        <w:rPr>
          <w:lang w:val="en-US"/>
        </w:rPr>
        <w:t>which properly acts as a management unit for such entities, activities, groups and organizations. (BPL 22 Jul 75)</w:t>
      </w:r>
    </w:p>
    <w:p w14:paraId="44725EE2" w14:textId="77777777" w:rsidR="007A0058" w:rsidRPr="00CC5656" w:rsidRDefault="007A0058" w:rsidP="007A0058">
      <w:pPr>
        <w:spacing w:after="120" w:line="264" w:lineRule="auto"/>
        <w:jc w:val="both"/>
        <w:rPr>
          <w:lang w:val="en-US"/>
        </w:rPr>
      </w:pPr>
      <w:r w:rsidRPr="00CC5656">
        <w:rPr>
          <w:b/>
          <w:noProof/>
          <w:u w:val="single"/>
          <w:lang w:val="en-US"/>
        </w:rPr>
        <w:t>SOCIAL COUNSELLING</w:t>
      </w:r>
      <w:r w:rsidRPr="00CC5656">
        <w:rPr>
          <w:lang w:val="en-US"/>
        </w:rPr>
        <w:t xml:space="preserve">, under </w:t>
      </w:r>
      <w:r w:rsidRPr="00CC5656">
        <w:rPr>
          <w:b/>
          <w:lang w:val="en-US"/>
        </w:rPr>
        <w:t xml:space="preserve">social counseling </w:t>
      </w:r>
      <w:r w:rsidRPr="00CC5656">
        <w:rPr>
          <w:lang w:val="en-US"/>
        </w:rPr>
        <w:t>come those areas of tech which enable a person to be a better member of society. (BO 1 MEX, 10 Nov 74)</w:t>
      </w:r>
    </w:p>
    <w:p w14:paraId="72AEE535" w14:textId="77777777" w:rsidR="007A0058" w:rsidRPr="00CC5656" w:rsidRDefault="007A0058" w:rsidP="007A0058">
      <w:pPr>
        <w:spacing w:after="120" w:line="264" w:lineRule="auto"/>
        <w:jc w:val="both"/>
        <w:rPr>
          <w:lang w:val="en-US"/>
        </w:rPr>
      </w:pPr>
      <w:r w:rsidRPr="00CC5656">
        <w:rPr>
          <w:b/>
          <w:noProof/>
          <w:u w:val="single"/>
          <w:lang w:val="en-US"/>
        </w:rPr>
        <w:t>SOCIAL COUNSELLOR COURSE</w:t>
      </w:r>
      <w:r w:rsidRPr="00CC5656">
        <w:rPr>
          <w:lang w:val="en-US"/>
        </w:rPr>
        <w:t>, (this is the public and sales name) a course designed for persons who don't want to be a professional. The graduates are called Social Counselors. The course covers the basic materials of Dn and Scn and teaches the student how to audit. It gives the student the vital knowledge of man, his mind, and his relationship to the world around him necessary to an understanding of and success in life and to handle the behavior and cases of those around them. (SO ED 135 INT)</w:t>
      </w:r>
    </w:p>
    <w:p w14:paraId="3A9C0BAE" w14:textId="77777777" w:rsidR="007A0058" w:rsidRPr="00CC5656" w:rsidRDefault="007A0058" w:rsidP="007A0058">
      <w:pPr>
        <w:spacing w:after="120" w:line="264" w:lineRule="auto"/>
        <w:jc w:val="both"/>
        <w:rPr>
          <w:lang w:val="en-US"/>
        </w:rPr>
      </w:pPr>
      <w:r w:rsidRPr="00CC5656">
        <w:rPr>
          <w:b/>
          <w:noProof/>
          <w:u w:val="single"/>
          <w:lang w:val="en-US"/>
        </w:rPr>
        <w:t>SOCIAL COUNSELLORS</w:t>
      </w:r>
      <w:r w:rsidRPr="00CC5656">
        <w:rPr>
          <w:lang w:val="en-US"/>
        </w:rPr>
        <w:t>, 1. non</w:t>
      </w:r>
      <w:r w:rsidRPr="00CC5656">
        <w:rPr>
          <w:lang w:val="en-US"/>
        </w:rPr>
        <w:noBreakHyphen/>
        <w:t xml:space="preserve">pro auditor course graduates. (BPL 15 Jan 73R) </w:t>
      </w:r>
      <w:r w:rsidRPr="00CC5656">
        <w:rPr>
          <w:b/>
          <w:lang w:val="en-US"/>
        </w:rPr>
        <w:t xml:space="preserve">2. a social counselor </w:t>
      </w:r>
      <w:r w:rsidRPr="00CC5656">
        <w:rPr>
          <w:lang w:val="en-US"/>
        </w:rPr>
        <w:t xml:space="preserve">is a tech trained person who is posted in Dept 17 under the Public Reg to provide advice to public persons. His purpose is: to help Ron guide public persons toward happiness through properly recommended applications and use of Scn and Dn to become more at cause. The main difference between </w:t>
      </w:r>
      <w:r w:rsidRPr="00CC5656">
        <w:rPr>
          <w:b/>
          <w:lang w:val="en-US"/>
        </w:rPr>
        <w:t xml:space="preserve">Social Counselor </w:t>
      </w:r>
      <w:r w:rsidRPr="00CC5656">
        <w:rPr>
          <w:lang w:val="en-US"/>
        </w:rPr>
        <w:t xml:space="preserve">and Chaplain activities is that the </w:t>
      </w:r>
      <w:r w:rsidRPr="00CC5656">
        <w:rPr>
          <w:b/>
          <w:lang w:val="en-US"/>
        </w:rPr>
        <w:t xml:space="preserve">Social Counselor </w:t>
      </w:r>
      <w:r w:rsidRPr="00CC5656">
        <w:rPr>
          <w:lang w:val="en-US"/>
        </w:rPr>
        <w:t>is handling raw public directly, and is a sales person, whereas the Chaplain handles Scientolo</w:t>
      </w:r>
      <w:r w:rsidRPr="00CC5656">
        <w:rPr>
          <w:lang w:val="en-US"/>
        </w:rPr>
        <w:softHyphen/>
        <w:t>gists and Dianeticists on a higher professional level, as the Chaplain for the entire org field and staff. (HCO PL 2 Dec 72 II) [The above HCO PL was cancelled by BPL 10 Oct 75 X.]</w:t>
      </w:r>
    </w:p>
    <w:p w14:paraId="0F78DB92" w14:textId="77777777" w:rsidR="007A0058" w:rsidRPr="00CC5656" w:rsidRDefault="007A0058" w:rsidP="007A0058">
      <w:pPr>
        <w:spacing w:after="120" w:line="264" w:lineRule="auto"/>
        <w:jc w:val="both"/>
        <w:rPr>
          <w:lang w:val="en-US"/>
        </w:rPr>
      </w:pPr>
      <w:r w:rsidRPr="00CC5656">
        <w:rPr>
          <w:b/>
          <w:noProof/>
          <w:u w:val="single"/>
          <w:lang w:val="en-US"/>
        </w:rPr>
        <w:t>SOCIALISM</w:t>
      </w:r>
      <w:r w:rsidRPr="00CC5656">
        <w:rPr>
          <w:b/>
          <w:lang w:val="en-US"/>
        </w:rPr>
        <w:t xml:space="preserve">, </w:t>
      </w:r>
      <w:r w:rsidRPr="00CC5656">
        <w:rPr>
          <w:lang w:val="en-US"/>
        </w:rPr>
        <w:t>an ideology which calls for state or government ownership and control of all the means of production and distribution. There is no private enterprise.</w:t>
      </w:r>
    </w:p>
    <w:p w14:paraId="2A8C1CD9" w14:textId="77777777" w:rsidR="007A0058" w:rsidRPr="00CC5656" w:rsidRDefault="007A0058" w:rsidP="007A0058">
      <w:pPr>
        <w:spacing w:after="120" w:line="264" w:lineRule="auto"/>
        <w:jc w:val="both"/>
        <w:rPr>
          <w:lang w:val="en-US"/>
        </w:rPr>
      </w:pPr>
      <w:r w:rsidRPr="00CC5656">
        <w:rPr>
          <w:b/>
          <w:noProof/>
          <w:u w:val="single"/>
          <w:lang w:val="en-US"/>
        </w:rPr>
        <w:t>SOCIAL PERSONALITY</w:t>
      </w:r>
      <w:r w:rsidRPr="00CC5656">
        <w:rPr>
          <w:lang w:val="en-US"/>
        </w:rPr>
        <w:t xml:space="preserve">, the twelve primary characteristics of the </w:t>
      </w:r>
      <w:r w:rsidRPr="00CC5656">
        <w:rPr>
          <w:b/>
          <w:lang w:val="en-US"/>
        </w:rPr>
        <w:t xml:space="preserve">social personality </w:t>
      </w:r>
      <w:r w:rsidRPr="00CC5656">
        <w:rPr>
          <w:lang w:val="en-US"/>
        </w:rPr>
        <w:t xml:space="preserve">are as follows: (1) the </w:t>
      </w:r>
      <w:r w:rsidRPr="00CC5656">
        <w:rPr>
          <w:b/>
          <w:lang w:val="en-US"/>
        </w:rPr>
        <w:t xml:space="preserve">social personality </w:t>
      </w:r>
      <w:r w:rsidRPr="00CC5656">
        <w:rPr>
          <w:lang w:val="en-US"/>
        </w:rPr>
        <w:t xml:space="preserve">is specific in relating circumstances. "Joe Jones said . . ." "The Star Newspaper reported . . ." And give sources of data where important or possible. (2) the social personality is eager to relay good news and reluctant to relay bad. (3) a social personality passes communication without much alteration and if deleting anything tends to delete injurious matters. (4) treatment, reform and psychotherapy particularly of a mild nature work very well on the </w:t>
      </w:r>
      <w:r w:rsidRPr="00CC5656">
        <w:rPr>
          <w:b/>
          <w:lang w:val="en-US"/>
        </w:rPr>
        <w:t xml:space="preserve">social personality. </w:t>
      </w:r>
      <w:r w:rsidRPr="00CC5656">
        <w:rPr>
          <w:lang w:val="en-US"/>
        </w:rPr>
        <w:t xml:space="preserve">(5) the friends and associates of a </w:t>
      </w:r>
      <w:r w:rsidRPr="00CC5656">
        <w:rPr>
          <w:b/>
          <w:lang w:val="en-US"/>
        </w:rPr>
        <w:t xml:space="preserve">social personality </w:t>
      </w:r>
      <w:r w:rsidRPr="00CC5656">
        <w:rPr>
          <w:lang w:val="en-US"/>
        </w:rPr>
        <w:t xml:space="preserve">tend to be well, happy and of good morale. (6) the </w:t>
      </w:r>
      <w:r w:rsidRPr="00CC5656">
        <w:rPr>
          <w:b/>
          <w:lang w:val="en-US"/>
        </w:rPr>
        <w:t xml:space="preserve">social personality </w:t>
      </w:r>
      <w:r w:rsidRPr="00CC5656">
        <w:rPr>
          <w:lang w:val="en-US"/>
        </w:rPr>
        <w:t xml:space="preserve">tends to select correct targets for correction. He fixes the tire that is flat rather than attack the windscreen. In the mechanical arts he can therefore repair things and make them work. (7) cycles of action begun are ordinarily completed by the </w:t>
      </w:r>
      <w:r w:rsidRPr="00CC5656">
        <w:rPr>
          <w:b/>
          <w:lang w:val="en-US"/>
        </w:rPr>
        <w:t>social per</w:t>
      </w:r>
      <w:r w:rsidRPr="00CC5656">
        <w:rPr>
          <w:b/>
          <w:lang w:val="en-US"/>
        </w:rPr>
        <w:softHyphen/>
        <w:t xml:space="preserve">sonality, </w:t>
      </w:r>
      <w:r w:rsidRPr="00CC5656">
        <w:rPr>
          <w:lang w:val="en-US"/>
        </w:rPr>
        <w:t xml:space="preserve">if possible. (8) the </w:t>
      </w:r>
      <w:r w:rsidRPr="00CC5656">
        <w:rPr>
          <w:b/>
          <w:lang w:val="en-US"/>
        </w:rPr>
        <w:t xml:space="preserve">social personality </w:t>
      </w:r>
      <w:r w:rsidRPr="00CC5656">
        <w:rPr>
          <w:lang w:val="en-US"/>
        </w:rPr>
        <w:t xml:space="preserve">is ashamed of his misDecds and reluctant to confess them. He takes responsibility for his errors. (9) the social personality supports constructive groups and tends to protest or resist destructive groups. (10) destructive actions are protested by the </w:t>
      </w:r>
      <w:r w:rsidRPr="00CC5656">
        <w:rPr>
          <w:b/>
          <w:lang w:val="en-US"/>
        </w:rPr>
        <w:t xml:space="preserve">social personality. </w:t>
      </w:r>
      <w:r w:rsidRPr="00CC5656">
        <w:rPr>
          <w:lang w:val="en-US"/>
        </w:rPr>
        <w:t xml:space="preserve">He assists constructive or helpful actions. (11) the </w:t>
      </w:r>
      <w:r w:rsidRPr="00CC5656">
        <w:rPr>
          <w:b/>
          <w:lang w:val="en-US"/>
        </w:rPr>
        <w:t xml:space="preserve">social personality </w:t>
      </w:r>
      <w:r w:rsidRPr="00CC5656">
        <w:rPr>
          <w:lang w:val="en-US"/>
        </w:rPr>
        <w:t xml:space="preserve">helps others and actively resists acts which harm others. (12) property is property of someone to the </w:t>
      </w:r>
      <w:r w:rsidRPr="00CC5656">
        <w:rPr>
          <w:b/>
          <w:lang w:val="en-US"/>
        </w:rPr>
        <w:t xml:space="preserve">social personality </w:t>
      </w:r>
      <w:r w:rsidRPr="00CC5656">
        <w:rPr>
          <w:lang w:val="en-US"/>
        </w:rPr>
        <w:t>and its theft or misuse is prevented or frowned upon. (HCOB 27 Sept 66)</w:t>
      </w:r>
    </w:p>
    <w:p w14:paraId="5C3B7C22" w14:textId="77777777" w:rsidR="007A0058" w:rsidRPr="00CC5656" w:rsidRDefault="007A0058" w:rsidP="007A0058">
      <w:pPr>
        <w:spacing w:after="120" w:line="264" w:lineRule="auto"/>
        <w:jc w:val="both"/>
        <w:rPr>
          <w:lang w:val="en-US"/>
        </w:rPr>
      </w:pPr>
      <w:r w:rsidRPr="00CC5656">
        <w:rPr>
          <w:b/>
          <w:noProof/>
          <w:u w:val="single"/>
          <w:lang w:val="en-US"/>
        </w:rPr>
        <w:t>SOCIAL SECURITY</w:t>
      </w:r>
      <w:r w:rsidRPr="00CC5656">
        <w:rPr>
          <w:lang w:val="en-US"/>
        </w:rPr>
        <w:t>, measures undertaken by the U.S. Government to provide financial assist</w:t>
      </w:r>
      <w:r w:rsidRPr="00CC5656">
        <w:rPr>
          <w:lang w:val="en-US"/>
        </w:rPr>
        <w:softHyphen/>
        <w:t>ance to unemployed, disabled or retired persons. It is financed by taxing employers and employees with a Social Security Tax.</w:t>
      </w:r>
    </w:p>
    <w:p w14:paraId="7116133E" w14:textId="77777777" w:rsidR="007A0058" w:rsidRPr="00CC5656" w:rsidRDefault="007A0058" w:rsidP="007A0058">
      <w:pPr>
        <w:spacing w:after="120" w:line="264" w:lineRule="auto"/>
        <w:jc w:val="both"/>
        <w:rPr>
          <w:lang w:val="en-US"/>
        </w:rPr>
      </w:pPr>
      <w:r w:rsidRPr="00CC5656">
        <w:rPr>
          <w:b/>
          <w:noProof/>
          <w:u w:val="single"/>
          <w:lang w:val="en-US"/>
        </w:rPr>
        <w:t>SOCIAL SECURITY ACT</w:t>
      </w:r>
      <w:r w:rsidRPr="00CC5656">
        <w:rPr>
          <w:lang w:val="en-US"/>
        </w:rPr>
        <w:t>, Federal Legisla</w:t>
      </w:r>
      <w:r w:rsidRPr="00CC5656">
        <w:rPr>
          <w:lang w:val="en-US"/>
        </w:rPr>
        <w:softHyphen/>
        <w:t>tion begun in 1935 by which the U.S. Government provides pensions and other financial assistance to persons who are unemployed, disabled or of retirement age. It is financed by taxing actively engaged employers and em</w:t>
      </w:r>
      <w:r w:rsidRPr="00CC5656">
        <w:rPr>
          <w:lang w:val="en-US"/>
        </w:rPr>
        <w:softHyphen/>
        <w:t>ployees.</w:t>
      </w:r>
    </w:p>
    <w:p w14:paraId="76ED2B21" w14:textId="77777777" w:rsidR="007A0058" w:rsidRPr="00CC5656" w:rsidRDefault="007A0058" w:rsidP="007A0058">
      <w:pPr>
        <w:spacing w:after="120" w:line="264" w:lineRule="auto"/>
        <w:jc w:val="both"/>
        <w:rPr>
          <w:lang w:val="en-US"/>
        </w:rPr>
      </w:pPr>
      <w:r w:rsidRPr="00CC5656">
        <w:rPr>
          <w:b/>
          <w:noProof/>
          <w:u w:val="single"/>
          <w:lang w:val="en-US"/>
        </w:rPr>
        <w:t>SOFT NEWS</w:t>
      </w:r>
      <w:r w:rsidRPr="00CC5656">
        <w:rPr>
          <w:lang w:val="en-US"/>
        </w:rPr>
        <w:t>, hard news is an event that has occurred, usually told in past tense. Soft news is anything from speculative story to a feature. (BPL 10 Jan 73R)</w:t>
      </w:r>
    </w:p>
    <w:p w14:paraId="039C89B4" w14:textId="77777777" w:rsidR="007A0058" w:rsidRPr="00CC5656" w:rsidRDefault="007A0058" w:rsidP="007A0058">
      <w:pPr>
        <w:spacing w:after="120" w:line="264" w:lineRule="auto"/>
        <w:jc w:val="both"/>
        <w:rPr>
          <w:lang w:val="en-US"/>
        </w:rPr>
      </w:pPr>
      <w:r w:rsidRPr="00CC5656">
        <w:rPr>
          <w:b/>
          <w:noProof/>
          <w:u w:val="single"/>
          <w:lang w:val="en-US"/>
        </w:rPr>
        <w:t>SOFT SALES PROMOTION</w:t>
      </w:r>
      <w:r w:rsidRPr="00CC5656">
        <w:rPr>
          <w:lang w:val="en-US"/>
        </w:rPr>
        <w:t>, see PROMO</w:t>
      </w:r>
      <w:r w:rsidRPr="00CC5656">
        <w:rPr>
          <w:lang w:val="en-US"/>
        </w:rPr>
        <w:softHyphen/>
        <w:t>TION, SOFT SALES.</w:t>
      </w:r>
    </w:p>
    <w:p w14:paraId="275B637B" w14:textId="77777777" w:rsidR="007A0058" w:rsidRPr="00CC5656" w:rsidRDefault="007A0058" w:rsidP="007A0058">
      <w:pPr>
        <w:spacing w:after="120" w:line="264" w:lineRule="auto"/>
        <w:jc w:val="both"/>
        <w:rPr>
          <w:lang w:val="en-US"/>
        </w:rPr>
      </w:pPr>
      <w:r w:rsidRPr="00CC5656">
        <w:rPr>
          <w:b/>
          <w:noProof/>
          <w:u w:val="single"/>
          <w:lang w:val="en-US"/>
        </w:rPr>
        <w:t>SOFT SELL</w:t>
      </w:r>
      <w:r w:rsidRPr="00CC5656">
        <w:rPr>
          <w:lang w:val="en-US"/>
        </w:rPr>
        <w:t>, dictating reducing prices or advis</w:t>
      </w:r>
      <w:r w:rsidRPr="00CC5656">
        <w:rPr>
          <w:lang w:val="en-US"/>
        </w:rPr>
        <w:softHyphen/>
        <w:t>ing "don't be so direct, soften up the ads, the public objects . . ." (HCO PL 23 Sept 64)</w:t>
      </w:r>
    </w:p>
    <w:p w14:paraId="78043C26" w14:textId="77777777" w:rsidR="007A0058" w:rsidRPr="00CC5656" w:rsidRDefault="007A0058" w:rsidP="007A0058">
      <w:pPr>
        <w:spacing w:after="120" w:line="264" w:lineRule="auto"/>
        <w:jc w:val="both"/>
        <w:rPr>
          <w:lang w:val="en-US"/>
        </w:rPr>
      </w:pPr>
      <w:r w:rsidRPr="00CC5656">
        <w:rPr>
          <w:b/>
          <w:noProof/>
          <w:u w:val="single"/>
          <w:lang w:val="en-US"/>
        </w:rPr>
        <w:t>S. O. L. A. S.</w:t>
      </w:r>
      <w:r w:rsidRPr="00CC5656">
        <w:rPr>
          <w:lang w:val="en-US"/>
        </w:rPr>
        <w:t>, the internationally accepted stand</w:t>
      </w:r>
      <w:r w:rsidRPr="00CC5656">
        <w:rPr>
          <w:lang w:val="en-US"/>
        </w:rPr>
        <w:softHyphen/>
        <w:t>ard for ships is that laid down by the Interna</w:t>
      </w:r>
      <w:r w:rsidRPr="00CC5656">
        <w:rPr>
          <w:lang w:val="en-US"/>
        </w:rPr>
        <w:softHyphen/>
        <w:t>tional Committee for Safety of Life at Sea which is usually abbreviated to "The S.O.L.A.S. Con</w:t>
      </w:r>
      <w:r w:rsidRPr="00CC5656">
        <w:rPr>
          <w:lang w:val="en-US"/>
        </w:rPr>
        <w:softHyphen/>
        <w:t>vention." The publication of the rules of this convention contains detailed requirements for cargo, passenger and tanker ships. (FO 2732R)</w:t>
      </w:r>
    </w:p>
    <w:p w14:paraId="55846F2C" w14:textId="77777777" w:rsidR="007A0058" w:rsidRPr="00CC5656" w:rsidRDefault="007A0058" w:rsidP="007A0058">
      <w:pPr>
        <w:spacing w:after="120" w:line="264" w:lineRule="auto"/>
        <w:jc w:val="both"/>
        <w:rPr>
          <w:lang w:val="en-US"/>
        </w:rPr>
      </w:pPr>
      <w:r w:rsidRPr="00CC5656">
        <w:rPr>
          <w:b/>
          <w:noProof/>
          <w:u w:val="single"/>
          <w:lang w:val="en-US"/>
        </w:rPr>
        <w:t>SOLDIERING</w:t>
      </w:r>
      <w:r w:rsidRPr="00CC5656">
        <w:rPr>
          <w:lang w:val="en-US"/>
        </w:rPr>
        <w:t>, see GOLDBRICKING.</w:t>
      </w:r>
    </w:p>
    <w:p w14:paraId="54A9BE14" w14:textId="77777777" w:rsidR="007A0058" w:rsidRPr="00CC5656" w:rsidRDefault="007A0058" w:rsidP="007A0058">
      <w:pPr>
        <w:spacing w:after="120" w:line="264" w:lineRule="auto"/>
        <w:jc w:val="both"/>
        <w:rPr>
          <w:lang w:val="en-US"/>
        </w:rPr>
      </w:pPr>
      <w:r w:rsidRPr="00CC5656">
        <w:rPr>
          <w:b/>
          <w:noProof/>
          <w:u w:val="single"/>
          <w:lang w:val="en-US"/>
        </w:rPr>
        <w:t>SOLICIT</w:t>
      </w:r>
      <w:r w:rsidRPr="00CC5656">
        <w:rPr>
          <w:lang w:val="en-US"/>
        </w:rPr>
        <w:t>, to appeal to a person to buy or contribute to something.</w:t>
      </w:r>
    </w:p>
    <w:p w14:paraId="0EEDEFF8" w14:textId="77777777" w:rsidR="007A0058" w:rsidRPr="00CC5656" w:rsidRDefault="007A0058" w:rsidP="007A0058">
      <w:pPr>
        <w:spacing w:after="120" w:line="264" w:lineRule="auto"/>
        <w:jc w:val="both"/>
        <w:rPr>
          <w:lang w:val="en-US"/>
        </w:rPr>
      </w:pPr>
      <w:r w:rsidRPr="00CC5656">
        <w:rPr>
          <w:b/>
          <w:noProof/>
          <w:u w:val="single"/>
          <w:lang w:val="en-US"/>
        </w:rPr>
        <w:t>SOLICITED REPLY</w:t>
      </w:r>
      <w:r w:rsidRPr="00CC5656">
        <w:rPr>
          <w:lang w:val="en-US"/>
        </w:rPr>
        <w:t>, a reply or answer that comes in direct response to a solicitation for such a reply.</w:t>
      </w:r>
    </w:p>
    <w:p w14:paraId="591BA362" w14:textId="77777777" w:rsidR="007A0058" w:rsidRPr="00CC5656" w:rsidRDefault="007A0058" w:rsidP="007A0058">
      <w:pPr>
        <w:spacing w:after="120" w:line="264" w:lineRule="auto"/>
        <w:jc w:val="both"/>
        <w:rPr>
          <w:lang w:val="en-US"/>
        </w:rPr>
      </w:pPr>
      <w:r w:rsidRPr="00CC5656">
        <w:rPr>
          <w:b/>
          <w:noProof/>
          <w:u w:val="single"/>
          <w:lang w:val="en-US"/>
        </w:rPr>
        <w:t>SOLO AUDITOR</w:t>
      </w:r>
      <w:r w:rsidRPr="00CC5656">
        <w:rPr>
          <w:lang w:val="en-US"/>
        </w:rPr>
        <w:t>, a standard tech auditor who is applying standard tech to himself as a PC or pre</w:t>
      </w:r>
      <w:r w:rsidRPr="00CC5656">
        <w:rPr>
          <w:lang w:val="en-US"/>
        </w:rPr>
        <w:noBreakHyphen/>
        <w:t>OT. (FO 1588)</w:t>
      </w:r>
    </w:p>
    <w:p w14:paraId="1457B97A"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47997A6" wp14:editId="47BB621E">
            <wp:extent cx="2589530" cy="2428240"/>
            <wp:effectExtent l="0" t="0" r="0" b="0"/>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2589530" cy="2428240"/>
                    </a:xfrm>
                    <a:prstGeom prst="rect">
                      <a:avLst/>
                    </a:prstGeom>
                    <a:noFill/>
                    <a:ln>
                      <a:noFill/>
                    </a:ln>
                  </pic:spPr>
                </pic:pic>
              </a:graphicData>
            </a:graphic>
          </wp:inline>
        </w:drawing>
      </w:r>
    </w:p>
    <w:p w14:paraId="04732CC1" w14:textId="77777777" w:rsidR="007A0058" w:rsidRPr="00CC5656" w:rsidRDefault="007A0058" w:rsidP="007A0058">
      <w:pPr>
        <w:spacing w:after="120" w:line="264" w:lineRule="auto"/>
        <w:jc w:val="both"/>
        <w:rPr>
          <w:lang w:val="en-US"/>
        </w:rPr>
      </w:pPr>
      <w:r w:rsidRPr="00CC5656">
        <w:rPr>
          <w:b/>
          <w:noProof/>
          <w:u w:val="single"/>
          <w:lang w:val="en-US"/>
        </w:rPr>
        <w:t>SOLO AUDITOR COURSE</w:t>
      </w:r>
      <w:r w:rsidRPr="00CC5656">
        <w:rPr>
          <w:lang w:val="en-US"/>
        </w:rPr>
        <w:t xml:space="preserve">, the Solo Auditor Course is designed to teach the data and skills of solo auditing essential for attaining Grade VI Release, Clear and the OT levels, and to produce a standard </w:t>
      </w:r>
      <w:r w:rsidRPr="00CC5656">
        <w:rPr>
          <w:b/>
          <w:lang w:val="en-US"/>
        </w:rPr>
        <w:t xml:space="preserve">Solo Auditor </w:t>
      </w:r>
      <w:r w:rsidRPr="00CC5656">
        <w:rPr>
          <w:lang w:val="en-US"/>
        </w:rPr>
        <w:t>who can competently apply the data and auditing skills and can solo audit. (BPL 12 Dec 71RC)</w:t>
      </w:r>
    </w:p>
    <w:p w14:paraId="51889AC4" w14:textId="77777777" w:rsidR="007A0058" w:rsidRPr="00CC5656" w:rsidRDefault="007A0058" w:rsidP="007A0058">
      <w:pPr>
        <w:spacing w:after="120" w:line="264" w:lineRule="auto"/>
        <w:jc w:val="both"/>
        <w:rPr>
          <w:lang w:val="en-US"/>
        </w:rPr>
      </w:pPr>
      <w:r w:rsidRPr="00CC5656">
        <w:rPr>
          <w:b/>
          <w:noProof/>
          <w:u w:val="single"/>
          <w:lang w:val="en-US"/>
        </w:rPr>
        <w:t>SOLO C/S COURSE</w:t>
      </w:r>
      <w:r w:rsidRPr="00CC5656">
        <w:rPr>
          <w:lang w:val="en-US"/>
        </w:rPr>
        <w:t>, it makes a crackerjack solo C/S, and covers confidential upper level data nowhere else available. It is taught in AOs only. Its prerequisites are Class VIII, Grade OT III. The checksheet is prerequisite to solo C/Sing. (SO ED 377 INT)</w:t>
      </w:r>
    </w:p>
    <w:p w14:paraId="00A622F4" w14:textId="77777777" w:rsidR="007A0058" w:rsidRPr="00CC5656" w:rsidRDefault="007A0058" w:rsidP="007A0058">
      <w:pPr>
        <w:spacing w:after="120" w:line="264" w:lineRule="auto"/>
        <w:jc w:val="both"/>
        <w:rPr>
          <w:lang w:val="en-US"/>
        </w:rPr>
      </w:pPr>
      <w:r w:rsidRPr="00CC5656">
        <w:rPr>
          <w:b/>
          <w:noProof/>
          <w:u w:val="single"/>
          <w:lang w:val="en-US"/>
        </w:rPr>
        <w:t>SOLO REVIEW CONSULTANT</w:t>
      </w:r>
      <w:r w:rsidRPr="00CC5656">
        <w:rPr>
          <w:lang w:val="en-US"/>
        </w:rPr>
        <w:t>, see AD</w:t>
      </w:r>
      <w:r w:rsidRPr="00CC5656">
        <w:rPr>
          <w:lang w:val="en-US"/>
        </w:rPr>
        <w:softHyphen/>
        <w:t>VANCED COURSE REVIEW CONSULTANT.</w:t>
      </w:r>
    </w:p>
    <w:p w14:paraId="0097A4A4" w14:textId="77777777" w:rsidR="007A0058" w:rsidRPr="00CC5656" w:rsidRDefault="007A0058" w:rsidP="007A0058">
      <w:pPr>
        <w:spacing w:after="120" w:line="264" w:lineRule="auto"/>
        <w:jc w:val="both"/>
        <w:rPr>
          <w:lang w:val="en-US"/>
        </w:rPr>
      </w:pPr>
      <w:r w:rsidRPr="00CC5656">
        <w:rPr>
          <w:b/>
          <w:noProof/>
          <w:u w:val="single"/>
          <w:lang w:val="en-US"/>
        </w:rPr>
        <w:t>SOLVENCY</w:t>
      </w:r>
      <w:r w:rsidRPr="00CC5656">
        <w:rPr>
          <w:lang w:val="en-US"/>
        </w:rPr>
        <w:t>, 1. solvency consists only of income greater than outgo and making enough money. (LRH ED 74 INT) 2. meaning outgo less than income and huge reserves building against need. (FO 1664) 3. cash over bills ratio. (FO 2389) 4. survival of an org depends on solvency. Solvency depends on making more than it spends. (LRH ED 78 INT)</w:t>
      </w:r>
    </w:p>
    <w:p w14:paraId="5493CB52" w14:textId="77777777" w:rsidR="007A0058" w:rsidRPr="00CC5656" w:rsidRDefault="007A0058" w:rsidP="007A0058">
      <w:pPr>
        <w:spacing w:after="120" w:line="264" w:lineRule="auto"/>
        <w:jc w:val="both"/>
        <w:rPr>
          <w:lang w:val="en-US"/>
        </w:rPr>
      </w:pPr>
      <w:r w:rsidRPr="00CC5656">
        <w:rPr>
          <w:b/>
          <w:noProof/>
          <w:u w:val="single"/>
          <w:lang w:val="en-US"/>
        </w:rPr>
        <w:t xml:space="preserve">SOM </w:t>
      </w:r>
      <w:r w:rsidRPr="00CC5656">
        <w:rPr>
          <w:b/>
          <w:noProof/>
          <w:u w:val="single"/>
          <w:lang w:val="en-US"/>
        </w:rPr>
        <w:noBreakHyphen/>
        <w:t xml:space="preserve"> X</w:t>
      </w:r>
      <w:r w:rsidRPr="00CC5656">
        <w:rPr>
          <w:lang w:val="en-US"/>
        </w:rPr>
        <w:t>, auditing by list</w:t>
      </w:r>
      <w:r w:rsidRPr="00CC5656">
        <w:rPr>
          <w:lang w:val="en-US"/>
        </w:rPr>
        <w:noBreakHyphen/>
        <w:t xml:space="preserve">the early research designation. Means SOM for "somatics" plus 3 for </w:t>
      </w:r>
      <w:r w:rsidRPr="00CC5656">
        <w:rPr>
          <w:b/>
          <w:lang w:val="en-US"/>
        </w:rPr>
        <w:t xml:space="preserve">"third" </w:t>
      </w:r>
      <w:r w:rsidRPr="00CC5656">
        <w:rPr>
          <w:lang w:val="en-US"/>
        </w:rPr>
        <w:t>and L for "prepared list." (LRH Def. Notes)</w:t>
      </w:r>
    </w:p>
    <w:p w14:paraId="44EBE06A" w14:textId="77777777" w:rsidR="007A0058" w:rsidRPr="00CC5656" w:rsidRDefault="007A0058" w:rsidP="007A0058">
      <w:pPr>
        <w:spacing w:after="120" w:line="264" w:lineRule="auto"/>
        <w:jc w:val="both"/>
        <w:rPr>
          <w:i/>
          <w:lang w:val="en-US"/>
        </w:rPr>
      </w:pPr>
      <w:r w:rsidRPr="00CC5656">
        <w:rPr>
          <w:b/>
          <w:noProof/>
          <w:u w:val="single"/>
          <w:lang w:val="en-US"/>
        </w:rPr>
        <w:t>SOUND ORGANIZATION</w:t>
      </w:r>
      <w:r w:rsidRPr="00CC5656">
        <w:rPr>
          <w:lang w:val="en-US"/>
        </w:rPr>
        <w:t>, the only organiza</w:t>
      </w:r>
      <w:r w:rsidRPr="00CC5656">
        <w:rPr>
          <w:lang w:val="en-US"/>
        </w:rPr>
        <w:softHyphen/>
        <w:t xml:space="preserve">tion that is a </w:t>
      </w:r>
      <w:r w:rsidRPr="00CC5656">
        <w:rPr>
          <w:b/>
          <w:lang w:val="en-US"/>
        </w:rPr>
        <w:t xml:space="preserve">sound organization </w:t>
      </w:r>
      <w:r w:rsidRPr="00CC5656">
        <w:rPr>
          <w:lang w:val="en-US"/>
        </w:rPr>
        <w:t xml:space="preserve">is one whose every activity can be tabulated by statistics. (HCO PL 13 Mar 65, </w:t>
      </w:r>
      <w:r w:rsidRPr="00CC5656">
        <w:rPr>
          <w:i/>
          <w:lang w:val="en-US"/>
        </w:rPr>
        <w:t>Divisions 1, 2, 3 The Structure of Organization What is Policy?</w:t>
      </w:r>
      <w:r w:rsidRPr="00CC5656">
        <w:rPr>
          <w:lang w:val="en-US"/>
        </w:rPr>
        <w:t>)</w:t>
      </w:r>
    </w:p>
    <w:p w14:paraId="280D2903" w14:textId="77777777" w:rsidR="007A0058" w:rsidRPr="00CC5656" w:rsidRDefault="007A0058" w:rsidP="007A0058">
      <w:pPr>
        <w:spacing w:after="120" w:line="264" w:lineRule="auto"/>
        <w:jc w:val="both"/>
        <w:rPr>
          <w:lang w:val="en-US"/>
        </w:rPr>
      </w:pPr>
      <w:r w:rsidRPr="00CC5656">
        <w:rPr>
          <w:b/>
          <w:noProof/>
          <w:u w:val="single"/>
          <w:lang w:val="en-US"/>
        </w:rPr>
        <w:t>SOURCE</w:t>
      </w:r>
      <w:r w:rsidRPr="00CC5656">
        <w:rPr>
          <w:b/>
          <w:lang w:val="en-US"/>
        </w:rPr>
        <w:t xml:space="preserve">, </w:t>
      </w:r>
      <w:r w:rsidRPr="00CC5656">
        <w:rPr>
          <w:lang w:val="en-US"/>
        </w:rPr>
        <w:t>Scientologists recognize and revere the spiritual leadership of L. Ron Hubbard as the Founder, and as the Source of the religious philosophy of Scientology. (BPL 24 Sept 73RA XIII)</w:t>
      </w:r>
    </w:p>
    <w:p w14:paraId="1BEB1E26" w14:textId="77777777" w:rsidR="007A0058" w:rsidRPr="00CC5656" w:rsidRDefault="007A0058" w:rsidP="007A0058">
      <w:pPr>
        <w:spacing w:after="120" w:line="264" w:lineRule="auto"/>
        <w:jc w:val="both"/>
        <w:rPr>
          <w:lang w:val="en-US"/>
        </w:rPr>
      </w:pPr>
      <w:r w:rsidRPr="00CC5656">
        <w:rPr>
          <w:lang w:val="en-US"/>
        </w:rPr>
        <w:t>~</w:t>
      </w:r>
      <w:r w:rsidRPr="00CC5656">
        <w:rPr>
          <w:b/>
          <w:noProof/>
          <w:u w:val="single"/>
          <w:lang w:val="en-US"/>
        </w:rPr>
        <w:t>SOURCE MISSION</w:t>
      </w:r>
      <w:r w:rsidRPr="00CC5656">
        <w:rPr>
          <w:lang w:val="en-US"/>
        </w:rPr>
        <w:t>, 26 top Flag personnel were fired from Flag in 12 separate mission teams to take to the orgs of the planet a closer connection with L. Ron Hubbard, their Founder. They began giving the orgs data and details about Ron and his life and actions; about his incredible abilities in the many fields which he has mastered. As this important communication line raised reality on the true brilliance of Ron, planetary affinity for and understanding of Source rocketed, and in tremendous surge the Scn orgs of the planet moved more closely on</w:t>
      </w:r>
      <w:r w:rsidRPr="00CC5656">
        <w:rPr>
          <w:lang w:val="en-US"/>
        </w:rPr>
        <w:noBreakHyphen/>
        <w:t>Source! (FBDL 404</w:t>
      </w:r>
      <w:r w:rsidRPr="00CC5656">
        <w:rPr>
          <w:lang w:val="en-US"/>
        </w:rPr>
        <w:noBreakHyphen/>
        <w:t>I)</w:t>
      </w:r>
    </w:p>
    <w:p w14:paraId="25F06B47" w14:textId="77777777" w:rsidR="007A0058" w:rsidRPr="00CC5656" w:rsidRDefault="007A0058" w:rsidP="007A0058">
      <w:pPr>
        <w:spacing w:after="120" w:line="264" w:lineRule="auto"/>
        <w:jc w:val="both"/>
        <w:rPr>
          <w:lang w:val="en-US"/>
        </w:rPr>
      </w:pPr>
      <w:r w:rsidRPr="00CC5656">
        <w:rPr>
          <w:b/>
          <w:noProof/>
          <w:u w:val="single"/>
          <w:lang w:val="en-US"/>
        </w:rPr>
        <w:t>SOURCES OF TROUBLE</w:t>
      </w:r>
      <w:r w:rsidRPr="00CC5656">
        <w:rPr>
          <w:lang w:val="en-US"/>
        </w:rPr>
        <w:t>, types of persons who have caused us considerable trouble. These persons can be grouped under sources of trouble. (HCO PL 7 May 69)</w:t>
      </w:r>
    </w:p>
    <w:p w14:paraId="1350439C" w14:textId="77777777" w:rsidR="007A0058" w:rsidRPr="00CC5656" w:rsidRDefault="007A0058" w:rsidP="007A0058">
      <w:pPr>
        <w:spacing w:after="120" w:line="264" w:lineRule="auto"/>
        <w:jc w:val="both"/>
        <w:rPr>
          <w:lang w:val="en-US"/>
        </w:rPr>
      </w:pPr>
      <w:r w:rsidRPr="00CC5656">
        <w:rPr>
          <w:b/>
          <w:noProof/>
          <w:u w:val="single"/>
          <w:lang w:val="en-US"/>
        </w:rPr>
        <w:t>SOUTH</w:t>
      </w:r>
      <w:r w:rsidRPr="00CC5656">
        <w:rPr>
          <w:b/>
          <w:lang w:val="en-US"/>
        </w:rPr>
        <w:t xml:space="preserve">, </w:t>
      </w:r>
      <w:r w:rsidRPr="00CC5656">
        <w:rPr>
          <w:lang w:val="en-US"/>
        </w:rPr>
        <w:t>in Scn means worse off. "Amongst the auks and penguins" is a colloquialism that goes along with that. (5904C15) See SOUTH OF THE AUKS in DSTD.</w:t>
      </w:r>
    </w:p>
    <w:p w14:paraId="093E6FB9" w14:textId="77777777" w:rsidR="007A0058" w:rsidRPr="00CC5656" w:rsidRDefault="007A0058" w:rsidP="007A0058">
      <w:pPr>
        <w:spacing w:after="120" w:line="264" w:lineRule="auto"/>
        <w:jc w:val="both"/>
        <w:rPr>
          <w:lang w:val="en-US"/>
        </w:rPr>
      </w:pPr>
      <w:r w:rsidRPr="00CC5656">
        <w:rPr>
          <w:b/>
          <w:noProof/>
          <w:u w:val="single"/>
          <w:lang w:val="en-US"/>
        </w:rPr>
        <w:t>SOUTH AFRICA SPECIAL RUNDOWN</w:t>
      </w:r>
      <w:r w:rsidRPr="00CC5656">
        <w:rPr>
          <w:lang w:val="en-US"/>
        </w:rPr>
        <w:t>, this technology has been specially developed for the people of Africa by LRH when he was in Africa in 1960</w:t>
      </w:r>
      <w:r w:rsidRPr="00CC5656">
        <w:rPr>
          <w:lang w:val="en-US"/>
        </w:rPr>
        <w:noBreakHyphen/>
        <w:t xml:space="preserve">61. The </w:t>
      </w:r>
      <w:r w:rsidRPr="00CC5656">
        <w:rPr>
          <w:b/>
          <w:lang w:val="en-US"/>
        </w:rPr>
        <w:t xml:space="preserve">rundown </w:t>
      </w:r>
      <w:r w:rsidRPr="00CC5656">
        <w:rPr>
          <w:lang w:val="en-US"/>
        </w:rPr>
        <w:t xml:space="preserve">is given as follows: (1) any PTS handling per HCOB 10 August 73, </w:t>
      </w:r>
      <w:r w:rsidRPr="00CC5656">
        <w:rPr>
          <w:i/>
          <w:lang w:val="en-US"/>
        </w:rPr>
        <w:t>PTS Handling</w:t>
      </w:r>
      <w:r w:rsidRPr="00CC5656">
        <w:rPr>
          <w:lang w:val="en-US"/>
        </w:rPr>
        <w:t>. (2) ruds at the beginning of each session. (3) havingness is run before each help process. (4) help processing. (5) havingness is again run after each help process. (6) confront is run after help and havingness and then repeats cycle as in steps (3), (4), (5), (6). (BTB 21 Oct 73R)</w:t>
      </w:r>
    </w:p>
    <w:p w14:paraId="3B50BA97" w14:textId="77777777" w:rsidR="007A0058" w:rsidRPr="00CC5656" w:rsidRDefault="007A0058" w:rsidP="007A0058">
      <w:pPr>
        <w:spacing w:after="120" w:line="264" w:lineRule="auto"/>
        <w:jc w:val="both"/>
        <w:rPr>
          <w:lang w:val="en-US"/>
        </w:rPr>
      </w:pPr>
      <w:r w:rsidRPr="00CC5656">
        <w:rPr>
          <w:b/>
          <w:noProof/>
          <w:u w:val="single"/>
          <w:lang w:val="en-US"/>
        </w:rPr>
        <w:t>SPACE BUYING</w:t>
      </w:r>
      <w:r w:rsidRPr="00CC5656">
        <w:rPr>
          <w:lang w:val="en-US"/>
        </w:rPr>
        <w:t>, the buying of advertising space in newspapers or magazines.</w:t>
      </w:r>
    </w:p>
    <w:p w14:paraId="2312F70B" w14:textId="77777777" w:rsidR="007A0058" w:rsidRPr="00CC5656" w:rsidRDefault="007A0058" w:rsidP="007A0058">
      <w:pPr>
        <w:spacing w:after="120" w:line="264" w:lineRule="auto"/>
        <w:jc w:val="both"/>
        <w:rPr>
          <w:lang w:val="en-US"/>
        </w:rPr>
      </w:pPr>
      <w:r w:rsidRPr="00CC5656">
        <w:rPr>
          <w:b/>
          <w:noProof/>
          <w:u w:val="single"/>
          <w:lang w:val="en-US"/>
        </w:rPr>
        <w:t>SPAN OF CONTROL</w:t>
      </w:r>
      <w:r w:rsidRPr="00CC5656">
        <w:rPr>
          <w:lang w:val="en-US"/>
        </w:rPr>
        <w:t>, the extent of authority of an executive or supervisor as noted by the number of persons or juniors he has under him who report directly to his office.</w:t>
      </w:r>
    </w:p>
    <w:p w14:paraId="299C1FB6" w14:textId="77777777" w:rsidR="007A0058" w:rsidRPr="00CC5656" w:rsidRDefault="007A0058" w:rsidP="007A0058">
      <w:pPr>
        <w:spacing w:after="120" w:line="264" w:lineRule="auto"/>
        <w:jc w:val="both"/>
        <w:rPr>
          <w:lang w:val="en-US"/>
        </w:rPr>
      </w:pPr>
      <w:r w:rsidRPr="00CC5656">
        <w:rPr>
          <w:b/>
          <w:noProof/>
          <w:u w:val="single"/>
          <w:lang w:val="en-US"/>
        </w:rPr>
        <w:t>SPAN SOMEBODY'S ATTENTION</w:t>
      </w:r>
      <w:r w:rsidRPr="00CC5656">
        <w:rPr>
          <w:lang w:val="en-US"/>
        </w:rPr>
        <w:t xml:space="preserve">, you're actually trying to unfixate his </w:t>
      </w:r>
      <w:r w:rsidRPr="00CC5656">
        <w:rPr>
          <w:b/>
          <w:lang w:val="en-US"/>
        </w:rPr>
        <w:t xml:space="preserve">attention </w:t>
      </w:r>
      <w:r w:rsidRPr="00CC5656">
        <w:rPr>
          <w:lang w:val="en-US"/>
        </w:rPr>
        <w:t>and free it up. (ESTO 5, 7203CO3 SO I)</w:t>
      </w:r>
    </w:p>
    <w:p w14:paraId="6579643A" w14:textId="77777777" w:rsidR="007A0058" w:rsidRPr="00CC5656" w:rsidRDefault="007A0058" w:rsidP="007A0058">
      <w:pPr>
        <w:spacing w:after="120" w:line="264" w:lineRule="auto"/>
        <w:jc w:val="both"/>
        <w:rPr>
          <w:lang w:val="en-US"/>
        </w:rPr>
      </w:pPr>
      <w:r w:rsidRPr="00CC5656">
        <w:rPr>
          <w:b/>
          <w:noProof/>
          <w:u w:val="single"/>
          <w:lang w:val="en-US"/>
        </w:rPr>
        <w:t>SPARKS</w:t>
      </w:r>
      <w:r w:rsidRPr="00CC5656">
        <w:rPr>
          <w:lang w:val="en-US"/>
        </w:rPr>
        <w:t>, the radioman is generally addressed as "Sparks." (FO 87)</w:t>
      </w:r>
    </w:p>
    <w:p w14:paraId="7D07007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AAFF62E" wp14:editId="4B844862">
            <wp:extent cx="2858770" cy="3657600"/>
            <wp:effectExtent l="0" t="0" r="0" b="0"/>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2858770" cy="3657600"/>
                    </a:xfrm>
                    <a:prstGeom prst="rect">
                      <a:avLst/>
                    </a:prstGeom>
                    <a:noFill/>
                    <a:ln>
                      <a:noFill/>
                    </a:ln>
                  </pic:spPr>
                </pic:pic>
              </a:graphicData>
            </a:graphic>
          </wp:inline>
        </w:drawing>
      </w:r>
    </w:p>
    <w:p w14:paraId="10AA2862" w14:textId="77777777" w:rsidR="007A0058" w:rsidRPr="00CC5656" w:rsidRDefault="007A0058" w:rsidP="007A0058">
      <w:pPr>
        <w:spacing w:after="120" w:line="264" w:lineRule="auto"/>
        <w:jc w:val="both"/>
        <w:rPr>
          <w:lang w:val="en-US"/>
        </w:rPr>
      </w:pPr>
      <w:r w:rsidRPr="00CC5656">
        <w:rPr>
          <w:b/>
          <w:noProof/>
          <w:u w:val="single"/>
          <w:lang w:val="en-US"/>
        </w:rPr>
        <w:t>SPECIAL</w:t>
      </w:r>
      <w:r w:rsidRPr="00CC5656">
        <w:rPr>
          <w:lang w:val="en-US"/>
        </w:rPr>
        <w:t>, a feature story sent to several newspapers at the same time. (BPL 10 Jan 73R)</w:t>
      </w:r>
    </w:p>
    <w:p w14:paraId="6ADBE5FB" w14:textId="77777777" w:rsidR="007A0058" w:rsidRPr="00CC5656" w:rsidRDefault="007A0058" w:rsidP="007A0058">
      <w:pPr>
        <w:spacing w:after="120" w:line="264" w:lineRule="auto"/>
        <w:jc w:val="both"/>
        <w:rPr>
          <w:lang w:val="en-US"/>
        </w:rPr>
      </w:pPr>
      <w:r w:rsidRPr="00CC5656">
        <w:rPr>
          <w:b/>
          <w:noProof/>
          <w:u w:val="single"/>
          <w:lang w:val="en-US"/>
        </w:rPr>
        <w:t>SPECIAL AGENT</w:t>
      </w:r>
      <w:r w:rsidRPr="00CC5656">
        <w:rPr>
          <w:lang w:val="en-US"/>
        </w:rPr>
        <w:t>, person or company author</w:t>
      </w:r>
      <w:r w:rsidRPr="00CC5656">
        <w:rPr>
          <w:lang w:val="en-US"/>
        </w:rPr>
        <w:softHyphen/>
        <w:t>ized to act for another in a single matter or a series of matters, whose role is not as broad as a general agent's who has more extensive powers to act on behalf of a principal.</w:t>
      </w:r>
    </w:p>
    <w:p w14:paraId="1112B8BC" w14:textId="77777777" w:rsidR="007A0058" w:rsidRPr="00CC5656" w:rsidRDefault="007A0058" w:rsidP="007A0058">
      <w:pPr>
        <w:spacing w:after="120" w:line="264" w:lineRule="auto"/>
        <w:jc w:val="both"/>
        <w:rPr>
          <w:lang w:val="en-US"/>
        </w:rPr>
      </w:pPr>
      <w:r w:rsidRPr="00CC5656">
        <w:rPr>
          <w:b/>
          <w:noProof/>
          <w:u w:val="single"/>
          <w:lang w:val="en-US"/>
        </w:rPr>
        <w:t>SPECIAL DRUG RUNDOWN</w:t>
      </w:r>
      <w:r w:rsidRPr="00CC5656">
        <w:rPr>
          <w:lang w:val="en-US"/>
        </w:rPr>
        <w:t xml:space="preserve">, the </w:t>
      </w:r>
      <w:r w:rsidRPr="00CC5656">
        <w:rPr>
          <w:b/>
          <w:lang w:val="en-US"/>
        </w:rPr>
        <w:t xml:space="preserve">special drug rundown </w:t>
      </w:r>
      <w:r w:rsidRPr="00CC5656">
        <w:rPr>
          <w:lang w:val="en-US"/>
        </w:rPr>
        <w:t xml:space="preserve">was issued to handle persons currently on drugs. Such persons have to be weaned off drugs in order to be audited. This is done by having the person do TRs further assisted by vitamins. Those with heavy drug histories or recently or currently on </w:t>
      </w:r>
      <w:r w:rsidRPr="00CC5656">
        <w:rPr>
          <w:b/>
          <w:lang w:val="en-US"/>
        </w:rPr>
        <w:t xml:space="preserve">drugs </w:t>
      </w:r>
      <w:r w:rsidRPr="00CC5656">
        <w:rPr>
          <w:lang w:val="en-US"/>
        </w:rPr>
        <w:t>do not usually run well on engrams until objective processes have been run (CCHs, 8</w:t>
      </w:r>
      <w:r w:rsidRPr="00CC5656">
        <w:rPr>
          <w:lang w:val="en-US"/>
        </w:rPr>
        <w:noBreakHyphen/>
        <w:t xml:space="preserve">C, etc.). Thus a person </w:t>
      </w:r>
      <w:r w:rsidRPr="00CC5656">
        <w:rPr>
          <w:i/>
          <w:lang w:val="en-US"/>
        </w:rPr>
        <w:t xml:space="preserve">currently </w:t>
      </w:r>
      <w:r w:rsidRPr="00CC5656">
        <w:rPr>
          <w:lang w:val="en-US"/>
        </w:rPr>
        <w:t xml:space="preserve">on </w:t>
      </w:r>
      <w:r w:rsidRPr="00CC5656">
        <w:rPr>
          <w:b/>
          <w:lang w:val="en-US"/>
        </w:rPr>
        <w:t xml:space="preserve">drugs </w:t>
      </w:r>
      <w:r w:rsidRPr="00CC5656">
        <w:rPr>
          <w:lang w:val="en-US"/>
        </w:rPr>
        <w:t>would require a full TR course as the first step and then objective processing before the standard drug RD per C/S Series 48R could be started. Such a person is therefore enrolled onto the HQS (which includes TRs and co</w:t>
      </w:r>
      <w:r w:rsidRPr="00CC5656">
        <w:rPr>
          <w:lang w:val="en-US"/>
        </w:rPr>
        <w:noBreakHyphen/>
        <w:t xml:space="preserve">auditing on objective processes) as their first step. But note that this is for persons currently on </w:t>
      </w:r>
      <w:r w:rsidRPr="00CC5656">
        <w:rPr>
          <w:b/>
          <w:lang w:val="en-US"/>
        </w:rPr>
        <w:t xml:space="preserve">drugs, </w:t>
      </w:r>
      <w:r w:rsidRPr="00CC5656">
        <w:rPr>
          <w:lang w:val="en-US"/>
        </w:rPr>
        <w:t xml:space="preserve">not for anyone who has ever taken </w:t>
      </w:r>
      <w:r w:rsidRPr="00CC5656">
        <w:rPr>
          <w:b/>
          <w:lang w:val="en-US"/>
        </w:rPr>
        <w:t xml:space="preserve">drugs. </w:t>
      </w:r>
      <w:r w:rsidRPr="00CC5656">
        <w:rPr>
          <w:lang w:val="en-US"/>
        </w:rPr>
        <w:t>(BTB 25 Oct 71R II)</w:t>
      </w:r>
    </w:p>
    <w:p w14:paraId="1645C32A" w14:textId="77777777" w:rsidR="007A0058" w:rsidRPr="00CC5656" w:rsidRDefault="007A0058" w:rsidP="007A0058">
      <w:pPr>
        <w:spacing w:after="120" w:line="264" w:lineRule="auto"/>
        <w:jc w:val="both"/>
        <w:rPr>
          <w:lang w:val="en-US"/>
        </w:rPr>
      </w:pPr>
      <w:r w:rsidRPr="00CC5656">
        <w:rPr>
          <w:b/>
          <w:noProof/>
          <w:u w:val="single"/>
          <w:lang w:val="en-US"/>
        </w:rPr>
        <w:t>SPECIAL EVENT</w:t>
      </w:r>
      <w:r w:rsidRPr="00CC5656">
        <w:rPr>
          <w:lang w:val="en-US"/>
        </w:rPr>
        <w:t>, a carefully prepared pro</w:t>
      </w:r>
      <w:r w:rsidRPr="00CC5656">
        <w:rPr>
          <w:lang w:val="en-US"/>
        </w:rPr>
        <w:softHyphen/>
        <w:t>motion offered or sponsored by a business firm such as an open house, fashion show or enter</w:t>
      </w:r>
      <w:r w:rsidRPr="00CC5656">
        <w:rPr>
          <w:lang w:val="en-US"/>
        </w:rPr>
        <w:softHyphen/>
        <w:t>tainment program.</w:t>
      </w:r>
    </w:p>
    <w:p w14:paraId="0D5CE4F3" w14:textId="77777777" w:rsidR="007A0058" w:rsidRPr="00CC5656" w:rsidRDefault="007A0058" w:rsidP="007A0058">
      <w:pPr>
        <w:spacing w:after="120" w:line="264" w:lineRule="auto"/>
        <w:jc w:val="both"/>
        <w:rPr>
          <w:lang w:val="en-US"/>
        </w:rPr>
      </w:pPr>
      <w:r w:rsidRPr="00CC5656">
        <w:rPr>
          <w:b/>
          <w:noProof/>
          <w:u w:val="single"/>
          <w:lang w:val="en-US"/>
        </w:rPr>
        <w:t>SPECIAL EVENTS</w:t>
      </w:r>
      <w:r w:rsidRPr="00CC5656">
        <w:rPr>
          <w:lang w:val="en-US"/>
        </w:rPr>
        <w:t>, under the heading of special events comes congresses, ACCs and things such as a film show, for example. (HCO PL 30 Jan 59)</w:t>
      </w:r>
    </w:p>
    <w:p w14:paraId="3FC7E4B7" w14:textId="77777777" w:rsidR="007A0058" w:rsidRPr="00CC5656" w:rsidRDefault="007A0058" w:rsidP="007A0058">
      <w:pPr>
        <w:spacing w:after="120" w:line="264" w:lineRule="auto"/>
        <w:jc w:val="both"/>
        <w:rPr>
          <w:i/>
          <w:lang w:val="en-US"/>
        </w:rPr>
      </w:pPr>
      <w:r w:rsidRPr="00CC5656">
        <w:rPr>
          <w:b/>
          <w:noProof/>
          <w:u w:val="single"/>
          <w:lang w:val="en-US"/>
        </w:rPr>
        <w:t>SPECIAL FUND HCO WW</w:t>
      </w:r>
      <w:r w:rsidRPr="00CC5656">
        <w:rPr>
          <w:lang w:val="en-US"/>
        </w:rPr>
        <w:t>, all Assoc Secs should get the immediate opinion of staff and if favorable, should then at once begin the regular, routine weekly transfer of 8% of the propor</w:t>
      </w:r>
      <w:r w:rsidRPr="00CC5656">
        <w:rPr>
          <w:lang w:val="en-US"/>
        </w:rPr>
        <w:softHyphen/>
        <w:t xml:space="preserve">tional income to </w:t>
      </w:r>
      <w:r w:rsidRPr="00CC5656">
        <w:rPr>
          <w:b/>
          <w:lang w:val="en-US"/>
        </w:rPr>
        <w:t xml:space="preserve">"Special Fund HCO WW, </w:t>
      </w:r>
      <w:r w:rsidRPr="00CC5656">
        <w:rPr>
          <w:lang w:val="en-US"/>
        </w:rPr>
        <w:t>National Provincial Bank Ltd., 6 Fitzroy Sq., London, W.1" and delete the sum from the Building Fund. It should be clearly understood that this money and any funds that can be salvaged from the HCO 10% (which is spent locally in most Central Organizations) will help pay the expenses of the new promotional writing and research center, located at Saint Hill, East Grinstead, Sussex. (HCO PL 28 May 59, Pro</w:t>
      </w:r>
      <w:r w:rsidRPr="00CC5656">
        <w:rPr>
          <w:lang w:val="en-US"/>
        </w:rPr>
        <w:softHyphen/>
      </w:r>
      <w:r w:rsidRPr="00CC5656">
        <w:rPr>
          <w:i/>
          <w:lang w:val="en-US"/>
        </w:rPr>
        <w:t>motional writing Fund)</w:t>
      </w:r>
    </w:p>
    <w:p w14:paraId="729E2149" w14:textId="77777777" w:rsidR="007A0058" w:rsidRPr="00CC5656" w:rsidRDefault="007A0058" w:rsidP="007A0058">
      <w:pPr>
        <w:spacing w:after="120" w:line="264" w:lineRule="auto"/>
        <w:jc w:val="both"/>
        <w:rPr>
          <w:lang w:val="en-US"/>
        </w:rPr>
      </w:pPr>
      <w:r w:rsidRPr="00CC5656">
        <w:rPr>
          <w:b/>
          <w:noProof/>
          <w:u w:val="single"/>
          <w:lang w:val="en-US"/>
        </w:rPr>
        <w:t>SPECIAL INFORMATION PACKAGES</w:t>
      </w:r>
      <w:r w:rsidRPr="00CC5656">
        <w:rPr>
          <w:lang w:val="en-US"/>
        </w:rPr>
        <w:t xml:space="preserve">, </w:t>
      </w:r>
      <w:r w:rsidRPr="00CC5656">
        <w:rPr>
          <w:b/>
          <w:lang w:val="en-US"/>
        </w:rPr>
        <w:t xml:space="preserve">packages </w:t>
      </w:r>
      <w:r w:rsidRPr="00CC5656">
        <w:rPr>
          <w:lang w:val="en-US"/>
        </w:rPr>
        <w:t xml:space="preserve">made up and mailed by the Letter Registrar to inform various sections of he mailing list on the next service they might be interested in, having already done something. There could be a book </w:t>
      </w:r>
      <w:r w:rsidRPr="00CC5656">
        <w:rPr>
          <w:b/>
          <w:lang w:val="en-US"/>
        </w:rPr>
        <w:t xml:space="preserve">info packet </w:t>
      </w:r>
      <w:r w:rsidRPr="00CC5656">
        <w:rPr>
          <w:lang w:val="en-US"/>
        </w:rPr>
        <w:t xml:space="preserve">for a person who has just bought a book, a test </w:t>
      </w:r>
      <w:r w:rsidRPr="00CC5656">
        <w:rPr>
          <w:b/>
          <w:lang w:val="en-US"/>
        </w:rPr>
        <w:t xml:space="preserve">info packet </w:t>
      </w:r>
      <w:r w:rsidRPr="00CC5656">
        <w:rPr>
          <w:lang w:val="en-US"/>
        </w:rPr>
        <w:t xml:space="preserve">for a person just tested, a PE info packet for the person who has just done a PE, etc., etc. In each case it offers the </w:t>
      </w:r>
      <w:r w:rsidRPr="00CC5656">
        <w:rPr>
          <w:i/>
          <w:lang w:val="en-US"/>
        </w:rPr>
        <w:t xml:space="preserve">next </w:t>
      </w:r>
      <w:r w:rsidRPr="00CC5656">
        <w:rPr>
          <w:lang w:val="en-US"/>
        </w:rPr>
        <w:t>service. (HCO PL 4 Feb 61)</w:t>
      </w:r>
    </w:p>
    <w:p w14:paraId="376FE16F" w14:textId="77777777" w:rsidR="007A0058" w:rsidRPr="00CC5656" w:rsidRDefault="007A0058" w:rsidP="007A0058">
      <w:pPr>
        <w:spacing w:after="120" w:line="264" w:lineRule="auto"/>
        <w:jc w:val="both"/>
        <w:rPr>
          <w:lang w:val="en-US"/>
        </w:rPr>
      </w:pPr>
      <w:r w:rsidRPr="00CC5656">
        <w:rPr>
          <w:b/>
          <w:noProof/>
          <w:u w:val="single"/>
          <w:lang w:val="en-US"/>
        </w:rPr>
        <w:t>SPECIALIST</w:t>
      </w:r>
      <w:r w:rsidRPr="00CC5656">
        <w:rPr>
          <w:lang w:val="en-US"/>
        </w:rPr>
        <w:t xml:space="preserve">, in the main, Sea Org crews, are </w:t>
      </w:r>
      <w:r w:rsidRPr="00CC5656">
        <w:rPr>
          <w:b/>
          <w:lang w:val="en-US"/>
        </w:rPr>
        <w:t xml:space="preserve">specialist </w:t>
      </w:r>
      <w:r w:rsidRPr="00CC5656">
        <w:rPr>
          <w:lang w:val="en-US"/>
        </w:rPr>
        <w:t xml:space="preserve">crews. By </w:t>
      </w:r>
      <w:r w:rsidRPr="00CC5656">
        <w:rPr>
          <w:b/>
          <w:lang w:val="en-US"/>
        </w:rPr>
        <w:t xml:space="preserve">specialist, </w:t>
      </w:r>
      <w:r w:rsidRPr="00CC5656">
        <w:rPr>
          <w:lang w:val="en-US"/>
        </w:rPr>
        <w:t>one means fully trained on one post per watch or drill. (FO 2469)</w:t>
      </w:r>
    </w:p>
    <w:p w14:paraId="5A283929" w14:textId="77777777" w:rsidR="007A0058" w:rsidRPr="00CC5656" w:rsidRDefault="007A0058" w:rsidP="007A0058">
      <w:pPr>
        <w:spacing w:after="120" w:line="264" w:lineRule="auto"/>
        <w:jc w:val="both"/>
        <w:rPr>
          <w:lang w:val="en-US"/>
        </w:rPr>
      </w:pPr>
      <w:r w:rsidRPr="00CC5656">
        <w:rPr>
          <w:b/>
          <w:noProof/>
          <w:u w:val="single"/>
          <w:lang w:val="en-US"/>
        </w:rPr>
        <w:t>SPECIALIST</w:t>
      </w:r>
      <w:r w:rsidRPr="00CC5656">
        <w:rPr>
          <w:lang w:val="en-US"/>
        </w:rPr>
        <w:t>, 1. one who has devoted himself to a special area of study, research and practice related to his occupation or profession. 2. in the investment field, a person who is a member of a stock exchange and who acts as a broker's broker, executing on behalf of a broker, limited orders (clients' orders to buy or sell a specific amount of a stock at a certain price or at a better price if possible). A specialist also buys or sellss. for his own account when there is a disparity between supply and demand, in the stocks in which he is registered as a specialist.</w:t>
      </w:r>
    </w:p>
    <w:p w14:paraId="5425D1EE" w14:textId="77777777" w:rsidR="007A0058" w:rsidRPr="00CC5656" w:rsidRDefault="007A0058" w:rsidP="007A0058">
      <w:pPr>
        <w:spacing w:after="120" w:line="264" w:lineRule="auto"/>
        <w:jc w:val="both"/>
        <w:rPr>
          <w:lang w:val="en-US"/>
        </w:rPr>
      </w:pPr>
      <w:r w:rsidRPr="00CC5656">
        <w:rPr>
          <w:b/>
          <w:noProof/>
          <w:u w:val="single"/>
          <w:lang w:val="en-US"/>
        </w:rPr>
        <w:t>SPECIALIST BLOCK PURCHASE</w:t>
      </w:r>
      <w:r w:rsidRPr="00CC5656">
        <w:rPr>
          <w:lang w:val="en-US"/>
        </w:rPr>
        <w:t>, the pur</w:t>
      </w:r>
      <w:r w:rsidRPr="00CC5656">
        <w:rPr>
          <w:lang w:val="en-US"/>
        </w:rPr>
        <w:softHyphen/>
        <w:t>chase of a large block of stock outside the regular exchange market by a specialist for his own account and subject to special circumstances.</w:t>
      </w:r>
    </w:p>
    <w:p w14:paraId="49F370DA" w14:textId="77777777" w:rsidR="007A0058" w:rsidRPr="00CC5656" w:rsidRDefault="007A0058" w:rsidP="007A0058">
      <w:pPr>
        <w:spacing w:after="120" w:line="264" w:lineRule="auto"/>
        <w:jc w:val="both"/>
        <w:rPr>
          <w:lang w:val="en-US"/>
        </w:rPr>
      </w:pPr>
      <w:r w:rsidRPr="00CC5656">
        <w:rPr>
          <w:b/>
          <w:noProof/>
          <w:u w:val="single"/>
          <w:lang w:val="en-US"/>
        </w:rPr>
        <w:t>SPECIALIST BLOCK SALE</w:t>
      </w:r>
      <w:r w:rsidRPr="00CC5656">
        <w:rPr>
          <w:lang w:val="en-US"/>
        </w:rPr>
        <w:t>, sale by a special</w:t>
      </w:r>
      <w:r w:rsidRPr="00CC5656">
        <w:rPr>
          <w:lang w:val="en-US"/>
        </w:rPr>
        <w:softHyphen/>
        <w:t>ist from his own account of a large block of stock outside the regular market, allowed only under special circumstances and subject to exact require</w:t>
      </w:r>
      <w:r w:rsidRPr="00CC5656">
        <w:rPr>
          <w:lang w:val="en-US"/>
        </w:rPr>
        <w:softHyphen/>
        <w:t>ments.</w:t>
      </w:r>
    </w:p>
    <w:p w14:paraId="1B3D296C" w14:textId="77777777" w:rsidR="007A0058" w:rsidRPr="00CC5656" w:rsidRDefault="007A0058" w:rsidP="007A0058">
      <w:pPr>
        <w:spacing w:after="120" w:line="264" w:lineRule="auto"/>
        <w:jc w:val="both"/>
        <w:rPr>
          <w:i/>
          <w:lang w:val="en-US"/>
        </w:rPr>
      </w:pPr>
      <w:r w:rsidRPr="00CC5656">
        <w:rPr>
          <w:b/>
          <w:noProof/>
          <w:u w:val="single"/>
          <w:lang w:val="en-US"/>
        </w:rPr>
        <w:t>SPECIALIST CHIEF'S DEPARTMENT</w:t>
      </w:r>
      <w:r w:rsidRPr="00CC5656">
        <w:rPr>
          <w:lang w:val="en-US"/>
        </w:rPr>
        <w:t>, (Ship Org Board) Department 12, Division 4, the Production Division. He should be all ready to go into action on any of his functions, have the right equipment, keep records, plan ahead and gen</w:t>
      </w:r>
      <w:r w:rsidRPr="00CC5656">
        <w:rPr>
          <w:lang w:val="en-US"/>
        </w:rPr>
        <w:softHyphen/>
        <w:t xml:space="preserve">erally I would think be your answer man for problems, like how can I raise that anchor we lost last night? or what can the crew do this afternoon on liberty on this godforsaken rock we've landed on? (Ship's Org </w:t>
      </w:r>
      <w:r w:rsidRPr="00CC5656">
        <w:rPr>
          <w:i/>
          <w:lang w:val="en-US"/>
        </w:rPr>
        <w:t>Bk.)</w:t>
      </w:r>
    </w:p>
    <w:p w14:paraId="146ADFFD" w14:textId="77777777" w:rsidR="007A0058" w:rsidRPr="00CC5656" w:rsidRDefault="007A0058" w:rsidP="007A0058">
      <w:pPr>
        <w:spacing w:after="120" w:line="264" w:lineRule="auto"/>
        <w:jc w:val="both"/>
        <w:rPr>
          <w:lang w:val="en-US"/>
        </w:rPr>
      </w:pPr>
      <w:r w:rsidRPr="00CC5656">
        <w:rPr>
          <w:b/>
          <w:noProof/>
          <w:u w:val="single"/>
          <w:lang w:val="en-US"/>
        </w:rPr>
        <w:t>SPECIALIST RECRUITER</w:t>
      </w:r>
      <w:r w:rsidRPr="00CC5656">
        <w:rPr>
          <w:lang w:val="en-US"/>
        </w:rPr>
        <w:t>, responsible for the recruitment of specialist type personnel, that is if auditors are needed for Flag, or engineers or any other specialized field he will concentrate on finding personnel for that area and of that particular skill needed. (FO 3475)</w:t>
      </w:r>
    </w:p>
    <w:p w14:paraId="631FB8E3" w14:textId="77777777" w:rsidR="007A0058" w:rsidRPr="00CC5656" w:rsidRDefault="007A0058" w:rsidP="007A0058">
      <w:pPr>
        <w:spacing w:after="120" w:line="264" w:lineRule="auto"/>
        <w:jc w:val="both"/>
        <w:rPr>
          <w:lang w:val="en-US"/>
        </w:rPr>
      </w:pPr>
      <w:r w:rsidRPr="00CC5656">
        <w:rPr>
          <w:b/>
          <w:noProof/>
          <w:u w:val="single"/>
          <w:lang w:val="en-US"/>
        </w:rPr>
        <w:t>SPECIALIST TRAINED CREW</w:t>
      </w:r>
      <w:r w:rsidRPr="00CC5656">
        <w:rPr>
          <w:lang w:val="en-US"/>
        </w:rPr>
        <w:t>, you have a specialist trained crew before you have a generally trained crew. Each person is trained to do his exact duty or his exact part of the drill. (691OC16 SO)</w:t>
      </w:r>
    </w:p>
    <w:p w14:paraId="5304BD59" w14:textId="77777777" w:rsidR="007A0058" w:rsidRPr="00CC5656" w:rsidRDefault="007A0058" w:rsidP="007A0058">
      <w:pPr>
        <w:spacing w:after="120" w:line="264" w:lineRule="auto"/>
        <w:jc w:val="both"/>
        <w:rPr>
          <w:lang w:val="en-US"/>
        </w:rPr>
      </w:pPr>
      <w:r w:rsidRPr="00CC5656">
        <w:rPr>
          <w:b/>
          <w:noProof/>
          <w:u w:val="single"/>
          <w:lang w:val="en-US"/>
        </w:rPr>
        <w:t>SPECIALIST TRAINING</w:t>
      </w:r>
      <w:r w:rsidRPr="00CC5656">
        <w:rPr>
          <w:lang w:val="en-US"/>
        </w:rPr>
        <w:t>, having a general knowledge of the area but being trained fully to total competence on the exact actions and handling of one specific post. (FSO 413)</w:t>
      </w:r>
    </w:p>
    <w:p w14:paraId="77E0D3D9" w14:textId="77777777" w:rsidR="007A0058" w:rsidRPr="00CC5656" w:rsidRDefault="007A0058" w:rsidP="007A0058">
      <w:pPr>
        <w:spacing w:after="120" w:line="264" w:lineRule="auto"/>
        <w:jc w:val="both"/>
        <w:rPr>
          <w:lang w:val="en-US"/>
        </w:rPr>
      </w:pPr>
      <w:r w:rsidRPr="00CC5656">
        <w:rPr>
          <w:b/>
          <w:noProof/>
          <w:u w:val="single"/>
          <w:lang w:val="en-US"/>
        </w:rPr>
        <w:t>SPECIAL MAILINGS</w:t>
      </w:r>
      <w:r w:rsidRPr="00CC5656">
        <w:rPr>
          <w:lang w:val="en-US"/>
        </w:rPr>
        <w:t>, issued from time to time to announce special events or offers to the public or pro auditors. At the discretion of the Assn Sec. (HCO PL 4 Feb 61)</w:t>
      </w:r>
    </w:p>
    <w:p w14:paraId="072C27D8" w14:textId="77777777" w:rsidR="007A0058" w:rsidRPr="00CC5656" w:rsidRDefault="007A0058" w:rsidP="007A0058">
      <w:pPr>
        <w:spacing w:after="120" w:line="264" w:lineRule="auto"/>
        <w:jc w:val="both"/>
        <w:rPr>
          <w:lang w:val="en-US"/>
        </w:rPr>
      </w:pPr>
      <w:r w:rsidRPr="00CC5656">
        <w:rPr>
          <w:b/>
          <w:noProof/>
          <w:u w:val="single"/>
          <w:lang w:val="en-US"/>
        </w:rPr>
        <w:t>SPECIAL OFFERING</w:t>
      </w:r>
      <w:r w:rsidRPr="00CC5656">
        <w:rPr>
          <w:lang w:val="en-US"/>
        </w:rPr>
        <w:t>, an offering in which a large block of stock is put up for sale at a fixed price, ordinarily established on the last trans</w:t>
      </w:r>
      <w:r w:rsidRPr="00CC5656">
        <w:rPr>
          <w:lang w:val="en-US"/>
        </w:rPr>
        <w:softHyphen/>
        <w:t>action price, with the seller paying the broker's commission.</w:t>
      </w:r>
    </w:p>
    <w:p w14:paraId="44012E42" w14:textId="77777777" w:rsidR="007A0058" w:rsidRPr="00CC5656" w:rsidRDefault="007A0058" w:rsidP="007A0058">
      <w:pPr>
        <w:spacing w:after="120" w:line="264" w:lineRule="auto"/>
        <w:jc w:val="both"/>
        <w:rPr>
          <w:lang w:val="en-US"/>
        </w:rPr>
      </w:pPr>
      <w:r w:rsidRPr="00CC5656">
        <w:rPr>
          <w:b/>
          <w:noProof/>
          <w:u w:val="single"/>
          <w:lang w:val="en-US"/>
        </w:rPr>
        <w:t>SPECIAL PROGRAMS OFFICER</w:t>
      </w:r>
      <w:r w:rsidRPr="00CC5656">
        <w:rPr>
          <w:lang w:val="en-US"/>
        </w:rPr>
        <w:t xml:space="preserve">, (Flag) the Staff </w:t>
      </w:r>
      <w:r w:rsidRPr="00CC5656">
        <w:rPr>
          <w:b/>
          <w:lang w:val="en-US"/>
        </w:rPr>
        <w:t xml:space="preserve">Special Programs Officer, </w:t>
      </w:r>
      <w:r w:rsidRPr="00CC5656">
        <w:rPr>
          <w:lang w:val="en-US"/>
        </w:rPr>
        <w:t>under CS</w:t>
      </w:r>
      <w:r w:rsidRPr="00CC5656">
        <w:rPr>
          <w:lang w:val="en-US"/>
        </w:rPr>
        <w:noBreakHyphen/>
        <w:t xml:space="preserve">6 to directly coordinate the </w:t>
      </w:r>
      <w:r w:rsidRPr="00CC5656">
        <w:rPr>
          <w:b/>
          <w:lang w:val="en-US"/>
        </w:rPr>
        <w:t xml:space="preserve">Special Programs </w:t>
      </w:r>
      <w:r w:rsidRPr="00CC5656">
        <w:rPr>
          <w:lang w:val="en-US"/>
        </w:rPr>
        <w:t>Unit via the Public Officer, plus Special Projects World</w:t>
      </w:r>
      <w:r w:rsidRPr="00CC5656">
        <w:rPr>
          <w:lang w:val="en-US"/>
        </w:rPr>
        <w:softHyphen/>
        <w:t>wide. (FO 1715)</w:t>
      </w:r>
    </w:p>
    <w:p w14:paraId="7C587AEE" w14:textId="77777777" w:rsidR="007A0058" w:rsidRPr="00CC5656" w:rsidRDefault="007A0058" w:rsidP="007A0058">
      <w:pPr>
        <w:spacing w:after="120" w:line="264" w:lineRule="auto"/>
        <w:jc w:val="both"/>
        <w:rPr>
          <w:lang w:val="en-US"/>
        </w:rPr>
      </w:pPr>
      <w:r w:rsidRPr="00CC5656">
        <w:rPr>
          <w:b/>
          <w:noProof/>
          <w:u w:val="single"/>
          <w:lang w:val="en-US"/>
        </w:rPr>
        <w:t>SPECIAL PROGRAMS SECTION</w:t>
      </w:r>
      <w:r w:rsidRPr="00CC5656">
        <w:rPr>
          <w:lang w:val="en-US"/>
        </w:rPr>
        <w:t xml:space="preserve">, 1. (FB) the </w:t>
      </w:r>
      <w:r w:rsidRPr="00CC5656">
        <w:rPr>
          <w:b/>
          <w:lang w:val="en-US"/>
        </w:rPr>
        <w:t xml:space="preserve">Special Programs Section </w:t>
      </w:r>
      <w:r w:rsidRPr="00CC5656">
        <w:rPr>
          <w:lang w:val="en-US"/>
        </w:rPr>
        <w:t>is mainly concerned with putting Scn into areas where there is little or no Scn. (CBO 189</w:t>
      </w:r>
      <w:r w:rsidRPr="00CC5656">
        <w:rPr>
          <w:lang w:val="en-US"/>
        </w:rPr>
        <w:noBreakHyphen/>
        <w:t>I) 2. pilot project section. Everytime you get one of these wild ideas you put it into special programs and it will wind up not wrecking you. All new types of expansions are piloted, they are piloted. Otherwise, you'll go broke, because you're testing consumption. (FEBC 8, 7101C24 SO I)</w:t>
      </w:r>
    </w:p>
    <w:p w14:paraId="6970FE4F" w14:textId="77777777" w:rsidR="007A0058" w:rsidRPr="00CC5656" w:rsidRDefault="007A0058" w:rsidP="007A0058">
      <w:pPr>
        <w:spacing w:after="120" w:line="264" w:lineRule="auto"/>
        <w:jc w:val="both"/>
        <w:rPr>
          <w:lang w:val="en-US"/>
        </w:rPr>
      </w:pPr>
      <w:r w:rsidRPr="00CC5656">
        <w:rPr>
          <w:b/>
          <w:noProof/>
          <w:u w:val="single"/>
          <w:lang w:val="en-US"/>
        </w:rPr>
        <w:t>SPECIAL PROGRAMS UNIT</w:t>
      </w:r>
      <w:r w:rsidRPr="00CC5656">
        <w:rPr>
          <w:lang w:val="en-US"/>
        </w:rPr>
        <w:t>, the Special Projects Unit is transferred under the Public Officer, Div VI (Flag). This unit becomes the Special Programs Unit, which will compile data and complete targets as assigned. (FO 1715)</w:t>
      </w:r>
    </w:p>
    <w:p w14:paraId="2ED914A9" w14:textId="77777777" w:rsidR="007A0058" w:rsidRPr="00CC5656" w:rsidRDefault="007A0058" w:rsidP="007A0058">
      <w:pPr>
        <w:spacing w:after="120" w:line="264" w:lineRule="auto"/>
        <w:jc w:val="both"/>
        <w:rPr>
          <w:lang w:val="en-US"/>
        </w:rPr>
      </w:pPr>
      <w:r w:rsidRPr="00CC5656">
        <w:rPr>
          <w:b/>
          <w:noProof/>
          <w:u w:val="single"/>
          <w:lang w:val="en-US"/>
        </w:rPr>
        <w:t>SPECIAL PROJECT</w:t>
      </w:r>
      <w:r w:rsidRPr="00CC5656">
        <w:rPr>
          <w:lang w:val="en-US"/>
        </w:rPr>
        <w:t>, 1. there's a lot of trial and error in developing a program. That's why any new program should be only a "special project" for a while, off the org main lines, really, under special management. If a "special project" starts to show up well in finance (and only in finance), then one should include it "in" with its new staff as an org standard project. (HCO PL 24 Dec 66) 2. to find and establish a program, one conceives of a solution and sets it up independent of org lines with its own staff and finance as a special project. When a special project is seen to be effective or, especially, profitable, it is then put into the org lines as worked out in the "special project," bringing its own staff with it. (HCO PL 24 Dec 66 II)</w:t>
      </w:r>
    </w:p>
    <w:p w14:paraId="58FA69D1" w14:textId="77777777" w:rsidR="007A0058" w:rsidRPr="00CC5656" w:rsidRDefault="007A0058" w:rsidP="007A0058">
      <w:pPr>
        <w:spacing w:after="120" w:line="264" w:lineRule="auto"/>
        <w:jc w:val="both"/>
        <w:rPr>
          <w:lang w:val="en-US"/>
        </w:rPr>
      </w:pPr>
      <w:r w:rsidRPr="00CC5656">
        <w:rPr>
          <w:b/>
          <w:noProof/>
          <w:u w:val="single"/>
          <w:lang w:val="en-US"/>
        </w:rPr>
        <w:t>SPECIAL PROJECTS UNIT</w:t>
      </w:r>
      <w:r w:rsidRPr="00CC5656">
        <w:rPr>
          <w:lang w:val="en-US"/>
        </w:rPr>
        <w:t>, see SPECIAL PROGRAMS UNIT.</w:t>
      </w:r>
    </w:p>
    <w:p w14:paraId="19BA4946" w14:textId="77777777" w:rsidR="007A0058" w:rsidRPr="00CC5656" w:rsidRDefault="007A0058" w:rsidP="007A0058">
      <w:pPr>
        <w:spacing w:after="120" w:line="264" w:lineRule="auto"/>
        <w:jc w:val="both"/>
        <w:rPr>
          <w:lang w:val="en-US"/>
        </w:rPr>
      </w:pPr>
      <w:r w:rsidRPr="00CC5656">
        <w:rPr>
          <w:b/>
          <w:noProof/>
          <w:u w:val="single"/>
          <w:lang w:val="en-US"/>
        </w:rPr>
        <w:t>SPECIAL SERVICES UNIT</w:t>
      </w:r>
      <w:r w:rsidRPr="00CC5656">
        <w:rPr>
          <w:lang w:val="en-US"/>
        </w:rPr>
        <w:t xml:space="preserve">, to accommodate the expansion of AOLA solo and Advanced Courses delivery to the public of the Western Hemisphere and to provide this public with nearby hotel </w:t>
      </w:r>
      <w:r w:rsidRPr="00CC5656">
        <w:rPr>
          <w:b/>
          <w:lang w:val="en-US"/>
        </w:rPr>
        <w:t xml:space="preserve">service, a special services unit </w:t>
      </w:r>
      <w:r w:rsidRPr="00CC5656">
        <w:rPr>
          <w:lang w:val="en-US"/>
        </w:rPr>
        <w:t>is established in the annex adjoining the Fifield Manor. The Special Services Unit will be initially manned with: (a) Solo Courses I/C who is I/C of the annex and operates as its Product Officer. Solo Courses I/C holds from above the hats of Solo D of P and Public MAA unit further personnel are provided to fill these posts. (b) Solo C/S. (c) Solo Review Auditor (also audits OT IV and OT VII RDs). (d) Solo and Ad Courses Supervisor. (e) Folder and Pre</w:t>
      </w:r>
      <w:r w:rsidRPr="00CC5656">
        <w:rPr>
          <w:lang w:val="en-US"/>
        </w:rPr>
        <w:noBreakHyphen/>
        <w:t>OT Admin/Page. (f) Qual/Cramming/Certs and A</w:t>
      </w:r>
      <w:r w:rsidRPr="00CC5656">
        <w:rPr>
          <w:lang w:val="en-US"/>
        </w:rPr>
        <w:softHyphen/>
        <w:t>wards/ Success/Examiner. (g) Reception/Regis</w:t>
      </w:r>
      <w:r w:rsidRPr="00CC5656">
        <w:rPr>
          <w:lang w:val="en-US"/>
        </w:rPr>
        <w:softHyphen/>
        <w:t>trar/Cashier. (BO 43 U.S., 31 Oct 73)</w:t>
      </w:r>
    </w:p>
    <w:p w14:paraId="1A99CDCF" w14:textId="77777777" w:rsidR="007A0058" w:rsidRPr="00CC5656" w:rsidRDefault="007A0058" w:rsidP="007A0058">
      <w:pPr>
        <w:spacing w:after="120" w:line="264" w:lineRule="auto"/>
        <w:jc w:val="both"/>
        <w:rPr>
          <w:lang w:val="en-US"/>
        </w:rPr>
      </w:pPr>
      <w:r w:rsidRPr="00CC5656">
        <w:rPr>
          <w:b/>
          <w:noProof/>
          <w:u w:val="single"/>
          <w:lang w:val="en-US"/>
        </w:rPr>
        <w:t>SPECIAL STATS UNIT</w:t>
      </w:r>
      <w:r w:rsidRPr="00CC5656">
        <w:rPr>
          <w:lang w:val="en-US"/>
        </w:rPr>
        <w:t xml:space="preserve">, there is obviously a special stats post somewhere in the Ops Bureau. The guy is drawing up stats for some thing or other. There's somebody always either catching up backlogs of stats or drawing up a special graph for some evaluation. E.g. "What were the stats of Keokuk Org in 1952?" You can call it a </w:t>
      </w:r>
      <w:r w:rsidRPr="00CC5656">
        <w:rPr>
          <w:b/>
          <w:lang w:val="en-US"/>
        </w:rPr>
        <w:t xml:space="preserve">special stats unit. </w:t>
      </w:r>
      <w:r w:rsidRPr="00CC5656">
        <w:rPr>
          <w:lang w:val="en-US"/>
        </w:rPr>
        <w:t>(7205C18 SO)</w:t>
      </w:r>
    </w:p>
    <w:p w14:paraId="19794DB3" w14:textId="77777777" w:rsidR="007A0058" w:rsidRPr="00CC5656" w:rsidRDefault="007A0058" w:rsidP="007A0058">
      <w:pPr>
        <w:spacing w:after="120" w:line="264" w:lineRule="auto"/>
        <w:jc w:val="both"/>
        <w:rPr>
          <w:lang w:val="en-US"/>
        </w:rPr>
      </w:pPr>
      <w:r w:rsidRPr="00CC5656">
        <w:rPr>
          <w:b/>
          <w:noProof/>
          <w:u w:val="single"/>
          <w:lang w:val="en-US"/>
        </w:rPr>
        <w:t>SPECIALTY GOODS</w:t>
      </w:r>
      <w:r w:rsidRPr="00CC5656">
        <w:rPr>
          <w:lang w:val="en-US"/>
        </w:rPr>
        <w:t>, goods for which there is a limited market or which are designed for special purposes, demands or needs. A store selling only goods made of Oriental jade or ivory is dealing in specialty goods.</w:t>
      </w:r>
    </w:p>
    <w:p w14:paraId="5DA69B26" w14:textId="77777777" w:rsidR="007A0058" w:rsidRPr="00CC5656" w:rsidRDefault="007A0058" w:rsidP="007A0058">
      <w:pPr>
        <w:spacing w:after="120" w:line="264" w:lineRule="auto"/>
        <w:jc w:val="both"/>
        <w:rPr>
          <w:lang w:val="en-US"/>
        </w:rPr>
      </w:pPr>
      <w:r w:rsidRPr="00CC5656">
        <w:rPr>
          <w:b/>
          <w:noProof/>
          <w:u w:val="single"/>
          <w:lang w:val="en-US"/>
        </w:rPr>
        <w:t>SPECIAL ZONE PLAN</w:t>
      </w:r>
      <w:r w:rsidRPr="00CC5656">
        <w:rPr>
          <w:lang w:val="en-US"/>
        </w:rPr>
        <w:t>, 1. we are masters of IQ and ability. We have know</w:t>
      </w:r>
      <w:r w:rsidRPr="00CC5656">
        <w:rPr>
          <w:lang w:val="en-US"/>
        </w:rPr>
        <w:noBreakHyphen/>
        <w:t>how. Any of us could select out a zone of life in which we are interested and then, entering it, bring order and victory to it. The third and fourth dynamics subdivide. Any third breaks down into many activities and professions, a neighborhood, a business concern, a military group, a city government, etc., etc., etc. The fourth dynamic breaks down just now mainly to races and nations. Now just suppose a Scientologist were to consider himself a profes</w:t>
      </w:r>
      <w:r w:rsidRPr="00CC5656">
        <w:rPr>
          <w:lang w:val="en-US"/>
        </w:rPr>
        <w:softHyphen/>
        <w:t>sional only for the purposes of treating and repairing or even starting again these third and fourth zones? See this: a housewife, already successful employing Scn in her home, trained to professional level, takes over a woman's club as secretary or some key position. She straightens up the club affairs by applying comm practice and making peace and then, incidental to the club's main function, pushes Scn into a zone of special interest in the club</w:t>
      </w:r>
      <w:r w:rsidRPr="00CC5656">
        <w:rPr>
          <w:lang w:val="en-US"/>
        </w:rPr>
        <w:noBreakHyphen/>
        <w:t>children, straightening up marriages, whatever comes to hand and even taking fees for it</w:t>
      </w:r>
      <w:r w:rsidRPr="00CC5656">
        <w:rPr>
          <w:lang w:val="en-US"/>
        </w:rPr>
        <w:noBreakHyphen/>
        <w:t xml:space="preserve">meanwhile of course going on being a successful and contributing wife. So this is a challenge on the third and fourth. Almost all Scientologists are in a position to begin to help on such a program. (HCOB 23 Jun 60) [See the reference HCOB for a full description of the </w:t>
      </w:r>
      <w:r w:rsidRPr="00CC5656">
        <w:rPr>
          <w:b/>
          <w:lang w:val="en-US"/>
        </w:rPr>
        <w:t xml:space="preserve">Special Zone Plan.] 2. </w:t>
      </w:r>
      <w:r w:rsidRPr="00CC5656">
        <w:rPr>
          <w:lang w:val="en-US"/>
        </w:rPr>
        <w:t xml:space="preserve">To Director of </w:t>
      </w:r>
      <w:r w:rsidRPr="00CC5656">
        <w:rPr>
          <w:b/>
          <w:lang w:val="en-US"/>
        </w:rPr>
        <w:t xml:space="preserve">Zoning, </w:t>
      </w:r>
      <w:r w:rsidRPr="00CC5656">
        <w:rPr>
          <w:lang w:val="en-US"/>
        </w:rPr>
        <w:t xml:space="preserve">London: please arrange the following: make a card file out on everybody that comes in; and in particular write down name, address, and the zone they're interested in, and the possibility or not that they will do volunteer auditing evenings for some special personality. Keep this list of special zone workers and keep it out of CF as such. You can info addressograph that so and so is a </w:t>
      </w:r>
      <w:r w:rsidRPr="00CC5656">
        <w:rPr>
          <w:b/>
          <w:lang w:val="en-US"/>
        </w:rPr>
        <w:t xml:space="preserve">special zone </w:t>
      </w:r>
      <w:r w:rsidRPr="00CC5656">
        <w:rPr>
          <w:lang w:val="en-US"/>
        </w:rPr>
        <w:t>worker, but for now keep your own card file and build it up. (HCO PL 20 Jul 60)</w:t>
      </w:r>
    </w:p>
    <w:p w14:paraId="5B9AF9D0" w14:textId="77777777" w:rsidR="007A0058" w:rsidRPr="00CC5656" w:rsidRDefault="007A0058" w:rsidP="007A0058">
      <w:pPr>
        <w:spacing w:after="120" w:line="264" w:lineRule="auto"/>
        <w:jc w:val="both"/>
        <w:rPr>
          <w:lang w:val="en-US"/>
        </w:rPr>
      </w:pPr>
      <w:r w:rsidRPr="00CC5656">
        <w:rPr>
          <w:b/>
          <w:noProof/>
          <w:u w:val="single"/>
          <w:lang w:val="en-US"/>
        </w:rPr>
        <w:t>SPECIFIC ORDER PRODUCTION</w:t>
      </w:r>
      <w:r w:rsidRPr="00CC5656">
        <w:rPr>
          <w:lang w:val="en-US"/>
        </w:rPr>
        <w:t>, see PRODUCTION, JOB.</w:t>
      </w:r>
    </w:p>
    <w:p w14:paraId="636E87D0" w14:textId="77777777" w:rsidR="007A0058" w:rsidRPr="00CC5656" w:rsidRDefault="007A0058" w:rsidP="007A0058">
      <w:pPr>
        <w:spacing w:after="120" w:line="264" w:lineRule="auto"/>
        <w:jc w:val="both"/>
        <w:rPr>
          <w:lang w:val="en-US"/>
        </w:rPr>
      </w:pPr>
      <w:r w:rsidRPr="00CC5656">
        <w:rPr>
          <w:b/>
          <w:noProof/>
          <w:u w:val="single"/>
          <w:lang w:val="en-US"/>
        </w:rPr>
        <w:t>SPECIFIC QUESTION</w:t>
      </w:r>
      <w:r w:rsidRPr="00CC5656">
        <w:rPr>
          <w:b/>
          <w:lang w:val="en-US"/>
        </w:rPr>
        <w:t xml:space="preserve">, </w:t>
      </w:r>
      <w:r w:rsidRPr="00CC5656">
        <w:rPr>
          <w:lang w:val="en-US"/>
        </w:rPr>
        <w:t xml:space="preserve">the difference between a general and a </w:t>
      </w:r>
      <w:r w:rsidRPr="00CC5656">
        <w:rPr>
          <w:b/>
          <w:lang w:val="en-US"/>
        </w:rPr>
        <w:t xml:space="preserve">specific question </w:t>
      </w:r>
      <w:r w:rsidRPr="00CC5656">
        <w:rPr>
          <w:lang w:val="en-US"/>
        </w:rPr>
        <w:t xml:space="preserve">is a matter of general or </w:t>
      </w:r>
      <w:r w:rsidRPr="00CC5656">
        <w:rPr>
          <w:b/>
          <w:lang w:val="en-US"/>
        </w:rPr>
        <w:t xml:space="preserve">specific </w:t>
      </w:r>
      <w:r w:rsidRPr="00CC5656">
        <w:rPr>
          <w:lang w:val="en-US"/>
        </w:rPr>
        <w:t>terminal. If the question has a general terminal such as "anyone," "men," "peo</w:t>
      </w:r>
      <w:r w:rsidRPr="00CC5656">
        <w:rPr>
          <w:lang w:val="en-US"/>
        </w:rPr>
        <w:softHyphen/>
        <w:t>ple" it is harder to clear than a question with a specific terminal such as "your father," "Miss Smith" etc., etc. (HCO PL 9 Oct 61)</w:t>
      </w:r>
    </w:p>
    <w:p w14:paraId="225D1BF1" w14:textId="77777777" w:rsidR="007A0058" w:rsidRPr="00CC5656" w:rsidRDefault="007A0058" w:rsidP="007A0058">
      <w:pPr>
        <w:spacing w:after="120" w:line="264" w:lineRule="auto"/>
        <w:jc w:val="both"/>
        <w:rPr>
          <w:lang w:val="en-US"/>
        </w:rPr>
      </w:pPr>
      <w:r w:rsidRPr="00CC5656">
        <w:rPr>
          <w:b/>
          <w:noProof/>
          <w:u w:val="single"/>
          <w:lang w:val="en-US"/>
        </w:rPr>
        <w:t>SPECIFIC UNEMPLOYMENT</w:t>
      </w:r>
      <w:r w:rsidRPr="00CC5656">
        <w:rPr>
          <w:lang w:val="en-US"/>
        </w:rPr>
        <w:t>, see UNEM</w:t>
      </w:r>
      <w:r w:rsidRPr="00CC5656">
        <w:rPr>
          <w:lang w:val="en-US"/>
        </w:rPr>
        <w:softHyphen/>
        <w:t>PLOYMENT, SPECIFIC.</w:t>
      </w:r>
    </w:p>
    <w:p w14:paraId="6905BD2C" w14:textId="77777777" w:rsidR="007A0058" w:rsidRPr="00CC5656" w:rsidRDefault="007A0058" w:rsidP="007A0058">
      <w:pPr>
        <w:spacing w:after="120" w:line="264" w:lineRule="auto"/>
        <w:jc w:val="both"/>
        <w:rPr>
          <w:lang w:val="en-US"/>
        </w:rPr>
      </w:pPr>
      <w:r w:rsidRPr="00CC5656">
        <w:rPr>
          <w:b/>
          <w:noProof/>
          <w:u w:val="single"/>
          <w:lang w:val="en-US"/>
        </w:rPr>
        <w:t>SPECTATOR</w:t>
      </w:r>
      <w:r w:rsidRPr="00CC5656">
        <w:rPr>
          <w:b/>
          <w:lang w:val="en-US"/>
        </w:rPr>
        <w:t xml:space="preserve">, </w:t>
      </w:r>
      <w:r w:rsidRPr="00CC5656">
        <w:rPr>
          <w:lang w:val="en-US"/>
        </w:rPr>
        <w:t>1. let us look at the definition of OT</w:t>
      </w:r>
      <w:r w:rsidRPr="00CC5656">
        <w:rPr>
          <w:lang w:val="en-US"/>
        </w:rPr>
        <w:noBreakHyphen/>
        <w:t>cause over thought Life Form Matter Energy Space and Time. As one falls away from that one becomes a spectator, then one becomes effect. In the society today spectatorism is very common. Magazine writers, reporters write weird pieces that look at how odd things are. The writer doesn't understand them at all. He just watches them. Spectatorism is not so low as total effect. The total effect</w:t>
      </w:r>
      <w:r w:rsidRPr="00CC5656">
        <w:rPr>
          <w:lang w:val="en-US"/>
        </w:rPr>
        <w:noBreakHyphen/>
        <w:t>no cause</w:t>
      </w:r>
      <w:r w:rsidRPr="00CC5656">
        <w:rPr>
          <w:lang w:val="en-US"/>
        </w:rPr>
        <w:noBreakHyphen/>
        <w:t>person has mainly a case. He doesn't even look. (HCO PL 14 Jan 69) 2. specta</w:t>
      </w:r>
      <w:r w:rsidRPr="00CC5656">
        <w:rPr>
          <w:lang w:val="en-US"/>
        </w:rPr>
        <w:softHyphen/>
        <w:t xml:space="preserve">torism is very great in our modern society. Because some people cannot conceive of causing anything they just watch it. They don't do anything. They are not participants. They are </w:t>
      </w:r>
      <w:r w:rsidRPr="00CC5656">
        <w:rPr>
          <w:b/>
          <w:lang w:val="en-US"/>
        </w:rPr>
        <w:t xml:space="preserve">spectators. </w:t>
      </w:r>
      <w:r w:rsidRPr="00CC5656">
        <w:rPr>
          <w:lang w:val="en-US"/>
        </w:rPr>
        <w:t xml:space="preserve">You see this in magazines; a hee, hee, hee article about how odd this is or that is. No understanding of it. It's just odd and one watches it in a detached sort of way. Below this is somebody who doesn't even notice. Such a person has to come up scale just to be a </w:t>
      </w:r>
      <w:r w:rsidRPr="00CC5656">
        <w:rPr>
          <w:b/>
          <w:lang w:val="en-US"/>
        </w:rPr>
        <w:t xml:space="preserve">spectator. </w:t>
      </w:r>
      <w:r w:rsidRPr="00CC5656">
        <w:rPr>
          <w:lang w:val="en-US"/>
        </w:rPr>
        <w:t>What we need are more participants, more team mates. (OODs 14 Jan 69)</w:t>
      </w:r>
    </w:p>
    <w:p w14:paraId="1C372BE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CD9B33E" wp14:editId="36BE0A9F">
            <wp:extent cx="2735580" cy="2328545"/>
            <wp:effectExtent l="0" t="0" r="0"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735580" cy="2328545"/>
                    </a:xfrm>
                    <a:prstGeom prst="rect">
                      <a:avLst/>
                    </a:prstGeom>
                    <a:noFill/>
                    <a:ln>
                      <a:noFill/>
                    </a:ln>
                  </pic:spPr>
                </pic:pic>
              </a:graphicData>
            </a:graphic>
          </wp:inline>
        </w:drawing>
      </w:r>
    </w:p>
    <w:p w14:paraId="0B9C44D7" w14:textId="77777777" w:rsidR="007A0058" w:rsidRPr="00CC5656" w:rsidRDefault="007A0058" w:rsidP="007A0058">
      <w:pPr>
        <w:spacing w:after="120" w:line="264" w:lineRule="auto"/>
        <w:jc w:val="both"/>
        <w:rPr>
          <w:lang w:val="en-US"/>
        </w:rPr>
      </w:pPr>
      <w:r w:rsidRPr="00CC5656">
        <w:rPr>
          <w:b/>
          <w:noProof/>
          <w:u w:val="single"/>
          <w:lang w:val="en-US"/>
        </w:rPr>
        <w:t>SPECULATIVE MAILING LIST</w:t>
      </w:r>
      <w:r w:rsidRPr="00CC5656">
        <w:rPr>
          <w:b/>
          <w:lang w:val="en-US"/>
        </w:rPr>
        <w:t xml:space="preserve">, </w:t>
      </w:r>
      <w:r w:rsidRPr="00CC5656">
        <w:rPr>
          <w:lang w:val="en-US"/>
        </w:rPr>
        <w:t xml:space="preserve">a </w:t>
      </w:r>
      <w:r w:rsidRPr="00CC5656">
        <w:rPr>
          <w:b/>
          <w:lang w:val="en-US"/>
        </w:rPr>
        <w:t xml:space="preserve">list </w:t>
      </w:r>
      <w:r w:rsidRPr="00CC5656">
        <w:rPr>
          <w:lang w:val="en-US"/>
        </w:rPr>
        <w:t>of names and addresses of people who might be interested. (BPL 17 May 69R I)</w:t>
      </w:r>
    </w:p>
    <w:p w14:paraId="0509B29E" w14:textId="77777777" w:rsidR="007A0058" w:rsidRPr="00CC5656" w:rsidRDefault="007A0058" w:rsidP="007A0058">
      <w:pPr>
        <w:spacing w:after="120" w:line="264" w:lineRule="auto"/>
        <w:jc w:val="both"/>
        <w:rPr>
          <w:lang w:val="en-US"/>
        </w:rPr>
      </w:pPr>
      <w:r w:rsidRPr="00CC5656">
        <w:rPr>
          <w:b/>
          <w:noProof/>
          <w:u w:val="single"/>
          <w:lang w:val="en-US"/>
        </w:rPr>
        <w:t>SPECULATIVE PRODUCTION</w:t>
      </w:r>
      <w:r w:rsidRPr="00CC5656">
        <w:rPr>
          <w:lang w:val="en-US"/>
        </w:rPr>
        <w:t>, see PRO</w:t>
      </w:r>
      <w:r w:rsidRPr="00CC5656">
        <w:rPr>
          <w:lang w:val="en-US"/>
        </w:rPr>
        <w:softHyphen/>
        <w:t>DUCTION, SPECULATIVE.</w:t>
      </w:r>
    </w:p>
    <w:p w14:paraId="601607F3" w14:textId="77777777" w:rsidR="007A0058" w:rsidRPr="00CC5656" w:rsidRDefault="007A0058" w:rsidP="007A0058">
      <w:pPr>
        <w:spacing w:after="120" w:line="264" w:lineRule="auto"/>
        <w:jc w:val="both"/>
        <w:rPr>
          <w:lang w:val="en-US"/>
        </w:rPr>
      </w:pPr>
      <w:r w:rsidRPr="00CC5656">
        <w:rPr>
          <w:b/>
          <w:noProof/>
          <w:u w:val="single"/>
          <w:lang w:val="en-US"/>
        </w:rPr>
        <w:t>SPECULATIVE PURCHASING</w:t>
      </w:r>
      <w:r w:rsidRPr="00CC5656">
        <w:rPr>
          <w:lang w:val="en-US"/>
        </w:rPr>
        <w:t>, see PUR</w:t>
      </w:r>
      <w:r w:rsidRPr="00CC5656">
        <w:rPr>
          <w:lang w:val="en-US"/>
        </w:rPr>
        <w:softHyphen/>
        <w:t>CHASING, SPECULATIVE.</w:t>
      </w:r>
    </w:p>
    <w:p w14:paraId="483BEA17" w14:textId="77777777" w:rsidR="007A0058" w:rsidRPr="00CC5656" w:rsidRDefault="007A0058" w:rsidP="007A0058">
      <w:pPr>
        <w:spacing w:after="120" w:line="264" w:lineRule="auto"/>
        <w:jc w:val="both"/>
        <w:rPr>
          <w:lang w:val="en-US"/>
        </w:rPr>
      </w:pPr>
      <w:r w:rsidRPr="00CC5656">
        <w:rPr>
          <w:b/>
          <w:noProof/>
          <w:u w:val="single"/>
          <w:lang w:val="en-US"/>
        </w:rPr>
        <w:t>SPECULATORS</w:t>
      </w:r>
      <w:r w:rsidRPr="00CC5656">
        <w:rPr>
          <w:lang w:val="en-US"/>
        </w:rPr>
        <w:t xml:space="preserve">, there are </w:t>
      </w:r>
      <w:r w:rsidRPr="00CC5656">
        <w:rPr>
          <w:b/>
          <w:lang w:val="en-US"/>
        </w:rPr>
        <w:t xml:space="preserve">"speculators" </w:t>
      </w:r>
      <w:r w:rsidRPr="00CC5656">
        <w:rPr>
          <w:lang w:val="en-US"/>
        </w:rPr>
        <w:t xml:space="preserve">who seek to buy something (like land) cheaply and sell it dear. Or sell it dear, depress the market and buy it back cheaply. In either case they make a profit. It is less well understood that </w:t>
      </w:r>
      <w:r w:rsidRPr="00CC5656">
        <w:rPr>
          <w:b/>
          <w:lang w:val="en-US"/>
        </w:rPr>
        <w:t xml:space="preserve">"speculators" </w:t>
      </w:r>
      <w:r w:rsidRPr="00CC5656">
        <w:rPr>
          <w:lang w:val="en-US"/>
        </w:rPr>
        <w:t>also operate on the subject of money itself. By manipulating the value of one currency against another they seek to obtain a profit. (HCO PL 3 Dec 71)</w:t>
      </w:r>
    </w:p>
    <w:p w14:paraId="3D905503" w14:textId="77777777" w:rsidR="007A0058" w:rsidRPr="00CC5656" w:rsidRDefault="007A0058" w:rsidP="007A0058">
      <w:pPr>
        <w:spacing w:after="120" w:line="264" w:lineRule="auto"/>
        <w:jc w:val="both"/>
        <w:rPr>
          <w:lang w:val="en-US"/>
        </w:rPr>
      </w:pPr>
      <w:r w:rsidRPr="00CC5656">
        <w:rPr>
          <w:b/>
          <w:noProof/>
          <w:u w:val="single"/>
          <w:lang w:val="en-US"/>
        </w:rPr>
        <w:t>SPECULATORS</w:t>
      </w:r>
      <w:r w:rsidRPr="00CC5656">
        <w:rPr>
          <w:lang w:val="en-US"/>
        </w:rPr>
        <w:t>, persons who take large invest</w:t>
      </w:r>
      <w:r w:rsidRPr="00CC5656">
        <w:rPr>
          <w:lang w:val="en-US"/>
        </w:rPr>
        <w:softHyphen/>
        <w:t>ment risks with the intent of greatly increasing their capital rather than being concerned with dividend income.</w:t>
      </w:r>
    </w:p>
    <w:p w14:paraId="651A3A11" w14:textId="77777777" w:rsidR="007A0058" w:rsidRPr="00CC5656" w:rsidRDefault="007A0058" w:rsidP="007A0058">
      <w:pPr>
        <w:spacing w:after="120" w:line="264" w:lineRule="auto"/>
        <w:jc w:val="both"/>
        <w:rPr>
          <w:lang w:val="en-US"/>
        </w:rPr>
      </w:pPr>
      <w:r w:rsidRPr="00CC5656">
        <w:rPr>
          <w:b/>
          <w:noProof/>
          <w:u w:val="single"/>
          <w:lang w:val="en-US"/>
        </w:rPr>
        <w:t>SPEED</w:t>
      </w:r>
      <w:r w:rsidRPr="00CC5656">
        <w:rPr>
          <w:b/>
          <w:noProof/>
          <w:u w:val="single"/>
          <w:lang w:val="en-US"/>
        </w:rPr>
        <w:noBreakHyphen/>
        <w:t>UP</w:t>
      </w:r>
      <w:r w:rsidRPr="00CC5656">
        <w:rPr>
          <w:lang w:val="en-US"/>
        </w:rPr>
        <w:t>, a state in which workers must increase their production efforts without added reimbursement.</w:t>
      </w:r>
    </w:p>
    <w:p w14:paraId="3A32802F" w14:textId="77777777" w:rsidR="007A0058" w:rsidRPr="00CC5656" w:rsidRDefault="007A0058" w:rsidP="007A0058">
      <w:pPr>
        <w:spacing w:after="120" w:line="264" w:lineRule="auto"/>
        <w:jc w:val="both"/>
        <w:rPr>
          <w:lang w:val="en-US"/>
        </w:rPr>
      </w:pPr>
      <w:r w:rsidRPr="00CC5656">
        <w:rPr>
          <w:b/>
          <w:noProof/>
          <w:u w:val="single"/>
          <w:lang w:val="en-US"/>
        </w:rPr>
        <w:t>SPLIT</w:t>
      </w:r>
      <w:r w:rsidRPr="00CC5656">
        <w:rPr>
          <w:b/>
          <w:noProof/>
          <w:u w:val="single"/>
          <w:lang w:val="en-US"/>
        </w:rPr>
        <w:noBreakHyphen/>
        <w:t>RUN COPY TESTING</w:t>
      </w:r>
      <w:r w:rsidRPr="00CC5656">
        <w:rPr>
          <w:lang w:val="en-US"/>
        </w:rPr>
        <w:t>, advertising practice of running the same advertisement in different media and then comparing results and relative drawing power of the advertisement in those media.</w:t>
      </w:r>
    </w:p>
    <w:p w14:paraId="3E6C5507" w14:textId="77777777" w:rsidR="007A0058" w:rsidRPr="00CC5656" w:rsidRDefault="007A0058" w:rsidP="007A0058">
      <w:pPr>
        <w:spacing w:after="120" w:line="264" w:lineRule="auto"/>
        <w:jc w:val="both"/>
        <w:rPr>
          <w:lang w:val="en-US"/>
        </w:rPr>
      </w:pPr>
      <w:r w:rsidRPr="00CC5656">
        <w:rPr>
          <w:b/>
          <w:noProof/>
          <w:u w:val="single"/>
          <w:lang w:val="en-US"/>
        </w:rPr>
        <w:t>SPLIT SHIFT</w:t>
      </w:r>
      <w:r w:rsidRPr="00CC5656">
        <w:rPr>
          <w:lang w:val="en-US"/>
        </w:rPr>
        <w:t>, a schedule of work hours that is not continuous but is split up into two or more intervals.</w:t>
      </w:r>
    </w:p>
    <w:p w14:paraId="5D06D218" w14:textId="77777777" w:rsidR="007A0058" w:rsidRPr="00CC5656" w:rsidRDefault="007A0058" w:rsidP="007A0058">
      <w:pPr>
        <w:spacing w:after="120" w:line="264" w:lineRule="auto"/>
        <w:jc w:val="both"/>
        <w:rPr>
          <w:lang w:val="en-US"/>
        </w:rPr>
      </w:pPr>
      <w:r w:rsidRPr="00CC5656">
        <w:rPr>
          <w:b/>
          <w:noProof/>
          <w:u w:val="single"/>
          <w:lang w:val="en-US"/>
        </w:rPr>
        <w:t>SPOILS SYSTEM</w:t>
      </w:r>
      <w:r w:rsidRPr="00CC5656">
        <w:rPr>
          <w:lang w:val="en-US"/>
        </w:rPr>
        <w:t>, a system whereby promotions or appointments are made on the basis of the winning candidate or political party rewarding loyal supporters and friends by appointing them to public office.</w:t>
      </w:r>
    </w:p>
    <w:p w14:paraId="69B6D9C7" w14:textId="77777777" w:rsidR="007A0058" w:rsidRPr="00CC5656" w:rsidRDefault="007A0058" w:rsidP="007A0058">
      <w:pPr>
        <w:spacing w:after="120" w:line="264" w:lineRule="auto"/>
        <w:jc w:val="both"/>
        <w:rPr>
          <w:lang w:val="en-US"/>
        </w:rPr>
      </w:pPr>
      <w:r w:rsidRPr="00CC5656">
        <w:rPr>
          <w:b/>
          <w:noProof/>
          <w:u w:val="single"/>
          <w:lang w:val="en-US"/>
        </w:rPr>
        <w:t>SPOT CHECK</w:t>
      </w:r>
      <w:r w:rsidRPr="00CC5656">
        <w:rPr>
          <w:b/>
          <w:lang w:val="en-US"/>
        </w:rPr>
        <w:t xml:space="preserve">, </w:t>
      </w:r>
      <w:r w:rsidRPr="00CC5656">
        <w:rPr>
          <w:lang w:val="en-US"/>
        </w:rPr>
        <w:t>in checking out technical mater</w:t>
      </w:r>
      <w:r w:rsidRPr="00CC5656">
        <w:rPr>
          <w:lang w:val="en-US"/>
        </w:rPr>
        <w:softHyphen/>
        <w:t xml:space="preserve">ials on students or staff </w:t>
      </w:r>
      <w:r w:rsidRPr="00CC5656">
        <w:rPr>
          <w:b/>
          <w:lang w:val="en-US"/>
        </w:rPr>
        <w:t xml:space="preserve">spot check </w:t>
      </w:r>
      <w:r w:rsidRPr="00CC5656">
        <w:rPr>
          <w:lang w:val="en-US"/>
        </w:rPr>
        <w:t>the words and materials, do not try to cover it all. This is done the same way a final examination is given in schools: only a part of the material is covered by examination, assuming that if the student has this right the student knows all of it. (HCO PL 4 Oct 64)</w:t>
      </w:r>
    </w:p>
    <w:p w14:paraId="26CD9930" w14:textId="77777777" w:rsidR="007A0058" w:rsidRPr="00CC5656" w:rsidRDefault="007A0058" w:rsidP="007A0058">
      <w:pPr>
        <w:spacing w:after="120" w:line="264" w:lineRule="auto"/>
        <w:jc w:val="both"/>
        <w:rPr>
          <w:lang w:val="en-US"/>
        </w:rPr>
      </w:pPr>
      <w:r w:rsidRPr="00CC5656">
        <w:rPr>
          <w:b/>
          <w:noProof/>
          <w:u w:val="single"/>
          <w:lang w:val="en-US"/>
        </w:rPr>
        <w:t>SPOT MARKET</w:t>
      </w:r>
      <w:r w:rsidRPr="00CC5656">
        <w:rPr>
          <w:lang w:val="en-US"/>
        </w:rPr>
        <w:t>, see MARKET, SPOT.</w:t>
      </w:r>
    </w:p>
    <w:p w14:paraId="387A7D83" w14:textId="77777777" w:rsidR="007A0058" w:rsidRPr="00CC5656" w:rsidRDefault="007A0058" w:rsidP="007A0058">
      <w:pPr>
        <w:spacing w:after="120" w:line="264" w:lineRule="auto"/>
        <w:jc w:val="both"/>
        <w:rPr>
          <w:lang w:val="en-US"/>
        </w:rPr>
      </w:pPr>
      <w:r w:rsidRPr="00CC5656">
        <w:rPr>
          <w:b/>
          <w:noProof/>
          <w:u w:val="single"/>
          <w:lang w:val="en-US"/>
        </w:rPr>
        <w:t>SPREAD</w:t>
      </w:r>
      <w:r w:rsidRPr="00CC5656">
        <w:rPr>
          <w:lang w:val="en-US"/>
        </w:rPr>
        <w:t>, 1. in investments, the disparity be</w:t>
      </w:r>
      <w:r w:rsidRPr="00CC5656">
        <w:rPr>
          <w:lang w:val="en-US"/>
        </w:rPr>
        <w:softHyphen/>
        <w:t>tween the price an investment concern pays for stocks and the selling price for which they are offered to the public. 2. type of advertisement space or an advertisement that runs across two or more pages of a magazine or newspaper.</w:t>
      </w:r>
    </w:p>
    <w:p w14:paraId="4E2DD179" w14:textId="77777777" w:rsidR="007A0058" w:rsidRPr="00CC5656" w:rsidRDefault="007A0058" w:rsidP="007A0058">
      <w:pPr>
        <w:spacing w:after="120" w:line="264" w:lineRule="auto"/>
        <w:jc w:val="both"/>
        <w:rPr>
          <w:lang w:val="en-US"/>
        </w:rPr>
      </w:pPr>
      <w:r w:rsidRPr="00CC5656">
        <w:rPr>
          <w:b/>
          <w:noProof/>
          <w:u w:val="single"/>
          <w:lang w:val="en-US"/>
        </w:rPr>
        <w:t>SP TARGET</w:t>
      </w:r>
      <w:r w:rsidRPr="00CC5656">
        <w:rPr>
          <w:b/>
          <w:lang w:val="en-US"/>
        </w:rPr>
        <w:t xml:space="preserve">, </w:t>
      </w:r>
      <w:r w:rsidRPr="00CC5656">
        <w:rPr>
          <w:lang w:val="en-US"/>
        </w:rPr>
        <w:t xml:space="preserve">some guys are so bad off they set targets like "move the mountain" and give one and all a big failure. Since there's no way to do it and probably no reason to either, that's an </w:t>
      </w:r>
      <w:r w:rsidRPr="00CC5656">
        <w:rPr>
          <w:b/>
          <w:lang w:val="en-US"/>
        </w:rPr>
        <w:t xml:space="preserve">SP target. </w:t>
      </w:r>
      <w:r w:rsidRPr="00CC5656">
        <w:rPr>
          <w:lang w:val="en-US"/>
        </w:rPr>
        <w:t>So what must be done means just that. What is vital and necessary. Not what is simply a good idea. (HCO PL 14 Jan 69)</w:t>
      </w:r>
    </w:p>
    <w:p w14:paraId="4EC9E25A" w14:textId="77777777" w:rsidR="007A0058" w:rsidRPr="00CC5656" w:rsidRDefault="007A0058" w:rsidP="007A0058">
      <w:pPr>
        <w:spacing w:after="120" w:line="264" w:lineRule="auto"/>
        <w:jc w:val="both"/>
        <w:rPr>
          <w:lang w:val="en-US"/>
        </w:rPr>
      </w:pPr>
      <w:r w:rsidRPr="00CC5656">
        <w:rPr>
          <w:b/>
          <w:noProof/>
          <w:u w:val="single"/>
          <w:lang w:val="en-US"/>
        </w:rPr>
        <w:t>SQUARE DEAL</w:t>
      </w:r>
      <w:r w:rsidRPr="00CC5656">
        <w:rPr>
          <w:lang w:val="en-US"/>
        </w:rPr>
        <w:t>, Slang. phrase for a business deal that is fair and honest.</w:t>
      </w:r>
    </w:p>
    <w:p w14:paraId="31FD76E8" w14:textId="77777777" w:rsidR="007A0058" w:rsidRPr="00CC5656" w:rsidRDefault="007A0058" w:rsidP="007A0058">
      <w:pPr>
        <w:spacing w:after="120" w:line="264" w:lineRule="auto"/>
        <w:jc w:val="both"/>
        <w:rPr>
          <w:lang w:val="en-US"/>
        </w:rPr>
      </w:pPr>
      <w:r w:rsidRPr="00CC5656">
        <w:rPr>
          <w:b/>
          <w:noProof/>
          <w:u w:val="single"/>
          <w:lang w:val="en-US"/>
        </w:rPr>
        <w:t>SQUIRREL</w:t>
      </w:r>
      <w:r w:rsidRPr="00CC5656">
        <w:rPr>
          <w:b/>
          <w:lang w:val="en-US"/>
        </w:rPr>
        <w:t xml:space="preserve">, </w:t>
      </w:r>
      <w:r w:rsidRPr="00CC5656">
        <w:rPr>
          <w:lang w:val="en-US"/>
        </w:rPr>
        <w:t xml:space="preserve">n. what makes a squirrel? It is the person on the other side of the </w:t>
      </w:r>
      <w:r w:rsidRPr="00CC5656">
        <w:rPr>
          <w:b/>
          <w:lang w:val="en-US"/>
        </w:rPr>
        <w:t xml:space="preserve">squirrel. </w:t>
      </w:r>
      <w:r w:rsidRPr="00CC5656">
        <w:rPr>
          <w:lang w:val="en-US"/>
        </w:rPr>
        <w:t>It is a person invalidating him invalidating his goals, invalidating his interest, and kicking the props out from underneath him by covert hostility or overt hostility, but in any way, kicking him apart. He's interested, he's working, but part of another uni</w:t>
      </w:r>
      <w:r w:rsidRPr="00CC5656">
        <w:rPr>
          <w:lang w:val="en-US"/>
        </w:rPr>
        <w:softHyphen/>
        <w:t>verse. But practically on the same time continuum is an invalidative mechanism about this man not Scn. It isn't kicking Scn around, it's kicking around somebody's stable data and it's creating contin</w:t>
      </w:r>
      <w:r w:rsidRPr="00CC5656">
        <w:rPr>
          <w:lang w:val="en-US"/>
        </w:rPr>
        <w:softHyphen/>
        <w:t xml:space="preserve">uous confusions for him. So he splits off not knowing quite where he stands. Is he in this universe called Scn or is he or she in this universe called husband or wife or something? So here we have this invalidative person who is against it on the other side or our guy and we sometimes can't reach this other person. (5511CO3) </w:t>
      </w:r>
      <w:r w:rsidRPr="00CC5656">
        <w:rPr>
          <w:lang w:val="en-US"/>
        </w:rPr>
        <w:noBreakHyphen/>
        <w:t>v. 1. means go off line. (HCO PL 3 Dec 68) 2. (going off into weird practices or altering Scn) only comes about from non</w:t>
      </w:r>
      <w:r w:rsidRPr="00CC5656">
        <w:rPr>
          <w:lang w:val="en-US"/>
        </w:rPr>
        <w:noBreakHyphen/>
        <w:t>comprehension. Usually the non</w:t>
      </w:r>
      <w:r w:rsidRPr="00CC5656">
        <w:rPr>
          <w:lang w:val="en-US"/>
        </w:rPr>
        <w:noBreakHyphen/>
        <w:t>com</w:t>
      </w:r>
      <w:r w:rsidRPr="00CC5656">
        <w:rPr>
          <w:lang w:val="en-US"/>
        </w:rPr>
        <w:softHyphen/>
        <w:t>prehension is not of Scn but some earlier contact with an off</w:t>
      </w:r>
      <w:r w:rsidRPr="00CC5656">
        <w:rPr>
          <w:lang w:val="en-US"/>
        </w:rPr>
        <w:noBreakHyphen/>
        <w:t xml:space="preserve">beat humanoid practice which in its turn was not understood. When people can't get results from what they think is standard practice, they can be counted upon to </w:t>
      </w:r>
      <w:r w:rsidRPr="00CC5656">
        <w:rPr>
          <w:b/>
          <w:lang w:val="en-US"/>
        </w:rPr>
        <w:t xml:space="preserve">squirrel </w:t>
      </w:r>
      <w:r w:rsidRPr="00CC5656">
        <w:rPr>
          <w:lang w:val="en-US"/>
        </w:rPr>
        <w:t xml:space="preserve">to some degree. (HCO PL 7 Feb 65) </w:t>
      </w:r>
      <w:r w:rsidRPr="00CC5656">
        <w:rPr>
          <w:lang w:val="en-US"/>
        </w:rPr>
        <w:noBreakHyphen/>
        <w:t xml:space="preserve">adj. by </w:t>
      </w:r>
      <w:r w:rsidRPr="00CC5656">
        <w:rPr>
          <w:b/>
          <w:lang w:val="en-US"/>
        </w:rPr>
        <w:t xml:space="preserve">squirrel </w:t>
      </w:r>
      <w:r w:rsidRPr="00CC5656">
        <w:rPr>
          <w:lang w:val="en-US"/>
        </w:rPr>
        <w:t>is meant off</w:t>
      </w:r>
      <w:r w:rsidRPr="00CC5656">
        <w:rPr>
          <w:lang w:val="en-US"/>
        </w:rPr>
        <w:noBreakHyphen/>
        <w:t>beat technology. (HCO PL 6 Feb 66)</w:t>
      </w:r>
    </w:p>
    <w:p w14:paraId="63C75E72" w14:textId="77777777" w:rsidR="007A0058" w:rsidRPr="00CC5656" w:rsidRDefault="007A0058" w:rsidP="007A0058">
      <w:pPr>
        <w:spacing w:after="120" w:line="264" w:lineRule="auto"/>
        <w:jc w:val="both"/>
        <w:rPr>
          <w:lang w:val="en-US"/>
        </w:rPr>
      </w:pPr>
      <w:r w:rsidRPr="00CC5656">
        <w:rPr>
          <w:b/>
          <w:noProof/>
          <w:u w:val="single"/>
          <w:lang w:val="en-US"/>
        </w:rPr>
        <w:t>SQUIRREL ADMIN</w:t>
      </w:r>
      <w:r w:rsidRPr="00CC5656">
        <w:rPr>
          <w:lang w:val="en-US"/>
        </w:rPr>
        <w:t>, the departure or alter</w:t>
      </w:r>
      <w:r w:rsidRPr="00CC5656">
        <w:rPr>
          <w:lang w:val="en-US"/>
        </w:rPr>
        <w:softHyphen/>
        <w:t xml:space="preserve">ation of standard admin. The use of the word </w:t>
      </w:r>
      <w:r w:rsidRPr="00CC5656">
        <w:rPr>
          <w:b/>
          <w:lang w:val="en-US"/>
        </w:rPr>
        <w:t xml:space="preserve">"squirrel" </w:t>
      </w:r>
      <w:r w:rsidRPr="00CC5656">
        <w:rPr>
          <w:lang w:val="en-US"/>
        </w:rPr>
        <w:t xml:space="preserve">is long standing because squirrels in their little cages go 'round and 'round and get nowhere and they are also, a bad pun, "nutty," meaning a bit crazy. The main source of </w:t>
      </w:r>
      <w:r w:rsidRPr="00CC5656">
        <w:rPr>
          <w:b/>
          <w:lang w:val="en-US"/>
        </w:rPr>
        <w:t xml:space="preserve">squirrel admin </w:t>
      </w:r>
      <w:r w:rsidRPr="00CC5656">
        <w:rPr>
          <w:lang w:val="en-US"/>
        </w:rPr>
        <w:t>is simply ignorance of policy procedure or the neglect of reading and applying it as simply as that. (HCO PL 4 Jun 71)</w:t>
      </w:r>
    </w:p>
    <w:p w14:paraId="727F3625" w14:textId="77777777" w:rsidR="007A0058" w:rsidRPr="00CC5656" w:rsidRDefault="007A0058" w:rsidP="007A0058">
      <w:pPr>
        <w:spacing w:after="120" w:line="264" w:lineRule="auto"/>
        <w:jc w:val="both"/>
        <w:rPr>
          <w:lang w:val="en-US"/>
        </w:rPr>
      </w:pPr>
      <w:r w:rsidRPr="00CC5656">
        <w:rPr>
          <w:b/>
          <w:noProof/>
          <w:u w:val="single"/>
          <w:lang w:val="en-US"/>
        </w:rPr>
        <w:t>SQUIRREL ADMINISTRATORS</w:t>
      </w:r>
      <w:r w:rsidRPr="00CC5656">
        <w:rPr>
          <w:lang w:val="en-US"/>
        </w:rPr>
        <w:t xml:space="preserve">, when a </w:t>
      </w:r>
      <w:r w:rsidRPr="00CC5656">
        <w:rPr>
          <w:b/>
          <w:lang w:val="en-US"/>
        </w:rPr>
        <w:t xml:space="preserve">squirrel </w:t>
      </w:r>
      <w:r w:rsidRPr="00CC5656">
        <w:rPr>
          <w:lang w:val="en-US"/>
        </w:rPr>
        <w:t>is given a circular wheel he will run it ,round and round and round. He gets nowhere. When persons in an organization do not know organizing or their org board or hats, they go ,round and 'round and 'round and get nowhere. There is no valuable production. There is no mon</w:t>
      </w:r>
      <w:r w:rsidRPr="00CC5656">
        <w:rPr>
          <w:lang w:val="en-US"/>
        </w:rPr>
        <w:softHyphen/>
        <w:t xml:space="preserve">ey. When you have an organization that has no valuable production you know that the people there go 'round and 'round and 'round and get nowhere. They are </w:t>
      </w:r>
      <w:r w:rsidRPr="00CC5656">
        <w:rPr>
          <w:b/>
          <w:lang w:val="en-US"/>
        </w:rPr>
        <w:t xml:space="preserve">squirrel administrators. </w:t>
      </w:r>
      <w:r w:rsidRPr="00CC5656">
        <w:rPr>
          <w:lang w:val="en-US"/>
        </w:rPr>
        <w:t>(HCO PL 25 Jan 71)</w:t>
      </w:r>
    </w:p>
    <w:p w14:paraId="154D1784" w14:textId="77777777" w:rsidR="007A0058" w:rsidRPr="00CC5656" w:rsidRDefault="007A0058" w:rsidP="007A0058">
      <w:pPr>
        <w:spacing w:after="120" w:line="264" w:lineRule="auto"/>
        <w:jc w:val="both"/>
        <w:rPr>
          <w:lang w:val="en-US"/>
        </w:rPr>
      </w:pPr>
      <w:r w:rsidRPr="00CC5656">
        <w:rPr>
          <w:b/>
          <w:noProof/>
          <w:u w:val="single"/>
          <w:lang w:val="en-US"/>
        </w:rPr>
        <w:t>SQUIRREL COOKERY</w:t>
      </w:r>
      <w:r w:rsidRPr="00CC5656">
        <w:rPr>
          <w:lang w:val="en-US"/>
        </w:rPr>
        <w:t xml:space="preserve">, there is also </w:t>
      </w:r>
      <w:r w:rsidRPr="00CC5656">
        <w:rPr>
          <w:b/>
          <w:lang w:val="en-US"/>
        </w:rPr>
        <w:t xml:space="preserve">squirrel cookery. </w:t>
      </w:r>
      <w:r w:rsidRPr="00CC5656">
        <w:rPr>
          <w:lang w:val="en-US"/>
        </w:rPr>
        <w:t>This normally arises from not having the proper ingredients to hand (supply failure) and not having anyone to wash and slice and peel raw materials so they can be cooked. A standard meal comes from planned menu, correct supply, correct preparation of raw materials and following the exact recipe. (OODs 2 Feb 71)</w:t>
      </w:r>
    </w:p>
    <w:p w14:paraId="498BCFFC" w14:textId="77777777" w:rsidR="007A0058" w:rsidRPr="00CC5656" w:rsidRDefault="007A0058" w:rsidP="007A0058">
      <w:pPr>
        <w:spacing w:after="120" w:line="264" w:lineRule="auto"/>
        <w:jc w:val="both"/>
        <w:rPr>
          <w:i/>
          <w:lang w:val="en-US"/>
        </w:rPr>
      </w:pPr>
      <w:r w:rsidRPr="00CC5656">
        <w:rPr>
          <w:b/>
          <w:noProof/>
          <w:u w:val="single"/>
          <w:lang w:val="en-US"/>
        </w:rPr>
        <w:t>STABLE DATUM</w:t>
      </w:r>
      <w:r w:rsidRPr="00CC5656">
        <w:rPr>
          <w:b/>
          <w:lang w:val="en-US"/>
        </w:rPr>
        <w:t xml:space="preserve">, </w:t>
      </w:r>
      <w:r w:rsidRPr="00CC5656">
        <w:rPr>
          <w:lang w:val="en-US"/>
        </w:rPr>
        <w:t xml:space="preserve">1. we have in Scn a certain doctrine about confusion. It is called the doctrine of the </w:t>
      </w:r>
      <w:r w:rsidRPr="00CC5656">
        <w:rPr>
          <w:b/>
          <w:lang w:val="en-US"/>
        </w:rPr>
        <w:t xml:space="preserve">stable datum. </w:t>
      </w:r>
      <w:r w:rsidRPr="00CC5656">
        <w:rPr>
          <w:lang w:val="en-US"/>
        </w:rPr>
        <w:t xml:space="preserve">If you saw a great many pieces of paper whirling about a room they would look confused until you picked out one piece of paper to be the piece of paper by which everything else was in motion. In other words, a confusing motion can be understood by conceiving one thing to be motionless. Until one selects one datum, one factor, one particular in a confusion of particles, the confusion continues. The one thing selected and used becomes the </w:t>
      </w:r>
      <w:r w:rsidRPr="00CC5656">
        <w:rPr>
          <w:b/>
          <w:lang w:val="en-US"/>
        </w:rPr>
        <w:t xml:space="preserve">stable datum </w:t>
      </w:r>
      <w:r w:rsidRPr="00CC5656">
        <w:rPr>
          <w:lang w:val="en-US"/>
        </w:rPr>
        <w:t xml:space="preserve">for the remainder. (POW, p. 23) 2. any body of knowledge more particularly and exactly, is built from one datum. That is its </w:t>
      </w:r>
      <w:r w:rsidRPr="00CC5656">
        <w:rPr>
          <w:b/>
          <w:lang w:val="en-US"/>
        </w:rPr>
        <w:t xml:space="preserve">stable datum. </w:t>
      </w:r>
      <w:r w:rsidRPr="00CC5656">
        <w:rPr>
          <w:lang w:val="en-US"/>
        </w:rPr>
        <w:t xml:space="preserve">Invalidate it and the entire body of knowledge falls apart. A stable datum does not have to be the correct one. It is simply the one that keeps things from being in a confusion and on which others are aligned. (POW, p. 24) 3. a datum which keeps things from being in a confusion and around which other data align. </w:t>
      </w:r>
      <w:r w:rsidRPr="00CC5656">
        <w:rPr>
          <w:i/>
          <w:lang w:val="en-US"/>
        </w:rPr>
        <w:t>(NSOL, p. 66)</w:t>
      </w:r>
    </w:p>
    <w:p w14:paraId="13B6D6C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3AA38F9" wp14:editId="24587FAD">
            <wp:extent cx="2589530" cy="2328545"/>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2589530" cy="2328545"/>
                    </a:xfrm>
                    <a:prstGeom prst="rect">
                      <a:avLst/>
                    </a:prstGeom>
                    <a:noFill/>
                    <a:ln>
                      <a:noFill/>
                    </a:ln>
                  </pic:spPr>
                </pic:pic>
              </a:graphicData>
            </a:graphic>
          </wp:inline>
        </w:drawing>
      </w:r>
    </w:p>
    <w:p w14:paraId="68598CA4" w14:textId="77777777" w:rsidR="007A0058" w:rsidRPr="00CC5656" w:rsidRDefault="007A0058" w:rsidP="007A0058">
      <w:pPr>
        <w:spacing w:after="120" w:line="264" w:lineRule="auto"/>
        <w:jc w:val="both"/>
        <w:rPr>
          <w:lang w:val="en-US"/>
        </w:rPr>
      </w:pPr>
      <w:r w:rsidRPr="00CC5656">
        <w:rPr>
          <w:b/>
          <w:noProof/>
          <w:u w:val="single"/>
          <w:lang w:val="en-US"/>
        </w:rPr>
        <w:t>STABLE TERMINAL</w:t>
      </w:r>
      <w:r w:rsidRPr="00CC5656">
        <w:rPr>
          <w:b/>
          <w:lang w:val="en-US"/>
        </w:rPr>
        <w:t xml:space="preserve">, </w:t>
      </w:r>
      <w:r w:rsidRPr="00CC5656">
        <w:rPr>
          <w:lang w:val="en-US"/>
        </w:rPr>
        <w:t>1.</w:t>
      </w:r>
      <w:r w:rsidRPr="00CC5656">
        <w:rPr>
          <w:b/>
          <w:lang w:val="en-US"/>
        </w:rPr>
        <w:t xml:space="preserve"> </w:t>
      </w:r>
      <w:r w:rsidRPr="00CC5656">
        <w:rPr>
          <w:lang w:val="en-US"/>
        </w:rPr>
        <w:t xml:space="preserve">a </w:t>
      </w:r>
      <w:r w:rsidRPr="00CC5656">
        <w:rPr>
          <w:b/>
          <w:lang w:val="en-US"/>
        </w:rPr>
        <w:t xml:space="preserve">stable terminal </w:t>
      </w:r>
      <w:r w:rsidRPr="00CC5656">
        <w:rPr>
          <w:lang w:val="en-US"/>
        </w:rPr>
        <w:t>pushes the actions that belong to his area on the org board and handles or suppresses the confu</w:t>
      </w:r>
      <w:r w:rsidRPr="00CC5656">
        <w:rPr>
          <w:lang w:val="en-US"/>
        </w:rPr>
        <w:softHyphen/>
        <w:t xml:space="preserve">sions of that area or aligns them with the correct flows. (HCO PL 4 Nov 69) 2. a post is a position from which a terminal operates in an org, where one knows that somebody is at. The one holding it is the </w:t>
      </w:r>
      <w:r w:rsidRPr="00CC5656">
        <w:rPr>
          <w:b/>
          <w:lang w:val="en-US"/>
        </w:rPr>
        <w:t xml:space="preserve">stable terminal. </w:t>
      </w:r>
      <w:r w:rsidRPr="00CC5656">
        <w:rPr>
          <w:lang w:val="en-US"/>
        </w:rPr>
        <w:t>(FO 2200) 3. a</w:t>
      </w:r>
      <w:r w:rsidRPr="00CC5656">
        <w:rPr>
          <w:b/>
          <w:lang w:val="en-US"/>
        </w:rPr>
        <w:t xml:space="preserve"> stable terminal </w:t>
      </w:r>
      <w:r w:rsidRPr="00CC5656">
        <w:rPr>
          <w:lang w:val="en-US"/>
        </w:rPr>
        <w:t>is also a terminal to whom programs, projects and orders may be given with the sure knowledge that they will be complied with and executed. (FO 2201)</w:t>
      </w:r>
    </w:p>
    <w:p w14:paraId="4E756A4F" w14:textId="77777777" w:rsidR="007A0058" w:rsidRPr="00CC5656" w:rsidRDefault="007A0058" w:rsidP="007A0058">
      <w:pPr>
        <w:spacing w:after="120" w:line="264" w:lineRule="auto"/>
        <w:jc w:val="both"/>
        <w:rPr>
          <w:lang w:val="en-US"/>
        </w:rPr>
      </w:pPr>
      <w:r w:rsidRPr="00CC5656">
        <w:rPr>
          <w:b/>
          <w:noProof/>
          <w:u w:val="single"/>
          <w:lang w:val="en-US"/>
        </w:rPr>
        <w:t>STABILIZATION INTENSIVE</w:t>
      </w:r>
      <w:r w:rsidRPr="00CC5656">
        <w:rPr>
          <w:b/>
          <w:lang w:val="en-US"/>
        </w:rPr>
        <w:t xml:space="preserve">, </w:t>
      </w:r>
      <w:r w:rsidRPr="00CC5656">
        <w:rPr>
          <w:lang w:val="en-US"/>
        </w:rPr>
        <w:t xml:space="preserve">in cases where a handle or disconnect does not resolve the PTS situation, or in auditing a preclear to maintain stability of release levels, the action follows search and discovery technology. This will be called a </w:t>
      </w:r>
      <w:r w:rsidRPr="00CC5656">
        <w:rPr>
          <w:b/>
          <w:lang w:val="en-US"/>
        </w:rPr>
        <w:t xml:space="preserve">stabilization intensive </w:t>
      </w:r>
      <w:r w:rsidRPr="00CC5656">
        <w:rPr>
          <w:lang w:val="en-US"/>
        </w:rPr>
        <w:t>and may be ordered by ethics in severe cases or may be sold by the registrar. (HCO PL 30 Dec 65)</w:t>
      </w:r>
    </w:p>
    <w:p w14:paraId="097C46C6" w14:textId="77777777" w:rsidR="007A0058" w:rsidRPr="00CC5656" w:rsidRDefault="007A0058" w:rsidP="007A0058">
      <w:pPr>
        <w:spacing w:after="120" w:line="264" w:lineRule="auto"/>
        <w:jc w:val="both"/>
        <w:rPr>
          <w:lang w:val="en-US"/>
        </w:rPr>
      </w:pPr>
      <w:r w:rsidRPr="00CC5656">
        <w:rPr>
          <w:b/>
          <w:noProof/>
          <w:u w:val="single"/>
          <w:lang w:val="en-US"/>
        </w:rPr>
        <w:t>STAFF</w:t>
      </w:r>
      <w:r w:rsidRPr="00CC5656">
        <w:rPr>
          <w:b/>
          <w:lang w:val="en-US"/>
        </w:rPr>
        <w:t xml:space="preserve">, </w:t>
      </w:r>
      <w:r w:rsidRPr="00CC5656">
        <w:rPr>
          <w:lang w:val="en-US"/>
        </w:rPr>
        <w:t>1. the personal office of the Flag Officer, consisting of Aides, Yeoman, Stewards, Cox</w:t>
      </w:r>
      <w:r w:rsidRPr="00CC5656">
        <w:rPr>
          <w:lang w:val="en-US"/>
        </w:rPr>
        <w:softHyphen/>
        <w:t>swain, Signalmen, etc. (FO I) 2. the beings assigned to the Commodore as personal staff are referred to as Staff Personnel, or Staff . (FO 467) 3. Staff Aides. (7205C18 SO) 4. the Staff Captain is the leading officer of Commodore's Staff . The word Staff in this sense means Commodore's Staff, not org staffs. Staff consists of Commodore's Aides and personnel but not AVU. (FO 3188) 5. means any staff member, crew member or executive or officer who is not directly paying for his or her auditing but is obtaining it as staff. (HCO PL 21 Oct 73R)</w:t>
      </w:r>
    </w:p>
    <w:p w14:paraId="7FB3C6E2" w14:textId="77777777" w:rsidR="007A0058" w:rsidRPr="00CC5656" w:rsidRDefault="007A0058" w:rsidP="007A0058">
      <w:pPr>
        <w:spacing w:after="120" w:line="264" w:lineRule="auto"/>
        <w:jc w:val="both"/>
        <w:rPr>
          <w:lang w:val="en-US"/>
        </w:rPr>
      </w:pPr>
      <w:r w:rsidRPr="00CC5656">
        <w:rPr>
          <w:b/>
          <w:noProof/>
          <w:u w:val="single"/>
          <w:lang w:val="en-US"/>
        </w:rPr>
        <w:t>STAFF</w:t>
      </w:r>
      <w:r w:rsidRPr="00CC5656">
        <w:rPr>
          <w:b/>
          <w:lang w:val="en-US"/>
        </w:rPr>
        <w:t xml:space="preserve">, </w:t>
      </w:r>
      <w:r w:rsidRPr="00CC5656">
        <w:rPr>
          <w:lang w:val="en-US"/>
        </w:rPr>
        <w:t>the personnel of an organization who carry out the work planned and directed by those in charge.</w:t>
      </w:r>
    </w:p>
    <w:p w14:paraId="2EE1CBB5" w14:textId="77777777" w:rsidR="007A0058" w:rsidRPr="00CC5656" w:rsidRDefault="007A0058" w:rsidP="007A0058">
      <w:pPr>
        <w:spacing w:after="120" w:line="264" w:lineRule="auto"/>
        <w:jc w:val="both"/>
        <w:rPr>
          <w:lang w:val="en-US"/>
        </w:rPr>
      </w:pPr>
      <w:r w:rsidRPr="00CC5656">
        <w:rPr>
          <w:b/>
          <w:noProof/>
          <w:u w:val="single"/>
          <w:lang w:val="en-US"/>
        </w:rPr>
        <w:t>STAFF AGENCY</w:t>
      </w:r>
      <w:r w:rsidRPr="00CC5656">
        <w:rPr>
          <w:b/>
          <w:lang w:val="en-US"/>
        </w:rPr>
        <w:t xml:space="preserve">, </w:t>
      </w:r>
      <w:r w:rsidRPr="00CC5656">
        <w:rPr>
          <w:lang w:val="en-US"/>
        </w:rPr>
        <w:t>an outside consultancy firm offering management assistance to other com</w:t>
      </w:r>
      <w:r w:rsidRPr="00CC5656">
        <w:rPr>
          <w:lang w:val="en-US"/>
        </w:rPr>
        <w:softHyphen/>
        <w:t>panies or clients.</w:t>
      </w:r>
    </w:p>
    <w:p w14:paraId="27509F1F" w14:textId="77777777" w:rsidR="007A0058" w:rsidRPr="00CC5656" w:rsidRDefault="007A0058" w:rsidP="007A0058">
      <w:pPr>
        <w:spacing w:after="120" w:line="264" w:lineRule="auto"/>
        <w:jc w:val="both"/>
        <w:rPr>
          <w:lang w:val="en-US"/>
        </w:rPr>
      </w:pPr>
      <w:r w:rsidRPr="00CC5656">
        <w:rPr>
          <w:b/>
          <w:noProof/>
          <w:u w:val="single"/>
          <w:lang w:val="en-US"/>
        </w:rPr>
        <w:t>STAFF AIDES</w:t>
      </w:r>
      <w:r w:rsidRPr="00CC5656">
        <w:rPr>
          <w:b/>
          <w:lang w:val="en-US"/>
        </w:rPr>
        <w:t xml:space="preserve">, </w:t>
      </w:r>
      <w:r w:rsidRPr="00CC5656">
        <w:rPr>
          <w:lang w:val="en-US"/>
        </w:rPr>
        <w:t>Staff Aides' responsibilities are covered in various LRH CBOs. They are respon</w:t>
      </w:r>
      <w:r w:rsidRPr="00CC5656">
        <w:rPr>
          <w:lang w:val="en-US"/>
        </w:rPr>
        <w:softHyphen/>
        <w:t>sible for their opposite number divisions in all orgs. They do divisional evals. FB Bureaux Aides run their Bureaux and ensure all their Bureaux functions are carried out which add up to managed orgs. (CBO 435R)</w:t>
      </w:r>
    </w:p>
    <w:p w14:paraId="5AF51CDC" w14:textId="77777777" w:rsidR="007A0058" w:rsidRPr="00CC5656" w:rsidRDefault="007A0058" w:rsidP="007A0058">
      <w:pPr>
        <w:spacing w:after="120" w:line="264" w:lineRule="auto"/>
        <w:jc w:val="both"/>
        <w:rPr>
          <w:lang w:val="en-US"/>
        </w:rPr>
      </w:pPr>
      <w:r w:rsidRPr="00CC5656">
        <w:rPr>
          <w:b/>
          <w:noProof/>
          <w:u w:val="single"/>
          <w:lang w:val="en-US"/>
        </w:rPr>
        <w:t>STAFF ASSISTANT</w:t>
      </w:r>
      <w:r w:rsidRPr="00CC5656">
        <w:rPr>
          <w:b/>
          <w:lang w:val="en-US"/>
        </w:rPr>
        <w:t xml:space="preserve">, </w:t>
      </w:r>
      <w:r w:rsidRPr="00CC5656">
        <w:rPr>
          <w:lang w:val="en-US"/>
        </w:rPr>
        <w:t>one who is a consultant or specialist and who assists and expedites a man</w:t>
      </w:r>
      <w:r w:rsidRPr="00CC5656">
        <w:rPr>
          <w:lang w:val="en-US"/>
        </w:rPr>
        <w:softHyphen/>
        <w:t>ager's or senior's work.</w:t>
      </w:r>
    </w:p>
    <w:p w14:paraId="08611165" w14:textId="77777777" w:rsidR="007A0058" w:rsidRPr="00CC5656" w:rsidRDefault="007A0058" w:rsidP="007A0058">
      <w:pPr>
        <w:spacing w:after="120" w:line="264" w:lineRule="auto"/>
        <w:jc w:val="both"/>
        <w:rPr>
          <w:b/>
          <w:lang w:val="en-US"/>
        </w:rPr>
      </w:pPr>
      <w:r w:rsidRPr="00CC5656">
        <w:rPr>
          <w:b/>
          <w:noProof/>
          <w:u w:val="single"/>
          <w:lang w:val="en-US"/>
        </w:rPr>
        <w:t>STAFF AUDITING I/C</w:t>
      </w:r>
      <w:r w:rsidRPr="00CC5656">
        <w:rPr>
          <w:b/>
          <w:lang w:val="en-US"/>
        </w:rPr>
        <w:t xml:space="preserve">, </w:t>
      </w:r>
      <w:r w:rsidRPr="00CC5656">
        <w:rPr>
          <w:lang w:val="en-US"/>
        </w:rPr>
        <w:t>crew D of P. (BFO 122</w:t>
      </w:r>
      <w:r w:rsidRPr="00CC5656">
        <w:rPr>
          <w:lang w:val="en-US"/>
        </w:rPr>
        <w:noBreakHyphen/>
        <w:t>5</w:t>
      </w:r>
      <w:r w:rsidRPr="00CC5656">
        <w:rPr>
          <w:b/>
          <w:lang w:val="en-US"/>
        </w:rPr>
        <w:t>)</w:t>
      </w:r>
    </w:p>
    <w:p w14:paraId="0EE511A2" w14:textId="77777777" w:rsidR="007A0058" w:rsidRPr="00CC5656" w:rsidRDefault="007A0058" w:rsidP="007A0058">
      <w:pPr>
        <w:spacing w:after="120" w:line="264" w:lineRule="auto"/>
        <w:jc w:val="both"/>
        <w:rPr>
          <w:lang w:val="en-US"/>
        </w:rPr>
      </w:pPr>
      <w:r w:rsidRPr="00CC5656">
        <w:rPr>
          <w:b/>
          <w:noProof/>
          <w:u w:val="single"/>
          <w:lang w:val="en-US"/>
        </w:rPr>
        <w:t>STAFF AUDITOR</w:t>
      </w:r>
      <w:r w:rsidRPr="00CC5656">
        <w:rPr>
          <w:b/>
          <w:lang w:val="en-US"/>
        </w:rPr>
        <w:t xml:space="preserve">, </w:t>
      </w:r>
      <w:r w:rsidRPr="00CC5656">
        <w:rPr>
          <w:lang w:val="en-US"/>
        </w:rPr>
        <w:t>full time staff members in the Day Org or full time in the Evening and/or Weekend Foundation. No auditor may be "on call" or "Part</w:t>
      </w:r>
      <w:r w:rsidRPr="00CC5656">
        <w:rPr>
          <w:lang w:val="en-US"/>
        </w:rPr>
        <w:noBreakHyphen/>
        <w:t xml:space="preserve">time" in a Central Org or City Office HGC. An auditor is either a </w:t>
      </w:r>
      <w:r w:rsidRPr="00CC5656">
        <w:rPr>
          <w:b/>
          <w:lang w:val="en-US"/>
        </w:rPr>
        <w:t xml:space="preserve">staff auditor, </w:t>
      </w:r>
      <w:r w:rsidRPr="00CC5656">
        <w:rPr>
          <w:lang w:val="en-US"/>
        </w:rPr>
        <w:t>working full time on units, or he may not audit for the organization. (HCO PL 21 Aug 64)</w:t>
      </w:r>
    </w:p>
    <w:p w14:paraId="04E22156" w14:textId="77777777" w:rsidR="007A0058" w:rsidRPr="00CC5656" w:rsidRDefault="007A0058" w:rsidP="007A0058">
      <w:pPr>
        <w:spacing w:after="120" w:line="264" w:lineRule="auto"/>
        <w:jc w:val="both"/>
        <w:rPr>
          <w:sz w:val="20"/>
          <w:lang w:val="en-US"/>
        </w:rPr>
      </w:pPr>
      <w:r w:rsidRPr="00CC5656">
        <w:rPr>
          <w:b/>
          <w:noProof/>
          <w:u w:val="single"/>
          <w:lang w:val="en-US"/>
        </w:rPr>
        <w:t>STAFF AUDITOR ADDITIONAL TIME</w:t>
      </w:r>
      <w:r w:rsidRPr="00CC5656">
        <w:rPr>
          <w:lang w:val="en-US"/>
        </w:rPr>
        <w:t xml:space="preserve">, on Monday, time until processing begins and on every day after processing ends, is the definition of staff auditor additional time. </w:t>
      </w:r>
      <w:r w:rsidRPr="00CC5656">
        <w:rPr>
          <w:sz w:val="20"/>
          <w:lang w:val="en-US"/>
        </w:rPr>
        <w:t>(SEC ED 11, 16 Dec 58)</w:t>
      </w:r>
    </w:p>
    <w:p w14:paraId="72259D88" w14:textId="77777777" w:rsidR="007A0058" w:rsidRPr="00CC5656" w:rsidRDefault="007A0058" w:rsidP="007A0058">
      <w:pPr>
        <w:spacing w:after="120" w:line="264" w:lineRule="auto"/>
        <w:jc w:val="both"/>
        <w:rPr>
          <w:lang w:val="en-US"/>
        </w:rPr>
      </w:pPr>
      <w:r w:rsidRPr="00CC5656">
        <w:rPr>
          <w:b/>
          <w:noProof/>
          <w:u w:val="single"/>
          <w:lang w:val="en-US"/>
        </w:rPr>
        <w:t>STAFF BANKING OFFICER</w:t>
      </w:r>
      <w:r w:rsidRPr="00CC5656">
        <w:rPr>
          <w:lang w:val="en-US"/>
        </w:rPr>
        <w:t>, 1. the Staff Banking Officer (Commodore's Staff under CS</w:t>
      </w:r>
      <w:r w:rsidRPr="00CC5656">
        <w:rPr>
          <w:lang w:val="en-US"/>
        </w:rPr>
        <w:noBreakHyphen/>
        <w:t>3, located at Flag) receives from the FBO Int a monthly costing breakdown and income summary, made up from the combined reports of FBOs and subject to current orders from SBO as to content and format. The SBO acts as senior to the FBO Int to originate programs related to banking and reserves, and gets finance policy and FOs complied with and to control the AO banking and finance lines in coordination with CS</w:t>
      </w:r>
      <w:r w:rsidRPr="00CC5656">
        <w:rPr>
          <w:lang w:val="en-US"/>
        </w:rPr>
        <w:noBreakHyphen/>
        <w:t>3. The SBO is responsible that the FBO Int performs his duties. (HCO PL 16 Jun 69) [The above HCO PL was cancelled by BPL 10 Oct 75 VII.] 2. the Staff Banking Officer (Commodore's Staff ) located at Flag, is responsible for receiving from AOs, and AO</w:t>
      </w:r>
      <w:r w:rsidRPr="00CC5656">
        <w:rPr>
          <w:lang w:val="en-US"/>
        </w:rPr>
        <w:noBreakHyphen/>
        <w:t xml:space="preserve">SHs, that portion of their income which is paid by them to Flag. All reports formerly forwarded to the SBO, will now be received by the FBO Int. The additional duty of the </w:t>
      </w:r>
      <w:r w:rsidRPr="00CC5656">
        <w:rPr>
          <w:b/>
          <w:lang w:val="en-US"/>
        </w:rPr>
        <w:t xml:space="preserve">Staff Banking Officer </w:t>
      </w:r>
      <w:r w:rsidRPr="00CC5656">
        <w:rPr>
          <w:lang w:val="en-US"/>
        </w:rPr>
        <w:t>with regard to AOs and AO</w:t>
      </w:r>
      <w:r w:rsidRPr="00CC5656">
        <w:rPr>
          <w:lang w:val="en-US"/>
        </w:rPr>
        <w:noBreakHyphen/>
        <w:t>SHs finance will be to receive monthly figures from the FBO Int and pre</w:t>
      </w:r>
      <w:r w:rsidRPr="00CC5656">
        <w:rPr>
          <w:lang w:val="en-US"/>
        </w:rPr>
        <w:softHyphen/>
        <w:t xml:space="preserve">pare from these a monthly costing analysis and income summary. (HCO PL 20 Apr 69) [The above HCO PL was cancelled by BPL 10 Oct 75 VII.1 3. Flag Banking Officer post is abolished. In its stead, the post of Staff Banking Officer is created which performs the functions previously assigned to that of the Flag Banking Officer. These duties should include the following: (1) receives weekly all income to the Sea Org from all ships of the Flotilla. (2) receives weekly for checking the weekly expenditures of all ships of the Flotilla along with all purchase orders and receipts and a separate breakdown of all unpaid bills. (3) disburses to all vessels of the Flotilla their weekly allowance less any average in expenditures the ship may have. (4) receives weekly an attestation from the Purser of each vessel that the bills owing is true and correct and that no further amounts are owing. The </w:t>
      </w:r>
      <w:r w:rsidRPr="00CC5656">
        <w:rPr>
          <w:b/>
          <w:lang w:val="en-US"/>
        </w:rPr>
        <w:t xml:space="preserve">Staff Banking Officer </w:t>
      </w:r>
      <w:r w:rsidRPr="00CC5656">
        <w:rPr>
          <w:lang w:val="en-US"/>
        </w:rPr>
        <w:t>must report immedi</w:t>
      </w:r>
      <w:r w:rsidRPr="00CC5656">
        <w:rPr>
          <w:lang w:val="en-US"/>
        </w:rPr>
        <w:softHyphen/>
        <w:t>ately to CS</w:t>
      </w:r>
      <w:r w:rsidRPr="00CC5656">
        <w:rPr>
          <w:lang w:val="en-US"/>
        </w:rPr>
        <w:noBreakHyphen/>
        <w:t xml:space="preserve">3 any outnesses found in the accounts of a vessel so that severe ethics action can be immediately undertaken before the outnesses are allowed to multiply. (FO 1102) </w:t>
      </w:r>
      <w:r w:rsidRPr="00CC5656">
        <w:rPr>
          <w:i/>
          <w:lang w:val="en-US"/>
        </w:rPr>
        <w:t xml:space="preserve">Abbr. </w:t>
      </w:r>
      <w:r w:rsidRPr="00CC5656">
        <w:rPr>
          <w:lang w:val="en-US"/>
        </w:rPr>
        <w:t>SBO.</w:t>
      </w:r>
    </w:p>
    <w:p w14:paraId="28195A93" w14:textId="77777777" w:rsidR="007A0058" w:rsidRPr="00CC5656" w:rsidRDefault="007A0058" w:rsidP="007A0058">
      <w:pPr>
        <w:spacing w:after="120" w:line="264" w:lineRule="auto"/>
        <w:jc w:val="both"/>
        <w:rPr>
          <w:lang w:val="en-US"/>
        </w:rPr>
      </w:pPr>
      <w:r w:rsidRPr="00CC5656">
        <w:rPr>
          <w:b/>
          <w:noProof/>
          <w:u w:val="single"/>
          <w:lang w:val="en-US"/>
        </w:rPr>
        <w:t>STAFF CAPTAIN</w:t>
      </w:r>
      <w:r w:rsidRPr="00CC5656">
        <w:rPr>
          <w:lang w:val="en-US"/>
        </w:rPr>
        <w:t xml:space="preserve">, 1. the leading officer of Commodore's Staff. The word staff in this sense means Commodore's Staff, not org staffs. Staff consists of Commodore's Aides and Staff personnel but not AVU. It is the basic duty of the </w:t>
      </w:r>
      <w:r w:rsidRPr="00CC5656">
        <w:rPr>
          <w:b/>
          <w:lang w:val="en-US"/>
        </w:rPr>
        <w:t xml:space="preserve">Staff Captain </w:t>
      </w:r>
      <w:r w:rsidRPr="00CC5656">
        <w:rPr>
          <w:lang w:val="en-US"/>
        </w:rPr>
        <w:t>to keep staff, orgs and personnel working and productive. The post is basically a product officer post. Any situation related to Dn and Scn which I would normally look for and handle is the business of the Staff Captain. (CBO 194) 2. she is handling the Aides area and is the immediate senior of all FB activities. (OODs 4 Feb 76)</w:t>
      </w:r>
    </w:p>
    <w:p w14:paraId="6FB49017" w14:textId="77777777" w:rsidR="007A0058" w:rsidRPr="00CC5656" w:rsidRDefault="007A0058" w:rsidP="007A0058">
      <w:pPr>
        <w:spacing w:after="120" w:line="264" w:lineRule="auto"/>
        <w:jc w:val="both"/>
        <w:rPr>
          <w:lang w:val="en-US"/>
        </w:rPr>
      </w:pPr>
      <w:r w:rsidRPr="00CC5656">
        <w:rPr>
          <w:b/>
          <w:noProof/>
          <w:u w:val="single"/>
          <w:lang w:val="en-US"/>
        </w:rPr>
        <w:t>STAFF CASE CATEGORY 1</w:t>
      </w:r>
      <w:r w:rsidRPr="00CC5656">
        <w:rPr>
          <w:lang w:val="en-US"/>
        </w:rPr>
        <w:t>, those who have had VGIs, F/Ns at examiner and OK as to case gain. (HCO PL 20 Jul 70)</w:t>
      </w:r>
    </w:p>
    <w:p w14:paraId="7D08C8A0" w14:textId="77777777" w:rsidR="007A0058" w:rsidRPr="00CC5656" w:rsidRDefault="007A0058" w:rsidP="007A0058">
      <w:pPr>
        <w:spacing w:after="120" w:line="264" w:lineRule="auto"/>
        <w:jc w:val="both"/>
        <w:rPr>
          <w:sz w:val="18"/>
          <w:lang w:val="en-US"/>
        </w:rPr>
      </w:pPr>
      <w:r w:rsidRPr="00CC5656">
        <w:rPr>
          <w:b/>
          <w:noProof/>
          <w:u w:val="single"/>
          <w:lang w:val="en-US"/>
        </w:rPr>
        <w:t>STAFF CASE CATEGORY 2</w:t>
      </w:r>
      <w:r w:rsidRPr="00CC5656">
        <w:rPr>
          <w:lang w:val="en-US"/>
        </w:rPr>
        <w:t xml:space="preserve">, those who haven't had VGI, F/Ns at exam recently. </w:t>
      </w:r>
      <w:r w:rsidRPr="00CC5656">
        <w:rPr>
          <w:sz w:val="18"/>
          <w:lang w:val="en-US"/>
        </w:rPr>
        <w:t>(HCO PL 20 Jul 70)</w:t>
      </w:r>
    </w:p>
    <w:p w14:paraId="55058F25" w14:textId="77777777" w:rsidR="007A0058" w:rsidRPr="00CC5656" w:rsidRDefault="007A0058" w:rsidP="007A0058">
      <w:pPr>
        <w:spacing w:after="120" w:line="264" w:lineRule="auto"/>
        <w:jc w:val="both"/>
        <w:rPr>
          <w:lang w:val="en-US"/>
        </w:rPr>
      </w:pPr>
      <w:r w:rsidRPr="00CC5656">
        <w:rPr>
          <w:b/>
          <w:noProof/>
          <w:u w:val="single"/>
          <w:lang w:val="en-US"/>
        </w:rPr>
        <w:t>STAFF CASE CATEGORY 3</w:t>
      </w:r>
      <w:r w:rsidRPr="00CC5656">
        <w:rPr>
          <w:lang w:val="en-US"/>
        </w:rPr>
        <w:t>, medically ill in need of thorough assists and medical attention. (HCO PL 20 Jul 70)</w:t>
      </w:r>
    </w:p>
    <w:p w14:paraId="5151635E" w14:textId="77777777" w:rsidR="007A0058" w:rsidRPr="00CC5656" w:rsidRDefault="007A0058" w:rsidP="007A0058">
      <w:pPr>
        <w:spacing w:after="120" w:line="264" w:lineRule="auto"/>
        <w:jc w:val="both"/>
        <w:rPr>
          <w:lang w:val="en-US"/>
        </w:rPr>
      </w:pPr>
      <w:r w:rsidRPr="00CC5656">
        <w:rPr>
          <w:b/>
          <w:noProof/>
          <w:u w:val="single"/>
          <w:lang w:val="en-US"/>
        </w:rPr>
        <w:t>STAFF CASE CATEGORY 4</w:t>
      </w:r>
      <w:r w:rsidRPr="00CC5656">
        <w:rPr>
          <w:lang w:val="en-US"/>
        </w:rPr>
        <w:t>, consistent no change, no case gain in their auditing history. (HCO PL 20 Jul 70)</w:t>
      </w:r>
    </w:p>
    <w:p w14:paraId="3A5E00B0" w14:textId="77777777" w:rsidR="007A0058" w:rsidRPr="00CC5656" w:rsidRDefault="007A0058" w:rsidP="007A0058">
      <w:pPr>
        <w:spacing w:after="120" w:line="264" w:lineRule="auto"/>
        <w:jc w:val="both"/>
        <w:rPr>
          <w:lang w:val="en-US"/>
        </w:rPr>
      </w:pPr>
      <w:r w:rsidRPr="00CC5656">
        <w:rPr>
          <w:b/>
          <w:noProof/>
          <w:u w:val="single"/>
          <w:lang w:val="en-US"/>
        </w:rPr>
        <w:t>STAFF CASES CASE SUPERVISOR</w:t>
      </w:r>
      <w:r w:rsidRPr="00CC5656">
        <w:rPr>
          <w:lang w:val="en-US"/>
        </w:rPr>
        <w:t>, (Staff Case's C/S) C/S who C/Ses for audited staff . (HCO PL 25 Sept 74)</w:t>
      </w:r>
    </w:p>
    <w:p w14:paraId="434D3D39" w14:textId="77777777" w:rsidR="007A0058" w:rsidRPr="00CC5656" w:rsidRDefault="007A0058" w:rsidP="007A0058">
      <w:pPr>
        <w:spacing w:after="120" w:line="264" w:lineRule="auto"/>
        <w:jc w:val="both"/>
        <w:rPr>
          <w:lang w:val="en-US"/>
        </w:rPr>
      </w:pPr>
      <w:r w:rsidRPr="00CC5656">
        <w:rPr>
          <w:b/>
          <w:noProof/>
          <w:u w:val="single"/>
          <w:lang w:val="en-US"/>
        </w:rPr>
        <w:t>STAFF CIC</w:t>
      </w:r>
      <w:r w:rsidRPr="00CC5656">
        <w:rPr>
          <w:lang w:val="en-US"/>
        </w:rPr>
        <w:t>, what was formerly called "Internal CIC" is now known as Staff CIC. It is under the charge of the Staff CIC Officer, formerly known as Internal CIC Officer. Staff CIC is placed in the Personal Office of LRH under LRH Pers Comm. The purpose of Staff CIC is: to help LRH ensure that stats are always consulted, that accurate date coincidences of successful and unsuccessful actions are established for external and internal stats, and that standard stat management occurs especially assignment of conditions and following of their formulas. (FO 3449R)</w:t>
      </w:r>
    </w:p>
    <w:p w14:paraId="05329305" w14:textId="77777777" w:rsidR="007A0058" w:rsidRPr="00CC5656" w:rsidRDefault="007A0058" w:rsidP="007A0058">
      <w:pPr>
        <w:spacing w:after="120" w:line="264" w:lineRule="auto"/>
        <w:jc w:val="both"/>
        <w:rPr>
          <w:lang w:val="en-US"/>
        </w:rPr>
      </w:pPr>
      <w:r w:rsidRPr="00CC5656">
        <w:rPr>
          <w:b/>
          <w:noProof/>
          <w:u w:val="single"/>
          <w:lang w:val="en-US"/>
        </w:rPr>
        <w:t>STAFF CIC OFFICER</w:t>
      </w:r>
      <w:r w:rsidRPr="00CC5656">
        <w:rPr>
          <w:lang w:val="en-US"/>
        </w:rPr>
        <w:t xml:space="preserve">, what was formerly called Internal CIC is now known as Staff CIC. It is under the charge of the </w:t>
      </w:r>
      <w:r w:rsidRPr="00CC5656">
        <w:rPr>
          <w:b/>
          <w:lang w:val="en-US"/>
        </w:rPr>
        <w:t xml:space="preserve">Staff CIC Officer, </w:t>
      </w:r>
      <w:r w:rsidRPr="00CC5656">
        <w:rPr>
          <w:lang w:val="en-US"/>
        </w:rPr>
        <w:t>formerly known as Internal CIC Officer. (FO 3449R)</w:t>
      </w:r>
    </w:p>
    <w:p w14:paraId="003EDC18" w14:textId="77777777" w:rsidR="007A0058" w:rsidRPr="00CC5656" w:rsidRDefault="007A0058" w:rsidP="007A0058">
      <w:pPr>
        <w:spacing w:after="120" w:line="264" w:lineRule="auto"/>
        <w:jc w:val="both"/>
        <w:rPr>
          <w:lang w:val="en-US"/>
        </w:rPr>
      </w:pPr>
      <w:r w:rsidRPr="00CC5656">
        <w:rPr>
          <w:b/>
          <w:noProof/>
          <w:u w:val="single"/>
          <w:lang w:val="en-US"/>
        </w:rPr>
        <w:t>STAFF COLLEGE</w:t>
      </w:r>
      <w:r w:rsidRPr="00CC5656">
        <w:rPr>
          <w:lang w:val="en-US"/>
        </w:rPr>
        <w:t>, the Staff College is under the Dept of Training of the Flag Admin Org. It is responsible for all crew training. AB, Mission School, SS I, SS II, Checkout Mini Course, SO Member Hat, Staff Hats and full post hats are all in the Staff College in the Dept of Training. (FSO 388)</w:t>
      </w:r>
    </w:p>
    <w:p w14:paraId="068E3DD1" w14:textId="77777777" w:rsidR="007A0058" w:rsidRPr="00CC5656" w:rsidRDefault="007A0058" w:rsidP="007A0058">
      <w:pPr>
        <w:spacing w:after="120" w:line="264" w:lineRule="auto"/>
        <w:jc w:val="both"/>
        <w:rPr>
          <w:lang w:val="en-US"/>
        </w:rPr>
      </w:pPr>
      <w:r w:rsidRPr="00CC5656">
        <w:rPr>
          <w:b/>
          <w:noProof/>
          <w:u w:val="single"/>
          <w:lang w:val="en-US"/>
        </w:rPr>
        <w:t>STAFF COLLEGE DEAN</w:t>
      </w:r>
      <w:r w:rsidRPr="00CC5656">
        <w:rPr>
          <w:lang w:val="en-US"/>
        </w:rPr>
        <w:t xml:space="preserve">, </w:t>
      </w:r>
      <w:r w:rsidRPr="00CC5656">
        <w:rPr>
          <w:b/>
          <w:lang w:val="en-US"/>
        </w:rPr>
        <w:t xml:space="preserve">Staff College Dean </w:t>
      </w:r>
      <w:r w:rsidRPr="00CC5656">
        <w:rPr>
          <w:lang w:val="en-US"/>
        </w:rPr>
        <w:t>is responsible for the speed and quality of the courses run in the Staff College. (FO 2824)</w:t>
      </w:r>
    </w:p>
    <w:p w14:paraId="19E63E24" w14:textId="77777777" w:rsidR="007A0058" w:rsidRPr="00CC5656" w:rsidRDefault="007A0058" w:rsidP="007A0058">
      <w:pPr>
        <w:spacing w:after="120" w:line="264" w:lineRule="auto"/>
        <w:jc w:val="both"/>
        <w:rPr>
          <w:lang w:val="en-US"/>
        </w:rPr>
      </w:pPr>
      <w:r w:rsidRPr="00CC5656">
        <w:rPr>
          <w:b/>
          <w:noProof/>
          <w:u w:val="single"/>
          <w:lang w:val="en-US"/>
        </w:rPr>
        <w:t>STAFF CONSTRUCTION MANAGER</w:t>
      </w:r>
      <w:r w:rsidRPr="00CC5656">
        <w:rPr>
          <w:lang w:val="en-US"/>
        </w:rPr>
        <w:t>, will handle, arrange and care for the remodeling and construction of any staff areas needed. (FO 882)</w:t>
      </w:r>
    </w:p>
    <w:p w14:paraId="30EAAA4E" w14:textId="77777777" w:rsidR="007A0058" w:rsidRPr="00CC5656" w:rsidRDefault="007A0058" w:rsidP="007A0058">
      <w:pPr>
        <w:spacing w:after="120" w:line="264" w:lineRule="auto"/>
        <w:jc w:val="both"/>
        <w:rPr>
          <w:lang w:val="en-US"/>
        </w:rPr>
      </w:pPr>
      <w:r w:rsidRPr="00CC5656">
        <w:rPr>
          <w:b/>
          <w:noProof/>
          <w:u w:val="single"/>
          <w:lang w:val="en-US"/>
        </w:rPr>
        <w:t>STAFF FLOAT</w:t>
      </w:r>
      <w:r w:rsidRPr="00CC5656">
        <w:rPr>
          <w:lang w:val="en-US"/>
        </w:rPr>
        <w:t xml:space="preserve">, includes such expenses as staff allowances, </w:t>
      </w:r>
      <w:r w:rsidRPr="00CC5656">
        <w:rPr>
          <w:b/>
          <w:lang w:val="en-US"/>
        </w:rPr>
        <w:t xml:space="preserve">staff food, staff </w:t>
      </w:r>
      <w:r w:rsidRPr="00CC5656">
        <w:rPr>
          <w:lang w:val="en-US"/>
        </w:rPr>
        <w:t xml:space="preserve">services, </w:t>
      </w:r>
      <w:r w:rsidRPr="00CC5656">
        <w:rPr>
          <w:b/>
          <w:lang w:val="en-US"/>
        </w:rPr>
        <w:t xml:space="preserve">staff </w:t>
      </w:r>
      <w:r w:rsidRPr="00CC5656">
        <w:rPr>
          <w:lang w:val="en-US"/>
        </w:rPr>
        <w:t>laun</w:t>
      </w:r>
      <w:r w:rsidRPr="00CC5656">
        <w:rPr>
          <w:lang w:val="en-US"/>
        </w:rPr>
        <w:softHyphen/>
        <w:t xml:space="preserve">dry, </w:t>
      </w:r>
      <w:r w:rsidRPr="00CC5656">
        <w:rPr>
          <w:b/>
          <w:lang w:val="en-US"/>
        </w:rPr>
        <w:t xml:space="preserve">staff </w:t>
      </w:r>
      <w:r w:rsidRPr="00CC5656">
        <w:rPr>
          <w:lang w:val="en-US"/>
        </w:rPr>
        <w:t>uniforms, any of these items of this particular kind. (FO 1400)</w:t>
      </w:r>
    </w:p>
    <w:p w14:paraId="359440F9" w14:textId="77777777" w:rsidR="007A0058" w:rsidRPr="00CC5656" w:rsidRDefault="007A0058" w:rsidP="007A0058">
      <w:pPr>
        <w:spacing w:after="120" w:line="264" w:lineRule="auto"/>
        <w:jc w:val="both"/>
        <w:rPr>
          <w:lang w:val="en-US"/>
        </w:rPr>
      </w:pPr>
      <w:r w:rsidRPr="00CC5656">
        <w:rPr>
          <w:b/>
          <w:noProof/>
          <w:u w:val="single"/>
          <w:lang w:val="en-US"/>
        </w:rPr>
        <w:t>STAFF FUNCTION</w:t>
      </w:r>
      <w:r w:rsidRPr="00CC5656">
        <w:rPr>
          <w:lang w:val="en-US"/>
        </w:rPr>
        <w:t>, consultation, advisory and service functions within a company which do not include further involvement in the actual work performances connected to these matters.</w:t>
      </w:r>
    </w:p>
    <w:p w14:paraId="138D6F5B" w14:textId="77777777" w:rsidR="007A0058" w:rsidRPr="00CC5656" w:rsidRDefault="007A0058" w:rsidP="007A0058">
      <w:pPr>
        <w:spacing w:after="120" w:line="264" w:lineRule="auto"/>
        <w:jc w:val="both"/>
        <w:rPr>
          <w:lang w:val="en-US"/>
        </w:rPr>
      </w:pPr>
      <w:r w:rsidRPr="00CC5656">
        <w:rPr>
          <w:b/>
          <w:noProof/>
          <w:u w:val="single"/>
          <w:lang w:val="en-US"/>
        </w:rPr>
        <w:t>STAFF HAT</w:t>
      </w:r>
      <w:r w:rsidRPr="00CC5656">
        <w:rPr>
          <w:lang w:val="en-US"/>
        </w:rPr>
        <w:t>, 1. a folder containing all his duties as a staff member, the org itself and its lines and purposes. (HCO PL 13 Sept 70) 2. hat in which material concerning one's duties as a staff member were kept, plus new Executive Directives and Policy Letters. (LRH ED 83 INT)</w:t>
      </w:r>
    </w:p>
    <w:p w14:paraId="33F5BE97" w14:textId="77777777" w:rsidR="007A0058" w:rsidRPr="00CC5656" w:rsidRDefault="007A0058" w:rsidP="007A0058">
      <w:pPr>
        <w:spacing w:after="120" w:line="264" w:lineRule="auto"/>
        <w:jc w:val="both"/>
        <w:rPr>
          <w:lang w:val="en-US"/>
        </w:rPr>
      </w:pPr>
      <w:r w:rsidRPr="00CC5656">
        <w:rPr>
          <w:b/>
          <w:noProof/>
          <w:u w:val="single"/>
          <w:lang w:val="en-US"/>
        </w:rPr>
        <w:t>STAFF HATTING COLLEGE</w:t>
      </w:r>
      <w:r w:rsidRPr="00CC5656">
        <w:rPr>
          <w:lang w:val="en-US"/>
        </w:rPr>
        <w:t xml:space="preserve">, AB, Mission School, SS I, SS 11 are courses done in the </w:t>
      </w:r>
      <w:r w:rsidRPr="00CC5656">
        <w:rPr>
          <w:b/>
          <w:lang w:val="en-US"/>
        </w:rPr>
        <w:t xml:space="preserve">hatting College. </w:t>
      </w:r>
      <w:r w:rsidRPr="00CC5656">
        <w:rPr>
          <w:lang w:val="en-US"/>
        </w:rPr>
        <w:t xml:space="preserve">Both long full hat checksheets and courses are done in the </w:t>
      </w:r>
      <w:r w:rsidRPr="00CC5656">
        <w:rPr>
          <w:b/>
          <w:lang w:val="en-US"/>
        </w:rPr>
        <w:t xml:space="preserve">Staff Hatting College. </w:t>
      </w:r>
      <w:r w:rsidRPr="00CC5656">
        <w:rPr>
          <w:lang w:val="en-US"/>
        </w:rPr>
        <w:t xml:space="preserve">If we called this simply </w:t>
      </w:r>
      <w:r w:rsidRPr="00CC5656">
        <w:rPr>
          <w:b/>
          <w:lang w:val="en-US"/>
        </w:rPr>
        <w:t xml:space="preserve">Staff College </w:t>
      </w:r>
      <w:r w:rsidRPr="00CC5656">
        <w:rPr>
          <w:lang w:val="en-US"/>
        </w:rPr>
        <w:t>it would serve better. (OODs 21 Mar 71)</w:t>
      </w:r>
    </w:p>
    <w:p w14:paraId="759D7A19" w14:textId="77777777" w:rsidR="007A0058" w:rsidRPr="00CC5656" w:rsidRDefault="007A0058" w:rsidP="007A0058">
      <w:pPr>
        <w:spacing w:after="120" w:line="264" w:lineRule="auto"/>
        <w:jc w:val="both"/>
        <w:rPr>
          <w:lang w:val="en-US"/>
        </w:rPr>
      </w:pPr>
      <w:r w:rsidRPr="00CC5656">
        <w:rPr>
          <w:b/>
          <w:noProof/>
          <w:u w:val="single"/>
          <w:lang w:val="en-US"/>
        </w:rPr>
        <w:t>STAFF INFORMATION OFFICER</w:t>
      </w:r>
      <w:r w:rsidRPr="00CC5656">
        <w:rPr>
          <w:lang w:val="en-US"/>
        </w:rPr>
        <w:t xml:space="preserve">, in the Qual Library Section is the </w:t>
      </w:r>
      <w:r w:rsidRPr="00CC5656">
        <w:rPr>
          <w:b/>
          <w:lang w:val="en-US"/>
        </w:rPr>
        <w:t xml:space="preserve">Staff Information Officer. </w:t>
      </w:r>
      <w:r w:rsidRPr="00CC5656">
        <w:rPr>
          <w:lang w:val="en-US"/>
        </w:rPr>
        <w:t xml:space="preserve">This post supplies staff with exact data they require, on request. This person must develop a great familiarity with library materials so that he can refer staff to exact PLs or HCOBs to answer their questions. In a small org, Qual Librarian and </w:t>
      </w:r>
      <w:r w:rsidRPr="00CC5656">
        <w:rPr>
          <w:b/>
          <w:lang w:val="en-US"/>
        </w:rPr>
        <w:t xml:space="preserve">Staff Information Officer </w:t>
      </w:r>
      <w:r w:rsidRPr="00CC5656">
        <w:rPr>
          <w:lang w:val="en-US"/>
        </w:rPr>
        <w:t>are usually held by the same person. But in a large, busy org, these become full</w:t>
      </w:r>
      <w:r w:rsidRPr="00CC5656">
        <w:rPr>
          <w:lang w:val="en-US"/>
        </w:rPr>
        <w:noBreakHyphen/>
        <w:t>time, single hatted posts. (BPL 21 Jan 73R) [this post was originally called the Org Information Officer before the above issue was revised to a BPL.]</w:t>
      </w:r>
    </w:p>
    <w:p w14:paraId="356209B8" w14:textId="77777777" w:rsidR="007A0058" w:rsidRPr="00CC5656" w:rsidRDefault="007A0058" w:rsidP="007A0058">
      <w:pPr>
        <w:spacing w:after="120" w:line="264" w:lineRule="auto"/>
        <w:jc w:val="both"/>
        <w:rPr>
          <w:lang w:val="en-US"/>
        </w:rPr>
      </w:pPr>
      <w:r w:rsidRPr="00CC5656">
        <w:rPr>
          <w:b/>
          <w:noProof/>
          <w:u w:val="single"/>
          <w:lang w:val="en-US"/>
        </w:rPr>
        <w:t>STAFF LEVEL EVALUATION</w:t>
      </w:r>
      <w:r w:rsidRPr="00CC5656">
        <w:rPr>
          <w:lang w:val="en-US"/>
        </w:rPr>
        <w:t>, see PRI</w:t>
      </w:r>
      <w:r w:rsidRPr="00CC5656">
        <w:rPr>
          <w:lang w:val="en-US"/>
        </w:rPr>
        <w:softHyphen/>
        <w:t>MARY EVALUATION.</w:t>
      </w:r>
    </w:p>
    <w:p w14:paraId="0D1B9C68" w14:textId="77777777" w:rsidR="007A0058" w:rsidRPr="00CC5656" w:rsidRDefault="007A0058" w:rsidP="007A0058">
      <w:pPr>
        <w:spacing w:after="120" w:line="264" w:lineRule="auto"/>
        <w:jc w:val="both"/>
        <w:rPr>
          <w:lang w:val="en-US"/>
        </w:rPr>
      </w:pPr>
      <w:r w:rsidRPr="00CC5656">
        <w:rPr>
          <w:b/>
          <w:noProof/>
          <w:u w:val="single"/>
          <w:lang w:val="en-US"/>
        </w:rPr>
        <w:t>STAFF LIBRARIAN</w:t>
      </w:r>
      <w:r w:rsidRPr="00CC5656">
        <w:rPr>
          <w:lang w:val="en-US"/>
        </w:rPr>
        <w:t>, (Correction Division) pur</w:t>
      </w:r>
      <w:r w:rsidRPr="00CC5656">
        <w:rPr>
          <w:lang w:val="en-US"/>
        </w:rPr>
        <w:softHyphen/>
        <w:t xml:space="preserve">pose of the </w:t>
      </w:r>
      <w:r w:rsidRPr="00CC5656">
        <w:rPr>
          <w:b/>
          <w:lang w:val="en-US"/>
        </w:rPr>
        <w:t xml:space="preserve">Staff Librarian </w:t>
      </w:r>
      <w:r w:rsidRPr="00CC5656">
        <w:rPr>
          <w:lang w:val="en-US"/>
        </w:rPr>
        <w:t>is to help LRH provide a full library of all Scn and Dn knowledge for org staff reference and use. To safeguard this knowl</w:t>
      </w:r>
      <w:r w:rsidRPr="00CC5656">
        <w:rPr>
          <w:lang w:val="en-US"/>
        </w:rPr>
        <w:softHyphen/>
        <w:t>edge and ensure it never gets lost or removed. (BPL 7 Dec 71R I)</w:t>
      </w:r>
    </w:p>
    <w:p w14:paraId="774BFCF9" w14:textId="77777777" w:rsidR="007A0058" w:rsidRPr="00CC5656" w:rsidRDefault="007A0058" w:rsidP="007A0058">
      <w:pPr>
        <w:spacing w:after="120" w:line="264" w:lineRule="auto"/>
        <w:jc w:val="both"/>
        <w:rPr>
          <w:lang w:val="en-US"/>
        </w:rPr>
      </w:pPr>
      <w:r w:rsidRPr="00CC5656">
        <w:rPr>
          <w:b/>
          <w:noProof/>
          <w:u w:val="single"/>
          <w:lang w:val="en-US"/>
        </w:rPr>
        <w:t>STAFF LRH PERSONAL FINANCE OF</w:t>
      </w:r>
      <w:r w:rsidRPr="00CC5656">
        <w:rPr>
          <w:b/>
          <w:noProof/>
          <w:u w:val="single"/>
          <w:lang w:val="en-US"/>
        </w:rPr>
        <w:softHyphen/>
        <w:t>FICER</w:t>
      </w:r>
      <w:r w:rsidRPr="00CC5656">
        <w:rPr>
          <w:lang w:val="en-US"/>
        </w:rPr>
        <w:t xml:space="preserve">, the post of </w:t>
      </w:r>
      <w:r w:rsidRPr="00CC5656">
        <w:rPr>
          <w:b/>
          <w:lang w:val="en-US"/>
        </w:rPr>
        <w:t xml:space="preserve">Staff LRH Personal Finance Officer </w:t>
      </w:r>
      <w:r w:rsidRPr="00CC5656">
        <w:rPr>
          <w:lang w:val="en-US"/>
        </w:rPr>
        <w:t xml:space="preserve">established on the Flagship. The duties required of this post are the collecting, accounting and depositing of LRH monies and LRH monies owed from outer orgs for the following: (a) all </w:t>
      </w:r>
      <w:r w:rsidRPr="00CC5656">
        <w:rPr>
          <w:b/>
          <w:lang w:val="en-US"/>
        </w:rPr>
        <w:t xml:space="preserve">LRH personal finances, </w:t>
      </w:r>
      <w:r w:rsidRPr="00CC5656">
        <w:rPr>
          <w:lang w:val="en-US"/>
        </w:rPr>
        <w:t xml:space="preserve">(b) repayment of loans to orgs, (c) LRH goodwill repayment monies, collected 10%s to help repay loans LRH made to orgs, (d) all monies loaned by LRH to whatever source. Records, notes and collection are included. (e) the relationship of </w:t>
      </w:r>
      <w:r w:rsidRPr="00CC5656">
        <w:rPr>
          <w:b/>
          <w:lang w:val="en-US"/>
        </w:rPr>
        <w:t xml:space="preserve">LRH Personal Finance </w:t>
      </w:r>
      <w:r w:rsidRPr="00CC5656">
        <w:rPr>
          <w:lang w:val="en-US"/>
        </w:rPr>
        <w:t>to Sea Org, services orgs, etc., and tax matters of LRH and MSH. W MSH finance matters as related to the above. (g) bank accounts and records for the above. (h) other financial matters as related to LRH and MSH as required. (FO 1137)</w:t>
      </w:r>
    </w:p>
    <w:p w14:paraId="3934C954" w14:textId="77777777" w:rsidR="007A0058" w:rsidRPr="00CC5656" w:rsidRDefault="007A0058" w:rsidP="007A0058">
      <w:pPr>
        <w:spacing w:after="120" w:line="264" w:lineRule="auto"/>
        <w:jc w:val="both"/>
        <w:rPr>
          <w:lang w:val="en-US"/>
        </w:rPr>
      </w:pPr>
      <w:r w:rsidRPr="00CC5656">
        <w:rPr>
          <w:b/>
          <w:noProof/>
          <w:u w:val="single"/>
          <w:lang w:val="en-US"/>
        </w:rPr>
        <w:t>STAFF MAN</w:t>
      </w:r>
      <w:r w:rsidRPr="00CC5656">
        <w:rPr>
          <w:lang w:val="en-US"/>
        </w:rPr>
        <w:t>, an outside consultant or someone who may be one of a company's own employees who performs research and gives corollary advice but who is not empowered to issue instructions or orders except to his regular subordinates who assist him with his work.</w:t>
      </w:r>
    </w:p>
    <w:p w14:paraId="391C7282" w14:textId="77777777" w:rsidR="007A0058" w:rsidRPr="00CC5656" w:rsidRDefault="007A0058" w:rsidP="007A0058">
      <w:pPr>
        <w:spacing w:after="120" w:line="264" w:lineRule="auto"/>
        <w:jc w:val="both"/>
        <w:rPr>
          <w:lang w:val="en-US"/>
        </w:rPr>
      </w:pPr>
      <w:r w:rsidRPr="00CC5656">
        <w:rPr>
          <w:b/>
          <w:noProof/>
          <w:u w:val="single"/>
          <w:lang w:val="en-US"/>
        </w:rPr>
        <w:t>STAFF MANAGEMENT</w:t>
      </w:r>
      <w:r w:rsidRPr="00CC5656">
        <w:rPr>
          <w:lang w:val="en-US"/>
        </w:rPr>
        <w:t>, see MANAGE</w:t>
      </w:r>
      <w:r w:rsidRPr="00CC5656">
        <w:rPr>
          <w:lang w:val="en-US"/>
        </w:rPr>
        <w:softHyphen/>
        <w:t>MENT, STAFF.</w:t>
      </w:r>
    </w:p>
    <w:p w14:paraId="1361BAA6" w14:textId="77777777" w:rsidR="007A0058" w:rsidRPr="00CC5656" w:rsidRDefault="007A0058" w:rsidP="007A0058">
      <w:pPr>
        <w:spacing w:after="120" w:line="264" w:lineRule="auto"/>
        <w:jc w:val="both"/>
        <w:rPr>
          <w:lang w:val="en-US"/>
        </w:rPr>
      </w:pPr>
      <w:r w:rsidRPr="00CC5656">
        <w:rPr>
          <w:b/>
          <w:noProof/>
          <w:u w:val="single"/>
          <w:lang w:val="en-US"/>
        </w:rPr>
        <w:t>STAFF MEETING</w:t>
      </w:r>
      <w:r w:rsidRPr="00CC5656">
        <w:rPr>
          <w:lang w:val="en-US"/>
        </w:rPr>
        <w:t>, staff meetings should con</w:t>
      </w:r>
      <w:r w:rsidRPr="00CC5656">
        <w:rPr>
          <w:lang w:val="en-US"/>
        </w:rPr>
        <w:softHyphen/>
        <w:t xml:space="preserve">vene on the first Tuesday evening of any month at the organization headquarters. The chairman of the </w:t>
      </w:r>
      <w:r w:rsidRPr="00CC5656">
        <w:rPr>
          <w:b/>
          <w:lang w:val="en-US"/>
        </w:rPr>
        <w:t xml:space="preserve">staff meeting </w:t>
      </w:r>
      <w:r w:rsidRPr="00CC5656">
        <w:rPr>
          <w:lang w:val="en-US"/>
        </w:rPr>
        <w:t>has always been and shall continue to be the Executive Director or his deputy, the Organization Secretary, or the Ad</w:t>
      </w:r>
      <w:r w:rsidRPr="00CC5656">
        <w:rPr>
          <w:lang w:val="en-US"/>
        </w:rPr>
        <w:softHyphen/>
        <w:t>ministrative Assistant to the Organization Secre</w:t>
      </w:r>
      <w:r w:rsidRPr="00CC5656">
        <w:rPr>
          <w:lang w:val="en-US"/>
        </w:rPr>
        <w:softHyphen/>
        <w:t xml:space="preserve">tary. The business of the </w:t>
      </w:r>
      <w:r w:rsidRPr="00CC5656">
        <w:rPr>
          <w:b/>
          <w:lang w:val="en-US"/>
        </w:rPr>
        <w:t xml:space="preserve">staff meeting </w:t>
      </w:r>
      <w:r w:rsidRPr="00CC5656">
        <w:rPr>
          <w:lang w:val="en-US"/>
        </w:rPr>
        <w:t>shall be: to gather agreement and permit staff origination on matters relating to personnel and duties. To suggest promotional, maintenance and organiza</w:t>
      </w:r>
      <w:r w:rsidRPr="00CC5656">
        <w:rPr>
          <w:lang w:val="en-US"/>
        </w:rPr>
        <w:softHyphen/>
        <w:t>tional changes to the executives of the organiza</w:t>
      </w:r>
      <w:r w:rsidRPr="00CC5656">
        <w:rPr>
          <w:lang w:val="en-US"/>
        </w:rPr>
        <w:softHyphen/>
        <w:t>tion. (SEC ED 69, 2 Feb 59)</w:t>
      </w:r>
    </w:p>
    <w:p w14:paraId="2742287B" w14:textId="77777777" w:rsidR="007A0058" w:rsidRPr="00CC5656" w:rsidRDefault="007A0058" w:rsidP="007A0058">
      <w:pPr>
        <w:spacing w:after="120" w:line="264" w:lineRule="auto"/>
        <w:jc w:val="both"/>
        <w:rPr>
          <w:lang w:val="en-US"/>
        </w:rPr>
      </w:pPr>
      <w:r w:rsidRPr="00CC5656">
        <w:rPr>
          <w:b/>
          <w:noProof/>
          <w:u w:val="single"/>
          <w:lang w:val="en-US"/>
        </w:rPr>
        <w:t>STAFF MEMBER</w:t>
      </w:r>
      <w:r w:rsidRPr="00CC5656">
        <w:rPr>
          <w:lang w:val="en-US"/>
        </w:rPr>
        <w:t>, 1. any full or part</w:t>
      </w:r>
      <w:r w:rsidRPr="00CC5656">
        <w:rPr>
          <w:lang w:val="en-US"/>
        </w:rPr>
        <w:noBreakHyphen/>
        <w:t xml:space="preserve">time member of the </w:t>
      </w:r>
      <w:r w:rsidRPr="00CC5656">
        <w:rPr>
          <w:b/>
          <w:lang w:val="en-US"/>
        </w:rPr>
        <w:t xml:space="preserve">staff </w:t>
      </w:r>
      <w:r w:rsidRPr="00CC5656">
        <w:rPr>
          <w:lang w:val="en-US"/>
        </w:rPr>
        <w:t>of any official org and has the title, duties and privileges assigned by policy. (HCO PL 21 Oct 66 II) 2. any and all persons employed in an org whether an executive or general staff member. (HCO PL 13 Mar 66) 3. one who holds a permanent staff certificate. (HASI PL 22 Sept 58) 4. now a staff member is somebody who handles PCs. PCs do not easily handle the public. (ESTO 3, 7203CO2 SO I)</w:t>
      </w:r>
    </w:p>
    <w:p w14:paraId="3017B6AC" w14:textId="77777777" w:rsidR="007A0058" w:rsidRPr="00CC5656" w:rsidRDefault="007A0058" w:rsidP="007A0058">
      <w:pPr>
        <w:spacing w:after="120" w:line="264" w:lineRule="auto"/>
        <w:jc w:val="both"/>
        <w:rPr>
          <w:lang w:val="en-US"/>
        </w:rPr>
      </w:pPr>
      <w:r w:rsidRPr="00CC5656">
        <w:rPr>
          <w:b/>
          <w:noProof/>
          <w:u w:val="single"/>
          <w:lang w:val="en-US"/>
        </w:rPr>
        <w:t>STAFF MEMBER HATS</w:t>
      </w:r>
      <w:r w:rsidRPr="00CC5656">
        <w:rPr>
          <w:lang w:val="en-US"/>
        </w:rPr>
        <w:t xml:space="preserve">, </w:t>
      </w:r>
      <w:r w:rsidRPr="00CC5656">
        <w:rPr>
          <w:b/>
          <w:lang w:val="en-US"/>
        </w:rPr>
        <w:t xml:space="preserve">1. a staff member hat </w:t>
      </w:r>
      <w:r w:rsidRPr="00CC5656">
        <w:rPr>
          <w:lang w:val="en-US"/>
        </w:rPr>
        <w:t xml:space="preserve">contains all Secretarial to the Executive Directors which pertain to and affect all members of the staff. (SEC ED 78, 2 Feb 59) 2. (a) duties of a staff member inside front cover, (b) all bulletins covering </w:t>
      </w:r>
      <w:r w:rsidRPr="00CC5656">
        <w:rPr>
          <w:b/>
          <w:lang w:val="en-US"/>
        </w:rPr>
        <w:t xml:space="preserve">staff members </w:t>
      </w:r>
      <w:r w:rsidRPr="00CC5656">
        <w:rPr>
          <w:lang w:val="en-US"/>
        </w:rPr>
        <w:t xml:space="preserve">arranged chronologically, (c) anything that would pertain to all staff </w:t>
      </w:r>
      <w:r w:rsidRPr="00CC5656">
        <w:rPr>
          <w:b/>
          <w:i/>
          <w:lang w:val="en-US"/>
        </w:rPr>
        <w:t xml:space="preserve">members. </w:t>
      </w:r>
      <w:r w:rsidRPr="00CC5656">
        <w:rPr>
          <w:lang w:val="en-US"/>
        </w:rPr>
        <w:t xml:space="preserve">(SEC ED 58, 27 Jan 59) 3. there is a general </w:t>
      </w:r>
      <w:r w:rsidRPr="00CC5656">
        <w:rPr>
          <w:b/>
          <w:lang w:val="en-US"/>
        </w:rPr>
        <w:t xml:space="preserve">staff hat. </w:t>
      </w:r>
      <w:r w:rsidRPr="00CC5656">
        <w:rPr>
          <w:lang w:val="en-US"/>
        </w:rPr>
        <w:t xml:space="preserve">This </w:t>
      </w:r>
      <w:r w:rsidRPr="00CC5656">
        <w:rPr>
          <w:b/>
          <w:lang w:val="en-US"/>
        </w:rPr>
        <w:t xml:space="preserve">hat </w:t>
      </w:r>
      <w:r w:rsidRPr="00CC5656">
        <w:rPr>
          <w:lang w:val="en-US"/>
        </w:rPr>
        <w:t xml:space="preserve">contains (a) the overall purpose of the org, its aims, goals and products, (b) the privileges or rewards of a </w:t>
      </w:r>
      <w:r w:rsidRPr="00CC5656">
        <w:rPr>
          <w:b/>
          <w:lang w:val="en-US"/>
        </w:rPr>
        <w:t xml:space="preserve">staff member </w:t>
      </w:r>
      <w:r w:rsidRPr="00CC5656">
        <w:rPr>
          <w:lang w:val="en-US"/>
        </w:rPr>
        <w:t>such as the auditing, training on post, general training availability, pay, vacations or leave, etc., (c) the penalties involved in non</w:t>
      </w:r>
      <w:r w:rsidRPr="00CC5656">
        <w:rPr>
          <w:lang w:val="en-US"/>
        </w:rPr>
        <w:noBreakHyphen/>
        <w:t>production or abuse of post privileges or misuse of the post contracts, (d) the public relations responsibilities of a staff member, (e) the interpersonal relations amongst staff members including courtesy, clean</w:t>
      </w:r>
      <w:r w:rsidRPr="00CC5656">
        <w:rPr>
          <w:lang w:val="en-US"/>
        </w:rPr>
        <w:softHyphen/>
        <w:t>liness, attitudes to seniors and juniors, office etiquette, etc., (f) the MEST of posts generally, its papers, dispatches, files, equipment, (g) the comm and transport of the org. (HCO PL 22 Sept 70) 4. OEC Volume 0. (BPL 3 Feb 72R)</w:t>
      </w:r>
    </w:p>
    <w:p w14:paraId="18C7C2F9" w14:textId="77777777" w:rsidR="007A0058" w:rsidRPr="00CC5656" w:rsidRDefault="007A0058" w:rsidP="007A0058">
      <w:pPr>
        <w:spacing w:after="120" w:line="264" w:lineRule="auto"/>
        <w:jc w:val="both"/>
        <w:rPr>
          <w:lang w:val="en-US"/>
        </w:rPr>
      </w:pPr>
      <w:r w:rsidRPr="00CC5656">
        <w:rPr>
          <w:b/>
          <w:noProof/>
          <w:u w:val="single"/>
          <w:lang w:val="en-US"/>
        </w:rPr>
        <w:t>STAFF MEMBER REPORT</w:t>
      </w:r>
      <w:r w:rsidRPr="00CC5656">
        <w:rPr>
          <w:lang w:val="en-US"/>
        </w:rPr>
        <w:t>, a dispatch form addressed simply to the Ethics Section. It is dated. It has under the address and in the center of the page the person or portion of the org's name. It then states what kind of a report it is. The original goes to ethics by drawing an arrow pointing to ,,ethics" and the carbon goes to the person or portion of the org being reported on by channels. (HCO PL 1 May 65)</w:t>
      </w:r>
    </w:p>
    <w:p w14:paraId="428F7FCE" w14:textId="77777777" w:rsidR="007A0058" w:rsidRPr="00CC5656" w:rsidRDefault="007A0058" w:rsidP="007A0058">
      <w:pPr>
        <w:spacing w:after="120" w:line="264" w:lineRule="auto"/>
        <w:jc w:val="both"/>
        <w:rPr>
          <w:lang w:val="en-US"/>
        </w:rPr>
      </w:pPr>
      <w:r w:rsidRPr="00CC5656">
        <w:rPr>
          <w:b/>
          <w:noProof/>
          <w:u w:val="single"/>
          <w:lang w:val="en-US"/>
        </w:rPr>
        <w:t>STAFF OFFICER</w:t>
      </w:r>
      <w:r w:rsidRPr="00CC5656">
        <w:rPr>
          <w:lang w:val="en-US"/>
        </w:rPr>
        <w:t>, see STAFF MAN.</w:t>
      </w:r>
    </w:p>
    <w:p w14:paraId="1626E844" w14:textId="77777777" w:rsidR="007A0058" w:rsidRPr="00CC5656" w:rsidRDefault="007A0058" w:rsidP="007A0058">
      <w:pPr>
        <w:spacing w:after="120" w:line="264" w:lineRule="auto"/>
        <w:jc w:val="both"/>
        <w:rPr>
          <w:lang w:val="en-US"/>
        </w:rPr>
      </w:pPr>
      <w:r w:rsidRPr="00CC5656">
        <w:rPr>
          <w:b/>
          <w:noProof/>
          <w:u w:val="single"/>
          <w:lang w:val="en-US"/>
        </w:rPr>
        <w:t>STAFF OPERATIONS OFFICER</w:t>
      </w:r>
      <w:r w:rsidRPr="00CC5656">
        <w:rPr>
          <w:lang w:val="en-US"/>
        </w:rPr>
        <w:t>, all mis</w:t>
      </w:r>
      <w:r w:rsidRPr="00CC5656">
        <w:rPr>
          <w:lang w:val="en-US"/>
        </w:rPr>
        <w:softHyphen/>
        <w:t xml:space="preserve">sions come under the direct supervision of </w:t>
      </w:r>
      <w:r w:rsidRPr="00CC5656">
        <w:rPr>
          <w:b/>
          <w:lang w:val="en-US"/>
        </w:rPr>
        <w:t xml:space="preserve">Staff Operations Officer. Operations </w:t>
      </w:r>
      <w:r w:rsidRPr="00CC5656">
        <w:rPr>
          <w:lang w:val="en-US"/>
        </w:rPr>
        <w:t xml:space="preserve">come under the supervision of </w:t>
      </w:r>
      <w:r w:rsidRPr="00CC5656">
        <w:rPr>
          <w:b/>
          <w:lang w:val="en-US"/>
        </w:rPr>
        <w:t xml:space="preserve">Staff Operations Officer. </w:t>
      </w:r>
      <w:r w:rsidRPr="00CC5656">
        <w:rPr>
          <w:lang w:val="en-US"/>
        </w:rPr>
        <w:t>(FO 644)</w:t>
      </w:r>
    </w:p>
    <w:p w14:paraId="6DA937CA" w14:textId="77777777" w:rsidR="007A0058" w:rsidRPr="00CC5656" w:rsidRDefault="007A0058" w:rsidP="007A0058">
      <w:pPr>
        <w:spacing w:after="120" w:line="264" w:lineRule="auto"/>
        <w:jc w:val="both"/>
        <w:rPr>
          <w:lang w:val="en-US"/>
        </w:rPr>
      </w:pPr>
      <w:r w:rsidRPr="00CC5656">
        <w:rPr>
          <w:b/>
          <w:noProof/>
          <w:u w:val="single"/>
          <w:lang w:val="en-US"/>
        </w:rPr>
        <w:t>STAFF PROGRAM NO. 1</w:t>
      </w:r>
      <w:r w:rsidRPr="00CC5656">
        <w:rPr>
          <w:lang w:val="en-US"/>
        </w:rPr>
        <w:t>, 1. major target: to consolidate existing organizational structures and so facilitate expansion, better pay, improved facilities and higher organization and staff secur</w:t>
      </w:r>
      <w:r w:rsidRPr="00CC5656">
        <w:rPr>
          <w:lang w:val="en-US"/>
        </w:rPr>
        <w:softHyphen/>
        <w:t>ity. Vital targets: (1) all staffs fully trained on the OEC. To reduce confusion and overwork by a few by fully educating staffs into the functions of every part of an org and their posts in particular. (2) improve service delivery by increasing the technical skill and confidence of every staff member and in particular the skill of technically assigned personnel. To vigorously apply the technology of study itself as contained in the HDG pack to this broad educational effort. To expand smoothly and unfalteringly. (LRH ED 27 INT) 2. the training of org staffs on the HDG and OEC. (LRH ED 32 INT)</w:t>
      </w:r>
    </w:p>
    <w:p w14:paraId="0FCE3E57" w14:textId="77777777" w:rsidR="007A0058" w:rsidRPr="00CC5656" w:rsidRDefault="007A0058" w:rsidP="007A0058">
      <w:pPr>
        <w:spacing w:after="120" w:line="264" w:lineRule="auto"/>
        <w:jc w:val="both"/>
        <w:rPr>
          <w:lang w:val="en-US"/>
        </w:rPr>
      </w:pPr>
      <w:r w:rsidRPr="00CC5656">
        <w:rPr>
          <w:b/>
          <w:noProof/>
          <w:u w:val="single"/>
          <w:lang w:val="en-US"/>
        </w:rPr>
        <w:t>STAFF R3 CLEARING PROGRAM</w:t>
      </w:r>
      <w:r w:rsidRPr="00CC5656">
        <w:rPr>
          <w:lang w:val="en-US"/>
        </w:rPr>
        <w:t xml:space="preserve">, a </w:t>
      </w:r>
      <w:r w:rsidRPr="00CC5656">
        <w:rPr>
          <w:b/>
          <w:lang w:val="en-US"/>
        </w:rPr>
        <w:t xml:space="preserve">staff clearing program. </w:t>
      </w:r>
      <w:r w:rsidRPr="00CC5656">
        <w:rPr>
          <w:lang w:val="en-US"/>
        </w:rPr>
        <w:t>The activity of the staff who are auditing each other is as follows: a problems intensive, if necessary; then running on current goals procedures. A Saint Hiller is appointed as Staff Supervisor of staff cases. He calls them in during the day, checks over cases and progress</w:t>
      </w:r>
      <w:r w:rsidRPr="00CC5656">
        <w:rPr>
          <w:lang w:val="en-US"/>
        </w:rPr>
        <w:softHyphen/>
        <w:t xml:space="preserve"> can even audit them. Does anything and every</w:t>
      </w:r>
      <w:r w:rsidRPr="00CC5656">
        <w:rPr>
          <w:lang w:val="en-US"/>
        </w:rPr>
        <w:softHyphen/>
        <w:t>thing to clear them. (HCO PL 17 Jun 63)</w:t>
      </w:r>
    </w:p>
    <w:p w14:paraId="763A501E" w14:textId="77777777" w:rsidR="007A0058" w:rsidRPr="00CC5656" w:rsidRDefault="007A0058" w:rsidP="007A0058">
      <w:pPr>
        <w:spacing w:after="120" w:line="264" w:lineRule="auto"/>
        <w:jc w:val="both"/>
        <w:rPr>
          <w:lang w:val="en-US"/>
        </w:rPr>
      </w:pPr>
      <w:r w:rsidRPr="00CC5656">
        <w:rPr>
          <w:b/>
          <w:noProof/>
          <w:u w:val="single"/>
          <w:lang w:val="en-US"/>
        </w:rPr>
        <w:t>STAFF RELATIONSHIP</w:t>
      </w:r>
      <w:r w:rsidRPr="00CC5656">
        <w:rPr>
          <w:lang w:val="en-US"/>
        </w:rPr>
        <w:t>, designating the re</w:t>
      </w:r>
      <w:r w:rsidRPr="00CC5656">
        <w:rPr>
          <w:lang w:val="en-US"/>
        </w:rPr>
        <w:softHyphen/>
        <w:t>lationship of staff officers to line officers in a company. A staff relationship is one of providing advisory or consultancy services or performing the organizing functions of accounting, training, trans</w:t>
      </w:r>
      <w:r w:rsidRPr="00CC5656">
        <w:rPr>
          <w:lang w:val="en-US"/>
        </w:rPr>
        <w:softHyphen/>
        <w:t>portation, research, etc., as opposed to the actual production line which is handled by line officers.</w:t>
      </w:r>
    </w:p>
    <w:p w14:paraId="362077CD" w14:textId="77777777" w:rsidR="007A0058" w:rsidRPr="00CC5656" w:rsidRDefault="007A0058" w:rsidP="007A0058">
      <w:pPr>
        <w:spacing w:after="120" w:line="264" w:lineRule="auto"/>
        <w:jc w:val="both"/>
        <w:rPr>
          <w:lang w:val="en-US"/>
        </w:rPr>
      </w:pPr>
      <w:r w:rsidRPr="00CC5656">
        <w:rPr>
          <w:b/>
          <w:noProof/>
          <w:u w:val="single"/>
          <w:lang w:val="en-US"/>
        </w:rPr>
        <w:t>STAFF REVIEW OFFICER</w:t>
      </w:r>
      <w:r w:rsidRPr="00CC5656">
        <w:rPr>
          <w:lang w:val="en-US"/>
        </w:rPr>
        <w:t>, a staff member is only sent to Staff Review Officer for remedies if his flunks have been continual and he is not making progress at all. The Staff Training Officer may not hold any additional post than Staff Review Officer and if so checkouts must consistently be at one period of the day and review another. If traffic is too heavy not even this additional hat may be worn. If Staff Review Officer is singly held the holder may also audit staff, and do assists. (HCO PL 20 Jul 66)</w:t>
      </w:r>
    </w:p>
    <w:p w14:paraId="16A0B257" w14:textId="77777777" w:rsidR="007A0058" w:rsidRPr="00CC5656" w:rsidRDefault="007A0058" w:rsidP="007A0058">
      <w:pPr>
        <w:spacing w:after="120" w:line="264" w:lineRule="auto"/>
        <w:jc w:val="both"/>
        <w:rPr>
          <w:lang w:val="en-US"/>
        </w:rPr>
      </w:pPr>
      <w:r w:rsidRPr="00CC5656">
        <w:rPr>
          <w:b/>
          <w:noProof/>
          <w:u w:val="single"/>
          <w:lang w:val="en-US"/>
        </w:rPr>
        <w:t>STAFF SECTION OFFICER</w:t>
      </w:r>
      <w:r w:rsidRPr="00CC5656">
        <w:rPr>
          <w:lang w:val="en-US"/>
        </w:rPr>
        <w:t>, (Qual Div) pur</w:t>
      </w:r>
      <w:r w:rsidRPr="00CC5656">
        <w:rPr>
          <w:lang w:val="en-US"/>
        </w:rPr>
        <w:softHyphen/>
        <w:t xml:space="preserve">pose: to help Ron make real staff members. The person on the post of Staff Section Officer has total authority over who will be processed and what they will be processed on, who will be trained and what they will be trained on, and has authority over all persons who are engaged on those duties or at the time they are engaged on those duties. The authority of the </w:t>
      </w:r>
      <w:r w:rsidRPr="00CC5656">
        <w:rPr>
          <w:b/>
          <w:lang w:val="en-US"/>
        </w:rPr>
        <w:t xml:space="preserve">Staff Section Officer </w:t>
      </w:r>
      <w:r w:rsidRPr="00CC5656">
        <w:rPr>
          <w:lang w:val="en-US"/>
        </w:rPr>
        <w:t>over who will get processed and what he will get processed on is absolute. The authority of the Staff Section Officer on who will be trained and what they will be trained on is absolute. In a very small org the Staff Section Officer will also hold from above the Staff Training Officer and the Staff D of P. But where this becomes onerous, the other two posts should be filled. The state of in</w:t>
      </w:r>
      <w:r w:rsidRPr="00CC5656">
        <w:rPr>
          <w:lang w:val="en-US"/>
        </w:rPr>
        <w:noBreakHyphen/>
        <w:t xml:space="preserve">tech delivery of interns becomes the concern of the Staff Section Officer since most of the processing of staff is done by interns. (HCO PL 22 May 76) </w:t>
      </w:r>
      <w:r w:rsidRPr="00CC5656">
        <w:rPr>
          <w:i/>
          <w:lang w:val="en-US"/>
        </w:rPr>
        <w:t xml:space="preserve">Abbr. </w:t>
      </w:r>
      <w:r w:rsidRPr="00CC5656">
        <w:rPr>
          <w:lang w:val="en-US"/>
        </w:rPr>
        <w:t>SSO.</w:t>
      </w:r>
    </w:p>
    <w:p w14:paraId="2DE6764B" w14:textId="77777777" w:rsidR="007A0058" w:rsidRPr="00CC5656" w:rsidRDefault="007A0058" w:rsidP="007A0058">
      <w:pPr>
        <w:spacing w:after="120" w:line="264" w:lineRule="auto"/>
        <w:jc w:val="both"/>
        <w:rPr>
          <w:i/>
          <w:lang w:val="en-US"/>
        </w:rPr>
      </w:pPr>
      <w:r w:rsidRPr="00CC5656">
        <w:rPr>
          <w:b/>
          <w:noProof/>
          <w:u w:val="single"/>
          <w:lang w:val="en-US"/>
        </w:rPr>
        <w:t>STAFF STAFF AUDITOR</w:t>
      </w:r>
      <w:r w:rsidRPr="00CC5656">
        <w:rPr>
          <w:lang w:val="en-US"/>
        </w:rPr>
        <w:t>, audits staff mem</w:t>
      </w:r>
      <w:r w:rsidRPr="00CC5656">
        <w:rPr>
          <w:lang w:val="en-US"/>
        </w:rPr>
        <w:softHyphen/>
        <w:t xml:space="preserve">bers when called upon to do so by the Org Sec. Handles auditing emergency assists on staff. (HCO PL 18 Dec 64, </w:t>
      </w:r>
      <w:r w:rsidRPr="00CC5656">
        <w:rPr>
          <w:i/>
          <w:lang w:val="en-US"/>
        </w:rPr>
        <w:t>Saint Hill</w:t>
      </w:r>
      <w:r w:rsidRPr="00CC5656">
        <w:rPr>
          <w:lang w:val="en-US"/>
        </w:rPr>
        <w:t xml:space="preserve"> </w:t>
      </w:r>
      <w:r w:rsidRPr="00CC5656">
        <w:rPr>
          <w:i/>
          <w:lang w:val="en-US"/>
        </w:rPr>
        <w:t>Org Board</w:t>
      </w:r>
      <w:r w:rsidRPr="00CC5656">
        <w:rPr>
          <w:lang w:val="en-US"/>
        </w:rPr>
        <w:t>)</w:t>
      </w:r>
    </w:p>
    <w:p w14:paraId="7D54E80B" w14:textId="77777777" w:rsidR="007A0058" w:rsidRPr="00CC5656" w:rsidRDefault="007A0058" w:rsidP="007A0058">
      <w:pPr>
        <w:spacing w:after="120" w:line="264" w:lineRule="auto"/>
        <w:jc w:val="both"/>
        <w:rPr>
          <w:lang w:val="en-US"/>
        </w:rPr>
      </w:pPr>
      <w:r w:rsidRPr="00CC5656">
        <w:rPr>
          <w:b/>
          <w:noProof/>
          <w:u w:val="single"/>
          <w:lang w:val="en-US"/>
        </w:rPr>
        <w:t>STAFF STATUS</w:t>
      </w:r>
      <w:r w:rsidRPr="00CC5656">
        <w:rPr>
          <w:lang w:val="en-US"/>
        </w:rPr>
        <w:t>, 1. a number following the person's name on the org board that shows the state of administrative training of the individual as done in the Staff Training Section. Status numbers go from 0 for temporary, 1 for provisional, 2 for qualified general staff member on up for the various executive grades. If no number, appears after a name, the person is holding the post without checkout for it. A low ranking staff member can have a high status number as it is qualified for, not "appointed to." This prevents qualified persons from being by</w:t>
      </w:r>
      <w:r w:rsidRPr="00CC5656">
        <w:rPr>
          <w:lang w:val="en-US"/>
        </w:rPr>
        <w:noBreakHyphen/>
        <w:t>passed in promo</w:t>
      </w:r>
      <w:r w:rsidRPr="00CC5656">
        <w:rPr>
          <w:lang w:val="en-US"/>
        </w:rPr>
        <w:softHyphen/>
        <w:t xml:space="preserve">tion. WO PL 13 Mar 66) 2. a number giving the value and promotion eligibility of a staff member in this organization. The numbers run from zero to ten. They designate the type post to which a person may be promoted or the status of the person. WO PL 4 Jan 66 V) 3. staff status is a result like certificate, depending on study, service and examination. It is assigned by number derived from study, service and examination. (HCO PL 18 Nov 65) </w:t>
      </w:r>
      <w:r w:rsidRPr="00CC5656">
        <w:rPr>
          <w:i/>
          <w:lang w:val="en-US"/>
        </w:rPr>
        <w:t xml:space="preserve">Abbr. </w:t>
      </w:r>
      <w:r w:rsidRPr="00CC5656">
        <w:rPr>
          <w:lang w:val="en-US"/>
        </w:rPr>
        <w:t>SS.</w:t>
      </w:r>
    </w:p>
    <w:p w14:paraId="3D56F52B" w14:textId="77777777" w:rsidR="007A0058" w:rsidRPr="00CC5656" w:rsidRDefault="007A0058" w:rsidP="007A0058">
      <w:pPr>
        <w:spacing w:after="120" w:line="264" w:lineRule="auto"/>
        <w:jc w:val="both"/>
        <w:rPr>
          <w:lang w:val="en-US"/>
        </w:rPr>
      </w:pPr>
      <w:r w:rsidRPr="00CC5656">
        <w:rPr>
          <w:b/>
          <w:noProof/>
          <w:u w:val="single"/>
          <w:lang w:val="en-US"/>
        </w:rPr>
        <w:t>STAFF STATUS</w:t>
      </w:r>
      <w:r w:rsidRPr="00CC5656">
        <w:rPr>
          <w:lang w:val="en-US"/>
        </w:rPr>
        <w:t>, the conditions of employment in a concern such as length of usual work week, overtime arrangements, wage payment method (weekly or hourly basis), holidays, etc., as well as fringe benefits including health insurance, pension plan and bonuses which today generally are extended to all personnel</w:t>
      </w:r>
      <w:r w:rsidRPr="00CC5656">
        <w:rPr>
          <w:lang w:val="en-US"/>
        </w:rPr>
        <w:noBreakHyphen/>
        <w:t xml:space="preserve"> executives, white collar employees and blue collar workers.</w:t>
      </w:r>
    </w:p>
    <w:p w14:paraId="4C08402C" w14:textId="77777777" w:rsidR="007A0058" w:rsidRPr="00CC5656" w:rsidRDefault="007A0058" w:rsidP="007A0058">
      <w:pPr>
        <w:spacing w:after="120" w:line="264" w:lineRule="auto"/>
        <w:jc w:val="both"/>
        <w:rPr>
          <w:lang w:val="en-US"/>
        </w:rPr>
      </w:pPr>
      <w:r w:rsidRPr="00CC5656">
        <w:rPr>
          <w:b/>
          <w:noProof/>
          <w:u w:val="single"/>
          <w:lang w:val="en-US"/>
        </w:rPr>
        <w:t>STAFF STATUS 0 (ZERO)</w:t>
      </w:r>
      <w:r w:rsidRPr="00CC5656">
        <w:rPr>
          <w:lang w:val="en-US"/>
        </w:rPr>
        <w:t>, 1. a staff status is a number giving the value and promotion eligi</w:t>
      </w:r>
      <w:r w:rsidRPr="00CC5656">
        <w:rPr>
          <w:lang w:val="en-US"/>
        </w:rPr>
        <w:softHyphen/>
        <w:t xml:space="preserve">bility of a staff member in this organization. The status numbers most important to a new staff member are 0 (zero), 1 and 2. O = temporary, 1 = provisional, 2 = permanent. A staff member who is newly hired is designated 0 (zero) status after his or her name on the organization board. (HCO PL 4 Jan 66 V) </w:t>
      </w:r>
      <w:r w:rsidRPr="00CC5656">
        <w:rPr>
          <w:b/>
          <w:lang w:val="en-US"/>
        </w:rPr>
        <w:t xml:space="preserve">2. Staff Status 0 </w:t>
      </w:r>
      <w:r w:rsidRPr="00CC5656">
        <w:rPr>
          <w:lang w:val="en-US"/>
        </w:rPr>
        <w:t>as an exact rundown is added as the initial orientation and hatting step for all new org staff members. It precedes Staff Status I and II, and is commenced immediately upon joining staff. The product is: an oriented, in</w:t>
      </w:r>
      <w:r w:rsidRPr="00CC5656">
        <w:rPr>
          <w:lang w:val="en-US"/>
        </w:rPr>
        <w:noBreakHyphen/>
        <w:t xml:space="preserve">ethics person, hatted as a beginning Scientologist and staff member, who knows he is a Scn staff member and is able to participate. Staff Status 0 is done per the Staff Status 0 checksheet. (BPL 27 Apr </w:t>
      </w:r>
      <w:r w:rsidRPr="00CC5656">
        <w:rPr>
          <w:i/>
          <w:lang w:val="en-US"/>
        </w:rPr>
        <w:t xml:space="preserve">73R) Abbr. </w:t>
      </w:r>
      <w:r w:rsidRPr="00CC5656">
        <w:rPr>
          <w:lang w:val="en-US"/>
        </w:rPr>
        <w:t>SS 0.</w:t>
      </w:r>
    </w:p>
    <w:p w14:paraId="7392B1BF" w14:textId="77777777" w:rsidR="007A0058" w:rsidRPr="00CC5656" w:rsidRDefault="007A0058" w:rsidP="007A0058">
      <w:pPr>
        <w:spacing w:after="120" w:line="264" w:lineRule="auto"/>
        <w:jc w:val="both"/>
        <w:rPr>
          <w:lang w:val="en-US"/>
        </w:rPr>
      </w:pPr>
      <w:r w:rsidRPr="00CC5656">
        <w:rPr>
          <w:b/>
          <w:noProof/>
          <w:u w:val="single"/>
          <w:lang w:val="en-US"/>
        </w:rPr>
        <w:t>STAFF STATUS 1</w:t>
      </w:r>
      <w:r w:rsidRPr="00CC5656">
        <w:rPr>
          <w:lang w:val="en-US"/>
        </w:rPr>
        <w:t>, a staff member given a provisional rating may recourse to ethics and have an ethics hearing if dismissed. He may be trans</w:t>
      </w:r>
      <w:r w:rsidRPr="00CC5656">
        <w:rPr>
          <w:lang w:val="en-US"/>
        </w:rPr>
        <w:softHyphen/>
        <w:t>ferred to other divisions without a hearing if his division is over</w:t>
      </w:r>
      <w:r w:rsidRPr="00CC5656">
        <w:rPr>
          <w:lang w:val="en-US"/>
        </w:rPr>
        <w:noBreakHyphen/>
        <w:t>manned. A provisional is desig</w:t>
      </w:r>
      <w:r w:rsidRPr="00CC5656">
        <w:rPr>
          <w:lang w:val="en-US"/>
        </w:rPr>
        <w:softHyphen/>
        <w:t xml:space="preserve">nated as "1" on the org board after his or her name. To obtain permanent status a provisional must obtain his or her basic staff certificate. This has a checksheet for which the HCO Exec See is responsible for compiling. (HCO PL 4 Jan 66 V) </w:t>
      </w:r>
      <w:r w:rsidRPr="00CC5656">
        <w:rPr>
          <w:i/>
          <w:lang w:val="en-US"/>
        </w:rPr>
        <w:t xml:space="preserve">Abbr. </w:t>
      </w:r>
      <w:r w:rsidRPr="00CC5656">
        <w:rPr>
          <w:lang w:val="en-US"/>
        </w:rPr>
        <w:t>SS I.</w:t>
      </w:r>
    </w:p>
    <w:p w14:paraId="5DB9DD74" w14:textId="77777777" w:rsidR="007A0058" w:rsidRPr="00CC5656" w:rsidRDefault="007A0058" w:rsidP="007A0058">
      <w:pPr>
        <w:spacing w:after="120" w:line="264" w:lineRule="auto"/>
        <w:jc w:val="both"/>
        <w:rPr>
          <w:lang w:val="en-US"/>
        </w:rPr>
      </w:pPr>
      <w:r w:rsidRPr="00CC5656">
        <w:rPr>
          <w:b/>
          <w:noProof/>
          <w:u w:val="single"/>
          <w:lang w:val="en-US"/>
        </w:rPr>
        <w:t>STAFF STATUS II</w:t>
      </w:r>
      <w:r w:rsidRPr="00CC5656">
        <w:rPr>
          <w:lang w:val="en-US"/>
        </w:rPr>
        <w:t xml:space="preserve">, a permanent staff member may not be demoted, transferred or dismissed without a full Committee of Evidence being held. Permanent status is designated on the org board by the numeral 'T' after a person's name. (HCO PL 4 Jan 66 V) </w:t>
      </w:r>
      <w:r w:rsidRPr="00CC5656">
        <w:rPr>
          <w:i/>
          <w:lang w:val="en-US"/>
        </w:rPr>
        <w:t xml:space="preserve">Abbr. </w:t>
      </w:r>
      <w:r w:rsidRPr="00CC5656">
        <w:rPr>
          <w:lang w:val="en-US"/>
        </w:rPr>
        <w:t>SS II.</w:t>
      </w:r>
    </w:p>
    <w:p w14:paraId="3E7188BA" w14:textId="77777777" w:rsidR="007A0058" w:rsidRPr="00CC5656" w:rsidRDefault="007A0058" w:rsidP="007A0058">
      <w:pPr>
        <w:spacing w:after="120" w:line="264" w:lineRule="auto"/>
        <w:jc w:val="both"/>
        <w:rPr>
          <w:lang w:val="en-US"/>
        </w:rPr>
      </w:pPr>
      <w:r w:rsidRPr="00CC5656">
        <w:rPr>
          <w:b/>
          <w:noProof/>
          <w:u w:val="single"/>
          <w:lang w:val="en-US"/>
        </w:rPr>
        <w:t>STAFF STATUS 111</w:t>
      </w:r>
      <w:r w:rsidRPr="00CC5656">
        <w:rPr>
          <w:lang w:val="en-US"/>
        </w:rPr>
        <w:t xml:space="preserve">, </w:t>
      </w:r>
      <w:r w:rsidRPr="00CC5656">
        <w:rPr>
          <w:b/>
          <w:lang w:val="en-US"/>
        </w:rPr>
        <w:t xml:space="preserve">1. Staff Status III </w:t>
      </w:r>
      <w:r w:rsidRPr="00CC5656">
        <w:rPr>
          <w:lang w:val="en-US"/>
        </w:rPr>
        <w:t>is attained by doing the OEC Volume checksheet of one's own division and then passing an examina</w:t>
      </w:r>
      <w:r w:rsidRPr="00CC5656">
        <w:rPr>
          <w:lang w:val="en-US"/>
        </w:rPr>
        <w:softHyphen/>
        <w:t>tion with a high grade on that OEC Volume. (HCO PL 17 May 74R) 2. each staff member studies and completes OEC Volume 0 and then goes immedi</w:t>
      </w:r>
      <w:r w:rsidRPr="00CC5656">
        <w:rPr>
          <w:lang w:val="en-US"/>
        </w:rPr>
        <w:softHyphen/>
        <w:t xml:space="preserve">ately to the OEC Volume checksheet for his own division. When the cheeksheet for his own division has been completed, the staff member will do a written examination, of which the pass mark is 92%. Additionally, the Examiner will inspect the staff member's division for evidence of application of the materials on the cheeksheet and this examination passed with a high grade on the volume of one's own division will result in the award of Staff Status III and is credited on the remaining OEC Course. (HCO PL 19 Nov 73) [The above HCO PL was cancelled by HCO PL 17 May 74R, </w:t>
      </w:r>
      <w:r w:rsidRPr="00CC5656">
        <w:rPr>
          <w:i/>
          <w:lang w:val="en-US"/>
        </w:rPr>
        <w:t>The New Staff Status III, OEC and FEBC</w:t>
      </w:r>
      <w:r w:rsidRPr="00CC5656">
        <w:rPr>
          <w:lang w:val="en-US"/>
        </w:rPr>
        <w:t>]</w:t>
      </w:r>
      <w:r w:rsidRPr="00CC5656">
        <w:rPr>
          <w:i/>
          <w:lang w:val="en-US"/>
        </w:rPr>
        <w:t xml:space="preserve"> Abbr. </w:t>
      </w:r>
      <w:r w:rsidRPr="00CC5656">
        <w:rPr>
          <w:lang w:val="en-US"/>
        </w:rPr>
        <w:t>SS III.</w:t>
      </w:r>
    </w:p>
    <w:p w14:paraId="24971C64" w14:textId="77777777" w:rsidR="007A0058" w:rsidRPr="00CC5656" w:rsidRDefault="007A0058" w:rsidP="007A0058">
      <w:pPr>
        <w:spacing w:after="120" w:line="264" w:lineRule="auto"/>
        <w:jc w:val="both"/>
        <w:rPr>
          <w:lang w:val="en-US"/>
        </w:rPr>
      </w:pPr>
      <w:r w:rsidRPr="00CC5656">
        <w:rPr>
          <w:b/>
          <w:noProof/>
          <w:u w:val="single"/>
          <w:lang w:val="en-US"/>
        </w:rPr>
        <w:t>STAFF STATUS IV</w:t>
      </w:r>
      <w:r w:rsidRPr="00CC5656">
        <w:rPr>
          <w:lang w:val="en-US"/>
        </w:rPr>
        <w:t xml:space="preserve">, Staff Status IV will be awarded when all policy in a staff member's portion of the org has been completed, i.e. HCO and the Dissem Division, or Treasury, Tech, Qual and Distribution. (HCO PL 19 Nov 73) [The above HCO PL was cancelled by HCO PL 17 May 74R, </w:t>
      </w:r>
      <w:r w:rsidRPr="00CC5656">
        <w:rPr>
          <w:i/>
          <w:lang w:val="en-US"/>
        </w:rPr>
        <w:t>The New Staff Status III, OEC and FEBC</w:t>
      </w:r>
      <w:r w:rsidRPr="00CC5656">
        <w:rPr>
          <w:lang w:val="en-US"/>
        </w:rPr>
        <w:t>]</w:t>
      </w:r>
      <w:r w:rsidRPr="00CC5656">
        <w:rPr>
          <w:i/>
          <w:lang w:val="en-US"/>
        </w:rPr>
        <w:t xml:space="preserve"> Abbr. </w:t>
      </w:r>
      <w:r w:rsidRPr="00CC5656">
        <w:rPr>
          <w:lang w:val="en-US"/>
        </w:rPr>
        <w:t>SS IV.</w:t>
      </w:r>
    </w:p>
    <w:p w14:paraId="5428F37B" w14:textId="77777777" w:rsidR="007A0058" w:rsidRPr="00CC5656" w:rsidRDefault="007A0058" w:rsidP="007A0058">
      <w:pPr>
        <w:spacing w:after="120" w:line="264" w:lineRule="auto"/>
        <w:jc w:val="both"/>
        <w:rPr>
          <w:lang w:val="en-US"/>
        </w:rPr>
      </w:pPr>
      <w:r w:rsidRPr="00CC5656">
        <w:rPr>
          <w:b/>
          <w:noProof/>
          <w:u w:val="single"/>
          <w:lang w:val="en-US"/>
        </w:rPr>
        <w:t>STAFF STATUS V</w:t>
      </w:r>
      <w:r w:rsidRPr="00CC5656">
        <w:rPr>
          <w:lang w:val="en-US"/>
        </w:rPr>
        <w:t xml:space="preserve">, Staff Status V will be awarded when all policy in the remaining portion of the org has been completed. (HCO PL 19 Nov 73) [The above HCO PL was cancelled by HCO PL 17 May 74R </w:t>
      </w:r>
      <w:r w:rsidRPr="00CC5656">
        <w:rPr>
          <w:i/>
          <w:lang w:val="en-US"/>
        </w:rPr>
        <w:t xml:space="preserve">The New Staff Status III, OEC and FEBC. </w:t>
      </w:r>
      <w:r w:rsidRPr="00CC5656">
        <w:rPr>
          <w:lang w:val="en-US"/>
        </w:rPr>
        <w:t>]</w:t>
      </w:r>
      <w:r w:rsidRPr="00CC5656">
        <w:rPr>
          <w:i/>
          <w:lang w:val="en-US"/>
        </w:rPr>
        <w:t xml:space="preserve"> Abbr. </w:t>
      </w:r>
      <w:r w:rsidRPr="00CC5656">
        <w:rPr>
          <w:lang w:val="en-US"/>
        </w:rPr>
        <w:t>SS V.</w:t>
      </w:r>
    </w:p>
    <w:p w14:paraId="421196A4" w14:textId="77777777" w:rsidR="007A0058" w:rsidRPr="00CC5656" w:rsidRDefault="007A0058" w:rsidP="007A0058">
      <w:pPr>
        <w:spacing w:after="120" w:line="264" w:lineRule="auto"/>
        <w:jc w:val="both"/>
        <w:rPr>
          <w:lang w:val="en-US"/>
        </w:rPr>
      </w:pPr>
      <w:r w:rsidRPr="00CC5656">
        <w:rPr>
          <w:b/>
          <w:noProof/>
          <w:u w:val="single"/>
          <w:lang w:val="en-US"/>
        </w:rPr>
        <w:t>STAFF STATUS VI</w:t>
      </w:r>
      <w:r w:rsidRPr="00CC5656">
        <w:rPr>
          <w:lang w:val="en-US"/>
        </w:rPr>
        <w:t>, Staff Status VI will be awarded when the staff member has completed all policy on the Executive Division. Staff members in the Exec Div will not be awarded Staff Status VI until all OEC Volumes (Vols 0</w:t>
      </w:r>
      <w:r w:rsidRPr="00CC5656">
        <w:rPr>
          <w:lang w:val="en-US"/>
        </w:rPr>
        <w:noBreakHyphen/>
        <w:t xml:space="preserve">7) have been completed. (HCO PL 19 Nov 73) [The above HCO PL was cancelled by HCO PL 17 May 74R, </w:t>
      </w:r>
      <w:r w:rsidRPr="00CC5656">
        <w:rPr>
          <w:i/>
          <w:lang w:val="en-US"/>
        </w:rPr>
        <w:t>The New Staff Status III, OEC and FEBC.</w:t>
      </w:r>
      <w:r w:rsidRPr="00CC5656">
        <w:rPr>
          <w:lang w:val="en-US"/>
        </w:rPr>
        <w:t>]</w:t>
      </w:r>
      <w:r w:rsidRPr="00CC5656">
        <w:rPr>
          <w:i/>
          <w:lang w:val="en-US"/>
        </w:rPr>
        <w:t xml:space="preserve"> Abbr. </w:t>
      </w:r>
      <w:r w:rsidRPr="00CC5656">
        <w:rPr>
          <w:lang w:val="en-US"/>
        </w:rPr>
        <w:t>SS VI.</w:t>
      </w:r>
    </w:p>
    <w:p w14:paraId="37CCED11" w14:textId="77777777" w:rsidR="007A0058" w:rsidRPr="00CC5656" w:rsidRDefault="007A0058" w:rsidP="007A0058">
      <w:pPr>
        <w:spacing w:after="120" w:line="264" w:lineRule="auto"/>
        <w:jc w:val="both"/>
        <w:rPr>
          <w:lang w:val="en-US"/>
        </w:rPr>
      </w:pPr>
      <w:r w:rsidRPr="00CC5656">
        <w:rPr>
          <w:b/>
          <w:noProof/>
          <w:u w:val="single"/>
          <w:lang w:val="en-US"/>
        </w:rPr>
        <w:t>STAFF STATUS VII</w:t>
      </w:r>
      <w:r w:rsidRPr="00CC5656">
        <w:rPr>
          <w:lang w:val="en-US"/>
        </w:rPr>
        <w:t xml:space="preserve">, </w:t>
      </w:r>
      <w:r w:rsidRPr="00CC5656">
        <w:rPr>
          <w:b/>
          <w:lang w:val="en-US"/>
        </w:rPr>
        <w:t xml:space="preserve">Staff Status VII </w:t>
      </w:r>
      <w:r w:rsidRPr="00CC5656">
        <w:rPr>
          <w:lang w:val="en-US"/>
        </w:rPr>
        <w:t xml:space="preserve">will be awarded when the staff member has completed the Senior OEC, which comprises additional policies from the existing OEC Vols to the end of 1973, as studied by division. (HCO PL 19 Nov 73) [The above HCO PL was cancelled by HCO PL 17 May 74R </w:t>
      </w:r>
      <w:r w:rsidRPr="00CC5656">
        <w:rPr>
          <w:i/>
          <w:lang w:val="en-US"/>
        </w:rPr>
        <w:t>The New Staff Status III, OEC and FEBC.</w:t>
      </w:r>
      <w:r w:rsidRPr="00CC5656">
        <w:rPr>
          <w:lang w:val="en-US"/>
        </w:rPr>
        <w:t>]</w:t>
      </w:r>
      <w:r w:rsidRPr="00CC5656">
        <w:rPr>
          <w:i/>
          <w:lang w:val="en-US"/>
        </w:rPr>
        <w:t xml:space="preserve"> Abbr. </w:t>
      </w:r>
      <w:r w:rsidRPr="00CC5656">
        <w:rPr>
          <w:lang w:val="en-US"/>
        </w:rPr>
        <w:t>SS VII</w:t>
      </w:r>
    </w:p>
    <w:p w14:paraId="4BAF76B3" w14:textId="77777777" w:rsidR="007A0058" w:rsidRPr="00CC5656" w:rsidRDefault="007A0058" w:rsidP="007A0058">
      <w:pPr>
        <w:spacing w:after="120" w:line="264" w:lineRule="auto"/>
        <w:jc w:val="both"/>
        <w:rPr>
          <w:lang w:val="en-US"/>
        </w:rPr>
      </w:pPr>
      <w:r w:rsidRPr="00CC5656">
        <w:rPr>
          <w:b/>
          <w:noProof/>
          <w:u w:val="single"/>
          <w:lang w:val="en-US"/>
        </w:rPr>
        <w:t>STAFF STATUS VIII</w:t>
      </w:r>
      <w:r w:rsidRPr="00CC5656">
        <w:rPr>
          <w:lang w:val="en-US"/>
        </w:rPr>
        <w:t xml:space="preserve">, </w:t>
      </w:r>
      <w:r w:rsidRPr="00CC5656">
        <w:rPr>
          <w:b/>
          <w:lang w:val="en-US"/>
        </w:rPr>
        <w:t xml:space="preserve">Staff Status VIII </w:t>
      </w:r>
      <w:r w:rsidRPr="00CC5656">
        <w:rPr>
          <w:lang w:val="en-US"/>
        </w:rPr>
        <w:t xml:space="preserve">will be awarded when the staff member has completed the FEBC. The FEBC is composed of the Management Series plus FEBC tapes. (HCO PL 19 Nov 73) [The above HCO PL was cancelled by HCO PL 17 May 74R, </w:t>
      </w:r>
      <w:r w:rsidRPr="00CC5656">
        <w:rPr>
          <w:i/>
          <w:lang w:val="en-US"/>
        </w:rPr>
        <w:t>The New Staff Status III, OEC and FEBC.</w:t>
      </w:r>
      <w:r w:rsidRPr="00CC5656">
        <w:rPr>
          <w:lang w:val="en-US"/>
        </w:rPr>
        <w:t>]</w:t>
      </w:r>
      <w:r w:rsidRPr="00CC5656">
        <w:rPr>
          <w:i/>
          <w:lang w:val="en-US"/>
        </w:rPr>
        <w:t xml:space="preserve"> Abbr. </w:t>
      </w:r>
      <w:r w:rsidRPr="00CC5656">
        <w:rPr>
          <w:lang w:val="en-US"/>
        </w:rPr>
        <w:t>SS VIII.</w:t>
      </w:r>
    </w:p>
    <w:p w14:paraId="25697C7B" w14:textId="77777777" w:rsidR="007A0058" w:rsidRPr="00CC5656" w:rsidRDefault="007A0058" w:rsidP="007A0058">
      <w:pPr>
        <w:spacing w:after="120" w:line="264" w:lineRule="auto"/>
        <w:jc w:val="both"/>
        <w:rPr>
          <w:lang w:val="en-US"/>
        </w:rPr>
      </w:pPr>
      <w:r w:rsidRPr="00CC5656">
        <w:rPr>
          <w:b/>
          <w:noProof/>
          <w:u w:val="single"/>
          <w:lang w:val="en-US"/>
        </w:rPr>
        <w:t>STAFF TRAINING OFFICER</w:t>
      </w:r>
      <w:r w:rsidRPr="00CC5656">
        <w:rPr>
          <w:b/>
          <w:lang w:val="en-US"/>
        </w:rPr>
        <w:t xml:space="preserve">, </w:t>
      </w:r>
      <w:r w:rsidRPr="00CC5656">
        <w:rPr>
          <w:lang w:val="en-US"/>
        </w:rPr>
        <w:t>1. the head of the Staff Training Section, Dept 14, Div 5. The purpose of the STO is: to help LRH train individual staff members and applicants from his own and other orgs in ethics, tech and admin, keeping track of them, guiding them through org courses, giving them checkouts, expediting their training, seeing that their personnel records in Dept 1 of their org are factual as to training and assisting them in every way to get training and to be trained rapidly, with the end product that orgs have no untrained staff members. (HCO PL 21 Sept 69) 2. responsible for getting the individual through his program on training making full utilization of scheduled and other study time. To do this he uses time machine orders, 2WC, ethics, cramming and any other device needed to get the staff member through his course and his program. He is not a supervisor basically. He ensures the staff pro</w:t>
      </w:r>
      <w:r w:rsidRPr="00CC5656">
        <w:rPr>
          <w:lang w:val="en-US"/>
        </w:rPr>
        <w:softHyphen/>
        <w:t>grams are being completed. (FO 2824) A</w:t>
      </w:r>
      <w:r w:rsidRPr="00CC5656">
        <w:rPr>
          <w:i/>
          <w:lang w:val="en-US"/>
        </w:rPr>
        <w:t xml:space="preserve">bbr. </w:t>
      </w:r>
      <w:r w:rsidRPr="00CC5656">
        <w:rPr>
          <w:lang w:val="en-US"/>
        </w:rPr>
        <w:t>STO.</w:t>
      </w:r>
    </w:p>
    <w:p w14:paraId="5AD95126" w14:textId="77777777" w:rsidR="007A0058" w:rsidRPr="00CC5656" w:rsidRDefault="007A0058" w:rsidP="007A0058">
      <w:pPr>
        <w:spacing w:after="120" w:line="264" w:lineRule="auto"/>
        <w:jc w:val="both"/>
        <w:rPr>
          <w:lang w:val="en-US"/>
        </w:rPr>
      </w:pPr>
      <w:r w:rsidRPr="00CC5656">
        <w:rPr>
          <w:b/>
          <w:noProof/>
          <w:u w:val="single"/>
          <w:lang w:val="en-US"/>
        </w:rPr>
        <w:t>STAFF TRAINING PROGRAM NO. 2</w:t>
      </w:r>
      <w:r w:rsidRPr="00CC5656">
        <w:rPr>
          <w:b/>
          <w:lang w:val="en-US"/>
        </w:rPr>
        <w:t xml:space="preserve">, program </w:t>
      </w:r>
      <w:r w:rsidRPr="00CC5656">
        <w:rPr>
          <w:lang w:val="en-US"/>
        </w:rPr>
        <w:t>to improve admin and stats of org, by reviving staff status 0, 1, 11, 111 on administratively untrained or new staff. (LRH ED 121 INT)</w:t>
      </w:r>
    </w:p>
    <w:p w14:paraId="5E0B102B" w14:textId="77777777" w:rsidR="007A0058" w:rsidRPr="00CC5656" w:rsidRDefault="007A0058" w:rsidP="007A0058">
      <w:pPr>
        <w:spacing w:after="120" w:line="264" w:lineRule="auto"/>
        <w:jc w:val="both"/>
        <w:rPr>
          <w:lang w:val="en-US"/>
        </w:rPr>
      </w:pPr>
      <w:r w:rsidRPr="00CC5656">
        <w:rPr>
          <w:b/>
          <w:noProof/>
          <w:u w:val="single"/>
          <w:lang w:val="en-US"/>
        </w:rPr>
        <w:t>STAGE FRIGHT</w:t>
      </w:r>
      <w:r w:rsidRPr="00CC5656">
        <w:rPr>
          <w:b/>
          <w:lang w:val="en-US"/>
        </w:rPr>
        <w:t xml:space="preserve">, </w:t>
      </w:r>
      <w:r w:rsidRPr="00CC5656">
        <w:rPr>
          <w:lang w:val="en-US"/>
        </w:rPr>
        <w:t>it is the unwillingness to confront a mass. It is a can't have on the mass. That is all. To prove that, it is only necessary to change one's mind or run a process on having that mass, to cure stage fright. It cures just like that. Remedy of havingness. (5611C01)</w:t>
      </w:r>
    </w:p>
    <w:p w14:paraId="69783B01" w14:textId="77777777" w:rsidR="007A0058" w:rsidRPr="00CC5656" w:rsidRDefault="007A0058" w:rsidP="007A0058">
      <w:pPr>
        <w:spacing w:after="120" w:line="264" w:lineRule="auto"/>
        <w:jc w:val="both"/>
        <w:rPr>
          <w:lang w:val="en-US"/>
        </w:rPr>
      </w:pPr>
      <w:r w:rsidRPr="00CC5656">
        <w:rPr>
          <w:b/>
          <w:noProof/>
          <w:u w:val="single"/>
          <w:lang w:val="en-US"/>
        </w:rPr>
        <w:t>STAGGER SYSTEM</w:t>
      </w:r>
      <w:r w:rsidRPr="00CC5656">
        <w:rPr>
          <w:b/>
          <w:lang w:val="en-US"/>
        </w:rPr>
        <w:t xml:space="preserve">, </w:t>
      </w:r>
      <w:r w:rsidRPr="00CC5656">
        <w:rPr>
          <w:lang w:val="en-US"/>
        </w:rPr>
        <w:t>we will institute the stag</w:t>
      </w:r>
      <w:r w:rsidRPr="00CC5656">
        <w:rPr>
          <w:lang w:val="en-US"/>
        </w:rPr>
        <w:softHyphen/>
        <w:t>ger system of training up our executives by relieving one or two at a time and returning them to Flag for their training. (FBDL 25)</w:t>
      </w:r>
    </w:p>
    <w:p w14:paraId="447C7918" w14:textId="77777777" w:rsidR="007A0058" w:rsidRPr="00CC5656" w:rsidRDefault="007A0058" w:rsidP="007A0058">
      <w:pPr>
        <w:spacing w:after="120" w:line="264" w:lineRule="auto"/>
        <w:jc w:val="both"/>
        <w:rPr>
          <w:lang w:val="en-US"/>
        </w:rPr>
      </w:pPr>
      <w:r w:rsidRPr="00CC5656">
        <w:rPr>
          <w:b/>
          <w:noProof/>
          <w:u w:val="single"/>
          <w:lang w:val="en-US"/>
        </w:rPr>
        <w:t>STALE DATE</w:t>
      </w:r>
      <w:r w:rsidRPr="00CC5656">
        <w:rPr>
          <w:b/>
          <w:lang w:val="en-US"/>
        </w:rPr>
        <w:t xml:space="preserve">, </w:t>
      </w:r>
      <w:r w:rsidRPr="00CC5656">
        <w:rPr>
          <w:lang w:val="en-US"/>
        </w:rPr>
        <w:t>the term stale date (used previ</w:t>
      </w:r>
      <w:r w:rsidRPr="00CC5656">
        <w:rPr>
          <w:lang w:val="en-US"/>
        </w:rPr>
        <w:softHyphen/>
        <w:t>ously by banks on cheques) means any dispatch or answer that is older than one should reasonably expect when one receives it or any answer that is older in date from origin to answer or answer to receipt than one should reasonably expect. (HCO PL 17 Jul 66)</w:t>
      </w:r>
    </w:p>
    <w:p w14:paraId="763E5E7D" w14:textId="77777777" w:rsidR="007A0058" w:rsidRPr="00CC5656" w:rsidRDefault="007A0058" w:rsidP="007A0058">
      <w:pPr>
        <w:spacing w:after="120" w:line="264" w:lineRule="auto"/>
        <w:jc w:val="both"/>
        <w:rPr>
          <w:lang w:val="en-US"/>
        </w:rPr>
      </w:pPr>
      <w:r w:rsidRPr="00CC5656">
        <w:rPr>
          <w:b/>
          <w:noProof/>
          <w:u w:val="single"/>
          <w:lang w:val="en-US"/>
        </w:rPr>
        <w:t>STALEDATED ORDERS AND DISPATCH</w:t>
      </w:r>
      <w:r w:rsidRPr="00CC5656">
        <w:rPr>
          <w:b/>
          <w:noProof/>
          <w:u w:val="single"/>
          <w:lang w:val="en-US"/>
        </w:rPr>
        <w:softHyphen/>
        <w:t>ES</w:t>
      </w:r>
      <w:r w:rsidRPr="00CC5656">
        <w:rPr>
          <w:b/>
          <w:lang w:val="en-US"/>
        </w:rPr>
        <w:t xml:space="preserve">, </w:t>
      </w:r>
      <w:r w:rsidRPr="00CC5656">
        <w:rPr>
          <w:lang w:val="en-US"/>
        </w:rPr>
        <w:t>a type of dev</w:t>
      </w:r>
      <w:r w:rsidRPr="00CC5656">
        <w:rPr>
          <w:lang w:val="en-US"/>
        </w:rPr>
        <w:noBreakHyphen/>
        <w:t xml:space="preserve">t where </w:t>
      </w:r>
      <w:r w:rsidRPr="00CC5656">
        <w:rPr>
          <w:b/>
          <w:lang w:val="en-US"/>
        </w:rPr>
        <w:t xml:space="preserve">staledating </w:t>
      </w:r>
      <w:r w:rsidRPr="00CC5656">
        <w:rPr>
          <w:lang w:val="en-US"/>
        </w:rPr>
        <w:t>delays action, often important, and creates anxiety and emergencies. New (developed) traffic results in an attempt to get an answer or compliance. (HCO PL 27 Jan 69)</w:t>
      </w:r>
    </w:p>
    <w:p w14:paraId="51BBDA45" w14:textId="77777777" w:rsidR="007A0058" w:rsidRPr="00CC5656" w:rsidRDefault="007A0058" w:rsidP="007A0058">
      <w:pPr>
        <w:spacing w:after="120" w:line="264" w:lineRule="auto"/>
        <w:jc w:val="both"/>
        <w:rPr>
          <w:lang w:val="en-US"/>
        </w:rPr>
      </w:pPr>
      <w:r w:rsidRPr="00CC5656">
        <w:rPr>
          <w:b/>
          <w:noProof/>
          <w:u w:val="single"/>
          <w:lang w:val="en-US"/>
        </w:rPr>
        <w:t>STALEDATE REPORT</w:t>
      </w:r>
      <w:r w:rsidRPr="00CC5656">
        <w:rPr>
          <w:b/>
          <w:lang w:val="en-US"/>
        </w:rPr>
        <w:t xml:space="preserve">, </w:t>
      </w:r>
      <w:r w:rsidRPr="00CC5656">
        <w:rPr>
          <w:lang w:val="en-US"/>
        </w:rPr>
        <w:t>any staff member re</w:t>
      </w:r>
      <w:r w:rsidRPr="00CC5656">
        <w:rPr>
          <w:lang w:val="en-US"/>
        </w:rPr>
        <w:softHyphen/>
        <w:t>ceiving an internal org dispatch that has been enroute more than three days (dated the fourth day earlier than date of receipt) must report the matter to the Director of Communications who must thereupon request the Director of Inspection and Reports to investigate and report to Dir Comm and order any resulting ethics action. Anyone sending a stale date complaint to the Dir Comm must first answer or handle any dispatch he is holding and send it to the Dir Comm with its answer. Dir Comm copies or xeroxes the original and the answer promptly and sends the original onto its next recipient and uses the copy only for investigation. (HCO PL 17 Jul 66)</w:t>
      </w:r>
    </w:p>
    <w:p w14:paraId="2EB16275" w14:textId="77777777" w:rsidR="007A0058" w:rsidRPr="00CC5656" w:rsidRDefault="007A0058" w:rsidP="007A0058">
      <w:pPr>
        <w:spacing w:after="120" w:line="264" w:lineRule="auto"/>
        <w:jc w:val="both"/>
        <w:rPr>
          <w:lang w:val="en-US"/>
        </w:rPr>
      </w:pPr>
      <w:r w:rsidRPr="00CC5656">
        <w:rPr>
          <w:b/>
          <w:noProof/>
          <w:u w:val="single"/>
          <w:lang w:val="en-US"/>
        </w:rPr>
        <w:t>STANDARD</w:t>
      </w:r>
      <w:r w:rsidRPr="00CC5656">
        <w:rPr>
          <w:b/>
          <w:lang w:val="en-US"/>
        </w:rPr>
        <w:t xml:space="preserve">, </w:t>
      </w:r>
      <w:r w:rsidRPr="00CC5656">
        <w:rPr>
          <w:lang w:val="en-US"/>
        </w:rPr>
        <w:t xml:space="preserve">standard means a definite level or degree of quality that is proper and adequate for a specific purpose. </w:t>
      </w:r>
      <w:r w:rsidRPr="00CC5656">
        <w:rPr>
          <w:i/>
          <w:lang w:val="en-US"/>
        </w:rPr>
        <w:t>(Webster's Third New Interna</w:t>
      </w:r>
      <w:r w:rsidRPr="00CC5656">
        <w:rPr>
          <w:i/>
          <w:lang w:val="en-US"/>
        </w:rPr>
        <w:softHyphen/>
        <w:t xml:space="preserve">tional Dictionary Unabridged. </w:t>
      </w:r>
      <w:r w:rsidRPr="00CC5656">
        <w:rPr>
          <w:lang w:val="en-US"/>
        </w:rPr>
        <w:t>Standard 3 b, P. 2223).</w:t>
      </w:r>
    </w:p>
    <w:p w14:paraId="661AF0BA" w14:textId="77777777" w:rsidR="007A0058" w:rsidRPr="00CC5656" w:rsidRDefault="007A0058" w:rsidP="007A0058">
      <w:pPr>
        <w:spacing w:after="120" w:line="264" w:lineRule="auto"/>
        <w:jc w:val="both"/>
        <w:rPr>
          <w:lang w:val="en-US"/>
        </w:rPr>
      </w:pPr>
      <w:r w:rsidRPr="00CC5656">
        <w:rPr>
          <w:b/>
          <w:noProof/>
          <w:u w:val="single"/>
          <w:lang w:val="en-US"/>
        </w:rPr>
        <w:t>STANDARD ADMINISTRATION</w:t>
      </w:r>
      <w:r w:rsidRPr="00CC5656">
        <w:rPr>
          <w:b/>
          <w:lang w:val="en-US"/>
        </w:rPr>
        <w:t xml:space="preserve">, </w:t>
      </w:r>
      <w:r w:rsidRPr="00CC5656">
        <w:rPr>
          <w:lang w:val="en-US"/>
        </w:rPr>
        <w:t>1. to ap</w:t>
      </w:r>
      <w:r w:rsidRPr="00CC5656">
        <w:rPr>
          <w:lang w:val="en-US"/>
        </w:rPr>
        <w:softHyphen/>
        <w:t xml:space="preserve">proach the subject of </w:t>
      </w:r>
      <w:r w:rsidRPr="00CC5656">
        <w:rPr>
          <w:b/>
          <w:lang w:val="en-US"/>
        </w:rPr>
        <w:t xml:space="preserve">standard administration </w:t>
      </w:r>
      <w:r w:rsidRPr="00CC5656">
        <w:rPr>
          <w:lang w:val="en-US"/>
        </w:rPr>
        <w:t xml:space="preserve">realistically, one first must recognize that a right way to do things can exist. There are an infinity of ways </w:t>
      </w:r>
      <w:r w:rsidRPr="00CC5656">
        <w:rPr>
          <w:i/>
          <w:lang w:val="en-US"/>
        </w:rPr>
        <w:t xml:space="preserve">not </w:t>
      </w:r>
      <w:r w:rsidRPr="00CC5656">
        <w:rPr>
          <w:lang w:val="en-US"/>
        </w:rPr>
        <w:t xml:space="preserve">to start a car. There is only one way to start a car. So it is with any </w:t>
      </w:r>
      <w:r w:rsidRPr="00CC5656">
        <w:rPr>
          <w:b/>
          <w:lang w:val="en-US"/>
        </w:rPr>
        <w:t xml:space="preserve">standard </w:t>
      </w:r>
      <w:r w:rsidRPr="00CC5656">
        <w:rPr>
          <w:lang w:val="en-US"/>
        </w:rPr>
        <w:t xml:space="preserve">procedure. There is a tech of </w:t>
      </w:r>
      <w:r w:rsidRPr="00CC5656">
        <w:rPr>
          <w:b/>
          <w:lang w:val="en-US"/>
        </w:rPr>
        <w:t xml:space="preserve">admin. </w:t>
      </w:r>
      <w:r w:rsidRPr="00CC5656">
        <w:rPr>
          <w:lang w:val="en-US"/>
        </w:rPr>
        <w:t xml:space="preserve">This would be the right ways to do administrative actions or organize something. Standard admin means the usual "on policy" procedure applied. (HCO PL 4 Jun 71) 2. solutions that work and are therefore routinely used to handle the situation to which they apply are then called </w:t>
      </w:r>
      <w:r w:rsidRPr="00CC5656">
        <w:rPr>
          <w:b/>
          <w:lang w:val="en-US"/>
        </w:rPr>
        <w:t xml:space="preserve">standard admin. </w:t>
      </w:r>
      <w:r w:rsidRPr="00CC5656">
        <w:rPr>
          <w:lang w:val="en-US"/>
        </w:rPr>
        <w:t xml:space="preserve">(HCO PL </w:t>
      </w:r>
      <w:r w:rsidRPr="00CC5656">
        <w:rPr>
          <w:i/>
          <w:lang w:val="en-US"/>
        </w:rPr>
        <w:t xml:space="preserve">25 </w:t>
      </w:r>
      <w:r w:rsidRPr="00CC5656">
        <w:rPr>
          <w:lang w:val="en-US"/>
        </w:rPr>
        <w:t>Jan 71) 3. we had to have the fundamental or basic laws of organization in order to develop the full structure of organization. Administration be</w:t>
      </w:r>
      <w:r w:rsidRPr="00CC5656">
        <w:rPr>
          <w:lang w:val="en-US"/>
        </w:rPr>
        <w:softHyphen/>
        <w:t xml:space="preserve">comes standard when we have the most important points or laws or actions and when we always use these and use them in just the same way. (HCO PL 9 Nov 68) 4. in </w:t>
      </w:r>
      <w:r w:rsidRPr="00CC5656">
        <w:rPr>
          <w:b/>
          <w:lang w:val="en-US"/>
        </w:rPr>
        <w:t xml:space="preserve">standard admin, </w:t>
      </w:r>
      <w:r w:rsidRPr="00CC5656">
        <w:rPr>
          <w:lang w:val="en-US"/>
        </w:rPr>
        <w:t xml:space="preserve">we are acquiring (a) a knowledge of basics, (b) the basics that exist in and around a specific organization, (c) the ability to handle those basics with such speed and certainty that it seems instinct. And when we have this, the organization, will go, go, go with an ease and lack of effort that is astonishing. (HCO PL 9 Nov 68) 5. there is a thing called </w:t>
      </w:r>
      <w:r w:rsidRPr="00CC5656">
        <w:rPr>
          <w:b/>
          <w:lang w:val="en-US"/>
        </w:rPr>
        <w:t xml:space="preserve">standard admin. </w:t>
      </w:r>
      <w:r w:rsidRPr="00CC5656">
        <w:rPr>
          <w:lang w:val="en-US"/>
        </w:rPr>
        <w:t xml:space="preserve">It comes from the policy letters. When we produced the wild, soaring tech stats with the Sea Org Class VIII auditor program it was by putting in the exact processes and grades. By going super </w:t>
      </w:r>
      <w:r w:rsidRPr="00CC5656">
        <w:rPr>
          <w:b/>
          <w:lang w:val="en-US"/>
        </w:rPr>
        <w:t xml:space="preserve">standard </w:t>
      </w:r>
      <w:r w:rsidRPr="00CC5656">
        <w:rPr>
          <w:lang w:val="en-US"/>
        </w:rPr>
        <w:t xml:space="preserve">we got 100% case gain. It is the same with policy. If you get an org in with super </w:t>
      </w:r>
      <w:r w:rsidRPr="00CC5656">
        <w:rPr>
          <w:b/>
          <w:lang w:val="en-US"/>
        </w:rPr>
        <w:t xml:space="preserve">standard </w:t>
      </w:r>
      <w:r w:rsidRPr="00CC5656">
        <w:rPr>
          <w:lang w:val="en-US"/>
        </w:rPr>
        <w:t>policy-promotion, form and admin</w:t>
      </w:r>
      <w:r w:rsidRPr="00CC5656">
        <w:rPr>
          <w:lang w:val="en-US"/>
        </w:rPr>
        <w:noBreakHyphen/>
        <w:t>the stats soar. (HCO PL 25 Oct 68)</w:t>
      </w:r>
    </w:p>
    <w:p w14:paraId="329201B0" w14:textId="77777777" w:rsidR="007A0058" w:rsidRPr="00CC5656" w:rsidRDefault="007A0058" w:rsidP="007A0058">
      <w:pPr>
        <w:spacing w:after="120" w:line="264" w:lineRule="auto"/>
        <w:jc w:val="both"/>
        <w:rPr>
          <w:lang w:val="en-US"/>
        </w:rPr>
      </w:pPr>
      <w:r w:rsidRPr="00CC5656">
        <w:rPr>
          <w:b/>
          <w:noProof/>
          <w:u w:val="single"/>
          <w:lang w:val="en-US"/>
        </w:rPr>
        <w:t>STANDARD ADMINISTRATIVE ACTION</w:t>
      </w:r>
      <w:r w:rsidRPr="00CC5656">
        <w:rPr>
          <w:lang w:val="en-US"/>
        </w:rPr>
        <w:t>, when experienced persons, working from basic theory, have evolved a technique for handling a situation which routinely now handles that situa</w:t>
      </w:r>
      <w:r w:rsidRPr="00CC5656">
        <w:rPr>
          <w:lang w:val="en-US"/>
        </w:rPr>
        <w:softHyphen/>
        <w:t xml:space="preserve">tion, we have now a </w:t>
      </w:r>
      <w:r w:rsidRPr="00CC5656">
        <w:rPr>
          <w:b/>
          <w:lang w:val="en-US"/>
        </w:rPr>
        <w:t xml:space="preserve">standard administrative action. </w:t>
      </w:r>
      <w:r w:rsidRPr="00CC5656">
        <w:rPr>
          <w:lang w:val="en-US"/>
        </w:rPr>
        <w:t>(HCO PL 25 Jan 71)</w:t>
      </w:r>
    </w:p>
    <w:p w14:paraId="265788EB" w14:textId="77777777" w:rsidR="007A0058" w:rsidRPr="00CC5656" w:rsidRDefault="007A0058" w:rsidP="007A0058">
      <w:pPr>
        <w:spacing w:after="120" w:line="264" w:lineRule="auto"/>
        <w:jc w:val="both"/>
        <w:rPr>
          <w:lang w:val="en-US"/>
        </w:rPr>
      </w:pPr>
      <w:r w:rsidRPr="00CC5656">
        <w:rPr>
          <w:b/>
          <w:noProof/>
          <w:u w:val="single"/>
          <w:lang w:val="en-US"/>
        </w:rPr>
        <w:t>STANDARD BRIEFING</w:t>
      </w:r>
      <w:r w:rsidRPr="00CC5656">
        <w:rPr>
          <w:lang w:val="en-US"/>
        </w:rPr>
        <w:t xml:space="preserve">, just as there is standard tech so is there also </w:t>
      </w:r>
      <w:r w:rsidRPr="00CC5656">
        <w:rPr>
          <w:b/>
          <w:lang w:val="en-US"/>
        </w:rPr>
        <w:t xml:space="preserve">standard briefing. </w:t>
      </w:r>
      <w:r w:rsidRPr="00CC5656">
        <w:rPr>
          <w:lang w:val="en-US"/>
        </w:rPr>
        <w:t>The following lists the actions of a standard briefing.</w:t>
      </w:r>
    </w:p>
    <w:p w14:paraId="072C59E5" w14:textId="77777777" w:rsidR="007A0058" w:rsidRPr="00CC5656" w:rsidRDefault="007A0058" w:rsidP="007A0058">
      <w:pPr>
        <w:spacing w:after="120" w:line="264" w:lineRule="auto"/>
        <w:jc w:val="both"/>
        <w:rPr>
          <w:lang w:val="en-US"/>
        </w:rPr>
      </w:pPr>
      <w:r w:rsidRPr="00CC5656">
        <w:rPr>
          <w:lang w:val="en-US"/>
        </w:rPr>
        <w:t>(1) Briefing Officer ensures all mission informa</w:t>
      </w:r>
      <w:r w:rsidRPr="00CC5656">
        <w:rPr>
          <w:lang w:val="en-US"/>
        </w:rPr>
        <w:softHyphen/>
        <w:t>tion and orders are available and in writing.</w:t>
      </w:r>
    </w:p>
    <w:p w14:paraId="4B815459" w14:textId="77777777" w:rsidR="007A0058" w:rsidRPr="00CC5656" w:rsidRDefault="007A0058" w:rsidP="007A0058">
      <w:pPr>
        <w:spacing w:after="120" w:line="264" w:lineRule="auto"/>
        <w:jc w:val="both"/>
        <w:rPr>
          <w:lang w:val="en-US"/>
        </w:rPr>
      </w:pPr>
      <w:r w:rsidRPr="00CC5656">
        <w:rPr>
          <w:lang w:val="en-US"/>
        </w:rPr>
        <w:t>(2) Briefing Officer gives each missionaire a copy of the orders to study. Missionaires study the orders.</w:t>
      </w:r>
    </w:p>
    <w:p w14:paraId="3B8DAFFA" w14:textId="77777777" w:rsidR="007A0058" w:rsidRPr="00CC5656" w:rsidRDefault="007A0058" w:rsidP="007A0058">
      <w:pPr>
        <w:spacing w:after="120" w:line="264" w:lineRule="auto"/>
        <w:jc w:val="both"/>
        <w:rPr>
          <w:lang w:val="en-US"/>
        </w:rPr>
      </w:pPr>
      <w:r w:rsidRPr="00CC5656">
        <w:rPr>
          <w:lang w:val="en-US"/>
        </w:rPr>
        <w:t>(3a) Briefing Officer has each missionaire do individual clay demos of each target and point of the orders.</w:t>
      </w:r>
    </w:p>
    <w:p w14:paraId="45A4D4E6" w14:textId="77777777" w:rsidR="007A0058" w:rsidRPr="00CC5656" w:rsidRDefault="007A0058" w:rsidP="007A0058">
      <w:pPr>
        <w:spacing w:after="120" w:line="264" w:lineRule="auto"/>
        <w:jc w:val="both"/>
        <w:rPr>
          <w:i/>
          <w:lang w:val="en-US"/>
        </w:rPr>
      </w:pPr>
      <w:r w:rsidRPr="00CC5656">
        <w:rPr>
          <w:lang w:val="en-US"/>
        </w:rPr>
        <w:t xml:space="preserve">(3b) Briefing Officer gives starrate checkouts on each demo per HCOB 11 October 67, Clay </w:t>
      </w:r>
      <w:r w:rsidRPr="00CC5656">
        <w:rPr>
          <w:i/>
          <w:lang w:val="en-US"/>
        </w:rPr>
        <w:t>Table Training.</w:t>
      </w:r>
    </w:p>
    <w:p w14:paraId="5F88558B" w14:textId="77777777" w:rsidR="007A0058" w:rsidRPr="00CC5656" w:rsidRDefault="007A0058" w:rsidP="007A0058">
      <w:pPr>
        <w:spacing w:after="120" w:line="264" w:lineRule="auto"/>
        <w:jc w:val="both"/>
        <w:rPr>
          <w:i/>
          <w:lang w:val="en-US"/>
        </w:rPr>
      </w:pPr>
      <w:r w:rsidRPr="00CC5656">
        <w:rPr>
          <w:lang w:val="en-US"/>
        </w:rPr>
        <w:t xml:space="preserve">(3c) Briefing Officer attests on the missionaire's copy of the Mission Orders that each demo is OK per HCOB 11 October 67, </w:t>
      </w:r>
      <w:r w:rsidRPr="00CC5656">
        <w:rPr>
          <w:i/>
          <w:lang w:val="en-US"/>
        </w:rPr>
        <w:t>Clay Table Training.</w:t>
      </w:r>
    </w:p>
    <w:p w14:paraId="0C46951C" w14:textId="77777777" w:rsidR="007A0058" w:rsidRPr="00CC5656" w:rsidRDefault="007A0058" w:rsidP="007A0058">
      <w:pPr>
        <w:spacing w:after="120" w:line="264" w:lineRule="auto"/>
        <w:jc w:val="both"/>
        <w:rPr>
          <w:lang w:val="en-US"/>
        </w:rPr>
      </w:pPr>
      <w:r w:rsidRPr="00CC5656">
        <w:rPr>
          <w:lang w:val="en-US"/>
        </w:rPr>
        <w:t>(4) Briefing Officer checks out starrate each missionaire on his written mission orders (tape recorded per FO 1530)</w:t>
      </w:r>
    </w:p>
    <w:p w14:paraId="0AD2FDF6" w14:textId="77777777" w:rsidR="007A0058" w:rsidRPr="00CC5656" w:rsidRDefault="007A0058" w:rsidP="007A0058">
      <w:pPr>
        <w:spacing w:after="120" w:line="264" w:lineRule="auto"/>
        <w:jc w:val="both"/>
        <w:rPr>
          <w:lang w:val="en-US"/>
        </w:rPr>
      </w:pPr>
      <w:r w:rsidRPr="00CC5656">
        <w:rPr>
          <w:lang w:val="en-US"/>
        </w:rPr>
        <w:t xml:space="preserve">(5) </w:t>
      </w:r>
      <w:r w:rsidRPr="00CC5656">
        <w:rPr>
          <w:b/>
          <w:lang w:val="en-US"/>
        </w:rPr>
        <w:t xml:space="preserve">Briefing </w:t>
      </w:r>
      <w:r w:rsidRPr="00CC5656">
        <w:rPr>
          <w:lang w:val="en-US"/>
        </w:rPr>
        <w:t>Officer two way comms and drills the mission on the orders until the mission</w:t>
      </w:r>
      <w:r w:rsidRPr="00CC5656">
        <w:rPr>
          <w:lang w:val="en-US"/>
        </w:rPr>
        <w:softHyphen/>
        <w:t>aires know them and know how to handle any foreseeable stop to the mission (tape recorded per FO 1530)</w:t>
      </w:r>
    </w:p>
    <w:p w14:paraId="5B656EFA" w14:textId="77777777" w:rsidR="007A0058" w:rsidRPr="00CC5656" w:rsidRDefault="007A0058" w:rsidP="007A0058">
      <w:pPr>
        <w:spacing w:after="120" w:line="264" w:lineRule="auto"/>
        <w:jc w:val="both"/>
        <w:rPr>
          <w:lang w:val="en-US"/>
        </w:rPr>
      </w:pPr>
      <w:r w:rsidRPr="00CC5656">
        <w:rPr>
          <w:lang w:val="en-US"/>
        </w:rPr>
        <w:t>(6) Briefing Officer sends each missionaire to Qual to attest he knows, understands, and will comply with his written mission orders. This is standard briefing! (FO 2466)</w:t>
      </w:r>
    </w:p>
    <w:p w14:paraId="5D5F57E4" w14:textId="77777777" w:rsidR="007A0058" w:rsidRPr="00CC5656" w:rsidRDefault="007A0058" w:rsidP="007A0058">
      <w:pPr>
        <w:spacing w:after="120" w:line="264" w:lineRule="auto"/>
        <w:jc w:val="both"/>
        <w:rPr>
          <w:lang w:val="en-US"/>
        </w:rPr>
      </w:pPr>
      <w:r w:rsidRPr="00CC5656">
        <w:rPr>
          <w:b/>
          <w:noProof/>
          <w:u w:val="single"/>
          <w:lang w:val="en-US"/>
        </w:rPr>
        <w:t>STANDARD COSTS</w:t>
      </w:r>
      <w:r w:rsidRPr="00CC5656">
        <w:rPr>
          <w:lang w:val="en-US"/>
        </w:rPr>
        <w:t>, see COSTS, STANDARD.</w:t>
      </w:r>
    </w:p>
    <w:p w14:paraId="2DBBB553" w14:textId="77777777" w:rsidR="007A0058" w:rsidRPr="00CC5656" w:rsidRDefault="007A0058" w:rsidP="007A0058">
      <w:pPr>
        <w:spacing w:after="120" w:line="264" w:lineRule="auto"/>
        <w:jc w:val="both"/>
        <w:rPr>
          <w:lang w:val="en-US"/>
        </w:rPr>
      </w:pPr>
      <w:r w:rsidRPr="00CC5656">
        <w:rPr>
          <w:b/>
          <w:noProof/>
          <w:u w:val="single"/>
          <w:lang w:val="en-US"/>
        </w:rPr>
        <w:t>STANDARD DIANETIC AUDITOR</w:t>
      </w:r>
      <w:r w:rsidRPr="00CC5656">
        <w:rPr>
          <w:lang w:val="en-US"/>
        </w:rPr>
        <w:t>, certif</w:t>
      </w:r>
      <w:r w:rsidRPr="00CC5656">
        <w:rPr>
          <w:lang w:val="en-US"/>
        </w:rPr>
        <w:softHyphen/>
        <w:t xml:space="preserve">icate is Hubbard Dianetic Counselor (HDC). The Hubbard </w:t>
      </w:r>
      <w:r w:rsidRPr="00CC5656">
        <w:rPr>
          <w:b/>
          <w:lang w:val="en-US"/>
        </w:rPr>
        <w:t xml:space="preserve">Standard Dianetics </w:t>
      </w:r>
      <w:r w:rsidRPr="00CC5656">
        <w:rPr>
          <w:lang w:val="en-US"/>
        </w:rPr>
        <w:t xml:space="preserve">Course teaches about the human mind, mental image pictures, the time track, locks, secondaries, engrams. Processes taught are </w:t>
      </w:r>
      <w:r w:rsidRPr="00CC5656">
        <w:rPr>
          <w:b/>
          <w:lang w:val="en-US"/>
        </w:rPr>
        <w:t xml:space="preserve">Standard Dn auditing and Dn </w:t>
      </w:r>
      <w:r w:rsidRPr="00CC5656">
        <w:rPr>
          <w:lang w:val="en-US"/>
        </w:rPr>
        <w:t>assists. End result is ability to restore or bring others to complete health and happiness. (CG&amp;AC 75)</w:t>
      </w:r>
    </w:p>
    <w:p w14:paraId="1527EF6C" w14:textId="77777777" w:rsidR="007A0058" w:rsidRPr="00CC5656" w:rsidRDefault="007A0058" w:rsidP="007A0058">
      <w:pPr>
        <w:spacing w:after="120" w:line="264" w:lineRule="auto"/>
        <w:jc w:val="both"/>
        <w:rPr>
          <w:lang w:val="en-US"/>
        </w:rPr>
      </w:pPr>
      <w:r w:rsidRPr="00CC5656">
        <w:rPr>
          <w:b/>
          <w:noProof/>
          <w:u w:val="single"/>
          <w:lang w:val="en-US"/>
        </w:rPr>
        <w:t>STANDARD DIANETIC COMPLETION CERTIFICATE</w:t>
      </w:r>
      <w:r w:rsidRPr="00CC5656">
        <w:rPr>
          <w:lang w:val="en-US"/>
        </w:rPr>
        <w:t xml:space="preserve">, this certificate requires a well, happy human being as its end result. Usually this requires at least 25 hours of Dn auditing and the auditing of a score or more of items by </w:t>
      </w:r>
      <w:r w:rsidRPr="00CC5656">
        <w:rPr>
          <w:b/>
          <w:lang w:val="en-US"/>
        </w:rPr>
        <w:t xml:space="preserve">Standard Dn </w:t>
      </w:r>
      <w:r w:rsidRPr="00CC5656">
        <w:rPr>
          <w:lang w:val="en-US"/>
        </w:rPr>
        <w:t xml:space="preserve">and may also entail in conjunction with auditing, medical treatment for any physical illness or disease. </w:t>
      </w:r>
      <w:r w:rsidRPr="00CC5656">
        <w:rPr>
          <w:b/>
          <w:lang w:val="en-US"/>
        </w:rPr>
        <w:t xml:space="preserve">Standard Dn completion </w:t>
      </w:r>
      <w:r w:rsidRPr="00CC5656">
        <w:rPr>
          <w:lang w:val="en-US"/>
        </w:rPr>
        <w:t>tends to ensure full gains on Scn grades and the attainment of exteriorization with perception at AO levels. (HCO PL 2 Sept 69 II)</w:t>
      </w:r>
    </w:p>
    <w:p w14:paraId="3818B38A" w14:textId="77777777" w:rsidR="007A0058" w:rsidRPr="00CC5656" w:rsidRDefault="007A0058" w:rsidP="007A0058">
      <w:pPr>
        <w:spacing w:after="120" w:line="264" w:lineRule="auto"/>
        <w:jc w:val="both"/>
        <w:rPr>
          <w:lang w:val="en-US"/>
        </w:rPr>
      </w:pPr>
      <w:r w:rsidRPr="00CC5656">
        <w:rPr>
          <w:b/>
          <w:noProof/>
          <w:u w:val="single"/>
          <w:lang w:val="en-US"/>
        </w:rPr>
        <w:t>STANDARD DIANETICS</w:t>
      </w:r>
      <w:r w:rsidRPr="00CC5656">
        <w:rPr>
          <w:lang w:val="en-US"/>
        </w:rPr>
        <w:t>, modern Dn audit</w:t>
      </w:r>
      <w:r w:rsidRPr="00CC5656">
        <w:rPr>
          <w:lang w:val="en-US"/>
        </w:rPr>
        <w:softHyphen/>
        <w:t xml:space="preserve">ing is called Standard Dn and new Dn. It is a precision activity. New Dn is itself. It produces wonderful results if done exactly. I find it takes a very vigorous course to make a </w:t>
      </w:r>
      <w:r w:rsidRPr="00CC5656">
        <w:rPr>
          <w:b/>
          <w:lang w:val="en-US"/>
        </w:rPr>
        <w:t xml:space="preserve">Standard Dn </w:t>
      </w:r>
      <w:r w:rsidRPr="00CC5656">
        <w:rPr>
          <w:lang w:val="en-US"/>
        </w:rPr>
        <w:t>auditor. (LRH ED 9 INT)</w:t>
      </w:r>
    </w:p>
    <w:p w14:paraId="26AC7C8B" w14:textId="77777777" w:rsidR="007A0058" w:rsidRPr="00CC5656" w:rsidRDefault="007A0058" w:rsidP="007A0058">
      <w:pPr>
        <w:spacing w:after="120" w:line="264" w:lineRule="auto"/>
        <w:jc w:val="both"/>
        <w:rPr>
          <w:lang w:val="en-US"/>
        </w:rPr>
      </w:pPr>
      <w:r w:rsidRPr="00CC5656">
        <w:rPr>
          <w:b/>
          <w:noProof/>
          <w:u w:val="single"/>
          <w:lang w:val="en-US"/>
        </w:rPr>
        <w:t>STANDARD DIANETICS C/S COURSE</w:t>
      </w:r>
      <w:r w:rsidRPr="00CC5656">
        <w:rPr>
          <w:lang w:val="en-US"/>
        </w:rPr>
        <w:t>, the tech of Dn is and always has been different from that of Scn processing. C/Sing of Dn is its own tech. This is a specialist course that teaches and trains one to apply that tech as a C/S. Prerequisite is the HSDC (or HPDQ. Available at any Scn org. (BPL 26 Apr 73R I)</w:t>
      </w:r>
    </w:p>
    <w:p w14:paraId="423297F1" w14:textId="77777777" w:rsidR="007A0058" w:rsidRPr="00CC5656" w:rsidRDefault="007A0058" w:rsidP="007A0058">
      <w:pPr>
        <w:spacing w:after="120" w:line="264" w:lineRule="auto"/>
        <w:jc w:val="both"/>
        <w:rPr>
          <w:lang w:val="en-US"/>
        </w:rPr>
      </w:pPr>
      <w:r w:rsidRPr="00CC5656">
        <w:rPr>
          <w:b/>
          <w:noProof/>
          <w:u w:val="single"/>
          <w:lang w:val="en-US"/>
        </w:rPr>
        <w:t>STANDARD ITEMS</w:t>
      </w:r>
      <w:r w:rsidRPr="00CC5656">
        <w:rPr>
          <w:lang w:val="en-US"/>
        </w:rPr>
        <w:t xml:space="preserve">, (PR&amp;C) those paper and litho supplies that have been proved through months of experience to be needed in making </w:t>
      </w:r>
      <w:r w:rsidRPr="00CC5656">
        <w:rPr>
          <w:b/>
          <w:lang w:val="en-US"/>
        </w:rPr>
        <w:t xml:space="preserve">standard </w:t>
      </w:r>
      <w:r w:rsidRPr="00CC5656">
        <w:rPr>
          <w:lang w:val="en-US"/>
        </w:rPr>
        <w:t>products. (FSO 681)</w:t>
      </w:r>
    </w:p>
    <w:p w14:paraId="29FBE247" w14:textId="77777777" w:rsidR="007A0058" w:rsidRPr="00CC5656" w:rsidRDefault="007A0058" w:rsidP="007A0058">
      <w:pPr>
        <w:spacing w:after="120" w:line="264" w:lineRule="auto"/>
        <w:jc w:val="both"/>
        <w:rPr>
          <w:lang w:val="en-US"/>
        </w:rPr>
      </w:pPr>
      <w:r w:rsidRPr="00CC5656">
        <w:rPr>
          <w:b/>
          <w:noProof/>
          <w:u w:val="single"/>
          <w:lang w:val="en-US"/>
        </w:rPr>
        <w:t>STANDARD OF LIVING</w:t>
      </w:r>
      <w:r w:rsidRPr="00CC5656">
        <w:rPr>
          <w:lang w:val="en-US"/>
        </w:rPr>
        <w:t>, the way of life which a person is willing to accept for himself and those around him. It includes the amount and quality of food, clothing, shelter, entertainment, etc., which he Decms necessary for his survival and comfort and for which he is willing to strive to obtain or maintain.</w:t>
      </w:r>
    </w:p>
    <w:p w14:paraId="3F247C95" w14:textId="77777777" w:rsidR="007A0058" w:rsidRPr="00CC5656" w:rsidRDefault="007A0058" w:rsidP="007A0058">
      <w:pPr>
        <w:spacing w:after="120" w:line="264" w:lineRule="auto"/>
        <w:jc w:val="both"/>
        <w:rPr>
          <w:lang w:val="en-US"/>
        </w:rPr>
      </w:pPr>
      <w:r w:rsidRPr="00CC5656">
        <w:rPr>
          <w:b/>
          <w:noProof/>
          <w:u w:val="single"/>
          <w:lang w:val="en-US"/>
        </w:rPr>
        <w:t>STANDARD PRODUCTS</w:t>
      </w:r>
      <w:r w:rsidRPr="00CC5656">
        <w:rPr>
          <w:lang w:val="en-US"/>
        </w:rPr>
        <w:t xml:space="preserve">, (PR&amp;C) those </w:t>
      </w:r>
      <w:r w:rsidRPr="00CC5656">
        <w:rPr>
          <w:b/>
          <w:lang w:val="en-US"/>
        </w:rPr>
        <w:t>prod</w:t>
      </w:r>
      <w:r w:rsidRPr="00CC5656">
        <w:rPr>
          <w:b/>
          <w:lang w:val="en-US"/>
        </w:rPr>
        <w:softHyphen/>
        <w:t xml:space="preserve">ucts </w:t>
      </w:r>
      <w:r w:rsidRPr="00CC5656">
        <w:rPr>
          <w:lang w:val="en-US"/>
        </w:rPr>
        <w:t>which PR&amp;C produce to assist top manage</w:t>
      </w:r>
      <w:r w:rsidRPr="00CC5656">
        <w:rPr>
          <w:lang w:val="en-US"/>
        </w:rPr>
        <w:softHyphen/>
        <w:t>ment achieve their goals. (Includes such things as packs, tapes, promo materials, books, booklets and posters.) (FSO 681)</w:t>
      </w:r>
    </w:p>
    <w:p w14:paraId="75CC4235" w14:textId="77777777" w:rsidR="007A0058" w:rsidRPr="00CC5656" w:rsidRDefault="007A0058" w:rsidP="007A0058">
      <w:pPr>
        <w:spacing w:after="120" w:line="264" w:lineRule="auto"/>
        <w:jc w:val="both"/>
        <w:rPr>
          <w:lang w:val="en-US"/>
        </w:rPr>
      </w:pPr>
      <w:r w:rsidRPr="00CC5656">
        <w:rPr>
          <w:b/>
          <w:noProof/>
          <w:u w:val="single"/>
          <w:lang w:val="en-US"/>
        </w:rPr>
        <w:t>STANDARDS</w:t>
      </w:r>
      <w:r w:rsidRPr="00CC5656">
        <w:rPr>
          <w:lang w:val="en-US"/>
        </w:rPr>
        <w:t>, the degree of rightness one is trying to establish and maintain. (HCO PL 30 Dec 70)</w:t>
      </w:r>
    </w:p>
    <w:p w14:paraId="3814E28A" w14:textId="77777777" w:rsidR="007A0058" w:rsidRPr="00CC5656" w:rsidRDefault="007A0058" w:rsidP="007A0058">
      <w:pPr>
        <w:spacing w:after="120" w:line="264" w:lineRule="auto"/>
        <w:jc w:val="both"/>
        <w:rPr>
          <w:lang w:val="en-US"/>
        </w:rPr>
      </w:pPr>
      <w:r w:rsidRPr="00CC5656">
        <w:rPr>
          <w:b/>
          <w:noProof/>
          <w:u w:val="single"/>
          <w:lang w:val="en-US"/>
        </w:rPr>
        <w:t>STANDARD TECH</w:t>
      </w:r>
      <w:r w:rsidRPr="00CC5656">
        <w:rPr>
          <w:lang w:val="en-US"/>
        </w:rPr>
        <w:t xml:space="preserve">, </w:t>
      </w:r>
      <w:r w:rsidRPr="00CC5656">
        <w:rPr>
          <w:b/>
          <w:lang w:val="en-US"/>
        </w:rPr>
        <w:t xml:space="preserve">standard tech </w:t>
      </w:r>
      <w:r w:rsidRPr="00CC5656">
        <w:rPr>
          <w:lang w:val="en-US"/>
        </w:rPr>
        <w:t>isn't a pro</w:t>
      </w:r>
      <w:r w:rsidRPr="00CC5656">
        <w:rPr>
          <w:lang w:val="en-US"/>
        </w:rPr>
        <w:softHyphen/>
        <w:t>cess or a series of processes. It's how to make auditing work. (LRH ED 88 INT)</w:t>
      </w:r>
    </w:p>
    <w:p w14:paraId="1443A892" w14:textId="77777777" w:rsidR="007A0058" w:rsidRPr="00CC5656" w:rsidRDefault="007A0058" w:rsidP="007A0058">
      <w:pPr>
        <w:spacing w:after="120" w:line="264" w:lineRule="auto"/>
        <w:jc w:val="both"/>
        <w:rPr>
          <w:lang w:val="en-US"/>
        </w:rPr>
      </w:pPr>
      <w:r w:rsidRPr="00CC5656">
        <w:rPr>
          <w:b/>
          <w:noProof/>
          <w:u w:val="single"/>
          <w:lang w:val="en-US"/>
        </w:rPr>
        <w:t>STANDBY AUDITOR</w:t>
      </w:r>
      <w:r w:rsidRPr="00CC5656">
        <w:rPr>
          <w:lang w:val="en-US"/>
        </w:rPr>
        <w:t xml:space="preserve">, </w:t>
      </w:r>
      <w:r w:rsidRPr="00CC5656">
        <w:rPr>
          <w:b/>
          <w:lang w:val="en-US"/>
        </w:rPr>
        <w:t xml:space="preserve">auditor </w:t>
      </w:r>
      <w:r w:rsidRPr="00CC5656">
        <w:rPr>
          <w:lang w:val="en-US"/>
        </w:rPr>
        <w:t>to do assists or to fill in when a regular Dept 10 auditor or interne is taken off. (ED 140 FAO)</w:t>
      </w:r>
    </w:p>
    <w:p w14:paraId="02A693C1" w14:textId="77777777" w:rsidR="007A0058" w:rsidRPr="00CC5656" w:rsidRDefault="007A0058" w:rsidP="007A0058">
      <w:pPr>
        <w:spacing w:after="120" w:line="264" w:lineRule="auto"/>
        <w:jc w:val="both"/>
        <w:rPr>
          <w:lang w:val="en-US"/>
        </w:rPr>
      </w:pPr>
      <w:r w:rsidRPr="00CC5656">
        <w:rPr>
          <w:b/>
          <w:noProof/>
          <w:u w:val="single"/>
          <w:lang w:val="en-US"/>
        </w:rPr>
        <w:t>STANDING</w:t>
      </w:r>
      <w:r w:rsidRPr="00CC5656">
        <w:rPr>
          <w:lang w:val="en-US"/>
        </w:rPr>
        <w:t>, continual. (HCO PL 13 Mar 72)</w:t>
      </w:r>
    </w:p>
    <w:p w14:paraId="4B7EF4C1" w14:textId="77777777" w:rsidR="007A0058" w:rsidRPr="00CC5656" w:rsidRDefault="007A0058" w:rsidP="007A0058">
      <w:pPr>
        <w:spacing w:after="120" w:line="264" w:lineRule="auto"/>
        <w:jc w:val="both"/>
        <w:rPr>
          <w:lang w:val="en-US"/>
        </w:rPr>
      </w:pPr>
      <w:r w:rsidRPr="00CC5656">
        <w:rPr>
          <w:b/>
          <w:noProof/>
          <w:u w:val="single"/>
          <w:lang w:val="en-US"/>
        </w:rPr>
        <w:t>STANDING ORDER NO. 1</w:t>
      </w:r>
      <w:r w:rsidRPr="00CC5656">
        <w:rPr>
          <w:lang w:val="en-US"/>
        </w:rPr>
        <w:t>, all mail addressed to me shall be received by me. (HCO PL 18 Dec 61)</w:t>
      </w:r>
    </w:p>
    <w:p w14:paraId="60807F4F" w14:textId="77777777" w:rsidR="007A0058" w:rsidRPr="00CC5656" w:rsidRDefault="007A0058" w:rsidP="007A0058">
      <w:pPr>
        <w:spacing w:after="120" w:line="264" w:lineRule="auto"/>
        <w:jc w:val="both"/>
        <w:rPr>
          <w:lang w:val="en-US"/>
        </w:rPr>
      </w:pPr>
      <w:r w:rsidRPr="00CC5656">
        <w:rPr>
          <w:b/>
          <w:noProof/>
          <w:u w:val="single"/>
          <w:lang w:val="en-US"/>
        </w:rPr>
        <w:t>STANDING ORDER NO. 1 LETTERS</w:t>
      </w:r>
      <w:r w:rsidRPr="00CC5656">
        <w:rPr>
          <w:lang w:val="en-US"/>
        </w:rPr>
        <w:t>, letters from Scientologists and the public ad</w:t>
      </w:r>
      <w:r w:rsidRPr="00CC5656">
        <w:rPr>
          <w:lang w:val="en-US"/>
        </w:rPr>
        <w:softHyphen/>
        <w:t>dressed to LRH. (HCO PL 18 Dec 64, Saint Hill Org Board)</w:t>
      </w:r>
    </w:p>
    <w:p w14:paraId="3CA0D975" w14:textId="77777777" w:rsidR="007A0058" w:rsidRPr="00CC5656" w:rsidRDefault="007A0058" w:rsidP="007A0058">
      <w:pPr>
        <w:spacing w:after="120" w:line="264" w:lineRule="auto"/>
        <w:jc w:val="both"/>
        <w:rPr>
          <w:lang w:val="en-US"/>
        </w:rPr>
      </w:pPr>
      <w:r w:rsidRPr="00CC5656">
        <w:rPr>
          <w:b/>
          <w:noProof/>
          <w:u w:val="single"/>
          <w:lang w:val="en-US"/>
        </w:rPr>
        <w:t>STANDING ORDER NO. 1 LINE</w:t>
      </w:r>
      <w:r w:rsidRPr="00CC5656">
        <w:rPr>
          <w:b/>
          <w:lang w:val="en-US"/>
        </w:rPr>
        <w:t xml:space="preserve">, </w:t>
      </w:r>
      <w:r w:rsidRPr="00CC5656">
        <w:rPr>
          <w:lang w:val="en-US"/>
        </w:rPr>
        <w:t xml:space="preserve">1. the </w:t>
      </w:r>
      <w:r w:rsidRPr="00CC5656">
        <w:rPr>
          <w:b/>
          <w:lang w:val="en-US"/>
        </w:rPr>
        <w:t xml:space="preserve">line </w:t>
      </w:r>
      <w:r w:rsidRPr="00CC5656">
        <w:rPr>
          <w:lang w:val="en-US"/>
        </w:rPr>
        <w:t xml:space="preserve">to me is known as the </w:t>
      </w:r>
      <w:r w:rsidRPr="00CC5656">
        <w:rPr>
          <w:b/>
          <w:lang w:val="en-US"/>
        </w:rPr>
        <w:t>SO No.1 line</w:t>
      </w:r>
      <w:r w:rsidRPr="00CC5656">
        <w:rPr>
          <w:lang w:val="en-US"/>
        </w:rPr>
        <w:t>. This is because the arrangements for it are laid down in Standing Order Number One. The actual order, reissued on 18 December 1961, follows: "All mail addressed to me shall be received by me." (LRH ED 223 INT) 2. the line used to channel originations to Ron from the public. (LRH ED 36A INT)</w:t>
      </w:r>
    </w:p>
    <w:p w14:paraId="01C33C98" w14:textId="77777777" w:rsidR="007A0058" w:rsidRPr="00CC5656" w:rsidRDefault="007A0058" w:rsidP="007A0058">
      <w:pPr>
        <w:spacing w:after="120" w:line="264" w:lineRule="auto"/>
        <w:jc w:val="both"/>
        <w:rPr>
          <w:lang w:val="en-US"/>
        </w:rPr>
      </w:pPr>
      <w:r w:rsidRPr="00CC5656">
        <w:rPr>
          <w:b/>
          <w:noProof/>
          <w:u w:val="single"/>
          <w:lang w:val="en-US"/>
        </w:rPr>
        <w:t>STANDING ORDER NO. 2</w:t>
      </w:r>
      <w:r w:rsidRPr="00CC5656">
        <w:rPr>
          <w:b/>
          <w:lang w:val="en-US"/>
        </w:rPr>
        <w:t xml:space="preserve">, </w:t>
      </w:r>
      <w:r w:rsidRPr="00CC5656">
        <w:rPr>
          <w:lang w:val="en-US"/>
        </w:rPr>
        <w:t>a message box shall be placed in all Scn organizations so that any messages for me may be received by me. (HCO PL 18 Dec 61)</w:t>
      </w:r>
    </w:p>
    <w:p w14:paraId="39F83397" w14:textId="77777777" w:rsidR="007A0058" w:rsidRPr="00CC5656" w:rsidRDefault="007A0058" w:rsidP="007A0058">
      <w:pPr>
        <w:spacing w:after="120" w:line="264" w:lineRule="auto"/>
        <w:jc w:val="both"/>
        <w:rPr>
          <w:lang w:val="en-US"/>
        </w:rPr>
      </w:pPr>
      <w:r w:rsidRPr="00CC5656">
        <w:rPr>
          <w:b/>
          <w:noProof/>
          <w:u w:val="single"/>
          <w:lang w:val="en-US"/>
        </w:rPr>
        <w:t>STANDING ORDER NO. 3</w:t>
      </w:r>
      <w:r w:rsidRPr="00CC5656">
        <w:rPr>
          <w:b/>
          <w:lang w:val="en-US"/>
        </w:rPr>
        <w:t xml:space="preserve">, </w:t>
      </w:r>
      <w:r w:rsidRPr="00CC5656">
        <w:rPr>
          <w:lang w:val="en-US"/>
        </w:rPr>
        <w:t>HCO personnel and Scn personnel should not discourage communication to me. I am always willing to help. By my own creed, a being is only as valuable as he can serve others. (HCO PL 18 Dec 61)</w:t>
      </w:r>
    </w:p>
    <w:p w14:paraId="01DFED52" w14:textId="77777777" w:rsidR="007A0058" w:rsidRPr="00CC5656" w:rsidRDefault="007A0058" w:rsidP="007A0058">
      <w:pPr>
        <w:spacing w:after="120" w:line="264" w:lineRule="auto"/>
        <w:jc w:val="both"/>
        <w:rPr>
          <w:lang w:val="en-US"/>
        </w:rPr>
      </w:pPr>
      <w:r w:rsidRPr="00CC5656">
        <w:rPr>
          <w:b/>
          <w:noProof/>
          <w:u w:val="single"/>
          <w:lang w:val="en-US"/>
        </w:rPr>
        <w:t>STANDING ORDER NO. 4</w:t>
      </w:r>
      <w:r w:rsidRPr="00CC5656">
        <w:rPr>
          <w:b/>
          <w:lang w:val="en-US"/>
        </w:rPr>
        <w:t xml:space="preserve">, </w:t>
      </w:r>
      <w:r w:rsidRPr="00CC5656">
        <w:rPr>
          <w:lang w:val="en-US"/>
        </w:rPr>
        <w:t>see HCO STAND</w:t>
      </w:r>
      <w:r w:rsidRPr="00CC5656">
        <w:rPr>
          <w:lang w:val="en-US"/>
        </w:rPr>
        <w:softHyphen/>
        <w:t>ING ORDER NUMBER 4.</w:t>
      </w:r>
    </w:p>
    <w:p w14:paraId="06A01585" w14:textId="77777777" w:rsidR="007A0058" w:rsidRPr="00CC5656" w:rsidRDefault="007A0058" w:rsidP="007A0058">
      <w:pPr>
        <w:spacing w:after="120" w:line="264" w:lineRule="auto"/>
        <w:jc w:val="both"/>
        <w:rPr>
          <w:lang w:val="en-US"/>
        </w:rPr>
      </w:pPr>
      <w:r w:rsidRPr="00CC5656">
        <w:rPr>
          <w:b/>
          <w:noProof/>
          <w:u w:val="single"/>
          <w:lang w:val="en-US"/>
        </w:rPr>
        <w:t>STANDING ORDER NO. 5</w:t>
      </w:r>
      <w:r w:rsidRPr="00CC5656">
        <w:rPr>
          <w:b/>
          <w:lang w:val="en-US"/>
        </w:rPr>
        <w:t xml:space="preserve">, </w:t>
      </w:r>
      <w:r w:rsidRPr="00CC5656">
        <w:rPr>
          <w:lang w:val="en-US"/>
        </w:rPr>
        <w:t>see HCO STAND</w:t>
      </w:r>
      <w:r w:rsidRPr="00CC5656">
        <w:rPr>
          <w:lang w:val="en-US"/>
        </w:rPr>
        <w:softHyphen/>
        <w:t>ING ORDER NUMBER 5.</w:t>
      </w:r>
    </w:p>
    <w:p w14:paraId="466641AC" w14:textId="77777777" w:rsidR="007A0058" w:rsidRPr="00CC5656" w:rsidRDefault="007A0058" w:rsidP="007A0058">
      <w:pPr>
        <w:spacing w:after="120" w:line="264" w:lineRule="auto"/>
        <w:jc w:val="both"/>
        <w:rPr>
          <w:lang w:val="en-US"/>
        </w:rPr>
      </w:pPr>
      <w:r w:rsidRPr="00CC5656">
        <w:rPr>
          <w:b/>
          <w:noProof/>
          <w:u w:val="single"/>
          <w:lang w:val="en-US"/>
        </w:rPr>
        <w:t>STAR</w:t>
      </w:r>
      <w:r w:rsidRPr="00CC5656">
        <w:rPr>
          <w:lang w:val="en-US"/>
        </w:rPr>
        <w:t>, one of a group of usually four or five conventional stars used to place something in a scale of value (d five</w:t>
      </w:r>
      <w:r w:rsidRPr="00CC5656">
        <w:rPr>
          <w:lang w:val="en-US"/>
        </w:rPr>
        <w:noBreakHyphen/>
        <w:t>star performance in modern research</w:t>
      </w:r>
      <w:r w:rsidRPr="00CC5656">
        <w:rPr>
          <w:lang w:val="en-US"/>
        </w:rPr>
        <w:noBreakHyphen/>
        <w:t xml:space="preserve">J.T. Soby). </w:t>
      </w:r>
      <w:r w:rsidRPr="00CC5656">
        <w:rPr>
          <w:i/>
          <w:lang w:val="en-US"/>
        </w:rPr>
        <w:t xml:space="preserve">(Webster's Third New International Dictionary) </w:t>
      </w:r>
      <w:r w:rsidRPr="00CC5656">
        <w:rPr>
          <w:lang w:val="en-US"/>
        </w:rPr>
        <w:t xml:space="preserve">[The terms five star process and ten star process used in this sense appear in </w:t>
      </w:r>
      <w:r w:rsidRPr="00CC5656">
        <w:rPr>
          <w:i/>
          <w:lang w:val="en-US"/>
        </w:rPr>
        <w:t>The Creation of Human Ability</w:t>
      </w:r>
      <w:r w:rsidRPr="00CC5656">
        <w:rPr>
          <w:lang w:val="en-US"/>
        </w:rPr>
        <w:t>.]</w:t>
      </w:r>
    </w:p>
    <w:p w14:paraId="5BF2305A" w14:textId="77777777" w:rsidR="007A0058" w:rsidRPr="00CC5656" w:rsidRDefault="007A0058" w:rsidP="007A0058">
      <w:pPr>
        <w:spacing w:after="120" w:line="264" w:lineRule="auto"/>
        <w:jc w:val="both"/>
        <w:rPr>
          <w:lang w:val="en-US"/>
        </w:rPr>
      </w:pPr>
      <w:r w:rsidRPr="00CC5656">
        <w:rPr>
          <w:b/>
          <w:noProof/>
          <w:u w:val="single"/>
          <w:lang w:val="en-US"/>
        </w:rPr>
        <w:t>STARBOARD</w:t>
      </w:r>
      <w:r w:rsidRPr="00CC5656">
        <w:rPr>
          <w:b/>
          <w:lang w:val="en-US"/>
        </w:rPr>
        <w:t xml:space="preserve">, </w:t>
      </w:r>
      <w:r w:rsidRPr="00CC5656">
        <w:rPr>
          <w:lang w:val="en-US"/>
        </w:rPr>
        <w:t>the right-hand side of a ship looking forward toward the bow, opposite to port. (FO 2674)</w:t>
      </w:r>
      <w:r w:rsidRPr="00CC5656">
        <w:rPr>
          <w:i/>
          <w:lang w:val="en-US"/>
        </w:rPr>
        <w:t xml:space="preserve"> Abbr. </w:t>
      </w:r>
      <w:r w:rsidRPr="00CC5656">
        <w:rPr>
          <w:lang w:val="en-US"/>
        </w:rPr>
        <w:t>STBD.</w:t>
      </w:r>
    </w:p>
    <w:p w14:paraId="7535C52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226D3CE" wp14:editId="56987C5F">
            <wp:extent cx="2658745" cy="968375"/>
            <wp:effectExtent l="0" t="0" r="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2658745" cy="968375"/>
                    </a:xfrm>
                    <a:prstGeom prst="rect">
                      <a:avLst/>
                    </a:prstGeom>
                    <a:noFill/>
                    <a:ln>
                      <a:noFill/>
                    </a:ln>
                  </pic:spPr>
                </pic:pic>
              </a:graphicData>
            </a:graphic>
          </wp:inline>
        </w:drawing>
      </w:r>
    </w:p>
    <w:p w14:paraId="2ADA89C5" w14:textId="77777777" w:rsidR="007A0058" w:rsidRPr="00CC5656" w:rsidRDefault="007A0058" w:rsidP="007A0058">
      <w:pPr>
        <w:spacing w:after="120" w:line="264" w:lineRule="auto"/>
        <w:jc w:val="both"/>
        <w:rPr>
          <w:lang w:val="en-US"/>
        </w:rPr>
      </w:pPr>
      <w:r w:rsidRPr="00CC5656">
        <w:rPr>
          <w:b/>
          <w:noProof/>
          <w:u w:val="single"/>
          <w:lang w:val="en-US"/>
        </w:rPr>
        <w:t>STARBOARD AND PORT WATCH</w:t>
      </w:r>
      <w:r w:rsidRPr="00CC5656">
        <w:rPr>
          <w:b/>
          <w:lang w:val="en-US"/>
        </w:rPr>
        <w:t xml:space="preserve">, </w:t>
      </w:r>
      <w:r w:rsidRPr="00CC5656">
        <w:rPr>
          <w:lang w:val="en-US"/>
        </w:rPr>
        <w:t>see TWO WATCH SYSTEM.</w:t>
      </w:r>
    </w:p>
    <w:p w14:paraId="1CE42169" w14:textId="77777777" w:rsidR="007A0058" w:rsidRPr="00CC5656" w:rsidRDefault="007A0058" w:rsidP="007A0058">
      <w:pPr>
        <w:spacing w:after="120" w:line="264" w:lineRule="auto"/>
        <w:jc w:val="both"/>
        <w:rPr>
          <w:lang w:val="en-US"/>
        </w:rPr>
      </w:pPr>
      <w:r w:rsidRPr="00CC5656">
        <w:rPr>
          <w:b/>
          <w:noProof/>
          <w:u w:val="single"/>
          <w:lang w:val="en-US"/>
        </w:rPr>
        <w:t>STAR</w:t>
      </w:r>
      <w:r w:rsidRPr="00CC5656">
        <w:rPr>
          <w:b/>
          <w:noProof/>
          <w:u w:val="single"/>
          <w:lang w:val="en-US"/>
        </w:rPr>
        <w:noBreakHyphen/>
        <w:t>RATED BOARD OF REVIEW CHECKOUT</w:t>
      </w:r>
      <w:r w:rsidRPr="00CC5656">
        <w:rPr>
          <w:b/>
          <w:lang w:val="en-US"/>
        </w:rPr>
        <w:t xml:space="preserve">, </w:t>
      </w:r>
      <w:r w:rsidRPr="00CC5656">
        <w:rPr>
          <w:lang w:val="en-US"/>
        </w:rPr>
        <w:t>the student may audit on a process of a certain level when he has passed all theory and practical checkouts for that process. The Board of Review need no longer give provi</w:t>
      </w:r>
      <w:r w:rsidRPr="00CC5656">
        <w:rPr>
          <w:lang w:val="en-US"/>
        </w:rPr>
        <w:softHyphen/>
        <w:t xml:space="preserve">sional classification examinations, but need only ascertain that the student has passed all theory and practical checkouts for the next process to be run for a particular level. We will call this a </w:t>
      </w:r>
      <w:r w:rsidRPr="00CC5656">
        <w:rPr>
          <w:b/>
          <w:lang w:val="en-US"/>
        </w:rPr>
        <w:t>Star</w:t>
      </w:r>
      <w:r w:rsidRPr="00CC5656">
        <w:rPr>
          <w:b/>
          <w:lang w:val="en-US"/>
        </w:rPr>
        <w:noBreakHyphen/>
        <w:t xml:space="preserve">Rated Board of Review Checkout. </w:t>
      </w:r>
      <w:r w:rsidRPr="00CC5656">
        <w:rPr>
          <w:lang w:val="en-US"/>
        </w:rPr>
        <w:t>We will have to starrate, therefore, each and every HCOB and tape that is required to run an exact process. (HCO PL 2 Apr 65 III)</w:t>
      </w:r>
    </w:p>
    <w:p w14:paraId="76E280A0" w14:textId="77777777" w:rsidR="007A0058" w:rsidRPr="00CC5656" w:rsidRDefault="007A0058" w:rsidP="007A0058">
      <w:pPr>
        <w:spacing w:after="120" w:line="264" w:lineRule="auto"/>
        <w:jc w:val="both"/>
        <w:rPr>
          <w:lang w:val="en-US"/>
        </w:rPr>
      </w:pPr>
      <w:r w:rsidRPr="00CC5656">
        <w:rPr>
          <w:b/>
          <w:noProof/>
          <w:u w:val="single"/>
          <w:lang w:val="en-US"/>
        </w:rPr>
        <w:t>START CHANGE STOP</w:t>
      </w:r>
      <w:r w:rsidRPr="00CC5656">
        <w:rPr>
          <w:b/>
          <w:lang w:val="en-US"/>
        </w:rPr>
        <w:t xml:space="preserve">, </w:t>
      </w:r>
      <w:r w:rsidRPr="00CC5656">
        <w:rPr>
          <w:lang w:val="en-US"/>
        </w:rPr>
        <w:t>the cycle of action of this universe is start, change and stop. This is also the anatomy of control. Almost the entire subject of control is summed up in the ability to start, change and stop one's activities, body and one's environment. (POW, p. 46)</w:t>
      </w:r>
    </w:p>
    <w:p w14:paraId="6A6D5EE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2E83023" wp14:editId="108B9093">
            <wp:extent cx="2773680" cy="3711575"/>
            <wp:effectExtent l="0" t="0" r="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2773680" cy="3711575"/>
                    </a:xfrm>
                    <a:prstGeom prst="rect">
                      <a:avLst/>
                    </a:prstGeom>
                    <a:noFill/>
                    <a:ln>
                      <a:noFill/>
                    </a:ln>
                  </pic:spPr>
                </pic:pic>
              </a:graphicData>
            </a:graphic>
          </wp:inline>
        </w:drawing>
      </w:r>
    </w:p>
    <w:p w14:paraId="00DEA99A" w14:textId="77777777" w:rsidR="007A0058" w:rsidRPr="00CC5656" w:rsidRDefault="007A0058" w:rsidP="007A0058">
      <w:pPr>
        <w:spacing w:after="120" w:line="264" w:lineRule="auto"/>
        <w:jc w:val="both"/>
        <w:rPr>
          <w:lang w:val="en-US"/>
        </w:rPr>
      </w:pPr>
      <w:r w:rsidRPr="00CC5656">
        <w:rPr>
          <w:b/>
          <w:noProof/>
          <w:u w:val="single"/>
          <w:lang w:val="en-US"/>
        </w:rPr>
        <w:t>START</w:t>
      </w:r>
      <w:r w:rsidRPr="00CC5656">
        <w:rPr>
          <w:b/>
          <w:noProof/>
          <w:u w:val="single"/>
          <w:lang w:val="en-US"/>
        </w:rPr>
        <w:noBreakHyphen/>
        <w:t>UP COSTS,</w:t>
      </w:r>
      <w:r w:rsidRPr="00CC5656">
        <w:rPr>
          <w:b/>
          <w:lang w:val="en-US"/>
        </w:rPr>
        <w:t xml:space="preserve"> </w:t>
      </w:r>
      <w:r w:rsidRPr="00CC5656">
        <w:rPr>
          <w:lang w:val="en-US"/>
        </w:rPr>
        <w:t>see COSTS, START</w:t>
      </w:r>
      <w:r w:rsidRPr="00CC5656">
        <w:rPr>
          <w:lang w:val="en-US"/>
        </w:rPr>
        <w:noBreakHyphen/>
        <w:t>UP.</w:t>
      </w:r>
    </w:p>
    <w:p w14:paraId="791D18B6" w14:textId="77777777" w:rsidR="007A0058" w:rsidRPr="00CC5656" w:rsidRDefault="007A0058" w:rsidP="007A0058">
      <w:pPr>
        <w:spacing w:after="120" w:line="264" w:lineRule="auto"/>
        <w:jc w:val="both"/>
        <w:rPr>
          <w:lang w:val="en-US"/>
        </w:rPr>
      </w:pPr>
      <w:r w:rsidRPr="00CC5656">
        <w:rPr>
          <w:b/>
          <w:noProof/>
          <w:u w:val="single"/>
          <w:lang w:val="en-US"/>
        </w:rPr>
        <w:t>STAT BOARD</w:t>
      </w:r>
      <w:r w:rsidRPr="00CC5656">
        <w:rPr>
          <w:b/>
          <w:lang w:val="en-US"/>
        </w:rPr>
        <w:t xml:space="preserve">, </w:t>
      </w:r>
      <w:r w:rsidRPr="00CC5656">
        <w:rPr>
          <w:lang w:val="en-US"/>
        </w:rPr>
        <w:t>each course has a stat board. It shows each student's daily stats as he goes along. (BPL 18 Jul 71R I)</w:t>
      </w:r>
    </w:p>
    <w:p w14:paraId="6C49FEEB"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536136B" wp14:editId="1693DCAB">
            <wp:extent cx="2712720" cy="218249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2712720" cy="2182495"/>
                    </a:xfrm>
                    <a:prstGeom prst="rect">
                      <a:avLst/>
                    </a:prstGeom>
                    <a:noFill/>
                    <a:ln>
                      <a:noFill/>
                    </a:ln>
                  </pic:spPr>
                </pic:pic>
              </a:graphicData>
            </a:graphic>
          </wp:inline>
        </w:drawing>
      </w:r>
    </w:p>
    <w:p w14:paraId="6DC56C0A" w14:textId="77777777" w:rsidR="007A0058" w:rsidRPr="00CC5656" w:rsidRDefault="007A0058" w:rsidP="007A0058">
      <w:pPr>
        <w:spacing w:after="120" w:line="264" w:lineRule="auto"/>
        <w:jc w:val="both"/>
        <w:rPr>
          <w:lang w:val="en-US"/>
        </w:rPr>
      </w:pPr>
      <w:r w:rsidRPr="00CC5656">
        <w:rPr>
          <w:b/>
          <w:noProof/>
          <w:u w:val="single"/>
          <w:lang w:val="en-US"/>
        </w:rPr>
        <w:t>STAT CEILING</w:t>
      </w:r>
      <w:r w:rsidRPr="00CC5656">
        <w:rPr>
          <w:b/>
          <w:lang w:val="en-US"/>
        </w:rPr>
        <w:t xml:space="preserve">, </w:t>
      </w:r>
      <w:r w:rsidRPr="00CC5656">
        <w:rPr>
          <w:lang w:val="en-US"/>
        </w:rPr>
        <w:t xml:space="preserve">for every department the HCO Area Sec could have a stat. That stat would tell him exactly how many letters could be gotten out, how many this could be done, how many that could be done, how many students could be handled. He could map the whole establishment, the whole establishment </w:t>
      </w:r>
      <w:r w:rsidRPr="00CC5656">
        <w:rPr>
          <w:b/>
          <w:lang w:val="en-US"/>
        </w:rPr>
        <w:t xml:space="preserve">stat ceiling </w:t>
      </w:r>
      <w:r w:rsidRPr="00CC5656">
        <w:rPr>
          <w:lang w:val="en-US"/>
        </w:rPr>
        <w:t>and that you could call a stat ceiling. That stat ceiling per department would give you exactly what the potential of the establishment was. (FEBC 10, 7101C24 SO III)</w:t>
      </w:r>
    </w:p>
    <w:p w14:paraId="49CEA069" w14:textId="77777777" w:rsidR="007A0058" w:rsidRPr="00CC5656" w:rsidRDefault="007A0058" w:rsidP="007A0058">
      <w:pPr>
        <w:spacing w:after="120" w:line="264" w:lineRule="auto"/>
        <w:jc w:val="both"/>
        <w:rPr>
          <w:lang w:val="en-US"/>
        </w:rPr>
      </w:pPr>
      <w:r w:rsidRPr="00CC5656">
        <w:rPr>
          <w:b/>
          <w:noProof/>
          <w:u w:val="single"/>
          <w:lang w:val="en-US"/>
        </w:rPr>
        <w:t>STATE</w:t>
      </w:r>
      <w:r w:rsidRPr="00CC5656">
        <w:rPr>
          <w:b/>
          <w:lang w:val="en-US"/>
        </w:rPr>
        <w:t xml:space="preserve">, </w:t>
      </w:r>
      <w:r w:rsidRPr="00CC5656">
        <w:rPr>
          <w:lang w:val="en-US"/>
        </w:rPr>
        <w:t>a state is composed of individuals who can work cooperatively. (691OC17 SO)</w:t>
      </w:r>
    </w:p>
    <w:p w14:paraId="16ECC1D3" w14:textId="77777777" w:rsidR="007A0058" w:rsidRPr="00CC5656" w:rsidRDefault="007A0058" w:rsidP="007A0058">
      <w:pPr>
        <w:spacing w:after="120" w:line="264" w:lineRule="auto"/>
        <w:jc w:val="both"/>
        <w:rPr>
          <w:lang w:val="en-US"/>
        </w:rPr>
      </w:pPr>
      <w:r w:rsidRPr="00CC5656">
        <w:rPr>
          <w:b/>
          <w:noProof/>
          <w:u w:val="single"/>
          <w:lang w:val="en-US"/>
        </w:rPr>
        <w:t>STATE BANK</w:t>
      </w:r>
      <w:r w:rsidRPr="00CC5656">
        <w:rPr>
          <w:b/>
          <w:lang w:val="en-US"/>
        </w:rPr>
        <w:t xml:space="preserve">, </w:t>
      </w:r>
      <w:r w:rsidRPr="00CC5656">
        <w:rPr>
          <w:lang w:val="en-US"/>
        </w:rPr>
        <w:t>see BANK, STATE.</w:t>
      </w:r>
    </w:p>
    <w:p w14:paraId="13D481CA" w14:textId="77777777" w:rsidR="007A0058" w:rsidRPr="00CC5656" w:rsidRDefault="007A0058" w:rsidP="007A0058">
      <w:pPr>
        <w:spacing w:after="120" w:line="264" w:lineRule="auto"/>
        <w:jc w:val="both"/>
        <w:rPr>
          <w:lang w:val="en-US"/>
        </w:rPr>
      </w:pPr>
      <w:r w:rsidRPr="00CC5656">
        <w:rPr>
          <w:b/>
          <w:noProof/>
          <w:u w:val="single"/>
          <w:lang w:val="en-US"/>
        </w:rPr>
        <w:t>STATEMENT</w:t>
      </w:r>
      <w:r w:rsidRPr="00CC5656">
        <w:rPr>
          <w:b/>
          <w:lang w:val="en-US"/>
        </w:rPr>
        <w:t xml:space="preserve">, </w:t>
      </w:r>
      <w:r w:rsidRPr="00CC5656">
        <w:rPr>
          <w:lang w:val="en-US"/>
        </w:rPr>
        <w:t>a summary of an account that shows the amount on hand or due. Usually it includes a summary of the nature and amount of all transactions that occurred during a specific time period, usually monthly.</w:t>
      </w:r>
    </w:p>
    <w:p w14:paraId="5A83D675" w14:textId="77777777" w:rsidR="007A0058" w:rsidRPr="00CC5656" w:rsidRDefault="007A0058" w:rsidP="007A0058">
      <w:pPr>
        <w:spacing w:after="120" w:line="264" w:lineRule="auto"/>
        <w:jc w:val="both"/>
        <w:rPr>
          <w:lang w:val="en-US"/>
        </w:rPr>
      </w:pPr>
      <w:r w:rsidRPr="00CC5656">
        <w:rPr>
          <w:b/>
          <w:noProof/>
          <w:u w:val="single"/>
          <w:lang w:val="en-US"/>
        </w:rPr>
        <w:t>STATEMENT FILES</w:t>
      </w:r>
      <w:r w:rsidRPr="00CC5656">
        <w:rPr>
          <w:b/>
          <w:lang w:val="en-US"/>
        </w:rPr>
        <w:t xml:space="preserve">, </w:t>
      </w:r>
      <w:r w:rsidRPr="00CC5656">
        <w:rPr>
          <w:lang w:val="en-US"/>
        </w:rPr>
        <w:t>each debtor of any com</w:t>
      </w:r>
      <w:r w:rsidRPr="00CC5656">
        <w:rPr>
          <w:lang w:val="en-US"/>
        </w:rPr>
        <w:softHyphen/>
        <w:t>pany we are handling has his own file. All invoices and papers relating to such debtors are kept in this file folder. A statement sheet is also kept. A copy of the contract (photostat) is kept in this Me. The original is kept in a valuable document file in the safe. This applies to any company, firm or person who sends us money or owes us money. (HCO PL 27 Jan 60)</w:t>
      </w:r>
    </w:p>
    <w:p w14:paraId="0EC72990" w14:textId="77777777" w:rsidR="007A0058" w:rsidRPr="00CC5656" w:rsidRDefault="007A0058" w:rsidP="007A0058">
      <w:pPr>
        <w:spacing w:after="120" w:line="264" w:lineRule="auto"/>
        <w:jc w:val="both"/>
        <w:rPr>
          <w:lang w:val="en-US"/>
        </w:rPr>
      </w:pPr>
      <w:r w:rsidRPr="00CC5656">
        <w:rPr>
          <w:b/>
          <w:noProof/>
          <w:u w:val="single"/>
          <w:lang w:val="en-US"/>
        </w:rPr>
        <w:t>STATE OF EMERGENCY</w:t>
      </w:r>
      <w:r w:rsidRPr="00CC5656">
        <w:rPr>
          <w:b/>
          <w:lang w:val="en-US"/>
        </w:rPr>
        <w:t xml:space="preserve">, </w:t>
      </w:r>
      <w:r w:rsidRPr="00CC5656">
        <w:rPr>
          <w:lang w:val="en-US"/>
        </w:rPr>
        <w:t>1. the indication of a state of emergency can be read beforehand from an Organization Information Center board, being forecast by red lines in three or more graphs, or by three red lines on one graph. If management has tolerated this without action when one red line occurred a state of emergency has already begun when it reaches three, since this is patently one or a dozen dropped balls. The organization can be assumed to be out of control. (HCO PL 17 Feb 61 II) 2. the state of emergency is a serious condition. For it takes a series of serious blunders to reduce statistics or bring about local infamy or a public or press smear campaign. The state is not idly assigned and is assigned only after a steadily declining statistic or a series of non</w:t>
      </w:r>
      <w:r w:rsidRPr="00CC5656">
        <w:rPr>
          <w:lang w:val="en-US"/>
        </w:rPr>
        <w:noBreakHyphen/>
        <w:t>compliances or offences resulting in over work for seniors of the org or near catastrophe. (HCO PL 30 Apr 65) 3. when an org or portion of an org has consistently down statistics (Organization Information Center) or numerous non</w:t>
      </w:r>
      <w:r w:rsidRPr="00CC5656">
        <w:rPr>
          <w:lang w:val="en-US"/>
        </w:rPr>
        <w:noBreakHyphen/>
        <w:t>compliances or offences, it is declared to be in a state of emergency. This can be assigned to a unit, sub</w:t>
      </w:r>
      <w:r w:rsidRPr="00CC5656">
        <w:rPr>
          <w:lang w:val="en-US"/>
        </w:rPr>
        <w:noBreakHyphen/>
        <w:t>section, section, depart</w:t>
      </w:r>
      <w:r w:rsidRPr="00CC5656">
        <w:rPr>
          <w:lang w:val="en-US"/>
        </w:rPr>
        <w:softHyphen/>
        <w:t>ment, division or the entire organization. It is not assigned to a person. (HCO PL 30 Apr 65)</w:t>
      </w:r>
    </w:p>
    <w:p w14:paraId="099231BD" w14:textId="77777777" w:rsidR="007A0058" w:rsidRPr="00CC5656" w:rsidRDefault="007A0058" w:rsidP="007A0058">
      <w:pPr>
        <w:spacing w:after="120" w:line="264" w:lineRule="auto"/>
        <w:jc w:val="both"/>
        <w:rPr>
          <w:lang w:val="en-US"/>
        </w:rPr>
      </w:pPr>
      <w:r w:rsidRPr="00CC5656">
        <w:rPr>
          <w:b/>
          <w:noProof/>
          <w:u w:val="single"/>
          <w:lang w:val="en-US"/>
        </w:rPr>
        <w:t>STATE OF THE ORGS</w:t>
      </w:r>
      <w:r w:rsidRPr="00CC5656">
        <w:rPr>
          <w:b/>
          <w:lang w:val="en-US"/>
        </w:rPr>
        <w:t xml:space="preserve">, </w:t>
      </w:r>
      <w:r w:rsidRPr="00CC5656">
        <w:rPr>
          <w:lang w:val="en-US"/>
        </w:rPr>
        <w:t xml:space="preserve">a weekly report called </w:t>
      </w:r>
      <w:r w:rsidRPr="00CC5656">
        <w:rPr>
          <w:b/>
          <w:lang w:val="en-US"/>
        </w:rPr>
        <w:t xml:space="preserve">state of the orgs </w:t>
      </w:r>
      <w:r w:rsidRPr="00CC5656">
        <w:rPr>
          <w:lang w:val="en-US"/>
        </w:rPr>
        <w:t xml:space="preserve">is submitted by management to the Aides Council and CO FB. This is a mimeo list of all orgs. It has a column each for each division, for GI, comps, cash bills, tone and viability. It is marked by the symbols E for excellent, G for good, P for poor, D for dangerous, F for failing. Tone is marked not by symbol but by Tone Scale taken from reports. On the basis of management reports and stats, the State of the Orgs is filled in. This also serves as a cross check on aides divisions over the world. Needless to state the </w:t>
      </w:r>
      <w:r w:rsidRPr="00CC5656">
        <w:rPr>
          <w:b/>
          <w:lang w:val="en-US"/>
        </w:rPr>
        <w:t xml:space="preserve">state of the org </w:t>
      </w:r>
      <w:r w:rsidRPr="00CC5656">
        <w:rPr>
          <w:lang w:val="en-US"/>
        </w:rPr>
        <w:t>list is grouped by continent with the OTL or CLO leading the continental group. The continent as a whole is then added up by division so a line is left for this after each continent. (FO 3113)</w:t>
      </w:r>
    </w:p>
    <w:p w14:paraId="488ACA85" w14:textId="77777777" w:rsidR="007A0058" w:rsidRPr="00CC5656" w:rsidRDefault="007A0058" w:rsidP="007A0058">
      <w:pPr>
        <w:spacing w:after="120" w:line="264" w:lineRule="auto"/>
        <w:jc w:val="both"/>
        <w:rPr>
          <w:lang w:val="en-US"/>
        </w:rPr>
      </w:pPr>
      <w:r w:rsidRPr="00CC5656">
        <w:rPr>
          <w:b/>
          <w:noProof/>
          <w:u w:val="single"/>
          <w:lang w:val="en-US"/>
        </w:rPr>
        <w:t>STATION</w:t>
      </w:r>
      <w:r w:rsidRPr="00CC5656">
        <w:rPr>
          <w:b/>
          <w:lang w:val="en-US"/>
        </w:rPr>
        <w:t xml:space="preserve">, 1. </w:t>
      </w:r>
      <w:r w:rsidRPr="00CC5656">
        <w:rPr>
          <w:lang w:val="en-US"/>
        </w:rPr>
        <w:t>(ship term) the place and action to which a person is fully grooved in, trained and competent and is assigned. (OODs 7 Jun 70) 2. what his watch duties are. (FO 2674) 3. the position where a person stands or is placed; the place from which a service is provided or operations directed. (FO 2967)</w:t>
      </w:r>
    </w:p>
    <w:p w14:paraId="0F882643" w14:textId="77777777" w:rsidR="007A0058" w:rsidRPr="00CC5656" w:rsidRDefault="007A0058" w:rsidP="007A0058">
      <w:pPr>
        <w:spacing w:after="120" w:line="264" w:lineRule="auto"/>
        <w:jc w:val="both"/>
        <w:rPr>
          <w:lang w:val="en-US"/>
        </w:rPr>
      </w:pPr>
      <w:r w:rsidRPr="00CC5656">
        <w:rPr>
          <w:b/>
          <w:noProof/>
          <w:u w:val="single"/>
          <w:lang w:val="en-US"/>
        </w:rPr>
        <w:t>STATIONSHIP</w:t>
      </w:r>
      <w:r w:rsidRPr="00CC5656">
        <w:rPr>
          <w:b/>
          <w:lang w:val="en-US"/>
        </w:rPr>
        <w:t xml:space="preserve">, </w:t>
      </w:r>
      <w:r w:rsidRPr="00CC5656">
        <w:rPr>
          <w:lang w:val="en-US"/>
        </w:rPr>
        <w:t xml:space="preserve">the </w:t>
      </w:r>
      <w:r w:rsidRPr="00CC5656">
        <w:rPr>
          <w:b/>
          <w:lang w:val="en-US"/>
        </w:rPr>
        <w:t xml:space="preserve">stationship </w:t>
      </w:r>
      <w:r w:rsidRPr="00CC5656">
        <w:rPr>
          <w:lang w:val="en-US"/>
        </w:rPr>
        <w:t>in each area is the stable terminal for the Commodore and for Flag in that area. The major purpose of station</w:t>
      </w:r>
      <w:r w:rsidRPr="00CC5656">
        <w:rPr>
          <w:lang w:val="en-US"/>
        </w:rPr>
        <w:softHyphen/>
        <w:t xml:space="preserve">ships is: to put in and keep going AOs and SHs and Central Orgs in their areas, and keep the Sea Org solvent. Actions taken by a </w:t>
      </w:r>
      <w:r w:rsidRPr="00CC5656">
        <w:rPr>
          <w:b/>
          <w:lang w:val="en-US"/>
        </w:rPr>
        <w:t xml:space="preserve">stationship </w:t>
      </w:r>
      <w:r w:rsidRPr="00CC5656">
        <w:rPr>
          <w:lang w:val="en-US"/>
        </w:rPr>
        <w:t xml:space="preserve">would normally be in the form of missions or projects. Their major observational data of both Scn and SO orgs and units are, of course, statistics. As a general rule, if stats are up, the </w:t>
      </w:r>
      <w:r w:rsidRPr="00CC5656">
        <w:rPr>
          <w:b/>
          <w:lang w:val="en-US"/>
        </w:rPr>
        <w:t xml:space="preserve">stationship </w:t>
      </w:r>
      <w:r w:rsidRPr="00CC5656">
        <w:rPr>
          <w:lang w:val="en-US"/>
        </w:rPr>
        <w:t xml:space="preserve">lets the Sea Org COs and Exec Councils under them get on with the job and backs them up. (FO 2199) </w:t>
      </w:r>
      <w:r w:rsidRPr="00CC5656">
        <w:rPr>
          <w:i/>
          <w:lang w:val="en-US"/>
        </w:rPr>
        <w:t xml:space="preserve">Abbr. </w:t>
      </w:r>
      <w:r w:rsidRPr="00CC5656">
        <w:rPr>
          <w:lang w:val="en-US"/>
        </w:rPr>
        <w:t>SS.</w:t>
      </w:r>
    </w:p>
    <w:p w14:paraId="753098ED" w14:textId="77777777" w:rsidR="007A0058" w:rsidRPr="00CC5656" w:rsidRDefault="007A0058" w:rsidP="007A0058">
      <w:pPr>
        <w:spacing w:after="120" w:line="264" w:lineRule="auto"/>
        <w:jc w:val="both"/>
        <w:rPr>
          <w:lang w:val="en-US"/>
        </w:rPr>
      </w:pPr>
      <w:r w:rsidRPr="00CC5656">
        <w:rPr>
          <w:b/>
          <w:noProof/>
          <w:u w:val="single"/>
          <w:lang w:val="en-US"/>
        </w:rPr>
        <w:t>STATIONSHIP ORDER</w:t>
      </w:r>
      <w:r w:rsidRPr="00CC5656">
        <w:rPr>
          <w:b/>
          <w:lang w:val="en-US"/>
        </w:rPr>
        <w:t xml:space="preserve">, </w:t>
      </w:r>
      <w:r w:rsidRPr="00CC5656">
        <w:rPr>
          <w:lang w:val="en-US"/>
        </w:rPr>
        <w:t xml:space="preserve">issued for that </w:t>
      </w:r>
      <w:r w:rsidRPr="00CC5656">
        <w:rPr>
          <w:b/>
          <w:lang w:val="en-US"/>
        </w:rPr>
        <w:t>sta</w:t>
      </w:r>
      <w:r w:rsidRPr="00CC5656">
        <w:rPr>
          <w:b/>
          <w:lang w:val="en-US"/>
        </w:rPr>
        <w:softHyphen/>
        <w:t xml:space="preserve">tionship, </w:t>
      </w:r>
      <w:r w:rsidRPr="00CC5656">
        <w:rPr>
          <w:lang w:val="en-US"/>
        </w:rPr>
        <w:t xml:space="preserve">only by the Captain or Deputy Captain. Goes to all personnel of that ship and a copy to Flag. (HCO PL 24 Sept 70R) </w:t>
      </w:r>
      <w:r w:rsidRPr="00CC5656">
        <w:rPr>
          <w:i/>
          <w:lang w:val="en-US"/>
        </w:rPr>
        <w:t xml:space="preserve">Abbr. </w:t>
      </w:r>
      <w:r w:rsidRPr="00CC5656">
        <w:rPr>
          <w:lang w:val="en-US"/>
        </w:rPr>
        <w:t>SSO.</w:t>
      </w:r>
    </w:p>
    <w:p w14:paraId="6467ABF7" w14:textId="77777777" w:rsidR="007A0058" w:rsidRPr="00CC5656" w:rsidRDefault="007A0058" w:rsidP="007A0058">
      <w:pPr>
        <w:spacing w:after="120" w:line="264" w:lineRule="auto"/>
        <w:jc w:val="both"/>
        <w:rPr>
          <w:lang w:val="en-US"/>
        </w:rPr>
      </w:pPr>
      <w:r w:rsidRPr="00CC5656">
        <w:rPr>
          <w:b/>
          <w:noProof/>
          <w:u w:val="single"/>
          <w:lang w:val="en-US"/>
        </w:rPr>
        <w:t>STATIONSHIPS' PRODUCT</w:t>
      </w:r>
      <w:r w:rsidRPr="00CC5656">
        <w:rPr>
          <w:b/>
          <w:lang w:val="en-US"/>
        </w:rPr>
        <w:t xml:space="preserve">, </w:t>
      </w:r>
      <w:r w:rsidRPr="00CC5656">
        <w:rPr>
          <w:lang w:val="en-US"/>
        </w:rPr>
        <w:t>functioning orgs. (FO 2200)</w:t>
      </w:r>
    </w:p>
    <w:p w14:paraId="783D03E9" w14:textId="77777777" w:rsidR="007A0058" w:rsidRPr="00CC5656" w:rsidRDefault="007A0058" w:rsidP="007A0058">
      <w:pPr>
        <w:spacing w:after="120" w:line="264" w:lineRule="auto"/>
        <w:jc w:val="both"/>
        <w:rPr>
          <w:lang w:val="en-US"/>
        </w:rPr>
      </w:pPr>
      <w:r w:rsidRPr="00CC5656">
        <w:rPr>
          <w:b/>
          <w:noProof/>
          <w:u w:val="single"/>
          <w:lang w:val="en-US"/>
        </w:rPr>
        <w:t>STATISTIC</w:t>
      </w:r>
      <w:r w:rsidRPr="00CC5656">
        <w:rPr>
          <w:b/>
          <w:lang w:val="en-US"/>
        </w:rPr>
        <w:t xml:space="preserve">, 1. </w:t>
      </w:r>
      <w:r w:rsidRPr="00CC5656">
        <w:rPr>
          <w:lang w:val="en-US"/>
        </w:rPr>
        <w:t xml:space="preserve">the relative rise or fall of a quantity compared to an earlier moment in time. If a section moved ten tons last week and 12 tons this week, the </w:t>
      </w:r>
      <w:r w:rsidRPr="00CC5656">
        <w:rPr>
          <w:b/>
          <w:lang w:val="en-US"/>
        </w:rPr>
        <w:t xml:space="preserve">statistic </w:t>
      </w:r>
      <w:r w:rsidRPr="00CC5656">
        <w:rPr>
          <w:lang w:val="en-US"/>
        </w:rPr>
        <w:t xml:space="preserve">is rising. If a section moved ten tons last week and only eight tons this week the statistic is falling. (HCO PL 30 Jan 66) 2. a number or amount compared to an earlier number or amount of the same thing. </w:t>
      </w:r>
      <w:r w:rsidRPr="00CC5656">
        <w:rPr>
          <w:b/>
          <w:lang w:val="en-US"/>
        </w:rPr>
        <w:t xml:space="preserve">Statistics </w:t>
      </w:r>
      <w:r w:rsidRPr="00CC5656">
        <w:rPr>
          <w:lang w:val="en-US"/>
        </w:rPr>
        <w:t xml:space="preserve">refer to the quantity of work done or the value of it in money. (HCO PL 16 Dec 65) 3. a tight reality, a stable point, which is to measure any departure from the ideal scene. (HCO PL 6 Jul 70) 4. a positive numerical thing that can be accurately counted and graphed on a two dimensional thing. (HCO PL 6 Jul 70) 5. the </w:t>
      </w:r>
      <w:r w:rsidRPr="00CC5656">
        <w:rPr>
          <w:b/>
          <w:lang w:val="en-US"/>
        </w:rPr>
        <w:t xml:space="preserve">statistic </w:t>
      </w:r>
      <w:r w:rsidRPr="00CC5656">
        <w:rPr>
          <w:lang w:val="en-US"/>
        </w:rPr>
        <w:t>measures directly the relative survival potential of the organism or its part. (HCO PL 6 Jul 70) 6. the only sound measure of any production or any job or any activity. (HCO PL 5 Jul 70) 7. the most direct observation in an org (or a country) is statistics. These tell of production. They measure what is done. (HCO PL 5 Feb 70) 8. a difference between two or more periods in time so is always comparative. (HCO PL 6 Nov 66 I) 9. the independent continuing survey of production or lack of it. (HCO PL 29 Feb 72 II) 10. a stat actually should consist of volume, quality and viability. (FEBC 12, 7102CO3 SO II)</w:t>
      </w:r>
      <w:r w:rsidRPr="00CC5656">
        <w:rPr>
          <w:i/>
          <w:lang w:val="en-US"/>
        </w:rPr>
        <w:t xml:space="preserve"> Abbr. </w:t>
      </w:r>
      <w:r w:rsidRPr="00CC5656">
        <w:rPr>
          <w:lang w:val="en-US"/>
        </w:rPr>
        <w:t>Stat.</w:t>
      </w:r>
    </w:p>
    <w:p w14:paraId="57CBF20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1855C12" wp14:editId="3429F11C">
            <wp:extent cx="2658745" cy="1936115"/>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2658745" cy="1936115"/>
                    </a:xfrm>
                    <a:prstGeom prst="rect">
                      <a:avLst/>
                    </a:prstGeom>
                    <a:noFill/>
                    <a:ln>
                      <a:noFill/>
                    </a:ln>
                  </pic:spPr>
                </pic:pic>
              </a:graphicData>
            </a:graphic>
          </wp:inline>
        </w:drawing>
      </w:r>
    </w:p>
    <w:p w14:paraId="46112ECB" w14:textId="77777777" w:rsidR="007A0058" w:rsidRPr="00CC5656" w:rsidRDefault="007A0058" w:rsidP="007A0058">
      <w:pPr>
        <w:spacing w:after="120" w:line="264" w:lineRule="auto"/>
        <w:jc w:val="both"/>
        <w:rPr>
          <w:lang w:val="en-US"/>
        </w:rPr>
      </w:pPr>
      <w:r w:rsidRPr="00CC5656">
        <w:rPr>
          <w:b/>
          <w:noProof/>
          <w:u w:val="single"/>
          <w:lang w:val="en-US"/>
        </w:rPr>
        <w:t>STATISTICS</w:t>
      </w:r>
      <w:r w:rsidRPr="00CC5656">
        <w:rPr>
          <w:lang w:val="en-US"/>
        </w:rPr>
        <w:t>, (Post) purpose: to maintain accu</w:t>
      </w:r>
      <w:r w:rsidRPr="00CC5656">
        <w:rPr>
          <w:lang w:val="en-US"/>
        </w:rPr>
        <w:softHyphen/>
        <w:t>rate and continuous visual records of the activities of the HASI for the use of the executives and board of directors in planning future activities and analyzing past and current activity. To help the growth of the HASI along orderly lines by maintaining an historical record of that growth. (HCO London, 23 Apr 58)</w:t>
      </w:r>
    </w:p>
    <w:p w14:paraId="1C3CEE53" w14:textId="77777777" w:rsidR="007A0058" w:rsidRPr="00CC5656" w:rsidRDefault="007A0058" w:rsidP="007A0058">
      <w:pPr>
        <w:spacing w:after="120" w:line="264" w:lineRule="auto"/>
        <w:jc w:val="both"/>
        <w:rPr>
          <w:lang w:val="en-US"/>
        </w:rPr>
      </w:pPr>
      <w:r w:rsidRPr="00CC5656">
        <w:rPr>
          <w:b/>
          <w:noProof/>
          <w:u w:val="single"/>
          <w:lang w:val="en-US"/>
        </w:rPr>
        <w:t>STATISTIZED</w:t>
      </w:r>
      <w:r w:rsidRPr="00CC5656">
        <w:rPr>
          <w:lang w:val="en-US"/>
        </w:rPr>
        <w:t>, that means the job he does is a statistic that can be verified. (HCO PL 1 May 65 III)</w:t>
      </w:r>
    </w:p>
    <w:p w14:paraId="688FB20D" w14:textId="77777777" w:rsidR="007A0058" w:rsidRPr="00CC5656" w:rsidRDefault="007A0058" w:rsidP="007A0058">
      <w:pPr>
        <w:spacing w:after="120" w:line="264" w:lineRule="auto"/>
        <w:jc w:val="both"/>
        <w:rPr>
          <w:lang w:val="en-US"/>
        </w:rPr>
      </w:pPr>
      <w:r w:rsidRPr="00CC5656">
        <w:rPr>
          <w:b/>
          <w:noProof/>
          <w:u w:val="single"/>
          <w:lang w:val="en-US"/>
        </w:rPr>
        <w:t>STAT MANAGEMENT CHECKLISTS</w:t>
      </w:r>
      <w:r w:rsidRPr="00CC5656">
        <w:rPr>
          <w:lang w:val="en-US"/>
        </w:rPr>
        <w:t xml:space="preserve">, checklists taken from policy letters on or related to </w:t>
      </w:r>
      <w:r w:rsidRPr="00CC5656">
        <w:rPr>
          <w:b/>
          <w:lang w:val="en-US"/>
        </w:rPr>
        <w:t xml:space="preserve">management by statistics </w:t>
      </w:r>
      <w:r w:rsidRPr="00CC5656">
        <w:rPr>
          <w:lang w:val="en-US"/>
        </w:rPr>
        <w:t xml:space="preserve">and interpretation of statistics. They are </w:t>
      </w:r>
      <w:r w:rsidRPr="00CC5656">
        <w:rPr>
          <w:i/>
          <w:lang w:val="en-US"/>
        </w:rPr>
        <w:t xml:space="preserve">inspection </w:t>
      </w:r>
      <w:r w:rsidRPr="00CC5656">
        <w:rPr>
          <w:lang w:val="en-US"/>
        </w:rPr>
        <w:t>checklists. The items are all taken directly from the PLs and the only change in the wording of any of them consists of making each one a negative. Thus if in using a checklist the inspector or observer asks himself, "Does this item on this checklist exist here?", and finds that it does exist, then the PL the item belongs to is to that degree, violated, and he knows that he has his hands on an error, an out</w:t>
      </w:r>
      <w:r w:rsidRPr="00CC5656">
        <w:rPr>
          <w:lang w:val="en-US"/>
        </w:rPr>
        <w:noBreakHyphen/>
        <w:t xml:space="preserve">point, or a possible why. As the subject is broad and has a lot of materials on it, the checklists have been divided into 4 parts. Part A is to do with the indicators and consequences of not having and using stats. Part B concerns the admin and preparation of graphs for inspection and use. Part C has to do with handling statistics, reading </w:t>
      </w:r>
      <w:r w:rsidRPr="00CC5656">
        <w:rPr>
          <w:b/>
          <w:lang w:val="en-US"/>
        </w:rPr>
        <w:t xml:space="preserve">statistics, </w:t>
      </w:r>
      <w:r w:rsidRPr="00CC5656">
        <w:rPr>
          <w:lang w:val="en-US"/>
        </w:rPr>
        <w:t xml:space="preserve">analyzing </w:t>
      </w:r>
      <w:r w:rsidRPr="00CC5656">
        <w:rPr>
          <w:b/>
          <w:lang w:val="en-US"/>
        </w:rPr>
        <w:t xml:space="preserve">statistics. </w:t>
      </w:r>
      <w:r w:rsidRPr="00CC5656">
        <w:rPr>
          <w:lang w:val="en-US"/>
        </w:rPr>
        <w:t>Part D concerns inspection of areas with down stats, actions to take on stats, and what to do about the conclusions arrived at in reading or analyzing the stats. (BPL 29 Sept 72R I)</w:t>
      </w:r>
    </w:p>
    <w:p w14:paraId="6BAE9CFF" w14:textId="77777777" w:rsidR="007A0058" w:rsidRPr="00CC5656" w:rsidRDefault="007A0058" w:rsidP="007A0058">
      <w:pPr>
        <w:spacing w:after="120" w:line="264" w:lineRule="auto"/>
        <w:jc w:val="both"/>
        <w:rPr>
          <w:lang w:val="en-US"/>
        </w:rPr>
      </w:pPr>
      <w:r w:rsidRPr="00CC5656">
        <w:rPr>
          <w:b/>
          <w:noProof/>
          <w:u w:val="single"/>
          <w:lang w:val="en-US"/>
        </w:rPr>
        <w:t>STATUS SEEKING</w:t>
      </w:r>
      <w:r w:rsidRPr="00CC5656">
        <w:rPr>
          <w:lang w:val="en-US"/>
        </w:rPr>
        <w:t>, the effort to become more important and have a personal reason for being and for being respected. (HCO PL 14 Sept 69)</w:t>
      </w:r>
    </w:p>
    <w:p w14:paraId="24C9E1A4" w14:textId="77777777" w:rsidR="007A0058" w:rsidRPr="00CC5656" w:rsidRDefault="007A0058" w:rsidP="007A0058">
      <w:pPr>
        <w:spacing w:after="120" w:line="264" w:lineRule="auto"/>
        <w:jc w:val="both"/>
        <w:rPr>
          <w:lang w:val="en-US"/>
        </w:rPr>
      </w:pPr>
      <w:r w:rsidRPr="00CC5656">
        <w:rPr>
          <w:b/>
          <w:noProof/>
          <w:u w:val="single"/>
          <w:lang w:val="en-US"/>
        </w:rPr>
        <w:t>STATUS VERIFICATION FORM</w:t>
      </w:r>
      <w:r w:rsidRPr="00CC5656">
        <w:rPr>
          <w:lang w:val="en-US"/>
        </w:rPr>
        <w:t xml:space="preserve">, </w:t>
      </w:r>
      <w:r w:rsidRPr="00CC5656">
        <w:rPr>
          <w:b/>
          <w:lang w:val="en-US"/>
        </w:rPr>
        <w:t xml:space="preserve">form </w:t>
      </w:r>
      <w:r w:rsidRPr="00CC5656">
        <w:rPr>
          <w:lang w:val="en-US"/>
        </w:rPr>
        <w:t xml:space="preserve">for use on all students entering AOs, all staff coming into employment in any Scn organization, and on any person whose status is in question, at the discretion of the 3rd Mate (HCO Area See). (FO 1677) [The form is done on an E </w:t>
      </w:r>
      <w:r w:rsidRPr="00CC5656">
        <w:rPr>
          <w:lang w:val="en-US"/>
        </w:rPr>
        <w:noBreakHyphen/>
        <w:t>Meter and is a type of security check.]</w:t>
      </w:r>
    </w:p>
    <w:p w14:paraId="6FE225EB" w14:textId="77777777" w:rsidR="007A0058" w:rsidRPr="00CC5656" w:rsidRDefault="007A0058" w:rsidP="007A0058">
      <w:pPr>
        <w:spacing w:after="120" w:line="264" w:lineRule="auto"/>
        <w:jc w:val="both"/>
        <w:rPr>
          <w:lang w:val="en-US"/>
        </w:rPr>
      </w:pPr>
      <w:r w:rsidRPr="00CC5656">
        <w:rPr>
          <w:b/>
          <w:noProof/>
          <w:u w:val="single"/>
          <w:lang w:val="en-US"/>
        </w:rPr>
        <w:t>STATUTE OF LIMITATIONS</w:t>
      </w:r>
      <w:r w:rsidRPr="00CC5656">
        <w:rPr>
          <w:lang w:val="en-US"/>
        </w:rPr>
        <w:t>, a principle of law which requires that an action, such as a lawsuit, must be instituted within a prescribed period of time to be carried on.</w:t>
      </w:r>
    </w:p>
    <w:p w14:paraId="51D5A44D" w14:textId="77777777" w:rsidR="007A0058" w:rsidRPr="00CC5656" w:rsidRDefault="007A0058" w:rsidP="007A0058">
      <w:pPr>
        <w:spacing w:after="120" w:line="264" w:lineRule="auto"/>
        <w:jc w:val="both"/>
        <w:rPr>
          <w:lang w:val="en-US"/>
        </w:rPr>
      </w:pPr>
      <w:r w:rsidRPr="00CC5656">
        <w:rPr>
          <w:b/>
          <w:noProof/>
          <w:u w:val="single"/>
          <w:lang w:val="en-US"/>
        </w:rPr>
        <w:t>STEAL YOUR HAT</w:t>
      </w:r>
      <w:r w:rsidRPr="00CC5656">
        <w:rPr>
          <w:lang w:val="en-US"/>
        </w:rPr>
        <w:t>, you let somebody do your work for you that you are supposed to do. (HCO PL 1 Jul 65 III)</w:t>
      </w:r>
    </w:p>
    <w:p w14:paraId="0C0D0899" w14:textId="77777777" w:rsidR="007A0058" w:rsidRPr="00CC5656" w:rsidRDefault="007A0058" w:rsidP="007A0058">
      <w:pPr>
        <w:spacing w:after="120" w:line="264" w:lineRule="auto"/>
        <w:jc w:val="both"/>
        <w:rPr>
          <w:lang w:val="en-US"/>
        </w:rPr>
      </w:pPr>
      <w:r w:rsidRPr="00CC5656">
        <w:rPr>
          <w:b/>
          <w:lang w:val="en-US"/>
        </w:rPr>
        <w:t xml:space="preserve">STEP B (1), </w:t>
      </w:r>
      <w:r w:rsidRPr="00CC5656">
        <w:rPr>
          <w:lang w:val="en-US"/>
        </w:rPr>
        <w:t xml:space="preserve">the requirement that the SP pay off all debts owed to Scn organizations per HCO PL 23 December 65, </w:t>
      </w:r>
      <w:r w:rsidRPr="00CC5656">
        <w:rPr>
          <w:i/>
          <w:lang w:val="en-US"/>
        </w:rPr>
        <w:t>Suppressive Acts, Suppression of Scientology and Scientologists, The Fair Game Law</w:t>
      </w:r>
      <w:r w:rsidRPr="00CC5656">
        <w:rPr>
          <w:lang w:val="en-US"/>
        </w:rPr>
        <w:t>. (HCO PL 16 Aug 65 II)</w:t>
      </w:r>
    </w:p>
    <w:p w14:paraId="6B0F9B43" w14:textId="77777777" w:rsidR="007A0058" w:rsidRPr="00CC5656" w:rsidRDefault="007A0058" w:rsidP="007A0058">
      <w:pPr>
        <w:spacing w:after="120" w:line="264" w:lineRule="auto"/>
        <w:jc w:val="both"/>
        <w:rPr>
          <w:lang w:val="en-US"/>
        </w:rPr>
      </w:pPr>
      <w:r w:rsidRPr="00CC5656">
        <w:rPr>
          <w:b/>
          <w:noProof/>
          <w:u w:val="single"/>
          <w:lang w:val="en-US"/>
        </w:rPr>
        <w:t>STEPPED COSTS</w:t>
      </w:r>
      <w:r w:rsidRPr="00CC5656">
        <w:rPr>
          <w:lang w:val="en-US"/>
        </w:rPr>
        <w:t>, see COSTS, STEPPED.</w:t>
      </w:r>
    </w:p>
    <w:p w14:paraId="50C456B2" w14:textId="77777777" w:rsidR="007A0058" w:rsidRPr="00CC5656" w:rsidRDefault="007A0058" w:rsidP="007A0058">
      <w:pPr>
        <w:spacing w:after="120" w:line="264" w:lineRule="auto"/>
        <w:jc w:val="both"/>
        <w:rPr>
          <w:lang w:val="en-US"/>
        </w:rPr>
      </w:pPr>
      <w:r w:rsidRPr="00CC5656">
        <w:rPr>
          <w:b/>
          <w:noProof/>
          <w:u w:val="single"/>
          <w:lang w:val="en-US"/>
        </w:rPr>
        <w:t>STEWARD</w:t>
      </w:r>
      <w:r w:rsidRPr="00CC5656">
        <w:rPr>
          <w:b/>
          <w:lang w:val="en-US"/>
        </w:rPr>
        <w:t xml:space="preserve">, </w:t>
      </w:r>
      <w:r w:rsidRPr="00CC5656">
        <w:rPr>
          <w:lang w:val="en-US"/>
        </w:rPr>
        <w:t>she looks after the needs of the ship's company with respect to serving food, laying and clearing tables, berthing, linen, laundry and the cleaning of the common domestic areas of the ship. (FO 2558)</w:t>
      </w:r>
    </w:p>
    <w:p w14:paraId="173EC029" w14:textId="77777777" w:rsidR="007A0058" w:rsidRPr="00CC5656" w:rsidRDefault="007A0058" w:rsidP="007A0058">
      <w:pPr>
        <w:spacing w:after="120" w:line="264" w:lineRule="auto"/>
        <w:jc w:val="both"/>
        <w:rPr>
          <w:lang w:val="en-US"/>
        </w:rPr>
      </w:pPr>
      <w:r w:rsidRPr="00CC5656">
        <w:rPr>
          <w:b/>
          <w:noProof/>
          <w:u w:val="single"/>
          <w:lang w:val="en-US"/>
        </w:rPr>
        <w:t>STEWARDS PROJECT FORCE</w:t>
      </w:r>
      <w:r w:rsidRPr="00CC5656">
        <w:rPr>
          <w:lang w:val="en-US"/>
        </w:rPr>
        <w:t xml:space="preserve">, </w:t>
      </w:r>
      <w:r w:rsidRPr="00CC5656">
        <w:rPr>
          <w:b/>
          <w:lang w:val="en-US"/>
        </w:rPr>
        <w:t xml:space="preserve">project force </w:t>
      </w:r>
      <w:r w:rsidRPr="00CC5656">
        <w:rPr>
          <w:lang w:val="en-US"/>
        </w:rPr>
        <w:t>under the supervision of the Household Serv</w:t>
      </w:r>
      <w:r w:rsidRPr="00CC5656">
        <w:rPr>
          <w:lang w:val="en-US"/>
        </w:rPr>
        <w:softHyphen/>
        <w:t xml:space="preserve">ices Chief, handles galley and crew quarters, cleanliness, laundry, stewards assistance and other cycles as directed. (FO 3165) </w:t>
      </w:r>
      <w:r w:rsidRPr="00CC5656">
        <w:rPr>
          <w:i/>
          <w:lang w:val="en-US"/>
        </w:rPr>
        <w:t xml:space="preserve">Abbr. </w:t>
      </w:r>
      <w:r w:rsidRPr="00CC5656">
        <w:rPr>
          <w:lang w:val="en-US"/>
        </w:rPr>
        <w:t>SPF.</w:t>
      </w:r>
    </w:p>
    <w:p w14:paraId="5D5EA209" w14:textId="77777777" w:rsidR="007A0058" w:rsidRPr="00CC5656" w:rsidRDefault="007A0058" w:rsidP="007A0058">
      <w:pPr>
        <w:spacing w:after="120" w:line="264" w:lineRule="auto"/>
        <w:jc w:val="both"/>
        <w:rPr>
          <w:lang w:val="en-US"/>
        </w:rPr>
      </w:pPr>
      <w:r w:rsidRPr="00CC5656">
        <w:rPr>
          <w:b/>
          <w:noProof/>
          <w:u w:val="single"/>
          <w:lang w:val="en-US"/>
        </w:rPr>
        <w:t>STICKY GRAPH</w:t>
      </w:r>
      <w:r w:rsidRPr="00CC5656">
        <w:rPr>
          <w:lang w:val="en-US"/>
        </w:rPr>
        <w:t xml:space="preserve">, one that won't rise no matter what one does. Such a graph is made. It is not a matter of omission. It is a matter of action. If one is putting heavy effort into pushing a graph up and it won't go up then there must be a hidden counter-effort to keep it down. </w:t>
      </w:r>
      <w:r w:rsidRPr="00CC5656">
        <w:rPr>
          <w:sz w:val="20"/>
          <w:lang w:val="en-US"/>
        </w:rPr>
        <w:t>(HCO PL 6 Nov 66 I)</w:t>
      </w:r>
    </w:p>
    <w:p w14:paraId="127B158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8139F74" wp14:editId="33D90EA4">
            <wp:extent cx="2635885" cy="2466340"/>
            <wp:effectExtent l="0" t="0" r="0" b="0"/>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2635885" cy="2466340"/>
                    </a:xfrm>
                    <a:prstGeom prst="rect">
                      <a:avLst/>
                    </a:prstGeom>
                    <a:noFill/>
                    <a:ln>
                      <a:noFill/>
                    </a:ln>
                  </pic:spPr>
                </pic:pic>
              </a:graphicData>
            </a:graphic>
          </wp:inline>
        </w:drawing>
      </w:r>
    </w:p>
    <w:p w14:paraId="16F4AE5D" w14:textId="77777777" w:rsidR="007A0058" w:rsidRPr="00CC5656" w:rsidRDefault="007A0058" w:rsidP="007A0058">
      <w:pPr>
        <w:spacing w:after="120" w:line="264" w:lineRule="auto"/>
        <w:jc w:val="both"/>
        <w:rPr>
          <w:lang w:val="en-US"/>
        </w:rPr>
      </w:pPr>
      <w:r w:rsidRPr="00CC5656">
        <w:rPr>
          <w:b/>
          <w:noProof/>
          <w:u w:val="single"/>
          <w:lang w:val="en-US"/>
        </w:rPr>
        <w:t>ST0CK</w:t>
      </w:r>
      <w:r w:rsidRPr="00CC5656">
        <w:rPr>
          <w:lang w:val="en-US"/>
        </w:rPr>
        <w:t>, 1. a share issued by a corporation repre</w:t>
      </w:r>
      <w:r w:rsidRPr="00CC5656">
        <w:rPr>
          <w:lang w:val="en-US"/>
        </w:rPr>
        <w:softHyphen/>
        <w:t>senting fractional ownership in the corpora</w:t>
      </w:r>
      <w:r w:rsidRPr="00CC5656">
        <w:rPr>
          <w:lang w:val="en-US"/>
        </w:rPr>
        <w:softHyphen/>
        <w:t>tion. 2. a supply of materials, kept for current and future use. 3. total merchandise that a merchant has on hand to sell.</w:t>
      </w:r>
    </w:p>
    <w:p w14:paraId="43D1D79D" w14:textId="77777777" w:rsidR="007A0058" w:rsidRPr="00CC5656" w:rsidRDefault="007A0058" w:rsidP="007A0058">
      <w:pPr>
        <w:spacing w:after="120" w:line="264" w:lineRule="auto"/>
        <w:jc w:val="both"/>
        <w:rPr>
          <w:lang w:val="en-US"/>
        </w:rPr>
      </w:pPr>
      <w:r w:rsidRPr="00CC5656">
        <w:rPr>
          <w:b/>
          <w:noProof/>
          <w:u w:val="single"/>
          <w:lang w:val="en-US"/>
        </w:rPr>
        <w:t>STOCKBROKER</w:t>
      </w:r>
      <w:r w:rsidRPr="00CC5656">
        <w:rPr>
          <w:lang w:val="en-US"/>
        </w:rPr>
        <w:t>, an individual who, for a com</w:t>
      </w:r>
      <w:r w:rsidRPr="00CC5656">
        <w:rPr>
          <w:lang w:val="en-US"/>
        </w:rPr>
        <w:softHyphen/>
        <w:t>mission, handles a client's orders to buy and sell stocks, commodities or other property.</w:t>
      </w:r>
    </w:p>
    <w:p w14:paraId="644973DB" w14:textId="77777777" w:rsidR="007A0058" w:rsidRPr="00CC5656" w:rsidRDefault="007A0058" w:rsidP="007A0058">
      <w:pPr>
        <w:spacing w:after="120" w:line="264" w:lineRule="auto"/>
        <w:jc w:val="both"/>
        <w:rPr>
          <w:lang w:val="en-US"/>
        </w:rPr>
      </w:pPr>
      <w:r w:rsidRPr="00CC5656">
        <w:rPr>
          <w:b/>
          <w:noProof/>
          <w:u w:val="single"/>
          <w:lang w:val="en-US"/>
        </w:rPr>
        <w:t>STOCK, BUFFER</w:t>
      </w:r>
      <w:r w:rsidRPr="00CC5656">
        <w:rPr>
          <w:lang w:val="en-US"/>
        </w:rPr>
        <w:t>, a surplus stock of goods that a seller maintains as a buffer in order to fill exceptionally large orders or in case of product scarcity.</w:t>
      </w:r>
    </w:p>
    <w:p w14:paraId="70EE7FE2" w14:textId="77777777" w:rsidR="007A0058" w:rsidRPr="00CC5656" w:rsidRDefault="007A0058" w:rsidP="007A0058">
      <w:pPr>
        <w:spacing w:after="120" w:line="264" w:lineRule="auto"/>
        <w:jc w:val="both"/>
        <w:rPr>
          <w:lang w:val="en-US"/>
        </w:rPr>
      </w:pPr>
      <w:r w:rsidRPr="00CC5656">
        <w:rPr>
          <w:b/>
          <w:noProof/>
          <w:u w:val="single"/>
          <w:lang w:val="en-US"/>
        </w:rPr>
        <w:t>STOCK CARDS</w:t>
      </w:r>
      <w:r w:rsidRPr="00CC5656">
        <w:rPr>
          <w:b/>
          <w:lang w:val="en-US"/>
        </w:rPr>
        <w:t xml:space="preserve">, stock cards </w:t>
      </w:r>
      <w:r w:rsidRPr="00CC5656">
        <w:rPr>
          <w:lang w:val="en-US"/>
        </w:rPr>
        <w:t xml:space="preserve">for all equipment possession or issue in organizations shall be prepared by the administrative head of the organization. The idea of "company property" is both stupid and dangerous. That which is "owned by everyone" is actually owned by no one and falls apart. A car is not issued to </w:t>
      </w:r>
      <w:r w:rsidRPr="00CC5656">
        <w:rPr>
          <w:b/>
          <w:lang w:val="en-US"/>
        </w:rPr>
        <w:t xml:space="preserve">"Department of Materiel." It is issued to John John, who happens </w:t>
      </w:r>
      <w:r w:rsidRPr="00CC5656">
        <w:rPr>
          <w:lang w:val="en-US"/>
        </w:rPr>
        <w:t xml:space="preserve">also to be Director of Materiel. When a person is transferred, his possessions are signed for by the person, as a person, who takes over that position. If it exists somebody owns it and has signed for it </w:t>
      </w:r>
      <w:r w:rsidRPr="00CC5656">
        <w:rPr>
          <w:lang w:val="en-US"/>
        </w:rPr>
        <w:noBreakHyphen/>
        <w:t xml:space="preserve">And until a new person signs for it the old owner is liable for it regardless of his whereabouts or new post. Until it is signed for initially it is owned by the administrative head and if anything happens to it or it is lost, the administrative head is liable for it. The </w:t>
      </w:r>
      <w:r w:rsidRPr="00CC5656">
        <w:rPr>
          <w:b/>
          <w:lang w:val="en-US"/>
        </w:rPr>
        <w:t xml:space="preserve">stock cards </w:t>
      </w:r>
      <w:r w:rsidRPr="00CC5656">
        <w:rPr>
          <w:lang w:val="en-US"/>
        </w:rPr>
        <w:t>should be stiff cards of good size kept in a box that fits them. There is only one card per piece of equipment. The card says where it is and what it is and when bought and has ample area for owning and transferring signatures. (HCO PL 15 Feb 64)</w:t>
      </w:r>
    </w:p>
    <w:p w14:paraId="08ACED74"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91379D4" wp14:editId="6B358218">
            <wp:extent cx="2735580" cy="2266950"/>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0" cstate="screen">
                      <a:extLst>
                        <a:ext uri="{28A0092B-C50C-407E-A947-70E740481C1C}">
                          <a14:useLocalDpi xmlns:a14="http://schemas.microsoft.com/office/drawing/2010/main"/>
                        </a:ext>
                      </a:extLst>
                    </a:blip>
                    <a:srcRect/>
                    <a:stretch>
                      <a:fillRect/>
                    </a:stretch>
                  </pic:blipFill>
                  <pic:spPr bwMode="auto">
                    <a:xfrm>
                      <a:off x="0" y="0"/>
                      <a:ext cx="2735580" cy="2266950"/>
                    </a:xfrm>
                    <a:prstGeom prst="rect">
                      <a:avLst/>
                    </a:prstGeom>
                    <a:noFill/>
                    <a:ln>
                      <a:noFill/>
                    </a:ln>
                  </pic:spPr>
                </pic:pic>
              </a:graphicData>
            </a:graphic>
          </wp:inline>
        </w:drawing>
      </w:r>
    </w:p>
    <w:p w14:paraId="6D1E216D" w14:textId="77777777" w:rsidR="007A0058" w:rsidRPr="00CC5656" w:rsidRDefault="007A0058" w:rsidP="007A0058">
      <w:pPr>
        <w:spacing w:after="120" w:line="264" w:lineRule="auto"/>
        <w:jc w:val="both"/>
        <w:rPr>
          <w:lang w:val="en-US"/>
        </w:rPr>
      </w:pPr>
      <w:r w:rsidRPr="00CC5656">
        <w:rPr>
          <w:b/>
          <w:noProof/>
          <w:u w:val="single"/>
          <w:lang w:val="en-US"/>
        </w:rPr>
        <w:t>STOCK CONTROL</w:t>
      </w:r>
      <w:r w:rsidRPr="00CC5656">
        <w:rPr>
          <w:lang w:val="en-US"/>
        </w:rPr>
        <w:t>, 1. the maintenance of e</w:t>
      </w:r>
      <w:r w:rsidRPr="00CC5656">
        <w:rPr>
          <w:lang w:val="en-US"/>
        </w:rPr>
        <w:softHyphen/>
        <w:t>nough stocks such as raw materials and finished goods, to support the current or expected level of business without losing money due to over or under stocking. Part of stock control is considering the money that can be saved by purchasing raw materials in bulk and weighing this against the cur</w:t>
      </w:r>
      <w:r w:rsidRPr="00CC5656">
        <w:rPr>
          <w:lang w:val="en-US"/>
        </w:rPr>
        <w:softHyphen/>
        <w:t>rent demand for finished goods, costs of storage space and the relative worth of having capital tied up in one's stocks. 2. control or dominating influ</w:t>
      </w:r>
      <w:r w:rsidRPr="00CC5656">
        <w:rPr>
          <w:lang w:val="en-US"/>
        </w:rPr>
        <w:softHyphen/>
        <w:t>ence held by an individual, group or company having the majority of shares or stock in a particular enterprise.</w:t>
      </w:r>
    </w:p>
    <w:p w14:paraId="37F54BD5" w14:textId="77777777" w:rsidR="007A0058" w:rsidRPr="00CC5656" w:rsidRDefault="007A0058" w:rsidP="007A0058">
      <w:pPr>
        <w:spacing w:after="120" w:line="264" w:lineRule="auto"/>
        <w:jc w:val="both"/>
        <w:rPr>
          <w:lang w:val="en-US"/>
        </w:rPr>
      </w:pPr>
      <w:r w:rsidRPr="00CC5656">
        <w:rPr>
          <w:b/>
          <w:noProof/>
          <w:u w:val="single"/>
          <w:lang w:val="en-US"/>
        </w:rPr>
        <w:t>STOCK COVER</w:t>
      </w:r>
      <w:r w:rsidRPr="00CC5656">
        <w:rPr>
          <w:lang w:val="en-US"/>
        </w:rPr>
        <w:t>, extent of time current stocks will last if sales continue at recent volumes.</w:t>
      </w:r>
    </w:p>
    <w:p w14:paraId="586B0052" w14:textId="77777777" w:rsidR="007A0058" w:rsidRPr="00CC5656" w:rsidRDefault="007A0058" w:rsidP="007A0058">
      <w:pPr>
        <w:spacing w:after="120" w:line="264" w:lineRule="auto"/>
        <w:jc w:val="both"/>
        <w:rPr>
          <w:lang w:val="en-US"/>
        </w:rPr>
      </w:pPr>
      <w:r w:rsidRPr="00CC5656">
        <w:rPr>
          <w:b/>
          <w:noProof/>
          <w:u w:val="single"/>
          <w:lang w:val="en-US"/>
        </w:rPr>
        <w:t>STOCK EXCHANGE</w:t>
      </w:r>
      <w:r w:rsidRPr="00CC5656">
        <w:rPr>
          <w:lang w:val="en-US"/>
        </w:rPr>
        <w:t>, 1. a place where stocks, bonds and other securities are bought and sold. 2. an association of stockbrokers who meet to buy and sell securities according to Federal regu</w:t>
      </w:r>
      <w:r w:rsidRPr="00CC5656">
        <w:rPr>
          <w:lang w:val="en-US"/>
        </w:rPr>
        <w:softHyphen/>
        <w:t>lations.</w:t>
      </w:r>
    </w:p>
    <w:p w14:paraId="1BF830BE" w14:textId="77777777" w:rsidR="007A0058" w:rsidRPr="00CC5656" w:rsidRDefault="007A0058" w:rsidP="007A0058">
      <w:pPr>
        <w:spacing w:after="120" w:line="264" w:lineRule="auto"/>
        <w:jc w:val="both"/>
        <w:rPr>
          <w:lang w:val="en-US"/>
        </w:rPr>
      </w:pPr>
      <w:r w:rsidRPr="00CC5656">
        <w:rPr>
          <w:b/>
          <w:noProof/>
          <w:u w:val="single"/>
          <w:lang w:val="en-US"/>
        </w:rPr>
        <w:t>STOCK, GROWTH</w:t>
      </w:r>
      <w:r w:rsidRPr="00CC5656">
        <w:rPr>
          <w:lang w:val="en-US"/>
        </w:rPr>
        <w:t>, stock from a company that has shown a rapid rate of growth in earnings.</w:t>
      </w:r>
    </w:p>
    <w:p w14:paraId="1B72B288" w14:textId="77777777" w:rsidR="007A0058" w:rsidRPr="00CC5656" w:rsidRDefault="007A0058" w:rsidP="007A0058">
      <w:pPr>
        <w:spacing w:after="120" w:line="264" w:lineRule="auto"/>
        <w:jc w:val="both"/>
        <w:rPr>
          <w:lang w:val="en-US"/>
        </w:rPr>
      </w:pPr>
      <w:r w:rsidRPr="00CC5656">
        <w:rPr>
          <w:b/>
          <w:noProof/>
          <w:u w:val="single"/>
          <w:lang w:val="en-US"/>
        </w:rPr>
        <w:t>STOCK, GUARANTEED</w:t>
      </w:r>
      <w:r w:rsidRPr="00CC5656">
        <w:rPr>
          <w:lang w:val="en-US"/>
        </w:rPr>
        <w:t>, in the case of preferred stock, the guarantee by a company other than the issuing company that dividends will be paid.</w:t>
      </w:r>
    </w:p>
    <w:p w14:paraId="1A37C627" w14:textId="77777777" w:rsidR="007A0058" w:rsidRPr="00CC5656" w:rsidRDefault="007A0058" w:rsidP="007A0058">
      <w:pPr>
        <w:spacing w:after="120" w:line="264" w:lineRule="auto"/>
        <w:jc w:val="both"/>
        <w:rPr>
          <w:lang w:val="en-US"/>
        </w:rPr>
      </w:pPr>
      <w:r w:rsidRPr="00CC5656">
        <w:rPr>
          <w:b/>
          <w:noProof/>
          <w:u w:val="single"/>
          <w:lang w:val="en-US"/>
        </w:rPr>
        <w:t>STOCKHOLDER</w:t>
      </w:r>
      <w:r w:rsidRPr="00CC5656">
        <w:rPr>
          <w:lang w:val="en-US"/>
        </w:rPr>
        <w:t>, an individual owning one or more stock certificates that designate his owner</w:t>
      </w:r>
      <w:r w:rsidRPr="00CC5656">
        <w:rPr>
          <w:lang w:val="en-US"/>
        </w:rPr>
        <w:softHyphen/>
        <w:t>ship in a company.</w:t>
      </w:r>
    </w:p>
    <w:p w14:paraId="68B9893A" w14:textId="77777777" w:rsidR="007A0058" w:rsidRPr="00CC5656" w:rsidRDefault="007A0058" w:rsidP="007A0058">
      <w:pPr>
        <w:spacing w:after="120" w:line="264" w:lineRule="auto"/>
        <w:jc w:val="both"/>
        <w:rPr>
          <w:lang w:val="en-US"/>
        </w:rPr>
      </w:pPr>
      <w:r w:rsidRPr="00CC5656">
        <w:rPr>
          <w:b/>
          <w:noProof/>
          <w:u w:val="single"/>
          <w:lang w:val="en-US"/>
        </w:rPr>
        <w:t xml:space="preserve">STOCK </w:t>
      </w:r>
      <w:r w:rsidRPr="00CC5656">
        <w:rPr>
          <w:b/>
          <w:noProof/>
          <w:u w:val="single"/>
          <w:lang w:val="en-US"/>
        </w:rPr>
        <w:noBreakHyphen/>
        <w:t xml:space="preserve"> IN </w:t>
      </w:r>
      <w:r w:rsidRPr="00CC5656">
        <w:rPr>
          <w:b/>
          <w:noProof/>
          <w:u w:val="single"/>
          <w:lang w:val="en-US"/>
        </w:rPr>
        <w:noBreakHyphen/>
        <w:t xml:space="preserve"> TRADE</w:t>
      </w:r>
      <w:r w:rsidRPr="00CC5656">
        <w:rPr>
          <w:lang w:val="en-US"/>
        </w:rPr>
        <w:t>, 1. merchandise kept on hand for sale at a store or shop. 2. materials or supplies kept available to carry on a business, trade, craft or art. 3. any resource or practice that is normally employed by or characterizes a particular individual, group or business.</w:t>
      </w:r>
    </w:p>
    <w:p w14:paraId="30D265B7" w14:textId="77777777" w:rsidR="007A0058" w:rsidRPr="00CC5656" w:rsidRDefault="007A0058" w:rsidP="007A0058">
      <w:pPr>
        <w:spacing w:after="120" w:line="264" w:lineRule="auto"/>
        <w:jc w:val="both"/>
        <w:rPr>
          <w:lang w:val="en-US"/>
        </w:rPr>
      </w:pPr>
      <w:r w:rsidRPr="00CC5656">
        <w:rPr>
          <w:b/>
          <w:noProof/>
          <w:u w:val="single"/>
          <w:lang w:val="en-US"/>
        </w:rPr>
        <w:t>STOCKJOBBER</w:t>
      </w:r>
      <w:r w:rsidRPr="00CC5656">
        <w:rPr>
          <w:lang w:val="en-US"/>
        </w:rPr>
        <w:t xml:space="preserve">, in </w:t>
      </w:r>
      <w:r w:rsidRPr="00CC5656">
        <w:rPr>
          <w:b/>
          <w:lang w:val="en-US"/>
        </w:rPr>
        <w:t xml:space="preserve">the UK, an individual who is a member of the London Stock Exchange and who </w:t>
      </w:r>
      <w:r w:rsidRPr="00CC5656">
        <w:rPr>
          <w:lang w:val="en-US"/>
        </w:rPr>
        <w:t>deals only with brokers and not the Dublic.</w:t>
      </w:r>
    </w:p>
    <w:p w14:paraId="1294E9B0" w14:textId="77777777" w:rsidR="007A0058" w:rsidRPr="00CC5656" w:rsidRDefault="007A0058" w:rsidP="007A0058">
      <w:pPr>
        <w:spacing w:after="120" w:line="264" w:lineRule="auto"/>
        <w:jc w:val="both"/>
        <w:rPr>
          <w:lang w:val="en-US"/>
        </w:rPr>
      </w:pPr>
      <w:r w:rsidRPr="00CC5656">
        <w:rPr>
          <w:b/>
          <w:noProof/>
          <w:u w:val="single"/>
          <w:lang w:val="en-US"/>
        </w:rPr>
        <w:t>STOCK, LISTED</w:t>
      </w:r>
      <w:r w:rsidRPr="00CC5656">
        <w:rPr>
          <w:lang w:val="en-US"/>
        </w:rPr>
        <w:t>, the stock of a company which is traded on a securities exchange and for which the company must have been approved by the Securities and Exchange Commission as well as the exchange itself.</w:t>
      </w:r>
    </w:p>
    <w:p w14:paraId="75D5ADFF" w14:textId="77777777" w:rsidR="007A0058" w:rsidRPr="00CC5656" w:rsidRDefault="007A0058" w:rsidP="007A0058">
      <w:pPr>
        <w:spacing w:after="120" w:line="264" w:lineRule="auto"/>
        <w:jc w:val="both"/>
        <w:rPr>
          <w:lang w:val="en-US"/>
        </w:rPr>
      </w:pPr>
      <w:r w:rsidRPr="00CC5656">
        <w:rPr>
          <w:b/>
          <w:noProof/>
          <w:u w:val="single"/>
          <w:lang w:val="en-US"/>
        </w:rPr>
        <w:t>STOCK, LOSSES</w:t>
      </w:r>
      <w:r w:rsidRPr="00CC5656">
        <w:rPr>
          <w:lang w:val="en-US"/>
        </w:rPr>
        <w:t>, the lessened value of stocks compared to the price paid when they were originally purchased.</w:t>
      </w:r>
    </w:p>
    <w:p w14:paraId="2180FE28" w14:textId="77777777" w:rsidR="007A0058" w:rsidRPr="00CC5656" w:rsidRDefault="007A0058" w:rsidP="007A0058">
      <w:pPr>
        <w:spacing w:after="120" w:line="264" w:lineRule="auto"/>
        <w:jc w:val="both"/>
        <w:rPr>
          <w:lang w:val="en-US"/>
        </w:rPr>
      </w:pPr>
      <w:r w:rsidRPr="00CC5656">
        <w:rPr>
          <w:b/>
          <w:noProof/>
          <w:u w:val="single"/>
          <w:lang w:val="en-US"/>
        </w:rPr>
        <w:t>STOCK, PLURAL</w:t>
      </w:r>
      <w:r w:rsidRPr="00CC5656">
        <w:rPr>
          <w:b/>
          <w:noProof/>
          <w:u w:val="single"/>
          <w:lang w:val="en-US"/>
        </w:rPr>
        <w:noBreakHyphen/>
        <w:t>VOTING</w:t>
      </w:r>
      <w:r w:rsidRPr="00CC5656">
        <w:rPr>
          <w:lang w:val="en-US"/>
        </w:rPr>
        <w:t>, stock, such as founder's shares, granting more than a single vote for each share held. Founder's shares with plural-voting rights allow the founder's or promoters of a company to maintain control over the company they have formed.</w:t>
      </w:r>
    </w:p>
    <w:p w14:paraId="6CA31B5F" w14:textId="77777777" w:rsidR="007A0058" w:rsidRPr="00CC5656" w:rsidRDefault="007A0058" w:rsidP="007A0058">
      <w:pPr>
        <w:spacing w:after="120" w:line="264" w:lineRule="auto"/>
        <w:jc w:val="both"/>
        <w:rPr>
          <w:lang w:val="en-US"/>
        </w:rPr>
      </w:pPr>
      <w:r w:rsidRPr="00CC5656">
        <w:rPr>
          <w:b/>
          <w:noProof/>
          <w:u w:val="single"/>
          <w:lang w:val="en-US"/>
        </w:rPr>
        <w:t>STOCK, PREFERRED</w:t>
      </w:r>
      <w:r w:rsidRPr="00CC5656">
        <w:rPr>
          <w:lang w:val="en-US"/>
        </w:rPr>
        <w:t>, a category of stock with a claim on the company's earnings before common stock dividends can be paid, and which is often guaranteed dividends at a specified rate.</w:t>
      </w:r>
    </w:p>
    <w:p w14:paraId="485DF95B" w14:textId="77777777" w:rsidR="007A0058" w:rsidRPr="00CC5656" w:rsidRDefault="007A0058" w:rsidP="007A0058">
      <w:pPr>
        <w:spacing w:after="120" w:line="264" w:lineRule="auto"/>
        <w:jc w:val="both"/>
        <w:rPr>
          <w:lang w:val="en-US"/>
        </w:rPr>
      </w:pPr>
      <w:r w:rsidRPr="00CC5656">
        <w:rPr>
          <w:b/>
          <w:noProof/>
          <w:u w:val="single"/>
          <w:lang w:val="en-US"/>
        </w:rPr>
        <w:t>STOCK PROFITS</w:t>
      </w:r>
      <w:r w:rsidRPr="00CC5656">
        <w:rPr>
          <w:lang w:val="en-US"/>
        </w:rPr>
        <w:t>, see PROFITS, STOCK.</w:t>
      </w:r>
    </w:p>
    <w:p w14:paraId="5833FCFC" w14:textId="77777777" w:rsidR="007A0058" w:rsidRPr="00CC5656" w:rsidRDefault="007A0058" w:rsidP="007A0058">
      <w:pPr>
        <w:spacing w:after="120" w:line="264" w:lineRule="auto"/>
        <w:jc w:val="both"/>
        <w:rPr>
          <w:lang w:val="en-US"/>
        </w:rPr>
      </w:pPr>
      <w:r w:rsidRPr="00CC5656">
        <w:rPr>
          <w:b/>
          <w:noProof/>
          <w:u w:val="single"/>
          <w:lang w:val="en-US"/>
        </w:rPr>
        <w:t>STOCKS, PENNY</w:t>
      </w:r>
      <w:r w:rsidRPr="00CC5656">
        <w:rPr>
          <w:lang w:val="en-US"/>
        </w:rPr>
        <w:t>, issues that are very low in price, selling at under $1.00 per share.</w:t>
      </w:r>
    </w:p>
    <w:p w14:paraId="5D7D4316" w14:textId="77777777" w:rsidR="007A0058" w:rsidRPr="00CC5656" w:rsidRDefault="007A0058" w:rsidP="007A0058">
      <w:pPr>
        <w:spacing w:after="120" w:line="264" w:lineRule="auto"/>
        <w:jc w:val="both"/>
        <w:rPr>
          <w:lang w:val="en-US"/>
        </w:rPr>
      </w:pPr>
      <w:r w:rsidRPr="00CC5656">
        <w:rPr>
          <w:b/>
          <w:noProof/>
          <w:u w:val="single"/>
          <w:lang w:val="en-US"/>
        </w:rPr>
        <w:t>STOCK SPLIT</w:t>
      </w:r>
      <w:r w:rsidRPr="00CC5656">
        <w:rPr>
          <w:lang w:val="en-US"/>
        </w:rPr>
        <w:t>, the division of the outstanding securities in a corporation into a larger number of securities as exemplified by a 2</w:t>
      </w:r>
      <w:r w:rsidRPr="00CC5656">
        <w:rPr>
          <w:lang w:val="en-US"/>
        </w:rPr>
        <w:noBreakHyphen/>
        <w:t>for</w:t>
      </w:r>
      <w:r w:rsidRPr="00CC5656">
        <w:rPr>
          <w:lang w:val="en-US"/>
        </w:rPr>
        <w:noBreakHyphen/>
        <w:t>1 split result</w:t>
      </w:r>
      <w:r w:rsidRPr="00CC5656">
        <w:rPr>
          <w:lang w:val="en-US"/>
        </w:rPr>
        <w:softHyphen/>
        <w:t>ing in each stockholder getting two shares for each one he already holds. This action is usually voted on by the board of directors and has the agreement of the stockholders.</w:t>
      </w:r>
    </w:p>
    <w:p w14:paraId="29838048" w14:textId="77777777" w:rsidR="007A0058" w:rsidRPr="00CC5656" w:rsidRDefault="007A0058" w:rsidP="007A0058">
      <w:pPr>
        <w:spacing w:after="120" w:line="264" w:lineRule="auto"/>
        <w:jc w:val="both"/>
        <w:rPr>
          <w:lang w:val="en-US"/>
        </w:rPr>
      </w:pPr>
      <w:r w:rsidRPr="00CC5656">
        <w:rPr>
          <w:b/>
          <w:noProof/>
          <w:u w:val="single"/>
          <w:lang w:val="en-US"/>
        </w:rPr>
        <w:t>STOCKS, RAW MATERIALS</w:t>
      </w:r>
      <w:r w:rsidRPr="00CC5656">
        <w:rPr>
          <w:lang w:val="en-US"/>
        </w:rPr>
        <w:t>, a supply of materials kept on hand by a manufacturer and used to make particular products.</w:t>
      </w:r>
    </w:p>
    <w:p w14:paraId="34DD031A" w14:textId="77777777" w:rsidR="007A0058" w:rsidRPr="00CC5656" w:rsidRDefault="007A0058" w:rsidP="007A0058">
      <w:pPr>
        <w:spacing w:after="120" w:line="264" w:lineRule="auto"/>
        <w:jc w:val="both"/>
        <w:rPr>
          <w:lang w:val="en-US"/>
        </w:rPr>
      </w:pPr>
      <w:r w:rsidRPr="00CC5656">
        <w:rPr>
          <w:b/>
          <w:noProof/>
          <w:u w:val="single"/>
          <w:lang w:val="en-US"/>
        </w:rPr>
        <w:t>STOCK TRANSFER</w:t>
      </w:r>
      <w:r w:rsidRPr="00CC5656">
        <w:rPr>
          <w:lang w:val="en-US"/>
        </w:rPr>
        <w:t>, all actions involved in changing the ownership of stock from one person to another which includes the stock certificate transferring from the seller's stockbroker to the buyer's stockbroker, legal change of ownership and a recording of the new owner's name made on the company's books with full up</w:t>
      </w:r>
      <w:r w:rsidRPr="00CC5656">
        <w:rPr>
          <w:lang w:val="en-US"/>
        </w:rPr>
        <w:noBreakHyphen/>
        <w:t>to</w:t>
      </w:r>
      <w:r w:rsidRPr="00CC5656">
        <w:rPr>
          <w:lang w:val="en-US"/>
        </w:rPr>
        <w:noBreakHyphen/>
        <w:t>date reports and notices being sent to him.</w:t>
      </w:r>
    </w:p>
    <w:p w14:paraId="1DCCD816" w14:textId="77777777" w:rsidR="007A0058" w:rsidRPr="00CC5656" w:rsidRDefault="007A0058" w:rsidP="007A0058">
      <w:pPr>
        <w:spacing w:after="120" w:line="264" w:lineRule="auto"/>
        <w:jc w:val="both"/>
        <w:rPr>
          <w:lang w:val="en-US"/>
        </w:rPr>
      </w:pPr>
      <w:r w:rsidRPr="00CC5656">
        <w:rPr>
          <w:b/>
          <w:noProof/>
          <w:u w:val="single"/>
          <w:lang w:val="en-US"/>
        </w:rPr>
        <w:t>STOCK, TREASURY</w:t>
      </w:r>
      <w:r w:rsidRPr="00CC5656">
        <w:rPr>
          <w:lang w:val="en-US"/>
        </w:rPr>
        <w:t>, stock issued and later reacquired by a company and held in its treasury, retired or resold to the public. It pays no dividends and has no voting rights during the time the company holds it.</w:t>
      </w:r>
    </w:p>
    <w:p w14:paraId="568A7D16" w14:textId="77777777" w:rsidR="007A0058" w:rsidRPr="00CC5656" w:rsidRDefault="007A0058" w:rsidP="007A0058">
      <w:pPr>
        <w:spacing w:after="120" w:line="264" w:lineRule="auto"/>
        <w:jc w:val="both"/>
        <w:rPr>
          <w:lang w:val="en-US"/>
        </w:rPr>
      </w:pPr>
      <w:r w:rsidRPr="00CC5656">
        <w:rPr>
          <w:b/>
          <w:noProof/>
          <w:u w:val="single"/>
          <w:lang w:val="en-US"/>
        </w:rPr>
        <w:t>STOCK TURNOVER</w:t>
      </w:r>
      <w:r w:rsidRPr="00CC5656">
        <w:rPr>
          <w:lang w:val="en-US"/>
        </w:rPr>
        <w:t>, 1. the ratio of sales to stock</w:t>
      </w:r>
      <w:r w:rsidRPr="00CC5656">
        <w:rPr>
          <w:lang w:val="en-US"/>
        </w:rPr>
        <w:noBreakHyphen/>
        <w:t>in</w:t>
      </w:r>
      <w:r w:rsidRPr="00CC5656">
        <w:rPr>
          <w:lang w:val="en-US"/>
        </w:rPr>
        <w:noBreakHyphen/>
        <w:t>trade. 2. the ratio of sales costs to stock</w:t>
      </w:r>
      <w:r w:rsidRPr="00CC5656">
        <w:rPr>
          <w:lang w:val="en-US"/>
        </w:rPr>
        <w:noBreakHyphen/>
        <w:t>in</w:t>
      </w:r>
      <w:r w:rsidRPr="00CC5656">
        <w:rPr>
          <w:lang w:val="en-US"/>
        </w:rPr>
        <w:noBreakHyphen/>
        <w:t>trade. 3. in investments, the volume of trading in a particular security or on the entire stock market.</w:t>
      </w:r>
    </w:p>
    <w:p w14:paraId="19ED9E92" w14:textId="77777777" w:rsidR="007A0058" w:rsidRPr="00CC5656" w:rsidRDefault="007A0058" w:rsidP="007A0058">
      <w:pPr>
        <w:spacing w:after="120" w:line="264" w:lineRule="auto"/>
        <w:jc w:val="both"/>
        <w:rPr>
          <w:lang w:val="en-US"/>
        </w:rPr>
      </w:pPr>
      <w:r w:rsidRPr="00CC5656">
        <w:rPr>
          <w:b/>
          <w:noProof/>
          <w:u w:val="single"/>
          <w:lang w:val="en-US"/>
        </w:rPr>
        <w:t>STOOL PIGEON</w:t>
      </w:r>
      <w:r w:rsidRPr="00CC5656">
        <w:rPr>
          <w:lang w:val="en-US"/>
        </w:rPr>
        <w:t>, 1. slang term for an informer or one who under directions of an employer, joins a union to learn of union plans and activities in order to relay the information back to the employer. 2. a spy or informer for the police.</w:t>
      </w:r>
    </w:p>
    <w:p w14:paraId="4BE8F7E4" w14:textId="77777777" w:rsidR="007A0058" w:rsidRPr="00CC5656" w:rsidRDefault="007A0058" w:rsidP="007A0058">
      <w:pPr>
        <w:spacing w:after="120" w:line="264" w:lineRule="auto"/>
        <w:jc w:val="both"/>
        <w:rPr>
          <w:lang w:val="en-US"/>
        </w:rPr>
      </w:pPr>
      <w:r w:rsidRPr="00CC5656">
        <w:rPr>
          <w:b/>
          <w:noProof/>
          <w:u w:val="single"/>
          <w:lang w:val="en-US"/>
        </w:rPr>
        <w:t>STOP</w:t>
      </w:r>
      <w:r w:rsidRPr="00CC5656">
        <w:rPr>
          <w:b/>
          <w:lang w:val="en-US"/>
        </w:rPr>
        <w:t xml:space="preserve">, </w:t>
      </w:r>
      <w:r w:rsidRPr="00CC5656">
        <w:rPr>
          <w:lang w:val="en-US"/>
        </w:rPr>
        <w:t xml:space="preserve">as a man all too easily specializes in </w:t>
      </w:r>
      <w:r w:rsidRPr="00CC5656">
        <w:rPr>
          <w:b/>
          <w:lang w:val="en-US"/>
        </w:rPr>
        <w:t xml:space="preserve">stops </w:t>
      </w:r>
      <w:r w:rsidRPr="00CC5656">
        <w:rPr>
          <w:lang w:val="en-US"/>
        </w:rPr>
        <w:t xml:space="preserve">he tends to stress what shouldn't be done. While this enters into it, remember that it's a </w:t>
      </w:r>
      <w:r w:rsidRPr="00CC5656">
        <w:rPr>
          <w:b/>
          <w:lang w:val="en-US"/>
        </w:rPr>
        <w:t xml:space="preserve">stop. Stops </w:t>
      </w:r>
      <w:r w:rsidRPr="00CC5656">
        <w:rPr>
          <w:lang w:val="en-US"/>
        </w:rPr>
        <w:t>all occur because of failed purposes. Behind every stop there is a failed purpose. A stuck picture or a motionless org are similar. Each has behind it a failed purpose. (HCO PL 14 Jan 69)</w:t>
      </w:r>
    </w:p>
    <w:p w14:paraId="437AD02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ECCC8E1" wp14:editId="11434AD0">
            <wp:extent cx="2597150" cy="3442335"/>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2597150" cy="3442335"/>
                    </a:xfrm>
                    <a:prstGeom prst="rect">
                      <a:avLst/>
                    </a:prstGeom>
                    <a:noFill/>
                    <a:ln>
                      <a:noFill/>
                    </a:ln>
                  </pic:spPr>
                </pic:pic>
              </a:graphicData>
            </a:graphic>
          </wp:inline>
        </w:drawing>
      </w:r>
    </w:p>
    <w:p w14:paraId="59903857" w14:textId="77777777" w:rsidR="007A0058" w:rsidRPr="00CC5656" w:rsidRDefault="007A0058" w:rsidP="007A0058">
      <w:pPr>
        <w:spacing w:after="120" w:line="264" w:lineRule="auto"/>
        <w:jc w:val="both"/>
        <w:rPr>
          <w:lang w:val="en-US"/>
        </w:rPr>
      </w:pPr>
      <w:r w:rsidRPr="00CC5656">
        <w:rPr>
          <w:b/>
          <w:noProof/>
          <w:u w:val="single"/>
          <w:lang w:val="en-US"/>
        </w:rPr>
        <w:t>STOP</w:t>
      </w:r>
      <w:r w:rsidRPr="00CC5656">
        <w:rPr>
          <w:b/>
          <w:noProof/>
          <w:u w:val="single"/>
          <w:lang w:val="en-US"/>
        </w:rPr>
        <w:noBreakHyphen/>
        <w:t>A</w:t>
      </w:r>
      <w:r w:rsidRPr="00CC5656">
        <w:rPr>
          <w:b/>
          <w:noProof/>
          <w:u w:val="single"/>
          <w:lang w:val="en-US"/>
        </w:rPr>
        <w:noBreakHyphen/>
        <w:t>CHECK</w:t>
      </w:r>
      <w:r w:rsidRPr="00CC5656">
        <w:rPr>
          <w:lang w:val="en-US"/>
        </w:rPr>
        <w:t>, an order to a bank to stop payment on a check one has written but which has not yet cleared.</w:t>
      </w:r>
    </w:p>
    <w:p w14:paraId="0CCE4916" w14:textId="77777777" w:rsidR="007A0058" w:rsidRPr="00CC5656" w:rsidRDefault="007A0058" w:rsidP="007A0058">
      <w:pPr>
        <w:keepNext/>
        <w:spacing w:after="120" w:line="264" w:lineRule="auto"/>
        <w:jc w:val="both"/>
        <w:rPr>
          <w:lang w:val="en-US"/>
        </w:rPr>
      </w:pPr>
      <w:r w:rsidRPr="00CC5656">
        <w:rPr>
          <w:b/>
          <w:noProof/>
          <w:u w:val="single"/>
          <w:lang w:val="en-US"/>
        </w:rPr>
        <w:t>STOP LIMIT ORDER</w:t>
      </w:r>
      <w:r w:rsidRPr="00CC5656">
        <w:rPr>
          <w:lang w:val="en-US"/>
        </w:rPr>
        <w:t>, see ORDER, STOP LIM</w:t>
      </w:r>
      <w:r w:rsidRPr="00CC5656">
        <w:rPr>
          <w:lang w:val="en-US"/>
        </w:rPr>
        <w:softHyphen/>
        <w:t>IT.</w:t>
      </w:r>
    </w:p>
    <w:p w14:paraId="60D67E8C" w14:textId="77777777" w:rsidR="007A0058" w:rsidRPr="00CC5656" w:rsidRDefault="007A0058" w:rsidP="007A0058">
      <w:pPr>
        <w:spacing w:after="120" w:line="264" w:lineRule="auto"/>
        <w:jc w:val="both"/>
        <w:rPr>
          <w:lang w:val="en-US"/>
        </w:rPr>
      </w:pPr>
      <w:r w:rsidRPr="00CC5656">
        <w:rPr>
          <w:b/>
          <w:noProof/>
          <w:u w:val="single"/>
          <w:lang w:val="en-US"/>
        </w:rPr>
        <w:t>STOP ORDER</w:t>
      </w:r>
      <w:r w:rsidRPr="00CC5656">
        <w:rPr>
          <w:lang w:val="en-US"/>
        </w:rPr>
        <w:t>, see ORDER, STOP.</w:t>
      </w:r>
    </w:p>
    <w:p w14:paraId="1FC1AB7C" w14:textId="77777777" w:rsidR="007A0058" w:rsidRPr="00CC5656" w:rsidRDefault="007A0058" w:rsidP="007A0058">
      <w:pPr>
        <w:spacing w:after="120" w:line="264" w:lineRule="auto"/>
        <w:jc w:val="both"/>
        <w:rPr>
          <w:lang w:val="en-US"/>
        </w:rPr>
      </w:pPr>
      <w:r w:rsidRPr="00CC5656">
        <w:rPr>
          <w:b/>
          <w:noProof/>
          <w:u w:val="single"/>
          <w:lang w:val="en-US"/>
        </w:rPr>
        <w:t>STOP PAYMENT</w:t>
      </w:r>
      <w:r w:rsidRPr="00CC5656">
        <w:rPr>
          <w:lang w:val="en-US"/>
        </w:rPr>
        <w:t>, see STOP</w:t>
      </w:r>
      <w:r w:rsidRPr="00CC5656">
        <w:rPr>
          <w:lang w:val="en-US"/>
        </w:rPr>
        <w:noBreakHyphen/>
        <w:t>A</w:t>
      </w:r>
      <w:r w:rsidRPr="00CC5656">
        <w:rPr>
          <w:lang w:val="en-US"/>
        </w:rPr>
        <w:noBreakHyphen/>
        <w:t>CHECK.</w:t>
      </w:r>
    </w:p>
    <w:p w14:paraId="63DC79BA" w14:textId="77777777" w:rsidR="007A0058" w:rsidRPr="00CC5656" w:rsidRDefault="007A0058" w:rsidP="007A0058">
      <w:pPr>
        <w:spacing w:after="120" w:line="264" w:lineRule="auto"/>
        <w:jc w:val="both"/>
        <w:rPr>
          <w:lang w:val="en-US"/>
        </w:rPr>
      </w:pPr>
      <w:r w:rsidRPr="00CC5656">
        <w:rPr>
          <w:b/>
          <w:noProof/>
          <w:u w:val="single"/>
          <w:lang w:val="en-US"/>
        </w:rPr>
        <w:t>STORE</w:t>
      </w:r>
      <w:r w:rsidRPr="00CC5656">
        <w:rPr>
          <w:b/>
          <w:lang w:val="en-US"/>
        </w:rPr>
        <w:t xml:space="preserve">, </w:t>
      </w:r>
      <w:r w:rsidRPr="00CC5656">
        <w:rPr>
          <w:lang w:val="en-US"/>
        </w:rPr>
        <w:t>1. retail establishment offering merchan</w:t>
      </w:r>
      <w:r w:rsidRPr="00CC5656">
        <w:rPr>
          <w:lang w:val="en-US"/>
        </w:rPr>
        <w:softHyphen/>
        <w:t>dise for sale. 2. a stock or reserve supply that a business will use in the future.</w:t>
      </w:r>
    </w:p>
    <w:p w14:paraId="1C36D1EE" w14:textId="77777777" w:rsidR="007A0058" w:rsidRPr="00CC5656" w:rsidRDefault="007A0058" w:rsidP="007A0058">
      <w:pPr>
        <w:spacing w:after="120" w:line="264" w:lineRule="auto"/>
        <w:jc w:val="both"/>
        <w:rPr>
          <w:lang w:val="en-US"/>
        </w:rPr>
      </w:pPr>
      <w:r w:rsidRPr="00CC5656">
        <w:rPr>
          <w:b/>
          <w:noProof/>
          <w:u w:val="single"/>
          <w:lang w:val="en-US"/>
        </w:rPr>
        <w:t>STOREMAN</w:t>
      </w:r>
      <w:r w:rsidRPr="00CC5656">
        <w:rPr>
          <w:lang w:val="en-US"/>
        </w:rPr>
        <w:t xml:space="preserve">, the </w:t>
      </w:r>
      <w:r w:rsidRPr="00CC5656">
        <w:rPr>
          <w:b/>
          <w:lang w:val="en-US"/>
        </w:rPr>
        <w:t xml:space="preserve">storeman </w:t>
      </w:r>
      <w:r w:rsidRPr="00CC5656">
        <w:rPr>
          <w:lang w:val="en-US"/>
        </w:rPr>
        <w:t>in the engine room knows, keeps, orders all parts to do with the engines. He is totally responsible for obtaining spares and needed equipment for area. (FO 924)</w:t>
      </w:r>
    </w:p>
    <w:p w14:paraId="7E204683" w14:textId="77777777" w:rsidR="007A0058" w:rsidRPr="00CC5656" w:rsidRDefault="007A0058" w:rsidP="007A0058">
      <w:pPr>
        <w:spacing w:after="120" w:line="264" w:lineRule="auto"/>
        <w:jc w:val="both"/>
        <w:rPr>
          <w:lang w:val="en-US"/>
        </w:rPr>
      </w:pPr>
      <w:r w:rsidRPr="00CC5656">
        <w:rPr>
          <w:b/>
          <w:noProof/>
          <w:u w:val="single"/>
          <w:lang w:val="en-US"/>
        </w:rPr>
        <w:t>STORES DRILL</w:t>
      </w:r>
      <w:r w:rsidRPr="00CC5656">
        <w:rPr>
          <w:b/>
          <w:lang w:val="en-US"/>
        </w:rPr>
        <w:t xml:space="preserve">, </w:t>
      </w:r>
      <w:r w:rsidRPr="00CC5656">
        <w:rPr>
          <w:lang w:val="en-US"/>
        </w:rPr>
        <w:t>loading stores is a party action, not an all hands evolution, being done usually at times in port when a lot of crew is otherwise busy or missing ashore. The party is warned by the Purser beforehand. It includes full stowage of all stores brought aboard and any restorage of stores shifted because of that or because stores need shifting in general. The party usually has two parties, port and starboard watches, and is small. (Ship's Org Bk.)</w:t>
      </w:r>
    </w:p>
    <w:p w14:paraId="373E127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D99D6C4" wp14:editId="71D108CC">
            <wp:extent cx="2735580" cy="3865245"/>
            <wp:effectExtent l="0" t="0" r="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2735580" cy="3865245"/>
                    </a:xfrm>
                    <a:prstGeom prst="rect">
                      <a:avLst/>
                    </a:prstGeom>
                    <a:noFill/>
                    <a:ln>
                      <a:noFill/>
                    </a:ln>
                  </pic:spPr>
                </pic:pic>
              </a:graphicData>
            </a:graphic>
          </wp:inline>
        </w:drawing>
      </w:r>
    </w:p>
    <w:p w14:paraId="63582BD6" w14:textId="77777777" w:rsidR="007A0058" w:rsidRPr="00CC5656" w:rsidRDefault="007A0058" w:rsidP="007A0058">
      <w:pPr>
        <w:spacing w:after="120" w:line="264" w:lineRule="auto"/>
        <w:jc w:val="both"/>
        <w:rPr>
          <w:lang w:val="en-US"/>
        </w:rPr>
      </w:pPr>
      <w:r w:rsidRPr="00CC5656">
        <w:rPr>
          <w:b/>
          <w:noProof/>
          <w:u w:val="single"/>
          <w:lang w:val="en-US"/>
        </w:rPr>
        <w:t>STORESMAN</w:t>
      </w:r>
      <w:r w:rsidRPr="00CC5656">
        <w:rPr>
          <w:lang w:val="en-US"/>
        </w:rPr>
        <w:t xml:space="preserve">, the </w:t>
      </w:r>
      <w:r w:rsidRPr="00CC5656">
        <w:rPr>
          <w:b/>
          <w:lang w:val="en-US"/>
        </w:rPr>
        <w:t xml:space="preserve">storesman </w:t>
      </w:r>
      <w:r w:rsidRPr="00CC5656">
        <w:rPr>
          <w:lang w:val="en-US"/>
        </w:rPr>
        <w:t>and his assistant run the "store" for cooks and some items for stewards (bread, milk, soap, coffee, tea, sugar, salt, etc.) He keeps an excellent inventory of his goods. He rotates newer goods through older ones in the Emergency store always putting in before he takes the same item (but older) out. (FSO 270)</w:t>
      </w:r>
    </w:p>
    <w:p w14:paraId="48969632" w14:textId="77777777" w:rsidR="007A0058" w:rsidRPr="00CC5656" w:rsidRDefault="007A0058" w:rsidP="007A0058">
      <w:pPr>
        <w:spacing w:after="120" w:line="264" w:lineRule="auto"/>
        <w:jc w:val="both"/>
        <w:rPr>
          <w:lang w:val="en-US"/>
        </w:rPr>
      </w:pPr>
      <w:r w:rsidRPr="00CC5656">
        <w:rPr>
          <w:b/>
          <w:noProof/>
          <w:u w:val="single"/>
          <w:lang w:val="en-US"/>
        </w:rPr>
        <w:t>ST0RING</w:t>
      </w:r>
      <w:r w:rsidRPr="00CC5656">
        <w:rPr>
          <w:lang w:val="en-US"/>
        </w:rPr>
        <w:t>, the act of a company keeping merchan</w:t>
      </w:r>
      <w:r w:rsidRPr="00CC5656">
        <w:rPr>
          <w:lang w:val="en-US"/>
        </w:rPr>
        <w:softHyphen/>
        <w:t>dise, commodities or supplies in a warehouse until they are needed for purposes of selling, distribut</w:t>
      </w:r>
      <w:r w:rsidRPr="00CC5656">
        <w:rPr>
          <w:lang w:val="en-US"/>
        </w:rPr>
        <w:softHyphen/>
        <w:t>ing or production functions.</w:t>
      </w:r>
    </w:p>
    <w:p w14:paraId="540CD3C1" w14:textId="77777777" w:rsidR="007A0058" w:rsidRPr="00CC5656" w:rsidRDefault="007A0058" w:rsidP="007A0058">
      <w:pPr>
        <w:spacing w:after="120" w:line="264" w:lineRule="auto"/>
        <w:jc w:val="both"/>
        <w:rPr>
          <w:lang w:val="en-US"/>
        </w:rPr>
      </w:pPr>
      <w:r w:rsidRPr="00CC5656">
        <w:rPr>
          <w:b/>
          <w:noProof/>
          <w:u w:val="single"/>
          <w:lang w:val="en-US"/>
        </w:rPr>
        <w:t>STRIKE</w:t>
      </w:r>
      <w:r w:rsidRPr="00CC5656">
        <w:rPr>
          <w:lang w:val="en-US"/>
        </w:rPr>
        <w:t>, an organized temporary stoppage of work by employees, often with the sanction and leadership of a union, in order to force an employer to meet specific demand such as demands for higher wages, less working hours, etc.</w:t>
      </w:r>
    </w:p>
    <w:p w14:paraId="0B2479EB" w14:textId="77777777" w:rsidR="007A0058" w:rsidRPr="00CC5656" w:rsidRDefault="007A0058" w:rsidP="007A0058">
      <w:pPr>
        <w:spacing w:after="120" w:line="264" w:lineRule="auto"/>
        <w:jc w:val="both"/>
        <w:rPr>
          <w:lang w:val="en-US"/>
        </w:rPr>
      </w:pPr>
      <w:r w:rsidRPr="00CC5656">
        <w:rPr>
          <w:b/>
          <w:noProof/>
          <w:u w:val="single"/>
          <w:lang w:val="en-US"/>
        </w:rPr>
        <w:t>STRIKE BRE AKERJ</w:t>
      </w:r>
      <w:r w:rsidRPr="00CC5656">
        <w:rPr>
          <w:lang w:val="en-US"/>
        </w:rPr>
        <w:t>. an employee who works while others are on strike. 2. a person who takes a job held ordinarily by a worker on strike, and if he was hired specifically for the purpose of strike</w:t>
      </w:r>
      <w:r w:rsidRPr="00CC5656">
        <w:rPr>
          <w:lang w:val="en-US"/>
        </w:rPr>
        <w:softHyphen/>
        <w:t>breaking, he is known as a fink.</w:t>
      </w:r>
    </w:p>
    <w:p w14:paraId="1165E7F1" w14:textId="77777777" w:rsidR="007A0058" w:rsidRPr="00CC5656" w:rsidRDefault="007A0058" w:rsidP="007A0058">
      <w:pPr>
        <w:spacing w:after="120" w:line="264" w:lineRule="auto"/>
        <w:jc w:val="both"/>
        <w:rPr>
          <w:lang w:val="en-US"/>
        </w:rPr>
      </w:pPr>
      <w:r w:rsidRPr="00CC5656">
        <w:rPr>
          <w:b/>
          <w:noProof/>
          <w:u w:val="single"/>
          <w:lang w:val="en-US"/>
        </w:rPr>
        <w:t>STRIKE, JURISDICTIONAL</w:t>
      </w:r>
      <w:r w:rsidRPr="00CC5656">
        <w:rPr>
          <w:lang w:val="en-US"/>
        </w:rPr>
        <w:t>, a strike where</w:t>
      </w:r>
      <w:r w:rsidRPr="00CC5656">
        <w:rPr>
          <w:lang w:val="en-US"/>
        </w:rPr>
        <w:softHyphen/>
        <w:t>in a union strives to get an employer to authorize its members to do specific types of work, as yet unassigned, rather than give the work in question to another union and its members.</w:t>
      </w:r>
    </w:p>
    <w:p w14:paraId="0D7FCB8A" w14:textId="77777777" w:rsidR="007A0058" w:rsidRPr="00CC5656" w:rsidRDefault="007A0058" w:rsidP="007A0058">
      <w:pPr>
        <w:spacing w:after="120" w:line="264" w:lineRule="auto"/>
        <w:jc w:val="both"/>
        <w:rPr>
          <w:lang w:val="en-US"/>
        </w:rPr>
      </w:pPr>
      <w:r w:rsidRPr="00CC5656">
        <w:rPr>
          <w:b/>
          <w:noProof/>
          <w:u w:val="single"/>
          <w:lang w:val="en-US"/>
        </w:rPr>
        <w:t>STRIKE, OUTLAW</w:t>
      </w:r>
      <w:r w:rsidRPr="00CC5656">
        <w:rPr>
          <w:lang w:val="en-US"/>
        </w:rPr>
        <w:t>, a cessation of work or</w:t>
      </w:r>
      <w:r w:rsidRPr="00CC5656">
        <w:rPr>
          <w:lang w:val="en-US"/>
        </w:rPr>
        <w:softHyphen/>
        <w:t>dered by a local union without the agreement and authorization of the National Union Organization.</w:t>
      </w:r>
    </w:p>
    <w:p w14:paraId="7AB02F71" w14:textId="77777777" w:rsidR="007A0058" w:rsidRPr="00CC5656" w:rsidRDefault="007A0058" w:rsidP="007A0058">
      <w:pPr>
        <w:spacing w:after="120" w:line="264" w:lineRule="auto"/>
        <w:jc w:val="both"/>
        <w:rPr>
          <w:lang w:val="en-US"/>
        </w:rPr>
      </w:pPr>
      <w:r w:rsidRPr="00CC5656">
        <w:rPr>
          <w:b/>
          <w:noProof/>
          <w:u w:val="single"/>
          <w:lang w:val="en-US"/>
        </w:rPr>
        <w:t>STRIKE, SIT</w:t>
      </w:r>
      <w:r w:rsidRPr="00CC5656">
        <w:rPr>
          <w:b/>
          <w:noProof/>
          <w:u w:val="single"/>
          <w:lang w:val="en-US"/>
        </w:rPr>
        <w:noBreakHyphen/>
        <w:t>DOWN</w:t>
      </w:r>
      <w:r w:rsidRPr="00CC5656">
        <w:rPr>
          <w:lang w:val="en-US"/>
        </w:rPr>
        <w:t>, a strike or work stop</w:t>
      </w:r>
      <w:r w:rsidRPr="00CC5656">
        <w:rPr>
          <w:lang w:val="en-US"/>
        </w:rPr>
        <w:softHyphen/>
        <w:t>page caused by workers refusing to work or to leave their place of employment pending a strike agreement.</w:t>
      </w:r>
    </w:p>
    <w:p w14:paraId="5418F8BC" w14:textId="77777777" w:rsidR="007A0058" w:rsidRPr="00CC5656" w:rsidRDefault="007A0058" w:rsidP="007A0058">
      <w:pPr>
        <w:spacing w:after="120" w:line="264" w:lineRule="auto"/>
        <w:jc w:val="both"/>
        <w:rPr>
          <w:lang w:val="en-US"/>
        </w:rPr>
      </w:pPr>
      <w:r w:rsidRPr="00CC5656">
        <w:rPr>
          <w:b/>
          <w:noProof/>
          <w:u w:val="single"/>
          <w:lang w:val="en-US"/>
        </w:rPr>
        <w:t>STRIKE, SLOWDOWN</w:t>
      </w:r>
      <w:r w:rsidRPr="00CC5656">
        <w:rPr>
          <w:lang w:val="en-US"/>
        </w:rPr>
        <w:t>, see SLOWDOWN.</w:t>
      </w:r>
    </w:p>
    <w:p w14:paraId="5D0B39B5" w14:textId="77777777" w:rsidR="007A0058" w:rsidRPr="00CC5656" w:rsidRDefault="007A0058" w:rsidP="007A0058">
      <w:pPr>
        <w:spacing w:after="120" w:line="264" w:lineRule="auto"/>
        <w:jc w:val="both"/>
        <w:rPr>
          <w:lang w:val="en-US"/>
        </w:rPr>
      </w:pPr>
      <w:r w:rsidRPr="00CC5656">
        <w:rPr>
          <w:b/>
          <w:noProof/>
          <w:u w:val="single"/>
          <w:lang w:val="en-US"/>
        </w:rPr>
        <w:t>STRIKE, SYMPATHY</w:t>
      </w:r>
      <w:r w:rsidRPr="00CC5656">
        <w:rPr>
          <w:lang w:val="en-US"/>
        </w:rPr>
        <w:t>, a strike taken up by a group of workers in sympathy with another group of workers which has already gone on strike against an employer, in an effort to bring addi</w:t>
      </w:r>
      <w:r w:rsidRPr="00CC5656">
        <w:rPr>
          <w:lang w:val="en-US"/>
        </w:rPr>
        <w:softHyphen/>
        <w:t>tional pressure to bear on that particular employee or in some cases, on the industry involved or on the government.</w:t>
      </w:r>
    </w:p>
    <w:p w14:paraId="12B1C6CC" w14:textId="77777777" w:rsidR="007A0058" w:rsidRPr="00CC5656" w:rsidRDefault="007A0058" w:rsidP="007A0058">
      <w:pPr>
        <w:spacing w:after="120" w:line="264" w:lineRule="auto"/>
        <w:jc w:val="both"/>
        <w:rPr>
          <w:lang w:val="en-US"/>
        </w:rPr>
      </w:pPr>
      <w:r w:rsidRPr="00CC5656">
        <w:rPr>
          <w:b/>
          <w:noProof/>
          <w:u w:val="single"/>
          <w:lang w:val="en-US"/>
        </w:rPr>
        <w:t>STRIKE, UNCONSTITUTIONAL</w:t>
      </w:r>
      <w:r w:rsidRPr="00CC5656">
        <w:rPr>
          <w:lang w:val="en-US"/>
        </w:rPr>
        <w:t>, a strike which in its occurrence breaks a previous em</w:t>
      </w:r>
      <w:r w:rsidRPr="00CC5656">
        <w:rPr>
          <w:lang w:val="en-US"/>
        </w:rPr>
        <w:softHyphen/>
        <w:t>ployer/employee agreement.</w:t>
      </w:r>
    </w:p>
    <w:p w14:paraId="4924451E" w14:textId="77777777" w:rsidR="007A0058" w:rsidRPr="00CC5656" w:rsidRDefault="007A0058" w:rsidP="007A0058">
      <w:pPr>
        <w:spacing w:after="120" w:line="264" w:lineRule="auto"/>
        <w:jc w:val="both"/>
        <w:rPr>
          <w:lang w:val="en-US"/>
        </w:rPr>
      </w:pPr>
      <w:r w:rsidRPr="00CC5656">
        <w:rPr>
          <w:b/>
          <w:noProof/>
          <w:u w:val="single"/>
          <w:lang w:val="en-US"/>
        </w:rPr>
        <w:t>STRIKE, WILDCAT</w:t>
      </w:r>
      <w:r w:rsidRPr="00CC5656">
        <w:rPr>
          <w:lang w:val="en-US"/>
        </w:rPr>
        <w:t>, see STRIKE, OUTLAW.</w:t>
      </w:r>
    </w:p>
    <w:p w14:paraId="0F7C74E8" w14:textId="77777777" w:rsidR="007A0058" w:rsidRPr="00CC5656" w:rsidRDefault="007A0058" w:rsidP="007A0058">
      <w:pPr>
        <w:spacing w:after="120" w:line="264" w:lineRule="auto"/>
        <w:jc w:val="both"/>
        <w:rPr>
          <w:lang w:val="en-US"/>
        </w:rPr>
      </w:pPr>
      <w:r w:rsidRPr="00CC5656">
        <w:rPr>
          <w:b/>
          <w:noProof/>
          <w:u w:val="single"/>
          <w:lang w:val="en-US"/>
        </w:rPr>
        <w:t>STRUCTURAL UNEMPLOYMENT</w:t>
      </w:r>
      <w:r w:rsidRPr="00CC5656">
        <w:rPr>
          <w:lang w:val="en-US"/>
        </w:rPr>
        <w:t>, see UNEMPLOYMENT, STRUCTURAL.</w:t>
      </w:r>
    </w:p>
    <w:p w14:paraId="349D9610" w14:textId="77777777" w:rsidR="007A0058" w:rsidRPr="00CC5656" w:rsidRDefault="007A0058" w:rsidP="007A0058">
      <w:pPr>
        <w:spacing w:after="120" w:line="264" w:lineRule="auto"/>
        <w:jc w:val="both"/>
        <w:rPr>
          <w:lang w:val="en-US"/>
        </w:rPr>
      </w:pPr>
      <w:r w:rsidRPr="00CC5656">
        <w:rPr>
          <w:b/>
          <w:noProof/>
          <w:u w:val="single"/>
          <w:lang w:val="en-US"/>
        </w:rPr>
        <w:t>STUCK IN</w:t>
      </w:r>
      <w:r w:rsidRPr="00CC5656">
        <w:rPr>
          <w:lang w:val="en-US"/>
        </w:rPr>
        <w:t xml:space="preserve">, an Esto, as well as being mobile, must not get </w:t>
      </w:r>
      <w:r w:rsidRPr="00CC5656">
        <w:rPr>
          <w:b/>
          <w:lang w:val="en-US"/>
        </w:rPr>
        <w:t xml:space="preserve">"stuck in" </w:t>
      </w:r>
      <w:r w:rsidRPr="00CC5656">
        <w:rPr>
          <w:lang w:val="en-US"/>
        </w:rPr>
        <w:t xml:space="preserve">on one point of a division or org. Spending days hatting only </w:t>
      </w:r>
      <w:r w:rsidRPr="00CC5656">
        <w:rPr>
          <w:i/>
          <w:lang w:val="en-US"/>
        </w:rPr>
        <w:t xml:space="preserve">one </w:t>
      </w:r>
      <w:r w:rsidRPr="00CC5656">
        <w:rPr>
          <w:lang w:val="en-US"/>
        </w:rPr>
        <w:t xml:space="preserve">staff member and letting whole departments go is an example of what is meant by "getting </w:t>
      </w:r>
      <w:r w:rsidRPr="00CC5656">
        <w:rPr>
          <w:b/>
          <w:lang w:val="en-US"/>
        </w:rPr>
        <w:t xml:space="preserve">stuck in." (HCO </w:t>
      </w:r>
      <w:r w:rsidRPr="00CC5656">
        <w:rPr>
          <w:lang w:val="en-US"/>
        </w:rPr>
        <w:t>PL 16 Mar 72 II)</w:t>
      </w:r>
    </w:p>
    <w:p w14:paraId="1C92BCFB" w14:textId="77777777" w:rsidR="007A0058" w:rsidRPr="00CC5656" w:rsidRDefault="007A0058" w:rsidP="007A0058">
      <w:pPr>
        <w:spacing w:after="120" w:line="264" w:lineRule="auto"/>
        <w:jc w:val="both"/>
        <w:rPr>
          <w:lang w:val="en-US"/>
        </w:rPr>
      </w:pPr>
      <w:r w:rsidRPr="00CC5656">
        <w:rPr>
          <w:b/>
          <w:noProof/>
          <w:u w:val="single"/>
          <w:lang w:val="en-US"/>
        </w:rPr>
        <w:t>STUCK ON THE FIRST DYNAMIC</w:t>
      </w:r>
      <w:r w:rsidRPr="00CC5656">
        <w:rPr>
          <w:lang w:val="en-US"/>
        </w:rPr>
        <w:t xml:space="preserve">, everything is viewed through and only </w:t>
      </w:r>
      <w:r w:rsidRPr="00CC5656">
        <w:rPr>
          <w:b/>
          <w:lang w:val="en-US"/>
        </w:rPr>
        <w:t xml:space="preserve">the first dynamic. </w:t>
      </w:r>
      <w:r w:rsidRPr="00CC5656">
        <w:rPr>
          <w:lang w:val="en-US"/>
        </w:rPr>
        <w:t>He doesn't see anything that has any</w:t>
      </w:r>
      <w:r w:rsidRPr="00CC5656">
        <w:rPr>
          <w:lang w:val="en-US"/>
        </w:rPr>
        <w:softHyphen/>
        <w:t xml:space="preserve">thing to do with any other dynamic. He doesn't </w:t>
      </w:r>
      <w:r w:rsidRPr="00CC5656">
        <w:rPr>
          <w:i/>
          <w:lang w:val="en-US"/>
        </w:rPr>
        <w:t xml:space="preserve">see. </w:t>
      </w:r>
      <w:r w:rsidRPr="00CC5656">
        <w:rPr>
          <w:lang w:val="en-US"/>
        </w:rPr>
        <w:t>That doesn't mean mentally conceive of, it is visually with the eyeball. There even is a psychosis of this. It's called narcissism, because the youth Narcissus used to gaze at his reflection in water and sigh longingly. (ESTO 5, 7203CO3 SO I)</w:t>
      </w:r>
    </w:p>
    <w:p w14:paraId="4468A281" w14:textId="77777777" w:rsidR="007A0058" w:rsidRPr="00CC5656" w:rsidRDefault="007A0058" w:rsidP="007A0058">
      <w:pPr>
        <w:spacing w:after="120" w:line="264" w:lineRule="auto"/>
        <w:jc w:val="both"/>
        <w:rPr>
          <w:lang w:val="en-US"/>
        </w:rPr>
      </w:pPr>
      <w:r w:rsidRPr="00CC5656">
        <w:rPr>
          <w:b/>
          <w:noProof/>
          <w:u w:val="single"/>
          <w:lang w:val="en-US"/>
        </w:rPr>
        <w:t>STUDENT</w:t>
      </w:r>
      <w:r w:rsidRPr="00CC5656">
        <w:rPr>
          <w:lang w:val="en-US"/>
        </w:rPr>
        <w:t xml:space="preserve">, a student is one who studies. He is an attentive and systematic observer. A student is one who reads in detail in order to learn and then apply. As a </w:t>
      </w:r>
      <w:r w:rsidRPr="00CC5656">
        <w:rPr>
          <w:b/>
          <w:lang w:val="en-US"/>
        </w:rPr>
        <w:t xml:space="preserve">student studies </w:t>
      </w:r>
      <w:r w:rsidRPr="00CC5656">
        <w:rPr>
          <w:lang w:val="en-US"/>
        </w:rPr>
        <w:t>he knows that his purpose is to understand the materials he is studying by reading, observing, and demonstrat</w:t>
      </w:r>
      <w:r w:rsidRPr="00CC5656">
        <w:rPr>
          <w:lang w:val="en-US"/>
        </w:rPr>
        <w:softHyphen/>
        <w:t xml:space="preserve">ing so as to apply them to a specific result. He connects what he is </w:t>
      </w:r>
      <w:r w:rsidRPr="00CC5656">
        <w:rPr>
          <w:b/>
          <w:lang w:val="en-US"/>
        </w:rPr>
        <w:t xml:space="preserve">studying </w:t>
      </w:r>
      <w:r w:rsidRPr="00CC5656">
        <w:rPr>
          <w:lang w:val="en-US"/>
        </w:rPr>
        <w:t>to what he will be doing. (BTB 26 Oct 70 II)</w:t>
      </w:r>
    </w:p>
    <w:p w14:paraId="7D2F06FA" w14:textId="77777777" w:rsidR="007A0058" w:rsidRPr="00CC5656" w:rsidRDefault="007A0058" w:rsidP="007A0058">
      <w:pPr>
        <w:spacing w:after="120" w:line="264" w:lineRule="auto"/>
        <w:jc w:val="both"/>
        <w:rPr>
          <w:lang w:val="en-US"/>
        </w:rPr>
      </w:pPr>
      <w:r w:rsidRPr="00CC5656">
        <w:rPr>
          <w:b/>
          <w:noProof/>
          <w:u w:val="single"/>
          <w:lang w:val="en-US"/>
        </w:rPr>
        <w:t>STUDENT AUDITOR</w:t>
      </w:r>
      <w:r w:rsidRPr="00CC5656">
        <w:rPr>
          <w:lang w:val="en-US"/>
        </w:rPr>
        <w:t xml:space="preserve">, a </w:t>
      </w:r>
      <w:r w:rsidRPr="00CC5656">
        <w:rPr>
          <w:b/>
          <w:lang w:val="en-US"/>
        </w:rPr>
        <w:t xml:space="preserve">student </w:t>
      </w:r>
      <w:r w:rsidRPr="00CC5656">
        <w:rPr>
          <w:lang w:val="en-US"/>
        </w:rPr>
        <w:t xml:space="preserve">enrolled on a course </w:t>
      </w:r>
      <w:r w:rsidRPr="00CC5656">
        <w:rPr>
          <w:b/>
          <w:lang w:val="en-US"/>
        </w:rPr>
        <w:t xml:space="preserve">auditing </w:t>
      </w:r>
      <w:r w:rsidRPr="00CC5656">
        <w:rPr>
          <w:lang w:val="en-US"/>
        </w:rPr>
        <w:t>as stipulated on his checksheet for course requirements. (BPL 4 Dec 71R III)</w:t>
      </w:r>
    </w:p>
    <w:p w14:paraId="102B960A" w14:textId="77777777" w:rsidR="007A0058" w:rsidRPr="00CC5656" w:rsidRDefault="007A0058" w:rsidP="007A0058">
      <w:pPr>
        <w:spacing w:after="120" w:line="264" w:lineRule="auto"/>
        <w:jc w:val="both"/>
        <w:rPr>
          <w:sz w:val="20"/>
          <w:lang w:val="en-US"/>
        </w:rPr>
      </w:pPr>
      <w:r w:rsidRPr="00CC5656">
        <w:rPr>
          <w:b/>
          <w:noProof/>
          <w:u w:val="single"/>
          <w:lang w:val="en-US"/>
        </w:rPr>
        <w:t>STUDENT CASE SUPERVISOR</w:t>
      </w:r>
      <w:r w:rsidRPr="00CC5656">
        <w:rPr>
          <w:lang w:val="en-US"/>
        </w:rPr>
        <w:t>, the Acad</w:t>
      </w:r>
      <w:r w:rsidRPr="00CC5656">
        <w:rPr>
          <w:lang w:val="en-US"/>
        </w:rPr>
        <w:softHyphen/>
        <w:t>emy or Student C / S does all the C / Sing for student auditing in the Academy. He C/Ses for student co</w:t>
      </w:r>
      <w:r w:rsidRPr="00CC5656">
        <w:rPr>
          <w:lang w:val="en-US"/>
        </w:rPr>
        <w:noBreakHyphen/>
        <w:t xml:space="preserve">audits where these exist. </w:t>
      </w:r>
      <w:r w:rsidRPr="00CC5656">
        <w:rPr>
          <w:sz w:val="20"/>
          <w:lang w:val="en-US"/>
        </w:rPr>
        <w:t>(HCO PL 26 Sept 74)</w:t>
      </w:r>
    </w:p>
    <w:p w14:paraId="7327C2CA" w14:textId="77777777" w:rsidR="007A0058" w:rsidRPr="00CC5656" w:rsidRDefault="007A0058" w:rsidP="007A0058">
      <w:pPr>
        <w:spacing w:after="120" w:line="264" w:lineRule="auto"/>
        <w:jc w:val="both"/>
        <w:rPr>
          <w:lang w:val="en-US"/>
        </w:rPr>
      </w:pPr>
      <w:r w:rsidRPr="00CC5656">
        <w:rPr>
          <w:b/>
          <w:noProof/>
          <w:u w:val="single"/>
          <w:lang w:val="en-US"/>
        </w:rPr>
        <w:t>STUDENT COMPLETIONS</w:t>
      </w:r>
      <w:r w:rsidRPr="00CC5656">
        <w:rPr>
          <w:lang w:val="en-US"/>
        </w:rPr>
        <w:t xml:space="preserve">, number of </w:t>
      </w:r>
      <w:r w:rsidRPr="00CC5656">
        <w:rPr>
          <w:b/>
          <w:lang w:val="en-US"/>
        </w:rPr>
        <w:t>stu</w:t>
      </w:r>
      <w:r w:rsidRPr="00CC5656">
        <w:rPr>
          <w:b/>
          <w:lang w:val="en-US"/>
        </w:rPr>
        <w:softHyphen/>
        <w:t xml:space="preserve">dent completions </w:t>
      </w:r>
      <w:r w:rsidRPr="00CC5656">
        <w:rPr>
          <w:lang w:val="en-US"/>
        </w:rPr>
        <w:t xml:space="preserve">is the departmental statistic of Dept II. A </w:t>
      </w:r>
      <w:r w:rsidRPr="00CC5656">
        <w:rPr>
          <w:b/>
          <w:lang w:val="en-US"/>
        </w:rPr>
        <w:t xml:space="preserve">student completion is completion </w:t>
      </w:r>
      <w:r w:rsidRPr="00CC5656">
        <w:rPr>
          <w:lang w:val="en-US"/>
        </w:rPr>
        <w:t>of any course delivered in Dept 11 with a Flag check</w:t>
      </w:r>
      <w:r w:rsidRPr="00CC5656">
        <w:rPr>
          <w:lang w:val="en-US"/>
        </w:rPr>
        <w:softHyphen/>
        <w:t xml:space="preserve">sheet, plus paid major internship course </w:t>
      </w:r>
      <w:r w:rsidRPr="00CC5656">
        <w:rPr>
          <w:b/>
          <w:lang w:val="en-US"/>
        </w:rPr>
        <w:t>comple</w:t>
      </w:r>
      <w:r w:rsidRPr="00CC5656">
        <w:rPr>
          <w:b/>
          <w:lang w:val="en-US"/>
        </w:rPr>
        <w:softHyphen/>
        <w:t xml:space="preserve">tions </w:t>
      </w:r>
      <w:r w:rsidRPr="00CC5656">
        <w:rPr>
          <w:lang w:val="en-US"/>
        </w:rPr>
        <w:t xml:space="preserve">(also with a Flag checksheet). The </w:t>
      </w:r>
      <w:r w:rsidRPr="00CC5656">
        <w:rPr>
          <w:b/>
          <w:lang w:val="en-US"/>
        </w:rPr>
        <w:t xml:space="preserve">student </w:t>
      </w:r>
      <w:r w:rsidRPr="00CC5656">
        <w:rPr>
          <w:lang w:val="en-US"/>
        </w:rPr>
        <w:t xml:space="preserve">must have paid in full for the </w:t>
      </w:r>
      <w:r w:rsidRPr="00CC5656">
        <w:rPr>
          <w:b/>
          <w:lang w:val="en-US"/>
        </w:rPr>
        <w:t xml:space="preserve">completion </w:t>
      </w:r>
      <w:r w:rsidRPr="00CC5656">
        <w:rPr>
          <w:lang w:val="en-US"/>
        </w:rPr>
        <w:t xml:space="preserve">to count. Theory and practical are not counted as separate </w:t>
      </w:r>
      <w:r w:rsidRPr="00CC5656">
        <w:rPr>
          <w:b/>
          <w:lang w:val="en-US"/>
        </w:rPr>
        <w:t xml:space="preserve">completions. </w:t>
      </w:r>
      <w:r w:rsidRPr="00CC5656">
        <w:rPr>
          <w:lang w:val="en-US"/>
        </w:rPr>
        <w:t>The full course with final pass or attest at Examiner must be completed to count. (BPL 5 Dec 72R)</w:t>
      </w:r>
    </w:p>
    <w:p w14:paraId="5768B252" w14:textId="77777777" w:rsidR="007A0058" w:rsidRPr="00CC5656" w:rsidRDefault="007A0058" w:rsidP="007A0058">
      <w:pPr>
        <w:spacing w:after="120" w:line="264" w:lineRule="auto"/>
        <w:jc w:val="both"/>
        <w:rPr>
          <w:lang w:val="en-US"/>
        </w:rPr>
      </w:pPr>
      <w:r w:rsidRPr="00CC5656">
        <w:rPr>
          <w:b/>
          <w:noProof/>
          <w:u w:val="single"/>
          <w:lang w:val="en-US"/>
        </w:rPr>
        <w:t>STUDENT CONSULTANT</w:t>
      </w:r>
      <w:r w:rsidRPr="00CC5656">
        <w:rPr>
          <w:lang w:val="en-US"/>
        </w:rPr>
        <w:t>, 1. purpose: to help LRH to get the students moving to completion of his courses by approaching, taking up and straightening out each student individually when he has sporadically attended or discontinued his existing course. (FO 2287) 2. purpose: to clear the students lines of any stop to study which has not been cleared by the Course Supervisor. (FO 2289)</w:t>
      </w:r>
    </w:p>
    <w:p w14:paraId="668DE634" w14:textId="77777777" w:rsidR="007A0058" w:rsidRPr="00CC5656" w:rsidRDefault="007A0058" w:rsidP="007A0058">
      <w:pPr>
        <w:spacing w:after="120" w:line="264" w:lineRule="auto"/>
        <w:jc w:val="both"/>
        <w:rPr>
          <w:lang w:val="en-US"/>
        </w:rPr>
      </w:pPr>
      <w:r w:rsidRPr="00CC5656">
        <w:rPr>
          <w:b/>
          <w:noProof/>
          <w:u w:val="single"/>
          <w:lang w:val="en-US"/>
        </w:rPr>
        <w:t>STUDENT CORRECTION LIST, STUDY CORR LIST</w:t>
      </w:r>
      <w:r w:rsidRPr="00CC5656">
        <w:rPr>
          <w:b/>
          <w:noProof/>
          <w:u w:val="single"/>
          <w:lang w:val="en-US"/>
        </w:rPr>
        <w:noBreakHyphen/>
        <w:t>1</w:t>
      </w:r>
      <w:r w:rsidRPr="00CC5656">
        <w:rPr>
          <w:lang w:val="en-US"/>
        </w:rPr>
        <w:t xml:space="preserve">, HCO Bulletin 27 March 1972, Issue I, </w:t>
      </w:r>
      <w:r w:rsidRPr="00CC5656">
        <w:rPr>
          <w:i/>
          <w:lang w:val="en-US"/>
        </w:rPr>
        <w:t>Student Correction List, Study Corr List</w:t>
      </w:r>
      <w:r w:rsidRPr="00CC5656">
        <w:rPr>
          <w:i/>
          <w:lang w:val="en-US"/>
        </w:rPr>
        <w:noBreakHyphen/>
        <w:t>1</w:t>
      </w:r>
      <w:r w:rsidRPr="00CC5656">
        <w:rPr>
          <w:lang w:val="en-US"/>
        </w:rPr>
        <w:t>. A list for correcting students</w:t>
      </w:r>
      <w:r w:rsidRPr="00CC5656">
        <w:rPr>
          <w:b/>
          <w:lang w:val="en-US"/>
        </w:rPr>
        <w:t xml:space="preserve"> </w:t>
      </w:r>
      <w:r w:rsidRPr="00CC5656">
        <w:rPr>
          <w:lang w:val="en-US"/>
        </w:rPr>
        <w:t>on course. (LRH ED 257 INT)</w:t>
      </w:r>
    </w:p>
    <w:p w14:paraId="6CC540BD" w14:textId="77777777" w:rsidR="007A0058" w:rsidRPr="00CC5656" w:rsidRDefault="007A0058" w:rsidP="007A0058">
      <w:pPr>
        <w:spacing w:after="120" w:line="264" w:lineRule="auto"/>
        <w:jc w:val="both"/>
        <w:rPr>
          <w:lang w:val="en-US"/>
        </w:rPr>
      </w:pPr>
      <w:r w:rsidRPr="00CC5656">
        <w:rPr>
          <w:b/>
          <w:noProof/>
          <w:u w:val="single"/>
          <w:lang w:val="en-US"/>
        </w:rPr>
        <w:t>STUDENT FILE</w:t>
      </w:r>
      <w:r w:rsidRPr="00CC5656">
        <w:rPr>
          <w:lang w:val="en-US"/>
        </w:rPr>
        <w:t>, a folder with the student's name on it and which will receive his completed checksheets, exam results, etc. (HCO PL 6 Dec 70 II)</w:t>
      </w:r>
    </w:p>
    <w:p w14:paraId="6651896B" w14:textId="77777777" w:rsidR="007A0058" w:rsidRPr="00CC5656" w:rsidRDefault="007A0058" w:rsidP="007A0058">
      <w:pPr>
        <w:spacing w:after="120" w:line="264" w:lineRule="auto"/>
        <w:jc w:val="both"/>
        <w:rPr>
          <w:lang w:val="en-US"/>
        </w:rPr>
      </w:pPr>
      <w:r w:rsidRPr="00CC5656">
        <w:rPr>
          <w:b/>
          <w:noProof/>
          <w:u w:val="single"/>
          <w:lang w:val="en-US"/>
        </w:rPr>
        <w:t>STUDENT FOLDER</w:t>
      </w:r>
      <w:r w:rsidRPr="00CC5656">
        <w:rPr>
          <w:lang w:val="en-US"/>
        </w:rPr>
        <w:t xml:space="preserve">, each </w:t>
      </w:r>
      <w:r w:rsidRPr="00CC5656">
        <w:rPr>
          <w:b/>
          <w:lang w:val="en-US"/>
        </w:rPr>
        <w:t xml:space="preserve">student </w:t>
      </w:r>
      <w:r w:rsidRPr="00CC5656">
        <w:rPr>
          <w:lang w:val="en-US"/>
        </w:rPr>
        <w:t xml:space="preserve">on a Dn or Scn course must have a regular size </w:t>
      </w:r>
      <w:r w:rsidRPr="00CC5656">
        <w:rPr>
          <w:b/>
          <w:lang w:val="en-US"/>
        </w:rPr>
        <w:t xml:space="preserve">folder. </w:t>
      </w:r>
      <w:r w:rsidRPr="00CC5656">
        <w:rPr>
          <w:lang w:val="en-US"/>
        </w:rPr>
        <w:t xml:space="preserve">The </w:t>
      </w:r>
      <w:r w:rsidRPr="00CC5656">
        <w:rPr>
          <w:b/>
          <w:lang w:val="en-US"/>
        </w:rPr>
        <w:t xml:space="preserve">folder </w:t>
      </w:r>
      <w:r w:rsidRPr="00CC5656">
        <w:rPr>
          <w:lang w:val="en-US"/>
        </w:rPr>
        <w:t>contains all of the routing forms and attached invoices, all pink sheets issued to the student, all essays the student has done on the cheeksheet, all written drills, and the finished cheeksheet itself. The folder is thus a complete record of what the student has done in training at the org; the inside front sheet shows you what the student has done in all Dn and Scn study. (BPL 18 Jul 71R II)</w:t>
      </w:r>
    </w:p>
    <w:p w14:paraId="6111CA53" w14:textId="77777777" w:rsidR="007A0058" w:rsidRPr="00CC5656" w:rsidRDefault="007A0058" w:rsidP="007A0058">
      <w:pPr>
        <w:spacing w:after="120" w:line="264" w:lineRule="auto"/>
        <w:jc w:val="both"/>
        <w:rPr>
          <w:lang w:val="en-US"/>
        </w:rPr>
      </w:pPr>
      <w:r w:rsidRPr="00CC5656">
        <w:rPr>
          <w:b/>
          <w:noProof/>
          <w:u w:val="single"/>
          <w:lang w:val="en-US"/>
        </w:rPr>
        <w:t>STUDENT GRAPHS BOARD</w:t>
      </w:r>
      <w:r w:rsidRPr="00CC5656">
        <w:rPr>
          <w:lang w:val="en-US"/>
        </w:rPr>
        <w:t xml:space="preserve">, a very large cork </w:t>
      </w:r>
      <w:r w:rsidRPr="00CC5656">
        <w:rPr>
          <w:b/>
          <w:lang w:val="en-US"/>
        </w:rPr>
        <w:t xml:space="preserve">board </w:t>
      </w:r>
      <w:r w:rsidRPr="00CC5656">
        <w:rPr>
          <w:lang w:val="en-US"/>
        </w:rPr>
        <w:t xml:space="preserve">is placed along one wall of the classroom on which all the </w:t>
      </w:r>
      <w:r w:rsidRPr="00CC5656">
        <w:rPr>
          <w:b/>
          <w:lang w:val="en-US"/>
        </w:rPr>
        <w:t xml:space="preserve">students' graphs </w:t>
      </w:r>
      <w:r w:rsidRPr="00CC5656">
        <w:rPr>
          <w:lang w:val="en-US"/>
        </w:rPr>
        <w:t xml:space="preserve">are pinned. Student Admin posts a </w:t>
      </w:r>
      <w:r w:rsidRPr="00CC5656">
        <w:rPr>
          <w:b/>
          <w:lang w:val="en-US"/>
        </w:rPr>
        <w:t xml:space="preserve">graph </w:t>
      </w:r>
      <w:r w:rsidRPr="00CC5656">
        <w:rPr>
          <w:lang w:val="en-US"/>
        </w:rPr>
        <w:t xml:space="preserve">for each new student. The </w:t>
      </w:r>
      <w:r w:rsidRPr="00CC5656">
        <w:rPr>
          <w:b/>
          <w:lang w:val="en-US"/>
        </w:rPr>
        <w:t xml:space="preserve">graph </w:t>
      </w:r>
      <w:r w:rsidRPr="00CC5656">
        <w:rPr>
          <w:lang w:val="en-US"/>
        </w:rPr>
        <w:t xml:space="preserve">has a scale for the student's total points for the day and his average points per hour. The </w:t>
      </w:r>
      <w:r w:rsidRPr="00CC5656">
        <w:rPr>
          <w:b/>
          <w:lang w:val="en-US"/>
        </w:rPr>
        <w:t xml:space="preserve">graphs </w:t>
      </w:r>
      <w:r w:rsidRPr="00CC5656">
        <w:rPr>
          <w:lang w:val="en-US"/>
        </w:rPr>
        <w:t xml:space="preserve">are pinned on the </w:t>
      </w:r>
      <w:r w:rsidRPr="00CC5656">
        <w:rPr>
          <w:b/>
          <w:lang w:val="en-US"/>
        </w:rPr>
        <w:t xml:space="preserve">board </w:t>
      </w:r>
      <w:r w:rsidRPr="00CC5656">
        <w:rPr>
          <w:lang w:val="en-US"/>
        </w:rPr>
        <w:t xml:space="preserve">in alphabetical order, so it is easy to locate any </w:t>
      </w:r>
      <w:r w:rsidRPr="00CC5656">
        <w:rPr>
          <w:b/>
          <w:lang w:val="en-US"/>
        </w:rPr>
        <w:t xml:space="preserve">student's graph. </w:t>
      </w:r>
      <w:r w:rsidRPr="00CC5656">
        <w:rPr>
          <w:lang w:val="en-US"/>
        </w:rPr>
        <w:t>(FO 3032)</w:t>
      </w:r>
    </w:p>
    <w:p w14:paraId="028BC70B" w14:textId="77777777" w:rsidR="007A0058" w:rsidRPr="00CC5656" w:rsidRDefault="007A0058" w:rsidP="007A0058">
      <w:pPr>
        <w:spacing w:after="120" w:line="264" w:lineRule="auto"/>
        <w:jc w:val="both"/>
        <w:rPr>
          <w:lang w:val="en-US"/>
        </w:rPr>
      </w:pPr>
      <w:r w:rsidRPr="00CC5656">
        <w:rPr>
          <w:b/>
          <w:noProof/>
          <w:u w:val="single"/>
          <w:lang w:val="en-US"/>
        </w:rPr>
        <w:t>STUDENT IN</w:t>
      </w:r>
      <w:r w:rsidRPr="00CC5656">
        <w:rPr>
          <w:lang w:val="en-US"/>
        </w:rPr>
        <w:t xml:space="preserve">, the basket marked </w:t>
      </w:r>
      <w:r w:rsidRPr="00CC5656">
        <w:rPr>
          <w:b/>
          <w:lang w:val="en-US"/>
        </w:rPr>
        <w:t xml:space="preserve">student in </w:t>
      </w:r>
      <w:r w:rsidRPr="00CC5656">
        <w:rPr>
          <w:lang w:val="en-US"/>
        </w:rPr>
        <w:t>is the basket where all communications, bulletins or mail to students are placed. (HCO PL 24 May 65)</w:t>
      </w:r>
    </w:p>
    <w:p w14:paraId="475FB242" w14:textId="77777777" w:rsidR="007A0058" w:rsidRPr="00CC5656" w:rsidRDefault="007A0058" w:rsidP="007A0058">
      <w:pPr>
        <w:spacing w:after="120" w:line="264" w:lineRule="auto"/>
        <w:jc w:val="both"/>
        <w:rPr>
          <w:lang w:val="en-US"/>
        </w:rPr>
      </w:pPr>
      <w:r w:rsidRPr="00CC5656">
        <w:rPr>
          <w:b/>
          <w:noProof/>
          <w:u w:val="single"/>
          <w:lang w:val="en-US"/>
        </w:rPr>
        <w:t>STUDENT INFORMATION BOARD,</w:t>
      </w:r>
      <w:r w:rsidRPr="00CC5656">
        <w:rPr>
          <w:lang w:val="en-US"/>
        </w:rPr>
        <w:t xml:space="preserve"> this may hold public notices as to living quarters available, ads for sales, class schedules, etc., but this shall not be an official </w:t>
      </w:r>
      <w:r w:rsidRPr="00CC5656">
        <w:rPr>
          <w:b/>
          <w:lang w:val="en-US"/>
        </w:rPr>
        <w:t xml:space="preserve">board. </w:t>
      </w:r>
      <w:r w:rsidRPr="00CC5656">
        <w:rPr>
          <w:lang w:val="en-US"/>
        </w:rPr>
        <w:t>(HCO PL 9 Apr 57)</w:t>
      </w:r>
    </w:p>
    <w:p w14:paraId="3D466FD6" w14:textId="77777777" w:rsidR="007A0058" w:rsidRPr="00CC5656" w:rsidRDefault="007A0058" w:rsidP="007A0058">
      <w:pPr>
        <w:spacing w:after="120" w:line="264" w:lineRule="auto"/>
        <w:jc w:val="both"/>
        <w:rPr>
          <w:lang w:val="en-US"/>
        </w:rPr>
      </w:pPr>
      <w:r w:rsidRPr="00CC5656">
        <w:rPr>
          <w:b/>
          <w:noProof/>
          <w:u w:val="single"/>
          <w:lang w:val="en-US"/>
        </w:rPr>
        <w:t>STUDENT NOTICE BOARD</w:t>
      </w:r>
      <w:r w:rsidRPr="00CC5656">
        <w:rPr>
          <w:lang w:val="en-US"/>
        </w:rPr>
        <w:t xml:space="preserve">, a </w:t>
      </w:r>
      <w:r w:rsidRPr="00CC5656">
        <w:rPr>
          <w:b/>
          <w:lang w:val="en-US"/>
        </w:rPr>
        <w:t>student no</w:t>
      </w:r>
      <w:r w:rsidRPr="00CC5656">
        <w:rPr>
          <w:b/>
          <w:lang w:val="en-US"/>
        </w:rPr>
        <w:softHyphen/>
        <w:t xml:space="preserve">tice board </w:t>
      </w:r>
      <w:r w:rsidRPr="00CC5656">
        <w:rPr>
          <w:lang w:val="en-US"/>
        </w:rPr>
        <w:t xml:space="preserve">is maintained in the classroom. On the </w:t>
      </w:r>
      <w:r w:rsidRPr="00CC5656">
        <w:rPr>
          <w:b/>
          <w:lang w:val="en-US"/>
        </w:rPr>
        <w:t xml:space="preserve">notice board </w:t>
      </w:r>
      <w:r w:rsidRPr="00CC5656">
        <w:rPr>
          <w:lang w:val="en-US"/>
        </w:rPr>
        <w:t>are pinned newly issued bulletins, policy letters, and general notices to students. (FO 3032)</w:t>
      </w:r>
    </w:p>
    <w:p w14:paraId="523D37C3" w14:textId="77777777" w:rsidR="007A0058" w:rsidRPr="00CC5656" w:rsidRDefault="007A0058" w:rsidP="007A0058">
      <w:pPr>
        <w:spacing w:after="120" w:line="264" w:lineRule="auto"/>
        <w:jc w:val="both"/>
        <w:rPr>
          <w:lang w:val="en-US"/>
        </w:rPr>
      </w:pPr>
      <w:r w:rsidRPr="00CC5656">
        <w:rPr>
          <w:b/>
          <w:noProof/>
          <w:u w:val="single"/>
          <w:lang w:val="en-US"/>
        </w:rPr>
        <w:t>STUDENT POINTS</w:t>
      </w:r>
      <w:r w:rsidRPr="00CC5656">
        <w:rPr>
          <w:lang w:val="en-US"/>
        </w:rPr>
        <w:t xml:space="preserve">, the purpose and product of a student is expressed in the application of knowledge. A statistic must reflect the attainment of that product. Thus, the points system has been worked out for use on all Scn and Dn courses. It is designed to measure (1) progress </w:t>
      </w:r>
      <w:r w:rsidRPr="00CC5656">
        <w:rPr>
          <w:i/>
          <w:lang w:val="en-US"/>
        </w:rPr>
        <w:t xml:space="preserve">through </w:t>
      </w:r>
      <w:r w:rsidRPr="00CC5656">
        <w:rPr>
          <w:lang w:val="en-US"/>
        </w:rPr>
        <w:t>a course and (2) application of the knowledge and skills gained. The written materials of a course per page or column=3 points. Clay demos or other check</w:t>
      </w:r>
      <w:r w:rsidRPr="00CC5656">
        <w:rPr>
          <w:lang w:val="en-US"/>
        </w:rPr>
        <w:softHyphen/>
        <w:t xml:space="preserve">sheet entry requiring the demonstration of some principle (e.g. demo kit, essays, drawings). Per demo = 10 </w:t>
      </w:r>
      <w:r w:rsidRPr="00CC5656">
        <w:rPr>
          <w:b/>
          <w:lang w:val="en-US"/>
        </w:rPr>
        <w:t xml:space="preserve">points, </w:t>
      </w:r>
      <w:r w:rsidRPr="00CC5656">
        <w:rPr>
          <w:lang w:val="en-US"/>
        </w:rPr>
        <w:t xml:space="preserve">per clay demo = 25 </w:t>
      </w:r>
      <w:r w:rsidRPr="00CC5656">
        <w:rPr>
          <w:b/>
          <w:lang w:val="en-US"/>
        </w:rPr>
        <w:t xml:space="preserve">points. </w:t>
      </w:r>
      <w:r w:rsidRPr="00CC5656">
        <w:rPr>
          <w:lang w:val="en-US"/>
        </w:rPr>
        <w:t>(BPL 17 May 71 RC II)</w:t>
      </w:r>
    </w:p>
    <w:p w14:paraId="11911793" w14:textId="77777777" w:rsidR="007A0058" w:rsidRPr="00CC5656" w:rsidRDefault="007A0058" w:rsidP="007A0058">
      <w:pPr>
        <w:spacing w:after="120" w:line="264" w:lineRule="auto"/>
        <w:jc w:val="both"/>
        <w:rPr>
          <w:lang w:val="en-US"/>
        </w:rPr>
      </w:pPr>
      <w:r w:rsidRPr="00CC5656">
        <w:rPr>
          <w:b/>
          <w:noProof/>
          <w:u w:val="single"/>
          <w:lang w:val="en-US"/>
        </w:rPr>
        <w:t>STUDENT POWER CLUB</w:t>
      </w:r>
      <w:r w:rsidRPr="00CC5656">
        <w:rPr>
          <w:lang w:val="en-US"/>
        </w:rPr>
        <w:t xml:space="preserve">, (Flag) the </w:t>
      </w:r>
      <w:r w:rsidRPr="00CC5656">
        <w:rPr>
          <w:b/>
          <w:lang w:val="en-US"/>
        </w:rPr>
        <w:t>Stu</w:t>
      </w:r>
      <w:r w:rsidRPr="00CC5656">
        <w:rPr>
          <w:b/>
          <w:lang w:val="en-US"/>
        </w:rPr>
        <w:softHyphen/>
        <w:t xml:space="preserve">dent's Power Club </w:t>
      </w:r>
      <w:r w:rsidRPr="00CC5656">
        <w:rPr>
          <w:lang w:val="en-US"/>
        </w:rPr>
        <w:t>purpose is to promote study interest and to recognize and validate upstat students. (FO 2205)</w:t>
      </w:r>
    </w:p>
    <w:p w14:paraId="06420CD1" w14:textId="77777777" w:rsidR="007A0058" w:rsidRPr="00CC5656" w:rsidRDefault="007A0058" w:rsidP="007A0058">
      <w:pPr>
        <w:spacing w:after="120" w:line="264" w:lineRule="auto"/>
        <w:jc w:val="both"/>
        <w:rPr>
          <w:lang w:val="en-US"/>
        </w:rPr>
      </w:pPr>
      <w:r w:rsidRPr="00CC5656">
        <w:rPr>
          <w:b/>
          <w:noProof/>
          <w:u w:val="single"/>
          <w:lang w:val="en-US"/>
        </w:rPr>
        <w:t>STUDENT POWER CLUB SELECTION BOARD</w:t>
      </w:r>
      <w:r w:rsidRPr="00CC5656">
        <w:rPr>
          <w:b/>
          <w:lang w:val="en-US"/>
        </w:rPr>
        <w:t xml:space="preserve">, </w:t>
      </w:r>
      <w:r w:rsidRPr="00CC5656">
        <w:rPr>
          <w:lang w:val="en-US"/>
        </w:rPr>
        <w:t>(Flag) this board is to consist of (1) Course Supervisor</w:t>
      </w:r>
      <w:r w:rsidRPr="00CC5656">
        <w:rPr>
          <w:lang w:val="en-US"/>
        </w:rPr>
        <w:noBreakHyphen/>
        <w:t>Chairman of the Selection Board, (2) Qual C/S</w:t>
      </w:r>
      <w:r w:rsidRPr="00CC5656">
        <w:rPr>
          <w:lang w:val="en-US"/>
        </w:rPr>
        <w:noBreakHyphen/>
        <w:t xml:space="preserve">Secretary of the Selection Board, (3) Tech </w:t>
      </w:r>
      <w:r w:rsidRPr="00CC5656">
        <w:rPr>
          <w:u w:val="single"/>
          <w:lang w:val="en-US"/>
        </w:rPr>
        <w:t xml:space="preserve">training </w:t>
      </w:r>
      <w:r w:rsidRPr="00CC5656">
        <w:rPr>
          <w:lang w:val="en-US"/>
        </w:rPr>
        <w:t>Officer</w:t>
      </w:r>
      <w:r w:rsidRPr="00CC5656">
        <w:rPr>
          <w:lang w:val="en-US"/>
        </w:rPr>
        <w:noBreakHyphen/>
        <w:t>member of Selection Board. The unanimous vote of the above members is required to elect a student to the Student's Power Club. (FO 2205)</w:t>
      </w:r>
    </w:p>
    <w:p w14:paraId="2EF25A0F" w14:textId="77777777" w:rsidR="007A0058" w:rsidRPr="00CC5656" w:rsidRDefault="007A0058" w:rsidP="007A0058">
      <w:pPr>
        <w:spacing w:after="120" w:line="264" w:lineRule="auto"/>
        <w:jc w:val="both"/>
        <w:rPr>
          <w:lang w:val="en-US"/>
        </w:rPr>
      </w:pPr>
      <w:r w:rsidRPr="00CC5656">
        <w:rPr>
          <w:b/>
          <w:noProof/>
          <w:u w:val="single"/>
          <w:lang w:val="en-US"/>
        </w:rPr>
        <w:t>STUDENT PRODUCT BOARD</w:t>
      </w:r>
      <w:r w:rsidRPr="00CC5656">
        <w:rPr>
          <w:lang w:val="en-US"/>
        </w:rPr>
        <w:t>, a tool for use of Product Officers such as the D of T, Tech Sec, OES. With it, one can see exactly</w:t>
      </w:r>
      <w:r w:rsidRPr="00CC5656">
        <w:rPr>
          <w:i/>
          <w:lang w:val="en-US"/>
        </w:rPr>
        <w:t xml:space="preserve"> </w:t>
      </w:r>
      <w:r w:rsidRPr="00CC5656">
        <w:rPr>
          <w:lang w:val="en-US"/>
        </w:rPr>
        <w:t xml:space="preserve">what student products there are to be gotten. The </w:t>
      </w:r>
      <w:r w:rsidRPr="00CC5656">
        <w:rPr>
          <w:b/>
          <w:lang w:val="en-US"/>
        </w:rPr>
        <w:t>board</w:t>
      </w:r>
      <w:r w:rsidRPr="00CC5656">
        <w:rPr>
          <w:lang w:val="en-US"/>
        </w:rPr>
        <w:t xml:space="preserve"> is posted and kept up by the D of T and is updated daily. On the board is posted the name of every student who has routed into the Tech Division for training. Staff on Dept 11 courses are also posted on this</w:t>
      </w:r>
      <w:r w:rsidRPr="00CC5656">
        <w:rPr>
          <w:i/>
          <w:lang w:val="en-US"/>
        </w:rPr>
        <w:t xml:space="preserve"> </w:t>
      </w:r>
      <w:r w:rsidRPr="00CC5656">
        <w:rPr>
          <w:lang w:val="en-US"/>
        </w:rPr>
        <w:t>board on different colored cards. The first column on the left has a card with the student's name and date started training. To the right in the next column is a card for the first course with the targetted completion date noted. In the other columns to the right are cards for each paid course on the person's program in the order he will take them, with targetted. Completion dates for each. When the student completes a course, its card is marked off as "Done" with the date. (BPL 30 Jul 69RA)</w:t>
      </w:r>
    </w:p>
    <w:p w14:paraId="2275CAC4" w14:textId="77777777" w:rsidR="007A0058" w:rsidRPr="00CC5656" w:rsidRDefault="007A0058" w:rsidP="007A0058">
      <w:pPr>
        <w:spacing w:after="120" w:line="264" w:lineRule="auto"/>
        <w:jc w:val="both"/>
        <w:rPr>
          <w:lang w:val="en-US"/>
        </w:rPr>
      </w:pPr>
      <w:r w:rsidRPr="00CC5656">
        <w:rPr>
          <w:b/>
          <w:noProof/>
          <w:u w:val="single"/>
          <w:lang w:val="en-US"/>
        </w:rPr>
        <w:t>STUDENT PROGRESS BOARD</w:t>
      </w:r>
      <w:r w:rsidRPr="00CC5656">
        <w:rPr>
          <w:b/>
          <w:lang w:val="en-US"/>
        </w:rPr>
        <w:t xml:space="preserve">, </w:t>
      </w:r>
      <w:r w:rsidRPr="00CC5656">
        <w:rPr>
          <w:lang w:val="en-US"/>
        </w:rPr>
        <w:t>every Dn and Scn course must have a student progress board. The purpose of this board is to clearly indicate the progress of each student through his course toward becoming a valuable final product. Each course has its own board. The board has a column for each section of the course. Each student's name is written on a card with the date started and is posted in the left</w:t>
      </w:r>
      <w:r w:rsidRPr="00CC5656">
        <w:rPr>
          <w:lang w:val="en-US"/>
        </w:rPr>
        <w:noBreakHyphen/>
        <w:t>hand column on the board. Additionally, each section has a blank card posted in it horizontally across the board. When a student completes a section, the appropriate card is marked "'Done" with date in bold letters. This is done by the Course Supervisor as he always is aware of the students progress. This is kept up daffy. (BPL 30 Jul 69RA)</w:t>
      </w:r>
    </w:p>
    <w:p w14:paraId="1BF08876"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B4B7404" wp14:editId="18AEABAD">
            <wp:extent cx="2743200" cy="2205355"/>
            <wp:effectExtent l="0" t="0" r="0"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3" cstate="screen">
                      <a:extLst>
                        <a:ext uri="{28A0092B-C50C-407E-A947-70E740481C1C}">
                          <a14:useLocalDpi xmlns:a14="http://schemas.microsoft.com/office/drawing/2010/main"/>
                        </a:ext>
                      </a:extLst>
                    </a:blip>
                    <a:srcRect/>
                    <a:stretch>
                      <a:fillRect/>
                    </a:stretch>
                  </pic:blipFill>
                  <pic:spPr bwMode="auto">
                    <a:xfrm>
                      <a:off x="0" y="0"/>
                      <a:ext cx="2743200" cy="2205355"/>
                    </a:xfrm>
                    <a:prstGeom prst="rect">
                      <a:avLst/>
                    </a:prstGeom>
                    <a:noFill/>
                    <a:ln>
                      <a:noFill/>
                    </a:ln>
                  </pic:spPr>
                </pic:pic>
              </a:graphicData>
            </a:graphic>
          </wp:inline>
        </w:drawing>
      </w:r>
    </w:p>
    <w:p w14:paraId="75AFE6BD" w14:textId="77777777" w:rsidR="007A0058" w:rsidRPr="00CC5656" w:rsidRDefault="007A0058" w:rsidP="007A0058">
      <w:pPr>
        <w:spacing w:after="120" w:line="264" w:lineRule="auto"/>
        <w:jc w:val="both"/>
        <w:rPr>
          <w:lang w:val="en-US"/>
        </w:rPr>
      </w:pPr>
      <w:r w:rsidRPr="00CC5656">
        <w:rPr>
          <w:b/>
          <w:noProof/>
          <w:u w:val="single"/>
          <w:lang w:val="en-US"/>
        </w:rPr>
        <w:t>STUDENT LITATION LIST</w:t>
      </w:r>
      <w:r w:rsidRPr="00CC5656">
        <w:rPr>
          <w:lang w:val="en-US"/>
        </w:rPr>
        <w:t xml:space="preserve">, HCO Bulletin 15 November 1974, </w:t>
      </w:r>
      <w:r w:rsidRPr="00CC5656">
        <w:rPr>
          <w:i/>
          <w:lang w:val="en-US"/>
        </w:rPr>
        <w:t xml:space="preserve">Student Rehabilitation List. This is the </w:t>
      </w:r>
      <w:r w:rsidRPr="00CC5656">
        <w:rPr>
          <w:lang w:val="en-US"/>
        </w:rPr>
        <w:t>one that g</w:t>
      </w:r>
      <w:r w:rsidRPr="00CC5656">
        <w:rPr>
          <w:lang w:val="en-US"/>
        </w:rPr>
        <w:tab/>
        <w:t>nt sailing, gets a blown student btt"~</w:t>
      </w:r>
      <w:r w:rsidRPr="00CC5656">
        <w:rPr>
          <w:lang w:val="en-US"/>
        </w:rPr>
        <w:noBreakHyphen/>
        <w:t>`Itiitidkor back auditing. It even cures the revolutionary student! This is the master list for students</w:t>
      </w:r>
      <w:r w:rsidRPr="00CC5656">
        <w:rPr>
          <w:lang w:val="en-US"/>
        </w:rPr>
        <w:noBreakHyphen/>
        <w:t>even students in grammar schools and colleges! (LRH ED 257 INT)</w:t>
      </w:r>
    </w:p>
    <w:p w14:paraId="7833D29F" w14:textId="77777777" w:rsidR="007A0058" w:rsidRPr="00CC5656" w:rsidRDefault="007A0058" w:rsidP="007A0058">
      <w:pPr>
        <w:spacing w:after="120" w:line="264" w:lineRule="auto"/>
        <w:jc w:val="both"/>
        <w:rPr>
          <w:lang w:val="en-US"/>
        </w:rPr>
      </w:pPr>
      <w:r w:rsidRPr="00CC5656">
        <w:rPr>
          <w:b/>
          <w:noProof/>
          <w:u w:val="single"/>
          <w:lang w:val="en-US"/>
        </w:rPr>
        <w:t>STUDENTS RABBLE ROUSE LINE</w:t>
      </w:r>
      <w:r w:rsidRPr="00CC5656">
        <w:rPr>
          <w:lang w:val="en-US"/>
        </w:rPr>
        <w:t>, this is the line on which students can scream when there is an outness on their course which is not being immediately corrected. (BPL 20 Nov 70R)</w:t>
      </w:r>
    </w:p>
    <w:p w14:paraId="7724289A" w14:textId="77777777" w:rsidR="007A0058" w:rsidRPr="00CC5656" w:rsidRDefault="007A0058" w:rsidP="007A0058">
      <w:pPr>
        <w:spacing w:after="120" w:line="264" w:lineRule="auto"/>
        <w:jc w:val="both"/>
        <w:rPr>
          <w:lang w:val="en-US"/>
        </w:rPr>
      </w:pPr>
      <w:r w:rsidRPr="00CC5656">
        <w:rPr>
          <w:b/>
          <w:noProof/>
          <w:u w:val="single"/>
          <w:lang w:val="en-US"/>
        </w:rPr>
        <w:t>STUDY CORRECTION LIST</w:t>
      </w:r>
      <w:r w:rsidRPr="00CC5656">
        <w:rPr>
          <w:lang w:val="en-US"/>
        </w:rPr>
        <w:t>, you go down that study correction list and you will find why he can't study. It is a very long formidable list and it's an auditing action. (ESTO 3, 7203CO2 SO I)</w:t>
      </w:r>
    </w:p>
    <w:p w14:paraId="41368C1D" w14:textId="77777777" w:rsidR="007A0058" w:rsidRPr="00CC5656" w:rsidRDefault="007A0058" w:rsidP="007A0058">
      <w:pPr>
        <w:spacing w:after="120" w:line="264" w:lineRule="auto"/>
        <w:jc w:val="both"/>
        <w:rPr>
          <w:lang w:val="en-US"/>
        </w:rPr>
      </w:pPr>
      <w:r w:rsidRPr="00CC5656">
        <w:rPr>
          <w:b/>
          <w:noProof/>
          <w:u w:val="single"/>
          <w:lang w:val="en-US"/>
        </w:rPr>
        <w:t>STUDY CORRECTION LIST REVISED</w:t>
      </w:r>
      <w:r w:rsidRPr="00CC5656">
        <w:rPr>
          <w:lang w:val="en-US"/>
        </w:rPr>
        <w:t>, HCO Bulletin 4 February 1972RC</w:t>
      </w:r>
      <w:r w:rsidRPr="00CC5656">
        <w:rPr>
          <w:i/>
          <w:lang w:val="en-US"/>
        </w:rPr>
        <w:t>, Study Series 7, Study Correction List Revised</w:t>
      </w:r>
      <w:r w:rsidRPr="00CC5656">
        <w:rPr>
          <w:lang w:val="en-US"/>
        </w:rPr>
        <w:t>. A real long work out for a person who won't study or who is having real trouble on a course. Goes after it in depth. Can be used as a second list to student rehab list or by itself. (LRH ED 2:1</w:t>
      </w:r>
      <w:r w:rsidRPr="00CC5656">
        <w:rPr>
          <w:lang w:val="en-US"/>
        </w:rPr>
        <w:noBreakHyphen/>
        <w:t>37 INT)</w:t>
      </w:r>
    </w:p>
    <w:p w14:paraId="64AA0B3A" w14:textId="77777777" w:rsidR="007A0058" w:rsidRPr="00CC5656" w:rsidRDefault="007A0058" w:rsidP="007A0058">
      <w:pPr>
        <w:spacing w:after="120" w:line="264" w:lineRule="auto"/>
        <w:jc w:val="both"/>
        <w:rPr>
          <w:lang w:val="en-US"/>
        </w:rPr>
      </w:pPr>
      <w:r w:rsidRPr="00CC5656">
        <w:rPr>
          <w:b/>
          <w:noProof/>
          <w:u w:val="single"/>
          <w:lang w:val="en-US"/>
        </w:rPr>
        <w:t>STUDY TIME</w:t>
      </w:r>
      <w:r w:rsidRPr="00CC5656">
        <w:rPr>
          <w:lang w:val="en-US"/>
        </w:rPr>
        <w:t>, a staff member is entitled to 2 1/2 hours study or auditing time per day. (HCO PL 2 Aug 71)</w:t>
      </w:r>
    </w:p>
    <w:p w14:paraId="6A7D8FFA" w14:textId="77777777" w:rsidR="007A0058" w:rsidRPr="00CC5656" w:rsidRDefault="007A0058" w:rsidP="007A0058">
      <w:pPr>
        <w:spacing w:after="120" w:line="264" w:lineRule="auto"/>
        <w:jc w:val="both"/>
        <w:rPr>
          <w:lang w:val="en-US"/>
        </w:rPr>
      </w:pPr>
      <w:r w:rsidRPr="00CC5656">
        <w:rPr>
          <w:b/>
          <w:noProof/>
          <w:u w:val="single"/>
          <w:lang w:val="en-US"/>
        </w:rPr>
        <w:t>STUFFER</w:t>
      </w:r>
      <w:r w:rsidRPr="00CC5656">
        <w:rPr>
          <w:lang w:val="en-US"/>
        </w:rPr>
        <w:t>, an advertisement or promotion piece that is stuffed in with the main particle such as an advertisement of a new product accompanying a charge account statement from a department store.</w:t>
      </w:r>
    </w:p>
    <w:p w14:paraId="6E0956D7" w14:textId="77777777" w:rsidR="007A0058" w:rsidRPr="00CC5656" w:rsidRDefault="007A0058" w:rsidP="007A0058">
      <w:pPr>
        <w:spacing w:after="120" w:line="264" w:lineRule="auto"/>
        <w:jc w:val="both"/>
        <w:rPr>
          <w:lang w:val="en-US"/>
        </w:rPr>
      </w:pPr>
      <w:r w:rsidRPr="00CC5656">
        <w:rPr>
          <w:b/>
          <w:noProof/>
          <w:u w:val="single"/>
          <w:lang w:val="en-US"/>
        </w:rPr>
        <w:t>STUNTS</w:t>
      </w:r>
      <w:r w:rsidRPr="00CC5656">
        <w:rPr>
          <w:lang w:val="en-US"/>
        </w:rPr>
        <w:t>, the employment of innovative advertis</w:t>
      </w:r>
      <w:r w:rsidRPr="00CC5656">
        <w:rPr>
          <w:lang w:val="en-US"/>
        </w:rPr>
        <w:softHyphen/>
        <w:t>ing devices, actions or tricks to promote a company, product or service.</w:t>
      </w:r>
    </w:p>
    <w:p w14:paraId="77555AF5" w14:textId="77777777" w:rsidR="007A0058" w:rsidRPr="00CC5656" w:rsidRDefault="007A0058" w:rsidP="007A0058">
      <w:pPr>
        <w:spacing w:after="120" w:line="264" w:lineRule="auto"/>
        <w:jc w:val="both"/>
        <w:rPr>
          <w:lang w:val="en-US"/>
        </w:rPr>
      </w:pPr>
      <w:r w:rsidRPr="00CC5656">
        <w:rPr>
          <w:b/>
          <w:noProof/>
          <w:u w:val="single"/>
          <w:lang w:val="en-US"/>
        </w:rPr>
        <w:t>STUPIDITY</w:t>
      </w:r>
      <w:r w:rsidRPr="00CC5656">
        <w:rPr>
          <w:lang w:val="en-US"/>
        </w:rPr>
        <w:t>, 1. the essence of stupidity can not only be produced by out</w:t>
      </w:r>
      <w:r w:rsidRPr="00CC5656">
        <w:rPr>
          <w:lang w:val="en-US"/>
        </w:rPr>
        <w:noBreakHyphen/>
        <w:t>points it can be just missing data but that is another thing and that is the guy who isn't trained or hatted but has missed his gradients. He does not know what a potato peeler is, he never checked out on the thing. What it is, is omitted technology. (ESTO 4, 7203CO3 SO H) 2. confusion is the basic cause of stupidity. To the stupid all things except the very simple ones are confused. (POW, p. 22)</w:t>
      </w:r>
    </w:p>
    <w:p w14:paraId="208F55BA" w14:textId="77777777" w:rsidR="007A0058" w:rsidRPr="00CC5656" w:rsidRDefault="007A0058" w:rsidP="007A0058">
      <w:pPr>
        <w:spacing w:after="120" w:line="264" w:lineRule="auto"/>
        <w:jc w:val="both"/>
        <w:rPr>
          <w:lang w:val="en-US"/>
        </w:rPr>
      </w:pPr>
      <w:r w:rsidRPr="00CC5656">
        <w:rPr>
          <w:b/>
          <w:noProof/>
          <w:u w:val="single"/>
          <w:lang w:val="en-US"/>
        </w:rPr>
        <w:t>STYLE BOOK</w:t>
      </w:r>
      <w:r w:rsidRPr="00CC5656">
        <w:rPr>
          <w:b/>
          <w:lang w:val="en-US"/>
        </w:rPr>
        <w:t xml:space="preserve">, </w:t>
      </w:r>
      <w:r w:rsidRPr="00CC5656">
        <w:rPr>
          <w:lang w:val="en-US"/>
        </w:rPr>
        <w:t xml:space="preserve">each newspaper develops its own </w:t>
      </w:r>
      <w:r w:rsidRPr="00CC5656">
        <w:rPr>
          <w:b/>
          <w:lang w:val="en-US"/>
        </w:rPr>
        <w:t xml:space="preserve">style book. </w:t>
      </w:r>
      <w:r w:rsidRPr="00CC5656">
        <w:rPr>
          <w:lang w:val="en-US"/>
        </w:rPr>
        <w:t xml:space="preserve">This is a </w:t>
      </w:r>
      <w:r w:rsidRPr="00CC5656">
        <w:rPr>
          <w:b/>
          <w:lang w:val="en-US"/>
        </w:rPr>
        <w:t xml:space="preserve">book </w:t>
      </w:r>
      <w:r w:rsidRPr="00CC5656">
        <w:rPr>
          <w:lang w:val="en-US"/>
        </w:rPr>
        <w:t>that lays down the form, grammatical rules, spelling, etc. You find out a newspaper's style by reading it and talking with the Managing Editor. He'll tell you the type of stories (party line) and style the paper wants. (BPL 10 Jan 73R)</w:t>
      </w:r>
    </w:p>
    <w:p w14:paraId="35D889A0" w14:textId="77777777" w:rsidR="007A0058" w:rsidRPr="00CC5656" w:rsidRDefault="007A0058" w:rsidP="007A0058">
      <w:pPr>
        <w:spacing w:after="120" w:line="264" w:lineRule="auto"/>
        <w:jc w:val="both"/>
        <w:rPr>
          <w:lang w:val="en-US"/>
        </w:rPr>
      </w:pPr>
      <w:r w:rsidRPr="00CC5656">
        <w:rPr>
          <w:b/>
          <w:noProof/>
          <w:u w:val="single"/>
          <w:lang w:val="en-US"/>
        </w:rPr>
        <w:t>SUBORDINATE</w:t>
      </w:r>
      <w:r w:rsidRPr="00CC5656">
        <w:rPr>
          <w:b/>
          <w:lang w:val="en-US"/>
        </w:rPr>
        <w:t xml:space="preserve">, </w:t>
      </w:r>
      <w:r w:rsidRPr="00CC5656">
        <w:rPr>
          <w:lang w:val="en-US"/>
        </w:rPr>
        <w:t>an employee who is subject to the authority or control of another.</w:t>
      </w:r>
    </w:p>
    <w:p w14:paraId="4F249CC9" w14:textId="77777777" w:rsidR="007A0058" w:rsidRPr="00CC5656" w:rsidRDefault="007A0058" w:rsidP="007A0058">
      <w:pPr>
        <w:spacing w:after="120" w:line="264" w:lineRule="auto"/>
        <w:jc w:val="both"/>
        <w:rPr>
          <w:lang w:val="en-US"/>
        </w:rPr>
      </w:pPr>
      <w:r w:rsidRPr="00CC5656">
        <w:rPr>
          <w:b/>
          <w:noProof/>
          <w:u w:val="single"/>
          <w:lang w:val="en-US"/>
        </w:rPr>
        <w:t>SUB</w:t>
      </w:r>
      <w:r w:rsidRPr="00CC5656">
        <w:rPr>
          <w:b/>
          <w:noProof/>
          <w:u w:val="single"/>
          <w:lang w:val="en-US"/>
        </w:rPr>
        <w:noBreakHyphen/>
        <w:t>PRODUCTS</w:t>
      </w:r>
      <w:r w:rsidRPr="00CC5656">
        <w:rPr>
          <w:b/>
          <w:lang w:val="en-US"/>
        </w:rPr>
        <w:t xml:space="preserve">, </w:t>
      </w:r>
      <w:r w:rsidRPr="00CC5656">
        <w:rPr>
          <w:lang w:val="en-US"/>
        </w:rPr>
        <w:t xml:space="preserve">those necessary to make up the valuable final </w:t>
      </w:r>
      <w:r w:rsidRPr="00CC5656">
        <w:rPr>
          <w:b/>
          <w:lang w:val="en-US"/>
        </w:rPr>
        <w:t xml:space="preserve">products </w:t>
      </w:r>
      <w:r w:rsidRPr="00CC5656">
        <w:rPr>
          <w:lang w:val="en-US"/>
        </w:rPr>
        <w:t>of the org. (HCO PL 6 Apr 72)</w:t>
      </w:r>
    </w:p>
    <w:p w14:paraId="4A9FA6C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FFCC6D0" wp14:editId="1F6417E5">
            <wp:extent cx="2735580" cy="2381885"/>
            <wp:effectExtent l="0" t="0" r="0" b="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4" cstate="screen">
                      <a:extLst>
                        <a:ext uri="{28A0092B-C50C-407E-A947-70E740481C1C}">
                          <a14:useLocalDpi xmlns:a14="http://schemas.microsoft.com/office/drawing/2010/main"/>
                        </a:ext>
                      </a:extLst>
                    </a:blip>
                    <a:srcRect/>
                    <a:stretch>
                      <a:fillRect/>
                    </a:stretch>
                  </pic:blipFill>
                  <pic:spPr bwMode="auto">
                    <a:xfrm>
                      <a:off x="0" y="0"/>
                      <a:ext cx="2735580" cy="2381885"/>
                    </a:xfrm>
                    <a:prstGeom prst="rect">
                      <a:avLst/>
                    </a:prstGeom>
                    <a:noFill/>
                    <a:ln>
                      <a:noFill/>
                    </a:ln>
                  </pic:spPr>
                </pic:pic>
              </a:graphicData>
            </a:graphic>
          </wp:inline>
        </w:drawing>
      </w:r>
    </w:p>
    <w:p w14:paraId="69CF1A3B" w14:textId="77777777" w:rsidR="007A0058" w:rsidRPr="00CC5656" w:rsidRDefault="007A0058" w:rsidP="007A0058">
      <w:pPr>
        <w:spacing w:after="120" w:line="264" w:lineRule="auto"/>
        <w:jc w:val="both"/>
        <w:rPr>
          <w:i/>
          <w:lang w:val="en-US"/>
        </w:rPr>
      </w:pPr>
      <w:r w:rsidRPr="00CC5656">
        <w:rPr>
          <w:b/>
          <w:noProof/>
          <w:u w:val="single"/>
          <w:lang w:val="en-US"/>
        </w:rPr>
        <w:t xml:space="preserve">SUB </w:t>
      </w:r>
      <w:r w:rsidRPr="00CC5656">
        <w:rPr>
          <w:b/>
          <w:noProof/>
          <w:u w:val="single"/>
          <w:lang w:val="en-US"/>
        </w:rPr>
        <w:noBreakHyphen/>
        <w:t>PURPOSES</w:t>
      </w:r>
      <w:r w:rsidRPr="00CC5656">
        <w:rPr>
          <w:b/>
          <w:lang w:val="en-US"/>
        </w:rPr>
        <w:t xml:space="preserve">, </w:t>
      </w:r>
      <w:r w:rsidRPr="00CC5656">
        <w:rPr>
          <w:lang w:val="en-US"/>
        </w:rPr>
        <w:t xml:space="preserve">the </w:t>
      </w:r>
      <w:r w:rsidRPr="00CC5656">
        <w:rPr>
          <w:b/>
          <w:lang w:val="en-US"/>
        </w:rPr>
        <w:t xml:space="preserve">purposes </w:t>
      </w:r>
      <w:r w:rsidRPr="00CC5656">
        <w:rPr>
          <w:lang w:val="en-US"/>
        </w:rPr>
        <w:t xml:space="preserve">of the various sections or parts of the being, organism, group, race or species which forward the basic purpose. They must amplify, qualify and/or describe the action or procedure of the part of the whole in a brief and crisp way so as to hold them in function in their support of the basic purpose. They could also be called, the </w:t>
      </w:r>
      <w:r w:rsidRPr="00CC5656">
        <w:rPr>
          <w:b/>
          <w:lang w:val="en-US"/>
        </w:rPr>
        <w:t xml:space="preserve">purpose </w:t>
      </w:r>
      <w:r w:rsidRPr="00CC5656">
        <w:rPr>
          <w:lang w:val="en-US"/>
        </w:rPr>
        <w:t xml:space="preserve">of a part of the whole, or as we use them, the </w:t>
      </w:r>
      <w:r w:rsidRPr="00CC5656">
        <w:rPr>
          <w:b/>
          <w:lang w:val="en-US"/>
        </w:rPr>
        <w:t xml:space="preserve">purpose </w:t>
      </w:r>
      <w:r w:rsidRPr="00CC5656">
        <w:rPr>
          <w:lang w:val="en-US"/>
        </w:rPr>
        <w:t xml:space="preserve">of a post, unit, department or an org with a special function. (HCO PL 13 Mar 65, </w:t>
      </w:r>
      <w:r w:rsidRPr="00CC5656">
        <w:rPr>
          <w:i/>
          <w:lang w:val="en-US"/>
        </w:rPr>
        <w:t>Division 1, 2, 3 The Structure of Organization What is Policy?</w:t>
      </w:r>
      <w:r w:rsidRPr="00CC5656">
        <w:rPr>
          <w:lang w:val="en-US"/>
        </w:rPr>
        <w:t>)</w:t>
      </w:r>
    </w:p>
    <w:p w14:paraId="492E2AC4" w14:textId="77777777" w:rsidR="007A0058" w:rsidRPr="00CC5656" w:rsidRDefault="007A0058" w:rsidP="007A0058">
      <w:pPr>
        <w:spacing w:after="120" w:line="264" w:lineRule="auto"/>
        <w:jc w:val="both"/>
        <w:rPr>
          <w:lang w:val="en-US"/>
        </w:rPr>
      </w:pPr>
      <w:r w:rsidRPr="00CC5656">
        <w:rPr>
          <w:b/>
          <w:noProof/>
          <w:u w:val="single"/>
          <w:lang w:val="en-US"/>
        </w:rPr>
        <w:t>SUBSCRIBER</w:t>
      </w:r>
      <w:r w:rsidRPr="00CC5656">
        <w:rPr>
          <w:b/>
          <w:lang w:val="en-US"/>
        </w:rPr>
        <w:t xml:space="preserve">, </w:t>
      </w:r>
      <w:r w:rsidRPr="00CC5656">
        <w:rPr>
          <w:lang w:val="en-US"/>
        </w:rPr>
        <w:t>1. an individual who signs his name at the end of a document as a witness or in attestation, testimony or consent. 2. one who pledges, ordinarily in writing, to buy something such as stock in a company. 3. one who contracts to pay for and to receive a certain number of issues of a newspaper or magazine.</w:t>
      </w:r>
    </w:p>
    <w:p w14:paraId="0B2B792C" w14:textId="77777777" w:rsidR="007A0058" w:rsidRPr="00CC5656" w:rsidRDefault="007A0058" w:rsidP="007A0058">
      <w:pPr>
        <w:spacing w:after="120" w:line="264" w:lineRule="auto"/>
        <w:jc w:val="both"/>
        <w:rPr>
          <w:lang w:val="en-US"/>
        </w:rPr>
      </w:pPr>
      <w:r w:rsidRPr="00CC5656">
        <w:rPr>
          <w:b/>
          <w:noProof/>
          <w:u w:val="single"/>
          <w:lang w:val="en-US"/>
        </w:rPr>
        <w:t xml:space="preserve">SUB </w:t>
      </w:r>
      <w:r w:rsidRPr="00CC5656">
        <w:rPr>
          <w:b/>
          <w:noProof/>
          <w:u w:val="single"/>
          <w:lang w:val="en-US"/>
        </w:rPr>
        <w:noBreakHyphen/>
        <w:t xml:space="preserve"> SECTION</w:t>
      </w:r>
      <w:r w:rsidRPr="00CC5656">
        <w:rPr>
          <w:b/>
          <w:lang w:val="en-US"/>
        </w:rPr>
        <w:t xml:space="preserve">, </w:t>
      </w:r>
      <w:r w:rsidRPr="00CC5656">
        <w:rPr>
          <w:lang w:val="en-US"/>
        </w:rPr>
        <w:t xml:space="preserve">each one of the departments has 5 sections, it shouldn't have more than 5. Those sections are divided into </w:t>
      </w:r>
      <w:r w:rsidRPr="00CC5656">
        <w:rPr>
          <w:b/>
          <w:lang w:val="en-US"/>
        </w:rPr>
        <w:t>sub</w:t>
      </w:r>
      <w:r w:rsidRPr="00CC5656">
        <w:rPr>
          <w:b/>
          <w:lang w:val="en-US"/>
        </w:rPr>
        <w:noBreakHyphen/>
        <w:t xml:space="preserve">sections. </w:t>
      </w:r>
      <w:r w:rsidRPr="00CC5656">
        <w:rPr>
          <w:lang w:val="en-US"/>
        </w:rPr>
        <w:t>(SH Spec 77, 6608C23)</w:t>
      </w:r>
    </w:p>
    <w:p w14:paraId="1DD449E7" w14:textId="77777777" w:rsidR="007A0058" w:rsidRPr="00CC5656" w:rsidRDefault="007A0058" w:rsidP="007A0058">
      <w:pPr>
        <w:spacing w:after="120" w:line="264" w:lineRule="auto"/>
        <w:jc w:val="both"/>
        <w:rPr>
          <w:lang w:val="en-US"/>
        </w:rPr>
      </w:pPr>
      <w:r w:rsidRPr="00CC5656">
        <w:rPr>
          <w:b/>
          <w:noProof/>
          <w:u w:val="single"/>
          <w:lang w:val="en-US"/>
        </w:rPr>
        <w:t>SUBSIDIARY</w:t>
      </w:r>
      <w:r w:rsidRPr="00CC5656">
        <w:rPr>
          <w:b/>
          <w:lang w:val="en-US"/>
        </w:rPr>
        <w:t xml:space="preserve">, </w:t>
      </w:r>
      <w:r w:rsidRPr="00CC5656">
        <w:rPr>
          <w:lang w:val="en-US"/>
        </w:rPr>
        <w:t>a company having all or a majority of its stock owned by another company.</w:t>
      </w:r>
    </w:p>
    <w:p w14:paraId="7423F03E" w14:textId="77777777" w:rsidR="007A0058" w:rsidRPr="00CC5656" w:rsidRDefault="007A0058" w:rsidP="007A0058">
      <w:pPr>
        <w:spacing w:after="120" w:line="264" w:lineRule="auto"/>
        <w:jc w:val="both"/>
        <w:rPr>
          <w:lang w:val="en-US"/>
        </w:rPr>
      </w:pPr>
      <w:r w:rsidRPr="00CC5656">
        <w:rPr>
          <w:b/>
          <w:noProof/>
          <w:u w:val="single"/>
          <w:lang w:val="en-US"/>
        </w:rPr>
        <w:t>SUBSISTENCE</w:t>
      </w:r>
      <w:r w:rsidRPr="00CC5656">
        <w:rPr>
          <w:b/>
          <w:lang w:val="en-US"/>
        </w:rPr>
        <w:t xml:space="preserve">, </w:t>
      </w:r>
      <w:r w:rsidRPr="00CC5656">
        <w:rPr>
          <w:lang w:val="en-US"/>
        </w:rPr>
        <w:t>a standard of living which provides only enough income to subsist or keep oneself minimally provided for.</w:t>
      </w:r>
    </w:p>
    <w:p w14:paraId="21C465BF" w14:textId="77777777" w:rsidR="007A0058" w:rsidRPr="00CC5656" w:rsidRDefault="007A0058" w:rsidP="007A0058">
      <w:pPr>
        <w:spacing w:after="120" w:line="264" w:lineRule="auto"/>
        <w:jc w:val="both"/>
        <w:rPr>
          <w:sz w:val="20"/>
          <w:lang w:val="en-US"/>
        </w:rPr>
      </w:pPr>
      <w:r w:rsidRPr="00CC5656">
        <w:rPr>
          <w:b/>
          <w:noProof/>
          <w:u w:val="single"/>
          <w:lang w:val="en-US"/>
        </w:rPr>
        <w:t>SUBSTITUTION</w:t>
      </w:r>
      <w:r w:rsidRPr="00CC5656">
        <w:rPr>
          <w:b/>
          <w:lang w:val="en-US"/>
        </w:rPr>
        <w:t xml:space="preserve">, </w:t>
      </w:r>
      <w:r w:rsidRPr="00CC5656">
        <w:rPr>
          <w:lang w:val="en-US"/>
        </w:rPr>
        <w:t xml:space="preserve">putting a letter or number or word down to stand for another letter or number or word is called </w:t>
      </w:r>
      <w:r w:rsidRPr="00CC5656">
        <w:rPr>
          <w:b/>
          <w:lang w:val="en-US"/>
        </w:rPr>
        <w:t>substitution</w:t>
      </w:r>
      <w:r w:rsidRPr="00CC5656">
        <w:rPr>
          <w:b/>
          <w:sz w:val="20"/>
          <w:lang w:val="en-US"/>
        </w:rPr>
        <w:t xml:space="preserve">. </w:t>
      </w:r>
      <w:r w:rsidRPr="00CC5656">
        <w:rPr>
          <w:sz w:val="20"/>
          <w:lang w:val="en-US"/>
        </w:rPr>
        <w:t>(HCO PL 11 Sept 73)</w:t>
      </w:r>
    </w:p>
    <w:p w14:paraId="0680278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DF56942" wp14:editId="2AD3E43E">
            <wp:extent cx="2781935" cy="2151380"/>
            <wp:effectExtent l="0" t="0" r="0"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5" cstate="screen">
                      <a:extLst>
                        <a:ext uri="{28A0092B-C50C-407E-A947-70E740481C1C}">
                          <a14:useLocalDpi xmlns:a14="http://schemas.microsoft.com/office/drawing/2010/main"/>
                        </a:ext>
                      </a:extLst>
                    </a:blip>
                    <a:srcRect/>
                    <a:stretch>
                      <a:fillRect/>
                    </a:stretch>
                  </pic:blipFill>
                  <pic:spPr bwMode="auto">
                    <a:xfrm>
                      <a:off x="0" y="0"/>
                      <a:ext cx="2781935" cy="2151380"/>
                    </a:xfrm>
                    <a:prstGeom prst="rect">
                      <a:avLst/>
                    </a:prstGeom>
                    <a:noFill/>
                    <a:ln>
                      <a:noFill/>
                    </a:ln>
                  </pic:spPr>
                </pic:pic>
              </a:graphicData>
            </a:graphic>
          </wp:inline>
        </w:drawing>
      </w:r>
    </w:p>
    <w:p w14:paraId="7D794965" w14:textId="77777777" w:rsidR="007A0058" w:rsidRPr="00CC5656" w:rsidRDefault="007A0058" w:rsidP="007A0058">
      <w:pPr>
        <w:spacing w:after="120" w:line="264" w:lineRule="auto"/>
        <w:jc w:val="both"/>
        <w:rPr>
          <w:lang w:val="en-US"/>
        </w:rPr>
      </w:pPr>
      <w:r w:rsidRPr="00CC5656">
        <w:rPr>
          <w:b/>
          <w:noProof/>
          <w:u w:val="single"/>
          <w:lang w:val="en-US"/>
        </w:rPr>
        <w:t>SUB ZERO PROCESSES</w:t>
      </w:r>
      <w:r w:rsidRPr="00CC5656">
        <w:rPr>
          <w:b/>
          <w:lang w:val="en-US"/>
        </w:rPr>
        <w:t xml:space="preserve">, </w:t>
      </w:r>
      <w:r w:rsidRPr="00CC5656">
        <w:rPr>
          <w:lang w:val="en-US"/>
        </w:rPr>
        <w:t>very low level pro</w:t>
      </w:r>
      <w:r w:rsidRPr="00CC5656">
        <w:rPr>
          <w:lang w:val="en-US"/>
        </w:rPr>
        <w:softHyphen/>
        <w:t>cesses that get the case moving well before returning to upper grades. (HCO PL 16 Apr 65 II)</w:t>
      </w:r>
    </w:p>
    <w:p w14:paraId="3101A25A" w14:textId="77777777" w:rsidR="007A0058" w:rsidRPr="00CC5656" w:rsidRDefault="007A0058" w:rsidP="007A0058">
      <w:pPr>
        <w:spacing w:after="120" w:line="264" w:lineRule="auto"/>
        <w:jc w:val="both"/>
        <w:rPr>
          <w:lang w:val="en-US"/>
        </w:rPr>
      </w:pPr>
      <w:r w:rsidRPr="00CC5656">
        <w:rPr>
          <w:b/>
          <w:noProof/>
          <w:u w:val="single"/>
          <w:lang w:val="en-US"/>
        </w:rPr>
        <w:t>SUB</w:t>
      </w:r>
      <w:r w:rsidRPr="00CC5656">
        <w:rPr>
          <w:b/>
          <w:noProof/>
          <w:u w:val="single"/>
          <w:lang w:val="en-US"/>
        </w:rPr>
        <w:noBreakHyphen/>
        <w:t>ZONE ORGS</w:t>
      </w:r>
      <w:r w:rsidRPr="00CC5656">
        <w:rPr>
          <w:b/>
          <w:lang w:val="en-US"/>
        </w:rPr>
        <w:t xml:space="preserve">, </w:t>
      </w:r>
      <w:r w:rsidRPr="00CC5656">
        <w:rPr>
          <w:lang w:val="en-US"/>
        </w:rPr>
        <w:t xml:space="preserve">if a Zonal Org gets more than five orgs under it one of these is designated a </w:t>
      </w:r>
      <w:r w:rsidRPr="00CC5656">
        <w:rPr>
          <w:b/>
          <w:lang w:val="en-US"/>
        </w:rPr>
        <w:t>sub</w:t>
      </w:r>
      <w:r w:rsidRPr="00CC5656">
        <w:rPr>
          <w:b/>
          <w:lang w:val="en-US"/>
        </w:rPr>
        <w:noBreakHyphen/>
        <w:t xml:space="preserve">zonal org, </w:t>
      </w:r>
      <w:r w:rsidRPr="00CC5656">
        <w:rPr>
          <w:lang w:val="en-US"/>
        </w:rPr>
        <w:t>taking under it excess orgs. (HCO PL 1 Mar 66 II)</w:t>
      </w:r>
    </w:p>
    <w:p w14:paraId="26BE1783" w14:textId="77777777" w:rsidR="007A0058" w:rsidRPr="00CC5656" w:rsidRDefault="007A0058" w:rsidP="007A0058">
      <w:pPr>
        <w:spacing w:after="120" w:line="264" w:lineRule="auto"/>
        <w:jc w:val="both"/>
        <w:rPr>
          <w:lang w:val="en-US"/>
        </w:rPr>
      </w:pPr>
      <w:r w:rsidRPr="00CC5656">
        <w:rPr>
          <w:b/>
          <w:noProof/>
          <w:u w:val="single"/>
          <w:lang w:val="en-US"/>
        </w:rPr>
        <w:t>SUCCESS</w:t>
      </w:r>
      <w:r w:rsidRPr="00CC5656">
        <w:rPr>
          <w:b/>
          <w:lang w:val="en-US"/>
        </w:rPr>
        <w:t xml:space="preserve">, 1. Success </w:t>
      </w:r>
      <w:r w:rsidRPr="00CC5656">
        <w:rPr>
          <w:lang w:val="en-US"/>
        </w:rPr>
        <w:t>handles interviewing all service completions and soliciting success stories from same. Putting all completions on the meter to ask key questions to verify satisfactory results. Routing back to Qual for correction and comple</w:t>
      </w:r>
      <w:r w:rsidRPr="00CC5656">
        <w:rPr>
          <w:lang w:val="en-US"/>
        </w:rPr>
        <w:softHyphen/>
        <w:t>tions that are not happy or satisfied or that do not pass meter questions. Categorizes success stories into types of successes and results. Distributes and posts success stories and makes such available for use in Div 6 and Div 2 promotion pieces and also for Div 2 and Div 6 Regs use. Sees that success stories are used. All these duties adds up to ensuring good word of mouth. (HCO PL 14 Nov 71RA II) 2. could be called a Qual function due to its flub catch aspects or a Div 6 function due to its promotion aspects. Thus question has arisen as to its org board position. Actually the argument is based on sub</w:t>
      </w:r>
      <w:r w:rsidRPr="00CC5656">
        <w:rPr>
          <w:lang w:val="en-US"/>
        </w:rPr>
        <w:noBreakHyphen/>
        <w:t xml:space="preserve">products. Senior is the fact that success monitors word of mouth and therefore is a vital part of PR area control in Div 6. It is difficult for PR to succeed in the face of poor word of mouth. </w:t>
      </w:r>
      <w:r w:rsidRPr="00CC5656">
        <w:rPr>
          <w:b/>
          <w:lang w:val="en-US"/>
        </w:rPr>
        <w:t xml:space="preserve">Success </w:t>
      </w:r>
      <w:r w:rsidRPr="00CC5656">
        <w:rPr>
          <w:lang w:val="en-US"/>
        </w:rPr>
        <w:t>is the checkpoint that will ensure good word of mouth and wf1l prevent persons with bad indicators leaving the org which will create bad word of mouth. When success functions are really in, good word of mout"'. s and a PRO can do his job with reality and it stumbling into bad word of mouth. An additional benefit is that success provided the vital information line on the results the org is obtaining with its services and this contributes to making PR real. Success is a type of PR area control. in itself and goes in as an ingredient to make up the whole of PR area control. Success monitors word of mouth = part of PR area control = Division 6. This finalizes the position of success. (HCO PL 5 Aug 71 II)</w:t>
      </w:r>
    </w:p>
    <w:p w14:paraId="6598B4A2" w14:textId="77777777" w:rsidR="007A0058" w:rsidRPr="00CC5656" w:rsidRDefault="007A0058" w:rsidP="007A0058">
      <w:pPr>
        <w:spacing w:after="120" w:line="264" w:lineRule="auto"/>
        <w:jc w:val="both"/>
        <w:rPr>
          <w:lang w:val="en-US"/>
        </w:rPr>
      </w:pPr>
      <w:r w:rsidRPr="00CC5656">
        <w:rPr>
          <w:b/>
          <w:noProof/>
          <w:u w:val="single"/>
          <w:lang w:val="en-US"/>
        </w:rPr>
        <w:t>SUCCESS DIVISION</w:t>
      </w:r>
      <w:r w:rsidRPr="00CC5656">
        <w:rPr>
          <w:b/>
          <w:lang w:val="en-US"/>
        </w:rPr>
        <w:t xml:space="preserve">, </w:t>
      </w:r>
      <w:r w:rsidRPr="00CC5656">
        <w:rPr>
          <w:lang w:val="en-US"/>
        </w:rPr>
        <w:t>(Nine Div Org) Division 8 with Dept 22 Expansion, Dept 23 Popula</w:t>
      </w:r>
      <w:r w:rsidRPr="00CC5656">
        <w:rPr>
          <w:lang w:val="en-US"/>
        </w:rPr>
        <w:softHyphen/>
        <w:t>tion, and Dept 24 Success. (HCO PL 26 Oct 67)</w:t>
      </w:r>
    </w:p>
    <w:p w14:paraId="2E56A5F6" w14:textId="77777777" w:rsidR="007A0058" w:rsidRPr="00CC5656" w:rsidRDefault="007A0058" w:rsidP="007A0058">
      <w:pPr>
        <w:spacing w:after="120" w:line="264" w:lineRule="auto"/>
        <w:jc w:val="both"/>
        <w:rPr>
          <w:lang w:val="en-US"/>
        </w:rPr>
      </w:pPr>
      <w:r w:rsidRPr="00CC5656">
        <w:rPr>
          <w:b/>
          <w:noProof/>
          <w:u w:val="single"/>
          <w:lang w:val="en-US"/>
        </w:rPr>
        <w:t>SUCCESSFUL</w:t>
      </w:r>
      <w:r w:rsidRPr="00CC5656">
        <w:rPr>
          <w:lang w:val="en-US"/>
        </w:rPr>
        <w:t>, made statistics rise. (CBO 25)</w:t>
      </w:r>
    </w:p>
    <w:p w14:paraId="4D29928D" w14:textId="77777777" w:rsidR="007A0058" w:rsidRPr="00CC5656" w:rsidRDefault="007A0058" w:rsidP="007A0058">
      <w:pPr>
        <w:spacing w:after="120" w:line="264" w:lineRule="auto"/>
        <w:jc w:val="both"/>
        <w:rPr>
          <w:lang w:val="en-US"/>
        </w:rPr>
      </w:pPr>
      <w:r w:rsidRPr="00CC5656">
        <w:rPr>
          <w:b/>
          <w:noProof/>
          <w:u w:val="single"/>
          <w:lang w:val="en-US"/>
        </w:rPr>
        <w:t>SUCCESSFUL BUSINESS</w:t>
      </w:r>
      <w:r w:rsidRPr="00CC5656">
        <w:rPr>
          <w:lang w:val="en-US"/>
        </w:rPr>
        <w:t>, one which has it's charts on a steady if slight or great increase. (SH Spec 54, 6503CO9)</w:t>
      </w:r>
    </w:p>
    <w:p w14:paraId="4EE8104D" w14:textId="77777777" w:rsidR="007A0058" w:rsidRPr="00CC5656" w:rsidRDefault="007A0058" w:rsidP="007A0058">
      <w:pPr>
        <w:spacing w:after="120" w:line="264" w:lineRule="auto"/>
        <w:jc w:val="both"/>
        <w:rPr>
          <w:b/>
          <w:lang w:val="en-US"/>
        </w:rPr>
      </w:pPr>
      <w:r w:rsidRPr="00CC5656">
        <w:rPr>
          <w:b/>
          <w:noProof/>
          <w:u w:val="single"/>
          <w:lang w:val="en-US"/>
        </w:rPr>
        <w:t>SUCCESS OFFICER</w:t>
      </w:r>
      <w:r w:rsidRPr="00CC5656">
        <w:rPr>
          <w:b/>
          <w:lang w:val="en-US"/>
        </w:rPr>
        <w:t xml:space="preserve">, </w:t>
      </w:r>
      <w:r w:rsidRPr="00CC5656">
        <w:rPr>
          <w:lang w:val="en-US"/>
        </w:rPr>
        <w:t>one of the key public line posts in Div 6. He is the last tech police point in the org. It should not be allowed to be unnaanned or held from above or, even worse, from the side by Qual. The Success Officer's purpose is: to help Ron get volume high communication success stories into the hands or notice Of the org's publics, enhancing and increasing desire for the Org's services. His immediate day to day function would be to. man the Success Officer desk on the public flow line, and interview each org completion, do the key questions meter test, to get the person to write up his success story in duplicate and to finally read and acknowledge the person for his success and congratulate him/her upon this achievement. (BPL 14 Jun 73R III</w:t>
      </w:r>
      <w:r w:rsidRPr="00CC5656">
        <w:rPr>
          <w:b/>
          <w:lang w:val="en-US"/>
        </w:rPr>
        <w:t>)</w:t>
      </w:r>
    </w:p>
    <w:p w14:paraId="37C63516" w14:textId="77777777" w:rsidR="007A0058" w:rsidRPr="00CC5656" w:rsidRDefault="007A0058" w:rsidP="007A0058">
      <w:pPr>
        <w:spacing w:after="120" w:line="264" w:lineRule="auto"/>
        <w:jc w:val="both"/>
        <w:rPr>
          <w:lang w:val="en-US"/>
        </w:rPr>
      </w:pPr>
      <w:r w:rsidRPr="00CC5656">
        <w:rPr>
          <w:b/>
          <w:noProof/>
          <w:u w:val="single"/>
          <w:lang w:val="en-US"/>
        </w:rPr>
        <w:t>SUCCESS STORIES</w:t>
      </w:r>
      <w:r w:rsidRPr="00CC5656">
        <w:rPr>
          <w:b/>
          <w:lang w:val="en-US"/>
        </w:rPr>
        <w:t xml:space="preserve">, 1. </w:t>
      </w:r>
      <w:r w:rsidRPr="00CC5656">
        <w:rPr>
          <w:lang w:val="en-US"/>
        </w:rPr>
        <w:t>the departmental stat of Dept 13. It is defined as the number of creditable success stories, less the number of people not passing key questions, less two for any ethics action taken on a student, preclear or staff member for the week. What is creditable? Deserv</w:t>
      </w:r>
      <w:r w:rsidRPr="00CC5656">
        <w:rPr>
          <w:lang w:val="en-US"/>
        </w:rPr>
        <w:softHyphen/>
        <w:t>ing some credit or praise. The criteria would be: is the success story worthy of display or use or positive in its statements? If a success story is negative or critical or unhappy, it would not be creditable and would be an indicator of a cert or award which had been improperly given out. (BPL 14 Jun 73R I) 2. (Qual stat) total number of success stories less one for each flunk of key questions less two for any ethics action taken on a student, preclear or staff member for the week. This includes any flunk at success per</w:t>
      </w:r>
      <w:r w:rsidRPr="00CC5656">
        <w:rPr>
          <w:i/>
          <w:lang w:val="en-US"/>
        </w:rPr>
        <w:t xml:space="preserve"> </w:t>
      </w:r>
      <w:r w:rsidRPr="00CC5656">
        <w:rPr>
          <w:lang w:val="en-US"/>
        </w:rPr>
        <w:t>HCOB 24 February 72,</w:t>
      </w:r>
      <w:r w:rsidRPr="00CC5656">
        <w:rPr>
          <w:i/>
          <w:lang w:val="en-US"/>
        </w:rPr>
        <w:t xml:space="preserve"> C/S Series 71A, Word Clearing, OCAs. </w:t>
      </w:r>
      <w:r w:rsidRPr="00CC5656">
        <w:rPr>
          <w:lang w:val="en-US"/>
        </w:rPr>
        <w:t>(BPL 30 Jun 73R)</w:t>
      </w:r>
    </w:p>
    <w:p w14:paraId="49EF6209" w14:textId="77777777" w:rsidR="007A0058" w:rsidRPr="00CC5656" w:rsidRDefault="007A0058" w:rsidP="007A0058">
      <w:pPr>
        <w:spacing w:after="120" w:line="264" w:lineRule="auto"/>
        <w:jc w:val="both"/>
        <w:rPr>
          <w:lang w:val="en-US"/>
        </w:rPr>
      </w:pPr>
      <w:r w:rsidRPr="00CC5656">
        <w:rPr>
          <w:b/>
          <w:noProof/>
          <w:u w:val="single"/>
          <w:lang w:val="en-US"/>
        </w:rPr>
        <w:t>SUGGESTION BOX</w:t>
      </w:r>
      <w:r w:rsidRPr="00CC5656">
        <w:rPr>
          <w:lang w:val="en-US"/>
        </w:rPr>
        <w:t>, a box or container pro</w:t>
      </w:r>
      <w:r w:rsidRPr="00CC5656">
        <w:rPr>
          <w:lang w:val="en-US"/>
        </w:rPr>
        <w:softHyphen/>
        <w:t>vided by management for employees' written suggestions regarding any aspect of their com</w:t>
      </w:r>
      <w:r w:rsidRPr="00CC5656">
        <w:rPr>
          <w:lang w:val="en-US"/>
        </w:rPr>
        <w:softHyphen/>
        <w:t>pany I s operation.</w:t>
      </w:r>
    </w:p>
    <w:p w14:paraId="7F90D353" w14:textId="77777777" w:rsidR="007A0058" w:rsidRPr="00CC5656" w:rsidRDefault="007A0058" w:rsidP="007A0058">
      <w:pPr>
        <w:spacing w:after="120" w:line="264" w:lineRule="auto"/>
        <w:jc w:val="both"/>
        <w:rPr>
          <w:lang w:val="en-US"/>
        </w:rPr>
      </w:pPr>
      <w:r w:rsidRPr="00CC5656">
        <w:rPr>
          <w:b/>
          <w:noProof/>
          <w:u w:val="single"/>
          <w:lang w:val="en-US"/>
        </w:rPr>
        <w:t>SUGGESTIONS CENTER</w:t>
      </w:r>
      <w:r w:rsidRPr="00CC5656">
        <w:rPr>
          <w:lang w:val="en-US"/>
        </w:rPr>
        <w:t xml:space="preserve">, CIC will contain a desk with pens, paper and message forms openly available so that personnel can sit down and write any </w:t>
      </w:r>
      <w:r w:rsidRPr="00CC5656">
        <w:rPr>
          <w:lang w:val="en-US"/>
        </w:rPr>
        <w:noBreakHyphen/>
        <w:t>suggestions they have, incomplete cycles noted, on telex messages. They will place the suggestion etc., in the basket which will be on the desk. This area will be called suggestions center and should be designated as such. (FO 908)</w:t>
      </w:r>
    </w:p>
    <w:p w14:paraId="7208121B" w14:textId="77777777" w:rsidR="007A0058" w:rsidRPr="00CC5656" w:rsidRDefault="007A0058" w:rsidP="007A0058">
      <w:pPr>
        <w:spacing w:after="120" w:line="264" w:lineRule="auto"/>
        <w:jc w:val="both"/>
        <w:rPr>
          <w:lang w:val="en-US"/>
        </w:rPr>
      </w:pPr>
      <w:r w:rsidRPr="00CC5656">
        <w:rPr>
          <w:b/>
          <w:noProof/>
          <w:u w:val="single"/>
          <w:lang w:val="en-US"/>
        </w:rPr>
        <w:t>SUGGESTION SYSTEM</w:t>
      </w:r>
      <w:r w:rsidRPr="00CC5656">
        <w:rPr>
          <w:lang w:val="en-US"/>
        </w:rPr>
        <w:t>, a system in which employees are encouraged by management to offer suggestions regarding improved operating methods, betterment of practices and condition, and freely given constructive ideas for which the individual is rewarded, usually monetarily, upon acceptance of any of his suggestions.</w:t>
      </w:r>
    </w:p>
    <w:p w14:paraId="3AAB98DC" w14:textId="77777777" w:rsidR="007A0058" w:rsidRPr="00CC5656" w:rsidRDefault="007A0058" w:rsidP="007A0058">
      <w:pPr>
        <w:spacing w:after="120" w:line="264" w:lineRule="auto"/>
        <w:jc w:val="both"/>
        <w:rPr>
          <w:lang w:val="en-US"/>
        </w:rPr>
      </w:pPr>
      <w:r w:rsidRPr="00CC5656">
        <w:rPr>
          <w:b/>
          <w:noProof/>
          <w:u w:val="single"/>
          <w:lang w:val="en-US"/>
        </w:rPr>
        <w:t>SUMMARY, BUDGET</w:t>
      </w:r>
      <w:r w:rsidRPr="00CC5656">
        <w:rPr>
          <w:lang w:val="en-US"/>
        </w:rPr>
        <w:t>, see BUDGET, SUM</w:t>
      </w:r>
      <w:r w:rsidRPr="00CC5656">
        <w:rPr>
          <w:lang w:val="en-US"/>
        </w:rPr>
        <w:softHyphen/>
        <w:t>MARY.</w:t>
      </w:r>
    </w:p>
    <w:p w14:paraId="6413FDEC" w14:textId="77777777" w:rsidR="007A0058" w:rsidRPr="00CC5656" w:rsidRDefault="007A0058" w:rsidP="007A0058">
      <w:pPr>
        <w:spacing w:after="120" w:line="264" w:lineRule="auto"/>
        <w:jc w:val="both"/>
        <w:rPr>
          <w:lang w:val="en-US"/>
        </w:rPr>
      </w:pPr>
      <w:r w:rsidRPr="00CC5656">
        <w:rPr>
          <w:b/>
          <w:noProof/>
          <w:u w:val="single"/>
          <w:lang w:val="en-US"/>
        </w:rPr>
        <w:t>SUMMARY DEBRIEF</w:t>
      </w:r>
      <w:r w:rsidRPr="00CC5656">
        <w:rPr>
          <w:lang w:val="en-US"/>
        </w:rPr>
        <w:t>, a debrief was just a few pages. Just a very good little (6912C13 SO)</w:t>
      </w:r>
    </w:p>
    <w:p w14:paraId="6E0123F1" w14:textId="77777777" w:rsidR="007A0058" w:rsidRPr="00CC5656" w:rsidRDefault="007A0058" w:rsidP="007A0058">
      <w:pPr>
        <w:spacing w:after="120" w:line="264" w:lineRule="auto"/>
        <w:jc w:val="both"/>
        <w:rPr>
          <w:lang w:val="en-US"/>
        </w:rPr>
      </w:pPr>
      <w:r w:rsidRPr="00CC5656">
        <w:rPr>
          <w:b/>
          <w:noProof/>
          <w:u w:val="single"/>
          <w:lang w:val="en-US"/>
        </w:rPr>
        <w:t>SUPERCARGO</w:t>
      </w:r>
      <w:r w:rsidRPr="00CC5656">
        <w:rPr>
          <w:lang w:val="en-US"/>
        </w:rPr>
        <w:t>, 1. in early days there was an HCO See in charge of the functions of the first three divisions (Exec, HCO Dissem) and an Assoc Sec in charge of the functions of the last four divisions. The org board evolved further and the HCO Exec. See became the person in charge of the functions of the first three divisions and the Org Exec See the last four. In the Sea Org these titles became Supercargo and Chief Officer but the functions were similar. WO PL 9 May 74) 2. the Supercargo, Dept 20, has general control and authority over Divisions 7, 1 and 2, and Depart</w:t>
      </w:r>
      <w:r w:rsidRPr="00CC5656">
        <w:rPr>
          <w:lang w:val="en-US"/>
        </w:rPr>
        <w:softHyphen/>
        <w:t>ments 1 to 6, including communications, per</w:t>
      </w:r>
      <w:r w:rsidRPr="00CC5656">
        <w:rPr>
          <w:lang w:val="en-US"/>
        </w:rPr>
        <w:softHyphen/>
        <w:t>sonnel, inspections, ethics, orders, publications, for hand</w:t>
      </w:r>
      <w:r w:rsidRPr="00CC5656">
        <w:rPr>
          <w:lang w:val="en-US"/>
        </w:rPr>
        <w:noBreakHyphen/>
        <w:t>books, manuals, operta equipment, ship plans, crew edu edules. crew's records, books and papers, entering and clearing vessels. He is responsible for profitable activities. (FO 1109) Abbr. S/C.</w:t>
      </w:r>
    </w:p>
    <w:p w14:paraId="3CCCD341" w14:textId="77777777" w:rsidR="007A0058" w:rsidRPr="00CC5656" w:rsidRDefault="007A0058" w:rsidP="007A0058">
      <w:pPr>
        <w:spacing w:after="120" w:line="264" w:lineRule="auto"/>
        <w:jc w:val="both"/>
        <w:rPr>
          <w:lang w:val="en-US"/>
        </w:rPr>
      </w:pPr>
      <w:r w:rsidRPr="00CC5656">
        <w:rPr>
          <w:b/>
          <w:noProof/>
          <w:u w:val="single"/>
          <w:lang w:val="en-US"/>
        </w:rPr>
        <w:t>SUPERCARGO'S CONFERENCE</w:t>
      </w:r>
      <w:r w:rsidRPr="00CC5656">
        <w:rPr>
          <w:lang w:val="en-US"/>
        </w:rPr>
        <w:t xml:space="preserve">, there is a Supercargo's Officer's Conference consisting of the heads of Divisions 7, 1 and 2, and the </w:t>
      </w:r>
      <w:r w:rsidRPr="00CC5656">
        <w:rPr>
          <w:b/>
          <w:lang w:val="en-US"/>
        </w:rPr>
        <w:t xml:space="preserve">Supercargo </w:t>
      </w:r>
      <w:r w:rsidRPr="00CC5656">
        <w:rPr>
          <w:lang w:val="en-US"/>
        </w:rPr>
        <w:t xml:space="preserve">who heads it. It is used by the </w:t>
      </w:r>
      <w:r w:rsidRPr="00CC5656">
        <w:rPr>
          <w:b/>
          <w:lang w:val="en-US"/>
        </w:rPr>
        <w:t xml:space="preserve">Supercargo </w:t>
      </w:r>
      <w:r w:rsidRPr="00CC5656">
        <w:rPr>
          <w:lang w:val="en-US"/>
        </w:rPr>
        <w:t>to advise or obtain advice from his officers. It is in Div 7, Dept 20. (FO 1021)</w:t>
      </w:r>
    </w:p>
    <w:p w14:paraId="18D14473" w14:textId="77777777" w:rsidR="007A0058" w:rsidRPr="00CC5656" w:rsidRDefault="007A0058" w:rsidP="007A0058">
      <w:pPr>
        <w:spacing w:after="120" w:line="264" w:lineRule="auto"/>
        <w:jc w:val="both"/>
        <w:rPr>
          <w:lang w:val="en-US"/>
        </w:rPr>
      </w:pPr>
      <w:r w:rsidRPr="00CC5656">
        <w:rPr>
          <w:b/>
          <w:noProof/>
          <w:u w:val="single"/>
          <w:lang w:val="en-US"/>
        </w:rPr>
        <w:t>SUPERINTENDENT</w:t>
      </w:r>
      <w:r w:rsidRPr="00CC5656">
        <w:rPr>
          <w:lang w:val="en-US"/>
        </w:rPr>
        <w:t>, a person who directs a company department or section and its employees and their work.</w:t>
      </w:r>
    </w:p>
    <w:p w14:paraId="2F3BAF78" w14:textId="77777777" w:rsidR="007A0058" w:rsidRPr="00CC5656" w:rsidRDefault="007A0058" w:rsidP="007A0058">
      <w:pPr>
        <w:spacing w:after="120" w:line="264" w:lineRule="auto"/>
        <w:jc w:val="both"/>
        <w:rPr>
          <w:lang w:val="en-US"/>
        </w:rPr>
      </w:pPr>
      <w:r w:rsidRPr="00CC5656">
        <w:rPr>
          <w:b/>
          <w:noProof/>
          <w:u w:val="single"/>
          <w:lang w:val="en-US"/>
        </w:rPr>
        <w:t>SUPERIOR SERVICE IMAGE PROGRAM NO. 1</w:t>
      </w:r>
      <w:r w:rsidRPr="00CC5656">
        <w:rPr>
          <w:lang w:val="en-US"/>
        </w:rPr>
        <w:t xml:space="preserve">, 1. Instant Service Project is part of the </w:t>
      </w:r>
      <w:r w:rsidRPr="00CC5656">
        <w:rPr>
          <w:b/>
          <w:lang w:val="en-US"/>
        </w:rPr>
        <w:t xml:space="preserve">superior org image. </w:t>
      </w:r>
      <w:r w:rsidRPr="00CC5656">
        <w:rPr>
          <w:lang w:val="en-US"/>
        </w:rPr>
        <w:t xml:space="preserve">An org never backlogs PCs or students. Never makes them wait. Official orgs are really there to service groups, franchises and the public. They are supposed to be sources of superior service. The service must be </w:t>
      </w:r>
      <w:r w:rsidRPr="00CC5656">
        <w:rPr>
          <w:b/>
          <w:lang w:val="en-US"/>
        </w:rPr>
        <w:t xml:space="preserve">superior </w:t>
      </w:r>
      <w:r w:rsidRPr="00CC5656">
        <w:rPr>
          <w:lang w:val="en-US"/>
        </w:rPr>
        <w:t xml:space="preserve">to that available from groups, franchises and field auditors and should help them handle their rough PCs and students and assist them to function. An org isn't a competitor to groups, franchises and field auditors. It is the unit to which these feed people and to which those in the field look for help, data and training. An org isn9t just another franchise. It must be a snap and pop senior that knows its business and does it. (LRH ED 78 INT) 2. </w:t>
      </w:r>
      <w:r w:rsidRPr="00CC5656">
        <w:rPr>
          <w:b/>
          <w:lang w:val="en-US"/>
        </w:rPr>
        <w:t xml:space="preserve">program </w:t>
      </w:r>
      <w:r w:rsidRPr="00CC5656">
        <w:rPr>
          <w:lang w:val="en-US"/>
        </w:rPr>
        <w:t>to establish and publicize the official org as the source of helpful standard actions. (LRH ED 54 INT)</w:t>
      </w:r>
    </w:p>
    <w:p w14:paraId="1FC75135" w14:textId="77777777" w:rsidR="007A0058" w:rsidRPr="00CC5656" w:rsidRDefault="007A0058" w:rsidP="007A0058">
      <w:pPr>
        <w:spacing w:after="120" w:line="264" w:lineRule="auto"/>
        <w:jc w:val="both"/>
        <w:rPr>
          <w:lang w:val="en-US"/>
        </w:rPr>
      </w:pPr>
      <w:r w:rsidRPr="00CC5656">
        <w:rPr>
          <w:b/>
          <w:noProof/>
          <w:u w:val="single"/>
          <w:lang w:val="en-US"/>
        </w:rPr>
        <w:t>SUPER</w:t>
      </w:r>
      <w:r w:rsidRPr="00CC5656">
        <w:rPr>
          <w:b/>
          <w:noProof/>
          <w:u w:val="single"/>
          <w:lang w:val="en-US"/>
        </w:rPr>
        <w:noBreakHyphen/>
        <w:t>LITERATE</w:t>
      </w:r>
      <w:r w:rsidRPr="00CC5656">
        <w:rPr>
          <w:lang w:val="en-US"/>
        </w:rPr>
        <w:t xml:space="preserve">, I've coined a word, super-literate. This is what a person who really </w:t>
      </w:r>
      <w:r w:rsidRPr="00CC5656">
        <w:rPr>
          <w:i/>
          <w:lang w:val="en-US"/>
        </w:rPr>
        <w:t xml:space="preserve">knows </w:t>
      </w:r>
      <w:r w:rsidRPr="00CC5656">
        <w:rPr>
          <w:lang w:val="en-US"/>
        </w:rPr>
        <w:t>what he reads is. A real scholar. People are literate. One who knows how to study is super-literate. That's what guys doing the study tapes are becoming. Not literate (able to read and write). But super</w:t>
      </w:r>
      <w:r w:rsidRPr="00CC5656">
        <w:rPr>
          <w:lang w:val="en-US"/>
        </w:rPr>
        <w:noBreakHyphen/>
        <w:t>literate, one who really knows. (OODs 14 Apr 72)</w:t>
      </w:r>
    </w:p>
    <w:p w14:paraId="3C832416" w14:textId="77777777" w:rsidR="007A0058" w:rsidRPr="00CC5656" w:rsidRDefault="007A0058" w:rsidP="007A0058">
      <w:pPr>
        <w:spacing w:after="120" w:line="264" w:lineRule="auto"/>
        <w:jc w:val="both"/>
        <w:rPr>
          <w:lang w:val="en-US"/>
        </w:rPr>
      </w:pPr>
      <w:r w:rsidRPr="00CC5656">
        <w:rPr>
          <w:b/>
          <w:noProof/>
          <w:u w:val="single"/>
          <w:lang w:val="en-US"/>
        </w:rPr>
        <w:t>SUPERSTAT CLUB</w:t>
      </w:r>
      <w:r w:rsidRPr="00CC5656">
        <w:rPr>
          <w:lang w:val="en-US"/>
        </w:rPr>
        <w:t>, in the FBO network a very successful game was going for ten targets made in a row, with memberships offered in the Upstat Club for two targets in a row and Superstat Club for ten in a row. Special certs were made up and issued in addition to awards. This was very popular and very successful. (SO ED 309 INT)</w:t>
      </w:r>
    </w:p>
    <w:p w14:paraId="0E0C44ED" w14:textId="77777777" w:rsidR="007A0058" w:rsidRPr="00CC5656" w:rsidRDefault="007A0058" w:rsidP="007A0058">
      <w:pPr>
        <w:spacing w:after="120" w:line="264" w:lineRule="auto"/>
        <w:jc w:val="both"/>
        <w:rPr>
          <w:lang w:val="en-US"/>
        </w:rPr>
      </w:pPr>
      <w:r w:rsidRPr="00CC5656">
        <w:rPr>
          <w:b/>
          <w:noProof/>
          <w:u w:val="single"/>
          <w:lang w:val="en-US"/>
        </w:rPr>
        <w:t>SUPERVISION</w:t>
      </w:r>
      <w:r w:rsidRPr="00CC5656">
        <w:rPr>
          <w:lang w:val="en-US"/>
        </w:rPr>
        <w:t xml:space="preserve">, 1. means helping people to understand their jobs. </w:t>
      </w:r>
      <w:r w:rsidRPr="00CC5656">
        <w:rPr>
          <w:b/>
          <w:lang w:val="en-US"/>
        </w:rPr>
        <w:t xml:space="preserve">Supervision </w:t>
      </w:r>
      <w:r w:rsidRPr="00CC5656">
        <w:rPr>
          <w:lang w:val="en-US"/>
        </w:rPr>
        <w:t xml:space="preserve">means giving them the responsibility and wherewithal to do their jobs. </w:t>
      </w:r>
      <w:r w:rsidRPr="00CC5656">
        <w:rPr>
          <w:b/>
          <w:lang w:val="en-US"/>
        </w:rPr>
        <w:t xml:space="preserve">Supervision </w:t>
      </w:r>
      <w:r w:rsidRPr="00CC5656">
        <w:rPr>
          <w:lang w:val="en-US"/>
        </w:rPr>
        <w:t xml:space="preserve">includes the granting of beingness. </w:t>
      </w:r>
      <w:r w:rsidRPr="00CC5656">
        <w:rPr>
          <w:b/>
          <w:lang w:val="en-US"/>
        </w:rPr>
        <w:t xml:space="preserve">Supervision </w:t>
      </w:r>
      <w:r w:rsidRPr="00CC5656">
        <w:rPr>
          <w:lang w:val="en-US"/>
        </w:rPr>
        <w:t>does not mean doing the job supervised. (HCO PL 28 Jul 71) 2. it serves as a relay point to which plans can be communicated and from which observations as reports can be received; and it serves as the terminal which communicates the plans as orders and sees that they are actually done. (HCO PL 14 Sept 69)</w:t>
      </w:r>
    </w:p>
    <w:p w14:paraId="07BCDEEA" w14:textId="77777777" w:rsidR="007A0058" w:rsidRPr="00CC5656" w:rsidRDefault="007A0058" w:rsidP="007A0058">
      <w:pPr>
        <w:spacing w:after="120" w:line="264" w:lineRule="auto"/>
        <w:jc w:val="both"/>
        <w:rPr>
          <w:lang w:val="en-US"/>
        </w:rPr>
      </w:pPr>
      <w:r w:rsidRPr="00CC5656">
        <w:rPr>
          <w:b/>
          <w:noProof/>
          <w:u w:val="single"/>
          <w:lang w:val="en-US"/>
        </w:rPr>
        <w:t>SUPERVISION</w:t>
      </w:r>
      <w:r w:rsidRPr="00CC5656">
        <w:rPr>
          <w:lang w:val="en-US"/>
        </w:rPr>
        <w:t>, the direction, inspection and overseeing of the performance of one's subor</w:t>
      </w:r>
      <w:r w:rsidRPr="00CC5656">
        <w:rPr>
          <w:lang w:val="en-US"/>
        </w:rPr>
        <w:softHyphen/>
        <w:t>dinate workers and their production.</w:t>
      </w:r>
    </w:p>
    <w:p w14:paraId="73C06DED" w14:textId="77777777" w:rsidR="007A0058" w:rsidRPr="00CC5656" w:rsidRDefault="007A0058" w:rsidP="007A0058">
      <w:pPr>
        <w:spacing w:after="120" w:line="264" w:lineRule="auto"/>
        <w:jc w:val="both"/>
        <w:rPr>
          <w:lang w:val="en-US"/>
        </w:rPr>
      </w:pPr>
      <w:r w:rsidRPr="00CC5656">
        <w:rPr>
          <w:b/>
          <w:noProof/>
          <w:u w:val="single"/>
          <w:lang w:val="en-US"/>
        </w:rPr>
        <w:t>SUPERVISION, CONSULTATIVE</w:t>
      </w:r>
      <w:r w:rsidRPr="00CC5656">
        <w:rPr>
          <w:lang w:val="en-US"/>
        </w:rPr>
        <w:t>, type of supervision that emphasizes respect for and attention to the individual employee, his person</w:t>
      </w:r>
      <w:r w:rsidRPr="00CC5656">
        <w:rPr>
          <w:lang w:val="en-US"/>
        </w:rPr>
        <w:softHyphen/>
        <w:t>ality and contributing talents by following the policy of personal consultations and the giving of information to employees throughout the organi</w:t>
      </w:r>
      <w:r w:rsidRPr="00CC5656">
        <w:rPr>
          <w:lang w:val="en-US"/>
        </w:rPr>
        <w:softHyphen/>
        <w:t>zation.</w:t>
      </w:r>
    </w:p>
    <w:p w14:paraId="384622C5" w14:textId="77777777" w:rsidR="007A0058" w:rsidRPr="00CC5656" w:rsidRDefault="007A0058" w:rsidP="007A0058">
      <w:pPr>
        <w:spacing w:after="120" w:line="264" w:lineRule="auto"/>
        <w:jc w:val="both"/>
        <w:rPr>
          <w:lang w:val="en-US"/>
        </w:rPr>
      </w:pPr>
      <w:r w:rsidRPr="00CC5656">
        <w:rPr>
          <w:b/>
          <w:noProof/>
          <w:u w:val="single"/>
          <w:lang w:val="en-US"/>
        </w:rPr>
        <w:t>SUPERVISION OF AN ORGANIZATION</w:t>
      </w:r>
      <w:r w:rsidRPr="00CC5656">
        <w:rPr>
          <w:lang w:val="en-US"/>
        </w:rPr>
        <w:t>, consists of keeping the terminals in place and keeping the correct traffic (particles and mes</w:t>
      </w:r>
      <w:r w:rsidRPr="00CC5656">
        <w:rPr>
          <w:lang w:val="en-US"/>
        </w:rPr>
        <w:softHyphen/>
        <w:t>sages) flowing to the right terminals and planning to adjust the communication flow either from the outside in or from the inside out. (PAB 78)</w:t>
      </w:r>
    </w:p>
    <w:p w14:paraId="75B0BB33" w14:textId="77777777" w:rsidR="007A0058" w:rsidRPr="00CC5656" w:rsidRDefault="007A0058" w:rsidP="007A0058">
      <w:pPr>
        <w:spacing w:after="120" w:line="264" w:lineRule="auto"/>
        <w:jc w:val="both"/>
        <w:rPr>
          <w:lang w:val="en-US"/>
        </w:rPr>
      </w:pPr>
      <w:r w:rsidRPr="00CC5656">
        <w:rPr>
          <w:b/>
          <w:noProof/>
          <w:u w:val="single"/>
          <w:lang w:val="en-US"/>
        </w:rPr>
        <w:t>SUPERVISOR</w:t>
      </w:r>
      <w:r w:rsidRPr="00CC5656">
        <w:rPr>
          <w:lang w:val="en-US"/>
        </w:rPr>
        <w:t>, 1. a course must have a super</w:t>
      </w:r>
      <w:r w:rsidRPr="00CC5656">
        <w:rPr>
          <w:lang w:val="en-US"/>
        </w:rPr>
        <w:softHyphen/>
        <w:t xml:space="preserve">visor. He may or may not be a graduate and experienced practitioner of the course he is supervising but he must be a trained course supervisor. He is not expected to </w:t>
      </w:r>
      <w:r w:rsidRPr="00CC5656">
        <w:rPr>
          <w:i/>
          <w:lang w:val="en-US"/>
        </w:rPr>
        <w:t xml:space="preserve">teach. </w:t>
      </w:r>
      <w:r w:rsidRPr="00CC5656">
        <w:rPr>
          <w:lang w:val="en-US"/>
        </w:rPr>
        <w:t xml:space="preserve">He is expected to get the students there, rolls called, checkouts properly done, misunderstoods handled by finding what the student doesn't dig and getting the student to dig it. The supervisor who tells students answers is a waste of time and a course destroyer as he enters out data into the scene even if trained and actually especially if trained in the subject. The supervisor is not an "instructor" that's why he's called a </w:t>
      </w:r>
      <w:r w:rsidRPr="00CC5656">
        <w:rPr>
          <w:b/>
          <w:lang w:val="en-US"/>
        </w:rPr>
        <w:t xml:space="preserve">supervisor. </w:t>
      </w:r>
      <w:r w:rsidRPr="00CC5656">
        <w:rPr>
          <w:lang w:val="en-US"/>
        </w:rPr>
        <w:t xml:space="preserve">(HCO PL 16 Mar 71R) 2. the supervisor is there to get the course materials fully understood and applied by the student. (BPL 11 May 69R) 3. as </w:t>
      </w:r>
      <w:r w:rsidRPr="00CC5656">
        <w:rPr>
          <w:b/>
          <w:lang w:val="en-US"/>
        </w:rPr>
        <w:t xml:space="preserve">supervisor </w:t>
      </w:r>
      <w:r w:rsidRPr="00CC5656">
        <w:rPr>
          <w:lang w:val="en-US"/>
        </w:rPr>
        <w:t>it is your responsibility to eradicate any barriers or hindrances presented which distract the student from studying. This includes extra curricular activities. (HCO PL 24 Oct 68)</w:t>
      </w:r>
    </w:p>
    <w:p w14:paraId="180A995A" w14:textId="77777777" w:rsidR="007A0058" w:rsidRPr="00CC5656" w:rsidRDefault="007A0058" w:rsidP="007A0058">
      <w:pPr>
        <w:spacing w:after="120" w:line="264" w:lineRule="auto"/>
        <w:jc w:val="both"/>
        <w:rPr>
          <w:lang w:val="en-US"/>
        </w:rPr>
      </w:pPr>
      <w:r w:rsidRPr="00CC5656">
        <w:rPr>
          <w:b/>
          <w:noProof/>
          <w:u w:val="single"/>
          <w:lang w:val="en-US"/>
        </w:rPr>
        <w:t>SUPERVISOR</w:t>
      </w:r>
      <w:r w:rsidRPr="00CC5656">
        <w:rPr>
          <w:lang w:val="en-US"/>
        </w:rPr>
        <w:t>, 1. a middle management person who supervises the designated employees under him and their work and who is in an organizational position to be an intermediary between top management and his employees. 2. an elected administrative officer in some U. S. township systems.</w:t>
      </w:r>
    </w:p>
    <w:p w14:paraId="69A9D50E" w14:textId="77777777" w:rsidR="007A0058" w:rsidRPr="00CC5656" w:rsidRDefault="007A0058" w:rsidP="007A0058">
      <w:pPr>
        <w:spacing w:after="120" w:line="264" w:lineRule="auto"/>
        <w:jc w:val="both"/>
        <w:rPr>
          <w:lang w:val="en-US"/>
        </w:rPr>
      </w:pPr>
      <w:r w:rsidRPr="00CC5656">
        <w:rPr>
          <w:b/>
          <w:noProof/>
          <w:u w:val="single"/>
          <w:lang w:val="en-US"/>
        </w:rPr>
        <w:t>SUPERVISOR, FIRST LEVEL</w:t>
      </w:r>
      <w:r w:rsidRPr="00CC5656">
        <w:rPr>
          <w:lang w:val="en-US"/>
        </w:rPr>
        <w:t>, the supervis</w:t>
      </w:r>
      <w:r w:rsidRPr="00CC5656">
        <w:rPr>
          <w:lang w:val="en-US"/>
        </w:rPr>
        <w:softHyphen/>
        <w:t>or in charge of the rank</w:t>
      </w:r>
      <w:r w:rsidRPr="00CC5656">
        <w:rPr>
          <w:lang w:val="en-US"/>
        </w:rPr>
        <w:noBreakHyphen/>
        <w:t>and</w:t>
      </w:r>
      <w:r w:rsidRPr="00CC5656">
        <w:rPr>
          <w:lang w:val="en-US"/>
        </w:rPr>
        <w:noBreakHyphen/>
        <w:t>file employees of a company and their type of work.</w:t>
      </w:r>
    </w:p>
    <w:p w14:paraId="335F5F3D" w14:textId="77777777" w:rsidR="007A0058" w:rsidRPr="00CC5656" w:rsidRDefault="007A0058" w:rsidP="007A0058">
      <w:pPr>
        <w:spacing w:after="120" w:line="264" w:lineRule="auto"/>
        <w:jc w:val="both"/>
        <w:rPr>
          <w:lang w:val="en-US"/>
        </w:rPr>
      </w:pPr>
      <w:r w:rsidRPr="00CC5656">
        <w:rPr>
          <w:b/>
          <w:noProof/>
          <w:u w:val="single"/>
          <w:lang w:val="en-US"/>
        </w:rPr>
        <w:t>SUPERVISOR, LINE</w:t>
      </w:r>
      <w:r w:rsidRPr="00CC5656">
        <w:rPr>
          <w:lang w:val="en-US"/>
        </w:rPr>
        <w:t>, a supervisor whose inter</w:t>
      </w:r>
      <w:r w:rsidRPr="00CC5656">
        <w:rPr>
          <w:lang w:val="en-US"/>
        </w:rPr>
        <w:softHyphen/>
        <w:t>mediate position and authority serves as a connect</w:t>
      </w:r>
      <w:r w:rsidRPr="00CC5656">
        <w:rPr>
          <w:lang w:val="en-US"/>
        </w:rPr>
        <w:softHyphen/>
        <w:t>ing link between the echelons in a line organization of top level management to the rank</w:t>
      </w:r>
      <w:r w:rsidRPr="00CC5656">
        <w:rPr>
          <w:lang w:val="en-US"/>
        </w:rPr>
        <w:noBreakHyphen/>
        <w:t>and</w:t>
      </w:r>
      <w:r w:rsidRPr="00CC5656">
        <w:rPr>
          <w:lang w:val="en-US"/>
        </w:rPr>
        <w:noBreakHyphen/>
        <w:t>file.</w:t>
      </w:r>
    </w:p>
    <w:p w14:paraId="6CD5893D" w14:textId="77777777" w:rsidR="007A0058" w:rsidRPr="00CC5656" w:rsidRDefault="007A0058" w:rsidP="007A0058">
      <w:pPr>
        <w:spacing w:after="120" w:line="264" w:lineRule="auto"/>
        <w:jc w:val="both"/>
        <w:rPr>
          <w:lang w:val="en-US"/>
        </w:rPr>
      </w:pPr>
      <w:r w:rsidRPr="00CC5656">
        <w:rPr>
          <w:b/>
          <w:noProof/>
          <w:u w:val="single"/>
          <w:lang w:val="en-US"/>
        </w:rPr>
        <w:t>SUPERVISOR'S CODE</w:t>
      </w:r>
      <w:r w:rsidRPr="00CC5656">
        <w:rPr>
          <w:b/>
          <w:lang w:val="en-US"/>
        </w:rPr>
        <w:t xml:space="preserve">, </w:t>
      </w:r>
      <w:r w:rsidRPr="00CC5656">
        <w:rPr>
          <w:lang w:val="en-US"/>
        </w:rPr>
        <w:t xml:space="preserve">the rules of the game called training. The </w:t>
      </w:r>
      <w:r w:rsidRPr="00CC5656">
        <w:rPr>
          <w:b/>
          <w:lang w:val="en-US"/>
        </w:rPr>
        <w:t xml:space="preserve">Supervisor's Code </w:t>
      </w:r>
      <w:r w:rsidRPr="00CC5656">
        <w:rPr>
          <w:lang w:val="en-US"/>
        </w:rPr>
        <w:t>has been developed over many years' experience in train</w:t>
      </w:r>
      <w:r w:rsidRPr="00CC5656">
        <w:rPr>
          <w:lang w:val="en-US"/>
        </w:rPr>
        <w:softHyphen/>
        <w:t>ing. It has been found that any time a supervisor broke one of the rules, to any degree, the course and training activities failed to function properly. (HCO PL 15 Sept 67) [See the reference for the actual code.]</w:t>
      </w:r>
    </w:p>
    <w:p w14:paraId="56FEE072" w14:textId="77777777" w:rsidR="007A0058" w:rsidRPr="00CC5656" w:rsidRDefault="007A0058" w:rsidP="007A0058">
      <w:pPr>
        <w:spacing w:after="120" w:line="264" w:lineRule="auto"/>
        <w:jc w:val="both"/>
        <w:rPr>
          <w:lang w:val="en-US"/>
        </w:rPr>
      </w:pPr>
      <w:r w:rsidRPr="00CC5656">
        <w:rPr>
          <w:b/>
          <w:noProof/>
          <w:u w:val="single"/>
          <w:lang w:val="en-US"/>
        </w:rPr>
        <w:t>SUPPLIER</w:t>
      </w:r>
      <w:r w:rsidRPr="00CC5656">
        <w:rPr>
          <w:b/>
          <w:lang w:val="en-US"/>
        </w:rPr>
        <w:t xml:space="preserve">, </w:t>
      </w:r>
      <w:r w:rsidRPr="00CC5656">
        <w:rPr>
          <w:lang w:val="en-US"/>
        </w:rPr>
        <w:t>an individual or company that fur</w:t>
      </w:r>
      <w:r w:rsidRPr="00CC5656">
        <w:rPr>
          <w:lang w:val="en-US"/>
        </w:rPr>
        <w:softHyphen/>
        <w:t>nishes commodities or services to other business concerns.</w:t>
      </w:r>
    </w:p>
    <w:p w14:paraId="0AF555DA" w14:textId="77777777" w:rsidR="007A0058" w:rsidRPr="00CC5656" w:rsidRDefault="007A0058" w:rsidP="007A0058">
      <w:pPr>
        <w:spacing w:after="120" w:line="264" w:lineRule="auto"/>
        <w:jc w:val="both"/>
        <w:rPr>
          <w:lang w:val="en-US"/>
        </w:rPr>
      </w:pPr>
      <w:r w:rsidRPr="00CC5656">
        <w:rPr>
          <w:b/>
          <w:noProof/>
          <w:u w:val="single"/>
          <w:lang w:val="en-US"/>
        </w:rPr>
        <w:t>SUPPLY</w:t>
      </w:r>
      <w:r w:rsidRPr="00CC5656">
        <w:rPr>
          <w:b/>
          <w:lang w:val="en-US"/>
        </w:rPr>
        <w:t xml:space="preserve">, </w:t>
      </w:r>
      <w:r w:rsidRPr="00CC5656">
        <w:rPr>
          <w:lang w:val="en-US"/>
        </w:rPr>
        <w:t>in economics, the amount of a commod</w:t>
      </w:r>
      <w:r w:rsidRPr="00CC5656">
        <w:rPr>
          <w:lang w:val="en-US"/>
        </w:rPr>
        <w:softHyphen/>
        <w:t>ity available for filling a demand or for purchase at a given price.</w:t>
      </w:r>
    </w:p>
    <w:p w14:paraId="00EB36E9" w14:textId="77777777" w:rsidR="007A0058" w:rsidRPr="00CC5656" w:rsidRDefault="007A0058" w:rsidP="007A0058">
      <w:pPr>
        <w:spacing w:after="120" w:line="264" w:lineRule="auto"/>
        <w:jc w:val="both"/>
        <w:rPr>
          <w:lang w:val="en-US"/>
        </w:rPr>
      </w:pPr>
      <w:r w:rsidRPr="00CC5656">
        <w:rPr>
          <w:b/>
          <w:noProof/>
          <w:u w:val="single"/>
          <w:lang w:val="en-US"/>
        </w:rPr>
        <w:t>SUPPLY AND MATERIEL BUREAU</w:t>
      </w:r>
      <w:r w:rsidRPr="00CC5656">
        <w:rPr>
          <w:b/>
          <w:lang w:val="en-US"/>
        </w:rPr>
        <w:t xml:space="preserve">, 1. the Supply and Materiel Bureau </w:t>
      </w:r>
      <w:r w:rsidRPr="00CC5656">
        <w:rPr>
          <w:lang w:val="en-US"/>
        </w:rPr>
        <w:t xml:space="preserve">establishes logistic needs, locates </w:t>
      </w:r>
      <w:r w:rsidRPr="00CC5656">
        <w:rPr>
          <w:b/>
          <w:lang w:val="en-US"/>
        </w:rPr>
        <w:t xml:space="preserve">suppliers, </w:t>
      </w:r>
      <w:r w:rsidRPr="00CC5656">
        <w:rPr>
          <w:lang w:val="en-US"/>
        </w:rPr>
        <w:t xml:space="preserve">procures and via the Comm Bureau, ships and distributes. It inventories, safeguards, salvages and disposes of logistic items. (CBO 7) 2. renamed Accounts and </w:t>
      </w:r>
      <w:r w:rsidRPr="00CC5656">
        <w:rPr>
          <w:b/>
          <w:lang w:val="en-US"/>
        </w:rPr>
        <w:t xml:space="preserve">Materiel Bureau. </w:t>
      </w:r>
      <w:r w:rsidRPr="00CC5656">
        <w:rPr>
          <w:lang w:val="en-US"/>
        </w:rPr>
        <w:t>(FSO 126)</w:t>
      </w:r>
    </w:p>
    <w:p w14:paraId="5AA62A49" w14:textId="77777777" w:rsidR="007A0058" w:rsidRPr="00CC5656" w:rsidRDefault="007A0058" w:rsidP="007A0058">
      <w:pPr>
        <w:spacing w:after="120" w:line="264" w:lineRule="auto"/>
        <w:jc w:val="both"/>
        <w:rPr>
          <w:lang w:val="en-US"/>
        </w:rPr>
      </w:pPr>
      <w:r w:rsidRPr="00CC5656">
        <w:rPr>
          <w:b/>
          <w:noProof/>
          <w:u w:val="single"/>
          <w:lang w:val="en-US"/>
        </w:rPr>
        <w:t>SUPPLY DIVISION</w:t>
      </w:r>
      <w:r w:rsidRPr="00CC5656">
        <w:rPr>
          <w:b/>
          <w:lang w:val="en-US"/>
        </w:rPr>
        <w:t xml:space="preserve">, </w:t>
      </w:r>
      <w:r w:rsidRPr="00CC5656">
        <w:rPr>
          <w:lang w:val="en-US"/>
        </w:rPr>
        <w:t>(Ship Org) the 3rd Divi</w:t>
      </w:r>
      <w:r w:rsidRPr="00CC5656">
        <w:rPr>
          <w:lang w:val="en-US"/>
        </w:rPr>
        <w:softHyphen/>
        <w:t>sion handles the money and materials of the ship and provides its meals, accommodations and ser</w:t>
      </w:r>
      <w:r w:rsidRPr="00CC5656">
        <w:rPr>
          <w:lang w:val="en-US"/>
        </w:rPr>
        <w:softHyphen/>
        <w:t>vices. It handles the inventories, and is re</w:t>
      </w:r>
      <w:r w:rsidRPr="00CC5656">
        <w:rPr>
          <w:lang w:val="en-US"/>
        </w:rPr>
        <w:softHyphen/>
        <w:t xml:space="preserve">sponsible for all money and all stores of whatever kind, including balance sheets. It is normally referred to as the </w:t>
      </w:r>
      <w:r w:rsidRPr="00CC5656">
        <w:rPr>
          <w:b/>
          <w:lang w:val="en-US"/>
        </w:rPr>
        <w:t xml:space="preserve">Supply Division. </w:t>
      </w:r>
      <w:r w:rsidRPr="00CC5656">
        <w:rPr>
          <w:lang w:val="en-US"/>
        </w:rPr>
        <w:t>(FO 1109)</w:t>
      </w:r>
    </w:p>
    <w:p w14:paraId="33B121B7" w14:textId="77777777" w:rsidR="007A0058" w:rsidRPr="00CC5656" w:rsidRDefault="007A0058" w:rsidP="007A0058">
      <w:pPr>
        <w:spacing w:after="120" w:line="264" w:lineRule="auto"/>
        <w:jc w:val="both"/>
        <w:rPr>
          <w:lang w:val="en-US"/>
        </w:rPr>
      </w:pPr>
      <w:r w:rsidRPr="00CC5656">
        <w:rPr>
          <w:b/>
          <w:noProof/>
          <w:u w:val="single"/>
          <w:lang w:val="en-US"/>
        </w:rPr>
        <w:t>SUPPORT ACTIVITIES</w:t>
      </w:r>
      <w:r w:rsidRPr="00CC5656">
        <w:rPr>
          <w:b/>
          <w:lang w:val="en-US"/>
        </w:rPr>
        <w:t xml:space="preserve">, </w:t>
      </w:r>
      <w:r w:rsidRPr="00CC5656">
        <w:rPr>
          <w:lang w:val="en-US"/>
        </w:rPr>
        <w:t>activities of an advis</w:t>
      </w:r>
      <w:r w:rsidRPr="00CC5656">
        <w:rPr>
          <w:lang w:val="en-US"/>
        </w:rPr>
        <w:softHyphen/>
        <w:t>ory or specialized nature that support but are not engaged directly in the manufacture of a product or the provision of a service. Typically accounting, maintenance, training, research, etc., are support activities.</w:t>
      </w:r>
    </w:p>
    <w:p w14:paraId="2D673DB4" w14:textId="77777777" w:rsidR="007A0058" w:rsidRPr="00CC5656" w:rsidRDefault="007A0058" w:rsidP="007A0058">
      <w:pPr>
        <w:spacing w:after="120" w:line="264" w:lineRule="auto"/>
        <w:jc w:val="both"/>
        <w:rPr>
          <w:lang w:val="en-US"/>
        </w:rPr>
      </w:pPr>
      <w:r w:rsidRPr="00CC5656">
        <w:rPr>
          <w:b/>
          <w:noProof/>
          <w:u w:val="single"/>
          <w:lang w:val="en-US"/>
        </w:rPr>
        <w:t>SUPPRESS</w:t>
      </w:r>
      <w:r w:rsidRPr="00CC5656">
        <w:rPr>
          <w:b/>
          <w:lang w:val="en-US"/>
        </w:rPr>
        <w:t xml:space="preserve">, </w:t>
      </w:r>
      <w:r w:rsidRPr="00CC5656">
        <w:rPr>
          <w:lang w:val="en-US"/>
        </w:rPr>
        <w:t xml:space="preserve">to squash, to sit on. To make smaller, to refuse to let reach, to make uncertain about his reaching, to render or lessen in any way possible by any means possible, to the harm of the individual and for the fancied protection of a </w:t>
      </w:r>
      <w:r w:rsidRPr="00CC5656">
        <w:rPr>
          <w:b/>
          <w:lang w:val="en-US"/>
        </w:rPr>
        <w:t xml:space="preserve">suppressor. </w:t>
      </w:r>
      <w:r w:rsidRPr="00CC5656">
        <w:rPr>
          <w:lang w:val="en-US"/>
        </w:rPr>
        <w:t>(SH Spec 84, 6612C13)</w:t>
      </w:r>
    </w:p>
    <w:p w14:paraId="6CB6DC28" w14:textId="77777777" w:rsidR="007A0058" w:rsidRPr="00CC5656" w:rsidRDefault="007A0058" w:rsidP="007A0058">
      <w:pPr>
        <w:spacing w:after="120" w:line="264" w:lineRule="auto"/>
        <w:jc w:val="both"/>
        <w:rPr>
          <w:lang w:val="en-US"/>
        </w:rPr>
      </w:pPr>
      <w:r w:rsidRPr="00CC5656">
        <w:rPr>
          <w:b/>
          <w:noProof/>
          <w:u w:val="single"/>
          <w:lang w:val="en-US"/>
        </w:rPr>
        <w:t>SUPPRESSION</w:t>
      </w:r>
      <w:r w:rsidRPr="00CC5656">
        <w:rPr>
          <w:b/>
          <w:lang w:val="en-US"/>
        </w:rPr>
        <w:t xml:space="preserve">, </w:t>
      </w:r>
      <w:r w:rsidRPr="00CC5656">
        <w:rPr>
          <w:lang w:val="en-US"/>
        </w:rPr>
        <w:t xml:space="preserve">a harmful intention or action against which one cannot fight back. Thus when one can do anything about it, it is less </w:t>
      </w:r>
      <w:r w:rsidRPr="00CC5656">
        <w:rPr>
          <w:b/>
          <w:lang w:val="en-US"/>
        </w:rPr>
        <w:t xml:space="preserve">suppressive. </w:t>
      </w:r>
      <w:r w:rsidRPr="00CC5656">
        <w:rPr>
          <w:lang w:val="en-US"/>
        </w:rPr>
        <w:t>(HCO PL 26 Dec 66)</w:t>
      </w:r>
    </w:p>
    <w:p w14:paraId="3E28EC75" w14:textId="77777777" w:rsidR="007A0058" w:rsidRPr="00CC5656" w:rsidRDefault="007A0058" w:rsidP="007A0058">
      <w:pPr>
        <w:spacing w:after="120" w:line="264" w:lineRule="auto"/>
        <w:jc w:val="both"/>
        <w:rPr>
          <w:lang w:val="en-US"/>
        </w:rPr>
      </w:pPr>
      <w:r w:rsidRPr="00CC5656">
        <w:rPr>
          <w:b/>
          <w:noProof/>
          <w:u w:val="single"/>
          <w:lang w:val="en-US"/>
        </w:rPr>
        <w:t>SUPPRESSION ON LINES</w:t>
      </w:r>
      <w:r w:rsidRPr="00CC5656">
        <w:rPr>
          <w:b/>
          <w:lang w:val="en-US"/>
        </w:rPr>
        <w:t xml:space="preserve">, </w:t>
      </w:r>
      <w:r w:rsidRPr="00CC5656">
        <w:rPr>
          <w:lang w:val="en-US"/>
        </w:rPr>
        <w:t>a type of dev</w:t>
      </w:r>
      <w:r w:rsidRPr="00CC5656">
        <w:rPr>
          <w:lang w:val="en-US"/>
        </w:rPr>
        <w:noBreakHyphen/>
        <w:t>t where lines get closed by arbitraries so that vital info does not get through or vital action is not ordered. (HCO PL 27 Jan 69)</w:t>
      </w:r>
    </w:p>
    <w:p w14:paraId="43041D25" w14:textId="77777777" w:rsidR="007A0058" w:rsidRPr="00CC5656" w:rsidRDefault="007A0058" w:rsidP="007A0058">
      <w:pPr>
        <w:spacing w:after="120" w:line="264" w:lineRule="auto"/>
        <w:jc w:val="both"/>
        <w:rPr>
          <w:lang w:val="en-US"/>
        </w:rPr>
      </w:pPr>
      <w:r w:rsidRPr="00CC5656">
        <w:rPr>
          <w:b/>
          <w:noProof/>
          <w:u w:val="single"/>
          <w:lang w:val="en-US"/>
        </w:rPr>
        <w:t>SUPPRESSIVE ACTION</w:t>
      </w:r>
      <w:r w:rsidRPr="00CC5656">
        <w:rPr>
          <w:b/>
          <w:lang w:val="en-US"/>
        </w:rPr>
        <w:t xml:space="preserve">, </w:t>
      </w:r>
      <w:r w:rsidRPr="00CC5656">
        <w:rPr>
          <w:lang w:val="en-US"/>
        </w:rPr>
        <w:t xml:space="preserve">by definition a </w:t>
      </w:r>
      <w:r w:rsidRPr="00CC5656">
        <w:rPr>
          <w:b/>
          <w:lang w:val="en-US"/>
        </w:rPr>
        <w:t>sup</w:t>
      </w:r>
      <w:r w:rsidRPr="00CC5656">
        <w:rPr>
          <w:b/>
          <w:lang w:val="en-US"/>
        </w:rPr>
        <w:softHyphen/>
        <w:t xml:space="preserve">pressive action </w:t>
      </w:r>
      <w:r w:rsidRPr="00CC5656">
        <w:rPr>
          <w:lang w:val="en-US"/>
        </w:rPr>
        <w:t>is to award a down statistic and penalize an upstatistic. (6711C18 SO)</w:t>
      </w:r>
    </w:p>
    <w:p w14:paraId="0FDEE9B7" w14:textId="77777777" w:rsidR="007A0058" w:rsidRPr="00CC5656" w:rsidRDefault="007A0058" w:rsidP="007A0058">
      <w:pPr>
        <w:spacing w:after="120" w:line="264" w:lineRule="auto"/>
        <w:jc w:val="both"/>
        <w:rPr>
          <w:lang w:val="en-US"/>
        </w:rPr>
      </w:pPr>
      <w:r w:rsidRPr="00CC5656">
        <w:rPr>
          <w:b/>
          <w:noProof/>
          <w:u w:val="single"/>
          <w:lang w:val="en-US"/>
        </w:rPr>
        <w:t>SUPPRESSIVE ACTS</w:t>
      </w:r>
      <w:r w:rsidRPr="00CC5656">
        <w:rPr>
          <w:b/>
          <w:lang w:val="en-US"/>
        </w:rPr>
        <w:t xml:space="preserve">, 1. actions </w:t>
      </w:r>
      <w:r w:rsidRPr="00CC5656">
        <w:rPr>
          <w:lang w:val="en-US"/>
        </w:rPr>
        <w:t xml:space="preserve">or omissions undertaken to knowingly suppress, reduce or impede Scientology or Scientologists. (HCO PL 23 Dec 65) 2. the overt or covert </w:t>
      </w:r>
      <w:r w:rsidRPr="00CC5656">
        <w:rPr>
          <w:b/>
          <w:lang w:val="en-US"/>
        </w:rPr>
        <w:t xml:space="preserve">actions </w:t>
      </w:r>
      <w:r w:rsidRPr="00CC5656">
        <w:rPr>
          <w:lang w:val="en-US"/>
        </w:rPr>
        <w:t>or omissions knowingly and willfully undertaken to suppress, reduce, prevent or destroy case gains, and/or the influence of Scn on activities, and/or the continued Scn success and actions on the part of organiza</w:t>
      </w:r>
      <w:r w:rsidRPr="00CC5656">
        <w:rPr>
          <w:lang w:val="en-US"/>
        </w:rPr>
        <w:softHyphen/>
        <w:t>tions and Scientologists. (BPL 9 Aug 71R I)</w:t>
      </w:r>
    </w:p>
    <w:p w14:paraId="75B8B9B7" w14:textId="77777777" w:rsidR="007A0058" w:rsidRPr="00CC5656" w:rsidRDefault="007A0058" w:rsidP="007A0058">
      <w:pPr>
        <w:spacing w:after="120" w:line="264" w:lineRule="auto"/>
        <w:jc w:val="both"/>
        <w:rPr>
          <w:lang w:val="en-US"/>
        </w:rPr>
      </w:pPr>
      <w:r w:rsidRPr="00CC5656">
        <w:rPr>
          <w:b/>
          <w:noProof/>
          <w:u w:val="single"/>
          <w:lang w:val="en-US"/>
        </w:rPr>
        <w:t>SUPPRESSIVE GROUPS</w:t>
      </w:r>
      <w:r w:rsidRPr="00CC5656">
        <w:rPr>
          <w:b/>
          <w:lang w:val="en-US"/>
        </w:rPr>
        <w:t xml:space="preserve">, </w:t>
      </w:r>
      <w:r w:rsidRPr="00CC5656">
        <w:rPr>
          <w:lang w:val="en-US"/>
        </w:rPr>
        <w:t xml:space="preserve">those which seek to destroy Scn or which specialize in injuring or killing persons or damaging their cases or which advocate </w:t>
      </w:r>
      <w:r w:rsidRPr="00CC5656">
        <w:rPr>
          <w:b/>
          <w:lang w:val="en-US"/>
        </w:rPr>
        <w:t xml:space="preserve">suppression </w:t>
      </w:r>
      <w:r w:rsidRPr="00CC5656">
        <w:rPr>
          <w:lang w:val="en-US"/>
        </w:rPr>
        <w:t>of mankind. (HCO PL 29 Jun 68)</w:t>
      </w:r>
    </w:p>
    <w:p w14:paraId="4AB99013" w14:textId="77777777" w:rsidR="007A0058" w:rsidRPr="00CC5656" w:rsidRDefault="007A0058" w:rsidP="007A0058">
      <w:pPr>
        <w:spacing w:after="120" w:line="264" w:lineRule="auto"/>
        <w:jc w:val="both"/>
        <w:rPr>
          <w:i/>
          <w:lang w:val="en-US"/>
        </w:rPr>
      </w:pPr>
      <w:r w:rsidRPr="00CC5656">
        <w:rPr>
          <w:b/>
          <w:noProof/>
          <w:u w:val="single"/>
          <w:lang w:val="en-US"/>
        </w:rPr>
        <w:t>SUPPRESSIVE PERSON</w:t>
      </w:r>
      <w:r w:rsidRPr="00CC5656">
        <w:rPr>
          <w:b/>
          <w:lang w:val="en-US"/>
        </w:rPr>
        <w:t xml:space="preserve">, </w:t>
      </w:r>
      <w:r w:rsidRPr="00CC5656">
        <w:rPr>
          <w:lang w:val="en-US"/>
        </w:rPr>
        <w:t>1. next door to the "theetie</w:t>
      </w:r>
      <w:r w:rsidRPr="00CC5656">
        <w:rPr>
          <w:lang w:val="en-US"/>
        </w:rPr>
        <w:noBreakHyphen/>
        <w:t>weetie" case is the totally overwhelmed condition we call SP (suppressive person). When a living being is out of his own valence and in the valence of a thoroughly bad even if imaginary image you get an SP. An SP is a no</w:t>
      </w:r>
      <w:r w:rsidRPr="00CC5656">
        <w:rPr>
          <w:lang w:val="en-US"/>
        </w:rPr>
        <w:noBreakHyphen/>
        <w:t>confront case because, not being in his own valence he has no viewpoint from which to erase anything. That is all an SP is. (HCO PL 20 Oct 67) 2. continuous overts, wrong target, non</w:t>
      </w:r>
      <w:r w:rsidRPr="00CC5656">
        <w:rPr>
          <w:lang w:val="en-US"/>
        </w:rPr>
        <w:noBreakHyphen/>
        <w:t>completions of cycles of actions are primary manifestations. When accompanied by no</w:t>
      </w:r>
      <w:r w:rsidRPr="00CC5656">
        <w:rPr>
          <w:lang w:val="en-US"/>
        </w:rPr>
        <w:noBreakHyphen/>
        <w:t>case</w:t>
      </w:r>
      <w:r w:rsidRPr="00CC5656">
        <w:rPr>
          <w:lang w:val="en-US"/>
        </w:rPr>
        <w:noBreakHyphen/>
        <w:t>gain you've got him tagged. (SH Spec 73, 6608CO2) 3. no</w:t>
      </w:r>
      <w:r w:rsidRPr="00CC5656">
        <w:rPr>
          <w:lang w:val="en-US"/>
        </w:rPr>
        <w:noBreakHyphen/>
        <w:t>case</w:t>
      </w:r>
      <w:r w:rsidRPr="00CC5656">
        <w:rPr>
          <w:lang w:val="en-US"/>
        </w:rPr>
        <w:noBreakHyphen/>
        <w:t xml:space="preserve">gain, low OCA, bad ethics record, low production stats. (HCO PL 28 May 72) 4. now any thetan wants out. Even the SP himself, personally wants out. Only he, unfortunately, is sure that you are simply trying to put him in. You see, he knows he belongs in, and he is very described as somebody who is totally surrounded by Martians, regardless of who you are. You see, he is stuck in an incident which has personnel that have nothing to do with present time. Yet, all that personnel is in present time and you are that personnel, so that of course, you have to be held down. Therefore he commits almost continuous crimes in an effort to hold people down. A </w:t>
      </w:r>
      <w:r w:rsidRPr="00CC5656">
        <w:rPr>
          <w:b/>
          <w:lang w:val="en-US"/>
        </w:rPr>
        <w:t xml:space="preserve">suppressive </w:t>
      </w:r>
      <w:r w:rsidRPr="00CC5656">
        <w:rPr>
          <w:lang w:val="en-US"/>
        </w:rPr>
        <w:t>is in active attack on Sen. He commits overts twenty four hours a day. (SH Spec 73, 6608CO2) 5. it might interest you how an SP comes about. He's already got enough overts to deserve more motivators than you can shake a stick at. He has done something to dish one and all in. He's been a bad boy. Now the reason he got to be a bad boy was by switching valences. He had a bad boy over there and he then, in some peculiar way, got into that bad boy valence. Now he knows what he is</w:t>
      </w:r>
      <w:r w:rsidRPr="00CC5656">
        <w:rPr>
          <w:lang w:val="en-US"/>
        </w:rPr>
        <w:noBreakHyphen/>
        <w:t>he's a bad boy. Man is basically good but he mocks up evil valences and then gets into them. You see, he says the other fellow is bad. The other fellow was bad and eventually he got this pasted-up other fellow and one day he becomes the other fellow, see, in a valence shift or personality</w:t>
      </w:r>
      <w:r w:rsidRPr="00CC5656">
        <w:rPr>
          <w:lang w:val="en-US"/>
        </w:rPr>
        <w:softHyphen/>
        <w:t xml:space="preserve">whole, complete package of personality. And there he is. So now he is an evil fellow. He knows how he is supposed to act. He is supposed to act like the other fellow. That's the switcherroo. That's how evil comes into being. (SH Spec 73, 6608CO2) </w:t>
      </w:r>
      <w:r w:rsidRPr="00CC5656">
        <w:rPr>
          <w:i/>
          <w:lang w:val="en-US"/>
        </w:rPr>
        <w:t>Abbr. SP.</w:t>
      </w:r>
    </w:p>
    <w:p w14:paraId="4BD906A3" w14:textId="77777777" w:rsidR="007A0058" w:rsidRPr="00CC5656" w:rsidRDefault="007A0058" w:rsidP="007A0058">
      <w:pPr>
        <w:spacing w:after="120" w:line="264" w:lineRule="auto"/>
        <w:jc w:val="both"/>
        <w:rPr>
          <w:lang w:val="en-US"/>
        </w:rPr>
      </w:pPr>
      <w:r w:rsidRPr="00CC5656">
        <w:rPr>
          <w:b/>
          <w:noProof/>
          <w:u w:val="single"/>
          <w:lang w:val="en-US"/>
        </w:rPr>
        <w:t>SUPREME TEST</w:t>
      </w:r>
      <w:r w:rsidRPr="00CC5656">
        <w:rPr>
          <w:lang w:val="en-US"/>
        </w:rPr>
        <w:t>, 1. the supreme test of a thetan is "the ability to make things go right." (HCO PL 30 Dec 70) 2. the supreme test of a thetan is "Can he start at A and go to B?" (7109CO5 SO)</w:t>
      </w:r>
    </w:p>
    <w:p w14:paraId="5FE07DF8" w14:textId="77777777" w:rsidR="007A0058" w:rsidRPr="00CC5656" w:rsidRDefault="007A0058" w:rsidP="007A0058">
      <w:pPr>
        <w:spacing w:after="120" w:line="264" w:lineRule="auto"/>
        <w:jc w:val="both"/>
        <w:rPr>
          <w:lang w:val="en-US"/>
        </w:rPr>
      </w:pPr>
      <w:r w:rsidRPr="00CC5656">
        <w:rPr>
          <w:b/>
          <w:noProof/>
          <w:u w:val="single"/>
          <w:lang w:val="en-US"/>
        </w:rPr>
        <w:t>SUPREME TEST OF AN EXECUTIVE</w:t>
      </w:r>
      <w:r w:rsidRPr="00CC5656">
        <w:rPr>
          <w:lang w:val="en-US"/>
        </w:rPr>
        <w:t>, the supreme test of an executive is to make things go right. (HCO PL 28 Jul 71)</w:t>
      </w:r>
    </w:p>
    <w:p w14:paraId="424D7C5E" w14:textId="77777777" w:rsidR="007A0058" w:rsidRPr="00CC5656" w:rsidRDefault="007A0058" w:rsidP="007A0058">
      <w:pPr>
        <w:spacing w:after="120" w:line="264" w:lineRule="auto"/>
        <w:jc w:val="both"/>
        <w:rPr>
          <w:lang w:val="en-US"/>
        </w:rPr>
      </w:pPr>
      <w:r w:rsidRPr="00CC5656">
        <w:rPr>
          <w:b/>
          <w:noProof/>
          <w:u w:val="single"/>
          <w:lang w:val="en-US"/>
        </w:rPr>
        <w:t>SURCHARGE</w:t>
      </w:r>
      <w:r w:rsidRPr="00CC5656">
        <w:rPr>
          <w:lang w:val="en-US"/>
        </w:rPr>
        <w:t>, 1. generally, an additional a</w:t>
      </w:r>
      <w:r w:rsidRPr="00CC5656">
        <w:rPr>
          <w:lang w:val="en-US"/>
        </w:rPr>
        <w:softHyphen/>
        <w:t>mount added to the usual sum or cost. 2. income tax designation for making a percentage addition to a tax amount. 3. in law, the showing of an omission in an account.</w:t>
      </w:r>
    </w:p>
    <w:p w14:paraId="31A903DB" w14:textId="77777777" w:rsidR="007A0058" w:rsidRPr="00CC5656" w:rsidRDefault="007A0058" w:rsidP="007A0058">
      <w:pPr>
        <w:spacing w:after="120" w:line="264" w:lineRule="auto"/>
        <w:jc w:val="both"/>
        <w:rPr>
          <w:lang w:val="en-US"/>
        </w:rPr>
      </w:pPr>
      <w:r w:rsidRPr="00CC5656">
        <w:rPr>
          <w:b/>
          <w:noProof/>
          <w:u w:val="single"/>
          <w:lang w:val="en-US"/>
        </w:rPr>
        <w:t>SURETY</w:t>
      </w:r>
      <w:r w:rsidRPr="00CC5656">
        <w:rPr>
          <w:lang w:val="en-US"/>
        </w:rPr>
        <w:t>, 1. a formal pledge or guarantee that if loss, damage or default occurs, it will be paid for or paid back. 2. a person who has contracted to be responsible for another, especially his debts or obligations in the event of his defaulting.</w:t>
      </w:r>
    </w:p>
    <w:p w14:paraId="3C05BD01" w14:textId="77777777" w:rsidR="007A0058" w:rsidRPr="00CC5656" w:rsidRDefault="007A0058" w:rsidP="007A0058">
      <w:pPr>
        <w:spacing w:after="120" w:line="264" w:lineRule="auto"/>
        <w:jc w:val="both"/>
        <w:rPr>
          <w:lang w:val="en-US"/>
        </w:rPr>
      </w:pPr>
      <w:r w:rsidRPr="00CC5656">
        <w:rPr>
          <w:b/>
          <w:noProof/>
          <w:u w:val="single"/>
          <w:lang w:val="en-US"/>
        </w:rPr>
        <w:t>SURPLUS</w:t>
      </w:r>
      <w:r w:rsidRPr="00CC5656">
        <w:rPr>
          <w:lang w:val="en-US"/>
        </w:rPr>
        <w:t>, 1. total assets of a business less the sum of all its liabilities. 2. an excess of what is required or demanded such as a surplus of oil.</w:t>
      </w:r>
    </w:p>
    <w:p w14:paraId="43309E0A" w14:textId="77777777" w:rsidR="007A0058" w:rsidRPr="00CC5656" w:rsidRDefault="007A0058" w:rsidP="007A0058">
      <w:pPr>
        <w:spacing w:after="120" w:line="264" w:lineRule="auto"/>
        <w:jc w:val="both"/>
        <w:rPr>
          <w:lang w:val="en-US"/>
        </w:rPr>
      </w:pPr>
      <w:r w:rsidRPr="00CC5656">
        <w:rPr>
          <w:b/>
          <w:noProof/>
          <w:u w:val="single"/>
          <w:lang w:val="en-US"/>
        </w:rPr>
        <w:t>SURTAX</w:t>
      </w:r>
      <w:r w:rsidRPr="00CC5656">
        <w:rPr>
          <w:lang w:val="en-US"/>
        </w:rPr>
        <w:t>, 1. an additional tax of any kind. 2. a graduated income tax, added to the usual income tax, that becomes effective at the point where a person's net income exceeds a certain amount.</w:t>
      </w:r>
    </w:p>
    <w:p w14:paraId="3B2BB4D5" w14:textId="77777777" w:rsidR="007A0058" w:rsidRPr="00CC5656" w:rsidRDefault="007A0058" w:rsidP="007A0058">
      <w:pPr>
        <w:spacing w:after="120" w:line="264" w:lineRule="auto"/>
        <w:jc w:val="both"/>
        <w:rPr>
          <w:lang w:val="en-US"/>
        </w:rPr>
      </w:pPr>
      <w:r w:rsidRPr="00CC5656">
        <w:rPr>
          <w:b/>
          <w:noProof/>
          <w:u w:val="single"/>
          <w:lang w:val="en-US"/>
        </w:rPr>
        <w:t>SURVEY</w:t>
      </w:r>
      <w:r w:rsidRPr="00CC5656">
        <w:rPr>
          <w:lang w:val="en-US"/>
        </w:rPr>
        <w:t>, 1. a careful examination of something as a whole and in detail. The word survey as used in Public Relations terminology means to carefully examine public opinion with regard to an idea, a product, an aspect of life, or any other subject. By examining in detail (person to person surveying) one can arrive at a whole view of public opinion on a subject by tabulating highest percentage of pop</w:t>
      </w:r>
      <w:r w:rsidRPr="00CC5656">
        <w:rPr>
          <w:lang w:val="en-US"/>
        </w:rPr>
        <w:softHyphen/>
        <w:t xml:space="preserve">ular response. (BPL 5 Dec 71) 2. to find out what people want or will accept or will believe one does surveys. In </w:t>
      </w:r>
      <w:r w:rsidRPr="00CC5656">
        <w:rPr>
          <w:b/>
          <w:lang w:val="en-US"/>
        </w:rPr>
        <w:t xml:space="preserve">surveying </w:t>
      </w:r>
      <w:r w:rsidRPr="00CC5656">
        <w:rPr>
          <w:lang w:val="en-US"/>
        </w:rPr>
        <w:t>you are in actual fact seeking to know what service that you can do will people consider valuable enough to give money or valuables for. (LRH ED 161 INT)</w:t>
      </w:r>
    </w:p>
    <w:p w14:paraId="16C528FF" w14:textId="77777777" w:rsidR="007A0058" w:rsidRPr="00CC5656" w:rsidRDefault="007A0058" w:rsidP="007A0058">
      <w:pPr>
        <w:spacing w:after="120" w:line="264" w:lineRule="auto"/>
        <w:jc w:val="both"/>
        <w:rPr>
          <w:lang w:val="en-US"/>
        </w:rPr>
      </w:pPr>
      <w:r w:rsidRPr="00CC5656">
        <w:rPr>
          <w:b/>
          <w:noProof/>
          <w:u w:val="single"/>
          <w:lang w:val="en-US"/>
        </w:rPr>
        <w:t>SURVEY MEETING</w:t>
      </w:r>
      <w:r w:rsidRPr="00CC5656">
        <w:rPr>
          <w:lang w:val="en-US"/>
        </w:rPr>
        <w:t>, there are two types of meetings with prospective clients. In the first, called a survey meeting, you must find out what is needed and wanted. Your purpose with a survey meeting is to find out what is needed and wanted, and to let the prospective client know that you can provide it. You don't tell him how you will provide it, you only let him know you will provide it, with a full proposal to be presented to him soon. (BPL 24 Jan 73 I)</w:t>
      </w:r>
    </w:p>
    <w:p w14:paraId="24C27B68" w14:textId="77777777" w:rsidR="007A0058" w:rsidRPr="00CC5656" w:rsidRDefault="007A0058" w:rsidP="007A0058">
      <w:pPr>
        <w:spacing w:after="120" w:line="264" w:lineRule="auto"/>
        <w:jc w:val="both"/>
        <w:rPr>
          <w:lang w:val="en-US"/>
        </w:rPr>
      </w:pPr>
      <w:r w:rsidRPr="00CC5656">
        <w:rPr>
          <w:b/>
          <w:noProof/>
          <w:u w:val="single"/>
          <w:lang w:val="en-US"/>
        </w:rPr>
        <w:t>SURVEYOR</w:t>
      </w:r>
      <w:r w:rsidRPr="00CC5656">
        <w:rPr>
          <w:lang w:val="en-US"/>
        </w:rPr>
        <w:t>, the surveyor contacts the people to be surveyed, asks his questions and makes notes of the answers given; he also makes sure he notes the reaction. He should write down the tone level of the reaction to each question. He doesn't handle anything</w:t>
      </w:r>
      <w:r w:rsidRPr="00CC5656">
        <w:rPr>
          <w:lang w:val="en-US"/>
        </w:rPr>
        <w:noBreakHyphen/>
        <w:t>just the question, recording the answer and the reaction. (HCO PL 2 Jun 71 II)</w:t>
      </w:r>
    </w:p>
    <w:p w14:paraId="5405042B"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DE7DB25" wp14:editId="62CECBE4">
            <wp:extent cx="2489835" cy="2704465"/>
            <wp:effectExtent l="0" t="0" r="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6" cstate="screen">
                      <a:extLst>
                        <a:ext uri="{28A0092B-C50C-407E-A947-70E740481C1C}">
                          <a14:useLocalDpi xmlns:a14="http://schemas.microsoft.com/office/drawing/2010/main"/>
                        </a:ext>
                      </a:extLst>
                    </a:blip>
                    <a:srcRect/>
                    <a:stretch>
                      <a:fillRect/>
                    </a:stretch>
                  </pic:blipFill>
                  <pic:spPr bwMode="auto">
                    <a:xfrm>
                      <a:off x="0" y="0"/>
                      <a:ext cx="2489835" cy="2704465"/>
                    </a:xfrm>
                    <a:prstGeom prst="rect">
                      <a:avLst/>
                    </a:prstGeom>
                    <a:noFill/>
                    <a:ln>
                      <a:noFill/>
                    </a:ln>
                  </pic:spPr>
                </pic:pic>
              </a:graphicData>
            </a:graphic>
          </wp:inline>
        </w:drawing>
      </w:r>
    </w:p>
    <w:p w14:paraId="5F7DD916" w14:textId="77777777" w:rsidR="007A0058" w:rsidRPr="00CC5656" w:rsidRDefault="007A0058" w:rsidP="007A0058">
      <w:pPr>
        <w:spacing w:after="120" w:line="264" w:lineRule="auto"/>
        <w:jc w:val="both"/>
        <w:rPr>
          <w:lang w:val="en-US"/>
        </w:rPr>
      </w:pPr>
      <w:r w:rsidRPr="00CC5656">
        <w:rPr>
          <w:b/>
          <w:noProof/>
          <w:u w:val="single"/>
          <w:lang w:val="en-US"/>
        </w:rPr>
        <w:t>SURVIVAL</w:t>
      </w:r>
      <w:r w:rsidRPr="00CC5656">
        <w:rPr>
          <w:b/>
          <w:lang w:val="en-US"/>
        </w:rPr>
        <w:t xml:space="preserve">, survival </w:t>
      </w:r>
      <w:r w:rsidRPr="00CC5656">
        <w:rPr>
          <w:lang w:val="en-US"/>
        </w:rPr>
        <w:t>could be said to be any change, whether in size or in age or in position in space. The essence of survival is change. (POW, p. 42)</w:t>
      </w:r>
    </w:p>
    <w:p w14:paraId="79FDF74E" w14:textId="77777777" w:rsidR="007A0058" w:rsidRPr="00CC5656" w:rsidRDefault="007A0058" w:rsidP="007A0058">
      <w:pPr>
        <w:spacing w:after="120" w:line="264" w:lineRule="auto"/>
        <w:jc w:val="both"/>
        <w:rPr>
          <w:lang w:val="en-US"/>
        </w:rPr>
      </w:pPr>
      <w:r w:rsidRPr="00CC5656">
        <w:rPr>
          <w:b/>
          <w:noProof/>
          <w:u w:val="single"/>
          <w:lang w:val="en-US"/>
        </w:rPr>
        <w:t>SURVIVAL CLUB</w:t>
      </w:r>
      <w:r w:rsidRPr="00CC5656">
        <w:rPr>
          <w:lang w:val="en-US"/>
        </w:rPr>
        <w:t xml:space="preserve">, 1. this is an idea. The only thing necessary to bring about a great political reform in a country is simply to raise the intelligence of all the people in the country a few percent. That is the crux of this idea. That is its political connotation. What we have to do is bring people together with the idea of </w:t>
      </w:r>
      <w:r w:rsidRPr="00CC5656">
        <w:rPr>
          <w:b/>
          <w:lang w:val="en-US"/>
        </w:rPr>
        <w:t xml:space="preserve">survival </w:t>
      </w:r>
      <w:r w:rsidRPr="00CC5656">
        <w:rPr>
          <w:lang w:val="en-US"/>
        </w:rPr>
        <w:t xml:space="preserve">by mutual activity to the benefit of the person himself surviving. There are a number of projects and programs on which such a club could act and enter all based on the motive of </w:t>
      </w:r>
      <w:r w:rsidRPr="00CC5656">
        <w:rPr>
          <w:b/>
          <w:lang w:val="en-US"/>
        </w:rPr>
        <w:t xml:space="preserve">survival. </w:t>
      </w:r>
      <w:r w:rsidRPr="00CC5656">
        <w:rPr>
          <w:lang w:val="en-US"/>
        </w:rPr>
        <w:t xml:space="preserve">Here then is a </w:t>
      </w:r>
      <w:r w:rsidRPr="00CC5656">
        <w:rPr>
          <w:b/>
          <w:lang w:val="en-US"/>
        </w:rPr>
        <w:t xml:space="preserve">Survival Club </w:t>
      </w:r>
      <w:r w:rsidRPr="00CC5656">
        <w:rPr>
          <w:lang w:val="en-US"/>
        </w:rPr>
        <w:t xml:space="preserve">idea. United </w:t>
      </w:r>
      <w:r w:rsidRPr="00CC5656">
        <w:rPr>
          <w:b/>
          <w:lang w:val="en-US"/>
        </w:rPr>
        <w:t xml:space="preserve">Survival Action Clubs. </w:t>
      </w:r>
      <w:r w:rsidRPr="00CC5656">
        <w:rPr>
          <w:lang w:val="en-US"/>
        </w:rPr>
        <w:t xml:space="preserve">The reason they're called that is just so you can say USA </w:t>
      </w:r>
      <w:r w:rsidRPr="00CC5656">
        <w:rPr>
          <w:b/>
          <w:lang w:val="en-US"/>
        </w:rPr>
        <w:t xml:space="preserve">Club </w:t>
      </w:r>
      <w:r w:rsidRPr="00CC5656">
        <w:rPr>
          <w:lang w:val="en-US"/>
        </w:rPr>
        <w:t xml:space="preserve">but the loose term is </w:t>
      </w:r>
      <w:r w:rsidRPr="00CC5656">
        <w:rPr>
          <w:b/>
          <w:lang w:val="en-US"/>
        </w:rPr>
        <w:t xml:space="preserve">Survival Club </w:t>
      </w:r>
      <w:r w:rsidRPr="00CC5656">
        <w:rPr>
          <w:lang w:val="en-US"/>
        </w:rPr>
        <w:noBreakHyphen/>
        <w:t xml:space="preserve">(5712C30) 2. we are engaging seriously, and not as any test, upon a program of raising the individual capability of every capable person in the United States, and more broadly on the world front, the capability of all capable persons in the vicinity of our International Offices. Toward this end we have organized the </w:t>
      </w:r>
      <w:r w:rsidRPr="00CC5656">
        <w:rPr>
          <w:b/>
          <w:lang w:val="en-US"/>
        </w:rPr>
        <w:t xml:space="preserve">Survival Clubs. </w:t>
      </w:r>
      <w:r w:rsidRPr="00CC5656">
        <w:rPr>
          <w:lang w:val="en-US"/>
        </w:rPr>
        <w:t>The actual goal of the club is to raise the capability of every person who becomes a member of that club. This can be done in various ways. It can be done by recreation. It can be done by group participation. It can be done by training courses. It can be done simply by a clarification of ideas. The USA Clubs believe that individuals, each made more capable, banded together, can survive a national disaster. (CER</w:t>
      </w:r>
      <w:r w:rsidRPr="00CC5656">
        <w:rPr>
          <w:lang w:val="en-US"/>
        </w:rPr>
        <w:softHyphen/>
        <w:t>TAINTY Vol 5, Number 3)</w:t>
      </w:r>
    </w:p>
    <w:p w14:paraId="1F057522" w14:textId="77777777" w:rsidR="007A0058" w:rsidRPr="00CC5656" w:rsidRDefault="007A0058" w:rsidP="007A0058">
      <w:pPr>
        <w:spacing w:after="120" w:line="264" w:lineRule="auto"/>
        <w:jc w:val="both"/>
        <w:rPr>
          <w:lang w:val="en-US"/>
        </w:rPr>
      </w:pPr>
      <w:r w:rsidRPr="00CC5656">
        <w:rPr>
          <w:b/>
          <w:noProof/>
          <w:u w:val="single"/>
          <w:lang w:val="en-US"/>
        </w:rPr>
        <w:t>SURVIVORSHIP</w:t>
      </w:r>
      <w:r w:rsidRPr="00CC5656">
        <w:rPr>
          <w:b/>
          <w:lang w:val="en-US"/>
        </w:rPr>
        <w:t xml:space="preserve">,the </w:t>
      </w:r>
      <w:r w:rsidRPr="00CC5656">
        <w:rPr>
          <w:lang w:val="en-US"/>
        </w:rPr>
        <w:t>right of an individual who survives a partner or joint owner to the entire ownership of the enterprise that was previously ,owned jointly.</w:t>
      </w:r>
    </w:p>
    <w:p w14:paraId="2F6B4E54" w14:textId="77777777" w:rsidR="007A0058" w:rsidRPr="00CC5656" w:rsidRDefault="007A0058" w:rsidP="007A0058">
      <w:pPr>
        <w:spacing w:after="120" w:line="264" w:lineRule="auto"/>
        <w:jc w:val="both"/>
        <w:rPr>
          <w:lang w:val="en-US"/>
        </w:rPr>
      </w:pPr>
      <w:r w:rsidRPr="00CC5656">
        <w:rPr>
          <w:b/>
          <w:noProof/>
          <w:u w:val="single"/>
          <w:lang w:val="en-US"/>
        </w:rPr>
        <w:t>SUSPENSE ACCOUNT</w:t>
      </w:r>
      <w:r w:rsidRPr="00CC5656">
        <w:rPr>
          <w:b/>
          <w:lang w:val="en-US"/>
        </w:rPr>
        <w:t xml:space="preserve">, </w:t>
      </w:r>
      <w:r w:rsidRPr="00CC5656">
        <w:rPr>
          <w:lang w:val="en-US"/>
        </w:rPr>
        <w:t>see ACCOUNT, SUS</w:t>
      </w:r>
      <w:r w:rsidRPr="00CC5656">
        <w:rPr>
          <w:lang w:val="en-US"/>
        </w:rPr>
        <w:softHyphen/>
        <w:t>PENSE.</w:t>
      </w:r>
    </w:p>
    <w:p w14:paraId="42A8B01A" w14:textId="77777777" w:rsidR="007A0058" w:rsidRPr="00CC5656" w:rsidRDefault="007A0058" w:rsidP="007A0058">
      <w:pPr>
        <w:spacing w:after="120" w:line="264" w:lineRule="auto"/>
        <w:jc w:val="both"/>
        <w:rPr>
          <w:lang w:val="en-US"/>
        </w:rPr>
      </w:pPr>
      <w:r w:rsidRPr="00CC5656">
        <w:rPr>
          <w:b/>
          <w:noProof/>
          <w:u w:val="single"/>
          <w:lang w:val="en-US"/>
        </w:rPr>
        <w:t>SWAMPER</w:t>
      </w:r>
      <w:r w:rsidRPr="00CC5656">
        <w:rPr>
          <w:b/>
          <w:lang w:val="en-US"/>
        </w:rPr>
        <w:t xml:space="preserve">, 1. </w:t>
      </w:r>
      <w:r w:rsidRPr="00CC5656">
        <w:rPr>
          <w:lang w:val="en-US"/>
        </w:rPr>
        <w:t>the title means cleaner; it does not mean deck hand or some other thing. (ED 240</w:t>
      </w:r>
      <w:r w:rsidRPr="00CC5656">
        <w:rPr>
          <w:lang w:val="en-US"/>
        </w:rPr>
        <w:noBreakHyphen/>
        <w:t>7 Flag) 2. is "one who cleans up" and the rank is below deck hand. (FO 201) 3. persons until they have completed an AB checksheet are swampers in rank regardless of post. (FO 517) 4. new recruits become swampers (deck), cleaners (stewards dept), and wipers (engine room). (FO 748)</w:t>
      </w:r>
    </w:p>
    <w:p w14:paraId="5C78A924" w14:textId="77777777" w:rsidR="007A0058" w:rsidRPr="00CC5656" w:rsidRDefault="007A0058" w:rsidP="007A0058">
      <w:pPr>
        <w:spacing w:after="120" w:line="264" w:lineRule="auto"/>
        <w:jc w:val="both"/>
        <w:rPr>
          <w:lang w:val="en-US"/>
        </w:rPr>
      </w:pPr>
      <w:r w:rsidRPr="00CC5656">
        <w:rPr>
          <w:b/>
          <w:noProof/>
          <w:u w:val="single"/>
          <w:lang w:val="en-US"/>
        </w:rPr>
        <w:t>SWEATED LABOR</w:t>
      </w:r>
      <w:r w:rsidRPr="00CC5656">
        <w:rPr>
          <w:b/>
          <w:lang w:val="en-US"/>
        </w:rPr>
        <w:t xml:space="preserve">, </w:t>
      </w:r>
      <w:r w:rsidRPr="00CC5656">
        <w:rPr>
          <w:lang w:val="en-US"/>
        </w:rPr>
        <w:t>see LABOR, SWEATED.</w:t>
      </w:r>
    </w:p>
    <w:p w14:paraId="1BFD9FCC" w14:textId="77777777" w:rsidR="007A0058" w:rsidRPr="00CC5656" w:rsidRDefault="007A0058" w:rsidP="007A0058">
      <w:pPr>
        <w:spacing w:after="120" w:line="264" w:lineRule="auto"/>
        <w:jc w:val="both"/>
        <w:rPr>
          <w:lang w:val="en-US"/>
        </w:rPr>
      </w:pPr>
      <w:r w:rsidRPr="00CC5656">
        <w:rPr>
          <w:b/>
          <w:noProof/>
          <w:u w:val="single"/>
          <w:lang w:val="en-US"/>
        </w:rPr>
        <w:t>SWING SHIFT</w:t>
      </w:r>
      <w:r w:rsidRPr="00CC5656">
        <w:rPr>
          <w:b/>
          <w:lang w:val="en-US"/>
        </w:rPr>
        <w:t xml:space="preserve">, </w:t>
      </w:r>
      <w:r w:rsidRPr="00CC5656">
        <w:rPr>
          <w:lang w:val="en-US"/>
        </w:rPr>
        <w:t>the work shift between the day shift and night shift which usually works from 4 PM. till 12 PM.</w:t>
      </w:r>
    </w:p>
    <w:p w14:paraId="6BE82727" w14:textId="77777777" w:rsidR="007A0058" w:rsidRPr="00CC5656" w:rsidRDefault="007A0058" w:rsidP="007A0058">
      <w:pPr>
        <w:spacing w:after="120" w:line="264" w:lineRule="auto"/>
        <w:jc w:val="both"/>
        <w:rPr>
          <w:lang w:val="en-US"/>
        </w:rPr>
      </w:pPr>
      <w:r w:rsidRPr="00CC5656">
        <w:rPr>
          <w:b/>
          <w:noProof/>
          <w:u w:val="single"/>
          <w:lang w:val="en-US"/>
        </w:rPr>
        <w:t>SWITCHING</w:t>
      </w:r>
      <w:r w:rsidRPr="00CC5656">
        <w:rPr>
          <w:b/>
          <w:lang w:val="en-US"/>
        </w:rPr>
        <w:t xml:space="preserve">, </w:t>
      </w:r>
      <w:r w:rsidRPr="00CC5656">
        <w:rPr>
          <w:lang w:val="en-US"/>
        </w:rPr>
        <w:t>the act of selling one security in order to purchase another.</w:t>
      </w:r>
    </w:p>
    <w:p w14:paraId="4432FF66" w14:textId="77777777" w:rsidR="007A0058" w:rsidRPr="00CC5656" w:rsidRDefault="007A0058" w:rsidP="007A0058">
      <w:pPr>
        <w:spacing w:after="120" w:line="264" w:lineRule="auto"/>
        <w:jc w:val="both"/>
        <w:rPr>
          <w:lang w:val="en-US"/>
        </w:rPr>
      </w:pPr>
      <w:r w:rsidRPr="00CC5656">
        <w:rPr>
          <w:b/>
          <w:noProof/>
          <w:u w:val="single"/>
          <w:lang w:val="en-US"/>
        </w:rPr>
        <w:t>SWITCH</w:t>
      </w:r>
      <w:r w:rsidRPr="00CC5656">
        <w:rPr>
          <w:b/>
          <w:lang w:val="en-US"/>
        </w:rPr>
        <w:t xml:space="preserve"> ORDER, </w:t>
      </w:r>
      <w:r w:rsidRPr="00CC5656">
        <w:rPr>
          <w:lang w:val="en-US"/>
        </w:rPr>
        <w:t>see ORDER, SWITCH.</w:t>
      </w:r>
    </w:p>
    <w:p w14:paraId="737CCC2F" w14:textId="77777777" w:rsidR="007A0058" w:rsidRPr="00CC5656" w:rsidRDefault="007A0058" w:rsidP="007A0058">
      <w:pPr>
        <w:spacing w:after="120" w:line="264" w:lineRule="auto"/>
        <w:jc w:val="both"/>
        <w:rPr>
          <w:lang w:val="en-US"/>
        </w:rPr>
      </w:pPr>
      <w:r w:rsidRPr="00CC5656">
        <w:rPr>
          <w:b/>
          <w:noProof/>
          <w:u w:val="single"/>
          <w:lang w:val="en-US"/>
        </w:rPr>
        <w:t>SYMPATHY ACTION</w:t>
      </w:r>
      <w:r w:rsidRPr="00CC5656">
        <w:rPr>
          <w:b/>
          <w:lang w:val="en-US"/>
        </w:rPr>
        <w:t xml:space="preserve">, </w:t>
      </w:r>
      <w:r w:rsidRPr="00CC5656">
        <w:rPr>
          <w:lang w:val="en-US"/>
        </w:rPr>
        <w:t>see STRIKE, SYMPA</w:t>
      </w:r>
      <w:r w:rsidRPr="00CC5656">
        <w:rPr>
          <w:lang w:val="en-US"/>
        </w:rPr>
        <w:softHyphen/>
        <w:t>THY.</w:t>
      </w:r>
    </w:p>
    <w:p w14:paraId="15B22901" w14:textId="77777777" w:rsidR="007A0058" w:rsidRPr="00CC5656" w:rsidRDefault="007A0058" w:rsidP="007A0058">
      <w:pPr>
        <w:spacing w:after="120" w:line="264" w:lineRule="auto"/>
        <w:jc w:val="both"/>
        <w:rPr>
          <w:lang w:val="en-US"/>
        </w:rPr>
      </w:pPr>
      <w:r w:rsidRPr="00CC5656">
        <w:rPr>
          <w:b/>
          <w:noProof/>
          <w:u w:val="single"/>
          <w:lang w:val="en-US"/>
        </w:rPr>
        <w:t>SYMPATHY STRIKE</w:t>
      </w:r>
      <w:r w:rsidRPr="00CC5656">
        <w:rPr>
          <w:b/>
          <w:lang w:val="en-US"/>
        </w:rPr>
        <w:t xml:space="preserve">, </w:t>
      </w:r>
      <w:r w:rsidRPr="00CC5656">
        <w:rPr>
          <w:lang w:val="en-US"/>
        </w:rPr>
        <w:t>see STRIKE, SYMPA</w:t>
      </w:r>
      <w:r w:rsidRPr="00CC5656">
        <w:rPr>
          <w:lang w:val="en-US"/>
        </w:rPr>
        <w:softHyphen/>
        <w:t>THY.</w:t>
      </w:r>
    </w:p>
    <w:p w14:paraId="6EDBBDA3" w14:textId="77777777" w:rsidR="007A0058" w:rsidRPr="00CC5656" w:rsidRDefault="007A0058" w:rsidP="007A0058">
      <w:pPr>
        <w:spacing w:after="120" w:line="264" w:lineRule="auto"/>
        <w:jc w:val="both"/>
        <w:rPr>
          <w:lang w:val="en-US"/>
        </w:rPr>
      </w:pPr>
      <w:r w:rsidRPr="00CC5656">
        <w:rPr>
          <w:b/>
          <w:noProof/>
          <w:u w:val="single"/>
          <w:lang w:val="en-US"/>
        </w:rPr>
        <w:t>SYNDICALISM</w:t>
      </w:r>
      <w:r w:rsidRPr="00CC5656">
        <w:rPr>
          <w:b/>
          <w:lang w:val="en-US"/>
        </w:rPr>
        <w:t xml:space="preserve">, </w:t>
      </w:r>
      <w:r w:rsidRPr="00CC5656">
        <w:rPr>
          <w:lang w:val="en-US"/>
        </w:rPr>
        <w:t>radical movement that advo</w:t>
      </w:r>
      <w:r w:rsidRPr="00CC5656">
        <w:rPr>
          <w:lang w:val="en-US"/>
        </w:rPr>
        <w:softHyphen/>
        <w:t>cates bringing industries under the ownership and operation of syndicates or an association of unions by means of a forceful takeover.</w:t>
      </w:r>
    </w:p>
    <w:p w14:paraId="7F0711D8" w14:textId="77777777" w:rsidR="007A0058" w:rsidRPr="00CC5656" w:rsidRDefault="007A0058" w:rsidP="007A0058">
      <w:pPr>
        <w:spacing w:after="120" w:line="264" w:lineRule="auto"/>
        <w:jc w:val="both"/>
        <w:rPr>
          <w:lang w:val="en-US"/>
        </w:rPr>
      </w:pPr>
      <w:r w:rsidRPr="00CC5656">
        <w:rPr>
          <w:b/>
          <w:noProof/>
          <w:u w:val="single"/>
          <w:lang w:val="en-US"/>
        </w:rPr>
        <w:t>SYNDICATE</w:t>
      </w:r>
      <w:r w:rsidRPr="00CC5656">
        <w:rPr>
          <w:b/>
          <w:lang w:val="en-US"/>
        </w:rPr>
        <w:t xml:space="preserve">, </w:t>
      </w:r>
      <w:r w:rsidRPr="00CC5656">
        <w:rPr>
          <w:lang w:val="en-US"/>
        </w:rPr>
        <w:t>1. an association of persons, com</w:t>
      </w:r>
      <w:r w:rsidRPr="00CC5656">
        <w:rPr>
          <w:lang w:val="en-US"/>
        </w:rPr>
        <w:softHyphen/>
        <w:t>panies, banks or unions formed to carry out any undertaking or enterprise. 2. an agency or com</w:t>
      </w:r>
      <w:r w:rsidRPr="00CC5656">
        <w:rPr>
          <w:lang w:val="en-US"/>
        </w:rPr>
        <w:softHyphen/>
        <w:t>pany that sells articles or columns for publication to a number of national or international news</w:t>
      </w:r>
      <w:r w:rsidRPr="00CC5656">
        <w:rPr>
          <w:lang w:val="en-US"/>
        </w:rPr>
        <w:softHyphen/>
        <w:t>papers or magazines. 3. a group of investment bankers or underwriters who guarantee and distribute either a new issue of stock or a large block of stock.</w:t>
      </w:r>
    </w:p>
    <w:p w14:paraId="4D448095"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5805AA5F" w14:textId="77777777" w:rsidR="007A0058" w:rsidRPr="00CC5656" w:rsidRDefault="007A0058" w:rsidP="007A0058">
      <w:pPr>
        <w:spacing w:after="120" w:line="264" w:lineRule="auto"/>
        <w:jc w:val="both"/>
        <w:rPr>
          <w:lang w:val="en-US"/>
        </w:rPr>
      </w:pPr>
      <w:bookmarkStart w:id="30" w:name="_Toc62026183"/>
      <w:r w:rsidRPr="00CC5656">
        <w:rPr>
          <w:lang w:val="en-US"/>
        </w:rPr>
        <w:t>T</w:t>
      </w:r>
      <w:bookmarkEnd w:id="30"/>
    </w:p>
    <w:p w14:paraId="6C65DAF9" w14:textId="77777777" w:rsidR="007A0058" w:rsidRPr="00CC5656" w:rsidRDefault="007A0058" w:rsidP="007A0058">
      <w:pPr>
        <w:spacing w:after="120" w:line="264" w:lineRule="auto"/>
        <w:jc w:val="both"/>
        <w:rPr>
          <w:b/>
          <w:noProof/>
          <w:sz w:val="28"/>
          <w:u w:val="single"/>
          <w:lang w:val="en-US"/>
        </w:rPr>
        <w:sectPr w:rsidR="007A0058" w:rsidRPr="00CC5656">
          <w:type w:val="continuous"/>
          <w:pgSz w:w="11909" w:h="16834"/>
          <w:pgMar w:top="1417" w:right="1417" w:bottom="1134" w:left="1134" w:header="567" w:footer="567" w:gutter="0"/>
          <w:cols w:space="709"/>
        </w:sectPr>
      </w:pPr>
    </w:p>
    <w:p w14:paraId="1A8E61D8" w14:textId="77777777" w:rsidR="007A0058" w:rsidRPr="00CC5656" w:rsidRDefault="007A0058" w:rsidP="007A0058">
      <w:pPr>
        <w:spacing w:after="120" w:line="264" w:lineRule="auto"/>
        <w:jc w:val="both"/>
        <w:rPr>
          <w:lang w:val="en-US"/>
        </w:rPr>
      </w:pPr>
      <w:r w:rsidRPr="00CC5656">
        <w:rPr>
          <w:b/>
          <w:noProof/>
          <w:u w:val="single"/>
          <w:lang w:val="en-US"/>
        </w:rPr>
        <w:t>TAKE A WALK</w:t>
      </w:r>
      <w:r w:rsidRPr="00CC5656">
        <w:rPr>
          <w:lang w:val="en-US"/>
        </w:rPr>
        <w:t>, this process is very easy to perform. When one feels tired on finishing his work, no matter if the thought of doing so is almost all that he can tolerate without falling through the floor, he should go out and walk around the block until he feels rested. (POW, p. 95)</w:t>
      </w:r>
    </w:p>
    <w:p w14:paraId="634C57C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270E589" wp14:editId="30228E57">
            <wp:extent cx="2712720" cy="2297430"/>
            <wp:effectExtent l="0" t="0" r="0" b="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7" cstate="screen">
                      <a:extLst>
                        <a:ext uri="{28A0092B-C50C-407E-A947-70E740481C1C}">
                          <a14:useLocalDpi xmlns:a14="http://schemas.microsoft.com/office/drawing/2010/main"/>
                        </a:ext>
                      </a:extLst>
                    </a:blip>
                    <a:srcRect/>
                    <a:stretch>
                      <a:fillRect/>
                    </a:stretch>
                  </pic:blipFill>
                  <pic:spPr bwMode="auto">
                    <a:xfrm>
                      <a:off x="0" y="0"/>
                      <a:ext cx="2712720" cy="2297430"/>
                    </a:xfrm>
                    <a:prstGeom prst="rect">
                      <a:avLst/>
                    </a:prstGeom>
                    <a:noFill/>
                    <a:ln>
                      <a:noFill/>
                    </a:ln>
                  </pic:spPr>
                </pic:pic>
              </a:graphicData>
            </a:graphic>
          </wp:inline>
        </w:drawing>
      </w:r>
    </w:p>
    <w:p w14:paraId="02D09C54" w14:textId="77777777" w:rsidR="007A0058" w:rsidRPr="00CC5656" w:rsidRDefault="007A0058" w:rsidP="007A0058">
      <w:pPr>
        <w:spacing w:after="120" w:line="264" w:lineRule="auto"/>
        <w:jc w:val="both"/>
        <w:rPr>
          <w:lang w:val="en-US"/>
        </w:rPr>
      </w:pPr>
      <w:r w:rsidRPr="00CC5656">
        <w:rPr>
          <w:b/>
          <w:noProof/>
          <w:u w:val="single"/>
          <w:lang w:val="en-US"/>
        </w:rPr>
        <w:t xml:space="preserve">TAKE </w:t>
      </w:r>
      <w:r w:rsidRPr="00CC5656">
        <w:rPr>
          <w:b/>
          <w:noProof/>
          <w:u w:val="single"/>
          <w:lang w:val="en-US"/>
        </w:rPr>
        <w:noBreakHyphen/>
        <w:t>HOME PAY</w:t>
      </w:r>
      <w:r w:rsidRPr="00CC5656">
        <w:rPr>
          <w:lang w:val="en-US"/>
        </w:rPr>
        <w:t>, the net amount of a person's salary remaining after the deduction of withhold</w:t>
      </w:r>
      <w:r w:rsidRPr="00CC5656">
        <w:rPr>
          <w:lang w:val="en-US"/>
        </w:rPr>
        <w:softHyphen/>
        <w:t>ing taxes, insurance premiums, pension plan contributions, dues and similar charges.</w:t>
      </w:r>
    </w:p>
    <w:p w14:paraId="180A01FC" w14:textId="77777777" w:rsidR="007A0058" w:rsidRPr="00CC5656" w:rsidRDefault="007A0058" w:rsidP="007A0058">
      <w:pPr>
        <w:spacing w:after="120" w:line="264" w:lineRule="auto"/>
        <w:jc w:val="both"/>
        <w:rPr>
          <w:lang w:val="en-US"/>
        </w:rPr>
      </w:pPr>
      <w:r w:rsidRPr="00CC5656">
        <w:rPr>
          <w:b/>
          <w:noProof/>
          <w:u w:val="single"/>
          <w:lang w:val="en-US"/>
        </w:rPr>
        <w:t>TAKING IN ITS OWN LAUNDRY</w:t>
      </w:r>
      <w:r w:rsidRPr="00CC5656">
        <w:rPr>
          <w:lang w:val="en-US"/>
        </w:rPr>
        <w:t>, an or</w:t>
      </w:r>
      <w:r w:rsidRPr="00CC5656">
        <w:rPr>
          <w:lang w:val="en-US"/>
        </w:rPr>
        <w:softHyphen/>
        <w:t xml:space="preserve">ganization can work wholly at </w:t>
      </w:r>
      <w:r w:rsidRPr="00CC5656">
        <w:rPr>
          <w:b/>
          <w:lang w:val="en-US"/>
        </w:rPr>
        <w:t xml:space="preserve">taking in its own laundry. </w:t>
      </w:r>
      <w:r w:rsidRPr="00CC5656">
        <w:rPr>
          <w:lang w:val="en-US"/>
        </w:rPr>
        <w:t>All the work that gets done is the work generated inside the shop by unreal routes and weird changes of particles. (HCO PL 22 Oct 62)</w:t>
      </w:r>
    </w:p>
    <w:p w14:paraId="52FACE41" w14:textId="77777777" w:rsidR="007A0058" w:rsidRPr="00CC5656" w:rsidRDefault="007A0058" w:rsidP="007A0058">
      <w:pPr>
        <w:spacing w:after="120" w:line="264" w:lineRule="auto"/>
        <w:jc w:val="both"/>
        <w:rPr>
          <w:lang w:val="en-US"/>
        </w:rPr>
      </w:pPr>
      <w:r w:rsidRPr="00CC5656">
        <w:rPr>
          <w:b/>
          <w:noProof/>
          <w:u w:val="single"/>
          <w:lang w:val="en-US"/>
        </w:rPr>
        <w:t>TALLY BOARD</w:t>
      </w:r>
      <w:r w:rsidRPr="00CC5656">
        <w:rPr>
          <w:lang w:val="en-US"/>
        </w:rPr>
        <w:t xml:space="preserve">, each Aide and A/Aide should have a </w:t>
      </w:r>
      <w:r w:rsidRPr="00CC5656">
        <w:rPr>
          <w:b/>
          <w:lang w:val="en-US"/>
        </w:rPr>
        <w:t xml:space="preserve">tally board </w:t>
      </w:r>
      <w:r w:rsidRPr="00CC5656">
        <w:rPr>
          <w:lang w:val="en-US"/>
        </w:rPr>
        <w:t xml:space="preserve">which means a </w:t>
      </w:r>
      <w:r w:rsidRPr="00CC5656">
        <w:rPr>
          <w:b/>
          <w:lang w:val="en-US"/>
        </w:rPr>
        <w:t xml:space="preserve">board </w:t>
      </w:r>
      <w:r w:rsidRPr="00CC5656">
        <w:rPr>
          <w:lang w:val="en-US"/>
        </w:rPr>
        <w:t>giving each evaluation required for each week in a vertical column and date vertical columns which can be checked off when done. (FO 3064)</w:t>
      </w:r>
    </w:p>
    <w:p w14:paraId="7AC77CCF" w14:textId="77777777" w:rsidR="007A0058" w:rsidRPr="00CC5656" w:rsidRDefault="007A0058" w:rsidP="007A0058">
      <w:pPr>
        <w:spacing w:after="120" w:line="264" w:lineRule="auto"/>
        <w:jc w:val="both"/>
        <w:rPr>
          <w:lang w:val="en-US"/>
        </w:rPr>
      </w:pPr>
      <w:r w:rsidRPr="00CC5656">
        <w:rPr>
          <w:b/>
          <w:noProof/>
          <w:u w:val="single"/>
          <w:lang w:val="en-US"/>
        </w:rPr>
        <w:t>TANGIBLE ASSETS</w:t>
      </w:r>
      <w:r w:rsidRPr="00CC5656">
        <w:rPr>
          <w:lang w:val="en-US"/>
        </w:rPr>
        <w:t>, see ASSETS, TANGI</w:t>
      </w:r>
      <w:r w:rsidRPr="00CC5656">
        <w:rPr>
          <w:lang w:val="en-US"/>
        </w:rPr>
        <w:softHyphen/>
        <w:t>BLE.</w:t>
      </w:r>
    </w:p>
    <w:p w14:paraId="520C124D" w14:textId="77777777" w:rsidR="007A0058" w:rsidRPr="00CC5656" w:rsidRDefault="007A0058" w:rsidP="007A0058">
      <w:pPr>
        <w:spacing w:after="120" w:line="264" w:lineRule="auto"/>
        <w:jc w:val="both"/>
        <w:rPr>
          <w:lang w:val="en-US"/>
        </w:rPr>
      </w:pPr>
      <w:r w:rsidRPr="00CC5656">
        <w:rPr>
          <w:b/>
          <w:noProof/>
          <w:u w:val="single"/>
          <w:lang w:val="en-US"/>
        </w:rPr>
        <w:t>TAPES</w:t>
      </w:r>
      <w:r w:rsidRPr="00CC5656">
        <w:rPr>
          <w:lang w:val="en-US"/>
        </w:rPr>
        <w:t>, these are an issue line of both policy and tech as designated and are recopied at Pubs Org and issued for courses, congresses and other purposes. (HCO PL 24 Sept 70R)</w:t>
      </w:r>
    </w:p>
    <w:p w14:paraId="3426EC9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8BB63B7" wp14:editId="07ED4198">
            <wp:extent cx="2597150" cy="225933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8" cstate="screen">
                      <a:extLst>
                        <a:ext uri="{28A0092B-C50C-407E-A947-70E740481C1C}">
                          <a14:useLocalDpi xmlns:a14="http://schemas.microsoft.com/office/drawing/2010/main"/>
                        </a:ext>
                      </a:extLst>
                    </a:blip>
                    <a:srcRect/>
                    <a:stretch>
                      <a:fillRect/>
                    </a:stretch>
                  </pic:blipFill>
                  <pic:spPr bwMode="auto">
                    <a:xfrm>
                      <a:off x="0" y="0"/>
                      <a:ext cx="2597150" cy="2259330"/>
                    </a:xfrm>
                    <a:prstGeom prst="rect">
                      <a:avLst/>
                    </a:prstGeom>
                    <a:noFill/>
                    <a:ln>
                      <a:noFill/>
                    </a:ln>
                  </pic:spPr>
                </pic:pic>
              </a:graphicData>
            </a:graphic>
          </wp:inline>
        </w:drawing>
      </w:r>
    </w:p>
    <w:p w14:paraId="5450184D" w14:textId="77777777" w:rsidR="007A0058" w:rsidRPr="00CC5656" w:rsidRDefault="007A0058" w:rsidP="007A0058">
      <w:pPr>
        <w:spacing w:after="120" w:line="264" w:lineRule="auto"/>
        <w:jc w:val="both"/>
        <w:rPr>
          <w:lang w:val="en-US"/>
        </w:rPr>
      </w:pPr>
      <w:r w:rsidRPr="00CC5656">
        <w:rPr>
          <w:b/>
          <w:noProof/>
          <w:u w:val="single"/>
          <w:lang w:val="en-US"/>
        </w:rPr>
        <w:t>TAPE TRANSCRIPTION POST</w:t>
      </w:r>
      <w:r w:rsidRPr="00CC5656">
        <w:rPr>
          <w:lang w:val="en-US"/>
        </w:rPr>
        <w:t>, tape trans</w:t>
      </w:r>
      <w:r w:rsidRPr="00CC5656">
        <w:rPr>
          <w:lang w:val="en-US"/>
        </w:rPr>
        <w:softHyphen/>
        <w:t>cription post of HCO is to transcribe any and all tapes given them by LRH</w:t>
      </w:r>
      <w:r w:rsidRPr="00CC5656">
        <w:rPr>
          <w:lang w:val="en-US"/>
        </w:rPr>
        <w:noBreakHyphen/>
        <w:t xml:space="preserve"> manuscripts, articles, bulletins, letters, or anything else from LRH. (HCOB 4 Oct 56)</w:t>
      </w:r>
    </w:p>
    <w:p w14:paraId="1FC136F0" w14:textId="77777777" w:rsidR="007A0058" w:rsidRPr="00CC5656" w:rsidRDefault="007A0058" w:rsidP="007A0058">
      <w:pPr>
        <w:spacing w:after="120" w:line="264" w:lineRule="auto"/>
        <w:jc w:val="both"/>
        <w:rPr>
          <w:lang w:val="en-US"/>
        </w:rPr>
      </w:pPr>
      <w:r w:rsidRPr="00CC5656">
        <w:rPr>
          <w:b/>
          <w:noProof/>
          <w:u w:val="single"/>
          <w:lang w:val="en-US"/>
        </w:rPr>
        <w:t>TARGET(S)</w:t>
      </w:r>
      <w:r w:rsidRPr="00CC5656">
        <w:rPr>
          <w:lang w:val="en-US"/>
        </w:rPr>
        <w:t>, the steps of handling (an evaluation) are in program form. They are numbered 1</w:t>
      </w:r>
      <w:r w:rsidRPr="00CC5656">
        <w:rPr>
          <w:lang w:val="en-US"/>
        </w:rPr>
        <w:noBreakHyphen/>
        <w:t>2</w:t>
      </w:r>
      <w:r w:rsidRPr="00CC5656">
        <w:rPr>
          <w:lang w:val="en-US"/>
        </w:rPr>
        <w:noBreakHyphen/>
        <w:t>3 etc. Or A</w:t>
      </w:r>
      <w:r w:rsidRPr="00CC5656">
        <w:rPr>
          <w:lang w:val="en-US"/>
        </w:rPr>
        <w:noBreakHyphen/>
        <w:t>B</w:t>
      </w:r>
      <w:r w:rsidRPr="00CC5656">
        <w:rPr>
          <w:lang w:val="en-US"/>
        </w:rPr>
        <w:noBreakHyphen/>
        <w:t>C, etc. They can be in the sequence they will be done but this is mostly important when one</w:t>
      </w:r>
    </w:p>
    <w:p w14:paraId="52655D6B" w14:textId="77777777" w:rsidR="007A0058" w:rsidRPr="00CC5656" w:rsidRDefault="007A0058" w:rsidP="007A0058">
      <w:pPr>
        <w:spacing w:after="120" w:line="264" w:lineRule="auto"/>
        <w:jc w:val="both"/>
        <w:rPr>
          <w:lang w:val="en-US"/>
        </w:rPr>
      </w:pPr>
      <w:r w:rsidRPr="00CC5656">
        <w:rPr>
          <w:b/>
          <w:noProof/>
          <w:u w:val="single"/>
          <w:lang w:val="en-US"/>
        </w:rPr>
        <w:t>TEAM</w:t>
      </w:r>
      <w:r w:rsidRPr="00CC5656">
        <w:rPr>
          <w:lang w:val="en-US"/>
        </w:rPr>
        <w:t xml:space="preserve">, a </w:t>
      </w:r>
      <w:r w:rsidRPr="00CC5656">
        <w:rPr>
          <w:b/>
          <w:lang w:val="en-US"/>
        </w:rPr>
        <w:t>team</w:t>
      </w:r>
      <w:r w:rsidRPr="00CC5656">
        <w:rPr>
          <w:lang w:val="en-US"/>
        </w:rPr>
        <w:t xml:space="preserve"> has a tendency to know what the other team members are doing and thinking and coordinates thereby and therewith. That is a definition of a </w:t>
      </w:r>
      <w:r w:rsidRPr="00CC5656">
        <w:rPr>
          <w:b/>
          <w:lang w:val="en-US"/>
        </w:rPr>
        <w:t>team</w:t>
      </w:r>
      <w:r w:rsidRPr="00CC5656">
        <w:rPr>
          <w:lang w:val="en-US"/>
        </w:rPr>
        <w:t>. It is people who cooperate one with another to push forward a common purpose and they normally get along great. (691OC17 SO)</w:t>
      </w:r>
    </w:p>
    <w:p w14:paraId="15BDAF9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3FA1D17" wp14:editId="1D3AD007">
            <wp:extent cx="2820035" cy="3734435"/>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9" cstate="screen">
                      <a:extLst>
                        <a:ext uri="{28A0092B-C50C-407E-A947-70E740481C1C}">
                          <a14:useLocalDpi xmlns:a14="http://schemas.microsoft.com/office/drawing/2010/main"/>
                        </a:ext>
                      </a:extLst>
                    </a:blip>
                    <a:srcRect/>
                    <a:stretch>
                      <a:fillRect/>
                    </a:stretch>
                  </pic:blipFill>
                  <pic:spPr bwMode="auto">
                    <a:xfrm>
                      <a:off x="0" y="0"/>
                      <a:ext cx="2820035" cy="3734435"/>
                    </a:xfrm>
                    <a:prstGeom prst="rect">
                      <a:avLst/>
                    </a:prstGeom>
                    <a:noFill/>
                    <a:ln>
                      <a:noFill/>
                    </a:ln>
                  </pic:spPr>
                </pic:pic>
              </a:graphicData>
            </a:graphic>
          </wp:inline>
        </w:drawing>
      </w:r>
    </w:p>
    <w:p w14:paraId="2906B011" w14:textId="77777777" w:rsidR="007A0058" w:rsidRPr="00CC5656" w:rsidRDefault="007A0058" w:rsidP="007A0058">
      <w:pPr>
        <w:spacing w:after="120" w:line="264" w:lineRule="auto"/>
        <w:jc w:val="both"/>
        <w:rPr>
          <w:lang w:val="en-US"/>
        </w:rPr>
      </w:pPr>
      <w:r w:rsidRPr="00CC5656">
        <w:rPr>
          <w:b/>
          <w:noProof/>
          <w:u w:val="single"/>
          <w:lang w:val="en-US"/>
        </w:rPr>
        <w:t>TEAM HATS</w:t>
      </w:r>
      <w:r w:rsidRPr="00CC5656">
        <w:rPr>
          <w:lang w:val="en-US"/>
        </w:rPr>
        <w:t xml:space="preserve">, </w:t>
      </w:r>
      <w:r w:rsidRPr="00CC5656">
        <w:rPr>
          <w:b/>
          <w:lang w:val="en-US"/>
        </w:rPr>
        <w:t>tem hats</w:t>
      </w:r>
      <w:r w:rsidRPr="00CC5656">
        <w:rPr>
          <w:lang w:val="en-US"/>
        </w:rPr>
        <w:t xml:space="preserve"> include Intro to SO, SWPB, SS I, SS II, SO SS, Ship's Org Book, AB, MU hat, the Bureaux team hat, HCO </w:t>
      </w:r>
      <w:r w:rsidRPr="00CC5656">
        <w:rPr>
          <w:b/>
          <w:lang w:val="en-US"/>
        </w:rPr>
        <w:t>team hat</w:t>
      </w:r>
      <w:r w:rsidRPr="00CC5656">
        <w:rPr>
          <w:lang w:val="en-US"/>
        </w:rPr>
        <w:t>, etc.; and any other training which makes the staff member more a part of, and better able to function in a team. (FSO 361)</w:t>
      </w:r>
    </w:p>
    <w:p w14:paraId="009D3F17" w14:textId="77777777" w:rsidR="007A0058" w:rsidRPr="00CC5656" w:rsidRDefault="007A0058" w:rsidP="007A0058">
      <w:pPr>
        <w:spacing w:after="120" w:line="264" w:lineRule="auto"/>
        <w:jc w:val="both"/>
        <w:rPr>
          <w:lang w:val="en-US"/>
        </w:rPr>
      </w:pPr>
      <w:r w:rsidRPr="00CC5656">
        <w:rPr>
          <w:b/>
          <w:noProof/>
          <w:u w:val="single"/>
          <w:lang w:val="en-US"/>
        </w:rPr>
        <w:t>TEAM</w:t>
      </w:r>
      <w:r w:rsidRPr="00CC5656">
        <w:rPr>
          <w:b/>
          <w:noProof/>
          <w:u w:val="single"/>
          <w:lang w:val="en-US"/>
        </w:rPr>
        <w:noBreakHyphen/>
        <w:t>MATE</w:t>
      </w:r>
      <w:r w:rsidRPr="00CC5656">
        <w:rPr>
          <w:lang w:val="en-US"/>
        </w:rPr>
        <w:t>, 1. someone who assists in the overwhelming of the enemy. (PAB 80) 2. [fellow members of a group banded together in a common cause, goal, purpose, game or activity.]</w:t>
      </w:r>
    </w:p>
    <w:p w14:paraId="2B8A10B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44B59C2" wp14:editId="09BF50AE">
            <wp:extent cx="2743200" cy="2120900"/>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0" cstate="screen">
                      <a:extLst>
                        <a:ext uri="{28A0092B-C50C-407E-A947-70E740481C1C}">
                          <a14:useLocalDpi xmlns:a14="http://schemas.microsoft.com/office/drawing/2010/main"/>
                        </a:ext>
                      </a:extLst>
                    </a:blip>
                    <a:srcRect/>
                    <a:stretch>
                      <a:fillRect/>
                    </a:stretch>
                  </pic:blipFill>
                  <pic:spPr bwMode="auto">
                    <a:xfrm>
                      <a:off x="0" y="0"/>
                      <a:ext cx="2743200" cy="2120900"/>
                    </a:xfrm>
                    <a:prstGeom prst="rect">
                      <a:avLst/>
                    </a:prstGeom>
                    <a:noFill/>
                    <a:ln>
                      <a:noFill/>
                    </a:ln>
                  </pic:spPr>
                </pic:pic>
              </a:graphicData>
            </a:graphic>
          </wp:inline>
        </w:drawing>
      </w:r>
    </w:p>
    <w:p w14:paraId="6AAF7778" w14:textId="77777777" w:rsidR="007A0058" w:rsidRPr="00CC5656" w:rsidRDefault="007A0058" w:rsidP="007A0058">
      <w:pPr>
        <w:spacing w:after="120" w:line="264" w:lineRule="auto"/>
        <w:jc w:val="both"/>
        <w:rPr>
          <w:lang w:val="en-US"/>
        </w:rPr>
      </w:pPr>
      <w:r w:rsidRPr="00CC5656">
        <w:rPr>
          <w:b/>
          <w:noProof/>
          <w:u w:val="single"/>
          <w:lang w:val="en-US"/>
        </w:rPr>
        <w:t>TECH</w:t>
      </w:r>
      <w:r w:rsidRPr="00CC5656">
        <w:rPr>
          <w:lang w:val="en-US"/>
        </w:rPr>
        <w:t>, 1. abbreviation for "technology" or "techni</w:t>
      </w:r>
      <w:r w:rsidRPr="00CC5656">
        <w:rPr>
          <w:lang w:val="en-US"/>
        </w:rPr>
        <w:softHyphen/>
        <w:t>cal," depending on context. The technology re</w:t>
      </w:r>
      <w:r w:rsidRPr="00CC5656">
        <w:rPr>
          <w:lang w:val="en-US"/>
        </w:rPr>
        <w:softHyphen/>
        <w:t>ferred to is normally that contained in HCOBs. It also means the Technical Division of a Scn org (Division 4, the division of the org that delivers training and processing.) (BTB 12 Apr 72R) 2. tech consists of a large amount of precision administra</w:t>
      </w:r>
      <w:r w:rsidRPr="00CC5656">
        <w:rPr>
          <w:lang w:val="en-US"/>
        </w:rPr>
        <w:softHyphen/>
        <w:t>tion and the application exactly of the existing wealth of materials. (HCO PL 27 Aug 73) 3. there is a way to do something right. The right ways to do things are called technical procedures or tech when it comes to auditing or scientific or mechani</w:t>
      </w:r>
      <w:r w:rsidRPr="00CC5656">
        <w:rPr>
          <w:lang w:val="en-US"/>
        </w:rPr>
        <w:softHyphen/>
        <w:t>cal processes. (HCO PL 4 Jun 71)</w:t>
      </w:r>
    </w:p>
    <w:p w14:paraId="68873722" w14:textId="77777777" w:rsidR="007A0058" w:rsidRPr="00CC5656" w:rsidRDefault="007A0058" w:rsidP="007A0058">
      <w:pPr>
        <w:spacing w:after="120" w:line="264" w:lineRule="auto"/>
        <w:jc w:val="both"/>
        <w:rPr>
          <w:lang w:val="en-US"/>
        </w:rPr>
      </w:pPr>
      <w:r w:rsidRPr="00CC5656">
        <w:rPr>
          <w:b/>
          <w:noProof/>
          <w:u w:val="single"/>
          <w:lang w:val="en-US"/>
        </w:rPr>
        <w:t>TECH/ADMIN RATIO</w:t>
      </w:r>
      <w:r w:rsidRPr="00CC5656">
        <w:rPr>
          <w:b/>
          <w:lang w:val="en-US"/>
        </w:rPr>
        <w:t xml:space="preserve">, </w:t>
      </w:r>
      <w:r w:rsidRPr="00CC5656">
        <w:rPr>
          <w:lang w:val="en-US"/>
        </w:rPr>
        <w:t>consists of the ratio be</w:t>
      </w:r>
      <w:r w:rsidRPr="00CC5656">
        <w:rPr>
          <w:lang w:val="en-US"/>
        </w:rPr>
        <w:softHyphen/>
        <w:t>tween number of admin staff/number of tech staff. The tech/admin ratio is computed by post function rather than by the technical training of a person holding a post. (i.e., a tech trained person holding an admin post is counted as admin staff.) (BPL 5 Apr 73R)</w:t>
      </w:r>
    </w:p>
    <w:p w14:paraId="265AF12A" w14:textId="77777777" w:rsidR="007A0058" w:rsidRPr="00CC5656" w:rsidRDefault="007A0058" w:rsidP="007A0058">
      <w:pPr>
        <w:spacing w:after="120" w:line="264" w:lineRule="auto"/>
        <w:jc w:val="both"/>
        <w:rPr>
          <w:lang w:val="en-US"/>
        </w:rPr>
      </w:pPr>
      <w:r w:rsidRPr="00CC5656">
        <w:rPr>
          <w:b/>
          <w:noProof/>
          <w:u w:val="single"/>
          <w:lang w:val="en-US"/>
        </w:rPr>
        <w:t>TECH AND POLICY KNOWLEDGE MAN</w:t>
      </w:r>
      <w:r w:rsidRPr="00CC5656">
        <w:rPr>
          <w:b/>
          <w:noProof/>
          <w:u w:val="single"/>
          <w:lang w:val="en-US"/>
        </w:rPr>
        <w:softHyphen/>
        <w:t>AGEMENT SECTION</w:t>
      </w:r>
      <w:r w:rsidRPr="00CC5656">
        <w:rPr>
          <w:lang w:val="en-US"/>
        </w:rPr>
        <w:t xml:space="preserve">, Branch 11A the LRH Comm Branch, Flag Management Bureau contains a Tech and Policy Knowledge M </w:t>
      </w:r>
      <w:r w:rsidRPr="00CC5656">
        <w:rPr>
          <w:b/>
          <w:lang w:val="en-US"/>
        </w:rPr>
        <w:t xml:space="preserve">Section </w:t>
      </w:r>
      <w:r w:rsidRPr="00CC5656">
        <w:rPr>
          <w:lang w:val="en-US"/>
        </w:rPr>
        <w:t xml:space="preserve">whence the KOT and PK Network is operated, and as a unit of this section, on Flag, a Tech Quality Control Unit which handles </w:t>
      </w:r>
      <w:r w:rsidRPr="00CC5656">
        <w:rPr>
          <w:b/>
          <w:lang w:val="en-US"/>
        </w:rPr>
        <w:t xml:space="preserve">tech </w:t>
      </w:r>
      <w:r w:rsidRPr="00CC5656">
        <w:rPr>
          <w:lang w:val="en-US"/>
        </w:rPr>
        <w:t>queries and flub catch per policy. (FBDL 488R)</w:t>
      </w:r>
    </w:p>
    <w:p w14:paraId="09E29B9F" w14:textId="77777777" w:rsidR="007A0058" w:rsidRPr="00CC5656" w:rsidRDefault="007A0058" w:rsidP="007A0058">
      <w:pPr>
        <w:spacing w:after="120" w:line="264" w:lineRule="auto"/>
        <w:jc w:val="both"/>
        <w:rPr>
          <w:lang w:val="en-US"/>
        </w:rPr>
      </w:pPr>
      <w:r w:rsidRPr="00CC5656">
        <w:rPr>
          <w:b/>
          <w:noProof/>
          <w:u w:val="single"/>
          <w:lang w:val="en-US"/>
        </w:rPr>
        <w:t>TECH AND QUAL AIDE</w:t>
      </w:r>
      <w:r w:rsidRPr="00CC5656">
        <w:rPr>
          <w:lang w:val="en-US"/>
        </w:rPr>
        <w:t>, CS</w:t>
      </w:r>
      <w:r w:rsidRPr="00CC5656">
        <w:rPr>
          <w:lang w:val="en-US"/>
        </w:rPr>
        <w:noBreakHyphen/>
        <w:t>5. (FO 1031)</w:t>
      </w:r>
    </w:p>
    <w:p w14:paraId="5578E18D" w14:textId="77777777" w:rsidR="007A0058" w:rsidRPr="00CC5656" w:rsidRDefault="007A0058" w:rsidP="007A0058">
      <w:pPr>
        <w:spacing w:after="120" w:line="264" w:lineRule="auto"/>
        <w:jc w:val="both"/>
        <w:rPr>
          <w:lang w:val="en-US"/>
        </w:rPr>
      </w:pPr>
      <w:r w:rsidRPr="00CC5656">
        <w:rPr>
          <w:b/>
          <w:noProof/>
          <w:u w:val="single"/>
          <w:lang w:val="en-US"/>
        </w:rPr>
        <w:t>TECH BUREAU</w:t>
      </w:r>
      <w:r w:rsidRPr="00CC5656">
        <w:rPr>
          <w:b/>
          <w:lang w:val="en-US"/>
        </w:rPr>
        <w:t xml:space="preserve">, </w:t>
      </w:r>
      <w:r w:rsidRPr="00CC5656">
        <w:rPr>
          <w:lang w:val="en-US"/>
        </w:rPr>
        <w:t>the Tech Bureau and Policy Knowledge Bureau of the GO have just been phased out. It is a vital thing for LRH Comms to get in "on</w:t>
      </w:r>
      <w:r w:rsidRPr="00CC5656">
        <w:rPr>
          <w:lang w:val="en-US"/>
        </w:rPr>
        <w:noBreakHyphen/>
        <w:t>HCOB" tech. This is best done by having a Deputy LRH Comm for Tech for that office or org. The duties of the Tech Bureau mainly concerned checking refunds, following up out</w:t>
      </w:r>
      <w:r w:rsidRPr="00CC5656">
        <w:rPr>
          <w:lang w:val="en-US"/>
        </w:rPr>
        <w:noBreakHyphen/>
        <w:t>tech on persons, and assuring that celebrities received correct and standard tech. These functions are contained in the GO hats for the Tech Bureau. All these functions and hats now apply to LRH Comms. The main purpose of this transfer came from an evaluation in which it was found that policy responsibility was transferred to the Guar</w:t>
      </w:r>
      <w:r w:rsidRPr="00CC5656">
        <w:rPr>
          <w:lang w:val="en-US"/>
        </w:rPr>
        <w:softHyphen/>
        <w:t>dian Office and that this is primarily an internal org function. LRH Comms are therefore responsi</w:t>
      </w:r>
      <w:r w:rsidRPr="00CC5656">
        <w:rPr>
          <w:lang w:val="en-US"/>
        </w:rPr>
        <w:softHyphen/>
        <w:t>ble for the tech quality and the exact application of HCOBs. They are also responsible for policy knowledge and use. To the degree that tech is exactly and precisely applied, per HCOBs, books and tapes, orgs expand and prosper. (LRH ED 205 INT)</w:t>
      </w:r>
    </w:p>
    <w:p w14:paraId="1971C04E" w14:textId="77777777" w:rsidR="007A0058" w:rsidRPr="00CC5656" w:rsidRDefault="007A0058" w:rsidP="007A0058">
      <w:pPr>
        <w:spacing w:after="120" w:line="264" w:lineRule="auto"/>
        <w:jc w:val="both"/>
        <w:rPr>
          <w:lang w:val="en-US"/>
        </w:rPr>
      </w:pPr>
      <w:r w:rsidRPr="00CC5656">
        <w:rPr>
          <w:b/>
          <w:noProof/>
          <w:u w:val="single"/>
          <w:lang w:val="en-US"/>
        </w:rPr>
        <w:t>TECH ESTABLISHMENT OFFICER</w:t>
      </w:r>
      <w:r w:rsidRPr="00CC5656">
        <w:rPr>
          <w:lang w:val="en-US"/>
        </w:rPr>
        <w:t>,, 1. Just as the HAS establishes the whole org (and the Tech Division) the tech e- officer e-es tech. The TEO is in the Office of the Tech See. There is no relationship between the ED, Product Officer and Org Officer of the org and the TEO. The TEO establishes the terminals, lines, spaces and material of the whole technical division. The purpose of the post is to more firmly establish whatever and whoever already exists in the Tech Division and establish the. division more fully so that it can deliver training and processing with volume and quality and viability enough to continually expand. (HCO PL 20 Aug 71 II) 2. The Tech Establishment Officer knows exactly how to train supervisors, C/Ses ' , auditors and to set up the Tech Div so it functions flawlessly and turns out high volume very high quality products. (FBDL 103) 3. establishes and maintains the Tech Division. This division amongst all the rest is most likely to have other Estos in the division. (HCO PL 7 Mar 72) Abbr. TEO.</w:t>
      </w:r>
    </w:p>
    <w:p w14:paraId="3BEB4142" w14:textId="77777777" w:rsidR="007A0058" w:rsidRPr="00CC5656" w:rsidRDefault="007A0058" w:rsidP="007A0058">
      <w:pPr>
        <w:spacing w:after="120" w:line="264" w:lineRule="auto"/>
        <w:jc w:val="both"/>
        <w:rPr>
          <w:lang w:val="en-US"/>
        </w:rPr>
      </w:pPr>
      <w:r w:rsidRPr="00CC5656">
        <w:rPr>
          <w:b/>
          <w:noProof/>
          <w:u w:val="single"/>
          <w:lang w:val="en-US"/>
        </w:rPr>
        <w:t>TECH ESTIMATE</w:t>
      </w:r>
      <w:r w:rsidRPr="00CC5656">
        <w:rPr>
          <w:lang w:val="en-US"/>
        </w:rPr>
        <w:t>, the estimated number of hours of auditing expressed in number of inten</w:t>
      </w:r>
      <w:r w:rsidRPr="00CC5656">
        <w:rPr>
          <w:lang w:val="en-US"/>
        </w:rPr>
        <w:softHyphen/>
        <w:t xml:space="preserve">sives that the D of P and/or C/S consider to be currently required for the PC to attain what he person or one team is going to do the whole thing step by step. These steps are called </w:t>
      </w:r>
      <w:r w:rsidRPr="00CC5656">
        <w:rPr>
          <w:b/>
          <w:lang w:val="en-US"/>
        </w:rPr>
        <w:t xml:space="preserve">targets. </w:t>
      </w:r>
      <w:r w:rsidRPr="00CC5656">
        <w:rPr>
          <w:lang w:val="en-US"/>
        </w:rPr>
        <w:t xml:space="preserve">Each part of the program (each </w:t>
      </w:r>
      <w:r w:rsidRPr="00CC5656">
        <w:rPr>
          <w:b/>
          <w:lang w:val="en-US"/>
        </w:rPr>
        <w:t xml:space="preserve">target) </w:t>
      </w:r>
      <w:r w:rsidRPr="00CC5656">
        <w:rPr>
          <w:lang w:val="en-US"/>
        </w:rPr>
        <w:t>is assigned to someone to do or to get done. (HCO PL 17 Feb 72)</w:t>
      </w:r>
    </w:p>
    <w:p w14:paraId="4B336169" w14:textId="77777777" w:rsidR="007A0058" w:rsidRPr="00CC5656" w:rsidRDefault="007A0058" w:rsidP="007A0058">
      <w:pPr>
        <w:spacing w:after="120" w:line="264" w:lineRule="auto"/>
        <w:jc w:val="both"/>
        <w:rPr>
          <w:lang w:val="en-US"/>
        </w:rPr>
      </w:pPr>
      <w:r w:rsidRPr="00CC5656">
        <w:rPr>
          <w:b/>
          <w:noProof/>
          <w:u w:val="single"/>
          <w:lang w:val="en-US"/>
        </w:rPr>
        <w:t>TARGET(S)</w:t>
      </w:r>
      <w:r w:rsidRPr="00CC5656">
        <w:rPr>
          <w:lang w:val="en-US"/>
        </w:rPr>
        <w:t>, an objective one intends to accom</w:t>
      </w:r>
      <w:r w:rsidRPr="00CC5656">
        <w:rPr>
          <w:lang w:val="en-US"/>
        </w:rPr>
        <w:softHyphen/>
        <w:t>plish within a given period of time.</w:t>
      </w:r>
    </w:p>
    <w:p w14:paraId="0D2CCA38" w14:textId="77777777" w:rsidR="007A0058" w:rsidRPr="00CC5656" w:rsidRDefault="007A0058" w:rsidP="007A0058">
      <w:pPr>
        <w:spacing w:after="120" w:line="264" w:lineRule="auto"/>
        <w:jc w:val="both"/>
        <w:rPr>
          <w:lang w:val="en-US"/>
        </w:rPr>
      </w:pPr>
      <w:r w:rsidRPr="00CC5656">
        <w:rPr>
          <w:b/>
          <w:noProof/>
          <w:u w:val="single"/>
          <w:lang w:val="en-US"/>
        </w:rPr>
        <w:t>TARGET APPORTIONMENT OFFICER</w:t>
      </w:r>
      <w:r w:rsidRPr="00CC5656">
        <w:rPr>
          <w:lang w:val="en-US"/>
        </w:rPr>
        <w:t>, (Gung</w:t>
      </w:r>
      <w:r w:rsidRPr="00CC5656">
        <w:rPr>
          <w:lang w:val="en-US"/>
        </w:rPr>
        <w:noBreakHyphen/>
        <w:t xml:space="preserve">Ho Group) the </w:t>
      </w:r>
      <w:r w:rsidRPr="00CC5656">
        <w:rPr>
          <w:b/>
          <w:lang w:val="en-US"/>
        </w:rPr>
        <w:t>Target Apportionment Offi</w:t>
      </w:r>
      <w:r w:rsidRPr="00CC5656">
        <w:rPr>
          <w:b/>
          <w:lang w:val="en-US"/>
        </w:rPr>
        <w:softHyphen/>
        <w:t xml:space="preserve">cer </w:t>
      </w:r>
      <w:r w:rsidRPr="00CC5656">
        <w:rPr>
          <w:lang w:val="en-US"/>
        </w:rPr>
        <w:t>apportions short</w:t>
      </w:r>
      <w:r w:rsidRPr="00CC5656">
        <w:rPr>
          <w:lang w:val="en-US"/>
        </w:rPr>
        <w:noBreakHyphen/>
        <w:t xml:space="preserve">range </w:t>
      </w:r>
      <w:r w:rsidRPr="00CC5656">
        <w:rPr>
          <w:b/>
          <w:lang w:val="en-US"/>
        </w:rPr>
        <w:t xml:space="preserve">targets </w:t>
      </w:r>
      <w:r w:rsidRPr="00CC5656">
        <w:rPr>
          <w:lang w:val="en-US"/>
        </w:rPr>
        <w:t>to other groups which when all done make up the completion of long</w:t>
      </w:r>
      <w:r w:rsidRPr="00CC5656">
        <w:rPr>
          <w:lang w:val="en-US"/>
        </w:rPr>
        <w:noBreakHyphen/>
        <w:t xml:space="preserve">range </w:t>
      </w:r>
      <w:r w:rsidRPr="00CC5656">
        <w:rPr>
          <w:b/>
          <w:lang w:val="en-US"/>
        </w:rPr>
        <w:t xml:space="preserve">targets </w:t>
      </w:r>
      <w:r w:rsidRPr="00CC5656">
        <w:rPr>
          <w:lang w:val="en-US"/>
        </w:rPr>
        <w:t>for the whole area. (HCO PL 2 Dec 68)</w:t>
      </w:r>
    </w:p>
    <w:p w14:paraId="0A568E5A" w14:textId="77777777" w:rsidR="007A0058" w:rsidRPr="00CC5656" w:rsidRDefault="007A0058" w:rsidP="007A0058">
      <w:pPr>
        <w:spacing w:after="120" w:line="264" w:lineRule="auto"/>
        <w:jc w:val="both"/>
        <w:rPr>
          <w:lang w:val="en-US"/>
        </w:rPr>
      </w:pPr>
      <w:r w:rsidRPr="00CC5656">
        <w:rPr>
          <w:b/>
          <w:noProof/>
          <w:u w:val="single"/>
          <w:lang w:val="en-US"/>
        </w:rPr>
        <w:t>TARGET LIST</w:t>
      </w:r>
      <w:r w:rsidRPr="00CC5656">
        <w:rPr>
          <w:lang w:val="en-US"/>
        </w:rPr>
        <w:t xml:space="preserve">, a </w:t>
      </w:r>
      <w:r w:rsidRPr="00CC5656">
        <w:rPr>
          <w:b/>
          <w:lang w:val="en-US"/>
        </w:rPr>
        <w:t xml:space="preserve">target fist </w:t>
      </w:r>
      <w:r w:rsidRPr="00CC5656">
        <w:rPr>
          <w:lang w:val="en-US"/>
        </w:rPr>
        <w:t>is things to accom</w:t>
      </w:r>
      <w:r w:rsidRPr="00CC5656">
        <w:rPr>
          <w:lang w:val="en-US"/>
        </w:rPr>
        <w:softHyphen/>
        <w:t>plish in carrying forward our purpose. (OODs 15 Jun 68)</w:t>
      </w:r>
    </w:p>
    <w:p w14:paraId="359FDB87" w14:textId="77777777" w:rsidR="007A0058" w:rsidRPr="00CC5656" w:rsidRDefault="007A0058" w:rsidP="007A0058">
      <w:pPr>
        <w:spacing w:after="120" w:line="264" w:lineRule="auto"/>
        <w:jc w:val="both"/>
        <w:rPr>
          <w:lang w:val="en-US"/>
        </w:rPr>
      </w:pPr>
      <w:r w:rsidRPr="00CC5656">
        <w:rPr>
          <w:b/>
          <w:noProof/>
          <w:u w:val="single"/>
          <w:lang w:val="en-US"/>
        </w:rPr>
        <w:t>TARGETTING</w:t>
      </w:r>
      <w:r w:rsidRPr="00CC5656">
        <w:rPr>
          <w:lang w:val="en-US"/>
        </w:rPr>
        <w:t>, establishing what action or ac</w:t>
      </w:r>
      <w:r w:rsidRPr="00CC5656">
        <w:rPr>
          <w:lang w:val="en-US"/>
        </w:rPr>
        <w:softHyphen/>
        <w:t>tions should be undertaken in order to achieve a desired objective. (BPL 8 Feb 72)</w:t>
      </w:r>
    </w:p>
    <w:p w14:paraId="50B592CC" w14:textId="77777777" w:rsidR="007A0058" w:rsidRPr="00CC5656" w:rsidRDefault="007A0058" w:rsidP="007A0058">
      <w:pPr>
        <w:spacing w:after="120" w:line="264" w:lineRule="auto"/>
        <w:jc w:val="both"/>
        <w:rPr>
          <w:lang w:val="en-US"/>
        </w:rPr>
      </w:pPr>
      <w:r w:rsidRPr="00CC5656">
        <w:rPr>
          <w:b/>
          <w:noProof/>
          <w:u w:val="single"/>
          <w:lang w:val="en-US"/>
        </w:rPr>
        <w:t>TASK</w:t>
      </w:r>
      <w:r w:rsidRPr="00CC5656">
        <w:rPr>
          <w:lang w:val="en-US"/>
        </w:rPr>
        <w:t>, a piece of work assigned or taken on as part of one's job which may be a one</w:t>
      </w:r>
      <w:r w:rsidRPr="00CC5656">
        <w:rPr>
          <w:lang w:val="en-US"/>
        </w:rPr>
        <w:noBreakHyphen/>
        <w:t>time duty or a continuing permanent act.</w:t>
      </w:r>
    </w:p>
    <w:p w14:paraId="60CD8442" w14:textId="77777777" w:rsidR="007A0058" w:rsidRPr="00CC5656" w:rsidRDefault="007A0058" w:rsidP="007A0058">
      <w:pPr>
        <w:spacing w:after="120" w:line="264" w:lineRule="auto"/>
        <w:jc w:val="both"/>
        <w:rPr>
          <w:lang w:val="en-US"/>
        </w:rPr>
      </w:pPr>
      <w:r w:rsidRPr="00CC5656">
        <w:rPr>
          <w:b/>
          <w:noProof/>
          <w:u w:val="single"/>
          <w:lang w:val="en-US"/>
        </w:rPr>
        <w:t>TASK</w:t>
      </w:r>
      <w:r w:rsidRPr="00CC5656">
        <w:rPr>
          <w:b/>
          <w:noProof/>
          <w:u w:val="single"/>
          <w:lang w:val="en-US"/>
        </w:rPr>
        <w:noBreakHyphen/>
        <w:t>BASED APPRAISAL</w:t>
      </w:r>
      <w:r w:rsidRPr="00CC5656">
        <w:rPr>
          <w:lang w:val="en-US"/>
        </w:rPr>
        <w:t>, a written ap</w:t>
      </w:r>
      <w:r w:rsidRPr="00CC5656">
        <w:rPr>
          <w:lang w:val="en-US"/>
        </w:rPr>
        <w:softHyphen/>
        <w:t>praisal, made by a senior concerning a junior's ability to meet targets, comply with orders on time, terminatedly handle situations, etc.</w:t>
      </w:r>
    </w:p>
    <w:p w14:paraId="4757C43F" w14:textId="77777777" w:rsidR="007A0058" w:rsidRPr="00CC5656" w:rsidRDefault="007A0058" w:rsidP="007A0058">
      <w:pPr>
        <w:spacing w:after="120" w:line="264" w:lineRule="auto"/>
        <w:jc w:val="both"/>
        <w:rPr>
          <w:lang w:val="en-US"/>
        </w:rPr>
      </w:pPr>
      <w:r w:rsidRPr="00CC5656">
        <w:rPr>
          <w:b/>
          <w:noProof/>
          <w:u w:val="single"/>
          <w:lang w:val="en-US"/>
        </w:rPr>
        <w:t>TASK DESCRIPTION</w:t>
      </w:r>
      <w:r w:rsidRPr="00CC5656">
        <w:rPr>
          <w:lang w:val="en-US"/>
        </w:rPr>
        <w:t>, description of elements and actions involved in the performance of a specific task, including observations, judgments, skills and procedures.</w:t>
      </w:r>
    </w:p>
    <w:p w14:paraId="0D1090C9" w14:textId="77777777" w:rsidR="007A0058" w:rsidRPr="00CC5656" w:rsidRDefault="007A0058" w:rsidP="007A0058">
      <w:pPr>
        <w:spacing w:after="120" w:line="264" w:lineRule="auto"/>
        <w:jc w:val="both"/>
        <w:rPr>
          <w:lang w:val="en-US"/>
        </w:rPr>
      </w:pPr>
      <w:r w:rsidRPr="00CC5656">
        <w:rPr>
          <w:b/>
          <w:noProof/>
          <w:u w:val="single"/>
          <w:lang w:val="en-US"/>
        </w:rPr>
        <w:t>TASK FORCE</w:t>
      </w:r>
      <w:r w:rsidRPr="00CC5656">
        <w:rPr>
          <w:lang w:val="en-US"/>
        </w:rPr>
        <w:t>, a specially trained, self</w:t>
      </w:r>
      <w:r w:rsidRPr="00CC5656">
        <w:rPr>
          <w:lang w:val="en-US"/>
        </w:rPr>
        <w:noBreakHyphen/>
        <w:t>contained unit assigned to a specific mission or task, or any group assigned to a specific project. (FO 3489)</w:t>
      </w:r>
    </w:p>
    <w:p w14:paraId="4F8F3813"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B86D797" wp14:editId="4F096E0F">
            <wp:extent cx="2781935" cy="2704465"/>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1" cstate="screen">
                      <a:extLst>
                        <a:ext uri="{28A0092B-C50C-407E-A947-70E740481C1C}">
                          <a14:useLocalDpi xmlns:a14="http://schemas.microsoft.com/office/drawing/2010/main"/>
                        </a:ext>
                      </a:extLst>
                    </a:blip>
                    <a:srcRect/>
                    <a:stretch>
                      <a:fillRect/>
                    </a:stretch>
                  </pic:blipFill>
                  <pic:spPr bwMode="auto">
                    <a:xfrm>
                      <a:off x="0" y="0"/>
                      <a:ext cx="2781935" cy="2704465"/>
                    </a:xfrm>
                    <a:prstGeom prst="rect">
                      <a:avLst/>
                    </a:prstGeom>
                    <a:noFill/>
                    <a:ln>
                      <a:noFill/>
                    </a:ln>
                  </pic:spPr>
                </pic:pic>
              </a:graphicData>
            </a:graphic>
          </wp:inline>
        </w:drawing>
      </w:r>
    </w:p>
    <w:p w14:paraId="44670E90" w14:textId="77777777" w:rsidR="007A0058" w:rsidRPr="00CC5656" w:rsidRDefault="007A0058" w:rsidP="007A0058">
      <w:pPr>
        <w:spacing w:after="120" w:line="264" w:lineRule="auto"/>
        <w:jc w:val="both"/>
        <w:rPr>
          <w:lang w:val="en-US"/>
        </w:rPr>
      </w:pPr>
      <w:r w:rsidRPr="00CC5656">
        <w:rPr>
          <w:b/>
          <w:noProof/>
          <w:u w:val="single"/>
          <w:lang w:val="en-US"/>
        </w:rPr>
        <w:t>TAUT SHIP</w:t>
      </w:r>
      <w:r w:rsidRPr="00CC5656">
        <w:rPr>
          <w:b/>
          <w:lang w:val="en-US"/>
        </w:rPr>
        <w:t xml:space="preserve">, most people confuse a taut ship </w:t>
      </w:r>
      <w:r w:rsidRPr="00CC5656">
        <w:rPr>
          <w:lang w:val="en-US"/>
        </w:rPr>
        <w:t>with a harshly led ship. Actually, harshness has nothing to do with it. The right word is positiveness. (HCO PL 3 Nov 66)</w:t>
      </w:r>
    </w:p>
    <w:p w14:paraId="40A6861A" w14:textId="77777777" w:rsidR="007A0058" w:rsidRPr="00CC5656" w:rsidRDefault="007A0058" w:rsidP="007A0058">
      <w:pPr>
        <w:spacing w:after="120" w:line="264" w:lineRule="auto"/>
        <w:jc w:val="both"/>
        <w:rPr>
          <w:lang w:val="en-US"/>
        </w:rPr>
      </w:pPr>
      <w:r w:rsidRPr="00CC5656">
        <w:rPr>
          <w:b/>
          <w:noProof/>
          <w:u w:val="single"/>
          <w:lang w:val="en-US"/>
        </w:rPr>
        <w:t>TAX</w:t>
      </w:r>
      <w:r w:rsidRPr="00CC5656">
        <w:rPr>
          <w:lang w:val="en-US"/>
        </w:rPr>
        <w:t>, 1. a monetary charge levied against the earnings of individuals, groups and businesses of a country to help pay for its local, state, and/or Federal government expenditures. 2. in law, as</w:t>
      </w:r>
      <w:r w:rsidRPr="00CC5656">
        <w:rPr>
          <w:lang w:val="en-US"/>
        </w:rPr>
        <w:softHyphen/>
        <w:t>sessments made as for court costs. 3. a fee or dues levied against the staff of an organization or club to meet its expenses.</w:t>
      </w:r>
    </w:p>
    <w:p w14:paraId="4F735A7A" w14:textId="77777777" w:rsidR="007A0058" w:rsidRPr="00CC5656" w:rsidRDefault="007A0058" w:rsidP="007A0058">
      <w:pPr>
        <w:spacing w:after="120" w:line="264" w:lineRule="auto"/>
        <w:jc w:val="both"/>
        <w:rPr>
          <w:lang w:val="en-US"/>
        </w:rPr>
      </w:pPr>
      <w:r w:rsidRPr="00CC5656">
        <w:rPr>
          <w:b/>
          <w:noProof/>
          <w:u w:val="single"/>
          <w:lang w:val="en-US"/>
        </w:rPr>
        <w:t>TAXABLE INCOME</w:t>
      </w:r>
      <w:r w:rsidRPr="00CC5656">
        <w:rPr>
          <w:lang w:val="en-US"/>
        </w:rPr>
        <w:t>, individual or organiza</w:t>
      </w:r>
      <w:r w:rsidRPr="00CC5656">
        <w:rPr>
          <w:lang w:val="en-US"/>
        </w:rPr>
        <w:softHyphen/>
        <w:t>tional income that is subject to taxation by any governmental agency.</w:t>
      </w:r>
    </w:p>
    <w:p w14:paraId="1762DBA8" w14:textId="77777777" w:rsidR="007A0058" w:rsidRPr="00CC5656" w:rsidRDefault="007A0058" w:rsidP="007A0058">
      <w:pPr>
        <w:spacing w:after="120" w:line="264" w:lineRule="auto"/>
        <w:jc w:val="both"/>
        <w:rPr>
          <w:lang w:val="en-US"/>
        </w:rPr>
      </w:pPr>
      <w:r w:rsidRPr="00CC5656">
        <w:rPr>
          <w:b/>
          <w:noProof/>
          <w:u w:val="single"/>
          <w:lang w:val="en-US"/>
        </w:rPr>
        <w:t>TAX BRACKET</w:t>
      </w:r>
      <w:r w:rsidRPr="00CC5656">
        <w:rPr>
          <w:lang w:val="en-US"/>
        </w:rPr>
        <w:t>, for purposes of taxation income levels are usually divided into ranges or brackets according to amounts. Each bracket gets taxed at a certain percentage. Thus a person in an earning bracket of $8,000.00 to $10,000.00 annually might be taxed 20% of his income. That is the tax bracket he is in.</w:t>
      </w:r>
    </w:p>
    <w:p w14:paraId="46916DA2" w14:textId="77777777" w:rsidR="007A0058" w:rsidRPr="00CC5656" w:rsidRDefault="007A0058" w:rsidP="007A0058">
      <w:pPr>
        <w:spacing w:after="120" w:line="264" w:lineRule="auto"/>
        <w:jc w:val="both"/>
        <w:rPr>
          <w:lang w:val="en-US"/>
        </w:rPr>
      </w:pPr>
      <w:r w:rsidRPr="00CC5656">
        <w:rPr>
          <w:b/>
          <w:noProof/>
          <w:u w:val="single"/>
          <w:lang w:val="en-US"/>
        </w:rPr>
        <w:t>TAX EVASION</w:t>
      </w:r>
      <w:r w:rsidRPr="00CC5656">
        <w:rPr>
          <w:lang w:val="en-US"/>
        </w:rPr>
        <w:t>, the effort to avoid paying tax or greatly reducing the taxable amount of income by not reporting all monies realized or padding deductible expenses.</w:t>
      </w:r>
    </w:p>
    <w:p w14:paraId="5427C321" w14:textId="77777777" w:rsidR="007A0058" w:rsidRPr="00CC5656" w:rsidRDefault="007A0058" w:rsidP="007A0058">
      <w:pPr>
        <w:spacing w:after="120" w:line="264" w:lineRule="auto"/>
        <w:jc w:val="both"/>
        <w:rPr>
          <w:lang w:val="en-US"/>
        </w:rPr>
      </w:pPr>
      <w:r w:rsidRPr="00CC5656">
        <w:rPr>
          <w:b/>
          <w:noProof/>
          <w:u w:val="single"/>
          <w:lang w:val="en-US"/>
        </w:rPr>
        <w:t>TAX YEAR</w:t>
      </w:r>
      <w:r w:rsidRPr="00CC5656">
        <w:rPr>
          <w:lang w:val="en-US"/>
        </w:rPr>
        <w:t>, any fiscal year or 12</w:t>
      </w:r>
      <w:r w:rsidRPr="00CC5656">
        <w:rPr>
          <w:lang w:val="en-US"/>
        </w:rPr>
        <w:noBreakHyphen/>
        <w:t>month period usually extending from January through Decem</w:t>
      </w:r>
      <w:r w:rsidRPr="00CC5656">
        <w:rPr>
          <w:lang w:val="en-US"/>
        </w:rPr>
        <w:softHyphen/>
        <w:t>ber.</w:t>
      </w:r>
    </w:p>
    <w:p w14:paraId="1475BCAE" w14:textId="77777777" w:rsidR="007A0058" w:rsidRPr="00CC5656" w:rsidRDefault="007A0058" w:rsidP="007A0058">
      <w:pPr>
        <w:spacing w:after="120" w:line="264" w:lineRule="auto"/>
        <w:jc w:val="both"/>
        <w:rPr>
          <w:lang w:val="en-US"/>
        </w:rPr>
      </w:pPr>
      <w:r w:rsidRPr="00CC5656">
        <w:rPr>
          <w:b/>
          <w:noProof/>
          <w:u w:val="single"/>
          <w:lang w:val="en-US"/>
        </w:rPr>
        <w:t>TECHNICAL DIVISION ESTABLISH</w:t>
      </w:r>
      <w:r w:rsidRPr="00CC5656">
        <w:rPr>
          <w:b/>
          <w:noProof/>
          <w:u w:val="single"/>
          <w:lang w:val="en-US"/>
        </w:rPr>
        <w:softHyphen/>
        <w:t>MENT OFFICER</w:t>
      </w:r>
      <w:r w:rsidRPr="00CC5656">
        <w:rPr>
          <w:lang w:val="en-US"/>
        </w:rPr>
        <w:t>, see TECH ESTABLISH</w:t>
      </w:r>
      <w:r w:rsidRPr="00CC5656">
        <w:rPr>
          <w:lang w:val="en-US"/>
        </w:rPr>
        <w:softHyphen/>
        <w:t>MENT OFFICER.</w:t>
      </w:r>
    </w:p>
    <w:p w14:paraId="03D42413" w14:textId="77777777" w:rsidR="007A0058" w:rsidRPr="00CC5656" w:rsidRDefault="007A0058" w:rsidP="007A0058">
      <w:pPr>
        <w:spacing w:after="120" w:line="264" w:lineRule="auto"/>
        <w:jc w:val="both"/>
        <w:rPr>
          <w:lang w:val="en-US"/>
        </w:rPr>
      </w:pPr>
      <w:r w:rsidRPr="00CC5656">
        <w:rPr>
          <w:b/>
          <w:noProof/>
          <w:u w:val="single"/>
          <w:lang w:val="en-US"/>
        </w:rPr>
        <w:t>TECHNICAL FOLDER</w:t>
      </w:r>
      <w:r w:rsidRPr="00CC5656">
        <w:rPr>
          <w:lang w:val="en-US"/>
        </w:rPr>
        <w:t>, see HAT FOLDER.</w:t>
      </w:r>
    </w:p>
    <w:p w14:paraId="7C789D9A" w14:textId="77777777" w:rsidR="007A0058" w:rsidRPr="00CC5656" w:rsidRDefault="007A0058" w:rsidP="007A0058">
      <w:pPr>
        <w:spacing w:after="120" w:line="264" w:lineRule="auto"/>
        <w:jc w:val="both"/>
        <w:rPr>
          <w:lang w:val="en-US"/>
        </w:rPr>
      </w:pPr>
      <w:r w:rsidRPr="00CC5656">
        <w:rPr>
          <w:b/>
          <w:noProof/>
          <w:u w:val="single"/>
          <w:lang w:val="en-US"/>
        </w:rPr>
        <w:t>TECHNCAL HATS</w:t>
      </w:r>
      <w:r w:rsidRPr="00CC5656">
        <w:rPr>
          <w:lang w:val="en-US"/>
        </w:rPr>
        <w:t>, this hat would contain all HCO Bulletins on technical information. These are to be arranged in chronological order. (SEC ED 78, 2 Feb 59)</w:t>
      </w:r>
    </w:p>
    <w:p w14:paraId="3A431FB2" w14:textId="77777777" w:rsidR="007A0058" w:rsidRPr="00CC5656" w:rsidRDefault="007A0058" w:rsidP="007A0058">
      <w:pPr>
        <w:spacing w:after="120" w:line="264" w:lineRule="auto"/>
        <w:jc w:val="both"/>
        <w:rPr>
          <w:lang w:val="en-US"/>
        </w:rPr>
      </w:pPr>
      <w:r w:rsidRPr="00CC5656">
        <w:rPr>
          <w:b/>
          <w:noProof/>
          <w:u w:val="single"/>
          <w:lang w:val="en-US"/>
        </w:rPr>
        <w:t>TECHNICAL INDIVIDUAL PROGRAMS</w:t>
      </w:r>
      <w:r w:rsidRPr="00CC5656">
        <w:rPr>
          <w:lang w:val="en-US"/>
        </w:rPr>
        <w:t>, 1. originated so that personal programs for students and PCs coming to Flag may have issued and published., numbered and dated. More than one program can be on one issue. They are on green paper on one side of a page so they can be cut up. Distributed only to those concerned. (HCO PL 24 Sept 70R) 2. to keep check of programs on cases and study, a new issue has been created called a Technical Individual Program (TEP). These will be mimeoed and go to the various interested termi</w:t>
      </w:r>
      <w:r w:rsidRPr="00CC5656">
        <w:rPr>
          <w:lang w:val="en-US"/>
        </w:rPr>
        <w:softHyphen/>
        <w:t xml:space="preserve">nals. They apply to FEBCs, Qual interns and crew. This will keep things sorted out on individuals so they and others know what's going. (OODs 21 Jun 71) </w:t>
      </w:r>
      <w:r w:rsidRPr="00CC5656">
        <w:rPr>
          <w:i/>
          <w:lang w:val="en-US"/>
        </w:rPr>
        <w:t>Abbr.</w:t>
      </w:r>
      <w:r w:rsidRPr="00CC5656">
        <w:rPr>
          <w:lang w:val="en-US"/>
        </w:rPr>
        <w:t xml:space="preserve"> TIPS.</w:t>
      </w:r>
    </w:p>
    <w:p w14:paraId="3C23C828" w14:textId="77777777" w:rsidR="007A0058" w:rsidRPr="00CC5656" w:rsidRDefault="007A0058" w:rsidP="007A0058">
      <w:pPr>
        <w:spacing w:after="120" w:line="264" w:lineRule="auto"/>
        <w:jc w:val="both"/>
        <w:rPr>
          <w:lang w:val="en-US"/>
        </w:rPr>
      </w:pPr>
      <w:r w:rsidRPr="00CC5656">
        <w:rPr>
          <w:b/>
          <w:noProof/>
          <w:u w:val="single"/>
          <w:lang w:val="en-US"/>
        </w:rPr>
        <w:t>TECHNICAL INFORMATION</w:t>
      </w:r>
      <w:r w:rsidRPr="00CC5656">
        <w:rPr>
          <w:lang w:val="en-US"/>
        </w:rPr>
        <w:t>, by which is meant the "how" and "why" of our activities. (HCO PL 31 Dec 64)</w:t>
      </w:r>
    </w:p>
    <w:p w14:paraId="43C26DDD" w14:textId="77777777" w:rsidR="007A0058" w:rsidRPr="00CC5656" w:rsidRDefault="007A0058" w:rsidP="007A0058">
      <w:pPr>
        <w:spacing w:after="120" w:line="264" w:lineRule="auto"/>
        <w:jc w:val="both"/>
        <w:rPr>
          <w:lang w:val="en-US"/>
        </w:rPr>
      </w:pPr>
      <w:r w:rsidRPr="00CC5656">
        <w:rPr>
          <w:b/>
          <w:noProof/>
          <w:u w:val="single"/>
          <w:lang w:val="en-US"/>
        </w:rPr>
        <w:t>TECHNICAL NON</w:t>
      </w:r>
      <w:r w:rsidRPr="00CC5656">
        <w:rPr>
          <w:b/>
          <w:noProof/>
          <w:u w:val="single"/>
          <w:lang w:val="en-US"/>
        </w:rPr>
        <w:noBreakHyphen/>
        <w:t>COMPLIANCE RE</w:t>
      </w:r>
      <w:r w:rsidRPr="00CC5656">
        <w:rPr>
          <w:b/>
          <w:noProof/>
          <w:u w:val="single"/>
          <w:lang w:val="en-US"/>
        </w:rPr>
        <w:softHyphen/>
        <w:t>PORT</w:t>
      </w:r>
      <w:r w:rsidRPr="00CC5656">
        <w:rPr>
          <w:lang w:val="en-US"/>
        </w:rPr>
        <w:t>, staff member report of any failure to apply the correct technical procedure. (HCO PL 1 May 65)</w:t>
      </w:r>
    </w:p>
    <w:p w14:paraId="14FD8E21" w14:textId="77777777" w:rsidR="007A0058" w:rsidRPr="00CC5656" w:rsidRDefault="007A0058" w:rsidP="007A0058">
      <w:pPr>
        <w:spacing w:after="120" w:line="264" w:lineRule="auto"/>
        <w:jc w:val="both"/>
        <w:rPr>
          <w:lang w:val="en-US"/>
        </w:rPr>
      </w:pPr>
      <w:r w:rsidRPr="00CC5656">
        <w:rPr>
          <w:b/>
          <w:noProof/>
          <w:u w:val="single"/>
          <w:lang w:val="en-US"/>
        </w:rPr>
        <w:t>TECHNICAL PROCEDURES</w:t>
      </w:r>
      <w:r w:rsidRPr="00CC5656">
        <w:rPr>
          <w:lang w:val="en-US"/>
        </w:rPr>
        <w:t>, see TECH.</w:t>
      </w:r>
    </w:p>
    <w:p w14:paraId="5E424F78" w14:textId="77777777" w:rsidR="007A0058" w:rsidRPr="00CC5656" w:rsidRDefault="007A0058" w:rsidP="007A0058">
      <w:pPr>
        <w:spacing w:after="120" w:line="264" w:lineRule="auto"/>
        <w:jc w:val="both"/>
        <w:rPr>
          <w:lang w:val="en-US"/>
        </w:rPr>
      </w:pPr>
      <w:r w:rsidRPr="00CC5656">
        <w:rPr>
          <w:b/>
          <w:noProof/>
          <w:u w:val="single"/>
          <w:lang w:val="en-US"/>
        </w:rPr>
        <w:t>TECHNICAL RESEARCH</w:t>
      </w:r>
      <w:r w:rsidRPr="00CC5656">
        <w:rPr>
          <w:lang w:val="en-US"/>
        </w:rPr>
        <w:t>, see ANALYSIS, TECHNICAL.</w:t>
      </w:r>
    </w:p>
    <w:p w14:paraId="30EF9360" w14:textId="77777777" w:rsidR="007A0058" w:rsidRPr="00CC5656" w:rsidRDefault="007A0058" w:rsidP="007A0058">
      <w:pPr>
        <w:spacing w:after="120" w:line="264" w:lineRule="auto"/>
        <w:jc w:val="both"/>
        <w:rPr>
          <w:lang w:val="en-US"/>
        </w:rPr>
      </w:pPr>
      <w:r w:rsidRPr="00CC5656">
        <w:rPr>
          <w:b/>
          <w:noProof/>
          <w:u w:val="single"/>
          <w:lang w:val="en-US"/>
        </w:rPr>
        <w:t>TECHNICAL SECRETARY</w:t>
      </w:r>
      <w:r w:rsidRPr="00CC5656">
        <w:rPr>
          <w:lang w:val="en-US"/>
        </w:rPr>
        <w:t>, Division 4, Technical Division is headed by the Technical Secre</w:t>
      </w:r>
      <w:r w:rsidRPr="00CC5656">
        <w:rPr>
          <w:lang w:val="en-US"/>
        </w:rPr>
        <w:softHyphen/>
        <w:t>tary. (BPL 4 Jul 69R VI) Abbr. Tech See.</w:t>
      </w:r>
    </w:p>
    <w:p w14:paraId="71F5891D" w14:textId="77777777" w:rsidR="007A0058" w:rsidRPr="00CC5656" w:rsidRDefault="007A0058" w:rsidP="007A0058">
      <w:pPr>
        <w:spacing w:after="120" w:line="264" w:lineRule="auto"/>
        <w:jc w:val="both"/>
        <w:rPr>
          <w:lang w:val="en-US"/>
        </w:rPr>
      </w:pPr>
      <w:r w:rsidRPr="00CC5656">
        <w:rPr>
          <w:b/>
          <w:noProof/>
          <w:u w:val="single"/>
          <w:lang w:val="en-US"/>
        </w:rPr>
        <w:t>TECHNICIAN</w:t>
      </w:r>
      <w:r w:rsidRPr="00CC5656">
        <w:rPr>
          <w:lang w:val="en-US"/>
        </w:rPr>
        <w:t>, 1. a person skilled in a specific technique or range of technique that form part of a broader field of study such as a dental technician or stock market research</w:t>
      </w:r>
      <w:r w:rsidRPr="00CC5656">
        <w:rPr>
          <w:b/>
          <w:lang w:val="en-US"/>
        </w:rPr>
        <w:t xml:space="preserve"> technician. </w:t>
      </w:r>
      <w:r w:rsidRPr="00CC5656">
        <w:rPr>
          <w:lang w:val="en-US"/>
        </w:rPr>
        <w:t>2.</w:t>
      </w:r>
      <w:r w:rsidRPr="00CC5656">
        <w:rPr>
          <w:b/>
          <w:lang w:val="en-US"/>
        </w:rPr>
        <w:t xml:space="preserve"> </w:t>
      </w:r>
      <w:r w:rsidRPr="00CC5656">
        <w:rPr>
          <w:lang w:val="en-US"/>
        </w:rPr>
        <w:t>one with skifl</w:t>
      </w:r>
      <w:r w:rsidRPr="00CC5656">
        <w:rPr>
          <w:b/>
          <w:lang w:val="en-US"/>
        </w:rPr>
        <w:t xml:space="preserve"> </w:t>
      </w:r>
      <w:r w:rsidRPr="00CC5656">
        <w:rPr>
          <w:lang w:val="en-US"/>
        </w:rPr>
        <w:t>in the arts.</w:t>
      </w:r>
    </w:p>
    <w:p w14:paraId="739A030F" w14:textId="77777777" w:rsidR="007A0058" w:rsidRPr="00CC5656" w:rsidRDefault="007A0058" w:rsidP="007A0058">
      <w:pPr>
        <w:spacing w:after="120" w:line="264" w:lineRule="auto"/>
        <w:jc w:val="both"/>
        <w:rPr>
          <w:lang w:val="en-US"/>
        </w:rPr>
      </w:pPr>
      <w:r w:rsidRPr="00CC5656">
        <w:rPr>
          <w:b/>
          <w:noProof/>
          <w:u w:val="single"/>
          <w:lang w:val="en-US"/>
        </w:rPr>
        <w:t>TECHNIQUE</w:t>
      </w:r>
      <w:r w:rsidRPr="00CC5656">
        <w:rPr>
          <w:lang w:val="en-US"/>
        </w:rPr>
        <w:t>, 1. the individual skill possessed by an artist or accomplished person which becomes apparent as soon as you see his work and distin</w:t>
      </w:r>
      <w:r w:rsidRPr="00CC5656">
        <w:rPr>
          <w:lang w:val="en-US"/>
        </w:rPr>
        <w:softHyphen/>
        <w:t>guishes him from others in his field. 2. the exact manner etnf)loyed to obtain a specific result.</w:t>
      </w:r>
    </w:p>
    <w:p w14:paraId="76745B72" w14:textId="77777777" w:rsidR="007A0058" w:rsidRPr="00CC5656" w:rsidRDefault="007A0058" w:rsidP="007A0058">
      <w:pPr>
        <w:spacing w:after="120" w:line="264" w:lineRule="auto"/>
        <w:jc w:val="both"/>
        <w:rPr>
          <w:lang w:val="en-US"/>
        </w:rPr>
      </w:pPr>
      <w:r w:rsidRPr="00CC5656">
        <w:rPr>
          <w:b/>
          <w:noProof/>
          <w:u w:val="single"/>
          <w:lang w:val="en-US"/>
        </w:rPr>
        <w:t>TECHNOLOGICAL UNEMPLOYMENT</w:t>
      </w:r>
      <w:r w:rsidRPr="00CC5656">
        <w:rPr>
          <w:lang w:val="en-US"/>
        </w:rPr>
        <w:t>, see UNEMPLOYMENT, TECHNOLOGICAL.</w:t>
      </w:r>
    </w:p>
    <w:p w14:paraId="68E50E23" w14:textId="77777777" w:rsidR="007A0058" w:rsidRPr="00CC5656" w:rsidRDefault="007A0058" w:rsidP="007A0058">
      <w:pPr>
        <w:spacing w:after="120" w:line="264" w:lineRule="auto"/>
        <w:jc w:val="both"/>
        <w:rPr>
          <w:lang w:val="en-US"/>
        </w:rPr>
      </w:pPr>
      <w:r w:rsidRPr="00CC5656">
        <w:rPr>
          <w:b/>
          <w:noProof/>
          <w:u w:val="single"/>
          <w:lang w:val="en-US"/>
        </w:rPr>
        <w:t>TECHNOLOGY</w:t>
      </w:r>
      <w:r w:rsidRPr="00CC5656">
        <w:rPr>
          <w:lang w:val="en-US"/>
        </w:rPr>
        <w:t>, 1. the methods of application of an art or science as opposed to mere knowledge of the science or art itself. (HCOB 13 Sept 65) 2. a body of truths. (Class VIII 4) 3. the whole body of the science. (5812C29) Abbr. Tech.</w:t>
      </w:r>
    </w:p>
    <w:p w14:paraId="365C39F2" w14:textId="77777777" w:rsidR="007A0058" w:rsidRPr="00CC5656" w:rsidRDefault="007A0058" w:rsidP="007A0058">
      <w:pPr>
        <w:spacing w:after="120" w:line="264" w:lineRule="auto"/>
        <w:jc w:val="both"/>
        <w:rPr>
          <w:lang w:val="en-US"/>
        </w:rPr>
      </w:pPr>
      <w:r w:rsidRPr="00CC5656">
        <w:rPr>
          <w:b/>
          <w:noProof/>
          <w:u w:val="single"/>
          <w:lang w:val="en-US"/>
        </w:rPr>
        <w:t>TECH OF ADMIN</w:t>
      </w:r>
      <w:r w:rsidRPr="00CC5656">
        <w:rPr>
          <w:lang w:val="en-US"/>
        </w:rPr>
        <w:t>, this would be the right ways to do actions or organize something. (HCO PL 4 Jun 71)</w:t>
      </w:r>
    </w:p>
    <w:p w14:paraId="0B27BB9B" w14:textId="77777777" w:rsidR="007A0058" w:rsidRPr="00CC5656" w:rsidRDefault="007A0058" w:rsidP="007A0058">
      <w:pPr>
        <w:spacing w:after="120" w:line="264" w:lineRule="auto"/>
        <w:jc w:val="both"/>
        <w:rPr>
          <w:lang w:val="en-US"/>
        </w:rPr>
      </w:pPr>
      <w:r w:rsidRPr="00CC5656">
        <w:rPr>
          <w:b/>
          <w:noProof/>
          <w:u w:val="single"/>
          <w:lang w:val="en-US"/>
        </w:rPr>
        <w:t>TECH ORG OFFICER/ESTO</w:t>
      </w:r>
      <w:r w:rsidRPr="00CC5656">
        <w:rPr>
          <w:lang w:val="en-US"/>
        </w:rPr>
        <w:t>, the Tech Org Officer/Esto establishes the Tech Division. (BPL 22 Nov 71R) Abbr. TOOE</w:t>
      </w:r>
    </w:p>
    <w:p w14:paraId="0E54CFC0" w14:textId="77777777" w:rsidR="007A0058" w:rsidRPr="00CC5656" w:rsidRDefault="007A0058" w:rsidP="007A0058">
      <w:pPr>
        <w:spacing w:after="120" w:line="264" w:lineRule="auto"/>
        <w:jc w:val="both"/>
        <w:rPr>
          <w:i/>
          <w:lang w:val="en-US"/>
        </w:rPr>
      </w:pPr>
      <w:r w:rsidRPr="00CC5656">
        <w:rPr>
          <w:b/>
          <w:noProof/>
          <w:u w:val="single"/>
          <w:lang w:val="en-US"/>
        </w:rPr>
        <w:t>TECH PERSON</w:t>
      </w:r>
      <w:r w:rsidRPr="00CC5656">
        <w:rPr>
          <w:lang w:val="en-US"/>
        </w:rPr>
        <w:t>, a</w:t>
      </w:r>
      <w:r w:rsidRPr="00CC5656">
        <w:rPr>
          <w:i/>
          <w:lang w:val="en-US"/>
        </w:rPr>
        <w:t xml:space="preserve"> tech person, </w:t>
      </w:r>
      <w:r w:rsidRPr="00CC5656">
        <w:rPr>
          <w:lang w:val="en-US"/>
        </w:rPr>
        <w:t>by actual defini</w:t>
      </w:r>
      <w:r w:rsidRPr="00CC5656">
        <w:rPr>
          <w:lang w:val="en-US"/>
        </w:rPr>
        <w:softHyphen/>
        <w:t xml:space="preserve">tion, does or supervises tech. *(HCO PL 23 May 68, </w:t>
      </w:r>
      <w:r w:rsidRPr="00CC5656">
        <w:rPr>
          <w:i/>
          <w:lang w:val="en-US"/>
        </w:rPr>
        <w:t>WW and SH Recombined (Dead Line 15 Jun 68)</w:t>
      </w:r>
      <w:r w:rsidRPr="00CC5656">
        <w:rPr>
          <w:lang w:val="en-US"/>
        </w:rPr>
        <w:t>)</w:t>
      </w:r>
    </w:p>
    <w:p w14:paraId="66B2B331" w14:textId="77777777" w:rsidR="007A0058" w:rsidRPr="00CC5656" w:rsidRDefault="007A0058" w:rsidP="007A0058">
      <w:pPr>
        <w:spacing w:after="120" w:line="264" w:lineRule="auto"/>
        <w:jc w:val="both"/>
        <w:rPr>
          <w:lang w:val="en-US"/>
        </w:rPr>
      </w:pPr>
      <w:r w:rsidRPr="00CC5656">
        <w:rPr>
          <w:b/>
          <w:noProof/>
          <w:u w:val="single"/>
          <w:lang w:val="en-US"/>
        </w:rPr>
        <w:t>TECH PROGRAMS CHIEF</w:t>
      </w:r>
      <w:r w:rsidRPr="00CC5656">
        <w:rPr>
          <w:lang w:val="en-US"/>
        </w:rPr>
        <w:t>, the</w:t>
      </w:r>
      <w:r w:rsidRPr="00CC5656">
        <w:rPr>
          <w:i/>
          <w:lang w:val="en-US"/>
        </w:rPr>
        <w:t xml:space="preserve"> </w:t>
      </w:r>
      <w:r w:rsidRPr="00CC5656">
        <w:rPr>
          <w:b/>
          <w:lang w:val="en-US"/>
        </w:rPr>
        <w:t>Tech Pro</w:t>
      </w:r>
      <w:r w:rsidRPr="00CC5656">
        <w:rPr>
          <w:b/>
          <w:lang w:val="en-US"/>
        </w:rPr>
        <w:softHyphen/>
        <w:t>grams Chiefs</w:t>
      </w:r>
      <w:r w:rsidRPr="00CC5656">
        <w:rPr>
          <w:lang w:val="en-US"/>
        </w:rPr>
        <w:t xml:space="preserve"> work with the LRH Comm and Tech Sees and Qual Sees to get tech materials and correct practices used. The Tech Programs Chiefs for non</w:t>
      </w:r>
      <w:r w:rsidRPr="00CC5656">
        <w:rPr>
          <w:lang w:val="en-US"/>
        </w:rPr>
        <w:noBreakHyphen/>
        <w:t>English areas push for tape translated tech</w:t>
      </w:r>
      <w:r w:rsidRPr="00CC5656">
        <w:rPr>
          <w:b/>
          <w:lang w:val="en-US"/>
        </w:rPr>
        <w:t xml:space="preserve"> </w:t>
      </w:r>
      <w:r w:rsidRPr="00CC5656">
        <w:rPr>
          <w:lang w:val="en-US"/>
        </w:rPr>
        <w:t>and</w:t>
      </w:r>
      <w:r w:rsidRPr="00CC5656">
        <w:rPr>
          <w:b/>
          <w:lang w:val="en-US"/>
        </w:rPr>
        <w:t xml:space="preserve"> </w:t>
      </w:r>
      <w:r w:rsidRPr="00CC5656">
        <w:rPr>
          <w:lang w:val="en-US"/>
        </w:rPr>
        <w:t>use the tapes for training in orgs. Each one runs a flub catch system for bis continent. (CBO 323)</w:t>
      </w:r>
    </w:p>
    <w:p w14:paraId="709152B6" w14:textId="77777777" w:rsidR="007A0058" w:rsidRPr="00CC5656" w:rsidRDefault="007A0058" w:rsidP="007A0058">
      <w:pPr>
        <w:spacing w:after="120" w:line="264" w:lineRule="auto"/>
        <w:jc w:val="both"/>
        <w:rPr>
          <w:lang w:val="en-US"/>
        </w:rPr>
      </w:pPr>
      <w:r w:rsidRPr="00CC5656">
        <w:rPr>
          <w:b/>
          <w:noProof/>
          <w:u w:val="single"/>
          <w:lang w:val="en-US"/>
        </w:rPr>
        <w:t>TECH QUALITY COMMOL UNIT</w:t>
      </w:r>
      <w:r w:rsidRPr="00CC5656">
        <w:rPr>
          <w:lang w:val="en-US"/>
        </w:rPr>
        <w:t xml:space="preserve">, Branch 11A, the LRH Comm Branch, Flag </w:t>
      </w:r>
      <w:r w:rsidRPr="00CC5656">
        <w:rPr>
          <w:lang w:val="en-US"/>
        </w:rPr>
        <w:noBreakHyphen/>
        <w:t>Management Bureau, contains a Tech and Policy Knowledge Management Section whence the KOT and PK Network is operated, and as a unit of this section, on Flag, a Tech Quality Control Unit which handles tech queries and flub catch per policy. (FBDL 488R)</w:t>
      </w:r>
    </w:p>
    <w:p w14:paraId="121F103F" w14:textId="77777777" w:rsidR="007A0058" w:rsidRPr="00CC5656" w:rsidRDefault="007A0058" w:rsidP="007A0058">
      <w:pPr>
        <w:spacing w:after="120" w:line="264" w:lineRule="auto"/>
        <w:jc w:val="both"/>
        <w:rPr>
          <w:lang w:val="en-US"/>
        </w:rPr>
      </w:pPr>
      <w:r w:rsidRPr="00CC5656">
        <w:rPr>
          <w:b/>
          <w:noProof/>
          <w:u w:val="single"/>
          <w:lang w:val="en-US"/>
        </w:rPr>
        <w:t>TECH QUERY LINE</w:t>
      </w:r>
      <w:r w:rsidRPr="00CC5656">
        <w:rPr>
          <w:lang w:val="en-US"/>
        </w:rPr>
        <w:t>, the tech query line must be made known to,, exist and interns are allowed to use it. The line is from the Interne Supervisor, Qual See, to Flag Tech Quality Control Unit for that continent. Interne confusions can be spotted by these terminals and often can refer to the precise HCOB that handles the query. (BPL 22 Feb 72R)</w:t>
      </w:r>
    </w:p>
    <w:p w14:paraId="4CBF0BBD" w14:textId="77777777" w:rsidR="007A0058" w:rsidRPr="00CC5656" w:rsidRDefault="007A0058" w:rsidP="007A0058">
      <w:pPr>
        <w:keepNext/>
        <w:spacing w:after="120" w:line="264" w:lineRule="auto"/>
        <w:jc w:val="both"/>
        <w:rPr>
          <w:lang w:val="en-US"/>
        </w:rPr>
      </w:pPr>
      <w:r w:rsidRPr="00CC5656">
        <w:rPr>
          <w:b/>
          <w:noProof/>
          <w:u w:val="single"/>
          <w:lang w:val="en-US"/>
        </w:rPr>
        <w:t>TECH (TECHNICAL) SERVICES</w:t>
      </w:r>
      <w:r w:rsidRPr="00CC5656">
        <w:rPr>
          <w:lang w:val="en-US"/>
        </w:rPr>
        <w:t>, 1. the acti</w:t>
      </w:r>
      <w:r w:rsidRPr="00CC5656">
        <w:rPr>
          <w:lang w:val="en-US"/>
        </w:rPr>
        <w:softHyphen/>
        <w:t>vity which enrolls, routes, schedules, distributes the mail of and assists the housing of students. (HCOB 21 Sept 70) 2. the purpose is to get auditors., PCs and materials together and in an auditing room on schedule so that auditing can occur and with minimal loss of the auditor's time and to get students routed and to keep afl. course materials, folders, records, checksheets, invoices and dispatches handled, filled out and properly ffled and so provide service for the org's publics. (SO ED 163 INT) 3. it is a primary duty of Tech Services to get PC and auditor into an auditing wishes from his current auditing. This is done as part of the registration cycle. (BPL 4 Dec 71 RA II)</w:t>
      </w:r>
    </w:p>
    <w:p w14:paraId="58323D1B" w14:textId="77777777" w:rsidR="007A0058" w:rsidRPr="00CC5656" w:rsidRDefault="007A0058" w:rsidP="007A0058">
      <w:pPr>
        <w:spacing w:after="120" w:line="264" w:lineRule="auto"/>
        <w:jc w:val="both"/>
        <w:rPr>
          <w:lang w:val="en-US"/>
        </w:rPr>
      </w:pPr>
      <w:r w:rsidRPr="00CC5656">
        <w:rPr>
          <w:b/>
          <w:noProof/>
          <w:u w:val="single"/>
          <w:lang w:val="en-US"/>
        </w:rPr>
        <w:t>TECH HAT</w:t>
      </w:r>
      <w:r w:rsidRPr="00CC5656">
        <w:rPr>
          <w:b/>
          <w:lang w:val="en-US"/>
        </w:rPr>
        <w:t xml:space="preserve">, </w:t>
      </w:r>
      <w:r w:rsidRPr="00CC5656">
        <w:rPr>
          <w:lang w:val="en-US"/>
        </w:rPr>
        <w:t>1.</w:t>
      </w:r>
      <w:r w:rsidRPr="00CC5656">
        <w:rPr>
          <w:b/>
          <w:lang w:val="en-US"/>
        </w:rPr>
        <w:t xml:space="preserve"> </w:t>
      </w:r>
      <w:r w:rsidRPr="00CC5656">
        <w:rPr>
          <w:lang w:val="en-US"/>
        </w:rPr>
        <w:t xml:space="preserve">a </w:t>
      </w:r>
      <w:r w:rsidRPr="00CC5656">
        <w:rPr>
          <w:b/>
          <w:lang w:val="en-US"/>
        </w:rPr>
        <w:t xml:space="preserve">hat </w:t>
      </w:r>
      <w:r w:rsidRPr="00CC5656">
        <w:rPr>
          <w:lang w:val="en-US"/>
        </w:rPr>
        <w:t xml:space="preserve">folder for general or </w:t>
      </w:r>
      <w:r w:rsidRPr="00CC5656">
        <w:rPr>
          <w:b/>
          <w:lang w:val="en-US"/>
        </w:rPr>
        <w:t xml:space="preserve">technical </w:t>
      </w:r>
      <w:r w:rsidRPr="00CC5656">
        <w:rPr>
          <w:lang w:val="en-US"/>
        </w:rPr>
        <w:t>directives issued to all the staff regardless of post. (HCO PL 13 Sept 70) 2. hat in which the HCOBs relating to the post or newly issued are kept. (LRH ED 83 INT)</w:t>
      </w:r>
    </w:p>
    <w:p w14:paraId="1A5F20C8" w14:textId="77777777" w:rsidR="007A0058" w:rsidRPr="00CC5656" w:rsidRDefault="007A0058" w:rsidP="007A0058">
      <w:pPr>
        <w:spacing w:after="120" w:line="264" w:lineRule="auto"/>
        <w:jc w:val="both"/>
        <w:rPr>
          <w:lang w:val="en-US"/>
        </w:rPr>
      </w:pPr>
      <w:r w:rsidRPr="00CC5656">
        <w:rPr>
          <w:b/>
          <w:noProof/>
          <w:u w:val="single"/>
          <w:lang w:val="en-US"/>
        </w:rPr>
        <w:t>TECHNICAL ALTER</w:t>
      </w:r>
      <w:r w:rsidRPr="00CC5656">
        <w:rPr>
          <w:b/>
          <w:noProof/>
          <w:u w:val="single"/>
          <w:lang w:val="en-US"/>
        </w:rPr>
        <w:noBreakHyphen/>
        <w:t>IS REPORT</w:t>
      </w:r>
      <w:r w:rsidRPr="00CC5656">
        <w:rPr>
          <w:b/>
          <w:lang w:val="en-US"/>
        </w:rPr>
        <w:t xml:space="preserve">, </w:t>
      </w:r>
      <w:r w:rsidRPr="00CC5656">
        <w:rPr>
          <w:lang w:val="en-US"/>
        </w:rPr>
        <w:t xml:space="preserve">staff member report of any ordered </w:t>
      </w:r>
      <w:r w:rsidRPr="00CC5656">
        <w:rPr>
          <w:b/>
          <w:lang w:val="en-US"/>
        </w:rPr>
        <w:t xml:space="preserve">alteration of technology </w:t>
      </w:r>
      <w:r w:rsidRPr="00CC5656">
        <w:rPr>
          <w:lang w:val="en-US"/>
        </w:rPr>
        <w:t>not given in an HCOB, book or LRH tape. (HCO PL 1 May 65)</w:t>
      </w:r>
    </w:p>
    <w:p w14:paraId="4E7968AE" w14:textId="77777777" w:rsidR="007A0058" w:rsidRPr="00CC5656" w:rsidRDefault="007A0058" w:rsidP="007A0058">
      <w:pPr>
        <w:spacing w:after="120" w:line="264" w:lineRule="auto"/>
        <w:jc w:val="both"/>
        <w:rPr>
          <w:lang w:val="en-US"/>
        </w:rPr>
      </w:pPr>
      <w:r w:rsidRPr="00CC5656">
        <w:rPr>
          <w:b/>
          <w:noProof/>
          <w:u w:val="single"/>
          <w:lang w:val="en-US"/>
        </w:rPr>
        <w:t>TECHNICAL ANALYSIS</w:t>
      </w:r>
      <w:r w:rsidRPr="00CC5656">
        <w:rPr>
          <w:b/>
          <w:lang w:val="en-US"/>
        </w:rPr>
        <w:t xml:space="preserve">, </w:t>
      </w:r>
      <w:r w:rsidRPr="00CC5656">
        <w:rPr>
          <w:lang w:val="en-US"/>
        </w:rPr>
        <w:t>see ANALYSIS, TECHNICAL.</w:t>
      </w:r>
    </w:p>
    <w:p w14:paraId="22B1B4C1" w14:textId="77777777" w:rsidR="007A0058" w:rsidRPr="00CC5656" w:rsidRDefault="007A0058" w:rsidP="007A0058">
      <w:pPr>
        <w:spacing w:after="120" w:line="264" w:lineRule="auto"/>
        <w:jc w:val="both"/>
        <w:rPr>
          <w:lang w:val="en-US"/>
        </w:rPr>
      </w:pPr>
      <w:r w:rsidRPr="00CC5656">
        <w:rPr>
          <w:b/>
          <w:noProof/>
          <w:u w:val="single"/>
          <w:lang w:val="en-US"/>
        </w:rPr>
        <w:t>TECHNICAL CONSULTANT</w:t>
      </w:r>
      <w:r w:rsidRPr="00CC5656">
        <w:rPr>
          <w:b/>
          <w:lang w:val="en-US"/>
        </w:rPr>
        <w:t xml:space="preserve">, </w:t>
      </w:r>
      <w:r w:rsidRPr="00CC5656">
        <w:rPr>
          <w:lang w:val="en-US"/>
        </w:rPr>
        <w:t xml:space="preserve">ARC Break Auditor (called </w:t>
      </w:r>
      <w:r w:rsidRPr="00CC5656">
        <w:rPr>
          <w:b/>
          <w:lang w:val="en-US"/>
        </w:rPr>
        <w:t xml:space="preserve">Technical Consultant </w:t>
      </w:r>
      <w:r w:rsidRPr="00CC5656">
        <w:rPr>
          <w:lang w:val="en-US"/>
        </w:rPr>
        <w:t>with the public). (SO ED 320RA INT)</w:t>
      </w:r>
    </w:p>
    <w:p w14:paraId="167005EA" w14:textId="77777777" w:rsidR="007A0058" w:rsidRPr="00CC5656" w:rsidRDefault="007A0058" w:rsidP="007A0058">
      <w:pPr>
        <w:spacing w:after="120" w:line="264" w:lineRule="auto"/>
        <w:jc w:val="both"/>
        <w:rPr>
          <w:lang w:val="en-US"/>
        </w:rPr>
      </w:pPr>
      <w:r w:rsidRPr="00CC5656">
        <w:rPr>
          <w:b/>
          <w:noProof/>
          <w:u w:val="single"/>
          <w:lang w:val="en-US"/>
        </w:rPr>
        <w:t>TECHNICAL COUNCIL</w:t>
      </w:r>
      <w:r w:rsidRPr="00CC5656">
        <w:rPr>
          <w:b/>
          <w:lang w:val="en-US"/>
        </w:rPr>
        <w:t xml:space="preserve">, </w:t>
      </w:r>
      <w:r w:rsidRPr="00CC5656">
        <w:rPr>
          <w:lang w:val="en-US"/>
        </w:rPr>
        <w:t xml:space="preserve">1. purpose: to uphold and increase the </w:t>
      </w:r>
      <w:r w:rsidRPr="00CC5656">
        <w:rPr>
          <w:b/>
          <w:lang w:val="en-US"/>
        </w:rPr>
        <w:t xml:space="preserve">technical </w:t>
      </w:r>
      <w:r w:rsidRPr="00CC5656">
        <w:rPr>
          <w:lang w:val="en-US"/>
        </w:rPr>
        <w:t xml:space="preserve">excellence of the organization through supervision, advice and training. Duties: to put in and maintain the technical lines and data in the organization. To clarify any technical difficulties. The Technical Council is headed by the Technical Director and is composed of any staff member who is a Saint Hill Graduate with a classification of III or above. The </w:t>
      </w:r>
      <w:r w:rsidRPr="00CC5656">
        <w:rPr>
          <w:b/>
          <w:lang w:val="en-US"/>
        </w:rPr>
        <w:t xml:space="preserve">council </w:t>
      </w:r>
      <w:r w:rsidRPr="00CC5656">
        <w:rPr>
          <w:lang w:val="en-US"/>
        </w:rPr>
        <w:t xml:space="preserve">will meet on order of the Technical Director: as needed to resolve technical difficulties as observed by its members; on appeal from a staff member or department head. (HCO PL 4 Oct 63) 2. the Technical Division shall no longer have a Technical Director but shall be governed by a </w:t>
      </w:r>
      <w:r w:rsidRPr="00CC5656">
        <w:rPr>
          <w:b/>
          <w:lang w:val="en-US"/>
        </w:rPr>
        <w:t xml:space="preserve">Technical Council </w:t>
      </w:r>
      <w:r w:rsidRPr="00CC5656">
        <w:rPr>
          <w:lang w:val="en-US"/>
        </w:rPr>
        <w:t>which shall consist of the Director of Processing and the Director of Train</w:t>
      </w:r>
      <w:r w:rsidRPr="00CC5656">
        <w:rPr>
          <w:lang w:val="en-US"/>
        </w:rPr>
        <w:softHyphen/>
        <w:t>ing. (FCPL 9 Oct 58)</w:t>
      </w:r>
    </w:p>
    <w:p w14:paraId="629FA584" w14:textId="77777777" w:rsidR="007A0058" w:rsidRPr="00CC5656" w:rsidRDefault="007A0058" w:rsidP="007A0058">
      <w:pPr>
        <w:keepNext/>
        <w:spacing w:after="120" w:line="264" w:lineRule="auto"/>
        <w:jc w:val="both"/>
        <w:rPr>
          <w:lang w:val="en-US"/>
        </w:rPr>
      </w:pPr>
      <w:r w:rsidRPr="00CC5656">
        <w:rPr>
          <w:b/>
          <w:noProof/>
          <w:u w:val="single"/>
          <w:lang w:val="en-US"/>
        </w:rPr>
        <w:t>TECHNICAL DEGRADES</w:t>
      </w:r>
      <w:r w:rsidRPr="00CC5656">
        <w:rPr>
          <w:b/>
          <w:lang w:val="en-US"/>
        </w:rPr>
        <w:t xml:space="preserve">, </w:t>
      </w:r>
      <w:r w:rsidRPr="00CC5656">
        <w:rPr>
          <w:lang w:val="en-US"/>
        </w:rPr>
        <w:t>(1) abbreviating an official course in Dn and Scn so as to lose the full theory, processes and effectiveness of the sub</w:t>
      </w:r>
      <w:r w:rsidRPr="00CC5656">
        <w:rPr>
          <w:lang w:val="en-US"/>
        </w:rPr>
        <w:softHyphen/>
        <w:t>jects. (2) adding comments to checksheets or instructions labeling any material "background" or "not used now" or "old" or any similar action which will result in the student not knowing, using and applying the data in which he is being trained. (3) employing after 1 September 1970 any check</w:t>
      </w:r>
      <w:r w:rsidRPr="00CC5656">
        <w:rPr>
          <w:lang w:val="en-US"/>
        </w:rPr>
        <w:softHyphen/>
        <w:t xml:space="preserve">sheet for any course not authorized by myself and the SO Organizing Bureau Flag. (4) failing to strike from any checksheet remaining in use meanwhile any such comments as "historical," "background," "not used," "old," etc., or verbally stating it to students. (5) permitting a PC to attest to more than one grade at a time on the PC's own determinism without hint or evaluation, (6) running only one process for a grade between 0 to IV. (7) failing to use all processes for a level. (8) boasting as to speed of delivery in a session, such as "I put in Grade Zero in three minutes," etc. (9) shortening time of application of auditing for financial or labor saving considerations. (10) acting in any way calculated to lose the </w:t>
      </w:r>
      <w:r w:rsidRPr="00CC5656">
        <w:rPr>
          <w:b/>
          <w:lang w:val="en-US"/>
        </w:rPr>
        <w:t xml:space="preserve">technology </w:t>
      </w:r>
      <w:r w:rsidRPr="00CC5656">
        <w:rPr>
          <w:lang w:val="en-US"/>
        </w:rPr>
        <w:t>of Dn and Scn to use or impede its use or shorten its materials or its application. (HCO PL 17 Jun 70)</w:t>
      </w:r>
    </w:p>
    <w:p w14:paraId="219DAC0C" w14:textId="77777777" w:rsidR="007A0058" w:rsidRPr="00CC5656" w:rsidRDefault="007A0058" w:rsidP="007A0058">
      <w:pPr>
        <w:spacing w:after="120" w:line="264" w:lineRule="auto"/>
        <w:jc w:val="both"/>
        <w:rPr>
          <w:lang w:val="en-US"/>
        </w:rPr>
      </w:pPr>
      <w:r w:rsidRPr="00CC5656">
        <w:rPr>
          <w:b/>
          <w:noProof/>
          <w:u w:val="single"/>
          <w:lang w:val="en-US"/>
        </w:rPr>
        <w:t>TECHNICAL DIRECTOR</w:t>
      </w:r>
      <w:r w:rsidRPr="00CC5656">
        <w:rPr>
          <w:b/>
          <w:lang w:val="en-US"/>
        </w:rPr>
        <w:t xml:space="preserve">, </w:t>
      </w:r>
      <w:r w:rsidRPr="00CC5656">
        <w:rPr>
          <w:lang w:val="en-US"/>
        </w:rPr>
        <w:t>1. purpose: to en</w:t>
      </w:r>
      <w:r w:rsidRPr="00CC5656">
        <w:rPr>
          <w:lang w:val="en-US"/>
        </w:rPr>
        <w:softHyphen/>
        <w:t xml:space="preserve">sure good training and processing, good service and ARC inside and outside the organization. (HCO PL12 Oct 62) 2. the function of the </w:t>
      </w:r>
      <w:r w:rsidRPr="00CC5656">
        <w:rPr>
          <w:b/>
          <w:lang w:val="en-US"/>
        </w:rPr>
        <w:t xml:space="preserve">Technical Director </w:t>
      </w:r>
      <w:r w:rsidRPr="00CC5656">
        <w:rPr>
          <w:lang w:val="en-US"/>
        </w:rPr>
        <w:t>is to take charge of all technical activities in the organization. The Technical Director is immediately below Association Secretary and immediately above Directors of Technical depart</w:t>
      </w:r>
      <w:r w:rsidRPr="00CC5656">
        <w:rPr>
          <w:lang w:val="en-US"/>
        </w:rPr>
        <w:softHyphen/>
        <w:t xml:space="preserve">ments. The </w:t>
      </w:r>
      <w:r w:rsidRPr="00CC5656">
        <w:rPr>
          <w:b/>
          <w:lang w:val="en-US"/>
        </w:rPr>
        <w:t xml:space="preserve">Technical Director </w:t>
      </w:r>
      <w:r w:rsidRPr="00CC5656">
        <w:rPr>
          <w:lang w:val="en-US"/>
        </w:rPr>
        <w:t xml:space="preserve">is on a par with the Administrator. The </w:t>
      </w:r>
      <w:r w:rsidRPr="00CC5656">
        <w:rPr>
          <w:b/>
          <w:lang w:val="en-US"/>
        </w:rPr>
        <w:t xml:space="preserve">Technical Director </w:t>
      </w:r>
      <w:r w:rsidRPr="00CC5656">
        <w:rPr>
          <w:lang w:val="en-US"/>
        </w:rPr>
        <w:t xml:space="preserve">displaces the Technical Council. The first three objectives of the </w:t>
      </w:r>
      <w:r w:rsidRPr="00CC5656">
        <w:rPr>
          <w:b/>
          <w:lang w:val="en-US"/>
        </w:rPr>
        <w:t xml:space="preserve">Technical Director </w:t>
      </w:r>
      <w:r w:rsidRPr="00CC5656">
        <w:rPr>
          <w:lang w:val="en-US"/>
        </w:rPr>
        <w:t>are as follows: (1) to make absolutely and personally certain that every HGC preclear achieves positive and real gains in every week's intensive in the HGC. (2) to make abso</w:t>
      </w:r>
      <w:r w:rsidRPr="00CC5656">
        <w:rPr>
          <w:lang w:val="en-US"/>
        </w:rPr>
        <w:softHyphen/>
        <w:t xml:space="preserve">lutely and personally certain that every student in the academy is able to audit on graduation and that graduation is done rapidly. (3) to make absolutely certain that staff morale is kept high, using existing technology. (HCO PL 6 Apr 62) </w:t>
      </w:r>
      <w:r w:rsidRPr="00CC5656">
        <w:rPr>
          <w:b/>
          <w:lang w:val="en-US"/>
        </w:rPr>
        <w:t xml:space="preserve">3. the Technical Director </w:t>
      </w:r>
      <w:r w:rsidRPr="00CC5656">
        <w:rPr>
          <w:lang w:val="en-US"/>
        </w:rPr>
        <w:t>coordinates all training and processing activities. He holds Auditors Confer</w:t>
      </w:r>
      <w:r w:rsidRPr="00CC5656">
        <w:rPr>
          <w:lang w:val="en-US"/>
        </w:rPr>
        <w:softHyphen/>
        <w:t xml:space="preserve">ence, checks sessions, assigns preclears, he passes on schedules and subject matter in training. The </w:t>
      </w:r>
      <w:r w:rsidRPr="00CC5656">
        <w:rPr>
          <w:b/>
          <w:lang w:val="en-US"/>
        </w:rPr>
        <w:t xml:space="preserve">Technical Director </w:t>
      </w:r>
      <w:r w:rsidRPr="00CC5656">
        <w:rPr>
          <w:lang w:val="en-US"/>
        </w:rPr>
        <w:t>is to act as a bridge between service and procurement and should work closely with the registrar and administration. (FCPL 1 Apr 57) 4. purpose: to ensure good training and processing, good service and ARC inside and outside the organization. (HCO London 9 Jan 58)</w:t>
      </w:r>
    </w:p>
    <w:p w14:paraId="38DDFBD6" w14:textId="77777777" w:rsidR="007A0058" w:rsidRPr="00CC5656" w:rsidRDefault="007A0058" w:rsidP="007A0058">
      <w:pPr>
        <w:spacing w:after="120" w:line="264" w:lineRule="auto"/>
        <w:jc w:val="both"/>
        <w:rPr>
          <w:lang w:val="en-US"/>
        </w:rPr>
      </w:pPr>
      <w:r w:rsidRPr="00CC5656">
        <w:rPr>
          <w:b/>
          <w:noProof/>
          <w:u w:val="single"/>
          <w:lang w:val="en-US"/>
        </w:rPr>
        <w:t>TECHNICAL DIVISION</w:t>
      </w:r>
      <w:r w:rsidRPr="00CC5656">
        <w:rPr>
          <w:b/>
          <w:lang w:val="en-US"/>
        </w:rPr>
        <w:t xml:space="preserve">, </w:t>
      </w:r>
      <w:r w:rsidRPr="00CC5656">
        <w:rPr>
          <w:lang w:val="en-US"/>
        </w:rPr>
        <w:t>purpose: to ensure good training and processing, good service and ARC inside and outside the organization. (HCO PL 27 Nov 59) 2. then we get into technical, in actual fact the right name is production. Production Division is Division 4. (SH Spec 77, 6608C23) 3. the Technical Division includes these three depart</w:t>
      </w:r>
      <w:r w:rsidRPr="00CC5656">
        <w:rPr>
          <w:lang w:val="en-US"/>
        </w:rPr>
        <w:softHyphen/>
        <w:t>ments: the PE Foundation, the Academy of Scn and the Hubbard Guidance Center. These carry out the three basic services of a Central Organiza</w:t>
      </w:r>
      <w:r w:rsidRPr="00CC5656">
        <w:rPr>
          <w:lang w:val="en-US"/>
        </w:rPr>
        <w:softHyphen/>
        <w:t>tion</w:t>
      </w:r>
      <w:r w:rsidRPr="00CC5656">
        <w:rPr>
          <w:lang w:val="en-US"/>
        </w:rPr>
        <w:noBreakHyphen/>
        <w:t xml:space="preserve">public training and processing, individual training and individual processing. (HCO PL 20 Dec 62) 4. an organization is divided into a </w:t>
      </w:r>
      <w:r w:rsidRPr="00CC5656">
        <w:rPr>
          <w:b/>
          <w:lang w:val="en-US"/>
        </w:rPr>
        <w:t xml:space="preserve">Technical Division </w:t>
      </w:r>
      <w:r w:rsidRPr="00CC5656">
        <w:rPr>
          <w:lang w:val="en-US"/>
        </w:rPr>
        <w:t>and an Administrative Divi</w:t>
      </w:r>
      <w:r w:rsidRPr="00CC5656">
        <w:rPr>
          <w:lang w:val="en-US"/>
        </w:rPr>
        <w:softHyphen/>
        <w:t xml:space="preserve">sion. The </w:t>
      </w:r>
      <w:r w:rsidRPr="00CC5656">
        <w:rPr>
          <w:b/>
          <w:lang w:val="en-US"/>
        </w:rPr>
        <w:t xml:space="preserve">Technical Division </w:t>
      </w:r>
      <w:r w:rsidRPr="00CC5656">
        <w:rPr>
          <w:lang w:val="en-US"/>
        </w:rPr>
        <w:t>is composed of those who directly audit or train or directly supervise auditing or training. (HCO PL 5 Dec 62)</w:t>
      </w:r>
    </w:p>
    <w:p w14:paraId="3713126A" w14:textId="77777777" w:rsidR="007A0058" w:rsidRPr="00CC5656" w:rsidRDefault="007A0058" w:rsidP="007A0058">
      <w:pPr>
        <w:spacing w:after="120" w:line="264" w:lineRule="auto"/>
        <w:jc w:val="both"/>
        <w:rPr>
          <w:lang w:val="en-US"/>
        </w:rPr>
      </w:pPr>
      <w:r w:rsidRPr="00CC5656">
        <w:rPr>
          <w:b/>
          <w:noProof/>
          <w:u w:val="single"/>
          <w:lang w:val="en-US"/>
        </w:rPr>
        <w:t>TECHNICAL DIVISION ESTABLISH</w:t>
      </w:r>
      <w:r w:rsidRPr="00CC5656">
        <w:rPr>
          <w:b/>
          <w:noProof/>
          <w:u w:val="single"/>
          <w:lang w:val="en-US"/>
        </w:rPr>
        <w:softHyphen/>
        <w:t>MENT OFFICER</w:t>
      </w:r>
      <w:r w:rsidRPr="00CC5656">
        <w:rPr>
          <w:lang w:val="en-US"/>
        </w:rPr>
        <w:t>, see TECH ESTABLISH</w:t>
      </w:r>
      <w:r w:rsidRPr="00CC5656">
        <w:rPr>
          <w:lang w:val="en-US"/>
        </w:rPr>
        <w:softHyphen/>
        <w:t>MENT OFFICER.</w:t>
      </w:r>
    </w:p>
    <w:p w14:paraId="71B645E5" w14:textId="77777777" w:rsidR="007A0058" w:rsidRPr="00CC5656" w:rsidRDefault="007A0058" w:rsidP="007A0058">
      <w:pPr>
        <w:spacing w:after="120" w:line="264" w:lineRule="auto"/>
        <w:jc w:val="both"/>
        <w:rPr>
          <w:lang w:val="en-US"/>
        </w:rPr>
      </w:pPr>
      <w:r w:rsidRPr="00CC5656">
        <w:rPr>
          <w:b/>
          <w:noProof/>
          <w:u w:val="single"/>
          <w:lang w:val="en-US"/>
        </w:rPr>
        <w:t>TECHNICAL FOLDER</w:t>
      </w:r>
      <w:r w:rsidRPr="00CC5656">
        <w:rPr>
          <w:lang w:val="en-US"/>
        </w:rPr>
        <w:t>, see HAT FOLDER.</w:t>
      </w:r>
    </w:p>
    <w:p w14:paraId="78A456C7" w14:textId="77777777" w:rsidR="007A0058" w:rsidRPr="00CC5656" w:rsidRDefault="007A0058" w:rsidP="007A0058">
      <w:pPr>
        <w:spacing w:after="120" w:line="264" w:lineRule="auto"/>
        <w:jc w:val="both"/>
        <w:rPr>
          <w:lang w:val="en-US"/>
        </w:rPr>
      </w:pPr>
      <w:r w:rsidRPr="00CC5656">
        <w:rPr>
          <w:b/>
          <w:noProof/>
          <w:u w:val="single"/>
          <w:lang w:val="en-US"/>
        </w:rPr>
        <w:t>TECH HATS</w:t>
      </w:r>
      <w:r w:rsidRPr="00CC5656">
        <w:rPr>
          <w:lang w:val="en-US"/>
        </w:rPr>
        <w:t>, this hat would contain all HCO Bulletins on technical information. These are to be arranged in chronological order. (SEC ED 78, 2 Feb 59)</w:t>
      </w:r>
    </w:p>
    <w:p w14:paraId="53A20268" w14:textId="77777777" w:rsidR="007A0058" w:rsidRPr="00CC5656" w:rsidRDefault="007A0058" w:rsidP="007A0058">
      <w:pPr>
        <w:spacing w:after="120" w:line="264" w:lineRule="auto"/>
        <w:jc w:val="both"/>
        <w:rPr>
          <w:lang w:val="en-US"/>
        </w:rPr>
      </w:pPr>
      <w:r w:rsidRPr="00CC5656">
        <w:rPr>
          <w:b/>
          <w:noProof/>
          <w:u w:val="single"/>
          <w:lang w:val="en-US"/>
        </w:rPr>
        <w:t>TECEMCAL MIVIDUAL PROGRAMS</w:t>
      </w:r>
      <w:r w:rsidRPr="00CC5656">
        <w:rPr>
          <w:lang w:val="en-US"/>
        </w:rPr>
        <w:t xml:space="preserve">, 1. originated so that personal programs for students and PCs coming to Flag may be issued and published, numbered and dated. More than one program can be on one issue. They are on green paper on one side of a page so they can be cut up. Distributed only to those concerned. (HCO PL 24 Sept 70R) 2. to keep check of programs on cases and study, a new issue has been created called a </w:t>
      </w:r>
      <w:r w:rsidRPr="00CC5656">
        <w:rPr>
          <w:b/>
          <w:lang w:val="en-US"/>
        </w:rPr>
        <w:t xml:space="preserve">Technical Individual Program (TIP). </w:t>
      </w:r>
      <w:r w:rsidRPr="00CC5656">
        <w:rPr>
          <w:lang w:val="en-US"/>
        </w:rPr>
        <w:t>These will be mimeoed and go to the various interested terminals. They apply to FEBCs, Qual interns and crew. This will keep things sorted out on sso they and others know what's</w:t>
      </w:r>
      <w:r w:rsidRPr="00CC5656">
        <w:rPr>
          <w:lang w:val="en-US"/>
        </w:rPr>
        <w:noBreakHyphen/>
        <w:t>going. (OODs 21 Jun 71) Abbr. TIPS.</w:t>
      </w:r>
    </w:p>
    <w:p w14:paraId="09434233" w14:textId="77777777" w:rsidR="007A0058" w:rsidRPr="00CC5656" w:rsidRDefault="007A0058" w:rsidP="007A0058">
      <w:pPr>
        <w:spacing w:after="120" w:line="264" w:lineRule="auto"/>
        <w:jc w:val="both"/>
        <w:rPr>
          <w:lang w:val="en-US"/>
        </w:rPr>
      </w:pPr>
      <w:r w:rsidRPr="00CC5656">
        <w:rPr>
          <w:b/>
          <w:noProof/>
          <w:u w:val="single"/>
          <w:lang w:val="en-US"/>
        </w:rPr>
        <w:t>TECHNICAL INFORMATION</w:t>
      </w:r>
      <w:r w:rsidRPr="00CC5656">
        <w:rPr>
          <w:lang w:val="en-US"/>
        </w:rPr>
        <w:t>, by which is meant the "how" and "why" of our activities. (HCO PL 31 Dec 64)</w:t>
      </w:r>
    </w:p>
    <w:p w14:paraId="744F6003" w14:textId="77777777" w:rsidR="007A0058" w:rsidRPr="00CC5656" w:rsidRDefault="007A0058" w:rsidP="007A0058">
      <w:pPr>
        <w:spacing w:after="120" w:line="264" w:lineRule="auto"/>
        <w:jc w:val="both"/>
        <w:rPr>
          <w:lang w:val="en-US"/>
        </w:rPr>
      </w:pPr>
      <w:r w:rsidRPr="00CC5656">
        <w:rPr>
          <w:b/>
          <w:noProof/>
          <w:u w:val="single"/>
          <w:lang w:val="en-US"/>
        </w:rPr>
        <w:t>TECHNICAL NON</w:t>
      </w:r>
      <w:r w:rsidRPr="00CC5656">
        <w:rPr>
          <w:b/>
          <w:noProof/>
          <w:u w:val="single"/>
          <w:lang w:val="en-US"/>
        </w:rPr>
        <w:noBreakHyphen/>
        <w:t>COMPLIANCE RE</w:t>
      </w:r>
      <w:r w:rsidRPr="00CC5656">
        <w:rPr>
          <w:b/>
          <w:noProof/>
          <w:u w:val="single"/>
          <w:lang w:val="en-US"/>
        </w:rPr>
        <w:softHyphen/>
        <w:t>PORT</w:t>
      </w:r>
      <w:r w:rsidRPr="00CC5656">
        <w:rPr>
          <w:lang w:val="en-US"/>
        </w:rPr>
        <w:t>, staff member report of any failure to apply the correct technical procedure. (HCO PL 1 May 65)</w:t>
      </w:r>
    </w:p>
    <w:p w14:paraId="242349DA" w14:textId="77777777" w:rsidR="007A0058" w:rsidRPr="00CC5656" w:rsidRDefault="007A0058" w:rsidP="007A0058">
      <w:pPr>
        <w:spacing w:after="120" w:line="264" w:lineRule="auto"/>
        <w:jc w:val="both"/>
        <w:rPr>
          <w:lang w:val="en-US"/>
        </w:rPr>
      </w:pPr>
      <w:r w:rsidRPr="00CC5656">
        <w:rPr>
          <w:b/>
          <w:noProof/>
          <w:u w:val="single"/>
          <w:lang w:val="en-US"/>
        </w:rPr>
        <w:t>TECHNICAL PROCEDURES</w:t>
      </w:r>
      <w:r w:rsidRPr="00CC5656">
        <w:rPr>
          <w:lang w:val="en-US"/>
        </w:rPr>
        <w:t>, see TECH.</w:t>
      </w:r>
    </w:p>
    <w:p w14:paraId="78D50649" w14:textId="77777777" w:rsidR="007A0058" w:rsidRPr="00CC5656" w:rsidRDefault="007A0058" w:rsidP="007A0058">
      <w:pPr>
        <w:spacing w:after="120" w:line="264" w:lineRule="auto"/>
        <w:jc w:val="both"/>
        <w:rPr>
          <w:lang w:val="en-US"/>
        </w:rPr>
      </w:pPr>
      <w:r w:rsidRPr="00CC5656">
        <w:rPr>
          <w:b/>
          <w:noProof/>
          <w:u w:val="single"/>
          <w:lang w:val="en-US"/>
        </w:rPr>
        <w:t>TECHNICAL RESEARCH</w:t>
      </w:r>
      <w:r w:rsidRPr="00CC5656">
        <w:rPr>
          <w:lang w:val="en-US"/>
        </w:rPr>
        <w:t>, see ANALYSIS, TECHNICAL.</w:t>
      </w:r>
    </w:p>
    <w:p w14:paraId="1F5F1369" w14:textId="77777777" w:rsidR="007A0058" w:rsidRPr="00CC5656" w:rsidRDefault="007A0058" w:rsidP="007A0058">
      <w:pPr>
        <w:spacing w:after="120" w:line="264" w:lineRule="auto"/>
        <w:jc w:val="both"/>
        <w:rPr>
          <w:lang w:val="en-US"/>
        </w:rPr>
      </w:pPr>
      <w:r w:rsidRPr="00CC5656">
        <w:rPr>
          <w:b/>
          <w:noProof/>
          <w:u w:val="single"/>
          <w:lang w:val="en-US"/>
        </w:rPr>
        <w:t>TECHNICAL SECRETARY</w:t>
      </w:r>
      <w:r w:rsidRPr="00CC5656">
        <w:rPr>
          <w:lang w:val="en-US"/>
        </w:rPr>
        <w:t>, Division 4, Tech</w:t>
      </w:r>
      <w:r w:rsidRPr="00CC5656">
        <w:rPr>
          <w:lang w:val="en-US"/>
        </w:rPr>
        <w:softHyphen/>
        <w:t>nical Division is headed by the Technical Secre</w:t>
      </w:r>
      <w:r w:rsidRPr="00CC5656">
        <w:rPr>
          <w:lang w:val="en-US"/>
        </w:rPr>
        <w:softHyphen/>
        <w:t>tary. (BPL 4 Jul 69R VI) Abbr. Tech See.</w:t>
      </w:r>
    </w:p>
    <w:p w14:paraId="1D786469" w14:textId="77777777" w:rsidR="007A0058" w:rsidRPr="00CC5656" w:rsidRDefault="007A0058" w:rsidP="007A0058">
      <w:pPr>
        <w:spacing w:after="120" w:line="264" w:lineRule="auto"/>
        <w:jc w:val="both"/>
        <w:rPr>
          <w:lang w:val="en-US"/>
        </w:rPr>
      </w:pPr>
      <w:r w:rsidRPr="00CC5656">
        <w:rPr>
          <w:b/>
          <w:noProof/>
          <w:u w:val="single"/>
          <w:lang w:val="en-US"/>
        </w:rPr>
        <w:t>TECHNICLA</w:t>
      </w:r>
      <w:r w:rsidRPr="00CC5656">
        <w:rPr>
          <w:b/>
          <w:noProof/>
          <w:u w:val="single"/>
          <w:lang w:val="en-US"/>
        </w:rPr>
        <w:noBreakHyphen/>
        <w:t>N</w:t>
      </w:r>
      <w:r w:rsidRPr="00CC5656">
        <w:rPr>
          <w:lang w:val="en-US"/>
        </w:rPr>
        <w:t>, 1. a person skilled in a specific technique or range of technique that form part of a broa,~J er field of study such as a dental technician or stock market research technician. 2. one with skill in the arts.</w:t>
      </w:r>
    </w:p>
    <w:p w14:paraId="2EB0CBA4" w14:textId="77777777" w:rsidR="007A0058" w:rsidRPr="00CC5656" w:rsidRDefault="007A0058" w:rsidP="007A0058">
      <w:pPr>
        <w:spacing w:after="120" w:line="264" w:lineRule="auto"/>
        <w:jc w:val="both"/>
        <w:rPr>
          <w:lang w:val="en-US"/>
        </w:rPr>
      </w:pPr>
      <w:r w:rsidRPr="00CC5656">
        <w:rPr>
          <w:b/>
          <w:noProof/>
          <w:u w:val="single"/>
          <w:lang w:val="en-US"/>
        </w:rPr>
        <w:t>TECHNIQUE</w:t>
      </w:r>
      <w:r w:rsidRPr="00CC5656">
        <w:rPr>
          <w:lang w:val="en-US"/>
        </w:rPr>
        <w:t>, 1. the individual skill possessed by an artist or accomplished person which becomes apparent as soon as you see his work and distin</w:t>
      </w:r>
      <w:r w:rsidRPr="00CC5656">
        <w:rPr>
          <w:lang w:val="en-US"/>
        </w:rPr>
        <w:softHyphen/>
        <w:t>guishes him from others in his field. 2. the exact manner employed to obtain a specific result.</w:t>
      </w:r>
    </w:p>
    <w:p w14:paraId="4F810E98" w14:textId="77777777" w:rsidR="007A0058" w:rsidRPr="00CC5656" w:rsidRDefault="007A0058" w:rsidP="007A0058">
      <w:pPr>
        <w:spacing w:after="120" w:line="264" w:lineRule="auto"/>
        <w:jc w:val="both"/>
        <w:rPr>
          <w:lang w:val="en-US"/>
        </w:rPr>
      </w:pPr>
      <w:r w:rsidRPr="00CC5656">
        <w:rPr>
          <w:b/>
          <w:noProof/>
          <w:u w:val="single"/>
          <w:lang w:val="en-US"/>
        </w:rPr>
        <w:t>TECHNOLOGICAL UNEMPLOYMENT</w:t>
      </w:r>
      <w:r w:rsidRPr="00CC5656">
        <w:rPr>
          <w:lang w:val="en-US"/>
        </w:rPr>
        <w:t>, see UNEMPLOYMENT, TECHNOLOGICAL.</w:t>
      </w:r>
    </w:p>
    <w:p w14:paraId="2519CA04" w14:textId="77777777" w:rsidR="007A0058" w:rsidRPr="00CC5656" w:rsidRDefault="007A0058" w:rsidP="007A0058">
      <w:pPr>
        <w:spacing w:after="120" w:line="264" w:lineRule="auto"/>
        <w:jc w:val="both"/>
        <w:rPr>
          <w:lang w:val="en-US"/>
        </w:rPr>
      </w:pPr>
      <w:r w:rsidRPr="00CC5656">
        <w:rPr>
          <w:b/>
          <w:noProof/>
          <w:u w:val="single"/>
          <w:lang w:val="en-US"/>
        </w:rPr>
        <w:t>TECHNOLOGY</w:t>
      </w:r>
      <w:r w:rsidRPr="00CC5656">
        <w:rPr>
          <w:lang w:val="en-US"/>
        </w:rPr>
        <w:t>, 1. the methods of application of an art or science as opposed to mere knowledge of the science or art itself. (HCOB 13 Sept 65) 2. a body of truths. (Class VIII 4) 3. the whole body of the science. (5812C29)</w:t>
      </w:r>
      <w:r w:rsidRPr="00CC5656">
        <w:rPr>
          <w:i/>
          <w:lang w:val="en-US"/>
        </w:rPr>
        <w:t xml:space="preserve"> Abbr. </w:t>
      </w:r>
      <w:r w:rsidRPr="00CC5656">
        <w:rPr>
          <w:lang w:val="en-US"/>
        </w:rPr>
        <w:t>Tech.</w:t>
      </w:r>
    </w:p>
    <w:p w14:paraId="6967CB66" w14:textId="77777777" w:rsidR="007A0058" w:rsidRPr="00CC5656" w:rsidRDefault="007A0058" w:rsidP="007A0058">
      <w:pPr>
        <w:spacing w:after="120" w:line="264" w:lineRule="auto"/>
        <w:jc w:val="both"/>
        <w:rPr>
          <w:lang w:val="en-US"/>
        </w:rPr>
      </w:pPr>
      <w:r w:rsidRPr="00CC5656">
        <w:rPr>
          <w:b/>
          <w:noProof/>
          <w:u w:val="single"/>
          <w:lang w:val="en-US"/>
        </w:rPr>
        <w:t>TECH OF ADMIN</w:t>
      </w:r>
      <w:r w:rsidRPr="00CC5656">
        <w:rPr>
          <w:lang w:val="en-US"/>
        </w:rPr>
        <w:t xml:space="preserve">, this would be the right ways to do </w:t>
      </w:r>
      <w:r w:rsidRPr="00CC5656">
        <w:rPr>
          <w:b/>
          <w:lang w:val="en-US"/>
        </w:rPr>
        <w:t xml:space="preserve">administrative </w:t>
      </w:r>
      <w:r w:rsidRPr="00CC5656">
        <w:rPr>
          <w:lang w:val="en-US"/>
        </w:rPr>
        <w:t>actions or organize some</w:t>
      </w:r>
      <w:r w:rsidRPr="00CC5656">
        <w:rPr>
          <w:lang w:val="en-US"/>
        </w:rPr>
        <w:softHyphen/>
        <w:t>thing. (HCO PL 4 Jun 71)</w:t>
      </w:r>
    </w:p>
    <w:p w14:paraId="4DF300FD" w14:textId="77777777" w:rsidR="007A0058" w:rsidRPr="00CC5656" w:rsidRDefault="007A0058" w:rsidP="007A0058">
      <w:pPr>
        <w:spacing w:after="120" w:line="264" w:lineRule="auto"/>
        <w:jc w:val="both"/>
        <w:rPr>
          <w:lang w:val="en-US"/>
        </w:rPr>
      </w:pPr>
      <w:r w:rsidRPr="00CC5656">
        <w:rPr>
          <w:b/>
          <w:noProof/>
          <w:u w:val="single"/>
          <w:lang w:val="en-US"/>
        </w:rPr>
        <w:t>ORG OFFICER/ESTO</w:t>
      </w:r>
      <w:r w:rsidRPr="00CC5656">
        <w:rPr>
          <w:lang w:val="en-US"/>
        </w:rPr>
        <w:t>, the Tech Org Officer/Esto establishes the Tech Division. (BPL 22 Nov 71R) Abbr. TOOE</w:t>
      </w:r>
    </w:p>
    <w:p w14:paraId="7E79CA31" w14:textId="77777777" w:rsidR="007A0058" w:rsidRPr="00CC5656" w:rsidRDefault="007A0058" w:rsidP="007A0058">
      <w:pPr>
        <w:spacing w:after="120" w:line="264" w:lineRule="auto"/>
        <w:jc w:val="both"/>
        <w:rPr>
          <w:i/>
          <w:lang w:val="en-US"/>
        </w:rPr>
      </w:pPr>
      <w:r w:rsidRPr="00CC5656">
        <w:rPr>
          <w:b/>
          <w:noProof/>
          <w:u w:val="single"/>
          <w:lang w:val="en-US"/>
        </w:rPr>
        <w:t>TECH PERSON</w:t>
      </w:r>
      <w:r w:rsidRPr="00CC5656">
        <w:rPr>
          <w:b/>
          <w:lang w:val="en-US"/>
        </w:rPr>
        <w:t xml:space="preserve">, </w:t>
      </w:r>
      <w:r w:rsidRPr="00CC5656">
        <w:rPr>
          <w:lang w:val="en-US"/>
        </w:rPr>
        <w:t>a tech person, by actual defini</w:t>
      </w:r>
      <w:r w:rsidRPr="00CC5656">
        <w:rPr>
          <w:lang w:val="en-US"/>
        </w:rPr>
        <w:softHyphen/>
        <w:t xml:space="preserve">tion, does or supervises tech. (HCO PL 23 May 68, </w:t>
      </w:r>
      <w:r w:rsidRPr="00CC5656">
        <w:rPr>
          <w:i/>
          <w:lang w:val="en-US"/>
        </w:rPr>
        <w:t>WW and SH Recombined (Dead Line 15 Jun 68)</w:t>
      </w:r>
      <w:r w:rsidRPr="00CC5656">
        <w:rPr>
          <w:lang w:val="en-US"/>
        </w:rPr>
        <w:t>)</w:t>
      </w:r>
    </w:p>
    <w:p w14:paraId="214EA34D" w14:textId="77777777" w:rsidR="007A0058" w:rsidRPr="00CC5656" w:rsidRDefault="007A0058" w:rsidP="007A0058">
      <w:pPr>
        <w:spacing w:after="120" w:line="264" w:lineRule="auto"/>
        <w:jc w:val="both"/>
        <w:rPr>
          <w:lang w:val="en-US"/>
        </w:rPr>
      </w:pPr>
      <w:r w:rsidRPr="00CC5656">
        <w:rPr>
          <w:b/>
          <w:noProof/>
          <w:u w:val="single"/>
          <w:lang w:val="en-US"/>
        </w:rPr>
        <w:t>TECH PROGRAMS CHIEF</w:t>
      </w:r>
      <w:r w:rsidRPr="00CC5656">
        <w:rPr>
          <w:lang w:val="en-US"/>
        </w:rPr>
        <w:t xml:space="preserve">, the </w:t>
      </w:r>
      <w:r w:rsidRPr="00CC5656">
        <w:rPr>
          <w:b/>
          <w:lang w:val="en-US"/>
        </w:rPr>
        <w:t>Tech Pro</w:t>
      </w:r>
      <w:r w:rsidRPr="00CC5656">
        <w:rPr>
          <w:b/>
          <w:lang w:val="en-US"/>
        </w:rPr>
        <w:softHyphen/>
        <w:t xml:space="preserve">grams Chiefs </w:t>
      </w:r>
      <w:r w:rsidRPr="00CC5656">
        <w:rPr>
          <w:lang w:val="en-US"/>
        </w:rPr>
        <w:t xml:space="preserve">work with the LRH Comm </w:t>
      </w:r>
      <w:r w:rsidRPr="00CC5656">
        <w:rPr>
          <w:i/>
          <w:lang w:val="en-US"/>
        </w:rPr>
        <w:t xml:space="preserve">and Tech </w:t>
      </w:r>
      <w:r w:rsidRPr="00CC5656">
        <w:rPr>
          <w:lang w:val="en-US"/>
        </w:rPr>
        <w:t xml:space="preserve">Sees and Qual Secs to get </w:t>
      </w:r>
      <w:r w:rsidRPr="00CC5656">
        <w:rPr>
          <w:b/>
          <w:lang w:val="en-US"/>
        </w:rPr>
        <w:t xml:space="preserve">tech materials </w:t>
      </w:r>
      <w:r w:rsidRPr="00CC5656">
        <w:rPr>
          <w:lang w:val="en-US"/>
        </w:rPr>
        <w:t>and correct practices used. The Tech Programs Chiefs for non</w:t>
      </w:r>
      <w:r w:rsidRPr="00CC5656">
        <w:rPr>
          <w:lang w:val="en-US"/>
        </w:rPr>
        <w:noBreakHyphen/>
        <w:t xml:space="preserve">English areas push for tape </w:t>
      </w:r>
      <w:r w:rsidRPr="00CC5656">
        <w:rPr>
          <w:b/>
          <w:lang w:val="en-US"/>
        </w:rPr>
        <w:t xml:space="preserve">translated tech </w:t>
      </w:r>
      <w:r w:rsidRPr="00CC5656">
        <w:rPr>
          <w:lang w:val="en-US"/>
        </w:rPr>
        <w:t>and use the tapes for training in orgs. Each one runs a flub catch system for his continent. (CBO 323)</w:t>
      </w:r>
    </w:p>
    <w:p w14:paraId="60DB9138" w14:textId="77777777" w:rsidR="007A0058" w:rsidRPr="00CC5656" w:rsidRDefault="007A0058" w:rsidP="007A0058">
      <w:pPr>
        <w:spacing w:after="120" w:line="264" w:lineRule="auto"/>
        <w:jc w:val="both"/>
        <w:rPr>
          <w:lang w:val="en-US"/>
        </w:rPr>
      </w:pPr>
      <w:r w:rsidRPr="00CC5656">
        <w:rPr>
          <w:b/>
          <w:noProof/>
          <w:u w:val="single"/>
          <w:lang w:val="en-US"/>
        </w:rPr>
        <w:t>TECH QUALITY CONTROL UNIT</w:t>
      </w:r>
      <w:r w:rsidRPr="00CC5656">
        <w:rPr>
          <w:lang w:val="en-US"/>
        </w:rPr>
        <w:t>, Branch IIA, the LRH Comm Branch, Flag Management Bureau, contains a Tech and Policy Knowledge Management Section whence the KOT and PK Network is operated, and as a unit of this section, on Flag, a Tech Quality Control Unit which handles tech queries and flub catch per policy. (FBDL 488R)</w:t>
      </w:r>
    </w:p>
    <w:p w14:paraId="625EFFC9" w14:textId="77777777" w:rsidR="007A0058" w:rsidRPr="00CC5656" w:rsidRDefault="007A0058" w:rsidP="007A0058">
      <w:pPr>
        <w:spacing w:after="120" w:line="264" w:lineRule="auto"/>
        <w:jc w:val="both"/>
        <w:rPr>
          <w:lang w:val="en-US"/>
        </w:rPr>
      </w:pPr>
      <w:r w:rsidRPr="00CC5656">
        <w:rPr>
          <w:b/>
          <w:noProof/>
          <w:u w:val="single"/>
          <w:lang w:val="en-US"/>
        </w:rPr>
        <w:t>TECH QUERY LINE</w:t>
      </w:r>
      <w:r w:rsidRPr="00CC5656">
        <w:rPr>
          <w:lang w:val="en-US"/>
        </w:rPr>
        <w:t>, the tech query fine must be made known to exist and interns are allowed to use it. The line is from the Interne Supervisor, Qual See, to Flag Tech Quality Control Unit for that continent. Interne confusions can be spotted by these terminals and often can refer to the precise HCOB that handles the query. (BPL 22 Feb 72R)</w:t>
      </w:r>
    </w:p>
    <w:p w14:paraId="7187B82E" w14:textId="77777777" w:rsidR="007A0058" w:rsidRPr="00CC5656" w:rsidRDefault="007A0058" w:rsidP="007A0058">
      <w:pPr>
        <w:spacing w:after="120" w:line="264" w:lineRule="auto"/>
        <w:jc w:val="both"/>
        <w:rPr>
          <w:lang w:val="en-US"/>
        </w:rPr>
      </w:pPr>
      <w:r w:rsidRPr="00CC5656">
        <w:rPr>
          <w:b/>
          <w:noProof/>
          <w:u w:val="single"/>
          <w:lang w:val="en-US"/>
        </w:rPr>
        <w:t>TECH (TECHNICAL) SERVICES</w:t>
      </w:r>
      <w:r w:rsidRPr="00CC5656">
        <w:rPr>
          <w:lang w:val="en-US"/>
        </w:rPr>
        <w:t>, 1. the acti</w:t>
      </w:r>
      <w:r w:rsidRPr="00CC5656">
        <w:rPr>
          <w:lang w:val="en-US"/>
        </w:rPr>
        <w:softHyphen/>
        <w:t>vity which enrolls, routes, schedules, distributes the mail of and assists the housing of students. (HCOB 21 Sept 70) 2. the purpose is to get auditors, PCs and materials together and in an auditing room on schedule so that auditing can occur and with minimal loss of the auditor's time and to get students routed and to keep all course materials, folders, records, checksheets, invoices and dispatches handled, filled out and properly filed and so provide service for the org's publics. (SO ED 163 INT) 3. it".. a primary duty of Tech Services to get PC and auditor into an auditing room on time on schedule and all auditing delivered by intensive with intensives always delivered within the week without fail and despite ethics, declares or other "reasons" for failure to complete. (BPL 8 Dec 72R) 4. services the public and ensures service is delivered without delays or upsets. (BPL 8 Dec 72R) 5. Department 10. (FEBC 12, 7102CO3 SO II)</w:t>
      </w:r>
    </w:p>
    <w:p w14:paraId="7EB1A7B4" w14:textId="77777777" w:rsidR="007A0058" w:rsidRPr="00CC5656" w:rsidRDefault="007A0058" w:rsidP="007A0058">
      <w:pPr>
        <w:spacing w:after="120" w:line="264" w:lineRule="auto"/>
        <w:jc w:val="both"/>
        <w:rPr>
          <w:lang w:val="en-US"/>
        </w:rPr>
      </w:pPr>
      <w:r w:rsidRPr="00CC5656">
        <w:rPr>
          <w:b/>
          <w:noProof/>
          <w:u w:val="single"/>
          <w:lang w:val="en-US"/>
        </w:rPr>
        <w:t>TECH SERVICES OFFICER</w:t>
      </w:r>
      <w:r w:rsidRPr="00CC5656">
        <w:rPr>
          <w:b/>
          <w:lang w:val="en-US"/>
        </w:rPr>
        <w:t xml:space="preserve">, </w:t>
      </w:r>
      <w:r w:rsidRPr="00CC5656">
        <w:rPr>
          <w:lang w:val="en-US"/>
        </w:rPr>
        <w:t>(Gung</w:t>
      </w:r>
      <w:r w:rsidRPr="00CC5656">
        <w:rPr>
          <w:lang w:val="en-US"/>
        </w:rPr>
        <w:noBreakHyphen/>
        <w:t xml:space="preserve">Ho Group) the </w:t>
      </w:r>
      <w:r w:rsidRPr="00CC5656">
        <w:rPr>
          <w:b/>
          <w:lang w:val="en-US"/>
        </w:rPr>
        <w:t xml:space="preserve">Tech Services Officer </w:t>
      </w:r>
      <w:r w:rsidRPr="00CC5656">
        <w:rPr>
          <w:lang w:val="en-US"/>
        </w:rPr>
        <w:t>sees students are routed and cared for, sees other groups when meeting together are routed and handled. His business is bodies, to what are they assigned, where do they go. (HCO PL 2 Dec 68)</w:t>
      </w:r>
    </w:p>
    <w:p w14:paraId="007BB348" w14:textId="77777777" w:rsidR="007A0058" w:rsidRPr="00CC5656" w:rsidRDefault="007A0058" w:rsidP="007A0058">
      <w:pPr>
        <w:spacing w:after="120" w:line="264" w:lineRule="auto"/>
        <w:jc w:val="both"/>
        <w:rPr>
          <w:lang w:val="en-US"/>
        </w:rPr>
      </w:pPr>
      <w:r w:rsidRPr="00CC5656">
        <w:rPr>
          <w:b/>
          <w:noProof/>
          <w:u w:val="single"/>
          <w:lang w:val="en-US"/>
        </w:rPr>
        <w:t>TECH TRAINING CORPS</w:t>
      </w:r>
      <w:r w:rsidRPr="00CC5656">
        <w:rPr>
          <w:b/>
          <w:lang w:val="en-US"/>
        </w:rPr>
        <w:t xml:space="preserve">, </w:t>
      </w:r>
      <w:r w:rsidRPr="00CC5656">
        <w:rPr>
          <w:lang w:val="en-US"/>
        </w:rPr>
        <w:t>that body of audi</w:t>
      </w:r>
      <w:r w:rsidRPr="00CC5656">
        <w:rPr>
          <w:lang w:val="en-US"/>
        </w:rPr>
        <w:softHyphen/>
        <w:t>tors on full</w:t>
      </w:r>
      <w:r w:rsidRPr="00CC5656">
        <w:rPr>
          <w:lang w:val="en-US"/>
        </w:rPr>
        <w:noBreakHyphen/>
        <w:t xml:space="preserve">time </w:t>
      </w:r>
      <w:r w:rsidRPr="00CC5656">
        <w:rPr>
          <w:b/>
          <w:lang w:val="en-US"/>
        </w:rPr>
        <w:t xml:space="preserve">training </w:t>
      </w:r>
      <w:r w:rsidRPr="00CC5656">
        <w:rPr>
          <w:lang w:val="en-US"/>
        </w:rPr>
        <w:t xml:space="preserve">or interning who are under their own I/C, and who do their courses in tech and internships in Qual; they get transferred to the HGC to audit at that level for which they have been </w:t>
      </w:r>
      <w:r w:rsidRPr="00CC5656">
        <w:rPr>
          <w:b/>
          <w:lang w:val="en-US"/>
        </w:rPr>
        <w:t xml:space="preserve">trained </w:t>
      </w:r>
      <w:r w:rsidRPr="00CC5656">
        <w:rPr>
          <w:lang w:val="en-US"/>
        </w:rPr>
        <w:t>and interned. When a TTC auditor goes to the HGC he ceases to be TTC. He can be an interned HSDC, or any class, to be transferable to the HGC. He does not have to have the class of the org in order to audit in the HGC. He must be fully interned on his class, though. (BFO 141)</w:t>
      </w:r>
    </w:p>
    <w:p w14:paraId="2499939F" w14:textId="77777777" w:rsidR="007A0058" w:rsidRPr="00CC5656" w:rsidRDefault="007A0058" w:rsidP="007A0058">
      <w:pPr>
        <w:spacing w:after="120" w:line="264" w:lineRule="auto"/>
        <w:jc w:val="both"/>
        <w:rPr>
          <w:lang w:val="en-US"/>
        </w:rPr>
      </w:pPr>
      <w:r w:rsidRPr="00CC5656">
        <w:rPr>
          <w:b/>
          <w:noProof/>
          <w:u w:val="single"/>
          <w:lang w:val="en-US"/>
        </w:rPr>
        <w:t>TECH VFP EXPEDITOR</w:t>
      </w:r>
      <w:r w:rsidRPr="00CC5656">
        <w:rPr>
          <w:b/>
          <w:lang w:val="en-US"/>
        </w:rPr>
        <w:t xml:space="preserve">, </w:t>
      </w:r>
      <w:r w:rsidRPr="00CC5656">
        <w:rPr>
          <w:lang w:val="en-US"/>
        </w:rPr>
        <w:t>see FLAG TECH VFP EXPEDITOR.</w:t>
      </w:r>
    </w:p>
    <w:p w14:paraId="32C0F2A9" w14:textId="77777777" w:rsidR="007A0058" w:rsidRPr="00CC5656" w:rsidRDefault="007A0058" w:rsidP="007A0058">
      <w:pPr>
        <w:spacing w:after="120" w:line="264" w:lineRule="auto"/>
        <w:jc w:val="both"/>
        <w:rPr>
          <w:lang w:val="en-US"/>
        </w:rPr>
      </w:pPr>
      <w:r w:rsidRPr="00CC5656">
        <w:rPr>
          <w:b/>
          <w:noProof/>
          <w:u w:val="single"/>
          <w:lang w:val="en-US"/>
        </w:rPr>
        <w:t>TELEPHONE INTERVIEW</w:t>
      </w:r>
      <w:r w:rsidRPr="00CC5656">
        <w:rPr>
          <w:b/>
          <w:lang w:val="en-US"/>
        </w:rPr>
        <w:t xml:space="preserve">, </w:t>
      </w:r>
      <w:r w:rsidRPr="00CC5656">
        <w:rPr>
          <w:lang w:val="en-US"/>
        </w:rPr>
        <w:t xml:space="preserve">type of </w:t>
      </w:r>
      <w:r w:rsidRPr="00CC5656">
        <w:rPr>
          <w:b/>
          <w:lang w:val="en-US"/>
        </w:rPr>
        <w:t>inter</w:t>
      </w:r>
      <w:r w:rsidRPr="00CC5656">
        <w:rPr>
          <w:b/>
          <w:lang w:val="en-US"/>
        </w:rPr>
        <w:softHyphen/>
        <w:t xml:space="preserve">view. </w:t>
      </w:r>
      <w:r w:rsidRPr="00CC5656">
        <w:rPr>
          <w:lang w:val="en-US"/>
        </w:rPr>
        <w:t>An abbreviated version of the news inter</w:t>
      </w:r>
      <w:r w:rsidRPr="00CC5656">
        <w:rPr>
          <w:lang w:val="en-US"/>
        </w:rPr>
        <w:softHyphen/>
        <w:t xml:space="preserve">view. Because it is conducted by </w:t>
      </w:r>
      <w:r w:rsidRPr="00CC5656">
        <w:rPr>
          <w:b/>
          <w:lang w:val="en-US"/>
        </w:rPr>
        <w:t xml:space="preserve">phone, </w:t>
      </w:r>
      <w:r w:rsidRPr="00CC5656">
        <w:rPr>
          <w:lang w:val="en-US"/>
        </w:rPr>
        <w:t>the questions must be extremely clear and well defined. It is very important in this type of interview, as in all interviews, to apply an understanding of human emotion. The reporter must bear in mind that answers are the product he wants and his only barrier to this is human emotion and reaction. (BPL 10 Jan 73R)</w:t>
      </w:r>
    </w:p>
    <w:p w14:paraId="2F2A0FB4" w14:textId="77777777" w:rsidR="007A0058" w:rsidRPr="00CC5656" w:rsidRDefault="007A0058" w:rsidP="007A0058">
      <w:pPr>
        <w:spacing w:after="120" w:line="264" w:lineRule="auto"/>
        <w:jc w:val="both"/>
        <w:rPr>
          <w:lang w:val="en-US"/>
        </w:rPr>
      </w:pPr>
      <w:r w:rsidRPr="00CC5656">
        <w:rPr>
          <w:b/>
          <w:noProof/>
          <w:u w:val="single"/>
          <w:lang w:val="en-US"/>
        </w:rPr>
        <w:t>TELE SELLING</w:t>
      </w:r>
      <w:r w:rsidRPr="00CC5656">
        <w:rPr>
          <w:b/>
          <w:lang w:val="en-US"/>
        </w:rPr>
        <w:t xml:space="preserve">, </w:t>
      </w:r>
      <w:r w:rsidRPr="00CC5656">
        <w:rPr>
          <w:lang w:val="en-US"/>
        </w:rPr>
        <w:t>coined word for selling done on the telephone.</w:t>
      </w:r>
    </w:p>
    <w:p w14:paraId="7BA94776" w14:textId="77777777" w:rsidR="007A0058" w:rsidRPr="00CC5656" w:rsidRDefault="007A0058" w:rsidP="007A0058">
      <w:pPr>
        <w:spacing w:after="120" w:line="264" w:lineRule="auto"/>
        <w:jc w:val="both"/>
        <w:rPr>
          <w:lang w:val="en-US"/>
        </w:rPr>
      </w:pPr>
      <w:r w:rsidRPr="00CC5656">
        <w:rPr>
          <w:b/>
          <w:noProof/>
          <w:u w:val="single"/>
          <w:lang w:val="en-US"/>
        </w:rPr>
        <w:t>TELEX</w:t>
      </w:r>
      <w:r w:rsidRPr="00CC5656">
        <w:rPr>
          <w:b/>
          <w:lang w:val="en-US"/>
        </w:rPr>
        <w:t xml:space="preserve">, </w:t>
      </w:r>
      <w:r w:rsidRPr="00CC5656">
        <w:rPr>
          <w:lang w:val="en-US"/>
        </w:rPr>
        <w:t xml:space="preserve">1. this is a network of machines from city to city, connected like telephones are connected. A message can be typed in on one telex and instantly received at a receiving telex. It is much cheaper and easier to administer than telephone. It is faster and more direct than telegram and has less vias. Telex is a very good method of fast communication. One can own a machine and have it hooked in to the international network of telex lines, like a phone. It is like a telephone </w:t>
      </w:r>
      <w:r w:rsidRPr="00CC5656">
        <w:rPr>
          <w:lang w:val="en-US"/>
        </w:rPr>
        <w:noBreakHyphen/>
        <w:t>typewriter. (FO 2528) 2. A means whereby two stations can be in direct hookup with one another via the keyboard. The telex machine can also be used for telegrams and cables. (HCO PL 9 Aug 66) 3. that's a teletype like in the telegraph office. (HCOB 12 Aug 59)</w:t>
      </w:r>
    </w:p>
    <w:p w14:paraId="282784F9" w14:textId="77777777" w:rsidR="007A0058" w:rsidRPr="00CC5656" w:rsidRDefault="007A0058" w:rsidP="007A0058">
      <w:pPr>
        <w:spacing w:after="120" w:line="264" w:lineRule="auto"/>
        <w:jc w:val="both"/>
        <w:rPr>
          <w:lang w:val="en-US"/>
        </w:rPr>
      </w:pPr>
      <w:r w:rsidRPr="00CC5656">
        <w:rPr>
          <w:b/>
          <w:noProof/>
          <w:u w:val="single"/>
          <w:lang w:val="en-US"/>
        </w:rPr>
        <w:t>TELEX AND PHONE SECTION</w:t>
      </w:r>
      <w:r w:rsidRPr="00CC5656">
        <w:rPr>
          <w:b/>
          <w:lang w:val="en-US"/>
        </w:rPr>
        <w:t xml:space="preserve">, </w:t>
      </w:r>
      <w:r w:rsidRPr="00CC5656">
        <w:rPr>
          <w:lang w:val="en-US"/>
        </w:rPr>
        <w:t xml:space="preserve">sectionin Department 2, Department of Communications. Telex </w:t>
      </w:r>
      <w:r w:rsidRPr="00CC5656">
        <w:rPr>
          <w:b/>
          <w:lang w:val="en-US"/>
        </w:rPr>
        <w:t xml:space="preserve">and Phone Section </w:t>
      </w:r>
      <w:r w:rsidRPr="00CC5656">
        <w:rPr>
          <w:lang w:val="en-US"/>
        </w:rPr>
        <w:t xml:space="preserve">handles all telexes, handles </w:t>
      </w:r>
      <w:r w:rsidRPr="00CC5656">
        <w:rPr>
          <w:b/>
          <w:lang w:val="en-US"/>
        </w:rPr>
        <w:t xml:space="preserve">phone </w:t>
      </w:r>
      <w:r w:rsidRPr="00CC5656">
        <w:rPr>
          <w:lang w:val="en-US"/>
        </w:rPr>
        <w:t>comm systems, liaison with GPO. (HCO PL 17 Jan 66 II)</w:t>
      </w:r>
    </w:p>
    <w:p w14:paraId="0F251382" w14:textId="77777777" w:rsidR="007A0058" w:rsidRPr="00CC5656" w:rsidRDefault="007A0058" w:rsidP="007A0058">
      <w:pPr>
        <w:spacing w:after="120" w:line="264" w:lineRule="auto"/>
        <w:jc w:val="both"/>
        <w:rPr>
          <w:lang w:val="en-US"/>
        </w:rPr>
      </w:pPr>
      <w:r w:rsidRPr="00CC5656">
        <w:rPr>
          <w:b/>
          <w:noProof/>
          <w:u w:val="single"/>
          <w:lang w:val="en-US"/>
        </w:rPr>
        <w:t>TELEX COMM CYCLE</w:t>
      </w:r>
      <w:r w:rsidRPr="00CC5656">
        <w:rPr>
          <w:b/>
          <w:lang w:val="en-US"/>
        </w:rPr>
        <w:t xml:space="preserve">, </w:t>
      </w:r>
      <w:r w:rsidRPr="00CC5656">
        <w:rPr>
          <w:lang w:val="en-US"/>
        </w:rPr>
        <w:t>telexes have a definite comm cycle. That comm cycle is (a) order or question, (b) compliance or answer, and (c) ack. (BPL 12 Jun 73R II)</w:t>
      </w:r>
    </w:p>
    <w:p w14:paraId="1C6A2DE8" w14:textId="77777777" w:rsidR="007A0058" w:rsidRPr="00CC5656" w:rsidRDefault="007A0058" w:rsidP="007A0058">
      <w:pPr>
        <w:spacing w:after="120" w:line="264" w:lineRule="auto"/>
        <w:jc w:val="both"/>
        <w:rPr>
          <w:lang w:val="en-US"/>
        </w:rPr>
      </w:pPr>
      <w:r w:rsidRPr="00CC5656">
        <w:rPr>
          <w:b/>
          <w:noProof/>
          <w:u w:val="single"/>
          <w:lang w:val="en-US"/>
        </w:rPr>
        <w:t>TELEX LOG BOOK</w:t>
      </w:r>
      <w:r w:rsidRPr="00CC5656">
        <w:rPr>
          <w:b/>
          <w:lang w:val="en-US"/>
        </w:rPr>
        <w:t xml:space="preserve">, </w:t>
      </w:r>
      <w:r w:rsidRPr="00CC5656">
        <w:rPr>
          <w:lang w:val="en-US"/>
        </w:rPr>
        <w:t>it is the duty of the telex operator to see that enough money is allocated for telex bills and to ensure accurate record is kept of all calls made and the time spent on each transmission. A log book is to be kept by the telex machine and each call out must be logged. Each W/E the telex operator counts total amount spent in transmission and what the bill will be for that week. (BPL 8 Apr 73 II)</w:t>
      </w:r>
    </w:p>
    <w:p w14:paraId="306FE24B" w14:textId="77777777" w:rsidR="007A0058" w:rsidRPr="00CC5656" w:rsidRDefault="007A0058" w:rsidP="007A0058">
      <w:pPr>
        <w:spacing w:after="120" w:line="264" w:lineRule="auto"/>
        <w:jc w:val="both"/>
        <w:rPr>
          <w:lang w:val="en-US"/>
        </w:rPr>
      </w:pPr>
      <w:r w:rsidRPr="00CC5656">
        <w:rPr>
          <w:b/>
          <w:noProof/>
          <w:u w:val="single"/>
          <w:lang w:val="en-US"/>
        </w:rPr>
        <w:t>TELEX NUMBER</w:t>
      </w:r>
      <w:r w:rsidRPr="00CC5656">
        <w:rPr>
          <w:b/>
          <w:lang w:val="en-US"/>
        </w:rPr>
        <w:t xml:space="preserve">, </w:t>
      </w:r>
      <w:r w:rsidRPr="00CC5656">
        <w:rPr>
          <w:lang w:val="en-US"/>
        </w:rPr>
        <w:t xml:space="preserve">the only </w:t>
      </w:r>
      <w:r w:rsidRPr="00CC5656">
        <w:rPr>
          <w:b/>
          <w:lang w:val="en-US"/>
        </w:rPr>
        <w:t xml:space="preserve">numbering </w:t>
      </w:r>
      <w:r w:rsidRPr="00CC5656">
        <w:rPr>
          <w:lang w:val="en-US"/>
        </w:rPr>
        <w:t xml:space="preserve">system is to be the date system which I use on my telexes. The only thing which is different is the symbol on the end of the </w:t>
      </w:r>
      <w:r w:rsidRPr="00CC5656">
        <w:rPr>
          <w:b/>
          <w:lang w:val="en-US"/>
        </w:rPr>
        <w:t xml:space="preserve">numbering, </w:t>
      </w:r>
      <w:r w:rsidRPr="00CC5656">
        <w:rPr>
          <w:lang w:val="en-US"/>
        </w:rPr>
        <w:t>depending on what is needed. Examples: Mission 4 WW would read 01061WW4. The reply would be 01062WW4. 01=day, 06=month, 2=2nd message sent, WW4 = name of mission. My telexes will have R after them, i.e.: 01061R. (FO 824)</w:t>
      </w:r>
    </w:p>
    <w:p w14:paraId="4F4915E3" w14:textId="77777777" w:rsidR="007A0058" w:rsidRPr="00CC5656" w:rsidRDefault="007A0058" w:rsidP="007A0058">
      <w:pPr>
        <w:spacing w:after="120" w:line="264" w:lineRule="auto"/>
        <w:jc w:val="both"/>
        <w:rPr>
          <w:lang w:val="en-US"/>
        </w:rPr>
      </w:pPr>
      <w:r w:rsidRPr="00CC5656">
        <w:rPr>
          <w:b/>
          <w:noProof/>
          <w:u w:val="single"/>
          <w:lang w:val="en-US"/>
        </w:rPr>
        <w:t>TELEX OPERATOR</w:t>
      </w:r>
      <w:r w:rsidRPr="00CC5656">
        <w:rPr>
          <w:b/>
          <w:lang w:val="en-US"/>
        </w:rPr>
        <w:t xml:space="preserve">, </w:t>
      </w:r>
      <w:r w:rsidRPr="00CC5656">
        <w:rPr>
          <w:lang w:val="en-US"/>
        </w:rPr>
        <w:t xml:space="preserve">1. the hat of the </w:t>
      </w:r>
      <w:r w:rsidRPr="00CC5656">
        <w:rPr>
          <w:b/>
          <w:lang w:val="en-US"/>
        </w:rPr>
        <w:t xml:space="preserve">telex operator </w:t>
      </w:r>
      <w:r w:rsidRPr="00CC5656">
        <w:rPr>
          <w:lang w:val="en-US"/>
        </w:rPr>
        <w:t xml:space="preserve">is to ensure the standardness of the telex comm cycle. He nudges telexes which have not been answered within 24 hours. He ensures that the origination is clear, concise and clean. In addition, in the case of a reply, he also ensures that it </w:t>
      </w:r>
      <w:r w:rsidRPr="00CC5656">
        <w:rPr>
          <w:i/>
          <w:lang w:val="en-US"/>
        </w:rPr>
        <w:t xml:space="preserve">does </w:t>
      </w:r>
      <w:r w:rsidRPr="00CC5656">
        <w:rPr>
          <w:lang w:val="en-US"/>
        </w:rPr>
        <w:t xml:space="preserve">answer the question asked. Telexes are returned to the originator or replier for rewriting if in violation of the points above. The telex lines are for high velocity, important comm. The </w:t>
      </w:r>
      <w:r w:rsidRPr="00CC5656">
        <w:rPr>
          <w:b/>
          <w:lang w:val="en-US"/>
        </w:rPr>
        <w:t xml:space="preserve">telex operator </w:t>
      </w:r>
      <w:r w:rsidRPr="00CC5656">
        <w:rPr>
          <w:lang w:val="en-US"/>
        </w:rPr>
        <w:t xml:space="preserve">as a communicator ensures the integrity of his line by doing the above. (BPL 12 Jun 73R II) </w:t>
      </w:r>
      <w:r w:rsidRPr="00CC5656">
        <w:rPr>
          <w:b/>
          <w:lang w:val="en-US"/>
        </w:rPr>
        <w:t xml:space="preserve">2. telex operator </w:t>
      </w:r>
      <w:r w:rsidRPr="00CC5656">
        <w:rPr>
          <w:lang w:val="en-US"/>
        </w:rPr>
        <w:t xml:space="preserve">does not mean "message center." A </w:t>
      </w:r>
      <w:r w:rsidRPr="00CC5656">
        <w:rPr>
          <w:b/>
          <w:lang w:val="en-US"/>
        </w:rPr>
        <w:t xml:space="preserve">telex operator </w:t>
      </w:r>
      <w:r w:rsidRPr="00CC5656">
        <w:rPr>
          <w:lang w:val="en-US"/>
        </w:rPr>
        <w:t xml:space="preserve">receives the classified messages in a prepared folder (like OODs) and goes off early, cuts the tape, transmits it quickly, receives the traffic back and cuts the machine off quickly (the longer it runs the more it costs). (FO 1693) </w:t>
      </w:r>
      <w:r w:rsidRPr="00CC5656">
        <w:rPr>
          <w:i/>
          <w:lang w:val="en-US"/>
        </w:rPr>
        <w:t xml:space="preserve">Abbr. </w:t>
      </w:r>
      <w:r w:rsidRPr="00CC5656">
        <w:rPr>
          <w:lang w:val="en-US"/>
        </w:rPr>
        <w:t>Telex Op.</w:t>
      </w:r>
    </w:p>
    <w:p w14:paraId="41D9799C"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7D003C0" wp14:editId="422CAF79">
            <wp:extent cx="2228215" cy="2766060"/>
            <wp:effectExtent l="0" t="0" r="0" b="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2" cstate="screen">
                      <a:extLst>
                        <a:ext uri="{28A0092B-C50C-407E-A947-70E740481C1C}">
                          <a14:useLocalDpi xmlns:a14="http://schemas.microsoft.com/office/drawing/2010/main"/>
                        </a:ext>
                      </a:extLst>
                    </a:blip>
                    <a:srcRect/>
                    <a:stretch>
                      <a:fillRect/>
                    </a:stretch>
                  </pic:blipFill>
                  <pic:spPr bwMode="auto">
                    <a:xfrm>
                      <a:off x="0" y="0"/>
                      <a:ext cx="2228215" cy="2766060"/>
                    </a:xfrm>
                    <a:prstGeom prst="rect">
                      <a:avLst/>
                    </a:prstGeom>
                    <a:noFill/>
                    <a:ln>
                      <a:noFill/>
                    </a:ln>
                  </pic:spPr>
                </pic:pic>
              </a:graphicData>
            </a:graphic>
          </wp:inline>
        </w:drawing>
      </w:r>
    </w:p>
    <w:p w14:paraId="4F1B2ED6" w14:textId="77777777" w:rsidR="007A0058" w:rsidRPr="00CC5656" w:rsidRDefault="007A0058" w:rsidP="007A0058">
      <w:pPr>
        <w:spacing w:after="120" w:line="264" w:lineRule="auto"/>
        <w:jc w:val="both"/>
        <w:rPr>
          <w:lang w:val="en-US"/>
        </w:rPr>
      </w:pPr>
      <w:r w:rsidRPr="00CC5656">
        <w:rPr>
          <w:b/>
          <w:noProof/>
          <w:u w:val="single"/>
          <w:lang w:val="en-US"/>
        </w:rPr>
        <w:t>TEMP</w:t>
      </w:r>
      <w:r w:rsidRPr="00CC5656">
        <w:rPr>
          <w:b/>
          <w:lang w:val="en-US"/>
        </w:rPr>
        <w:t xml:space="preserve">, </w:t>
      </w:r>
      <w:r w:rsidRPr="00CC5656">
        <w:rPr>
          <w:lang w:val="en-US"/>
        </w:rPr>
        <w:t>a temporary employee usually hired only for a short period of time through an employment agency.</w:t>
      </w:r>
    </w:p>
    <w:p w14:paraId="60E0A76D" w14:textId="77777777" w:rsidR="007A0058" w:rsidRPr="00CC5656" w:rsidRDefault="007A0058" w:rsidP="007A0058">
      <w:pPr>
        <w:spacing w:after="120" w:line="264" w:lineRule="auto"/>
        <w:jc w:val="both"/>
        <w:rPr>
          <w:lang w:val="en-US"/>
        </w:rPr>
      </w:pPr>
      <w:r w:rsidRPr="00CC5656">
        <w:rPr>
          <w:b/>
          <w:noProof/>
          <w:u w:val="single"/>
          <w:lang w:val="en-US"/>
        </w:rPr>
        <w:t>TEMPORARY</w:t>
      </w:r>
      <w:r w:rsidRPr="00CC5656">
        <w:rPr>
          <w:b/>
          <w:lang w:val="en-US"/>
        </w:rPr>
        <w:t xml:space="preserve">, </w:t>
      </w:r>
      <w:r w:rsidRPr="00CC5656">
        <w:rPr>
          <w:lang w:val="en-US"/>
        </w:rPr>
        <w:t xml:space="preserve">1. a staff member who is newly hired is designated 0 (zero) status after his or her name on the org board. The person is classed as </w:t>
      </w:r>
      <w:r w:rsidRPr="00CC5656">
        <w:rPr>
          <w:b/>
          <w:lang w:val="en-US"/>
        </w:rPr>
        <w:t xml:space="preserve">temporary </w:t>
      </w:r>
      <w:r w:rsidRPr="00CC5656">
        <w:rPr>
          <w:lang w:val="en-US"/>
        </w:rPr>
        <w:t xml:space="preserve">until he or she has been to review after a few weeks on post. The </w:t>
      </w:r>
      <w:r w:rsidRPr="00CC5656">
        <w:rPr>
          <w:b/>
          <w:lang w:val="en-US"/>
        </w:rPr>
        <w:t xml:space="preserve">temporary </w:t>
      </w:r>
      <w:r w:rsidRPr="00CC5656">
        <w:rPr>
          <w:lang w:val="en-US"/>
        </w:rPr>
        <w:t>must obtain a slip from their immediate senior saying they are doing fine on post and present this to Review. Review may require they have a knowledge of the org board and comm lines and their own depart</w:t>
      </w:r>
      <w:r w:rsidRPr="00CC5656">
        <w:rPr>
          <w:lang w:val="en-US"/>
        </w:rPr>
        <w:softHyphen/>
        <w:t xml:space="preserve">ment before passing them. A </w:t>
      </w:r>
      <w:r w:rsidRPr="00CC5656">
        <w:rPr>
          <w:b/>
          <w:lang w:val="en-US"/>
        </w:rPr>
        <w:t xml:space="preserve">temporary </w:t>
      </w:r>
      <w:r w:rsidRPr="00CC5656">
        <w:rPr>
          <w:lang w:val="en-US"/>
        </w:rPr>
        <w:t>staff member may be dismissed with or without cause by his immediate superior or by Review or a secretary or anyone senior to a secretary. (HCO PL 4 Jan 66 V) 2. an impermanent assignment, either for reasons of expediency or under trial. (HCO PL 13 Mar 66)</w:t>
      </w:r>
    </w:p>
    <w:p w14:paraId="2583D8B7" w14:textId="77777777" w:rsidR="007A0058" w:rsidRPr="00CC5656" w:rsidRDefault="007A0058" w:rsidP="007A0058">
      <w:pPr>
        <w:spacing w:after="120" w:line="264" w:lineRule="auto"/>
        <w:jc w:val="both"/>
        <w:rPr>
          <w:i/>
          <w:lang w:val="en-US"/>
        </w:rPr>
      </w:pPr>
      <w:r w:rsidRPr="00CC5656">
        <w:rPr>
          <w:b/>
          <w:noProof/>
          <w:u w:val="single"/>
          <w:lang w:val="en-US"/>
        </w:rPr>
        <w:t>TEMPORARY EXECUTIVE</w:t>
      </w:r>
      <w:r w:rsidRPr="00CC5656">
        <w:rPr>
          <w:b/>
          <w:lang w:val="en-US"/>
        </w:rPr>
        <w:t xml:space="preserve">, </w:t>
      </w:r>
      <w:r w:rsidRPr="00CC5656">
        <w:rPr>
          <w:lang w:val="en-US"/>
        </w:rPr>
        <w:t xml:space="preserve">a </w:t>
      </w:r>
      <w:r w:rsidRPr="00CC5656">
        <w:rPr>
          <w:b/>
          <w:lang w:val="en-US"/>
        </w:rPr>
        <w:t xml:space="preserve">temporary executive </w:t>
      </w:r>
      <w:r w:rsidRPr="00CC5656">
        <w:rPr>
          <w:lang w:val="en-US"/>
        </w:rPr>
        <w:t xml:space="preserve">fills the post on a </w:t>
      </w:r>
      <w:r w:rsidRPr="00CC5656">
        <w:rPr>
          <w:b/>
          <w:lang w:val="en-US"/>
        </w:rPr>
        <w:t xml:space="preserve">temporary </w:t>
      </w:r>
      <w:r w:rsidRPr="00CC5656">
        <w:rPr>
          <w:lang w:val="en-US"/>
        </w:rPr>
        <w:t xml:space="preserve">basis, using the word </w:t>
      </w:r>
      <w:r w:rsidRPr="00CC5656">
        <w:rPr>
          <w:b/>
          <w:lang w:val="en-US"/>
        </w:rPr>
        <w:t xml:space="preserve">temporary </w:t>
      </w:r>
      <w:r w:rsidRPr="00CC5656">
        <w:rPr>
          <w:lang w:val="en-US"/>
        </w:rPr>
        <w:t xml:space="preserve">in the post title. He or she does not draw the executive post's units but draws former units or the units of a leading auditor, whichever is higher. He or she may be removed from post with or without cause by the Assn See at any time, or a qualified HCO See during the time that HCO See is handling a state of emergency. (HCO PL 17 Feb 61, </w:t>
      </w:r>
      <w:r w:rsidRPr="00CC5656">
        <w:rPr>
          <w:i/>
          <w:lang w:val="en-US"/>
        </w:rPr>
        <w:t>Staff Post Qualifications, Permanent Executives to be Approved</w:t>
      </w:r>
      <w:r w:rsidRPr="00CC5656">
        <w:rPr>
          <w:lang w:val="en-US"/>
        </w:rPr>
        <w:t>)</w:t>
      </w:r>
    </w:p>
    <w:p w14:paraId="4E1DAF55" w14:textId="77777777" w:rsidR="007A0058" w:rsidRPr="00CC5656" w:rsidRDefault="007A0058" w:rsidP="007A0058">
      <w:pPr>
        <w:spacing w:after="120" w:line="264" w:lineRule="auto"/>
        <w:jc w:val="both"/>
        <w:rPr>
          <w:lang w:val="en-US"/>
        </w:rPr>
      </w:pPr>
      <w:r w:rsidRPr="00CC5656">
        <w:rPr>
          <w:b/>
          <w:noProof/>
          <w:u w:val="single"/>
          <w:lang w:val="en-US"/>
        </w:rPr>
        <w:t>TEMPORARY MAILING LIST</w:t>
      </w:r>
      <w:r w:rsidRPr="00CC5656">
        <w:rPr>
          <w:b/>
          <w:lang w:val="en-US"/>
        </w:rPr>
        <w:t xml:space="preserve">, </w:t>
      </w:r>
      <w:r w:rsidRPr="00CC5656">
        <w:rPr>
          <w:lang w:val="en-US"/>
        </w:rPr>
        <w:t xml:space="preserve">this </w:t>
      </w:r>
      <w:r w:rsidRPr="00CC5656">
        <w:rPr>
          <w:b/>
          <w:lang w:val="en-US"/>
        </w:rPr>
        <w:t xml:space="preserve">list </w:t>
      </w:r>
      <w:r w:rsidRPr="00CC5656">
        <w:rPr>
          <w:lang w:val="en-US"/>
        </w:rPr>
        <w:t>con</w:t>
      </w:r>
      <w:r w:rsidRPr="00CC5656">
        <w:rPr>
          <w:lang w:val="en-US"/>
        </w:rPr>
        <w:softHyphen/>
        <w:t>tains the names and addresses of people who have expressed an interest in Dn or Sen. (BPL 17 May 69R I)</w:t>
      </w:r>
    </w:p>
    <w:p w14:paraId="63DC3B53" w14:textId="77777777" w:rsidR="007A0058" w:rsidRPr="00CC5656" w:rsidRDefault="007A0058" w:rsidP="007A0058">
      <w:pPr>
        <w:spacing w:after="120" w:line="264" w:lineRule="auto"/>
        <w:jc w:val="both"/>
        <w:rPr>
          <w:lang w:val="en-US"/>
        </w:rPr>
      </w:pPr>
      <w:r w:rsidRPr="00CC5656">
        <w:rPr>
          <w:b/>
          <w:noProof/>
          <w:u w:val="single"/>
          <w:lang w:val="en-US"/>
        </w:rPr>
        <w:t>TEMPORARY ORGANIZING BOARD</w:t>
      </w:r>
      <w:r w:rsidRPr="00CC5656">
        <w:rPr>
          <w:b/>
          <w:lang w:val="en-US"/>
        </w:rPr>
        <w:t xml:space="preserve">, </w:t>
      </w:r>
      <w:r w:rsidRPr="00CC5656">
        <w:rPr>
          <w:lang w:val="en-US"/>
        </w:rPr>
        <w:t xml:space="preserve">a </w:t>
      </w:r>
      <w:r w:rsidRPr="00CC5656">
        <w:rPr>
          <w:b/>
          <w:lang w:val="en-US"/>
        </w:rPr>
        <w:t xml:space="preserve">temporary org board </w:t>
      </w:r>
      <w:r w:rsidRPr="00CC5656">
        <w:rPr>
          <w:lang w:val="en-US"/>
        </w:rPr>
        <w:t>is usually done on a large sheet of paper with the postings in pencil. Corrections can then be made. It is taped up over the old org board for crew display and use, then when corrected in use it is put into Dymo. (OODs 2 Feb 71)</w:t>
      </w:r>
    </w:p>
    <w:p w14:paraId="12DCCB21" w14:textId="77777777" w:rsidR="007A0058" w:rsidRPr="00CC5656" w:rsidRDefault="007A0058" w:rsidP="007A0058">
      <w:pPr>
        <w:spacing w:after="120" w:line="264" w:lineRule="auto"/>
        <w:jc w:val="both"/>
        <w:rPr>
          <w:lang w:val="en-US"/>
        </w:rPr>
      </w:pPr>
      <w:r w:rsidRPr="00CC5656">
        <w:rPr>
          <w:b/>
          <w:noProof/>
          <w:u w:val="single"/>
          <w:lang w:val="en-US"/>
        </w:rPr>
        <w:t>TEMPORARY STAFF MEMBER</w:t>
      </w:r>
      <w:r w:rsidRPr="00CC5656">
        <w:rPr>
          <w:b/>
          <w:lang w:val="en-US"/>
        </w:rPr>
        <w:t xml:space="preserve">, </w:t>
      </w:r>
      <w:r w:rsidRPr="00CC5656">
        <w:rPr>
          <w:lang w:val="en-US"/>
        </w:rPr>
        <w:t>1. a person who is on post but who has not yet been accepted as a permanent staff member; Organization Secre</w:t>
      </w:r>
      <w:r w:rsidRPr="00CC5656">
        <w:rPr>
          <w:lang w:val="en-US"/>
        </w:rPr>
        <w:softHyphen/>
        <w:t xml:space="preserve">tary or LRH can dismiss. (Staff Meeting of the Founding Church, 7 May 57) 2. a </w:t>
      </w:r>
      <w:r w:rsidRPr="00CC5656">
        <w:rPr>
          <w:b/>
          <w:lang w:val="en-US"/>
        </w:rPr>
        <w:t xml:space="preserve">temporary staff member </w:t>
      </w:r>
      <w:r w:rsidRPr="00CC5656">
        <w:rPr>
          <w:lang w:val="en-US"/>
        </w:rPr>
        <w:t xml:space="preserve">is one who is brought on and is going to be or has been here for some time and will be paid in units. He or she would be dismissible by the Association Secretary. (HASI PL 19 Apr 57, </w:t>
      </w:r>
      <w:r w:rsidRPr="00CC5656">
        <w:rPr>
          <w:i/>
          <w:lang w:val="en-US"/>
        </w:rPr>
        <w:t>Proportionate Pay Plan</w:t>
      </w:r>
      <w:r w:rsidRPr="00CC5656">
        <w:rPr>
          <w:lang w:val="en-US"/>
        </w:rPr>
        <w:t>) 3.</w:t>
      </w:r>
      <w:r w:rsidRPr="00CC5656">
        <w:rPr>
          <w:i/>
          <w:lang w:val="en-US"/>
        </w:rPr>
        <w:t xml:space="preserve"> </w:t>
      </w:r>
      <w:r w:rsidRPr="00CC5656">
        <w:rPr>
          <w:lang w:val="en-US"/>
        </w:rPr>
        <w:t>a person on post, but not yet accepted as a permanent staff member. This individual can be hired or fired by the department head with the permission of the Organization Secretary. (SEC ED 75, 2 Feb 59)</w:t>
      </w:r>
    </w:p>
    <w:p w14:paraId="3B695AA6" w14:textId="77777777" w:rsidR="007A0058" w:rsidRPr="00CC5656" w:rsidRDefault="007A0058" w:rsidP="007A0058">
      <w:pPr>
        <w:spacing w:after="120" w:line="264" w:lineRule="auto"/>
        <w:jc w:val="both"/>
        <w:rPr>
          <w:lang w:val="en-US"/>
        </w:rPr>
      </w:pPr>
      <w:r w:rsidRPr="00CC5656">
        <w:rPr>
          <w:b/>
          <w:noProof/>
          <w:u w:val="single"/>
          <w:lang w:val="en-US"/>
        </w:rPr>
        <w:t>TENANCY</w:t>
      </w:r>
      <w:r w:rsidRPr="00CC5656">
        <w:rPr>
          <w:b/>
          <w:lang w:val="en-US"/>
        </w:rPr>
        <w:t xml:space="preserve">, </w:t>
      </w:r>
      <w:r w:rsidRPr="00CC5656">
        <w:rPr>
          <w:lang w:val="en-US"/>
        </w:rPr>
        <w:t>1. the possession or occupancy of land or real property by title, under a lease or by payment of rent. 2. the period of time of a tenant's authorized occupancy, possession or use of prop</w:t>
      </w:r>
      <w:r w:rsidRPr="00CC5656">
        <w:rPr>
          <w:lang w:val="en-US"/>
        </w:rPr>
        <w:softHyphen/>
        <w:t>erty. 3. a habitation or dwelling held or occupied by a tenant.</w:t>
      </w:r>
    </w:p>
    <w:p w14:paraId="53C76BD8" w14:textId="77777777" w:rsidR="007A0058" w:rsidRPr="00CC5656" w:rsidRDefault="007A0058" w:rsidP="007A0058">
      <w:pPr>
        <w:spacing w:after="120" w:line="264" w:lineRule="auto"/>
        <w:jc w:val="both"/>
        <w:rPr>
          <w:lang w:val="en-US"/>
        </w:rPr>
      </w:pPr>
      <w:r w:rsidRPr="00CC5656">
        <w:rPr>
          <w:b/>
          <w:noProof/>
          <w:u w:val="single"/>
          <w:lang w:val="en-US"/>
        </w:rPr>
        <w:t>TENANT</w:t>
      </w:r>
      <w:r w:rsidRPr="00CC5656">
        <w:rPr>
          <w:b/>
          <w:lang w:val="en-US"/>
        </w:rPr>
        <w:t xml:space="preserve">, </w:t>
      </w:r>
      <w:r w:rsidRPr="00CC5656">
        <w:rPr>
          <w:lang w:val="en-US"/>
        </w:rPr>
        <w:t>1. one who temporarily holds, occupies or uses land; a dwelling or other property owned by another. 2. in law, one who holds or possesses ownership of land, dwellings or buildings by title.</w:t>
      </w:r>
    </w:p>
    <w:p w14:paraId="248119A2" w14:textId="77777777" w:rsidR="007A0058" w:rsidRPr="00CC5656" w:rsidRDefault="007A0058" w:rsidP="007A0058">
      <w:pPr>
        <w:spacing w:after="120" w:line="264" w:lineRule="auto"/>
        <w:jc w:val="both"/>
        <w:rPr>
          <w:lang w:val="en-US"/>
        </w:rPr>
      </w:pPr>
      <w:r w:rsidRPr="00CC5656">
        <w:rPr>
          <w:b/>
          <w:noProof/>
          <w:u w:val="single"/>
          <w:lang w:val="en-US"/>
        </w:rPr>
        <w:t>TENDER</w:t>
      </w:r>
      <w:r w:rsidRPr="00CC5656">
        <w:rPr>
          <w:b/>
          <w:lang w:val="en-US"/>
        </w:rPr>
        <w:t xml:space="preserve">, </w:t>
      </w:r>
      <w:r w:rsidRPr="00CC5656">
        <w:rPr>
          <w:lang w:val="en-US"/>
        </w:rPr>
        <w:t>1. a formal offer of money or services to meet the payment of an obligation. 2. an offer or bid in writing to contract goods or services at a specific price or rate. 3. that which is so offered, particularly money.</w:t>
      </w:r>
    </w:p>
    <w:p w14:paraId="07C11F5E" w14:textId="77777777" w:rsidR="007A0058" w:rsidRPr="00CC5656" w:rsidRDefault="007A0058" w:rsidP="007A0058">
      <w:pPr>
        <w:spacing w:after="120" w:line="264" w:lineRule="auto"/>
        <w:jc w:val="both"/>
        <w:rPr>
          <w:lang w:val="en-US"/>
        </w:rPr>
      </w:pPr>
      <w:r w:rsidRPr="00CC5656">
        <w:rPr>
          <w:b/>
          <w:noProof/>
          <w:u w:val="single"/>
          <w:lang w:val="en-US"/>
        </w:rPr>
        <w:t>TENDER, ISSUE BY</w:t>
      </w:r>
      <w:r w:rsidRPr="00CC5656">
        <w:rPr>
          <w:b/>
          <w:lang w:val="en-US"/>
        </w:rPr>
        <w:t xml:space="preserve">, </w:t>
      </w:r>
      <w:r w:rsidRPr="00CC5656">
        <w:rPr>
          <w:lang w:val="en-US"/>
        </w:rPr>
        <w:t>see ISSUE BY TEN</w:t>
      </w:r>
      <w:r w:rsidRPr="00CC5656">
        <w:rPr>
          <w:lang w:val="en-US"/>
        </w:rPr>
        <w:softHyphen/>
        <w:t>DER.</w:t>
      </w:r>
    </w:p>
    <w:p w14:paraId="16DCFF84" w14:textId="77777777" w:rsidR="007A0058" w:rsidRPr="00CC5656" w:rsidRDefault="007A0058" w:rsidP="007A0058">
      <w:pPr>
        <w:spacing w:after="120" w:line="264" w:lineRule="auto"/>
        <w:jc w:val="both"/>
        <w:rPr>
          <w:lang w:val="en-US"/>
        </w:rPr>
      </w:pPr>
      <w:r w:rsidRPr="00CC5656">
        <w:rPr>
          <w:b/>
          <w:noProof/>
          <w:u w:val="single"/>
          <w:lang w:val="en-US"/>
        </w:rPr>
        <w:t>TEN PER CENT ROYALTY</w:t>
      </w:r>
      <w:r w:rsidRPr="00CC5656">
        <w:rPr>
          <w:b/>
          <w:lang w:val="en-US"/>
        </w:rPr>
        <w:t xml:space="preserve">, </w:t>
      </w:r>
      <w:r w:rsidRPr="00CC5656">
        <w:rPr>
          <w:lang w:val="en-US"/>
        </w:rPr>
        <w:t>LRH, an indi</w:t>
      </w:r>
      <w:r w:rsidRPr="00CC5656">
        <w:rPr>
          <w:lang w:val="en-US"/>
        </w:rPr>
        <w:softHyphen/>
        <w:t>vidual, owns, since he paid for the original research as well as later research and neve received a salary for doing it, all copyrights, registered marks and trade marks and rights of Dn and Sen. Orgs send 10% to Saint Hill and this is used by HASI to administer orgs, paying for communication costs, administration, bulletins, etc., etc. It is invoiced to the Saint Hill Org and has never been given to LRH, an individual, a matter of record. Some U.S. 10% have been held by LRH, a trustee, and returned in legal in loans and other official matters to orgs in the U.S. Therefore the 10% royalty owed for use of name, materials and research by orgs has never in fact been paid. The franchise 10% is similarly used up by Saint Hill in giving service. No org or field auditor or franchise holder has ever paid for its use of name, copy</w:t>
      </w:r>
      <w:r w:rsidRPr="00CC5656">
        <w:rPr>
          <w:lang w:val="en-US"/>
        </w:rPr>
        <w:softHyphen/>
        <w:t>rights, material, writing and research. (HCO PL 21 Dec 65)</w:t>
      </w:r>
    </w:p>
    <w:p w14:paraId="37431E6E" w14:textId="77777777" w:rsidR="007A0058" w:rsidRPr="00CC5656" w:rsidRDefault="007A0058" w:rsidP="007A0058">
      <w:pPr>
        <w:spacing w:after="120" w:line="264" w:lineRule="auto"/>
        <w:jc w:val="both"/>
        <w:rPr>
          <w:lang w:val="en-US"/>
        </w:rPr>
      </w:pPr>
      <w:r w:rsidRPr="00CC5656">
        <w:rPr>
          <w:b/>
          <w:noProof/>
          <w:u w:val="single"/>
          <w:lang w:val="en-US"/>
        </w:rPr>
        <w:t>TERCOM</w:t>
      </w:r>
      <w:r w:rsidRPr="00CC5656">
        <w:rPr>
          <w:b/>
          <w:lang w:val="en-US"/>
        </w:rPr>
        <w:t xml:space="preserve">, </w:t>
      </w:r>
      <w:r w:rsidRPr="00CC5656">
        <w:rPr>
          <w:lang w:val="en-US"/>
        </w:rPr>
        <w:t>a terman who is acting as his own communicator. (HTLTAE, p. 122)</w:t>
      </w:r>
    </w:p>
    <w:p w14:paraId="24F333A2" w14:textId="77777777" w:rsidR="007A0058" w:rsidRPr="00CC5656" w:rsidRDefault="007A0058" w:rsidP="007A0058">
      <w:pPr>
        <w:spacing w:after="120" w:line="264" w:lineRule="auto"/>
        <w:jc w:val="both"/>
        <w:rPr>
          <w:lang w:val="en-US"/>
        </w:rPr>
      </w:pPr>
      <w:r w:rsidRPr="00CC5656">
        <w:rPr>
          <w:b/>
          <w:noProof/>
          <w:u w:val="single"/>
          <w:lang w:val="en-US"/>
        </w:rPr>
        <w:t>TERMAN</w:t>
      </w:r>
      <w:r w:rsidRPr="00CC5656">
        <w:rPr>
          <w:b/>
          <w:lang w:val="en-US"/>
        </w:rPr>
        <w:t xml:space="preserve">, </w:t>
      </w:r>
      <w:r w:rsidRPr="00CC5656">
        <w:rPr>
          <w:lang w:val="en-US"/>
        </w:rPr>
        <w:t>1. an individual who is served by a communicator. (HTLTAE, p. 74) 2. an individual who is served by a comstation. The man or woman at the end of a comline. (HTLTAE, p. 122)</w:t>
      </w:r>
    </w:p>
    <w:p w14:paraId="2110A73E" w14:textId="77777777" w:rsidR="007A0058" w:rsidRPr="00CC5656" w:rsidRDefault="007A0058" w:rsidP="007A0058">
      <w:pPr>
        <w:spacing w:after="120" w:line="264" w:lineRule="auto"/>
        <w:jc w:val="both"/>
        <w:rPr>
          <w:lang w:val="en-US"/>
        </w:rPr>
      </w:pPr>
      <w:r w:rsidRPr="00CC5656">
        <w:rPr>
          <w:b/>
          <w:noProof/>
          <w:u w:val="single"/>
          <w:lang w:val="en-US"/>
        </w:rPr>
        <w:t>TERMINAL</w:t>
      </w:r>
      <w:r w:rsidRPr="00CC5656">
        <w:rPr>
          <w:b/>
          <w:lang w:val="en-US"/>
        </w:rPr>
        <w:t xml:space="preserve">, </w:t>
      </w:r>
      <w:r w:rsidRPr="00CC5656">
        <w:rPr>
          <w:lang w:val="en-US"/>
        </w:rPr>
        <w:t xml:space="preserve">1. something that has mass and meaning which originates, receives, relays and changes particles on a flow line. (HCO PL 25 Jul 72) 2. a post or terminal is an assigned area of responsibility and action which is supervised in part by an executive. (HCO PL 28 Jul 71) 3. a point that receives, relays and sends communication. When people wear only their own hats then one has </w:t>
      </w:r>
      <w:r w:rsidRPr="00CC5656">
        <w:rPr>
          <w:b/>
          <w:lang w:val="en-US"/>
        </w:rPr>
        <w:t xml:space="preserve">terminals </w:t>
      </w:r>
      <w:r w:rsidRPr="00CC5656">
        <w:rPr>
          <w:lang w:val="en-US"/>
        </w:rPr>
        <w:t xml:space="preserve">in the org. (HCO PL 1 Jul 65 III) 4. the point at the end of a line which performs a specific function with a particle arriving on the line. (FSO 137) 5. hat. (HCO PL 10 Jul 65) 6. a group or section which is served by a comstation. Some individuals will not have stations of their own but will be served by the station of their group. </w:t>
      </w:r>
      <w:r w:rsidRPr="00CC5656">
        <w:rPr>
          <w:b/>
          <w:lang w:val="en-US"/>
        </w:rPr>
        <w:t xml:space="preserve">Terminals </w:t>
      </w:r>
      <w:r w:rsidRPr="00CC5656">
        <w:rPr>
          <w:lang w:val="en-US"/>
        </w:rPr>
        <w:t>can also be remote or roving. (HTLTAE, p. 123)</w:t>
      </w:r>
    </w:p>
    <w:p w14:paraId="16ECC3C0"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7547CD0" wp14:editId="0F4518D3">
            <wp:extent cx="2712720" cy="253555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3" cstate="screen">
                      <a:extLst>
                        <a:ext uri="{28A0092B-C50C-407E-A947-70E740481C1C}">
                          <a14:useLocalDpi xmlns:a14="http://schemas.microsoft.com/office/drawing/2010/main"/>
                        </a:ext>
                      </a:extLst>
                    </a:blip>
                    <a:srcRect/>
                    <a:stretch>
                      <a:fillRect/>
                    </a:stretch>
                  </pic:blipFill>
                  <pic:spPr bwMode="auto">
                    <a:xfrm>
                      <a:off x="0" y="0"/>
                      <a:ext cx="2712720" cy="2535555"/>
                    </a:xfrm>
                    <a:prstGeom prst="rect">
                      <a:avLst/>
                    </a:prstGeom>
                    <a:noFill/>
                    <a:ln>
                      <a:noFill/>
                    </a:ln>
                  </pic:spPr>
                </pic:pic>
              </a:graphicData>
            </a:graphic>
          </wp:inline>
        </w:drawing>
      </w:r>
    </w:p>
    <w:p w14:paraId="141E6881" w14:textId="77777777" w:rsidR="007A0058" w:rsidRPr="00CC5656" w:rsidRDefault="007A0058" w:rsidP="007A0058">
      <w:pPr>
        <w:spacing w:after="120" w:line="264" w:lineRule="auto"/>
        <w:jc w:val="both"/>
        <w:rPr>
          <w:lang w:val="en-US"/>
        </w:rPr>
      </w:pPr>
      <w:r w:rsidRPr="00CC5656">
        <w:rPr>
          <w:b/>
          <w:noProof/>
          <w:u w:val="single"/>
          <w:lang w:val="en-US"/>
        </w:rPr>
        <w:t>TERMINAL ARBITRATION</w:t>
      </w:r>
      <w:r w:rsidRPr="00CC5656">
        <w:rPr>
          <w:b/>
          <w:lang w:val="en-US"/>
        </w:rPr>
        <w:t xml:space="preserve">, </w:t>
      </w:r>
      <w:r w:rsidRPr="00CC5656">
        <w:rPr>
          <w:lang w:val="en-US"/>
        </w:rPr>
        <w:t>see ARBITRA</w:t>
      </w:r>
      <w:r w:rsidRPr="00CC5656">
        <w:rPr>
          <w:lang w:val="en-US"/>
        </w:rPr>
        <w:softHyphen/>
        <w:t>TION, TERMINAL.</w:t>
      </w:r>
    </w:p>
    <w:p w14:paraId="6D9BE8D7" w14:textId="77777777" w:rsidR="007A0058" w:rsidRPr="00CC5656" w:rsidRDefault="007A0058" w:rsidP="007A0058">
      <w:pPr>
        <w:spacing w:after="120" w:line="264" w:lineRule="auto"/>
        <w:jc w:val="both"/>
        <w:rPr>
          <w:lang w:val="en-US"/>
        </w:rPr>
      </w:pPr>
      <w:r w:rsidRPr="00CC5656">
        <w:rPr>
          <w:b/>
          <w:noProof/>
          <w:u w:val="single"/>
          <w:lang w:val="en-US"/>
        </w:rPr>
        <w:t>TERMINAL PEOPLE</w:t>
      </w:r>
      <w:r w:rsidRPr="00CC5656">
        <w:rPr>
          <w:b/>
          <w:lang w:val="en-US"/>
        </w:rPr>
        <w:t xml:space="preserve">, </w:t>
      </w:r>
      <w:r w:rsidRPr="00CC5656">
        <w:rPr>
          <w:lang w:val="en-US"/>
        </w:rPr>
        <w:t>organization is com</w:t>
      </w:r>
      <w:r w:rsidRPr="00CC5656">
        <w:rPr>
          <w:lang w:val="en-US"/>
        </w:rPr>
        <w:softHyphen/>
        <w:t xml:space="preserve">posed of </w:t>
      </w:r>
      <w:r w:rsidRPr="00CC5656">
        <w:rPr>
          <w:b/>
          <w:lang w:val="en-US"/>
        </w:rPr>
        <w:t>terminals</w:t>
      </w:r>
      <w:r w:rsidRPr="00CC5656">
        <w:rPr>
          <w:lang w:val="en-US"/>
        </w:rPr>
        <w:t xml:space="preserve"> and lines. The </w:t>
      </w:r>
      <w:r w:rsidRPr="00CC5656">
        <w:rPr>
          <w:b/>
          <w:lang w:val="en-US"/>
        </w:rPr>
        <w:t>terminals</w:t>
      </w:r>
      <w:r w:rsidRPr="00CC5656">
        <w:rPr>
          <w:lang w:val="en-US"/>
        </w:rPr>
        <w:t xml:space="preserve"> are there with a common purpose but they are united by lines. There are really then terminal people and line people in the organization. They're two different breeds of cat. It's all right to give a line person a place to sit down but don't let him sit there very long. They are in motion. They are running particles up and down lines. If there is nobody there to chase particles up and down lines and separate particles and spread them out and do this and that with them and make sure that the flow continues then nothing significant really ever arrives at the fixed positions. The fixed positions are necessary to handle traffic to change it, to get it into the organization and get it out of the organization. A person moving line particles would see that a person went to the next </w:t>
      </w:r>
      <w:r w:rsidRPr="00CC5656">
        <w:rPr>
          <w:b/>
          <w:lang w:val="en-US"/>
        </w:rPr>
        <w:t>terminal</w:t>
      </w:r>
      <w:r w:rsidRPr="00CC5656">
        <w:rPr>
          <w:lang w:val="en-US"/>
        </w:rPr>
        <w:t xml:space="preserve">. That's not a function of the terminal. </w:t>
      </w:r>
      <w:r w:rsidRPr="00CC5656">
        <w:rPr>
          <w:b/>
          <w:lang w:val="en-US"/>
        </w:rPr>
        <w:t>Terminals</w:t>
      </w:r>
      <w:r w:rsidRPr="00CC5656">
        <w:rPr>
          <w:lang w:val="en-US"/>
        </w:rPr>
        <w:t xml:space="preserve"> can't do this. There's a </w:t>
      </w:r>
      <w:r w:rsidRPr="00CC5656">
        <w:rPr>
          <w:b/>
          <w:lang w:val="en-US"/>
        </w:rPr>
        <w:t>terminal</w:t>
      </w:r>
      <w:r w:rsidRPr="00CC5656">
        <w:rPr>
          <w:lang w:val="en-US"/>
        </w:rPr>
        <w:t xml:space="preserve"> and then another </w:t>
      </w:r>
      <w:r w:rsidRPr="00CC5656">
        <w:rPr>
          <w:b/>
          <w:lang w:val="en-US"/>
        </w:rPr>
        <w:t xml:space="preserve">terminal </w:t>
      </w:r>
      <w:r w:rsidRPr="00CC5656">
        <w:rPr>
          <w:lang w:val="en-US"/>
        </w:rPr>
        <w:t xml:space="preserve">and there's a line between these two </w:t>
      </w:r>
      <w:r w:rsidRPr="00CC5656">
        <w:rPr>
          <w:b/>
          <w:lang w:val="en-US"/>
        </w:rPr>
        <w:t>terminals</w:t>
      </w:r>
      <w:r w:rsidRPr="00CC5656">
        <w:rPr>
          <w:lang w:val="en-US"/>
        </w:rPr>
        <w:t>. (5812C16)</w:t>
      </w:r>
    </w:p>
    <w:p w14:paraId="114060FE" w14:textId="77777777" w:rsidR="007A0058" w:rsidRPr="00CC5656" w:rsidRDefault="007A0058" w:rsidP="007A0058">
      <w:pPr>
        <w:spacing w:after="120" w:line="264" w:lineRule="auto"/>
        <w:jc w:val="both"/>
        <w:rPr>
          <w:lang w:val="en-US"/>
        </w:rPr>
      </w:pPr>
      <w:r w:rsidRPr="00CC5656">
        <w:rPr>
          <w:b/>
          <w:noProof/>
          <w:u w:val="single"/>
          <w:lang w:val="en-US"/>
        </w:rPr>
        <w:t>TERMINATEDLY HANDLE</w:t>
      </w:r>
      <w:r w:rsidRPr="00CC5656">
        <w:rPr>
          <w:b/>
          <w:lang w:val="en-US"/>
        </w:rPr>
        <w:t xml:space="preserve">, </w:t>
      </w:r>
      <w:r w:rsidRPr="00CC5656">
        <w:rPr>
          <w:lang w:val="en-US"/>
        </w:rPr>
        <w:t xml:space="preserve">when I say </w:t>
      </w:r>
      <w:r w:rsidRPr="00CC5656">
        <w:rPr>
          <w:b/>
          <w:lang w:val="en-US"/>
        </w:rPr>
        <w:t>ter</w:t>
      </w:r>
      <w:r w:rsidRPr="00CC5656">
        <w:rPr>
          <w:b/>
          <w:lang w:val="en-US"/>
        </w:rPr>
        <w:softHyphen/>
        <w:t xml:space="preserve">minatedly handle </w:t>
      </w:r>
      <w:r w:rsidRPr="00CC5656">
        <w:rPr>
          <w:lang w:val="en-US"/>
        </w:rPr>
        <w:t xml:space="preserve">I mean finishedly </w:t>
      </w:r>
      <w:r w:rsidRPr="00CC5656">
        <w:rPr>
          <w:b/>
          <w:lang w:val="en-US"/>
        </w:rPr>
        <w:t xml:space="preserve">handle. </w:t>
      </w:r>
      <w:r w:rsidRPr="00CC5656">
        <w:rPr>
          <w:lang w:val="en-US"/>
        </w:rPr>
        <w:t xml:space="preserve">That it is </w:t>
      </w:r>
      <w:r w:rsidRPr="00CC5656">
        <w:rPr>
          <w:b/>
          <w:lang w:val="en-US"/>
        </w:rPr>
        <w:t xml:space="preserve">handled </w:t>
      </w:r>
      <w:r w:rsidRPr="00CC5656">
        <w:rPr>
          <w:lang w:val="en-US"/>
        </w:rPr>
        <w:t>and that's all, boy! (HCO PL 4 May 68)</w:t>
      </w:r>
    </w:p>
    <w:p w14:paraId="6DD59E80"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8D60149" wp14:editId="74FC34EB">
            <wp:extent cx="2804795" cy="2512695"/>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2804795" cy="2512695"/>
                    </a:xfrm>
                    <a:prstGeom prst="rect">
                      <a:avLst/>
                    </a:prstGeom>
                    <a:noFill/>
                    <a:ln>
                      <a:noFill/>
                    </a:ln>
                  </pic:spPr>
                </pic:pic>
              </a:graphicData>
            </a:graphic>
          </wp:inline>
        </w:drawing>
      </w:r>
    </w:p>
    <w:p w14:paraId="372E977A" w14:textId="77777777" w:rsidR="007A0058" w:rsidRPr="00CC5656" w:rsidRDefault="007A0058" w:rsidP="007A0058">
      <w:pPr>
        <w:spacing w:after="120" w:line="264" w:lineRule="auto"/>
        <w:jc w:val="both"/>
        <w:rPr>
          <w:lang w:val="en-US"/>
        </w:rPr>
      </w:pPr>
      <w:r w:rsidRPr="00CC5656">
        <w:rPr>
          <w:b/>
          <w:noProof/>
          <w:u w:val="single"/>
          <w:lang w:val="en-US"/>
        </w:rPr>
        <w:t>TERMOTE</w:t>
      </w:r>
      <w:r w:rsidRPr="00CC5656">
        <w:rPr>
          <w:b/>
          <w:lang w:val="en-US"/>
        </w:rPr>
        <w:t xml:space="preserve">, </w:t>
      </w:r>
      <w:r w:rsidRPr="00CC5656">
        <w:rPr>
          <w:lang w:val="en-US"/>
        </w:rPr>
        <w:t>1. a terman who is remote from his comstation and who is in touch with it by telephone, radio, or duplicate, but who does not handle or seethe original white. (HTL TAE, p. 122)</w:t>
      </w:r>
      <w:r w:rsidRPr="00CC5656">
        <w:rPr>
          <w:i/>
          <w:lang w:val="en-US"/>
        </w:rPr>
        <w:t xml:space="preserve"> </w:t>
      </w:r>
      <w:r w:rsidRPr="00CC5656">
        <w:rPr>
          <w:lang w:val="en-US"/>
        </w:rPr>
        <w:t>2. remote terminal. (HTLTAE, p. 122)</w:t>
      </w:r>
    </w:p>
    <w:p w14:paraId="1175EA48" w14:textId="77777777" w:rsidR="007A0058" w:rsidRPr="00CC5656" w:rsidRDefault="007A0058" w:rsidP="007A0058">
      <w:pPr>
        <w:spacing w:after="120" w:line="264" w:lineRule="auto"/>
        <w:jc w:val="both"/>
        <w:rPr>
          <w:lang w:val="en-US"/>
        </w:rPr>
      </w:pPr>
      <w:r w:rsidRPr="00CC5656">
        <w:rPr>
          <w:b/>
          <w:noProof/>
          <w:u w:val="single"/>
          <w:lang w:val="en-US"/>
        </w:rPr>
        <w:t>TERMS</w:t>
      </w:r>
      <w:r w:rsidRPr="00CC5656">
        <w:rPr>
          <w:b/>
          <w:lang w:val="en-US"/>
        </w:rPr>
        <w:t xml:space="preserve">, </w:t>
      </w:r>
      <w:r w:rsidRPr="00CC5656">
        <w:rPr>
          <w:lang w:val="en-US"/>
        </w:rPr>
        <w:t>the exact conditions or stipulations that define the characteristics and limits of an agree</w:t>
      </w:r>
      <w:r w:rsidRPr="00CC5656">
        <w:rPr>
          <w:lang w:val="en-US"/>
        </w:rPr>
        <w:softHyphen/>
        <w:t>ment between a seller and a buyer.</w:t>
      </w:r>
    </w:p>
    <w:p w14:paraId="73A98027" w14:textId="77777777" w:rsidR="007A0058" w:rsidRPr="00CC5656" w:rsidRDefault="007A0058" w:rsidP="007A0058">
      <w:pPr>
        <w:spacing w:after="120" w:line="264" w:lineRule="auto"/>
        <w:jc w:val="both"/>
        <w:rPr>
          <w:lang w:val="en-US"/>
        </w:rPr>
      </w:pPr>
      <w:r w:rsidRPr="00CC5656">
        <w:rPr>
          <w:b/>
          <w:noProof/>
          <w:u w:val="single"/>
          <w:lang w:val="en-US"/>
        </w:rPr>
        <w:t>TEROV</w:t>
      </w:r>
      <w:r w:rsidRPr="00CC5656">
        <w:rPr>
          <w:b/>
          <w:lang w:val="en-US"/>
        </w:rPr>
        <w:t xml:space="preserve">, </w:t>
      </w:r>
      <w:r w:rsidRPr="00CC5656">
        <w:rPr>
          <w:lang w:val="en-US"/>
        </w:rPr>
        <w:t>1. roving terman and roving terminal. (HTLTAE, p. 76) 2. similar in function to a remote terman, but moving around. (HYLTAE, p. 122)</w:t>
      </w:r>
    </w:p>
    <w:p w14:paraId="48A65A9E" w14:textId="77777777" w:rsidR="007A0058" w:rsidRPr="00CC5656" w:rsidRDefault="007A0058" w:rsidP="007A0058">
      <w:pPr>
        <w:spacing w:after="120" w:line="264" w:lineRule="auto"/>
        <w:jc w:val="both"/>
        <w:rPr>
          <w:lang w:val="en-US"/>
        </w:rPr>
      </w:pPr>
      <w:r w:rsidRPr="00CC5656">
        <w:rPr>
          <w:b/>
          <w:noProof/>
          <w:u w:val="single"/>
          <w:lang w:val="en-US"/>
        </w:rPr>
        <w:t>TERRITORIAL POOL</w:t>
      </w:r>
      <w:r w:rsidRPr="00CC5656">
        <w:rPr>
          <w:b/>
          <w:lang w:val="en-US"/>
        </w:rPr>
        <w:t xml:space="preserve">, </w:t>
      </w:r>
      <w:r w:rsidRPr="00CC5656">
        <w:rPr>
          <w:lang w:val="en-US"/>
        </w:rPr>
        <w:t>see POOL, TERRI</w:t>
      </w:r>
      <w:r w:rsidRPr="00CC5656">
        <w:rPr>
          <w:lang w:val="en-US"/>
        </w:rPr>
        <w:softHyphen/>
        <w:t>TORIAL.</w:t>
      </w:r>
    </w:p>
    <w:p w14:paraId="30EF4261" w14:textId="77777777" w:rsidR="007A0058" w:rsidRPr="00CC5656" w:rsidRDefault="007A0058" w:rsidP="007A0058">
      <w:pPr>
        <w:spacing w:after="120" w:line="264" w:lineRule="auto"/>
        <w:jc w:val="both"/>
        <w:rPr>
          <w:lang w:val="en-US"/>
        </w:rPr>
      </w:pPr>
      <w:r w:rsidRPr="00CC5656">
        <w:rPr>
          <w:b/>
          <w:noProof/>
          <w:u w:val="single"/>
          <w:lang w:val="en-US"/>
        </w:rPr>
        <w:t>TESTIMONIAL</w:t>
      </w:r>
      <w:r w:rsidRPr="00CC5656">
        <w:rPr>
          <w:b/>
          <w:lang w:val="en-US"/>
        </w:rPr>
        <w:t xml:space="preserve">, </w:t>
      </w:r>
      <w:r w:rsidRPr="00CC5656">
        <w:rPr>
          <w:lang w:val="en-US"/>
        </w:rPr>
        <w:t>1. a written recommendation or letter on another's worth or character. 2. a written statement recommending a product or service which is used for sales promotion and advertising purposes. 3. something given as a tribute to a person's achievements or long service in an organization such as a testimonial dinner.</w:t>
      </w:r>
    </w:p>
    <w:p w14:paraId="65D25B0D" w14:textId="77777777" w:rsidR="007A0058" w:rsidRPr="00CC5656" w:rsidRDefault="007A0058" w:rsidP="007A0058">
      <w:pPr>
        <w:spacing w:after="120" w:line="264" w:lineRule="auto"/>
        <w:jc w:val="both"/>
        <w:rPr>
          <w:lang w:val="en-US"/>
        </w:rPr>
      </w:pPr>
      <w:r w:rsidRPr="00CC5656">
        <w:rPr>
          <w:b/>
          <w:noProof/>
          <w:u w:val="single"/>
          <w:lang w:val="en-US"/>
        </w:rPr>
        <w:t>TESTING</w:t>
      </w:r>
      <w:r w:rsidRPr="00CC5656">
        <w:rPr>
          <w:b/>
          <w:lang w:val="en-US"/>
        </w:rPr>
        <w:t xml:space="preserve">, </w:t>
      </w:r>
      <w:r w:rsidRPr="00CC5656">
        <w:rPr>
          <w:lang w:val="en-US"/>
        </w:rPr>
        <w:t>1. an examination of the quality and integrity of some product or thing often done by subjecting it to normal or abnormal stress or usage. 2.</w:t>
      </w:r>
      <w:r w:rsidRPr="00CC5656">
        <w:rPr>
          <w:i/>
          <w:lang w:val="en-US"/>
        </w:rPr>
        <w:t xml:space="preserve"> </w:t>
      </w:r>
      <w:r w:rsidRPr="00CC5656">
        <w:rPr>
          <w:lang w:val="en-US"/>
        </w:rPr>
        <w:t>giving people a series of questions to fill out, the answers to which will determine such things as IQ, leadership potential, aptitude, etc.</w:t>
      </w:r>
    </w:p>
    <w:p w14:paraId="51FBFD6E" w14:textId="77777777" w:rsidR="007A0058" w:rsidRPr="00CC5656" w:rsidRDefault="007A0058" w:rsidP="007A0058">
      <w:pPr>
        <w:spacing w:after="120" w:line="264" w:lineRule="auto"/>
        <w:jc w:val="both"/>
        <w:rPr>
          <w:i/>
          <w:lang w:val="en-US"/>
        </w:rPr>
      </w:pPr>
      <w:r w:rsidRPr="00CC5656">
        <w:rPr>
          <w:b/>
          <w:noProof/>
          <w:u w:val="single"/>
          <w:lang w:val="en-US"/>
        </w:rPr>
        <w:t>TESTING PROCEDURE</w:t>
      </w:r>
      <w:r w:rsidRPr="00CC5656">
        <w:rPr>
          <w:b/>
          <w:lang w:val="en-US"/>
        </w:rPr>
        <w:t xml:space="preserve">, </w:t>
      </w:r>
      <w:r w:rsidRPr="00CC5656">
        <w:rPr>
          <w:lang w:val="en-US"/>
        </w:rPr>
        <w:t>the essence of test</w:t>
      </w:r>
      <w:r w:rsidRPr="00CC5656">
        <w:rPr>
          <w:lang w:val="en-US"/>
        </w:rPr>
        <w:softHyphen/>
        <w:t>ing procedure is (a) to get the person to do a test and (b) get him or her to come in to have it evaluated. From this follows his or her buying processing and training as sold to the person by PrR at the same time as the evaluation is done. (HCO PL 28 Oct 60,</w:t>
      </w:r>
      <w:r w:rsidRPr="00CC5656">
        <w:rPr>
          <w:i/>
          <w:lang w:val="en-US"/>
        </w:rPr>
        <w:t xml:space="preserve"> New Testing Promotion Section Important</w:t>
      </w:r>
      <w:r w:rsidRPr="00CC5656">
        <w:rPr>
          <w:lang w:val="en-US"/>
        </w:rPr>
        <w:t>)</w:t>
      </w:r>
    </w:p>
    <w:p w14:paraId="4B363A87" w14:textId="77777777" w:rsidR="007A0058" w:rsidRPr="00CC5656" w:rsidRDefault="007A0058" w:rsidP="007A0058">
      <w:pPr>
        <w:spacing w:after="120" w:line="264" w:lineRule="auto"/>
        <w:jc w:val="both"/>
        <w:rPr>
          <w:lang w:val="en-US"/>
        </w:rPr>
      </w:pPr>
      <w:r w:rsidRPr="00CC5656">
        <w:rPr>
          <w:b/>
          <w:noProof/>
          <w:u w:val="single"/>
          <w:lang w:val="en-US"/>
        </w:rPr>
        <w:t>TEST MARKETING</w:t>
      </w:r>
      <w:r w:rsidRPr="00CC5656">
        <w:rPr>
          <w:b/>
          <w:lang w:val="en-US"/>
        </w:rPr>
        <w:t xml:space="preserve">, </w:t>
      </w:r>
      <w:r w:rsidRPr="00CC5656">
        <w:rPr>
          <w:lang w:val="en-US"/>
        </w:rPr>
        <w:t>see MARKETING, TEST.</w:t>
      </w:r>
    </w:p>
    <w:p w14:paraId="7A703783" w14:textId="77777777" w:rsidR="007A0058" w:rsidRPr="00CC5656" w:rsidRDefault="007A0058" w:rsidP="007A0058">
      <w:pPr>
        <w:spacing w:after="120" w:line="264" w:lineRule="auto"/>
        <w:jc w:val="both"/>
        <w:rPr>
          <w:i/>
          <w:lang w:val="en-US"/>
        </w:rPr>
      </w:pPr>
      <w:r w:rsidRPr="00CC5656">
        <w:rPr>
          <w:b/>
          <w:noProof/>
          <w:u w:val="single"/>
          <w:lang w:val="en-US"/>
        </w:rPr>
        <w:t>TEST SECTION</w:t>
      </w:r>
      <w:r w:rsidRPr="00CC5656">
        <w:rPr>
          <w:b/>
          <w:lang w:val="en-US"/>
        </w:rPr>
        <w:t xml:space="preserve">, </w:t>
      </w:r>
      <w:r w:rsidRPr="00CC5656">
        <w:rPr>
          <w:lang w:val="en-US"/>
        </w:rPr>
        <w:t xml:space="preserve">1. by means of advertising mailings and word of mouth, the public is brought in to be tested and evaluated. This is done by the test section of the PE Foundation. This </w:t>
      </w:r>
      <w:r w:rsidRPr="00CC5656">
        <w:rPr>
          <w:b/>
          <w:lang w:val="en-US"/>
        </w:rPr>
        <w:t xml:space="preserve">section </w:t>
      </w:r>
      <w:r w:rsidRPr="00CC5656">
        <w:rPr>
          <w:lang w:val="en-US"/>
        </w:rPr>
        <w:t>does everything possible to route new individuals into a PE Course. (HCO PL 20 Dec 62) 2. contains all test files, all test supplies, E</w:t>
      </w:r>
      <w:r w:rsidRPr="00CC5656">
        <w:rPr>
          <w:lang w:val="en-US"/>
        </w:rPr>
        <w:noBreakHyphen/>
        <w:t>meter for case assessment (done by Test in</w:t>
      </w:r>
      <w:r w:rsidRPr="00CC5656">
        <w:rPr>
          <w:lang w:val="en-US"/>
        </w:rPr>
        <w:noBreakHyphen/>
        <w:t xml:space="preserve">Charge), broad arm type desks (or chairs and tables) and is arranged to test a large number of people at once. The door is plainly marked "Testing Section." The walls have signs which mention Scn with positive statements and test examples showing what Scn can do (befores and afters). (HCO PL 28 Oct 60, </w:t>
      </w:r>
      <w:r w:rsidRPr="00CC5656">
        <w:rPr>
          <w:i/>
          <w:lang w:val="en-US"/>
        </w:rPr>
        <w:t>New</w:t>
      </w:r>
      <w:r w:rsidRPr="00CC5656">
        <w:rPr>
          <w:lang w:val="en-US"/>
        </w:rPr>
        <w:t xml:space="preserve"> </w:t>
      </w:r>
      <w:r w:rsidRPr="00CC5656">
        <w:rPr>
          <w:i/>
          <w:lang w:val="en-US"/>
        </w:rPr>
        <w:t>Testing Promotion Section Important</w:t>
      </w:r>
      <w:r w:rsidRPr="00CC5656">
        <w:rPr>
          <w:lang w:val="en-US"/>
        </w:rPr>
        <w:t>)</w:t>
      </w:r>
    </w:p>
    <w:p w14:paraId="3E0EA110" w14:textId="77777777" w:rsidR="007A0058" w:rsidRPr="00CC5656" w:rsidRDefault="007A0058" w:rsidP="007A0058">
      <w:pPr>
        <w:spacing w:after="120" w:line="264" w:lineRule="auto"/>
        <w:jc w:val="both"/>
        <w:rPr>
          <w:lang w:val="en-US"/>
        </w:rPr>
      </w:pPr>
      <w:r w:rsidRPr="00CC5656">
        <w:rPr>
          <w:b/>
          <w:noProof/>
          <w:u w:val="single"/>
          <w:lang w:val="en-US"/>
        </w:rPr>
        <w:t>T</w:t>
      </w:r>
      <w:r w:rsidRPr="00CC5656">
        <w:rPr>
          <w:b/>
          <w:noProof/>
          <w:u w:val="single"/>
          <w:lang w:val="en-US"/>
        </w:rPr>
        <w:noBreakHyphen/>
        <w:t>GROUP TRAINING</w:t>
      </w:r>
      <w:r w:rsidRPr="00CC5656">
        <w:rPr>
          <w:b/>
          <w:lang w:val="en-US"/>
        </w:rPr>
        <w:t xml:space="preserve">, </w:t>
      </w:r>
      <w:r w:rsidRPr="00CC5656">
        <w:rPr>
          <w:lang w:val="en-US"/>
        </w:rPr>
        <w:t>see TRAINING, T</w:t>
      </w:r>
      <w:r w:rsidRPr="00CC5656">
        <w:rPr>
          <w:lang w:val="en-US"/>
        </w:rPr>
        <w:softHyphen/>
        <w:t>GROUP.</w:t>
      </w:r>
    </w:p>
    <w:p w14:paraId="5245C20C" w14:textId="77777777" w:rsidR="007A0058" w:rsidRPr="00CC5656" w:rsidRDefault="007A0058" w:rsidP="007A0058">
      <w:pPr>
        <w:spacing w:after="120" w:line="264" w:lineRule="auto"/>
        <w:jc w:val="both"/>
        <w:rPr>
          <w:lang w:val="en-US"/>
        </w:rPr>
      </w:pPr>
      <w:r w:rsidRPr="00CC5656">
        <w:rPr>
          <w:b/>
          <w:noProof/>
          <w:u w:val="single"/>
          <w:lang w:val="en-US"/>
        </w:rPr>
        <w:t>THEETIE</w:t>
      </w:r>
      <w:r w:rsidRPr="00CC5656">
        <w:rPr>
          <w:b/>
          <w:noProof/>
          <w:u w:val="single"/>
          <w:lang w:val="en-US"/>
        </w:rPr>
        <w:noBreakHyphen/>
        <w:t>WEETIE</w:t>
      </w:r>
      <w:r w:rsidRPr="00CC5656">
        <w:rPr>
          <w:b/>
          <w:lang w:val="en-US"/>
        </w:rPr>
        <w:t xml:space="preserve">, </w:t>
      </w:r>
      <w:r w:rsidRPr="00CC5656">
        <w:rPr>
          <w:lang w:val="en-US"/>
        </w:rPr>
        <w:t>1. a person who is very theetie weetie has a tremendous number of significances and has a very high OCA. They're kind of fey, it's all very significant (super</w:t>
      </w:r>
      <w:r w:rsidRPr="00CC5656">
        <w:rPr>
          <w:lang w:val="en-US"/>
        </w:rPr>
        <w:noBreakHyphen/>
        <w:t>signi</w:t>
      </w:r>
      <w:r w:rsidRPr="00CC5656">
        <w:rPr>
          <w:lang w:val="en-US"/>
        </w:rPr>
        <w:softHyphen/>
        <w:t>ficances), i.e., "Ohhh, I was just wondering if you would come around and see me today because yesterday I sort of had an idea that I saw you looking in my direction and this told me somehow . . . " It's a sort of not quite with it or on it. Such a person with super</w:t>
      </w:r>
      <w:r w:rsidRPr="00CC5656">
        <w:rPr>
          <w:lang w:val="en-US"/>
        </w:rPr>
        <w:noBreakHyphen/>
        <w:t xml:space="preserve"> significance and a high OCA will fall on the OCA under processing to an extremely low left side and then a very low right side and then will come back up into normal range and be sane. (ESTO 3, 7203CO2 SO I) 2. goodie</w:t>
      </w:r>
      <w:r w:rsidRPr="00CC5656">
        <w:rPr>
          <w:lang w:val="en-US"/>
        </w:rPr>
        <w:noBreakHyphen/>
        <w:t>goodie. (HCO PL 18 Sept 67)</w:t>
      </w:r>
    </w:p>
    <w:p w14:paraId="59321B07" w14:textId="77777777" w:rsidR="007A0058" w:rsidRPr="00CC5656" w:rsidRDefault="007A0058" w:rsidP="007A0058">
      <w:pPr>
        <w:keepNext/>
        <w:spacing w:after="120" w:line="264" w:lineRule="auto"/>
        <w:jc w:val="both"/>
        <w:rPr>
          <w:lang w:val="en-US"/>
        </w:rPr>
      </w:pPr>
      <w:r w:rsidRPr="00CC5656">
        <w:rPr>
          <w:b/>
          <w:noProof/>
          <w:u w:val="single"/>
          <w:lang w:val="en-US"/>
        </w:rPr>
        <w:t>THEFT REPORT</w:t>
      </w:r>
      <w:r w:rsidRPr="00CC5656">
        <w:rPr>
          <w:b/>
          <w:lang w:val="en-US"/>
        </w:rPr>
        <w:t xml:space="preserve">, </w:t>
      </w:r>
      <w:r w:rsidRPr="00CC5656">
        <w:rPr>
          <w:lang w:val="en-US"/>
        </w:rPr>
        <w:t>staff member report of the disappearance of anything that should be there giving anything known about its disappearance such as when it was seen last. (HCO PL 1 May 65)</w:t>
      </w:r>
    </w:p>
    <w:p w14:paraId="7243BF1F" w14:textId="77777777" w:rsidR="007A0058" w:rsidRPr="00CC5656" w:rsidRDefault="007A0058" w:rsidP="007A0058">
      <w:pPr>
        <w:spacing w:after="120" w:line="264" w:lineRule="auto"/>
        <w:jc w:val="both"/>
        <w:rPr>
          <w:lang w:val="en-US"/>
        </w:rPr>
      </w:pPr>
      <w:r w:rsidRPr="00CC5656">
        <w:rPr>
          <w:b/>
          <w:noProof/>
          <w:u w:val="single"/>
          <w:lang w:val="en-US"/>
        </w:rPr>
        <w:t>THEME</w:t>
      </w:r>
      <w:r w:rsidRPr="00CC5656">
        <w:rPr>
          <w:b/>
          <w:lang w:val="en-US"/>
        </w:rPr>
        <w:t xml:space="preserve">, </w:t>
      </w:r>
      <w:r w:rsidRPr="00CC5656">
        <w:rPr>
          <w:lang w:val="en-US"/>
        </w:rPr>
        <w:t>a recurring pattern, the unifying pattern, the unifying factor of the issue, the basic push, "sell," goal or communications of the issue. (BPL 29 Nov 68R)</w:t>
      </w:r>
    </w:p>
    <w:p w14:paraId="2C07F176" w14:textId="77777777" w:rsidR="007A0058" w:rsidRPr="00CC5656" w:rsidRDefault="007A0058" w:rsidP="007A0058">
      <w:pPr>
        <w:spacing w:after="120" w:line="264" w:lineRule="auto"/>
        <w:jc w:val="both"/>
        <w:rPr>
          <w:lang w:val="en-US"/>
        </w:rPr>
      </w:pPr>
      <w:r w:rsidRPr="00CC5656">
        <w:rPr>
          <w:b/>
          <w:noProof/>
          <w:u w:val="single"/>
          <w:lang w:val="en-US"/>
        </w:rPr>
        <w:t>THEORY</w:t>
      </w:r>
      <w:r w:rsidRPr="00CC5656">
        <w:rPr>
          <w:b/>
          <w:lang w:val="en-US"/>
        </w:rPr>
        <w:t xml:space="preserve">, theory </w:t>
      </w:r>
      <w:r w:rsidRPr="00CC5656">
        <w:rPr>
          <w:lang w:val="en-US"/>
        </w:rPr>
        <w:t>covers why one goes through the motions. (HCO PL 24 Sept 64)</w:t>
      </w:r>
    </w:p>
    <w:p w14:paraId="47C7169B" w14:textId="77777777" w:rsidR="007A0058" w:rsidRPr="00CC5656" w:rsidRDefault="007A0058" w:rsidP="007A0058">
      <w:pPr>
        <w:spacing w:after="120" w:line="264" w:lineRule="auto"/>
        <w:jc w:val="both"/>
        <w:rPr>
          <w:lang w:val="en-US"/>
        </w:rPr>
      </w:pPr>
      <w:r w:rsidRPr="00CC5656">
        <w:rPr>
          <w:b/>
          <w:noProof/>
          <w:u w:val="single"/>
          <w:lang w:val="en-US"/>
        </w:rPr>
        <w:t>THEORY COACHING</w:t>
      </w:r>
      <w:r w:rsidRPr="00CC5656">
        <w:rPr>
          <w:b/>
          <w:lang w:val="en-US"/>
        </w:rPr>
        <w:t xml:space="preserve">, </w:t>
      </w:r>
      <w:r w:rsidRPr="00CC5656">
        <w:rPr>
          <w:lang w:val="en-US"/>
        </w:rPr>
        <w:t xml:space="preserve">there is theory coaching as well as practical coaching. Coaching theory means getting a student to define all the words, give all the rules, demonstrate things in the bulletin with his hands or bits of things, and also may include doing clay table definitions of Scn terms. That's all </w:t>
      </w:r>
      <w:r w:rsidRPr="00CC5656">
        <w:rPr>
          <w:b/>
          <w:lang w:val="en-US"/>
        </w:rPr>
        <w:t xml:space="preserve">theory coaching. </w:t>
      </w:r>
      <w:r w:rsidRPr="00CC5656">
        <w:rPr>
          <w:lang w:val="en-US"/>
        </w:rPr>
        <w:t xml:space="preserve">It compares to coaching on drills in practical. But it is done on bulletins, tapes and policy letters which are to be examined in the future. </w:t>
      </w:r>
      <w:r w:rsidRPr="00CC5656">
        <w:rPr>
          <w:b/>
          <w:lang w:val="en-US"/>
        </w:rPr>
        <w:t xml:space="preserve">Coaching </w:t>
      </w:r>
      <w:r w:rsidRPr="00CC5656">
        <w:rPr>
          <w:lang w:val="en-US"/>
        </w:rPr>
        <w:t>is not examining. (HCO PL 4 Oct 64)</w:t>
      </w:r>
    </w:p>
    <w:p w14:paraId="3BBB10E0" w14:textId="77777777" w:rsidR="007A0058" w:rsidRPr="00CC5656" w:rsidRDefault="007A0058" w:rsidP="007A0058">
      <w:pPr>
        <w:spacing w:after="120" w:line="264" w:lineRule="auto"/>
        <w:jc w:val="both"/>
        <w:rPr>
          <w:lang w:val="en-US"/>
        </w:rPr>
      </w:pPr>
      <w:r w:rsidRPr="00CC5656">
        <w:rPr>
          <w:b/>
          <w:noProof/>
          <w:u w:val="single"/>
          <w:lang w:val="en-US"/>
        </w:rPr>
        <w:t>THEORY EXAMINER</w:t>
      </w:r>
      <w:r w:rsidRPr="00CC5656">
        <w:rPr>
          <w:b/>
          <w:lang w:val="en-US"/>
        </w:rPr>
        <w:t xml:space="preserve">, </w:t>
      </w:r>
      <w:r w:rsidRPr="00CC5656">
        <w:rPr>
          <w:lang w:val="en-US"/>
        </w:rPr>
        <w:t>ensures students know their theory. (HCO PL 15 May 63)</w:t>
      </w:r>
    </w:p>
    <w:p w14:paraId="12832FAE" w14:textId="77777777" w:rsidR="007A0058" w:rsidRPr="00CC5656" w:rsidRDefault="007A0058" w:rsidP="007A0058">
      <w:pPr>
        <w:spacing w:after="120" w:line="264" w:lineRule="auto"/>
        <w:jc w:val="both"/>
        <w:rPr>
          <w:i/>
          <w:lang w:val="en-US"/>
        </w:rPr>
      </w:pPr>
      <w:r w:rsidRPr="00CC5656">
        <w:rPr>
          <w:b/>
          <w:noProof/>
          <w:u w:val="single"/>
          <w:lang w:val="en-US"/>
        </w:rPr>
        <w:t>THEORY INSTRUCTOR</w:t>
      </w:r>
      <w:r w:rsidRPr="00CC5656">
        <w:rPr>
          <w:b/>
          <w:lang w:val="en-US"/>
        </w:rPr>
        <w:t xml:space="preserve">, </w:t>
      </w:r>
      <w:r w:rsidRPr="00CC5656">
        <w:rPr>
          <w:lang w:val="en-US"/>
        </w:rPr>
        <w:t xml:space="preserve">assists the </w:t>
      </w:r>
      <w:r w:rsidRPr="00CC5656">
        <w:rPr>
          <w:b/>
          <w:lang w:val="en-US"/>
        </w:rPr>
        <w:t xml:space="preserve">theory </w:t>
      </w:r>
      <w:r w:rsidRPr="00CC5656">
        <w:rPr>
          <w:lang w:val="en-US"/>
        </w:rPr>
        <w:t xml:space="preserve">supervisor, acts as auditing supervisor. Handles all theory administration. (HCO PL 18 Dec 64, </w:t>
      </w:r>
      <w:r w:rsidRPr="00CC5656">
        <w:rPr>
          <w:i/>
          <w:lang w:val="en-US"/>
        </w:rPr>
        <w:t>Saint Hill Org Board</w:t>
      </w:r>
      <w:r w:rsidRPr="00CC5656">
        <w:rPr>
          <w:lang w:val="en-US"/>
        </w:rPr>
        <w:t>)</w:t>
      </w:r>
    </w:p>
    <w:p w14:paraId="4DC8D291" w14:textId="77777777" w:rsidR="007A0058" w:rsidRPr="00CC5656" w:rsidRDefault="007A0058" w:rsidP="007A0058">
      <w:pPr>
        <w:spacing w:after="120" w:line="264" w:lineRule="auto"/>
        <w:jc w:val="both"/>
        <w:rPr>
          <w:lang w:val="en-US"/>
        </w:rPr>
      </w:pPr>
      <w:r w:rsidRPr="00CC5656">
        <w:rPr>
          <w:b/>
          <w:noProof/>
          <w:u w:val="single"/>
          <w:lang w:val="en-US"/>
        </w:rPr>
        <w:t>THEORY SECTION</w:t>
      </w:r>
      <w:r w:rsidRPr="00CC5656">
        <w:rPr>
          <w:b/>
          <w:lang w:val="en-US"/>
        </w:rPr>
        <w:t xml:space="preserve">, </w:t>
      </w:r>
      <w:r w:rsidRPr="00CC5656">
        <w:rPr>
          <w:lang w:val="en-US"/>
        </w:rPr>
        <w:t>training courses are di</w:t>
      </w:r>
      <w:r w:rsidRPr="00CC5656">
        <w:rPr>
          <w:lang w:val="en-US"/>
        </w:rPr>
        <w:softHyphen/>
        <w:t xml:space="preserve">vided into three, and only three, sections. These are: the </w:t>
      </w:r>
      <w:r w:rsidRPr="00CC5656">
        <w:rPr>
          <w:b/>
          <w:lang w:val="en-US"/>
        </w:rPr>
        <w:t xml:space="preserve">theory section, </w:t>
      </w:r>
      <w:r w:rsidRPr="00CC5656">
        <w:rPr>
          <w:lang w:val="en-US"/>
        </w:rPr>
        <w:t xml:space="preserve">the practical section, the auditing section. In the </w:t>
      </w:r>
      <w:r w:rsidRPr="00CC5656">
        <w:rPr>
          <w:b/>
          <w:lang w:val="en-US"/>
        </w:rPr>
        <w:t xml:space="preserve">theory section </w:t>
      </w:r>
      <w:r w:rsidRPr="00CC5656">
        <w:rPr>
          <w:lang w:val="en-US"/>
        </w:rPr>
        <w:t>is taken up all applicable theory in training. The student is given a checksheet on which all theory items are named. The student studies HCO Bulletins, tapes and texts as given in his checksheet. These are studied independently by the student, not in a group of students. (HCO PL 14 May 62)</w:t>
      </w:r>
    </w:p>
    <w:p w14:paraId="2C42F2E6" w14:textId="77777777" w:rsidR="007A0058" w:rsidRPr="00CC5656" w:rsidRDefault="007A0058" w:rsidP="007A0058">
      <w:pPr>
        <w:spacing w:after="120" w:line="264" w:lineRule="auto"/>
        <w:jc w:val="both"/>
        <w:rPr>
          <w:i/>
          <w:lang w:val="en-US"/>
        </w:rPr>
      </w:pPr>
      <w:r w:rsidRPr="00CC5656">
        <w:rPr>
          <w:b/>
          <w:noProof/>
          <w:u w:val="single"/>
          <w:lang w:val="en-US"/>
        </w:rPr>
        <w:t>THEORY SUPERVISOR</w:t>
      </w:r>
      <w:r w:rsidRPr="00CC5656">
        <w:rPr>
          <w:b/>
          <w:lang w:val="en-US"/>
        </w:rPr>
        <w:t xml:space="preserve">, </w:t>
      </w:r>
      <w:r w:rsidRPr="00CC5656">
        <w:rPr>
          <w:lang w:val="en-US"/>
        </w:rPr>
        <w:t xml:space="preserve">handles all </w:t>
      </w:r>
      <w:r w:rsidRPr="00CC5656">
        <w:rPr>
          <w:b/>
          <w:lang w:val="en-US"/>
        </w:rPr>
        <w:t xml:space="preserve">theory </w:t>
      </w:r>
      <w:r w:rsidRPr="00CC5656">
        <w:rPr>
          <w:lang w:val="en-US"/>
        </w:rPr>
        <w:t xml:space="preserve">instruction of the course and acts as auditing </w:t>
      </w:r>
      <w:r w:rsidRPr="00CC5656">
        <w:rPr>
          <w:b/>
          <w:lang w:val="en-US"/>
        </w:rPr>
        <w:t xml:space="preserve">supervisor. </w:t>
      </w:r>
      <w:r w:rsidRPr="00CC5656">
        <w:rPr>
          <w:lang w:val="en-US"/>
        </w:rPr>
        <w:t xml:space="preserve">(HCO PL 18 Dec 64, </w:t>
      </w:r>
      <w:r w:rsidRPr="00CC5656">
        <w:rPr>
          <w:i/>
          <w:lang w:val="en-US"/>
        </w:rPr>
        <w:t>Saint Hill Org Board</w:t>
      </w:r>
      <w:r w:rsidRPr="00CC5656">
        <w:rPr>
          <w:lang w:val="en-US"/>
        </w:rPr>
        <w:t>)</w:t>
      </w:r>
    </w:p>
    <w:p w14:paraId="1F6D1C73" w14:textId="77777777" w:rsidR="007A0058" w:rsidRPr="00CC5656" w:rsidRDefault="007A0058" w:rsidP="007A0058">
      <w:pPr>
        <w:spacing w:after="120" w:line="264" w:lineRule="auto"/>
        <w:jc w:val="both"/>
        <w:rPr>
          <w:lang w:val="en-US"/>
        </w:rPr>
      </w:pPr>
      <w:r w:rsidRPr="00CC5656">
        <w:rPr>
          <w:b/>
          <w:noProof/>
          <w:u w:val="single"/>
          <w:lang w:val="en-US"/>
        </w:rPr>
        <w:t>THERMOFAX</w:t>
      </w:r>
      <w:r w:rsidRPr="00CC5656">
        <w:rPr>
          <w:b/>
          <w:lang w:val="en-US"/>
        </w:rPr>
        <w:t xml:space="preserve">, </w:t>
      </w:r>
      <w:r w:rsidRPr="00CC5656">
        <w:rPr>
          <w:lang w:val="en-US"/>
        </w:rPr>
        <w:t xml:space="preserve">[brand name of a type of office copier for photostating. However, a </w:t>
      </w:r>
      <w:r w:rsidRPr="00CC5656">
        <w:rPr>
          <w:i/>
          <w:lang w:val="en-US"/>
        </w:rPr>
        <w:t xml:space="preserve">thermogragraphic copy is </w:t>
      </w:r>
      <w:r w:rsidRPr="00CC5656">
        <w:rPr>
          <w:lang w:val="en-US"/>
        </w:rPr>
        <w:t xml:space="preserve">not strictly a </w:t>
      </w:r>
      <w:r w:rsidRPr="00CC5656">
        <w:rPr>
          <w:i/>
          <w:lang w:val="en-US"/>
        </w:rPr>
        <w:t xml:space="preserve">photocopy </w:t>
      </w:r>
      <w:r w:rsidRPr="00CC5656">
        <w:rPr>
          <w:lang w:val="en-US"/>
        </w:rPr>
        <w:t xml:space="preserve">as it uses the heat of infrared rays, rather than light, for exposure. The term Thermofax is used in HCO PL 12 March 1961 Issue III, </w:t>
      </w:r>
      <w:r w:rsidRPr="00CC5656">
        <w:rPr>
          <w:i/>
          <w:lang w:val="en-US"/>
        </w:rPr>
        <w:t>Duties of the Assn Sec's Sec in a Central Organization</w:t>
      </w:r>
      <w:r w:rsidRPr="00CC5656">
        <w:rPr>
          <w:lang w:val="en-US"/>
        </w:rPr>
        <w:t>.]</w:t>
      </w:r>
    </w:p>
    <w:p w14:paraId="37E938C7" w14:textId="77777777" w:rsidR="007A0058" w:rsidRPr="00CC5656" w:rsidRDefault="007A0058" w:rsidP="007A0058">
      <w:pPr>
        <w:spacing w:after="120" w:line="264" w:lineRule="auto"/>
        <w:jc w:val="both"/>
        <w:rPr>
          <w:lang w:val="en-US"/>
        </w:rPr>
      </w:pPr>
      <w:r w:rsidRPr="00CC5656">
        <w:rPr>
          <w:b/>
          <w:noProof/>
          <w:u w:val="single"/>
          <w:lang w:val="en-US"/>
        </w:rPr>
        <w:t>THETA</w:t>
      </w:r>
      <w:r w:rsidRPr="00CC5656">
        <w:rPr>
          <w:b/>
          <w:lang w:val="en-US"/>
        </w:rPr>
        <w:t xml:space="preserve">, </w:t>
      </w:r>
      <w:r w:rsidRPr="00CC5656">
        <w:rPr>
          <w:lang w:val="en-US"/>
        </w:rPr>
        <w:t>AOUK has a new ship, a 14</w:t>
      </w:r>
      <w:r w:rsidRPr="00CC5656">
        <w:rPr>
          <w:lang w:val="en-US"/>
        </w:rPr>
        <w:noBreakHyphen/>
        <w:t xml:space="preserve">foot sailor named the </w:t>
      </w:r>
      <w:r w:rsidRPr="00CC5656">
        <w:rPr>
          <w:i/>
          <w:lang w:val="en-US"/>
        </w:rPr>
        <w:t xml:space="preserve">Theta. </w:t>
      </w:r>
      <w:r w:rsidRPr="00CC5656">
        <w:rPr>
          <w:lang w:val="en-US"/>
        </w:rPr>
        <w:t>(OODs 2 Sept 69)</w:t>
      </w:r>
    </w:p>
    <w:p w14:paraId="0933EB56" w14:textId="77777777" w:rsidR="007A0058" w:rsidRPr="00CC5656" w:rsidRDefault="007A0058" w:rsidP="007A0058">
      <w:pPr>
        <w:spacing w:after="120" w:line="264" w:lineRule="auto"/>
        <w:jc w:val="both"/>
        <w:rPr>
          <w:lang w:val="en-US"/>
        </w:rPr>
      </w:pPr>
      <w:r w:rsidRPr="00CC5656">
        <w:rPr>
          <w:b/>
          <w:noProof/>
          <w:u w:val="single"/>
          <w:lang w:val="en-US"/>
        </w:rPr>
        <w:t>THETA COMMUNICATION</w:t>
      </w:r>
      <w:r w:rsidRPr="00CC5656">
        <w:rPr>
          <w:b/>
          <w:lang w:val="en-US"/>
        </w:rPr>
        <w:t xml:space="preserve">, </w:t>
      </w:r>
      <w:r w:rsidRPr="00CC5656">
        <w:rPr>
          <w:lang w:val="en-US"/>
        </w:rPr>
        <w:t>one which is up</w:t>
      </w:r>
      <w:r w:rsidRPr="00CC5656">
        <w:rPr>
          <w:lang w:val="en-US"/>
        </w:rPr>
        <w:softHyphen/>
        <w:t>scale; above 2.0. (5904C15)</w:t>
      </w:r>
    </w:p>
    <w:p w14:paraId="27D7E8D5" w14:textId="77777777" w:rsidR="007A0058" w:rsidRPr="00CC5656" w:rsidRDefault="007A0058" w:rsidP="007A0058">
      <w:pPr>
        <w:spacing w:after="120" w:line="264" w:lineRule="auto"/>
        <w:jc w:val="both"/>
        <w:rPr>
          <w:lang w:val="en-US"/>
        </w:rPr>
      </w:pPr>
      <w:r w:rsidRPr="00CC5656">
        <w:rPr>
          <w:b/>
          <w:noProof/>
          <w:u w:val="single"/>
          <w:lang w:val="en-US"/>
        </w:rPr>
        <w:t>THETA GROUP AGREEMENT</w:t>
      </w:r>
      <w:r w:rsidRPr="00CC5656">
        <w:rPr>
          <w:b/>
          <w:lang w:val="en-US"/>
        </w:rPr>
        <w:t xml:space="preserve">, </w:t>
      </w:r>
      <w:r w:rsidRPr="00CC5656">
        <w:rPr>
          <w:lang w:val="en-US"/>
        </w:rPr>
        <w:t>I differenti</w:t>
      </w:r>
      <w:r w:rsidRPr="00CC5656">
        <w:rPr>
          <w:lang w:val="en-US"/>
        </w:rPr>
        <w:softHyphen/>
        <w:t xml:space="preserve">ate between "bank group think" which occurs in the absence of leadership, and </w:t>
      </w:r>
      <w:r w:rsidRPr="00CC5656">
        <w:rPr>
          <w:b/>
          <w:lang w:val="en-US"/>
        </w:rPr>
        <w:t>theta group agree</w:t>
      </w:r>
      <w:r w:rsidRPr="00CC5656">
        <w:rPr>
          <w:b/>
          <w:lang w:val="en-US"/>
        </w:rPr>
        <w:softHyphen/>
        <w:t xml:space="preserve">ment </w:t>
      </w:r>
      <w:r w:rsidRPr="00CC5656">
        <w:rPr>
          <w:lang w:val="en-US"/>
        </w:rPr>
        <w:t>which is possible and a source of power when leadership exists. (FO 1844)</w:t>
      </w:r>
    </w:p>
    <w:p w14:paraId="210BFBC3" w14:textId="77777777" w:rsidR="007A0058" w:rsidRPr="00CC5656" w:rsidRDefault="007A0058" w:rsidP="007A0058">
      <w:pPr>
        <w:spacing w:after="120" w:line="264" w:lineRule="auto"/>
        <w:jc w:val="both"/>
        <w:rPr>
          <w:lang w:val="en-US"/>
        </w:rPr>
      </w:pPr>
      <w:r w:rsidRPr="00CC5656">
        <w:rPr>
          <w:b/>
          <w:noProof/>
          <w:u w:val="single"/>
          <w:lang w:val="en-US"/>
        </w:rPr>
        <w:t>THETAN</w:t>
      </w:r>
      <w:r w:rsidRPr="00CC5656">
        <w:rPr>
          <w:b/>
          <w:lang w:val="en-US"/>
        </w:rPr>
        <w:t xml:space="preserve">, </w:t>
      </w:r>
      <w:r w:rsidRPr="00CC5656">
        <w:rPr>
          <w:lang w:val="en-US"/>
        </w:rPr>
        <w:t xml:space="preserve">1. the living unit we call, in Scn, a thetan, that being taken from the Greek letter </w:t>
      </w:r>
      <w:r w:rsidRPr="00CC5656">
        <w:rPr>
          <w:i/>
          <w:lang w:val="en-US"/>
        </w:rPr>
        <w:t xml:space="preserve">theta,, </w:t>
      </w:r>
      <w:r w:rsidRPr="00CC5656">
        <w:rPr>
          <w:lang w:val="en-US"/>
        </w:rPr>
        <w:t>the mathematic symbol used in Scn to indicate the source of life and life itself. (Abil Mag I) 2.</w:t>
      </w:r>
      <w:r w:rsidRPr="00CC5656">
        <w:rPr>
          <w:i/>
          <w:lang w:val="en-US"/>
        </w:rPr>
        <w:t xml:space="preserve"> </w:t>
      </w:r>
      <w:r w:rsidRPr="00CC5656">
        <w:rPr>
          <w:lang w:val="en-US"/>
        </w:rPr>
        <w:t>the person himself</w:t>
      </w:r>
      <w:r w:rsidRPr="00CC5656">
        <w:rPr>
          <w:lang w:val="en-US"/>
        </w:rPr>
        <w:noBreakHyphen/>
        <w:t>not his body or his name, the physical universe, his mind, or anything else; that which is aware of being aware; the iden</w:t>
      </w:r>
      <w:r w:rsidRPr="00CC5656">
        <w:rPr>
          <w:lang w:val="en-US"/>
        </w:rPr>
        <w:softHyphen/>
        <w:t xml:space="preserve">tity which is the individual. The </w:t>
      </w:r>
      <w:r w:rsidRPr="00CC5656">
        <w:rPr>
          <w:b/>
          <w:lang w:val="en-US"/>
        </w:rPr>
        <w:t xml:space="preserve">thetan </w:t>
      </w:r>
      <w:r w:rsidRPr="00CC5656">
        <w:rPr>
          <w:lang w:val="en-US"/>
        </w:rPr>
        <w:t>is most familiar to one and all as you. (Aud 25 UK)</w:t>
      </w:r>
    </w:p>
    <w:p w14:paraId="63C62D26" w14:textId="77777777" w:rsidR="007A0058" w:rsidRPr="00CC5656" w:rsidRDefault="007A0058" w:rsidP="007A0058">
      <w:pPr>
        <w:spacing w:after="120" w:line="264" w:lineRule="auto"/>
        <w:jc w:val="both"/>
        <w:rPr>
          <w:lang w:val="en-US"/>
        </w:rPr>
      </w:pPr>
      <w:r w:rsidRPr="00CC5656">
        <w:rPr>
          <w:b/>
          <w:noProof/>
          <w:u w:val="single"/>
          <w:lang w:val="en-US"/>
        </w:rPr>
        <w:t>THETAN</w:t>
      </w:r>
      <w:r w:rsidRPr="00CC5656">
        <w:rPr>
          <w:b/>
          <w:noProof/>
          <w:u w:val="single"/>
          <w:lang w:val="en-US"/>
        </w:rPr>
        <w:noBreakHyphen/>
        <w:t>MIND</w:t>
      </w:r>
      <w:r w:rsidRPr="00CC5656">
        <w:rPr>
          <w:b/>
          <w:noProof/>
          <w:u w:val="single"/>
          <w:lang w:val="en-US"/>
        </w:rPr>
        <w:noBreakHyphen/>
        <w:t>BODY</w:t>
      </w:r>
      <w:r w:rsidRPr="00CC5656">
        <w:rPr>
          <w:b/>
          <w:noProof/>
          <w:u w:val="single"/>
          <w:lang w:val="en-US"/>
        </w:rPr>
        <w:noBreakHyphen/>
        <w:t>PRODUCT</w:t>
      </w:r>
      <w:r w:rsidRPr="00CC5656">
        <w:rPr>
          <w:b/>
          <w:lang w:val="en-US"/>
        </w:rPr>
        <w:t xml:space="preserve">, </w:t>
      </w:r>
      <w:r w:rsidRPr="00CC5656">
        <w:rPr>
          <w:lang w:val="en-US"/>
        </w:rPr>
        <w:t xml:space="preserve">1. the principle on which the org board was originally conceived. It is that of </w:t>
      </w:r>
      <w:r w:rsidRPr="00CC5656">
        <w:rPr>
          <w:b/>
          <w:lang w:val="en-US"/>
        </w:rPr>
        <w:t>thetan</w:t>
      </w:r>
      <w:r w:rsidRPr="00CC5656">
        <w:rPr>
          <w:b/>
          <w:lang w:val="en-US"/>
        </w:rPr>
        <w:noBreakHyphen/>
        <w:t>mind</w:t>
      </w:r>
      <w:r w:rsidRPr="00CC5656">
        <w:rPr>
          <w:b/>
          <w:lang w:val="en-US"/>
        </w:rPr>
        <w:noBreakHyphen/>
        <w:t>body</w:t>
      </w:r>
      <w:r w:rsidRPr="00CC5656">
        <w:rPr>
          <w:b/>
          <w:lang w:val="en-US"/>
        </w:rPr>
        <w:noBreakHyphen/>
        <w:t xml:space="preserve">product. </w:t>
      </w:r>
      <w:r w:rsidRPr="00CC5656">
        <w:rPr>
          <w:lang w:val="en-US"/>
        </w:rPr>
        <w:t xml:space="preserve">If there is a </w:t>
      </w:r>
      <w:r w:rsidRPr="00CC5656">
        <w:rPr>
          <w:b/>
          <w:lang w:val="en-US"/>
        </w:rPr>
        <w:t xml:space="preserve">thetan, a mind </w:t>
      </w:r>
      <w:r w:rsidRPr="00CC5656">
        <w:rPr>
          <w:lang w:val="en-US"/>
        </w:rPr>
        <w:t xml:space="preserve">(organization potential not a harmful mass) can be set up,, a </w:t>
      </w:r>
      <w:r w:rsidRPr="00CC5656">
        <w:rPr>
          <w:b/>
          <w:lang w:val="en-US"/>
        </w:rPr>
        <w:t xml:space="preserve">mind </w:t>
      </w:r>
      <w:r w:rsidRPr="00CC5656">
        <w:rPr>
          <w:lang w:val="en-US"/>
        </w:rPr>
        <w:t xml:space="preserve">which will organize a body which will produce a product. If any one of these elements </w:t>
      </w:r>
      <w:r w:rsidRPr="00CC5656">
        <w:rPr>
          <w:b/>
          <w:lang w:val="en-US"/>
        </w:rPr>
        <w:t>(thetan</w:t>
      </w:r>
      <w:r w:rsidRPr="00CC5656">
        <w:rPr>
          <w:b/>
          <w:lang w:val="en-US"/>
        </w:rPr>
        <w:noBreakHyphen/>
        <w:t>mind</w:t>
      </w:r>
      <w:r w:rsidRPr="00CC5656">
        <w:rPr>
          <w:b/>
          <w:lang w:val="en-US"/>
        </w:rPr>
        <w:noBreakHyphen/>
        <w:t xml:space="preserve">body-product) </w:t>
      </w:r>
      <w:r w:rsidRPr="00CC5656">
        <w:rPr>
          <w:lang w:val="en-US"/>
        </w:rPr>
        <w:t xml:space="preserve">is missing then an organization will fail. The </w:t>
      </w:r>
      <w:r w:rsidRPr="00CC5656">
        <w:rPr>
          <w:b/>
          <w:lang w:val="en-US"/>
        </w:rPr>
        <w:t xml:space="preserve">mind </w:t>
      </w:r>
      <w:r w:rsidRPr="00CC5656">
        <w:rPr>
          <w:lang w:val="en-US"/>
        </w:rPr>
        <w:t xml:space="preserve">must operate to form a body. This body is the MEST (matter energy space and time) and staff or the organization. This body must produce a </w:t>
      </w:r>
      <w:r w:rsidRPr="00CC5656">
        <w:rPr>
          <w:b/>
          <w:lang w:val="en-US"/>
        </w:rPr>
        <w:t xml:space="preserve">product. </w:t>
      </w:r>
      <w:r w:rsidRPr="00CC5656">
        <w:rPr>
          <w:lang w:val="en-US"/>
        </w:rPr>
        <w:t>This in the HGC, for instance, is re</w:t>
      </w:r>
      <w:r w:rsidRPr="00CC5656">
        <w:rPr>
          <w:lang w:val="en-US"/>
        </w:rPr>
        <w:softHyphen/>
        <w:t xml:space="preserve">solved cases. (HCO PL 4 Dec 66) </w:t>
      </w:r>
      <w:r w:rsidRPr="00CC5656">
        <w:rPr>
          <w:i/>
          <w:lang w:val="en-US"/>
        </w:rPr>
        <w:t xml:space="preserve">2. </w:t>
      </w:r>
      <w:r w:rsidRPr="00CC5656">
        <w:rPr>
          <w:lang w:val="en-US"/>
        </w:rPr>
        <w:t>the org board used by the Dianetic Counseling Group is philo</w:t>
      </w:r>
      <w:r w:rsidRPr="00CC5656">
        <w:rPr>
          <w:lang w:val="en-US"/>
        </w:rPr>
        <w:softHyphen/>
        <w:t xml:space="preserve">sophically based upon the most workable pattern that exists at present. Man is set up as follows. First there is the </w:t>
      </w:r>
      <w:r w:rsidRPr="00CC5656">
        <w:rPr>
          <w:b/>
          <w:lang w:val="en-US"/>
        </w:rPr>
        <w:t xml:space="preserve">thetan </w:t>
      </w:r>
      <w:r w:rsidRPr="00CC5656">
        <w:rPr>
          <w:lang w:val="en-US"/>
        </w:rPr>
        <w:t xml:space="preserve">(spirit, he himself) which is the source point of ideas and purposes. Then there is the </w:t>
      </w:r>
      <w:r w:rsidRPr="00CC5656">
        <w:rPr>
          <w:b/>
          <w:lang w:val="en-US"/>
        </w:rPr>
        <w:t xml:space="preserve">mind, </w:t>
      </w:r>
      <w:r w:rsidRPr="00CC5656">
        <w:rPr>
          <w:lang w:val="en-US"/>
        </w:rPr>
        <w:t xml:space="preserve">which can be likened to the data collection center and file. Then the body, which moves in the physical universe and creates effects initiated by the thetan, thereby creating a </w:t>
      </w:r>
      <w:r w:rsidRPr="00CC5656">
        <w:rPr>
          <w:b/>
          <w:lang w:val="en-US"/>
        </w:rPr>
        <w:t>prod</w:t>
      </w:r>
      <w:r w:rsidRPr="00CC5656">
        <w:rPr>
          <w:b/>
          <w:lang w:val="en-US"/>
        </w:rPr>
        <w:softHyphen/>
        <w:t xml:space="preserve">uct. </w:t>
      </w:r>
      <w:r w:rsidRPr="00CC5656">
        <w:rPr>
          <w:lang w:val="en-US"/>
        </w:rPr>
        <w:t xml:space="preserve">Thus the </w:t>
      </w:r>
      <w:r w:rsidRPr="00CC5656">
        <w:rPr>
          <w:b/>
          <w:lang w:val="en-US"/>
        </w:rPr>
        <w:t xml:space="preserve">thetan </w:t>
      </w:r>
      <w:r w:rsidRPr="00CC5656">
        <w:rPr>
          <w:lang w:val="en-US"/>
        </w:rPr>
        <w:t xml:space="preserve">conceives of an idea, the </w:t>
      </w:r>
      <w:r w:rsidRPr="00CC5656">
        <w:rPr>
          <w:b/>
          <w:lang w:val="en-US"/>
        </w:rPr>
        <w:t xml:space="preserve">mind </w:t>
      </w:r>
      <w:r w:rsidRPr="00CC5656">
        <w:rPr>
          <w:lang w:val="en-US"/>
        </w:rPr>
        <w:t xml:space="preserve">is referred to for data and to relate the idea to the environment which the person is operating in, and then the body is directed to put the idea into effect and there is a resultant </w:t>
      </w:r>
      <w:r w:rsidRPr="00CC5656">
        <w:rPr>
          <w:b/>
          <w:lang w:val="en-US"/>
        </w:rPr>
        <w:t xml:space="preserve">product </w:t>
      </w:r>
      <w:r w:rsidRPr="00CC5656">
        <w:rPr>
          <w:lang w:val="en-US"/>
        </w:rPr>
        <w:t>which can be viewed and corrected or not by the thetan. Thus we have a pattern.</w:t>
      </w:r>
    </w:p>
    <w:p w14:paraId="44BEE551" w14:textId="77777777" w:rsidR="007A0058" w:rsidRPr="00CC5656" w:rsidRDefault="00CC5656" w:rsidP="007A0058">
      <w:pPr>
        <w:spacing w:after="120" w:line="264" w:lineRule="auto"/>
        <w:jc w:val="both"/>
        <w:rPr>
          <w:lang w:val="en-US"/>
        </w:rPr>
      </w:pPr>
      <w:r w:rsidRPr="00CC5656">
        <w:rPr>
          <w:noProof/>
          <w:lang w:val="en-US"/>
        </w:rPr>
        <mc:AlternateContent>
          <mc:Choice Requires="wps">
            <w:drawing>
              <wp:anchor distT="0" distB="0" distL="114300" distR="114300" simplePos="0" relativeHeight="251655168" behindDoc="0" locked="0" layoutInCell="1" allowOverlap="1" wp14:anchorId="0A870EB0" wp14:editId="7A4B3E64">
                <wp:simplePos x="0" y="0"/>
                <wp:positionH relativeFrom="column">
                  <wp:posOffset>17145</wp:posOffset>
                </wp:positionH>
                <wp:positionV relativeFrom="paragraph">
                  <wp:posOffset>319405</wp:posOffset>
                </wp:positionV>
                <wp:extent cx="0" cy="365760"/>
                <wp:effectExtent l="0" t="0" r="0" b="0"/>
                <wp:wrapTopAndBottom/>
                <wp:docPr id="2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B4C63"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15pt" to="1.3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tqKgIAAEs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">
                <v:stroke endarrow="block"/>
                <w10:wrap type="topAndBottom"/>
              </v:line>
            </w:pict>
          </mc:Fallback>
        </mc:AlternateContent>
      </w:r>
      <w:r w:rsidR="007A0058" w:rsidRPr="00CC5656">
        <w:rPr>
          <w:lang w:val="en-US"/>
        </w:rPr>
        <w:t>thetan</w:t>
      </w:r>
    </w:p>
    <w:p w14:paraId="6A703E72" w14:textId="77777777" w:rsidR="007A0058" w:rsidRPr="00CC5656" w:rsidRDefault="00CC5656" w:rsidP="007A0058">
      <w:pPr>
        <w:spacing w:after="120" w:line="264" w:lineRule="auto"/>
        <w:jc w:val="both"/>
        <w:rPr>
          <w:lang w:val="en-US"/>
        </w:rPr>
      </w:pPr>
      <w:r w:rsidRPr="00CC5656">
        <w:rPr>
          <w:noProof/>
          <w:sz w:val="20"/>
          <w:lang w:val="en-US"/>
        </w:rPr>
        <mc:AlternateContent>
          <mc:Choice Requires="wps">
            <w:drawing>
              <wp:anchor distT="0" distB="0" distL="114300" distR="114300" simplePos="0" relativeHeight="251657216" behindDoc="0" locked="0" layoutInCell="1" allowOverlap="1" wp14:anchorId="33A574F8" wp14:editId="6D8524A2">
                <wp:simplePos x="0" y="0"/>
                <wp:positionH relativeFrom="column">
                  <wp:posOffset>1055370</wp:posOffset>
                </wp:positionH>
                <wp:positionV relativeFrom="paragraph">
                  <wp:posOffset>611505</wp:posOffset>
                </wp:positionV>
                <wp:extent cx="342900" cy="0"/>
                <wp:effectExtent l="0" t="0" r="0" b="0"/>
                <wp:wrapNone/>
                <wp:docPr id="5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802C8"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pt,48.15pt" to="110.1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J/KAIAAEo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">
                <v:stroke endarrow="block"/>
              </v:line>
            </w:pict>
          </mc:Fallback>
        </mc:AlternateContent>
      </w:r>
      <w:r w:rsidRPr="00CC5656">
        <w:rPr>
          <w:noProof/>
          <w:sz w:val="20"/>
          <w:lang w:val="en-US"/>
        </w:rPr>
        <mc:AlternateContent>
          <mc:Choice Requires="wps">
            <w:drawing>
              <wp:anchor distT="0" distB="0" distL="114300" distR="114300" simplePos="0" relativeHeight="251656192" behindDoc="0" locked="0" layoutInCell="1" allowOverlap="1" wp14:anchorId="27DB5330" wp14:editId="2413277D">
                <wp:simplePos x="0" y="0"/>
                <wp:positionH relativeFrom="column">
                  <wp:posOffset>360045</wp:posOffset>
                </wp:positionH>
                <wp:positionV relativeFrom="paragraph">
                  <wp:posOffset>592455</wp:posOffset>
                </wp:positionV>
                <wp:extent cx="342900" cy="0"/>
                <wp:effectExtent l="0" t="0" r="0" b="0"/>
                <wp:wrapNone/>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1BDF1" id="Line 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46.65pt" to="55.3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EX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">
                <v:stroke endarrow="block"/>
              </v:line>
            </w:pict>
          </mc:Fallback>
        </mc:AlternateContent>
      </w:r>
      <w:r w:rsidR="007A0058" w:rsidRPr="00CC5656">
        <w:rPr>
          <w:lang w:val="en-US"/>
        </w:rPr>
        <w:t>mind             body             product</w:t>
      </w:r>
    </w:p>
    <w:p w14:paraId="6F189C70" w14:textId="77777777" w:rsidR="007A0058" w:rsidRPr="00CC5656" w:rsidRDefault="007A0058" w:rsidP="007A0058">
      <w:pPr>
        <w:spacing w:after="120" w:line="264" w:lineRule="auto"/>
        <w:jc w:val="both"/>
        <w:rPr>
          <w:lang w:val="en-US"/>
        </w:rPr>
      </w:pPr>
      <w:r w:rsidRPr="00CC5656">
        <w:rPr>
          <w:lang w:val="en-US"/>
        </w:rPr>
        <w:t>with the product matching the original idea of the thetan. (BPL 4 Jul 69R VI)</w:t>
      </w:r>
    </w:p>
    <w:p w14:paraId="1E366CA6" w14:textId="77777777" w:rsidR="007A0058" w:rsidRPr="00CC5656" w:rsidRDefault="007A0058" w:rsidP="007A0058">
      <w:pPr>
        <w:spacing w:after="120" w:line="264" w:lineRule="auto"/>
        <w:jc w:val="both"/>
        <w:rPr>
          <w:lang w:val="en-US"/>
        </w:rPr>
      </w:pPr>
      <w:r w:rsidRPr="00CC5656">
        <w:rPr>
          <w:b/>
          <w:noProof/>
          <w:u w:val="single"/>
          <w:lang w:val="en-US"/>
        </w:rPr>
        <w:t>THIN MARKET</w:t>
      </w:r>
      <w:r w:rsidRPr="00CC5656">
        <w:rPr>
          <w:b/>
          <w:lang w:val="en-US"/>
        </w:rPr>
        <w:t xml:space="preserve">, </w:t>
      </w:r>
      <w:r w:rsidRPr="00CC5656">
        <w:rPr>
          <w:lang w:val="en-US"/>
        </w:rPr>
        <w:t>see MARKET, THIN.</w:t>
      </w:r>
    </w:p>
    <w:p w14:paraId="28F2EECD" w14:textId="77777777" w:rsidR="007A0058" w:rsidRPr="00CC5656" w:rsidRDefault="007A0058" w:rsidP="007A0058">
      <w:pPr>
        <w:spacing w:after="120" w:line="264" w:lineRule="auto"/>
        <w:jc w:val="both"/>
        <w:rPr>
          <w:lang w:val="en-US"/>
        </w:rPr>
      </w:pPr>
      <w:r w:rsidRPr="00CC5656">
        <w:rPr>
          <w:b/>
          <w:noProof/>
          <w:u w:val="single"/>
          <w:lang w:val="en-US"/>
        </w:rPr>
        <w:t>THIRD DEPUTY CHIEF</w:t>
      </w:r>
      <w:r w:rsidRPr="00CC5656">
        <w:rPr>
          <w:b/>
          <w:lang w:val="en-US"/>
        </w:rPr>
        <w:t xml:space="preserve">, </w:t>
      </w:r>
      <w:r w:rsidRPr="00CC5656">
        <w:rPr>
          <w:lang w:val="en-US"/>
        </w:rPr>
        <w:t>see FIRST DEP</w:t>
      </w:r>
      <w:r w:rsidRPr="00CC5656">
        <w:rPr>
          <w:lang w:val="en-US"/>
        </w:rPr>
        <w:softHyphen/>
        <w:t>UTY CHIEF.</w:t>
      </w:r>
    </w:p>
    <w:p w14:paraId="0AC007CA" w14:textId="77777777" w:rsidR="007A0058" w:rsidRPr="00CC5656" w:rsidRDefault="007A0058" w:rsidP="007A0058">
      <w:pPr>
        <w:spacing w:after="120" w:line="264" w:lineRule="auto"/>
        <w:jc w:val="both"/>
        <w:rPr>
          <w:lang w:val="en-US"/>
        </w:rPr>
      </w:pPr>
      <w:r w:rsidRPr="00CC5656">
        <w:rPr>
          <w:b/>
          <w:noProof/>
          <w:u w:val="single"/>
          <w:lang w:val="en-US"/>
        </w:rPr>
        <w:t>THIRD DEPUTY COMMODORE</w:t>
      </w:r>
      <w:r w:rsidRPr="00CC5656">
        <w:rPr>
          <w:b/>
          <w:lang w:val="en-US"/>
        </w:rPr>
        <w:t xml:space="preserve">, </w:t>
      </w:r>
      <w:r w:rsidRPr="00CC5656">
        <w:rPr>
          <w:lang w:val="en-US"/>
        </w:rPr>
        <w:t>this is a post by temporary assignment or inheritance of duty in the absence of the Commodore and the First and Second Deputies in order that there will be an official representation of the Commodore when the Commodore and First and Second Deputies are absent. (FO 3342)</w:t>
      </w:r>
    </w:p>
    <w:p w14:paraId="03F797A5" w14:textId="77777777" w:rsidR="007A0058" w:rsidRPr="00CC5656" w:rsidRDefault="007A0058" w:rsidP="007A0058">
      <w:pPr>
        <w:spacing w:after="120" w:line="264" w:lineRule="auto"/>
        <w:jc w:val="both"/>
        <w:rPr>
          <w:lang w:val="en-US"/>
        </w:rPr>
      </w:pPr>
      <w:r w:rsidRPr="00CC5656">
        <w:rPr>
          <w:b/>
          <w:noProof/>
          <w:u w:val="single"/>
          <w:lang w:val="en-US"/>
        </w:rPr>
        <w:t>THIRD DYNAMIC AUDITING</w:t>
      </w:r>
      <w:r w:rsidRPr="00CC5656">
        <w:rPr>
          <w:b/>
          <w:lang w:val="en-US"/>
        </w:rPr>
        <w:t xml:space="preserve">, </w:t>
      </w:r>
      <w:r w:rsidRPr="00CC5656">
        <w:rPr>
          <w:lang w:val="en-US"/>
        </w:rPr>
        <w:t xml:space="preserve">admin now is on a plane with tech. The administrator is even more skilled as he has to handle numbers of people all at once whereas the auditor handles one at a time. Admin is </w:t>
      </w:r>
      <w:r w:rsidRPr="00CC5656">
        <w:rPr>
          <w:b/>
          <w:lang w:val="en-US"/>
        </w:rPr>
        <w:t xml:space="preserve">third dynamic auditing. </w:t>
      </w:r>
      <w:r w:rsidRPr="00CC5656">
        <w:rPr>
          <w:lang w:val="en-US"/>
        </w:rPr>
        <w:t>And just like auditing has its standard situations, the tech of admin is a high skill. (OODs 1 Jan 71)</w:t>
      </w:r>
    </w:p>
    <w:p w14:paraId="4C813E74" w14:textId="77777777" w:rsidR="007A0058" w:rsidRPr="00CC5656" w:rsidRDefault="007A0058" w:rsidP="007A0058">
      <w:pPr>
        <w:spacing w:after="120" w:line="264" w:lineRule="auto"/>
        <w:jc w:val="both"/>
        <w:rPr>
          <w:lang w:val="en-US"/>
        </w:rPr>
      </w:pPr>
      <w:r w:rsidRPr="00CC5656">
        <w:rPr>
          <w:b/>
          <w:noProof/>
          <w:u w:val="single"/>
          <w:lang w:val="en-US"/>
        </w:rPr>
        <w:t>THIRD DYNAMIC DE</w:t>
      </w:r>
      <w:r w:rsidRPr="00CC5656">
        <w:rPr>
          <w:b/>
          <w:noProof/>
          <w:u w:val="single"/>
          <w:lang w:val="en-US"/>
        </w:rPr>
        <w:noBreakHyphen/>
        <w:t>ABERRATION</w:t>
      </w:r>
      <w:r w:rsidRPr="00CC5656">
        <w:rPr>
          <w:b/>
          <w:lang w:val="en-US"/>
        </w:rPr>
        <w:t xml:space="preserve">, </w:t>
      </w:r>
      <w:r w:rsidRPr="00CC5656">
        <w:rPr>
          <w:lang w:val="en-US"/>
        </w:rPr>
        <w:t>it's a wrong why that causes a group engram, and to de</w:t>
      </w:r>
      <w:r w:rsidRPr="00CC5656">
        <w:rPr>
          <w:lang w:val="en-US"/>
        </w:rPr>
        <w:noBreakHyphen/>
        <w:t xml:space="preserve">engramize a group all you have to do is a complete competent evaluation and find the right why and handle it correctly and the group will disemote. In other words data analysis is </w:t>
      </w:r>
      <w:r w:rsidRPr="00CC5656">
        <w:rPr>
          <w:b/>
          <w:lang w:val="en-US"/>
        </w:rPr>
        <w:t>third dynamic de</w:t>
      </w:r>
      <w:r w:rsidRPr="00CC5656">
        <w:rPr>
          <w:b/>
          <w:lang w:val="en-US"/>
        </w:rPr>
        <w:noBreakHyphen/>
        <w:t xml:space="preserve">aberration. </w:t>
      </w:r>
      <w:r w:rsidRPr="00CC5656">
        <w:rPr>
          <w:lang w:val="en-US"/>
        </w:rPr>
        <w:t>(ESTO 2, 7203COl SO II)</w:t>
      </w:r>
    </w:p>
    <w:p w14:paraId="1545B3BF" w14:textId="77777777" w:rsidR="007A0058" w:rsidRPr="00CC5656" w:rsidRDefault="007A0058" w:rsidP="007A0058">
      <w:pPr>
        <w:spacing w:after="120" w:line="264" w:lineRule="auto"/>
        <w:jc w:val="both"/>
        <w:rPr>
          <w:lang w:val="en-US"/>
        </w:rPr>
      </w:pPr>
      <w:r w:rsidRPr="00CC5656">
        <w:rPr>
          <w:b/>
          <w:noProof/>
          <w:u w:val="single"/>
          <w:lang w:val="en-US"/>
        </w:rPr>
        <w:t>THIRD DYNAMIC (GROUP) DRILLS</w:t>
      </w:r>
      <w:r w:rsidRPr="00CC5656">
        <w:rPr>
          <w:b/>
          <w:lang w:val="en-US"/>
        </w:rPr>
        <w:t xml:space="preserve">, </w:t>
      </w:r>
      <w:r w:rsidRPr="00CC5656">
        <w:rPr>
          <w:lang w:val="en-US"/>
        </w:rPr>
        <w:t xml:space="preserve">an administrator or staff member, even when the group's tech is available and known, must be able to confront and handle the confusions which can occur and which invite a turn away and a squirrel solution. Even this situation of the inabilities to confront and handle can be solved by </w:t>
      </w:r>
      <w:r w:rsidRPr="00CC5656">
        <w:rPr>
          <w:b/>
          <w:lang w:val="en-US"/>
        </w:rPr>
        <w:t xml:space="preserve">third dynamic (group) drills </w:t>
      </w:r>
      <w:r w:rsidRPr="00CC5656">
        <w:rPr>
          <w:lang w:val="en-US"/>
        </w:rPr>
        <w:t xml:space="preserve">and drills on the sixth dynamic (physical universe). The </w:t>
      </w:r>
      <w:r w:rsidRPr="00CC5656">
        <w:rPr>
          <w:b/>
          <w:lang w:val="en-US"/>
        </w:rPr>
        <w:t xml:space="preserve">drills </w:t>
      </w:r>
      <w:r w:rsidRPr="00CC5656">
        <w:rPr>
          <w:lang w:val="en-US"/>
        </w:rPr>
        <w:t>would be practices in achieving general awareness and confronting and handling the noise and confusions which make one oblivious of or which drive one off and away from taking standard actions. (HCO PL 25 Jan 71) See ADMINISTRATIVE TRAINING DRILLS.</w:t>
      </w:r>
    </w:p>
    <w:p w14:paraId="2E0D646E" w14:textId="77777777" w:rsidR="007A0058" w:rsidRPr="00CC5656" w:rsidRDefault="007A0058" w:rsidP="007A0058">
      <w:pPr>
        <w:keepNext/>
        <w:spacing w:after="120" w:line="264" w:lineRule="auto"/>
        <w:jc w:val="both"/>
        <w:rPr>
          <w:lang w:val="en-US"/>
        </w:rPr>
      </w:pPr>
      <w:r w:rsidRPr="00CC5656">
        <w:rPr>
          <w:b/>
          <w:noProof/>
          <w:u w:val="single"/>
          <w:lang w:val="en-US"/>
        </w:rPr>
        <w:t>THIRD DYNAMIC TRIANGLE</w:t>
      </w:r>
      <w:r w:rsidRPr="00CC5656">
        <w:rPr>
          <w:b/>
          <w:lang w:val="en-US"/>
        </w:rPr>
        <w:t xml:space="preserve">, </w:t>
      </w:r>
      <w:r w:rsidRPr="00CC5656">
        <w:rPr>
          <w:lang w:val="en-US"/>
        </w:rPr>
        <w:t xml:space="preserve">I wonder if there isn't a third dynamic triangle like the ARC Triangle that goes: </w:t>
      </w:r>
    </w:p>
    <w:p w14:paraId="52D292B9" w14:textId="77777777" w:rsidR="007A0058" w:rsidRPr="00CC5656" w:rsidRDefault="00CC5656" w:rsidP="007A0058">
      <w:pPr>
        <w:spacing w:after="120" w:line="264" w:lineRule="auto"/>
        <w:jc w:val="both"/>
        <w:rPr>
          <w:lang w:val="en-US"/>
        </w:rPr>
      </w:pPr>
      <w:r w:rsidRPr="00CC5656">
        <w:rPr>
          <w:noProof/>
          <w:sz w:val="20"/>
          <w:lang w:val="en-US"/>
        </w:rPr>
        <mc:AlternateContent>
          <mc:Choice Requires="wps">
            <w:drawing>
              <wp:anchor distT="0" distB="0" distL="114300" distR="114300" simplePos="0" relativeHeight="251659264" behindDoc="0" locked="0" layoutInCell="1" allowOverlap="1" wp14:anchorId="0DDEB217" wp14:editId="3362E15E">
                <wp:simplePos x="0" y="0"/>
                <wp:positionH relativeFrom="column">
                  <wp:posOffset>707390</wp:posOffset>
                </wp:positionH>
                <wp:positionV relativeFrom="paragraph">
                  <wp:posOffset>238760</wp:posOffset>
                </wp:positionV>
                <wp:extent cx="342900" cy="342900"/>
                <wp:effectExtent l="0" t="0" r="0" b="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4456C" id="Line 1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pt,18.8pt" to="82.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"/>
            </w:pict>
          </mc:Fallback>
        </mc:AlternateContent>
      </w:r>
      <w:r w:rsidRPr="00CC5656">
        <w:rPr>
          <w:noProof/>
          <w:sz w:val="20"/>
          <w:lang w:val="en-US"/>
        </w:rPr>
        <mc:AlternateContent>
          <mc:Choice Requires="wps">
            <w:drawing>
              <wp:anchor distT="0" distB="0" distL="114300" distR="114300" simplePos="0" relativeHeight="251658240" behindDoc="0" locked="0" layoutInCell="1" allowOverlap="1" wp14:anchorId="736C91C9" wp14:editId="2721C687">
                <wp:simplePos x="0" y="0"/>
                <wp:positionH relativeFrom="column">
                  <wp:posOffset>1621790</wp:posOffset>
                </wp:positionH>
                <wp:positionV relativeFrom="paragraph">
                  <wp:posOffset>238760</wp:posOffset>
                </wp:positionV>
                <wp:extent cx="342900" cy="342900"/>
                <wp:effectExtent l="0" t="0" r="0" b="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E22CC"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18.8pt" to="154.7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f4FgIAAC4EAAAOAAAAZHJzL2Uyb0RvYy54bWysU8GO2jAQvVfqP1i+QxI2U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"/>
            </w:pict>
          </mc:Fallback>
        </mc:AlternateContent>
      </w:r>
      <w:r w:rsidR="007A0058" w:rsidRPr="00CC5656">
        <w:rPr>
          <w:lang w:val="en-US"/>
        </w:rPr>
        <w:t>People</w:t>
      </w:r>
    </w:p>
    <w:p w14:paraId="735396F9" w14:textId="77777777" w:rsidR="007A0058" w:rsidRPr="00CC5656" w:rsidRDefault="007A0058" w:rsidP="007A0058">
      <w:pPr>
        <w:spacing w:after="120" w:line="264" w:lineRule="auto"/>
        <w:jc w:val="both"/>
        <w:rPr>
          <w:lang w:val="en-US"/>
        </w:rPr>
      </w:pPr>
    </w:p>
    <w:p w14:paraId="68D3D181" w14:textId="77777777" w:rsidR="007A0058" w:rsidRPr="00CC5656" w:rsidRDefault="00CC5656" w:rsidP="007A0058">
      <w:pPr>
        <w:spacing w:after="120" w:line="264" w:lineRule="auto"/>
        <w:jc w:val="both"/>
        <w:rPr>
          <w:lang w:val="en-US"/>
        </w:rPr>
      </w:pPr>
      <w:r w:rsidRPr="00CC5656">
        <w:rPr>
          <w:noProof/>
          <w:sz w:val="20"/>
          <w:lang w:val="en-US"/>
        </w:rPr>
        <mc:AlternateContent>
          <mc:Choice Requires="wps">
            <w:drawing>
              <wp:anchor distT="0" distB="0" distL="114300" distR="114300" simplePos="0" relativeHeight="251660288" behindDoc="0" locked="0" layoutInCell="1" allowOverlap="1" wp14:anchorId="55CA0248" wp14:editId="41C66ACF">
                <wp:simplePos x="0" y="0"/>
                <wp:positionH relativeFrom="column">
                  <wp:posOffset>993140</wp:posOffset>
                </wp:positionH>
                <wp:positionV relativeFrom="paragraph">
                  <wp:posOffset>193675</wp:posOffset>
                </wp:positionV>
                <wp:extent cx="800100" cy="0"/>
                <wp:effectExtent l="0" t="0" r="0" b="0"/>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90749"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2pt,15.25pt" to="141.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VtEQ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"/>
            </w:pict>
          </mc:Fallback>
        </mc:AlternateContent>
      </w:r>
      <w:r w:rsidR="007A0058" w:rsidRPr="00CC5656">
        <w:rPr>
          <w:lang w:val="en-US"/>
        </w:rPr>
        <w:t>service                             funds</w:t>
      </w:r>
    </w:p>
    <w:p w14:paraId="2119363B" w14:textId="77777777" w:rsidR="007A0058" w:rsidRPr="00CC5656" w:rsidRDefault="007A0058" w:rsidP="007A0058">
      <w:pPr>
        <w:spacing w:after="120" w:line="264" w:lineRule="auto"/>
        <w:jc w:val="both"/>
        <w:rPr>
          <w:lang w:val="en-US"/>
        </w:rPr>
      </w:pPr>
      <w:r w:rsidRPr="00CC5656">
        <w:rPr>
          <w:lang w:val="en-US"/>
        </w:rPr>
        <w:t>Maybe People are A, Service is R and Funds is C. Sort of a solid ARC triangle. Seems to work that when you drop out people you drop out service you drop out funds. An org that dismisses staff to save money drops service and winds up with a high debt. In an org when I manage one directly, I always push up numbers of staff, push up service and the money rolls in. There is a contrary fact. Governments use tons of people, absorb tons of funds and give no service and are largely out of ARC. So it isn't just numbers of people that made the A. "People" probably needs a special definition. It may be "beings" or "productive individuals" or people in affinity with each other. (OODs 6 Aug 70)</w:t>
      </w:r>
    </w:p>
    <w:p w14:paraId="5F422C48"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3FC5B31" wp14:editId="33435865">
            <wp:extent cx="2712720" cy="2704465"/>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5" cstate="screen">
                      <a:extLst>
                        <a:ext uri="{28A0092B-C50C-407E-A947-70E740481C1C}">
                          <a14:useLocalDpi xmlns:a14="http://schemas.microsoft.com/office/drawing/2010/main"/>
                        </a:ext>
                      </a:extLst>
                    </a:blip>
                    <a:srcRect/>
                    <a:stretch>
                      <a:fillRect/>
                    </a:stretch>
                  </pic:blipFill>
                  <pic:spPr bwMode="auto">
                    <a:xfrm>
                      <a:off x="0" y="0"/>
                      <a:ext cx="2712720" cy="2704465"/>
                    </a:xfrm>
                    <a:prstGeom prst="rect">
                      <a:avLst/>
                    </a:prstGeom>
                    <a:noFill/>
                    <a:ln>
                      <a:noFill/>
                    </a:ln>
                  </pic:spPr>
                </pic:pic>
              </a:graphicData>
            </a:graphic>
          </wp:inline>
        </w:drawing>
      </w:r>
    </w:p>
    <w:p w14:paraId="08A99E80" w14:textId="77777777" w:rsidR="007A0058" w:rsidRPr="00CC5656" w:rsidRDefault="007A0058" w:rsidP="007A0058">
      <w:pPr>
        <w:spacing w:after="120" w:line="264" w:lineRule="auto"/>
        <w:jc w:val="both"/>
        <w:rPr>
          <w:lang w:val="en-US"/>
        </w:rPr>
      </w:pPr>
      <w:r w:rsidRPr="00CC5656">
        <w:rPr>
          <w:b/>
          <w:noProof/>
          <w:u w:val="single"/>
          <w:lang w:val="en-US"/>
        </w:rPr>
        <w:t>THIRD (3rd) MATE</w:t>
      </w:r>
      <w:r w:rsidRPr="00CC5656">
        <w:rPr>
          <w:b/>
          <w:lang w:val="en-US"/>
        </w:rPr>
        <w:t xml:space="preserve">, </w:t>
      </w:r>
      <w:r w:rsidRPr="00CC5656">
        <w:rPr>
          <w:lang w:val="en-US"/>
        </w:rPr>
        <w:t xml:space="preserve">1. (flagship) the </w:t>
      </w:r>
      <w:r w:rsidRPr="00CC5656">
        <w:rPr>
          <w:b/>
          <w:lang w:val="en-US"/>
        </w:rPr>
        <w:t xml:space="preserve">3rd Mate </w:t>
      </w:r>
      <w:r w:rsidRPr="00CC5656">
        <w:rPr>
          <w:lang w:val="en-US"/>
        </w:rPr>
        <w:t>is in charge of Division 1 (Personnel Communica</w:t>
      </w:r>
      <w:r w:rsidRPr="00CC5656">
        <w:rPr>
          <w:lang w:val="en-US"/>
        </w:rPr>
        <w:softHyphen/>
        <w:t>tions and Ethics</w:t>
      </w:r>
      <w:r w:rsidRPr="00CC5656">
        <w:rPr>
          <w:lang w:val="en-US"/>
        </w:rPr>
        <w:noBreakHyphen/>
        <w:t xml:space="preserve">similar to a division 1 in a local org). (FO 2674) 2. Division 1, HCO, is known as the Communications Division and the </w:t>
      </w:r>
      <w:r w:rsidRPr="00CC5656">
        <w:rPr>
          <w:b/>
          <w:lang w:val="en-US"/>
        </w:rPr>
        <w:t xml:space="preserve">3rd Mate </w:t>
      </w:r>
      <w:r w:rsidRPr="00CC5656">
        <w:rPr>
          <w:lang w:val="en-US"/>
        </w:rPr>
        <w:t>is its divisional officer. (FO 1109) 3. is in charge of Division 1, the 3rd Mate is also LRH Comm for the ship. (FO 114)</w:t>
      </w:r>
    </w:p>
    <w:p w14:paraId="6E324DE5" w14:textId="77777777" w:rsidR="007A0058" w:rsidRPr="00CC5656" w:rsidRDefault="007A0058" w:rsidP="007A0058">
      <w:pPr>
        <w:spacing w:after="120" w:line="264" w:lineRule="auto"/>
        <w:jc w:val="both"/>
        <w:rPr>
          <w:lang w:val="en-US"/>
        </w:rPr>
      </w:pPr>
      <w:r w:rsidRPr="00CC5656">
        <w:rPr>
          <w:b/>
          <w:noProof/>
          <w:u w:val="single"/>
          <w:lang w:val="en-US"/>
        </w:rPr>
        <w:t>THIRD PARTY</w:t>
      </w:r>
      <w:r w:rsidRPr="00CC5656">
        <w:rPr>
          <w:b/>
          <w:lang w:val="en-US"/>
        </w:rPr>
        <w:t xml:space="preserve">, </w:t>
      </w:r>
      <w:r w:rsidRPr="00CC5656">
        <w:rPr>
          <w:lang w:val="en-US"/>
        </w:rPr>
        <w:t xml:space="preserve">1. one who by false reports creates trouble between two people, a person and a group or a group and another group. (HCO PL 15 Mar 69) </w:t>
      </w:r>
      <w:r w:rsidRPr="00CC5656">
        <w:rPr>
          <w:b/>
          <w:lang w:val="en-US"/>
        </w:rPr>
        <w:t xml:space="preserve">2. a third party </w:t>
      </w:r>
      <w:r w:rsidRPr="00CC5656">
        <w:rPr>
          <w:lang w:val="en-US"/>
        </w:rPr>
        <w:t>adds up to suppression by giving false reports on others. (HCO PL 24 Feb 69)</w:t>
      </w:r>
    </w:p>
    <w:p w14:paraId="1AE32947"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9A2DC41" wp14:editId="37E880FB">
            <wp:extent cx="2820035" cy="4172585"/>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6" cstate="screen">
                      <a:extLst>
                        <a:ext uri="{28A0092B-C50C-407E-A947-70E740481C1C}">
                          <a14:useLocalDpi xmlns:a14="http://schemas.microsoft.com/office/drawing/2010/main"/>
                        </a:ext>
                      </a:extLst>
                    </a:blip>
                    <a:srcRect/>
                    <a:stretch>
                      <a:fillRect/>
                    </a:stretch>
                  </pic:blipFill>
                  <pic:spPr bwMode="auto">
                    <a:xfrm>
                      <a:off x="0" y="0"/>
                      <a:ext cx="2820035" cy="4172585"/>
                    </a:xfrm>
                    <a:prstGeom prst="rect">
                      <a:avLst/>
                    </a:prstGeom>
                    <a:noFill/>
                    <a:ln>
                      <a:noFill/>
                    </a:ln>
                  </pic:spPr>
                </pic:pic>
              </a:graphicData>
            </a:graphic>
          </wp:inline>
        </w:drawing>
      </w:r>
    </w:p>
    <w:p w14:paraId="17B34F9A" w14:textId="77777777" w:rsidR="007A0058" w:rsidRPr="00CC5656" w:rsidRDefault="007A0058" w:rsidP="007A0058">
      <w:pPr>
        <w:spacing w:after="120" w:line="264" w:lineRule="auto"/>
        <w:jc w:val="both"/>
        <w:rPr>
          <w:lang w:val="en-US"/>
        </w:rPr>
      </w:pPr>
      <w:r w:rsidRPr="00CC5656">
        <w:rPr>
          <w:b/>
          <w:noProof/>
          <w:u w:val="single"/>
          <w:lang w:val="en-US"/>
        </w:rPr>
        <w:t>THIRD PARTY LAW</w:t>
      </w:r>
      <w:r w:rsidRPr="00CC5656">
        <w:rPr>
          <w:b/>
          <w:lang w:val="en-US"/>
        </w:rPr>
        <w:t xml:space="preserve">, </w:t>
      </w:r>
      <w:r w:rsidRPr="00CC5656">
        <w:rPr>
          <w:lang w:val="en-US"/>
        </w:rPr>
        <w:t xml:space="preserve">the </w:t>
      </w:r>
      <w:r w:rsidRPr="00CC5656">
        <w:rPr>
          <w:b/>
          <w:lang w:val="en-US"/>
        </w:rPr>
        <w:t xml:space="preserve">law </w:t>
      </w:r>
      <w:r w:rsidRPr="00CC5656">
        <w:rPr>
          <w:lang w:val="en-US"/>
        </w:rPr>
        <w:t xml:space="preserve">would seem to be: a </w:t>
      </w:r>
      <w:r w:rsidRPr="00CC5656">
        <w:rPr>
          <w:b/>
          <w:lang w:val="en-US"/>
        </w:rPr>
        <w:t xml:space="preserve">third party </w:t>
      </w:r>
      <w:r w:rsidRPr="00CC5656">
        <w:rPr>
          <w:lang w:val="en-US"/>
        </w:rPr>
        <w:t xml:space="preserve">must be present and unknown in every quarrel for a conflict to exist. Or, for a quarrel to occur, an unknown </w:t>
      </w:r>
      <w:r w:rsidRPr="00CC5656">
        <w:rPr>
          <w:b/>
          <w:lang w:val="en-US"/>
        </w:rPr>
        <w:t xml:space="preserve">third party </w:t>
      </w:r>
      <w:r w:rsidRPr="00CC5656">
        <w:rPr>
          <w:lang w:val="en-US"/>
        </w:rPr>
        <w:t>must be active in producing it between two potential opponents. Or, while it is commonly believed to take two to make a fight, a third party must exist and must develop it for actual conflict to occur. (HCO PL 26 Dec 68)</w:t>
      </w:r>
    </w:p>
    <w:p w14:paraId="5501935F" w14:textId="77777777" w:rsidR="007A0058" w:rsidRPr="00CC5656" w:rsidRDefault="007A0058" w:rsidP="007A0058">
      <w:pPr>
        <w:spacing w:after="120" w:line="264" w:lineRule="auto"/>
        <w:jc w:val="both"/>
        <w:rPr>
          <w:lang w:val="en-US"/>
        </w:rPr>
      </w:pPr>
      <w:r w:rsidRPr="00CC5656">
        <w:rPr>
          <w:b/>
          <w:noProof/>
          <w:u w:val="single"/>
          <w:lang w:val="en-US"/>
        </w:rPr>
        <w:t>THOMAS PACKAGE</w:t>
      </w:r>
      <w:r w:rsidRPr="00CC5656">
        <w:rPr>
          <w:b/>
          <w:lang w:val="en-US"/>
        </w:rPr>
        <w:t xml:space="preserve">, </w:t>
      </w:r>
      <w:r w:rsidRPr="00CC5656">
        <w:rPr>
          <w:lang w:val="en-US"/>
        </w:rPr>
        <w:t>see PUBLIC DISSEMI</w:t>
      </w:r>
      <w:r w:rsidRPr="00CC5656">
        <w:rPr>
          <w:lang w:val="en-US"/>
        </w:rPr>
        <w:softHyphen/>
        <w:t>NATION MANUAL.</w:t>
      </w:r>
    </w:p>
    <w:p w14:paraId="387F87D7" w14:textId="77777777" w:rsidR="007A0058" w:rsidRPr="00CC5656" w:rsidRDefault="007A0058" w:rsidP="007A0058">
      <w:pPr>
        <w:spacing w:after="120" w:line="264" w:lineRule="auto"/>
        <w:jc w:val="both"/>
        <w:rPr>
          <w:lang w:val="en-US"/>
        </w:rPr>
      </w:pPr>
      <w:r w:rsidRPr="00CC5656">
        <w:rPr>
          <w:b/>
          <w:noProof/>
          <w:u w:val="single"/>
          <w:lang w:val="en-US"/>
        </w:rPr>
        <w:t>THREATENING SOURCES</w:t>
      </w:r>
      <w:r w:rsidRPr="00CC5656">
        <w:rPr>
          <w:b/>
          <w:lang w:val="en-US"/>
        </w:rPr>
        <w:t xml:space="preserve">, </w:t>
      </w:r>
      <w:r w:rsidRPr="00CC5656">
        <w:rPr>
          <w:lang w:val="en-US"/>
        </w:rPr>
        <w:t>types of persons who have caused us considerable trouble. (HCO PL 27 Oct 64) See PTS TYPES A TO J.</w:t>
      </w:r>
    </w:p>
    <w:p w14:paraId="0F8B2544" w14:textId="77777777" w:rsidR="007A0058" w:rsidRPr="00CC5656" w:rsidRDefault="007A0058" w:rsidP="007A0058">
      <w:pPr>
        <w:spacing w:after="120" w:line="264" w:lineRule="auto"/>
        <w:jc w:val="both"/>
        <w:rPr>
          <w:lang w:val="en-US"/>
        </w:rPr>
      </w:pPr>
      <w:r w:rsidRPr="00CC5656">
        <w:rPr>
          <w:b/>
          <w:noProof/>
          <w:u w:val="single"/>
          <w:lang w:val="en-US"/>
        </w:rPr>
        <w:t>THREE BASKET SYSTEM</w:t>
      </w:r>
      <w:r w:rsidRPr="00CC5656">
        <w:rPr>
          <w:b/>
          <w:lang w:val="en-US"/>
        </w:rPr>
        <w:t xml:space="preserve">, </w:t>
      </w:r>
      <w:r w:rsidRPr="00CC5656">
        <w:rPr>
          <w:lang w:val="en-US"/>
        </w:rPr>
        <w:t>all personnel as</w:t>
      </w:r>
      <w:r w:rsidRPr="00CC5656">
        <w:rPr>
          <w:lang w:val="en-US"/>
        </w:rPr>
        <w:softHyphen/>
        <w:t xml:space="preserve">signed a desk and a specific stationary working space are to have a stack of </w:t>
      </w:r>
      <w:r w:rsidRPr="00CC5656">
        <w:rPr>
          <w:b/>
          <w:lang w:val="en-US"/>
        </w:rPr>
        <w:t xml:space="preserve">three baskets. </w:t>
      </w:r>
      <w:r w:rsidRPr="00CC5656">
        <w:rPr>
          <w:lang w:val="en-US"/>
        </w:rPr>
        <w:t>The top basket, labeled "in," should contain those items and dispatches still to be looked at. The middle basket, labeled "pending," is to contain those items which have been looked at, but which cannot be dealt with immediately. The bottom basket, labeled "out," is to contain those items which have been dealt with and are now ready for distribution into the comm lines again, or to files, etc. (HCO PL 30 Mar 66)</w:t>
      </w:r>
    </w:p>
    <w:p w14:paraId="6821533B" w14:textId="77777777" w:rsidR="007A0058" w:rsidRPr="00CC5656" w:rsidRDefault="007A0058" w:rsidP="007A0058">
      <w:pPr>
        <w:spacing w:after="120" w:line="264" w:lineRule="auto"/>
        <w:jc w:val="both"/>
        <w:rPr>
          <w:lang w:val="en-US"/>
        </w:rPr>
      </w:pPr>
      <w:r w:rsidRPr="00CC5656">
        <w:rPr>
          <w:b/>
          <w:noProof/>
          <w:u w:val="single"/>
          <w:lang w:val="en-US"/>
        </w:rPr>
        <w:t>THREE (3) MAY PL</w:t>
      </w:r>
      <w:r w:rsidRPr="00CC5656">
        <w:rPr>
          <w:b/>
          <w:lang w:val="en-US"/>
        </w:rPr>
        <w:t xml:space="preserve">, </w:t>
      </w:r>
      <w:r w:rsidRPr="00CC5656">
        <w:rPr>
          <w:lang w:val="en-US"/>
        </w:rPr>
        <w:t xml:space="preserve">HCO PL 3 May 1972, </w:t>
      </w:r>
      <w:r w:rsidRPr="00CC5656">
        <w:rPr>
          <w:i/>
          <w:lang w:val="en-US"/>
        </w:rPr>
        <w:t>Ex</w:t>
      </w:r>
      <w:r w:rsidRPr="00CC5656">
        <w:rPr>
          <w:i/>
          <w:lang w:val="en-US"/>
        </w:rPr>
        <w:softHyphen/>
        <w:t xml:space="preserve">ecutive Series 12, Ethics and Executives. </w:t>
      </w:r>
      <w:r w:rsidRPr="00CC5656">
        <w:rPr>
          <w:lang w:val="en-US"/>
        </w:rPr>
        <w:t>(BPL 4 Oct 72R) [The 3 May PL lays down the steps an executive must take to get ethics in on a downstat area and lists out the steps of the First Dynamic Danger Formula and how an executive uses it.]</w:t>
      </w:r>
    </w:p>
    <w:p w14:paraId="6182DABE" w14:textId="77777777" w:rsidR="007A0058" w:rsidRPr="00CC5656" w:rsidRDefault="007A0058" w:rsidP="007A0058">
      <w:pPr>
        <w:spacing w:after="120" w:line="264" w:lineRule="auto"/>
        <w:jc w:val="both"/>
        <w:rPr>
          <w:lang w:val="en-US"/>
        </w:rPr>
      </w:pPr>
      <w:r w:rsidRPr="00CC5656">
        <w:rPr>
          <w:b/>
          <w:noProof/>
          <w:u w:val="single"/>
          <w:lang w:val="en-US"/>
        </w:rPr>
        <w:t>THREE M's</w:t>
      </w:r>
      <w:r w:rsidRPr="00CC5656">
        <w:rPr>
          <w:b/>
          <w:lang w:val="en-US"/>
        </w:rPr>
        <w:t xml:space="preserve">, </w:t>
      </w:r>
      <w:r w:rsidRPr="00CC5656">
        <w:rPr>
          <w:lang w:val="en-US"/>
        </w:rPr>
        <w:t>expression standing for "men, money and materials" and which is also written as "3 M's" or "MMM."</w:t>
      </w:r>
    </w:p>
    <w:p w14:paraId="740EA2D5" w14:textId="77777777" w:rsidR="007A0058" w:rsidRPr="00CC5656" w:rsidRDefault="007A0058" w:rsidP="007A0058">
      <w:pPr>
        <w:spacing w:after="120" w:line="264" w:lineRule="auto"/>
        <w:jc w:val="both"/>
        <w:rPr>
          <w:lang w:val="en-US"/>
        </w:rPr>
      </w:pPr>
      <w:r w:rsidRPr="00CC5656">
        <w:rPr>
          <w:b/>
          <w:noProof/>
          <w:u w:val="single"/>
          <w:lang w:val="en-US"/>
        </w:rPr>
        <w:t>THREE R's</w:t>
      </w:r>
      <w:r w:rsidRPr="00CC5656">
        <w:rPr>
          <w:b/>
          <w:lang w:val="en-US"/>
        </w:rPr>
        <w:t xml:space="preserve">, </w:t>
      </w:r>
      <w:r w:rsidRPr="00CC5656">
        <w:rPr>
          <w:lang w:val="en-US"/>
        </w:rPr>
        <w:t>reading, writing and arithmetic. (FO 2013)</w:t>
      </w:r>
    </w:p>
    <w:p w14:paraId="7089B03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DA8EF14" wp14:editId="04E8C090">
            <wp:extent cx="2420620" cy="605472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7" cstate="screen">
                      <a:extLst>
                        <a:ext uri="{28A0092B-C50C-407E-A947-70E740481C1C}">
                          <a14:useLocalDpi xmlns:a14="http://schemas.microsoft.com/office/drawing/2010/main"/>
                        </a:ext>
                      </a:extLst>
                    </a:blip>
                    <a:srcRect/>
                    <a:stretch>
                      <a:fillRect/>
                    </a:stretch>
                  </pic:blipFill>
                  <pic:spPr bwMode="auto">
                    <a:xfrm>
                      <a:off x="0" y="0"/>
                      <a:ext cx="2420620" cy="6054725"/>
                    </a:xfrm>
                    <a:prstGeom prst="rect">
                      <a:avLst/>
                    </a:prstGeom>
                    <a:noFill/>
                    <a:ln>
                      <a:noFill/>
                    </a:ln>
                  </pic:spPr>
                </pic:pic>
              </a:graphicData>
            </a:graphic>
          </wp:inline>
        </w:drawing>
      </w:r>
    </w:p>
    <w:p w14:paraId="6D3A7BCE" w14:textId="77777777" w:rsidR="007A0058" w:rsidRPr="00CC5656" w:rsidRDefault="007A0058" w:rsidP="007A0058">
      <w:pPr>
        <w:keepNext/>
        <w:spacing w:after="120" w:line="264" w:lineRule="auto"/>
        <w:jc w:val="both"/>
        <w:rPr>
          <w:lang w:val="en-US"/>
        </w:rPr>
      </w:pPr>
      <w:r w:rsidRPr="00CC5656">
        <w:rPr>
          <w:b/>
          <w:noProof/>
          <w:u w:val="single"/>
          <w:lang w:val="en-US"/>
        </w:rPr>
        <w:t>THREE TECHNOLOGIES</w:t>
      </w:r>
      <w:r w:rsidRPr="00CC5656">
        <w:rPr>
          <w:b/>
          <w:lang w:val="en-US"/>
        </w:rPr>
        <w:t xml:space="preserve">, </w:t>
      </w:r>
      <w:r w:rsidRPr="00CC5656">
        <w:rPr>
          <w:lang w:val="en-US"/>
        </w:rPr>
        <w:t>we have three in</w:t>
      </w:r>
      <w:r w:rsidRPr="00CC5656">
        <w:rPr>
          <w:lang w:val="en-US"/>
        </w:rPr>
        <w:softHyphen/>
        <w:t>valuable technologies. (1) Dn and Scn tech. (2) Organizational tech. (3) Mission and Missionaire tech. (FO 2431)</w:t>
      </w:r>
    </w:p>
    <w:p w14:paraId="77AC8CD6" w14:textId="77777777" w:rsidR="007A0058" w:rsidRPr="00CC5656" w:rsidRDefault="007A0058" w:rsidP="007A0058">
      <w:pPr>
        <w:spacing w:after="120" w:line="264" w:lineRule="auto"/>
        <w:jc w:val="both"/>
        <w:rPr>
          <w:lang w:val="en-US"/>
        </w:rPr>
      </w:pPr>
      <w:r w:rsidRPr="00CC5656">
        <w:rPr>
          <w:b/>
          <w:noProof/>
          <w:u w:val="single"/>
          <w:lang w:val="en-US"/>
        </w:rPr>
        <w:t>THREE WAY CO</w:t>
      </w:r>
      <w:r w:rsidRPr="00CC5656">
        <w:rPr>
          <w:b/>
          <w:noProof/>
          <w:u w:val="single"/>
          <w:lang w:val="en-US"/>
        </w:rPr>
        <w:noBreakHyphen/>
        <w:t>AUDIT</w:t>
      </w:r>
      <w:r w:rsidRPr="00CC5656">
        <w:rPr>
          <w:b/>
          <w:lang w:val="en-US"/>
        </w:rPr>
        <w:t xml:space="preserve">, </w:t>
      </w:r>
      <w:r w:rsidRPr="00CC5656">
        <w:rPr>
          <w:lang w:val="en-US"/>
        </w:rPr>
        <w:t>student A audits</w:t>
      </w:r>
      <w:r w:rsidRPr="00CC5656">
        <w:rPr>
          <w:b/>
          <w:lang w:val="en-US"/>
        </w:rPr>
        <w:t xml:space="preserve"> </w:t>
      </w:r>
      <w:r w:rsidRPr="00CC5656">
        <w:rPr>
          <w:lang w:val="en-US"/>
        </w:rPr>
        <w:t>student B who audits student C who audits student A. (BPL 26 Jan 72R VIII)</w:t>
      </w:r>
    </w:p>
    <w:p w14:paraId="31A3E973" w14:textId="77777777" w:rsidR="007A0058" w:rsidRPr="00CC5656" w:rsidRDefault="007A0058" w:rsidP="007A0058">
      <w:pPr>
        <w:spacing w:after="120" w:line="264" w:lineRule="auto"/>
        <w:jc w:val="both"/>
        <w:rPr>
          <w:lang w:val="en-US"/>
        </w:rPr>
      </w:pPr>
      <w:r w:rsidRPr="00CC5656">
        <w:rPr>
          <w:b/>
          <w:noProof/>
          <w:u w:val="single"/>
          <w:lang w:val="en-US"/>
        </w:rPr>
        <w:t>THRESHOLD AGREEMENT</w:t>
      </w:r>
      <w:r w:rsidRPr="00CC5656">
        <w:rPr>
          <w:b/>
          <w:lang w:val="en-US"/>
        </w:rPr>
        <w:t xml:space="preserve">, </w:t>
      </w:r>
      <w:r w:rsidRPr="00CC5656">
        <w:rPr>
          <w:lang w:val="en-US"/>
        </w:rPr>
        <w:t>an agreement to raise the salary of employees automatically as soon as the cost of living rises above a set level.</w:t>
      </w:r>
    </w:p>
    <w:p w14:paraId="783FB66B" w14:textId="77777777" w:rsidR="007A0058" w:rsidRPr="00CC5656" w:rsidRDefault="007A0058" w:rsidP="007A0058">
      <w:pPr>
        <w:spacing w:after="120" w:line="264" w:lineRule="auto"/>
        <w:jc w:val="both"/>
        <w:rPr>
          <w:lang w:val="en-US"/>
        </w:rPr>
      </w:pPr>
      <w:r w:rsidRPr="00CC5656">
        <w:rPr>
          <w:b/>
          <w:noProof/>
          <w:u w:val="single"/>
          <w:lang w:val="en-US"/>
        </w:rPr>
        <w:t>THRIVING</w:t>
      </w:r>
      <w:r w:rsidRPr="00CC5656">
        <w:rPr>
          <w:b/>
          <w:lang w:val="en-US"/>
        </w:rPr>
        <w:t xml:space="preserve">, </w:t>
      </w:r>
      <w:r w:rsidRPr="00CC5656">
        <w:rPr>
          <w:lang w:val="en-US"/>
        </w:rPr>
        <w:t>steadily growing membership and Scn activities being carried out regularly. (BO 37 UK, 26 Jan 74)</w:t>
      </w:r>
    </w:p>
    <w:p w14:paraId="3F461850" w14:textId="77777777" w:rsidR="007A0058" w:rsidRPr="00CC5656" w:rsidRDefault="007A0058" w:rsidP="007A0058">
      <w:pPr>
        <w:spacing w:after="120" w:line="264" w:lineRule="auto"/>
        <w:jc w:val="both"/>
        <w:rPr>
          <w:lang w:val="en-US"/>
        </w:rPr>
      </w:pPr>
      <w:r w:rsidRPr="00CC5656">
        <w:rPr>
          <w:b/>
          <w:noProof/>
          <w:u w:val="single"/>
          <w:lang w:val="en-US"/>
        </w:rPr>
        <w:t>THROGMAGOG</w:t>
      </w:r>
      <w:r w:rsidRPr="00CC5656">
        <w:rPr>
          <w:b/>
          <w:lang w:val="en-US"/>
        </w:rPr>
        <w:t xml:space="preserve">, </w:t>
      </w:r>
      <w:r w:rsidRPr="00CC5656">
        <w:rPr>
          <w:lang w:val="en-US"/>
        </w:rPr>
        <w:t xml:space="preserve">the Great God </w:t>
      </w:r>
      <w:r w:rsidRPr="00CC5656">
        <w:rPr>
          <w:b/>
          <w:lang w:val="en-US"/>
        </w:rPr>
        <w:t xml:space="preserve">Throgmagog. </w:t>
      </w:r>
      <w:r w:rsidRPr="00CC5656">
        <w:rPr>
          <w:lang w:val="en-US"/>
        </w:rPr>
        <w:t xml:space="preserve">He doesn't exist. He's everywhere at once. He's in all drinking water. If we say the Great God </w:t>
      </w:r>
      <w:r w:rsidRPr="00CC5656">
        <w:rPr>
          <w:b/>
          <w:lang w:val="en-US"/>
        </w:rPr>
        <w:t>Throgma</w:t>
      </w:r>
      <w:r w:rsidRPr="00CC5656">
        <w:rPr>
          <w:b/>
          <w:lang w:val="en-US"/>
        </w:rPr>
        <w:softHyphen/>
        <w:t xml:space="preserve">gog </w:t>
      </w:r>
      <w:r w:rsidRPr="00CC5656">
        <w:rPr>
          <w:lang w:val="en-US"/>
        </w:rPr>
        <w:t>caused it the condition can never be erased. People get very upset with it because they can never penetrate to the causation. Never being able to penetrate to causation they cannot eradicate the condition so the condition goes on forever. (5611C15)</w:t>
      </w:r>
    </w:p>
    <w:p w14:paraId="7F1F8F33" w14:textId="77777777" w:rsidR="007A0058" w:rsidRPr="00CC5656" w:rsidRDefault="007A0058" w:rsidP="007A0058">
      <w:pPr>
        <w:spacing w:after="120" w:line="264" w:lineRule="auto"/>
        <w:jc w:val="both"/>
        <w:rPr>
          <w:lang w:val="en-US"/>
        </w:rPr>
      </w:pPr>
      <w:r w:rsidRPr="00CC5656">
        <w:rPr>
          <w:b/>
          <w:noProof/>
          <w:u w:val="single"/>
          <w:lang w:val="en-US"/>
        </w:rPr>
        <w:t>THROW</w:t>
      </w:r>
      <w:r w:rsidRPr="00CC5656">
        <w:rPr>
          <w:b/>
          <w:noProof/>
          <w:u w:val="single"/>
          <w:lang w:val="en-US"/>
        </w:rPr>
        <w:noBreakHyphen/>
        <w:t>AWAY</w:t>
      </w:r>
      <w:r w:rsidRPr="00CC5656">
        <w:rPr>
          <w:b/>
          <w:lang w:val="en-US"/>
        </w:rPr>
        <w:t xml:space="preserve">, </w:t>
      </w:r>
      <w:r w:rsidRPr="00CC5656">
        <w:rPr>
          <w:lang w:val="en-US"/>
        </w:rPr>
        <w:t>your promo is going out and gets received amongst thousands of other adver</w:t>
      </w:r>
      <w:r w:rsidRPr="00CC5656">
        <w:rPr>
          <w:lang w:val="en-US"/>
        </w:rPr>
        <w:softHyphen/>
        <w:t>tisements for soap, refrigerators, shoes and seal</w:t>
      </w:r>
      <w:r w:rsidRPr="00CC5656">
        <w:rPr>
          <w:lang w:val="en-US"/>
        </w:rPr>
        <w:softHyphen/>
        <w:t xml:space="preserve">ing wax. The public, deluged by this constant flow, tends to briefly glance at the promo and tosses it away. They see it and if it's not sharp enough, and if it doesn't push the right button fast enough, they pass on by. Promo that gets this treatment is called </w:t>
      </w:r>
      <w:r w:rsidRPr="00CC5656">
        <w:rPr>
          <w:b/>
          <w:lang w:val="en-US"/>
        </w:rPr>
        <w:t>throw</w:t>
      </w:r>
      <w:r w:rsidRPr="00CC5656">
        <w:rPr>
          <w:b/>
          <w:lang w:val="en-US"/>
        </w:rPr>
        <w:noBreakHyphen/>
        <w:t xml:space="preserve">away. </w:t>
      </w:r>
      <w:r w:rsidRPr="00CC5656">
        <w:rPr>
          <w:lang w:val="en-US"/>
        </w:rPr>
        <w:t>(BPL 13 Jul 72R)</w:t>
      </w:r>
    </w:p>
    <w:p w14:paraId="78C58512" w14:textId="77777777" w:rsidR="007A0058" w:rsidRPr="00CC5656" w:rsidRDefault="007A0058" w:rsidP="007A0058">
      <w:pPr>
        <w:spacing w:after="120" w:line="264" w:lineRule="auto"/>
        <w:jc w:val="both"/>
        <w:rPr>
          <w:lang w:val="en-US"/>
        </w:rPr>
      </w:pPr>
      <w:r w:rsidRPr="00CC5656">
        <w:rPr>
          <w:b/>
          <w:noProof/>
          <w:u w:val="single"/>
          <w:lang w:val="en-US"/>
        </w:rPr>
        <w:t>THROW</w:t>
      </w:r>
      <w:r w:rsidRPr="00CC5656">
        <w:rPr>
          <w:b/>
          <w:noProof/>
          <w:u w:val="single"/>
          <w:lang w:val="en-US"/>
        </w:rPr>
        <w:noBreakHyphen/>
        <w:t>AWAY TIME</w:t>
      </w:r>
      <w:r w:rsidRPr="00CC5656">
        <w:rPr>
          <w:b/>
          <w:lang w:val="en-US"/>
        </w:rPr>
        <w:t xml:space="preserve">, </w:t>
      </w:r>
      <w:r w:rsidRPr="00CC5656">
        <w:rPr>
          <w:lang w:val="en-US"/>
        </w:rPr>
        <w:t xml:space="preserve">you can actually test the </w:t>
      </w:r>
      <w:r w:rsidRPr="00CC5656">
        <w:rPr>
          <w:b/>
          <w:lang w:val="en-US"/>
        </w:rPr>
        <w:t>throw</w:t>
      </w:r>
      <w:r w:rsidRPr="00CC5656">
        <w:rPr>
          <w:b/>
          <w:lang w:val="en-US"/>
        </w:rPr>
        <w:noBreakHyphen/>
        <w:t xml:space="preserve">away time </w:t>
      </w:r>
      <w:r w:rsidRPr="00CC5656">
        <w:rPr>
          <w:lang w:val="en-US"/>
        </w:rPr>
        <w:t xml:space="preserve">of your promo with a stop watch. Shp a piece of your promo in a magazine and hand it to someone. </w:t>
      </w:r>
      <w:r w:rsidRPr="00CC5656">
        <w:rPr>
          <w:b/>
          <w:lang w:val="en-US"/>
        </w:rPr>
        <w:t xml:space="preserve">Time </w:t>
      </w:r>
      <w:r w:rsidRPr="00CC5656">
        <w:rPr>
          <w:lang w:val="en-US"/>
        </w:rPr>
        <w:t>how long they read your promo piece while flicking through the magazine. If they pass right by it, you know there is something wrong. (BPL 13 Jul 72R)</w:t>
      </w:r>
    </w:p>
    <w:p w14:paraId="4C8EF2F5" w14:textId="77777777" w:rsidR="007A0058" w:rsidRPr="00CC5656" w:rsidRDefault="007A0058" w:rsidP="007A0058">
      <w:pPr>
        <w:spacing w:after="120" w:line="264" w:lineRule="auto"/>
        <w:jc w:val="both"/>
        <w:rPr>
          <w:lang w:val="en-US"/>
        </w:rPr>
      </w:pPr>
      <w:r w:rsidRPr="00CC5656">
        <w:rPr>
          <w:b/>
          <w:noProof/>
          <w:u w:val="single"/>
          <w:lang w:val="en-US"/>
        </w:rPr>
        <w:t>THRUSTER</w:t>
      </w:r>
      <w:r w:rsidRPr="00CC5656">
        <w:rPr>
          <w:b/>
          <w:lang w:val="en-US"/>
        </w:rPr>
        <w:t xml:space="preserve">, </w:t>
      </w:r>
      <w:r w:rsidRPr="00CC5656">
        <w:rPr>
          <w:lang w:val="en-US"/>
        </w:rPr>
        <w:t>a term designating an individual executive or company which thrusts forward aggressively in its operations and energetically employs opportunities to the greatest possible advantage.</w:t>
      </w:r>
    </w:p>
    <w:p w14:paraId="230B7EBE" w14:textId="77777777" w:rsidR="007A0058" w:rsidRPr="00CC5656" w:rsidRDefault="007A0058" w:rsidP="007A0058">
      <w:pPr>
        <w:spacing w:after="120" w:line="264" w:lineRule="auto"/>
        <w:jc w:val="both"/>
        <w:rPr>
          <w:lang w:val="en-US"/>
        </w:rPr>
      </w:pPr>
      <w:r w:rsidRPr="00CC5656">
        <w:rPr>
          <w:b/>
          <w:noProof/>
          <w:u w:val="single"/>
          <w:lang w:val="en-US"/>
        </w:rPr>
        <w:t>THURSDAY REPORT</w:t>
      </w:r>
      <w:r w:rsidRPr="00CC5656">
        <w:rPr>
          <w:lang w:val="en-US"/>
        </w:rPr>
        <w:t xml:space="preserve">, the </w:t>
      </w:r>
      <w:r w:rsidRPr="00CC5656">
        <w:rPr>
          <w:b/>
          <w:lang w:val="en-US"/>
        </w:rPr>
        <w:t xml:space="preserve">Thursday Report </w:t>
      </w:r>
      <w:r w:rsidRPr="00CC5656">
        <w:rPr>
          <w:lang w:val="en-US"/>
        </w:rPr>
        <w:t xml:space="preserve">should give (a) production personally accomplished since last </w:t>
      </w:r>
      <w:r w:rsidRPr="00CC5656">
        <w:rPr>
          <w:b/>
          <w:lang w:val="en-US"/>
        </w:rPr>
        <w:t xml:space="preserve">Thursday. </w:t>
      </w:r>
      <w:r w:rsidRPr="00CC5656">
        <w:rPr>
          <w:lang w:val="en-US"/>
        </w:rPr>
        <w:t>(b) org outnesses noted. (c) org outnesses personally corrected. (d) personal progress made in personal training and proces</w:t>
      </w:r>
      <w:r w:rsidRPr="00CC5656">
        <w:rPr>
          <w:lang w:val="en-US"/>
        </w:rPr>
        <w:softHyphen/>
        <w:t>sing. (LRH ED 128 INT)</w:t>
      </w:r>
    </w:p>
    <w:p w14:paraId="0B09FB6B" w14:textId="77777777" w:rsidR="007A0058" w:rsidRPr="00CC5656" w:rsidRDefault="007A0058" w:rsidP="007A0058">
      <w:pPr>
        <w:spacing w:after="120" w:line="264" w:lineRule="auto"/>
        <w:jc w:val="both"/>
        <w:rPr>
          <w:lang w:val="en-US"/>
        </w:rPr>
      </w:pPr>
      <w:r w:rsidRPr="00CC5656">
        <w:rPr>
          <w:b/>
          <w:noProof/>
          <w:u w:val="single"/>
          <w:lang w:val="en-US"/>
        </w:rPr>
        <w:t>TICKER</w:t>
      </w:r>
      <w:r w:rsidRPr="00CC5656">
        <w:rPr>
          <w:b/>
          <w:lang w:val="en-US"/>
        </w:rPr>
        <w:t xml:space="preserve">, </w:t>
      </w:r>
      <w:r w:rsidRPr="00CC5656">
        <w:rPr>
          <w:lang w:val="en-US"/>
        </w:rPr>
        <w:t>an instrument for printing the quantity and prices of security transactions within minutes after each trade through the U.S. or Canada.</w:t>
      </w:r>
    </w:p>
    <w:p w14:paraId="18FEFAC9" w14:textId="77777777" w:rsidR="007A0058" w:rsidRPr="00CC5656" w:rsidRDefault="007A0058" w:rsidP="007A0058">
      <w:pPr>
        <w:spacing w:after="120" w:line="264" w:lineRule="auto"/>
        <w:jc w:val="both"/>
        <w:rPr>
          <w:lang w:val="en-US"/>
        </w:rPr>
      </w:pPr>
      <w:r w:rsidRPr="00CC5656">
        <w:rPr>
          <w:b/>
          <w:noProof/>
          <w:u w:val="single"/>
          <w:lang w:val="en-US"/>
        </w:rPr>
        <w:t>TIGER</w:t>
      </w:r>
      <w:r w:rsidRPr="00CC5656">
        <w:rPr>
          <w:lang w:val="en-US"/>
        </w:rPr>
        <w:t>, 1. a pretended member (staff member) who has been repeatedly associated with goofed projects and operations and who actually has caused such to occur. He is a person who is a continued out</w:t>
      </w:r>
      <w:r w:rsidRPr="00CC5656">
        <w:rPr>
          <w:lang w:val="en-US"/>
        </w:rPr>
        <w:noBreakHyphen/>
        <w:t>ethics person. He has failed to get ethics in on himself. (FO 872) 2. someone who is not about to let the org or staff succeed. (HCO PL 27 Feb 71 I) [This is the derogatory form of this term and when it is used by LRH is not always meant in the above sense. I</w:t>
      </w:r>
    </w:p>
    <w:p w14:paraId="08E7AC5E" w14:textId="77777777" w:rsidR="007A0058" w:rsidRPr="00CC5656" w:rsidRDefault="007A0058" w:rsidP="007A0058">
      <w:pPr>
        <w:spacing w:after="120" w:line="264" w:lineRule="auto"/>
        <w:jc w:val="both"/>
        <w:rPr>
          <w:lang w:val="en-US"/>
        </w:rPr>
      </w:pPr>
      <w:r w:rsidRPr="00CC5656">
        <w:rPr>
          <w:b/>
          <w:noProof/>
          <w:u w:val="single"/>
          <w:lang w:val="en-US"/>
        </w:rPr>
        <w:t>TIGER LIST</w:t>
      </w:r>
      <w:r w:rsidRPr="00CC5656">
        <w:rPr>
          <w:lang w:val="en-US"/>
        </w:rPr>
        <w:t xml:space="preserve">, 1. persons on the </w:t>
      </w:r>
      <w:r w:rsidRPr="00CC5656">
        <w:rPr>
          <w:b/>
          <w:lang w:val="en-US"/>
        </w:rPr>
        <w:t xml:space="preserve">tiger list </w:t>
      </w:r>
      <w:r w:rsidRPr="00CC5656">
        <w:rPr>
          <w:lang w:val="en-US"/>
        </w:rPr>
        <w:t>may not go on missions or hold major exec posts. It has been found by correlating lists of people in goofed projects that a continual recurrence of several names occurs. So this way we have these people labeled and we will have the trouble sources isolated. (FO 872) 2. no</w:t>
      </w:r>
      <w:r w:rsidRPr="00CC5656">
        <w:rPr>
          <w:lang w:val="en-US"/>
        </w:rPr>
        <w:noBreakHyphen/>
        <w:t>change or enturbulative personnel observed over a period of time. (FO 1324)</w:t>
      </w:r>
    </w:p>
    <w:p w14:paraId="3ACC403B" w14:textId="77777777" w:rsidR="007A0058" w:rsidRPr="00CC5656" w:rsidRDefault="007A0058" w:rsidP="007A0058">
      <w:pPr>
        <w:spacing w:after="120" w:line="264" w:lineRule="auto"/>
        <w:jc w:val="both"/>
        <w:rPr>
          <w:lang w:val="en-US"/>
        </w:rPr>
      </w:pPr>
      <w:r w:rsidRPr="00CC5656">
        <w:rPr>
          <w:b/>
          <w:noProof/>
          <w:u w:val="single"/>
          <w:lang w:val="en-US"/>
        </w:rPr>
        <w:t>TIGHT MONEY</w:t>
      </w:r>
      <w:r w:rsidRPr="00CC5656">
        <w:rPr>
          <w:lang w:val="en-US"/>
        </w:rPr>
        <w:t>, a situation where money is hard to come by and the money flow is weak. People are holding on to their money and not spending or investing due to lack of confidence created by unstable conditions such as a depression.</w:t>
      </w:r>
    </w:p>
    <w:p w14:paraId="48C8E61C" w14:textId="77777777" w:rsidR="007A0058" w:rsidRPr="00CC5656" w:rsidRDefault="007A0058" w:rsidP="007A0058">
      <w:pPr>
        <w:spacing w:after="120" w:line="264" w:lineRule="auto"/>
        <w:jc w:val="both"/>
        <w:rPr>
          <w:lang w:val="en-US"/>
        </w:rPr>
      </w:pPr>
      <w:r w:rsidRPr="00CC5656">
        <w:rPr>
          <w:b/>
          <w:noProof/>
          <w:u w:val="single"/>
          <w:lang w:val="en-US"/>
        </w:rPr>
        <w:t>TIME AND A HALF PAY</w:t>
      </w:r>
      <w:r w:rsidRPr="00CC5656">
        <w:rPr>
          <w:lang w:val="en-US"/>
        </w:rPr>
        <w:t>, premium salary rate which is one and one</w:t>
      </w:r>
      <w:r w:rsidRPr="00CC5656">
        <w:rPr>
          <w:lang w:val="en-US"/>
        </w:rPr>
        <w:noBreakHyphen/>
        <w:t>half times the rate that the employee usually earns, and which is paid to him for overtime work (ordinarily over 40 hours per week) or for work done at an unconventional time such as on a Sunday.</w:t>
      </w:r>
    </w:p>
    <w:p w14:paraId="5E308F5F" w14:textId="77777777" w:rsidR="007A0058" w:rsidRPr="00CC5656" w:rsidRDefault="007A0058" w:rsidP="007A0058">
      <w:pPr>
        <w:spacing w:after="120" w:line="264" w:lineRule="auto"/>
        <w:jc w:val="both"/>
        <w:rPr>
          <w:lang w:val="en-US"/>
        </w:rPr>
      </w:pPr>
      <w:r w:rsidRPr="00CC5656">
        <w:rPr>
          <w:b/>
          <w:noProof/>
          <w:u w:val="single"/>
          <w:lang w:val="en-US"/>
        </w:rPr>
        <w:t>TIME</w:t>
      </w:r>
      <w:r w:rsidRPr="00CC5656">
        <w:rPr>
          <w:b/>
          <w:noProof/>
          <w:u w:val="single"/>
          <w:lang w:val="en-US"/>
        </w:rPr>
        <w:noBreakHyphen/>
        <w:t>AND</w:t>
      </w:r>
      <w:r w:rsidRPr="00CC5656">
        <w:rPr>
          <w:b/>
          <w:noProof/>
          <w:u w:val="single"/>
          <w:lang w:val="en-US"/>
        </w:rPr>
        <w:noBreakHyphen/>
        <w:t>MOTION STUDY</w:t>
      </w:r>
      <w:r w:rsidRPr="00CC5656">
        <w:rPr>
          <w:lang w:val="en-US"/>
        </w:rPr>
        <w:t>, a study of how long it takes and what motions a person must go through to complete a job. The data is used to get rid of redundant motions or inefficient actions and to set proper work standards throughout a company.</w:t>
      </w:r>
    </w:p>
    <w:p w14:paraId="07F90921" w14:textId="77777777" w:rsidR="007A0058" w:rsidRPr="00CC5656" w:rsidRDefault="007A0058" w:rsidP="007A0058">
      <w:pPr>
        <w:spacing w:after="120" w:line="264" w:lineRule="auto"/>
        <w:jc w:val="both"/>
        <w:rPr>
          <w:lang w:val="en-US"/>
        </w:rPr>
      </w:pPr>
      <w:r w:rsidRPr="00CC5656">
        <w:rPr>
          <w:b/>
          <w:noProof/>
          <w:u w:val="single"/>
          <w:lang w:val="en-US"/>
        </w:rPr>
        <w:t>TIME BUDGET</w:t>
      </w:r>
      <w:r w:rsidRPr="00CC5656">
        <w:rPr>
          <w:lang w:val="en-US"/>
        </w:rPr>
        <w:t>, see BUDGET, TIME.</w:t>
      </w:r>
    </w:p>
    <w:p w14:paraId="77DFF3C1" w14:textId="77777777" w:rsidR="007A0058" w:rsidRPr="00CC5656" w:rsidRDefault="007A0058" w:rsidP="007A0058">
      <w:pPr>
        <w:spacing w:after="120" w:line="264" w:lineRule="auto"/>
        <w:jc w:val="both"/>
        <w:rPr>
          <w:lang w:val="en-US"/>
        </w:rPr>
      </w:pPr>
      <w:r w:rsidRPr="00CC5656">
        <w:rPr>
          <w:b/>
          <w:noProof/>
          <w:u w:val="single"/>
          <w:lang w:val="en-US"/>
        </w:rPr>
        <w:t>TIME CARD</w:t>
      </w:r>
      <w:r w:rsidRPr="00CC5656">
        <w:rPr>
          <w:lang w:val="en-US"/>
        </w:rPr>
        <w:t>, a standard card form, filled in by an employee or stamped when he inserts it into a time clock, recording his arrival and departure times each day.</w:t>
      </w:r>
    </w:p>
    <w:p w14:paraId="659718DD" w14:textId="77777777" w:rsidR="007A0058" w:rsidRPr="00CC5656" w:rsidRDefault="007A0058" w:rsidP="007A0058">
      <w:pPr>
        <w:spacing w:after="120" w:line="264" w:lineRule="auto"/>
        <w:jc w:val="both"/>
        <w:rPr>
          <w:lang w:val="en-US"/>
        </w:rPr>
      </w:pPr>
      <w:r w:rsidRPr="00CC5656">
        <w:rPr>
          <w:b/>
          <w:noProof/>
          <w:u w:val="single"/>
          <w:lang w:val="en-US"/>
        </w:rPr>
        <w:t>TIMEKEEPING DEPARTMENT</w:t>
      </w:r>
      <w:r w:rsidRPr="00CC5656">
        <w:rPr>
          <w:lang w:val="en-US"/>
        </w:rPr>
        <w:t>, the de</w:t>
      </w:r>
      <w:r w:rsidRPr="00CC5656">
        <w:rPr>
          <w:lang w:val="en-US"/>
        </w:rPr>
        <w:softHyphen/>
        <w:t>partment in charge of handling, auditing and keeping the records of employees' attendance and number of hours at work.</w:t>
      </w:r>
    </w:p>
    <w:p w14:paraId="70A1C9E6" w14:textId="77777777" w:rsidR="007A0058" w:rsidRPr="00CC5656" w:rsidRDefault="007A0058" w:rsidP="007A0058">
      <w:pPr>
        <w:spacing w:after="120" w:line="264" w:lineRule="auto"/>
        <w:jc w:val="both"/>
        <w:rPr>
          <w:lang w:val="en-US"/>
        </w:rPr>
      </w:pPr>
      <w:r w:rsidRPr="00CC5656">
        <w:rPr>
          <w:b/>
          <w:noProof/>
          <w:u w:val="single"/>
          <w:lang w:val="en-US"/>
        </w:rPr>
        <w:t>TIME LOAN</w:t>
      </w:r>
      <w:r w:rsidRPr="00CC5656">
        <w:rPr>
          <w:lang w:val="en-US"/>
        </w:rPr>
        <w:t>, a loan that must be paid back by a specific time.</w:t>
      </w:r>
    </w:p>
    <w:p w14:paraId="09CB60D0" w14:textId="77777777" w:rsidR="007A0058" w:rsidRPr="00CC5656" w:rsidRDefault="007A0058" w:rsidP="007A0058">
      <w:pPr>
        <w:spacing w:after="120" w:line="264" w:lineRule="auto"/>
        <w:jc w:val="both"/>
        <w:rPr>
          <w:lang w:val="en-US"/>
        </w:rPr>
      </w:pPr>
      <w:r w:rsidRPr="00CC5656">
        <w:rPr>
          <w:b/>
          <w:noProof/>
          <w:u w:val="single"/>
          <w:lang w:val="en-US"/>
        </w:rPr>
        <w:t>TIME MACHINE</w:t>
      </w:r>
      <w:r w:rsidRPr="00CC5656">
        <w:rPr>
          <w:lang w:val="en-US"/>
        </w:rPr>
        <w:t xml:space="preserve">, (Department 3) Inspection has a </w:t>
      </w:r>
      <w:r w:rsidRPr="00CC5656">
        <w:rPr>
          <w:b/>
          <w:lang w:val="en-US"/>
        </w:rPr>
        <w:t xml:space="preserve">time machine. </w:t>
      </w:r>
      <w:r w:rsidRPr="00CC5656">
        <w:rPr>
          <w:lang w:val="en-US"/>
        </w:rPr>
        <w:t xml:space="preserve">This is a series of baskets advanced one basket every morning. A carbon of an order is placed in today's basket. When the original comes in, the carbon is dug out of the basket (by date and color flash) and original and carbon are clipped together and routed to the issuing executive. Orders not complied with in one week of course fall off the </w:t>
      </w:r>
      <w:r w:rsidRPr="00CC5656">
        <w:rPr>
          <w:b/>
          <w:lang w:val="en-US"/>
        </w:rPr>
        <w:t xml:space="preserve">time machine </w:t>
      </w:r>
      <w:r w:rsidRPr="00CC5656">
        <w:rPr>
          <w:lang w:val="en-US"/>
        </w:rPr>
        <w:t xml:space="preserve">by appearing in the basket being emptied today. (It was filed one week ago and advanced once each day.) A copy is made of the order and it is sent to Ethics for filing in the staff member's ethics folder and counts as a report against the staff member. The carbon is returned to issuing executive to show his order has not been complied with, so that he can handle the situation. (HCO PL 1 May 65 II) </w:t>
      </w:r>
      <w:r w:rsidRPr="00CC5656">
        <w:rPr>
          <w:i/>
          <w:lang w:val="en-US"/>
        </w:rPr>
        <w:t>Abbr</w:t>
      </w:r>
      <w:r w:rsidRPr="00CC5656">
        <w:rPr>
          <w:lang w:val="en-US"/>
        </w:rPr>
        <w:t>. TM</w:t>
      </w:r>
    </w:p>
    <w:p w14:paraId="5A4DC089" w14:textId="77777777" w:rsidR="007A0058" w:rsidRPr="00CC5656" w:rsidRDefault="007A0058" w:rsidP="007A0058">
      <w:pPr>
        <w:spacing w:after="120" w:line="264" w:lineRule="auto"/>
        <w:jc w:val="both"/>
        <w:rPr>
          <w:lang w:val="en-US"/>
        </w:rPr>
      </w:pPr>
      <w:r w:rsidRPr="00CC5656">
        <w:rPr>
          <w:b/>
          <w:noProof/>
          <w:u w:val="single"/>
          <w:lang w:val="en-US"/>
        </w:rPr>
        <w:t>TIME NOTE</w:t>
      </w:r>
      <w:r w:rsidRPr="00CC5656">
        <w:rPr>
          <w:lang w:val="en-US"/>
        </w:rPr>
        <w:t>, a promissory note or similar con</w:t>
      </w:r>
      <w:r w:rsidRPr="00CC5656">
        <w:rPr>
          <w:lang w:val="en-US"/>
        </w:rPr>
        <w:softHyphen/>
        <w:t>tract specifying a date or series of dates for repayment.</w:t>
      </w:r>
    </w:p>
    <w:p w14:paraId="73E031B7" w14:textId="77777777" w:rsidR="007A0058" w:rsidRPr="00CC5656" w:rsidRDefault="007A0058" w:rsidP="007A0058">
      <w:pPr>
        <w:spacing w:after="120" w:line="264" w:lineRule="auto"/>
        <w:jc w:val="both"/>
        <w:rPr>
          <w:lang w:val="en-US"/>
        </w:rPr>
      </w:pPr>
      <w:r w:rsidRPr="00CC5656">
        <w:rPr>
          <w:b/>
          <w:noProof/>
          <w:u w:val="single"/>
          <w:lang w:val="en-US"/>
        </w:rPr>
        <w:t>TIME NOTED</w:t>
      </w:r>
      <w:r w:rsidRPr="00CC5656">
        <w:rPr>
          <w:b/>
          <w:lang w:val="en-US"/>
        </w:rPr>
        <w:t xml:space="preserve">, </w:t>
      </w:r>
      <w:r w:rsidRPr="00CC5656">
        <w:rPr>
          <w:lang w:val="en-US"/>
        </w:rPr>
        <w:t>a plus</w:t>
      </w:r>
      <w:r w:rsidRPr="00CC5656">
        <w:rPr>
          <w:lang w:val="en-US"/>
        </w:rPr>
        <w:noBreakHyphen/>
        <w:t xml:space="preserve">point. </w:t>
      </w:r>
      <w:r w:rsidRPr="00CC5656">
        <w:rPr>
          <w:b/>
          <w:lang w:val="en-US"/>
        </w:rPr>
        <w:t xml:space="preserve">Time is properly noted. </w:t>
      </w:r>
      <w:r w:rsidRPr="00CC5656">
        <w:rPr>
          <w:lang w:val="en-US"/>
        </w:rPr>
        <w:t>(HCO PL 3 Oct 74)</w:t>
      </w:r>
    </w:p>
    <w:p w14:paraId="7AE03389" w14:textId="77777777" w:rsidR="007A0058" w:rsidRPr="00CC5656" w:rsidRDefault="007A0058" w:rsidP="007A0058">
      <w:pPr>
        <w:spacing w:after="120" w:line="264" w:lineRule="auto"/>
        <w:jc w:val="both"/>
        <w:rPr>
          <w:lang w:val="en-US"/>
        </w:rPr>
      </w:pPr>
      <w:r w:rsidRPr="00CC5656">
        <w:rPr>
          <w:b/>
          <w:noProof/>
          <w:u w:val="single"/>
          <w:lang w:val="en-US"/>
        </w:rPr>
        <w:t>TIME ORDER</w:t>
      </w:r>
      <w:r w:rsidRPr="00CC5656">
        <w:rPr>
          <w:lang w:val="en-US"/>
        </w:rPr>
        <w:t>, see ORDER, TIME.</w:t>
      </w:r>
    </w:p>
    <w:p w14:paraId="06260AEE" w14:textId="77777777" w:rsidR="007A0058" w:rsidRPr="00CC5656" w:rsidRDefault="007A0058" w:rsidP="007A0058">
      <w:pPr>
        <w:spacing w:after="120" w:line="264" w:lineRule="auto"/>
        <w:jc w:val="both"/>
        <w:rPr>
          <w:lang w:val="en-US"/>
        </w:rPr>
      </w:pPr>
      <w:r w:rsidRPr="00CC5656">
        <w:rPr>
          <w:b/>
          <w:noProof/>
          <w:u w:val="single"/>
          <w:lang w:val="en-US"/>
        </w:rPr>
        <w:t>TIME SPAN OF DISCRETION</w:t>
      </w:r>
      <w:r w:rsidRPr="00CC5656">
        <w:rPr>
          <w:lang w:val="en-US"/>
        </w:rPr>
        <w:t>, the period of time that an executive is able to function on his discretion before he makes an error of commission or omission big enough to have his superiors intervene.</w:t>
      </w:r>
    </w:p>
    <w:p w14:paraId="7C7DFF2F" w14:textId="77777777" w:rsidR="007A0058" w:rsidRPr="00CC5656" w:rsidRDefault="007A0058" w:rsidP="007A0058">
      <w:pPr>
        <w:spacing w:after="120" w:line="264" w:lineRule="auto"/>
        <w:jc w:val="both"/>
        <w:rPr>
          <w:lang w:val="en-US"/>
        </w:rPr>
      </w:pPr>
      <w:r w:rsidRPr="00CC5656">
        <w:rPr>
          <w:b/>
          <w:noProof/>
          <w:u w:val="single"/>
          <w:lang w:val="en-US"/>
        </w:rPr>
        <w:t>TIME STUDY</w:t>
      </w:r>
      <w:r w:rsidRPr="00CC5656">
        <w:rPr>
          <w:lang w:val="en-US"/>
        </w:rPr>
        <w:t>, a study and recording of how long it takes for someone to do a job so that job standards may be fabricated or so that the results can be compared against already established standards.</w:t>
      </w:r>
    </w:p>
    <w:p w14:paraId="08B3AD28" w14:textId="77777777" w:rsidR="007A0058" w:rsidRPr="00CC5656" w:rsidRDefault="007A0058" w:rsidP="007A0058">
      <w:pPr>
        <w:spacing w:after="120" w:line="264" w:lineRule="auto"/>
        <w:jc w:val="both"/>
        <w:rPr>
          <w:lang w:val="en-US"/>
        </w:rPr>
      </w:pPr>
      <w:r w:rsidRPr="00CC5656">
        <w:rPr>
          <w:b/>
          <w:noProof/>
          <w:u w:val="single"/>
          <w:lang w:val="en-US"/>
        </w:rPr>
        <w:t>TIREDNESS</w:t>
      </w:r>
      <w:r w:rsidRPr="00CC5656">
        <w:rPr>
          <w:lang w:val="en-US"/>
        </w:rPr>
        <w:t xml:space="preserve">, the more failed purposes a guy has stacked up the </w:t>
      </w:r>
      <w:r w:rsidRPr="00CC5656">
        <w:rPr>
          <w:b/>
          <w:lang w:val="en-US"/>
        </w:rPr>
        <w:t xml:space="preserve">tireder </w:t>
      </w:r>
      <w:r w:rsidRPr="00CC5656">
        <w:rPr>
          <w:lang w:val="en-US"/>
        </w:rPr>
        <w:t xml:space="preserve">he will be. The fellow who has a tremendous ambition to be something or other, has got some fire to be it, and he's got some energy, and he's got some action, and he is driving forward toward being that thing. But the guy who wants to be something else which he never will be and he couldn't be in the first place, and you're trying to hat, will just get kind of tired, because you're keying in his failed purpose. But </w:t>
      </w:r>
      <w:r w:rsidRPr="00CC5656">
        <w:rPr>
          <w:b/>
          <w:lang w:val="en-US"/>
        </w:rPr>
        <w:t xml:space="preserve">tiredness </w:t>
      </w:r>
      <w:r w:rsidRPr="00CC5656">
        <w:rPr>
          <w:lang w:val="en-US"/>
        </w:rPr>
        <w:t>is failed purpose. Don't think it's anything else, it isn't. (ESTO 10, 7203CO5 SO II)</w:t>
      </w:r>
    </w:p>
    <w:p w14:paraId="70068D67" w14:textId="77777777" w:rsidR="007A0058" w:rsidRPr="00CC5656" w:rsidRDefault="007A0058" w:rsidP="007A0058">
      <w:pPr>
        <w:spacing w:after="120" w:line="264" w:lineRule="auto"/>
        <w:jc w:val="both"/>
        <w:rPr>
          <w:lang w:val="en-US"/>
        </w:rPr>
      </w:pPr>
      <w:r w:rsidRPr="00CC5656">
        <w:rPr>
          <w:b/>
          <w:noProof/>
          <w:u w:val="single"/>
          <w:lang w:val="en-US"/>
        </w:rPr>
        <w:t>TITLE</w:t>
      </w:r>
      <w:r w:rsidRPr="00CC5656">
        <w:rPr>
          <w:b/>
          <w:lang w:val="en-US"/>
        </w:rPr>
        <w:t xml:space="preserve">, </w:t>
      </w:r>
      <w:r w:rsidRPr="00CC5656">
        <w:rPr>
          <w:lang w:val="en-US"/>
        </w:rPr>
        <w:t>a document that gives one the rights of ownership to a certain piece of tangible property or an intangible such as a patent.</w:t>
      </w:r>
    </w:p>
    <w:p w14:paraId="466B9943" w14:textId="77777777" w:rsidR="007A0058" w:rsidRPr="00CC5656" w:rsidRDefault="007A0058" w:rsidP="007A0058">
      <w:pPr>
        <w:spacing w:after="120" w:line="264" w:lineRule="auto"/>
        <w:jc w:val="both"/>
        <w:rPr>
          <w:lang w:val="en-US"/>
        </w:rPr>
      </w:pPr>
      <w:r w:rsidRPr="00CC5656">
        <w:rPr>
          <w:b/>
          <w:noProof/>
          <w:u w:val="single"/>
          <w:lang w:val="en-US"/>
        </w:rPr>
        <w:t>TITLE A</w:t>
      </w:r>
      <w:r w:rsidRPr="00CC5656">
        <w:rPr>
          <w:b/>
          <w:lang w:val="en-US"/>
        </w:rPr>
        <w:t xml:space="preserve">, </w:t>
      </w:r>
      <w:r w:rsidRPr="00CC5656">
        <w:rPr>
          <w:lang w:val="en-US"/>
        </w:rPr>
        <w:t>there are three kinds of possessions in organizations. Title A are permanent installations, buildings, walls, radiators, anything fixed in place. (HCO PL 15 Feb 64)</w:t>
      </w:r>
    </w:p>
    <w:p w14:paraId="28E3681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030162C" wp14:editId="7FCF8938">
            <wp:extent cx="2381885" cy="2036445"/>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8" cstate="screen">
                      <a:extLst>
                        <a:ext uri="{28A0092B-C50C-407E-A947-70E740481C1C}">
                          <a14:useLocalDpi xmlns:a14="http://schemas.microsoft.com/office/drawing/2010/main"/>
                        </a:ext>
                      </a:extLst>
                    </a:blip>
                    <a:srcRect/>
                    <a:stretch>
                      <a:fillRect/>
                    </a:stretch>
                  </pic:blipFill>
                  <pic:spPr bwMode="auto">
                    <a:xfrm>
                      <a:off x="0" y="0"/>
                      <a:ext cx="2381885" cy="2036445"/>
                    </a:xfrm>
                    <a:prstGeom prst="rect">
                      <a:avLst/>
                    </a:prstGeom>
                    <a:noFill/>
                    <a:ln>
                      <a:noFill/>
                    </a:ln>
                  </pic:spPr>
                </pic:pic>
              </a:graphicData>
            </a:graphic>
          </wp:inline>
        </w:drawing>
      </w:r>
    </w:p>
    <w:p w14:paraId="371D48DF" w14:textId="77777777" w:rsidR="007A0058" w:rsidRPr="00CC5656" w:rsidRDefault="007A0058" w:rsidP="007A0058">
      <w:pPr>
        <w:spacing w:after="120" w:line="264" w:lineRule="auto"/>
        <w:jc w:val="both"/>
        <w:rPr>
          <w:lang w:val="en-US"/>
        </w:rPr>
      </w:pPr>
      <w:r w:rsidRPr="00CC5656">
        <w:rPr>
          <w:b/>
          <w:noProof/>
          <w:u w:val="single"/>
          <w:lang w:val="en-US"/>
        </w:rPr>
        <w:t>TITLE B</w:t>
      </w:r>
      <w:r w:rsidRPr="00CC5656">
        <w:rPr>
          <w:b/>
          <w:lang w:val="en-US"/>
        </w:rPr>
        <w:t xml:space="preserve">, </w:t>
      </w:r>
      <w:r w:rsidRPr="00CC5656">
        <w:rPr>
          <w:lang w:val="en-US"/>
        </w:rPr>
        <w:t>valuable equipment which is not ex</w:t>
      </w:r>
      <w:r w:rsidRPr="00CC5656">
        <w:rPr>
          <w:lang w:val="en-US"/>
        </w:rPr>
        <w:softHyphen/>
        <w:t>pendable. These are desks, typewriters, mimeo machines, blackboards, chairs, furniture, rugs, decorations, cars, etc. (HCO PL 15 Feb 64)</w:t>
      </w:r>
    </w:p>
    <w:p w14:paraId="798158EB"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7D037A2" wp14:editId="69F3194A">
            <wp:extent cx="2743200" cy="220535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9" cstate="screen">
                      <a:extLst>
                        <a:ext uri="{28A0092B-C50C-407E-A947-70E740481C1C}">
                          <a14:useLocalDpi xmlns:a14="http://schemas.microsoft.com/office/drawing/2010/main"/>
                        </a:ext>
                      </a:extLst>
                    </a:blip>
                    <a:srcRect/>
                    <a:stretch>
                      <a:fillRect/>
                    </a:stretch>
                  </pic:blipFill>
                  <pic:spPr bwMode="auto">
                    <a:xfrm>
                      <a:off x="0" y="0"/>
                      <a:ext cx="2743200" cy="2205355"/>
                    </a:xfrm>
                    <a:prstGeom prst="rect">
                      <a:avLst/>
                    </a:prstGeom>
                    <a:noFill/>
                    <a:ln>
                      <a:noFill/>
                    </a:ln>
                  </pic:spPr>
                </pic:pic>
              </a:graphicData>
            </a:graphic>
          </wp:inline>
        </w:drawing>
      </w:r>
    </w:p>
    <w:p w14:paraId="723D1B44" w14:textId="77777777" w:rsidR="007A0058" w:rsidRPr="00CC5656" w:rsidRDefault="007A0058" w:rsidP="007A0058">
      <w:pPr>
        <w:spacing w:after="120" w:line="264" w:lineRule="auto"/>
        <w:jc w:val="both"/>
        <w:rPr>
          <w:lang w:val="en-US"/>
        </w:rPr>
      </w:pPr>
      <w:r w:rsidRPr="00CC5656">
        <w:rPr>
          <w:b/>
          <w:noProof/>
          <w:u w:val="single"/>
          <w:lang w:val="en-US"/>
        </w:rPr>
        <w:t>TITLE C</w:t>
      </w:r>
      <w:r w:rsidRPr="00CC5656">
        <w:rPr>
          <w:b/>
          <w:lang w:val="en-US"/>
        </w:rPr>
        <w:t xml:space="preserve">, </w:t>
      </w:r>
      <w:r w:rsidRPr="00CC5656">
        <w:rPr>
          <w:lang w:val="en-US"/>
        </w:rPr>
        <w:t>these are expendables. Office supplies, paper, chalk, stencils, dust rags, mops, etc. They are issued on the understanding they will get used up. (HCO PL 15 Feb 64)</w:t>
      </w:r>
    </w:p>
    <w:p w14:paraId="2D4BEF1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E1E2B1D" wp14:editId="5668BB58">
            <wp:extent cx="2743200" cy="3234690"/>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0" cstate="screen">
                      <a:extLst>
                        <a:ext uri="{28A0092B-C50C-407E-A947-70E740481C1C}">
                          <a14:useLocalDpi xmlns:a14="http://schemas.microsoft.com/office/drawing/2010/main"/>
                        </a:ext>
                      </a:extLst>
                    </a:blip>
                    <a:srcRect/>
                    <a:stretch>
                      <a:fillRect/>
                    </a:stretch>
                  </pic:blipFill>
                  <pic:spPr bwMode="auto">
                    <a:xfrm>
                      <a:off x="0" y="0"/>
                      <a:ext cx="2743200" cy="3234690"/>
                    </a:xfrm>
                    <a:prstGeom prst="rect">
                      <a:avLst/>
                    </a:prstGeom>
                    <a:noFill/>
                    <a:ln>
                      <a:noFill/>
                    </a:ln>
                  </pic:spPr>
                </pic:pic>
              </a:graphicData>
            </a:graphic>
          </wp:inline>
        </w:drawing>
      </w:r>
    </w:p>
    <w:p w14:paraId="552155FF" w14:textId="77777777" w:rsidR="007A0058" w:rsidRPr="00CC5656" w:rsidRDefault="007A0058" w:rsidP="007A0058">
      <w:pPr>
        <w:spacing w:after="120" w:line="264" w:lineRule="auto"/>
        <w:jc w:val="both"/>
        <w:rPr>
          <w:lang w:val="en-US"/>
        </w:rPr>
      </w:pPr>
      <w:r w:rsidRPr="00CC5656">
        <w:rPr>
          <w:b/>
          <w:noProof/>
          <w:u w:val="single"/>
          <w:lang w:val="en-US"/>
        </w:rPr>
        <w:t>TITLES ORG BOARD</w:t>
      </w:r>
      <w:r w:rsidRPr="00CC5656">
        <w:rPr>
          <w:b/>
          <w:lang w:val="en-US"/>
        </w:rPr>
        <w:t xml:space="preserve">, </w:t>
      </w:r>
      <w:r w:rsidRPr="00CC5656">
        <w:rPr>
          <w:lang w:val="en-US"/>
        </w:rPr>
        <w:t>you write up the func</w:t>
      </w:r>
      <w:r w:rsidRPr="00CC5656">
        <w:rPr>
          <w:lang w:val="en-US"/>
        </w:rPr>
        <w:softHyphen/>
        <w:t>tions of the org board of the division by depart</w:t>
      </w:r>
      <w:r w:rsidRPr="00CC5656">
        <w:rPr>
          <w:lang w:val="en-US"/>
        </w:rPr>
        <w:softHyphen/>
        <w:t xml:space="preserve">ments on a separate model and add the valuable final products per HCO Policy Letter 4 March 1972. This gives you the functions to get out the VFPs expected. These functions will or won't get out the VFPs. What functions are needed to get them out? By blocking in these you have now a function org board. From this function org board you can now make up a </w:t>
      </w:r>
      <w:r w:rsidRPr="00CC5656">
        <w:rPr>
          <w:b/>
          <w:lang w:val="en-US"/>
        </w:rPr>
        <w:t xml:space="preserve">titles org board. </w:t>
      </w:r>
      <w:r w:rsidRPr="00CC5656">
        <w:rPr>
          <w:lang w:val="en-US"/>
        </w:rPr>
        <w:t xml:space="preserve">Each </w:t>
      </w:r>
      <w:r w:rsidRPr="00CC5656">
        <w:rPr>
          <w:b/>
          <w:lang w:val="en-US"/>
        </w:rPr>
        <w:t xml:space="preserve">title </w:t>
      </w:r>
      <w:r w:rsidRPr="00CC5656">
        <w:rPr>
          <w:lang w:val="en-US"/>
        </w:rPr>
        <w:t>has some of these functions. The functions must be of the same general type for the title. When you have done this (with divisional secretary, division</w:t>
      </w:r>
      <w:r w:rsidRPr="00CC5656">
        <w:rPr>
          <w:lang w:val="en-US"/>
        </w:rPr>
        <w:softHyphen/>
        <w:t xml:space="preserve">al org officer and divisional Esto and department heads) you now have titles org </w:t>
      </w:r>
      <w:r w:rsidRPr="00CC5656">
        <w:rPr>
          <w:b/>
          <w:lang w:val="en-US"/>
        </w:rPr>
        <w:t xml:space="preserve">board. </w:t>
      </w:r>
      <w:r w:rsidRPr="00CC5656">
        <w:rPr>
          <w:lang w:val="en-US"/>
        </w:rPr>
        <w:t>(HCO PL 6 Apr 72)</w:t>
      </w:r>
    </w:p>
    <w:p w14:paraId="7AECFA64" w14:textId="77777777" w:rsidR="007A0058" w:rsidRPr="00CC5656" w:rsidRDefault="007A0058" w:rsidP="007A0058">
      <w:pPr>
        <w:spacing w:after="120" w:line="264" w:lineRule="auto"/>
        <w:jc w:val="both"/>
        <w:rPr>
          <w:lang w:val="en-US"/>
        </w:rPr>
      </w:pPr>
      <w:r w:rsidRPr="00CC5656">
        <w:rPr>
          <w:b/>
          <w:noProof/>
          <w:u w:val="single"/>
          <w:lang w:val="en-US"/>
        </w:rPr>
        <w:t>TOHS</w:t>
      </w:r>
      <w:r w:rsidRPr="00CC5656">
        <w:rPr>
          <w:b/>
          <w:lang w:val="en-US"/>
        </w:rPr>
        <w:t xml:space="preserve">, </w:t>
      </w:r>
      <w:r w:rsidRPr="00CC5656">
        <w:rPr>
          <w:lang w:val="en-US"/>
        </w:rPr>
        <w:t>an agent of the spiritual world in primitive cultures. (LRH Def. Notes)</w:t>
      </w:r>
    </w:p>
    <w:p w14:paraId="704EB79A" w14:textId="77777777" w:rsidR="007A0058" w:rsidRPr="00CC5656" w:rsidRDefault="007A0058" w:rsidP="007A0058">
      <w:pPr>
        <w:spacing w:after="120" w:line="264" w:lineRule="auto"/>
        <w:jc w:val="both"/>
        <w:rPr>
          <w:lang w:val="en-US"/>
        </w:rPr>
      </w:pPr>
      <w:r w:rsidRPr="00CC5656">
        <w:rPr>
          <w:b/>
          <w:noProof/>
          <w:u w:val="single"/>
          <w:lang w:val="en-US"/>
        </w:rPr>
        <w:t>TOLERANCE</w:t>
      </w:r>
      <w:r w:rsidRPr="00CC5656">
        <w:rPr>
          <w:lang w:val="en-US"/>
        </w:rPr>
        <w:t>, an allowable deviation from a certain standard, beyond which the item is classed as substandard.</w:t>
      </w:r>
    </w:p>
    <w:p w14:paraId="16E670BB" w14:textId="77777777" w:rsidR="007A0058" w:rsidRPr="00CC5656" w:rsidRDefault="007A0058" w:rsidP="007A0058">
      <w:pPr>
        <w:spacing w:after="120" w:line="264" w:lineRule="auto"/>
        <w:jc w:val="both"/>
        <w:rPr>
          <w:lang w:val="en-US"/>
        </w:rPr>
      </w:pPr>
      <w:r w:rsidRPr="00CC5656">
        <w:rPr>
          <w:b/>
          <w:noProof/>
          <w:u w:val="single"/>
          <w:lang w:val="en-US"/>
        </w:rPr>
        <w:t>TONE 40</w:t>
      </w:r>
      <w:r w:rsidRPr="00CC5656">
        <w:rPr>
          <w:b/>
          <w:lang w:val="en-US"/>
        </w:rPr>
        <w:t xml:space="preserve">, </w:t>
      </w:r>
      <w:r w:rsidRPr="00CC5656">
        <w:rPr>
          <w:lang w:val="en-US"/>
        </w:rPr>
        <w:t>now of course tone 40 isn't yelling. It is simply the degree of intention you can put into some of this. It's the amount of intention. Now you radiate that intention if your expectancy is good. You don't have to be loud and haughty or anything of the sort. It's just the normal action but your expectancy on what you say and so on can have a fantastic effect. (ESTO 6, 7203CO3 SO II)</w:t>
      </w:r>
    </w:p>
    <w:p w14:paraId="217F6B0F" w14:textId="77777777" w:rsidR="007A0058" w:rsidRPr="00CC5656" w:rsidRDefault="007A0058" w:rsidP="007A0058">
      <w:pPr>
        <w:spacing w:after="120" w:line="264" w:lineRule="auto"/>
        <w:jc w:val="both"/>
        <w:rPr>
          <w:lang w:val="en-US"/>
        </w:rPr>
      </w:pPr>
      <w:r w:rsidRPr="00CC5656">
        <w:rPr>
          <w:b/>
          <w:noProof/>
          <w:u w:val="single"/>
          <w:lang w:val="en-US"/>
        </w:rPr>
        <w:t>TONE SCALE</w:t>
      </w:r>
      <w:r w:rsidRPr="00CC5656">
        <w:rPr>
          <w:b/>
          <w:lang w:val="en-US"/>
        </w:rPr>
        <w:t xml:space="preserve">, </w:t>
      </w:r>
      <w:r w:rsidRPr="00CC5656">
        <w:rPr>
          <w:lang w:val="en-US"/>
        </w:rPr>
        <w:t xml:space="preserve">a person in apathy rises through various tones. These tones are quite uniform; one follows the next and people always come up through these tones, one after the other. These are the tones of affinity, and the tone scale of Dn and Scn is probably the best possible way of predicting what is going to happen next or what a person actually will do. The tone scale starts well below apathy. In other words, a person is feeling no emotion about a subject at all. On many subjects and problems people are actually well below apathy. There the </w:t>
      </w:r>
      <w:r w:rsidRPr="00CC5656">
        <w:rPr>
          <w:b/>
          <w:lang w:val="en-US"/>
        </w:rPr>
        <w:t xml:space="preserve">tone scale </w:t>
      </w:r>
      <w:r w:rsidRPr="00CC5656">
        <w:rPr>
          <w:lang w:val="en-US"/>
        </w:rPr>
        <w:t>starts, on utter, dead null far below death itself. Going up into improved tones one encounters the level of body death, apathy, grief, fear, anger, antagonism, boredom, enthusiasm and serenity, in that order. There are many stops between these tones. A person in grief, when his tone improves feels fear. A person in fear, when his tone improves feels anger. (POW, pp. 77</w:t>
      </w:r>
      <w:r w:rsidRPr="00CC5656">
        <w:rPr>
          <w:lang w:val="en-US"/>
        </w:rPr>
        <w:noBreakHyphen/>
        <w:t>78)</w:t>
      </w:r>
    </w:p>
    <w:p w14:paraId="303AEFF9"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AE80792" wp14:editId="02773566">
            <wp:extent cx="2781935" cy="4403090"/>
            <wp:effectExtent l="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1" cstate="screen">
                      <a:extLst>
                        <a:ext uri="{28A0092B-C50C-407E-A947-70E740481C1C}">
                          <a14:useLocalDpi xmlns:a14="http://schemas.microsoft.com/office/drawing/2010/main"/>
                        </a:ext>
                      </a:extLst>
                    </a:blip>
                    <a:srcRect/>
                    <a:stretch>
                      <a:fillRect/>
                    </a:stretch>
                  </pic:blipFill>
                  <pic:spPr bwMode="auto">
                    <a:xfrm>
                      <a:off x="0" y="0"/>
                      <a:ext cx="2781935" cy="4403090"/>
                    </a:xfrm>
                    <a:prstGeom prst="rect">
                      <a:avLst/>
                    </a:prstGeom>
                    <a:noFill/>
                    <a:ln>
                      <a:noFill/>
                    </a:ln>
                  </pic:spPr>
                </pic:pic>
              </a:graphicData>
            </a:graphic>
          </wp:inline>
        </w:drawing>
      </w:r>
    </w:p>
    <w:p w14:paraId="6014EEE8" w14:textId="77777777" w:rsidR="007A0058" w:rsidRPr="00CC5656" w:rsidRDefault="007A0058" w:rsidP="007A0058">
      <w:pPr>
        <w:spacing w:after="120" w:line="264" w:lineRule="auto"/>
        <w:jc w:val="both"/>
        <w:rPr>
          <w:sz w:val="20"/>
          <w:lang w:val="en-US"/>
        </w:rPr>
      </w:pPr>
      <w:r w:rsidRPr="00CC5656">
        <w:rPr>
          <w:b/>
          <w:noProof/>
          <w:u w:val="single"/>
          <w:lang w:val="en-US"/>
        </w:rPr>
        <w:t>TOO LITTLE TOO LATE</w:t>
      </w:r>
      <w:r w:rsidRPr="00CC5656">
        <w:rPr>
          <w:b/>
          <w:lang w:val="en-US"/>
        </w:rPr>
        <w:t xml:space="preserve">, </w:t>
      </w:r>
      <w:r w:rsidRPr="00CC5656">
        <w:rPr>
          <w:lang w:val="en-US"/>
        </w:rPr>
        <w:t xml:space="preserve">the hallmark of bad promotion is </w:t>
      </w:r>
      <w:r w:rsidRPr="00CC5656">
        <w:rPr>
          <w:b/>
          <w:lang w:val="en-US"/>
        </w:rPr>
        <w:t xml:space="preserve">too little too late. </w:t>
      </w:r>
      <w:r w:rsidRPr="00CC5656">
        <w:rPr>
          <w:lang w:val="en-US"/>
        </w:rPr>
        <w:t xml:space="preserve">Probably the most aggravating and most suppressive error that can be made by those doing promotion or other PR actions, is to plan or announce an event too close to the date for anyone to come. </w:t>
      </w:r>
      <w:r w:rsidRPr="00CC5656">
        <w:rPr>
          <w:b/>
          <w:lang w:val="en-US"/>
        </w:rPr>
        <w:t xml:space="preserve">Too little </w:t>
      </w:r>
      <w:r w:rsidRPr="00CC5656">
        <w:rPr>
          <w:lang w:val="en-US"/>
        </w:rPr>
        <w:t xml:space="preserve">promotion </w:t>
      </w:r>
      <w:r w:rsidRPr="00CC5656">
        <w:rPr>
          <w:b/>
          <w:lang w:val="en-US"/>
        </w:rPr>
        <w:t xml:space="preserve">too late. </w:t>
      </w:r>
      <w:r w:rsidRPr="00CC5656">
        <w:rPr>
          <w:sz w:val="20"/>
          <w:lang w:val="en-US"/>
        </w:rPr>
        <w:t>(HCO PL 28 May 71)</w:t>
      </w:r>
    </w:p>
    <w:p w14:paraId="1E1E371D" w14:textId="77777777" w:rsidR="007A0058" w:rsidRPr="00CC5656" w:rsidRDefault="007A0058" w:rsidP="007A0058">
      <w:pPr>
        <w:spacing w:after="120" w:line="264" w:lineRule="auto"/>
        <w:jc w:val="both"/>
        <w:rPr>
          <w:lang w:val="en-US"/>
        </w:rPr>
      </w:pPr>
      <w:r w:rsidRPr="00CC5656">
        <w:rPr>
          <w:b/>
          <w:noProof/>
          <w:u w:val="single"/>
          <w:lang w:val="en-US"/>
        </w:rPr>
        <w:t>TOP MANAGEMENT</w:t>
      </w:r>
      <w:r w:rsidRPr="00CC5656">
        <w:rPr>
          <w:b/>
          <w:lang w:val="en-US"/>
        </w:rPr>
        <w:t xml:space="preserve">,. top management </w:t>
      </w:r>
      <w:r w:rsidRPr="00CC5656">
        <w:rPr>
          <w:lang w:val="en-US"/>
        </w:rPr>
        <w:t>lays down and/or okays policy, programs and plans. Juniors issue the orders to get the plans done. (CBO 51)</w:t>
      </w:r>
    </w:p>
    <w:p w14:paraId="08351E8B" w14:textId="77777777" w:rsidR="007A0058" w:rsidRPr="00CC5656" w:rsidRDefault="007A0058" w:rsidP="007A0058">
      <w:pPr>
        <w:spacing w:after="120" w:line="264" w:lineRule="auto"/>
        <w:jc w:val="both"/>
        <w:rPr>
          <w:lang w:val="en-US"/>
        </w:rPr>
      </w:pPr>
      <w:r w:rsidRPr="00CC5656">
        <w:rPr>
          <w:b/>
          <w:noProof/>
          <w:u w:val="single"/>
          <w:lang w:val="en-US"/>
        </w:rPr>
        <w:t>TOP</w:t>
      </w:r>
      <w:r w:rsidRPr="00CC5656">
        <w:rPr>
          <w:b/>
          <w:noProof/>
          <w:u w:val="single"/>
          <w:lang w:val="en-US"/>
        </w:rPr>
        <w:noBreakHyphen/>
        <w:t>OUT</w:t>
      </w:r>
      <w:r w:rsidRPr="00CC5656">
        <w:rPr>
          <w:b/>
          <w:lang w:val="en-US"/>
        </w:rPr>
        <w:t xml:space="preserve">, </w:t>
      </w:r>
      <w:r w:rsidRPr="00CC5656">
        <w:rPr>
          <w:lang w:val="en-US"/>
        </w:rPr>
        <w:t>the point of highest demand or sales in the life of a product.</w:t>
      </w:r>
    </w:p>
    <w:p w14:paraId="78E16726" w14:textId="77777777" w:rsidR="007A0058" w:rsidRPr="00CC5656" w:rsidRDefault="007A0058" w:rsidP="007A0058">
      <w:pPr>
        <w:spacing w:after="120" w:line="264" w:lineRule="auto"/>
        <w:jc w:val="both"/>
        <w:rPr>
          <w:lang w:val="en-US"/>
        </w:rPr>
      </w:pPr>
      <w:r w:rsidRPr="00CC5656">
        <w:rPr>
          <w:b/>
          <w:noProof/>
          <w:u w:val="single"/>
          <w:lang w:val="en-US"/>
        </w:rPr>
        <w:t>TOP QUALITY PRINTING</w:t>
      </w:r>
      <w:r w:rsidRPr="00CC5656">
        <w:rPr>
          <w:b/>
          <w:lang w:val="en-US"/>
        </w:rPr>
        <w:t>, top quality print</w:t>
      </w:r>
      <w:r w:rsidRPr="00CC5656">
        <w:rPr>
          <w:b/>
          <w:lang w:val="en-US"/>
        </w:rPr>
        <w:softHyphen/>
        <w:t xml:space="preserve">ing </w:t>
      </w:r>
      <w:r w:rsidRPr="00CC5656">
        <w:rPr>
          <w:lang w:val="en-US"/>
        </w:rPr>
        <w:t xml:space="preserve">doesn't mean top cost. It means having a qualified and competent </w:t>
      </w:r>
      <w:r w:rsidRPr="00CC5656">
        <w:rPr>
          <w:b/>
          <w:lang w:val="en-US"/>
        </w:rPr>
        <w:t xml:space="preserve">printer </w:t>
      </w:r>
      <w:r w:rsidRPr="00CC5656">
        <w:rPr>
          <w:lang w:val="en-US"/>
        </w:rPr>
        <w:t xml:space="preserve">and demanding and accepting only </w:t>
      </w:r>
      <w:r w:rsidRPr="00CC5656">
        <w:rPr>
          <w:b/>
          <w:lang w:val="en-US"/>
        </w:rPr>
        <w:t xml:space="preserve">top quality. </w:t>
      </w:r>
      <w:r w:rsidRPr="00CC5656">
        <w:rPr>
          <w:lang w:val="en-US"/>
        </w:rPr>
        <w:t>(CBO 281)</w:t>
      </w:r>
    </w:p>
    <w:p w14:paraId="7A3F26E5" w14:textId="77777777" w:rsidR="007A0058" w:rsidRPr="00CC5656" w:rsidRDefault="007A0058" w:rsidP="007A0058">
      <w:pPr>
        <w:spacing w:after="120" w:line="264" w:lineRule="auto"/>
        <w:jc w:val="both"/>
        <w:rPr>
          <w:lang w:val="en-US"/>
        </w:rPr>
      </w:pPr>
      <w:r w:rsidRPr="00CC5656">
        <w:rPr>
          <w:b/>
          <w:noProof/>
          <w:u w:val="single"/>
          <w:lang w:val="en-US"/>
        </w:rPr>
        <w:t>TORT</w:t>
      </w:r>
      <w:r w:rsidRPr="00CC5656">
        <w:rPr>
          <w:b/>
          <w:lang w:val="en-US"/>
        </w:rPr>
        <w:t xml:space="preserve">, </w:t>
      </w:r>
      <w:r w:rsidRPr="00CC5656">
        <w:rPr>
          <w:lang w:val="en-US"/>
        </w:rPr>
        <w:t>in law, a wrongful act by one person causing in ury or damage to another or to his property, either intentionally or through negligence as exemplified in assault and battery, defamation or unauthorized entry or use of property.</w:t>
      </w:r>
    </w:p>
    <w:p w14:paraId="63C41667" w14:textId="77777777" w:rsidR="007A0058" w:rsidRPr="00CC5656" w:rsidRDefault="007A0058" w:rsidP="007A0058">
      <w:pPr>
        <w:spacing w:after="120" w:line="264" w:lineRule="auto"/>
        <w:jc w:val="both"/>
        <w:rPr>
          <w:lang w:val="en-US"/>
        </w:rPr>
      </w:pPr>
      <w:r w:rsidRPr="00CC5656">
        <w:rPr>
          <w:b/>
          <w:noProof/>
          <w:u w:val="single"/>
          <w:lang w:val="en-US"/>
        </w:rPr>
        <w:t>TOTAL DEPARTMENT 6 INCOME</w:t>
      </w:r>
      <w:r w:rsidRPr="00CC5656">
        <w:rPr>
          <w:b/>
          <w:lang w:val="en-US"/>
        </w:rPr>
        <w:t xml:space="preserve">, </w:t>
      </w:r>
      <w:r w:rsidRPr="00CC5656">
        <w:rPr>
          <w:lang w:val="en-US"/>
        </w:rPr>
        <w:t xml:space="preserve">the </w:t>
      </w:r>
      <w:r w:rsidRPr="00CC5656">
        <w:rPr>
          <w:b/>
          <w:lang w:val="en-US"/>
        </w:rPr>
        <w:t>to</w:t>
      </w:r>
      <w:r w:rsidRPr="00CC5656">
        <w:rPr>
          <w:b/>
          <w:lang w:val="en-US"/>
        </w:rPr>
        <w:softHyphen/>
        <w:t xml:space="preserve">tal </w:t>
      </w:r>
      <w:r w:rsidRPr="00CC5656">
        <w:rPr>
          <w:lang w:val="en-US"/>
        </w:rPr>
        <w:t xml:space="preserve">collected by </w:t>
      </w:r>
      <w:r w:rsidRPr="00CC5656">
        <w:rPr>
          <w:b/>
          <w:lang w:val="en-US"/>
        </w:rPr>
        <w:t xml:space="preserve">Department 6 </w:t>
      </w:r>
      <w:r w:rsidRPr="00CC5656">
        <w:rPr>
          <w:lang w:val="en-US"/>
        </w:rPr>
        <w:t>for the week, includes re</w:t>
      </w:r>
      <w:r w:rsidRPr="00CC5656">
        <w:rPr>
          <w:lang w:val="en-US"/>
        </w:rPr>
        <w:noBreakHyphen/>
        <w:t>sign GI, arrival GI, phone GI and Division 2 Travelling Registrar GI. (BFO 119)</w:t>
      </w:r>
    </w:p>
    <w:p w14:paraId="749C46F4" w14:textId="77777777" w:rsidR="007A0058" w:rsidRPr="00CC5656" w:rsidRDefault="007A0058" w:rsidP="007A0058">
      <w:pPr>
        <w:spacing w:after="120" w:line="264" w:lineRule="auto"/>
        <w:jc w:val="both"/>
        <w:rPr>
          <w:lang w:val="en-US"/>
        </w:rPr>
      </w:pPr>
      <w:r w:rsidRPr="00CC5656">
        <w:rPr>
          <w:b/>
          <w:noProof/>
          <w:u w:val="single"/>
          <w:lang w:val="en-US"/>
        </w:rPr>
        <w:t>TOTAL FLAG EXPENSES</w:t>
      </w:r>
      <w:r w:rsidRPr="00CC5656">
        <w:rPr>
          <w:b/>
          <w:lang w:val="en-US"/>
        </w:rPr>
        <w:t xml:space="preserve">, Flag expenses </w:t>
      </w:r>
      <w:r w:rsidRPr="00CC5656">
        <w:rPr>
          <w:lang w:val="en-US"/>
        </w:rPr>
        <w:t>plus canteen/bookstore. (HCO PL 9 Mar 72 I)</w:t>
      </w:r>
    </w:p>
    <w:p w14:paraId="2A5B012B" w14:textId="77777777" w:rsidR="007A0058" w:rsidRPr="00CC5656" w:rsidRDefault="007A0058" w:rsidP="007A0058">
      <w:pPr>
        <w:spacing w:after="120" w:line="264" w:lineRule="auto"/>
        <w:jc w:val="both"/>
        <w:rPr>
          <w:lang w:val="en-US"/>
        </w:rPr>
      </w:pPr>
      <w:r w:rsidRPr="00CC5656">
        <w:rPr>
          <w:b/>
          <w:noProof/>
          <w:u w:val="single"/>
          <w:lang w:val="en-US"/>
        </w:rPr>
        <w:t>TOTAL FLAG RECEIPTS</w:t>
      </w:r>
      <w:r w:rsidRPr="00CC5656">
        <w:rPr>
          <w:b/>
          <w:lang w:val="en-US"/>
        </w:rPr>
        <w:t xml:space="preserve">, total Flag (Flag </w:t>
      </w:r>
      <w:r w:rsidRPr="00CC5656">
        <w:rPr>
          <w:lang w:val="en-US"/>
        </w:rPr>
        <w:t>Admin Org) collections, Management Bureau income plus canteen/bookstore. (HCO PL 9 Mar 72I)</w:t>
      </w:r>
    </w:p>
    <w:p w14:paraId="00489249" w14:textId="77777777" w:rsidR="007A0058" w:rsidRPr="00CC5656" w:rsidRDefault="007A0058" w:rsidP="007A0058">
      <w:pPr>
        <w:spacing w:after="120" w:line="264" w:lineRule="auto"/>
        <w:jc w:val="both"/>
        <w:rPr>
          <w:lang w:val="en-US"/>
        </w:rPr>
      </w:pPr>
      <w:r w:rsidRPr="00CC5656">
        <w:rPr>
          <w:b/>
          <w:noProof/>
          <w:u w:val="single"/>
          <w:lang w:val="en-US"/>
        </w:rPr>
        <w:t>TOTAL INCOME</w:t>
      </w:r>
      <w:r w:rsidRPr="00CC5656">
        <w:rPr>
          <w:b/>
          <w:lang w:val="en-US"/>
        </w:rPr>
        <w:t xml:space="preserve">, </w:t>
      </w:r>
      <w:r w:rsidRPr="00CC5656">
        <w:rPr>
          <w:lang w:val="en-US"/>
        </w:rPr>
        <w:t>a person's or company's in</w:t>
      </w:r>
      <w:r w:rsidRPr="00CC5656">
        <w:rPr>
          <w:lang w:val="en-US"/>
        </w:rPr>
        <w:softHyphen/>
        <w:t>come left after the deduction of all expenditures from the gross income.</w:t>
      </w:r>
    </w:p>
    <w:p w14:paraId="7B20AED1" w14:textId="77777777" w:rsidR="007A0058" w:rsidRPr="00CC5656" w:rsidRDefault="007A0058" w:rsidP="007A0058">
      <w:pPr>
        <w:spacing w:after="120" w:line="264" w:lineRule="auto"/>
        <w:jc w:val="both"/>
        <w:rPr>
          <w:lang w:val="en-US"/>
        </w:rPr>
      </w:pPr>
      <w:r w:rsidRPr="00CC5656">
        <w:rPr>
          <w:b/>
          <w:noProof/>
          <w:u w:val="single"/>
          <w:lang w:val="en-US"/>
        </w:rPr>
        <w:t>TOTAL RECEIPTS</w:t>
      </w:r>
      <w:r w:rsidRPr="00CC5656">
        <w:rPr>
          <w:b/>
          <w:lang w:val="en-US"/>
        </w:rPr>
        <w:t xml:space="preserve">, </w:t>
      </w:r>
      <w:r w:rsidRPr="00CC5656">
        <w:rPr>
          <w:lang w:val="en-US"/>
        </w:rPr>
        <w:t>gross income = total in</w:t>
      </w:r>
      <w:r w:rsidRPr="00CC5656">
        <w:rPr>
          <w:lang w:val="en-US"/>
        </w:rPr>
        <w:softHyphen/>
        <w:t xml:space="preserve">voiced on income lines by the AO from all sources. Also called </w:t>
      </w:r>
      <w:r w:rsidRPr="00CC5656">
        <w:rPr>
          <w:b/>
          <w:lang w:val="en-US"/>
        </w:rPr>
        <w:t xml:space="preserve">total receipts. </w:t>
      </w:r>
      <w:r w:rsidRPr="00CC5656">
        <w:rPr>
          <w:lang w:val="en-US"/>
        </w:rPr>
        <w:t>(FO 1828)</w:t>
      </w:r>
    </w:p>
    <w:p w14:paraId="2FDF7FE4" w14:textId="77777777" w:rsidR="007A0058" w:rsidRPr="00CC5656" w:rsidRDefault="007A0058" w:rsidP="007A0058">
      <w:pPr>
        <w:spacing w:after="120" w:line="264" w:lineRule="auto"/>
        <w:jc w:val="both"/>
        <w:rPr>
          <w:lang w:val="en-US"/>
        </w:rPr>
      </w:pPr>
      <w:r w:rsidRPr="00CC5656">
        <w:rPr>
          <w:b/>
          <w:noProof/>
          <w:u w:val="single"/>
          <w:lang w:val="en-US"/>
        </w:rPr>
        <w:t>TOUR MEMBER</w:t>
      </w:r>
      <w:r w:rsidRPr="00CC5656">
        <w:rPr>
          <w:b/>
          <w:lang w:val="en-US"/>
        </w:rPr>
        <w:t xml:space="preserve">, </w:t>
      </w:r>
      <w:r w:rsidRPr="00CC5656">
        <w:rPr>
          <w:lang w:val="en-US"/>
        </w:rPr>
        <w:t xml:space="preserve">the prime purpose of a </w:t>
      </w:r>
      <w:r w:rsidRPr="00CC5656">
        <w:rPr>
          <w:b/>
          <w:lang w:val="en-US"/>
        </w:rPr>
        <w:t xml:space="preserve">tour member </w:t>
      </w:r>
      <w:r w:rsidRPr="00CC5656">
        <w:rPr>
          <w:lang w:val="en-US"/>
        </w:rPr>
        <w:t xml:space="preserve">is: to contact, sign up and collect advance payments from individuals for technical services the org can and will deliver in order that each individual may be fully salvaged by org services and increase the size of the organization. A </w:t>
      </w:r>
      <w:r w:rsidRPr="00CC5656">
        <w:rPr>
          <w:b/>
          <w:lang w:val="en-US"/>
        </w:rPr>
        <w:t xml:space="preserve">tour member </w:t>
      </w:r>
      <w:r w:rsidRPr="00CC5656">
        <w:rPr>
          <w:lang w:val="en-US"/>
        </w:rPr>
        <w:t>in actual fact is expediting for the Advance Scheduling Registrar. (BPL 15 Sept 71R I)</w:t>
      </w:r>
    </w:p>
    <w:p w14:paraId="2C3A0859" w14:textId="77777777" w:rsidR="007A0058" w:rsidRPr="00CC5656" w:rsidRDefault="007A0058" w:rsidP="007A0058">
      <w:pPr>
        <w:spacing w:after="120" w:line="264" w:lineRule="auto"/>
        <w:jc w:val="both"/>
        <w:rPr>
          <w:lang w:val="en-US"/>
        </w:rPr>
      </w:pPr>
      <w:r w:rsidRPr="00CC5656">
        <w:rPr>
          <w:b/>
          <w:noProof/>
          <w:u w:val="single"/>
          <w:lang w:val="en-US"/>
        </w:rPr>
        <w:t>TOURS</w:t>
      </w:r>
      <w:r w:rsidRPr="00CC5656">
        <w:rPr>
          <w:b/>
          <w:lang w:val="en-US"/>
        </w:rPr>
        <w:t xml:space="preserve">, </w:t>
      </w:r>
      <w:r w:rsidRPr="00CC5656">
        <w:rPr>
          <w:lang w:val="en-US"/>
        </w:rPr>
        <w:t xml:space="preserve">Flag Continental Liaison Offices, with their </w:t>
      </w:r>
      <w:r w:rsidRPr="00CC5656">
        <w:rPr>
          <w:b/>
          <w:lang w:val="en-US"/>
        </w:rPr>
        <w:t xml:space="preserve">tours, </w:t>
      </w:r>
      <w:r w:rsidRPr="00CC5656">
        <w:rPr>
          <w:lang w:val="en-US"/>
        </w:rPr>
        <w:t xml:space="preserve">drove people in on the orgs and made the boom in '71. These </w:t>
      </w:r>
      <w:r w:rsidRPr="00CC5656">
        <w:rPr>
          <w:b/>
          <w:lang w:val="en-US"/>
        </w:rPr>
        <w:t xml:space="preserve">tours </w:t>
      </w:r>
      <w:r w:rsidRPr="00CC5656">
        <w:rPr>
          <w:lang w:val="en-US"/>
        </w:rPr>
        <w:t xml:space="preserve">drove people in on local org and on Sea Org orgs as well. The original </w:t>
      </w:r>
      <w:r w:rsidRPr="00CC5656">
        <w:rPr>
          <w:b/>
          <w:lang w:val="en-US"/>
        </w:rPr>
        <w:t xml:space="preserve">tours </w:t>
      </w:r>
      <w:r w:rsidRPr="00CC5656">
        <w:rPr>
          <w:lang w:val="en-US"/>
        </w:rPr>
        <w:t xml:space="preserve">were clean cut personal contact work. It takes book advertising and book selling and </w:t>
      </w:r>
      <w:r w:rsidRPr="00CC5656">
        <w:rPr>
          <w:b/>
          <w:lang w:val="en-US"/>
        </w:rPr>
        <w:t xml:space="preserve">tour </w:t>
      </w:r>
      <w:r w:rsidRPr="00CC5656">
        <w:rPr>
          <w:lang w:val="en-US"/>
        </w:rPr>
        <w:t xml:space="preserve">personal contact work to make booms. These are the two outside the org actions that drive people in on orgs and drive stats up. </w:t>
      </w:r>
      <w:r w:rsidRPr="00CC5656">
        <w:rPr>
          <w:b/>
          <w:lang w:val="en-US"/>
        </w:rPr>
        <w:t xml:space="preserve">Tours </w:t>
      </w:r>
      <w:r w:rsidRPr="00CC5656">
        <w:rPr>
          <w:lang w:val="en-US"/>
        </w:rPr>
        <w:t>functions should be under a Flag Operations Liaison Office Div 6 and should be coordinated. (HCO PL 28 May 72)</w:t>
      </w:r>
    </w:p>
    <w:p w14:paraId="495F12DA" w14:textId="77777777" w:rsidR="007A0058" w:rsidRPr="00CC5656" w:rsidRDefault="007A0058" w:rsidP="007A0058">
      <w:pPr>
        <w:spacing w:after="120" w:line="264" w:lineRule="auto"/>
        <w:jc w:val="both"/>
        <w:rPr>
          <w:lang w:val="en-US"/>
        </w:rPr>
      </w:pPr>
      <w:r w:rsidRPr="00CC5656">
        <w:rPr>
          <w:b/>
          <w:noProof/>
          <w:u w:val="single"/>
          <w:lang w:val="en-US"/>
        </w:rPr>
        <w:t>TOURS GI</w:t>
      </w:r>
      <w:r w:rsidRPr="00CC5656">
        <w:rPr>
          <w:lang w:val="en-US"/>
        </w:rPr>
        <w:t xml:space="preserve">, total monies collected by Div 6 </w:t>
      </w:r>
      <w:r w:rsidRPr="00CC5656">
        <w:rPr>
          <w:b/>
          <w:lang w:val="en-US"/>
        </w:rPr>
        <w:t xml:space="preserve">tours </w:t>
      </w:r>
      <w:r w:rsidRPr="00CC5656">
        <w:rPr>
          <w:lang w:val="en-US"/>
        </w:rPr>
        <w:t>for the week. (BFO 119)</w:t>
      </w:r>
    </w:p>
    <w:p w14:paraId="5F630AD6" w14:textId="77777777" w:rsidR="007A0058" w:rsidRPr="00CC5656" w:rsidRDefault="007A0058" w:rsidP="007A0058">
      <w:pPr>
        <w:spacing w:after="120" w:line="264" w:lineRule="auto"/>
        <w:jc w:val="both"/>
        <w:rPr>
          <w:lang w:val="en-US"/>
        </w:rPr>
      </w:pPr>
      <w:r w:rsidRPr="00CC5656">
        <w:rPr>
          <w:b/>
          <w:noProof/>
          <w:u w:val="single"/>
          <w:lang w:val="en-US"/>
        </w:rPr>
        <w:t>TOURS ORG</w:t>
      </w:r>
      <w:r w:rsidRPr="00CC5656">
        <w:rPr>
          <w:b/>
          <w:lang w:val="en-US"/>
        </w:rPr>
        <w:t xml:space="preserve">, </w:t>
      </w:r>
      <w:r w:rsidRPr="00CC5656">
        <w:rPr>
          <w:lang w:val="en-US"/>
        </w:rPr>
        <w:t xml:space="preserve">the </w:t>
      </w:r>
      <w:r w:rsidRPr="00CC5656">
        <w:rPr>
          <w:b/>
          <w:lang w:val="en-US"/>
        </w:rPr>
        <w:t xml:space="preserve">Tours Org </w:t>
      </w:r>
      <w:r w:rsidRPr="00CC5656">
        <w:rPr>
          <w:lang w:val="en-US"/>
        </w:rPr>
        <w:t>is situated within Division 6 of the FOLO. Tours Orgs must have expert registrars. The Tours Orgs provide addi</w:t>
      </w:r>
      <w:r w:rsidRPr="00CC5656">
        <w:rPr>
          <w:lang w:val="en-US"/>
        </w:rPr>
        <w:softHyphen/>
        <w:t xml:space="preserve">tional income assistance to orgs. They drive business in on orgs and push org incomes up into higher ranges than before. The </w:t>
      </w:r>
      <w:r w:rsidRPr="00CC5656">
        <w:rPr>
          <w:b/>
          <w:lang w:val="en-US"/>
        </w:rPr>
        <w:t xml:space="preserve">Tours Org </w:t>
      </w:r>
      <w:r w:rsidRPr="00CC5656">
        <w:rPr>
          <w:lang w:val="en-US"/>
        </w:rPr>
        <w:t>activi</w:t>
      </w:r>
      <w:r w:rsidRPr="00CC5656">
        <w:rPr>
          <w:lang w:val="en-US"/>
        </w:rPr>
        <w:softHyphen/>
        <w:t xml:space="preserve">ties are very successful. They get people into service orgs by contacting them, signing them up and collecting the money from them for org services. This is not only a help to orgs, but an incentive for the org to do more itself. In exchange for this service, the </w:t>
      </w:r>
      <w:r w:rsidRPr="00CC5656">
        <w:rPr>
          <w:b/>
          <w:lang w:val="en-US"/>
        </w:rPr>
        <w:t xml:space="preserve">Tours Org </w:t>
      </w:r>
      <w:r w:rsidRPr="00CC5656">
        <w:rPr>
          <w:lang w:val="en-US"/>
        </w:rPr>
        <w:t>receives a 10% commission on all monies they collect for an org. (BPL 20 Apr 73 II)</w:t>
      </w:r>
    </w:p>
    <w:p w14:paraId="75A3A52E" w14:textId="77777777" w:rsidR="007A0058" w:rsidRPr="00CC5656" w:rsidRDefault="007A0058" w:rsidP="007A0058">
      <w:pPr>
        <w:spacing w:after="120" w:line="264" w:lineRule="auto"/>
        <w:jc w:val="both"/>
        <w:rPr>
          <w:lang w:val="en-US"/>
        </w:rPr>
      </w:pPr>
      <w:r w:rsidRPr="00CC5656">
        <w:rPr>
          <w:b/>
          <w:noProof/>
          <w:u w:val="single"/>
          <w:lang w:val="en-US"/>
        </w:rPr>
        <w:t>TOURS TARGET AREA</w:t>
      </w:r>
      <w:r w:rsidRPr="00CC5656">
        <w:rPr>
          <w:b/>
          <w:lang w:val="en-US"/>
        </w:rPr>
        <w:t xml:space="preserve">, </w:t>
      </w:r>
      <w:r w:rsidRPr="00CC5656">
        <w:rPr>
          <w:lang w:val="en-US"/>
        </w:rPr>
        <w:t xml:space="preserve">an </w:t>
      </w:r>
      <w:r w:rsidRPr="00CC5656">
        <w:rPr>
          <w:b/>
          <w:lang w:val="en-US"/>
        </w:rPr>
        <w:t xml:space="preserve">area targetted </w:t>
      </w:r>
      <w:r w:rsidRPr="00CC5656">
        <w:rPr>
          <w:lang w:val="en-US"/>
        </w:rPr>
        <w:t xml:space="preserve">for promo saturation and a </w:t>
      </w:r>
      <w:r w:rsidRPr="00CC5656">
        <w:rPr>
          <w:b/>
          <w:lang w:val="en-US"/>
        </w:rPr>
        <w:t xml:space="preserve">tour </w:t>
      </w:r>
      <w:r w:rsidRPr="00CC5656">
        <w:rPr>
          <w:lang w:val="en-US"/>
        </w:rPr>
        <w:t>from Flag. (BFO 122</w:t>
      </w:r>
      <w:r w:rsidRPr="00CC5656">
        <w:rPr>
          <w:lang w:val="en-US"/>
        </w:rPr>
        <w:noBreakHyphen/>
        <w:t>6)</w:t>
      </w:r>
      <w:r w:rsidRPr="00CC5656">
        <w:rPr>
          <w:i/>
          <w:lang w:val="en-US"/>
        </w:rPr>
        <w:t xml:space="preserve"> Abbr</w:t>
      </w:r>
      <w:r w:rsidRPr="00CC5656">
        <w:rPr>
          <w:lang w:val="en-US"/>
        </w:rPr>
        <w:t>. TTA.</w:t>
      </w:r>
    </w:p>
    <w:p w14:paraId="2204D611" w14:textId="77777777" w:rsidR="007A0058" w:rsidRPr="00CC5656" w:rsidRDefault="007A0058" w:rsidP="007A0058">
      <w:pPr>
        <w:spacing w:after="120" w:line="264" w:lineRule="auto"/>
        <w:jc w:val="both"/>
        <w:rPr>
          <w:lang w:val="en-US"/>
        </w:rPr>
      </w:pPr>
      <w:r w:rsidRPr="00CC5656">
        <w:rPr>
          <w:b/>
          <w:noProof/>
          <w:u w:val="single"/>
          <w:lang w:val="en-US"/>
        </w:rPr>
        <w:t>TR 8B VOICE CONTROL</w:t>
      </w:r>
      <w:r w:rsidRPr="00CC5656">
        <w:rPr>
          <w:b/>
          <w:lang w:val="en-US"/>
        </w:rPr>
        <w:t xml:space="preserve">, </w:t>
      </w:r>
      <w:r w:rsidRPr="00CC5656">
        <w:rPr>
          <w:lang w:val="en-US"/>
        </w:rPr>
        <w:t>see SEA ORG VOICE CONTROL DRILL.</w:t>
      </w:r>
    </w:p>
    <w:p w14:paraId="2E95037F" w14:textId="77777777" w:rsidR="007A0058" w:rsidRPr="00CC5656" w:rsidRDefault="007A0058" w:rsidP="007A0058">
      <w:pPr>
        <w:spacing w:after="120" w:line="264" w:lineRule="auto"/>
        <w:jc w:val="both"/>
        <w:rPr>
          <w:lang w:val="en-US"/>
        </w:rPr>
      </w:pPr>
      <w:r w:rsidRPr="00CC5656">
        <w:rPr>
          <w:b/>
          <w:noProof/>
          <w:u w:val="single"/>
          <w:lang w:val="en-US"/>
        </w:rPr>
        <w:t>TRACK RECORD</w:t>
      </w:r>
      <w:r w:rsidRPr="00CC5656">
        <w:rPr>
          <w:lang w:val="en-US"/>
        </w:rPr>
        <w:t xml:space="preserve">, a term referring to how a person has performed on the job in the past. </w:t>
      </w:r>
      <w:r w:rsidRPr="00CC5656">
        <w:rPr>
          <w:i/>
          <w:lang w:val="en-US"/>
        </w:rPr>
        <w:t xml:space="preserve">A </w:t>
      </w:r>
      <w:r w:rsidRPr="00CC5656">
        <w:rPr>
          <w:lang w:val="en-US"/>
        </w:rPr>
        <w:t>person with a history of laudable accomplishments is said to have a good track record.</w:t>
      </w:r>
    </w:p>
    <w:p w14:paraId="25B3F741" w14:textId="77777777" w:rsidR="007A0058" w:rsidRPr="00CC5656" w:rsidRDefault="007A0058" w:rsidP="007A0058">
      <w:pPr>
        <w:spacing w:after="120" w:line="264" w:lineRule="auto"/>
        <w:jc w:val="both"/>
        <w:rPr>
          <w:lang w:val="en-US"/>
        </w:rPr>
      </w:pPr>
      <w:r w:rsidRPr="00CC5656">
        <w:rPr>
          <w:b/>
          <w:noProof/>
          <w:u w:val="single"/>
          <w:lang w:val="en-US"/>
        </w:rPr>
        <w:t>TRACK SHEET</w:t>
      </w:r>
      <w:r w:rsidRPr="00CC5656">
        <w:rPr>
          <w:lang w:val="en-US"/>
        </w:rPr>
        <w:t>, a write</w:t>
      </w:r>
      <w:r w:rsidRPr="00CC5656">
        <w:rPr>
          <w:lang w:val="en-US"/>
        </w:rPr>
        <w:noBreakHyphen/>
        <w:t>up of the lines of flow and how materials should be employed throughout the sequence of producing something.</w:t>
      </w:r>
    </w:p>
    <w:p w14:paraId="04214378" w14:textId="77777777" w:rsidR="007A0058" w:rsidRPr="00CC5656" w:rsidRDefault="007A0058" w:rsidP="007A0058">
      <w:pPr>
        <w:spacing w:after="120" w:line="264" w:lineRule="auto"/>
        <w:jc w:val="both"/>
        <w:rPr>
          <w:lang w:val="en-US"/>
        </w:rPr>
      </w:pPr>
      <w:r w:rsidRPr="00CC5656">
        <w:rPr>
          <w:b/>
          <w:noProof/>
          <w:u w:val="single"/>
          <w:lang w:val="en-US"/>
        </w:rPr>
        <w:t>TRADE</w:t>
      </w:r>
      <w:r w:rsidRPr="00CC5656">
        <w:rPr>
          <w:lang w:val="en-US"/>
        </w:rPr>
        <w:t>, 1. an occupation requiring skilled labor, as in a craft. 2. business of buying and selling commodities or stocks. 3. the customers, collec</w:t>
      </w:r>
      <w:r w:rsidRPr="00CC5656">
        <w:rPr>
          <w:lang w:val="en-US"/>
        </w:rPr>
        <w:softHyphen/>
        <w:t>tively, of a particular business, store or industry.</w:t>
      </w:r>
    </w:p>
    <w:p w14:paraId="0B2617AE" w14:textId="77777777" w:rsidR="007A0058" w:rsidRPr="00CC5656" w:rsidRDefault="007A0058" w:rsidP="007A0058">
      <w:pPr>
        <w:spacing w:after="120" w:line="264" w:lineRule="auto"/>
        <w:jc w:val="both"/>
        <w:rPr>
          <w:lang w:val="en-US"/>
        </w:rPr>
      </w:pPr>
      <w:r w:rsidRPr="00CC5656">
        <w:rPr>
          <w:b/>
          <w:noProof/>
          <w:u w:val="single"/>
          <w:lang w:val="en-US"/>
        </w:rPr>
        <w:t>TRADEMARK</w:t>
      </w:r>
      <w:r w:rsidRPr="00CC5656">
        <w:rPr>
          <w:lang w:val="en-US"/>
        </w:rPr>
        <w:t>, 1. a legally registered name or design belonging to an individual, group or company and restricted to their use for identifying their products or organization. 2. some distin</w:t>
      </w:r>
      <w:r w:rsidRPr="00CC5656">
        <w:rPr>
          <w:lang w:val="en-US"/>
        </w:rPr>
        <w:softHyphen/>
        <w:t>guishing sign, characteristic or activity associated with a person, product or company by which they are known.</w:t>
      </w:r>
    </w:p>
    <w:p w14:paraId="4F6733D2" w14:textId="77777777" w:rsidR="007A0058" w:rsidRPr="00CC5656" w:rsidRDefault="007A0058" w:rsidP="007A0058">
      <w:pPr>
        <w:spacing w:after="120" w:line="264" w:lineRule="auto"/>
        <w:jc w:val="both"/>
        <w:rPr>
          <w:lang w:val="en-US"/>
        </w:rPr>
      </w:pPr>
      <w:r w:rsidRPr="00CC5656">
        <w:rPr>
          <w:b/>
          <w:noProof/>
          <w:u w:val="single"/>
          <w:lang w:val="en-US"/>
        </w:rPr>
        <w:t>TRADE NAME</w:t>
      </w:r>
      <w:r w:rsidRPr="00CC5656">
        <w:rPr>
          <w:lang w:val="en-US"/>
        </w:rPr>
        <w:t>, 1. name under which a company operates. 2. name, sometimes coined, by which a product, service or process is known.</w:t>
      </w:r>
    </w:p>
    <w:p w14:paraId="453BCF50" w14:textId="77777777" w:rsidR="007A0058" w:rsidRPr="00CC5656" w:rsidRDefault="007A0058" w:rsidP="007A0058">
      <w:pPr>
        <w:spacing w:after="120" w:line="264" w:lineRule="auto"/>
        <w:jc w:val="both"/>
        <w:rPr>
          <w:lang w:val="en-US"/>
        </w:rPr>
      </w:pPr>
      <w:r w:rsidRPr="00CC5656">
        <w:rPr>
          <w:b/>
          <w:noProof/>
          <w:u w:val="single"/>
          <w:lang w:val="en-US"/>
        </w:rPr>
        <w:t>TRADE PROMOTIONS</w:t>
      </w:r>
      <w:r w:rsidRPr="00CC5656">
        <w:rPr>
          <w:lang w:val="en-US"/>
        </w:rPr>
        <w:t>, see PROMOTIONS, TRADE.</w:t>
      </w:r>
    </w:p>
    <w:p w14:paraId="228D099B" w14:textId="77777777" w:rsidR="007A0058" w:rsidRPr="00CC5656" w:rsidRDefault="007A0058" w:rsidP="007A0058">
      <w:pPr>
        <w:spacing w:after="120" w:line="264" w:lineRule="auto"/>
        <w:jc w:val="both"/>
        <w:rPr>
          <w:lang w:val="en-US"/>
        </w:rPr>
      </w:pPr>
      <w:r w:rsidRPr="00CC5656">
        <w:rPr>
          <w:b/>
          <w:noProof/>
          <w:u w:val="single"/>
          <w:lang w:val="en-US"/>
        </w:rPr>
        <w:t>TRADER</w:t>
      </w:r>
      <w:r w:rsidRPr="00CC5656">
        <w:rPr>
          <w:lang w:val="en-US"/>
        </w:rPr>
        <w:t xml:space="preserve">, 1. a dealer in a trade or commerce who makes a livelihood by buying and selling for profit. 2. one </w:t>
      </w:r>
      <w:r w:rsidRPr="00CC5656">
        <w:rPr>
          <w:b/>
          <w:lang w:val="en-US"/>
        </w:rPr>
        <w:t xml:space="preserve">who buys and </w:t>
      </w:r>
      <w:r w:rsidRPr="00CC5656">
        <w:rPr>
          <w:lang w:val="en-US"/>
        </w:rPr>
        <w:t xml:space="preserve">sells </w:t>
      </w:r>
      <w:r w:rsidRPr="00CC5656">
        <w:rPr>
          <w:b/>
          <w:lang w:val="en-US"/>
        </w:rPr>
        <w:t xml:space="preserve">securities for himself </w:t>
      </w:r>
      <w:r w:rsidRPr="00CC5656">
        <w:rPr>
          <w:lang w:val="en-US"/>
        </w:rPr>
        <w:t>only, sometimes for short term profit. 3. a ship engaged in foreign trade.</w:t>
      </w:r>
    </w:p>
    <w:p w14:paraId="17B6351C" w14:textId="77777777" w:rsidR="007A0058" w:rsidRPr="00CC5656" w:rsidRDefault="007A0058" w:rsidP="007A0058">
      <w:pPr>
        <w:spacing w:after="120" w:line="264" w:lineRule="auto"/>
        <w:jc w:val="both"/>
        <w:rPr>
          <w:lang w:val="en-US"/>
        </w:rPr>
      </w:pPr>
      <w:r w:rsidRPr="00CC5656">
        <w:rPr>
          <w:b/>
          <w:noProof/>
          <w:u w:val="single"/>
          <w:lang w:val="en-US"/>
        </w:rPr>
        <w:t>TRADE UNION</w:t>
      </w:r>
      <w:r w:rsidRPr="00CC5656">
        <w:rPr>
          <w:lang w:val="en-US"/>
        </w:rPr>
        <w:t>, a labor union whose member</w:t>
      </w:r>
      <w:r w:rsidRPr="00CC5656">
        <w:rPr>
          <w:lang w:val="en-US"/>
        </w:rPr>
        <w:softHyphen/>
        <w:t>ship is limited to persons engaged in the same trade or industry and whose officials represent the members in matters of terms and conditions of employment, pay rates, holidays and other bene</w:t>
      </w:r>
      <w:r w:rsidRPr="00CC5656">
        <w:rPr>
          <w:lang w:val="en-US"/>
        </w:rPr>
        <w:softHyphen/>
        <w:t>fits.</w:t>
      </w:r>
    </w:p>
    <w:p w14:paraId="442036AF" w14:textId="77777777" w:rsidR="007A0058" w:rsidRPr="00CC5656" w:rsidRDefault="007A0058" w:rsidP="007A0058">
      <w:pPr>
        <w:spacing w:after="120" w:line="264" w:lineRule="auto"/>
        <w:jc w:val="both"/>
        <w:rPr>
          <w:lang w:val="en-US"/>
        </w:rPr>
      </w:pPr>
      <w:r w:rsidRPr="00CC5656">
        <w:rPr>
          <w:b/>
          <w:noProof/>
          <w:u w:val="single"/>
          <w:lang w:val="en-US"/>
        </w:rPr>
        <w:t>TRADING ON THE EQUITY</w:t>
      </w:r>
      <w:r w:rsidRPr="00CC5656">
        <w:rPr>
          <w:lang w:val="en-US"/>
        </w:rPr>
        <w:t>, borrowing cap</w:t>
      </w:r>
      <w:r w:rsidRPr="00CC5656">
        <w:rPr>
          <w:lang w:val="en-US"/>
        </w:rPr>
        <w:softHyphen/>
        <w:t>ital at a low rate of interest in order to make an investment wherein anticipated earnings will be higher than the interest charges.</w:t>
      </w:r>
    </w:p>
    <w:p w14:paraId="22DEA44E" w14:textId="77777777" w:rsidR="007A0058" w:rsidRPr="00CC5656" w:rsidRDefault="007A0058" w:rsidP="007A0058">
      <w:pPr>
        <w:spacing w:after="120" w:line="264" w:lineRule="auto"/>
        <w:jc w:val="both"/>
        <w:rPr>
          <w:lang w:val="en-US"/>
        </w:rPr>
      </w:pPr>
      <w:r w:rsidRPr="00CC5656">
        <w:rPr>
          <w:b/>
          <w:noProof/>
          <w:u w:val="single"/>
          <w:lang w:val="en-US"/>
        </w:rPr>
        <w:t>TRADING POST</w:t>
      </w:r>
      <w:r w:rsidRPr="00CC5656">
        <w:rPr>
          <w:lang w:val="en-US"/>
        </w:rPr>
        <w:t>, one of a series of trading areas on the floor of a stock exchange, each of which is assigned certain stocks for buying and selling.</w:t>
      </w:r>
    </w:p>
    <w:p w14:paraId="5251F7D0" w14:textId="77777777" w:rsidR="007A0058" w:rsidRPr="00CC5656" w:rsidRDefault="007A0058" w:rsidP="007A0058">
      <w:pPr>
        <w:spacing w:after="120" w:line="264" w:lineRule="auto"/>
        <w:jc w:val="both"/>
        <w:rPr>
          <w:lang w:val="en-US"/>
        </w:rPr>
      </w:pPr>
      <w:r w:rsidRPr="00CC5656">
        <w:rPr>
          <w:b/>
          <w:noProof/>
          <w:u w:val="single"/>
          <w:lang w:val="en-US"/>
        </w:rPr>
        <w:t>TRADING SYSTEM</w:t>
      </w:r>
      <w:r w:rsidRPr="00CC5656">
        <w:rPr>
          <w:lang w:val="en-US"/>
        </w:rPr>
        <w:t>, see BARTER SYSTEM.</w:t>
      </w:r>
    </w:p>
    <w:p w14:paraId="2D9CB83C" w14:textId="77777777" w:rsidR="007A0058" w:rsidRPr="00CC5656" w:rsidRDefault="007A0058" w:rsidP="007A0058">
      <w:pPr>
        <w:spacing w:after="120" w:line="264" w:lineRule="auto"/>
        <w:jc w:val="both"/>
        <w:rPr>
          <w:lang w:val="en-US"/>
        </w:rPr>
      </w:pPr>
      <w:r w:rsidRPr="00CC5656">
        <w:rPr>
          <w:b/>
          <w:noProof/>
          <w:u w:val="single"/>
          <w:lang w:val="en-US"/>
        </w:rPr>
        <w:t>TRAFFIC</w:t>
      </w:r>
      <w:r w:rsidRPr="00CC5656">
        <w:rPr>
          <w:lang w:val="en-US"/>
        </w:rPr>
        <w:t>, 1. the commercial exchange or trading of goods. 2. the flow of persons, vehicles or messages along transportation, commerce or com</w:t>
      </w:r>
      <w:r w:rsidRPr="00CC5656">
        <w:rPr>
          <w:lang w:val="en-US"/>
        </w:rPr>
        <w:softHyphen/>
        <w:t>munication lines. 3. the customers, collectively, who patronize a store or business concern.</w:t>
      </w:r>
    </w:p>
    <w:p w14:paraId="7054AF2F" w14:textId="77777777" w:rsidR="007A0058" w:rsidRPr="00CC5656" w:rsidRDefault="007A0058" w:rsidP="007A0058">
      <w:pPr>
        <w:spacing w:after="120" w:line="264" w:lineRule="auto"/>
        <w:jc w:val="both"/>
        <w:rPr>
          <w:lang w:val="en-US"/>
        </w:rPr>
      </w:pPr>
      <w:r w:rsidRPr="00CC5656">
        <w:rPr>
          <w:b/>
          <w:noProof/>
          <w:u w:val="single"/>
          <w:lang w:val="en-US"/>
        </w:rPr>
        <w:t>TRAFFIC CONTROL</w:t>
      </w:r>
      <w:r w:rsidRPr="00CC5656">
        <w:rPr>
          <w:b/>
          <w:lang w:val="en-US"/>
        </w:rPr>
        <w:t xml:space="preserve">, </w:t>
      </w:r>
      <w:r w:rsidRPr="00CC5656">
        <w:rPr>
          <w:lang w:val="en-US"/>
        </w:rPr>
        <w:t>the action of reviewing all telex traffic and seeing which cycles have not completed and forcing them to get completed swiftly and correctly. (FO 2528)</w:t>
      </w:r>
    </w:p>
    <w:p w14:paraId="7BD192A9" w14:textId="77777777" w:rsidR="007A0058" w:rsidRPr="00CC5656" w:rsidRDefault="007A0058" w:rsidP="007A0058">
      <w:pPr>
        <w:spacing w:after="120" w:line="264" w:lineRule="auto"/>
        <w:jc w:val="both"/>
        <w:rPr>
          <w:lang w:val="en-US"/>
        </w:rPr>
      </w:pPr>
      <w:r w:rsidRPr="00CC5656">
        <w:rPr>
          <w:b/>
          <w:noProof/>
          <w:u w:val="single"/>
          <w:lang w:val="en-US"/>
        </w:rPr>
        <w:t>TRAFFIC CONTROL BOARD</w:t>
      </w:r>
      <w:r w:rsidRPr="00CC5656">
        <w:rPr>
          <w:b/>
          <w:lang w:val="en-US"/>
        </w:rPr>
        <w:t xml:space="preserve">, </w:t>
      </w:r>
      <w:r w:rsidRPr="00CC5656">
        <w:rPr>
          <w:lang w:val="en-US"/>
        </w:rPr>
        <w:t xml:space="preserve">a large cork board divided up into the different areas to which we communicate. Its purpose is to display message cycles clearly. Messages are displayed for two reasons, to keep people informed and to permit </w:t>
      </w:r>
      <w:r w:rsidRPr="00CC5656">
        <w:rPr>
          <w:b/>
          <w:lang w:val="en-US"/>
        </w:rPr>
        <w:t xml:space="preserve">traffic control. Traffic control </w:t>
      </w:r>
      <w:r w:rsidRPr="00CC5656">
        <w:rPr>
          <w:lang w:val="en-US"/>
        </w:rPr>
        <w:t xml:space="preserve">is the action of reviewing all telex traffic and seeing which cycles have not completed and forcing them to get completed swiftly and correctly. The </w:t>
      </w:r>
      <w:r w:rsidRPr="00CC5656">
        <w:rPr>
          <w:b/>
          <w:lang w:val="en-US"/>
        </w:rPr>
        <w:t xml:space="preserve">board </w:t>
      </w:r>
      <w:r w:rsidRPr="00CC5656">
        <w:rPr>
          <w:lang w:val="en-US"/>
        </w:rPr>
        <w:t>is arranged so that the first telex of a cycle is posted over to the left</w:t>
      </w:r>
      <w:r w:rsidRPr="00CC5656">
        <w:rPr>
          <w:lang w:val="en-US"/>
        </w:rPr>
        <w:noBreakHyphen/>
        <w:t xml:space="preserve">hand side of the correct area of the </w:t>
      </w:r>
      <w:r w:rsidRPr="00CC5656">
        <w:rPr>
          <w:b/>
          <w:lang w:val="en-US"/>
        </w:rPr>
        <w:t xml:space="preserve">board. </w:t>
      </w:r>
      <w:r w:rsidRPr="00CC5656">
        <w:rPr>
          <w:lang w:val="en-US"/>
        </w:rPr>
        <w:t xml:space="preserve">On a very good </w:t>
      </w:r>
      <w:r w:rsidRPr="00CC5656">
        <w:rPr>
          <w:b/>
          <w:lang w:val="en-US"/>
        </w:rPr>
        <w:t xml:space="preserve">board </w:t>
      </w:r>
      <w:r w:rsidRPr="00CC5656">
        <w:rPr>
          <w:lang w:val="en-US"/>
        </w:rPr>
        <w:t xml:space="preserve">a card is posted to the left of the first message stating in one or two words what that message cycle is about, such as the name of the mission or ship it concerns. To the right of the first message is placed the second message of this cycle, when it comes in. To the right of this is placed the third, etc., until the cycle is complete. When the message cycle is complete, it is removed off the </w:t>
      </w:r>
      <w:r w:rsidRPr="00CC5656">
        <w:rPr>
          <w:b/>
          <w:lang w:val="en-US"/>
        </w:rPr>
        <w:t xml:space="preserve">board. </w:t>
      </w:r>
      <w:r w:rsidRPr="00CC5656">
        <w:rPr>
          <w:lang w:val="en-US"/>
        </w:rPr>
        <w:t>(FO 2528)</w:t>
      </w:r>
    </w:p>
    <w:p w14:paraId="31F44F83" w14:textId="77777777" w:rsidR="007A0058" w:rsidRPr="00CC5656" w:rsidRDefault="007A0058" w:rsidP="007A0058">
      <w:pPr>
        <w:spacing w:after="120" w:line="264" w:lineRule="auto"/>
        <w:jc w:val="both"/>
        <w:rPr>
          <w:lang w:val="en-US"/>
        </w:rPr>
      </w:pPr>
      <w:r w:rsidRPr="00CC5656">
        <w:rPr>
          <w:b/>
          <w:noProof/>
          <w:u w:val="single"/>
          <w:lang w:val="en-US"/>
        </w:rPr>
        <w:t>TRAFFIC MANAGER</w:t>
      </w:r>
      <w:r w:rsidRPr="00CC5656">
        <w:rPr>
          <w:lang w:val="en-US"/>
        </w:rPr>
        <w:t>, the person in charge of traffic activities in an organization which includes receiving, packing, shipping, warehousing and the scheduling and supervision of company delivery vehicles.</w:t>
      </w:r>
    </w:p>
    <w:p w14:paraId="049B20A5" w14:textId="77777777" w:rsidR="007A0058" w:rsidRPr="00CC5656" w:rsidRDefault="007A0058" w:rsidP="007A0058">
      <w:pPr>
        <w:spacing w:after="120" w:line="264" w:lineRule="auto"/>
        <w:jc w:val="both"/>
        <w:rPr>
          <w:lang w:val="en-US"/>
        </w:rPr>
      </w:pPr>
      <w:r w:rsidRPr="00CC5656">
        <w:rPr>
          <w:b/>
          <w:noProof/>
          <w:u w:val="single"/>
          <w:lang w:val="en-US"/>
        </w:rPr>
        <w:t>TRAINED</w:t>
      </w:r>
      <w:r w:rsidRPr="00CC5656">
        <w:rPr>
          <w:b/>
          <w:lang w:val="en-US"/>
        </w:rPr>
        <w:t xml:space="preserve">, by TRAINED </w:t>
      </w:r>
      <w:r w:rsidRPr="00CC5656">
        <w:rPr>
          <w:lang w:val="en-US"/>
        </w:rPr>
        <w:t xml:space="preserve">is meant: (1) Fully hatted for his post by an approved not mini hat checksheet for that post, (2) </w:t>
      </w:r>
      <w:r w:rsidRPr="00CC5656">
        <w:rPr>
          <w:b/>
          <w:lang w:val="en-US"/>
        </w:rPr>
        <w:t xml:space="preserve">Trained </w:t>
      </w:r>
      <w:r w:rsidRPr="00CC5656">
        <w:rPr>
          <w:lang w:val="en-US"/>
        </w:rPr>
        <w:t xml:space="preserve">fully to graduation and Internship for the Admin or Technical skills ideally acceptable for that post, (3) Training validated by acceptable stats for that post. </w:t>
      </w:r>
      <w:r w:rsidRPr="00CC5656">
        <w:rPr>
          <w:i/>
          <w:lang w:val="en-US"/>
        </w:rPr>
        <w:t xml:space="preserve">Note: </w:t>
      </w:r>
      <w:r w:rsidRPr="00CC5656">
        <w:rPr>
          <w:lang w:val="en-US"/>
        </w:rPr>
        <w:t xml:space="preserve">Any department head must have done the OEC volume fully in formal study for his division, or any Divisional head must have done the OEC and any CO or ED or Deputy must have done an FEBC. No technical post may be considered fully </w:t>
      </w:r>
      <w:r w:rsidRPr="00CC5656">
        <w:rPr>
          <w:b/>
          <w:lang w:val="en-US"/>
        </w:rPr>
        <w:t xml:space="preserve">trained </w:t>
      </w:r>
      <w:r w:rsidRPr="00CC5656">
        <w:rPr>
          <w:lang w:val="en-US"/>
        </w:rPr>
        <w:t>unless also fully interned in a competent internship. (HCOPL 4 Nov 76)</w:t>
      </w:r>
    </w:p>
    <w:p w14:paraId="4E401B6E" w14:textId="77777777" w:rsidR="007A0058" w:rsidRPr="00CC5656" w:rsidRDefault="007A0058" w:rsidP="007A0058">
      <w:pPr>
        <w:spacing w:after="120" w:line="264" w:lineRule="auto"/>
        <w:jc w:val="both"/>
        <w:rPr>
          <w:lang w:val="en-US"/>
        </w:rPr>
      </w:pPr>
      <w:r w:rsidRPr="00CC5656">
        <w:rPr>
          <w:b/>
          <w:noProof/>
          <w:u w:val="single"/>
          <w:lang w:val="en-US"/>
        </w:rPr>
        <w:t>TRAINED SCIENTOLOGIST</w:t>
      </w:r>
      <w:r w:rsidRPr="00CC5656">
        <w:rPr>
          <w:b/>
          <w:lang w:val="en-US"/>
        </w:rPr>
        <w:t>, a trained Scien</w:t>
      </w:r>
      <w:r w:rsidRPr="00CC5656">
        <w:rPr>
          <w:b/>
          <w:lang w:val="en-US"/>
        </w:rPr>
        <w:softHyphen/>
        <w:t xml:space="preserve">tologist </w:t>
      </w:r>
      <w:r w:rsidRPr="00CC5656">
        <w:rPr>
          <w:lang w:val="en-US"/>
        </w:rPr>
        <w:t>is not a doctor. He is someone with special knowledge in the handling of life. (HCOB 10 Jun 60)</w:t>
      </w:r>
    </w:p>
    <w:p w14:paraId="0C691B5D" w14:textId="77777777" w:rsidR="007A0058" w:rsidRPr="00CC5656" w:rsidRDefault="007A0058" w:rsidP="007A0058">
      <w:pPr>
        <w:spacing w:after="120" w:line="264" w:lineRule="auto"/>
        <w:jc w:val="both"/>
        <w:rPr>
          <w:lang w:val="en-US"/>
        </w:rPr>
      </w:pPr>
      <w:r w:rsidRPr="00CC5656">
        <w:rPr>
          <w:b/>
          <w:noProof/>
          <w:u w:val="single"/>
          <w:lang w:val="en-US"/>
        </w:rPr>
        <w:t>TRAINEE</w:t>
      </w:r>
      <w:r w:rsidRPr="00CC5656">
        <w:rPr>
          <w:b/>
          <w:lang w:val="en-US"/>
        </w:rPr>
        <w:t xml:space="preserve">, </w:t>
      </w:r>
      <w:r w:rsidRPr="00CC5656">
        <w:rPr>
          <w:lang w:val="en-US"/>
        </w:rPr>
        <w:t>a person who is actively engaged, in training related to some occupation, job or activity.</w:t>
      </w:r>
    </w:p>
    <w:p w14:paraId="374B6E71" w14:textId="77777777" w:rsidR="007A0058" w:rsidRPr="00CC5656" w:rsidRDefault="007A0058" w:rsidP="007A0058">
      <w:pPr>
        <w:spacing w:after="120" w:line="264" w:lineRule="auto"/>
        <w:jc w:val="both"/>
        <w:rPr>
          <w:lang w:val="en-US"/>
        </w:rPr>
      </w:pPr>
      <w:r w:rsidRPr="00CC5656">
        <w:rPr>
          <w:b/>
          <w:noProof/>
          <w:u w:val="single"/>
          <w:lang w:val="en-US"/>
        </w:rPr>
        <w:t xml:space="preserve">TRAINEE </w:t>
      </w:r>
      <w:r w:rsidRPr="00CC5656">
        <w:rPr>
          <w:b/>
          <w:noProof/>
          <w:u w:val="single"/>
          <w:lang w:val="en-US"/>
        </w:rPr>
        <w:noBreakHyphen/>
        <w:t>APPRENTICE SYSTEM</w:t>
      </w:r>
      <w:r w:rsidRPr="00CC5656">
        <w:rPr>
          <w:b/>
          <w:lang w:val="en-US"/>
        </w:rPr>
        <w:t xml:space="preserve">, </w:t>
      </w:r>
      <w:r w:rsidRPr="00CC5656">
        <w:rPr>
          <w:lang w:val="en-US"/>
        </w:rPr>
        <w:t xml:space="preserve">now if the chief specialist in each specialty is designated and takes each new </w:t>
      </w:r>
      <w:r w:rsidRPr="00CC5656">
        <w:rPr>
          <w:b/>
          <w:lang w:val="en-US"/>
        </w:rPr>
        <w:t xml:space="preserve">trainee, </w:t>
      </w:r>
      <w:r w:rsidRPr="00CC5656">
        <w:rPr>
          <w:lang w:val="en-US"/>
        </w:rPr>
        <w:t xml:space="preserve">recruit or crew member, for that action under his wing and really gets him into the groove before declaring him a specialist in that specialty we will really have it made. The scene will continue on a </w:t>
      </w:r>
      <w:r w:rsidRPr="00CC5656">
        <w:rPr>
          <w:b/>
          <w:lang w:val="en-US"/>
        </w:rPr>
        <w:t>trainee</w:t>
      </w:r>
      <w:r w:rsidRPr="00CC5656">
        <w:rPr>
          <w:b/>
          <w:lang w:val="en-US"/>
        </w:rPr>
        <w:noBreakHyphen/>
        <w:t>appren</w:t>
      </w:r>
      <w:r w:rsidRPr="00CC5656">
        <w:rPr>
          <w:b/>
          <w:lang w:val="en-US"/>
        </w:rPr>
        <w:softHyphen/>
        <w:t xml:space="preserve">tice system </w:t>
      </w:r>
      <w:r w:rsidRPr="00CC5656">
        <w:rPr>
          <w:lang w:val="en-US"/>
        </w:rPr>
        <w:t>which combines theory and practical on the actual post before a new specialist is made. (OODs 6 Jul 70)</w:t>
      </w:r>
    </w:p>
    <w:p w14:paraId="63D8AC9B"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24836DD" wp14:editId="176D8798">
            <wp:extent cx="2712720" cy="1974850"/>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02" cstate="screen">
                      <a:extLst>
                        <a:ext uri="{28A0092B-C50C-407E-A947-70E740481C1C}">
                          <a14:useLocalDpi xmlns:a14="http://schemas.microsoft.com/office/drawing/2010/main"/>
                        </a:ext>
                      </a:extLst>
                    </a:blip>
                    <a:srcRect/>
                    <a:stretch>
                      <a:fillRect/>
                    </a:stretch>
                  </pic:blipFill>
                  <pic:spPr bwMode="auto">
                    <a:xfrm>
                      <a:off x="0" y="0"/>
                      <a:ext cx="2712720" cy="1974850"/>
                    </a:xfrm>
                    <a:prstGeom prst="rect">
                      <a:avLst/>
                    </a:prstGeom>
                    <a:noFill/>
                    <a:ln>
                      <a:noFill/>
                    </a:ln>
                  </pic:spPr>
                </pic:pic>
              </a:graphicData>
            </a:graphic>
          </wp:inline>
        </w:drawing>
      </w:r>
    </w:p>
    <w:p w14:paraId="0A62A20F" w14:textId="77777777" w:rsidR="007A0058" w:rsidRPr="00CC5656" w:rsidRDefault="007A0058" w:rsidP="007A0058">
      <w:pPr>
        <w:spacing w:after="120" w:line="264" w:lineRule="auto"/>
        <w:jc w:val="both"/>
        <w:rPr>
          <w:sz w:val="20"/>
          <w:lang w:val="en-US"/>
        </w:rPr>
      </w:pPr>
      <w:r w:rsidRPr="00CC5656">
        <w:rPr>
          <w:b/>
          <w:noProof/>
          <w:u w:val="single"/>
          <w:lang w:val="en-US"/>
        </w:rPr>
        <w:t>TRAINING</w:t>
      </w:r>
      <w:r w:rsidRPr="00CC5656">
        <w:rPr>
          <w:b/>
          <w:lang w:val="en-US"/>
        </w:rPr>
        <w:t xml:space="preserve">, 1. training </w:t>
      </w:r>
      <w:r w:rsidRPr="00CC5656">
        <w:rPr>
          <w:lang w:val="en-US"/>
        </w:rPr>
        <w:t xml:space="preserve">consists of a </w:t>
      </w:r>
      <w:r w:rsidRPr="00CC5656">
        <w:rPr>
          <w:b/>
          <w:lang w:val="en-US"/>
        </w:rPr>
        <w:t>trained train</w:t>
      </w:r>
      <w:r w:rsidRPr="00CC5656">
        <w:rPr>
          <w:b/>
          <w:lang w:val="en-US"/>
        </w:rPr>
        <w:softHyphen/>
        <w:t xml:space="preserve">ing </w:t>
      </w:r>
      <w:r w:rsidRPr="00CC5656">
        <w:rPr>
          <w:lang w:val="en-US"/>
        </w:rPr>
        <w:t xml:space="preserve">personnel who can </w:t>
      </w:r>
      <w:r w:rsidRPr="00CC5656">
        <w:rPr>
          <w:b/>
          <w:lang w:val="en-US"/>
        </w:rPr>
        <w:t xml:space="preserve">train, </w:t>
      </w:r>
      <w:r w:rsidRPr="00CC5656">
        <w:rPr>
          <w:lang w:val="en-US"/>
        </w:rPr>
        <w:t xml:space="preserve">the materials from which to </w:t>
      </w:r>
      <w:r w:rsidRPr="00CC5656">
        <w:rPr>
          <w:b/>
          <w:lang w:val="en-US"/>
        </w:rPr>
        <w:t xml:space="preserve">train </w:t>
      </w:r>
      <w:r w:rsidRPr="00CC5656">
        <w:rPr>
          <w:lang w:val="en-US"/>
        </w:rPr>
        <w:t xml:space="preserve">and the use of </w:t>
      </w:r>
      <w:r w:rsidRPr="00CC5656">
        <w:rPr>
          <w:b/>
          <w:lang w:val="en-US"/>
        </w:rPr>
        <w:t xml:space="preserve">training </w:t>
      </w:r>
      <w:r w:rsidRPr="00CC5656">
        <w:rPr>
          <w:lang w:val="en-US"/>
        </w:rPr>
        <w:t>drills and know</w:t>
      </w:r>
      <w:r w:rsidRPr="00CC5656">
        <w:rPr>
          <w:lang w:val="en-US"/>
        </w:rPr>
        <w:noBreakHyphen/>
        <w:t>how and two</w:t>
      </w:r>
      <w:r w:rsidRPr="00CC5656">
        <w:rPr>
          <w:lang w:val="en-US"/>
        </w:rPr>
        <w:noBreakHyphen/>
        <w:t xml:space="preserve">way comm with students to clean up their studies. (LRH ED 129 INT) 2. in registration, it is imperative that one pushes </w:t>
      </w:r>
      <w:r w:rsidRPr="00CC5656">
        <w:rPr>
          <w:b/>
          <w:lang w:val="en-US"/>
        </w:rPr>
        <w:t xml:space="preserve">training. </w:t>
      </w:r>
      <w:r w:rsidRPr="00CC5656">
        <w:rPr>
          <w:lang w:val="en-US"/>
        </w:rPr>
        <w:t xml:space="preserve">This means Division 4 </w:t>
      </w:r>
      <w:r w:rsidRPr="00CC5656">
        <w:rPr>
          <w:b/>
          <w:lang w:val="en-US"/>
        </w:rPr>
        <w:t>training</w:t>
      </w:r>
      <w:r w:rsidRPr="00CC5656">
        <w:rPr>
          <w:b/>
          <w:lang w:val="en-US"/>
        </w:rPr>
        <w:noBreakHyphen/>
        <w:t xml:space="preserve">HSDC, </w:t>
      </w:r>
      <w:r w:rsidRPr="00CC5656">
        <w:rPr>
          <w:lang w:val="en-US"/>
        </w:rPr>
        <w:t xml:space="preserve">Scn Academy </w:t>
      </w:r>
      <w:r w:rsidRPr="00CC5656">
        <w:rPr>
          <w:b/>
          <w:lang w:val="en-US"/>
        </w:rPr>
        <w:t xml:space="preserve">training </w:t>
      </w:r>
      <w:r w:rsidRPr="00CC5656">
        <w:rPr>
          <w:lang w:val="en-US"/>
        </w:rPr>
        <w:t xml:space="preserve">on levels 0 to IV and Qual internships. (LRH ED 112 INT) 3. a formal activity imparting the philosophy or technology of Dn and Scn to an individual or group and culminates in the award of a grade or certificate. (Aud 2 UK) </w:t>
      </w:r>
      <w:r w:rsidRPr="00CC5656">
        <w:rPr>
          <w:b/>
          <w:lang w:val="en-US"/>
        </w:rPr>
        <w:t xml:space="preserve">4. if training </w:t>
      </w:r>
      <w:r w:rsidRPr="00CC5656">
        <w:rPr>
          <w:lang w:val="en-US"/>
        </w:rPr>
        <w:t>is defined as making a person or team into a part of the group then processing is an influenc</w:t>
      </w:r>
      <w:r w:rsidRPr="00CC5656">
        <w:rPr>
          <w:lang w:val="en-US"/>
        </w:rPr>
        <w:softHyphen/>
        <w:t xml:space="preserve">ing factor. </w:t>
      </w:r>
      <w:r w:rsidRPr="00CC5656">
        <w:rPr>
          <w:sz w:val="20"/>
          <w:lang w:val="en-US"/>
        </w:rPr>
        <w:t>(HCO PL 14 Dec 70)</w:t>
      </w:r>
    </w:p>
    <w:p w14:paraId="04EFD492" w14:textId="77777777" w:rsidR="007A0058" w:rsidRPr="00CC5656" w:rsidRDefault="007A0058" w:rsidP="007A0058">
      <w:pPr>
        <w:spacing w:after="120" w:line="264" w:lineRule="auto"/>
        <w:jc w:val="both"/>
        <w:rPr>
          <w:sz w:val="20"/>
          <w:lang w:val="en-US"/>
        </w:rPr>
      </w:pPr>
      <w:r w:rsidRPr="00CC5656">
        <w:rPr>
          <w:b/>
          <w:noProof/>
          <w:u w:val="single"/>
          <w:lang w:val="en-US"/>
        </w:rPr>
        <w:t>TRAINING ADMINISTRATOR</w:t>
      </w:r>
      <w:r w:rsidRPr="00CC5656">
        <w:rPr>
          <w:b/>
          <w:lang w:val="en-US"/>
        </w:rPr>
        <w:t xml:space="preserve">, </w:t>
      </w:r>
      <w:r w:rsidRPr="00CC5656">
        <w:rPr>
          <w:lang w:val="en-US"/>
        </w:rPr>
        <w:t xml:space="preserve">purpose: to keep the materials and comm lines of the Academy in good order. To keep a roll book. To prepare and collect certification materials. </w:t>
      </w:r>
      <w:r w:rsidRPr="00CC5656">
        <w:rPr>
          <w:sz w:val="20"/>
          <w:lang w:val="en-US"/>
        </w:rPr>
        <w:t>(HCO PL 12 Oct 62)</w:t>
      </w:r>
    </w:p>
    <w:p w14:paraId="7FBAA493" w14:textId="77777777" w:rsidR="007A0058" w:rsidRPr="00CC5656" w:rsidRDefault="007A0058" w:rsidP="007A0058">
      <w:pPr>
        <w:spacing w:after="120" w:line="264" w:lineRule="auto"/>
        <w:jc w:val="both"/>
        <w:rPr>
          <w:lang w:val="en-US"/>
        </w:rPr>
      </w:pPr>
      <w:r w:rsidRPr="00CC5656">
        <w:rPr>
          <w:b/>
          <w:noProof/>
          <w:u w:val="single"/>
          <w:lang w:val="en-US"/>
        </w:rPr>
        <w:t>TRAINING AIDE</w:t>
      </w:r>
      <w:r w:rsidRPr="00CC5656">
        <w:rPr>
          <w:b/>
          <w:lang w:val="en-US"/>
        </w:rPr>
        <w:t xml:space="preserve">, </w:t>
      </w:r>
      <w:r w:rsidRPr="00CC5656">
        <w:rPr>
          <w:lang w:val="en-US"/>
        </w:rPr>
        <w:t>CS</w:t>
      </w:r>
      <w:r w:rsidRPr="00CC5656">
        <w:rPr>
          <w:lang w:val="en-US"/>
        </w:rPr>
        <w:noBreakHyphen/>
        <w:t>2. (BPL 8 May 69R III)</w:t>
      </w:r>
    </w:p>
    <w:p w14:paraId="36489CCE" w14:textId="77777777" w:rsidR="007A0058" w:rsidRPr="00CC5656" w:rsidRDefault="007A0058" w:rsidP="007A0058">
      <w:pPr>
        <w:spacing w:after="120" w:line="264" w:lineRule="auto"/>
        <w:jc w:val="both"/>
        <w:rPr>
          <w:lang w:val="en-US"/>
        </w:rPr>
      </w:pPr>
      <w:r w:rsidRPr="00CC5656">
        <w:rPr>
          <w:b/>
          <w:noProof/>
          <w:u w:val="single"/>
          <w:lang w:val="en-US"/>
        </w:rPr>
        <w:t>TRAINING AND SERVICES AIDE</w:t>
      </w:r>
      <w:r w:rsidRPr="00CC5656">
        <w:rPr>
          <w:b/>
          <w:lang w:val="en-US"/>
        </w:rPr>
        <w:t xml:space="preserve">, </w:t>
      </w:r>
      <w:r w:rsidRPr="00CC5656">
        <w:rPr>
          <w:lang w:val="en-US"/>
        </w:rPr>
        <w:t>see CS</w:t>
      </w:r>
      <w:r w:rsidRPr="00CC5656">
        <w:rPr>
          <w:lang w:val="en-US"/>
        </w:rPr>
        <w:noBreakHyphen/>
        <w:t>4.</w:t>
      </w:r>
    </w:p>
    <w:p w14:paraId="1AB458FD" w14:textId="77777777" w:rsidR="007A0058" w:rsidRPr="00CC5656" w:rsidRDefault="007A0058" w:rsidP="007A0058">
      <w:pPr>
        <w:spacing w:after="120" w:line="264" w:lineRule="auto"/>
        <w:jc w:val="both"/>
        <w:rPr>
          <w:lang w:val="en-US"/>
        </w:rPr>
      </w:pPr>
      <w:r w:rsidRPr="00CC5656">
        <w:rPr>
          <w:b/>
          <w:noProof/>
          <w:u w:val="single"/>
          <w:lang w:val="en-US"/>
        </w:rPr>
        <w:t>TRAINING AND SERVICES BUREAU</w:t>
      </w:r>
      <w:r w:rsidRPr="00CC5656">
        <w:rPr>
          <w:b/>
          <w:lang w:val="en-US"/>
        </w:rPr>
        <w:t xml:space="preserve">, </w:t>
      </w:r>
      <w:r w:rsidRPr="00CC5656">
        <w:rPr>
          <w:lang w:val="en-US"/>
        </w:rPr>
        <w:t xml:space="preserve">1. that bureau on Flag, responsible for </w:t>
      </w:r>
      <w:r w:rsidRPr="00CC5656">
        <w:rPr>
          <w:b/>
          <w:lang w:val="en-US"/>
        </w:rPr>
        <w:t xml:space="preserve">training, </w:t>
      </w:r>
      <w:r w:rsidRPr="00CC5656">
        <w:rPr>
          <w:lang w:val="en-US"/>
        </w:rPr>
        <w:t xml:space="preserve">processing and other technical matters. (BTB 12 Apr 72R) 2. (Bu 5A FB) the </w:t>
      </w:r>
      <w:r w:rsidRPr="00CC5656">
        <w:rPr>
          <w:b/>
          <w:lang w:val="en-US"/>
        </w:rPr>
        <w:t xml:space="preserve">Training and Services Bureau </w:t>
      </w:r>
      <w:r w:rsidRPr="00CC5656">
        <w:rPr>
          <w:lang w:val="en-US"/>
        </w:rPr>
        <w:t xml:space="preserve">contains three branches: the Materials Branch, the Qual FB Branch and the Tech Quality Control Branch. In the Materials Branch comes course compilations, under the Qual Branch comes Qual functions for the Flag Bureau, and under the Tech Quality Control Branch comes flub catch, students to Flag from outer orgs for training, and TTC and ATC (Admin Training Corps) and establishment and expansion. (SO ED 485 INT) 3. The Organizing Bureau's keynotes are getting people, and data to train people. The </w:t>
      </w:r>
      <w:r w:rsidRPr="00CC5656">
        <w:rPr>
          <w:b/>
          <w:lang w:val="en-US"/>
        </w:rPr>
        <w:t xml:space="preserve">Training and Service Bureau </w:t>
      </w:r>
      <w:r w:rsidRPr="00CC5656">
        <w:rPr>
          <w:lang w:val="en-US"/>
        </w:rPr>
        <w:t xml:space="preserve">joins the data furnished to the people furnished. Its cycle is inspect (by checklist) assess the needful actual demand checksheets and packs (which it files) and </w:t>
      </w:r>
      <w:r w:rsidRPr="00CC5656">
        <w:rPr>
          <w:b/>
          <w:lang w:val="en-US"/>
        </w:rPr>
        <w:t xml:space="preserve">train </w:t>
      </w:r>
      <w:r w:rsidRPr="00CC5656">
        <w:rPr>
          <w:lang w:val="en-US"/>
        </w:rPr>
        <w:t xml:space="preserve">the people in its </w:t>
      </w:r>
      <w:r w:rsidRPr="00CC5656">
        <w:rPr>
          <w:b/>
          <w:lang w:val="en-US"/>
        </w:rPr>
        <w:t xml:space="preserve">Training </w:t>
      </w:r>
      <w:r w:rsidRPr="00CC5656">
        <w:rPr>
          <w:lang w:val="en-US"/>
        </w:rPr>
        <w:t>Unit and when they are slow, process them in its Processing Unit. It says in its Exam-Correct</w:t>
      </w:r>
      <w:r w:rsidRPr="00CC5656">
        <w:rPr>
          <w:lang w:val="en-US"/>
        </w:rPr>
        <w:noBreakHyphen/>
        <w:t xml:space="preserve">Cert Branch they have been </w:t>
      </w:r>
      <w:r w:rsidRPr="00CC5656">
        <w:rPr>
          <w:b/>
          <w:lang w:val="en-US"/>
        </w:rPr>
        <w:t xml:space="preserve">trained. </w:t>
      </w:r>
      <w:r w:rsidRPr="00CC5656">
        <w:rPr>
          <w:lang w:val="en-US"/>
        </w:rPr>
        <w:t xml:space="preserve">They </w:t>
      </w:r>
      <w:r w:rsidRPr="00CC5656">
        <w:rPr>
          <w:b/>
          <w:lang w:val="en-US"/>
        </w:rPr>
        <w:t xml:space="preserve">train </w:t>
      </w:r>
      <w:r w:rsidRPr="00CC5656">
        <w:rPr>
          <w:lang w:val="en-US"/>
        </w:rPr>
        <w:t xml:space="preserve">for orgs and Bureaus and take from orgs to retrain or reprocess and they process bureau personnel. They have the checksheet and pack library as made up and published by the Org Bureau. Their chief cycle is to detect need of and to join with training people and data. (CBO 7) 4. a new complete Bureaux Org Board is posted and displayed on Flag and is being readied for export to CLOs. </w:t>
      </w:r>
      <w:r w:rsidRPr="00CC5656">
        <w:rPr>
          <w:b/>
          <w:lang w:val="en-US"/>
        </w:rPr>
        <w:t xml:space="preserve">Training and Service Bureau </w:t>
      </w:r>
      <w:r w:rsidRPr="00CC5656">
        <w:rPr>
          <w:lang w:val="en-US"/>
        </w:rPr>
        <w:t>is the fifth division with the present org board of Division 5. A/CS</w:t>
      </w:r>
      <w:r w:rsidRPr="00CC5656">
        <w:rPr>
          <w:lang w:val="en-US"/>
        </w:rPr>
        <w:noBreakHyphen/>
        <w:t xml:space="preserve">5 runs the </w:t>
      </w:r>
      <w:r w:rsidRPr="00CC5656">
        <w:rPr>
          <w:b/>
          <w:lang w:val="en-US"/>
        </w:rPr>
        <w:t xml:space="preserve">Training and Service Bureau </w:t>
      </w:r>
      <w:r w:rsidRPr="00CC5656">
        <w:rPr>
          <w:lang w:val="en-US"/>
        </w:rPr>
        <w:t xml:space="preserve">and programs, crams (on hat checksheets) the Bureaux people and whoever should be called in and given a workover in the orgs or area on his </w:t>
      </w:r>
      <w:r w:rsidRPr="00CC5656">
        <w:rPr>
          <w:b/>
          <w:lang w:val="en-US"/>
        </w:rPr>
        <w:t xml:space="preserve">training </w:t>
      </w:r>
      <w:r w:rsidRPr="00CC5656">
        <w:rPr>
          <w:lang w:val="en-US"/>
        </w:rPr>
        <w:t>or case. (FBDL 12)</w:t>
      </w:r>
    </w:p>
    <w:p w14:paraId="13C6A6B3" w14:textId="77777777" w:rsidR="007A0058" w:rsidRPr="00CC5656" w:rsidRDefault="007A0058" w:rsidP="007A0058">
      <w:pPr>
        <w:spacing w:after="120" w:line="264" w:lineRule="auto"/>
        <w:jc w:val="both"/>
        <w:rPr>
          <w:lang w:val="en-US"/>
        </w:rPr>
      </w:pPr>
      <w:r w:rsidRPr="00CC5656">
        <w:rPr>
          <w:b/>
          <w:noProof/>
          <w:u w:val="single"/>
          <w:lang w:val="en-US"/>
        </w:rPr>
        <w:t>TRAINING, APPRENTICE</w:t>
      </w:r>
      <w:r w:rsidRPr="00CC5656">
        <w:rPr>
          <w:b/>
          <w:lang w:val="en-US"/>
        </w:rPr>
        <w:t xml:space="preserve">, </w:t>
      </w:r>
      <w:r w:rsidRPr="00CC5656">
        <w:rPr>
          <w:lang w:val="en-US"/>
        </w:rPr>
        <w:t>training given to an apprentice by a qualified employer or journey</w:t>
      </w:r>
      <w:r w:rsidRPr="00CC5656">
        <w:rPr>
          <w:lang w:val="en-US"/>
        </w:rPr>
        <w:softHyphen/>
        <w:t>man. The apprentice assists one already accom</w:t>
      </w:r>
      <w:r w:rsidRPr="00CC5656">
        <w:rPr>
          <w:lang w:val="en-US"/>
        </w:rPr>
        <w:softHyphen/>
        <w:t>plished in the trade and through practical experi</w:t>
      </w:r>
      <w:r w:rsidRPr="00CC5656">
        <w:rPr>
          <w:lang w:val="en-US"/>
        </w:rPr>
        <w:softHyphen/>
        <w:t>ence and instruction he gradually attains a high level of proficiency. An agreement between the apprentice and employer governs how long the apprentice will work for the employer, at what wages and for how much instruction.</w:t>
      </w:r>
    </w:p>
    <w:p w14:paraId="46F5CAC3" w14:textId="77777777" w:rsidR="007A0058" w:rsidRPr="00CC5656" w:rsidRDefault="007A0058" w:rsidP="007A0058">
      <w:pPr>
        <w:spacing w:after="120" w:line="264" w:lineRule="auto"/>
        <w:jc w:val="both"/>
        <w:rPr>
          <w:lang w:val="en-US"/>
        </w:rPr>
      </w:pPr>
      <w:r w:rsidRPr="00CC5656">
        <w:rPr>
          <w:b/>
          <w:noProof/>
          <w:u w:val="single"/>
          <w:lang w:val="en-US"/>
        </w:rPr>
        <w:t>TRAINING, BOOSTER</w:t>
      </w:r>
      <w:r w:rsidRPr="00CC5656">
        <w:rPr>
          <w:lang w:val="en-US"/>
        </w:rPr>
        <w:t>, training received by persons already employed, to improve perfor</w:t>
      </w:r>
      <w:r w:rsidRPr="00CC5656">
        <w:rPr>
          <w:lang w:val="en-US"/>
        </w:rPr>
        <w:softHyphen/>
        <w:t>mance, reacquaint them with the job or bring them up to date on the latest techniques.</w:t>
      </w:r>
    </w:p>
    <w:p w14:paraId="5E707B59" w14:textId="77777777" w:rsidR="007A0058" w:rsidRPr="00CC5656" w:rsidRDefault="007A0058" w:rsidP="007A0058">
      <w:pPr>
        <w:spacing w:after="120" w:line="264" w:lineRule="auto"/>
        <w:jc w:val="both"/>
        <w:rPr>
          <w:lang w:val="en-US"/>
        </w:rPr>
      </w:pPr>
      <w:r w:rsidRPr="00CC5656">
        <w:rPr>
          <w:b/>
          <w:noProof/>
          <w:u w:val="single"/>
          <w:lang w:val="en-US"/>
        </w:rPr>
        <w:t>TRAINING, CRAFT</w:t>
      </w:r>
      <w:r w:rsidRPr="00CC5656">
        <w:rPr>
          <w:lang w:val="en-US"/>
        </w:rPr>
        <w:t>, the substantial amount of training and apprenticeship needed to make a person a craftsman in his trade.</w:t>
      </w:r>
    </w:p>
    <w:p w14:paraId="1C38DD60" w14:textId="77777777" w:rsidR="007A0058" w:rsidRPr="00CC5656" w:rsidRDefault="007A0058" w:rsidP="007A0058">
      <w:pPr>
        <w:spacing w:after="120" w:line="264" w:lineRule="auto"/>
        <w:jc w:val="both"/>
        <w:rPr>
          <w:lang w:val="en-US"/>
        </w:rPr>
      </w:pPr>
      <w:r w:rsidRPr="00CC5656">
        <w:rPr>
          <w:b/>
          <w:noProof/>
          <w:u w:val="single"/>
          <w:lang w:val="en-US"/>
        </w:rPr>
        <w:t>TRAINING, DESK</w:t>
      </w:r>
      <w:r w:rsidRPr="00CC5656">
        <w:rPr>
          <w:lang w:val="en-US"/>
        </w:rPr>
        <w:t>, office, administrative or commercial training done on the job.</w:t>
      </w:r>
    </w:p>
    <w:p w14:paraId="4C916FC2" w14:textId="77777777" w:rsidR="007A0058" w:rsidRPr="00CC5656" w:rsidRDefault="007A0058" w:rsidP="007A0058">
      <w:pPr>
        <w:spacing w:after="120" w:line="264" w:lineRule="auto"/>
        <w:jc w:val="both"/>
        <w:rPr>
          <w:lang w:val="en-US"/>
        </w:rPr>
      </w:pPr>
      <w:r w:rsidRPr="00CC5656">
        <w:rPr>
          <w:b/>
          <w:noProof/>
          <w:u w:val="single"/>
          <w:lang w:val="en-US"/>
        </w:rPr>
        <w:t>TRAINING, EMPLOYEE</w:t>
      </w:r>
      <w:r w:rsidRPr="00CC5656">
        <w:rPr>
          <w:lang w:val="en-US"/>
        </w:rPr>
        <w:t>, any form of training or education whereby an employee learns how to do a job or whereby employees are improved in their skills or prepared to take on higher or new positions.</w:t>
      </w:r>
    </w:p>
    <w:p w14:paraId="0279550D" w14:textId="77777777" w:rsidR="007A0058" w:rsidRPr="00CC5656" w:rsidRDefault="007A0058" w:rsidP="007A0058">
      <w:pPr>
        <w:spacing w:after="120" w:line="264" w:lineRule="auto"/>
        <w:jc w:val="both"/>
        <w:rPr>
          <w:lang w:val="en-US"/>
        </w:rPr>
      </w:pPr>
      <w:r w:rsidRPr="00CC5656">
        <w:rPr>
          <w:b/>
          <w:noProof/>
          <w:u w:val="single"/>
          <w:lang w:val="en-US"/>
        </w:rPr>
        <w:t>TRAINING, EXECUTIVE</w:t>
      </w:r>
      <w:r w:rsidRPr="00CC5656">
        <w:rPr>
          <w:lang w:val="en-US"/>
        </w:rPr>
        <w:t>, any training that develops executive abilities in a person. It would have to teach a person how to get compliance to programs, projects and orders that further the goals or aims of a particular organization.</w:t>
      </w:r>
    </w:p>
    <w:p w14:paraId="03C07299" w14:textId="77777777" w:rsidR="007A0058" w:rsidRPr="00CC5656" w:rsidRDefault="007A0058" w:rsidP="007A0058">
      <w:pPr>
        <w:spacing w:after="120" w:line="264" w:lineRule="auto"/>
        <w:jc w:val="both"/>
        <w:rPr>
          <w:lang w:val="en-US"/>
        </w:rPr>
      </w:pPr>
      <w:r w:rsidRPr="00CC5656">
        <w:rPr>
          <w:b/>
          <w:noProof/>
          <w:u w:val="single"/>
          <w:lang w:val="en-US"/>
        </w:rPr>
        <w:t>TRAINING, FORMAL</w:t>
      </w:r>
      <w:r w:rsidRPr="00CC5656">
        <w:rPr>
          <w:lang w:val="en-US"/>
        </w:rPr>
        <w:t>, instruction of employ</w:t>
      </w:r>
      <w:r w:rsidRPr="00CC5656">
        <w:rPr>
          <w:lang w:val="en-US"/>
        </w:rPr>
        <w:softHyphen/>
        <w:t>ees that uses certain accepted or recognized classroom forms such as courses, textbook study, special criteria, lectures, films, conferences and so forth.</w:t>
      </w:r>
    </w:p>
    <w:p w14:paraId="08F904C5" w14:textId="77777777" w:rsidR="007A0058" w:rsidRPr="00CC5656" w:rsidRDefault="007A0058" w:rsidP="007A0058">
      <w:pPr>
        <w:spacing w:after="120" w:line="264" w:lineRule="auto"/>
        <w:jc w:val="both"/>
        <w:rPr>
          <w:lang w:val="en-US"/>
        </w:rPr>
      </w:pPr>
      <w:r w:rsidRPr="00CC5656">
        <w:rPr>
          <w:b/>
          <w:noProof/>
          <w:u w:val="single"/>
          <w:lang w:val="en-US"/>
        </w:rPr>
        <w:t>TRAINING, IN</w:t>
      </w:r>
      <w:r w:rsidRPr="00CC5656">
        <w:rPr>
          <w:b/>
          <w:noProof/>
          <w:u w:val="single"/>
          <w:lang w:val="en-US"/>
        </w:rPr>
        <w:noBreakHyphen/>
        <w:t>COMPANY</w:t>
      </w:r>
      <w:r w:rsidRPr="00CC5656">
        <w:rPr>
          <w:lang w:val="en-US"/>
        </w:rPr>
        <w:t>, employee train</w:t>
      </w:r>
      <w:r w:rsidRPr="00CC5656">
        <w:rPr>
          <w:lang w:val="en-US"/>
        </w:rPr>
        <w:softHyphen/>
        <w:t>ing held on the company premises or in its own factory, plant, etc. It may feature outside consul</w:t>
      </w:r>
      <w:r w:rsidRPr="00CC5656">
        <w:rPr>
          <w:lang w:val="en-US"/>
        </w:rPr>
        <w:softHyphen/>
        <w:t>tants and lecturers but often the company has its own. Also called in</w:t>
      </w:r>
      <w:r w:rsidRPr="00CC5656">
        <w:rPr>
          <w:lang w:val="en-US"/>
        </w:rPr>
        <w:noBreakHyphen/>
        <w:t>plant training.</w:t>
      </w:r>
    </w:p>
    <w:p w14:paraId="5438B1FA" w14:textId="77777777" w:rsidR="007A0058" w:rsidRPr="00CC5656" w:rsidRDefault="007A0058" w:rsidP="007A0058">
      <w:pPr>
        <w:spacing w:after="120" w:line="264" w:lineRule="auto"/>
        <w:jc w:val="both"/>
        <w:rPr>
          <w:lang w:val="en-US"/>
        </w:rPr>
      </w:pPr>
      <w:r w:rsidRPr="00CC5656">
        <w:rPr>
          <w:b/>
          <w:noProof/>
          <w:u w:val="single"/>
          <w:lang w:val="en-US"/>
        </w:rPr>
        <w:t>TRAINING, INFORMAL</w:t>
      </w:r>
      <w:r w:rsidRPr="00CC5656">
        <w:rPr>
          <w:lang w:val="en-US"/>
        </w:rPr>
        <w:t>, instruction of em</w:t>
      </w:r>
      <w:r w:rsidRPr="00CC5656">
        <w:rPr>
          <w:lang w:val="en-US"/>
        </w:rPr>
        <w:softHyphen/>
        <w:t>ployees by demonstration of how to do actual tasks and then observing their performance while giving them additional pointers and advice.</w:t>
      </w:r>
    </w:p>
    <w:p w14:paraId="1E10AC27" w14:textId="77777777" w:rsidR="007A0058" w:rsidRPr="00CC5656" w:rsidRDefault="007A0058" w:rsidP="007A0058">
      <w:pPr>
        <w:spacing w:after="120" w:line="264" w:lineRule="auto"/>
        <w:jc w:val="both"/>
        <w:rPr>
          <w:lang w:val="en-US"/>
        </w:rPr>
      </w:pPr>
      <w:r w:rsidRPr="00CC5656">
        <w:rPr>
          <w:b/>
          <w:noProof/>
          <w:u w:val="single"/>
          <w:lang w:val="en-US"/>
        </w:rPr>
        <w:t>TRAINING, JOB</w:t>
      </w:r>
      <w:r w:rsidRPr="00CC5656">
        <w:rPr>
          <w:lang w:val="en-US"/>
        </w:rPr>
        <w:t>, a very broad term to cover any training that teaches a person how to do or better do a specific job. This can be training to qualify for a job in the future or to better qualify for a job one is already doing. It may be part of a company training program, vocational or trade school training, apprenticeships, in</w:t>
      </w:r>
      <w:r w:rsidRPr="00CC5656">
        <w:rPr>
          <w:lang w:val="en-US"/>
        </w:rPr>
        <w:noBreakHyphen/>
        <w:t>plant training, in-company training, self</w:t>
      </w:r>
      <w:r w:rsidRPr="00CC5656">
        <w:rPr>
          <w:lang w:val="en-US"/>
        </w:rPr>
        <w:noBreakHyphen/>
        <w:t>initiated training, etc.</w:t>
      </w:r>
    </w:p>
    <w:p w14:paraId="00A90912" w14:textId="77777777" w:rsidR="007A0058" w:rsidRPr="00CC5656" w:rsidRDefault="007A0058" w:rsidP="007A0058">
      <w:pPr>
        <w:spacing w:after="120" w:line="264" w:lineRule="auto"/>
        <w:jc w:val="both"/>
        <w:rPr>
          <w:lang w:val="en-US"/>
        </w:rPr>
      </w:pPr>
      <w:r w:rsidRPr="00CC5656">
        <w:rPr>
          <w:b/>
          <w:noProof/>
          <w:u w:val="single"/>
          <w:lang w:val="en-US"/>
        </w:rPr>
        <w:t>TRAINING, MANAGEMENT</w:t>
      </w:r>
      <w:r w:rsidRPr="00CC5656">
        <w:rPr>
          <w:lang w:val="en-US"/>
        </w:rPr>
        <w:t>, see MANAGE</w:t>
      </w:r>
      <w:r w:rsidRPr="00CC5656">
        <w:rPr>
          <w:lang w:val="en-US"/>
        </w:rPr>
        <w:softHyphen/>
        <w:t>MENT EDUCATION.</w:t>
      </w:r>
    </w:p>
    <w:p w14:paraId="6FCDB427" w14:textId="77777777" w:rsidR="007A0058" w:rsidRPr="00CC5656" w:rsidRDefault="007A0058" w:rsidP="007A0058">
      <w:pPr>
        <w:spacing w:after="120" w:line="264" w:lineRule="auto"/>
        <w:jc w:val="both"/>
        <w:rPr>
          <w:lang w:val="en-US"/>
        </w:rPr>
      </w:pPr>
      <w:r w:rsidRPr="00CC5656">
        <w:rPr>
          <w:b/>
          <w:noProof/>
          <w:u w:val="single"/>
          <w:lang w:val="en-US"/>
        </w:rPr>
        <w:t>TRAINING OFFICER</w:t>
      </w:r>
      <w:r w:rsidRPr="00CC5656">
        <w:rPr>
          <w:b/>
          <w:lang w:val="en-US"/>
        </w:rPr>
        <w:t xml:space="preserve">, </w:t>
      </w:r>
      <w:r w:rsidRPr="00CC5656">
        <w:rPr>
          <w:lang w:val="en-US"/>
        </w:rPr>
        <w:t>(Gung</w:t>
      </w:r>
      <w:r w:rsidRPr="00CC5656">
        <w:rPr>
          <w:lang w:val="en-US"/>
        </w:rPr>
        <w:noBreakHyphen/>
        <w:t xml:space="preserve">Ho Group) the </w:t>
      </w:r>
      <w:r w:rsidRPr="00CC5656">
        <w:rPr>
          <w:b/>
          <w:lang w:val="en-US"/>
        </w:rPr>
        <w:t xml:space="preserve">Training Officer </w:t>
      </w:r>
      <w:r w:rsidRPr="00CC5656">
        <w:rPr>
          <w:lang w:val="en-US"/>
        </w:rPr>
        <w:t>handles all training of whatever kind, including the training of the group, and any</w:t>
      </w:r>
      <w:r w:rsidRPr="00CC5656">
        <w:rPr>
          <w:b/>
          <w:lang w:val="en-US"/>
        </w:rPr>
        <w:t xml:space="preserve"> </w:t>
      </w:r>
      <w:r w:rsidRPr="00CC5656">
        <w:rPr>
          <w:lang w:val="en-US"/>
        </w:rPr>
        <w:t>school. (HCO PL 2 Dec 68)</w:t>
      </w:r>
    </w:p>
    <w:p w14:paraId="41853A59" w14:textId="77777777" w:rsidR="007A0058" w:rsidRPr="00CC5656" w:rsidRDefault="007A0058" w:rsidP="007A0058">
      <w:pPr>
        <w:spacing w:after="120" w:line="264" w:lineRule="auto"/>
        <w:jc w:val="both"/>
        <w:rPr>
          <w:lang w:val="en-US"/>
        </w:rPr>
      </w:pPr>
      <w:r w:rsidRPr="00CC5656">
        <w:rPr>
          <w:b/>
          <w:noProof/>
          <w:u w:val="single"/>
          <w:lang w:val="en-US"/>
        </w:rPr>
        <w:t>TRAINING OFFICER</w:t>
      </w:r>
      <w:r w:rsidRPr="00CC5656">
        <w:rPr>
          <w:lang w:val="en-US"/>
        </w:rPr>
        <w:t>, the executive who has dominant influence and authority over an organi</w:t>
      </w:r>
      <w:r w:rsidRPr="00CC5656">
        <w:rPr>
          <w:lang w:val="en-US"/>
        </w:rPr>
        <w:softHyphen/>
        <w:t>zation's training systems.</w:t>
      </w:r>
    </w:p>
    <w:p w14:paraId="2F1C4937" w14:textId="77777777" w:rsidR="007A0058" w:rsidRPr="00CC5656" w:rsidRDefault="007A0058" w:rsidP="007A0058">
      <w:pPr>
        <w:spacing w:after="120" w:line="264" w:lineRule="auto"/>
        <w:jc w:val="both"/>
        <w:rPr>
          <w:lang w:val="en-US"/>
        </w:rPr>
      </w:pPr>
      <w:r w:rsidRPr="00CC5656">
        <w:rPr>
          <w:b/>
          <w:noProof/>
          <w:u w:val="single"/>
          <w:lang w:val="en-US"/>
        </w:rPr>
        <w:t>TRAINING, OFF</w:t>
      </w:r>
      <w:r w:rsidRPr="00CC5656">
        <w:rPr>
          <w:b/>
          <w:noProof/>
          <w:u w:val="single"/>
          <w:lang w:val="en-US"/>
        </w:rPr>
        <w:noBreakHyphen/>
        <w:t>THE</w:t>
      </w:r>
      <w:r w:rsidRPr="00CC5656">
        <w:rPr>
          <w:b/>
          <w:noProof/>
          <w:u w:val="single"/>
          <w:lang w:val="en-US"/>
        </w:rPr>
        <w:noBreakHyphen/>
        <w:t>JOB</w:t>
      </w:r>
      <w:r w:rsidRPr="00CC5656">
        <w:rPr>
          <w:lang w:val="en-US"/>
        </w:rPr>
        <w:t>, training that oc</w:t>
      </w:r>
      <w:r w:rsidRPr="00CC5656">
        <w:rPr>
          <w:lang w:val="en-US"/>
        </w:rPr>
        <w:softHyphen/>
        <w:t>curs away from company facilities but which is geared toward meeting company demands. It is training prior to employment or supplementary to on</w:t>
      </w:r>
      <w:r w:rsidRPr="00CC5656">
        <w:rPr>
          <w:lang w:val="en-US"/>
        </w:rPr>
        <w:noBreakHyphen/>
        <w:t>the</w:t>
      </w:r>
      <w:r w:rsidRPr="00CC5656">
        <w:rPr>
          <w:lang w:val="en-US"/>
        </w:rPr>
        <w:noBreakHyphen/>
        <w:t>job training and occurs at a university, trade school or any training center.</w:t>
      </w:r>
    </w:p>
    <w:p w14:paraId="6B31977F" w14:textId="77777777" w:rsidR="007A0058" w:rsidRPr="00CC5656" w:rsidRDefault="007A0058" w:rsidP="007A0058">
      <w:pPr>
        <w:spacing w:after="120" w:line="264" w:lineRule="auto"/>
        <w:jc w:val="both"/>
        <w:rPr>
          <w:lang w:val="en-US"/>
        </w:rPr>
      </w:pPr>
      <w:r w:rsidRPr="00CC5656">
        <w:rPr>
          <w:b/>
          <w:noProof/>
          <w:u w:val="single"/>
          <w:lang w:val="en-US"/>
        </w:rPr>
        <w:t>TRAINING, ON</w:t>
      </w:r>
      <w:r w:rsidRPr="00CC5656">
        <w:rPr>
          <w:b/>
          <w:noProof/>
          <w:u w:val="single"/>
          <w:lang w:val="en-US"/>
        </w:rPr>
        <w:noBreakHyphen/>
        <w:t>THE</w:t>
      </w:r>
      <w:r w:rsidRPr="00CC5656">
        <w:rPr>
          <w:b/>
          <w:noProof/>
          <w:u w:val="single"/>
          <w:lang w:val="en-US"/>
        </w:rPr>
        <w:noBreakHyphen/>
        <w:t>JOB</w:t>
      </w:r>
      <w:r w:rsidRPr="00CC5656">
        <w:rPr>
          <w:lang w:val="en-US"/>
        </w:rPr>
        <w:t>, training of a per</w:t>
      </w:r>
      <w:r w:rsidRPr="00CC5656">
        <w:rPr>
          <w:lang w:val="en-US"/>
        </w:rPr>
        <w:softHyphen/>
        <w:t>son while he is on the job. It would include supervision of his actions and use of machinery and inspection of his products with correction as needed. He may also be engaged in or have completed related textbook study.</w:t>
      </w:r>
    </w:p>
    <w:p w14:paraId="688DDF24" w14:textId="77777777" w:rsidR="007A0058" w:rsidRPr="00CC5656" w:rsidRDefault="007A0058" w:rsidP="007A0058">
      <w:pPr>
        <w:spacing w:after="120" w:line="264" w:lineRule="auto"/>
        <w:jc w:val="both"/>
        <w:rPr>
          <w:lang w:val="en-US"/>
        </w:rPr>
      </w:pPr>
      <w:r w:rsidRPr="00CC5656">
        <w:rPr>
          <w:b/>
          <w:noProof/>
          <w:u w:val="single"/>
          <w:lang w:val="en-US"/>
        </w:rPr>
        <w:t>TRAINING, OUTSIDE</w:t>
      </w:r>
      <w:r w:rsidRPr="00CC5656">
        <w:rPr>
          <w:lang w:val="en-US"/>
        </w:rPr>
        <w:t>, off</w:t>
      </w:r>
      <w:r w:rsidRPr="00CC5656">
        <w:rPr>
          <w:lang w:val="en-US"/>
        </w:rPr>
        <w:noBreakHyphen/>
        <w:t>the</w:t>
      </w:r>
      <w:r w:rsidRPr="00CC5656">
        <w:rPr>
          <w:lang w:val="en-US"/>
        </w:rPr>
        <w:noBreakHyphen/>
        <w:t>job training.</w:t>
      </w:r>
    </w:p>
    <w:p w14:paraId="25B65999" w14:textId="77777777" w:rsidR="007A0058" w:rsidRPr="00CC5656" w:rsidRDefault="007A0058" w:rsidP="007A0058">
      <w:pPr>
        <w:spacing w:after="120" w:line="264" w:lineRule="auto"/>
        <w:jc w:val="both"/>
        <w:rPr>
          <w:lang w:val="en-US"/>
        </w:rPr>
      </w:pPr>
      <w:r w:rsidRPr="00CC5656">
        <w:rPr>
          <w:b/>
          <w:noProof/>
          <w:u w:val="single"/>
          <w:lang w:val="en-US"/>
        </w:rPr>
        <w:t>TRAINING ROUTE</w:t>
      </w:r>
      <w:r w:rsidRPr="00CC5656">
        <w:rPr>
          <w:b/>
          <w:lang w:val="en-US"/>
        </w:rPr>
        <w:t xml:space="preserve">, </w:t>
      </w:r>
      <w:r w:rsidRPr="00CC5656">
        <w:rPr>
          <w:lang w:val="en-US"/>
        </w:rPr>
        <w:t xml:space="preserve">there are two routes to Clear and OT: the </w:t>
      </w:r>
      <w:r w:rsidRPr="00CC5656">
        <w:rPr>
          <w:b/>
          <w:lang w:val="en-US"/>
        </w:rPr>
        <w:t xml:space="preserve">training </w:t>
      </w:r>
      <w:r w:rsidRPr="00CC5656">
        <w:rPr>
          <w:lang w:val="en-US"/>
        </w:rPr>
        <w:t xml:space="preserve">(or professional) </w:t>
      </w:r>
      <w:r w:rsidRPr="00CC5656">
        <w:rPr>
          <w:b/>
          <w:lang w:val="en-US"/>
        </w:rPr>
        <w:t xml:space="preserve">route </w:t>
      </w:r>
      <w:r w:rsidRPr="00CC5656">
        <w:rPr>
          <w:lang w:val="en-US"/>
        </w:rPr>
        <w:t xml:space="preserve">and the processing (or PC) </w:t>
      </w:r>
      <w:r w:rsidRPr="00CC5656">
        <w:rPr>
          <w:b/>
          <w:lang w:val="en-US"/>
        </w:rPr>
        <w:t xml:space="preserve">route. </w:t>
      </w:r>
      <w:r w:rsidRPr="00CC5656">
        <w:rPr>
          <w:lang w:val="en-US"/>
        </w:rPr>
        <w:t xml:space="preserve">A person on this </w:t>
      </w:r>
      <w:r w:rsidRPr="00CC5656">
        <w:rPr>
          <w:b/>
          <w:lang w:val="en-US"/>
        </w:rPr>
        <w:t xml:space="preserve">route (training) </w:t>
      </w:r>
      <w:r w:rsidRPr="00CC5656">
        <w:rPr>
          <w:lang w:val="en-US"/>
        </w:rPr>
        <w:t>co</w:t>
      </w:r>
      <w:r w:rsidRPr="00CC5656">
        <w:rPr>
          <w:lang w:val="en-US"/>
        </w:rPr>
        <w:noBreakHyphen/>
        <w:t>audits up to Expanded Grade IV Release on his HSDC, Academy levels and SHSBC. He receives power processing at a Saint Hill before beginning Solo at an Advanced Org. (SO ED 269 INT)</w:t>
      </w:r>
    </w:p>
    <w:p w14:paraId="5F97FD2D" w14:textId="77777777" w:rsidR="007A0058" w:rsidRPr="00CC5656" w:rsidRDefault="007A0058" w:rsidP="007A0058">
      <w:pPr>
        <w:spacing w:after="120" w:line="264" w:lineRule="auto"/>
        <w:jc w:val="both"/>
        <w:rPr>
          <w:lang w:val="en-US"/>
        </w:rPr>
      </w:pPr>
      <w:r w:rsidRPr="00CC5656">
        <w:rPr>
          <w:b/>
          <w:noProof/>
          <w:u w:val="single"/>
          <w:lang w:val="en-US"/>
        </w:rPr>
        <w:t>TRAINING, SENSITIVITY</w:t>
      </w:r>
      <w:r w:rsidRPr="00CC5656">
        <w:rPr>
          <w:lang w:val="en-US"/>
        </w:rPr>
        <w:t>, group training by which each person develops sensitivity, percep</w:t>
      </w:r>
      <w:r w:rsidRPr="00CC5656">
        <w:rPr>
          <w:lang w:val="en-US"/>
        </w:rPr>
        <w:softHyphen/>
        <w:t>tive abilities and proficiency in ascertaining how others see him.</w:t>
      </w:r>
    </w:p>
    <w:p w14:paraId="64D882D5" w14:textId="77777777" w:rsidR="007A0058" w:rsidRPr="00CC5656" w:rsidRDefault="007A0058" w:rsidP="007A0058">
      <w:pPr>
        <w:spacing w:after="120" w:line="264" w:lineRule="auto"/>
        <w:jc w:val="both"/>
        <w:rPr>
          <w:lang w:val="en-US"/>
        </w:rPr>
      </w:pPr>
      <w:r w:rsidRPr="00CC5656">
        <w:rPr>
          <w:b/>
          <w:noProof/>
          <w:u w:val="single"/>
          <w:lang w:val="en-US"/>
        </w:rPr>
        <w:t>TRAINING, SIMULATED</w:t>
      </w:r>
      <w:r w:rsidRPr="00CC5656">
        <w:rPr>
          <w:lang w:val="en-US"/>
        </w:rPr>
        <w:t>, training given in an environment in which conditions are created that are as alike as possible to actual working conditions.</w:t>
      </w:r>
    </w:p>
    <w:p w14:paraId="61201D43" w14:textId="77777777" w:rsidR="007A0058" w:rsidRPr="00CC5656" w:rsidRDefault="007A0058" w:rsidP="007A0058">
      <w:pPr>
        <w:spacing w:after="120" w:line="264" w:lineRule="auto"/>
        <w:jc w:val="both"/>
        <w:rPr>
          <w:lang w:val="en-US"/>
        </w:rPr>
      </w:pPr>
      <w:r w:rsidRPr="00CC5656">
        <w:rPr>
          <w:b/>
          <w:noProof/>
          <w:u w:val="single"/>
          <w:lang w:val="en-US"/>
        </w:rPr>
        <w:t>TRAINING, T</w:t>
      </w:r>
      <w:r w:rsidRPr="00CC5656">
        <w:rPr>
          <w:b/>
          <w:noProof/>
          <w:u w:val="single"/>
          <w:lang w:val="en-US"/>
        </w:rPr>
        <w:noBreakHyphen/>
        <w:t>GROUP</w:t>
      </w:r>
      <w:r w:rsidRPr="00CC5656">
        <w:rPr>
          <w:lang w:val="en-US"/>
        </w:rPr>
        <w:t>, human relations train</w:t>
      </w:r>
      <w:r w:rsidRPr="00CC5656">
        <w:rPr>
          <w:lang w:val="en-US"/>
        </w:rPr>
        <w:softHyphen/>
        <w:t>ing for employees emphasizing the importance and interplay of personal relationships and events, thus heightening an individual's awareness of him</w:t>
      </w:r>
      <w:r w:rsidRPr="00CC5656">
        <w:rPr>
          <w:lang w:val="en-US"/>
        </w:rPr>
        <w:softHyphen/>
        <w:t>self, his actions and his potential within the group.</w:t>
      </w:r>
    </w:p>
    <w:p w14:paraId="280F8528" w14:textId="77777777" w:rsidR="007A0058" w:rsidRPr="00CC5656" w:rsidRDefault="007A0058" w:rsidP="007A0058">
      <w:pPr>
        <w:spacing w:after="120" w:line="264" w:lineRule="auto"/>
        <w:jc w:val="both"/>
        <w:rPr>
          <w:lang w:val="en-US"/>
        </w:rPr>
      </w:pPr>
      <w:r w:rsidRPr="00CC5656">
        <w:rPr>
          <w:b/>
          <w:noProof/>
          <w:u w:val="single"/>
          <w:lang w:val="en-US"/>
        </w:rPr>
        <w:t>TRAINING TIME</w:t>
      </w:r>
      <w:r w:rsidRPr="00CC5656">
        <w:rPr>
          <w:lang w:val="en-US"/>
        </w:rPr>
        <w:t>, length of time a trainee takes to become standardly accomplished in a job and thus assume responsibility for his work.</w:t>
      </w:r>
    </w:p>
    <w:p w14:paraId="767425FF" w14:textId="77777777" w:rsidR="007A0058" w:rsidRPr="00CC5656" w:rsidRDefault="007A0058" w:rsidP="007A0058">
      <w:pPr>
        <w:spacing w:after="120" w:line="264" w:lineRule="auto"/>
        <w:jc w:val="both"/>
        <w:rPr>
          <w:lang w:val="en-US"/>
        </w:rPr>
      </w:pPr>
      <w:r w:rsidRPr="00CC5656">
        <w:rPr>
          <w:b/>
          <w:noProof/>
          <w:u w:val="single"/>
          <w:lang w:val="en-US"/>
        </w:rPr>
        <w:t>TRAINING, VESTIBULE</w:t>
      </w:r>
      <w:r w:rsidRPr="00CC5656">
        <w:rPr>
          <w:lang w:val="en-US"/>
        </w:rPr>
        <w:t>, employee training given at a location away from the company's work areas but which is equipped to closely approximate actual working conditions.</w:t>
      </w:r>
    </w:p>
    <w:p w14:paraId="60E29900" w14:textId="77777777" w:rsidR="007A0058" w:rsidRPr="00CC5656" w:rsidRDefault="007A0058" w:rsidP="007A0058">
      <w:pPr>
        <w:spacing w:after="120" w:line="264" w:lineRule="auto"/>
        <w:jc w:val="both"/>
        <w:rPr>
          <w:lang w:val="en-US"/>
        </w:rPr>
      </w:pPr>
      <w:r w:rsidRPr="00CC5656">
        <w:rPr>
          <w:b/>
          <w:noProof/>
          <w:u w:val="single"/>
          <w:lang w:val="en-US"/>
        </w:rPr>
        <w:t>TRANSCRIPTION</w:t>
      </w:r>
      <w:r w:rsidRPr="00CC5656">
        <w:rPr>
          <w:b/>
          <w:lang w:val="en-US"/>
        </w:rPr>
        <w:t xml:space="preserve">, </w:t>
      </w:r>
      <w:r w:rsidRPr="00CC5656">
        <w:rPr>
          <w:lang w:val="en-US"/>
        </w:rPr>
        <w:t>an exact, complete, word-for</w:t>
      </w:r>
      <w:r w:rsidRPr="00CC5656">
        <w:rPr>
          <w:lang w:val="en-US"/>
        </w:rPr>
        <w:noBreakHyphen/>
        <w:t>word duplication of what LRH said in a taped lecture; it is proofread, but unedited. (BPL 9 Jan 74 IV)</w:t>
      </w:r>
    </w:p>
    <w:p w14:paraId="70148E75" w14:textId="77777777" w:rsidR="007A0058" w:rsidRPr="00CC5656" w:rsidRDefault="007A0058" w:rsidP="007A0058">
      <w:pPr>
        <w:spacing w:after="120" w:line="264" w:lineRule="auto"/>
        <w:jc w:val="both"/>
        <w:rPr>
          <w:lang w:val="en-US"/>
        </w:rPr>
      </w:pPr>
      <w:r w:rsidRPr="00CC5656">
        <w:rPr>
          <w:b/>
          <w:noProof/>
          <w:u w:val="single"/>
          <w:lang w:val="en-US"/>
        </w:rPr>
        <w:t>TRANSFER</w:t>
      </w:r>
      <w:r w:rsidRPr="00CC5656">
        <w:rPr>
          <w:lang w:val="en-US"/>
        </w:rPr>
        <w:t>, 1. the moving of an employee from one job to another, from one department</w:t>
      </w:r>
      <w:r w:rsidRPr="00CC5656">
        <w:rPr>
          <w:b/>
          <w:lang w:val="en-US"/>
        </w:rPr>
        <w:t xml:space="preserve"> </w:t>
      </w:r>
      <w:r w:rsidRPr="00CC5656">
        <w:rPr>
          <w:lang w:val="en-US"/>
        </w:rPr>
        <w:t>to another or from one geographical location to another. 2. to hand over the possession or legal title of something to another.</w:t>
      </w:r>
    </w:p>
    <w:p w14:paraId="5FAA0933" w14:textId="77777777" w:rsidR="007A0058" w:rsidRPr="00CC5656" w:rsidRDefault="007A0058" w:rsidP="007A0058">
      <w:pPr>
        <w:spacing w:after="120" w:line="264" w:lineRule="auto"/>
        <w:jc w:val="both"/>
        <w:rPr>
          <w:lang w:val="en-US"/>
        </w:rPr>
      </w:pPr>
      <w:r w:rsidRPr="00CC5656">
        <w:rPr>
          <w:b/>
          <w:noProof/>
          <w:u w:val="single"/>
          <w:lang w:val="en-US"/>
        </w:rPr>
        <w:t>TRANSFER AGENT</w:t>
      </w:r>
      <w:r w:rsidRPr="00CC5656">
        <w:rPr>
          <w:lang w:val="en-US"/>
        </w:rPr>
        <w:t>, a person who keeps track of the name, address and number of shares owned by each shareholder. He issues new certificates in the name of transferees and cancels certificates sent in for transfer.</w:t>
      </w:r>
    </w:p>
    <w:p w14:paraId="192FDC8C" w14:textId="77777777" w:rsidR="007A0058" w:rsidRPr="00CC5656" w:rsidRDefault="007A0058" w:rsidP="007A0058">
      <w:pPr>
        <w:spacing w:after="120" w:line="264" w:lineRule="auto"/>
        <w:jc w:val="both"/>
        <w:rPr>
          <w:lang w:val="en-US"/>
        </w:rPr>
      </w:pPr>
      <w:r w:rsidRPr="00CC5656">
        <w:rPr>
          <w:b/>
          <w:noProof/>
          <w:u w:val="single"/>
          <w:lang w:val="en-US"/>
        </w:rPr>
        <w:t>TRANSFER, INTERDEPARTMENTAL</w:t>
      </w:r>
      <w:r w:rsidRPr="00CC5656">
        <w:rPr>
          <w:lang w:val="en-US"/>
        </w:rPr>
        <w:t>, a moving of personnel, materials or equipment from one department to another.</w:t>
      </w:r>
    </w:p>
    <w:p w14:paraId="5C2C935E" w14:textId="77777777" w:rsidR="007A0058" w:rsidRPr="00CC5656" w:rsidRDefault="007A0058" w:rsidP="007A0058">
      <w:pPr>
        <w:spacing w:after="120" w:line="264" w:lineRule="auto"/>
        <w:jc w:val="both"/>
        <w:rPr>
          <w:lang w:val="en-US"/>
        </w:rPr>
      </w:pPr>
      <w:r w:rsidRPr="00CC5656">
        <w:rPr>
          <w:b/>
          <w:noProof/>
          <w:u w:val="single"/>
          <w:lang w:val="en-US"/>
        </w:rPr>
        <w:t>TRANSFER, INTRADEPARTMENTAL</w:t>
      </w:r>
      <w:r w:rsidRPr="00CC5656">
        <w:rPr>
          <w:lang w:val="en-US"/>
        </w:rPr>
        <w:t>, the moving of personnel, materials or equipment inside a department.</w:t>
      </w:r>
    </w:p>
    <w:p w14:paraId="351E52F1" w14:textId="77777777" w:rsidR="007A0058" w:rsidRPr="00CC5656" w:rsidRDefault="007A0058" w:rsidP="007A0058">
      <w:pPr>
        <w:spacing w:after="120" w:line="264" w:lineRule="auto"/>
        <w:jc w:val="both"/>
        <w:rPr>
          <w:lang w:val="en-US"/>
        </w:rPr>
      </w:pPr>
      <w:r w:rsidRPr="00CC5656">
        <w:rPr>
          <w:b/>
          <w:noProof/>
          <w:u w:val="single"/>
          <w:lang w:val="en-US"/>
        </w:rPr>
        <w:t>TRANSFERITIS</w:t>
      </w:r>
      <w:r w:rsidRPr="00CC5656">
        <w:rPr>
          <w:lang w:val="en-US"/>
        </w:rPr>
        <w:t>, people on personnel posts in companies have followed a nineteenth century psychological approach that if a person can't do one post he can be transferred to another post to which he is better "adapted." "Talent," "native skill," all sorts of factors are given. But if a person with all things considered in the first place is then found to do badly on that post, the second think of nineteenth century personnel was to transfer him to another post and yet another and another. The third think when again he fails is then to fire him. Transferring under these circumstances is usually not only wrong for the person but strews the error all through the org. (HCO PL 10 Sept 70)</w:t>
      </w:r>
    </w:p>
    <w:p w14:paraId="6760C090" w14:textId="77777777" w:rsidR="007A0058" w:rsidRPr="00CC5656" w:rsidRDefault="007A0058" w:rsidP="007A0058">
      <w:pPr>
        <w:spacing w:after="120" w:line="264" w:lineRule="auto"/>
        <w:jc w:val="both"/>
        <w:rPr>
          <w:lang w:val="en-US"/>
        </w:rPr>
      </w:pPr>
      <w:r w:rsidRPr="00CC5656">
        <w:rPr>
          <w:b/>
          <w:noProof/>
          <w:u w:val="single"/>
          <w:lang w:val="en-US"/>
        </w:rPr>
        <w:t>TRANSFER, PRODUCTION</w:t>
      </w:r>
      <w:r w:rsidRPr="00CC5656">
        <w:rPr>
          <w:lang w:val="en-US"/>
        </w:rPr>
        <w:t>, the transfer of employees from jobs where production demand has decreased to areas where it has increased. This prevents having to lay off good staff and hire others to man areas of need.</w:t>
      </w:r>
    </w:p>
    <w:p w14:paraId="05C84C6D" w14:textId="77777777" w:rsidR="007A0058" w:rsidRPr="00CC5656" w:rsidRDefault="007A0058" w:rsidP="007A0058">
      <w:pPr>
        <w:spacing w:after="120" w:line="264" w:lineRule="auto"/>
        <w:jc w:val="both"/>
        <w:rPr>
          <w:lang w:val="en-US"/>
        </w:rPr>
      </w:pPr>
      <w:r w:rsidRPr="00CC5656">
        <w:rPr>
          <w:b/>
          <w:noProof/>
          <w:u w:val="single"/>
          <w:lang w:val="en-US"/>
        </w:rPr>
        <w:t>TRANSFER, REPLACEMENT</w:t>
      </w:r>
      <w:r w:rsidRPr="00CC5656">
        <w:rPr>
          <w:lang w:val="en-US"/>
        </w:rPr>
        <w:t>, 1. the trans</w:t>
      </w:r>
      <w:r w:rsidRPr="00CC5656">
        <w:rPr>
          <w:lang w:val="en-US"/>
        </w:rPr>
        <w:softHyphen/>
        <w:t>fer of an individual within a company to fill a vacancy brought about by severance of another or a voluntary departure. 2. the transfer that favors a long</w:t>
      </w:r>
      <w:r w:rsidRPr="00CC5656">
        <w:rPr>
          <w:lang w:val="en-US"/>
        </w:rPr>
        <w:noBreakHyphen/>
        <w:t>service employee, moving him into a position in another department and resulting in the separation of a shorter</w:t>
      </w:r>
      <w:r w:rsidRPr="00CC5656">
        <w:rPr>
          <w:lang w:val="en-US"/>
        </w:rPr>
        <w:noBreakHyphen/>
        <w:t>service person, done only when a company is deteriorating and management is trying to retain its older employees.</w:t>
      </w:r>
    </w:p>
    <w:p w14:paraId="7028AB97" w14:textId="77777777" w:rsidR="007A0058" w:rsidRPr="00CC5656" w:rsidRDefault="007A0058" w:rsidP="007A0058">
      <w:pPr>
        <w:spacing w:after="120" w:line="264" w:lineRule="auto"/>
        <w:jc w:val="both"/>
        <w:rPr>
          <w:lang w:val="en-US"/>
        </w:rPr>
      </w:pPr>
      <w:r w:rsidRPr="00CC5656">
        <w:rPr>
          <w:b/>
          <w:noProof/>
          <w:u w:val="single"/>
          <w:lang w:val="en-US"/>
        </w:rPr>
        <w:t>TRANSIT COMPANIES</w:t>
      </w:r>
      <w:r w:rsidRPr="00CC5656">
        <w:rPr>
          <w:lang w:val="en-US"/>
        </w:rPr>
        <w:t xml:space="preserve">, </w:t>
      </w:r>
      <w:r w:rsidRPr="00CC5656">
        <w:rPr>
          <w:b/>
          <w:lang w:val="en-US"/>
        </w:rPr>
        <w:t xml:space="preserve">transit companies </w:t>
      </w:r>
      <w:r w:rsidRPr="00CC5656">
        <w:rPr>
          <w:lang w:val="en-US"/>
        </w:rPr>
        <w:t>ar</w:t>
      </w:r>
      <w:r w:rsidRPr="00CC5656">
        <w:rPr>
          <w:lang w:val="en-US"/>
        </w:rPr>
        <w:softHyphen/>
        <w:t>range the collection of goods from one place and delivery to the stevedoring company, including clearing the goods through customs. They may or may not own their own transport with which they do this, and may or may not do their own clearance through customs. (FO 2738)</w:t>
      </w:r>
    </w:p>
    <w:p w14:paraId="634BB052" w14:textId="77777777" w:rsidR="007A0058" w:rsidRPr="00CC5656" w:rsidRDefault="007A0058" w:rsidP="007A0058">
      <w:pPr>
        <w:spacing w:after="120" w:line="264" w:lineRule="auto"/>
        <w:jc w:val="both"/>
        <w:rPr>
          <w:lang w:val="en-US"/>
        </w:rPr>
      </w:pPr>
      <w:r w:rsidRPr="00CC5656">
        <w:rPr>
          <w:b/>
          <w:noProof/>
          <w:u w:val="single"/>
          <w:lang w:val="en-US"/>
        </w:rPr>
        <w:t>TRANSLATIONS ADMINISTRATOR</w:t>
      </w:r>
      <w:r w:rsidRPr="00CC5656">
        <w:rPr>
          <w:lang w:val="en-US"/>
        </w:rPr>
        <w:t xml:space="preserve">, in a Scn </w:t>
      </w:r>
      <w:r w:rsidRPr="00CC5656">
        <w:rPr>
          <w:b/>
          <w:lang w:val="en-US"/>
        </w:rPr>
        <w:t xml:space="preserve">Translation </w:t>
      </w:r>
      <w:r w:rsidRPr="00CC5656">
        <w:rPr>
          <w:lang w:val="en-US"/>
        </w:rPr>
        <w:t xml:space="preserve">Unit, there must be someone keeping in the basic admin of the courses being </w:t>
      </w:r>
      <w:r w:rsidRPr="00CC5656">
        <w:rPr>
          <w:b/>
          <w:lang w:val="en-US"/>
        </w:rPr>
        <w:t xml:space="preserve">translated, </w:t>
      </w:r>
      <w:r w:rsidRPr="00CC5656">
        <w:rPr>
          <w:lang w:val="en-US"/>
        </w:rPr>
        <w:t xml:space="preserve">such as updating checksheets and packs, obtaining materials, etc.; and handling the </w:t>
      </w:r>
      <w:r w:rsidRPr="00CC5656">
        <w:rPr>
          <w:b/>
          <w:lang w:val="en-US"/>
        </w:rPr>
        <w:t xml:space="preserve">translators' </w:t>
      </w:r>
      <w:r w:rsidRPr="00CC5656">
        <w:rPr>
          <w:lang w:val="en-US"/>
        </w:rPr>
        <w:t xml:space="preserve">stats, graphs, routing forms, and so on. The person who holds this post is called the </w:t>
      </w:r>
      <w:r w:rsidRPr="00CC5656">
        <w:rPr>
          <w:b/>
          <w:lang w:val="en-US"/>
        </w:rPr>
        <w:t xml:space="preserve">Translations Administrator. </w:t>
      </w:r>
      <w:r w:rsidRPr="00CC5656">
        <w:rPr>
          <w:lang w:val="en-US"/>
        </w:rPr>
        <w:t>(BPL 9 Jan 74 III)</w:t>
      </w:r>
    </w:p>
    <w:p w14:paraId="69B82C5A" w14:textId="77777777" w:rsidR="007A0058" w:rsidRPr="00CC5656" w:rsidRDefault="007A0058" w:rsidP="007A0058">
      <w:pPr>
        <w:spacing w:after="120" w:line="264" w:lineRule="auto"/>
        <w:jc w:val="both"/>
        <w:rPr>
          <w:lang w:val="en-US"/>
        </w:rPr>
      </w:pPr>
      <w:r w:rsidRPr="00CC5656">
        <w:rPr>
          <w:b/>
          <w:noProof/>
          <w:u w:val="single"/>
          <w:lang w:val="en-US"/>
        </w:rPr>
        <w:t>TRANSLATIONS AND INTERPRETA</w:t>
      </w:r>
      <w:r w:rsidRPr="00CC5656">
        <w:rPr>
          <w:b/>
          <w:noProof/>
          <w:u w:val="single"/>
          <w:lang w:val="en-US"/>
        </w:rPr>
        <w:softHyphen/>
        <w:t>TION SECTION</w:t>
      </w:r>
      <w:r w:rsidRPr="00CC5656">
        <w:rPr>
          <w:b/>
          <w:lang w:val="en-US"/>
        </w:rPr>
        <w:t xml:space="preserve">, </w:t>
      </w:r>
      <w:r w:rsidRPr="00CC5656">
        <w:rPr>
          <w:lang w:val="en-US"/>
        </w:rPr>
        <w:t xml:space="preserve">the </w:t>
      </w:r>
      <w:r w:rsidRPr="00CC5656">
        <w:rPr>
          <w:b/>
          <w:lang w:val="en-US"/>
        </w:rPr>
        <w:t>Translations and Inter</w:t>
      </w:r>
      <w:r w:rsidRPr="00CC5656">
        <w:rPr>
          <w:b/>
          <w:lang w:val="en-US"/>
        </w:rPr>
        <w:softHyphen/>
        <w:t xml:space="preserve">pretation section </w:t>
      </w:r>
      <w:r w:rsidRPr="00CC5656">
        <w:rPr>
          <w:lang w:val="en-US"/>
        </w:rPr>
        <w:t>of the Flagship, Division 2, Department 5 now has the duty of training the various languages of this planet to Sea Org members. This section is to compile checksheets for French, Spanish, English, German, Greek for a starter. Also all materials (i.e. books, records, tapes, etc.) are to be compiled. (FO 955)</w:t>
      </w:r>
    </w:p>
    <w:p w14:paraId="598A6E7B" w14:textId="77777777" w:rsidR="007A0058" w:rsidRPr="00CC5656" w:rsidRDefault="007A0058" w:rsidP="007A0058">
      <w:pPr>
        <w:spacing w:after="120" w:line="264" w:lineRule="auto"/>
        <w:jc w:val="both"/>
        <w:rPr>
          <w:lang w:val="en-US"/>
        </w:rPr>
      </w:pPr>
      <w:r w:rsidRPr="00CC5656">
        <w:rPr>
          <w:b/>
          <w:noProof/>
          <w:u w:val="single"/>
          <w:lang w:val="en-US"/>
        </w:rPr>
        <w:t>TRANSLATIONS UNIT</w:t>
      </w:r>
      <w:r w:rsidRPr="00CC5656">
        <w:rPr>
          <w:lang w:val="en-US"/>
        </w:rPr>
        <w:t>, (Pubs Org DK) Trans</w:t>
      </w:r>
      <w:r w:rsidRPr="00CC5656">
        <w:rPr>
          <w:lang w:val="en-US"/>
        </w:rPr>
        <w:softHyphen/>
        <w:t xml:space="preserve">lations Unit produces the valuable final product: the relay of a technology into the understanding of a people. (Includes both </w:t>
      </w:r>
      <w:r w:rsidRPr="00CC5656">
        <w:rPr>
          <w:b/>
          <w:lang w:val="en-US"/>
        </w:rPr>
        <w:t xml:space="preserve">translation </w:t>
      </w:r>
      <w:r w:rsidRPr="00CC5656">
        <w:rPr>
          <w:lang w:val="en-US"/>
        </w:rPr>
        <w:t>tapes and writ</w:t>
      </w:r>
      <w:r w:rsidRPr="00CC5656">
        <w:rPr>
          <w:lang w:val="en-US"/>
        </w:rPr>
        <w:softHyphen/>
        <w:t xml:space="preserve">ten </w:t>
      </w:r>
      <w:r w:rsidRPr="00CC5656">
        <w:rPr>
          <w:b/>
          <w:lang w:val="en-US"/>
        </w:rPr>
        <w:t xml:space="preserve">translations.) </w:t>
      </w:r>
      <w:r w:rsidRPr="00CC5656">
        <w:rPr>
          <w:lang w:val="en-US"/>
        </w:rPr>
        <w:t xml:space="preserve">(BPL 22 Jan 74 II) </w:t>
      </w:r>
      <w:r w:rsidRPr="00CC5656">
        <w:rPr>
          <w:i/>
          <w:lang w:val="en-US"/>
        </w:rPr>
        <w:t>Abbr</w:t>
      </w:r>
      <w:r w:rsidRPr="00CC5656">
        <w:rPr>
          <w:lang w:val="en-US"/>
        </w:rPr>
        <w:t>. TU.</w:t>
      </w:r>
    </w:p>
    <w:p w14:paraId="2EBD5334" w14:textId="77777777" w:rsidR="007A0058" w:rsidRPr="00CC5656" w:rsidRDefault="007A0058" w:rsidP="007A0058">
      <w:pPr>
        <w:spacing w:after="120" w:line="264" w:lineRule="auto"/>
        <w:jc w:val="both"/>
        <w:rPr>
          <w:lang w:val="en-US"/>
        </w:rPr>
      </w:pPr>
      <w:r w:rsidRPr="00CC5656">
        <w:rPr>
          <w:b/>
          <w:noProof/>
          <w:u w:val="single"/>
          <w:lang w:val="en-US"/>
        </w:rPr>
        <w:t>TRANSPORT OF COMPANY (FLAG) PER</w:t>
      </w:r>
      <w:r w:rsidRPr="00CC5656">
        <w:rPr>
          <w:b/>
          <w:noProof/>
          <w:u w:val="single"/>
          <w:lang w:val="en-US"/>
        </w:rPr>
        <w:softHyphen/>
        <w:t>SONNEL</w:t>
      </w:r>
      <w:r w:rsidRPr="00CC5656">
        <w:rPr>
          <w:lang w:val="en-US"/>
        </w:rPr>
        <w:t>, this is defined as the cost of trans</w:t>
      </w:r>
      <w:r w:rsidRPr="00CC5656">
        <w:rPr>
          <w:lang w:val="en-US"/>
        </w:rPr>
        <w:softHyphen/>
        <w:t>porting Flag Personnel to be stationed at Flag. These are either (a) recruits, (b) veterans called for Flag duty or (c) specialized personnel called for Flag duty such as translators. This does not include org or Folo or stationship personnel sent to Flag for training, processing or briefing. A telex or written order signed by the Flag Personnel Procurement Officer (FPPO) and Purser Flag authorizes the expense and Flag expense, and the FPPO is the only terminal who may authorize such an order. (BPL 3 Nov 72RA)</w:t>
      </w:r>
    </w:p>
    <w:p w14:paraId="302DC8A9" w14:textId="77777777" w:rsidR="007A0058" w:rsidRPr="00CC5656" w:rsidRDefault="007A0058" w:rsidP="007A0058">
      <w:pPr>
        <w:spacing w:after="120" w:line="264" w:lineRule="auto"/>
        <w:jc w:val="both"/>
        <w:rPr>
          <w:lang w:val="en-US"/>
        </w:rPr>
      </w:pPr>
      <w:r w:rsidRPr="00CC5656">
        <w:rPr>
          <w:b/>
          <w:noProof/>
          <w:u w:val="single"/>
          <w:lang w:val="en-US"/>
        </w:rPr>
        <w:t>TRANSPORT SUPERVISOR</w:t>
      </w:r>
      <w:r w:rsidRPr="00CC5656">
        <w:rPr>
          <w:lang w:val="en-US"/>
        </w:rPr>
        <w:t xml:space="preserve">, the care and maintenance of vehicles is the responsibility of the </w:t>
      </w:r>
      <w:r w:rsidRPr="00CC5656">
        <w:rPr>
          <w:b/>
          <w:lang w:val="en-US"/>
        </w:rPr>
        <w:t xml:space="preserve">Transport Supervisor. Transport Supervisor </w:t>
      </w:r>
      <w:r w:rsidRPr="00CC5656">
        <w:rPr>
          <w:lang w:val="en-US"/>
        </w:rPr>
        <w:t>keeps a record of servicing and repairs for each vehicle noting date and mileage. He ensures that servicings are done at the correct intervals. Vehicles may only be used with permission of the Transport Supervisor or Chauffeur. Transport Supervisor must ensure that vehicles are properly licensed and insured. (BPL 19 Feb 60)</w:t>
      </w:r>
    </w:p>
    <w:p w14:paraId="6777BBE8" w14:textId="77777777" w:rsidR="007A0058" w:rsidRPr="00CC5656" w:rsidRDefault="007A0058" w:rsidP="007A0058">
      <w:pPr>
        <w:spacing w:after="120" w:line="264" w:lineRule="auto"/>
        <w:jc w:val="both"/>
        <w:rPr>
          <w:lang w:val="en-US"/>
        </w:rPr>
      </w:pPr>
      <w:r w:rsidRPr="00CC5656">
        <w:rPr>
          <w:b/>
          <w:noProof/>
          <w:u w:val="single"/>
          <w:lang w:val="en-US"/>
        </w:rPr>
        <w:t>TRANSPORT UNIT</w:t>
      </w:r>
      <w:r w:rsidRPr="00CC5656">
        <w:rPr>
          <w:lang w:val="en-US"/>
        </w:rPr>
        <w:t xml:space="preserve">, the post of Ship's Boats and Transport I/C and the Boats and </w:t>
      </w:r>
      <w:r w:rsidRPr="00CC5656">
        <w:rPr>
          <w:b/>
          <w:lang w:val="en-US"/>
        </w:rPr>
        <w:t xml:space="preserve">Transport Unit </w:t>
      </w:r>
      <w:r w:rsidRPr="00CC5656">
        <w:rPr>
          <w:lang w:val="en-US"/>
        </w:rPr>
        <w:t>are in Division 4, Department 12 of the Flagship's org board. It has a 24</w:t>
      </w:r>
      <w:r w:rsidRPr="00CC5656">
        <w:rPr>
          <w:lang w:val="en-US"/>
        </w:rPr>
        <w:noBreakHyphen/>
        <w:t>hour duty to provide safe, dependable transport service to the orgs aboard Flag. It is manned by an I/C and two deputies who are on a watch system. For conven</w:t>
      </w:r>
      <w:r w:rsidRPr="00CC5656">
        <w:rPr>
          <w:lang w:val="en-US"/>
        </w:rPr>
        <w:softHyphen/>
        <w:t xml:space="preserve">ience it is called the </w:t>
      </w:r>
      <w:r w:rsidRPr="00CC5656">
        <w:rPr>
          <w:b/>
          <w:lang w:val="en-US"/>
        </w:rPr>
        <w:t xml:space="preserve">Transport Unit </w:t>
      </w:r>
      <w:r w:rsidRPr="00CC5656">
        <w:rPr>
          <w:lang w:val="en-US"/>
        </w:rPr>
        <w:t>and its in</w:t>
      </w:r>
      <w:r w:rsidRPr="00CC5656">
        <w:rPr>
          <w:lang w:val="en-US"/>
        </w:rPr>
        <w:noBreakHyphen/>
        <w:t xml:space="preserve">charge, </w:t>
      </w:r>
      <w:r w:rsidRPr="00CC5656">
        <w:rPr>
          <w:b/>
          <w:lang w:val="en-US"/>
        </w:rPr>
        <w:t xml:space="preserve">Transport </w:t>
      </w:r>
      <w:r w:rsidRPr="00CC5656">
        <w:rPr>
          <w:lang w:val="en-US"/>
        </w:rPr>
        <w:t>I/C. (FO 2677</w:t>
      </w:r>
      <w:r w:rsidRPr="00CC5656">
        <w:rPr>
          <w:lang w:val="en-US"/>
        </w:rPr>
        <w:noBreakHyphen/>
        <w:t>I)</w:t>
      </w:r>
    </w:p>
    <w:p w14:paraId="77709C2E" w14:textId="77777777" w:rsidR="007A0058" w:rsidRPr="00CC5656" w:rsidRDefault="007A0058" w:rsidP="007A0058">
      <w:pPr>
        <w:spacing w:after="120" w:line="264" w:lineRule="auto"/>
        <w:jc w:val="both"/>
        <w:rPr>
          <w:lang w:val="en-US"/>
        </w:rPr>
      </w:pPr>
      <w:r w:rsidRPr="00CC5656">
        <w:rPr>
          <w:b/>
          <w:noProof/>
          <w:u w:val="single"/>
          <w:lang w:val="en-US"/>
        </w:rPr>
        <w:t>TRANSPOSITION</w:t>
      </w:r>
      <w:r w:rsidRPr="00CC5656">
        <w:rPr>
          <w:lang w:val="en-US"/>
        </w:rPr>
        <w:t xml:space="preserve">, (codes and coding) mixing up the sequence of letters, numbers of words is called </w:t>
      </w:r>
      <w:r w:rsidRPr="00CC5656">
        <w:rPr>
          <w:b/>
          <w:lang w:val="en-US"/>
        </w:rPr>
        <w:t xml:space="preserve">transposition. </w:t>
      </w:r>
      <w:r w:rsidRPr="00CC5656">
        <w:rPr>
          <w:lang w:val="en-US"/>
        </w:rPr>
        <w:t>(HCO PL 11 Sept 73)</w:t>
      </w:r>
    </w:p>
    <w:p w14:paraId="362475F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5FF78B63" wp14:editId="36AB4582">
            <wp:extent cx="2658745" cy="2443480"/>
            <wp:effectExtent l="0" t="0" r="0"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3" cstate="screen">
                      <a:extLst>
                        <a:ext uri="{28A0092B-C50C-407E-A947-70E740481C1C}">
                          <a14:useLocalDpi xmlns:a14="http://schemas.microsoft.com/office/drawing/2010/main"/>
                        </a:ext>
                      </a:extLst>
                    </a:blip>
                    <a:srcRect/>
                    <a:stretch>
                      <a:fillRect/>
                    </a:stretch>
                  </pic:blipFill>
                  <pic:spPr bwMode="auto">
                    <a:xfrm>
                      <a:off x="0" y="0"/>
                      <a:ext cx="2658745" cy="2443480"/>
                    </a:xfrm>
                    <a:prstGeom prst="rect">
                      <a:avLst/>
                    </a:prstGeom>
                    <a:noFill/>
                    <a:ln>
                      <a:noFill/>
                    </a:ln>
                  </pic:spPr>
                </pic:pic>
              </a:graphicData>
            </a:graphic>
          </wp:inline>
        </w:drawing>
      </w:r>
    </w:p>
    <w:p w14:paraId="2FCD6150" w14:textId="77777777" w:rsidR="007A0058" w:rsidRPr="00CC5656" w:rsidRDefault="007A0058" w:rsidP="007A0058">
      <w:pPr>
        <w:spacing w:after="120" w:line="264" w:lineRule="auto"/>
        <w:jc w:val="both"/>
        <w:rPr>
          <w:lang w:val="en-US"/>
        </w:rPr>
      </w:pPr>
      <w:r w:rsidRPr="00CC5656">
        <w:rPr>
          <w:b/>
          <w:noProof/>
          <w:u w:val="single"/>
          <w:lang w:val="en-US"/>
        </w:rPr>
        <w:t>TRAVELLING REG GI</w:t>
      </w:r>
      <w:r w:rsidRPr="00CC5656">
        <w:rPr>
          <w:b/>
          <w:lang w:val="en-US"/>
        </w:rPr>
        <w:t xml:space="preserve">, </w:t>
      </w:r>
      <w:r w:rsidRPr="00CC5656">
        <w:rPr>
          <w:lang w:val="en-US"/>
        </w:rPr>
        <w:t>(Division 2 Travelling Reg GI) total monies collected by Division 2 Travelling Registrars for the week. (BFO 119)</w:t>
      </w:r>
    </w:p>
    <w:p w14:paraId="751B0DD4" w14:textId="77777777" w:rsidR="007A0058" w:rsidRPr="00CC5656" w:rsidRDefault="007A0058" w:rsidP="007A0058">
      <w:pPr>
        <w:spacing w:after="120" w:line="264" w:lineRule="auto"/>
        <w:jc w:val="both"/>
        <w:rPr>
          <w:lang w:val="en-US"/>
        </w:rPr>
      </w:pPr>
      <w:r w:rsidRPr="00CC5656">
        <w:rPr>
          <w:b/>
          <w:noProof/>
          <w:u w:val="single"/>
          <w:lang w:val="en-US"/>
        </w:rPr>
        <w:t>TREASON</w:t>
      </w:r>
      <w:r w:rsidRPr="00CC5656">
        <w:rPr>
          <w:b/>
          <w:lang w:val="en-US"/>
        </w:rPr>
        <w:t xml:space="preserve">, 1. </w:t>
      </w:r>
      <w:r w:rsidRPr="00CC5656">
        <w:rPr>
          <w:lang w:val="en-US"/>
        </w:rPr>
        <w:t>when one knowingly takes the pay or favors of a group's or project's enemies while appearing to be a friend of or part of the group or project, the condition is Treason. (HCO PL 6 Oct 67) 2. (below Enemy) is defined as betrayed after trust. Formerly was differently placed and defined as accepting money. (FO 516)</w:t>
      </w:r>
    </w:p>
    <w:p w14:paraId="29EE8111" w14:textId="77777777" w:rsidR="007A0058" w:rsidRPr="00CC5656" w:rsidRDefault="007A0058" w:rsidP="007A0058">
      <w:pPr>
        <w:spacing w:after="120" w:line="264" w:lineRule="auto"/>
        <w:jc w:val="both"/>
        <w:rPr>
          <w:lang w:val="en-US"/>
        </w:rPr>
      </w:pPr>
      <w:r w:rsidRPr="00CC5656">
        <w:rPr>
          <w:b/>
          <w:noProof/>
          <w:u w:val="single"/>
          <w:lang w:val="en-US"/>
        </w:rPr>
        <w:t>TREASON FORMULA</w:t>
      </w:r>
      <w:r w:rsidRPr="00CC5656">
        <w:rPr>
          <w:b/>
          <w:lang w:val="en-US"/>
        </w:rPr>
        <w:t xml:space="preserve">, </w:t>
      </w:r>
      <w:r w:rsidRPr="00CC5656">
        <w:rPr>
          <w:lang w:val="en-US"/>
        </w:rPr>
        <w:t xml:space="preserve">the </w:t>
      </w:r>
      <w:r w:rsidRPr="00CC5656">
        <w:rPr>
          <w:b/>
          <w:lang w:val="en-US"/>
        </w:rPr>
        <w:t xml:space="preserve">formula </w:t>
      </w:r>
      <w:r w:rsidRPr="00CC5656">
        <w:rPr>
          <w:lang w:val="en-US"/>
        </w:rPr>
        <w:t>for the con</w:t>
      </w:r>
      <w:r w:rsidRPr="00CC5656">
        <w:rPr>
          <w:lang w:val="en-US"/>
        </w:rPr>
        <w:softHyphen/>
        <w:t xml:space="preserve">dition of </w:t>
      </w:r>
      <w:r w:rsidRPr="00CC5656">
        <w:rPr>
          <w:b/>
          <w:lang w:val="en-US"/>
        </w:rPr>
        <w:t xml:space="preserve">treason </w:t>
      </w:r>
      <w:r w:rsidRPr="00CC5656">
        <w:rPr>
          <w:lang w:val="en-US"/>
        </w:rPr>
        <w:t>is "find out that you are." (HCO PL 16 Oct 68)</w:t>
      </w:r>
    </w:p>
    <w:p w14:paraId="3DDA372D" w14:textId="77777777" w:rsidR="007A0058" w:rsidRPr="00CC5656" w:rsidRDefault="007A0058" w:rsidP="007A0058">
      <w:pPr>
        <w:spacing w:after="120" w:line="264" w:lineRule="auto"/>
        <w:jc w:val="both"/>
        <w:rPr>
          <w:lang w:val="en-US"/>
        </w:rPr>
      </w:pPr>
      <w:r w:rsidRPr="00CC5656">
        <w:rPr>
          <w:b/>
          <w:noProof/>
          <w:u w:val="single"/>
          <w:lang w:val="en-US"/>
        </w:rPr>
        <w:t>TREASURER</w:t>
      </w:r>
      <w:r w:rsidRPr="00CC5656">
        <w:rPr>
          <w:b/>
          <w:lang w:val="en-US"/>
        </w:rPr>
        <w:t xml:space="preserve">, </w:t>
      </w:r>
      <w:r w:rsidRPr="00CC5656">
        <w:rPr>
          <w:lang w:val="en-US"/>
        </w:rPr>
        <w:t>1. (DCG) Division 3, Treasury Division is headed by the Treasurer. (BPL 4 July 69R VI) 2. purpose: to carry on Scn. To be certain the organization remains solvent. (HCO London, 9 Jan 58)</w:t>
      </w:r>
    </w:p>
    <w:p w14:paraId="7783968E" w14:textId="77777777" w:rsidR="007A0058" w:rsidRPr="00CC5656" w:rsidRDefault="007A0058" w:rsidP="007A0058">
      <w:pPr>
        <w:spacing w:after="120" w:line="264" w:lineRule="auto"/>
        <w:jc w:val="both"/>
        <w:rPr>
          <w:lang w:val="en-US"/>
        </w:rPr>
      </w:pPr>
      <w:r w:rsidRPr="00CC5656">
        <w:rPr>
          <w:b/>
          <w:noProof/>
          <w:u w:val="single"/>
          <w:lang w:val="en-US"/>
        </w:rPr>
        <w:t>TREASURER</w:t>
      </w:r>
      <w:r w:rsidRPr="00CC5656">
        <w:rPr>
          <w:b/>
          <w:lang w:val="en-US"/>
        </w:rPr>
        <w:t xml:space="preserve">, </w:t>
      </w:r>
      <w:r w:rsidRPr="00CC5656">
        <w:rPr>
          <w:lang w:val="en-US"/>
        </w:rPr>
        <w:t>the financial officer of an organiza</w:t>
      </w:r>
      <w:r w:rsidRPr="00CC5656">
        <w:rPr>
          <w:lang w:val="en-US"/>
        </w:rPr>
        <w:softHyphen/>
        <w:t>tion who has charge of its funds and revenue, authorizes expenditures, maintains records of these and associated transactions, and reports directly to the President and Board of Directors.</w:t>
      </w:r>
    </w:p>
    <w:p w14:paraId="0E33C44B" w14:textId="77777777" w:rsidR="007A0058" w:rsidRPr="00CC5656" w:rsidRDefault="007A0058" w:rsidP="007A0058">
      <w:pPr>
        <w:spacing w:after="120" w:line="264" w:lineRule="auto"/>
        <w:jc w:val="both"/>
        <w:rPr>
          <w:i/>
          <w:lang w:val="en-US"/>
        </w:rPr>
      </w:pPr>
      <w:r w:rsidRPr="00CC5656">
        <w:rPr>
          <w:b/>
          <w:noProof/>
          <w:u w:val="single"/>
          <w:lang w:val="en-US"/>
        </w:rPr>
        <w:t>TREASURER BOARD OF DIRECTORS OF HASI, INC.</w:t>
      </w:r>
      <w:r w:rsidRPr="00CC5656">
        <w:rPr>
          <w:b/>
          <w:lang w:val="en-US"/>
        </w:rPr>
        <w:t xml:space="preserve">, </w:t>
      </w:r>
      <w:r w:rsidRPr="00CC5656">
        <w:rPr>
          <w:lang w:val="en-US"/>
        </w:rPr>
        <w:t>oversees all financial records and reports of the company and all branches. Retains the financial, bank account and report files, including tax and non</w:t>
      </w:r>
      <w:r w:rsidRPr="00CC5656">
        <w:rPr>
          <w:lang w:val="en-US"/>
        </w:rPr>
        <w:noBreakHyphen/>
        <w:t xml:space="preserve">profit, status documents. Enforces financial policy within the company and all branches. (HCO PL 18 Dec 64, Saint Hill Org </w:t>
      </w:r>
      <w:r w:rsidRPr="00CC5656">
        <w:rPr>
          <w:i/>
          <w:lang w:val="en-US"/>
        </w:rPr>
        <w:t>Board)</w:t>
      </w:r>
    </w:p>
    <w:p w14:paraId="72FE2AB7" w14:textId="77777777" w:rsidR="007A0058" w:rsidRPr="00CC5656" w:rsidRDefault="007A0058" w:rsidP="007A0058">
      <w:pPr>
        <w:spacing w:after="120" w:line="264" w:lineRule="auto"/>
        <w:jc w:val="both"/>
        <w:rPr>
          <w:lang w:val="en-US"/>
        </w:rPr>
      </w:pPr>
      <w:r w:rsidRPr="00CC5656">
        <w:rPr>
          <w:b/>
          <w:noProof/>
          <w:u w:val="single"/>
          <w:lang w:val="en-US"/>
        </w:rPr>
        <w:t>TREASURY AIDE</w:t>
      </w:r>
      <w:r w:rsidRPr="00CC5656">
        <w:rPr>
          <w:b/>
          <w:lang w:val="en-US"/>
        </w:rPr>
        <w:t xml:space="preserve">, </w:t>
      </w:r>
      <w:r w:rsidRPr="00CC5656">
        <w:rPr>
          <w:lang w:val="en-US"/>
        </w:rPr>
        <w:t>1. Treasury Aide (CS</w:t>
      </w:r>
      <w:r w:rsidRPr="00CC5656">
        <w:rPr>
          <w:lang w:val="en-US"/>
        </w:rPr>
        <w:noBreakHyphen/>
        <w:t xml:space="preserve">3) is located on the org board over Division 3. Her area of responsibility is that of Treasury Division 3s. (FDD 18 Treas INT) At this time </w:t>
      </w:r>
      <w:r w:rsidRPr="00CC5656">
        <w:rPr>
          <w:b/>
          <w:lang w:val="en-US"/>
        </w:rPr>
        <w:t xml:space="preserve">Treasury Aide </w:t>
      </w:r>
      <w:r w:rsidRPr="00CC5656">
        <w:rPr>
          <w:lang w:val="en-US"/>
        </w:rPr>
        <w:t>was a full Commodore's Staff Aide post not to be confused with the later created, junior post of Treasury Aide FB. 2. 1 expect these things from Treasury Aide, quite in addition to "regular duties," (a) to keep logistics flowing and crews uniformed. (b) to keep all outstanding money in the world collected up and not back</w:t>
      </w:r>
      <w:r w:rsidRPr="00CC5656">
        <w:rPr>
          <w:lang w:val="en-US"/>
        </w:rPr>
        <w:noBreakHyphen/>
        <w:t xml:space="preserve">dated which destroys it. (c) to get proper FP known and used in every area. (FO 3179) [At this time </w:t>
      </w:r>
      <w:r w:rsidRPr="00CC5656">
        <w:rPr>
          <w:b/>
          <w:lang w:val="en-US"/>
        </w:rPr>
        <w:t xml:space="preserve">Treasury Aide </w:t>
      </w:r>
      <w:r w:rsidRPr="00CC5656">
        <w:rPr>
          <w:lang w:val="en-US"/>
        </w:rPr>
        <w:t>and CS</w:t>
      </w:r>
      <w:r w:rsidRPr="00CC5656">
        <w:rPr>
          <w:lang w:val="en-US"/>
        </w:rPr>
        <w:noBreakHyphen/>
        <w:t>3 were two separate Commodore's Staff Aide posts.]</w:t>
      </w:r>
    </w:p>
    <w:p w14:paraId="1BB99489" w14:textId="77777777" w:rsidR="007A0058" w:rsidRPr="00CC5656" w:rsidRDefault="007A0058" w:rsidP="007A0058">
      <w:pPr>
        <w:spacing w:after="120" w:line="264" w:lineRule="auto"/>
        <w:jc w:val="both"/>
        <w:rPr>
          <w:lang w:val="en-US"/>
        </w:rPr>
      </w:pPr>
      <w:r w:rsidRPr="00CC5656">
        <w:rPr>
          <w:b/>
          <w:noProof/>
          <w:u w:val="single"/>
          <w:lang w:val="en-US"/>
        </w:rPr>
        <w:t>TREASURY AIDE FB</w:t>
      </w:r>
      <w:r w:rsidRPr="00CC5656">
        <w:rPr>
          <w:b/>
          <w:lang w:val="en-US"/>
        </w:rPr>
        <w:t xml:space="preserve">, </w:t>
      </w:r>
      <w:r w:rsidRPr="00CC5656">
        <w:rPr>
          <w:lang w:val="en-US"/>
        </w:rPr>
        <w:t>(Bureau head of Flag Bureau 3, Treasury Bureau) responsible for the production of Treasury Bureau, getting all Bureau 3 products produced in volume, Treasury Bureau FP originations, FP No. 1 for the FB, seeing that security is maintained with money and data, keeps ethics in in Bureau 3 and FB on finance matters, sees that income is far greater than outgo. (BFO 94 Attachment)</w:t>
      </w:r>
    </w:p>
    <w:p w14:paraId="39840E88" w14:textId="77777777" w:rsidR="007A0058" w:rsidRPr="00CC5656" w:rsidRDefault="007A0058" w:rsidP="007A0058">
      <w:pPr>
        <w:spacing w:after="120" w:line="264" w:lineRule="auto"/>
        <w:jc w:val="both"/>
        <w:rPr>
          <w:lang w:val="en-US"/>
        </w:rPr>
      </w:pPr>
      <w:r w:rsidRPr="00CC5656">
        <w:rPr>
          <w:b/>
          <w:noProof/>
          <w:u w:val="single"/>
          <w:lang w:val="en-US"/>
        </w:rPr>
        <w:t>TREASURY BUREAU</w:t>
      </w:r>
      <w:r w:rsidRPr="00CC5656">
        <w:rPr>
          <w:b/>
          <w:lang w:val="en-US"/>
        </w:rPr>
        <w:t xml:space="preserve">, </w:t>
      </w:r>
      <w:r w:rsidRPr="00CC5656">
        <w:rPr>
          <w:lang w:val="en-US"/>
        </w:rPr>
        <w:t>(Flag) contains Ac</w:t>
      </w:r>
      <w:r w:rsidRPr="00CC5656">
        <w:rPr>
          <w:lang w:val="en-US"/>
        </w:rPr>
        <w:softHyphen/>
        <w:t>counts Branch with a VFP of accurate statements that go out on schedule to all orgs and individuals who owe Flag monies, Flag Service Consultant Branch with a VFP of high volume advance payments, Flag Collections Branch with a VFP of high volume credit collections from orgs and individuals, and Income Branch with a VFP of rapidly and accurately invoiced, banked and disbursed income from the field and on</w:t>
      </w:r>
      <w:r w:rsidRPr="00CC5656">
        <w:rPr>
          <w:lang w:val="en-US"/>
        </w:rPr>
        <w:noBreakHyphen/>
        <w:t>board. (FO 3385</w:t>
      </w:r>
      <w:r w:rsidRPr="00CC5656">
        <w:rPr>
          <w:lang w:val="en-US"/>
        </w:rPr>
        <w:noBreakHyphen/>
        <w:t>II)</w:t>
      </w:r>
    </w:p>
    <w:p w14:paraId="1A2E4B2E" w14:textId="77777777" w:rsidR="007A0058" w:rsidRPr="00CC5656" w:rsidRDefault="007A0058" w:rsidP="007A0058">
      <w:pPr>
        <w:spacing w:after="120" w:line="264" w:lineRule="auto"/>
        <w:jc w:val="both"/>
        <w:rPr>
          <w:lang w:val="en-US"/>
        </w:rPr>
      </w:pPr>
      <w:r w:rsidRPr="00CC5656">
        <w:rPr>
          <w:b/>
          <w:noProof/>
          <w:u w:val="single"/>
          <w:lang w:val="en-US"/>
        </w:rPr>
        <w:t>TREASURY DIVISION</w:t>
      </w:r>
      <w:r w:rsidRPr="00CC5656">
        <w:rPr>
          <w:b/>
          <w:lang w:val="en-US"/>
        </w:rPr>
        <w:t xml:space="preserve">, 1. Treasury, </w:t>
      </w:r>
      <w:r w:rsidRPr="00CC5656">
        <w:rPr>
          <w:lang w:val="en-US"/>
        </w:rPr>
        <w:t>through its standard actions, creates and maintains and improves those material conditions without which no org could hope to survive or expand. The action is basically one of putting the org there</w:t>
      </w:r>
      <w:r w:rsidRPr="00CC5656">
        <w:rPr>
          <w:lang w:val="en-US"/>
        </w:rPr>
        <w:noBreakHyphen/>
        <w:t>providing it with the body (MEST) and energy (funds) without which production becomes almost impossible. (BPL 26 Feb 72R IV) 2. the department (or division) that has charge of the income and expenses. (HCO Admin Letter 30 Jul 75) 3. Division 3. (HCO PL 8 Nov 73RA)</w:t>
      </w:r>
    </w:p>
    <w:p w14:paraId="7D06DA08" w14:textId="77777777" w:rsidR="007A0058" w:rsidRPr="00CC5656" w:rsidRDefault="007A0058" w:rsidP="007A0058">
      <w:pPr>
        <w:spacing w:after="120" w:line="264" w:lineRule="auto"/>
        <w:jc w:val="both"/>
        <w:rPr>
          <w:lang w:val="en-US"/>
        </w:rPr>
      </w:pPr>
      <w:r w:rsidRPr="00CC5656">
        <w:rPr>
          <w:b/>
          <w:noProof/>
          <w:u w:val="single"/>
          <w:lang w:val="en-US"/>
        </w:rPr>
        <w:t>TREASURY ESTABLISHMENT OFFICER</w:t>
      </w:r>
      <w:r w:rsidRPr="00CC5656">
        <w:rPr>
          <w:b/>
          <w:lang w:val="en-US"/>
        </w:rPr>
        <w:t xml:space="preserve">, </w:t>
      </w:r>
      <w:r w:rsidRPr="00CC5656">
        <w:rPr>
          <w:lang w:val="en-US"/>
        </w:rPr>
        <w:t xml:space="preserve">the Treasury Establishment Officer establishes and maintains the Treasury Division. (HCO PL 7 Mar 72) </w:t>
      </w:r>
      <w:r w:rsidRPr="00CC5656">
        <w:rPr>
          <w:i/>
          <w:lang w:val="en-US"/>
        </w:rPr>
        <w:t xml:space="preserve">Abbr. </w:t>
      </w:r>
      <w:r w:rsidRPr="00CC5656">
        <w:rPr>
          <w:lang w:val="en-US"/>
        </w:rPr>
        <w:t>TREO.</w:t>
      </w:r>
    </w:p>
    <w:p w14:paraId="0AE75933" w14:textId="77777777" w:rsidR="007A0058" w:rsidRPr="00CC5656" w:rsidRDefault="007A0058" w:rsidP="007A0058">
      <w:pPr>
        <w:spacing w:after="120" w:line="264" w:lineRule="auto"/>
        <w:jc w:val="both"/>
        <w:rPr>
          <w:lang w:val="en-US"/>
        </w:rPr>
      </w:pPr>
      <w:r w:rsidRPr="00CC5656">
        <w:rPr>
          <w:b/>
          <w:noProof/>
          <w:u w:val="single"/>
          <w:lang w:val="en-US"/>
        </w:rPr>
        <w:t>TREASURY FB NEWSLETTER</w:t>
      </w:r>
      <w:r w:rsidRPr="00CC5656">
        <w:rPr>
          <w:b/>
          <w:lang w:val="en-US"/>
        </w:rPr>
        <w:t xml:space="preserve">, </w:t>
      </w:r>
      <w:r w:rsidRPr="00CC5656">
        <w:rPr>
          <w:lang w:val="en-US"/>
        </w:rPr>
        <w:t>the Trea</w:t>
      </w:r>
      <w:r w:rsidRPr="00CC5656">
        <w:rPr>
          <w:lang w:val="en-US"/>
        </w:rPr>
        <w:softHyphen/>
        <w:t>sury FB Newsletter is published monthly and has org execs as its public. The purpose of the Treasury FB Newsletter is to keep an ideal scene of prosperity and expansion mocked up and make finance policy better known and accepted by org execs; to create enthusiasm toward getting it applied and keep those who are upstat in regards to solvency highly validated. (ED 33 FB)</w:t>
      </w:r>
    </w:p>
    <w:p w14:paraId="6855A968" w14:textId="77777777" w:rsidR="007A0058" w:rsidRPr="00CC5656" w:rsidRDefault="007A0058" w:rsidP="007A0058">
      <w:pPr>
        <w:spacing w:after="120" w:line="264" w:lineRule="auto"/>
        <w:jc w:val="both"/>
        <w:rPr>
          <w:lang w:val="en-US"/>
        </w:rPr>
      </w:pPr>
      <w:r w:rsidRPr="00CC5656">
        <w:rPr>
          <w:b/>
          <w:noProof/>
          <w:u w:val="single"/>
          <w:lang w:val="en-US"/>
        </w:rPr>
        <w:t>TREASURY INSPECTORS</w:t>
      </w:r>
      <w:r w:rsidRPr="00CC5656">
        <w:rPr>
          <w:b/>
          <w:lang w:val="en-US"/>
        </w:rPr>
        <w:t xml:space="preserve">, </w:t>
      </w:r>
      <w:r w:rsidRPr="00CC5656">
        <w:rPr>
          <w:lang w:val="en-US"/>
        </w:rPr>
        <w:t>inspectors oper</w:t>
      </w:r>
      <w:r w:rsidRPr="00CC5656">
        <w:rPr>
          <w:lang w:val="en-US"/>
        </w:rPr>
        <w:softHyphen/>
        <w:t>ate from the Treasury Bureau 3 of a Continental Liaison Office. The inspectors are a mobile team operating from the CLO, but with only external duties (outside the CLO). The inspectors can travel from one org to the next, without being attached to any org in particular, nor subject to any orders from local executives. Their function is to move in heavily to inspect and correct, where a Division 3 has failed to be established, manned, supervised and operated successfully by local executives. (CBO 125)</w:t>
      </w:r>
    </w:p>
    <w:p w14:paraId="3950D73E" w14:textId="77777777" w:rsidR="007A0058" w:rsidRPr="00CC5656" w:rsidRDefault="007A0058" w:rsidP="007A0058">
      <w:pPr>
        <w:spacing w:after="120" w:line="264" w:lineRule="auto"/>
        <w:jc w:val="both"/>
        <w:rPr>
          <w:lang w:val="en-US"/>
        </w:rPr>
      </w:pPr>
      <w:r w:rsidRPr="00CC5656">
        <w:rPr>
          <w:b/>
          <w:noProof/>
          <w:u w:val="single"/>
          <w:lang w:val="en-US"/>
        </w:rPr>
        <w:t>TREASURY SECRETARY</w:t>
      </w:r>
      <w:r w:rsidRPr="00CC5656">
        <w:rPr>
          <w:b/>
          <w:lang w:val="en-US"/>
        </w:rPr>
        <w:t xml:space="preserve">, </w:t>
      </w:r>
      <w:r w:rsidRPr="00CC5656">
        <w:rPr>
          <w:lang w:val="en-US"/>
        </w:rPr>
        <w:t>it is the specific duty of the Treasury Secretary in an org to pick up and trace the course of every particle of money through the entire organization, from the time it enters through the mail or with a customer, until it exits from the org as a disbursement or a reserve action. That is quite a job, and it is the most important job a Treasury Secretary has got. It sums up the purpose of the post. It is called accounts policing. To police something means, "to control, regulate, keep in order, administer." The anatomy of accounts policing is: (1) policing income to ensure that the org is collecting the income from the services that it delivers, and that all org income is channeled into Treasury and into the bank without delays. (2) policing disbursements to ensure that financial planning occurs and that only monies which are so designated and authorized are allocated out of the org accounts. (3) policing reserves to ensure that the org never spends more than it makes, and that it builds up substantial reserves through excellent control of its income-outgo flows. (BPL 1 Feb 72 I)</w:t>
      </w:r>
    </w:p>
    <w:p w14:paraId="6D5E44E8" w14:textId="77777777" w:rsidR="007A0058" w:rsidRPr="00CC5656" w:rsidRDefault="007A0058" w:rsidP="007A0058">
      <w:pPr>
        <w:spacing w:after="120" w:line="264" w:lineRule="auto"/>
        <w:jc w:val="both"/>
        <w:rPr>
          <w:lang w:val="en-US"/>
        </w:rPr>
      </w:pPr>
      <w:r w:rsidRPr="00CC5656">
        <w:rPr>
          <w:b/>
          <w:noProof/>
          <w:u w:val="single"/>
          <w:lang w:val="en-US"/>
        </w:rPr>
        <w:t>TREASURY STOCK</w:t>
      </w:r>
      <w:r w:rsidRPr="00CC5656">
        <w:rPr>
          <w:b/>
          <w:lang w:val="en-US"/>
        </w:rPr>
        <w:t xml:space="preserve">, </w:t>
      </w:r>
      <w:r w:rsidRPr="00CC5656">
        <w:rPr>
          <w:lang w:val="en-US"/>
        </w:rPr>
        <w:t>see STOCK, TREASURY.</w:t>
      </w:r>
    </w:p>
    <w:p w14:paraId="54865AE3" w14:textId="77777777" w:rsidR="007A0058" w:rsidRPr="00CC5656" w:rsidRDefault="007A0058" w:rsidP="007A0058">
      <w:pPr>
        <w:spacing w:after="120" w:line="264" w:lineRule="auto"/>
        <w:jc w:val="both"/>
        <w:rPr>
          <w:lang w:val="en-US"/>
        </w:rPr>
      </w:pPr>
      <w:r w:rsidRPr="00CC5656">
        <w:rPr>
          <w:b/>
          <w:noProof/>
          <w:u w:val="single"/>
          <w:lang w:val="en-US"/>
        </w:rPr>
        <w:t>TREND</w:t>
      </w:r>
      <w:r w:rsidRPr="00CC5656">
        <w:rPr>
          <w:b/>
          <w:lang w:val="en-US"/>
        </w:rPr>
        <w:t xml:space="preserve">, 1. trend </w:t>
      </w:r>
      <w:r w:rsidRPr="00CC5656">
        <w:rPr>
          <w:lang w:val="en-US"/>
        </w:rPr>
        <w:t>means the tendency of statistics to average out up, level or down over several weeks or even months as long as the situation remains. Trends can be anything from danger to power, depending on the slant and its steepness. An upward trend even if only slightly upward shows people are trying and level or downward shows it is in trouble. Trend is the overall measure of expansion or contraction and is the most valuable of statistic messages. (HCO PL 3 Oct 70) 2. long range drifts up or down. (HCO PL 20 Oct 67)</w:t>
      </w:r>
    </w:p>
    <w:p w14:paraId="415991C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3965F52" wp14:editId="1AD3B77D">
            <wp:extent cx="2758440" cy="2059305"/>
            <wp:effectExtent l="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4" cstate="screen">
                      <a:extLst>
                        <a:ext uri="{28A0092B-C50C-407E-A947-70E740481C1C}">
                          <a14:useLocalDpi xmlns:a14="http://schemas.microsoft.com/office/drawing/2010/main"/>
                        </a:ext>
                      </a:extLst>
                    </a:blip>
                    <a:srcRect/>
                    <a:stretch>
                      <a:fillRect/>
                    </a:stretch>
                  </pic:blipFill>
                  <pic:spPr bwMode="auto">
                    <a:xfrm>
                      <a:off x="0" y="0"/>
                      <a:ext cx="2758440" cy="2059305"/>
                    </a:xfrm>
                    <a:prstGeom prst="rect">
                      <a:avLst/>
                    </a:prstGeom>
                    <a:noFill/>
                    <a:ln>
                      <a:noFill/>
                    </a:ln>
                  </pic:spPr>
                </pic:pic>
              </a:graphicData>
            </a:graphic>
          </wp:inline>
        </w:drawing>
      </w:r>
    </w:p>
    <w:p w14:paraId="243B4F6C" w14:textId="77777777" w:rsidR="007A0058" w:rsidRPr="00CC5656" w:rsidRDefault="007A0058" w:rsidP="007A0058">
      <w:pPr>
        <w:spacing w:after="120" w:line="264" w:lineRule="auto"/>
        <w:jc w:val="both"/>
        <w:rPr>
          <w:lang w:val="en-US"/>
        </w:rPr>
      </w:pPr>
      <w:r w:rsidRPr="00CC5656">
        <w:rPr>
          <w:b/>
          <w:noProof/>
          <w:u w:val="single"/>
          <w:lang w:val="en-US"/>
        </w:rPr>
        <w:t>TREND LINE</w:t>
      </w:r>
      <w:r w:rsidRPr="00CC5656">
        <w:rPr>
          <w:b/>
          <w:lang w:val="en-US"/>
        </w:rPr>
        <w:t xml:space="preserve">, </w:t>
      </w:r>
      <w:r w:rsidRPr="00CC5656">
        <w:rPr>
          <w:lang w:val="en-US"/>
        </w:rPr>
        <w:t xml:space="preserve">one draws a </w:t>
      </w:r>
      <w:r w:rsidRPr="00CC5656">
        <w:rPr>
          <w:b/>
          <w:lang w:val="en-US"/>
        </w:rPr>
        <w:t xml:space="preserve">trend line </w:t>
      </w:r>
      <w:r w:rsidRPr="00CC5656">
        <w:rPr>
          <w:lang w:val="en-US"/>
        </w:rPr>
        <w:t>by choosing the mid</w:t>
      </w:r>
      <w:r w:rsidRPr="00CC5656">
        <w:rPr>
          <w:lang w:val="en-US"/>
        </w:rPr>
        <w:noBreakHyphen/>
        <w:t>way point highs and lows and drawing a fine. (HCO PL 6 Nov 66 I)</w:t>
      </w:r>
    </w:p>
    <w:p w14:paraId="1262B5EF" w14:textId="77777777" w:rsidR="007A0058" w:rsidRPr="00CC5656" w:rsidRDefault="007A0058" w:rsidP="007A0058">
      <w:pPr>
        <w:spacing w:after="120" w:line="264" w:lineRule="auto"/>
        <w:jc w:val="both"/>
        <w:rPr>
          <w:lang w:val="en-US"/>
        </w:rPr>
      </w:pPr>
      <w:r w:rsidRPr="00CC5656">
        <w:rPr>
          <w:b/>
          <w:noProof/>
          <w:u w:val="single"/>
          <w:lang w:val="en-US"/>
        </w:rPr>
        <w:t>TRIAL BALANCE</w:t>
      </w:r>
      <w:r w:rsidRPr="00CC5656">
        <w:rPr>
          <w:b/>
          <w:lang w:val="en-US"/>
        </w:rPr>
        <w:t xml:space="preserve">, </w:t>
      </w:r>
      <w:r w:rsidRPr="00CC5656">
        <w:rPr>
          <w:lang w:val="en-US"/>
        </w:rPr>
        <w:t>a check of the debit and credit sides of a double</w:t>
      </w:r>
      <w:r w:rsidRPr="00CC5656">
        <w:rPr>
          <w:lang w:val="en-US"/>
        </w:rPr>
        <w:noBreakHyphen/>
        <w:t>entry ledger. The sum of the debits should equal the sum of the credits or there is an error.</w:t>
      </w:r>
    </w:p>
    <w:p w14:paraId="6FEA412D" w14:textId="77777777" w:rsidR="007A0058" w:rsidRPr="00CC5656" w:rsidRDefault="007A0058" w:rsidP="007A0058">
      <w:pPr>
        <w:spacing w:after="120" w:line="264" w:lineRule="auto"/>
        <w:jc w:val="both"/>
        <w:rPr>
          <w:lang w:val="en-US"/>
        </w:rPr>
      </w:pPr>
      <w:r w:rsidRPr="00CC5656">
        <w:rPr>
          <w:b/>
          <w:noProof/>
          <w:u w:val="single"/>
          <w:lang w:val="en-US"/>
        </w:rPr>
        <w:t>TRIANGULAR SYSTEM</w:t>
      </w:r>
      <w:r w:rsidRPr="00CC5656">
        <w:rPr>
          <w:b/>
          <w:lang w:val="en-US"/>
        </w:rPr>
        <w:t xml:space="preserve">, </w:t>
      </w:r>
      <w:r w:rsidRPr="00CC5656">
        <w:rPr>
          <w:lang w:val="en-US"/>
        </w:rPr>
        <w:t>a system by which the Org Officer and the Product Officer are handled by an Executive Director or Commanding Officer. The Commanding Officer, if he were operating with a Product Officer and an Org Officer would be the Planning Officer. He's the Planning and Coordinating Officer. (FEBC 7, 7101C23 SO III)</w:t>
      </w:r>
    </w:p>
    <w:p w14:paraId="08D353C3" w14:textId="77777777" w:rsidR="007A0058" w:rsidRPr="00CC5656" w:rsidRDefault="007A0058" w:rsidP="007A0058">
      <w:pPr>
        <w:spacing w:after="120" w:line="264" w:lineRule="auto"/>
        <w:jc w:val="both"/>
        <w:rPr>
          <w:lang w:val="en-US"/>
        </w:rPr>
      </w:pPr>
      <w:r w:rsidRPr="00CC5656">
        <w:rPr>
          <w:b/>
          <w:noProof/>
          <w:u w:val="single"/>
          <w:lang w:val="en-US"/>
        </w:rPr>
        <w:t>TRIPLE BONUS SYSTEM</w:t>
      </w:r>
      <w:r w:rsidRPr="00CC5656">
        <w:rPr>
          <w:b/>
          <w:lang w:val="en-US"/>
        </w:rPr>
        <w:t xml:space="preserve">,this </w:t>
      </w:r>
      <w:r w:rsidRPr="00CC5656">
        <w:rPr>
          <w:lang w:val="en-US"/>
        </w:rPr>
        <w:t xml:space="preserve">is called a </w:t>
      </w:r>
      <w:r w:rsidRPr="00CC5656">
        <w:rPr>
          <w:b/>
          <w:lang w:val="en-US"/>
        </w:rPr>
        <w:t xml:space="preserve">triple bonus system </w:t>
      </w:r>
      <w:r w:rsidRPr="00CC5656">
        <w:rPr>
          <w:lang w:val="en-US"/>
        </w:rPr>
        <w:t xml:space="preserve">as it has three stages of </w:t>
      </w:r>
      <w:r w:rsidRPr="00CC5656">
        <w:rPr>
          <w:b/>
          <w:lang w:val="en-US"/>
        </w:rPr>
        <w:t xml:space="preserve">bonus. </w:t>
      </w:r>
      <w:r w:rsidRPr="00CC5656">
        <w:rPr>
          <w:lang w:val="en-US"/>
        </w:rPr>
        <w:t xml:space="preserve">The </w:t>
      </w:r>
      <w:r w:rsidRPr="00CC5656">
        <w:rPr>
          <w:b/>
          <w:lang w:val="en-US"/>
        </w:rPr>
        <w:t xml:space="preserve">bonuses </w:t>
      </w:r>
      <w:r w:rsidRPr="00CC5656">
        <w:rPr>
          <w:lang w:val="en-US"/>
        </w:rPr>
        <w:t>are payrolls B, C and D. (FSO 135R)</w:t>
      </w:r>
    </w:p>
    <w:p w14:paraId="2E410F6C" w14:textId="77777777" w:rsidR="007A0058" w:rsidRPr="00CC5656" w:rsidRDefault="007A0058" w:rsidP="007A0058">
      <w:pPr>
        <w:spacing w:after="120" w:line="264" w:lineRule="auto"/>
        <w:jc w:val="both"/>
        <w:rPr>
          <w:lang w:val="en-US"/>
        </w:rPr>
      </w:pPr>
      <w:r w:rsidRPr="00CC5656">
        <w:rPr>
          <w:b/>
          <w:noProof/>
          <w:u w:val="single"/>
          <w:lang w:val="en-US"/>
        </w:rPr>
        <w:t>TRIPLE FLOW TRAINING</w:t>
      </w:r>
      <w:r w:rsidRPr="00CC5656">
        <w:rPr>
          <w:b/>
          <w:lang w:val="en-US"/>
        </w:rPr>
        <w:t xml:space="preserve">, </w:t>
      </w:r>
      <w:r w:rsidRPr="00CC5656">
        <w:rPr>
          <w:lang w:val="en-US"/>
        </w:rPr>
        <w:t xml:space="preserve">there are </w:t>
      </w:r>
      <w:r w:rsidRPr="00CC5656">
        <w:rPr>
          <w:b/>
          <w:lang w:val="en-US"/>
        </w:rPr>
        <w:t xml:space="preserve">three </w:t>
      </w:r>
      <w:r w:rsidRPr="00CC5656">
        <w:rPr>
          <w:lang w:val="en-US"/>
        </w:rPr>
        <w:t xml:space="preserve">basic </w:t>
      </w:r>
      <w:r w:rsidRPr="00CC5656">
        <w:rPr>
          <w:b/>
          <w:lang w:val="en-US"/>
        </w:rPr>
        <w:t xml:space="preserve">flows </w:t>
      </w:r>
      <w:r w:rsidRPr="00CC5656">
        <w:rPr>
          <w:lang w:val="en-US"/>
        </w:rPr>
        <w:t xml:space="preserve">in tech </w:t>
      </w:r>
      <w:r w:rsidRPr="00CC5656">
        <w:rPr>
          <w:b/>
          <w:lang w:val="en-US"/>
        </w:rPr>
        <w:t xml:space="preserve">training: </w:t>
      </w:r>
      <w:r w:rsidRPr="00CC5656">
        <w:rPr>
          <w:lang w:val="en-US"/>
        </w:rPr>
        <w:t>inflow, outflow, crossflow. This is the same as in processing where one always runs three flows or "triples." Flow 1 is inflow, or another to self</w:t>
      </w:r>
    </w:p>
    <w:p w14:paraId="10F962D3" w14:textId="77777777" w:rsidR="007A0058" w:rsidRPr="00CC5656" w:rsidRDefault="00CC5656" w:rsidP="007A0058">
      <w:pPr>
        <w:spacing w:after="120" w:line="264" w:lineRule="auto"/>
        <w:ind w:firstLine="720"/>
        <w:jc w:val="both"/>
        <w:rPr>
          <w:lang w:val="en-US"/>
        </w:rPr>
      </w:pPr>
      <w:r w:rsidRPr="00CC5656">
        <w:rPr>
          <w:noProof/>
          <w:sz w:val="20"/>
          <w:lang w:val="en-US"/>
        </w:rPr>
        <mc:AlternateContent>
          <mc:Choice Requires="wps">
            <w:drawing>
              <wp:anchor distT="0" distB="0" distL="114300" distR="114300" simplePos="0" relativeHeight="251661312" behindDoc="0" locked="0" layoutInCell="1" allowOverlap="1" wp14:anchorId="47330310" wp14:editId="0B094FB0">
                <wp:simplePos x="0" y="0"/>
                <wp:positionH relativeFrom="column">
                  <wp:posOffset>650240</wp:posOffset>
                </wp:positionH>
                <wp:positionV relativeFrom="paragraph">
                  <wp:posOffset>178435</wp:posOffset>
                </wp:positionV>
                <wp:extent cx="342900" cy="0"/>
                <wp:effectExtent l="0" t="0" r="0" b="0"/>
                <wp:wrapNone/>
                <wp:docPr id="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0A1D1" id="Line 13"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14.05pt" to="78.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74LwIAAFQ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">
                <v:stroke endarrow="block"/>
              </v:line>
            </w:pict>
          </mc:Fallback>
        </mc:AlternateContent>
      </w:r>
      <w:r w:rsidR="007A0058" w:rsidRPr="00CC5656">
        <w:rPr>
          <w:lang w:val="en-US"/>
        </w:rPr>
        <w:t>(1)              inflow,</w:t>
      </w:r>
    </w:p>
    <w:p w14:paraId="4A510228" w14:textId="77777777" w:rsidR="007A0058" w:rsidRPr="00CC5656" w:rsidRDefault="007A0058" w:rsidP="007A0058">
      <w:pPr>
        <w:spacing w:after="120" w:line="264" w:lineRule="auto"/>
        <w:jc w:val="both"/>
        <w:rPr>
          <w:lang w:val="en-US"/>
        </w:rPr>
      </w:pPr>
      <w:r w:rsidRPr="00CC5656">
        <w:rPr>
          <w:lang w:val="en-US"/>
        </w:rPr>
        <w:t>Flow 2 is outflow, or self to another</w:t>
      </w:r>
    </w:p>
    <w:p w14:paraId="20CC99A4" w14:textId="77777777" w:rsidR="007A0058" w:rsidRPr="00CC5656" w:rsidRDefault="00CC5656" w:rsidP="007A0058">
      <w:pPr>
        <w:spacing w:after="120" w:line="264" w:lineRule="auto"/>
        <w:ind w:firstLine="720"/>
        <w:jc w:val="both"/>
        <w:rPr>
          <w:lang w:val="en-US"/>
        </w:rPr>
      </w:pPr>
      <w:r w:rsidRPr="00CC5656">
        <w:rPr>
          <w:noProof/>
          <w:sz w:val="20"/>
          <w:lang w:val="en-US"/>
        </w:rPr>
        <mc:AlternateContent>
          <mc:Choice Requires="wps">
            <w:drawing>
              <wp:anchor distT="0" distB="0" distL="114300" distR="114300" simplePos="0" relativeHeight="251662336" behindDoc="0" locked="0" layoutInCell="1" allowOverlap="1" wp14:anchorId="7F42C25D" wp14:editId="3F27692A">
                <wp:simplePos x="0" y="0"/>
                <wp:positionH relativeFrom="column">
                  <wp:posOffset>669290</wp:posOffset>
                </wp:positionH>
                <wp:positionV relativeFrom="paragraph">
                  <wp:posOffset>190500</wp:posOffset>
                </wp:positionV>
                <wp:extent cx="342900" cy="0"/>
                <wp:effectExtent l="0" t="0" r="0" b="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CC0FC" id="Line 1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pt,15pt" to="7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">
                <v:stroke startarrow="block"/>
              </v:line>
            </w:pict>
          </mc:Fallback>
        </mc:AlternateContent>
      </w:r>
      <w:r w:rsidR="007A0058" w:rsidRPr="00CC5656">
        <w:rPr>
          <w:lang w:val="en-US"/>
        </w:rPr>
        <w:t>(2)             outflow,</w:t>
      </w:r>
    </w:p>
    <w:p w14:paraId="642EEBA3" w14:textId="77777777" w:rsidR="007A0058" w:rsidRPr="00CC5656" w:rsidRDefault="00CC5656" w:rsidP="007A0058">
      <w:pPr>
        <w:spacing w:after="120" w:line="264" w:lineRule="auto"/>
        <w:jc w:val="both"/>
        <w:rPr>
          <w:lang w:val="en-US"/>
        </w:rPr>
      </w:pPr>
      <w:r w:rsidRPr="00CC5656">
        <w:rPr>
          <w:noProof/>
          <w:sz w:val="20"/>
          <w:lang w:val="en-US"/>
        </w:rPr>
        <mc:AlternateContent>
          <mc:Choice Requires="wps">
            <w:drawing>
              <wp:anchor distT="0" distB="0" distL="114300" distR="114300" simplePos="0" relativeHeight="251663360" behindDoc="0" locked="0" layoutInCell="1" allowOverlap="1" wp14:anchorId="65FA4201" wp14:editId="4CC300B8">
                <wp:simplePos x="0" y="0"/>
                <wp:positionH relativeFrom="column">
                  <wp:posOffset>869315</wp:posOffset>
                </wp:positionH>
                <wp:positionV relativeFrom="paragraph">
                  <wp:posOffset>244475</wp:posOffset>
                </wp:positionV>
                <wp:extent cx="0" cy="342900"/>
                <wp:effectExtent l="0" t="0" r="0" b="0"/>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B8374" id="Line 1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19.25pt" to="68.4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">
                <v:stroke startarrow="block" endarrow="block"/>
              </v:line>
            </w:pict>
          </mc:Fallback>
        </mc:AlternateContent>
      </w:r>
      <w:r w:rsidR="007A0058" w:rsidRPr="00CC5656">
        <w:rPr>
          <w:lang w:val="en-US"/>
        </w:rPr>
        <w:t xml:space="preserve">Flow 3 is crossflow, or others to others </w:t>
      </w:r>
    </w:p>
    <w:p w14:paraId="7712BBDB" w14:textId="77777777" w:rsidR="007A0058" w:rsidRPr="00CC5656" w:rsidRDefault="007A0058" w:rsidP="007A0058">
      <w:pPr>
        <w:spacing w:after="120" w:line="264" w:lineRule="auto"/>
        <w:ind w:firstLine="720"/>
        <w:jc w:val="both"/>
        <w:rPr>
          <w:lang w:val="en-US"/>
        </w:rPr>
      </w:pPr>
      <w:r w:rsidRPr="00CC5656">
        <w:rPr>
          <w:lang w:val="en-US"/>
        </w:rPr>
        <w:t>(3)              crossflow.</w:t>
      </w:r>
    </w:p>
    <w:p w14:paraId="24BDB320" w14:textId="77777777" w:rsidR="007A0058" w:rsidRPr="00CC5656" w:rsidRDefault="007A0058" w:rsidP="007A0058">
      <w:pPr>
        <w:spacing w:after="120" w:line="264" w:lineRule="auto"/>
        <w:jc w:val="both"/>
        <w:rPr>
          <w:lang w:val="en-US"/>
        </w:rPr>
      </w:pPr>
      <w:r w:rsidRPr="00CC5656">
        <w:rPr>
          <w:lang w:val="en-US"/>
        </w:rPr>
        <w:t>In training this becomes: Flow 1</w:t>
      </w:r>
      <w:r w:rsidRPr="00CC5656">
        <w:rPr>
          <w:lang w:val="en-US"/>
        </w:rPr>
        <w:noBreakHyphen/>
        <w:t>learning the data (inflow). Flow 2</w:t>
      </w:r>
      <w:r w:rsidRPr="00CC5656">
        <w:rPr>
          <w:lang w:val="en-US"/>
        </w:rPr>
        <w:noBreakHyphen/>
        <w:t>applying the data (outflow). Flow 3</w:t>
      </w:r>
      <w:r w:rsidRPr="00CC5656">
        <w:rPr>
          <w:lang w:val="en-US"/>
        </w:rPr>
        <w:noBreakHyphen/>
        <w:t>getting others to apply the data (cross</w:t>
      </w:r>
      <w:r w:rsidRPr="00CC5656">
        <w:rPr>
          <w:lang w:val="en-US"/>
        </w:rPr>
        <w:softHyphen/>
        <w:t>flow). One learns the technical data of any level on an Academy or Saint Hill course. One becomes flubless in applying the tech to others by doing a properly supervised internship in the Qualifica</w:t>
      </w:r>
      <w:r w:rsidRPr="00CC5656">
        <w:rPr>
          <w:lang w:val="en-US"/>
        </w:rPr>
        <w:softHyphen/>
        <w:t xml:space="preserve">tions Division of a Scn org or Saint Hill. One gets others to apply the data by doing a case supervisor course and apprenticeship for the level in an official Scn org or Saint Hill. Thus we have </w:t>
      </w:r>
      <w:r w:rsidRPr="00CC5656">
        <w:rPr>
          <w:b/>
          <w:lang w:val="en-US"/>
        </w:rPr>
        <w:t xml:space="preserve">triple flow training. </w:t>
      </w:r>
      <w:r w:rsidRPr="00CC5656">
        <w:rPr>
          <w:lang w:val="en-US"/>
        </w:rPr>
        <w:t>(BPL 26 Apr 73RI)</w:t>
      </w:r>
    </w:p>
    <w:p w14:paraId="1C8DA220"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FFF834F" wp14:editId="385D6031">
            <wp:extent cx="2651125" cy="3734435"/>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2651125" cy="3734435"/>
                    </a:xfrm>
                    <a:prstGeom prst="rect">
                      <a:avLst/>
                    </a:prstGeom>
                    <a:noFill/>
                    <a:ln>
                      <a:noFill/>
                    </a:ln>
                  </pic:spPr>
                </pic:pic>
              </a:graphicData>
            </a:graphic>
          </wp:inline>
        </w:drawing>
      </w:r>
    </w:p>
    <w:p w14:paraId="009174C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1400041" wp14:editId="3F56B041">
            <wp:extent cx="2681605" cy="1882775"/>
            <wp:effectExtent l="0" t="0" r="0"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2681605" cy="1882775"/>
                    </a:xfrm>
                    <a:prstGeom prst="rect">
                      <a:avLst/>
                    </a:prstGeom>
                    <a:noFill/>
                    <a:ln>
                      <a:noFill/>
                    </a:ln>
                  </pic:spPr>
                </pic:pic>
              </a:graphicData>
            </a:graphic>
          </wp:inline>
        </w:drawing>
      </w:r>
    </w:p>
    <w:p w14:paraId="6738BC65" w14:textId="77777777" w:rsidR="007A0058" w:rsidRPr="00CC5656" w:rsidRDefault="007A0058" w:rsidP="007A0058">
      <w:pPr>
        <w:spacing w:after="120" w:line="264" w:lineRule="auto"/>
        <w:jc w:val="both"/>
        <w:rPr>
          <w:lang w:val="en-US"/>
        </w:rPr>
      </w:pPr>
      <w:r w:rsidRPr="00CC5656">
        <w:rPr>
          <w:b/>
          <w:noProof/>
          <w:u w:val="single"/>
          <w:lang w:val="en-US"/>
        </w:rPr>
        <w:t>TROUBLE AREA QUESTIONNAIRE</w:t>
      </w:r>
      <w:r w:rsidRPr="00CC5656">
        <w:rPr>
          <w:lang w:val="en-US"/>
        </w:rPr>
        <w:t>, where a danger condition is assigned to a junior, request that he write up his overts and withholds and any known out</w:t>
      </w:r>
      <w:r w:rsidRPr="00CC5656">
        <w:rPr>
          <w:lang w:val="en-US"/>
        </w:rPr>
        <w:noBreakHyphen/>
        <w:t>ethics situation and turn them in. Require that each one write up and fully execute the First Dynamic Danger Formula for himself personally and turn it in. If the necessity to by</w:t>
      </w:r>
      <w:r w:rsidRPr="00CC5656">
        <w:rPr>
          <w:lang w:val="en-US"/>
        </w:rPr>
        <w:noBreakHyphen/>
        <w:t>pass continues or if an area or person did not comply, use a meter and assess the Trouble Area Questionnaire. Each question that read is given two</w:t>
      </w:r>
      <w:r w:rsidRPr="00CC5656">
        <w:rPr>
          <w:lang w:val="en-US"/>
        </w:rPr>
        <w:noBreakHyphen/>
        <w:t xml:space="preserve">way communication until each </w:t>
      </w:r>
      <w:r w:rsidRPr="00CC5656">
        <w:rPr>
          <w:b/>
          <w:lang w:val="en-US"/>
        </w:rPr>
        <w:t xml:space="preserve">question </w:t>
      </w:r>
      <w:r w:rsidRPr="00CC5656">
        <w:rPr>
          <w:lang w:val="en-US"/>
        </w:rPr>
        <w:t xml:space="preserve">that read has attained a floating needle. The </w:t>
      </w:r>
      <w:r w:rsidRPr="00CC5656">
        <w:rPr>
          <w:b/>
          <w:lang w:val="en-US"/>
        </w:rPr>
        <w:t>question</w:t>
      </w:r>
      <w:r w:rsidRPr="00CC5656">
        <w:rPr>
          <w:b/>
          <w:lang w:val="en-US"/>
        </w:rPr>
        <w:softHyphen/>
        <w:t xml:space="preserve">naire </w:t>
      </w:r>
      <w:r w:rsidRPr="00CC5656">
        <w:rPr>
          <w:lang w:val="en-US"/>
        </w:rPr>
        <w:t xml:space="preserve">can also be used to help find a why (it will not directly find one as the why has to be rephrased for each individual). A why should always be found for individuals in a danger condition. A short form </w:t>
      </w:r>
      <w:r w:rsidRPr="00CC5656">
        <w:rPr>
          <w:b/>
          <w:lang w:val="en-US"/>
        </w:rPr>
        <w:t xml:space="preserve">(Trouble Area </w:t>
      </w:r>
      <w:r w:rsidRPr="00CC5656">
        <w:rPr>
          <w:lang w:val="en-US"/>
        </w:rPr>
        <w:t>Short Form) can be done on someone who is an "old hand" and knows the tune. (HCO PL 9 Apr 72)</w:t>
      </w:r>
    </w:p>
    <w:p w14:paraId="06A055F3" w14:textId="77777777" w:rsidR="007A0058" w:rsidRPr="00CC5656" w:rsidRDefault="007A0058" w:rsidP="007A0058">
      <w:pPr>
        <w:spacing w:after="120" w:line="264" w:lineRule="auto"/>
        <w:jc w:val="both"/>
        <w:rPr>
          <w:lang w:val="en-US"/>
        </w:rPr>
      </w:pPr>
      <w:r w:rsidRPr="00CC5656">
        <w:rPr>
          <w:b/>
          <w:noProof/>
          <w:u w:val="single"/>
          <w:lang w:val="en-US"/>
        </w:rPr>
        <w:t>TROUBLE AREA SHORT FORM</w:t>
      </w:r>
      <w:r w:rsidRPr="00CC5656">
        <w:rPr>
          <w:lang w:val="en-US"/>
        </w:rPr>
        <w:t>, see TROUBLE AREA QUESTIONNAIRE.</w:t>
      </w:r>
    </w:p>
    <w:p w14:paraId="500DEF64" w14:textId="77777777" w:rsidR="007A0058" w:rsidRPr="00CC5656" w:rsidRDefault="007A0058" w:rsidP="007A0058">
      <w:pPr>
        <w:spacing w:after="120" w:line="264" w:lineRule="auto"/>
        <w:jc w:val="both"/>
        <w:rPr>
          <w:lang w:val="en-US"/>
        </w:rPr>
      </w:pPr>
      <w:r w:rsidRPr="00CC5656">
        <w:rPr>
          <w:b/>
          <w:noProof/>
          <w:u w:val="single"/>
          <w:lang w:val="en-US"/>
        </w:rPr>
        <w:t>TROUBLESHOOTER</w:t>
      </w:r>
      <w:r w:rsidRPr="00CC5656">
        <w:rPr>
          <w:lang w:val="en-US"/>
        </w:rPr>
        <w:t>, see EXPEDITERS.</w:t>
      </w:r>
    </w:p>
    <w:p w14:paraId="41A5BE4C" w14:textId="77777777" w:rsidR="007A0058" w:rsidRPr="00CC5656" w:rsidRDefault="007A0058" w:rsidP="007A0058">
      <w:pPr>
        <w:spacing w:after="120" w:line="264" w:lineRule="auto"/>
        <w:jc w:val="both"/>
        <w:rPr>
          <w:lang w:val="en-US"/>
        </w:rPr>
      </w:pPr>
      <w:r w:rsidRPr="00CC5656">
        <w:rPr>
          <w:b/>
          <w:noProof/>
          <w:u w:val="single"/>
          <w:lang w:val="en-US"/>
        </w:rPr>
        <w:t>TROUBLESOME RELATIONS</w:t>
      </w:r>
      <w:r w:rsidRPr="00CC5656">
        <w:rPr>
          <w:lang w:val="en-US"/>
        </w:rPr>
        <w:t xml:space="preserve">, </w:t>
      </w:r>
      <w:r w:rsidRPr="00CC5656">
        <w:rPr>
          <w:b/>
          <w:lang w:val="en-US"/>
        </w:rPr>
        <w:t xml:space="preserve">troublesome relations </w:t>
      </w:r>
      <w:r w:rsidRPr="00CC5656">
        <w:rPr>
          <w:lang w:val="en-US"/>
        </w:rPr>
        <w:t>is a catch all to include all those relations which the organization has not handled with its various publics and which then wind up on Guardian lines. In this category fall business firms which sue the organization, threatening former Scientologists expelled by the Church, non-authorized squirrel groups, hostile members of the immediate community and so on. (BPL 20 May 70 I)</w:t>
      </w:r>
    </w:p>
    <w:p w14:paraId="0E8243D4" w14:textId="77777777" w:rsidR="007A0058" w:rsidRPr="00CC5656" w:rsidRDefault="007A0058" w:rsidP="007A0058">
      <w:pPr>
        <w:spacing w:after="120" w:line="264" w:lineRule="auto"/>
        <w:jc w:val="both"/>
        <w:rPr>
          <w:i/>
          <w:lang w:val="en-US"/>
        </w:rPr>
      </w:pPr>
      <w:r w:rsidRPr="00CC5656">
        <w:rPr>
          <w:b/>
          <w:noProof/>
          <w:u w:val="single"/>
          <w:lang w:val="en-US"/>
        </w:rPr>
        <w:t>TRUE GROUP</w:t>
      </w:r>
      <w:r w:rsidRPr="00CC5656">
        <w:rPr>
          <w:lang w:val="en-US"/>
        </w:rPr>
        <w:t>, could be defined as one which has (a) a theta goal, (b) an active and skilled manage</w:t>
      </w:r>
      <w:r w:rsidRPr="00CC5656">
        <w:rPr>
          <w:lang w:val="en-US"/>
        </w:rPr>
        <w:softHyphen/>
        <w:t xml:space="preserve">ment working only in the service of the </w:t>
      </w:r>
      <w:r w:rsidRPr="00CC5656">
        <w:rPr>
          <w:b/>
          <w:lang w:val="en-US"/>
        </w:rPr>
        <w:t xml:space="preserve">group </w:t>
      </w:r>
      <w:r w:rsidRPr="00CC5656">
        <w:rPr>
          <w:lang w:val="en-US"/>
        </w:rPr>
        <w:t xml:space="preserve">to accomplish the theta goal and (c) participant members who fully contribute to the </w:t>
      </w:r>
      <w:r w:rsidRPr="00CC5656">
        <w:rPr>
          <w:b/>
          <w:lang w:val="en-US"/>
        </w:rPr>
        <w:t xml:space="preserve">group </w:t>
      </w:r>
      <w:r w:rsidRPr="00CC5656">
        <w:rPr>
          <w:lang w:val="en-US"/>
        </w:rPr>
        <w:t xml:space="preserve">and its goals and who are contributed to by the </w:t>
      </w:r>
      <w:r w:rsidRPr="00CC5656">
        <w:rPr>
          <w:b/>
          <w:lang w:val="en-US"/>
        </w:rPr>
        <w:t xml:space="preserve">group; </w:t>
      </w:r>
      <w:r w:rsidRPr="00CC5656">
        <w:rPr>
          <w:lang w:val="en-US"/>
        </w:rPr>
        <w:t>and which has high ARC between goal and manage</w:t>
      </w:r>
      <w:r w:rsidRPr="00CC5656">
        <w:rPr>
          <w:lang w:val="en-US"/>
        </w:rPr>
        <w:softHyphen/>
        <w:t xml:space="preserve">ment, management and </w:t>
      </w:r>
      <w:r w:rsidRPr="00CC5656">
        <w:rPr>
          <w:b/>
          <w:lang w:val="en-US"/>
        </w:rPr>
        <w:t xml:space="preserve">group, group </w:t>
      </w:r>
      <w:r w:rsidRPr="00CC5656">
        <w:rPr>
          <w:lang w:val="en-US"/>
        </w:rPr>
        <w:t xml:space="preserve">and goal. </w:t>
      </w:r>
      <w:r w:rsidRPr="00CC5656">
        <w:rPr>
          <w:i/>
          <w:lang w:val="en-US"/>
        </w:rPr>
        <w:t>(HTLTAE, P. 99)</w:t>
      </w:r>
    </w:p>
    <w:p w14:paraId="3670C3CE" w14:textId="77777777" w:rsidR="007A0058" w:rsidRPr="00CC5656" w:rsidRDefault="007A0058" w:rsidP="007A0058">
      <w:pPr>
        <w:spacing w:after="120" w:line="264" w:lineRule="auto"/>
        <w:jc w:val="both"/>
        <w:rPr>
          <w:lang w:val="en-US"/>
        </w:rPr>
      </w:pPr>
      <w:r w:rsidRPr="00CC5656">
        <w:rPr>
          <w:b/>
          <w:noProof/>
          <w:u w:val="single"/>
          <w:lang w:val="en-US"/>
        </w:rPr>
        <w:t>TRUE GROUP MEMBER</w:t>
      </w:r>
      <w:r w:rsidRPr="00CC5656">
        <w:rPr>
          <w:lang w:val="en-US"/>
        </w:rPr>
        <w:t>, (Gung</w:t>
      </w:r>
      <w:r w:rsidRPr="00CC5656">
        <w:rPr>
          <w:lang w:val="en-US"/>
        </w:rPr>
        <w:noBreakHyphen/>
        <w:t xml:space="preserve">Ho Group) one must sharply differentiate in giving out "membership" cards between the contributor of money or things and the action member, by always calling the money contributor an "associate" or a "patron" and the time and effort contributor a "full member" or a </w:t>
      </w:r>
      <w:r w:rsidRPr="00CC5656">
        <w:rPr>
          <w:b/>
          <w:lang w:val="en-US"/>
        </w:rPr>
        <w:t xml:space="preserve">"true group member" </w:t>
      </w:r>
      <w:r w:rsidRPr="00CC5656">
        <w:rPr>
          <w:lang w:val="en-US"/>
        </w:rPr>
        <w:t>or an "active member" on the card. An active member should have a full credentials card with picture, thumb print and description. (HCO PL 3 Dec 68)</w:t>
      </w:r>
    </w:p>
    <w:p w14:paraId="1F147A9F" w14:textId="77777777" w:rsidR="007A0058" w:rsidRPr="00CC5656" w:rsidRDefault="007A0058" w:rsidP="007A0058">
      <w:pPr>
        <w:spacing w:after="120" w:line="264" w:lineRule="auto"/>
        <w:jc w:val="both"/>
        <w:rPr>
          <w:lang w:val="en-US"/>
        </w:rPr>
      </w:pPr>
      <w:r w:rsidRPr="00CC5656">
        <w:rPr>
          <w:b/>
          <w:noProof/>
          <w:u w:val="single"/>
          <w:lang w:val="en-US"/>
        </w:rPr>
        <w:t>TRUNK CALL</w:t>
      </w:r>
      <w:r w:rsidRPr="00CC5656">
        <w:rPr>
          <w:lang w:val="en-US"/>
        </w:rPr>
        <w:t>, toll call. (BPL 31 Oct 63R)</w:t>
      </w:r>
    </w:p>
    <w:p w14:paraId="6FB0F5DC" w14:textId="77777777" w:rsidR="007A0058" w:rsidRPr="00CC5656" w:rsidRDefault="007A0058" w:rsidP="007A0058">
      <w:pPr>
        <w:spacing w:after="120" w:line="264" w:lineRule="auto"/>
        <w:jc w:val="both"/>
        <w:rPr>
          <w:lang w:val="en-US"/>
        </w:rPr>
      </w:pPr>
      <w:r w:rsidRPr="00CC5656">
        <w:rPr>
          <w:b/>
          <w:noProof/>
          <w:u w:val="single"/>
          <w:lang w:val="en-US"/>
        </w:rPr>
        <w:t>TRUST</w:t>
      </w:r>
      <w:r w:rsidRPr="00CC5656">
        <w:rPr>
          <w:b/>
          <w:lang w:val="en-US"/>
        </w:rPr>
        <w:t xml:space="preserve">, </w:t>
      </w:r>
      <w:r w:rsidRPr="00CC5656">
        <w:rPr>
          <w:lang w:val="en-US"/>
        </w:rPr>
        <w:t>1. two or more corporations joined for the purpose of reducing competition and controlling prices throughout an industry. 2. a fund, estate, property, etc., placed in another's nominal owner</w:t>
      </w:r>
      <w:r w:rsidRPr="00CC5656">
        <w:rPr>
          <w:lang w:val="en-US"/>
        </w:rPr>
        <w:softHyphen/>
        <w:t>ship to be held, used or disposed of to the advantage of a named beneficiary. 3. the people managing a trust or the assets so held in trust.</w:t>
      </w:r>
    </w:p>
    <w:p w14:paraId="72D4D96D" w14:textId="77777777" w:rsidR="007A0058" w:rsidRPr="00CC5656" w:rsidRDefault="007A0058" w:rsidP="007A0058">
      <w:pPr>
        <w:spacing w:after="120" w:line="264" w:lineRule="auto"/>
        <w:jc w:val="both"/>
        <w:rPr>
          <w:lang w:val="en-US"/>
        </w:rPr>
      </w:pPr>
      <w:r w:rsidRPr="00CC5656">
        <w:rPr>
          <w:b/>
          <w:noProof/>
          <w:u w:val="single"/>
          <w:lang w:val="en-US"/>
        </w:rPr>
        <w:t>TRUSTBUSTER</w:t>
      </w:r>
      <w:r w:rsidRPr="00CC5656">
        <w:rPr>
          <w:lang w:val="en-US"/>
        </w:rPr>
        <w:t>, a government official employed to investigate and dissolve illegal business combi</w:t>
      </w:r>
      <w:r w:rsidRPr="00CC5656">
        <w:rPr>
          <w:lang w:val="en-US"/>
        </w:rPr>
        <w:softHyphen/>
        <w:t>nations or trusts.</w:t>
      </w:r>
    </w:p>
    <w:p w14:paraId="6AA62900" w14:textId="77777777" w:rsidR="007A0058" w:rsidRPr="00CC5656" w:rsidRDefault="007A0058" w:rsidP="007A0058">
      <w:pPr>
        <w:spacing w:after="120" w:line="264" w:lineRule="auto"/>
        <w:jc w:val="both"/>
        <w:rPr>
          <w:lang w:val="en-US"/>
        </w:rPr>
      </w:pPr>
      <w:r w:rsidRPr="00CC5656">
        <w:rPr>
          <w:b/>
          <w:noProof/>
          <w:u w:val="single"/>
          <w:lang w:val="en-US"/>
        </w:rPr>
        <w:t>TRUST COMPANY</w:t>
      </w:r>
      <w:r w:rsidRPr="00CC5656">
        <w:rPr>
          <w:lang w:val="en-US"/>
        </w:rPr>
        <w:t>, see COMPANY, TRUST.</w:t>
      </w:r>
    </w:p>
    <w:p w14:paraId="037FCF54" w14:textId="77777777" w:rsidR="007A0058" w:rsidRPr="00CC5656" w:rsidRDefault="007A0058" w:rsidP="007A0058">
      <w:pPr>
        <w:spacing w:after="120" w:line="264" w:lineRule="auto"/>
        <w:jc w:val="both"/>
        <w:rPr>
          <w:lang w:val="en-US"/>
        </w:rPr>
      </w:pPr>
      <w:r w:rsidRPr="00CC5656">
        <w:rPr>
          <w:b/>
          <w:noProof/>
          <w:u w:val="single"/>
          <w:lang w:val="en-US"/>
        </w:rPr>
        <w:t>TRUSTEE</w:t>
      </w:r>
      <w:r w:rsidRPr="00CC5656">
        <w:rPr>
          <w:lang w:val="en-US"/>
        </w:rPr>
        <w:t>, 1. an individual or agent, such as a bank, holding legal title to property in order to administer it for a beneficiary. 2. a board member elected or appointed to direct the policies and funds of an institution. 3. in law, a garnishee or debtor against whom a plaintiff has instituted process of garnishment of money or property.</w:t>
      </w:r>
    </w:p>
    <w:p w14:paraId="59417353" w14:textId="77777777" w:rsidR="007A0058" w:rsidRPr="00CC5656" w:rsidRDefault="007A0058" w:rsidP="007A0058">
      <w:pPr>
        <w:spacing w:after="120" w:line="264" w:lineRule="auto"/>
        <w:jc w:val="both"/>
        <w:rPr>
          <w:lang w:val="en-US"/>
        </w:rPr>
      </w:pPr>
      <w:r w:rsidRPr="00CC5656">
        <w:rPr>
          <w:b/>
          <w:noProof/>
          <w:u w:val="single"/>
          <w:lang w:val="en-US"/>
        </w:rPr>
        <w:t>TRUST FUND</w:t>
      </w:r>
      <w:r w:rsidRPr="00CC5656">
        <w:rPr>
          <w:lang w:val="en-US"/>
        </w:rPr>
        <w:t>, an estate, usually money and securities, held or settled in trust.</w:t>
      </w:r>
    </w:p>
    <w:p w14:paraId="3EF21EA1" w14:textId="77777777" w:rsidR="007A0058" w:rsidRPr="00CC5656" w:rsidRDefault="007A0058" w:rsidP="007A0058">
      <w:pPr>
        <w:spacing w:after="120" w:line="264" w:lineRule="auto"/>
        <w:jc w:val="both"/>
        <w:rPr>
          <w:lang w:val="en-US"/>
        </w:rPr>
      </w:pPr>
      <w:r w:rsidRPr="00CC5656">
        <w:rPr>
          <w:b/>
          <w:noProof/>
          <w:u w:val="single"/>
          <w:lang w:val="en-US"/>
        </w:rPr>
        <w:t>TRUTH</w:t>
      </w:r>
      <w:r w:rsidRPr="00CC5656">
        <w:rPr>
          <w:b/>
          <w:lang w:val="en-US"/>
        </w:rPr>
        <w:t xml:space="preserve">, truth </w:t>
      </w:r>
      <w:r w:rsidRPr="00CC5656">
        <w:rPr>
          <w:lang w:val="en-US"/>
        </w:rPr>
        <w:t>is what is true for you. (5904C15)</w:t>
      </w:r>
    </w:p>
    <w:p w14:paraId="698DDA68" w14:textId="77777777" w:rsidR="007A0058" w:rsidRPr="00CC5656" w:rsidRDefault="007A0058" w:rsidP="007A0058">
      <w:pPr>
        <w:spacing w:after="120" w:line="264" w:lineRule="auto"/>
        <w:jc w:val="both"/>
        <w:rPr>
          <w:lang w:val="en-US"/>
        </w:rPr>
      </w:pPr>
      <w:r w:rsidRPr="00CC5656">
        <w:rPr>
          <w:b/>
          <w:noProof/>
          <w:u w:val="single"/>
          <w:lang w:val="en-US"/>
        </w:rPr>
        <w:t>TURNOVER</w:t>
      </w:r>
      <w:r w:rsidRPr="00CC5656">
        <w:rPr>
          <w:lang w:val="en-US"/>
        </w:rPr>
        <w:t>, 1. generally, the amount of business transacted during a given period of time; also called "overturn." 2. in merchandising, the num</w:t>
      </w:r>
      <w:r w:rsidRPr="00CC5656">
        <w:rPr>
          <w:lang w:val="en-US"/>
        </w:rPr>
        <w:softHyphen/>
        <w:t>ber of times a particular stock of goods is sold and restocked during a given period. 3. in invest</w:t>
      </w:r>
      <w:r w:rsidRPr="00CC5656">
        <w:rPr>
          <w:lang w:val="en-US"/>
        </w:rPr>
        <w:softHyphen/>
        <w:t>ments, the volume of business in a security or the entire stock market during a given time. 4. in personnel, the number of workers hired by a company to replace those who have left.</w:t>
      </w:r>
    </w:p>
    <w:p w14:paraId="0200B269" w14:textId="77777777" w:rsidR="007A0058" w:rsidRPr="00CC5656" w:rsidRDefault="007A0058" w:rsidP="007A0058">
      <w:pPr>
        <w:spacing w:after="120" w:line="264" w:lineRule="auto"/>
        <w:jc w:val="both"/>
        <w:rPr>
          <w:lang w:val="en-US"/>
        </w:rPr>
      </w:pPr>
      <w:r w:rsidRPr="00CC5656">
        <w:rPr>
          <w:b/>
          <w:noProof/>
          <w:u w:val="single"/>
          <w:lang w:val="en-US"/>
        </w:rPr>
        <w:t>TURNOVER COSTS</w:t>
      </w:r>
      <w:r w:rsidRPr="00CC5656">
        <w:rPr>
          <w:lang w:val="en-US"/>
        </w:rPr>
        <w:t>, see COSTS, TURNOVER.</w:t>
      </w:r>
    </w:p>
    <w:p w14:paraId="6FC90576" w14:textId="77777777" w:rsidR="007A0058" w:rsidRPr="00CC5656" w:rsidRDefault="007A0058" w:rsidP="007A0058">
      <w:pPr>
        <w:spacing w:after="120" w:line="264" w:lineRule="auto"/>
        <w:jc w:val="both"/>
        <w:rPr>
          <w:lang w:val="en-US"/>
        </w:rPr>
      </w:pPr>
      <w:r w:rsidRPr="00CC5656">
        <w:rPr>
          <w:b/>
          <w:noProof/>
          <w:u w:val="single"/>
          <w:lang w:val="en-US"/>
        </w:rPr>
        <w:t>TUTOR</w:t>
      </w:r>
      <w:r w:rsidRPr="00CC5656">
        <w:rPr>
          <w:b/>
          <w:lang w:val="en-US"/>
        </w:rPr>
        <w:t xml:space="preserve">, </w:t>
      </w:r>
      <w:r w:rsidRPr="00CC5656">
        <w:rPr>
          <w:lang w:val="en-US"/>
        </w:rPr>
        <w:t>teaches the children or coaches them in their studies. (HCO PL 18 Dec 64, Saint Hill Org Board)</w:t>
      </w:r>
    </w:p>
    <w:p w14:paraId="0DE37D3A" w14:textId="77777777" w:rsidR="007A0058" w:rsidRPr="00CC5656" w:rsidRDefault="00CC5656" w:rsidP="007A0058">
      <w:pPr>
        <w:spacing w:after="120" w:line="264" w:lineRule="auto"/>
        <w:jc w:val="both"/>
        <w:rPr>
          <w:i/>
          <w:lang w:val="en-US"/>
        </w:rPr>
      </w:pPr>
      <w:r w:rsidRPr="00CC5656">
        <w:rPr>
          <w:i/>
          <w:noProof/>
          <w:lang w:val="en-US"/>
        </w:rPr>
        <w:drawing>
          <wp:inline distT="0" distB="0" distL="0" distR="0" wp14:anchorId="7BB48427" wp14:editId="573EC480">
            <wp:extent cx="2820035" cy="2174875"/>
            <wp:effectExtent l="0" t="0" r="0" b="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2820035" cy="2174875"/>
                    </a:xfrm>
                    <a:prstGeom prst="rect">
                      <a:avLst/>
                    </a:prstGeom>
                    <a:noFill/>
                    <a:ln>
                      <a:noFill/>
                    </a:ln>
                  </pic:spPr>
                </pic:pic>
              </a:graphicData>
            </a:graphic>
          </wp:inline>
        </w:drawing>
      </w:r>
    </w:p>
    <w:p w14:paraId="6B47E020" w14:textId="77777777" w:rsidR="007A0058" w:rsidRPr="00CC5656" w:rsidRDefault="007A0058" w:rsidP="007A0058">
      <w:pPr>
        <w:spacing w:after="120" w:line="264" w:lineRule="auto"/>
        <w:jc w:val="both"/>
        <w:rPr>
          <w:lang w:val="en-US"/>
        </w:rPr>
      </w:pPr>
      <w:r w:rsidRPr="00CC5656">
        <w:rPr>
          <w:b/>
          <w:noProof/>
          <w:u w:val="single"/>
          <w:lang w:val="en-US"/>
        </w:rPr>
        <w:t>TWENTY</w:t>
      </w:r>
      <w:r w:rsidRPr="00CC5656">
        <w:rPr>
          <w:b/>
          <w:noProof/>
          <w:u w:val="single"/>
          <w:lang w:val="en-US"/>
        </w:rPr>
        <w:noBreakHyphen/>
        <w:t>FOUR HOUR RULE</w:t>
      </w:r>
      <w:r w:rsidRPr="00CC5656">
        <w:rPr>
          <w:lang w:val="en-US"/>
        </w:rPr>
        <w:t xml:space="preserve">, examiner's </w:t>
      </w:r>
      <w:r w:rsidRPr="00CC5656">
        <w:rPr>
          <w:b/>
          <w:lang w:val="en-US"/>
        </w:rPr>
        <w:t>24</w:t>
      </w:r>
      <w:r w:rsidRPr="00CC5656">
        <w:rPr>
          <w:b/>
          <w:lang w:val="en-US"/>
        </w:rPr>
        <w:noBreakHyphen/>
        <w:t xml:space="preserve">hour rule </w:t>
      </w:r>
      <w:r w:rsidRPr="00CC5656">
        <w:rPr>
          <w:lang w:val="en-US"/>
        </w:rPr>
        <w:t xml:space="preserve">is: any goofed session must be repaired within </w:t>
      </w:r>
      <w:r w:rsidRPr="00CC5656">
        <w:rPr>
          <w:b/>
          <w:lang w:val="en-US"/>
        </w:rPr>
        <w:t xml:space="preserve">24 hours. </w:t>
      </w:r>
      <w:r w:rsidRPr="00CC5656">
        <w:rPr>
          <w:lang w:val="en-US"/>
        </w:rPr>
        <w:t>(HCO PL 8 Sept 70R)</w:t>
      </w:r>
    </w:p>
    <w:p w14:paraId="3F6E2575" w14:textId="77777777" w:rsidR="007A0058" w:rsidRPr="00CC5656" w:rsidRDefault="007A0058" w:rsidP="007A0058">
      <w:pPr>
        <w:spacing w:after="120" w:line="264" w:lineRule="auto"/>
        <w:jc w:val="both"/>
        <w:rPr>
          <w:lang w:val="en-US"/>
        </w:rPr>
      </w:pPr>
      <w:r w:rsidRPr="00CC5656">
        <w:rPr>
          <w:b/>
          <w:noProof/>
          <w:u w:val="single"/>
          <w:lang w:val="en-US"/>
        </w:rPr>
        <w:t>TWIN CHECKING</w:t>
      </w:r>
      <w:r w:rsidRPr="00CC5656">
        <w:rPr>
          <w:lang w:val="en-US"/>
        </w:rPr>
        <w:t>, students, being formed into co</w:t>
      </w:r>
      <w:r w:rsidRPr="00CC5656">
        <w:rPr>
          <w:lang w:val="en-US"/>
        </w:rPr>
        <w:noBreakHyphen/>
        <w:t xml:space="preserve"> audit teams, turnabout, will also do their theory checkouts in pairs. An instructor, in doing a theory checkout will have both students that are listed as co</w:t>
      </w:r>
      <w:r w:rsidRPr="00CC5656">
        <w:rPr>
          <w:lang w:val="en-US"/>
        </w:rPr>
        <w:noBreakHyphen/>
        <w:t xml:space="preserve">auditors in the auditing assignment sheet, appear before him when either one requires a checkout and will then check out both students on the same bulletin. The instructor will ask the students alternately his questions and if either student flunks, both Runk the test. This system is called twin checking. (HCO PL 28 Feb 65, </w:t>
      </w:r>
      <w:r w:rsidRPr="00CC5656">
        <w:rPr>
          <w:i/>
          <w:lang w:val="en-US"/>
        </w:rPr>
        <w:t>Course</w:t>
      </w:r>
      <w:r w:rsidRPr="00CC5656">
        <w:rPr>
          <w:lang w:val="en-US"/>
        </w:rPr>
        <w:t xml:space="preserve"> </w:t>
      </w:r>
      <w:r w:rsidRPr="00CC5656">
        <w:rPr>
          <w:i/>
          <w:lang w:val="en-US"/>
        </w:rPr>
        <w:t>Checkouts Twin</w:t>
      </w:r>
      <w:r w:rsidRPr="00CC5656">
        <w:rPr>
          <w:i/>
          <w:lang w:val="en-US"/>
        </w:rPr>
        <w:noBreakHyphen/>
        <w:t xml:space="preserve"> Checking</w:t>
      </w:r>
      <w:r w:rsidRPr="00CC5656">
        <w:rPr>
          <w:lang w:val="en-US"/>
        </w:rPr>
        <w:t>.)</w:t>
      </w:r>
    </w:p>
    <w:p w14:paraId="7F9FE0D4" w14:textId="77777777" w:rsidR="007A0058" w:rsidRPr="00CC5656" w:rsidRDefault="007A0058" w:rsidP="007A0058">
      <w:pPr>
        <w:spacing w:after="120" w:line="264" w:lineRule="auto"/>
        <w:jc w:val="both"/>
        <w:rPr>
          <w:lang w:val="en-US"/>
        </w:rPr>
      </w:pPr>
      <w:r w:rsidRPr="00CC5656">
        <w:rPr>
          <w:b/>
          <w:noProof/>
          <w:u w:val="single"/>
          <w:lang w:val="en-US"/>
        </w:rPr>
        <w:t>TWIN CHECKOUTS</w:t>
      </w:r>
      <w:r w:rsidRPr="00CC5656">
        <w:rPr>
          <w:lang w:val="en-US"/>
        </w:rPr>
        <w:t xml:space="preserve">, in Scn training we use a system called twin checkouts. Each student is assigned a "twin" to work with. The student studies his assigned material and is sometimes coached over the rough spots by his </w:t>
      </w:r>
      <w:r w:rsidRPr="00CC5656">
        <w:rPr>
          <w:b/>
          <w:lang w:val="en-US"/>
        </w:rPr>
        <w:t xml:space="preserve">twin. </w:t>
      </w:r>
      <w:r w:rsidRPr="00CC5656">
        <w:rPr>
          <w:lang w:val="en-US"/>
        </w:rPr>
        <w:t>When the student knows the material, he is then given a checkout by his twin. If he flunks, he returns to study and when ready gets a new checkout. When he passes, the twin signs the assignment sheet certifying that he has grasped it. The assignment sheet is turned in to the Course Supervisor at the end of the period. (HCO PL 26 Aug 65)</w:t>
      </w:r>
    </w:p>
    <w:p w14:paraId="3381115D" w14:textId="77777777" w:rsidR="007A0058" w:rsidRPr="00CC5656" w:rsidRDefault="007A0058" w:rsidP="007A0058">
      <w:pPr>
        <w:spacing w:after="120" w:line="264" w:lineRule="auto"/>
        <w:jc w:val="both"/>
        <w:rPr>
          <w:lang w:val="en-US"/>
        </w:rPr>
      </w:pPr>
      <w:r w:rsidRPr="00CC5656">
        <w:rPr>
          <w:b/>
          <w:noProof/>
          <w:u w:val="single"/>
          <w:lang w:val="en-US"/>
        </w:rPr>
        <w:t>TWO WATCH SYSTEM</w:t>
      </w:r>
      <w:r w:rsidRPr="00CC5656">
        <w:rPr>
          <w:lang w:val="en-US"/>
        </w:rPr>
        <w:t xml:space="preserve">, with the </w:t>
      </w:r>
      <w:r w:rsidRPr="00CC5656">
        <w:rPr>
          <w:b/>
          <w:lang w:val="en-US"/>
        </w:rPr>
        <w:t xml:space="preserve">two watch system, </w:t>
      </w:r>
      <w:r w:rsidRPr="00CC5656">
        <w:rPr>
          <w:lang w:val="en-US"/>
        </w:rPr>
        <w:t xml:space="preserve">either watch can handle a departure or arrival without any changes of system. Example: the starboard watch has the watch, it is 7 a.m. and we are sailing. The starboard watch takes her out and within the starboard watch (which is in two parts) stands 3 hour sea watches, one part in the bridge. The other part on admin lines. The ship sails along, schools run, actions go on happening. First, the whole ship's company is divided in half. One half is called the starboard watch. The other half is called the port watch. These refer to sides of the ship. So the starboard watch berths and musters on the starboard side. The port watch berths and musters on the port side. When one of these has the duty it is of course all over the ship and the other watch is "below" (off duty). This is the way they are stood in harbor. When the ship goes to sea, the duty roster and time does not change. But the watch that happens to be on duty takes her into or out of harbor and at sea stands the bridge and admin watches. This is possible because each of these halves is again divided in half. This gives us starboard </w:t>
      </w:r>
      <w:r w:rsidRPr="00CC5656">
        <w:rPr>
          <w:b/>
          <w:lang w:val="en-US"/>
        </w:rPr>
        <w:t xml:space="preserve">watch </w:t>
      </w:r>
      <w:r w:rsidRPr="00CC5656">
        <w:rPr>
          <w:lang w:val="en-US"/>
        </w:rPr>
        <w:t>1</w:t>
      </w:r>
      <w:r w:rsidRPr="00CC5656">
        <w:rPr>
          <w:vertAlign w:val="superscript"/>
          <w:lang w:val="en-US"/>
        </w:rPr>
        <w:t>st</w:t>
      </w:r>
      <w:r w:rsidRPr="00CC5656">
        <w:rPr>
          <w:lang w:val="en-US"/>
        </w:rPr>
        <w:t xml:space="preserve"> part, starboard watch 2nd part, port watch 1</w:t>
      </w:r>
      <w:r w:rsidRPr="00CC5656">
        <w:rPr>
          <w:vertAlign w:val="superscript"/>
          <w:lang w:val="en-US"/>
        </w:rPr>
        <w:t>st</w:t>
      </w:r>
      <w:r w:rsidRPr="00CC5656">
        <w:rPr>
          <w:lang w:val="en-US"/>
        </w:rPr>
        <w:t xml:space="preserve"> part, port watch 2</w:t>
      </w:r>
      <w:r w:rsidRPr="00CC5656">
        <w:rPr>
          <w:vertAlign w:val="superscript"/>
          <w:lang w:val="en-US"/>
        </w:rPr>
        <w:t>nd</w:t>
      </w:r>
      <w:r w:rsidRPr="00CC5656">
        <w:rPr>
          <w:lang w:val="en-US"/>
        </w:rPr>
        <w:t xml:space="preserve"> part. Thus each of these contains 1/4 of the ship's company. (FO 895)</w:t>
      </w:r>
    </w:p>
    <w:p w14:paraId="7983E96F" w14:textId="77777777" w:rsidR="007A0058" w:rsidRPr="00CC5656" w:rsidRDefault="007A0058" w:rsidP="007A0058">
      <w:pPr>
        <w:spacing w:after="120" w:line="264" w:lineRule="auto"/>
        <w:jc w:val="both"/>
        <w:rPr>
          <w:lang w:val="en-US"/>
        </w:rPr>
      </w:pPr>
      <w:r w:rsidRPr="00CC5656">
        <w:rPr>
          <w:b/>
          <w:noProof/>
          <w:u w:val="single"/>
          <w:lang w:val="en-US"/>
        </w:rPr>
        <w:t>TWO</w:t>
      </w:r>
      <w:r w:rsidRPr="00CC5656">
        <w:rPr>
          <w:b/>
          <w:noProof/>
          <w:u w:val="single"/>
          <w:lang w:val="en-US"/>
        </w:rPr>
        <w:noBreakHyphen/>
        <w:t>WAY COMM</w:t>
      </w:r>
      <w:r w:rsidRPr="00CC5656">
        <w:rPr>
          <w:lang w:val="en-US"/>
        </w:rPr>
        <w:t>, (in training) two</w:t>
      </w:r>
      <w:r w:rsidRPr="00CC5656">
        <w:rPr>
          <w:lang w:val="en-US"/>
        </w:rPr>
        <w:noBreakHyphen/>
        <w:t>way comm is not a rote process. That's why it is hard to teach. The trick is to get the person to talk, to keep him looking and talking until he has a cognition and very good indicators</w:t>
      </w:r>
      <w:r w:rsidRPr="00CC5656">
        <w:rPr>
          <w:lang w:val="en-US"/>
        </w:rPr>
        <w:noBreakHyphen/>
        <w:t xml:space="preserve">and sometimes an F/N at the end (not vital). If you can listen you have it progressing. If you can get a person to talk about his troubles and listen and ack, you really can run it. (LRH ED 92 INT) </w:t>
      </w:r>
      <w:r w:rsidRPr="00CC5656">
        <w:rPr>
          <w:i/>
          <w:lang w:val="en-US"/>
        </w:rPr>
        <w:t xml:space="preserve">Abbr. </w:t>
      </w:r>
      <w:r w:rsidRPr="00CC5656">
        <w:rPr>
          <w:lang w:val="en-US"/>
        </w:rPr>
        <w:t>2WC, TWC.</w:t>
      </w:r>
    </w:p>
    <w:p w14:paraId="549F408F" w14:textId="77777777" w:rsidR="007A0058" w:rsidRPr="00CC5656" w:rsidRDefault="007A0058" w:rsidP="007A0058">
      <w:pPr>
        <w:spacing w:after="120" w:line="264" w:lineRule="auto"/>
        <w:jc w:val="both"/>
        <w:rPr>
          <w:lang w:val="en-US"/>
        </w:rPr>
      </w:pPr>
      <w:r w:rsidRPr="00CC5656">
        <w:rPr>
          <w:b/>
          <w:noProof/>
          <w:u w:val="single"/>
          <w:lang w:val="en-US"/>
        </w:rPr>
        <w:t>TYPE S BEING</w:t>
      </w:r>
      <w:r w:rsidRPr="00CC5656">
        <w:rPr>
          <w:lang w:val="en-US"/>
        </w:rPr>
        <w:t>, a type S being is so devoted to stopping something that he has no time or energy to actually do his job. There is an exact point where a thetan goes mad. It is not a broad gradient. It is an exact point. It is the point when a thetan begins to be devoted to stopping something. When such a person is still able to reason, he is suppressive in a degree. The thing he is stopping has begun to generalize in quality so he stops many things without realizing what he is trying to stop. A type S S&amp;D is vital. A type W may have to be run first. (FO 1174)</w:t>
      </w:r>
    </w:p>
    <w:p w14:paraId="7C7C83E3" w14:textId="77777777" w:rsidR="007A0058" w:rsidRPr="00CC5656" w:rsidRDefault="007A0058" w:rsidP="007A0058">
      <w:pPr>
        <w:spacing w:after="120" w:line="264" w:lineRule="auto"/>
        <w:jc w:val="both"/>
        <w:rPr>
          <w:i/>
          <w:lang w:val="en-US"/>
        </w:rPr>
      </w:pPr>
      <w:r w:rsidRPr="00CC5656">
        <w:rPr>
          <w:b/>
          <w:noProof/>
          <w:u w:val="single"/>
          <w:lang w:val="en-US"/>
        </w:rPr>
        <w:t>TYPISTS POOL</w:t>
      </w:r>
      <w:r w:rsidRPr="00CC5656">
        <w:rPr>
          <w:lang w:val="en-US"/>
        </w:rPr>
        <w:t>, does any required typing for the Communications Unit or organization mem</w:t>
      </w:r>
      <w:r w:rsidRPr="00CC5656">
        <w:rPr>
          <w:lang w:val="en-US"/>
        </w:rPr>
        <w:softHyphen/>
        <w:t xml:space="preserve">bers who have no other typing service. (HCO PL 18 Dec 64, </w:t>
      </w:r>
      <w:r w:rsidRPr="00CC5656">
        <w:rPr>
          <w:i/>
          <w:lang w:val="en-US"/>
        </w:rPr>
        <w:t>Saint Hill Org Board</w:t>
      </w:r>
      <w:r w:rsidRPr="00CC5656">
        <w:rPr>
          <w:lang w:val="en-US"/>
        </w:rPr>
        <w:t>)</w:t>
      </w:r>
    </w:p>
    <w:p w14:paraId="4FDCA8C7"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5F43CA4F" w14:textId="77777777" w:rsidR="007A0058" w:rsidRPr="00CC5656" w:rsidRDefault="007A0058" w:rsidP="007A0058">
      <w:pPr>
        <w:spacing w:after="120" w:line="264" w:lineRule="auto"/>
        <w:jc w:val="both"/>
        <w:rPr>
          <w:lang w:val="en-US"/>
        </w:rPr>
      </w:pPr>
      <w:bookmarkStart w:id="31" w:name="_Toc62026184"/>
      <w:r w:rsidRPr="00CC5656">
        <w:rPr>
          <w:lang w:val="en-US"/>
        </w:rPr>
        <w:t>U</w:t>
      </w:r>
      <w:bookmarkEnd w:id="31"/>
    </w:p>
    <w:p w14:paraId="46B527BE"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2EC28535" w14:textId="77777777" w:rsidR="007A0058" w:rsidRPr="00CC5656" w:rsidRDefault="007A0058" w:rsidP="007A0058">
      <w:pPr>
        <w:spacing w:after="120" w:line="264" w:lineRule="auto"/>
        <w:jc w:val="both"/>
        <w:rPr>
          <w:i/>
          <w:lang w:val="en-US"/>
        </w:rPr>
      </w:pPr>
      <w:r w:rsidRPr="00CC5656">
        <w:rPr>
          <w:b/>
          <w:noProof/>
          <w:u w:val="single"/>
          <w:lang w:val="en-US"/>
        </w:rPr>
        <w:t>UNACK</w:t>
      </w:r>
      <w:r w:rsidRPr="00CC5656">
        <w:rPr>
          <w:lang w:val="en-US"/>
        </w:rPr>
        <w:t xml:space="preserve">, 1. the position in a comstation taken by a communication which has originated at this station and has not yet been acknowledged by the ACTAD. (HTLTAE, p. 123) 2. unacknowledged. </w:t>
      </w:r>
      <w:r w:rsidRPr="00CC5656">
        <w:rPr>
          <w:i/>
          <w:lang w:val="en-US"/>
        </w:rPr>
        <w:t>(HTLTAE, p. 35)</w:t>
      </w:r>
    </w:p>
    <w:p w14:paraId="777D0C48" w14:textId="77777777" w:rsidR="007A0058" w:rsidRPr="00CC5656" w:rsidRDefault="007A0058" w:rsidP="007A0058">
      <w:pPr>
        <w:spacing w:after="120" w:line="264" w:lineRule="auto"/>
        <w:jc w:val="both"/>
        <w:rPr>
          <w:i/>
          <w:lang w:val="en-US"/>
        </w:rPr>
      </w:pPr>
      <w:r w:rsidRPr="00CC5656">
        <w:rPr>
          <w:b/>
          <w:noProof/>
          <w:u w:val="single"/>
          <w:lang w:val="en-US"/>
        </w:rPr>
        <w:t>UNAUTHORIZED ISSUE</w:t>
      </w:r>
      <w:r w:rsidRPr="00CC5656">
        <w:rPr>
          <w:lang w:val="en-US"/>
        </w:rPr>
        <w:t>, means that the ma</w:t>
      </w:r>
      <w:r w:rsidRPr="00CC5656">
        <w:rPr>
          <w:lang w:val="en-US"/>
        </w:rPr>
        <w:softHyphen/>
        <w:t xml:space="preserve">terial does not have an authority for that purpose and is a misdemeanor. (HCO PL 22 Apr 65, </w:t>
      </w:r>
      <w:r w:rsidRPr="00CC5656">
        <w:rPr>
          <w:i/>
          <w:lang w:val="en-US"/>
        </w:rPr>
        <w:t>Office of LRH Design and Planning, All Promotion Functions in an Org, All Mailing Activities in an Org, Booklets, Handouts, Mailing Pieces</w:t>
      </w:r>
      <w:r w:rsidRPr="00CC5656">
        <w:rPr>
          <w:lang w:val="en-US"/>
        </w:rPr>
        <w:t>)</w:t>
      </w:r>
    </w:p>
    <w:p w14:paraId="134D11AE" w14:textId="77777777" w:rsidR="007A0058" w:rsidRPr="00CC5656" w:rsidRDefault="007A0058" w:rsidP="007A0058">
      <w:pPr>
        <w:spacing w:after="120" w:line="264" w:lineRule="auto"/>
        <w:jc w:val="both"/>
        <w:rPr>
          <w:lang w:val="en-US"/>
        </w:rPr>
      </w:pPr>
      <w:r w:rsidRPr="00CC5656">
        <w:rPr>
          <w:b/>
          <w:noProof/>
          <w:u w:val="single"/>
          <w:lang w:val="en-US"/>
        </w:rPr>
        <w:t>UNAWARENESS</w:t>
      </w:r>
      <w:r w:rsidRPr="00CC5656">
        <w:rPr>
          <w:lang w:val="en-US"/>
        </w:rPr>
        <w:t xml:space="preserve">, a sort of blindness where the person looks like he is looking but sees nothing. Degrees of this exist. Mr. A appears to the observer to be noticing, smelling things and hearing whereas he registers no sights, has a blind nose and tunes out all sound. There are even degrees of registry. To </w:t>
      </w:r>
      <w:r w:rsidRPr="00CC5656">
        <w:rPr>
          <w:b/>
          <w:lang w:val="en-US"/>
        </w:rPr>
        <w:t xml:space="preserve">unaware </w:t>
      </w:r>
      <w:r w:rsidRPr="00CC5656">
        <w:rPr>
          <w:lang w:val="en-US"/>
        </w:rPr>
        <w:t>people, terminals, lines, particles and significances just don't exist. (HCO PL 16 Feb 71 II)</w:t>
      </w:r>
    </w:p>
    <w:p w14:paraId="0EAC0CDE" w14:textId="77777777" w:rsidR="007A0058" w:rsidRPr="00CC5656" w:rsidRDefault="007A0058" w:rsidP="007A0058">
      <w:pPr>
        <w:spacing w:after="120" w:line="264" w:lineRule="auto"/>
        <w:jc w:val="both"/>
        <w:rPr>
          <w:lang w:val="en-US"/>
        </w:rPr>
      </w:pPr>
      <w:r w:rsidRPr="00CC5656">
        <w:rPr>
          <w:b/>
          <w:noProof/>
          <w:u w:val="single"/>
          <w:lang w:val="en-US"/>
        </w:rPr>
        <w:t>UNCALLED CAPITAL</w:t>
      </w:r>
      <w:r w:rsidRPr="00CC5656">
        <w:rPr>
          <w:lang w:val="en-US"/>
        </w:rPr>
        <w:t>, see CAPITAL, UN</w:t>
      </w:r>
      <w:r w:rsidRPr="00CC5656">
        <w:rPr>
          <w:lang w:val="en-US"/>
        </w:rPr>
        <w:softHyphen/>
        <w:t>CALLED.</w:t>
      </w:r>
    </w:p>
    <w:p w14:paraId="79764D27" w14:textId="77777777" w:rsidR="007A0058" w:rsidRPr="00CC5656" w:rsidRDefault="007A0058" w:rsidP="007A0058">
      <w:pPr>
        <w:spacing w:after="120" w:line="264" w:lineRule="auto"/>
        <w:jc w:val="both"/>
        <w:rPr>
          <w:sz w:val="20"/>
          <w:lang w:val="en-US"/>
        </w:rPr>
      </w:pPr>
      <w:r w:rsidRPr="00CC5656">
        <w:rPr>
          <w:b/>
          <w:noProof/>
          <w:u w:val="single"/>
          <w:lang w:val="en-US"/>
        </w:rPr>
        <w:t>UNCERTAINTY</w:t>
      </w:r>
      <w:r w:rsidRPr="00CC5656">
        <w:rPr>
          <w:lang w:val="en-US"/>
        </w:rPr>
        <w:t xml:space="preserve">, uncertainty comes totally from lack of understanding. Understanding is barred out by the misunderstood word. </w:t>
      </w:r>
      <w:r w:rsidRPr="00CC5656">
        <w:rPr>
          <w:sz w:val="20"/>
          <w:lang w:val="en-US"/>
        </w:rPr>
        <w:t>(LRH ED 154 INT)</w:t>
      </w:r>
    </w:p>
    <w:p w14:paraId="4A7ACD53" w14:textId="77777777" w:rsidR="007A0058" w:rsidRPr="00CC5656" w:rsidRDefault="007A0058" w:rsidP="007A0058">
      <w:pPr>
        <w:spacing w:after="120" w:line="264" w:lineRule="auto"/>
        <w:jc w:val="both"/>
        <w:rPr>
          <w:lang w:val="en-US"/>
        </w:rPr>
      </w:pPr>
      <w:r w:rsidRPr="00CC5656">
        <w:rPr>
          <w:b/>
          <w:noProof/>
          <w:u w:val="single"/>
          <w:lang w:val="en-US"/>
        </w:rPr>
        <w:t>UNCLASSED ORG</w:t>
      </w:r>
      <w:r w:rsidRPr="00CC5656">
        <w:rPr>
          <w:lang w:val="en-US"/>
        </w:rPr>
        <w:t>, get a small staff trained in technology at the nearest org. Get the legal staff of the org sound and regular, the proper corpora</w:t>
      </w:r>
      <w:r w:rsidRPr="00CC5656">
        <w:rPr>
          <w:lang w:val="en-US"/>
        </w:rPr>
        <w:softHyphen/>
        <w:t>tion qualified with the International Board. Get some modest quarters in a population dense area. Distribute books in the area. Run a PE Course. Select persons to the nearest org. Get some Scn groups formed in 'round about areas. Get in org accounting policies as soon as operation starts so that it is easy to begin books</w:t>
      </w:r>
      <w:r w:rsidRPr="00CC5656">
        <w:rPr>
          <w:lang w:val="en-US"/>
        </w:rPr>
        <w:noBreakHyphen/>
        <w:t>the first gap of poor accounting can cause one trouble. All selectee commissions go to org. Org on proportionate pay. Staff works mainly in the evening or weekends, perhaps only one on duty daytimes. Use a rudi</w:t>
      </w:r>
      <w:r w:rsidRPr="00CC5656">
        <w:rPr>
          <w:lang w:val="en-US"/>
        </w:rPr>
        <w:softHyphen/>
        <w:t>mentary org board. (HCO PL 6 Feb 66)</w:t>
      </w:r>
    </w:p>
    <w:p w14:paraId="6423C23D" w14:textId="77777777" w:rsidR="007A0058" w:rsidRPr="00CC5656" w:rsidRDefault="007A0058" w:rsidP="007A0058">
      <w:pPr>
        <w:spacing w:after="120" w:line="264" w:lineRule="auto"/>
        <w:jc w:val="both"/>
        <w:rPr>
          <w:lang w:val="en-US"/>
        </w:rPr>
      </w:pPr>
      <w:r w:rsidRPr="00CC5656">
        <w:rPr>
          <w:b/>
          <w:noProof/>
          <w:u w:val="single"/>
          <w:lang w:val="en-US"/>
        </w:rPr>
        <w:t>UNCLEAR ORDERS</w:t>
      </w:r>
      <w:r w:rsidRPr="00CC5656">
        <w:rPr>
          <w:lang w:val="en-US"/>
        </w:rPr>
        <w:t>, (form of dev</w:t>
      </w:r>
      <w:r w:rsidRPr="00CC5656">
        <w:rPr>
          <w:lang w:val="en-US"/>
        </w:rPr>
        <w:noBreakHyphen/>
        <w:t>t) an execu</w:t>
      </w:r>
      <w:r w:rsidRPr="00CC5656">
        <w:rPr>
          <w:lang w:val="en-US"/>
        </w:rPr>
        <w:softHyphen/>
        <w:t xml:space="preserve">tive giving an </w:t>
      </w:r>
      <w:r w:rsidRPr="00CC5656">
        <w:rPr>
          <w:b/>
          <w:lang w:val="en-US"/>
        </w:rPr>
        <w:t xml:space="preserve">unclear order </w:t>
      </w:r>
      <w:r w:rsidRPr="00CC5656">
        <w:rPr>
          <w:lang w:val="en-US"/>
        </w:rPr>
        <w:t>puts uncertainty and confusion on the line right at the very beginning of the cycle of command. The safe way on an important program or action is to target it. (BPL 30 Jan 69)</w:t>
      </w:r>
    </w:p>
    <w:p w14:paraId="4ADF9D3D" w14:textId="77777777" w:rsidR="007A0058" w:rsidRPr="00CC5656" w:rsidRDefault="007A0058" w:rsidP="007A0058">
      <w:pPr>
        <w:spacing w:after="120" w:line="264" w:lineRule="auto"/>
        <w:jc w:val="both"/>
        <w:rPr>
          <w:lang w:val="en-US"/>
        </w:rPr>
      </w:pPr>
      <w:r w:rsidRPr="00CC5656">
        <w:rPr>
          <w:b/>
          <w:noProof/>
          <w:u w:val="single"/>
          <w:lang w:val="en-US"/>
        </w:rPr>
        <w:t>UNCOMP</w:t>
      </w:r>
      <w:r w:rsidRPr="00CC5656">
        <w:rPr>
          <w:b/>
          <w:lang w:val="en-US"/>
        </w:rPr>
        <w:t xml:space="preserve">, 1. </w:t>
      </w:r>
      <w:r w:rsidRPr="00CC5656">
        <w:rPr>
          <w:lang w:val="en-US"/>
        </w:rPr>
        <w:t>an action originated here, which has not yet been completed by ACTAD. (HTLTAE, P . 69) 2. the position in a comstation taken by a communication which was originated at this sta</w:t>
      </w:r>
      <w:r w:rsidRPr="00CC5656">
        <w:rPr>
          <w:lang w:val="en-US"/>
        </w:rPr>
        <w:softHyphen/>
        <w:t>tion and has been acknowledged by the ACTAD but has not yet been completed by the ACTAD. (HTLTAE, p. 123)</w:t>
      </w:r>
    </w:p>
    <w:p w14:paraId="7FA00965" w14:textId="77777777" w:rsidR="007A0058" w:rsidRPr="00CC5656" w:rsidRDefault="007A0058" w:rsidP="007A0058">
      <w:pPr>
        <w:spacing w:after="120" w:line="264" w:lineRule="auto"/>
        <w:jc w:val="both"/>
        <w:rPr>
          <w:lang w:val="en-US"/>
        </w:rPr>
      </w:pPr>
      <w:r w:rsidRPr="00CC5656">
        <w:rPr>
          <w:b/>
          <w:noProof/>
          <w:u w:val="single"/>
          <w:lang w:val="en-US"/>
        </w:rPr>
        <w:t>UNCONSCIOUSNESS</w:t>
      </w:r>
      <w:r w:rsidRPr="00CC5656">
        <w:rPr>
          <w:lang w:val="en-US"/>
        </w:rPr>
        <w:t xml:space="preserve">, we are talking about unconsciousness meaning just </w:t>
      </w:r>
      <w:r w:rsidRPr="00CC5656">
        <w:rPr>
          <w:b/>
          <w:lang w:val="en-US"/>
        </w:rPr>
        <w:t xml:space="preserve">unconsciousness. </w:t>
      </w:r>
      <w:r w:rsidRPr="00CC5656">
        <w:rPr>
          <w:lang w:val="en-US"/>
        </w:rPr>
        <w:t xml:space="preserve">You hit a guy on the head and he's </w:t>
      </w:r>
      <w:r w:rsidRPr="00CC5656">
        <w:rPr>
          <w:b/>
          <w:lang w:val="en-US"/>
        </w:rPr>
        <w:t xml:space="preserve">unconscious. </w:t>
      </w:r>
      <w:r w:rsidRPr="00CC5656">
        <w:rPr>
          <w:lang w:val="en-US"/>
        </w:rPr>
        <w:t xml:space="preserve">Not Freudian, you know. Hit him in the head, he goes out. Competence on any given subject is what a person is not </w:t>
      </w:r>
      <w:r w:rsidRPr="00CC5656">
        <w:rPr>
          <w:b/>
          <w:lang w:val="en-US"/>
        </w:rPr>
        <w:t xml:space="preserve">unconsciousness </w:t>
      </w:r>
      <w:r w:rsidRPr="00CC5656">
        <w:rPr>
          <w:lang w:val="en-US"/>
        </w:rPr>
        <w:t xml:space="preserve">on. We merely mean "knocked in the head" on. And those things he can't see, he is </w:t>
      </w:r>
      <w:r w:rsidRPr="00CC5656">
        <w:rPr>
          <w:b/>
          <w:lang w:val="en-US"/>
        </w:rPr>
        <w:t xml:space="preserve">unconscious </w:t>
      </w:r>
      <w:r w:rsidRPr="00CC5656">
        <w:rPr>
          <w:lang w:val="en-US"/>
        </w:rPr>
        <w:t>on. (ESTO 10, 7203CO5 SO II)</w:t>
      </w:r>
    </w:p>
    <w:p w14:paraId="39955889" w14:textId="77777777" w:rsidR="007A0058" w:rsidRPr="00CC5656" w:rsidRDefault="007A0058" w:rsidP="007A0058">
      <w:pPr>
        <w:spacing w:after="120" w:line="264" w:lineRule="auto"/>
        <w:jc w:val="both"/>
        <w:rPr>
          <w:lang w:val="en-US"/>
        </w:rPr>
      </w:pPr>
      <w:r w:rsidRPr="00CC5656">
        <w:rPr>
          <w:b/>
          <w:noProof/>
          <w:u w:val="single"/>
          <w:lang w:val="en-US"/>
        </w:rPr>
        <w:t>UNCONSTITUTIONAL STRIKE</w:t>
      </w:r>
      <w:r w:rsidRPr="00CC5656">
        <w:rPr>
          <w:lang w:val="en-US"/>
        </w:rPr>
        <w:t>, see STRIKE, UNCONSTITUTIONAL.</w:t>
      </w:r>
    </w:p>
    <w:p w14:paraId="31724887" w14:textId="77777777" w:rsidR="007A0058" w:rsidRPr="00CC5656" w:rsidRDefault="007A0058" w:rsidP="007A0058">
      <w:pPr>
        <w:spacing w:after="120" w:line="264" w:lineRule="auto"/>
        <w:jc w:val="both"/>
        <w:rPr>
          <w:lang w:val="en-US"/>
        </w:rPr>
      </w:pPr>
      <w:r w:rsidRPr="00CC5656">
        <w:rPr>
          <w:b/>
          <w:noProof/>
          <w:u w:val="single"/>
          <w:lang w:val="en-US"/>
        </w:rPr>
        <w:t>UNDERCAPITALIZED</w:t>
      </w:r>
      <w:r w:rsidRPr="00CC5656">
        <w:rPr>
          <w:lang w:val="en-US"/>
        </w:rPr>
        <w:t>, the condition of a com</w:t>
      </w:r>
      <w:r w:rsidRPr="00CC5656">
        <w:rPr>
          <w:lang w:val="en-US"/>
        </w:rPr>
        <w:softHyphen/>
        <w:t>pany having insufficient capital for it to operate efficiently.</w:t>
      </w:r>
    </w:p>
    <w:p w14:paraId="085524D5" w14:textId="77777777" w:rsidR="007A0058" w:rsidRPr="00CC5656" w:rsidRDefault="007A0058" w:rsidP="007A0058">
      <w:pPr>
        <w:spacing w:after="120" w:line="264" w:lineRule="auto"/>
        <w:jc w:val="both"/>
        <w:rPr>
          <w:lang w:val="en-US"/>
        </w:rPr>
      </w:pPr>
      <w:r w:rsidRPr="00CC5656">
        <w:rPr>
          <w:b/>
          <w:noProof/>
          <w:u w:val="single"/>
          <w:lang w:val="en-US"/>
        </w:rPr>
        <w:t xml:space="preserve">UNDER </w:t>
      </w:r>
      <w:r w:rsidRPr="00CC5656">
        <w:rPr>
          <w:b/>
          <w:noProof/>
          <w:u w:val="single"/>
          <w:lang w:val="en-US"/>
        </w:rPr>
        <w:noBreakHyphen/>
        <w:t>EMPLOYMENT</w:t>
      </w:r>
      <w:r w:rsidRPr="00CC5656">
        <w:rPr>
          <w:lang w:val="en-US"/>
        </w:rPr>
        <w:t>, the situation of a business not fully or correctly utilizing personnel by employing them on work that is below their ability, training and experience levels.</w:t>
      </w:r>
    </w:p>
    <w:p w14:paraId="4572C549" w14:textId="77777777" w:rsidR="007A0058" w:rsidRPr="00CC5656" w:rsidRDefault="007A0058" w:rsidP="007A0058">
      <w:pPr>
        <w:spacing w:after="120" w:line="264" w:lineRule="auto"/>
        <w:jc w:val="both"/>
        <w:rPr>
          <w:lang w:val="en-US"/>
        </w:rPr>
      </w:pPr>
      <w:r w:rsidRPr="00CC5656">
        <w:rPr>
          <w:b/>
          <w:noProof/>
          <w:u w:val="single"/>
          <w:lang w:val="en-US"/>
        </w:rPr>
        <w:t>UNDERMANNING</w:t>
      </w:r>
      <w:r w:rsidRPr="00CC5656">
        <w:rPr>
          <w:lang w:val="en-US"/>
        </w:rPr>
        <w:t>, the situation of a business having too few employees for it to produce at an optimum level.</w:t>
      </w:r>
    </w:p>
    <w:p w14:paraId="5F076D6A" w14:textId="77777777" w:rsidR="007A0058" w:rsidRPr="00CC5656" w:rsidRDefault="007A0058" w:rsidP="007A0058">
      <w:pPr>
        <w:spacing w:after="120" w:line="264" w:lineRule="auto"/>
        <w:jc w:val="both"/>
        <w:rPr>
          <w:lang w:val="en-US"/>
        </w:rPr>
      </w:pPr>
      <w:r w:rsidRPr="00CC5656">
        <w:rPr>
          <w:b/>
          <w:noProof/>
          <w:u w:val="single"/>
          <w:lang w:val="en-US"/>
        </w:rPr>
        <w:t>UNDERSTANDING</w:t>
      </w:r>
      <w:r w:rsidRPr="00CC5656">
        <w:rPr>
          <w:b/>
          <w:lang w:val="en-US"/>
        </w:rPr>
        <w:t xml:space="preserve">, </w:t>
      </w:r>
      <w:r w:rsidRPr="00CC5656">
        <w:rPr>
          <w:lang w:val="en-US"/>
        </w:rPr>
        <w:t>one has to have some affi</w:t>
      </w:r>
      <w:r w:rsidRPr="00CC5656">
        <w:rPr>
          <w:lang w:val="en-US"/>
        </w:rPr>
        <w:softHyphen/>
        <w:t xml:space="preserve">nity for an object, some communication with it, and some concept of its reality, before he can </w:t>
      </w:r>
      <w:r w:rsidRPr="00CC5656">
        <w:rPr>
          <w:b/>
          <w:lang w:val="en-US"/>
        </w:rPr>
        <w:t xml:space="preserve">understand </w:t>
      </w:r>
      <w:r w:rsidRPr="00CC5656">
        <w:rPr>
          <w:lang w:val="en-US"/>
        </w:rPr>
        <w:t xml:space="preserve">it. His ability to </w:t>
      </w:r>
      <w:r w:rsidRPr="00CC5656">
        <w:rPr>
          <w:b/>
          <w:lang w:val="en-US"/>
        </w:rPr>
        <w:t xml:space="preserve">understand </w:t>
      </w:r>
      <w:r w:rsidRPr="00CC5656">
        <w:rPr>
          <w:lang w:val="en-US"/>
        </w:rPr>
        <w:t>any thought or object depends upon his affinity, his communication, and his reality. (SOS, p. 43)</w:t>
      </w:r>
    </w:p>
    <w:p w14:paraId="3AFD6AED" w14:textId="77777777" w:rsidR="007A0058" w:rsidRPr="00CC5656" w:rsidRDefault="007A0058" w:rsidP="007A0058">
      <w:pPr>
        <w:spacing w:after="120" w:line="264" w:lineRule="auto"/>
        <w:jc w:val="both"/>
        <w:rPr>
          <w:lang w:val="en-US"/>
        </w:rPr>
      </w:pPr>
      <w:r w:rsidRPr="00CC5656">
        <w:rPr>
          <w:b/>
          <w:noProof/>
          <w:u w:val="single"/>
          <w:lang w:val="en-US"/>
        </w:rPr>
        <w:t>UNDERSTANDING INTENSIVE</w:t>
      </w:r>
      <w:r w:rsidRPr="00CC5656">
        <w:rPr>
          <w:b/>
          <w:lang w:val="en-US"/>
        </w:rPr>
        <w:t xml:space="preserve">, </w:t>
      </w:r>
      <w:r w:rsidRPr="00CC5656">
        <w:rPr>
          <w:lang w:val="en-US"/>
        </w:rPr>
        <w:t xml:space="preserve">Word Clearing Method 1 </w:t>
      </w:r>
      <w:r w:rsidRPr="00CC5656">
        <w:rPr>
          <w:b/>
          <w:lang w:val="en-US"/>
        </w:rPr>
        <w:t xml:space="preserve">Understanding Intensive </w:t>
      </w:r>
      <w:r w:rsidRPr="00CC5656">
        <w:rPr>
          <w:lang w:val="en-US"/>
        </w:rPr>
        <w:t>(the public name for this), produces the most fabulous success stories when done right. High school and college students can actually pass exams they have flunked. People recover whole educations. IQ goes up. Knowledge increases. They feel clearer, brighter, lighter. They speed up. (LRH ED 152 INT)</w:t>
      </w:r>
    </w:p>
    <w:p w14:paraId="26FBE3C3" w14:textId="77777777" w:rsidR="007A0058" w:rsidRPr="00CC5656" w:rsidRDefault="007A0058" w:rsidP="007A0058">
      <w:pPr>
        <w:spacing w:after="120" w:line="264" w:lineRule="auto"/>
        <w:jc w:val="both"/>
        <w:rPr>
          <w:i/>
          <w:lang w:val="en-US"/>
        </w:rPr>
      </w:pPr>
      <w:r w:rsidRPr="00CC5656">
        <w:rPr>
          <w:b/>
          <w:noProof/>
          <w:u w:val="single"/>
          <w:lang w:val="en-US"/>
        </w:rPr>
        <w:t>UNDERSTANDING MAGAZINE</w:t>
      </w:r>
      <w:r w:rsidRPr="00CC5656">
        <w:rPr>
          <w:b/>
          <w:lang w:val="en-US"/>
        </w:rPr>
        <w:t xml:space="preserve">, </w:t>
      </w:r>
      <w:r w:rsidRPr="00CC5656">
        <w:rPr>
          <w:lang w:val="en-US"/>
        </w:rPr>
        <w:t>should be issued semi</w:t>
      </w:r>
      <w:r w:rsidRPr="00CC5656">
        <w:rPr>
          <w:lang w:val="en-US"/>
        </w:rPr>
        <w:noBreakHyphen/>
        <w:t xml:space="preserve">monthly (fortnightly). Issues shall be used broadly as mailing pieces and are not to go just to the membership and be forgotten. The first </w:t>
      </w:r>
      <w:r w:rsidRPr="00CC5656">
        <w:rPr>
          <w:i/>
          <w:lang w:val="en-US"/>
        </w:rPr>
        <w:t xml:space="preserve">Understanding </w:t>
      </w:r>
      <w:r w:rsidRPr="00CC5656">
        <w:rPr>
          <w:lang w:val="en-US"/>
        </w:rPr>
        <w:t xml:space="preserve">of the month shall be an </w:t>
      </w:r>
      <w:r w:rsidRPr="00CC5656">
        <w:rPr>
          <w:i/>
          <w:lang w:val="en-US"/>
        </w:rPr>
        <w:t>Under</w:t>
      </w:r>
      <w:r w:rsidRPr="00CC5656">
        <w:rPr>
          <w:i/>
          <w:lang w:val="en-US"/>
        </w:rPr>
        <w:softHyphen/>
        <w:t>standing major</w:t>
      </w:r>
      <w:r w:rsidRPr="00CC5656">
        <w:rPr>
          <w:lang w:val="en-US"/>
        </w:rPr>
        <w:t xml:space="preserve"> issue, the second issue of the month shall be an </w:t>
      </w:r>
      <w:r w:rsidRPr="00CC5656">
        <w:rPr>
          <w:i/>
          <w:lang w:val="en-US"/>
        </w:rPr>
        <w:t>Understanding minor</w:t>
      </w:r>
      <w:r w:rsidRPr="00CC5656">
        <w:rPr>
          <w:lang w:val="en-US"/>
        </w:rPr>
        <w:t xml:space="preserve"> issue. </w:t>
      </w:r>
      <w:r w:rsidRPr="00CC5656">
        <w:rPr>
          <w:i/>
          <w:lang w:val="en-US"/>
        </w:rPr>
        <w:t>Understanding major</w:t>
      </w:r>
      <w:r w:rsidRPr="00CC5656">
        <w:rPr>
          <w:lang w:val="en-US"/>
        </w:rPr>
        <w:t xml:space="preserve">: shall consist of informative technical material, advertisements and programs. </w:t>
      </w:r>
      <w:r w:rsidRPr="00CC5656">
        <w:rPr>
          <w:i/>
          <w:lang w:val="en-US"/>
        </w:rPr>
        <w:t>Understanding minor</w:t>
      </w:r>
      <w:r w:rsidRPr="00CC5656">
        <w:rPr>
          <w:lang w:val="en-US"/>
        </w:rPr>
        <w:t xml:space="preserve">: shall be dedicated only to programs such as extension course, such as training, such as processing results. </w:t>
      </w:r>
      <w:r w:rsidRPr="00CC5656">
        <w:rPr>
          <w:i/>
          <w:lang w:val="en-US"/>
        </w:rPr>
        <w:t>Understand</w:t>
      </w:r>
      <w:r w:rsidRPr="00CC5656">
        <w:rPr>
          <w:i/>
          <w:lang w:val="en-US"/>
        </w:rPr>
        <w:softHyphen/>
        <w:t>ing major</w:t>
      </w:r>
      <w:r w:rsidRPr="00CC5656">
        <w:rPr>
          <w:lang w:val="en-US"/>
        </w:rPr>
        <w:t xml:space="preserve"> is mainly of interest to the membership and informed Scientologists. </w:t>
      </w:r>
      <w:r w:rsidRPr="00CC5656">
        <w:rPr>
          <w:i/>
          <w:lang w:val="en-US"/>
        </w:rPr>
        <w:t>Understanding minor</w:t>
      </w:r>
      <w:r w:rsidRPr="00CC5656">
        <w:rPr>
          <w:lang w:val="en-US"/>
        </w:rPr>
        <w:t xml:space="preserve"> shall be of interest to the broad public. (HCO PL 24 Oct 58, </w:t>
      </w:r>
      <w:r w:rsidRPr="00CC5656">
        <w:rPr>
          <w:i/>
          <w:lang w:val="en-US"/>
        </w:rPr>
        <w:t>Understanding Magazine)</w:t>
      </w:r>
    </w:p>
    <w:p w14:paraId="285D6544" w14:textId="77777777" w:rsidR="007A0058" w:rsidRPr="00CC5656" w:rsidRDefault="007A0058" w:rsidP="007A0058">
      <w:pPr>
        <w:spacing w:after="120" w:line="264" w:lineRule="auto"/>
        <w:jc w:val="both"/>
        <w:rPr>
          <w:lang w:val="en-US"/>
        </w:rPr>
      </w:pPr>
      <w:r w:rsidRPr="00CC5656">
        <w:rPr>
          <w:b/>
          <w:noProof/>
          <w:u w:val="single"/>
          <w:lang w:val="en-US"/>
        </w:rPr>
        <w:t>UNDERSTUDIED</w:t>
      </w:r>
      <w:r w:rsidRPr="00CC5656">
        <w:rPr>
          <w:b/>
          <w:lang w:val="en-US"/>
        </w:rPr>
        <w:t xml:space="preserve">, </w:t>
      </w:r>
      <w:r w:rsidRPr="00CC5656">
        <w:rPr>
          <w:lang w:val="en-US"/>
        </w:rPr>
        <w:t>apprenticed. (LRH ED 123 INT)</w:t>
      </w:r>
    </w:p>
    <w:p w14:paraId="2202A8BD" w14:textId="77777777" w:rsidR="007A0058" w:rsidRPr="00CC5656" w:rsidRDefault="007A0058" w:rsidP="007A0058">
      <w:pPr>
        <w:spacing w:after="120" w:line="264" w:lineRule="auto"/>
        <w:jc w:val="both"/>
        <w:rPr>
          <w:lang w:val="en-US"/>
        </w:rPr>
      </w:pPr>
      <w:r w:rsidRPr="00CC5656">
        <w:rPr>
          <w:b/>
          <w:noProof/>
          <w:u w:val="single"/>
          <w:lang w:val="en-US"/>
        </w:rPr>
        <w:t>UNDERSTUDY SYSTEM</w:t>
      </w:r>
      <w:r w:rsidRPr="00CC5656">
        <w:rPr>
          <w:lang w:val="en-US"/>
        </w:rPr>
        <w:t>, the system where</w:t>
      </w:r>
      <w:r w:rsidRPr="00CC5656">
        <w:rPr>
          <w:lang w:val="en-US"/>
        </w:rPr>
        <w:softHyphen/>
        <w:t>by a person is trained to do the work of another by working directly under an experienced person, studying his performance, acting in his behalf on assigned duties, replacing him during any absence, and eventually succeeding him or taking on the same or a similar job.</w:t>
      </w:r>
    </w:p>
    <w:p w14:paraId="5B1015A1" w14:textId="77777777" w:rsidR="007A0058" w:rsidRPr="00CC5656" w:rsidRDefault="007A0058" w:rsidP="007A0058">
      <w:pPr>
        <w:spacing w:after="120" w:line="264" w:lineRule="auto"/>
        <w:jc w:val="both"/>
        <w:rPr>
          <w:lang w:val="en-US"/>
        </w:rPr>
      </w:pPr>
      <w:r w:rsidRPr="00CC5656">
        <w:rPr>
          <w:b/>
          <w:noProof/>
          <w:u w:val="single"/>
          <w:lang w:val="en-US"/>
        </w:rPr>
        <w:t>UNDERWRITER</w:t>
      </w:r>
      <w:r w:rsidRPr="00CC5656">
        <w:rPr>
          <w:lang w:val="en-US"/>
        </w:rPr>
        <w:t>, 1. one who guarantees the sale of stock. 2. an investment banker who is the middleman between a company issuing new stocks and the public, usually forming a syndicate that buys outright the company's new issue and then sells to individuals and institutions. 3. in insur</w:t>
      </w:r>
      <w:r w:rsidRPr="00CC5656">
        <w:rPr>
          <w:lang w:val="en-US"/>
        </w:rPr>
        <w:softHyphen/>
        <w:t>ance, the specialist who assesses the risk involved for the insurance company and accepting certain applications for coverage.</w:t>
      </w:r>
    </w:p>
    <w:p w14:paraId="131A9975" w14:textId="77777777" w:rsidR="007A0058" w:rsidRPr="00CC5656" w:rsidRDefault="007A0058" w:rsidP="007A0058">
      <w:pPr>
        <w:spacing w:after="120" w:line="264" w:lineRule="auto"/>
        <w:jc w:val="both"/>
        <w:rPr>
          <w:lang w:val="en-US"/>
        </w:rPr>
      </w:pPr>
      <w:r w:rsidRPr="00CC5656">
        <w:rPr>
          <w:b/>
          <w:noProof/>
          <w:u w:val="single"/>
          <w:lang w:val="en-US"/>
        </w:rPr>
        <w:t>UNDIVIDED PROFIT</w:t>
      </w:r>
      <w:r w:rsidRPr="00CC5656">
        <w:rPr>
          <w:lang w:val="en-US"/>
        </w:rPr>
        <w:t>, see PROFIT, UNDI</w:t>
      </w:r>
      <w:r w:rsidRPr="00CC5656">
        <w:rPr>
          <w:lang w:val="en-US"/>
        </w:rPr>
        <w:softHyphen/>
        <w:t>VIDED.</w:t>
      </w:r>
    </w:p>
    <w:p w14:paraId="7E7DDA6B" w14:textId="77777777" w:rsidR="007A0058" w:rsidRPr="00CC5656" w:rsidRDefault="007A0058" w:rsidP="007A0058">
      <w:pPr>
        <w:spacing w:after="120" w:line="264" w:lineRule="auto"/>
        <w:jc w:val="both"/>
        <w:rPr>
          <w:lang w:val="en-US"/>
        </w:rPr>
      </w:pPr>
      <w:r w:rsidRPr="00CC5656">
        <w:rPr>
          <w:b/>
          <w:noProof/>
          <w:u w:val="single"/>
          <w:lang w:val="en-US"/>
        </w:rPr>
        <w:t>UNEARNED INCOME</w:t>
      </w:r>
      <w:r w:rsidRPr="00CC5656">
        <w:rPr>
          <w:lang w:val="en-US"/>
        </w:rPr>
        <w:t>, 1. income received from investments or dividend payments as separ</w:t>
      </w:r>
      <w:r w:rsidRPr="00CC5656">
        <w:rPr>
          <w:lang w:val="en-US"/>
        </w:rPr>
        <w:softHyphen/>
        <w:t>ate from income earned from personal employ</w:t>
      </w:r>
      <w:r w:rsidRPr="00CC5656">
        <w:rPr>
          <w:lang w:val="en-US"/>
        </w:rPr>
        <w:softHyphen/>
        <w:t>ment. 2. income received but not yet earned, as exemplified by rent received in advance, advance ticket sales, etc.</w:t>
      </w:r>
    </w:p>
    <w:p w14:paraId="3D312E90" w14:textId="77777777" w:rsidR="007A0058" w:rsidRPr="00CC5656" w:rsidRDefault="007A0058" w:rsidP="007A0058">
      <w:pPr>
        <w:spacing w:after="120" w:line="264" w:lineRule="auto"/>
        <w:jc w:val="both"/>
        <w:rPr>
          <w:lang w:val="en-US"/>
        </w:rPr>
      </w:pPr>
      <w:r w:rsidRPr="00CC5656">
        <w:rPr>
          <w:b/>
          <w:noProof/>
          <w:u w:val="single"/>
          <w:lang w:val="en-US"/>
        </w:rPr>
        <w:t>UNEMPLOYMENT</w:t>
      </w:r>
      <w:r w:rsidRPr="00CC5656">
        <w:rPr>
          <w:lang w:val="en-US"/>
        </w:rPr>
        <w:t>, the condition of being out of remunerative work or jobless.</w:t>
      </w:r>
    </w:p>
    <w:p w14:paraId="22D40F2C" w14:textId="77777777" w:rsidR="007A0058" w:rsidRPr="00CC5656" w:rsidRDefault="007A0058" w:rsidP="007A0058">
      <w:pPr>
        <w:spacing w:after="120" w:line="264" w:lineRule="auto"/>
        <w:jc w:val="both"/>
        <w:rPr>
          <w:lang w:val="en-US"/>
        </w:rPr>
      </w:pPr>
      <w:r w:rsidRPr="00CC5656">
        <w:rPr>
          <w:b/>
          <w:noProof/>
          <w:u w:val="single"/>
          <w:lang w:val="en-US"/>
        </w:rPr>
        <w:t>UNEMPLOYMENT, FRACTIONAL</w:t>
      </w:r>
      <w:r w:rsidRPr="00CC5656">
        <w:rPr>
          <w:lang w:val="en-US"/>
        </w:rPr>
        <w:t>, unem</w:t>
      </w:r>
      <w:r w:rsidRPr="00CC5656">
        <w:rPr>
          <w:lang w:val="en-US"/>
        </w:rPr>
        <w:softHyphen/>
        <w:t>ployment of a short term nature which occurs due to seasonal ups and downs, fluctuations in sales or market demand, temporary lack of supplies or resources, etc.</w:t>
      </w:r>
    </w:p>
    <w:p w14:paraId="3C56E20D" w14:textId="77777777" w:rsidR="007A0058" w:rsidRPr="00CC5656" w:rsidRDefault="007A0058" w:rsidP="007A0058">
      <w:pPr>
        <w:spacing w:after="120" w:line="264" w:lineRule="auto"/>
        <w:jc w:val="both"/>
        <w:rPr>
          <w:lang w:val="en-US"/>
        </w:rPr>
      </w:pPr>
      <w:r w:rsidRPr="00CC5656">
        <w:rPr>
          <w:b/>
          <w:noProof/>
          <w:u w:val="single"/>
          <w:lang w:val="en-US"/>
        </w:rPr>
        <w:t>UNEMPLOYMENT, MASS</w:t>
      </w:r>
      <w:r w:rsidRPr="00CC5656">
        <w:rPr>
          <w:lang w:val="en-US"/>
        </w:rPr>
        <w:t>, the condition of large numbers of a nation's population being out of work or jobless and usually stated as a percentage of the total population.</w:t>
      </w:r>
    </w:p>
    <w:p w14:paraId="6C2AE91B" w14:textId="77777777" w:rsidR="007A0058" w:rsidRPr="00CC5656" w:rsidRDefault="007A0058" w:rsidP="007A0058">
      <w:pPr>
        <w:spacing w:after="120" w:line="264" w:lineRule="auto"/>
        <w:jc w:val="both"/>
        <w:rPr>
          <w:lang w:val="en-US"/>
        </w:rPr>
      </w:pPr>
      <w:r w:rsidRPr="00CC5656">
        <w:rPr>
          <w:b/>
          <w:noProof/>
          <w:u w:val="single"/>
          <w:lang w:val="en-US"/>
        </w:rPr>
        <w:t>UNEMPLOYMENT, SPECIFIC</w:t>
      </w:r>
      <w:r w:rsidRPr="00CC5656">
        <w:rPr>
          <w:lang w:val="en-US"/>
        </w:rPr>
        <w:t>, unemploy</w:t>
      </w:r>
      <w:r w:rsidRPr="00CC5656">
        <w:rPr>
          <w:lang w:val="en-US"/>
        </w:rPr>
        <w:softHyphen/>
        <w:t>ment being present in particular kinds of occupa</w:t>
      </w:r>
      <w:r w:rsidRPr="00CC5656">
        <w:rPr>
          <w:lang w:val="en-US"/>
        </w:rPr>
        <w:softHyphen/>
        <w:t>tions or industries.</w:t>
      </w:r>
    </w:p>
    <w:p w14:paraId="453DAF96" w14:textId="77777777" w:rsidR="007A0058" w:rsidRPr="00CC5656" w:rsidRDefault="007A0058" w:rsidP="007A0058">
      <w:pPr>
        <w:spacing w:after="120" w:line="264" w:lineRule="auto"/>
        <w:jc w:val="both"/>
        <w:rPr>
          <w:lang w:val="en-US"/>
        </w:rPr>
      </w:pPr>
      <w:r w:rsidRPr="00CC5656">
        <w:rPr>
          <w:b/>
          <w:noProof/>
          <w:u w:val="single"/>
          <w:lang w:val="en-US"/>
        </w:rPr>
        <w:t>UNEMPLOYMENT, STRUCTURAL</w:t>
      </w:r>
      <w:r w:rsidRPr="00CC5656">
        <w:rPr>
          <w:lang w:val="en-US"/>
        </w:rPr>
        <w:t>, unem</w:t>
      </w:r>
      <w:r w:rsidRPr="00CC5656">
        <w:rPr>
          <w:lang w:val="en-US"/>
        </w:rPr>
        <w:softHyphen/>
        <w:t>ployment caused by drastic changes in consumer demand for products and/or trade skills.</w:t>
      </w:r>
    </w:p>
    <w:p w14:paraId="6A85F437" w14:textId="77777777" w:rsidR="007A0058" w:rsidRPr="00CC5656" w:rsidRDefault="007A0058" w:rsidP="007A0058">
      <w:pPr>
        <w:spacing w:after="120" w:line="264" w:lineRule="auto"/>
        <w:jc w:val="both"/>
        <w:rPr>
          <w:lang w:val="en-US"/>
        </w:rPr>
      </w:pPr>
      <w:r w:rsidRPr="00CC5656">
        <w:rPr>
          <w:b/>
          <w:noProof/>
          <w:u w:val="single"/>
          <w:lang w:val="en-US"/>
        </w:rPr>
        <w:t>UNEMPLOYMENT, TECHNOLOGICAL</w:t>
      </w:r>
      <w:r w:rsidRPr="00CC5656">
        <w:rPr>
          <w:lang w:val="en-US"/>
        </w:rPr>
        <w:t>, unemployment due to the installation of new or sophisticated equipment or streamlined methods of production.</w:t>
      </w:r>
    </w:p>
    <w:p w14:paraId="2FF6E34F" w14:textId="77777777" w:rsidR="007A0058" w:rsidRPr="00CC5656" w:rsidRDefault="007A0058" w:rsidP="007A0058">
      <w:pPr>
        <w:spacing w:after="120" w:line="264" w:lineRule="auto"/>
        <w:jc w:val="both"/>
        <w:rPr>
          <w:lang w:val="en-US"/>
        </w:rPr>
      </w:pPr>
      <w:r w:rsidRPr="00CC5656">
        <w:rPr>
          <w:b/>
          <w:noProof/>
          <w:u w:val="single"/>
          <w:lang w:val="en-US"/>
        </w:rPr>
        <w:t>UNETIIICAL PEOPLE</w:t>
      </w:r>
      <w:r w:rsidRPr="00CC5656">
        <w:rPr>
          <w:b/>
          <w:lang w:val="en-US"/>
        </w:rPr>
        <w:t xml:space="preserve">, </w:t>
      </w:r>
      <w:r w:rsidRPr="00CC5656">
        <w:rPr>
          <w:lang w:val="en-US"/>
        </w:rPr>
        <w:t>are those who do not have ethics in on themselves personally. (HCO PL 3 May 72)</w:t>
      </w:r>
    </w:p>
    <w:p w14:paraId="2D7B14CF" w14:textId="77777777" w:rsidR="007A0058" w:rsidRPr="00CC5656" w:rsidRDefault="007A0058" w:rsidP="007A0058">
      <w:pPr>
        <w:spacing w:after="120" w:line="264" w:lineRule="auto"/>
        <w:jc w:val="both"/>
        <w:rPr>
          <w:lang w:val="en-US"/>
        </w:rPr>
      </w:pPr>
      <w:r w:rsidRPr="00CC5656">
        <w:rPr>
          <w:b/>
          <w:noProof/>
          <w:u w:val="single"/>
          <w:lang w:val="en-US"/>
        </w:rPr>
        <w:t>UNFAIR DISMISSAL</w:t>
      </w:r>
      <w:r w:rsidRPr="00CC5656">
        <w:rPr>
          <w:lang w:val="en-US"/>
        </w:rPr>
        <w:t>, letting an employee go, for reasons that are biased, unjust or contrary to laws and conventions.</w:t>
      </w:r>
    </w:p>
    <w:p w14:paraId="65DA0B22" w14:textId="77777777" w:rsidR="007A0058" w:rsidRPr="00CC5656" w:rsidRDefault="007A0058" w:rsidP="007A0058">
      <w:pPr>
        <w:spacing w:after="120" w:line="264" w:lineRule="auto"/>
        <w:jc w:val="both"/>
        <w:rPr>
          <w:lang w:val="en-US"/>
        </w:rPr>
      </w:pPr>
      <w:r w:rsidRPr="00CC5656">
        <w:rPr>
          <w:b/>
          <w:noProof/>
          <w:u w:val="single"/>
          <w:lang w:val="en-US"/>
        </w:rPr>
        <w:t>UNHATTED ORGANIZATION</w:t>
      </w:r>
      <w:r w:rsidRPr="00CC5656">
        <w:rPr>
          <w:lang w:val="en-US"/>
        </w:rPr>
        <w:t xml:space="preserve">, an </w:t>
      </w:r>
      <w:r w:rsidRPr="00CC5656">
        <w:rPr>
          <w:b/>
          <w:lang w:val="en-US"/>
        </w:rPr>
        <w:t xml:space="preserve">unhatted org </w:t>
      </w:r>
      <w:r w:rsidRPr="00CC5656">
        <w:rPr>
          <w:lang w:val="en-US"/>
        </w:rPr>
        <w:t>is a madhouse to work in as no one knows what he's supposed to handle or what others should do. They don't go idle. They introduce Sahara sand storms of dev</w:t>
      </w:r>
      <w:r w:rsidRPr="00CC5656">
        <w:rPr>
          <w:lang w:val="en-US"/>
        </w:rPr>
        <w:noBreakHyphen/>
        <w:t xml:space="preserve">t. An </w:t>
      </w:r>
      <w:r w:rsidRPr="00CC5656">
        <w:rPr>
          <w:b/>
          <w:lang w:val="en-US"/>
        </w:rPr>
        <w:t xml:space="preserve">unhatted org </w:t>
      </w:r>
      <w:r w:rsidRPr="00CC5656">
        <w:rPr>
          <w:lang w:val="en-US"/>
        </w:rPr>
        <w:t>is also a lazy org and refers everything to someone else. Bodies won't channel, correct materials won't arrive, money can't get in or out, production is destruc</w:t>
      </w:r>
      <w:r w:rsidRPr="00CC5656">
        <w:rPr>
          <w:lang w:val="en-US"/>
        </w:rPr>
        <w:softHyphen/>
        <w:t>tive and the place unpleasantly goes insolvent. (HCO PL 27 Feb 72)</w:t>
      </w:r>
    </w:p>
    <w:p w14:paraId="78EA118E" w14:textId="77777777" w:rsidR="007A0058" w:rsidRPr="00CC5656" w:rsidRDefault="007A0058" w:rsidP="007A0058">
      <w:pPr>
        <w:spacing w:after="120" w:line="264" w:lineRule="auto"/>
        <w:jc w:val="both"/>
        <w:rPr>
          <w:lang w:val="en-US"/>
        </w:rPr>
      </w:pPr>
      <w:r w:rsidRPr="00CC5656">
        <w:rPr>
          <w:b/>
          <w:noProof/>
          <w:u w:val="single"/>
          <w:lang w:val="en-US"/>
        </w:rPr>
        <w:t>UNIFORM A</w:t>
      </w:r>
      <w:r w:rsidRPr="00CC5656">
        <w:rPr>
          <w:b/>
          <w:lang w:val="en-US"/>
        </w:rPr>
        <w:t xml:space="preserve">, 1. </w:t>
      </w:r>
      <w:r w:rsidRPr="00CC5656">
        <w:rPr>
          <w:lang w:val="en-US"/>
        </w:rPr>
        <w:t xml:space="preserve">navy blue wool jacket and pants with yachting cap, black shoes or boots with socks and white shirt with black tie. Women may wear a skirt of navy blue and natural colored hose and the remainder as above. (BO 21, 11 Jun 67) 2. ship officers dress </w:t>
      </w:r>
      <w:r w:rsidRPr="00CC5656">
        <w:rPr>
          <w:b/>
          <w:lang w:val="en-US"/>
        </w:rPr>
        <w:t xml:space="preserve">uniform. </w:t>
      </w:r>
      <w:r w:rsidRPr="00CC5656">
        <w:rPr>
          <w:lang w:val="en-US"/>
        </w:rPr>
        <w:t>(FO 2577)</w:t>
      </w:r>
    </w:p>
    <w:p w14:paraId="46B07E9B" w14:textId="77777777" w:rsidR="007A0058" w:rsidRPr="00CC5656" w:rsidRDefault="007A0058" w:rsidP="007A0058">
      <w:pPr>
        <w:spacing w:after="120" w:line="264" w:lineRule="auto"/>
        <w:jc w:val="both"/>
        <w:rPr>
          <w:lang w:val="en-US"/>
        </w:rPr>
      </w:pPr>
      <w:r w:rsidRPr="00CC5656">
        <w:rPr>
          <w:b/>
          <w:noProof/>
          <w:u w:val="single"/>
          <w:lang w:val="en-US"/>
        </w:rPr>
        <w:t>UNIFORM B</w:t>
      </w:r>
      <w:r w:rsidRPr="00CC5656">
        <w:rPr>
          <w:b/>
          <w:lang w:val="en-US"/>
        </w:rPr>
        <w:t xml:space="preserve">, 1. </w:t>
      </w:r>
      <w:r w:rsidRPr="00CC5656">
        <w:rPr>
          <w:lang w:val="en-US"/>
        </w:rPr>
        <w:t xml:space="preserve">denim shirt, slacks, wide leather belt, knife in scabbard, white or blue tennis shoes or boots, with or without blue windbreaker or blue preserver jacket, yachting cap or wool cap. White overalls for engineers, no caps. (BO 21, 11 Jun 67) </w:t>
      </w:r>
      <w:r w:rsidRPr="00CC5656">
        <w:rPr>
          <w:b/>
          <w:lang w:val="en-US"/>
        </w:rPr>
        <w:t xml:space="preserve">2. Uniform B </w:t>
      </w:r>
      <w:r w:rsidRPr="00CC5656">
        <w:rPr>
          <w:lang w:val="en-US"/>
        </w:rPr>
        <w:t>is for everyday post work other than deck, E/R or other dirty work. (COLRHED 7)</w:t>
      </w:r>
    </w:p>
    <w:p w14:paraId="7BF5CA42"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1E0557EA" wp14:editId="4E0A77AF">
            <wp:extent cx="2451100" cy="3603625"/>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2451100" cy="3603625"/>
                    </a:xfrm>
                    <a:prstGeom prst="rect">
                      <a:avLst/>
                    </a:prstGeom>
                    <a:noFill/>
                    <a:ln>
                      <a:noFill/>
                    </a:ln>
                  </pic:spPr>
                </pic:pic>
              </a:graphicData>
            </a:graphic>
          </wp:inline>
        </w:drawing>
      </w:r>
    </w:p>
    <w:p w14:paraId="1F5D50E5" w14:textId="77777777" w:rsidR="007A0058" w:rsidRPr="00CC5656" w:rsidRDefault="007A0058" w:rsidP="007A0058">
      <w:pPr>
        <w:spacing w:after="120" w:line="264" w:lineRule="auto"/>
        <w:jc w:val="both"/>
        <w:rPr>
          <w:lang w:val="en-US"/>
        </w:rPr>
      </w:pPr>
      <w:r w:rsidRPr="00CC5656">
        <w:rPr>
          <w:b/>
          <w:noProof/>
          <w:u w:val="single"/>
          <w:lang w:val="en-US"/>
        </w:rPr>
        <w:t>UNIFORM C</w:t>
      </w:r>
      <w:r w:rsidRPr="00CC5656">
        <w:rPr>
          <w:b/>
          <w:lang w:val="en-US"/>
        </w:rPr>
        <w:t xml:space="preserve">, </w:t>
      </w:r>
      <w:r w:rsidRPr="00CC5656">
        <w:rPr>
          <w:lang w:val="en-US"/>
        </w:rPr>
        <w:t>any clothing but white raincoat, white rain hat and black boots when on deck or on watch. (BO 21, 11 Jun 67)</w:t>
      </w:r>
    </w:p>
    <w:p w14:paraId="59F5320A" w14:textId="77777777" w:rsidR="007A0058" w:rsidRPr="00CC5656" w:rsidRDefault="007A0058" w:rsidP="007A0058">
      <w:pPr>
        <w:spacing w:after="120" w:line="264" w:lineRule="auto"/>
        <w:jc w:val="both"/>
        <w:rPr>
          <w:lang w:val="en-US"/>
        </w:rPr>
      </w:pPr>
      <w:r w:rsidRPr="00CC5656">
        <w:rPr>
          <w:b/>
          <w:noProof/>
          <w:u w:val="single"/>
          <w:lang w:val="en-US"/>
        </w:rPr>
        <w:t>UNIFORM D</w:t>
      </w:r>
      <w:r w:rsidRPr="00CC5656">
        <w:rPr>
          <w:b/>
          <w:lang w:val="en-US"/>
        </w:rPr>
        <w:t xml:space="preserve">, </w:t>
      </w:r>
      <w:r w:rsidRPr="00CC5656">
        <w:rPr>
          <w:lang w:val="en-US"/>
        </w:rPr>
        <w:t>white sailor suits and white sailor hats and white tennis shoes and black scarves for crew. Excepting women have white skirts and natural hose all else the same. White choker collar jackets with shoulder boards of rank for officers with officers' caps with white covers, white duck shoes and white socks, with lanyards under shoulder board left shoulder and whistle in left breast pocket. (BO 21, 11 Jun 67)</w:t>
      </w:r>
    </w:p>
    <w:p w14:paraId="2E8D8319" w14:textId="77777777" w:rsidR="007A0058" w:rsidRPr="00CC5656" w:rsidRDefault="007A0058" w:rsidP="007A0058">
      <w:pPr>
        <w:spacing w:after="120" w:line="264" w:lineRule="auto"/>
        <w:jc w:val="both"/>
        <w:rPr>
          <w:lang w:val="en-US"/>
        </w:rPr>
      </w:pPr>
      <w:r w:rsidRPr="00CC5656">
        <w:rPr>
          <w:b/>
          <w:noProof/>
          <w:u w:val="single"/>
          <w:lang w:val="en-US"/>
        </w:rPr>
        <w:t>UNIFORM E</w:t>
      </w:r>
      <w:r w:rsidRPr="00CC5656">
        <w:rPr>
          <w:b/>
          <w:lang w:val="en-US"/>
        </w:rPr>
        <w:t xml:space="preserve">, </w:t>
      </w:r>
      <w:r w:rsidRPr="00CC5656">
        <w:rPr>
          <w:lang w:val="en-US"/>
        </w:rPr>
        <w:t>blue wool suits with yachting caps, black scarves, white shirts, black boots or shoes, black socks with women wearing dark blue skirts and natural hose, all else the same. Officers with black braid on sleeves of rank and blue cover officers' caps and lanyard outside. (BO 21, 11 Jun 67)</w:t>
      </w:r>
    </w:p>
    <w:p w14:paraId="05EB2B48" w14:textId="77777777" w:rsidR="007A0058" w:rsidRPr="00CC5656" w:rsidRDefault="007A0058" w:rsidP="007A0058">
      <w:pPr>
        <w:spacing w:after="120" w:line="264" w:lineRule="auto"/>
        <w:jc w:val="both"/>
        <w:rPr>
          <w:lang w:val="en-US"/>
        </w:rPr>
      </w:pPr>
      <w:r w:rsidRPr="00CC5656">
        <w:rPr>
          <w:b/>
          <w:noProof/>
          <w:u w:val="single"/>
          <w:lang w:val="en-US"/>
        </w:rPr>
        <w:t>UNIFORM F</w:t>
      </w:r>
      <w:r w:rsidRPr="00CC5656">
        <w:rPr>
          <w:b/>
          <w:lang w:val="en-US"/>
        </w:rPr>
        <w:t xml:space="preserve">, </w:t>
      </w:r>
      <w:r w:rsidRPr="00CC5656">
        <w:rPr>
          <w:lang w:val="en-US"/>
        </w:rPr>
        <w:t>dark blue commando coats, blue wool stocking caps, dark pants, boots or blue or black shoes and socks, clothing under not speci</w:t>
      </w:r>
      <w:r w:rsidRPr="00CC5656">
        <w:rPr>
          <w:lang w:val="en-US"/>
        </w:rPr>
        <w:softHyphen/>
        <w:t>fied. Officers the same but officers' caps and lanyards outside commando collar and whistle tucked in over button. (BO 21, 11 Jun 67)</w:t>
      </w:r>
    </w:p>
    <w:p w14:paraId="29E80A6D" w14:textId="77777777" w:rsidR="007A0058" w:rsidRPr="00CC5656" w:rsidRDefault="007A0058" w:rsidP="007A0058">
      <w:pPr>
        <w:spacing w:after="120" w:line="264" w:lineRule="auto"/>
        <w:jc w:val="both"/>
        <w:rPr>
          <w:lang w:val="en-US"/>
        </w:rPr>
      </w:pPr>
      <w:r w:rsidRPr="00CC5656">
        <w:rPr>
          <w:b/>
          <w:noProof/>
          <w:u w:val="single"/>
          <w:lang w:val="en-US"/>
        </w:rPr>
        <w:t>UNIFORM G</w:t>
      </w:r>
      <w:r w:rsidRPr="00CC5656">
        <w:rPr>
          <w:b/>
          <w:lang w:val="en-US"/>
        </w:rPr>
        <w:t xml:space="preserve">, </w:t>
      </w:r>
      <w:r w:rsidRPr="00CC5656">
        <w:rPr>
          <w:lang w:val="en-US"/>
        </w:rPr>
        <w:t>swimming clothes and sandals of any type or color, crew wearing yachting caps, officers wearing officers' caps and brass chain lanyards around neck. Previous and two</w:t>
      </w:r>
      <w:r w:rsidRPr="00CC5656">
        <w:rPr>
          <w:lang w:val="en-US"/>
        </w:rPr>
        <w:noBreakHyphen/>
        <w:t>hourly applications of Skol sunburn lotion to exposed parts. (BO 21, 11 Jun 67)</w:t>
      </w:r>
    </w:p>
    <w:p w14:paraId="45E4C3F3" w14:textId="77777777" w:rsidR="007A0058" w:rsidRPr="00CC5656" w:rsidRDefault="007A0058" w:rsidP="007A0058">
      <w:pPr>
        <w:spacing w:after="120" w:line="264" w:lineRule="auto"/>
        <w:jc w:val="both"/>
        <w:rPr>
          <w:lang w:val="en-US"/>
        </w:rPr>
      </w:pPr>
      <w:r w:rsidRPr="00CC5656">
        <w:rPr>
          <w:b/>
          <w:noProof/>
          <w:u w:val="single"/>
          <w:lang w:val="en-US"/>
        </w:rPr>
        <w:t>UNIFORM H</w:t>
      </w:r>
      <w:r w:rsidRPr="00CC5656">
        <w:rPr>
          <w:b/>
          <w:lang w:val="en-US"/>
        </w:rPr>
        <w:t xml:space="preserve">, </w:t>
      </w:r>
      <w:r w:rsidRPr="00CC5656">
        <w:rPr>
          <w:lang w:val="en-US"/>
        </w:rPr>
        <w:t>movie costumes and uniform A or B as specified. (BO 21, 11 Jun 67)</w:t>
      </w:r>
    </w:p>
    <w:p w14:paraId="743E1EA3" w14:textId="77777777" w:rsidR="007A0058" w:rsidRPr="00CC5656" w:rsidRDefault="007A0058" w:rsidP="007A0058">
      <w:pPr>
        <w:spacing w:after="120" w:line="264" w:lineRule="auto"/>
        <w:jc w:val="both"/>
        <w:rPr>
          <w:lang w:val="en-US"/>
        </w:rPr>
      </w:pPr>
      <w:r w:rsidRPr="00CC5656">
        <w:rPr>
          <w:b/>
          <w:noProof/>
          <w:u w:val="single"/>
          <w:lang w:val="en-US"/>
        </w:rPr>
        <w:t>UNIFORM I</w:t>
      </w:r>
      <w:r w:rsidRPr="00CC5656">
        <w:rPr>
          <w:b/>
          <w:lang w:val="en-US"/>
        </w:rPr>
        <w:t xml:space="preserve">, </w:t>
      </w:r>
      <w:r w:rsidRPr="00CC5656">
        <w:rPr>
          <w:lang w:val="en-US"/>
        </w:rPr>
        <w:t>white overalls and peaked white workman's cap. Officers with lanyard. (Specified for idlers particularly and for everyone in crew doing heavy work damaging to denims.) (BO 21, 11 Jun 67)</w:t>
      </w:r>
    </w:p>
    <w:p w14:paraId="0E2A397F" w14:textId="77777777" w:rsidR="007A0058" w:rsidRPr="00CC5656" w:rsidRDefault="007A0058" w:rsidP="007A0058">
      <w:pPr>
        <w:spacing w:after="120" w:line="264" w:lineRule="auto"/>
        <w:jc w:val="both"/>
        <w:rPr>
          <w:lang w:val="en-US"/>
        </w:rPr>
      </w:pPr>
      <w:r w:rsidRPr="00CC5656">
        <w:rPr>
          <w:b/>
          <w:noProof/>
          <w:u w:val="single"/>
          <w:lang w:val="en-US"/>
        </w:rPr>
        <w:t>UNIFORM J</w:t>
      </w:r>
      <w:r w:rsidRPr="00CC5656">
        <w:rPr>
          <w:b/>
          <w:lang w:val="en-US"/>
        </w:rPr>
        <w:t xml:space="preserve">, </w:t>
      </w:r>
      <w:r w:rsidRPr="00CC5656">
        <w:rPr>
          <w:lang w:val="en-US"/>
        </w:rPr>
        <w:t>neat and expensive looking business clothes for men and woman. Specified only for personal attached to or detached to base. (BO 21, 11 Jun 67)</w:t>
      </w:r>
    </w:p>
    <w:p w14:paraId="04EC6E5E" w14:textId="77777777" w:rsidR="007A0058" w:rsidRPr="00CC5656" w:rsidRDefault="007A0058" w:rsidP="007A0058">
      <w:pPr>
        <w:spacing w:after="120" w:line="264" w:lineRule="auto"/>
        <w:jc w:val="both"/>
        <w:rPr>
          <w:lang w:val="en-US"/>
        </w:rPr>
      </w:pPr>
      <w:r w:rsidRPr="00CC5656">
        <w:rPr>
          <w:b/>
          <w:noProof/>
          <w:u w:val="single"/>
          <w:lang w:val="en-US"/>
        </w:rPr>
        <w:t>UNIFORM K</w:t>
      </w:r>
      <w:r w:rsidRPr="00CC5656">
        <w:rPr>
          <w:b/>
          <w:lang w:val="en-US"/>
        </w:rPr>
        <w:t xml:space="preserve">, </w:t>
      </w:r>
      <w:r w:rsidRPr="00CC5656">
        <w:rPr>
          <w:lang w:val="en-US"/>
        </w:rPr>
        <w:t>Purser's personnel. Various serv</w:t>
      </w:r>
      <w:r w:rsidRPr="00CC5656">
        <w:rPr>
          <w:lang w:val="en-US"/>
        </w:rPr>
        <w:softHyphen/>
        <w:t xml:space="preserve">ing and cooking </w:t>
      </w:r>
      <w:r w:rsidRPr="00CC5656">
        <w:rPr>
          <w:b/>
          <w:lang w:val="en-US"/>
        </w:rPr>
        <w:t xml:space="preserve">uniforms. </w:t>
      </w:r>
      <w:r w:rsidRPr="00CC5656">
        <w:rPr>
          <w:lang w:val="en-US"/>
        </w:rPr>
        <w:t>(BO 21, 11 Jun 67)</w:t>
      </w:r>
    </w:p>
    <w:p w14:paraId="7D52CC95" w14:textId="77777777" w:rsidR="007A0058" w:rsidRPr="00CC5656" w:rsidRDefault="007A0058" w:rsidP="007A0058">
      <w:pPr>
        <w:spacing w:after="120" w:line="264" w:lineRule="auto"/>
        <w:jc w:val="both"/>
        <w:rPr>
          <w:lang w:val="en-US"/>
        </w:rPr>
      </w:pPr>
      <w:r w:rsidRPr="00CC5656">
        <w:rPr>
          <w:b/>
          <w:noProof/>
          <w:u w:val="single"/>
          <w:lang w:val="en-US"/>
        </w:rPr>
        <w:t>UNIFORM L</w:t>
      </w:r>
      <w:r w:rsidRPr="00CC5656">
        <w:rPr>
          <w:b/>
          <w:lang w:val="en-US"/>
        </w:rPr>
        <w:t xml:space="preserve">, </w:t>
      </w:r>
      <w:r w:rsidRPr="00CC5656">
        <w:rPr>
          <w:lang w:val="en-US"/>
        </w:rPr>
        <w:t>(Special Enchanter) consists of white tennis shoes, blue denim slacks, wide leather belt, knife, white polo neck sweater, white sports fisherman cap with broad elastic chin strap. Officers same, but officers' caps, yellow lanyard and whistle. (BO 80, 2 Jul 67)</w:t>
      </w:r>
    </w:p>
    <w:p w14:paraId="6C7F786C" w14:textId="77777777" w:rsidR="007A0058" w:rsidRPr="00CC5656" w:rsidRDefault="007A0058" w:rsidP="007A0058">
      <w:pPr>
        <w:spacing w:after="120" w:line="264" w:lineRule="auto"/>
        <w:jc w:val="both"/>
        <w:rPr>
          <w:lang w:val="en-US"/>
        </w:rPr>
      </w:pPr>
      <w:r w:rsidRPr="00CC5656">
        <w:rPr>
          <w:b/>
          <w:noProof/>
          <w:u w:val="single"/>
          <w:lang w:val="en-US"/>
        </w:rPr>
        <w:t>UNIFORM S</w:t>
      </w:r>
      <w:r w:rsidRPr="00CC5656">
        <w:rPr>
          <w:b/>
          <w:lang w:val="en-US"/>
        </w:rPr>
        <w:t xml:space="preserve">, </w:t>
      </w:r>
      <w:r w:rsidRPr="00CC5656">
        <w:rPr>
          <w:lang w:val="en-US"/>
        </w:rPr>
        <w:t xml:space="preserve">the general category of the </w:t>
      </w:r>
      <w:r w:rsidRPr="00CC5656">
        <w:rPr>
          <w:b/>
          <w:lang w:val="en-US"/>
        </w:rPr>
        <w:t>Ste</w:t>
      </w:r>
      <w:r w:rsidRPr="00CC5656">
        <w:rPr>
          <w:b/>
          <w:lang w:val="en-US"/>
        </w:rPr>
        <w:softHyphen/>
        <w:t xml:space="preserve">wards </w:t>
      </w:r>
      <w:r w:rsidRPr="00CC5656">
        <w:rPr>
          <w:lang w:val="en-US"/>
        </w:rPr>
        <w:t xml:space="preserve">Department. The </w:t>
      </w:r>
      <w:r w:rsidRPr="00CC5656">
        <w:rPr>
          <w:b/>
          <w:lang w:val="en-US"/>
        </w:rPr>
        <w:t xml:space="preserve">uniform </w:t>
      </w:r>
      <w:r w:rsidRPr="00CC5656">
        <w:rPr>
          <w:lang w:val="en-US"/>
        </w:rPr>
        <w:t xml:space="preserve">is modified for cooks by adding a white apron and a low white cooks hat. The </w:t>
      </w:r>
      <w:r w:rsidRPr="00CC5656">
        <w:rPr>
          <w:b/>
          <w:lang w:val="en-US"/>
        </w:rPr>
        <w:t xml:space="preserve">uniform </w:t>
      </w:r>
      <w:r w:rsidRPr="00CC5656">
        <w:rPr>
          <w:lang w:val="en-US"/>
        </w:rPr>
        <w:t>consists of a white waist length short sleeved coat (mess jacket) with white buttons, white trousers, white socks and white shoes, and a white sailor cap with a red bar as per eDaulet. The mess jacket is high collared and needs no shirt or ties. It fits down over the top of the trousers and comes into the waist and at the back has a center point pointing down. A red cord epaulet is on the left shoulder. A Steward 3rd class has one strand of red cord, a steward 2nd class has 2 strands, a steward 1st class has 3 strands. Cooks' ratings are the same but carry a red half moon on the left sleeve. (FO 242)</w:t>
      </w:r>
    </w:p>
    <w:p w14:paraId="713BB0A8" w14:textId="77777777" w:rsidR="007A0058" w:rsidRPr="00CC5656" w:rsidRDefault="007A0058" w:rsidP="007A0058">
      <w:pPr>
        <w:spacing w:after="120" w:line="264" w:lineRule="auto"/>
        <w:jc w:val="both"/>
        <w:rPr>
          <w:lang w:val="en-US"/>
        </w:rPr>
      </w:pPr>
      <w:r w:rsidRPr="00CC5656">
        <w:rPr>
          <w:b/>
          <w:noProof/>
          <w:u w:val="single"/>
          <w:lang w:val="en-US"/>
        </w:rPr>
        <w:t>UNION</w:t>
      </w:r>
      <w:r w:rsidRPr="00CC5656">
        <w:rPr>
          <w:lang w:val="en-US"/>
        </w:rPr>
        <w:t>, a group of workers in the same trade or occupation joined together under accepted leader</w:t>
      </w:r>
      <w:r w:rsidRPr="00CC5656">
        <w:rPr>
          <w:lang w:val="en-US"/>
        </w:rPr>
        <w:softHyphen/>
        <w:t>ship to protect and further their interests through collective action. Unions act primarily to obtain increased or uniform wages and improved working conditions and benefits; a trade union or labor union.</w:t>
      </w:r>
    </w:p>
    <w:p w14:paraId="19F50CC1" w14:textId="77777777" w:rsidR="007A0058" w:rsidRPr="00CC5656" w:rsidRDefault="007A0058" w:rsidP="007A0058">
      <w:pPr>
        <w:spacing w:after="120" w:line="264" w:lineRule="auto"/>
        <w:jc w:val="both"/>
        <w:rPr>
          <w:lang w:val="en-US"/>
        </w:rPr>
      </w:pPr>
      <w:r w:rsidRPr="00CC5656">
        <w:rPr>
          <w:b/>
          <w:noProof/>
          <w:u w:val="single"/>
          <w:lang w:val="en-US"/>
        </w:rPr>
        <w:t>UNION DUES</w:t>
      </w:r>
      <w:r w:rsidRPr="00CC5656">
        <w:rPr>
          <w:lang w:val="en-US"/>
        </w:rPr>
        <w:t>, fees charged for membership in a union, due at regular intervals, and used for the operation of the union.</w:t>
      </w:r>
    </w:p>
    <w:p w14:paraId="68F6F4FE" w14:textId="77777777" w:rsidR="007A0058" w:rsidRPr="00CC5656" w:rsidRDefault="007A0058" w:rsidP="007A0058">
      <w:pPr>
        <w:spacing w:after="120" w:line="264" w:lineRule="auto"/>
        <w:jc w:val="both"/>
        <w:rPr>
          <w:lang w:val="en-US"/>
        </w:rPr>
      </w:pPr>
      <w:r w:rsidRPr="00CC5656">
        <w:rPr>
          <w:b/>
          <w:noProof/>
          <w:u w:val="single"/>
          <w:lang w:val="en-US"/>
        </w:rPr>
        <w:t xml:space="preserve">UNION </w:t>
      </w:r>
      <w:r w:rsidRPr="00CC5656">
        <w:rPr>
          <w:b/>
          <w:noProof/>
          <w:u w:val="single"/>
          <w:lang w:val="en-US"/>
        </w:rPr>
        <w:noBreakHyphen/>
        <w:t xml:space="preserve"> MANAGEMENT COOPERATION</w:t>
      </w:r>
      <w:r w:rsidRPr="00CC5656">
        <w:rPr>
          <w:lang w:val="en-US"/>
        </w:rPr>
        <w:t>, the state of unions and managements working together toward the common purpose of better conditions, advancements and realizations for all concerned.</w:t>
      </w:r>
    </w:p>
    <w:p w14:paraId="6521ACE8" w14:textId="77777777" w:rsidR="007A0058" w:rsidRPr="00CC5656" w:rsidRDefault="007A0058" w:rsidP="007A0058">
      <w:pPr>
        <w:spacing w:after="120" w:line="264" w:lineRule="auto"/>
        <w:jc w:val="both"/>
        <w:rPr>
          <w:lang w:val="en-US"/>
        </w:rPr>
      </w:pPr>
      <w:r w:rsidRPr="00CC5656">
        <w:rPr>
          <w:b/>
          <w:noProof/>
          <w:u w:val="single"/>
          <w:lang w:val="en-US"/>
        </w:rPr>
        <w:t>UNION MEMBERSHIP, COMPULSORY</w:t>
      </w:r>
      <w:r w:rsidRPr="00CC5656">
        <w:rPr>
          <w:lang w:val="en-US"/>
        </w:rPr>
        <w:t>, the requirement that a person must be or must become a union member in order to work in a particular organization.</w:t>
      </w:r>
    </w:p>
    <w:p w14:paraId="57F32B0E" w14:textId="77777777" w:rsidR="007A0058" w:rsidRPr="00CC5656" w:rsidRDefault="007A0058" w:rsidP="007A0058">
      <w:pPr>
        <w:spacing w:after="120" w:line="264" w:lineRule="auto"/>
        <w:jc w:val="both"/>
        <w:rPr>
          <w:lang w:val="en-US"/>
        </w:rPr>
      </w:pPr>
      <w:r w:rsidRPr="00CC5656">
        <w:rPr>
          <w:b/>
          <w:noProof/>
          <w:u w:val="single"/>
          <w:lang w:val="en-US"/>
        </w:rPr>
        <w:t>UNION ORGANIZER</w:t>
      </w:r>
      <w:r w:rsidRPr="00CC5656">
        <w:rPr>
          <w:lang w:val="en-US"/>
        </w:rPr>
        <w:t>, a staff member at the local, national or international union level who is in charge of organizing new local unions, recruiting members and being an intermediary between the local unions and official union headquarters.</w:t>
      </w:r>
    </w:p>
    <w:p w14:paraId="26C78BB5" w14:textId="77777777" w:rsidR="007A0058" w:rsidRPr="00CC5656" w:rsidRDefault="007A0058" w:rsidP="007A0058">
      <w:pPr>
        <w:spacing w:after="120" w:line="264" w:lineRule="auto"/>
        <w:jc w:val="both"/>
        <w:rPr>
          <w:lang w:val="en-US"/>
        </w:rPr>
      </w:pPr>
      <w:r w:rsidRPr="00CC5656">
        <w:rPr>
          <w:b/>
          <w:noProof/>
          <w:u w:val="single"/>
          <w:lang w:val="en-US"/>
        </w:rPr>
        <w:t>UNION STATION</w:t>
      </w:r>
      <w:r w:rsidRPr="00CC5656">
        <w:rPr>
          <w:b/>
          <w:lang w:val="en-US"/>
        </w:rPr>
        <w:t xml:space="preserve">, </w:t>
      </w:r>
      <w:r w:rsidRPr="00CC5656">
        <w:rPr>
          <w:lang w:val="en-US"/>
        </w:rPr>
        <w:t>havingness process current in 1955 and 1956. (Confidential LRH Briefing Notes, 3 Sept 70)</w:t>
      </w:r>
    </w:p>
    <w:p w14:paraId="50476D81" w14:textId="77777777" w:rsidR="007A0058" w:rsidRPr="00CC5656" w:rsidRDefault="007A0058" w:rsidP="007A0058">
      <w:pPr>
        <w:spacing w:after="120" w:line="264" w:lineRule="auto"/>
        <w:jc w:val="both"/>
        <w:rPr>
          <w:lang w:val="en-US"/>
        </w:rPr>
      </w:pPr>
      <w:r w:rsidRPr="00CC5656">
        <w:rPr>
          <w:b/>
          <w:noProof/>
          <w:u w:val="single"/>
          <w:lang w:val="en-US"/>
        </w:rPr>
        <w:t>UNIT</w:t>
      </w:r>
      <w:r w:rsidRPr="00CC5656">
        <w:rPr>
          <w:b/>
          <w:lang w:val="en-US"/>
        </w:rPr>
        <w:t xml:space="preserve"> , 1. </w:t>
      </w:r>
      <w:r w:rsidRPr="00CC5656">
        <w:rPr>
          <w:lang w:val="en-US"/>
        </w:rPr>
        <w:t>we have five members and their in</w:t>
      </w:r>
      <w:r w:rsidRPr="00CC5656">
        <w:rPr>
          <w:lang w:val="en-US"/>
        </w:rPr>
        <w:noBreakHyphen/>
        <w:t xml:space="preserve">charge as a </w:t>
      </w:r>
      <w:r w:rsidRPr="00CC5656">
        <w:rPr>
          <w:b/>
          <w:lang w:val="en-US"/>
        </w:rPr>
        <w:t xml:space="preserve">unit; five units </w:t>
      </w:r>
      <w:r w:rsidRPr="00CC5656">
        <w:rPr>
          <w:lang w:val="en-US"/>
        </w:rPr>
        <w:t>and the section executive in a section; five sections plus the department's direc</w:t>
      </w:r>
      <w:r w:rsidRPr="00CC5656">
        <w:rPr>
          <w:lang w:val="en-US"/>
        </w:rPr>
        <w:softHyphen/>
        <w:t xml:space="preserve">tor in a department. (HCO PL 28 Feb 66) 2. at the moment they are dividing the sections directly into </w:t>
      </w:r>
      <w:r w:rsidRPr="00CC5656">
        <w:rPr>
          <w:b/>
          <w:lang w:val="en-US"/>
        </w:rPr>
        <w:t xml:space="preserve">units </w:t>
      </w:r>
      <w:r w:rsidRPr="00CC5656">
        <w:rPr>
          <w:lang w:val="en-US"/>
        </w:rPr>
        <w:t xml:space="preserve">but one fine day they will have to divide it into subsections, divide it into </w:t>
      </w:r>
      <w:r w:rsidRPr="00CC5656">
        <w:rPr>
          <w:b/>
          <w:lang w:val="en-US"/>
        </w:rPr>
        <w:t xml:space="preserve">units </w:t>
      </w:r>
      <w:r w:rsidRPr="00CC5656">
        <w:rPr>
          <w:lang w:val="en-US"/>
        </w:rPr>
        <w:t>to subunits in order to make enough space for personnel. (SH Spec 77, 6608C23)</w:t>
      </w:r>
    </w:p>
    <w:p w14:paraId="5F40C407" w14:textId="77777777" w:rsidR="007A0058" w:rsidRPr="00CC5656" w:rsidRDefault="007A0058" w:rsidP="007A0058">
      <w:pPr>
        <w:spacing w:after="120" w:line="264" w:lineRule="auto"/>
        <w:jc w:val="both"/>
        <w:rPr>
          <w:lang w:val="en-US"/>
        </w:rPr>
      </w:pPr>
      <w:r w:rsidRPr="00CC5656">
        <w:rPr>
          <w:b/>
          <w:noProof/>
          <w:u w:val="single"/>
          <w:lang w:val="en-US"/>
        </w:rPr>
        <w:t>UNIT A</w:t>
      </w:r>
      <w:r w:rsidRPr="00CC5656">
        <w:rPr>
          <w:b/>
          <w:lang w:val="en-US"/>
        </w:rPr>
        <w:t xml:space="preserve">, </w:t>
      </w:r>
      <w:r w:rsidRPr="00CC5656">
        <w:rPr>
          <w:lang w:val="en-US"/>
        </w:rPr>
        <w:t>the SHSBC has a checksheet composed of 4 theory sections and a practical section composed of 5 units. The practical units are done part of the day, concurrent with theory study as in the original SHSBC. Unit A covers: (a) OT</w:t>
      </w:r>
      <w:r w:rsidRPr="00CC5656">
        <w:rPr>
          <w:lang w:val="en-US"/>
        </w:rPr>
        <w:noBreakHyphen/>
        <w:t>TRO, TRO</w:t>
      </w:r>
      <w:r w:rsidRPr="00CC5656">
        <w:rPr>
          <w:lang w:val="en-US"/>
        </w:rPr>
        <w:noBreakHyphen/>
        <w:t>9. (b) TRs/metering (daily). (c) basic auditing drills. (d) processing drills for ARC S/W Ex</w:t>
      </w:r>
      <w:r w:rsidRPr="00CC5656">
        <w:rPr>
          <w:lang w:val="en-US"/>
        </w:rPr>
        <w:softHyphen/>
        <w:t>panded. (e) auditing actions: flying ruds and ARC S/W Expanded on a PC. (f) TV demo passed. (g) electronic attest tape of a session passed. (BPL 18 Mar 75 I)</w:t>
      </w:r>
    </w:p>
    <w:p w14:paraId="52AD3C66" w14:textId="77777777" w:rsidR="007A0058" w:rsidRPr="00CC5656" w:rsidRDefault="007A0058" w:rsidP="007A0058">
      <w:pPr>
        <w:spacing w:after="120" w:line="264" w:lineRule="auto"/>
        <w:jc w:val="both"/>
        <w:rPr>
          <w:lang w:val="en-US"/>
        </w:rPr>
      </w:pPr>
      <w:r w:rsidRPr="00CC5656">
        <w:rPr>
          <w:b/>
          <w:noProof/>
          <w:u w:val="single"/>
          <w:lang w:val="en-US"/>
        </w:rPr>
        <w:t>UNIT B</w:t>
      </w:r>
      <w:r w:rsidRPr="00CC5656">
        <w:rPr>
          <w:b/>
          <w:lang w:val="en-US"/>
        </w:rPr>
        <w:t xml:space="preserve">, </w:t>
      </w:r>
      <w:r w:rsidRPr="00CC5656">
        <w:rPr>
          <w:lang w:val="en-US"/>
        </w:rPr>
        <w:t>SHSBC Unit B covers: (a) OT</w:t>
      </w:r>
      <w:r w:rsidRPr="00CC5656">
        <w:rPr>
          <w:lang w:val="en-US"/>
        </w:rPr>
        <w:noBreakHyphen/>
        <w:t>TRO, TRO</w:t>
      </w:r>
      <w:r w:rsidRPr="00CC5656">
        <w:rPr>
          <w:lang w:val="en-US"/>
        </w:rPr>
        <w:noBreakHyphen/>
        <w:t>9. (b) TRs/metering (daily). (c) processing drills for Level 0 Expanded. (d) auditing actions: Level 0 Expanded on a PC. (e) TV demo passed. (f) electronic attest tape of a session passed. (BPL 18 Mar 75 I)</w:t>
      </w:r>
    </w:p>
    <w:p w14:paraId="5AF2F88F" w14:textId="77777777" w:rsidR="007A0058" w:rsidRPr="00CC5656" w:rsidRDefault="007A0058" w:rsidP="007A0058">
      <w:pPr>
        <w:spacing w:after="120" w:line="264" w:lineRule="auto"/>
        <w:jc w:val="both"/>
        <w:rPr>
          <w:lang w:val="en-US"/>
        </w:rPr>
      </w:pPr>
      <w:r w:rsidRPr="00CC5656">
        <w:rPr>
          <w:b/>
          <w:noProof/>
          <w:u w:val="single"/>
          <w:lang w:val="en-US"/>
        </w:rPr>
        <w:t>UNIT C</w:t>
      </w:r>
      <w:r w:rsidRPr="00CC5656">
        <w:rPr>
          <w:b/>
          <w:lang w:val="en-US"/>
        </w:rPr>
        <w:t xml:space="preserve">, </w:t>
      </w:r>
      <w:r w:rsidRPr="00CC5656">
        <w:rPr>
          <w:lang w:val="en-US"/>
        </w:rPr>
        <w:t>SHSBC Unit C covers: (a) OT</w:t>
      </w:r>
      <w:r w:rsidRPr="00CC5656">
        <w:rPr>
          <w:lang w:val="en-US"/>
        </w:rPr>
        <w:noBreakHyphen/>
        <w:t>TRO, TRO</w:t>
      </w:r>
      <w:r w:rsidRPr="00CC5656">
        <w:rPr>
          <w:lang w:val="en-US"/>
        </w:rPr>
        <w:noBreakHyphen/>
        <w:t>9. (b) TRs/metering (daily). (c) processing drills for Level I Expanded. (d) auditing actions: Level I Expanded on a PC. (e) TV demo passed. (f) electronic attest tape of a session passed. (BPL 18 Mar 75 I)</w:t>
      </w:r>
    </w:p>
    <w:p w14:paraId="3636682E" w14:textId="77777777" w:rsidR="007A0058" w:rsidRPr="00CC5656" w:rsidRDefault="007A0058" w:rsidP="007A0058">
      <w:pPr>
        <w:spacing w:after="120" w:line="264" w:lineRule="auto"/>
        <w:jc w:val="both"/>
        <w:rPr>
          <w:lang w:val="en-US"/>
        </w:rPr>
      </w:pPr>
      <w:r w:rsidRPr="00CC5656">
        <w:rPr>
          <w:b/>
          <w:noProof/>
          <w:u w:val="single"/>
          <w:lang w:val="en-US"/>
        </w:rPr>
        <w:t>UNIT COSTS</w:t>
      </w:r>
      <w:r w:rsidRPr="00CC5656">
        <w:rPr>
          <w:b/>
          <w:lang w:val="en-US"/>
        </w:rPr>
        <w:t xml:space="preserve">, </w:t>
      </w:r>
      <w:r w:rsidRPr="00CC5656">
        <w:rPr>
          <w:lang w:val="en-US"/>
        </w:rPr>
        <w:t>see COSTS, UNIT.</w:t>
      </w:r>
    </w:p>
    <w:p w14:paraId="60478B92" w14:textId="77777777" w:rsidR="007A0058" w:rsidRPr="00CC5656" w:rsidRDefault="007A0058" w:rsidP="007A0058">
      <w:pPr>
        <w:spacing w:after="120" w:line="264" w:lineRule="auto"/>
        <w:jc w:val="both"/>
        <w:rPr>
          <w:lang w:val="en-US"/>
        </w:rPr>
      </w:pPr>
      <w:r w:rsidRPr="00CC5656">
        <w:rPr>
          <w:b/>
          <w:noProof/>
          <w:u w:val="single"/>
          <w:lang w:val="en-US"/>
        </w:rPr>
        <w:t>UNIT D</w:t>
      </w:r>
      <w:r w:rsidRPr="00CC5656">
        <w:rPr>
          <w:b/>
          <w:lang w:val="en-US"/>
        </w:rPr>
        <w:t xml:space="preserve">, </w:t>
      </w:r>
      <w:r w:rsidRPr="00CC5656">
        <w:rPr>
          <w:lang w:val="en-US"/>
        </w:rPr>
        <w:t>SHSBC Unit D covers: (a) OT</w:t>
      </w:r>
      <w:r w:rsidRPr="00CC5656">
        <w:rPr>
          <w:lang w:val="en-US"/>
        </w:rPr>
        <w:noBreakHyphen/>
        <w:t>TRO, TRO</w:t>
      </w:r>
      <w:r w:rsidRPr="00CC5656">
        <w:rPr>
          <w:lang w:val="en-US"/>
        </w:rPr>
        <w:noBreakHyphen/>
        <w:t>9. (b) TRs/metering (daily). (c) processing drills for Level II Expanded. (d) auditing actions: Level II Expanded on a PC. (e) TV demo passed. (f) electronic attest tape of a session passed. (BPL 18 Mar 75 I)</w:t>
      </w:r>
    </w:p>
    <w:p w14:paraId="33C2383B" w14:textId="77777777" w:rsidR="007A0058" w:rsidRPr="00CC5656" w:rsidRDefault="007A0058" w:rsidP="007A0058">
      <w:pPr>
        <w:spacing w:after="120" w:line="264" w:lineRule="auto"/>
        <w:jc w:val="both"/>
        <w:rPr>
          <w:lang w:val="en-US"/>
        </w:rPr>
      </w:pPr>
      <w:r w:rsidRPr="00CC5656">
        <w:rPr>
          <w:b/>
          <w:noProof/>
          <w:u w:val="single"/>
          <w:lang w:val="en-US"/>
        </w:rPr>
        <w:t>UNIT E</w:t>
      </w:r>
      <w:r w:rsidRPr="00CC5656">
        <w:rPr>
          <w:b/>
          <w:lang w:val="en-US"/>
        </w:rPr>
        <w:t xml:space="preserve">, </w:t>
      </w:r>
      <w:r w:rsidRPr="00CC5656">
        <w:rPr>
          <w:lang w:val="en-US"/>
        </w:rPr>
        <w:t>SHSBC Unit E covers: (a) OT</w:t>
      </w:r>
      <w:r w:rsidRPr="00CC5656">
        <w:rPr>
          <w:lang w:val="en-US"/>
        </w:rPr>
        <w:noBreakHyphen/>
        <w:t>TRO, TRO</w:t>
      </w:r>
      <w:r w:rsidRPr="00CC5656">
        <w:rPr>
          <w:lang w:val="en-US"/>
        </w:rPr>
        <w:noBreakHyphen/>
        <w:t>9. (b) TRs/metering (daily). (c) processing drills for Level III Expanded. (d) auditing actions: Level III Expanded on a PC. (e) processing drills for Level IV Expanded. (f) auditing actions: Level IV Expanded on a PC. (g) TV demo passed. (h) electronic attest tape of a session passed. (BPL 18 Mar 75 I)</w:t>
      </w:r>
    </w:p>
    <w:p w14:paraId="3CF40141" w14:textId="77777777" w:rsidR="007A0058" w:rsidRPr="00CC5656" w:rsidRDefault="007A0058" w:rsidP="007A0058">
      <w:pPr>
        <w:spacing w:after="120" w:line="264" w:lineRule="auto"/>
        <w:jc w:val="both"/>
        <w:rPr>
          <w:lang w:val="en-US"/>
        </w:rPr>
      </w:pPr>
      <w:r w:rsidRPr="00CC5656">
        <w:rPr>
          <w:b/>
          <w:noProof/>
          <w:u w:val="single"/>
          <w:lang w:val="en-US"/>
        </w:rPr>
        <w:t>UNITED SURVIVAL ACTION CLUB</w:t>
      </w:r>
      <w:r w:rsidRPr="00CC5656">
        <w:rPr>
          <w:lang w:val="en-US"/>
        </w:rPr>
        <w:t xml:space="preserve">, the reason they're called that is just so you can say USA Club but the loose term is </w:t>
      </w:r>
      <w:r w:rsidRPr="00CC5656">
        <w:rPr>
          <w:b/>
          <w:lang w:val="en-US"/>
        </w:rPr>
        <w:t xml:space="preserve">Survival Club. </w:t>
      </w:r>
      <w:r w:rsidRPr="00CC5656">
        <w:rPr>
          <w:lang w:val="en-US"/>
        </w:rPr>
        <w:t>(AC</w:t>
      </w:r>
      <w:r w:rsidRPr="00CC5656">
        <w:rPr>
          <w:lang w:val="en-US"/>
        </w:rPr>
        <w:noBreakHyphen/>
        <w:t>5, 5712C30) See SURVIVAL CLUB.</w:t>
      </w:r>
    </w:p>
    <w:p w14:paraId="77E101F0" w14:textId="77777777" w:rsidR="007A0058" w:rsidRPr="00CC5656" w:rsidRDefault="007A0058" w:rsidP="007A0058">
      <w:pPr>
        <w:spacing w:after="120" w:line="264" w:lineRule="auto"/>
        <w:jc w:val="both"/>
        <w:rPr>
          <w:lang w:val="en-US"/>
        </w:rPr>
      </w:pPr>
      <w:r w:rsidRPr="00CC5656">
        <w:rPr>
          <w:b/>
          <w:noProof/>
          <w:u w:val="single"/>
          <w:lang w:val="en-US"/>
        </w:rPr>
        <w:t>UNIT E</w:t>
      </w:r>
      <w:r w:rsidRPr="00CC5656">
        <w:rPr>
          <w:b/>
          <w:noProof/>
          <w:u w:val="single"/>
          <w:lang w:val="en-US"/>
        </w:rPr>
        <w:noBreakHyphen/>
        <w:t>ONE</w:t>
      </w:r>
      <w:r w:rsidRPr="00CC5656">
        <w:rPr>
          <w:b/>
          <w:lang w:val="en-US"/>
        </w:rPr>
        <w:t xml:space="preserve">, </w:t>
      </w:r>
      <w:r w:rsidRPr="00CC5656">
        <w:rPr>
          <w:lang w:val="en-US"/>
        </w:rPr>
        <w:t>the Solo Audit Course Grade VI will be taught in the Technical Division, Depart</w:t>
      </w:r>
      <w:r w:rsidRPr="00CC5656">
        <w:rPr>
          <w:lang w:val="en-US"/>
        </w:rPr>
        <w:softHyphen/>
        <w:t xml:space="preserve">ment of Training, Saint Hill. It will be called </w:t>
      </w:r>
      <w:r w:rsidRPr="00CC5656">
        <w:rPr>
          <w:b/>
          <w:lang w:val="en-US"/>
        </w:rPr>
        <w:t>Unit E</w:t>
      </w:r>
      <w:r w:rsidRPr="00CC5656">
        <w:rPr>
          <w:b/>
          <w:lang w:val="en-US"/>
        </w:rPr>
        <w:noBreakHyphen/>
        <w:t xml:space="preserve">One </w:t>
      </w:r>
      <w:r w:rsidRPr="00CC5656">
        <w:rPr>
          <w:lang w:val="en-US"/>
        </w:rPr>
        <w:t>and will be handled by the E</w:t>
      </w:r>
      <w:r w:rsidRPr="00CC5656">
        <w:rPr>
          <w:lang w:val="en-US"/>
        </w:rPr>
        <w:noBreakHyphen/>
        <w:t>Unit Course Supervisor who, in case of numbers, may have an E</w:t>
      </w:r>
      <w:r w:rsidRPr="00CC5656">
        <w:rPr>
          <w:lang w:val="en-US"/>
        </w:rPr>
        <w:noBreakHyphen/>
        <w:t>One supervisor under him to handle this course. (HCO PL 25 Oct 65)</w:t>
      </w:r>
    </w:p>
    <w:p w14:paraId="0E14408A" w14:textId="77777777" w:rsidR="007A0058" w:rsidRPr="00CC5656" w:rsidRDefault="007A0058" w:rsidP="007A0058">
      <w:pPr>
        <w:spacing w:after="120" w:line="264" w:lineRule="auto"/>
        <w:jc w:val="both"/>
        <w:rPr>
          <w:lang w:val="en-US"/>
        </w:rPr>
      </w:pPr>
      <w:r w:rsidRPr="00CC5656">
        <w:rPr>
          <w:b/>
          <w:noProof/>
          <w:u w:val="single"/>
          <w:lang w:val="en-US"/>
        </w:rPr>
        <w:t>UNIT HEAD</w:t>
      </w:r>
      <w:r w:rsidRPr="00CC5656">
        <w:rPr>
          <w:b/>
          <w:lang w:val="en-US"/>
        </w:rPr>
        <w:t xml:space="preserve">, </w:t>
      </w:r>
      <w:r w:rsidRPr="00CC5656">
        <w:rPr>
          <w:lang w:val="en-US"/>
        </w:rPr>
        <w:t>see SECTION HEAD.</w:t>
      </w:r>
    </w:p>
    <w:p w14:paraId="39FC946C" w14:textId="77777777" w:rsidR="007A0058" w:rsidRPr="00CC5656" w:rsidRDefault="007A0058" w:rsidP="007A0058">
      <w:pPr>
        <w:spacing w:after="120" w:line="264" w:lineRule="auto"/>
        <w:jc w:val="both"/>
        <w:rPr>
          <w:lang w:val="en-US"/>
        </w:rPr>
      </w:pPr>
      <w:r w:rsidRPr="00CC5656">
        <w:rPr>
          <w:b/>
          <w:noProof/>
          <w:u w:val="single"/>
          <w:lang w:val="en-US"/>
        </w:rPr>
        <w:t>UNIT PRICING</w:t>
      </w:r>
      <w:r w:rsidRPr="00CC5656">
        <w:rPr>
          <w:lang w:val="en-US"/>
        </w:rPr>
        <w:t>, see PRICING, UNIT.</w:t>
      </w:r>
    </w:p>
    <w:p w14:paraId="29D6C61B" w14:textId="77777777" w:rsidR="007A0058" w:rsidRPr="00CC5656" w:rsidRDefault="007A0058" w:rsidP="007A0058">
      <w:pPr>
        <w:spacing w:after="120" w:line="264" w:lineRule="auto"/>
        <w:jc w:val="both"/>
        <w:rPr>
          <w:lang w:val="en-US"/>
        </w:rPr>
      </w:pPr>
      <w:r w:rsidRPr="00CC5656">
        <w:rPr>
          <w:b/>
          <w:noProof/>
          <w:u w:val="single"/>
          <w:lang w:val="en-US"/>
        </w:rPr>
        <w:t>UNIT RATE</w:t>
      </w:r>
      <w:r w:rsidRPr="00CC5656">
        <w:rPr>
          <w:b/>
          <w:lang w:val="en-US"/>
        </w:rPr>
        <w:t xml:space="preserve">, </w:t>
      </w:r>
      <w:r w:rsidRPr="00CC5656">
        <w:rPr>
          <w:lang w:val="en-US"/>
        </w:rPr>
        <w:t xml:space="preserve">each staff member gets so many </w:t>
      </w:r>
      <w:r w:rsidRPr="00CC5656">
        <w:rPr>
          <w:b/>
          <w:lang w:val="en-US"/>
        </w:rPr>
        <w:t xml:space="preserve">units </w:t>
      </w:r>
      <w:r w:rsidRPr="00CC5656">
        <w:rPr>
          <w:lang w:val="en-US"/>
        </w:rPr>
        <w:t xml:space="preserve">according to the post he is holding. The total units are totaled for the whole staff and this total of </w:t>
      </w:r>
      <w:r w:rsidRPr="00CC5656">
        <w:rPr>
          <w:b/>
          <w:lang w:val="en-US"/>
        </w:rPr>
        <w:t xml:space="preserve">units </w:t>
      </w:r>
      <w:r w:rsidRPr="00CC5656">
        <w:rPr>
          <w:lang w:val="en-US"/>
        </w:rPr>
        <w:t xml:space="preserve">is divided exactly into the salary sum amount, thus you arrive at the </w:t>
      </w:r>
      <w:r w:rsidRPr="00CC5656">
        <w:rPr>
          <w:b/>
          <w:lang w:val="en-US"/>
        </w:rPr>
        <w:t xml:space="preserve">unit rate </w:t>
      </w:r>
      <w:r w:rsidRPr="00CC5656">
        <w:rPr>
          <w:lang w:val="en-US"/>
        </w:rPr>
        <w:t xml:space="preserve">for each staff </w:t>
      </w:r>
      <w:r w:rsidRPr="00CC5656">
        <w:rPr>
          <w:b/>
          <w:lang w:val="en-US"/>
        </w:rPr>
        <w:t xml:space="preserve">unit. </w:t>
      </w:r>
      <w:r w:rsidRPr="00CC5656">
        <w:rPr>
          <w:lang w:val="en-US"/>
        </w:rPr>
        <w:t>(HCO PL 20 Feb 63) [The above HCO PL was cancelled by BPL 10 Oct 75 IV.]</w:t>
      </w:r>
    </w:p>
    <w:p w14:paraId="2F7ACF9A" w14:textId="77777777" w:rsidR="007A0058" w:rsidRPr="00CC5656" w:rsidRDefault="007A0058" w:rsidP="007A0058">
      <w:pPr>
        <w:spacing w:after="120" w:line="264" w:lineRule="auto"/>
        <w:jc w:val="both"/>
        <w:rPr>
          <w:lang w:val="en-US"/>
        </w:rPr>
      </w:pPr>
      <w:r w:rsidRPr="00CC5656">
        <w:rPr>
          <w:b/>
          <w:noProof/>
          <w:u w:val="single"/>
          <w:lang w:val="en-US"/>
        </w:rPr>
        <w:t>UNITS</w:t>
      </w:r>
      <w:r w:rsidRPr="00CC5656">
        <w:rPr>
          <w:b/>
          <w:lang w:val="en-US"/>
        </w:rPr>
        <w:t xml:space="preserve">, 1. </w:t>
      </w:r>
      <w:r w:rsidRPr="00CC5656">
        <w:rPr>
          <w:lang w:val="en-US"/>
        </w:rPr>
        <w:t>in 1965 the Saint Hill Special Briefing Course was organized as follows. It was divided into four units, Unit A covering Level 0. Unit B covering levels I and II. Unit C covering levels III and IV. Unit D covering Level VI. (HCO PL 27 Feb 65) 2. there are certain classes of auditors, there's Class Ia, Ib, Ic and 2a. These classes each connote certain types of auditing. Class la has no auditing; Class Ib has some type of auditing. The adminis</w:t>
      </w:r>
      <w:r w:rsidRPr="00CC5656">
        <w:rPr>
          <w:lang w:val="en-US"/>
        </w:rPr>
        <w:softHyphen/>
        <w:t>tration of the Academy depends upon the auditing requirements more than the classes. You get auditing something on this basis, you have a class of auditor and that requires certain checksheets, and you also have a unit and the auditor belongs to that unit. So an individual auditor is actually designated by his class, which would be Class Ia, Class Ib. Ic or 2a. That's his classification. What unit he appears in is determined by the current auditing he is doing and these units are Unit W, X, Y and Z. The unit in which he finds himself is doing certain auditing actions and you will sometimes GAE somebody down from one auditing activity to another auditing activity, and although he still retains the classes he has he's doing another type of auditing. (HCO PL 17 Sept 62)</w:t>
      </w:r>
    </w:p>
    <w:p w14:paraId="157B1FF7" w14:textId="77777777" w:rsidR="007A0058" w:rsidRPr="00CC5656" w:rsidRDefault="007A0058" w:rsidP="007A0058">
      <w:pPr>
        <w:spacing w:after="120" w:line="264" w:lineRule="auto"/>
        <w:jc w:val="both"/>
        <w:rPr>
          <w:lang w:val="en-US"/>
        </w:rPr>
      </w:pPr>
      <w:r w:rsidRPr="00CC5656">
        <w:rPr>
          <w:b/>
          <w:noProof/>
          <w:u w:val="single"/>
          <w:lang w:val="en-US"/>
        </w:rPr>
        <w:t>UNIT STAFF MEMBER</w:t>
      </w:r>
      <w:r w:rsidRPr="00CC5656">
        <w:rPr>
          <w:b/>
          <w:lang w:val="en-US"/>
        </w:rPr>
        <w:t xml:space="preserve">, </w:t>
      </w:r>
      <w:r w:rsidRPr="00CC5656">
        <w:rPr>
          <w:lang w:val="en-US"/>
        </w:rPr>
        <w:t xml:space="preserve">a </w:t>
      </w:r>
      <w:r w:rsidRPr="00CC5656">
        <w:rPr>
          <w:b/>
          <w:lang w:val="en-US"/>
        </w:rPr>
        <w:t xml:space="preserve">staff member </w:t>
      </w:r>
      <w:r w:rsidRPr="00CC5656">
        <w:rPr>
          <w:lang w:val="en-US"/>
        </w:rPr>
        <w:t>who is not a member of a production department but appears somewhere else on the organization board. (HCO PL 26 Jun 64)</w:t>
      </w:r>
    </w:p>
    <w:p w14:paraId="2F85F21E" w14:textId="77777777" w:rsidR="007A0058" w:rsidRPr="00CC5656" w:rsidRDefault="007A0058" w:rsidP="007A0058">
      <w:pPr>
        <w:spacing w:after="120" w:line="264" w:lineRule="auto"/>
        <w:jc w:val="both"/>
        <w:rPr>
          <w:lang w:val="en-US"/>
        </w:rPr>
      </w:pPr>
      <w:r w:rsidRPr="00CC5656">
        <w:rPr>
          <w:b/>
          <w:noProof/>
          <w:u w:val="single"/>
          <w:lang w:val="en-US"/>
        </w:rPr>
        <w:t>UNIT SYSTEM</w:t>
      </w:r>
      <w:r w:rsidRPr="00CC5656">
        <w:rPr>
          <w:b/>
          <w:lang w:val="en-US"/>
        </w:rPr>
        <w:t xml:space="preserve">, </w:t>
      </w:r>
      <w:r w:rsidRPr="00CC5656">
        <w:rPr>
          <w:lang w:val="en-US"/>
        </w:rPr>
        <w:t>proportionate pay. (HCO PL 10 Dec 68)</w:t>
      </w:r>
    </w:p>
    <w:p w14:paraId="40A622E5" w14:textId="77777777" w:rsidR="007A0058" w:rsidRPr="00CC5656" w:rsidRDefault="007A0058" w:rsidP="007A0058">
      <w:pPr>
        <w:spacing w:after="120" w:line="264" w:lineRule="auto"/>
        <w:jc w:val="both"/>
        <w:rPr>
          <w:lang w:val="en-US"/>
        </w:rPr>
      </w:pPr>
      <w:r w:rsidRPr="00CC5656">
        <w:rPr>
          <w:b/>
          <w:noProof/>
          <w:u w:val="single"/>
          <w:lang w:val="en-US"/>
        </w:rPr>
        <w:t>UNIT W</w:t>
      </w:r>
      <w:r w:rsidRPr="00CC5656">
        <w:rPr>
          <w:b/>
          <w:lang w:val="en-US"/>
        </w:rPr>
        <w:t xml:space="preserve">, </w:t>
      </w:r>
      <w:r w:rsidRPr="00CC5656">
        <w:rPr>
          <w:lang w:val="en-US"/>
        </w:rPr>
        <w:t>(an arrangement of the Academy) what unit he appears in is determined by the current auditing he is doing and these units are Unit W, X, Y and Z. The Ws are brand new students. They're brand new and they don't do any auditing, nobody'd trust them near an E</w:t>
      </w:r>
      <w:r w:rsidRPr="00CC5656">
        <w:rPr>
          <w:lang w:val="en-US"/>
        </w:rPr>
        <w:noBreakHyphen/>
        <w:t>meter, and a W is involved basically in just studying the fundamen</w:t>
      </w:r>
      <w:r w:rsidRPr="00CC5656">
        <w:rPr>
          <w:lang w:val="en-US"/>
        </w:rPr>
        <w:softHyphen/>
        <w:t>tals, just as undoubtedly you have it now. The number of Ws you have are divided into A and B, and you get the WA then and the WB unit. (HCO PL 17 Sept 62)</w:t>
      </w:r>
    </w:p>
    <w:p w14:paraId="4095754C" w14:textId="77777777" w:rsidR="007A0058" w:rsidRPr="00CC5656" w:rsidRDefault="007A0058" w:rsidP="007A0058">
      <w:pPr>
        <w:spacing w:after="120" w:line="264" w:lineRule="auto"/>
        <w:jc w:val="both"/>
        <w:rPr>
          <w:lang w:val="en-US"/>
        </w:rPr>
      </w:pPr>
      <w:r w:rsidRPr="00CC5656">
        <w:rPr>
          <w:b/>
          <w:noProof/>
          <w:u w:val="single"/>
          <w:lang w:val="en-US"/>
        </w:rPr>
        <w:t>UNIT X</w:t>
      </w:r>
      <w:r w:rsidRPr="00CC5656">
        <w:rPr>
          <w:b/>
          <w:lang w:val="en-US"/>
        </w:rPr>
        <w:t xml:space="preserve">, </w:t>
      </w:r>
      <w:r w:rsidRPr="00CC5656">
        <w:rPr>
          <w:lang w:val="en-US"/>
        </w:rPr>
        <w:t>(an arrangement of the Academy) the Xs are the most fundamental and the tiny bit of auditing they do</w:t>
      </w:r>
      <w:r w:rsidRPr="00CC5656">
        <w:rPr>
          <w:lang w:val="en-US"/>
        </w:rPr>
        <w:noBreakHyphen/>
        <w:t>they do something without any model session or something of this sort. They go through some auditing motions, and they are divided into the XA and XB, and that gives you your teams</w:t>
      </w:r>
      <w:r w:rsidRPr="00CC5656">
        <w:rPr>
          <w:lang w:val="en-US"/>
        </w:rPr>
        <w:noBreakHyphen/>
        <w:t>A audits B and B audits A. (HCO PL 17 Sept 62)</w:t>
      </w:r>
    </w:p>
    <w:p w14:paraId="40C1B0BD" w14:textId="77777777" w:rsidR="007A0058" w:rsidRPr="00CC5656" w:rsidRDefault="007A0058" w:rsidP="007A0058">
      <w:pPr>
        <w:spacing w:after="120" w:line="264" w:lineRule="auto"/>
        <w:jc w:val="both"/>
        <w:rPr>
          <w:lang w:val="en-US"/>
        </w:rPr>
      </w:pPr>
      <w:r w:rsidRPr="00CC5656">
        <w:rPr>
          <w:b/>
          <w:noProof/>
          <w:u w:val="single"/>
          <w:lang w:val="en-US"/>
        </w:rPr>
        <w:t>UNIT Y</w:t>
      </w:r>
      <w:r w:rsidRPr="00CC5656">
        <w:rPr>
          <w:b/>
          <w:lang w:val="en-US"/>
        </w:rPr>
        <w:t xml:space="preserve">, </w:t>
      </w:r>
      <w:r w:rsidRPr="00CC5656">
        <w:rPr>
          <w:lang w:val="en-US"/>
        </w:rPr>
        <w:t>(an arrangement of the Academy) your Y is doing something on the order of a model session. They're doing something terribly fundamental like finding a havingness process and doing a model session. This is rather elementary type auditing but nevertheless gives them practice in this line. (</w:t>
      </w:r>
      <w:r w:rsidRPr="00CC5656">
        <w:rPr>
          <w:lang w:val="en-US"/>
        </w:rPr>
        <w:noBreakHyphen/>
        <w:t>HCO PL 17 Sept 62)</w:t>
      </w:r>
    </w:p>
    <w:p w14:paraId="61A60B1D" w14:textId="77777777" w:rsidR="007A0058" w:rsidRPr="00CC5656" w:rsidRDefault="007A0058" w:rsidP="007A0058">
      <w:pPr>
        <w:spacing w:after="120" w:line="264" w:lineRule="auto"/>
        <w:jc w:val="both"/>
        <w:rPr>
          <w:lang w:val="en-US"/>
        </w:rPr>
      </w:pPr>
      <w:r w:rsidRPr="00CC5656">
        <w:rPr>
          <w:b/>
          <w:noProof/>
          <w:u w:val="single"/>
          <w:lang w:val="en-US"/>
        </w:rPr>
        <w:t>UNITY OF COMMAND</w:t>
      </w:r>
      <w:r w:rsidRPr="00CC5656">
        <w:rPr>
          <w:b/>
          <w:lang w:val="en-US"/>
        </w:rPr>
        <w:t xml:space="preserve">, </w:t>
      </w:r>
      <w:r w:rsidRPr="00CC5656">
        <w:rPr>
          <w:lang w:val="en-US"/>
        </w:rPr>
        <w:t>the management con</w:t>
      </w:r>
      <w:r w:rsidRPr="00CC5656">
        <w:rPr>
          <w:lang w:val="en-US"/>
        </w:rPr>
        <w:softHyphen/>
        <w:t>cept that one person can have only one senior to whom he reports.</w:t>
      </w:r>
    </w:p>
    <w:p w14:paraId="3A054A2D" w14:textId="77777777" w:rsidR="007A0058" w:rsidRPr="00CC5656" w:rsidRDefault="007A0058" w:rsidP="007A0058">
      <w:pPr>
        <w:spacing w:after="120" w:line="264" w:lineRule="auto"/>
        <w:jc w:val="both"/>
        <w:rPr>
          <w:lang w:val="en-US"/>
        </w:rPr>
      </w:pPr>
      <w:r w:rsidRPr="00CC5656">
        <w:rPr>
          <w:b/>
          <w:noProof/>
          <w:u w:val="single"/>
          <w:lang w:val="en-US"/>
        </w:rPr>
        <w:t>UNIT Z</w:t>
      </w:r>
      <w:r w:rsidRPr="00CC5656">
        <w:rPr>
          <w:b/>
          <w:lang w:val="en-US"/>
        </w:rPr>
        <w:t xml:space="preserve">, </w:t>
      </w:r>
      <w:r w:rsidRPr="00CC5656">
        <w:rPr>
          <w:lang w:val="en-US"/>
        </w:rPr>
        <w:t>(an arrangement of the Academy) your Z is doing the kingpin or the top activity that is done in the Academy, which is in this particular case, as we are dealing with HCA/HPA, a Problems Intensive, and when they can do a Problems Intensive from one end to the other of course that's your Class 2a auditor, but they're auditing in Unit ZA and ZB. (HCO PL 17 Sept 62)</w:t>
      </w:r>
    </w:p>
    <w:p w14:paraId="77FB76BD" w14:textId="77777777" w:rsidR="007A0058" w:rsidRPr="00CC5656" w:rsidRDefault="007A0058" w:rsidP="007A0058">
      <w:pPr>
        <w:spacing w:after="120" w:line="264" w:lineRule="auto"/>
        <w:jc w:val="both"/>
        <w:rPr>
          <w:lang w:val="en-US"/>
        </w:rPr>
      </w:pPr>
      <w:r w:rsidRPr="00CC5656">
        <w:rPr>
          <w:b/>
          <w:noProof/>
          <w:u w:val="single"/>
          <w:lang w:val="en-US"/>
        </w:rPr>
        <w:t>UNIVERSAL MEDIA PRODUCTIONS</w:t>
      </w:r>
      <w:r w:rsidRPr="00CC5656">
        <w:rPr>
          <w:b/>
          <w:lang w:val="en-US"/>
        </w:rPr>
        <w:t xml:space="preserve">, </w:t>
      </w:r>
      <w:r w:rsidRPr="00CC5656">
        <w:rPr>
          <w:lang w:val="en-US"/>
        </w:rPr>
        <w:t xml:space="preserve">once proficiency was attained in still photography, the Photoshoot Org expanded into other fields of </w:t>
      </w:r>
      <w:r w:rsidRPr="00CC5656">
        <w:rPr>
          <w:b/>
          <w:lang w:val="en-US"/>
        </w:rPr>
        <w:t xml:space="preserve">media, </w:t>
      </w:r>
      <w:r w:rsidRPr="00CC5656">
        <w:rPr>
          <w:lang w:val="en-US"/>
        </w:rPr>
        <w:t xml:space="preserve">such as radio, television ads, billboards, cinematography and video as well as continuing still photography. A new name was picked to cover all the activities entered into, and the Photoshoot Org became the </w:t>
      </w:r>
      <w:r w:rsidRPr="00CC5656">
        <w:rPr>
          <w:b/>
          <w:lang w:val="en-US"/>
        </w:rPr>
        <w:t xml:space="preserve">Media </w:t>
      </w:r>
      <w:r w:rsidRPr="00CC5656">
        <w:rPr>
          <w:lang w:val="en-US"/>
        </w:rPr>
        <w:t>Org. Further expansion and planning has occurred again, and another name was surveyed for that Scn, and as well, non</w:t>
      </w:r>
      <w:r w:rsidRPr="00CC5656">
        <w:rPr>
          <w:lang w:val="en-US"/>
        </w:rPr>
        <w:noBreakHyphen/>
        <w:t xml:space="preserve">Scn publics could relate to. The new official name of the </w:t>
      </w:r>
      <w:r w:rsidRPr="00CC5656">
        <w:rPr>
          <w:b/>
          <w:lang w:val="en-US"/>
        </w:rPr>
        <w:t xml:space="preserve">Photoshoot Org/Media Org </w:t>
      </w:r>
      <w:r w:rsidRPr="00CC5656">
        <w:rPr>
          <w:lang w:val="en-US"/>
        </w:rPr>
        <w:t xml:space="preserve">is: </w:t>
      </w:r>
      <w:r w:rsidRPr="00CC5656">
        <w:rPr>
          <w:b/>
          <w:lang w:val="en-US"/>
        </w:rPr>
        <w:t xml:space="preserve">Universal Media Productions. </w:t>
      </w:r>
      <w:r w:rsidRPr="00CC5656">
        <w:rPr>
          <w:lang w:val="en-US"/>
        </w:rPr>
        <w:t xml:space="preserve">(SOED 570 INT) </w:t>
      </w:r>
      <w:r w:rsidRPr="00CC5656">
        <w:rPr>
          <w:i/>
          <w:lang w:val="en-US"/>
        </w:rPr>
        <w:t xml:space="preserve">Abbr. </w:t>
      </w:r>
      <w:r w:rsidRPr="00CC5656">
        <w:rPr>
          <w:lang w:val="en-US"/>
        </w:rPr>
        <w:t>Uni</w:t>
      </w:r>
      <w:r w:rsidRPr="00CC5656">
        <w:rPr>
          <w:lang w:val="en-US"/>
        </w:rPr>
        <w:noBreakHyphen/>
        <w:t>Med.</w:t>
      </w:r>
    </w:p>
    <w:p w14:paraId="05071B10" w14:textId="77777777" w:rsidR="007A0058" w:rsidRPr="00CC5656" w:rsidRDefault="007A0058" w:rsidP="007A0058">
      <w:pPr>
        <w:spacing w:after="120" w:line="264" w:lineRule="auto"/>
        <w:jc w:val="both"/>
        <w:rPr>
          <w:lang w:val="en-US"/>
        </w:rPr>
      </w:pPr>
      <w:r w:rsidRPr="00CC5656">
        <w:rPr>
          <w:b/>
          <w:noProof/>
          <w:u w:val="single"/>
          <w:lang w:val="en-US"/>
        </w:rPr>
        <w:t>UNLIMITED CERTIFICATE</w:t>
      </w:r>
      <w:r w:rsidRPr="00CC5656">
        <w:rPr>
          <w:b/>
          <w:lang w:val="en-US"/>
        </w:rPr>
        <w:t xml:space="preserve">, </w:t>
      </w:r>
      <w:r w:rsidRPr="00CC5656">
        <w:rPr>
          <w:lang w:val="en-US"/>
        </w:rPr>
        <w:t xml:space="preserve">at the end of this course, if certifiable by all criteria, the student is granted a limited certificate, printed in black and white, on which the words "Limited, Expires Six Months From Date," is printed boldly. In order to gain an </w:t>
      </w:r>
      <w:r w:rsidRPr="00CC5656">
        <w:rPr>
          <w:b/>
          <w:lang w:val="en-US"/>
        </w:rPr>
        <w:t xml:space="preserve">unlimited certificate, </w:t>
      </w:r>
      <w:r w:rsidRPr="00CC5656">
        <w:rPr>
          <w:lang w:val="en-US"/>
        </w:rPr>
        <w:t>then, the student must, after graduation, release two persons, one of a mental condition and the other of a serious chronic somatic and must furnish to the Founda</w:t>
      </w:r>
      <w:r w:rsidRPr="00CC5656">
        <w:rPr>
          <w:lang w:val="en-US"/>
        </w:rPr>
        <w:softHyphen/>
        <w:t xml:space="preserve">tion incontrovertible evidence from a medical doctor and psychometrist that this has been accomplished. (HCO PL 2 Sept 70, </w:t>
      </w:r>
      <w:r w:rsidRPr="00CC5656">
        <w:rPr>
          <w:i/>
          <w:lang w:val="en-US"/>
        </w:rPr>
        <w:t>Instruction Protocol Official</w:t>
      </w:r>
      <w:r w:rsidRPr="00CC5656">
        <w:rPr>
          <w:b/>
          <w:lang w:val="en-US"/>
        </w:rPr>
        <w:t xml:space="preserve">) </w:t>
      </w:r>
      <w:r w:rsidRPr="00CC5656">
        <w:rPr>
          <w:lang w:val="en-US"/>
        </w:rPr>
        <w:t>[The above excerpts is part of a paper issued at the beginning of Dn, 20 November 1950.]</w:t>
      </w:r>
    </w:p>
    <w:p w14:paraId="7CA5E596" w14:textId="77777777" w:rsidR="007A0058" w:rsidRPr="00CC5656" w:rsidRDefault="007A0058" w:rsidP="007A0058">
      <w:pPr>
        <w:spacing w:after="120" w:line="264" w:lineRule="auto"/>
        <w:jc w:val="both"/>
        <w:rPr>
          <w:lang w:val="en-US"/>
        </w:rPr>
      </w:pPr>
      <w:r w:rsidRPr="00CC5656">
        <w:rPr>
          <w:b/>
          <w:noProof/>
          <w:u w:val="single"/>
          <w:lang w:val="en-US"/>
        </w:rPr>
        <w:t>UNLIMITED LIABILITY</w:t>
      </w:r>
      <w:r w:rsidRPr="00CC5656">
        <w:rPr>
          <w:b/>
          <w:lang w:val="en-US"/>
        </w:rPr>
        <w:t xml:space="preserve">, </w:t>
      </w:r>
      <w:r w:rsidRPr="00CC5656">
        <w:rPr>
          <w:lang w:val="en-US"/>
        </w:rPr>
        <w:t>unlimited liability means that a person's assets beyond what he has invested in a business are subject to the legal claims of creditors. Thus in the case of a sole proprietorship the owner is not limited in his liability to his creditors. His personal and private ownings outside of the business are legally subject to the claims of the creditors of his business.</w:t>
      </w:r>
    </w:p>
    <w:p w14:paraId="0365B537" w14:textId="77777777" w:rsidR="007A0058" w:rsidRPr="00CC5656" w:rsidRDefault="007A0058" w:rsidP="007A0058">
      <w:pPr>
        <w:spacing w:after="120" w:line="264" w:lineRule="auto"/>
        <w:jc w:val="both"/>
        <w:rPr>
          <w:lang w:val="en-US"/>
        </w:rPr>
      </w:pPr>
      <w:r w:rsidRPr="00CC5656">
        <w:rPr>
          <w:b/>
          <w:noProof/>
          <w:u w:val="single"/>
          <w:lang w:val="en-US"/>
        </w:rPr>
        <w:t>UNLISTED</w:t>
      </w:r>
      <w:r w:rsidRPr="00CC5656">
        <w:rPr>
          <w:lang w:val="en-US"/>
        </w:rPr>
        <w:t>, a stock that is not a stock exchange list.</w:t>
      </w:r>
    </w:p>
    <w:p w14:paraId="6FE5AD0F" w14:textId="77777777" w:rsidR="007A0058" w:rsidRPr="00CC5656" w:rsidRDefault="007A0058" w:rsidP="007A0058">
      <w:pPr>
        <w:spacing w:after="120" w:line="264" w:lineRule="auto"/>
        <w:jc w:val="both"/>
        <w:rPr>
          <w:lang w:val="en-US"/>
        </w:rPr>
      </w:pPr>
      <w:r w:rsidRPr="00CC5656">
        <w:rPr>
          <w:b/>
          <w:noProof/>
          <w:u w:val="single"/>
          <w:lang w:val="en-US"/>
        </w:rPr>
        <w:t>UNLOADING</w:t>
      </w:r>
      <w:r w:rsidRPr="00CC5656">
        <w:rPr>
          <w:lang w:val="en-US"/>
        </w:rPr>
        <w:t>, the act of disposing of goods, especially by selling in great quantity at a low price; also known as dumping.</w:t>
      </w:r>
    </w:p>
    <w:p w14:paraId="592D0D7C" w14:textId="77777777" w:rsidR="007A0058" w:rsidRPr="00CC5656" w:rsidRDefault="007A0058" w:rsidP="007A0058">
      <w:pPr>
        <w:spacing w:after="120" w:line="264" w:lineRule="auto"/>
        <w:jc w:val="both"/>
        <w:rPr>
          <w:lang w:val="en-US"/>
        </w:rPr>
      </w:pPr>
      <w:r w:rsidRPr="00CC5656">
        <w:rPr>
          <w:b/>
          <w:noProof/>
          <w:u w:val="single"/>
          <w:lang w:val="en-US"/>
        </w:rPr>
        <w:t>UNMOCK</w:t>
      </w:r>
      <w:r w:rsidRPr="00CC5656">
        <w:rPr>
          <w:lang w:val="en-US"/>
        </w:rPr>
        <w:t>, take down or destroy. (HCO PL 13 Jul 74 II)</w:t>
      </w:r>
    </w:p>
    <w:p w14:paraId="306B43C3" w14:textId="77777777" w:rsidR="007A0058" w:rsidRPr="00CC5656" w:rsidRDefault="007A0058" w:rsidP="007A0058">
      <w:pPr>
        <w:spacing w:after="120" w:line="264" w:lineRule="auto"/>
        <w:jc w:val="both"/>
        <w:rPr>
          <w:lang w:val="en-US"/>
        </w:rPr>
      </w:pPr>
      <w:r w:rsidRPr="00CC5656">
        <w:rPr>
          <w:b/>
          <w:noProof/>
          <w:u w:val="single"/>
          <w:lang w:val="en-US"/>
        </w:rPr>
        <w:t>UNPRODUCTIVE PERSONNEL</w:t>
      </w:r>
      <w:r w:rsidRPr="00CC5656">
        <w:rPr>
          <w:lang w:val="en-US"/>
        </w:rPr>
        <w:t>, a type of dev</w:t>
      </w:r>
      <w:r w:rsidRPr="00CC5656">
        <w:rPr>
          <w:lang w:val="en-US"/>
        </w:rPr>
        <w:noBreakHyphen/>
        <w:t xml:space="preserve">t. Keeping a </w:t>
      </w:r>
      <w:r w:rsidRPr="00CC5656">
        <w:rPr>
          <w:b/>
          <w:lang w:val="en-US"/>
        </w:rPr>
        <w:t xml:space="preserve">personnel </w:t>
      </w:r>
      <w:r w:rsidRPr="00CC5656">
        <w:rPr>
          <w:lang w:val="en-US"/>
        </w:rPr>
        <w:t>on a post who is a flagrant dev</w:t>
      </w:r>
      <w:r w:rsidRPr="00CC5656">
        <w:rPr>
          <w:lang w:val="en-US"/>
        </w:rPr>
        <w:noBreakHyphen/>
        <w:t>t source. (HCO PL 27 Jan 69)</w:t>
      </w:r>
    </w:p>
    <w:p w14:paraId="1E135108" w14:textId="77777777" w:rsidR="007A0058" w:rsidRPr="00CC5656" w:rsidRDefault="007A0058" w:rsidP="007A0058">
      <w:pPr>
        <w:spacing w:after="120" w:line="264" w:lineRule="auto"/>
        <w:jc w:val="both"/>
        <w:rPr>
          <w:lang w:val="en-US"/>
        </w:rPr>
      </w:pPr>
      <w:r w:rsidRPr="00CC5656">
        <w:rPr>
          <w:b/>
          <w:noProof/>
          <w:u w:val="single"/>
          <w:lang w:val="en-US"/>
        </w:rPr>
        <w:t>UNPRODUCTIVE TIME</w:t>
      </w:r>
      <w:r w:rsidRPr="00CC5656">
        <w:rPr>
          <w:lang w:val="en-US"/>
        </w:rPr>
        <w:t>, any amount of time spent in a manufacturing process that does not contribute to the production of the final product.</w:t>
      </w:r>
    </w:p>
    <w:p w14:paraId="6618546E" w14:textId="77777777" w:rsidR="007A0058" w:rsidRPr="00CC5656" w:rsidRDefault="007A0058" w:rsidP="007A0058">
      <w:pPr>
        <w:spacing w:after="120" w:line="264" w:lineRule="auto"/>
        <w:jc w:val="both"/>
        <w:rPr>
          <w:lang w:val="en-US"/>
        </w:rPr>
      </w:pPr>
      <w:r w:rsidRPr="00CC5656">
        <w:rPr>
          <w:b/>
          <w:noProof/>
          <w:u w:val="single"/>
          <w:lang w:val="en-US"/>
        </w:rPr>
        <w:t>UNREAL TARGETS</w:t>
      </w:r>
      <w:r w:rsidRPr="00CC5656">
        <w:rPr>
          <w:lang w:val="en-US"/>
        </w:rPr>
        <w:t>, a type of dev</w:t>
      </w:r>
      <w:r w:rsidRPr="00CC5656">
        <w:rPr>
          <w:lang w:val="en-US"/>
        </w:rPr>
        <w:noBreakHyphen/>
        <w:t>t where targets are set and worked on which are not derived from any useful major target. (HCO PL 27 Jan 69)</w:t>
      </w:r>
    </w:p>
    <w:p w14:paraId="4E6BE676" w14:textId="77777777" w:rsidR="007A0058" w:rsidRPr="00CC5656" w:rsidRDefault="007A0058" w:rsidP="007A0058">
      <w:pPr>
        <w:spacing w:after="120" w:line="264" w:lineRule="auto"/>
        <w:jc w:val="both"/>
        <w:rPr>
          <w:lang w:val="en-US"/>
        </w:rPr>
      </w:pPr>
      <w:r w:rsidRPr="00CC5656">
        <w:rPr>
          <w:b/>
          <w:noProof/>
          <w:u w:val="single"/>
          <w:lang w:val="en-US"/>
        </w:rPr>
        <w:t>UNTRAINED STAFF</w:t>
      </w:r>
      <w:r w:rsidRPr="00CC5656">
        <w:rPr>
          <w:lang w:val="en-US"/>
        </w:rPr>
        <w:t>, a type of dev</w:t>
      </w:r>
      <w:r w:rsidRPr="00CC5656">
        <w:rPr>
          <w:lang w:val="en-US"/>
        </w:rPr>
        <w:noBreakHyphen/>
        <w:t>t where staff not grooved in on the lines mainly deal in dev</w:t>
      </w:r>
      <w:r w:rsidRPr="00CC5656">
        <w:rPr>
          <w:lang w:val="en-US"/>
        </w:rPr>
        <w:noBreakHyphen/>
        <w:t>t and although they even look busy seldom accomplish much. (HCO PL 27 Jan 69)</w:t>
      </w:r>
    </w:p>
    <w:p w14:paraId="1C75294A" w14:textId="77777777" w:rsidR="007A0058" w:rsidRPr="00CC5656" w:rsidRDefault="007A0058" w:rsidP="007A0058">
      <w:pPr>
        <w:spacing w:after="120" w:line="264" w:lineRule="auto"/>
        <w:jc w:val="both"/>
        <w:rPr>
          <w:lang w:val="en-US"/>
        </w:rPr>
      </w:pPr>
      <w:r w:rsidRPr="00CC5656">
        <w:rPr>
          <w:b/>
          <w:noProof/>
          <w:u w:val="single"/>
          <w:lang w:val="en-US"/>
        </w:rPr>
        <w:t>UNUSUAL FAVORS</w:t>
      </w:r>
      <w:r w:rsidRPr="00CC5656">
        <w:rPr>
          <w:lang w:val="en-US"/>
        </w:rPr>
        <w:t>, using one's org connec</w:t>
      </w:r>
      <w:r w:rsidRPr="00CC5656">
        <w:rPr>
          <w:lang w:val="en-US"/>
        </w:rPr>
        <w:softHyphen/>
        <w:t xml:space="preserve">tions to obtain special service or material </w:t>
      </w:r>
      <w:r w:rsidRPr="00CC5656">
        <w:rPr>
          <w:b/>
          <w:lang w:val="en-US"/>
        </w:rPr>
        <w:t xml:space="preserve">favors </w:t>
      </w:r>
      <w:r w:rsidRPr="00CC5656">
        <w:rPr>
          <w:lang w:val="en-US"/>
        </w:rPr>
        <w:t>for field or friends. (HCO PL 13 Jan 69, Unusual Favors)</w:t>
      </w:r>
    </w:p>
    <w:p w14:paraId="55BDCF5A" w14:textId="77777777" w:rsidR="007A0058" w:rsidRPr="00CC5656" w:rsidRDefault="007A0058" w:rsidP="007A0058">
      <w:pPr>
        <w:spacing w:after="120" w:line="264" w:lineRule="auto"/>
        <w:jc w:val="both"/>
        <w:rPr>
          <w:lang w:val="en-US"/>
        </w:rPr>
      </w:pPr>
      <w:r w:rsidRPr="00CC5656">
        <w:rPr>
          <w:b/>
          <w:noProof/>
          <w:u w:val="single"/>
          <w:lang w:val="en-US"/>
        </w:rPr>
        <w:t>UNUSUAL SOLUTION</w:t>
      </w:r>
      <w:r w:rsidRPr="00CC5656">
        <w:rPr>
          <w:lang w:val="en-US"/>
        </w:rPr>
        <w:t>,, 1. requests for authori</w:t>
      </w:r>
      <w:r w:rsidRPr="00CC5656">
        <w:rPr>
          <w:lang w:val="en-US"/>
        </w:rPr>
        <w:softHyphen/>
        <w:t xml:space="preserve">ty to depart from the usual are dangerous when okayed as they then set up areas of difference and cause policy to wander and misfit at the joints. Juniors who propose </w:t>
      </w:r>
      <w:r w:rsidRPr="00CC5656">
        <w:rPr>
          <w:b/>
          <w:lang w:val="en-US"/>
        </w:rPr>
        <w:t xml:space="preserve">unusual solutions </w:t>
      </w:r>
      <w:r w:rsidRPr="00CC5656">
        <w:rPr>
          <w:lang w:val="en-US"/>
        </w:rPr>
        <w:t>generally don't know the policy or orders anyway. The proper thing to do is order a checkout on the appropriate policy. (BPL 30 Jan 69) 2. abandon</w:t>
      </w:r>
      <w:r w:rsidRPr="00CC5656">
        <w:rPr>
          <w:lang w:val="en-US"/>
        </w:rPr>
        <w:softHyphen/>
        <w:t xml:space="preserve">ment of standard tech in favor of </w:t>
      </w:r>
      <w:r w:rsidRPr="00CC5656">
        <w:rPr>
          <w:b/>
          <w:lang w:val="en-US"/>
        </w:rPr>
        <w:t xml:space="preserve">unusual solutions. </w:t>
      </w:r>
      <w:r w:rsidRPr="00CC5656">
        <w:rPr>
          <w:lang w:val="en-US"/>
        </w:rPr>
        <w:t xml:space="preserve">This is always present when a collapse of tech occurs. An </w:t>
      </w:r>
      <w:r w:rsidRPr="00CC5656">
        <w:rPr>
          <w:b/>
          <w:lang w:val="en-US"/>
        </w:rPr>
        <w:t xml:space="preserve">unusual solution </w:t>
      </w:r>
      <w:r w:rsidRPr="00CC5656">
        <w:rPr>
          <w:lang w:val="en-US"/>
        </w:rPr>
        <w:t>is one evolved to remedy an abuse of existing technology. (HCO PL 10 Feb 66 II)</w:t>
      </w:r>
    </w:p>
    <w:p w14:paraId="6DC896DE" w14:textId="77777777" w:rsidR="007A0058" w:rsidRPr="00CC5656" w:rsidRDefault="007A0058" w:rsidP="007A0058">
      <w:pPr>
        <w:spacing w:after="120" w:line="264" w:lineRule="auto"/>
        <w:jc w:val="both"/>
        <w:rPr>
          <w:lang w:val="en-US"/>
        </w:rPr>
      </w:pPr>
      <w:r w:rsidRPr="00CC5656">
        <w:rPr>
          <w:b/>
          <w:noProof/>
          <w:u w:val="single"/>
          <w:lang w:val="en-US"/>
        </w:rPr>
        <w:t>UP MAGAZINE</w:t>
      </w:r>
      <w:r w:rsidRPr="00CC5656">
        <w:rPr>
          <w:lang w:val="en-US"/>
        </w:rPr>
        <w:t>, an early Advanced Org mag, in 1968. (FO 2802)</w:t>
      </w:r>
    </w:p>
    <w:p w14:paraId="4350C76C" w14:textId="77777777" w:rsidR="007A0058" w:rsidRPr="00CC5656" w:rsidRDefault="007A0058" w:rsidP="007A0058">
      <w:pPr>
        <w:spacing w:after="120" w:line="264" w:lineRule="auto"/>
        <w:jc w:val="both"/>
        <w:rPr>
          <w:lang w:val="en-US"/>
        </w:rPr>
      </w:pPr>
      <w:r w:rsidRPr="00CC5656">
        <w:rPr>
          <w:b/>
          <w:noProof/>
          <w:u w:val="single"/>
          <w:lang w:val="en-US"/>
        </w:rPr>
        <w:t>UPPER INDOCTRINATION COURSE</w:t>
      </w:r>
      <w:r w:rsidRPr="00CC5656">
        <w:rPr>
          <w:lang w:val="en-US"/>
        </w:rPr>
        <w:t>, pur</w:t>
      </w:r>
      <w:r w:rsidRPr="00CC5656">
        <w:rPr>
          <w:lang w:val="en-US"/>
        </w:rPr>
        <w:softHyphen/>
        <w:t>pose: to attain ability to handle bodies, objects and intentions fully. (HCO PL 27 Nov 59)</w:t>
      </w:r>
    </w:p>
    <w:p w14:paraId="0CFF4EFB" w14:textId="77777777" w:rsidR="007A0058" w:rsidRPr="00CC5656" w:rsidRDefault="007A0058" w:rsidP="007A0058">
      <w:pPr>
        <w:spacing w:after="120" w:line="264" w:lineRule="auto"/>
        <w:jc w:val="both"/>
        <w:rPr>
          <w:i/>
          <w:lang w:val="en-US"/>
        </w:rPr>
      </w:pPr>
      <w:r w:rsidRPr="00CC5656">
        <w:rPr>
          <w:b/>
          <w:noProof/>
          <w:u w:val="single"/>
          <w:lang w:val="en-US"/>
        </w:rPr>
        <w:t>UPPER INDOC TRS</w:t>
      </w:r>
      <w:r w:rsidRPr="00CC5656">
        <w:rPr>
          <w:lang w:val="en-US"/>
        </w:rPr>
        <w:t xml:space="preserve">, the drills that teach the CCHs. The CCHs are then run on PCs. (HCO PL 17 May 65, </w:t>
      </w:r>
      <w:r w:rsidRPr="00CC5656">
        <w:rPr>
          <w:i/>
          <w:lang w:val="en-US"/>
        </w:rPr>
        <w:t>Tech Div</w:t>
      </w:r>
      <w:r w:rsidRPr="00CC5656">
        <w:rPr>
          <w:lang w:val="en-US"/>
        </w:rPr>
        <w:t xml:space="preserve"> </w:t>
      </w:r>
      <w:r w:rsidRPr="00CC5656">
        <w:rPr>
          <w:i/>
          <w:lang w:val="en-US"/>
        </w:rPr>
        <w:t>Qual Div Urgent CCHs</w:t>
      </w:r>
      <w:r w:rsidRPr="00CC5656">
        <w:rPr>
          <w:lang w:val="en-US"/>
        </w:rPr>
        <w:t>)</w:t>
      </w:r>
    </w:p>
    <w:p w14:paraId="3985B75E"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029E5FF3" wp14:editId="10D3ABEC">
            <wp:extent cx="2712720" cy="2559050"/>
            <wp:effectExtent l="0" t="0" r="0"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2712720" cy="2559050"/>
                    </a:xfrm>
                    <a:prstGeom prst="rect">
                      <a:avLst/>
                    </a:prstGeom>
                    <a:noFill/>
                    <a:ln>
                      <a:noFill/>
                    </a:ln>
                  </pic:spPr>
                </pic:pic>
              </a:graphicData>
            </a:graphic>
          </wp:inline>
        </w:drawing>
      </w:r>
    </w:p>
    <w:p w14:paraId="59D8763A" w14:textId="77777777" w:rsidR="007A0058" w:rsidRPr="00CC5656" w:rsidRDefault="007A0058" w:rsidP="007A0058">
      <w:pPr>
        <w:spacing w:after="120" w:line="264" w:lineRule="auto"/>
        <w:jc w:val="both"/>
        <w:rPr>
          <w:lang w:val="en-US"/>
        </w:rPr>
      </w:pPr>
      <w:r w:rsidRPr="00CC5656">
        <w:rPr>
          <w:b/>
          <w:noProof/>
          <w:u w:val="single"/>
          <w:lang w:val="en-US"/>
        </w:rPr>
        <w:t>UPSET</w:t>
      </w:r>
      <w:r w:rsidRPr="00CC5656">
        <w:rPr>
          <w:lang w:val="en-US"/>
        </w:rPr>
        <w:t>, ARC breaks. (BPL 26 Jan 72 VIIRA)</w:t>
      </w:r>
    </w:p>
    <w:p w14:paraId="603C6A2E" w14:textId="77777777" w:rsidR="007A0058" w:rsidRPr="00CC5656" w:rsidRDefault="007A0058" w:rsidP="007A0058">
      <w:pPr>
        <w:spacing w:after="120" w:line="264" w:lineRule="auto"/>
        <w:jc w:val="both"/>
        <w:rPr>
          <w:lang w:val="en-US"/>
        </w:rPr>
      </w:pPr>
      <w:r w:rsidRPr="00CC5656">
        <w:rPr>
          <w:b/>
          <w:noProof/>
          <w:u w:val="single"/>
          <w:lang w:val="en-US"/>
        </w:rPr>
        <w:t>UPSTAT</w:t>
      </w:r>
      <w:r w:rsidRPr="00CC5656">
        <w:rPr>
          <w:b/>
          <w:lang w:val="en-US"/>
        </w:rPr>
        <w:t xml:space="preserve">, </w:t>
      </w:r>
      <w:r w:rsidRPr="00CC5656">
        <w:rPr>
          <w:lang w:val="en-US"/>
        </w:rPr>
        <w:t xml:space="preserve">one who has high </w:t>
      </w:r>
      <w:r w:rsidRPr="00CC5656">
        <w:rPr>
          <w:b/>
          <w:lang w:val="en-US"/>
        </w:rPr>
        <w:t xml:space="preserve">statistics. </w:t>
      </w:r>
      <w:r w:rsidRPr="00CC5656">
        <w:rPr>
          <w:lang w:val="en-US"/>
        </w:rPr>
        <w:t>(HCOB 8 Aug 71)</w:t>
      </w:r>
    </w:p>
    <w:p w14:paraId="08C2621F" w14:textId="77777777" w:rsidR="007A0058" w:rsidRPr="00CC5656" w:rsidRDefault="007A0058" w:rsidP="007A0058">
      <w:pPr>
        <w:spacing w:after="120" w:line="264" w:lineRule="auto"/>
        <w:jc w:val="both"/>
        <w:rPr>
          <w:lang w:val="en-US"/>
        </w:rPr>
      </w:pPr>
      <w:r w:rsidRPr="00CC5656">
        <w:rPr>
          <w:b/>
          <w:noProof/>
          <w:u w:val="single"/>
          <w:lang w:val="en-US"/>
        </w:rPr>
        <w:t>UPSTAT CLUB</w:t>
      </w:r>
      <w:r w:rsidRPr="00CC5656">
        <w:rPr>
          <w:lang w:val="en-US"/>
        </w:rPr>
        <w:t>, see INTERNATIONAL UP</w:t>
      </w:r>
      <w:r w:rsidRPr="00CC5656">
        <w:rPr>
          <w:lang w:val="en-US"/>
        </w:rPr>
        <w:softHyphen/>
        <w:t>STAT CLUB.</w:t>
      </w:r>
    </w:p>
    <w:p w14:paraId="243AF8F5" w14:textId="77777777" w:rsidR="007A0058" w:rsidRPr="00CC5656" w:rsidRDefault="007A0058" w:rsidP="007A0058">
      <w:pPr>
        <w:spacing w:after="120" w:line="264" w:lineRule="auto"/>
        <w:jc w:val="both"/>
        <w:rPr>
          <w:lang w:val="en-US"/>
        </w:rPr>
      </w:pPr>
      <w:r w:rsidRPr="00CC5656">
        <w:rPr>
          <w:b/>
          <w:noProof/>
          <w:u w:val="single"/>
          <w:lang w:val="en-US"/>
        </w:rPr>
        <w:t>UPSTATISTIC</w:t>
      </w:r>
      <w:r w:rsidRPr="00CC5656">
        <w:rPr>
          <w:lang w:val="en-US"/>
        </w:rPr>
        <w:t>, 1. the purpose of the org is to get the show on the road and keep it going. This means production. Every division is a production unit. It makes or does something that can have a statistic to see if it goes up or down. Example: a typist gets out 500 letters in one week. That's a statistic. If the next week the same typist gets out 600 letters that's an up statistic. (HCO PL 1 Sept 65 VII) 2. the current number is more than it was. (HCO PL 16 Dec 65)</w:t>
      </w:r>
    </w:p>
    <w:p w14:paraId="056DA39A" w14:textId="77777777" w:rsidR="007A0058" w:rsidRPr="00CC5656" w:rsidRDefault="007A0058" w:rsidP="007A0058">
      <w:pPr>
        <w:spacing w:after="120" w:line="264" w:lineRule="auto"/>
        <w:jc w:val="both"/>
        <w:rPr>
          <w:lang w:val="en-US"/>
        </w:rPr>
      </w:pPr>
      <w:r w:rsidRPr="00CC5656">
        <w:rPr>
          <w:b/>
          <w:noProof/>
          <w:u w:val="single"/>
          <w:lang w:val="en-US"/>
        </w:rPr>
        <w:t>UP TICK</w:t>
      </w:r>
      <w:r w:rsidRPr="00CC5656">
        <w:rPr>
          <w:lang w:val="en-US"/>
        </w:rPr>
        <w:t>, expression that refers to a stock trans</w:t>
      </w:r>
      <w:r w:rsidRPr="00CC5656">
        <w:rPr>
          <w:lang w:val="en-US"/>
        </w:rPr>
        <w:softHyphen/>
        <w:t>action made at a price higher than the previous transaction. Also known as a plus</w:t>
      </w:r>
      <w:r w:rsidRPr="00CC5656">
        <w:rPr>
          <w:lang w:val="en-US"/>
        </w:rPr>
        <w:noBreakHyphen/>
        <w:t>tick.</w:t>
      </w:r>
    </w:p>
    <w:p w14:paraId="5A2A0131" w14:textId="77777777" w:rsidR="007A0058" w:rsidRPr="00CC5656" w:rsidRDefault="007A0058" w:rsidP="007A0058">
      <w:pPr>
        <w:spacing w:after="120" w:line="264" w:lineRule="auto"/>
        <w:jc w:val="both"/>
        <w:rPr>
          <w:lang w:val="en-US"/>
        </w:rPr>
      </w:pPr>
      <w:r w:rsidRPr="00CC5656">
        <w:rPr>
          <w:b/>
          <w:noProof/>
          <w:u w:val="single"/>
          <w:lang w:val="en-US"/>
        </w:rPr>
        <w:t>URGENCY ORDERS</w:t>
      </w:r>
      <w:r w:rsidRPr="00CC5656">
        <w:rPr>
          <w:lang w:val="en-US"/>
        </w:rPr>
        <w:t>, a senior comm member should not give direct orders to his junior comm member on the A routing. Direct orders may be given only with B routing and any direct order not following B routing is off</w:t>
      </w:r>
      <w:r w:rsidRPr="00CC5656">
        <w:rPr>
          <w:lang w:val="en-US"/>
        </w:rPr>
        <w:noBreakHyphen/>
        <w:t xml:space="preserve">line except in cases of extreme urgency as in the case of books about to be shipped or a spinning PC. Such cases are called </w:t>
      </w:r>
      <w:r w:rsidRPr="00CC5656">
        <w:rPr>
          <w:b/>
          <w:lang w:val="en-US"/>
        </w:rPr>
        <w:t xml:space="preserve">urgency orders. </w:t>
      </w:r>
      <w:r w:rsidRPr="00CC5656">
        <w:rPr>
          <w:lang w:val="en-US"/>
        </w:rPr>
        <w:t xml:space="preserve">An </w:t>
      </w:r>
      <w:r w:rsidRPr="00CC5656">
        <w:rPr>
          <w:b/>
          <w:lang w:val="en-US"/>
        </w:rPr>
        <w:t xml:space="preserve">urgency order </w:t>
      </w:r>
      <w:r w:rsidRPr="00CC5656">
        <w:rPr>
          <w:lang w:val="en-US"/>
        </w:rPr>
        <w:t>given an A routing must be followed at once on slower channels (air mail) by repeating it with B routing through channels. (HCO PL 13 Mar 65 II)</w:t>
      </w:r>
    </w:p>
    <w:p w14:paraId="187CA220" w14:textId="77777777" w:rsidR="007A0058" w:rsidRPr="00CC5656" w:rsidRDefault="007A0058" w:rsidP="007A0058">
      <w:pPr>
        <w:spacing w:after="120" w:line="264" w:lineRule="auto"/>
        <w:jc w:val="both"/>
        <w:rPr>
          <w:lang w:val="en-US"/>
        </w:rPr>
      </w:pPr>
      <w:r w:rsidRPr="00CC5656">
        <w:rPr>
          <w:b/>
          <w:noProof/>
          <w:u w:val="single"/>
          <w:lang w:val="en-US"/>
        </w:rPr>
        <w:t>URGENT</w:t>
      </w:r>
      <w:r w:rsidRPr="00CC5656">
        <w:rPr>
          <w:b/>
          <w:lang w:val="en-US"/>
        </w:rPr>
        <w:t xml:space="preserve">, </w:t>
      </w:r>
      <w:r w:rsidRPr="00CC5656">
        <w:rPr>
          <w:lang w:val="en-US"/>
        </w:rPr>
        <w:t>a form of cable. Urgent = costs twice ORD (ordinary) rate. Urgent takes about 15 minutes (travel). (HCO PL 9 Aug 66)</w:t>
      </w:r>
    </w:p>
    <w:p w14:paraId="006459A1" w14:textId="77777777" w:rsidR="007A0058" w:rsidRPr="00CC5656" w:rsidRDefault="007A0058" w:rsidP="007A0058">
      <w:pPr>
        <w:spacing w:after="120" w:line="264" w:lineRule="auto"/>
        <w:jc w:val="both"/>
        <w:rPr>
          <w:lang w:val="en-US"/>
        </w:rPr>
      </w:pPr>
      <w:r w:rsidRPr="00CC5656">
        <w:rPr>
          <w:b/>
          <w:noProof/>
          <w:u w:val="single"/>
          <w:lang w:val="en-US"/>
        </w:rPr>
        <w:t>URGENT DIRECTIVE</w:t>
      </w:r>
      <w:r w:rsidRPr="00CC5656">
        <w:rPr>
          <w:b/>
          <w:lang w:val="en-US"/>
        </w:rPr>
        <w:t xml:space="preserve">, </w:t>
      </w:r>
      <w:r w:rsidRPr="00CC5656">
        <w:rPr>
          <w:lang w:val="en-US"/>
        </w:rPr>
        <w:t>1. a senior executive who discovers a situation which may be disastrous to the org. Issues orders of a remedying or preventive nature instantly by directive, to re</w:t>
      </w:r>
      <w:r w:rsidRPr="00CC5656">
        <w:rPr>
          <w:lang w:val="en-US"/>
        </w:rPr>
        <w:softHyphen/>
        <w:t xml:space="preserve">main in effect until all data is in. This is called an Urgent Directive. (HCO PL 31 Oct 66 I) 2. if an emergency situation develops, any member of that Ad Council could issue what is called an Urgent Directive. It's something that's got to be done right now, right now, it can't wait till tomorrow. His </w:t>
      </w:r>
      <w:r w:rsidRPr="00CC5656">
        <w:rPr>
          <w:b/>
          <w:lang w:val="en-US"/>
        </w:rPr>
        <w:t xml:space="preserve">directive </w:t>
      </w:r>
      <w:r w:rsidRPr="00CC5656">
        <w:rPr>
          <w:lang w:val="en-US"/>
        </w:rPr>
        <w:t>is only good until a Board of Investi</w:t>
      </w:r>
      <w:r w:rsidRPr="00CC5656">
        <w:rPr>
          <w:lang w:val="en-US"/>
        </w:rPr>
        <w:softHyphen/>
        <w:t>gation has investigated it and written a right directive. So these emergency directions then have a tendency to be wiped out. They have to be wiped out. (SH Spec 81, 6611C01)</w:t>
      </w:r>
    </w:p>
    <w:p w14:paraId="24CF2B37" w14:textId="77777777" w:rsidR="007A0058" w:rsidRPr="00CC5656" w:rsidRDefault="007A0058" w:rsidP="007A0058">
      <w:pPr>
        <w:spacing w:after="120" w:line="264" w:lineRule="auto"/>
        <w:jc w:val="both"/>
        <w:rPr>
          <w:lang w:val="en-US"/>
        </w:rPr>
      </w:pPr>
      <w:r w:rsidRPr="00CC5656">
        <w:rPr>
          <w:b/>
          <w:noProof/>
          <w:u w:val="single"/>
          <w:lang w:val="en-US"/>
        </w:rPr>
        <w:t>USED INVOICES</w:t>
      </w:r>
      <w:r w:rsidRPr="00CC5656">
        <w:rPr>
          <w:b/>
          <w:lang w:val="en-US"/>
        </w:rPr>
        <w:t xml:space="preserve">, </w:t>
      </w:r>
      <w:r w:rsidRPr="00CC5656">
        <w:rPr>
          <w:lang w:val="en-US"/>
        </w:rPr>
        <w:t>those for which the service bought has been delivered in full. (BPL 3 Jan 72RA I)</w:t>
      </w:r>
    </w:p>
    <w:p w14:paraId="3AB99986" w14:textId="77777777" w:rsidR="007A0058" w:rsidRPr="00CC5656" w:rsidRDefault="007A0058" w:rsidP="007A0058">
      <w:pPr>
        <w:spacing w:after="120" w:line="264" w:lineRule="auto"/>
        <w:jc w:val="both"/>
        <w:rPr>
          <w:lang w:val="en-US"/>
        </w:rPr>
      </w:pPr>
      <w:r w:rsidRPr="00CC5656">
        <w:rPr>
          <w:b/>
          <w:noProof/>
          <w:u w:val="single"/>
          <w:lang w:val="en-US"/>
        </w:rPr>
        <w:t>USEFUL SPACE</w:t>
      </w:r>
      <w:r w:rsidRPr="00CC5656">
        <w:rPr>
          <w:b/>
          <w:lang w:val="en-US"/>
        </w:rPr>
        <w:t xml:space="preserve">, </w:t>
      </w:r>
      <w:r w:rsidRPr="00CC5656">
        <w:rPr>
          <w:lang w:val="en-US"/>
        </w:rPr>
        <w:t>one that promotes the org, may be used by the org, is heated or cooled properly, equipped for its purpose, clean, orderly and serviceable. It may only be scenic but it is still useful space. (HCO PL 6 Nov 66 II)</w:t>
      </w:r>
    </w:p>
    <w:p w14:paraId="7D4388E9" w14:textId="77777777" w:rsidR="007A0058" w:rsidRPr="00CC5656" w:rsidRDefault="007A0058" w:rsidP="007A0058">
      <w:pPr>
        <w:spacing w:after="120" w:line="264" w:lineRule="auto"/>
        <w:jc w:val="both"/>
        <w:rPr>
          <w:lang w:val="en-US"/>
        </w:rPr>
      </w:pPr>
      <w:r w:rsidRPr="00CC5656">
        <w:rPr>
          <w:b/>
          <w:noProof/>
          <w:u w:val="single"/>
          <w:lang w:val="en-US"/>
        </w:rPr>
        <w:t>USER</w:t>
      </w:r>
      <w:r w:rsidRPr="00CC5656">
        <w:rPr>
          <w:b/>
          <w:lang w:val="en-US"/>
        </w:rPr>
        <w:t xml:space="preserve">, </w:t>
      </w:r>
      <w:r w:rsidRPr="00CC5656">
        <w:rPr>
          <w:lang w:val="en-US"/>
        </w:rPr>
        <w:t>those who will use or benefit from the program when it is realized and completed. (HCO PL 14 Sept 69)</w:t>
      </w:r>
    </w:p>
    <w:p w14:paraId="22E84DAE" w14:textId="77777777" w:rsidR="007A0058" w:rsidRPr="00CC5656" w:rsidRDefault="007A0058" w:rsidP="007A0058">
      <w:pPr>
        <w:spacing w:after="120" w:line="264" w:lineRule="auto"/>
        <w:jc w:val="both"/>
        <w:rPr>
          <w:lang w:val="en-US"/>
        </w:rPr>
      </w:pPr>
      <w:r w:rsidRPr="00CC5656">
        <w:rPr>
          <w:b/>
          <w:noProof/>
          <w:u w:val="single"/>
          <w:lang w:val="en-US"/>
        </w:rPr>
        <w:t>USING DEV</w:t>
      </w:r>
      <w:r w:rsidRPr="00CC5656">
        <w:rPr>
          <w:b/>
          <w:noProof/>
          <w:u w:val="single"/>
          <w:lang w:val="en-US"/>
        </w:rPr>
        <w:noBreakHyphen/>
        <w:t>T AS AN EXCUSE TO CUT LINES</w:t>
      </w:r>
      <w:r w:rsidRPr="00CC5656">
        <w:rPr>
          <w:b/>
          <w:lang w:val="en-US"/>
        </w:rPr>
        <w:t xml:space="preserve">, </w:t>
      </w:r>
      <w:r w:rsidRPr="00CC5656">
        <w:rPr>
          <w:lang w:val="en-US"/>
        </w:rPr>
        <w:t>a type of dev</w:t>
      </w:r>
      <w:r w:rsidRPr="00CC5656">
        <w:rPr>
          <w:lang w:val="en-US"/>
        </w:rPr>
        <w:noBreakHyphen/>
        <w:t>t. An executive must really know what dev</w:t>
      </w:r>
      <w:r w:rsidRPr="00CC5656">
        <w:rPr>
          <w:lang w:val="en-US"/>
        </w:rPr>
        <w:noBreakHyphen/>
        <w:t>t is and really say what the exact dev</w:t>
      </w:r>
      <w:r w:rsidRPr="00CC5656">
        <w:rPr>
          <w:lang w:val="en-US"/>
        </w:rPr>
        <w:noBreakHyphen/>
        <w:t>t was in order to reject or handle dev</w:t>
      </w:r>
      <w:r w:rsidRPr="00CC5656">
        <w:rPr>
          <w:lang w:val="en-US"/>
        </w:rPr>
        <w:noBreakHyphen/>
        <w:t>t. (HCO PL 27 Nov 69)</w:t>
      </w:r>
    </w:p>
    <w:p w14:paraId="44F8C994" w14:textId="77777777" w:rsidR="007A0058" w:rsidRPr="00CC5656" w:rsidRDefault="007A0058" w:rsidP="007A0058">
      <w:pPr>
        <w:spacing w:after="120" w:line="264" w:lineRule="auto"/>
        <w:jc w:val="both"/>
        <w:rPr>
          <w:lang w:val="en-US"/>
        </w:rPr>
      </w:pPr>
      <w:r w:rsidRPr="00CC5656">
        <w:rPr>
          <w:b/>
          <w:noProof/>
          <w:u w:val="single"/>
          <w:lang w:val="en-US"/>
        </w:rPr>
        <w:t>USING POLICY TO STOP</w:t>
      </w:r>
      <w:r w:rsidRPr="00CC5656">
        <w:rPr>
          <w:b/>
          <w:lang w:val="en-US"/>
        </w:rPr>
        <w:t xml:space="preserve">, </w:t>
      </w:r>
      <w:r w:rsidRPr="00CC5656">
        <w:rPr>
          <w:lang w:val="en-US"/>
        </w:rPr>
        <w:t xml:space="preserve">1. they can do that by always applying the wrong policy letter. All you have to do is take the policy letter that applies to A and instead of following that find another one that doesn't really apply to A. But find something in it that can be construed as to apply to this and they say "Well you see we can't do that." </w:t>
      </w:r>
      <w:r w:rsidRPr="00CC5656">
        <w:rPr>
          <w:b/>
          <w:lang w:val="en-US"/>
        </w:rPr>
        <w:t xml:space="preserve">Policy </w:t>
      </w:r>
      <w:r w:rsidRPr="00CC5656">
        <w:rPr>
          <w:lang w:val="en-US"/>
        </w:rPr>
        <w:t xml:space="preserve">was designed to tell people things they could do, and when it tells them not to do something it's trying to put edges on the channel so they won't go off of it. But what channel? The channel of doing something right. Now if a fellow doesn't know the policy that gives him the main channel and only knows the policy that tells him to stop then you will get people </w:t>
      </w:r>
      <w:r w:rsidRPr="00CC5656">
        <w:rPr>
          <w:b/>
          <w:lang w:val="en-US"/>
        </w:rPr>
        <w:t xml:space="preserve">using policy to stop. </w:t>
      </w:r>
      <w:r w:rsidRPr="00CC5656">
        <w:rPr>
          <w:lang w:val="en-US"/>
        </w:rPr>
        <w:t>(ESTO 11, 7203CO6 SO I) 2. a person not doing his post purpose will pick bits of policy out that seem to state the order given cannot be followed. If you track down such a person's post purpose you will find he or she hasn't got it and is using policy to stop. (HCO PL 27 Feb 71 I)</w:t>
      </w:r>
    </w:p>
    <w:p w14:paraId="175A038B" w14:textId="77777777" w:rsidR="007A0058" w:rsidRPr="00CC5656" w:rsidRDefault="007A0058" w:rsidP="007A0058">
      <w:pPr>
        <w:spacing w:after="120" w:line="264" w:lineRule="auto"/>
        <w:jc w:val="both"/>
        <w:rPr>
          <w:lang w:val="en-US"/>
        </w:rPr>
      </w:pPr>
      <w:r w:rsidRPr="00CC5656">
        <w:rPr>
          <w:b/>
          <w:noProof/>
          <w:u w:val="single"/>
          <w:lang w:val="en-US"/>
        </w:rPr>
        <w:t>U.S. OPS</w:t>
      </w:r>
      <w:r w:rsidRPr="00CC5656">
        <w:rPr>
          <w:lang w:val="en-US"/>
        </w:rPr>
        <w:t>, see PACIFIC OPERATIONS.</w:t>
      </w:r>
    </w:p>
    <w:p w14:paraId="734697A0" w14:textId="77777777" w:rsidR="007A0058" w:rsidRPr="00CC5656" w:rsidRDefault="007A0058" w:rsidP="007A0058">
      <w:pPr>
        <w:spacing w:after="120" w:line="264" w:lineRule="auto"/>
        <w:jc w:val="both"/>
        <w:rPr>
          <w:lang w:val="en-US"/>
        </w:rPr>
      </w:pPr>
      <w:r w:rsidRPr="00CC5656">
        <w:rPr>
          <w:b/>
          <w:noProof/>
          <w:u w:val="single"/>
          <w:lang w:val="en-US"/>
        </w:rPr>
        <w:t>UTILIZATION</w:t>
      </w:r>
      <w:r w:rsidRPr="00CC5656">
        <w:rPr>
          <w:b/>
          <w:lang w:val="en-US"/>
        </w:rPr>
        <w:t xml:space="preserve">, </w:t>
      </w:r>
      <w:r w:rsidRPr="00CC5656">
        <w:rPr>
          <w:lang w:val="en-US"/>
        </w:rPr>
        <w:t>the actions for which personnel have been trained are the actions being performed. (FSO 113)</w:t>
      </w:r>
    </w:p>
    <w:p w14:paraId="7633D4CD"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3D77AA18" w14:textId="77777777" w:rsidR="007A0058" w:rsidRPr="00CC5656" w:rsidRDefault="007A0058" w:rsidP="007A0058">
      <w:pPr>
        <w:spacing w:after="120" w:line="264" w:lineRule="auto"/>
        <w:jc w:val="both"/>
        <w:rPr>
          <w:lang w:val="en-US"/>
        </w:rPr>
      </w:pPr>
      <w:bookmarkStart w:id="32" w:name="_Toc62026185"/>
      <w:r w:rsidRPr="00CC5656">
        <w:rPr>
          <w:lang w:val="en-US"/>
        </w:rPr>
        <w:t>V</w:t>
      </w:r>
      <w:bookmarkEnd w:id="32"/>
    </w:p>
    <w:p w14:paraId="32C52AAB"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5102B4B1" w14:textId="77777777" w:rsidR="007A0058" w:rsidRPr="00CC5656" w:rsidRDefault="007A0058" w:rsidP="007A0058">
      <w:pPr>
        <w:spacing w:after="120" w:line="264" w:lineRule="auto"/>
        <w:jc w:val="both"/>
        <w:rPr>
          <w:lang w:val="en-US"/>
        </w:rPr>
      </w:pPr>
      <w:r w:rsidRPr="00CC5656">
        <w:rPr>
          <w:b/>
          <w:noProof/>
          <w:u w:val="single"/>
          <w:lang w:val="en-US"/>
        </w:rPr>
        <w:t>VALUABLE DOCUMENT FILE</w:t>
      </w:r>
      <w:r w:rsidRPr="00CC5656">
        <w:rPr>
          <w:lang w:val="en-US"/>
        </w:rPr>
        <w:t xml:space="preserve">, the </w:t>
      </w:r>
      <w:r w:rsidRPr="00CC5656">
        <w:rPr>
          <w:b/>
          <w:lang w:val="en-US"/>
        </w:rPr>
        <w:t>(valu</w:t>
      </w:r>
      <w:r w:rsidRPr="00CC5656">
        <w:rPr>
          <w:b/>
          <w:lang w:val="en-US"/>
        </w:rPr>
        <w:softHyphen/>
        <w:t xml:space="preserve">able document) </w:t>
      </w:r>
      <w:r w:rsidRPr="00CC5656">
        <w:rPr>
          <w:lang w:val="en-US"/>
        </w:rPr>
        <w:t xml:space="preserve">originals shall not leave the safe save only to be photostated and then shall be at once returned with one photostat of it attached to each. The </w:t>
      </w:r>
      <w:r w:rsidRPr="00CC5656">
        <w:rPr>
          <w:b/>
          <w:lang w:val="en-US"/>
        </w:rPr>
        <w:t xml:space="preserve">valuable document Me </w:t>
      </w:r>
      <w:r w:rsidRPr="00CC5656">
        <w:rPr>
          <w:lang w:val="en-US"/>
        </w:rPr>
        <w:t xml:space="preserve">shall be another Me than the safe, shall be kept by the Org See and shall consist only of photostats in folders which say what the </w:t>
      </w:r>
      <w:r w:rsidRPr="00CC5656">
        <w:rPr>
          <w:b/>
          <w:lang w:val="en-US"/>
        </w:rPr>
        <w:t xml:space="preserve">document </w:t>
      </w:r>
      <w:r w:rsidRPr="00CC5656">
        <w:rPr>
          <w:lang w:val="en-US"/>
        </w:rPr>
        <w:t>in the folder is so that removing the last copy shall not thus injure the file. (FCPL 8 Jun 57)</w:t>
      </w:r>
    </w:p>
    <w:p w14:paraId="6FDACA95" w14:textId="77777777" w:rsidR="007A0058" w:rsidRPr="00CC5656" w:rsidRDefault="007A0058" w:rsidP="007A0058">
      <w:pPr>
        <w:spacing w:after="120" w:line="264" w:lineRule="auto"/>
        <w:jc w:val="both"/>
        <w:rPr>
          <w:lang w:val="en-US"/>
        </w:rPr>
      </w:pPr>
      <w:r w:rsidRPr="00CC5656">
        <w:rPr>
          <w:b/>
          <w:noProof/>
          <w:u w:val="single"/>
          <w:lang w:val="en-US"/>
        </w:rPr>
        <w:t>VALUABLE DOCUMENTS</w:t>
      </w:r>
      <w:r w:rsidRPr="00CC5656">
        <w:rPr>
          <w:lang w:val="en-US"/>
        </w:rPr>
        <w:t xml:space="preserve">, </w:t>
      </w:r>
      <w:r w:rsidRPr="00CC5656">
        <w:rPr>
          <w:b/>
          <w:lang w:val="en-US"/>
        </w:rPr>
        <w:t xml:space="preserve">1. all valuable documents </w:t>
      </w:r>
      <w:r w:rsidRPr="00CC5656">
        <w:rPr>
          <w:lang w:val="en-US"/>
        </w:rPr>
        <w:t xml:space="preserve">are to be stored in a safe under the control of the Treasurer and the Organization Secretary. These include contracts, notes, official papers, awards, etc. The criteria of </w:t>
      </w:r>
      <w:r w:rsidRPr="00CC5656">
        <w:rPr>
          <w:b/>
          <w:lang w:val="en-US"/>
        </w:rPr>
        <w:t xml:space="preserve">"valuable" </w:t>
      </w:r>
      <w:r w:rsidRPr="00CC5656">
        <w:rPr>
          <w:lang w:val="en-US"/>
        </w:rPr>
        <w:t xml:space="preserve">is "would their loss financially or publicly embarrass the organization?" (FCPL 8 Jun 57) </w:t>
      </w:r>
      <w:r w:rsidRPr="00CC5656">
        <w:rPr>
          <w:b/>
          <w:lang w:val="en-US"/>
        </w:rPr>
        <w:t xml:space="preserve">2. Valuable documents </w:t>
      </w:r>
      <w:r w:rsidRPr="00CC5656">
        <w:rPr>
          <w:lang w:val="en-US"/>
        </w:rPr>
        <w:t xml:space="preserve">are registry papers, seaman books, radio and safety certs, minute books of companies, etc. Basically they are any paper which proves one's identity, status or rights. (FO 1669) </w:t>
      </w:r>
      <w:r w:rsidRPr="00CC5656">
        <w:rPr>
          <w:i/>
          <w:lang w:val="en-US"/>
        </w:rPr>
        <w:t xml:space="preserve">Abbr. </w:t>
      </w:r>
      <w:r w:rsidRPr="00CC5656">
        <w:rPr>
          <w:lang w:val="en-US"/>
        </w:rPr>
        <w:t>Val Does.</w:t>
      </w:r>
    </w:p>
    <w:p w14:paraId="379A9FA1"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23772A85" wp14:editId="2DA6FA1F">
            <wp:extent cx="2804795" cy="261239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2804795" cy="2612390"/>
                    </a:xfrm>
                    <a:prstGeom prst="rect">
                      <a:avLst/>
                    </a:prstGeom>
                    <a:noFill/>
                    <a:ln>
                      <a:noFill/>
                    </a:ln>
                  </pic:spPr>
                </pic:pic>
              </a:graphicData>
            </a:graphic>
          </wp:inline>
        </w:drawing>
      </w:r>
    </w:p>
    <w:p w14:paraId="41EAB3BD" w14:textId="77777777" w:rsidR="007A0058" w:rsidRPr="00CC5656" w:rsidRDefault="007A0058" w:rsidP="007A0058">
      <w:pPr>
        <w:spacing w:after="120" w:line="264" w:lineRule="auto"/>
        <w:jc w:val="both"/>
        <w:rPr>
          <w:lang w:val="en-US"/>
        </w:rPr>
      </w:pPr>
      <w:r w:rsidRPr="00CC5656">
        <w:rPr>
          <w:b/>
          <w:noProof/>
          <w:u w:val="single"/>
          <w:lang w:val="en-US"/>
        </w:rPr>
        <w:t>VALUABLE FINAL PRODUCT</w:t>
      </w:r>
      <w:r w:rsidRPr="00CC5656">
        <w:rPr>
          <w:lang w:val="en-US"/>
        </w:rPr>
        <w:t>, 1. some</w:t>
      </w:r>
      <w:r w:rsidRPr="00CC5656">
        <w:rPr>
          <w:lang w:val="en-US"/>
        </w:rPr>
        <w:softHyphen/>
        <w:t xml:space="preserve">thing that can be exchanged with other activities in return for support. The support usually adds up to food, clothing, shelter, money, tolerance and cooperation (goodwill). (HCO PL 25 Mar 71) 2. could as easily be named a </w:t>
      </w:r>
      <w:r w:rsidRPr="00CC5656">
        <w:rPr>
          <w:b/>
          <w:lang w:val="en-US"/>
        </w:rPr>
        <w:t xml:space="preserve">valuable </w:t>
      </w:r>
      <w:r w:rsidRPr="00CC5656">
        <w:rPr>
          <w:lang w:val="en-US"/>
        </w:rPr>
        <w:t xml:space="preserve">exchangeable </w:t>
      </w:r>
      <w:r w:rsidRPr="00CC5656">
        <w:rPr>
          <w:b/>
          <w:lang w:val="en-US"/>
        </w:rPr>
        <w:t xml:space="preserve">product. </w:t>
      </w:r>
      <w:r w:rsidRPr="00CC5656">
        <w:rPr>
          <w:lang w:val="en-US"/>
        </w:rPr>
        <w:t xml:space="preserve">WO PL 25 Mar 71) 3. one you can exchange with the society for the wherewithal which the society has. By definition it is something for which you can exchange the services and goods of the society. (FEBC 12, 7102CO3 SO II) 4. something that can be translated into the society for the wherewithal to survive. WEBC 4, 7101C18 </w:t>
      </w:r>
      <w:r w:rsidRPr="00CC5656">
        <w:rPr>
          <w:i/>
          <w:lang w:val="en-US"/>
        </w:rPr>
        <w:t xml:space="preserve">SO III) Abbr. </w:t>
      </w:r>
      <w:r w:rsidRPr="00CC5656">
        <w:rPr>
          <w:lang w:val="en-US"/>
        </w:rPr>
        <w:t>VFP.</w:t>
      </w:r>
    </w:p>
    <w:p w14:paraId="63FE21B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79D64DE0" wp14:editId="2D7689AE">
            <wp:extent cx="2712720" cy="2059305"/>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1" cstate="screen">
                      <a:extLst>
                        <a:ext uri="{28A0092B-C50C-407E-A947-70E740481C1C}">
                          <a14:useLocalDpi xmlns:a14="http://schemas.microsoft.com/office/drawing/2010/main"/>
                        </a:ext>
                      </a:extLst>
                    </a:blip>
                    <a:srcRect/>
                    <a:stretch>
                      <a:fillRect/>
                    </a:stretch>
                  </pic:blipFill>
                  <pic:spPr bwMode="auto">
                    <a:xfrm>
                      <a:off x="0" y="0"/>
                      <a:ext cx="2712720" cy="2059305"/>
                    </a:xfrm>
                    <a:prstGeom prst="rect">
                      <a:avLst/>
                    </a:prstGeom>
                    <a:noFill/>
                    <a:ln>
                      <a:noFill/>
                    </a:ln>
                  </pic:spPr>
                </pic:pic>
              </a:graphicData>
            </a:graphic>
          </wp:inline>
        </w:drawing>
      </w:r>
    </w:p>
    <w:p w14:paraId="276145D3" w14:textId="77777777" w:rsidR="007A0058" w:rsidRPr="00CC5656" w:rsidRDefault="007A0058" w:rsidP="007A0058">
      <w:pPr>
        <w:spacing w:after="120" w:line="264" w:lineRule="auto"/>
        <w:jc w:val="both"/>
        <w:rPr>
          <w:lang w:val="en-US"/>
        </w:rPr>
      </w:pPr>
      <w:r w:rsidRPr="00CC5656">
        <w:rPr>
          <w:b/>
          <w:noProof/>
          <w:u w:val="single"/>
          <w:lang w:val="en-US"/>
        </w:rPr>
        <w:t>VALUABLE PRODUCTS OF AN ORG</w:t>
      </w:r>
      <w:r w:rsidRPr="00CC5656">
        <w:rPr>
          <w:lang w:val="en-US"/>
        </w:rPr>
        <w:t xml:space="preserve">, the basic </w:t>
      </w:r>
      <w:r w:rsidRPr="00CC5656">
        <w:rPr>
          <w:b/>
          <w:lang w:val="en-US"/>
        </w:rPr>
        <w:t xml:space="preserve">valuable products of an org </w:t>
      </w:r>
      <w:r w:rsidRPr="00CC5656">
        <w:rPr>
          <w:lang w:val="en-US"/>
        </w:rPr>
        <w:t xml:space="preserve">are auditors, preclears and money. They are the final </w:t>
      </w:r>
      <w:r w:rsidRPr="00CC5656">
        <w:rPr>
          <w:b/>
          <w:lang w:val="en-US"/>
        </w:rPr>
        <w:t xml:space="preserve">valuable products </w:t>
      </w:r>
      <w:r w:rsidRPr="00CC5656">
        <w:rPr>
          <w:lang w:val="en-US"/>
        </w:rPr>
        <w:t xml:space="preserve">that are the obvious ones. There are some additional ones. (FEBC 5, 7101C23 SO I) [Note: per HCO PL 6 April 1972, ESTO Series 15, </w:t>
      </w:r>
      <w:r w:rsidRPr="00CC5656">
        <w:rPr>
          <w:i/>
          <w:lang w:val="en-US"/>
        </w:rPr>
        <w:t>Product Correction, "GI is really the Valuable Final REWARD for which the VFPs are ex</w:t>
      </w:r>
      <w:r w:rsidRPr="00CC5656">
        <w:rPr>
          <w:i/>
          <w:lang w:val="en-US"/>
        </w:rPr>
        <w:softHyphen/>
        <w:t>changed."</w:t>
      </w:r>
      <w:r w:rsidRPr="00CC5656">
        <w:rPr>
          <w:lang w:val="en-US"/>
        </w:rPr>
        <w:t>]</w:t>
      </w:r>
    </w:p>
    <w:p w14:paraId="59C07449" w14:textId="77777777" w:rsidR="007A0058" w:rsidRPr="00CC5656" w:rsidRDefault="007A0058" w:rsidP="007A0058">
      <w:pPr>
        <w:spacing w:after="120" w:line="264" w:lineRule="auto"/>
        <w:jc w:val="both"/>
        <w:rPr>
          <w:lang w:val="en-US"/>
        </w:rPr>
      </w:pPr>
      <w:r w:rsidRPr="00CC5656">
        <w:rPr>
          <w:b/>
          <w:noProof/>
          <w:u w:val="single"/>
          <w:lang w:val="en-US"/>
        </w:rPr>
        <w:t>VALUATION</w:t>
      </w:r>
      <w:r w:rsidRPr="00CC5656">
        <w:rPr>
          <w:lang w:val="en-US"/>
        </w:rPr>
        <w:t>, the process of assessing the value of something such as real estate, buildings or personal property according to certain accepted standards.</w:t>
      </w:r>
    </w:p>
    <w:p w14:paraId="4739FD0B" w14:textId="77777777" w:rsidR="007A0058" w:rsidRPr="00CC5656" w:rsidRDefault="007A0058" w:rsidP="007A0058">
      <w:pPr>
        <w:spacing w:after="120" w:line="264" w:lineRule="auto"/>
        <w:jc w:val="both"/>
        <w:rPr>
          <w:lang w:val="en-US"/>
        </w:rPr>
      </w:pPr>
      <w:r w:rsidRPr="00CC5656">
        <w:rPr>
          <w:b/>
          <w:noProof/>
          <w:u w:val="single"/>
          <w:lang w:val="en-US"/>
        </w:rPr>
        <w:t>VALUE</w:t>
      </w:r>
      <w:r w:rsidRPr="00CC5656">
        <w:rPr>
          <w:b/>
          <w:lang w:val="en-US"/>
        </w:rPr>
        <w:t xml:space="preserve">, value </w:t>
      </w:r>
      <w:r w:rsidRPr="00CC5656">
        <w:rPr>
          <w:lang w:val="en-US"/>
        </w:rPr>
        <w:t>is established by things that are wanted. (FEBC 9, 7101C24 SO II)</w:t>
      </w:r>
    </w:p>
    <w:p w14:paraId="16AD77C0" w14:textId="77777777" w:rsidR="007A0058" w:rsidRPr="00CC5656" w:rsidRDefault="007A0058" w:rsidP="007A0058">
      <w:pPr>
        <w:spacing w:after="120" w:line="264" w:lineRule="auto"/>
        <w:jc w:val="both"/>
        <w:rPr>
          <w:lang w:val="en-US"/>
        </w:rPr>
      </w:pPr>
      <w:r w:rsidRPr="00CC5656">
        <w:rPr>
          <w:b/>
          <w:noProof/>
          <w:u w:val="single"/>
          <w:lang w:val="en-US"/>
        </w:rPr>
        <w:t>VALUE</w:t>
      </w:r>
      <w:r w:rsidRPr="00CC5656">
        <w:rPr>
          <w:lang w:val="en-US"/>
        </w:rPr>
        <w:t>, 1. monetary worth or price of a product or service. 2. worth in terms of usefulness or impor</w:t>
      </w:r>
      <w:r w:rsidRPr="00CC5656">
        <w:rPr>
          <w:lang w:val="en-US"/>
        </w:rPr>
        <w:softHyphen/>
        <w:t>tance of a product or service to a possessor or client. 3. in mathematics, an assigned numerical quantity.</w:t>
      </w:r>
    </w:p>
    <w:p w14:paraId="17D7B1AE" w14:textId="77777777" w:rsidR="007A0058" w:rsidRPr="00CC5656" w:rsidRDefault="007A0058" w:rsidP="007A0058">
      <w:pPr>
        <w:spacing w:after="120" w:line="264" w:lineRule="auto"/>
        <w:jc w:val="both"/>
        <w:rPr>
          <w:lang w:val="en-US"/>
        </w:rPr>
      </w:pPr>
      <w:r w:rsidRPr="00CC5656">
        <w:rPr>
          <w:b/>
          <w:noProof/>
          <w:u w:val="single"/>
          <w:lang w:val="en-US"/>
        </w:rPr>
        <w:t>VARIABLE COSTS</w:t>
      </w:r>
      <w:r w:rsidRPr="00CC5656">
        <w:rPr>
          <w:lang w:val="en-US"/>
        </w:rPr>
        <w:t>, see COSTS, VARIABLE.</w:t>
      </w:r>
    </w:p>
    <w:p w14:paraId="48C82B24" w14:textId="77777777" w:rsidR="007A0058" w:rsidRPr="00CC5656" w:rsidRDefault="007A0058" w:rsidP="007A0058">
      <w:pPr>
        <w:spacing w:after="120" w:line="264" w:lineRule="auto"/>
        <w:jc w:val="both"/>
        <w:rPr>
          <w:lang w:val="en-US"/>
        </w:rPr>
      </w:pPr>
      <w:r w:rsidRPr="00CC5656">
        <w:rPr>
          <w:b/>
          <w:noProof/>
          <w:u w:val="single"/>
          <w:lang w:val="en-US"/>
        </w:rPr>
        <w:t>VARIABLE WORKING HOURS</w:t>
      </w:r>
      <w:r w:rsidRPr="00CC5656">
        <w:rPr>
          <w:lang w:val="en-US"/>
        </w:rPr>
        <w:t>, working hours that vary and are flexible, not conforming to a regular continuous 8</w:t>
      </w:r>
      <w:r w:rsidRPr="00CC5656">
        <w:rPr>
          <w:lang w:val="en-US"/>
        </w:rPr>
        <w:noBreakHyphen/>
        <w:t>hour work period.</w:t>
      </w:r>
    </w:p>
    <w:p w14:paraId="422BD021" w14:textId="77777777" w:rsidR="007A0058" w:rsidRPr="00CC5656" w:rsidRDefault="007A0058" w:rsidP="007A0058">
      <w:pPr>
        <w:spacing w:after="120" w:line="264" w:lineRule="auto"/>
        <w:jc w:val="both"/>
        <w:rPr>
          <w:lang w:val="en-US"/>
        </w:rPr>
      </w:pPr>
      <w:r w:rsidRPr="00CC5656">
        <w:rPr>
          <w:b/>
          <w:noProof/>
          <w:u w:val="single"/>
          <w:lang w:val="en-US"/>
        </w:rPr>
        <w:t>VENDOR</w:t>
      </w:r>
      <w:r w:rsidRPr="00CC5656">
        <w:rPr>
          <w:b/>
          <w:lang w:val="en-US"/>
        </w:rPr>
        <w:t xml:space="preserve">, </w:t>
      </w:r>
      <w:r w:rsidRPr="00CC5656">
        <w:rPr>
          <w:lang w:val="en-US"/>
        </w:rPr>
        <w:t>any person or company engaged in selling something; the one who makes the sale.</w:t>
      </w:r>
    </w:p>
    <w:p w14:paraId="25DC69D7" w14:textId="77777777" w:rsidR="007A0058" w:rsidRPr="00CC5656" w:rsidRDefault="007A0058" w:rsidP="007A0058">
      <w:pPr>
        <w:spacing w:after="120" w:line="264" w:lineRule="auto"/>
        <w:jc w:val="both"/>
        <w:rPr>
          <w:lang w:val="en-US"/>
        </w:rPr>
      </w:pPr>
      <w:r w:rsidRPr="00CC5656">
        <w:rPr>
          <w:b/>
          <w:noProof/>
          <w:u w:val="single"/>
          <w:lang w:val="en-US"/>
        </w:rPr>
        <w:t>VENTS ENGINEER</w:t>
      </w:r>
      <w:r w:rsidRPr="00CC5656">
        <w:rPr>
          <w:b/>
          <w:lang w:val="en-US"/>
        </w:rPr>
        <w:t xml:space="preserve">, </w:t>
      </w:r>
      <w:r w:rsidRPr="00CC5656">
        <w:rPr>
          <w:lang w:val="en-US"/>
        </w:rPr>
        <w:t>engineer, single hatted with the job of clean air, filters, ducts, fans. (ED 240</w:t>
      </w:r>
      <w:r w:rsidRPr="00CC5656">
        <w:rPr>
          <w:lang w:val="en-US"/>
        </w:rPr>
        <w:noBreakHyphen/>
        <w:t>7 Flag)</w:t>
      </w:r>
    </w:p>
    <w:p w14:paraId="13D52D82" w14:textId="77777777" w:rsidR="007A0058" w:rsidRPr="00CC5656" w:rsidRDefault="007A0058" w:rsidP="007A0058">
      <w:pPr>
        <w:spacing w:after="120" w:line="264" w:lineRule="auto"/>
        <w:jc w:val="both"/>
        <w:rPr>
          <w:lang w:val="en-US"/>
        </w:rPr>
      </w:pPr>
      <w:r w:rsidRPr="00CC5656">
        <w:rPr>
          <w:b/>
          <w:noProof/>
          <w:u w:val="single"/>
          <w:lang w:val="en-US"/>
        </w:rPr>
        <w:t>VENTURE CAPITAL</w:t>
      </w:r>
      <w:r w:rsidRPr="00CC5656">
        <w:rPr>
          <w:lang w:val="en-US"/>
        </w:rPr>
        <w:t>, see CAPITAL, RISK.</w:t>
      </w:r>
    </w:p>
    <w:p w14:paraId="743F83E1" w14:textId="77777777" w:rsidR="007A0058" w:rsidRPr="00CC5656" w:rsidRDefault="007A0058" w:rsidP="007A0058">
      <w:pPr>
        <w:spacing w:after="120" w:line="264" w:lineRule="auto"/>
        <w:jc w:val="both"/>
        <w:rPr>
          <w:lang w:val="en-US"/>
        </w:rPr>
      </w:pPr>
      <w:r w:rsidRPr="00CC5656">
        <w:rPr>
          <w:b/>
          <w:noProof/>
          <w:u w:val="single"/>
          <w:lang w:val="en-US"/>
        </w:rPr>
        <w:t>VERBAL SURVEY</w:t>
      </w:r>
      <w:r w:rsidRPr="00CC5656">
        <w:rPr>
          <w:lang w:val="en-US"/>
        </w:rPr>
        <w:t xml:space="preserve">, the questions are asked </w:t>
      </w:r>
      <w:r w:rsidRPr="00CC5656">
        <w:rPr>
          <w:b/>
          <w:lang w:val="en-US"/>
        </w:rPr>
        <w:t xml:space="preserve">verbally </w:t>
      </w:r>
      <w:r w:rsidRPr="00CC5656">
        <w:rPr>
          <w:lang w:val="en-US"/>
        </w:rPr>
        <w:t>person to person. Never by written questionnaire. (BPL 25 Jan 72R)</w:t>
      </w:r>
    </w:p>
    <w:p w14:paraId="43B33CA8" w14:textId="77777777" w:rsidR="007A0058" w:rsidRPr="00CC5656" w:rsidRDefault="007A0058" w:rsidP="007A0058">
      <w:pPr>
        <w:spacing w:after="120" w:line="264" w:lineRule="auto"/>
        <w:jc w:val="both"/>
        <w:rPr>
          <w:lang w:val="en-US"/>
        </w:rPr>
      </w:pPr>
      <w:r w:rsidRPr="00CC5656">
        <w:rPr>
          <w:b/>
          <w:noProof/>
          <w:u w:val="single"/>
          <w:lang w:val="en-US"/>
        </w:rPr>
        <w:t>VERBAL TECH</w:t>
      </w:r>
      <w:r w:rsidRPr="00CC5656">
        <w:rPr>
          <w:lang w:val="en-US"/>
        </w:rPr>
        <w:t xml:space="preserve">, about the most ghastly thing to have around is </w:t>
      </w:r>
      <w:r w:rsidRPr="00CC5656">
        <w:rPr>
          <w:b/>
          <w:lang w:val="en-US"/>
        </w:rPr>
        <w:t xml:space="preserve">verbal tech </w:t>
      </w:r>
      <w:r w:rsidRPr="00CC5656">
        <w:rPr>
          <w:lang w:val="en-US"/>
        </w:rPr>
        <w:t xml:space="preserve">which means </w:t>
      </w:r>
      <w:r w:rsidRPr="00CC5656">
        <w:rPr>
          <w:b/>
          <w:lang w:val="en-US"/>
        </w:rPr>
        <w:t xml:space="preserve">tech </w:t>
      </w:r>
      <w:r w:rsidRPr="00CC5656">
        <w:rPr>
          <w:lang w:val="en-US"/>
        </w:rPr>
        <w:t>without reference to an HCOB and direct handling out of the actual material. (OODs 9 Nov 74)</w:t>
      </w:r>
    </w:p>
    <w:p w14:paraId="4E2AE4DA" w14:textId="77777777" w:rsidR="007A0058" w:rsidRPr="00CC5656" w:rsidRDefault="007A0058" w:rsidP="007A0058">
      <w:pPr>
        <w:spacing w:after="120" w:line="264" w:lineRule="auto"/>
        <w:jc w:val="both"/>
        <w:rPr>
          <w:lang w:val="en-US"/>
        </w:rPr>
      </w:pPr>
      <w:r w:rsidRPr="00CC5656">
        <w:rPr>
          <w:b/>
          <w:noProof/>
          <w:u w:val="single"/>
          <w:lang w:val="en-US"/>
        </w:rPr>
        <w:t>VERTICAL COMBINATION</w:t>
      </w:r>
      <w:r w:rsidRPr="00CC5656">
        <w:rPr>
          <w:lang w:val="en-US"/>
        </w:rPr>
        <w:t>, see COMBINA</w:t>
      </w:r>
      <w:r w:rsidRPr="00CC5656">
        <w:rPr>
          <w:lang w:val="en-US"/>
        </w:rPr>
        <w:softHyphen/>
        <w:t>TION, VERTICAL.</w:t>
      </w:r>
    </w:p>
    <w:p w14:paraId="5E9A67A5" w14:textId="77777777" w:rsidR="007A0058" w:rsidRPr="00CC5656" w:rsidRDefault="007A0058" w:rsidP="007A0058">
      <w:pPr>
        <w:spacing w:after="120" w:line="264" w:lineRule="auto"/>
        <w:jc w:val="both"/>
        <w:rPr>
          <w:lang w:val="en-US"/>
        </w:rPr>
      </w:pPr>
      <w:r w:rsidRPr="00CC5656">
        <w:rPr>
          <w:b/>
          <w:noProof/>
          <w:u w:val="single"/>
          <w:lang w:val="en-US"/>
        </w:rPr>
        <w:t>VESSEL</w:t>
      </w:r>
      <w:r w:rsidRPr="00CC5656">
        <w:rPr>
          <w:b/>
          <w:lang w:val="en-US"/>
        </w:rPr>
        <w:t xml:space="preserve">, </w:t>
      </w:r>
      <w:r w:rsidRPr="00CC5656">
        <w:rPr>
          <w:lang w:val="en-US"/>
        </w:rPr>
        <w:t xml:space="preserve">something that floats in </w:t>
      </w:r>
      <w:r w:rsidRPr="00CC5656">
        <w:rPr>
          <w:lang w:val="en-US"/>
        </w:rPr>
        <w:noBreakHyphen/>
        <w:t>water, in this case a ship. (OODs 29 Sept 71)</w:t>
      </w:r>
    </w:p>
    <w:p w14:paraId="648706B9" w14:textId="77777777" w:rsidR="007A0058" w:rsidRPr="00CC5656" w:rsidRDefault="007A0058" w:rsidP="007A0058">
      <w:pPr>
        <w:spacing w:after="120" w:line="264" w:lineRule="auto"/>
        <w:jc w:val="both"/>
        <w:rPr>
          <w:lang w:val="en-US"/>
        </w:rPr>
      </w:pPr>
      <w:r w:rsidRPr="00CC5656">
        <w:rPr>
          <w:b/>
          <w:noProof/>
          <w:u w:val="single"/>
          <w:lang w:val="en-US"/>
        </w:rPr>
        <w:t>VESTIBULE SCHOOL</w:t>
      </w:r>
      <w:r w:rsidRPr="00CC5656">
        <w:rPr>
          <w:lang w:val="en-US"/>
        </w:rPr>
        <w:t>, see TRAINING, VES</w:t>
      </w:r>
      <w:r w:rsidRPr="00CC5656">
        <w:rPr>
          <w:lang w:val="en-US"/>
        </w:rPr>
        <w:softHyphen/>
        <w:t>TIBULE.</w:t>
      </w:r>
    </w:p>
    <w:p w14:paraId="2B19C29F" w14:textId="77777777" w:rsidR="007A0058" w:rsidRPr="00CC5656" w:rsidRDefault="007A0058" w:rsidP="007A0058">
      <w:pPr>
        <w:spacing w:after="120" w:line="264" w:lineRule="auto"/>
        <w:jc w:val="both"/>
        <w:rPr>
          <w:lang w:val="en-US"/>
        </w:rPr>
      </w:pPr>
      <w:r w:rsidRPr="00CC5656">
        <w:rPr>
          <w:b/>
          <w:noProof/>
          <w:u w:val="single"/>
          <w:lang w:val="en-US"/>
        </w:rPr>
        <w:t>VESTIBULE TRAINING</w:t>
      </w:r>
      <w:r w:rsidRPr="00CC5656">
        <w:rPr>
          <w:lang w:val="en-US"/>
        </w:rPr>
        <w:t>, see TRAINING, VESTIBULE.</w:t>
      </w:r>
    </w:p>
    <w:p w14:paraId="164C1851" w14:textId="77777777" w:rsidR="007A0058" w:rsidRPr="00CC5656" w:rsidRDefault="007A0058" w:rsidP="007A0058">
      <w:pPr>
        <w:spacing w:after="120" w:line="264" w:lineRule="auto"/>
        <w:jc w:val="both"/>
        <w:rPr>
          <w:lang w:val="en-US"/>
        </w:rPr>
      </w:pPr>
      <w:r w:rsidRPr="00CC5656">
        <w:rPr>
          <w:b/>
          <w:noProof/>
          <w:u w:val="single"/>
          <w:lang w:val="en-US"/>
        </w:rPr>
        <w:t>VETERAN</w:t>
      </w:r>
      <w:r w:rsidRPr="00CC5656">
        <w:rPr>
          <w:b/>
          <w:lang w:val="en-US"/>
        </w:rPr>
        <w:t xml:space="preserve">, </w:t>
      </w:r>
      <w:r w:rsidRPr="00CC5656">
        <w:rPr>
          <w:lang w:val="en-US"/>
        </w:rPr>
        <w:t>a person who has been in the Sea Org for 2 years or longer. (FO 3454RA)</w:t>
      </w:r>
    </w:p>
    <w:p w14:paraId="004DAB01" w14:textId="77777777" w:rsidR="007A0058" w:rsidRPr="00CC5656" w:rsidRDefault="007A0058" w:rsidP="007A0058">
      <w:pPr>
        <w:spacing w:after="120" w:line="264" w:lineRule="auto"/>
        <w:jc w:val="both"/>
        <w:rPr>
          <w:lang w:val="en-US"/>
        </w:rPr>
      </w:pPr>
      <w:r w:rsidRPr="00CC5656">
        <w:rPr>
          <w:b/>
          <w:noProof/>
          <w:u w:val="single"/>
          <w:lang w:val="en-US"/>
        </w:rPr>
        <w:t>VIA</w:t>
      </w:r>
      <w:r w:rsidRPr="00CC5656">
        <w:rPr>
          <w:lang w:val="en-US"/>
        </w:rPr>
        <w:t>, (routing used on telex lines) by way of. By a route that passes through. Example: a message going to FBO DC from Flag and is going through FBO U.S. can be routed as: FBO D.C. via FBO U.S. (BPL 23 Apr 73R)</w:t>
      </w:r>
    </w:p>
    <w:p w14:paraId="3EA5F518" w14:textId="77777777" w:rsidR="007A0058" w:rsidRPr="00CC5656" w:rsidRDefault="007A0058" w:rsidP="007A0058">
      <w:pPr>
        <w:spacing w:after="120" w:line="264" w:lineRule="auto"/>
        <w:jc w:val="both"/>
        <w:rPr>
          <w:lang w:val="en-US"/>
        </w:rPr>
      </w:pPr>
      <w:r w:rsidRPr="00CC5656">
        <w:rPr>
          <w:b/>
          <w:noProof/>
          <w:u w:val="single"/>
          <w:lang w:val="en-US"/>
        </w:rPr>
        <w:t>VIABILITY</w:t>
      </w:r>
      <w:r w:rsidRPr="00CC5656">
        <w:rPr>
          <w:b/>
          <w:lang w:val="en-US"/>
        </w:rPr>
        <w:t xml:space="preserve">, 1. </w:t>
      </w:r>
      <w:r w:rsidRPr="00CC5656">
        <w:rPr>
          <w:lang w:val="en-US"/>
        </w:rPr>
        <w:t>the longevity, usefulness and desir</w:t>
      </w:r>
      <w:r w:rsidRPr="00CC5656">
        <w:rPr>
          <w:lang w:val="en-US"/>
        </w:rPr>
        <w:softHyphen/>
        <w:t>ability of the product. (HCO PL 29 Oct 70) 2. survi</w:t>
      </w:r>
      <w:r w:rsidRPr="00CC5656">
        <w:rPr>
          <w:lang w:val="en-US"/>
        </w:rPr>
        <w:softHyphen/>
        <w:t xml:space="preserve">val value. (HCO PL 20 Jul 70) 3. "capable of living or growth." It is taken from the Latin vita which means life. </w:t>
      </w:r>
      <w:r w:rsidRPr="00CC5656">
        <w:rPr>
          <w:b/>
          <w:lang w:val="en-US"/>
        </w:rPr>
        <w:t xml:space="preserve">Viability </w:t>
      </w:r>
      <w:r w:rsidRPr="00CC5656">
        <w:rPr>
          <w:lang w:val="en-US"/>
        </w:rPr>
        <w:t xml:space="preserve">depends, in the main, upon exchange where economics are concerned. A great deal of production can occur, but if it is not exchanged for anything then a group can become nonviable very rapidly. The group does not necessarily live on what it itself produces. A group needs things in addition to those things which it produces thus some of its own production must be </w:t>
      </w:r>
      <w:r w:rsidRPr="00CC5656">
        <w:rPr>
          <w:i/>
          <w:lang w:val="en-US"/>
        </w:rPr>
        <w:t xml:space="preserve">exchanged </w:t>
      </w:r>
      <w:r w:rsidRPr="00CC5656">
        <w:rPr>
          <w:lang w:val="en-US"/>
        </w:rPr>
        <w:t>with society for the group to survive. (OODs 20 Nov 71)</w:t>
      </w:r>
    </w:p>
    <w:p w14:paraId="7FB8683E" w14:textId="77777777" w:rsidR="007A0058" w:rsidRPr="00CC5656" w:rsidRDefault="007A0058" w:rsidP="007A0058">
      <w:pPr>
        <w:spacing w:after="120" w:line="264" w:lineRule="auto"/>
        <w:jc w:val="both"/>
        <w:rPr>
          <w:lang w:val="en-US"/>
        </w:rPr>
      </w:pPr>
      <w:r w:rsidRPr="00CC5656">
        <w:rPr>
          <w:b/>
          <w:noProof/>
          <w:u w:val="single"/>
          <w:lang w:val="en-US"/>
        </w:rPr>
        <w:t>VIABILITY OF THE ORG</w:t>
      </w:r>
      <w:r w:rsidRPr="00CC5656">
        <w:rPr>
          <w:lang w:val="en-US"/>
        </w:rPr>
        <w:t>, 1. its economic sur</w:t>
      </w:r>
      <w:r w:rsidRPr="00CC5656">
        <w:rPr>
          <w:lang w:val="en-US"/>
        </w:rPr>
        <w:softHyphen/>
        <w:t>vival including its security from political enemy motivated attack. (HCO PL 23 Sept 70) 2. how long will it last economically, how will it expand, does income exceed outgo, etc. (HCO PL 29 Oct 70)</w:t>
      </w:r>
    </w:p>
    <w:p w14:paraId="60840889" w14:textId="77777777" w:rsidR="007A0058" w:rsidRPr="00CC5656" w:rsidRDefault="007A0058" w:rsidP="007A0058">
      <w:pPr>
        <w:spacing w:after="120" w:line="264" w:lineRule="auto"/>
        <w:jc w:val="both"/>
        <w:rPr>
          <w:lang w:val="en-US"/>
        </w:rPr>
      </w:pPr>
      <w:r w:rsidRPr="00CC5656">
        <w:rPr>
          <w:b/>
          <w:noProof/>
          <w:u w:val="single"/>
          <w:lang w:val="en-US"/>
        </w:rPr>
        <w:t>VIABLE</w:t>
      </w:r>
      <w:r w:rsidRPr="00CC5656">
        <w:rPr>
          <w:lang w:val="en-US"/>
        </w:rPr>
        <w:t>, 1. capable of supporting itself and thus staying alive. (HCO PL 28 Jul 71) 2. means capable of living, able to live in a particular climate or atmosphere. (HCO PL 6 Jul 70)</w:t>
      </w:r>
    </w:p>
    <w:p w14:paraId="44484CE8" w14:textId="77777777" w:rsidR="007A0058" w:rsidRPr="00CC5656" w:rsidRDefault="007A0058" w:rsidP="007A0058">
      <w:pPr>
        <w:spacing w:after="120" w:line="264" w:lineRule="auto"/>
        <w:jc w:val="both"/>
        <w:rPr>
          <w:lang w:val="en-US"/>
        </w:rPr>
      </w:pPr>
      <w:r w:rsidRPr="00CC5656">
        <w:rPr>
          <w:b/>
          <w:noProof/>
          <w:u w:val="single"/>
          <w:lang w:val="en-US"/>
        </w:rPr>
        <w:t>VICE PRESIDENT</w:t>
      </w:r>
      <w:r w:rsidRPr="00CC5656">
        <w:rPr>
          <w:lang w:val="en-US"/>
        </w:rPr>
        <w:t>, an executive ranking next below a president, who usually directs a separate department such as sales, finances, etc., or a separate location, as a branch, and who is sometimes empowered to assume the presidency in case of illness or death of the president.</w:t>
      </w:r>
    </w:p>
    <w:p w14:paraId="24BB31A8" w14:textId="77777777" w:rsidR="007A0058" w:rsidRPr="00CC5656" w:rsidRDefault="007A0058" w:rsidP="007A0058">
      <w:pPr>
        <w:spacing w:after="120" w:line="264" w:lineRule="auto"/>
        <w:jc w:val="both"/>
        <w:rPr>
          <w:lang w:val="en-US"/>
        </w:rPr>
      </w:pPr>
      <w:r w:rsidRPr="00CC5656">
        <w:rPr>
          <w:b/>
          <w:noProof/>
          <w:u w:val="single"/>
          <w:lang w:val="en-US"/>
        </w:rPr>
        <w:t>VICTIM</w:t>
      </w:r>
      <w:r w:rsidRPr="00CC5656">
        <w:rPr>
          <w:b/>
          <w:lang w:val="en-US"/>
        </w:rPr>
        <w:t xml:space="preserve">, </w:t>
      </w:r>
      <w:r w:rsidRPr="00CC5656">
        <w:rPr>
          <w:lang w:val="en-US"/>
        </w:rPr>
        <w:t xml:space="preserve">the basic definition of </w:t>
      </w:r>
      <w:r w:rsidRPr="00CC5656">
        <w:rPr>
          <w:b/>
          <w:lang w:val="en-US"/>
        </w:rPr>
        <w:t xml:space="preserve">victim </w:t>
      </w:r>
      <w:r w:rsidRPr="00CC5656">
        <w:rPr>
          <w:lang w:val="en-US"/>
        </w:rPr>
        <w:t>must be, unwilling and unknowing effect of life, matter, energy, space and time. (HCOB 3 Sept 59)</w:t>
      </w:r>
    </w:p>
    <w:p w14:paraId="3C6CB78C" w14:textId="77777777" w:rsidR="007A0058" w:rsidRPr="00CC5656" w:rsidRDefault="007A0058" w:rsidP="007A0058">
      <w:pPr>
        <w:spacing w:after="120" w:line="264" w:lineRule="auto"/>
        <w:jc w:val="both"/>
        <w:rPr>
          <w:lang w:val="en-US"/>
        </w:rPr>
      </w:pPr>
      <w:r w:rsidRPr="00CC5656">
        <w:rPr>
          <w:b/>
          <w:noProof/>
          <w:u w:val="single"/>
          <w:lang w:val="en-US"/>
        </w:rPr>
        <w:t>VICTIM PROCESS</w:t>
      </w:r>
      <w:r w:rsidRPr="00CC5656">
        <w:rPr>
          <w:lang w:val="en-US"/>
        </w:rPr>
        <w:t>, in any overt act</w:t>
      </w:r>
      <w:r w:rsidRPr="00CC5656">
        <w:rPr>
          <w:lang w:val="en-US"/>
        </w:rPr>
        <w:noBreakHyphen/>
        <w:t xml:space="preserve">motivator sequence there is a villain and a </w:t>
      </w:r>
      <w:r w:rsidRPr="00CC5656">
        <w:rPr>
          <w:b/>
          <w:lang w:val="en-US"/>
        </w:rPr>
        <w:t xml:space="preserve">victim. </w:t>
      </w:r>
      <w:r w:rsidRPr="00CC5656">
        <w:rPr>
          <w:lang w:val="en-US"/>
        </w:rPr>
        <w:t xml:space="preserve">If the auditor were to choose and run the "villain" then he would be violating the basic definition of operating thetan which is "to be willing and knowing cause over life, matter, energy, space and time, " and would be processing the PC at effect point. The basic definition of </w:t>
      </w:r>
      <w:r w:rsidRPr="00CC5656">
        <w:rPr>
          <w:b/>
          <w:lang w:val="en-US"/>
        </w:rPr>
        <w:t xml:space="preserve">victim </w:t>
      </w:r>
      <w:r w:rsidRPr="00CC5656">
        <w:rPr>
          <w:lang w:val="en-US"/>
        </w:rPr>
        <w:t>must then be, as an HCO staff auditor pointed out, "unwilling and unknowing effect of life, matter, energy, space and time." Therefore, to keep the PC at cause we have no choice but to process him in such a way as to face him up to victim. A PC should be able to run, easily if lengthly on "From where could you communicate to a victim?" (HCOB 3 Sept 59)</w:t>
      </w:r>
    </w:p>
    <w:p w14:paraId="31CA5492" w14:textId="77777777" w:rsidR="007A0058" w:rsidRPr="00CC5656" w:rsidRDefault="007A0058" w:rsidP="007A0058">
      <w:pPr>
        <w:spacing w:after="120" w:line="264" w:lineRule="auto"/>
        <w:jc w:val="both"/>
        <w:rPr>
          <w:lang w:val="en-US"/>
        </w:rPr>
      </w:pPr>
      <w:r w:rsidRPr="00CC5656">
        <w:rPr>
          <w:b/>
          <w:noProof/>
          <w:u w:val="single"/>
          <w:lang w:val="en-US"/>
        </w:rPr>
        <w:t>VIOLATED PURPOSE</w:t>
      </w:r>
      <w:r w:rsidRPr="00CC5656">
        <w:rPr>
          <w:lang w:val="en-US"/>
        </w:rPr>
        <w:t>, a type of dev</w:t>
      </w:r>
      <w:r w:rsidRPr="00CC5656">
        <w:rPr>
          <w:lang w:val="en-US"/>
        </w:rPr>
        <w:noBreakHyphen/>
        <w:t>t</w:t>
      </w:r>
      <w:r w:rsidRPr="00CC5656">
        <w:rPr>
          <w:lang w:val="en-US"/>
        </w:rPr>
        <w:noBreakHyphen/>
        <w:t xml:space="preserve"> A divi</w:t>
      </w:r>
      <w:r w:rsidRPr="00CC5656">
        <w:rPr>
          <w:lang w:val="en-US"/>
        </w:rPr>
        <w:softHyphen/>
        <w:t>sion, department or staff member or materiel used for things it was not organized to do. It disrupts its normal lines. (HCO PL 27 Jan 69)</w:t>
      </w:r>
    </w:p>
    <w:p w14:paraId="3A1B2F4B" w14:textId="77777777" w:rsidR="007A0058" w:rsidRPr="00CC5656" w:rsidRDefault="007A0058" w:rsidP="007A0058">
      <w:pPr>
        <w:spacing w:after="120" w:line="264" w:lineRule="auto"/>
        <w:jc w:val="both"/>
        <w:rPr>
          <w:lang w:val="en-US"/>
        </w:rPr>
      </w:pPr>
      <w:r w:rsidRPr="00CC5656">
        <w:rPr>
          <w:b/>
          <w:noProof/>
          <w:u w:val="single"/>
          <w:lang w:val="en-US"/>
        </w:rPr>
        <w:t>VIOLENTLY PTS</w:t>
      </w:r>
      <w:r w:rsidRPr="00CC5656">
        <w:rPr>
          <w:lang w:val="en-US"/>
        </w:rPr>
        <w:t>, which is your chronically sick. (7205C11 SO)</w:t>
      </w:r>
    </w:p>
    <w:p w14:paraId="3FF22A4F" w14:textId="77777777" w:rsidR="007A0058" w:rsidRPr="00CC5656" w:rsidRDefault="007A0058" w:rsidP="007A0058">
      <w:pPr>
        <w:spacing w:after="120" w:line="264" w:lineRule="auto"/>
        <w:jc w:val="both"/>
        <w:rPr>
          <w:lang w:val="en-US"/>
        </w:rPr>
      </w:pPr>
      <w:r w:rsidRPr="00CC5656">
        <w:rPr>
          <w:b/>
          <w:noProof/>
          <w:u w:val="single"/>
          <w:lang w:val="en-US"/>
        </w:rPr>
        <w:t>VIP/CELEBRITY</w:t>
      </w:r>
      <w:r w:rsidRPr="00CC5656">
        <w:rPr>
          <w:lang w:val="en-US"/>
        </w:rPr>
        <w:t>, any person important in his field or an opinion leader or his entourage, busi</w:t>
      </w:r>
      <w:r w:rsidRPr="00CC5656">
        <w:rPr>
          <w:lang w:val="en-US"/>
        </w:rPr>
        <w:softHyphen/>
        <w:t>ness associates, family or friends, with particular attention to arts, sports and management and government. (BPL 13 Dec 72RB)</w:t>
      </w:r>
    </w:p>
    <w:p w14:paraId="484DFF47" w14:textId="77777777" w:rsidR="007A0058" w:rsidRPr="00CC5656" w:rsidRDefault="007A0058" w:rsidP="007A0058">
      <w:pPr>
        <w:spacing w:after="120" w:line="264" w:lineRule="auto"/>
        <w:jc w:val="both"/>
        <w:rPr>
          <w:lang w:val="en-US"/>
        </w:rPr>
      </w:pPr>
      <w:r w:rsidRPr="00CC5656">
        <w:rPr>
          <w:b/>
          <w:noProof/>
          <w:u w:val="single"/>
          <w:lang w:val="en-US"/>
        </w:rPr>
        <w:t>VITAL</w:t>
      </w:r>
      <w:r w:rsidRPr="00CC5656">
        <w:rPr>
          <w:lang w:val="en-US"/>
        </w:rPr>
        <w:t>, things we can't operate without. (OODs 22 Jan 68)</w:t>
      </w:r>
    </w:p>
    <w:p w14:paraId="734713D1" w14:textId="77777777" w:rsidR="007A0058" w:rsidRPr="00CC5656" w:rsidRDefault="007A0058" w:rsidP="007A0058">
      <w:pPr>
        <w:spacing w:after="120" w:line="264" w:lineRule="auto"/>
        <w:jc w:val="both"/>
        <w:rPr>
          <w:lang w:val="en-US"/>
        </w:rPr>
      </w:pPr>
      <w:r w:rsidRPr="00CC5656">
        <w:rPr>
          <w:b/>
          <w:noProof/>
          <w:u w:val="single"/>
          <w:lang w:val="en-US"/>
        </w:rPr>
        <w:t>VITAL INFORMATION</w:t>
      </w:r>
      <w:r w:rsidRPr="00CC5656">
        <w:rPr>
          <w:lang w:val="en-US"/>
        </w:rPr>
        <w:t xml:space="preserve">, is </w:t>
      </w:r>
      <w:r w:rsidRPr="00CC5656">
        <w:rPr>
          <w:b/>
          <w:lang w:val="en-US"/>
        </w:rPr>
        <w:t xml:space="preserve">vital </w:t>
      </w:r>
      <w:r w:rsidRPr="00CC5656">
        <w:rPr>
          <w:lang w:val="en-US"/>
        </w:rPr>
        <w:t>because survi</w:t>
      </w:r>
      <w:r w:rsidRPr="00CC5656">
        <w:rPr>
          <w:lang w:val="en-US"/>
        </w:rPr>
        <w:softHyphen/>
        <w:t xml:space="preserve">val depends on it. Examples include: HCOBs, HCO PLs, books, tapes, course checksheets and packs, hats, OEC volumes, LRH EDs and FOs and other issues, Flag programs and EDs, stats, weekly reports, compliance reports, situation reports, CSWs, evaluations, even dispatches that contain important </w:t>
      </w:r>
      <w:r w:rsidRPr="00CC5656">
        <w:rPr>
          <w:b/>
          <w:lang w:val="en-US"/>
        </w:rPr>
        <w:t xml:space="preserve">information </w:t>
      </w:r>
      <w:r w:rsidRPr="00CC5656">
        <w:rPr>
          <w:lang w:val="en-US"/>
        </w:rPr>
        <w:t xml:space="preserve">that must be known. Also, an org requires other </w:t>
      </w:r>
      <w:r w:rsidRPr="00CC5656">
        <w:rPr>
          <w:b/>
          <w:lang w:val="en-US"/>
        </w:rPr>
        <w:t xml:space="preserve">vital </w:t>
      </w:r>
      <w:r w:rsidRPr="00CC5656">
        <w:rPr>
          <w:lang w:val="en-US"/>
        </w:rPr>
        <w:t>data like accurate CF and addressos, up</w:t>
      </w:r>
      <w:r w:rsidRPr="00CC5656">
        <w:rPr>
          <w:lang w:val="en-US"/>
        </w:rPr>
        <w:noBreakHyphen/>
        <w:t>to</w:t>
      </w:r>
      <w:r w:rsidRPr="00CC5656">
        <w:rPr>
          <w:lang w:val="en-US"/>
        </w:rPr>
        <w:noBreakHyphen/>
        <w:t>date files, broad, hardsell promotion and magazines, accurate accounts files and records, monthly statements, tech data that gives PC and student results, word clearing and cramming results, a Qual library, broad public dissemination and promotion to name a few. Data that is vital must be relayed, must be made known without alter</w:t>
      </w:r>
      <w:r w:rsidRPr="00CC5656">
        <w:rPr>
          <w:lang w:val="en-US"/>
        </w:rPr>
        <w:noBreakHyphen/>
        <w:t>is or barriers. You can't survive without it. (HCO PL 19 Oct 74)</w:t>
      </w:r>
    </w:p>
    <w:p w14:paraId="08D02EA4" w14:textId="77777777" w:rsidR="007A0058" w:rsidRPr="00CC5656" w:rsidRDefault="007A0058" w:rsidP="007A0058">
      <w:pPr>
        <w:spacing w:after="120" w:line="264" w:lineRule="auto"/>
        <w:jc w:val="both"/>
        <w:rPr>
          <w:lang w:val="en-US"/>
        </w:rPr>
      </w:pPr>
      <w:r w:rsidRPr="00CC5656">
        <w:rPr>
          <w:b/>
          <w:noProof/>
          <w:u w:val="single"/>
          <w:lang w:val="en-US"/>
        </w:rPr>
        <w:t>VITAL INFORMATION RUNDOWN</w:t>
      </w:r>
      <w:r w:rsidRPr="00CC5656">
        <w:rPr>
          <w:lang w:val="en-US"/>
        </w:rPr>
        <w:t xml:space="preserve">, I have recently unearthed a widespread aberration that underlies the withhold or obstruction of </w:t>
      </w:r>
      <w:r w:rsidRPr="00CC5656">
        <w:rPr>
          <w:b/>
          <w:lang w:val="en-US"/>
        </w:rPr>
        <w:t xml:space="preserve">vital information. </w:t>
      </w:r>
      <w:r w:rsidRPr="00CC5656">
        <w:rPr>
          <w:lang w:val="en-US"/>
        </w:rPr>
        <w:t xml:space="preserve">It is, simply stated, dramatization of withholds. This is not just the person with withholds, this is the person who dramatizes withholds by preventing the relay, exposure or free distribution of </w:t>
      </w:r>
      <w:r w:rsidRPr="00CC5656">
        <w:rPr>
          <w:b/>
          <w:lang w:val="en-US"/>
        </w:rPr>
        <w:t xml:space="preserve">vital information. </w:t>
      </w:r>
      <w:r w:rsidRPr="00CC5656">
        <w:rPr>
          <w:lang w:val="en-US"/>
        </w:rPr>
        <w:t xml:space="preserve">The </w:t>
      </w:r>
      <w:r w:rsidRPr="00CC5656">
        <w:rPr>
          <w:b/>
          <w:lang w:val="en-US"/>
        </w:rPr>
        <w:t xml:space="preserve">Vital ion Rundown </w:t>
      </w:r>
      <w:r w:rsidRPr="00CC5656">
        <w:rPr>
          <w:lang w:val="en-US"/>
        </w:rPr>
        <w:t>is the remedy for the dramatization of withholds. (HCO PL 19 Oct 74)</w:t>
      </w:r>
    </w:p>
    <w:p w14:paraId="359A0AD7" w14:textId="77777777" w:rsidR="007A0058" w:rsidRPr="00CC5656" w:rsidRDefault="007A0058" w:rsidP="007A0058">
      <w:pPr>
        <w:spacing w:after="120" w:line="264" w:lineRule="auto"/>
        <w:jc w:val="both"/>
        <w:rPr>
          <w:i/>
          <w:lang w:val="en-US"/>
        </w:rPr>
      </w:pPr>
      <w:r w:rsidRPr="00CC5656">
        <w:rPr>
          <w:b/>
          <w:noProof/>
          <w:u w:val="single"/>
          <w:lang w:val="en-US"/>
        </w:rPr>
        <w:t>VITAL TARGET</w:t>
      </w:r>
      <w:r w:rsidRPr="00CC5656">
        <w:rPr>
          <w:lang w:val="en-US"/>
        </w:rPr>
        <w:t>, under this heading comes what we must do to operate at all. This requires an inspection of both the area one is operating into and the factors or materiel or organization with which we are operating. One then finds those points (sometimes while operating) which stop or threaten future successes, and sets the overcom</w:t>
      </w:r>
      <w:r w:rsidRPr="00CC5656">
        <w:rPr>
          <w:lang w:val="en-US"/>
        </w:rPr>
        <w:softHyphen/>
        <w:t xml:space="preserve">ing of the </w:t>
      </w:r>
      <w:r w:rsidRPr="00CC5656">
        <w:rPr>
          <w:b/>
          <w:lang w:val="en-US"/>
        </w:rPr>
        <w:t xml:space="preserve">vital </w:t>
      </w:r>
      <w:r w:rsidRPr="00CC5656">
        <w:rPr>
          <w:lang w:val="en-US"/>
        </w:rPr>
        <w:t xml:space="preserve">ones as </w:t>
      </w:r>
      <w:r w:rsidRPr="00CC5656">
        <w:rPr>
          <w:b/>
          <w:lang w:val="en-US"/>
        </w:rPr>
        <w:t xml:space="preserve">targets. </w:t>
      </w:r>
      <w:r w:rsidRPr="00CC5656">
        <w:rPr>
          <w:lang w:val="en-US"/>
        </w:rPr>
        <w:t xml:space="preserve">(HCO PL 16 Jan 69) </w:t>
      </w:r>
      <w:r w:rsidRPr="00CC5656">
        <w:rPr>
          <w:i/>
          <w:lang w:val="en-US"/>
        </w:rPr>
        <w:t>Abbr. VT.</w:t>
      </w:r>
    </w:p>
    <w:p w14:paraId="719EBBF6" w14:textId="77777777" w:rsidR="007A0058" w:rsidRPr="00CC5656" w:rsidRDefault="007A0058" w:rsidP="007A0058">
      <w:pPr>
        <w:spacing w:after="120" w:line="264" w:lineRule="auto"/>
        <w:jc w:val="both"/>
        <w:rPr>
          <w:lang w:val="en-US"/>
        </w:rPr>
      </w:pPr>
      <w:r w:rsidRPr="00CC5656">
        <w:rPr>
          <w:b/>
          <w:noProof/>
          <w:u w:val="single"/>
          <w:lang w:val="en-US"/>
        </w:rPr>
        <w:t>VOCATIONAL GUIDANCE /COUNSEL</w:t>
      </w:r>
      <w:r w:rsidRPr="00CC5656">
        <w:rPr>
          <w:b/>
          <w:noProof/>
          <w:u w:val="single"/>
          <w:lang w:val="en-US"/>
        </w:rPr>
        <w:softHyphen/>
        <w:t>ING</w:t>
      </w:r>
      <w:r w:rsidRPr="00CC5656">
        <w:rPr>
          <w:lang w:val="en-US"/>
        </w:rPr>
        <w:t>, 1. service offered by a qualified individual or organization that through test results and consultations helps direct a person in the choice of a career or life work. 2. service within a company that helps direct new employees toward types of training and work for which they are best fitted.</w:t>
      </w:r>
    </w:p>
    <w:p w14:paraId="719DAEBF" w14:textId="77777777" w:rsidR="007A0058" w:rsidRPr="00CC5656" w:rsidRDefault="007A0058" w:rsidP="007A0058">
      <w:pPr>
        <w:spacing w:after="120" w:line="264" w:lineRule="auto"/>
        <w:jc w:val="both"/>
        <w:rPr>
          <w:lang w:val="en-US"/>
        </w:rPr>
      </w:pPr>
      <w:r w:rsidRPr="00CC5656">
        <w:rPr>
          <w:b/>
          <w:noProof/>
          <w:u w:val="single"/>
          <w:lang w:val="en-US"/>
        </w:rPr>
        <w:t>VOLUME ZERO</w:t>
      </w:r>
      <w:r w:rsidRPr="00CC5656">
        <w:rPr>
          <w:lang w:val="en-US"/>
        </w:rPr>
        <w:t>, volume zero of the OEC, pub</w:t>
      </w:r>
      <w:r w:rsidRPr="00CC5656">
        <w:rPr>
          <w:lang w:val="en-US"/>
        </w:rPr>
        <w:softHyphen/>
        <w:t>lished by Pubs Orgs. It is a basic staff hat. (OODs 7 Jan 71)</w:t>
      </w:r>
    </w:p>
    <w:p w14:paraId="4945C242" w14:textId="77777777" w:rsidR="007A0058" w:rsidRPr="00CC5656" w:rsidRDefault="007A0058" w:rsidP="007A0058">
      <w:pPr>
        <w:spacing w:after="120" w:line="264" w:lineRule="auto"/>
        <w:jc w:val="both"/>
        <w:rPr>
          <w:lang w:val="en-US"/>
        </w:rPr>
      </w:pPr>
      <w:r w:rsidRPr="00CC5656">
        <w:rPr>
          <w:b/>
          <w:noProof/>
          <w:u w:val="single"/>
          <w:lang w:val="en-US"/>
        </w:rPr>
        <w:t>VOLUNTARY ARBITRATION</w:t>
      </w:r>
      <w:r w:rsidRPr="00CC5656">
        <w:rPr>
          <w:lang w:val="en-US"/>
        </w:rPr>
        <w:t>, see ARBI</w:t>
      </w:r>
      <w:r w:rsidRPr="00CC5656">
        <w:rPr>
          <w:lang w:val="en-US"/>
        </w:rPr>
        <w:softHyphen/>
        <w:t>TRATION, VOLUNTARY.</w:t>
      </w:r>
    </w:p>
    <w:p w14:paraId="143A34F9" w14:textId="77777777" w:rsidR="007A0058" w:rsidRPr="00CC5656" w:rsidRDefault="007A0058" w:rsidP="007A0058">
      <w:pPr>
        <w:spacing w:after="120" w:line="264" w:lineRule="auto"/>
        <w:jc w:val="both"/>
        <w:rPr>
          <w:lang w:val="en-US"/>
        </w:rPr>
      </w:pPr>
      <w:r w:rsidRPr="00CC5656">
        <w:rPr>
          <w:b/>
          <w:noProof/>
          <w:u w:val="single"/>
          <w:lang w:val="en-US"/>
        </w:rPr>
        <w:t>VOLUNTEER MINISTERS PROGRAM</w:t>
      </w:r>
      <w:r w:rsidRPr="00CC5656">
        <w:rPr>
          <w:lang w:val="en-US"/>
        </w:rPr>
        <w:t xml:space="preserve">, a </w:t>
      </w:r>
      <w:r w:rsidRPr="00CC5656">
        <w:rPr>
          <w:b/>
          <w:lang w:val="en-US"/>
        </w:rPr>
        <w:t xml:space="preserve">program </w:t>
      </w:r>
      <w:r w:rsidRPr="00CC5656">
        <w:rPr>
          <w:lang w:val="en-US"/>
        </w:rPr>
        <w:t xml:space="preserve">that undercuts all current reaches into the public. Ron's new </w:t>
      </w:r>
      <w:r w:rsidRPr="00CC5656">
        <w:rPr>
          <w:b/>
          <w:lang w:val="en-US"/>
        </w:rPr>
        <w:t xml:space="preserve">program </w:t>
      </w:r>
      <w:r w:rsidRPr="00CC5656">
        <w:rPr>
          <w:lang w:val="en-US"/>
        </w:rPr>
        <w:t xml:space="preserve">is called the </w:t>
      </w:r>
      <w:r w:rsidRPr="00CC5656">
        <w:rPr>
          <w:b/>
          <w:lang w:val="en-US"/>
        </w:rPr>
        <w:t xml:space="preserve">Volunteer Ministers Program. </w:t>
      </w:r>
      <w:r w:rsidRPr="00CC5656">
        <w:rPr>
          <w:lang w:val="en-US"/>
        </w:rPr>
        <w:t>It puts basic Dn and Scn tech into view and into use at the raw public level, much as did D</w:t>
      </w:r>
      <w:r w:rsidRPr="00CC5656">
        <w:rPr>
          <w:i/>
          <w:lang w:val="en-US"/>
        </w:rPr>
        <w:t xml:space="preserve">ianetics: The Modern Science of Mental Health in 1950 </w:t>
      </w:r>
      <w:r w:rsidRPr="00CC5656">
        <w:rPr>
          <w:lang w:val="en-US"/>
        </w:rPr>
        <w:t>which continues to do so today. Surveys have been done in different parts of the world to determine what people really want to handle on a personal level. The basic tech for handling these problems has been compiled into a book fully suitable for raw public. This book will be broadly distributed on Scn and non</w:t>
      </w:r>
      <w:r w:rsidRPr="00CC5656">
        <w:rPr>
          <w:lang w:val="en-US"/>
        </w:rPr>
        <w:noBreakHyphen/>
        <w:t>Scientology fines, bought by the man on the street. He'll use some of the data, produce some miracles, save a marriage or two, rescue some kid from drugs, help his next door neighbor who's upset because her child's failing in school and couldn't care less, plus brighten up her yawning offspring and teach him to study, and handle Aunt Martha's dizziness with assists. (FBDL 424)</w:t>
      </w:r>
    </w:p>
    <w:p w14:paraId="180EE384" w14:textId="77777777" w:rsidR="007A0058" w:rsidRPr="00CC5656" w:rsidRDefault="007A0058" w:rsidP="007A0058">
      <w:pPr>
        <w:spacing w:after="120" w:line="264" w:lineRule="auto"/>
        <w:jc w:val="both"/>
        <w:rPr>
          <w:lang w:val="en-US"/>
        </w:rPr>
      </w:pPr>
      <w:r w:rsidRPr="00CC5656">
        <w:rPr>
          <w:b/>
          <w:noProof/>
          <w:u w:val="single"/>
          <w:lang w:val="en-US"/>
        </w:rPr>
        <w:t>VOLUNTEERS</w:t>
      </w:r>
      <w:r w:rsidRPr="00CC5656">
        <w:rPr>
          <w:lang w:val="en-US"/>
        </w:rPr>
        <w:t>, are looked upon as persons offer</w:t>
      </w:r>
      <w:r w:rsidRPr="00CC5656">
        <w:rPr>
          <w:lang w:val="en-US"/>
        </w:rPr>
        <w:softHyphen/>
        <w:t>ing help to an activity without recompense. (FO 785R)</w:t>
      </w:r>
    </w:p>
    <w:p w14:paraId="0E3AF521" w14:textId="77777777" w:rsidR="007A0058" w:rsidRPr="00CC5656" w:rsidRDefault="007A0058" w:rsidP="007A0058">
      <w:pPr>
        <w:spacing w:after="120" w:line="264" w:lineRule="auto"/>
        <w:jc w:val="both"/>
        <w:rPr>
          <w:lang w:val="en-US"/>
        </w:rPr>
      </w:pPr>
      <w:r w:rsidRPr="00CC5656">
        <w:rPr>
          <w:b/>
          <w:noProof/>
          <w:u w:val="single"/>
          <w:lang w:val="en-US"/>
        </w:rPr>
        <w:t>VOTE, CASTING</w:t>
      </w:r>
      <w:r w:rsidRPr="00CC5656">
        <w:rPr>
          <w:lang w:val="en-US"/>
        </w:rPr>
        <w:t>, a special vote made by the chairman of a meeting when there is a tie in voting.</w:t>
      </w:r>
    </w:p>
    <w:p w14:paraId="06DAB2FB" w14:textId="77777777" w:rsidR="007A0058" w:rsidRPr="00CC5656" w:rsidRDefault="007A0058" w:rsidP="007A0058">
      <w:pPr>
        <w:spacing w:after="120" w:line="264" w:lineRule="auto"/>
        <w:jc w:val="both"/>
        <w:rPr>
          <w:lang w:val="en-US"/>
        </w:rPr>
      </w:pPr>
      <w:r w:rsidRPr="00CC5656">
        <w:rPr>
          <w:b/>
          <w:noProof/>
          <w:u w:val="single"/>
          <w:lang w:val="en-US"/>
        </w:rPr>
        <w:t>VOTE, CARD</w:t>
      </w:r>
      <w:r w:rsidRPr="00CC5656">
        <w:rPr>
          <w:b/>
          <w:lang w:val="en-US"/>
        </w:rPr>
        <w:t xml:space="preserve">, </w:t>
      </w:r>
      <w:r w:rsidRPr="00CC5656">
        <w:rPr>
          <w:lang w:val="en-US"/>
        </w:rPr>
        <w:t>an action where a vote is taken at a delegate conference by each delegation leader writing on a card the number of votes he is casting, according to the number of people he represents. When called upon, he holds it up for the count. Also called a block vote.</w:t>
      </w:r>
    </w:p>
    <w:p w14:paraId="0F10FF4F" w14:textId="77777777" w:rsidR="007A0058" w:rsidRPr="00CC5656" w:rsidRDefault="007A0058" w:rsidP="007A0058">
      <w:pPr>
        <w:spacing w:after="120" w:line="264" w:lineRule="auto"/>
        <w:jc w:val="both"/>
        <w:rPr>
          <w:lang w:val="en-US"/>
        </w:rPr>
      </w:pPr>
      <w:r w:rsidRPr="00CC5656">
        <w:rPr>
          <w:b/>
          <w:noProof/>
          <w:u w:val="single"/>
          <w:lang w:val="en-US"/>
        </w:rPr>
        <w:t>VOTE, NAMED</w:t>
      </w:r>
      <w:r w:rsidRPr="00CC5656">
        <w:rPr>
          <w:b/>
          <w:lang w:val="en-US"/>
        </w:rPr>
        <w:t xml:space="preserve">, </w:t>
      </w:r>
      <w:r w:rsidRPr="00CC5656">
        <w:rPr>
          <w:lang w:val="en-US"/>
        </w:rPr>
        <w:t>in deciding unusually significant issues, a ballot that has the voter's name on it which is kept as part of the voting record.</w:t>
      </w:r>
    </w:p>
    <w:p w14:paraId="1A1F2F0D" w14:textId="77777777" w:rsidR="007A0058" w:rsidRPr="00CC5656" w:rsidRDefault="007A0058" w:rsidP="007A0058">
      <w:pPr>
        <w:spacing w:after="120" w:line="264" w:lineRule="auto"/>
        <w:jc w:val="both"/>
        <w:rPr>
          <w:lang w:val="en-US"/>
        </w:rPr>
      </w:pPr>
      <w:r w:rsidRPr="00CC5656">
        <w:rPr>
          <w:b/>
          <w:noProof/>
          <w:u w:val="single"/>
          <w:lang w:val="en-US"/>
        </w:rPr>
        <w:t>VOTE, ROLL CALL</w:t>
      </w:r>
      <w:r w:rsidRPr="00CC5656">
        <w:rPr>
          <w:lang w:val="en-US"/>
        </w:rPr>
        <w:t>, a vote taken at a confer</w:t>
      </w:r>
      <w:r w:rsidRPr="00CC5656">
        <w:rPr>
          <w:lang w:val="en-US"/>
        </w:rPr>
        <w:softHyphen/>
        <w:t>ence or meeting wherein names of those entitled to vote are called out, with each vote being formally recorded.</w:t>
      </w:r>
    </w:p>
    <w:p w14:paraId="395CC5C9" w14:textId="77777777" w:rsidR="007A0058" w:rsidRPr="00CC5656" w:rsidRDefault="007A0058" w:rsidP="007A0058">
      <w:pPr>
        <w:spacing w:after="120" w:line="264" w:lineRule="auto"/>
        <w:jc w:val="both"/>
        <w:rPr>
          <w:lang w:val="en-US"/>
        </w:rPr>
      </w:pPr>
      <w:r w:rsidRPr="00CC5656">
        <w:rPr>
          <w:b/>
          <w:noProof/>
          <w:u w:val="single"/>
          <w:lang w:val="en-US"/>
        </w:rPr>
        <w:t>VOTING RIGHT</w:t>
      </w:r>
      <w:r w:rsidRPr="00CC5656">
        <w:rPr>
          <w:lang w:val="en-US"/>
        </w:rPr>
        <w:t>, the authority of a stock holder to vote on the company's business affairs with the right to give that authority to vote to another person.</w:t>
      </w:r>
    </w:p>
    <w:p w14:paraId="371C9579" w14:textId="77777777" w:rsidR="007A0058" w:rsidRPr="00CC5656" w:rsidRDefault="007A0058" w:rsidP="007A0058">
      <w:pPr>
        <w:spacing w:after="120" w:line="264" w:lineRule="auto"/>
        <w:jc w:val="both"/>
        <w:rPr>
          <w:lang w:val="en-US"/>
        </w:rPr>
      </w:pPr>
      <w:r w:rsidRPr="00CC5656">
        <w:rPr>
          <w:b/>
          <w:noProof/>
          <w:u w:val="single"/>
          <w:lang w:val="en-US"/>
        </w:rPr>
        <w:t>VOUCHER SYSTEM</w:t>
      </w:r>
      <w:r w:rsidRPr="00CC5656">
        <w:rPr>
          <w:lang w:val="en-US"/>
        </w:rPr>
        <w:t>, a system of accounting which provides internal control and features the approval of each business transaction by the use of invoices retained and vouchers authorizing each item and disbursement.</w:t>
      </w:r>
    </w:p>
    <w:p w14:paraId="5E9F1A8C" w14:textId="77777777" w:rsidR="007A0058" w:rsidRPr="00CC5656" w:rsidRDefault="007A0058" w:rsidP="007A0058">
      <w:pPr>
        <w:spacing w:after="120" w:line="264" w:lineRule="auto"/>
        <w:jc w:val="both"/>
        <w:rPr>
          <w:lang w:val="en-US"/>
        </w:rPr>
      </w:pPr>
      <w:r w:rsidRPr="00CC5656">
        <w:rPr>
          <w:b/>
          <w:noProof/>
          <w:u w:val="single"/>
          <w:lang w:val="en-US"/>
        </w:rPr>
        <w:t>V UNIT</w:t>
      </w:r>
      <w:r w:rsidRPr="00CC5656">
        <w:rPr>
          <w:b/>
          <w:lang w:val="en-US"/>
        </w:rPr>
        <w:t xml:space="preserve">, 1. </w:t>
      </w:r>
      <w:r w:rsidRPr="00CC5656">
        <w:rPr>
          <w:lang w:val="en-US"/>
        </w:rPr>
        <w:t>in 1962 a Saint Hill Special Briefing Course unit for co</w:t>
      </w:r>
      <w:r w:rsidRPr="00CC5656">
        <w:rPr>
          <w:lang w:val="en-US"/>
        </w:rPr>
        <w:noBreakHyphen/>
        <w:t>auditing heavily supervised R2</w:t>
      </w:r>
      <w:r w:rsidRPr="00CC5656">
        <w:rPr>
          <w:lang w:val="en-US"/>
        </w:rPr>
        <w:noBreakHyphen/>
        <w:t>10 or R2</w:t>
      </w:r>
      <w:r w:rsidRPr="00CC5656">
        <w:rPr>
          <w:lang w:val="en-US"/>
        </w:rPr>
        <w:noBreakHyphen/>
        <w:t xml:space="preserve">12 directed toward results. There were no checksheets beyond course regulations. (HCO PL 8 Dec 62) 2. (SHSBC) the </w:t>
      </w:r>
      <w:r w:rsidRPr="00CC5656">
        <w:rPr>
          <w:b/>
          <w:lang w:val="en-US"/>
        </w:rPr>
        <w:t xml:space="preserve">V unit </w:t>
      </w:r>
      <w:r w:rsidRPr="00CC5656">
        <w:rPr>
          <w:lang w:val="en-US"/>
        </w:rPr>
        <w:t>is a co</w:t>
      </w:r>
      <w:r w:rsidRPr="00CC5656">
        <w:rPr>
          <w:lang w:val="en-US"/>
        </w:rPr>
        <w:noBreakHyphen/>
        <w:t xml:space="preserve">audit, one or two weeks long, three hours of auditing given and three received daily, 5 days a week. The purpose of </w:t>
      </w:r>
      <w:r w:rsidRPr="00CC5656">
        <w:rPr>
          <w:b/>
          <w:lang w:val="en-US"/>
        </w:rPr>
        <w:t xml:space="preserve">V unit </w:t>
      </w:r>
      <w:r w:rsidRPr="00CC5656">
        <w:rPr>
          <w:lang w:val="en-US"/>
        </w:rPr>
        <w:t>is to: (1) get the student into some kind of shape to finish the course. (2) give the student a win as an auditor. (3) establish an auditing reality on Scn. (HCO PL 13 Feb 63)</w:t>
      </w:r>
    </w:p>
    <w:p w14:paraId="18CA53AA"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24F85C54" w14:textId="77777777" w:rsidR="007A0058" w:rsidRPr="00CC5656" w:rsidRDefault="007A0058" w:rsidP="007A0058">
      <w:pPr>
        <w:spacing w:after="120" w:line="264" w:lineRule="auto"/>
        <w:jc w:val="both"/>
        <w:rPr>
          <w:lang w:val="en-US"/>
        </w:rPr>
      </w:pPr>
      <w:bookmarkStart w:id="33" w:name="_Toc62026186"/>
      <w:r w:rsidRPr="00CC5656">
        <w:rPr>
          <w:lang w:val="en-US"/>
        </w:rPr>
        <w:t>W</w:t>
      </w:r>
      <w:bookmarkEnd w:id="33"/>
    </w:p>
    <w:p w14:paraId="66FAC580"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3D77A82D" w14:textId="77777777" w:rsidR="007A0058" w:rsidRPr="00CC5656" w:rsidRDefault="007A0058" w:rsidP="007A0058">
      <w:pPr>
        <w:spacing w:after="120" w:line="264" w:lineRule="auto"/>
        <w:jc w:val="both"/>
        <w:rPr>
          <w:lang w:val="en-US"/>
        </w:rPr>
      </w:pPr>
      <w:r w:rsidRPr="00CC5656">
        <w:rPr>
          <w:b/>
          <w:noProof/>
          <w:u w:val="single"/>
          <w:lang w:val="en-US"/>
        </w:rPr>
        <w:t>WAGE(S)</w:t>
      </w:r>
      <w:r w:rsidRPr="00CC5656">
        <w:rPr>
          <w:lang w:val="en-US"/>
        </w:rPr>
        <w:t>, payment made on an hourly or piece-rate basis to blue collar workers.</w:t>
      </w:r>
    </w:p>
    <w:p w14:paraId="327B96AC" w14:textId="77777777" w:rsidR="007A0058" w:rsidRPr="00CC5656" w:rsidRDefault="007A0058" w:rsidP="007A0058">
      <w:pPr>
        <w:spacing w:after="120" w:line="264" w:lineRule="auto"/>
        <w:jc w:val="both"/>
        <w:rPr>
          <w:lang w:val="en-US"/>
        </w:rPr>
      </w:pPr>
      <w:r w:rsidRPr="00CC5656">
        <w:rPr>
          <w:b/>
          <w:noProof/>
          <w:u w:val="single"/>
          <w:lang w:val="en-US"/>
        </w:rPr>
        <w:t>WAGE EARNER</w:t>
      </w:r>
      <w:r w:rsidRPr="00CC5656">
        <w:rPr>
          <w:lang w:val="en-US"/>
        </w:rPr>
        <w:t>, 1. a person who works for wages. 2. a person whose earnings support a family household.</w:t>
      </w:r>
    </w:p>
    <w:p w14:paraId="4A501389" w14:textId="77777777" w:rsidR="007A0058" w:rsidRPr="00CC5656" w:rsidRDefault="007A0058" w:rsidP="007A0058">
      <w:pPr>
        <w:spacing w:after="120" w:line="264" w:lineRule="auto"/>
        <w:jc w:val="both"/>
        <w:rPr>
          <w:lang w:val="en-US"/>
        </w:rPr>
      </w:pPr>
      <w:r w:rsidRPr="00CC5656">
        <w:rPr>
          <w:b/>
          <w:noProof/>
          <w:u w:val="single"/>
          <w:lang w:val="en-US"/>
        </w:rPr>
        <w:t>WAGE, GUARANTEED ANNUAL</w:t>
      </w:r>
      <w:r w:rsidRPr="00CC5656">
        <w:rPr>
          <w:lang w:val="en-US"/>
        </w:rPr>
        <w:t>, in collective bargaining, the assurance by an employer that a specific minimum yearly wage or employ</w:t>
      </w:r>
      <w:r w:rsidRPr="00CC5656">
        <w:rPr>
          <w:lang w:val="en-US"/>
        </w:rPr>
        <w:softHyphen/>
        <w:t>ment or both will be delivered to employees.</w:t>
      </w:r>
    </w:p>
    <w:p w14:paraId="7D0A3A72" w14:textId="77777777" w:rsidR="007A0058" w:rsidRPr="00CC5656" w:rsidRDefault="007A0058" w:rsidP="007A0058">
      <w:pPr>
        <w:spacing w:after="120" w:line="264" w:lineRule="auto"/>
        <w:jc w:val="both"/>
        <w:rPr>
          <w:lang w:val="en-US"/>
        </w:rPr>
      </w:pPr>
      <w:r w:rsidRPr="00CC5656">
        <w:rPr>
          <w:b/>
          <w:noProof/>
          <w:u w:val="single"/>
          <w:lang w:val="en-US"/>
        </w:rPr>
        <w:t>WAGE POLICIES</w:t>
      </w:r>
      <w:r w:rsidRPr="00CC5656">
        <w:rPr>
          <w:lang w:val="en-US"/>
        </w:rPr>
        <w:t>, see POLICIES, WAGE.</w:t>
      </w:r>
    </w:p>
    <w:p w14:paraId="0C7112CA" w14:textId="77777777" w:rsidR="007A0058" w:rsidRPr="00CC5656" w:rsidRDefault="007A0058" w:rsidP="007A0058">
      <w:pPr>
        <w:spacing w:after="120" w:line="264" w:lineRule="auto"/>
        <w:jc w:val="both"/>
        <w:rPr>
          <w:lang w:val="en-US"/>
        </w:rPr>
      </w:pPr>
      <w:r w:rsidRPr="00CC5656">
        <w:rPr>
          <w:b/>
          <w:noProof/>
          <w:u w:val="single"/>
          <w:lang w:val="en-US"/>
        </w:rPr>
        <w:t>WAGE</w:t>
      </w:r>
      <w:r w:rsidRPr="00CC5656">
        <w:rPr>
          <w:b/>
          <w:noProof/>
          <w:u w:val="single"/>
          <w:lang w:val="en-US"/>
        </w:rPr>
        <w:noBreakHyphen/>
        <w:t>PRICE SPIRAL</w:t>
      </w:r>
      <w:r w:rsidRPr="00CC5656">
        <w:rPr>
          <w:lang w:val="en-US"/>
        </w:rPr>
        <w:t>, the cycle of increased prices resulting in demands for higher wages and vice versa which forms an upward spiral of higher wages and prices.</w:t>
      </w:r>
    </w:p>
    <w:p w14:paraId="68EA8E18" w14:textId="77777777" w:rsidR="007A0058" w:rsidRPr="00CC5656" w:rsidRDefault="007A0058" w:rsidP="007A0058">
      <w:pPr>
        <w:spacing w:after="120" w:line="264" w:lineRule="auto"/>
        <w:jc w:val="both"/>
        <w:rPr>
          <w:lang w:val="en-US"/>
        </w:rPr>
      </w:pPr>
      <w:r w:rsidRPr="00CC5656">
        <w:rPr>
          <w:b/>
          <w:noProof/>
          <w:u w:val="single"/>
          <w:lang w:val="en-US"/>
        </w:rPr>
        <w:t>WAGE RATE</w:t>
      </w:r>
      <w:r w:rsidRPr="00CC5656">
        <w:rPr>
          <w:lang w:val="en-US"/>
        </w:rPr>
        <w:t>, the set amount of money paid per hour, day or piece of work done.</w:t>
      </w:r>
    </w:p>
    <w:p w14:paraId="095A3033" w14:textId="77777777" w:rsidR="007A0058" w:rsidRPr="00CC5656" w:rsidRDefault="007A0058" w:rsidP="007A0058">
      <w:pPr>
        <w:spacing w:after="120" w:line="264" w:lineRule="auto"/>
        <w:jc w:val="both"/>
        <w:rPr>
          <w:lang w:val="en-US"/>
        </w:rPr>
      </w:pPr>
      <w:r w:rsidRPr="00CC5656">
        <w:rPr>
          <w:b/>
          <w:noProof/>
          <w:u w:val="single"/>
          <w:lang w:val="en-US"/>
        </w:rPr>
        <w:t>WAGES, APPRENTICE</w:t>
      </w:r>
      <w:r w:rsidRPr="00CC5656">
        <w:rPr>
          <w:lang w:val="en-US"/>
        </w:rPr>
        <w:t>, wage for the term of an apprenticeship which is a minimum of 50 per cent of the prevailing journeyman's wage rate.</w:t>
      </w:r>
    </w:p>
    <w:p w14:paraId="63F7C335" w14:textId="77777777" w:rsidR="007A0058" w:rsidRPr="00CC5656" w:rsidRDefault="007A0058" w:rsidP="007A0058">
      <w:pPr>
        <w:spacing w:after="120" w:line="264" w:lineRule="auto"/>
        <w:jc w:val="both"/>
        <w:rPr>
          <w:lang w:val="en-US"/>
        </w:rPr>
      </w:pPr>
      <w:r w:rsidRPr="00CC5656">
        <w:rPr>
          <w:b/>
          <w:noProof/>
          <w:u w:val="single"/>
          <w:lang w:val="en-US"/>
        </w:rPr>
        <w:t>WAGES, BOOTLEG</w:t>
      </w:r>
      <w:r w:rsidRPr="00CC5656">
        <w:rPr>
          <w:lang w:val="en-US"/>
        </w:rPr>
        <w:t>, 1. wages that are above standard rates which employers offer to hold or attract new employees when labor is scarce. 2. wages that are below standard rates for the area or industry which a person agrees to in order to have employment.</w:t>
      </w:r>
    </w:p>
    <w:p w14:paraId="3308A850" w14:textId="77777777" w:rsidR="007A0058" w:rsidRPr="00CC5656" w:rsidRDefault="007A0058" w:rsidP="007A0058">
      <w:pPr>
        <w:spacing w:after="120" w:line="264" w:lineRule="auto"/>
        <w:jc w:val="both"/>
        <w:rPr>
          <w:lang w:val="en-US"/>
        </w:rPr>
      </w:pPr>
      <w:r w:rsidRPr="00CC5656">
        <w:rPr>
          <w:b/>
          <w:noProof/>
          <w:u w:val="single"/>
          <w:lang w:val="en-US"/>
        </w:rPr>
        <w:t>WAGES DRIFT</w:t>
      </w:r>
      <w:r w:rsidRPr="00CC5656">
        <w:rPr>
          <w:b/>
          <w:lang w:val="en-US"/>
        </w:rPr>
        <w:t xml:space="preserve">, </w:t>
      </w:r>
      <w:r w:rsidRPr="00CC5656">
        <w:rPr>
          <w:lang w:val="en-US"/>
        </w:rPr>
        <w:t>see EARNINGS DRIFT.</w:t>
      </w:r>
    </w:p>
    <w:p w14:paraId="6E2DD9A7" w14:textId="77777777" w:rsidR="007A0058" w:rsidRPr="00CC5656" w:rsidRDefault="007A0058" w:rsidP="007A0058">
      <w:pPr>
        <w:spacing w:after="120" w:line="264" w:lineRule="auto"/>
        <w:jc w:val="both"/>
        <w:rPr>
          <w:lang w:val="en-US"/>
        </w:rPr>
      </w:pPr>
      <w:r w:rsidRPr="00CC5656">
        <w:rPr>
          <w:b/>
          <w:noProof/>
          <w:u w:val="single"/>
          <w:lang w:val="en-US"/>
        </w:rPr>
        <w:t>WAGES, JOURNEYMAN</w:t>
      </w:r>
      <w:r w:rsidRPr="00CC5656">
        <w:rPr>
          <w:lang w:val="en-US"/>
        </w:rPr>
        <w:t>,the established rate of pay for a journeyman who has served his ap</w:t>
      </w:r>
      <w:r w:rsidRPr="00CC5656">
        <w:rPr>
          <w:lang w:val="en-US"/>
        </w:rPr>
        <w:softHyphen/>
        <w:t>prenticeship and is skilled in a trade or craft, usu</w:t>
      </w:r>
      <w:r w:rsidRPr="00CC5656">
        <w:rPr>
          <w:lang w:val="en-US"/>
        </w:rPr>
        <w:softHyphen/>
        <w:t>ally stipulated by the union as a minimum standard set for each trade which may vary somewhat in different locations.</w:t>
      </w:r>
    </w:p>
    <w:p w14:paraId="7003DEA4" w14:textId="77777777" w:rsidR="007A0058" w:rsidRPr="00CC5656" w:rsidRDefault="007A0058" w:rsidP="007A0058">
      <w:pPr>
        <w:spacing w:after="120" w:line="264" w:lineRule="auto"/>
        <w:jc w:val="both"/>
        <w:rPr>
          <w:lang w:val="en-US"/>
        </w:rPr>
      </w:pPr>
      <w:r w:rsidRPr="00CC5656">
        <w:rPr>
          <w:b/>
          <w:noProof/>
          <w:u w:val="single"/>
          <w:lang w:val="en-US"/>
        </w:rPr>
        <w:t>WAGE STRUCTURE</w:t>
      </w:r>
      <w:r w:rsidRPr="00CC5656">
        <w:rPr>
          <w:lang w:val="en-US"/>
        </w:rPr>
        <w:t>, the hierarchy of different wage rates paid to employees holding different types of jobs in a company.</w:t>
      </w:r>
    </w:p>
    <w:p w14:paraId="5F8126E6" w14:textId="77777777" w:rsidR="007A0058" w:rsidRPr="00CC5656" w:rsidRDefault="007A0058" w:rsidP="007A0058">
      <w:pPr>
        <w:spacing w:after="120" w:line="264" w:lineRule="auto"/>
        <w:jc w:val="both"/>
        <w:rPr>
          <w:lang w:val="en-US"/>
        </w:rPr>
      </w:pPr>
      <w:r w:rsidRPr="00CC5656">
        <w:rPr>
          <w:b/>
          <w:noProof/>
          <w:u w:val="single"/>
          <w:lang w:val="en-US"/>
        </w:rPr>
        <w:t>WAGEWORKER</w:t>
      </w:r>
      <w:r w:rsidRPr="00CC5656">
        <w:rPr>
          <w:lang w:val="en-US"/>
        </w:rPr>
        <w:t>, most often a blue collar worker who receives wages rather than a fixed salary.</w:t>
      </w:r>
    </w:p>
    <w:p w14:paraId="78BE1FFD" w14:textId="77777777" w:rsidR="007A0058" w:rsidRPr="00CC5656" w:rsidRDefault="007A0058" w:rsidP="007A0058">
      <w:pPr>
        <w:spacing w:after="120" w:line="264" w:lineRule="auto"/>
        <w:jc w:val="both"/>
        <w:rPr>
          <w:sz w:val="20"/>
          <w:lang w:val="en-US"/>
        </w:rPr>
      </w:pPr>
      <w:r w:rsidRPr="00CC5656">
        <w:rPr>
          <w:b/>
          <w:noProof/>
          <w:u w:val="single"/>
          <w:lang w:val="en-US"/>
        </w:rPr>
        <w:t>WAITING LIST BOARD</w:t>
      </w:r>
      <w:r w:rsidRPr="00CC5656">
        <w:rPr>
          <w:b/>
          <w:lang w:val="en-US"/>
        </w:rPr>
        <w:t xml:space="preserve">, </w:t>
      </w:r>
      <w:r w:rsidRPr="00CC5656">
        <w:rPr>
          <w:lang w:val="en-US"/>
        </w:rPr>
        <w:t xml:space="preserve">any PC </w:t>
      </w:r>
      <w:r w:rsidRPr="00CC5656">
        <w:rPr>
          <w:b/>
          <w:lang w:val="en-US"/>
        </w:rPr>
        <w:t xml:space="preserve">waiting </w:t>
      </w:r>
      <w:r w:rsidRPr="00CC5656">
        <w:rPr>
          <w:lang w:val="en-US"/>
        </w:rPr>
        <w:t xml:space="preserve">list is posted, with the PC's name on a white card, on another </w:t>
      </w:r>
      <w:r w:rsidRPr="00CC5656">
        <w:rPr>
          <w:b/>
          <w:lang w:val="en-US"/>
        </w:rPr>
        <w:t xml:space="preserve">board </w:t>
      </w:r>
      <w:r w:rsidRPr="00CC5656">
        <w:rPr>
          <w:lang w:val="en-US"/>
        </w:rPr>
        <w:t xml:space="preserve">in HGC Admin. It reads from left to right in horizontal lines and the white card is removed to the assignment board. Students who are </w:t>
      </w:r>
      <w:r w:rsidRPr="00CC5656">
        <w:rPr>
          <w:b/>
          <w:lang w:val="en-US"/>
        </w:rPr>
        <w:t xml:space="preserve">waiting </w:t>
      </w:r>
      <w:r w:rsidRPr="00CC5656">
        <w:rPr>
          <w:lang w:val="en-US"/>
        </w:rPr>
        <w:t xml:space="preserve">for auditing are also put on the </w:t>
      </w:r>
      <w:r w:rsidRPr="00CC5656">
        <w:rPr>
          <w:b/>
          <w:lang w:val="en-US"/>
        </w:rPr>
        <w:t xml:space="preserve">waiting list board </w:t>
      </w:r>
      <w:r w:rsidRPr="00CC5656">
        <w:rPr>
          <w:lang w:val="en-US"/>
        </w:rPr>
        <w:t xml:space="preserve">but their names are on a different (paler) shade of green from that of the auditor's names on the assignment board. </w:t>
      </w:r>
      <w:r w:rsidRPr="00CC5656">
        <w:rPr>
          <w:sz w:val="20"/>
          <w:lang w:val="en-US"/>
        </w:rPr>
        <w:t>(HCO PL 4 Jul 65)</w:t>
      </w:r>
    </w:p>
    <w:p w14:paraId="30DE3654" w14:textId="77777777" w:rsidR="007A0058" w:rsidRPr="00CC5656" w:rsidRDefault="007A0058" w:rsidP="007A0058">
      <w:pPr>
        <w:spacing w:after="120" w:line="264" w:lineRule="auto"/>
        <w:jc w:val="both"/>
        <w:rPr>
          <w:lang w:val="en-US"/>
        </w:rPr>
      </w:pPr>
      <w:r w:rsidRPr="00CC5656">
        <w:rPr>
          <w:b/>
          <w:noProof/>
          <w:u w:val="single"/>
          <w:lang w:val="en-US"/>
        </w:rPr>
        <w:t>WAIVER</w:t>
      </w:r>
      <w:r w:rsidRPr="00CC5656">
        <w:rPr>
          <w:b/>
          <w:lang w:val="en-US"/>
        </w:rPr>
        <w:t xml:space="preserve">, </w:t>
      </w:r>
      <w:r w:rsidRPr="00CC5656">
        <w:rPr>
          <w:lang w:val="en-US"/>
        </w:rPr>
        <w:t>release form. (HCO PL 1 Sept 65 IV)</w:t>
      </w:r>
    </w:p>
    <w:p w14:paraId="57D71373" w14:textId="77777777" w:rsidR="007A0058" w:rsidRPr="00CC5656" w:rsidRDefault="007A0058" w:rsidP="007A0058">
      <w:pPr>
        <w:spacing w:after="120" w:line="264" w:lineRule="auto"/>
        <w:jc w:val="both"/>
        <w:rPr>
          <w:lang w:val="en-US"/>
        </w:rPr>
      </w:pPr>
      <w:r w:rsidRPr="00CC5656">
        <w:rPr>
          <w:b/>
          <w:noProof/>
          <w:u w:val="single"/>
          <w:lang w:val="en-US"/>
        </w:rPr>
        <w:t>WAIVER</w:t>
      </w:r>
      <w:r w:rsidRPr="00CC5656">
        <w:rPr>
          <w:lang w:val="en-US"/>
        </w:rPr>
        <w:t>, in contracts or in legal procedure, the act or written signatory of an individual by which he knowingly relinquishes a right, claim or benefit.</w:t>
      </w:r>
    </w:p>
    <w:p w14:paraId="711201EF" w14:textId="77777777" w:rsidR="007A0058" w:rsidRPr="00CC5656" w:rsidRDefault="007A0058" w:rsidP="007A0058">
      <w:pPr>
        <w:spacing w:after="120" w:line="264" w:lineRule="auto"/>
        <w:jc w:val="both"/>
        <w:rPr>
          <w:lang w:val="en-US"/>
        </w:rPr>
      </w:pPr>
      <w:r w:rsidRPr="00CC5656">
        <w:rPr>
          <w:b/>
          <w:noProof/>
          <w:u w:val="single"/>
          <w:lang w:val="en-US"/>
        </w:rPr>
        <w:t>WALL OF FIRE</w:t>
      </w:r>
      <w:r w:rsidRPr="00CC5656">
        <w:rPr>
          <w:b/>
          <w:lang w:val="en-US"/>
        </w:rPr>
        <w:t xml:space="preserve">, </w:t>
      </w:r>
      <w:r w:rsidRPr="00CC5656">
        <w:rPr>
          <w:lang w:val="en-US"/>
        </w:rPr>
        <w:t>is descriptive and not to be taken literally. It merely means the individual gains a new religious understanding. (HCO PL 20 Dec 69 IX) [ There is a further description of this term as it relates to auditing on SHSBC Lecture 271, Tape No. 6305C30 Programming Cases Part 2.]</w:t>
      </w:r>
    </w:p>
    <w:p w14:paraId="5AE121E3" w14:textId="77777777" w:rsidR="007A0058" w:rsidRPr="00CC5656" w:rsidRDefault="007A0058" w:rsidP="007A0058">
      <w:pPr>
        <w:spacing w:after="120" w:line="264" w:lineRule="auto"/>
        <w:jc w:val="both"/>
        <w:rPr>
          <w:lang w:val="en-US"/>
        </w:rPr>
      </w:pPr>
      <w:r w:rsidRPr="00CC5656">
        <w:rPr>
          <w:b/>
          <w:noProof/>
          <w:u w:val="single"/>
          <w:lang w:val="en-US"/>
        </w:rPr>
        <w:t>WANT</w:t>
      </w:r>
      <w:r w:rsidRPr="00CC5656">
        <w:rPr>
          <w:lang w:val="en-US"/>
        </w:rPr>
        <w:t>, very simply it is a person's desire to have or attain something. Specifically related to eco</w:t>
      </w:r>
      <w:r w:rsidRPr="00CC5656">
        <w:rPr>
          <w:lang w:val="en-US"/>
        </w:rPr>
        <w:softHyphen/>
        <w:t>nomics a want has been defined as something a person desires but which he hasn't the money or wherewithal to achieve. When he does have the money or capacity to achieve this want it is called a demand.</w:t>
      </w:r>
    </w:p>
    <w:p w14:paraId="09DDE93F" w14:textId="77777777" w:rsidR="007A0058" w:rsidRPr="00CC5656" w:rsidRDefault="007A0058" w:rsidP="007A0058">
      <w:pPr>
        <w:spacing w:after="120" w:line="264" w:lineRule="auto"/>
        <w:jc w:val="both"/>
        <w:rPr>
          <w:lang w:val="en-US"/>
        </w:rPr>
      </w:pPr>
      <w:r w:rsidRPr="00CC5656">
        <w:rPr>
          <w:b/>
          <w:noProof/>
          <w:u w:val="single"/>
          <w:lang w:val="en-US"/>
        </w:rPr>
        <w:t>WAR</w:t>
      </w:r>
      <w:r w:rsidRPr="00CC5656">
        <w:rPr>
          <w:lang w:val="en-US"/>
        </w:rPr>
        <w:t>, 1. an insanity which is achieved when a bad organization descends to a complete anxiety. (OS</w:t>
      </w:r>
      <w:r w:rsidRPr="00CC5656">
        <w:rPr>
          <w:lang w:val="en-US"/>
        </w:rPr>
        <w:noBreakHyphen/>
        <w:t>10, 5611C15) 2. the history of war is the history of control. The end goal of war is to throw out of its control the population under a govern</w:t>
      </w:r>
      <w:r w:rsidRPr="00CC5656">
        <w:rPr>
          <w:lang w:val="en-US"/>
        </w:rPr>
        <w:softHyphen/>
        <w:t>ment. We are supposed to throw another nation's population out of control so that we can supplant the government or its attitudes and give them their population back in control again. (AAR, p. 89) 3. a means of bringing about a more amenable frame of mind on the part of the enemy. (SH Spec 63, 6506CO8) 4. the antipathies of organization. War is chaos. (SH Spec 131, 6204CO3) 5. it used to be war was a method of conquering terrain. You see, all it is, is the violence which ensues a diplomatic and political failure. That's what war is today. (7003C27 SO)</w:t>
      </w:r>
    </w:p>
    <w:p w14:paraId="2149B8F5"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378CA311" wp14:editId="29588843">
            <wp:extent cx="2681605" cy="2550795"/>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 cstate="screen">
                      <a:extLst>
                        <a:ext uri="{28A0092B-C50C-407E-A947-70E740481C1C}">
                          <a14:useLocalDpi xmlns:a14="http://schemas.microsoft.com/office/drawing/2010/main"/>
                        </a:ext>
                      </a:extLst>
                    </a:blip>
                    <a:srcRect/>
                    <a:stretch>
                      <a:fillRect/>
                    </a:stretch>
                  </pic:blipFill>
                  <pic:spPr bwMode="auto">
                    <a:xfrm>
                      <a:off x="0" y="0"/>
                      <a:ext cx="2681605" cy="2550795"/>
                    </a:xfrm>
                    <a:prstGeom prst="rect">
                      <a:avLst/>
                    </a:prstGeom>
                    <a:noFill/>
                    <a:ln>
                      <a:noFill/>
                    </a:ln>
                  </pic:spPr>
                </pic:pic>
              </a:graphicData>
            </a:graphic>
          </wp:inline>
        </w:drawing>
      </w:r>
    </w:p>
    <w:p w14:paraId="244942C8" w14:textId="77777777" w:rsidR="007A0058" w:rsidRPr="00CC5656" w:rsidRDefault="007A0058" w:rsidP="007A0058">
      <w:pPr>
        <w:spacing w:after="120" w:line="264" w:lineRule="auto"/>
        <w:jc w:val="both"/>
        <w:rPr>
          <w:lang w:val="en-US"/>
        </w:rPr>
      </w:pPr>
      <w:r w:rsidRPr="00CC5656">
        <w:rPr>
          <w:b/>
          <w:noProof/>
          <w:u w:val="single"/>
          <w:lang w:val="en-US"/>
        </w:rPr>
        <w:t>WAREHOUSE</w:t>
      </w:r>
      <w:r w:rsidRPr="00CC5656">
        <w:rPr>
          <w:lang w:val="en-US"/>
        </w:rPr>
        <w:t>, a place where goods, merchan</w:t>
      </w:r>
      <w:r w:rsidRPr="00CC5656">
        <w:rPr>
          <w:lang w:val="en-US"/>
        </w:rPr>
        <w:softHyphen/>
        <w:t>dise or commodities are stored for safekeeping until needed by the individual or organization.</w:t>
      </w:r>
    </w:p>
    <w:p w14:paraId="2993B9D7" w14:textId="77777777" w:rsidR="007A0058" w:rsidRPr="00CC5656" w:rsidRDefault="007A0058" w:rsidP="007A0058">
      <w:pPr>
        <w:spacing w:after="120" w:line="264" w:lineRule="auto"/>
        <w:jc w:val="both"/>
        <w:rPr>
          <w:lang w:val="en-US"/>
        </w:rPr>
      </w:pPr>
      <w:r w:rsidRPr="00CC5656">
        <w:rPr>
          <w:b/>
          <w:noProof/>
          <w:u w:val="single"/>
          <w:lang w:val="en-US"/>
        </w:rPr>
        <w:t>WARRANT</w:t>
      </w:r>
      <w:r w:rsidRPr="00CC5656">
        <w:rPr>
          <w:lang w:val="en-US"/>
        </w:rPr>
        <w:t>, a certified document that a stockholder has the right to buy securities at a stated price within a specified period of time or in some instances, at all times.</w:t>
      </w:r>
    </w:p>
    <w:p w14:paraId="234D3603" w14:textId="77777777" w:rsidR="007A0058" w:rsidRPr="00CC5656" w:rsidRDefault="007A0058" w:rsidP="007A0058">
      <w:pPr>
        <w:spacing w:after="120" w:line="264" w:lineRule="auto"/>
        <w:jc w:val="both"/>
        <w:rPr>
          <w:lang w:val="en-US"/>
        </w:rPr>
      </w:pPr>
      <w:r w:rsidRPr="00CC5656">
        <w:rPr>
          <w:b/>
          <w:noProof/>
          <w:u w:val="single"/>
          <w:lang w:val="en-US"/>
        </w:rPr>
        <w:t>WARRANTY</w:t>
      </w:r>
      <w:r w:rsidRPr="00CC5656">
        <w:rPr>
          <w:lang w:val="en-US"/>
        </w:rPr>
        <w:t>, 1. a printed card or certificate accompanying a product which has the manufac</w:t>
      </w:r>
      <w:r w:rsidRPr="00CC5656">
        <w:rPr>
          <w:lang w:val="en-US"/>
        </w:rPr>
        <w:softHyphen/>
        <w:t>turer's assurance that the product will be, function or perform as represented. 2. a statement by the insured that an insurance risk is as stated. A breach of this usually nullifies the policy.</w:t>
      </w:r>
    </w:p>
    <w:p w14:paraId="641DE0D0" w14:textId="77777777" w:rsidR="007A0058" w:rsidRPr="00CC5656" w:rsidRDefault="007A0058" w:rsidP="007A0058">
      <w:pPr>
        <w:spacing w:after="120" w:line="264" w:lineRule="auto"/>
        <w:jc w:val="both"/>
        <w:rPr>
          <w:lang w:val="en-US"/>
        </w:rPr>
      </w:pPr>
      <w:r w:rsidRPr="00CC5656">
        <w:rPr>
          <w:b/>
          <w:noProof/>
          <w:u w:val="single"/>
          <w:lang w:val="en-US"/>
        </w:rPr>
        <w:t>WASTE REPORT</w:t>
      </w:r>
      <w:r w:rsidRPr="00CC5656">
        <w:rPr>
          <w:lang w:val="en-US"/>
        </w:rPr>
        <w:t xml:space="preserve">, staff member </w:t>
      </w:r>
      <w:r w:rsidRPr="00CC5656">
        <w:rPr>
          <w:b/>
          <w:lang w:val="en-US"/>
        </w:rPr>
        <w:t xml:space="preserve">report </w:t>
      </w:r>
      <w:r w:rsidRPr="00CC5656">
        <w:rPr>
          <w:lang w:val="en-US"/>
        </w:rPr>
        <w:t xml:space="preserve">of the </w:t>
      </w:r>
      <w:r w:rsidRPr="00CC5656">
        <w:rPr>
          <w:b/>
          <w:lang w:val="en-US"/>
        </w:rPr>
        <w:t xml:space="preserve">waste </w:t>
      </w:r>
      <w:r w:rsidRPr="00CC5656">
        <w:rPr>
          <w:lang w:val="en-US"/>
        </w:rPr>
        <w:t>of org materiel. (HCO PL 1 May 65)</w:t>
      </w:r>
    </w:p>
    <w:p w14:paraId="69466F97" w14:textId="77777777" w:rsidR="007A0058" w:rsidRPr="00CC5656" w:rsidRDefault="007A0058" w:rsidP="007A0058">
      <w:pPr>
        <w:spacing w:after="120" w:line="264" w:lineRule="auto"/>
        <w:jc w:val="both"/>
        <w:rPr>
          <w:lang w:val="en-US"/>
        </w:rPr>
      </w:pPr>
      <w:r w:rsidRPr="00CC5656">
        <w:rPr>
          <w:b/>
          <w:noProof/>
          <w:u w:val="single"/>
          <w:lang w:val="en-US"/>
        </w:rPr>
        <w:t>WATCH</w:t>
      </w:r>
      <w:r w:rsidRPr="00CC5656">
        <w:rPr>
          <w:lang w:val="en-US"/>
        </w:rPr>
        <w:t>, 1. a portion of time during which a part of a ship's company is on duty. Also the part of a ship's company required to be on duty during a specific period. (FO 2674) 2. every member of a ship's company has two general types of activities, one of these is as a member of watches, wherein he handles his duties of steering, lookout, engines, etc., including emergency drills. (FO 1109)</w:t>
      </w:r>
    </w:p>
    <w:p w14:paraId="4E33E080" w14:textId="77777777" w:rsidR="007A0058" w:rsidRPr="00CC5656" w:rsidRDefault="007A0058" w:rsidP="007A0058">
      <w:pPr>
        <w:spacing w:after="120" w:line="264" w:lineRule="auto"/>
        <w:jc w:val="both"/>
        <w:rPr>
          <w:lang w:val="en-US"/>
        </w:rPr>
      </w:pPr>
      <w:r w:rsidRPr="00CC5656">
        <w:rPr>
          <w:b/>
          <w:noProof/>
          <w:u w:val="single"/>
          <w:lang w:val="en-US"/>
        </w:rPr>
        <w:t>WATCH QUARTER AND STATION BILL</w:t>
      </w:r>
      <w:r w:rsidRPr="00CC5656">
        <w:rPr>
          <w:lang w:val="en-US"/>
        </w:rPr>
        <w:t xml:space="preserve">, 1. a large board showing what </w:t>
      </w:r>
      <w:r w:rsidRPr="00CC5656">
        <w:rPr>
          <w:b/>
          <w:lang w:val="en-US"/>
        </w:rPr>
        <w:t xml:space="preserve">watch </w:t>
      </w:r>
      <w:r w:rsidRPr="00CC5656">
        <w:rPr>
          <w:lang w:val="en-US"/>
        </w:rPr>
        <w:t xml:space="preserve">a member of the ship's company is on, where his berth or cabin (quarters) is, what his </w:t>
      </w:r>
      <w:r w:rsidRPr="00CC5656">
        <w:rPr>
          <w:b/>
          <w:lang w:val="en-US"/>
        </w:rPr>
        <w:t xml:space="preserve">watch </w:t>
      </w:r>
      <w:r w:rsidRPr="00CC5656">
        <w:rPr>
          <w:lang w:val="en-US"/>
        </w:rPr>
        <w:t xml:space="preserve">duties are </w:t>
      </w:r>
      <w:r w:rsidRPr="00CC5656">
        <w:rPr>
          <w:b/>
          <w:lang w:val="en-US"/>
        </w:rPr>
        <w:t xml:space="preserve">(station) </w:t>
      </w:r>
      <w:r w:rsidRPr="00CC5656">
        <w:rPr>
          <w:lang w:val="en-US"/>
        </w:rPr>
        <w:t xml:space="preserve">and also what post he has on the ship's org board. (FO 2674) </w:t>
      </w:r>
      <w:r w:rsidRPr="00CC5656">
        <w:rPr>
          <w:b/>
          <w:lang w:val="en-US"/>
        </w:rPr>
        <w:t xml:space="preserve">2. a watch quarter and station bill </w:t>
      </w:r>
      <w:r w:rsidRPr="00CC5656">
        <w:rPr>
          <w:lang w:val="en-US"/>
        </w:rPr>
        <w:t xml:space="preserve">is incomplete unless it designates exact duties on </w:t>
      </w:r>
      <w:r w:rsidRPr="00CC5656">
        <w:rPr>
          <w:b/>
          <w:lang w:val="en-US"/>
        </w:rPr>
        <w:t xml:space="preserve">station </w:t>
      </w:r>
      <w:r w:rsidRPr="00CC5656">
        <w:rPr>
          <w:lang w:val="en-US"/>
        </w:rPr>
        <w:t xml:space="preserve">as well as what part of the ship. It must also designate where the person is berthed. It includes every person's position and specific duty for every evolution and every drill. The basic </w:t>
      </w:r>
      <w:r w:rsidRPr="00CC5656">
        <w:rPr>
          <w:b/>
          <w:lang w:val="en-US"/>
        </w:rPr>
        <w:t xml:space="preserve">bill </w:t>
      </w:r>
      <w:r w:rsidRPr="00CC5656">
        <w:rPr>
          <w:lang w:val="en-US"/>
        </w:rPr>
        <w:t xml:space="preserve">is easier to keep if it is maintained in a standard form for the ship and only names and berthings changed. Stations, duties and drills do not change. (FO 1919) 3. every member of a ship's company has two general types of activities, one of these is as a member of watches, wherein he handles his duties of steering, lookout, engines, etc., including emergency drills. The other is his administrative duty with regard to the vessel. The </w:t>
      </w:r>
      <w:r w:rsidRPr="00CC5656">
        <w:rPr>
          <w:b/>
          <w:lang w:val="en-US"/>
        </w:rPr>
        <w:t xml:space="preserve">watch quarter and station bill </w:t>
      </w:r>
      <w:r w:rsidRPr="00CC5656">
        <w:rPr>
          <w:lang w:val="en-US"/>
        </w:rPr>
        <w:t>covers his ship duties, the org board covers his administrative duties. (FO 1109) 4. tells every member of the company where he berths, what his title and duties are as per the ship's org board, what his position and duties are for every evolution and activity and drill of the ship. It is a wide horizontal board with the names of the posts of the ship in the left hand vertical column, the names of the personnel in the second column, the berthing space assigned in the third column. In a small craft the names can be horizon</w:t>
      </w:r>
      <w:r w:rsidRPr="00CC5656">
        <w:rPr>
          <w:lang w:val="en-US"/>
        </w:rPr>
        <w:softHyphen/>
        <w:t>tal and the columns of duties vertical to save space. In the next few columns are the Condition I all hands evolutions, such as cleaning station, dock</w:t>
      </w:r>
      <w:r w:rsidRPr="00CC5656">
        <w:rPr>
          <w:lang w:val="en-US"/>
        </w:rPr>
        <w:softHyphen/>
        <w:t xml:space="preserve">ing, anchoring and entering and leaving harbor and readiness lists for port and readiness lists for sea. Also an entertainment </w:t>
      </w:r>
      <w:r w:rsidRPr="00CC5656">
        <w:rPr>
          <w:b/>
          <w:lang w:val="en-US"/>
        </w:rPr>
        <w:t xml:space="preserve">bill </w:t>
      </w:r>
      <w:r w:rsidRPr="00CC5656">
        <w:rPr>
          <w:lang w:val="en-US"/>
        </w:rPr>
        <w:t xml:space="preserve">in which all hands take part. And also a full bill converting the ship to a Scn org. In the next columns are the Condition I] port and starboard </w:t>
      </w:r>
      <w:r w:rsidRPr="00CC5656">
        <w:rPr>
          <w:b/>
          <w:lang w:val="en-US"/>
        </w:rPr>
        <w:t xml:space="preserve">watch </w:t>
      </w:r>
      <w:r w:rsidRPr="00CC5656">
        <w:rPr>
          <w:lang w:val="en-US"/>
        </w:rPr>
        <w:t xml:space="preserve">duties at sea (4 hours on, 4 off) and in port (24 on, 24 off). And any entertainment bill doubled so port or starboard watch can give a party. In the next columns are the Condition 111 (4 on 8 off) duties. In Condition ID there are three watches in port and at sea. Thiss. includes an entertainment which one third of the ship conducts entirely in each </w:t>
      </w:r>
      <w:r w:rsidRPr="00CC5656">
        <w:rPr>
          <w:b/>
          <w:lang w:val="en-US"/>
        </w:rPr>
        <w:t xml:space="preserve">watch. </w:t>
      </w:r>
      <w:r w:rsidRPr="00CC5656">
        <w:rPr>
          <w:lang w:val="en-US"/>
        </w:rPr>
        <w:t xml:space="preserve">The fueling and taking in and lowering boats assignments arc which the first is man overboard, the second fire, etc., with the last an abandon ship. Then comes the landing party assignments for six different types of landing party, day exploratory from harbor and from sea, overnight from harbor and from sea. Then come shore party transport (of goods) which may require, in the main, manual labor. Additional bills are added by adding columns as before to the right. The columns are very narrow with only an indication of the place and duty, often abbreviated. (FO 80) </w:t>
      </w:r>
      <w:r w:rsidRPr="00CC5656">
        <w:rPr>
          <w:i/>
          <w:lang w:val="en-US"/>
        </w:rPr>
        <w:t xml:space="preserve">Abbr. </w:t>
      </w:r>
      <w:r w:rsidRPr="00CC5656">
        <w:rPr>
          <w:lang w:val="en-US"/>
        </w:rPr>
        <w:t>WQSB.</w:t>
      </w:r>
    </w:p>
    <w:p w14:paraId="373876E0" w14:textId="77777777" w:rsidR="007A0058" w:rsidRPr="00CC5656" w:rsidRDefault="007A0058" w:rsidP="007A0058">
      <w:pPr>
        <w:spacing w:after="120" w:line="264" w:lineRule="auto"/>
        <w:jc w:val="both"/>
        <w:rPr>
          <w:lang w:val="en-US"/>
        </w:rPr>
      </w:pPr>
      <w:r w:rsidRPr="00CC5656">
        <w:rPr>
          <w:b/>
          <w:noProof/>
          <w:u w:val="single"/>
          <w:lang w:val="en-US"/>
        </w:rPr>
        <w:t>WAYBILL</w:t>
      </w:r>
      <w:r w:rsidRPr="00CC5656">
        <w:rPr>
          <w:b/>
          <w:lang w:val="en-US"/>
        </w:rPr>
        <w:t xml:space="preserve">, </w:t>
      </w:r>
      <w:r w:rsidRPr="00CC5656">
        <w:rPr>
          <w:lang w:val="en-US"/>
        </w:rPr>
        <w:t>a list of goods and shipping instruc</w:t>
      </w:r>
      <w:r w:rsidRPr="00CC5656">
        <w:rPr>
          <w:lang w:val="en-US"/>
        </w:rPr>
        <w:softHyphen/>
        <w:t xml:space="preserve">tions relative to a shipment that is to be publicly transported. </w:t>
      </w:r>
      <w:r w:rsidRPr="00CC5656">
        <w:rPr>
          <w:i/>
          <w:lang w:val="en-US"/>
        </w:rPr>
        <w:t xml:space="preserve">Abbr. </w:t>
      </w:r>
      <w:r w:rsidRPr="00CC5656">
        <w:rPr>
          <w:lang w:val="en-US"/>
        </w:rPr>
        <w:t>WB.</w:t>
      </w:r>
    </w:p>
    <w:p w14:paraId="0C354A31" w14:textId="77777777" w:rsidR="007A0058" w:rsidRPr="00CC5656" w:rsidRDefault="007A0058" w:rsidP="007A0058">
      <w:pPr>
        <w:spacing w:after="120" w:line="264" w:lineRule="auto"/>
        <w:jc w:val="both"/>
        <w:rPr>
          <w:lang w:val="en-US"/>
        </w:rPr>
      </w:pPr>
      <w:r w:rsidRPr="00CC5656">
        <w:rPr>
          <w:b/>
          <w:noProof/>
          <w:u w:val="single"/>
          <w:lang w:val="en-US"/>
        </w:rPr>
        <w:t>WEAR THE HAT</w:t>
      </w:r>
      <w:r w:rsidRPr="00CC5656">
        <w:rPr>
          <w:b/>
          <w:lang w:val="en-US"/>
        </w:rPr>
        <w:t xml:space="preserve">, </w:t>
      </w:r>
      <w:r w:rsidRPr="00CC5656">
        <w:rPr>
          <w:lang w:val="en-US"/>
        </w:rPr>
        <w:t>colloquialism for "assume the duties or do the job." (ISE, p. 58)</w:t>
      </w:r>
    </w:p>
    <w:p w14:paraId="736BF2F8" w14:textId="77777777" w:rsidR="007A0058" w:rsidRPr="00CC5656" w:rsidRDefault="007A0058" w:rsidP="007A0058">
      <w:pPr>
        <w:spacing w:after="120" w:line="264" w:lineRule="auto"/>
        <w:jc w:val="both"/>
        <w:rPr>
          <w:lang w:val="en-US"/>
        </w:rPr>
      </w:pPr>
      <w:r w:rsidRPr="00CC5656">
        <w:rPr>
          <w:b/>
          <w:noProof/>
          <w:u w:val="single"/>
          <w:lang w:val="en-US"/>
        </w:rPr>
        <w:t>WE COME BACK</w:t>
      </w:r>
      <w:r w:rsidRPr="00CC5656">
        <w:rPr>
          <w:b/>
          <w:lang w:val="en-US"/>
        </w:rPr>
        <w:t xml:space="preserve">, </w:t>
      </w:r>
      <w:r w:rsidRPr="00CC5656">
        <w:rPr>
          <w:lang w:val="en-US"/>
        </w:rPr>
        <w:t>the motto of the Sea Org. (FO 234)</w:t>
      </w:r>
    </w:p>
    <w:p w14:paraId="0F5504A4" w14:textId="77777777" w:rsidR="007A0058" w:rsidRPr="00CC5656" w:rsidRDefault="007A0058" w:rsidP="007A0058">
      <w:pPr>
        <w:spacing w:after="120" w:line="264" w:lineRule="auto"/>
        <w:jc w:val="both"/>
        <w:rPr>
          <w:lang w:val="en-US"/>
        </w:rPr>
      </w:pPr>
      <w:r w:rsidRPr="00CC5656">
        <w:rPr>
          <w:b/>
          <w:noProof/>
          <w:u w:val="single"/>
          <w:lang w:val="en-US"/>
        </w:rPr>
        <w:t>WEEDING</w:t>
      </w:r>
      <w:r w:rsidRPr="00CC5656">
        <w:rPr>
          <w:lang w:val="en-US"/>
        </w:rPr>
        <w:t>, the process of eliminating unneces</w:t>
      </w:r>
      <w:r w:rsidRPr="00CC5656">
        <w:rPr>
          <w:lang w:val="en-US"/>
        </w:rPr>
        <w:softHyphen/>
        <w:t>sary, unwanted or unproductive elements in a business whether property, functions, personnel, etc., to increase efficiency.</w:t>
      </w:r>
    </w:p>
    <w:p w14:paraId="4B9FB476" w14:textId="77777777" w:rsidR="007A0058" w:rsidRPr="00CC5656" w:rsidRDefault="007A0058" w:rsidP="007A0058">
      <w:pPr>
        <w:spacing w:after="120" w:line="264" w:lineRule="auto"/>
        <w:jc w:val="both"/>
        <w:rPr>
          <w:lang w:val="en-US"/>
        </w:rPr>
      </w:pPr>
      <w:r w:rsidRPr="00CC5656">
        <w:rPr>
          <w:b/>
          <w:noProof/>
          <w:u w:val="single"/>
          <w:lang w:val="en-US"/>
        </w:rPr>
        <w:t>WEEK END INTENSIVE</w:t>
      </w:r>
      <w:r w:rsidRPr="00CC5656">
        <w:rPr>
          <w:b/>
          <w:lang w:val="en-US"/>
        </w:rPr>
        <w:t xml:space="preserve">, </w:t>
      </w:r>
      <w:r w:rsidRPr="00CC5656">
        <w:rPr>
          <w:lang w:val="en-US"/>
        </w:rPr>
        <w:t xml:space="preserve">a </w:t>
      </w:r>
      <w:r w:rsidRPr="00CC5656">
        <w:rPr>
          <w:b/>
          <w:lang w:val="en-US"/>
        </w:rPr>
        <w:t xml:space="preserve">week end intensive </w:t>
      </w:r>
      <w:r w:rsidRPr="00CC5656">
        <w:rPr>
          <w:lang w:val="en-US"/>
        </w:rPr>
        <w:t>of 12 1/2 hours. This will consist on Saturday of 0930 to 1200 and 1300 to 1530 and 1700 to 2130. On Sunday it will consist of 0930 to 1200 and 1300 to 1530 with no evening period all on the same PC. (ED 140 FAO)</w:t>
      </w:r>
    </w:p>
    <w:p w14:paraId="48DAE523" w14:textId="77777777" w:rsidR="007A0058" w:rsidRPr="00CC5656" w:rsidRDefault="007A0058" w:rsidP="007A0058">
      <w:pPr>
        <w:spacing w:after="120" w:line="264" w:lineRule="auto"/>
        <w:jc w:val="both"/>
        <w:rPr>
          <w:lang w:val="en-US"/>
        </w:rPr>
      </w:pPr>
      <w:r w:rsidRPr="00CC5656">
        <w:rPr>
          <w:b/>
          <w:noProof/>
          <w:u w:val="single"/>
          <w:lang w:val="en-US"/>
        </w:rPr>
        <w:t>WEEKLY STAFF BRIEFING</w:t>
      </w:r>
      <w:r w:rsidRPr="00CC5656">
        <w:rPr>
          <w:b/>
          <w:lang w:val="en-US"/>
        </w:rPr>
        <w:t xml:space="preserve">, </w:t>
      </w:r>
      <w:r w:rsidRPr="00CC5656">
        <w:rPr>
          <w:lang w:val="en-US"/>
        </w:rPr>
        <w:t>at the end of each week a staff meeting is convened as a brie</w:t>
      </w:r>
    </w:p>
    <w:p w14:paraId="10955A7E" w14:textId="77777777" w:rsidR="007A0058" w:rsidRPr="00CC5656" w:rsidRDefault="007A0058" w:rsidP="007A0058">
      <w:pPr>
        <w:spacing w:after="120" w:line="264" w:lineRule="auto"/>
        <w:jc w:val="both"/>
        <w:rPr>
          <w:lang w:val="en-US"/>
        </w:rPr>
      </w:pPr>
      <w:r w:rsidRPr="00CC5656">
        <w:rPr>
          <w:lang w:val="en-US"/>
        </w:rPr>
        <w:t>of all staff on the accomplishment of the org that week. The honorary chairman of the meeting is the Executive Director of the org, or in his absence the LRH Comm. The Dir of Public Information (or the Div 6 Sec) takes the role of MC. The purpose of the meeting is to let all staff know what actions the org is doing</w:t>
      </w:r>
      <w:r w:rsidRPr="00CC5656">
        <w:rPr>
          <w:lang w:val="en-US"/>
        </w:rPr>
        <w:noBreakHyphen/>
        <w:t xml:space="preserve"> and what wins and gains were made that week. (BPL 4 Mar 71R)</w:t>
      </w:r>
    </w:p>
    <w:p w14:paraId="4CBD4108" w14:textId="77777777" w:rsidR="007A0058" w:rsidRPr="00CC5656" w:rsidRDefault="007A0058" w:rsidP="007A0058">
      <w:pPr>
        <w:spacing w:after="120" w:line="264" w:lineRule="auto"/>
        <w:jc w:val="both"/>
        <w:rPr>
          <w:lang w:val="en-US"/>
        </w:rPr>
      </w:pPr>
      <w:r w:rsidRPr="00CC5656">
        <w:rPr>
          <w:b/>
          <w:noProof/>
          <w:u w:val="single"/>
          <w:lang w:val="en-US"/>
        </w:rPr>
        <w:t>WELFARE STATE</w:t>
      </w:r>
      <w:r w:rsidRPr="00CC5656">
        <w:rPr>
          <w:b/>
          <w:lang w:val="en-US"/>
        </w:rPr>
        <w:t xml:space="preserve">, 1. the welfare state </w:t>
      </w:r>
      <w:r w:rsidRPr="00CC5656">
        <w:rPr>
          <w:lang w:val="en-US"/>
        </w:rPr>
        <w:t>pun</w:t>
      </w:r>
      <w:r w:rsidRPr="00CC5656">
        <w:rPr>
          <w:lang w:val="en-US"/>
        </w:rPr>
        <w:softHyphen/>
        <w:t xml:space="preserve">ishes actively every producer. It fines him for producing. He's making money left and right so they take it away from him and give it to somebody who isn't working. In other words neglect the guy who is working and hand it all to the downstat. The cave in of any society beings with the reward of a downstat. (ESTO 9, 7203CO5 SO I) </w:t>
      </w:r>
      <w:r w:rsidRPr="00CC5656">
        <w:rPr>
          <w:b/>
          <w:lang w:val="en-US"/>
        </w:rPr>
        <w:t xml:space="preserve">2. that state </w:t>
      </w:r>
      <w:r w:rsidRPr="00CC5656">
        <w:rPr>
          <w:lang w:val="en-US"/>
        </w:rPr>
        <w:t>which rewards non</w:t>
      </w:r>
      <w:r w:rsidRPr="00CC5656">
        <w:rPr>
          <w:lang w:val="en-US"/>
        </w:rPr>
        <w:noBreakHyphen/>
        <w:t xml:space="preserve">production at the expense of production. (HCO PL 6 Mar 66) </w:t>
      </w:r>
      <w:r w:rsidRPr="00CC5656">
        <w:rPr>
          <w:b/>
          <w:lang w:val="en-US"/>
        </w:rPr>
        <w:t xml:space="preserve">3. that state </w:t>
      </w:r>
      <w:r w:rsidRPr="00CC5656">
        <w:rPr>
          <w:lang w:val="en-US"/>
        </w:rPr>
        <w:t>in which the member is not permitted to contribute to the state but must take contribution from the state. (DAB Vol. II, p. 51 1951</w:t>
      </w:r>
      <w:r w:rsidRPr="00CC5656">
        <w:rPr>
          <w:lang w:val="en-US"/>
        </w:rPr>
        <w:noBreakHyphen/>
        <w:t>52)</w:t>
      </w:r>
    </w:p>
    <w:p w14:paraId="13749EA9" w14:textId="77777777" w:rsidR="007A0058" w:rsidRPr="00CC5656" w:rsidRDefault="007A0058" w:rsidP="007A0058">
      <w:pPr>
        <w:spacing w:after="120" w:line="264" w:lineRule="auto"/>
        <w:jc w:val="both"/>
        <w:rPr>
          <w:lang w:val="en-US"/>
        </w:rPr>
      </w:pPr>
      <w:r w:rsidRPr="00CC5656">
        <w:rPr>
          <w:b/>
          <w:noProof/>
          <w:u w:val="single"/>
          <w:lang w:val="en-US"/>
        </w:rPr>
        <w:t>WELFARISM</w:t>
      </w:r>
      <w:r w:rsidRPr="00CC5656">
        <w:rPr>
          <w:b/>
          <w:lang w:val="en-US"/>
        </w:rPr>
        <w:t xml:space="preserve">, </w:t>
      </w:r>
      <w:r w:rsidRPr="00CC5656">
        <w:rPr>
          <w:lang w:val="en-US"/>
        </w:rPr>
        <w:t>the idea that the people can get something without exchanging anything. (OODs 20 Nov 71)</w:t>
      </w:r>
    </w:p>
    <w:p w14:paraId="7BF76932" w14:textId="77777777" w:rsidR="007A0058" w:rsidRPr="00CC5656" w:rsidRDefault="007A0058" w:rsidP="007A0058">
      <w:pPr>
        <w:spacing w:after="120" w:line="264" w:lineRule="auto"/>
        <w:jc w:val="both"/>
        <w:rPr>
          <w:lang w:val="en-US"/>
        </w:rPr>
      </w:pPr>
      <w:r w:rsidRPr="00CC5656">
        <w:rPr>
          <w:b/>
          <w:noProof/>
          <w:u w:val="single"/>
          <w:lang w:val="en-US"/>
        </w:rPr>
        <w:t>WELL DONE AUDITING HOURS</w:t>
      </w:r>
      <w:r w:rsidRPr="00CC5656">
        <w:rPr>
          <w:b/>
          <w:lang w:val="en-US"/>
        </w:rPr>
        <w:t xml:space="preserve">, </w:t>
      </w:r>
      <w:r w:rsidRPr="00CC5656">
        <w:rPr>
          <w:lang w:val="en-US"/>
        </w:rPr>
        <w:t xml:space="preserve">Tech-Div 4 GDSes are as follows: (1) total number of student points. (2) total number of </w:t>
      </w:r>
      <w:r w:rsidRPr="00CC5656">
        <w:rPr>
          <w:b/>
          <w:lang w:val="en-US"/>
        </w:rPr>
        <w:t xml:space="preserve">well done auditing hours. Well done hours </w:t>
      </w:r>
      <w:r w:rsidRPr="00CC5656">
        <w:rPr>
          <w:lang w:val="en-US"/>
        </w:rPr>
        <w:t xml:space="preserve">are defined as those hours given a </w:t>
      </w:r>
      <w:r w:rsidRPr="00CC5656">
        <w:rPr>
          <w:b/>
          <w:lang w:val="en-US"/>
        </w:rPr>
        <w:t xml:space="preserve">well done </w:t>
      </w:r>
      <w:r w:rsidRPr="00CC5656">
        <w:rPr>
          <w:lang w:val="en-US"/>
        </w:rPr>
        <w:t>by the C/S</w:t>
      </w:r>
      <w:r w:rsidRPr="00CC5656">
        <w:rPr>
          <w:lang w:val="en-US"/>
        </w:rPr>
        <w:noBreakHyphen/>
        <w:t xml:space="preserve">the session having concluded on F/N VGIs and the PC having F/N VGIs at the examiner immediately after the session, and no gross technical outnesses in the session. Total </w:t>
      </w:r>
      <w:r w:rsidRPr="00CC5656">
        <w:rPr>
          <w:b/>
          <w:lang w:val="en-US"/>
        </w:rPr>
        <w:t xml:space="preserve">well done hours </w:t>
      </w:r>
      <w:r w:rsidRPr="00CC5656">
        <w:rPr>
          <w:lang w:val="en-US"/>
        </w:rPr>
        <w:t xml:space="preserve">are to be counted as follows: (a) the number of paid "in the chair" </w:t>
      </w:r>
      <w:r w:rsidRPr="00CC5656">
        <w:rPr>
          <w:b/>
          <w:lang w:val="en-US"/>
        </w:rPr>
        <w:t xml:space="preserve">well done hours </w:t>
      </w:r>
      <w:r w:rsidRPr="00CC5656">
        <w:rPr>
          <w:lang w:val="en-US"/>
        </w:rPr>
        <w:t xml:space="preserve">produced by Div 4. (b) for every 10 paid </w:t>
      </w:r>
      <w:r w:rsidRPr="00CC5656">
        <w:rPr>
          <w:b/>
          <w:lang w:val="en-US"/>
        </w:rPr>
        <w:t xml:space="preserve">well done hours, </w:t>
      </w:r>
      <w:r w:rsidRPr="00CC5656">
        <w:rPr>
          <w:lang w:val="en-US"/>
        </w:rPr>
        <w:t xml:space="preserve">one staff </w:t>
      </w:r>
      <w:r w:rsidRPr="00CC5656">
        <w:rPr>
          <w:b/>
          <w:lang w:val="en-US"/>
        </w:rPr>
        <w:t xml:space="preserve">well done hour </w:t>
      </w:r>
      <w:r w:rsidRPr="00CC5656">
        <w:rPr>
          <w:lang w:val="en-US"/>
        </w:rPr>
        <w:t xml:space="preserve">may be added (10 staff VMHs for every 100 paid WDHs) provided it was actually delivered to staff by Div 4. (c) plus admin time up to 25% of (a) and (b) above may be added provided it was productive admin time actually done by auditors who did 25 hours "in the chair" auditing. (Admin time by auditors who have not produced 25 hours in the chair may not be included in the GDS.) (BPL 23 Nov 71R) </w:t>
      </w:r>
      <w:r w:rsidRPr="00CC5656">
        <w:rPr>
          <w:i/>
          <w:lang w:val="en-US"/>
        </w:rPr>
        <w:t xml:space="preserve">Abbr. </w:t>
      </w:r>
      <w:r w:rsidRPr="00CC5656">
        <w:rPr>
          <w:lang w:val="en-US"/>
        </w:rPr>
        <w:t>WDAHs.</w:t>
      </w:r>
    </w:p>
    <w:p w14:paraId="5D8B9F05" w14:textId="77777777" w:rsidR="007A0058" w:rsidRPr="00CC5656" w:rsidRDefault="007A0058" w:rsidP="007A0058">
      <w:pPr>
        <w:spacing w:after="120" w:line="264" w:lineRule="auto"/>
        <w:jc w:val="both"/>
        <w:rPr>
          <w:lang w:val="en-US"/>
        </w:rPr>
      </w:pPr>
      <w:r w:rsidRPr="00CC5656">
        <w:rPr>
          <w:b/>
          <w:noProof/>
          <w:u w:val="single"/>
          <w:lang w:val="en-US"/>
        </w:rPr>
        <w:t>WHEELER</w:t>
      </w:r>
      <w:r w:rsidRPr="00CC5656">
        <w:rPr>
          <w:b/>
          <w:noProof/>
          <w:u w:val="single"/>
          <w:lang w:val="en-US"/>
        </w:rPr>
        <w:noBreakHyphen/>
        <w:t>DEALER</w:t>
      </w:r>
      <w:r w:rsidRPr="00CC5656">
        <w:rPr>
          <w:b/>
          <w:lang w:val="en-US"/>
        </w:rPr>
        <w:t xml:space="preserve">, </w:t>
      </w:r>
      <w:r w:rsidRPr="00CC5656">
        <w:rPr>
          <w:lang w:val="en-US"/>
        </w:rPr>
        <w:t>a person, often of ques</w:t>
      </w:r>
      <w:r w:rsidRPr="00CC5656">
        <w:rPr>
          <w:lang w:val="en-US"/>
        </w:rPr>
        <w:softHyphen/>
        <w:t>tionable nature, who is crafty and shrewd in business dealings usually accomplishing a rapid number of business turnovers to his advantage in a short time.</w:t>
      </w:r>
    </w:p>
    <w:p w14:paraId="50606665" w14:textId="77777777" w:rsidR="007A0058" w:rsidRPr="00CC5656" w:rsidRDefault="007A0058" w:rsidP="007A0058">
      <w:pPr>
        <w:spacing w:after="120" w:line="264" w:lineRule="auto"/>
        <w:jc w:val="both"/>
        <w:rPr>
          <w:lang w:val="en-US"/>
        </w:rPr>
      </w:pPr>
      <w:r w:rsidRPr="00CC5656">
        <w:rPr>
          <w:b/>
          <w:noProof/>
          <w:u w:val="single"/>
          <w:lang w:val="en-US"/>
        </w:rPr>
        <w:t>WHEN ISSUED</w:t>
      </w:r>
      <w:r w:rsidRPr="00CC5656">
        <w:rPr>
          <w:b/>
          <w:lang w:val="en-US"/>
        </w:rPr>
        <w:t xml:space="preserve">, </w:t>
      </w:r>
      <w:r w:rsidRPr="00CC5656">
        <w:rPr>
          <w:lang w:val="en-US"/>
        </w:rPr>
        <w:t>short for "when, as and if is</w:t>
      </w:r>
      <w:r w:rsidRPr="00CC5656">
        <w:rPr>
          <w:lang w:val="en-US"/>
        </w:rPr>
        <w:softHyphen/>
        <w:t>sued." Where a security is authorized for issue but has not been issued yet conditional orders may be placed for it that take effect when, as and if issued.</w:t>
      </w:r>
    </w:p>
    <w:p w14:paraId="1D4519E5" w14:textId="77777777" w:rsidR="007A0058" w:rsidRPr="00CC5656" w:rsidRDefault="007A0058" w:rsidP="007A0058">
      <w:pPr>
        <w:spacing w:after="120" w:line="264" w:lineRule="auto"/>
        <w:jc w:val="both"/>
        <w:rPr>
          <w:lang w:val="en-US"/>
        </w:rPr>
      </w:pPr>
      <w:r w:rsidRPr="00CC5656">
        <w:rPr>
          <w:b/>
          <w:noProof/>
          <w:u w:val="single"/>
          <w:lang w:val="en-US"/>
        </w:rPr>
        <w:t>WHISPERING CAMPAIGN</w:t>
      </w:r>
      <w:r w:rsidRPr="00CC5656">
        <w:rPr>
          <w:b/>
          <w:lang w:val="en-US"/>
        </w:rPr>
        <w:t xml:space="preserve">, </w:t>
      </w:r>
      <w:r w:rsidRPr="00CC5656">
        <w:rPr>
          <w:lang w:val="en-US"/>
        </w:rPr>
        <w:t xml:space="preserve">there are random individuals in the society who do not understand very much. This is expressed as a sort of malicious glee about things. Such pass on slanderous rumors very easily. In an illiterate society such people abound. Since they cannot read, the bulk of knowledge is denied to them. Since they do not know very many words much of what is said to them is not understood. This is not isolated to the illiterate only. What they do not understand they substitute for with imaginary things. Thus such persons not only listen to slander but also corrupt and twist even it. Thus a rumor can go through a society that has no basis in truth. When numbers of such rumors exist and are persistent, one suspects a </w:t>
      </w:r>
      <w:r w:rsidRPr="00CC5656">
        <w:rPr>
          <w:b/>
          <w:lang w:val="en-US"/>
        </w:rPr>
        <w:t xml:space="preserve">"whispering" </w:t>
      </w:r>
      <w:r w:rsidRPr="00CC5656">
        <w:rPr>
          <w:lang w:val="en-US"/>
        </w:rPr>
        <w:t>This is not because people whisper thes; tl&amp;gs but because like an evil wind it seems to have no source. (HCO PL 21 Nov 72 I)</w:t>
      </w:r>
    </w:p>
    <w:p w14:paraId="7EFF1A90" w14:textId="77777777" w:rsidR="007A0058" w:rsidRPr="00CC5656" w:rsidRDefault="007A0058" w:rsidP="007A0058">
      <w:pPr>
        <w:spacing w:after="120" w:line="264" w:lineRule="auto"/>
        <w:jc w:val="both"/>
        <w:rPr>
          <w:lang w:val="en-US"/>
        </w:rPr>
      </w:pPr>
      <w:r w:rsidRPr="00CC5656">
        <w:rPr>
          <w:b/>
          <w:noProof/>
          <w:u w:val="single"/>
          <w:lang w:val="en-US"/>
        </w:rPr>
        <w:t>WHITE</w:t>
      </w:r>
      <w:r w:rsidRPr="00CC5656">
        <w:rPr>
          <w:lang w:val="en-US"/>
        </w:rPr>
        <w:t>, n. the completion copy of a communica</w:t>
      </w:r>
      <w:r w:rsidRPr="00CC5656">
        <w:rPr>
          <w:lang w:val="en-US"/>
        </w:rPr>
        <w:softHyphen/>
        <w:t>tion. The actad's copy. (HTLTAE, p. 123)</w:t>
      </w:r>
    </w:p>
    <w:p w14:paraId="1BAB053E" w14:textId="77777777" w:rsidR="007A0058" w:rsidRPr="00CC5656" w:rsidRDefault="007A0058" w:rsidP="007A0058">
      <w:pPr>
        <w:spacing w:after="120" w:line="264" w:lineRule="auto"/>
        <w:jc w:val="both"/>
        <w:rPr>
          <w:lang w:val="en-US"/>
        </w:rPr>
      </w:pPr>
      <w:r w:rsidRPr="00CC5656">
        <w:rPr>
          <w:b/>
          <w:noProof/>
          <w:u w:val="single"/>
          <w:lang w:val="en-US"/>
        </w:rPr>
        <w:t>WHITE COLLAR UNION</w:t>
      </w:r>
      <w:r w:rsidRPr="00CC5656">
        <w:rPr>
          <w:lang w:val="en-US"/>
        </w:rPr>
        <w:t>, a union of persons employed in a white collar occupation such as a union of teachers.</w:t>
      </w:r>
    </w:p>
    <w:p w14:paraId="0AF4E9FA" w14:textId="77777777" w:rsidR="007A0058" w:rsidRPr="00CC5656" w:rsidRDefault="007A0058" w:rsidP="007A0058">
      <w:pPr>
        <w:spacing w:after="120" w:line="264" w:lineRule="auto"/>
        <w:jc w:val="both"/>
        <w:rPr>
          <w:lang w:val="en-US"/>
        </w:rPr>
      </w:pPr>
      <w:r w:rsidRPr="00CC5656">
        <w:rPr>
          <w:b/>
          <w:noProof/>
          <w:u w:val="single"/>
          <w:lang w:val="en-US"/>
        </w:rPr>
        <w:t>WHITE COLLAR WORKERS</w:t>
      </w:r>
      <w:r w:rsidRPr="00CC5656">
        <w:rPr>
          <w:lang w:val="en-US"/>
        </w:rPr>
        <w:t>, people who hold clerical, professional, executive or manage</w:t>
      </w:r>
      <w:r w:rsidRPr="00CC5656">
        <w:rPr>
          <w:lang w:val="en-US"/>
        </w:rPr>
        <w:softHyphen/>
        <w:t>ment jobs and one paid salaries as opposed to wages. The term was coined after the white shirts associated with businessmen as opposed to the blue or dark colored shirts worn by persons employed in industry and as manual labor.</w:t>
      </w:r>
    </w:p>
    <w:p w14:paraId="70C0D61D" w14:textId="77777777" w:rsidR="007A0058" w:rsidRPr="00CC5656" w:rsidRDefault="007A0058" w:rsidP="007A0058">
      <w:pPr>
        <w:spacing w:after="120" w:line="264" w:lineRule="auto"/>
        <w:jc w:val="both"/>
        <w:rPr>
          <w:lang w:val="en-US"/>
        </w:rPr>
      </w:pPr>
      <w:r w:rsidRPr="00CC5656">
        <w:rPr>
          <w:b/>
          <w:noProof/>
          <w:u w:val="single"/>
          <w:lang w:val="en-US"/>
        </w:rPr>
        <w:t>WHITE FORM</w:t>
      </w:r>
      <w:r w:rsidRPr="00CC5656">
        <w:rPr>
          <w:lang w:val="en-US"/>
        </w:rPr>
        <w:t xml:space="preserve">, PC assessment or history </w:t>
      </w:r>
      <w:r w:rsidRPr="00CC5656">
        <w:rPr>
          <w:b/>
          <w:lang w:val="en-US"/>
        </w:rPr>
        <w:t xml:space="preserve">form. </w:t>
      </w:r>
      <w:r w:rsidRPr="00CC5656">
        <w:rPr>
          <w:lang w:val="en-US"/>
        </w:rPr>
        <w:t>It's an assessment on a meter. (LRH ED 67 INT)</w:t>
      </w:r>
    </w:p>
    <w:p w14:paraId="30E2FC84" w14:textId="77777777" w:rsidR="007A0058" w:rsidRPr="00CC5656" w:rsidRDefault="007A0058" w:rsidP="007A0058">
      <w:pPr>
        <w:spacing w:after="120" w:line="264" w:lineRule="auto"/>
        <w:jc w:val="both"/>
        <w:rPr>
          <w:lang w:val="en-US"/>
        </w:rPr>
      </w:pPr>
      <w:r w:rsidRPr="00CC5656">
        <w:rPr>
          <w:b/>
          <w:noProof/>
          <w:u w:val="single"/>
          <w:lang w:val="en-US"/>
        </w:rPr>
        <w:t>WHITE GLOVE INSPECTION</w:t>
      </w:r>
      <w:r w:rsidRPr="00CC5656">
        <w:rPr>
          <w:lang w:val="en-US"/>
        </w:rPr>
        <w:t xml:space="preserve">, consists of putting on </w:t>
      </w:r>
      <w:r w:rsidRPr="00CC5656">
        <w:rPr>
          <w:b/>
          <w:lang w:val="en-US"/>
        </w:rPr>
        <w:t xml:space="preserve">white gloves </w:t>
      </w:r>
      <w:r w:rsidRPr="00CC5656">
        <w:rPr>
          <w:lang w:val="en-US"/>
        </w:rPr>
        <w:t xml:space="preserve">and running them over surfaces, ladders, bulkheads, shelves, etc. If the gloves get dirty the </w:t>
      </w:r>
      <w:r w:rsidRPr="00CC5656">
        <w:rPr>
          <w:b/>
          <w:lang w:val="en-US"/>
        </w:rPr>
        <w:t xml:space="preserve">inspection </w:t>
      </w:r>
      <w:r w:rsidRPr="00CC5656">
        <w:rPr>
          <w:lang w:val="en-US"/>
        </w:rPr>
        <w:t>is not passed. (FO 88)</w:t>
      </w:r>
    </w:p>
    <w:p w14:paraId="0EFE0FAD"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447037F3" wp14:editId="201F354E">
            <wp:extent cx="2797175" cy="2473960"/>
            <wp:effectExtent l="0" t="0" r="0" b="0"/>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3" cstate="screen">
                      <a:extLst>
                        <a:ext uri="{28A0092B-C50C-407E-A947-70E740481C1C}">
                          <a14:useLocalDpi xmlns:a14="http://schemas.microsoft.com/office/drawing/2010/main"/>
                        </a:ext>
                      </a:extLst>
                    </a:blip>
                    <a:srcRect/>
                    <a:stretch>
                      <a:fillRect/>
                    </a:stretch>
                  </pic:blipFill>
                  <pic:spPr bwMode="auto">
                    <a:xfrm>
                      <a:off x="0" y="0"/>
                      <a:ext cx="2797175" cy="2473960"/>
                    </a:xfrm>
                    <a:prstGeom prst="rect">
                      <a:avLst/>
                    </a:prstGeom>
                    <a:noFill/>
                    <a:ln>
                      <a:noFill/>
                    </a:ln>
                  </pic:spPr>
                </pic:pic>
              </a:graphicData>
            </a:graphic>
          </wp:inline>
        </w:drawing>
      </w:r>
    </w:p>
    <w:p w14:paraId="43AC0A68" w14:textId="77777777" w:rsidR="007A0058" w:rsidRPr="00CC5656" w:rsidRDefault="007A0058" w:rsidP="007A0058">
      <w:pPr>
        <w:spacing w:after="120" w:line="264" w:lineRule="auto"/>
        <w:jc w:val="both"/>
        <w:rPr>
          <w:lang w:val="en-US"/>
        </w:rPr>
      </w:pPr>
      <w:r w:rsidRPr="00CC5656">
        <w:rPr>
          <w:b/>
          <w:noProof/>
          <w:u w:val="single"/>
          <w:lang w:val="en-US"/>
        </w:rPr>
        <w:t>WHITE INVOICE</w:t>
      </w:r>
      <w:r w:rsidRPr="00CC5656">
        <w:rPr>
          <w:lang w:val="en-US"/>
        </w:rPr>
        <w:t xml:space="preserve">, 1. these invoice copies are distributed to the customer. (Invoice routing for all orgs except Saint Hill). (HCO PL 16 Feb 66) </w:t>
      </w:r>
      <w:r w:rsidRPr="00CC5656">
        <w:rPr>
          <w:b/>
          <w:lang w:val="en-US"/>
        </w:rPr>
        <w:t xml:space="preserve">2. white invoice </w:t>
      </w:r>
      <w:r w:rsidRPr="00CC5656">
        <w:rPr>
          <w:lang w:val="en-US"/>
        </w:rPr>
        <w:t>copies are distributed to the customer (Saint Hill only). (HCO PL 13 Oct 66)</w:t>
      </w:r>
    </w:p>
    <w:p w14:paraId="3A181837" w14:textId="77777777" w:rsidR="007A0058" w:rsidRPr="00CC5656" w:rsidRDefault="007A0058" w:rsidP="007A0058">
      <w:pPr>
        <w:spacing w:after="120" w:line="264" w:lineRule="auto"/>
        <w:jc w:val="both"/>
        <w:rPr>
          <w:lang w:val="en-US"/>
        </w:rPr>
      </w:pPr>
      <w:r w:rsidRPr="00CC5656">
        <w:rPr>
          <w:b/>
          <w:noProof/>
          <w:u w:val="single"/>
          <w:lang w:val="en-US"/>
        </w:rPr>
        <w:t>WHITE MUTINY</w:t>
      </w:r>
      <w:r w:rsidRPr="00CC5656">
        <w:rPr>
          <w:lang w:val="en-US"/>
        </w:rPr>
        <w:t>, where a person sees fit only to follow orders and takes no responsibility for his post. (FO 664)</w:t>
      </w:r>
    </w:p>
    <w:p w14:paraId="4965C70D" w14:textId="77777777" w:rsidR="007A0058" w:rsidRPr="00CC5656" w:rsidRDefault="007A0058" w:rsidP="007A0058">
      <w:pPr>
        <w:spacing w:after="120" w:line="264" w:lineRule="auto"/>
        <w:jc w:val="both"/>
        <w:rPr>
          <w:lang w:val="en-US"/>
        </w:rPr>
      </w:pPr>
      <w:r w:rsidRPr="00CC5656">
        <w:rPr>
          <w:b/>
          <w:noProof/>
          <w:u w:val="single"/>
          <w:lang w:val="en-US"/>
        </w:rPr>
        <w:t>WHITE PAPER</w:t>
      </w:r>
      <w:r w:rsidRPr="00CC5656">
        <w:rPr>
          <w:lang w:val="en-US"/>
        </w:rPr>
        <w:t xml:space="preserve">, </w:t>
      </w:r>
      <w:r w:rsidRPr="00CC5656">
        <w:rPr>
          <w:b/>
          <w:lang w:val="en-US"/>
        </w:rPr>
        <w:t xml:space="preserve">white mimeograph paper </w:t>
      </w:r>
      <w:r w:rsidRPr="00CC5656">
        <w:rPr>
          <w:lang w:val="en-US"/>
        </w:rPr>
        <w:t xml:space="preserve">and red, green and blue ink in combination with white paper in mimeograph work is exclusively the Office of LRH and may not be used casually in mailings or inside other divisions. Any color of ink may be assigned to divisions in combination with colored papers, but never with </w:t>
      </w:r>
      <w:r w:rsidRPr="00CC5656">
        <w:rPr>
          <w:b/>
          <w:lang w:val="en-US"/>
        </w:rPr>
        <w:t xml:space="preserve">white paper. </w:t>
      </w:r>
      <w:r w:rsidRPr="00CC5656">
        <w:rPr>
          <w:lang w:val="en-US"/>
        </w:rPr>
        <w:t>(HCO PL 8 May 65 II)</w:t>
      </w:r>
    </w:p>
    <w:p w14:paraId="60922C17" w14:textId="77777777" w:rsidR="007A0058" w:rsidRPr="00CC5656" w:rsidRDefault="007A0058" w:rsidP="007A0058">
      <w:pPr>
        <w:spacing w:after="120" w:line="264" w:lineRule="auto"/>
        <w:jc w:val="both"/>
        <w:rPr>
          <w:lang w:val="en-US"/>
        </w:rPr>
      </w:pPr>
      <w:r w:rsidRPr="00CC5656">
        <w:rPr>
          <w:b/>
          <w:noProof/>
          <w:u w:val="single"/>
          <w:lang w:val="en-US"/>
        </w:rPr>
        <w:t>WHITE PR</w:t>
      </w:r>
      <w:r w:rsidRPr="00CC5656">
        <w:rPr>
          <w:b/>
          <w:lang w:val="en-US"/>
        </w:rPr>
        <w:t xml:space="preserve">, 1. when PR </w:t>
      </w:r>
      <w:r w:rsidRPr="00CC5656">
        <w:rPr>
          <w:lang w:val="en-US"/>
        </w:rPr>
        <w:t>is used for the improve</w:t>
      </w:r>
      <w:r w:rsidRPr="00CC5656">
        <w:rPr>
          <w:lang w:val="en-US"/>
        </w:rPr>
        <w:softHyphen/>
        <w:t>ment of things, ideals, conditions or any promotion or pro</w:t>
      </w:r>
      <w:r w:rsidRPr="00CC5656">
        <w:rPr>
          <w:lang w:val="en-US"/>
        </w:rPr>
        <w:noBreakHyphen/>
        <w:t xml:space="preserve">survival factors, it could be called "white PR." (HCO PL 7 Aug 72) 2. white PR is engaged in idealization at all times to a greater or lesser degree. The better side of life or persons or dreams or hopes are the subject of </w:t>
      </w:r>
      <w:r w:rsidRPr="00CC5656">
        <w:rPr>
          <w:b/>
          <w:lang w:val="en-US"/>
        </w:rPr>
        <w:t xml:space="preserve">white PR. </w:t>
      </w:r>
      <w:r w:rsidRPr="00CC5656">
        <w:rPr>
          <w:lang w:val="en-US"/>
        </w:rPr>
        <w:t>(HCO PL 7 Aug 72)</w:t>
      </w:r>
    </w:p>
    <w:p w14:paraId="62B25D8C" w14:textId="77777777" w:rsidR="007A0058" w:rsidRPr="00CC5656" w:rsidRDefault="007A0058" w:rsidP="007A0058">
      <w:pPr>
        <w:spacing w:after="120" w:line="264" w:lineRule="auto"/>
        <w:jc w:val="both"/>
        <w:rPr>
          <w:lang w:val="en-US"/>
        </w:rPr>
      </w:pPr>
      <w:r w:rsidRPr="00CC5656">
        <w:rPr>
          <w:b/>
          <w:noProof/>
          <w:u w:val="single"/>
          <w:lang w:val="en-US"/>
        </w:rPr>
        <w:t>WHOLESALE</w:t>
      </w:r>
      <w:r w:rsidRPr="00CC5656">
        <w:rPr>
          <w:lang w:val="en-US"/>
        </w:rPr>
        <w:t>, the sale of large amounts of goods to retailers who then sell to consumers.</w:t>
      </w:r>
    </w:p>
    <w:p w14:paraId="6FBBB2FA" w14:textId="77777777" w:rsidR="007A0058" w:rsidRPr="00CC5656" w:rsidRDefault="007A0058" w:rsidP="007A0058">
      <w:pPr>
        <w:spacing w:after="120" w:line="264" w:lineRule="auto"/>
        <w:jc w:val="both"/>
        <w:rPr>
          <w:lang w:val="en-US"/>
        </w:rPr>
      </w:pPr>
      <w:r w:rsidRPr="00CC5656">
        <w:rPr>
          <w:b/>
          <w:noProof/>
          <w:u w:val="single"/>
          <w:lang w:val="en-US"/>
        </w:rPr>
        <w:t>WHOLESALER</w:t>
      </w:r>
      <w:r w:rsidRPr="00CC5656">
        <w:rPr>
          <w:lang w:val="en-US"/>
        </w:rPr>
        <w:t>, a middleman who sells in large quantities to retailers or industrial and commer</w:t>
      </w:r>
      <w:r w:rsidRPr="00CC5656">
        <w:rPr>
          <w:lang w:val="en-US"/>
        </w:rPr>
        <w:softHyphen/>
        <w:t>cial users but usually not to domestic consumers.</w:t>
      </w:r>
    </w:p>
    <w:p w14:paraId="0ECE08F9" w14:textId="77777777" w:rsidR="007A0058" w:rsidRPr="00CC5656" w:rsidRDefault="007A0058" w:rsidP="007A0058">
      <w:pPr>
        <w:spacing w:after="120" w:line="264" w:lineRule="auto"/>
        <w:jc w:val="both"/>
        <w:rPr>
          <w:lang w:val="en-US"/>
        </w:rPr>
      </w:pPr>
      <w:r w:rsidRPr="00CC5656">
        <w:rPr>
          <w:b/>
          <w:noProof/>
          <w:u w:val="single"/>
          <w:lang w:val="en-US"/>
        </w:rPr>
        <w:t>WHY</w:t>
      </w:r>
      <w:r w:rsidRPr="00CC5656">
        <w:rPr>
          <w:b/>
          <w:lang w:val="en-US"/>
        </w:rPr>
        <w:t xml:space="preserve">, 1. the why </w:t>
      </w:r>
      <w:r w:rsidRPr="00CC5656">
        <w:rPr>
          <w:lang w:val="en-US"/>
        </w:rPr>
        <w:t>will be how come the situation is such a departure from the ideal scene and will open the door to handling. (HCO PL 12 Aug 74) 2. any undesirable or desirable situation must have a real why. The why must permit a closer approach to the ideal scene. The why must always improve the existing scene toward a more ideal scene. (CBO 147) 3. it's always some huge enormous piece of stupidity, an out</w:t>
      </w:r>
      <w:r w:rsidRPr="00CC5656">
        <w:rPr>
          <w:lang w:val="en-US"/>
        </w:rPr>
        <w:noBreakHyphen/>
        <w:t>point</w:t>
      </w:r>
      <w:r w:rsidRPr="00CC5656">
        <w:rPr>
          <w:lang w:val="en-US"/>
        </w:rPr>
        <w:noBreakHyphen/>
        <w:t>any one of the various out</w:t>
      </w:r>
      <w:r w:rsidRPr="00CC5656">
        <w:rPr>
          <w:lang w:val="en-US"/>
        </w:rPr>
        <w:noBreakHyphen/>
        <w:t>points. And it explains all other out</w:t>
      </w:r>
      <w:r w:rsidRPr="00CC5656">
        <w:rPr>
          <w:lang w:val="en-US"/>
        </w:rPr>
        <w:noBreakHyphen/>
        <w:t>points as a common denominator. Once you find that one all the other ones are dependent on it. It's like finding basic on the chain. The chain goes. (ESTO 12, 7203CO6 SO II) 4. the basic why is always the major out</w:t>
      </w:r>
      <w:r w:rsidRPr="00CC5656">
        <w:rPr>
          <w:lang w:val="en-US"/>
        </w:rPr>
        <w:noBreakHyphen/>
        <w:t>point which has all other out</w:t>
      </w:r>
      <w:r w:rsidRPr="00CC5656">
        <w:rPr>
          <w:lang w:val="en-US"/>
        </w:rPr>
        <w:noBreakHyphen/>
        <w:t>points as a common denominator and that's the real why, that explains everything. What is this everything? All the other out</w:t>
      </w:r>
      <w:r w:rsidRPr="00CC5656">
        <w:rPr>
          <w:lang w:val="en-US"/>
        </w:rPr>
        <w:noBreakHyphen/>
        <w:t>points! What is this major out</w:t>
      </w:r>
      <w:r w:rsidRPr="00CC5656">
        <w:rPr>
          <w:lang w:val="en-US"/>
        </w:rPr>
        <w:noBreakHyphen/>
        <w:t>point that explains all other out</w:t>
      </w:r>
      <w:r w:rsidRPr="00CC5656">
        <w:rPr>
          <w:lang w:val="en-US"/>
        </w:rPr>
        <w:noBreakHyphen/>
        <w:t>points that I have found in this area? That could be the definition of a why. (ESTO 12, 7203CO6 SO II) 5. the real reason found by the investigation. (HCO PL 29 Feb 72 II) 6. we find what caused the situation which we call a why. (FEBC 2, 7101C18 SO I) 7. that basic outness found which will lead to a recovery of stats. (HCO PL 13 Oct 70 II)</w:t>
      </w:r>
    </w:p>
    <w:p w14:paraId="113AFE85" w14:textId="77777777" w:rsidR="007A0058" w:rsidRPr="00CC5656" w:rsidRDefault="007A0058" w:rsidP="007A0058">
      <w:pPr>
        <w:spacing w:after="120" w:line="264" w:lineRule="auto"/>
        <w:jc w:val="both"/>
        <w:rPr>
          <w:lang w:val="en-US"/>
        </w:rPr>
      </w:pPr>
      <w:r w:rsidRPr="00CC5656">
        <w:rPr>
          <w:b/>
          <w:noProof/>
          <w:u w:val="single"/>
          <w:lang w:val="en-US"/>
        </w:rPr>
        <w:t>WHY IS GOD, THE</w:t>
      </w:r>
      <w:r w:rsidRPr="00CC5656">
        <w:rPr>
          <w:lang w:val="en-US"/>
        </w:rPr>
        <w:t>, when beings operate main</w:t>
      </w:r>
      <w:r w:rsidRPr="00CC5656">
        <w:rPr>
          <w:lang w:val="en-US"/>
        </w:rPr>
        <w:softHyphen/>
        <w:t xml:space="preserve">ly on illogics, they are unable to conceive of valid reasons for things or to see that effects are directly caused by things they themselves can control. The inability to observe and find an actual usable why is the downfall of beings and activities. This is factually the why of people not finding whys and using them. The prevalence of historical man's use of "fate," "kismet (fatalism)," superstition, fortune telling, astrology and mysticism confirms this. Having forgotten to keep seed grain for the spring, the farmer starves the following year and when asked why he is starving says it is the gods, that he has sinned or that he failed to make sacrifice. In short, unable to think he says </w:t>
      </w:r>
      <w:r w:rsidRPr="00CC5656">
        <w:rPr>
          <w:b/>
          <w:lang w:val="en-US"/>
        </w:rPr>
        <w:t xml:space="preserve">"the why is God." </w:t>
      </w:r>
      <w:r w:rsidRPr="00CC5656">
        <w:rPr>
          <w:lang w:val="en-US"/>
        </w:rPr>
        <w:t>(HCO PL 31 Jan 72)</w:t>
      </w:r>
    </w:p>
    <w:p w14:paraId="1F42E16D" w14:textId="77777777" w:rsidR="007A0058" w:rsidRPr="00CC5656" w:rsidRDefault="007A0058" w:rsidP="007A0058">
      <w:pPr>
        <w:spacing w:after="120" w:line="264" w:lineRule="auto"/>
        <w:jc w:val="both"/>
        <w:rPr>
          <w:lang w:val="en-US"/>
        </w:rPr>
      </w:pPr>
      <w:r w:rsidRPr="00CC5656">
        <w:rPr>
          <w:b/>
          <w:noProof/>
          <w:u w:val="single"/>
          <w:lang w:val="en-US"/>
        </w:rPr>
        <w:t>WHY SHEETS</w:t>
      </w:r>
      <w:r w:rsidRPr="00CC5656">
        <w:rPr>
          <w:lang w:val="en-US"/>
        </w:rPr>
        <w:t>, why's found by aides are written up by aides on why sheets already issued and now being swiftly amended to show the number of the why in that pack, the time of occurrence of the reported situation investigated and a brief descrip</w:t>
      </w:r>
      <w:r w:rsidRPr="00CC5656">
        <w:rPr>
          <w:lang w:val="en-US"/>
        </w:rPr>
        <w:softHyphen/>
        <w:t>tion of the state concerned. (CBO 65)</w:t>
      </w:r>
    </w:p>
    <w:p w14:paraId="63CED369" w14:textId="77777777" w:rsidR="007A0058" w:rsidRPr="00CC5656" w:rsidRDefault="007A0058" w:rsidP="007A0058">
      <w:pPr>
        <w:spacing w:after="120" w:line="264" w:lineRule="auto"/>
        <w:jc w:val="both"/>
        <w:rPr>
          <w:lang w:val="en-US"/>
        </w:rPr>
      </w:pPr>
      <w:r w:rsidRPr="00CC5656">
        <w:rPr>
          <w:b/>
          <w:noProof/>
          <w:u w:val="single"/>
          <w:lang w:val="en-US"/>
        </w:rPr>
        <w:t>WILDCAT</w:t>
      </w:r>
      <w:r w:rsidRPr="00CC5656">
        <w:rPr>
          <w:lang w:val="en-US"/>
        </w:rPr>
        <w:t>, meaning springing up anywhere. (HCO PL 5 Oct 69)</w:t>
      </w:r>
    </w:p>
    <w:p w14:paraId="1091418F" w14:textId="77777777" w:rsidR="007A0058" w:rsidRPr="00CC5656" w:rsidRDefault="007A0058" w:rsidP="007A0058">
      <w:pPr>
        <w:spacing w:after="120" w:line="264" w:lineRule="auto"/>
        <w:jc w:val="both"/>
        <w:rPr>
          <w:lang w:val="en-US"/>
        </w:rPr>
      </w:pPr>
      <w:r w:rsidRPr="00CC5656">
        <w:rPr>
          <w:b/>
          <w:noProof/>
          <w:u w:val="single"/>
          <w:lang w:val="en-US"/>
        </w:rPr>
        <w:t>WILDCAT STRIKE</w:t>
      </w:r>
      <w:r w:rsidRPr="00CC5656">
        <w:rPr>
          <w:lang w:val="en-US"/>
        </w:rPr>
        <w:t>, see STRIKE, OUTLAW.</w:t>
      </w:r>
    </w:p>
    <w:p w14:paraId="2F8CB955" w14:textId="77777777" w:rsidR="007A0058" w:rsidRPr="00CC5656" w:rsidRDefault="007A0058" w:rsidP="007A0058">
      <w:pPr>
        <w:spacing w:after="120" w:line="264" w:lineRule="auto"/>
        <w:jc w:val="both"/>
        <w:rPr>
          <w:lang w:val="en-US"/>
        </w:rPr>
      </w:pPr>
      <w:r w:rsidRPr="00CC5656">
        <w:rPr>
          <w:b/>
          <w:noProof/>
          <w:u w:val="single"/>
          <w:lang w:val="en-US"/>
        </w:rPr>
        <w:t>WILL POWER</w:t>
      </w:r>
      <w:r w:rsidRPr="00CC5656">
        <w:rPr>
          <w:lang w:val="en-US"/>
        </w:rPr>
        <w:t>, self</w:t>
      </w:r>
      <w:r w:rsidRPr="00CC5656">
        <w:rPr>
          <w:lang w:val="en-US"/>
        </w:rPr>
        <w:noBreakHyphen/>
        <w:t>determinism is entirely and solely the imposition of time and space upon energy flows. Imposing time and space upon objects, people, self, events, and individuals, is causation. The total components of one's self</w:t>
      </w:r>
      <w:r w:rsidRPr="00CC5656">
        <w:rPr>
          <w:lang w:val="en-US"/>
        </w:rPr>
        <w:softHyphen/>
        <w:t>determinism is the ability to impose time and space. His energy is derived from the discharge of high and low, or different, potentials to which he has assigned time and space. Dwindling sanity is a dwindling ability to assign time and space. Psycho</w:t>
      </w:r>
      <w:r w:rsidRPr="00CC5656">
        <w:rPr>
          <w:lang w:val="en-US"/>
        </w:rPr>
        <w:softHyphen/>
        <w:t>sis is a complete inability to assign time and space. This is, as well, will power. (Scn 8</w:t>
      </w:r>
      <w:r w:rsidRPr="00CC5656">
        <w:rPr>
          <w:lang w:val="en-US"/>
        </w:rPr>
        <w:noBreakHyphen/>
        <w:t>80, p. 44)</w:t>
      </w:r>
    </w:p>
    <w:p w14:paraId="44AEB610" w14:textId="77777777" w:rsidR="007A0058" w:rsidRPr="00CC5656" w:rsidRDefault="007A0058" w:rsidP="007A0058">
      <w:pPr>
        <w:spacing w:after="120" w:line="264" w:lineRule="auto"/>
        <w:jc w:val="both"/>
        <w:rPr>
          <w:lang w:val="en-US"/>
        </w:rPr>
      </w:pPr>
      <w:r w:rsidRPr="00CC5656">
        <w:rPr>
          <w:b/>
          <w:noProof/>
          <w:u w:val="single"/>
          <w:lang w:val="en-US"/>
        </w:rPr>
        <w:t>WINDING UP</w:t>
      </w:r>
      <w:r w:rsidRPr="00CC5656">
        <w:rPr>
          <w:lang w:val="en-US"/>
        </w:rPr>
        <w:t>, the action of settling or finishing the last business at hand, such as liquidating assets and apportioning them, before a business enter</w:t>
      </w:r>
      <w:r w:rsidRPr="00CC5656">
        <w:rPr>
          <w:lang w:val="en-US"/>
        </w:rPr>
        <w:softHyphen/>
        <w:t>prise is completely dissolved.</w:t>
      </w:r>
    </w:p>
    <w:p w14:paraId="7D8B68E3" w14:textId="77777777" w:rsidR="007A0058" w:rsidRPr="00CC5656" w:rsidRDefault="007A0058" w:rsidP="007A0058">
      <w:pPr>
        <w:spacing w:after="120" w:line="264" w:lineRule="auto"/>
        <w:jc w:val="both"/>
        <w:rPr>
          <w:lang w:val="en-US"/>
        </w:rPr>
      </w:pPr>
      <w:r w:rsidRPr="00CC5656">
        <w:rPr>
          <w:b/>
          <w:noProof/>
          <w:u w:val="single"/>
          <w:lang w:val="en-US"/>
        </w:rPr>
        <w:t>WIPED OUT</w:t>
      </w:r>
      <w:r w:rsidRPr="00CC5656">
        <w:rPr>
          <w:lang w:val="en-US"/>
        </w:rPr>
        <w:t>, informal expression denoting the entire loss of a business, property, finances or possessions.</w:t>
      </w:r>
    </w:p>
    <w:p w14:paraId="6843CDF0" w14:textId="77777777" w:rsidR="007A0058" w:rsidRPr="00CC5656" w:rsidRDefault="007A0058" w:rsidP="007A0058">
      <w:pPr>
        <w:spacing w:after="120" w:line="264" w:lineRule="auto"/>
        <w:jc w:val="both"/>
        <w:rPr>
          <w:lang w:val="en-US"/>
        </w:rPr>
      </w:pPr>
      <w:r w:rsidRPr="00CC5656">
        <w:rPr>
          <w:b/>
          <w:noProof/>
          <w:u w:val="single"/>
          <w:lang w:val="en-US"/>
        </w:rPr>
        <w:t>WIPERS</w:t>
      </w:r>
      <w:r w:rsidRPr="00CC5656">
        <w:rPr>
          <w:b/>
          <w:lang w:val="en-US"/>
        </w:rPr>
        <w:t xml:space="preserve">, 1. </w:t>
      </w:r>
      <w:r w:rsidRPr="00CC5656">
        <w:rPr>
          <w:lang w:val="en-US"/>
        </w:rPr>
        <w:t>new recruits become swampers (deck), cleaners (Stewards Dept), and wipers (Engine Room). (FO 748) 2. in the engine room they are not mechanics or apprentice motormen. They are wipers. This means they clean up all spills, drips, puddles, clean and polish the engine room. (FO 3290)</w:t>
      </w:r>
    </w:p>
    <w:p w14:paraId="0C406B99" w14:textId="77777777" w:rsidR="007A0058" w:rsidRPr="00CC5656" w:rsidRDefault="007A0058" w:rsidP="007A0058">
      <w:pPr>
        <w:spacing w:after="120" w:line="264" w:lineRule="auto"/>
        <w:jc w:val="both"/>
        <w:rPr>
          <w:lang w:val="en-US"/>
        </w:rPr>
      </w:pPr>
      <w:r w:rsidRPr="00CC5656">
        <w:rPr>
          <w:b/>
          <w:noProof/>
          <w:u w:val="single"/>
          <w:lang w:val="en-US"/>
        </w:rPr>
        <w:t>WIRE HOUSE</w:t>
      </w:r>
      <w:r w:rsidRPr="00CC5656">
        <w:rPr>
          <w:lang w:val="en-US"/>
        </w:rPr>
        <w:t>, a company which is a member firm or is associated with a particular stock exchange and which maintains telegraphic com</w:t>
      </w:r>
      <w:r w:rsidRPr="00CC5656">
        <w:rPr>
          <w:lang w:val="en-US"/>
        </w:rPr>
        <w:softHyphen/>
        <w:t>munication with that exchange.</w:t>
      </w:r>
    </w:p>
    <w:p w14:paraId="1E6C8647" w14:textId="77777777" w:rsidR="007A0058" w:rsidRPr="00CC5656" w:rsidRDefault="007A0058" w:rsidP="007A0058">
      <w:pPr>
        <w:spacing w:after="120" w:line="264" w:lineRule="auto"/>
        <w:jc w:val="both"/>
        <w:rPr>
          <w:lang w:val="en-US"/>
        </w:rPr>
      </w:pPr>
      <w:r w:rsidRPr="00CC5656">
        <w:rPr>
          <w:b/>
          <w:noProof/>
          <w:u w:val="single"/>
          <w:lang w:val="en-US"/>
        </w:rPr>
        <w:t>WIRE SERVICE</w:t>
      </w:r>
      <w:r w:rsidRPr="00CC5656">
        <w:rPr>
          <w:lang w:val="en-US"/>
        </w:rPr>
        <w:t>, an organization which special</w:t>
      </w:r>
      <w:r w:rsidRPr="00CC5656">
        <w:rPr>
          <w:lang w:val="en-US"/>
        </w:rPr>
        <w:softHyphen/>
        <w:t>izes in gathering national and international news and photographs by telegraph which it relays to associated newspapers, television and radio sta</w:t>
      </w:r>
      <w:r w:rsidRPr="00CC5656">
        <w:rPr>
          <w:lang w:val="en-US"/>
        </w:rPr>
        <w:softHyphen/>
        <w:t>tions.</w:t>
      </w:r>
    </w:p>
    <w:p w14:paraId="44682663" w14:textId="77777777" w:rsidR="007A0058" w:rsidRPr="00CC5656" w:rsidRDefault="007A0058" w:rsidP="007A0058">
      <w:pPr>
        <w:spacing w:after="120" w:line="264" w:lineRule="auto"/>
        <w:jc w:val="both"/>
        <w:rPr>
          <w:lang w:val="en-US"/>
        </w:rPr>
      </w:pPr>
      <w:r w:rsidRPr="00CC5656">
        <w:rPr>
          <w:b/>
          <w:noProof/>
          <w:u w:val="single"/>
          <w:lang w:val="en-US"/>
        </w:rPr>
        <w:t>WISDOM</w:t>
      </w:r>
      <w:r w:rsidRPr="00CC5656">
        <w:rPr>
          <w:b/>
          <w:lang w:val="en-US"/>
        </w:rPr>
        <w:t xml:space="preserve">, wisdom </w:t>
      </w:r>
      <w:r w:rsidRPr="00CC5656">
        <w:rPr>
          <w:lang w:val="en-US"/>
        </w:rPr>
        <w:t>is not a fixed idea. It is knowing how to use your wits. (HCO PL 19 Sept 70 II)</w:t>
      </w:r>
    </w:p>
    <w:p w14:paraId="6A958093" w14:textId="77777777" w:rsidR="007A0058" w:rsidRPr="00CC5656" w:rsidRDefault="007A0058" w:rsidP="007A0058">
      <w:pPr>
        <w:spacing w:after="120" w:line="264" w:lineRule="auto"/>
        <w:jc w:val="both"/>
        <w:rPr>
          <w:lang w:val="en-US"/>
        </w:rPr>
      </w:pPr>
      <w:r w:rsidRPr="00CC5656">
        <w:rPr>
          <w:b/>
          <w:noProof/>
          <w:u w:val="single"/>
          <w:lang w:val="en-US"/>
        </w:rPr>
        <w:t>WITHHOLD</w:t>
      </w:r>
      <w:r w:rsidRPr="00CC5656">
        <w:rPr>
          <w:b/>
          <w:lang w:val="en-US"/>
        </w:rPr>
        <w:t xml:space="preserve">, </w:t>
      </w:r>
      <w:r w:rsidRPr="00CC5656">
        <w:rPr>
          <w:lang w:val="en-US"/>
        </w:rPr>
        <w:t>an unspoken, unannounced trans</w:t>
      </w:r>
      <w:r w:rsidRPr="00CC5656">
        <w:rPr>
          <w:lang w:val="en-US"/>
        </w:rPr>
        <w:softHyphen/>
        <w:t>gression against a moral code by which the person was bound. (SH Spec 62, 611OC04)</w:t>
      </w:r>
    </w:p>
    <w:p w14:paraId="047274BA" w14:textId="77777777" w:rsidR="007A0058" w:rsidRPr="00CC5656" w:rsidRDefault="007A0058" w:rsidP="007A0058">
      <w:pPr>
        <w:spacing w:after="120" w:line="264" w:lineRule="auto"/>
        <w:jc w:val="both"/>
        <w:rPr>
          <w:lang w:val="en-US"/>
        </w:rPr>
      </w:pPr>
      <w:r w:rsidRPr="00CC5656">
        <w:rPr>
          <w:b/>
          <w:noProof/>
          <w:u w:val="single"/>
          <w:lang w:val="en-US"/>
        </w:rPr>
        <w:t>WITHHOLDING TAX</w:t>
      </w:r>
      <w:r w:rsidRPr="00CC5656">
        <w:rPr>
          <w:lang w:val="en-US"/>
        </w:rPr>
        <w:t>, the deduction by the employer from an individual's salary check of federal and/or state income tax in an amount specified by law that the employer, in turn, must pay to the taxing authority.</w:t>
      </w:r>
    </w:p>
    <w:p w14:paraId="35F4B792" w14:textId="77777777" w:rsidR="007A0058" w:rsidRPr="00CC5656" w:rsidRDefault="007A0058" w:rsidP="007A0058">
      <w:pPr>
        <w:spacing w:after="120" w:line="264" w:lineRule="auto"/>
        <w:jc w:val="both"/>
        <w:rPr>
          <w:lang w:val="en-US"/>
        </w:rPr>
      </w:pPr>
      <w:r w:rsidRPr="00CC5656">
        <w:rPr>
          <w:b/>
          <w:noProof/>
          <w:u w:val="single"/>
          <w:lang w:val="en-US"/>
        </w:rPr>
        <w:t>WITHHOLD OF NOTBEINGNESS</w:t>
      </w:r>
      <w:r w:rsidRPr="00CC5656">
        <w:rPr>
          <w:lang w:val="en-US"/>
        </w:rPr>
        <w:t xml:space="preserve">, when an F/Ning student is interrupted by the supervisor he can be given a withhold of nothingness. The student may say "No, I've just been checked up" and the supervisor goes away. But the student now wonders "Am I trying to hide something?. " "Am I really doing all right?" etc. A </w:t>
      </w:r>
      <w:r w:rsidRPr="00CC5656">
        <w:rPr>
          <w:b/>
          <w:lang w:val="en-US"/>
        </w:rPr>
        <w:t xml:space="preserve">withhold of nothingness. </w:t>
      </w:r>
      <w:r w:rsidRPr="00CC5656">
        <w:rPr>
          <w:lang w:val="en-US"/>
        </w:rPr>
        <w:t>(HCO PL 26 Jun 72)</w:t>
      </w:r>
    </w:p>
    <w:p w14:paraId="08333821" w14:textId="77777777" w:rsidR="007A0058" w:rsidRPr="00CC5656" w:rsidRDefault="007A0058" w:rsidP="007A0058">
      <w:pPr>
        <w:spacing w:after="120" w:line="264" w:lineRule="auto"/>
        <w:jc w:val="both"/>
        <w:rPr>
          <w:lang w:val="en-US"/>
        </w:rPr>
      </w:pPr>
      <w:r w:rsidRPr="00CC5656">
        <w:rPr>
          <w:b/>
          <w:noProof/>
          <w:u w:val="single"/>
          <w:lang w:val="en-US"/>
        </w:rPr>
        <w:t>H ORGANIZATION</w:t>
      </w:r>
      <w:r w:rsidRPr="00CC5656">
        <w:rPr>
          <w:lang w:val="en-US"/>
        </w:rPr>
        <w:t>, interested in org or post and willing to communicate with or about org. (HCOB 19 Aug 63)</w:t>
      </w:r>
    </w:p>
    <w:p w14:paraId="2FFD0688" w14:textId="77777777" w:rsidR="007A0058" w:rsidRPr="00CC5656" w:rsidRDefault="007A0058" w:rsidP="007A0058">
      <w:pPr>
        <w:spacing w:after="120" w:line="264" w:lineRule="auto"/>
        <w:jc w:val="both"/>
        <w:rPr>
          <w:lang w:val="en-US"/>
        </w:rPr>
      </w:pPr>
      <w:r w:rsidRPr="00CC5656">
        <w:rPr>
          <w:b/>
          <w:noProof/>
          <w:u w:val="single"/>
          <w:lang w:val="en-US"/>
        </w:rPr>
        <w:t>WITNESS</w:t>
      </w:r>
      <w:r w:rsidRPr="00CC5656">
        <w:rPr>
          <w:b/>
          <w:lang w:val="en-US"/>
        </w:rPr>
        <w:t xml:space="preserve">, a witness </w:t>
      </w:r>
      <w:r w:rsidRPr="00CC5656">
        <w:rPr>
          <w:lang w:val="en-US"/>
        </w:rPr>
        <w:t>is anyone who is called before the committee (Committee of Evidence) to give evidence who is not an Interested Party. (HCO PL 7 Sept 63)</w:t>
      </w:r>
    </w:p>
    <w:p w14:paraId="18F06042" w14:textId="77777777" w:rsidR="007A0058" w:rsidRPr="00CC5656" w:rsidRDefault="007A0058" w:rsidP="007A0058">
      <w:pPr>
        <w:spacing w:after="120" w:line="264" w:lineRule="auto"/>
        <w:jc w:val="both"/>
        <w:rPr>
          <w:lang w:val="en-US"/>
        </w:rPr>
      </w:pPr>
      <w:r w:rsidRPr="00CC5656">
        <w:rPr>
          <w:b/>
          <w:noProof/>
          <w:u w:val="single"/>
          <w:lang w:val="en-US"/>
        </w:rPr>
        <w:t>WORD CLEARING CORRECTION LIST REVISED</w:t>
      </w:r>
      <w:r w:rsidRPr="00CC5656">
        <w:rPr>
          <w:lang w:val="en-US"/>
        </w:rPr>
        <w:t xml:space="preserve">, HCO Bulletin 21 July 1971RC, Word </w:t>
      </w:r>
      <w:r w:rsidRPr="00CC5656">
        <w:rPr>
          <w:i/>
          <w:lang w:val="en-US"/>
        </w:rPr>
        <w:t xml:space="preserve">Clearing Series 35R, Word Clearing Correction List revised. </w:t>
      </w:r>
      <w:r w:rsidRPr="00CC5656">
        <w:rPr>
          <w:lang w:val="en-US"/>
        </w:rPr>
        <w:t xml:space="preserve">Usually written "WCCL." This is the famous list that goes with method 1 </w:t>
      </w:r>
      <w:r w:rsidRPr="00CC5656">
        <w:rPr>
          <w:b/>
          <w:lang w:val="en-US"/>
        </w:rPr>
        <w:t xml:space="preserve">word clearing </w:t>
      </w:r>
      <w:r w:rsidRPr="00CC5656">
        <w:rPr>
          <w:lang w:val="en-US"/>
        </w:rPr>
        <w:t xml:space="preserve">or with any </w:t>
      </w:r>
      <w:r w:rsidRPr="00CC5656">
        <w:rPr>
          <w:b/>
          <w:lang w:val="en-US"/>
        </w:rPr>
        <w:t xml:space="preserve">word clearing </w:t>
      </w:r>
      <w:r w:rsidRPr="00CC5656">
        <w:rPr>
          <w:lang w:val="en-US"/>
        </w:rPr>
        <w:t xml:space="preserve">bog. Also corrects high and low TA when it occurs in a </w:t>
      </w:r>
      <w:r w:rsidRPr="00CC5656">
        <w:rPr>
          <w:b/>
          <w:lang w:val="en-US"/>
        </w:rPr>
        <w:t xml:space="preserve">word clearing </w:t>
      </w:r>
      <w:r w:rsidRPr="00CC5656">
        <w:rPr>
          <w:lang w:val="en-US"/>
        </w:rPr>
        <w:t xml:space="preserve">session. This is the word clearer's friendly friend. (LRH ED 257 INT) </w:t>
      </w:r>
      <w:r w:rsidRPr="00CC5656">
        <w:rPr>
          <w:i/>
          <w:lang w:val="en-US"/>
        </w:rPr>
        <w:t xml:space="preserve">Abbr. </w:t>
      </w:r>
      <w:r w:rsidRPr="00CC5656">
        <w:rPr>
          <w:lang w:val="en-US"/>
        </w:rPr>
        <w:t>WCCL.</w:t>
      </w:r>
    </w:p>
    <w:p w14:paraId="58A97714" w14:textId="77777777" w:rsidR="007A0058" w:rsidRPr="00CC5656" w:rsidRDefault="007A0058" w:rsidP="007A0058">
      <w:pPr>
        <w:keepNext/>
        <w:spacing w:after="120" w:line="264" w:lineRule="auto"/>
        <w:jc w:val="both"/>
        <w:rPr>
          <w:lang w:val="en-US"/>
        </w:rPr>
      </w:pPr>
      <w:r w:rsidRPr="00CC5656">
        <w:rPr>
          <w:b/>
          <w:noProof/>
          <w:u w:val="single"/>
          <w:lang w:val="en-US"/>
        </w:rPr>
        <w:t>WORD CLEARING FESTIVAL</w:t>
      </w:r>
      <w:r w:rsidRPr="00CC5656">
        <w:rPr>
          <w:lang w:val="en-US"/>
        </w:rPr>
        <w:t>, the great word clearing festival! We are about to begin the greatest efficiency, happiness increasing party of all time. Every man, woman and child on this great ship is about to be word cleared method 1 on their education. Method 2 on their hats. Flag has 100 auditors Class III or above, 100! From this stellar assembly will be chosen the most upstat fantastic auditors you have ever seen. For 12 stupendous days these auditors will be assembled in the largest space of the ship performing acts unduplicatable in any other galaxy. Three inch grins will be turned into 10 inch grins. VGIs will turn into VVVVVVVVGIs before your very eyes. The upstat crew is about to move up to the stellar band. (OODs 5 Sept 71)</w:t>
      </w:r>
    </w:p>
    <w:p w14:paraId="784A0F75" w14:textId="77777777" w:rsidR="007A0058" w:rsidRPr="00CC5656" w:rsidRDefault="007A0058" w:rsidP="007A0058">
      <w:pPr>
        <w:spacing w:after="120" w:line="264" w:lineRule="auto"/>
        <w:jc w:val="both"/>
        <w:rPr>
          <w:lang w:val="en-US"/>
        </w:rPr>
      </w:pPr>
      <w:r w:rsidRPr="00CC5656">
        <w:rPr>
          <w:b/>
          <w:noProof/>
          <w:u w:val="single"/>
          <w:lang w:val="en-US"/>
        </w:rPr>
        <w:t>WORD LISTS</w:t>
      </w:r>
      <w:r w:rsidRPr="00CC5656">
        <w:rPr>
          <w:lang w:val="en-US"/>
        </w:rPr>
        <w:t xml:space="preserve">, </w:t>
      </w:r>
      <w:r w:rsidRPr="00CC5656">
        <w:rPr>
          <w:b/>
          <w:lang w:val="en-US"/>
        </w:rPr>
        <w:t xml:space="preserve">(word lists </w:t>
      </w:r>
      <w:r w:rsidRPr="00CC5656">
        <w:rPr>
          <w:lang w:val="en-US"/>
        </w:rPr>
        <w:t>for prepared lists) nearly every prepared list has all its words on a separate sheet, ready for word clearing on the PC. All the words on a list are cleared on a PC without repeating the same word or asking the list question. Such lists are issued for auditor conven</w:t>
      </w:r>
      <w:r w:rsidRPr="00CC5656">
        <w:rPr>
          <w:lang w:val="en-US"/>
        </w:rPr>
        <w:softHyphen/>
        <w:t>ience. (LRH ED 257 INT)</w:t>
      </w:r>
    </w:p>
    <w:p w14:paraId="4C3FE980" w14:textId="77777777" w:rsidR="007A0058" w:rsidRPr="00CC5656" w:rsidRDefault="007A0058" w:rsidP="007A0058">
      <w:pPr>
        <w:spacing w:after="120" w:line="264" w:lineRule="auto"/>
        <w:jc w:val="both"/>
        <w:rPr>
          <w:lang w:val="en-US"/>
        </w:rPr>
      </w:pPr>
      <w:r w:rsidRPr="00CC5656">
        <w:rPr>
          <w:b/>
          <w:noProof/>
          <w:u w:val="single"/>
          <w:lang w:val="en-US"/>
        </w:rPr>
        <w:t>WORD OF MOUTH</w:t>
      </w:r>
      <w:r w:rsidRPr="00CC5656">
        <w:rPr>
          <w:lang w:val="en-US"/>
        </w:rPr>
        <w:t xml:space="preserve">, </w:t>
      </w:r>
      <w:r w:rsidRPr="00CC5656">
        <w:rPr>
          <w:b/>
          <w:lang w:val="en-US"/>
        </w:rPr>
        <w:t xml:space="preserve">1. word of mouth </w:t>
      </w:r>
      <w:r w:rsidRPr="00CC5656">
        <w:rPr>
          <w:lang w:val="en-US"/>
        </w:rPr>
        <w:t xml:space="preserve">is a public relations comm line superior to press, radio, television or Mr. Big. Radio, press and TV only seek to create "word of mouth." This term means what people say to one another. By standing for what people think is good and opposing what people think is bad greatly speeds word of </w:t>
      </w:r>
      <w:r w:rsidRPr="00CC5656">
        <w:rPr>
          <w:b/>
          <w:lang w:val="en-US"/>
        </w:rPr>
        <w:t xml:space="preserve">mouth. </w:t>
      </w:r>
      <w:r w:rsidRPr="00CC5656">
        <w:rPr>
          <w:lang w:val="en-US"/>
        </w:rPr>
        <w:t>(HCO PL 17 Jun 69) 2. there is internal communi</w:t>
      </w:r>
      <w:r w:rsidRPr="00CC5656">
        <w:rPr>
          <w:lang w:val="en-US"/>
        </w:rPr>
        <w:softHyphen/>
        <w:t xml:space="preserve">cation amongst the publics and within each public, know as </w:t>
      </w:r>
      <w:r w:rsidRPr="00CC5656">
        <w:rPr>
          <w:b/>
          <w:lang w:val="en-US"/>
        </w:rPr>
        <w:t xml:space="preserve">"word </w:t>
      </w:r>
      <w:r w:rsidRPr="00CC5656">
        <w:rPr>
          <w:lang w:val="en-US"/>
        </w:rPr>
        <w:t>of mouth advertising" and "good</w:t>
      </w:r>
      <w:r w:rsidRPr="00CC5656">
        <w:rPr>
          <w:lang w:val="en-US"/>
        </w:rPr>
        <w:softHyphen/>
        <w:t>will." (HCO PL 22 Jul 71)</w:t>
      </w:r>
    </w:p>
    <w:p w14:paraId="4AED9FDA" w14:textId="77777777" w:rsidR="007A0058" w:rsidRPr="00CC5656" w:rsidRDefault="007A0058" w:rsidP="007A0058">
      <w:pPr>
        <w:spacing w:after="120" w:line="264" w:lineRule="auto"/>
        <w:jc w:val="both"/>
        <w:rPr>
          <w:lang w:val="en-US"/>
        </w:rPr>
      </w:pPr>
      <w:r w:rsidRPr="00CC5656">
        <w:rPr>
          <w:b/>
          <w:noProof/>
          <w:u w:val="single"/>
          <w:lang w:val="en-US"/>
        </w:rPr>
        <w:t>WORK</w:t>
      </w:r>
      <w:r w:rsidRPr="00CC5656">
        <w:rPr>
          <w:lang w:val="en-US"/>
        </w:rPr>
        <w:t>, activity with purpose. (POW, p. 32)</w:t>
      </w:r>
    </w:p>
    <w:p w14:paraId="191A4B8F" w14:textId="77777777" w:rsidR="007A0058" w:rsidRPr="00CC5656" w:rsidRDefault="00CC5656" w:rsidP="007A0058">
      <w:pPr>
        <w:spacing w:after="120" w:line="264" w:lineRule="auto"/>
        <w:jc w:val="both"/>
        <w:rPr>
          <w:lang w:val="en-US"/>
        </w:rPr>
      </w:pPr>
      <w:r w:rsidRPr="00CC5656">
        <w:rPr>
          <w:noProof/>
          <w:lang w:val="en-US"/>
        </w:rPr>
        <w:drawing>
          <wp:inline distT="0" distB="0" distL="0" distR="0" wp14:anchorId="684CA483" wp14:editId="5F5011C0">
            <wp:extent cx="2927350" cy="246634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2927350" cy="2466340"/>
                    </a:xfrm>
                    <a:prstGeom prst="rect">
                      <a:avLst/>
                    </a:prstGeom>
                    <a:noFill/>
                    <a:ln>
                      <a:noFill/>
                    </a:ln>
                  </pic:spPr>
                </pic:pic>
              </a:graphicData>
            </a:graphic>
          </wp:inline>
        </w:drawing>
      </w:r>
    </w:p>
    <w:p w14:paraId="20D16CDE" w14:textId="77777777" w:rsidR="007A0058" w:rsidRPr="00CC5656" w:rsidRDefault="007A0058" w:rsidP="007A0058">
      <w:pPr>
        <w:spacing w:after="120" w:line="264" w:lineRule="auto"/>
        <w:jc w:val="both"/>
        <w:rPr>
          <w:lang w:val="en-US"/>
        </w:rPr>
      </w:pPr>
      <w:r w:rsidRPr="00CC5656">
        <w:rPr>
          <w:b/>
          <w:noProof/>
          <w:u w:val="single"/>
          <w:lang w:val="en-US"/>
        </w:rPr>
        <w:t>WORKABLE TECHNOLOGY</w:t>
      </w:r>
      <w:r w:rsidRPr="00CC5656">
        <w:rPr>
          <w:lang w:val="en-US"/>
        </w:rPr>
        <w:t>, something to offer that is desirable and will be received by individuals in the public body. (HCO PL 21 Jan 65)</w:t>
      </w:r>
    </w:p>
    <w:p w14:paraId="1D4A31CE" w14:textId="77777777" w:rsidR="007A0058" w:rsidRPr="00CC5656" w:rsidRDefault="007A0058" w:rsidP="007A0058">
      <w:pPr>
        <w:spacing w:after="120" w:line="264" w:lineRule="auto"/>
        <w:jc w:val="both"/>
        <w:rPr>
          <w:lang w:val="en-US"/>
        </w:rPr>
      </w:pPr>
      <w:r w:rsidRPr="00CC5656">
        <w:rPr>
          <w:b/>
          <w:noProof/>
          <w:u w:val="single"/>
          <w:lang w:val="en-US"/>
        </w:rPr>
        <w:t>WORK CARD</w:t>
      </w:r>
      <w:r w:rsidRPr="00CC5656">
        <w:rPr>
          <w:lang w:val="en-US"/>
        </w:rPr>
        <w:t xml:space="preserve">, (engine room) upon receipt of a reported outness the Section Chief does the following: (1) logs the report in the job log. (2) makes out a </w:t>
      </w:r>
      <w:r w:rsidRPr="00CC5656">
        <w:rPr>
          <w:b/>
          <w:lang w:val="en-US"/>
        </w:rPr>
        <w:t xml:space="preserve">work card </w:t>
      </w:r>
      <w:r w:rsidRPr="00CC5656">
        <w:rPr>
          <w:lang w:val="en-US"/>
        </w:rPr>
        <w:t>using a standard printed one, filling in: (a) designation</w:t>
      </w:r>
      <w:r w:rsidRPr="00CC5656">
        <w:rPr>
          <w:lang w:val="en-US"/>
        </w:rPr>
        <w:noBreakHyphen/>
        <w:t>that is the short form of the post title which will handle the job. (b) date</w:t>
      </w:r>
      <w:r w:rsidRPr="00CC5656">
        <w:rPr>
          <w:lang w:val="en-US"/>
        </w:rPr>
        <w:noBreakHyphen/>
        <w:t xml:space="preserve">that is the date when he logs the report. (c) information by terminal who sent the comm. (d) running number of job. (e) particulars. (f) if LRH order or any other needing compliance report. The terminal under whose title the </w:t>
      </w:r>
      <w:r w:rsidRPr="00CC5656">
        <w:rPr>
          <w:b/>
          <w:lang w:val="en-US"/>
        </w:rPr>
        <w:t xml:space="preserve">work card </w:t>
      </w:r>
      <w:r w:rsidRPr="00CC5656">
        <w:rPr>
          <w:lang w:val="en-US"/>
        </w:rPr>
        <w:t xml:space="preserve">is hung is responsible for the </w:t>
      </w:r>
      <w:r w:rsidRPr="00CC5656">
        <w:rPr>
          <w:b/>
          <w:lang w:val="en-US"/>
        </w:rPr>
        <w:t xml:space="preserve">card </w:t>
      </w:r>
      <w:r w:rsidRPr="00CC5656">
        <w:rPr>
          <w:lang w:val="en-US"/>
        </w:rPr>
        <w:t>places there as well as the job which he should do that day. (FO 2690)</w:t>
      </w:r>
    </w:p>
    <w:p w14:paraId="4265654E" w14:textId="77777777" w:rsidR="007A0058" w:rsidRPr="00CC5656" w:rsidRDefault="007A0058" w:rsidP="007A0058">
      <w:pPr>
        <w:spacing w:after="120" w:line="264" w:lineRule="auto"/>
        <w:jc w:val="both"/>
        <w:rPr>
          <w:lang w:val="en-US"/>
        </w:rPr>
      </w:pPr>
      <w:r w:rsidRPr="00CC5656">
        <w:rPr>
          <w:b/>
          <w:noProof/>
          <w:u w:val="single"/>
          <w:lang w:val="en-US"/>
        </w:rPr>
        <w:t>WORKCARD BOARD</w:t>
      </w:r>
      <w:r w:rsidRPr="00CC5656">
        <w:rPr>
          <w:lang w:val="en-US"/>
        </w:rPr>
        <w:t xml:space="preserve">, a </w:t>
      </w:r>
      <w:r w:rsidRPr="00CC5656">
        <w:rPr>
          <w:b/>
          <w:lang w:val="en-US"/>
        </w:rPr>
        <w:t xml:space="preserve">board </w:t>
      </w:r>
      <w:r w:rsidRPr="00CC5656">
        <w:rPr>
          <w:lang w:val="en-US"/>
        </w:rPr>
        <w:t xml:space="preserve">placed near the Section Chief's desk, at a convenient place, containing each post's name under the Section Chief and providing two hooks for each post. The top one holds the </w:t>
      </w:r>
      <w:r w:rsidRPr="00CC5656">
        <w:rPr>
          <w:b/>
          <w:lang w:val="en-US"/>
        </w:rPr>
        <w:t xml:space="preserve">workcards </w:t>
      </w:r>
      <w:r w:rsidRPr="00CC5656">
        <w:rPr>
          <w:lang w:val="en-US"/>
        </w:rPr>
        <w:t xml:space="preserve">to be done and the bottom one the </w:t>
      </w:r>
      <w:r w:rsidRPr="00CC5656">
        <w:rPr>
          <w:b/>
          <w:lang w:val="en-US"/>
        </w:rPr>
        <w:t xml:space="preserve">workcards </w:t>
      </w:r>
      <w:r w:rsidRPr="00CC5656">
        <w:rPr>
          <w:lang w:val="en-US"/>
        </w:rPr>
        <w:t>which are done. (FO 2690)</w:t>
      </w:r>
    </w:p>
    <w:p w14:paraId="46EC4763" w14:textId="77777777" w:rsidR="007A0058" w:rsidRPr="00CC5656" w:rsidRDefault="007A0058" w:rsidP="007A0058">
      <w:pPr>
        <w:spacing w:after="120" w:line="264" w:lineRule="auto"/>
        <w:jc w:val="both"/>
        <w:rPr>
          <w:lang w:val="en-US"/>
        </w:rPr>
      </w:pPr>
      <w:r w:rsidRPr="00CC5656">
        <w:rPr>
          <w:b/>
          <w:noProof/>
          <w:u w:val="single"/>
          <w:lang w:val="en-US"/>
        </w:rPr>
        <w:t>WORKER</w:t>
      </w:r>
      <w:r w:rsidRPr="00CC5656">
        <w:rPr>
          <w:lang w:val="en-US"/>
        </w:rPr>
        <w:t>, a person who is gainfully employed or who performs work especially of a manual or mechanical nature.</w:t>
      </w:r>
    </w:p>
    <w:p w14:paraId="717B89F0" w14:textId="77777777" w:rsidR="007A0058" w:rsidRPr="00CC5656" w:rsidRDefault="007A0058" w:rsidP="007A0058">
      <w:pPr>
        <w:spacing w:after="120" w:line="264" w:lineRule="auto"/>
        <w:jc w:val="both"/>
        <w:rPr>
          <w:lang w:val="en-US"/>
        </w:rPr>
      </w:pPr>
      <w:r w:rsidRPr="00CC5656">
        <w:rPr>
          <w:b/>
          <w:noProof/>
          <w:u w:val="single"/>
          <w:lang w:val="en-US"/>
        </w:rPr>
        <w:t>WORKER, GAINFUL</w:t>
      </w:r>
      <w:r w:rsidRPr="00CC5656">
        <w:rPr>
          <w:lang w:val="en-US"/>
        </w:rPr>
        <w:t>, a person who is normally gainfully employed. This holds true even if the person is not currently employed or seeking employment but excludes the person who is normally unemployed or on welfare.</w:t>
      </w:r>
    </w:p>
    <w:p w14:paraId="2B67A863" w14:textId="77777777" w:rsidR="007A0058" w:rsidRPr="00CC5656" w:rsidRDefault="007A0058" w:rsidP="007A0058">
      <w:pPr>
        <w:spacing w:after="120" w:line="264" w:lineRule="auto"/>
        <w:jc w:val="both"/>
        <w:rPr>
          <w:lang w:val="en-US"/>
        </w:rPr>
      </w:pPr>
      <w:r w:rsidRPr="00CC5656">
        <w:rPr>
          <w:b/>
          <w:noProof/>
          <w:u w:val="single"/>
          <w:lang w:val="en-US"/>
        </w:rPr>
        <w:t>WORKER, MANUAL</w:t>
      </w:r>
      <w:r w:rsidRPr="00CC5656">
        <w:rPr>
          <w:lang w:val="en-US"/>
        </w:rPr>
        <w:t>, a skilled or unskilled per</w:t>
      </w:r>
      <w:r w:rsidRPr="00CC5656">
        <w:rPr>
          <w:lang w:val="en-US"/>
        </w:rPr>
        <w:softHyphen/>
        <w:t>son who habitually uses tools, instruments, or machines in the performance of his job. He usually works under a foreman and is mainly responsible only for his own job. He does not do hiring or firing but may have authority over other workers; a blue collar worker.</w:t>
      </w:r>
    </w:p>
    <w:p w14:paraId="42B39C88" w14:textId="77777777" w:rsidR="007A0058" w:rsidRPr="00CC5656" w:rsidRDefault="007A0058" w:rsidP="007A0058">
      <w:pPr>
        <w:spacing w:after="120" w:line="264" w:lineRule="auto"/>
        <w:jc w:val="both"/>
        <w:rPr>
          <w:lang w:val="en-US"/>
        </w:rPr>
      </w:pPr>
      <w:r w:rsidRPr="00CC5656">
        <w:rPr>
          <w:b/>
          <w:noProof/>
          <w:u w:val="single"/>
          <w:lang w:val="en-US"/>
        </w:rPr>
        <w:t>WORKER, NEW</w:t>
      </w:r>
      <w:r w:rsidRPr="00CC5656">
        <w:rPr>
          <w:lang w:val="en-US"/>
        </w:rPr>
        <w:t>, person who is a new employee in an organization, particularly denoting one who has never worked for that company before. Also called a new hire.</w:t>
      </w:r>
    </w:p>
    <w:p w14:paraId="7F88DA94" w14:textId="77777777" w:rsidR="007A0058" w:rsidRPr="00CC5656" w:rsidRDefault="007A0058" w:rsidP="007A0058">
      <w:pPr>
        <w:spacing w:after="120" w:line="264" w:lineRule="auto"/>
        <w:jc w:val="both"/>
        <w:rPr>
          <w:lang w:val="en-US"/>
        </w:rPr>
      </w:pPr>
      <w:r w:rsidRPr="00CC5656">
        <w:rPr>
          <w:b/>
          <w:noProof/>
          <w:u w:val="single"/>
          <w:lang w:val="en-US"/>
        </w:rPr>
        <w:t>WORKER, NORMAL</w:t>
      </w:r>
      <w:r w:rsidRPr="00CC5656">
        <w:rPr>
          <w:lang w:val="en-US"/>
        </w:rPr>
        <w:t>, a trained employee who is producing well on his job, using a normal amount of effort to obtain efficiency, with a minimum of mistakes, and consistently high quality work.</w:t>
      </w:r>
    </w:p>
    <w:p w14:paraId="4036636A" w14:textId="77777777" w:rsidR="007A0058" w:rsidRPr="00CC5656" w:rsidRDefault="007A0058" w:rsidP="007A0058">
      <w:pPr>
        <w:spacing w:after="120" w:line="264" w:lineRule="auto"/>
        <w:jc w:val="both"/>
        <w:rPr>
          <w:lang w:val="en-US"/>
        </w:rPr>
      </w:pPr>
      <w:r w:rsidRPr="00CC5656">
        <w:rPr>
          <w:b/>
          <w:noProof/>
          <w:u w:val="single"/>
          <w:lang w:val="en-US"/>
        </w:rPr>
        <w:t xml:space="preserve">WORKER </w:t>
      </w:r>
      <w:r w:rsidRPr="00CC5656">
        <w:rPr>
          <w:b/>
          <w:noProof/>
          <w:u w:val="single"/>
          <w:lang w:val="en-US"/>
        </w:rPr>
        <w:noBreakHyphen/>
        <w:t>ORIENTED</w:t>
      </w:r>
      <w:r w:rsidRPr="00CC5656">
        <w:rPr>
          <w:lang w:val="en-US"/>
        </w:rPr>
        <w:t xml:space="preserve">, the worker </w:t>
      </w:r>
      <w:r w:rsidRPr="00CC5656">
        <w:rPr>
          <w:lang w:val="en-US"/>
        </w:rPr>
        <w:noBreakHyphen/>
        <w:t xml:space="preserve"> oriented fellow cares for the </w:t>
      </w:r>
      <w:r w:rsidRPr="00CC5656">
        <w:rPr>
          <w:b/>
          <w:lang w:val="en-US"/>
        </w:rPr>
        <w:t xml:space="preserve">worker </w:t>
      </w:r>
      <w:r w:rsidRPr="00CC5656">
        <w:rPr>
          <w:lang w:val="en-US"/>
        </w:rPr>
        <w:t>but not for the organization. So we have a final extinction of the worker by the organization vanishing and no longer able to employ. (HCO PL 10 Nov 66)</w:t>
      </w:r>
    </w:p>
    <w:p w14:paraId="0190B8E5" w14:textId="77777777" w:rsidR="007A0058" w:rsidRPr="00CC5656" w:rsidRDefault="007A0058" w:rsidP="007A0058">
      <w:pPr>
        <w:spacing w:after="120" w:line="264" w:lineRule="auto"/>
        <w:jc w:val="both"/>
        <w:rPr>
          <w:lang w:val="en-US"/>
        </w:rPr>
      </w:pPr>
      <w:r w:rsidRPr="00CC5656">
        <w:rPr>
          <w:b/>
          <w:noProof/>
          <w:u w:val="single"/>
          <w:lang w:val="en-US"/>
        </w:rPr>
        <w:t>WORKER, SKILLED</w:t>
      </w:r>
      <w:r w:rsidRPr="00CC5656">
        <w:rPr>
          <w:lang w:val="en-US"/>
        </w:rPr>
        <w:t>, a person such as a jour</w:t>
      </w:r>
      <w:r w:rsidRPr="00CC5656">
        <w:rPr>
          <w:lang w:val="en-US"/>
        </w:rPr>
        <w:softHyphen/>
        <w:t>neyman or craftsman who possesses the skill and experience to do a job which may call for application of a wide range of techniques.</w:t>
      </w:r>
    </w:p>
    <w:p w14:paraId="2811E56F" w14:textId="77777777" w:rsidR="007A0058" w:rsidRPr="00CC5656" w:rsidRDefault="007A0058" w:rsidP="007A0058">
      <w:pPr>
        <w:spacing w:after="120" w:line="264" w:lineRule="auto"/>
        <w:jc w:val="both"/>
        <w:rPr>
          <w:lang w:val="en-US"/>
        </w:rPr>
      </w:pPr>
      <w:r w:rsidRPr="00CC5656">
        <w:rPr>
          <w:b/>
          <w:noProof/>
          <w:u w:val="single"/>
          <w:lang w:val="en-US"/>
        </w:rPr>
        <w:t>WORK HOURS</w:t>
      </w:r>
      <w:r w:rsidRPr="00CC5656">
        <w:rPr>
          <w:lang w:val="en-US"/>
        </w:rPr>
        <w:t>, the hours when a person is supposed to be on the job such as 9 a.m. to 5 p.m.</w:t>
      </w:r>
    </w:p>
    <w:p w14:paraId="519BAEAA" w14:textId="77777777" w:rsidR="007A0058" w:rsidRPr="00CC5656" w:rsidRDefault="007A0058" w:rsidP="007A0058">
      <w:pPr>
        <w:spacing w:after="120" w:line="264" w:lineRule="auto"/>
        <w:jc w:val="both"/>
        <w:rPr>
          <w:lang w:val="en-US"/>
        </w:rPr>
      </w:pPr>
      <w:r w:rsidRPr="00CC5656">
        <w:rPr>
          <w:b/>
          <w:noProof/>
          <w:u w:val="single"/>
          <w:lang w:val="en-US"/>
        </w:rPr>
        <w:t>WORKING ASSETS</w:t>
      </w:r>
      <w:r w:rsidRPr="00CC5656">
        <w:rPr>
          <w:lang w:val="en-US"/>
        </w:rPr>
        <w:t>, see ASSETS, WORKING.</w:t>
      </w:r>
    </w:p>
    <w:p w14:paraId="5C887ED8" w14:textId="77777777" w:rsidR="007A0058" w:rsidRPr="00CC5656" w:rsidRDefault="007A0058" w:rsidP="007A0058">
      <w:pPr>
        <w:spacing w:after="120" w:line="264" w:lineRule="auto"/>
        <w:jc w:val="both"/>
        <w:rPr>
          <w:lang w:val="en-US"/>
        </w:rPr>
      </w:pPr>
      <w:r w:rsidRPr="00CC5656">
        <w:rPr>
          <w:b/>
          <w:noProof/>
          <w:u w:val="single"/>
          <w:lang w:val="en-US"/>
        </w:rPr>
        <w:t>WORKING CAPITAL</w:t>
      </w:r>
      <w:r w:rsidRPr="00CC5656">
        <w:rPr>
          <w:lang w:val="en-US"/>
        </w:rPr>
        <w:t>, see CAPITAL, WORK</w:t>
      </w:r>
      <w:r w:rsidRPr="00CC5656">
        <w:rPr>
          <w:lang w:val="en-US"/>
        </w:rPr>
        <w:softHyphen/>
        <w:t>ING.</w:t>
      </w:r>
    </w:p>
    <w:p w14:paraId="7B7706C5" w14:textId="77777777" w:rsidR="007A0058" w:rsidRPr="00CC5656" w:rsidRDefault="007A0058" w:rsidP="007A0058">
      <w:pPr>
        <w:spacing w:after="120" w:line="264" w:lineRule="auto"/>
        <w:jc w:val="both"/>
        <w:rPr>
          <w:lang w:val="en-US"/>
        </w:rPr>
      </w:pPr>
      <w:r w:rsidRPr="00CC5656">
        <w:rPr>
          <w:b/>
          <w:noProof/>
          <w:u w:val="single"/>
          <w:lang w:val="en-US"/>
        </w:rPr>
        <w:t>WORKING CAPITAL CYCLE</w:t>
      </w:r>
      <w:r w:rsidRPr="00CC5656">
        <w:rPr>
          <w:lang w:val="en-US"/>
        </w:rPr>
        <w:t>, the cycle of spending capital for raw materials and operations which results in saleable products for which in</w:t>
      </w:r>
      <w:r w:rsidRPr="00CC5656">
        <w:rPr>
          <w:lang w:val="en-US"/>
        </w:rPr>
        <w:softHyphen/>
        <w:t>come is received that can replenish the original working capital spent.</w:t>
      </w:r>
    </w:p>
    <w:p w14:paraId="204BBFC2" w14:textId="77777777" w:rsidR="007A0058" w:rsidRPr="00CC5656" w:rsidRDefault="007A0058" w:rsidP="007A0058">
      <w:pPr>
        <w:spacing w:after="120" w:line="264" w:lineRule="auto"/>
        <w:jc w:val="both"/>
        <w:rPr>
          <w:lang w:val="en-US"/>
        </w:rPr>
      </w:pPr>
      <w:r w:rsidRPr="00CC5656">
        <w:rPr>
          <w:b/>
          <w:noProof/>
          <w:u w:val="single"/>
          <w:lang w:val="en-US"/>
        </w:rPr>
        <w:t>WORKING CAPITAL RATIO</w:t>
      </w:r>
      <w:r w:rsidRPr="00CC5656">
        <w:rPr>
          <w:lang w:val="en-US"/>
        </w:rPr>
        <w:t>, see CURRENT RATIO.</w:t>
      </w:r>
    </w:p>
    <w:p w14:paraId="150849A0" w14:textId="77777777" w:rsidR="007A0058" w:rsidRPr="00CC5656" w:rsidRDefault="007A0058" w:rsidP="007A0058">
      <w:pPr>
        <w:spacing w:after="120" w:line="264" w:lineRule="auto"/>
        <w:jc w:val="both"/>
        <w:rPr>
          <w:lang w:val="en-US"/>
        </w:rPr>
      </w:pPr>
      <w:r w:rsidRPr="00CC5656">
        <w:rPr>
          <w:b/>
          <w:noProof/>
          <w:u w:val="single"/>
          <w:lang w:val="en-US"/>
        </w:rPr>
        <w:t>WORKING CONTROL</w:t>
      </w:r>
      <w:r w:rsidRPr="00CC5656">
        <w:rPr>
          <w:lang w:val="en-US"/>
        </w:rPr>
        <w:t>, although ownership of 51 per cent of a corporation's voting stock is usually considered necessary to have working control, skillful control may also be exercised with a lesser amount of stock owned by a group if it agrees and works with a single purpose.</w:t>
      </w:r>
    </w:p>
    <w:p w14:paraId="79FD31EC" w14:textId="77777777" w:rsidR="007A0058" w:rsidRPr="00CC5656" w:rsidRDefault="007A0058" w:rsidP="007A0058">
      <w:pPr>
        <w:spacing w:after="120" w:line="264" w:lineRule="auto"/>
        <w:jc w:val="both"/>
        <w:rPr>
          <w:lang w:val="en-US"/>
        </w:rPr>
      </w:pPr>
      <w:r w:rsidRPr="00CC5656">
        <w:rPr>
          <w:b/>
          <w:noProof/>
          <w:u w:val="single"/>
          <w:lang w:val="en-US"/>
        </w:rPr>
        <w:t>WORKING EMPLOYER</w:t>
      </w:r>
      <w:r w:rsidRPr="00CC5656">
        <w:rPr>
          <w:lang w:val="en-US"/>
        </w:rPr>
        <w:t>, an employer who works in the business along with his employees.</w:t>
      </w:r>
    </w:p>
    <w:p w14:paraId="017130C9" w14:textId="77777777" w:rsidR="007A0058" w:rsidRPr="00CC5656" w:rsidRDefault="007A0058" w:rsidP="007A0058">
      <w:pPr>
        <w:spacing w:after="120" w:line="264" w:lineRule="auto"/>
        <w:jc w:val="both"/>
        <w:rPr>
          <w:lang w:val="en-US"/>
        </w:rPr>
      </w:pPr>
      <w:r w:rsidRPr="00CC5656">
        <w:rPr>
          <w:b/>
          <w:noProof/>
          <w:u w:val="single"/>
          <w:lang w:val="en-US"/>
        </w:rPr>
        <w:t>WORKING FILES</w:t>
      </w:r>
      <w:r w:rsidRPr="00CC5656">
        <w:rPr>
          <w:b/>
          <w:lang w:val="en-US"/>
        </w:rPr>
        <w:t xml:space="preserve">, </w:t>
      </w:r>
      <w:r w:rsidRPr="00CC5656">
        <w:rPr>
          <w:lang w:val="en-US"/>
        </w:rPr>
        <w:t>see ACTION FILES.</w:t>
      </w:r>
    </w:p>
    <w:p w14:paraId="6E6940D8" w14:textId="77777777" w:rsidR="007A0058" w:rsidRPr="00CC5656" w:rsidRDefault="007A0058" w:rsidP="007A0058">
      <w:pPr>
        <w:spacing w:after="120" w:line="264" w:lineRule="auto"/>
        <w:jc w:val="both"/>
        <w:rPr>
          <w:lang w:val="en-US"/>
        </w:rPr>
      </w:pPr>
      <w:r w:rsidRPr="00CC5656">
        <w:rPr>
          <w:b/>
          <w:noProof/>
          <w:u w:val="single"/>
          <w:lang w:val="en-US"/>
        </w:rPr>
        <w:t>WORKING INSTALLATION</w:t>
      </w:r>
      <w:r w:rsidRPr="00CC5656">
        <w:rPr>
          <w:b/>
          <w:lang w:val="en-US"/>
        </w:rPr>
        <w:t xml:space="preserve">, </w:t>
      </w:r>
      <w:r w:rsidRPr="00CC5656">
        <w:rPr>
          <w:lang w:val="en-US"/>
        </w:rPr>
        <w:t xml:space="preserve">1. Something that is operational. (HCO PL 13 Jul 74 II) 2. a unit, section, department or division operating well. (HCO PL 11 Aug 71 II) 3. </w:t>
      </w:r>
      <w:r w:rsidRPr="00CC5656">
        <w:rPr>
          <w:b/>
          <w:lang w:val="en-US"/>
        </w:rPr>
        <w:t xml:space="preserve">a working installation </w:t>
      </w:r>
      <w:r w:rsidRPr="00CC5656">
        <w:rPr>
          <w:lang w:val="en-US"/>
        </w:rPr>
        <w:t>is any group which is delivering an adequate production of that product which they are supposed to deliver and you leave those alone. (FEBC 11, 7102CO3 SO II)</w:t>
      </w:r>
    </w:p>
    <w:p w14:paraId="56E996A7" w14:textId="77777777" w:rsidR="007A0058" w:rsidRPr="00CC5656" w:rsidRDefault="007A0058" w:rsidP="007A0058">
      <w:pPr>
        <w:spacing w:after="120" w:line="264" w:lineRule="auto"/>
        <w:jc w:val="both"/>
        <w:rPr>
          <w:lang w:val="en-US"/>
        </w:rPr>
      </w:pPr>
      <w:r w:rsidRPr="00CC5656">
        <w:rPr>
          <w:b/>
          <w:noProof/>
          <w:u w:val="single"/>
          <w:lang w:val="en-US"/>
        </w:rPr>
        <w:t>WORK IN PROGRESS</w:t>
      </w:r>
      <w:r w:rsidRPr="00CC5656">
        <w:rPr>
          <w:lang w:val="en-US"/>
        </w:rPr>
        <w:t>, work that is not yet finished but is at some partial stage of completion.</w:t>
      </w:r>
    </w:p>
    <w:p w14:paraId="5A457788" w14:textId="77777777" w:rsidR="007A0058" w:rsidRPr="00CC5656" w:rsidRDefault="007A0058" w:rsidP="007A0058">
      <w:pPr>
        <w:spacing w:after="120" w:line="264" w:lineRule="auto"/>
        <w:jc w:val="both"/>
        <w:rPr>
          <w:lang w:val="en-US"/>
        </w:rPr>
      </w:pPr>
      <w:r w:rsidRPr="00CC5656">
        <w:rPr>
          <w:b/>
          <w:noProof/>
          <w:u w:val="single"/>
          <w:lang w:val="en-US"/>
        </w:rPr>
        <w:t>WORK LOAD</w:t>
      </w:r>
      <w:r w:rsidRPr="00CC5656">
        <w:rPr>
          <w:lang w:val="en-US"/>
        </w:rPr>
        <w:t>, the amount of work that is as</w:t>
      </w:r>
      <w:r w:rsidRPr="00CC5656">
        <w:rPr>
          <w:lang w:val="en-US"/>
        </w:rPr>
        <w:softHyphen/>
        <w:t>signed or regularly accomplished by an individual employee or department.</w:t>
      </w:r>
    </w:p>
    <w:p w14:paraId="360787B4" w14:textId="77777777" w:rsidR="007A0058" w:rsidRPr="00CC5656" w:rsidRDefault="007A0058" w:rsidP="007A0058">
      <w:pPr>
        <w:spacing w:after="120" w:line="264" w:lineRule="auto"/>
        <w:jc w:val="both"/>
        <w:rPr>
          <w:lang w:val="en-US"/>
        </w:rPr>
      </w:pPr>
      <w:r w:rsidRPr="00CC5656">
        <w:rPr>
          <w:b/>
          <w:noProof/>
          <w:u w:val="single"/>
          <w:lang w:val="en-US"/>
        </w:rPr>
        <w:t>WORK MANAGER</w:t>
      </w:r>
      <w:r w:rsidRPr="00CC5656">
        <w:rPr>
          <w:lang w:val="en-US"/>
        </w:rPr>
        <w:t>, a manufacturing executive who is in complete charge of production and responsible for the overall management of em</w:t>
      </w:r>
      <w:r w:rsidRPr="00CC5656">
        <w:rPr>
          <w:lang w:val="en-US"/>
        </w:rPr>
        <w:softHyphen/>
        <w:t>ployees and the meeting of work targets.</w:t>
      </w:r>
    </w:p>
    <w:p w14:paraId="59EDE26D" w14:textId="77777777" w:rsidR="007A0058" w:rsidRPr="00CC5656" w:rsidRDefault="007A0058" w:rsidP="007A0058">
      <w:pPr>
        <w:spacing w:after="120" w:line="264" w:lineRule="auto"/>
        <w:jc w:val="both"/>
        <w:rPr>
          <w:lang w:val="en-US"/>
        </w:rPr>
      </w:pPr>
      <w:r w:rsidRPr="00CC5656">
        <w:rPr>
          <w:b/>
          <w:noProof/>
          <w:u w:val="single"/>
          <w:lang w:val="en-US"/>
        </w:rPr>
        <w:t>WORK PARTY MISSION</w:t>
      </w:r>
      <w:r w:rsidRPr="00CC5656">
        <w:rPr>
          <w:b/>
          <w:lang w:val="en-US"/>
        </w:rPr>
        <w:t>, a work party mis</w:t>
      </w:r>
      <w:r w:rsidRPr="00CC5656">
        <w:rPr>
          <w:b/>
          <w:lang w:val="en-US"/>
        </w:rPr>
        <w:softHyphen/>
        <w:t xml:space="preserve">sion </w:t>
      </w:r>
      <w:r w:rsidRPr="00CC5656">
        <w:rPr>
          <w:lang w:val="en-US"/>
        </w:rPr>
        <w:t xml:space="preserve">has come into existence, based on a need to handle a specific area in an org, usually one that is backlogged or badly out of present time. Example: a </w:t>
      </w:r>
      <w:r w:rsidRPr="00CC5656">
        <w:rPr>
          <w:b/>
          <w:lang w:val="en-US"/>
        </w:rPr>
        <w:t xml:space="preserve">work party </w:t>
      </w:r>
      <w:r w:rsidRPr="00CC5656">
        <w:rPr>
          <w:lang w:val="en-US"/>
        </w:rPr>
        <w:t xml:space="preserve">is sent to an org to get CF into PT. That is what they do, all day long, every day, until they have completed the </w:t>
      </w:r>
      <w:r w:rsidRPr="00CC5656">
        <w:rPr>
          <w:b/>
          <w:lang w:val="en-US"/>
        </w:rPr>
        <w:t xml:space="preserve">mission. </w:t>
      </w:r>
      <w:r w:rsidRPr="00CC5656">
        <w:rPr>
          <w:lang w:val="en-US"/>
        </w:rPr>
        <w:t>They are not expected to write letters, act as CF clerk or any other action. (FO 2360)</w:t>
      </w:r>
    </w:p>
    <w:p w14:paraId="161447DE" w14:textId="77777777" w:rsidR="007A0058" w:rsidRPr="00CC5656" w:rsidRDefault="007A0058" w:rsidP="007A0058">
      <w:pPr>
        <w:spacing w:after="120" w:line="264" w:lineRule="auto"/>
        <w:jc w:val="both"/>
        <w:rPr>
          <w:lang w:val="en-US"/>
        </w:rPr>
      </w:pPr>
      <w:r w:rsidRPr="00CC5656">
        <w:rPr>
          <w:b/>
          <w:noProof/>
          <w:u w:val="single"/>
          <w:lang w:val="en-US"/>
        </w:rPr>
        <w:t>WORK RESTRICTION</w:t>
      </w:r>
      <w:r w:rsidRPr="00CC5656">
        <w:rPr>
          <w:lang w:val="en-US"/>
        </w:rPr>
        <w:t>, an intentional act by employees to restrict their work output so that it falls below usual or acceptable standards and thus create a noticeable hindrance to a business.</w:t>
      </w:r>
    </w:p>
    <w:p w14:paraId="2315C214" w14:textId="77777777" w:rsidR="007A0058" w:rsidRPr="00CC5656" w:rsidRDefault="007A0058" w:rsidP="007A0058">
      <w:pPr>
        <w:spacing w:after="120" w:line="264" w:lineRule="auto"/>
        <w:jc w:val="both"/>
        <w:rPr>
          <w:lang w:val="en-US"/>
        </w:rPr>
      </w:pPr>
      <w:r w:rsidRPr="00CC5656">
        <w:rPr>
          <w:b/>
          <w:noProof/>
          <w:u w:val="single"/>
          <w:lang w:val="en-US"/>
        </w:rPr>
        <w:t>WORK, RETURNED</w:t>
      </w:r>
      <w:r w:rsidRPr="00CC5656">
        <w:rPr>
          <w:lang w:val="en-US"/>
        </w:rPr>
        <w:t>, faulty products that con</w:t>
      </w:r>
      <w:r w:rsidRPr="00CC5656">
        <w:rPr>
          <w:lang w:val="en-US"/>
        </w:rPr>
        <w:softHyphen/>
        <w:t>sumers have returned.</w:t>
      </w:r>
    </w:p>
    <w:p w14:paraId="14C3361C" w14:textId="77777777" w:rsidR="007A0058" w:rsidRPr="00CC5656" w:rsidRDefault="007A0058" w:rsidP="007A0058">
      <w:pPr>
        <w:spacing w:after="120" w:line="264" w:lineRule="auto"/>
        <w:jc w:val="both"/>
        <w:rPr>
          <w:lang w:val="en-US"/>
        </w:rPr>
      </w:pPr>
      <w:r w:rsidRPr="00CC5656">
        <w:rPr>
          <w:b/>
          <w:noProof/>
          <w:u w:val="single"/>
          <w:lang w:val="en-US"/>
        </w:rPr>
        <w:t>WORK SIMPLIFICATION</w:t>
      </w:r>
      <w:r w:rsidRPr="00CC5656">
        <w:rPr>
          <w:lang w:val="en-US"/>
        </w:rPr>
        <w:t>, the streamlining of a work or business operation by reorganization of materials, equipment, methods and environmental characteristics to increase employee morale and raise efficiency, output and product quality.</w:t>
      </w:r>
    </w:p>
    <w:p w14:paraId="1FFF9688" w14:textId="77777777" w:rsidR="007A0058" w:rsidRPr="00CC5656" w:rsidRDefault="007A0058" w:rsidP="007A0058">
      <w:pPr>
        <w:spacing w:after="120" w:line="264" w:lineRule="auto"/>
        <w:jc w:val="both"/>
        <w:rPr>
          <w:lang w:val="en-US"/>
        </w:rPr>
      </w:pPr>
      <w:r w:rsidRPr="00CC5656">
        <w:rPr>
          <w:b/>
          <w:noProof/>
          <w:u w:val="single"/>
          <w:lang w:val="en-US"/>
        </w:rPr>
        <w:t>WORKS STAFF</w:t>
      </w:r>
      <w:r w:rsidRPr="00CC5656">
        <w:rPr>
          <w:lang w:val="en-US"/>
        </w:rPr>
        <w:t>, white collar office employees up to the level of supervisors whose work is connected to the manufacturing operations in a plant.</w:t>
      </w:r>
    </w:p>
    <w:p w14:paraId="2B3EA863" w14:textId="77777777" w:rsidR="007A0058" w:rsidRPr="00CC5656" w:rsidRDefault="007A0058" w:rsidP="007A0058">
      <w:pPr>
        <w:spacing w:after="120" w:line="264" w:lineRule="auto"/>
        <w:jc w:val="both"/>
        <w:rPr>
          <w:lang w:val="en-US"/>
        </w:rPr>
      </w:pPr>
      <w:r w:rsidRPr="00CC5656">
        <w:rPr>
          <w:b/>
          <w:noProof/>
          <w:u w:val="single"/>
          <w:lang w:val="en-US"/>
        </w:rPr>
        <w:t>WORK STOPPAGE</w:t>
      </w:r>
      <w:r w:rsidRPr="00CC5656">
        <w:rPr>
          <w:lang w:val="en-US"/>
        </w:rPr>
        <w:t>, the discontinuance of work by employees in an effort to bring pressure to bear on an employer for a particular benefit such as a pay increase.</w:t>
      </w:r>
    </w:p>
    <w:p w14:paraId="1DCEB4A9" w14:textId="77777777" w:rsidR="007A0058" w:rsidRPr="00CC5656" w:rsidRDefault="007A0058" w:rsidP="007A0058">
      <w:pPr>
        <w:spacing w:after="120" w:line="264" w:lineRule="auto"/>
        <w:jc w:val="both"/>
        <w:rPr>
          <w:lang w:val="en-US"/>
        </w:rPr>
      </w:pPr>
      <w:r w:rsidRPr="00CC5656">
        <w:rPr>
          <w:b/>
          <w:noProof/>
          <w:u w:val="single"/>
          <w:lang w:val="en-US"/>
        </w:rPr>
        <w:t>WORLDWIDE (WW)</w:t>
      </w:r>
      <w:r w:rsidRPr="00CC5656">
        <w:rPr>
          <w:lang w:val="en-US"/>
        </w:rPr>
        <w:t xml:space="preserve">, 1. the corporation that owns and controls Scn orgs, currently under the advices of the Sea Organization. (HCO PL 9 Mar 72 I) 2. to clarify the functions and purposes of Scn organizations, this was the original intention: </w:t>
      </w:r>
      <w:r w:rsidRPr="00CC5656">
        <w:rPr>
          <w:b/>
          <w:lang w:val="en-US"/>
        </w:rPr>
        <w:t xml:space="preserve">Worldwide </w:t>
      </w:r>
      <w:r w:rsidRPr="00CC5656">
        <w:rPr>
          <w:lang w:val="en-US"/>
        </w:rPr>
        <w:t xml:space="preserve">was to provide supreme control over Scn and orgs over the world. Continental orgs under the guidance of WW took full responsibility for their continental areas, Central Orgs under the guidance of Continental took full responsibility for their zones. Area Orgs took full responsibility for their own areas. WW founded new Continental Orgs, Continental Orgs founded Central Orgs. Central Orgs founded Area Orgs. Area Orgs founded Franchise Centers. This was the original pattern of intention. (LRH ED 1 INT) 3. the Scn </w:t>
      </w:r>
      <w:r w:rsidRPr="00CC5656">
        <w:rPr>
          <w:b/>
          <w:lang w:val="en-US"/>
        </w:rPr>
        <w:t xml:space="preserve">Worldwide </w:t>
      </w:r>
      <w:r w:rsidRPr="00CC5656">
        <w:rPr>
          <w:lang w:val="en-US"/>
        </w:rPr>
        <w:t>Management Control Center was es</w:t>
      </w:r>
      <w:r w:rsidRPr="00CC5656">
        <w:rPr>
          <w:lang w:val="en-US"/>
        </w:rPr>
        <w:softHyphen/>
        <w:t xml:space="preserve">tablished at Saint Hill Manor, East Grinstead, Sussex in 1959. It is the organization to which Scn Orgs over the world pay their administrative ten per cents. It is the Commonwealth Center and Board of the Church of Scientology of California. (LRH ED 135 INT) 4. MWs duty is to keep outer orgs functioning and driving the public into those outer orgs, making sure their tech is good and standard and going on up to SH, which money is then used to again go through this cycle. (6805C24 SO) 5. WW should be that agency of SH which makes sure that tons of students are driven up to the SH level all the way on standard tech. It's a sort of permanent international mission. (6805C24 SO) 6. the Central Office of HCO for this planet. There are three types of HCO offices. These </w:t>
      </w:r>
      <w:r w:rsidRPr="00CC5656">
        <w:rPr>
          <w:b/>
          <w:lang w:val="en-US"/>
        </w:rPr>
        <w:t xml:space="preserve">are (1) Worldwide, </w:t>
      </w:r>
      <w:r w:rsidRPr="00CC5656">
        <w:rPr>
          <w:lang w:val="en-US"/>
        </w:rPr>
        <w:t>(2) Continental and (3) Area. In London all three office types exist. All accounting reports, copyright files, book inventory reports, authority for book printing and shipment, schedul</w:t>
      </w:r>
      <w:r w:rsidRPr="00CC5656">
        <w:rPr>
          <w:lang w:val="en-US"/>
        </w:rPr>
        <w:softHyphen/>
        <w:t>ing of ACCs and Congresses, appointment of continental and area personnel, issuance of all policy letters, issuance of book MSS, HCOBs, PABs, magazine materials, tape transcriptions, etc., are done from HCO WW. The general management of HCOs is done by me from London even when I am elsewhere than London. The master library of tapes, books, copyrights, MSS, are all in London. All routine reports, finance, requests for books, requests for policy, should be made to London. HCO WW has as allowed personnel HCO Executive See World, HCO Com</w:t>
      </w:r>
      <w:r w:rsidRPr="00CC5656">
        <w:rPr>
          <w:lang w:val="en-US"/>
        </w:rPr>
        <w:softHyphen/>
        <w:t xml:space="preserve">municator, Magazines and PABs World, Tape Transcriptions W, Tape Library W, HCO Board of Review W, Book Administrator W, HCO Steno W, plus other personnel as needful. (HCO PL 2 Jan 59) </w:t>
      </w:r>
      <w:r w:rsidRPr="00CC5656">
        <w:rPr>
          <w:i/>
          <w:lang w:val="en-US"/>
        </w:rPr>
        <w:t xml:space="preserve">Abbr. </w:t>
      </w:r>
      <w:r w:rsidRPr="00CC5656">
        <w:rPr>
          <w:lang w:val="en-US"/>
        </w:rPr>
        <w:t>WW.</w:t>
      </w:r>
    </w:p>
    <w:p w14:paraId="1DF570F1" w14:textId="77777777" w:rsidR="007A0058" w:rsidRPr="00CC5656" w:rsidRDefault="007A0058" w:rsidP="007A0058">
      <w:pPr>
        <w:spacing w:after="120" w:line="264" w:lineRule="auto"/>
        <w:jc w:val="both"/>
        <w:rPr>
          <w:i/>
          <w:lang w:val="en-US"/>
        </w:rPr>
      </w:pPr>
      <w:r w:rsidRPr="00CC5656">
        <w:rPr>
          <w:b/>
          <w:noProof/>
          <w:u w:val="single"/>
          <w:lang w:val="en-US"/>
        </w:rPr>
        <w:t>WORLD WIDE COUNCIL OF THREE</w:t>
      </w:r>
      <w:r w:rsidRPr="00CC5656">
        <w:rPr>
          <w:b/>
          <w:lang w:val="en-US"/>
        </w:rPr>
        <w:t xml:space="preserve">, </w:t>
      </w:r>
      <w:r w:rsidRPr="00CC5656">
        <w:rPr>
          <w:lang w:val="en-US"/>
        </w:rPr>
        <w:t xml:space="preserve">HCO Secretary WW is the Worldwide level executive for Division One (HCO) and a member of the World Wide Council of Three of which the Org See WW and the Assistant Treasurer WW are the other two. (HCO PL 4 Mar 65, </w:t>
      </w:r>
      <w:r w:rsidRPr="00CC5656">
        <w:rPr>
          <w:i/>
          <w:lang w:val="en-US"/>
        </w:rPr>
        <w:t>Hat Material, Division 1, HCO Secretary WW</w:t>
      </w:r>
      <w:r w:rsidRPr="00CC5656">
        <w:rPr>
          <w:lang w:val="en-US"/>
        </w:rPr>
        <w:t>)</w:t>
      </w:r>
    </w:p>
    <w:p w14:paraId="6BFA9435" w14:textId="77777777" w:rsidR="007A0058" w:rsidRPr="00CC5656" w:rsidRDefault="007A0058" w:rsidP="007A0058">
      <w:pPr>
        <w:spacing w:after="120" w:line="264" w:lineRule="auto"/>
        <w:jc w:val="both"/>
        <w:rPr>
          <w:lang w:val="en-US"/>
        </w:rPr>
      </w:pPr>
      <w:r w:rsidRPr="00CC5656">
        <w:rPr>
          <w:b/>
          <w:noProof/>
          <w:u w:val="single"/>
          <w:lang w:val="en-US"/>
        </w:rPr>
        <w:t>WORLDWIDE DIVISION</w:t>
      </w:r>
      <w:r w:rsidRPr="00CC5656">
        <w:rPr>
          <w:b/>
          <w:lang w:val="en-US"/>
        </w:rPr>
        <w:t xml:space="preserve">, </w:t>
      </w:r>
      <w:r w:rsidRPr="00CC5656">
        <w:rPr>
          <w:lang w:val="en-US"/>
        </w:rPr>
        <w:t xml:space="preserve">the </w:t>
      </w:r>
      <w:r w:rsidRPr="00CC5656">
        <w:rPr>
          <w:b/>
          <w:lang w:val="en-US"/>
        </w:rPr>
        <w:t>Worldwide Di</w:t>
      </w:r>
      <w:r w:rsidRPr="00CC5656">
        <w:rPr>
          <w:b/>
          <w:lang w:val="en-US"/>
        </w:rPr>
        <w:softHyphen/>
        <w:t xml:space="preserve">vision </w:t>
      </w:r>
      <w:r w:rsidRPr="00CC5656">
        <w:rPr>
          <w:lang w:val="en-US"/>
        </w:rPr>
        <w:t xml:space="preserve">at Saint Hill shall hereafter function as a service center to all and shall contain HCO and org representatives for every continental area and for use by every org's Exec Sees in expediting service, students, PCs and material and personnel for their orgs. The WW Exec Sees are there to make service to and production for all orgs real and effective. (HCO PL 21 Sept 67, </w:t>
      </w:r>
      <w:r w:rsidRPr="00CC5656">
        <w:rPr>
          <w:i/>
          <w:lang w:val="en-US"/>
        </w:rPr>
        <w:t>Worldwide and Saint Hill Functions Redefined</w:t>
      </w:r>
      <w:r w:rsidRPr="00CC5656">
        <w:rPr>
          <w:lang w:val="en-US"/>
        </w:rPr>
        <w:t>)</w:t>
      </w:r>
    </w:p>
    <w:p w14:paraId="07149A1C" w14:textId="77777777" w:rsidR="007A0058" w:rsidRPr="00CC5656" w:rsidRDefault="007A0058" w:rsidP="007A0058">
      <w:pPr>
        <w:spacing w:after="120" w:line="264" w:lineRule="auto"/>
        <w:jc w:val="both"/>
        <w:rPr>
          <w:lang w:val="en-US"/>
        </w:rPr>
      </w:pPr>
      <w:r w:rsidRPr="00CC5656">
        <w:rPr>
          <w:b/>
          <w:noProof/>
          <w:u w:val="single"/>
          <w:lang w:val="en-US"/>
        </w:rPr>
        <w:t>WORLDWIDE OPERATING THETAN LIAISON UNIT</w:t>
      </w:r>
      <w:r w:rsidRPr="00CC5656">
        <w:rPr>
          <w:b/>
          <w:lang w:val="en-US"/>
        </w:rPr>
        <w:t xml:space="preserve">, </w:t>
      </w:r>
      <w:r w:rsidRPr="00CC5656">
        <w:rPr>
          <w:lang w:val="en-US"/>
        </w:rPr>
        <w:t>in general action it is known as OT WW Liaison Unit. It is to consist of a Commanding Officer, a Supercargo and a Chief Officer representing those divisions. It acts as liaison with the Sea Org, the Advanced Org, all OT Projects and Worldwide. (HCO PL 28 Jan 68)</w:t>
      </w:r>
    </w:p>
    <w:p w14:paraId="3C68EA88" w14:textId="77777777" w:rsidR="007A0058" w:rsidRPr="00CC5656" w:rsidRDefault="007A0058" w:rsidP="007A0058">
      <w:pPr>
        <w:spacing w:after="120" w:line="264" w:lineRule="auto"/>
        <w:jc w:val="both"/>
        <w:rPr>
          <w:lang w:val="en-US"/>
        </w:rPr>
      </w:pPr>
      <w:r w:rsidRPr="00CC5656">
        <w:rPr>
          <w:b/>
          <w:noProof/>
          <w:u w:val="single"/>
          <w:lang w:val="en-US"/>
        </w:rPr>
        <w:t>WRITE</w:t>
      </w:r>
      <w:r w:rsidRPr="00CC5656">
        <w:rPr>
          <w:b/>
          <w:noProof/>
          <w:u w:val="single"/>
          <w:lang w:val="en-US"/>
        </w:rPr>
        <w:noBreakHyphen/>
        <w:t>DOWN</w:t>
      </w:r>
      <w:r w:rsidRPr="00CC5656">
        <w:rPr>
          <w:b/>
          <w:lang w:val="en-US"/>
        </w:rPr>
        <w:t xml:space="preserve">, </w:t>
      </w:r>
      <w:r w:rsidRPr="00CC5656">
        <w:rPr>
          <w:lang w:val="en-US"/>
        </w:rPr>
        <w:t>the partial write</w:t>
      </w:r>
      <w:r w:rsidRPr="00CC5656">
        <w:rPr>
          <w:lang w:val="en-US"/>
        </w:rPr>
        <w:noBreakHyphen/>
        <w:t>off or reduction of the posted value of an asset, transferred from an asset account to an expense account.</w:t>
      </w:r>
    </w:p>
    <w:p w14:paraId="1FFA2C64" w14:textId="77777777" w:rsidR="007A0058" w:rsidRPr="00CC5656" w:rsidRDefault="007A0058" w:rsidP="007A0058">
      <w:pPr>
        <w:spacing w:after="120" w:line="264" w:lineRule="auto"/>
        <w:jc w:val="both"/>
        <w:rPr>
          <w:lang w:val="en-US"/>
        </w:rPr>
      </w:pPr>
      <w:r w:rsidRPr="00CC5656">
        <w:rPr>
          <w:b/>
          <w:noProof/>
          <w:u w:val="single"/>
          <w:lang w:val="en-US"/>
        </w:rPr>
        <w:t>WRITE</w:t>
      </w:r>
      <w:r w:rsidRPr="00CC5656">
        <w:rPr>
          <w:b/>
          <w:noProof/>
          <w:u w:val="single"/>
          <w:lang w:val="en-US"/>
        </w:rPr>
        <w:noBreakHyphen/>
        <w:t>OFF</w:t>
      </w:r>
      <w:r w:rsidRPr="00CC5656">
        <w:rPr>
          <w:b/>
          <w:lang w:val="en-US"/>
        </w:rPr>
        <w:t xml:space="preserve">, </w:t>
      </w:r>
      <w:r w:rsidRPr="00CC5656">
        <w:rPr>
          <w:lang w:val="en-US"/>
        </w:rPr>
        <w:t>when an account or asset has lost its value or proves costly it gets treated as an expense and is transferred to an expense account (written off).</w:t>
      </w:r>
    </w:p>
    <w:p w14:paraId="5B85A8A8" w14:textId="77777777" w:rsidR="007A0058" w:rsidRPr="00CC5656" w:rsidRDefault="007A0058" w:rsidP="007A0058">
      <w:pPr>
        <w:spacing w:after="120" w:line="264" w:lineRule="auto"/>
        <w:jc w:val="both"/>
        <w:rPr>
          <w:lang w:val="en-US"/>
        </w:rPr>
      </w:pPr>
      <w:r w:rsidRPr="00CC5656">
        <w:rPr>
          <w:b/>
          <w:noProof/>
          <w:u w:val="single"/>
          <w:lang w:val="en-US"/>
        </w:rPr>
        <w:t>WRITE</w:t>
      </w:r>
      <w:r w:rsidRPr="00CC5656">
        <w:rPr>
          <w:b/>
          <w:noProof/>
          <w:u w:val="single"/>
          <w:lang w:val="en-US"/>
        </w:rPr>
        <w:noBreakHyphen/>
        <w:t>UP</w:t>
      </w:r>
      <w:r w:rsidRPr="00CC5656">
        <w:rPr>
          <w:b/>
          <w:lang w:val="en-US"/>
        </w:rPr>
        <w:t xml:space="preserve">, </w:t>
      </w:r>
      <w:r w:rsidRPr="00CC5656">
        <w:rPr>
          <w:lang w:val="en-US"/>
        </w:rPr>
        <w:t>1. an overstatement of the true value of one's assets. 2. a review, description or short piece of writing done usually for publication purposes.</w:t>
      </w:r>
    </w:p>
    <w:p w14:paraId="31A414F1" w14:textId="77777777" w:rsidR="007A0058" w:rsidRPr="00CC5656" w:rsidRDefault="007A0058" w:rsidP="007A0058">
      <w:pPr>
        <w:spacing w:after="120" w:line="264" w:lineRule="auto"/>
        <w:jc w:val="both"/>
        <w:rPr>
          <w:lang w:val="en-US"/>
        </w:rPr>
      </w:pPr>
      <w:r w:rsidRPr="00CC5656">
        <w:rPr>
          <w:b/>
          <w:noProof/>
          <w:u w:val="single"/>
          <w:lang w:val="en-US"/>
        </w:rPr>
        <w:t>WRITE UP HIS HAT</w:t>
      </w:r>
      <w:r w:rsidRPr="00CC5656">
        <w:rPr>
          <w:b/>
          <w:lang w:val="en-US"/>
        </w:rPr>
        <w:t xml:space="preserve">, </w:t>
      </w:r>
      <w:r w:rsidRPr="00CC5656">
        <w:rPr>
          <w:lang w:val="en-US"/>
        </w:rPr>
        <w:t>usually when a person has been on a job a while he knows what it consists of. He then should write up his hat, meaning in this case a folder which contains past orders and directions which outline his job plus his own summary of his job. When one is transferred or leaves a post he is supposed to "write up his hat" which is to say, modernize this summary of the post. (HCO PL 3 Dec 68)</w:t>
      </w:r>
    </w:p>
    <w:p w14:paraId="7EC42834" w14:textId="77777777" w:rsidR="007A0058" w:rsidRPr="00CC5656" w:rsidRDefault="007A0058" w:rsidP="007A0058">
      <w:pPr>
        <w:spacing w:after="120" w:line="264" w:lineRule="auto"/>
        <w:jc w:val="both"/>
        <w:rPr>
          <w:lang w:val="en-US"/>
        </w:rPr>
      </w:pPr>
      <w:r w:rsidRPr="00CC5656">
        <w:rPr>
          <w:b/>
          <w:noProof/>
          <w:u w:val="single"/>
          <w:lang w:val="en-US"/>
        </w:rPr>
        <w:t>WRITTEN REPORT</w:t>
      </w:r>
      <w:r w:rsidRPr="00CC5656">
        <w:rPr>
          <w:b/>
          <w:lang w:val="en-US"/>
        </w:rPr>
        <w:t xml:space="preserve">, </w:t>
      </w:r>
      <w:r w:rsidRPr="00CC5656">
        <w:rPr>
          <w:lang w:val="en-US"/>
        </w:rPr>
        <w:t>any typed or written re</w:t>
      </w:r>
      <w:r w:rsidRPr="00CC5656">
        <w:rPr>
          <w:lang w:val="en-US"/>
        </w:rPr>
        <w:softHyphen/>
        <w:t>port but not one given verbally.</w:t>
      </w:r>
    </w:p>
    <w:p w14:paraId="46475E1B" w14:textId="77777777" w:rsidR="007A0058" w:rsidRPr="00CC5656" w:rsidRDefault="007A0058" w:rsidP="007A0058">
      <w:pPr>
        <w:spacing w:after="120" w:line="264" w:lineRule="auto"/>
        <w:jc w:val="both"/>
        <w:rPr>
          <w:lang w:val="en-US"/>
        </w:rPr>
      </w:pPr>
      <w:r w:rsidRPr="00CC5656">
        <w:rPr>
          <w:b/>
          <w:noProof/>
          <w:u w:val="single"/>
          <w:lang w:val="en-US"/>
        </w:rPr>
        <w:t>WRONG ACTION</w:t>
      </w:r>
      <w:r w:rsidRPr="00CC5656">
        <w:rPr>
          <w:b/>
          <w:lang w:val="en-US"/>
        </w:rPr>
        <w:t xml:space="preserve">, </w:t>
      </w:r>
      <w:r w:rsidRPr="00CC5656">
        <w:rPr>
          <w:lang w:val="en-US"/>
        </w:rPr>
        <w:t>1. a</w:t>
      </w:r>
      <w:r w:rsidRPr="00CC5656">
        <w:rPr>
          <w:b/>
          <w:lang w:val="en-US"/>
        </w:rPr>
        <w:t xml:space="preserve"> wrong action </w:t>
      </w:r>
      <w:r w:rsidRPr="00CC5656">
        <w:rPr>
          <w:lang w:val="en-US"/>
        </w:rPr>
        <w:t xml:space="preserve">is wrong to the degree that it harms the greatest number of dynamics. (HCO PL 1 Nov 70 III) 2. wrong actions are the result of an error followed by an insistence on having been right. Instead of righting the error (which would involve being </w:t>
      </w:r>
      <w:r w:rsidRPr="00CC5656">
        <w:rPr>
          <w:b/>
          <w:lang w:val="en-US"/>
        </w:rPr>
        <w:t xml:space="preserve">wrong) </w:t>
      </w:r>
      <w:r w:rsidRPr="00CC5656">
        <w:rPr>
          <w:lang w:val="en-US"/>
        </w:rPr>
        <w:t>one insists the error was a right action and so repeats it. (HCO PL 1 Nov 70 III)</w:t>
      </w:r>
    </w:p>
    <w:p w14:paraId="3AF21E88" w14:textId="77777777" w:rsidR="007A0058" w:rsidRPr="00CC5656" w:rsidRDefault="007A0058" w:rsidP="007A0058">
      <w:pPr>
        <w:spacing w:after="120" w:line="264" w:lineRule="auto"/>
        <w:jc w:val="both"/>
        <w:rPr>
          <w:lang w:val="en-US"/>
        </w:rPr>
      </w:pPr>
      <w:r w:rsidRPr="00CC5656">
        <w:rPr>
          <w:b/>
          <w:noProof/>
          <w:u w:val="single"/>
          <w:lang w:val="en-US"/>
        </w:rPr>
        <w:t>WRONG SOURCE</w:t>
      </w:r>
      <w:r w:rsidRPr="00CC5656">
        <w:rPr>
          <w:b/>
          <w:lang w:val="en-US"/>
        </w:rPr>
        <w:t xml:space="preserve">, </w:t>
      </w:r>
      <w:r w:rsidRPr="00CC5656">
        <w:rPr>
          <w:lang w:val="en-US"/>
        </w:rPr>
        <w:t xml:space="preserve">1. is the other side of the coin of wrong target. Information taken from </w:t>
      </w:r>
      <w:r w:rsidRPr="00CC5656">
        <w:rPr>
          <w:b/>
          <w:lang w:val="en-US"/>
        </w:rPr>
        <w:t xml:space="preserve">wrong source, </w:t>
      </w:r>
      <w:r w:rsidRPr="00CC5656">
        <w:rPr>
          <w:lang w:val="en-US"/>
        </w:rPr>
        <w:t xml:space="preserve">orders taken from the </w:t>
      </w:r>
      <w:r w:rsidRPr="00CC5656">
        <w:rPr>
          <w:b/>
          <w:lang w:val="en-US"/>
        </w:rPr>
        <w:t xml:space="preserve">wrong source, </w:t>
      </w:r>
      <w:r w:rsidRPr="00CC5656">
        <w:rPr>
          <w:lang w:val="en-US"/>
        </w:rPr>
        <w:t xml:space="preserve">gifts or materiel taken from </w:t>
      </w:r>
      <w:r w:rsidRPr="00CC5656">
        <w:rPr>
          <w:b/>
          <w:lang w:val="en-US"/>
        </w:rPr>
        <w:t xml:space="preserve">wrong source </w:t>
      </w:r>
      <w:r w:rsidRPr="00CC5656">
        <w:rPr>
          <w:lang w:val="en-US"/>
        </w:rPr>
        <w:t>all add up to eventual confusion and possible trouble. (HCO PL 26 Nov 70) 2. this is the opposite direction from wrong target. An example. would be a President of the United States in 1973 using the opinions and congratulations of soviet leaders to make his point with American voters. There are many examples of this out</w:t>
      </w:r>
      <w:r w:rsidRPr="00CC5656">
        <w:rPr>
          <w:lang w:val="en-US"/>
        </w:rPr>
        <w:noBreakHyphen/>
        <w:t>point. (HCO PL 30 Sept 73 I)</w:t>
      </w:r>
    </w:p>
    <w:p w14:paraId="758A1062" w14:textId="77777777" w:rsidR="007A0058" w:rsidRPr="00CC5656" w:rsidRDefault="007A0058" w:rsidP="007A0058">
      <w:pPr>
        <w:spacing w:after="120" w:line="264" w:lineRule="auto"/>
        <w:jc w:val="both"/>
        <w:rPr>
          <w:lang w:val="en-US"/>
        </w:rPr>
      </w:pPr>
      <w:r w:rsidRPr="00CC5656">
        <w:rPr>
          <w:b/>
          <w:noProof/>
          <w:u w:val="single"/>
          <w:lang w:val="en-US"/>
        </w:rPr>
        <w:t>WRONG TARGET</w:t>
      </w:r>
      <w:r w:rsidRPr="00CC5656">
        <w:rPr>
          <w:b/>
          <w:lang w:val="en-US"/>
        </w:rPr>
        <w:t xml:space="preserve">, </w:t>
      </w:r>
      <w:r w:rsidRPr="00CC5656">
        <w:rPr>
          <w:lang w:val="en-US"/>
        </w:rPr>
        <w:t>1. mistaken objective where</w:t>
      </w:r>
      <w:r w:rsidRPr="00CC5656">
        <w:rPr>
          <w:lang w:val="en-US"/>
        </w:rPr>
        <w:softHyphen/>
        <w:t>in one believes * he is or should be reaching toward A and finds he is or should be reaching toward B is an out</w:t>
      </w:r>
      <w:r w:rsidRPr="00CC5656">
        <w:rPr>
          <w:lang w:val="en-US"/>
        </w:rPr>
        <w:noBreakHyphen/>
        <w:t>point. This is commonly mistaken identity. It is also mistaken purposes or goals. (HCO PL 19 Sept 70 III) 2. this means in effect an incorrect selection of an objective to attempt or attack. (HCO PL 8 Aug 70)</w:t>
      </w:r>
    </w:p>
    <w:p w14:paraId="4CA37CA8" w14:textId="77777777" w:rsidR="007A0058" w:rsidRPr="00CC5656" w:rsidRDefault="007A0058" w:rsidP="007A0058">
      <w:pPr>
        <w:spacing w:after="120" w:line="264" w:lineRule="auto"/>
        <w:jc w:val="both"/>
        <w:rPr>
          <w:lang w:val="en-US"/>
        </w:rPr>
      </w:pPr>
      <w:r w:rsidRPr="00CC5656">
        <w:rPr>
          <w:b/>
          <w:noProof/>
          <w:u w:val="single"/>
          <w:lang w:val="en-US"/>
        </w:rPr>
        <w:t>WRONG WHY</w:t>
      </w:r>
      <w:r w:rsidRPr="00CC5656">
        <w:rPr>
          <w:b/>
          <w:lang w:val="en-US"/>
        </w:rPr>
        <w:t xml:space="preserve">, </w:t>
      </w:r>
      <w:r w:rsidRPr="00CC5656">
        <w:rPr>
          <w:lang w:val="en-US"/>
        </w:rPr>
        <w:t>1.</w:t>
      </w:r>
      <w:r w:rsidRPr="00CC5656">
        <w:rPr>
          <w:b/>
          <w:lang w:val="en-US"/>
        </w:rPr>
        <w:t xml:space="preserve"> </w:t>
      </w:r>
      <w:r w:rsidRPr="00CC5656">
        <w:rPr>
          <w:lang w:val="en-US"/>
        </w:rPr>
        <w:t xml:space="preserve">a real why opens the door to handling. If you write down a why, ask this question of it: "Does this open the door to handling'.?" If it does not, then it is a </w:t>
      </w:r>
      <w:r w:rsidRPr="00CC5656">
        <w:rPr>
          <w:b/>
          <w:lang w:val="en-US"/>
        </w:rPr>
        <w:t xml:space="preserve">wrong why. </w:t>
      </w:r>
      <w:r w:rsidRPr="00CC5656">
        <w:rPr>
          <w:lang w:val="en-US"/>
        </w:rPr>
        <w:t>(HCO PL 12 Aug 74) 2. the incorrectly identified outness which when applied does not lead to recovery. (HCO PL 13 Oct 70 H)</w:t>
      </w:r>
    </w:p>
    <w:p w14:paraId="36F21904" w14:textId="77777777" w:rsidR="007A0058" w:rsidRPr="00CC5656" w:rsidRDefault="007A0058" w:rsidP="007A0058">
      <w:pPr>
        <w:spacing w:after="120" w:line="264" w:lineRule="auto"/>
        <w:jc w:val="both"/>
        <w:rPr>
          <w:lang w:val="en-US"/>
        </w:rPr>
      </w:pPr>
      <w:r w:rsidRPr="00CC5656">
        <w:rPr>
          <w:b/>
          <w:noProof/>
          <w:u w:val="single"/>
          <w:lang w:val="en-US"/>
        </w:rPr>
        <w:t>W UNIT</w:t>
      </w:r>
      <w:r w:rsidRPr="00CC5656">
        <w:rPr>
          <w:b/>
          <w:lang w:val="en-US"/>
        </w:rPr>
        <w:t xml:space="preserve">, </w:t>
      </w:r>
      <w:r w:rsidRPr="00CC5656">
        <w:rPr>
          <w:lang w:val="en-US"/>
        </w:rPr>
        <w:t>in 1962 a Saint Hill Special Briefing Course Unit specializing in the theory of the usual beginning course fundamentals, but only GF Model Session, including mid ruds, big mid ruds, and meter, TRs, havingness and CCHs. Practical included TRs, meter, GF model session only, CCHs and assists. (HCO PL 8 Dec 62)</w:t>
      </w:r>
    </w:p>
    <w:p w14:paraId="00B67C15" w14:textId="77777777" w:rsidR="007A0058" w:rsidRPr="00CC5656" w:rsidRDefault="007A0058" w:rsidP="007A0058">
      <w:pPr>
        <w:spacing w:after="120" w:line="264" w:lineRule="auto"/>
        <w:jc w:val="both"/>
        <w:rPr>
          <w:lang w:val="en-US"/>
        </w:rPr>
      </w:pPr>
      <w:r w:rsidRPr="00CC5656">
        <w:rPr>
          <w:b/>
          <w:noProof/>
          <w:u w:val="single"/>
          <w:lang w:val="en-US"/>
        </w:rPr>
        <w:t>WW ADDRESSO COORDINATOR</w:t>
      </w:r>
      <w:r w:rsidRPr="00CC5656">
        <w:rPr>
          <w:b/>
          <w:lang w:val="en-US"/>
        </w:rPr>
        <w:t xml:space="preserve">, </w:t>
      </w:r>
      <w:r w:rsidRPr="00CC5656">
        <w:rPr>
          <w:lang w:val="en-US"/>
        </w:rPr>
        <w:t xml:space="preserve">the post of </w:t>
      </w:r>
      <w:r w:rsidRPr="00CC5656">
        <w:rPr>
          <w:b/>
          <w:lang w:val="en-US"/>
        </w:rPr>
        <w:t xml:space="preserve">WW Addresso Coordinator </w:t>
      </w:r>
      <w:r w:rsidRPr="00CC5656">
        <w:rPr>
          <w:lang w:val="en-US"/>
        </w:rPr>
        <w:t>is placed under Department 2 WW. He is responsible to see that the lines set up to expedite the routing of new names, flow fast and are not blocked with non</w:t>
      </w:r>
      <w:r w:rsidRPr="00CC5656">
        <w:rPr>
          <w:lang w:val="en-US"/>
        </w:rPr>
        <w:noBreakHyphen/>
        <w:t>compliances. He sees that the org addresso policy is followed to avoid confusion. He makes sure that addresso lists are routed to the right place at the right time. Backlogs are severely treated. (HCO PL 2 Sept 68 H) [The above HCO PL was cancelled by BPL 10 Oct 75 IV.]</w:t>
      </w:r>
    </w:p>
    <w:p w14:paraId="73C2EBFF" w14:textId="77777777" w:rsidR="007A0058" w:rsidRPr="00CC5656" w:rsidRDefault="007A0058" w:rsidP="007A0058">
      <w:pPr>
        <w:spacing w:after="120" w:line="264" w:lineRule="auto"/>
        <w:jc w:val="both"/>
        <w:rPr>
          <w:lang w:val="en-US"/>
        </w:rPr>
      </w:pPr>
      <w:r w:rsidRPr="00CC5656">
        <w:rPr>
          <w:b/>
          <w:noProof/>
          <w:u w:val="single"/>
          <w:lang w:val="en-US"/>
        </w:rPr>
        <w:t>WW COMMITTEE OF EVIDENCE</w:t>
      </w:r>
      <w:r w:rsidRPr="00CC5656">
        <w:rPr>
          <w:b/>
          <w:lang w:val="en-US"/>
        </w:rPr>
        <w:t xml:space="preserve">, </w:t>
      </w:r>
      <w:r w:rsidRPr="00CC5656">
        <w:rPr>
          <w:lang w:val="en-US"/>
        </w:rPr>
        <w:t xml:space="preserve">this is the </w:t>
      </w:r>
      <w:r w:rsidRPr="00CC5656">
        <w:rPr>
          <w:b/>
          <w:lang w:val="en-US"/>
        </w:rPr>
        <w:t xml:space="preserve">Worldwide Committee of Evidence, </w:t>
      </w:r>
      <w:r w:rsidRPr="00CC5656">
        <w:rPr>
          <w:lang w:val="en-US"/>
        </w:rPr>
        <w:t>convened by the Executive Director. It cares for any and all matters arising from committees at lower levels and reviews all cases referred to it. (HCO PL 7 Sept 63)</w:t>
      </w:r>
    </w:p>
    <w:p w14:paraId="17E48296" w14:textId="77777777" w:rsidR="007A0058" w:rsidRPr="00CC5656" w:rsidRDefault="007A0058" w:rsidP="007A0058">
      <w:pPr>
        <w:spacing w:after="120" w:line="264" w:lineRule="auto"/>
        <w:jc w:val="both"/>
        <w:rPr>
          <w:lang w:val="en-US"/>
        </w:rPr>
      </w:pPr>
      <w:r w:rsidRPr="00CC5656">
        <w:rPr>
          <w:b/>
          <w:noProof/>
          <w:u w:val="single"/>
          <w:lang w:val="en-US"/>
        </w:rPr>
        <w:t>WW SPEC PROGS EX OFFICER</w:t>
      </w:r>
      <w:r w:rsidRPr="00CC5656">
        <w:rPr>
          <w:b/>
          <w:lang w:val="en-US"/>
        </w:rPr>
        <w:t xml:space="preserve">, </w:t>
      </w:r>
      <w:r w:rsidRPr="00CC5656">
        <w:rPr>
          <w:lang w:val="en-US"/>
        </w:rPr>
        <w:t>the WW organization pattern is the same as any other org's. The International Officers are placed in the divisions to which they most closely relate and have only international duties with no org addi</w:t>
      </w:r>
      <w:r w:rsidRPr="00CC5656">
        <w:rPr>
          <w:lang w:val="en-US"/>
        </w:rPr>
        <w:softHyphen/>
        <w:t xml:space="preserve">tional duties, i.e., there is a WW Ethics Officer and also an Int Ethics Officer. But there is no </w:t>
      </w:r>
      <w:r w:rsidRPr="00CC5656">
        <w:rPr>
          <w:b/>
          <w:lang w:val="en-US"/>
        </w:rPr>
        <w:t xml:space="preserve">WW Spec Progs Ex Officer </w:t>
      </w:r>
      <w:r w:rsidRPr="00CC5656">
        <w:rPr>
          <w:lang w:val="en-US"/>
        </w:rPr>
        <w:t>only an Int Spec Officer as it is not an ordinary org post. (HCO PL 19 Oct 67) See INTERNATIONAL SPECIAL PROGRAMS EX</w:t>
      </w:r>
      <w:r w:rsidRPr="00CC5656">
        <w:rPr>
          <w:lang w:val="en-US"/>
        </w:rPr>
        <w:softHyphen/>
        <w:t>ECUTION OFFICER.</w:t>
      </w:r>
    </w:p>
    <w:p w14:paraId="3472778E" w14:textId="77777777" w:rsidR="007A0058" w:rsidRPr="00CC5656" w:rsidRDefault="007A0058" w:rsidP="007A0058">
      <w:pPr>
        <w:spacing w:after="120" w:line="264" w:lineRule="auto"/>
        <w:jc w:val="both"/>
        <w:rPr>
          <w:sz w:val="20"/>
          <w:lang w:val="en-US"/>
        </w:rPr>
      </w:pPr>
      <w:r w:rsidRPr="00CC5656">
        <w:rPr>
          <w:b/>
          <w:noProof/>
          <w:u w:val="single"/>
          <w:lang w:val="en-US"/>
        </w:rPr>
        <w:t>WW TIME MACHINES</w:t>
      </w:r>
      <w:r w:rsidRPr="00CC5656">
        <w:rPr>
          <w:b/>
          <w:lang w:val="en-US"/>
        </w:rPr>
        <w:t xml:space="preserve">, </w:t>
      </w:r>
      <w:r w:rsidRPr="00CC5656">
        <w:rPr>
          <w:lang w:val="en-US"/>
        </w:rPr>
        <w:t xml:space="preserve">there are two WW time machines: one for orders to outer orgs and one for orders to Saint HUI. The outer org </w:t>
      </w:r>
      <w:r w:rsidRPr="00CC5656">
        <w:rPr>
          <w:b/>
          <w:lang w:val="en-US"/>
        </w:rPr>
        <w:t xml:space="preserve">time machine </w:t>
      </w:r>
      <w:r w:rsidRPr="00CC5656">
        <w:rPr>
          <w:lang w:val="en-US"/>
        </w:rPr>
        <w:t xml:space="preserve">is a stalk of four baskets. Each basket marks a week of time. Your order is placed in the top basket and each week it is moved down a basket. After it has been in the bottom basket a week, it falls off the </w:t>
      </w:r>
      <w:r w:rsidRPr="00CC5656">
        <w:rPr>
          <w:b/>
          <w:lang w:val="en-US"/>
        </w:rPr>
        <w:t xml:space="preserve">time machine </w:t>
      </w:r>
      <w:r w:rsidRPr="00CC5656">
        <w:rPr>
          <w:lang w:val="en-US"/>
        </w:rPr>
        <w:t xml:space="preserve">and is returned to you with or without a compliance as the case may be. A month is usually the time factor allowed for a compliance to be received back from outer orgs. The </w:t>
      </w:r>
      <w:r w:rsidRPr="00CC5656">
        <w:rPr>
          <w:b/>
          <w:lang w:val="en-US"/>
        </w:rPr>
        <w:t xml:space="preserve">time machine </w:t>
      </w:r>
      <w:r w:rsidRPr="00CC5656">
        <w:rPr>
          <w:lang w:val="en-US"/>
        </w:rPr>
        <w:t xml:space="preserve">for the Saint Hill environ consists of five baskets, allowing a week to be given for compliance. </w:t>
      </w:r>
      <w:r w:rsidRPr="00CC5656">
        <w:rPr>
          <w:sz w:val="20"/>
          <w:lang w:val="en-US"/>
        </w:rPr>
        <w:t>(HCO PL 1 Jul 66)</w:t>
      </w:r>
    </w:p>
    <w:p w14:paraId="26614BDE"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7DA84FD9" w14:textId="77777777" w:rsidR="007A0058" w:rsidRPr="00CC5656" w:rsidRDefault="007A0058" w:rsidP="007A0058">
      <w:pPr>
        <w:spacing w:after="120" w:line="264" w:lineRule="auto"/>
        <w:jc w:val="both"/>
        <w:rPr>
          <w:lang w:val="en-US"/>
        </w:rPr>
      </w:pPr>
      <w:bookmarkStart w:id="34" w:name="_Toc62026187"/>
      <w:r w:rsidRPr="00CC5656">
        <w:rPr>
          <w:lang w:val="en-US"/>
        </w:rPr>
        <w:t>X</w:t>
      </w:r>
      <w:bookmarkEnd w:id="34"/>
    </w:p>
    <w:p w14:paraId="3D0C2D9F"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173EF4EC" w14:textId="77777777" w:rsidR="007A0058" w:rsidRPr="00CC5656" w:rsidRDefault="007A0058" w:rsidP="007A0058">
      <w:pPr>
        <w:spacing w:after="120" w:line="264" w:lineRule="auto"/>
        <w:jc w:val="both"/>
        <w:rPr>
          <w:lang w:val="en-US"/>
        </w:rPr>
      </w:pPr>
      <w:r w:rsidRPr="00CC5656">
        <w:rPr>
          <w:b/>
          <w:noProof/>
          <w:u w:val="single"/>
          <w:lang w:val="en-US"/>
        </w:rPr>
        <w:t>XEROX OFFICER</w:t>
      </w:r>
      <w:r w:rsidRPr="00CC5656">
        <w:rPr>
          <w:lang w:val="en-US"/>
        </w:rPr>
        <w:t>, post in the Department of Communications. Anyone desiring to have any</w:t>
      </w:r>
      <w:r w:rsidRPr="00CC5656">
        <w:rPr>
          <w:lang w:val="en-US"/>
        </w:rPr>
        <w:softHyphen/>
        <w:t xml:space="preserve">thing </w:t>
      </w:r>
      <w:r w:rsidRPr="00CC5656">
        <w:rPr>
          <w:b/>
          <w:lang w:val="en-US"/>
        </w:rPr>
        <w:t xml:space="preserve">xeroxed </w:t>
      </w:r>
      <w:r w:rsidRPr="00CC5656">
        <w:rPr>
          <w:lang w:val="en-US"/>
        </w:rPr>
        <w:t xml:space="preserve">must route such to the Xerox Officer stating the number of copies required and the purpose of such. (HCO PL 20 Aug 65, </w:t>
      </w:r>
      <w:r w:rsidRPr="00CC5656">
        <w:rPr>
          <w:i/>
          <w:lang w:val="en-US"/>
        </w:rPr>
        <w:t>Appointment of the Xerox Officer</w:t>
      </w:r>
      <w:r w:rsidRPr="00CC5656">
        <w:rPr>
          <w:lang w:val="en-US"/>
        </w:rPr>
        <w:t>)</w:t>
      </w:r>
    </w:p>
    <w:p w14:paraId="6546B223" w14:textId="77777777" w:rsidR="007A0058" w:rsidRPr="00CC5656" w:rsidRDefault="007A0058" w:rsidP="007A0058">
      <w:pPr>
        <w:spacing w:after="120" w:line="264" w:lineRule="auto"/>
        <w:jc w:val="both"/>
        <w:rPr>
          <w:lang w:val="en-US"/>
        </w:rPr>
      </w:pPr>
      <w:r w:rsidRPr="00CC5656">
        <w:rPr>
          <w:b/>
          <w:noProof/>
          <w:u w:val="single"/>
          <w:lang w:val="en-US"/>
        </w:rPr>
        <w:t>X UNIT</w:t>
      </w:r>
      <w:r w:rsidRPr="00CC5656">
        <w:rPr>
          <w:lang w:val="en-US"/>
        </w:rPr>
        <w:t>, 1. in 1962 a Saint Hill Special Briefing Course Unit with theory covering everything relative to R2</w:t>
      </w:r>
      <w:r w:rsidRPr="00CC5656">
        <w:rPr>
          <w:lang w:val="en-US"/>
        </w:rPr>
        <w:noBreakHyphen/>
        <w:t>12, data on mid ruds, tiger drilling and big tiger. Practical was all R2</w:t>
      </w:r>
      <w:r w:rsidRPr="00CC5656">
        <w:rPr>
          <w:lang w:val="en-US"/>
        </w:rPr>
        <w:noBreakHyphen/>
        <w:t>12 practical, any drills omitted in W Unit, tiger drilling and big tiger. (HCO PL 8 Dec 62) 2. rudiments and havingness. That's all they're permitted to audit on the PC. (6209CO3)</w:t>
      </w:r>
    </w:p>
    <w:p w14:paraId="642CCF97"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2624BCC2" w14:textId="77777777" w:rsidR="007A0058" w:rsidRPr="00CC5656" w:rsidRDefault="007A0058" w:rsidP="007A0058">
      <w:pPr>
        <w:spacing w:after="120" w:line="264" w:lineRule="auto"/>
        <w:jc w:val="both"/>
        <w:rPr>
          <w:lang w:val="en-US"/>
        </w:rPr>
      </w:pPr>
      <w:bookmarkStart w:id="35" w:name="_Toc62026188"/>
      <w:r w:rsidRPr="00CC5656">
        <w:rPr>
          <w:lang w:val="en-US"/>
        </w:rPr>
        <w:t>Y</w:t>
      </w:r>
      <w:bookmarkEnd w:id="35"/>
    </w:p>
    <w:p w14:paraId="6A6A1D57"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03F47BA9" w14:textId="77777777" w:rsidR="007A0058" w:rsidRPr="00CC5656" w:rsidRDefault="007A0058" w:rsidP="007A0058">
      <w:pPr>
        <w:spacing w:after="120" w:line="264" w:lineRule="auto"/>
        <w:jc w:val="both"/>
        <w:rPr>
          <w:lang w:val="en-US"/>
        </w:rPr>
      </w:pPr>
      <w:r w:rsidRPr="00CC5656">
        <w:rPr>
          <w:b/>
          <w:noProof/>
          <w:u w:val="single"/>
          <w:lang w:val="en-US"/>
        </w:rPr>
        <w:t>YELLOW</w:t>
      </w:r>
      <w:r w:rsidRPr="00CC5656">
        <w:rPr>
          <w:lang w:val="en-US"/>
        </w:rPr>
        <w:t>, n. The acknowledgment copy of a communication. (HTLTAE, P. 123)</w:t>
      </w:r>
    </w:p>
    <w:p w14:paraId="5538A8D5" w14:textId="77777777" w:rsidR="007A0058" w:rsidRPr="00CC5656" w:rsidRDefault="007A0058" w:rsidP="007A0058">
      <w:pPr>
        <w:spacing w:after="120" w:line="264" w:lineRule="auto"/>
        <w:jc w:val="both"/>
        <w:rPr>
          <w:lang w:val="en-US"/>
        </w:rPr>
      </w:pPr>
      <w:r w:rsidRPr="00CC5656">
        <w:rPr>
          <w:b/>
          <w:noProof/>
          <w:u w:val="single"/>
          <w:lang w:val="en-US"/>
        </w:rPr>
        <w:t>YELLOW INVOICE</w:t>
      </w:r>
      <w:r w:rsidRPr="00CC5656">
        <w:rPr>
          <w:lang w:val="en-US"/>
        </w:rPr>
        <w:t>, 1. these invoice copies are distributed to the department concerned with the service or item purchased. (Invoice routing for all orgs except Saint Hill) (HCO PL 16 Feb 66) 2. (Saint Hill only) yellow debit and credit invoices are kept in the Department of Income for collection purposes. Yellow not debit or credit invoices for students and PCs are routed to Address then to CF via reception, so that reception can check the invoices against the in</w:t>
      </w:r>
      <w:r w:rsidRPr="00CC5656">
        <w:rPr>
          <w:lang w:val="en-US"/>
        </w:rPr>
        <w:noBreakHyphen/>
        <w:t>the</w:t>
      </w:r>
      <w:r w:rsidRPr="00CC5656">
        <w:rPr>
          <w:lang w:val="en-US"/>
        </w:rPr>
        <w:noBreakHyphen/>
        <w:t>org list. Other not debit or credit are routed from Address straight to CF. (HCO PL 13 Oct 66)</w:t>
      </w:r>
    </w:p>
    <w:p w14:paraId="79B1D42F" w14:textId="77777777" w:rsidR="007A0058" w:rsidRPr="00CC5656" w:rsidRDefault="007A0058" w:rsidP="007A0058">
      <w:pPr>
        <w:spacing w:after="120" w:line="264" w:lineRule="auto"/>
        <w:jc w:val="both"/>
        <w:rPr>
          <w:lang w:val="en-US"/>
        </w:rPr>
      </w:pPr>
      <w:r w:rsidRPr="00CC5656">
        <w:rPr>
          <w:b/>
          <w:noProof/>
          <w:u w:val="single"/>
          <w:lang w:val="en-US"/>
        </w:rPr>
        <w:t>YELLOW LANYARD</w:t>
      </w:r>
      <w:r w:rsidRPr="00CC5656">
        <w:rPr>
          <w:lang w:val="en-US"/>
        </w:rPr>
        <w:t xml:space="preserve">, officers' </w:t>
      </w:r>
      <w:r w:rsidRPr="00CC5656">
        <w:rPr>
          <w:b/>
          <w:lang w:val="en-US"/>
        </w:rPr>
        <w:t xml:space="preserve">lanyard. </w:t>
      </w:r>
      <w:r w:rsidRPr="00CC5656">
        <w:rPr>
          <w:lang w:val="en-US"/>
        </w:rPr>
        <w:t>(BO 21, 11 Jun 67)</w:t>
      </w:r>
    </w:p>
    <w:p w14:paraId="362602FD" w14:textId="77777777" w:rsidR="007A0058" w:rsidRPr="00CC5656" w:rsidRDefault="007A0058" w:rsidP="007A0058">
      <w:pPr>
        <w:spacing w:after="120" w:line="264" w:lineRule="auto"/>
        <w:jc w:val="both"/>
        <w:rPr>
          <w:lang w:val="en-US"/>
        </w:rPr>
      </w:pPr>
      <w:r w:rsidRPr="00CC5656">
        <w:rPr>
          <w:b/>
          <w:noProof/>
          <w:u w:val="single"/>
          <w:lang w:val="en-US"/>
        </w:rPr>
        <w:t>YELLOW TAB</w:t>
      </w:r>
      <w:r w:rsidRPr="00CC5656">
        <w:rPr>
          <w:lang w:val="en-US"/>
        </w:rPr>
        <w:t>, (Flag only) the examiner is to yellow tab (quite apart from red tabbing which is also done) any PC that looks the least bit tired or non</w:t>
      </w:r>
      <w:r w:rsidRPr="00CC5656">
        <w:rPr>
          <w:lang w:val="en-US"/>
        </w:rPr>
        <w:noBreakHyphen/>
        <w:t>VGIs or withdrawn, and is to rush the yellow tab straight to the C/S with the exam report. (BFO 46)</w:t>
      </w:r>
    </w:p>
    <w:p w14:paraId="6B4D7DBF" w14:textId="77777777" w:rsidR="007A0058" w:rsidRPr="00CC5656" w:rsidRDefault="007A0058" w:rsidP="007A0058">
      <w:pPr>
        <w:spacing w:after="120" w:line="264" w:lineRule="auto"/>
        <w:jc w:val="both"/>
        <w:rPr>
          <w:lang w:val="en-US"/>
        </w:rPr>
      </w:pPr>
      <w:r w:rsidRPr="00CC5656">
        <w:rPr>
          <w:b/>
          <w:noProof/>
          <w:u w:val="single"/>
          <w:lang w:val="en-US"/>
        </w:rPr>
        <w:t>YELLOW TABBED LABEL</w:t>
      </w:r>
      <w:r w:rsidRPr="00CC5656">
        <w:rPr>
          <w:lang w:val="en-US"/>
        </w:rPr>
        <w:t>, (or yellow) tape color flash code</w:t>
      </w:r>
      <w:r w:rsidRPr="00CC5656">
        <w:rPr>
          <w:lang w:val="en-US"/>
        </w:rPr>
        <w:noBreakHyphen/>
        <w:t xml:space="preserve">for HCO Dissem Master. These are never erased, may not be played or loaned or used. They are for archives only. "Production" is written on the </w:t>
      </w:r>
      <w:r w:rsidRPr="00CC5656">
        <w:rPr>
          <w:b/>
          <w:lang w:val="en-US"/>
        </w:rPr>
        <w:t xml:space="preserve">yellow tab label </w:t>
      </w:r>
      <w:r w:rsidRPr="00CC5656">
        <w:rPr>
          <w:lang w:val="en-US"/>
        </w:rPr>
        <w:t>of a production master. (HCO PL 7 Dec 65)</w:t>
      </w:r>
    </w:p>
    <w:p w14:paraId="16DE006D" w14:textId="77777777" w:rsidR="007A0058" w:rsidRPr="00CC5656" w:rsidRDefault="007A0058" w:rsidP="007A0058">
      <w:pPr>
        <w:spacing w:after="120" w:line="264" w:lineRule="auto"/>
        <w:jc w:val="both"/>
        <w:rPr>
          <w:lang w:val="en-US"/>
        </w:rPr>
      </w:pPr>
      <w:r w:rsidRPr="00CC5656">
        <w:rPr>
          <w:b/>
          <w:noProof/>
          <w:u w:val="single"/>
          <w:lang w:val="en-US"/>
        </w:rPr>
        <w:t>YEOMAN</w:t>
      </w:r>
      <w:r w:rsidRPr="00CC5656">
        <w:rPr>
          <w:b/>
          <w:lang w:val="en-US"/>
        </w:rPr>
        <w:t xml:space="preserve">, 1. </w:t>
      </w:r>
      <w:r w:rsidRPr="00CC5656">
        <w:rPr>
          <w:lang w:val="en-US"/>
        </w:rPr>
        <w:t>A CO's secretary</w:t>
      </w:r>
      <w:r w:rsidRPr="00CC5656">
        <w:rPr>
          <w:lang w:val="en-US"/>
        </w:rPr>
        <w:noBreakHyphen/>
        <w:t>receptionist to handle his traffic, shake the dev</w:t>
      </w:r>
      <w:r w:rsidRPr="00CC5656">
        <w:rPr>
          <w:lang w:val="en-US"/>
        </w:rPr>
        <w:noBreakHyphen/>
        <w:t>t out of it, put in some kind of order, keep his day and tell people about appointments and things of that character. (ESTO 9, 7203CO5 SO I) 2. messenger. (ED 145 Flag) 3. communicator. (OODs 29 Oct 69) See CAPTAIN'S YEOMAN.</w:t>
      </w:r>
    </w:p>
    <w:p w14:paraId="5DC308C6" w14:textId="77777777" w:rsidR="007A0058" w:rsidRPr="00CC5656" w:rsidRDefault="007A0058" w:rsidP="007A0058">
      <w:pPr>
        <w:spacing w:after="120" w:line="264" w:lineRule="auto"/>
        <w:jc w:val="both"/>
        <w:rPr>
          <w:lang w:val="en-US"/>
        </w:rPr>
      </w:pPr>
      <w:r w:rsidRPr="00CC5656">
        <w:rPr>
          <w:b/>
          <w:noProof/>
          <w:u w:val="single"/>
          <w:lang w:val="en-US"/>
        </w:rPr>
        <w:t>YIELD</w:t>
      </w:r>
      <w:r w:rsidRPr="00CC5656">
        <w:rPr>
          <w:lang w:val="en-US"/>
        </w:rPr>
        <w:t>, the amount an investment brings in return such as dividends or interest paid to holders of stock. A stock currently selling for $30 which paid total annual dividends of $3 has a 10% return or yield.</w:t>
      </w:r>
    </w:p>
    <w:p w14:paraId="1E347018" w14:textId="77777777" w:rsidR="007A0058" w:rsidRPr="00CC5656" w:rsidRDefault="007A0058" w:rsidP="007A0058">
      <w:pPr>
        <w:spacing w:after="120" w:line="264" w:lineRule="auto"/>
        <w:jc w:val="both"/>
        <w:rPr>
          <w:lang w:val="en-US"/>
        </w:rPr>
      </w:pPr>
      <w:r w:rsidRPr="00CC5656">
        <w:rPr>
          <w:b/>
          <w:noProof/>
          <w:u w:val="single"/>
          <w:lang w:val="en-US"/>
        </w:rPr>
        <w:t>Y UNIT</w:t>
      </w:r>
      <w:r w:rsidRPr="00CC5656">
        <w:rPr>
          <w:b/>
          <w:lang w:val="en-US"/>
        </w:rPr>
        <w:t xml:space="preserve">, </w:t>
      </w:r>
      <w:r w:rsidRPr="00CC5656">
        <w:rPr>
          <w:lang w:val="en-US"/>
        </w:rPr>
        <w:t>in 1962 a Saint Hill Special Briefing Course Unit with theory covering everything relative to finding goals and clearing; 3GAXX, Routine 3</w:t>
      </w:r>
      <w:r w:rsidRPr="00CC5656">
        <w:rPr>
          <w:lang w:val="en-US"/>
        </w:rPr>
        <w:noBreakHyphen/>
        <w:t>21 and HCOBs on wrong goals. Practi</w:t>
      </w:r>
      <w:r w:rsidRPr="00CC5656">
        <w:rPr>
          <w:lang w:val="en-US"/>
        </w:rPr>
        <w:softHyphen/>
        <w:t>cal</w:t>
      </w:r>
      <w:r w:rsidRPr="00CC5656">
        <w:rPr>
          <w:lang w:val="en-US"/>
        </w:rPr>
        <w:noBreakHyphen/>
        <w:t>all Clearing practical, free needle, etc. (HCO PL 8 Dec 62)</w:t>
      </w:r>
    </w:p>
    <w:p w14:paraId="5CBD0C3A" w14:textId="77777777" w:rsidR="007A0058" w:rsidRPr="00CC5656" w:rsidRDefault="007A0058" w:rsidP="007A0058">
      <w:pPr>
        <w:spacing w:after="120" w:line="264" w:lineRule="auto"/>
        <w:jc w:val="both"/>
        <w:rPr>
          <w:lang w:val="en-US"/>
        </w:rPr>
        <w:sectPr w:rsidR="007A0058" w:rsidRPr="00CC5656">
          <w:type w:val="continuous"/>
          <w:pgSz w:w="11909" w:h="16834"/>
          <w:pgMar w:top="1417" w:right="1417" w:bottom="1134" w:left="1134" w:header="567" w:footer="567" w:gutter="0"/>
          <w:cols w:num="2" w:space="709"/>
        </w:sectPr>
      </w:pPr>
    </w:p>
    <w:p w14:paraId="5B8B0029" w14:textId="77777777" w:rsidR="007A0058" w:rsidRPr="00CC5656" w:rsidRDefault="007A0058" w:rsidP="007A0058">
      <w:pPr>
        <w:spacing w:after="120" w:line="264" w:lineRule="auto"/>
        <w:jc w:val="both"/>
        <w:rPr>
          <w:lang w:val="en-US"/>
        </w:rPr>
      </w:pPr>
      <w:bookmarkStart w:id="36" w:name="_Toc62026189"/>
      <w:r w:rsidRPr="00CC5656">
        <w:rPr>
          <w:lang w:val="en-US"/>
        </w:rPr>
        <w:t>Z</w:t>
      </w:r>
      <w:bookmarkEnd w:id="36"/>
    </w:p>
    <w:p w14:paraId="7E91FEBB" w14:textId="77777777" w:rsidR="007A0058" w:rsidRPr="00CC5656" w:rsidRDefault="007A0058" w:rsidP="007A0058">
      <w:pPr>
        <w:spacing w:after="120" w:line="264" w:lineRule="auto"/>
        <w:jc w:val="both"/>
        <w:rPr>
          <w:b/>
          <w:noProof/>
          <w:u w:val="single"/>
          <w:lang w:val="en-US"/>
        </w:rPr>
        <w:sectPr w:rsidR="007A0058" w:rsidRPr="00CC5656">
          <w:type w:val="continuous"/>
          <w:pgSz w:w="11909" w:h="16834"/>
          <w:pgMar w:top="1417" w:right="1417" w:bottom="1134" w:left="1134" w:header="567" w:footer="567" w:gutter="0"/>
          <w:cols w:space="709"/>
        </w:sectPr>
      </w:pPr>
    </w:p>
    <w:p w14:paraId="41E643F8" w14:textId="77777777" w:rsidR="007A0058" w:rsidRPr="00CC5656" w:rsidRDefault="007A0058" w:rsidP="007A0058">
      <w:pPr>
        <w:spacing w:after="120" w:line="264" w:lineRule="auto"/>
        <w:jc w:val="both"/>
        <w:rPr>
          <w:lang w:val="en-US"/>
        </w:rPr>
      </w:pPr>
      <w:r w:rsidRPr="00CC5656">
        <w:rPr>
          <w:b/>
          <w:noProof/>
          <w:u w:val="single"/>
          <w:lang w:val="en-US"/>
        </w:rPr>
        <w:t>ZERO COMM COURSE</w:t>
      </w:r>
      <w:r w:rsidRPr="00CC5656">
        <w:rPr>
          <w:lang w:val="en-US"/>
        </w:rPr>
        <w:t xml:space="preserve">, all Level 0 courses wherever taught must begin with the Dublin type PE Comm Course. It will be called the Zero </w:t>
      </w:r>
      <w:r w:rsidRPr="00CC5656">
        <w:rPr>
          <w:b/>
          <w:lang w:val="en-US"/>
        </w:rPr>
        <w:t xml:space="preserve">Comm Course. </w:t>
      </w:r>
      <w:r w:rsidRPr="00CC5656">
        <w:rPr>
          <w:lang w:val="en-US"/>
        </w:rPr>
        <w:t>This consists of the same TRs as the real comm course but run without the coaching flunk</w:t>
      </w:r>
      <w:r w:rsidRPr="00CC5656">
        <w:rPr>
          <w:lang w:val="en-US"/>
        </w:rPr>
        <w:softHyphen/>
        <w:t xml:space="preserve">ing. (HCO PL 22 Apr 65, </w:t>
      </w:r>
      <w:r w:rsidRPr="00CC5656">
        <w:rPr>
          <w:i/>
          <w:lang w:val="en-US"/>
        </w:rPr>
        <w:t>Level 0 Comm Course</w:t>
      </w:r>
      <w:r w:rsidRPr="00CC5656">
        <w:rPr>
          <w:lang w:val="en-US"/>
        </w:rPr>
        <w:t>)</w:t>
      </w:r>
    </w:p>
    <w:p w14:paraId="39CA5AA2" w14:textId="77777777" w:rsidR="007A0058" w:rsidRPr="00CC5656" w:rsidRDefault="007A0058" w:rsidP="007A0058">
      <w:pPr>
        <w:spacing w:after="120" w:line="264" w:lineRule="auto"/>
        <w:jc w:val="both"/>
        <w:rPr>
          <w:lang w:val="en-US"/>
        </w:rPr>
      </w:pPr>
      <w:r w:rsidRPr="00CC5656">
        <w:rPr>
          <w:b/>
          <w:noProof/>
          <w:u w:val="single"/>
          <w:lang w:val="en-US"/>
        </w:rPr>
        <w:t>ZERO COURSE</w:t>
      </w:r>
      <w:r w:rsidRPr="00CC5656">
        <w:rPr>
          <w:lang w:val="en-US"/>
        </w:rPr>
        <w:t>, Hubbard Recognized Scientolo</w:t>
      </w:r>
      <w:r w:rsidRPr="00CC5656">
        <w:rPr>
          <w:lang w:val="en-US"/>
        </w:rPr>
        <w:softHyphen/>
        <w:t xml:space="preserve">gist. The basic point of </w:t>
      </w:r>
      <w:r w:rsidRPr="00CC5656">
        <w:rPr>
          <w:b/>
          <w:lang w:val="en-US"/>
        </w:rPr>
        <w:t xml:space="preserve">Zero </w:t>
      </w:r>
      <w:r w:rsidRPr="00CC5656">
        <w:rPr>
          <w:lang w:val="en-US"/>
        </w:rPr>
        <w:t>today is Find the Auditor. "Look at me who am IT" "Who would I have to be to audit you?" is the type of process that best defines the level</w:t>
      </w:r>
      <w:r w:rsidRPr="00CC5656">
        <w:rPr>
          <w:lang w:val="en-US"/>
        </w:rPr>
        <w:noBreakHyphen/>
        <w:t xml:space="preserve"> recognition. (HCO PL 16 May 65 III)</w:t>
      </w:r>
    </w:p>
    <w:p w14:paraId="2303D504" w14:textId="77777777" w:rsidR="007A0058" w:rsidRPr="00CC5656" w:rsidRDefault="007A0058" w:rsidP="007A0058">
      <w:pPr>
        <w:spacing w:after="120" w:line="264" w:lineRule="auto"/>
        <w:jc w:val="both"/>
        <w:rPr>
          <w:lang w:val="en-US"/>
        </w:rPr>
      </w:pPr>
      <w:r w:rsidRPr="00CC5656">
        <w:rPr>
          <w:b/>
          <w:noProof/>
          <w:u w:val="single"/>
          <w:lang w:val="en-US"/>
        </w:rPr>
        <w:t>ZERO DEFECTS</w:t>
      </w:r>
      <w:r w:rsidRPr="00CC5656">
        <w:rPr>
          <w:lang w:val="en-US"/>
        </w:rPr>
        <w:t>, a plan to reward employees who can work for a stated length of time producing no defects and wasting no materials.</w:t>
      </w:r>
    </w:p>
    <w:p w14:paraId="650FBDF6" w14:textId="77777777" w:rsidR="007A0058" w:rsidRPr="00CC5656" w:rsidRDefault="007A0058" w:rsidP="007A0058">
      <w:pPr>
        <w:spacing w:after="120" w:line="264" w:lineRule="auto"/>
        <w:jc w:val="both"/>
        <w:rPr>
          <w:lang w:val="en-US"/>
        </w:rPr>
      </w:pPr>
      <w:r w:rsidRPr="00CC5656">
        <w:rPr>
          <w:b/>
          <w:noProof/>
          <w:u w:val="single"/>
          <w:lang w:val="en-US"/>
        </w:rPr>
        <w:t>ZERO</w:t>
      </w:r>
      <w:r w:rsidRPr="00CC5656">
        <w:rPr>
          <w:b/>
          <w:noProof/>
          <w:u w:val="single"/>
          <w:lang w:val="en-US"/>
        </w:rPr>
        <w:noBreakHyphen/>
        <w:t>PLUS TICK</w:t>
      </w:r>
      <w:r w:rsidRPr="00CC5656">
        <w:rPr>
          <w:lang w:val="en-US"/>
        </w:rPr>
        <w:t>, term used for a stock trans</w:t>
      </w:r>
      <w:r w:rsidRPr="00CC5656">
        <w:rPr>
          <w:lang w:val="en-US"/>
        </w:rPr>
        <w:softHyphen/>
        <w:t>action made at the exact price as the previous trade but higher than the preceding different price.</w:t>
      </w:r>
    </w:p>
    <w:p w14:paraId="27F77975" w14:textId="77777777" w:rsidR="007A0058" w:rsidRPr="00CC5656" w:rsidRDefault="007A0058" w:rsidP="007A0058">
      <w:pPr>
        <w:spacing w:after="120" w:line="264" w:lineRule="auto"/>
        <w:jc w:val="both"/>
        <w:rPr>
          <w:lang w:val="en-US"/>
        </w:rPr>
      </w:pPr>
      <w:r w:rsidRPr="00CC5656">
        <w:rPr>
          <w:b/>
          <w:noProof/>
          <w:u w:val="single"/>
          <w:lang w:val="en-US"/>
        </w:rPr>
        <w:t>ZONAL ORG</w:t>
      </w:r>
      <w:r w:rsidRPr="00CC5656">
        <w:rPr>
          <w:lang w:val="en-US"/>
        </w:rPr>
        <w:t xml:space="preserve">, if and when a continental org) has under it more than five orgs, where established by SEC Ed approved by the Guardian, one of these may become a </w:t>
      </w:r>
      <w:r w:rsidRPr="00CC5656">
        <w:rPr>
          <w:b/>
          <w:lang w:val="en-US"/>
        </w:rPr>
        <w:t xml:space="preserve">Zone Org. </w:t>
      </w:r>
      <w:r w:rsidRPr="00CC5656">
        <w:rPr>
          <w:lang w:val="en-US"/>
        </w:rPr>
        <w:t xml:space="preserve">A Zone Executive Division is then established with specific orgs under it and the OIC report routing is from area to zone to continental to international at Worldwide. A Zone Exec Division is organized like any other and has a composite statistic made up of the Area Orgs under it. If a </w:t>
      </w:r>
      <w:r w:rsidRPr="00CC5656">
        <w:rPr>
          <w:b/>
          <w:lang w:val="en-US"/>
        </w:rPr>
        <w:t xml:space="preserve">Zonal Org </w:t>
      </w:r>
      <w:r w:rsidRPr="00CC5656">
        <w:rPr>
          <w:lang w:val="en-US"/>
        </w:rPr>
        <w:t xml:space="preserve">gets more than five orgs under it one of these is designated a </w:t>
      </w:r>
      <w:r w:rsidRPr="00CC5656">
        <w:rPr>
          <w:b/>
          <w:lang w:val="en-US"/>
        </w:rPr>
        <w:t>Sub</w:t>
      </w:r>
      <w:r w:rsidRPr="00CC5656">
        <w:rPr>
          <w:b/>
          <w:lang w:val="en-US"/>
        </w:rPr>
        <w:noBreakHyphen/>
        <w:t xml:space="preserve">Zonal Org, </w:t>
      </w:r>
      <w:r w:rsidRPr="00CC5656">
        <w:rPr>
          <w:lang w:val="en-US"/>
        </w:rPr>
        <w:t>taking under it excess orgs. (HCO PL 1 Mar 66 II)</w:t>
      </w:r>
    </w:p>
    <w:p w14:paraId="5BFB5757" w14:textId="77777777" w:rsidR="007A0058" w:rsidRPr="00CC5656" w:rsidRDefault="007A0058" w:rsidP="007A0058">
      <w:pPr>
        <w:spacing w:after="120" w:line="264" w:lineRule="auto"/>
        <w:jc w:val="both"/>
        <w:rPr>
          <w:lang w:val="en-US"/>
        </w:rPr>
      </w:pPr>
      <w:r w:rsidRPr="00CC5656">
        <w:rPr>
          <w:b/>
          <w:noProof/>
          <w:u w:val="single"/>
          <w:lang w:val="en-US"/>
        </w:rPr>
        <w:t>ZONE EXECUTIVE DIVISION</w:t>
      </w:r>
      <w:r w:rsidRPr="00CC5656">
        <w:rPr>
          <w:lang w:val="en-US"/>
        </w:rPr>
        <w:t>, see ZONAL ORG.</w:t>
      </w:r>
    </w:p>
    <w:p w14:paraId="54529CA4" w14:textId="77777777" w:rsidR="007A0058" w:rsidRPr="00CC5656" w:rsidRDefault="007A0058" w:rsidP="007A0058">
      <w:pPr>
        <w:spacing w:after="120" w:line="264" w:lineRule="auto"/>
        <w:jc w:val="both"/>
        <w:rPr>
          <w:lang w:val="en-US"/>
        </w:rPr>
      </w:pPr>
      <w:r w:rsidRPr="00CC5656">
        <w:rPr>
          <w:b/>
          <w:noProof/>
          <w:u w:val="single"/>
          <w:lang w:val="en-US"/>
        </w:rPr>
        <w:t>Z UNIT</w:t>
      </w:r>
      <w:r w:rsidRPr="00CC5656">
        <w:rPr>
          <w:lang w:val="en-US"/>
        </w:rPr>
        <w:t>, in 1962 a Saint Hill Special Briefing Course Unit with theory covering additional clear</w:t>
      </w:r>
      <w:r w:rsidRPr="00CC5656">
        <w:rPr>
          <w:lang w:val="en-US"/>
        </w:rPr>
        <w:softHyphen/>
        <w:t>ing data, form of the course and Scn plans. Practical was a review of drills and TRs. (HCO PL 8 Dec 62)</w:t>
      </w:r>
    </w:p>
    <w:p w14:paraId="005018F9" w14:textId="77777777" w:rsidR="007A0058" w:rsidRPr="00CC5656" w:rsidRDefault="007A0058" w:rsidP="007A0058">
      <w:pPr>
        <w:spacing w:after="120" w:line="264" w:lineRule="auto"/>
        <w:jc w:val="both"/>
        <w:rPr>
          <w:lang w:val="en-US"/>
        </w:rPr>
      </w:pPr>
    </w:p>
    <w:sectPr w:rsidR="007A0058" w:rsidRPr="00CC5656" w:rsidSect="00CC5656">
      <w:type w:val="continuous"/>
      <w:pgSz w:w="11909" w:h="16834" w:code="9"/>
      <w:pgMar w:top="1418" w:right="1418" w:bottom="1134" w:left="1134" w:header="567" w:footer="567"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7D2D0" w14:textId="77777777" w:rsidR="002045DD" w:rsidRDefault="002045DD">
      <w:r>
        <w:separator/>
      </w:r>
    </w:p>
  </w:endnote>
  <w:endnote w:type="continuationSeparator" w:id="0">
    <w:p w14:paraId="1B11EFF4" w14:textId="77777777" w:rsidR="002045DD" w:rsidRDefault="00204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B79B" w14:textId="77777777" w:rsidR="005E10C8" w:rsidRDefault="005E10C8" w:rsidP="00CC5656">
    <w:pPr>
      <w:tabs>
        <w:tab w:val="right" w:pos="9356"/>
      </w:tabs>
      <w:jc w:val="center"/>
    </w:pPr>
    <w:r>
      <w:fldChar w:fldCharType="begin"/>
    </w:r>
    <w:r>
      <w:instrText xml:space="preserve"> PAGE </w:instrText>
    </w:r>
    <w:r>
      <w:fldChar w:fldCharType="separate"/>
    </w:r>
    <w:r>
      <w:rPr>
        <w:noProof/>
      </w:rPr>
      <w:t>660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D5B24" w14:textId="77777777" w:rsidR="002045DD" w:rsidRDefault="002045DD">
      <w:r>
        <w:separator/>
      </w:r>
    </w:p>
  </w:footnote>
  <w:footnote w:type="continuationSeparator" w:id="0">
    <w:p w14:paraId="5FB688E1" w14:textId="77777777" w:rsidR="002045DD" w:rsidRDefault="002045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2AAD618"/>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58"/>
    <w:rsid w:val="002045DD"/>
    <w:rsid w:val="00494C77"/>
    <w:rsid w:val="005B63D8"/>
    <w:rsid w:val="005E10C8"/>
    <w:rsid w:val="007A0058"/>
    <w:rsid w:val="008D68F4"/>
    <w:rsid w:val="00991681"/>
    <w:rsid w:val="00B21D4B"/>
    <w:rsid w:val="00CC565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BA4E56"/>
  <w15:chartTrackingRefBased/>
  <w15:docId w15:val="{565C0A57-C146-4684-B4CD-DED965359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de-DE" w:eastAsia="de-D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CC5656"/>
    <w:pPr>
      <w:tabs>
        <w:tab w:val="center" w:pos="4252"/>
        <w:tab w:val="right" w:pos="8504"/>
      </w:tabs>
    </w:pPr>
  </w:style>
  <w:style w:type="character" w:customStyle="1" w:styleId="CabealhoCarter">
    <w:name w:val="Cabeçalho Caráter"/>
    <w:basedOn w:val="Tipodeletrapredefinidodopargrafo"/>
    <w:link w:val="Cabealho"/>
    <w:uiPriority w:val="99"/>
    <w:rsid w:val="00CC5656"/>
    <w:rPr>
      <w:sz w:val="24"/>
      <w:szCs w:val="24"/>
      <w:lang w:val="de-DE" w:eastAsia="de-DE"/>
    </w:rPr>
  </w:style>
  <w:style w:type="paragraph" w:styleId="Rodap">
    <w:name w:val="footer"/>
    <w:basedOn w:val="Normal"/>
    <w:link w:val="RodapCarter"/>
    <w:uiPriority w:val="99"/>
    <w:unhideWhenUsed/>
    <w:rsid w:val="00CC5656"/>
    <w:pPr>
      <w:tabs>
        <w:tab w:val="center" w:pos="4252"/>
        <w:tab w:val="right" w:pos="8504"/>
      </w:tabs>
    </w:pPr>
  </w:style>
  <w:style w:type="character" w:customStyle="1" w:styleId="RodapCarter">
    <w:name w:val="Rodapé Caráter"/>
    <w:basedOn w:val="Tipodeletrapredefinidodopargrafo"/>
    <w:link w:val="Rodap"/>
    <w:uiPriority w:val="99"/>
    <w:rsid w:val="00CC5656"/>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16" Type="http://schemas.openxmlformats.org/officeDocument/2006/relationships/theme" Target="theme/theme1.xml"/><Relationship Id="rId211" Type="http://schemas.openxmlformats.org/officeDocument/2006/relationships/image" Target="media/image202.png"/><Relationship Id="rId22" Type="http://schemas.openxmlformats.org/officeDocument/2006/relationships/image" Target="media/image15.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image" Target="media/image183.png"/><Relationship Id="rId197" Type="http://schemas.openxmlformats.org/officeDocument/2006/relationships/image" Target="media/image188.png"/><Relationship Id="rId206" Type="http://schemas.openxmlformats.org/officeDocument/2006/relationships/image" Target="media/image197.png"/><Relationship Id="rId201" Type="http://schemas.openxmlformats.org/officeDocument/2006/relationships/image" Target="media/image19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3.png"/><Relationship Id="rId23" Type="http://schemas.openxmlformats.org/officeDocument/2006/relationships/image" Target="media/image1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footer" Target="footer1.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ettings" Target="settings.xml"/><Relationship Id="rId214" Type="http://schemas.openxmlformats.org/officeDocument/2006/relationships/image" Target="media/image205.png"/><Relationship Id="rId25" Type="http://schemas.openxmlformats.org/officeDocument/2006/relationships/image" Target="media/image18.wmf"/><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oleObject" Target="embeddings/oleObject2.bin"/><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fontTable" Target="fontTable.xml"/><Relationship Id="rId26" Type="http://schemas.openxmlformats.org/officeDocument/2006/relationships/oleObject" Target="embeddings/oleObject1.bin"/><Relationship Id="rId47" Type="http://schemas.openxmlformats.org/officeDocument/2006/relationships/image" Target="media/image39.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339293</Words>
  <Characters>1832183</Characters>
  <Application>Microsoft Office Word</Application>
  <DocSecurity>0</DocSecurity>
  <Lines>15268</Lines>
  <Paragraphs>4334</Paragraphs>
  <ScaleCrop>false</ScaleCrop>
  <HeadingPairs>
    <vt:vector size="2" baseType="variant">
      <vt:variant>
        <vt:lpstr>Titel</vt:lpstr>
      </vt:variant>
      <vt:variant>
        <vt:i4>1</vt:i4>
      </vt:variant>
    </vt:vector>
  </HeadingPairs>
  <TitlesOfParts>
    <vt:vector size="1" baseType="lpstr">
      <vt:lpstr>A</vt:lpstr>
    </vt:vector>
  </TitlesOfParts>
  <Company>eXtrabyte</Company>
  <LinksUpToDate>false</LinksUpToDate>
  <CharactersWithSpaces>2167142</CharactersWithSpaces>
  <SharedDoc>false</SharedDoc>
  <HLinks>
    <vt:vector size="156" baseType="variant">
      <vt:variant>
        <vt:i4>2031672</vt:i4>
      </vt:variant>
      <vt:variant>
        <vt:i4>152</vt:i4>
      </vt:variant>
      <vt:variant>
        <vt:i4>0</vt:i4>
      </vt:variant>
      <vt:variant>
        <vt:i4>5</vt:i4>
      </vt:variant>
      <vt:variant>
        <vt:lpwstr/>
      </vt:variant>
      <vt:variant>
        <vt:lpwstr>_Toc62026189</vt:lpwstr>
      </vt:variant>
      <vt:variant>
        <vt:i4>1966136</vt:i4>
      </vt:variant>
      <vt:variant>
        <vt:i4>146</vt:i4>
      </vt:variant>
      <vt:variant>
        <vt:i4>0</vt:i4>
      </vt:variant>
      <vt:variant>
        <vt:i4>5</vt:i4>
      </vt:variant>
      <vt:variant>
        <vt:lpwstr/>
      </vt:variant>
      <vt:variant>
        <vt:lpwstr>_Toc62026188</vt:lpwstr>
      </vt:variant>
      <vt:variant>
        <vt:i4>1114168</vt:i4>
      </vt:variant>
      <vt:variant>
        <vt:i4>140</vt:i4>
      </vt:variant>
      <vt:variant>
        <vt:i4>0</vt:i4>
      </vt:variant>
      <vt:variant>
        <vt:i4>5</vt:i4>
      </vt:variant>
      <vt:variant>
        <vt:lpwstr/>
      </vt:variant>
      <vt:variant>
        <vt:lpwstr>_Toc62026187</vt:lpwstr>
      </vt:variant>
      <vt:variant>
        <vt:i4>1048632</vt:i4>
      </vt:variant>
      <vt:variant>
        <vt:i4>134</vt:i4>
      </vt:variant>
      <vt:variant>
        <vt:i4>0</vt:i4>
      </vt:variant>
      <vt:variant>
        <vt:i4>5</vt:i4>
      </vt:variant>
      <vt:variant>
        <vt:lpwstr/>
      </vt:variant>
      <vt:variant>
        <vt:lpwstr>_Toc62026186</vt:lpwstr>
      </vt:variant>
      <vt:variant>
        <vt:i4>1245240</vt:i4>
      </vt:variant>
      <vt:variant>
        <vt:i4>128</vt:i4>
      </vt:variant>
      <vt:variant>
        <vt:i4>0</vt:i4>
      </vt:variant>
      <vt:variant>
        <vt:i4>5</vt:i4>
      </vt:variant>
      <vt:variant>
        <vt:lpwstr/>
      </vt:variant>
      <vt:variant>
        <vt:lpwstr>_Toc62026185</vt:lpwstr>
      </vt:variant>
      <vt:variant>
        <vt:i4>1179704</vt:i4>
      </vt:variant>
      <vt:variant>
        <vt:i4>122</vt:i4>
      </vt:variant>
      <vt:variant>
        <vt:i4>0</vt:i4>
      </vt:variant>
      <vt:variant>
        <vt:i4>5</vt:i4>
      </vt:variant>
      <vt:variant>
        <vt:lpwstr/>
      </vt:variant>
      <vt:variant>
        <vt:lpwstr>_Toc62026184</vt:lpwstr>
      </vt:variant>
      <vt:variant>
        <vt:i4>1376312</vt:i4>
      </vt:variant>
      <vt:variant>
        <vt:i4>116</vt:i4>
      </vt:variant>
      <vt:variant>
        <vt:i4>0</vt:i4>
      </vt:variant>
      <vt:variant>
        <vt:i4>5</vt:i4>
      </vt:variant>
      <vt:variant>
        <vt:lpwstr/>
      </vt:variant>
      <vt:variant>
        <vt:lpwstr>_Toc62026183</vt:lpwstr>
      </vt:variant>
      <vt:variant>
        <vt:i4>1310776</vt:i4>
      </vt:variant>
      <vt:variant>
        <vt:i4>110</vt:i4>
      </vt:variant>
      <vt:variant>
        <vt:i4>0</vt:i4>
      </vt:variant>
      <vt:variant>
        <vt:i4>5</vt:i4>
      </vt:variant>
      <vt:variant>
        <vt:lpwstr/>
      </vt:variant>
      <vt:variant>
        <vt:lpwstr>_Toc62026182</vt:lpwstr>
      </vt:variant>
      <vt:variant>
        <vt:i4>1507384</vt:i4>
      </vt:variant>
      <vt:variant>
        <vt:i4>104</vt:i4>
      </vt:variant>
      <vt:variant>
        <vt:i4>0</vt:i4>
      </vt:variant>
      <vt:variant>
        <vt:i4>5</vt:i4>
      </vt:variant>
      <vt:variant>
        <vt:lpwstr/>
      </vt:variant>
      <vt:variant>
        <vt:lpwstr>_Toc62026181</vt:lpwstr>
      </vt:variant>
      <vt:variant>
        <vt:i4>1441848</vt:i4>
      </vt:variant>
      <vt:variant>
        <vt:i4>98</vt:i4>
      </vt:variant>
      <vt:variant>
        <vt:i4>0</vt:i4>
      </vt:variant>
      <vt:variant>
        <vt:i4>5</vt:i4>
      </vt:variant>
      <vt:variant>
        <vt:lpwstr/>
      </vt:variant>
      <vt:variant>
        <vt:lpwstr>_Toc62026180</vt:lpwstr>
      </vt:variant>
      <vt:variant>
        <vt:i4>2031671</vt:i4>
      </vt:variant>
      <vt:variant>
        <vt:i4>92</vt:i4>
      </vt:variant>
      <vt:variant>
        <vt:i4>0</vt:i4>
      </vt:variant>
      <vt:variant>
        <vt:i4>5</vt:i4>
      </vt:variant>
      <vt:variant>
        <vt:lpwstr/>
      </vt:variant>
      <vt:variant>
        <vt:lpwstr>_Toc62026179</vt:lpwstr>
      </vt:variant>
      <vt:variant>
        <vt:i4>1966135</vt:i4>
      </vt:variant>
      <vt:variant>
        <vt:i4>86</vt:i4>
      </vt:variant>
      <vt:variant>
        <vt:i4>0</vt:i4>
      </vt:variant>
      <vt:variant>
        <vt:i4>5</vt:i4>
      </vt:variant>
      <vt:variant>
        <vt:lpwstr/>
      </vt:variant>
      <vt:variant>
        <vt:lpwstr>_Toc62026178</vt:lpwstr>
      </vt:variant>
      <vt:variant>
        <vt:i4>1114167</vt:i4>
      </vt:variant>
      <vt:variant>
        <vt:i4>80</vt:i4>
      </vt:variant>
      <vt:variant>
        <vt:i4>0</vt:i4>
      </vt:variant>
      <vt:variant>
        <vt:i4>5</vt:i4>
      </vt:variant>
      <vt:variant>
        <vt:lpwstr/>
      </vt:variant>
      <vt:variant>
        <vt:lpwstr>_Toc62026177</vt:lpwstr>
      </vt:variant>
      <vt:variant>
        <vt:i4>1048631</vt:i4>
      </vt:variant>
      <vt:variant>
        <vt:i4>74</vt:i4>
      </vt:variant>
      <vt:variant>
        <vt:i4>0</vt:i4>
      </vt:variant>
      <vt:variant>
        <vt:i4>5</vt:i4>
      </vt:variant>
      <vt:variant>
        <vt:lpwstr/>
      </vt:variant>
      <vt:variant>
        <vt:lpwstr>_Toc62026176</vt:lpwstr>
      </vt:variant>
      <vt:variant>
        <vt:i4>1245239</vt:i4>
      </vt:variant>
      <vt:variant>
        <vt:i4>68</vt:i4>
      </vt:variant>
      <vt:variant>
        <vt:i4>0</vt:i4>
      </vt:variant>
      <vt:variant>
        <vt:i4>5</vt:i4>
      </vt:variant>
      <vt:variant>
        <vt:lpwstr/>
      </vt:variant>
      <vt:variant>
        <vt:lpwstr>_Toc62026175</vt:lpwstr>
      </vt:variant>
      <vt:variant>
        <vt:i4>1179703</vt:i4>
      </vt:variant>
      <vt:variant>
        <vt:i4>62</vt:i4>
      </vt:variant>
      <vt:variant>
        <vt:i4>0</vt:i4>
      </vt:variant>
      <vt:variant>
        <vt:i4>5</vt:i4>
      </vt:variant>
      <vt:variant>
        <vt:lpwstr/>
      </vt:variant>
      <vt:variant>
        <vt:lpwstr>_Toc62026174</vt:lpwstr>
      </vt:variant>
      <vt:variant>
        <vt:i4>1376311</vt:i4>
      </vt:variant>
      <vt:variant>
        <vt:i4>56</vt:i4>
      </vt:variant>
      <vt:variant>
        <vt:i4>0</vt:i4>
      </vt:variant>
      <vt:variant>
        <vt:i4>5</vt:i4>
      </vt:variant>
      <vt:variant>
        <vt:lpwstr/>
      </vt:variant>
      <vt:variant>
        <vt:lpwstr>_Toc62026173</vt:lpwstr>
      </vt:variant>
      <vt:variant>
        <vt:i4>1310775</vt:i4>
      </vt:variant>
      <vt:variant>
        <vt:i4>50</vt:i4>
      </vt:variant>
      <vt:variant>
        <vt:i4>0</vt:i4>
      </vt:variant>
      <vt:variant>
        <vt:i4>5</vt:i4>
      </vt:variant>
      <vt:variant>
        <vt:lpwstr/>
      </vt:variant>
      <vt:variant>
        <vt:lpwstr>_Toc62026172</vt:lpwstr>
      </vt:variant>
      <vt:variant>
        <vt:i4>1507383</vt:i4>
      </vt:variant>
      <vt:variant>
        <vt:i4>44</vt:i4>
      </vt:variant>
      <vt:variant>
        <vt:i4>0</vt:i4>
      </vt:variant>
      <vt:variant>
        <vt:i4>5</vt:i4>
      </vt:variant>
      <vt:variant>
        <vt:lpwstr/>
      </vt:variant>
      <vt:variant>
        <vt:lpwstr>_Toc62026171</vt:lpwstr>
      </vt:variant>
      <vt:variant>
        <vt:i4>1441847</vt:i4>
      </vt:variant>
      <vt:variant>
        <vt:i4>38</vt:i4>
      </vt:variant>
      <vt:variant>
        <vt:i4>0</vt:i4>
      </vt:variant>
      <vt:variant>
        <vt:i4>5</vt:i4>
      </vt:variant>
      <vt:variant>
        <vt:lpwstr/>
      </vt:variant>
      <vt:variant>
        <vt:lpwstr>_Toc62026170</vt:lpwstr>
      </vt:variant>
      <vt:variant>
        <vt:i4>2031670</vt:i4>
      </vt:variant>
      <vt:variant>
        <vt:i4>32</vt:i4>
      </vt:variant>
      <vt:variant>
        <vt:i4>0</vt:i4>
      </vt:variant>
      <vt:variant>
        <vt:i4>5</vt:i4>
      </vt:variant>
      <vt:variant>
        <vt:lpwstr/>
      </vt:variant>
      <vt:variant>
        <vt:lpwstr>_Toc62026169</vt:lpwstr>
      </vt:variant>
      <vt:variant>
        <vt:i4>1966134</vt:i4>
      </vt:variant>
      <vt:variant>
        <vt:i4>26</vt:i4>
      </vt:variant>
      <vt:variant>
        <vt:i4>0</vt:i4>
      </vt:variant>
      <vt:variant>
        <vt:i4>5</vt:i4>
      </vt:variant>
      <vt:variant>
        <vt:lpwstr/>
      </vt:variant>
      <vt:variant>
        <vt:lpwstr>_Toc62026168</vt:lpwstr>
      </vt:variant>
      <vt:variant>
        <vt:i4>1114166</vt:i4>
      </vt:variant>
      <vt:variant>
        <vt:i4>20</vt:i4>
      </vt:variant>
      <vt:variant>
        <vt:i4>0</vt:i4>
      </vt:variant>
      <vt:variant>
        <vt:i4>5</vt:i4>
      </vt:variant>
      <vt:variant>
        <vt:lpwstr/>
      </vt:variant>
      <vt:variant>
        <vt:lpwstr>_Toc62026167</vt:lpwstr>
      </vt:variant>
      <vt:variant>
        <vt:i4>1048630</vt:i4>
      </vt:variant>
      <vt:variant>
        <vt:i4>14</vt:i4>
      </vt:variant>
      <vt:variant>
        <vt:i4>0</vt:i4>
      </vt:variant>
      <vt:variant>
        <vt:i4>5</vt:i4>
      </vt:variant>
      <vt:variant>
        <vt:lpwstr/>
      </vt:variant>
      <vt:variant>
        <vt:lpwstr>_Toc62026166</vt:lpwstr>
      </vt:variant>
      <vt:variant>
        <vt:i4>1245238</vt:i4>
      </vt:variant>
      <vt:variant>
        <vt:i4>8</vt:i4>
      </vt:variant>
      <vt:variant>
        <vt:i4>0</vt:i4>
      </vt:variant>
      <vt:variant>
        <vt:i4>5</vt:i4>
      </vt:variant>
      <vt:variant>
        <vt:lpwstr/>
      </vt:variant>
      <vt:variant>
        <vt:lpwstr>_Toc62026165</vt:lpwstr>
      </vt:variant>
      <vt:variant>
        <vt:i4>1179702</vt:i4>
      </vt:variant>
      <vt:variant>
        <vt:i4>2</vt:i4>
      </vt:variant>
      <vt:variant>
        <vt:i4>0</vt:i4>
      </vt:variant>
      <vt:variant>
        <vt:i4>5</vt:i4>
      </vt:variant>
      <vt:variant>
        <vt:lpwstr/>
      </vt:variant>
      <vt:variant>
        <vt:lpwstr>_Toc62026164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subject/>
  <dc:creator>Dirk Olten</dc:creator>
  <cp:keywords/>
  <cp:lastModifiedBy>Franz Le Gal</cp:lastModifiedBy>
  <cp:revision>6</cp:revision>
  <cp:lastPrinted>2018-05-31T18:22:00Z</cp:lastPrinted>
  <dcterms:created xsi:type="dcterms:W3CDTF">2018-05-31T18:19:00Z</dcterms:created>
  <dcterms:modified xsi:type="dcterms:W3CDTF">2019-08-31T16:39:00Z</dcterms:modified>
</cp:coreProperties>
</file>